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53024" w14:textId="77777777" w:rsidR="00107637" w:rsidRPr="003D1D63" w:rsidRDefault="00107637" w:rsidP="00107637">
      <w:pPr>
        <w:shd w:val="clear" w:color="auto" w:fill="FFFFFF"/>
        <w:bidi w:val="0"/>
        <w:spacing w:after="0" w:line="240" w:lineRule="auto"/>
        <w:jc w:val="center"/>
        <w:rPr>
          <w:rFonts w:asciiTheme="minorBidi" w:hAnsiTheme="minorBidi" w:cstheme="minorBidi"/>
          <w:sz w:val="24"/>
          <w:szCs w:val="24"/>
          <w:lang w:val="de-DE"/>
        </w:rPr>
      </w:pPr>
      <w:r w:rsidRPr="003D1D63">
        <w:rPr>
          <w:rFonts w:asciiTheme="minorBidi" w:hAnsiTheme="minorBidi" w:cstheme="minorBidi"/>
          <w:b/>
          <w:bCs/>
          <w:sz w:val="24"/>
          <w:szCs w:val="24"/>
          <w:lang w:val="de-DE"/>
        </w:rPr>
        <w:t>YESHIVAT HAR ETZION</w:t>
      </w:r>
    </w:p>
    <w:p w14:paraId="65749BBC" w14:textId="77777777" w:rsidR="00107637" w:rsidRPr="003D1D63" w:rsidRDefault="00107637" w:rsidP="00107637">
      <w:pPr>
        <w:shd w:val="clear" w:color="auto" w:fill="FFFFFF"/>
        <w:bidi w:val="0"/>
        <w:spacing w:after="0" w:line="240" w:lineRule="auto"/>
        <w:jc w:val="center"/>
        <w:rPr>
          <w:rFonts w:asciiTheme="minorBidi" w:hAnsiTheme="minorBidi" w:cstheme="minorBidi"/>
          <w:sz w:val="24"/>
          <w:szCs w:val="24"/>
          <w:lang w:val="de-DE"/>
        </w:rPr>
      </w:pPr>
      <w:r w:rsidRPr="003D1D63">
        <w:rPr>
          <w:rFonts w:asciiTheme="minorBidi" w:hAnsiTheme="minorBidi" w:cstheme="minorBidi"/>
          <w:b/>
          <w:bCs/>
          <w:sz w:val="24"/>
          <w:szCs w:val="24"/>
          <w:lang w:val="x-none"/>
        </w:rPr>
        <w:t>ISRAEL KOSCHITZKY VIRTUAL BEIT MIDRASH (VBM)</w:t>
      </w:r>
    </w:p>
    <w:p w14:paraId="45876026" w14:textId="77777777" w:rsidR="00107637" w:rsidRPr="003D1D63" w:rsidRDefault="00107637" w:rsidP="00107637">
      <w:pPr>
        <w:shd w:val="clear" w:color="auto" w:fill="FFFFFF"/>
        <w:bidi w:val="0"/>
        <w:spacing w:after="0" w:line="240" w:lineRule="auto"/>
        <w:jc w:val="center"/>
        <w:rPr>
          <w:rFonts w:asciiTheme="minorBidi" w:hAnsiTheme="minorBidi" w:cstheme="minorBidi"/>
          <w:sz w:val="24"/>
          <w:szCs w:val="24"/>
        </w:rPr>
      </w:pPr>
      <w:r w:rsidRPr="003D1D63">
        <w:rPr>
          <w:rFonts w:asciiTheme="minorBidi" w:hAnsiTheme="minorBidi" w:cstheme="minorBidi"/>
          <w:b/>
          <w:bCs/>
          <w:sz w:val="24"/>
          <w:szCs w:val="24"/>
          <w:lang w:val="x-none"/>
        </w:rPr>
        <w:t>*********************************************************</w:t>
      </w:r>
    </w:p>
    <w:p w14:paraId="75807E5F" w14:textId="77777777" w:rsidR="00107637" w:rsidRPr="003D1D63" w:rsidRDefault="00107637" w:rsidP="00107637">
      <w:pPr>
        <w:bidi w:val="0"/>
        <w:spacing w:after="0" w:line="240" w:lineRule="auto"/>
        <w:jc w:val="center"/>
        <w:rPr>
          <w:rFonts w:asciiTheme="minorBidi" w:hAnsiTheme="minorBidi" w:cstheme="minorBidi"/>
          <w:b/>
          <w:bCs/>
          <w:sz w:val="24"/>
          <w:szCs w:val="24"/>
        </w:rPr>
      </w:pPr>
    </w:p>
    <w:p w14:paraId="5D7D0A48" w14:textId="77777777" w:rsidR="00107637" w:rsidRPr="003D1D63" w:rsidRDefault="00107637" w:rsidP="00107637">
      <w:pPr>
        <w:bidi w:val="0"/>
        <w:spacing w:after="0" w:line="240" w:lineRule="auto"/>
        <w:jc w:val="center"/>
        <w:rPr>
          <w:rFonts w:asciiTheme="minorBidi" w:hAnsiTheme="minorBidi" w:cstheme="minorBidi"/>
          <w:b/>
          <w:bCs/>
          <w:sz w:val="24"/>
          <w:szCs w:val="24"/>
        </w:rPr>
      </w:pPr>
      <w:proofErr w:type="spellStart"/>
      <w:r w:rsidRPr="003D1D63">
        <w:rPr>
          <w:rFonts w:asciiTheme="minorBidi" w:hAnsiTheme="minorBidi" w:cstheme="minorBidi"/>
          <w:b/>
          <w:bCs/>
          <w:sz w:val="24"/>
          <w:szCs w:val="24"/>
        </w:rPr>
        <w:t>Deracheha</w:t>
      </w:r>
      <w:proofErr w:type="spellEnd"/>
      <w:r w:rsidRPr="003D1D63">
        <w:rPr>
          <w:rFonts w:asciiTheme="minorBidi" w:hAnsiTheme="minorBidi" w:cstheme="minorBidi"/>
          <w:b/>
          <w:bCs/>
          <w:sz w:val="24"/>
          <w:szCs w:val="24"/>
        </w:rPr>
        <w:t>: Women and</w:t>
      </w:r>
      <w:r>
        <w:rPr>
          <w:rFonts w:asciiTheme="minorBidi" w:hAnsiTheme="minorBidi" w:cstheme="minorBidi"/>
          <w:b/>
          <w:bCs/>
          <w:sz w:val="24"/>
          <w:szCs w:val="24"/>
        </w:rPr>
        <w:t xml:space="preserve"> </w:t>
      </w:r>
      <w:proofErr w:type="spellStart"/>
      <w:r>
        <w:rPr>
          <w:rFonts w:asciiTheme="minorBidi" w:hAnsiTheme="minorBidi" w:cstheme="minorBidi"/>
          <w:b/>
          <w:bCs/>
          <w:sz w:val="24"/>
          <w:szCs w:val="24"/>
        </w:rPr>
        <w:t>M</w:t>
      </w:r>
      <w:r w:rsidRPr="00844508">
        <w:rPr>
          <w:rFonts w:asciiTheme="minorBidi" w:hAnsiTheme="minorBidi" w:cstheme="minorBidi"/>
          <w:b/>
          <w:bCs/>
          <w:sz w:val="24"/>
          <w:szCs w:val="24"/>
        </w:rPr>
        <w:t>itzvot</w:t>
      </w:r>
      <w:proofErr w:type="spellEnd"/>
    </w:p>
    <w:p w14:paraId="21004B18" w14:textId="77777777" w:rsidR="00107637" w:rsidRPr="003D1D63" w:rsidRDefault="00107637" w:rsidP="00107637">
      <w:pPr>
        <w:bidi w:val="0"/>
        <w:spacing w:after="0" w:line="240" w:lineRule="auto"/>
        <w:jc w:val="center"/>
        <w:rPr>
          <w:rFonts w:asciiTheme="minorBidi" w:hAnsiTheme="minorBidi" w:cstheme="minorBidi"/>
          <w:b/>
          <w:bCs/>
          <w:sz w:val="24"/>
          <w:szCs w:val="24"/>
        </w:rPr>
      </w:pPr>
    </w:p>
    <w:p w14:paraId="7BE6757B" w14:textId="77777777" w:rsidR="00555A4C" w:rsidRPr="00D6270B" w:rsidRDefault="00555A4C" w:rsidP="00555A4C">
      <w:pPr>
        <w:pStyle w:val="style3"/>
        <w:rPr>
          <w:rFonts w:ascii="Arial" w:hAnsi="Arial" w:cs="Arial"/>
          <w:caps/>
          <w:rtl/>
          <w:lang w:eastAsia="en-GB"/>
        </w:rPr>
      </w:pPr>
      <w:r w:rsidRPr="00D6270B">
        <w:rPr>
          <w:rFonts w:ascii="Arial" w:hAnsi="Arial" w:cs="Arial"/>
          <w:caps/>
          <w:lang w:eastAsia="en-GB"/>
        </w:rPr>
        <w:t>***************************************************</w:t>
      </w:r>
    </w:p>
    <w:p w14:paraId="5335E6BE" w14:textId="77777777" w:rsidR="00555A4C" w:rsidRDefault="00555A4C" w:rsidP="00555A4C">
      <w:pPr>
        <w:spacing w:after="0" w:line="240" w:lineRule="auto"/>
        <w:jc w:val="center"/>
        <w:rPr>
          <w:rFonts w:ascii="Arial" w:hAnsi="Arial"/>
          <w:color w:val="000000"/>
          <w:sz w:val="24"/>
          <w:szCs w:val="24"/>
          <w:shd w:val="clear" w:color="auto" w:fill="FFFFFF"/>
        </w:rPr>
      </w:pPr>
      <w:r w:rsidRPr="00D6270B">
        <w:rPr>
          <w:rFonts w:ascii="Arial" w:hAnsi="Arial"/>
          <w:color w:val="000000"/>
          <w:sz w:val="24"/>
          <w:szCs w:val="24"/>
          <w:shd w:val="clear" w:color="auto" w:fill="FFFFFF"/>
        </w:rPr>
        <w:t>Dedicated by the</w:t>
      </w:r>
      <w:r w:rsidRPr="00D6270B">
        <w:rPr>
          <w:rStyle w:val="apple-converted-space"/>
          <w:rFonts w:ascii="Arial" w:hAnsi="Arial"/>
          <w:color w:val="000000"/>
          <w:sz w:val="24"/>
          <w:szCs w:val="24"/>
          <w:shd w:val="clear" w:color="auto" w:fill="FFFFFF"/>
        </w:rPr>
        <w:t> </w:t>
      </w:r>
      <w:proofErr w:type="spellStart"/>
      <w:r w:rsidRPr="00D6270B">
        <w:rPr>
          <w:rStyle w:val="il"/>
          <w:rFonts w:ascii="Arial" w:hAnsi="Arial"/>
          <w:color w:val="000000"/>
          <w:sz w:val="24"/>
          <w:szCs w:val="24"/>
          <w:shd w:val="clear" w:color="auto" w:fill="FFFFFF"/>
        </w:rPr>
        <w:t>Etshalom</w:t>
      </w:r>
      <w:proofErr w:type="spellEnd"/>
      <w:r w:rsidRPr="00D6270B">
        <w:rPr>
          <w:rStyle w:val="apple-converted-space"/>
          <w:rFonts w:ascii="Arial" w:hAnsi="Arial"/>
          <w:color w:val="000000"/>
          <w:sz w:val="24"/>
          <w:szCs w:val="24"/>
          <w:shd w:val="clear" w:color="auto" w:fill="FFFFFF"/>
        </w:rPr>
        <w:t> </w:t>
      </w:r>
      <w:r w:rsidRPr="00D6270B">
        <w:rPr>
          <w:rFonts w:ascii="Arial" w:hAnsi="Arial"/>
          <w:color w:val="000000"/>
          <w:sz w:val="24"/>
          <w:szCs w:val="24"/>
          <w:shd w:val="clear" w:color="auto" w:fill="FFFFFF"/>
        </w:rPr>
        <w:t xml:space="preserve">and Wise families in memory of </w:t>
      </w:r>
    </w:p>
    <w:p w14:paraId="55E1F8FD" w14:textId="77777777" w:rsidR="00555A4C" w:rsidRDefault="00555A4C" w:rsidP="00555A4C">
      <w:pPr>
        <w:spacing w:after="0" w:line="240" w:lineRule="auto"/>
        <w:jc w:val="center"/>
        <w:rPr>
          <w:rFonts w:ascii="Arial" w:hAnsi="Arial"/>
          <w:color w:val="000000"/>
          <w:sz w:val="24"/>
          <w:szCs w:val="24"/>
          <w:shd w:val="clear" w:color="auto" w:fill="FFFFFF"/>
        </w:rPr>
      </w:pPr>
      <w:r w:rsidRPr="00D6270B">
        <w:rPr>
          <w:rFonts w:ascii="Arial" w:hAnsi="Arial"/>
          <w:color w:val="000000"/>
          <w:sz w:val="24"/>
          <w:szCs w:val="24"/>
          <w:shd w:val="clear" w:color="auto" w:fill="FFFFFF"/>
        </w:rPr>
        <w:t xml:space="preserve">Mrs. Miriam Wise </w:t>
      </w:r>
      <w:proofErr w:type="spellStart"/>
      <w:r w:rsidRPr="00D6270B">
        <w:rPr>
          <w:rFonts w:ascii="Arial" w:hAnsi="Arial"/>
          <w:color w:val="000000"/>
          <w:sz w:val="24"/>
          <w:szCs w:val="24"/>
          <w:shd w:val="clear" w:color="auto" w:fill="FFFFFF"/>
        </w:rPr>
        <w:t>z"l</w:t>
      </w:r>
      <w:proofErr w:type="spellEnd"/>
      <w:r w:rsidRPr="00D6270B">
        <w:rPr>
          <w:rFonts w:ascii="Arial" w:hAnsi="Arial"/>
          <w:color w:val="000000"/>
          <w:sz w:val="24"/>
          <w:szCs w:val="24"/>
          <w:shd w:val="clear" w:color="auto" w:fill="FFFFFF"/>
        </w:rPr>
        <w:t xml:space="preserve">, Miriam bat Yitzhak </w:t>
      </w:r>
      <w:proofErr w:type="spellStart"/>
      <w:r w:rsidRPr="00D6270B">
        <w:rPr>
          <w:rFonts w:ascii="Arial" w:hAnsi="Arial"/>
          <w:color w:val="000000"/>
          <w:sz w:val="24"/>
          <w:szCs w:val="24"/>
          <w:shd w:val="clear" w:color="auto" w:fill="FFFFFF"/>
        </w:rPr>
        <w:t>veRivkah</w:t>
      </w:r>
      <w:proofErr w:type="spellEnd"/>
      <w:r w:rsidRPr="00D6270B">
        <w:rPr>
          <w:rFonts w:ascii="Arial" w:hAnsi="Arial"/>
          <w:color w:val="000000"/>
          <w:sz w:val="24"/>
          <w:szCs w:val="24"/>
          <w:shd w:val="clear" w:color="auto" w:fill="FFFFFF"/>
        </w:rPr>
        <w:t xml:space="preserve">, 9 Tevet. </w:t>
      </w:r>
    </w:p>
    <w:p w14:paraId="5919E650" w14:textId="77777777" w:rsidR="00555A4C" w:rsidRPr="00D6270B" w:rsidRDefault="00555A4C" w:rsidP="00555A4C">
      <w:pPr>
        <w:spacing w:after="0" w:line="240" w:lineRule="auto"/>
        <w:jc w:val="center"/>
        <w:rPr>
          <w:rFonts w:ascii="Arial" w:hAnsi="Arial"/>
          <w:color w:val="000000"/>
          <w:sz w:val="24"/>
          <w:szCs w:val="24"/>
          <w:shd w:val="clear" w:color="auto" w:fill="FFFFFF"/>
        </w:rPr>
      </w:pPr>
      <w:proofErr w:type="spellStart"/>
      <w:r w:rsidRPr="00D6270B">
        <w:rPr>
          <w:rFonts w:ascii="Arial" w:hAnsi="Arial"/>
          <w:color w:val="000000"/>
          <w:sz w:val="24"/>
          <w:szCs w:val="24"/>
          <w:shd w:val="clear" w:color="auto" w:fill="FFFFFF"/>
        </w:rPr>
        <w:t>Yehi</w:t>
      </w:r>
      <w:proofErr w:type="spellEnd"/>
      <w:r w:rsidRPr="00D6270B">
        <w:rPr>
          <w:rFonts w:ascii="Arial" w:hAnsi="Arial"/>
          <w:color w:val="000000"/>
          <w:sz w:val="24"/>
          <w:szCs w:val="24"/>
          <w:shd w:val="clear" w:color="auto" w:fill="FFFFFF"/>
        </w:rPr>
        <w:t xml:space="preserve"> </w:t>
      </w:r>
      <w:proofErr w:type="spellStart"/>
      <w:r w:rsidRPr="00D6270B">
        <w:rPr>
          <w:rFonts w:ascii="Arial" w:hAnsi="Arial"/>
          <w:color w:val="000000"/>
          <w:sz w:val="24"/>
          <w:szCs w:val="24"/>
          <w:shd w:val="clear" w:color="auto" w:fill="FFFFFF"/>
        </w:rPr>
        <w:t>Zikhra</w:t>
      </w:r>
      <w:proofErr w:type="spellEnd"/>
      <w:r w:rsidRPr="00D6270B">
        <w:rPr>
          <w:rFonts w:ascii="Arial" w:hAnsi="Arial"/>
          <w:color w:val="000000"/>
          <w:sz w:val="24"/>
          <w:szCs w:val="24"/>
          <w:shd w:val="clear" w:color="auto" w:fill="FFFFFF"/>
        </w:rPr>
        <w:t xml:space="preserve"> </w:t>
      </w:r>
      <w:proofErr w:type="spellStart"/>
      <w:r w:rsidRPr="00D6270B">
        <w:rPr>
          <w:rFonts w:ascii="Arial" w:hAnsi="Arial"/>
          <w:color w:val="000000"/>
          <w:sz w:val="24"/>
          <w:szCs w:val="24"/>
          <w:shd w:val="clear" w:color="auto" w:fill="FFFFFF"/>
        </w:rPr>
        <w:t>Barukh</w:t>
      </w:r>
      <w:proofErr w:type="spellEnd"/>
    </w:p>
    <w:p w14:paraId="23C5F1AC" w14:textId="51A57430" w:rsidR="00107637" w:rsidRPr="003D1D63" w:rsidRDefault="00555A4C" w:rsidP="00555A4C">
      <w:pPr>
        <w:bidi w:val="0"/>
        <w:spacing w:after="0" w:line="240" w:lineRule="auto"/>
        <w:jc w:val="center"/>
        <w:rPr>
          <w:rFonts w:asciiTheme="minorBidi" w:hAnsiTheme="minorBidi" w:cstheme="minorBidi"/>
          <w:sz w:val="24"/>
          <w:szCs w:val="24"/>
        </w:rPr>
      </w:pPr>
      <w:r w:rsidRPr="00D6270B">
        <w:rPr>
          <w:rFonts w:ascii="Arial" w:hAnsi="Arial"/>
          <w:caps/>
          <w:sz w:val="24"/>
          <w:szCs w:val="24"/>
          <w:lang w:eastAsia="en-GB"/>
        </w:rPr>
        <w:t>***************************************************</w:t>
      </w:r>
    </w:p>
    <w:p w14:paraId="53672935" w14:textId="77777777" w:rsidR="00555A4C" w:rsidRDefault="00555A4C" w:rsidP="00467429">
      <w:pPr>
        <w:pStyle w:val="a3"/>
        <w:bidi w:val="0"/>
        <w:jc w:val="center"/>
        <w:rPr>
          <w:rFonts w:asciiTheme="minorBidi" w:hAnsiTheme="minorBidi" w:cstheme="minorBidi"/>
          <w:b/>
          <w:sz w:val="24"/>
          <w:szCs w:val="24"/>
        </w:rPr>
      </w:pPr>
    </w:p>
    <w:p w14:paraId="7BD5254E" w14:textId="48A86BB8" w:rsidR="00107637" w:rsidRPr="00785E89" w:rsidRDefault="00107637" w:rsidP="00555A4C">
      <w:pPr>
        <w:pStyle w:val="a3"/>
        <w:bidi w:val="0"/>
        <w:jc w:val="center"/>
        <w:rPr>
          <w:rFonts w:asciiTheme="minorBidi" w:hAnsiTheme="minorBidi" w:cstheme="minorBidi"/>
          <w:b/>
          <w:sz w:val="24"/>
          <w:szCs w:val="24"/>
        </w:rPr>
      </w:pPr>
      <w:r w:rsidRPr="00785E89">
        <w:rPr>
          <w:rFonts w:asciiTheme="minorBidi" w:hAnsiTheme="minorBidi" w:cstheme="minorBidi"/>
          <w:b/>
          <w:sz w:val="24"/>
          <w:szCs w:val="24"/>
        </w:rPr>
        <w:t>Women's Status</w:t>
      </w:r>
      <w:r w:rsidR="005A29EC" w:rsidRPr="00785E89">
        <w:rPr>
          <w:rFonts w:asciiTheme="minorBidi" w:hAnsiTheme="minorBidi" w:cstheme="minorBidi"/>
          <w:b/>
          <w:sz w:val="24"/>
          <w:szCs w:val="24"/>
        </w:rPr>
        <w:t>, Part 1</w:t>
      </w:r>
      <w:r w:rsidRPr="00785E89">
        <w:rPr>
          <w:rFonts w:asciiTheme="minorBidi" w:hAnsiTheme="minorBidi" w:cstheme="minorBidi"/>
          <w:b/>
          <w:sz w:val="24"/>
          <w:szCs w:val="24"/>
        </w:rPr>
        <w:t xml:space="preserve"> </w:t>
      </w:r>
    </w:p>
    <w:p w14:paraId="3B0508AA" w14:textId="77777777" w:rsidR="00107637" w:rsidRPr="000638AE" w:rsidRDefault="00107637" w:rsidP="00107637">
      <w:pPr>
        <w:bidi w:val="0"/>
        <w:spacing w:after="0" w:line="240" w:lineRule="auto"/>
        <w:rPr>
          <w:color w:val="5B9BD5" w:themeColor="accent1"/>
        </w:rPr>
      </w:pPr>
    </w:p>
    <w:p w14:paraId="4B2A27D1" w14:textId="77777777" w:rsidR="00107637" w:rsidRPr="000638AE" w:rsidRDefault="00107637" w:rsidP="00A93F0E">
      <w:pPr>
        <w:bidi w:val="0"/>
        <w:spacing w:after="0" w:line="240" w:lineRule="auto"/>
        <w:rPr>
          <w:rFonts w:asciiTheme="minorBidi" w:hAnsiTheme="minorBidi" w:cstheme="minorBidi"/>
          <w:bCs/>
          <w:smallCaps/>
          <w:color w:val="5B9BD5" w:themeColor="accent1"/>
          <w:sz w:val="24"/>
          <w:szCs w:val="24"/>
        </w:rPr>
      </w:pPr>
      <w:r>
        <w:rPr>
          <w:rFonts w:asciiTheme="minorBidi" w:hAnsiTheme="minorBidi" w:cstheme="minorBidi"/>
          <w:bCs/>
          <w:smallCaps/>
          <w:color w:val="5B9BD5" w:themeColor="accent1"/>
          <w:sz w:val="24"/>
          <w:szCs w:val="24"/>
        </w:rPr>
        <w:t xml:space="preserve">Men's and Women's </w:t>
      </w:r>
      <w:proofErr w:type="spellStart"/>
      <w:r>
        <w:rPr>
          <w:rFonts w:asciiTheme="minorBidi" w:hAnsiTheme="minorBidi" w:cstheme="minorBidi"/>
          <w:bCs/>
          <w:smallCaps/>
          <w:color w:val="5B9BD5" w:themeColor="accent1"/>
          <w:sz w:val="24"/>
          <w:szCs w:val="24"/>
        </w:rPr>
        <w:t>mitzva</w:t>
      </w:r>
      <w:proofErr w:type="spellEnd"/>
      <w:r>
        <w:rPr>
          <w:rFonts w:asciiTheme="minorBidi" w:hAnsiTheme="minorBidi" w:cstheme="minorBidi"/>
          <w:bCs/>
          <w:smallCaps/>
          <w:color w:val="5B9BD5" w:themeColor="accent1"/>
          <w:sz w:val="24"/>
          <w:szCs w:val="24"/>
        </w:rPr>
        <w:t xml:space="preserve"> obligations are often, but not always, the same.</w:t>
      </w:r>
      <w:r w:rsidRPr="000638AE">
        <w:rPr>
          <w:rFonts w:asciiTheme="minorBidi" w:hAnsiTheme="minorBidi" w:cstheme="minorBidi"/>
          <w:bCs/>
          <w:smallCaps/>
          <w:color w:val="5B9BD5" w:themeColor="accent1"/>
          <w:sz w:val="24"/>
          <w:szCs w:val="24"/>
        </w:rPr>
        <w:t xml:space="preserve"> </w:t>
      </w:r>
      <w:r w:rsidR="00A93F0E">
        <w:rPr>
          <w:rFonts w:asciiTheme="minorBidi" w:hAnsiTheme="minorBidi" w:cstheme="minorBidi"/>
          <w:bCs/>
          <w:smallCaps/>
          <w:color w:val="5B9BD5" w:themeColor="accent1"/>
          <w:sz w:val="24"/>
          <w:szCs w:val="24"/>
        </w:rPr>
        <w:t>Where do the similarities and differences come from and what do they</w:t>
      </w:r>
      <w:r>
        <w:rPr>
          <w:rFonts w:asciiTheme="minorBidi" w:hAnsiTheme="minorBidi" w:cstheme="minorBidi"/>
          <w:bCs/>
          <w:smallCaps/>
          <w:color w:val="5B9BD5" w:themeColor="accent1"/>
          <w:sz w:val="24"/>
          <w:szCs w:val="24"/>
        </w:rPr>
        <w:t xml:space="preserve"> mean?</w:t>
      </w:r>
    </w:p>
    <w:p w14:paraId="2B465066" w14:textId="77777777" w:rsidR="00107637" w:rsidRDefault="00107637" w:rsidP="00107637">
      <w:pPr>
        <w:bidi w:val="0"/>
        <w:spacing w:after="0" w:line="240" w:lineRule="auto"/>
        <w:jc w:val="center"/>
        <w:rPr>
          <w:rFonts w:asciiTheme="minorBidi" w:eastAsia="Times New Roman" w:hAnsiTheme="minorBidi" w:cstheme="minorBidi"/>
          <w:b/>
          <w:bCs/>
          <w:sz w:val="24"/>
          <w:szCs w:val="24"/>
        </w:rPr>
      </w:pPr>
    </w:p>
    <w:p w14:paraId="438719DE" w14:textId="77777777" w:rsidR="00107637" w:rsidRPr="003D1D63" w:rsidRDefault="00107637" w:rsidP="00107637">
      <w:pPr>
        <w:bidi w:val="0"/>
        <w:spacing w:after="0" w:line="240" w:lineRule="auto"/>
        <w:jc w:val="center"/>
        <w:rPr>
          <w:rFonts w:asciiTheme="minorBidi" w:hAnsiTheme="minorBidi" w:cstheme="minorBidi"/>
          <w:b/>
          <w:bCs/>
          <w:sz w:val="24"/>
          <w:szCs w:val="24"/>
        </w:rPr>
      </w:pPr>
      <w:r w:rsidRPr="003D1D63">
        <w:rPr>
          <w:rFonts w:asciiTheme="minorBidi" w:eastAsia="Times New Roman" w:hAnsiTheme="minorBidi" w:cstheme="minorBidi"/>
          <w:b/>
          <w:bCs/>
          <w:sz w:val="24"/>
          <w:szCs w:val="24"/>
        </w:rPr>
        <w:t xml:space="preserve">By </w:t>
      </w:r>
      <w:proofErr w:type="spellStart"/>
      <w:r w:rsidRPr="003D1D63">
        <w:rPr>
          <w:rFonts w:asciiTheme="minorBidi" w:eastAsia="Times New Roman" w:hAnsiTheme="minorBidi" w:cstheme="minorBidi"/>
          <w:b/>
          <w:bCs/>
          <w:sz w:val="24"/>
          <w:szCs w:val="24"/>
        </w:rPr>
        <w:t>Deracheha</w:t>
      </w:r>
      <w:proofErr w:type="spellEnd"/>
      <w:r w:rsidRPr="003D1D63">
        <w:rPr>
          <w:rFonts w:asciiTheme="minorBidi" w:eastAsia="Times New Roman" w:hAnsiTheme="minorBidi" w:cstheme="minorBidi"/>
          <w:b/>
          <w:bCs/>
          <w:sz w:val="24"/>
          <w:szCs w:val="24"/>
        </w:rPr>
        <w:t xml:space="preserve"> Staff; Laurie </w:t>
      </w:r>
      <w:proofErr w:type="spellStart"/>
      <w:r w:rsidRPr="003D1D63">
        <w:rPr>
          <w:rFonts w:asciiTheme="minorBidi" w:eastAsia="Times New Roman" w:hAnsiTheme="minorBidi" w:cstheme="minorBidi"/>
          <w:b/>
          <w:bCs/>
          <w:sz w:val="24"/>
          <w:szCs w:val="24"/>
        </w:rPr>
        <w:t>Novick</w:t>
      </w:r>
      <w:proofErr w:type="spellEnd"/>
      <w:r w:rsidRPr="003D1D63">
        <w:rPr>
          <w:rFonts w:asciiTheme="minorBidi" w:eastAsia="Times New Roman" w:hAnsiTheme="minorBidi" w:cstheme="minorBidi"/>
          <w:b/>
          <w:bCs/>
          <w:sz w:val="24"/>
          <w:szCs w:val="24"/>
        </w:rPr>
        <w:t>, Director</w:t>
      </w:r>
    </w:p>
    <w:p w14:paraId="30F8380F" w14:textId="77777777" w:rsidR="00107637" w:rsidRPr="003D1D63" w:rsidRDefault="00107637" w:rsidP="00107637">
      <w:pPr>
        <w:bidi w:val="0"/>
        <w:spacing w:after="0" w:line="240" w:lineRule="auto"/>
        <w:jc w:val="center"/>
        <w:rPr>
          <w:rFonts w:asciiTheme="minorBidi" w:hAnsiTheme="minorBidi" w:cstheme="minorBidi"/>
          <w:b/>
          <w:bCs/>
          <w:sz w:val="24"/>
          <w:szCs w:val="24"/>
        </w:rPr>
      </w:pPr>
    </w:p>
    <w:p w14:paraId="3D8B6C32" w14:textId="34243D5B" w:rsidR="00107637" w:rsidRPr="003D1D63" w:rsidRDefault="007F5712" w:rsidP="00107637">
      <w:pPr>
        <w:bidi w:val="0"/>
        <w:spacing w:after="0" w:line="240" w:lineRule="auto"/>
        <w:jc w:val="center"/>
        <w:rPr>
          <w:rFonts w:asciiTheme="minorBidi" w:eastAsia="Times New Roman" w:hAnsiTheme="minorBidi" w:cstheme="minorBidi"/>
          <w:sz w:val="24"/>
          <w:szCs w:val="24"/>
        </w:rPr>
      </w:pPr>
      <w:hyperlink r:id="rId7" w:history="1">
        <w:r w:rsidR="00107637" w:rsidRPr="003D1D63">
          <w:rPr>
            <w:rStyle w:val="Hyperlink"/>
            <w:rFonts w:asciiTheme="minorBidi" w:eastAsia="Times New Roman" w:hAnsiTheme="minorBidi" w:cstheme="minorBidi"/>
            <w:sz w:val="24"/>
            <w:szCs w:val="24"/>
          </w:rPr>
          <w:t>Click here</w:t>
        </w:r>
      </w:hyperlink>
      <w:r w:rsidR="00107637" w:rsidRPr="003D1D63">
        <w:rPr>
          <w:rFonts w:asciiTheme="minorBidi" w:eastAsia="Times New Roman" w:hAnsiTheme="minorBidi" w:cstheme="minorBidi"/>
          <w:sz w:val="24"/>
          <w:szCs w:val="24"/>
        </w:rPr>
        <w:t xml:space="preserve"> to view this </w:t>
      </w:r>
      <w:proofErr w:type="spellStart"/>
      <w:r w:rsidR="00107637" w:rsidRPr="003D1D63">
        <w:rPr>
          <w:rFonts w:asciiTheme="minorBidi" w:eastAsia="Times New Roman" w:hAnsiTheme="minorBidi" w:cstheme="minorBidi"/>
          <w:sz w:val="24"/>
          <w:szCs w:val="24"/>
        </w:rPr>
        <w:t>shiur</w:t>
      </w:r>
      <w:proofErr w:type="spellEnd"/>
      <w:r w:rsidR="00107637" w:rsidRPr="003D1D63">
        <w:rPr>
          <w:rFonts w:asciiTheme="minorBidi" w:eastAsia="Times New Roman" w:hAnsiTheme="minorBidi" w:cstheme="minorBidi"/>
          <w:sz w:val="24"/>
          <w:szCs w:val="24"/>
        </w:rPr>
        <w:t xml:space="preserve"> with additional features </w:t>
      </w:r>
      <w:r w:rsidR="00107637" w:rsidRPr="003D1D63">
        <w:rPr>
          <w:rFonts w:asciiTheme="minorBidi" w:eastAsia="Times New Roman" w:hAnsiTheme="minorBidi" w:cstheme="minorBidi"/>
          <w:sz w:val="24"/>
          <w:szCs w:val="24"/>
        </w:rPr>
        <w:br/>
        <w:t xml:space="preserve">on the </w:t>
      </w:r>
      <w:proofErr w:type="spellStart"/>
      <w:r w:rsidR="00107637" w:rsidRPr="003D1D63">
        <w:rPr>
          <w:rFonts w:asciiTheme="minorBidi" w:eastAsia="Times New Roman" w:hAnsiTheme="minorBidi" w:cstheme="minorBidi"/>
          <w:sz w:val="24"/>
          <w:szCs w:val="24"/>
        </w:rPr>
        <w:t>Deracheha</w:t>
      </w:r>
      <w:proofErr w:type="spellEnd"/>
      <w:r w:rsidR="00107637" w:rsidRPr="003D1D63">
        <w:rPr>
          <w:rFonts w:asciiTheme="minorBidi" w:eastAsia="Times New Roman" w:hAnsiTheme="minorBidi" w:cstheme="minorBidi"/>
          <w:sz w:val="24"/>
          <w:szCs w:val="24"/>
        </w:rPr>
        <w:t xml:space="preserve"> website.</w:t>
      </w:r>
    </w:p>
    <w:p w14:paraId="28C27E5A" w14:textId="77777777" w:rsidR="00107637" w:rsidRPr="003D1D63" w:rsidRDefault="00107637" w:rsidP="00107637">
      <w:pPr>
        <w:bidi w:val="0"/>
        <w:spacing w:after="0" w:line="240" w:lineRule="auto"/>
        <w:jc w:val="center"/>
        <w:rPr>
          <w:rFonts w:asciiTheme="minorBidi" w:eastAsia="Times New Roman" w:hAnsiTheme="minorBidi" w:cstheme="minorBidi"/>
          <w:sz w:val="24"/>
          <w:szCs w:val="24"/>
        </w:rPr>
      </w:pPr>
    </w:p>
    <w:p w14:paraId="48760169" w14:textId="77777777" w:rsidR="00107637" w:rsidRPr="003D1D63" w:rsidRDefault="00107637" w:rsidP="00107637">
      <w:pPr>
        <w:bidi w:val="0"/>
        <w:spacing w:after="0" w:line="240" w:lineRule="auto"/>
        <w:jc w:val="center"/>
        <w:rPr>
          <w:rFonts w:asciiTheme="minorBidi" w:eastAsia="Times New Roman" w:hAnsiTheme="minorBidi" w:cstheme="minorBidi"/>
          <w:sz w:val="24"/>
          <w:szCs w:val="24"/>
        </w:rPr>
      </w:pPr>
      <w:r w:rsidRPr="003D1D63">
        <w:rPr>
          <w:rFonts w:asciiTheme="minorBidi" w:eastAsia="Times New Roman" w:hAnsiTheme="minorBidi" w:cstheme="minorBidi"/>
          <w:sz w:val="24"/>
          <w:szCs w:val="24"/>
        </w:rPr>
        <w:t xml:space="preserve">Please share feedback with us </w:t>
      </w:r>
      <w:hyperlink r:id="rId8" w:history="1">
        <w:r w:rsidRPr="00F0783F">
          <w:rPr>
            <w:rStyle w:val="Hyperlink"/>
            <w:rFonts w:asciiTheme="minorBidi" w:eastAsia="Times New Roman" w:hAnsiTheme="minorBidi" w:cstheme="minorBidi"/>
            <w:sz w:val="24"/>
            <w:szCs w:val="24"/>
          </w:rPr>
          <w:t>here</w:t>
        </w:r>
      </w:hyperlink>
      <w:r>
        <w:rPr>
          <w:rFonts w:asciiTheme="minorBidi" w:eastAsia="Times New Roman" w:hAnsiTheme="minorBidi" w:cstheme="minorBidi"/>
          <w:sz w:val="24"/>
          <w:szCs w:val="24"/>
        </w:rPr>
        <w:t>!</w:t>
      </w:r>
    </w:p>
    <w:p w14:paraId="7220F441" w14:textId="77777777" w:rsidR="00107637" w:rsidRPr="00F76BD1" w:rsidRDefault="00107637" w:rsidP="00107637">
      <w:pPr>
        <w:bidi w:val="0"/>
        <w:rPr>
          <w:rFonts w:asciiTheme="minorBidi" w:hAnsiTheme="minorBidi" w:cstheme="minorBidi"/>
          <w:sz w:val="24"/>
          <w:szCs w:val="24"/>
        </w:rPr>
      </w:pPr>
    </w:p>
    <w:p w14:paraId="75475D04" w14:textId="77777777" w:rsidR="00107637" w:rsidRPr="00F76BD1" w:rsidRDefault="00107637" w:rsidP="004D040F">
      <w:pPr>
        <w:pStyle w:val="1"/>
        <w:jc w:val="both"/>
        <w:rPr>
          <w:rFonts w:asciiTheme="minorBidi" w:hAnsiTheme="minorBidi" w:cstheme="minorBidi"/>
          <w:b/>
          <w:bCs/>
          <w:sz w:val="28"/>
          <w:szCs w:val="28"/>
        </w:rPr>
      </w:pPr>
      <w:r w:rsidRPr="00F76BD1">
        <w:rPr>
          <w:rFonts w:asciiTheme="minorBidi" w:hAnsiTheme="minorBidi" w:cstheme="minorBidi"/>
          <w:b/>
          <w:bCs/>
          <w:sz w:val="28"/>
          <w:szCs w:val="28"/>
        </w:rPr>
        <w:t>Creation</w:t>
      </w:r>
    </w:p>
    <w:p w14:paraId="6B75A977" w14:textId="77777777" w:rsidR="00785E89" w:rsidRDefault="00785E89" w:rsidP="00785E89">
      <w:pPr>
        <w:bidi w:val="0"/>
        <w:spacing w:line="240" w:lineRule="auto"/>
        <w:jc w:val="both"/>
        <w:rPr>
          <w:rFonts w:asciiTheme="minorBidi" w:hAnsiTheme="minorBidi" w:cstheme="minorBidi"/>
          <w:i/>
          <w:iCs/>
          <w:sz w:val="24"/>
          <w:szCs w:val="24"/>
        </w:rPr>
      </w:pPr>
    </w:p>
    <w:p w14:paraId="1BF323CF" w14:textId="77777777" w:rsidR="00107637" w:rsidRPr="00F76BD1" w:rsidRDefault="00107637" w:rsidP="004D040F">
      <w:pPr>
        <w:bidi w:val="0"/>
        <w:spacing w:line="240" w:lineRule="auto"/>
        <w:jc w:val="both"/>
        <w:rPr>
          <w:rFonts w:asciiTheme="minorBidi" w:hAnsiTheme="minorBidi" w:cstheme="minorBidi"/>
          <w:sz w:val="24"/>
          <w:szCs w:val="24"/>
        </w:rPr>
      </w:pPr>
      <w:r w:rsidRPr="00F76BD1">
        <w:rPr>
          <w:rFonts w:asciiTheme="minorBidi" w:hAnsiTheme="minorBidi" w:cstheme="minorBidi"/>
          <w:sz w:val="24"/>
          <w:szCs w:val="24"/>
        </w:rPr>
        <w:t>Are all men</w:t>
      </w:r>
      <w:r>
        <w:rPr>
          <w:rFonts w:asciiTheme="minorBidi" w:hAnsiTheme="minorBidi" w:cstheme="minorBidi"/>
          <w:sz w:val="24"/>
          <w:szCs w:val="24"/>
        </w:rPr>
        <w:t xml:space="preserve"> –</w:t>
      </w:r>
      <w:r w:rsidRPr="00F76BD1">
        <w:rPr>
          <w:rFonts w:asciiTheme="minorBidi" w:hAnsiTheme="minorBidi" w:cstheme="minorBidi"/>
          <w:sz w:val="24"/>
          <w:szCs w:val="24"/>
        </w:rPr>
        <w:t xml:space="preserve"> and women</w:t>
      </w:r>
      <w:r>
        <w:rPr>
          <w:rFonts w:asciiTheme="minorBidi" w:hAnsiTheme="minorBidi" w:cstheme="minorBidi"/>
          <w:sz w:val="24"/>
          <w:szCs w:val="24"/>
        </w:rPr>
        <w:t xml:space="preserve"> –</w:t>
      </w:r>
      <w:r w:rsidRPr="00F76BD1">
        <w:rPr>
          <w:rFonts w:asciiTheme="minorBidi" w:hAnsiTheme="minorBidi" w:cstheme="minorBidi"/>
          <w:sz w:val="24"/>
          <w:szCs w:val="24"/>
        </w:rPr>
        <w:t xml:space="preserve"> truly "created equal?" The story of women's standing in </w:t>
      </w:r>
      <w:proofErr w:type="spellStart"/>
      <w:r w:rsidRPr="00F76BD1">
        <w:rPr>
          <w:rFonts w:asciiTheme="minorBidi" w:hAnsiTheme="minorBidi" w:cstheme="minorBidi"/>
          <w:sz w:val="24"/>
          <w:szCs w:val="24"/>
        </w:rPr>
        <w:t>Halacha</w:t>
      </w:r>
      <w:proofErr w:type="spellEnd"/>
      <w:r w:rsidRPr="00F76BD1">
        <w:rPr>
          <w:rFonts w:asciiTheme="minorBidi" w:hAnsiTheme="minorBidi" w:cstheme="minorBidi"/>
          <w:sz w:val="24"/>
          <w:szCs w:val="24"/>
        </w:rPr>
        <w:t xml:space="preserve"> begins with </w:t>
      </w:r>
      <w:proofErr w:type="spellStart"/>
      <w:r w:rsidRPr="00F76BD1">
        <w:rPr>
          <w:rFonts w:asciiTheme="minorBidi" w:hAnsiTheme="minorBidi" w:cstheme="minorBidi"/>
          <w:i/>
          <w:iCs/>
          <w:sz w:val="24"/>
          <w:szCs w:val="24"/>
        </w:rPr>
        <w:t>Bereishit</w:t>
      </w:r>
      <w:proofErr w:type="spellEnd"/>
      <w:r w:rsidRPr="00F76BD1">
        <w:rPr>
          <w:rFonts w:asciiTheme="minorBidi" w:hAnsiTheme="minorBidi" w:cstheme="minorBidi"/>
          <w:sz w:val="24"/>
          <w:szCs w:val="24"/>
        </w:rPr>
        <w:t>.</w:t>
      </w:r>
    </w:p>
    <w:p w14:paraId="59B16D20" w14:textId="77777777" w:rsidR="00107637" w:rsidRPr="00F76BD1" w:rsidRDefault="00107637" w:rsidP="004D040F">
      <w:pPr>
        <w:bidi w:val="0"/>
        <w:spacing w:line="240" w:lineRule="auto"/>
        <w:jc w:val="both"/>
        <w:rPr>
          <w:rFonts w:asciiTheme="minorBidi" w:hAnsiTheme="minorBidi" w:cstheme="minorBidi"/>
          <w:sz w:val="24"/>
          <w:szCs w:val="24"/>
        </w:rPr>
      </w:pPr>
      <w:proofErr w:type="spellStart"/>
      <w:r w:rsidRPr="00F76BD1">
        <w:rPr>
          <w:rFonts w:asciiTheme="minorBidi" w:hAnsiTheme="minorBidi" w:cstheme="minorBidi"/>
          <w:i/>
          <w:iCs/>
          <w:sz w:val="24"/>
          <w:szCs w:val="24"/>
        </w:rPr>
        <w:t>Bereishit</w:t>
      </w:r>
      <w:proofErr w:type="spellEnd"/>
      <w:r w:rsidRPr="00F76BD1">
        <w:rPr>
          <w:rFonts w:asciiTheme="minorBidi" w:hAnsiTheme="minorBidi" w:cstheme="minorBidi"/>
          <w:sz w:val="24"/>
          <w:szCs w:val="24"/>
        </w:rPr>
        <w:t xml:space="preserve"> describes the creation of man and woman twice, once indicating gender parity and once highlighting difference.</w:t>
      </w:r>
      <w:r>
        <w:rPr>
          <w:rFonts w:asciiTheme="minorBidi" w:hAnsiTheme="minorBidi" w:cstheme="minorBidi"/>
          <w:sz w:val="24"/>
          <w:szCs w:val="24"/>
        </w:rPr>
        <w:t xml:space="preserve">  </w:t>
      </w:r>
      <w:r w:rsidRPr="00F76BD1">
        <w:rPr>
          <w:rFonts w:asciiTheme="minorBidi" w:hAnsiTheme="minorBidi" w:cstheme="minorBidi"/>
          <w:sz w:val="24"/>
          <w:szCs w:val="24"/>
        </w:rPr>
        <w:t xml:space="preserve">The first description, in </w:t>
      </w:r>
      <w:proofErr w:type="spellStart"/>
      <w:r w:rsidRPr="00F76BD1">
        <w:rPr>
          <w:rFonts w:asciiTheme="minorBidi" w:hAnsiTheme="minorBidi" w:cstheme="minorBidi"/>
          <w:i/>
          <w:iCs/>
          <w:sz w:val="24"/>
          <w:szCs w:val="24"/>
        </w:rPr>
        <w:t>Bereishit</w:t>
      </w:r>
      <w:proofErr w:type="spellEnd"/>
      <w:r w:rsidRPr="00F76BD1">
        <w:rPr>
          <w:rFonts w:asciiTheme="minorBidi" w:hAnsiTheme="minorBidi" w:cstheme="minorBidi"/>
          <w:sz w:val="24"/>
          <w:szCs w:val="24"/>
        </w:rPr>
        <w:t xml:space="preserve"> </w:t>
      </w:r>
      <w:r w:rsidR="005A29EC">
        <w:rPr>
          <w:rFonts w:asciiTheme="minorBidi" w:hAnsiTheme="minorBidi" w:cstheme="minorBidi"/>
          <w:sz w:val="24"/>
          <w:szCs w:val="24"/>
        </w:rPr>
        <w:t xml:space="preserve">chapter </w:t>
      </w:r>
      <w:r w:rsidRPr="00F76BD1">
        <w:rPr>
          <w:rFonts w:asciiTheme="minorBidi" w:hAnsiTheme="minorBidi" w:cstheme="minorBidi"/>
          <w:sz w:val="24"/>
          <w:szCs w:val="24"/>
        </w:rPr>
        <w:t>1, describes woman and man created together:</w:t>
      </w:r>
    </w:p>
    <w:p w14:paraId="06B455EC" w14:textId="77777777" w:rsidR="00107637" w:rsidRPr="00591F5B" w:rsidRDefault="00107637" w:rsidP="004D040F">
      <w:pPr>
        <w:bidi w:val="0"/>
        <w:spacing w:line="240" w:lineRule="auto"/>
        <w:ind w:left="284"/>
        <w:jc w:val="both"/>
        <w:rPr>
          <w:rFonts w:asciiTheme="minorBidi" w:hAnsiTheme="minorBidi" w:cstheme="minorBidi"/>
          <w:sz w:val="24"/>
          <w:szCs w:val="24"/>
        </w:rPr>
      </w:pPr>
      <w:proofErr w:type="spellStart"/>
      <w:r w:rsidRPr="00591F5B">
        <w:rPr>
          <w:rFonts w:asciiTheme="minorBidi" w:hAnsiTheme="minorBidi" w:cstheme="minorBidi"/>
          <w:i/>
          <w:iCs/>
          <w:sz w:val="24"/>
          <w:szCs w:val="24"/>
          <w:u w:val="single"/>
        </w:rPr>
        <w:t>Bereishit</w:t>
      </w:r>
      <w:proofErr w:type="spellEnd"/>
      <w:r w:rsidRPr="00591F5B">
        <w:rPr>
          <w:rFonts w:asciiTheme="minorBidi" w:hAnsiTheme="minorBidi" w:cstheme="minorBidi"/>
          <w:sz w:val="24"/>
          <w:szCs w:val="24"/>
          <w:u w:val="single"/>
        </w:rPr>
        <w:t xml:space="preserve"> 1:27</w:t>
      </w:r>
      <w:r w:rsidRPr="00591F5B">
        <w:rPr>
          <w:rFonts w:asciiTheme="minorBidi" w:hAnsiTheme="minorBidi" w:cstheme="minorBidi"/>
          <w:sz w:val="24"/>
          <w:szCs w:val="24"/>
        </w:rPr>
        <w:t xml:space="preserve"> And God created man in His image, in the image of God He created him, male and female He created them.</w:t>
      </w:r>
    </w:p>
    <w:p w14:paraId="4F50E46C" w14:textId="77777777" w:rsidR="00107637" w:rsidRDefault="00107637" w:rsidP="004D040F">
      <w:pPr>
        <w:bidi w:val="0"/>
        <w:spacing w:line="240" w:lineRule="auto"/>
        <w:jc w:val="both"/>
        <w:rPr>
          <w:rFonts w:asciiTheme="minorBidi" w:hAnsiTheme="minorBidi" w:cstheme="minorBidi"/>
          <w:sz w:val="24"/>
          <w:szCs w:val="24"/>
        </w:rPr>
      </w:pPr>
      <w:r w:rsidRPr="00F76BD1">
        <w:rPr>
          <w:rFonts w:asciiTheme="minorBidi" w:hAnsiTheme="minorBidi" w:cstheme="minorBidi"/>
          <w:sz w:val="24"/>
          <w:szCs w:val="24"/>
        </w:rPr>
        <w:t>Here God creates all people, male and female, in the Divine image.</w:t>
      </w:r>
    </w:p>
    <w:p w14:paraId="6D57EB15" w14:textId="77777777" w:rsidR="00107637" w:rsidRPr="00F76BD1" w:rsidRDefault="00107637" w:rsidP="004D040F">
      <w:pPr>
        <w:bidi w:val="0"/>
        <w:spacing w:line="240" w:lineRule="auto"/>
        <w:jc w:val="both"/>
        <w:rPr>
          <w:rFonts w:asciiTheme="minorBidi" w:hAnsiTheme="minorBidi" w:cstheme="minorBidi"/>
          <w:sz w:val="24"/>
          <w:szCs w:val="24"/>
        </w:rPr>
      </w:pPr>
      <w:r w:rsidRPr="00F76BD1">
        <w:rPr>
          <w:rFonts w:asciiTheme="minorBidi" w:hAnsiTheme="minorBidi" w:cstheme="minorBidi"/>
          <w:sz w:val="24"/>
          <w:szCs w:val="24"/>
        </w:rPr>
        <w:t xml:space="preserve">The second description, in </w:t>
      </w:r>
      <w:proofErr w:type="spellStart"/>
      <w:r w:rsidRPr="00F76BD1">
        <w:rPr>
          <w:rFonts w:asciiTheme="minorBidi" w:hAnsiTheme="minorBidi" w:cstheme="minorBidi"/>
          <w:i/>
          <w:iCs/>
          <w:sz w:val="24"/>
          <w:szCs w:val="24"/>
        </w:rPr>
        <w:t>Bereishit</w:t>
      </w:r>
      <w:proofErr w:type="spellEnd"/>
      <w:r w:rsidRPr="00F76BD1">
        <w:rPr>
          <w:rFonts w:asciiTheme="minorBidi" w:hAnsiTheme="minorBidi" w:cstheme="minorBidi"/>
          <w:sz w:val="24"/>
          <w:szCs w:val="24"/>
        </w:rPr>
        <w:t xml:space="preserve"> </w:t>
      </w:r>
      <w:r w:rsidR="005A29EC">
        <w:rPr>
          <w:rFonts w:asciiTheme="minorBidi" w:hAnsiTheme="minorBidi" w:cstheme="minorBidi"/>
          <w:sz w:val="24"/>
          <w:szCs w:val="24"/>
        </w:rPr>
        <w:t xml:space="preserve">chapter </w:t>
      </w:r>
      <w:r w:rsidRPr="00F76BD1">
        <w:rPr>
          <w:rFonts w:asciiTheme="minorBidi" w:hAnsiTheme="minorBidi" w:cstheme="minorBidi"/>
          <w:sz w:val="24"/>
          <w:szCs w:val="24"/>
        </w:rPr>
        <w:t xml:space="preserve">2, takes a different approach. It goes into </w:t>
      </w:r>
      <w:r>
        <w:rPr>
          <w:rFonts w:asciiTheme="minorBidi" w:hAnsiTheme="minorBidi" w:cstheme="minorBidi"/>
          <w:sz w:val="24"/>
          <w:szCs w:val="24"/>
        </w:rPr>
        <w:t>greater</w:t>
      </w:r>
      <w:r w:rsidRPr="00F76BD1">
        <w:rPr>
          <w:rFonts w:asciiTheme="minorBidi" w:hAnsiTheme="minorBidi" w:cstheme="minorBidi"/>
          <w:sz w:val="24"/>
          <w:szCs w:val="24"/>
        </w:rPr>
        <w:t xml:space="preserve"> detail, first describing the creation of man and then revealing the motivation for creating woman from him:</w:t>
      </w:r>
    </w:p>
    <w:p w14:paraId="60E27B63" w14:textId="77777777" w:rsidR="00107637" w:rsidRPr="00591F5B" w:rsidRDefault="00107637" w:rsidP="004D040F">
      <w:pPr>
        <w:bidi w:val="0"/>
        <w:spacing w:line="240" w:lineRule="auto"/>
        <w:ind w:left="284"/>
        <w:jc w:val="both"/>
        <w:rPr>
          <w:rFonts w:asciiTheme="minorBidi" w:hAnsiTheme="minorBidi" w:cstheme="minorBidi"/>
          <w:sz w:val="24"/>
          <w:szCs w:val="24"/>
        </w:rPr>
      </w:pPr>
      <w:proofErr w:type="spellStart"/>
      <w:r w:rsidRPr="00591F5B">
        <w:rPr>
          <w:rFonts w:asciiTheme="minorBidi" w:hAnsiTheme="minorBidi" w:cstheme="minorBidi"/>
          <w:i/>
          <w:iCs/>
          <w:sz w:val="24"/>
          <w:szCs w:val="24"/>
          <w:u w:val="single"/>
        </w:rPr>
        <w:t>Bereishit</w:t>
      </w:r>
      <w:proofErr w:type="spellEnd"/>
      <w:r w:rsidRPr="00591F5B">
        <w:rPr>
          <w:rFonts w:asciiTheme="minorBidi" w:hAnsiTheme="minorBidi" w:cstheme="minorBidi"/>
          <w:sz w:val="24"/>
          <w:szCs w:val="24"/>
          <w:u w:val="single"/>
        </w:rPr>
        <w:t xml:space="preserve"> 2:18</w:t>
      </w:r>
      <w:r w:rsidRPr="00591F5B">
        <w:rPr>
          <w:rFonts w:asciiTheme="minorBidi" w:hAnsiTheme="minorBidi" w:cstheme="minorBidi"/>
          <w:sz w:val="24"/>
          <w:szCs w:val="24"/>
        </w:rPr>
        <w:t xml:space="preserve"> And the Lord God said, </w:t>
      </w:r>
      <w:bookmarkStart w:id="0" w:name="_Hlk526686336"/>
      <w:r w:rsidRPr="00591F5B">
        <w:rPr>
          <w:rFonts w:asciiTheme="minorBidi" w:hAnsiTheme="minorBidi" w:cstheme="minorBidi"/>
          <w:sz w:val="24"/>
          <w:szCs w:val="24"/>
        </w:rPr>
        <w:t>'</w:t>
      </w:r>
      <w:bookmarkEnd w:id="0"/>
      <w:r w:rsidRPr="00591F5B">
        <w:rPr>
          <w:rFonts w:asciiTheme="minorBidi" w:hAnsiTheme="minorBidi" w:cstheme="minorBidi"/>
          <w:sz w:val="24"/>
          <w:szCs w:val="24"/>
        </w:rPr>
        <w:t>It is not good for man to be alone, I will make him a helpmate corresponding to him.'</w:t>
      </w:r>
    </w:p>
    <w:p w14:paraId="6BA4816B" w14:textId="77777777" w:rsidR="00107637" w:rsidRPr="00F76BD1" w:rsidRDefault="00107637" w:rsidP="004D040F">
      <w:pPr>
        <w:bidi w:val="0"/>
        <w:spacing w:line="240" w:lineRule="auto"/>
        <w:jc w:val="both"/>
        <w:rPr>
          <w:rFonts w:asciiTheme="minorBidi" w:hAnsiTheme="minorBidi" w:cstheme="minorBidi"/>
          <w:sz w:val="24"/>
          <w:szCs w:val="24"/>
        </w:rPr>
      </w:pPr>
      <w:r w:rsidRPr="00F76BD1">
        <w:rPr>
          <w:rFonts w:asciiTheme="minorBidi" w:hAnsiTheme="minorBidi" w:cstheme="minorBidi"/>
          <w:sz w:val="24"/>
          <w:szCs w:val="24"/>
        </w:rPr>
        <w:lastRenderedPageBreak/>
        <w:t xml:space="preserve">Here the woman's creation comes as an answer to man's needs. While </w:t>
      </w:r>
      <w:proofErr w:type="spellStart"/>
      <w:r w:rsidRPr="00F76BD1">
        <w:rPr>
          <w:rFonts w:asciiTheme="minorBidi" w:hAnsiTheme="minorBidi" w:cstheme="minorBidi"/>
          <w:i/>
          <w:iCs/>
          <w:sz w:val="24"/>
          <w:szCs w:val="24"/>
        </w:rPr>
        <w:t>Bereishit</w:t>
      </w:r>
      <w:proofErr w:type="spellEnd"/>
      <w:r w:rsidRPr="00F76BD1">
        <w:rPr>
          <w:rFonts w:asciiTheme="minorBidi" w:hAnsiTheme="minorBidi" w:cstheme="minorBidi"/>
          <w:sz w:val="24"/>
          <w:szCs w:val="24"/>
        </w:rPr>
        <w:t xml:space="preserve"> 1:27 does not present a meaningful gender difference at creation, 2:18 suggests there is one. </w:t>
      </w:r>
    </w:p>
    <w:p w14:paraId="2105DAC3" w14:textId="77777777" w:rsidR="00107637" w:rsidRPr="00F76BD1" w:rsidRDefault="00107637" w:rsidP="004D040F">
      <w:pPr>
        <w:bidi w:val="0"/>
        <w:spacing w:line="240" w:lineRule="auto"/>
        <w:jc w:val="both"/>
        <w:rPr>
          <w:rtl/>
        </w:rPr>
      </w:pPr>
      <w:r w:rsidRPr="00F76BD1">
        <w:rPr>
          <w:rFonts w:asciiTheme="minorBidi" w:hAnsiTheme="minorBidi" w:cstheme="minorBidi"/>
          <w:sz w:val="24"/>
          <w:szCs w:val="24"/>
        </w:rPr>
        <w:t xml:space="preserve">In the Talmud, </w:t>
      </w:r>
      <w:proofErr w:type="spellStart"/>
      <w:r w:rsidRPr="00F76BD1">
        <w:rPr>
          <w:rFonts w:asciiTheme="minorBidi" w:hAnsiTheme="minorBidi" w:cstheme="minorBidi"/>
          <w:sz w:val="24"/>
          <w:szCs w:val="24"/>
        </w:rPr>
        <w:t>Rav</w:t>
      </w:r>
      <w:proofErr w:type="spellEnd"/>
      <w:r w:rsidRPr="00F76BD1">
        <w:rPr>
          <w:rFonts w:asciiTheme="minorBidi" w:hAnsiTheme="minorBidi" w:cstheme="minorBidi"/>
          <w:sz w:val="24"/>
          <w:szCs w:val="24"/>
        </w:rPr>
        <w:t xml:space="preserve"> </w:t>
      </w:r>
      <w:proofErr w:type="spellStart"/>
      <w:r w:rsidRPr="00F76BD1">
        <w:rPr>
          <w:rFonts w:asciiTheme="minorBidi" w:hAnsiTheme="minorBidi" w:cstheme="minorBidi"/>
          <w:sz w:val="24"/>
          <w:szCs w:val="24"/>
        </w:rPr>
        <w:t>Yirmiya</w:t>
      </w:r>
      <w:proofErr w:type="spellEnd"/>
      <w:r w:rsidRPr="00F76BD1">
        <w:rPr>
          <w:rFonts w:asciiTheme="minorBidi" w:hAnsiTheme="minorBidi" w:cstheme="minorBidi"/>
          <w:sz w:val="24"/>
          <w:szCs w:val="24"/>
        </w:rPr>
        <w:t xml:space="preserve"> resolves the seeming discrepancy between the verses: The initial creation in the first chapter was of a single hybrid-gender creature, which God </w:t>
      </w:r>
      <w:r>
        <w:rPr>
          <w:rFonts w:asciiTheme="minorBidi" w:hAnsiTheme="minorBidi" w:cstheme="minorBidi"/>
          <w:sz w:val="24"/>
          <w:szCs w:val="24"/>
        </w:rPr>
        <w:t xml:space="preserve">later </w:t>
      </w:r>
      <w:r w:rsidRPr="00F76BD1">
        <w:rPr>
          <w:rFonts w:asciiTheme="minorBidi" w:hAnsiTheme="minorBidi" w:cstheme="minorBidi"/>
          <w:sz w:val="24"/>
          <w:szCs w:val="24"/>
        </w:rPr>
        <w:t xml:space="preserve">splits </w:t>
      </w:r>
      <w:r>
        <w:rPr>
          <w:rFonts w:asciiTheme="minorBidi" w:hAnsiTheme="minorBidi" w:cstheme="minorBidi"/>
          <w:sz w:val="24"/>
          <w:szCs w:val="24"/>
        </w:rPr>
        <w:t>into man and woman</w:t>
      </w:r>
      <w:r w:rsidRPr="00F76BD1">
        <w:rPr>
          <w:rFonts w:asciiTheme="minorBidi" w:hAnsiTheme="minorBidi" w:cstheme="minorBidi"/>
          <w:sz w:val="24"/>
          <w:szCs w:val="24"/>
        </w:rPr>
        <w:t xml:space="preserve">. </w:t>
      </w:r>
    </w:p>
    <w:p w14:paraId="78A62C19" w14:textId="77777777" w:rsidR="00107637" w:rsidRPr="00591F5B" w:rsidRDefault="00107637" w:rsidP="004D040F">
      <w:pPr>
        <w:pStyle w:val="a5"/>
        <w:bidi w:val="0"/>
        <w:ind w:left="284"/>
        <w:jc w:val="both"/>
        <w:rPr>
          <w:rFonts w:asciiTheme="minorBidi" w:hAnsiTheme="minorBidi" w:cstheme="minorBidi"/>
          <w:sz w:val="24"/>
          <w:szCs w:val="24"/>
        </w:rPr>
      </w:pPr>
      <w:proofErr w:type="spellStart"/>
      <w:r w:rsidRPr="00591F5B">
        <w:rPr>
          <w:rFonts w:asciiTheme="minorBidi" w:hAnsiTheme="minorBidi" w:cstheme="minorBidi"/>
          <w:i/>
          <w:iCs/>
          <w:sz w:val="24"/>
          <w:szCs w:val="24"/>
          <w:u w:val="single"/>
        </w:rPr>
        <w:t>Berachot</w:t>
      </w:r>
      <w:proofErr w:type="spellEnd"/>
      <w:r w:rsidRPr="00591F5B">
        <w:rPr>
          <w:rFonts w:asciiTheme="minorBidi" w:hAnsiTheme="minorBidi" w:cstheme="minorBidi"/>
          <w:sz w:val="24"/>
          <w:szCs w:val="24"/>
          <w:u w:val="single"/>
        </w:rPr>
        <w:t xml:space="preserve"> 61a</w:t>
      </w:r>
      <w:r w:rsidRPr="00591F5B">
        <w:rPr>
          <w:rFonts w:asciiTheme="minorBidi" w:hAnsiTheme="minorBidi" w:cstheme="minorBidi"/>
          <w:sz w:val="24"/>
          <w:szCs w:val="24"/>
        </w:rPr>
        <w:t xml:space="preserve"> R. </w:t>
      </w:r>
      <w:proofErr w:type="spellStart"/>
      <w:r w:rsidRPr="00591F5B">
        <w:rPr>
          <w:rFonts w:asciiTheme="minorBidi" w:hAnsiTheme="minorBidi" w:cstheme="minorBidi"/>
          <w:sz w:val="24"/>
          <w:szCs w:val="24"/>
        </w:rPr>
        <w:t>Yirmiya</w:t>
      </w:r>
      <w:proofErr w:type="spellEnd"/>
      <w:r w:rsidRPr="00591F5B">
        <w:rPr>
          <w:rFonts w:asciiTheme="minorBidi" w:hAnsiTheme="minorBidi" w:cstheme="minorBidi"/>
          <w:sz w:val="24"/>
          <w:szCs w:val="24"/>
        </w:rPr>
        <w:t xml:space="preserve"> son of </w:t>
      </w:r>
      <w:proofErr w:type="spellStart"/>
      <w:r w:rsidRPr="00591F5B">
        <w:rPr>
          <w:rFonts w:asciiTheme="minorBidi" w:hAnsiTheme="minorBidi" w:cstheme="minorBidi"/>
          <w:sz w:val="24"/>
          <w:szCs w:val="24"/>
        </w:rPr>
        <w:t>Elazar</w:t>
      </w:r>
      <w:proofErr w:type="spellEnd"/>
      <w:r w:rsidRPr="00591F5B">
        <w:rPr>
          <w:rFonts w:asciiTheme="minorBidi" w:hAnsiTheme="minorBidi" w:cstheme="minorBidi"/>
          <w:sz w:val="24"/>
          <w:szCs w:val="24"/>
        </w:rPr>
        <w:t xml:space="preserve"> said: The Holy One, Blessed Be He, created two faces on the first man [Adam].</w:t>
      </w:r>
    </w:p>
    <w:p w14:paraId="19F6C34E" w14:textId="77777777" w:rsidR="00107637" w:rsidRPr="00F76BD1" w:rsidRDefault="00107637" w:rsidP="004D040F">
      <w:pPr>
        <w:pStyle w:val="a5"/>
        <w:bidi w:val="0"/>
        <w:jc w:val="both"/>
        <w:rPr>
          <w:rFonts w:asciiTheme="minorBidi" w:hAnsiTheme="minorBidi" w:cstheme="minorBidi"/>
          <w:b/>
          <w:bCs/>
          <w:sz w:val="24"/>
          <w:szCs w:val="24"/>
        </w:rPr>
      </w:pPr>
    </w:p>
    <w:p w14:paraId="2AAF4381" w14:textId="77777777" w:rsidR="00107637" w:rsidRPr="00F76BD1" w:rsidRDefault="00107637" w:rsidP="004D040F">
      <w:pPr>
        <w:pStyle w:val="a5"/>
        <w:bidi w:val="0"/>
        <w:jc w:val="both"/>
        <w:rPr>
          <w:rFonts w:asciiTheme="minorBidi" w:hAnsiTheme="minorBidi" w:cstheme="minorBidi"/>
          <w:sz w:val="24"/>
          <w:szCs w:val="24"/>
        </w:rPr>
      </w:pPr>
      <w:proofErr w:type="spellStart"/>
      <w:r w:rsidRPr="00F76BD1">
        <w:rPr>
          <w:rFonts w:asciiTheme="minorBidi" w:hAnsiTheme="minorBidi" w:cstheme="minorBidi"/>
          <w:sz w:val="24"/>
          <w:szCs w:val="24"/>
        </w:rPr>
        <w:t>Rav</w:t>
      </w:r>
      <w:proofErr w:type="spellEnd"/>
      <w:r w:rsidRPr="00F76BD1">
        <w:rPr>
          <w:rFonts w:asciiTheme="minorBidi" w:hAnsiTheme="minorBidi" w:cstheme="minorBidi"/>
          <w:sz w:val="24"/>
          <w:szCs w:val="24"/>
        </w:rPr>
        <w:t xml:space="preserve"> </w:t>
      </w:r>
      <w:proofErr w:type="spellStart"/>
      <w:r w:rsidRPr="00F76BD1">
        <w:rPr>
          <w:rFonts w:asciiTheme="minorBidi" w:hAnsiTheme="minorBidi" w:cstheme="minorBidi"/>
          <w:sz w:val="24"/>
          <w:szCs w:val="24"/>
        </w:rPr>
        <w:t>Yirmiya</w:t>
      </w:r>
      <w:proofErr w:type="spellEnd"/>
      <w:r w:rsidRPr="00F76BD1">
        <w:rPr>
          <w:rFonts w:asciiTheme="minorBidi" w:hAnsiTheme="minorBidi" w:cstheme="minorBidi"/>
          <w:sz w:val="24"/>
          <w:szCs w:val="24"/>
        </w:rPr>
        <w:t xml:space="preserve"> maintains that the creation of the human being is of a conjoined male and female, with "two faces," only later separated into two</w:t>
      </w:r>
      <w:r w:rsidR="007B5520">
        <w:rPr>
          <w:rFonts w:asciiTheme="minorBidi" w:hAnsiTheme="minorBidi" w:cstheme="minorBidi"/>
          <w:sz w:val="24"/>
          <w:szCs w:val="24"/>
        </w:rPr>
        <w:t xml:space="preserve"> distinct beings</w:t>
      </w:r>
      <w:r w:rsidRPr="00F76BD1">
        <w:rPr>
          <w:rFonts w:asciiTheme="minorBidi" w:hAnsiTheme="minorBidi" w:cstheme="minorBidi"/>
          <w:sz w:val="24"/>
          <w:szCs w:val="24"/>
        </w:rPr>
        <w:t xml:space="preserve">. </w:t>
      </w:r>
    </w:p>
    <w:p w14:paraId="20BD803C" w14:textId="77777777" w:rsidR="00107637" w:rsidRPr="00F76BD1" w:rsidRDefault="00107637" w:rsidP="004D040F">
      <w:pPr>
        <w:pStyle w:val="a5"/>
        <w:bidi w:val="0"/>
        <w:jc w:val="both"/>
        <w:rPr>
          <w:rFonts w:asciiTheme="minorBidi" w:hAnsiTheme="minorBidi" w:cstheme="minorBidi"/>
          <w:sz w:val="24"/>
          <w:szCs w:val="24"/>
        </w:rPr>
      </w:pPr>
    </w:p>
    <w:p w14:paraId="20ED4581" w14:textId="3DEFF45E" w:rsidR="00F40BEE" w:rsidRDefault="00107637" w:rsidP="00F8137A">
      <w:pPr>
        <w:pStyle w:val="a5"/>
        <w:bidi w:val="0"/>
        <w:jc w:val="both"/>
        <w:rPr>
          <w:rFonts w:asciiTheme="minorBidi" w:hAnsiTheme="minorBidi" w:cstheme="minorBidi"/>
          <w:sz w:val="24"/>
          <w:szCs w:val="24"/>
        </w:rPr>
      </w:pPr>
      <w:r w:rsidRPr="00F76BD1">
        <w:rPr>
          <w:rFonts w:asciiTheme="minorBidi" w:hAnsiTheme="minorBidi" w:cstheme="minorBidi"/>
          <w:sz w:val="24"/>
          <w:szCs w:val="24"/>
        </w:rPr>
        <w:t xml:space="preserve">What </w:t>
      </w:r>
      <w:r w:rsidR="007B5520">
        <w:rPr>
          <w:rFonts w:asciiTheme="minorBidi" w:hAnsiTheme="minorBidi" w:cstheme="minorBidi"/>
          <w:sz w:val="24"/>
          <w:szCs w:val="24"/>
        </w:rPr>
        <w:t>need was there for the split</w:t>
      </w:r>
      <w:r w:rsidRPr="00F76BD1">
        <w:rPr>
          <w:rFonts w:asciiTheme="minorBidi" w:hAnsiTheme="minorBidi" w:cstheme="minorBidi"/>
          <w:sz w:val="24"/>
          <w:szCs w:val="24"/>
        </w:rPr>
        <w:t xml:space="preserve">? So that the woman </w:t>
      </w:r>
      <w:r w:rsidR="007B5520" w:rsidRPr="00F76BD1">
        <w:rPr>
          <w:rFonts w:asciiTheme="minorBidi" w:hAnsiTheme="minorBidi" w:cstheme="minorBidi"/>
          <w:sz w:val="24"/>
          <w:szCs w:val="24"/>
        </w:rPr>
        <w:t>c</w:t>
      </w:r>
      <w:r w:rsidR="007B5520">
        <w:rPr>
          <w:rFonts w:asciiTheme="minorBidi" w:hAnsiTheme="minorBidi" w:cstheme="minorBidi"/>
          <w:sz w:val="24"/>
          <w:szCs w:val="24"/>
        </w:rPr>
        <w:t>ould</w:t>
      </w:r>
      <w:r w:rsidR="007B5520" w:rsidRPr="00F76BD1">
        <w:rPr>
          <w:rFonts w:asciiTheme="minorBidi" w:hAnsiTheme="minorBidi" w:cstheme="minorBidi"/>
          <w:sz w:val="24"/>
          <w:szCs w:val="24"/>
        </w:rPr>
        <w:t xml:space="preserve"> </w:t>
      </w:r>
      <w:r w:rsidRPr="00F76BD1">
        <w:rPr>
          <w:rFonts w:asciiTheme="minorBidi" w:hAnsiTheme="minorBidi" w:cstheme="minorBidi"/>
          <w:sz w:val="24"/>
          <w:szCs w:val="24"/>
        </w:rPr>
        <w:t xml:space="preserve">be the man's "helpmate corresponding to him," </w:t>
      </w:r>
      <w:r w:rsidRPr="00F76BD1">
        <w:rPr>
          <w:rFonts w:asciiTheme="minorBidi" w:hAnsiTheme="minorBidi" w:cstheme="minorBidi"/>
          <w:sz w:val="24"/>
          <w:szCs w:val="24"/>
          <w:rtl/>
        </w:rPr>
        <w:t>"</w:t>
      </w:r>
      <w:proofErr w:type="spellStart"/>
      <w:r w:rsidRPr="00F76BD1">
        <w:rPr>
          <w:rFonts w:asciiTheme="minorBidi" w:hAnsiTheme="minorBidi" w:cstheme="minorBidi"/>
          <w:i/>
          <w:iCs/>
          <w:sz w:val="24"/>
          <w:szCs w:val="24"/>
        </w:rPr>
        <w:t>ezer</w:t>
      </w:r>
      <w:proofErr w:type="spellEnd"/>
      <w:r w:rsidRPr="00F76BD1">
        <w:rPr>
          <w:rFonts w:asciiTheme="minorBidi" w:hAnsiTheme="minorBidi" w:cstheme="minorBidi"/>
          <w:i/>
          <w:iCs/>
          <w:sz w:val="24"/>
          <w:szCs w:val="24"/>
        </w:rPr>
        <w:t xml:space="preserve"> </w:t>
      </w:r>
      <w:proofErr w:type="spellStart"/>
      <w:r w:rsidRPr="00F76BD1">
        <w:rPr>
          <w:rFonts w:asciiTheme="minorBidi" w:hAnsiTheme="minorBidi" w:cstheme="minorBidi"/>
          <w:i/>
          <w:iCs/>
          <w:sz w:val="24"/>
          <w:szCs w:val="24"/>
        </w:rPr>
        <w:t>kenegdo</w:t>
      </w:r>
      <w:proofErr w:type="spellEnd"/>
      <w:r w:rsidRPr="00F76BD1">
        <w:rPr>
          <w:rFonts w:asciiTheme="minorBidi" w:hAnsiTheme="minorBidi" w:cstheme="minorBidi"/>
          <w:i/>
          <w:iCs/>
          <w:sz w:val="24"/>
          <w:szCs w:val="24"/>
        </w:rPr>
        <w:t>.</w:t>
      </w:r>
      <w:r w:rsidRPr="00F76BD1">
        <w:rPr>
          <w:rFonts w:asciiTheme="minorBidi" w:hAnsiTheme="minorBidi" w:cstheme="minorBidi"/>
          <w:sz w:val="24"/>
          <w:szCs w:val="24"/>
          <w:rtl/>
        </w:rPr>
        <w:t>"</w:t>
      </w:r>
      <w:r w:rsidRPr="00F76BD1">
        <w:rPr>
          <w:rFonts w:asciiTheme="minorBidi" w:hAnsiTheme="minorBidi" w:cstheme="minorBidi"/>
          <w:sz w:val="24"/>
          <w:szCs w:val="24"/>
        </w:rPr>
        <w:t xml:space="preserve"> While many classic commentaries assume the female "helpmate" is subservient to the male, </w:t>
      </w:r>
      <w:proofErr w:type="spellStart"/>
      <w:r w:rsidR="00F8137A">
        <w:rPr>
          <w:rFonts w:asciiTheme="minorBidi" w:hAnsiTheme="minorBidi" w:cstheme="minorBidi"/>
          <w:sz w:val="24"/>
          <w:szCs w:val="24"/>
        </w:rPr>
        <w:t>Rav</w:t>
      </w:r>
      <w:proofErr w:type="spellEnd"/>
      <w:r w:rsidR="00F8137A">
        <w:rPr>
          <w:rFonts w:asciiTheme="minorBidi" w:hAnsiTheme="minorBidi" w:cstheme="minorBidi"/>
          <w:sz w:val="24"/>
          <w:szCs w:val="24"/>
        </w:rPr>
        <w:t xml:space="preserve"> Yitzchak </w:t>
      </w:r>
      <w:proofErr w:type="spellStart"/>
      <w:r w:rsidR="00F8137A">
        <w:rPr>
          <w:rFonts w:asciiTheme="minorBidi" w:hAnsiTheme="minorBidi" w:cstheme="minorBidi"/>
          <w:sz w:val="24"/>
          <w:szCs w:val="24"/>
        </w:rPr>
        <w:t>Arama</w:t>
      </w:r>
      <w:proofErr w:type="spellEnd"/>
      <w:r w:rsidR="00F8137A">
        <w:rPr>
          <w:rFonts w:asciiTheme="minorBidi" w:hAnsiTheme="minorBidi" w:cstheme="minorBidi"/>
          <w:sz w:val="24"/>
          <w:szCs w:val="24"/>
        </w:rPr>
        <w:t xml:space="preserve"> of fifteenth-century Spain teaches that the </w:t>
      </w:r>
      <w:r w:rsidRPr="00F76BD1">
        <w:rPr>
          <w:rFonts w:asciiTheme="minorBidi" w:hAnsiTheme="minorBidi" w:cstheme="minorBidi"/>
          <w:sz w:val="24"/>
          <w:szCs w:val="24"/>
        </w:rPr>
        <w:t xml:space="preserve">words "corresponding to him" actually point in the direction of parity. </w:t>
      </w:r>
    </w:p>
    <w:p w14:paraId="287C78B7" w14:textId="77777777" w:rsidR="00F40BEE" w:rsidRDefault="00F40BEE" w:rsidP="00F40BEE">
      <w:pPr>
        <w:pStyle w:val="a5"/>
        <w:bidi w:val="0"/>
        <w:jc w:val="both"/>
        <w:rPr>
          <w:rFonts w:asciiTheme="minorBidi" w:hAnsiTheme="minorBidi" w:cstheme="minorBidi"/>
          <w:sz w:val="24"/>
          <w:szCs w:val="24"/>
        </w:rPr>
      </w:pPr>
    </w:p>
    <w:p w14:paraId="4A2FD87A" w14:textId="2958E2A3" w:rsidR="00F40BEE" w:rsidRDefault="00F40BEE" w:rsidP="004138A4">
      <w:pPr>
        <w:pStyle w:val="a5"/>
        <w:bidi w:val="0"/>
        <w:ind w:left="284"/>
        <w:jc w:val="both"/>
        <w:rPr>
          <w:rFonts w:asciiTheme="minorBidi" w:hAnsiTheme="minorBidi" w:cstheme="minorBidi"/>
          <w:sz w:val="24"/>
          <w:szCs w:val="24"/>
        </w:rPr>
      </w:pPr>
      <w:proofErr w:type="spellStart"/>
      <w:r w:rsidRPr="004138A4">
        <w:rPr>
          <w:rFonts w:asciiTheme="minorBidi" w:hAnsiTheme="minorBidi" w:cstheme="minorBidi"/>
          <w:sz w:val="24"/>
          <w:szCs w:val="24"/>
          <w:u w:val="single"/>
        </w:rPr>
        <w:t>Akedat</w:t>
      </w:r>
      <w:proofErr w:type="spellEnd"/>
      <w:r w:rsidRPr="004138A4">
        <w:rPr>
          <w:rFonts w:asciiTheme="minorBidi" w:hAnsiTheme="minorBidi" w:cstheme="minorBidi"/>
          <w:sz w:val="24"/>
          <w:szCs w:val="24"/>
          <w:u w:val="single"/>
        </w:rPr>
        <w:t xml:space="preserve"> Yitzchak</w:t>
      </w:r>
      <w:r w:rsidR="00DB039C">
        <w:rPr>
          <w:rFonts w:asciiTheme="minorBidi" w:hAnsiTheme="minorBidi" w:cstheme="minorBidi"/>
          <w:sz w:val="24"/>
          <w:szCs w:val="24"/>
          <w:u w:val="single"/>
        </w:rPr>
        <w:t>,</w:t>
      </w:r>
      <w:r w:rsidRPr="004138A4">
        <w:rPr>
          <w:rFonts w:asciiTheme="minorBidi" w:hAnsiTheme="minorBidi" w:cstheme="minorBidi"/>
          <w:sz w:val="24"/>
          <w:szCs w:val="24"/>
          <w:u w:val="single"/>
        </w:rPr>
        <w:t xml:space="preserve"> </w:t>
      </w:r>
      <w:proofErr w:type="spellStart"/>
      <w:r w:rsidRPr="004138A4">
        <w:rPr>
          <w:rFonts w:asciiTheme="minorBidi" w:hAnsiTheme="minorBidi" w:cstheme="minorBidi"/>
          <w:sz w:val="24"/>
          <w:szCs w:val="24"/>
          <w:u w:val="single"/>
        </w:rPr>
        <w:t>Bereishit</w:t>
      </w:r>
      <w:proofErr w:type="spellEnd"/>
      <w:r w:rsidRPr="004138A4">
        <w:rPr>
          <w:rFonts w:asciiTheme="minorBidi" w:hAnsiTheme="minorBidi" w:cstheme="minorBidi"/>
          <w:sz w:val="24"/>
          <w:szCs w:val="24"/>
          <w:u w:val="single"/>
        </w:rPr>
        <w:t xml:space="preserve"> 8 (1:27)</w:t>
      </w:r>
      <w:r>
        <w:rPr>
          <w:rFonts w:asciiTheme="minorBidi" w:hAnsiTheme="minorBidi" w:cstheme="minorBidi"/>
          <w:sz w:val="24"/>
          <w:szCs w:val="24"/>
        </w:rPr>
        <w:t xml:space="preserve"> </w:t>
      </w:r>
      <w:proofErr w:type="gramStart"/>
      <w:r>
        <w:rPr>
          <w:rFonts w:asciiTheme="minorBidi" w:hAnsiTheme="minorBidi" w:cstheme="minorBidi"/>
          <w:sz w:val="24"/>
          <w:szCs w:val="24"/>
        </w:rPr>
        <w:t>That</w:t>
      </w:r>
      <w:proofErr w:type="gramEnd"/>
      <w:r>
        <w:rPr>
          <w:rFonts w:asciiTheme="minorBidi" w:hAnsiTheme="minorBidi" w:cstheme="minorBidi"/>
          <w:sz w:val="24"/>
          <w:szCs w:val="24"/>
        </w:rPr>
        <w:t xml:space="preserve"> she [woman] will be for him [man] a suitable companion and partner, in accordance with his needs. For this purpose, I [God] will make him [man] the helpmate that is fitting and suitable for him, which is a "helpmate corresponding to him</w:t>
      </w:r>
      <w:r w:rsidR="00F8137A">
        <w:rPr>
          <w:rFonts w:asciiTheme="minorBidi" w:hAnsiTheme="minorBidi" w:cstheme="minorBidi"/>
          <w:sz w:val="24"/>
          <w:szCs w:val="24"/>
        </w:rPr>
        <w:t>." That is to say, c</w:t>
      </w:r>
      <w:r w:rsidR="00293345">
        <w:rPr>
          <w:rFonts w:asciiTheme="minorBidi" w:hAnsiTheme="minorBidi" w:cstheme="minorBidi"/>
          <w:sz w:val="24"/>
          <w:szCs w:val="24"/>
        </w:rPr>
        <w:t>orresponding to his needs and equal to him.</w:t>
      </w:r>
      <w:r>
        <w:rPr>
          <w:rFonts w:asciiTheme="minorBidi" w:hAnsiTheme="minorBidi" w:cstheme="minorBidi"/>
          <w:sz w:val="24"/>
          <w:szCs w:val="24"/>
        </w:rPr>
        <w:t xml:space="preserve"> </w:t>
      </w:r>
    </w:p>
    <w:p w14:paraId="4F3B1E0E" w14:textId="77777777" w:rsidR="00F8137A" w:rsidRDefault="00F8137A" w:rsidP="004D040F">
      <w:pPr>
        <w:pStyle w:val="a5"/>
        <w:bidi w:val="0"/>
        <w:jc w:val="both"/>
        <w:rPr>
          <w:rFonts w:asciiTheme="minorBidi" w:hAnsiTheme="minorBidi" w:cstheme="minorBidi"/>
          <w:sz w:val="24"/>
          <w:szCs w:val="24"/>
        </w:rPr>
      </w:pPr>
    </w:p>
    <w:p w14:paraId="493D52A7" w14:textId="3F5CDEAF" w:rsidR="001457E2" w:rsidRDefault="00F8137A" w:rsidP="002903C4">
      <w:pPr>
        <w:pStyle w:val="a5"/>
        <w:bidi w:val="0"/>
        <w:jc w:val="both"/>
        <w:rPr>
          <w:rFonts w:asciiTheme="minorBidi" w:hAnsiTheme="minorBidi" w:cstheme="minorBidi"/>
          <w:sz w:val="24"/>
          <w:szCs w:val="24"/>
        </w:rPr>
      </w:pPr>
      <w:r>
        <w:rPr>
          <w:rFonts w:asciiTheme="minorBidi" w:hAnsiTheme="minorBidi" w:cstheme="minorBidi"/>
          <w:sz w:val="24"/>
          <w:szCs w:val="24"/>
        </w:rPr>
        <w:t xml:space="preserve">Sometimes </w:t>
      </w:r>
      <w:r w:rsidR="002903C4">
        <w:rPr>
          <w:rFonts w:asciiTheme="minorBidi" w:hAnsiTheme="minorBidi" w:cstheme="minorBidi"/>
          <w:sz w:val="24"/>
          <w:szCs w:val="24"/>
        </w:rPr>
        <w:t>equal partners play</w:t>
      </w:r>
      <w:r w:rsidR="00124781">
        <w:rPr>
          <w:rFonts w:asciiTheme="minorBidi" w:hAnsiTheme="minorBidi" w:cstheme="minorBidi"/>
          <w:sz w:val="24"/>
          <w:szCs w:val="24"/>
        </w:rPr>
        <w:t xml:space="preserve"> </w:t>
      </w:r>
      <w:r w:rsidR="002969E3">
        <w:rPr>
          <w:rFonts w:asciiTheme="minorBidi" w:hAnsiTheme="minorBidi" w:cstheme="minorBidi"/>
          <w:sz w:val="24"/>
          <w:szCs w:val="24"/>
        </w:rPr>
        <w:t xml:space="preserve">similar </w:t>
      </w:r>
      <w:r w:rsidR="002903C4">
        <w:rPr>
          <w:rFonts w:asciiTheme="minorBidi" w:hAnsiTheme="minorBidi" w:cstheme="minorBidi"/>
          <w:sz w:val="24"/>
          <w:szCs w:val="24"/>
        </w:rPr>
        <w:t>role</w:t>
      </w:r>
      <w:r w:rsidR="002969E3">
        <w:rPr>
          <w:rFonts w:asciiTheme="minorBidi" w:hAnsiTheme="minorBidi" w:cstheme="minorBidi"/>
          <w:sz w:val="24"/>
          <w:szCs w:val="24"/>
        </w:rPr>
        <w:t xml:space="preserve">s, and sometimes distinct </w:t>
      </w:r>
      <w:r w:rsidR="002903C4">
        <w:rPr>
          <w:rFonts w:asciiTheme="minorBidi" w:hAnsiTheme="minorBidi" w:cstheme="minorBidi"/>
          <w:sz w:val="24"/>
          <w:szCs w:val="24"/>
        </w:rPr>
        <w:t>role</w:t>
      </w:r>
      <w:r w:rsidR="002969E3">
        <w:rPr>
          <w:rFonts w:asciiTheme="minorBidi" w:hAnsiTheme="minorBidi" w:cstheme="minorBidi"/>
          <w:sz w:val="24"/>
          <w:szCs w:val="24"/>
        </w:rPr>
        <w:t xml:space="preserve">s. </w:t>
      </w:r>
      <w:proofErr w:type="spellStart"/>
      <w:r w:rsidR="002969E3">
        <w:rPr>
          <w:rFonts w:asciiTheme="minorBidi" w:hAnsiTheme="minorBidi" w:cstheme="minorBidi"/>
          <w:sz w:val="24"/>
          <w:szCs w:val="24"/>
        </w:rPr>
        <w:t>Rav</w:t>
      </w:r>
      <w:proofErr w:type="spellEnd"/>
      <w:r w:rsidR="002969E3">
        <w:rPr>
          <w:rFonts w:asciiTheme="minorBidi" w:hAnsiTheme="minorBidi" w:cstheme="minorBidi"/>
          <w:sz w:val="24"/>
          <w:szCs w:val="24"/>
        </w:rPr>
        <w:t xml:space="preserve"> </w:t>
      </w:r>
      <w:proofErr w:type="spellStart"/>
      <w:r w:rsidR="002969E3">
        <w:rPr>
          <w:rFonts w:asciiTheme="minorBidi" w:hAnsiTheme="minorBidi" w:cstheme="minorBidi"/>
          <w:sz w:val="24"/>
          <w:szCs w:val="24"/>
        </w:rPr>
        <w:t>Arama</w:t>
      </w:r>
      <w:proofErr w:type="spellEnd"/>
      <w:r w:rsidR="002969E3">
        <w:rPr>
          <w:rFonts w:asciiTheme="minorBidi" w:hAnsiTheme="minorBidi" w:cstheme="minorBidi"/>
          <w:sz w:val="24"/>
          <w:szCs w:val="24"/>
        </w:rPr>
        <w:t xml:space="preserve"> speaks elsewhere both of a shared </w:t>
      </w:r>
      <w:r w:rsidR="003A4EEF">
        <w:rPr>
          <w:rFonts w:asciiTheme="minorBidi" w:hAnsiTheme="minorBidi" w:cstheme="minorBidi"/>
          <w:sz w:val="24"/>
          <w:szCs w:val="24"/>
        </w:rPr>
        <w:t xml:space="preserve">male-female </w:t>
      </w:r>
      <w:r w:rsidR="002969E3">
        <w:rPr>
          <w:rFonts w:asciiTheme="minorBidi" w:hAnsiTheme="minorBidi" w:cstheme="minorBidi"/>
          <w:sz w:val="24"/>
          <w:szCs w:val="24"/>
        </w:rPr>
        <w:t xml:space="preserve">pursuit of loving-kindness and of </w:t>
      </w:r>
      <w:r w:rsidR="002903C4">
        <w:rPr>
          <w:rFonts w:asciiTheme="minorBidi" w:hAnsiTheme="minorBidi" w:cstheme="minorBidi"/>
          <w:sz w:val="24"/>
          <w:szCs w:val="24"/>
        </w:rPr>
        <w:t>the uniqueness</w:t>
      </w:r>
      <w:r w:rsidR="002969E3">
        <w:rPr>
          <w:rFonts w:asciiTheme="minorBidi" w:hAnsiTheme="minorBidi" w:cstheme="minorBidi"/>
          <w:sz w:val="24"/>
          <w:szCs w:val="24"/>
        </w:rPr>
        <w:t xml:space="preserve"> of mothering.</w:t>
      </w:r>
      <w:r w:rsidR="007C07FC">
        <w:rPr>
          <w:rStyle w:val="a8"/>
          <w:rFonts w:asciiTheme="minorBidi" w:hAnsiTheme="minorBidi" w:cstheme="minorBidi"/>
          <w:sz w:val="24"/>
          <w:szCs w:val="24"/>
        </w:rPr>
        <w:footnoteReference w:id="1"/>
      </w:r>
      <w:r w:rsidR="002969E3">
        <w:rPr>
          <w:rFonts w:asciiTheme="minorBidi" w:hAnsiTheme="minorBidi" w:cstheme="minorBidi"/>
          <w:sz w:val="24"/>
          <w:szCs w:val="24"/>
        </w:rPr>
        <w:t xml:space="preserve"> Sometimes</w:t>
      </w:r>
      <w:r w:rsidR="00FB370B">
        <w:rPr>
          <w:rFonts w:asciiTheme="minorBidi" w:hAnsiTheme="minorBidi" w:cstheme="minorBidi"/>
          <w:sz w:val="24"/>
          <w:szCs w:val="24"/>
        </w:rPr>
        <w:t>, as he writes here,</w:t>
      </w:r>
      <w:r w:rsidR="00124781">
        <w:rPr>
          <w:rFonts w:asciiTheme="minorBidi" w:hAnsiTheme="minorBidi" w:cstheme="minorBidi"/>
          <w:sz w:val="24"/>
          <w:szCs w:val="24"/>
        </w:rPr>
        <w:t xml:space="preserve"> </w:t>
      </w:r>
      <w:r>
        <w:rPr>
          <w:rFonts w:asciiTheme="minorBidi" w:hAnsiTheme="minorBidi" w:cstheme="minorBidi"/>
          <w:sz w:val="24"/>
          <w:szCs w:val="24"/>
        </w:rPr>
        <w:t>one equal partner take</w:t>
      </w:r>
      <w:r w:rsidR="002903C4">
        <w:rPr>
          <w:rFonts w:asciiTheme="minorBidi" w:hAnsiTheme="minorBidi" w:cstheme="minorBidi"/>
          <w:sz w:val="24"/>
          <w:szCs w:val="24"/>
        </w:rPr>
        <w:t>s</w:t>
      </w:r>
      <w:r>
        <w:rPr>
          <w:rFonts w:asciiTheme="minorBidi" w:hAnsiTheme="minorBidi" w:cstheme="minorBidi"/>
          <w:sz w:val="24"/>
          <w:szCs w:val="24"/>
        </w:rPr>
        <w:t xml:space="preserve"> on a role </w:t>
      </w:r>
      <w:r w:rsidR="0026103C">
        <w:rPr>
          <w:rFonts w:asciiTheme="minorBidi" w:hAnsiTheme="minorBidi" w:cstheme="minorBidi"/>
          <w:sz w:val="24"/>
          <w:szCs w:val="24"/>
        </w:rPr>
        <w:t xml:space="preserve">that </w:t>
      </w:r>
      <w:r>
        <w:rPr>
          <w:rFonts w:asciiTheme="minorBidi" w:hAnsiTheme="minorBidi" w:cstheme="minorBidi"/>
          <w:sz w:val="24"/>
          <w:szCs w:val="24"/>
        </w:rPr>
        <w:t>prioritiz</w:t>
      </w:r>
      <w:r w:rsidR="0026103C">
        <w:rPr>
          <w:rFonts w:asciiTheme="minorBidi" w:hAnsiTheme="minorBidi" w:cstheme="minorBidi"/>
          <w:sz w:val="24"/>
          <w:szCs w:val="24"/>
        </w:rPr>
        <w:t>es</w:t>
      </w:r>
      <w:r>
        <w:rPr>
          <w:rFonts w:asciiTheme="minorBidi" w:hAnsiTheme="minorBidi" w:cstheme="minorBidi"/>
          <w:sz w:val="24"/>
          <w:szCs w:val="24"/>
        </w:rPr>
        <w:t xml:space="preserve"> the other</w:t>
      </w:r>
      <w:r w:rsidR="00124781">
        <w:rPr>
          <w:rFonts w:asciiTheme="minorBidi" w:hAnsiTheme="minorBidi" w:cstheme="minorBidi"/>
          <w:sz w:val="24"/>
          <w:szCs w:val="24"/>
        </w:rPr>
        <w:t>.</w:t>
      </w:r>
    </w:p>
    <w:p w14:paraId="0E479294" w14:textId="77777777" w:rsidR="001457E2" w:rsidRDefault="001457E2" w:rsidP="001457E2">
      <w:pPr>
        <w:pStyle w:val="a5"/>
        <w:bidi w:val="0"/>
        <w:jc w:val="both"/>
        <w:rPr>
          <w:rFonts w:asciiTheme="minorBidi" w:hAnsiTheme="minorBidi" w:cstheme="minorBidi"/>
          <w:sz w:val="24"/>
          <w:szCs w:val="24"/>
        </w:rPr>
      </w:pPr>
    </w:p>
    <w:p w14:paraId="4503E4B5" w14:textId="68D7C1A7" w:rsidR="00927433" w:rsidRDefault="002903C4" w:rsidP="00154ED9">
      <w:pPr>
        <w:pStyle w:val="a5"/>
        <w:bidi w:val="0"/>
        <w:jc w:val="both"/>
        <w:rPr>
          <w:rFonts w:asciiTheme="minorBidi" w:hAnsiTheme="minorBidi" w:cstheme="minorBidi"/>
          <w:sz w:val="24"/>
          <w:szCs w:val="24"/>
        </w:rPr>
      </w:pPr>
      <w:r>
        <w:rPr>
          <w:rFonts w:asciiTheme="minorBidi" w:hAnsiTheme="minorBidi" w:cstheme="minorBidi"/>
          <w:sz w:val="24"/>
          <w:szCs w:val="24"/>
        </w:rPr>
        <w:t>How does the Torah envision the interplay of gender roles? Let's look at</w:t>
      </w:r>
      <w:r w:rsidR="001457E2">
        <w:rPr>
          <w:rFonts w:asciiTheme="minorBidi" w:hAnsiTheme="minorBidi" w:cstheme="minorBidi"/>
          <w:sz w:val="24"/>
          <w:szCs w:val="24"/>
        </w:rPr>
        <w:t xml:space="preserve"> </w:t>
      </w:r>
      <w:r w:rsidR="00154ED9">
        <w:rPr>
          <w:rFonts w:asciiTheme="minorBidi" w:hAnsiTheme="minorBidi" w:cstheme="minorBidi"/>
          <w:sz w:val="24"/>
          <w:szCs w:val="24"/>
        </w:rPr>
        <w:t>a few approaches</w:t>
      </w:r>
      <w:r w:rsidR="002969E3">
        <w:rPr>
          <w:rFonts w:asciiTheme="minorBidi" w:hAnsiTheme="minorBidi" w:cstheme="minorBidi"/>
          <w:sz w:val="24"/>
          <w:szCs w:val="24"/>
        </w:rPr>
        <w:t>.</w:t>
      </w:r>
    </w:p>
    <w:p w14:paraId="3CBCA880" w14:textId="77777777" w:rsidR="00F8137A" w:rsidRDefault="00F8137A" w:rsidP="004D040F">
      <w:pPr>
        <w:pStyle w:val="a5"/>
        <w:bidi w:val="0"/>
        <w:jc w:val="both"/>
        <w:rPr>
          <w:rFonts w:asciiTheme="minorBidi" w:hAnsiTheme="minorBidi" w:cstheme="minorBidi"/>
          <w:sz w:val="24"/>
          <w:szCs w:val="24"/>
        </w:rPr>
      </w:pPr>
    </w:p>
    <w:p w14:paraId="4C4661C9" w14:textId="382D1AF4" w:rsidR="00107637" w:rsidRPr="00F76BD1" w:rsidRDefault="00F8137A" w:rsidP="004138A4">
      <w:pPr>
        <w:pStyle w:val="1"/>
      </w:pPr>
      <w:r w:rsidRPr="004138A4">
        <w:rPr>
          <w:rFonts w:asciiTheme="minorBidi" w:hAnsiTheme="minorBidi" w:cstheme="minorBidi"/>
          <w:b/>
          <w:bCs/>
          <w:sz w:val="28"/>
          <w:szCs w:val="28"/>
        </w:rPr>
        <w:t>Hierarch</w:t>
      </w:r>
      <w:r w:rsidR="001457E2">
        <w:rPr>
          <w:rFonts w:asciiTheme="minorBidi" w:hAnsiTheme="minorBidi" w:cstheme="minorBidi"/>
          <w:b/>
          <w:bCs/>
          <w:sz w:val="28"/>
          <w:szCs w:val="28"/>
        </w:rPr>
        <w:t>y</w:t>
      </w:r>
    </w:p>
    <w:p w14:paraId="20886870" w14:textId="77777777" w:rsidR="00F8137A" w:rsidRDefault="00F8137A" w:rsidP="00B84FA1">
      <w:pPr>
        <w:pStyle w:val="a5"/>
        <w:bidi w:val="0"/>
        <w:jc w:val="both"/>
        <w:rPr>
          <w:rFonts w:asciiTheme="minorBidi" w:hAnsiTheme="minorBidi" w:cstheme="minorBidi"/>
          <w:sz w:val="24"/>
          <w:szCs w:val="24"/>
        </w:rPr>
      </w:pPr>
    </w:p>
    <w:p w14:paraId="1EA3039F" w14:textId="26586E17" w:rsidR="00F8137A" w:rsidRPr="00927433" w:rsidRDefault="00F8137A" w:rsidP="00DB039C">
      <w:pPr>
        <w:bidi w:val="0"/>
        <w:jc w:val="both"/>
      </w:pPr>
      <w:r w:rsidRPr="00927433">
        <w:rPr>
          <w:rFonts w:ascii="Arial" w:hAnsi="Arial"/>
          <w:sz w:val="24"/>
          <w:szCs w:val="24"/>
        </w:rPr>
        <w:lastRenderedPageBreak/>
        <w:t xml:space="preserve">Does God's design for creation include gender </w:t>
      </w:r>
      <w:r w:rsidRPr="00927433">
        <w:rPr>
          <w:rFonts w:asciiTheme="minorBidi" w:hAnsiTheme="minorBidi" w:cstheme="minorBidi"/>
          <w:sz w:val="24"/>
          <w:szCs w:val="24"/>
        </w:rPr>
        <w:t xml:space="preserve">hierarchy? Many medieval commentators say </w:t>
      </w:r>
      <w:r w:rsidR="004138A4" w:rsidRPr="00927433">
        <w:rPr>
          <w:rFonts w:asciiTheme="minorBidi" w:hAnsiTheme="minorBidi" w:cstheme="minorBidi"/>
          <w:sz w:val="24"/>
          <w:szCs w:val="24"/>
        </w:rPr>
        <w:t>that it does</w:t>
      </w:r>
      <w:r w:rsidRPr="00927433">
        <w:rPr>
          <w:rFonts w:asciiTheme="minorBidi" w:hAnsiTheme="minorBidi" w:cstheme="minorBidi"/>
          <w:sz w:val="24"/>
          <w:szCs w:val="24"/>
        </w:rPr>
        <w:t>, and several of them even regard women as inferior to men.</w:t>
      </w:r>
      <w:r w:rsidRPr="00927433">
        <w:rPr>
          <w:rStyle w:val="a8"/>
          <w:rFonts w:asciiTheme="minorBidi" w:hAnsiTheme="minorBidi" w:cstheme="minorBidi"/>
          <w:sz w:val="24"/>
          <w:szCs w:val="24"/>
        </w:rPr>
        <w:footnoteReference w:id="2"/>
      </w:r>
      <w:r w:rsidRPr="00927433">
        <w:rPr>
          <w:rFonts w:asciiTheme="minorBidi" w:hAnsiTheme="minorBidi" w:cstheme="minorBidi"/>
          <w:sz w:val="24"/>
          <w:szCs w:val="24"/>
        </w:rPr>
        <w:t xml:space="preserve">  </w:t>
      </w:r>
    </w:p>
    <w:p w14:paraId="6ECEA4FA" w14:textId="55A8505A" w:rsidR="00F8137A" w:rsidRDefault="00F8137A" w:rsidP="00DB039C">
      <w:pPr>
        <w:pStyle w:val="a5"/>
        <w:bidi w:val="0"/>
        <w:jc w:val="both"/>
        <w:rPr>
          <w:rFonts w:asciiTheme="minorBidi" w:hAnsiTheme="minorBidi" w:cstheme="minorBidi"/>
          <w:sz w:val="24"/>
          <w:szCs w:val="24"/>
        </w:rPr>
      </w:pPr>
      <w:r w:rsidRPr="00927433">
        <w:rPr>
          <w:rFonts w:asciiTheme="minorBidi" w:hAnsiTheme="minorBidi" w:cstheme="minorBidi"/>
          <w:sz w:val="24"/>
          <w:szCs w:val="24"/>
        </w:rPr>
        <w:t>Is this necessarily the case? No. There is no one definitive reading</w:t>
      </w:r>
      <w:r w:rsidRPr="004138A4">
        <w:rPr>
          <w:rFonts w:asciiTheme="minorBidi" w:hAnsiTheme="minorBidi" w:cstheme="minorBidi"/>
          <w:sz w:val="24"/>
          <w:szCs w:val="24"/>
        </w:rPr>
        <w:t xml:space="preserve"> of Creation, and there are limits to the authority of homiletic readings of these texts. </w:t>
      </w:r>
    </w:p>
    <w:p w14:paraId="1A90C44F" w14:textId="77777777" w:rsidR="000B745A" w:rsidRDefault="000B745A" w:rsidP="00DC784B">
      <w:pPr>
        <w:pStyle w:val="a5"/>
        <w:bidi w:val="0"/>
        <w:jc w:val="both"/>
        <w:rPr>
          <w:rFonts w:asciiTheme="minorBidi" w:hAnsiTheme="minorBidi" w:cstheme="minorBidi"/>
          <w:sz w:val="24"/>
          <w:szCs w:val="24"/>
        </w:rPr>
      </w:pPr>
    </w:p>
    <w:p w14:paraId="3EC7D21B" w14:textId="74B2214A" w:rsidR="000B745A" w:rsidRPr="004138A4" w:rsidRDefault="000B745A" w:rsidP="0026103C">
      <w:pPr>
        <w:pStyle w:val="2"/>
        <w:jc w:val="both"/>
      </w:pPr>
      <w:r>
        <w:rPr>
          <w:rFonts w:asciiTheme="minorBidi" w:hAnsiTheme="minorBidi" w:cstheme="minorBidi"/>
          <w:sz w:val="24"/>
          <w:szCs w:val="24"/>
        </w:rPr>
        <w:t xml:space="preserve">● </w:t>
      </w:r>
      <w:proofErr w:type="gramStart"/>
      <w:r w:rsidRPr="00F76BD1">
        <w:rPr>
          <w:rFonts w:asciiTheme="minorBidi" w:hAnsiTheme="minorBidi" w:cstheme="minorBidi"/>
          <w:sz w:val="24"/>
          <w:szCs w:val="24"/>
        </w:rPr>
        <w:t>Has</w:t>
      </w:r>
      <w:proofErr w:type="gramEnd"/>
      <w:r w:rsidRPr="00F76BD1">
        <w:rPr>
          <w:rFonts w:asciiTheme="minorBidi" w:hAnsiTheme="minorBidi" w:cstheme="minorBidi"/>
          <w:sz w:val="24"/>
          <w:szCs w:val="24"/>
        </w:rPr>
        <w:t xml:space="preserve"> gender bias affected </w:t>
      </w:r>
      <w:proofErr w:type="spellStart"/>
      <w:r>
        <w:rPr>
          <w:rFonts w:asciiTheme="minorBidi" w:hAnsiTheme="minorBidi" w:cstheme="minorBidi"/>
          <w:sz w:val="24"/>
          <w:szCs w:val="24"/>
        </w:rPr>
        <w:t>H</w:t>
      </w:r>
      <w:r w:rsidRPr="00F76BD1">
        <w:rPr>
          <w:rFonts w:asciiTheme="minorBidi" w:hAnsiTheme="minorBidi" w:cstheme="minorBidi"/>
          <w:sz w:val="24"/>
          <w:szCs w:val="24"/>
        </w:rPr>
        <w:t>alacha</w:t>
      </w:r>
      <w:proofErr w:type="spellEnd"/>
      <w:r w:rsidRPr="00F76BD1">
        <w:rPr>
          <w:rFonts w:asciiTheme="minorBidi" w:hAnsiTheme="minorBidi" w:cstheme="minorBidi"/>
          <w:sz w:val="24"/>
          <w:szCs w:val="24"/>
        </w:rPr>
        <w:t>?</w:t>
      </w:r>
      <w:r>
        <w:rPr>
          <w:rFonts w:asciiTheme="minorBidi" w:hAnsiTheme="minorBidi" w:cstheme="minorBidi"/>
          <w:sz w:val="24"/>
          <w:szCs w:val="24"/>
        </w:rPr>
        <w:t xml:space="preserve"> (See Appendix </w:t>
      </w:r>
      <w:r w:rsidR="0026103C">
        <w:rPr>
          <w:rFonts w:asciiTheme="minorBidi" w:hAnsiTheme="minorBidi" w:cstheme="minorBidi"/>
          <w:sz w:val="24"/>
          <w:szCs w:val="24"/>
        </w:rPr>
        <w:t>One</w:t>
      </w:r>
      <w:r>
        <w:rPr>
          <w:rFonts w:asciiTheme="minorBidi" w:hAnsiTheme="minorBidi" w:cstheme="minorBidi"/>
          <w:sz w:val="24"/>
          <w:szCs w:val="24"/>
        </w:rPr>
        <w:t>.)</w:t>
      </w:r>
    </w:p>
    <w:p w14:paraId="089C1032" w14:textId="77777777" w:rsidR="00F8137A" w:rsidRPr="004138A4" w:rsidRDefault="00F8137A" w:rsidP="00F8137A">
      <w:pPr>
        <w:pStyle w:val="a5"/>
        <w:bidi w:val="0"/>
        <w:jc w:val="both"/>
        <w:rPr>
          <w:rFonts w:asciiTheme="minorBidi" w:hAnsiTheme="minorBidi" w:cstheme="minorBidi"/>
          <w:sz w:val="24"/>
          <w:szCs w:val="24"/>
        </w:rPr>
      </w:pPr>
    </w:p>
    <w:p w14:paraId="65D4A26D" w14:textId="492A8E94" w:rsidR="000B745A" w:rsidRDefault="00F8137A" w:rsidP="007C07FC">
      <w:pPr>
        <w:pStyle w:val="a5"/>
        <w:bidi w:val="0"/>
        <w:jc w:val="both"/>
        <w:rPr>
          <w:rFonts w:asciiTheme="minorBidi" w:hAnsiTheme="minorBidi" w:cstheme="minorBidi"/>
          <w:sz w:val="24"/>
          <w:szCs w:val="24"/>
        </w:rPr>
      </w:pPr>
      <w:r w:rsidRPr="004138A4">
        <w:rPr>
          <w:rFonts w:asciiTheme="minorBidi" w:hAnsiTheme="minorBidi" w:cstheme="minorBidi"/>
          <w:sz w:val="24"/>
          <w:szCs w:val="24"/>
        </w:rPr>
        <w:t xml:space="preserve">Even those who subscribe to more hierarchical readings of </w:t>
      </w:r>
      <w:proofErr w:type="spellStart"/>
      <w:r w:rsidRPr="00F8137A">
        <w:rPr>
          <w:rFonts w:asciiTheme="minorBidi" w:hAnsiTheme="minorBidi" w:cstheme="minorBidi"/>
          <w:sz w:val="24"/>
          <w:szCs w:val="24"/>
        </w:rPr>
        <w:t>Bereishit</w:t>
      </w:r>
      <w:proofErr w:type="spellEnd"/>
      <w:r w:rsidRPr="00F8137A">
        <w:rPr>
          <w:rFonts w:asciiTheme="minorBidi" w:hAnsiTheme="minorBidi" w:cstheme="minorBidi"/>
          <w:sz w:val="24"/>
          <w:szCs w:val="24"/>
        </w:rPr>
        <w:t xml:space="preserve"> </w:t>
      </w:r>
      <w:r w:rsidRPr="004138A4">
        <w:rPr>
          <w:rFonts w:asciiTheme="minorBidi" w:hAnsiTheme="minorBidi" w:cstheme="minorBidi"/>
          <w:sz w:val="24"/>
          <w:szCs w:val="24"/>
        </w:rPr>
        <w:t xml:space="preserve">leave room for other interpretations. </w:t>
      </w:r>
      <w:proofErr w:type="spellStart"/>
      <w:r w:rsidRPr="004138A4">
        <w:rPr>
          <w:rFonts w:asciiTheme="minorBidi" w:hAnsiTheme="minorBidi" w:cstheme="minorBidi"/>
          <w:sz w:val="24"/>
          <w:szCs w:val="24"/>
        </w:rPr>
        <w:t>Rashba</w:t>
      </w:r>
      <w:proofErr w:type="spellEnd"/>
      <w:r w:rsidRPr="004138A4">
        <w:rPr>
          <w:rFonts w:asciiTheme="minorBidi" w:hAnsiTheme="minorBidi" w:cstheme="minorBidi"/>
          <w:sz w:val="24"/>
          <w:szCs w:val="24"/>
        </w:rPr>
        <w:t xml:space="preserve">, who falls into this camp, acknowledges that the deeper truth of Creation goes beyond what we can access from the Torah's description and </w:t>
      </w:r>
      <w:proofErr w:type="spellStart"/>
      <w:r w:rsidRPr="004138A4">
        <w:rPr>
          <w:rFonts w:asciiTheme="minorBidi" w:hAnsiTheme="minorBidi" w:cstheme="minorBidi"/>
          <w:sz w:val="24"/>
          <w:szCs w:val="24"/>
        </w:rPr>
        <w:t>midrashic</w:t>
      </w:r>
      <w:proofErr w:type="spellEnd"/>
      <w:r w:rsidRPr="004138A4">
        <w:rPr>
          <w:rFonts w:asciiTheme="minorBidi" w:hAnsiTheme="minorBidi" w:cstheme="minorBidi"/>
          <w:sz w:val="24"/>
          <w:szCs w:val="24"/>
        </w:rPr>
        <w:t xml:space="preserve"> interpretations of it.</w:t>
      </w:r>
      <w:r w:rsidRPr="004138A4">
        <w:rPr>
          <w:rStyle w:val="a8"/>
          <w:rFonts w:asciiTheme="minorBidi" w:hAnsiTheme="minorBidi" w:cstheme="minorBidi"/>
          <w:sz w:val="24"/>
          <w:szCs w:val="24"/>
        </w:rPr>
        <w:footnoteReference w:id="3"/>
      </w:r>
      <w:r w:rsidRPr="004138A4">
        <w:rPr>
          <w:rFonts w:asciiTheme="minorBidi" w:hAnsiTheme="minorBidi" w:cstheme="minorBidi"/>
          <w:sz w:val="24"/>
          <w:szCs w:val="24"/>
        </w:rPr>
        <w:t xml:space="preserve">  </w:t>
      </w:r>
    </w:p>
    <w:p w14:paraId="296820BE" w14:textId="77777777" w:rsidR="000B745A" w:rsidRDefault="000B745A" w:rsidP="000B745A">
      <w:pPr>
        <w:pStyle w:val="a5"/>
        <w:bidi w:val="0"/>
        <w:jc w:val="both"/>
        <w:rPr>
          <w:rFonts w:asciiTheme="minorBidi" w:hAnsiTheme="minorBidi" w:cstheme="minorBidi"/>
          <w:sz w:val="24"/>
          <w:szCs w:val="24"/>
        </w:rPr>
      </w:pPr>
    </w:p>
    <w:p w14:paraId="758E9A1A" w14:textId="3CC6B9AE" w:rsidR="00F8137A" w:rsidRPr="00154ED9" w:rsidRDefault="00F8137A" w:rsidP="00DC784B">
      <w:pPr>
        <w:bidi w:val="0"/>
        <w:spacing w:line="240" w:lineRule="auto"/>
        <w:jc w:val="both"/>
      </w:pPr>
      <w:r w:rsidRPr="00154ED9">
        <w:rPr>
          <w:rFonts w:asciiTheme="minorBidi" w:hAnsiTheme="minorBidi" w:cstheme="minorBidi"/>
          <w:sz w:val="24"/>
          <w:szCs w:val="24"/>
          <w:shd w:val="clear" w:color="auto" w:fill="FFFFFF"/>
        </w:rPr>
        <w:t>Even if men have hier</w:t>
      </w:r>
      <w:r w:rsidR="007F5712">
        <w:rPr>
          <w:rFonts w:asciiTheme="minorBidi" w:hAnsiTheme="minorBidi" w:cstheme="minorBidi"/>
          <w:sz w:val="24"/>
          <w:szCs w:val="24"/>
          <w:shd w:val="clear" w:color="auto" w:fill="FFFFFF"/>
        </w:rPr>
        <w:t xml:space="preserve">archical advantages over </w:t>
      </w:r>
      <w:proofErr w:type="gramStart"/>
      <w:r w:rsidR="007F5712">
        <w:rPr>
          <w:rFonts w:asciiTheme="minorBidi" w:hAnsiTheme="minorBidi" w:cstheme="minorBidi"/>
          <w:sz w:val="24"/>
          <w:szCs w:val="24"/>
          <w:shd w:val="clear" w:color="auto" w:fill="FFFFFF"/>
        </w:rPr>
        <w:t xml:space="preserve">women, </w:t>
      </w:r>
      <w:bookmarkStart w:id="1" w:name="_GoBack"/>
      <w:bookmarkEnd w:id="1"/>
      <w:r w:rsidRPr="00154ED9">
        <w:rPr>
          <w:rFonts w:asciiTheme="minorBidi" w:hAnsiTheme="minorBidi" w:cstheme="minorBidi"/>
          <w:sz w:val="24"/>
          <w:szCs w:val="24"/>
          <w:shd w:val="clear" w:color="auto" w:fill="FFFFFF"/>
        </w:rPr>
        <w:t>that</w:t>
      </w:r>
      <w:proofErr w:type="gramEnd"/>
      <w:r w:rsidRPr="00154ED9">
        <w:rPr>
          <w:rFonts w:asciiTheme="minorBidi" w:hAnsiTheme="minorBidi" w:cstheme="minorBidi"/>
          <w:sz w:val="24"/>
          <w:szCs w:val="24"/>
          <w:shd w:val="clear" w:color="auto" w:fill="FFFFFF"/>
        </w:rPr>
        <w:t xml:space="preserve"> does not </w:t>
      </w:r>
      <w:r w:rsidR="004138A4" w:rsidRPr="00154ED9">
        <w:rPr>
          <w:rFonts w:asciiTheme="minorBidi" w:hAnsiTheme="minorBidi" w:cstheme="minorBidi"/>
          <w:sz w:val="24"/>
          <w:szCs w:val="24"/>
          <w:shd w:val="clear" w:color="auto" w:fill="FFFFFF"/>
        </w:rPr>
        <w:t xml:space="preserve">necessarily </w:t>
      </w:r>
      <w:r w:rsidRPr="00154ED9">
        <w:rPr>
          <w:rFonts w:asciiTheme="minorBidi" w:hAnsiTheme="minorBidi" w:cstheme="minorBidi"/>
          <w:sz w:val="24"/>
          <w:szCs w:val="24"/>
          <w:shd w:val="clear" w:color="auto" w:fill="FFFFFF"/>
        </w:rPr>
        <w:t>mean that men are fundamentally superior to women</w:t>
      </w:r>
      <w:r w:rsidR="004138A4" w:rsidRPr="00154ED9">
        <w:rPr>
          <w:rFonts w:asciiTheme="minorBidi" w:hAnsiTheme="minorBidi" w:cstheme="minorBidi"/>
          <w:sz w:val="24"/>
          <w:szCs w:val="24"/>
          <w:shd w:val="clear" w:color="auto" w:fill="FFFFFF"/>
        </w:rPr>
        <w:t xml:space="preserve"> nor does it give men license to treat women as inferiors</w:t>
      </w:r>
      <w:r w:rsidRPr="00154ED9">
        <w:rPr>
          <w:rFonts w:asciiTheme="minorBidi" w:hAnsiTheme="minorBidi" w:cstheme="minorBidi"/>
          <w:sz w:val="24"/>
          <w:szCs w:val="24"/>
          <w:shd w:val="clear" w:color="auto" w:fill="FFFFFF"/>
        </w:rPr>
        <w:t>. </w:t>
      </w:r>
      <w:r w:rsidRPr="00154ED9">
        <w:rPr>
          <w:rFonts w:asciiTheme="minorBidi" w:hAnsiTheme="minorBidi" w:cstheme="minorBidi"/>
          <w:sz w:val="24"/>
          <w:szCs w:val="24"/>
        </w:rPr>
        <w:t xml:space="preserve">In the twelfth century, </w:t>
      </w:r>
      <w:proofErr w:type="spellStart"/>
      <w:r w:rsidRPr="00154ED9">
        <w:rPr>
          <w:rFonts w:asciiTheme="minorBidi" w:hAnsiTheme="minorBidi" w:cstheme="minorBidi"/>
          <w:sz w:val="24"/>
          <w:szCs w:val="24"/>
        </w:rPr>
        <w:t>Ra'avad</w:t>
      </w:r>
      <w:proofErr w:type="spellEnd"/>
      <w:r w:rsidRPr="00154ED9">
        <w:rPr>
          <w:rFonts w:asciiTheme="minorBidi" w:hAnsiTheme="minorBidi" w:cstheme="minorBidi"/>
          <w:sz w:val="24"/>
          <w:szCs w:val="24"/>
        </w:rPr>
        <w:t xml:space="preserve"> of </w:t>
      </w:r>
      <w:proofErr w:type="spellStart"/>
      <w:r w:rsidRPr="00154ED9">
        <w:rPr>
          <w:rFonts w:asciiTheme="minorBidi" w:hAnsiTheme="minorBidi" w:cstheme="minorBidi"/>
          <w:sz w:val="24"/>
          <w:szCs w:val="24"/>
        </w:rPr>
        <w:t>Posquieres</w:t>
      </w:r>
      <w:proofErr w:type="spellEnd"/>
      <w:r w:rsidRPr="00154ED9">
        <w:rPr>
          <w:rFonts w:asciiTheme="minorBidi" w:hAnsiTheme="minorBidi" w:cstheme="minorBidi"/>
          <w:sz w:val="24"/>
          <w:szCs w:val="24"/>
        </w:rPr>
        <w:t xml:space="preserve"> writes:</w:t>
      </w:r>
    </w:p>
    <w:p w14:paraId="7ABAC67C" w14:textId="25E9B943" w:rsidR="00F8137A" w:rsidRPr="00F8137A" w:rsidRDefault="00F8137A" w:rsidP="00F8137A">
      <w:pPr>
        <w:pStyle w:val="a5"/>
        <w:bidi w:val="0"/>
        <w:ind w:left="284"/>
        <w:jc w:val="both"/>
        <w:rPr>
          <w:rFonts w:asciiTheme="minorBidi" w:hAnsiTheme="minorBidi" w:cstheme="minorBidi"/>
          <w:sz w:val="24"/>
          <w:szCs w:val="24"/>
        </w:rPr>
      </w:pPr>
      <w:proofErr w:type="spellStart"/>
      <w:r w:rsidRPr="00F8137A">
        <w:rPr>
          <w:rFonts w:asciiTheme="minorBidi" w:hAnsiTheme="minorBidi" w:cstheme="minorBidi"/>
          <w:sz w:val="24"/>
          <w:szCs w:val="24"/>
          <w:u w:val="single"/>
        </w:rPr>
        <w:t>Ra'avad</w:t>
      </w:r>
      <w:proofErr w:type="spellEnd"/>
      <w:r w:rsidRPr="00F8137A">
        <w:rPr>
          <w:rFonts w:asciiTheme="minorBidi" w:hAnsiTheme="minorBidi" w:cstheme="minorBidi"/>
          <w:sz w:val="24"/>
          <w:szCs w:val="24"/>
          <w:u w:val="single"/>
        </w:rPr>
        <w:t xml:space="preserve">, </w:t>
      </w:r>
      <w:proofErr w:type="spellStart"/>
      <w:r w:rsidRPr="004138A4">
        <w:rPr>
          <w:rFonts w:asciiTheme="minorBidi" w:hAnsiTheme="minorBidi" w:cstheme="minorBidi"/>
          <w:sz w:val="24"/>
          <w:szCs w:val="24"/>
          <w:u w:val="single"/>
        </w:rPr>
        <w:t>Ba'alei</w:t>
      </w:r>
      <w:proofErr w:type="spellEnd"/>
      <w:r w:rsidRPr="004138A4">
        <w:rPr>
          <w:rFonts w:asciiTheme="minorBidi" w:hAnsiTheme="minorBidi" w:cstheme="minorBidi"/>
          <w:sz w:val="24"/>
          <w:szCs w:val="24"/>
          <w:u w:val="single"/>
        </w:rPr>
        <w:t xml:space="preserve"> Ha</w:t>
      </w:r>
      <w:r w:rsidR="00FE0D3E">
        <w:rPr>
          <w:rFonts w:asciiTheme="minorBidi" w:hAnsiTheme="minorBidi" w:cstheme="minorBidi"/>
          <w:sz w:val="24"/>
          <w:szCs w:val="24"/>
          <w:u w:val="single"/>
        </w:rPr>
        <w:t>-</w:t>
      </w:r>
      <w:proofErr w:type="spellStart"/>
      <w:r w:rsidR="00FE0D3E">
        <w:rPr>
          <w:rFonts w:asciiTheme="minorBidi" w:hAnsiTheme="minorBidi" w:cstheme="minorBidi"/>
          <w:sz w:val="24"/>
          <w:szCs w:val="24"/>
          <w:u w:val="single"/>
        </w:rPr>
        <w:t>n</w:t>
      </w:r>
      <w:r w:rsidRPr="004138A4">
        <w:rPr>
          <w:rFonts w:asciiTheme="minorBidi" w:hAnsiTheme="minorBidi" w:cstheme="minorBidi"/>
          <w:sz w:val="24"/>
          <w:szCs w:val="24"/>
          <w:u w:val="single"/>
        </w:rPr>
        <w:t>efesh</w:t>
      </w:r>
      <w:proofErr w:type="spellEnd"/>
      <w:r w:rsidRPr="00F8137A">
        <w:rPr>
          <w:rFonts w:asciiTheme="minorBidi" w:hAnsiTheme="minorBidi" w:cstheme="minorBidi"/>
          <w:sz w:val="24"/>
          <w:szCs w:val="24"/>
          <w:u w:val="single"/>
        </w:rPr>
        <w:t xml:space="preserve"> Introduction</w:t>
      </w:r>
      <w:r w:rsidRPr="00F8137A">
        <w:rPr>
          <w:rFonts w:asciiTheme="minorBidi" w:hAnsiTheme="minorBidi" w:cstheme="minorBidi"/>
          <w:sz w:val="24"/>
          <w:szCs w:val="24"/>
        </w:rPr>
        <w:t xml:space="preserve"> "Helpmate," that she will serve him in all his needs. "Corresponding to him," that she will stand with him always; therefore, the Creator created her from Adam's body. Therefore Adam said when he saw her and when he knew that she was taken from him, “Therefore a man leaves his father and mother and cleaves to his wife,” meaning, this one is fitting to stand with me always and I with her and we will be 'as one flesh.' Therefore it is fitting for a man to love his wife like himself and to honor her and have mercy on her and protect her as he would protect one of his own limbs. And so she must serve him and honor him and love him like herself, for she was taken from him.</w:t>
      </w:r>
    </w:p>
    <w:p w14:paraId="6A5D8ABD" w14:textId="77777777" w:rsidR="00F8137A" w:rsidRPr="004138A4" w:rsidRDefault="00F8137A" w:rsidP="00F8137A">
      <w:pPr>
        <w:pStyle w:val="a5"/>
        <w:bidi w:val="0"/>
        <w:jc w:val="both"/>
        <w:rPr>
          <w:rFonts w:asciiTheme="minorBidi" w:hAnsiTheme="minorBidi" w:cstheme="minorBidi"/>
          <w:sz w:val="24"/>
          <w:szCs w:val="24"/>
        </w:rPr>
      </w:pPr>
    </w:p>
    <w:p w14:paraId="4CD3E267" w14:textId="77777777" w:rsidR="004138A4" w:rsidRDefault="00F8137A" w:rsidP="00927433">
      <w:pPr>
        <w:pStyle w:val="a5"/>
        <w:bidi w:val="0"/>
        <w:jc w:val="both"/>
        <w:rPr>
          <w:rFonts w:asciiTheme="minorBidi" w:hAnsiTheme="minorBidi" w:cstheme="minorBidi"/>
          <w:sz w:val="24"/>
          <w:szCs w:val="24"/>
        </w:rPr>
      </w:pPr>
      <w:r w:rsidRPr="004138A4">
        <w:rPr>
          <w:rFonts w:asciiTheme="minorBidi" w:hAnsiTheme="minorBidi" w:cstheme="minorBidi"/>
          <w:sz w:val="24"/>
          <w:szCs w:val="24"/>
        </w:rPr>
        <w:t xml:space="preserve">According to </w:t>
      </w:r>
      <w:proofErr w:type="spellStart"/>
      <w:r w:rsidRPr="004138A4">
        <w:rPr>
          <w:rFonts w:asciiTheme="minorBidi" w:hAnsiTheme="minorBidi" w:cstheme="minorBidi"/>
          <w:sz w:val="24"/>
          <w:szCs w:val="24"/>
        </w:rPr>
        <w:t>Ra'avad</w:t>
      </w:r>
      <w:proofErr w:type="spellEnd"/>
      <w:r w:rsidRPr="004138A4">
        <w:rPr>
          <w:rFonts w:asciiTheme="minorBidi" w:hAnsiTheme="minorBidi" w:cstheme="minorBidi"/>
          <w:sz w:val="24"/>
          <w:szCs w:val="24"/>
        </w:rPr>
        <w:t xml:space="preserve">, hierarchy between the genders is inherent in creation. However, hierarchy is functional, a method for husband and wife to live in partnership. Even within that hierarchy, they should regard each other as parts of one whole, and relate to each other with love and respect. </w:t>
      </w:r>
    </w:p>
    <w:p w14:paraId="07FBEF09" w14:textId="77777777" w:rsidR="004138A4" w:rsidRDefault="004138A4" w:rsidP="00927433">
      <w:pPr>
        <w:pStyle w:val="a5"/>
        <w:bidi w:val="0"/>
        <w:jc w:val="both"/>
        <w:rPr>
          <w:rFonts w:asciiTheme="minorBidi" w:hAnsiTheme="minorBidi" w:cstheme="minorBidi"/>
          <w:sz w:val="24"/>
          <w:szCs w:val="24"/>
        </w:rPr>
      </w:pPr>
    </w:p>
    <w:p w14:paraId="1956AF49" w14:textId="77777777" w:rsidR="00A139B0" w:rsidRPr="00E64BB6" w:rsidRDefault="00A139B0" w:rsidP="00A139B0">
      <w:pPr>
        <w:pStyle w:val="1"/>
        <w:rPr>
          <w:rFonts w:asciiTheme="minorBidi" w:hAnsiTheme="minorBidi" w:cstheme="minorBidi"/>
          <w:b/>
          <w:bCs/>
          <w:sz w:val="28"/>
          <w:szCs w:val="28"/>
          <w:shd w:val="clear" w:color="auto" w:fill="FFFFFF"/>
        </w:rPr>
      </w:pPr>
      <w:r w:rsidRPr="00E64BB6">
        <w:rPr>
          <w:rFonts w:asciiTheme="minorBidi" w:hAnsiTheme="minorBidi" w:cstheme="minorBidi"/>
          <w:b/>
          <w:bCs/>
          <w:sz w:val="28"/>
          <w:szCs w:val="28"/>
          <w:shd w:val="clear" w:color="auto" w:fill="FFFFFF"/>
        </w:rPr>
        <w:t>A Kabbalistic View</w:t>
      </w:r>
    </w:p>
    <w:p w14:paraId="2D8F5112" w14:textId="77777777" w:rsidR="00A139B0" w:rsidRDefault="00A139B0" w:rsidP="00A139B0">
      <w:pPr>
        <w:bidi w:val="0"/>
        <w:spacing w:line="240" w:lineRule="auto"/>
        <w:jc w:val="both"/>
        <w:rPr>
          <w:rFonts w:asciiTheme="minorBidi" w:hAnsiTheme="minorBidi" w:cstheme="minorBidi"/>
          <w:color w:val="333333"/>
          <w:sz w:val="24"/>
          <w:szCs w:val="24"/>
          <w:shd w:val="clear" w:color="auto" w:fill="FFFFFF"/>
        </w:rPr>
      </w:pPr>
    </w:p>
    <w:p w14:paraId="6E25F94D" w14:textId="07AADDE5" w:rsidR="00A139B0" w:rsidRPr="00E64BB6" w:rsidRDefault="00A139B0" w:rsidP="000B745A">
      <w:pPr>
        <w:bidi w:val="0"/>
        <w:jc w:val="both"/>
        <w:rPr>
          <w:rFonts w:asciiTheme="minorBidi" w:hAnsiTheme="minorBidi"/>
          <w:b/>
          <w:bCs/>
          <w:sz w:val="24"/>
          <w:szCs w:val="24"/>
          <w:u w:val="single"/>
          <w:rtl/>
        </w:rPr>
      </w:pPr>
      <w:r>
        <w:rPr>
          <w:rFonts w:asciiTheme="minorBidi" w:hAnsiTheme="minorBidi"/>
          <w:sz w:val="24"/>
          <w:szCs w:val="24"/>
        </w:rPr>
        <w:t>How can we understand gender hierarchy</w:t>
      </w:r>
      <w:r w:rsidRPr="00E64BB6">
        <w:rPr>
          <w:rFonts w:asciiTheme="minorBidi" w:hAnsiTheme="minorBidi"/>
          <w:sz w:val="24"/>
          <w:szCs w:val="24"/>
        </w:rPr>
        <w:t xml:space="preserve">? An ambiguous phrase in the Torah's description of the </w:t>
      </w:r>
      <w:proofErr w:type="spellStart"/>
      <w:r w:rsidRPr="00E64BB6">
        <w:rPr>
          <w:rFonts w:asciiTheme="minorBidi" w:hAnsiTheme="minorBidi"/>
          <w:i/>
          <w:iCs/>
          <w:sz w:val="24"/>
          <w:szCs w:val="24"/>
        </w:rPr>
        <w:t>korban</w:t>
      </w:r>
      <w:proofErr w:type="spellEnd"/>
      <w:r w:rsidRPr="00E64BB6">
        <w:rPr>
          <w:rFonts w:asciiTheme="minorBidi" w:hAnsiTheme="minorBidi"/>
          <w:i/>
          <w:iCs/>
          <w:sz w:val="24"/>
          <w:szCs w:val="24"/>
        </w:rPr>
        <w:t xml:space="preserve"> </w:t>
      </w:r>
      <w:proofErr w:type="spellStart"/>
      <w:r w:rsidRPr="00E64BB6">
        <w:rPr>
          <w:rFonts w:asciiTheme="minorBidi" w:hAnsiTheme="minorBidi"/>
          <w:i/>
          <w:iCs/>
          <w:sz w:val="24"/>
          <w:szCs w:val="24"/>
        </w:rPr>
        <w:t>musaf</w:t>
      </w:r>
      <w:proofErr w:type="spellEnd"/>
      <w:r w:rsidRPr="00E64BB6">
        <w:rPr>
          <w:rFonts w:asciiTheme="minorBidi" w:hAnsiTheme="minorBidi"/>
          <w:sz w:val="24"/>
          <w:szCs w:val="24"/>
        </w:rPr>
        <w:t xml:space="preserve"> of Rosh </w:t>
      </w:r>
      <w:proofErr w:type="spellStart"/>
      <w:r w:rsidRPr="00E64BB6">
        <w:rPr>
          <w:rFonts w:asciiTheme="minorBidi" w:hAnsiTheme="minorBidi"/>
          <w:sz w:val="24"/>
          <w:szCs w:val="24"/>
        </w:rPr>
        <w:t>Chodesh</w:t>
      </w:r>
      <w:proofErr w:type="spellEnd"/>
      <w:r w:rsidRPr="00E64BB6">
        <w:rPr>
          <w:rFonts w:asciiTheme="minorBidi" w:hAnsiTheme="minorBidi"/>
          <w:sz w:val="24"/>
          <w:szCs w:val="24"/>
        </w:rPr>
        <w:t xml:space="preserve"> </w:t>
      </w:r>
      <w:r w:rsidR="0095251D">
        <w:rPr>
          <w:rFonts w:asciiTheme="minorBidi" w:hAnsiTheme="minorBidi"/>
          <w:sz w:val="24"/>
          <w:szCs w:val="24"/>
        </w:rPr>
        <w:t xml:space="preserve">stimulates </w:t>
      </w:r>
      <w:r>
        <w:rPr>
          <w:rFonts w:asciiTheme="minorBidi" w:hAnsiTheme="minorBidi"/>
          <w:sz w:val="24"/>
          <w:szCs w:val="24"/>
        </w:rPr>
        <w:t>a surprising discussion of it</w:t>
      </w:r>
      <w:r w:rsidRPr="00E64BB6">
        <w:rPr>
          <w:rFonts w:asciiTheme="minorBidi" w:hAnsiTheme="minorBidi"/>
          <w:sz w:val="24"/>
          <w:szCs w:val="24"/>
        </w:rPr>
        <w:t>:</w:t>
      </w:r>
      <w:r w:rsidR="0005414E" w:rsidRPr="0005414E">
        <w:rPr>
          <w:rStyle w:val="a8"/>
          <w:rFonts w:asciiTheme="minorBidi" w:hAnsiTheme="minorBidi" w:cstheme="minorBidi"/>
          <w:sz w:val="24"/>
          <w:szCs w:val="24"/>
        </w:rPr>
        <w:t xml:space="preserve"> </w:t>
      </w:r>
      <w:r w:rsidR="0005414E">
        <w:rPr>
          <w:rStyle w:val="a8"/>
          <w:rFonts w:asciiTheme="minorBidi" w:hAnsiTheme="minorBidi" w:cstheme="minorBidi"/>
          <w:sz w:val="24"/>
          <w:szCs w:val="24"/>
        </w:rPr>
        <w:footnoteReference w:id="4"/>
      </w:r>
    </w:p>
    <w:p w14:paraId="41D9F00A" w14:textId="77777777" w:rsidR="00A139B0" w:rsidRPr="00E64BB6" w:rsidRDefault="00A139B0" w:rsidP="00A139B0">
      <w:pPr>
        <w:bidi w:val="0"/>
        <w:ind w:left="284"/>
        <w:jc w:val="both"/>
        <w:rPr>
          <w:rFonts w:asciiTheme="minorBidi" w:hAnsiTheme="minorBidi"/>
          <w:sz w:val="24"/>
          <w:szCs w:val="24"/>
        </w:rPr>
      </w:pPr>
      <w:proofErr w:type="spellStart"/>
      <w:r w:rsidRPr="00E64BB6">
        <w:rPr>
          <w:rFonts w:asciiTheme="minorBidi" w:hAnsiTheme="minorBidi"/>
          <w:sz w:val="24"/>
          <w:szCs w:val="24"/>
          <w:u w:val="single"/>
        </w:rPr>
        <w:lastRenderedPageBreak/>
        <w:t>Bemidbar</w:t>
      </w:r>
      <w:proofErr w:type="spellEnd"/>
      <w:r w:rsidRPr="00E64BB6">
        <w:rPr>
          <w:rFonts w:asciiTheme="minorBidi" w:hAnsiTheme="minorBidi"/>
          <w:sz w:val="24"/>
          <w:szCs w:val="24"/>
          <w:u w:val="single"/>
        </w:rPr>
        <w:t xml:space="preserve"> 28:15</w:t>
      </w:r>
      <w:r w:rsidRPr="00E64BB6">
        <w:rPr>
          <w:rFonts w:asciiTheme="minorBidi" w:hAnsiTheme="minorBidi"/>
          <w:sz w:val="24"/>
          <w:szCs w:val="24"/>
        </w:rPr>
        <w:t xml:space="preserve"> And a single male goat for a sin offering for God, in addition to the daily burnt offering, shall be done and its libation.</w:t>
      </w:r>
    </w:p>
    <w:p w14:paraId="60DA8D37" w14:textId="77777777" w:rsidR="00A139B0" w:rsidRPr="00E64BB6" w:rsidRDefault="00A139B0" w:rsidP="00A139B0">
      <w:pPr>
        <w:bidi w:val="0"/>
        <w:jc w:val="both"/>
        <w:rPr>
          <w:rFonts w:asciiTheme="minorBidi" w:hAnsiTheme="minorBidi"/>
          <w:sz w:val="24"/>
          <w:szCs w:val="24"/>
        </w:rPr>
      </w:pPr>
      <w:r w:rsidRPr="00E64BB6">
        <w:rPr>
          <w:rFonts w:asciiTheme="minorBidi" w:hAnsiTheme="minorBidi"/>
          <w:sz w:val="24"/>
          <w:szCs w:val="24"/>
        </w:rPr>
        <w:t xml:space="preserve">On Rosh </w:t>
      </w:r>
      <w:proofErr w:type="spellStart"/>
      <w:r w:rsidRPr="00E64BB6">
        <w:rPr>
          <w:rFonts w:asciiTheme="minorBidi" w:hAnsiTheme="minorBidi"/>
          <w:sz w:val="24"/>
          <w:szCs w:val="24"/>
        </w:rPr>
        <w:t>Chodesh</w:t>
      </w:r>
      <w:proofErr w:type="spellEnd"/>
      <w:r w:rsidRPr="00E64BB6">
        <w:rPr>
          <w:rFonts w:asciiTheme="minorBidi" w:hAnsiTheme="minorBidi"/>
          <w:sz w:val="24"/>
          <w:szCs w:val="24"/>
        </w:rPr>
        <w:t xml:space="preserve">, we are to offer "a sin offering </w:t>
      </w:r>
      <w:r w:rsidRPr="000B745A">
        <w:rPr>
          <w:rFonts w:asciiTheme="minorBidi" w:hAnsiTheme="minorBidi"/>
          <w:i/>
          <w:iCs/>
          <w:sz w:val="24"/>
          <w:szCs w:val="24"/>
        </w:rPr>
        <w:t>for God</w:t>
      </w:r>
      <w:r w:rsidRPr="00E64BB6">
        <w:rPr>
          <w:rFonts w:asciiTheme="minorBidi" w:hAnsiTheme="minorBidi"/>
          <w:sz w:val="24"/>
          <w:szCs w:val="24"/>
        </w:rPr>
        <w:t>."  One way to read that phrase is that we bring a monthly offering in response to a sin God has committed! What does this mean? Can God sin?</w:t>
      </w:r>
    </w:p>
    <w:p w14:paraId="3B68722A" w14:textId="77777777" w:rsidR="00A139B0" w:rsidRPr="00E64BB6" w:rsidRDefault="00A139B0" w:rsidP="00A139B0">
      <w:pPr>
        <w:bidi w:val="0"/>
        <w:jc w:val="both"/>
        <w:rPr>
          <w:rFonts w:asciiTheme="minorBidi" w:hAnsiTheme="minorBidi"/>
          <w:b/>
          <w:bCs/>
          <w:sz w:val="24"/>
          <w:szCs w:val="24"/>
          <w:u w:val="single"/>
          <w:rtl/>
        </w:rPr>
      </w:pPr>
      <w:r w:rsidRPr="00E64BB6">
        <w:rPr>
          <w:rFonts w:asciiTheme="minorBidi" w:hAnsiTheme="minorBidi"/>
          <w:sz w:val="24"/>
          <w:szCs w:val="24"/>
        </w:rPr>
        <w:t>A Talmudic story explains:</w:t>
      </w:r>
    </w:p>
    <w:p w14:paraId="30F0806A" w14:textId="1275168F" w:rsidR="00A139B0" w:rsidRPr="00E64BB6" w:rsidRDefault="00FE0D3E" w:rsidP="00A139B0">
      <w:pPr>
        <w:bidi w:val="0"/>
        <w:ind w:left="284"/>
        <w:jc w:val="both"/>
        <w:rPr>
          <w:rFonts w:asciiTheme="minorBidi" w:hAnsiTheme="minorBidi"/>
          <w:sz w:val="24"/>
          <w:szCs w:val="24"/>
        </w:rPr>
      </w:pPr>
      <w:proofErr w:type="spellStart"/>
      <w:r>
        <w:rPr>
          <w:rFonts w:asciiTheme="minorBidi" w:hAnsiTheme="minorBidi"/>
          <w:sz w:val="24"/>
          <w:szCs w:val="24"/>
          <w:u w:val="single"/>
        </w:rPr>
        <w:t>Ch</w:t>
      </w:r>
      <w:r w:rsidR="00A139B0" w:rsidRPr="00E64BB6">
        <w:rPr>
          <w:rFonts w:asciiTheme="minorBidi" w:hAnsiTheme="minorBidi"/>
          <w:sz w:val="24"/>
          <w:szCs w:val="24"/>
          <w:u w:val="single"/>
        </w:rPr>
        <w:t>ullin</w:t>
      </w:r>
      <w:proofErr w:type="spellEnd"/>
      <w:r w:rsidR="00A139B0" w:rsidRPr="00E64BB6">
        <w:rPr>
          <w:rFonts w:asciiTheme="minorBidi" w:hAnsiTheme="minorBidi"/>
          <w:sz w:val="24"/>
          <w:szCs w:val="24"/>
          <w:u w:val="single"/>
        </w:rPr>
        <w:t xml:space="preserve"> 60b</w:t>
      </w:r>
      <w:r w:rsidR="00A139B0" w:rsidRPr="00E64BB6">
        <w:rPr>
          <w:rFonts w:asciiTheme="minorBidi" w:hAnsiTheme="minorBidi"/>
          <w:sz w:val="24"/>
          <w:szCs w:val="24"/>
        </w:rPr>
        <w:t xml:space="preserve"> Rabbi Shimon ben </w:t>
      </w:r>
      <w:proofErr w:type="spellStart"/>
      <w:r w:rsidR="00A139B0" w:rsidRPr="00E64BB6">
        <w:rPr>
          <w:rFonts w:asciiTheme="minorBidi" w:hAnsiTheme="minorBidi"/>
          <w:sz w:val="24"/>
          <w:szCs w:val="24"/>
        </w:rPr>
        <w:t>Pazi</w:t>
      </w:r>
      <w:proofErr w:type="spellEnd"/>
      <w:r w:rsidR="00A139B0" w:rsidRPr="00E64BB6">
        <w:rPr>
          <w:rFonts w:asciiTheme="minorBidi" w:hAnsiTheme="minorBidi"/>
          <w:sz w:val="24"/>
          <w:szCs w:val="24"/>
        </w:rPr>
        <w:t xml:space="preserve"> cast [two verses against each other]. It is written "And God made the two great lights" and it is written "The great light and the small light"! The moon said before the Holy One Blessed Be He: Master of the World, can two kings share a single crown? </w:t>
      </w:r>
    </w:p>
    <w:p w14:paraId="157B1D1B" w14:textId="77777777" w:rsidR="00A139B0" w:rsidRPr="00E64BB6" w:rsidRDefault="00A139B0" w:rsidP="00A139B0">
      <w:pPr>
        <w:bidi w:val="0"/>
        <w:ind w:left="284"/>
        <w:jc w:val="both"/>
        <w:rPr>
          <w:rFonts w:asciiTheme="minorBidi" w:hAnsiTheme="minorBidi"/>
          <w:sz w:val="24"/>
          <w:szCs w:val="24"/>
        </w:rPr>
      </w:pPr>
      <w:r w:rsidRPr="00E64BB6">
        <w:rPr>
          <w:rFonts w:asciiTheme="minorBidi" w:hAnsiTheme="minorBidi"/>
          <w:sz w:val="24"/>
          <w:szCs w:val="24"/>
        </w:rPr>
        <w:t xml:space="preserve">He said to her: Go diminish yourself! </w:t>
      </w:r>
    </w:p>
    <w:p w14:paraId="2F1849EF" w14:textId="77777777" w:rsidR="00A139B0" w:rsidRPr="00E64BB6" w:rsidRDefault="00A139B0" w:rsidP="00A139B0">
      <w:pPr>
        <w:bidi w:val="0"/>
        <w:ind w:left="284"/>
        <w:jc w:val="both"/>
        <w:rPr>
          <w:rFonts w:asciiTheme="minorBidi" w:hAnsiTheme="minorBidi"/>
          <w:sz w:val="24"/>
          <w:szCs w:val="24"/>
        </w:rPr>
      </w:pPr>
      <w:r w:rsidRPr="00E64BB6">
        <w:rPr>
          <w:rFonts w:asciiTheme="minorBidi" w:hAnsiTheme="minorBidi"/>
          <w:sz w:val="24"/>
          <w:szCs w:val="24"/>
        </w:rPr>
        <w:t xml:space="preserve">She said before him: Master of the world, </w:t>
      </w:r>
      <w:proofErr w:type="gramStart"/>
      <w:r w:rsidRPr="00E64BB6">
        <w:rPr>
          <w:rFonts w:asciiTheme="minorBidi" w:hAnsiTheme="minorBidi"/>
          <w:sz w:val="24"/>
          <w:szCs w:val="24"/>
        </w:rPr>
        <w:t>Because</w:t>
      </w:r>
      <w:proofErr w:type="gramEnd"/>
      <w:r w:rsidRPr="00E64BB6">
        <w:rPr>
          <w:rFonts w:asciiTheme="minorBidi" w:hAnsiTheme="minorBidi"/>
          <w:sz w:val="24"/>
          <w:szCs w:val="24"/>
        </w:rPr>
        <w:t xml:space="preserve"> I said before you a proper thing, shall I diminish myself? </w:t>
      </w:r>
    </w:p>
    <w:p w14:paraId="51D92758" w14:textId="77777777" w:rsidR="00A139B0" w:rsidRPr="00E64BB6" w:rsidRDefault="00A139B0" w:rsidP="00A139B0">
      <w:pPr>
        <w:bidi w:val="0"/>
        <w:ind w:left="284"/>
        <w:jc w:val="both"/>
        <w:rPr>
          <w:rFonts w:asciiTheme="minorBidi" w:hAnsiTheme="minorBidi"/>
          <w:sz w:val="24"/>
          <w:szCs w:val="24"/>
        </w:rPr>
      </w:pPr>
      <w:r w:rsidRPr="00E64BB6">
        <w:rPr>
          <w:rFonts w:asciiTheme="minorBidi" w:hAnsiTheme="minorBidi"/>
          <w:sz w:val="24"/>
          <w:szCs w:val="24"/>
        </w:rPr>
        <w:t xml:space="preserve">He said to her: Go and rule in the day and in the night. </w:t>
      </w:r>
    </w:p>
    <w:p w14:paraId="12C74CCA" w14:textId="77777777" w:rsidR="00A139B0" w:rsidRPr="00E64BB6" w:rsidRDefault="00A139B0" w:rsidP="00A139B0">
      <w:pPr>
        <w:bidi w:val="0"/>
        <w:ind w:left="284"/>
        <w:jc w:val="both"/>
        <w:rPr>
          <w:rFonts w:asciiTheme="minorBidi" w:hAnsiTheme="minorBidi"/>
          <w:sz w:val="24"/>
          <w:szCs w:val="24"/>
        </w:rPr>
      </w:pPr>
      <w:r w:rsidRPr="00E64BB6">
        <w:rPr>
          <w:rFonts w:asciiTheme="minorBidi" w:hAnsiTheme="minorBidi"/>
          <w:sz w:val="24"/>
          <w:szCs w:val="24"/>
        </w:rPr>
        <w:t xml:space="preserve">She said to him: What is the gain in it? For a candle in the bright daylight, what benefit does it give? </w:t>
      </w:r>
    </w:p>
    <w:p w14:paraId="02D9917E" w14:textId="77777777" w:rsidR="00A139B0" w:rsidRPr="00E64BB6" w:rsidRDefault="00A139B0" w:rsidP="00A139B0">
      <w:pPr>
        <w:bidi w:val="0"/>
        <w:ind w:left="284"/>
        <w:jc w:val="both"/>
        <w:rPr>
          <w:rFonts w:asciiTheme="minorBidi" w:hAnsiTheme="minorBidi"/>
          <w:sz w:val="24"/>
          <w:szCs w:val="24"/>
        </w:rPr>
      </w:pPr>
      <w:r w:rsidRPr="00E64BB6">
        <w:rPr>
          <w:rFonts w:asciiTheme="minorBidi" w:hAnsiTheme="minorBidi"/>
          <w:sz w:val="24"/>
          <w:szCs w:val="24"/>
        </w:rPr>
        <w:t xml:space="preserve">He said to her: Go, that Israel will count days and years through you. </w:t>
      </w:r>
    </w:p>
    <w:p w14:paraId="6FAF3369" w14:textId="77777777" w:rsidR="00A139B0" w:rsidRPr="00E64BB6" w:rsidRDefault="00A139B0" w:rsidP="00A139B0">
      <w:pPr>
        <w:bidi w:val="0"/>
        <w:ind w:left="284"/>
        <w:jc w:val="both"/>
        <w:rPr>
          <w:rFonts w:asciiTheme="minorBidi" w:hAnsiTheme="minorBidi"/>
          <w:sz w:val="24"/>
          <w:szCs w:val="24"/>
        </w:rPr>
      </w:pPr>
      <w:r w:rsidRPr="00E64BB6">
        <w:rPr>
          <w:rFonts w:asciiTheme="minorBidi" w:hAnsiTheme="minorBidi"/>
          <w:sz w:val="24"/>
          <w:szCs w:val="24"/>
        </w:rPr>
        <w:t xml:space="preserve">She said to him: Days too? It is impossible that they not count through him [the sun] the seasons, as it is written "and they will be for signs and for festivals and days and years". </w:t>
      </w:r>
    </w:p>
    <w:p w14:paraId="2F543C88" w14:textId="77777777" w:rsidR="00A139B0" w:rsidRPr="00E64BB6" w:rsidRDefault="00A139B0" w:rsidP="00A139B0">
      <w:pPr>
        <w:bidi w:val="0"/>
        <w:ind w:left="284"/>
        <w:jc w:val="both"/>
        <w:rPr>
          <w:rFonts w:asciiTheme="minorBidi" w:hAnsiTheme="minorBidi"/>
          <w:sz w:val="24"/>
          <w:szCs w:val="24"/>
        </w:rPr>
      </w:pPr>
      <w:r w:rsidRPr="00E64BB6">
        <w:rPr>
          <w:rFonts w:asciiTheme="minorBidi" w:hAnsiTheme="minorBidi"/>
          <w:sz w:val="24"/>
          <w:szCs w:val="24"/>
        </w:rPr>
        <w:t xml:space="preserve">[He said to her:] Go, let the righteous be called by your name: Yaakov the small, </w:t>
      </w:r>
      <w:proofErr w:type="spellStart"/>
      <w:r w:rsidRPr="00E64BB6">
        <w:rPr>
          <w:rFonts w:asciiTheme="minorBidi" w:hAnsiTheme="minorBidi"/>
          <w:sz w:val="24"/>
          <w:szCs w:val="24"/>
        </w:rPr>
        <w:t>Shemuel</w:t>
      </w:r>
      <w:proofErr w:type="spellEnd"/>
      <w:r w:rsidRPr="00E64BB6">
        <w:rPr>
          <w:rFonts w:asciiTheme="minorBidi" w:hAnsiTheme="minorBidi"/>
          <w:sz w:val="24"/>
          <w:szCs w:val="24"/>
        </w:rPr>
        <w:t xml:space="preserve"> the small, David…the small. </w:t>
      </w:r>
    </w:p>
    <w:p w14:paraId="4DA301DA" w14:textId="77777777" w:rsidR="00A139B0" w:rsidRPr="00E64BB6" w:rsidRDefault="00A139B0" w:rsidP="00A139B0">
      <w:pPr>
        <w:bidi w:val="0"/>
        <w:ind w:left="284"/>
        <w:jc w:val="both"/>
        <w:rPr>
          <w:rFonts w:asciiTheme="minorBidi" w:hAnsiTheme="minorBidi"/>
          <w:sz w:val="24"/>
          <w:szCs w:val="24"/>
        </w:rPr>
      </w:pPr>
      <w:r w:rsidRPr="00E64BB6">
        <w:rPr>
          <w:rFonts w:asciiTheme="minorBidi" w:hAnsiTheme="minorBidi"/>
          <w:sz w:val="24"/>
          <w:szCs w:val="24"/>
        </w:rPr>
        <w:t xml:space="preserve">He saw that her mind was unsettled. Said the Holy One Blessed Be He: Bring an atonement for </w:t>
      </w:r>
      <w:proofErr w:type="gramStart"/>
      <w:r w:rsidRPr="00E64BB6">
        <w:rPr>
          <w:rFonts w:asciiTheme="minorBidi" w:hAnsiTheme="minorBidi"/>
          <w:sz w:val="24"/>
          <w:szCs w:val="24"/>
        </w:rPr>
        <w:t>Me</w:t>
      </w:r>
      <w:proofErr w:type="gramEnd"/>
      <w:r w:rsidRPr="00E64BB6">
        <w:rPr>
          <w:rFonts w:asciiTheme="minorBidi" w:hAnsiTheme="minorBidi"/>
          <w:sz w:val="24"/>
          <w:szCs w:val="24"/>
        </w:rPr>
        <w:t xml:space="preserve">, that I diminished the moon.  And that is what </w:t>
      </w:r>
      <w:proofErr w:type="spellStart"/>
      <w:r w:rsidRPr="00E64BB6">
        <w:rPr>
          <w:rFonts w:asciiTheme="minorBidi" w:hAnsiTheme="minorBidi"/>
          <w:sz w:val="24"/>
          <w:szCs w:val="24"/>
        </w:rPr>
        <w:t>Rav</w:t>
      </w:r>
      <w:proofErr w:type="spellEnd"/>
      <w:r w:rsidRPr="00E64BB6">
        <w:rPr>
          <w:rFonts w:asciiTheme="minorBidi" w:hAnsiTheme="minorBidi"/>
          <w:sz w:val="24"/>
          <w:szCs w:val="24"/>
        </w:rPr>
        <w:t xml:space="preserve"> Shimon ben </w:t>
      </w:r>
      <w:proofErr w:type="spellStart"/>
      <w:r w:rsidRPr="00E64BB6">
        <w:rPr>
          <w:rFonts w:asciiTheme="minorBidi" w:hAnsiTheme="minorBidi"/>
          <w:sz w:val="24"/>
          <w:szCs w:val="24"/>
        </w:rPr>
        <w:t>Lakish</w:t>
      </w:r>
      <w:proofErr w:type="spellEnd"/>
      <w:r w:rsidRPr="00E64BB6">
        <w:rPr>
          <w:rFonts w:asciiTheme="minorBidi" w:hAnsiTheme="minorBidi"/>
          <w:sz w:val="24"/>
          <w:szCs w:val="24"/>
        </w:rPr>
        <w:t xml:space="preserve"> said: How is the goat of Rosh </w:t>
      </w:r>
      <w:proofErr w:type="spellStart"/>
      <w:r w:rsidRPr="00E64BB6">
        <w:rPr>
          <w:rFonts w:asciiTheme="minorBidi" w:hAnsiTheme="minorBidi"/>
          <w:sz w:val="24"/>
          <w:szCs w:val="24"/>
        </w:rPr>
        <w:t>Chodesh</w:t>
      </w:r>
      <w:proofErr w:type="spellEnd"/>
      <w:r w:rsidRPr="00E64BB6">
        <w:rPr>
          <w:rFonts w:asciiTheme="minorBidi" w:hAnsiTheme="minorBidi"/>
          <w:sz w:val="24"/>
          <w:szCs w:val="24"/>
        </w:rPr>
        <w:t xml:space="preserve"> </w:t>
      </w:r>
      <w:proofErr w:type="gramStart"/>
      <w:r w:rsidRPr="00E64BB6">
        <w:rPr>
          <w:rFonts w:asciiTheme="minorBidi" w:hAnsiTheme="minorBidi"/>
          <w:sz w:val="24"/>
          <w:szCs w:val="24"/>
        </w:rPr>
        <w:t>different, that</w:t>
      </w:r>
      <w:proofErr w:type="gramEnd"/>
      <w:r w:rsidRPr="00E64BB6">
        <w:rPr>
          <w:rFonts w:asciiTheme="minorBidi" w:hAnsiTheme="minorBidi"/>
          <w:sz w:val="24"/>
          <w:szCs w:val="24"/>
        </w:rPr>
        <w:t xml:space="preserve"> "for God" is said regarding it? The Holy One Blessed Be He said: This goat will be an atonement for my diminishing the moon.</w:t>
      </w:r>
    </w:p>
    <w:p w14:paraId="018AD6E0" w14:textId="2B03B876" w:rsidR="00A139B0" w:rsidRDefault="00A139B0" w:rsidP="003A4EEF">
      <w:pPr>
        <w:bidi w:val="0"/>
        <w:jc w:val="both"/>
        <w:rPr>
          <w:rFonts w:asciiTheme="minorBidi" w:hAnsiTheme="minorBidi"/>
          <w:sz w:val="24"/>
          <w:szCs w:val="24"/>
        </w:rPr>
      </w:pPr>
      <w:r w:rsidRPr="00E64BB6">
        <w:rPr>
          <w:rFonts w:asciiTheme="minorBidi" w:hAnsiTheme="minorBidi"/>
          <w:sz w:val="24"/>
          <w:szCs w:val="24"/>
        </w:rPr>
        <w:t xml:space="preserve">In this </w:t>
      </w:r>
      <w:proofErr w:type="gramStart"/>
      <w:r w:rsidRPr="00E64BB6">
        <w:rPr>
          <w:rFonts w:asciiTheme="minorBidi" w:hAnsiTheme="minorBidi"/>
          <w:sz w:val="24"/>
          <w:szCs w:val="24"/>
        </w:rPr>
        <w:t>midrash</w:t>
      </w:r>
      <w:proofErr w:type="gramEnd"/>
      <w:r w:rsidRPr="00E64BB6">
        <w:rPr>
          <w:rFonts w:asciiTheme="minorBidi" w:hAnsiTheme="minorBidi"/>
          <w:sz w:val="24"/>
          <w:szCs w:val="24"/>
        </w:rPr>
        <w:t xml:space="preserve">, the moon </w:t>
      </w:r>
      <w:r w:rsidR="003A4EEF">
        <w:rPr>
          <w:rFonts w:asciiTheme="minorBidi" w:hAnsiTheme="minorBidi"/>
          <w:sz w:val="24"/>
          <w:szCs w:val="24"/>
        </w:rPr>
        <w:t>complain</w:t>
      </w:r>
      <w:r w:rsidR="003A4EEF" w:rsidRPr="00E64BB6">
        <w:rPr>
          <w:rFonts w:asciiTheme="minorBidi" w:hAnsiTheme="minorBidi"/>
          <w:sz w:val="24"/>
          <w:szCs w:val="24"/>
        </w:rPr>
        <w:t xml:space="preserve">s </w:t>
      </w:r>
      <w:r w:rsidRPr="00E64BB6">
        <w:rPr>
          <w:rFonts w:asciiTheme="minorBidi" w:hAnsiTheme="minorBidi"/>
          <w:sz w:val="24"/>
          <w:szCs w:val="24"/>
        </w:rPr>
        <w:t xml:space="preserve">at creation about co-dominance with the sun. God responds by ordering the moon to </w:t>
      </w:r>
      <w:r w:rsidR="003A4EEF">
        <w:rPr>
          <w:rFonts w:asciiTheme="minorBidi" w:hAnsiTheme="minorBidi"/>
          <w:sz w:val="24"/>
          <w:szCs w:val="24"/>
        </w:rPr>
        <w:t>diminish</w:t>
      </w:r>
      <w:r w:rsidRPr="00E64BB6">
        <w:rPr>
          <w:rFonts w:asciiTheme="minorBidi" w:hAnsiTheme="minorBidi"/>
          <w:sz w:val="24"/>
          <w:szCs w:val="24"/>
        </w:rPr>
        <w:t xml:space="preserve"> herself. The moon has trouble accepting her punishment</w:t>
      </w:r>
      <w:r w:rsidR="003A4EEF">
        <w:rPr>
          <w:rFonts w:asciiTheme="minorBidi" w:hAnsiTheme="minorBidi"/>
          <w:sz w:val="24"/>
          <w:szCs w:val="24"/>
        </w:rPr>
        <w:t>, so</w:t>
      </w:r>
      <w:r w:rsidRPr="00E64BB6">
        <w:rPr>
          <w:rFonts w:asciiTheme="minorBidi" w:hAnsiTheme="minorBidi"/>
          <w:sz w:val="24"/>
          <w:szCs w:val="24"/>
        </w:rPr>
        <w:t xml:space="preserve"> God establishes the lunar calendar and says the righteous will be likened to the moon</w:t>
      </w:r>
      <w:r w:rsidR="003A4EEF">
        <w:rPr>
          <w:rFonts w:asciiTheme="minorBidi" w:hAnsiTheme="minorBidi"/>
          <w:sz w:val="24"/>
          <w:szCs w:val="24"/>
        </w:rPr>
        <w:t>.</w:t>
      </w:r>
      <w:r w:rsidRPr="00E64BB6">
        <w:rPr>
          <w:rFonts w:asciiTheme="minorBidi" w:hAnsiTheme="minorBidi"/>
          <w:sz w:val="24"/>
          <w:szCs w:val="24"/>
        </w:rPr>
        <w:t xml:space="preserve"> </w:t>
      </w:r>
      <w:r w:rsidR="003A4EEF">
        <w:rPr>
          <w:rFonts w:asciiTheme="minorBidi" w:hAnsiTheme="minorBidi"/>
          <w:sz w:val="24"/>
          <w:szCs w:val="24"/>
        </w:rPr>
        <w:t>T</w:t>
      </w:r>
      <w:r w:rsidRPr="00E64BB6">
        <w:rPr>
          <w:rFonts w:asciiTheme="minorBidi" w:hAnsiTheme="minorBidi"/>
          <w:sz w:val="24"/>
          <w:szCs w:val="24"/>
        </w:rPr>
        <w:t xml:space="preserve">he </w:t>
      </w:r>
      <w:r>
        <w:rPr>
          <w:rFonts w:asciiTheme="minorBidi" w:hAnsiTheme="minorBidi"/>
          <w:sz w:val="24"/>
          <w:szCs w:val="24"/>
        </w:rPr>
        <w:t>moon</w:t>
      </w:r>
      <w:r w:rsidR="003A4EEF">
        <w:rPr>
          <w:rFonts w:asciiTheme="minorBidi" w:hAnsiTheme="minorBidi"/>
          <w:sz w:val="24"/>
          <w:szCs w:val="24"/>
        </w:rPr>
        <w:t>, however,</w:t>
      </w:r>
      <w:r>
        <w:rPr>
          <w:rFonts w:asciiTheme="minorBidi" w:hAnsiTheme="minorBidi"/>
          <w:sz w:val="24"/>
          <w:szCs w:val="24"/>
        </w:rPr>
        <w:t xml:space="preserve"> </w:t>
      </w:r>
      <w:r w:rsidRPr="00E64BB6">
        <w:rPr>
          <w:rFonts w:asciiTheme="minorBidi" w:hAnsiTheme="minorBidi"/>
          <w:sz w:val="24"/>
          <w:szCs w:val="24"/>
        </w:rPr>
        <w:t xml:space="preserve">remains unsettled. Finally, God calls for a sin-offering at each new moon to atone for making her small. </w:t>
      </w:r>
    </w:p>
    <w:p w14:paraId="4661F836" w14:textId="104571FA" w:rsidR="00A139B0" w:rsidRPr="00E64BB6" w:rsidRDefault="00A139B0" w:rsidP="00DC784B">
      <w:pPr>
        <w:bidi w:val="0"/>
        <w:jc w:val="both"/>
        <w:rPr>
          <w:rFonts w:asciiTheme="minorBidi" w:hAnsiTheme="minorBidi"/>
          <w:sz w:val="24"/>
          <w:szCs w:val="24"/>
        </w:rPr>
      </w:pPr>
      <w:r>
        <w:rPr>
          <w:rFonts w:asciiTheme="minorBidi" w:hAnsiTheme="minorBidi"/>
          <w:sz w:val="24"/>
          <w:szCs w:val="24"/>
        </w:rPr>
        <w:t>"</w:t>
      </w:r>
      <w:r w:rsidRPr="00DC784B">
        <w:rPr>
          <w:rFonts w:asciiTheme="minorBidi" w:hAnsiTheme="minorBidi"/>
          <w:i/>
          <w:iCs/>
          <w:sz w:val="24"/>
          <w:szCs w:val="24"/>
        </w:rPr>
        <w:t>Can</w:t>
      </w:r>
      <w:r>
        <w:rPr>
          <w:rFonts w:asciiTheme="minorBidi" w:hAnsiTheme="minorBidi"/>
          <w:sz w:val="24"/>
          <w:szCs w:val="24"/>
        </w:rPr>
        <w:t xml:space="preserve"> two kings share a single crown?" God has complete authority, and God is </w:t>
      </w:r>
      <w:proofErr w:type="gramStart"/>
      <w:r>
        <w:rPr>
          <w:rFonts w:asciiTheme="minorBidi" w:hAnsiTheme="minorBidi"/>
          <w:sz w:val="24"/>
          <w:szCs w:val="24"/>
        </w:rPr>
        <w:t>One</w:t>
      </w:r>
      <w:proofErr w:type="gramEnd"/>
      <w:r>
        <w:rPr>
          <w:rFonts w:asciiTheme="minorBidi" w:hAnsiTheme="minorBidi"/>
          <w:sz w:val="24"/>
          <w:szCs w:val="24"/>
        </w:rPr>
        <w:t xml:space="preserve">. This </w:t>
      </w:r>
      <w:r w:rsidR="0005414E">
        <w:rPr>
          <w:rFonts w:asciiTheme="minorBidi" w:hAnsiTheme="minorBidi"/>
          <w:sz w:val="24"/>
          <w:szCs w:val="24"/>
        </w:rPr>
        <w:t>story asks if</w:t>
      </w:r>
      <w:r>
        <w:rPr>
          <w:rFonts w:asciiTheme="minorBidi" w:hAnsiTheme="minorBidi"/>
          <w:sz w:val="24"/>
          <w:szCs w:val="24"/>
        </w:rPr>
        <w:t xml:space="preserve"> two lesser beings can ever coexist on fully equal terms. </w:t>
      </w:r>
      <w:r w:rsidR="0005414E">
        <w:rPr>
          <w:rFonts w:asciiTheme="minorBidi" w:hAnsiTheme="minorBidi"/>
          <w:sz w:val="24"/>
          <w:szCs w:val="24"/>
        </w:rPr>
        <w:t>D</w:t>
      </w:r>
      <w:r>
        <w:rPr>
          <w:rFonts w:asciiTheme="minorBidi" w:hAnsiTheme="minorBidi"/>
          <w:sz w:val="24"/>
          <w:szCs w:val="24"/>
        </w:rPr>
        <w:t>ivision of labor</w:t>
      </w:r>
      <w:r w:rsidR="0005414E">
        <w:rPr>
          <w:rFonts w:asciiTheme="minorBidi" w:hAnsiTheme="minorBidi"/>
          <w:sz w:val="24"/>
          <w:szCs w:val="24"/>
        </w:rPr>
        <w:t>, as</w:t>
      </w:r>
      <w:r>
        <w:rPr>
          <w:rFonts w:asciiTheme="minorBidi" w:hAnsiTheme="minorBidi"/>
          <w:sz w:val="24"/>
          <w:szCs w:val="24"/>
        </w:rPr>
        <w:t xml:space="preserve"> between night and day</w:t>
      </w:r>
      <w:r w:rsidR="0005414E">
        <w:rPr>
          <w:rFonts w:asciiTheme="minorBidi" w:hAnsiTheme="minorBidi"/>
          <w:sz w:val="24"/>
          <w:szCs w:val="24"/>
        </w:rPr>
        <w:t>,</w:t>
      </w:r>
      <w:r>
        <w:rPr>
          <w:rFonts w:asciiTheme="minorBidi" w:hAnsiTheme="minorBidi"/>
          <w:sz w:val="24"/>
          <w:szCs w:val="24"/>
        </w:rPr>
        <w:t xml:space="preserve"> fails to satisfy </w:t>
      </w:r>
      <w:r w:rsidR="0005414E">
        <w:rPr>
          <w:rFonts w:asciiTheme="minorBidi" w:hAnsiTheme="minorBidi"/>
          <w:sz w:val="24"/>
          <w:szCs w:val="24"/>
        </w:rPr>
        <w:t>or to undo diminishment, and</w:t>
      </w:r>
      <w:r>
        <w:rPr>
          <w:rFonts w:asciiTheme="minorBidi" w:hAnsiTheme="minorBidi"/>
          <w:sz w:val="24"/>
          <w:szCs w:val="24"/>
        </w:rPr>
        <w:t xml:space="preserve"> </w:t>
      </w:r>
      <w:r w:rsidR="0005414E">
        <w:rPr>
          <w:rFonts w:asciiTheme="minorBidi" w:hAnsiTheme="minorBidi"/>
          <w:sz w:val="24"/>
          <w:szCs w:val="24"/>
        </w:rPr>
        <w:t>the last line offers us a mixed message: God seeks atonement</w:t>
      </w:r>
      <w:r w:rsidR="0095251D">
        <w:rPr>
          <w:rFonts w:asciiTheme="minorBidi" w:hAnsiTheme="minorBidi"/>
          <w:sz w:val="24"/>
          <w:szCs w:val="24"/>
        </w:rPr>
        <w:t xml:space="preserve">, yet </w:t>
      </w:r>
      <w:r>
        <w:rPr>
          <w:rFonts w:asciiTheme="minorBidi" w:hAnsiTheme="minorBidi"/>
          <w:sz w:val="24"/>
          <w:szCs w:val="24"/>
        </w:rPr>
        <w:t xml:space="preserve">does not reverse the decision </w:t>
      </w:r>
      <w:r w:rsidR="0095251D">
        <w:rPr>
          <w:rFonts w:asciiTheme="minorBidi" w:hAnsiTheme="minorBidi"/>
          <w:sz w:val="24"/>
          <w:szCs w:val="24"/>
        </w:rPr>
        <w:t>to diminish the moon</w:t>
      </w:r>
      <w:r>
        <w:rPr>
          <w:rFonts w:asciiTheme="minorBidi" w:hAnsiTheme="minorBidi"/>
          <w:sz w:val="24"/>
          <w:szCs w:val="24"/>
        </w:rPr>
        <w:t xml:space="preserve">. </w:t>
      </w:r>
      <w:r w:rsidR="0005414E">
        <w:rPr>
          <w:rFonts w:asciiTheme="minorBidi" w:hAnsiTheme="minorBidi"/>
          <w:sz w:val="24"/>
          <w:szCs w:val="24"/>
        </w:rPr>
        <w:t>W</w:t>
      </w:r>
      <w:r>
        <w:rPr>
          <w:rFonts w:asciiTheme="minorBidi" w:hAnsiTheme="minorBidi"/>
          <w:sz w:val="24"/>
          <w:szCs w:val="24"/>
        </w:rPr>
        <w:t xml:space="preserve">hile </w:t>
      </w:r>
      <w:r w:rsidR="0005414E">
        <w:rPr>
          <w:rFonts w:asciiTheme="minorBidi" w:hAnsiTheme="minorBidi"/>
          <w:sz w:val="24"/>
          <w:szCs w:val="24"/>
        </w:rPr>
        <w:t xml:space="preserve">it is </w:t>
      </w:r>
      <w:r>
        <w:rPr>
          <w:rFonts w:asciiTheme="minorBidi" w:hAnsiTheme="minorBidi"/>
          <w:sz w:val="24"/>
          <w:szCs w:val="24"/>
        </w:rPr>
        <w:t xml:space="preserve">regrettable, hierarchy might be </w:t>
      </w:r>
      <w:r w:rsidR="0095251D">
        <w:rPr>
          <w:rFonts w:asciiTheme="minorBidi" w:hAnsiTheme="minorBidi"/>
          <w:sz w:val="24"/>
          <w:szCs w:val="24"/>
        </w:rPr>
        <w:t>inevitable</w:t>
      </w:r>
      <w:r>
        <w:rPr>
          <w:rFonts w:asciiTheme="minorBidi" w:hAnsiTheme="minorBidi"/>
          <w:sz w:val="24"/>
          <w:szCs w:val="24"/>
        </w:rPr>
        <w:t>.</w:t>
      </w:r>
    </w:p>
    <w:p w14:paraId="377C093C" w14:textId="77777777" w:rsidR="00A139B0" w:rsidRPr="00E64BB6" w:rsidRDefault="00A139B0" w:rsidP="00A139B0">
      <w:pPr>
        <w:bidi w:val="0"/>
        <w:jc w:val="both"/>
        <w:rPr>
          <w:rFonts w:asciiTheme="minorBidi" w:hAnsiTheme="minorBidi"/>
          <w:b/>
          <w:bCs/>
          <w:sz w:val="24"/>
          <w:szCs w:val="24"/>
          <w:rtl/>
        </w:rPr>
      </w:pPr>
      <w:r w:rsidRPr="00E64BB6">
        <w:rPr>
          <w:rFonts w:asciiTheme="minorBidi" w:hAnsiTheme="minorBidi"/>
          <w:sz w:val="24"/>
          <w:szCs w:val="24"/>
        </w:rPr>
        <w:t>The story repeatedly refers to the moon as a she.</w:t>
      </w:r>
      <w:r w:rsidRPr="00E64BB6">
        <w:rPr>
          <w:rStyle w:val="a8"/>
          <w:rFonts w:asciiTheme="minorBidi" w:hAnsiTheme="minorBidi"/>
          <w:sz w:val="24"/>
          <w:szCs w:val="24"/>
        </w:rPr>
        <w:footnoteReference w:id="5"/>
      </w:r>
      <w:r w:rsidRPr="00E64BB6">
        <w:rPr>
          <w:rFonts w:asciiTheme="minorBidi" w:hAnsiTheme="minorBidi"/>
          <w:sz w:val="24"/>
          <w:szCs w:val="24"/>
        </w:rPr>
        <w:t xml:space="preserve"> Picking up on this, the Zohar applies it to the status of a woman in her marriage:</w:t>
      </w:r>
    </w:p>
    <w:p w14:paraId="2C7B0B07" w14:textId="11BD1D7F" w:rsidR="00A139B0" w:rsidRPr="00E64BB6" w:rsidRDefault="00A139B0" w:rsidP="00A139B0">
      <w:pPr>
        <w:bidi w:val="0"/>
        <w:ind w:left="284"/>
        <w:jc w:val="both"/>
        <w:rPr>
          <w:rFonts w:asciiTheme="minorBidi" w:hAnsiTheme="minorBidi"/>
          <w:sz w:val="24"/>
          <w:szCs w:val="24"/>
        </w:rPr>
      </w:pPr>
      <w:r w:rsidRPr="00E64BB6">
        <w:rPr>
          <w:rFonts w:asciiTheme="minorBidi" w:hAnsiTheme="minorBidi"/>
          <w:sz w:val="24"/>
          <w:szCs w:val="24"/>
          <w:u w:val="single"/>
        </w:rPr>
        <w:t xml:space="preserve">Zohar </w:t>
      </w:r>
      <w:proofErr w:type="spellStart"/>
      <w:r w:rsidRPr="00E64BB6">
        <w:rPr>
          <w:rFonts w:asciiTheme="minorBidi" w:hAnsiTheme="minorBidi"/>
          <w:sz w:val="24"/>
          <w:szCs w:val="24"/>
          <w:u w:val="single"/>
        </w:rPr>
        <w:t>Hadash</w:t>
      </w:r>
      <w:proofErr w:type="spellEnd"/>
      <w:r w:rsidRPr="00E64BB6">
        <w:rPr>
          <w:rFonts w:asciiTheme="minorBidi" w:hAnsiTheme="minorBidi"/>
          <w:sz w:val="24"/>
          <w:szCs w:val="24"/>
          <w:u w:val="single"/>
        </w:rPr>
        <w:t xml:space="preserve"> I</w:t>
      </w:r>
      <w:r w:rsidR="002C1D51">
        <w:rPr>
          <w:rFonts w:asciiTheme="minorBidi" w:hAnsiTheme="minorBidi"/>
          <w:sz w:val="24"/>
          <w:szCs w:val="24"/>
          <w:u w:val="single"/>
        </w:rPr>
        <w:t>,</w:t>
      </w:r>
      <w:r w:rsidRPr="00E64BB6">
        <w:rPr>
          <w:rFonts w:asciiTheme="minorBidi" w:hAnsiTheme="minorBidi"/>
          <w:sz w:val="24"/>
          <w:szCs w:val="24"/>
          <w:u w:val="single"/>
        </w:rPr>
        <w:t xml:space="preserve"> </w:t>
      </w:r>
      <w:proofErr w:type="spellStart"/>
      <w:r w:rsidRPr="00E64BB6">
        <w:rPr>
          <w:rFonts w:asciiTheme="minorBidi" w:hAnsiTheme="minorBidi"/>
          <w:sz w:val="24"/>
          <w:szCs w:val="24"/>
          <w:u w:val="single"/>
        </w:rPr>
        <w:t>Bereishit</w:t>
      </w:r>
      <w:proofErr w:type="spellEnd"/>
      <w:r w:rsidRPr="00E64BB6">
        <w:rPr>
          <w:rFonts w:asciiTheme="minorBidi" w:hAnsiTheme="minorBidi"/>
          <w:sz w:val="24"/>
          <w:szCs w:val="24"/>
          <w:u w:val="single"/>
        </w:rPr>
        <w:t xml:space="preserve"> 24b</w:t>
      </w:r>
      <w:r w:rsidRPr="00E64BB6">
        <w:rPr>
          <w:rFonts w:asciiTheme="minorBidi" w:hAnsiTheme="minorBidi"/>
          <w:sz w:val="24"/>
          <w:szCs w:val="24"/>
        </w:rPr>
        <w:t xml:space="preserve"> Rabbi </w:t>
      </w:r>
      <w:proofErr w:type="spellStart"/>
      <w:r w:rsidRPr="00E64BB6">
        <w:rPr>
          <w:rFonts w:asciiTheme="minorBidi" w:hAnsiTheme="minorBidi"/>
          <w:sz w:val="24"/>
          <w:szCs w:val="24"/>
        </w:rPr>
        <w:t>Yose</w:t>
      </w:r>
      <w:proofErr w:type="spellEnd"/>
      <w:r w:rsidRPr="00E64BB6">
        <w:rPr>
          <w:rFonts w:asciiTheme="minorBidi" w:hAnsiTheme="minorBidi"/>
          <w:sz w:val="24"/>
          <w:szCs w:val="24"/>
        </w:rPr>
        <w:t xml:space="preserve"> son of Rabbi Shimon son of </w:t>
      </w:r>
      <w:proofErr w:type="spellStart"/>
      <w:r w:rsidRPr="00E64BB6">
        <w:rPr>
          <w:rFonts w:asciiTheme="minorBidi" w:hAnsiTheme="minorBidi"/>
          <w:sz w:val="24"/>
          <w:szCs w:val="24"/>
        </w:rPr>
        <w:t>Lakonya</w:t>
      </w:r>
      <w:proofErr w:type="spellEnd"/>
      <w:r w:rsidRPr="00E64BB6">
        <w:rPr>
          <w:rFonts w:asciiTheme="minorBidi" w:hAnsiTheme="minorBidi"/>
          <w:sz w:val="24"/>
          <w:szCs w:val="24"/>
        </w:rPr>
        <w:t xml:space="preserve"> came to show Rabbi </w:t>
      </w:r>
      <w:proofErr w:type="spellStart"/>
      <w:r w:rsidRPr="00E64BB6">
        <w:rPr>
          <w:rFonts w:asciiTheme="minorBidi" w:hAnsiTheme="minorBidi"/>
          <w:sz w:val="24"/>
          <w:szCs w:val="24"/>
        </w:rPr>
        <w:t>Elazar</w:t>
      </w:r>
      <w:proofErr w:type="spellEnd"/>
      <w:r w:rsidRPr="00E64BB6">
        <w:rPr>
          <w:rFonts w:asciiTheme="minorBidi" w:hAnsiTheme="minorBidi"/>
          <w:sz w:val="24"/>
          <w:szCs w:val="24"/>
        </w:rPr>
        <w:t xml:space="preserve"> son of Rabbi Shimon his son-in-law. His daughter came out, and he took her hands to kiss her. He said to her, "Go diminish yourself before your husband…"</w:t>
      </w:r>
    </w:p>
    <w:p w14:paraId="0762E948" w14:textId="77777777" w:rsidR="00A139B0" w:rsidRPr="00E64BB6" w:rsidRDefault="00A139B0" w:rsidP="00A139B0">
      <w:pPr>
        <w:bidi w:val="0"/>
        <w:jc w:val="both"/>
        <w:rPr>
          <w:rFonts w:asciiTheme="minorBidi" w:hAnsiTheme="minorBidi"/>
          <w:sz w:val="24"/>
          <w:szCs w:val="24"/>
        </w:rPr>
      </w:pPr>
      <w:r w:rsidRPr="00E64BB6">
        <w:rPr>
          <w:rFonts w:asciiTheme="minorBidi" w:hAnsiTheme="minorBidi"/>
          <w:sz w:val="24"/>
          <w:szCs w:val="24"/>
        </w:rPr>
        <w:t xml:space="preserve">On this reading, God’s rebuke of the moon becomes a father’s injunction to his daughter. Rabbi </w:t>
      </w:r>
      <w:proofErr w:type="spellStart"/>
      <w:r w:rsidRPr="00E64BB6">
        <w:rPr>
          <w:rFonts w:asciiTheme="minorBidi" w:hAnsiTheme="minorBidi"/>
          <w:sz w:val="24"/>
          <w:szCs w:val="24"/>
        </w:rPr>
        <w:t>Yose</w:t>
      </w:r>
      <w:proofErr w:type="spellEnd"/>
      <w:r w:rsidRPr="00E64BB6">
        <w:rPr>
          <w:rFonts w:asciiTheme="minorBidi" w:hAnsiTheme="minorBidi"/>
          <w:sz w:val="24"/>
          <w:szCs w:val="24"/>
        </w:rPr>
        <w:t xml:space="preserve"> says that "before [her] husband," a woman should diminish herself.  The claim seems to be that men and women could not share the same status and expect marriage, or perhaps even society, to function. </w:t>
      </w:r>
    </w:p>
    <w:p w14:paraId="789C2B8C" w14:textId="48C86307" w:rsidR="00A139B0" w:rsidRPr="00E64BB6" w:rsidRDefault="00A139B0" w:rsidP="000B745A">
      <w:pPr>
        <w:bidi w:val="0"/>
        <w:jc w:val="both"/>
        <w:rPr>
          <w:rFonts w:asciiTheme="minorBidi" w:hAnsiTheme="minorBidi"/>
          <w:sz w:val="24"/>
          <w:szCs w:val="24"/>
        </w:rPr>
      </w:pPr>
      <w:r w:rsidRPr="00E64BB6">
        <w:rPr>
          <w:rFonts w:asciiTheme="minorBidi" w:hAnsiTheme="minorBidi"/>
          <w:sz w:val="24"/>
          <w:szCs w:val="24"/>
        </w:rPr>
        <w:t xml:space="preserve">According to this interpretation of the moon narrative, </w:t>
      </w:r>
      <w:r w:rsidR="0095251D">
        <w:rPr>
          <w:rFonts w:asciiTheme="minorBidi" w:hAnsiTheme="minorBidi"/>
          <w:sz w:val="24"/>
          <w:szCs w:val="24"/>
        </w:rPr>
        <w:t xml:space="preserve">gender </w:t>
      </w:r>
      <w:r w:rsidRPr="00E64BB6">
        <w:rPr>
          <w:rFonts w:asciiTheme="minorBidi" w:hAnsiTheme="minorBidi"/>
          <w:sz w:val="24"/>
          <w:szCs w:val="24"/>
        </w:rPr>
        <w:t xml:space="preserve">inequality is built into the world, </w:t>
      </w:r>
      <w:r w:rsidR="0095251D">
        <w:rPr>
          <w:rFonts w:asciiTheme="minorBidi" w:hAnsiTheme="minorBidi"/>
          <w:sz w:val="24"/>
          <w:szCs w:val="24"/>
        </w:rPr>
        <w:t xml:space="preserve">perhaps for good reason, </w:t>
      </w:r>
      <w:r w:rsidRPr="00E64BB6">
        <w:rPr>
          <w:rFonts w:asciiTheme="minorBidi" w:hAnsiTheme="minorBidi"/>
          <w:sz w:val="24"/>
          <w:szCs w:val="24"/>
        </w:rPr>
        <w:t xml:space="preserve">but remains problematic. </w:t>
      </w:r>
      <w:r w:rsidR="0095251D">
        <w:rPr>
          <w:rFonts w:asciiTheme="minorBidi" w:hAnsiTheme="minorBidi"/>
          <w:sz w:val="24"/>
          <w:szCs w:val="24"/>
        </w:rPr>
        <w:t>I</w:t>
      </w:r>
      <w:r w:rsidRPr="00E64BB6">
        <w:rPr>
          <w:rFonts w:asciiTheme="minorBidi" w:hAnsiTheme="minorBidi"/>
          <w:sz w:val="24"/>
          <w:szCs w:val="24"/>
        </w:rPr>
        <w:t xml:space="preserve">t </w:t>
      </w:r>
      <w:r w:rsidR="0095251D">
        <w:rPr>
          <w:rFonts w:asciiTheme="minorBidi" w:hAnsiTheme="minorBidi"/>
          <w:sz w:val="24"/>
          <w:szCs w:val="24"/>
        </w:rPr>
        <w:t xml:space="preserve">leads to grievances that </w:t>
      </w:r>
      <w:r w:rsidRPr="00E64BB6">
        <w:rPr>
          <w:rFonts w:asciiTheme="minorBidi" w:hAnsiTheme="minorBidi"/>
          <w:sz w:val="24"/>
          <w:szCs w:val="24"/>
        </w:rPr>
        <w:t xml:space="preserve">call for atonement. </w:t>
      </w:r>
    </w:p>
    <w:p w14:paraId="11969123" w14:textId="4A8BED6B" w:rsidR="00A139B0" w:rsidRPr="00E64BB6" w:rsidRDefault="003A4EEF" w:rsidP="000B745A">
      <w:pPr>
        <w:bidi w:val="0"/>
        <w:jc w:val="both"/>
        <w:rPr>
          <w:rFonts w:asciiTheme="minorBidi" w:hAnsiTheme="minorBidi"/>
          <w:b/>
          <w:bCs/>
          <w:sz w:val="24"/>
          <w:szCs w:val="24"/>
          <w:rtl/>
        </w:rPr>
      </w:pPr>
      <w:r>
        <w:rPr>
          <w:rFonts w:asciiTheme="minorBidi" w:hAnsiTheme="minorBidi"/>
          <w:sz w:val="24"/>
          <w:szCs w:val="24"/>
        </w:rPr>
        <w:t>H</w:t>
      </w:r>
      <w:r w:rsidR="0095251D">
        <w:rPr>
          <w:rFonts w:asciiTheme="minorBidi" w:hAnsiTheme="minorBidi"/>
          <w:sz w:val="24"/>
          <w:szCs w:val="24"/>
        </w:rPr>
        <w:t>ierarchy</w:t>
      </w:r>
      <w:r w:rsidR="007C07FC">
        <w:rPr>
          <w:rFonts w:asciiTheme="minorBidi" w:hAnsiTheme="minorBidi"/>
          <w:sz w:val="24"/>
          <w:szCs w:val="24"/>
        </w:rPr>
        <w:t>, however,</w:t>
      </w:r>
      <w:r w:rsidR="00A139B0" w:rsidRPr="00E64BB6">
        <w:rPr>
          <w:rFonts w:asciiTheme="minorBidi" w:hAnsiTheme="minorBidi"/>
          <w:sz w:val="24"/>
          <w:szCs w:val="24"/>
        </w:rPr>
        <w:t xml:space="preserve"> </w:t>
      </w:r>
      <w:r w:rsidR="0095251D">
        <w:rPr>
          <w:rFonts w:asciiTheme="minorBidi" w:hAnsiTheme="minorBidi"/>
          <w:sz w:val="24"/>
          <w:szCs w:val="24"/>
        </w:rPr>
        <w:t>is</w:t>
      </w:r>
      <w:r w:rsidR="00A139B0" w:rsidRPr="00E64BB6">
        <w:rPr>
          <w:rFonts w:asciiTheme="minorBidi" w:hAnsiTheme="minorBidi"/>
          <w:sz w:val="24"/>
          <w:szCs w:val="24"/>
        </w:rPr>
        <w:t xml:space="preserve"> not eternal.</w:t>
      </w:r>
      <w:r w:rsidR="00A139B0" w:rsidRPr="00E64BB6">
        <w:rPr>
          <w:rStyle w:val="a8"/>
          <w:rFonts w:asciiTheme="minorBidi" w:hAnsiTheme="minorBidi"/>
          <w:sz w:val="24"/>
          <w:szCs w:val="24"/>
        </w:rPr>
        <w:footnoteReference w:id="6"/>
      </w:r>
      <w:r w:rsidR="00A139B0" w:rsidRPr="00E64BB6">
        <w:rPr>
          <w:rFonts w:asciiTheme="minorBidi" w:hAnsiTheme="minorBidi"/>
          <w:sz w:val="24"/>
          <w:szCs w:val="24"/>
        </w:rPr>
        <w:t xml:space="preserve"> </w:t>
      </w:r>
      <w:proofErr w:type="spellStart"/>
      <w:r w:rsidR="00A139B0" w:rsidRPr="00E64BB6">
        <w:rPr>
          <w:rFonts w:asciiTheme="minorBidi" w:hAnsiTheme="minorBidi"/>
          <w:sz w:val="24"/>
          <w:szCs w:val="24"/>
        </w:rPr>
        <w:t>Yeshayahu</w:t>
      </w:r>
      <w:proofErr w:type="spellEnd"/>
      <w:r w:rsidR="00A139B0" w:rsidRPr="00E64BB6">
        <w:rPr>
          <w:rFonts w:asciiTheme="minorBidi" w:hAnsiTheme="minorBidi"/>
          <w:sz w:val="24"/>
          <w:szCs w:val="24"/>
        </w:rPr>
        <w:t xml:space="preserve"> prophesies that at the end of days, the moon's light will be restored:</w:t>
      </w:r>
    </w:p>
    <w:p w14:paraId="584AA0C3" w14:textId="77777777" w:rsidR="00A139B0" w:rsidRPr="00E64BB6" w:rsidRDefault="00A139B0" w:rsidP="00A139B0">
      <w:pPr>
        <w:bidi w:val="0"/>
        <w:ind w:left="284"/>
        <w:jc w:val="both"/>
        <w:rPr>
          <w:rFonts w:asciiTheme="minorBidi" w:hAnsiTheme="minorBidi"/>
          <w:sz w:val="24"/>
          <w:szCs w:val="24"/>
        </w:rPr>
      </w:pPr>
      <w:proofErr w:type="spellStart"/>
      <w:r w:rsidRPr="00E64BB6">
        <w:rPr>
          <w:rFonts w:asciiTheme="minorBidi" w:hAnsiTheme="minorBidi"/>
          <w:sz w:val="24"/>
          <w:szCs w:val="24"/>
          <w:u w:val="single"/>
        </w:rPr>
        <w:t>Yeshayahu</w:t>
      </w:r>
      <w:proofErr w:type="spellEnd"/>
      <w:r w:rsidRPr="00E64BB6">
        <w:rPr>
          <w:rFonts w:asciiTheme="minorBidi" w:hAnsiTheme="minorBidi"/>
          <w:sz w:val="24"/>
          <w:szCs w:val="24"/>
          <w:u w:val="single"/>
        </w:rPr>
        <w:t xml:space="preserve"> 30:26</w:t>
      </w:r>
      <w:r w:rsidRPr="00E64BB6">
        <w:rPr>
          <w:rFonts w:asciiTheme="minorBidi" w:hAnsiTheme="minorBidi"/>
          <w:sz w:val="24"/>
          <w:szCs w:val="24"/>
        </w:rPr>
        <w:t xml:space="preserve"> </w:t>
      </w:r>
      <w:proofErr w:type="gramStart"/>
      <w:r w:rsidRPr="00E64BB6">
        <w:rPr>
          <w:rFonts w:asciiTheme="minorBidi" w:hAnsiTheme="minorBidi"/>
          <w:sz w:val="24"/>
          <w:szCs w:val="24"/>
        </w:rPr>
        <w:t>And</w:t>
      </w:r>
      <w:proofErr w:type="gramEnd"/>
      <w:r w:rsidRPr="00E64BB6">
        <w:rPr>
          <w:rFonts w:asciiTheme="minorBidi" w:hAnsiTheme="minorBidi"/>
          <w:sz w:val="24"/>
          <w:szCs w:val="24"/>
        </w:rPr>
        <w:t xml:space="preserve"> the light of the moon will be like the light of the sun…</w:t>
      </w:r>
    </w:p>
    <w:p w14:paraId="420649C2" w14:textId="751FEE98" w:rsidR="00A139B0" w:rsidRPr="00E64BB6" w:rsidRDefault="00A139B0" w:rsidP="000B745A">
      <w:pPr>
        <w:bidi w:val="0"/>
        <w:jc w:val="both"/>
        <w:rPr>
          <w:rFonts w:asciiTheme="minorBidi" w:hAnsiTheme="minorBidi"/>
        </w:rPr>
      </w:pPr>
      <w:r w:rsidRPr="00E64BB6">
        <w:rPr>
          <w:rFonts w:asciiTheme="minorBidi" w:hAnsiTheme="minorBidi"/>
          <w:sz w:val="24"/>
          <w:szCs w:val="24"/>
        </w:rPr>
        <w:t xml:space="preserve">Men often seem to have preferential status, in and out of Judaism. This prophecy may mean that someday </w:t>
      </w:r>
      <w:r w:rsidR="007C07FC">
        <w:rPr>
          <w:rFonts w:asciiTheme="minorBidi" w:hAnsiTheme="minorBidi"/>
          <w:sz w:val="24"/>
          <w:szCs w:val="24"/>
        </w:rPr>
        <w:t>men'</w:t>
      </w:r>
      <w:r w:rsidR="0095251D">
        <w:rPr>
          <w:rFonts w:asciiTheme="minorBidi" w:hAnsiTheme="minorBidi"/>
          <w:sz w:val="24"/>
          <w:szCs w:val="24"/>
        </w:rPr>
        <w:t>s advantage will end</w:t>
      </w:r>
      <w:r w:rsidRPr="00E64BB6">
        <w:rPr>
          <w:rFonts w:asciiTheme="minorBidi" w:hAnsiTheme="minorBidi"/>
          <w:sz w:val="24"/>
          <w:szCs w:val="24"/>
        </w:rPr>
        <w:t>.</w:t>
      </w:r>
    </w:p>
    <w:p w14:paraId="0648670E" w14:textId="77777777" w:rsidR="00A139B0" w:rsidRPr="00E64BB6" w:rsidRDefault="00A139B0" w:rsidP="00A139B0">
      <w:pPr>
        <w:pStyle w:val="a5"/>
        <w:bidi w:val="0"/>
        <w:jc w:val="both"/>
        <w:rPr>
          <w:rFonts w:asciiTheme="minorBidi" w:hAnsiTheme="minorBidi" w:cstheme="minorBidi"/>
          <w:sz w:val="24"/>
          <w:szCs w:val="24"/>
        </w:rPr>
      </w:pPr>
      <w:proofErr w:type="spellStart"/>
      <w:r w:rsidRPr="00E64BB6">
        <w:rPr>
          <w:rFonts w:asciiTheme="minorBidi" w:hAnsiTheme="minorBidi" w:cstheme="minorBidi"/>
          <w:sz w:val="24"/>
          <w:szCs w:val="24"/>
        </w:rPr>
        <w:t>Rav</w:t>
      </w:r>
      <w:proofErr w:type="spellEnd"/>
      <w:r w:rsidRPr="00E64BB6">
        <w:rPr>
          <w:rFonts w:asciiTheme="minorBidi" w:hAnsiTheme="minorBidi" w:cstheme="minorBidi"/>
          <w:sz w:val="24"/>
          <w:szCs w:val="24"/>
        </w:rPr>
        <w:t xml:space="preserve"> </w:t>
      </w:r>
      <w:proofErr w:type="spellStart"/>
      <w:r w:rsidRPr="00E64BB6">
        <w:rPr>
          <w:rFonts w:asciiTheme="minorBidi" w:hAnsiTheme="minorBidi" w:cstheme="minorBidi"/>
          <w:sz w:val="24"/>
          <w:szCs w:val="24"/>
        </w:rPr>
        <w:t>Chayim</w:t>
      </w:r>
      <w:proofErr w:type="spellEnd"/>
      <w:r w:rsidRPr="00E64BB6">
        <w:rPr>
          <w:rFonts w:asciiTheme="minorBidi" w:hAnsiTheme="minorBidi" w:cstheme="minorBidi"/>
          <w:sz w:val="24"/>
          <w:szCs w:val="24"/>
        </w:rPr>
        <w:t xml:space="preserve"> Vital, student of the Ari, teaches that the 'feminine' aspects of the world were diminished along with the moon (which contains them), and that this will </w:t>
      </w:r>
      <w:r>
        <w:rPr>
          <w:rFonts w:asciiTheme="minorBidi" w:hAnsiTheme="minorBidi" w:cstheme="minorBidi"/>
          <w:sz w:val="24"/>
          <w:szCs w:val="24"/>
        </w:rPr>
        <w:t>change</w:t>
      </w:r>
      <w:r w:rsidRPr="00E64BB6">
        <w:rPr>
          <w:rFonts w:asciiTheme="minorBidi" w:hAnsiTheme="minorBidi" w:cstheme="minorBidi"/>
          <w:sz w:val="24"/>
          <w:szCs w:val="24"/>
        </w:rPr>
        <w:t>:</w:t>
      </w:r>
    </w:p>
    <w:p w14:paraId="22A633D1" w14:textId="77777777" w:rsidR="00A139B0" w:rsidRPr="00E64BB6" w:rsidRDefault="00A139B0" w:rsidP="00A139B0">
      <w:pPr>
        <w:pStyle w:val="a5"/>
        <w:bidi w:val="0"/>
        <w:jc w:val="both"/>
        <w:rPr>
          <w:rFonts w:asciiTheme="minorBidi" w:hAnsiTheme="minorBidi" w:cstheme="minorBidi"/>
          <w:sz w:val="24"/>
          <w:szCs w:val="24"/>
        </w:rPr>
      </w:pPr>
    </w:p>
    <w:p w14:paraId="5D1EA773" w14:textId="77777777" w:rsidR="00A139B0" w:rsidRPr="00E64BB6" w:rsidRDefault="00A139B0" w:rsidP="00A139B0">
      <w:pPr>
        <w:pStyle w:val="a5"/>
        <w:bidi w:val="0"/>
        <w:ind w:left="284"/>
        <w:jc w:val="both"/>
        <w:rPr>
          <w:rFonts w:asciiTheme="minorBidi" w:hAnsiTheme="minorBidi" w:cstheme="minorBidi"/>
          <w:sz w:val="24"/>
          <w:szCs w:val="24"/>
        </w:rPr>
      </w:pPr>
      <w:proofErr w:type="spellStart"/>
      <w:r w:rsidRPr="00E64BB6">
        <w:rPr>
          <w:rFonts w:asciiTheme="minorBidi" w:hAnsiTheme="minorBidi" w:cstheme="minorBidi"/>
          <w:sz w:val="24"/>
          <w:szCs w:val="24"/>
          <w:u w:val="single"/>
        </w:rPr>
        <w:t>Rav</w:t>
      </w:r>
      <w:proofErr w:type="spellEnd"/>
      <w:r w:rsidRPr="00E64BB6">
        <w:rPr>
          <w:rFonts w:asciiTheme="minorBidi" w:hAnsiTheme="minorBidi" w:cstheme="minorBidi"/>
          <w:sz w:val="24"/>
          <w:szCs w:val="24"/>
          <w:u w:val="single"/>
        </w:rPr>
        <w:t xml:space="preserve"> </w:t>
      </w:r>
      <w:proofErr w:type="spellStart"/>
      <w:r w:rsidRPr="00E64BB6">
        <w:rPr>
          <w:rFonts w:asciiTheme="minorBidi" w:hAnsiTheme="minorBidi" w:cstheme="minorBidi"/>
          <w:sz w:val="24"/>
          <w:szCs w:val="24"/>
          <w:u w:val="single"/>
        </w:rPr>
        <w:t>Chayim</w:t>
      </w:r>
      <w:proofErr w:type="spellEnd"/>
      <w:r w:rsidRPr="00E64BB6">
        <w:rPr>
          <w:rFonts w:asciiTheme="minorBidi" w:hAnsiTheme="minorBidi" w:cstheme="minorBidi"/>
          <w:sz w:val="24"/>
          <w:szCs w:val="24"/>
          <w:u w:val="single"/>
        </w:rPr>
        <w:t xml:space="preserve"> Vital, </w:t>
      </w:r>
      <w:proofErr w:type="spellStart"/>
      <w:r w:rsidRPr="00E64BB6">
        <w:rPr>
          <w:rFonts w:asciiTheme="minorBidi" w:hAnsiTheme="minorBidi" w:cstheme="minorBidi"/>
          <w:sz w:val="24"/>
          <w:szCs w:val="24"/>
          <w:u w:val="single"/>
        </w:rPr>
        <w:t>Etz</w:t>
      </w:r>
      <w:proofErr w:type="spellEnd"/>
      <w:r w:rsidRPr="00E64BB6">
        <w:rPr>
          <w:rFonts w:asciiTheme="minorBidi" w:hAnsiTheme="minorBidi" w:cstheme="minorBidi"/>
          <w:sz w:val="24"/>
          <w:szCs w:val="24"/>
          <w:u w:val="single"/>
        </w:rPr>
        <w:t xml:space="preserve"> </w:t>
      </w:r>
      <w:proofErr w:type="spellStart"/>
      <w:r w:rsidRPr="00E64BB6">
        <w:rPr>
          <w:rFonts w:asciiTheme="minorBidi" w:hAnsiTheme="minorBidi" w:cstheme="minorBidi"/>
          <w:sz w:val="24"/>
          <w:szCs w:val="24"/>
          <w:u w:val="single"/>
        </w:rPr>
        <w:t>Chayim</w:t>
      </w:r>
      <w:proofErr w:type="spellEnd"/>
      <w:r w:rsidRPr="00E64BB6">
        <w:rPr>
          <w:rFonts w:asciiTheme="minorBidi" w:hAnsiTheme="minorBidi" w:cstheme="minorBidi"/>
          <w:sz w:val="24"/>
          <w:szCs w:val="24"/>
          <w:u w:val="single"/>
        </w:rPr>
        <w:t xml:space="preserve">, </w:t>
      </w:r>
      <w:proofErr w:type="spellStart"/>
      <w:r w:rsidRPr="000B745A">
        <w:rPr>
          <w:rFonts w:asciiTheme="minorBidi" w:hAnsiTheme="minorBidi" w:cstheme="minorBidi"/>
          <w:i/>
          <w:iCs/>
          <w:sz w:val="24"/>
          <w:szCs w:val="24"/>
          <w:u w:val="single"/>
        </w:rPr>
        <w:t>Sha'ar</w:t>
      </w:r>
      <w:proofErr w:type="spellEnd"/>
      <w:r w:rsidRPr="000B745A">
        <w:rPr>
          <w:rFonts w:asciiTheme="minorBidi" w:hAnsiTheme="minorBidi" w:cstheme="minorBidi"/>
          <w:i/>
          <w:iCs/>
          <w:sz w:val="24"/>
          <w:szCs w:val="24"/>
          <w:u w:val="single"/>
        </w:rPr>
        <w:t xml:space="preserve"> </w:t>
      </w:r>
      <w:proofErr w:type="spellStart"/>
      <w:r w:rsidRPr="000B745A">
        <w:rPr>
          <w:rFonts w:asciiTheme="minorBidi" w:hAnsiTheme="minorBidi" w:cstheme="minorBidi"/>
          <w:i/>
          <w:iCs/>
          <w:sz w:val="24"/>
          <w:szCs w:val="24"/>
          <w:u w:val="single"/>
        </w:rPr>
        <w:t>Mi'ut</w:t>
      </w:r>
      <w:proofErr w:type="spellEnd"/>
      <w:r w:rsidRPr="000B745A">
        <w:rPr>
          <w:rFonts w:asciiTheme="minorBidi" w:hAnsiTheme="minorBidi" w:cstheme="minorBidi"/>
          <w:i/>
          <w:iCs/>
          <w:sz w:val="24"/>
          <w:szCs w:val="24"/>
          <w:u w:val="single"/>
        </w:rPr>
        <w:t xml:space="preserve"> Ha-</w:t>
      </w:r>
      <w:proofErr w:type="spellStart"/>
      <w:r w:rsidRPr="000B745A">
        <w:rPr>
          <w:rFonts w:asciiTheme="minorBidi" w:hAnsiTheme="minorBidi" w:cstheme="minorBidi"/>
          <w:i/>
          <w:iCs/>
          <w:sz w:val="24"/>
          <w:szCs w:val="24"/>
          <w:u w:val="single"/>
        </w:rPr>
        <w:t>Yarei'ach</w:t>
      </w:r>
      <w:proofErr w:type="spellEnd"/>
      <w:r w:rsidRPr="00E64BB6">
        <w:rPr>
          <w:rFonts w:asciiTheme="minorBidi" w:hAnsiTheme="minorBidi" w:cstheme="minorBidi"/>
          <w:sz w:val="24"/>
          <w:szCs w:val="24"/>
        </w:rPr>
        <w:t xml:space="preserve"> The purpose of the development of the feminine is…that two kings [masculine and feminine] will share one crown, which is what the moon [first] argued about, as is known… </w:t>
      </w:r>
    </w:p>
    <w:p w14:paraId="7C0ACE66" w14:textId="77777777" w:rsidR="00A139B0" w:rsidRPr="00E64BB6" w:rsidRDefault="00A139B0" w:rsidP="00A139B0">
      <w:pPr>
        <w:pStyle w:val="a5"/>
        <w:bidi w:val="0"/>
        <w:jc w:val="both"/>
        <w:rPr>
          <w:rFonts w:asciiTheme="minorBidi" w:hAnsiTheme="minorBidi" w:cstheme="minorBidi"/>
          <w:sz w:val="24"/>
          <w:szCs w:val="24"/>
        </w:rPr>
      </w:pPr>
    </w:p>
    <w:p w14:paraId="459D2746" w14:textId="4975F95C" w:rsidR="00A139B0" w:rsidRPr="00E64BB6" w:rsidRDefault="00A139B0" w:rsidP="003A4EEF">
      <w:pPr>
        <w:pStyle w:val="a5"/>
        <w:bidi w:val="0"/>
        <w:jc w:val="both"/>
        <w:rPr>
          <w:rFonts w:asciiTheme="minorBidi" w:hAnsiTheme="minorBidi" w:cstheme="minorBidi"/>
          <w:sz w:val="24"/>
          <w:szCs w:val="24"/>
        </w:rPr>
      </w:pPr>
      <w:r w:rsidRPr="00E64BB6">
        <w:rPr>
          <w:rFonts w:asciiTheme="minorBidi" w:hAnsiTheme="minorBidi" w:cstheme="minorBidi"/>
          <w:sz w:val="24"/>
          <w:szCs w:val="24"/>
        </w:rPr>
        <w:t>Gender hierarchy may be but one example of a larger hierarchy between ma</w:t>
      </w:r>
      <w:r w:rsidR="007C07FC">
        <w:rPr>
          <w:rFonts w:asciiTheme="minorBidi" w:hAnsiTheme="minorBidi" w:cstheme="minorBidi"/>
          <w:sz w:val="24"/>
          <w:szCs w:val="24"/>
        </w:rPr>
        <w:t>sculin</w:t>
      </w:r>
      <w:r w:rsidRPr="00E64BB6">
        <w:rPr>
          <w:rFonts w:asciiTheme="minorBidi" w:hAnsiTheme="minorBidi" w:cstheme="minorBidi"/>
          <w:sz w:val="24"/>
          <w:szCs w:val="24"/>
        </w:rPr>
        <w:t>e and fem</w:t>
      </w:r>
      <w:r w:rsidR="007C07FC">
        <w:rPr>
          <w:rFonts w:asciiTheme="minorBidi" w:hAnsiTheme="minorBidi" w:cstheme="minorBidi"/>
          <w:sz w:val="24"/>
          <w:szCs w:val="24"/>
        </w:rPr>
        <w:t>inin</w:t>
      </w:r>
      <w:r w:rsidRPr="00E64BB6">
        <w:rPr>
          <w:rFonts w:asciiTheme="minorBidi" w:hAnsiTheme="minorBidi" w:cstheme="minorBidi"/>
          <w:sz w:val="24"/>
          <w:szCs w:val="24"/>
        </w:rPr>
        <w:t>e aspects of the world bound to change</w:t>
      </w:r>
      <w:r>
        <w:rPr>
          <w:rFonts w:asciiTheme="minorBidi" w:hAnsiTheme="minorBidi" w:cstheme="minorBidi"/>
          <w:sz w:val="24"/>
          <w:szCs w:val="24"/>
        </w:rPr>
        <w:t xml:space="preserve"> as we approach redemption</w:t>
      </w:r>
      <w:r w:rsidRPr="00E64BB6">
        <w:rPr>
          <w:rFonts w:asciiTheme="minorBidi" w:hAnsiTheme="minorBidi" w:cstheme="minorBidi"/>
          <w:sz w:val="24"/>
          <w:szCs w:val="24"/>
        </w:rPr>
        <w:t>.</w:t>
      </w:r>
    </w:p>
    <w:p w14:paraId="2C1B4417" w14:textId="77777777" w:rsidR="00F8137A" w:rsidRDefault="00F8137A" w:rsidP="00F8137A">
      <w:pPr>
        <w:pStyle w:val="a5"/>
        <w:bidi w:val="0"/>
        <w:jc w:val="both"/>
        <w:rPr>
          <w:rFonts w:asciiTheme="minorBidi" w:hAnsiTheme="minorBidi" w:cstheme="minorBidi"/>
          <w:sz w:val="24"/>
          <w:szCs w:val="24"/>
        </w:rPr>
      </w:pPr>
    </w:p>
    <w:p w14:paraId="0B13229D" w14:textId="4DEC0AB3" w:rsidR="00927433" w:rsidRPr="000B745A" w:rsidRDefault="005951AF" w:rsidP="000B745A">
      <w:pPr>
        <w:pStyle w:val="1"/>
        <w:rPr>
          <w:rFonts w:asciiTheme="minorBidi" w:hAnsiTheme="minorBidi" w:cstheme="minorBidi"/>
          <w:b/>
          <w:bCs/>
          <w:sz w:val="28"/>
          <w:szCs w:val="28"/>
        </w:rPr>
      </w:pPr>
      <w:r>
        <w:rPr>
          <w:rFonts w:asciiTheme="minorBidi" w:hAnsiTheme="minorBidi" w:cstheme="minorBidi"/>
          <w:b/>
          <w:bCs/>
          <w:sz w:val="28"/>
          <w:szCs w:val="28"/>
        </w:rPr>
        <w:t>Complementarity</w:t>
      </w:r>
      <w:r w:rsidR="00B21FD2" w:rsidRPr="000B745A">
        <w:rPr>
          <w:rFonts w:asciiTheme="minorBidi" w:hAnsiTheme="minorBidi" w:cstheme="minorBidi"/>
          <w:b/>
          <w:bCs/>
          <w:sz w:val="28"/>
          <w:szCs w:val="28"/>
        </w:rPr>
        <w:t xml:space="preserve"> </w:t>
      </w:r>
    </w:p>
    <w:p w14:paraId="0B411205" w14:textId="77777777" w:rsidR="00927433" w:rsidRDefault="00927433" w:rsidP="000B745A">
      <w:pPr>
        <w:pStyle w:val="a5"/>
        <w:bidi w:val="0"/>
        <w:jc w:val="both"/>
        <w:rPr>
          <w:rFonts w:asciiTheme="minorBidi" w:hAnsiTheme="minorBidi" w:cstheme="minorBidi"/>
          <w:sz w:val="24"/>
          <w:szCs w:val="24"/>
        </w:rPr>
      </w:pPr>
    </w:p>
    <w:p w14:paraId="43223363" w14:textId="53323499" w:rsidR="00107637" w:rsidRPr="00F76BD1" w:rsidRDefault="0005414E" w:rsidP="00DC784B">
      <w:pPr>
        <w:pStyle w:val="a5"/>
        <w:bidi w:val="0"/>
        <w:jc w:val="both"/>
        <w:rPr>
          <w:rFonts w:asciiTheme="minorBidi" w:hAnsiTheme="minorBidi" w:cstheme="minorBidi"/>
          <w:sz w:val="24"/>
          <w:szCs w:val="24"/>
        </w:rPr>
      </w:pPr>
      <w:r>
        <w:rPr>
          <w:rFonts w:asciiTheme="minorBidi" w:hAnsiTheme="minorBidi" w:cstheme="minorBidi"/>
          <w:sz w:val="24"/>
          <w:szCs w:val="24"/>
        </w:rPr>
        <w:t>In contrast to what we've seen so far, s</w:t>
      </w:r>
      <w:r w:rsidR="00107637" w:rsidRPr="00F76BD1">
        <w:rPr>
          <w:rFonts w:asciiTheme="minorBidi" w:hAnsiTheme="minorBidi" w:cstheme="minorBidi"/>
          <w:sz w:val="24"/>
          <w:szCs w:val="24"/>
        </w:rPr>
        <w:t xml:space="preserve">ome notable </w:t>
      </w:r>
      <w:r w:rsidR="00927433">
        <w:rPr>
          <w:rFonts w:asciiTheme="minorBidi" w:hAnsiTheme="minorBidi" w:cstheme="minorBidi"/>
          <w:sz w:val="24"/>
          <w:szCs w:val="24"/>
        </w:rPr>
        <w:t>later</w:t>
      </w:r>
      <w:r w:rsidR="00F8137A">
        <w:rPr>
          <w:rFonts w:asciiTheme="minorBidi" w:hAnsiTheme="minorBidi" w:cstheme="minorBidi"/>
          <w:sz w:val="24"/>
          <w:szCs w:val="24"/>
        </w:rPr>
        <w:t xml:space="preserve"> </w:t>
      </w:r>
      <w:r w:rsidR="00107637" w:rsidRPr="00F76BD1">
        <w:rPr>
          <w:rFonts w:asciiTheme="minorBidi" w:hAnsiTheme="minorBidi" w:cstheme="minorBidi"/>
          <w:sz w:val="24"/>
          <w:szCs w:val="24"/>
        </w:rPr>
        <w:t xml:space="preserve">commentators have taken pains to show that gender distinction is not necessarily hierarchical. For example, </w:t>
      </w:r>
      <w:proofErr w:type="spellStart"/>
      <w:r w:rsidR="00107637" w:rsidRPr="00F76BD1">
        <w:rPr>
          <w:rFonts w:asciiTheme="minorBidi" w:hAnsiTheme="minorBidi" w:cstheme="minorBidi"/>
          <w:sz w:val="24"/>
          <w:szCs w:val="24"/>
        </w:rPr>
        <w:t>Rav</w:t>
      </w:r>
      <w:proofErr w:type="spellEnd"/>
      <w:r w:rsidR="00107637" w:rsidRPr="00F76BD1">
        <w:rPr>
          <w:rFonts w:asciiTheme="minorBidi" w:hAnsiTheme="minorBidi" w:cstheme="minorBidi"/>
          <w:sz w:val="24"/>
          <w:szCs w:val="24"/>
        </w:rPr>
        <w:t xml:space="preserve"> S</w:t>
      </w:r>
      <w:r w:rsidR="004D040F">
        <w:rPr>
          <w:rFonts w:asciiTheme="minorBidi" w:hAnsiTheme="minorBidi" w:cstheme="minorBidi"/>
          <w:sz w:val="24"/>
          <w:szCs w:val="24"/>
        </w:rPr>
        <w:t>amson</w:t>
      </w:r>
      <w:r w:rsidR="00107637" w:rsidRPr="00F76BD1">
        <w:rPr>
          <w:rFonts w:asciiTheme="minorBidi" w:hAnsiTheme="minorBidi" w:cstheme="minorBidi"/>
          <w:sz w:val="24"/>
          <w:szCs w:val="24"/>
        </w:rPr>
        <w:t xml:space="preserve"> R</w:t>
      </w:r>
      <w:r w:rsidR="004D040F">
        <w:rPr>
          <w:rFonts w:asciiTheme="minorBidi" w:hAnsiTheme="minorBidi" w:cstheme="minorBidi"/>
          <w:sz w:val="24"/>
          <w:szCs w:val="24"/>
        </w:rPr>
        <w:t>aphael</w:t>
      </w:r>
      <w:r w:rsidR="004D040F" w:rsidRPr="00F76BD1">
        <w:rPr>
          <w:rFonts w:asciiTheme="minorBidi" w:hAnsiTheme="minorBidi" w:cstheme="minorBidi"/>
          <w:sz w:val="24"/>
          <w:szCs w:val="24"/>
        </w:rPr>
        <w:t xml:space="preserve"> </w:t>
      </w:r>
      <w:r w:rsidR="00107637" w:rsidRPr="00F76BD1">
        <w:rPr>
          <w:rFonts w:asciiTheme="minorBidi" w:hAnsiTheme="minorBidi" w:cstheme="minorBidi"/>
          <w:sz w:val="24"/>
          <w:szCs w:val="24"/>
        </w:rPr>
        <w:t>Hirsch argues that "</w:t>
      </w:r>
      <w:proofErr w:type="spellStart"/>
      <w:r w:rsidR="00107637" w:rsidRPr="00F76BD1">
        <w:rPr>
          <w:rFonts w:asciiTheme="minorBidi" w:hAnsiTheme="minorBidi" w:cstheme="minorBidi"/>
          <w:i/>
          <w:iCs/>
          <w:sz w:val="24"/>
          <w:szCs w:val="24"/>
        </w:rPr>
        <w:t>ezer</w:t>
      </w:r>
      <w:proofErr w:type="spellEnd"/>
      <w:r w:rsidR="00107637" w:rsidRPr="00F76BD1">
        <w:rPr>
          <w:rFonts w:asciiTheme="minorBidi" w:hAnsiTheme="minorBidi" w:cstheme="minorBidi"/>
          <w:i/>
          <w:iCs/>
          <w:sz w:val="24"/>
          <w:szCs w:val="24"/>
        </w:rPr>
        <w:t xml:space="preserve"> </w:t>
      </w:r>
      <w:proofErr w:type="spellStart"/>
      <w:r w:rsidR="00107637" w:rsidRPr="00F76BD1">
        <w:rPr>
          <w:rFonts w:asciiTheme="minorBidi" w:hAnsiTheme="minorBidi" w:cstheme="minorBidi"/>
          <w:i/>
          <w:iCs/>
          <w:sz w:val="24"/>
          <w:szCs w:val="24"/>
        </w:rPr>
        <w:t>ke-negdo</w:t>
      </w:r>
      <w:proofErr w:type="spellEnd"/>
      <w:r w:rsidR="00107637" w:rsidRPr="00F76BD1">
        <w:rPr>
          <w:rFonts w:asciiTheme="minorBidi" w:hAnsiTheme="minorBidi" w:cstheme="minorBidi"/>
          <w:i/>
          <w:iCs/>
          <w:sz w:val="24"/>
          <w:szCs w:val="24"/>
        </w:rPr>
        <w:t>"</w:t>
      </w:r>
      <w:r w:rsidR="00107637" w:rsidRPr="00F76BD1">
        <w:rPr>
          <w:rFonts w:asciiTheme="minorBidi" w:hAnsiTheme="minorBidi" w:cstheme="minorBidi"/>
          <w:sz w:val="24"/>
          <w:szCs w:val="24"/>
        </w:rPr>
        <w:t xml:space="preserve"> refers to complementarity, not hierarchy:</w:t>
      </w:r>
    </w:p>
    <w:p w14:paraId="121A2EDD" w14:textId="77777777" w:rsidR="00107637" w:rsidRPr="00F76BD1" w:rsidRDefault="00107637" w:rsidP="004D040F">
      <w:pPr>
        <w:pStyle w:val="a5"/>
        <w:bidi w:val="0"/>
        <w:jc w:val="both"/>
        <w:rPr>
          <w:rFonts w:asciiTheme="minorBidi" w:hAnsiTheme="minorBidi" w:cstheme="minorBidi"/>
          <w:sz w:val="24"/>
          <w:szCs w:val="24"/>
        </w:rPr>
      </w:pPr>
    </w:p>
    <w:p w14:paraId="11849C38" w14:textId="77777777" w:rsidR="00107637" w:rsidRPr="00591F5B" w:rsidRDefault="00107637" w:rsidP="004D040F">
      <w:pPr>
        <w:bidi w:val="0"/>
        <w:spacing w:line="240" w:lineRule="auto"/>
        <w:ind w:left="284"/>
        <w:jc w:val="both"/>
        <w:rPr>
          <w:rFonts w:asciiTheme="minorBidi" w:hAnsiTheme="minorBidi" w:cstheme="minorBidi"/>
          <w:sz w:val="24"/>
          <w:szCs w:val="24"/>
        </w:rPr>
      </w:pPr>
      <w:proofErr w:type="spellStart"/>
      <w:r w:rsidRPr="00591F5B">
        <w:rPr>
          <w:rFonts w:asciiTheme="minorBidi" w:hAnsiTheme="minorBidi" w:cstheme="minorBidi"/>
          <w:sz w:val="24"/>
          <w:szCs w:val="24"/>
          <w:u w:val="single"/>
        </w:rPr>
        <w:t>Rav</w:t>
      </w:r>
      <w:proofErr w:type="spellEnd"/>
      <w:r w:rsidRPr="00591F5B">
        <w:rPr>
          <w:rFonts w:asciiTheme="minorBidi" w:hAnsiTheme="minorBidi" w:cstheme="minorBidi"/>
          <w:sz w:val="24"/>
          <w:szCs w:val="24"/>
          <w:u w:val="single"/>
        </w:rPr>
        <w:t xml:space="preserve"> S. R. Hirsch, Commentary to </w:t>
      </w:r>
      <w:proofErr w:type="spellStart"/>
      <w:r w:rsidRPr="00591F5B">
        <w:rPr>
          <w:rFonts w:asciiTheme="minorBidi" w:hAnsiTheme="minorBidi" w:cstheme="minorBidi"/>
          <w:i/>
          <w:iCs/>
          <w:sz w:val="24"/>
          <w:szCs w:val="24"/>
          <w:u w:val="single"/>
        </w:rPr>
        <w:t>Bereishit</w:t>
      </w:r>
      <w:proofErr w:type="spellEnd"/>
      <w:r w:rsidRPr="00591F5B">
        <w:rPr>
          <w:rFonts w:asciiTheme="minorBidi" w:hAnsiTheme="minorBidi" w:cstheme="minorBidi"/>
          <w:sz w:val="24"/>
          <w:szCs w:val="24"/>
          <w:u w:val="single"/>
        </w:rPr>
        <w:t xml:space="preserve"> 2:18</w:t>
      </w:r>
      <w:r w:rsidR="004D040F" w:rsidRPr="00785E89">
        <w:rPr>
          <w:rFonts w:asciiTheme="minorBidi" w:hAnsiTheme="minorBidi" w:cstheme="minorBidi"/>
          <w:sz w:val="24"/>
          <w:szCs w:val="24"/>
        </w:rPr>
        <w:t xml:space="preserve"> </w:t>
      </w:r>
      <w:proofErr w:type="gramStart"/>
      <w:r w:rsidRPr="00591F5B">
        <w:rPr>
          <w:rFonts w:asciiTheme="minorBidi" w:hAnsiTheme="minorBidi" w:cstheme="minorBidi"/>
          <w:sz w:val="24"/>
          <w:szCs w:val="24"/>
        </w:rPr>
        <w:t>The</w:t>
      </w:r>
      <w:proofErr w:type="gramEnd"/>
      <w:r w:rsidRPr="00591F5B">
        <w:rPr>
          <w:rFonts w:asciiTheme="minorBidi" w:hAnsiTheme="minorBidi" w:cstheme="minorBidi"/>
          <w:sz w:val="24"/>
          <w:szCs w:val="24"/>
        </w:rPr>
        <w:t xml:space="preserve"> task is too great for one, and there is a need to split it into two. For this reason the woman was added to the man, in order that [together] they will fill completely the purpose of the human being.…</w:t>
      </w:r>
      <w:r w:rsidR="004D040F">
        <w:rPr>
          <w:rFonts w:asciiTheme="minorBidi" w:hAnsiTheme="minorBidi" w:cstheme="minorBidi"/>
          <w:sz w:val="24"/>
          <w:szCs w:val="24"/>
        </w:rPr>
        <w:t xml:space="preserve"> </w:t>
      </w:r>
      <w:r w:rsidRPr="00591F5B">
        <w:rPr>
          <w:rFonts w:asciiTheme="minorBidi" w:hAnsiTheme="minorBidi" w:cstheme="minorBidi"/>
          <w:sz w:val="24"/>
          <w:szCs w:val="24"/>
        </w:rPr>
        <w:t xml:space="preserve">And "a helpmate corresponding to him" does not express subjugation, </w:t>
      </w:r>
      <w:r w:rsidR="004D040F">
        <w:rPr>
          <w:rFonts w:asciiTheme="minorBidi" w:hAnsiTheme="minorBidi" w:cstheme="minorBidi"/>
          <w:sz w:val="24"/>
          <w:szCs w:val="24"/>
        </w:rPr>
        <w:t xml:space="preserve">but </w:t>
      </w:r>
      <w:r w:rsidRPr="00591F5B">
        <w:rPr>
          <w:rFonts w:asciiTheme="minorBidi" w:hAnsiTheme="minorBidi" w:cstheme="minorBidi"/>
          <w:sz w:val="24"/>
          <w:szCs w:val="24"/>
        </w:rPr>
        <w:t>rather full equality and equal independence.  The woman is "corresponding to him" at the side of the man, comparable to him…</w:t>
      </w:r>
    </w:p>
    <w:p w14:paraId="2769D235" w14:textId="77777777" w:rsidR="00107637" w:rsidRPr="00F76BD1" w:rsidRDefault="00107637" w:rsidP="004D040F">
      <w:pPr>
        <w:bidi w:val="0"/>
        <w:spacing w:line="240" w:lineRule="auto"/>
        <w:jc w:val="both"/>
        <w:rPr>
          <w:rFonts w:asciiTheme="minorBidi" w:hAnsiTheme="minorBidi" w:cstheme="minorBidi"/>
          <w:sz w:val="24"/>
          <w:szCs w:val="24"/>
        </w:rPr>
      </w:pPr>
      <w:r w:rsidRPr="00F76BD1">
        <w:rPr>
          <w:rFonts w:asciiTheme="minorBidi" w:hAnsiTheme="minorBidi" w:cstheme="minorBidi"/>
          <w:sz w:val="24"/>
          <w:szCs w:val="24"/>
        </w:rPr>
        <w:t>On this reading, a female helpmate is not a man's inferior, but a collaborator alongside him. Perhaps hierarchy can be useful for structuring society, but hierarchy between the genders is not an absolute mandate.</w:t>
      </w:r>
      <w:r w:rsidRPr="00F76BD1">
        <w:rPr>
          <w:rStyle w:val="a8"/>
          <w:rFonts w:asciiTheme="minorBidi" w:hAnsiTheme="minorBidi" w:cstheme="minorBidi"/>
          <w:sz w:val="24"/>
          <w:szCs w:val="24"/>
        </w:rPr>
        <w:footnoteReference w:id="7"/>
      </w:r>
      <w:r>
        <w:rPr>
          <w:rFonts w:asciiTheme="minorBidi" w:hAnsiTheme="minorBidi" w:cstheme="minorBidi"/>
          <w:sz w:val="24"/>
          <w:szCs w:val="24"/>
        </w:rPr>
        <w:t xml:space="preserve"> </w:t>
      </w:r>
      <w:r w:rsidRPr="00F76BD1">
        <w:rPr>
          <w:rFonts w:asciiTheme="minorBidi" w:hAnsiTheme="minorBidi" w:cstheme="minorBidi"/>
          <w:sz w:val="24"/>
          <w:szCs w:val="24"/>
        </w:rPr>
        <w:t xml:space="preserve">Man and woman's first creation is shared, as </w:t>
      </w:r>
      <w:r w:rsidR="004D040F">
        <w:rPr>
          <w:rFonts w:asciiTheme="minorBidi" w:hAnsiTheme="minorBidi" w:cstheme="minorBidi"/>
          <w:sz w:val="24"/>
          <w:szCs w:val="24"/>
        </w:rPr>
        <w:t xml:space="preserve">a joint </w:t>
      </w:r>
      <w:r w:rsidRPr="00F76BD1">
        <w:rPr>
          <w:rFonts w:asciiTheme="minorBidi" w:hAnsiTheme="minorBidi" w:cstheme="minorBidi"/>
          <w:sz w:val="24"/>
          <w:szCs w:val="24"/>
        </w:rPr>
        <w:t>human</w:t>
      </w:r>
      <w:r w:rsidR="004D040F">
        <w:rPr>
          <w:rFonts w:asciiTheme="minorBidi" w:hAnsiTheme="minorBidi" w:cstheme="minorBidi"/>
          <w:sz w:val="24"/>
          <w:szCs w:val="24"/>
        </w:rPr>
        <w:t>; s</w:t>
      </w:r>
      <w:r w:rsidRPr="00F76BD1">
        <w:rPr>
          <w:rFonts w:asciiTheme="minorBidi" w:hAnsiTheme="minorBidi" w:cstheme="minorBidi"/>
          <w:sz w:val="24"/>
          <w:szCs w:val="24"/>
        </w:rPr>
        <w:t>eparation is secondary.</w:t>
      </w:r>
      <w:r w:rsidRPr="00F76BD1">
        <w:rPr>
          <w:rStyle w:val="a8"/>
          <w:rFonts w:asciiTheme="minorBidi" w:hAnsiTheme="minorBidi" w:cstheme="minorBidi"/>
          <w:sz w:val="24"/>
          <w:szCs w:val="24"/>
        </w:rPr>
        <w:footnoteReference w:id="8"/>
      </w:r>
      <w:r w:rsidRPr="00F76BD1">
        <w:rPr>
          <w:rFonts w:asciiTheme="minorBidi" w:hAnsiTheme="minorBidi" w:cstheme="minorBidi"/>
          <w:sz w:val="24"/>
          <w:szCs w:val="24"/>
        </w:rPr>
        <w:t xml:space="preserve"> </w:t>
      </w:r>
    </w:p>
    <w:p w14:paraId="21B20822" w14:textId="77777777" w:rsidR="00107637" w:rsidRPr="00F76BD1" w:rsidRDefault="00107637" w:rsidP="004D040F">
      <w:pPr>
        <w:bidi w:val="0"/>
        <w:spacing w:line="240" w:lineRule="auto"/>
        <w:jc w:val="both"/>
        <w:rPr>
          <w:rFonts w:asciiTheme="minorBidi" w:hAnsiTheme="minorBidi" w:cstheme="minorBidi"/>
          <w:sz w:val="24"/>
          <w:szCs w:val="24"/>
        </w:rPr>
      </w:pPr>
      <w:proofErr w:type="spellStart"/>
      <w:r w:rsidRPr="00F76BD1">
        <w:rPr>
          <w:rFonts w:asciiTheme="minorBidi" w:hAnsiTheme="minorBidi" w:cstheme="minorBidi"/>
          <w:sz w:val="24"/>
          <w:szCs w:val="24"/>
        </w:rPr>
        <w:t>Rav</w:t>
      </w:r>
      <w:proofErr w:type="spellEnd"/>
      <w:r w:rsidRPr="00F76BD1">
        <w:rPr>
          <w:rFonts w:asciiTheme="minorBidi" w:hAnsiTheme="minorBidi" w:cstheme="minorBidi"/>
          <w:sz w:val="24"/>
          <w:szCs w:val="24"/>
        </w:rPr>
        <w:t xml:space="preserve"> </w:t>
      </w:r>
      <w:proofErr w:type="spellStart"/>
      <w:r w:rsidRPr="00F76BD1">
        <w:rPr>
          <w:rFonts w:asciiTheme="minorBidi" w:hAnsiTheme="minorBidi" w:cstheme="minorBidi"/>
          <w:sz w:val="24"/>
          <w:szCs w:val="24"/>
        </w:rPr>
        <w:t>Soloveitchik</w:t>
      </w:r>
      <w:proofErr w:type="spellEnd"/>
      <w:r w:rsidRPr="00F76BD1">
        <w:rPr>
          <w:rFonts w:asciiTheme="minorBidi" w:hAnsiTheme="minorBidi" w:cstheme="minorBidi"/>
          <w:sz w:val="24"/>
          <w:szCs w:val="24"/>
        </w:rPr>
        <w:t xml:space="preserve"> puts this in existential terms.</w:t>
      </w:r>
      <w:r w:rsidRPr="00F76BD1">
        <w:rPr>
          <w:rStyle w:val="a8"/>
          <w:rFonts w:asciiTheme="minorBidi" w:hAnsiTheme="minorBidi" w:cstheme="minorBidi"/>
          <w:sz w:val="24"/>
          <w:szCs w:val="24"/>
        </w:rPr>
        <w:footnoteReference w:id="9"/>
      </w:r>
      <w:r>
        <w:rPr>
          <w:rFonts w:asciiTheme="minorBidi" w:hAnsiTheme="minorBidi" w:cstheme="minorBidi"/>
          <w:sz w:val="24"/>
          <w:szCs w:val="24"/>
        </w:rPr>
        <w:t xml:space="preserve"> </w:t>
      </w:r>
    </w:p>
    <w:p w14:paraId="45EEC1C4" w14:textId="6E0380A6" w:rsidR="00107637" w:rsidRPr="00F76BD1" w:rsidRDefault="00107637" w:rsidP="004D040F">
      <w:pPr>
        <w:bidi w:val="0"/>
        <w:ind w:left="284"/>
        <w:jc w:val="both"/>
        <w:rPr>
          <w:rFonts w:asciiTheme="minorBidi" w:hAnsiTheme="minorBidi" w:cstheme="minorBidi"/>
          <w:sz w:val="24"/>
          <w:szCs w:val="24"/>
        </w:rPr>
      </w:pPr>
      <w:r w:rsidRPr="00F76BD1">
        <w:rPr>
          <w:rFonts w:asciiTheme="minorBidi" w:hAnsiTheme="minorBidi" w:cstheme="minorBidi"/>
          <w:sz w:val="24"/>
          <w:szCs w:val="24"/>
          <w:u w:val="single"/>
        </w:rPr>
        <w:t xml:space="preserve">Rabbi Joseph B. </w:t>
      </w:r>
      <w:proofErr w:type="spellStart"/>
      <w:r w:rsidRPr="00F76BD1">
        <w:rPr>
          <w:rFonts w:asciiTheme="minorBidi" w:hAnsiTheme="minorBidi" w:cstheme="minorBidi"/>
          <w:sz w:val="24"/>
          <w:szCs w:val="24"/>
          <w:u w:val="single"/>
        </w:rPr>
        <w:t>Soloveitchik</w:t>
      </w:r>
      <w:proofErr w:type="spellEnd"/>
      <w:r w:rsidRPr="00F76BD1">
        <w:rPr>
          <w:rFonts w:asciiTheme="minorBidi" w:hAnsiTheme="minorBidi" w:cstheme="minorBidi"/>
          <w:sz w:val="24"/>
          <w:szCs w:val="24"/>
          <w:u w:val="single"/>
        </w:rPr>
        <w:t xml:space="preserve">, “Adam and Eve,” </w:t>
      </w:r>
      <w:r w:rsidRPr="00F76BD1">
        <w:rPr>
          <w:rFonts w:asciiTheme="minorBidi" w:hAnsiTheme="minorBidi" w:cstheme="minorBidi"/>
          <w:i/>
          <w:iCs/>
          <w:sz w:val="24"/>
          <w:szCs w:val="24"/>
          <w:u w:val="single"/>
        </w:rPr>
        <w:t>Family Redeemed</w:t>
      </w:r>
      <w:r w:rsidR="00AC2CE1">
        <w:rPr>
          <w:rFonts w:asciiTheme="minorBidi" w:hAnsiTheme="minorBidi" w:cstheme="minorBidi"/>
          <w:i/>
          <w:iCs/>
          <w:sz w:val="24"/>
          <w:szCs w:val="24"/>
          <w:u w:val="single"/>
        </w:rPr>
        <w:t>, pp. 17-18</w:t>
      </w:r>
      <w:r w:rsidR="002C3034">
        <w:rPr>
          <w:rFonts w:asciiTheme="minorBidi" w:hAnsiTheme="minorBidi" w:cstheme="minorBidi"/>
          <w:sz w:val="24"/>
          <w:szCs w:val="24"/>
        </w:rPr>
        <w:t xml:space="preserve"> </w:t>
      </w:r>
      <w:r w:rsidRPr="00F76BD1">
        <w:rPr>
          <w:rFonts w:asciiTheme="minorBidi" w:hAnsiTheme="minorBidi" w:cstheme="minorBidi"/>
          <w:sz w:val="24"/>
          <w:szCs w:val="24"/>
        </w:rPr>
        <w:t>Had Adam needed a partner for practical reasons alone</w:t>
      </w:r>
      <w:r>
        <w:rPr>
          <w:rFonts w:asciiTheme="minorBidi" w:hAnsiTheme="minorBidi" w:cstheme="minorBidi"/>
          <w:sz w:val="24"/>
          <w:szCs w:val="24"/>
        </w:rPr>
        <w:t xml:space="preserve"> – </w:t>
      </w:r>
      <w:r w:rsidRPr="00F76BD1">
        <w:rPr>
          <w:rFonts w:asciiTheme="minorBidi" w:hAnsiTheme="minorBidi" w:cstheme="minorBidi"/>
          <w:sz w:val="24"/>
          <w:szCs w:val="24"/>
        </w:rPr>
        <w:t>to lighten his economic burden, to enable him to procreate, or to allow him a satisfactory sexual life</w:t>
      </w:r>
      <w:r>
        <w:rPr>
          <w:rFonts w:asciiTheme="minorBidi" w:hAnsiTheme="minorBidi" w:cstheme="minorBidi"/>
          <w:sz w:val="24"/>
          <w:szCs w:val="24"/>
        </w:rPr>
        <w:t xml:space="preserve"> – </w:t>
      </w:r>
      <w:r w:rsidRPr="00F76BD1">
        <w:rPr>
          <w:rFonts w:asciiTheme="minorBidi" w:hAnsiTheme="minorBidi" w:cstheme="minorBidi"/>
          <w:sz w:val="24"/>
          <w:szCs w:val="24"/>
        </w:rPr>
        <w:t>there would have been no necessity for the creation of Eve...</w:t>
      </w:r>
      <w:r w:rsidR="002C3034">
        <w:rPr>
          <w:rFonts w:asciiTheme="minorBidi" w:hAnsiTheme="minorBidi" w:cstheme="minorBidi"/>
          <w:sz w:val="24"/>
          <w:szCs w:val="24"/>
        </w:rPr>
        <w:t xml:space="preserve"> </w:t>
      </w:r>
      <w:r w:rsidRPr="00F76BD1">
        <w:rPr>
          <w:rFonts w:asciiTheme="minorBidi" w:hAnsiTheme="minorBidi" w:cstheme="minorBidi"/>
          <w:sz w:val="24"/>
          <w:szCs w:val="24"/>
        </w:rPr>
        <w:t xml:space="preserve">What he needed was not a practical partnership but an ontological community where his lonely existence could find completeness and legitimacy. </w:t>
      </w:r>
    </w:p>
    <w:p w14:paraId="3FC2C4E1" w14:textId="40318DF8" w:rsidR="00107637" w:rsidRPr="00F76BD1" w:rsidRDefault="00107637" w:rsidP="00927433">
      <w:pPr>
        <w:bidi w:val="0"/>
        <w:jc w:val="both"/>
      </w:pPr>
      <w:r w:rsidRPr="00F76BD1">
        <w:rPr>
          <w:rFonts w:asciiTheme="minorBidi" w:hAnsiTheme="minorBidi" w:cstheme="minorBidi"/>
          <w:sz w:val="24"/>
          <w:szCs w:val="24"/>
        </w:rPr>
        <w:t>The partnership of man and woman goes beyond the practical</w:t>
      </w:r>
      <w:r w:rsidR="002C3034">
        <w:rPr>
          <w:rFonts w:asciiTheme="minorBidi" w:hAnsiTheme="minorBidi" w:cstheme="minorBidi"/>
          <w:sz w:val="24"/>
          <w:szCs w:val="24"/>
        </w:rPr>
        <w:t>:</w:t>
      </w:r>
      <w:r w:rsidR="002C3034" w:rsidRPr="00F76BD1">
        <w:rPr>
          <w:rFonts w:asciiTheme="minorBidi" w:hAnsiTheme="minorBidi" w:cstheme="minorBidi"/>
          <w:sz w:val="24"/>
          <w:szCs w:val="24"/>
        </w:rPr>
        <w:t xml:space="preserve"> </w:t>
      </w:r>
      <w:r w:rsidRPr="00F76BD1">
        <w:rPr>
          <w:rFonts w:asciiTheme="minorBidi" w:hAnsiTheme="minorBidi" w:cstheme="minorBidi"/>
          <w:sz w:val="24"/>
          <w:szCs w:val="24"/>
        </w:rPr>
        <w:t>Man and woman answer each other's need for community</w:t>
      </w:r>
      <w:r w:rsidR="002C3034">
        <w:rPr>
          <w:rFonts w:asciiTheme="minorBidi" w:hAnsiTheme="minorBidi" w:cstheme="minorBidi"/>
          <w:sz w:val="24"/>
          <w:szCs w:val="24"/>
        </w:rPr>
        <w:t>; t</w:t>
      </w:r>
      <w:r w:rsidRPr="00F76BD1">
        <w:rPr>
          <w:rFonts w:asciiTheme="minorBidi" w:hAnsiTheme="minorBidi" w:cstheme="minorBidi"/>
          <w:sz w:val="24"/>
          <w:szCs w:val="24"/>
        </w:rPr>
        <w:t>hey 'complete' each other.</w:t>
      </w:r>
    </w:p>
    <w:p w14:paraId="2E07D4DD" w14:textId="0FDA8A38" w:rsidR="00E55791" w:rsidRPr="00F76BD1" w:rsidRDefault="00107637" w:rsidP="002969E3">
      <w:pPr>
        <w:bidi w:val="0"/>
        <w:spacing w:line="240" w:lineRule="auto"/>
        <w:jc w:val="both"/>
        <w:rPr>
          <w:rFonts w:asciiTheme="minorBidi" w:hAnsiTheme="minorBidi" w:cstheme="minorBidi"/>
          <w:sz w:val="24"/>
          <w:szCs w:val="24"/>
        </w:rPr>
      </w:pPr>
      <w:r w:rsidRPr="00F76BD1">
        <w:rPr>
          <w:rFonts w:asciiTheme="minorBidi" w:hAnsiTheme="minorBidi" w:cstheme="minorBidi"/>
          <w:sz w:val="24"/>
          <w:szCs w:val="24"/>
        </w:rPr>
        <w:t xml:space="preserve">Following </w:t>
      </w:r>
      <w:proofErr w:type="spellStart"/>
      <w:r w:rsidRPr="00F76BD1">
        <w:rPr>
          <w:rFonts w:asciiTheme="minorBidi" w:hAnsiTheme="minorBidi" w:cstheme="minorBidi"/>
          <w:sz w:val="24"/>
          <w:szCs w:val="24"/>
        </w:rPr>
        <w:t>Rav</w:t>
      </w:r>
      <w:proofErr w:type="spellEnd"/>
      <w:r w:rsidRPr="00F76BD1">
        <w:rPr>
          <w:rFonts w:asciiTheme="minorBidi" w:hAnsiTheme="minorBidi" w:cstheme="minorBidi"/>
          <w:sz w:val="24"/>
          <w:szCs w:val="24"/>
        </w:rPr>
        <w:t xml:space="preserve"> Hirsch</w:t>
      </w:r>
      <w:r>
        <w:rPr>
          <w:rFonts w:asciiTheme="minorBidi" w:hAnsiTheme="minorBidi" w:cstheme="minorBidi"/>
          <w:sz w:val="24"/>
          <w:szCs w:val="24"/>
        </w:rPr>
        <w:t xml:space="preserve"> </w:t>
      </w:r>
      <w:r w:rsidRPr="00F76BD1">
        <w:rPr>
          <w:rFonts w:asciiTheme="minorBidi" w:hAnsiTheme="minorBidi" w:cstheme="minorBidi"/>
          <w:sz w:val="24"/>
          <w:szCs w:val="24"/>
        </w:rPr>
        <w:t xml:space="preserve">and </w:t>
      </w:r>
      <w:proofErr w:type="spellStart"/>
      <w:r w:rsidRPr="00F76BD1">
        <w:rPr>
          <w:rFonts w:asciiTheme="minorBidi" w:hAnsiTheme="minorBidi" w:cstheme="minorBidi"/>
          <w:sz w:val="24"/>
          <w:szCs w:val="24"/>
        </w:rPr>
        <w:t>Rav</w:t>
      </w:r>
      <w:proofErr w:type="spellEnd"/>
      <w:r w:rsidRPr="00F76BD1">
        <w:rPr>
          <w:rFonts w:asciiTheme="minorBidi" w:hAnsiTheme="minorBidi" w:cstheme="minorBidi"/>
          <w:sz w:val="24"/>
          <w:szCs w:val="24"/>
        </w:rPr>
        <w:t xml:space="preserve"> </w:t>
      </w:r>
      <w:proofErr w:type="spellStart"/>
      <w:r w:rsidRPr="00F76BD1">
        <w:rPr>
          <w:rFonts w:asciiTheme="minorBidi" w:hAnsiTheme="minorBidi" w:cstheme="minorBidi"/>
          <w:sz w:val="24"/>
          <w:szCs w:val="24"/>
        </w:rPr>
        <w:t>Soloveitchik</w:t>
      </w:r>
      <w:proofErr w:type="spellEnd"/>
      <w:r w:rsidRPr="00F76BD1">
        <w:rPr>
          <w:rFonts w:asciiTheme="minorBidi" w:hAnsiTheme="minorBidi" w:cstheme="minorBidi"/>
          <w:sz w:val="24"/>
          <w:szCs w:val="24"/>
        </w:rPr>
        <w:t xml:space="preserve">, we </w:t>
      </w:r>
      <w:r w:rsidR="005951AF">
        <w:rPr>
          <w:rFonts w:asciiTheme="minorBidi" w:hAnsiTheme="minorBidi" w:cstheme="minorBidi"/>
          <w:sz w:val="24"/>
          <w:szCs w:val="24"/>
        </w:rPr>
        <w:t>can</w:t>
      </w:r>
      <w:r w:rsidR="001457E2" w:rsidRPr="00F76BD1">
        <w:rPr>
          <w:rFonts w:asciiTheme="minorBidi" w:hAnsiTheme="minorBidi" w:cstheme="minorBidi"/>
          <w:sz w:val="24"/>
          <w:szCs w:val="24"/>
        </w:rPr>
        <w:t xml:space="preserve"> </w:t>
      </w:r>
      <w:r w:rsidR="005951AF">
        <w:rPr>
          <w:rFonts w:asciiTheme="minorBidi" w:hAnsiTheme="minorBidi" w:cstheme="minorBidi"/>
          <w:sz w:val="24"/>
          <w:szCs w:val="24"/>
        </w:rPr>
        <w:t>learn from</w:t>
      </w:r>
      <w:r w:rsidR="005951AF" w:rsidRPr="00F76BD1">
        <w:rPr>
          <w:rFonts w:asciiTheme="minorBidi" w:hAnsiTheme="minorBidi" w:cstheme="minorBidi"/>
          <w:sz w:val="24"/>
          <w:szCs w:val="24"/>
        </w:rPr>
        <w:t xml:space="preserve"> </w:t>
      </w:r>
      <w:r w:rsidRPr="00F76BD1">
        <w:rPr>
          <w:rFonts w:asciiTheme="minorBidi" w:hAnsiTheme="minorBidi" w:cstheme="minorBidi"/>
          <w:sz w:val="24"/>
          <w:szCs w:val="24"/>
        </w:rPr>
        <w:t xml:space="preserve">creation </w:t>
      </w:r>
      <w:r w:rsidR="005951AF">
        <w:rPr>
          <w:rFonts w:asciiTheme="minorBidi" w:hAnsiTheme="minorBidi" w:cstheme="minorBidi"/>
          <w:sz w:val="24"/>
          <w:szCs w:val="24"/>
        </w:rPr>
        <w:t>that</w:t>
      </w:r>
      <w:r w:rsidRPr="00F76BD1">
        <w:rPr>
          <w:rFonts w:asciiTheme="minorBidi" w:hAnsiTheme="minorBidi" w:cstheme="minorBidi"/>
          <w:i/>
          <w:iCs/>
          <w:color w:val="252525"/>
          <w:sz w:val="24"/>
          <w:szCs w:val="24"/>
        </w:rPr>
        <w:t xml:space="preserve"> </w:t>
      </w:r>
      <w:r w:rsidR="005951AF">
        <w:rPr>
          <w:rFonts w:asciiTheme="minorBidi" w:hAnsiTheme="minorBidi" w:cstheme="minorBidi"/>
          <w:sz w:val="24"/>
          <w:szCs w:val="24"/>
        </w:rPr>
        <w:t xml:space="preserve">women and </w:t>
      </w:r>
      <w:r w:rsidR="003A4EEF">
        <w:rPr>
          <w:rFonts w:asciiTheme="minorBidi" w:hAnsiTheme="minorBidi" w:cstheme="minorBidi"/>
          <w:sz w:val="24"/>
          <w:szCs w:val="24"/>
        </w:rPr>
        <w:t xml:space="preserve">men </w:t>
      </w:r>
      <w:r w:rsidR="002969E3">
        <w:rPr>
          <w:rFonts w:asciiTheme="minorBidi" w:hAnsiTheme="minorBidi" w:cstheme="minorBidi"/>
          <w:sz w:val="24"/>
          <w:szCs w:val="24"/>
        </w:rPr>
        <w:t>fill</w:t>
      </w:r>
      <w:r w:rsidR="003A4EEF">
        <w:rPr>
          <w:rFonts w:asciiTheme="minorBidi" w:hAnsiTheme="minorBidi" w:cstheme="minorBidi"/>
          <w:sz w:val="24"/>
          <w:szCs w:val="24"/>
        </w:rPr>
        <w:t xml:space="preserve"> complementary</w:t>
      </w:r>
      <w:r w:rsidR="001457E2">
        <w:rPr>
          <w:rFonts w:asciiTheme="minorBidi" w:hAnsiTheme="minorBidi" w:cstheme="minorBidi"/>
          <w:sz w:val="24"/>
          <w:szCs w:val="24"/>
        </w:rPr>
        <w:t xml:space="preserve"> roles</w:t>
      </w:r>
      <w:r w:rsidRPr="00F76BD1">
        <w:rPr>
          <w:rFonts w:asciiTheme="minorBidi" w:hAnsiTheme="minorBidi" w:cstheme="minorBidi"/>
          <w:sz w:val="24"/>
          <w:szCs w:val="24"/>
        </w:rPr>
        <w:t xml:space="preserve">, </w:t>
      </w:r>
      <w:r w:rsidR="005951AF">
        <w:rPr>
          <w:rFonts w:asciiTheme="minorBidi" w:hAnsiTheme="minorBidi" w:cstheme="minorBidi"/>
          <w:sz w:val="24"/>
          <w:szCs w:val="24"/>
        </w:rPr>
        <w:t xml:space="preserve">but </w:t>
      </w:r>
      <w:r w:rsidR="001457E2">
        <w:rPr>
          <w:rFonts w:asciiTheme="minorBidi" w:hAnsiTheme="minorBidi" w:cstheme="minorBidi"/>
          <w:sz w:val="24"/>
          <w:szCs w:val="24"/>
        </w:rPr>
        <w:t>hierarchy</w:t>
      </w:r>
      <w:r w:rsidR="001457E2" w:rsidRPr="00F76BD1">
        <w:rPr>
          <w:rFonts w:asciiTheme="minorBidi" w:hAnsiTheme="minorBidi" w:cstheme="minorBidi"/>
          <w:sz w:val="24"/>
          <w:szCs w:val="24"/>
        </w:rPr>
        <w:t xml:space="preserve"> </w:t>
      </w:r>
      <w:r w:rsidRPr="00F76BD1">
        <w:rPr>
          <w:rFonts w:asciiTheme="minorBidi" w:hAnsiTheme="minorBidi" w:cstheme="minorBidi"/>
          <w:sz w:val="24"/>
          <w:szCs w:val="24"/>
        </w:rPr>
        <w:t xml:space="preserve">is not an essential part of </w:t>
      </w:r>
      <w:r w:rsidR="005951AF">
        <w:rPr>
          <w:rFonts w:asciiTheme="minorBidi" w:hAnsiTheme="minorBidi" w:cstheme="minorBidi"/>
          <w:sz w:val="24"/>
          <w:szCs w:val="24"/>
        </w:rPr>
        <w:t>their relationship</w:t>
      </w:r>
      <w:r w:rsidRPr="00F76BD1">
        <w:rPr>
          <w:rFonts w:asciiTheme="minorBidi" w:hAnsiTheme="minorBidi" w:cstheme="minorBidi"/>
          <w:sz w:val="24"/>
          <w:szCs w:val="24"/>
        </w:rPr>
        <w:t xml:space="preserve">. </w:t>
      </w:r>
      <w:r w:rsidR="007A6579">
        <w:rPr>
          <w:rFonts w:asciiTheme="minorBidi" w:hAnsiTheme="minorBidi" w:cstheme="minorBidi"/>
          <w:sz w:val="24"/>
          <w:szCs w:val="24"/>
        </w:rPr>
        <w:t xml:space="preserve"> </w:t>
      </w:r>
    </w:p>
    <w:p w14:paraId="7D7DF60D" w14:textId="4DF54D4D" w:rsidR="00107637" w:rsidRPr="00F76BD1" w:rsidRDefault="00107637" w:rsidP="005951AF">
      <w:pPr>
        <w:bidi w:val="0"/>
        <w:spacing w:line="240" w:lineRule="auto"/>
        <w:jc w:val="both"/>
        <w:rPr>
          <w:rFonts w:asciiTheme="minorBidi" w:hAnsiTheme="minorBidi" w:cstheme="minorBidi"/>
          <w:sz w:val="24"/>
          <w:szCs w:val="24"/>
        </w:rPr>
      </w:pPr>
      <w:r w:rsidRPr="00F76BD1">
        <w:rPr>
          <w:rFonts w:asciiTheme="minorBidi" w:hAnsiTheme="minorBidi" w:cstheme="minorBidi"/>
          <w:sz w:val="24"/>
          <w:szCs w:val="24"/>
        </w:rPr>
        <w:t xml:space="preserve">We are all, from creation, first and foremost human beings, not </w:t>
      </w:r>
      <w:r>
        <w:rPr>
          <w:rFonts w:asciiTheme="minorBidi" w:hAnsiTheme="minorBidi" w:cstheme="minorBidi"/>
          <w:sz w:val="24"/>
          <w:szCs w:val="24"/>
        </w:rPr>
        <w:t>men or women</w:t>
      </w:r>
      <w:r w:rsidRPr="00F76BD1">
        <w:rPr>
          <w:rFonts w:asciiTheme="minorBidi" w:hAnsiTheme="minorBidi" w:cstheme="minorBidi"/>
          <w:sz w:val="24"/>
          <w:szCs w:val="24"/>
        </w:rPr>
        <w:t xml:space="preserve">. As </w:t>
      </w:r>
      <w:proofErr w:type="spellStart"/>
      <w:r w:rsidRPr="00F76BD1">
        <w:rPr>
          <w:rFonts w:asciiTheme="minorBidi" w:hAnsiTheme="minorBidi" w:cstheme="minorBidi"/>
          <w:sz w:val="24"/>
          <w:szCs w:val="24"/>
        </w:rPr>
        <w:t>Rav</w:t>
      </w:r>
      <w:proofErr w:type="spellEnd"/>
      <w:r w:rsidRPr="00F76BD1">
        <w:rPr>
          <w:rFonts w:asciiTheme="minorBidi" w:hAnsiTheme="minorBidi" w:cstheme="minorBidi"/>
          <w:sz w:val="24"/>
          <w:szCs w:val="24"/>
        </w:rPr>
        <w:t xml:space="preserve"> Moshe Feinstein writes, </w:t>
      </w:r>
      <w:r w:rsidR="005951AF">
        <w:rPr>
          <w:rFonts w:asciiTheme="minorBidi" w:hAnsiTheme="minorBidi" w:cstheme="minorBidi"/>
          <w:sz w:val="24"/>
          <w:szCs w:val="24"/>
        </w:rPr>
        <w:t>the genders have equal sanctity</w:t>
      </w:r>
      <w:r w:rsidRPr="00F76BD1">
        <w:rPr>
          <w:rFonts w:asciiTheme="minorBidi" w:hAnsiTheme="minorBidi" w:cstheme="minorBidi"/>
          <w:sz w:val="24"/>
          <w:szCs w:val="24"/>
        </w:rPr>
        <w:t>:</w:t>
      </w:r>
    </w:p>
    <w:p w14:paraId="645553C5" w14:textId="77777777" w:rsidR="00107637" w:rsidRPr="00591F5B" w:rsidRDefault="00107637" w:rsidP="004D040F">
      <w:pPr>
        <w:bidi w:val="0"/>
        <w:spacing w:line="240" w:lineRule="auto"/>
        <w:ind w:left="284"/>
        <w:jc w:val="both"/>
        <w:rPr>
          <w:rFonts w:asciiTheme="minorBidi" w:hAnsiTheme="minorBidi" w:cstheme="minorBidi"/>
          <w:sz w:val="24"/>
          <w:szCs w:val="24"/>
        </w:rPr>
      </w:pPr>
      <w:proofErr w:type="spellStart"/>
      <w:r w:rsidRPr="00591F5B">
        <w:rPr>
          <w:rFonts w:asciiTheme="minorBidi" w:hAnsiTheme="minorBidi" w:cstheme="minorBidi"/>
          <w:sz w:val="24"/>
          <w:szCs w:val="24"/>
          <w:u w:val="single"/>
        </w:rPr>
        <w:t>Rav</w:t>
      </w:r>
      <w:proofErr w:type="spellEnd"/>
      <w:r w:rsidRPr="00591F5B">
        <w:rPr>
          <w:rFonts w:asciiTheme="minorBidi" w:hAnsiTheme="minorBidi" w:cstheme="minorBidi"/>
          <w:sz w:val="24"/>
          <w:szCs w:val="24"/>
          <w:u w:val="single"/>
        </w:rPr>
        <w:t xml:space="preserve"> Moshe Feinstein, </w:t>
      </w:r>
      <w:proofErr w:type="spellStart"/>
      <w:r w:rsidRPr="00591F5B">
        <w:rPr>
          <w:rFonts w:asciiTheme="minorBidi" w:hAnsiTheme="minorBidi" w:cstheme="minorBidi"/>
          <w:i/>
          <w:iCs/>
          <w:sz w:val="24"/>
          <w:szCs w:val="24"/>
          <w:u w:val="single"/>
        </w:rPr>
        <w:t>Igerot</w:t>
      </w:r>
      <w:proofErr w:type="spellEnd"/>
      <w:r w:rsidRPr="00591F5B">
        <w:rPr>
          <w:rFonts w:asciiTheme="minorBidi" w:hAnsiTheme="minorBidi" w:cstheme="minorBidi"/>
          <w:i/>
          <w:iCs/>
          <w:sz w:val="24"/>
          <w:szCs w:val="24"/>
          <w:u w:val="single"/>
        </w:rPr>
        <w:t xml:space="preserve"> Moshe</w:t>
      </w:r>
      <w:r w:rsidRPr="00591F5B">
        <w:rPr>
          <w:rFonts w:asciiTheme="minorBidi" w:hAnsiTheme="minorBidi" w:cstheme="minorBidi"/>
          <w:sz w:val="24"/>
          <w:szCs w:val="24"/>
          <w:u w:val="single"/>
        </w:rPr>
        <w:t>, OC IV</w:t>
      </w:r>
      <w:proofErr w:type="gramStart"/>
      <w:r w:rsidRPr="00591F5B">
        <w:rPr>
          <w:rFonts w:asciiTheme="minorBidi" w:hAnsiTheme="minorBidi" w:cstheme="minorBidi"/>
          <w:sz w:val="24"/>
          <w:szCs w:val="24"/>
          <w:u w:val="single"/>
        </w:rPr>
        <w:t>:49</w:t>
      </w:r>
      <w:proofErr w:type="gramEnd"/>
      <w:r w:rsidRPr="00591F5B">
        <w:rPr>
          <w:rFonts w:asciiTheme="minorBidi" w:hAnsiTheme="minorBidi" w:cstheme="minorBidi"/>
          <w:sz w:val="24"/>
          <w:szCs w:val="24"/>
        </w:rPr>
        <w:t xml:space="preserve"> It is necessary to know that this [</w:t>
      </w:r>
      <w:proofErr w:type="spellStart"/>
      <w:r w:rsidRPr="00591F5B">
        <w:rPr>
          <w:rFonts w:asciiTheme="minorBidi" w:hAnsiTheme="minorBidi" w:cstheme="minorBidi"/>
          <w:sz w:val="24"/>
          <w:szCs w:val="24"/>
        </w:rPr>
        <w:t>halachic</w:t>
      </w:r>
      <w:proofErr w:type="spellEnd"/>
      <w:r w:rsidRPr="00591F5B">
        <w:rPr>
          <w:rFonts w:asciiTheme="minorBidi" w:hAnsiTheme="minorBidi" w:cstheme="minorBidi"/>
          <w:sz w:val="24"/>
          <w:szCs w:val="24"/>
        </w:rPr>
        <w:t xml:space="preserve"> distinction] is not because women are at a lower level of sanctity than men. For with respect to sanctity, they are equal to men, with respect to the relevance of the obligation in </w:t>
      </w:r>
      <w:proofErr w:type="spellStart"/>
      <w:r w:rsidRPr="00591F5B">
        <w:rPr>
          <w:rFonts w:asciiTheme="minorBidi" w:hAnsiTheme="minorBidi" w:cstheme="minorBidi"/>
          <w:i/>
          <w:iCs/>
          <w:sz w:val="24"/>
          <w:szCs w:val="24"/>
        </w:rPr>
        <w:t>mitzvot</w:t>
      </w:r>
      <w:proofErr w:type="spellEnd"/>
      <w:r w:rsidRPr="00591F5B">
        <w:rPr>
          <w:rFonts w:asciiTheme="minorBidi" w:hAnsiTheme="minorBidi" w:cstheme="minorBidi"/>
          <w:sz w:val="24"/>
          <w:szCs w:val="24"/>
        </w:rPr>
        <w:t xml:space="preserve"> that derives only from the sanctity that inheres in Israel</w:t>
      </w:r>
      <w:r w:rsidRPr="00591F5B">
        <w:rPr>
          <w:rFonts w:asciiTheme="minorBidi" w:hAnsiTheme="minorBidi" w:cstheme="minorBidi"/>
          <w:sz w:val="24"/>
          <w:szCs w:val="24"/>
          <w:rtl/>
        </w:rPr>
        <w:t xml:space="preserve"> </w:t>
      </w:r>
      <w:r w:rsidRPr="00591F5B">
        <w:rPr>
          <w:rFonts w:asciiTheme="minorBidi" w:hAnsiTheme="minorBidi" w:cstheme="minorBidi"/>
          <w:sz w:val="24"/>
          <w:szCs w:val="24"/>
        </w:rPr>
        <w:t>… and all the verses referring to sanctity were said also for women….</w:t>
      </w:r>
    </w:p>
    <w:p w14:paraId="1BD5864E" w14:textId="56A35D56" w:rsidR="000B745A" w:rsidRDefault="00107637" w:rsidP="000B745A">
      <w:pPr>
        <w:pStyle w:val="2"/>
        <w:jc w:val="both"/>
        <w:rPr>
          <w:rFonts w:asciiTheme="minorBidi" w:hAnsiTheme="minorBidi" w:cstheme="minorBidi"/>
          <w:i w:val="0"/>
          <w:iCs w:val="0"/>
          <w:color w:val="auto"/>
          <w:sz w:val="24"/>
          <w:szCs w:val="24"/>
          <w:shd w:val="clear" w:color="auto" w:fill="FFFFFF"/>
        </w:rPr>
      </w:pPr>
      <w:r w:rsidRPr="003A4EEF">
        <w:rPr>
          <w:rFonts w:asciiTheme="minorBidi" w:hAnsiTheme="minorBidi" w:cstheme="minorBidi"/>
          <w:i w:val="0"/>
          <w:iCs w:val="0"/>
          <w:color w:val="auto"/>
          <w:sz w:val="24"/>
          <w:szCs w:val="24"/>
          <w:shd w:val="clear" w:color="auto" w:fill="FFFFFF"/>
        </w:rPr>
        <w:t xml:space="preserve">There are some practical </w:t>
      </w:r>
      <w:proofErr w:type="spellStart"/>
      <w:r w:rsidRPr="003A4EEF">
        <w:rPr>
          <w:rFonts w:asciiTheme="minorBidi" w:hAnsiTheme="minorBidi" w:cstheme="minorBidi"/>
          <w:i w:val="0"/>
          <w:iCs w:val="0"/>
          <w:color w:val="auto"/>
          <w:sz w:val="24"/>
          <w:szCs w:val="24"/>
          <w:shd w:val="clear" w:color="auto" w:fill="FFFFFF"/>
        </w:rPr>
        <w:t>halachic</w:t>
      </w:r>
      <w:proofErr w:type="spellEnd"/>
      <w:r w:rsidRPr="003A4EEF">
        <w:rPr>
          <w:rFonts w:asciiTheme="minorBidi" w:hAnsiTheme="minorBidi" w:cstheme="minorBidi"/>
          <w:i w:val="0"/>
          <w:iCs w:val="0"/>
          <w:color w:val="auto"/>
          <w:sz w:val="24"/>
          <w:szCs w:val="24"/>
          <w:shd w:val="clear" w:color="auto" w:fill="FFFFFF"/>
        </w:rPr>
        <w:t xml:space="preserve"> differences between </w:t>
      </w:r>
      <w:r w:rsidR="005951AF" w:rsidRPr="003A4EEF">
        <w:rPr>
          <w:rFonts w:asciiTheme="minorBidi" w:hAnsiTheme="minorBidi" w:cstheme="minorBidi"/>
          <w:i w:val="0"/>
          <w:iCs w:val="0"/>
          <w:color w:val="auto"/>
          <w:sz w:val="24"/>
          <w:szCs w:val="24"/>
          <w:shd w:val="clear" w:color="auto" w:fill="FFFFFF"/>
        </w:rPr>
        <w:t>wo</w:t>
      </w:r>
      <w:r w:rsidRPr="003A4EEF">
        <w:rPr>
          <w:rFonts w:asciiTheme="minorBidi" w:hAnsiTheme="minorBidi" w:cstheme="minorBidi"/>
          <w:i w:val="0"/>
          <w:iCs w:val="0"/>
          <w:color w:val="auto"/>
          <w:sz w:val="24"/>
          <w:szCs w:val="24"/>
          <w:shd w:val="clear" w:color="auto" w:fill="FFFFFF"/>
        </w:rPr>
        <w:t>men and men, but they come second to our shared sanctity as children of Israel.</w:t>
      </w:r>
      <w:r w:rsidR="00AC2CE1">
        <w:rPr>
          <w:rStyle w:val="a8"/>
          <w:rFonts w:asciiTheme="minorBidi" w:hAnsiTheme="minorBidi" w:cstheme="minorBidi"/>
          <w:i w:val="0"/>
          <w:iCs w:val="0"/>
          <w:color w:val="auto"/>
          <w:sz w:val="24"/>
          <w:szCs w:val="24"/>
          <w:shd w:val="clear" w:color="auto" w:fill="FFFFFF"/>
        </w:rPr>
        <w:footnoteReference w:id="10"/>
      </w:r>
    </w:p>
    <w:p w14:paraId="0E2DDD9F" w14:textId="77777777" w:rsidR="000B745A" w:rsidRDefault="000B745A" w:rsidP="000B745A">
      <w:pPr>
        <w:pStyle w:val="2"/>
        <w:jc w:val="both"/>
        <w:rPr>
          <w:rFonts w:asciiTheme="minorBidi" w:hAnsiTheme="minorBidi" w:cstheme="minorBidi"/>
          <w:color w:val="333333"/>
          <w:sz w:val="24"/>
          <w:szCs w:val="24"/>
          <w:shd w:val="clear" w:color="auto" w:fill="FFFFFF"/>
        </w:rPr>
      </w:pPr>
    </w:p>
    <w:p w14:paraId="784B9294" w14:textId="020ECF96" w:rsidR="000B745A" w:rsidRPr="000001E3" w:rsidRDefault="000B745A" w:rsidP="000B745A">
      <w:pPr>
        <w:pStyle w:val="2"/>
        <w:jc w:val="both"/>
        <w:rPr>
          <w:rFonts w:asciiTheme="minorBidi" w:hAnsiTheme="minorBidi" w:cstheme="minorBidi"/>
        </w:rPr>
      </w:pPr>
      <w:r>
        <w:rPr>
          <w:rFonts w:asciiTheme="minorBidi" w:hAnsiTheme="minorBidi" w:cstheme="minorBidi"/>
        </w:rPr>
        <w:t xml:space="preserve">● </w:t>
      </w:r>
      <w:proofErr w:type="gramStart"/>
      <w:r>
        <w:rPr>
          <w:rFonts w:asciiTheme="minorBidi" w:hAnsiTheme="minorBidi" w:cstheme="minorBidi"/>
        </w:rPr>
        <w:t>What</w:t>
      </w:r>
      <w:proofErr w:type="gramEnd"/>
      <w:r>
        <w:rPr>
          <w:rFonts w:asciiTheme="minorBidi" w:hAnsiTheme="minorBidi" w:cstheme="minorBidi"/>
        </w:rPr>
        <w:t xml:space="preserve"> can we do with our questions about women and </w:t>
      </w:r>
      <w:proofErr w:type="spellStart"/>
      <w:r>
        <w:rPr>
          <w:rFonts w:asciiTheme="minorBidi" w:hAnsiTheme="minorBidi" w:cstheme="minorBidi"/>
          <w:i w:val="0"/>
          <w:iCs w:val="0"/>
        </w:rPr>
        <w:t>mitzvot</w:t>
      </w:r>
      <w:proofErr w:type="spellEnd"/>
      <w:r>
        <w:rPr>
          <w:rFonts w:asciiTheme="minorBidi" w:hAnsiTheme="minorBidi" w:cstheme="minorBidi"/>
        </w:rPr>
        <w:t>? (See Appendix Two.)</w:t>
      </w:r>
    </w:p>
    <w:p w14:paraId="2EE8AB73" w14:textId="77777777" w:rsidR="000B745A" w:rsidRDefault="000B745A" w:rsidP="000B745A">
      <w:pPr>
        <w:bidi w:val="0"/>
        <w:spacing w:line="240" w:lineRule="auto"/>
        <w:jc w:val="both"/>
        <w:rPr>
          <w:rFonts w:asciiTheme="minorBidi" w:hAnsiTheme="minorBidi" w:cstheme="minorBidi"/>
          <w:color w:val="333333"/>
          <w:sz w:val="24"/>
          <w:szCs w:val="24"/>
          <w:shd w:val="clear" w:color="auto" w:fill="FFFFFF"/>
        </w:rPr>
      </w:pPr>
    </w:p>
    <w:p w14:paraId="0C9F1C3A" w14:textId="2D684862" w:rsidR="00927433" w:rsidRDefault="000B745A" w:rsidP="000B745A">
      <w:pPr>
        <w:bidi w:val="0"/>
        <w:spacing w:line="240" w:lineRule="auto"/>
        <w:jc w:val="both"/>
        <w:rPr>
          <w:rFonts w:asciiTheme="minorBidi" w:hAnsiTheme="minorBidi" w:cstheme="minorBidi"/>
          <w:color w:val="333333"/>
          <w:sz w:val="24"/>
          <w:szCs w:val="24"/>
          <w:shd w:val="clear" w:color="auto" w:fill="FFFFFF"/>
        </w:rPr>
      </w:pPr>
      <w:r>
        <w:rPr>
          <w:rFonts w:asciiTheme="minorBidi" w:hAnsiTheme="minorBidi" w:cstheme="minorBidi"/>
          <w:b/>
          <w:bCs/>
          <w:sz w:val="28"/>
          <w:szCs w:val="28"/>
          <w:shd w:val="clear" w:color="auto" w:fill="FFFFFF"/>
        </w:rPr>
        <w:t>Appendices</w:t>
      </w:r>
    </w:p>
    <w:p w14:paraId="1273FA26" w14:textId="77777777" w:rsidR="000B745A" w:rsidRPr="00927433" w:rsidRDefault="000B745A" w:rsidP="000B745A">
      <w:pPr>
        <w:bidi w:val="0"/>
        <w:spacing w:line="240" w:lineRule="auto"/>
        <w:jc w:val="both"/>
        <w:rPr>
          <w:rFonts w:asciiTheme="minorBidi" w:hAnsiTheme="minorBidi" w:cstheme="minorBidi"/>
          <w:i/>
          <w:iCs/>
          <w:sz w:val="24"/>
          <w:szCs w:val="24"/>
        </w:rPr>
      </w:pPr>
    </w:p>
    <w:p w14:paraId="0650406D" w14:textId="54408854" w:rsidR="000B745A" w:rsidRDefault="000B745A" w:rsidP="003A4EEF">
      <w:pPr>
        <w:pStyle w:val="2"/>
        <w:jc w:val="both"/>
        <w:rPr>
          <w:rFonts w:asciiTheme="minorBidi" w:hAnsiTheme="minorBidi" w:cstheme="minorBidi"/>
          <w:sz w:val="24"/>
          <w:szCs w:val="24"/>
        </w:rPr>
      </w:pPr>
      <w:r>
        <w:rPr>
          <w:rFonts w:asciiTheme="minorBidi" w:hAnsiTheme="minorBidi" w:cstheme="minorBidi"/>
          <w:sz w:val="24"/>
          <w:szCs w:val="24"/>
        </w:rPr>
        <w:t xml:space="preserve">● Appendix One: Has gender bias affected </w:t>
      </w:r>
      <w:proofErr w:type="spellStart"/>
      <w:r>
        <w:rPr>
          <w:rFonts w:asciiTheme="minorBidi" w:hAnsiTheme="minorBidi" w:cstheme="minorBidi"/>
          <w:sz w:val="24"/>
          <w:szCs w:val="24"/>
        </w:rPr>
        <w:t>Halacha</w:t>
      </w:r>
      <w:proofErr w:type="spellEnd"/>
      <w:r>
        <w:rPr>
          <w:rFonts w:asciiTheme="minorBidi" w:hAnsiTheme="minorBidi" w:cstheme="minorBidi"/>
          <w:sz w:val="24"/>
          <w:szCs w:val="24"/>
        </w:rPr>
        <w:t xml:space="preserve">? </w:t>
      </w:r>
    </w:p>
    <w:p w14:paraId="3368A8CF" w14:textId="77777777" w:rsidR="000B745A" w:rsidRDefault="000B745A" w:rsidP="000B745A">
      <w:pPr>
        <w:bidi w:val="0"/>
        <w:spacing w:line="240" w:lineRule="auto"/>
        <w:jc w:val="both"/>
        <w:rPr>
          <w:rFonts w:asciiTheme="minorBidi" w:hAnsiTheme="minorBidi" w:cstheme="minorBidi"/>
          <w:i/>
          <w:iCs/>
          <w:sz w:val="24"/>
          <w:szCs w:val="24"/>
        </w:rPr>
      </w:pPr>
    </w:p>
    <w:p w14:paraId="37E69311" w14:textId="77777777" w:rsidR="000B745A" w:rsidRDefault="000B745A" w:rsidP="000B745A">
      <w:pPr>
        <w:bidi w:val="0"/>
        <w:spacing w:line="240" w:lineRule="auto"/>
        <w:jc w:val="both"/>
        <w:rPr>
          <w:rFonts w:asciiTheme="minorBidi" w:hAnsiTheme="minorBidi" w:cstheme="minorBidi"/>
          <w:i/>
          <w:iCs/>
          <w:sz w:val="24"/>
          <w:szCs w:val="24"/>
        </w:rPr>
      </w:pPr>
      <w:r>
        <w:rPr>
          <w:rFonts w:asciiTheme="minorBidi" w:hAnsiTheme="minorBidi" w:cstheme="minorBidi"/>
          <w:i/>
          <w:iCs/>
          <w:sz w:val="24"/>
          <w:szCs w:val="24"/>
        </w:rPr>
        <w:t>We believe that Torah law transcends human judgment and knowledge.</w:t>
      </w:r>
    </w:p>
    <w:p w14:paraId="23A4C8BF" w14:textId="4ABAE16C" w:rsidR="000B745A" w:rsidRDefault="000B745A" w:rsidP="003A4EEF">
      <w:pPr>
        <w:bidi w:val="0"/>
        <w:spacing w:line="240" w:lineRule="auto"/>
        <w:jc w:val="both"/>
        <w:rPr>
          <w:rFonts w:asciiTheme="minorBidi" w:hAnsiTheme="minorBidi" w:cstheme="minorBidi"/>
          <w:i/>
          <w:iCs/>
          <w:sz w:val="24"/>
          <w:szCs w:val="24"/>
        </w:rPr>
      </w:pPr>
      <w:r>
        <w:rPr>
          <w:rFonts w:asciiTheme="minorBidi" w:hAnsiTheme="minorBidi" w:cstheme="minorBidi"/>
          <w:i/>
          <w:iCs/>
          <w:sz w:val="24"/>
          <w:szCs w:val="24"/>
        </w:rPr>
        <w:t>Since our sages' teachings represent a received tradition of Torah She-</w:t>
      </w:r>
      <w:proofErr w:type="spellStart"/>
      <w:r>
        <w:rPr>
          <w:rFonts w:asciiTheme="minorBidi" w:hAnsiTheme="minorBidi" w:cstheme="minorBidi"/>
          <w:i/>
          <w:iCs/>
          <w:sz w:val="24"/>
          <w:szCs w:val="24"/>
        </w:rPr>
        <w:t>be'al</w:t>
      </w:r>
      <w:proofErr w:type="spellEnd"/>
      <w:r>
        <w:rPr>
          <w:rFonts w:asciiTheme="minorBidi" w:hAnsiTheme="minorBidi" w:cstheme="minorBidi"/>
          <w:i/>
          <w:iCs/>
          <w:sz w:val="24"/>
          <w:szCs w:val="24"/>
        </w:rPr>
        <w:t xml:space="preserve"> </w:t>
      </w:r>
      <w:proofErr w:type="spellStart"/>
      <w:r>
        <w:rPr>
          <w:rFonts w:asciiTheme="minorBidi" w:hAnsiTheme="minorBidi" w:cstheme="minorBidi"/>
          <w:i/>
          <w:iCs/>
          <w:sz w:val="24"/>
          <w:szCs w:val="24"/>
        </w:rPr>
        <w:t>Peh</w:t>
      </w:r>
      <w:proofErr w:type="spellEnd"/>
      <w:r>
        <w:rPr>
          <w:rFonts w:asciiTheme="minorBidi" w:hAnsiTheme="minorBidi" w:cstheme="minorBidi"/>
          <w:i/>
          <w:iCs/>
          <w:sz w:val="24"/>
          <w:szCs w:val="24"/>
        </w:rPr>
        <w:t xml:space="preserve">, transmitted orally from generation to generation, the Torah's credibility on these laws </w:t>
      </w:r>
      <w:r w:rsidR="003A4EEF">
        <w:rPr>
          <w:rFonts w:asciiTheme="minorBidi" w:hAnsiTheme="minorBidi" w:cstheme="minorBidi"/>
          <w:i/>
          <w:iCs/>
          <w:sz w:val="24"/>
          <w:szCs w:val="24"/>
        </w:rPr>
        <w:t>effectively</w:t>
      </w:r>
      <w:r>
        <w:rPr>
          <w:rFonts w:asciiTheme="minorBidi" w:hAnsiTheme="minorBidi" w:cstheme="minorBidi"/>
          <w:i/>
          <w:iCs/>
          <w:sz w:val="24"/>
          <w:szCs w:val="24"/>
        </w:rPr>
        <w:t xml:space="preserve"> becomes theirs.  </w:t>
      </w:r>
    </w:p>
    <w:p w14:paraId="03B60B80" w14:textId="77777777" w:rsidR="000B745A" w:rsidRDefault="000B745A" w:rsidP="000B745A">
      <w:pPr>
        <w:bidi w:val="0"/>
        <w:spacing w:line="240" w:lineRule="auto"/>
        <w:jc w:val="both"/>
        <w:rPr>
          <w:rFonts w:asciiTheme="minorBidi" w:hAnsiTheme="minorBidi" w:cstheme="minorBidi"/>
          <w:i/>
          <w:iCs/>
          <w:sz w:val="24"/>
          <w:szCs w:val="24"/>
        </w:rPr>
      </w:pPr>
      <w:r>
        <w:rPr>
          <w:rFonts w:asciiTheme="minorBidi" w:hAnsiTheme="minorBidi" w:cstheme="minorBidi"/>
          <w:i/>
          <w:iCs/>
          <w:sz w:val="24"/>
          <w:szCs w:val="24"/>
        </w:rPr>
        <w:t>Sometimes, however, interpretations of Jewish law offered by our sages may not seem to match up with the plain meaning of the Torah.  At other times, sages have viewpoints that are in dispute. And sometimes these interpretations or disputed viewpoints take</w:t>
      </w:r>
      <w:r>
        <w:rPr>
          <w:rFonts w:asciiTheme="minorBidi" w:hAnsiTheme="minorBidi" w:cstheme="minorBidi"/>
          <w:i/>
          <w:iCs/>
          <w:color w:val="252525"/>
          <w:sz w:val="24"/>
          <w:szCs w:val="24"/>
        </w:rPr>
        <w:t xml:space="preserve"> a </w:t>
      </w:r>
      <w:r>
        <w:rPr>
          <w:rFonts w:asciiTheme="minorBidi" w:hAnsiTheme="minorBidi" w:cstheme="minorBidi"/>
          <w:i/>
          <w:iCs/>
          <w:sz w:val="24"/>
          <w:szCs w:val="24"/>
        </w:rPr>
        <w:t xml:space="preserve">perspective on gender that may not sit well with us. </w:t>
      </w:r>
    </w:p>
    <w:p w14:paraId="79E3E53E" w14:textId="7E66BD14" w:rsidR="000B745A" w:rsidRDefault="00124781" w:rsidP="00124781">
      <w:pPr>
        <w:bidi w:val="0"/>
        <w:spacing w:line="240" w:lineRule="auto"/>
        <w:jc w:val="both"/>
        <w:rPr>
          <w:rFonts w:asciiTheme="minorBidi" w:hAnsiTheme="minorBidi" w:cstheme="minorBidi"/>
          <w:i/>
          <w:iCs/>
          <w:sz w:val="24"/>
          <w:szCs w:val="24"/>
        </w:rPr>
      </w:pPr>
      <w:r>
        <w:rPr>
          <w:rFonts w:asciiTheme="minorBidi" w:hAnsiTheme="minorBidi" w:cstheme="minorBidi"/>
          <w:i/>
          <w:iCs/>
          <w:sz w:val="24"/>
          <w:szCs w:val="24"/>
        </w:rPr>
        <w:t xml:space="preserve">Most people of the ancient and medieval worlds regarded women as men's inferiors. </w:t>
      </w:r>
      <w:r w:rsidR="000B745A">
        <w:rPr>
          <w:rFonts w:asciiTheme="minorBidi" w:hAnsiTheme="minorBidi" w:cstheme="minorBidi"/>
          <w:i/>
          <w:iCs/>
          <w:sz w:val="24"/>
          <w:szCs w:val="24"/>
        </w:rPr>
        <w:t xml:space="preserve">Should we be concerned that gender bias has affected </w:t>
      </w:r>
      <w:proofErr w:type="spellStart"/>
      <w:r w:rsidR="000B745A">
        <w:rPr>
          <w:rFonts w:asciiTheme="minorBidi" w:hAnsiTheme="minorBidi" w:cstheme="minorBidi"/>
          <w:i/>
          <w:iCs/>
          <w:sz w:val="24"/>
          <w:szCs w:val="24"/>
        </w:rPr>
        <w:t>Halach</w:t>
      </w:r>
      <w:r>
        <w:rPr>
          <w:rFonts w:asciiTheme="minorBidi" w:hAnsiTheme="minorBidi" w:cstheme="minorBidi"/>
          <w:i/>
          <w:iCs/>
          <w:sz w:val="24"/>
          <w:szCs w:val="24"/>
        </w:rPr>
        <w:t>ic</w:t>
      </w:r>
      <w:proofErr w:type="spellEnd"/>
      <w:r>
        <w:rPr>
          <w:rFonts w:asciiTheme="minorBidi" w:hAnsiTheme="minorBidi" w:cstheme="minorBidi"/>
          <w:i/>
          <w:iCs/>
          <w:sz w:val="24"/>
          <w:szCs w:val="24"/>
        </w:rPr>
        <w:t xml:space="preserve"> teachings from those times</w:t>
      </w:r>
      <w:r w:rsidR="000B745A">
        <w:rPr>
          <w:rFonts w:asciiTheme="minorBidi" w:hAnsiTheme="minorBidi" w:cstheme="minorBidi"/>
          <w:i/>
          <w:iCs/>
          <w:sz w:val="24"/>
          <w:szCs w:val="24"/>
        </w:rPr>
        <w:t xml:space="preserve">?  </w:t>
      </w:r>
    </w:p>
    <w:p w14:paraId="36DE811F" w14:textId="4670A818" w:rsidR="000B745A" w:rsidRDefault="000B745A" w:rsidP="003A4EEF">
      <w:pPr>
        <w:bidi w:val="0"/>
        <w:spacing w:line="240" w:lineRule="auto"/>
        <w:jc w:val="both"/>
        <w:rPr>
          <w:rFonts w:asciiTheme="minorBidi" w:hAnsiTheme="minorBidi" w:cstheme="minorBidi"/>
          <w:i/>
          <w:iCs/>
          <w:sz w:val="24"/>
          <w:szCs w:val="24"/>
        </w:rPr>
      </w:pPr>
      <w:r>
        <w:rPr>
          <w:rFonts w:asciiTheme="minorBidi" w:hAnsiTheme="minorBidi" w:cstheme="minorBidi"/>
          <w:i/>
          <w:iCs/>
          <w:sz w:val="24"/>
          <w:szCs w:val="24"/>
        </w:rPr>
        <w:t xml:space="preserve">We must trust that our sages have no intent to interpret Torah in line with a particular agenda or bias foreign to Torah. Even when they are innovative, or when their transmission of tradition is unclear, our sages are first and foremost attempting to interpret and uphold the Torah and its values.  </w:t>
      </w:r>
    </w:p>
    <w:p w14:paraId="110C5702" w14:textId="200C6D17" w:rsidR="000B745A" w:rsidRDefault="000B745A" w:rsidP="000B745A">
      <w:pPr>
        <w:bidi w:val="0"/>
        <w:spacing w:line="240" w:lineRule="auto"/>
        <w:jc w:val="both"/>
        <w:rPr>
          <w:rFonts w:asciiTheme="minorBidi" w:hAnsiTheme="minorBidi" w:cstheme="minorBidi"/>
          <w:i/>
          <w:iCs/>
          <w:sz w:val="24"/>
          <w:szCs w:val="24"/>
        </w:rPr>
      </w:pPr>
      <w:r>
        <w:rPr>
          <w:rFonts w:asciiTheme="minorBidi" w:hAnsiTheme="minorBidi" w:cstheme="minorBidi"/>
          <w:i/>
          <w:iCs/>
          <w:sz w:val="24"/>
          <w:szCs w:val="24"/>
        </w:rPr>
        <w:t xml:space="preserve">Like us, our sages were human, living in specific places and times. Unlike us, our sages have a </w:t>
      </w:r>
      <w:r w:rsidR="00FE0D3E">
        <w:rPr>
          <w:rFonts w:asciiTheme="minorBidi" w:hAnsiTheme="minorBidi" w:cstheme="minorBidi"/>
          <w:i/>
          <w:iCs/>
          <w:sz w:val="24"/>
          <w:szCs w:val="24"/>
        </w:rPr>
        <w:t xml:space="preserve">unique stature, coupled with a </w:t>
      </w:r>
      <w:r>
        <w:rPr>
          <w:rFonts w:asciiTheme="minorBidi" w:hAnsiTheme="minorBidi" w:cstheme="minorBidi"/>
          <w:i/>
          <w:iCs/>
          <w:sz w:val="24"/>
          <w:szCs w:val="24"/>
        </w:rPr>
        <w:t xml:space="preserve">Divine mandate to establish </w:t>
      </w:r>
      <w:proofErr w:type="spellStart"/>
      <w:r>
        <w:rPr>
          <w:rFonts w:asciiTheme="minorBidi" w:hAnsiTheme="minorBidi" w:cstheme="minorBidi"/>
          <w:i/>
          <w:iCs/>
          <w:sz w:val="24"/>
          <w:szCs w:val="24"/>
        </w:rPr>
        <w:t>Halacha</w:t>
      </w:r>
      <w:proofErr w:type="spellEnd"/>
      <w:r>
        <w:rPr>
          <w:rFonts w:asciiTheme="minorBidi" w:hAnsiTheme="minorBidi" w:cstheme="minorBidi"/>
          <w:i/>
          <w:iCs/>
          <w:sz w:val="24"/>
          <w:szCs w:val="24"/>
        </w:rPr>
        <w:t xml:space="preserve">. </w:t>
      </w:r>
    </w:p>
    <w:p w14:paraId="2172ABEA" w14:textId="3A2F0ECF" w:rsidR="000B745A" w:rsidRDefault="000B745A" w:rsidP="008D32A0">
      <w:pPr>
        <w:bidi w:val="0"/>
        <w:spacing w:line="240" w:lineRule="auto"/>
        <w:jc w:val="both"/>
        <w:rPr>
          <w:rFonts w:asciiTheme="minorHAnsi" w:hAnsiTheme="minorHAnsi" w:cstheme="minorBidi"/>
          <w:i/>
          <w:iCs/>
          <w:sz w:val="24"/>
          <w:szCs w:val="24"/>
        </w:rPr>
      </w:pPr>
      <w:r>
        <w:rPr>
          <w:rFonts w:asciiTheme="minorBidi" w:hAnsiTheme="minorBidi" w:cstheme="minorBidi"/>
          <w:i/>
          <w:iCs/>
          <w:sz w:val="24"/>
          <w:szCs w:val="24"/>
        </w:rPr>
        <w:t xml:space="preserve">When he describes our sages' </w:t>
      </w:r>
      <w:proofErr w:type="spellStart"/>
      <w:r>
        <w:rPr>
          <w:rFonts w:asciiTheme="minorBidi" w:hAnsiTheme="minorBidi" w:cstheme="minorBidi"/>
          <w:i/>
          <w:iCs/>
          <w:sz w:val="24"/>
          <w:szCs w:val="24"/>
        </w:rPr>
        <w:t>halachic</w:t>
      </w:r>
      <w:proofErr w:type="spellEnd"/>
      <w:r>
        <w:rPr>
          <w:rFonts w:asciiTheme="minorBidi" w:hAnsiTheme="minorBidi" w:cstheme="minorBidi"/>
          <w:i/>
          <w:iCs/>
          <w:sz w:val="24"/>
          <w:szCs w:val="24"/>
        </w:rPr>
        <w:t xml:space="preserve"> role, </w:t>
      </w:r>
      <w:proofErr w:type="spellStart"/>
      <w:r>
        <w:rPr>
          <w:rFonts w:asciiTheme="minorBidi" w:hAnsiTheme="minorBidi" w:cstheme="minorBidi"/>
          <w:i/>
          <w:iCs/>
          <w:sz w:val="24"/>
          <w:szCs w:val="24"/>
        </w:rPr>
        <w:t>Ramban</w:t>
      </w:r>
      <w:proofErr w:type="spellEnd"/>
      <w:r>
        <w:rPr>
          <w:rFonts w:asciiTheme="minorBidi" w:hAnsiTheme="minorBidi" w:cstheme="minorBidi"/>
          <w:i/>
          <w:iCs/>
          <w:sz w:val="24"/>
          <w:szCs w:val="24"/>
        </w:rPr>
        <w:t xml:space="preserve"> </w:t>
      </w:r>
      <w:r w:rsidR="0026103C">
        <w:rPr>
          <w:rFonts w:asciiTheme="minorBidi" w:hAnsiTheme="minorBidi" w:cstheme="minorBidi"/>
          <w:i/>
          <w:iCs/>
          <w:sz w:val="24"/>
          <w:szCs w:val="24"/>
        </w:rPr>
        <w:t xml:space="preserve">explains </w:t>
      </w:r>
      <w:r>
        <w:rPr>
          <w:rFonts w:asciiTheme="minorBidi" w:hAnsiTheme="minorBidi" w:cstheme="minorBidi"/>
          <w:i/>
          <w:iCs/>
          <w:sz w:val="24"/>
          <w:szCs w:val="24"/>
        </w:rPr>
        <w:t>how this mandate works:</w:t>
      </w:r>
    </w:p>
    <w:p w14:paraId="4739EEB9" w14:textId="17C1BFCF" w:rsidR="000B745A" w:rsidRDefault="000B745A" w:rsidP="000B745A">
      <w:pPr>
        <w:bidi w:val="0"/>
        <w:spacing w:line="240" w:lineRule="auto"/>
        <w:ind w:left="284"/>
        <w:jc w:val="both"/>
        <w:rPr>
          <w:rFonts w:asciiTheme="minorBidi" w:hAnsiTheme="minorBidi" w:cstheme="minorBidi"/>
          <w:sz w:val="24"/>
          <w:szCs w:val="24"/>
        </w:rPr>
      </w:pPr>
      <w:proofErr w:type="spellStart"/>
      <w:r w:rsidRPr="00785E89">
        <w:rPr>
          <w:rFonts w:asciiTheme="minorBidi" w:hAnsiTheme="minorBidi" w:cstheme="minorBidi"/>
          <w:sz w:val="24"/>
          <w:szCs w:val="24"/>
          <w:u w:val="single"/>
        </w:rPr>
        <w:t>Ramban</w:t>
      </w:r>
      <w:proofErr w:type="spellEnd"/>
      <w:r w:rsidRPr="00785E89">
        <w:rPr>
          <w:rFonts w:asciiTheme="minorBidi" w:hAnsiTheme="minorBidi" w:cstheme="minorBidi"/>
          <w:sz w:val="24"/>
          <w:szCs w:val="24"/>
          <w:u w:val="single"/>
        </w:rPr>
        <w:t xml:space="preserve"> on the Torah</w:t>
      </w:r>
      <w:r w:rsidR="000F3234">
        <w:rPr>
          <w:rFonts w:asciiTheme="minorBidi" w:hAnsiTheme="minorBidi" w:cstheme="minorBidi"/>
          <w:sz w:val="24"/>
          <w:szCs w:val="24"/>
          <w:u w:val="single"/>
        </w:rPr>
        <w:t>,</w:t>
      </w:r>
      <w:r w:rsidRPr="00785E89">
        <w:rPr>
          <w:rFonts w:asciiTheme="minorBidi" w:hAnsiTheme="minorBidi" w:cstheme="minorBidi"/>
          <w:sz w:val="24"/>
          <w:szCs w:val="24"/>
          <w:u w:val="single"/>
        </w:rPr>
        <w:t xml:space="preserve"> </w:t>
      </w:r>
      <w:proofErr w:type="spellStart"/>
      <w:r w:rsidRPr="004138A4">
        <w:rPr>
          <w:rFonts w:asciiTheme="minorBidi" w:hAnsiTheme="minorBidi" w:cstheme="minorBidi"/>
          <w:i/>
          <w:iCs/>
          <w:sz w:val="24"/>
          <w:szCs w:val="24"/>
          <w:u w:val="single"/>
        </w:rPr>
        <w:t>Devarim</w:t>
      </w:r>
      <w:proofErr w:type="spellEnd"/>
      <w:r>
        <w:rPr>
          <w:rFonts w:asciiTheme="minorBidi" w:hAnsiTheme="minorBidi" w:cstheme="minorBidi"/>
          <w:sz w:val="24"/>
          <w:szCs w:val="24"/>
          <w:u w:val="single"/>
        </w:rPr>
        <w:t xml:space="preserve"> </w:t>
      </w:r>
      <w:r w:rsidRPr="00785E89">
        <w:rPr>
          <w:rFonts w:asciiTheme="minorBidi" w:hAnsiTheme="minorBidi" w:cstheme="minorBidi"/>
          <w:sz w:val="24"/>
          <w:szCs w:val="24"/>
          <w:u w:val="single"/>
        </w:rPr>
        <w:t>17:11</w:t>
      </w:r>
      <w:r>
        <w:rPr>
          <w:rFonts w:asciiTheme="minorBidi" w:hAnsiTheme="minorBidi" w:cstheme="minorBidi"/>
          <w:sz w:val="24"/>
          <w:szCs w:val="24"/>
        </w:rPr>
        <w:t xml:space="preserve"> Even if you think in your heart that they [the sages</w:t>
      </w:r>
      <w:r w:rsidR="00FE0D3E">
        <w:rPr>
          <w:rFonts w:asciiTheme="minorBidi" w:hAnsiTheme="minorBidi" w:cstheme="minorBidi"/>
          <w:sz w:val="24"/>
          <w:szCs w:val="24"/>
        </w:rPr>
        <w:t xml:space="preserve"> of the Sanhedrin</w:t>
      </w:r>
      <w:r>
        <w:rPr>
          <w:rFonts w:asciiTheme="minorBidi" w:hAnsiTheme="minorBidi" w:cstheme="minorBidi"/>
          <w:sz w:val="24"/>
          <w:szCs w:val="24"/>
        </w:rPr>
        <w:t xml:space="preserve">] are in error, and the matter is as clear to you as knowing your right hand from your left, do as they command… For according to their knowledge does He give us the Torah, even if it should be in your eyes as one who switches left for </w:t>
      </w:r>
      <w:proofErr w:type="gramStart"/>
      <w:r>
        <w:rPr>
          <w:rFonts w:asciiTheme="minorBidi" w:hAnsiTheme="minorBidi" w:cstheme="minorBidi"/>
          <w:sz w:val="24"/>
          <w:szCs w:val="24"/>
        </w:rPr>
        <w:t>right.</w:t>
      </w:r>
      <w:proofErr w:type="gramEnd"/>
      <w:r>
        <w:rPr>
          <w:rFonts w:asciiTheme="minorBidi" w:hAnsiTheme="minorBidi" w:cstheme="minorBidi"/>
          <w:sz w:val="24"/>
          <w:szCs w:val="24"/>
        </w:rPr>
        <w:t xml:space="preserve"> How much more so that you should think that they call right what is right, for the spirit of God is on the servants of His sanctuary and He does not abandon his followers. They are ever protected from mistake and from stumbling block.</w:t>
      </w:r>
    </w:p>
    <w:p w14:paraId="14880A53" w14:textId="30EF2FE9" w:rsidR="000B745A" w:rsidRDefault="000B745A" w:rsidP="000B745A">
      <w:pPr>
        <w:bidi w:val="0"/>
        <w:spacing w:line="240" w:lineRule="auto"/>
        <w:jc w:val="both"/>
        <w:rPr>
          <w:rFonts w:asciiTheme="minorBidi" w:hAnsiTheme="minorBidi" w:cstheme="minorBidi"/>
          <w:i/>
          <w:iCs/>
          <w:sz w:val="24"/>
          <w:szCs w:val="24"/>
        </w:rPr>
      </w:pPr>
      <w:proofErr w:type="spellStart"/>
      <w:r>
        <w:rPr>
          <w:rFonts w:asciiTheme="minorBidi" w:hAnsiTheme="minorBidi" w:cstheme="minorBidi"/>
          <w:i/>
          <w:iCs/>
          <w:sz w:val="24"/>
          <w:szCs w:val="24"/>
        </w:rPr>
        <w:t>Ramban</w:t>
      </w:r>
      <w:proofErr w:type="spellEnd"/>
      <w:r>
        <w:rPr>
          <w:rFonts w:asciiTheme="minorBidi" w:hAnsiTheme="minorBidi" w:cstheme="minorBidi"/>
          <w:i/>
          <w:iCs/>
          <w:sz w:val="24"/>
          <w:szCs w:val="24"/>
        </w:rPr>
        <w:t xml:space="preserve"> anticipates that a person might sometimes think the </w:t>
      </w:r>
      <w:r w:rsidR="00FE0D3E">
        <w:rPr>
          <w:rFonts w:asciiTheme="minorBidi" w:hAnsiTheme="minorBidi" w:cstheme="minorBidi"/>
          <w:i/>
          <w:iCs/>
          <w:sz w:val="24"/>
          <w:szCs w:val="24"/>
        </w:rPr>
        <w:t xml:space="preserve">Sanhedrin's </w:t>
      </w:r>
      <w:proofErr w:type="spellStart"/>
      <w:r w:rsidR="00FE0D3E">
        <w:rPr>
          <w:rFonts w:asciiTheme="minorBidi" w:hAnsiTheme="minorBidi" w:cstheme="minorBidi"/>
          <w:i/>
          <w:iCs/>
          <w:sz w:val="24"/>
          <w:szCs w:val="24"/>
        </w:rPr>
        <w:t>halachic</w:t>
      </w:r>
      <w:proofErr w:type="spellEnd"/>
      <w:r w:rsidR="00FE0D3E">
        <w:rPr>
          <w:rFonts w:asciiTheme="minorBidi" w:hAnsiTheme="minorBidi" w:cstheme="minorBidi"/>
          <w:i/>
          <w:iCs/>
          <w:sz w:val="24"/>
          <w:szCs w:val="24"/>
        </w:rPr>
        <w:t xml:space="preserve"> rulings</w:t>
      </w:r>
      <w:r>
        <w:rPr>
          <w:rFonts w:asciiTheme="minorBidi" w:hAnsiTheme="minorBidi" w:cstheme="minorBidi"/>
          <w:i/>
          <w:iCs/>
          <w:sz w:val="24"/>
          <w:szCs w:val="24"/>
        </w:rPr>
        <w:t xml:space="preserve"> are mistaken, but he assures us that we should assume that their right </w:t>
      </w:r>
      <w:r w:rsidRPr="008D32A0">
        <w:rPr>
          <w:rFonts w:asciiTheme="minorBidi" w:hAnsiTheme="minorBidi" w:cstheme="minorBidi"/>
          <w:sz w:val="24"/>
          <w:szCs w:val="24"/>
        </w:rPr>
        <w:t>is</w:t>
      </w:r>
      <w:r>
        <w:rPr>
          <w:rFonts w:asciiTheme="minorBidi" w:hAnsiTheme="minorBidi" w:cstheme="minorBidi"/>
          <w:i/>
          <w:iCs/>
          <w:sz w:val="24"/>
          <w:szCs w:val="24"/>
        </w:rPr>
        <w:t xml:space="preserve"> right, and not only because God has given them authority. Why? "The spirit of God" guides them. </w:t>
      </w:r>
    </w:p>
    <w:p w14:paraId="503413D1" w14:textId="06C79869" w:rsidR="00B21FD2" w:rsidRDefault="00FE0D3E" w:rsidP="00FB370B">
      <w:pPr>
        <w:bidi w:val="0"/>
      </w:pPr>
      <w:r>
        <w:rPr>
          <w:rFonts w:asciiTheme="minorBidi" w:hAnsiTheme="minorBidi" w:cstheme="minorBidi"/>
          <w:i/>
          <w:iCs/>
          <w:sz w:val="24"/>
          <w:szCs w:val="24"/>
        </w:rPr>
        <w:t>W</w:t>
      </w:r>
      <w:r w:rsidR="000B745A">
        <w:rPr>
          <w:rFonts w:asciiTheme="minorBidi" w:hAnsiTheme="minorBidi" w:cstheme="minorBidi"/>
          <w:i/>
          <w:iCs/>
          <w:sz w:val="24"/>
          <w:szCs w:val="24"/>
        </w:rPr>
        <w:t xml:space="preserve">e should </w:t>
      </w:r>
      <w:r w:rsidR="004B20B9">
        <w:rPr>
          <w:rFonts w:asciiTheme="minorBidi" w:hAnsiTheme="minorBidi" w:cstheme="minorBidi"/>
          <w:i/>
          <w:iCs/>
          <w:sz w:val="24"/>
          <w:szCs w:val="24"/>
        </w:rPr>
        <w:t>believe</w:t>
      </w:r>
      <w:r w:rsidR="000B745A">
        <w:rPr>
          <w:rFonts w:asciiTheme="minorBidi" w:hAnsiTheme="minorBidi" w:cstheme="minorBidi"/>
          <w:i/>
          <w:iCs/>
          <w:sz w:val="24"/>
          <w:szCs w:val="24"/>
        </w:rPr>
        <w:t xml:space="preserve"> that God watches over </w:t>
      </w:r>
      <w:proofErr w:type="spellStart"/>
      <w:r w:rsidR="0026103C">
        <w:rPr>
          <w:rFonts w:asciiTheme="minorBidi" w:hAnsiTheme="minorBidi" w:cstheme="minorBidi"/>
          <w:i/>
          <w:iCs/>
          <w:sz w:val="24"/>
          <w:szCs w:val="24"/>
        </w:rPr>
        <w:t>H</w:t>
      </w:r>
      <w:r w:rsidR="000B745A">
        <w:rPr>
          <w:rFonts w:asciiTheme="minorBidi" w:hAnsiTheme="minorBidi" w:cstheme="minorBidi"/>
          <w:i/>
          <w:iCs/>
          <w:sz w:val="24"/>
          <w:szCs w:val="24"/>
        </w:rPr>
        <w:t>alach</w:t>
      </w:r>
      <w:r w:rsidR="004B20B9">
        <w:rPr>
          <w:rFonts w:asciiTheme="minorBidi" w:hAnsiTheme="minorBidi" w:cstheme="minorBidi"/>
          <w:i/>
          <w:iCs/>
          <w:sz w:val="24"/>
          <w:szCs w:val="24"/>
        </w:rPr>
        <w:t>a</w:t>
      </w:r>
      <w:proofErr w:type="spellEnd"/>
      <w:r w:rsidR="0026103C">
        <w:rPr>
          <w:rFonts w:asciiTheme="minorBidi" w:hAnsiTheme="minorBidi" w:cstheme="minorBidi"/>
          <w:i/>
          <w:iCs/>
          <w:sz w:val="24"/>
          <w:szCs w:val="24"/>
        </w:rPr>
        <w:t>,</w:t>
      </w:r>
      <w:r w:rsidR="000B745A">
        <w:rPr>
          <w:rFonts w:asciiTheme="minorBidi" w:hAnsiTheme="minorBidi" w:cstheme="minorBidi"/>
          <w:i/>
          <w:iCs/>
          <w:sz w:val="24"/>
          <w:szCs w:val="24"/>
        </w:rPr>
        <w:t xml:space="preserve"> </w:t>
      </w:r>
      <w:r w:rsidR="0026103C">
        <w:rPr>
          <w:rFonts w:asciiTheme="minorBidi" w:hAnsiTheme="minorBidi" w:cstheme="minorBidi"/>
          <w:i/>
          <w:iCs/>
          <w:sz w:val="24"/>
          <w:szCs w:val="24"/>
        </w:rPr>
        <w:t>so that it comes out right</w:t>
      </w:r>
      <w:r w:rsidR="000B745A">
        <w:rPr>
          <w:rFonts w:asciiTheme="minorBidi" w:hAnsiTheme="minorBidi" w:cstheme="minorBidi"/>
          <w:i/>
          <w:iCs/>
          <w:sz w:val="24"/>
          <w:szCs w:val="24"/>
        </w:rPr>
        <w:t xml:space="preserve">. </w:t>
      </w:r>
      <w:r w:rsidR="004B20B9">
        <w:rPr>
          <w:rFonts w:asciiTheme="minorBidi" w:hAnsiTheme="minorBidi" w:cstheme="minorBidi"/>
          <w:i/>
          <w:iCs/>
          <w:sz w:val="24"/>
          <w:szCs w:val="24"/>
        </w:rPr>
        <w:t>When</w:t>
      </w:r>
      <w:r w:rsidR="000B745A">
        <w:rPr>
          <w:rFonts w:asciiTheme="minorBidi" w:hAnsiTheme="minorBidi" w:cstheme="minorBidi"/>
          <w:i/>
          <w:iCs/>
          <w:sz w:val="24"/>
          <w:szCs w:val="24"/>
        </w:rPr>
        <w:t xml:space="preserve"> </w:t>
      </w:r>
      <w:r w:rsidR="0026103C">
        <w:rPr>
          <w:rFonts w:asciiTheme="minorBidi" w:hAnsiTheme="minorBidi" w:cstheme="minorBidi"/>
          <w:i/>
          <w:iCs/>
          <w:sz w:val="24"/>
          <w:szCs w:val="24"/>
        </w:rPr>
        <w:t xml:space="preserve">a </w:t>
      </w:r>
      <w:proofErr w:type="spellStart"/>
      <w:r w:rsidR="0026103C">
        <w:rPr>
          <w:rFonts w:asciiTheme="minorBidi" w:hAnsiTheme="minorBidi" w:cstheme="minorBidi"/>
          <w:i/>
          <w:iCs/>
          <w:sz w:val="24"/>
          <w:szCs w:val="24"/>
        </w:rPr>
        <w:t>halachic</w:t>
      </w:r>
      <w:proofErr w:type="spellEnd"/>
      <w:r w:rsidR="0026103C">
        <w:rPr>
          <w:rFonts w:asciiTheme="minorBidi" w:hAnsiTheme="minorBidi" w:cstheme="minorBidi"/>
          <w:i/>
          <w:iCs/>
          <w:sz w:val="24"/>
          <w:szCs w:val="24"/>
        </w:rPr>
        <w:t xml:space="preserve"> </w:t>
      </w:r>
      <w:r w:rsidR="004B20B9">
        <w:rPr>
          <w:rFonts w:asciiTheme="minorBidi" w:hAnsiTheme="minorBidi" w:cstheme="minorBidi"/>
          <w:i/>
          <w:iCs/>
          <w:sz w:val="24"/>
          <w:szCs w:val="24"/>
        </w:rPr>
        <w:t xml:space="preserve">ruling </w:t>
      </w:r>
      <w:r>
        <w:rPr>
          <w:rFonts w:asciiTheme="minorBidi" w:hAnsiTheme="minorBidi" w:cstheme="minorBidi"/>
          <w:i/>
          <w:iCs/>
          <w:sz w:val="24"/>
          <w:szCs w:val="24"/>
        </w:rPr>
        <w:t xml:space="preserve">that has been accepted as authoritative </w:t>
      </w:r>
      <w:r w:rsidR="0026103C">
        <w:rPr>
          <w:rFonts w:asciiTheme="minorBidi" w:hAnsiTheme="minorBidi" w:cstheme="minorBidi"/>
          <w:i/>
          <w:iCs/>
          <w:sz w:val="24"/>
          <w:szCs w:val="24"/>
        </w:rPr>
        <w:t>seem</w:t>
      </w:r>
      <w:r w:rsidR="004B20B9">
        <w:rPr>
          <w:rFonts w:asciiTheme="minorBidi" w:hAnsiTheme="minorBidi" w:cstheme="minorBidi"/>
          <w:i/>
          <w:iCs/>
          <w:sz w:val="24"/>
          <w:szCs w:val="24"/>
        </w:rPr>
        <w:t>s</w:t>
      </w:r>
      <w:r w:rsidR="0026103C">
        <w:rPr>
          <w:rFonts w:asciiTheme="minorBidi" w:hAnsiTheme="minorBidi" w:cstheme="minorBidi"/>
          <w:i/>
          <w:iCs/>
          <w:sz w:val="24"/>
          <w:szCs w:val="24"/>
        </w:rPr>
        <w:t xml:space="preserve"> difficult </w:t>
      </w:r>
      <w:r w:rsidR="004B20B9">
        <w:rPr>
          <w:rFonts w:asciiTheme="minorBidi" w:hAnsiTheme="minorBidi" w:cstheme="minorBidi"/>
          <w:i/>
          <w:iCs/>
          <w:sz w:val="24"/>
          <w:szCs w:val="24"/>
        </w:rPr>
        <w:t>to us,</w:t>
      </w:r>
      <w:r w:rsidR="0026103C">
        <w:rPr>
          <w:rFonts w:asciiTheme="minorBidi" w:hAnsiTheme="minorBidi" w:cstheme="minorBidi"/>
          <w:i/>
          <w:iCs/>
          <w:sz w:val="24"/>
          <w:szCs w:val="24"/>
        </w:rPr>
        <w:t xml:space="preserve"> </w:t>
      </w:r>
      <w:r w:rsidR="004B20B9">
        <w:rPr>
          <w:rFonts w:asciiTheme="minorBidi" w:hAnsiTheme="minorBidi" w:cstheme="minorBidi"/>
          <w:i/>
          <w:iCs/>
          <w:sz w:val="24"/>
          <w:szCs w:val="24"/>
        </w:rPr>
        <w:t>w</w:t>
      </w:r>
      <w:r w:rsidR="0026103C">
        <w:rPr>
          <w:rFonts w:asciiTheme="minorBidi" w:hAnsiTheme="minorBidi" w:cstheme="minorBidi"/>
          <w:i/>
          <w:iCs/>
          <w:sz w:val="24"/>
          <w:szCs w:val="24"/>
        </w:rPr>
        <w:t xml:space="preserve">e should </w:t>
      </w:r>
      <w:r>
        <w:rPr>
          <w:rFonts w:asciiTheme="minorBidi" w:hAnsiTheme="minorBidi" w:cstheme="minorBidi"/>
          <w:i/>
          <w:iCs/>
          <w:sz w:val="24"/>
          <w:szCs w:val="24"/>
        </w:rPr>
        <w:t xml:space="preserve">humbly </w:t>
      </w:r>
      <w:r w:rsidR="0026103C">
        <w:rPr>
          <w:rFonts w:asciiTheme="minorBidi" w:hAnsiTheme="minorBidi" w:cstheme="minorBidi"/>
          <w:i/>
          <w:iCs/>
          <w:sz w:val="24"/>
          <w:szCs w:val="24"/>
        </w:rPr>
        <w:t xml:space="preserve">trust that, over time, </w:t>
      </w:r>
      <w:r w:rsidR="00124781">
        <w:rPr>
          <w:rFonts w:asciiTheme="minorBidi" w:hAnsiTheme="minorBidi" w:cstheme="minorBidi"/>
          <w:i/>
          <w:iCs/>
          <w:sz w:val="24"/>
          <w:szCs w:val="24"/>
        </w:rPr>
        <w:t xml:space="preserve">we will come </w:t>
      </w:r>
      <w:r w:rsidR="000B745A">
        <w:rPr>
          <w:rFonts w:asciiTheme="minorBidi" w:hAnsiTheme="minorBidi" w:cstheme="minorBidi"/>
          <w:i/>
          <w:iCs/>
          <w:sz w:val="24"/>
          <w:szCs w:val="24"/>
        </w:rPr>
        <w:t xml:space="preserve">to </w:t>
      </w:r>
      <w:r w:rsidR="00FB370B">
        <w:rPr>
          <w:rFonts w:asciiTheme="minorBidi" w:hAnsiTheme="minorBidi" w:cstheme="minorBidi"/>
          <w:i/>
          <w:iCs/>
          <w:sz w:val="24"/>
          <w:szCs w:val="24"/>
        </w:rPr>
        <w:t xml:space="preserve">recognize the Divine in the </w:t>
      </w:r>
      <w:proofErr w:type="spellStart"/>
      <w:proofErr w:type="gramStart"/>
      <w:r w:rsidR="00FB370B">
        <w:rPr>
          <w:rFonts w:asciiTheme="minorBidi" w:hAnsiTheme="minorBidi" w:cstheme="minorBidi"/>
          <w:i/>
          <w:iCs/>
          <w:sz w:val="24"/>
          <w:szCs w:val="24"/>
        </w:rPr>
        <w:t>halacha</w:t>
      </w:r>
      <w:proofErr w:type="spellEnd"/>
      <w:proofErr w:type="gramEnd"/>
      <w:r w:rsidR="00FB370B">
        <w:rPr>
          <w:rFonts w:asciiTheme="minorBidi" w:hAnsiTheme="minorBidi" w:cstheme="minorBidi"/>
          <w:i/>
          <w:iCs/>
          <w:sz w:val="24"/>
          <w:szCs w:val="24"/>
        </w:rPr>
        <w:t xml:space="preserve">. Our greatest </w:t>
      </w:r>
      <w:proofErr w:type="spellStart"/>
      <w:r w:rsidR="00FB370B">
        <w:rPr>
          <w:rFonts w:asciiTheme="minorBidi" w:hAnsiTheme="minorBidi" w:cstheme="minorBidi"/>
          <w:i/>
          <w:iCs/>
          <w:sz w:val="24"/>
          <w:szCs w:val="24"/>
        </w:rPr>
        <w:t>halachic</w:t>
      </w:r>
      <w:proofErr w:type="spellEnd"/>
      <w:r w:rsidR="00FB370B">
        <w:rPr>
          <w:rFonts w:asciiTheme="minorBidi" w:hAnsiTheme="minorBidi" w:cstheme="minorBidi"/>
          <w:i/>
          <w:iCs/>
          <w:sz w:val="24"/>
          <w:szCs w:val="24"/>
        </w:rPr>
        <w:t xml:space="preserve"> authorities often distinguish themselves by helping us </w:t>
      </w:r>
      <w:r w:rsidR="000B745A">
        <w:rPr>
          <w:rFonts w:asciiTheme="minorBidi" w:hAnsiTheme="minorBidi" w:cstheme="minorBidi"/>
          <w:i/>
          <w:iCs/>
          <w:sz w:val="24"/>
          <w:szCs w:val="24"/>
        </w:rPr>
        <w:t xml:space="preserve">see how </w:t>
      </w:r>
      <w:r w:rsidR="004B20B9">
        <w:rPr>
          <w:rFonts w:asciiTheme="minorBidi" w:hAnsiTheme="minorBidi" w:cstheme="minorBidi"/>
          <w:i/>
          <w:iCs/>
          <w:sz w:val="24"/>
          <w:szCs w:val="24"/>
        </w:rPr>
        <w:t xml:space="preserve">the spirit of God </w:t>
      </w:r>
      <w:r w:rsidR="00124781">
        <w:rPr>
          <w:rFonts w:asciiTheme="minorBidi" w:hAnsiTheme="minorBidi" w:cstheme="minorBidi"/>
          <w:i/>
          <w:iCs/>
          <w:sz w:val="24"/>
          <w:szCs w:val="24"/>
        </w:rPr>
        <w:t xml:space="preserve">has </w:t>
      </w:r>
      <w:r w:rsidR="004B20B9">
        <w:rPr>
          <w:rFonts w:asciiTheme="minorBidi" w:hAnsiTheme="minorBidi" w:cstheme="minorBidi"/>
          <w:i/>
          <w:iCs/>
          <w:sz w:val="24"/>
          <w:szCs w:val="24"/>
        </w:rPr>
        <w:t xml:space="preserve">guided </w:t>
      </w:r>
      <w:proofErr w:type="spellStart"/>
      <w:r w:rsidR="004B20B9">
        <w:rPr>
          <w:rFonts w:asciiTheme="minorBidi" w:hAnsiTheme="minorBidi" w:cstheme="minorBidi"/>
          <w:i/>
          <w:iCs/>
          <w:sz w:val="24"/>
          <w:szCs w:val="24"/>
        </w:rPr>
        <w:t>halachic</w:t>
      </w:r>
      <w:proofErr w:type="spellEnd"/>
      <w:r w:rsidR="004B20B9">
        <w:rPr>
          <w:rFonts w:asciiTheme="minorBidi" w:hAnsiTheme="minorBidi" w:cstheme="minorBidi"/>
          <w:i/>
          <w:iCs/>
          <w:sz w:val="24"/>
          <w:szCs w:val="24"/>
        </w:rPr>
        <w:t xml:space="preserve"> discussion right from the beginning</w:t>
      </w:r>
      <w:r w:rsidR="000B745A">
        <w:rPr>
          <w:rFonts w:asciiTheme="minorBidi" w:hAnsiTheme="minorBidi" w:cstheme="minorBidi"/>
          <w:i/>
          <w:iCs/>
          <w:sz w:val="24"/>
          <w:szCs w:val="24"/>
        </w:rPr>
        <w:t>.</w:t>
      </w:r>
      <w:r w:rsidR="00FB370B">
        <w:rPr>
          <w:rFonts w:asciiTheme="minorBidi" w:hAnsiTheme="minorBidi" w:cstheme="minorBidi"/>
          <w:i/>
          <w:iCs/>
          <w:sz w:val="24"/>
          <w:szCs w:val="24"/>
        </w:rPr>
        <w:t xml:space="preserve"> </w:t>
      </w:r>
    </w:p>
    <w:p w14:paraId="35FBA84A" w14:textId="77777777" w:rsidR="000B745A" w:rsidRDefault="000B745A" w:rsidP="000B745A">
      <w:pPr>
        <w:pStyle w:val="2"/>
        <w:jc w:val="both"/>
        <w:rPr>
          <w:rFonts w:asciiTheme="minorBidi" w:hAnsiTheme="minorBidi" w:cstheme="minorBidi"/>
        </w:rPr>
      </w:pPr>
    </w:p>
    <w:p w14:paraId="624F8A1F" w14:textId="70EB6A44" w:rsidR="000B745A" w:rsidRPr="000001E3" w:rsidRDefault="000B745A" w:rsidP="000B745A">
      <w:pPr>
        <w:pStyle w:val="2"/>
        <w:jc w:val="both"/>
        <w:rPr>
          <w:rFonts w:asciiTheme="minorBidi" w:hAnsiTheme="minorBidi" w:cstheme="minorBidi"/>
        </w:rPr>
      </w:pPr>
      <w:r>
        <w:rPr>
          <w:rFonts w:asciiTheme="minorBidi" w:hAnsiTheme="minorBidi" w:cstheme="minorBidi"/>
        </w:rPr>
        <w:t xml:space="preserve">● Appendix Two: What can we do with our questions about women and </w:t>
      </w:r>
      <w:proofErr w:type="spellStart"/>
      <w:r>
        <w:rPr>
          <w:rFonts w:asciiTheme="minorBidi" w:hAnsiTheme="minorBidi" w:cstheme="minorBidi"/>
          <w:i w:val="0"/>
          <w:iCs w:val="0"/>
        </w:rPr>
        <w:t>mitzvot</w:t>
      </w:r>
      <w:proofErr w:type="spellEnd"/>
      <w:r>
        <w:rPr>
          <w:rFonts w:asciiTheme="minorBidi" w:hAnsiTheme="minorBidi" w:cstheme="minorBidi"/>
        </w:rPr>
        <w:t>?</w:t>
      </w:r>
    </w:p>
    <w:p w14:paraId="0F9F5AFC" w14:textId="77777777" w:rsidR="00995821" w:rsidRDefault="00995821" w:rsidP="00995821">
      <w:pPr>
        <w:bidi w:val="0"/>
        <w:spacing w:line="240" w:lineRule="auto"/>
        <w:jc w:val="both"/>
        <w:rPr>
          <w:rFonts w:asciiTheme="minorBidi" w:hAnsiTheme="minorBidi" w:cstheme="minorBidi"/>
          <w:i/>
          <w:iCs/>
          <w:sz w:val="24"/>
          <w:szCs w:val="24"/>
        </w:rPr>
      </w:pPr>
    </w:p>
    <w:p w14:paraId="5ADED1DF" w14:textId="77777777" w:rsidR="00995821" w:rsidRPr="000B745A" w:rsidRDefault="00995821" w:rsidP="00927433">
      <w:pPr>
        <w:bidi w:val="0"/>
        <w:rPr>
          <w:rFonts w:ascii="Arial" w:hAnsi="Arial"/>
          <w:i/>
          <w:iCs/>
          <w:sz w:val="24"/>
          <w:szCs w:val="24"/>
        </w:rPr>
      </w:pPr>
      <w:r w:rsidRPr="000B745A">
        <w:rPr>
          <w:rFonts w:ascii="Arial" w:hAnsi="Arial"/>
          <w:i/>
          <w:iCs/>
          <w:sz w:val="24"/>
          <w:szCs w:val="24"/>
        </w:rPr>
        <w:t xml:space="preserve">When our sages discuss the genders or when </w:t>
      </w:r>
      <w:proofErr w:type="spellStart"/>
      <w:r w:rsidRPr="000B745A">
        <w:rPr>
          <w:rFonts w:ascii="Arial" w:hAnsi="Arial"/>
          <w:i/>
          <w:iCs/>
          <w:sz w:val="24"/>
          <w:szCs w:val="24"/>
        </w:rPr>
        <w:t>Halacha</w:t>
      </w:r>
      <w:proofErr w:type="spellEnd"/>
      <w:r w:rsidRPr="000B745A">
        <w:rPr>
          <w:rFonts w:ascii="Arial" w:hAnsi="Arial"/>
          <w:i/>
          <w:iCs/>
          <w:sz w:val="24"/>
          <w:szCs w:val="24"/>
        </w:rPr>
        <w:t xml:space="preserve"> distinguishes between them, it can sometimes ring unconvincing or discordant to the modern ear. </w:t>
      </w:r>
    </w:p>
    <w:p w14:paraId="6F72330F" w14:textId="403E0989" w:rsidR="00995821" w:rsidRPr="000B745A" w:rsidRDefault="00995821" w:rsidP="00927433">
      <w:pPr>
        <w:bidi w:val="0"/>
        <w:rPr>
          <w:rFonts w:asciiTheme="minorBidi" w:hAnsiTheme="minorBidi" w:cstheme="minorBidi"/>
          <w:i/>
          <w:iCs/>
          <w:sz w:val="24"/>
          <w:szCs w:val="24"/>
        </w:rPr>
      </w:pPr>
      <w:r w:rsidRPr="000B745A">
        <w:rPr>
          <w:rFonts w:ascii="Arial" w:hAnsi="Arial"/>
          <w:i/>
          <w:iCs/>
          <w:sz w:val="24"/>
          <w:szCs w:val="24"/>
        </w:rPr>
        <w:t xml:space="preserve">What </w:t>
      </w:r>
      <w:r w:rsidRPr="000B745A">
        <w:rPr>
          <w:rFonts w:asciiTheme="minorBidi" w:hAnsiTheme="minorBidi" w:cstheme="minorBidi"/>
          <w:i/>
          <w:iCs/>
          <w:sz w:val="24"/>
          <w:szCs w:val="24"/>
        </w:rPr>
        <w:t xml:space="preserve">can we do about that? Seven things: </w:t>
      </w:r>
    </w:p>
    <w:p w14:paraId="0B1DCB87" w14:textId="77777777" w:rsidR="00995821" w:rsidRPr="000B745A" w:rsidRDefault="00995821" w:rsidP="00995821">
      <w:pPr>
        <w:bidi w:val="0"/>
        <w:spacing w:line="240" w:lineRule="auto"/>
        <w:jc w:val="both"/>
        <w:rPr>
          <w:rFonts w:asciiTheme="minorBidi" w:hAnsiTheme="minorBidi" w:cstheme="minorBidi"/>
          <w:i/>
          <w:iCs/>
          <w:sz w:val="24"/>
          <w:szCs w:val="24"/>
        </w:rPr>
      </w:pPr>
      <w:r w:rsidRPr="000B745A">
        <w:rPr>
          <w:rFonts w:asciiTheme="minorBidi" w:hAnsiTheme="minorBidi" w:cstheme="minorBidi"/>
          <w:i/>
          <w:iCs/>
          <w:sz w:val="24"/>
          <w:szCs w:val="24"/>
        </w:rPr>
        <w:t xml:space="preserve">I. </w:t>
      </w:r>
      <w:r w:rsidRPr="000B745A">
        <w:rPr>
          <w:rFonts w:asciiTheme="minorBidi" w:hAnsiTheme="minorBidi" w:cstheme="minorBidi"/>
          <w:b/>
          <w:bCs/>
          <w:i/>
          <w:iCs/>
          <w:sz w:val="24"/>
          <w:szCs w:val="24"/>
        </w:rPr>
        <w:t xml:space="preserve">Ask Honestly </w:t>
      </w:r>
      <w:r w:rsidRPr="000B745A">
        <w:rPr>
          <w:rFonts w:asciiTheme="minorBidi" w:hAnsiTheme="minorBidi" w:cstheme="minorBidi"/>
          <w:i/>
          <w:iCs/>
          <w:sz w:val="24"/>
          <w:szCs w:val="24"/>
        </w:rPr>
        <w:t xml:space="preserve">We should honestly acknowledge these issues when they arise. We can say that something is challenging for us to hear or to identify with, without disparaging its source or undermining its validity. </w:t>
      </w:r>
    </w:p>
    <w:p w14:paraId="11159DF0" w14:textId="77777777" w:rsidR="00995821" w:rsidRPr="000B745A" w:rsidRDefault="00995821" w:rsidP="00995821">
      <w:pPr>
        <w:bidi w:val="0"/>
        <w:spacing w:line="240" w:lineRule="auto"/>
        <w:jc w:val="both"/>
        <w:rPr>
          <w:rFonts w:asciiTheme="minorBidi" w:hAnsiTheme="minorBidi" w:cstheme="minorBidi"/>
          <w:i/>
          <w:iCs/>
          <w:sz w:val="24"/>
          <w:szCs w:val="24"/>
        </w:rPr>
      </w:pPr>
      <w:r w:rsidRPr="000B745A">
        <w:rPr>
          <w:rFonts w:asciiTheme="minorBidi" w:hAnsiTheme="minorBidi" w:cstheme="minorBidi"/>
          <w:i/>
          <w:iCs/>
          <w:sz w:val="24"/>
          <w:szCs w:val="24"/>
        </w:rPr>
        <w:t xml:space="preserve">II. </w:t>
      </w:r>
      <w:r w:rsidRPr="000B745A">
        <w:rPr>
          <w:rFonts w:asciiTheme="minorBidi" w:hAnsiTheme="minorBidi" w:cstheme="minorBidi"/>
          <w:b/>
          <w:bCs/>
          <w:i/>
          <w:iCs/>
          <w:sz w:val="24"/>
          <w:szCs w:val="24"/>
        </w:rPr>
        <w:t>Look Deeper</w:t>
      </w:r>
      <w:r w:rsidRPr="000B745A">
        <w:rPr>
          <w:rFonts w:asciiTheme="minorBidi" w:hAnsiTheme="minorBidi" w:cstheme="minorBidi"/>
          <w:i/>
          <w:iCs/>
          <w:sz w:val="24"/>
          <w:szCs w:val="24"/>
        </w:rPr>
        <w:t xml:space="preserve"> We should explore them thoroughly and with an open mind, in faith that </w:t>
      </w:r>
      <w:proofErr w:type="spellStart"/>
      <w:r w:rsidRPr="000B745A">
        <w:rPr>
          <w:rFonts w:asciiTheme="minorBidi" w:hAnsiTheme="minorBidi" w:cstheme="minorBidi"/>
          <w:i/>
          <w:iCs/>
          <w:sz w:val="24"/>
          <w:szCs w:val="24"/>
        </w:rPr>
        <w:t>Halacha</w:t>
      </w:r>
      <w:proofErr w:type="spellEnd"/>
      <w:r w:rsidRPr="000B745A">
        <w:rPr>
          <w:rFonts w:asciiTheme="minorBidi" w:hAnsiTheme="minorBidi" w:cstheme="minorBidi"/>
          <w:i/>
          <w:iCs/>
          <w:sz w:val="24"/>
          <w:szCs w:val="24"/>
        </w:rPr>
        <w:t xml:space="preserve"> can stand up to scrutiny. Careful study can help us find interpretations that bring us closer to our sages' perspectives or reach conclusions about how to think about these issues. </w:t>
      </w:r>
    </w:p>
    <w:p w14:paraId="0558B3E4" w14:textId="77777777" w:rsidR="00995821" w:rsidRPr="000B745A" w:rsidRDefault="00995821" w:rsidP="00995821">
      <w:pPr>
        <w:bidi w:val="0"/>
        <w:spacing w:line="240" w:lineRule="auto"/>
        <w:jc w:val="both"/>
        <w:rPr>
          <w:rFonts w:asciiTheme="minorBidi" w:hAnsiTheme="minorBidi" w:cstheme="minorBidi"/>
          <w:i/>
          <w:iCs/>
          <w:sz w:val="24"/>
          <w:szCs w:val="24"/>
        </w:rPr>
      </w:pPr>
      <w:r w:rsidRPr="000B745A">
        <w:rPr>
          <w:rFonts w:asciiTheme="minorBidi" w:hAnsiTheme="minorBidi" w:cstheme="minorBidi"/>
          <w:i/>
          <w:iCs/>
          <w:sz w:val="24"/>
          <w:szCs w:val="24"/>
        </w:rPr>
        <w:t>Too often, ignorance amplifies difficulties or even creates them. Knowledge can help us hone in on the real issues we need to address, and develop perspective on them. Many seemingly modern questions have actually been raised and addressed in the past, often in surprising ways.</w:t>
      </w:r>
    </w:p>
    <w:p w14:paraId="36F9F20B" w14:textId="77777777" w:rsidR="00995821" w:rsidRPr="000B745A" w:rsidRDefault="00995821" w:rsidP="00995821">
      <w:pPr>
        <w:bidi w:val="0"/>
        <w:spacing w:line="240" w:lineRule="auto"/>
        <w:jc w:val="both"/>
        <w:rPr>
          <w:rFonts w:asciiTheme="minorBidi" w:hAnsiTheme="minorBidi" w:cstheme="minorBidi"/>
          <w:i/>
          <w:iCs/>
          <w:sz w:val="24"/>
          <w:szCs w:val="24"/>
        </w:rPr>
      </w:pPr>
      <w:r w:rsidRPr="000B745A">
        <w:rPr>
          <w:rFonts w:asciiTheme="minorBidi" w:hAnsiTheme="minorBidi" w:cstheme="minorBidi"/>
          <w:i/>
          <w:iCs/>
          <w:sz w:val="24"/>
          <w:szCs w:val="24"/>
        </w:rPr>
        <w:t xml:space="preserve">III. </w:t>
      </w:r>
      <w:r w:rsidRPr="000B745A">
        <w:rPr>
          <w:rFonts w:asciiTheme="minorBidi" w:hAnsiTheme="minorBidi" w:cstheme="minorBidi"/>
          <w:b/>
          <w:bCs/>
          <w:i/>
          <w:iCs/>
          <w:sz w:val="24"/>
          <w:szCs w:val="24"/>
        </w:rPr>
        <w:t>Challenge Ourselves</w:t>
      </w:r>
      <w:r w:rsidRPr="000B745A">
        <w:rPr>
          <w:rFonts w:asciiTheme="minorBidi" w:hAnsiTheme="minorBidi" w:cstheme="minorBidi"/>
          <w:i/>
          <w:iCs/>
          <w:sz w:val="24"/>
          <w:szCs w:val="24"/>
        </w:rPr>
        <w:t xml:space="preserve"> At the same time, we should recognize that we bring our own biases, conscious and unconscious, to our learning. Ways of thinking shift from generation to generation. Our perspective on gender and definitions of bias inevitably reflect the time we live in. Serious learning often pushes us to reconsider our initial assumptions or to pursue new trains of thought. Keeping that in mind can help our study maintain a respectful tone. </w:t>
      </w:r>
    </w:p>
    <w:p w14:paraId="2DC75D06" w14:textId="77777777" w:rsidR="00995821" w:rsidRPr="000B745A" w:rsidRDefault="00995821" w:rsidP="00995821">
      <w:pPr>
        <w:bidi w:val="0"/>
        <w:spacing w:line="240" w:lineRule="auto"/>
        <w:jc w:val="both"/>
        <w:rPr>
          <w:rFonts w:asciiTheme="minorBidi" w:hAnsiTheme="minorBidi" w:cstheme="minorBidi"/>
          <w:i/>
          <w:iCs/>
          <w:sz w:val="24"/>
          <w:szCs w:val="24"/>
        </w:rPr>
      </w:pPr>
      <w:r w:rsidRPr="000B745A">
        <w:rPr>
          <w:rFonts w:asciiTheme="minorBidi" w:hAnsiTheme="minorBidi" w:cstheme="minorBidi"/>
          <w:i/>
          <w:iCs/>
          <w:sz w:val="24"/>
          <w:szCs w:val="24"/>
        </w:rPr>
        <w:t xml:space="preserve">IV. </w:t>
      </w:r>
      <w:r w:rsidRPr="000B745A">
        <w:rPr>
          <w:rFonts w:asciiTheme="minorBidi" w:hAnsiTheme="minorBidi" w:cstheme="minorBidi"/>
          <w:b/>
          <w:bCs/>
          <w:i/>
          <w:iCs/>
          <w:sz w:val="24"/>
          <w:szCs w:val="24"/>
        </w:rPr>
        <w:t>Respect our Sages</w:t>
      </w:r>
      <w:r w:rsidRPr="000B745A">
        <w:rPr>
          <w:rFonts w:asciiTheme="minorBidi" w:hAnsiTheme="minorBidi" w:cstheme="minorBidi"/>
          <w:i/>
          <w:iCs/>
          <w:sz w:val="24"/>
          <w:szCs w:val="24"/>
        </w:rPr>
        <w:t xml:space="preserve"> It is also important to remember that we lack the tradition and erudition of our sages. The earlier and more authoritative the source, the greater the humility with which we should approach it. </w:t>
      </w:r>
    </w:p>
    <w:p w14:paraId="54487E87" w14:textId="6C0A6CDF" w:rsidR="00995821" w:rsidRPr="000B745A" w:rsidRDefault="00995821" w:rsidP="003A4EEF">
      <w:pPr>
        <w:bidi w:val="0"/>
        <w:spacing w:line="240" w:lineRule="auto"/>
        <w:jc w:val="both"/>
        <w:rPr>
          <w:rFonts w:asciiTheme="minorBidi" w:hAnsiTheme="minorBidi" w:cstheme="minorBidi"/>
          <w:i/>
          <w:iCs/>
          <w:sz w:val="24"/>
          <w:szCs w:val="24"/>
        </w:rPr>
      </w:pPr>
      <w:r w:rsidRPr="000B745A">
        <w:rPr>
          <w:rFonts w:asciiTheme="minorBidi" w:hAnsiTheme="minorBidi" w:cstheme="minorBidi"/>
          <w:i/>
          <w:iCs/>
          <w:sz w:val="24"/>
          <w:szCs w:val="24"/>
        </w:rPr>
        <w:t xml:space="preserve">V. </w:t>
      </w:r>
      <w:r w:rsidRPr="000B745A">
        <w:rPr>
          <w:rFonts w:asciiTheme="minorBidi" w:hAnsiTheme="minorBidi" w:cstheme="minorBidi"/>
          <w:b/>
          <w:bCs/>
          <w:i/>
          <w:iCs/>
          <w:sz w:val="24"/>
          <w:szCs w:val="24"/>
        </w:rPr>
        <w:t>Classify the Discussion</w:t>
      </w:r>
      <w:r w:rsidRPr="000B745A">
        <w:rPr>
          <w:rFonts w:asciiTheme="minorBidi" w:hAnsiTheme="minorBidi" w:cstheme="minorBidi"/>
          <w:i/>
          <w:iCs/>
          <w:sz w:val="24"/>
          <w:szCs w:val="24"/>
        </w:rPr>
        <w:t xml:space="preserve"> We should keep in mind that Jewish tradition is multi-vocal, so there is some freedom to prefer certain strands of thought in homiletics or theology to others. There is less freedom in </w:t>
      </w:r>
      <w:proofErr w:type="spellStart"/>
      <w:r w:rsidRPr="000B745A">
        <w:rPr>
          <w:rFonts w:asciiTheme="minorBidi" w:hAnsiTheme="minorBidi" w:cstheme="minorBidi"/>
          <w:i/>
          <w:iCs/>
          <w:sz w:val="24"/>
          <w:szCs w:val="24"/>
        </w:rPr>
        <w:t>Halacha</w:t>
      </w:r>
      <w:proofErr w:type="spellEnd"/>
      <w:r w:rsidRPr="000B745A">
        <w:rPr>
          <w:rFonts w:asciiTheme="minorBidi" w:hAnsiTheme="minorBidi" w:cstheme="minorBidi"/>
          <w:i/>
          <w:iCs/>
          <w:sz w:val="24"/>
          <w:szCs w:val="24"/>
        </w:rPr>
        <w:t>, where we are often bound by precedent and where authority is more decisive</w:t>
      </w:r>
      <w:r w:rsidR="003A4EEF">
        <w:rPr>
          <w:rFonts w:asciiTheme="minorBidi" w:hAnsiTheme="minorBidi" w:cstheme="minorBidi"/>
          <w:i/>
          <w:iCs/>
          <w:sz w:val="24"/>
          <w:szCs w:val="24"/>
        </w:rPr>
        <w:t xml:space="preserve">, but rejected </w:t>
      </w:r>
      <w:proofErr w:type="spellStart"/>
      <w:r w:rsidR="003A4EEF">
        <w:rPr>
          <w:rFonts w:asciiTheme="minorBidi" w:hAnsiTheme="minorBidi" w:cstheme="minorBidi"/>
          <w:i/>
          <w:iCs/>
          <w:sz w:val="24"/>
          <w:szCs w:val="24"/>
        </w:rPr>
        <w:t>halachic</w:t>
      </w:r>
      <w:proofErr w:type="spellEnd"/>
      <w:r w:rsidR="003A4EEF">
        <w:rPr>
          <w:rFonts w:asciiTheme="minorBidi" w:hAnsiTheme="minorBidi" w:cstheme="minorBidi"/>
          <w:i/>
          <w:iCs/>
          <w:sz w:val="24"/>
          <w:szCs w:val="24"/>
        </w:rPr>
        <w:t xml:space="preserve"> opinions are not authoritative.</w:t>
      </w:r>
    </w:p>
    <w:p w14:paraId="7C2AE897" w14:textId="3098FF8D" w:rsidR="00995821" w:rsidRPr="000B745A" w:rsidRDefault="00995821" w:rsidP="00995821">
      <w:pPr>
        <w:bidi w:val="0"/>
        <w:spacing w:line="240" w:lineRule="auto"/>
        <w:jc w:val="both"/>
        <w:rPr>
          <w:rFonts w:asciiTheme="minorBidi" w:hAnsiTheme="minorBidi" w:cstheme="minorBidi"/>
          <w:i/>
          <w:iCs/>
          <w:sz w:val="24"/>
          <w:szCs w:val="24"/>
        </w:rPr>
      </w:pPr>
      <w:r w:rsidRPr="000B745A">
        <w:rPr>
          <w:rFonts w:asciiTheme="minorBidi" w:hAnsiTheme="minorBidi" w:cstheme="minorBidi"/>
          <w:i/>
          <w:iCs/>
          <w:sz w:val="24"/>
          <w:szCs w:val="24"/>
        </w:rPr>
        <w:t xml:space="preserve">VI. </w:t>
      </w:r>
      <w:r w:rsidRPr="000B745A">
        <w:rPr>
          <w:rFonts w:asciiTheme="minorBidi" w:hAnsiTheme="minorBidi" w:cstheme="minorBidi"/>
          <w:b/>
          <w:bCs/>
          <w:i/>
          <w:iCs/>
          <w:sz w:val="24"/>
          <w:szCs w:val="24"/>
        </w:rPr>
        <w:t>Turn to Authorities</w:t>
      </w:r>
      <w:r w:rsidRPr="000B745A">
        <w:rPr>
          <w:rFonts w:asciiTheme="minorBidi" w:hAnsiTheme="minorBidi" w:cstheme="minorBidi"/>
          <w:i/>
          <w:iCs/>
          <w:sz w:val="24"/>
          <w:szCs w:val="24"/>
        </w:rPr>
        <w:t xml:space="preserve"> Once we know a topic well, we can communicate effectively with </w:t>
      </w:r>
      <w:proofErr w:type="spellStart"/>
      <w:r w:rsidRPr="000B745A">
        <w:rPr>
          <w:rFonts w:asciiTheme="minorBidi" w:hAnsiTheme="minorBidi" w:cstheme="minorBidi"/>
          <w:i/>
          <w:iCs/>
          <w:sz w:val="24"/>
          <w:szCs w:val="24"/>
        </w:rPr>
        <w:t>halachic</w:t>
      </w:r>
      <w:proofErr w:type="spellEnd"/>
      <w:r w:rsidRPr="000B745A">
        <w:rPr>
          <w:rFonts w:asciiTheme="minorBidi" w:hAnsiTheme="minorBidi" w:cstheme="minorBidi"/>
          <w:i/>
          <w:iCs/>
          <w:sz w:val="24"/>
          <w:szCs w:val="24"/>
        </w:rPr>
        <w:t xml:space="preserve"> authorities. Study gives us a deeper understanding of what they say, and a greater ability to express our thoughts to them in </w:t>
      </w:r>
      <w:proofErr w:type="spellStart"/>
      <w:r w:rsidRPr="000B745A">
        <w:rPr>
          <w:rFonts w:asciiTheme="minorBidi" w:hAnsiTheme="minorBidi" w:cstheme="minorBidi"/>
          <w:i/>
          <w:iCs/>
          <w:sz w:val="24"/>
          <w:szCs w:val="24"/>
        </w:rPr>
        <w:t>halachic</w:t>
      </w:r>
      <w:proofErr w:type="spellEnd"/>
      <w:r w:rsidRPr="000B745A">
        <w:rPr>
          <w:rFonts w:asciiTheme="minorBidi" w:hAnsiTheme="minorBidi" w:cstheme="minorBidi"/>
          <w:i/>
          <w:iCs/>
          <w:sz w:val="24"/>
          <w:szCs w:val="24"/>
        </w:rPr>
        <w:t xml:space="preserve"> terms. </w:t>
      </w:r>
    </w:p>
    <w:p w14:paraId="6FFFF003" w14:textId="70136C07" w:rsidR="003055A5" w:rsidRPr="000B745A" w:rsidRDefault="003055A5" w:rsidP="00927433">
      <w:pPr>
        <w:bidi w:val="0"/>
        <w:spacing w:line="240" w:lineRule="auto"/>
        <w:jc w:val="both"/>
        <w:rPr>
          <w:i/>
          <w:iCs/>
        </w:rPr>
      </w:pPr>
      <w:r w:rsidRPr="000B745A">
        <w:rPr>
          <w:rFonts w:asciiTheme="minorBidi" w:hAnsiTheme="minorBidi" w:cstheme="minorBidi"/>
          <w:i/>
          <w:iCs/>
          <w:sz w:val="24"/>
          <w:szCs w:val="24"/>
        </w:rPr>
        <w:t>VII.</w:t>
      </w:r>
      <w:r w:rsidRPr="000B745A">
        <w:rPr>
          <w:rFonts w:asciiTheme="minorBidi" w:hAnsiTheme="minorBidi" w:cstheme="minorBidi"/>
          <w:b/>
          <w:bCs/>
          <w:i/>
          <w:iCs/>
          <w:sz w:val="24"/>
          <w:szCs w:val="24"/>
        </w:rPr>
        <w:t xml:space="preserve"> Persist</w:t>
      </w:r>
      <w:r w:rsidRPr="000B745A">
        <w:rPr>
          <w:rFonts w:asciiTheme="minorBidi" w:hAnsiTheme="minorBidi" w:cstheme="minorBidi"/>
          <w:i/>
          <w:iCs/>
          <w:sz w:val="24"/>
          <w:szCs w:val="24"/>
        </w:rPr>
        <w:t xml:space="preserve"> What if learning and discussion fail to resolve our questions or leave us with new ones? Sometimes, we have to live with tough questions</w:t>
      </w:r>
      <w:r w:rsidR="00927433" w:rsidRPr="000B745A">
        <w:rPr>
          <w:rFonts w:asciiTheme="minorBidi" w:hAnsiTheme="minorBidi" w:cstheme="minorBidi"/>
          <w:i/>
          <w:iCs/>
          <w:sz w:val="24"/>
          <w:szCs w:val="24"/>
        </w:rPr>
        <w:t xml:space="preserve"> because we are committed to </w:t>
      </w:r>
      <w:proofErr w:type="spellStart"/>
      <w:r w:rsidR="00927433" w:rsidRPr="000B745A">
        <w:rPr>
          <w:rFonts w:asciiTheme="minorBidi" w:hAnsiTheme="minorBidi" w:cstheme="minorBidi"/>
          <w:i/>
          <w:iCs/>
          <w:sz w:val="24"/>
          <w:szCs w:val="24"/>
        </w:rPr>
        <w:t>Halacha</w:t>
      </w:r>
      <w:proofErr w:type="spellEnd"/>
      <w:r w:rsidRPr="000B745A">
        <w:rPr>
          <w:rFonts w:asciiTheme="minorBidi" w:hAnsiTheme="minorBidi" w:cstheme="minorBidi"/>
          <w:i/>
          <w:iCs/>
          <w:sz w:val="24"/>
          <w:szCs w:val="24"/>
        </w:rPr>
        <w:t>. However, "</w:t>
      </w:r>
      <w:proofErr w:type="spellStart"/>
      <w:r w:rsidRPr="000B745A">
        <w:rPr>
          <w:rFonts w:asciiTheme="minorBidi" w:hAnsiTheme="minorBidi" w:cstheme="minorBidi"/>
          <w:i/>
          <w:iCs/>
          <w:sz w:val="24"/>
          <w:szCs w:val="24"/>
        </w:rPr>
        <w:t>She'elat</w:t>
      </w:r>
      <w:proofErr w:type="spellEnd"/>
      <w:r w:rsidRPr="000B745A">
        <w:rPr>
          <w:rFonts w:asciiTheme="minorBidi" w:hAnsiTheme="minorBidi" w:cstheme="minorBidi"/>
          <w:i/>
          <w:iCs/>
          <w:sz w:val="24"/>
          <w:szCs w:val="24"/>
        </w:rPr>
        <w:t xml:space="preserve"> </w:t>
      </w:r>
      <w:proofErr w:type="spellStart"/>
      <w:r w:rsidRPr="000B745A">
        <w:rPr>
          <w:rFonts w:asciiTheme="minorBidi" w:hAnsiTheme="minorBidi" w:cstheme="minorBidi"/>
          <w:i/>
          <w:iCs/>
          <w:sz w:val="24"/>
          <w:szCs w:val="24"/>
        </w:rPr>
        <w:t>chacham</w:t>
      </w:r>
      <w:proofErr w:type="spellEnd"/>
      <w:r w:rsidRPr="000B745A">
        <w:rPr>
          <w:rFonts w:asciiTheme="minorBidi" w:hAnsiTheme="minorBidi" w:cstheme="minorBidi"/>
          <w:i/>
          <w:iCs/>
          <w:sz w:val="24"/>
          <w:szCs w:val="24"/>
        </w:rPr>
        <w:t xml:space="preserve"> </w:t>
      </w:r>
      <w:proofErr w:type="spellStart"/>
      <w:r w:rsidRPr="000B745A">
        <w:rPr>
          <w:rFonts w:asciiTheme="minorBidi" w:hAnsiTheme="minorBidi" w:cstheme="minorBidi"/>
          <w:i/>
          <w:iCs/>
          <w:sz w:val="24"/>
          <w:szCs w:val="24"/>
        </w:rPr>
        <w:t>chatzi</w:t>
      </w:r>
      <w:proofErr w:type="spellEnd"/>
      <w:r w:rsidRPr="000B745A">
        <w:rPr>
          <w:rFonts w:asciiTheme="minorBidi" w:hAnsiTheme="minorBidi" w:cstheme="minorBidi"/>
          <w:i/>
          <w:iCs/>
          <w:sz w:val="24"/>
          <w:szCs w:val="24"/>
        </w:rPr>
        <w:t xml:space="preserve"> </w:t>
      </w:r>
      <w:proofErr w:type="spellStart"/>
      <w:r w:rsidRPr="000B745A">
        <w:rPr>
          <w:rFonts w:asciiTheme="minorBidi" w:hAnsiTheme="minorBidi" w:cstheme="minorBidi"/>
          <w:i/>
          <w:iCs/>
          <w:sz w:val="24"/>
          <w:szCs w:val="24"/>
        </w:rPr>
        <w:t>teshuva</w:t>
      </w:r>
      <w:proofErr w:type="spellEnd"/>
      <w:r w:rsidRPr="000B745A">
        <w:rPr>
          <w:rFonts w:asciiTheme="minorBidi" w:hAnsiTheme="minorBidi" w:cstheme="minorBidi"/>
          <w:i/>
          <w:iCs/>
          <w:sz w:val="24"/>
          <w:szCs w:val="24"/>
        </w:rPr>
        <w:t xml:space="preserve">." "The question of a wise person is [itself] </w:t>
      </w:r>
      <w:proofErr w:type="gramStart"/>
      <w:r w:rsidRPr="000B745A">
        <w:rPr>
          <w:rFonts w:asciiTheme="minorBidi" w:hAnsiTheme="minorBidi" w:cstheme="minorBidi"/>
          <w:i/>
          <w:iCs/>
          <w:sz w:val="24"/>
          <w:szCs w:val="24"/>
        </w:rPr>
        <w:t>half[</w:t>
      </w:r>
      <w:proofErr w:type="gramEnd"/>
      <w:r w:rsidRPr="000B745A">
        <w:rPr>
          <w:rFonts w:asciiTheme="minorBidi" w:hAnsiTheme="minorBidi" w:cstheme="minorBidi"/>
          <w:i/>
          <w:iCs/>
          <w:sz w:val="24"/>
          <w:szCs w:val="24"/>
        </w:rPr>
        <w:t>way to] an answer." If we persist, continuing to learn and discuss the issues, we can actively help new answers emerge.</w:t>
      </w:r>
    </w:p>
    <w:p w14:paraId="1529EA1C" w14:textId="77777777" w:rsidR="00995821" w:rsidRPr="000B745A" w:rsidRDefault="00995821" w:rsidP="00995821">
      <w:pPr>
        <w:bidi w:val="0"/>
        <w:spacing w:line="240" w:lineRule="auto"/>
        <w:jc w:val="both"/>
        <w:rPr>
          <w:rFonts w:asciiTheme="minorBidi" w:hAnsiTheme="minorBidi" w:cstheme="minorBidi"/>
          <w:i/>
          <w:iCs/>
          <w:sz w:val="24"/>
          <w:szCs w:val="24"/>
        </w:rPr>
      </w:pPr>
      <w:r w:rsidRPr="000B745A">
        <w:rPr>
          <w:rFonts w:asciiTheme="minorBidi" w:hAnsiTheme="minorBidi" w:cstheme="minorBidi"/>
          <w:i/>
          <w:iCs/>
          <w:sz w:val="24"/>
          <w:szCs w:val="24"/>
        </w:rPr>
        <w:t>How does this work in practice? Let's take women's learning Torah as an example.</w:t>
      </w:r>
    </w:p>
    <w:p w14:paraId="15A49380" w14:textId="77777777" w:rsidR="00927433" w:rsidRPr="000B745A" w:rsidRDefault="00995821" w:rsidP="00995821">
      <w:pPr>
        <w:bidi w:val="0"/>
        <w:spacing w:line="240" w:lineRule="auto"/>
        <w:jc w:val="both"/>
        <w:rPr>
          <w:rFonts w:asciiTheme="minorBidi" w:hAnsiTheme="minorBidi" w:cstheme="minorBidi"/>
          <w:i/>
          <w:iCs/>
          <w:sz w:val="24"/>
          <w:szCs w:val="24"/>
        </w:rPr>
      </w:pPr>
      <w:r w:rsidRPr="000B745A">
        <w:rPr>
          <w:rFonts w:asciiTheme="minorBidi" w:hAnsiTheme="minorBidi" w:cstheme="minorBidi"/>
          <w:i/>
          <w:iCs/>
          <w:sz w:val="24"/>
          <w:szCs w:val="24"/>
        </w:rPr>
        <w:t xml:space="preserve">In </w:t>
      </w:r>
      <w:hyperlink r:id="rId9" w:history="1">
        <w:r w:rsidRPr="000B745A">
          <w:rPr>
            <w:rStyle w:val="Hyperlink"/>
            <w:rFonts w:asciiTheme="minorBidi" w:hAnsiTheme="minorBidi" w:cstheme="minorBidi"/>
            <w:i/>
            <w:iCs/>
            <w:sz w:val="24"/>
            <w:szCs w:val="24"/>
          </w:rPr>
          <w:t>Learning Torah II</w:t>
        </w:r>
      </w:hyperlink>
      <w:r w:rsidRPr="000B745A">
        <w:rPr>
          <w:rFonts w:asciiTheme="minorBidi" w:hAnsiTheme="minorBidi" w:cstheme="minorBidi"/>
          <w:i/>
          <w:iCs/>
          <w:sz w:val="24"/>
          <w:szCs w:val="24"/>
        </w:rPr>
        <w:t xml:space="preserve">, we saw Rabbi Eliezer's statement that "Whoever teaches his daughter Torah is akin to teaching her nonsense." How could Torah possibly lead someone astray? Why should this apply to women? </w:t>
      </w:r>
    </w:p>
    <w:p w14:paraId="2A213281" w14:textId="5D1336B7" w:rsidR="00995821" w:rsidRPr="000B745A" w:rsidRDefault="00995821" w:rsidP="00927433">
      <w:pPr>
        <w:bidi w:val="0"/>
        <w:spacing w:line="240" w:lineRule="auto"/>
        <w:jc w:val="both"/>
        <w:rPr>
          <w:rFonts w:asciiTheme="minorBidi" w:hAnsiTheme="minorBidi" w:cstheme="minorBidi"/>
          <w:i/>
          <w:iCs/>
          <w:sz w:val="24"/>
          <w:szCs w:val="24"/>
        </w:rPr>
      </w:pPr>
      <w:r w:rsidRPr="000B745A">
        <w:rPr>
          <w:rFonts w:asciiTheme="minorBidi" w:hAnsiTheme="minorBidi" w:cstheme="minorBidi"/>
          <w:i/>
          <w:iCs/>
          <w:sz w:val="24"/>
          <w:szCs w:val="24"/>
        </w:rPr>
        <w:t xml:space="preserve">On </w:t>
      </w:r>
      <w:hyperlink r:id="rId10" w:history="1">
        <w:proofErr w:type="spellStart"/>
        <w:r w:rsidRPr="000B745A">
          <w:rPr>
            <w:rStyle w:val="Hyperlink"/>
            <w:rFonts w:asciiTheme="minorBidi" w:hAnsiTheme="minorBidi" w:cstheme="minorBidi"/>
            <w:i/>
            <w:iCs/>
            <w:sz w:val="24"/>
            <w:szCs w:val="24"/>
          </w:rPr>
          <w:t>Deracheha</w:t>
        </w:r>
        <w:proofErr w:type="spellEnd"/>
      </w:hyperlink>
      <w:r w:rsidR="00927433" w:rsidRPr="000B745A">
        <w:rPr>
          <w:rFonts w:asciiTheme="minorBidi" w:hAnsiTheme="minorBidi" w:cstheme="minorBidi"/>
          <w:i/>
          <w:iCs/>
          <w:sz w:val="24"/>
          <w:szCs w:val="24"/>
        </w:rPr>
        <w:t>:</w:t>
      </w:r>
      <w:r w:rsidRPr="000B745A">
        <w:rPr>
          <w:rFonts w:asciiTheme="minorBidi" w:hAnsiTheme="minorBidi" w:cstheme="minorBidi"/>
          <w:i/>
          <w:iCs/>
          <w:sz w:val="24"/>
          <w:szCs w:val="24"/>
        </w:rPr>
        <w:t xml:space="preserve"> </w:t>
      </w:r>
    </w:p>
    <w:p w14:paraId="0406F464" w14:textId="64C9CA24" w:rsidR="00995821" w:rsidRPr="000B745A" w:rsidRDefault="003055A5" w:rsidP="00927433">
      <w:pPr>
        <w:bidi w:val="0"/>
        <w:spacing w:line="240" w:lineRule="auto"/>
        <w:jc w:val="both"/>
        <w:rPr>
          <w:rFonts w:asciiTheme="minorBidi" w:hAnsiTheme="minorBidi" w:cstheme="minorBidi"/>
          <w:i/>
          <w:iCs/>
          <w:sz w:val="24"/>
          <w:szCs w:val="24"/>
        </w:rPr>
      </w:pPr>
      <w:r w:rsidRPr="000B745A">
        <w:rPr>
          <w:rFonts w:asciiTheme="minorBidi" w:hAnsiTheme="minorBidi" w:cstheme="minorBidi"/>
          <w:i/>
          <w:iCs/>
          <w:sz w:val="24"/>
          <w:szCs w:val="24"/>
        </w:rPr>
        <w:t xml:space="preserve">(I) </w:t>
      </w:r>
      <w:proofErr w:type="gramStart"/>
      <w:r w:rsidR="00927433" w:rsidRPr="000B745A">
        <w:rPr>
          <w:rFonts w:asciiTheme="minorBidi" w:hAnsiTheme="minorBidi" w:cstheme="minorBidi"/>
          <w:i/>
          <w:iCs/>
          <w:sz w:val="24"/>
          <w:szCs w:val="24"/>
        </w:rPr>
        <w:t>We</w:t>
      </w:r>
      <w:proofErr w:type="gramEnd"/>
      <w:r w:rsidR="00927433" w:rsidRPr="000B745A">
        <w:rPr>
          <w:rFonts w:asciiTheme="minorBidi" w:hAnsiTheme="minorBidi" w:cstheme="minorBidi"/>
          <w:i/>
          <w:iCs/>
          <w:sz w:val="24"/>
          <w:szCs w:val="24"/>
        </w:rPr>
        <w:t xml:space="preserve"> </w:t>
      </w:r>
      <w:r w:rsidR="00995821" w:rsidRPr="000B745A">
        <w:rPr>
          <w:rFonts w:asciiTheme="minorBidi" w:hAnsiTheme="minorBidi" w:cstheme="minorBidi"/>
          <w:i/>
          <w:iCs/>
          <w:sz w:val="24"/>
          <w:szCs w:val="24"/>
        </w:rPr>
        <w:t>openly ask</w:t>
      </w:r>
      <w:r w:rsidR="000B745A">
        <w:rPr>
          <w:rFonts w:asciiTheme="minorBidi" w:hAnsiTheme="minorBidi" w:cstheme="minorBidi"/>
          <w:i/>
          <w:iCs/>
          <w:sz w:val="24"/>
          <w:szCs w:val="24"/>
        </w:rPr>
        <w:t>ed</w:t>
      </w:r>
      <w:r w:rsidR="00995821" w:rsidRPr="000B745A">
        <w:rPr>
          <w:rFonts w:asciiTheme="minorBidi" w:hAnsiTheme="minorBidi" w:cstheme="minorBidi"/>
          <w:i/>
          <w:iCs/>
          <w:sz w:val="24"/>
          <w:szCs w:val="24"/>
        </w:rPr>
        <w:t xml:space="preserve"> the question of why Rabbi Eliezer says this, acknowledging that it can be hard to fathom. (II) Further exploration of Rabbi Eliezer's statement led us to suggest that it is more a reflection of his rigid and zealous stance on Torah transmission than of a particular attitude toward women. (III) We came to this idea by taking modern attitudes about women seriously as we explored our question, without assuming that they are infallible or superior to Rabbi Eliezer's. </w:t>
      </w:r>
      <w:r w:rsidRPr="000B745A">
        <w:rPr>
          <w:rFonts w:asciiTheme="minorBidi" w:hAnsiTheme="minorBidi" w:cstheme="minorBidi"/>
          <w:i/>
          <w:iCs/>
          <w:sz w:val="24"/>
          <w:szCs w:val="24"/>
        </w:rPr>
        <w:t xml:space="preserve">(IV) </w:t>
      </w:r>
      <w:r w:rsidR="00995821" w:rsidRPr="000B745A">
        <w:rPr>
          <w:rFonts w:asciiTheme="minorBidi" w:hAnsiTheme="minorBidi" w:cstheme="minorBidi"/>
          <w:i/>
          <w:iCs/>
          <w:sz w:val="24"/>
          <w:szCs w:val="24"/>
        </w:rPr>
        <w:t>We approach</w:t>
      </w:r>
      <w:r w:rsidR="00927433" w:rsidRPr="000B745A">
        <w:rPr>
          <w:rFonts w:asciiTheme="minorBidi" w:hAnsiTheme="minorBidi" w:cstheme="minorBidi"/>
          <w:i/>
          <w:iCs/>
          <w:sz w:val="24"/>
          <w:szCs w:val="24"/>
        </w:rPr>
        <w:t>ed</w:t>
      </w:r>
      <w:r w:rsidR="00995821" w:rsidRPr="000B745A">
        <w:rPr>
          <w:rFonts w:asciiTheme="minorBidi" w:hAnsiTheme="minorBidi" w:cstheme="minorBidi"/>
          <w:i/>
          <w:iCs/>
          <w:sz w:val="24"/>
          <w:szCs w:val="24"/>
        </w:rPr>
        <w:t xml:space="preserve"> Rabbi Eliezer with respect and humility without denying the challenge his statement poses.</w:t>
      </w:r>
    </w:p>
    <w:p w14:paraId="5BAD9219" w14:textId="2C5CBA65" w:rsidR="00433C4F" w:rsidRPr="00433C4F" w:rsidRDefault="003055A5" w:rsidP="000B745A">
      <w:pPr>
        <w:bidi w:val="0"/>
        <w:spacing w:line="240" w:lineRule="auto"/>
        <w:jc w:val="both"/>
      </w:pPr>
      <w:r w:rsidRPr="000B745A">
        <w:rPr>
          <w:rFonts w:asciiTheme="minorBidi" w:hAnsiTheme="minorBidi" w:cstheme="minorBidi"/>
          <w:i/>
          <w:iCs/>
          <w:sz w:val="24"/>
          <w:szCs w:val="24"/>
        </w:rPr>
        <w:t xml:space="preserve">(V) </w:t>
      </w:r>
      <w:r w:rsidR="00995821" w:rsidRPr="000B745A">
        <w:rPr>
          <w:rFonts w:asciiTheme="minorBidi" w:hAnsiTheme="minorBidi" w:cstheme="minorBidi"/>
          <w:i/>
          <w:iCs/>
          <w:sz w:val="24"/>
          <w:szCs w:val="24"/>
        </w:rPr>
        <w:t xml:space="preserve">In exploring the </w:t>
      </w:r>
      <w:proofErr w:type="spellStart"/>
      <w:proofErr w:type="gramStart"/>
      <w:r w:rsidR="00995821" w:rsidRPr="000B745A">
        <w:rPr>
          <w:rFonts w:asciiTheme="minorBidi" w:hAnsiTheme="minorBidi" w:cstheme="minorBidi"/>
          <w:i/>
          <w:iCs/>
          <w:sz w:val="24"/>
          <w:szCs w:val="24"/>
        </w:rPr>
        <w:t>halacha</w:t>
      </w:r>
      <w:proofErr w:type="spellEnd"/>
      <w:proofErr w:type="gramEnd"/>
      <w:r w:rsidR="00995821" w:rsidRPr="000B745A">
        <w:rPr>
          <w:rFonts w:asciiTheme="minorBidi" w:hAnsiTheme="minorBidi" w:cstheme="minorBidi"/>
          <w:i/>
          <w:iCs/>
          <w:sz w:val="24"/>
          <w:szCs w:val="24"/>
        </w:rPr>
        <w:t xml:space="preserve"> of women's learning Torah, one of the central points of discussion became whether Rabbi Eliezer's statement is a binding </w:t>
      </w:r>
      <w:proofErr w:type="spellStart"/>
      <w:r w:rsidR="00995821" w:rsidRPr="000B745A">
        <w:rPr>
          <w:rFonts w:asciiTheme="minorBidi" w:hAnsiTheme="minorBidi" w:cstheme="minorBidi"/>
          <w:i/>
          <w:iCs/>
          <w:sz w:val="24"/>
          <w:szCs w:val="24"/>
        </w:rPr>
        <w:t>halachic</w:t>
      </w:r>
      <w:proofErr w:type="spellEnd"/>
      <w:r w:rsidR="00995821" w:rsidRPr="000B745A">
        <w:rPr>
          <w:rFonts w:asciiTheme="minorBidi" w:hAnsiTheme="minorBidi" w:cstheme="minorBidi"/>
          <w:i/>
          <w:iCs/>
          <w:sz w:val="24"/>
          <w:szCs w:val="24"/>
        </w:rPr>
        <w:t xml:space="preserve"> prohibition. By the end of </w:t>
      </w:r>
      <w:hyperlink r:id="rId11" w:history="1">
        <w:r w:rsidR="00995821" w:rsidRPr="000B745A">
          <w:rPr>
            <w:rStyle w:val="Hyperlink"/>
            <w:rFonts w:asciiTheme="minorBidi" w:hAnsiTheme="minorBidi" w:cstheme="minorBidi"/>
            <w:i/>
            <w:iCs/>
            <w:sz w:val="24"/>
            <w:szCs w:val="24"/>
          </w:rPr>
          <w:t>Learning Torah IV</w:t>
        </w:r>
      </w:hyperlink>
      <w:r w:rsidR="00995821" w:rsidRPr="000B745A">
        <w:rPr>
          <w:rFonts w:asciiTheme="minorBidi" w:hAnsiTheme="minorBidi" w:cstheme="minorBidi"/>
          <w:i/>
          <w:iCs/>
          <w:sz w:val="24"/>
          <w:szCs w:val="24"/>
        </w:rPr>
        <w:t xml:space="preserve">, describing current </w:t>
      </w:r>
      <w:proofErr w:type="spellStart"/>
      <w:r w:rsidR="00995821" w:rsidRPr="000B745A">
        <w:rPr>
          <w:rFonts w:asciiTheme="minorBidi" w:hAnsiTheme="minorBidi" w:cstheme="minorBidi"/>
          <w:i/>
          <w:iCs/>
          <w:sz w:val="24"/>
          <w:szCs w:val="24"/>
        </w:rPr>
        <w:t>halachic</w:t>
      </w:r>
      <w:proofErr w:type="spellEnd"/>
      <w:r w:rsidR="00995821" w:rsidRPr="000B745A">
        <w:rPr>
          <w:rFonts w:asciiTheme="minorBidi" w:hAnsiTheme="minorBidi" w:cstheme="minorBidi"/>
          <w:i/>
          <w:iCs/>
          <w:sz w:val="24"/>
          <w:szCs w:val="24"/>
        </w:rPr>
        <w:t xml:space="preserve"> rulings and their connection to the past, we saw much evidence of God's spirit guiding </w:t>
      </w:r>
      <w:proofErr w:type="spellStart"/>
      <w:r w:rsidR="00995821" w:rsidRPr="000B745A">
        <w:rPr>
          <w:rFonts w:asciiTheme="minorBidi" w:hAnsiTheme="minorBidi" w:cstheme="minorBidi"/>
          <w:i/>
          <w:iCs/>
          <w:sz w:val="24"/>
          <w:szCs w:val="24"/>
        </w:rPr>
        <w:t>Halacha</w:t>
      </w:r>
      <w:proofErr w:type="spellEnd"/>
      <w:r w:rsidR="00995821" w:rsidRPr="000B745A">
        <w:rPr>
          <w:rFonts w:asciiTheme="minorBidi" w:hAnsiTheme="minorBidi" w:cstheme="minorBidi"/>
          <w:i/>
          <w:iCs/>
          <w:sz w:val="24"/>
          <w:szCs w:val="24"/>
        </w:rPr>
        <w:t xml:space="preserve"> and </w:t>
      </w:r>
      <w:r w:rsidR="00927433" w:rsidRPr="000B745A">
        <w:rPr>
          <w:rFonts w:asciiTheme="minorBidi" w:hAnsiTheme="minorBidi" w:cstheme="minorBidi"/>
          <w:i/>
          <w:iCs/>
          <w:sz w:val="24"/>
          <w:szCs w:val="24"/>
        </w:rPr>
        <w:t>(VI) we</w:t>
      </w:r>
      <w:r w:rsidR="00995821" w:rsidRPr="000B745A">
        <w:rPr>
          <w:rFonts w:asciiTheme="minorBidi" w:hAnsiTheme="minorBidi" w:cstheme="minorBidi"/>
          <w:i/>
          <w:iCs/>
          <w:sz w:val="24"/>
          <w:szCs w:val="24"/>
        </w:rPr>
        <w:t>re</w:t>
      </w:r>
      <w:r w:rsidRPr="000B745A">
        <w:rPr>
          <w:rFonts w:asciiTheme="minorBidi" w:hAnsiTheme="minorBidi" w:cstheme="minorBidi"/>
          <w:i/>
          <w:iCs/>
          <w:sz w:val="24"/>
          <w:szCs w:val="24"/>
        </w:rPr>
        <w:t xml:space="preserve"> </w:t>
      </w:r>
      <w:r w:rsidR="00995821" w:rsidRPr="000B745A">
        <w:rPr>
          <w:rFonts w:asciiTheme="minorBidi" w:hAnsiTheme="minorBidi" w:cstheme="minorBidi"/>
          <w:i/>
          <w:iCs/>
          <w:sz w:val="24"/>
          <w:szCs w:val="24"/>
        </w:rPr>
        <w:t>in position to ask any remaining questions from a point of appreciation and understanding.</w:t>
      </w:r>
      <w:r w:rsidRPr="000B745A">
        <w:rPr>
          <w:rFonts w:asciiTheme="minorBidi" w:hAnsiTheme="minorBidi" w:cstheme="minorBidi"/>
          <w:i/>
          <w:iCs/>
          <w:sz w:val="24"/>
          <w:szCs w:val="24"/>
        </w:rPr>
        <w:t xml:space="preserve"> (VII) As part of our commitment to </w:t>
      </w:r>
      <w:proofErr w:type="spellStart"/>
      <w:r w:rsidRPr="000B745A">
        <w:rPr>
          <w:rFonts w:asciiTheme="minorBidi" w:hAnsiTheme="minorBidi" w:cstheme="minorBidi"/>
          <w:i/>
          <w:iCs/>
          <w:sz w:val="24"/>
          <w:szCs w:val="24"/>
        </w:rPr>
        <w:t>Halacha</w:t>
      </w:r>
      <w:proofErr w:type="spellEnd"/>
      <w:r w:rsidRPr="000B745A">
        <w:rPr>
          <w:rFonts w:asciiTheme="minorBidi" w:hAnsiTheme="minorBidi" w:cstheme="minorBidi"/>
          <w:i/>
          <w:iCs/>
          <w:sz w:val="24"/>
          <w:szCs w:val="24"/>
        </w:rPr>
        <w:t xml:space="preserve">, we continue to </w:t>
      </w:r>
      <w:r w:rsidR="00927433" w:rsidRPr="000B745A">
        <w:rPr>
          <w:rFonts w:asciiTheme="minorBidi" w:hAnsiTheme="minorBidi" w:cstheme="minorBidi"/>
          <w:i/>
          <w:iCs/>
          <w:sz w:val="24"/>
          <w:szCs w:val="24"/>
        </w:rPr>
        <w:t>ask</w:t>
      </w:r>
      <w:r w:rsidRPr="000B745A">
        <w:rPr>
          <w:rFonts w:asciiTheme="minorBidi" w:hAnsiTheme="minorBidi" w:cstheme="minorBidi"/>
          <w:i/>
          <w:iCs/>
          <w:sz w:val="24"/>
          <w:szCs w:val="24"/>
        </w:rPr>
        <w:t xml:space="preserve"> and explore </w:t>
      </w:r>
      <w:r w:rsidR="00927433" w:rsidRPr="000B745A">
        <w:rPr>
          <w:rFonts w:asciiTheme="minorBidi" w:hAnsiTheme="minorBidi" w:cstheme="minorBidi"/>
          <w:i/>
          <w:iCs/>
          <w:sz w:val="24"/>
          <w:szCs w:val="24"/>
        </w:rPr>
        <w:t>unresolved</w:t>
      </w:r>
      <w:r w:rsidRPr="000B745A">
        <w:rPr>
          <w:rFonts w:asciiTheme="minorBidi" w:hAnsiTheme="minorBidi" w:cstheme="minorBidi"/>
          <w:i/>
          <w:iCs/>
          <w:sz w:val="24"/>
          <w:szCs w:val="24"/>
        </w:rPr>
        <w:t xml:space="preserve"> questions.</w:t>
      </w:r>
    </w:p>
    <w:p w14:paraId="2DC3E8AE" w14:textId="77777777" w:rsidR="00107637" w:rsidRDefault="00107637" w:rsidP="004D040F">
      <w:pPr>
        <w:pStyle w:val="NormalWeb"/>
        <w:shd w:val="clear" w:color="auto" w:fill="FFFFFF"/>
        <w:spacing w:before="120" w:beforeAutospacing="0" w:after="120" w:afterAutospacing="0"/>
        <w:jc w:val="both"/>
        <w:rPr>
          <w:rFonts w:asciiTheme="minorBidi" w:hAnsiTheme="minorBidi" w:cstheme="minorBidi"/>
          <w:color w:val="252525"/>
        </w:rPr>
      </w:pPr>
    </w:p>
    <w:p w14:paraId="4FC21B46" w14:textId="77777777" w:rsidR="00107637" w:rsidRDefault="00107637" w:rsidP="004D040F">
      <w:pPr>
        <w:pStyle w:val="NormalWeb"/>
        <w:shd w:val="clear" w:color="auto" w:fill="FFFFFF"/>
        <w:spacing w:before="120" w:beforeAutospacing="0" w:after="120" w:afterAutospacing="0"/>
        <w:jc w:val="both"/>
        <w:rPr>
          <w:rFonts w:asciiTheme="minorBidi" w:hAnsiTheme="minorBidi" w:cstheme="minorBidi"/>
          <w:color w:val="252525"/>
        </w:rPr>
      </w:pPr>
    </w:p>
    <w:p w14:paraId="649D31E1" w14:textId="77777777" w:rsidR="00107637" w:rsidRPr="00833659" w:rsidRDefault="00107637" w:rsidP="004D040F">
      <w:pPr>
        <w:pStyle w:val="NormalWeb"/>
        <w:shd w:val="clear" w:color="auto" w:fill="FFFFFF"/>
        <w:spacing w:before="120" w:beforeAutospacing="0" w:after="120" w:afterAutospacing="0"/>
        <w:jc w:val="both"/>
        <w:rPr>
          <w:rFonts w:asciiTheme="minorBidi" w:hAnsiTheme="minorBidi" w:cstheme="minorBidi"/>
          <w:b/>
          <w:bCs/>
          <w:color w:val="252525"/>
          <w:sz w:val="28"/>
          <w:szCs w:val="28"/>
        </w:rPr>
      </w:pPr>
      <w:r w:rsidRPr="00833659">
        <w:rPr>
          <w:rFonts w:asciiTheme="minorBidi" w:hAnsiTheme="minorBidi" w:cstheme="minorBidi"/>
          <w:b/>
          <w:bCs/>
          <w:color w:val="252525"/>
          <w:sz w:val="28"/>
          <w:szCs w:val="28"/>
        </w:rPr>
        <w:t>Further Reading</w:t>
      </w:r>
    </w:p>
    <w:p w14:paraId="7D8F82B0" w14:textId="77777777" w:rsidR="00107637" w:rsidRDefault="00107637" w:rsidP="004D040F">
      <w:pPr>
        <w:pStyle w:val="NormalWeb"/>
        <w:shd w:val="clear" w:color="auto" w:fill="FFFFFF"/>
        <w:spacing w:before="120" w:beforeAutospacing="0" w:after="120" w:afterAutospacing="0"/>
        <w:jc w:val="both"/>
        <w:rPr>
          <w:rFonts w:asciiTheme="minorBidi" w:hAnsiTheme="minorBidi" w:cstheme="minorBidi"/>
          <w:color w:val="252525"/>
        </w:rPr>
      </w:pPr>
    </w:p>
    <w:p w14:paraId="59387260" w14:textId="48A72C15" w:rsidR="00107637" w:rsidRPr="00107637" w:rsidRDefault="000B745A" w:rsidP="004D040F">
      <w:pPr>
        <w:pStyle w:val="NormalWeb"/>
        <w:shd w:val="clear" w:color="auto" w:fill="FFFFFF"/>
        <w:spacing w:before="120" w:beforeAutospacing="0" w:after="240" w:afterAutospacing="0"/>
        <w:jc w:val="both"/>
        <w:rPr>
          <w:rFonts w:asciiTheme="minorBidi" w:hAnsiTheme="minorBidi" w:cstheme="minorBidi"/>
        </w:rPr>
      </w:pPr>
      <w:r>
        <w:rPr>
          <w:rFonts w:asciiTheme="minorBidi" w:hAnsiTheme="minorBidi" w:cstheme="minorBidi"/>
          <w:color w:val="252525"/>
        </w:rPr>
        <w:t>1</w:t>
      </w:r>
      <w:r w:rsidR="00107637">
        <w:rPr>
          <w:rFonts w:asciiTheme="minorBidi" w:hAnsiTheme="minorBidi" w:cstheme="minorBidi"/>
        </w:rPr>
        <w:t xml:space="preserve">. </w:t>
      </w:r>
      <w:proofErr w:type="spellStart"/>
      <w:r w:rsidR="00107637">
        <w:rPr>
          <w:rFonts w:asciiTheme="minorBidi" w:hAnsiTheme="minorBidi" w:cstheme="minorBidi"/>
        </w:rPr>
        <w:t>Henkin</w:t>
      </w:r>
      <w:proofErr w:type="spellEnd"/>
      <w:r w:rsidR="00107637">
        <w:rPr>
          <w:rFonts w:asciiTheme="minorBidi" w:hAnsiTheme="minorBidi" w:cstheme="minorBidi"/>
        </w:rPr>
        <w:t xml:space="preserve">, </w:t>
      </w:r>
      <w:proofErr w:type="spellStart"/>
      <w:r w:rsidR="00107637">
        <w:rPr>
          <w:rFonts w:asciiTheme="minorBidi" w:hAnsiTheme="minorBidi" w:cstheme="minorBidi"/>
        </w:rPr>
        <w:t>Rav</w:t>
      </w:r>
      <w:proofErr w:type="spellEnd"/>
      <w:r w:rsidR="00107637">
        <w:rPr>
          <w:rFonts w:asciiTheme="minorBidi" w:hAnsiTheme="minorBidi" w:cstheme="minorBidi"/>
        </w:rPr>
        <w:t xml:space="preserve"> Yehuda. </w:t>
      </w:r>
      <w:r w:rsidR="00107637">
        <w:rPr>
          <w:rFonts w:asciiTheme="minorBidi" w:hAnsiTheme="minorBidi" w:cstheme="minorBidi"/>
          <w:i/>
          <w:iCs/>
        </w:rPr>
        <w:t>Equality Lost.</w:t>
      </w:r>
      <w:r w:rsidR="00107637">
        <w:rPr>
          <w:rFonts w:asciiTheme="minorBidi" w:hAnsiTheme="minorBidi" w:cstheme="minorBidi"/>
        </w:rPr>
        <w:t xml:space="preserve"> Jerusalem: </w:t>
      </w:r>
      <w:proofErr w:type="spellStart"/>
      <w:r w:rsidR="00107637">
        <w:rPr>
          <w:rFonts w:asciiTheme="minorBidi" w:hAnsiTheme="minorBidi" w:cstheme="minorBidi"/>
        </w:rPr>
        <w:t>Urim</w:t>
      </w:r>
      <w:proofErr w:type="spellEnd"/>
      <w:r w:rsidR="00107637">
        <w:rPr>
          <w:rFonts w:asciiTheme="minorBidi" w:hAnsiTheme="minorBidi" w:cstheme="minorBidi"/>
        </w:rPr>
        <w:t xml:space="preserve"> Publications, 1999.</w:t>
      </w:r>
    </w:p>
    <w:p w14:paraId="6588B639" w14:textId="5053013D" w:rsidR="00107637" w:rsidRDefault="000B745A" w:rsidP="004D040F">
      <w:pPr>
        <w:pStyle w:val="NormalWeb"/>
        <w:shd w:val="clear" w:color="auto" w:fill="FFFFFF"/>
        <w:spacing w:before="120" w:beforeAutospacing="0" w:after="240" w:afterAutospacing="0"/>
        <w:jc w:val="both"/>
        <w:rPr>
          <w:rFonts w:asciiTheme="minorBidi" w:hAnsiTheme="minorBidi" w:cstheme="minorBidi"/>
          <w:color w:val="252525"/>
        </w:rPr>
      </w:pPr>
      <w:r>
        <w:rPr>
          <w:rFonts w:asciiTheme="minorBidi" w:hAnsiTheme="minorBidi" w:cstheme="minorBidi"/>
          <w:color w:val="252525"/>
        </w:rPr>
        <w:t>2</w:t>
      </w:r>
      <w:r w:rsidR="00107637">
        <w:rPr>
          <w:rFonts w:asciiTheme="minorBidi" w:hAnsiTheme="minorBidi" w:cstheme="minorBidi"/>
          <w:color w:val="252525"/>
        </w:rPr>
        <w:t xml:space="preserve">. </w:t>
      </w:r>
      <w:proofErr w:type="spellStart"/>
      <w:r w:rsidR="00107637" w:rsidRPr="005B4289">
        <w:rPr>
          <w:rFonts w:asciiTheme="minorBidi" w:hAnsiTheme="minorBidi" w:cstheme="minorBidi"/>
          <w:color w:val="252525"/>
        </w:rPr>
        <w:t>Heshelis</w:t>
      </w:r>
      <w:proofErr w:type="spellEnd"/>
      <w:r w:rsidR="00107637">
        <w:rPr>
          <w:rFonts w:asciiTheme="minorBidi" w:hAnsiTheme="minorBidi" w:cstheme="minorBidi"/>
          <w:color w:val="252525"/>
        </w:rPr>
        <w:t>,</w:t>
      </w:r>
      <w:r w:rsidR="00107637" w:rsidRPr="005B4289">
        <w:rPr>
          <w:rFonts w:asciiTheme="minorBidi" w:hAnsiTheme="minorBidi" w:cstheme="minorBidi"/>
          <w:color w:val="252525"/>
        </w:rPr>
        <w:t xml:space="preserve"> </w:t>
      </w:r>
      <w:proofErr w:type="spellStart"/>
      <w:r w:rsidR="00107637" w:rsidRPr="005B4289">
        <w:rPr>
          <w:rFonts w:asciiTheme="minorBidi" w:hAnsiTheme="minorBidi" w:cstheme="minorBidi"/>
          <w:color w:val="252525"/>
        </w:rPr>
        <w:t>Devorah</w:t>
      </w:r>
      <w:proofErr w:type="spellEnd"/>
      <w:r w:rsidR="00107637">
        <w:rPr>
          <w:rFonts w:asciiTheme="minorBidi" w:hAnsiTheme="minorBidi" w:cstheme="minorBidi"/>
          <w:color w:val="252525"/>
        </w:rPr>
        <w:t>.</w:t>
      </w:r>
      <w:r w:rsidR="00107637" w:rsidRPr="005B4289">
        <w:rPr>
          <w:rFonts w:asciiTheme="minorBidi" w:hAnsiTheme="minorBidi" w:cstheme="minorBidi"/>
          <w:color w:val="252525"/>
        </w:rPr>
        <w:t xml:space="preserve"> </w:t>
      </w:r>
      <w:r w:rsidR="00107637" w:rsidRPr="005B4289">
        <w:rPr>
          <w:rFonts w:asciiTheme="minorBidi" w:hAnsiTheme="minorBidi" w:cstheme="minorBidi"/>
          <w:i/>
          <w:iCs/>
          <w:color w:val="252525"/>
        </w:rPr>
        <w:t xml:space="preserve">The Moon’s </w:t>
      </w:r>
      <w:proofErr w:type="gramStart"/>
      <w:r w:rsidR="00107637" w:rsidRPr="005B4289">
        <w:rPr>
          <w:rFonts w:asciiTheme="minorBidi" w:hAnsiTheme="minorBidi" w:cstheme="minorBidi"/>
          <w:i/>
          <w:iCs/>
          <w:color w:val="252525"/>
        </w:rPr>
        <w:t>Lost</w:t>
      </w:r>
      <w:proofErr w:type="gramEnd"/>
      <w:r w:rsidR="00107637" w:rsidRPr="005B4289">
        <w:rPr>
          <w:rFonts w:asciiTheme="minorBidi" w:hAnsiTheme="minorBidi" w:cstheme="minorBidi"/>
          <w:i/>
          <w:iCs/>
          <w:color w:val="252525"/>
        </w:rPr>
        <w:t xml:space="preserve"> Light</w:t>
      </w:r>
      <w:r w:rsidR="00107637">
        <w:rPr>
          <w:rFonts w:asciiTheme="minorBidi" w:hAnsiTheme="minorBidi" w:cstheme="minorBidi"/>
          <w:color w:val="252525"/>
        </w:rPr>
        <w:t xml:space="preserve">. </w:t>
      </w:r>
      <w:r w:rsidR="00107637" w:rsidRPr="005B4289">
        <w:rPr>
          <w:rFonts w:asciiTheme="minorBidi" w:hAnsiTheme="minorBidi" w:cstheme="minorBidi"/>
          <w:color w:val="252525"/>
        </w:rPr>
        <w:t xml:space="preserve">Southfield: </w:t>
      </w:r>
      <w:proofErr w:type="spellStart"/>
      <w:r w:rsidR="00107637" w:rsidRPr="005B4289">
        <w:rPr>
          <w:rFonts w:asciiTheme="minorBidi" w:hAnsiTheme="minorBidi" w:cstheme="minorBidi"/>
          <w:color w:val="252525"/>
        </w:rPr>
        <w:t>Targum</w:t>
      </w:r>
      <w:proofErr w:type="spellEnd"/>
      <w:r w:rsidR="00107637" w:rsidRPr="005B4289">
        <w:rPr>
          <w:rFonts w:asciiTheme="minorBidi" w:hAnsiTheme="minorBidi" w:cstheme="minorBidi"/>
          <w:color w:val="252525"/>
        </w:rPr>
        <w:t xml:space="preserve"> Press, 2006.</w:t>
      </w:r>
    </w:p>
    <w:p w14:paraId="48C39162" w14:textId="1B63524F" w:rsidR="00107637" w:rsidRDefault="000B745A" w:rsidP="004D040F">
      <w:pPr>
        <w:pStyle w:val="NormalWeb"/>
        <w:shd w:val="clear" w:color="auto" w:fill="FFFFFF"/>
        <w:spacing w:before="120" w:beforeAutospacing="0" w:after="240" w:afterAutospacing="0"/>
        <w:jc w:val="both"/>
        <w:rPr>
          <w:rFonts w:asciiTheme="minorBidi" w:hAnsiTheme="minorBidi" w:cstheme="minorBidi"/>
          <w:color w:val="252525"/>
        </w:rPr>
      </w:pPr>
      <w:r>
        <w:rPr>
          <w:rFonts w:asciiTheme="minorBidi" w:hAnsiTheme="minorBidi" w:cstheme="minorBidi"/>
          <w:color w:val="252525"/>
        </w:rPr>
        <w:t>3</w:t>
      </w:r>
      <w:r w:rsidR="00107637">
        <w:rPr>
          <w:rFonts w:asciiTheme="minorBidi" w:hAnsiTheme="minorBidi" w:cstheme="minorBidi"/>
          <w:color w:val="252525"/>
        </w:rPr>
        <w:t>. Schneider</w:t>
      </w:r>
      <w:r w:rsidR="00107637">
        <w:rPr>
          <w:rFonts w:asciiTheme="minorBidi" w:hAnsiTheme="minorBidi" w:cstheme="minorBidi"/>
        </w:rPr>
        <w:t xml:space="preserve">, </w:t>
      </w:r>
      <w:r w:rsidR="00107637" w:rsidRPr="005B4289">
        <w:rPr>
          <w:rFonts w:asciiTheme="minorBidi" w:hAnsiTheme="minorBidi" w:cstheme="minorBidi"/>
          <w:color w:val="252525"/>
        </w:rPr>
        <w:t>Sarah</w:t>
      </w:r>
      <w:r w:rsidR="00107637">
        <w:rPr>
          <w:rFonts w:asciiTheme="minorBidi" w:hAnsiTheme="minorBidi" w:cstheme="minorBidi"/>
          <w:color w:val="252525"/>
        </w:rPr>
        <w:t>.</w:t>
      </w:r>
      <w:r w:rsidR="00107637" w:rsidRPr="005B4289">
        <w:rPr>
          <w:rFonts w:asciiTheme="minorBidi" w:hAnsiTheme="minorBidi" w:cstheme="minorBidi"/>
          <w:color w:val="252525"/>
        </w:rPr>
        <w:t xml:space="preserve"> </w:t>
      </w:r>
      <w:r w:rsidR="00107637" w:rsidRPr="005B4289">
        <w:rPr>
          <w:rFonts w:asciiTheme="minorBidi" w:hAnsiTheme="minorBidi" w:cstheme="minorBidi"/>
          <w:i/>
          <w:iCs/>
          <w:color w:val="252525"/>
        </w:rPr>
        <w:t>Kabbalistic Writings on the Nature of Masculine and Feminine</w:t>
      </w:r>
      <w:r w:rsidR="00107637">
        <w:rPr>
          <w:rFonts w:asciiTheme="minorBidi" w:hAnsiTheme="minorBidi" w:cstheme="minorBidi"/>
          <w:i/>
          <w:iCs/>
          <w:color w:val="252525"/>
        </w:rPr>
        <w:t>.</w:t>
      </w:r>
      <w:r w:rsidR="00107637" w:rsidRPr="005B4289">
        <w:rPr>
          <w:rFonts w:asciiTheme="minorBidi" w:hAnsiTheme="minorBidi" w:cstheme="minorBidi"/>
          <w:color w:val="252525"/>
        </w:rPr>
        <w:t xml:space="preserve"> Northvale: Jason Aronson, 2001.</w:t>
      </w:r>
    </w:p>
    <w:p w14:paraId="11AD2CEE" w14:textId="1F21A3AA" w:rsidR="00107637" w:rsidRPr="005B4289" w:rsidRDefault="000B745A" w:rsidP="00FD3138">
      <w:pPr>
        <w:pStyle w:val="NormalWeb"/>
        <w:shd w:val="clear" w:color="auto" w:fill="FFFFFF"/>
        <w:spacing w:before="120" w:beforeAutospacing="0" w:after="240" w:afterAutospacing="0"/>
        <w:jc w:val="both"/>
        <w:rPr>
          <w:rFonts w:asciiTheme="minorBidi" w:hAnsiTheme="minorBidi" w:cstheme="minorBidi"/>
          <w:color w:val="252525"/>
        </w:rPr>
      </w:pPr>
      <w:r>
        <w:rPr>
          <w:rFonts w:asciiTheme="minorBidi" w:hAnsiTheme="minorBidi" w:cstheme="minorBidi"/>
          <w:color w:val="252525"/>
        </w:rPr>
        <w:t>4</w:t>
      </w:r>
      <w:r w:rsidR="00107637">
        <w:rPr>
          <w:rFonts w:asciiTheme="minorBidi" w:hAnsiTheme="minorBidi" w:cstheme="minorBidi"/>
          <w:color w:val="252525"/>
        </w:rPr>
        <w:t xml:space="preserve">. </w:t>
      </w:r>
      <w:proofErr w:type="spellStart"/>
      <w:r w:rsidR="00107637" w:rsidRPr="005B4289">
        <w:rPr>
          <w:rFonts w:asciiTheme="minorBidi" w:hAnsiTheme="minorBidi" w:cstheme="minorBidi"/>
          <w:color w:val="252525"/>
        </w:rPr>
        <w:t>Soloveitchik</w:t>
      </w:r>
      <w:proofErr w:type="spellEnd"/>
      <w:r w:rsidR="00107637" w:rsidRPr="005B4289">
        <w:rPr>
          <w:rFonts w:asciiTheme="minorBidi" w:hAnsiTheme="minorBidi" w:cstheme="minorBidi"/>
          <w:color w:val="252525"/>
        </w:rPr>
        <w:t>, Rabbi Joseph B. “Adam and Eve</w:t>
      </w:r>
      <w:r w:rsidR="00107637">
        <w:rPr>
          <w:rFonts w:asciiTheme="minorBidi" w:hAnsiTheme="minorBidi" w:cstheme="minorBidi"/>
          <w:color w:val="252525"/>
        </w:rPr>
        <w:t>.</w:t>
      </w:r>
      <w:r w:rsidR="00107637" w:rsidRPr="005B4289">
        <w:rPr>
          <w:rFonts w:asciiTheme="minorBidi" w:hAnsiTheme="minorBidi" w:cstheme="minorBidi"/>
          <w:color w:val="252525"/>
        </w:rPr>
        <w:t xml:space="preserve">” </w:t>
      </w:r>
      <w:r w:rsidR="00107637">
        <w:rPr>
          <w:rFonts w:asciiTheme="minorBidi" w:hAnsiTheme="minorBidi" w:cstheme="minorBidi"/>
          <w:color w:val="252525"/>
        </w:rPr>
        <w:t>I</w:t>
      </w:r>
      <w:r w:rsidR="00107637" w:rsidRPr="005B4289">
        <w:rPr>
          <w:rFonts w:asciiTheme="minorBidi" w:hAnsiTheme="minorBidi" w:cstheme="minorBidi"/>
          <w:color w:val="252525"/>
        </w:rPr>
        <w:t xml:space="preserve">n </w:t>
      </w:r>
      <w:r w:rsidR="00107637" w:rsidRPr="005B4289">
        <w:rPr>
          <w:rFonts w:asciiTheme="minorBidi" w:hAnsiTheme="minorBidi" w:cstheme="minorBidi"/>
          <w:i/>
          <w:iCs/>
          <w:color w:val="252525"/>
        </w:rPr>
        <w:t>Family Redeemed: Essays on Family Rela</w:t>
      </w:r>
      <w:r w:rsidR="00107637">
        <w:rPr>
          <w:rFonts w:asciiTheme="minorBidi" w:hAnsiTheme="minorBidi" w:cstheme="minorBidi"/>
          <w:i/>
          <w:iCs/>
          <w:color w:val="252525"/>
        </w:rPr>
        <w:t>t</w:t>
      </w:r>
      <w:r w:rsidR="00107637" w:rsidRPr="005B4289">
        <w:rPr>
          <w:rFonts w:asciiTheme="minorBidi" w:hAnsiTheme="minorBidi" w:cstheme="minorBidi"/>
          <w:i/>
          <w:iCs/>
          <w:color w:val="252525"/>
        </w:rPr>
        <w:t>ionships</w:t>
      </w:r>
      <w:r w:rsidR="00107637">
        <w:rPr>
          <w:rFonts w:asciiTheme="minorBidi" w:hAnsiTheme="minorBidi" w:cstheme="minorBidi"/>
          <w:color w:val="252525"/>
        </w:rPr>
        <w:t>. Edited by</w:t>
      </w:r>
      <w:r w:rsidR="00107637" w:rsidRPr="005B4289">
        <w:rPr>
          <w:rFonts w:asciiTheme="minorBidi" w:hAnsiTheme="minorBidi" w:cstheme="minorBidi"/>
          <w:color w:val="252525"/>
        </w:rPr>
        <w:t xml:space="preserve"> David </w:t>
      </w:r>
      <w:proofErr w:type="spellStart"/>
      <w:r w:rsidR="00107637" w:rsidRPr="005B4289">
        <w:rPr>
          <w:rFonts w:asciiTheme="minorBidi" w:hAnsiTheme="minorBidi" w:cstheme="minorBidi"/>
          <w:color w:val="252525"/>
        </w:rPr>
        <w:t>Shatz</w:t>
      </w:r>
      <w:proofErr w:type="spellEnd"/>
      <w:r w:rsidR="00107637" w:rsidRPr="005B4289">
        <w:rPr>
          <w:rFonts w:asciiTheme="minorBidi" w:hAnsiTheme="minorBidi" w:cstheme="minorBidi"/>
          <w:color w:val="252525"/>
        </w:rPr>
        <w:t xml:space="preserve"> and Joel B. Wolowelsky</w:t>
      </w:r>
      <w:r w:rsidR="00107637">
        <w:rPr>
          <w:rFonts w:asciiTheme="minorBidi" w:hAnsiTheme="minorBidi" w:cstheme="minorBidi"/>
          <w:color w:val="252525"/>
        </w:rPr>
        <w:t xml:space="preserve">. </w:t>
      </w:r>
      <w:r w:rsidR="00107637" w:rsidRPr="005B4289">
        <w:rPr>
          <w:rFonts w:asciiTheme="minorBidi" w:hAnsiTheme="minorBidi" w:cstheme="minorBidi"/>
          <w:color w:val="252525"/>
        </w:rPr>
        <w:t>Jersey City: KTAV, 2000</w:t>
      </w:r>
      <w:r w:rsidR="00FD3138">
        <w:rPr>
          <w:rFonts w:asciiTheme="minorBidi" w:hAnsiTheme="minorBidi" w:cstheme="minorBidi"/>
          <w:color w:val="252525"/>
        </w:rPr>
        <w:t>, 3-30.</w:t>
      </w:r>
    </w:p>
    <w:p w14:paraId="147A6018" w14:textId="77777777" w:rsidR="00ED2129" w:rsidRDefault="00ED2129" w:rsidP="00FD3138">
      <w:pPr>
        <w:autoSpaceDE w:val="0"/>
        <w:autoSpaceDN w:val="0"/>
        <w:bidi w:val="0"/>
        <w:adjustRightInd w:val="0"/>
        <w:spacing w:line="240" w:lineRule="auto"/>
        <w:jc w:val="both"/>
      </w:pPr>
    </w:p>
    <w:sectPr w:rsidR="00ED2129" w:rsidSect="001D0A6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457F5" w14:textId="77777777" w:rsidR="000224BF" w:rsidRDefault="000224BF" w:rsidP="00107637">
      <w:pPr>
        <w:spacing w:after="0" w:line="240" w:lineRule="auto"/>
      </w:pPr>
      <w:r>
        <w:separator/>
      </w:r>
    </w:p>
  </w:endnote>
  <w:endnote w:type="continuationSeparator" w:id="0">
    <w:p w14:paraId="38117E92" w14:textId="77777777" w:rsidR="000224BF" w:rsidRDefault="000224BF" w:rsidP="0010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rriweather Light">
    <w:altName w:val="Courier New"/>
    <w:charset w:val="00"/>
    <w:family w:val="auto"/>
    <w:pitch w:val="variable"/>
    <w:sig w:usb0="00000001" w:usb1="00000000" w:usb2="00000000" w:usb3="00000000" w:csb0="00000197" w:csb1="00000000"/>
  </w:font>
  <w:font w:name="Times New Roman">
    <w:panose1 w:val="02020603050405020304"/>
    <w:charset w:val="00"/>
    <w:family w:val="roman"/>
    <w:pitch w:val="variable"/>
    <w:sig w:usb0="E0002EFF" w:usb1="C0007843" w:usb2="00000009" w:usb3="00000000" w:csb0="000001FF" w:csb1="00000000"/>
  </w:font>
  <w:font w:name="Merriweather Sans ExtraBold">
    <w:altName w:val="Courier New"/>
    <w:charset w:val="00"/>
    <w:family w:val="auto"/>
    <w:pitch w:val="variable"/>
    <w:sig w:usb0="00000001" w:usb1="00000000"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E55FE" w14:textId="77777777" w:rsidR="000224BF" w:rsidRDefault="000224BF" w:rsidP="00107637">
      <w:pPr>
        <w:spacing w:after="0" w:line="240" w:lineRule="auto"/>
      </w:pPr>
      <w:r>
        <w:separator/>
      </w:r>
    </w:p>
  </w:footnote>
  <w:footnote w:type="continuationSeparator" w:id="0">
    <w:p w14:paraId="5FA616D7" w14:textId="77777777" w:rsidR="000224BF" w:rsidRDefault="000224BF" w:rsidP="00107637">
      <w:pPr>
        <w:spacing w:after="0" w:line="240" w:lineRule="auto"/>
      </w:pPr>
      <w:r>
        <w:continuationSeparator/>
      </w:r>
    </w:p>
  </w:footnote>
  <w:footnote w:id="1">
    <w:p w14:paraId="37898C2C" w14:textId="36000CDB" w:rsidR="007C07FC" w:rsidRPr="007C07FC" w:rsidRDefault="007C07FC" w:rsidP="00154ED9">
      <w:pPr>
        <w:bidi w:val="0"/>
        <w:jc w:val="both"/>
        <w:rPr>
          <w:rFonts w:asciiTheme="minorBidi" w:hAnsiTheme="minorBidi" w:cstheme="minorBidi"/>
        </w:rPr>
      </w:pPr>
      <w:r w:rsidRPr="007C07FC">
        <w:rPr>
          <w:rStyle w:val="a8"/>
          <w:rFonts w:asciiTheme="minorBidi" w:hAnsiTheme="minorBidi" w:cstheme="minorBidi"/>
          <w:u w:val="single"/>
        </w:rPr>
        <w:footnoteRef/>
      </w:r>
      <w:r w:rsidRPr="007C07FC">
        <w:rPr>
          <w:rFonts w:asciiTheme="minorBidi" w:hAnsiTheme="minorBidi" w:cstheme="minorBidi"/>
          <w:u w:val="single"/>
          <w:rtl/>
        </w:rPr>
        <w:t xml:space="preserve"> </w:t>
      </w:r>
      <w:proofErr w:type="spellStart"/>
      <w:r w:rsidRPr="007C07FC">
        <w:rPr>
          <w:rFonts w:asciiTheme="minorBidi" w:hAnsiTheme="minorBidi" w:cstheme="minorBidi"/>
          <w:u w:val="single"/>
        </w:rPr>
        <w:t>Akeidat</w:t>
      </w:r>
      <w:proofErr w:type="spellEnd"/>
      <w:r w:rsidRPr="007C07FC">
        <w:rPr>
          <w:rFonts w:asciiTheme="minorBidi" w:hAnsiTheme="minorBidi" w:cstheme="minorBidi"/>
          <w:u w:val="single"/>
        </w:rPr>
        <w:t xml:space="preserve"> Yitz</w:t>
      </w:r>
      <w:r>
        <w:rPr>
          <w:rFonts w:asciiTheme="minorBidi" w:hAnsiTheme="minorBidi" w:cstheme="minorBidi"/>
          <w:u w:val="single"/>
        </w:rPr>
        <w:t>c</w:t>
      </w:r>
      <w:r w:rsidRPr="007C07FC">
        <w:rPr>
          <w:rFonts w:asciiTheme="minorBidi" w:hAnsiTheme="minorBidi" w:cstheme="minorBidi"/>
          <w:u w:val="single"/>
        </w:rPr>
        <w:t xml:space="preserve">hak </w:t>
      </w:r>
      <w:proofErr w:type="spellStart"/>
      <w:r w:rsidRPr="007C07FC">
        <w:rPr>
          <w:rFonts w:asciiTheme="minorBidi" w:hAnsiTheme="minorBidi" w:cstheme="minorBidi"/>
          <w:u w:val="single"/>
        </w:rPr>
        <w:t>Bereishit</w:t>
      </w:r>
      <w:proofErr w:type="spellEnd"/>
      <w:r w:rsidRPr="007C07FC">
        <w:rPr>
          <w:rFonts w:asciiTheme="minorBidi" w:hAnsiTheme="minorBidi" w:cstheme="minorBidi"/>
          <w:u w:val="single"/>
        </w:rPr>
        <w:t xml:space="preserve"> Section 9:73</w:t>
      </w:r>
      <w:r w:rsidRPr="007C07FC">
        <w:rPr>
          <w:rFonts w:asciiTheme="minorBidi" w:hAnsiTheme="minorBidi" w:cstheme="minorBidi"/>
        </w:rPr>
        <w:t xml:space="preserve"> </w:t>
      </w:r>
      <w:proofErr w:type="gramStart"/>
      <w:r w:rsidR="002903C4">
        <w:rPr>
          <w:rFonts w:asciiTheme="minorBidi" w:hAnsiTheme="minorBidi" w:cstheme="minorBidi"/>
        </w:rPr>
        <w:t>T</w:t>
      </w:r>
      <w:r w:rsidRPr="007C07FC">
        <w:rPr>
          <w:rFonts w:asciiTheme="minorBidi" w:hAnsiTheme="minorBidi" w:cstheme="minorBidi"/>
        </w:rPr>
        <w:t>hrough</w:t>
      </w:r>
      <w:proofErr w:type="gramEnd"/>
      <w:r w:rsidRPr="007C07FC">
        <w:rPr>
          <w:rFonts w:asciiTheme="minorBidi" w:hAnsiTheme="minorBidi" w:cstheme="minorBidi"/>
        </w:rPr>
        <w:t xml:space="preserve"> these two names [for woman]</w:t>
      </w:r>
      <w:r w:rsidR="00154ED9">
        <w:rPr>
          <w:rFonts w:asciiTheme="minorBidi" w:hAnsiTheme="minorBidi" w:cstheme="minorBidi"/>
        </w:rPr>
        <w:t xml:space="preserve"> i</w:t>
      </w:r>
      <w:r w:rsidRPr="007C07FC">
        <w:rPr>
          <w:rFonts w:asciiTheme="minorBidi" w:hAnsiTheme="minorBidi" w:cstheme="minorBidi"/>
        </w:rPr>
        <w:t xml:space="preserve">s explained that a woman has two purposes. The </w:t>
      </w:r>
      <w:r w:rsidR="002903C4">
        <w:rPr>
          <w:rFonts w:asciiTheme="minorBidi" w:hAnsiTheme="minorBidi" w:cstheme="minorBidi"/>
        </w:rPr>
        <w:t>first</w:t>
      </w:r>
      <w:r w:rsidR="00154ED9">
        <w:rPr>
          <w:rFonts w:asciiTheme="minorBidi" w:hAnsiTheme="minorBidi" w:cstheme="minorBidi"/>
        </w:rPr>
        <w:t xml:space="preserve"> is what </w:t>
      </w:r>
      <w:r w:rsidRPr="007C07FC">
        <w:rPr>
          <w:rFonts w:asciiTheme="minorBidi" w:hAnsiTheme="minorBidi" w:cstheme="minorBidi"/>
        </w:rPr>
        <w:t xml:space="preserve">the name </w:t>
      </w:r>
      <w:proofErr w:type="spellStart"/>
      <w:r w:rsidRPr="007C07FC">
        <w:rPr>
          <w:rFonts w:asciiTheme="minorBidi" w:hAnsiTheme="minorBidi" w:cstheme="minorBidi"/>
          <w:i/>
          <w:iCs/>
          <w:u w:val="single"/>
        </w:rPr>
        <w:t>Isha</w:t>
      </w:r>
      <w:proofErr w:type="spellEnd"/>
      <w:r w:rsidRPr="007C07FC">
        <w:rPr>
          <w:rFonts w:asciiTheme="minorBidi" w:hAnsiTheme="minorBidi" w:cstheme="minorBidi"/>
        </w:rPr>
        <w:t xml:space="preserve"> [woman] teaches</w:t>
      </w:r>
      <w:r w:rsidR="002903C4">
        <w:rPr>
          <w:rFonts w:asciiTheme="minorBidi" w:hAnsiTheme="minorBidi" w:cstheme="minorBidi"/>
        </w:rPr>
        <w:t xml:space="preserve">, 'for from </w:t>
      </w:r>
      <w:proofErr w:type="spellStart"/>
      <w:r w:rsidRPr="007C07FC">
        <w:rPr>
          <w:rFonts w:asciiTheme="minorBidi" w:hAnsiTheme="minorBidi" w:cstheme="minorBidi"/>
          <w:i/>
          <w:iCs/>
          <w:u w:val="single"/>
        </w:rPr>
        <w:t>Ish</w:t>
      </w:r>
      <w:proofErr w:type="spellEnd"/>
      <w:r w:rsidRPr="007C07FC">
        <w:rPr>
          <w:rFonts w:asciiTheme="minorBidi" w:hAnsiTheme="minorBidi" w:cstheme="minorBidi"/>
        </w:rPr>
        <w:t xml:space="preserve"> [man] was this one take</w:t>
      </w:r>
      <w:r w:rsidR="00154ED9">
        <w:rPr>
          <w:rFonts w:asciiTheme="minorBidi" w:hAnsiTheme="minorBidi" w:cstheme="minorBidi"/>
        </w:rPr>
        <w:t>n,' and like him [a man] she can</w:t>
      </w:r>
      <w:r w:rsidRPr="007C07FC">
        <w:rPr>
          <w:rFonts w:asciiTheme="minorBidi" w:hAnsiTheme="minorBidi" w:cstheme="minorBidi"/>
        </w:rPr>
        <w:t xml:space="preserve"> understand</w:t>
      </w:r>
      <w:r w:rsidR="00154ED9">
        <w:rPr>
          <w:rFonts w:asciiTheme="minorBidi" w:hAnsiTheme="minorBidi" w:cstheme="minorBidi"/>
        </w:rPr>
        <w:t xml:space="preserve"> matters of reason</w:t>
      </w:r>
      <w:r w:rsidRPr="007C07FC">
        <w:rPr>
          <w:rFonts w:asciiTheme="minorBidi" w:hAnsiTheme="minorBidi" w:cstheme="minorBidi"/>
        </w:rPr>
        <w:t xml:space="preserve"> and prosper</w:t>
      </w:r>
      <w:r w:rsidR="00154ED9">
        <w:rPr>
          <w:rFonts w:asciiTheme="minorBidi" w:hAnsiTheme="minorBidi" w:cstheme="minorBidi"/>
        </w:rPr>
        <w:t xml:space="preserve"> in matters of</w:t>
      </w:r>
      <w:r w:rsidRPr="007C07FC">
        <w:rPr>
          <w:rFonts w:asciiTheme="minorBidi" w:hAnsiTheme="minorBidi" w:cstheme="minorBidi"/>
        </w:rPr>
        <w:t xml:space="preserve"> loving-kindness, as did our foremothers</w:t>
      </w:r>
      <w:r w:rsidR="00154ED9">
        <w:rPr>
          <w:rFonts w:asciiTheme="minorBidi" w:hAnsiTheme="minorBidi" w:cstheme="minorBidi"/>
        </w:rPr>
        <w:t>,</w:t>
      </w:r>
      <w:r w:rsidRPr="007C07FC">
        <w:rPr>
          <w:rFonts w:asciiTheme="minorBidi" w:hAnsiTheme="minorBidi" w:cstheme="minorBidi"/>
        </w:rPr>
        <w:t xml:space="preserve"> some righteous women</w:t>
      </w:r>
      <w:r w:rsidR="00154ED9">
        <w:rPr>
          <w:rFonts w:asciiTheme="minorBidi" w:hAnsiTheme="minorBidi" w:cstheme="minorBidi"/>
        </w:rPr>
        <w:t>,</w:t>
      </w:r>
      <w:r w:rsidRPr="007C07FC">
        <w:rPr>
          <w:rFonts w:asciiTheme="minorBidi" w:hAnsiTheme="minorBidi" w:cstheme="minorBidi"/>
        </w:rPr>
        <w:t xml:space="preserve"> and female prophets</w:t>
      </w:r>
      <w:r w:rsidR="002903C4">
        <w:rPr>
          <w:rFonts w:asciiTheme="minorBidi" w:hAnsiTheme="minorBidi" w:cstheme="minorBidi"/>
        </w:rPr>
        <w:t>…</w:t>
      </w:r>
      <w:r>
        <w:rPr>
          <w:rFonts w:asciiTheme="minorBidi" w:hAnsiTheme="minorBidi" w:cstheme="minorBidi"/>
        </w:rPr>
        <w:t>T</w:t>
      </w:r>
      <w:r w:rsidRPr="007C07FC">
        <w:rPr>
          <w:rFonts w:asciiTheme="minorBidi" w:hAnsiTheme="minorBidi" w:cstheme="minorBidi"/>
        </w:rPr>
        <w:t xml:space="preserve">he second is the matter of childbearing and her being the vessel for it and imprinted for childbirth and raising children, as the name </w:t>
      </w:r>
      <w:proofErr w:type="spellStart"/>
      <w:r>
        <w:rPr>
          <w:rFonts w:asciiTheme="minorBidi" w:hAnsiTheme="minorBidi" w:cstheme="minorBidi"/>
          <w:u w:val="single"/>
        </w:rPr>
        <w:t>Ch</w:t>
      </w:r>
      <w:r w:rsidRPr="007C07FC">
        <w:rPr>
          <w:rFonts w:asciiTheme="minorBidi" w:hAnsiTheme="minorBidi" w:cstheme="minorBidi"/>
          <w:u w:val="single"/>
        </w:rPr>
        <w:t>ava</w:t>
      </w:r>
      <w:proofErr w:type="spellEnd"/>
      <w:r w:rsidRPr="007C07FC">
        <w:rPr>
          <w:rFonts w:asciiTheme="minorBidi" w:hAnsiTheme="minorBidi" w:cstheme="minorBidi"/>
        </w:rPr>
        <w:t xml:space="preserve"> [Eve] teaches</w:t>
      </w:r>
      <w:r w:rsidR="002903C4">
        <w:rPr>
          <w:rFonts w:asciiTheme="minorBidi" w:hAnsiTheme="minorBidi" w:cstheme="minorBidi"/>
        </w:rPr>
        <w:t>.</w:t>
      </w:r>
      <w:r w:rsidRPr="007C07FC">
        <w:rPr>
          <w:rFonts w:asciiTheme="minorBidi" w:hAnsiTheme="minorBidi" w:cstheme="minorBidi"/>
        </w:rPr>
        <w:t xml:space="preserve"> </w:t>
      </w:r>
    </w:p>
  </w:footnote>
  <w:footnote w:id="2">
    <w:p w14:paraId="1C22B9FD" w14:textId="77777777" w:rsidR="00F8137A" w:rsidRPr="00200BE5" w:rsidRDefault="00F8137A" w:rsidP="00F8137A">
      <w:pPr>
        <w:pStyle w:val="a5"/>
        <w:bidi w:val="0"/>
        <w:jc w:val="both"/>
        <w:rPr>
          <w:rFonts w:asciiTheme="minorBidi" w:hAnsiTheme="minorBidi" w:cstheme="minorBidi"/>
          <w:sz w:val="22"/>
          <w:szCs w:val="22"/>
        </w:rPr>
      </w:pPr>
      <w:r w:rsidRPr="00200BE5">
        <w:rPr>
          <w:rStyle w:val="a8"/>
          <w:rFonts w:asciiTheme="minorBidi" w:hAnsiTheme="minorBidi" w:cstheme="minorBidi"/>
          <w:sz w:val="22"/>
          <w:szCs w:val="22"/>
        </w:rPr>
        <w:footnoteRef/>
      </w:r>
      <w:r w:rsidRPr="00200BE5">
        <w:rPr>
          <w:rFonts w:asciiTheme="minorBidi" w:hAnsiTheme="minorBidi" w:cstheme="minorBidi"/>
          <w:sz w:val="22"/>
          <w:szCs w:val="22"/>
          <w:rtl/>
        </w:rPr>
        <w:t xml:space="preserve"> </w:t>
      </w:r>
      <w:r w:rsidRPr="00200BE5">
        <w:rPr>
          <w:rFonts w:asciiTheme="minorBidi" w:hAnsiTheme="minorBidi" w:cstheme="minorBidi"/>
          <w:sz w:val="22"/>
          <w:szCs w:val="22"/>
        </w:rPr>
        <w:t xml:space="preserve">See, for example, </w:t>
      </w:r>
      <w:proofErr w:type="spellStart"/>
      <w:r w:rsidRPr="00200BE5">
        <w:rPr>
          <w:rFonts w:asciiTheme="minorBidi" w:hAnsiTheme="minorBidi" w:cstheme="minorBidi"/>
          <w:sz w:val="22"/>
          <w:szCs w:val="22"/>
        </w:rPr>
        <w:t>Radak</w:t>
      </w:r>
      <w:proofErr w:type="spellEnd"/>
      <w:r w:rsidRPr="00200BE5">
        <w:rPr>
          <w:rFonts w:asciiTheme="minorBidi" w:hAnsiTheme="minorBidi" w:cstheme="minorBidi"/>
          <w:sz w:val="22"/>
          <w:szCs w:val="22"/>
        </w:rPr>
        <w:t xml:space="preserve"> and </w:t>
      </w:r>
      <w:proofErr w:type="spellStart"/>
      <w:r w:rsidRPr="00200BE5">
        <w:rPr>
          <w:rFonts w:asciiTheme="minorBidi" w:hAnsiTheme="minorBidi" w:cstheme="minorBidi"/>
          <w:sz w:val="22"/>
          <w:szCs w:val="22"/>
        </w:rPr>
        <w:t>Abarbanel</w:t>
      </w:r>
      <w:proofErr w:type="spellEnd"/>
      <w:r w:rsidRPr="00200BE5">
        <w:rPr>
          <w:rFonts w:asciiTheme="minorBidi" w:hAnsiTheme="minorBidi" w:cstheme="minorBidi"/>
          <w:sz w:val="22"/>
          <w:szCs w:val="22"/>
        </w:rPr>
        <w:t xml:space="preserve"> on this verse, and </w:t>
      </w:r>
      <w:proofErr w:type="spellStart"/>
      <w:r w:rsidRPr="00200BE5">
        <w:rPr>
          <w:rFonts w:asciiTheme="minorBidi" w:hAnsiTheme="minorBidi" w:cstheme="minorBidi"/>
          <w:sz w:val="22"/>
          <w:szCs w:val="22"/>
        </w:rPr>
        <w:t>Rashba</w:t>
      </w:r>
      <w:proofErr w:type="spellEnd"/>
      <w:r w:rsidRPr="00200BE5">
        <w:rPr>
          <w:rFonts w:asciiTheme="minorBidi" w:hAnsiTheme="minorBidi" w:cstheme="minorBidi"/>
          <w:sz w:val="22"/>
          <w:szCs w:val="22"/>
        </w:rPr>
        <w:t xml:space="preserve"> </w:t>
      </w:r>
      <w:proofErr w:type="spellStart"/>
      <w:r w:rsidRPr="00200BE5">
        <w:rPr>
          <w:rFonts w:asciiTheme="minorBidi" w:hAnsiTheme="minorBidi" w:cstheme="minorBidi"/>
          <w:sz w:val="22"/>
          <w:szCs w:val="22"/>
        </w:rPr>
        <w:t>Responsa</w:t>
      </w:r>
      <w:proofErr w:type="spellEnd"/>
      <w:r w:rsidRPr="00200BE5">
        <w:rPr>
          <w:rFonts w:asciiTheme="minorBidi" w:hAnsiTheme="minorBidi" w:cstheme="minorBidi"/>
          <w:sz w:val="22"/>
          <w:szCs w:val="22"/>
        </w:rPr>
        <w:t xml:space="preserve"> I</w:t>
      </w:r>
      <w:proofErr w:type="gramStart"/>
      <w:r w:rsidRPr="00200BE5">
        <w:rPr>
          <w:rFonts w:asciiTheme="minorBidi" w:hAnsiTheme="minorBidi" w:cstheme="minorBidi"/>
          <w:sz w:val="22"/>
          <w:szCs w:val="22"/>
        </w:rPr>
        <w:t>:60</w:t>
      </w:r>
      <w:proofErr w:type="gramEnd"/>
      <w:r w:rsidRPr="00200BE5">
        <w:rPr>
          <w:rFonts w:asciiTheme="minorBidi" w:hAnsiTheme="minorBidi" w:cstheme="minorBidi"/>
          <w:i/>
          <w:iCs/>
          <w:sz w:val="22"/>
          <w:szCs w:val="22"/>
        </w:rPr>
        <w:t xml:space="preserve">, </w:t>
      </w:r>
      <w:r w:rsidRPr="00200BE5">
        <w:rPr>
          <w:rFonts w:asciiTheme="minorBidi" w:hAnsiTheme="minorBidi" w:cstheme="minorBidi"/>
          <w:sz w:val="22"/>
          <w:szCs w:val="22"/>
        </w:rPr>
        <w:t xml:space="preserve">For a survey, see </w:t>
      </w:r>
      <w:proofErr w:type="spellStart"/>
      <w:r w:rsidRPr="00200BE5">
        <w:rPr>
          <w:rFonts w:asciiTheme="minorBidi" w:hAnsiTheme="minorBidi" w:cstheme="minorBidi"/>
          <w:sz w:val="22"/>
          <w:szCs w:val="22"/>
        </w:rPr>
        <w:t>Avraham</w:t>
      </w:r>
      <w:proofErr w:type="spellEnd"/>
      <w:r w:rsidRPr="00200BE5">
        <w:rPr>
          <w:rFonts w:asciiTheme="minorBidi" w:hAnsiTheme="minorBidi" w:cstheme="minorBidi"/>
          <w:sz w:val="22"/>
          <w:szCs w:val="22"/>
        </w:rPr>
        <w:t xml:space="preserve"> Grossman, </w:t>
      </w:r>
      <w:proofErr w:type="spellStart"/>
      <w:r w:rsidRPr="00200BE5">
        <w:rPr>
          <w:rFonts w:asciiTheme="minorBidi" w:hAnsiTheme="minorBidi" w:cstheme="minorBidi"/>
          <w:i/>
          <w:iCs/>
          <w:sz w:val="22"/>
          <w:szCs w:val="22"/>
        </w:rPr>
        <w:t>Ve-hu</w:t>
      </w:r>
      <w:proofErr w:type="spellEnd"/>
      <w:r w:rsidRPr="00200BE5">
        <w:rPr>
          <w:rFonts w:asciiTheme="minorBidi" w:hAnsiTheme="minorBidi" w:cstheme="minorBidi"/>
          <w:i/>
          <w:iCs/>
          <w:sz w:val="22"/>
          <w:szCs w:val="22"/>
        </w:rPr>
        <w:t xml:space="preserve"> </w:t>
      </w:r>
      <w:proofErr w:type="spellStart"/>
      <w:r w:rsidRPr="00200BE5">
        <w:rPr>
          <w:rFonts w:asciiTheme="minorBidi" w:hAnsiTheme="minorBidi" w:cstheme="minorBidi"/>
          <w:i/>
          <w:iCs/>
          <w:sz w:val="22"/>
          <w:szCs w:val="22"/>
        </w:rPr>
        <w:t>Yimshol</w:t>
      </w:r>
      <w:proofErr w:type="spellEnd"/>
      <w:r w:rsidRPr="00200BE5">
        <w:rPr>
          <w:rFonts w:asciiTheme="minorBidi" w:hAnsiTheme="minorBidi" w:cstheme="minorBidi"/>
          <w:i/>
          <w:iCs/>
          <w:sz w:val="22"/>
          <w:szCs w:val="22"/>
        </w:rPr>
        <w:t xml:space="preserve"> Bach</w:t>
      </w:r>
      <w:r w:rsidRPr="00200BE5">
        <w:rPr>
          <w:rFonts w:asciiTheme="minorBidi" w:hAnsiTheme="minorBidi" w:cstheme="minorBidi"/>
          <w:sz w:val="22"/>
          <w:szCs w:val="22"/>
        </w:rPr>
        <w:t xml:space="preserve"> (Jerusalem: </w:t>
      </w:r>
      <w:proofErr w:type="spellStart"/>
      <w:r w:rsidRPr="00200BE5">
        <w:rPr>
          <w:rFonts w:asciiTheme="minorBidi" w:hAnsiTheme="minorBidi" w:cstheme="minorBidi"/>
          <w:sz w:val="22"/>
          <w:szCs w:val="22"/>
        </w:rPr>
        <w:t>Merkaz</w:t>
      </w:r>
      <w:proofErr w:type="spellEnd"/>
      <w:r w:rsidRPr="00200BE5">
        <w:rPr>
          <w:rFonts w:asciiTheme="minorBidi" w:hAnsiTheme="minorBidi" w:cstheme="minorBidi"/>
          <w:sz w:val="22"/>
          <w:szCs w:val="22"/>
        </w:rPr>
        <w:t xml:space="preserve"> </w:t>
      </w:r>
      <w:proofErr w:type="spellStart"/>
      <w:r w:rsidRPr="00200BE5">
        <w:rPr>
          <w:rFonts w:asciiTheme="minorBidi" w:hAnsiTheme="minorBidi" w:cstheme="minorBidi"/>
          <w:sz w:val="22"/>
          <w:szCs w:val="22"/>
        </w:rPr>
        <w:t>Zalman</w:t>
      </w:r>
      <w:proofErr w:type="spellEnd"/>
      <w:r w:rsidRPr="00200BE5">
        <w:rPr>
          <w:rFonts w:asciiTheme="minorBidi" w:hAnsiTheme="minorBidi" w:cstheme="minorBidi"/>
          <w:sz w:val="22"/>
          <w:szCs w:val="22"/>
        </w:rPr>
        <w:t xml:space="preserve"> </w:t>
      </w:r>
      <w:proofErr w:type="spellStart"/>
      <w:r w:rsidRPr="00200BE5">
        <w:rPr>
          <w:rFonts w:asciiTheme="minorBidi" w:hAnsiTheme="minorBidi" w:cstheme="minorBidi"/>
          <w:sz w:val="22"/>
          <w:szCs w:val="22"/>
        </w:rPr>
        <w:t>Shazar</w:t>
      </w:r>
      <w:proofErr w:type="spellEnd"/>
      <w:r w:rsidRPr="00200BE5">
        <w:rPr>
          <w:rFonts w:asciiTheme="minorBidi" w:hAnsiTheme="minorBidi" w:cstheme="minorBidi"/>
          <w:sz w:val="22"/>
          <w:szCs w:val="22"/>
        </w:rPr>
        <w:t xml:space="preserve">, 2010). </w:t>
      </w:r>
    </w:p>
  </w:footnote>
  <w:footnote w:id="3">
    <w:p w14:paraId="5E608A04" w14:textId="77777777" w:rsidR="00F8137A" w:rsidRPr="00200BE5" w:rsidRDefault="00F8137A" w:rsidP="00F8137A">
      <w:pPr>
        <w:pStyle w:val="a5"/>
        <w:bidi w:val="0"/>
        <w:jc w:val="both"/>
        <w:rPr>
          <w:rFonts w:asciiTheme="minorBidi" w:hAnsiTheme="minorBidi" w:cstheme="minorBidi"/>
          <w:sz w:val="22"/>
          <w:szCs w:val="22"/>
        </w:rPr>
      </w:pPr>
      <w:r w:rsidRPr="00200BE5">
        <w:rPr>
          <w:rStyle w:val="a8"/>
          <w:rFonts w:asciiTheme="minorBidi" w:hAnsiTheme="minorBidi" w:cstheme="minorBidi"/>
          <w:sz w:val="22"/>
          <w:szCs w:val="22"/>
        </w:rPr>
        <w:footnoteRef/>
      </w:r>
      <w:r w:rsidRPr="00200BE5">
        <w:rPr>
          <w:rFonts w:asciiTheme="minorBidi" w:hAnsiTheme="minorBidi" w:cstheme="minorBidi"/>
          <w:sz w:val="22"/>
          <w:szCs w:val="22"/>
          <w:rtl/>
        </w:rPr>
        <w:t xml:space="preserve"> </w:t>
      </w:r>
      <w:proofErr w:type="spellStart"/>
      <w:r w:rsidRPr="00200BE5">
        <w:rPr>
          <w:rFonts w:asciiTheme="minorBidi" w:hAnsiTheme="minorBidi" w:cstheme="minorBidi"/>
          <w:sz w:val="22"/>
          <w:szCs w:val="22"/>
          <w:u w:val="single"/>
        </w:rPr>
        <w:t>Rashba</w:t>
      </w:r>
      <w:proofErr w:type="spellEnd"/>
      <w:r w:rsidRPr="00200BE5">
        <w:rPr>
          <w:rFonts w:asciiTheme="minorBidi" w:hAnsiTheme="minorBidi" w:cstheme="minorBidi"/>
          <w:sz w:val="22"/>
          <w:szCs w:val="22"/>
          <w:u w:val="single"/>
        </w:rPr>
        <w:t xml:space="preserve">, </w:t>
      </w:r>
      <w:proofErr w:type="spellStart"/>
      <w:r w:rsidRPr="00200BE5">
        <w:rPr>
          <w:rFonts w:asciiTheme="minorBidi" w:hAnsiTheme="minorBidi" w:cstheme="minorBidi"/>
          <w:sz w:val="22"/>
          <w:szCs w:val="22"/>
          <w:u w:val="single"/>
        </w:rPr>
        <w:t>Responsa</w:t>
      </w:r>
      <w:proofErr w:type="spellEnd"/>
      <w:r w:rsidRPr="00200BE5">
        <w:rPr>
          <w:rFonts w:asciiTheme="minorBidi" w:hAnsiTheme="minorBidi" w:cstheme="minorBidi"/>
          <w:sz w:val="22"/>
          <w:szCs w:val="22"/>
          <w:u w:val="single"/>
        </w:rPr>
        <w:t xml:space="preserve"> 1:60</w:t>
      </w:r>
      <w:r w:rsidRPr="00200BE5">
        <w:rPr>
          <w:rFonts w:asciiTheme="minorBidi" w:hAnsiTheme="minorBidi" w:cstheme="minorBidi"/>
          <w:sz w:val="22"/>
          <w:szCs w:val="22"/>
        </w:rPr>
        <w:t xml:space="preserve"> Know that the words of the verses and the words of the homiletics [are by] way of hints and physical images to depict the matters in the souls.</w:t>
      </w:r>
    </w:p>
  </w:footnote>
  <w:footnote w:id="4">
    <w:p w14:paraId="1DA2BFF5" w14:textId="28459474" w:rsidR="0005414E" w:rsidRPr="00200BE5" w:rsidRDefault="0005414E" w:rsidP="00DC784B">
      <w:pPr>
        <w:pStyle w:val="a5"/>
        <w:bidi w:val="0"/>
        <w:jc w:val="both"/>
        <w:rPr>
          <w:rFonts w:asciiTheme="minorBidi" w:hAnsiTheme="minorBidi" w:cstheme="minorBidi"/>
          <w:sz w:val="22"/>
          <w:szCs w:val="22"/>
        </w:rPr>
      </w:pPr>
      <w:r w:rsidRPr="00200BE5">
        <w:rPr>
          <w:rStyle w:val="a8"/>
          <w:rFonts w:asciiTheme="minorBidi" w:hAnsiTheme="minorBidi" w:cstheme="minorBidi"/>
          <w:sz w:val="22"/>
          <w:szCs w:val="22"/>
        </w:rPr>
        <w:footnoteRef/>
      </w:r>
      <w:r w:rsidRPr="00200BE5">
        <w:rPr>
          <w:rFonts w:asciiTheme="minorBidi" w:hAnsiTheme="minorBidi" w:cstheme="minorBidi"/>
          <w:sz w:val="22"/>
          <w:szCs w:val="22"/>
          <w:rtl/>
        </w:rPr>
        <w:t xml:space="preserve"> </w:t>
      </w:r>
      <w:r w:rsidRPr="00200BE5">
        <w:rPr>
          <w:rFonts w:asciiTheme="minorBidi" w:hAnsiTheme="minorBidi" w:cstheme="minorBidi"/>
          <w:sz w:val="22"/>
          <w:szCs w:val="22"/>
        </w:rPr>
        <w:t xml:space="preserve">This section </w:t>
      </w:r>
      <w:r w:rsidR="00DC784B" w:rsidRPr="00200BE5">
        <w:rPr>
          <w:rFonts w:asciiTheme="minorBidi" w:hAnsiTheme="minorBidi" w:cstheme="minorBidi"/>
          <w:sz w:val="22"/>
          <w:szCs w:val="22"/>
        </w:rPr>
        <w:t>draws on</w:t>
      </w:r>
      <w:r w:rsidRPr="00200BE5">
        <w:rPr>
          <w:rFonts w:asciiTheme="minorBidi" w:hAnsiTheme="minorBidi" w:cstheme="minorBidi"/>
          <w:sz w:val="22"/>
          <w:szCs w:val="22"/>
        </w:rPr>
        <w:t xml:space="preserve"> the innovative discussion</w:t>
      </w:r>
      <w:r w:rsidR="00DC784B" w:rsidRPr="00200BE5">
        <w:rPr>
          <w:rFonts w:asciiTheme="minorBidi" w:hAnsiTheme="minorBidi" w:cstheme="minorBidi"/>
          <w:sz w:val="22"/>
          <w:szCs w:val="22"/>
        </w:rPr>
        <w:t>s</w:t>
      </w:r>
      <w:r w:rsidRPr="00200BE5">
        <w:rPr>
          <w:rFonts w:asciiTheme="minorBidi" w:hAnsiTheme="minorBidi" w:cstheme="minorBidi"/>
          <w:sz w:val="22"/>
          <w:szCs w:val="22"/>
        </w:rPr>
        <w:t xml:space="preserve"> of gender and hierarchy in Judaism, drawing heavily from </w:t>
      </w:r>
      <w:proofErr w:type="spellStart"/>
      <w:r w:rsidRPr="00200BE5">
        <w:rPr>
          <w:rFonts w:asciiTheme="minorBidi" w:hAnsiTheme="minorBidi" w:cstheme="minorBidi"/>
          <w:i/>
          <w:iCs/>
          <w:sz w:val="22"/>
          <w:szCs w:val="22"/>
        </w:rPr>
        <w:t>kabbala</w:t>
      </w:r>
      <w:proofErr w:type="spellEnd"/>
      <w:r w:rsidRPr="00200BE5">
        <w:rPr>
          <w:rFonts w:asciiTheme="minorBidi" w:hAnsiTheme="minorBidi" w:cstheme="minorBidi"/>
          <w:sz w:val="22"/>
          <w:szCs w:val="22"/>
        </w:rPr>
        <w:t>,</w:t>
      </w:r>
      <w:r w:rsidR="00DC784B" w:rsidRPr="00200BE5">
        <w:rPr>
          <w:rFonts w:asciiTheme="minorBidi" w:hAnsiTheme="minorBidi" w:cstheme="minorBidi"/>
          <w:sz w:val="22"/>
          <w:szCs w:val="22"/>
        </w:rPr>
        <w:t xml:space="preserve"> in</w:t>
      </w:r>
      <w:r w:rsidRPr="00200BE5">
        <w:rPr>
          <w:rFonts w:asciiTheme="minorBidi" w:hAnsiTheme="minorBidi" w:cstheme="minorBidi"/>
          <w:sz w:val="22"/>
          <w:szCs w:val="22"/>
        </w:rPr>
        <w:t xml:space="preserve"> </w:t>
      </w:r>
      <w:proofErr w:type="spellStart"/>
      <w:r w:rsidRPr="00200BE5">
        <w:rPr>
          <w:rFonts w:asciiTheme="minorBidi" w:hAnsiTheme="minorBidi" w:cstheme="minorBidi"/>
          <w:sz w:val="22"/>
          <w:szCs w:val="22"/>
        </w:rPr>
        <w:t>Devorah</w:t>
      </w:r>
      <w:proofErr w:type="spellEnd"/>
      <w:r w:rsidRPr="00200BE5">
        <w:rPr>
          <w:rFonts w:asciiTheme="minorBidi" w:hAnsiTheme="minorBidi" w:cstheme="minorBidi"/>
          <w:sz w:val="22"/>
          <w:szCs w:val="22"/>
        </w:rPr>
        <w:t xml:space="preserve"> </w:t>
      </w:r>
      <w:proofErr w:type="spellStart"/>
      <w:r w:rsidRPr="00200BE5">
        <w:rPr>
          <w:rFonts w:asciiTheme="minorBidi" w:hAnsiTheme="minorBidi" w:cstheme="minorBidi"/>
          <w:sz w:val="22"/>
          <w:szCs w:val="22"/>
        </w:rPr>
        <w:t>Heshelis</w:t>
      </w:r>
      <w:proofErr w:type="spellEnd"/>
      <w:r w:rsidRPr="00200BE5">
        <w:rPr>
          <w:rFonts w:asciiTheme="minorBidi" w:hAnsiTheme="minorBidi" w:cstheme="minorBidi"/>
          <w:sz w:val="22"/>
          <w:szCs w:val="22"/>
        </w:rPr>
        <w:t xml:space="preserve">, </w:t>
      </w:r>
      <w:r w:rsidRPr="00200BE5">
        <w:rPr>
          <w:rFonts w:asciiTheme="minorBidi" w:hAnsiTheme="minorBidi" w:cstheme="minorBidi"/>
          <w:i/>
          <w:iCs/>
          <w:sz w:val="22"/>
          <w:szCs w:val="22"/>
        </w:rPr>
        <w:t>The Moon’s Lost Light</w:t>
      </w:r>
      <w:r w:rsidRPr="00200BE5">
        <w:rPr>
          <w:rFonts w:asciiTheme="minorBidi" w:hAnsiTheme="minorBidi" w:cstheme="minorBidi"/>
          <w:sz w:val="22"/>
          <w:szCs w:val="22"/>
        </w:rPr>
        <w:t xml:space="preserve"> (Southfield: </w:t>
      </w:r>
      <w:proofErr w:type="spellStart"/>
      <w:r w:rsidRPr="00200BE5">
        <w:rPr>
          <w:rFonts w:asciiTheme="minorBidi" w:hAnsiTheme="minorBidi" w:cstheme="minorBidi"/>
          <w:sz w:val="22"/>
          <w:szCs w:val="22"/>
        </w:rPr>
        <w:t>Targum</w:t>
      </w:r>
      <w:proofErr w:type="spellEnd"/>
      <w:r w:rsidRPr="00200BE5">
        <w:rPr>
          <w:rFonts w:asciiTheme="minorBidi" w:hAnsiTheme="minorBidi" w:cstheme="minorBidi"/>
          <w:sz w:val="22"/>
          <w:szCs w:val="22"/>
        </w:rPr>
        <w:t xml:space="preserve"> Press, 2006</w:t>
      </w:r>
      <w:r w:rsidR="00DC784B" w:rsidRPr="00200BE5">
        <w:rPr>
          <w:rFonts w:asciiTheme="minorBidi" w:hAnsiTheme="minorBidi" w:cstheme="minorBidi"/>
          <w:sz w:val="22"/>
          <w:szCs w:val="22"/>
        </w:rPr>
        <w:t>) and</w:t>
      </w:r>
      <w:r w:rsidRPr="00200BE5">
        <w:rPr>
          <w:rFonts w:asciiTheme="minorBidi" w:hAnsiTheme="minorBidi" w:cstheme="minorBidi"/>
          <w:sz w:val="22"/>
          <w:szCs w:val="22"/>
        </w:rPr>
        <w:t xml:space="preserve"> Sarah Schneider, </w:t>
      </w:r>
      <w:r w:rsidRPr="00200BE5">
        <w:rPr>
          <w:rFonts w:asciiTheme="minorBidi" w:hAnsiTheme="minorBidi" w:cstheme="minorBidi"/>
          <w:i/>
          <w:iCs/>
          <w:sz w:val="22"/>
          <w:szCs w:val="22"/>
        </w:rPr>
        <w:t>Kabbalistic Writings on the Nature of Masculine and Feminine</w:t>
      </w:r>
      <w:r w:rsidRPr="00200BE5">
        <w:rPr>
          <w:rFonts w:asciiTheme="minorBidi" w:hAnsiTheme="minorBidi" w:cstheme="minorBidi"/>
          <w:sz w:val="22"/>
          <w:szCs w:val="22"/>
        </w:rPr>
        <w:t xml:space="preserve"> (Northvale: Jason Aronson, 2001). </w:t>
      </w:r>
    </w:p>
  </w:footnote>
  <w:footnote w:id="5">
    <w:p w14:paraId="31F7D3BD" w14:textId="2B670407" w:rsidR="00A139B0" w:rsidRPr="00200BE5" w:rsidRDefault="00A139B0" w:rsidP="00200BE5">
      <w:pPr>
        <w:bidi w:val="0"/>
        <w:jc w:val="both"/>
        <w:rPr>
          <w:rFonts w:asciiTheme="minorBidi" w:hAnsiTheme="minorBidi" w:cstheme="minorBidi"/>
        </w:rPr>
      </w:pPr>
      <w:r w:rsidRPr="00200BE5">
        <w:rPr>
          <w:rStyle w:val="a8"/>
          <w:rFonts w:asciiTheme="minorBidi" w:hAnsiTheme="minorBidi" w:cstheme="minorBidi"/>
        </w:rPr>
        <w:footnoteRef/>
      </w:r>
      <w:r w:rsidRPr="00200BE5">
        <w:rPr>
          <w:rFonts w:asciiTheme="minorBidi" w:hAnsiTheme="minorBidi" w:cstheme="minorBidi"/>
          <w:rtl/>
        </w:rPr>
        <w:t xml:space="preserve"> </w:t>
      </w:r>
      <w:r w:rsidRPr="00200BE5">
        <w:rPr>
          <w:rFonts w:asciiTheme="minorBidi" w:hAnsiTheme="minorBidi" w:cstheme="minorBidi"/>
        </w:rPr>
        <w:t>There are various ways to interpret this passage allegorically. For example, we can understand the moon and its diminution as representing the Jewish people, small in number comparison to non-Jews, but dear to God in ways that will be more evident in the world to come (</w:t>
      </w:r>
      <w:proofErr w:type="spellStart"/>
      <w:r w:rsidRPr="00200BE5">
        <w:rPr>
          <w:rFonts w:asciiTheme="minorBidi" w:hAnsiTheme="minorBidi" w:cstheme="minorBidi"/>
        </w:rPr>
        <w:t>Bereishit</w:t>
      </w:r>
      <w:proofErr w:type="spellEnd"/>
      <w:r w:rsidRPr="00200BE5">
        <w:rPr>
          <w:rFonts w:asciiTheme="minorBidi" w:hAnsiTheme="minorBidi" w:cstheme="minorBidi"/>
        </w:rPr>
        <w:t xml:space="preserve"> </w:t>
      </w:r>
      <w:proofErr w:type="spellStart"/>
      <w:r w:rsidRPr="00200BE5">
        <w:rPr>
          <w:rFonts w:asciiTheme="minorBidi" w:hAnsiTheme="minorBidi" w:cstheme="minorBidi"/>
        </w:rPr>
        <w:t>Rabba</w:t>
      </w:r>
      <w:proofErr w:type="spellEnd"/>
      <w:r w:rsidRPr="00200BE5">
        <w:rPr>
          <w:rFonts w:asciiTheme="minorBidi" w:hAnsiTheme="minorBidi" w:cstheme="minorBidi"/>
        </w:rPr>
        <w:t xml:space="preserve"> 6:3). For our purposes, we will focus on the element of gender.</w:t>
      </w:r>
    </w:p>
  </w:footnote>
  <w:footnote w:id="6">
    <w:p w14:paraId="0B82C15F" w14:textId="77777777" w:rsidR="00A139B0" w:rsidRPr="002C1D51" w:rsidRDefault="00A139B0" w:rsidP="00A139B0">
      <w:pPr>
        <w:pStyle w:val="a5"/>
        <w:bidi w:val="0"/>
        <w:rPr>
          <w:rFonts w:asciiTheme="minorBidi" w:hAnsiTheme="minorBidi" w:cstheme="minorBidi"/>
          <w:sz w:val="22"/>
          <w:szCs w:val="22"/>
        </w:rPr>
      </w:pPr>
      <w:r w:rsidRPr="00200BE5">
        <w:rPr>
          <w:rStyle w:val="a8"/>
          <w:rFonts w:asciiTheme="minorBidi" w:hAnsiTheme="minorBidi" w:cstheme="minorBidi"/>
          <w:sz w:val="22"/>
          <w:szCs w:val="22"/>
        </w:rPr>
        <w:footnoteRef/>
      </w:r>
      <w:r w:rsidRPr="002C1D51">
        <w:rPr>
          <w:rFonts w:asciiTheme="minorBidi" w:hAnsiTheme="minorBidi" w:cstheme="minorBidi"/>
          <w:sz w:val="22"/>
          <w:szCs w:val="22"/>
          <w:rtl/>
        </w:rPr>
        <w:t xml:space="preserve"> </w:t>
      </w:r>
      <w:r w:rsidRPr="002C1D51">
        <w:rPr>
          <w:rFonts w:asciiTheme="minorBidi" w:hAnsiTheme="minorBidi" w:cstheme="minorBidi"/>
          <w:sz w:val="22"/>
          <w:szCs w:val="22"/>
        </w:rPr>
        <w:t>See note 5 above for two modern female thinkers who have developed ideas along these lines.</w:t>
      </w:r>
    </w:p>
  </w:footnote>
  <w:footnote w:id="7">
    <w:p w14:paraId="4E54A42B" w14:textId="1AAF24A1" w:rsidR="00107637" w:rsidRPr="00200BE5" w:rsidRDefault="00107637" w:rsidP="00EF26A4">
      <w:pPr>
        <w:pStyle w:val="a5"/>
        <w:bidi w:val="0"/>
        <w:jc w:val="both"/>
        <w:rPr>
          <w:rFonts w:asciiTheme="minorBidi" w:hAnsiTheme="minorBidi" w:cstheme="minorBidi"/>
          <w:sz w:val="22"/>
          <w:szCs w:val="22"/>
        </w:rPr>
      </w:pPr>
      <w:r w:rsidRPr="00200BE5">
        <w:rPr>
          <w:rStyle w:val="a8"/>
          <w:rFonts w:asciiTheme="minorBidi" w:hAnsiTheme="minorBidi" w:cstheme="minorBidi"/>
          <w:sz w:val="22"/>
          <w:szCs w:val="22"/>
        </w:rPr>
        <w:footnoteRef/>
      </w:r>
      <w:r w:rsidRPr="00200BE5">
        <w:rPr>
          <w:rFonts w:asciiTheme="minorBidi" w:hAnsiTheme="minorBidi" w:cstheme="minorBidi"/>
          <w:sz w:val="22"/>
          <w:szCs w:val="22"/>
        </w:rPr>
        <w:t xml:space="preserve"> </w:t>
      </w:r>
      <w:r w:rsidR="00EF26A4" w:rsidRPr="00200BE5">
        <w:rPr>
          <w:rFonts w:asciiTheme="minorBidi" w:hAnsiTheme="minorBidi" w:cstheme="minorBidi"/>
          <w:sz w:val="22"/>
          <w:szCs w:val="22"/>
        </w:rPr>
        <w:t xml:space="preserve">The Talmud understands </w:t>
      </w:r>
      <w:proofErr w:type="spellStart"/>
      <w:r w:rsidRPr="00200BE5">
        <w:rPr>
          <w:rFonts w:asciiTheme="minorBidi" w:hAnsiTheme="minorBidi" w:cstheme="minorBidi"/>
          <w:sz w:val="22"/>
          <w:szCs w:val="22"/>
        </w:rPr>
        <w:t>Chava's</w:t>
      </w:r>
      <w:proofErr w:type="spellEnd"/>
      <w:r w:rsidRPr="00200BE5">
        <w:rPr>
          <w:rFonts w:asciiTheme="minorBidi" w:hAnsiTheme="minorBidi" w:cstheme="minorBidi"/>
          <w:sz w:val="22"/>
          <w:szCs w:val="22"/>
        </w:rPr>
        <w:t xml:space="preserve"> curse in </w:t>
      </w:r>
      <w:proofErr w:type="spellStart"/>
      <w:r w:rsidRPr="00200BE5">
        <w:rPr>
          <w:rFonts w:asciiTheme="minorBidi" w:hAnsiTheme="minorBidi" w:cstheme="minorBidi"/>
          <w:i/>
          <w:iCs/>
          <w:sz w:val="22"/>
          <w:szCs w:val="22"/>
        </w:rPr>
        <w:t>Bereishit</w:t>
      </w:r>
      <w:proofErr w:type="spellEnd"/>
      <w:r w:rsidRPr="00200BE5">
        <w:rPr>
          <w:rFonts w:asciiTheme="minorBidi" w:hAnsiTheme="minorBidi" w:cstheme="minorBidi"/>
          <w:sz w:val="22"/>
          <w:szCs w:val="22"/>
        </w:rPr>
        <w:t xml:space="preserve"> 3:16</w:t>
      </w:r>
      <w:r w:rsidR="002C3034" w:rsidRPr="00200BE5">
        <w:rPr>
          <w:rFonts w:asciiTheme="minorBidi" w:hAnsiTheme="minorBidi" w:cstheme="minorBidi"/>
          <w:sz w:val="22"/>
          <w:szCs w:val="22"/>
        </w:rPr>
        <w:t>,</w:t>
      </w:r>
      <w:r w:rsidRPr="00200BE5">
        <w:rPr>
          <w:rFonts w:asciiTheme="minorBidi" w:hAnsiTheme="minorBidi" w:cstheme="minorBidi"/>
          <w:sz w:val="22"/>
          <w:szCs w:val="22"/>
        </w:rPr>
        <w:t xml:space="preserve"> </w:t>
      </w:r>
      <w:r w:rsidRPr="00200BE5">
        <w:rPr>
          <w:rFonts w:asciiTheme="minorBidi" w:hAnsiTheme="minorBidi" w:cstheme="minorBidi"/>
          <w:sz w:val="22"/>
          <w:szCs w:val="22"/>
          <w:rtl/>
        </w:rPr>
        <w:t>והוא ימשול בך"</w:t>
      </w:r>
      <w:r w:rsidRPr="00200BE5">
        <w:rPr>
          <w:rFonts w:asciiTheme="minorBidi" w:hAnsiTheme="minorBidi" w:cstheme="minorBidi"/>
          <w:sz w:val="22"/>
          <w:szCs w:val="22"/>
        </w:rPr>
        <w:t>" "and he will rule over you</w:t>
      </w:r>
      <w:r w:rsidR="002C3034" w:rsidRPr="00200BE5">
        <w:rPr>
          <w:rFonts w:asciiTheme="minorBidi" w:hAnsiTheme="minorBidi" w:cstheme="minorBidi"/>
          <w:sz w:val="22"/>
          <w:szCs w:val="22"/>
        </w:rPr>
        <w:t>,</w:t>
      </w:r>
      <w:r w:rsidRPr="00200BE5">
        <w:rPr>
          <w:rFonts w:asciiTheme="minorBidi" w:hAnsiTheme="minorBidi" w:cstheme="minorBidi"/>
          <w:sz w:val="22"/>
          <w:szCs w:val="22"/>
        </w:rPr>
        <w:t>" as referring</w:t>
      </w:r>
      <w:r w:rsidRPr="00200BE5">
        <w:rPr>
          <w:rFonts w:asciiTheme="minorBidi" w:hAnsiTheme="minorBidi" w:cstheme="minorBidi"/>
          <w:sz w:val="22"/>
          <w:szCs w:val="22"/>
          <w:rtl/>
        </w:rPr>
        <w:t xml:space="preserve"> </w:t>
      </w:r>
      <w:r w:rsidRPr="00200BE5">
        <w:rPr>
          <w:rFonts w:asciiTheme="minorBidi" w:hAnsiTheme="minorBidi" w:cstheme="minorBidi"/>
          <w:sz w:val="22"/>
          <w:szCs w:val="22"/>
        </w:rPr>
        <w:t>specifically to the context of asking for marital relations, not to general hierarchy:</w:t>
      </w:r>
    </w:p>
    <w:p w14:paraId="202AF15F" w14:textId="77777777" w:rsidR="00107637" w:rsidRPr="00200BE5" w:rsidRDefault="00107637" w:rsidP="004D040F">
      <w:pPr>
        <w:pStyle w:val="a5"/>
        <w:jc w:val="both"/>
        <w:rPr>
          <w:rFonts w:asciiTheme="minorBidi" w:hAnsiTheme="minorBidi" w:cstheme="minorBidi"/>
          <w:sz w:val="22"/>
          <w:szCs w:val="22"/>
          <w:rtl/>
        </w:rPr>
      </w:pPr>
      <w:r w:rsidRPr="00200BE5">
        <w:rPr>
          <w:rFonts w:asciiTheme="minorBidi" w:hAnsiTheme="minorBidi" w:cstheme="minorBidi"/>
          <w:sz w:val="22"/>
          <w:szCs w:val="22"/>
          <w:u w:val="single"/>
          <w:rtl/>
        </w:rPr>
        <w:t>עירובין ק:</w:t>
      </w:r>
      <w:r w:rsidRPr="00200BE5">
        <w:rPr>
          <w:rFonts w:asciiTheme="minorBidi" w:hAnsiTheme="minorBidi" w:cstheme="minorBidi"/>
          <w:sz w:val="22"/>
          <w:szCs w:val="22"/>
          <w:rtl/>
        </w:rPr>
        <w:t xml:space="preserve">  </w:t>
      </w:r>
      <w:r w:rsidRPr="00200BE5">
        <w:rPr>
          <w:rFonts w:asciiTheme="minorBidi" w:hAnsiTheme="minorBidi" w:cstheme="minorBidi"/>
          <w:color w:val="000000"/>
          <w:sz w:val="22"/>
          <w:szCs w:val="22"/>
          <w:rtl/>
        </w:rPr>
        <w:t xml:space="preserve">והוא </w:t>
      </w:r>
      <w:proofErr w:type="spellStart"/>
      <w:r w:rsidRPr="00200BE5">
        <w:rPr>
          <w:rFonts w:asciiTheme="minorBidi" w:hAnsiTheme="minorBidi" w:cstheme="minorBidi"/>
          <w:color w:val="000000"/>
          <w:sz w:val="22"/>
          <w:szCs w:val="22"/>
          <w:rtl/>
        </w:rPr>
        <w:t>ימשל</w:t>
      </w:r>
      <w:proofErr w:type="spellEnd"/>
      <w:r w:rsidRPr="00200BE5">
        <w:rPr>
          <w:rFonts w:asciiTheme="minorBidi" w:hAnsiTheme="minorBidi" w:cstheme="minorBidi"/>
          <w:color w:val="000000"/>
          <w:sz w:val="22"/>
          <w:szCs w:val="22"/>
          <w:rtl/>
        </w:rPr>
        <w:t xml:space="preserve"> בך מלמד </w:t>
      </w:r>
      <w:proofErr w:type="spellStart"/>
      <w:r w:rsidRPr="00200BE5">
        <w:rPr>
          <w:rFonts w:asciiTheme="minorBidi" w:hAnsiTheme="minorBidi" w:cstheme="minorBidi"/>
          <w:color w:val="000000"/>
          <w:sz w:val="22"/>
          <w:szCs w:val="22"/>
          <w:rtl/>
        </w:rPr>
        <w:t>שהאשה</w:t>
      </w:r>
      <w:proofErr w:type="spellEnd"/>
      <w:r w:rsidRPr="00200BE5">
        <w:rPr>
          <w:rFonts w:asciiTheme="minorBidi" w:hAnsiTheme="minorBidi" w:cstheme="minorBidi"/>
          <w:color w:val="000000"/>
          <w:sz w:val="22"/>
          <w:szCs w:val="22"/>
          <w:rtl/>
        </w:rPr>
        <w:t xml:space="preserve"> תובעת בלב והאיש תובע בפה</w:t>
      </w:r>
      <w:r w:rsidR="002C3034" w:rsidRPr="00200BE5">
        <w:rPr>
          <w:rFonts w:asciiTheme="minorBidi" w:hAnsiTheme="minorBidi" w:cstheme="minorBidi"/>
          <w:color w:val="000000"/>
          <w:sz w:val="22"/>
          <w:szCs w:val="22"/>
          <w:rtl/>
        </w:rPr>
        <w:t>.</w:t>
      </w:r>
    </w:p>
    <w:p w14:paraId="2A7A84A2" w14:textId="77777777" w:rsidR="00107637" w:rsidRPr="00200BE5" w:rsidRDefault="00107637" w:rsidP="002C3034">
      <w:pPr>
        <w:pStyle w:val="a5"/>
        <w:bidi w:val="0"/>
        <w:jc w:val="both"/>
        <w:rPr>
          <w:rFonts w:asciiTheme="minorBidi" w:hAnsiTheme="minorBidi" w:cstheme="minorBidi"/>
          <w:sz w:val="22"/>
          <w:szCs w:val="22"/>
        </w:rPr>
      </w:pPr>
      <w:proofErr w:type="spellStart"/>
      <w:r w:rsidRPr="00200BE5">
        <w:rPr>
          <w:rFonts w:asciiTheme="minorBidi" w:hAnsiTheme="minorBidi" w:cstheme="minorBidi"/>
          <w:i/>
          <w:iCs/>
          <w:sz w:val="22"/>
          <w:szCs w:val="22"/>
          <w:u w:val="single"/>
        </w:rPr>
        <w:t>Eruvin</w:t>
      </w:r>
      <w:proofErr w:type="spellEnd"/>
      <w:r w:rsidRPr="00200BE5">
        <w:rPr>
          <w:rFonts w:asciiTheme="minorBidi" w:hAnsiTheme="minorBidi" w:cstheme="minorBidi"/>
          <w:sz w:val="22"/>
          <w:szCs w:val="22"/>
          <w:u w:val="single"/>
        </w:rPr>
        <w:t xml:space="preserve"> 100b</w:t>
      </w:r>
      <w:r w:rsidRPr="00200BE5">
        <w:rPr>
          <w:rFonts w:asciiTheme="minorBidi" w:hAnsiTheme="minorBidi" w:cstheme="minorBidi"/>
          <w:sz w:val="22"/>
          <w:szCs w:val="22"/>
        </w:rPr>
        <w:t xml:space="preserve"> </w:t>
      </w:r>
      <w:r w:rsidR="002C3034" w:rsidRPr="00200BE5">
        <w:rPr>
          <w:rFonts w:asciiTheme="minorBidi" w:hAnsiTheme="minorBidi" w:cstheme="minorBidi"/>
          <w:sz w:val="22"/>
          <w:szCs w:val="22"/>
        </w:rPr>
        <w:t>“</w:t>
      </w:r>
      <w:r w:rsidRPr="00200BE5">
        <w:rPr>
          <w:rFonts w:asciiTheme="minorBidi" w:hAnsiTheme="minorBidi" w:cstheme="minorBidi"/>
          <w:sz w:val="22"/>
          <w:szCs w:val="22"/>
        </w:rPr>
        <w:t>And he will rule over you</w:t>
      </w:r>
      <w:r w:rsidR="002C3034" w:rsidRPr="00200BE5">
        <w:rPr>
          <w:rFonts w:asciiTheme="minorBidi" w:hAnsiTheme="minorBidi" w:cstheme="minorBidi"/>
          <w:sz w:val="22"/>
          <w:szCs w:val="22"/>
        </w:rPr>
        <w:t xml:space="preserve">” – this </w:t>
      </w:r>
      <w:r w:rsidRPr="00200BE5">
        <w:rPr>
          <w:rFonts w:asciiTheme="minorBidi" w:hAnsiTheme="minorBidi" w:cstheme="minorBidi"/>
          <w:sz w:val="22"/>
          <w:szCs w:val="22"/>
        </w:rPr>
        <w:t>teaches that a woman asks [for relations] non-verbally and a man asks verbally.</w:t>
      </w:r>
    </w:p>
    <w:p w14:paraId="0C297EB3" w14:textId="2EEE5E30" w:rsidR="00EF26A4" w:rsidRPr="00200BE5" w:rsidRDefault="00EF26A4" w:rsidP="00EF26A4">
      <w:pPr>
        <w:pStyle w:val="a5"/>
        <w:bidi w:val="0"/>
        <w:jc w:val="both"/>
        <w:rPr>
          <w:rFonts w:asciiTheme="minorBidi" w:hAnsiTheme="minorBidi" w:cstheme="minorBidi"/>
          <w:sz w:val="22"/>
          <w:szCs w:val="22"/>
        </w:rPr>
      </w:pPr>
      <w:proofErr w:type="spellStart"/>
      <w:r w:rsidRPr="00200BE5">
        <w:rPr>
          <w:rFonts w:asciiTheme="minorBidi" w:hAnsiTheme="minorBidi" w:cstheme="minorBidi"/>
          <w:sz w:val="22"/>
          <w:szCs w:val="22"/>
        </w:rPr>
        <w:t>Rashi</w:t>
      </w:r>
      <w:proofErr w:type="spellEnd"/>
      <w:r w:rsidRPr="00200BE5">
        <w:rPr>
          <w:rFonts w:asciiTheme="minorBidi" w:hAnsiTheme="minorBidi" w:cstheme="minorBidi"/>
          <w:sz w:val="22"/>
          <w:szCs w:val="22"/>
        </w:rPr>
        <w:t xml:space="preserve"> adopts this explanation in his commentary </w:t>
      </w:r>
      <w:r w:rsidRPr="00200BE5">
        <w:rPr>
          <w:rFonts w:asciiTheme="minorBidi" w:hAnsiTheme="minorBidi" w:cstheme="minorBidi"/>
          <w:i/>
          <w:iCs/>
          <w:sz w:val="22"/>
          <w:szCs w:val="22"/>
        </w:rPr>
        <w:t>ad loc</w:t>
      </w:r>
      <w:r w:rsidRPr="00200BE5">
        <w:rPr>
          <w:rFonts w:asciiTheme="minorBidi" w:hAnsiTheme="minorBidi" w:cstheme="minorBidi"/>
          <w:sz w:val="22"/>
          <w:szCs w:val="22"/>
        </w:rPr>
        <w:t>.</w:t>
      </w:r>
    </w:p>
  </w:footnote>
  <w:footnote w:id="8">
    <w:p w14:paraId="393EFA64" w14:textId="328413D2" w:rsidR="00107637" w:rsidRPr="005951AF" w:rsidRDefault="00107637" w:rsidP="001457E2">
      <w:pPr>
        <w:pStyle w:val="a5"/>
        <w:bidi w:val="0"/>
        <w:jc w:val="both"/>
        <w:rPr>
          <w:rFonts w:asciiTheme="minorBidi" w:hAnsiTheme="minorBidi" w:cstheme="minorBidi"/>
          <w:sz w:val="22"/>
          <w:szCs w:val="22"/>
        </w:rPr>
      </w:pPr>
      <w:r w:rsidRPr="00200BE5">
        <w:rPr>
          <w:rFonts w:asciiTheme="minorBidi" w:hAnsiTheme="minorBidi" w:cstheme="minorBidi"/>
          <w:sz w:val="22"/>
          <w:szCs w:val="22"/>
          <w:vertAlign w:val="superscript"/>
        </w:rPr>
        <w:footnoteRef/>
      </w:r>
      <w:r w:rsidRPr="00200BE5">
        <w:rPr>
          <w:rFonts w:asciiTheme="minorBidi" w:hAnsiTheme="minorBidi" w:cstheme="minorBidi"/>
          <w:sz w:val="22"/>
          <w:szCs w:val="22"/>
        </w:rPr>
        <w:t xml:space="preserve"> </w:t>
      </w:r>
      <w:proofErr w:type="spellStart"/>
      <w:r w:rsidR="001457E2" w:rsidRPr="001457E2">
        <w:rPr>
          <w:rFonts w:ascii="Arial" w:hAnsi="Arial"/>
          <w:sz w:val="22"/>
          <w:szCs w:val="22"/>
          <w:u w:val="single"/>
        </w:rPr>
        <w:t>Rav</w:t>
      </w:r>
      <w:proofErr w:type="spellEnd"/>
      <w:r w:rsidR="001457E2" w:rsidRPr="001457E2">
        <w:rPr>
          <w:rFonts w:ascii="Arial" w:hAnsi="Arial"/>
          <w:sz w:val="22"/>
          <w:szCs w:val="22"/>
          <w:u w:val="single"/>
        </w:rPr>
        <w:t xml:space="preserve"> S. R. Hirsch, Commentary to </w:t>
      </w:r>
      <w:proofErr w:type="spellStart"/>
      <w:r w:rsidR="001457E2" w:rsidRPr="001457E2">
        <w:rPr>
          <w:rFonts w:ascii="Arial" w:hAnsi="Arial"/>
          <w:i/>
          <w:iCs/>
          <w:sz w:val="22"/>
          <w:szCs w:val="22"/>
          <w:u w:val="single"/>
        </w:rPr>
        <w:t>Bereishit</w:t>
      </w:r>
      <w:proofErr w:type="spellEnd"/>
      <w:r w:rsidR="001457E2" w:rsidRPr="001457E2">
        <w:rPr>
          <w:rFonts w:ascii="Arial" w:hAnsi="Arial"/>
          <w:sz w:val="22"/>
          <w:szCs w:val="22"/>
          <w:u w:val="single"/>
        </w:rPr>
        <w:t xml:space="preserve"> 2:22</w:t>
      </w:r>
      <w:r w:rsidR="001457E2" w:rsidRPr="001457E2">
        <w:rPr>
          <w:rFonts w:ascii="Arial" w:hAnsi="Arial"/>
          <w:sz w:val="22"/>
          <w:szCs w:val="22"/>
        </w:rPr>
        <w:t xml:space="preserve"> Man, as it were, was divided, and the one part formed into Woman ... built out, arranged as Woman. So that what was previously one creature was now two, and thereby the complete equality of women forever attested.</w:t>
      </w:r>
    </w:p>
  </w:footnote>
  <w:footnote w:id="9">
    <w:p w14:paraId="4018A95E" w14:textId="671CF824" w:rsidR="00107637" w:rsidRPr="00200BE5" w:rsidRDefault="00107637" w:rsidP="00200BE5">
      <w:pPr>
        <w:bidi w:val="0"/>
        <w:jc w:val="both"/>
        <w:rPr>
          <w:rFonts w:asciiTheme="minorBidi" w:hAnsiTheme="minorBidi" w:cstheme="minorBidi"/>
        </w:rPr>
      </w:pPr>
      <w:r w:rsidRPr="00200BE5">
        <w:rPr>
          <w:rStyle w:val="a8"/>
          <w:rFonts w:asciiTheme="minorBidi" w:hAnsiTheme="minorBidi" w:cstheme="minorBidi"/>
        </w:rPr>
        <w:footnoteRef/>
      </w:r>
      <w:r w:rsidRPr="00200BE5">
        <w:rPr>
          <w:rFonts w:asciiTheme="minorBidi" w:hAnsiTheme="minorBidi" w:cstheme="minorBidi"/>
          <w:rtl/>
        </w:rPr>
        <w:t xml:space="preserve"> </w:t>
      </w:r>
      <w:r w:rsidRPr="00200BE5">
        <w:rPr>
          <w:rFonts w:asciiTheme="minorBidi" w:hAnsiTheme="minorBidi" w:cstheme="minorBidi"/>
        </w:rPr>
        <w:t xml:space="preserve">Rabbi Joseph B. </w:t>
      </w:r>
      <w:proofErr w:type="spellStart"/>
      <w:r w:rsidRPr="00200BE5">
        <w:rPr>
          <w:rFonts w:asciiTheme="minorBidi" w:hAnsiTheme="minorBidi" w:cstheme="minorBidi"/>
        </w:rPr>
        <w:t>Soloveitchik</w:t>
      </w:r>
      <w:proofErr w:type="spellEnd"/>
      <w:r w:rsidRPr="00200BE5">
        <w:rPr>
          <w:rFonts w:asciiTheme="minorBidi" w:hAnsiTheme="minorBidi" w:cstheme="minorBidi"/>
        </w:rPr>
        <w:t xml:space="preserve">, “Adam and Eve” in </w:t>
      </w:r>
      <w:r w:rsidRPr="00200BE5">
        <w:rPr>
          <w:rFonts w:asciiTheme="minorBidi" w:hAnsiTheme="minorBidi" w:cstheme="minorBidi"/>
          <w:i/>
          <w:iCs/>
        </w:rPr>
        <w:t>Family Redeemed: Essays on Family Relationships</w:t>
      </w:r>
      <w:r w:rsidRPr="00200BE5">
        <w:rPr>
          <w:rFonts w:asciiTheme="minorBidi" w:hAnsiTheme="minorBidi" w:cstheme="minorBidi"/>
        </w:rPr>
        <w:t xml:space="preserve">, ed. David </w:t>
      </w:r>
      <w:proofErr w:type="spellStart"/>
      <w:r w:rsidRPr="00200BE5">
        <w:rPr>
          <w:rFonts w:asciiTheme="minorBidi" w:hAnsiTheme="minorBidi" w:cstheme="minorBidi"/>
        </w:rPr>
        <w:t>Shatz</w:t>
      </w:r>
      <w:proofErr w:type="spellEnd"/>
      <w:r w:rsidRPr="00200BE5">
        <w:rPr>
          <w:rFonts w:asciiTheme="minorBidi" w:hAnsiTheme="minorBidi" w:cstheme="minorBidi"/>
        </w:rPr>
        <w:t xml:space="preserve"> and Joel B. Wolowelsky (Jersey City: KTAV, 2000), 17.</w:t>
      </w:r>
      <w:r w:rsidR="00B84FA1" w:rsidRPr="00200BE5">
        <w:rPr>
          <w:rFonts w:asciiTheme="minorBidi" w:hAnsiTheme="minorBidi" w:cstheme="minorBidi"/>
        </w:rPr>
        <w:t xml:space="preserve"> See also "Partnerships Fulfilled and Frayed" in </w:t>
      </w:r>
      <w:r w:rsidR="00B84FA1" w:rsidRPr="00200BE5">
        <w:rPr>
          <w:rFonts w:asciiTheme="minorBidi" w:hAnsiTheme="minorBidi" w:cstheme="minorBidi"/>
          <w:i/>
          <w:iCs/>
        </w:rPr>
        <w:t>Abraham's Journey</w:t>
      </w:r>
      <w:r w:rsidR="00B84FA1" w:rsidRPr="00200BE5">
        <w:rPr>
          <w:rFonts w:asciiTheme="minorBidi" w:hAnsiTheme="minorBidi" w:cstheme="minorBidi"/>
        </w:rPr>
        <w:t xml:space="preserve">, ed. David </w:t>
      </w:r>
      <w:proofErr w:type="spellStart"/>
      <w:r w:rsidR="00B84FA1" w:rsidRPr="00200BE5">
        <w:rPr>
          <w:rFonts w:asciiTheme="minorBidi" w:hAnsiTheme="minorBidi" w:cstheme="minorBidi"/>
        </w:rPr>
        <w:t>Shatz</w:t>
      </w:r>
      <w:proofErr w:type="spellEnd"/>
      <w:r w:rsidR="00B84FA1" w:rsidRPr="00200BE5">
        <w:rPr>
          <w:rFonts w:asciiTheme="minorBidi" w:hAnsiTheme="minorBidi" w:cstheme="minorBidi"/>
        </w:rPr>
        <w:t>, Joel B. Wolowelsky, and Reuven Ziegler (Brooklyn: KTAV, 2008), 114-116</w:t>
      </w:r>
      <w:r w:rsidR="00200BE5">
        <w:rPr>
          <w:rFonts w:asciiTheme="minorBidi" w:hAnsiTheme="minorBidi" w:cstheme="minorBidi"/>
        </w:rPr>
        <w:t>:</w:t>
      </w:r>
      <w:r w:rsidR="00200BE5" w:rsidRPr="00200BE5">
        <w:rPr>
          <w:rFonts w:asciiTheme="minorBidi" w:hAnsiTheme="minorBidi" w:cstheme="minorBidi"/>
        </w:rPr>
        <w:t xml:space="preserve"> </w:t>
      </w:r>
      <w:r w:rsidR="00200BE5">
        <w:rPr>
          <w:rFonts w:asciiTheme="minorBidi" w:hAnsiTheme="minorBidi" w:cstheme="minorBidi"/>
        </w:rPr>
        <w:t>“</w:t>
      </w:r>
      <w:r w:rsidR="00B84FA1" w:rsidRPr="00200BE5">
        <w:rPr>
          <w:rFonts w:asciiTheme="minorBidi" w:hAnsiTheme="minorBidi" w:cstheme="minorBidi"/>
        </w:rPr>
        <w:t>Rather, Sarah in her own right was a major figure, as important as Abraham….</w:t>
      </w:r>
      <w:r w:rsidR="00200BE5">
        <w:rPr>
          <w:rFonts w:asciiTheme="minorBidi" w:hAnsiTheme="minorBidi" w:cstheme="minorBidi"/>
        </w:rPr>
        <w:t xml:space="preserve"> </w:t>
      </w:r>
      <w:r w:rsidR="00B84FA1" w:rsidRPr="00200BE5">
        <w:rPr>
          <w:rFonts w:asciiTheme="minorBidi" w:hAnsiTheme="minorBidi" w:cstheme="minorBidi"/>
        </w:rPr>
        <w:t>Abraham would not have succeeded without Sarah's cooperation….</w:t>
      </w:r>
      <w:r w:rsidR="00200BE5">
        <w:rPr>
          <w:rFonts w:asciiTheme="minorBidi" w:hAnsiTheme="minorBidi" w:cstheme="minorBidi"/>
        </w:rPr>
        <w:t xml:space="preserve"> </w:t>
      </w:r>
      <w:r w:rsidR="00B84FA1" w:rsidRPr="00200BE5">
        <w:rPr>
          <w:rFonts w:asciiTheme="minorBidi" w:hAnsiTheme="minorBidi" w:cstheme="minorBidi"/>
        </w:rPr>
        <w:t xml:space="preserve">There was an existential interdependence between Abraham and Sarah.  In a word, at creation man and woman together, and only together, achieved human dignity, </w:t>
      </w:r>
      <w:r w:rsidR="00B84FA1" w:rsidRPr="00200BE5">
        <w:rPr>
          <w:rFonts w:asciiTheme="minorBidi" w:hAnsiTheme="minorBidi" w:cstheme="minorBidi"/>
          <w:i/>
          <w:iCs/>
        </w:rPr>
        <w:t>imago Dei</w:t>
      </w:r>
      <w:r w:rsidR="00200BE5">
        <w:rPr>
          <w:rFonts w:asciiTheme="minorBidi" w:hAnsiTheme="minorBidi" w:cstheme="minorBidi"/>
        </w:rPr>
        <w:t>.</w:t>
      </w:r>
      <w:r w:rsidR="00200BE5" w:rsidRPr="00200BE5">
        <w:rPr>
          <w:rFonts w:asciiTheme="minorBidi" w:hAnsiTheme="minorBidi" w:cstheme="minorBidi"/>
        </w:rPr>
        <w:t>"</w:t>
      </w:r>
    </w:p>
  </w:footnote>
  <w:footnote w:id="10">
    <w:p w14:paraId="581209FA" w14:textId="77777777" w:rsidR="00AC2CE1" w:rsidRPr="00FE0D3E" w:rsidRDefault="00AC2CE1" w:rsidP="00FE0D3E">
      <w:pPr>
        <w:pStyle w:val="a5"/>
        <w:bidi w:val="0"/>
        <w:rPr>
          <w:rFonts w:ascii="Arial" w:hAnsi="Arial"/>
          <w:sz w:val="22"/>
          <w:szCs w:val="22"/>
        </w:rPr>
      </w:pPr>
      <w:r>
        <w:rPr>
          <w:rStyle w:val="a8"/>
        </w:rPr>
        <w:footnoteRef/>
      </w:r>
      <w:r>
        <w:rPr>
          <w:rtl/>
        </w:rPr>
        <w:t xml:space="preserve"> </w:t>
      </w:r>
      <w:r w:rsidRPr="00FE0D3E">
        <w:rPr>
          <w:rFonts w:ascii="Arial" w:hAnsi="Arial"/>
          <w:sz w:val="22"/>
          <w:szCs w:val="22"/>
        </w:rPr>
        <w:t>See also:</w:t>
      </w:r>
    </w:p>
    <w:p w14:paraId="7FC39782" w14:textId="6839BE13" w:rsidR="00AC2CE1" w:rsidRPr="00FE0D3E" w:rsidRDefault="00AC2CE1" w:rsidP="00FE0D3E">
      <w:pPr>
        <w:bidi w:val="0"/>
        <w:rPr>
          <w:rFonts w:ascii="Arial" w:hAnsi="Arial"/>
        </w:rPr>
      </w:pPr>
      <w:r w:rsidRPr="00FE0D3E">
        <w:rPr>
          <w:rFonts w:ascii="Arial" w:hAnsi="Arial"/>
          <w:u w:val="single"/>
        </w:rPr>
        <w:t xml:space="preserve">Rabbi Joseph B. </w:t>
      </w:r>
      <w:proofErr w:type="spellStart"/>
      <w:r w:rsidRPr="00FE0D3E">
        <w:rPr>
          <w:rFonts w:ascii="Arial" w:hAnsi="Arial"/>
          <w:u w:val="single"/>
        </w:rPr>
        <w:t>Soloveitchik</w:t>
      </w:r>
      <w:proofErr w:type="spellEnd"/>
      <w:r w:rsidRPr="00FE0D3E">
        <w:rPr>
          <w:rFonts w:ascii="Arial" w:hAnsi="Arial"/>
          <w:u w:val="single"/>
        </w:rPr>
        <w:t xml:space="preserve">, “Adam and Eve,” </w:t>
      </w:r>
      <w:r w:rsidRPr="00FE0D3E">
        <w:rPr>
          <w:rFonts w:ascii="Arial" w:hAnsi="Arial"/>
          <w:i/>
          <w:iCs/>
          <w:u w:val="single"/>
        </w:rPr>
        <w:t xml:space="preserve">Family </w:t>
      </w:r>
      <w:proofErr w:type="gramStart"/>
      <w:r w:rsidRPr="00FE0D3E">
        <w:rPr>
          <w:rFonts w:ascii="Arial" w:hAnsi="Arial"/>
          <w:i/>
          <w:iCs/>
          <w:u w:val="single"/>
        </w:rPr>
        <w:t>Redeemed</w:t>
      </w:r>
      <w:r w:rsidRPr="00FE0D3E">
        <w:rPr>
          <w:rFonts w:ascii="Arial" w:hAnsi="Arial"/>
        </w:rPr>
        <w:t xml:space="preserve"> ,</w:t>
      </w:r>
      <w:proofErr w:type="gramEnd"/>
      <w:r w:rsidRPr="00FE0D3E">
        <w:rPr>
          <w:rFonts w:ascii="Arial" w:hAnsi="Arial"/>
        </w:rPr>
        <w:t xml:space="preserve"> p. 71 </w:t>
      </w:r>
      <w:r w:rsidRPr="00FE0D3E">
        <w:rPr>
          <w:rFonts w:ascii="Arial" w:hAnsi="Arial"/>
          <w:color w:val="000000"/>
        </w:rPr>
        <w:t>There is no dou</w:t>
      </w:r>
      <w:r w:rsidRPr="00AC2CE1">
        <w:rPr>
          <w:rFonts w:ascii="Arial" w:hAnsi="Arial"/>
          <w:color w:val="000000"/>
        </w:rPr>
        <w:t xml:space="preserve">bt that in the eyes of the </w:t>
      </w:r>
      <w:proofErr w:type="spellStart"/>
      <w:r w:rsidRPr="00AC2CE1">
        <w:rPr>
          <w:rFonts w:ascii="Arial" w:hAnsi="Arial"/>
          <w:color w:val="000000"/>
        </w:rPr>
        <w:t>Hala</w:t>
      </w:r>
      <w:r w:rsidRPr="00FE0D3E">
        <w:rPr>
          <w:rFonts w:ascii="Arial" w:hAnsi="Arial"/>
          <w:color w:val="000000"/>
        </w:rPr>
        <w:t>kha</w:t>
      </w:r>
      <w:r w:rsidRPr="00AC2CE1">
        <w:rPr>
          <w:rFonts w:ascii="Arial" w:hAnsi="Arial"/>
          <w:color w:val="000000"/>
        </w:rPr>
        <w:t>h</w:t>
      </w:r>
      <w:proofErr w:type="spellEnd"/>
      <w:r w:rsidRPr="00FE0D3E">
        <w:rPr>
          <w:rFonts w:ascii="Arial" w:hAnsi="Arial"/>
          <w:color w:val="000000"/>
        </w:rPr>
        <w:t xml:space="preserve"> man and woman enjoy an equal status and have the same worth as far as their </w:t>
      </w:r>
      <w:proofErr w:type="spellStart"/>
      <w:r w:rsidRPr="00FE0D3E">
        <w:rPr>
          <w:rFonts w:ascii="Arial" w:hAnsi="Arial"/>
          <w:i/>
          <w:iCs/>
          <w:color w:val="000000"/>
        </w:rPr>
        <w:t>humanitas</w:t>
      </w:r>
      <w:proofErr w:type="spellEnd"/>
      <w:r w:rsidRPr="00FE0D3E">
        <w:rPr>
          <w:rFonts w:ascii="Arial" w:hAnsi="Arial"/>
          <w:i/>
          <w:iCs/>
          <w:color w:val="000000"/>
        </w:rPr>
        <w:t> </w:t>
      </w:r>
      <w:r w:rsidRPr="00FE0D3E">
        <w:rPr>
          <w:rFonts w:ascii="Arial" w:hAnsi="Arial"/>
          <w:color w:val="000000"/>
        </w:rPr>
        <w:t xml:space="preserve">is concerned. Both were created in the image of God, both joined the covenantal community at Sinai, both are committed to our </w:t>
      </w:r>
      <w:proofErr w:type="spellStart"/>
      <w:r w:rsidRPr="00FE0D3E">
        <w:rPr>
          <w:rFonts w:ascii="Arial" w:hAnsi="Arial"/>
          <w:color w:val="000000"/>
        </w:rPr>
        <w:t>metahistorical</w:t>
      </w:r>
      <w:proofErr w:type="spellEnd"/>
      <w:r w:rsidRPr="00FE0D3E">
        <w:rPr>
          <w:rFonts w:ascii="Arial" w:hAnsi="Arial"/>
          <w:color w:val="000000"/>
        </w:rPr>
        <w:t xml:space="preserve"> destiny, both crave and search for God, and with both He engages in a dialogue...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37"/>
    <w:rsid w:val="00003C22"/>
    <w:rsid w:val="000224BF"/>
    <w:rsid w:val="00053838"/>
    <w:rsid w:val="0005414E"/>
    <w:rsid w:val="000B745A"/>
    <w:rsid w:val="000F3234"/>
    <w:rsid w:val="00107637"/>
    <w:rsid w:val="00124781"/>
    <w:rsid w:val="001457E2"/>
    <w:rsid w:val="00153168"/>
    <w:rsid w:val="00154ED9"/>
    <w:rsid w:val="001D0A61"/>
    <w:rsid w:val="001D4805"/>
    <w:rsid w:val="00200BE5"/>
    <w:rsid w:val="00247D3E"/>
    <w:rsid w:val="0026103C"/>
    <w:rsid w:val="002903C4"/>
    <w:rsid w:val="00293345"/>
    <w:rsid w:val="002969E3"/>
    <w:rsid w:val="002C1D51"/>
    <w:rsid w:val="002C3034"/>
    <w:rsid w:val="002F46D1"/>
    <w:rsid w:val="003055A5"/>
    <w:rsid w:val="003A4EEF"/>
    <w:rsid w:val="003B3627"/>
    <w:rsid w:val="004138A4"/>
    <w:rsid w:val="00433C4F"/>
    <w:rsid w:val="00467429"/>
    <w:rsid w:val="004B20B9"/>
    <w:rsid w:val="004D040F"/>
    <w:rsid w:val="005527A2"/>
    <w:rsid w:val="00555A4C"/>
    <w:rsid w:val="005951AF"/>
    <w:rsid w:val="005A29EC"/>
    <w:rsid w:val="00650BDB"/>
    <w:rsid w:val="006A340E"/>
    <w:rsid w:val="006C7FD3"/>
    <w:rsid w:val="00750AC5"/>
    <w:rsid w:val="007662A3"/>
    <w:rsid w:val="007718BA"/>
    <w:rsid w:val="00785E89"/>
    <w:rsid w:val="007A6579"/>
    <w:rsid w:val="007B5520"/>
    <w:rsid w:val="007C07FC"/>
    <w:rsid w:val="007F50FD"/>
    <w:rsid w:val="007F5712"/>
    <w:rsid w:val="007F7AAE"/>
    <w:rsid w:val="00823507"/>
    <w:rsid w:val="008D32A0"/>
    <w:rsid w:val="00927433"/>
    <w:rsid w:val="0095251D"/>
    <w:rsid w:val="00995821"/>
    <w:rsid w:val="009C6C9D"/>
    <w:rsid w:val="009F26BA"/>
    <w:rsid w:val="00A139B0"/>
    <w:rsid w:val="00A93F0E"/>
    <w:rsid w:val="00AC2CE1"/>
    <w:rsid w:val="00B06016"/>
    <w:rsid w:val="00B21FD2"/>
    <w:rsid w:val="00B67AD8"/>
    <w:rsid w:val="00B82BCE"/>
    <w:rsid w:val="00B84FA1"/>
    <w:rsid w:val="00BC2980"/>
    <w:rsid w:val="00CE03FF"/>
    <w:rsid w:val="00DB039C"/>
    <w:rsid w:val="00DB2DAC"/>
    <w:rsid w:val="00DC784B"/>
    <w:rsid w:val="00DD5F82"/>
    <w:rsid w:val="00E55791"/>
    <w:rsid w:val="00E632DF"/>
    <w:rsid w:val="00E9242F"/>
    <w:rsid w:val="00EA1193"/>
    <w:rsid w:val="00EB4DBC"/>
    <w:rsid w:val="00EC3AE6"/>
    <w:rsid w:val="00ED2129"/>
    <w:rsid w:val="00EF26A4"/>
    <w:rsid w:val="00F20219"/>
    <w:rsid w:val="00F40BEE"/>
    <w:rsid w:val="00F572CF"/>
    <w:rsid w:val="00F8137A"/>
    <w:rsid w:val="00F96177"/>
    <w:rsid w:val="00FB370B"/>
    <w:rsid w:val="00FD3138"/>
    <w:rsid w:val="00FE0D3E"/>
    <w:rsid w:val="00FE6E1C"/>
    <w:rsid w:val="00FF54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BCBA"/>
  <w15:docId w15:val="{EEAFE1C9-EC32-4DAF-BA18-7CF5B242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637"/>
    <w:pPr>
      <w:bidi/>
    </w:pPr>
    <w:rPr>
      <w:rFonts w:ascii="Calibri" w:eastAsia="Calibri" w:hAnsi="Calibri" w:cs="Arial"/>
    </w:rPr>
  </w:style>
  <w:style w:type="paragraph" w:styleId="1">
    <w:name w:val="heading 1"/>
    <w:basedOn w:val="a"/>
    <w:next w:val="a"/>
    <w:link w:val="10"/>
    <w:qFormat/>
    <w:rsid w:val="00107637"/>
    <w:pPr>
      <w:keepNext/>
      <w:keepLines/>
      <w:bidi w:val="0"/>
      <w:spacing w:before="240" w:after="0"/>
      <w:outlineLvl w:val="0"/>
    </w:pPr>
    <w:rPr>
      <w:rFonts w:ascii="Merriweather Light" w:eastAsiaTheme="majorEastAsia" w:hAnsi="Merriweather Light" w:cstheme="majorBidi"/>
      <w:sz w:val="48"/>
      <w:szCs w:val="48"/>
    </w:rPr>
  </w:style>
  <w:style w:type="paragraph" w:styleId="2">
    <w:name w:val="heading 2"/>
    <w:basedOn w:val="a"/>
    <w:next w:val="a"/>
    <w:link w:val="20"/>
    <w:unhideWhenUsed/>
    <w:qFormat/>
    <w:rsid w:val="00107637"/>
    <w:pPr>
      <w:keepNext/>
      <w:keepLines/>
      <w:bidi w:val="0"/>
      <w:spacing w:before="40" w:after="0"/>
      <w:outlineLvl w:val="1"/>
    </w:pPr>
    <w:rPr>
      <w:rFonts w:ascii="Merriweather Light" w:eastAsiaTheme="majorEastAsia" w:hAnsi="Merriweather Light" w:cstheme="majorBidi"/>
      <w:i/>
      <w:iCs/>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link w:val="areaChar"/>
    <w:qFormat/>
    <w:rsid w:val="001D4805"/>
    <w:pPr>
      <w:bidi w:val="0"/>
    </w:pPr>
    <w:rPr>
      <w:rFonts w:asciiTheme="minorHAnsi" w:eastAsiaTheme="minorHAnsi" w:hAnsiTheme="minorHAnsi" w:cs="Merriweather Sans ExtraBold"/>
      <w:szCs w:val="32"/>
    </w:rPr>
  </w:style>
  <w:style w:type="character" w:customStyle="1" w:styleId="areaChar">
    <w:name w:val="area Char"/>
    <w:basedOn w:val="a0"/>
    <w:link w:val="area"/>
    <w:rsid w:val="001D4805"/>
    <w:rPr>
      <w:rFonts w:cs="Merriweather Sans ExtraBold"/>
      <w:szCs w:val="32"/>
    </w:rPr>
  </w:style>
  <w:style w:type="paragraph" w:styleId="a3">
    <w:name w:val="Title"/>
    <w:aliases w:val="articleTitle"/>
    <w:basedOn w:val="a"/>
    <w:next w:val="a"/>
    <w:link w:val="a4"/>
    <w:uiPriority w:val="10"/>
    <w:qFormat/>
    <w:rsid w:val="001D4805"/>
    <w:pPr>
      <w:spacing w:after="0" w:line="240" w:lineRule="auto"/>
      <w:contextualSpacing/>
      <w:jc w:val="right"/>
    </w:pPr>
    <w:rPr>
      <w:rFonts w:asciiTheme="majorHAnsi" w:eastAsiaTheme="majorEastAsia" w:hAnsiTheme="majorHAnsi" w:cs="Merriweather Light"/>
      <w:spacing w:val="-10"/>
      <w:kern w:val="28"/>
      <w:sz w:val="56"/>
      <w:szCs w:val="56"/>
    </w:rPr>
  </w:style>
  <w:style w:type="character" w:customStyle="1" w:styleId="a4">
    <w:name w:val="כותרת טקסט תו"/>
    <w:aliases w:val="articleTitle תו"/>
    <w:basedOn w:val="a0"/>
    <w:link w:val="a3"/>
    <w:uiPriority w:val="10"/>
    <w:rsid w:val="001D4805"/>
    <w:rPr>
      <w:rFonts w:asciiTheme="majorHAnsi" w:eastAsiaTheme="majorEastAsia" w:hAnsiTheme="majorHAnsi" w:cs="Merriweather Light"/>
      <w:spacing w:val="-10"/>
      <w:kern w:val="28"/>
      <w:sz w:val="56"/>
      <w:szCs w:val="56"/>
    </w:rPr>
  </w:style>
  <w:style w:type="character" w:customStyle="1" w:styleId="10">
    <w:name w:val="כותרת 1 תו"/>
    <w:basedOn w:val="a0"/>
    <w:link w:val="1"/>
    <w:rsid w:val="00107637"/>
    <w:rPr>
      <w:rFonts w:ascii="Merriweather Light" w:eastAsiaTheme="majorEastAsia" w:hAnsi="Merriweather Light" w:cstheme="majorBidi"/>
      <w:sz w:val="48"/>
      <w:szCs w:val="48"/>
    </w:rPr>
  </w:style>
  <w:style w:type="character" w:customStyle="1" w:styleId="20">
    <w:name w:val="כותרת 2 תו"/>
    <w:basedOn w:val="a0"/>
    <w:link w:val="2"/>
    <w:rsid w:val="00107637"/>
    <w:rPr>
      <w:rFonts w:ascii="Merriweather Light" w:eastAsiaTheme="majorEastAsia" w:hAnsi="Merriweather Light" w:cstheme="majorBidi"/>
      <w:i/>
      <w:iCs/>
      <w:color w:val="2E74B5" w:themeColor="accent1" w:themeShade="BF"/>
      <w:sz w:val="26"/>
      <w:szCs w:val="26"/>
    </w:rPr>
  </w:style>
  <w:style w:type="paragraph" w:styleId="a5">
    <w:name w:val="footnote text"/>
    <w:basedOn w:val="a"/>
    <w:link w:val="a6"/>
    <w:uiPriority w:val="99"/>
    <w:semiHidden/>
    <w:rsid w:val="00107637"/>
    <w:pPr>
      <w:spacing w:after="0" w:line="240" w:lineRule="auto"/>
    </w:pPr>
    <w:rPr>
      <w:sz w:val="20"/>
      <w:szCs w:val="20"/>
    </w:rPr>
  </w:style>
  <w:style w:type="character" w:customStyle="1" w:styleId="a6">
    <w:name w:val="טקסט הערת שוליים תו"/>
    <w:basedOn w:val="a0"/>
    <w:link w:val="a5"/>
    <w:uiPriority w:val="99"/>
    <w:semiHidden/>
    <w:rsid w:val="00107637"/>
    <w:rPr>
      <w:rFonts w:ascii="Calibri" w:eastAsia="Calibri" w:hAnsi="Calibri" w:cs="Arial"/>
      <w:sz w:val="20"/>
      <w:szCs w:val="20"/>
    </w:rPr>
  </w:style>
  <w:style w:type="paragraph" w:styleId="NormalWeb">
    <w:name w:val="Normal (Web)"/>
    <w:basedOn w:val="a"/>
    <w:uiPriority w:val="99"/>
    <w:rsid w:val="001076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107637"/>
    <w:rPr>
      <w:color w:val="0563C1" w:themeColor="hyperlink"/>
      <w:u w:val="single"/>
    </w:rPr>
  </w:style>
  <w:style w:type="character" w:styleId="a7">
    <w:name w:val="Strong"/>
    <w:basedOn w:val="a0"/>
    <w:uiPriority w:val="22"/>
    <w:qFormat/>
    <w:rsid w:val="00107637"/>
    <w:rPr>
      <w:b/>
      <w:bCs/>
    </w:rPr>
  </w:style>
  <w:style w:type="character" w:styleId="a8">
    <w:name w:val="footnote reference"/>
    <w:basedOn w:val="a0"/>
    <w:uiPriority w:val="99"/>
    <w:semiHidden/>
    <w:unhideWhenUsed/>
    <w:rsid w:val="00107637"/>
    <w:rPr>
      <w:vertAlign w:val="superscript"/>
    </w:rPr>
  </w:style>
  <w:style w:type="character" w:styleId="a9">
    <w:name w:val="annotation reference"/>
    <w:basedOn w:val="a0"/>
    <w:uiPriority w:val="99"/>
    <w:semiHidden/>
    <w:unhideWhenUsed/>
    <w:rsid w:val="005A29EC"/>
    <w:rPr>
      <w:sz w:val="16"/>
      <w:szCs w:val="16"/>
    </w:rPr>
  </w:style>
  <w:style w:type="paragraph" w:styleId="aa">
    <w:name w:val="annotation text"/>
    <w:basedOn w:val="a"/>
    <w:link w:val="ab"/>
    <w:uiPriority w:val="99"/>
    <w:semiHidden/>
    <w:unhideWhenUsed/>
    <w:rsid w:val="005A29EC"/>
    <w:pPr>
      <w:spacing w:line="240" w:lineRule="auto"/>
    </w:pPr>
    <w:rPr>
      <w:sz w:val="20"/>
      <w:szCs w:val="20"/>
    </w:rPr>
  </w:style>
  <w:style w:type="character" w:customStyle="1" w:styleId="ab">
    <w:name w:val="טקסט הערה תו"/>
    <w:basedOn w:val="a0"/>
    <w:link w:val="aa"/>
    <w:uiPriority w:val="99"/>
    <w:semiHidden/>
    <w:rsid w:val="005A29EC"/>
    <w:rPr>
      <w:rFonts w:ascii="Calibri" w:eastAsia="Calibri" w:hAnsi="Calibri" w:cs="Arial"/>
      <w:sz w:val="20"/>
      <w:szCs w:val="20"/>
    </w:rPr>
  </w:style>
  <w:style w:type="paragraph" w:styleId="ac">
    <w:name w:val="annotation subject"/>
    <w:basedOn w:val="aa"/>
    <w:next w:val="aa"/>
    <w:link w:val="ad"/>
    <w:uiPriority w:val="99"/>
    <w:semiHidden/>
    <w:unhideWhenUsed/>
    <w:rsid w:val="005A29EC"/>
    <w:rPr>
      <w:b/>
      <w:bCs/>
    </w:rPr>
  </w:style>
  <w:style w:type="character" w:customStyle="1" w:styleId="ad">
    <w:name w:val="נושא הערה תו"/>
    <w:basedOn w:val="ab"/>
    <w:link w:val="ac"/>
    <w:uiPriority w:val="99"/>
    <w:semiHidden/>
    <w:rsid w:val="005A29EC"/>
    <w:rPr>
      <w:rFonts w:ascii="Calibri" w:eastAsia="Calibri" w:hAnsi="Calibri" w:cs="Arial"/>
      <w:b/>
      <w:bCs/>
      <w:sz w:val="20"/>
      <w:szCs w:val="20"/>
    </w:rPr>
  </w:style>
  <w:style w:type="paragraph" w:styleId="ae">
    <w:name w:val="Revision"/>
    <w:hidden/>
    <w:uiPriority w:val="99"/>
    <w:semiHidden/>
    <w:rsid w:val="005A29EC"/>
    <w:pPr>
      <w:spacing w:after="0" w:line="240" w:lineRule="auto"/>
    </w:pPr>
    <w:rPr>
      <w:rFonts w:ascii="Calibri" w:eastAsia="Calibri" w:hAnsi="Calibri" w:cs="Arial"/>
    </w:rPr>
  </w:style>
  <w:style w:type="paragraph" w:styleId="af">
    <w:name w:val="Balloon Text"/>
    <w:basedOn w:val="a"/>
    <w:link w:val="af0"/>
    <w:uiPriority w:val="99"/>
    <w:semiHidden/>
    <w:unhideWhenUsed/>
    <w:rsid w:val="005A29EC"/>
    <w:pPr>
      <w:spacing w:after="0" w:line="240" w:lineRule="auto"/>
    </w:pPr>
    <w:rPr>
      <w:rFonts w:ascii="Tahoma" w:hAnsi="Tahoma" w:cs="Tahoma"/>
      <w:sz w:val="16"/>
      <w:szCs w:val="16"/>
    </w:rPr>
  </w:style>
  <w:style w:type="character" w:customStyle="1" w:styleId="af0">
    <w:name w:val="טקסט בלונים תו"/>
    <w:basedOn w:val="a0"/>
    <w:link w:val="af"/>
    <w:uiPriority w:val="99"/>
    <w:semiHidden/>
    <w:rsid w:val="005A29EC"/>
    <w:rPr>
      <w:rFonts w:ascii="Tahoma" w:eastAsia="Calibri" w:hAnsi="Tahoma" w:cs="Tahoma"/>
      <w:sz w:val="16"/>
      <w:szCs w:val="16"/>
    </w:rPr>
  </w:style>
  <w:style w:type="character" w:styleId="af1">
    <w:name w:val="endnote reference"/>
    <w:rsid w:val="00467429"/>
    <w:rPr>
      <w:vertAlign w:val="superscript"/>
    </w:rPr>
  </w:style>
  <w:style w:type="paragraph" w:styleId="af2">
    <w:name w:val="endnote text"/>
    <w:basedOn w:val="a"/>
    <w:link w:val="af3"/>
    <w:uiPriority w:val="99"/>
    <w:semiHidden/>
    <w:unhideWhenUsed/>
    <w:rsid w:val="00467429"/>
    <w:pPr>
      <w:spacing w:after="0" w:line="240" w:lineRule="auto"/>
    </w:pPr>
    <w:rPr>
      <w:rFonts w:asciiTheme="minorHAnsi" w:eastAsiaTheme="minorHAnsi" w:hAnsiTheme="minorHAnsi" w:cstheme="minorBidi"/>
      <w:sz w:val="20"/>
      <w:szCs w:val="20"/>
    </w:rPr>
  </w:style>
  <w:style w:type="character" w:customStyle="1" w:styleId="af3">
    <w:name w:val="טקסט הערת סיום תו"/>
    <w:basedOn w:val="a0"/>
    <w:link w:val="af2"/>
    <w:uiPriority w:val="99"/>
    <w:semiHidden/>
    <w:rsid w:val="00467429"/>
    <w:rPr>
      <w:sz w:val="20"/>
      <w:szCs w:val="20"/>
    </w:rPr>
  </w:style>
  <w:style w:type="paragraph" w:styleId="af4">
    <w:name w:val="List Paragraph"/>
    <w:basedOn w:val="a"/>
    <w:uiPriority w:val="34"/>
    <w:qFormat/>
    <w:rsid w:val="00995821"/>
    <w:pPr>
      <w:ind w:left="720"/>
      <w:contextualSpacing/>
    </w:pPr>
  </w:style>
  <w:style w:type="character" w:customStyle="1" w:styleId="apple-converted-space">
    <w:name w:val="apple-converted-space"/>
    <w:basedOn w:val="a0"/>
    <w:rsid w:val="00555A4C"/>
  </w:style>
  <w:style w:type="paragraph" w:customStyle="1" w:styleId="style3">
    <w:name w:val="style3"/>
    <w:basedOn w:val="a"/>
    <w:rsid w:val="00555A4C"/>
    <w:pPr>
      <w:bidi w:val="0"/>
      <w:spacing w:after="0" w:line="240" w:lineRule="auto"/>
      <w:jc w:val="center"/>
    </w:pPr>
    <w:rPr>
      <w:rFonts w:ascii="Times New Roman" w:eastAsia="Times New Roman" w:hAnsi="Times New Roman" w:cs="Times New Roman"/>
      <w:sz w:val="24"/>
      <w:szCs w:val="24"/>
    </w:rPr>
  </w:style>
  <w:style w:type="character" w:customStyle="1" w:styleId="il">
    <w:name w:val="il"/>
    <w:basedOn w:val="a0"/>
    <w:rsid w:val="00555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8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JMoMGSSxr68hnsLB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racheha.org/sta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LNovick\Downloads\deracheha.org\learning-torah-4-what-to-study" TargetMode="External"/><Relationship Id="rId5" Type="http://schemas.openxmlformats.org/officeDocument/2006/relationships/footnotes" Target="footnotes.xml"/><Relationship Id="rId10" Type="http://schemas.openxmlformats.org/officeDocument/2006/relationships/hyperlink" Target="file:///C:\Users\LNovick\Downloads\deracheha.org\learning-torah-2-obligation" TargetMode="External"/><Relationship Id="rId4" Type="http://schemas.openxmlformats.org/officeDocument/2006/relationships/webSettings" Target="webSettings.xml"/><Relationship Id="rId9" Type="http://schemas.openxmlformats.org/officeDocument/2006/relationships/hyperlink" Target="file:///C:\Users\LNovick\Downloads\deracheha.org\learning-torah-2-obl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44CB6-1243-4AB8-B317-673240B3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3324</Words>
  <Characters>16620</Characters>
  <Application>Microsoft Office Word</Application>
  <DocSecurity>0</DocSecurity>
  <Lines>138</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LNovick</dc:creator>
  <cp:lastModifiedBy>דבורה ברקוביץ</cp:lastModifiedBy>
  <cp:revision>4</cp:revision>
  <dcterms:created xsi:type="dcterms:W3CDTF">2018-12-12T13:09:00Z</dcterms:created>
  <dcterms:modified xsi:type="dcterms:W3CDTF">2018-12-12T13:17:00Z</dcterms:modified>
</cp:coreProperties>
</file>