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79" w:rsidRDefault="00A77C79" w:rsidP="0064653F">
      <w:pPr>
        <w:spacing w:after="0" w:line="240" w:lineRule="auto"/>
        <w:jc w:val="center"/>
        <w:rPr>
          <w:rFonts w:asciiTheme="minorBidi" w:hAnsiTheme="minorBidi"/>
          <w:sz w:val="24"/>
          <w:szCs w:val="24"/>
          <w:lang w:val="en-GB"/>
        </w:rPr>
      </w:pPr>
      <w:r w:rsidRPr="00A77C79">
        <w:rPr>
          <w:rFonts w:asciiTheme="minorBidi" w:hAnsiTheme="minorBidi"/>
          <w:sz w:val="24"/>
          <w:szCs w:val="24"/>
          <w:lang w:val="en-GB"/>
        </w:rPr>
        <w:t>YESHIVAT HAR ETZION</w:t>
      </w:r>
    </w:p>
    <w:p w:rsidR="00A77C79" w:rsidRPr="00A77C79" w:rsidRDefault="00A77C79" w:rsidP="0064653F">
      <w:pPr>
        <w:spacing w:after="0" w:line="240" w:lineRule="auto"/>
        <w:jc w:val="center"/>
        <w:rPr>
          <w:rFonts w:asciiTheme="minorBidi" w:hAnsiTheme="minorBidi"/>
          <w:sz w:val="24"/>
          <w:szCs w:val="24"/>
          <w:lang w:val="en-GB"/>
        </w:rPr>
      </w:pPr>
      <w:r w:rsidRPr="00A77C79">
        <w:rPr>
          <w:rFonts w:asciiTheme="minorBidi" w:hAnsiTheme="minorBidi"/>
          <w:sz w:val="24"/>
          <w:szCs w:val="24"/>
          <w:lang w:val="en-GB"/>
        </w:rPr>
        <w:t>ISRAEL KOSCHITZKY VIRTUAL BEIT MIDRASH (VBM)</w:t>
      </w:r>
    </w:p>
    <w:p w:rsidR="00A77C79" w:rsidRPr="00A77C79" w:rsidRDefault="00A77C79" w:rsidP="0064653F">
      <w:pPr>
        <w:spacing w:after="0" w:line="240" w:lineRule="auto"/>
        <w:jc w:val="center"/>
        <w:rPr>
          <w:rFonts w:asciiTheme="minorBidi" w:hAnsiTheme="minorBidi"/>
          <w:sz w:val="24"/>
          <w:szCs w:val="24"/>
          <w:lang w:val="en-GB"/>
        </w:rPr>
      </w:pPr>
      <w:r w:rsidRPr="00A77C79">
        <w:rPr>
          <w:rFonts w:asciiTheme="minorBidi" w:hAnsiTheme="minorBidi"/>
          <w:sz w:val="24"/>
          <w:szCs w:val="24"/>
          <w:lang w:val="en-GB"/>
        </w:rPr>
        <w:t>*********************************************************</w:t>
      </w:r>
    </w:p>
    <w:p w:rsidR="00924F78" w:rsidRDefault="00924F78" w:rsidP="0064653F">
      <w:pPr>
        <w:spacing w:after="0" w:line="240" w:lineRule="auto"/>
        <w:jc w:val="center"/>
        <w:rPr>
          <w:rFonts w:asciiTheme="minorBidi" w:hAnsiTheme="minorBidi"/>
          <w:b/>
          <w:bCs/>
          <w:sz w:val="24"/>
          <w:szCs w:val="24"/>
          <w:lang w:val="en-GB"/>
        </w:rPr>
      </w:pPr>
    </w:p>
    <w:p w:rsidR="00924F78" w:rsidRDefault="00924F78" w:rsidP="0064653F">
      <w:pPr>
        <w:spacing w:after="0" w:line="240" w:lineRule="auto"/>
        <w:jc w:val="center"/>
        <w:rPr>
          <w:rFonts w:asciiTheme="minorBidi" w:hAnsiTheme="minorBidi"/>
          <w:b/>
          <w:bCs/>
          <w:sz w:val="24"/>
          <w:szCs w:val="24"/>
          <w:lang w:val="en-GB"/>
        </w:rPr>
      </w:pPr>
    </w:p>
    <w:p w:rsidR="0028466E" w:rsidRPr="0028466E" w:rsidRDefault="0028466E" w:rsidP="0064653F">
      <w:pPr>
        <w:spacing w:after="0" w:line="240" w:lineRule="auto"/>
        <w:jc w:val="center"/>
        <w:rPr>
          <w:rFonts w:asciiTheme="minorBidi" w:hAnsiTheme="minorBidi"/>
          <w:b/>
          <w:bCs/>
          <w:sz w:val="24"/>
          <w:szCs w:val="24"/>
          <w:rtl/>
          <w:lang w:val="en-GB"/>
        </w:rPr>
      </w:pPr>
      <w:r w:rsidRPr="0028466E">
        <w:rPr>
          <w:rFonts w:asciiTheme="minorBidi" w:hAnsiTheme="minorBidi"/>
          <w:b/>
          <w:bCs/>
          <w:sz w:val="24"/>
          <w:szCs w:val="24"/>
          <w:lang w:val="en-GB"/>
        </w:rPr>
        <w:t>Halakha and Israeli History</w:t>
      </w:r>
    </w:p>
    <w:p w:rsidR="0028466E" w:rsidRPr="0028466E" w:rsidRDefault="0028466E" w:rsidP="0064653F">
      <w:pPr>
        <w:spacing w:after="0" w:line="240" w:lineRule="auto"/>
        <w:jc w:val="center"/>
        <w:rPr>
          <w:rFonts w:asciiTheme="minorBidi" w:hAnsiTheme="minorBidi"/>
          <w:sz w:val="24"/>
          <w:szCs w:val="24"/>
          <w:lang w:val="en-GB"/>
        </w:rPr>
      </w:pPr>
      <w:r w:rsidRPr="0028466E">
        <w:rPr>
          <w:rFonts w:asciiTheme="minorBidi" w:hAnsiTheme="minorBidi"/>
          <w:b/>
          <w:bCs/>
          <w:sz w:val="24"/>
          <w:szCs w:val="24"/>
          <w:lang w:val="en-GB"/>
        </w:rPr>
        <w:t>Rav Aviad Tabory</w:t>
      </w:r>
    </w:p>
    <w:p w:rsidR="00A77C79" w:rsidRPr="00A77C79" w:rsidRDefault="00A77C79" w:rsidP="0064653F">
      <w:pPr>
        <w:spacing w:after="0" w:line="240" w:lineRule="auto"/>
        <w:jc w:val="center"/>
        <w:rPr>
          <w:rFonts w:asciiTheme="minorBidi" w:hAnsiTheme="minorBidi"/>
          <w:sz w:val="24"/>
          <w:szCs w:val="24"/>
          <w:lang w:val="en-GB"/>
        </w:rPr>
      </w:pPr>
    </w:p>
    <w:p w:rsidR="00A77C79" w:rsidRPr="00A77C79" w:rsidRDefault="00A77C79" w:rsidP="0064653F">
      <w:pPr>
        <w:spacing w:after="0" w:line="240" w:lineRule="auto"/>
        <w:jc w:val="center"/>
        <w:rPr>
          <w:rFonts w:asciiTheme="minorBidi" w:hAnsiTheme="minorBidi"/>
          <w:b/>
          <w:sz w:val="24"/>
          <w:szCs w:val="24"/>
          <w:lang w:val="en-GB"/>
        </w:rPr>
      </w:pPr>
    </w:p>
    <w:p w:rsidR="00A77C79" w:rsidRPr="00A77C79" w:rsidRDefault="00A77C79" w:rsidP="0064653F">
      <w:pPr>
        <w:spacing w:after="0" w:line="240" w:lineRule="auto"/>
        <w:jc w:val="center"/>
        <w:rPr>
          <w:rFonts w:asciiTheme="minorBidi" w:hAnsiTheme="minorBidi"/>
          <w:b/>
          <w:bCs/>
          <w:sz w:val="24"/>
          <w:szCs w:val="24"/>
          <w:lang w:val="en-GB"/>
        </w:rPr>
      </w:pPr>
      <w:r w:rsidRPr="0064653F">
        <w:rPr>
          <w:rFonts w:asciiTheme="minorBidi" w:hAnsiTheme="minorBidi"/>
          <w:b/>
          <w:sz w:val="24"/>
          <w:szCs w:val="24"/>
          <w:lang w:val="en-GB"/>
        </w:rPr>
        <w:t>Shiur</w:t>
      </w:r>
      <w:r w:rsidRPr="00A77C79">
        <w:rPr>
          <w:rFonts w:asciiTheme="minorBidi" w:hAnsiTheme="minorBidi"/>
          <w:b/>
          <w:sz w:val="24"/>
          <w:szCs w:val="24"/>
          <w:lang w:val="en-GB"/>
        </w:rPr>
        <w:t xml:space="preserve"> #</w:t>
      </w:r>
      <w:r w:rsidRPr="00FE08EE">
        <w:rPr>
          <w:rFonts w:asciiTheme="minorBidi" w:hAnsiTheme="minorBidi"/>
          <w:b/>
          <w:sz w:val="24"/>
          <w:szCs w:val="24"/>
          <w:lang w:val="en-GB"/>
        </w:rPr>
        <w:t>0</w:t>
      </w:r>
      <w:r w:rsidR="00FE08EE" w:rsidRPr="00FE08EE">
        <w:rPr>
          <w:rFonts w:asciiTheme="minorBidi" w:hAnsiTheme="minorBidi"/>
          <w:b/>
          <w:sz w:val="24"/>
          <w:szCs w:val="24"/>
          <w:lang w:val="en-GB"/>
        </w:rPr>
        <w:t>9</w:t>
      </w:r>
      <w:r w:rsidRPr="00A77C79">
        <w:rPr>
          <w:rFonts w:asciiTheme="minorBidi" w:hAnsiTheme="minorBidi"/>
          <w:b/>
          <w:sz w:val="24"/>
          <w:szCs w:val="24"/>
          <w:lang w:val="en-GB"/>
        </w:rPr>
        <w:t xml:space="preserve">: </w:t>
      </w:r>
      <w:r w:rsidRPr="00A77C79">
        <w:rPr>
          <w:rFonts w:asciiTheme="minorBidi" w:hAnsiTheme="minorBidi"/>
          <w:b/>
          <w:sz w:val="24"/>
          <w:szCs w:val="24"/>
        </w:rPr>
        <w:t xml:space="preserve">6 </w:t>
      </w:r>
      <w:r w:rsidR="00427F24" w:rsidRPr="00A77C79">
        <w:rPr>
          <w:rFonts w:asciiTheme="minorBidi" w:hAnsiTheme="minorBidi"/>
          <w:b/>
          <w:sz w:val="24"/>
          <w:szCs w:val="24"/>
        </w:rPr>
        <w:t>October</w:t>
      </w:r>
      <w:r w:rsidRPr="00A77C79">
        <w:rPr>
          <w:rFonts w:asciiTheme="minorBidi" w:hAnsiTheme="minorBidi"/>
          <w:b/>
          <w:sz w:val="24"/>
          <w:szCs w:val="24"/>
        </w:rPr>
        <w:t xml:space="preserve"> 1973</w:t>
      </w:r>
    </w:p>
    <w:p w:rsidR="00A77C79" w:rsidRPr="00666D0B" w:rsidRDefault="00A77C79" w:rsidP="0064653F">
      <w:pPr>
        <w:spacing w:after="0" w:line="240" w:lineRule="auto"/>
        <w:jc w:val="center"/>
        <w:rPr>
          <w:rFonts w:asciiTheme="minorBidi" w:hAnsiTheme="minorBidi"/>
          <w:b/>
          <w:sz w:val="24"/>
          <w:szCs w:val="24"/>
        </w:rPr>
      </w:pPr>
      <w:r w:rsidRPr="00A77C79">
        <w:rPr>
          <w:rFonts w:asciiTheme="minorBidi" w:hAnsiTheme="minorBidi"/>
          <w:b/>
          <w:sz w:val="24"/>
          <w:szCs w:val="24"/>
          <w:lang w:val="en-GB"/>
        </w:rPr>
        <w:t>Y</w:t>
      </w:r>
      <w:r w:rsidRPr="00A77C79">
        <w:rPr>
          <w:rFonts w:asciiTheme="minorBidi" w:hAnsiTheme="minorBidi"/>
          <w:b/>
          <w:sz w:val="24"/>
          <w:szCs w:val="24"/>
        </w:rPr>
        <w:t>om Kippur War, Part I</w:t>
      </w:r>
      <w:r w:rsidRPr="00666D0B">
        <w:rPr>
          <w:rFonts w:asciiTheme="minorBidi" w:hAnsiTheme="minorBidi"/>
          <w:b/>
          <w:sz w:val="24"/>
          <w:szCs w:val="24"/>
        </w:rPr>
        <w:t>I</w:t>
      </w:r>
    </w:p>
    <w:p w:rsidR="00A77C79" w:rsidRPr="00666D0B" w:rsidRDefault="00A77C79" w:rsidP="0064653F">
      <w:pPr>
        <w:spacing w:after="0" w:line="240" w:lineRule="auto"/>
        <w:jc w:val="both"/>
        <w:rPr>
          <w:rFonts w:asciiTheme="minorBidi" w:hAnsiTheme="minorBidi"/>
          <w:b/>
          <w:sz w:val="24"/>
          <w:szCs w:val="24"/>
        </w:rPr>
      </w:pPr>
    </w:p>
    <w:p w:rsidR="00A77C79" w:rsidRPr="00A77C79" w:rsidRDefault="00A77C79" w:rsidP="0064653F">
      <w:pPr>
        <w:spacing w:after="0" w:line="240" w:lineRule="auto"/>
        <w:jc w:val="both"/>
        <w:rPr>
          <w:rFonts w:asciiTheme="minorBidi" w:hAnsiTheme="minorBidi"/>
          <w:b/>
          <w:sz w:val="24"/>
          <w:szCs w:val="24"/>
          <w:rtl/>
        </w:rPr>
      </w:pPr>
    </w:p>
    <w:p w:rsidR="005A12B1" w:rsidRDefault="003434A1" w:rsidP="0064653F">
      <w:pPr>
        <w:spacing w:after="0" w:line="240" w:lineRule="auto"/>
        <w:jc w:val="both"/>
        <w:rPr>
          <w:rFonts w:asciiTheme="minorBidi" w:hAnsiTheme="minorBidi"/>
          <w:sz w:val="24"/>
          <w:szCs w:val="24"/>
        </w:rPr>
      </w:pPr>
      <w:hyperlink r:id="rId8" w:history="1">
        <w:r w:rsidR="00570606" w:rsidRPr="003434A1">
          <w:rPr>
            <w:rStyle w:val="Hyperlink"/>
            <w:rFonts w:asciiTheme="minorBidi" w:hAnsiTheme="minorBidi"/>
            <w:sz w:val="24"/>
            <w:szCs w:val="24"/>
          </w:rPr>
          <w:t>Last week</w:t>
        </w:r>
      </w:hyperlink>
      <w:bookmarkStart w:id="0" w:name="_GoBack"/>
      <w:bookmarkEnd w:id="0"/>
      <w:r w:rsidR="00570606" w:rsidRPr="00570606">
        <w:rPr>
          <w:rFonts w:asciiTheme="minorBidi" w:hAnsiTheme="minorBidi"/>
          <w:sz w:val="24"/>
          <w:szCs w:val="24"/>
        </w:rPr>
        <w:t xml:space="preserve">, we mentioned that the Yom Kippur War found the IDF and the Israeli people completely unprepared. The chaos was felt on every level, both on the battlefield </w:t>
      </w:r>
      <w:r w:rsidR="005A12B1">
        <w:rPr>
          <w:rFonts w:asciiTheme="minorBidi" w:hAnsiTheme="minorBidi"/>
          <w:sz w:val="24"/>
          <w:szCs w:val="24"/>
        </w:rPr>
        <w:t>as well as</w:t>
      </w:r>
      <w:r w:rsidR="00570606" w:rsidRPr="00570606">
        <w:rPr>
          <w:rFonts w:asciiTheme="minorBidi" w:hAnsiTheme="minorBidi"/>
          <w:sz w:val="24"/>
          <w:szCs w:val="24"/>
        </w:rPr>
        <w:t xml:space="preserve"> in the </w:t>
      </w:r>
      <w:r w:rsidR="005A12B1">
        <w:rPr>
          <w:rFonts w:asciiTheme="minorBidi" w:hAnsiTheme="minorBidi"/>
          <w:sz w:val="24"/>
          <w:szCs w:val="24"/>
        </w:rPr>
        <w:t>combat support units</w:t>
      </w:r>
      <w:r w:rsidR="00570606" w:rsidRPr="00570606">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FE08EE"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The </w:t>
      </w:r>
      <w:r w:rsidR="00427F24">
        <w:rPr>
          <w:rFonts w:asciiTheme="minorBidi" w:hAnsiTheme="minorBidi"/>
          <w:sz w:val="24"/>
          <w:szCs w:val="24"/>
        </w:rPr>
        <w:t>IDF</w:t>
      </w:r>
      <w:r w:rsidRPr="00570606">
        <w:rPr>
          <w:rFonts w:asciiTheme="minorBidi" w:hAnsiTheme="minorBidi"/>
          <w:sz w:val="24"/>
          <w:szCs w:val="24"/>
        </w:rPr>
        <w:t xml:space="preserve">’s </w:t>
      </w:r>
      <w:r w:rsidR="00563778">
        <w:rPr>
          <w:rFonts w:asciiTheme="minorBidi" w:hAnsiTheme="minorBidi"/>
          <w:sz w:val="24"/>
          <w:szCs w:val="24"/>
        </w:rPr>
        <w:t>Chief Rabbinate</w:t>
      </w:r>
      <w:r w:rsidRPr="00570606">
        <w:rPr>
          <w:rFonts w:asciiTheme="minorBidi" w:hAnsiTheme="minorBidi"/>
          <w:sz w:val="24"/>
          <w:szCs w:val="24"/>
        </w:rPr>
        <w:t xml:space="preserve"> was suddenly challenged with the </w:t>
      </w:r>
      <w:r w:rsidR="00E86636">
        <w:rPr>
          <w:rFonts w:asciiTheme="minorBidi" w:hAnsiTheme="minorBidi"/>
          <w:sz w:val="24"/>
          <w:szCs w:val="24"/>
        </w:rPr>
        <w:t>tragic</w:t>
      </w:r>
      <w:r w:rsidRPr="00570606">
        <w:rPr>
          <w:rFonts w:asciiTheme="minorBidi" w:hAnsiTheme="minorBidi"/>
          <w:sz w:val="24"/>
          <w:szCs w:val="24"/>
        </w:rPr>
        <w:t xml:space="preserve"> and gruesome task of dealing with the deaths of thousands of soldiers. This job had different components, including gathering the bodies, identifying them and burying them, as well as delivering the terrible news to families.</w:t>
      </w:r>
    </w:p>
    <w:p w:rsidR="00924F78" w:rsidRDefault="00924F78" w:rsidP="0064653F">
      <w:pPr>
        <w:spacing w:after="0" w:line="240" w:lineRule="auto"/>
        <w:jc w:val="both"/>
        <w:rPr>
          <w:rFonts w:asciiTheme="minorBidi" w:hAnsiTheme="minorBidi"/>
          <w:sz w:val="24"/>
          <w:szCs w:val="24"/>
        </w:rPr>
      </w:pPr>
    </w:p>
    <w:p w:rsidR="00D04D04"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As a result of the </w:t>
      </w:r>
      <w:r w:rsidR="00E86636">
        <w:rPr>
          <w:rFonts w:asciiTheme="minorBidi" w:hAnsiTheme="minorBidi"/>
          <w:sz w:val="24"/>
          <w:szCs w:val="24"/>
        </w:rPr>
        <w:t>complexity involved,</w:t>
      </w:r>
      <w:r w:rsidR="005A12B1">
        <w:rPr>
          <w:rFonts w:asciiTheme="minorBidi" w:hAnsiTheme="minorBidi"/>
          <w:sz w:val="24"/>
          <w:szCs w:val="24"/>
        </w:rPr>
        <w:t xml:space="preserve"> </w:t>
      </w:r>
      <w:r w:rsidRPr="00570606">
        <w:rPr>
          <w:rFonts w:asciiTheme="minorBidi" w:hAnsiTheme="minorBidi"/>
          <w:sz w:val="24"/>
          <w:szCs w:val="24"/>
        </w:rPr>
        <w:t>many halakhic questions arose regarding</w:t>
      </w:r>
      <w:r w:rsidR="00E86636">
        <w:rPr>
          <w:rFonts w:asciiTheme="minorBidi" w:hAnsiTheme="minorBidi"/>
          <w:sz w:val="24"/>
          <w:szCs w:val="24"/>
        </w:rPr>
        <w:t xml:space="preserve"> carrying out these tasks </w:t>
      </w:r>
      <w:r w:rsidRPr="00570606">
        <w:rPr>
          <w:rFonts w:asciiTheme="minorBidi" w:hAnsiTheme="minorBidi"/>
          <w:sz w:val="24"/>
          <w:szCs w:val="24"/>
        </w:rPr>
        <w:t xml:space="preserve">on Shabbat and </w:t>
      </w:r>
      <w:r w:rsidR="00924F78" w:rsidRPr="00924F78">
        <w:rPr>
          <w:rFonts w:asciiTheme="minorBidi" w:hAnsiTheme="minorBidi"/>
          <w:i/>
          <w:sz w:val="24"/>
          <w:szCs w:val="24"/>
        </w:rPr>
        <w:t>yom tov</w:t>
      </w:r>
      <w:r w:rsidRPr="00570606">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b/>
          <w:bCs/>
          <w:sz w:val="24"/>
          <w:szCs w:val="24"/>
        </w:rPr>
      </w:pPr>
    </w:p>
    <w:p w:rsidR="00924F78" w:rsidRDefault="00924F78" w:rsidP="0064653F">
      <w:pPr>
        <w:spacing w:after="0" w:line="240" w:lineRule="auto"/>
        <w:jc w:val="both"/>
        <w:rPr>
          <w:rFonts w:asciiTheme="minorBidi" w:hAnsiTheme="minorBidi"/>
          <w:b/>
          <w:bCs/>
          <w:sz w:val="24"/>
          <w:szCs w:val="24"/>
        </w:rPr>
      </w:pPr>
    </w:p>
    <w:p w:rsidR="00FE08EE" w:rsidRPr="00FE08EE" w:rsidRDefault="00FE08EE" w:rsidP="0064653F">
      <w:pPr>
        <w:spacing w:after="0" w:line="240" w:lineRule="auto"/>
        <w:jc w:val="both"/>
        <w:rPr>
          <w:rFonts w:asciiTheme="minorBidi" w:hAnsiTheme="minorBidi"/>
          <w:b/>
          <w:bCs/>
          <w:sz w:val="24"/>
          <w:szCs w:val="24"/>
        </w:rPr>
      </w:pPr>
      <w:r w:rsidRPr="00FE08EE">
        <w:rPr>
          <w:rFonts w:asciiTheme="minorBidi" w:hAnsiTheme="minorBidi"/>
          <w:b/>
          <w:bCs/>
          <w:sz w:val="24"/>
          <w:szCs w:val="24"/>
        </w:rPr>
        <w:t xml:space="preserve">Dealing with bodies on Shabbat and </w:t>
      </w:r>
      <w:r w:rsidR="00924F78" w:rsidRPr="00924F78">
        <w:rPr>
          <w:rFonts w:asciiTheme="minorBidi" w:hAnsiTheme="minorBidi"/>
          <w:b/>
          <w:bCs/>
          <w:i/>
          <w:sz w:val="24"/>
          <w:szCs w:val="24"/>
        </w:rPr>
        <w:t>yom tov</w:t>
      </w:r>
    </w:p>
    <w:p w:rsidR="00924F78" w:rsidRDefault="00924F78" w:rsidP="0064653F">
      <w:pPr>
        <w:spacing w:after="0" w:line="240" w:lineRule="auto"/>
        <w:jc w:val="both"/>
        <w:rPr>
          <w:rFonts w:asciiTheme="minorBidi" w:hAnsiTheme="minorBidi"/>
          <w:sz w:val="24"/>
          <w:szCs w:val="24"/>
        </w:rPr>
      </w:pPr>
    </w:p>
    <w:p w:rsidR="00F82FC0" w:rsidRDefault="005A12B1" w:rsidP="0064653F">
      <w:pPr>
        <w:spacing w:after="0" w:line="240" w:lineRule="auto"/>
        <w:jc w:val="both"/>
        <w:rPr>
          <w:rFonts w:asciiTheme="minorBidi" w:hAnsiTheme="minorBidi"/>
          <w:sz w:val="24"/>
          <w:szCs w:val="24"/>
        </w:rPr>
      </w:pPr>
      <w:r>
        <w:rPr>
          <w:rFonts w:asciiTheme="minorBidi" w:hAnsiTheme="minorBidi"/>
          <w:sz w:val="24"/>
          <w:szCs w:val="24"/>
        </w:rPr>
        <w:t>A</w:t>
      </w:r>
      <w:r w:rsidR="00570606" w:rsidRPr="00570606">
        <w:rPr>
          <w:rFonts w:asciiTheme="minorBidi" w:hAnsiTheme="minorBidi"/>
          <w:sz w:val="24"/>
          <w:szCs w:val="24"/>
        </w:rPr>
        <w:t xml:space="preserve"> dead body</w:t>
      </w:r>
      <w:r>
        <w:rPr>
          <w:rFonts w:asciiTheme="minorBidi" w:hAnsiTheme="minorBidi"/>
          <w:sz w:val="24"/>
          <w:szCs w:val="24"/>
        </w:rPr>
        <w:t xml:space="preserve"> may not be moved</w:t>
      </w:r>
      <w:r w:rsidR="00570606" w:rsidRPr="00570606">
        <w:rPr>
          <w:rFonts w:asciiTheme="minorBidi" w:hAnsiTheme="minorBidi"/>
          <w:sz w:val="24"/>
          <w:szCs w:val="24"/>
        </w:rPr>
        <w:t xml:space="preserve"> on Shabbat or </w:t>
      </w:r>
      <w:r w:rsidR="00924F78" w:rsidRPr="00924F78">
        <w:rPr>
          <w:rFonts w:asciiTheme="minorBidi" w:hAnsiTheme="minorBidi"/>
          <w:i/>
          <w:sz w:val="24"/>
          <w:szCs w:val="24"/>
        </w:rPr>
        <w:t>yom tov</w:t>
      </w:r>
      <w:r w:rsidR="00570606" w:rsidRPr="00570606">
        <w:rPr>
          <w:rFonts w:asciiTheme="minorBidi" w:hAnsiTheme="minorBidi"/>
          <w:sz w:val="24"/>
          <w:szCs w:val="24"/>
        </w:rPr>
        <w:t xml:space="preserve">, as it is </w:t>
      </w:r>
      <w:r w:rsidR="00D15E76" w:rsidRPr="0064653F">
        <w:rPr>
          <w:rFonts w:asciiTheme="minorBidi" w:hAnsiTheme="minorBidi"/>
          <w:i/>
          <w:iCs/>
          <w:sz w:val="24"/>
          <w:szCs w:val="24"/>
        </w:rPr>
        <w:t>mu</w:t>
      </w:r>
      <w:r w:rsidR="00570606" w:rsidRPr="0064653F">
        <w:rPr>
          <w:rFonts w:asciiTheme="minorBidi" w:hAnsiTheme="minorBidi"/>
          <w:i/>
          <w:iCs/>
          <w:sz w:val="24"/>
          <w:szCs w:val="24"/>
        </w:rPr>
        <w:t>ktz</w:t>
      </w:r>
      <w:r w:rsidR="00D15E76" w:rsidRPr="0064653F">
        <w:rPr>
          <w:rFonts w:asciiTheme="minorBidi" w:hAnsiTheme="minorBidi"/>
          <w:i/>
          <w:iCs/>
          <w:sz w:val="24"/>
          <w:szCs w:val="24"/>
        </w:rPr>
        <w:t>eh</w:t>
      </w:r>
      <w:r w:rsidR="00570606" w:rsidRPr="00570606">
        <w:rPr>
          <w:rFonts w:asciiTheme="minorBidi" w:hAnsiTheme="minorBidi"/>
          <w:sz w:val="24"/>
          <w:szCs w:val="24"/>
        </w:rPr>
        <w:t xml:space="preserve">. The Gemara </w:t>
      </w:r>
      <w:r w:rsidR="00563778">
        <w:rPr>
          <w:rFonts w:asciiTheme="minorBidi" w:hAnsiTheme="minorBidi"/>
          <w:sz w:val="24"/>
          <w:szCs w:val="24"/>
        </w:rPr>
        <w:t>pro</w:t>
      </w:r>
      <w:r w:rsidR="00570606" w:rsidRPr="00570606">
        <w:rPr>
          <w:rFonts w:asciiTheme="minorBidi" w:hAnsiTheme="minorBidi"/>
          <w:sz w:val="24"/>
          <w:szCs w:val="24"/>
        </w:rPr>
        <w:t xml:space="preserve">claims: </w:t>
      </w:r>
    </w:p>
    <w:p w:rsidR="00924F78" w:rsidRDefault="00924F78" w:rsidP="0064653F">
      <w:pPr>
        <w:spacing w:after="0" w:line="240" w:lineRule="auto"/>
        <w:jc w:val="both"/>
        <w:rPr>
          <w:rFonts w:asciiTheme="minorBidi" w:hAnsiTheme="minorBidi"/>
          <w:sz w:val="24"/>
          <w:szCs w:val="24"/>
        </w:rPr>
      </w:pPr>
    </w:p>
    <w:p w:rsidR="00F82FC0" w:rsidRDefault="00E86636" w:rsidP="0064653F">
      <w:pPr>
        <w:spacing w:after="0" w:line="240" w:lineRule="auto"/>
        <w:ind w:left="720"/>
        <w:jc w:val="both"/>
        <w:rPr>
          <w:rFonts w:asciiTheme="minorBidi" w:hAnsiTheme="minorBidi"/>
          <w:sz w:val="24"/>
          <w:szCs w:val="24"/>
        </w:rPr>
      </w:pPr>
      <w:r>
        <w:rPr>
          <w:rFonts w:asciiTheme="minorBidi" w:hAnsiTheme="minorBidi"/>
          <w:sz w:val="24"/>
          <w:szCs w:val="24"/>
        </w:rPr>
        <w:t>Even when David, the K</w:t>
      </w:r>
      <w:r w:rsidR="00570606" w:rsidRPr="00570606">
        <w:rPr>
          <w:rFonts w:asciiTheme="minorBidi" w:hAnsiTheme="minorBidi"/>
          <w:sz w:val="24"/>
          <w:szCs w:val="24"/>
        </w:rPr>
        <w:t xml:space="preserve">ing of Israel, dies, one cannot break Shabbat </w:t>
      </w:r>
      <w:r w:rsidR="00F82FC0">
        <w:rPr>
          <w:rFonts w:asciiTheme="minorBidi" w:hAnsiTheme="minorBidi"/>
          <w:sz w:val="24"/>
          <w:szCs w:val="24"/>
        </w:rPr>
        <w:t>for him.</w:t>
      </w:r>
      <w:r w:rsidR="00F82FC0">
        <w:rPr>
          <w:rStyle w:val="FootnoteReference"/>
          <w:rFonts w:asciiTheme="minorBidi" w:hAnsiTheme="minorBidi"/>
          <w:sz w:val="24"/>
          <w:szCs w:val="24"/>
        </w:rPr>
        <w:footnoteReference w:id="1"/>
      </w:r>
    </w:p>
    <w:p w:rsidR="00924F78" w:rsidRDefault="00924F78" w:rsidP="0064653F">
      <w:pPr>
        <w:spacing w:after="0" w:line="240" w:lineRule="auto"/>
        <w:jc w:val="both"/>
        <w:rPr>
          <w:rFonts w:asciiTheme="minorBidi" w:hAnsiTheme="minorBidi"/>
          <w:sz w:val="24"/>
          <w:szCs w:val="24"/>
        </w:rPr>
      </w:pPr>
    </w:p>
    <w:p w:rsidR="000C69FC" w:rsidRPr="00570606" w:rsidRDefault="00CD085C" w:rsidP="0064653F">
      <w:pPr>
        <w:spacing w:after="0" w:line="240" w:lineRule="auto"/>
        <w:jc w:val="both"/>
        <w:rPr>
          <w:rFonts w:asciiTheme="minorBidi" w:hAnsiTheme="minorBidi"/>
          <w:sz w:val="24"/>
          <w:szCs w:val="24"/>
        </w:rPr>
      </w:pPr>
      <w:r>
        <w:rPr>
          <w:rFonts w:asciiTheme="minorBidi" w:hAnsiTheme="minorBidi"/>
          <w:sz w:val="24"/>
          <w:szCs w:val="24"/>
        </w:rPr>
        <w:t>Rav Yosef</w:t>
      </w:r>
      <w:r w:rsidR="00D80547">
        <w:rPr>
          <w:rFonts w:asciiTheme="minorBidi" w:hAnsiTheme="minorBidi"/>
          <w:sz w:val="24"/>
          <w:szCs w:val="24"/>
        </w:rPr>
        <w:t xml:space="preserve"> Karo</w:t>
      </w:r>
      <w:r w:rsidR="000C69FC">
        <w:rPr>
          <w:rFonts w:asciiTheme="minorBidi" w:hAnsiTheme="minorBidi"/>
          <w:sz w:val="24"/>
          <w:szCs w:val="24"/>
        </w:rPr>
        <w:t xml:space="preserve"> </w:t>
      </w:r>
      <w:r w:rsidR="00D80547">
        <w:rPr>
          <w:rFonts w:asciiTheme="minorBidi" w:hAnsiTheme="minorBidi"/>
          <w:sz w:val="24"/>
          <w:szCs w:val="24"/>
        </w:rPr>
        <w:t>permits asking</w:t>
      </w:r>
      <w:r w:rsidR="000C69FC">
        <w:rPr>
          <w:rFonts w:asciiTheme="minorBidi" w:hAnsiTheme="minorBidi"/>
          <w:sz w:val="24"/>
          <w:szCs w:val="24"/>
        </w:rPr>
        <w:t xml:space="preserve"> non-Jews </w:t>
      </w:r>
      <w:r w:rsidR="00D80547">
        <w:rPr>
          <w:rFonts w:asciiTheme="minorBidi" w:hAnsiTheme="minorBidi"/>
          <w:sz w:val="24"/>
          <w:szCs w:val="24"/>
        </w:rPr>
        <w:t xml:space="preserve">to take care of dead bodies on </w:t>
      </w:r>
      <w:r w:rsidR="00924F78" w:rsidRPr="00924F78">
        <w:rPr>
          <w:rFonts w:asciiTheme="minorBidi" w:hAnsiTheme="minorBidi"/>
          <w:i/>
          <w:sz w:val="24"/>
          <w:szCs w:val="24"/>
        </w:rPr>
        <w:t>yom tov</w:t>
      </w:r>
      <w:r w:rsidR="00D80547">
        <w:rPr>
          <w:rFonts w:asciiTheme="minorBidi" w:hAnsiTheme="minorBidi"/>
          <w:sz w:val="24"/>
          <w:szCs w:val="24"/>
        </w:rPr>
        <w:t xml:space="preserve"> but prohibits it on Shabbat and Yom Kippur</w:t>
      </w:r>
      <w:r w:rsidR="00924F78">
        <w:rPr>
          <w:rFonts w:asciiTheme="minorBidi" w:hAnsiTheme="minorBidi"/>
          <w:sz w:val="24"/>
          <w:szCs w:val="24"/>
        </w:rPr>
        <w:t>.</w:t>
      </w:r>
      <w:r w:rsidR="00D80547">
        <w:rPr>
          <w:rStyle w:val="FootnoteReference"/>
          <w:rFonts w:asciiTheme="minorBidi" w:hAnsiTheme="minorBidi"/>
          <w:sz w:val="24"/>
          <w:szCs w:val="24"/>
        </w:rPr>
        <w:footnoteReference w:id="2"/>
      </w:r>
      <w:r w:rsidR="00D80547">
        <w:rPr>
          <w:rFonts w:asciiTheme="minorBidi" w:hAnsiTheme="minorBidi"/>
          <w:sz w:val="24"/>
          <w:szCs w:val="24"/>
        </w:rPr>
        <w:t xml:space="preserve"> The explanation is that the</w:t>
      </w:r>
      <w:r w:rsidR="00570606" w:rsidRPr="00570606">
        <w:rPr>
          <w:rFonts w:asciiTheme="minorBidi" w:hAnsiTheme="minorBidi"/>
          <w:sz w:val="24"/>
          <w:szCs w:val="24"/>
        </w:rPr>
        <w:t xml:space="preserve"> prohibition</w:t>
      </w:r>
      <w:r w:rsidR="00E86636">
        <w:rPr>
          <w:rFonts w:asciiTheme="minorBidi" w:hAnsiTheme="minorBidi"/>
          <w:sz w:val="24"/>
          <w:szCs w:val="24"/>
        </w:rPr>
        <w:t xml:space="preserve"> to deal with the burial of the </w:t>
      </w:r>
      <w:r w:rsidR="00D15E76">
        <w:rPr>
          <w:rFonts w:asciiTheme="minorBidi" w:hAnsiTheme="minorBidi"/>
          <w:sz w:val="24"/>
          <w:szCs w:val="24"/>
        </w:rPr>
        <w:t>dead</w:t>
      </w:r>
      <w:r w:rsidR="00563778">
        <w:rPr>
          <w:rFonts w:asciiTheme="minorBidi" w:hAnsiTheme="minorBidi"/>
          <w:sz w:val="24"/>
          <w:szCs w:val="24"/>
        </w:rPr>
        <w:t xml:space="preserve"> </w:t>
      </w:r>
      <w:r w:rsidR="00D15E76">
        <w:rPr>
          <w:rFonts w:asciiTheme="minorBidi" w:hAnsiTheme="minorBidi"/>
          <w:sz w:val="24"/>
          <w:szCs w:val="24"/>
        </w:rPr>
        <w:t>on</w:t>
      </w:r>
      <w:r w:rsidR="00D80547">
        <w:rPr>
          <w:rFonts w:asciiTheme="minorBidi" w:hAnsiTheme="minorBidi"/>
          <w:sz w:val="24"/>
          <w:szCs w:val="24"/>
        </w:rPr>
        <w:t xml:space="preserve"> Shabbat and Yom Kippur (which are more </w:t>
      </w:r>
      <w:r w:rsidR="00C76517">
        <w:rPr>
          <w:rFonts w:asciiTheme="minorBidi" w:hAnsiTheme="minorBidi"/>
          <w:sz w:val="24"/>
          <w:szCs w:val="24"/>
        </w:rPr>
        <w:t>hala</w:t>
      </w:r>
      <w:r w:rsidR="00D15E76">
        <w:rPr>
          <w:rFonts w:asciiTheme="minorBidi" w:hAnsiTheme="minorBidi"/>
          <w:sz w:val="24"/>
          <w:szCs w:val="24"/>
        </w:rPr>
        <w:t>khic</w:t>
      </w:r>
      <w:r w:rsidR="00C76517">
        <w:rPr>
          <w:rFonts w:asciiTheme="minorBidi" w:hAnsiTheme="minorBidi"/>
          <w:sz w:val="24"/>
          <w:szCs w:val="24"/>
        </w:rPr>
        <w:t>al</w:t>
      </w:r>
      <w:r w:rsidR="00D15E76">
        <w:rPr>
          <w:rFonts w:asciiTheme="minorBidi" w:hAnsiTheme="minorBidi"/>
          <w:sz w:val="24"/>
          <w:szCs w:val="24"/>
        </w:rPr>
        <w:t>l</w:t>
      </w:r>
      <w:r w:rsidR="00C76517">
        <w:rPr>
          <w:rFonts w:asciiTheme="minorBidi" w:hAnsiTheme="minorBidi"/>
          <w:sz w:val="24"/>
          <w:szCs w:val="24"/>
        </w:rPr>
        <w:t>y restrict</w:t>
      </w:r>
      <w:r w:rsidR="00427F24">
        <w:rPr>
          <w:rFonts w:asciiTheme="minorBidi" w:hAnsiTheme="minorBidi"/>
          <w:sz w:val="24"/>
          <w:szCs w:val="24"/>
        </w:rPr>
        <w:t>ive</w:t>
      </w:r>
      <w:r w:rsidR="00D80547">
        <w:rPr>
          <w:rFonts w:asciiTheme="minorBidi" w:hAnsiTheme="minorBidi"/>
          <w:sz w:val="24"/>
          <w:szCs w:val="24"/>
        </w:rPr>
        <w:t xml:space="preserve"> than </w:t>
      </w:r>
      <w:r w:rsidR="00924F78" w:rsidRPr="00924F78">
        <w:rPr>
          <w:rFonts w:asciiTheme="minorBidi" w:hAnsiTheme="minorBidi"/>
          <w:i/>
          <w:sz w:val="24"/>
          <w:szCs w:val="24"/>
        </w:rPr>
        <w:t>yom tov</w:t>
      </w:r>
      <w:r w:rsidR="00D80547">
        <w:rPr>
          <w:rFonts w:asciiTheme="minorBidi" w:hAnsiTheme="minorBidi"/>
          <w:sz w:val="24"/>
          <w:szCs w:val="24"/>
        </w:rPr>
        <w:t xml:space="preserve">) </w:t>
      </w:r>
      <w:r w:rsidR="00570606" w:rsidRPr="00570606">
        <w:rPr>
          <w:rFonts w:asciiTheme="minorBidi" w:hAnsiTheme="minorBidi"/>
          <w:sz w:val="24"/>
          <w:szCs w:val="24"/>
        </w:rPr>
        <w:t xml:space="preserve">is </w:t>
      </w:r>
      <w:r w:rsidR="00C76517" w:rsidRPr="00570606">
        <w:rPr>
          <w:rFonts w:asciiTheme="minorBidi" w:hAnsiTheme="minorBidi"/>
          <w:sz w:val="24"/>
          <w:szCs w:val="24"/>
        </w:rPr>
        <w:t>because</w:t>
      </w:r>
      <w:r>
        <w:rPr>
          <w:rFonts w:asciiTheme="minorBidi" w:hAnsiTheme="minorBidi"/>
          <w:sz w:val="24"/>
          <w:szCs w:val="24"/>
        </w:rPr>
        <w:t xml:space="preserve"> it i</w:t>
      </w:r>
      <w:r w:rsidR="00570606" w:rsidRPr="00570606">
        <w:rPr>
          <w:rFonts w:asciiTheme="minorBidi" w:hAnsiTheme="minorBidi"/>
          <w:sz w:val="24"/>
          <w:szCs w:val="24"/>
        </w:rPr>
        <w:t xml:space="preserve">s considered disrespectful to the dead to have Shabbat desecrated </w:t>
      </w:r>
      <w:r w:rsidR="00E86636">
        <w:rPr>
          <w:rFonts w:asciiTheme="minorBidi" w:hAnsiTheme="minorBidi"/>
          <w:sz w:val="24"/>
          <w:szCs w:val="24"/>
        </w:rPr>
        <w:t>because of them</w:t>
      </w:r>
      <w:r w:rsidR="00924F78">
        <w:rPr>
          <w:rFonts w:asciiTheme="minorBidi" w:hAnsiTheme="minorBidi"/>
          <w:sz w:val="24"/>
          <w:szCs w:val="24"/>
        </w:rPr>
        <w:t>.</w:t>
      </w:r>
      <w:r w:rsidR="00F82FC0">
        <w:rPr>
          <w:rStyle w:val="FootnoteReference"/>
          <w:rFonts w:asciiTheme="minorBidi" w:hAnsiTheme="minorBidi"/>
          <w:sz w:val="24"/>
          <w:szCs w:val="24"/>
        </w:rPr>
        <w:footnoteReference w:id="3"/>
      </w:r>
      <w:r w:rsidR="000C69FC">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F82FC0"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In the </w:t>
      </w:r>
      <w:r w:rsidR="00924F78" w:rsidRPr="0064653F">
        <w:rPr>
          <w:rFonts w:asciiTheme="minorBidi" w:hAnsiTheme="minorBidi"/>
          <w:i/>
          <w:iCs/>
          <w:sz w:val="24"/>
          <w:szCs w:val="24"/>
        </w:rPr>
        <w:t>B</w:t>
      </w:r>
      <w:r w:rsidRPr="0064653F">
        <w:rPr>
          <w:rFonts w:asciiTheme="minorBidi" w:hAnsiTheme="minorBidi"/>
          <w:i/>
          <w:iCs/>
          <w:sz w:val="24"/>
          <w:szCs w:val="24"/>
        </w:rPr>
        <w:t>ook of Maccabees</w:t>
      </w:r>
      <w:r w:rsidRPr="00570606">
        <w:rPr>
          <w:rFonts w:asciiTheme="minorBidi" w:hAnsiTheme="minorBidi"/>
          <w:sz w:val="24"/>
          <w:szCs w:val="24"/>
        </w:rPr>
        <w:t xml:space="preserve">, it is mentioned that even during war, this law was strictly </w:t>
      </w:r>
      <w:r w:rsidR="00E86636">
        <w:rPr>
          <w:rFonts w:asciiTheme="minorBidi" w:hAnsiTheme="minorBidi"/>
          <w:sz w:val="24"/>
          <w:szCs w:val="24"/>
        </w:rPr>
        <w:t>enforced</w:t>
      </w:r>
      <w:r w:rsidRPr="00570606">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570606" w:rsidRPr="00570606" w:rsidRDefault="00570606" w:rsidP="0064653F">
      <w:pPr>
        <w:spacing w:after="0" w:line="240" w:lineRule="auto"/>
        <w:ind w:left="720"/>
        <w:jc w:val="both"/>
        <w:rPr>
          <w:rFonts w:asciiTheme="minorBidi" w:hAnsiTheme="minorBidi"/>
          <w:sz w:val="24"/>
          <w:szCs w:val="24"/>
        </w:rPr>
      </w:pPr>
      <w:r w:rsidRPr="00570606">
        <w:rPr>
          <w:rFonts w:asciiTheme="minorBidi" w:hAnsiTheme="minorBidi"/>
          <w:sz w:val="24"/>
          <w:szCs w:val="24"/>
        </w:rPr>
        <w:lastRenderedPageBreak/>
        <w:t xml:space="preserve">After the </w:t>
      </w:r>
      <w:r w:rsidR="00C76517" w:rsidRPr="00570606">
        <w:rPr>
          <w:rFonts w:asciiTheme="minorBidi" w:hAnsiTheme="minorBidi"/>
          <w:sz w:val="24"/>
          <w:szCs w:val="24"/>
        </w:rPr>
        <w:t>battle,</w:t>
      </w:r>
      <w:r w:rsidRPr="00570606">
        <w:rPr>
          <w:rFonts w:asciiTheme="minorBidi" w:hAnsiTheme="minorBidi"/>
          <w:sz w:val="24"/>
          <w:szCs w:val="24"/>
        </w:rPr>
        <w:t xml:space="preserve"> Judas led his men to the town of Adullam. It was the day before the Sabbath, so they purified themselves according to Jewish custom and then observed the holy day. By the following day (after </w:t>
      </w:r>
      <w:r w:rsidR="00C76517" w:rsidRPr="00570606">
        <w:rPr>
          <w:rFonts w:asciiTheme="minorBidi" w:hAnsiTheme="minorBidi"/>
          <w:sz w:val="24"/>
          <w:szCs w:val="24"/>
        </w:rPr>
        <w:t>Shabbat</w:t>
      </w:r>
      <w:r w:rsidRPr="00570606">
        <w:rPr>
          <w:rFonts w:asciiTheme="minorBidi" w:hAnsiTheme="minorBidi"/>
          <w:sz w:val="24"/>
          <w:szCs w:val="24"/>
        </w:rPr>
        <w:t>) it was urgent that they gather up the bodies of the men who had been killed in battle and bury</w:t>
      </w:r>
      <w:r w:rsidR="00F82FC0">
        <w:rPr>
          <w:rFonts w:asciiTheme="minorBidi" w:hAnsiTheme="minorBidi"/>
          <w:sz w:val="24"/>
          <w:szCs w:val="24"/>
        </w:rPr>
        <w:t xml:space="preserve"> them in their family tombs</w:t>
      </w:r>
      <w:r w:rsidR="00924F78">
        <w:rPr>
          <w:rFonts w:asciiTheme="minorBidi" w:hAnsiTheme="minorBidi"/>
          <w:sz w:val="24"/>
          <w:szCs w:val="24"/>
        </w:rPr>
        <w:t>.</w:t>
      </w:r>
      <w:r w:rsidR="00F82FC0">
        <w:rPr>
          <w:rStyle w:val="FootnoteReference"/>
          <w:rFonts w:asciiTheme="minorBidi" w:hAnsiTheme="minorBidi"/>
          <w:sz w:val="24"/>
          <w:szCs w:val="24"/>
        </w:rPr>
        <w:footnoteReference w:id="4"/>
      </w:r>
    </w:p>
    <w:p w:rsidR="00924F78" w:rsidRDefault="00924F78" w:rsidP="0064653F">
      <w:pPr>
        <w:spacing w:after="0" w:line="240" w:lineRule="auto"/>
        <w:jc w:val="both"/>
        <w:rPr>
          <w:rFonts w:asciiTheme="minorBidi" w:hAnsiTheme="minorBidi"/>
          <w:sz w:val="24"/>
          <w:szCs w:val="24"/>
        </w:rPr>
      </w:pPr>
    </w:p>
    <w:p w:rsidR="00F82FC0" w:rsidRDefault="00F82FC0" w:rsidP="0064653F">
      <w:pPr>
        <w:spacing w:after="0" w:line="240" w:lineRule="auto"/>
        <w:jc w:val="both"/>
        <w:rPr>
          <w:rFonts w:asciiTheme="minorBidi" w:hAnsiTheme="minorBidi"/>
          <w:sz w:val="24"/>
          <w:szCs w:val="24"/>
        </w:rPr>
      </w:pPr>
      <w:r w:rsidRPr="00F82FC0">
        <w:rPr>
          <w:rFonts w:asciiTheme="minorBidi" w:hAnsiTheme="minorBidi"/>
          <w:sz w:val="24"/>
          <w:szCs w:val="24"/>
        </w:rPr>
        <w:t xml:space="preserve">Even taking care of a </w:t>
      </w:r>
      <w:r w:rsidR="00003DB2">
        <w:rPr>
          <w:rFonts w:asciiTheme="minorBidi" w:hAnsiTheme="minorBidi"/>
          <w:i/>
          <w:iCs/>
          <w:sz w:val="24"/>
          <w:szCs w:val="24"/>
        </w:rPr>
        <w:t>m</w:t>
      </w:r>
      <w:r w:rsidR="00E86636">
        <w:rPr>
          <w:rFonts w:asciiTheme="minorBidi" w:hAnsiTheme="minorBidi"/>
          <w:i/>
          <w:iCs/>
          <w:sz w:val="24"/>
          <w:szCs w:val="24"/>
        </w:rPr>
        <w:t>e</w:t>
      </w:r>
      <w:r w:rsidR="00003DB2">
        <w:rPr>
          <w:rFonts w:asciiTheme="minorBidi" w:hAnsiTheme="minorBidi"/>
          <w:i/>
          <w:iCs/>
          <w:sz w:val="24"/>
          <w:szCs w:val="24"/>
        </w:rPr>
        <w:t>i</w:t>
      </w:r>
      <w:r w:rsidR="00E86636">
        <w:rPr>
          <w:rFonts w:asciiTheme="minorBidi" w:hAnsiTheme="minorBidi"/>
          <w:i/>
          <w:iCs/>
          <w:sz w:val="24"/>
          <w:szCs w:val="24"/>
        </w:rPr>
        <w:t xml:space="preserve">t </w:t>
      </w:r>
      <w:r w:rsidR="00003DB2">
        <w:rPr>
          <w:rFonts w:asciiTheme="minorBidi" w:hAnsiTheme="minorBidi"/>
          <w:i/>
          <w:iCs/>
          <w:sz w:val="24"/>
          <w:szCs w:val="24"/>
        </w:rPr>
        <w:t>m</w:t>
      </w:r>
      <w:r w:rsidRPr="00F82FC0">
        <w:rPr>
          <w:rFonts w:asciiTheme="minorBidi" w:hAnsiTheme="minorBidi"/>
          <w:i/>
          <w:iCs/>
          <w:sz w:val="24"/>
          <w:szCs w:val="24"/>
        </w:rPr>
        <w:t>itzva</w:t>
      </w:r>
      <w:r w:rsidR="00003DB2">
        <w:rPr>
          <w:rFonts w:asciiTheme="minorBidi" w:hAnsiTheme="minorBidi"/>
          <w:sz w:val="24"/>
          <w:szCs w:val="24"/>
        </w:rPr>
        <w:t xml:space="preserve"> </w:t>
      </w:r>
      <w:r>
        <w:rPr>
          <w:rFonts w:asciiTheme="minorBidi" w:hAnsiTheme="minorBidi"/>
          <w:sz w:val="24"/>
          <w:szCs w:val="24"/>
        </w:rPr>
        <w:t>(</w:t>
      </w:r>
      <w:r w:rsidRPr="00F82FC0">
        <w:rPr>
          <w:rFonts w:asciiTheme="minorBidi" w:hAnsiTheme="minorBidi"/>
          <w:sz w:val="24"/>
          <w:szCs w:val="24"/>
        </w:rPr>
        <w:t>a body that is found for which there is no infrastructure for proper burial</w:t>
      </w:r>
      <w:r>
        <w:rPr>
          <w:rFonts w:asciiTheme="minorBidi" w:hAnsiTheme="minorBidi"/>
          <w:sz w:val="24"/>
          <w:szCs w:val="24"/>
        </w:rPr>
        <w:t>) does not</w:t>
      </w:r>
      <w:r w:rsidR="00995869">
        <w:rPr>
          <w:rFonts w:asciiTheme="minorBidi" w:hAnsiTheme="minorBidi"/>
          <w:sz w:val="24"/>
          <w:szCs w:val="24"/>
        </w:rPr>
        <w:t xml:space="preserve"> </w:t>
      </w:r>
      <w:r>
        <w:rPr>
          <w:rFonts w:asciiTheme="minorBidi" w:hAnsiTheme="minorBidi"/>
          <w:sz w:val="24"/>
          <w:szCs w:val="24"/>
        </w:rPr>
        <w:t>permit violating</w:t>
      </w:r>
      <w:r w:rsidRPr="00F82FC0">
        <w:rPr>
          <w:rFonts w:asciiTheme="minorBidi" w:hAnsiTheme="minorBidi"/>
          <w:sz w:val="24"/>
          <w:szCs w:val="24"/>
        </w:rPr>
        <w:t xml:space="preserve"> Shabbat</w:t>
      </w:r>
      <w:r w:rsidR="00427F24">
        <w:rPr>
          <w:rFonts w:asciiTheme="minorBidi" w:hAnsiTheme="minorBidi"/>
          <w:sz w:val="24"/>
          <w:szCs w:val="24"/>
        </w:rPr>
        <w:t xml:space="preserve"> (</w:t>
      </w:r>
      <w:r w:rsidR="00427F24">
        <w:rPr>
          <w:rFonts w:asciiTheme="minorBidi" w:hAnsiTheme="minorBidi"/>
          <w:i/>
          <w:iCs/>
          <w:sz w:val="24"/>
          <w:szCs w:val="24"/>
        </w:rPr>
        <w:t>chillul Shabbat</w:t>
      </w:r>
      <w:r w:rsidR="00427F24">
        <w:rPr>
          <w:rFonts w:asciiTheme="minorBidi" w:hAnsiTheme="minorBidi"/>
          <w:sz w:val="24"/>
          <w:szCs w:val="24"/>
        </w:rPr>
        <w:t>)</w:t>
      </w:r>
      <w:r w:rsidR="00003DB2">
        <w:rPr>
          <w:rFonts w:asciiTheme="minorBidi" w:hAnsiTheme="minorBidi"/>
          <w:sz w:val="24"/>
          <w:szCs w:val="24"/>
        </w:rPr>
        <w:t>.</w:t>
      </w:r>
      <w:r w:rsidRPr="00F82FC0">
        <w:rPr>
          <w:rFonts w:asciiTheme="minorBidi" w:hAnsiTheme="minorBidi"/>
          <w:sz w:val="24"/>
          <w:szCs w:val="24"/>
          <w:vertAlign w:val="superscript"/>
        </w:rPr>
        <w:footnoteReference w:id="5"/>
      </w:r>
    </w:p>
    <w:p w:rsidR="00924F78" w:rsidRDefault="00924F78" w:rsidP="0064653F">
      <w:pPr>
        <w:spacing w:after="0" w:line="240" w:lineRule="auto"/>
        <w:jc w:val="both"/>
        <w:rPr>
          <w:rFonts w:asciiTheme="minorBidi" w:hAnsiTheme="minorBidi"/>
          <w:sz w:val="24"/>
          <w:szCs w:val="24"/>
        </w:rPr>
      </w:pPr>
    </w:p>
    <w:p w:rsidR="008A46F5"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There are circumstances, though, where exceptions exist to this rule.</w:t>
      </w:r>
      <w:r w:rsidR="00995869">
        <w:rPr>
          <w:rFonts w:asciiTheme="minorBidi" w:hAnsiTheme="minorBidi"/>
          <w:sz w:val="24"/>
          <w:szCs w:val="24"/>
        </w:rPr>
        <w:t xml:space="preserve"> </w:t>
      </w:r>
      <w:r w:rsidRPr="00570606">
        <w:rPr>
          <w:rFonts w:asciiTheme="minorBidi" w:hAnsiTheme="minorBidi"/>
          <w:sz w:val="24"/>
          <w:szCs w:val="24"/>
        </w:rPr>
        <w:t xml:space="preserve">A body may be removed </w:t>
      </w:r>
      <w:r w:rsidR="00CD085C">
        <w:rPr>
          <w:rFonts w:asciiTheme="minorBidi" w:hAnsiTheme="minorBidi"/>
          <w:sz w:val="24"/>
          <w:szCs w:val="24"/>
        </w:rPr>
        <w:t xml:space="preserve">to a safe area </w:t>
      </w:r>
      <w:r w:rsidRPr="00570606">
        <w:rPr>
          <w:rFonts w:asciiTheme="minorBidi" w:hAnsiTheme="minorBidi"/>
          <w:sz w:val="24"/>
          <w:szCs w:val="24"/>
        </w:rPr>
        <w:t xml:space="preserve">if leaving it out conflicts with </w:t>
      </w:r>
      <w:r w:rsidRPr="00570606">
        <w:rPr>
          <w:rFonts w:asciiTheme="minorBidi" w:hAnsiTheme="minorBidi"/>
          <w:i/>
          <w:iCs/>
          <w:sz w:val="24"/>
          <w:szCs w:val="24"/>
        </w:rPr>
        <w:t>k</w:t>
      </w:r>
      <w:r w:rsidR="00D15E76">
        <w:rPr>
          <w:rFonts w:asciiTheme="minorBidi" w:hAnsiTheme="minorBidi"/>
          <w:i/>
          <w:iCs/>
          <w:sz w:val="24"/>
          <w:szCs w:val="24"/>
        </w:rPr>
        <w:t>e</w:t>
      </w:r>
      <w:r w:rsidRPr="00570606">
        <w:rPr>
          <w:rFonts w:asciiTheme="minorBidi" w:hAnsiTheme="minorBidi"/>
          <w:i/>
          <w:iCs/>
          <w:sz w:val="24"/>
          <w:szCs w:val="24"/>
        </w:rPr>
        <w:t>vod ha-b</w:t>
      </w:r>
      <w:r w:rsidR="00D15E76">
        <w:rPr>
          <w:rFonts w:asciiTheme="minorBidi" w:hAnsiTheme="minorBidi"/>
          <w:i/>
          <w:iCs/>
          <w:sz w:val="24"/>
          <w:szCs w:val="24"/>
        </w:rPr>
        <w:t>e</w:t>
      </w:r>
      <w:r w:rsidRPr="00570606">
        <w:rPr>
          <w:rFonts w:asciiTheme="minorBidi" w:hAnsiTheme="minorBidi"/>
          <w:i/>
          <w:iCs/>
          <w:sz w:val="24"/>
          <w:szCs w:val="24"/>
        </w:rPr>
        <w:t xml:space="preserve">riyot </w:t>
      </w:r>
      <w:r w:rsidRPr="00570606">
        <w:rPr>
          <w:rFonts w:asciiTheme="minorBidi" w:hAnsiTheme="minorBidi"/>
          <w:sz w:val="24"/>
          <w:szCs w:val="24"/>
        </w:rPr>
        <w:t xml:space="preserve">(human dignity). If, for example, the body is in danger of being destroyed by fire or </w:t>
      </w:r>
      <w:r w:rsidR="008A46F5">
        <w:rPr>
          <w:rFonts w:asciiTheme="minorBidi" w:hAnsiTheme="minorBidi"/>
          <w:sz w:val="24"/>
          <w:szCs w:val="24"/>
        </w:rPr>
        <w:t xml:space="preserve">if </w:t>
      </w:r>
      <w:r w:rsidR="00995869">
        <w:rPr>
          <w:rFonts w:asciiTheme="minorBidi" w:hAnsiTheme="minorBidi"/>
          <w:sz w:val="24"/>
          <w:szCs w:val="24"/>
        </w:rPr>
        <w:t xml:space="preserve">it </w:t>
      </w:r>
      <w:r w:rsidRPr="00570606">
        <w:rPr>
          <w:rFonts w:asciiTheme="minorBidi" w:hAnsiTheme="minorBidi"/>
          <w:sz w:val="24"/>
          <w:szCs w:val="24"/>
        </w:rPr>
        <w:t>smells very bad, one is permitted to move it on Shabbat</w:t>
      </w:r>
      <w:r w:rsidR="00CD085C">
        <w:rPr>
          <w:rFonts w:asciiTheme="minorBidi" w:hAnsiTheme="minorBidi"/>
          <w:sz w:val="24"/>
          <w:szCs w:val="24"/>
        </w:rPr>
        <w:t xml:space="preserve">. This </w:t>
      </w:r>
      <w:r w:rsidR="00CD085C" w:rsidRPr="00CD085C">
        <w:rPr>
          <w:rFonts w:asciiTheme="minorBidi" w:hAnsiTheme="minorBidi"/>
          <w:i/>
          <w:iCs/>
          <w:sz w:val="24"/>
          <w:szCs w:val="24"/>
        </w:rPr>
        <w:t>heter</w:t>
      </w:r>
      <w:r w:rsidR="00CD085C">
        <w:rPr>
          <w:rFonts w:asciiTheme="minorBidi" w:hAnsiTheme="minorBidi"/>
          <w:sz w:val="24"/>
          <w:szCs w:val="24"/>
        </w:rPr>
        <w:t xml:space="preserve"> </w:t>
      </w:r>
      <w:r w:rsidR="00427F24">
        <w:rPr>
          <w:rFonts w:asciiTheme="minorBidi" w:hAnsiTheme="minorBidi"/>
          <w:sz w:val="24"/>
          <w:szCs w:val="24"/>
        </w:rPr>
        <w:t>(</w:t>
      </w:r>
      <w:r w:rsidR="00CD085C">
        <w:rPr>
          <w:rFonts w:asciiTheme="minorBidi" w:hAnsiTheme="minorBidi"/>
          <w:sz w:val="24"/>
          <w:szCs w:val="24"/>
        </w:rPr>
        <w:t>allow</w:t>
      </w:r>
      <w:r w:rsidR="00427F24">
        <w:rPr>
          <w:rFonts w:asciiTheme="minorBidi" w:hAnsiTheme="minorBidi"/>
          <w:sz w:val="24"/>
          <w:szCs w:val="24"/>
        </w:rPr>
        <w:t>ance) is limited to</w:t>
      </w:r>
      <w:r w:rsidR="00CD085C">
        <w:rPr>
          <w:rFonts w:asciiTheme="minorBidi" w:hAnsiTheme="minorBidi"/>
          <w:sz w:val="24"/>
          <w:szCs w:val="24"/>
        </w:rPr>
        <w:t xml:space="preserve"> violating an </w:t>
      </w:r>
      <w:r w:rsidR="00CD085C" w:rsidRPr="00CD085C">
        <w:rPr>
          <w:rFonts w:asciiTheme="minorBidi" w:hAnsiTheme="minorBidi"/>
          <w:i/>
          <w:iCs/>
          <w:sz w:val="24"/>
          <w:szCs w:val="24"/>
        </w:rPr>
        <w:t>issur de</w:t>
      </w:r>
      <w:r w:rsidR="00D15E76">
        <w:rPr>
          <w:rFonts w:asciiTheme="minorBidi" w:hAnsiTheme="minorBidi"/>
          <w:i/>
          <w:iCs/>
          <w:sz w:val="24"/>
          <w:szCs w:val="24"/>
        </w:rPr>
        <w:t>-</w:t>
      </w:r>
      <w:r w:rsidR="00CD085C" w:rsidRPr="00CD085C">
        <w:rPr>
          <w:rFonts w:asciiTheme="minorBidi" w:hAnsiTheme="minorBidi"/>
          <w:i/>
          <w:iCs/>
          <w:sz w:val="24"/>
          <w:szCs w:val="24"/>
        </w:rPr>
        <w:t>rab</w:t>
      </w:r>
      <w:r w:rsidR="00D15E76">
        <w:rPr>
          <w:rFonts w:asciiTheme="minorBidi" w:hAnsiTheme="minorBidi"/>
          <w:i/>
          <w:iCs/>
          <w:sz w:val="24"/>
          <w:szCs w:val="24"/>
        </w:rPr>
        <w:t>b</w:t>
      </w:r>
      <w:r w:rsidR="00CD085C" w:rsidRPr="00CD085C">
        <w:rPr>
          <w:rFonts w:asciiTheme="minorBidi" w:hAnsiTheme="minorBidi"/>
          <w:i/>
          <w:iCs/>
          <w:sz w:val="24"/>
          <w:szCs w:val="24"/>
        </w:rPr>
        <w:t>anan</w:t>
      </w:r>
      <w:r w:rsidR="00CD085C">
        <w:rPr>
          <w:rFonts w:asciiTheme="minorBidi" w:hAnsiTheme="minorBidi"/>
          <w:sz w:val="24"/>
          <w:szCs w:val="24"/>
        </w:rPr>
        <w:t xml:space="preserve"> (rabbinical prohibition) only</w:t>
      </w:r>
      <w:r w:rsidR="00003DB2">
        <w:rPr>
          <w:rFonts w:asciiTheme="minorBidi" w:hAnsiTheme="minorBidi"/>
          <w:sz w:val="24"/>
          <w:szCs w:val="24"/>
        </w:rPr>
        <w:t>.</w:t>
      </w:r>
      <w:r w:rsidR="00F82FC0">
        <w:rPr>
          <w:rStyle w:val="FootnoteReference"/>
          <w:rFonts w:asciiTheme="minorBidi" w:hAnsiTheme="minorBidi"/>
          <w:sz w:val="24"/>
          <w:szCs w:val="24"/>
        </w:rPr>
        <w:footnoteReference w:id="6"/>
      </w:r>
    </w:p>
    <w:p w:rsidR="00924F78" w:rsidRDefault="00924F78" w:rsidP="0064653F">
      <w:pPr>
        <w:spacing w:after="0" w:line="240" w:lineRule="auto"/>
        <w:jc w:val="both"/>
        <w:rPr>
          <w:rFonts w:asciiTheme="minorBidi" w:hAnsiTheme="minorBidi"/>
          <w:sz w:val="24"/>
          <w:szCs w:val="24"/>
        </w:rPr>
      </w:pPr>
    </w:p>
    <w:p w:rsidR="00DA02CD" w:rsidRDefault="00C76517" w:rsidP="0064653F">
      <w:pPr>
        <w:spacing w:after="0" w:line="240" w:lineRule="auto"/>
        <w:jc w:val="both"/>
        <w:rPr>
          <w:rFonts w:asciiTheme="minorBidi" w:hAnsiTheme="minorBidi"/>
          <w:sz w:val="24"/>
          <w:szCs w:val="24"/>
        </w:rPr>
      </w:pPr>
      <w:r>
        <w:rPr>
          <w:rFonts w:asciiTheme="minorBidi" w:hAnsiTheme="minorBidi"/>
          <w:sz w:val="24"/>
          <w:szCs w:val="24"/>
        </w:rPr>
        <w:t xml:space="preserve">Obviously, </w:t>
      </w:r>
      <w:r w:rsidRPr="00570606">
        <w:rPr>
          <w:rFonts w:asciiTheme="minorBidi" w:hAnsiTheme="minorBidi"/>
          <w:sz w:val="24"/>
          <w:szCs w:val="24"/>
        </w:rPr>
        <w:t>in</w:t>
      </w:r>
      <w:r w:rsidR="00570606" w:rsidRPr="00570606">
        <w:rPr>
          <w:rFonts w:asciiTheme="minorBidi" w:hAnsiTheme="minorBidi"/>
          <w:sz w:val="24"/>
          <w:szCs w:val="24"/>
        </w:rPr>
        <w:t xml:space="preserve"> cases of great need, when </w:t>
      </w:r>
      <w:r w:rsidR="00570606" w:rsidRPr="00570606">
        <w:rPr>
          <w:rFonts w:asciiTheme="minorBidi" w:hAnsiTheme="minorBidi"/>
          <w:i/>
          <w:iCs/>
          <w:sz w:val="24"/>
          <w:szCs w:val="24"/>
        </w:rPr>
        <w:t>pikuach nefesh</w:t>
      </w:r>
      <w:r w:rsidR="00570606" w:rsidRPr="00570606">
        <w:rPr>
          <w:rFonts w:asciiTheme="minorBidi" w:hAnsiTheme="minorBidi"/>
          <w:sz w:val="24"/>
          <w:szCs w:val="24"/>
        </w:rPr>
        <w:t xml:space="preserve"> (saving </w:t>
      </w:r>
      <w:r w:rsidR="008A46F5">
        <w:rPr>
          <w:rFonts w:asciiTheme="minorBidi" w:hAnsiTheme="minorBidi"/>
          <w:sz w:val="24"/>
          <w:szCs w:val="24"/>
        </w:rPr>
        <w:t>lives)</w:t>
      </w:r>
      <w:r w:rsidR="00CD085C">
        <w:rPr>
          <w:rFonts w:asciiTheme="minorBidi" w:hAnsiTheme="minorBidi"/>
          <w:sz w:val="24"/>
          <w:szCs w:val="24"/>
        </w:rPr>
        <w:t xml:space="preserve"> conflicts with the prohibition of not dealing with bodies, </w:t>
      </w:r>
      <w:r w:rsidR="008A46F5">
        <w:rPr>
          <w:rFonts w:asciiTheme="minorBidi" w:hAnsiTheme="minorBidi"/>
          <w:sz w:val="24"/>
          <w:szCs w:val="24"/>
        </w:rPr>
        <w:t xml:space="preserve">Shabbat </w:t>
      </w:r>
      <w:r w:rsidR="00CD085C">
        <w:rPr>
          <w:rFonts w:asciiTheme="minorBidi" w:hAnsiTheme="minorBidi"/>
          <w:sz w:val="24"/>
          <w:szCs w:val="24"/>
        </w:rPr>
        <w:t>must</w:t>
      </w:r>
      <w:r w:rsidR="008A46F5">
        <w:rPr>
          <w:rFonts w:asciiTheme="minorBidi" w:hAnsiTheme="minorBidi"/>
          <w:sz w:val="24"/>
          <w:szCs w:val="24"/>
        </w:rPr>
        <w:t xml:space="preserve"> be violated</w:t>
      </w:r>
      <w:r w:rsidR="00570606" w:rsidRPr="00570606">
        <w:rPr>
          <w:rFonts w:asciiTheme="minorBidi" w:hAnsiTheme="minorBidi"/>
          <w:sz w:val="24"/>
          <w:szCs w:val="24"/>
        </w:rPr>
        <w:t xml:space="preserve">. </w:t>
      </w:r>
      <w:r w:rsidR="00CD085C">
        <w:rPr>
          <w:rFonts w:asciiTheme="minorBidi" w:hAnsiTheme="minorBidi"/>
          <w:sz w:val="24"/>
          <w:szCs w:val="24"/>
        </w:rPr>
        <w:t>A good e</w:t>
      </w:r>
      <w:r w:rsidR="00570606" w:rsidRPr="00570606">
        <w:rPr>
          <w:rFonts w:asciiTheme="minorBidi" w:hAnsiTheme="minorBidi"/>
          <w:sz w:val="24"/>
          <w:szCs w:val="24"/>
        </w:rPr>
        <w:t xml:space="preserve">xample of this </w:t>
      </w:r>
      <w:r w:rsidR="00CD085C">
        <w:rPr>
          <w:rFonts w:asciiTheme="minorBidi" w:hAnsiTheme="minorBidi"/>
          <w:sz w:val="24"/>
          <w:szCs w:val="24"/>
        </w:rPr>
        <w:t>is</w:t>
      </w:r>
      <w:r w:rsidR="00570606" w:rsidRPr="00570606">
        <w:rPr>
          <w:rFonts w:asciiTheme="minorBidi" w:hAnsiTheme="minorBidi"/>
          <w:sz w:val="24"/>
          <w:szCs w:val="24"/>
        </w:rPr>
        <w:t xml:space="preserve"> mentioned </w:t>
      </w:r>
      <w:r w:rsidR="00CD085C">
        <w:rPr>
          <w:rFonts w:asciiTheme="minorBidi" w:hAnsiTheme="minorBidi"/>
          <w:sz w:val="24"/>
          <w:szCs w:val="24"/>
        </w:rPr>
        <w:t xml:space="preserve">by </w:t>
      </w:r>
      <w:r w:rsidR="00570606" w:rsidRPr="00570606">
        <w:rPr>
          <w:rFonts w:asciiTheme="minorBidi" w:hAnsiTheme="minorBidi"/>
          <w:sz w:val="24"/>
          <w:szCs w:val="24"/>
        </w:rPr>
        <w:t xml:space="preserve">Rav Avraham </w:t>
      </w:r>
      <w:r w:rsidR="00DA02CD">
        <w:rPr>
          <w:rFonts w:asciiTheme="minorBidi" w:hAnsiTheme="minorBidi"/>
          <w:sz w:val="24"/>
          <w:szCs w:val="24"/>
        </w:rPr>
        <w:t xml:space="preserve">Avidan, </w:t>
      </w:r>
      <w:r w:rsidR="00427F24">
        <w:rPr>
          <w:rFonts w:asciiTheme="minorBidi" w:hAnsiTheme="minorBidi"/>
          <w:sz w:val="24"/>
          <w:szCs w:val="24"/>
        </w:rPr>
        <w:t>D</w:t>
      </w:r>
      <w:r w:rsidR="00DA02CD">
        <w:rPr>
          <w:rFonts w:asciiTheme="minorBidi" w:hAnsiTheme="minorBidi"/>
          <w:sz w:val="24"/>
          <w:szCs w:val="24"/>
        </w:rPr>
        <w:t>eputy Chief R</w:t>
      </w:r>
      <w:r w:rsidR="00570606" w:rsidRPr="00570606">
        <w:rPr>
          <w:rFonts w:asciiTheme="minorBidi" w:hAnsiTheme="minorBidi"/>
          <w:sz w:val="24"/>
          <w:szCs w:val="24"/>
        </w:rPr>
        <w:t xml:space="preserve">abbi of the IDF, </w:t>
      </w:r>
      <w:r w:rsidR="00CD085C">
        <w:rPr>
          <w:rFonts w:asciiTheme="minorBidi" w:hAnsiTheme="minorBidi"/>
          <w:sz w:val="24"/>
          <w:szCs w:val="24"/>
        </w:rPr>
        <w:t xml:space="preserve">who </w:t>
      </w:r>
      <w:r w:rsidR="00570606" w:rsidRPr="00570606">
        <w:rPr>
          <w:rFonts w:asciiTheme="minorBidi" w:hAnsiTheme="minorBidi"/>
          <w:sz w:val="24"/>
          <w:szCs w:val="24"/>
        </w:rPr>
        <w:t>argues that</w:t>
      </w:r>
      <w:r w:rsidR="00196AB1">
        <w:rPr>
          <w:rFonts w:asciiTheme="minorBidi" w:hAnsiTheme="minorBidi"/>
          <w:sz w:val="24"/>
          <w:szCs w:val="24"/>
        </w:rPr>
        <w:t xml:space="preserve"> on Shabbat during</w:t>
      </w:r>
      <w:r w:rsidR="00570606" w:rsidRPr="00570606">
        <w:rPr>
          <w:rFonts w:asciiTheme="minorBidi" w:hAnsiTheme="minorBidi"/>
          <w:sz w:val="24"/>
          <w:szCs w:val="24"/>
        </w:rPr>
        <w:t xml:space="preserve"> wartime, </w:t>
      </w:r>
      <w:r w:rsidR="00196AB1">
        <w:rPr>
          <w:rFonts w:asciiTheme="minorBidi" w:hAnsiTheme="minorBidi"/>
          <w:sz w:val="24"/>
          <w:szCs w:val="24"/>
        </w:rPr>
        <w:t>bodies</w:t>
      </w:r>
      <w:r w:rsidR="00570606" w:rsidRPr="00570606">
        <w:rPr>
          <w:rFonts w:asciiTheme="minorBidi" w:hAnsiTheme="minorBidi"/>
          <w:sz w:val="24"/>
          <w:szCs w:val="24"/>
        </w:rPr>
        <w:t xml:space="preserve"> may be removed from </w:t>
      </w:r>
      <w:r w:rsidR="00803CCF">
        <w:rPr>
          <w:rFonts w:asciiTheme="minorBidi" w:hAnsiTheme="minorBidi"/>
          <w:sz w:val="24"/>
          <w:szCs w:val="24"/>
        </w:rPr>
        <w:t>vehicles that are needed for</w:t>
      </w:r>
      <w:r w:rsidR="00570606" w:rsidRPr="00570606">
        <w:rPr>
          <w:rFonts w:asciiTheme="minorBidi" w:hAnsiTheme="minorBidi"/>
          <w:sz w:val="24"/>
          <w:szCs w:val="24"/>
        </w:rPr>
        <w:t xml:space="preserve"> fighting</w:t>
      </w:r>
      <w:r w:rsidR="00003DB2">
        <w:rPr>
          <w:rFonts w:asciiTheme="minorBidi" w:hAnsiTheme="minorBidi"/>
          <w:sz w:val="24"/>
          <w:szCs w:val="24"/>
        </w:rPr>
        <w:t>.</w:t>
      </w:r>
      <w:r w:rsidR="00DA02CD">
        <w:rPr>
          <w:rStyle w:val="FootnoteReference"/>
          <w:rFonts w:asciiTheme="minorBidi" w:hAnsiTheme="minorBidi"/>
          <w:sz w:val="24"/>
          <w:szCs w:val="24"/>
        </w:rPr>
        <w:footnoteReference w:id="7"/>
      </w:r>
    </w:p>
    <w:p w:rsidR="00924F78" w:rsidRDefault="00924F78" w:rsidP="0064653F">
      <w:pPr>
        <w:spacing w:after="0" w:line="240" w:lineRule="auto"/>
        <w:jc w:val="both"/>
        <w:rPr>
          <w:rFonts w:asciiTheme="minorBidi" w:hAnsiTheme="minorBidi"/>
          <w:sz w:val="24"/>
          <w:szCs w:val="24"/>
        </w:rPr>
      </w:pPr>
    </w:p>
    <w:p w:rsidR="00DA02CD"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During the War of Attrition (</w:t>
      </w:r>
      <w:r w:rsidR="00803CCF">
        <w:rPr>
          <w:rFonts w:asciiTheme="minorBidi" w:hAnsiTheme="minorBidi"/>
          <w:sz w:val="24"/>
          <w:szCs w:val="24"/>
        </w:rPr>
        <w:t>19</w:t>
      </w:r>
      <w:r w:rsidRPr="00570606">
        <w:rPr>
          <w:rFonts w:asciiTheme="minorBidi" w:hAnsiTheme="minorBidi"/>
          <w:sz w:val="24"/>
          <w:szCs w:val="24"/>
        </w:rPr>
        <w:t>69-</w:t>
      </w:r>
      <w:r w:rsidR="00803CCF">
        <w:rPr>
          <w:rFonts w:asciiTheme="minorBidi" w:hAnsiTheme="minorBidi"/>
          <w:sz w:val="24"/>
          <w:szCs w:val="24"/>
        </w:rPr>
        <w:t>19</w:t>
      </w:r>
      <w:r w:rsidRPr="00570606">
        <w:rPr>
          <w:rFonts w:asciiTheme="minorBidi" w:hAnsiTheme="minorBidi"/>
          <w:sz w:val="24"/>
          <w:szCs w:val="24"/>
        </w:rPr>
        <w:t>70)</w:t>
      </w:r>
      <w:r w:rsidR="00003DB2">
        <w:rPr>
          <w:rFonts w:asciiTheme="minorBidi" w:hAnsiTheme="minorBidi"/>
          <w:sz w:val="24"/>
          <w:szCs w:val="24"/>
        </w:rPr>
        <w:t>,</w:t>
      </w:r>
      <w:r w:rsidRPr="00570606">
        <w:rPr>
          <w:rFonts w:asciiTheme="minorBidi" w:hAnsiTheme="minorBidi"/>
          <w:sz w:val="24"/>
          <w:szCs w:val="24"/>
        </w:rPr>
        <w:t xml:space="preserve"> many Israeli soldiers were killed in bunkers scattered </w:t>
      </w:r>
      <w:r w:rsidR="00803CCF">
        <w:rPr>
          <w:rFonts w:asciiTheme="minorBidi" w:hAnsiTheme="minorBidi"/>
          <w:sz w:val="24"/>
          <w:szCs w:val="24"/>
        </w:rPr>
        <w:t>along</w:t>
      </w:r>
      <w:r w:rsidRPr="00570606">
        <w:rPr>
          <w:rFonts w:asciiTheme="minorBidi" w:hAnsiTheme="minorBidi"/>
          <w:sz w:val="24"/>
          <w:szCs w:val="24"/>
        </w:rPr>
        <w:t xml:space="preserve"> the banks of the Suez </w:t>
      </w:r>
      <w:r w:rsidR="00DA02CD" w:rsidRPr="00570606">
        <w:rPr>
          <w:rFonts w:asciiTheme="minorBidi" w:hAnsiTheme="minorBidi"/>
          <w:sz w:val="24"/>
          <w:szCs w:val="24"/>
        </w:rPr>
        <w:t>Canal</w:t>
      </w:r>
      <w:r w:rsidR="00803CCF">
        <w:rPr>
          <w:rFonts w:asciiTheme="minorBidi" w:hAnsiTheme="minorBidi"/>
          <w:sz w:val="24"/>
          <w:szCs w:val="24"/>
        </w:rPr>
        <w:t>. Rav Sh</w:t>
      </w:r>
      <w:r w:rsidR="00610F84">
        <w:rPr>
          <w:rFonts w:asciiTheme="minorBidi" w:hAnsiTheme="minorBidi"/>
          <w:sz w:val="24"/>
          <w:szCs w:val="24"/>
        </w:rPr>
        <w:t>e</w:t>
      </w:r>
      <w:r w:rsidR="00803CCF">
        <w:rPr>
          <w:rFonts w:asciiTheme="minorBidi" w:hAnsiTheme="minorBidi"/>
          <w:sz w:val="24"/>
          <w:szCs w:val="24"/>
        </w:rPr>
        <w:t>lomo Goren, C</w:t>
      </w:r>
      <w:r w:rsidRPr="00570606">
        <w:rPr>
          <w:rFonts w:asciiTheme="minorBidi" w:hAnsiTheme="minorBidi"/>
          <w:sz w:val="24"/>
          <w:szCs w:val="24"/>
        </w:rPr>
        <w:t>hief Rabbi of the IDF, was asked if the bodies cou</w:t>
      </w:r>
      <w:r w:rsidR="00DA02CD">
        <w:rPr>
          <w:rFonts w:asciiTheme="minorBidi" w:hAnsiTheme="minorBidi"/>
          <w:sz w:val="24"/>
          <w:szCs w:val="24"/>
        </w:rPr>
        <w:t xml:space="preserve">ld be moved on Shabbat. </w:t>
      </w:r>
      <w:r w:rsidR="00890D47">
        <w:rPr>
          <w:rFonts w:asciiTheme="minorBidi" w:hAnsiTheme="minorBidi"/>
          <w:sz w:val="24"/>
          <w:szCs w:val="24"/>
        </w:rPr>
        <w:t xml:space="preserve">In a letter sent to Rav </w:t>
      </w:r>
      <w:r w:rsidR="00C76517">
        <w:rPr>
          <w:rFonts w:asciiTheme="minorBidi" w:hAnsiTheme="minorBidi"/>
          <w:sz w:val="24"/>
          <w:szCs w:val="24"/>
        </w:rPr>
        <w:t>Halpern,</w:t>
      </w:r>
      <w:r w:rsidR="00196AB1">
        <w:rPr>
          <w:rFonts w:asciiTheme="minorBidi" w:hAnsiTheme="minorBidi"/>
          <w:sz w:val="24"/>
          <w:szCs w:val="24"/>
        </w:rPr>
        <w:t xml:space="preserve"> an </w:t>
      </w:r>
      <w:r w:rsidR="00427F24">
        <w:rPr>
          <w:rFonts w:asciiTheme="minorBidi" w:hAnsiTheme="minorBidi"/>
          <w:sz w:val="24"/>
          <w:szCs w:val="24"/>
        </w:rPr>
        <w:t>IDF</w:t>
      </w:r>
      <w:r w:rsidR="00196AB1">
        <w:rPr>
          <w:rFonts w:asciiTheme="minorBidi" w:hAnsiTheme="minorBidi"/>
          <w:sz w:val="24"/>
          <w:szCs w:val="24"/>
        </w:rPr>
        <w:t xml:space="preserve"> chaplain then and today a renowned expert in the field of medical ethics, </w:t>
      </w:r>
      <w:r w:rsidR="00890D47">
        <w:rPr>
          <w:rFonts w:asciiTheme="minorBidi" w:hAnsiTheme="minorBidi"/>
          <w:sz w:val="24"/>
          <w:szCs w:val="24"/>
        </w:rPr>
        <w:t>he wrote</w:t>
      </w:r>
      <w:r w:rsidRPr="00570606">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570606" w:rsidRPr="00570606" w:rsidRDefault="00570606" w:rsidP="0064653F">
      <w:pPr>
        <w:spacing w:after="0" w:line="240" w:lineRule="auto"/>
        <w:ind w:left="720"/>
        <w:jc w:val="both"/>
        <w:rPr>
          <w:rFonts w:asciiTheme="minorBidi" w:hAnsiTheme="minorBidi"/>
          <w:sz w:val="24"/>
          <w:szCs w:val="24"/>
        </w:rPr>
      </w:pPr>
      <w:r w:rsidRPr="00570606">
        <w:rPr>
          <w:rFonts w:asciiTheme="minorBidi" w:hAnsiTheme="minorBidi"/>
          <w:sz w:val="24"/>
          <w:szCs w:val="24"/>
        </w:rPr>
        <w:t xml:space="preserve">Although the </w:t>
      </w:r>
      <w:r w:rsidRPr="0064653F">
        <w:rPr>
          <w:rFonts w:asciiTheme="minorBidi" w:hAnsiTheme="minorBidi"/>
          <w:i/>
          <w:iCs/>
          <w:sz w:val="24"/>
          <w:szCs w:val="24"/>
        </w:rPr>
        <w:t>halakha</w:t>
      </w:r>
      <w:r w:rsidRPr="00570606">
        <w:rPr>
          <w:rFonts w:asciiTheme="minorBidi" w:hAnsiTheme="minorBidi"/>
          <w:sz w:val="24"/>
          <w:szCs w:val="24"/>
        </w:rPr>
        <w:t xml:space="preserve"> is clear that bodies cannot be moved on Shabbat, in circumstances where keeping the dead in the</w:t>
      </w:r>
      <w:r w:rsidR="00427F24">
        <w:rPr>
          <w:rFonts w:asciiTheme="minorBidi" w:hAnsiTheme="minorBidi"/>
          <w:sz w:val="24"/>
          <w:szCs w:val="24"/>
        </w:rPr>
        <w:t xml:space="preserve"> army </w:t>
      </w:r>
      <w:r w:rsidRPr="00570606">
        <w:rPr>
          <w:rFonts w:asciiTheme="minorBidi" w:hAnsiTheme="minorBidi"/>
          <w:sz w:val="24"/>
          <w:szCs w:val="24"/>
        </w:rPr>
        <w:t xml:space="preserve">post will hurt the morale of the other soldiers and thus have an ill effect on the motivation to fight the enemy, we permit [soldiers] to move the dead to the closest area. In cases where it is dangerous, the task </w:t>
      </w:r>
      <w:r w:rsidR="00563778">
        <w:rPr>
          <w:rFonts w:asciiTheme="minorBidi" w:hAnsiTheme="minorBidi"/>
          <w:sz w:val="24"/>
          <w:szCs w:val="24"/>
        </w:rPr>
        <w:t>may</w:t>
      </w:r>
      <w:r w:rsidRPr="00570606">
        <w:rPr>
          <w:rFonts w:asciiTheme="minorBidi" w:hAnsiTheme="minorBidi"/>
          <w:sz w:val="24"/>
          <w:szCs w:val="24"/>
        </w:rPr>
        <w:t xml:space="preserve"> be done </w:t>
      </w:r>
      <w:r w:rsidR="00FF4CB2">
        <w:rPr>
          <w:rFonts w:asciiTheme="minorBidi" w:hAnsiTheme="minorBidi"/>
          <w:sz w:val="24"/>
          <w:szCs w:val="24"/>
        </w:rPr>
        <w:t>using</w:t>
      </w:r>
      <w:r w:rsidRPr="00570606">
        <w:rPr>
          <w:rFonts w:asciiTheme="minorBidi" w:hAnsiTheme="minorBidi"/>
          <w:sz w:val="24"/>
          <w:szCs w:val="24"/>
        </w:rPr>
        <w:t xml:space="preserve"> vehicles</w:t>
      </w:r>
      <w:r w:rsidR="00003DB2">
        <w:rPr>
          <w:rFonts w:asciiTheme="minorBidi" w:hAnsiTheme="minorBidi"/>
          <w:sz w:val="24"/>
          <w:szCs w:val="24"/>
        </w:rPr>
        <w:t>.</w:t>
      </w:r>
      <w:r w:rsidR="00DA02CD">
        <w:rPr>
          <w:rStyle w:val="FootnoteReference"/>
          <w:rFonts w:asciiTheme="minorBidi" w:hAnsiTheme="minorBidi"/>
          <w:sz w:val="24"/>
          <w:szCs w:val="24"/>
        </w:rPr>
        <w:footnoteReference w:id="8"/>
      </w:r>
    </w:p>
    <w:p w:rsidR="00924F78" w:rsidRDefault="00924F78" w:rsidP="0064653F">
      <w:pPr>
        <w:spacing w:after="0" w:line="240" w:lineRule="auto"/>
        <w:jc w:val="both"/>
        <w:rPr>
          <w:rFonts w:asciiTheme="minorBidi" w:hAnsiTheme="minorBidi"/>
          <w:sz w:val="24"/>
          <w:szCs w:val="24"/>
        </w:rPr>
      </w:pPr>
    </w:p>
    <w:p w:rsidR="00293496" w:rsidRDefault="005A6AE3" w:rsidP="0064653F">
      <w:pPr>
        <w:spacing w:after="0" w:line="240" w:lineRule="auto"/>
        <w:jc w:val="both"/>
        <w:rPr>
          <w:rFonts w:asciiTheme="minorBidi" w:hAnsiTheme="minorBidi"/>
          <w:sz w:val="24"/>
          <w:szCs w:val="24"/>
        </w:rPr>
      </w:pPr>
      <w:r w:rsidRPr="005A6AE3">
        <w:rPr>
          <w:rFonts w:asciiTheme="minorBidi" w:hAnsiTheme="minorBidi"/>
          <w:sz w:val="24"/>
          <w:szCs w:val="24"/>
        </w:rPr>
        <w:t>Rav Avidan explains t</w:t>
      </w:r>
      <w:r>
        <w:rPr>
          <w:rFonts w:asciiTheme="minorBidi" w:hAnsiTheme="minorBidi"/>
          <w:sz w:val="24"/>
          <w:szCs w:val="24"/>
        </w:rPr>
        <w:t xml:space="preserve">hat </w:t>
      </w:r>
      <w:r w:rsidR="00803CCF">
        <w:rPr>
          <w:rFonts w:asciiTheme="minorBidi" w:hAnsiTheme="minorBidi"/>
          <w:sz w:val="24"/>
          <w:szCs w:val="24"/>
        </w:rPr>
        <w:t xml:space="preserve">this </w:t>
      </w:r>
      <w:r w:rsidR="00803CCF" w:rsidRPr="00803CCF">
        <w:rPr>
          <w:rFonts w:asciiTheme="minorBidi" w:hAnsiTheme="minorBidi"/>
          <w:i/>
          <w:iCs/>
          <w:sz w:val="24"/>
          <w:szCs w:val="24"/>
        </w:rPr>
        <w:t>p</w:t>
      </w:r>
      <w:r w:rsidR="00003DB2">
        <w:rPr>
          <w:rFonts w:asciiTheme="minorBidi" w:hAnsiTheme="minorBidi"/>
          <w:i/>
          <w:iCs/>
          <w:sz w:val="24"/>
          <w:szCs w:val="24"/>
        </w:rPr>
        <w:t>e</w:t>
      </w:r>
      <w:r w:rsidR="00803CCF" w:rsidRPr="00803CCF">
        <w:rPr>
          <w:rFonts w:asciiTheme="minorBidi" w:hAnsiTheme="minorBidi"/>
          <w:i/>
          <w:iCs/>
          <w:sz w:val="24"/>
          <w:szCs w:val="24"/>
        </w:rPr>
        <w:t>sak</w:t>
      </w:r>
      <w:r>
        <w:rPr>
          <w:rFonts w:asciiTheme="minorBidi" w:hAnsiTheme="minorBidi"/>
          <w:sz w:val="24"/>
          <w:szCs w:val="24"/>
        </w:rPr>
        <w:t xml:space="preserve"> of Rav Goren is</w:t>
      </w:r>
      <w:r w:rsidRPr="005A6AE3">
        <w:rPr>
          <w:rFonts w:asciiTheme="minorBidi" w:hAnsiTheme="minorBidi"/>
          <w:sz w:val="24"/>
          <w:szCs w:val="24"/>
        </w:rPr>
        <w:t xml:space="preserve"> </w:t>
      </w:r>
      <w:r>
        <w:rPr>
          <w:rFonts w:asciiTheme="minorBidi" w:hAnsiTheme="minorBidi"/>
          <w:sz w:val="24"/>
          <w:szCs w:val="24"/>
        </w:rPr>
        <w:t xml:space="preserve">part of the </w:t>
      </w:r>
      <w:r w:rsidR="00196AB1">
        <w:rPr>
          <w:rFonts w:asciiTheme="minorBidi" w:hAnsiTheme="minorBidi"/>
          <w:sz w:val="24"/>
          <w:szCs w:val="24"/>
        </w:rPr>
        <w:t>unique</w:t>
      </w:r>
      <w:r>
        <w:rPr>
          <w:rFonts w:asciiTheme="minorBidi" w:hAnsiTheme="minorBidi"/>
          <w:sz w:val="24"/>
          <w:szCs w:val="24"/>
        </w:rPr>
        <w:t xml:space="preserve"> </w:t>
      </w:r>
      <w:r w:rsidRPr="00803CCF">
        <w:rPr>
          <w:rFonts w:asciiTheme="minorBidi" w:hAnsiTheme="minorBidi"/>
          <w:i/>
          <w:iCs/>
          <w:sz w:val="24"/>
          <w:szCs w:val="24"/>
        </w:rPr>
        <w:t>heter</w:t>
      </w:r>
      <w:r>
        <w:rPr>
          <w:rFonts w:asciiTheme="minorBidi" w:hAnsiTheme="minorBidi"/>
          <w:sz w:val="24"/>
          <w:szCs w:val="24"/>
        </w:rPr>
        <w:t xml:space="preserve"> given by the T</w:t>
      </w:r>
      <w:r w:rsidRPr="005A6AE3">
        <w:rPr>
          <w:rFonts w:asciiTheme="minorBidi" w:hAnsiTheme="minorBidi"/>
          <w:sz w:val="24"/>
          <w:szCs w:val="24"/>
        </w:rPr>
        <w:t xml:space="preserve">orah </w:t>
      </w:r>
      <w:r w:rsidR="00803CCF">
        <w:rPr>
          <w:rFonts w:asciiTheme="minorBidi" w:hAnsiTheme="minorBidi"/>
          <w:sz w:val="24"/>
          <w:szCs w:val="24"/>
        </w:rPr>
        <w:t>for</w:t>
      </w:r>
      <w:r w:rsidRPr="005A6AE3">
        <w:rPr>
          <w:rFonts w:asciiTheme="minorBidi" w:hAnsiTheme="minorBidi"/>
          <w:sz w:val="24"/>
          <w:szCs w:val="24"/>
        </w:rPr>
        <w:t xml:space="preserve"> </w:t>
      </w:r>
      <w:r w:rsidR="00803CCF" w:rsidRPr="005A6AE3">
        <w:rPr>
          <w:rFonts w:asciiTheme="minorBidi" w:hAnsiTheme="minorBidi"/>
          <w:sz w:val="24"/>
          <w:szCs w:val="24"/>
        </w:rPr>
        <w:t>fight</w:t>
      </w:r>
      <w:r w:rsidR="00803CCF">
        <w:rPr>
          <w:rFonts w:asciiTheme="minorBidi" w:hAnsiTheme="minorBidi"/>
          <w:sz w:val="24"/>
          <w:szCs w:val="24"/>
        </w:rPr>
        <w:t>ing</w:t>
      </w:r>
      <w:r w:rsidRPr="005A6AE3">
        <w:rPr>
          <w:rFonts w:asciiTheme="minorBidi" w:hAnsiTheme="minorBidi"/>
          <w:sz w:val="24"/>
          <w:szCs w:val="24"/>
        </w:rPr>
        <w:t xml:space="preserve"> on Shabbat</w:t>
      </w:r>
      <w:r w:rsidR="00003DB2">
        <w:rPr>
          <w:rFonts w:asciiTheme="minorBidi" w:hAnsiTheme="minorBidi"/>
          <w:sz w:val="24"/>
          <w:szCs w:val="24"/>
        </w:rPr>
        <w:t>.</w:t>
      </w:r>
      <w:r w:rsidR="00AA3217">
        <w:rPr>
          <w:rStyle w:val="FootnoteReference"/>
          <w:rFonts w:asciiTheme="minorBidi" w:hAnsiTheme="minorBidi"/>
          <w:sz w:val="24"/>
          <w:szCs w:val="24"/>
        </w:rPr>
        <w:footnoteReference w:id="9"/>
      </w:r>
    </w:p>
    <w:p w:rsidR="00924F78" w:rsidRDefault="00924F78" w:rsidP="0064653F">
      <w:pPr>
        <w:spacing w:after="0" w:line="240" w:lineRule="auto"/>
        <w:jc w:val="both"/>
        <w:rPr>
          <w:rFonts w:asciiTheme="minorBidi" w:hAnsiTheme="minorBidi"/>
          <w:b/>
          <w:bCs/>
          <w:sz w:val="24"/>
          <w:szCs w:val="24"/>
        </w:rPr>
      </w:pPr>
    </w:p>
    <w:p w:rsidR="00924F78" w:rsidRDefault="00924F78" w:rsidP="0064653F">
      <w:pPr>
        <w:spacing w:after="0" w:line="240" w:lineRule="auto"/>
        <w:jc w:val="both"/>
        <w:rPr>
          <w:rFonts w:asciiTheme="minorBidi" w:hAnsiTheme="minorBidi"/>
          <w:b/>
          <w:bCs/>
          <w:sz w:val="24"/>
          <w:szCs w:val="24"/>
        </w:rPr>
      </w:pPr>
    </w:p>
    <w:p w:rsidR="00FE08EE" w:rsidRPr="00FE08EE" w:rsidRDefault="00FE08EE" w:rsidP="0064653F">
      <w:pPr>
        <w:spacing w:after="0" w:line="240" w:lineRule="auto"/>
        <w:jc w:val="both"/>
        <w:rPr>
          <w:rFonts w:asciiTheme="minorBidi" w:hAnsiTheme="minorBidi"/>
          <w:b/>
          <w:bCs/>
          <w:sz w:val="24"/>
          <w:szCs w:val="24"/>
        </w:rPr>
      </w:pPr>
      <w:r w:rsidRPr="00FE08EE">
        <w:rPr>
          <w:rFonts w:asciiTheme="minorBidi" w:hAnsiTheme="minorBidi"/>
          <w:b/>
          <w:bCs/>
          <w:sz w:val="24"/>
          <w:szCs w:val="24"/>
        </w:rPr>
        <w:t>Fighting a war on Shabbat and Yom Kippur</w:t>
      </w:r>
    </w:p>
    <w:p w:rsidR="00924F78" w:rsidRDefault="00924F78" w:rsidP="0064653F">
      <w:pPr>
        <w:spacing w:after="0" w:line="240" w:lineRule="auto"/>
        <w:jc w:val="both"/>
        <w:rPr>
          <w:rFonts w:asciiTheme="minorBidi" w:hAnsiTheme="minorBidi"/>
          <w:sz w:val="24"/>
          <w:szCs w:val="24"/>
        </w:rPr>
      </w:pPr>
    </w:p>
    <w:p w:rsidR="00293496" w:rsidRDefault="005A6AE3" w:rsidP="0064653F">
      <w:pPr>
        <w:spacing w:after="0" w:line="240" w:lineRule="auto"/>
        <w:jc w:val="both"/>
        <w:rPr>
          <w:rFonts w:asciiTheme="minorBidi" w:hAnsiTheme="minorBidi"/>
          <w:sz w:val="24"/>
          <w:szCs w:val="24"/>
        </w:rPr>
      </w:pPr>
      <w:r>
        <w:rPr>
          <w:rFonts w:asciiTheme="minorBidi" w:hAnsiTheme="minorBidi"/>
          <w:sz w:val="24"/>
          <w:szCs w:val="24"/>
        </w:rPr>
        <w:t>It is</w:t>
      </w:r>
      <w:r w:rsidR="00803CCF">
        <w:rPr>
          <w:rFonts w:asciiTheme="minorBidi" w:hAnsiTheme="minorBidi"/>
          <w:sz w:val="24"/>
          <w:szCs w:val="24"/>
        </w:rPr>
        <w:t xml:space="preserve"> a</w:t>
      </w:r>
      <w:r>
        <w:rPr>
          <w:rFonts w:asciiTheme="minorBidi" w:hAnsiTheme="minorBidi"/>
          <w:sz w:val="24"/>
          <w:szCs w:val="24"/>
        </w:rPr>
        <w:t xml:space="preserve"> </w:t>
      </w:r>
      <w:r w:rsidR="00803CCF">
        <w:rPr>
          <w:rFonts w:asciiTheme="minorBidi" w:hAnsiTheme="minorBidi"/>
          <w:sz w:val="24"/>
          <w:szCs w:val="24"/>
        </w:rPr>
        <w:t>well-known</w:t>
      </w:r>
      <w:r>
        <w:rPr>
          <w:rFonts w:asciiTheme="minorBidi" w:hAnsiTheme="minorBidi"/>
          <w:sz w:val="24"/>
          <w:szCs w:val="24"/>
        </w:rPr>
        <w:t xml:space="preserve"> </w:t>
      </w:r>
      <w:r w:rsidR="00AA3217">
        <w:rPr>
          <w:rFonts w:asciiTheme="minorBidi" w:hAnsiTheme="minorBidi"/>
          <w:sz w:val="24"/>
          <w:szCs w:val="24"/>
        </w:rPr>
        <w:t xml:space="preserve">law </w:t>
      </w:r>
      <w:r>
        <w:rPr>
          <w:rFonts w:asciiTheme="minorBidi" w:hAnsiTheme="minorBidi"/>
          <w:sz w:val="24"/>
          <w:szCs w:val="24"/>
        </w:rPr>
        <w:t>that when a life is in danger</w:t>
      </w:r>
      <w:r w:rsidR="00003DB2">
        <w:rPr>
          <w:rFonts w:asciiTheme="minorBidi" w:hAnsiTheme="minorBidi"/>
          <w:sz w:val="24"/>
          <w:szCs w:val="24"/>
        </w:rPr>
        <w:t>,</w:t>
      </w:r>
      <w:r>
        <w:rPr>
          <w:rFonts w:asciiTheme="minorBidi" w:hAnsiTheme="minorBidi"/>
          <w:sz w:val="24"/>
          <w:szCs w:val="24"/>
        </w:rPr>
        <w:t xml:space="preserve"> it is a mitzva and obligation to violate Shabbat. This </w:t>
      </w:r>
      <w:r w:rsidR="00293496">
        <w:rPr>
          <w:rFonts w:asciiTheme="minorBidi" w:hAnsiTheme="minorBidi"/>
          <w:sz w:val="24"/>
          <w:szCs w:val="24"/>
        </w:rPr>
        <w:t xml:space="preserve">profound law is based on the </w:t>
      </w:r>
      <w:r w:rsidR="00293496" w:rsidRPr="00FF4CB2">
        <w:rPr>
          <w:rFonts w:asciiTheme="minorBidi" w:hAnsiTheme="minorBidi"/>
          <w:i/>
          <w:iCs/>
          <w:sz w:val="24"/>
          <w:szCs w:val="24"/>
        </w:rPr>
        <w:t xml:space="preserve">pasuk </w:t>
      </w:r>
      <w:r w:rsidR="00293496">
        <w:rPr>
          <w:rFonts w:asciiTheme="minorBidi" w:hAnsiTheme="minorBidi"/>
          <w:sz w:val="24"/>
          <w:szCs w:val="24"/>
        </w:rPr>
        <w:t xml:space="preserve">in </w:t>
      </w:r>
      <w:r w:rsidR="00293496" w:rsidRPr="0064653F">
        <w:rPr>
          <w:rFonts w:asciiTheme="minorBidi" w:hAnsiTheme="minorBidi"/>
          <w:i/>
          <w:iCs/>
          <w:sz w:val="24"/>
          <w:szCs w:val="24"/>
        </w:rPr>
        <w:t>Vayikra</w:t>
      </w:r>
      <w:r w:rsidR="00293496" w:rsidRPr="00293496">
        <w:rPr>
          <w:rFonts w:asciiTheme="minorBidi" w:hAnsiTheme="minorBidi"/>
          <w:sz w:val="24"/>
          <w:szCs w:val="24"/>
        </w:rPr>
        <w:t xml:space="preserve"> </w:t>
      </w:r>
      <w:r w:rsidR="00293496">
        <w:rPr>
          <w:rFonts w:asciiTheme="minorBidi" w:hAnsiTheme="minorBidi"/>
          <w:sz w:val="24"/>
          <w:szCs w:val="24"/>
        </w:rPr>
        <w:t>(</w:t>
      </w:r>
      <w:r w:rsidR="00293496" w:rsidRPr="00293496">
        <w:rPr>
          <w:rFonts w:asciiTheme="minorBidi" w:hAnsiTheme="minorBidi"/>
          <w:sz w:val="24"/>
          <w:szCs w:val="24"/>
        </w:rPr>
        <w:t>18:5</w:t>
      </w:r>
      <w:r w:rsidR="00293496">
        <w:rPr>
          <w:rFonts w:asciiTheme="minorBidi" w:hAnsiTheme="minorBidi"/>
          <w:sz w:val="24"/>
          <w:szCs w:val="24"/>
        </w:rPr>
        <w:t xml:space="preserve">) </w:t>
      </w:r>
      <w:r w:rsidR="00293496" w:rsidRPr="00293496">
        <w:rPr>
          <w:rFonts w:asciiTheme="minorBidi" w:hAnsiTheme="minorBidi"/>
          <w:sz w:val="24"/>
          <w:szCs w:val="24"/>
        </w:rPr>
        <w:t>"</w:t>
      </w:r>
      <w:r w:rsidR="001C3F72">
        <w:rPr>
          <w:rFonts w:asciiTheme="minorBidi" w:hAnsiTheme="minorBidi"/>
          <w:i/>
          <w:iCs/>
          <w:sz w:val="24"/>
          <w:szCs w:val="24"/>
        </w:rPr>
        <w:t>V</w:t>
      </w:r>
      <w:r w:rsidR="00293496" w:rsidRPr="00AA3217">
        <w:rPr>
          <w:rFonts w:asciiTheme="minorBidi" w:hAnsiTheme="minorBidi"/>
          <w:i/>
          <w:iCs/>
          <w:sz w:val="24"/>
          <w:szCs w:val="24"/>
        </w:rPr>
        <w:t>achai bahem</w:t>
      </w:r>
      <w:r w:rsidR="001C3F72">
        <w:rPr>
          <w:rFonts w:asciiTheme="minorBidi" w:hAnsiTheme="minorBidi"/>
          <w:i/>
          <w:iCs/>
          <w:sz w:val="24"/>
          <w:szCs w:val="24"/>
        </w:rPr>
        <w:t>,”</w:t>
      </w:r>
      <w:r w:rsidR="001C3F72">
        <w:rPr>
          <w:rFonts w:asciiTheme="minorBidi" w:hAnsiTheme="minorBidi"/>
          <w:sz w:val="24"/>
          <w:szCs w:val="24"/>
        </w:rPr>
        <w:t xml:space="preserve"> </w:t>
      </w:r>
      <w:r w:rsidR="00803CCF">
        <w:rPr>
          <w:rFonts w:asciiTheme="minorBidi" w:hAnsiTheme="minorBidi"/>
          <w:sz w:val="24"/>
          <w:szCs w:val="24"/>
        </w:rPr>
        <w:t>“</w:t>
      </w:r>
      <w:r w:rsidR="00003DB2">
        <w:rPr>
          <w:rFonts w:asciiTheme="minorBidi" w:hAnsiTheme="minorBidi"/>
          <w:sz w:val="24"/>
          <w:szCs w:val="24"/>
        </w:rPr>
        <w:t>[</w:t>
      </w:r>
      <w:r w:rsidR="00293496" w:rsidRPr="00293496">
        <w:rPr>
          <w:rFonts w:asciiTheme="minorBidi" w:hAnsiTheme="minorBidi"/>
          <w:sz w:val="24"/>
          <w:szCs w:val="24"/>
        </w:rPr>
        <w:t>Observe my ordinances and laws, that man shall do them</w:t>
      </w:r>
      <w:r w:rsidR="00003DB2">
        <w:rPr>
          <w:rFonts w:asciiTheme="minorBidi" w:hAnsiTheme="minorBidi"/>
          <w:sz w:val="24"/>
          <w:szCs w:val="24"/>
        </w:rPr>
        <w:t>]</w:t>
      </w:r>
      <w:r w:rsidR="00293496" w:rsidRPr="00293496">
        <w:rPr>
          <w:rFonts w:asciiTheme="minorBidi" w:hAnsiTheme="minorBidi"/>
          <w:sz w:val="24"/>
          <w:szCs w:val="24"/>
        </w:rPr>
        <w:t xml:space="preserve"> and live</w:t>
      </w:r>
      <w:r w:rsidR="00003DB2">
        <w:rPr>
          <w:rFonts w:asciiTheme="minorBidi" w:hAnsiTheme="minorBidi"/>
          <w:sz w:val="24"/>
          <w:szCs w:val="24"/>
        </w:rPr>
        <w:t xml:space="preserve"> by them</w:t>
      </w:r>
      <w:r w:rsidR="001C3F72">
        <w:rPr>
          <w:rFonts w:asciiTheme="minorBidi" w:hAnsiTheme="minorBidi"/>
          <w:sz w:val="24"/>
          <w:szCs w:val="24"/>
        </w:rPr>
        <w:t>.”</w:t>
      </w:r>
    </w:p>
    <w:p w:rsidR="00924F78" w:rsidRDefault="00924F78" w:rsidP="0064653F">
      <w:pPr>
        <w:spacing w:after="0" w:line="240" w:lineRule="auto"/>
        <w:jc w:val="both"/>
        <w:rPr>
          <w:rFonts w:asciiTheme="minorBidi" w:hAnsiTheme="minorBidi"/>
          <w:sz w:val="24"/>
          <w:szCs w:val="24"/>
        </w:rPr>
      </w:pPr>
    </w:p>
    <w:p w:rsidR="005A6AE3" w:rsidRDefault="00293496" w:rsidP="0064653F">
      <w:pPr>
        <w:spacing w:after="0" w:line="240" w:lineRule="auto"/>
        <w:jc w:val="both"/>
        <w:rPr>
          <w:rFonts w:asciiTheme="minorBidi" w:hAnsiTheme="minorBidi"/>
          <w:sz w:val="24"/>
          <w:szCs w:val="24"/>
        </w:rPr>
      </w:pPr>
      <w:r w:rsidRPr="00293496">
        <w:rPr>
          <w:rFonts w:asciiTheme="minorBidi" w:hAnsiTheme="minorBidi"/>
          <w:sz w:val="24"/>
          <w:szCs w:val="24"/>
        </w:rPr>
        <w:t>The Gemara</w:t>
      </w:r>
      <w:r>
        <w:rPr>
          <w:rStyle w:val="FootnoteReference"/>
          <w:rFonts w:asciiTheme="minorBidi" w:hAnsiTheme="minorBidi"/>
          <w:sz w:val="24"/>
          <w:szCs w:val="24"/>
        </w:rPr>
        <w:footnoteReference w:id="10"/>
      </w:r>
      <w:r w:rsidRPr="00293496">
        <w:rPr>
          <w:rFonts w:asciiTheme="minorBidi" w:hAnsiTheme="minorBidi"/>
          <w:sz w:val="24"/>
          <w:szCs w:val="24"/>
        </w:rPr>
        <w:t xml:space="preserve"> </w:t>
      </w:r>
      <w:r w:rsidR="00803CCF">
        <w:rPr>
          <w:rFonts w:asciiTheme="minorBidi" w:hAnsiTheme="minorBidi"/>
          <w:sz w:val="24"/>
          <w:szCs w:val="24"/>
        </w:rPr>
        <w:t>learns from these</w:t>
      </w:r>
      <w:r>
        <w:rPr>
          <w:rFonts w:asciiTheme="minorBidi" w:hAnsiTheme="minorBidi"/>
          <w:sz w:val="24"/>
          <w:szCs w:val="24"/>
        </w:rPr>
        <w:t xml:space="preserve"> words</w:t>
      </w:r>
      <w:r w:rsidRPr="00293496">
        <w:rPr>
          <w:rFonts w:asciiTheme="minorBidi" w:hAnsiTheme="minorBidi"/>
          <w:sz w:val="24"/>
          <w:szCs w:val="24"/>
        </w:rPr>
        <w:t xml:space="preserve"> that the obligation to preserve human life overrides the obl</w:t>
      </w:r>
      <w:r w:rsidR="00803CCF">
        <w:rPr>
          <w:rFonts w:asciiTheme="minorBidi" w:hAnsiTheme="minorBidi"/>
          <w:sz w:val="24"/>
          <w:szCs w:val="24"/>
        </w:rPr>
        <w:t xml:space="preserve">igation to observe other </w:t>
      </w:r>
      <w:r w:rsidR="00803CCF" w:rsidRPr="0064653F">
        <w:rPr>
          <w:rFonts w:asciiTheme="minorBidi" w:hAnsiTheme="minorBidi"/>
          <w:i/>
          <w:iCs/>
          <w:sz w:val="24"/>
          <w:szCs w:val="24"/>
        </w:rPr>
        <w:t>m</w:t>
      </w:r>
      <w:r w:rsidRPr="0064653F">
        <w:rPr>
          <w:rFonts w:asciiTheme="minorBidi" w:hAnsiTheme="minorBidi"/>
          <w:i/>
          <w:iCs/>
          <w:sz w:val="24"/>
          <w:szCs w:val="24"/>
        </w:rPr>
        <w:t>itzvot</w:t>
      </w:r>
      <w:r w:rsidRPr="00293496">
        <w:rPr>
          <w:rFonts w:asciiTheme="minorBidi" w:hAnsiTheme="minorBidi"/>
          <w:sz w:val="24"/>
          <w:szCs w:val="24"/>
        </w:rPr>
        <w:t xml:space="preserve">.  If the only way to preserve life is to transgress a religious prohibition, the preservation of life </w:t>
      </w:r>
      <w:r w:rsidR="00803CCF">
        <w:rPr>
          <w:rFonts w:asciiTheme="minorBidi" w:hAnsiTheme="minorBidi"/>
          <w:sz w:val="24"/>
          <w:szCs w:val="24"/>
        </w:rPr>
        <w:t>takes precedence</w:t>
      </w:r>
      <w:r w:rsidRPr="00293496">
        <w:rPr>
          <w:rFonts w:asciiTheme="minorBidi" w:hAnsiTheme="minorBidi"/>
          <w:sz w:val="24"/>
          <w:szCs w:val="24"/>
        </w:rPr>
        <w:t>. </w:t>
      </w:r>
    </w:p>
    <w:p w:rsidR="00924F78" w:rsidRPr="005A6AE3" w:rsidRDefault="00924F78" w:rsidP="0064653F">
      <w:pPr>
        <w:spacing w:after="0" w:line="240" w:lineRule="auto"/>
        <w:jc w:val="both"/>
        <w:rPr>
          <w:rFonts w:asciiTheme="minorBidi" w:hAnsiTheme="minorBidi"/>
          <w:sz w:val="24"/>
          <w:szCs w:val="24"/>
        </w:rPr>
      </w:pPr>
    </w:p>
    <w:p w:rsidR="00BE7B7A" w:rsidRDefault="00803CCF" w:rsidP="0064653F">
      <w:pPr>
        <w:spacing w:after="0" w:line="240" w:lineRule="auto"/>
        <w:jc w:val="both"/>
        <w:rPr>
          <w:rFonts w:asciiTheme="minorBidi" w:hAnsiTheme="minorBidi"/>
          <w:sz w:val="24"/>
          <w:szCs w:val="24"/>
        </w:rPr>
      </w:pPr>
      <w:r>
        <w:rPr>
          <w:rFonts w:asciiTheme="minorBidi" w:hAnsiTheme="minorBidi"/>
          <w:sz w:val="24"/>
          <w:szCs w:val="24"/>
        </w:rPr>
        <w:t xml:space="preserve">From where do we learn </w:t>
      </w:r>
      <w:r w:rsidR="00293496">
        <w:rPr>
          <w:rFonts w:asciiTheme="minorBidi" w:hAnsiTheme="minorBidi"/>
          <w:sz w:val="24"/>
          <w:szCs w:val="24"/>
        </w:rPr>
        <w:t xml:space="preserve">that </w:t>
      </w:r>
      <w:r w:rsidR="00AA3217">
        <w:rPr>
          <w:rFonts w:asciiTheme="minorBidi" w:hAnsiTheme="minorBidi"/>
          <w:sz w:val="24"/>
          <w:szCs w:val="24"/>
        </w:rPr>
        <w:t>i</w:t>
      </w:r>
      <w:r w:rsidR="00293496">
        <w:rPr>
          <w:rFonts w:asciiTheme="minorBidi" w:hAnsiTheme="minorBidi"/>
          <w:sz w:val="24"/>
          <w:szCs w:val="24"/>
        </w:rPr>
        <w:t xml:space="preserve">t is permissible to fight on Shabbat? Some argue that this is based on </w:t>
      </w:r>
      <w:r w:rsidR="00293496" w:rsidRPr="00293496">
        <w:rPr>
          <w:rFonts w:asciiTheme="minorBidi" w:hAnsiTheme="minorBidi"/>
          <w:sz w:val="24"/>
          <w:szCs w:val="24"/>
        </w:rPr>
        <w:t>"</w:t>
      </w:r>
      <w:r w:rsidR="00293496" w:rsidRPr="00AA3217">
        <w:rPr>
          <w:rFonts w:asciiTheme="minorBidi" w:hAnsiTheme="minorBidi"/>
          <w:i/>
          <w:iCs/>
          <w:sz w:val="24"/>
          <w:szCs w:val="24"/>
        </w:rPr>
        <w:t>vachai bahem</w:t>
      </w:r>
      <w:r w:rsidR="00003DB2">
        <w:rPr>
          <w:rFonts w:asciiTheme="minorBidi" w:hAnsiTheme="minorBidi"/>
          <w:i/>
          <w:iCs/>
          <w:sz w:val="24"/>
          <w:szCs w:val="24"/>
        </w:rPr>
        <w:t>.</w:t>
      </w:r>
      <w:r w:rsidR="00293496" w:rsidRPr="00293496">
        <w:rPr>
          <w:rFonts w:asciiTheme="minorBidi" w:hAnsiTheme="minorBidi"/>
          <w:sz w:val="24"/>
          <w:szCs w:val="24"/>
        </w:rPr>
        <w:t>"</w:t>
      </w:r>
      <w:r w:rsidR="00293496">
        <w:rPr>
          <w:rFonts w:asciiTheme="minorBidi" w:hAnsiTheme="minorBidi"/>
          <w:sz w:val="24"/>
          <w:szCs w:val="24"/>
        </w:rPr>
        <w:t xml:space="preserve"> </w:t>
      </w:r>
      <w:r w:rsidR="00003DB2">
        <w:rPr>
          <w:rFonts w:asciiTheme="minorBidi" w:hAnsiTheme="minorBidi"/>
          <w:sz w:val="24"/>
          <w:szCs w:val="24"/>
        </w:rPr>
        <w:t>O</w:t>
      </w:r>
      <w:r w:rsidR="00293496">
        <w:rPr>
          <w:rFonts w:asciiTheme="minorBidi" w:hAnsiTheme="minorBidi"/>
          <w:sz w:val="24"/>
          <w:szCs w:val="24"/>
        </w:rPr>
        <w:t xml:space="preserve">ther </w:t>
      </w:r>
      <w:r w:rsidR="00003DB2" w:rsidRPr="00003DB2">
        <w:rPr>
          <w:rFonts w:asciiTheme="minorBidi" w:hAnsiTheme="minorBidi"/>
          <w:iCs/>
          <w:sz w:val="24"/>
          <w:szCs w:val="24"/>
        </w:rPr>
        <w:t>Posekim</w:t>
      </w:r>
      <w:r w:rsidR="00293496">
        <w:rPr>
          <w:rFonts w:asciiTheme="minorBidi" w:hAnsiTheme="minorBidi"/>
          <w:sz w:val="24"/>
          <w:szCs w:val="24"/>
        </w:rPr>
        <w:t xml:space="preserve"> explain that there is a separate source in t</w:t>
      </w:r>
      <w:r w:rsidR="00AA3217">
        <w:rPr>
          <w:rFonts w:asciiTheme="minorBidi" w:hAnsiTheme="minorBidi"/>
          <w:sz w:val="24"/>
          <w:szCs w:val="24"/>
        </w:rPr>
        <w:t>h</w:t>
      </w:r>
      <w:r>
        <w:rPr>
          <w:rFonts w:asciiTheme="minorBidi" w:hAnsiTheme="minorBidi"/>
          <w:sz w:val="24"/>
          <w:szCs w:val="24"/>
        </w:rPr>
        <w:t>e T</w:t>
      </w:r>
      <w:r w:rsidR="00293496">
        <w:rPr>
          <w:rFonts w:asciiTheme="minorBidi" w:hAnsiTheme="minorBidi"/>
          <w:sz w:val="24"/>
          <w:szCs w:val="24"/>
        </w:rPr>
        <w:t>orah for fighting on Shabbat</w:t>
      </w:r>
      <w:r w:rsidR="00003DB2">
        <w:rPr>
          <w:rFonts w:asciiTheme="minorBidi" w:hAnsiTheme="minorBidi"/>
          <w:sz w:val="24"/>
          <w:szCs w:val="24"/>
        </w:rPr>
        <w:t>.</w:t>
      </w:r>
      <w:r w:rsidR="00BE7B7A">
        <w:rPr>
          <w:rStyle w:val="FootnoteReference"/>
          <w:rFonts w:asciiTheme="minorBidi" w:hAnsiTheme="minorBidi"/>
          <w:sz w:val="24"/>
          <w:szCs w:val="24"/>
        </w:rPr>
        <w:footnoteReference w:id="11"/>
      </w:r>
      <w:r w:rsidR="00293496">
        <w:rPr>
          <w:rFonts w:asciiTheme="minorBidi" w:hAnsiTheme="minorBidi"/>
          <w:sz w:val="24"/>
          <w:szCs w:val="24"/>
        </w:rPr>
        <w:t xml:space="preserve"> </w:t>
      </w:r>
      <w:r w:rsidR="00BE7B7A">
        <w:rPr>
          <w:rFonts w:asciiTheme="minorBidi" w:hAnsiTheme="minorBidi"/>
          <w:sz w:val="24"/>
          <w:szCs w:val="24"/>
        </w:rPr>
        <w:t>T</w:t>
      </w:r>
      <w:r w:rsidR="00AA3217">
        <w:rPr>
          <w:rFonts w:asciiTheme="minorBidi" w:hAnsiTheme="minorBidi"/>
          <w:sz w:val="24"/>
          <w:szCs w:val="24"/>
        </w:rPr>
        <w:t>he Torah states</w:t>
      </w:r>
      <w:r w:rsidR="00BE7B7A">
        <w:rPr>
          <w:rFonts w:asciiTheme="minorBidi" w:hAnsiTheme="minorBidi"/>
          <w:sz w:val="24"/>
          <w:szCs w:val="24"/>
        </w:rPr>
        <w:t>:</w:t>
      </w:r>
    </w:p>
    <w:p w:rsidR="00924F78" w:rsidRDefault="00924F78" w:rsidP="0064653F">
      <w:pPr>
        <w:spacing w:after="0" w:line="240" w:lineRule="auto"/>
        <w:jc w:val="both"/>
        <w:rPr>
          <w:rFonts w:asciiTheme="minorBidi" w:hAnsiTheme="minorBidi"/>
          <w:sz w:val="24"/>
          <w:szCs w:val="24"/>
        </w:rPr>
      </w:pPr>
    </w:p>
    <w:p w:rsidR="00AA3217" w:rsidRDefault="00BE7B7A" w:rsidP="0064653F">
      <w:pPr>
        <w:spacing w:after="0" w:line="240" w:lineRule="auto"/>
        <w:ind w:left="720"/>
        <w:jc w:val="both"/>
        <w:rPr>
          <w:rFonts w:asciiTheme="minorBidi" w:hAnsiTheme="minorBidi"/>
          <w:sz w:val="24"/>
          <w:szCs w:val="24"/>
        </w:rPr>
      </w:pPr>
      <w:r w:rsidRPr="00BE7B7A">
        <w:rPr>
          <w:rFonts w:asciiTheme="minorBidi" w:hAnsiTheme="minorBidi"/>
          <w:sz w:val="24"/>
          <w:szCs w:val="24"/>
        </w:rPr>
        <w:t>When you besiege a city for many days to wage war</w:t>
      </w:r>
      <w:r>
        <w:rPr>
          <w:rFonts w:asciiTheme="minorBidi" w:hAnsiTheme="minorBidi"/>
          <w:sz w:val="24"/>
          <w:szCs w:val="24"/>
        </w:rPr>
        <w:t xml:space="preserve"> </w:t>
      </w:r>
      <w:r w:rsidRPr="00BE7B7A">
        <w:rPr>
          <w:rFonts w:asciiTheme="minorBidi" w:hAnsiTheme="minorBidi"/>
          <w:sz w:val="24"/>
          <w:szCs w:val="24"/>
        </w:rPr>
        <w:t>against it to capture it</w:t>
      </w:r>
      <w:r w:rsidRPr="00BE7B7A">
        <w:rPr>
          <w:rFonts w:ascii="Arial" w:hAnsi="Arial" w:cs="Arial"/>
          <w:color w:val="000000"/>
          <w:shd w:val="clear" w:color="auto" w:fill="FFFFFF"/>
        </w:rPr>
        <w:t xml:space="preserve"> </w:t>
      </w:r>
      <w:r>
        <w:rPr>
          <w:rFonts w:asciiTheme="minorBidi" w:hAnsiTheme="minorBidi"/>
          <w:sz w:val="24"/>
          <w:szCs w:val="24"/>
        </w:rPr>
        <w:t>…</w:t>
      </w:r>
      <w:r w:rsidRPr="00BE7B7A">
        <w:rPr>
          <w:rFonts w:asciiTheme="minorBidi" w:hAnsiTheme="minorBidi"/>
          <w:sz w:val="24"/>
          <w:szCs w:val="24"/>
        </w:rPr>
        <w:t xml:space="preserve">you shall build </w:t>
      </w:r>
      <w:r>
        <w:rPr>
          <w:rFonts w:asciiTheme="minorBidi" w:hAnsiTheme="minorBidi"/>
          <w:sz w:val="24"/>
          <w:szCs w:val="24"/>
        </w:rPr>
        <w:t>a siege</w:t>
      </w:r>
      <w:r w:rsidRPr="00BE7B7A">
        <w:rPr>
          <w:rFonts w:asciiTheme="minorBidi" w:hAnsiTheme="minorBidi"/>
          <w:sz w:val="24"/>
          <w:szCs w:val="24"/>
        </w:rPr>
        <w:t xml:space="preserve"> against the city that makes war with you, </w:t>
      </w:r>
      <w:r w:rsidRPr="002C3697">
        <w:rPr>
          <w:rFonts w:asciiTheme="minorBidi" w:hAnsiTheme="minorBidi"/>
          <w:b/>
          <w:bCs/>
          <w:sz w:val="24"/>
          <w:szCs w:val="24"/>
        </w:rPr>
        <w:t>until its submission</w:t>
      </w:r>
      <w:r w:rsidR="00003DB2">
        <w:rPr>
          <w:rFonts w:asciiTheme="minorBidi" w:hAnsiTheme="minorBidi"/>
          <w:b/>
          <w:bCs/>
          <w:sz w:val="24"/>
          <w:szCs w:val="24"/>
        </w:rPr>
        <w:t xml:space="preserve"> </w:t>
      </w:r>
      <w:r w:rsidR="001359A4" w:rsidRPr="0064653F">
        <w:rPr>
          <w:rFonts w:asciiTheme="minorBidi" w:hAnsiTheme="minorBidi"/>
          <w:sz w:val="24"/>
          <w:szCs w:val="24"/>
        </w:rPr>
        <w:t>(</w:t>
      </w:r>
      <w:r w:rsidR="001359A4" w:rsidRPr="001359A4">
        <w:rPr>
          <w:rFonts w:asciiTheme="minorBidi" w:hAnsiTheme="minorBidi"/>
          <w:i/>
          <w:iCs/>
          <w:sz w:val="24"/>
          <w:szCs w:val="24"/>
        </w:rPr>
        <w:t>ad ridtah</w:t>
      </w:r>
      <w:r w:rsidR="001359A4" w:rsidRPr="0064653F">
        <w:rPr>
          <w:rFonts w:asciiTheme="minorBidi" w:hAnsiTheme="minorBidi"/>
          <w:sz w:val="24"/>
          <w:szCs w:val="24"/>
        </w:rPr>
        <w:t>)</w:t>
      </w:r>
      <w:r w:rsidR="00003DB2" w:rsidRPr="0064653F">
        <w:rPr>
          <w:rFonts w:asciiTheme="minorBidi" w:hAnsiTheme="minorBidi"/>
          <w:sz w:val="24"/>
          <w:szCs w:val="24"/>
        </w:rPr>
        <w:t>.</w:t>
      </w:r>
      <w:r w:rsidRPr="001359A4">
        <w:rPr>
          <w:rStyle w:val="FootnoteReference"/>
          <w:rFonts w:asciiTheme="minorBidi" w:hAnsiTheme="minorBidi"/>
          <w:sz w:val="24"/>
          <w:szCs w:val="24"/>
        </w:rPr>
        <w:footnoteReference w:id="12"/>
      </w:r>
    </w:p>
    <w:p w:rsidR="00924F78" w:rsidRDefault="00924F78" w:rsidP="0064653F">
      <w:pPr>
        <w:spacing w:after="0" w:line="240" w:lineRule="auto"/>
        <w:jc w:val="both"/>
        <w:rPr>
          <w:rFonts w:asciiTheme="minorBidi" w:hAnsiTheme="minorBidi"/>
          <w:sz w:val="24"/>
          <w:szCs w:val="24"/>
        </w:rPr>
      </w:pPr>
      <w:bookmarkStart w:id="1" w:name="v15125"/>
      <w:bookmarkEnd w:id="1"/>
    </w:p>
    <w:p w:rsidR="00BE7B7A" w:rsidRDefault="00BE7B7A" w:rsidP="0064653F">
      <w:pPr>
        <w:spacing w:after="0" w:line="240" w:lineRule="auto"/>
        <w:jc w:val="both"/>
        <w:rPr>
          <w:rFonts w:asciiTheme="minorBidi" w:hAnsiTheme="minorBidi"/>
          <w:sz w:val="24"/>
          <w:szCs w:val="24"/>
        </w:rPr>
      </w:pPr>
      <w:r w:rsidRPr="00BE7B7A">
        <w:rPr>
          <w:rFonts w:asciiTheme="minorBidi" w:hAnsiTheme="minorBidi"/>
          <w:sz w:val="24"/>
          <w:szCs w:val="24"/>
        </w:rPr>
        <w:t>The Gemara</w:t>
      </w:r>
      <w:r w:rsidRPr="00BE7B7A">
        <w:rPr>
          <w:rFonts w:asciiTheme="minorBidi" w:hAnsiTheme="minorBidi"/>
          <w:sz w:val="24"/>
          <w:szCs w:val="24"/>
          <w:vertAlign w:val="superscript"/>
        </w:rPr>
        <w:footnoteReference w:id="13"/>
      </w:r>
      <w:r w:rsidRPr="00BE7B7A">
        <w:rPr>
          <w:rFonts w:asciiTheme="minorBidi" w:hAnsiTheme="minorBidi"/>
          <w:sz w:val="24"/>
          <w:szCs w:val="24"/>
        </w:rPr>
        <w:t xml:space="preserve"> </w:t>
      </w:r>
      <w:r>
        <w:rPr>
          <w:rFonts w:asciiTheme="minorBidi" w:hAnsiTheme="minorBidi"/>
          <w:sz w:val="24"/>
          <w:szCs w:val="24"/>
        </w:rPr>
        <w:t xml:space="preserve">understands </w:t>
      </w:r>
      <w:r w:rsidR="00803CCF">
        <w:rPr>
          <w:rFonts w:asciiTheme="minorBidi" w:hAnsiTheme="minorBidi"/>
          <w:sz w:val="24"/>
          <w:szCs w:val="24"/>
        </w:rPr>
        <w:t xml:space="preserve">that </w:t>
      </w:r>
      <w:r>
        <w:rPr>
          <w:rFonts w:asciiTheme="minorBidi" w:hAnsiTheme="minorBidi"/>
          <w:sz w:val="24"/>
          <w:szCs w:val="24"/>
        </w:rPr>
        <w:t xml:space="preserve">this </w:t>
      </w:r>
      <w:r w:rsidR="001C3F72" w:rsidRPr="002C3697">
        <w:rPr>
          <w:rFonts w:asciiTheme="minorBidi" w:hAnsiTheme="minorBidi"/>
          <w:i/>
          <w:iCs/>
          <w:sz w:val="24"/>
          <w:szCs w:val="24"/>
        </w:rPr>
        <w:t>pasuk</w:t>
      </w:r>
      <w:r w:rsidR="002C3697">
        <w:rPr>
          <w:rFonts w:asciiTheme="minorBidi" w:hAnsiTheme="minorBidi"/>
          <w:sz w:val="24"/>
          <w:szCs w:val="24"/>
        </w:rPr>
        <w:t xml:space="preserve"> </w:t>
      </w:r>
      <w:r>
        <w:rPr>
          <w:rFonts w:asciiTheme="minorBidi" w:hAnsiTheme="minorBidi"/>
          <w:sz w:val="24"/>
          <w:szCs w:val="24"/>
        </w:rPr>
        <w:t xml:space="preserve">teaches us </w:t>
      </w:r>
      <w:r w:rsidRPr="00BE7B7A">
        <w:rPr>
          <w:rFonts w:asciiTheme="minorBidi" w:hAnsiTheme="minorBidi"/>
          <w:sz w:val="24"/>
          <w:szCs w:val="24"/>
        </w:rPr>
        <w:t>that it is permissible</w:t>
      </w:r>
      <w:r>
        <w:rPr>
          <w:rFonts w:asciiTheme="minorBidi" w:hAnsiTheme="minorBidi"/>
          <w:sz w:val="24"/>
          <w:szCs w:val="24"/>
        </w:rPr>
        <w:t xml:space="preserve"> to fight on Shabbat. The question is </w:t>
      </w:r>
      <w:r w:rsidR="001359A4">
        <w:rPr>
          <w:rFonts w:asciiTheme="minorBidi" w:hAnsiTheme="minorBidi"/>
          <w:sz w:val="24"/>
          <w:szCs w:val="24"/>
        </w:rPr>
        <w:t xml:space="preserve">the following: </w:t>
      </w:r>
      <w:r>
        <w:rPr>
          <w:rFonts w:asciiTheme="minorBidi" w:hAnsiTheme="minorBidi"/>
          <w:sz w:val="24"/>
          <w:szCs w:val="24"/>
        </w:rPr>
        <w:t xml:space="preserve">what does this </w:t>
      </w:r>
      <w:r w:rsidR="001C3F72" w:rsidRPr="002C3697">
        <w:rPr>
          <w:rFonts w:asciiTheme="minorBidi" w:hAnsiTheme="minorBidi"/>
          <w:i/>
          <w:iCs/>
          <w:sz w:val="24"/>
          <w:szCs w:val="24"/>
        </w:rPr>
        <w:t>pasuk</w:t>
      </w:r>
      <w:r>
        <w:rPr>
          <w:rFonts w:asciiTheme="minorBidi" w:hAnsiTheme="minorBidi"/>
          <w:sz w:val="24"/>
          <w:szCs w:val="24"/>
        </w:rPr>
        <w:t xml:space="preserve"> ad</w:t>
      </w:r>
      <w:r w:rsidR="002C3697">
        <w:rPr>
          <w:rFonts w:asciiTheme="minorBidi" w:hAnsiTheme="minorBidi"/>
          <w:sz w:val="24"/>
          <w:szCs w:val="24"/>
        </w:rPr>
        <w:t>d</w:t>
      </w:r>
      <w:r>
        <w:rPr>
          <w:rFonts w:asciiTheme="minorBidi" w:hAnsiTheme="minorBidi"/>
          <w:sz w:val="24"/>
          <w:szCs w:val="24"/>
        </w:rPr>
        <w:t xml:space="preserve"> to the regular </w:t>
      </w:r>
      <w:r w:rsidRPr="002C3697">
        <w:rPr>
          <w:rFonts w:asciiTheme="minorBidi" w:hAnsiTheme="minorBidi"/>
          <w:i/>
          <w:iCs/>
          <w:sz w:val="24"/>
          <w:szCs w:val="24"/>
        </w:rPr>
        <w:t>hete</w:t>
      </w:r>
      <w:r>
        <w:rPr>
          <w:rFonts w:asciiTheme="minorBidi" w:hAnsiTheme="minorBidi"/>
          <w:sz w:val="24"/>
          <w:szCs w:val="24"/>
        </w:rPr>
        <w:t>r to violate</w:t>
      </w:r>
      <w:r w:rsidR="002C3697">
        <w:rPr>
          <w:rFonts w:asciiTheme="minorBidi" w:hAnsiTheme="minorBidi"/>
          <w:sz w:val="24"/>
          <w:szCs w:val="24"/>
        </w:rPr>
        <w:t xml:space="preserve"> S</w:t>
      </w:r>
      <w:r>
        <w:rPr>
          <w:rFonts w:asciiTheme="minorBidi" w:hAnsiTheme="minorBidi"/>
          <w:sz w:val="24"/>
          <w:szCs w:val="24"/>
        </w:rPr>
        <w:t>habbat in life</w:t>
      </w:r>
      <w:r w:rsidR="00427F24">
        <w:rPr>
          <w:rFonts w:asciiTheme="minorBidi" w:hAnsiTheme="minorBidi"/>
          <w:sz w:val="24"/>
          <w:szCs w:val="24"/>
        </w:rPr>
        <w:t>-</w:t>
      </w:r>
      <w:r>
        <w:rPr>
          <w:rFonts w:asciiTheme="minorBidi" w:hAnsiTheme="minorBidi"/>
          <w:sz w:val="24"/>
          <w:szCs w:val="24"/>
        </w:rPr>
        <w:t>threat</w:t>
      </w:r>
      <w:r w:rsidR="00803CCF">
        <w:rPr>
          <w:rFonts w:asciiTheme="minorBidi" w:hAnsiTheme="minorBidi"/>
          <w:sz w:val="24"/>
          <w:szCs w:val="24"/>
        </w:rPr>
        <w:t>en</w:t>
      </w:r>
      <w:r>
        <w:rPr>
          <w:rFonts w:asciiTheme="minorBidi" w:hAnsiTheme="minorBidi"/>
          <w:sz w:val="24"/>
          <w:szCs w:val="24"/>
        </w:rPr>
        <w:t>ing situations?</w:t>
      </w:r>
    </w:p>
    <w:p w:rsidR="00924F78" w:rsidRDefault="00924F78" w:rsidP="0064653F">
      <w:pPr>
        <w:spacing w:after="0" w:line="240" w:lineRule="auto"/>
        <w:jc w:val="both"/>
        <w:rPr>
          <w:rFonts w:asciiTheme="minorBidi" w:hAnsiTheme="minorBidi"/>
          <w:sz w:val="24"/>
          <w:szCs w:val="24"/>
        </w:rPr>
      </w:pPr>
    </w:p>
    <w:p w:rsidR="00BE7B7A" w:rsidRDefault="002C3697" w:rsidP="0064653F">
      <w:pPr>
        <w:spacing w:after="0" w:line="240" w:lineRule="auto"/>
        <w:jc w:val="both"/>
        <w:rPr>
          <w:rFonts w:asciiTheme="minorBidi" w:hAnsiTheme="minorBidi"/>
          <w:sz w:val="24"/>
          <w:szCs w:val="24"/>
        </w:rPr>
      </w:pPr>
      <w:r>
        <w:rPr>
          <w:rFonts w:asciiTheme="minorBidi" w:hAnsiTheme="minorBidi"/>
          <w:sz w:val="24"/>
          <w:szCs w:val="24"/>
        </w:rPr>
        <w:t xml:space="preserve">The answer is that the Torah is not limiting the </w:t>
      </w:r>
      <w:r w:rsidRPr="00803CCF">
        <w:rPr>
          <w:rFonts w:asciiTheme="minorBidi" w:hAnsiTheme="minorBidi"/>
          <w:i/>
          <w:iCs/>
          <w:sz w:val="24"/>
          <w:szCs w:val="24"/>
        </w:rPr>
        <w:t>heter</w:t>
      </w:r>
      <w:r>
        <w:rPr>
          <w:rFonts w:asciiTheme="minorBidi" w:hAnsiTheme="minorBidi"/>
          <w:sz w:val="24"/>
          <w:szCs w:val="24"/>
        </w:rPr>
        <w:t xml:space="preserve"> to fight</w:t>
      </w:r>
      <w:r w:rsidR="001359A4">
        <w:rPr>
          <w:rFonts w:asciiTheme="minorBidi" w:hAnsiTheme="minorBidi"/>
          <w:sz w:val="24"/>
          <w:szCs w:val="24"/>
        </w:rPr>
        <w:t>ing only</w:t>
      </w:r>
      <w:r>
        <w:rPr>
          <w:rFonts w:asciiTheme="minorBidi" w:hAnsiTheme="minorBidi"/>
          <w:sz w:val="24"/>
          <w:szCs w:val="24"/>
        </w:rPr>
        <w:t xml:space="preserve"> </w:t>
      </w:r>
      <w:r w:rsidR="00803CCF">
        <w:rPr>
          <w:rFonts w:asciiTheme="minorBidi" w:hAnsiTheme="minorBidi"/>
          <w:sz w:val="24"/>
          <w:szCs w:val="24"/>
        </w:rPr>
        <w:t>in</w:t>
      </w:r>
      <w:r>
        <w:rPr>
          <w:rFonts w:asciiTheme="minorBidi" w:hAnsiTheme="minorBidi"/>
          <w:sz w:val="24"/>
          <w:szCs w:val="24"/>
        </w:rPr>
        <w:t xml:space="preserve"> life</w:t>
      </w:r>
      <w:r w:rsidR="001359A4">
        <w:rPr>
          <w:rFonts w:asciiTheme="minorBidi" w:hAnsiTheme="minorBidi"/>
          <w:sz w:val="24"/>
          <w:szCs w:val="24"/>
        </w:rPr>
        <w:t>-</w:t>
      </w:r>
      <w:r>
        <w:rPr>
          <w:rFonts w:asciiTheme="minorBidi" w:hAnsiTheme="minorBidi"/>
          <w:sz w:val="24"/>
          <w:szCs w:val="24"/>
        </w:rPr>
        <w:t xml:space="preserve">threatening </w:t>
      </w:r>
      <w:r w:rsidR="00803CCF">
        <w:rPr>
          <w:rFonts w:asciiTheme="minorBidi" w:hAnsiTheme="minorBidi"/>
          <w:sz w:val="24"/>
          <w:szCs w:val="24"/>
        </w:rPr>
        <w:t>situations;</w:t>
      </w:r>
      <w:r>
        <w:rPr>
          <w:rFonts w:asciiTheme="minorBidi" w:hAnsiTheme="minorBidi"/>
          <w:sz w:val="24"/>
          <w:szCs w:val="24"/>
        </w:rPr>
        <w:t xml:space="preserve"> rather it enlarges the </w:t>
      </w:r>
      <w:r w:rsidRPr="00803CCF">
        <w:rPr>
          <w:rFonts w:asciiTheme="minorBidi" w:hAnsiTheme="minorBidi"/>
          <w:i/>
          <w:iCs/>
          <w:sz w:val="24"/>
          <w:szCs w:val="24"/>
        </w:rPr>
        <w:t>heter</w:t>
      </w:r>
      <w:r>
        <w:rPr>
          <w:rFonts w:asciiTheme="minorBidi" w:hAnsiTheme="minorBidi"/>
          <w:sz w:val="24"/>
          <w:szCs w:val="24"/>
        </w:rPr>
        <w:t xml:space="preserve"> of fighting to include all military goals. This means that it is permitted to</w:t>
      </w:r>
      <w:r w:rsidR="006A26C1">
        <w:rPr>
          <w:rFonts w:asciiTheme="minorBidi" w:hAnsiTheme="minorBidi"/>
          <w:sz w:val="24"/>
          <w:szCs w:val="24"/>
        </w:rPr>
        <w:t xml:space="preserve"> violate S</w:t>
      </w:r>
      <w:r>
        <w:rPr>
          <w:rFonts w:asciiTheme="minorBidi" w:hAnsiTheme="minorBidi"/>
          <w:sz w:val="24"/>
          <w:szCs w:val="24"/>
        </w:rPr>
        <w:t xml:space="preserve">habbat in </w:t>
      </w:r>
      <w:r w:rsidR="00803CCF">
        <w:rPr>
          <w:rFonts w:asciiTheme="minorBidi" w:hAnsiTheme="minorBidi"/>
          <w:sz w:val="24"/>
          <w:szCs w:val="24"/>
        </w:rPr>
        <w:t>wartime</w:t>
      </w:r>
      <w:r>
        <w:rPr>
          <w:rFonts w:asciiTheme="minorBidi" w:hAnsiTheme="minorBidi"/>
          <w:sz w:val="24"/>
          <w:szCs w:val="24"/>
        </w:rPr>
        <w:t xml:space="preserve"> for any situations that would </w:t>
      </w:r>
      <w:r w:rsidR="006A26C1">
        <w:rPr>
          <w:rFonts w:asciiTheme="minorBidi" w:hAnsiTheme="minorBidi"/>
          <w:sz w:val="24"/>
          <w:szCs w:val="24"/>
        </w:rPr>
        <w:t>be</w:t>
      </w:r>
      <w:r w:rsidR="00803CCF">
        <w:rPr>
          <w:rFonts w:asciiTheme="minorBidi" w:hAnsiTheme="minorBidi"/>
          <w:sz w:val="24"/>
          <w:szCs w:val="24"/>
        </w:rPr>
        <w:t xml:space="preserve"> necessary</w:t>
      </w:r>
      <w:r w:rsidR="006A26C1">
        <w:rPr>
          <w:rFonts w:asciiTheme="minorBidi" w:hAnsiTheme="minorBidi"/>
          <w:sz w:val="24"/>
          <w:szCs w:val="24"/>
        </w:rPr>
        <w:t xml:space="preserve"> </w:t>
      </w:r>
      <w:r w:rsidR="00803CCF">
        <w:rPr>
          <w:rFonts w:asciiTheme="minorBidi" w:hAnsiTheme="minorBidi"/>
          <w:sz w:val="24"/>
          <w:szCs w:val="24"/>
        </w:rPr>
        <w:t>in order</w:t>
      </w:r>
      <w:r w:rsidR="006A26C1">
        <w:rPr>
          <w:rFonts w:asciiTheme="minorBidi" w:hAnsiTheme="minorBidi"/>
          <w:sz w:val="24"/>
          <w:szCs w:val="24"/>
        </w:rPr>
        <w:t xml:space="preserve"> to reach total victory and accomplish the goals of the war.</w:t>
      </w:r>
    </w:p>
    <w:p w:rsidR="00924F78" w:rsidRDefault="00924F78" w:rsidP="0064653F">
      <w:pPr>
        <w:spacing w:after="0" w:line="240" w:lineRule="auto"/>
        <w:jc w:val="both"/>
        <w:rPr>
          <w:rFonts w:asciiTheme="minorBidi" w:hAnsiTheme="minorBidi"/>
          <w:sz w:val="24"/>
          <w:szCs w:val="24"/>
        </w:rPr>
      </w:pPr>
    </w:p>
    <w:p w:rsidR="00FF4CB2" w:rsidRDefault="00FF4CB2" w:rsidP="0064653F">
      <w:pPr>
        <w:spacing w:after="0" w:line="240" w:lineRule="auto"/>
        <w:jc w:val="both"/>
        <w:rPr>
          <w:rFonts w:asciiTheme="minorBidi" w:hAnsiTheme="minorBidi"/>
          <w:sz w:val="24"/>
          <w:szCs w:val="24"/>
        </w:rPr>
      </w:pPr>
      <w:r>
        <w:rPr>
          <w:rFonts w:asciiTheme="minorBidi" w:hAnsiTheme="minorBidi"/>
          <w:sz w:val="24"/>
          <w:szCs w:val="24"/>
        </w:rPr>
        <w:t>Accordingly, insuring a high level of moral</w:t>
      </w:r>
      <w:r w:rsidR="00427F24">
        <w:rPr>
          <w:rFonts w:asciiTheme="minorBidi" w:hAnsiTheme="minorBidi"/>
          <w:sz w:val="24"/>
          <w:szCs w:val="24"/>
        </w:rPr>
        <w:t>e</w:t>
      </w:r>
      <w:r>
        <w:rPr>
          <w:rFonts w:asciiTheme="minorBidi" w:hAnsiTheme="minorBidi"/>
          <w:sz w:val="24"/>
          <w:szCs w:val="24"/>
        </w:rPr>
        <w:t xml:space="preserve"> amongst the fighters must be taken as a profound conside</w:t>
      </w:r>
      <w:r w:rsidR="00196AB1">
        <w:rPr>
          <w:rFonts w:asciiTheme="minorBidi" w:hAnsiTheme="minorBidi"/>
          <w:sz w:val="24"/>
          <w:szCs w:val="24"/>
        </w:rPr>
        <w:t xml:space="preserve">ration that may overcome other </w:t>
      </w:r>
      <w:r w:rsidR="00196AB1" w:rsidRPr="00FE08EE">
        <w:rPr>
          <w:rFonts w:asciiTheme="minorBidi" w:hAnsiTheme="minorBidi"/>
          <w:i/>
          <w:iCs/>
          <w:sz w:val="24"/>
          <w:szCs w:val="24"/>
        </w:rPr>
        <w:t>h</w:t>
      </w:r>
      <w:r w:rsidRPr="00FE08EE">
        <w:rPr>
          <w:rFonts w:asciiTheme="minorBidi" w:hAnsiTheme="minorBidi"/>
          <w:i/>
          <w:iCs/>
          <w:sz w:val="24"/>
          <w:szCs w:val="24"/>
        </w:rPr>
        <w:t>ala</w:t>
      </w:r>
      <w:r w:rsidR="001359A4">
        <w:rPr>
          <w:rFonts w:asciiTheme="minorBidi" w:hAnsiTheme="minorBidi"/>
          <w:i/>
          <w:iCs/>
          <w:sz w:val="24"/>
          <w:szCs w:val="24"/>
        </w:rPr>
        <w:t>k</w:t>
      </w:r>
      <w:r w:rsidRPr="00FE08EE">
        <w:rPr>
          <w:rFonts w:asciiTheme="minorBidi" w:hAnsiTheme="minorBidi"/>
          <w:i/>
          <w:iCs/>
          <w:sz w:val="24"/>
          <w:szCs w:val="24"/>
        </w:rPr>
        <w:t>hot</w:t>
      </w:r>
      <w:r>
        <w:rPr>
          <w:rFonts w:asciiTheme="minorBidi" w:hAnsiTheme="minorBidi"/>
          <w:sz w:val="24"/>
          <w:szCs w:val="24"/>
        </w:rPr>
        <w:t>.</w:t>
      </w:r>
    </w:p>
    <w:p w:rsidR="00924F78" w:rsidRDefault="00924F78" w:rsidP="0064653F">
      <w:pPr>
        <w:spacing w:after="0" w:line="240" w:lineRule="auto"/>
        <w:jc w:val="both"/>
        <w:rPr>
          <w:rFonts w:asciiTheme="minorBidi" w:hAnsiTheme="minorBidi"/>
          <w:sz w:val="24"/>
          <w:szCs w:val="24"/>
        </w:rPr>
      </w:pPr>
    </w:p>
    <w:p w:rsidR="00FA44F5" w:rsidRDefault="00FF4CB2" w:rsidP="0064653F">
      <w:pPr>
        <w:spacing w:after="0" w:line="240" w:lineRule="auto"/>
        <w:jc w:val="both"/>
        <w:rPr>
          <w:rFonts w:asciiTheme="minorBidi" w:hAnsiTheme="minorBidi"/>
          <w:sz w:val="24"/>
          <w:szCs w:val="24"/>
        </w:rPr>
      </w:pPr>
      <w:r>
        <w:rPr>
          <w:rFonts w:asciiTheme="minorBidi" w:hAnsiTheme="minorBidi"/>
          <w:sz w:val="24"/>
          <w:szCs w:val="24"/>
        </w:rPr>
        <w:t>A similar law,</w:t>
      </w:r>
      <w:r w:rsidR="001359A4">
        <w:rPr>
          <w:rFonts w:asciiTheme="minorBidi" w:hAnsiTheme="minorBidi"/>
          <w:sz w:val="24"/>
          <w:szCs w:val="24"/>
        </w:rPr>
        <w:t xml:space="preserve"> which</w:t>
      </w:r>
      <w:r>
        <w:rPr>
          <w:rFonts w:asciiTheme="minorBidi" w:hAnsiTheme="minorBidi"/>
          <w:sz w:val="24"/>
          <w:szCs w:val="24"/>
        </w:rPr>
        <w:t xml:space="preserve"> unfortunately came up in the Yom Kippur War as well as in other wars</w:t>
      </w:r>
      <w:r w:rsidR="001359A4">
        <w:rPr>
          <w:rFonts w:asciiTheme="minorBidi" w:hAnsiTheme="minorBidi"/>
          <w:sz w:val="24"/>
          <w:szCs w:val="24"/>
        </w:rPr>
        <w:t>,</w:t>
      </w:r>
      <w:r>
        <w:rPr>
          <w:rFonts w:asciiTheme="minorBidi" w:hAnsiTheme="minorBidi"/>
          <w:sz w:val="24"/>
          <w:szCs w:val="24"/>
        </w:rPr>
        <w:t xml:space="preserve"> </w:t>
      </w:r>
      <w:r w:rsidR="001359A4">
        <w:rPr>
          <w:rFonts w:asciiTheme="minorBidi" w:hAnsiTheme="minorBidi"/>
          <w:sz w:val="24"/>
          <w:szCs w:val="24"/>
        </w:rPr>
        <w:t>is whether</w:t>
      </w:r>
      <w:r>
        <w:rPr>
          <w:rFonts w:asciiTheme="minorBidi" w:hAnsiTheme="minorBidi"/>
          <w:sz w:val="24"/>
          <w:szCs w:val="24"/>
        </w:rPr>
        <w:t xml:space="preserve"> it is permitted to endanger the lives of soldiers while searching for their </w:t>
      </w:r>
      <w:r w:rsidR="00196AB1">
        <w:rPr>
          <w:rFonts w:asciiTheme="minorBidi" w:hAnsiTheme="minorBidi"/>
          <w:sz w:val="24"/>
          <w:szCs w:val="24"/>
        </w:rPr>
        <w:t>fallen friends.</w:t>
      </w:r>
      <w:r>
        <w:rPr>
          <w:rFonts w:asciiTheme="minorBidi" w:hAnsiTheme="minorBidi"/>
          <w:sz w:val="24"/>
          <w:szCs w:val="24"/>
        </w:rPr>
        <w:t xml:space="preserve"> At first </w:t>
      </w:r>
      <w:r w:rsidR="0069752B">
        <w:rPr>
          <w:rFonts w:asciiTheme="minorBidi" w:hAnsiTheme="minorBidi"/>
          <w:sz w:val="24"/>
          <w:szCs w:val="24"/>
        </w:rPr>
        <w:t xml:space="preserve">glance, it seems simple that it would be prohibited due the laws of </w:t>
      </w:r>
      <w:r w:rsidR="0069752B" w:rsidRPr="0069752B">
        <w:rPr>
          <w:rFonts w:asciiTheme="minorBidi" w:hAnsiTheme="minorBidi"/>
          <w:i/>
          <w:iCs/>
          <w:sz w:val="24"/>
          <w:szCs w:val="24"/>
        </w:rPr>
        <w:t>pikuach nefesh</w:t>
      </w:r>
      <w:r w:rsidR="0069752B">
        <w:rPr>
          <w:rFonts w:asciiTheme="minorBidi" w:hAnsiTheme="minorBidi"/>
          <w:sz w:val="24"/>
          <w:szCs w:val="24"/>
        </w:rPr>
        <w:t>, yet the custom of the</w:t>
      </w:r>
      <w:r w:rsidR="00427F24">
        <w:rPr>
          <w:rFonts w:asciiTheme="minorBidi" w:hAnsiTheme="minorBidi"/>
          <w:sz w:val="24"/>
          <w:szCs w:val="24"/>
        </w:rPr>
        <w:t xml:space="preserve"> IDF</w:t>
      </w:r>
      <w:r w:rsidR="0069752B">
        <w:rPr>
          <w:rFonts w:asciiTheme="minorBidi" w:hAnsiTheme="minorBidi"/>
          <w:sz w:val="24"/>
          <w:szCs w:val="24"/>
        </w:rPr>
        <w:t xml:space="preserve"> is to permit in certain situations to do so</w:t>
      </w:r>
      <w:r w:rsidR="001359A4">
        <w:rPr>
          <w:rFonts w:asciiTheme="minorBidi" w:hAnsiTheme="minorBidi"/>
          <w:sz w:val="24"/>
          <w:szCs w:val="24"/>
        </w:rPr>
        <w:t>.</w:t>
      </w:r>
      <w:r w:rsidR="0069752B">
        <w:rPr>
          <w:rStyle w:val="FootnoteReference"/>
          <w:rFonts w:asciiTheme="minorBidi" w:hAnsiTheme="minorBidi"/>
          <w:sz w:val="24"/>
          <w:szCs w:val="24"/>
        </w:rPr>
        <w:footnoteReference w:id="14"/>
      </w:r>
      <w:r w:rsidR="0069752B">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FF4CB2" w:rsidRDefault="0069752B" w:rsidP="0064653F">
      <w:pPr>
        <w:spacing w:after="0" w:line="240" w:lineRule="auto"/>
        <w:jc w:val="both"/>
        <w:rPr>
          <w:rFonts w:asciiTheme="minorBidi" w:hAnsiTheme="minorBidi"/>
          <w:sz w:val="24"/>
          <w:szCs w:val="24"/>
        </w:rPr>
      </w:pPr>
      <w:r>
        <w:rPr>
          <w:rFonts w:asciiTheme="minorBidi" w:hAnsiTheme="minorBidi"/>
          <w:sz w:val="24"/>
          <w:szCs w:val="24"/>
        </w:rPr>
        <w:t xml:space="preserve">Here again the logic is that </w:t>
      </w:r>
      <w:r w:rsidR="00FA44F5">
        <w:rPr>
          <w:rFonts w:asciiTheme="minorBidi" w:hAnsiTheme="minorBidi"/>
          <w:sz w:val="24"/>
          <w:szCs w:val="24"/>
        </w:rPr>
        <w:t xml:space="preserve">in wartime, soldiers are affected by the way the </w:t>
      </w:r>
      <w:r w:rsidR="00427F24">
        <w:rPr>
          <w:rFonts w:asciiTheme="minorBidi" w:hAnsiTheme="minorBidi"/>
          <w:sz w:val="24"/>
          <w:szCs w:val="24"/>
        </w:rPr>
        <w:t xml:space="preserve">army </w:t>
      </w:r>
      <w:r w:rsidR="00FA44F5">
        <w:rPr>
          <w:rFonts w:asciiTheme="minorBidi" w:hAnsiTheme="minorBidi"/>
          <w:sz w:val="24"/>
          <w:szCs w:val="24"/>
        </w:rPr>
        <w:t>treat</w:t>
      </w:r>
      <w:r w:rsidR="001359A4">
        <w:rPr>
          <w:rFonts w:asciiTheme="minorBidi" w:hAnsiTheme="minorBidi"/>
          <w:sz w:val="24"/>
          <w:szCs w:val="24"/>
        </w:rPr>
        <w:t>s</w:t>
      </w:r>
      <w:r w:rsidR="00FA44F5">
        <w:rPr>
          <w:rFonts w:asciiTheme="minorBidi" w:hAnsiTheme="minorBidi"/>
          <w:sz w:val="24"/>
          <w:szCs w:val="24"/>
        </w:rPr>
        <w:t xml:space="preserve"> their comrades in arms.</w:t>
      </w:r>
      <w:r w:rsidR="00FF4CB2">
        <w:rPr>
          <w:rFonts w:asciiTheme="minorBidi" w:hAnsiTheme="minorBidi"/>
          <w:sz w:val="24"/>
          <w:szCs w:val="24"/>
        </w:rPr>
        <w:t xml:space="preserve"> </w:t>
      </w:r>
      <w:r w:rsidR="00FA44F5">
        <w:rPr>
          <w:rFonts w:asciiTheme="minorBidi" w:hAnsiTheme="minorBidi"/>
          <w:sz w:val="24"/>
          <w:szCs w:val="24"/>
        </w:rPr>
        <w:t xml:space="preserve">Assuring soldiers </w:t>
      </w:r>
      <w:r w:rsidR="00FE08EE">
        <w:rPr>
          <w:rFonts w:asciiTheme="minorBidi" w:hAnsiTheme="minorBidi"/>
          <w:sz w:val="24"/>
          <w:szCs w:val="24"/>
        </w:rPr>
        <w:t>that their</w:t>
      </w:r>
      <w:r w:rsidR="00FA44F5">
        <w:rPr>
          <w:rFonts w:asciiTheme="minorBidi" w:hAnsiTheme="minorBidi"/>
          <w:sz w:val="24"/>
          <w:szCs w:val="24"/>
        </w:rPr>
        <w:t xml:space="preserve"> country will do </w:t>
      </w:r>
      <w:r w:rsidR="00A479A4">
        <w:rPr>
          <w:rFonts w:asciiTheme="minorBidi" w:hAnsiTheme="minorBidi"/>
          <w:sz w:val="24"/>
          <w:szCs w:val="24"/>
        </w:rPr>
        <w:lastRenderedPageBreak/>
        <w:t>everything possible</w:t>
      </w:r>
      <w:r w:rsidR="00FA44F5">
        <w:rPr>
          <w:rFonts w:asciiTheme="minorBidi" w:hAnsiTheme="minorBidi"/>
          <w:sz w:val="24"/>
          <w:szCs w:val="24"/>
        </w:rPr>
        <w:t xml:space="preserve"> to bring their bodies to </w:t>
      </w:r>
      <w:r w:rsidR="00FE08EE">
        <w:rPr>
          <w:rFonts w:asciiTheme="minorBidi" w:hAnsiTheme="minorBidi"/>
          <w:sz w:val="24"/>
          <w:szCs w:val="24"/>
        </w:rPr>
        <w:t>burial is</w:t>
      </w:r>
      <w:r w:rsidR="00FA44F5">
        <w:rPr>
          <w:rFonts w:asciiTheme="minorBidi" w:hAnsiTheme="minorBidi"/>
          <w:sz w:val="24"/>
          <w:szCs w:val="24"/>
        </w:rPr>
        <w:t xml:space="preserve"> essential to the moral</w:t>
      </w:r>
      <w:r w:rsidR="001359A4">
        <w:rPr>
          <w:rFonts w:asciiTheme="minorBidi" w:hAnsiTheme="minorBidi"/>
          <w:sz w:val="24"/>
          <w:szCs w:val="24"/>
        </w:rPr>
        <w:t>e</w:t>
      </w:r>
      <w:r w:rsidR="00FA44F5">
        <w:rPr>
          <w:rFonts w:asciiTheme="minorBidi" w:hAnsiTheme="minorBidi"/>
          <w:sz w:val="24"/>
          <w:szCs w:val="24"/>
        </w:rPr>
        <w:t xml:space="preserve"> of the soldiers</w:t>
      </w:r>
      <w:r w:rsidR="00427F24">
        <w:rPr>
          <w:rFonts w:asciiTheme="minorBidi" w:hAnsiTheme="minorBidi"/>
          <w:sz w:val="24"/>
          <w:szCs w:val="24"/>
        </w:rPr>
        <w:t>, and their level of motivation c</w:t>
      </w:r>
      <w:r w:rsidR="00FA44F5">
        <w:rPr>
          <w:rFonts w:asciiTheme="minorBidi" w:hAnsiTheme="minorBidi"/>
          <w:sz w:val="24"/>
          <w:szCs w:val="24"/>
        </w:rPr>
        <w:t xml:space="preserve">an affect the outcome </w:t>
      </w:r>
      <w:r w:rsidR="00427F24">
        <w:rPr>
          <w:rFonts w:asciiTheme="minorBidi" w:hAnsiTheme="minorBidi"/>
          <w:sz w:val="24"/>
          <w:szCs w:val="24"/>
        </w:rPr>
        <w:t>in combat</w:t>
      </w:r>
      <w:r w:rsidR="00FA44F5">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022328"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The question, of course, is </w:t>
      </w:r>
      <w:r w:rsidR="00427F24">
        <w:rPr>
          <w:rFonts w:asciiTheme="minorBidi" w:hAnsiTheme="minorBidi"/>
          <w:sz w:val="24"/>
          <w:szCs w:val="24"/>
        </w:rPr>
        <w:t xml:space="preserve">the following: </w:t>
      </w:r>
      <w:r w:rsidRPr="00570606">
        <w:rPr>
          <w:rFonts w:asciiTheme="minorBidi" w:hAnsiTheme="minorBidi"/>
          <w:sz w:val="24"/>
          <w:szCs w:val="24"/>
        </w:rPr>
        <w:t xml:space="preserve">how can </w:t>
      </w:r>
      <w:r w:rsidR="00803CCF">
        <w:rPr>
          <w:rFonts w:asciiTheme="minorBidi" w:hAnsiTheme="minorBidi"/>
          <w:sz w:val="24"/>
          <w:szCs w:val="24"/>
        </w:rPr>
        <w:t xml:space="preserve">one assess the damaging effect to the </w:t>
      </w:r>
      <w:r w:rsidR="00022328">
        <w:rPr>
          <w:rFonts w:asciiTheme="minorBidi" w:hAnsiTheme="minorBidi"/>
          <w:sz w:val="24"/>
          <w:szCs w:val="24"/>
        </w:rPr>
        <w:t>soldier</w:t>
      </w:r>
      <w:r w:rsidR="00427F24">
        <w:rPr>
          <w:rFonts w:asciiTheme="minorBidi" w:hAnsiTheme="minorBidi"/>
          <w:sz w:val="24"/>
          <w:szCs w:val="24"/>
        </w:rPr>
        <w:t>s</w:t>
      </w:r>
      <w:r w:rsidR="00022328">
        <w:rPr>
          <w:rFonts w:asciiTheme="minorBidi" w:hAnsiTheme="minorBidi"/>
          <w:sz w:val="24"/>
          <w:szCs w:val="24"/>
        </w:rPr>
        <w:t>’</w:t>
      </w:r>
      <w:r w:rsidR="00803CCF">
        <w:rPr>
          <w:rFonts w:asciiTheme="minorBidi" w:hAnsiTheme="minorBidi"/>
          <w:sz w:val="24"/>
          <w:szCs w:val="24"/>
        </w:rPr>
        <w:t xml:space="preserve"> morale when they view corpses</w:t>
      </w:r>
      <w:r w:rsidR="00022328">
        <w:rPr>
          <w:rFonts w:asciiTheme="minorBidi" w:hAnsiTheme="minorBidi"/>
          <w:sz w:val="24"/>
          <w:szCs w:val="24"/>
        </w:rPr>
        <w:t xml:space="preserve"> in their vicinity? </w:t>
      </w:r>
      <w:r w:rsidRPr="00570606">
        <w:rPr>
          <w:rFonts w:asciiTheme="minorBidi" w:hAnsiTheme="minorBidi"/>
          <w:sz w:val="24"/>
          <w:szCs w:val="24"/>
        </w:rPr>
        <w:t>At wh</w:t>
      </w:r>
      <w:r w:rsidR="00427F24">
        <w:rPr>
          <w:rFonts w:asciiTheme="minorBidi" w:hAnsiTheme="minorBidi"/>
          <w:sz w:val="24"/>
          <w:szCs w:val="24"/>
        </w:rPr>
        <w:t xml:space="preserve">at </w:t>
      </w:r>
      <w:r w:rsidRPr="00570606">
        <w:rPr>
          <w:rFonts w:asciiTheme="minorBidi" w:hAnsiTheme="minorBidi"/>
          <w:sz w:val="24"/>
          <w:szCs w:val="24"/>
        </w:rPr>
        <w:t xml:space="preserve">point </w:t>
      </w:r>
      <w:r w:rsidR="00427F24">
        <w:rPr>
          <w:rFonts w:asciiTheme="minorBidi" w:hAnsiTheme="minorBidi"/>
          <w:sz w:val="24"/>
          <w:szCs w:val="24"/>
        </w:rPr>
        <w:t>may</w:t>
      </w:r>
      <w:r w:rsidRPr="00570606">
        <w:rPr>
          <w:rFonts w:asciiTheme="minorBidi" w:hAnsiTheme="minorBidi"/>
          <w:sz w:val="24"/>
          <w:szCs w:val="24"/>
        </w:rPr>
        <w:t xml:space="preserve"> this justify violating Shabbat? </w:t>
      </w:r>
    </w:p>
    <w:p w:rsidR="00924F78" w:rsidRDefault="00924F78" w:rsidP="0064653F">
      <w:pPr>
        <w:spacing w:after="0" w:line="240" w:lineRule="auto"/>
        <w:jc w:val="both"/>
        <w:rPr>
          <w:rFonts w:asciiTheme="minorBidi" w:hAnsiTheme="minorBidi"/>
          <w:sz w:val="24"/>
          <w:szCs w:val="24"/>
        </w:rPr>
      </w:pPr>
    </w:p>
    <w:p w:rsidR="00570606" w:rsidRPr="00570606"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Rav Sh</w:t>
      </w:r>
      <w:r w:rsidR="001359A4">
        <w:rPr>
          <w:rFonts w:asciiTheme="minorBidi" w:hAnsiTheme="minorBidi"/>
          <w:sz w:val="24"/>
          <w:szCs w:val="24"/>
        </w:rPr>
        <w:t>e</w:t>
      </w:r>
      <w:r w:rsidRPr="00570606">
        <w:rPr>
          <w:rFonts w:asciiTheme="minorBidi" w:hAnsiTheme="minorBidi"/>
          <w:sz w:val="24"/>
          <w:szCs w:val="24"/>
        </w:rPr>
        <w:t>lomo Zalman Auerbach explain</w:t>
      </w:r>
      <w:r w:rsidR="001359A4">
        <w:rPr>
          <w:rFonts w:asciiTheme="minorBidi" w:hAnsiTheme="minorBidi"/>
          <w:sz w:val="24"/>
          <w:szCs w:val="24"/>
        </w:rPr>
        <w:t>s</w:t>
      </w:r>
      <w:r w:rsidR="00A479A4">
        <w:rPr>
          <w:rFonts w:asciiTheme="minorBidi" w:hAnsiTheme="minorBidi"/>
          <w:sz w:val="24"/>
          <w:szCs w:val="24"/>
        </w:rPr>
        <w:t xml:space="preserve"> that</w:t>
      </w:r>
      <w:r w:rsidRPr="00570606">
        <w:rPr>
          <w:rFonts w:asciiTheme="minorBidi" w:hAnsiTheme="minorBidi"/>
          <w:sz w:val="24"/>
          <w:szCs w:val="24"/>
        </w:rPr>
        <w:t xml:space="preserve"> the criteria for permitting </w:t>
      </w:r>
      <w:r w:rsidR="001C3F72" w:rsidRPr="00DA02CD">
        <w:rPr>
          <w:rFonts w:asciiTheme="minorBidi" w:hAnsiTheme="minorBidi"/>
          <w:i/>
          <w:iCs/>
          <w:sz w:val="24"/>
          <w:szCs w:val="24"/>
        </w:rPr>
        <w:t>chillul</w:t>
      </w:r>
      <w:r w:rsidRPr="00DA02CD">
        <w:rPr>
          <w:rFonts w:asciiTheme="minorBidi" w:hAnsiTheme="minorBidi"/>
          <w:i/>
          <w:iCs/>
          <w:sz w:val="24"/>
          <w:szCs w:val="24"/>
        </w:rPr>
        <w:t xml:space="preserve"> Shabbat</w:t>
      </w:r>
      <w:r w:rsidRPr="00570606">
        <w:rPr>
          <w:rFonts w:asciiTheme="minorBidi" w:hAnsiTheme="minorBidi"/>
          <w:sz w:val="24"/>
          <w:szCs w:val="24"/>
        </w:rPr>
        <w:t xml:space="preserve"> should be based on parallel </w:t>
      </w:r>
      <w:r w:rsidR="0069752B" w:rsidRPr="00570606">
        <w:rPr>
          <w:rFonts w:asciiTheme="minorBidi" w:hAnsiTheme="minorBidi"/>
          <w:sz w:val="24"/>
          <w:szCs w:val="24"/>
        </w:rPr>
        <w:t>cases, which</w:t>
      </w:r>
      <w:r w:rsidRPr="00570606">
        <w:rPr>
          <w:rFonts w:asciiTheme="minorBidi" w:hAnsiTheme="minorBidi"/>
          <w:sz w:val="24"/>
          <w:szCs w:val="24"/>
        </w:rPr>
        <w:t>, if they were to occur on regular weekdays, would require immediate evacuation</w:t>
      </w:r>
      <w:r w:rsidR="001359A4">
        <w:rPr>
          <w:rFonts w:asciiTheme="minorBidi" w:hAnsiTheme="minorBidi"/>
          <w:sz w:val="24"/>
          <w:szCs w:val="24"/>
        </w:rPr>
        <w:t>.</w:t>
      </w:r>
      <w:r w:rsidR="00DA02CD">
        <w:rPr>
          <w:rStyle w:val="FootnoteReference"/>
          <w:rFonts w:asciiTheme="minorBidi" w:hAnsiTheme="minorBidi"/>
          <w:sz w:val="24"/>
          <w:szCs w:val="24"/>
        </w:rPr>
        <w:footnoteReference w:id="15"/>
      </w:r>
    </w:p>
    <w:p w:rsidR="00924F78" w:rsidRDefault="00924F78" w:rsidP="0064653F">
      <w:pPr>
        <w:spacing w:after="0" w:line="240" w:lineRule="auto"/>
        <w:jc w:val="both"/>
        <w:rPr>
          <w:rFonts w:asciiTheme="minorBidi" w:hAnsiTheme="minorBidi"/>
          <w:sz w:val="24"/>
          <w:szCs w:val="24"/>
        </w:rPr>
      </w:pPr>
    </w:p>
    <w:p w:rsidR="00890D47" w:rsidRPr="00890D47" w:rsidRDefault="00890D47" w:rsidP="0064653F">
      <w:pPr>
        <w:spacing w:after="0" w:line="240" w:lineRule="auto"/>
        <w:jc w:val="both"/>
        <w:rPr>
          <w:rFonts w:asciiTheme="minorBidi" w:hAnsiTheme="minorBidi"/>
          <w:sz w:val="24"/>
          <w:szCs w:val="24"/>
        </w:rPr>
      </w:pPr>
      <w:r w:rsidRPr="00890D47">
        <w:rPr>
          <w:rFonts w:asciiTheme="minorBidi" w:hAnsiTheme="minorBidi"/>
          <w:sz w:val="24"/>
          <w:szCs w:val="24"/>
        </w:rPr>
        <w:t xml:space="preserve">In an article on our topic, Rav Goren </w:t>
      </w:r>
      <w:r w:rsidR="005A12B1">
        <w:rPr>
          <w:rFonts w:asciiTheme="minorBidi" w:hAnsiTheme="minorBidi"/>
          <w:sz w:val="24"/>
          <w:szCs w:val="24"/>
        </w:rPr>
        <w:t>add</w:t>
      </w:r>
      <w:r w:rsidR="001359A4">
        <w:rPr>
          <w:rFonts w:asciiTheme="minorBidi" w:hAnsiTheme="minorBidi"/>
          <w:sz w:val="24"/>
          <w:szCs w:val="24"/>
        </w:rPr>
        <w:t>s</w:t>
      </w:r>
      <w:r w:rsidRPr="00890D47">
        <w:rPr>
          <w:rFonts w:asciiTheme="minorBidi" w:hAnsiTheme="minorBidi"/>
          <w:sz w:val="24"/>
          <w:szCs w:val="24"/>
        </w:rPr>
        <w:t xml:space="preserve"> another reason to permit the removal of bodies on Shabbat. Since Arab armies us</w:t>
      </w:r>
      <w:r w:rsidR="001359A4">
        <w:rPr>
          <w:rFonts w:asciiTheme="minorBidi" w:hAnsiTheme="minorBidi"/>
          <w:sz w:val="24"/>
          <w:szCs w:val="24"/>
        </w:rPr>
        <w:t>e</w:t>
      </w:r>
      <w:r w:rsidRPr="00890D47">
        <w:rPr>
          <w:rFonts w:asciiTheme="minorBidi" w:hAnsiTheme="minorBidi"/>
          <w:sz w:val="24"/>
          <w:szCs w:val="24"/>
        </w:rPr>
        <w:t xml:space="preserve"> our soldiers’ bodies as a way of pressuring us in negotiations and even mak</w:t>
      </w:r>
      <w:r w:rsidR="00A479A4">
        <w:rPr>
          <w:rFonts w:asciiTheme="minorBidi" w:hAnsiTheme="minorBidi"/>
          <w:sz w:val="24"/>
          <w:szCs w:val="24"/>
        </w:rPr>
        <w:t>ing</w:t>
      </w:r>
      <w:r w:rsidRPr="00890D47">
        <w:rPr>
          <w:rFonts w:asciiTheme="minorBidi" w:hAnsiTheme="minorBidi"/>
          <w:sz w:val="24"/>
          <w:szCs w:val="24"/>
        </w:rPr>
        <w:t xml:space="preserve"> demands to exchange their live soldiers for our fallen, retrieving our dead </w:t>
      </w:r>
      <w:r w:rsidR="0069752B" w:rsidRPr="00890D47">
        <w:rPr>
          <w:rFonts w:asciiTheme="minorBidi" w:hAnsiTheme="minorBidi"/>
          <w:sz w:val="24"/>
          <w:szCs w:val="24"/>
        </w:rPr>
        <w:t>and preventing</w:t>
      </w:r>
      <w:r w:rsidRPr="00890D47">
        <w:rPr>
          <w:rFonts w:asciiTheme="minorBidi" w:hAnsiTheme="minorBidi"/>
          <w:sz w:val="24"/>
          <w:szCs w:val="24"/>
        </w:rPr>
        <w:t xml:space="preserve"> the enemy from taking </w:t>
      </w:r>
      <w:r w:rsidR="001359A4">
        <w:rPr>
          <w:rFonts w:asciiTheme="minorBidi" w:hAnsiTheme="minorBidi"/>
          <w:sz w:val="24"/>
          <w:szCs w:val="24"/>
        </w:rPr>
        <w:t xml:space="preserve">them </w:t>
      </w:r>
      <w:r w:rsidRPr="00890D47">
        <w:rPr>
          <w:rFonts w:asciiTheme="minorBidi" w:hAnsiTheme="minorBidi"/>
          <w:sz w:val="24"/>
          <w:szCs w:val="24"/>
        </w:rPr>
        <w:t xml:space="preserve">is </w:t>
      </w:r>
      <w:r w:rsidR="0069752B">
        <w:rPr>
          <w:rFonts w:asciiTheme="minorBidi" w:hAnsiTheme="minorBidi"/>
          <w:sz w:val="24"/>
          <w:szCs w:val="24"/>
        </w:rPr>
        <w:t xml:space="preserve">considered </w:t>
      </w:r>
      <w:r w:rsidR="001C3F72">
        <w:rPr>
          <w:rFonts w:asciiTheme="minorBidi" w:hAnsiTheme="minorBidi"/>
          <w:sz w:val="24"/>
          <w:szCs w:val="24"/>
        </w:rPr>
        <w:t>halakhical</w:t>
      </w:r>
      <w:r w:rsidR="001C3F72" w:rsidRPr="00890D47">
        <w:rPr>
          <w:rFonts w:asciiTheme="minorBidi" w:hAnsiTheme="minorBidi"/>
          <w:sz w:val="24"/>
          <w:szCs w:val="24"/>
        </w:rPr>
        <w:t>ly</w:t>
      </w:r>
      <w:r w:rsidRPr="00890D47">
        <w:rPr>
          <w:rFonts w:asciiTheme="minorBidi" w:hAnsiTheme="minorBidi"/>
          <w:sz w:val="24"/>
          <w:szCs w:val="24"/>
        </w:rPr>
        <w:t xml:space="preserve"> part of the war effort and therefore justifies </w:t>
      </w:r>
      <w:r w:rsidR="001C3F72" w:rsidRPr="00890D47">
        <w:rPr>
          <w:rFonts w:asciiTheme="minorBidi" w:hAnsiTheme="minorBidi"/>
          <w:i/>
          <w:iCs/>
          <w:sz w:val="24"/>
          <w:szCs w:val="24"/>
        </w:rPr>
        <w:t>chillul</w:t>
      </w:r>
      <w:r w:rsidRPr="00890D47">
        <w:rPr>
          <w:rFonts w:asciiTheme="minorBidi" w:hAnsiTheme="minorBidi"/>
          <w:sz w:val="24"/>
          <w:szCs w:val="24"/>
        </w:rPr>
        <w:t xml:space="preserve"> </w:t>
      </w:r>
      <w:r w:rsidRPr="0064653F">
        <w:rPr>
          <w:rFonts w:asciiTheme="minorBidi" w:hAnsiTheme="minorBidi"/>
          <w:i/>
          <w:iCs/>
          <w:sz w:val="24"/>
          <w:szCs w:val="24"/>
        </w:rPr>
        <w:t>Shabbat</w:t>
      </w:r>
      <w:r w:rsidRPr="00890D47">
        <w:rPr>
          <w:rFonts w:asciiTheme="minorBidi" w:hAnsiTheme="minorBidi"/>
          <w:sz w:val="24"/>
          <w:szCs w:val="24"/>
        </w:rPr>
        <w:t>.</w:t>
      </w:r>
    </w:p>
    <w:p w:rsidR="00924F78" w:rsidRDefault="00924F78" w:rsidP="0064653F">
      <w:pPr>
        <w:spacing w:after="0" w:line="240" w:lineRule="auto"/>
        <w:jc w:val="both"/>
        <w:rPr>
          <w:rFonts w:asciiTheme="minorBidi" w:hAnsiTheme="minorBidi"/>
          <w:sz w:val="24"/>
          <w:szCs w:val="24"/>
        </w:rPr>
      </w:pPr>
    </w:p>
    <w:p w:rsidR="002C3697" w:rsidRDefault="001C3F72" w:rsidP="0064653F">
      <w:pPr>
        <w:spacing w:after="0" w:line="240" w:lineRule="auto"/>
        <w:jc w:val="both"/>
        <w:rPr>
          <w:rFonts w:asciiTheme="minorBidi" w:hAnsiTheme="minorBidi"/>
          <w:sz w:val="24"/>
          <w:szCs w:val="24"/>
        </w:rPr>
      </w:pPr>
      <w:r w:rsidRPr="00570606">
        <w:rPr>
          <w:rFonts w:asciiTheme="minorBidi" w:hAnsiTheme="minorBidi"/>
          <w:sz w:val="24"/>
          <w:szCs w:val="24"/>
        </w:rPr>
        <w:t>Rav Mordechai Halpern</w:t>
      </w:r>
      <w:r w:rsidR="00570606" w:rsidRPr="00570606">
        <w:rPr>
          <w:rFonts w:asciiTheme="minorBidi" w:hAnsiTheme="minorBidi"/>
          <w:sz w:val="24"/>
          <w:szCs w:val="24"/>
        </w:rPr>
        <w:t xml:space="preserve"> was an </w:t>
      </w:r>
      <w:r w:rsidR="00427F24">
        <w:rPr>
          <w:rFonts w:asciiTheme="minorBidi" w:hAnsiTheme="minorBidi"/>
          <w:sz w:val="24"/>
          <w:szCs w:val="24"/>
        </w:rPr>
        <w:t>IDF</w:t>
      </w:r>
      <w:r w:rsidR="00570606" w:rsidRPr="00570606">
        <w:rPr>
          <w:rFonts w:asciiTheme="minorBidi" w:hAnsiTheme="minorBidi"/>
          <w:sz w:val="24"/>
          <w:szCs w:val="24"/>
        </w:rPr>
        <w:t xml:space="preserve"> chaplain during the Yom Kippur </w:t>
      </w:r>
      <w:r w:rsidR="00A479A4">
        <w:rPr>
          <w:rFonts w:asciiTheme="minorBidi" w:hAnsiTheme="minorBidi"/>
          <w:sz w:val="24"/>
          <w:szCs w:val="24"/>
        </w:rPr>
        <w:t>W</w:t>
      </w:r>
      <w:r w:rsidR="00570606" w:rsidRPr="00570606">
        <w:rPr>
          <w:rFonts w:asciiTheme="minorBidi" w:hAnsiTheme="minorBidi"/>
          <w:sz w:val="24"/>
          <w:szCs w:val="24"/>
        </w:rPr>
        <w:t>ar</w:t>
      </w:r>
      <w:r w:rsidR="00022328">
        <w:rPr>
          <w:rFonts w:asciiTheme="minorBidi" w:hAnsiTheme="minorBidi"/>
          <w:sz w:val="24"/>
          <w:szCs w:val="24"/>
        </w:rPr>
        <w:t>, down in the Sinai Peninsula</w:t>
      </w:r>
      <w:r w:rsidR="00570606" w:rsidRPr="00570606">
        <w:rPr>
          <w:rFonts w:asciiTheme="minorBidi" w:hAnsiTheme="minorBidi"/>
          <w:sz w:val="24"/>
          <w:szCs w:val="24"/>
        </w:rPr>
        <w:t xml:space="preserve">. In an article he published </w:t>
      </w:r>
      <w:r w:rsidR="001359A4">
        <w:rPr>
          <w:rFonts w:asciiTheme="minorBidi" w:hAnsiTheme="minorBidi"/>
          <w:sz w:val="24"/>
          <w:szCs w:val="24"/>
        </w:rPr>
        <w:t>about</w:t>
      </w:r>
      <w:r w:rsidR="00570606" w:rsidRPr="00570606">
        <w:rPr>
          <w:rFonts w:asciiTheme="minorBidi" w:hAnsiTheme="minorBidi"/>
          <w:sz w:val="24"/>
          <w:szCs w:val="24"/>
        </w:rPr>
        <w:t xml:space="preserve"> his experiences, he describes his dilemmas r</w:t>
      </w:r>
      <w:r w:rsidR="00DA02CD">
        <w:rPr>
          <w:rFonts w:asciiTheme="minorBidi" w:hAnsiTheme="minorBidi"/>
          <w:sz w:val="24"/>
          <w:szCs w:val="24"/>
        </w:rPr>
        <w:t>egarding our question</w:t>
      </w:r>
      <w:r w:rsidR="001359A4">
        <w:rPr>
          <w:rFonts w:asciiTheme="minorBidi" w:hAnsiTheme="minorBidi"/>
          <w:sz w:val="24"/>
          <w:szCs w:val="24"/>
        </w:rPr>
        <w:t>.</w:t>
      </w:r>
      <w:r w:rsidR="00DA02CD">
        <w:rPr>
          <w:rStyle w:val="FootnoteReference"/>
          <w:rFonts w:asciiTheme="minorBidi" w:hAnsiTheme="minorBidi"/>
          <w:sz w:val="24"/>
          <w:szCs w:val="24"/>
        </w:rPr>
        <w:footnoteReference w:id="16"/>
      </w:r>
    </w:p>
    <w:p w:rsidR="00924F78" w:rsidRDefault="00924F78" w:rsidP="0064653F">
      <w:pPr>
        <w:spacing w:after="0" w:line="240" w:lineRule="auto"/>
        <w:jc w:val="both"/>
        <w:rPr>
          <w:rFonts w:asciiTheme="minorBidi" w:hAnsiTheme="minorBidi"/>
          <w:sz w:val="24"/>
          <w:szCs w:val="24"/>
        </w:rPr>
      </w:pPr>
    </w:p>
    <w:p w:rsidR="00570606"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On Simchat Torah, he was asked to remove bodies from an </w:t>
      </w:r>
      <w:r w:rsidR="001F01C1">
        <w:rPr>
          <w:rFonts w:asciiTheme="minorBidi" w:hAnsiTheme="minorBidi"/>
          <w:sz w:val="24"/>
          <w:szCs w:val="24"/>
        </w:rPr>
        <w:t xml:space="preserve">army </w:t>
      </w:r>
      <w:r w:rsidR="0069752B" w:rsidRPr="00570606">
        <w:rPr>
          <w:rFonts w:asciiTheme="minorBidi" w:hAnsiTheme="minorBidi"/>
          <w:sz w:val="24"/>
          <w:szCs w:val="24"/>
        </w:rPr>
        <w:t>post which</w:t>
      </w:r>
      <w:r w:rsidRPr="00570606">
        <w:rPr>
          <w:rFonts w:asciiTheme="minorBidi" w:hAnsiTheme="minorBidi"/>
          <w:sz w:val="24"/>
          <w:szCs w:val="24"/>
        </w:rPr>
        <w:t xml:space="preserve"> was r</w:t>
      </w:r>
      <w:r w:rsidR="0069752B">
        <w:rPr>
          <w:rFonts w:asciiTheme="minorBidi" w:hAnsiTheme="minorBidi"/>
          <w:sz w:val="24"/>
          <w:szCs w:val="24"/>
        </w:rPr>
        <w:t>ecaptured by Israeli forces. He</w:t>
      </w:r>
      <w:r w:rsidRPr="00570606">
        <w:rPr>
          <w:rFonts w:asciiTheme="minorBidi" w:hAnsiTheme="minorBidi"/>
          <w:sz w:val="24"/>
          <w:szCs w:val="24"/>
        </w:rPr>
        <w:t xml:space="preserve"> gave his permission for two reasons; firstly, </w:t>
      </w:r>
      <w:r w:rsidR="00022328" w:rsidRPr="00570606">
        <w:rPr>
          <w:rFonts w:asciiTheme="minorBidi" w:hAnsiTheme="minorBidi"/>
          <w:sz w:val="24"/>
          <w:szCs w:val="24"/>
        </w:rPr>
        <w:t>because</w:t>
      </w:r>
      <w:r w:rsidRPr="00570606">
        <w:rPr>
          <w:rFonts w:asciiTheme="minorBidi" w:hAnsiTheme="minorBidi"/>
          <w:sz w:val="24"/>
          <w:szCs w:val="24"/>
        </w:rPr>
        <w:t xml:space="preserve"> on </w:t>
      </w:r>
      <w:r w:rsidR="00924F78" w:rsidRPr="00924F78">
        <w:rPr>
          <w:rFonts w:asciiTheme="minorBidi" w:hAnsiTheme="minorBidi"/>
          <w:i/>
          <w:sz w:val="24"/>
          <w:szCs w:val="24"/>
        </w:rPr>
        <w:t>yom tov</w:t>
      </w:r>
      <w:r w:rsidRPr="00570606">
        <w:rPr>
          <w:rFonts w:asciiTheme="minorBidi" w:hAnsiTheme="minorBidi"/>
          <w:sz w:val="24"/>
          <w:szCs w:val="24"/>
        </w:rPr>
        <w:t xml:space="preserve"> the level of prohibitions involved are only rabbinical, and se</w:t>
      </w:r>
      <w:r w:rsidR="00022328">
        <w:rPr>
          <w:rFonts w:asciiTheme="minorBidi" w:hAnsiTheme="minorBidi"/>
          <w:sz w:val="24"/>
          <w:szCs w:val="24"/>
        </w:rPr>
        <w:t xml:space="preserve">condly, relying on Rav Goren’s </w:t>
      </w:r>
      <w:r w:rsidR="00022328" w:rsidRPr="00022328">
        <w:rPr>
          <w:rFonts w:asciiTheme="minorBidi" w:hAnsiTheme="minorBidi"/>
          <w:i/>
          <w:iCs/>
          <w:sz w:val="24"/>
          <w:szCs w:val="24"/>
        </w:rPr>
        <w:t>p</w:t>
      </w:r>
      <w:r w:rsidR="001359A4">
        <w:rPr>
          <w:rFonts w:asciiTheme="minorBidi" w:hAnsiTheme="minorBidi"/>
          <w:i/>
          <w:iCs/>
          <w:sz w:val="24"/>
          <w:szCs w:val="24"/>
        </w:rPr>
        <w:t>e</w:t>
      </w:r>
      <w:r w:rsidRPr="00022328">
        <w:rPr>
          <w:rFonts w:asciiTheme="minorBidi" w:hAnsiTheme="minorBidi"/>
          <w:i/>
          <w:iCs/>
          <w:sz w:val="24"/>
          <w:szCs w:val="24"/>
        </w:rPr>
        <w:t>sak</w:t>
      </w:r>
      <w:r w:rsidRPr="00570606">
        <w:rPr>
          <w:rFonts w:asciiTheme="minorBidi" w:hAnsiTheme="minorBidi"/>
          <w:sz w:val="24"/>
          <w:szCs w:val="24"/>
        </w:rPr>
        <w:t xml:space="preserve">, on the basis that the negative impact on the morale of the living soldiers would be dangerous. Although the report </w:t>
      </w:r>
      <w:r w:rsidR="001359A4">
        <w:rPr>
          <w:rFonts w:asciiTheme="minorBidi" w:hAnsiTheme="minorBidi"/>
          <w:sz w:val="24"/>
          <w:szCs w:val="24"/>
        </w:rPr>
        <w:t>about</w:t>
      </w:r>
      <w:r w:rsidR="00022328">
        <w:rPr>
          <w:rFonts w:asciiTheme="minorBidi" w:hAnsiTheme="minorBidi"/>
          <w:sz w:val="24"/>
          <w:szCs w:val="24"/>
        </w:rPr>
        <w:t xml:space="preserve"> the dead soldiers </w:t>
      </w:r>
      <w:r w:rsidRPr="00570606">
        <w:rPr>
          <w:rFonts w:asciiTheme="minorBidi" w:hAnsiTheme="minorBidi"/>
          <w:sz w:val="24"/>
          <w:szCs w:val="24"/>
        </w:rPr>
        <w:t xml:space="preserve">proved to be false, Rav </w:t>
      </w:r>
      <w:r w:rsidR="00022328" w:rsidRPr="00570606">
        <w:rPr>
          <w:rFonts w:asciiTheme="minorBidi" w:hAnsiTheme="minorBidi"/>
          <w:sz w:val="24"/>
          <w:szCs w:val="24"/>
        </w:rPr>
        <w:t>Halpern</w:t>
      </w:r>
      <w:r w:rsidRPr="00570606">
        <w:rPr>
          <w:rFonts w:asciiTheme="minorBidi" w:hAnsiTheme="minorBidi"/>
          <w:sz w:val="24"/>
          <w:szCs w:val="24"/>
        </w:rPr>
        <w:t xml:space="preserve"> was convinced that the ruling was justified.</w:t>
      </w:r>
    </w:p>
    <w:p w:rsidR="00924F78" w:rsidRPr="00570606" w:rsidRDefault="00924F78" w:rsidP="0064653F">
      <w:pPr>
        <w:spacing w:after="0" w:line="240" w:lineRule="auto"/>
        <w:jc w:val="both"/>
        <w:rPr>
          <w:rFonts w:asciiTheme="minorBidi" w:hAnsiTheme="minorBidi"/>
          <w:sz w:val="24"/>
          <w:szCs w:val="24"/>
        </w:rPr>
      </w:pPr>
    </w:p>
    <w:p w:rsidR="002C3697"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On the following Shabbat, </w:t>
      </w:r>
      <w:r w:rsidRPr="0064653F">
        <w:rPr>
          <w:rFonts w:asciiTheme="minorBidi" w:hAnsiTheme="minorBidi"/>
          <w:i/>
          <w:iCs/>
          <w:sz w:val="24"/>
          <w:szCs w:val="24"/>
        </w:rPr>
        <w:t>Shabbat Bere</w:t>
      </w:r>
      <w:r w:rsidR="001359A4">
        <w:rPr>
          <w:rFonts w:asciiTheme="minorBidi" w:hAnsiTheme="minorBidi"/>
          <w:i/>
          <w:iCs/>
          <w:sz w:val="24"/>
          <w:szCs w:val="24"/>
        </w:rPr>
        <w:t>i</w:t>
      </w:r>
      <w:r w:rsidRPr="0064653F">
        <w:rPr>
          <w:rFonts w:asciiTheme="minorBidi" w:hAnsiTheme="minorBidi"/>
          <w:i/>
          <w:iCs/>
          <w:sz w:val="24"/>
          <w:szCs w:val="24"/>
        </w:rPr>
        <w:t>shit</w:t>
      </w:r>
      <w:r w:rsidRPr="00570606">
        <w:rPr>
          <w:rFonts w:asciiTheme="minorBidi" w:hAnsiTheme="minorBidi"/>
          <w:sz w:val="24"/>
          <w:szCs w:val="24"/>
        </w:rPr>
        <w:t xml:space="preserve">, while stationed down south, the chaplaincy received reports about dozens of </w:t>
      </w:r>
      <w:r w:rsidR="0028466E">
        <w:rPr>
          <w:rFonts w:asciiTheme="minorBidi" w:hAnsiTheme="minorBidi"/>
          <w:sz w:val="24"/>
          <w:szCs w:val="24"/>
        </w:rPr>
        <w:t xml:space="preserve">dead </w:t>
      </w:r>
      <w:r w:rsidRPr="00570606">
        <w:rPr>
          <w:rFonts w:asciiTheme="minorBidi" w:hAnsiTheme="minorBidi"/>
          <w:sz w:val="24"/>
          <w:szCs w:val="24"/>
        </w:rPr>
        <w:t xml:space="preserve">Israeli soldiers lying by the side of the road while their comrades were fighting the enemy. </w:t>
      </w:r>
    </w:p>
    <w:p w:rsidR="001359A4" w:rsidRDefault="001359A4" w:rsidP="0064653F">
      <w:pPr>
        <w:spacing w:after="0" w:line="240" w:lineRule="auto"/>
        <w:jc w:val="both"/>
        <w:rPr>
          <w:rFonts w:asciiTheme="minorBidi" w:hAnsiTheme="minorBidi"/>
          <w:sz w:val="24"/>
          <w:szCs w:val="24"/>
        </w:rPr>
      </w:pPr>
    </w:p>
    <w:p w:rsidR="00570606" w:rsidRPr="00570606"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t xml:space="preserve">At first, the </w:t>
      </w:r>
      <w:r w:rsidR="00610F84">
        <w:rPr>
          <w:rFonts w:asciiTheme="minorBidi" w:hAnsiTheme="minorBidi"/>
          <w:sz w:val="24"/>
          <w:szCs w:val="24"/>
        </w:rPr>
        <w:t>r</w:t>
      </w:r>
      <w:r w:rsidRPr="00570606">
        <w:rPr>
          <w:rFonts w:asciiTheme="minorBidi" w:hAnsiTheme="minorBidi"/>
          <w:sz w:val="24"/>
          <w:szCs w:val="24"/>
        </w:rPr>
        <w:t xml:space="preserve">abbis were skeptical due the prior false report received on Simchat Torah; however, as soon as they independently verified the report, the same </w:t>
      </w:r>
      <w:r w:rsidRPr="00022328">
        <w:rPr>
          <w:rFonts w:asciiTheme="minorBidi" w:hAnsiTheme="minorBidi"/>
          <w:i/>
          <w:iCs/>
          <w:sz w:val="24"/>
          <w:szCs w:val="24"/>
        </w:rPr>
        <w:t>p</w:t>
      </w:r>
      <w:r w:rsidR="00610F84">
        <w:rPr>
          <w:rFonts w:asciiTheme="minorBidi" w:hAnsiTheme="minorBidi"/>
          <w:i/>
          <w:iCs/>
          <w:sz w:val="24"/>
          <w:szCs w:val="24"/>
        </w:rPr>
        <w:t>e</w:t>
      </w:r>
      <w:r w:rsidRPr="00022328">
        <w:rPr>
          <w:rFonts w:asciiTheme="minorBidi" w:hAnsiTheme="minorBidi"/>
          <w:i/>
          <w:iCs/>
          <w:sz w:val="24"/>
          <w:szCs w:val="24"/>
        </w:rPr>
        <w:t>sak</w:t>
      </w:r>
      <w:r w:rsidRPr="00570606">
        <w:rPr>
          <w:rFonts w:asciiTheme="minorBidi" w:hAnsiTheme="minorBidi"/>
          <w:sz w:val="24"/>
          <w:szCs w:val="24"/>
        </w:rPr>
        <w:t xml:space="preserve"> was given and the chaplaincy sent soldiers on Shabbat to evacuate the bodies during the battle</w:t>
      </w:r>
      <w:r w:rsidR="001359A4">
        <w:rPr>
          <w:rFonts w:asciiTheme="minorBidi" w:hAnsiTheme="minorBidi"/>
          <w:sz w:val="24"/>
          <w:szCs w:val="24"/>
        </w:rPr>
        <w:t>.</w:t>
      </w:r>
      <w:r w:rsidR="00FA44F5">
        <w:rPr>
          <w:rStyle w:val="FootnoteReference"/>
          <w:rFonts w:asciiTheme="minorBidi" w:hAnsiTheme="minorBidi"/>
          <w:sz w:val="24"/>
          <w:szCs w:val="24"/>
        </w:rPr>
        <w:footnoteReference w:id="17"/>
      </w:r>
    </w:p>
    <w:p w:rsidR="001359A4" w:rsidRDefault="001359A4" w:rsidP="0064653F">
      <w:pPr>
        <w:spacing w:after="0" w:line="240" w:lineRule="auto"/>
        <w:jc w:val="both"/>
        <w:rPr>
          <w:rFonts w:asciiTheme="minorBidi" w:hAnsiTheme="minorBidi"/>
          <w:sz w:val="24"/>
          <w:szCs w:val="24"/>
        </w:rPr>
      </w:pPr>
    </w:p>
    <w:p w:rsidR="0028466E" w:rsidRDefault="00570606" w:rsidP="0064653F">
      <w:pPr>
        <w:spacing w:after="0" w:line="240" w:lineRule="auto"/>
        <w:jc w:val="both"/>
        <w:rPr>
          <w:rFonts w:asciiTheme="minorBidi" w:hAnsiTheme="minorBidi"/>
          <w:sz w:val="24"/>
          <w:szCs w:val="24"/>
        </w:rPr>
      </w:pPr>
      <w:r w:rsidRPr="00570606">
        <w:rPr>
          <w:rFonts w:asciiTheme="minorBidi" w:hAnsiTheme="minorBidi"/>
          <w:sz w:val="24"/>
          <w:szCs w:val="24"/>
        </w:rPr>
        <w:lastRenderedPageBreak/>
        <w:t xml:space="preserve">Rav </w:t>
      </w:r>
      <w:r w:rsidR="00890D47" w:rsidRPr="00570606">
        <w:rPr>
          <w:rFonts w:asciiTheme="minorBidi" w:hAnsiTheme="minorBidi"/>
          <w:sz w:val="24"/>
          <w:szCs w:val="24"/>
        </w:rPr>
        <w:t>Halpern</w:t>
      </w:r>
      <w:r w:rsidRPr="00570606">
        <w:rPr>
          <w:rFonts w:asciiTheme="minorBidi" w:hAnsiTheme="minorBidi"/>
          <w:sz w:val="24"/>
          <w:szCs w:val="24"/>
        </w:rPr>
        <w:t xml:space="preserve"> mentions that after the war, he discussed the </w:t>
      </w:r>
      <w:r w:rsidR="00022328">
        <w:rPr>
          <w:rFonts w:asciiTheme="minorBidi" w:hAnsiTheme="minorBidi"/>
          <w:sz w:val="24"/>
          <w:szCs w:val="24"/>
        </w:rPr>
        <w:t>case</w:t>
      </w:r>
      <w:r w:rsidRPr="00570606">
        <w:rPr>
          <w:rFonts w:asciiTheme="minorBidi" w:hAnsiTheme="minorBidi"/>
          <w:sz w:val="24"/>
          <w:szCs w:val="24"/>
        </w:rPr>
        <w:t xml:space="preserve"> with Rav</w:t>
      </w:r>
      <w:r w:rsidRPr="00570606">
        <w:rPr>
          <w:rFonts w:asciiTheme="minorBidi" w:hAnsiTheme="minorBidi"/>
          <w:b/>
          <w:bCs/>
          <w:sz w:val="24"/>
          <w:szCs w:val="24"/>
        </w:rPr>
        <w:t xml:space="preserve"> </w:t>
      </w:r>
      <w:r w:rsidRPr="00570606">
        <w:rPr>
          <w:rFonts w:asciiTheme="minorBidi" w:hAnsiTheme="minorBidi"/>
          <w:sz w:val="24"/>
          <w:szCs w:val="24"/>
        </w:rPr>
        <w:t>Sh</w:t>
      </w:r>
      <w:r w:rsidR="00610F84">
        <w:rPr>
          <w:rFonts w:asciiTheme="minorBidi" w:hAnsiTheme="minorBidi"/>
          <w:sz w:val="24"/>
          <w:szCs w:val="24"/>
        </w:rPr>
        <w:t>e</w:t>
      </w:r>
      <w:r w:rsidRPr="00570606">
        <w:rPr>
          <w:rFonts w:asciiTheme="minorBidi" w:hAnsiTheme="minorBidi"/>
          <w:sz w:val="24"/>
          <w:szCs w:val="24"/>
        </w:rPr>
        <w:t xml:space="preserve">lomo Zalman Auerbach and Rav </w:t>
      </w:r>
      <w:r w:rsidR="00890D47">
        <w:rPr>
          <w:rFonts w:asciiTheme="minorBidi" w:hAnsiTheme="minorBidi"/>
          <w:sz w:val="24"/>
          <w:szCs w:val="24"/>
        </w:rPr>
        <w:t xml:space="preserve">Yisrael </w:t>
      </w:r>
      <w:r w:rsidRPr="00570606">
        <w:rPr>
          <w:rFonts w:asciiTheme="minorBidi" w:hAnsiTheme="minorBidi"/>
          <w:sz w:val="24"/>
          <w:szCs w:val="24"/>
        </w:rPr>
        <w:t>Gustman,</w:t>
      </w:r>
      <w:r w:rsidR="00022328">
        <w:rPr>
          <w:rFonts w:asciiTheme="minorBidi" w:hAnsiTheme="minorBidi"/>
          <w:sz w:val="24"/>
          <w:szCs w:val="24"/>
        </w:rPr>
        <w:t xml:space="preserve"> two prominent </w:t>
      </w:r>
      <w:r w:rsidR="00003DB2" w:rsidRPr="00003DB2">
        <w:rPr>
          <w:rFonts w:asciiTheme="minorBidi" w:hAnsiTheme="minorBidi"/>
          <w:iCs/>
          <w:sz w:val="24"/>
          <w:szCs w:val="24"/>
        </w:rPr>
        <w:t>Posekim</w:t>
      </w:r>
      <w:r w:rsidR="00890D47">
        <w:rPr>
          <w:rFonts w:asciiTheme="minorBidi" w:hAnsiTheme="minorBidi"/>
          <w:sz w:val="24"/>
          <w:szCs w:val="24"/>
        </w:rPr>
        <w:t>, b</w:t>
      </w:r>
      <w:r w:rsidRPr="00570606">
        <w:rPr>
          <w:rFonts w:asciiTheme="minorBidi" w:hAnsiTheme="minorBidi"/>
          <w:sz w:val="24"/>
          <w:szCs w:val="24"/>
        </w:rPr>
        <w:t xml:space="preserve">oth of whom agreed with his </w:t>
      </w:r>
      <w:r w:rsidRPr="00022328">
        <w:rPr>
          <w:rFonts w:asciiTheme="minorBidi" w:hAnsiTheme="minorBidi"/>
          <w:i/>
          <w:iCs/>
          <w:sz w:val="24"/>
          <w:szCs w:val="24"/>
        </w:rPr>
        <w:t>p</w:t>
      </w:r>
      <w:r w:rsidR="001C3F72">
        <w:rPr>
          <w:rFonts w:asciiTheme="minorBidi" w:hAnsiTheme="minorBidi"/>
          <w:i/>
          <w:iCs/>
          <w:sz w:val="24"/>
          <w:szCs w:val="24"/>
        </w:rPr>
        <w:t>e</w:t>
      </w:r>
      <w:r w:rsidRPr="00022328">
        <w:rPr>
          <w:rFonts w:asciiTheme="minorBidi" w:hAnsiTheme="minorBidi"/>
          <w:i/>
          <w:iCs/>
          <w:sz w:val="24"/>
          <w:szCs w:val="24"/>
        </w:rPr>
        <w:t>sak.</w:t>
      </w:r>
      <w:r w:rsidRPr="00570606">
        <w:rPr>
          <w:rFonts w:asciiTheme="minorBidi" w:hAnsiTheme="minorBidi"/>
          <w:sz w:val="24"/>
          <w:szCs w:val="24"/>
        </w:rPr>
        <w:t xml:space="preserve"> </w:t>
      </w:r>
    </w:p>
    <w:p w:rsidR="00570606" w:rsidRDefault="00145935" w:rsidP="0064653F">
      <w:pPr>
        <w:spacing w:after="0" w:line="240" w:lineRule="auto"/>
        <w:jc w:val="both"/>
        <w:rPr>
          <w:rFonts w:asciiTheme="minorBidi" w:hAnsiTheme="minorBidi"/>
          <w:sz w:val="24"/>
          <w:szCs w:val="24"/>
        </w:rPr>
      </w:pPr>
      <w:r>
        <w:rPr>
          <w:rFonts w:asciiTheme="minorBidi" w:hAnsiTheme="minorBidi"/>
          <w:sz w:val="24"/>
          <w:szCs w:val="24"/>
        </w:rPr>
        <w:t>Rav Yehoshua Ben-Meir</w:t>
      </w:r>
      <w:r w:rsidR="00F93010">
        <w:rPr>
          <w:rFonts w:asciiTheme="minorBidi" w:hAnsiTheme="minorBidi"/>
          <w:sz w:val="24"/>
          <w:szCs w:val="24"/>
        </w:rPr>
        <w:t>,</w:t>
      </w:r>
      <w:r>
        <w:rPr>
          <w:rFonts w:asciiTheme="minorBidi" w:hAnsiTheme="minorBidi"/>
          <w:sz w:val="24"/>
          <w:szCs w:val="24"/>
        </w:rPr>
        <w:t xml:space="preserve"> founding Rosh Yeshiva of</w:t>
      </w:r>
      <w:r w:rsidR="00610F84">
        <w:rPr>
          <w:rFonts w:asciiTheme="minorBidi" w:hAnsiTheme="minorBidi"/>
          <w:sz w:val="24"/>
          <w:szCs w:val="24"/>
        </w:rPr>
        <w:t xml:space="preserve"> Yeshivat </w:t>
      </w:r>
      <w:r>
        <w:rPr>
          <w:rFonts w:asciiTheme="minorBidi" w:hAnsiTheme="minorBidi"/>
          <w:sz w:val="24"/>
          <w:szCs w:val="24"/>
        </w:rPr>
        <w:t xml:space="preserve">Hesder </w:t>
      </w:r>
      <w:r w:rsidR="001C3F72">
        <w:rPr>
          <w:rFonts w:asciiTheme="minorBidi" w:hAnsiTheme="minorBidi"/>
          <w:sz w:val="24"/>
          <w:szCs w:val="24"/>
        </w:rPr>
        <w:t>Shevut</w:t>
      </w:r>
      <w:r>
        <w:rPr>
          <w:rFonts w:asciiTheme="minorBidi" w:hAnsiTheme="minorBidi"/>
          <w:sz w:val="24"/>
          <w:szCs w:val="24"/>
        </w:rPr>
        <w:t xml:space="preserve"> Yisrael, was an </w:t>
      </w:r>
      <w:r w:rsidR="00F93010">
        <w:rPr>
          <w:rFonts w:asciiTheme="minorBidi" w:hAnsiTheme="minorBidi"/>
          <w:sz w:val="24"/>
          <w:szCs w:val="24"/>
        </w:rPr>
        <w:t>a</w:t>
      </w:r>
      <w:r>
        <w:rPr>
          <w:rFonts w:asciiTheme="minorBidi" w:hAnsiTheme="minorBidi"/>
          <w:sz w:val="24"/>
          <w:szCs w:val="24"/>
        </w:rPr>
        <w:t xml:space="preserve">rmy </w:t>
      </w:r>
      <w:r w:rsidR="00F93010">
        <w:rPr>
          <w:rFonts w:asciiTheme="minorBidi" w:hAnsiTheme="minorBidi"/>
          <w:sz w:val="24"/>
          <w:szCs w:val="24"/>
        </w:rPr>
        <w:t>c</w:t>
      </w:r>
      <w:r>
        <w:rPr>
          <w:rFonts w:asciiTheme="minorBidi" w:hAnsiTheme="minorBidi"/>
          <w:sz w:val="24"/>
          <w:szCs w:val="24"/>
        </w:rPr>
        <w:t>haplain in the Golan Heights during the war. In a letter to his colleague, Rav Halperin</w:t>
      </w:r>
      <w:r w:rsidR="00C9680F">
        <w:rPr>
          <w:rFonts w:asciiTheme="minorBidi" w:hAnsiTheme="minorBidi"/>
          <w:sz w:val="24"/>
          <w:szCs w:val="24"/>
        </w:rPr>
        <w:t>, he</w:t>
      </w:r>
      <w:r>
        <w:rPr>
          <w:rFonts w:asciiTheme="minorBidi" w:hAnsiTheme="minorBidi"/>
          <w:sz w:val="24"/>
          <w:szCs w:val="24"/>
        </w:rPr>
        <w:t xml:space="preserve"> describe</w:t>
      </w:r>
      <w:r w:rsidR="00A479A4">
        <w:rPr>
          <w:rFonts w:asciiTheme="minorBidi" w:hAnsiTheme="minorBidi"/>
          <w:sz w:val="24"/>
          <w:szCs w:val="24"/>
        </w:rPr>
        <w:t>d</w:t>
      </w:r>
      <w:r>
        <w:rPr>
          <w:rFonts w:asciiTheme="minorBidi" w:hAnsiTheme="minorBidi"/>
          <w:sz w:val="24"/>
          <w:szCs w:val="24"/>
        </w:rPr>
        <w:t xml:space="preserve"> his experiences</w:t>
      </w:r>
      <w:r w:rsidR="00F93010">
        <w:rPr>
          <w:rFonts w:asciiTheme="minorBidi" w:hAnsiTheme="minorBidi"/>
          <w:sz w:val="24"/>
          <w:szCs w:val="24"/>
        </w:rPr>
        <w:t>.</w:t>
      </w:r>
      <w:r w:rsidR="001402CB">
        <w:rPr>
          <w:rStyle w:val="FootnoteReference"/>
          <w:rFonts w:asciiTheme="minorBidi" w:hAnsiTheme="minorBidi"/>
          <w:sz w:val="24"/>
          <w:szCs w:val="24"/>
        </w:rPr>
        <w:footnoteReference w:id="18"/>
      </w:r>
    </w:p>
    <w:p w:rsidR="00924F78" w:rsidRDefault="00924F78" w:rsidP="0064653F">
      <w:pPr>
        <w:spacing w:after="0" w:line="240" w:lineRule="auto"/>
        <w:jc w:val="both"/>
        <w:rPr>
          <w:rFonts w:asciiTheme="minorBidi" w:hAnsiTheme="minorBidi"/>
          <w:sz w:val="24"/>
          <w:szCs w:val="24"/>
        </w:rPr>
      </w:pPr>
    </w:p>
    <w:p w:rsidR="001402CB" w:rsidRDefault="001402CB" w:rsidP="0064653F">
      <w:pPr>
        <w:spacing w:after="0" w:line="240" w:lineRule="auto"/>
        <w:jc w:val="both"/>
        <w:rPr>
          <w:rFonts w:asciiTheme="minorBidi" w:hAnsiTheme="minorBidi"/>
          <w:sz w:val="24"/>
          <w:szCs w:val="24"/>
        </w:rPr>
      </w:pPr>
      <w:r>
        <w:rPr>
          <w:rFonts w:asciiTheme="minorBidi" w:hAnsiTheme="minorBidi"/>
          <w:sz w:val="24"/>
          <w:szCs w:val="24"/>
        </w:rPr>
        <w:t xml:space="preserve">He was also asked to evacuate bodies that were scattered around the battlefield on the first day of Sukkot. He describes his dilemma, as the </w:t>
      </w:r>
      <w:r w:rsidR="00F93010">
        <w:rPr>
          <w:rFonts w:asciiTheme="minorBidi" w:hAnsiTheme="minorBidi"/>
          <w:sz w:val="24"/>
          <w:szCs w:val="24"/>
        </w:rPr>
        <w:t>standing</w:t>
      </w:r>
      <w:r>
        <w:rPr>
          <w:rFonts w:asciiTheme="minorBidi" w:hAnsiTheme="minorBidi"/>
          <w:sz w:val="24"/>
          <w:szCs w:val="24"/>
        </w:rPr>
        <w:t xml:space="preserve"> orders of the IDF </w:t>
      </w:r>
      <w:r w:rsidR="00F93010">
        <w:rPr>
          <w:rFonts w:asciiTheme="minorBidi" w:hAnsiTheme="minorBidi"/>
          <w:sz w:val="24"/>
          <w:szCs w:val="24"/>
        </w:rPr>
        <w:t xml:space="preserve">Rabbinate </w:t>
      </w:r>
      <w:r>
        <w:rPr>
          <w:rFonts w:asciiTheme="minorBidi" w:hAnsiTheme="minorBidi"/>
          <w:sz w:val="24"/>
          <w:szCs w:val="24"/>
        </w:rPr>
        <w:t>w</w:t>
      </w:r>
      <w:r w:rsidR="00F93010">
        <w:rPr>
          <w:rFonts w:asciiTheme="minorBidi" w:hAnsiTheme="minorBidi"/>
          <w:sz w:val="24"/>
          <w:szCs w:val="24"/>
        </w:rPr>
        <w:t xml:space="preserve">ere </w:t>
      </w:r>
      <w:r>
        <w:rPr>
          <w:rFonts w:asciiTheme="minorBidi" w:hAnsiTheme="minorBidi"/>
          <w:sz w:val="24"/>
          <w:szCs w:val="24"/>
        </w:rPr>
        <w:t xml:space="preserve">not to remove bodies on Shabbat or </w:t>
      </w:r>
      <w:r w:rsidR="00924F78" w:rsidRPr="00924F78">
        <w:rPr>
          <w:rFonts w:asciiTheme="minorBidi" w:hAnsiTheme="minorBidi"/>
          <w:i/>
          <w:sz w:val="24"/>
          <w:szCs w:val="24"/>
        </w:rPr>
        <w:t>yom tov</w:t>
      </w:r>
      <w:r>
        <w:rPr>
          <w:rFonts w:asciiTheme="minorBidi" w:hAnsiTheme="minorBidi"/>
          <w:sz w:val="24"/>
          <w:szCs w:val="24"/>
        </w:rPr>
        <w:t xml:space="preserve">. </w:t>
      </w:r>
    </w:p>
    <w:p w:rsidR="00924F78" w:rsidRDefault="00924F78" w:rsidP="0064653F">
      <w:pPr>
        <w:spacing w:after="0" w:line="240" w:lineRule="auto"/>
        <w:jc w:val="both"/>
        <w:rPr>
          <w:rFonts w:asciiTheme="minorBidi" w:hAnsiTheme="minorBidi"/>
          <w:sz w:val="24"/>
          <w:szCs w:val="24"/>
        </w:rPr>
      </w:pPr>
    </w:p>
    <w:p w:rsidR="00145935" w:rsidRPr="00570606" w:rsidRDefault="001402CB" w:rsidP="0064653F">
      <w:pPr>
        <w:spacing w:after="0" w:line="240" w:lineRule="auto"/>
        <w:jc w:val="both"/>
        <w:rPr>
          <w:rFonts w:asciiTheme="minorBidi" w:hAnsiTheme="minorBidi"/>
          <w:sz w:val="24"/>
          <w:szCs w:val="24"/>
          <w:rtl/>
        </w:rPr>
      </w:pPr>
      <w:r>
        <w:rPr>
          <w:rFonts w:asciiTheme="minorBidi" w:hAnsiTheme="minorBidi"/>
          <w:sz w:val="24"/>
          <w:szCs w:val="24"/>
        </w:rPr>
        <w:t xml:space="preserve">His </w:t>
      </w:r>
      <w:r w:rsidRPr="001402CB">
        <w:rPr>
          <w:rFonts w:asciiTheme="minorBidi" w:hAnsiTheme="minorBidi"/>
          <w:i/>
          <w:iCs/>
          <w:sz w:val="24"/>
          <w:szCs w:val="24"/>
        </w:rPr>
        <w:t>heter</w:t>
      </w:r>
      <w:r w:rsidR="00F93010">
        <w:rPr>
          <w:rFonts w:asciiTheme="minorBidi" w:hAnsiTheme="minorBidi"/>
          <w:i/>
          <w:iCs/>
          <w:sz w:val="24"/>
          <w:szCs w:val="24"/>
        </w:rPr>
        <w:t>,</w:t>
      </w:r>
      <w:r>
        <w:rPr>
          <w:rFonts w:asciiTheme="minorBidi" w:hAnsiTheme="minorBidi"/>
          <w:sz w:val="24"/>
          <w:szCs w:val="24"/>
        </w:rPr>
        <w:t xml:space="preserve"> he explained</w:t>
      </w:r>
      <w:r w:rsidR="00F93010">
        <w:rPr>
          <w:rFonts w:asciiTheme="minorBidi" w:hAnsiTheme="minorBidi"/>
          <w:sz w:val="24"/>
          <w:szCs w:val="24"/>
        </w:rPr>
        <w:t>,</w:t>
      </w:r>
      <w:r>
        <w:rPr>
          <w:rFonts w:asciiTheme="minorBidi" w:hAnsiTheme="minorBidi"/>
          <w:sz w:val="24"/>
          <w:szCs w:val="24"/>
        </w:rPr>
        <w:t xml:space="preserve"> was based both on the fact that some of the bodies were lying in tanks</w:t>
      </w:r>
      <w:r w:rsidR="00F93010">
        <w:rPr>
          <w:rFonts w:asciiTheme="minorBidi" w:hAnsiTheme="minorBidi"/>
          <w:sz w:val="24"/>
          <w:szCs w:val="24"/>
        </w:rPr>
        <w:t>,</w:t>
      </w:r>
      <w:r>
        <w:rPr>
          <w:rFonts w:asciiTheme="minorBidi" w:hAnsiTheme="minorBidi"/>
          <w:sz w:val="24"/>
          <w:szCs w:val="24"/>
        </w:rPr>
        <w:t xml:space="preserve"> thus preventing the vehicles </w:t>
      </w:r>
      <w:r w:rsidR="00F93010">
        <w:rPr>
          <w:rFonts w:asciiTheme="minorBidi" w:hAnsiTheme="minorBidi"/>
          <w:sz w:val="24"/>
          <w:szCs w:val="24"/>
        </w:rPr>
        <w:t>from</w:t>
      </w:r>
      <w:r>
        <w:rPr>
          <w:rFonts w:asciiTheme="minorBidi" w:hAnsiTheme="minorBidi"/>
          <w:sz w:val="24"/>
          <w:szCs w:val="24"/>
        </w:rPr>
        <w:t xml:space="preserve"> be</w:t>
      </w:r>
      <w:r w:rsidR="00F93010">
        <w:rPr>
          <w:rFonts w:asciiTheme="minorBidi" w:hAnsiTheme="minorBidi"/>
          <w:sz w:val="24"/>
          <w:szCs w:val="24"/>
        </w:rPr>
        <w:t>ing</w:t>
      </w:r>
      <w:r>
        <w:rPr>
          <w:rFonts w:asciiTheme="minorBidi" w:hAnsiTheme="minorBidi"/>
          <w:sz w:val="24"/>
          <w:szCs w:val="24"/>
        </w:rPr>
        <w:t xml:space="preserve"> used</w:t>
      </w:r>
      <w:r w:rsidR="00F93010">
        <w:rPr>
          <w:rFonts w:asciiTheme="minorBidi" w:hAnsiTheme="minorBidi"/>
          <w:sz w:val="24"/>
          <w:szCs w:val="24"/>
        </w:rPr>
        <w:t>,</w:t>
      </w:r>
      <w:r>
        <w:rPr>
          <w:rFonts w:asciiTheme="minorBidi" w:hAnsiTheme="minorBidi"/>
          <w:sz w:val="24"/>
          <w:szCs w:val="24"/>
        </w:rPr>
        <w:t xml:space="preserve"> and because of the </w:t>
      </w:r>
      <w:r w:rsidR="00FC1D7B">
        <w:rPr>
          <w:rFonts w:asciiTheme="minorBidi" w:hAnsiTheme="minorBidi"/>
          <w:sz w:val="24"/>
          <w:szCs w:val="24"/>
        </w:rPr>
        <w:t>impact</w:t>
      </w:r>
      <w:r>
        <w:rPr>
          <w:rFonts w:asciiTheme="minorBidi" w:hAnsiTheme="minorBidi"/>
          <w:sz w:val="24"/>
          <w:szCs w:val="24"/>
        </w:rPr>
        <w:t xml:space="preserve"> </w:t>
      </w:r>
      <w:r w:rsidR="00FC1D7B">
        <w:rPr>
          <w:rFonts w:asciiTheme="minorBidi" w:hAnsiTheme="minorBidi"/>
          <w:sz w:val="24"/>
          <w:szCs w:val="24"/>
        </w:rPr>
        <w:t>on the</w:t>
      </w:r>
      <w:r>
        <w:rPr>
          <w:rFonts w:asciiTheme="minorBidi" w:hAnsiTheme="minorBidi"/>
          <w:sz w:val="24"/>
          <w:szCs w:val="24"/>
        </w:rPr>
        <w:t xml:space="preserve"> soldier</w:t>
      </w:r>
      <w:r w:rsidR="00F93010">
        <w:rPr>
          <w:rFonts w:asciiTheme="minorBidi" w:hAnsiTheme="minorBidi"/>
          <w:sz w:val="24"/>
          <w:szCs w:val="24"/>
        </w:rPr>
        <w:t>s</w:t>
      </w:r>
      <w:r>
        <w:rPr>
          <w:rFonts w:asciiTheme="minorBidi" w:hAnsiTheme="minorBidi"/>
          <w:sz w:val="24"/>
          <w:szCs w:val="24"/>
        </w:rPr>
        <w:t>’ spir</w:t>
      </w:r>
      <w:r w:rsidR="00E36FE0">
        <w:rPr>
          <w:rFonts w:asciiTheme="minorBidi" w:hAnsiTheme="minorBidi"/>
          <w:sz w:val="24"/>
          <w:szCs w:val="24"/>
        </w:rPr>
        <w:t>i</w:t>
      </w:r>
      <w:r>
        <w:rPr>
          <w:rFonts w:asciiTheme="minorBidi" w:hAnsiTheme="minorBidi"/>
          <w:sz w:val="24"/>
          <w:szCs w:val="24"/>
        </w:rPr>
        <w:t xml:space="preserve">ts. When his team questioned his </w:t>
      </w:r>
      <w:r w:rsidR="00FC1D7B">
        <w:rPr>
          <w:rFonts w:asciiTheme="minorBidi" w:hAnsiTheme="minorBidi"/>
          <w:sz w:val="24"/>
          <w:szCs w:val="24"/>
        </w:rPr>
        <w:t>authority,</w:t>
      </w:r>
      <w:r>
        <w:rPr>
          <w:rFonts w:asciiTheme="minorBidi" w:hAnsiTheme="minorBidi"/>
          <w:sz w:val="24"/>
          <w:szCs w:val="24"/>
        </w:rPr>
        <w:t xml:space="preserve"> he replied that as of now he </w:t>
      </w:r>
      <w:r w:rsidR="00FC1D7B">
        <w:rPr>
          <w:rFonts w:asciiTheme="minorBidi" w:hAnsiTheme="minorBidi"/>
          <w:sz w:val="24"/>
          <w:szCs w:val="24"/>
        </w:rPr>
        <w:t>believe</w:t>
      </w:r>
      <w:r w:rsidR="00F93010">
        <w:rPr>
          <w:rFonts w:asciiTheme="minorBidi" w:hAnsiTheme="minorBidi"/>
          <w:sz w:val="24"/>
          <w:szCs w:val="24"/>
        </w:rPr>
        <w:t>d</w:t>
      </w:r>
      <w:r>
        <w:rPr>
          <w:rFonts w:asciiTheme="minorBidi" w:hAnsiTheme="minorBidi"/>
          <w:sz w:val="24"/>
          <w:szCs w:val="24"/>
        </w:rPr>
        <w:t xml:space="preserve"> that this </w:t>
      </w:r>
      <w:r w:rsidR="00F93010">
        <w:rPr>
          <w:rFonts w:asciiTheme="minorBidi" w:hAnsiTheme="minorBidi"/>
          <w:sz w:val="24"/>
          <w:szCs w:val="24"/>
        </w:rPr>
        <w:t>was</w:t>
      </w:r>
      <w:r>
        <w:rPr>
          <w:rFonts w:asciiTheme="minorBidi" w:hAnsiTheme="minorBidi"/>
          <w:sz w:val="24"/>
          <w:szCs w:val="24"/>
        </w:rPr>
        <w:t xml:space="preserve"> the correct </w:t>
      </w:r>
      <w:r w:rsidRPr="00FC1D7B">
        <w:rPr>
          <w:rFonts w:asciiTheme="minorBidi" w:hAnsiTheme="minorBidi"/>
          <w:i/>
          <w:iCs/>
          <w:sz w:val="24"/>
          <w:szCs w:val="24"/>
        </w:rPr>
        <w:t>p</w:t>
      </w:r>
      <w:r w:rsidR="00F93010">
        <w:rPr>
          <w:rFonts w:asciiTheme="minorBidi" w:hAnsiTheme="minorBidi"/>
          <w:i/>
          <w:iCs/>
          <w:sz w:val="24"/>
          <w:szCs w:val="24"/>
        </w:rPr>
        <w:t>e</w:t>
      </w:r>
      <w:r w:rsidRPr="00FC1D7B">
        <w:rPr>
          <w:rFonts w:asciiTheme="minorBidi" w:hAnsiTheme="minorBidi"/>
          <w:i/>
          <w:iCs/>
          <w:sz w:val="24"/>
          <w:szCs w:val="24"/>
        </w:rPr>
        <w:t>sak</w:t>
      </w:r>
      <w:r w:rsidR="00FC1D7B">
        <w:rPr>
          <w:rFonts w:asciiTheme="minorBidi" w:hAnsiTheme="minorBidi"/>
          <w:sz w:val="24"/>
          <w:szCs w:val="24"/>
        </w:rPr>
        <w:t xml:space="preserve"> but</w:t>
      </w:r>
      <w:r>
        <w:rPr>
          <w:rFonts w:asciiTheme="minorBidi" w:hAnsiTheme="minorBidi"/>
          <w:sz w:val="24"/>
          <w:szCs w:val="24"/>
        </w:rPr>
        <w:t xml:space="preserve"> assured them</w:t>
      </w:r>
      <w:r w:rsidR="00F93010">
        <w:rPr>
          <w:rFonts w:asciiTheme="minorBidi" w:hAnsiTheme="minorBidi"/>
          <w:sz w:val="24"/>
          <w:szCs w:val="24"/>
        </w:rPr>
        <w:t xml:space="preserve"> </w:t>
      </w:r>
      <w:r>
        <w:rPr>
          <w:rFonts w:asciiTheme="minorBidi" w:hAnsiTheme="minorBidi"/>
          <w:sz w:val="24"/>
          <w:szCs w:val="24"/>
        </w:rPr>
        <w:t>that after the war he w</w:t>
      </w:r>
      <w:r w:rsidR="00F93010">
        <w:rPr>
          <w:rFonts w:asciiTheme="minorBidi" w:hAnsiTheme="minorBidi"/>
          <w:sz w:val="24"/>
          <w:szCs w:val="24"/>
        </w:rPr>
        <w:t>ould</w:t>
      </w:r>
      <w:r>
        <w:rPr>
          <w:rFonts w:asciiTheme="minorBidi" w:hAnsiTheme="minorBidi"/>
          <w:sz w:val="24"/>
          <w:szCs w:val="24"/>
        </w:rPr>
        <w:t xml:space="preserve"> consult w</w:t>
      </w:r>
      <w:r w:rsidR="00FC1D7B">
        <w:rPr>
          <w:rFonts w:asciiTheme="minorBidi" w:hAnsiTheme="minorBidi"/>
          <w:sz w:val="24"/>
          <w:szCs w:val="24"/>
        </w:rPr>
        <w:t xml:space="preserve">ith his </w:t>
      </w:r>
      <w:r w:rsidR="00F93010" w:rsidRPr="0064653F">
        <w:rPr>
          <w:rFonts w:asciiTheme="minorBidi" w:hAnsiTheme="minorBidi"/>
          <w:i/>
          <w:iCs/>
          <w:sz w:val="24"/>
          <w:szCs w:val="24"/>
        </w:rPr>
        <w:t>r</w:t>
      </w:r>
      <w:r w:rsidR="00FC1D7B" w:rsidRPr="0064653F">
        <w:rPr>
          <w:rFonts w:asciiTheme="minorBidi" w:hAnsiTheme="minorBidi"/>
          <w:i/>
          <w:iCs/>
          <w:sz w:val="24"/>
          <w:szCs w:val="24"/>
        </w:rPr>
        <w:t>av</w:t>
      </w:r>
      <w:r w:rsidR="00FC1D7B">
        <w:rPr>
          <w:rFonts w:asciiTheme="minorBidi" w:hAnsiTheme="minorBidi"/>
          <w:sz w:val="24"/>
          <w:szCs w:val="24"/>
        </w:rPr>
        <w:t xml:space="preserve">, </w:t>
      </w:r>
      <w:r w:rsidR="00FC1D7B" w:rsidRPr="00FC1D7B">
        <w:rPr>
          <w:rFonts w:asciiTheme="minorBidi" w:hAnsiTheme="minorBidi"/>
          <w:sz w:val="24"/>
          <w:szCs w:val="24"/>
        </w:rPr>
        <w:t>Rav</w:t>
      </w:r>
      <w:r w:rsidR="00FC1D7B" w:rsidRPr="00FC1D7B">
        <w:rPr>
          <w:rFonts w:asciiTheme="minorBidi" w:hAnsiTheme="minorBidi"/>
          <w:b/>
          <w:bCs/>
          <w:sz w:val="24"/>
          <w:szCs w:val="24"/>
        </w:rPr>
        <w:t xml:space="preserve"> </w:t>
      </w:r>
      <w:r w:rsidR="00FC1D7B" w:rsidRPr="00FC1D7B">
        <w:rPr>
          <w:rFonts w:asciiTheme="minorBidi" w:hAnsiTheme="minorBidi"/>
          <w:sz w:val="24"/>
          <w:szCs w:val="24"/>
        </w:rPr>
        <w:t>Sh</w:t>
      </w:r>
      <w:r w:rsidR="00610F84">
        <w:rPr>
          <w:rFonts w:asciiTheme="minorBidi" w:hAnsiTheme="minorBidi"/>
          <w:sz w:val="24"/>
          <w:szCs w:val="24"/>
        </w:rPr>
        <w:t>e</w:t>
      </w:r>
      <w:r w:rsidR="00FC1D7B" w:rsidRPr="00FC1D7B">
        <w:rPr>
          <w:rFonts w:asciiTheme="minorBidi" w:hAnsiTheme="minorBidi"/>
          <w:sz w:val="24"/>
          <w:szCs w:val="24"/>
        </w:rPr>
        <w:t>lomo Zalman Auerbach</w:t>
      </w:r>
      <w:r w:rsidR="00FE08EE">
        <w:rPr>
          <w:rFonts w:asciiTheme="minorBidi" w:hAnsiTheme="minorBidi"/>
          <w:sz w:val="24"/>
          <w:szCs w:val="24"/>
        </w:rPr>
        <w:t>.</w:t>
      </w:r>
    </w:p>
    <w:p w:rsidR="00924F78" w:rsidRDefault="00924F78" w:rsidP="0064653F">
      <w:pPr>
        <w:spacing w:after="0" w:line="240" w:lineRule="auto"/>
        <w:jc w:val="both"/>
        <w:rPr>
          <w:rFonts w:asciiTheme="minorBidi" w:hAnsiTheme="minorBidi"/>
          <w:sz w:val="24"/>
          <w:szCs w:val="24"/>
        </w:rPr>
      </w:pPr>
    </w:p>
    <w:p w:rsidR="009D5B39" w:rsidRDefault="00FC1D7B" w:rsidP="0064653F">
      <w:pPr>
        <w:spacing w:after="0" w:line="240" w:lineRule="auto"/>
        <w:jc w:val="both"/>
        <w:rPr>
          <w:rFonts w:asciiTheme="minorBidi" w:hAnsiTheme="minorBidi"/>
          <w:sz w:val="24"/>
          <w:szCs w:val="24"/>
        </w:rPr>
      </w:pPr>
      <w:r>
        <w:rPr>
          <w:rFonts w:asciiTheme="minorBidi" w:hAnsiTheme="minorBidi"/>
          <w:sz w:val="24"/>
          <w:szCs w:val="24"/>
        </w:rPr>
        <w:t>After the</w:t>
      </w:r>
      <w:r w:rsidRPr="00FC1D7B">
        <w:rPr>
          <w:rFonts w:asciiTheme="minorBidi" w:hAnsiTheme="minorBidi"/>
          <w:sz w:val="24"/>
          <w:szCs w:val="24"/>
        </w:rPr>
        <w:t> ceasefire came into effect</w:t>
      </w:r>
      <w:r>
        <w:rPr>
          <w:rFonts w:asciiTheme="minorBidi" w:hAnsiTheme="minorBidi"/>
          <w:sz w:val="24"/>
          <w:szCs w:val="24"/>
        </w:rPr>
        <w:t xml:space="preserve">, Rav Ben-Meir met with Rav Auerbach. He presented all his </w:t>
      </w:r>
      <w:r w:rsidR="00743C50">
        <w:rPr>
          <w:rFonts w:asciiTheme="minorBidi" w:hAnsiTheme="minorBidi"/>
          <w:sz w:val="24"/>
          <w:szCs w:val="24"/>
        </w:rPr>
        <w:t>dilemmas</w:t>
      </w:r>
      <w:r>
        <w:rPr>
          <w:rFonts w:asciiTheme="minorBidi" w:hAnsiTheme="minorBidi"/>
          <w:sz w:val="24"/>
          <w:szCs w:val="24"/>
        </w:rPr>
        <w:t xml:space="preserve"> to the Rav. Regarding </w:t>
      </w:r>
      <w:r w:rsidR="00743C50">
        <w:rPr>
          <w:rFonts w:asciiTheme="minorBidi" w:hAnsiTheme="minorBidi"/>
          <w:sz w:val="24"/>
          <w:szCs w:val="24"/>
        </w:rPr>
        <w:t xml:space="preserve">his </w:t>
      </w:r>
      <w:r w:rsidR="00743C50" w:rsidRPr="00A652C0">
        <w:rPr>
          <w:rFonts w:asciiTheme="minorBidi" w:hAnsiTheme="minorBidi"/>
          <w:i/>
          <w:iCs/>
          <w:sz w:val="24"/>
          <w:szCs w:val="24"/>
        </w:rPr>
        <w:t>p</w:t>
      </w:r>
      <w:r w:rsidR="00563778">
        <w:rPr>
          <w:rFonts w:asciiTheme="minorBidi" w:hAnsiTheme="minorBidi"/>
          <w:i/>
          <w:iCs/>
          <w:sz w:val="24"/>
          <w:szCs w:val="24"/>
        </w:rPr>
        <w:t>e</w:t>
      </w:r>
      <w:r w:rsidR="00743C50" w:rsidRPr="00A652C0">
        <w:rPr>
          <w:rFonts w:asciiTheme="minorBidi" w:hAnsiTheme="minorBidi"/>
          <w:i/>
          <w:iCs/>
          <w:sz w:val="24"/>
          <w:szCs w:val="24"/>
        </w:rPr>
        <w:t>sak</w:t>
      </w:r>
      <w:r w:rsidR="00743C50">
        <w:rPr>
          <w:rFonts w:asciiTheme="minorBidi" w:hAnsiTheme="minorBidi"/>
          <w:sz w:val="24"/>
          <w:szCs w:val="24"/>
        </w:rPr>
        <w:t xml:space="preserve"> to allow </w:t>
      </w:r>
      <w:r>
        <w:rPr>
          <w:rFonts w:asciiTheme="minorBidi" w:hAnsiTheme="minorBidi"/>
          <w:sz w:val="24"/>
          <w:szCs w:val="24"/>
        </w:rPr>
        <w:t xml:space="preserve">driving on </w:t>
      </w:r>
      <w:r w:rsidR="00924F78" w:rsidRPr="00924F78">
        <w:rPr>
          <w:rFonts w:asciiTheme="minorBidi" w:hAnsiTheme="minorBidi"/>
          <w:i/>
          <w:sz w:val="24"/>
          <w:szCs w:val="24"/>
        </w:rPr>
        <w:t>yom tov</w:t>
      </w:r>
      <w:r>
        <w:rPr>
          <w:rFonts w:asciiTheme="minorBidi" w:hAnsiTheme="minorBidi"/>
          <w:sz w:val="24"/>
          <w:szCs w:val="24"/>
        </w:rPr>
        <w:t xml:space="preserve"> to evacuate bodies</w:t>
      </w:r>
      <w:r w:rsidR="00743C50">
        <w:rPr>
          <w:rFonts w:asciiTheme="minorBidi" w:hAnsiTheme="minorBidi"/>
          <w:sz w:val="24"/>
          <w:szCs w:val="24"/>
        </w:rPr>
        <w:t>,</w:t>
      </w:r>
      <w:r w:rsidRPr="00FC1D7B">
        <w:rPr>
          <w:rFonts w:asciiTheme="minorBidi" w:hAnsiTheme="minorBidi"/>
          <w:sz w:val="24"/>
          <w:szCs w:val="24"/>
        </w:rPr>
        <w:t> </w:t>
      </w:r>
      <w:r>
        <w:rPr>
          <w:rFonts w:asciiTheme="minorBidi" w:hAnsiTheme="minorBidi"/>
          <w:sz w:val="24"/>
          <w:szCs w:val="24"/>
        </w:rPr>
        <w:t>the Rav re</w:t>
      </w:r>
      <w:r w:rsidR="00743C50">
        <w:rPr>
          <w:rFonts w:asciiTheme="minorBidi" w:hAnsiTheme="minorBidi"/>
          <w:sz w:val="24"/>
          <w:szCs w:val="24"/>
        </w:rPr>
        <w:t>sponded</w:t>
      </w:r>
      <w:r>
        <w:rPr>
          <w:rFonts w:asciiTheme="minorBidi" w:hAnsiTheme="minorBidi"/>
          <w:sz w:val="24"/>
          <w:szCs w:val="24"/>
        </w:rPr>
        <w:t>:</w:t>
      </w:r>
    </w:p>
    <w:p w:rsidR="00924F78" w:rsidRDefault="00924F78" w:rsidP="0064653F">
      <w:pPr>
        <w:spacing w:after="0" w:line="240" w:lineRule="auto"/>
        <w:jc w:val="both"/>
        <w:rPr>
          <w:rFonts w:asciiTheme="minorBidi" w:hAnsiTheme="minorBidi"/>
          <w:sz w:val="24"/>
          <w:szCs w:val="24"/>
        </w:rPr>
      </w:pPr>
    </w:p>
    <w:p w:rsidR="00FC1D7B" w:rsidRDefault="00FC1D7B" w:rsidP="0064653F">
      <w:pPr>
        <w:spacing w:after="0" w:line="240" w:lineRule="auto"/>
        <w:ind w:left="720"/>
        <w:jc w:val="both"/>
        <w:rPr>
          <w:rFonts w:asciiTheme="minorBidi" w:hAnsiTheme="minorBidi"/>
          <w:sz w:val="24"/>
          <w:szCs w:val="24"/>
        </w:rPr>
      </w:pPr>
      <w:r>
        <w:rPr>
          <w:rFonts w:asciiTheme="minorBidi" w:hAnsiTheme="minorBidi"/>
          <w:sz w:val="24"/>
          <w:szCs w:val="24"/>
        </w:rPr>
        <w:t xml:space="preserve">You are asking </w:t>
      </w:r>
      <w:r w:rsidR="00F93010">
        <w:rPr>
          <w:rFonts w:asciiTheme="minorBidi" w:hAnsiTheme="minorBidi"/>
          <w:sz w:val="24"/>
          <w:szCs w:val="24"/>
        </w:rPr>
        <w:t>the</w:t>
      </w:r>
      <w:r>
        <w:rPr>
          <w:rFonts w:asciiTheme="minorBidi" w:hAnsiTheme="minorBidi"/>
          <w:sz w:val="24"/>
          <w:szCs w:val="24"/>
        </w:rPr>
        <w:t xml:space="preserve"> question of an </w:t>
      </w:r>
      <w:r w:rsidRPr="00FC1D7B">
        <w:rPr>
          <w:rFonts w:asciiTheme="minorBidi" w:hAnsiTheme="minorBidi"/>
          <w:i/>
          <w:iCs/>
          <w:sz w:val="24"/>
          <w:szCs w:val="24"/>
        </w:rPr>
        <w:t>am-ha’aretz</w:t>
      </w:r>
      <w:r>
        <w:rPr>
          <w:rFonts w:asciiTheme="minorBidi" w:hAnsiTheme="minorBidi"/>
          <w:sz w:val="24"/>
          <w:szCs w:val="24"/>
        </w:rPr>
        <w:t xml:space="preserve"> (a simpleton). </w:t>
      </w:r>
      <w:r w:rsidR="00743C50">
        <w:rPr>
          <w:rFonts w:asciiTheme="minorBidi" w:hAnsiTheme="minorBidi"/>
          <w:sz w:val="24"/>
          <w:szCs w:val="24"/>
        </w:rPr>
        <w:t xml:space="preserve">You put yourself and your soldiers into danger by entering a battlefield for the </w:t>
      </w:r>
      <w:r w:rsidR="00A652C0">
        <w:rPr>
          <w:rFonts w:asciiTheme="minorBidi" w:hAnsiTheme="minorBidi"/>
          <w:sz w:val="24"/>
          <w:szCs w:val="24"/>
        </w:rPr>
        <w:t>evacuation</w:t>
      </w:r>
      <w:r w:rsidR="00743C50">
        <w:rPr>
          <w:rFonts w:asciiTheme="minorBidi" w:hAnsiTheme="minorBidi"/>
          <w:sz w:val="24"/>
          <w:szCs w:val="24"/>
        </w:rPr>
        <w:t xml:space="preserve"> of bodies. If you saw it fit to endanger your </w:t>
      </w:r>
      <w:r w:rsidR="00A652C0">
        <w:rPr>
          <w:rFonts w:asciiTheme="minorBidi" w:hAnsiTheme="minorBidi"/>
          <w:sz w:val="24"/>
          <w:szCs w:val="24"/>
        </w:rPr>
        <w:t>lives,</w:t>
      </w:r>
      <w:r w:rsidR="00743C50">
        <w:rPr>
          <w:rFonts w:asciiTheme="minorBidi" w:hAnsiTheme="minorBidi"/>
          <w:sz w:val="24"/>
          <w:szCs w:val="24"/>
        </w:rPr>
        <w:t xml:space="preserve"> surely it is permitted to break Shabbat and </w:t>
      </w:r>
      <w:r w:rsidR="00924F78" w:rsidRPr="00924F78">
        <w:rPr>
          <w:rFonts w:asciiTheme="minorBidi" w:hAnsiTheme="minorBidi"/>
          <w:i/>
          <w:sz w:val="24"/>
          <w:szCs w:val="24"/>
        </w:rPr>
        <w:t>yom tov</w:t>
      </w:r>
      <w:r w:rsidR="00743C50">
        <w:rPr>
          <w:rFonts w:asciiTheme="minorBidi" w:hAnsiTheme="minorBidi"/>
          <w:sz w:val="24"/>
          <w:szCs w:val="24"/>
        </w:rPr>
        <w:t>.</w:t>
      </w:r>
    </w:p>
    <w:p w:rsidR="001C3F72" w:rsidRDefault="001C3F72" w:rsidP="0064653F">
      <w:pPr>
        <w:spacing w:after="0" w:line="240" w:lineRule="auto"/>
        <w:jc w:val="both"/>
        <w:rPr>
          <w:rFonts w:asciiTheme="minorBidi" w:hAnsiTheme="minorBidi"/>
          <w:sz w:val="24"/>
          <w:szCs w:val="24"/>
        </w:rPr>
      </w:pPr>
    </w:p>
    <w:p w:rsidR="00743C50" w:rsidRDefault="00743C50" w:rsidP="0064653F">
      <w:pPr>
        <w:spacing w:after="0" w:line="240" w:lineRule="auto"/>
        <w:jc w:val="both"/>
        <w:rPr>
          <w:rFonts w:asciiTheme="minorBidi" w:hAnsiTheme="minorBidi"/>
          <w:i/>
          <w:iCs/>
          <w:sz w:val="24"/>
          <w:szCs w:val="24"/>
        </w:rPr>
      </w:pPr>
      <w:r>
        <w:rPr>
          <w:rFonts w:asciiTheme="minorBidi" w:hAnsiTheme="minorBidi"/>
          <w:sz w:val="24"/>
          <w:szCs w:val="24"/>
        </w:rPr>
        <w:t xml:space="preserve">At this point, Rav </w:t>
      </w:r>
      <w:r w:rsidR="00A652C0">
        <w:rPr>
          <w:rFonts w:asciiTheme="minorBidi" w:hAnsiTheme="minorBidi"/>
          <w:sz w:val="24"/>
          <w:szCs w:val="24"/>
        </w:rPr>
        <w:t>Halpern</w:t>
      </w:r>
      <w:r>
        <w:rPr>
          <w:rFonts w:asciiTheme="minorBidi" w:hAnsiTheme="minorBidi"/>
          <w:sz w:val="24"/>
          <w:szCs w:val="24"/>
        </w:rPr>
        <w:t xml:space="preserve"> </w:t>
      </w:r>
      <w:r w:rsidR="001C3F72">
        <w:rPr>
          <w:rFonts w:asciiTheme="minorBidi" w:hAnsiTheme="minorBidi"/>
          <w:sz w:val="24"/>
          <w:szCs w:val="24"/>
        </w:rPr>
        <w:t>asked</w:t>
      </w:r>
      <w:r w:rsidR="008E700D">
        <w:rPr>
          <w:rFonts w:asciiTheme="minorBidi" w:hAnsiTheme="minorBidi"/>
          <w:sz w:val="24"/>
          <w:szCs w:val="24"/>
        </w:rPr>
        <w:t>:</w:t>
      </w:r>
      <w:r>
        <w:rPr>
          <w:rFonts w:asciiTheme="minorBidi" w:hAnsiTheme="minorBidi"/>
          <w:sz w:val="24"/>
          <w:szCs w:val="24"/>
        </w:rPr>
        <w:t xml:space="preserve"> “</w:t>
      </w:r>
      <w:r w:rsidR="00F93010">
        <w:rPr>
          <w:rFonts w:asciiTheme="minorBidi" w:hAnsiTheme="minorBidi"/>
          <w:sz w:val="24"/>
          <w:szCs w:val="24"/>
        </w:rPr>
        <w:t>W</w:t>
      </w:r>
      <w:r>
        <w:rPr>
          <w:rFonts w:asciiTheme="minorBidi" w:hAnsiTheme="minorBidi"/>
          <w:sz w:val="24"/>
          <w:szCs w:val="24"/>
        </w:rPr>
        <w:t xml:space="preserve">as I allowed to endanger their lives under the circumstance?” </w:t>
      </w:r>
      <w:r w:rsidR="00F93010">
        <w:rPr>
          <w:rFonts w:asciiTheme="minorBidi" w:hAnsiTheme="minorBidi"/>
          <w:sz w:val="24"/>
          <w:szCs w:val="24"/>
        </w:rPr>
        <w:t>T</w:t>
      </w:r>
      <w:r>
        <w:rPr>
          <w:rFonts w:asciiTheme="minorBidi" w:hAnsiTheme="minorBidi"/>
          <w:sz w:val="24"/>
          <w:szCs w:val="24"/>
        </w:rPr>
        <w:t>he Ra</w:t>
      </w:r>
      <w:r w:rsidR="008E700D">
        <w:rPr>
          <w:rFonts w:asciiTheme="minorBidi" w:hAnsiTheme="minorBidi"/>
          <w:sz w:val="24"/>
          <w:szCs w:val="24"/>
        </w:rPr>
        <w:t>v replied</w:t>
      </w:r>
      <w:r>
        <w:rPr>
          <w:rFonts w:asciiTheme="minorBidi" w:hAnsiTheme="minorBidi"/>
          <w:sz w:val="24"/>
          <w:szCs w:val="24"/>
        </w:rPr>
        <w:t xml:space="preserve"> that he </w:t>
      </w:r>
      <w:r w:rsidR="008E700D">
        <w:rPr>
          <w:rFonts w:asciiTheme="minorBidi" w:hAnsiTheme="minorBidi"/>
          <w:sz w:val="24"/>
          <w:szCs w:val="24"/>
        </w:rPr>
        <w:t>believe</w:t>
      </w:r>
      <w:r w:rsidR="00F93010">
        <w:rPr>
          <w:rFonts w:asciiTheme="minorBidi" w:hAnsiTheme="minorBidi"/>
          <w:sz w:val="24"/>
          <w:szCs w:val="24"/>
        </w:rPr>
        <w:t>d</w:t>
      </w:r>
      <w:r>
        <w:rPr>
          <w:rFonts w:asciiTheme="minorBidi" w:hAnsiTheme="minorBidi"/>
          <w:sz w:val="24"/>
          <w:szCs w:val="24"/>
        </w:rPr>
        <w:t xml:space="preserve"> it </w:t>
      </w:r>
      <w:r w:rsidR="00F93010">
        <w:rPr>
          <w:rFonts w:asciiTheme="minorBidi" w:hAnsiTheme="minorBidi"/>
          <w:sz w:val="24"/>
          <w:szCs w:val="24"/>
        </w:rPr>
        <w:t>wa</w:t>
      </w:r>
      <w:r>
        <w:rPr>
          <w:rFonts w:asciiTheme="minorBidi" w:hAnsiTheme="minorBidi"/>
          <w:sz w:val="24"/>
          <w:szCs w:val="24"/>
        </w:rPr>
        <w:t>s allowed. He then quoted Rav Goren who permitted</w:t>
      </w:r>
      <w:r w:rsidR="00F93010">
        <w:rPr>
          <w:rFonts w:asciiTheme="minorBidi" w:hAnsiTheme="minorBidi"/>
          <w:sz w:val="24"/>
          <w:szCs w:val="24"/>
        </w:rPr>
        <w:t>,</w:t>
      </w:r>
      <w:r>
        <w:rPr>
          <w:rFonts w:asciiTheme="minorBidi" w:hAnsiTheme="minorBidi"/>
          <w:sz w:val="24"/>
          <w:szCs w:val="24"/>
        </w:rPr>
        <w:t xml:space="preserve"> during the </w:t>
      </w:r>
      <w:r w:rsidR="00F93010">
        <w:rPr>
          <w:rFonts w:asciiTheme="minorBidi" w:hAnsiTheme="minorBidi"/>
          <w:sz w:val="24"/>
          <w:szCs w:val="24"/>
        </w:rPr>
        <w:t>W</w:t>
      </w:r>
      <w:r>
        <w:rPr>
          <w:rFonts w:asciiTheme="minorBidi" w:hAnsiTheme="minorBidi"/>
          <w:sz w:val="24"/>
          <w:szCs w:val="24"/>
        </w:rPr>
        <w:t xml:space="preserve">ar of </w:t>
      </w:r>
      <w:r w:rsidR="00F93010">
        <w:rPr>
          <w:rFonts w:asciiTheme="minorBidi" w:hAnsiTheme="minorBidi"/>
          <w:sz w:val="24"/>
          <w:szCs w:val="24"/>
        </w:rPr>
        <w:t>A</w:t>
      </w:r>
      <w:r>
        <w:rPr>
          <w:rFonts w:asciiTheme="minorBidi" w:hAnsiTheme="minorBidi"/>
          <w:sz w:val="24"/>
          <w:szCs w:val="24"/>
        </w:rPr>
        <w:t>ttrition</w:t>
      </w:r>
      <w:r w:rsidR="00F93010">
        <w:rPr>
          <w:rFonts w:asciiTheme="minorBidi" w:hAnsiTheme="minorBidi"/>
          <w:sz w:val="24"/>
          <w:szCs w:val="24"/>
        </w:rPr>
        <w:t>,</w:t>
      </w:r>
      <w:r>
        <w:rPr>
          <w:rFonts w:asciiTheme="minorBidi" w:hAnsiTheme="minorBidi"/>
          <w:sz w:val="24"/>
          <w:szCs w:val="24"/>
        </w:rPr>
        <w:t xml:space="preserve"> send</w:t>
      </w:r>
      <w:r w:rsidR="00F93010">
        <w:rPr>
          <w:rFonts w:asciiTheme="minorBidi" w:hAnsiTheme="minorBidi"/>
          <w:sz w:val="24"/>
          <w:szCs w:val="24"/>
        </w:rPr>
        <w:t>ing</w:t>
      </w:r>
      <w:r>
        <w:rPr>
          <w:rFonts w:asciiTheme="minorBidi" w:hAnsiTheme="minorBidi"/>
          <w:sz w:val="24"/>
          <w:szCs w:val="24"/>
        </w:rPr>
        <w:t xml:space="preserve"> soldiers to the front in order to </w:t>
      </w:r>
      <w:r w:rsidR="001C3F72">
        <w:rPr>
          <w:rFonts w:asciiTheme="minorBidi" w:hAnsiTheme="minorBidi"/>
          <w:sz w:val="24"/>
          <w:szCs w:val="24"/>
        </w:rPr>
        <w:t xml:space="preserve">make </w:t>
      </w:r>
      <w:r w:rsidR="00427F24">
        <w:rPr>
          <w:rFonts w:asciiTheme="minorBidi" w:hAnsiTheme="minorBidi"/>
          <w:sz w:val="24"/>
          <w:szCs w:val="24"/>
        </w:rPr>
        <w:t>IDF</w:t>
      </w:r>
      <w:r>
        <w:rPr>
          <w:rFonts w:asciiTheme="minorBidi" w:hAnsiTheme="minorBidi"/>
          <w:sz w:val="24"/>
          <w:szCs w:val="24"/>
        </w:rPr>
        <w:t xml:space="preserve"> kitchens </w:t>
      </w:r>
      <w:r w:rsidR="001C3F72">
        <w:rPr>
          <w:rFonts w:asciiTheme="minorBidi" w:hAnsiTheme="minorBidi"/>
          <w:sz w:val="24"/>
          <w:szCs w:val="24"/>
        </w:rPr>
        <w:t xml:space="preserve">kosher </w:t>
      </w:r>
      <w:r>
        <w:rPr>
          <w:rFonts w:asciiTheme="minorBidi" w:hAnsiTheme="minorBidi"/>
          <w:sz w:val="24"/>
          <w:szCs w:val="24"/>
        </w:rPr>
        <w:t xml:space="preserve">for Pesach. </w:t>
      </w:r>
      <w:r w:rsidR="008E700D">
        <w:rPr>
          <w:rFonts w:asciiTheme="minorBidi" w:hAnsiTheme="minorBidi"/>
          <w:sz w:val="24"/>
          <w:szCs w:val="24"/>
        </w:rPr>
        <w:t xml:space="preserve">He (Rav Auerbach) justified this </w:t>
      </w:r>
      <w:r w:rsidR="008E700D" w:rsidRPr="0064653F">
        <w:rPr>
          <w:rFonts w:asciiTheme="minorBidi" w:hAnsiTheme="minorBidi"/>
          <w:i/>
          <w:iCs/>
          <w:sz w:val="24"/>
          <w:szCs w:val="24"/>
        </w:rPr>
        <w:t>p</w:t>
      </w:r>
      <w:r w:rsidR="00F93010" w:rsidRPr="0064653F">
        <w:rPr>
          <w:rFonts w:asciiTheme="minorBidi" w:hAnsiTheme="minorBidi"/>
          <w:i/>
          <w:iCs/>
          <w:sz w:val="24"/>
          <w:szCs w:val="24"/>
        </w:rPr>
        <w:t>e</w:t>
      </w:r>
      <w:r w:rsidR="008E700D" w:rsidRPr="0064653F">
        <w:rPr>
          <w:rFonts w:asciiTheme="minorBidi" w:hAnsiTheme="minorBidi"/>
          <w:i/>
          <w:iCs/>
          <w:sz w:val="24"/>
          <w:szCs w:val="24"/>
        </w:rPr>
        <w:t>sak</w:t>
      </w:r>
      <w:r w:rsidR="008E700D">
        <w:rPr>
          <w:rFonts w:asciiTheme="minorBidi" w:hAnsiTheme="minorBidi"/>
          <w:sz w:val="24"/>
          <w:szCs w:val="24"/>
        </w:rPr>
        <w:t xml:space="preserve"> arguing that the boost to </w:t>
      </w:r>
      <w:r w:rsidR="00427F24">
        <w:rPr>
          <w:rFonts w:asciiTheme="minorBidi" w:hAnsiTheme="minorBidi"/>
          <w:sz w:val="24"/>
          <w:szCs w:val="24"/>
        </w:rPr>
        <w:t>IDF</w:t>
      </w:r>
      <w:r w:rsidR="008E700D">
        <w:rPr>
          <w:rFonts w:asciiTheme="minorBidi" w:hAnsiTheme="minorBidi"/>
          <w:sz w:val="24"/>
          <w:szCs w:val="24"/>
        </w:rPr>
        <w:t xml:space="preserve"> morale</w:t>
      </w:r>
      <w:r w:rsidR="00F93010">
        <w:rPr>
          <w:rFonts w:asciiTheme="minorBidi" w:hAnsiTheme="minorBidi"/>
          <w:sz w:val="24"/>
          <w:szCs w:val="24"/>
        </w:rPr>
        <w:t>,</w:t>
      </w:r>
      <w:r w:rsidR="008E700D">
        <w:rPr>
          <w:rFonts w:asciiTheme="minorBidi" w:hAnsiTheme="minorBidi"/>
          <w:sz w:val="24"/>
          <w:szCs w:val="24"/>
        </w:rPr>
        <w:t xml:space="preserve"> a</w:t>
      </w:r>
      <w:r w:rsidR="00F93010">
        <w:rPr>
          <w:rFonts w:asciiTheme="minorBidi" w:hAnsiTheme="minorBidi"/>
          <w:sz w:val="24"/>
          <w:szCs w:val="24"/>
        </w:rPr>
        <w:t>s</w:t>
      </w:r>
      <w:r w:rsidR="008E700D">
        <w:rPr>
          <w:rFonts w:asciiTheme="minorBidi" w:hAnsiTheme="minorBidi"/>
          <w:sz w:val="24"/>
          <w:szCs w:val="24"/>
        </w:rPr>
        <w:t xml:space="preserve"> crucial </w:t>
      </w:r>
      <w:r w:rsidR="00F93010">
        <w:rPr>
          <w:rFonts w:asciiTheme="minorBidi" w:hAnsiTheme="minorBidi"/>
          <w:sz w:val="24"/>
          <w:szCs w:val="24"/>
        </w:rPr>
        <w:t xml:space="preserve">a </w:t>
      </w:r>
      <w:r w:rsidR="008E700D">
        <w:rPr>
          <w:rFonts w:asciiTheme="minorBidi" w:hAnsiTheme="minorBidi"/>
          <w:sz w:val="24"/>
          <w:szCs w:val="24"/>
        </w:rPr>
        <w:t xml:space="preserve">part of military effort </w:t>
      </w:r>
      <w:r w:rsidR="00F93010">
        <w:rPr>
          <w:rFonts w:asciiTheme="minorBidi" w:hAnsiTheme="minorBidi"/>
          <w:sz w:val="24"/>
          <w:szCs w:val="24"/>
        </w:rPr>
        <w:t xml:space="preserve">as </w:t>
      </w:r>
      <w:r w:rsidR="008E700D">
        <w:rPr>
          <w:rFonts w:asciiTheme="minorBidi" w:hAnsiTheme="minorBidi"/>
          <w:sz w:val="24"/>
          <w:szCs w:val="24"/>
        </w:rPr>
        <w:t>any</w:t>
      </w:r>
      <w:r w:rsidR="00F93010">
        <w:rPr>
          <w:rFonts w:asciiTheme="minorBidi" w:hAnsiTheme="minorBidi"/>
          <w:sz w:val="24"/>
          <w:szCs w:val="24"/>
        </w:rPr>
        <w:t>,</w:t>
      </w:r>
      <w:r w:rsidR="008E700D">
        <w:rPr>
          <w:rFonts w:asciiTheme="minorBidi" w:hAnsiTheme="minorBidi"/>
          <w:sz w:val="24"/>
          <w:szCs w:val="24"/>
        </w:rPr>
        <w:t xml:space="preserve"> may permit </w:t>
      </w:r>
      <w:r w:rsidR="001C3F72" w:rsidRPr="008E700D">
        <w:rPr>
          <w:rFonts w:asciiTheme="minorBidi" w:hAnsiTheme="minorBidi"/>
          <w:i/>
          <w:iCs/>
          <w:sz w:val="24"/>
          <w:szCs w:val="24"/>
        </w:rPr>
        <w:t>chillul</w:t>
      </w:r>
      <w:r w:rsidR="008E700D" w:rsidRPr="008E700D">
        <w:rPr>
          <w:rFonts w:asciiTheme="minorBidi" w:hAnsiTheme="minorBidi"/>
          <w:i/>
          <w:iCs/>
          <w:sz w:val="24"/>
          <w:szCs w:val="24"/>
        </w:rPr>
        <w:t xml:space="preserve"> Shabbat.</w:t>
      </w:r>
    </w:p>
    <w:p w:rsidR="001C3F72" w:rsidRDefault="001C3F72" w:rsidP="0064653F">
      <w:pPr>
        <w:spacing w:after="0" w:line="240" w:lineRule="auto"/>
        <w:jc w:val="both"/>
        <w:rPr>
          <w:rFonts w:asciiTheme="minorBidi" w:hAnsiTheme="minorBidi"/>
          <w:sz w:val="24"/>
          <w:szCs w:val="24"/>
        </w:rPr>
      </w:pPr>
    </w:p>
    <w:p w:rsidR="008E700D" w:rsidRDefault="004B288E" w:rsidP="0064653F">
      <w:pPr>
        <w:spacing w:after="0" w:line="240" w:lineRule="auto"/>
        <w:jc w:val="both"/>
        <w:rPr>
          <w:rFonts w:asciiTheme="minorBidi" w:hAnsiTheme="minorBidi"/>
          <w:sz w:val="24"/>
          <w:szCs w:val="24"/>
        </w:rPr>
      </w:pPr>
      <w:r>
        <w:rPr>
          <w:rFonts w:asciiTheme="minorBidi" w:hAnsiTheme="minorBidi"/>
          <w:sz w:val="24"/>
          <w:szCs w:val="24"/>
        </w:rPr>
        <w:t>Finally,</w:t>
      </w:r>
      <w:r w:rsidR="008E700D">
        <w:rPr>
          <w:rFonts w:asciiTheme="minorBidi" w:hAnsiTheme="minorBidi"/>
          <w:sz w:val="24"/>
          <w:szCs w:val="24"/>
        </w:rPr>
        <w:t xml:space="preserve"> Rav </w:t>
      </w:r>
      <w:r w:rsidR="00A652C0">
        <w:rPr>
          <w:rFonts w:asciiTheme="minorBidi" w:hAnsiTheme="minorBidi"/>
          <w:sz w:val="24"/>
          <w:szCs w:val="24"/>
        </w:rPr>
        <w:t>Halpern</w:t>
      </w:r>
      <w:r w:rsidR="008E700D">
        <w:rPr>
          <w:rFonts w:asciiTheme="minorBidi" w:hAnsiTheme="minorBidi"/>
          <w:sz w:val="24"/>
          <w:szCs w:val="24"/>
        </w:rPr>
        <w:t xml:space="preserve"> asked the Rav if</w:t>
      </w:r>
      <w:r w:rsidR="00F93010">
        <w:rPr>
          <w:rFonts w:asciiTheme="minorBidi" w:hAnsiTheme="minorBidi"/>
          <w:sz w:val="24"/>
          <w:szCs w:val="24"/>
        </w:rPr>
        <w:t>,</w:t>
      </w:r>
      <w:r w:rsidR="008E700D">
        <w:rPr>
          <w:rFonts w:asciiTheme="minorBidi" w:hAnsiTheme="minorBidi"/>
          <w:sz w:val="24"/>
          <w:szCs w:val="24"/>
        </w:rPr>
        <w:t xml:space="preserve"> for identification purposes</w:t>
      </w:r>
      <w:r w:rsidR="00F93010">
        <w:rPr>
          <w:rFonts w:asciiTheme="minorBidi" w:hAnsiTheme="minorBidi"/>
          <w:sz w:val="24"/>
          <w:szCs w:val="24"/>
        </w:rPr>
        <w:t>,</w:t>
      </w:r>
      <w:r w:rsidR="008E700D">
        <w:rPr>
          <w:rFonts w:asciiTheme="minorBidi" w:hAnsiTheme="minorBidi"/>
          <w:sz w:val="24"/>
          <w:szCs w:val="24"/>
        </w:rPr>
        <w:t xml:space="preserve"> it is permitted to write on </w:t>
      </w:r>
      <w:r w:rsidR="00A652C0">
        <w:rPr>
          <w:rFonts w:asciiTheme="minorBidi" w:hAnsiTheme="minorBidi"/>
          <w:sz w:val="24"/>
          <w:szCs w:val="24"/>
        </w:rPr>
        <w:t>Shabbat,</w:t>
      </w:r>
      <w:r w:rsidR="008E700D">
        <w:rPr>
          <w:rFonts w:asciiTheme="minorBidi" w:hAnsiTheme="minorBidi"/>
          <w:sz w:val="24"/>
          <w:szCs w:val="24"/>
        </w:rPr>
        <w:t xml:space="preserve"> taking in account </w:t>
      </w:r>
      <w:r w:rsidR="008E700D" w:rsidRPr="008E700D">
        <w:rPr>
          <w:rFonts w:asciiTheme="minorBidi" w:hAnsiTheme="minorBidi"/>
          <w:i/>
          <w:iCs/>
          <w:sz w:val="24"/>
          <w:szCs w:val="24"/>
        </w:rPr>
        <w:t>hatarat agunot</w:t>
      </w:r>
      <w:r w:rsidR="00A479A4">
        <w:rPr>
          <w:rFonts w:asciiTheme="minorBidi" w:hAnsiTheme="minorBidi"/>
          <w:sz w:val="24"/>
          <w:szCs w:val="24"/>
        </w:rPr>
        <w:t>, the need to release women whose husbands had been lost</w:t>
      </w:r>
      <w:r w:rsidR="008E700D">
        <w:rPr>
          <w:rFonts w:asciiTheme="minorBidi" w:hAnsiTheme="minorBidi"/>
          <w:sz w:val="24"/>
          <w:szCs w:val="24"/>
        </w:rPr>
        <w:t xml:space="preserve">. </w:t>
      </w:r>
    </w:p>
    <w:p w:rsidR="001C3F72" w:rsidRDefault="001C3F72" w:rsidP="0064653F">
      <w:pPr>
        <w:spacing w:after="0" w:line="240" w:lineRule="auto"/>
        <w:jc w:val="both"/>
        <w:rPr>
          <w:rFonts w:asciiTheme="minorBidi" w:hAnsiTheme="minorBidi"/>
          <w:sz w:val="24"/>
          <w:szCs w:val="24"/>
        </w:rPr>
      </w:pPr>
    </w:p>
    <w:p w:rsidR="008E700D" w:rsidRDefault="008E700D" w:rsidP="0064653F">
      <w:pPr>
        <w:spacing w:after="0" w:line="240" w:lineRule="auto"/>
        <w:jc w:val="both"/>
        <w:rPr>
          <w:rFonts w:asciiTheme="minorBidi" w:hAnsiTheme="minorBidi"/>
          <w:sz w:val="24"/>
          <w:szCs w:val="24"/>
        </w:rPr>
      </w:pPr>
      <w:r>
        <w:rPr>
          <w:rFonts w:asciiTheme="minorBidi" w:hAnsiTheme="minorBidi"/>
          <w:sz w:val="24"/>
          <w:szCs w:val="24"/>
        </w:rPr>
        <w:t xml:space="preserve">Rav </w:t>
      </w:r>
      <w:r w:rsidR="001C3F72">
        <w:rPr>
          <w:rFonts w:asciiTheme="minorBidi" w:hAnsiTheme="minorBidi"/>
          <w:sz w:val="24"/>
          <w:szCs w:val="24"/>
        </w:rPr>
        <w:t>Auerbach</w:t>
      </w:r>
      <w:r>
        <w:rPr>
          <w:rFonts w:asciiTheme="minorBidi" w:hAnsiTheme="minorBidi"/>
          <w:sz w:val="24"/>
          <w:szCs w:val="24"/>
        </w:rPr>
        <w:t xml:space="preserve"> realized that this issue w</w:t>
      </w:r>
      <w:r w:rsidR="00F93010">
        <w:rPr>
          <w:rFonts w:asciiTheme="minorBidi" w:hAnsiTheme="minorBidi"/>
          <w:sz w:val="24"/>
          <w:szCs w:val="24"/>
        </w:rPr>
        <w:t>ould</w:t>
      </w:r>
      <w:r>
        <w:rPr>
          <w:rFonts w:asciiTheme="minorBidi" w:hAnsiTheme="minorBidi"/>
          <w:sz w:val="24"/>
          <w:szCs w:val="24"/>
        </w:rPr>
        <w:t xml:space="preserve"> become a raw nerve </w:t>
      </w:r>
      <w:r w:rsidR="00F93010">
        <w:rPr>
          <w:rFonts w:asciiTheme="minorBidi" w:hAnsiTheme="minorBidi"/>
          <w:sz w:val="24"/>
          <w:szCs w:val="24"/>
        </w:rPr>
        <w:t>for</w:t>
      </w:r>
      <w:r>
        <w:rPr>
          <w:rFonts w:asciiTheme="minorBidi" w:hAnsiTheme="minorBidi"/>
          <w:sz w:val="24"/>
          <w:szCs w:val="24"/>
        </w:rPr>
        <w:t xml:space="preserve"> the </w:t>
      </w:r>
      <w:r w:rsidR="0007128E">
        <w:rPr>
          <w:rFonts w:asciiTheme="minorBidi" w:hAnsiTheme="minorBidi"/>
          <w:sz w:val="24"/>
          <w:szCs w:val="24"/>
        </w:rPr>
        <w:t>Israeli</w:t>
      </w:r>
      <w:r>
        <w:rPr>
          <w:rFonts w:asciiTheme="minorBidi" w:hAnsiTheme="minorBidi"/>
          <w:sz w:val="24"/>
          <w:szCs w:val="24"/>
        </w:rPr>
        <w:t xml:space="preserve"> public and </w:t>
      </w:r>
      <w:r w:rsidR="0007128E">
        <w:rPr>
          <w:rFonts w:asciiTheme="minorBidi" w:hAnsiTheme="minorBidi"/>
          <w:sz w:val="24"/>
          <w:szCs w:val="24"/>
        </w:rPr>
        <w:t>claimed that he s</w:t>
      </w:r>
      <w:r w:rsidR="00F93010">
        <w:rPr>
          <w:rFonts w:asciiTheme="minorBidi" w:hAnsiTheme="minorBidi"/>
          <w:sz w:val="24"/>
          <w:szCs w:val="24"/>
        </w:rPr>
        <w:t xml:space="preserve">aw </w:t>
      </w:r>
      <w:r w:rsidR="0007128E">
        <w:rPr>
          <w:rFonts w:asciiTheme="minorBidi" w:hAnsiTheme="minorBidi"/>
          <w:sz w:val="24"/>
          <w:szCs w:val="24"/>
        </w:rPr>
        <w:t>logic in allowing violating Shabbat for this purpose, again explain</w:t>
      </w:r>
      <w:r w:rsidR="00F93010">
        <w:rPr>
          <w:rFonts w:asciiTheme="minorBidi" w:hAnsiTheme="minorBidi"/>
          <w:sz w:val="24"/>
          <w:szCs w:val="24"/>
        </w:rPr>
        <w:t>ing</w:t>
      </w:r>
      <w:r w:rsidR="0007128E">
        <w:rPr>
          <w:rFonts w:asciiTheme="minorBidi" w:hAnsiTheme="minorBidi"/>
          <w:sz w:val="24"/>
          <w:szCs w:val="24"/>
        </w:rPr>
        <w:t xml:space="preserve"> the effect of such a </w:t>
      </w:r>
      <w:r w:rsidR="0007128E" w:rsidRPr="005E3BD1">
        <w:rPr>
          <w:rFonts w:asciiTheme="minorBidi" w:hAnsiTheme="minorBidi"/>
          <w:i/>
          <w:iCs/>
          <w:sz w:val="24"/>
          <w:szCs w:val="24"/>
        </w:rPr>
        <w:t>p</w:t>
      </w:r>
      <w:r w:rsidR="00F93010">
        <w:rPr>
          <w:rFonts w:asciiTheme="minorBidi" w:hAnsiTheme="minorBidi"/>
          <w:i/>
          <w:iCs/>
          <w:sz w:val="24"/>
          <w:szCs w:val="24"/>
        </w:rPr>
        <w:t>e</w:t>
      </w:r>
      <w:r w:rsidR="0007128E" w:rsidRPr="005E3BD1">
        <w:rPr>
          <w:rFonts w:asciiTheme="minorBidi" w:hAnsiTheme="minorBidi"/>
          <w:i/>
          <w:iCs/>
          <w:sz w:val="24"/>
          <w:szCs w:val="24"/>
        </w:rPr>
        <w:t>sak</w:t>
      </w:r>
      <w:r w:rsidR="0007128E">
        <w:rPr>
          <w:rFonts w:asciiTheme="minorBidi" w:hAnsiTheme="minorBidi"/>
          <w:sz w:val="24"/>
          <w:szCs w:val="24"/>
        </w:rPr>
        <w:t xml:space="preserve"> on </w:t>
      </w:r>
      <w:r w:rsidR="005E3BD1">
        <w:rPr>
          <w:rFonts w:asciiTheme="minorBidi" w:hAnsiTheme="minorBidi"/>
          <w:sz w:val="24"/>
          <w:szCs w:val="24"/>
        </w:rPr>
        <w:t>soldier</w:t>
      </w:r>
      <w:r w:rsidR="00F93010">
        <w:rPr>
          <w:rFonts w:asciiTheme="minorBidi" w:hAnsiTheme="minorBidi"/>
          <w:sz w:val="24"/>
          <w:szCs w:val="24"/>
        </w:rPr>
        <w:t>s</w:t>
      </w:r>
      <w:r w:rsidR="005E3BD1">
        <w:rPr>
          <w:rFonts w:asciiTheme="minorBidi" w:hAnsiTheme="minorBidi"/>
          <w:sz w:val="24"/>
          <w:szCs w:val="24"/>
        </w:rPr>
        <w:t>’</w:t>
      </w:r>
      <w:r w:rsidR="0007128E">
        <w:rPr>
          <w:rFonts w:asciiTheme="minorBidi" w:hAnsiTheme="minorBidi"/>
          <w:sz w:val="24"/>
          <w:szCs w:val="24"/>
        </w:rPr>
        <w:t xml:space="preserve"> moral</w:t>
      </w:r>
      <w:r w:rsidR="00F93010">
        <w:rPr>
          <w:rFonts w:asciiTheme="minorBidi" w:hAnsiTheme="minorBidi"/>
          <w:sz w:val="24"/>
          <w:szCs w:val="24"/>
        </w:rPr>
        <w:t>e</w:t>
      </w:r>
      <w:r w:rsidR="0007128E">
        <w:rPr>
          <w:rFonts w:asciiTheme="minorBidi" w:hAnsiTheme="minorBidi"/>
          <w:sz w:val="24"/>
          <w:szCs w:val="24"/>
        </w:rPr>
        <w:t>.</w:t>
      </w:r>
    </w:p>
    <w:p w:rsidR="001C3F72" w:rsidRDefault="001C3F72" w:rsidP="0064653F">
      <w:pPr>
        <w:spacing w:after="0" w:line="240" w:lineRule="auto"/>
        <w:jc w:val="both"/>
        <w:rPr>
          <w:rFonts w:asciiTheme="minorBidi" w:hAnsiTheme="minorBidi"/>
          <w:sz w:val="24"/>
          <w:szCs w:val="24"/>
        </w:rPr>
      </w:pPr>
    </w:p>
    <w:p w:rsidR="0007128E" w:rsidRDefault="0007128E" w:rsidP="0064653F">
      <w:pPr>
        <w:spacing w:after="0" w:line="240" w:lineRule="auto"/>
        <w:jc w:val="both"/>
        <w:rPr>
          <w:rFonts w:asciiTheme="minorBidi" w:hAnsiTheme="minorBidi"/>
          <w:sz w:val="24"/>
          <w:szCs w:val="24"/>
        </w:rPr>
      </w:pPr>
      <w:r>
        <w:rPr>
          <w:rFonts w:asciiTheme="minorBidi" w:hAnsiTheme="minorBidi"/>
          <w:sz w:val="24"/>
          <w:szCs w:val="24"/>
        </w:rPr>
        <w:t xml:space="preserve">Rav </w:t>
      </w:r>
      <w:r w:rsidR="00A652C0">
        <w:rPr>
          <w:rFonts w:asciiTheme="minorBidi" w:hAnsiTheme="minorBidi"/>
          <w:sz w:val="24"/>
          <w:szCs w:val="24"/>
        </w:rPr>
        <w:t>Halpern</w:t>
      </w:r>
      <w:r>
        <w:rPr>
          <w:rFonts w:asciiTheme="minorBidi" w:hAnsiTheme="minorBidi"/>
          <w:sz w:val="24"/>
          <w:szCs w:val="24"/>
        </w:rPr>
        <w:t xml:space="preserve"> pressed on. “Does the Rav permit writing </w:t>
      </w:r>
      <w:r w:rsidRPr="0007128E">
        <w:rPr>
          <w:rFonts w:asciiTheme="minorBidi" w:hAnsiTheme="minorBidi"/>
          <w:i/>
          <w:iCs/>
          <w:sz w:val="24"/>
          <w:szCs w:val="24"/>
        </w:rPr>
        <w:t>b</w:t>
      </w:r>
      <w:r w:rsidR="001C3F72">
        <w:rPr>
          <w:rFonts w:asciiTheme="minorBidi" w:hAnsiTheme="minorBidi"/>
          <w:i/>
          <w:iCs/>
          <w:sz w:val="24"/>
          <w:szCs w:val="24"/>
        </w:rPr>
        <w:t>e-</w:t>
      </w:r>
      <w:r w:rsidRPr="0007128E">
        <w:rPr>
          <w:rFonts w:asciiTheme="minorBidi" w:hAnsiTheme="minorBidi"/>
          <w:i/>
          <w:iCs/>
          <w:sz w:val="24"/>
          <w:szCs w:val="24"/>
        </w:rPr>
        <w:t>shinui</w:t>
      </w:r>
      <w:r>
        <w:rPr>
          <w:rFonts w:asciiTheme="minorBidi" w:hAnsiTheme="minorBidi"/>
          <w:sz w:val="24"/>
          <w:szCs w:val="24"/>
        </w:rPr>
        <w:t xml:space="preserve"> with </w:t>
      </w:r>
      <w:r w:rsidR="00A479A4">
        <w:rPr>
          <w:rFonts w:asciiTheme="minorBidi" w:hAnsiTheme="minorBidi"/>
          <w:sz w:val="24"/>
          <w:szCs w:val="24"/>
        </w:rPr>
        <w:t>the</w:t>
      </w:r>
      <w:r>
        <w:rPr>
          <w:rFonts w:asciiTheme="minorBidi" w:hAnsiTheme="minorBidi"/>
          <w:sz w:val="24"/>
          <w:szCs w:val="24"/>
        </w:rPr>
        <w:t xml:space="preserve"> left hand (an act that would be violating Shabbat on a rabbinical level)?”</w:t>
      </w:r>
    </w:p>
    <w:p w:rsidR="001C3F72" w:rsidRDefault="001C3F72" w:rsidP="0064653F">
      <w:pPr>
        <w:spacing w:after="0" w:line="240" w:lineRule="auto"/>
        <w:jc w:val="both"/>
        <w:rPr>
          <w:rFonts w:asciiTheme="minorBidi" w:hAnsiTheme="minorBidi"/>
          <w:sz w:val="24"/>
          <w:szCs w:val="24"/>
        </w:rPr>
      </w:pPr>
    </w:p>
    <w:p w:rsidR="0007128E" w:rsidRDefault="0007128E" w:rsidP="0064653F">
      <w:pPr>
        <w:spacing w:after="0" w:line="240" w:lineRule="auto"/>
        <w:jc w:val="both"/>
        <w:rPr>
          <w:rFonts w:asciiTheme="minorBidi" w:hAnsiTheme="minorBidi"/>
          <w:sz w:val="24"/>
          <w:szCs w:val="24"/>
        </w:rPr>
      </w:pPr>
      <w:r>
        <w:rPr>
          <w:rFonts w:asciiTheme="minorBidi" w:hAnsiTheme="minorBidi"/>
          <w:sz w:val="24"/>
          <w:szCs w:val="24"/>
        </w:rPr>
        <w:lastRenderedPageBreak/>
        <w:t xml:space="preserve">The great Posek replied: “Who am I to give such a </w:t>
      </w:r>
      <w:r w:rsidRPr="0007128E">
        <w:rPr>
          <w:rFonts w:asciiTheme="minorBidi" w:hAnsiTheme="minorBidi"/>
          <w:i/>
          <w:iCs/>
          <w:sz w:val="24"/>
          <w:szCs w:val="24"/>
        </w:rPr>
        <w:t>p</w:t>
      </w:r>
      <w:r w:rsidR="00F93010">
        <w:rPr>
          <w:rFonts w:asciiTheme="minorBidi" w:hAnsiTheme="minorBidi"/>
          <w:i/>
          <w:iCs/>
          <w:sz w:val="24"/>
          <w:szCs w:val="24"/>
        </w:rPr>
        <w:t>e</w:t>
      </w:r>
      <w:r w:rsidRPr="0007128E">
        <w:rPr>
          <w:rFonts w:asciiTheme="minorBidi" w:hAnsiTheme="minorBidi"/>
          <w:i/>
          <w:iCs/>
          <w:sz w:val="24"/>
          <w:szCs w:val="24"/>
        </w:rPr>
        <w:t>sak</w:t>
      </w:r>
      <w:r>
        <w:rPr>
          <w:rFonts w:asciiTheme="minorBidi" w:hAnsiTheme="minorBidi"/>
          <w:sz w:val="24"/>
          <w:szCs w:val="24"/>
        </w:rPr>
        <w:t>? After the war, we must gather all the rabbis and decide together.</w:t>
      </w:r>
      <w:r w:rsidR="00F93010">
        <w:rPr>
          <w:rFonts w:asciiTheme="minorBidi" w:hAnsiTheme="minorBidi"/>
          <w:sz w:val="24"/>
          <w:szCs w:val="24"/>
        </w:rPr>
        <w:t>”</w:t>
      </w:r>
      <w:r>
        <w:rPr>
          <w:rFonts w:asciiTheme="minorBidi" w:hAnsiTheme="minorBidi"/>
          <w:sz w:val="24"/>
          <w:szCs w:val="24"/>
        </w:rPr>
        <w:t xml:space="preserve"> </w:t>
      </w:r>
    </w:p>
    <w:p w:rsidR="001C3F72" w:rsidRDefault="001C3F72" w:rsidP="0064653F">
      <w:pPr>
        <w:spacing w:after="0" w:line="240" w:lineRule="auto"/>
        <w:jc w:val="both"/>
        <w:rPr>
          <w:rFonts w:asciiTheme="minorBidi" w:hAnsiTheme="minorBidi"/>
          <w:sz w:val="24"/>
          <w:szCs w:val="24"/>
        </w:rPr>
      </w:pPr>
    </w:p>
    <w:p w:rsidR="0007128E" w:rsidRDefault="0007128E" w:rsidP="0064653F">
      <w:pPr>
        <w:spacing w:after="0" w:line="240" w:lineRule="auto"/>
        <w:jc w:val="both"/>
        <w:rPr>
          <w:rFonts w:asciiTheme="minorBidi" w:hAnsiTheme="minorBidi"/>
          <w:sz w:val="24"/>
          <w:szCs w:val="24"/>
        </w:rPr>
      </w:pPr>
      <w:r>
        <w:rPr>
          <w:rFonts w:asciiTheme="minorBidi" w:hAnsiTheme="minorBidi"/>
          <w:sz w:val="24"/>
          <w:szCs w:val="24"/>
        </w:rPr>
        <w:t xml:space="preserve">Rav </w:t>
      </w:r>
      <w:r w:rsidR="00A652C0">
        <w:rPr>
          <w:rFonts w:asciiTheme="minorBidi" w:hAnsiTheme="minorBidi"/>
          <w:sz w:val="24"/>
          <w:szCs w:val="24"/>
        </w:rPr>
        <w:t>Halpern</w:t>
      </w:r>
      <w:r>
        <w:rPr>
          <w:rFonts w:asciiTheme="minorBidi" w:hAnsiTheme="minorBidi"/>
          <w:sz w:val="24"/>
          <w:szCs w:val="24"/>
        </w:rPr>
        <w:t xml:space="preserve"> was troubled</w:t>
      </w:r>
      <w:r w:rsidR="00A652C0">
        <w:rPr>
          <w:rFonts w:asciiTheme="minorBidi" w:hAnsiTheme="minorBidi"/>
          <w:sz w:val="24"/>
          <w:szCs w:val="24"/>
        </w:rPr>
        <w:t>,</w:t>
      </w:r>
      <w:r>
        <w:rPr>
          <w:rFonts w:asciiTheme="minorBidi" w:hAnsiTheme="minorBidi"/>
          <w:sz w:val="24"/>
          <w:szCs w:val="24"/>
        </w:rPr>
        <w:t xml:space="preserve"> “But until then</w:t>
      </w:r>
      <w:r w:rsidR="00A479A4">
        <w:rPr>
          <w:rFonts w:asciiTheme="minorBidi" w:hAnsiTheme="minorBidi"/>
          <w:sz w:val="24"/>
          <w:szCs w:val="24"/>
        </w:rPr>
        <w:t>,</w:t>
      </w:r>
      <w:r>
        <w:rPr>
          <w:rFonts w:asciiTheme="minorBidi" w:hAnsiTheme="minorBidi"/>
          <w:sz w:val="24"/>
          <w:szCs w:val="24"/>
        </w:rPr>
        <w:t xml:space="preserve"> Rebbe, what do we do?”  </w:t>
      </w:r>
    </w:p>
    <w:p w:rsidR="001C3F72" w:rsidRDefault="001C3F72" w:rsidP="0064653F">
      <w:pPr>
        <w:spacing w:after="0" w:line="240" w:lineRule="auto"/>
        <w:jc w:val="both"/>
        <w:rPr>
          <w:rFonts w:asciiTheme="minorBidi" w:hAnsiTheme="minorBidi"/>
          <w:sz w:val="24"/>
          <w:szCs w:val="24"/>
        </w:rPr>
      </w:pPr>
    </w:p>
    <w:p w:rsidR="0007128E" w:rsidRDefault="0007128E" w:rsidP="0064653F">
      <w:pPr>
        <w:spacing w:after="0" w:line="240" w:lineRule="auto"/>
        <w:jc w:val="both"/>
        <w:rPr>
          <w:rFonts w:asciiTheme="minorBidi" w:hAnsiTheme="minorBidi"/>
          <w:sz w:val="24"/>
          <w:szCs w:val="24"/>
        </w:rPr>
      </w:pPr>
      <w:r>
        <w:rPr>
          <w:rFonts w:asciiTheme="minorBidi" w:hAnsiTheme="minorBidi"/>
          <w:sz w:val="24"/>
          <w:szCs w:val="24"/>
        </w:rPr>
        <w:t xml:space="preserve">“Until then” he explained “we go by the </w:t>
      </w:r>
      <w:r w:rsidR="00C9566D">
        <w:rPr>
          <w:rFonts w:asciiTheme="minorBidi" w:hAnsiTheme="minorBidi"/>
          <w:sz w:val="24"/>
          <w:szCs w:val="24"/>
        </w:rPr>
        <w:t>rule:</w:t>
      </w:r>
      <w:r w:rsidRPr="0007128E">
        <w:rPr>
          <w:rFonts w:asciiTheme="minorBidi" w:hAnsiTheme="minorBidi"/>
          <w:i/>
          <w:iCs/>
          <w:sz w:val="24"/>
          <w:szCs w:val="24"/>
        </w:rPr>
        <w:t xml:space="preserve"> kol ha-sho</w:t>
      </w:r>
      <w:r w:rsidR="001C3F72">
        <w:rPr>
          <w:rFonts w:asciiTheme="minorBidi" w:hAnsiTheme="minorBidi"/>
          <w:i/>
          <w:iCs/>
          <w:sz w:val="24"/>
          <w:szCs w:val="24"/>
        </w:rPr>
        <w:t>’</w:t>
      </w:r>
      <w:r w:rsidRPr="0007128E">
        <w:rPr>
          <w:rFonts w:asciiTheme="minorBidi" w:hAnsiTheme="minorBidi"/>
          <w:i/>
          <w:iCs/>
          <w:sz w:val="24"/>
          <w:szCs w:val="24"/>
        </w:rPr>
        <w:t>el</w:t>
      </w:r>
      <w:r w:rsidR="00F93010">
        <w:rPr>
          <w:rFonts w:asciiTheme="minorBidi" w:hAnsiTheme="minorBidi"/>
          <w:i/>
          <w:iCs/>
          <w:sz w:val="24"/>
          <w:szCs w:val="24"/>
        </w:rPr>
        <w:t>,</w:t>
      </w:r>
      <w:r w:rsidRPr="0007128E">
        <w:rPr>
          <w:rFonts w:asciiTheme="minorBidi" w:hAnsiTheme="minorBidi"/>
          <w:i/>
          <w:iCs/>
          <w:sz w:val="24"/>
          <w:szCs w:val="24"/>
        </w:rPr>
        <w:t xml:space="preserve"> harei ze</w:t>
      </w:r>
      <w:r w:rsidR="001C3F72">
        <w:rPr>
          <w:rFonts w:asciiTheme="minorBidi" w:hAnsiTheme="minorBidi"/>
          <w:i/>
          <w:iCs/>
          <w:sz w:val="24"/>
          <w:szCs w:val="24"/>
        </w:rPr>
        <w:t>h</w:t>
      </w:r>
      <w:r w:rsidRPr="0007128E">
        <w:rPr>
          <w:rFonts w:asciiTheme="minorBidi" w:hAnsiTheme="minorBidi"/>
          <w:i/>
          <w:iCs/>
          <w:sz w:val="24"/>
          <w:szCs w:val="24"/>
        </w:rPr>
        <w:t xml:space="preserve"> shof</w:t>
      </w:r>
      <w:r w:rsidR="001C3F72">
        <w:rPr>
          <w:rFonts w:asciiTheme="minorBidi" w:hAnsiTheme="minorBidi"/>
          <w:i/>
          <w:iCs/>
          <w:sz w:val="24"/>
          <w:szCs w:val="24"/>
        </w:rPr>
        <w:t>ekh</w:t>
      </w:r>
      <w:r w:rsidRPr="0007128E">
        <w:rPr>
          <w:rFonts w:asciiTheme="minorBidi" w:hAnsiTheme="minorBidi"/>
          <w:i/>
          <w:iCs/>
          <w:sz w:val="24"/>
          <w:szCs w:val="24"/>
        </w:rPr>
        <w:t xml:space="preserve"> damim</w:t>
      </w:r>
      <w:r>
        <w:rPr>
          <w:rFonts w:asciiTheme="minorBidi" w:hAnsiTheme="minorBidi"/>
          <w:i/>
          <w:iCs/>
          <w:sz w:val="24"/>
          <w:szCs w:val="24"/>
        </w:rPr>
        <w:t xml:space="preserve"> </w:t>
      </w:r>
      <w:r w:rsidR="00F93010">
        <w:rPr>
          <w:rFonts w:asciiTheme="minorBidi" w:hAnsiTheme="minorBidi"/>
          <w:i/>
          <w:iCs/>
          <w:sz w:val="24"/>
          <w:szCs w:val="24"/>
        </w:rPr>
        <w:t>(</w:t>
      </w:r>
      <w:r>
        <w:rPr>
          <w:rFonts w:asciiTheme="minorBidi" w:hAnsiTheme="minorBidi"/>
          <w:sz w:val="24"/>
          <w:szCs w:val="24"/>
        </w:rPr>
        <w:t>all those who ask are murderers</w:t>
      </w:r>
      <w:r w:rsidR="00F93010">
        <w:rPr>
          <w:rFonts w:asciiTheme="minorBidi" w:hAnsiTheme="minorBidi"/>
          <w:sz w:val="24"/>
          <w:szCs w:val="24"/>
        </w:rPr>
        <w:t>),</w:t>
      </w:r>
      <w:r>
        <w:rPr>
          <w:rFonts w:asciiTheme="minorBidi" w:hAnsiTheme="minorBidi"/>
          <w:sz w:val="24"/>
          <w:szCs w:val="24"/>
        </w:rPr>
        <w:t xml:space="preserve">” implying that it is permitted </w:t>
      </w:r>
      <w:r w:rsidR="00F93010">
        <w:rPr>
          <w:rFonts w:asciiTheme="minorBidi" w:hAnsiTheme="minorBidi"/>
          <w:sz w:val="24"/>
          <w:szCs w:val="24"/>
        </w:rPr>
        <w:t>un</w:t>
      </w:r>
      <w:r>
        <w:rPr>
          <w:rFonts w:asciiTheme="minorBidi" w:hAnsiTheme="minorBidi"/>
          <w:sz w:val="24"/>
          <w:szCs w:val="24"/>
        </w:rPr>
        <w:t>til decided otherwise.</w:t>
      </w:r>
    </w:p>
    <w:p w:rsidR="00C9566D" w:rsidRDefault="00C9566D" w:rsidP="0064653F">
      <w:pPr>
        <w:spacing w:after="0" w:line="240" w:lineRule="auto"/>
        <w:jc w:val="both"/>
        <w:rPr>
          <w:rFonts w:asciiTheme="minorBidi" w:hAnsiTheme="minorBidi"/>
          <w:sz w:val="24"/>
          <w:szCs w:val="24"/>
        </w:rPr>
      </w:pPr>
    </w:p>
    <w:p w:rsidR="00610F84" w:rsidRDefault="00610F84" w:rsidP="0064653F">
      <w:pPr>
        <w:spacing w:after="0" w:line="240" w:lineRule="auto"/>
        <w:jc w:val="both"/>
        <w:rPr>
          <w:rFonts w:asciiTheme="minorBidi" w:hAnsiTheme="minorBidi"/>
          <w:sz w:val="24"/>
          <w:szCs w:val="24"/>
          <w:rtl/>
        </w:rPr>
      </w:pPr>
    </w:p>
    <w:p w:rsidR="00C9566D" w:rsidRPr="00C9566D" w:rsidRDefault="00C9566D" w:rsidP="0064653F">
      <w:pPr>
        <w:spacing w:after="0" w:line="240" w:lineRule="auto"/>
        <w:jc w:val="both"/>
        <w:rPr>
          <w:rFonts w:asciiTheme="minorBidi" w:hAnsiTheme="minorBidi"/>
          <w:sz w:val="24"/>
          <w:szCs w:val="24"/>
        </w:rPr>
      </w:pPr>
      <w:r w:rsidRPr="00C9566D">
        <w:rPr>
          <w:rFonts w:asciiTheme="minorBidi" w:hAnsiTheme="minorBidi"/>
          <w:sz w:val="24"/>
          <w:szCs w:val="24"/>
        </w:rPr>
        <w:t xml:space="preserve">Let us end with the words of the </w:t>
      </w:r>
      <w:r w:rsidR="00F93010">
        <w:rPr>
          <w:rFonts w:asciiTheme="minorBidi" w:hAnsiTheme="minorBidi"/>
          <w:sz w:val="24"/>
          <w:szCs w:val="24"/>
        </w:rPr>
        <w:t>P</w:t>
      </w:r>
      <w:r w:rsidRPr="00C9566D">
        <w:rPr>
          <w:rFonts w:asciiTheme="minorBidi" w:hAnsiTheme="minorBidi"/>
          <w:sz w:val="24"/>
          <w:szCs w:val="24"/>
        </w:rPr>
        <w:t xml:space="preserve">rophet </w:t>
      </w:r>
      <w:r>
        <w:rPr>
          <w:rFonts w:asciiTheme="minorBidi" w:hAnsiTheme="minorBidi"/>
          <w:sz w:val="24"/>
          <w:szCs w:val="24"/>
        </w:rPr>
        <w:t>Yeshayahu (25:8)</w:t>
      </w:r>
      <w:r w:rsidR="00F93010">
        <w:rPr>
          <w:rFonts w:asciiTheme="minorBidi" w:hAnsiTheme="minorBidi"/>
          <w:sz w:val="24"/>
          <w:szCs w:val="24"/>
        </w:rPr>
        <w:t>:</w:t>
      </w:r>
    </w:p>
    <w:p w:rsidR="00C9566D" w:rsidRDefault="00C9566D" w:rsidP="0064653F">
      <w:pPr>
        <w:spacing w:after="0" w:line="240" w:lineRule="auto"/>
        <w:jc w:val="both"/>
        <w:rPr>
          <w:rFonts w:asciiTheme="minorBidi" w:hAnsiTheme="minorBidi"/>
          <w:sz w:val="24"/>
          <w:szCs w:val="24"/>
        </w:rPr>
      </w:pPr>
    </w:p>
    <w:p w:rsidR="00FE08EE" w:rsidRPr="0007128E" w:rsidRDefault="00C9566D" w:rsidP="0064653F">
      <w:pPr>
        <w:spacing w:after="0" w:line="240" w:lineRule="auto"/>
        <w:ind w:left="720"/>
        <w:jc w:val="both"/>
        <w:rPr>
          <w:rFonts w:asciiTheme="minorBidi" w:hAnsiTheme="minorBidi"/>
          <w:sz w:val="24"/>
          <w:szCs w:val="24"/>
          <w:rtl/>
        </w:rPr>
      </w:pPr>
      <w:r w:rsidRPr="00C9566D">
        <w:rPr>
          <w:rFonts w:asciiTheme="minorBidi" w:hAnsiTheme="minorBidi"/>
          <w:sz w:val="24"/>
          <w:szCs w:val="24"/>
        </w:rPr>
        <w:t>He has concealed death forever, and the Lord God shall wipe the tears off every face, and the shame of His people He shall remove from upon the entire earth, for the Lord has spoken.</w:t>
      </w:r>
    </w:p>
    <w:sectPr w:rsidR="00FE08EE" w:rsidRPr="0007128E" w:rsidSect="0064653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21" w:rsidRDefault="00D93B21" w:rsidP="009D5B39">
      <w:pPr>
        <w:spacing w:after="0" w:line="240" w:lineRule="auto"/>
      </w:pPr>
      <w:r>
        <w:separator/>
      </w:r>
    </w:p>
  </w:endnote>
  <w:endnote w:type="continuationSeparator" w:id="0">
    <w:p w:rsidR="00D93B21" w:rsidRDefault="00D93B21" w:rsidP="009D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21" w:rsidRDefault="00D93B21" w:rsidP="009D5B39">
      <w:pPr>
        <w:spacing w:after="0" w:line="240" w:lineRule="auto"/>
      </w:pPr>
      <w:r>
        <w:separator/>
      </w:r>
    </w:p>
  </w:footnote>
  <w:footnote w:type="continuationSeparator" w:id="0">
    <w:p w:rsidR="00D93B21" w:rsidRDefault="00D93B21" w:rsidP="009D5B39">
      <w:pPr>
        <w:spacing w:after="0" w:line="240" w:lineRule="auto"/>
      </w:pPr>
      <w:r>
        <w:continuationSeparator/>
      </w:r>
    </w:p>
  </w:footnote>
  <w:footnote w:id="1">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Shabbat</w:t>
      </w:r>
      <w:r w:rsidRPr="0064653F">
        <w:rPr>
          <w:rFonts w:asciiTheme="minorBidi" w:hAnsiTheme="minorBidi"/>
        </w:rPr>
        <w:t xml:space="preserve"> 151b</w:t>
      </w:r>
      <w:r>
        <w:rPr>
          <w:rFonts w:asciiTheme="minorBidi" w:hAnsiTheme="minorBidi"/>
        </w:rPr>
        <w:t>.</w:t>
      </w:r>
    </w:p>
  </w:footnote>
  <w:footnote w:id="2">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Shulchan Arukh, OC</w:t>
      </w:r>
      <w:r w:rsidRPr="0064653F">
        <w:rPr>
          <w:rFonts w:asciiTheme="minorBidi" w:hAnsiTheme="minorBidi"/>
        </w:rPr>
        <w:t xml:space="preserve"> 426:3</w:t>
      </w:r>
      <w:r>
        <w:rPr>
          <w:rFonts w:asciiTheme="minorBidi" w:hAnsiTheme="minorBidi"/>
        </w:rPr>
        <w:t>.</w:t>
      </w:r>
    </w:p>
  </w:footnote>
  <w:footnote w:id="3">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Pr>
          <w:rFonts w:asciiTheme="minorBidi" w:hAnsiTheme="minorBidi"/>
        </w:rPr>
        <w:t>Ad loc.</w:t>
      </w:r>
      <w:r w:rsidRPr="0064653F">
        <w:rPr>
          <w:rFonts w:asciiTheme="minorBidi" w:hAnsiTheme="minorBidi"/>
        </w:rPr>
        <w:t xml:space="preserve"> </w:t>
      </w:r>
      <w:r w:rsidRPr="0064653F">
        <w:rPr>
          <w:rFonts w:asciiTheme="minorBidi" w:hAnsiTheme="minorBidi"/>
          <w:i/>
          <w:iCs/>
        </w:rPr>
        <w:t>Mishna Berura</w:t>
      </w:r>
      <w:r w:rsidRPr="0064653F">
        <w:rPr>
          <w:rFonts w:asciiTheme="minorBidi" w:hAnsiTheme="minorBidi"/>
        </w:rPr>
        <w:t xml:space="preserve"> 17</w:t>
      </w:r>
      <w:r>
        <w:rPr>
          <w:rFonts w:asciiTheme="minorBidi" w:hAnsiTheme="minorBidi"/>
        </w:rPr>
        <w:t>.</w:t>
      </w:r>
    </w:p>
  </w:footnote>
  <w:footnote w:id="4">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II Maccabees</w:t>
      </w:r>
      <w:r w:rsidRPr="0064653F">
        <w:rPr>
          <w:rFonts w:asciiTheme="minorBidi" w:hAnsiTheme="minorBidi"/>
        </w:rPr>
        <w:t xml:space="preserve"> 12</w:t>
      </w:r>
      <w:r>
        <w:rPr>
          <w:rFonts w:asciiTheme="minorBidi" w:hAnsiTheme="minorBidi"/>
        </w:rPr>
        <w:t>.</w:t>
      </w:r>
    </w:p>
  </w:footnote>
  <w:footnote w:id="5">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See </w:t>
      </w:r>
      <w:r w:rsidRPr="0064653F">
        <w:rPr>
          <w:rFonts w:asciiTheme="minorBidi" w:hAnsiTheme="minorBidi"/>
          <w:i/>
          <w:iCs/>
        </w:rPr>
        <w:t>Sanhedrin</w:t>
      </w:r>
      <w:r w:rsidRPr="0064653F">
        <w:rPr>
          <w:rFonts w:asciiTheme="minorBidi" w:hAnsiTheme="minorBidi"/>
        </w:rPr>
        <w:t xml:space="preserve"> 35b</w:t>
      </w:r>
      <w:r>
        <w:rPr>
          <w:rFonts w:asciiTheme="minorBidi" w:hAnsiTheme="minorBidi"/>
        </w:rPr>
        <w:t>.</w:t>
      </w:r>
    </w:p>
  </w:footnote>
  <w:footnote w:id="6">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See </w:t>
      </w:r>
      <w:r w:rsidRPr="0064653F">
        <w:rPr>
          <w:rFonts w:asciiTheme="minorBidi" w:hAnsiTheme="minorBidi"/>
          <w:i/>
          <w:iCs/>
        </w:rPr>
        <w:t>Shulchan Arukh, OC</w:t>
      </w:r>
      <w:r w:rsidRPr="0064653F">
        <w:rPr>
          <w:rFonts w:asciiTheme="minorBidi" w:hAnsiTheme="minorBidi"/>
        </w:rPr>
        <w:t xml:space="preserve"> 311:1-2</w:t>
      </w:r>
    </w:p>
  </w:footnote>
  <w:footnote w:id="7">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Based on his experiences, Rav Avidan wrote a detailed book on the laws of burial named </w:t>
      </w:r>
      <w:r w:rsidRPr="0064653F">
        <w:rPr>
          <w:rFonts w:asciiTheme="minorBidi" w:hAnsiTheme="minorBidi"/>
          <w:i/>
          <w:iCs/>
        </w:rPr>
        <w:t>Darkhei Chessed</w:t>
      </w:r>
      <w:r w:rsidRPr="0064653F">
        <w:rPr>
          <w:rFonts w:asciiTheme="minorBidi" w:hAnsiTheme="minorBidi"/>
        </w:rPr>
        <w:t>. See there 10:2 (p.</w:t>
      </w:r>
      <w:r>
        <w:rPr>
          <w:rFonts w:asciiTheme="minorBidi" w:hAnsiTheme="minorBidi"/>
        </w:rPr>
        <w:t xml:space="preserve"> </w:t>
      </w:r>
      <w:r w:rsidRPr="0064653F">
        <w:rPr>
          <w:rFonts w:asciiTheme="minorBidi" w:hAnsiTheme="minorBidi"/>
        </w:rPr>
        <w:t>125)</w:t>
      </w:r>
      <w:r>
        <w:rPr>
          <w:rFonts w:asciiTheme="minorBidi" w:hAnsiTheme="minorBidi"/>
        </w:rPr>
        <w:t>.</w:t>
      </w:r>
    </w:p>
  </w:footnote>
  <w:footnote w:id="8">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See </w:t>
      </w:r>
      <w:r w:rsidRPr="0064653F">
        <w:rPr>
          <w:rFonts w:asciiTheme="minorBidi" w:hAnsiTheme="minorBidi"/>
          <w:i/>
          <w:iCs/>
        </w:rPr>
        <w:t>Meshiv Milchama</w:t>
      </w:r>
      <w:r>
        <w:rPr>
          <w:rFonts w:asciiTheme="minorBidi" w:hAnsiTheme="minorBidi"/>
        </w:rPr>
        <w:t>,</w:t>
      </w:r>
      <w:r w:rsidRPr="0064653F">
        <w:rPr>
          <w:rFonts w:asciiTheme="minorBidi" w:hAnsiTheme="minorBidi"/>
        </w:rPr>
        <w:t xml:space="preserve"> Vol. </w:t>
      </w:r>
      <w:r>
        <w:rPr>
          <w:rFonts w:asciiTheme="minorBidi" w:hAnsiTheme="minorBidi"/>
        </w:rPr>
        <w:t>II,</w:t>
      </w:r>
      <w:r w:rsidRPr="0064653F">
        <w:rPr>
          <w:rFonts w:asciiTheme="minorBidi" w:hAnsiTheme="minorBidi"/>
        </w:rPr>
        <w:t xml:space="preserve"> pp. 217-220</w:t>
      </w:r>
      <w:r>
        <w:rPr>
          <w:rFonts w:asciiTheme="minorBidi" w:hAnsiTheme="minorBidi"/>
        </w:rPr>
        <w:t>.</w:t>
      </w:r>
    </w:p>
  </w:footnote>
  <w:footnote w:id="9">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Shabbat U-mo’ed Be-Tzahal</w:t>
      </w:r>
      <w:r w:rsidRPr="0064653F">
        <w:rPr>
          <w:rFonts w:asciiTheme="minorBidi" w:hAnsiTheme="minorBidi"/>
        </w:rPr>
        <w:t xml:space="preserve">, p.17. </w:t>
      </w:r>
      <w:r>
        <w:rPr>
          <w:rFonts w:asciiTheme="minorBidi" w:hAnsiTheme="minorBidi"/>
        </w:rPr>
        <w:t>A</w:t>
      </w:r>
      <w:r w:rsidRPr="0064653F">
        <w:rPr>
          <w:rFonts w:asciiTheme="minorBidi" w:hAnsiTheme="minorBidi"/>
        </w:rPr>
        <w:t xml:space="preserve"> similar idea </w:t>
      </w:r>
      <w:r>
        <w:rPr>
          <w:rFonts w:asciiTheme="minorBidi" w:hAnsiTheme="minorBidi"/>
        </w:rPr>
        <w:t>is expressed by</w:t>
      </w:r>
      <w:r w:rsidRPr="0064653F">
        <w:rPr>
          <w:rFonts w:asciiTheme="minorBidi" w:hAnsiTheme="minorBidi"/>
        </w:rPr>
        <w:t xml:space="preserve"> Rav Gad Navon, </w:t>
      </w:r>
      <w:r w:rsidRPr="0064653F">
        <w:rPr>
          <w:rFonts w:asciiTheme="minorBidi" w:hAnsiTheme="minorBidi"/>
          <w:i/>
          <w:iCs/>
        </w:rPr>
        <w:t>Techumin</w:t>
      </w:r>
      <w:r>
        <w:rPr>
          <w:rFonts w:asciiTheme="minorBidi" w:hAnsiTheme="minorBidi"/>
          <w:i/>
          <w:iCs/>
        </w:rPr>
        <w:t>,</w:t>
      </w:r>
      <w:r w:rsidRPr="0064653F">
        <w:rPr>
          <w:rFonts w:asciiTheme="minorBidi" w:hAnsiTheme="minorBidi"/>
        </w:rPr>
        <w:t xml:space="preserve"> Vol</w:t>
      </w:r>
      <w:r>
        <w:rPr>
          <w:rFonts w:asciiTheme="minorBidi" w:hAnsiTheme="minorBidi"/>
        </w:rPr>
        <w:t>.</w:t>
      </w:r>
      <w:r w:rsidRPr="0064653F">
        <w:rPr>
          <w:rFonts w:asciiTheme="minorBidi" w:hAnsiTheme="minorBidi"/>
        </w:rPr>
        <w:t xml:space="preserve"> 5</w:t>
      </w:r>
      <w:r>
        <w:rPr>
          <w:rFonts w:asciiTheme="minorBidi" w:hAnsiTheme="minorBidi"/>
        </w:rPr>
        <w:t>,</w:t>
      </w:r>
      <w:r w:rsidRPr="0064653F">
        <w:rPr>
          <w:rFonts w:asciiTheme="minorBidi" w:hAnsiTheme="minorBidi"/>
        </w:rPr>
        <w:t xml:space="preserve"> pp.</w:t>
      </w:r>
      <w:r>
        <w:rPr>
          <w:rFonts w:asciiTheme="minorBidi" w:hAnsiTheme="minorBidi"/>
        </w:rPr>
        <w:t xml:space="preserve"> </w:t>
      </w:r>
      <w:r w:rsidRPr="0064653F">
        <w:rPr>
          <w:rFonts w:asciiTheme="minorBidi" w:hAnsiTheme="minorBidi"/>
        </w:rPr>
        <w:t>55-57</w:t>
      </w:r>
      <w:r>
        <w:rPr>
          <w:rFonts w:asciiTheme="minorBidi" w:hAnsiTheme="minorBidi"/>
        </w:rPr>
        <w:t>.</w:t>
      </w:r>
    </w:p>
  </w:footnote>
  <w:footnote w:id="10">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Yoma</w:t>
      </w:r>
      <w:r w:rsidRPr="0064653F">
        <w:rPr>
          <w:rFonts w:asciiTheme="minorBidi" w:hAnsiTheme="minorBidi"/>
        </w:rPr>
        <w:t xml:space="preserve"> 85b</w:t>
      </w:r>
      <w:r>
        <w:rPr>
          <w:rFonts w:asciiTheme="minorBidi" w:hAnsiTheme="minorBidi"/>
        </w:rPr>
        <w:t>.</w:t>
      </w:r>
    </w:p>
  </w:footnote>
  <w:footnote w:id="11">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See Rav Goren</w:t>
      </w:r>
      <w:r>
        <w:rPr>
          <w:rFonts w:asciiTheme="minorBidi" w:hAnsiTheme="minorBidi"/>
        </w:rPr>
        <w:t>,</w:t>
      </w:r>
      <w:r w:rsidRPr="0064653F">
        <w:rPr>
          <w:rFonts w:asciiTheme="minorBidi" w:hAnsiTheme="minorBidi"/>
        </w:rPr>
        <w:t xml:space="preserve"> </w:t>
      </w:r>
      <w:r w:rsidRPr="0064653F">
        <w:rPr>
          <w:rFonts w:asciiTheme="minorBidi" w:hAnsiTheme="minorBidi"/>
          <w:i/>
          <w:iCs/>
        </w:rPr>
        <w:t>Meshiv Milchama</w:t>
      </w:r>
      <w:r>
        <w:rPr>
          <w:rFonts w:asciiTheme="minorBidi" w:hAnsiTheme="minorBidi"/>
        </w:rPr>
        <w:t>,</w:t>
      </w:r>
      <w:r w:rsidRPr="0064653F">
        <w:rPr>
          <w:rFonts w:asciiTheme="minorBidi" w:hAnsiTheme="minorBidi"/>
        </w:rPr>
        <w:t xml:space="preserve"> and Rav Neria, </w:t>
      </w:r>
      <w:r w:rsidRPr="0064653F">
        <w:rPr>
          <w:rFonts w:asciiTheme="minorBidi" w:hAnsiTheme="minorBidi"/>
          <w:i/>
          <w:iCs/>
        </w:rPr>
        <w:t>Milchamot Shabbat</w:t>
      </w:r>
      <w:r>
        <w:rPr>
          <w:rFonts w:asciiTheme="minorBidi" w:hAnsiTheme="minorBidi"/>
        </w:rPr>
        <w:t>.</w:t>
      </w:r>
    </w:p>
  </w:footnote>
  <w:footnote w:id="12">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Devarim</w:t>
      </w:r>
      <w:r w:rsidRPr="0064653F">
        <w:rPr>
          <w:rFonts w:asciiTheme="minorBidi" w:hAnsiTheme="minorBidi"/>
        </w:rPr>
        <w:t xml:space="preserve"> 20:20</w:t>
      </w:r>
      <w:r>
        <w:rPr>
          <w:rFonts w:asciiTheme="minorBidi" w:hAnsiTheme="minorBidi"/>
        </w:rPr>
        <w:t>.</w:t>
      </w:r>
    </w:p>
  </w:footnote>
  <w:footnote w:id="13">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Shabbat</w:t>
      </w:r>
      <w:r w:rsidRPr="0064653F">
        <w:rPr>
          <w:rFonts w:asciiTheme="minorBidi" w:hAnsiTheme="minorBidi"/>
        </w:rPr>
        <w:t xml:space="preserve"> 19a</w:t>
      </w:r>
      <w:r>
        <w:rPr>
          <w:rFonts w:asciiTheme="minorBidi" w:hAnsiTheme="minorBidi"/>
        </w:rPr>
        <w:t>.</w:t>
      </w:r>
    </w:p>
  </w:footnote>
  <w:footnote w:id="14">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See</w:t>
      </w:r>
      <w:r>
        <w:rPr>
          <w:rFonts w:asciiTheme="minorBidi" w:hAnsiTheme="minorBidi"/>
        </w:rPr>
        <w:t>:</w:t>
      </w:r>
      <w:r w:rsidRPr="0064653F">
        <w:rPr>
          <w:rFonts w:asciiTheme="minorBidi" w:hAnsiTheme="minorBidi"/>
        </w:rPr>
        <w:t xml:space="preserve"> Rav Yitzchak Kofman, </w:t>
      </w:r>
      <w:r w:rsidRPr="0064653F">
        <w:rPr>
          <w:rFonts w:asciiTheme="minorBidi" w:hAnsiTheme="minorBidi"/>
          <w:i/>
          <w:iCs/>
        </w:rPr>
        <w:t>Ha</w:t>
      </w:r>
      <w:r w:rsidRPr="0064653F">
        <w:rPr>
          <w:rFonts w:asciiTheme="minorBidi" w:hAnsiTheme="minorBidi"/>
          <w:i/>
          <w:iCs/>
          <w:rtl/>
        </w:rPr>
        <w:t>-</w:t>
      </w:r>
      <w:r w:rsidRPr="0064653F">
        <w:rPr>
          <w:rFonts w:asciiTheme="minorBidi" w:hAnsiTheme="minorBidi"/>
          <w:i/>
          <w:iCs/>
        </w:rPr>
        <w:t>tzava Ke-halakha</w:t>
      </w:r>
      <w:r w:rsidRPr="0064653F">
        <w:rPr>
          <w:rFonts w:asciiTheme="minorBidi" w:hAnsiTheme="minorBidi"/>
        </w:rPr>
        <w:t>, pp. 194-195</w:t>
      </w:r>
      <w:r>
        <w:rPr>
          <w:rFonts w:asciiTheme="minorBidi" w:hAnsiTheme="minorBidi"/>
        </w:rPr>
        <w:t>;</w:t>
      </w:r>
      <w:r w:rsidRPr="0064653F">
        <w:rPr>
          <w:rFonts w:asciiTheme="minorBidi" w:hAnsiTheme="minorBidi"/>
        </w:rPr>
        <w:t xml:space="preserve"> and Rav Yehuda Zuldan, </w:t>
      </w:r>
      <w:r w:rsidRPr="0064653F">
        <w:rPr>
          <w:rFonts w:asciiTheme="minorBidi" w:hAnsiTheme="minorBidi"/>
          <w:i/>
          <w:iCs/>
        </w:rPr>
        <w:t>Shevut Yehuda Ve-Yisrael</w:t>
      </w:r>
      <w:r>
        <w:rPr>
          <w:rFonts w:asciiTheme="minorBidi" w:hAnsiTheme="minorBidi"/>
          <w:i/>
          <w:iCs/>
        </w:rPr>
        <w:t>,</w:t>
      </w:r>
      <w:r w:rsidRPr="0064653F">
        <w:rPr>
          <w:rFonts w:asciiTheme="minorBidi" w:hAnsiTheme="minorBidi"/>
        </w:rPr>
        <w:t xml:space="preserve"> pp. 345-358</w:t>
      </w:r>
      <w:r>
        <w:rPr>
          <w:rFonts w:asciiTheme="minorBidi" w:hAnsiTheme="minorBidi"/>
        </w:rPr>
        <w:t>.</w:t>
      </w:r>
    </w:p>
  </w:footnote>
  <w:footnote w:id="15">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Rav Avidan in his name</w:t>
      </w:r>
      <w:r>
        <w:rPr>
          <w:rFonts w:asciiTheme="minorBidi" w:hAnsiTheme="minorBidi"/>
        </w:rPr>
        <w:t>; s</w:t>
      </w:r>
      <w:r w:rsidRPr="0064653F">
        <w:rPr>
          <w:rFonts w:asciiTheme="minorBidi" w:hAnsiTheme="minorBidi"/>
        </w:rPr>
        <w:t xml:space="preserve">ee </w:t>
      </w:r>
      <w:r w:rsidRPr="0064653F">
        <w:rPr>
          <w:rFonts w:asciiTheme="minorBidi" w:hAnsiTheme="minorBidi"/>
          <w:i/>
          <w:iCs/>
        </w:rPr>
        <w:t>Darkhei Chessed</w:t>
      </w:r>
      <w:r w:rsidRPr="0064653F">
        <w:rPr>
          <w:rFonts w:asciiTheme="minorBidi" w:hAnsiTheme="minorBidi"/>
        </w:rPr>
        <w:t xml:space="preserve"> 10:2</w:t>
      </w:r>
      <w:r>
        <w:rPr>
          <w:rFonts w:asciiTheme="minorBidi" w:hAnsiTheme="minorBidi"/>
        </w:rPr>
        <w:t>.</w:t>
      </w:r>
    </w:p>
  </w:footnote>
  <w:footnote w:id="16">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Pr="0064653F">
        <w:rPr>
          <w:rFonts w:asciiTheme="minorBidi" w:hAnsiTheme="minorBidi"/>
          <w:i/>
          <w:iCs/>
        </w:rPr>
        <w:t>Techumin</w:t>
      </w:r>
      <w:r w:rsidRPr="0064653F">
        <w:rPr>
          <w:rFonts w:asciiTheme="minorBidi" w:hAnsiTheme="minorBidi"/>
        </w:rPr>
        <w:t>, Vol 22</w:t>
      </w:r>
      <w:r w:rsidR="00A479A4">
        <w:rPr>
          <w:rFonts w:asciiTheme="minorBidi" w:hAnsiTheme="minorBidi"/>
        </w:rPr>
        <w:t>,</w:t>
      </w:r>
      <w:r w:rsidRPr="0064653F">
        <w:rPr>
          <w:rFonts w:asciiTheme="minorBidi" w:hAnsiTheme="minorBidi"/>
        </w:rPr>
        <w:t xml:space="preserve"> pp. 104-115</w:t>
      </w:r>
    </w:p>
  </w:footnote>
  <w:footnote w:id="17">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In his article Rav Halpern mentions in an afterthought how on that Shabbat he met Rav Goren</w:t>
      </w:r>
      <w:r>
        <w:rPr>
          <w:rFonts w:asciiTheme="minorBidi" w:hAnsiTheme="minorBidi"/>
        </w:rPr>
        <w:t>,</w:t>
      </w:r>
      <w:r w:rsidRPr="0064653F">
        <w:rPr>
          <w:rFonts w:asciiTheme="minorBidi" w:hAnsiTheme="minorBidi"/>
        </w:rPr>
        <w:t xml:space="preserve"> who at the time was already </w:t>
      </w:r>
      <w:r w:rsidR="00F93010">
        <w:rPr>
          <w:rFonts w:asciiTheme="minorBidi" w:hAnsiTheme="minorBidi"/>
        </w:rPr>
        <w:t xml:space="preserve">Ashkenazi </w:t>
      </w:r>
      <w:r w:rsidRPr="0064653F">
        <w:rPr>
          <w:rFonts w:asciiTheme="minorBidi" w:hAnsiTheme="minorBidi"/>
        </w:rPr>
        <w:t xml:space="preserve">Chief Rabbi of Israel. The </w:t>
      </w:r>
      <w:r w:rsidR="00A479A4">
        <w:rPr>
          <w:rFonts w:asciiTheme="minorBidi" w:hAnsiTheme="minorBidi"/>
        </w:rPr>
        <w:t>fact</w:t>
      </w:r>
      <w:r w:rsidRPr="0064653F">
        <w:rPr>
          <w:rFonts w:asciiTheme="minorBidi" w:hAnsiTheme="minorBidi"/>
        </w:rPr>
        <w:t xml:space="preserve"> that the Chief Rabbi of Israel travel</w:t>
      </w:r>
      <w:r>
        <w:rPr>
          <w:rFonts w:asciiTheme="minorBidi" w:hAnsiTheme="minorBidi"/>
        </w:rPr>
        <w:t>led</w:t>
      </w:r>
      <w:r w:rsidRPr="0064653F">
        <w:rPr>
          <w:rFonts w:asciiTheme="minorBidi" w:hAnsiTheme="minorBidi"/>
        </w:rPr>
        <w:t xml:space="preserve"> down to the front during war</w:t>
      </w:r>
      <w:r>
        <w:rPr>
          <w:rFonts w:asciiTheme="minorBidi" w:hAnsiTheme="minorBidi"/>
        </w:rPr>
        <w:t>time</w:t>
      </w:r>
      <w:r w:rsidRPr="0064653F">
        <w:rPr>
          <w:rFonts w:asciiTheme="minorBidi" w:hAnsiTheme="minorBidi"/>
        </w:rPr>
        <w:t xml:space="preserve"> to join the soldiers is a testimony to the spectacular personality of Rav Goren.</w:t>
      </w:r>
    </w:p>
  </w:footnote>
  <w:footnote w:id="18">
    <w:p w:rsidR="00610F84" w:rsidRPr="0064653F" w:rsidRDefault="00610F84" w:rsidP="00E36FE0">
      <w:pPr>
        <w:pStyle w:val="FootnoteText"/>
        <w:jc w:val="both"/>
        <w:rPr>
          <w:rFonts w:asciiTheme="minorBidi" w:hAnsiTheme="minorBidi"/>
        </w:rPr>
      </w:pPr>
      <w:r w:rsidRPr="0064653F">
        <w:rPr>
          <w:rStyle w:val="FootnoteReference"/>
          <w:rFonts w:asciiTheme="minorBidi" w:hAnsiTheme="minorBidi"/>
        </w:rPr>
        <w:footnoteRef/>
      </w:r>
      <w:r w:rsidRPr="0064653F">
        <w:rPr>
          <w:rFonts w:asciiTheme="minorBidi" w:hAnsiTheme="minorBidi"/>
        </w:rPr>
        <w:t xml:space="preserve"> </w:t>
      </w:r>
      <w:r w:rsidR="00A479A4">
        <w:rPr>
          <w:rFonts w:asciiTheme="minorBidi" w:hAnsiTheme="minorBidi"/>
        </w:rPr>
        <w:t>Available at:</w:t>
      </w:r>
      <w:r w:rsidRPr="0064653F">
        <w:rPr>
          <w:rFonts w:asciiTheme="minorBidi" w:hAnsiTheme="minorBidi"/>
        </w:rPr>
        <w:t xml:space="preserve"> </w:t>
      </w:r>
      <w:hyperlink r:id="rId1" w:history="1">
        <w:r w:rsidRPr="0064653F">
          <w:rPr>
            <w:rStyle w:val="Hyperlink"/>
            <w:rFonts w:asciiTheme="minorBidi" w:hAnsiTheme="minorBidi"/>
          </w:rPr>
          <w:t>http://www.daat.ac.il/daat/tsava/maamar/benmeir-1.htm</w:t>
        </w:r>
      </w:hyperlink>
    </w:p>
    <w:p w:rsidR="00610F84" w:rsidRPr="0064653F" w:rsidRDefault="00610F84" w:rsidP="00E36FE0">
      <w:pPr>
        <w:pStyle w:val="FootnoteText"/>
        <w:jc w:val="both"/>
        <w:rPr>
          <w:rFonts w:asciiTheme="minorBidi" w:hAnsiTheme="minorBidi"/>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79"/>
    <w:rsid w:val="00003DB2"/>
    <w:rsid w:val="00022328"/>
    <w:rsid w:val="000529D0"/>
    <w:rsid w:val="0007128E"/>
    <w:rsid w:val="00075451"/>
    <w:rsid w:val="000C69FC"/>
    <w:rsid w:val="001359A4"/>
    <w:rsid w:val="001402CB"/>
    <w:rsid w:val="00145935"/>
    <w:rsid w:val="001636B3"/>
    <w:rsid w:val="00196AB1"/>
    <w:rsid w:val="001C3F72"/>
    <w:rsid w:val="001F01C1"/>
    <w:rsid w:val="0028466E"/>
    <w:rsid w:val="00293496"/>
    <w:rsid w:val="002C3697"/>
    <w:rsid w:val="003434A1"/>
    <w:rsid w:val="00360619"/>
    <w:rsid w:val="00392CB6"/>
    <w:rsid w:val="00427F24"/>
    <w:rsid w:val="00431C51"/>
    <w:rsid w:val="00467D9A"/>
    <w:rsid w:val="004B288E"/>
    <w:rsid w:val="00563778"/>
    <w:rsid w:val="00570606"/>
    <w:rsid w:val="005A12B1"/>
    <w:rsid w:val="005A6AE3"/>
    <w:rsid w:val="005E0DAE"/>
    <w:rsid w:val="005E3BD1"/>
    <w:rsid w:val="00610F84"/>
    <w:rsid w:val="0064653F"/>
    <w:rsid w:val="00666D0B"/>
    <w:rsid w:val="00670472"/>
    <w:rsid w:val="006958C6"/>
    <w:rsid w:val="0069752B"/>
    <w:rsid w:val="006A26C1"/>
    <w:rsid w:val="0073432C"/>
    <w:rsid w:val="00743C50"/>
    <w:rsid w:val="00760323"/>
    <w:rsid w:val="007819CB"/>
    <w:rsid w:val="00803CCF"/>
    <w:rsid w:val="00885BEA"/>
    <w:rsid w:val="00890D47"/>
    <w:rsid w:val="008A46F5"/>
    <w:rsid w:val="008C3226"/>
    <w:rsid w:val="008E700D"/>
    <w:rsid w:val="00924F78"/>
    <w:rsid w:val="00995869"/>
    <w:rsid w:val="009C7AC4"/>
    <w:rsid w:val="009D5B39"/>
    <w:rsid w:val="00A479A4"/>
    <w:rsid w:val="00A511C9"/>
    <w:rsid w:val="00A652C0"/>
    <w:rsid w:val="00A77C79"/>
    <w:rsid w:val="00AA3217"/>
    <w:rsid w:val="00BB2B2B"/>
    <w:rsid w:val="00BE7B7A"/>
    <w:rsid w:val="00BF293D"/>
    <w:rsid w:val="00C047DB"/>
    <w:rsid w:val="00C76517"/>
    <w:rsid w:val="00C9566D"/>
    <w:rsid w:val="00C9680F"/>
    <w:rsid w:val="00CD085C"/>
    <w:rsid w:val="00D04D04"/>
    <w:rsid w:val="00D07FAD"/>
    <w:rsid w:val="00D15E76"/>
    <w:rsid w:val="00D47502"/>
    <w:rsid w:val="00D74F25"/>
    <w:rsid w:val="00D80547"/>
    <w:rsid w:val="00D86504"/>
    <w:rsid w:val="00D93B21"/>
    <w:rsid w:val="00DA02CD"/>
    <w:rsid w:val="00DD3899"/>
    <w:rsid w:val="00DE28DD"/>
    <w:rsid w:val="00E15C25"/>
    <w:rsid w:val="00E36FE0"/>
    <w:rsid w:val="00E86636"/>
    <w:rsid w:val="00E87CCA"/>
    <w:rsid w:val="00F768A2"/>
    <w:rsid w:val="00F82FC0"/>
    <w:rsid w:val="00F93010"/>
    <w:rsid w:val="00F95CFD"/>
    <w:rsid w:val="00FA44F5"/>
    <w:rsid w:val="00FC1D7B"/>
    <w:rsid w:val="00FC2A87"/>
    <w:rsid w:val="00FE08EE"/>
    <w:rsid w:val="00FF4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6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5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B39"/>
    <w:rPr>
      <w:sz w:val="20"/>
      <w:szCs w:val="20"/>
    </w:rPr>
  </w:style>
  <w:style w:type="character" w:styleId="FootnoteReference">
    <w:name w:val="footnote reference"/>
    <w:basedOn w:val="DefaultParagraphFont"/>
    <w:uiPriority w:val="99"/>
    <w:semiHidden/>
    <w:unhideWhenUsed/>
    <w:rsid w:val="009D5B39"/>
    <w:rPr>
      <w:vertAlign w:val="superscript"/>
    </w:rPr>
  </w:style>
  <w:style w:type="character" w:styleId="Hyperlink">
    <w:name w:val="Hyperlink"/>
    <w:basedOn w:val="DefaultParagraphFont"/>
    <w:uiPriority w:val="99"/>
    <w:unhideWhenUsed/>
    <w:rsid w:val="00670472"/>
    <w:rPr>
      <w:color w:val="0563C1" w:themeColor="hyperlink"/>
      <w:u w:val="single"/>
    </w:rPr>
  </w:style>
  <w:style w:type="character" w:styleId="FollowedHyperlink">
    <w:name w:val="FollowedHyperlink"/>
    <w:basedOn w:val="DefaultParagraphFont"/>
    <w:uiPriority w:val="99"/>
    <w:semiHidden/>
    <w:unhideWhenUsed/>
    <w:rsid w:val="001636B3"/>
    <w:rPr>
      <w:color w:val="954F72" w:themeColor="followedHyperlink"/>
      <w:u w:val="single"/>
    </w:rPr>
  </w:style>
  <w:style w:type="paragraph" w:styleId="NormalWeb">
    <w:name w:val="Normal (Web)"/>
    <w:basedOn w:val="Normal"/>
    <w:uiPriority w:val="99"/>
    <w:semiHidden/>
    <w:unhideWhenUsed/>
    <w:rsid w:val="00570606"/>
    <w:rPr>
      <w:rFonts w:ascii="Times New Roman" w:hAnsi="Times New Roman" w:cs="Times New Roman"/>
      <w:sz w:val="24"/>
      <w:szCs w:val="24"/>
    </w:rPr>
  </w:style>
  <w:style w:type="character" w:customStyle="1" w:styleId="Heading1Char">
    <w:name w:val="Heading 1 Char"/>
    <w:basedOn w:val="DefaultParagraphFont"/>
    <w:link w:val="Heading1"/>
    <w:uiPriority w:val="9"/>
    <w:rsid w:val="00C9566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03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B2"/>
    <w:rPr>
      <w:rFonts w:ascii="Segoe UI" w:hAnsi="Segoe UI" w:cs="Segoe UI"/>
      <w:sz w:val="18"/>
      <w:szCs w:val="18"/>
    </w:rPr>
  </w:style>
  <w:style w:type="paragraph" w:styleId="Header">
    <w:name w:val="header"/>
    <w:basedOn w:val="Normal"/>
    <w:link w:val="HeaderChar"/>
    <w:uiPriority w:val="99"/>
    <w:unhideWhenUsed/>
    <w:rsid w:val="006465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53F"/>
  </w:style>
  <w:style w:type="paragraph" w:styleId="Footer">
    <w:name w:val="footer"/>
    <w:basedOn w:val="Normal"/>
    <w:link w:val="FooterChar"/>
    <w:uiPriority w:val="99"/>
    <w:unhideWhenUsed/>
    <w:rsid w:val="006465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6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6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5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B39"/>
    <w:rPr>
      <w:sz w:val="20"/>
      <w:szCs w:val="20"/>
    </w:rPr>
  </w:style>
  <w:style w:type="character" w:styleId="FootnoteReference">
    <w:name w:val="footnote reference"/>
    <w:basedOn w:val="DefaultParagraphFont"/>
    <w:uiPriority w:val="99"/>
    <w:semiHidden/>
    <w:unhideWhenUsed/>
    <w:rsid w:val="009D5B39"/>
    <w:rPr>
      <w:vertAlign w:val="superscript"/>
    </w:rPr>
  </w:style>
  <w:style w:type="character" w:styleId="Hyperlink">
    <w:name w:val="Hyperlink"/>
    <w:basedOn w:val="DefaultParagraphFont"/>
    <w:uiPriority w:val="99"/>
    <w:unhideWhenUsed/>
    <w:rsid w:val="00670472"/>
    <w:rPr>
      <w:color w:val="0563C1" w:themeColor="hyperlink"/>
      <w:u w:val="single"/>
    </w:rPr>
  </w:style>
  <w:style w:type="character" w:styleId="FollowedHyperlink">
    <w:name w:val="FollowedHyperlink"/>
    <w:basedOn w:val="DefaultParagraphFont"/>
    <w:uiPriority w:val="99"/>
    <w:semiHidden/>
    <w:unhideWhenUsed/>
    <w:rsid w:val="001636B3"/>
    <w:rPr>
      <w:color w:val="954F72" w:themeColor="followedHyperlink"/>
      <w:u w:val="single"/>
    </w:rPr>
  </w:style>
  <w:style w:type="paragraph" w:styleId="NormalWeb">
    <w:name w:val="Normal (Web)"/>
    <w:basedOn w:val="Normal"/>
    <w:uiPriority w:val="99"/>
    <w:semiHidden/>
    <w:unhideWhenUsed/>
    <w:rsid w:val="00570606"/>
    <w:rPr>
      <w:rFonts w:ascii="Times New Roman" w:hAnsi="Times New Roman" w:cs="Times New Roman"/>
      <w:sz w:val="24"/>
      <w:szCs w:val="24"/>
    </w:rPr>
  </w:style>
  <w:style w:type="character" w:customStyle="1" w:styleId="Heading1Char">
    <w:name w:val="Heading 1 Char"/>
    <w:basedOn w:val="DefaultParagraphFont"/>
    <w:link w:val="Heading1"/>
    <w:uiPriority w:val="9"/>
    <w:rsid w:val="00C9566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03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B2"/>
    <w:rPr>
      <w:rFonts w:ascii="Segoe UI" w:hAnsi="Segoe UI" w:cs="Segoe UI"/>
      <w:sz w:val="18"/>
      <w:szCs w:val="18"/>
    </w:rPr>
  </w:style>
  <w:style w:type="paragraph" w:styleId="Header">
    <w:name w:val="header"/>
    <w:basedOn w:val="Normal"/>
    <w:link w:val="HeaderChar"/>
    <w:uiPriority w:val="99"/>
    <w:unhideWhenUsed/>
    <w:rsid w:val="006465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53F"/>
  </w:style>
  <w:style w:type="paragraph" w:styleId="Footer">
    <w:name w:val="footer"/>
    <w:basedOn w:val="Normal"/>
    <w:link w:val="FooterChar"/>
    <w:uiPriority w:val="99"/>
    <w:unhideWhenUsed/>
    <w:rsid w:val="006465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1403">
      <w:bodyDiv w:val="1"/>
      <w:marLeft w:val="0"/>
      <w:marRight w:val="0"/>
      <w:marTop w:val="0"/>
      <w:marBottom w:val="0"/>
      <w:divBdr>
        <w:top w:val="none" w:sz="0" w:space="0" w:color="auto"/>
        <w:left w:val="none" w:sz="0" w:space="0" w:color="auto"/>
        <w:bottom w:val="none" w:sz="0" w:space="0" w:color="auto"/>
        <w:right w:val="none" w:sz="0" w:space="0" w:color="auto"/>
      </w:divBdr>
    </w:div>
    <w:div w:id="318995534">
      <w:bodyDiv w:val="1"/>
      <w:marLeft w:val="0"/>
      <w:marRight w:val="0"/>
      <w:marTop w:val="0"/>
      <w:marBottom w:val="0"/>
      <w:divBdr>
        <w:top w:val="none" w:sz="0" w:space="0" w:color="auto"/>
        <w:left w:val="none" w:sz="0" w:space="0" w:color="auto"/>
        <w:bottom w:val="none" w:sz="0" w:space="0" w:color="auto"/>
        <w:right w:val="none" w:sz="0" w:space="0" w:color="auto"/>
      </w:divBdr>
    </w:div>
    <w:div w:id="831094458">
      <w:bodyDiv w:val="1"/>
      <w:marLeft w:val="0"/>
      <w:marRight w:val="0"/>
      <w:marTop w:val="0"/>
      <w:marBottom w:val="0"/>
      <w:divBdr>
        <w:top w:val="none" w:sz="0" w:space="0" w:color="auto"/>
        <w:left w:val="none" w:sz="0" w:space="0" w:color="auto"/>
        <w:bottom w:val="none" w:sz="0" w:space="0" w:color="auto"/>
        <w:right w:val="none" w:sz="0" w:space="0" w:color="auto"/>
      </w:divBdr>
    </w:div>
    <w:div w:id="993266354">
      <w:bodyDiv w:val="1"/>
      <w:marLeft w:val="0"/>
      <w:marRight w:val="0"/>
      <w:marTop w:val="0"/>
      <w:marBottom w:val="0"/>
      <w:divBdr>
        <w:top w:val="none" w:sz="0" w:space="0" w:color="auto"/>
        <w:left w:val="none" w:sz="0" w:space="0" w:color="auto"/>
        <w:bottom w:val="none" w:sz="0" w:space="0" w:color="auto"/>
        <w:right w:val="none" w:sz="0" w:space="0" w:color="auto"/>
      </w:divBdr>
    </w:div>
    <w:div w:id="1247030325">
      <w:bodyDiv w:val="1"/>
      <w:marLeft w:val="0"/>
      <w:marRight w:val="0"/>
      <w:marTop w:val="0"/>
      <w:marBottom w:val="0"/>
      <w:divBdr>
        <w:top w:val="none" w:sz="0" w:space="0" w:color="auto"/>
        <w:left w:val="none" w:sz="0" w:space="0" w:color="auto"/>
        <w:bottom w:val="none" w:sz="0" w:space="0" w:color="auto"/>
        <w:right w:val="none" w:sz="0" w:space="0" w:color="auto"/>
      </w:divBdr>
    </w:div>
    <w:div w:id="14602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hiur-08-6-october-1973-yom-kippur-war-part-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tsava/maamar/benmeir-1.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55404-4ABC-4785-91C7-E382C359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1677</Words>
  <Characters>9560</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6</cp:revision>
  <dcterms:created xsi:type="dcterms:W3CDTF">2018-12-05T08:14:00Z</dcterms:created>
  <dcterms:modified xsi:type="dcterms:W3CDTF">2018-12-05T08:39:00Z</dcterms:modified>
</cp:coreProperties>
</file>