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E28D" w14:textId="4445B64F" w:rsidR="00FD080B" w:rsidRPr="00527D71" w:rsidRDefault="00792205" w:rsidP="00EA38D4">
      <w:pPr>
        <w:pStyle w:val="a9"/>
        <w:spacing w:before="0"/>
        <w:rPr>
          <w:rFonts w:ascii="Arial" w:hAnsi="Arial"/>
          <w:rtl/>
        </w:rPr>
        <w:sectPr w:rsidR="00FD080B" w:rsidRPr="00527D71">
          <w:headerReference w:type="default" r:id="rId9"/>
          <w:type w:val="continuous"/>
          <w:pgSz w:w="11906" w:h="16838"/>
          <w:pgMar w:top="1134" w:right="1134" w:bottom="964" w:left="1134" w:header="709" w:footer="709" w:gutter="0"/>
          <w:cols w:space="708" w:equalWidth="0">
            <w:col w:w="8972"/>
          </w:cols>
          <w:bidi/>
          <w:docGrid w:linePitch="360"/>
        </w:sectPr>
      </w:pPr>
      <w:r w:rsidRPr="00792205">
        <w:rPr>
          <w:rFonts w:ascii="Arial" w:hAnsi="Arial"/>
          <w:color w:val="000000"/>
          <w:sz w:val="34"/>
          <w:szCs w:val="34"/>
          <w:shd w:val="clear" w:color="auto" w:fill="FFFFFF"/>
          <w:rtl/>
        </w:rPr>
        <w:t xml:space="preserve">דת ומדע – </w:t>
      </w:r>
      <w:r w:rsidR="00EA38D4">
        <w:rPr>
          <w:rFonts w:ascii="Arial" w:hAnsi="Arial" w:hint="cs"/>
          <w:color w:val="000000"/>
          <w:sz w:val="34"/>
          <w:szCs w:val="34"/>
          <w:shd w:val="clear" w:color="auto" w:fill="FFFFFF"/>
          <w:rtl/>
        </w:rPr>
        <w:t xml:space="preserve">הסתירות </w:t>
      </w:r>
      <w:proofErr w:type="spellStart"/>
      <w:r w:rsidR="00EA38D4">
        <w:rPr>
          <w:rFonts w:ascii="Arial" w:hAnsi="Arial" w:hint="cs"/>
          <w:color w:val="000000"/>
          <w:sz w:val="34"/>
          <w:szCs w:val="34"/>
          <w:shd w:val="clear" w:color="auto" w:fill="FFFFFF"/>
          <w:rtl/>
        </w:rPr>
        <w:t>וההתיחסות</w:t>
      </w:r>
      <w:proofErr w:type="spellEnd"/>
      <w:r w:rsidR="00EA38D4">
        <w:rPr>
          <w:rFonts w:ascii="Arial" w:hAnsi="Arial" w:hint="cs"/>
          <w:color w:val="000000"/>
          <w:sz w:val="34"/>
          <w:szCs w:val="34"/>
          <w:shd w:val="clear" w:color="auto" w:fill="FFFFFF"/>
          <w:rtl/>
        </w:rPr>
        <w:t xml:space="preserve"> אליהן</w:t>
      </w:r>
      <w:r w:rsidR="008C1172">
        <w:rPr>
          <w:rFonts w:ascii="Arial" w:hAnsi="Arial" w:hint="cs"/>
          <w:color w:val="000000"/>
          <w:sz w:val="34"/>
          <w:szCs w:val="34"/>
          <w:shd w:val="clear" w:color="auto" w:fill="FFFFFF"/>
          <w:rtl/>
        </w:rPr>
        <w:t xml:space="preserve"> </w:t>
      </w:r>
      <w:r w:rsidR="00EA38D4">
        <w:rPr>
          <w:rFonts w:ascii="Arial" w:hAnsi="Arial" w:hint="cs"/>
          <w:color w:val="000000"/>
          <w:sz w:val="34"/>
          <w:szCs w:val="34"/>
          <w:shd w:val="clear" w:color="auto" w:fill="FFFFFF"/>
          <w:rtl/>
        </w:rPr>
        <w:t>(</w:t>
      </w:r>
      <w:r w:rsidR="00D11580">
        <w:rPr>
          <w:rFonts w:ascii="Arial" w:hAnsi="Arial" w:hint="cs"/>
          <w:color w:val="000000"/>
          <w:sz w:val="34"/>
          <w:szCs w:val="34"/>
          <w:shd w:val="clear" w:color="auto" w:fill="FFFFFF"/>
          <w:rtl/>
        </w:rPr>
        <w:t>ט</w:t>
      </w:r>
      <w:r w:rsidRPr="00792205">
        <w:rPr>
          <w:rFonts w:ascii="Arial" w:hAnsi="Arial"/>
          <w:color w:val="000000"/>
          <w:sz w:val="34"/>
          <w:szCs w:val="34"/>
          <w:shd w:val="clear" w:color="auto" w:fill="FFFFFF"/>
          <w:rtl/>
        </w:rPr>
        <w:t>)</w:t>
      </w:r>
    </w:p>
    <w:p w14:paraId="6786223F" w14:textId="383EC5C4" w:rsidR="009E5B99" w:rsidRPr="009E5B99" w:rsidRDefault="00D11580" w:rsidP="00EA7C24">
      <w:pPr>
        <w:pStyle w:val="aff"/>
        <w:autoSpaceDE/>
        <w:autoSpaceDN/>
        <w:spacing w:after="160" w:line="276" w:lineRule="auto"/>
        <w:contextualSpacing/>
        <w:jc w:val="center"/>
        <w:rPr>
          <w:rFonts w:ascii="Arial" w:hAnsi="Arial" w:cs="Arial"/>
          <w:b/>
          <w:bCs/>
          <w:smallCaps w:val="0"/>
          <w:sz w:val="20"/>
          <w:rtl/>
        </w:rPr>
      </w:pPr>
      <w:bookmarkStart w:id="0" w:name="_GoBack"/>
      <w:r w:rsidRPr="00D11580">
        <w:rPr>
          <w:rFonts w:ascii="Arial" w:hAnsi="Arial" w:cs="Arial"/>
          <w:b/>
          <w:bCs/>
          <w:smallCaps w:val="0"/>
          <w:sz w:val="20"/>
          <w:rtl/>
        </w:rPr>
        <w:lastRenderedPageBreak/>
        <w:t>התאמת הדת אל המדע</w:t>
      </w:r>
    </w:p>
    <w:p w14:paraId="57E4FE46" w14:textId="77777777" w:rsidR="00D11580" w:rsidRDefault="00D11580" w:rsidP="00D11580">
      <w:pPr>
        <w:rPr>
          <w:rtl/>
        </w:rPr>
      </w:pPr>
      <w:r>
        <w:rPr>
          <w:rFonts w:hint="cs"/>
          <w:rtl/>
        </w:rPr>
        <w:t xml:space="preserve">בשיעור הקודם סקרנו מהלך אפשרי אחד כשמתגלית סתירה בין דת ומדע </w:t>
      </w:r>
      <w:r>
        <w:rPr>
          <w:rtl/>
        </w:rPr>
        <w:t>–</w:t>
      </w:r>
      <w:r>
        <w:rPr>
          <w:rFonts w:hint="cs"/>
          <w:rtl/>
        </w:rPr>
        <w:t xml:space="preserve"> התאמת המדע אל הדת. לצורך כך הוצעו אופנים שונים </w:t>
      </w:r>
      <w:r>
        <w:rPr>
          <w:rtl/>
        </w:rPr>
        <w:t>–</w:t>
      </w:r>
      <w:r>
        <w:rPr>
          <w:rFonts w:hint="cs"/>
          <w:rtl/>
        </w:rPr>
        <w:t xml:space="preserve"> דחיית התגליות המדעיות בשתי ידיים, הצבעה על כשלים בתרגום עובדות אלו למסקנות ולעיתים תרגום מחודש של המסקנות המדעיות לשפה </w:t>
      </w:r>
      <w:proofErr w:type="spellStart"/>
      <w:r>
        <w:rPr>
          <w:rFonts w:hint="cs"/>
          <w:rtl/>
        </w:rPr>
        <w:t>האמונית</w:t>
      </w:r>
      <w:proofErr w:type="spellEnd"/>
      <w:r>
        <w:rPr>
          <w:rFonts w:hint="cs"/>
          <w:rtl/>
        </w:rPr>
        <w:t>.</w:t>
      </w:r>
    </w:p>
    <w:p w14:paraId="06FB9E65" w14:textId="57FE9410" w:rsidR="00D11580" w:rsidRDefault="00D11580" w:rsidP="00D11580">
      <w:pPr>
        <w:rPr>
          <w:rtl/>
        </w:rPr>
      </w:pPr>
      <w:r>
        <w:rPr>
          <w:rFonts w:hint="cs"/>
          <w:rtl/>
        </w:rPr>
        <w:t xml:space="preserve">בשיעור זה נעסוק במהלך השני האפשרי בעת סתירה בין המדע לבין הדת </w:t>
      </w:r>
      <w:r>
        <w:rPr>
          <w:rtl/>
        </w:rPr>
        <w:t>–</w:t>
      </w:r>
      <w:r>
        <w:rPr>
          <w:rFonts w:hint="cs"/>
          <w:rtl/>
        </w:rPr>
        <w:t xml:space="preserve"> פירוש מחודש של הדת. גם כאן אנו מוצאים הערה של ריה"ל הרומזת למהלך מעין זה </w:t>
      </w:r>
      <w:r>
        <w:rPr>
          <w:rtl/>
        </w:rPr>
        <w:t>–</w:t>
      </w:r>
      <w:r>
        <w:rPr>
          <w:rFonts w:hint="cs"/>
          <w:rtl/>
        </w:rPr>
        <w:t xml:space="preserve"> "</w:t>
      </w:r>
      <w:r w:rsidRPr="00D11580">
        <w:rPr>
          <w:rFonts w:hint="cs"/>
          <w:rtl/>
        </w:rPr>
        <w:t>ואם</w:t>
      </w:r>
      <w:r w:rsidRPr="00D11580">
        <w:rPr>
          <w:rtl/>
        </w:rPr>
        <w:t xml:space="preserve"> </w:t>
      </w:r>
      <w:r w:rsidRPr="00D11580">
        <w:rPr>
          <w:rFonts w:hint="cs"/>
          <w:rtl/>
        </w:rPr>
        <w:t>היה</w:t>
      </w:r>
      <w:r w:rsidRPr="00D11580">
        <w:rPr>
          <w:rtl/>
        </w:rPr>
        <w:t xml:space="preserve"> </w:t>
      </w:r>
      <w:r w:rsidRPr="00D11580">
        <w:rPr>
          <w:rFonts w:hint="cs"/>
          <w:rtl/>
        </w:rPr>
        <w:t>מצטרך</w:t>
      </w:r>
      <w:r w:rsidRPr="00D11580">
        <w:rPr>
          <w:rtl/>
        </w:rPr>
        <w:t xml:space="preserve"> </w:t>
      </w:r>
      <w:r w:rsidRPr="00D11580">
        <w:rPr>
          <w:rFonts w:hint="cs"/>
          <w:rtl/>
        </w:rPr>
        <w:t>בעל</w:t>
      </w:r>
      <w:r w:rsidRPr="00D11580">
        <w:rPr>
          <w:rtl/>
        </w:rPr>
        <w:t xml:space="preserve"> </w:t>
      </w:r>
      <w:r w:rsidRPr="00D11580">
        <w:rPr>
          <w:rFonts w:hint="cs"/>
          <w:rtl/>
        </w:rPr>
        <w:t>תורה</w:t>
      </w:r>
      <w:r w:rsidRPr="00D11580">
        <w:rPr>
          <w:rtl/>
        </w:rPr>
        <w:t xml:space="preserve"> </w:t>
      </w:r>
      <w:r w:rsidRPr="00D11580">
        <w:rPr>
          <w:rFonts w:hint="cs"/>
          <w:rtl/>
        </w:rPr>
        <w:t>להאמין</w:t>
      </w:r>
      <w:r w:rsidRPr="00D11580">
        <w:rPr>
          <w:rtl/>
        </w:rPr>
        <w:t xml:space="preserve"> </w:t>
      </w:r>
      <w:r w:rsidRPr="00D11580">
        <w:rPr>
          <w:rFonts w:hint="cs"/>
          <w:rtl/>
        </w:rPr>
        <w:t>ולהודות</w:t>
      </w:r>
      <w:r w:rsidRPr="00D11580">
        <w:rPr>
          <w:rtl/>
        </w:rPr>
        <w:t xml:space="preserve"> </w:t>
      </w:r>
      <w:r w:rsidRPr="00D11580">
        <w:rPr>
          <w:rFonts w:hint="cs"/>
          <w:rtl/>
        </w:rPr>
        <w:t>בהיולי</w:t>
      </w:r>
      <w:r w:rsidRPr="00D11580">
        <w:rPr>
          <w:rtl/>
        </w:rPr>
        <w:t xml:space="preserve"> </w:t>
      </w:r>
      <w:r w:rsidRPr="00D11580">
        <w:rPr>
          <w:rFonts w:hint="cs"/>
          <w:rtl/>
        </w:rPr>
        <w:t>קדמון</w:t>
      </w:r>
      <w:r w:rsidRPr="00D11580">
        <w:rPr>
          <w:rtl/>
        </w:rPr>
        <w:t xml:space="preserve"> </w:t>
      </w:r>
      <w:r w:rsidRPr="00D11580">
        <w:rPr>
          <w:rFonts w:hint="cs"/>
          <w:rtl/>
        </w:rPr>
        <w:t>ועולמות</w:t>
      </w:r>
      <w:r w:rsidRPr="00D11580">
        <w:rPr>
          <w:rtl/>
        </w:rPr>
        <w:t xml:space="preserve"> </w:t>
      </w:r>
      <w:r w:rsidRPr="00D11580">
        <w:rPr>
          <w:rFonts w:hint="cs"/>
          <w:rtl/>
        </w:rPr>
        <w:t>רבים</w:t>
      </w:r>
      <w:r w:rsidRPr="00D11580">
        <w:rPr>
          <w:rtl/>
        </w:rPr>
        <w:t xml:space="preserve"> </w:t>
      </w:r>
      <w:r w:rsidRPr="00D11580">
        <w:rPr>
          <w:rFonts w:hint="cs"/>
          <w:rtl/>
        </w:rPr>
        <w:t>קודם</w:t>
      </w:r>
      <w:r w:rsidRPr="00D11580">
        <w:rPr>
          <w:rtl/>
        </w:rPr>
        <w:t xml:space="preserve"> </w:t>
      </w:r>
      <w:r w:rsidRPr="00D11580">
        <w:rPr>
          <w:rFonts w:hint="cs"/>
          <w:rtl/>
        </w:rPr>
        <w:t>העולם</w:t>
      </w:r>
      <w:r w:rsidRPr="00D11580">
        <w:rPr>
          <w:rtl/>
        </w:rPr>
        <w:t xml:space="preserve"> </w:t>
      </w:r>
      <w:r w:rsidRPr="00D11580">
        <w:rPr>
          <w:rFonts w:hint="cs"/>
          <w:rtl/>
        </w:rPr>
        <w:t>הזה</w:t>
      </w:r>
      <w:r w:rsidRPr="00D11580">
        <w:rPr>
          <w:rtl/>
        </w:rPr>
        <w:t xml:space="preserve">, </w:t>
      </w:r>
      <w:r w:rsidRPr="00D11580">
        <w:rPr>
          <w:rFonts w:hint="cs"/>
          <w:rtl/>
        </w:rPr>
        <w:t>לא</w:t>
      </w:r>
      <w:r w:rsidRPr="00D11580">
        <w:rPr>
          <w:rtl/>
        </w:rPr>
        <w:t xml:space="preserve"> </w:t>
      </w:r>
      <w:r w:rsidRPr="00D11580">
        <w:rPr>
          <w:rFonts w:hint="cs"/>
          <w:rtl/>
        </w:rPr>
        <w:t>היה</w:t>
      </w:r>
      <w:r w:rsidRPr="00D11580">
        <w:rPr>
          <w:rtl/>
        </w:rPr>
        <w:t xml:space="preserve"> </w:t>
      </w:r>
      <w:r w:rsidRPr="00D11580">
        <w:rPr>
          <w:rFonts w:hint="cs"/>
          <w:rtl/>
        </w:rPr>
        <w:t>בזה</w:t>
      </w:r>
      <w:r w:rsidRPr="00D11580">
        <w:rPr>
          <w:rtl/>
        </w:rPr>
        <w:t xml:space="preserve"> </w:t>
      </w:r>
      <w:r w:rsidRPr="00D11580">
        <w:rPr>
          <w:rFonts w:hint="cs"/>
          <w:rtl/>
        </w:rPr>
        <w:t>פגם</w:t>
      </w:r>
      <w:r w:rsidRPr="00D11580">
        <w:rPr>
          <w:rtl/>
        </w:rPr>
        <w:t xml:space="preserve"> </w:t>
      </w:r>
      <w:r w:rsidRPr="00D11580">
        <w:rPr>
          <w:rFonts w:hint="cs"/>
          <w:rtl/>
        </w:rPr>
        <w:t>באמונתו</w:t>
      </w:r>
      <w:r w:rsidRPr="00D11580">
        <w:rPr>
          <w:rtl/>
        </w:rPr>
        <w:t xml:space="preserve">, </w:t>
      </w:r>
      <w:r w:rsidRPr="00D11580">
        <w:rPr>
          <w:rFonts w:hint="cs"/>
          <w:rtl/>
        </w:rPr>
        <w:t>כי</w:t>
      </w:r>
      <w:r w:rsidRPr="00D11580">
        <w:rPr>
          <w:rtl/>
        </w:rPr>
        <w:t xml:space="preserve"> </w:t>
      </w:r>
      <w:r w:rsidRPr="00D11580">
        <w:rPr>
          <w:rFonts w:hint="cs"/>
          <w:rtl/>
        </w:rPr>
        <w:t>העולם</w:t>
      </w:r>
      <w:r w:rsidRPr="00D11580">
        <w:rPr>
          <w:rtl/>
        </w:rPr>
        <w:t xml:space="preserve"> </w:t>
      </w:r>
      <w:r w:rsidRPr="00D11580">
        <w:rPr>
          <w:rFonts w:hint="cs"/>
          <w:rtl/>
        </w:rPr>
        <w:t>הזה</w:t>
      </w:r>
      <w:r w:rsidRPr="00D11580">
        <w:rPr>
          <w:rtl/>
        </w:rPr>
        <w:t xml:space="preserve"> </w:t>
      </w:r>
      <w:r w:rsidRPr="00D11580">
        <w:rPr>
          <w:rFonts w:hint="cs"/>
          <w:rtl/>
        </w:rPr>
        <w:t>הוא</w:t>
      </w:r>
      <w:r w:rsidRPr="00D11580">
        <w:rPr>
          <w:rtl/>
        </w:rPr>
        <w:t xml:space="preserve"> </w:t>
      </w:r>
      <w:r w:rsidRPr="00D11580">
        <w:rPr>
          <w:rFonts w:hint="cs"/>
          <w:rtl/>
        </w:rPr>
        <w:t>חדש</w:t>
      </w:r>
      <w:r w:rsidRPr="00D11580">
        <w:rPr>
          <w:rtl/>
        </w:rPr>
        <w:t xml:space="preserve"> </w:t>
      </w:r>
      <w:r w:rsidRPr="00D11580">
        <w:rPr>
          <w:rFonts w:hint="cs"/>
          <w:rtl/>
        </w:rPr>
        <w:t>מזמן</w:t>
      </w:r>
      <w:r w:rsidRPr="00D11580">
        <w:rPr>
          <w:rtl/>
        </w:rPr>
        <w:t xml:space="preserve"> </w:t>
      </w:r>
      <w:r w:rsidRPr="00D11580">
        <w:rPr>
          <w:rFonts w:hint="cs"/>
          <w:rtl/>
        </w:rPr>
        <w:t>ידוע</w:t>
      </w:r>
      <w:r w:rsidRPr="00D11580">
        <w:rPr>
          <w:rtl/>
        </w:rPr>
        <w:t xml:space="preserve"> </w:t>
      </w:r>
      <w:proofErr w:type="spellStart"/>
      <w:r w:rsidRPr="00D11580">
        <w:rPr>
          <w:rFonts w:hint="cs"/>
          <w:rtl/>
        </w:rPr>
        <w:t>ותחלת</w:t>
      </w:r>
      <w:proofErr w:type="spellEnd"/>
      <w:r w:rsidRPr="00D11580">
        <w:rPr>
          <w:rtl/>
        </w:rPr>
        <w:t xml:space="preserve"> </w:t>
      </w:r>
      <w:r w:rsidRPr="00D11580">
        <w:rPr>
          <w:rFonts w:hint="cs"/>
          <w:rtl/>
        </w:rPr>
        <w:t>האדם</w:t>
      </w:r>
      <w:r w:rsidRPr="00D11580">
        <w:rPr>
          <w:rtl/>
        </w:rPr>
        <w:t xml:space="preserve"> </w:t>
      </w:r>
      <w:r w:rsidRPr="00D11580">
        <w:rPr>
          <w:rFonts w:hint="cs"/>
          <w:rtl/>
        </w:rPr>
        <w:t>אדם</w:t>
      </w:r>
      <w:r w:rsidRPr="00D11580">
        <w:rPr>
          <w:rtl/>
        </w:rPr>
        <w:t xml:space="preserve"> </w:t>
      </w:r>
      <w:r w:rsidRPr="00D11580">
        <w:rPr>
          <w:rFonts w:hint="cs"/>
          <w:rtl/>
        </w:rPr>
        <w:t>ונח"</w:t>
      </w:r>
      <w:r>
        <w:rPr>
          <w:rFonts w:hint="cs"/>
          <w:rtl/>
        </w:rPr>
        <w:t>.</w:t>
      </w:r>
    </w:p>
    <w:p w14:paraId="7DF84FCB" w14:textId="77777777" w:rsidR="00D11580" w:rsidRDefault="00D11580" w:rsidP="00D11580">
      <w:pPr>
        <w:rPr>
          <w:rtl/>
        </w:rPr>
      </w:pPr>
      <w:r>
        <w:rPr>
          <w:rFonts w:hint="cs"/>
          <w:rtl/>
        </w:rPr>
        <w:t xml:space="preserve">כפי שהצענו מקודם שלוש טקטיקות שונות למחלוקת על המדע </w:t>
      </w:r>
      <w:r>
        <w:rPr>
          <w:rtl/>
        </w:rPr>
        <w:t>–</w:t>
      </w:r>
      <w:r>
        <w:rPr>
          <w:rFonts w:hint="cs"/>
          <w:rtl/>
        </w:rPr>
        <w:t xml:space="preserve"> מחלוקת על העובדות, על התיאוריה או על השפה; כך גם ניתן להציע שלוש דרכים שונות להתאמת הדת למסקנות המדע </w:t>
      </w:r>
      <w:r>
        <w:rPr>
          <w:rtl/>
        </w:rPr>
        <w:t>–</w:t>
      </w:r>
      <w:r>
        <w:rPr>
          <w:rFonts w:hint="cs"/>
          <w:rtl/>
        </w:rPr>
        <w:t xml:space="preserve"> </w:t>
      </w:r>
    </w:p>
    <w:p w14:paraId="1F61EEF8" w14:textId="77777777" w:rsidR="00D11580" w:rsidRDefault="00D11580" w:rsidP="00D11580">
      <w:pPr>
        <w:numPr>
          <w:ilvl w:val="0"/>
          <w:numId w:val="30"/>
        </w:numPr>
      </w:pPr>
      <w:r>
        <w:rPr>
          <w:rFonts w:hint="cs"/>
          <w:rtl/>
        </w:rPr>
        <w:t xml:space="preserve">אפשרות אחת היא פירוש הפסוקים על דרך שונה מהמקובל, תוך השארת הדגש על הפשט </w:t>
      </w:r>
      <w:r>
        <w:rPr>
          <w:rtl/>
        </w:rPr>
        <w:t>–</w:t>
      </w:r>
      <w:r>
        <w:rPr>
          <w:rFonts w:hint="cs"/>
          <w:rtl/>
        </w:rPr>
        <w:t xml:space="preserve"> זהו הכיוון עליו רומז ריה"ל באמירה כי ניתן לפרש את התורה על דרך ההנחה ב'היולי קדמון'. כמובן שהנחה זו תאלץ אותנו לפרש את מושג ה'בריאה' באופן שונה מהרגיל, אך עדיין נבין את הסיפור כפשוטו </w:t>
      </w:r>
      <w:r>
        <w:rPr>
          <w:rtl/>
        </w:rPr>
        <w:t>–</w:t>
      </w:r>
      <w:r>
        <w:rPr>
          <w:rFonts w:hint="cs"/>
          <w:rtl/>
        </w:rPr>
        <w:t xml:space="preserve"> כעוסק בתיאור מציאותי של בריאת העולם (גם בימינו נשמעים לפעמים פירושים דומים, כגון הסבת ששת הימים לשש תקופות וכדומה). רוב חלקו הראשון של המורה נבוכים מוקדש לטענות פרשניות מעין אלו, ובעיקר של ביטויים מגשימים כלפי הקב"ה.</w:t>
      </w:r>
    </w:p>
    <w:p w14:paraId="3A1A2D69" w14:textId="67A4A2D1" w:rsidR="00D11580" w:rsidRDefault="00D11580" w:rsidP="00D11580">
      <w:pPr>
        <w:ind w:left="720"/>
      </w:pPr>
      <w:r>
        <w:rPr>
          <w:rFonts w:hint="cs"/>
          <w:rtl/>
        </w:rPr>
        <w:t>צעד דומה בכיוון זה היא הצעתו השנייה של ריה"ל, כי הקב"ה ברא עולמות והחריבן. כאן מדובר בהוספת סיפור שלם שאינו קיים בתורה כלל ומטרתו יישוב הפסוקים עם הידע המדעי. גם כאן, הבנתנו את סוג המסר הטמון בפסוקים לא השתנתה.</w:t>
      </w:r>
    </w:p>
    <w:p w14:paraId="194CE8FE" w14:textId="62D4169B" w:rsidR="00D11580" w:rsidRDefault="00D11580" w:rsidP="00D11580">
      <w:pPr>
        <w:numPr>
          <w:ilvl w:val="0"/>
          <w:numId w:val="30"/>
        </w:numPr>
      </w:pPr>
      <w:r>
        <w:rPr>
          <w:rFonts w:hint="cs"/>
          <w:rtl/>
        </w:rPr>
        <w:t xml:space="preserve">הסטת הדגש למשמעות, תוך שימור פירוש פשט כלשהו לפסוקים </w:t>
      </w:r>
      <w:r>
        <w:rPr>
          <w:rtl/>
        </w:rPr>
        <w:t>–</w:t>
      </w:r>
      <w:r>
        <w:rPr>
          <w:rFonts w:hint="cs"/>
          <w:rtl/>
        </w:rPr>
        <w:t xml:space="preserve"> האפשרות השנייה היא להימנע משינוי מובנן של המילים, ובמקום זאת לשנות את מובנו של הסיפור. בדרך זו נוקט הרמב"ם, לדוגמא, כאשר הוא טוען כי ביקורם של המלאכים בבית אברהם היה כולו בחזון הנבואה. מסתבר כי הרמב"ם נקט בכיוון זה כיוון שלא רצה לקבל מלאכים המתגלים בגוף בני אדם, או מלאכים אוכלים, ובמקום לנסות ולפתור את הבעיות על ידי פירוש המילים כולן באופן שאין בו סתירה להנחותיו המדעיות, העדיף הרמב"ם להעביר את כל הסיפור למישור החזון. כך שימר הרמב"ם את המסר הטמון </w:t>
      </w:r>
      <w:r>
        <w:rPr>
          <w:rFonts w:hint="cs"/>
          <w:rtl/>
        </w:rPr>
        <w:lastRenderedPageBreak/>
        <w:t>במילים, אך שינה לחלוטין את סוג המסר אותו אנו מוצאים בפרשה; אין מדובר עוד במסירת ידיעה על ההיסטוריה כפי שהייתה, אלא בלימוד של חלום נבואי, אשר עלינו לנסות ולהבין את המסר הנשלח דרכו. אמנם, אף שבכיוון זה הדגש מוסט מהבנת הפרשה כסיפור עובדתי להבנתה כטומנת מסר סמלי, אך מכל מקום, הפרשה עדיין שומרת על מסר עובדתי מסוים.</w:t>
      </w:r>
    </w:p>
    <w:p w14:paraId="1BB64DE2" w14:textId="038188C8" w:rsidR="00D11580" w:rsidRDefault="00D11580" w:rsidP="00D11580">
      <w:pPr>
        <w:numPr>
          <w:ilvl w:val="0"/>
          <w:numId w:val="30"/>
        </w:numPr>
      </w:pPr>
      <w:r>
        <w:rPr>
          <w:rFonts w:hint="cs"/>
          <w:rtl/>
        </w:rPr>
        <w:t xml:space="preserve">הבנת הסיפור כולו כאלגוריה שאין בה אלא הסמל שבה </w:t>
      </w:r>
      <w:r>
        <w:rPr>
          <w:rtl/>
        </w:rPr>
        <w:t>–</w:t>
      </w:r>
      <w:r>
        <w:rPr>
          <w:rFonts w:hint="cs"/>
          <w:rtl/>
        </w:rPr>
        <w:t xml:space="preserve"> האופציה השלישית היא ויתור מוחלט על כל מסר עובדתי, והבנה כי הסיפור שלפנינו לא בא אלא להעביר מסר מסוים. אבי הטענות מסוג זה הוא כמובן 'ההוא מדרבנן' שישב לפני רב שמואל בר נחמני ואמר </w:t>
      </w:r>
      <w:r>
        <w:rPr>
          <w:rtl/>
        </w:rPr>
        <w:t>–</w:t>
      </w:r>
      <w:r>
        <w:rPr>
          <w:rFonts w:hint="cs"/>
          <w:rtl/>
        </w:rPr>
        <w:t xml:space="preserve"> איוב לא היה ולא נברא אלא משל היה </w:t>
      </w:r>
      <w:r w:rsidRPr="00D11580">
        <w:rPr>
          <w:rFonts w:hint="cs"/>
          <w:sz w:val="16"/>
          <w:szCs w:val="17"/>
          <w:rtl/>
        </w:rPr>
        <w:t>(ב"ב טו ע"א)</w:t>
      </w:r>
      <w:r>
        <w:rPr>
          <w:rFonts w:hint="cs"/>
          <w:rtl/>
        </w:rPr>
        <w:t xml:space="preserve">. בראשית המאה הארבע עשרה הטיל </w:t>
      </w:r>
      <w:proofErr w:type="spellStart"/>
      <w:r>
        <w:rPr>
          <w:rFonts w:hint="cs"/>
          <w:rtl/>
        </w:rPr>
        <w:t>הרשב"א</w:t>
      </w:r>
      <w:proofErr w:type="spellEnd"/>
      <w:r>
        <w:rPr>
          <w:rFonts w:hint="cs"/>
          <w:rtl/>
        </w:rPr>
        <w:t xml:space="preserve"> חרם בפרובנס על לימוד פילוסופיה קודם לגיל עשרים וחמש; אחת הטענות המרכזיות להטלת החרם הייתה כי אנשים שלמדו פילוסופיה קודם שחיזקו את יסודות אמונתם נטו לקרוא את התורה כולה באופן אלגורי. כדוגמאות הובאו ראיית אברהם ושרה כמשל לצורה וחומר, שנים עשר השבטים כשנים עשר המזלות וכדומה. בכתב החרם השני כותב </w:t>
      </w:r>
      <w:proofErr w:type="spellStart"/>
      <w:r>
        <w:rPr>
          <w:rFonts w:hint="cs"/>
          <w:rtl/>
        </w:rPr>
        <w:t>הרשב"א</w:t>
      </w:r>
      <w:proofErr w:type="spellEnd"/>
      <w:r>
        <w:rPr>
          <w:rFonts w:hint="cs"/>
          <w:rtl/>
        </w:rPr>
        <w:t>: "</w:t>
      </w:r>
      <w:r w:rsidRPr="00482377">
        <w:rPr>
          <w:rtl/>
        </w:rPr>
        <w:t>והאמת ברחוב כשל</w:t>
      </w:r>
      <w:r>
        <w:rPr>
          <w:rFonts w:hint="cs"/>
          <w:rtl/>
        </w:rPr>
        <w:t>,</w:t>
      </w:r>
      <w:r w:rsidRPr="00482377">
        <w:rPr>
          <w:rtl/>
        </w:rPr>
        <w:t xml:space="preserve"> כי יאמרו מקצתם כי כל מה שיש מפרשת בראשית עד מתן תורה </w:t>
      </w:r>
      <w:proofErr w:type="spellStart"/>
      <w:r w:rsidRPr="00482377">
        <w:rPr>
          <w:u w:val="single"/>
          <w:rtl/>
        </w:rPr>
        <w:t>הכל</w:t>
      </w:r>
      <w:proofErr w:type="spellEnd"/>
      <w:r w:rsidRPr="00482377">
        <w:rPr>
          <w:u w:val="single"/>
          <w:rtl/>
        </w:rPr>
        <w:t xml:space="preserve"> משל</w:t>
      </w:r>
      <w:r>
        <w:rPr>
          <w:rFonts w:hint="cs"/>
          <w:rtl/>
        </w:rPr>
        <w:t xml:space="preserve">" </w:t>
      </w:r>
      <w:r w:rsidRPr="00D11580">
        <w:rPr>
          <w:rFonts w:hint="cs"/>
          <w:sz w:val="16"/>
          <w:szCs w:val="17"/>
          <w:rtl/>
        </w:rPr>
        <w:t xml:space="preserve">(שו"ת ח"א סימן </w:t>
      </w:r>
      <w:proofErr w:type="spellStart"/>
      <w:r w:rsidRPr="00D11580">
        <w:rPr>
          <w:rFonts w:hint="cs"/>
          <w:sz w:val="16"/>
          <w:szCs w:val="17"/>
          <w:rtl/>
        </w:rPr>
        <w:t>תטז</w:t>
      </w:r>
      <w:proofErr w:type="spellEnd"/>
      <w:r w:rsidRPr="00D11580">
        <w:rPr>
          <w:rFonts w:hint="cs"/>
          <w:sz w:val="16"/>
          <w:szCs w:val="17"/>
          <w:rtl/>
        </w:rPr>
        <w:t>)</w:t>
      </w:r>
      <w:r>
        <w:rPr>
          <w:rFonts w:hint="cs"/>
          <w:rtl/>
        </w:rPr>
        <w:t>.</w:t>
      </w:r>
    </w:p>
    <w:p w14:paraId="7D547EE3" w14:textId="1F81330D" w:rsidR="00D11580" w:rsidRDefault="00D11580" w:rsidP="00C3036D">
      <w:pPr>
        <w:ind w:left="720"/>
        <w:rPr>
          <w:rtl/>
        </w:rPr>
      </w:pPr>
      <w:r>
        <w:rPr>
          <w:rFonts w:hint="cs"/>
          <w:rtl/>
        </w:rPr>
        <w:t>בתקופה המודרנית אנו מוצאים את הרב קוק אומר דברים דומים לגבי סיפור גן עדן: "</w:t>
      </w:r>
      <w:r w:rsidRPr="00750046">
        <w:rPr>
          <w:rFonts w:hint="cs"/>
          <w:rtl/>
        </w:rPr>
        <w:t>עיקרם</w:t>
      </w:r>
      <w:r w:rsidRPr="00750046">
        <w:rPr>
          <w:rtl/>
        </w:rPr>
        <w:t xml:space="preserve"> </w:t>
      </w:r>
      <w:r w:rsidRPr="00750046">
        <w:rPr>
          <w:rFonts w:hint="cs"/>
          <w:rtl/>
        </w:rPr>
        <w:t>של</w:t>
      </w:r>
      <w:r w:rsidRPr="00750046">
        <w:rPr>
          <w:rtl/>
        </w:rPr>
        <w:t xml:space="preserve"> </w:t>
      </w:r>
      <w:r w:rsidRPr="00750046">
        <w:rPr>
          <w:rFonts w:hint="cs"/>
          <w:rtl/>
        </w:rPr>
        <w:t>דברים</w:t>
      </w:r>
      <w:r w:rsidRPr="00750046">
        <w:rPr>
          <w:rtl/>
        </w:rPr>
        <w:t xml:space="preserve"> </w:t>
      </w:r>
      <w:r w:rsidRPr="00750046">
        <w:rPr>
          <w:rFonts w:hint="cs"/>
          <w:rtl/>
        </w:rPr>
        <w:t>נאמרו</w:t>
      </w:r>
      <w:r w:rsidRPr="00750046">
        <w:rPr>
          <w:rtl/>
        </w:rPr>
        <w:t xml:space="preserve"> </w:t>
      </w:r>
      <w:r w:rsidRPr="00750046">
        <w:rPr>
          <w:rFonts w:hint="cs"/>
          <w:rtl/>
        </w:rPr>
        <w:t>כבר</w:t>
      </w:r>
      <w:r w:rsidRPr="00750046">
        <w:rPr>
          <w:rtl/>
        </w:rPr>
        <w:t xml:space="preserve"> </w:t>
      </w:r>
      <w:r w:rsidRPr="00750046">
        <w:rPr>
          <w:rFonts w:hint="cs"/>
          <w:rtl/>
        </w:rPr>
        <w:t>בדברי</w:t>
      </w:r>
      <w:r w:rsidRPr="00750046">
        <w:rPr>
          <w:rtl/>
        </w:rPr>
        <w:t xml:space="preserve"> </w:t>
      </w:r>
      <w:r w:rsidRPr="00750046">
        <w:rPr>
          <w:rFonts w:hint="cs"/>
          <w:rtl/>
        </w:rPr>
        <w:t>הראשונים</w:t>
      </w:r>
      <w:r w:rsidRPr="00750046">
        <w:rPr>
          <w:rtl/>
        </w:rPr>
        <w:t xml:space="preserve"> </w:t>
      </w:r>
      <w:r w:rsidRPr="00750046">
        <w:rPr>
          <w:rFonts w:hint="cs"/>
          <w:rtl/>
        </w:rPr>
        <w:t>ובראשם</w:t>
      </w:r>
      <w:r w:rsidRPr="00750046">
        <w:rPr>
          <w:rtl/>
        </w:rPr>
        <w:t xml:space="preserve"> </w:t>
      </w:r>
      <w:r w:rsidRPr="00750046">
        <w:rPr>
          <w:rFonts w:hint="cs"/>
          <w:rtl/>
        </w:rPr>
        <w:t>במורה</w:t>
      </w:r>
      <w:r w:rsidRPr="00750046">
        <w:rPr>
          <w:rtl/>
        </w:rPr>
        <w:t xml:space="preserve"> </w:t>
      </w:r>
      <w:r w:rsidRPr="00750046">
        <w:rPr>
          <w:rFonts w:hint="cs"/>
          <w:rtl/>
        </w:rPr>
        <w:t>נבוכים</w:t>
      </w:r>
      <w:r w:rsidRPr="00750046">
        <w:rPr>
          <w:rtl/>
        </w:rPr>
        <w:t xml:space="preserve">, </w:t>
      </w:r>
      <w:r w:rsidRPr="00750046">
        <w:rPr>
          <w:rFonts w:hint="cs"/>
          <w:rtl/>
        </w:rPr>
        <w:t>והיום</w:t>
      </w:r>
      <w:r w:rsidRPr="00750046">
        <w:rPr>
          <w:rtl/>
        </w:rPr>
        <w:t xml:space="preserve"> </w:t>
      </w:r>
      <w:r w:rsidRPr="00750046">
        <w:rPr>
          <w:rFonts w:hint="cs"/>
          <w:rtl/>
        </w:rPr>
        <w:t>הננו</w:t>
      </w:r>
      <w:r w:rsidRPr="00750046">
        <w:rPr>
          <w:rtl/>
        </w:rPr>
        <w:t xml:space="preserve"> </w:t>
      </w:r>
      <w:r w:rsidRPr="00750046">
        <w:rPr>
          <w:rFonts w:hint="cs"/>
          <w:rtl/>
        </w:rPr>
        <w:t>מוכנים</w:t>
      </w:r>
      <w:r w:rsidRPr="00750046">
        <w:rPr>
          <w:rtl/>
        </w:rPr>
        <w:t xml:space="preserve"> </w:t>
      </w:r>
      <w:r w:rsidRPr="00750046">
        <w:rPr>
          <w:rFonts w:hint="cs"/>
          <w:rtl/>
        </w:rPr>
        <w:t>להרחיב</w:t>
      </w:r>
      <w:r w:rsidRPr="00750046">
        <w:rPr>
          <w:rtl/>
        </w:rPr>
        <w:t xml:space="preserve"> </w:t>
      </w:r>
      <w:r w:rsidRPr="00750046">
        <w:rPr>
          <w:rFonts w:hint="cs"/>
          <w:rtl/>
        </w:rPr>
        <w:t>את</w:t>
      </w:r>
      <w:r w:rsidRPr="00750046">
        <w:rPr>
          <w:rtl/>
        </w:rPr>
        <w:t xml:space="preserve"> </w:t>
      </w:r>
      <w:r w:rsidRPr="00750046">
        <w:rPr>
          <w:rFonts w:hint="cs"/>
          <w:rtl/>
        </w:rPr>
        <w:t>הדברים</w:t>
      </w:r>
      <w:r w:rsidRPr="00750046">
        <w:rPr>
          <w:rtl/>
        </w:rPr>
        <w:t xml:space="preserve"> </w:t>
      </w:r>
      <w:r w:rsidRPr="00750046">
        <w:rPr>
          <w:rFonts w:hint="cs"/>
          <w:rtl/>
        </w:rPr>
        <w:t>יותר</w:t>
      </w:r>
      <w:r w:rsidRPr="00750046">
        <w:rPr>
          <w:rtl/>
        </w:rPr>
        <w:t xml:space="preserve">: </w:t>
      </w:r>
      <w:r w:rsidRPr="00750046">
        <w:rPr>
          <w:rFonts w:hint="cs"/>
          <w:rtl/>
        </w:rPr>
        <w:t>אין</w:t>
      </w:r>
      <w:r w:rsidRPr="00750046">
        <w:rPr>
          <w:rtl/>
        </w:rPr>
        <w:t xml:space="preserve"> </w:t>
      </w:r>
      <w:r w:rsidRPr="00750046">
        <w:rPr>
          <w:rFonts w:hint="cs"/>
          <w:rtl/>
        </w:rPr>
        <w:t>לנו</w:t>
      </w:r>
      <w:r w:rsidRPr="00750046">
        <w:rPr>
          <w:rtl/>
        </w:rPr>
        <w:t xml:space="preserve"> </w:t>
      </w:r>
      <w:r w:rsidRPr="00750046">
        <w:rPr>
          <w:rFonts w:hint="cs"/>
          <w:rtl/>
        </w:rPr>
        <w:t>שום</w:t>
      </w:r>
      <w:r w:rsidRPr="00750046">
        <w:rPr>
          <w:rtl/>
        </w:rPr>
        <w:t xml:space="preserve"> </w:t>
      </w:r>
      <w:r w:rsidRPr="00750046">
        <w:rPr>
          <w:rFonts w:hint="cs"/>
          <w:rtl/>
        </w:rPr>
        <w:t>נפקא</w:t>
      </w:r>
      <w:r w:rsidRPr="00750046">
        <w:rPr>
          <w:rtl/>
        </w:rPr>
        <w:t xml:space="preserve"> </w:t>
      </w:r>
      <w:r w:rsidRPr="00750046">
        <w:rPr>
          <w:rFonts w:hint="cs"/>
          <w:rtl/>
        </w:rPr>
        <w:t>מינה</w:t>
      </w:r>
      <w:r w:rsidRPr="00750046">
        <w:rPr>
          <w:rtl/>
        </w:rPr>
        <w:t xml:space="preserve"> </w:t>
      </w:r>
      <w:r w:rsidRPr="00750046">
        <w:rPr>
          <w:rFonts w:hint="cs"/>
          <w:rtl/>
        </w:rPr>
        <w:t>אם</w:t>
      </w:r>
      <w:r w:rsidRPr="00750046">
        <w:rPr>
          <w:rtl/>
        </w:rPr>
        <w:t xml:space="preserve"> </w:t>
      </w:r>
      <w:r w:rsidRPr="00750046">
        <w:rPr>
          <w:rFonts w:hint="cs"/>
          <w:rtl/>
        </w:rPr>
        <w:t>באמת</w:t>
      </w:r>
      <w:r w:rsidRPr="00750046">
        <w:rPr>
          <w:rtl/>
        </w:rPr>
        <w:t xml:space="preserve"> </w:t>
      </w:r>
      <w:r w:rsidRPr="00750046">
        <w:rPr>
          <w:rFonts w:hint="cs"/>
          <w:rtl/>
        </w:rPr>
        <w:t>היה</w:t>
      </w:r>
      <w:r w:rsidRPr="00750046">
        <w:rPr>
          <w:rtl/>
        </w:rPr>
        <w:t xml:space="preserve"> </w:t>
      </w:r>
      <w:r w:rsidRPr="00750046">
        <w:rPr>
          <w:rFonts w:hint="cs"/>
          <w:rtl/>
        </w:rPr>
        <w:t>בעולם</w:t>
      </w:r>
      <w:r w:rsidRPr="00750046">
        <w:rPr>
          <w:rtl/>
        </w:rPr>
        <w:t xml:space="preserve"> </w:t>
      </w:r>
      <w:r w:rsidRPr="00750046">
        <w:rPr>
          <w:rFonts w:hint="cs"/>
          <w:rtl/>
        </w:rPr>
        <w:t>המציאות</w:t>
      </w:r>
      <w:r w:rsidRPr="00750046">
        <w:rPr>
          <w:rtl/>
        </w:rPr>
        <w:t xml:space="preserve"> </w:t>
      </w:r>
      <w:r w:rsidRPr="00750046">
        <w:rPr>
          <w:rFonts w:hint="cs"/>
          <w:rtl/>
        </w:rPr>
        <w:t>תור</w:t>
      </w:r>
      <w:r w:rsidRPr="00750046">
        <w:rPr>
          <w:rtl/>
        </w:rPr>
        <w:t xml:space="preserve"> </w:t>
      </w:r>
      <w:r w:rsidRPr="00750046">
        <w:rPr>
          <w:rFonts w:hint="cs"/>
          <w:rtl/>
        </w:rPr>
        <w:t>של</w:t>
      </w:r>
      <w:r w:rsidRPr="00750046">
        <w:rPr>
          <w:rtl/>
        </w:rPr>
        <w:t xml:space="preserve"> </w:t>
      </w:r>
      <w:r w:rsidRPr="00750046">
        <w:rPr>
          <w:rFonts w:hint="cs"/>
          <w:rtl/>
        </w:rPr>
        <w:t>זהב</w:t>
      </w:r>
      <w:r w:rsidRPr="00750046">
        <w:rPr>
          <w:rtl/>
        </w:rPr>
        <w:t xml:space="preserve">, </w:t>
      </w:r>
      <w:r w:rsidRPr="00750046">
        <w:rPr>
          <w:rFonts w:hint="cs"/>
          <w:rtl/>
        </w:rPr>
        <w:t>שהתענג</w:t>
      </w:r>
      <w:r w:rsidRPr="00750046">
        <w:rPr>
          <w:rtl/>
        </w:rPr>
        <w:t xml:space="preserve"> </w:t>
      </w:r>
      <w:r w:rsidRPr="00750046">
        <w:rPr>
          <w:rFonts w:hint="cs"/>
          <w:rtl/>
        </w:rPr>
        <w:t>אז</w:t>
      </w:r>
      <w:r w:rsidRPr="00750046">
        <w:rPr>
          <w:rtl/>
        </w:rPr>
        <w:t xml:space="preserve"> </w:t>
      </w:r>
      <w:r w:rsidRPr="00750046">
        <w:rPr>
          <w:rFonts w:hint="cs"/>
          <w:rtl/>
        </w:rPr>
        <w:t>האדם</w:t>
      </w:r>
      <w:r w:rsidRPr="00750046">
        <w:rPr>
          <w:rtl/>
        </w:rPr>
        <w:t xml:space="preserve"> </w:t>
      </w:r>
      <w:r w:rsidRPr="00750046">
        <w:rPr>
          <w:rFonts w:hint="cs"/>
          <w:rtl/>
        </w:rPr>
        <w:t>על</w:t>
      </w:r>
      <w:r w:rsidRPr="00750046">
        <w:rPr>
          <w:rtl/>
        </w:rPr>
        <w:t xml:space="preserve"> </w:t>
      </w:r>
      <w:r w:rsidRPr="00750046">
        <w:rPr>
          <w:rFonts w:hint="cs"/>
          <w:rtl/>
        </w:rPr>
        <w:t>רב</w:t>
      </w:r>
      <w:r w:rsidRPr="00750046">
        <w:rPr>
          <w:rtl/>
        </w:rPr>
        <w:t xml:space="preserve"> </w:t>
      </w:r>
      <w:r w:rsidRPr="00750046">
        <w:rPr>
          <w:rFonts w:hint="cs"/>
          <w:rtl/>
        </w:rPr>
        <w:t>טובה</w:t>
      </w:r>
      <w:r w:rsidRPr="00750046">
        <w:rPr>
          <w:rtl/>
        </w:rPr>
        <w:t xml:space="preserve"> </w:t>
      </w:r>
      <w:r w:rsidRPr="00750046">
        <w:rPr>
          <w:rFonts w:hint="cs"/>
          <w:rtl/>
        </w:rPr>
        <w:t>גשמית</w:t>
      </w:r>
      <w:r w:rsidRPr="00750046">
        <w:rPr>
          <w:rtl/>
        </w:rPr>
        <w:t xml:space="preserve"> </w:t>
      </w:r>
      <w:r w:rsidRPr="00750046">
        <w:rPr>
          <w:rFonts w:hint="cs"/>
          <w:rtl/>
        </w:rPr>
        <w:t>ורוחנית</w:t>
      </w:r>
      <w:r w:rsidRPr="00750046">
        <w:rPr>
          <w:rtl/>
        </w:rPr>
        <w:t xml:space="preserve">, </w:t>
      </w:r>
      <w:r w:rsidRPr="00750046">
        <w:rPr>
          <w:rFonts w:hint="cs"/>
          <w:rtl/>
        </w:rPr>
        <w:t>או</w:t>
      </w:r>
      <w:r w:rsidRPr="00750046">
        <w:rPr>
          <w:rtl/>
        </w:rPr>
        <w:t xml:space="preserve"> </w:t>
      </w:r>
      <w:r w:rsidRPr="00750046">
        <w:rPr>
          <w:rFonts w:hint="cs"/>
          <w:rtl/>
        </w:rPr>
        <w:t>שהוחלה</w:t>
      </w:r>
      <w:r w:rsidRPr="00750046">
        <w:rPr>
          <w:rtl/>
        </w:rPr>
        <w:t xml:space="preserve"> </w:t>
      </w:r>
      <w:r w:rsidRPr="00750046">
        <w:rPr>
          <w:rFonts w:hint="cs"/>
          <w:rtl/>
        </w:rPr>
        <w:t>המציאות</w:t>
      </w:r>
      <w:r w:rsidRPr="00750046">
        <w:rPr>
          <w:rtl/>
        </w:rPr>
        <w:t xml:space="preserve"> </w:t>
      </w:r>
      <w:r w:rsidRPr="00750046">
        <w:rPr>
          <w:rFonts w:hint="cs"/>
          <w:rtl/>
        </w:rPr>
        <w:t>שבפועל</w:t>
      </w:r>
      <w:r w:rsidRPr="00750046">
        <w:rPr>
          <w:rtl/>
        </w:rPr>
        <w:t xml:space="preserve"> </w:t>
      </w:r>
      <w:r w:rsidRPr="00750046">
        <w:rPr>
          <w:rFonts w:hint="cs"/>
          <w:rtl/>
        </w:rPr>
        <w:t>מלמטה</w:t>
      </w:r>
      <w:r w:rsidRPr="00750046">
        <w:rPr>
          <w:rtl/>
        </w:rPr>
        <w:t xml:space="preserve"> </w:t>
      </w:r>
      <w:r w:rsidRPr="00750046">
        <w:rPr>
          <w:rFonts w:hint="cs"/>
          <w:rtl/>
        </w:rPr>
        <w:t>למעלה</w:t>
      </w:r>
      <w:r w:rsidRPr="00750046">
        <w:rPr>
          <w:rtl/>
        </w:rPr>
        <w:t xml:space="preserve">, </w:t>
      </w:r>
      <w:r w:rsidRPr="00750046">
        <w:rPr>
          <w:rFonts w:hint="cs"/>
          <w:rtl/>
        </w:rPr>
        <w:t>מתחתית</w:t>
      </w:r>
      <w:r w:rsidRPr="00750046">
        <w:rPr>
          <w:rtl/>
        </w:rPr>
        <w:t xml:space="preserve"> </w:t>
      </w:r>
      <w:r w:rsidRPr="00750046">
        <w:rPr>
          <w:rFonts w:hint="cs"/>
          <w:rtl/>
        </w:rPr>
        <w:t>מדרגת</w:t>
      </w:r>
      <w:r w:rsidRPr="00750046">
        <w:rPr>
          <w:rtl/>
        </w:rPr>
        <w:t xml:space="preserve"> </w:t>
      </w:r>
      <w:proofErr w:type="spellStart"/>
      <w:r w:rsidRPr="00750046">
        <w:rPr>
          <w:rFonts w:hint="cs"/>
          <w:rtl/>
        </w:rPr>
        <w:t>ההויה</w:t>
      </w:r>
      <w:proofErr w:type="spellEnd"/>
      <w:r w:rsidRPr="00750046">
        <w:rPr>
          <w:rtl/>
        </w:rPr>
        <w:t xml:space="preserve"> </w:t>
      </w:r>
      <w:r w:rsidRPr="00750046">
        <w:rPr>
          <w:rFonts w:hint="cs"/>
          <w:rtl/>
        </w:rPr>
        <w:t>עד</w:t>
      </w:r>
      <w:r w:rsidRPr="00750046">
        <w:rPr>
          <w:rtl/>
        </w:rPr>
        <w:t xml:space="preserve"> </w:t>
      </w:r>
      <w:r w:rsidRPr="00750046">
        <w:rPr>
          <w:rFonts w:hint="cs"/>
          <w:rtl/>
        </w:rPr>
        <w:t>רומה</w:t>
      </w:r>
      <w:r w:rsidRPr="00750046">
        <w:rPr>
          <w:rtl/>
        </w:rPr>
        <w:t xml:space="preserve">, </w:t>
      </w:r>
      <w:r w:rsidRPr="00750046">
        <w:rPr>
          <w:rFonts w:hint="cs"/>
          <w:rtl/>
        </w:rPr>
        <w:t>וכך</w:t>
      </w:r>
      <w:r w:rsidRPr="00750046">
        <w:rPr>
          <w:rtl/>
        </w:rPr>
        <w:t xml:space="preserve"> </w:t>
      </w:r>
      <w:r w:rsidRPr="00750046">
        <w:rPr>
          <w:rFonts w:hint="cs"/>
          <w:rtl/>
        </w:rPr>
        <w:t>היא</w:t>
      </w:r>
      <w:r w:rsidRPr="00750046">
        <w:rPr>
          <w:rtl/>
        </w:rPr>
        <w:t xml:space="preserve"> </w:t>
      </w:r>
      <w:r w:rsidRPr="00750046">
        <w:rPr>
          <w:rFonts w:hint="cs"/>
          <w:rtl/>
        </w:rPr>
        <w:t>הולכת</w:t>
      </w:r>
      <w:r w:rsidRPr="00750046">
        <w:rPr>
          <w:rtl/>
        </w:rPr>
        <w:t xml:space="preserve"> </w:t>
      </w:r>
      <w:r w:rsidRPr="00750046">
        <w:rPr>
          <w:rFonts w:hint="cs"/>
          <w:rtl/>
        </w:rPr>
        <w:t>ומתעלה</w:t>
      </w:r>
      <w:r w:rsidRPr="00750046">
        <w:rPr>
          <w:rtl/>
        </w:rPr>
        <w:t xml:space="preserve">. </w:t>
      </w:r>
      <w:r w:rsidRPr="00750046">
        <w:rPr>
          <w:rFonts w:hint="cs"/>
          <w:rtl/>
        </w:rPr>
        <w:t>אנו</w:t>
      </w:r>
      <w:r w:rsidRPr="00750046">
        <w:rPr>
          <w:rtl/>
        </w:rPr>
        <w:t xml:space="preserve"> </w:t>
      </w:r>
      <w:r w:rsidRPr="00750046">
        <w:rPr>
          <w:rFonts w:hint="cs"/>
          <w:rtl/>
        </w:rPr>
        <w:t>צריכים</w:t>
      </w:r>
      <w:r w:rsidRPr="00750046">
        <w:rPr>
          <w:rtl/>
        </w:rPr>
        <w:t xml:space="preserve"> </w:t>
      </w:r>
      <w:r w:rsidRPr="00750046">
        <w:rPr>
          <w:rFonts w:hint="cs"/>
          <w:rtl/>
        </w:rPr>
        <w:t>רק</w:t>
      </w:r>
      <w:r w:rsidRPr="00750046">
        <w:rPr>
          <w:rtl/>
        </w:rPr>
        <w:t xml:space="preserve"> </w:t>
      </w:r>
      <w:r w:rsidRPr="00750046">
        <w:rPr>
          <w:rFonts w:hint="cs"/>
          <w:rtl/>
        </w:rPr>
        <w:t>לדעת</w:t>
      </w:r>
      <w:r w:rsidRPr="00750046">
        <w:rPr>
          <w:rtl/>
        </w:rPr>
        <w:t xml:space="preserve">, </w:t>
      </w:r>
      <w:r w:rsidRPr="00750046">
        <w:rPr>
          <w:rFonts w:hint="cs"/>
          <w:rtl/>
        </w:rPr>
        <w:t>שיש</w:t>
      </w:r>
      <w:r w:rsidRPr="00750046">
        <w:rPr>
          <w:rtl/>
        </w:rPr>
        <w:t xml:space="preserve"> </w:t>
      </w:r>
      <w:r w:rsidRPr="00750046">
        <w:rPr>
          <w:rFonts w:hint="cs"/>
          <w:rtl/>
        </w:rPr>
        <w:t>אפשרות</w:t>
      </w:r>
      <w:r w:rsidRPr="00750046">
        <w:rPr>
          <w:rtl/>
        </w:rPr>
        <w:t xml:space="preserve"> </w:t>
      </w:r>
      <w:r w:rsidRPr="00750046">
        <w:rPr>
          <w:rFonts w:hint="cs"/>
          <w:rtl/>
        </w:rPr>
        <w:t>גמורה</w:t>
      </w:r>
      <w:r w:rsidRPr="00750046">
        <w:rPr>
          <w:rtl/>
        </w:rPr>
        <w:t xml:space="preserve">, </w:t>
      </w:r>
      <w:r w:rsidRPr="00750046">
        <w:rPr>
          <w:rFonts w:hint="cs"/>
          <w:rtl/>
        </w:rPr>
        <w:t>שהאדם</w:t>
      </w:r>
      <w:r w:rsidRPr="00750046">
        <w:rPr>
          <w:rtl/>
        </w:rPr>
        <w:t xml:space="preserve"> </w:t>
      </w:r>
      <w:r w:rsidRPr="00750046">
        <w:rPr>
          <w:rFonts w:hint="cs"/>
          <w:rtl/>
        </w:rPr>
        <w:t>אפילו</w:t>
      </w:r>
      <w:r w:rsidRPr="00750046">
        <w:rPr>
          <w:rtl/>
        </w:rPr>
        <w:t xml:space="preserve"> </w:t>
      </w:r>
      <w:r w:rsidRPr="00750046">
        <w:rPr>
          <w:rFonts w:hint="cs"/>
          <w:rtl/>
        </w:rPr>
        <w:t>אם</w:t>
      </w:r>
      <w:r w:rsidRPr="00750046">
        <w:rPr>
          <w:rtl/>
        </w:rPr>
        <w:t xml:space="preserve"> </w:t>
      </w:r>
      <w:r w:rsidRPr="00750046">
        <w:rPr>
          <w:rFonts w:hint="cs"/>
          <w:rtl/>
        </w:rPr>
        <w:t>יתעלה</w:t>
      </w:r>
      <w:r w:rsidRPr="00750046">
        <w:rPr>
          <w:rtl/>
        </w:rPr>
        <w:t xml:space="preserve"> </w:t>
      </w:r>
      <w:r w:rsidRPr="00750046">
        <w:rPr>
          <w:rFonts w:hint="cs"/>
          <w:rtl/>
        </w:rPr>
        <w:t>במעלה</w:t>
      </w:r>
      <w:r w:rsidRPr="00750046">
        <w:rPr>
          <w:rtl/>
        </w:rPr>
        <w:t xml:space="preserve"> </w:t>
      </w:r>
      <w:r w:rsidRPr="00750046">
        <w:rPr>
          <w:rFonts w:hint="cs"/>
          <w:rtl/>
        </w:rPr>
        <w:t>גדולה</w:t>
      </w:r>
      <w:r w:rsidRPr="00750046">
        <w:rPr>
          <w:rtl/>
        </w:rPr>
        <w:t xml:space="preserve">, </w:t>
      </w:r>
      <w:r w:rsidRPr="00750046">
        <w:rPr>
          <w:rFonts w:hint="cs"/>
          <w:rtl/>
        </w:rPr>
        <w:t>ויהיה</w:t>
      </w:r>
      <w:r w:rsidRPr="00750046">
        <w:rPr>
          <w:rtl/>
        </w:rPr>
        <w:t xml:space="preserve"> </w:t>
      </w:r>
      <w:r w:rsidRPr="00750046">
        <w:rPr>
          <w:rFonts w:hint="cs"/>
          <w:rtl/>
        </w:rPr>
        <w:t>מוכן</w:t>
      </w:r>
      <w:r w:rsidRPr="00750046">
        <w:rPr>
          <w:rtl/>
        </w:rPr>
        <w:t xml:space="preserve"> </w:t>
      </w:r>
      <w:r w:rsidRPr="00750046">
        <w:rPr>
          <w:rFonts w:hint="cs"/>
          <w:rtl/>
        </w:rPr>
        <w:t>לכל</w:t>
      </w:r>
      <w:r w:rsidRPr="00750046">
        <w:rPr>
          <w:rtl/>
        </w:rPr>
        <w:t xml:space="preserve"> </w:t>
      </w:r>
      <w:r w:rsidRPr="00750046">
        <w:rPr>
          <w:rFonts w:hint="cs"/>
          <w:rtl/>
        </w:rPr>
        <w:t>כבוד</w:t>
      </w:r>
      <w:r w:rsidRPr="00750046">
        <w:rPr>
          <w:rtl/>
        </w:rPr>
        <w:t xml:space="preserve"> </w:t>
      </w:r>
      <w:r w:rsidRPr="00750046">
        <w:rPr>
          <w:rFonts w:hint="cs"/>
          <w:rtl/>
        </w:rPr>
        <w:t>ועונג</w:t>
      </w:r>
      <w:r w:rsidRPr="00750046">
        <w:rPr>
          <w:rtl/>
        </w:rPr>
        <w:t xml:space="preserve">, </w:t>
      </w:r>
      <w:r w:rsidRPr="00750046">
        <w:rPr>
          <w:rFonts w:hint="cs"/>
          <w:rtl/>
        </w:rPr>
        <w:t>אם</w:t>
      </w:r>
      <w:r w:rsidRPr="00750046">
        <w:rPr>
          <w:rtl/>
        </w:rPr>
        <w:t xml:space="preserve"> </w:t>
      </w:r>
      <w:r w:rsidRPr="00750046">
        <w:rPr>
          <w:rFonts w:hint="cs"/>
          <w:rtl/>
        </w:rPr>
        <w:t>ישחית</w:t>
      </w:r>
      <w:r w:rsidRPr="00750046">
        <w:rPr>
          <w:rtl/>
        </w:rPr>
        <w:t xml:space="preserve"> </w:t>
      </w:r>
      <w:r w:rsidRPr="00750046">
        <w:rPr>
          <w:rFonts w:hint="cs"/>
          <w:rtl/>
        </w:rPr>
        <w:t>דרכיו</w:t>
      </w:r>
      <w:r w:rsidRPr="00750046">
        <w:rPr>
          <w:rtl/>
        </w:rPr>
        <w:t xml:space="preserve"> </w:t>
      </w:r>
      <w:r w:rsidRPr="00750046">
        <w:rPr>
          <w:rFonts w:hint="cs"/>
          <w:rtl/>
        </w:rPr>
        <w:t>יוכל</w:t>
      </w:r>
      <w:r w:rsidRPr="00750046">
        <w:rPr>
          <w:rtl/>
        </w:rPr>
        <w:t xml:space="preserve"> </w:t>
      </w:r>
      <w:r w:rsidRPr="00750046">
        <w:rPr>
          <w:rFonts w:hint="cs"/>
          <w:rtl/>
        </w:rPr>
        <w:t>לאבד</w:t>
      </w:r>
      <w:r w:rsidRPr="00750046">
        <w:rPr>
          <w:rtl/>
        </w:rPr>
        <w:t xml:space="preserve"> </w:t>
      </w:r>
      <w:r w:rsidRPr="00750046">
        <w:rPr>
          <w:rFonts w:hint="cs"/>
          <w:rtl/>
        </w:rPr>
        <w:t>כל</w:t>
      </w:r>
      <w:r w:rsidRPr="00750046">
        <w:rPr>
          <w:rtl/>
        </w:rPr>
        <w:t xml:space="preserve"> </w:t>
      </w:r>
      <w:r w:rsidRPr="00750046">
        <w:rPr>
          <w:rFonts w:hint="cs"/>
          <w:rtl/>
        </w:rPr>
        <w:t>אשר</w:t>
      </w:r>
      <w:r w:rsidRPr="00750046">
        <w:rPr>
          <w:rtl/>
        </w:rPr>
        <w:t xml:space="preserve"> </w:t>
      </w:r>
      <w:r w:rsidRPr="00750046">
        <w:rPr>
          <w:rFonts w:hint="cs"/>
          <w:rtl/>
        </w:rPr>
        <w:t>לו</w:t>
      </w:r>
      <w:r w:rsidRPr="00750046">
        <w:rPr>
          <w:rtl/>
        </w:rPr>
        <w:t xml:space="preserve">, </w:t>
      </w:r>
      <w:r w:rsidRPr="00750046">
        <w:rPr>
          <w:rFonts w:hint="cs"/>
          <w:rtl/>
        </w:rPr>
        <w:t>ויוכל</w:t>
      </w:r>
      <w:r w:rsidRPr="00750046">
        <w:rPr>
          <w:rtl/>
        </w:rPr>
        <w:t xml:space="preserve"> </w:t>
      </w:r>
      <w:r w:rsidRPr="00750046">
        <w:rPr>
          <w:rFonts w:hint="cs"/>
          <w:rtl/>
        </w:rPr>
        <w:t>להרע</w:t>
      </w:r>
      <w:r w:rsidRPr="00750046">
        <w:rPr>
          <w:rtl/>
        </w:rPr>
        <w:t xml:space="preserve"> </w:t>
      </w:r>
      <w:r w:rsidRPr="00750046">
        <w:rPr>
          <w:rFonts w:hint="cs"/>
          <w:rtl/>
        </w:rPr>
        <w:t>לעצמו</w:t>
      </w:r>
      <w:r w:rsidRPr="00750046">
        <w:rPr>
          <w:rtl/>
        </w:rPr>
        <w:t xml:space="preserve"> </w:t>
      </w:r>
      <w:r w:rsidRPr="00750046">
        <w:rPr>
          <w:rFonts w:hint="cs"/>
          <w:rtl/>
        </w:rPr>
        <w:t>ולתולדותיו</w:t>
      </w:r>
      <w:r w:rsidRPr="00750046">
        <w:rPr>
          <w:rtl/>
        </w:rPr>
        <w:t xml:space="preserve"> </w:t>
      </w:r>
      <w:r w:rsidRPr="00750046">
        <w:rPr>
          <w:rFonts w:hint="cs"/>
          <w:rtl/>
        </w:rPr>
        <w:t>עד</w:t>
      </w:r>
      <w:r w:rsidRPr="00750046">
        <w:rPr>
          <w:rtl/>
        </w:rPr>
        <w:t xml:space="preserve"> </w:t>
      </w:r>
      <w:r w:rsidRPr="00750046">
        <w:rPr>
          <w:rFonts w:hint="cs"/>
          <w:rtl/>
        </w:rPr>
        <w:t>דורות</w:t>
      </w:r>
      <w:r w:rsidRPr="00750046">
        <w:rPr>
          <w:rtl/>
        </w:rPr>
        <w:t xml:space="preserve"> </w:t>
      </w:r>
      <w:r w:rsidRPr="00750046">
        <w:rPr>
          <w:rFonts w:hint="cs"/>
          <w:rtl/>
        </w:rPr>
        <w:t>רבים</w:t>
      </w:r>
      <w:r w:rsidRPr="00750046">
        <w:rPr>
          <w:rtl/>
        </w:rPr>
        <w:t xml:space="preserve"> </w:t>
      </w:r>
      <w:r w:rsidRPr="00750046">
        <w:rPr>
          <w:rFonts w:hint="cs"/>
          <w:rtl/>
        </w:rPr>
        <w:t>מאד</w:t>
      </w:r>
      <w:r w:rsidRPr="00750046">
        <w:rPr>
          <w:rtl/>
        </w:rPr>
        <w:t xml:space="preserve">. </w:t>
      </w:r>
      <w:r w:rsidRPr="00750046">
        <w:rPr>
          <w:rFonts w:hint="cs"/>
          <w:rtl/>
        </w:rPr>
        <w:t>וזה</w:t>
      </w:r>
      <w:r w:rsidRPr="00750046">
        <w:rPr>
          <w:rtl/>
        </w:rPr>
        <w:t xml:space="preserve"> </w:t>
      </w:r>
      <w:r w:rsidRPr="00750046">
        <w:rPr>
          <w:rFonts w:hint="cs"/>
          <w:rtl/>
        </w:rPr>
        <w:t>הלימוד</w:t>
      </w:r>
      <w:r w:rsidRPr="00750046">
        <w:rPr>
          <w:rtl/>
        </w:rPr>
        <w:t xml:space="preserve"> </w:t>
      </w:r>
      <w:r w:rsidRPr="00750046">
        <w:rPr>
          <w:rFonts w:hint="cs"/>
          <w:rtl/>
        </w:rPr>
        <w:t>יוצא</w:t>
      </w:r>
      <w:r w:rsidRPr="00750046">
        <w:rPr>
          <w:rtl/>
        </w:rPr>
        <w:t xml:space="preserve"> </w:t>
      </w:r>
      <w:r w:rsidRPr="00750046">
        <w:rPr>
          <w:rFonts w:hint="cs"/>
          <w:rtl/>
        </w:rPr>
        <w:t>לנו</w:t>
      </w:r>
      <w:r w:rsidRPr="00750046">
        <w:rPr>
          <w:rtl/>
        </w:rPr>
        <w:t xml:space="preserve"> </w:t>
      </w:r>
      <w:r w:rsidRPr="00750046">
        <w:rPr>
          <w:rFonts w:hint="cs"/>
          <w:rtl/>
        </w:rPr>
        <w:t>מהעובדה</w:t>
      </w:r>
      <w:r w:rsidRPr="00750046">
        <w:rPr>
          <w:rtl/>
        </w:rPr>
        <w:t xml:space="preserve"> </w:t>
      </w:r>
      <w:r w:rsidRPr="00750046">
        <w:rPr>
          <w:rFonts w:hint="cs"/>
          <w:rtl/>
        </w:rPr>
        <w:t>של</w:t>
      </w:r>
      <w:r w:rsidRPr="00750046">
        <w:rPr>
          <w:rtl/>
        </w:rPr>
        <w:t xml:space="preserve"> </w:t>
      </w:r>
      <w:r w:rsidRPr="00750046">
        <w:rPr>
          <w:rFonts w:hint="cs"/>
          <w:rtl/>
        </w:rPr>
        <w:t>מציאות</w:t>
      </w:r>
      <w:r w:rsidRPr="00750046">
        <w:rPr>
          <w:rtl/>
        </w:rPr>
        <w:t xml:space="preserve"> </w:t>
      </w:r>
      <w:r w:rsidRPr="00750046">
        <w:rPr>
          <w:rFonts w:hint="cs"/>
          <w:rtl/>
        </w:rPr>
        <w:t>אדם</w:t>
      </w:r>
      <w:r w:rsidRPr="00750046">
        <w:rPr>
          <w:rtl/>
        </w:rPr>
        <w:t xml:space="preserve"> </w:t>
      </w:r>
      <w:r w:rsidRPr="00750046">
        <w:rPr>
          <w:rFonts w:hint="cs"/>
          <w:rtl/>
        </w:rPr>
        <w:t>בגן</w:t>
      </w:r>
      <w:r w:rsidRPr="00750046">
        <w:rPr>
          <w:rtl/>
        </w:rPr>
        <w:t xml:space="preserve"> </w:t>
      </w:r>
      <w:r w:rsidRPr="00750046">
        <w:rPr>
          <w:rFonts w:hint="cs"/>
          <w:rtl/>
        </w:rPr>
        <w:t>עדן</w:t>
      </w:r>
      <w:r w:rsidRPr="00750046">
        <w:rPr>
          <w:rtl/>
        </w:rPr>
        <w:t xml:space="preserve"> </w:t>
      </w:r>
      <w:r w:rsidRPr="00750046">
        <w:rPr>
          <w:rFonts w:hint="cs"/>
          <w:rtl/>
        </w:rPr>
        <w:t>וחטאו</w:t>
      </w:r>
      <w:r w:rsidRPr="00750046">
        <w:rPr>
          <w:rtl/>
        </w:rPr>
        <w:t xml:space="preserve"> </w:t>
      </w:r>
      <w:r w:rsidRPr="00750046">
        <w:rPr>
          <w:rFonts w:hint="cs"/>
          <w:rtl/>
        </w:rPr>
        <w:t>וגירושו</w:t>
      </w:r>
      <w:r>
        <w:rPr>
          <w:rFonts w:hint="cs"/>
          <w:rtl/>
        </w:rPr>
        <w:t xml:space="preserve">" </w:t>
      </w:r>
      <w:r w:rsidRPr="00D11580">
        <w:rPr>
          <w:rFonts w:hint="cs"/>
          <w:sz w:val="16"/>
          <w:szCs w:val="17"/>
          <w:rtl/>
        </w:rPr>
        <w:t xml:space="preserve">(אגרות </w:t>
      </w:r>
      <w:proofErr w:type="spellStart"/>
      <w:r w:rsidRPr="00D11580">
        <w:rPr>
          <w:rFonts w:hint="cs"/>
          <w:sz w:val="16"/>
          <w:szCs w:val="17"/>
          <w:rtl/>
        </w:rPr>
        <w:t>הראי"ה</w:t>
      </w:r>
      <w:proofErr w:type="spellEnd"/>
      <w:r w:rsidRPr="00D11580">
        <w:rPr>
          <w:rFonts w:hint="cs"/>
          <w:sz w:val="16"/>
          <w:szCs w:val="17"/>
          <w:rtl/>
        </w:rPr>
        <w:t xml:space="preserve"> א,</w:t>
      </w:r>
      <w:r>
        <w:rPr>
          <w:rFonts w:hint="cs"/>
          <w:sz w:val="16"/>
          <w:szCs w:val="17"/>
          <w:rtl/>
        </w:rPr>
        <w:t xml:space="preserve"> </w:t>
      </w:r>
      <w:proofErr w:type="spellStart"/>
      <w:r w:rsidRPr="00D11580">
        <w:rPr>
          <w:rFonts w:hint="cs"/>
          <w:sz w:val="16"/>
          <w:szCs w:val="17"/>
          <w:rtl/>
        </w:rPr>
        <w:t>קלד</w:t>
      </w:r>
      <w:proofErr w:type="spellEnd"/>
      <w:r w:rsidRPr="00D11580">
        <w:rPr>
          <w:rFonts w:hint="cs"/>
          <w:sz w:val="16"/>
          <w:szCs w:val="17"/>
          <w:rtl/>
        </w:rPr>
        <w:t>)</w:t>
      </w:r>
      <w:r>
        <w:rPr>
          <w:rFonts w:hint="cs"/>
          <w:rtl/>
        </w:rPr>
        <w:t xml:space="preserve">. וכבר דברנו על ספרו של הרב </w:t>
      </w:r>
      <w:proofErr w:type="spellStart"/>
      <w:r>
        <w:rPr>
          <w:rFonts w:hint="cs"/>
          <w:rtl/>
        </w:rPr>
        <w:t>קולא</w:t>
      </w:r>
      <w:proofErr w:type="spellEnd"/>
      <w:r>
        <w:rPr>
          <w:rFonts w:hint="cs"/>
          <w:rtl/>
        </w:rPr>
        <w:t xml:space="preserve">; </w:t>
      </w:r>
      <w:proofErr w:type="spellStart"/>
      <w:r w:rsidR="00C3036D" w:rsidRPr="00C3036D">
        <w:rPr>
          <w:rtl/>
        </w:rPr>
        <w:t>בעז"ה</w:t>
      </w:r>
      <w:proofErr w:type="spellEnd"/>
      <w:r w:rsidR="00C3036D" w:rsidRPr="00C3036D">
        <w:rPr>
          <w:rtl/>
        </w:rPr>
        <w:t xml:space="preserve"> נעמיק ונדון בדברי הרב קוק בהמשך</w:t>
      </w:r>
      <w:r>
        <w:rPr>
          <w:rFonts w:hint="cs"/>
          <w:rtl/>
        </w:rPr>
        <w:t>.</w:t>
      </w:r>
    </w:p>
    <w:p w14:paraId="3CC4119F" w14:textId="77777777" w:rsidR="00D11580" w:rsidRDefault="00D11580" w:rsidP="00D11580">
      <w:pPr>
        <w:rPr>
          <w:rtl/>
        </w:rPr>
      </w:pPr>
    </w:p>
    <w:p w14:paraId="0CF3EB05" w14:textId="375D57AC" w:rsidR="00D11580" w:rsidRPr="00D11580" w:rsidRDefault="00D11580" w:rsidP="00D11580">
      <w:pPr>
        <w:pStyle w:val="aff"/>
        <w:autoSpaceDE/>
        <w:autoSpaceDN/>
        <w:spacing w:after="160" w:line="259" w:lineRule="auto"/>
        <w:contextualSpacing/>
        <w:jc w:val="center"/>
        <w:rPr>
          <w:rFonts w:ascii="Arial" w:hAnsi="Arial" w:cs="Arial"/>
          <w:b/>
          <w:bCs/>
          <w:smallCaps w:val="0"/>
          <w:sz w:val="20"/>
          <w:rtl/>
        </w:rPr>
      </w:pPr>
      <w:r w:rsidRPr="00D11580">
        <w:rPr>
          <w:rFonts w:ascii="Arial" w:hAnsi="Arial" w:cs="Arial" w:hint="cs"/>
          <w:b/>
          <w:bCs/>
          <w:smallCaps w:val="0"/>
          <w:sz w:val="20"/>
          <w:rtl/>
        </w:rPr>
        <w:t>מניעים ומגבלות</w:t>
      </w:r>
    </w:p>
    <w:p w14:paraId="048BD631" w14:textId="77777777" w:rsidR="00D11580" w:rsidRPr="007B5E84" w:rsidRDefault="00D11580" w:rsidP="00D11580">
      <w:pPr>
        <w:rPr>
          <w:rtl/>
          <w:lang w:val="en-CA"/>
        </w:rPr>
      </w:pPr>
      <w:r>
        <w:rPr>
          <w:rFonts w:hint="cs"/>
          <w:rtl/>
        </w:rPr>
        <w:t xml:space="preserve">כמובן שישנו פער גדול בין התאמת המדע לדת לבין התאמת הדת למדע, בעוד שהאפשרות הראשונה אינה טומנת בחובה מחירים דתיים, לכאורה, הרי </w:t>
      </w:r>
      <w:proofErr w:type="spellStart"/>
      <w:r>
        <w:rPr>
          <w:rFonts w:hint="cs"/>
          <w:rtl/>
        </w:rPr>
        <w:t>שהשניה</w:t>
      </w:r>
      <w:proofErr w:type="spellEnd"/>
      <w:r>
        <w:rPr>
          <w:rFonts w:hint="cs"/>
          <w:rtl/>
        </w:rPr>
        <w:t xml:space="preserve"> יכולה בקלות להצטייר </w:t>
      </w:r>
      <w:r>
        <w:rPr>
          <w:rFonts w:hint="cs"/>
          <w:rtl/>
        </w:rPr>
        <w:lastRenderedPageBreak/>
        <w:t xml:space="preserve">כעיוות דתי. </w:t>
      </w:r>
      <w:r>
        <w:rPr>
          <w:rFonts w:hint="cs"/>
          <w:rtl/>
          <w:lang w:val="en-CA"/>
        </w:rPr>
        <w:t xml:space="preserve">ראינו לעיל את התקפת </w:t>
      </w:r>
      <w:proofErr w:type="spellStart"/>
      <w:r>
        <w:rPr>
          <w:rFonts w:hint="cs"/>
          <w:rtl/>
          <w:lang w:val="en-CA"/>
        </w:rPr>
        <w:t>הרשב"א</w:t>
      </w:r>
      <w:proofErr w:type="spellEnd"/>
      <w:r>
        <w:rPr>
          <w:rFonts w:hint="cs"/>
          <w:rtl/>
          <w:lang w:val="en-CA"/>
        </w:rPr>
        <w:t xml:space="preserve"> על </w:t>
      </w:r>
      <w:proofErr w:type="spellStart"/>
      <w:r>
        <w:rPr>
          <w:rFonts w:hint="cs"/>
          <w:rtl/>
          <w:lang w:val="en-CA"/>
        </w:rPr>
        <w:t>מתפלספי</w:t>
      </w:r>
      <w:proofErr w:type="spellEnd"/>
      <w:r>
        <w:rPr>
          <w:rFonts w:hint="cs"/>
          <w:rtl/>
          <w:lang w:val="en-CA"/>
        </w:rPr>
        <w:t xml:space="preserve"> פרובנס, כאשר החשש המרכזי שהוא העלה היה מפני ביטול המצוות המעשיות כתוצאה מביטול אמיתות סיפורי התורה; סיוע בלתי צפוי </w:t>
      </w:r>
      <w:r>
        <w:rPr>
          <w:rtl/>
          <w:lang w:val="en-CA"/>
        </w:rPr>
        <w:t>–</w:t>
      </w:r>
      <w:r>
        <w:rPr>
          <w:rFonts w:hint="cs"/>
          <w:rtl/>
          <w:lang w:val="en-CA"/>
        </w:rPr>
        <w:t xml:space="preserve"> ומן הסתם בלתי רצוי להם </w:t>
      </w:r>
      <w:r>
        <w:rPr>
          <w:rtl/>
          <w:lang w:val="en-CA"/>
        </w:rPr>
        <w:t>–</w:t>
      </w:r>
      <w:r>
        <w:rPr>
          <w:rFonts w:hint="cs"/>
          <w:rtl/>
          <w:lang w:val="en-CA"/>
        </w:rPr>
        <w:t xml:space="preserve"> יכולים הם לקבל מברוך שפינוזה, אשר כמה מאות שנים אחריהם, במאמר התיאולוגי מדיני שלו, התקיף בחריפות את הרמב"ם על אותה הנקודה, כאשר טענתו המרכזית היא שהרמב"ם מרוקן את התנ"ך מתוכן: אם אין דרך לפרש את התנ"ך אלא מתוך הזדקקות לפילוסופיה, הרי שהתנ"ך אינו יכול לומר כלום בפני עצמו, ואין אנו יכולים לדעת לעולם האם פירוש פסוק זה או אחר שלו נכון. לשון אחרת, פירוש התנ"ך לאור המדע מוריד את התנ"ך </w:t>
      </w:r>
      <w:proofErr w:type="spellStart"/>
      <w:r>
        <w:rPr>
          <w:rFonts w:hint="cs"/>
          <w:rtl/>
          <w:lang w:val="en-CA"/>
        </w:rPr>
        <w:t>מכסאו</w:t>
      </w:r>
      <w:proofErr w:type="spellEnd"/>
      <w:r>
        <w:rPr>
          <w:rFonts w:hint="cs"/>
          <w:rtl/>
          <w:lang w:val="en-CA"/>
        </w:rPr>
        <w:t xml:space="preserve"> ושם במקומו את המדע!</w:t>
      </w:r>
    </w:p>
    <w:p w14:paraId="03A4D232" w14:textId="77777777" w:rsidR="00D11580" w:rsidRDefault="00D11580" w:rsidP="00D11580">
      <w:pPr>
        <w:rPr>
          <w:rtl/>
        </w:rPr>
      </w:pPr>
      <w:r>
        <w:rPr>
          <w:rFonts w:hint="cs"/>
          <w:rtl/>
        </w:rPr>
        <w:t xml:space="preserve">דומני כי התשובה לשאלה זו כפולה. הרמב"ם (מורה נבוכים </w:t>
      </w:r>
      <w:proofErr w:type="spellStart"/>
      <w:r>
        <w:rPr>
          <w:rFonts w:hint="cs"/>
          <w:rtl/>
        </w:rPr>
        <w:t>ח"ב</w:t>
      </w:r>
      <w:proofErr w:type="spellEnd"/>
      <w:r>
        <w:rPr>
          <w:rFonts w:hint="cs"/>
          <w:rtl/>
        </w:rPr>
        <w:t xml:space="preserve">, </w:t>
      </w:r>
      <w:proofErr w:type="spellStart"/>
      <w:r>
        <w:rPr>
          <w:rFonts w:hint="cs"/>
          <w:rtl/>
        </w:rPr>
        <w:t>כב</w:t>
      </w:r>
      <w:proofErr w:type="spellEnd"/>
      <w:r>
        <w:rPr>
          <w:rFonts w:hint="cs"/>
          <w:rtl/>
        </w:rPr>
        <w:t xml:space="preserve">) אומר בפירוש, כי הוצאת הפסוק ממשמעותו </w:t>
      </w:r>
      <w:proofErr w:type="spellStart"/>
      <w:r>
        <w:rPr>
          <w:rFonts w:hint="cs"/>
          <w:rtl/>
        </w:rPr>
        <w:t>המיידית</w:t>
      </w:r>
      <w:proofErr w:type="spellEnd"/>
      <w:r>
        <w:rPr>
          <w:rFonts w:hint="cs"/>
          <w:rtl/>
        </w:rPr>
        <w:t xml:space="preserve"> מתרחשת רק כאשר משמעות </w:t>
      </w:r>
      <w:proofErr w:type="spellStart"/>
      <w:r>
        <w:rPr>
          <w:rFonts w:hint="cs"/>
          <w:rtl/>
        </w:rPr>
        <w:t>מיידית</w:t>
      </w:r>
      <w:proofErr w:type="spellEnd"/>
      <w:r>
        <w:rPr>
          <w:rFonts w:hint="cs"/>
          <w:rtl/>
        </w:rPr>
        <w:t xml:space="preserve"> זו אינה אפשרית. מאחר והרמב"ם ראה את הפילוסופיה האריסטוטלית </w:t>
      </w:r>
      <w:proofErr w:type="spellStart"/>
      <w:r>
        <w:rPr>
          <w:rFonts w:hint="cs"/>
          <w:rtl/>
        </w:rPr>
        <w:t>כאמיתית</w:t>
      </w:r>
      <w:proofErr w:type="spellEnd"/>
      <w:r>
        <w:rPr>
          <w:rFonts w:hint="cs"/>
          <w:rtl/>
        </w:rPr>
        <w:t xml:space="preserve">, הרי שפירוש התנ"ך בניגוד לה פשוט אינו אפשרי. דומה, כי הרמב"ם אינו רואה זאת כהוצאת המקרא מפשוטו, כיוון שזהו פשוטו </w:t>
      </w:r>
      <w:proofErr w:type="spellStart"/>
      <w:r>
        <w:rPr>
          <w:rFonts w:hint="cs"/>
          <w:rtl/>
        </w:rPr>
        <w:t>האמיתי</w:t>
      </w:r>
      <w:proofErr w:type="spellEnd"/>
      <w:r>
        <w:rPr>
          <w:rFonts w:hint="cs"/>
          <w:rtl/>
        </w:rPr>
        <w:t xml:space="preserve"> של המקרא </w:t>
      </w:r>
      <w:r>
        <w:rPr>
          <w:rtl/>
        </w:rPr>
        <w:t>–</w:t>
      </w:r>
      <w:r>
        <w:rPr>
          <w:rFonts w:hint="cs"/>
          <w:rtl/>
        </w:rPr>
        <w:t xml:space="preserve"> מאחר והמקרא עצמו טוען למקור אלוקי, ומאחר והמקור האלוקי אינו יכול אלא לומר את האמת, הרי שאי קריאת התורה לאור האמת היא שחוטאת לפשט! על כן אין כאן ריקונו של התנ"ך מתוכן, כי אם העמקה בהבנתו.</w:t>
      </w:r>
    </w:p>
    <w:p w14:paraId="65208B13" w14:textId="77777777" w:rsidR="00D11580" w:rsidRDefault="00D11580" w:rsidP="00D11580">
      <w:pPr>
        <w:rPr>
          <w:rtl/>
        </w:rPr>
      </w:pPr>
      <w:r>
        <w:rPr>
          <w:rFonts w:hint="cs"/>
          <w:rtl/>
        </w:rPr>
        <w:t xml:space="preserve">התשובה </w:t>
      </w:r>
      <w:proofErr w:type="spellStart"/>
      <w:r>
        <w:rPr>
          <w:rFonts w:hint="cs"/>
          <w:rtl/>
        </w:rPr>
        <w:t>השניה</w:t>
      </w:r>
      <w:proofErr w:type="spellEnd"/>
      <w:r>
        <w:rPr>
          <w:rFonts w:hint="cs"/>
          <w:rtl/>
        </w:rPr>
        <w:t xml:space="preserve"> לטענה כי דרכו של הרמב"ם מרוקנת את התורה ממשמעות פנימית, היא שאין טענה זו נכונה. הרמב"ם עצמו מודה כי ישנן טענות שלא ניתן לפרש את התורה לאורן, כגון טענת הקדמות על פי אריסטו המפקיעה כל יכולת של הקב"ה להתערב בעולם; אם תתקבל אמונה זו, אומר הרמב"ם, </w:t>
      </w:r>
      <w:r w:rsidRPr="00593F00">
        <w:rPr>
          <w:rFonts w:hint="cs"/>
          <w:rtl/>
        </w:rPr>
        <w:t>"התורה</w:t>
      </w:r>
      <w:r w:rsidRPr="00593F00">
        <w:rPr>
          <w:rtl/>
        </w:rPr>
        <w:t xml:space="preserve"> </w:t>
      </w:r>
      <w:r w:rsidRPr="00593F00">
        <w:rPr>
          <w:rFonts w:hint="cs"/>
          <w:rtl/>
        </w:rPr>
        <w:t>כולה</w:t>
      </w:r>
      <w:r w:rsidRPr="00593F00">
        <w:rPr>
          <w:rtl/>
        </w:rPr>
        <w:t xml:space="preserve"> </w:t>
      </w:r>
      <w:proofErr w:type="spellStart"/>
      <w:r w:rsidRPr="00593F00">
        <w:rPr>
          <w:rFonts w:hint="cs"/>
          <w:rtl/>
        </w:rPr>
        <w:t>היתה</w:t>
      </w:r>
      <w:proofErr w:type="spellEnd"/>
      <w:r w:rsidRPr="00593F00">
        <w:rPr>
          <w:rtl/>
        </w:rPr>
        <w:t xml:space="preserve"> </w:t>
      </w:r>
      <w:r w:rsidRPr="00593F00">
        <w:rPr>
          <w:rFonts w:hint="cs"/>
          <w:rtl/>
        </w:rPr>
        <w:t>מתבטלת</w:t>
      </w:r>
      <w:r w:rsidRPr="00593F00">
        <w:rPr>
          <w:rtl/>
        </w:rPr>
        <w:t xml:space="preserve">, </w:t>
      </w:r>
      <w:r w:rsidRPr="00593F00">
        <w:rPr>
          <w:rFonts w:hint="cs"/>
          <w:rtl/>
        </w:rPr>
        <w:t>והיו</w:t>
      </w:r>
      <w:r w:rsidRPr="00593F00">
        <w:rPr>
          <w:rtl/>
        </w:rPr>
        <w:t xml:space="preserve"> </w:t>
      </w:r>
      <w:r w:rsidRPr="00593F00">
        <w:rPr>
          <w:rFonts w:hint="cs"/>
          <w:rtl/>
        </w:rPr>
        <w:t>מתקבלות</w:t>
      </w:r>
      <w:r w:rsidRPr="00593F00">
        <w:rPr>
          <w:rtl/>
        </w:rPr>
        <w:t xml:space="preserve"> </w:t>
      </w:r>
      <w:r w:rsidRPr="00593F00">
        <w:rPr>
          <w:rFonts w:hint="cs"/>
          <w:rtl/>
        </w:rPr>
        <w:t>דעות</w:t>
      </w:r>
      <w:r w:rsidRPr="00593F00">
        <w:rPr>
          <w:rtl/>
        </w:rPr>
        <w:t xml:space="preserve"> </w:t>
      </w:r>
      <w:r w:rsidRPr="00593F00">
        <w:rPr>
          <w:rFonts w:hint="cs"/>
          <w:rtl/>
        </w:rPr>
        <w:t>אחרות</w:t>
      </w:r>
      <w:r>
        <w:rPr>
          <w:rFonts w:hint="cs"/>
          <w:rtl/>
        </w:rPr>
        <w:t>". כלומר, ישנו גבול לחופש הפרשני וישנה משמעות אותה התורה מלמדת ושאותה לא ניתן להפוך במהלך פרשני.</w:t>
      </w:r>
      <w:r>
        <w:rPr>
          <w:rStyle w:val="a6"/>
          <w:rtl/>
        </w:rPr>
        <w:footnoteReference w:id="1"/>
      </w:r>
      <w:r>
        <w:rPr>
          <w:rFonts w:hint="cs"/>
          <w:rtl/>
        </w:rPr>
        <w:t xml:space="preserve"> </w:t>
      </w:r>
    </w:p>
    <w:p w14:paraId="2C84399C" w14:textId="77777777" w:rsidR="00D11580" w:rsidRDefault="00D11580" w:rsidP="00D11580">
      <w:pPr>
        <w:rPr>
          <w:rtl/>
        </w:rPr>
      </w:pPr>
      <w:r>
        <w:rPr>
          <w:rFonts w:hint="cs"/>
          <w:rtl/>
        </w:rPr>
        <w:t xml:space="preserve">ברצוני להתעמק מעט בדברי הרמב"ם האומר כי הוצאת פסוק ממשמעותו </w:t>
      </w:r>
      <w:proofErr w:type="spellStart"/>
      <w:r>
        <w:rPr>
          <w:rFonts w:hint="cs"/>
          <w:rtl/>
        </w:rPr>
        <w:t>המיידית</w:t>
      </w:r>
      <w:proofErr w:type="spellEnd"/>
      <w:r>
        <w:rPr>
          <w:rFonts w:hint="cs"/>
          <w:rtl/>
        </w:rPr>
        <w:t xml:space="preserve"> מתרחשת רק כאשר משמעות </w:t>
      </w:r>
      <w:proofErr w:type="spellStart"/>
      <w:r>
        <w:rPr>
          <w:rFonts w:hint="cs"/>
          <w:rtl/>
        </w:rPr>
        <w:t>מיידית</w:t>
      </w:r>
      <w:proofErr w:type="spellEnd"/>
      <w:r>
        <w:rPr>
          <w:rFonts w:hint="cs"/>
          <w:rtl/>
        </w:rPr>
        <w:t xml:space="preserve"> זו סותרת את האמת הידועה לנו. טענה זו נכונה כאשר אנו נזקקים לשאלת הגשמת הא-ל; אך האם היא מבארת את הזדקקות הרמב"ם לפירוש פילוסופי עבור מעשה גן העדן? ואם אנו עוזבים את הרמב"ם ומעלים שוב את אותם המתפלספים בפרובנס, האם היא מסבירה מדוע ראו צורך לפרש את מעשי אברהם ושרה כסיפורים העוסקים בחומר וצורה?</w:t>
      </w:r>
    </w:p>
    <w:p w14:paraId="67A2EA1D" w14:textId="77777777" w:rsidR="00D11580" w:rsidRDefault="00D11580" w:rsidP="00D11580">
      <w:pPr>
        <w:rPr>
          <w:rtl/>
        </w:rPr>
      </w:pPr>
      <w:r>
        <w:rPr>
          <w:rFonts w:hint="cs"/>
          <w:rtl/>
        </w:rPr>
        <w:t xml:space="preserve">דומה, כי התשובה לשאלה זו היא </w:t>
      </w:r>
      <w:r>
        <w:rPr>
          <w:rtl/>
        </w:rPr>
        <w:t>–</w:t>
      </w:r>
      <w:r>
        <w:rPr>
          <w:rFonts w:hint="cs"/>
          <w:rtl/>
        </w:rPr>
        <w:t xml:space="preserve"> כן. התורה, על פי הרמב"ם, באה ללמד אותנו את האמת, ועל כן, אם אנו רואים סיפור העוסק בהיסטוריה של עם ישראל, הרי שלכאורה סיפור </w:t>
      </w:r>
      <w:r>
        <w:rPr>
          <w:rFonts w:hint="cs"/>
          <w:rtl/>
        </w:rPr>
        <w:lastRenderedPageBreak/>
        <w:t xml:space="preserve">זה, שהוא רק דבר שקרה, הוא במדרגה נמוכה מצד מידת האמת שבו, מאשר טענה פילוסופית העוסקת לא במקרי הדברים כי אם במהותם. על כן, ישנו קו ישיר בין דברי הרמב"ם לבין פירוש סיפורי התורה באופן פילוסופי </w:t>
      </w:r>
      <w:r>
        <w:rPr>
          <w:rtl/>
        </w:rPr>
        <w:t>–</w:t>
      </w:r>
      <w:r>
        <w:rPr>
          <w:rFonts w:hint="cs"/>
          <w:rtl/>
        </w:rPr>
        <w:t xml:space="preserve"> ההנחה היסודית שהתורה צריכה לדבר על הדברים הנכונים! </w:t>
      </w:r>
    </w:p>
    <w:p w14:paraId="6FFC4F92" w14:textId="77777777" w:rsidR="00D11580" w:rsidRDefault="00D11580" w:rsidP="00D11580">
      <w:pPr>
        <w:rPr>
          <w:rtl/>
        </w:rPr>
      </w:pPr>
      <w:r>
        <w:rPr>
          <w:rFonts w:hint="cs"/>
          <w:rtl/>
        </w:rPr>
        <w:t xml:space="preserve">אם האמת, כלומר המדע, הוא הדבר החשוב ביותר, הרי שהתורה חייבת לעסוק ברמת משמעותה העמוקה ביותר, במדע. כמדומני שגם המתנגדים לפירושים הפילוסופיים זיהו נקודה זו, ותקפו אותה </w:t>
      </w:r>
      <w:r>
        <w:rPr>
          <w:rtl/>
        </w:rPr>
        <w:t>–</w:t>
      </w:r>
      <w:r>
        <w:rPr>
          <w:rFonts w:hint="cs"/>
          <w:rtl/>
        </w:rPr>
        <w:t xml:space="preserve"> הבעיה בפירושים הפילוסופיים אינה רק שהם רחוקים מהפשט, גם רבותינו התרחקו מהפשט פעמים רבות. הבעיה היא היעלמות השפה הדתית וכיבושה על ידי השפה הפילוסופית. הרמב"ם ותלמידיו יטענו, כמובן, שאין הבדל; אך על כך נסבה המחלוקת כולה </w:t>
      </w:r>
      <w:r>
        <w:rPr>
          <w:rtl/>
        </w:rPr>
        <w:t>–</w:t>
      </w:r>
      <w:r>
        <w:rPr>
          <w:rFonts w:hint="cs"/>
          <w:rtl/>
        </w:rPr>
        <w:t xml:space="preserve"> האם השפה הדתית היא שפת האמת, כלומר שפתו של המדע, או שהשפה הדתית היא שפת הברית, שפתו של המוסר.</w:t>
      </w:r>
      <w:r>
        <w:rPr>
          <w:rStyle w:val="a6"/>
          <w:rtl/>
        </w:rPr>
        <w:footnoteReference w:id="2"/>
      </w:r>
    </w:p>
    <w:p w14:paraId="24B25F72" w14:textId="77777777" w:rsidR="00D11580" w:rsidRPr="008A28C5" w:rsidRDefault="00D11580" w:rsidP="00D11580">
      <w:pPr>
        <w:rPr>
          <w:rtl/>
        </w:rPr>
      </w:pPr>
    </w:p>
    <w:p w14:paraId="3D85899A" w14:textId="2BF0B9DB" w:rsidR="00D11580" w:rsidRPr="00D11580" w:rsidRDefault="00D11580" w:rsidP="00D11580">
      <w:pPr>
        <w:pStyle w:val="aff"/>
        <w:autoSpaceDE/>
        <w:autoSpaceDN/>
        <w:spacing w:after="160" w:line="259" w:lineRule="auto"/>
        <w:contextualSpacing/>
        <w:jc w:val="center"/>
        <w:rPr>
          <w:rFonts w:ascii="Arial" w:hAnsi="Arial" w:cs="Arial"/>
          <w:b/>
          <w:bCs/>
          <w:smallCaps w:val="0"/>
          <w:sz w:val="20"/>
        </w:rPr>
      </w:pPr>
      <w:r w:rsidRPr="00D11580">
        <w:rPr>
          <w:rFonts w:ascii="Arial" w:hAnsi="Arial" w:cs="Arial" w:hint="cs"/>
          <w:b/>
          <w:bCs/>
          <w:smallCaps w:val="0"/>
          <w:sz w:val="20"/>
          <w:rtl/>
        </w:rPr>
        <w:t xml:space="preserve">הסתירה בין דת ומדע כדרך לטיהור הדת </w:t>
      </w:r>
      <w:r w:rsidRPr="00D11580">
        <w:rPr>
          <w:rFonts w:ascii="Arial" w:hAnsi="Arial" w:cs="Arial"/>
          <w:b/>
          <w:bCs/>
          <w:smallCaps w:val="0"/>
          <w:sz w:val="20"/>
          <w:rtl/>
        </w:rPr>
        <w:t>–</w:t>
      </w:r>
      <w:r>
        <w:rPr>
          <w:rFonts w:ascii="Arial" w:hAnsi="Arial" w:cs="Arial" w:hint="cs"/>
          <w:b/>
          <w:bCs/>
          <w:smallCaps w:val="0"/>
          <w:sz w:val="20"/>
          <w:rtl/>
        </w:rPr>
        <w:t xml:space="preserve"> אמונות אמ</w:t>
      </w:r>
      <w:r w:rsidRPr="00D11580">
        <w:rPr>
          <w:rFonts w:ascii="Arial" w:hAnsi="Arial" w:cs="Arial" w:hint="cs"/>
          <w:b/>
          <w:bCs/>
          <w:smallCaps w:val="0"/>
          <w:sz w:val="20"/>
          <w:rtl/>
        </w:rPr>
        <w:t>תיות והכרחיות</w:t>
      </w:r>
    </w:p>
    <w:p w14:paraId="46FCB2A2" w14:textId="77777777" w:rsidR="00D11580" w:rsidRDefault="00D11580" w:rsidP="00D11580">
      <w:pPr>
        <w:rPr>
          <w:rtl/>
        </w:rPr>
      </w:pPr>
      <w:r>
        <w:rPr>
          <w:rFonts w:hint="cs"/>
          <w:rtl/>
        </w:rPr>
        <w:t>לסיום דיוננו בנושא דת ומדע ראוי להתייחס להבנה שפיתח הרב קוק בנושא, הבנה הרואה בסתירות אלו לא רק מטרד כי אם כלי עיקרי לקידום עולמנו הדתי.</w:t>
      </w:r>
    </w:p>
    <w:p w14:paraId="675DDAF3" w14:textId="77777777" w:rsidR="00D11580" w:rsidRDefault="00D11580" w:rsidP="00D11580">
      <w:pPr>
        <w:rPr>
          <w:rtl/>
        </w:rPr>
      </w:pPr>
      <w:r>
        <w:rPr>
          <w:rFonts w:hint="cs"/>
          <w:rtl/>
        </w:rPr>
        <w:t>באורות האמונה כותב הרב קוק:</w:t>
      </w:r>
    </w:p>
    <w:p w14:paraId="6A047087" w14:textId="77777777" w:rsidR="00D11580" w:rsidRDefault="00D11580" w:rsidP="00D11580">
      <w:pPr>
        <w:ind w:left="720"/>
        <w:rPr>
          <w:rtl/>
        </w:rPr>
      </w:pPr>
      <w:r>
        <w:rPr>
          <w:rFonts w:hint="cs"/>
          <w:rtl/>
        </w:rPr>
        <w:t>"כל</w:t>
      </w:r>
      <w:r>
        <w:rPr>
          <w:rtl/>
        </w:rPr>
        <w:t xml:space="preserve"> </w:t>
      </w:r>
      <w:r>
        <w:rPr>
          <w:rFonts w:hint="cs"/>
          <w:rtl/>
        </w:rPr>
        <w:t>האמונות</w:t>
      </w:r>
      <w:r>
        <w:rPr>
          <w:rtl/>
        </w:rPr>
        <w:t xml:space="preserve"> </w:t>
      </w:r>
      <w:r>
        <w:rPr>
          <w:rFonts w:hint="cs"/>
          <w:rtl/>
        </w:rPr>
        <w:t>הנן</w:t>
      </w:r>
      <w:r>
        <w:rPr>
          <w:rtl/>
        </w:rPr>
        <w:t xml:space="preserve"> </w:t>
      </w:r>
      <w:r>
        <w:rPr>
          <w:rFonts w:hint="cs"/>
          <w:rtl/>
        </w:rPr>
        <w:t>נחלקות</w:t>
      </w:r>
      <w:r>
        <w:rPr>
          <w:rtl/>
        </w:rPr>
        <w:t xml:space="preserve"> </w:t>
      </w:r>
      <w:r>
        <w:rPr>
          <w:rFonts w:hint="cs"/>
          <w:rtl/>
        </w:rPr>
        <w:t>לשתי</w:t>
      </w:r>
      <w:r>
        <w:rPr>
          <w:rtl/>
        </w:rPr>
        <w:t xml:space="preserve"> </w:t>
      </w:r>
      <w:r>
        <w:rPr>
          <w:rFonts w:hint="cs"/>
          <w:rtl/>
        </w:rPr>
        <w:t>המערכות</w:t>
      </w:r>
      <w:r>
        <w:rPr>
          <w:rtl/>
        </w:rPr>
        <w:t xml:space="preserve">, </w:t>
      </w:r>
      <w:r>
        <w:rPr>
          <w:rFonts w:hint="cs"/>
          <w:rtl/>
        </w:rPr>
        <w:t>שכבר</w:t>
      </w:r>
      <w:r>
        <w:rPr>
          <w:rtl/>
        </w:rPr>
        <w:t xml:space="preserve"> </w:t>
      </w:r>
      <w:r>
        <w:rPr>
          <w:rFonts w:hint="cs"/>
          <w:rtl/>
        </w:rPr>
        <w:t>העיר</w:t>
      </w:r>
      <w:r>
        <w:rPr>
          <w:rtl/>
        </w:rPr>
        <w:t xml:space="preserve"> </w:t>
      </w:r>
      <w:r>
        <w:rPr>
          <w:rFonts w:hint="cs"/>
          <w:rtl/>
        </w:rPr>
        <w:t>עליהם</w:t>
      </w:r>
      <w:r>
        <w:rPr>
          <w:rtl/>
        </w:rPr>
        <w:t xml:space="preserve"> </w:t>
      </w:r>
      <w:r>
        <w:rPr>
          <w:rFonts w:hint="cs"/>
          <w:rtl/>
        </w:rPr>
        <w:t>הרמב</w:t>
      </w:r>
      <w:r>
        <w:rPr>
          <w:rtl/>
        </w:rPr>
        <w:t>"</w:t>
      </w:r>
      <w:r>
        <w:rPr>
          <w:rFonts w:hint="cs"/>
          <w:rtl/>
        </w:rPr>
        <w:t>ם</w:t>
      </w:r>
      <w:r>
        <w:rPr>
          <w:rtl/>
        </w:rPr>
        <w:t xml:space="preserve"> (</w:t>
      </w:r>
      <w:r>
        <w:rPr>
          <w:rFonts w:hint="cs"/>
          <w:rtl/>
        </w:rPr>
        <w:t>מורה</w:t>
      </w:r>
      <w:r>
        <w:rPr>
          <w:rtl/>
        </w:rPr>
        <w:t xml:space="preserve"> </w:t>
      </w:r>
      <w:r>
        <w:rPr>
          <w:rFonts w:hint="cs"/>
          <w:rtl/>
        </w:rPr>
        <w:t>נבוכים</w:t>
      </w:r>
      <w:r>
        <w:rPr>
          <w:rtl/>
        </w:rPr>
        <w:t xml:space="preserve"> </w:t>
      </w:r>
      <w:proofErr w:type="spellStart"/>
      <w:r>
        <w:rPr>
          <w:rFonts w:hint="cs"/>
          <w:rtl/>
        </w:rPr>
        <w:t>ח</w:t>
      </w:r>
      <w:r>
        <w:rPr>
          <w:rtl/>
        </w:rPr>
        <w:t>"</w:t>
      </w:r>
      <w:r>
        <w:rPr>
          <w:rFonts w:hint="cs"/>
          <w:rtl/>
        </w:rPr>
        <w:t>ג</w:t>
      </w:r>
      <w:proofErr w:type="spellEnd"/>
      <w:r>
        <w:rPr>
          <w:rtl/>
        </w:rPr>
        <w:t xml:space="preserve"> </w:t>
      </w:r>
      <w:proofErr w:type="spellStart"/>
      <w:r>
        <w:rPr>
          <w:rFonts w:hint="cs"/>
          <w:rtl/>
        </w:rPr>
        <w:t>כח</w:t>
      </w:r>
      <w:proofErr w:type="spellEnd"/>
      <w:r>
        <w:rPr>
          <w:rtl/>
        </w:rPr>
        <w:t xml:space="preserve">) </w:t>
      </w:r>
      <w:r>
        <w:rPr>
          <w:rFonts w:hint="cs"/>
          <w:rtl/>
        </w:rPr>
        <w:t>לאמונות</w:t>
      </w:r>
      <w:r>
        <w:rPr>
          <w:rtl/>
        </w:rPr>
        <w:t xml:space="preserve"> </w:t>
      </w:r>
      <w:proofErr w:type="spellStart"/>
      <w:r>
        <w:rPr>
          <w:rFonts w:hint="cs"/>
          <w:rtl/>
        </w:rPr>
        <w:t>אמיתיות</w:t>
      </w:r>
      <w:proofErr w:type="spellEnd"/>
      <w:r>
        <w:rPr>
          <w:rtl/>
        </w:rPr>
        <w:t xml:space="preserve"> </w:t>
      </w:r>
      <w:r>
        <w:rPr>
          <w:rFonts w:hint="cs"/>
          <w:rtl/>
        </w:rPr>
        <w:t>ואמונות</w:t>
      </w:r>
      <w:r>
        <w:rPr>
          <w:rtl/>
        </w:rPr>
        <w:t xml:space="preserve"> </w:t>
      </w:r>
      <w:r>
        <w:rPr>
          <w:rFonts w:hint="cs"/>
          <w:rtl/>
        </w:rPr>
        <w:t>מוכרחות</w:t>
      </w:r>
      <w:r>
        <w:rPr>
          <w:rtl/>
        </w:rPr>
        <w:t xml:space="preserve">. </w:t>
      </w:r>
      <w:r>
        <w:rPr>
          <w:rFonts w:hint="cs"/>
          <w:rtl/>
        </w:rPr>
        <w:t>האמונות</w:t>
      </w:r>
      <w:r>
        <w:rPr>
          <w:rtl/>
        </w:rPr>
        <w:t xml:space="preserve"> </w:t>
      </w:r>
      <w:proofErr w:type="spellStart"/>
      <w:r>
        <w:rPr>
          <w:rFonts w:hint="cs"/>
          <w:rtl/>
        </w:rPr>
        <w:t>האמיתיות</w:t>
      </w:r>
      <w:proofErr w:type="spellEnd"/>
      <w:r>
        <w:rPr>
          <w:rtl/>
        </w:rPr>
        <w:t xml:space="preserve"> </w:t>
      </w:r>
      <w:r>
        <w:rPr>
          <w:rFonts w:hint="cs"/>
          <w:rtl/>
        </w:rPr>
        <w:t>הנן</w:t>
      </w:r>
      <w:r>
        <w:rPr>
          <w:rtl/>
        </w:rPr>
        <w:t xml:space="preserve"> </w:t>
      </w:r>
      <w:r>
        <w:rPr>
          <w:rFonts w:hint="cs"/>
          <w:rtl/>
        </w:rPr>
        <w:t>היסוד</w:t>
      </w:r>
      <w:r>
        <w:rPr>
          <w:rtl/>
        </w:rPr>
        <w:t xml:space="preserve"> </w:t>
      </w:r>
      <w:r>
        <w:rPr>
          <w:rFonts w:hint="cs"/>
          <w:rtl/>
        </w:rPr>
        <w:t>המקיים</w:t>
      </w:r>
      <w:r>
        <w:rPr>
          <w:rtl/>
        </w:rPr>
        <w:t xml:space="preserve"> </w:t>
      </w:r>
      <w:r>
        <w:rPr>
          <w:rFonts w:hint="cs"/>
          <w:rtl/>
        </w:rPr>
        <w:t>את</w:t>
      </w:r>
      <w:r>
        <w:rPr>
          <w:rtl/>
        </w:rPr>
        <w:t xml:space="preserve"> </w:t>
      </w:r>
      <w:r>
        <w:rPr>
          <w:rFonts w:hint="cs"/>
          <w:rtl/>
        </w:rPr>
        <w:t>כללות</w:t>
      </w:r>
      <w:r>
        <w:rPr>
          <w:rtl/>
        </w:rPr>
        <w:t xml:space="preserve"> </w:t>
      </w:r>
      <w:r>
        <w:rPr>
          <w:rFonts w:hint="cs"/>
          <w:rtl/>
        </w:rPr>
        <w:t>האמונה</w:t>
      </w:r>
      <w:r>
        <w:rPr>
          <w:rtl/>
        </w:rPr>
        <w:t xml:space="preserve">, </w:t>
      </w:r>
      <w:r>
        <w:rPr>
          <w:rFonts w:hint="cs"/>
          <w:rtl/>
        </w:rPr>
        <w:t>והמוכרחות</w:t>
      </w:r>
      <w:r>
        <w:rPr>
          <w:rtl/>
        </w:rPr>
        <w:t xml:space="preserve"> </w:t>
      </w:r>
      <w:r>
        <w:rPr>
          <w:rFonts w:hint="cs"/>
          <w:rtl/>
        </w:rPr>
        <w:t>הנן</w:t>
      </w:r>
      <w:r>
        <w:rPr>
          <w:rtl/>
        </w:rPr>
        <w:t xml:space="preserve"> </w:t>
      </w:r>
      <w:r>
        <w:rPr>
          <w:rFonts w:hint="cs"/>
          <w:rtl/>
        </w:rPr>
        <w:t>כמו</w:t>
      </w:r>
      <w:r>
        <w:rPr>
          <w:rtl/>
        </w:rPr>
        <w:t xml:space="preserve"> </w:t>
      </w:r>
      <w:r>
        <w:rPr>
          <w:rFonts w:hint="cs"/>
          <w:rtl/>
        </w:rPr>
        <w:t>קליפה</w:t>
      </w:r>
      <w:r>
        <w:rPr>
          <w:rtl/>
        </w:rPr>
        <w:t xml:space="preserve"> </w:t>
      </w:r>
      <w:r>
        <w:rPr>
          <w:rFonts w:hint="cs"/>
          <w:rtl/>
        </w:rPr>
        <w:t>ושומר</w:t>
      </w:r>
      <w:r>
        <w:rPr>
          <w:rtl/>
        </w:rPr>
        <w:t xml:space="preserve"> </w:t>
      </w:r>
      <w:r>
        <w:rPr>
          <w:rFonts w:hint="cs"/>
          <w:rtl/>
        </w:rPr>
        <w:t>לפרי</w:t>
      </w:r>
      <w:r>
        <w:rPr>
          <w:rtl/>
        </w:rPr>
        <w:t xml:space="preserve">. </w:t>
      </w:r>
      <w:r>
        <w:rPr>
          <w:rFonts w:hint="cs"/>
          <w:rtl/>
        </w:rPr>
        <w:t>לפי</w:t>
      </w:r>
      <w:r>
        <w:rPr>
          <w:rtl/>
        </w:rPr>
        <w:t xml:space="preserve"> </w:t>
      </w:r>
      <w:r>
        <w:rPr>
          <w:rFonts w:hint="cs"/>
          <w:rtl/>
        </w:rPr>
        <w:t>הערך</w:t>
      </w:r>
      <w:r>
        <w:rPr>
          <w:rtl/>
        </w:rPr>
        <w:t xml:space="preserve"> </w:t>
      </w:r>
      <w:r>
        <w:rPr>
          <w:rFonts w:hint="cs"/>
          <w:rtl/>
        </w:rPr>
        <w:t>של</w:t>
      </w:r>
      <w:r>
        <w:rPr>
          <w:rtl/>
        </w:rPr>
        <w:t xml:space="preserve"> </w:t>
      </w:r>
      <w:r>
        <w:rPr>
          <w:rFonts w:hint="cs"/>
          <w:rtl/>
        </w:rPr>
        <w:t>כל</w:t>
      </w:r>
      <w:r>
        <w:rPr>
          <w:rtl/>
        </w:rPr>
        <w:t xml:space="preserve"> </w:t>
      </w:r>
      <w:r>
        <w:rPr>
          <w:rFonts w:hint="cs"/>
          <w:rtl/>
        </w:rPr>
        <w:t>עם</w:t>
      </w:r>
      <w:r>
        <w:rPr>
          <w:rtl/>
        </w:rPr>
        <w:t xml:space="preserve"> </w:t>
      </w:r>
      <w:r>
        <w:rPr>
          <w:rFonts w:hint="cs"/>
          <w:rtl/>
        </w:rPr>
        <w:t>וכל</w:t>
      </w:r>
      <w:r>
        <w:rPr>
          <w:rtl/>
        </w:rPr>
        <w:t xml:space="preserve"> </w:t>
      </w:r>
      <w:r>
        <w:rPr>
          <w:rFonts w:hint="cs"/>
          <w:rtl/>
        </w:rPr>
        <w:t>קיבוץ</w:t>
      </w:r>
      <w:r>
        <w:rPr>
          <w:rtl/>
        </w:rPr>
        <w:t xml:space="preserve"> </w:t>
      </w:r>
      <w:r>
        <w:rPr>
          <w:rFonts w:hint="cs"/>
          <w:rtl/>
        </w:rPr>
        <w:t>המתאחד</w:t>
      </w:r>
      <w:r>
        <w:rPr>
          <w:rtl/>
        </w:rPr>
        <w:t xml:space="preserve"> </w:t>
      </w:r>
      <w:r>
        <w:rPr>
          <w:rFonts w:hint="cs"/>
          <w:rtl/>
        </w:rPr>
        <w:t>תחת</w:t>
      </w:r>
      <w:r>
        <w:rPr>
          <w:rtl/>
        </w:rPr>
        <w:t xml:space="preserve"> </w:t>
      </w:r>
      <w:r>
        <w:rPr>
          <w:rFonts w:hint="cs"/>
          <w:rtl/>
        </w:rPr>
        <w:t>דגלה</w:t>
      </w:r>
      <w:r>
        <w:rPr>
          <w:rtl/>
        </w:rPr>
        <w:t xml:space="preserve"> </w:t>
      </w:r>
      <w:r>
        <w:rPr>
          <w:rFonts w:hint="cs"/>
          <w:rtl/>
        </w:rPr>
        <w:t>של</w:t>
      </w:r>
      <w:r>
        <w:rPr>
          <w:rtl/>
        </w:rPr>
        <w:t xml:space="preserve"> </w:t>
      </w:r>
      <w:r>
        <w:rPr>
          <w:rFonts w:hint="cs"/>
          <w:rtl/>
        </w:rPr>
        <w:t>איזה</w:t>
      </w:r>
      <w:r>
        <w:rPr>
          <w:rtl/>
        </w:rPr>
        <w:t xml:space="preserve"> </w:t>
      </w:r>
      <w:r>
        <w:rPr>
          <w:rFonts w:hint="cs"/>
          <w:rtl/>
        </w:rPr>
        <w:t>אמונה</w:t>
      </w:r>
      <w:r>
        <w:rPr>
          <w:rtl/>
        </w:rPr>
        <w:t xml:space="preserve">, </w:t>
      </w:r>
      <w:r>
        <w:rPr>
          <w:rFonts w:hint="cs"/>
          <w:rtl/>
        </w:rPr>
        <w:t>כפי</w:t>
      </w:r>
      <w:r>
        <w:rPr>
          <w:rtl/>
        </w:rPr>
        <w:t xml:space="preserve"> </w:t>
      </w:r>
      <w:proofErr w:type="spellStart"/>
      <w:r>
        <w:rPr>
          <w:rFonts w:hint="cs"/>
          <w:rtl/>
        </w:rPr>
        <w:t>המדה</w:t>
      </w:r>
      <w:proofErr w:type="spellEnd"/>
      <w:r>
        <w:rPr>
          <w:rtl/>
        </w:rPr>
        <w:t xml:space="preserve"> </w:t>
      </w:r>
      <w:r>
        <w:rPr>
          <w:rFonts w:hint="cs"/>
          <w:rtl/>
        </w:rPr>
        <w:t>שהאמונה</w:t>
      </w:r>
      <w:r>
        <w:rPr>
          <w:rtl/>
        </w:rPr>
        <w:t xml:space="preserve"> </w:t>
      </w:r>
      <w:r>
        <w:rPr>
          <w:rFonts w:hint="cs"/>
          <w:rtl/>
        </w:rPr>
        <w:t>היסודית</w:t>
      </w:r>
      <w:r>
        <w:rPr>
          <w:rtl/>
        </w:rPr>
        <w:t xml:space="preserve"> </w:t>
      </w:r>
      <w:r>
        <w:rPr>
          <w:rFonts w:hint="cs"/>
          <w:rtl/>
        </w:rPr>
        <w:t>היא</w:t>
      </w:r>
      <w:r>
        <w:rPr>
          <w:rtl/>
        </w:rPr>
        <w:t xml:space="preserve"> </w:t>
      </w:r>
      <w:r>
        <w:rPr>
          <w:rFonts w:hint="cs"/>
          <w:rtl/>
        </w:rPr>
        <w:t>יותר</w:t>
      </w:r>
      <w:r>
        <w:rPr>
          <w:rtl/>
        </w:rPr>
        <w:t xml:space="preserve"> </w:t>
      </w:r>
      <w:r>
        <w:rPr>
          <w:rFonts w:hint="cs"/>
          <w:rtl/>
        </w:rPr>
        <w:t>נשגבה</w:t>
      </w:r>
      <w:r>
        <w:rPr>
          <w:rtl/>
        </w:rPr>
        <w:t xml:space="preserve"> </w:t>
      </w:r>
      <w:r>
        <w:rPr>
          <w:rFonts w:hint="cs"/>
          <w:rtl/>
        </w:rPr>
        <w:t>נצחית</w:t>
      </w:r>
      <w:r>
        <w:rPr>
          <w:rtl/>
        </w:rPr>
        <w:t xml:space="preserve"> </w:t>
      </w:r>
      <w:proofErr w:type="spellStart"/>
      <w:r>
        <w:rPr>
          <w:rFonts w:hint="cs"/>
          <w:rtl/>
        </w:rPr>
        <w:t>ואמיתית</w:t>
      </w:r>
      <w:proofErr w:type="spellEnd"/>
      <w:r>
        <w:rPr>
          <w:rtl/>
        </w:rPr>
        <w:t xml:space="preserve">, </w:t>
      </w:r>
      <w:r>
        <w:rPr>
          <w:rFonts w:hint="cs"/>
          <w:rtl/>
        </w:rPr>
        <w:t>כפי</w:t>
      </w:r>
      <w:r>
        <w:rPr>
          <w:rtl/>
        </w:rPr>
        <w:t xml:space="preserve"> </w:t>
      </w:r>
      <w:r>
        <w:rPr>
          <w:rFonts w:hint="cs"/>
          <w:rtl/>
        </w:rPr>
        <w:t>זה</w:t>
      </w:r>
      <w:r>
        <w:rPr>
          <w:rtl/>
        </w:rPr>
        <w:t xml:space="preserve"> </w:t>
      </w:r>
      <w:r>
        <w:rPr>
          <w:rFonts w:hint="cs"/>
          <w:rtl/>
        </w:rPr>
        <w:t>הערך</w:t>
      </w:r>
      <w:r>
        <w:rPr>
          <w:rtl/>
        </w:rPr>
        <w:t xml:space="preserve"> </w:t>
      </w:r>
      <w:r>
        <w:rPr>
          <w:rFonts w:hint="cs"/>
          <w:rtl/>
        </w:rPr>
        <w:t>עצמו</w:t>
      </w:r>
      <w:r>
        <w:rPr>
          <w:rtl/>
        </w:rPr>
        <w:t xml:space="preserve">, </w:t>
      </w:r>
      <w:r>
        <w:rPr>
          <w:rFonts w:hint="cs"/>
          <w:rtl/>
        </w:rPr>
        <w:t>יהיו</w:t>
      </w:r>
      <w:r>
        <w:rPr>
          <w:rtl/>
        </w:rPr>
        <w:t xml:space="preserve"> </w:t>
      </w:r>
      <w:r>
        <w:rPr>
          <w:rFonts w:hint="cs"/>
          <w:rtl/>
        </w:rPr>
        <w:t>גם</w:t>
      </w:r>
      <w:r>
        <w:rPr>
          <w:rtl/>
        </w:rPr>
        <w:t xml:space="preserve"> </w:t>
      </w:r>
      <w:r>
        <w:rPr>
          <w:rFonts w:hint="cs"/>
          <w:rtl/>
        </w:rPr>
        <w:t>הדברים</w:t>
      </w:r>
      <w:r>
        <w:rPr>
          <w:rtl/>
        </w:rPr>
        <w:t xml:space="preserve"> </w:t>
      </w:r>
      <w:proofErr w:type="spellStart"/>
      <w:r>
        <w:rPr>
          <w:rFonts w:hint="cs"/>
          <w:rtl/>
        </w:rPr>
        <w:t>הנלוים</w:t>
      </w:r>
      <w:proofErr w:type="spellEnd"/>
      <w:r>
        <w:rPr>
          <w:rtl/>
        </w:rPr>
        <w:t xml:space="preserve"> </w:t>
      </w:r>
      <w:r>
        <w:rPr>
          <w:rFonts w:hint="cs"/>
          <w:rtl/>
        </w:rPr>
        <w:t>אליה</w:t>
      </w:r>
      <w:r>
        <w:rPr>
          <w:rtl/>
        </w:rPr>
        <w:t xml:space="preserve"> </w:t>
      </w:r>
      <w:r>
        <w:rPr>
          <w:rFonts w:hint="cs"/>
          <w:rtl/>
        </w:rPr>
        <w:t>יותר</w:t>
      </w:r>
      <w:r>
        <w:rPr>
          <w:rtl/>
        </w:rPr>
        <w:t xml:space="preserve"> </w:t>
      </w:r>
      <w:r>
        <w:rPr>
          <w:rFonts w:hint="cs"/>
          <w:rtl/>
        </w:rPr>
        <w:t>צחים</w:t>
      </w:r>
      <w:r>
        <w:rPr>
          <w:rtl/>
        </w:rPr>
        <w:t xml:space="preserve"> </w:t>
      </w:r>
      <w:r>
        <w:rPr>
          <w:rFonts w:hint="cs"/>
          <w:rtl/>
        </w:rPr>
        <w:t>חזקים</w:t>
      </w:r>
      <w:r>
        <w:rPr>
          <w:rtl/>
        </w:rPr>
        <w:t xml:space="preserve"> </w:t>
      </w:r>
      <w:r>
        <w:rPr>
          <w:rFonts w:hint="cs"/>
          <w:rtl/>
        </w:rPr>
        <w:t>ברורים</w:t>
      </w:r>
      <w:r>
        <w:rPr>
          <w:rtl/>
        </w:rPr>
        <w:t xml:space="preserve"> </w:t>
      </w:r>
      <w:r>
        <w:rPr>
          <w:rFonts w:hint="cs"/>
          <w:rtl/>
        </w:rPr>
        <w:t>ומושכלים</w:t>
      </w:r>
      <w:r>
        <w:rPr>
          <w:rtl/>
        </w:rPr>
        <w:t xml:space="preserve">, </w:t>
      </w:r>
      <w:r>
        <w:rPr>
          <w:rFonts w:hint="cs"/>
          <w:rtl/>
        </w:rPr>
        <w:t>מתאימים</w:t>
      </w:r>
      <w:r>
        <w:rPr>
          <w:rtl/>
        </w:rPr>
        <w:t xml:space="preserve"> </w:t>
      </w:r>
      <w:r>
        <w:rPr>
          <w:rFonts w:hint="cs"/>
          <w:rtl/>
        </w:rPr>
        <w:t>לדרישות</w:t>
      </w:r>
      <w:r>
        <w:rPr>
          <w:rtl/>
        </w:rPr>
        <w:t xml:space="preserve"> </w:t>
      </w:r>
      <w:r>
        <w:rPr>
          <w:rFonts w:hint="cs"/>
          <w:rtl/>
        </w:rPr>
        <w:t>המוסר</w:t>
      </w:r>
      <w:r>
        <w:rPr>
          <w:rtl/>
        </w:rPr>
        <w:t xml:space="preserve"> </w:t>
      </w:r>
      <w:r>
        <w:rPr>
          <w:rFonts w:hint="cs"/>
          <w:rtl/>
        </w:rPr>
        <w:t>היותר</w:t>
      </w:r>
      <w:r>
        <w:rPr>
          <w:rtl/>
        </w:rPr>
        <w:t xml:space="preserve"> </w:t>
      </w:r>
      <w:r>
        <w:rPr>
          <w:rFonts w:hint="cs"/>
          <w:rtl/>
        </w:rPr>
        <w:t>טהורות</w:t>
      </w:r>
      <w:r>
        <w:rPr>
          <w:rtl/>
        </w:rPr>
        <w:t xml:space="preserve">, </w:t>
      </w:r>
      <w:r>
        <w:rPr>
          <w:rFonts w:hint="cs"/>
          <w:rtl/>
        </w:rPr>
        <w:t>ולאור</w:t>
      </w:r>
      <w:r>
        <w:rPr>
          <w:rtl/>
        </w:rPr>
        <w:t xml:space="preserve"> </w:t>
      </w:r>
      <w:r>
        <w:rPr>
          <w:rFonts w:hint="cs"/>
          <w:rtl/>
        </w:rPr>
        <w:t>המדע</w:t>
      </w:r>
      <w:r>
        <w:rPr>
          <w:rtl/>
        </w:rPr>
        <w:t xml:space="preserve"> </w:t>
      </w:r>
      <w:r>
        <w:rPr>
          <w:rFonts w:hint="cs"/>
          <w:rtl/>
        </w:rPr>
        <w:t>היותר</w:t>
      </w:r>
      <w:r>
        <w:rPr>
          <w:rtl/>
        </w:rPr>
        <w:t xml:space="preserve"> </w:t>
      </w:r>
      <w:r>
        <w:rPr>
          <w:rFonts w:hint="cs"/>
          <w:rtl/>
        </w:rPr>
        <w:t>בהיר</w:t>
      </w:r>
      <w:r>
        <w:rPr>
          <w:rtl/>
        </w:rPr>
        <w:t xml:space="preserve">. </w:t>
      </w:r>
      <w:r>
        <w:rPr>
          <w:rFonts w:hint="cs"/>
          <w:rtl/>
        </w:rPr>
        <w:t>לפעמים</w:t>
      </w:r>
      <w:r>
        <w:rPr>
          <w:rtl/>
        </w:rPr>
        <w:t xml:space="preserve"> </w:t>
      </w:r>
      <w:r>
        <w:rPr>
          <w:rFonts w:hint="cs"/>
          <w:rtl/>
        </w:rPr>
        <w:t>יבא</w:t>
      </w:r>
      <w:r>
        <w:rPr>
          <w:rtl/>
        </w:rPr>
        <w:t xml:space="preserve"> </w:t>
      </w:r>
      <w:r>
        <w:rPr>
          <w:rFonts w:hint="cs"/>
          <w:rtl/>
        </w:rPr>
        <w:t>זמן</w:t>
      </w:r>
      <w:r>
        <w:rPr>
          <w:rtl/>
        </w:rPr>
        <w:t xml:space="preserve">, </w:t>
      </w:r>
      <w:r>
        <w:rPr>
          <w:rFonts w:hint="cs"/>
          <w:rtl/>
        </w:rPr>
        <w:t>שיגלה</w:t>
      </w:r>
      <w:r>
        <w:rPr>
          <w:rtl/>
        </w:rPr>
        <w:t xml:space="preserve"> </w:t>
      </w:r>
      <w:proofErr w:type="spellStart"/>
      <w:r>
        <w:rPr>
          <w:rFonts w:hint="cs"/>
          <w:rtl/>
        </w:rPr>
        <w:t>כח</w:t>
      </w:r>
      <w:proofErr w:type="spellEnd"/>
      <w:r>
        <w:rPr>
          <w:rtl/>
        </w:rPr>
        <w:t xml:space="preserve"> </w:t>
      </w:r>
      <w:r>
        <w:rPr>
          <w:rFonts w:hint="cs"/>
          <w:rtl/>
        </w:rPr>
        <w:t>הכרחי</w:t>
      </w:r>
      <w:r>
        <w:rPr>
          <w:rtl/>
        </w:rPr>
        <w:t xml:space="preserve"> </w:t>
      </w:r>
      <w:r>
        <w:rPr>
          <w:rFonts w:hint="cs"/>
          <w:rtl/>
        </w:rPr>
        <w:t>לסלק</w:t>
      </w:r>
      <w:r>
        <w:rPr>
          <w:rtl/>
        </w:rPr>
        <w:t xml:space="preserve"> </w:t>
      </w:r>
      <w:r>
        <w:rPr>
          <w:rFonts w:hint="cs"/>
          <w:rtl/>
        </w:rPr>
        <w:t>איזה</w:t>
      </w:r>
      <w:r>
        <w:rPr>
          <w:rtl/>
        </w:rPr>
        <w:t xml:space="preserve"> </w:t>
      </w:r>
      <w:r>
        <w:rPr>
          <w:rFonts w:hint="cs"/>
          <w:rtl/>
        </w:rPr>
        <w:t>דבר</w:t>
      </w:r>
      <w:r>
        <w:rPr>
          <w:rtl/>
        </w:rPr>
        <w:t xml:space="preserve"> </w:t>
      </w:r>
      <w:r>
        <w:rPr>
          <w:rFonts w:hint="cs"/>
          <w:rtl/>
        </w:rPr>
        <w:t>מהאמונות</w:t>
      </w:r>
      <w:r>
        <w:rPr>
          <w:rtl/>
        </w:rPr>
        <w:t xml:space="preserve"> </w:t>
      </w:r>
      <w:r>
        <w:rPr>
          <w:rFonts w:hint="cs"/>
          <w:rtl/>
        </w:rPr>
        <w:t>המוכרחות</w:t>
      </w:r>
      <w:r>
        <w:rPr>
          <w:rtl/>
        </w:rPr>
        <w:t xml:space="preserve"> </w:t>
      </w:r>
      <w:r>
        <w:rPr>
          <w:rFonts w:hint="cs"/>
          <w:rtl/>
        </w:rPr>
        <w:t>מתוך</w:t>
      </w:r>
      <w:r>
        <w:rPr>
          <w:rtl/>
        </w:rPr>
        <w:t xml:space="preserve"> </w:t>
      </w:r>
      <w:r>
        <w:rPr>
          <w:rFonts w:hint="cs"/>
          <w:rtl/>
        </w:rPr>
        <w:t>חוג</w:t>
      </w:r>
      <w:r>
        <w:rPr>
          <w:rtl/>
        </w:rPr>
        <w:t xml:space="preserve"> </w:t>
      </w:r>
      <w:r>
        <w:rPr>
          <w:rFonts w:hint="cs"/>
          <w:rtl/>
        </w:rPr>
        <w:t>האמונה</w:t>
      </w:r>
      <w:r>
        <w:rPr>
          <w:rtl/>
        </w:rPr>
        <w:t xml:space="preserve">, </w:t>
      </w:r>
      <w:r>
        <w:rPr>
          <w:rFonts w:hint="cs"/>
          <w:rtl/>
        </w:rPr>
        <w:t>מפני</w:t>
      </w:r>
      <w:r>
        <w:rPr>
          <w:rtl/>
        </w:rPr>
        <w:t xml:space="preserve"> </w:t>
      </w:r>
      <w:r>
        <w:rPr>
          <w:rFonts w:hint="cs"/>
          <w:rtl/>
        </w:rPr>
        <w:t>שכבר</w:t>
      </w:r>
      <w:r>
        <w:rPr>
          <w:rtl/>
        </w:rPr>
        <w:t xml:space="preserve"> </w:t>
      </w:r>
      <w:r>
        <w:rPr>
          <w:rFonts w:hint="cs"/>
          <w:rtl/>
        </w:rPr>
        <w:t>הגיע</w:t>
      </w:r>
      <w:r>
        <w:rPr>
          <w:rtl/>
        </w:rPr>
        <w:t xml:space="preserve"> </w:t>
      </w:r>
      <w:r>
        <w:rPr>
          <w:rFonts w:hint="cs"/>
          <w:rtl/>
        </w:rPr>
        <w:t>מצב</w:t>
      </w:r>
      <w:r>
        <w:rPr>
          <w:rtl/>
        </w:rPr>
        <w:t xml:space="preserve"> </w:t>
      </w:r>
      <w:r>
        <w:rPr>
          <w:rFonts w:hint="cs"/>
          <w:rtl/>
        </w:rPr>
        <w:t>הקיבוץ</w:t>
      </w:r>
      <w:r>
        <w:rPr>
          <w:rtl/>
        </w:rPr>
        <w:t xml:space="preserve"> </w:t>
      </w:r>
      <w:r>
        <w:rPr>
          <w:rFonts w:hint="cs"/>
          <w:rtl/>
        </w:rPr>
        <w:t>ההוא</w:t>
      </w:r>
      <w:r>
        <w:rPr>
          <w:rtl/>
        </w:rPr>
        <w:t xml:space="preserve"> </w:t>
      </w:r>
      <w:r>
        <w:rPr>
          <w:rFonts w:hint="cs"/>
          <w:rtl/>
        </w:rPr>
        <w:t>למדה</w:t>
      </w:r>
      <w:r>
        <w:rPr>
          <w:rtl/>
        </w:rPr>
        <w:t xml:space="preserve"> </w:t>
      </w:r>
      <w:r>
        <w:rPr>
          <w:rFonts w:hint="cs"/>
          <w:rtl/>
        </w:rPr>
        <w:t>זו</w:t>
      </w:r>
      <w:r>
        <w:rPr>
          <w:rtl/>
        </w:rPr>
        <w:t xml:space="preserve">, </w:t>
      </w:r>
      <w:r>
        <w:rPr>
          <w:rFonts w:hint="cs"/>
          <w:rtl/>
        </w:rPr>
        <w:t>שאיננו</w:t>
      </w:r>
      <w:r>
        <w:rPr>
          <w:rtl/>
        </w:rPr>
        <w:t xml:space="preserve"> </w:t>
      </w:r>
      <w:r>
        <w:rPr>
          <w:rFonts w:hint="cs"/>
          <w:rtl/>
        </w:rPr>
        <w:t>צריך</w:t>
      </w:r>
      <w:r>
        <w:rPr>
          <w:rtl/>
        </w:rPr>
        <w:t xml:space="preserve"> </w:t>
      </w:r>
      <w:r>
        <w:rPr>
          <w:rFonts w:hint="cs"/>
          <w:rtl/>
        </w:rPr>
        <w:t>עוד</w:t>
      </w:r>
      <w:r>
        <w:rPr>
          <w:rtl/>
        </w:rPr>
        <w:t xml:space="preserve"> </w:t>
      </w:r>
      <w:r>
        <w:rPr>
          <w:rFonts w:hint="cs"/>
          <w:rtl/>
        </w:rPr>
        <w:t>להיות</w:t>
      </w:r>
      <w:r>
        <w:rPr>
          <w:rtl/>
        </w:rPr>
        <w:t xml:space="preserve"> </w:t>
      </w:r>
      <w:r>
        <w:rPr>
          <w:rFonts w:hint="cs"/>
          <w:rtl/>
        </w:rPr>
        <w:t>נסעד</w:t>
      </w:r>
      <w:r>
        <w:rPr>
          <w:rtl/>
        </w:rPr>
        <w:t xml:space="preserve"> </w:t>
      </w:r>
      <w:r>
        <w:rPr>
          <w:rFonts w:hint="cs"/>
          <w:rtl/>
        </w:rPr>
        <w:t>בצד</w:t>
      </w:r>
      <w:r>
        <w:rPr>
          <w:rtl/>
        </w:rPr>
        <w:t xml:space="preserve"> </w:t>
      </w:r>
      <w:r>
        <w:rPr>
          <w:rFonts w:hint="cs"/>
          <w:rtl/>
        </w:rPr>
        <w:t>ההכרחי</w:t>
      </w:r>
      <w:r>
        <w:rPr>
          <w:rtl/>
        </w:rPr>
        <w:t xml:space="preserve"> </w:t>
      </w:r>
      <w:r>
        <w:rPr>
          <w:rFonts w:hint="cs"/>
          <w:rtl/>
        </w:rPr>
        <w:t>ההוא</w:t>
      </w:r>
      <w:r>
        <w:rPr>
          <w:rtl/>
        </w:rPr>
        <w:t xml:space="preserve"> </w:t>
      </w:r>
      <w:r>
        <w:rPr>
          <w:rFonts w:hint="cs"/>
          <w:rtl/>
        </w:rPr>
        <w:t>של</w:t>
      </w:r>
      <w:r>
        <w:rPr>
          <w:rtl/>
        </w:rPr>
        <w:t xml:space="preserve"> </w:t>
      </w:r>
      <w:r>
        <w:rPr>
          <w:rFonts w:hint="cs"/>
          <w:rtl/>
        </w:rPr>
        <w:t>ציור</w:t>
      </w:r>
      <w:r>
        <w:rPr>
          <w:rtl/>
        </w:rPr>
        <w:t xml:space="preserve"> </w:t>
      </w:r>
      <w:r>
        <w:rPr>
          <w:rFonts w:hint="cs"/>
          <w:rtl/>
        </w:rPr>
        <w:t>אמונה</w:t>
      </w:r>
      <w:r>
        <w:rPr>
          <w:rtl/>
        </w:rPr>
        <w:t xml:space="preserve"> </w:t>
      </w:r>
      <w:r>
        <w:rPr>
          <w:rFonts w:hint="cs"/>
          <w:rtl/>
        </w:rPr>
        <w:t>זו</w:t>
      </w:r>
      <w:r>
        <w:rPr>
          <w:rtl/>
        </w:rPr>
        <w:t xml:space="preserve">. </w:t>
      </w:r>
      <w:r>
        <w:rPr>
          <w:rFonts w:hint="cs"/>
          <w:rtl/>
        </w:rPr>
        <w:t>אז</w:t>
      </w:r>
      <w:r>
        <w:rPr>
          <w:rtl/>
        </w:rPr>
        <w:t xml:space="preserve"> </w:t>
      </w:r>
      <w:r>
        <w:rPr>
          <w:rFonts w:hint="cs"/>
          <w:rtl/>
        </w:rPr>
        <w:t>תוחל</w:t>
      </w:r>
      <w:r>
        <w:rPr>
          <w:rtl/>
        </w:rPr>
        <w:t xml:space="preserve"> </w:t>
      </w:r>
      <w:r>
        <w:rPr>
          <w:rFonts w:hint="cs"/>
          <w:rtl/>
        </w:rPr>
        <w:t>איזה</w:t>
      </w:r>
      <w:r>
        <w:rPr>
          <w:rtl/>
        </w:rPr>
        <w:t xml:space="preserve"> </w:t>
      </w:r>
      <w:r>
        <w:rPr>
          <w:rFonts w:hint="cs"/>
          <w:rtl/>
        </w:rPr>
        <w:t>מין</w:t>
      </w:r>
      <w:r>
        <w:rPr>
          <w:rtl/>
        </w:rPr>
        <w:t xml:space="preserve"> </w:t>
      </w:r>
      <w:r>
        <w:rPr>
          <w:rFonts w:hint="cs"/>
          <w:rtl/>
        </w:rPr>
        <w:t>תסיסה</w:t>
      </w:r>
      <w:r>
        <w:rPr>
          <w:rtl/>
        </w:rPr>
        <w:t xml:space="preserve">, </w:t>
      </w:r>
      <w:r>
        <w:rPr>
          <w:rFonts w:hint="cs"/>
          <w:rtl/>
        </w:rPr>
        <w:t>מצד</w:t>
      </w:r>
      <w:r>
        <w:rPr>
          <w:rtl/>
        </w:rPr>
        <w:t xml:space="preserve"> </w:t>
      </w:r>
      <w:r>
        <w:rPr>
          <w:rFonts w:hint="cs"/>
          <w:rtl/>
        </w:rPr>
        <w:t>אחד</w:t>
      </w:r>
      <w:r>
        <w:rPr>
          <w:rtl/>
        </w:rPr>
        <w:t xml:space="preserve"> </w:t>
      </w:r>
      <w:r>
        <w:rPr>
          <w:rFonts w:hint="cs"/>
          <w:rtl/>
        </w:rPr>
        <w:t>נראה</w:t>
      </w:r>
      <w:r>
        <w:rPr>
          <w:rtl/>
        </w:rPr>
        <w:t xml:space="preserve"> </w:t>
      </w:r>
      <w:r>
        <w:rPr>
          <w:rFonts w:hint="cs"/>
          <w:rtl/>
        </w:rPr>
        <w:t>הדבר</w:t>
      </w:r>
      <w:r>
        <w:rPr>
          <w:rtl/>
        </w:rPr>
        <w:t xml:space="preserve"> </w:t>
      </w:r>
      <w:r>
        <w:rPr>
          <w:rFonts w:hint="cs"/>
          <w:rtl/>
        </w:rPr>
        <w:lastRenderedPageBreak/>
        <w:t>כפרצה</w:t>
      </w:r>
      <w:r>
        <w:rPr>
          <w:rtl/>
        </w:rPr>
        <w:t xml:space="preserve"> </w:t>
      </w:r>
      <w:r>
        <w:rPr>
          <w:rFonts w:hint="cs"/>
          <w:rtl/>
        </w:rPr>
        <w:t>ביסוד</w:t>
      </w:r>
      <w:r>
        <w:rPr>
          <w:rtl/>
        </w:rPr>
        <w:t xml:space="preserve"> </w:t>
      </w:r>
      <w:r>
        <w:rPr>
          <w:rFonts w:hint="cs"/>
          <w:rtl/>
        </w:rPr>
        <w:t>האמונה</w:t>
      </w:r>
      <w:r>
        <w:rPr>
          <w:rtl/>
        </w:rPr>
        <w:t xml:space="preserve">, </w:t>
      </w:r>
      <w:r>
        <w:rPr>
          <w:rFonts w:hint="cs"/>
          <w:rtl/>
        </w:rPr>
        <w:t>ומצד</w:t>
      </w:r>
      <w:r>
        <w:rPr>
          <w:rtl/>
        </w:rPr>
        <w:t xml:space="preserve"> </w:t>
      </w:r>
      <w:r>
        <w:rPr>
          <w:rFonts w:hint="cs"/>
          <w:rtl/>
        </w:rPr>
        <w:t>השני</w:t>
      </w:r>
      <w:r>
        <w:rPr>
          <w:rtl/>
        </w:rPr>
        <w:t xml:space="preserve"> </w:t>
      </w:r>
      <w:r>
        <w:rPr>
          <w:rFonts w:hint="cs"/>
          <w:rtl/>
        </w:rPr>
        <w:t>כהארה</w:t>
      </w:r>
      <w:r>
        <w:rPr>
          <w:rtl/>
        </w:rPr>
        <w:t xml:space="preserve"> </w:t>
      </w:r>
      <w:r>
        <w:rPr>
          <w:rFonts w:hint="cs"/>
          <w:rtl/>
        </w:rPr>
        <w:t>והזרחת</w:t>
      </w:r>
      <w:r>
        <w:rPr>
          <w:rtl/>
        </w:rPr>
        <w:t xml:space="preserve"> </w:t>
      </w:r>
      <w:r>
        <w:rPr>
          <w:rFonts w:hint="cs"/>
          <w:rtl/>
        </w:rPr>
        <w:t>אור</w:t>
      </w:r>
      <w:r>
        <w:rPr>
          <w:rtl/>
        </w:rPr>
        <w:t xml:space="preserve"> </w:t>
      </w:r>
      <w:r>
        <w:rPr>
          <w:rFonts w:hint="cs"/>
          <w:rtl/>
        </w:rPr>
        <w:t>על</w:t>
      </w:r>
      <w:r>
        <w:rPr>
          <w:rtl/>
        </w:rPr>
        <w:t xml:space="preserve"> </w:t>
      </w:r>
      <w:r>
        <w:rPr>
          <w:rFonts w:hint="cs"/>
          <w:rtl/>
        </w:rPr>
        <w:t>האופק</w:t>
      </w:r>
      <w:r>
        <w:rPr>
          <w:rtl/>
        </w:rPr>
        <w:t xml:space="preserve"> </w:t>
      </w:r>
      <w:proofErr w:type="spellStart"/>
      <w:r>
        <w:rPr>
          <w:rFonts w:hint="cs"/>
          <w:rtl/>
        </w:rPr>
        <w:t>האמוני</w:t>
      </w:r>
      <w:proofErr w:type="spellEnd"/>
      <w:r>
        <w:rPr>
          <w:rtl/>
        </w:rPr>
        <w:t xml:space="preserve">, </w:t>
      </w:r>
      <w:r>
        <w:rPr>
          <w:rFonts w:hint="cs"/>
          <w:rtl/>
        </w:rPr>
        <w:t>והוספת</w:t>
      </w:r>
      <w:r>
        <w:rPr>
          <w:rtl/>
        </w:rPr>
        <w:t xml:space="preserve"> </w:t>
      </w:r>
      <w:proofErr w:type="spellStart"/>
      <w:r>
        <w:rPr>
          <w:rFonts w:hint="cs"/>
          <w:rtl/>
        </w:rPr>
        <w:t>כח</w:t>
      </w:r>
      <w:proofErr w:type="spellEnd"/>
      <w:r>
        <w:rPr>
          <w:rtl/>
        </w:rPr>
        <w:t xml:space="preserve"> </w:t>
      </w:r>
      <w:r>
        <w:rPr>
          <w:rFonts w:hint="cs"/>
          <w:rtl/>
        </w:rPr>
        <w:t>ליסודה</w:t>
      </w:r>
      <w:r>
        <w:rPr>
          <w:rtl/>
        </w:rPr>
        <w:t xml:space="preserve">. </w:t>
      </w:r>
      <w:r>
        <w:rPr>
          <w:rFonts w:hint="cs"/>
          <w:rtl/>
        </w:rPr>
        <w:t>ובאמת</w:t>
      </w:r>
      <w:r>
        <w:rPr>
          <w:rtl/>
        </w:rPr>
        <w:t xml:space="preserve"> </w:t>
      </w:r>
      <w:r>
        <w:rPr>
          <w:rFonts w:hint="cs"/>
          <w:rtl/>
        </w:rPr>
        <w:t>שני</w:t>
      </w:r>
      <w:r>
        <w:rPr>
          <w:rtl/>
        </w:rPr>
        <w:t xml:space="preserve"> </w:t>
      </w:r>
      <w:r>
        <w:rPr>
          <w:rFonts w:hint="cs"/>
          <w:rtl/>
        </w:rPr>
        <w:t>הצדדים</w:t>
      </w:r>
      <w:r>
        <w:rPr>
          <w:rtl/>
        </w:rPr>
        <w:t xml:space="preserve"> </w:t>
      </w:r>
      <w:r>
        <w:rPr>
          <w:rFonts w:hint="cs"/>
          <w:rtl/>
        </w:rPr>
        <w:t>הנם</w:t>
      </w:r>
      <w:r>
        <w:rPr>
          <w:rtl/>
        </w:rPr>
        <w:t xml:space="preserve"> </w:t>
      </w:r>
      <w:r>
        <w:rPr>
          <w:rFonts w:hint="cs"/>
          <w:rtl/>
        </w:rPr>
        <w:t>דברי</w:t>
      </w:r>
      <w:r>
        <w:rPr>
          <w:rtl/>
        </w:rPr>
        <w:t xml:space="preserve"> </w:t>
      </w:r>
      <w:r>
        <w:rPr>
          <w:rFonts w:hint="cs"/>
          <w:rtl/>
        </w:rPr>
        <w:t>אמת</w:t>
      </w:r>
      <w:r>
        <w:rPr>
          <w:rtl/>
        </w:rPr>
        <w:t>.</w:t>
      </w:r>
      <w:r>
        <w:rPr>
          <w:rFonts w:hint="cs"/>
          <w:rtl/>
        </w:rPr>
        <w:t>..</w:t>
      </w:r>
    </w:p>
    <w:p w14:paraId="16A57DE9" w14:textId="601A635A" w:rsidR="00D11580" w:rsidRDefault="00D11580" w:rsidP="00D11580">
      <w:pPr>
        <w:ind w:left="720"/>
        <w:rPr>
          <w:rtl/>
        </w:rPr>
      </w:pPr>
      <w:r>
        <w:rPr>
          <w:rFonts w:hint="cs"/>
          <w:rtl/>
        </w:rPr>
        <w:t>האמונות</w:t>
      </w:r>
      <w:r>
        <w:rPr>
          <w:rtl/>
        </w:rPr>
        <w:t xml:space="preserve"> </w:t>
      </w:r>
      <w:r>
        <w:rPr>
          <w:rFonts w:hint="cs"/>
          <w:rtl/>
        </w:rPr>
        <w:t>המוכרחות</w:t>
      </w:r>
      <w:r>
        <w:rPr>
          <w:rtl/>
        </w:rPr>
        <w:t xml:space="preserve"> </w:t>
      </w:r>
      <w:r>
        <w:rPr>
          <w:rFonts w:hint="cs"/>
          <w:rtl/>
        </w:rPr>
        <w:t>של</w:t>
      </w:r>
      <w:r>
        <w:rPr>
          <w:rtl/>
        </w:rPr>
        <w:t xml:space="preserve"> </w:t>
      </w:r>
      <w:r>
        <w:rPr>
          <w:rFonts w:hint="cs"/>
          <w:rtl/>
        </w:rPr>
        <w:t>הרמב</w:t>
      </w:r>
      <w:r>
        <w:rPr>
          <w:rtl/>
        </w:rPr>
        <w:t>"</w:t>
      </w:r>
      <w:r>
        <w:rPr>
          <w:rFonts w:hint="cs"/>
          <w:rtl/>
        </w:rPr>
        <w:t>ם</w:t>
      </w:r>
      <w:r>
        <w:rPr>
          <w:rtl/>
        </w:rPr>
        <w:t xml:space="preserve">, </w:t>
      </w:r>
      <w:r>
        <w:rPr>
          <w:rFonts w:hint="cs"/>
          <w:rtl/>
        </w:rPr>
        <w:t>הם</w:t>
      </w:r>
      <w:r>
        <w:rPr>
          <w:rtl/>
        </w:rPr>
        <w:t xml:space="preserve"> </w:t>
      </w:r>
      <w:r>
        <w:rPr>
          <w:rFonts w:hint="cs"/>
          <w:rtl/>
        </w:rPr>
        <w:t>הדרכים</w:t>
      </w:r>
      <w:r>
        <w:rPr>
          <w:rtl/>
        </w:rPr>
        <w:t xml:space="preserve"> </w:t>
      </w:r>
      <w:r>
        <w:rPr>
          <w:rFonts w:hint="cs"/>
          <w:rtl/>
        </w:rPr>
        <w:t>שעל</w:t>
      </w:r>
      <w:r>
        <w:rPr>
          <w:rtl/>
        </w:rPr>
        <w:t xml:space="preserve"> </w:t>
      </w:r>
      <w:r>
        <w:rPr>
          <w:rFonts w:hint="cs"/>
          <w:rtl/>
        </w:rPr>
        <w:t>ידם</w:t>
      </w:r>
      <w:r>
        <w:rPr>
          <w:rtl/>
        </w:rPr>
        <w:t xml:space="preserve"> </w:t>
      </w:r>
      <w:r>
        <w:rPr>
          <w:rFonts w:hint="cs"/>
          <w:rtl/>
        </w:rPr>
        <w:t>מעמידים</w:t>
      </w:r>
      <w:r>
        <w:rPr>
          <w:rtl/>
        </w:rPr>
        <w:t xml:space="preserve"> </w:t>
      </w:r>
      <w:r>
        <w:rPr>
          <w:rFonts w:hint="cs"/>
          <w:rtl/>
        </w:rPr>
        <w:t>את</w:t>
      </w:r>
      <w:r>
        <w:rPr>
          <w:rtl/>
        </w:rPr>
        <w:t xml:space="preserve"> </w:t>
      </w:r>
      <w:r>
        <w:rPr>
          <w:rFonts w:hint="cs"/>
          <w:rtl/>
        </w:rPr>
        <w:t>הסגנון</w:t>
      </w:r>
      <w:r>
        <w:rPr>
          <w:rtl/>
        </w:rPr>
        <w:t xml:space="preserve">, </w:t>
      </w:r>
      <w:r>
        <w:rPr>
          <w:rFonts w:hint="cs"/>
          <w:rtl/>
        </w:rPr>
        <w:t>והם</w:t>
      </w:r>
      <w:r>
        <w:rPr>
          <w:rtl/>
        </w:rPr>
        <w:t xml:space="preserve"> </w:t>
      </w:r>
      <w:r>
        <w:rPr>
          <w:rFonts w:hint="cs"/>
          <w:rtl/>
        </w:rPr>
        <w:t>טבועים</w:t>
      </w:r>
      <w:r>
        <w:rPr>
          <w:rtl/>
        </w:rPr>
        <w:t xml:space="preserve"> </w:t>
      </w:r>
      <w:r>
        <w:rPr>
          <w:rFonts w:hint="cs"/>
          <w:rtl/>
        </w:rPr>
        <w:t>בטבע</w:t>
      </w:r>
      <w:r>
        <w:rPr>
          <w:rtl/>
        </w:rPr>
        <w:t xml:space="preserve"> </w:t>
      </w:r>
      <w:r>
        <w:rPr>
          <w:rFonts w:hint="cs"/>
          <w:rtl/>
        </w:rPr>
        <w:t>האדם</w:t>
      </w:r>
      <w:r>
        <w:rPr>
          <w:rtl/>
        </w:rPr>
        <w:t xml:space="preserve">, </w:t>
      </w:r>
      <w:r>
        <w:rPr>
          <w:rFonts w:hint="cs"/>
          <w:rtl/>
        </w:rPr>
        <w:t>עד</w:t>
      </w:r>
      <w:r>
        <w:rPr>
          <w:rtl/>
        </w:rPr>
        <w:t xml:space="preserve"> </w:t>
      </w:r>
      <w:r>
        <w:rPr>
          <w:rFonts w:hint="cs"/>
          <w:rtl/>
        </w:rPr>
        <w:t>שאי</w:t>
      </w:r>
      <w:r>
        <w:rPr>
          <w:rtl/>
        </w:rPr>
        <w:t xml:space="preserve"> </w:t>
      </w:r>
      <w:r>
        <w:rPr>
          <w:rFonts w:hint="cs"/>
          <w:rtl/>
        </w:rPr>
        <w:t>אפשר</w:t>
      </w:r>
      <w:r>
        <w:rPr>
          <w:rtl/>
        </w:rPr>
        <w:t xml:space="preserve"> </w:t>
      </w:r>
      <w:r>
        <w:rPr>
          <w:rFonts w:hint="cs"/>
          <w:rtl/>
        </w:rPr>
        <w:t>כלל</w:t>
      </w:r>
      <w:r>
        <w:rPr>
          <w:rtl/>
        </w:rPr>
        <w:t xml:space="preserve"> </w:t>
      </w:r>
      <w:r>
        <w:rPr>
          <w:rFonts w:hint="cs"/>
          <w:rtl/>
        </w:rPr>
        <w:t>שיעקור</w:t>
      </w:r>
      <w:r>
        <w:rPr>
          <w:rtl/>
        </w:rPr>
        <w:t xml:space="preserve"> </w:t>
      </w:r>
      <w:r>
        <w:rPr>
          <w:rFonts w:hint="cs"/>
          <w:rtl/>
        </w:rPr>
        <w:t>האדם</w:t>
      </w:r>
      <w:r>
        <w:rPr>
          <w:rtl/>
        </w:rPr>
        <w:t xml:space="preserve"> </w:t>
      </w:r>
      <w:r>
        <w:rPr>
          <w:rFonts w:hint="cs"/>
          <w:rtl/>
        </w:rPr>
        <w:t>את</w:t>
      </w:r>
      <w:r>
        <w:rPr>
          <w:rtl/>
        </w:rPr>
        <w:t xml:space="preserve"> </w:t>
      </w:r>
      <w:r>
        <w:rPr>
          <w:rFonts w:hint="cs"/>
          <w:rtl/>
        </w:rPr>
        <w:t>ציורי</w:t>
      </w:r>
      <w:r>
        <w:rPr>
          <w:rtl/>
        </w:rPr>
        <w:t xml:space="preserve"> </w:t>
      </w:r>
      <w:r>
        <w:rPr>
          <w:rFonts w:hint="cs"/>
          <w:rtl/>
        </w:rPr>
        <w:t>האמונות</w:t>
      </w:r>
      <w:r>
        <w:rPr>
          <w:rtl/>
        </w:rPr>
        <w:t xml:space="preserve"> </w:t>
      </w:r>
      <w:r>
        <w:rPr>
          <w:rFonts w:hint="cs"/>
          <w:rtl/>
        </w:rPr>
        <w:t>הללו</w:t>
      </w:r>
      <w:r>
        <w:rPr>
          <w:rtl/>
        </w:rPr>
        <w:t xml:space="preserve"> </w:t>
      </w:r>
      <w:r>
        <w:rPr>
          <w:rFonts w:hint="cs"/>
          <w:rtl/>
        </w:rPr>
        <w:t>מלבבו</w:t>
      </w:r>
      <w:r>
        <w:rPr>
          <w:rtl/>
        </w:rPr>
        <w:t xml:space="preserve">, </w:t>
      </w:r>
      <w:r>
        <w:rPr>
          <w:rFonts w:hint="cs"/>
          <w:rtl/>
        </w:rPr>
        <w:t>ולא</w:t>
      </w:r>
      <w:r>
        <w:rPr>
          <w:rtl/>
        </w:rPr>
        <w:t xml:space="preserve"> </w:t>
      </w:r>
      <w:r>
        <w:rPr>
          <w:rFonts w:hint="cs"/>
          <w:rtl/>
        </w:rPr>
        <w:t>יעקור</w:t>
      </w:r>
      <w:r>
        <w:rPr>
          <w:rtl/>
        </w:rPr>
        <w:t xml:space="preserve"> </w:t>
      </w:r>
      <w:r>
        <w:rPr>
          <w:rFonts w:hint="cs"/>
          <w:rtl/>
        </w:rPr>
        <w:t>על</w:t>
      </w:r>
      <w:r>
        <w:rPr>
          <w:rtl/>
        </w:rPr>
        <w:t xml:space="preserve"> </w:t>
      </w:r>
      <w:r>
        <w:rPr>
          <w:rFonts w:hint="cs"/>
          <w:rtl/>
        </w:rPr>
        <w:t>ידם</w:t>
      </w:r>
      <w:r>
        <w:rPr>
          <w:rtl/>
        </w:rPr>
        <w:t xml:space="preserve"> </w:t>
      </w:r>
      <w:r>
        <w:rPr>
          <w:rFonts w:hint="cs"/>
          <w:rtl/>
        </w:rPr>
        <w:t>את</w:t>
      </w:r>
      <w:r>
        <w:rPr>
          <w:rtl/>
        </w:rPr>
        <w:t xml:space="preserve"> </w:t>
      </w:r>
      <w:proofErr w:type="spellStart"/>
      <w:r>
        <w:rPr>
          <w:rFonts w:hint="cs"/>
          <w:rtl/>
        </w:rPr>
        <w:t>האמיתיות</w:t>
      </w:r>
      <w:proofErr w:type="spellEnd"/>
      <w:r>
        <w:rPr>
          <w:rtl/>
        </w:rPr>
        <w:t xml:space="preserve"> </w:t>
      </w:r>
      <w:r>
        <w:rPr>
          <w:rFonts w:hint="cs"/>
          <w:rtl/>
        </w:rPr>
        <w:t>העליונות</w:t>
      </w:r>
      <w:r>
        <w:rPr>
          <w:rtl/>
        </w:rPr>
        <w:t xml:space="preserve">, </w:t>
      </w:r>
      <w:r>
        <w:rPr>
          <w:rFonts w:hint="cs"/>
          <w:rtl/>
        </w:rPr>
        <w:t>שהם</w:t>
      </w:r>
      <w:r>
        <w:rPr>
          <w:rtl/>
        </w:rPr>
        <w:t xml:space="preserve"> </w:t>
      </w:r>
      <w:r>
        <w:rPr>
          <w:rFonts w:hint="cs"/>
          <w:rtl/>
        </w:rPr>
        <w:t>יסוד</w:t>
      </w:r>
      <w:r>
        <w:rPr>
          <w:rtl/>
        </w:rPr>
        <w:t xml:space="preserve"> </w:t>
      </w:r>
      <w:r>
        <w:rPr>
          <w:rFonts w:hint="cs"/>
          <w:rtl/>
        </w:rPr>
        <w:t>האמת</w:t>
      </w:r>
      <w:r>
        <w:rPr>
          <w:rtl/>
        </w:rPr>
        <w:t xml:space="preserve"> </w:t>
      </w:r>
      <w:r>
        <w:rPr>
          <w:rFonts w:hint="cs"/>
          <w:rtl/>
        </w:rPr>
        <w:t>לאמתו</w:t>
      </w:r>
      <w:r>
        <w:rPr>
          <w:rtl/>
        </w:rPr>
        <w:t xml:space="preserve">. </w:t>
      </w:r>
      <w:r>
        <w:rPr>
          <w:rFonts w:hint="cs"/>
          <w:rtl/>
        </w:rPr>
        <w:t>ואחרי</w:t>
      </w:r>
      <w:r>
        <w:rPr>
          <w:rtl/>
        </w:rPr>
        <w:t xml:space="preserve"> </w:t>
      </w:r>
      <w:r>
        <w:rPr>
          <w:rFonts w:hint="cs"/>
          <w:rtl/>
        </w:rPr>
        <w:t>כל</w:t>
      </w:r>
      <w:r>
        <w:rPr>
          <w:rtl/>
        </w:rPr>
        <w:t xml:space="preserve"> </w:t>
      </w:r>
      <w:r>
        <w:rPr>
          <w:rFonts w:hint="cs"/>
          <w:rtl/>
        </w:rPr>
        <w:t>זה</w:t>
      </w:r>
      <w:r>
        <w:rPr>
          <w:rtl/>
        </w:rPr>
        <w:t xml:space="preserve">, </w:t>
      </w:r>
      <w:r>
        <w:rPr>
          <w:rFonts w:hint="cs"/>
          <w:rtl/>
        </w:rPr>
        <w:t>מדי</w:t>
      </w:r>
      <w:r>
        <w:rPr>
          <w:rtl/>
        </w:rPr>
        <w:t xml:space="preserve"> </w:t>
      </w:r>
      <w:r>
        <w:rPr>
          <w:rFonts w:hint="cs"/>
          <w:rtl/>
        </w:rPr>
        <w:t>דור</w:t>
      </w:r>
      <w:r>
        <w:rPr>
          <w:rtl/>
        </w:rPr>
        <w:t xml:space="preserve"> </w:t>
      </w:r>
      <w:r>
        <w:rPr>
          <w:rFonts w:hint="cs"/>
          <w:rtl/>
        </w:rPr>
        <w:t>ודור</w:t>
      </w:r>
      <w:r>
        <w:rPr>
          <w:rtl/>
        </w:rPr>
        <w:t xml:space="preserve">, </w:t>
      </w:r>
      <w:r>
        <w:rPr>
          <w:rFonts w:hint="cs"/>
          <w:rtl/>
        </w:rPr>
        <w:t>מתחדשים</w:t>
      </w:r>
      <w:r>
        <w:rPr>
          <w:rtl/>
        </w:rPr>
        <w:t xml:space="preserve"> </w:t>
      </w:r>
      <w:r>
        <w:rPr>
          <w:rFonts w:hint="cs"/>
          <w:rtl/>
        </w:rPr>
        <w:t>שינויים</w:t>
      </w:r>
      <w:r>
        <w:rPr>
          <w:rtl/>
        </w:rPr>
        <w:t xml:space="preserve"> </w:t>
      </w:r>
      <w:r>
        <w:rPr>
          <w:rFonts w:hint="cs"/>
          <w:rtl/>
        </w:rPr>
        <w:t>רבים</w:t>
      </w:r>
      <w:r>
        <w:rPr>
          <w:rtl/>
        </w:rPr>
        <w:t xml:space="preserve"> </w:t>
      </w:r>
      <w:proofErr w:type="spellStart"/>
      <w:r>
        <w:rPr>
          <w:rFonts w:hint="cs"/>
          <w:rtl/>
        </w:rPr>
        <w:t>בהיחש</w:t>
      </w:r>
      <w:proofErr w:type="spellEnd"/>
      <w:r>
        <w:rPr>
          <w:rtl/>
        </w:rPr>
        <w:t xml:space="preserve"> </w:t>
      </w:r>
      <w:r>
        <w:rPr>
          <w:rFonts w:hint="cs"/>
          <w:rtl/>
        </w:rPr>
        <w:t>של</w:t>
      </w:r>
      <w:r>
        <w:rPr>
          <w:rtl/>
        </w:rPr>
        <w:t xml:space="preserve"> </w:t>
      </w:r>
      <w:r>
        <w:rPr>
          <w:rFonts w:hint="cs"/>
          <w:rtl/>
        </w:rPr>
        <w:t>האמונות</w:t>
      </w:r>
      <w:r>
        <w:rPr>
          <w:rtl/>
        </w:rPr>
        <w:t xml:space="preserve"> </w:t>
      </w:r>
      <w:r>
        <w:rPr>
          <w:rFonts w:hint="cs"/>
          <w:rtl/>
        </w:rPr>
        <w:t>המוכרחות</w:t>
      </w:r>
      <w:r>
        <w:rPr>
          <w:rtl/>
        </w:rPr>
        <w:t xml:space="preserve"> </w:t>
      </w:r>
      <w:r>
        <w:rPr>
          <w:rFonts w:hint="cs"/>
          <w:rtl/>
        </w:rPr>
        <w:t>הללו</w:t>
      </w:r>
      <w:r>
        <w:rPr>
          <w:rtl/>
        </w:rPr>
        <w:t xml:space="preserve">, </w:t>
      </w:r>
      <w:r>
        <w:rPr>
          <w:rFonts w:hint="cs"/>
          <w:rtl/>
        </w:rPr>
        <w:t>אבל</w:t>
      </w:r>
      <w:r>
        <w:rPr>
          <w:rtl/>
        </w:rPr>
        <w:t xml:space="preserve"> </w:t>
      </w:r>
      <w:r>
        <w:rPr>
          <w:rFonts w:hint="cs"/>
          <w:rtl/>
        </w:rPr>
        <w:t>האמת</w:t>
      </w:r>
      <w:r>
        <w:rPr>
          <w:rtl/>
        </w:rPr>
        <w:t xml:space="preserve"> </w:t>
      </w:r>
      <w:r>
        <w:rPr>
          <w:rFonts w:hint="cs"/>
          <w:rtl/>
        </w:rPr>
        <w:t>הפנימית</w:t>
      </w:r>
      <w:r>
        <w:rPr>
          <w:rtl/>
        </w:rPr>
        <w:t xml:space="preserve"> </w:t>
      </w:r>
      <w:r>
        <w:rPr>
          <w:rFonts w:hint="cs"/>
          <w:rtl/>
        </w:rPr>
        <w:t>לעולם</w:t>
      </w:r>
      <w:r>
        <w:rPr>
          <w:rtl/>
        </w:rPr>
        <w:t xml:space="preserve"> </w:t>
      </w:r>
      <w:r>
        <w:rPr>
          <w:rFonts w:hint="cs"/>
          <w:rtl/>
        </w:rPr>
        <w:t>עומדת".</w:t>
      </w:r>
    </w:p>
    <w:p w14:paraId="65DC211E" w14:textId="39F362C9" w:rsidR="00D11580" w:rsidRDefault="00D11580" w:rsidP="00D11580">
      <w:pPr>
        <w:rPr>
          <w:rtl/>
        </w:rPr>
      </w:pPr>
      <w:r>
        <w:rPr>
          <w:rFonts w:hint="cs"/>
          <w:rtl/>
        </w:rPr>
        <w:t xml:space="preserve">אם כן, לדעת הרב קוק, ההתפתחות המדעית מאפשרת ואף מחייבת התקדמות דתית. דווקא ההתנגשות שבין הדת והמדע מחייבת אותנו לשקול שוב את מושגינו הדתיים, </w:t>
      </w:r>
      <w:proofErr w:type="spellStart"/>
      <w:r>
        <w:rPr>
          <w:rFonts w:hint="cs"/>
          <w:rtl/>
        </w:rPr>
        <w:t>ללבנם</w:t>
      </w:r>
      <w:proofErr w:type="spellEnd"/>
      <w:r>
        <w:rPr>
          <w:rFonts w:hint="cs"/>
          <w:rtl/>
        </w:rPr>
        <w:t xml:space="preserve"> ולהעמיק בהם, להפריד בין אותן אמונות שהן עיקר חיינו הדתיים לבין אמונות שרק נועדו לאפשר חיים אלו (אמתיות ומוכרחות בלשון הרמב"ם). </w:t>
      </w:r>
      <w:proofErr w:type="spellStart"/>
      <w:r>
        <w:rPr>
          <w:rFonts w:hint="cs"/>
          <w:rtl/>
        </w:rPr>
        <w:t>נסיון</w:t>
      </w:r>
      <w:proofErr w:type="spellEnd"/>
      <w:r>
        <w:rPr>
          <w:rFonts w:hint="cs"/>
          <w:rtl/>
        </w:rPr>
        <w:t xml:space="preserve"> לברוח מן הסתירה שבין דת ומדע על ידי התעלמות וטמינת הראש בחול, או ניסיון לדחות את דברי המדע גם כשהם מבוססים וראויים לאמון, אינו רק שלילי כלפי המדע, אלא הוא גורם נזקים לדת עצמה שכן הוא נוטל ממנה את אחד ממנועי הצמיחה וההתקדמות שלה.</w:t>
      </w:r>
    </w:p>
    <w:p w14:paraId="48EF750F" w14:textId="77777777" w:rsidR="00D11580" w:rsidRDefault="00D11580" w:rsidP="00D11580">
      <w:pPr>
        <w:rPr>
          <w:rtl/>
        </w:rPr>
      </w:pPr>
      <w:r>
        <w:rPr>
          <w:rFonts w:hint="cs"/>
          <w:rtl/>
        </w:rPr>
        <w:t>אמנם, הרב קוק עצמו מכיר בכך שלא כל האנשים שווים, ובעיקר לא כל התקופות שוות:</w:t>
      </w:r>
    </w:p>
    <w:p w14:paraId="256A8F47" w14:textId="26990447" w:rsidR="00D11580" w:rsidRDefault="00D11580" w:rsidP="00D11580">
      <w:pPr>
        <w:ind w:left="720"/>
      </w:pPr>
      <w:r>
        <w:rPr>
          <w:rFonts w:hint="cs"/>
          <w:rtl/>
        </w:rPr>
        <w:t>"לא</w:t>
      </w:r>
      <w:r>
        <w:rPr>
          <w:rtl/>
        </w:rPr>
        <w:t xml:space="preserve"> </w:t>
      </w:r>
      <w:r>
        <w:rPr>
          <w:rFonts w:hint="cs"/>
          <w:rtl/>
        </w:rPr>
        <w:t>כל</w:t>
      </w:r>
      <w:r>
        <w:rPr>
          <w:rtl/>
        </w:rPr>
        <w:t xml:space="preserve"> </w:t>
      </w:r>
      <w:r>
        <w:rPr>
          <w:rFonts w:hint="cs"/>
          <w:rtl/>
        </w:rPr>
        <w:t>האנשים</w:t>
      </w:r>
      <w:r>
        <w:rPr>
          <w:rtl/>
        </w:rPr>
        <w:t xml:space="preserve"> </w:t>
      </w:r>
      <w:r>
        <w:rPr>
          <w:rFonts w:hint="cs"/>
          <w:rtl/>
        </w:rPr>
        <w:t>ולא</w:t>
      </w:r>
      <w:r>
        <w:rPr>
          <w:rtl/>
        </w:rPr>
        <w:t xml:space="preserve"> </w:t>
      </w:r>
      <w:r>
        <w:rPr>
          <w:rFonts w:hint="cs"/>
          <w:rtl/>
        </w:rPr>
        <w:t>כל</w:t>
      </w:r>
      <w:r>
        <w:rPr>
          <w:rtl/>
        </w:rPr>
        <w:t xml:space="preserve"> </w:t>
      </w:r>
      <w:r>
        <w:rPr>
          <w:rFonts w:hint="cs"/>
          <w:rtl/>
        </w:rPr>
        <w:t>הסיעות</w:t>
      </w:r>
      <w:r>
        <w:rPr>
          <w:rtl/>
        </w:rPr>
        <w:t xml:space="preserve"> </w:t>
      </w:r>
      <w:proofErr w:type="spellStart"/>
      <w:r>
        <w:rPr>
          <w:rFonts w:hint="cs"/>
          <w:rtl/>
        </w:rPr>
        <w:t>יבוכרו</w:t>
      </w:r>
      <w:proofErr w:type="spellEnd"/>
      <w:r>
        <w:rPr>
          <w:rtl/>
        </w:rPr>
        <w:t xml:space="preserve"> </w:t>
      </w:r>
      <w:r>
        <w:rPr>
          <w:rFonts w:hint="cs"/>
          <w:rtl/>
        </w:rPr>
        <w:t>בפעם</w:t>
      </w:r>
      <w:r>
        <w:rPr>
          <w:rtl/>
        </w:rPr>
        <w:t xml:space="preserve"> </w:t>
      </w:r>
      <w:r>
        <w:rPr>
          <w:rFonts w:hint="cs"/>
          <w:rtl/>
        </w:rPr>
        <w:t>אחד</w:t>
      </w:r>
      <w:r>
        <w:rPr>
          <w:rtl/>
        </w:rPr>
        <w:t xml:space="preserve"> </w:t>
      </w:r>
      <w:r>
        <w:rPr>
          <w:rFonts w:hint="cs"/>
          <w:rtl/>
        </w:rPr>
        <w:t>ובתקופה</w:t>
      </w:r>
      <w:r>
        <w:rPr>
          <w:rtl/>
        </w:rPr>
        <w:t xml:space="preserve"> </w:t>
      </w:r>
      <w:r>
        <w:rPr>
          <w:rFonts w:hint="cs"/>
          <w:rtl/>
        </w:rPr>
        <w:t>אחת</w:t>
      </w:r>
      <w:r>
        <w:rPr>
          <w:rtl/>
        </w:rPr>
        <w:t xml:space="preserve">, </w:t>
      </w:r>
      <w:r>
        <w:rPr>
          <w:rFonts w:hint="cs"/>
          <w:rtl/>
        </w:rPr>
        <w:t>ויזדמן</w:t>
      </w:r>
      <w:r>
        <w:rPr>
          <w:rtl/>
        </w:rPr>
        <w:t xml:space="preserve"> </w:t>
      </w:r>
      <w:r>
        <w:rPr>
          <w:rFonts w:hint="cs"/>
          <w:rtl/>
        </w:rPr>
        <w:t>הדבר</w:t>
      </w:r>
      <w:r>
        <w:rPr>
          <w:rtl/>
        </w:rPr>
        <w:t xml:space="preserve">, </w:t>
      </w:r>
      <w:r>
        <w:rPr>
          <w:rFonts w:hint="cs"/>
          <w:rtl/>
        </w:rPr>
        <w:t>שחלק</w:t>
      </w:r>
      <w:r>
        <w:rPr>
          <w:rtl/>
        </w:rPr>
        <w:t xml:space="preserve"> </w:t>
      </w:r>
      <w:r>
        <w:rPr>
          <w:rFonts w:hint="cs"/>
          <w:rtl/>
        </w:rPr>
        <w:t>אחד</w:t>
      </w:r>
      <w:r>
        <w:rPr>
          <w:rtl/>
        </w:rPr>
        <w:t xml:space="preserve"> </w:t>
      </w:r>
      <w:r>
        <w:rPr>
          <w:rFonts w:hint="cs"/>
          <w:rtl/>
        </w:rPr>
        <w:t>כבר</w:t>
      </w:r>
      <w:r>
        <w:rPr>
          <w:rtl/>
        </w:rPr>
        <w:t xml:space="preserve"> </w:t>
      </w:r>
      <w:r>
        <w:rPr>
          <w:rFonts w:hint="cs"/>
          <w:rtl/>
        </w:rPr>
        <w:t>בא</w:t>
      </w:r>
      <w:r>
        <w:rPr>
          <w:rtl/>
        </w:rPr>
        <w:t xml:space="preserve"> </w:t>
      </w:r>
      <w:r>
        <w:rPr>
          <w:rFonts w:hint="cs"/>
          <w:rtl/>
        </w:rPr>
        <w:t>עד</w:t>
      </w:r>
      <w:r>
        <w:rPr>
          <w:rtl/>
        </w:rPr>
        <w:t xml:space="preserve"> </w:t>
      </w:r>
      <w:r>
        <w:rPr>
          <w:rFonts w:hint="cs"/>
          <w:rtl/>
        </w:rPr>
        <w:t>אותה</w:t>
      </w:r>
      <w:r>
        <w:rPr>
          <w:rtl/>
        </w:rPr>
        <w:t xml:space="preserve"> </w:t>
      </w:r>
      <w:proofErr w:type="spellStart"/>
      <w:r>
        <w:rPr>
          <w:rFonts w:hint="cs"/>
          <w:rtl/>
        </w:rPr>
        <w:t>המדה</w:t>
      </w:r>
      <w:proofErr w:type="spellEnd"/>
      <w:r>
        <w:rPr>
          <w:rtl/>
        </w:rPr>
        <w:t xml:space="preserve"> </w:t>
      </w:r>
      <w:r>
        <w:rPr>
          <w:rFonts w:hint="cs"/>
          <w:rtl/>
        </w:rPr>
        <w:t>בפתוח</w:t>
      </w:r>
      <w:r>
        <w:rPr>
          <w:rtl/>
        </w:rPr>
        <w:t xml:space="preserve"> </w:t>
      </w:r>
      <w:r>
        <w:rPr>
          <w:rFonts w:hint="cs"/>
          <w:rtl/>
        </w:rPr>
        <w:t>הכרתו</w:t>
      </w:r>
      <w:r>
        <w:rPr>
          <w:rtl/>
        </w:rPr>
        <w:t xml:space="preserve"> </w:t>
      </w:r>
      <w:r>
        <w:rPr>
          <w:rFonts w:hint="cs"/>
          <w:rtl/>
        </w:rPr>
        <w:t>ותרבותו</w:t>
      </w:r>
      <w:r>
        <w:rPr>
          <w:rtl/>
        </w:rPr>
        <w:t xml:space="preserve">, </w:t>
      </w:r>
      <w:r>
        <w:rPr>
          <w:rFonts w:hint="cs"/>
          <w:rtl/>
        </w:rPr>
        <w:t>עד</w:t>
      </w:r>
      <w:r>
        <w:rPr>
          <w:rtl/>
        </w:rPr>
        <w:t xml:space="preserve"> </w:t>
      </w:r>
      <w:r>
        <w:rPr>
          <w:rFonts w:hint="cs"/>
          <w:rtl/>
        </w:rPr>
        <w:t>שאיננו</w:t>
      </w:r>
      <w:r>
        <w:rPr>
          <w:rtl/>
        </w:rPr>
        <w:t xml:space="preserve"> </w:t>
      </w:r>
      <w:r>
        <w:rPr>
          <w:rFonts w:hint="cs"/>
          <w:rtl/>
        </w:rPr>
        <w:t>צריך</w:t>
      </w:r>
      <w:r>
        <w:rPr>
          <w:rtl/>
        </w:rPr>
        <w:t xml:space="preserve"> </w:t>
      </w:r>
      <w:r>
        <w:rPr>
          <w:rFonts w:hint="cs"/>
          <w:rtl/>
        </w:rPr>
        <w:t>עוד</w:t>
      </w:r>
      <w:r>
        <w:rPr>
          <w:rtl/>
        </w:rPr>
        <w:t xml:space="preserve"> </w:t>
      </w:r>
      <w:r>
        <w:rPr>
          <w:rFonts w:hint="cs"/>
          <w:rtl/>
        </w:rPr>
        <w:t>לאותו</w:t>
      </w:r>
      <w:r>
        <w:rPr>
          <w:rtl/>
        </w:rPr>
        <w:t xml:space="preserve"> </w:t>
      </w:r>
      <w:r>
        <w:rPr>
          <w:rFonts w:hint="cs"/>
          <w:rtl/>
        </w:rPr>
        <w:t>ההכרח</w:t>
      </w:r>
      <w:r>
        <w:rPr>
          <w:rtl/>
        </w:rPr>
        <w:t xml:space="preserve"> </w:t>
      </w:r>
      <w:r>
        <w:rPr>
          <w:rFonts w:hint="cs"/>
          <w:rtl/>
        </w:rPr>
        <w:t>של</w:t>
      </w:r>
      <w:r>
        <w:rPr>
          <w:rtl/>
        </w:rPr>
        <w:t xml:space="preserve"> </w:t>
      </w:r>
      <w:r>
        <w:rPr>
          <w:rFonts w:hint="cs"/>
          <w:rtl/>
        </w:rPr>
        <w:t>איזה</w:t>
      </w:r>
      <w:r>
        <w:rPr>
          <w:rtl/>
        </w:rPr>
        <w:t xml:space="preserve"> </w:t>
      </w:r>
      <w:r>
        <w:rPr>
          <w:rFonts w:hint="cs"/>
          <w:rtl/>
        </w:rPr>
        <w:t>צד</w:t>
      </w:r>
      <w:r>
        <w:rPr>
          <w:rtl/>
        </w:rPr>
        <w:t xml:space="preserve"> </w:t>
      </w:r>
      <w:r>
        <w:rPr>
          <w:rFonts w:hint="cs"/>
          <w:rtl/>
        </w:rPr>
        <w:t>מן</w:t>
      </w:r>
      <w:r>
        <w:rPr>
          <w:rtl/>
        </w:rPr>
        <w:t xml:space="preserve"> </w:t>
      </w:r>
      <w:r>
        <w:rPr>
          <w:rFonts w:hint="cs"/>
          <w:rtl/>
        </w:rPr>
        <w:t>האמונה</w:t>
      </w:r>
      <w:r>
        <w:rPr>
          <w:rtl/>
        </w:rPr>
        <w:t xml:space="preserve"> </w:t>
      </w:r>
      <w:r>
        <w:rPr>
          <w:rFonts w:hint="cs"/>
          <w:rtl/>
        </w:rPr>
        <w:t>המוכרחת</w:t>
      </w:r>
      <w:r>
        <w:rPr>
          <w:rtl/>
        </w:rPr>
        <w:t xml:space="preserve">, </w:t>
      </w:r>
      <w:r>
        <w:rPr>
          <w:rFonts w:hint="cs"/>
          <w:rtl/>
        </w:rPr>
        <w:t>וכיון</w:t>
      </w:r>
      <w:r>
        <w:rPr>
          <w:rtl/>
        </w:rPr>
        <w:t xml:space="preserve"> </w:t>
      </w:r>
      <w:r>
        <w:rPr>
          <w:rFonts w:hint="cs"/>
          <w:rtl/>
        </w:rPr>
        <w:t>שכן</w:t>
      </w:r>
      <w:r>
        <w:rPr>
          <w:rtl/>
        </w:rPr>
        <w:t xml:space="preserve">, </w:t>
      </w:r>
      <w:r>
        <w:rPr>
          <w:rFonts w:hint="cs"/>
          <w:rtl/>
        </w:rPr>
        <w:t>הרי</w:t>
      </w:r>
      <w:r>
        <w:rPr>
          <w:rtl/>
        </w:rPr>
        <w:t xml:space="preserve"> </w:t>
      </w:r>
      <w:proofErr w:type="spellStart"/>
      <w:r>
        <w:rPr>
          <w:rFonts w:hint="cs"/>
          <w:rtl/>
        </w:rPr>
        <w:t>הענין</w:t>
      </w:r>
      <w:proofErr w:type="spellEnd"/>
      <w:r>
        <w:rPr>
          <w:rtl/>
        </w:rPr>
        <w:t xml:space="preserve"> </w:t>
      </w:r>
      <w:r>
        <w:rPr>
          <w:rFonts w:hint="cs"/>
          <w:rtl/>
        </w:rPr>
        <w:t>ההוא</w:t>
      </w:r>
      <w:r>
        <w:rPr>
          <w:rtl/>
        </w:rPr>
        <w:t xml:space="preserve"> </w:t>
      </w:r>
      <w:r>
        <w:rPr>
          <w:rFonts w:hint="cs"/>
          <w:rtl/>
        </w:rPr>
        <w:t>דבר</w:t>
      </w:r>
      <w:r>
        <w:rPr>
          <w:rtl/>
        </w:rPr>
        <w:t xml:space="preserve"> </w:t>
      </w:r>
      <w:r>
        <w:rPr>
          <w:rFonts w:hint="cs"/>
          <w:rtl/>
        </w:rPr>
        <w:t>יתר</w:t>
      </w:r>
      <w:r>
        <w:rPr>
          <w:rtl/>
        </w:rPr>
        <w:t xml:space="preserve"> </w:t>
      </w:r>
      <w:r>
        <w:rPr>
          <w:rFonts w:hint="cs"/>
          <w:rtl/>
        </w:rPr>
        <w:t>אצלו</w:t>
      </w:r>
      <w:r>
        <w:rPr>
          <w:rtl/>
        </w:rPr>
        <w:t xml:space="preserve">, </w:t>
      </w:r>
      <w:r>
        <w:rPr>
          <w:rFonts w:hint="cs"/>
          <w:rtl/>
        </w:rPr>
        <w:t>שהוא</w:t>
      </w:r>
      <w:r>
        <w:rPr>
          <w:rtl/>
        </w:rPr>
        <w:t xml:space="preserve"> </w:t>
      </w:r>
      <w:r>
        <w:rPr>
          <w:rFonts w:hint="cs"/>
          <w:rtl/>
        </w:rPr>
        <w:t>מעכב</w:t>
      </w:r>
      <w:r>
        <w:rPr>
          <w:rtl/>
        </w:rPr>
        <w:t xml:space="preserve"> </w:t>
      </w:r>
      <w:r>
        <w:rPr>
          <w:rFonts w:hint="cs"/>
          <w:rtl/>
        </w:rPr>
        <w:t>על</w:t>
      </w:r>
      <w:r>
        <w:rPr>
          <w:rtl/>
        </w:rPr>
        <w:t xml:space="preserve"> </w:t>
      </w:r>
      <w:r>
        <w:rPr>
          <w:rFonts w:hint="cs"/>
          <w:rtl/>
        </w:rPr>
        <w:t>מהלך</w:t>
      </w:r>
      <w:r>
        <w:rPr>
          <w:rtl/>
        </w:rPr>
        <w:t xml:space="preserve"> </w:t>
      </w:r>
      <w:r>
        <w:rPr>
          <w:rFonts w:hint="cs"/>
          <w:rtl/>
        </w:rPr>
        <w:t>רוחו</w:t>
      </w:r>
      <w:r>
        <w:rPr>
          <w:rtl/>
        </w:rPr>
        <w:t xml:space="preserve"> </w:t>
      </w:r>
      <w:r>
        <w:rPr>
          <w:rFonts w:hint="cs"/>
          <w:rtl/>
        </w:rPr>
        <w:t>וקדושת</w:t>
      </w:r>
      <w:r>
        <w:rPr>
          <w:rtl/>
        </w:rPr>
        <w:t xml:space="preserve"> </w:t>
      </w:r>
      <w:r>
        <w:rPr>
          <w:rFonts w:hint="cs"/>
          <w:rtl/>
        </w:rPr>
        <w:t>נשמתו</w:t>
      </w:r>
      <w:r>
        <w:rPr>
          <w:rtl/>
        </w:rPr>
        <w:t xml:space="preserve"> </w:t>
      </w:r>
      <w:r>
        <w:rPr>
          <w:rFonts w:hint="cs"/>
          <w:rtl/>
        </w:rPr>
        <w:t>ותעופתה</w:t>
      </w:r>
      <w:r>
        <w:rPr>
          <w:rtl/>
        </w:rPr>
        <w:t xml:space="preserve">. </w:t>
      </w:r>
      <w:r>
        <w:rPr>
          <w:rFonts w:hint="cs"/>
          <w:rtl/>
        </w:rPr>
        <w:t>אבל</w:t>
      </w:r>
      <w:r>
        <w:rPr>
          <w:rtl/>
        </w:rPr>
        <w:t xml:space="preserve"> </w:t>
      </w:r>
      <w:r>
        <w:rPr>
          <w:rFonts w:hint="cs"/>
          <w:rtl/>
        </w:rPr>
        <w:t>באותו</w:t>
      </w:r>
      <w:r>
        <w:rPr>
          <w:rtl/>
        </w:rPr>
        <w:t xml:space="preserve"> </w:t>
      </w:r>
      <w:r>
        <w:rPr>
          <w:rFonts w:hint="cs"/>
          <w:rtl/>
        </w:rPr>
        <w:t>החוג</w:t>
      </w:r>
      <w:r>
        <w:rPr>
          <w:rtl/>
        </w:rPr>
        <w:t xml:space="preserve"> </w:t>
      </w:r>
      <w:r>
        <w:rPr>
          <w:rFonts w:hint="cs"/>
          <w:rtl/>
        </w:rPr>
        <w:t>שלא</w:t>
      </w:r>
      <w:r>
        <w:rPr>
          <w:rtl/>
        </w:rPr>
        <w:t xml:space="preserve"> </w:t>
      </w:r>
      <w:r>
        <w:rPr>
          <w:rFonts w:hint="cs"/>
          <w:rtl/>
        </w:rPr>
        <w:t>בא</w:t>
      </w:r>
      <w:r>
        <w:rPr>
          <w:rtl/>
        </w:rPr>
        <w:t xml:space="preserve"> </w:t>
      </w:r>
      <w:r>
        <w:rPr>
          <w:rFonts w:hint="cs"/>
          <w:rtl/>
        </w:rPr>
        <w:t>עדיין</w:t>
      </w:r>
      <w:r>
        <w:rPr>
          <w:rtl/>
        </w:rPr>
        <w:t xml:space="preserve"> </w:t>
      </w:r>
      <w:r>
        <w:rPr>
          <w:rFonts w:hint="cs"/>
          <w:rtl/>
        </w:rPr>
        <w:t>למדה</w:t>
      </w:r>
      <w:r>
        <w:rPr>
          <w:rtl/>
        </w:rPr>
        <w:t xml:space="preserve"> </w:t>
      </w:r>
      <w:r>
        <w:rPr>
          <w:rFonts w:hint="cs"/>
          <w:rtl/>
        </w:rPr>
        <w:t>זו</w:t>
      </w:r>
      <w:r>
        <w:rPr>
          <w:rtl/>
        </w:rPr>
        <w:t xml:space="preserve">, </w:t>
      </w:r>
      <w:r>
        <w:rPr>
          <w:rFonts w:hint="cs"/>
          <w:rtl/>
        </w:rPr>
        <w:t>וההכרח</w:t>
      </w:r>
      <w:r>
        <w:rPr>
          <w:rtl/>
        </w:rPr>
        <w:t xml:space="preserve"> </w:t>
      </w:r>
      <w:r>
        <w:rPr>
          <w:rFonts w:hint="cs"/>
          <w:rtl/>
        </w:rPr>
        <w:t>הוא</w:t>
      </w:r>
      <w:r>
        <w:rPr>
          <w:rtl/>
        </w:rPr>
        <w:t xml:space="preserve"> </w:t>
      </w:r>
      <w:r>
        <w:rPr>
          <w:rFonts w:hint="cs"/>
          <w:rtl/>
        </w:rPr>
        <w:t>עומד</w:t>
      </w:r>
      <w:r>
        <w:rPr>
          <w:rtl/>
        </w:rPr>
        <w:t xml:space="preserve"> </w:t>
      </w:r>
      <w:r>
        <w:rPr>
          <w:rFonts w:hint="cs"/>
          <w:rtl/>
        </w:rPr>
        <w:t>לו</w:t>
      </w:r>
      <w:r>
        <w:rPr>
          <w:rtl/>
        </w:rPr>
        <w:t xml:space="preserve"> </w:t>
      </w:r>
      <w:r>
        <w:rPr>
          <w:rFonts w:hint="cs"/>
          <w:rtl/>
        </w:rPr>
        <w:t>בעינו</w:t>
      </w:r>
      <w:r>
        <w:rPr>
          <w:rtl/>
        </w:rPr>
        <w:t xml:space="preserve">, </w:t>
      </w:r>
      <w:r>
        <w:rPr>
          <w:rFonts w:hint="cs"/>
          <w:rtl/>
        </w:rPr>
        <w:t>סילוק</w:t>
      </w:r>
      <w:r>
        <w:rPr>
          <w:rtl/>
        </w:rPr>
        <w:t xml:space="preserve"> </w:t>
      </w:r>
      <w:r>
        <w:rPr>
          <w:rFonts w:hint="cs"/>
          <w:rtl/>
        </w:rPr>
        <w:t>ענין</w:t>
      </w:r>
      <w:r>
        <w:rPr>
          <w:rtl/>
        </w:rPr>
        <w:t xml:space="preserve"> </w:t>
      </w:r>
      <w:r>
        <w:rPr>
          <w:rFonts w:hint="cs"/>
          <w:rtl/>
        </w:rPr>
        <w:t>מוכרח</w:t>
      </w:r>
      <w:r>
        <w:rPr>
          <w:rtl/>
        </w:rPr>
        <w:t xml:space="preserve"> </w:t>
      </w:r>
      <w:r>
        <w:rPr>
          <w:rFonts w:hint="cs"/>
          <w:rtl/>
        </w:rPr>
        <w:t>זה</w:t>
      </w:r>
      <w:r>
        <w:rPr>
          <w:rtl/>
        </w:rPr>
        <w:t xml:space="preserve"> </w:t>
      </w:r>
      <w:r>
        <w:rPr>
          <w:rFonts w:hint="cs"/>
          <w:rtl/>
        </w:rPr>
        <w:t>היא</w:t>
      </w:r>
      <w:r>
        <w:rPr>
          <w:rtl/>
        </w:rPr>
        <w:t xml:space="preserve"> </w:t>
      </w:r>
      <w:r>
        <w:rPr>
          <w:rFonts w:hint="cs"/>
          <w:rtl/>
        </w:rPr>
        <w:t>קציצה</w:t>
      </w:r>
      <w:r>
        <w:rPr>
          <w:rtl/>
        </w:rPr>
        <w:t xml:space="preserve"> </w:t>
      </w:r>
      <w:r>
        <w:rPr>
          <w:rFonts w:hint="cs"/>
          <w:rtl/>
        </w:rPr>
        <w:t>בנטיעות</w:t>
      </w:r>
      <w:r>
        <w:rPr>
          <w:rtl/>
        </w:rPr>
        <w:t xml:space="preserve"> </w:t>
      </w:r>
      <w:r>
        <w:rPr>
          <w:rFonts w:hint="cs"/>
          <w:rtl/>
        </w:rPr>
        <w:t>והריסת</w:t>
      </w:r>
      <w:r>
        <w:rPr>
          <w:rtl/>
        </w:rPr>
        <w:t xml:space="preserve"> </w:t>
      </w:r>
      <w:r>
        <w:rPr>
          <w:rFonts w:hint="cs"/>
          <w:rtl/>
        </w:rPr>
        <w:t>האמונה"</w:t>
      </w:r>
      <w:r>
        <w:rPr>
          <w:rtl/>
        </w:rPr>
        <w:t>.</w:t>
      </w:r>
    </w:p>
    <w:p w14:paraId="04074D92" w14:textId="5745EBB6" w:rsidR="00D11580" w:rsidRDefault="00D11580" w:rsidP="00D11580">
      <w:pPr>
        <w:rPr>
          <w:rtl/>
        </w:rPr>
      </w:pPr>
      <w:r>
        <w:rPr>
          <w:rFonts w:hint="cs"/>
          <w:rtl/>
        </w:rPr>
        <w:t xml:space="preserve">עלינו להיזהר, אם כן, מפני מיטוט פיגומים שעדיין נדרשים לצורך החזקת הבניין </w:t>
      </w:r>
      <w:proofErr w:type="spellStart"/>
      <w:r>
        <w:rPr>
          <w:rFonts w:hint="cs"/>
          <w:rtl/>
        </w:rPr>
        <w:t>האמוני</w:t>
      </w:r>
      <w:proofErr w:type="spellEnd"/>
      <w:r>
        <w:rPr>
          <w:rFonts w:hint="cs"/>
          <w:rtl/>
        </w:rPr>
        <w:t xml:space="preserve"> </w:t>
      </w:r>
      <w:r>
        <w:rPr>
          <w:rtl/>
        </w:rPr>
        <w:t>–</w:t>
      </w:r>
      <w:r>
        <w:rPr>
          <w:rFonts w:hint="cs"/>
          <w:rtl/>
        </w:rPr>
        <w:t xml:space="preserve"> בין שלנו ובין של אחרים. המדע הוא מנוע חזק ועוצמתי, אך כמו כל כוח עוצמתי אחר עלינו להשגיח שהוא לא יביא, חס וחלילה, להרס וחורבן, אלא לבניה וצמיחה.</w:t>
      </w:r>
    </w:p>
    <w:p w14:paraId="30708FBE" w14:textId="77777777" w:rsidR="00D11580" w:rsidRDefault="00D11580" w:rsidP="00D11580">
      <w:pPr>
        <w:rPr>
          <w:rtl/>
        </w:rPr>
      </w:pPr>
    </w:p>
    <w:p w14:paraId="2737850D" w14:textId="77777777" w:rsidR="00D11580" w:rsidRDefault="00D11580" w:rsidP="00D11580">
      <w:pPr>
        <w:bidi w:val="0"/>
        <w:rPr>
          <w:rFonts w:hint="cs"/>
          <w:rtl/>
        </w:rPr>
      </w:pPr>
      <w:r>
        <w:rPr>
          <w:rtl/>
        </w:rPr>
        <w:br w:type="page"/>
      </w:r>
    </w:p>
    <w:p w14:paraId="17F8013E" w14:textId="47A9F807" w:rsidR="00D11580" w:rsidRPr="00D11580" w:rsidRDefault="00593F00" w:rsidP="00D11580">
      <w:pPr>
        <w:jc w:val="center"/>
        <w:rPr>
          <w:rFonts w:ascii="Arial" w:hAnsi="Arial" w:cs="Arial"/>
          <w:b/>
          <w:bCs/>
          <w:rtl/>
        </w:rPr>
      </w:pPr>
      <w:r>
        <w:rPr>
          <w:rFonts w:ascii="Arial" w:hAnsi="Arial" w:cs="Arial" w:hint="cs"/>
          <w:b/>
          <w:bCs/>
          <w:rtl/>
        </w:rPr>
        <w:lastRenderedPageBreak/>
        <w:t>מקורות לשיעורים י-</w:t>
      </w:r>
      <w:r w:rsidR="00D11580" w:rsidRPr="00D11580">
        <w:rPr>
          <w:rFonts w:ascii="Arial" w:hAnsi="Arial" w:cs="Arial" w:hint="cs"/>
          <w:b/>
          <w:bCs/>
          <w:rtl/>
        </w:rPr>
        <w:t xml:space="preserve">יא: יחס אלוקים ואדם </w:t>
      </w:r>
      <w:r w:rsidR="00D11580" w:rsidRPr="00D11580">
        <w:rPr>
          <w:rFonts w:ascii="Arial" w:hAnsi="Arial" w:cs="Arial"/>
          <w:b/>
          <w:bCs/>
          <w:rtl/>
        </w:rPr>
        <w:t>–</w:t>
      </w:r>
      <w:r w:rsidR="00D11580" w:rsidRPr="00D11580">
        <w:rPr>
          <w:rFonts w:ascii="Arial" w:hAnsi="Arial" w:cs="Arial" w:hint="cs"/>
          <w:b/>
          <w:bCs/>
          <w:rtl/>
        </w:rPr>
        <w:t xml:space="preserve"> נבואה והתגלות</w:t>
      </w:r>
    </w:p>
    <w:p w14:paraId="20545FDF" w14:textId="4895B64A" w:rsidR="00D11580" w:rsidRDefault="00D11580" w:rsidP="00D11580">
      <w:pPr>
        <w:rPr>
          <w:rtl/>
        </w:rPr>
      </w:pPr>
      <w:r>
        <w:rPr>
          <w:rFonts w:hint="cs"/>
          <w:rtl/>
        </w:rPr>
        <w:t>כוזרי א, סח עד סוף המאמר (השתדלו להתרכז בעיקר בקטעים העוסקים בהתגלות ונבואה; בקטעים העוסקים במצוות נעסוק אי"ה בפעם אחרת).</w:t>
      </w:r>
    </w:p>
    <w:p w14:paraId="5FEEB844" w14:textId="036D558D" w:rsidR="00D11580" w:rsidRDefault="00D11580" w:rsidP="00D11580">
      <w:pPr>
        <w:rPr>
          <w:rtl/>
        </w:rPr>
      </w:pPr>
      <w:r>
        <w:rPr>
          <w:rFonts w:hint="cs"/>
          <w:rtl/>
        </w:rPr>
        <w:t xml:space="preserve">אלו המקורות לשני השיעורים הקרובים </w:t>
      </w:r>
      <w:r>
        <w:rPr>
          <w:rtl/>
        </w:rPr>
        <w:t>–</w:t>
      </w:r>
      <w:r>
        <w:rPr>
          <w:rFonts w:hint="cs"/>
          <w:rtl/>
        </w:rPr>
        <w:t xml:space="preserve"> באחד נציג את השאלות הבסיסיות הנוגעות לנבואה והתגלות ונבחן את </w:t>
      </w:r>
      <w:proofErr w:type="spellStart"/>
      <w:r>
        <w:rPr>
          <w:rFonts w:hint="cs"/>
          <w:rtl/>
        </w:rPr>
        <w:t>תשובתיו</w:t>
      </w:r>
      <w:proofErr w:type="spellEnd"/>
      <w:r>
        <w:rPr>
          <w:rFonts w:hint="cs"/>
          <w:rtl/>
        </w:rPr>
        <w:t xml:space="preserve"> של רס"ג; ואילו בשני נעיין ונשווה בין תשובות הרמב"ם </w:t>
      </w:r>
      <w:proofErr w:type="spellStart"/>
      <w:r>
        <w:rPr>
          <w:rFonts w:hint="cs"/>
          <w:rtl/>
        </w:rPr>
        <w:t>וריה"ל</w:t>
      </w:r>
      <w:proofErr w:type="spellEnd"/>
      <w:r>
        <w:rPr>
          <w:rFonts w:hint="cs"/>
          <w:rtl/>
        </w:rPr>
        <w:t xml:space="preserve"> לאותן השאלות.</w:t>
      </w:r>
    </w:p>
    <w:p w14:paraId="43F06EA2" w14:textId="77777777" w:rsidR="00D11580" w:rsidRDefault="00D11580" w:rsidP="00D11580">
      <w:pPr>
        <w:rPr>
          <w:b/>
          <w:bCs/>
        </w:rPr>
      </w:pPr>
      <w:r w:rsidRPr="00D11580">
        <w:rPr>
          <w:rFonts w:hint="cs"/>
          <w:b/>
          <w:bCs/>
          <w:rtl/>
        </w:rPr>
        <w:t>בעיית ההגשמה</w:t>
      </w:r>
      <w:r>
        <w:rPr>
          <w:rFonts w:hint="cs"/>
          <w:b/>
          <w:bCs/>
          <w:rtl/>
        </w:rPr>
        <w:t>:</w:t>
      </w:r>
    </w:p>
    <w:p w14:paraId="04A648B0" w14:textId="79D110C5" w:rsidR="00D11580" w:rsidRPr="00D11580" w:rsidRDefault="00D11580" w:rsidP="00D11580">
      <w:pPr>
        <w:numPr>
          <w:ilvl w:val="0"/>
          <w:numId w:val="31"/>
        </w:numPr>
        <w:rPr>
          <w:b/>
          <w:bCs/>
          <w:rtl/>
        </w:rPr>
      </w:pPr>
      <w:r>
        <w:rPr>
          <w:rFonts w:hint="cs"/>
          <w:rtl/>
        </w:rPr>
        <w:t xml:space="preserve">אמונות ודעות לרס"ג, מאמר שני "ואם יפרוץ פרץ ויאמר" </w:t>
      </w:r>
      <w:r>
        <w:rPr>
          <w:rtl/>
        </w:rPr>
        <w:t>–</w:t>
      </w:r>
      <w:r>
        <w:rPr>
          <w:rFonts w:hint="cs"/>
          <w:rtl/>
        </w:rPr>
        <w:t xml:space="preserve"> עדיף עד הסוף, אם אין זמן לפחות עד "והיא הנקראת כבוד ה'".</w:t>
      </w:r>
    </w:p>
    <w:p w14:paraId="7A3F30EC" w14:textId="4CAFC839" w:rsidR="00D11580" w:rsidRDefault="00D11580" w:rsidP="00D11580">
      <w:pPr>
        <w:numPr>
          <w:ilvl w:val="0"/>
          <w:numId w:val="31"/>
        </w:numPr>
        <w:rPr>
          <w:rtl/>
        </w:rPr>
      </w:pPr>
      <w:r>
        <w:rPr>
          <w:rFonts w:hint="cs"/>
          <w:rtl/>
        </w:rPr>
        <w:t xml:space="preserve">כוזרי א, פט-צא; </w:t>
      </w:r>
      <w:proofErr w:type="spellStart"/>
      <w:r>
        <w:rPr>
          <w:rFonts w:hint="cs"/>
          <w:rtl/>
        </w:rPr>
        <w:t>מו"נ</w:t>
      </w:r>
      <w:proofErr w:type="spellEnd"/>
      <w:r>
        <w:rPr>
          <w:rFonts w:hint="cs"/>
          <w:rtl/>
        </w:rPr>
        <w:t xml:space="preserve"> לרמב"ם ח"א, </w:t>
      </w:r>
      <w:proofErr w:type="spellStart"/>
      <w:r>
        <w:rPr>
          <w:rFonts w:hint="cs"/>
          <w:rtl/>
        </w:rPr>
        <w:t>כא</w:t>
      </w:r>
      <w:proofErr w:type="spellEnd"/>
      <w:r>
        <w:rPr>
          <w:rFonts w:hint="cs"/>
          <w:rtl/>
        </w:rPr>
        <w:t>.</w:t>
      </w:r>
    </w:p>
    <w:p w14:paraId="17EB8C8F" w14:textId="77777777" w:rsidR="00D11580" w:rsidRPr="00D11580" w:rsidRDefault="00D11580" w:rsidP="00D11580">
      <w:pPr>
        <w:rPr>
          <w:b/>
          <w:bCs/>
          <w:rtl/>
        </w:rPr>
      </w:pPr>
      <w:r w:rsidRPr="00D11580">
        <w:rPr>
          <w:rFonts w:hint="cs"/>
          <w:b/>
          <w:bCs/>
          <w:rtl/>
        </w:rPr>
        <w:t>מהי נבואה?</w:t>
      </w:r>
    </w:p>
    <w:p w14:paraId="427C1806" w14:textId="1859D8B9" w:rsidR="00D11580" w:rsidRDefault="00D11580" w:rsidP="00D11580">
      <w:pPr>
        <w:numPr>
          <w:ilvl w:val="0"/>
          <w:numId w:val="32"/>
        </w:numPr>
        <w:rPr>
          <w:rtl/>
        </w:rPr>
      </w:pPr>
      <w:r>
        <w:rPr>
          <w:rFonts w:hint="cs"/>
          <w:rtl/>
        </w:rPr>
        <w:t xml:space="preserve">[רקע בחז"ל </w:t>
      </w:r>
      <w:r>
        <w:rPr>
          <w:rtl/>
        </w:rPr>
        <w:t>–</w:t>
      </w:r>
      <w:r>
        <w:rPr>
          <w:rFonts w:hint="cs"/>
          <w:rtl/>
        </w:rPr>
        <w:t xml:space="preserve"> סוכה ה ע"א "רבי יוסי אומר... ונקט ביה".]</w:t>
      </w:r>
    </w:p>
    <w:p w14:paraId="2DB2825C" w14:textId="2599B266" w:rsidR="00D11580" w:rsidRDefault="00D11580" w:rsidP="00D11580">
      <w:pPr>
        <w:numPr>
          <w:ilvl w:val="0"/>
          <w:numId w:val="32"/>
        </w:numPr>
        <w:rPr>
          <w:rtl/>
        </w:rPr>
      </w:pPr>
      <w:r>
        <w:rPr>
          <w:rFonts w:hint="cs"/>
          <w:rtl/>
        </w:rPr>
        <w:t>הקדמת הרמב"ם לפרק חלק (</w:t>
      </w:r>
      <w:proofErr w:type="spellStart"/>
      <w:r>
        <w:rPr>
          <w:rFonts w:hint="cs"/>
          <w:rtl/>
        </w:rPr>
        <w:t>יג</w:t>
      </w:r>
      <w:proofErr w:type="spellEnd"/>
      <w:r>
        <w:rPr>
          <w:rFonts w:hint="cs"/>
          <w:rtl/>
        </w:rPr>
        <w:t xml:space="preserve"> עיקרים) היסוד השישי; </w:t>
      </w:r>
      <w:proofErr w:type="spellStart"/>
      <w:r>
        <w:rPr>
          <w:rFonts w:hint="cs"/>
          <w:rtl/>
        </w:rPr>
        <w:t>מו"נ</w:t>
      </w:r>
      <w:proofErr w:type="spellEnd"/>
      <w:r>
        <w:rPr>
          <w:rFonts w:hint="cs"/>
          <w:rtl/>
        </w:rPr>
        <w:t xml:space="preserve"> </w:t>
      </w:r>
      <w:proofErr w:type="spellStart"/>
      <w:r>
        <w:rPr>
          <w:rFonts w:hint="cs"/>
          <w:rtl/>
        </w:rPr>
        <w:t>ח"ב</w:t>
      </w:r>
      <w:proofErr w:type="spellEnd"/>
      <w:r>
        <w:rPr>
          <w:rFonts w:hint="cs"/>
          <w:rtl/>
        </w:rPr>
        <w:t>, לו [</w:t>
      </w:r>
      <w:proofErr w:type="spellStart"/>
      <w:r>
        <w:rPr>
          <w:rFonts w:hint="cs"/>
          <w:rtl/>
        </w:rPr>
        <w:t>מו"נ</w:t>
      </w:r>
      <w:proofErr w:type="spellEnd"/>
      <w:r>
        <w:rPr>
          <w:rFonts w:hint="cs"/>
          <w:rtl/>
        </w:rPr>
        <w:t xml:space="preserve"> </w:t>
      </w:r>
      <w:proofErr w:type="spellStart"/>
      <w:r>
        <w:rPr>
          <w:rFonts w:hint="cs"/>
          <w:rtl/>
        </w:rPr>
        <w:t>ח"ב</w:t>
      </w:r>
      <w:proofErr w:type="spellEnd"/>
      <w:r>
        <w:rPr>
          <w:rFonts w:hint="cs"/>
          <w:rtl/>
        </w:rPr>
        <w:t>, לב].</w:t>
      </w:r>
    </w:p>
    <w:p w14:paraId="343FD7A4" w14:textId="0EA12400" w:rsidR="00D11580" w:rsidRPr="00904623" w:rsidRDefault="00D11580" w:rsidP="00D11580">
      <w:pPr>
        <w:numPr>
          <w:ilvl w:val="0"/>
          <w:numId w:val="32"/>
        </w:numPr>
        <w:rPr>
          <w:rtl/>
        </w:rPr>
      </w:pPr>
      <w:r>
        <w:rPr>
          <w:rFonts w:hint="cs"/>
          <w:rtl/>
        </w:rPr>
        <w:t>כוזרי א, פז; ד, ג.</w:t>
      </w:r>
    </w:p>
    <w:p w14:paraId="030D0423" w14:textId="77777777" w:rsidR="005374D0" w:rsidRDefault="005374D0" w:rsidP="007A4F4B">
      <w:pPr>
        <w:rPr>
          <w:rtl/>
        </w:rPr>
      </w:pPr>
    </w:p>
    <w:tbl>
      <w:tblPr>
        <w:tblpPr w:leftFromText="180" w:rightFromText="180" w:vertAnchor="text" w:horzAnchor="margin" w:tblpY="15"/>
        <w:bidiVisual/>
        <w:tblW w:w="0" w:type="auto"/>
        <w:tblLayout w:type="fixed"/>
        <w:tblLook w:val="0000" w:firstRow="0" w:lastRow="0" w:firstColumn="0" w:lastColumn="0" w:noHBand="0" w:noVBand="0"/>
      </w:tblPr>
      <w:tblGrid>
        <w:gridCol w:w="283"/>
        <w:gridCol w:w="4111"/>
        <w:gridCol w:w="284"/>
      </w:tblGrid>
      <w:tr w:rsidR="0043544E" w14:paraId="615A90B2" w14:textId="77777777" w:rsidTr="0043544E">
        <w:trPr>
          <w:cantSplit/>
        </w:trPr>
        <w:tc>
          <w:tcPr>
            <w:tcW w:w="283" w:type="dxa"/>
            <w:tcBorders>
              <w:top w:val="nil"/>
              <w:left w:val="nil"/>
              <w:bottom w:val="nil"/>
              <w:right w:val="nil"/>
            </w:tcBorders>
          </w:tcPr>
          <w:p w14:paraId="25645C87" w14:textId="77777777" w:rsidR="0043544E" w:rsidRDefault="0043544E" w:rsidP="0043544E">
            <w:pPr>
              <w:pStyle w:val="aa"/>
              <w:rPr>
                <w:noProof w:val="0"/>
              </w:rPr>
            </w:pPr>
            <w:r>
              <w:rPr>
                <w:noProof w:val="0"/>
                <w:rtl/>
              </w:rPr>
              <w:t>*</w:t>
            </w:r>
          </w:p>
        </w:tc>
        <w:tc>
          <w:tcPr>
            <w:tcW w:w="4111" w:type="dxa"/>
            <w:tcBorders>
              <w:top w:val="nil"/>
              <w:left w:val="nil"/>
              <w:bottom w:val="nil"/>
              <w:right w:val="nil"/>
            </w:tcBorders>
          </w:tcPr>
          <w:p w14:paraId="163E6829" w14:textId="77777777" w:rsidR="0043544E" w:rsidRDefault="0043544E" w:rsidP="0043544E">
            <w:pPr>
              <w:pStyle w:val="aa"/>
              <w:rPr>
                <w:noProof w:val="0"/>
              </w:rPr>
            </w:pPr>
            <w:r>
              <w:rPr>
                <w:noProof w:val="0"/>
                <w:rtl/>
              </w:rPr>
              <w:t>**********************************************************</w:t>
            </w:r>
          </w:p>
        </w:tc>
        <w:tc>
          <w:tcPr>
            <w:tcW w:w="284" w:type="dxa"/>
            <w:tcBorders>
              <w:top w:val="nil"/>
              <w:left w:val="nil"/>
              <w:bottom w:val="nil"/>
              <w:right w:val="nil"/>
            </w:tcBorders>
          </w:tcPr>
          <w:p w14:paraId="732EB173" w14:textId="77777777" w:rsidR="0043544E" w:rsidRDefault="0043544E" w:rsidP="0043544E">
            <w:pPr>
              <w:pStyle w:val="aa"/>
              <w:rPr>
                <w:noProof w:val="0"/>
              </w:rPr>
            </w:pPr>
            <w:r>
              <w:rPr>
                <w:noProof w:val="0"/>
                <w:rtl/>
              </w:rPr>
              <w:t>*</w:t>
            </w:r>
          </w:p>
        </w:tc>
      </w:tr>
      <w:tr w:rsidR="0043544E" w14:paraId="72F7BA7B" w14:textId="77777777" w:rsidTr="0043544E">
        <w:trPr>
          <w:cantSplit/>
        </w:trPr>
        <w:tc>
          <w:tcPr>
            <w:tcW w:w="283" w:type="dxa"/>
            <w:tcBorders>
              <w:top w:val="nil"/>
              <w:left w:val="nil"/>
              <w:bottom w:val="nil"/>
              <w:right w:val="nil"/>
            </w:tcBorders>
          </w:tcPr>
          <w:p w14:paraId="6A6DE9AF" w14:textId="77777777" w:rsidR="0043544E" w:rsidRDefault="0043544E" w:rsidP="0043544E">
            <w:pPr>
              <w:pStyle w:val="aa"/>
              <w:rPr>
                <w:noProof w:val="0"/>
              </w:rPr>
            </w:pPr>
            <w:r>
              <w:rPr>
                <w:noProof w:val="0"/>
                <w:rtl/>
              </w:rPr>
              <w:t xml:space="preserve">* * * * * * * </w:t>
            </w:r>
          </w:p>
        </w:tc>
        <w:tc>
          <w:tcPr>
            <w:tcW w:w="4111" w:type="dxa"/>
            <w:tcBorders>
              <w:top w:val="nil"/>
              <w:left w:val="nil"/>
              <w:bottom w:val="nil"/>
              <w:right w:val="nil"/>
            </w:tcBorders>
          </w:tcPr>
          <w:p w14:paraId="15AAC36E" w14:textId="77777777" w:rsidR="0043544E" w:rsidRDefault="0043544E" w:rsidP="005A779B">
            <w:pPr>
              <w:pStyle w:val="aa"/>
              <w:rPr>
                <w:noProof w:val="0"/>
                <w:rtl/>
              </w:rPr>
            </w:pPr>
            <w:r>
              <w:rPr>
                <w:noProof w:val="0"/>
                <w:rtl/>
              </w:rPr>
              <w:t>כל הזכויות שמורות לישיבת הר עציון</w:t>
            </w:r>
            <w:r w:rsidR="009877C7">
              <w:rPr>
                <w:rFonts w:hint="cs"/>
                <w:noProof w:val="0"/>
                <w:rtl/>
              </w:rPr>
              <w:t xml:space="preserve"> ולרב ברוך </w:t>
            </w:r>
            <w:proofErr w:type="spellStart"/>
            <w:r w:rsidR="009877C7">
              <w:rPr>
                <w:rFonts w:hint="cs"/>
                <w:noProof w:val="0"/>
                <w:rtl/>
              </w:rPr>
              <w:t>ויינטרוב</w:t>
            </w:r>
            <w:proofErr w:type="spellEnd"/>
            <w:r>
              <w:rPr>
                <w:noProof w:val="0"/>
                <w:rtl/>
              </w:rPr>
              <w:t>, תש</w:t>
            </w:r>
            <w:r>
              <w:rPr>
                <w:rFonts w:hint="cs"/>
                <w:noProof w:val="0"/>
                <w:rtl/>
              </w:rPr>
              <w:t>ע"</w:t>
            </w:r>
            <w:r w:rsidR="005A779B">
              <w:rPr>
                <w:rFonts w:hint="cs"/>
                <w:noProof w:val="0"/>
                <w:rtl/>
              </w:rPr>
              <w:t>ה</w:t>
            </w:r>
          </w:p>
          <w:p w14:paraId="5318192B" w14:textId="77777777" w:rsidR="0043544E" w:rsidRDefault="0043544E" w:rsidP="0043544E">
            <w:pPr>
              <w:pStyle w:val="aa"/>
              <w:rPr>
                <w:noProof w:val="0"/>
                <w:rtl/>
              </w:rPr>
            </w:pPr>
            <w:r>
              <w:rPr>
                <w:noProof w:val="0"/>
                <w:rtl/>
              </w:rPr>
              <w:t xml:space="preserve">עורך: </w:t>
            </w:r>
            <w:r>
              <w:rPr>
                <w:rFonts w:hint="cs"/>
                <w:noProof w:val="0"/>
                <w:rtl/>
              </w:rPr>
              <w:t>בנימין פרנקל</w:t>
            </w:r>
          </w:p>
          <w:p w14:paraId="5E8A6807" w14:textId="77777777" w:rsidR="0043544E" w:rsidRDefault="0043544E" w:rsidP="0043544E">
            <w:pPr>
              <w:pStyle w:val="aa"/>
              <w:rPr>
                <w:noProof w:val="0"/>
                <w:rtl/>
              </w:rPr>
            </w:pPr>
            <w:r>
              <w:rPr>
                <w:noProof w:val="0"/>
                <w:rtl/>
              </w:rPr>
              <w:t>*******************************************************</w:t>
            </w:r>
          </w:p>
          <w:p w14:paraId="7EC5B379" w14:textId="77777777" w:rsidR="0043544E" w:rsidRDefault="0043544E" w:rsidP="0043544E">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01832E7C" w14:textId="77777777" w:rsidR="0043544E" w:rsidRPr="005734F1" w:rsidRDefault="0043544E" w:rsidP="0043544E">
            <w:pPr>
              <w:pStyle w:val="aa"/>
              <w:rPr>
                <w:noProof w:val="0"/>
                <w:rtl/>
              </w:rPr>
            </w:pPr>
            <w:r w:rsidRPr="005734F1">
              <w:rPr>
                <w:noProof w:val="0"/>
                <w:rtl/>
              </w:rPr>
              <w:t xml:space="preserve">מיסודו של </w:t>
            </w:r>
          </w:p>
          <w:p w14:paraId="209AF289" w14:textId="77777777" w:rsidR="0043544E" w:rsidRPr="005734F1" w:rsidRDefault="0043544E" w:rsidP="0043544E">
            <w:pPr>
              <w:pStyle w:val="aa"/>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7357410B" w14:textId="77777777" w:rsidR="0043544E" w:rsidRDefault="0043544E" w:rsidP="003106A4">
            <w:pPr>
              <w:pStyle w:val="aa"/>
              <w:rPr>
                <w:noProof w:val="0"/>
                <w:rtl/>
              </w:rPr>
            </w:pPr>
            <w:r>
              <w:rPr>
                <w:noProof w:val="0"/>
                <w:rtl/>
              </w:rPr>
              <w:t>האתר בעברית:</w:t>
            </w:r>
            <w:r>
              <w:rPr>
                <w:noProof w:val="0"/>
                <w:rtl/>
              </w:rPr>
              <w:tab/>
            </w:r>
            <w:hyperlink r:id="rId10" w:history="1">
              <w:r w:rsidR="003106A4" w:rsidRPr="00525582">
                <w:rPr>
                  <w:rStyle w:val="Hyperlink"/>
                </w:rPr>
                <w:t>http://vbm.etzion.org.il</w:t>
              </w:r>
            </w:hyperlink>
          </w:p>
          <w:p w14:paraId="75672F14" w14:textId="77777777" w:rsidR="0043544E" w:rsidRDefault="0043544E" w:rsidP="0043544E">
            <w:pPr>
              <w:pStyle w:val="aa"/>
              <w:rPr>
                <w:noProof w:val="0"/>
                <w:rtl/>
              </w:rPr>
            </w:pPr>
            <w:r>
              <w:rPr>
                <w:noProof w:val="0"/>
                <w:rtl/>
              </w:rPr>
              <w:t>האתר באנגלית:</w:t>
            </w:r>
            <w:r>
              <w:rPr>
                <w:noProof w:val="0"/>
                <w:rtl/>
              </w:rPr>
              <w:tab/>
            </w:r>
            <w:hyperlink r:id="rId11" w:history="1">
              <w:r>
                <w:rPr>
                  <w:rStyle w:val="Hyperlink"/>
                </w:rPr>
                <w:t>http://www.vbm-torah.org</w:t>
              </w:r>
            </w:hyperlink>
          </w:p>
          <w:p w14:paraId="1286000A" w14:textId="77777777" w:rsidR="0043544E" w:rsidRDefault="0043544E" w:rsidP="0043544E">
            <w:pPr>
              <w:pStyle w:val="aa"/>
              <w:rPr>
                <w:noProof w:val="0"/>
                <w:rtl/>
              </w:rPr>
            </w:pPr>
          </w:p>
          <w:p w14:paraId="39BC3728" w14:textId="77777777" w:rsidR="0043544E" w:rsidRDefault="0043544E" w:rsidP="0043544E">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49CC3DD" w14:textId="77777777" w:rsidR="0043544E" w:rsidRDefault="0043544E" w:rsidP="0043544E">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0D12AFF5" w14:textId="77777777" w:rsidR="0043544E" w:rsidRDefault="0043544E" w:rsidP="0043544E">
            <w:pPr>
              <w:pStyle w:val="aa"/>
              <w:rPr>
                <w:noProof w:val="0"/>
              </w:rPr>
            </w:pPr>
          </w:p>
        </w:tc>
        <w:tc>
          <w:tcPr>
            <w:tcW w:w="284" w:type="dxa"/>
            <w:tcBorders>
              <w:top w:val="nil"/>
              <w:left w:val="nil"/>
              <w:bottom w:val="nil"/>
              <w:right w:val="nil"/>
            </w:tcBorders>
          </w:tcPr>
          <w:p w14:paraId="20F50619" w14:textId="77777777" w:rsidR="0043544E" w:rsidRDefault="0043544E" w:rsidP="0043544E">
            <w:pPr>
              <w:pStyle w:val="aa"/>
              <w:rPr>
                <w:noProof w:val="0"/>
              </w:rPr>
            </w:pPr>
            <w:r>
              <w:rPr>
                <w:noProof w:val="0"/>
                <w:rtl/>
              </w:rPr>
              <w:t xml:space="preserve">* * * * * * * </w:t>
            </w:r>
          </w:p>
        </w:tc>
      </w:tr>
      <w:bookmarkEnd w:id="0"/>
    </w:tbl>
    <w:p w14:paraId="24B9F2E0" w14:textId="77777777" w:rsidR="00DB34D5" w:rsidRPr="00663CC8" w:rsidRDefault="00DB34D5" w:rsidP="00663CC8">
      <w:pPr>
        <w:rPr>
          <w:rtl/>
        </w:rPr>
      </w:pPr>
    </w:p>
    <w:sectPr w:rsidR="00DB34D5" w:rsidRPr="00663CC8" w:rsidSect="00D0044C">
      <w:headerReference w:type="default" r:id="rId13"/>
      <w:type w:val="continuous"/>
      <w:pgSz w:w="11906" w:h="16838" w:code="9"/>
      <w:pgMar w:top="1134" w:right="1134" w:bottom="964" w:left="1134" w:header="709" w:footer="709" w:gutter="0"/>
      <w:cols w:num="2" w:space="397"/>
      <w:titlePg/>
      <w:bidi/>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B94DB7" w15:done="0"/>
  <w15:commentEx w15:paraId="2447ABE1" w15:done="0"/>
  <w15:commentEx w15:paraId="6041587C" w15:done="0"/>
  <w15:commentEx w15:paraId="6DD092C5" w15:done="0"/>
  <w15:commentEx w15:paraId="77F5CA0B" w15:done="0"/>
  <w15:commentEx w15:paraId="7F7A47AD" w15:done="0"/>
  <w15:commentEx w15:paraId="610368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61618" w14:textId="77777777" w:rsidR="00236BA9" w:rsidRDefault="00236BA9">
      <w:r>
        <w:separator/>
      </w:r>
    </w:p>
    <w:p w14:paraId="473A7FEB" w14:textId="77777777" w:rsidR="00236BA9" w:rsidRDefault="00236BA9"/>
  </w:endnote>
  <w:endnote w:type="continuationSeparator" w:id="0">
    <w:p w14:paraId="7BE44BBC" w14:textId="77777777" w:rsidR="00236BA9" w:rsidRDefault="00236BA9">
      <w:r>
        <w:continuationSeparator/>
      </w:r>
    </w:p>
    <w:p w14:paraId="003A5FF7" w14:textId="77777777" w:rsidR="00236BA9" w:rsidRDefault="00236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6265F" w14:textId="77777777" w:rsidR="00236BA9" w:rsidRDefault="00236BA9">
      <w:r>
        <w:separator/>
      </w:r>
    </w:p>
    <w:p w14:paraId="5CEB0744" w14:textId="77777777" w:rsidR="00236BA9" w:rsidRDefault="00236BA9"/>
  </w:footnote>
  <w:footnote w:type="continuationSeparator" w:id="0">
    <w:p w14:paraId="122DEA76" w14:textId="77777777" w:rsidR="00236BA9" w:rsidRDefault="00236BA9">
      <w:r>
        <w:continuationSeparator/>
      </w:r>
    </w:p>
    <w:p w14:paraId="068869BE" w14:textId="77777777" w:rsidR="00236BA9" w:rsidRDefault="00236BA9"/>
  </w:footnote>
  <w:footnote w:id="1">
    <w:p w14:paraId="10408EB7" w14:textId="694731B4" w:rsidR="00D11580" w:rsidRDefault="00D11580" w:rsidP="00D11580">
      <w:pPr>
        <w:pStyle w:val="a5"/>
        <w:rPr>
          <w:rtl/>
        </w:rPr>
      </w:pPr>
      <w:r>
        <w:rPr>
          <w:rStyle w:val="a6"/>
        </w:rPr>
        <w:footnoteRef/>
      </w:r>
      <w:r>
        <w:rPr>
          <w:rtl/>
        </w:rPr>
        <w:t xml:space="preserve"> </w:t>
      </w:r>
      <w:r>
        <w:rPr>
          <w:rFonts w:hint="cs"/>
          <w:rtl/>
        </w:rPr>
        <w:tab/>
        <w:t>נראה שעניין זה עמד ביסוד רצונו של אבא מארי הירחי להגביל את לימודי הפילוסופיה לגיל 25 ומעלה באותו הפולמוס הנזכר; לימוד הפילוסופיה ייעשה רק לאחר שהתובנות הבלתי הפיכות של התורה ישתקעו בנפשו של הלומד.</w:t>
      </w:r>
    </w:p>
  </w:footnote>
  <w:footnote w:id="2">
    <w:p w14:paraId="3A07B4DF" w14:textId="77777777" w:rsidR="00D11580" w:rsidRDefault="00D11580" w:rsidP="00D11580">
      <w:pPr>
        <w:pStyle w:val="a5"/>
        <w:rPr>
          <w:rtl/>
        </w:rPr>
      </w:pPr>
      <w:r>
        <w:rPr>
          <w:rStyle w:val="a6"/>
        </w:rPr>
        <w:footnoteRef/>
      </w:r>
      <w:r>
        <w:rPr>
          <w:rtl/>
        </w:rPr>
        <w:t xml:space="preserve"> </w:t>
      </w:r>
      <w:r>
        <w:rPr>
          <w:rFonts w:hint="cs"/>
          <w:rtl/>
        </w:rPr>
        <w:tab/>
      </w:r>
      <w:r w:rsidRPr="00D11580">
        <w:rPr>
          <w:rFonts w:hint="cs"/>
          <w:rtl/>
        </w:rPr>
        <w:t>יש</w:t>
      </w:r>
      <w:r w:rsidRPr="00D11580">
        <w:rPr>
          <w:rtl/>
        </w:rPr>
        <w:t xml:space="preserve"> </w:t>
      </w:r>
      <w:r w:rsidRPr="00D11580">
        <w:rPr>
          <w:rFonts w:hint="cs"/>
          <w:rtl/>
        </w:rPr>
        <w:t>להעיר</w:t>
      </w:r>
      <w:r w:rsidRPr="00D11580">
        <w:rPr>
          <w:rtl/>
        </w:rPr>
        <w:t xml:space="preserve"> </w:t>
      </w:r>
      <w:r w:rsidRPr="00D11580">
        <w:rPr>
          <w:rFonts w:hint="cs"/>
          <w:rtl/>
        </w:rPr>
        <w:t>שלעתים שפה</w:t>
      </w:r>
      <w:r w:rsidRPr="00D11580">
        <w:rPr>
          <w:rtl/>
        </w:rPr>
        <w:t xml:space="preserve"> </w:t>
      </w:r>
      <w:r w:rsidRPr="00D11580">
        <w:rPr>
          <w:rFonts w:hint="cs"/>
          <w:rtl/>
        </w:rPr>
        <w:t>שהייתה</w:t>
      </w:r>
      <w:r w:rsidRPr="00D11580">
        <w:rPr>
          <w:rtl/>
        </w:rPr>
        <w:t xml:space="preserve"> </w:t>
      </w:r>
      <w:r w:rsidRPr="00D11580">
        <w:rPr>
          <w:rFonts w:hint="cs"/>
          <w:rtl/>
        </w:rPr>
        <w:t>חילונית</w:t>
      </w:r>
      <w:r w:rsidRPr="00D11580">
        <w:rPr>
          <w:rtl/>
        </w:rPr>
        <w:t xml:space="preserve"> </w:t>
      </w:r>
      <w:r w:rsidRPr="00D11580">
        <w:rPr>
          <w:rFonts w:hint="cs"/>
          <w:rtl/>
        </w:rPr>
        <w:t>נעשית</w:t>
      </w:r>
      <w:r w:rsidRPr="00D11580">
        <w:rPr>
          <w:rtl/>
        </w:rPr>
        <w:t xml:space="preserve"> </w:t>
      </w:r>
      <w:r w:rsidRPr="00D11580">
        <w:rPr>
          <w:rFonts w:hint="cs"/>
          <w:rtl/>
        </w:rPr>
        <w:t>לדתית</w:t>
      </w:r>
      <w:r w:rsidRPr="00D11580">
        <w:rPr>
          <w:rtl/>
        </w:rPr>
        <w:t xml:space="preserve">; </w:t>
      </w:r>
      <w:r w:rsidRPr="00D11580">
        <w:rPr>
          <w:rFonts w:hint="cs"/>
          <w:rtl/>
        </w:rPr>
        <w:t>בימינו,</w:t>
      </w:r>
      <w:r w:rsidRPr="00D11580">
        <w:rPr>
          <w:rtl/>
        </w:rPr>
        <w:t xml:space="preserve"> </w:t>
      </w:r>
      <w:r w:rsidRPr="00D11580">
        <w:rPr>
          <w:rFonts w:hint="cs"/>
          <w:rtl/>
        </w:rPr>
        <w:t>פעמים רבות דיבורים</w:t>
      </w:r>
      <w:r w:rsidRPr="00D11580">
        <w:rPr>
          <w:rtl/>
        </w:rPr>
        <w:t xml:space="preserve"> </w:t>
      </w:r>
      <w:r w:rsidRPr="00D11580">
        <w:rPr>
          <w:rFonts w:hint="cs"/>
          <w:rtl/>
        </w:rPr>
        <w:t>על</w:t>
      </w:r>
      <w:r w:rsidRPr="00D11580">
        <w:rPr>
          <w:rtl/>
        </w:rPr>
        <w:t xml:space="preserve"> </w:t>
      </w:r>
      <w:r w:rsidRPr="00D11580">
        <w:rPr>
          <w:rFonts w:hint="cs"/>
          <w:rtl/>
        </w:rPr>
        <w:t>ארבעת</w:t>
      </w:r>
      <w:r w:rsidRPr="00D11580">
        <w:rPr>
          <w:rtl/>
        </w:rPr>
        <w:t xml:space="preserve"> </w:t>
      </w:r>
      <w:r w:rsidRPr="00D11580">
        <w:rPr>
          <w:rFonts w:hint="cs"/>
          <w:rtl/>
        </w:rPr>
        <w:t>היסודות</w:t>
      </w:r>
      <w:r w:rsidRPr="00D11580">
        <w:rPr>
          <w:rtl/>
        </w:rPr>
        <w:t xml:space="preserve"> </w:t>
      </w:r>
      <w:r w:rsidRPr="00D11580">
        <w:rPr>
          <w:rFonts w:hint="cs"/>
          <w:rtl/>
        </w:rPr>
        <w:t>או</w:t>
      </w:r>
      <w:r w:rsidRPr="00D11580">
        <w:rPr>
          <w:rtl/>
        </w:rPr>
        <w:t xml:space="preserve"> </w:t>
      </w:r>
      <w:r w:rsidRPr="00D11580">
        <w:rPr>
          <w:rFonts w:hint="cs"/>
          <w:rtl/>
        </w:rPr>
        <w:t>על</w:t>
      </w:r>
      <w:r w:rsidRPr="00D11580">
        <w:rPr>
          <w:rtl/>
        </w:rPr>
        <w:t xml:space="preserve"> </w:t>
      </w:r>
      <w:r w:rsidRPr="00D11580">
        <w:rPr>
          <w:rFonts w:hint="cs"/>
          <w:rtl/>
        </w:rPr>
        <w:t>חומר</w:t>
      </w:r>
      <w:r w:rsidRPr="00D11580">
        <w:rPr>
          <w:rtl/>
        </w:rPr>
        <w:t xml:space="preserve"> </w:t>
      </w:r>
      <w:r w:rsidRPr="00D11580">
        <w:rPr>
          <w:rFonts w:hint="cs"/>
          <w:rtl/>
        </w:rPr>
        <w:t>וצורה, מושגים אשר בעבר היו חלק מן השפה הפילוסופית,</w:t>
      </w:r>
      <w:r w:rsidRPr="00D11580">
        <w:rPr>
          <w:rtl/>
        </w:rPr>
        <w:t xml:space="preserve"> </w:t>
      </w:r>
      <w:r w:rsidRPr="00D11580">
        <w:rPr>
          <w:rFonts w:hint="cs"/>
          <w:rtl/>
        </w:rPr>
        <w:t>הם</w:t>
      </w:r>
      <w:r w:rsidRPr="00D11580">
        <w:rPr>
          <w:rtl/>
        </w:rPr>
        <w:t xml:space="preserve"> </w:t>
      </w:r>
      <w:r w:rsidRPr="00D11580">
        <w:rPr>
          <w:rFonts w:hint="cs"/>
          <w:rtl/>
        </w:rPr>
        <w:t>כיום דיבורים</w:t>
      </w:r>
      <w:r w:rsidRPr="00D11580">
        <w:rPr>
          <w:rtl/>
        </w:rPr>
        <w:t xml:space="preserve"> </w:t>
      </w:r>
      <w:r w:rsidRPr="00D11580">
        <w:rPr>
          <w:rFonts w:hint="cs"/>
          <w:rtl/>
        </w:rPr>
        <w:t>דתיים.</w:t>
      </w:r>
      <w:r w:rsidRPr="00D11580">
        <w:rPr>
          <w:rtl/>
        </w:rPr>
        <w:t xml:space="preserve"> </w:t>
      </w:r>
      <w:r w:rsidRPr="00D11580">
        <w:rPr>
          <w:rFonts w:hint="cs"/>
          <w:rtl/>
        </w:rPr>
        <w:t>הן למדבר והן לשומע, ההשוואה</w:t>
      </w:r>
      <w:r w:rsidRPr="00D11580">
        <w:rPr>
          <w:rtl/>
        </w:rPr>
        <w:t xml:space="preserve"> </w:t>
      </w:r>
      <w:r w:rsidRPr="00D11580">
        <w:rPr>
          <w:rFonts w:hint="cs"/>
          <w:rtl/>
        </w:rPr>
        <w:t>שבין</w:t>
      </w:r>
      <w:r w:rsidRPr="00D11580">
        <w:rPr>
          <w:rtl/>
        </w:rPr>
        <w:t xml:space="preserve"> </w:t>
      </w:r>
      <w:r w:rsidRPr="00D11580">
        <w:rPr>
          <w:rFonts w:hint="cs"/>
          <w:rtl/>
        </w:rPr>
        <w:t>גשמיות</w:t>
      </w:r>
      <w:r w:rsidRPr="00D11580">
        <w:rPr>
          <w:rtl/>
        </w:rPr>
        <w:t xml:space="preserve"> </w:t>
      </w:r>
      <w:r w:rsidRPr="00D11580">
        <w:rPr>
          <w:rFonts w:hint="cs"/>
          <w:rtl/>
        </w:rPr>
        <w:t>לחומר</w:t>
      </w:r>
      <w:r w:rsidRPr="00D11580">
        <w:rPr>
          <w:rtl/>
        </w:rPr>
        <w:t xml:space="preserve"> </w:t>
      </w:r>
      <w:r w:rsidRPr="00D11580">
        <w:rPr>
          <w:rFonts w:hint="cs"/>
          <w:rtl/>
        </w:rPr>
        <w:t>ובין</w:t>
      </w:r>
      <w:r w:rsidRPr="00D11580">
        <w:rPr>
          <w:rtl/>
        </w:rPr>
        <w:t xml:space="preserve"> </w:t>
      </w:r>
      <w:r w:rsidRPr="00D11580">
        <w:rPr>
          <w:rFonts w:hint="cs"/>
          <w:rtl/>
        </w:rPr>
        <w:t>רוח וצורה</w:t>
      </w:r>
      <w:r w:rsidRPr="00D11580">
        <w:rPr>
          <w:rtl/>
        </w:rPr>
        <w:t xml:space="preserve"> </w:t>
      </w:r>
      <w:r w:rsidRPr="00D11580">
        <w:rPr>
          <w:rFonts w:hint="cs"/>
          <w:rtl/>
        </w:rPr>
        <w:t>הוא</w:t>
      </w:r>
      <w:r w:rsidRPr="00D11580">
        <w:rPr>
          <w:rtl/>
        </w:rPr>
        <w:t xml:space="preserve"> </w:t>
      </w:r>
      <w:r w:rsidRPr="00D11580">
        <w:rPr>
          <w:rFonts w:hint="cs"/>
          <w:rtl/>
        </w:rPr>
        <w:t>ברור.</w:t>
      </w:r>
      <w:r w:rsidRPr="00D11580">
        <w:rPr>
          <w:rtl/>
        </w:rPr>
        <w:t xml:space="preserve"> </w:t>
      </w:r>
      <w:r w:rsidRPr="00D11580">
        <w:rPr>
          <w:rFonts w:hint="cs"/>
          <w:rtl/>
        </w:rPr>
        <w:t>כך למשל, הנעם</w:t>
      </w:r>
      <w:r w:rsidRPr="00D11580">
        <w:rPr>
          <w:rtl/>
        </w:rPr>
        <w:t xml:space="preserve"> </w:t>
      </w:r>
      <w:r w:rsidRPr="00D11580">
        <w:rPr>
          <w:rFonts w:hint="cs"/>
          <w:rtl/>
        </w:rPr>
        <w:t>אלימלך</w:t>
      </w:r>
      <w:r w:rsidRPr="00D11580">
        <w:rPr>
          <w:rtl/>
        </w:rPr>
        <w:t xml:space="preserve"> </w:t>
      </w:r>
      <w:r w:rsidRPr="00D11580">
        <w:rPr>
          <w:rFonts w:hint="cs"/>
          <w:rtl/>
        </w:rPr>
        <w:t>בפרשת</w:t>
      </w:r>
      <w:r w:rsidRPr="00D11580">
        <w:rPr>
          <w:rtl/>
        </w:rPr>
        <w:t xml:space="preserve"> </w:t>
      </w:r>
      <w:r w:rsidRPr="00D11580">
        <w:rPr>
          <w:rFonts w:hint="cs"/>
          <w:rtl/>
        </w:rPr>
        <w:t>לך</w:t>
      </w:r>
      <w:r w:rsidRPr="00D11580">
        <w:rPr>
          <w:rtl/>
        </w:rPr>
        <w:t xml:space="preserve"> </w:t>
      </w:r>
      <w:proofErr w:type="spellStart"/>
      <w:r w:rsidRPr="00D11580">
        <w:rPr>
          <w:rFonts w:hint="cs"/>
          <w:rtl/>
        </w:rPr>
        <w:t>לך</w:t>
      </w:r>
      <w:proofErr w:type="spellEnd"/>
      <w:r w:rsidRPr="00D11580">
        <w:rPr>
          <w:rtl/>
        </w:rPr>
        <w:t xml:space="preserve"> </w:t>
      </w:r>
      <w:r w:rsidRPr="00D11580">
        <w:rPr>
          <w:rFonts w:hint="cs"/>
          <w:rtl/>
        </w:rPr>
        <w:t>מסביר</w:t>
      </w:r>
      <w:r w:rsidRPr="00D11580">
        <w:rPr>
          <w:rtl/>
        </w:rPr>
        <w:t xml:space="preserve"> </w:t>
      </w:r>
      <w:r w:rsidRPr="00D11580">
        <w:rPr>
          <w:rFonts w:hint="cs"/>
          <w:rtl/>
        </w:rPr>
        <w:t>את</w:t>
      </w:r>
      <w:r w:rsidRPr="00D11580">
        <w:rPr>
          <w:rtl/>
        </w:rPr>
        <w:t xml:space="preserve"> </w:t>
      </w:r>
      <w:r w:rsidRPr="00D11580">
        <w:rPr>
          <w:rFonts w:hint="cs"/>
          <w:rtl/>
        </w:rPr>
        <w:t>אברהם</w:t>
      </w:r>
      <w:r w:rsidRPr="00D11580">
        <w:rPr>
          <w:rtl/>
        </w:rPr>
        <w:t xml:space="preserve"> </w:t>
      </w:r>
      <w:r w:rsidRPr="00D11580">
        <w:rPr>
          <w:rFonts w:hint="cs"/>
          <w:rtl/>
        </w:rPr>
        <w:t>ושרה</w:t>
      </w:r>
      <w:r w:rsidRPr="00D11580">
        <w:rPr>
          <w:rtl/>
        </w:rPr>
        <w:t xml:space="preserve"> </w:t>
      </w:r>
      <w:r w:rsidRPr="00D11580">
        <w:rPr>
          <w:rFonts w:hint="cs"/>
          <w:rtl/>
        </w:rPr>
        <w:t>כגשמיות</w:t>
      </w:r>
      <w:r w:rsidRPr="00D11580">
        <w:rPr>
          <w:rtl/>
        </w:rPr>
        <w:t xml:space="preserve"> </w:t>
      </w:r>
      <w:r w:rsidRPr="00D11580">
        <w:rPr>
          <w:rFonts w:hint="cs"/>
          <w:rtl/>
        </w:rPr>
        <w:t xml:space="preserve">ורוחניות </w:t>
      </w:r>
      <w:r w:rsidRPr="00D11580">
        <w:rPr>
          <w:rtl/>
        </w:rPr>
        <w:t>–</w:t>
      </w:r>
      <w:r w:rsidRPr="00D11580">
        <w:rPr>
          <w:rFonts w:hint="cs"/>
          <w:rtl/>
        </w:rPr>
        <w:t xml:space="preserve"> מהלך אשר </w:t>
      </w:r>
      <w:proofErr w:type="spellStart"/>
      <w:r w:rsidRPr="00D11580">
        <w:rPr>
          <w:rFonts w:hint="cs"/>
          <w:rtl/>
        </w:rPr>
        <w:t>הרשב"א</w:t>
      </w:r>
      <w:proofErr w:type="spellEnd"/>
      <w:r w:rsidRPr="00D11580">
        <w:rPr>
          <w:rFonts w:hint="cs"/>
          <w:rtl/>
        </w:rPr>
        <w:t xml:space="preserve"> בתקופתו ראה כהכנסת זמורות זרות לכרם התורה!</w:t>
      </w:r>
      <w:r w:rsidRPr="00D11580">
        <w:rPr>
          <w:rtl/>
        </w:rPr>
        <w:t xml:space="preserve"> </w:t>
      </w:r>
    </w:p>
    <w:p w14:paraId="17AFB7AF" w14:textId="54B2ADA5" w:rsidR="00D11580" w:rsidRDefault="00D11580" w:rsidP="00D11580">
      <w:pPr>
        <w:pStyle w:val="a5"/>
        <w:ind w:firstLine="0"/>
        <w:rPr>
          <w:rtl/>
        </w:rPr>
      </w:pPr>
      <w:r w:rsidRPr="00D11580">
        <w:rPr>
          <w:rFonts w:hint="cs"/>
          <w:rtl/>
        </w:rPr>
        <w:t>ואולי אף</w:t>
      </w:r>
      <w:r w:rsidRPr="00D11580">
        <w:rPr>
          <w:rtl/>
        </w:rPr>
        <w:t xml:space="preserve"> </w:t>
      </w:r>
      <w:r w:rsidRPr="00D11580">
        <w:rPr>
          <w:rFonts w:hint="cs"/>
          <w:rtl/>
        </w:rPr>
        <w:t>זו סיבה מדוע</w:t>
      </w:r>
      <w:r w:rsidRPr="00D11580">
        <w:rPr>
          <w:rtl/>
        </w:rPr>
        <w:t xml:space="preserve"> </w:t>
      </w:r>
      <w:r w:rsidRPr="00D11580">
        <w:rPr>
          <w:rFonts w:hint="cs"/>
          <w:rtl/>
        </w:rPr>
        <w:t>לא</w:t>
      </w:r>
      <w:r w:rsidRPr="00D11580">
        <w:rPr>
          <w:rtl/>
        </w:rPr>
        <w:t xml:space="preserve"> </w:t>
      </w:r>
      <w:r w:rsidRPr="00D11580">
        <w:rPr>
          <w:rFonts w:hint="cs"/>
          <w:rtl/>
        </w:rPr>
        <w:t>תמיד</w:t>
      </w:r>
      <w:r w:rsidRPr="00D11580">
        <w:rPr>
          <w:rtl/>
        </w:rPr>
        <w:t xml:space="preserve"> </w:t>
      </w:r>
      <w:r w:rsidRPr="00D11580">
        <w:rPr>
          <w:rFonts w:hint="cs"/>
          <w:rtl/>
        </w:rPr>
        <w:t>עלינו להחמיר</w:t>
      </w:r>
      <w:r w:rsidRPr="00D11580">
        <w:rPr>
          <w:rtl/>
        </w:rPr>
        <w:t xml:space="preserve"> </w:t>
      </w:r>
      <w:r w:rsidRPr="00D11580">
        <w:rPr>
          <w:rFonts w:hint="cs"/>
          <w:rtl/>
        </w:rPr>
        <w:t>כל</w:t>
      </w:r>
      <w:r w:rsidRPr="00D11580">
        <w:rPr>
          <w:rtl/>
        </w:rPr>
        <w:t xml:space="preserve"> </w:t>
      </w:r>
      <w:r w:rsidRPr="00D11580">
        <w:rPr>
          <w:rFonts w:hint="cs"/>
          <w:rtl/>
        </w:rPr>
        <w:t>כך</w:t>
      </w:r>
      <w:r w:rsidRPr="00D11580">
        <w:rPr>
          <w:rtl/>
        </w:rPr>
        <w:t xml:space="preserve"> </w:t>
      </w:r>
      <w:r w:rsidRPr="00D11580">
        <w:rPr>
          <w:rFonts w:hint="cs"/>
          <w:rtl/>
        </w:rPr>
        <w:t>עם</w:t>
      </w:r>
      <w:r w:rsidRPr="00D11580">
        <w:rPr>
          <w:rtl/>
        </w:rPr>
        <w:t xml:space="preserve"> </w:t>
      </w:r>
      <w:r w:rsidRPr="00D11580">
        <w:rPr>
          <w:rFonts w:hint="cs"/>
          <w:rtl/>
        </w:rPr>
        <w:t>המפרשים</w:t>
      </w:r>
      <w:r w:rsidRPr="00D11580">
        <w:rPr>
          <w:rtl/>
        </w:rPr>
        <w:t xml:space="preserve"> </w:t>
      </w:r>
      <w:r w:rsidRPr="00D11580">
        <w:rPr>
          <w:rFonts w:hint="cs"/>
          <w:rtl/>
        </w:rPr>
        <w:t>על</w:t>
      </w:r>
      <w:r w:rsidRPr="00D11580">
        <w:rPr>
          <w:rtl/>
        </w:rPr>
        <w:t xml:space="preserve"> </w:t>
      </w:r>
      <w:r w:rsidRPr="00D11580">
        <w:rPr>
          <w:rFonts w:hint="cs"/>
          <w:rtl/>
        </w:rPr>
        <w:t>דרך</w:t>
      </w:r>
      <w:r w:rsidRPr="00D11580">
        <w:rPr>
          <w:rtl/>
        </w:rPr>
        <w:t xml:space="preserve"> </w:t>
      </w:r>
      <w:r w:rsidRPr="00D11580">
        <w:rPr>
          <w:rFonts w:hint="cs"/>
          <w:rtl/>
        </w:rPr>
        <w:t>הסמל, שכן ייתכן שאין הם מצמצמים תחומה של תורה אלא דווקא מרחיבים אותו</w:t>
      </w:r>
      <w:r w:rsidRPr="00D11580">
        <w:rPr>
          <w:rtl/>
        </w:rPr>
        <w:t>.</w:t>
      </w:r>
      <w:r w:rsidRPr="00D11580">
        <w:rPr>
          <w:rFonts w:hint="cs"/>
          <w:rtl/>
        </w:rPr>
        <w:t xml:space="preserve"> ועיין להלן בדברי הרב קוק.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4944" w14:paraId="179C5461" w14:textId="77777777">
      <w:tc>
        <w:tcPr>
          <w:tcW w:w="6506" w:type="dxa"/>
          <w:tcBorders>
            <w:bottom w:val="double" w:sz="4" w:space="0" w:color="auto"/>
          </w:tcBorders>
        </w:tcPr>
        <w:p w14:paraId="24507885" w14:textId="77777777" w:rsidR="002A4944" w:rsidRDefault="002A494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E2C434F" w14:textId="77777777" w:rsidR="002A4944" w:rsidRDefault="002A4944">
          <w:pPr>
            <w:tabs>
              <w:tab w:val="center" w:pos="4818"/>
              <w:tab w:val="right" w:pos="8220"/>
            </w:tabs>
            <w:spacing w:after="0"/>
          </w:pPr>
          <w:r>
            <w:rPr>
              <w:rtl/>
            </w:rPr>
            <w:t xml:space="preserve">שיעורים </w:t>
          </w:r>
          <w:r>
            <w:rPr>
              <w:rFonts w:hint="cs"/>
              <w:rtl/>
            </w:rPr>
            <w:t xml:space="preserve">בספר הכוזרי </w:t>
          </w:r>
          <w:r>
            <w:rPr>
              <w:rtl/>
            </w:rPr>
            <w:t xml:space="preserve">מאת הרב </w:t>
          </w:r>
          <w:r>
            <w:rPr>
              <w:rFonts w:hint="cs"/>
              <w:rtl/>
            </w:rPr>
            <w:t xml:space="preserve">ברוך </w:t>
          </w:r>
          <w:proofErr w:type="spellStart"/>
          <w:r>
            <w:rPr>
              <w:rFonts w:hint="cs"/>
              <w:rtl/>
            </w:rPr>
            <w:t>וינטרוב</w:t>
          </w:r>
          <w:proofErr w:type="spellEnd"/>
        </w:p>
      </w:tc>
      <w:tc>
        <w:tcPr>
          <w:tcW w:w="3348" w:type="dxa"/>
          <w:tcBorders>
            <w:bottom w:val="double" w:sz="4" w:space="0" w:color="auto"/>
          </w:tcBorders>
          <w:vAlign w:val="center"/>
        </w:tcPr>
        <w:p w14:paraId="431F01FE" w14:textId="77777777" w:rsidR="002A4944" w:rsidRDefault="002A4944" w:rsidP="003106A4">
          <w:pPr>
            <w:tabs>
              <w:tab w:val="right" w:pos="8220"/>
            </w:tabs>
            <w:bidi w:val="0"/>
            <w:spacing w:after="0" w:line="240" w:lineRule="auto"/>
            <w:jc w:val="left"/>
            <w:rPr>
              <w:sz w:val="28"/>
              <w:szCs w:val="24"/>
            </w:rPr>
          </w:pPr>
          <w:r>
            <w:rPr>
              <w:b/>
              <w:bCs/>
              <w:sz w:val="28"/>
              <w:szCs w:val="24"/>
            </w:rPr>
            <w:t>www.vbm.etzion.org.il</w:t>
          </w:r>
        </w:p>
      </w:tc>
    </w:tr>
  </w:tbl>
  <w:p w14:paraId="635DBE51" w14:textId="77777777" w:rsidR="002A4944" w:rsidRDefault="002A494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BB0F" w14:textId="77777777" w:rsidR="002A4944" w:rsidRDefault="002A494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593F00">
      <w:rPr>
        <w:b/>
        <w:bCs/>
        <w:noProof/>
        <w:rtl/>
      </w:rPr>
      <w:t>3</w:t>
    </w:r>
    <w:r>
      <w:rPr>
        <w:b/>
        <w:bCs/>
        <w:rtl/>
      </w:rPr>
      <w:fldChar w:fldCharType="end"/>
    </w:r>
    <w:r>
      <w:rPr>
        <w:b/>
        <w:bCs/>
        <w:rtl/>
      </w:rPr>
      <w:t xml:space="preserve"> -</w:t>
    </w:r>
  </w:p>
  <w:p w14:paraId="06DBF0B1" w14:textId="77777777" w:rsidR="002A4944" w:rsidRDefault="002A49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A42"/>
    <w:multiLevelType w:val="hybridMultilevel"/>
    <w:tmpl w:val="DBEC7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352C1"/>
    <w:multiLevelType w:val="hybridMultilevel"/>
    <w:tmpl w:val="8A52D71A"/>
    <w:lvl w:ilvl="0" w:tplc="8B327C7C">
      <w:start w:val="1"/>
      <w:numFmt w:val="decimal"/>
      <w:lvlText w:val="%1."/>
      <w:lvlJc w:val="left"/>
      <w:pPr>
        <w:ind w:left="720" w:hanging="360"/>
      </w:pPr>
      <w:rPr>
        <w:rFonts w:hint="default"/>
        <w:b/>
        <w:b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8318C"/>
    <w:multiLevelType w:val="hybridMultilevel"/>
    <w:tmpl w:val="6D34FC34"/>
    <w:lvl w:ilvl="0" w:tplc="9F62142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D7BC2"/>
    <w:multiLevelType w:val="hybridMultilevel"/>
    <w:tmpl w:val="CBFC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C0AE0"/>
    <w:multiLevelType w:val="hybridMultilevel"/>
    <w:tmpl w:val="4992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A16EE"/>
    <w:multiLevelType w:val="hybridMultilevel"/>
    <w:tmpl w:val="EAA0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54236A"/>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E06A6"/>
    <w:multiLevelType w:val="hybridMultilevel"/>
    <w:tmpl w:val="CD304ACE"/>
    <w:lvl w:ilvl="0" w:tplc="2286D9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71872"/>
    <w:multiLevelType w:val="hybridMultilevel"/>
    <w:tmpl w:val="D07A6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C42996"/>
    <w:multiLevelType w:val="hybridMultilevel"/>
    <w:tmpl w:val="5A00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F6570"/>
    <w:multiLevelType w:val="hybridMultilevel"/>
    <w:tmpl w:val="C9E83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260E07"/>
    <w:multiLevelType w:val="hybridMultilevel"/>
    <w:tmpl w:val="781AF9AE"/>
    <w:lvl w:ilvl="0" w:tplc="C52E2DD4">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A0207D"/>
    <w:multiLevelType w:val="hybridMultilevel"/>
    <w:tmpl w:val="1A92B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17538"/>
    <w:multiLevelType w:val="hybridMultilevel"/>
    <w:tmpl w:val="2006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A34EDA"/>
    <w:multiLevelType w:val="hybridMultilevel"/>
    <w:tmpl w:val="4308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CE40A6"/>
    <w:multiLevelType w:val="hybridMultilevel"/>
    <w:tmpl w:val="B2B8D7AC"/>
    <w:lvl w:ilvl="0" w:tplc="998C1722">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C0D82"/>
    <w:multiLevelType w:val="hybridMultilevel"/>
    <w:tmpl w:val="9BF6BCD2"/>
    <w:lvl w:ilvl="0" w:tplc="777C42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9176CF"/>
    <w:multiLevelType w:val="hybridMultilevel"/>
    <w:tmpl w:val="FCB2D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EB411A"/>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DB0037"/>
    <w:multiLevelType w:val="hybridMultilevel"/>
    <w:tmpl w:val="AFB0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327C62"/>
    <w:multiLevelType w:val="hybridMultilevel"/>
    <w:tmpl w:val="AEA45A6A"/>
    <w:lvl w:ilvl="0" w:tplc="5776CED8">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A812B8"/>
    <w:multiLevelType w:val="hybridMultilevel"/>
    <w:tmpl w:val="3B4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DB2E27"/>
    <w:multiLevelType w:val="hybridMultilevel"/>
    <w:tmpl w:val="9716A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C74712"/>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E53953"/>
    <w:multiLevelType w:val="hybridMultilevel"/>
    <w:tmpl w:val="42D0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5E5D87"/>
    <w:multiLevelType w:val="hybridMultilevel"/>
    <w:tmpl w:val="66D6B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A14219"/>
    <w:multiLevelType w:val="hybridMultilevel"/>
    <w:tmpl w:val="1ED8917C"/>
    <w:lvl w:ilvl="0" w:tplc="9970F81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A000DF"/>
    <w:multiLevelType w:val="hybridMultilevel"/>
    <w:tmpl w:val="D5407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6D80F94"/>
    <w:multiLevelType w:val="hybridMultilevel"/>
    <w:tmpl w:val="53041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6E13E7"/>
    <w:multiLevelType w:val="hybridMultilevel"/>
    <w:tmpl w:val="F10607DC"/>
    <w:lvl w:ilvl="0" w:tplc="FB9E7960">
      <w:start w:val="1"/>
      <w:numFmt w:val="decimal"/>
      <w:lvlText w:val="%1."/>
      <w:lvlJc w:val="left"/>
      <w:pPr>
        <w:ind w:left="720" w:hanging="360"/>
      </w:pPr>
      <w:rPr>
        <w:rFonts w:hint="default"/>
        <w:b/>
        <w:b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833653"/>
    <w:multiLevelType w:val="hybridMultilevel"/>
    <w:tmpl w:val="4026601C"/>
    <w:lvl w:ilvl="0" w:tplc="59D0ED1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29"/>
  </w:num>
  <w:num w:numId="4">
    <w:abstractNumId w:val="11"/>
  </w:num>
  <w:num w:numId="5">
    <w:abstractNumId w:val="9"/>
  </w:num>
  <w:num w:numId="6">
    <w:abstractNumId w:val="28"/>
  </w:num>
  <w:num w:numId="7">
    <w:abstractNumId w:val="14"/>
  </w:num>
  <w:num w:numId="8">
    <w:abstractNumId w:val="19"/>
  </w:num>
  <w:num w:numId="9">
    <w:abstractNumId w:val="4"/>
  </w:num>
  <w:num w:numId="10">
    <w:abstractNumId w:val="10"/>
  </w:num>
  <w:num w:numId="11">
    <w:abstractNumId w:val="23"/>
  </w:num>
  <w:num w:numId="12">
    <w:abstractNumId w:val="7"/>
  </w:num>
  <w:num w:numId="13">
    <w:abstractNumId w:val="12"/>
  </w:num>
  <w:num w:numId="14">
    <w:abstractNumId w:val="6"/>
  </w:num>
  <w:num w:numId="15">
    <w:abstractNumId w:val="18"/>
  </w:num>
  <w:num w:numId="16">
    <w:abstractNumId w:val="24"/>
  </w:num>
  <w:num w:numId="17">
    <w:abstractNumId w:val="5"/>
  </w:num>
  <w:num w:numId="18">
    <w:abstractNumId w:val="8"/>
  </w:num>
  <w:num w:numId="19">
    <w:abstractNumId w:val="17"/>
  </w:num>
  <w:num w:numId="20">
    <w:abstractNumId w:val="3"/>
  </w:num>
  <w:num w:numId="21">
    <w:abstractNumId w:val="15"/>
  </w:num>
  <w:num w:numId="22">
    <w:abstractNumId w:val="2"/>
  </w:num>
  <w:num w:numId="23">
    <w:abstractNumId w:val="30"/>
  </w:num>
  <w:num w:numId="24">
    <w:abstractNumId w:val="26"/>
  </w:num>
  <w:num w:numId="25">
    <w:abstractNumId w:val="21"/>
  </w:num>
  <w:num w:numId="26">
    <w:abstractNumId w:val="1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0"/>
  </w:num>
  <w:num w:numId="31">
    <w:abstractNumId w:val="16"/>
  </w:num>
  <w:num w:numId="32">
    <w:abstractNumId w:val="2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uch Weintraub">
    <w15:presenceInfo w15:providerId="Windows Live" w15:userId="0a1ad045d1257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0C99"/>
    <w:rsid w:val="00001FAF"/>
    <w:rsid w:val="000023FB"/>
    <w:rsid w:val="0000440C"/>
    <w:rsid w:val="000059BC"/>
    <w:rsid w:val="00011D3D"/>
    <w:rsid w:val="00012ABD"/>
    <w:rsid w:val="000137C4"/>
    <w:rsid w:val="00014160"/>
    <w:rsid w:val="00014F3F"/>
    <w:rsid w:val="000150DE"/>
    <w:rsid w:val="000154A8"/>
    <w:rsid w:val="000159D0"/>
    <w:rsid w:val="00015B14"/>
    <w:rsid w:val="0001659D"/>
    <w:rsid w:val="00016A17"/>
    <w:rsid w:val="00017CE5"/>
    <w:rsid w:val="00017D45"/>
    <w:rsid w:val="0002023D"/>
    <w:rsid w:val="00021349"/>
    <w:rsid w:val="00021B0A"/>
    <w:rsid w:val="00024508"/>
    <w:rsid w:val="0002509D"/>
    <w:rsid w:val="00025115"/>
    <w:rsid w:val="0002641E"/>
    <w:rsid w:val="0002646F"/>
    <w:rsid w:val="000268DE"/>
    <w:rsid w:val="00026DEE"/>
    <w:rsid w:val="000276FE"/>
    <w:rsid w:val="00030804"/>
    <w:rsid w:val="00030F00"/>
    <w:rsid w:val="00033174"/>
    <w:rsid w:val="0003328F"/>
    <w:rsid w:val="00033621"/>
    <w:rsid w:val="00033AF0"/>
    <w:rsid w:val="0003442C"/>
    <w:rsid w:val="0003486E"/>
    <w:rsid w:val="00035D04"/>
    <w:rsid w:val="0003706C"/>
    <w:rsid w:val="00037BD1"/>
    <w:rsid w:val="00037CC1"/>
    <w:rsid w:val="00041A5A"/>
    <w:rsid w:val="00042462"/>
    <w:rsid w:val="00042556"/>
    <w:rsid w:val="000426BF"/>
    <w:rsid w:val="000428BC"/>
    <w:rsid w:val="00043221"/>
    <w:rsid w:val="00044028"/>
    <w:rsid w:val="0004422D"/>
    <w:rsid w:val="00044E69"/>
    <w:rsid w:val="00045619"/>
    <w:rsid w:val="0004603D"/>
    <w:rsid w:val="0004620F"/>
    <w:rsid w:val="00046B34"/>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39AA"/>
    <w:rsid w:val="00063C48"/>
    <w:rsid w:val="00064005"/>
    <w:rsid w:val="0006531B"/>
    <w:rsid w:val="00065B3E"/>
    <w:rsid w:val="00065C53"/>
    <w:rsid w:val="00065D8C"/>
    <w:rsid w:val="0006768E"/>
    <w:rsid w:val="0007093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14AD"/>
    <w:rsid w:val="000A1776"/>
    <w:rsid w:val="000A27DB"/>
    <w:rsid w:val="000A5184"/>
    <w:rsid w:val="000A54FC"/>
    <w:rsid w:val="000A7A7F"/>
    <w:rsid w:val="000B09F3"/>
    <w:rsid w:val="000B0E8E"/>
    <w:rsid w:val="000B1879"/>
    <w:rsid w:val="000B1E03"/>
    <w:rsid w:val="000B236F"/>
    <w:rsid w:val="000B2A51"/>
    <w:rsid w:val="000B339B"/>
    <w:rsid w:val="000B39AE"/>
    <w:rsid w:val="000B3CA7"/>
    <w:rsid w:val="000B405A"/>
    <w:rsid w:val="000B4619"/>
    <w:rsid w:val="000B6CEA"/>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E109D"/>
    <w:rsid w:val="000E1327"/>
    <w:rsid w:val="000E1C03"/>
    <w:rsid w:val="000E357D"/>
    <w:rsid w:val="000E3BB9"/>
    <w:rsid w:val="000E48FC"/>
    <w:rsid w:val="000E4A16"/>
    <w:rsid w:val="000E4E44"/>
    <w:rsid w:val="000E4F2D"/>
    <w:rsid w:val="000E55C7"/>
    <w:rsid w:val="000E61A9"/>
    <w:rsid w:val="000E6C9A"/>
    <w:rsid w:val="000F0DE5"/>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F6E"/>
    <w:rsid w:val="00113266"/>
    <w:rsid w:val="00113570"/>
    <w:rsid w:val="001147D0"/>
    <w:rsid w:val="001149BB"/>
    <w:rsid w:val="001161A2"/>
    <w:rsid w:val="0011627F"/>
    <w:rsid w:val="00117601"/>
    <w:rsid w:val="00120144"/>
    <w:rsid w:val="001204A1"/>
    <w:rsid w:val="00121F1C"/>
    <w:rsid w:val="001222A5"/>
    <w:rsid w:val="0012305C"/>
    <w:rsid w:val="001239BD"/>
    <w:rsid w:val="001245FE"/>
    <w:rsid w:val="001257B5"/>
    <w:rsid w:val="001258AA"/>
    <w:rsid w:val="00126CDE"/>
    <w:rsid w:val="0012772F"/>
    <w:rsid w:val="00127CEA"/>
    <w:rsid w:val="0013121C"/>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62CC"/>
    <w:rsid w:val="00156458"/>
    <w:rsid w:val="001576B2"/>
    <w:rsid w:val="00160102"/>
    <w:rsid w:val="001603B3"/>
    <w:rsid w:val="0016058F"/>
    <w:rsid w:val="00163A95"/>
    <w:rsid w:val="00163D4A"/>
    <w:rsid w:val="0016415E"/>
    <w:rsid w:val="0016463E"/>
    <w:rsid w:val="00164DBE"/>
    <w:rsid w:val="00165112"/>
    <w:rsid w:val="0016559E"/>
    <w:rsid w:val="001655D0"/>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2336"/>
    <w:rsid w:val="0018326B"/>
    <w:rsid w:val="00183696"/>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6961"/>
    <w:rsid w:val="00197C62"/>
    <w:rsid w:val="00197ECF"/>
    <w:rsid w:val="001A0B2E"/>
    <w:rsid w:val="001A1AD4"/>
    <w:rsid w:val="001A1C6A"/>
    <w:rsid w:val="001A25A3"/>
    <w:rsid w:val="001A34E5"/>
    <w:rsid w:val="001A4692"/>
    <w:rsid w:val="001A4FF8"/>
    <w:rsid w:val="001A6A2E"/>
    <w:rsid w:val="001A795A"/>
    <w:rsid w:val="001A79F7"/>
    <w:rsid w:val="001A7F9F"/>
    <w:rsid w:val="001B079B"/>
    <w:rsid w:val="001B0BBB"/>
    <w:rsid w:val="001B0D0C"/>
    <w:rsid w:val="001B0F5A"/>
    <w:rsid w:val="001B17D3"/>
    <w:rsid w:val="001B314E"/>
    <w:rsid w:val="001B3EF8"/>
    <w:rsid w:val="001B4513"/>
    <w:rsid w:val="001B4B5E"/>
    <w:rsid w:val="001B5601"/>
    <w:rsid w:val="001B5793"/>
    <w:rsid w:val="001B787E"/>
    <w:rsid w:val="001C121A"/>
    <w:rsid w:val="001C1277"/>
    <w:rsid w:val="001C1896"/>
    <w:rsid w:val="001C2386"/>
    <w:rsid w:val="001C350B"/>
    <w:rsid w:val="001C382A"/>
    <w:rsid w:val="001C3BA2"/>
    <w:rsid w:val="001C3DE8"/>
    <w:rsid w:val="001C5303"/>
    <w:rsid w:val="001C5E7E"/>
    <w:rsid w:val="001C69B7"/>
    <w:rsid w:val="001C783F"/>
    <w:rsid w:val="001D118F"/>
    <w:rsid w:val="001D1B98"/>
    <w:rsid w:val="001D284A"/>
    <w:rsid w:val="001D4497"/>
    <w:rsid w:val="001D45E5"/>
    <w:rsid w:val="001D4AA9"/>
    <w:rsid w:val="001D5DB3"/>
    <w:rsid w:val="001D6C6C"/>
    <w:rsid w:val="001D7315"/>
    <w:rsid w:val="001D798D"/>
    <w:rsid w:val="001D7C3A"/>
    <w:rsid w:val="001E00C8"/>
    <w:rsid w:val="001E05DD"/>
    <w:rsid w:val="001E0F61"/>
    <w:rsid w:val="001E15EF"/>
    <w:rsid w:val="001E2D56"/>
    <w:rsid w:val="001E2D66"/>
    <w:rsid w:val="001E33CA"/>
    <w:rsid w:val="001E3914"/>
    <w:rsid w:val="001E4A2C"/>
    <w:rsid w:val="001E4B34"/>
    <w:rsid w:val="001E670A"/>
    <w:rsid w:val="001E6B5D"/>
    <w:rsid w:val="001F05DB"/>
    <w:rsid w:val="001F067D"/>
    <w:rsid w:val="001F1506"/>
    <w:rsid w:val="001F223A"/>
    <w:rsid w:val="001F23DA"/>
    <w:rsid w:val="001F2F3F"/>
    <w:rsid w:val="001F4DF2"/>
    <w:rsid w:val="001F56C8"/>
    <w:rsid w:val="001F6D7D"/>
    <w:rsid w:val="001F6E6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BA9"/>
    <w:rsid w:val="00236C8B"/>
    <w:rsid w:val="0023709B"/>
    <w:rsid w:val="00237B5C"/>
    <w:rsid w:val="0024091D"/>
    <w:rsid w:val="00241D06"/>
    <w:rsid w:val="00241E75"/>
    <w:rsid w:val="00241EC4"/>
    <w:rsid w:val="00242353"/>
    <w:rsid w:val="00244418"/>
    <w:rsid w:val="0024579A"/>
    <w:rsid w:val="00245AA3"/>
    <w:rsid w:val="00245E78"/>
    <w:rsid w:val="00250903"/>
    <w:rsid w:val="00250AA0"/>
    <w:rsid w:val="00251193"/>
    <w:rsid w:val="0025126F"/>
    <w:rsid w:val="002523FB"/>
    <w:rsid w:val="002524CE"/>
    <w:rsid w:val="0025257D"/>
    <w:rsid w:val="00252EBF"/>
    <w:rsid w:val="002541D1"/>
    <w:rsid w:val="0025595F"/>
    <w:rsid w:val="002577A5"/>
    <w:rsid w:val="00257E3F"/>
    <w:rsid w:val="002609B2"/>
    <w:rsid w:val="00261622"/>
    <w:rsid w:val="00261A72"/>
    <w:rsid w:val="00261F88"/>
    <w:rsid w:val="002622D6"/>
    <w:rsid w:val="00262835"/>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6813"/>
    <w:rsid w:val="00280120"/>
    <w:rsid w:val="0028184E"/>
    <w:rsid w:val="002819AF"/>
    <w:rsid w:val="00281A35"/>
    <w:rsid w:val="00281F11"/>
    <w:rsid w:val="00282AE5"/>
    <w:rsid w:val="00282D37"/>
    <w:rsid w:val="00283906"/>
    <w:rsid w:val="00284713"/>
    <w:rsid w:val="00284E02"/>
    <w:rsid w:val="00285E2E"/>
    <w:rsid w:val="00286F1D"/>
    <w:rsid w:val="00287B16"/>
    <w:rsid w:val="002911AD"/>
    <w:rsid w:val="00292E58"/>
    <w:rsid w:val="00293052"/>
    <w:rsid w:val="002932D4"/>
    <w:rsid w:val="00293CFD"/>
    <w:rsid w:val="00294BFE"/>
    <w:rsid w:val="00294D13"/>
    <w:rsid w:val="00295DCE"/>
    <w:rsid w:val="002965A6"/>
    <w:rsid w:val="00297443"/>
    <w:rsid w:val="002977A9"/>
    <w:rsid w:val="002A01DF"/>
    <w:rsid w:val="002A0907"/>
    <w:rsid w:val="002A14C0"/>
    <w:rsid w:val="002A235D"/>
    <w:rsid w:val="002A2379"/>
    <w:rsid w:val="002A270E"/>
    <w:rsid w:val="002A4944"/>
    <w:rsid w:val="002A4AC3"/>
    <w:rsid w:val="002A5251"/>
    <w:rsid w:val="002A5387"/>
    <w:rsid w:val="002A5CA9"/>
    <w:rsid w:val="002A6085"/>
    <w:rsid w:val="002A6A9C"/>
    <w:rsid w:val="002A6B2D"/>
    <w:rsid w:val="002A73A7"/>
    <w:rsid w:val="002A7455"/>
    <w:rsid w:val="002A7491"/>
    <w:rsid w:val="002A7708"/>
    <w:rsid w:val="002A7EE7"/>
    <w:rsid w:val="002B1AC9"/>
    <w:rsid w:val="002B2B68"/>
    <w:rsid w:val="002B2FAC"/>
    <w:rsid w:val="002B3619"/>
    <w:rsid w:val="002B472E"/>
    <w:rsid w:val="002B4C6F"/>
    <w:rsid w:val="002B5255"/>
    <w:rsid w:val="002B52E2"/>
    <w:rsid w:val="002B5450"/>
    <w:rsid w:val="002B598F"/>
    <w:rsid w:val="002B5DA9"/>
    <w:rsid w:val="002B71B5"/>
    <w:rsid w:val="002C05E6"/>
    <w:rsid w:val="002C0F26"/>
    <w:rsid w:val="002C0FA5"/>
    <w:rsid w:val="002C26AD"/>
    <w:rsid w:val="002C2B5A"/>
    <w:rsid w:val="002C31B9"/>
    <w:rsid w:val="002C3428"/>
    <w:rsid w:val="002C369F"/>
    <w:rsid w:val="002C41C2"/>
    <w:rsid w:val="002C58B1"/>
    <w:rsid w:val="002C5E8E"/>
    <w:rsid w:val="002C65FB"/>
    <w:rsid w:val="002C6E78"/>
    <w:rsid w:val="002C763D"/>
    <w:rsid w:val="002C7E72"/>
    <w:rsid w:val="002D22E3"/>
    <w:rsid w:val="002D2600"/>
    <w:rsid w:val="002D3039"/>
    <w:rsid w:val="002D3063"/>
    <w:rsid w:val="002D35FD"/>
    <w:rsid w:val="002D6C84"/>
    <w:rsid w:val="002D7AF2"/>
    <w:rsid w:val="002E066D"/>
    <w:rsid w:val="002E1DE1"/>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2A2"/>
    <w:rsid w:val="002F7E00"/>
    <w:rsid w:val="003001CD"/>
    <w:rsid w:val="00300A32"/>
    <w:rsid w:val="00301533"/>
    <w:rsid w:val="00301B9A"/>
    <w:rsid w:val="00301CC0"/>
    <w:rsid w:val="00302472"/>
    <w:rsid w:val="00302A7E"/>
    <w:rsid w:val="00302B8F"/>
    <w:rsid w:val="003034D3"/>
    <w:rsid w:val="00303630"/>
    <w:rsid w:val="003037FD"/>
    <w:rsid w:val="0030560D"/>
    <w:rsid w:val="00307777"/>
    <w:rsid w:val="003106A4"/>
    <w:rsid w:val="00310C03"/>
    <w:rsid w:val="00313130"/>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C96"/>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8013B"/>
    <w:rsid w:val="003804A0"/>
    <w:rsid w:val="003807C6"/>
    <w:rsid w:val="003811DE"/>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4F2A"/>
    <w:rsid w:val="00395A5A"/>
    <w:rsid w:val="003964FD"/>
    <w:rsid w:val="0039711C"/>
    <w:rsid w:val="00397AE9"/>
    <w:rsid w:val="003A0A17"/>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6254"/>
    <w:rsid w:val="003A7DDF"/>
    <w:rsid w:val="003B0872"/>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534E"/>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F9D"/>
    <w:rsid w:val="00412772"/>
    <w:rsid w:val="00413EE5"/>
    <w:rsid w:val="0041513E"/>
    <w:rsid w:val="004168C5"/>
    <w:rsid w:val="004175E4"/>
    <w:rsid w:val="00420D75"/>
    <w:rsid w:val="004214FE"/>
    <w:rsid w:val="004218FB"/>
    <w:rsid w:val="00421C01"/>
    <w:rsid w:val="00424665"/>
    <w:rsid w:val="00424EC9"/>
    <w:rsid w:val="00427074"/>
    <w:rsid w:val="00427FB3"/>
    <w:rsid w:val="0043054C"/>
    <w:rsid w:val="004307ED"/>
    <w:rsid w:val="00431C5A"/>
    <w:rsid w:val="00432A38"/>
    <w:rsid w:val="00433841"/>
    <w:rsid w:val="00434523"/>
    <w:rsid w:val="004351C2"/>
    <w:rsid w:val="0043544E"/>
    <w:rsid w:val="0043556C"/>
    <w:rsid w:val="00435896"/>
    <w:rsid w:val="0043610B"/>
    <w:rsid w:val="004367D8"/>
    <w:rsid w:val="00436EF9"/>
    <w:rsid w:val="004373E0"/>
    <w:rsid w:val="00437C7A"/>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0FCF"/>
    <w:rsid w:val="004710A2"/>
    <w:rsid w:val="00474247"/>
    <w:rsid w:val="00475B05"/>
    <w:rsid w:val="00475C5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2C37"/>
    <w:rsid w:val="004A301B"/>
    <w:rsid w:val="004A324F"/>
    <w:rsid w:val="004A46F4"/>
    <w:rsid w:val="004A4945"/>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3503"/>
    <w:rsid w:val="004C3925"/>
    <w:rsid w:val="004C4850"/>
    <w:rsid w:val="004C519B"/>
    <w:rsid w:val="004C5511"/>
    <w:rsid w:val="004C59EA"/>
    <w:rsid w:val="004C609D"/>
    <w:rsid w:val="004C6CF4"/>
    <w:rsid w:val="004D07FC"/>
    <w:rsid w:val="004D0DBF"/>
    <w:rsid w:val="004D35E8"/>
    <w:rsid w:val="004D3BCD"/>
    <w:rsid w:val="004D4E5A"/>
    <w:rsid w:val="004D519F"/>
    <w:rsid w:val="004D5449"/>
    <w:rsid w:val="004D56AC"/>
    <w:rsid w:val="004D6026"/>
    <w:rsid w:val="004D6267"/>
    <w:rsid w:val="004D679A"/>
    <w:rsid w:val="004D69B2"/>
    <w:rsid w:val="004D7F2F"/>
    <w:rsid w:val="004E149C"/>
    <w:rsid w:val="004E1B58"/>
    <w:rsid w:val="004E2E4D"/>
    <w:rsid w:val="004E4B15"/>
    <w:rsid w:val="004E4D19"/>
    <w:rsid w:val="004E5038"/>
    <w:rsid w:val="004E5BEA"/>
    <w:rsid w:val="004E6D69"/>
    <w:rsid w:val="004E709E"/>
    <w:rsid w:val="004E7A24"/>
    <w:rsid w:val="004E7A6C"/>
    <w:rsid w:val="004F0F48"/>
    <w:rsid w:val="004F10D6"/>
    <w:rsid w:val="004F1347"/>
    <w:rsid w:val="004F1AB5"/>
    <w:rsid w:val="004F25B1"/>
    <w:rsid w:val="004F28EE"/>
    <w:rsid w:val="004F2E8C"/>
    <w:rsid w:val="004F3BAA"/>
    <w:rsid w:val="004F44B1"/>
    <w:rsid w:val="004F4B52"/>
    <w:rsid w:val="004F5B34"/>
    <w:rsid w:val="004F7760"/>
    <w:rsid w:val="005003DF"/>
    <w:rsid w:val="005011A9"/>
    <w:rsid w:val="00502EDD"/>
    <w:rsid w:val="005034F7"/>
    <w:rsid w:val="00503CFA"/>
    <w:rsid w:val="005040F7"/>
    <w:rsid w:val="00504AEE"/>
    <w:rsid w:val="00506109"/>
    <w:rsid w:val="0050642E"/>
    <w:rsid w:val="005129A3"/>
    <w:rsid w:val="00513409"/>
    <w:rsid w:val="00513E4B"/>
    <w:rsid w:val="00513EB6"/>
    <w:rsid w:val="0051460D"/>
    <w:rsid w:val="00515306"/>
    <w:rsid w:val="0051585A"/>
    <w:rsid w:val="00515B34"/>
    <w:rsid w:val="00515C9C"/>
    <w:rsid w:val="00517114"/>
    <w:rsid w:val="00520CDA"/>
    <w:rsid w:val="005238C1"/>
    <w:rsid w:val="0052400F"/>
    <w:rsid w:val="0052430A"/>
    <w:rsid w:val="0052552F"/>
    <w:rsid w:val="00525671"/>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4D0"/>
    <w:rsid w:val="005379DF"/>
    <w:rsid w:val="00537A34"/>
    <w:rsid w:val="005401EC"/>
    <w:rsid w:val="005404FF"/>
    <w:rsid w:val="00540958"/>
    <w:rsid w:val="00541460"/>
    <w:rsid w:val="00541D7E"/>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D43"/>
    <w:rsid w:val="00575E87"/>
    <w:rsid w:val="00577E36"/>
    <w:rsid w:val="00580A25"/>
    <w:rsid w:val="0058176B"/>
    <w:rsid w:val="00581923"/>
    <w:rsid w:val="00581CFB"/>
    <w:rsid w:val="00581D49"/>
    <w:rsid w:val="00582FBC"/>
    <w:rsid w:val="005830D5"/>
    <w:rsid w:val="00584225"/>
    <w:rsid w:val="005847F5"/>
    <w:rsid w:val="00586D53"/>
    <w:rsid w:val="0059031B"/>
    <w:rsid w:val="005906D1"/>
    <w:rsid w:val="00590E38"/>
    <w:rsid w:val="00591718"/>
    <w:rsid w:val="00591A57"/>
    <w:rsid w:val="00591F56"/>
    <w:rsid w:val="00592121"/>
    <w:rsid w:val="005924E4"/>
    <w:rsid w:val="00593023"/>
    <w:rsid w:val="00593F00"/>
    <w:rsid w:val="00594CC7"/>
    <w:rsid w:val="00595A98"/>
    <w:rsid w:val="00596776"/>
    <w:rsid w:val="00597476"/>
    <w:rsid w:val="0059764A"/>
    <w:rsid w:val="005A05A7"/>
    <w:rsid w:val="005A129A"/>
    <w:rsid w:val="005A1421"/>
    <w:rsid w:val="005A1494"/>
    <w:rsid w:val="005A1AE1"/>
    <w:rsid w:val="005A1C0E"/>
    <w:rsid w:val="005A1FF6"/>
    <w:rsid w:val="005A23CE"/>
    <w:rsid w:val="005A3D36"/>
    <w:rsid w:val="005A4F9B"/>
    <w:rsid w:val="005A53B1"/>
    <w:rsid w:val="005A575E"/>
    <w:rsid w:val="005A779B"/>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62C3"/>
    <w:rsid w:val="005C6B54"/>
    <w:rsid w:val="005C7420"/>
    <w:rsid w:val="005D0F2D"/>
    <w:rsid w:val="005D17E2"/>
    <w:rsid w:val="005D23BA"/>
    <w:rsid w:val="005D2509"/>
    <w:rsid w:val="005D3A0E"/>
    <w:rsid w:val="005D428D"/>
    <w:rsid w:val="005D5641"/>
    <w:rsid w:val="005D6DC7"/>
    <w:rsid w:val="005D716B"/>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5435"/>
    <w:rsid w:val="005F6A2E"/>
    <w:rsid w:val="005F70A5"/>
    <w:rsid w:val="006004A1"/>
    <w:rsid w:val="006004B9"/>
    <w:rsid w:val="00601333"/>
    <w:rsid w:val="00601DCF"/>
    <w:rsid w:val="006028A1"/>
    <w:rsid w:val="00602966"/>
    <w:rsid w:val="006040B7"/>
    <w:rsid w:val="00604B9A"/>
    <w:rsid w:val="00606758"/>
    <w:rsid w:val="006067C5"/>
    <w:rsid w:val="00606945"/>
    <w:rsid w:val="00606E0E"/>
    <w:rsid w:val="0060767F"/>
    <w:rsid w:val="006109CF"/>
    <w:rsid w:val="00611057"/>
    <w:rsid w:val="006115E7"/>
    <w:rsid w:val="00611CC3"/>
    <w:rsid w:val="006127D3"/>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6AC2"/>
    <w:rsid w:val="0064711D"/>
    <w:rsid w:val="00647F83"/>
    <w:rsid w:val="00651B22"/>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3CC8"/>
    <w:rsid w:val="00667C9C"/>
    <w:rsid w:val="006701D1"/>
    <w:rsid w:val="006711FB"/>
    <w:rsid w:val="00671580"/>
    <w:rsid w:val="00671772"/>
    <w:rsid w:val="00671CE4"/>
    <w:rsid w:val="006726DF"/>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58DC"/>
    <w:rsid w:val="006866C9"/>
    <w:rsid w:val="00686C96"/>
    <w:rsid w:val="0069041A"/>
    <w:rsid w:val="0069080B"/>
    <w:rsid w:val="00690910"/>
    <w:rsid w:val="00691341"/>
    <w:rsid w:val="006927AD"/>
    <w:rsid w:val="00694021"/>
    <w:rsid w:val="00694668"/>
    <w:rsid w:val="0069601B"/>
    <w:rsid w:val="00696DE4"/>
    <w:rsid w:val="006A0AA6"/>
    <w:rsid w:val="006A0E9E"/>
    <w:rsid w:val="006A1199"/>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EF5"/>
    <w:rsid w:val="006B5B03"/>
    <w:rsid w:val="006C178F"/>
    <w:rsid w:val="006C2992"/>
    <w:rsid w:val="006C2CAF"/>
    <w:rsid w:val="006C35F0"/>
    <w:rsid w:val="006C5CC8"/>
    <w:rsid w:val="006C74DD"/>
    <w:rsid w:val="006C79BA"/>
    <w:rsid w:val="006C7DB3"/>
    <w:rsid w:val="006D0426"/>
    <w:rsid w:val="006D104A"/>
    <w:rsid w:val="006D1C00"/>
    <w:rsid w:val="006D253E"/>
    <w:rsid w:val="006D291E"/>
    <w:rsid w:val="006D2EFA"/>
    <w:rsid w:val="006D3749"/>
    <w:rsid w:val="006D4CC0"/>
    <w:rsid w:val="006D756C"/>
    <w:rsid w:val="006D7F91"/>
    <w:rsid w:val="006E083A"/>
    <w:rsid w:val="006E0A1D"/>
    <w:rsid w:val="006E26DD"/>
    <w:rsid w:val="006E329F"/>
    <w:rsid w:val="006E3F31"/>
    <w:rsid w:val="006E6173"/>
    <w:rsid w:val="006E7960"/>
    <w:rsid w:val="006E7EDB"/>
    <w:rsid w:val="006F0A1E"/>
    <w:rsid w:val="006F0AD5"/>
    <w:rsid w:val="006F12B4"/>
    <w:rsid w:val="006F208D"/>
    <w:rsid w:val="006F2D4D"/>
    <w:rsid w:val="006F31FA"/>
    <w:rsid w:val="006F3967"/>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499F"/>
    <w:rsid w:val="00714C59"/>
    <w:rsid w:val="007160EB"/>
    <w:rsid w:val="0071677A"/>
    <w:rsid w:val="00716FAA"/>
    <w:rsid w:val="007171E3"/>
    <w:rsid w:val="00717392"/>
    <w:rsid w:val="00717727"/>
    <w:rsid w:val="00717D0A"/>
    <w:rsid w:val="00717E4E"/>
    <w:rsid w:val="007210AA"/>
    <w:rsid w:val="007219CA"/>
    <w:rsid w:val="00721C31"/>
    <w:rsid w:val="00722854"/>
    <w:rsid w:val="0072319A"/>
    <w:rsid w:val="007235CF"/>
    <w:rsid w:val="00724BE8"/>
    <w:rsid w:val="00725979"/>
    <w:rsid w:val="00725C14"/>
    <w:rsid w:val="0072699B"/>
    <w:rsid w:val="0072714C"/>
    <w:rsid w:val="00727462"/>
    <w:rsid w:val="00727940"/>
    <w:rsid w:val="00727AB5"/>
    <w:rsid w:val="0073023E"/>
    <w:rsid w:val="00730650"/>
    <w:rsid w:val="007309A4"/>
    <w:rsid w:val="00731066"/>
    <w:rsid w:val="00731FDA"/>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031"/>
    <w:rsid w:val="00750E89"/>
    <w:rsid w:val="007512D1"/>
    <w:rsid w:val="00752394"/>
    <w:rsid w:val="00753022"/>
    <w:rsid w:val="007548A7"/>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9C4"/>
    <w:rsid w:val="00775741"/>
    <w:rsid w:val="00777DF4"/>
    <w:rsid w:val="00780055"/>
    <w:rsid w:val="00781457"/>
    <w:rsid w:val="00781A52"/>
    <w:rsid w:val="00783565"/>
    <w:rsid w:val="00785CA1"/>
    <w:rsid w:val="00786C96"/>
    <w:rsid w:val="00787926"/>
    <w:rsid w:val="00787C68"/>
    <w:rsid w:val="00787EAE"/>
    <w:rsid w:val="007900A6"/>
    <w:rsid w:val="00791023"/>
    <w:rsid w:val="00791B96"/>
    <w:rsid w:val="00792205"/>
    <w:rsid w:val="00792F56"/>
    <w:rsid w:val="00793D77"/>
    <w:rsid w:val="00793E68"/>
    <w:rsid w:val="00794995"/>
    <w:rsid w:val="007951AA"/>
    <w:rsid w:val="007952D5"/>
    <w:rsid w:val="007954EA"/>
    <w:rsid w:val="007969FE"/>
    <w:rsid w:val="0079789F"/>
    <w:rsid w:val="007A00CD"/>
    <w:rsid w:val="007A0270"/>
    <w:rsid w:val="007A02CD"/>
    <w:rsid w:val="007A06BC"/>
    <w:rsid w:val="007A2EFF"/>
    <w:rsid w:val="007A3B32"/>
    <w:rsid w:val="007A406C"/>
    <w:rsid w:val="007A4F4B"/>
    <w:rsid w:val="007A520F"/>
    <w:rsid w:val="007A6985"/>
    <w:rsid w:val="007A6C28"/>
    <w:rsid w:val="007A6E64"/>
    <w:rsid w:val="007A7737"/>
    <w:rsid w:val="007A7D36"/>
    <w:rsid w:val="007B262C"/>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E6"/>
    <w:rsid w:val="007D426D"/>
    <w:rsid w:val="007D444F"/>
    <w:rsid w:val="007D447A"/>
    <w:rsid w:val="007D5ACA"/>
    <w:rsid w:val="007D6300"/>
    <w:rsid w:val="007E028F"/>
    <w:rsid w:val="007E0802"/>
    <w:rsid w:val="007E0C6F"/>
    <w:rsid w:val="007E2C2A"/>
    <w:rsid w:val="007E3ABB"/>
    <w:rsid w:val="007E79A7"/>
    <w:rsid w:val="007F0029"/>
    <w:rsid w:val="007F036D"/>
    <w:rsid w:val="007F094D"/>
    <w:rsid w:val="007F2852"/>
    <w:rsid w:val="007F3282"/>
    <w:rsid w:val="007F3AC0"/>
    <w:rsid w:val="007F50C8"/>
    <w:rsid w:val="007F5245"/>
    <w:rsid w:val="007F525F"/>
    <w:rsid w:val="007F7081"/>
    <w:rsid w:val="00800AB1"/>
    <w:rsid w:val="008014AB"/>
    <w:rsid w:val="00802456"/>
    <w:rsid w:val="00803BF3"/>
    <w:rsid w:val="00803CA3"/>
    <w:rsid w:val="00804B86"/>
    <w:rsid w:val="00804DE9"/>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22909"/>
    <w:rsid w:val="00822F40"/>
    <w:rsid w:val="008235E2"/>
    <w:rsid w:val="0082370B"/>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3E5"/>
    <w:rsid w:val="008334A8"/>
    <w:rsid w:val="0083375D"/>
    <w:rsid w:val="008349CF"/>
    <w:rsid w:val="00834D88"/>
    <w:rsid w:val="008358A2"/>
    <w:rsid w:val="008372C6"/>
    <w:rsid w:val="00837325"/>
    <w:rsid w:val="00837EAA"/>
    <w:rsid w:val="00840872"/>
    <w:rsid w:val="00840DD8"/>
    <w:rsid w:val="00841501"/>
    <w:rsid w:val="0084175A"/>
    <w:rsid w:val="00841DA2"/>
    <w:rsid w:val="00841DAD"/>
    <w:rsid w:val="00842710"/>
    <w:rsid w:val="00842D13"/>
    <w:rsid w:val="0084311E"/>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5579"/>
    <w:rsid w:val="008A6576"/>
    <w:rsid w:val="008A6B46"/>
    <w:rsid w:val="008A70DD"/>
    <w:rsid w:val="008B113A"/>
    <w:rsid w:val="008B1B8C"/>
    <w:rsid w:val="008B30E4"/>
    <w:rsid w:val="008B5702"/>
    <w:rsid w:val="008B6442"/>
    <w:rsid w:val="008B6A3C"/>
    <w:rsid w:val="008B6C65"/>
    <w:rsid w:val="008B74AB"/>
    <w:rsid w:val="008B7CAF"/>
    <w:rsid w:val="008C0633"/>
    <w:rsid w:val="008C1172"/>
    <w:rsid w:val="008C1C17"/>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50B"/>
    <w:rsid w:val="008D3644"/>
    <w:rsid w:val="008D4A96"/>
    <w:rsid w:val="008D5862"/>
    <w:rsid w:val="008D6BBE"/>
    <w:rsid w:val="008D703D"/>
    <w:rsid w:val="008D78D7"/>
    <w:rsid w:val="008D7DC9"/>
    <w:rsid w:val="008E03F0"/>
    <w:rsid w:val="008E08C1"/>
    <w:rsid w:val="008E0DEB"/>
    <w:rsid w:val="008E12D9"/>
    <w:rsid w:val="008E2763"/>
    <w:rsid w:val="008E2BA2"/>
    <w:rsid w:val="008E2CCC"/>
    <w:rsid w:val="008E3D2F"/>
    <w:rsid w:val="008E3F8A"/>
    <w:rsid w:val="008E46F7"/>
    <w:rsid w:val="008E4941"/>
    <w:rsid w:val="008E4D3A"/>
    <w:rsid w:val="008E4E61"/>
    <w:rsid w:val="008E5FE5"/>
    <w:rsid w:val="008E77F6"/>
    <w:rsid w:val="008F0877"/>
    <w:rsid w:val="008F16F3"/>
    <w:rsid w:val="008F404D"/>
    <w:rsid w:val="008F62FA"/>
    <w:rsid w:val="008F6A35"/>
    <w:rsid w:val="008F6B50"/>
    <w:rsid w:val="00900674"/>
    <w:rsid w:val="00901224"/>
    <w:rsid w:val="00903AC2"/>
    <w:rsid w:val="0090497B"/>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F19"/>
    <w:rsid w:val="009136F5"/>
    <w:rsid w:val="009141D1"/>
    <w:rsid w:val="00915DF1"/>
    <w:rsid w:val="0091641B"/>
    <w:rsid w:val="0091669E"/>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24BB"/>
    <w:rsid w:val="009332DA"/>
    <w:rsid w:val="0093412B"/>
    <w:rsid w:val="00934A5A"/>
    <w:rsid w:val="0093558C"/>
    <w:rsid w:val="00936253"/>
    <w:rsid w:val="009362A8"/>
    <w:rsid w:val="009372F9"/>
    <w:rsid w:val="00941708"/>
    <w:rsid w:val="00941E7F"/>
    <w:rsid w:val="0094250C"/>
    <w:rsid w:val="00942B64"/>
    <w:rsid w:val="0094357B"/>
    <w:rsid w:val="00943651"/>
    <w:rsid w:val="009439E4"/>
    <w:rsid w:val="009440E1"/>
    <w:rsid w:val="00944C29"/>
    <w:rsid w:val="009463B7"/>
    <w:rsid w:val="0095112F"/>
    <w:rsid w:val="009515C2"/>
    <w:rsid w:val="00951CA5"/>
    <w:rsid w:val="0095243B"/>
    <w:rsid w:val="00953409"/>
    <w:rsid w:val="00954434"/>
    <w:rsid w:val="009549FB"/>
    <w:rsid w:val="00954A4D"/>
    <w:rsid w:val="009578B4"/>
    <w:rsid w:val="00957B2F"/>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273D"/>
    <w:rsid w:val="00972E35"/>
    <w:rsid w:val="00973DD8"/>
    <w:rsid w:val="00973E08"/>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74D"/>
    <w:rsid w:val="009877C7"/>
    <w:rsid w:val="00987AC8"/>
    <w:rsid w:val="00987B9E"/>
    <w:rsid w:val="00987E3B"/>
    <w:rsid w:val="0099021E"/>
    <w:rsid w:val="009907A8"/>
    <w:rsid w:val="00993306"/>
    <w:rsid w:val="009947A4"/>
    <w:rsid w:val="00995EF0"/>
    <w:rsid w:val="00996EB9"/>
    <w:rsid w:val="009A02CD"/>
    <w:rsid w:val="009A0C41"/>
    <w:rsid w:val="009A112F"/>
    <w:rsid w:val="009A667F"/>
    <w:rsid w:val="009A6C69"/>
    <w:rsid w:val="009A7047"/>
    <w:rsid w:val="009A77E1"/>
    <w:rsid w:val="009A78DA"/>
    <w:rsid w:val="009B1898"/>
    <w:rsid w:val="009B226F"/>
    <w:rsid w:val="009B2E4E"/>
    <w:rsid w:val="009B305C"/>
    <w:rsid w:val="009B359C"/>
    <w:rsid w:val="009B3608"/>
    <w:rsid w:val="009B3E8C"/>
    <w:rsid w:val="009B5CF9"/>
    <w:rsid w:val="009B7214"/>
    <w:rsid w:val="009C0054"/>
    <w:rsid w:val="009C045A"/>
    <w:rsid w:val="009C1A7E"/>
    <w:rsid w:val="009C215C"/>
    <w:rsid w:val="009C2545"/>
    <w:rsid w:val="009C2AE2"/>
    <w:rsid w:val="009C5C52"/>
    <w:rsid w:val="009C5C6D"/>
    <w:rsid w:val="009C5F6F"/>
    <w:rsid w:val="009C6748"/>
    <w:rsid w:val="009C6A81"/>
    <w:rsid w:val="009C7B26"/>
    <w:rsid w:val="009D0884"/>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5B99"/>
    <w:rsid w:val="009E645A"/>
    <w:rsid w:val="009F007E"/>
    <w:rsid w:val="009F01F5"/>
    <w:rsid w:val="009F0899"/>
    <w:rsid w:val="009F244D"/>
    <w:rsid w:val="009F3C9A"/>
    <w:rsid w:val="009F54DC"/>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5789"/>
    <w:rsid w:val="00A40127"/>
    <w:rsid w:val="00A4069F"/>
    <w:rsid w:val="00A40729"/>
    <w:rsid w:val="00A40B69"/>
    <w:rsid w:val="00A41F05"/>
    <w:rsid w:val="00A427CA"/>
    <w:rsid w:val="00A42F16"/>
    <w:rsid w:val="00A43BA1"/>
    <w:rsid w:val="00A477D9"/>
    <w:rsid w:val="00A5058E"/>
    <w:rsid w:val="00A50AC8"/>
    <w:rsid w:val="00A50DE8"/>
    <w:rsid w:val="00A5136E"/>
    <w:rsid w:val="00A515D9"/>
    <w:rsid w:val="00A523A7"/>
    <w:rsid w:val="00A52663"/>
    <w:rsid w:val="00A52C82"/>
    <w:rsid w:val="00A53AE0"/>
    <w:rsid w:val="00A54456"/>
    <w:rsid w:val="00A548EF"/>
    <w:rsid w:val="00A54CF7"/>
    <w:rsid w:val="00A55430"/>
    <w:rsid w:val="00A558B3"/>
    <w:rsid w:val="00A56CD7"/>
    <w:rsid w:val="00A56F2E"/>
    <w:rsid w:val="00A60B95"/>
    <w:rsid w:val="00A60E32"/>
    <w:rsid w:val="00A6113D"/>
    <w:rsid w:val="00A613DB"/>
    <w:rsid w:val="00A622B4"/>
    <w:rsid w:val="00A62F4B"/>
    <w:rsid w:val="00A64517"/>
    <w:rsid w:val="00A64AC0"/>
    <w:rsid w:val="00A64D50"/>
    <w:rsid w:val="00A64FC9"/>
    <w:rsid w:val="00A65D6A"/>
    <w:rsid w:val="00A67FEE"/>
    <w:rsid w:val="00A70BC0"/>
    <w:rsid w:val="00A71689"/>
    <w:rsid w:val="00A7454C"/>
    <w:rsid w:val="00A7465C"/>
    <w:rsid w:val="00A757FB"/>
    <w:rsid w:val="00A761DD"/>
    <w:rsid w:val="00A76209"/>
    <w:rsid w:val="00A764FC"/>
    <w:rsid w:val="00A76822"/>
    <w:rsid w:val="00A76C9D"/>
    <w:rsid w:val="00A76E2A"/>
    <w:rsid w:val="00A7773F"/>
    <w:rsid w:val="00A8041E"/>
    <w:rsid w:val="00A80454"/>
    <w:rsid w:val="00A805CC"/>
    <w:rsid w:val="00A80906"/>
    <w:rsid w:val="00A81D72"/>
    <w:rsid w:val="00A822CC"/>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5E9"/>
    <w:rsid w:val="00AA1F03"/>
    <w:rsid w:val="00AA2B90"/>
    <w:rsid w:val="00AA2F27"/>
    <w:rsid w:val="00AA4E42"/>
    <w:rsid w:val="00AA58F4"/>
    <w:rsid w:val="00AA6120"/>
    <w:rsid w:val="00AA62AD"/>
    <w:rsid w:val="00AA7F6F"/>
    <w:rsid w:val="00AB028B"/>
    <w:rsid w:val="00AB05F3"/>
    <w:rsid w:val="00AB0A5D"/>
    <w:rsid w:val="00AB153D"/>
    <w:rsid w:val="00AB2865"/>
    <w:rsid w:val="00AB2E25"/>
    <w:rsid w:val="00AB46F8"/>
    <w:rsid w:val="00AB4C59"/>
    <w:rsid w:val="00AB4E9B"/>
    <w:rsid w:val="00AB5812"/>
    <w:rsid w:val="00AB5A37"/>
    <w:rsid w:val="00AB65D0"/>
    <w:rsid w:val="00AB6E0E"/>
    <w:rsid w:val="00AB73B3"/>
    <w:rsid w:val="00AB7CE7"/>
    <w:rsid w:val="00AC32C8"/>
    <w:rsid w:val="00AC4892"/>
    <w:rsid w:val="00AC5AC2"/>
    <w:rsid w:val="00AC5CAD"/>
    <w:rsid w:val="00AC7D2A"/>
    <w:rsid w:val="00AD0FCE"/>
    <w:rsid w:val="00AD2DEA"/>
    <w:rsid w:val="00AD331F"/>
    <w:rsid w:val="00AD36A6"/>
    <w:rsid w:val="00AD3B52"/>
    <w:rsid w:val="00AD4A56"/>
    <w:rsid w:val="00AD5BE0"/>
    <w:rsid w:val="00AD6143"/>
    <w:rsid w:val="00AD6D49"/>
    <w:rsid w:val="00AD7E12"/>
    <w:rsid w:val="00AE0CAC"/>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520"/>
    <w:rsid w:val="00B050AC"/>
    <w:rsid w:val="00B07992"/>
    <w:rsid w:val="00B13E6F"/>
    <w:rsid w:val="00B15D05"/>
    <w:rsid w:val="00B16AE7"/>
    <w:rsid w:val="00B1785B"/>
    <w:rsid w:val="00B17EE2"/>
    <w:rsid w:val="00B205DC"/>
    <w:rsid w:val="00B206D4"/>
    <w:rsid w:val="00B20C58"/>
    <w:rsid w:val="00B21924"/>
    <w:rsid w:val="00B22367"/>
    <w:rsid w:val="00B22790"/>
    <w:rsid w:val="00B228E9"/>
    <w:rsid w:val="00B23862"/>
    <w:rsid w:val="00B25DC5"/>
    <w:rsid w:val="00B2726B"/>
    <w:rsid w:val="00B278CF"/>
    <w:rsid w:val="00B27ADE"/>
    <w:rsid w:val="00B30A9E"/>
    <w:rsid w:val="00B30FE4"/>
    <w:rsid w:val="00B321CE"/>
    <w:rsid w:val="00B322B1"/>
    <w:rsid w:val="00B32D78"/>
    <w:rsid w:val="00B32E5C"/>
    <w:rsid w:val="00B332FA"/>
    <w:rsid w:val="00B3352F"/>
    <w:rsid w:val="00B33FAF"/>
    <w:rsid w:val="00B34523"/>
    <w:rsid w:val="00B345E4"/>
    <w:rsid w:val="00B35201"/>
    <w:rsid w:val="00B3599C"/>
    <w:rsid w:val="00B35D81"/>
    <w:rsid w:val="00B362F9"/>
    <w:rsid w:val="00B36B24"/>
    <w:rsid w:val="00B3745C"/>
    <w:rsid w:val="00B37652"/>
    <w:rsid w:val="00B37F80"/>
    <w:rsid w:val="00B41A63"/>
    <w:rsid w:val="00B427CB"/>
    <w:rsid w:val="00B429FB"/>
    <w:rsid w:val="00B42FD7"/>
    <w:rsid w:val="00B43DBE"/>
    <w:rsid w:val="00B43F92"/>
    <w:rsid w:val="00B450D0"/>
    <w:rsid w:val="00B457C4"/>
    <w:rsid w:val="00B466CF"/>
    <w:rsid w:val="00B472D1"/>
    <w:rsid w:val="00B47677"/>
    <w:rsid w:val="00B47763"/>
    <w:rsid w:val="00B50F88"/>
    <w:rsid w:val="00B52795"/>
    <w:rsid w:val="00B544B0"/>
    <w:rsid w:val="00B5490A"/>
    <w:rsid w:val="00B549FC"/>
    <w:rsid w:val="00B57A86"/>
    <w:rsid w:val="00B57EE9"/>
    <w:rsid w:val="00B60406"/>
    <w:rsid w:val="00B61469"/>
    <w:rsid w:val="00B61C08"/>
    <w:rsid w:val="00B626EC"/>
    <w:rsid w:val="00B628E7"/>
    <w:rsid w:val="00B630E4"/>
    <w:rsid w:val="00B654C1"/>
    <w:rsid w:val="00B66B0B"/>
    <w:rsid w:val="00B71AC7"/>
    <w:rsid w:val="00B72256"/>
    <w:rsid w:val="00B730DB"/>
    <w:rsid w:val="00B73362"/>
    <w:rsid w:val="00B73790"/>
    <w:rsid w:val="00B73D8D"/>
    <w:rsid w:val="00B74390"/>
    <w:rsid w:val="00B77006"/>
    <w:rsid w:val="00B77678"/>
    <w:rsid w:val="00B77F3E"/>
    <w:rsid w:val="00B81462"/>
    <w:rsid w:val="00B818CD"/>
    <w:rsid w:val="00B81DD0"/>
    <w:rsid w:val="00B84041"/>
    <w:rsid w:val="00B8472C"/>
    <w:rsid w:val="00B85213"/>
    <w:rsid w:val="00B85F38"/>
    <w:rsid w:val="00B85FF2"/>
    <w:rsid w:val="00B87187"/>
    <w:rsid w:val="00B905E9"/>
    <w:rsid w:val="00B91731"/>
    <w:rsid w:val="00B91D18"/>
    <w:rsid w:val="00B92799"/>
    <w:rsid w:val="00B929EE"/>
    <w:rsid w:val="00B93501"/>
    <w:rsid w:val="00B94F5C"/>
    <w:rsid w:val="00B94FD1"/>
    <w:rsid w:val="00B95291"/>
    <w:rsid w:val="00B96334"/>
    <w:rsid w:val="00B9640F"/>
    <w:rsid w:val="00B968DB"/>
    <w:rsid w:val="00B9778F"/>
    <w:rsid w:val="00B97B7D"/>
    <w:rsid w:val="00B97C59"/>
    <w:rsid w:val="00BA1AF5"/>
    <w:rsid w:val="00BA1CDD"/>
    <w:rsid w:val="00BA28C0"/>
    <w:rsid w:val="00BA3482"/>
    <w:rsid w:val="00BA4ADA"/>
    <w:rsid w:val="00BA7DF6"/>
    <w:rsid w:val="00BB3038"/>
    <w:rsid w:val="00BB3831"/>
    <w:rsid w:val="00BB43A4"/>
    <w:rsid w:val="00BB541D"/>
    <w:rsid w:val="00BB59A5"/>
    <w:rsid w:val="00BB59E5"/>
    <w:rsid w:val="00BB5E5E"/>
    <w:rsid w:val="00BB61AC"/>
    <w:rsid w:val="00BB697B"/>
    <w:rsid w:val="00BB770D"/>
    <w:rsid w:val="00BB776C"/>
    <w:rsid w:val="00BB7E10"/>
    <w:rsid w:val="00BC0330"/>
    <w:rsid w:val="00BC2688"/>
    <w:rsid w:val="00BC336E"/>
    <w:rsid w:val="00BC34A1"/>
    <w:rsid w:val="00BC4AEA"/>
    <w:rsid w:val="00BC57D5"/>
    <w:rsid w:val="00BC612F"/>
    <w:rsid w:val="00BC6BEE"/>
    <w:rsid w:val="00BD0E99"/>
    <w:rsid w:val="00BD192F"/>
    <w:rsid w:val="00BD2AFB"/>
    <w:rsid w:val="00BD33B4"/>
    <w:rsid w:val="00BD3FB2"/>
    <w:rsid w:val="00BD3FD5"/>
    <w:rsid w:val="00BD4DA2"/>
    <w:rsid w:val="00BD6B64"/>
    <w:rsid w:val="00BD6F59"/>
    <w:rsid w:val="00BE048B"/>
    <w:rsid w:val="00BE07B1"/>
    <w:rsid w:val="00BE0A0F"/>
    <w:rsid w:val="00BE0CE1"/>
    <w:rsid w:val="00BE1010"/>
    <w:rsid w:val="00BE19B7"/>
    <w:rsid w:val="00BE2671"/>
    <w:rsid w:val="00BE2907"/>
    <w:rsid w:val="00BE2B4B"/>
    <w:rsid w:val="00BE3838"/>
    <w:rsid w:val="00BE3A3D"/>
    <w:rsid w:val="00BE3A79"/>
    <w:rsid w:val="00BE4083"/>
    <w:rsid w:val="00BE4763"/>
    <w:rsid w:val="00BE4E5C"/>
    <w:rsid w:val="00BE4F64"/>
    <w:rsid w:val="00BE555A"/>
    <w:rsid w:val="00BE55DE"/>
    <w:rsid w:val="00BE62D3"/>
    <w:rsid w:val="00BE7082"/>
    <w:rsid w:val="00BE7D31"/>
    <w:rsid w:val="00BF0AED"/>
    <w:rsid w:val="00BF1B82"/>
    <w:rsid w:val="00BF23EE"/>
    <w:rsid w:val="00BF24ED"/>
    <w:rsid w:val="00BF2C1C"/>
    <w:rsid w:val="00BF349E"/>
    <w:rsid w:val="00BF4399"/>
    <w:rsid w:val="00BF4DA4"/>
    <w:rsid w:val="00BF4F66"/>
    <w:rsid w:val="00BF5064"/>
    <w:rsid w:val="00BF50DA"/>
    <w:rsid w:val="00C00A3E"/>
    <w:rsid w:val="00C015D7"/>
    <w:rsid w:val="00C01CE8"/>
    <w:rsid w:val="00C02FD8"/>
    <w:rsid w:val="00C032F1"/>
    <w:rsid w:val="00C043CA"/>
    <w:rsid w:val="00C050AC"/>
    <w:rsid w:val="00C05B0B"/>
    <w:rsid w:val="00C0666D"/>
    <w:rsid w:val="00C06F7F"/>
    <w:rsid w:val="00C07688"/>
    <w:rsid w:val="00C07D2B"/>
    <w:rsid w:val="00C12213"/>
    <w:rsid w:val="00C13E79"/>
    <w:rsid w:val="00C13E8B"/>
    <w:rsid w:val="00C1417A"/>
    <w:rsid w:val="00C14F1F"/>
    <w:rsid w:val="00C15155"/>
    <w:rsid w:val="00C15BBA"/>
    <w:rsid w:val="00C15DDC"/>
    <w:rsid w:val="00C16A3F"/>
    <w:rsid w:val="00C17A07"/>
    <w:rsid w:val="00C2018C"/>
    <w:rsid w:val="00C2180F"/>
    <w:rsid w:val="00C218CF"/>
    <w:rsid w:val="00C22923"/>
    <w:rsid w:val="00C22A7F"/>
    <w:rsid w:val="00C22D32"/>
    <w:rsid w:val="00C23310"/>
    <w:rsid w:val="00C234A0"/>
    <w:rsid w:val="00C239AD"/>
    <w:rsid w:val="00C239B5"/>
    <w:rsid w:val="00C24754"/>
    <w:rsid w:val="00C2702B"/>
    <w:rsid w:val="00C27053"/>
    <w:rsid w:val="00C27943"/>
    <w:rsid w:val="00C27BFA"/>
    <w:rsid w:val="00C3036D"/>
    <w:rsid w:val="00C31DF6"/>
    <w:rsid w:val="00C31E93"/>
    <w:rsid w:val="00C33AB3"/>
    <w:rsid w:val="00C36E93"/>
    <w:rsid w:val="00C37930"/>
    <w:rsid w:val="00C406E5"/>
    <w:rsid w:val="00C4137E"/>
    <w:rsid w:val="00C4143D"/>
    <w:rsid w:val="00C447C2"/>
    <w:rsid w:val="00C4486A"/>
    <w:rsid w:val="00C44ABD"/>
    <w:rsid w:val="00C44EB4"/>
    <w:rsid w:val="00C45BE4"/>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AA5"/>
    <w:rsid w:val="00C56961"/>
    <w:rsid w:val="00C577FB"/>
    <w:rsid w:val="00C57F8D"/>
    <w:rsid w:val="00C60654"/>
    <w:rsid w:val="00C60BEE"/>
    <w:rsid w:val="00C60F5D"/>
    <w:rsid w:val="00C617C8"/>
    <w:rsid w:val="00C630B8"/>
    <w:rsid w:val="00C630C5"/>
    <w:rsid w:val="00C6378C"/>
    <w:rsid w:val="00C64EAF"/>
    <w:rsid w:val="00C656CC"/>
    <w:rsid w:val="00C65812"/>
    <w:rsid w:val="00C66993"/>
    <w:rsid w:val="00C6715B"/>
    <w:rsid w:val="00C671E6"/>
    <w:rsid w:val="00C67A92"/>
    <w:rsid w:val="00C67E83"/>
    <w:rsid w:val="00C70060"/>
    <w:rsid w:val="00C703E7"/>
    <w:rsid w:val="00C70E4C"/>
    <w:rsid w:val="00C727D8"/>
    <w:rsid w:val="00C72870"/>
    <w:rsid w:val="00C73ADC"/>
    <w:rsid w:val="00C74C28"/>
    <w:rsid w:val="00C74FC8"/>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52D7"/>
    <w:rsid w:val="00C858A0"/>
    <w:rsid w:val="00C85B63"/>
    <w:rsid w:val="00C85CC5"/>
    <w:rsid w:val="00C8626E"/>
    <w:rsid w:val="00C864CB"/>
    <w:rsid w:val="00C871E5"/>
    <w:rsid w:val="00C8798E"/>
    <w:rsid w:val="00C87DCE"/>
    <w:rsid w:val="00C90B14"/>
    <w:rsid w:val="00C929DF"/>
    <w:rsid w:val="00C92A45"/>
    <w:rsid w:val="00C94306"/>
    <w:rsid w:val="00C956D9"/>
    <w:rsid w:val="00C95954"/>
    <w:rsid w:val="00C959BD"/>
    <w:rsid w:val="00C95C41"/>
    <w:rsid w:val="00C961CA"/>
    <w:rsid w:val="00C96AAC"/>
    <w:rsid w:val="00C97225"/>
    <w:rsid w:val="00C97399"/>
    <w:rsid w:val="00C976BD"/>
    <w:rsid w:val="00CA06FE"/>
    <w:rsid w:val="00CA0C6F"/>
    <w:rsid w:val="00CA1622"/>
    <w:rsid w:val="00CA181E"/>
    <w:rsid w:val="00CA1C8C"/>
    <w:rsid w:val="00CA29CA"/>
    <w:rsid w:val="00CA2D34"/>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744"/>
    <w:rsid w:val="00CB5693"/>
    <w:rsid w:val="00CB666F"/>
    <w:rsid w:val="00CB7374"/>
    <w:rsid w:val="00CB78C9"/>
    <w:rsid w:val="00CB79CD"/>
    <w:rsid w:val="00CC0247"/>
    <w:rsid w:val="00CC0AFD"/>
    <w:rsid w:val="00CC1E20"/>
    <w:rsid w:val="00CC2387"/>
    <w:rsid w:val="00CC2E83"/>
    <w:rsid w:val="00CC3675"/>
    <w:rsid w:val="00CC4F14"/>
    <w:rsid w:val="00CC58F2"/>
    <w:rsid w:val="00CC5A45"/>
    <w:rsid w:val="00CC5EFA"/>
    <w:rsid w:val="00CC7AC1"/>
    <w:rsid w:val="00CD00D0"/>
    <w:rsid w:val="00CD0C59"/>
    <w:rsid w:val="00CD152C"/>
    <w:rsid w:val="00CD22F2"/>
    <w:rsid w:val="00CD285D"/>
    <w:rsid w:val="00CD2CC9"/>
    <w:rsid w:val="00CD2D01"/>
    <w:rsid w:val="00CD36EE"/>
    <w:rsid w:val="00CD3EE3"/>
    <w:rsid w:val="00CD450F"/>
    <w:rsid w:val="00CD469D"/>
    <w:rsid w:val="00CD564E"/>
    <w:rsid w:val="00CD6AAE"/>
    <w:rsid w:val="00CE2321"/>
    <w:rsid w:val="00CE3062"/>
    <w:rsid w:val="00CE4C06"/>
    <w:rsid w:val="00CE536F"/>
    <w:rsid w:val="00CE6008"/>
    <w:rsid w:val="00CE6435"/>
    <w:rsid w:val="00CE683E"/>
    <w:rsid w:val="00CE7813"/>
    <w:rsid w:val="00CE7C7C"/>
    <w:rsid w:val="00CE7C8E"/>
    <w:rsid w:val="00CF24C5"/>
    <w:rsid w:val="00CF24E5"/>
    <w:rsid w:val="00CF3383"/>
    <w:rsid w:val="00CF4211"/>
    <w:rsid w:val="00CF5F7A"/>
    <w:rsid w:val="00CF6875"/>
    <w:rsid w:val="00CF77AC"/>
    <w:rsid w:val="00D0044C"/>
    <w:rsid w:val="00D0046A"/>
    <w:rsid w:val="00D00702"/>
    <w:rsid w:val="00D00AE9"/>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1580"/>
    <w:rsid w:val="00D12A33"/>
    <w:rsid w:val="00D12E29"/>
    <w:rsid w:val="00D14A84"/>
    <w:rsid w:val="00D1544F"/>
    <w:rsid w:val="00D20DF9"/>
    <w:rsid w:val="00D211BB"/>
    <w:rsid w:val="00D211E4"/>
    <w:rsid w:val="00D2202F"/>
    <w:rsid w:val="00D222F7"/>
    <w:rsid w:val="00D23127"/>
    <w:rsid w:val="00D27732"/>
    <w:rsid w:val="00D30B27"/>
    <w:rsid w:val="00D318CD"/>
    <w:rsid w:val="00D31B3D"/>
    <w:rsid w:val="00D32C58"/>
    <w:rsid w:val="00D33A29"/>
    <w:rsid w:val="00D340D3"/>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7008"/>
    <w:rsid w:val="00D50613"/>
    <w:rsid w:val="00D50BE4"/>
    <w:rsid w:val="00D5106C"/>
    <w:rsid w:val="00D526DC"/>
    <w:rsid w:val="00D52AB6"/>
    <w:rsid w:val="00D53082"/>
    <w:rsid w:val="00D53779"/>
    <w:rsid w:val="00D539A8"/>
    <w:rsid w:val="00D54892"/>
    <w:rsid w:val="00D55A20"/>
    <w:rsid w:val="00D56373"/>
    <w:rsid w:val="00D56CDD"/>
    <w:rsid w:val="00D56E9B"/>
    <w:rsid w:val="00D5757F"/>
    <w:rsid w:val="00D61B90"/>
    <w:rsid w:val="00D637B0"/>
    <w:rsid w:val="00D64D74"/>
    <w:rsid w:val="00D6652B"/>
    <w:rsid w:val="00D66595"/>
    <w:rsid w:val="00D6746C"/>
    <w:rsid w:val="00D70DC2"/>
    <w:rsid w:val="00D71191"/>
    <w:rsid w:val="00D72484"/>
    <w:rsid w:val="00D72806"/>
    <w:rsid w:val="00D728CC"/>
    <w:rsid w:val="00D730A1"/>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8759C"/>
    <w:rsid w:val="00D878EA"/>
    <w:rsid w:val="00D900C6"/>
    <w:rsid w:val="00D902A7"/>
    <w:rsid w:val="00D9126D"/>
    <w:rsid w:val="00D92173"/>
    <w:rsid w:val="00D92510"/>
    <w:rsid w:val="00D9366E"/>
    <w:rsid w:val="00D93C4F"/>
    <w:rsid w:val="00D93F3D"/>
    <w:rsid w:val="00D94FCC"/>
    <w:rsid w:val="00D95856"/>
    <w:rsid w:val="00D95B63"/>
    <w:rsid w:val="00DA00CB"/>
    <w:rsid w:val="00DA0399"/>
    <w:rsid w:val="00DA0EF1"/>
    <w:rsid w:val="00DA1F3D"/>
    <w:rsid w:val="00DA24F5"/>
    <w:rsid w:val="00DA30AC"/>
    <w:rsid w:val="00DA3450"/>
    <w:rsid w:val="00DA4398"/>
    <w:rsid w:val="00DA70FB"/>
    <w:rsid w:val="00DA7DFB"/>
    <w:rsid w:val="00DB089E"/>
    <w:rsid w:val="00DB25AD"/>
    <w:rsid w:val="00DB2F97"/>
    <w:rsid w:val="00DB34D5"/>
    <w:rsid w:val="00DB482A"/>
    <w:rsid w:val="00DB5904"/>
    <w:rsid w:val="00DB6572"/>
    <w:rsid w:val="00DB68B4"/>
    <w:rsid w:val="00DB792B"/>
    <w:rsid w:val="00DB7B9F"/>
    <w:rsid w:val="00DB7D79"/>
    <w:rsid w:val="00DC01D6"/>
    <w:rsid w:val="00DC0282"/>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D7B60"/>
    <w:rsid w:val="00DE0BB3"/>
    <w:rsid w:val="00DE22F3"/>
    <w:rsid w:val="00DE28F8"/>
    <w:rsid w:val="00DE3CF6"/>
    <w:rsid w:val="00DE3EB3"/>
    <w:rsid w:val="00DE4011"/>
    <w:rsid w:val="00DE4475"/>
    <w:rsid w:val="00DE4523"/>
    <w:rsid w:val="00DE58A7"/>
    <w:rsid w:val="00DE6033"/>
    <w:rsid w:val="00DE6708"/>
    <w:rsid w:val="00DE6D2E"/>
    <w:rsid w:val="00DE767C"/>
    <w:rsid w:val="00DF21FE"/>
    <w:rsid w:val="00DF267F"/>
    <w:rsid w:val="00DF3A49"/>
    <w:rsid w:val="00DF4288"/>
    <w:rsid w:val="00DF5F01"/>
    <w:rsid w:val="00DF713F"/>
    <w:rsid w:val="00DF7E9D"/>
    <w:rsid w:val="00E00644"/>
    <w:rsid w:val="00E007D2"/>
    <w:rsid w:val="00E022D5"/>
    <w:rsid w:val="00E02945"/>
    <w:rsid w:val="00E034BB"/>
    <w:rsid w:val="00E043D2"/>
    <w:rsid w:val="00E04643"/>
    <w:rsid w:val="00E04D3F"/>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17CBD"/>
    <w:rsid w:val="00E2003B"/>
    <w:rsid w:val="00E21D38"/>
    <w:rsid w:val="00E22FCA"/>
    <w:rsid w:val="00E247F9"/>
    <w:rsid w:val="00E24FE0"/>
    <w:rsid w:val="00E2577A"/>
    <w:rsid w:val="00E25BCF"/>
    <w:rsid w:val="00E261EF"/>
    <w:rsid w:val="00E263D2"/>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65C7"/>
    <w:rsid w:val="00E468EB"/>
    <w:rsid w:val="00E47631"/>
    <w:rsid w:val="00E47F5A"/>
    <w:rsid w:val="00E502E3"/>
    <w:rsid w:val="00E5035B"/>
    <w:rsid w:val="00E514D2"/>
    <w:rsid w:val="00E51C42"/>
    <w:rsid w:val="00E51FED"/>
    <w:rsid w:val="00E522B5"/>
    <w:rsid w:val="00E52982"/>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659B"/>
    <w:rsid w:val="00E668A0"/>
    <w:rsid w:val="00E6722C"/>
    <w:rsid w:val="00E67784"/>
    <w:rsid w:val="00E67CB8"/>
    <w:rsid w:val="00E70653"/>
    <w:rsid w:val="00E706E1"/>
    <w:rsid w:val="00E70D14"/>
    <w:rsid w:val="00E7366C"/>
    <w:rsid w:val="00E751F7"/>
    <w:rsid w:val="00E7541E"/>
    <w:rsid w:val="00E757A6"/>
    <w:rsid w:val="00E75B55"/>
    <w:rsid w:val="00E762C8"/>
    <w:rsid w:val="00E76375"/>
    <w:rsid w:val="00E77F82"/>
    <w:rsid w:val="00E802DA"/>
    <w:rsid w:val="00E8106E"/>
    <w:rsid w:val="00E813A3"/>
    <w:rsid w:val="00E81F5D"/>
    <w:rsid w:val="00E83161"/>
    <w:rsid w:val="00E8427A"/>
    <w:rsid w:val="00E845A9"/>
    <w:rsid w:val="00E84C6D"/>
    <w:rsid w:val="00E8557B"/>
    <w:rsid w:val="00E85AF1"/>
    <w:rsid w:val="00E86603"/>
    <w:rsid w:val="00E86D53"/>
    <w:rsid w:val="00E905B5"/>
    <w:rsid w:val="00E908C1"/>
    <w:rsid w:val="00E90943"/>
    <w:rsid w:val="00E9156D"/>
    <w:rsid w:val="00E92511"/>
    <w:rsid w:val="00E92B1A"/>
    <w:rsid w:val="00E936FF"/>
    <w:rsid w:val="00E9389B"/>
    <w:rsid w:val="00E93BA9"/>
    <w:rsid w:val="00E940DB"/>
    <w:rsid w:val="00E948E4"/>
    <w:rsid w:val="00E957C2"/>
    <w:rsid w:val="00E95C6C"/>
    <w:rsid w:val="00E96027"/>
    <w:rsid w:val="00E96422"/>
    <w:rsid w:val="00E97563"/>
    <w:rsid w:val="00EA0452"/>
    <w:rsid w:val="00EA226E"/>
    <w:rsid w:val="00EA22D0"/>
    <w:rsid w:val="00EA28CE"/>
    <w:rsid w:val="00EA2F3A"/>
    <w:rsid w:val="00EA36F4"/>
    <w:rsid w:val="00EA38D4"/>
    <w:rsid w:val="00EA59BA"/>
    <w:rsid w:val="00EA621F"/>
    <w:rsid w:val="00EA6B3C"/>
    <w:rsid w:val="00EA7C24"/>
    <w:rsid w:val="00EA7C65"/>
    <w:rsid w:val="00EB1796"/>
    <w:rsid w:val="00EB1A47"/>
    <w:rsid w:val="00EB1C8D"/>
    <w:rsid w:val="00EB1FF6"/>
    <w:rsid w:val="00EB204D"/>
    <w:rsid w:val="00EB22EA"/>
    <w:rsid w:val="00EB4041"/>
    <w:rsid w:val="00EB56FB"/>
    <w:rsid w:val="00EB645A"/>
    <w:rsid w:val="00EB68C1"/>
    <w:rsid w:val="00EC0B6E"/>
    <w:rsid w:val="00EC0B94"/>
    <w:rsid w:val="00EC0D35"/>
    <w:rsid w:val="00EC0E64"/>
    <w:rsid w:val="00EC2E7E"/>
    <w:rsid w:val="00EC4AD2"/>
    <w:rsid w:val="00EC50A3"/>
    <w:rsid w:val="00EC5C16"/>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A95"/>
    <w:rsid w:val="00EE4B16"/>
    <w:rsid w:val="00EE58A0"/>
    <w:rsid w:val="00EE58BC"/>
    <w:rsid w:val="00EE6250"/>
    <w:rsid w:val="00EE6B83"/>
    <w:rsid w:val="00EE77A4"/>
    <w:rsid w:val="00EE780C"/>
    <w:rsid w:val="00EF083B"/>
    <w:rsid w:val="00EF30E5"/>
    <w:rsid w:val="00EF38AB"/>
    <w:rsid w:val="00EF45A8"/>
    <w:rsid w:val="00EF5086"/>
    <w:rsid w:val="00EF50BE"/>
    <w:rsid w:val="00EF6968"/>
    <w:rsid w:val="00EF6C9B"/>
    <w:rsid w:val="00EF74BB"/>
    <w:rsid w:val="00EF74D1"/>
    <w:rsid w:val="00F00118"/>
    <w:rsid w:val="00F0085E"/>
    <w:rsid w:val="00F00A2A"/>
    <w:rsid w:val="00F02D6C"/>
    <w:rsid w:val="00F0302F"/>
    <w:rsid w:val="00F03A17"/>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7144"/>
    <w:rsid w:val="00F1777E"/>
    <w:rsid w:val="00F17835"/>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3074"/>
    <w:rsid w:val="00F53F1C"/>
    <w:rsid w:val="00F54144"/>
    <w:rsid w:val="00F54442"/>
    <w:rsid w:val="00F54DFB"/>
    <w:rsid w:val="00F55791"/>
    <w:rsid w:val="00F55941"/>
    <w:rsid w:val="00F5632C"/>
    <w:rsid w:val="00F56847"/>
    <w:rsid w:val="00F61688"/>
    <w:rsid w:val="00F622D1"/>
    <w:rsid w:val="00F62580"/>
    <w:rsid w:val="00F62981"/>
    <w:rsid w:val="00F64A84"/>
    <w:rsid w:val="00F67DD3"/>
    <w:rsid w:val="00F70457"/>
    <w:rsid w:val="00F72349"/>
    <w:rsid w:val="00F7347A"/>
    <w:rsid w:val="00F73816"/>
    <w:rsid w:val="00F73874"/>
    <w:rsid w:val="00F73DB8"/>
    <w:rsid w:val="00F74C38"/>
    <w:rsid w:val="00F7519A"/>
    <w:rsid w:val="00F76F8E"/>
    <w:rsid w:val="00F8172C"/>
    <w:rsid w:val="00F81C2B"/>
    <w:rsid w:val="00F829E1"/>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7E42"/>
    <w:rsid w:val="00FB0EE9"/>
    <w:rsid w:val="00FB15DD"/>
    <w:rsid w:val="00FB248E"/>
    <w:rsid w:val="00FB253A"/>
    <w:rsid w:val="00FB28C6"/>
    <w:rsid w:val="00FB2B5C"/>
    <w:rsid w:val="00FB2B8F"/>
    <w:rsid w:val="00FB3607"/>
    <w:rsid w:val="00FB3907"/>
    <w:rsid w:val="00FB4D58"/>
    <w:rsid w:val="00FB7701"/>
    <w:rsid w:val="00FB7B19"/>
    <w:rsid w:val="00FC0C0B"/>
    <w:rsid w:val="00FC0FE0"/>
    <w:rsid w:val="00FC1F9B"/>
    <w:rsid w:val="00FC340F"/>
    <w:rsid w:val="00FC3A63"/>
    <w:rsid w:val="00FC4A83"/>
    <w:rsid w:val="00FC6055"/>
    <w:rsid w:val="00FC67EA"/>
    <w:rsid w:val="00FC76A7"/>
    <w:rsid w:val="00FD05D7"/>
    <w:rsid w:val="00FD080B"/>
    <w:rsid w:val="00FD0810"/>
    <w:rsid w:val="00FD0990"/>
    <w:rsid w:val="00FD0C2C"/>
    <w:rsid w:val="00FD1F11"/>
    <w:rsid w:val="00FD22E2"/>
    <w:rsid w:val="00FD3694"/>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416"/>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A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244416508">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3216320">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449596102">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86999390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37868743">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541480675">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72229028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1A54-0556-459C-A1B8-FC945A40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1833</Words>
  <Characters>8596</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10409</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בנימין</cp:lastModifiedBy>
  <cp:revision>8</cp:revision>
  <cp:lastPrinted>2010-11-25T11:44:00Z</cp:lastPrinted>
  <dcterms:created xsi:type="dcterms:W3CDTF">2014-12-28T10:32:00Z</dcterms:created>
  <dcterms:modified xsi:type="dcterms:W3CDTF">2015-01-04T17:27:00Z</dcterms:modified>
</cp:coreProperties>
</file>