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AA" w:rsidRPr="00CA16AA" w:rsidRDefault="00CA16AA" w:rsidP="006C1D56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CA16AA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CA16AA" w:rsidRPr="00CA16AA" w:rsidRDefault="00CA16AA" w:rsidP="006C1D56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CA16AA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CA16AA" w:rsidRPr="00CA16AA" w:rsidRDefault="00CA16AA" w:rsidP="006C1D56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CA16AA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CA16AA" w:rsidRPr="00CA16AA" w:rsidRDefault="00CA16AA" w:rsidP="006C1D56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A16AA" w:rsidRPr="00CA16AA" w:rsidRDefault="00CA16AA" w:rsidP="006C1D56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CA16AA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CA16AA" w:rsidRPr="00CA16AA" w:rsidRDefault="00CA16AA" w:rsidP="006C1D56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CA16AA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CA16AA" w:rsidRPr="00CA16AA" w:rsidRDefault="00CA16AA" w:rsidP="006C1D56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A16AA" w:rsidRPr="00CA16AA" w:rsidRDefault="00CA16AA" w:rsidP="006C1D56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CA16AA" w:rsidRPr="00CA16AA" w:rsidRDefault="00CA16AA" w:rsidP="006C1D56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bookmarkStart w:id="0" w:name="_GoBack"/>
      <w:r w:rsidRPr="006C7F8E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Shiur</w:t>
      </w:r>
      <w:r w:rsidRPr="00CA16AA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</w:t>
      </w:r>
      <w:bookmarkEnd w:id="0"/>
      <w:r w:rsidRPr="00CA16AA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#09: Defining the Prohibition of </w:t>
      </w:r>
      <w:r w:rsidRPr="00CA16AA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Kotev</w:t>
      </w:r>
      <w:r w:rsidRPr="00CA16AA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– The Act of Writing</w:t>
      </w:r>
    </w:p>
    <w:p w:rsidR="00CA16AA" w:rsidRPr="00CA16AA" w:rsidRDefault="00CA16AA" w:rsidP="006C1D56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CA16AA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(Part 2)</w:t>
      </w:r>
    </w:p>
    <w:p w:rsidR="00CA16AA" w:rsidRPr="00CA16AA" w:rsidRDefault="00CA16AA" w:rsidP="006C1D5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23725" w:rsidRPr="00CA16AA" w:rsidRDefault="00223725" w:rsidP="006C1D5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21D6A" w:rsidRPr="00CA16AA" w:rsidRDefault="003B6398" w:rsidP="006C1D5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</w:t>
      </w:r>
      <w:r w:rsidR="00E8095A" w:rsidRPr="00CA16AA">
        <w:rPr>
          <w:rFonts w:asciiTheme="minorBidi" w:hAnsiTheme="minorBidi" w:cstheme="minorBidi"/>
          <w:sz w:val="24"/>
          <w:szCs w:val="24"/>
        </w:rPr>
        <w:t xml:space="preserve">he </w:t>
      </w:r>
      <w:hyperlink r:id="rId5" w:history="1">
        <w:r w:rsidR="00E8095A" w:rsidRPr="00CA16AA">
          <w:rPr>
            <w:rStyle w:val="Hyperlink"/>
            <w:rFonts w:asciiTheme="minorBidi" w:hAnsiTheme="minorBidi" w:cstheme="minorBidi"/>
            <w:color w:val="0000FF"/>
            <w:sz w:val="24"/>
            <w:szCs w:val="24"/>
          </w:rPr>
          <w:t>previous shiur</w:t>
        </w:r>
      </w:hyperlink>
      <w:r>
        <w:rPr>
          <w:rStyle w:val="Hyperlink"/>
          <w:rFonts w:asciiTheme="minorBidi" w:hAnsiTheme="minorBidi" w:cstheme="minorBidi"/>
          <w:color w:val="0000FF"/>
          <w:sz w:val="24"/>
          <w:szCs w:val="24"/>
        </w:rPr>
        <w:t>,</w:t>
      </w:r>
      <w:r w:rsidR="00E8095A" w:rsidRPr="00CA16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we </w:t>
      </w:r>
      <w:r w:rsidR="00E8095A" w:rsidRPr="00CA16AA">
        <w:rPr>
          <w:rFonts w:asciiTheme="minorBidi" w:hAnsiTheme="minorBidi" w:cstheme="minorBidi"/>
          <w:sz w:val="24"/>
          <w:szCs w:val="24"/>
        </w:rPr>
        <w:t xml:space="preserve">explored the definition of </w:t>
      </w:r>
      <w:r w:rsidR="00E8095A"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E8095A" w:rsidRPr="00CA16AA">
        <w:rPr>
          <w:rFonts w:asciiTheme="minorBidi" w:hAnsiTheme="minorBidi" w:cstheme="minorBidi"/>
          <w:sz w:val="24"/>
          <w:szCs w:val="24"/>
        </w:rPr>
        <w:t xml:space="preserve"> and whether pure </w:t>
      </w:r>
      <w:r w:rsidR="00CA16AA" w:rsidRPr="00CA16AA">
        <w:rPr>
          <w:rFonts w:asciiTheme="minorBidi" w:hAnsiTheme="minorBidi" w:cstheme="minorBidi"/>
          <w:sz w:val="24"/>
          <w:szCs w:val="24"/>
        </w:rPr>
        <w:t>manufacturing</w:t>
      </w:r>
      <w:r w:rsidR="00E8095A" w:rsidRPr="00CA16AA">
        <w:rPr>
          <w:rFonts w:asciiTheme="minorBidi" w:hAnsiTheme="minorBidi" w:cstheme="minorBidi"/>
          <w:sz w:val="24"/>
          <w:szCs w:val="24"/>
        </w:rPr>
        <w:t xml:space="preserve"> of letters is forbidden. To the degree that the prohibition consists of conveying information</w:t>
      </w:r>
      <w:r>
        <w:rPr>
          <w:rFonts w:asciiTheme="minorBidi" w:hAnsiTheme="minorBidi" w:cstheme="minorBidi"/>
          <w:sz w:val="24"/>
          <w:szCs w:val="24"/>
        </w:rPr>
        <w:t>,</w:t>
      </w:r>
      <w:r w:rsidR="00E8095A" w:rsidRPr="00CA16AA">
        <w:rPr>
          <w:rFonts w:asciiTheme="minorBidi" w:hAnsiTheme="minorBidi" w:cstheme="minorBidi"/>
          <w:sz w:val="24"/>
          <w:szCs w:val="24"/>
        </w:rPr>
        <w:t xml:space="preserve"> even non-formal letters would be prohibited</w:t>
      </w:r>
      <w:r>
        <w:rPr>
          <w:rFonts w:asciiTheme="minorBidi" w:hAnsiTheme="minorBidi" w:cstheme="minorBidi"/>
          <w:sz w:val="24"/>
          <w:szCs w:val="24"/>
        </w:rPr>
        <w:t>,</w:t>
      </w:r>
      <w:r w:rsidR="00E8095A" w:rsidRPr="00CA16AA">
        <w:rPr>
          <w:rFonts w:asciiTheme="minorBidi" w:hAnsiTheme="minorBidi" w:cstheme="minorBidi"/>
          <w:sz w:val="24"/>
          <w:szCs w:val="24"/>
        </w:rPr>
        <w:t xml:space="preserve"> as long as meaningful and coherent content </w:t>
      </w:r>
      <w:r>
        <w:rPr>
          <w:rFonts w:asciiTheme="minorBidi" w:hAnsiTheme="minorBidi" w:cstheme="minorBidi"/>
          <w:sz w:val="24"/>
          <w:szCs w:val="24"/>
        </w:rPr>
        <w:t>is</w:t>
      </w:r>
      <w:r w:rsidR="00E8095A" w:rsidRPr="00CA16AA">
        <w:rPr>
          <w:rFonts w:asciiTheme="minorBidi" w:hAnsiTheme="minorBidi" w:cstheme="minorBidi"/>
          <w:sz w:val="24"/>
          <w:szCs w:val="24"/>
        </w:rPr>
        <w:t xml:space="preserve"> conveyed.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 t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his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>, we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will explore the mechanics of the act of writing and what type of activities are forbidden.</w:t>
      </w:r>
    </w:p>
    <w:p w:rsidR="00036021" w:rsidRPr="00CA16AA" w:rsidRDefault="00036021" w:rsidP="006C1D5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36021" w:rsidRPr="00CA16AA" w:rsidRDefault="003B6398" w:rsidP="006C1D5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3B6398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CA16AA" w:rsidRPr="003B6398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2628C5">
        <w:rPr>
          <w:rFonts w:asciiTheme="minorBidi" w:hAnsiTheme="minorBidi" w:cstheme="minorBidi"/>
          <w:sz w:val="24"/>
          <w:szCs w:val="24"/>
        </w:rPr>
        <w:t xml:space="preserve">(104) 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exempts the process of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ketav al gavei k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etav</w:t>
      </w:r>
      <w:r>
        <w:rPr>
          <w:rFonts w:asciiTheme="minorBidi" w:hAnsiTheme="minorBidi" w:cstheme="minorBidi"/>
          <w:sz w:val="24"/>
          <w:szCs w:val="24"/>
        </w:rPr>
        <w:t>,”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where</w:t>
      </w:r>
      <w:r>
        <w:rPr>
          <w:rFonts w:asciiTheme="minorBidi" w:hAnsiTheme="minorBidi" w:cstheme="minorBidi"/>
          <w:sz w:val="24"/>
          <w:szCs w:val="24"/>
        </w:rPr>
        <w:t>in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text already exists and a second layer is </w:t>
      </w:r>
      <w:r>
        <w:rPr>
          <w:rFonts w:asciiTheme="minorBidi" w:hAnsiTheme="minorBidi" w:cstheme="minorBidi"/>
          <w:sz w:val="24"/>
          <w:szCs w:val="24"/>
        </w:rPr>
        <w:t>written on top</w:t>
      </w:r>
      <w:r w:rsidR="002628C5">
        <w:rPr>
          <w:rFonts w:asciiTheme="minorBidi" w:hAnsiTheme="minorBidi" w:cstheme="minorBidi"/>
          <w:sz w:val="24"/>
          <w:szCs w:val="24"/>
        </w:rPr>
        <w:t>;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2628C5">
        <w:rPr>
          <w:rFonts w:asciiTheme="minorBidi" w:hAnsiTheme="minorBidi" w:cstheme="minorBidi"/>
          <w:sz w:val="24"/>
          <w:szCs w:val="24"/>
        </w:rPr>
        <w:t>t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his type of writing would not be forbidden on Shabbat. This reflects the position of the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CA16AA" w:rsidRPr="00CA16AA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19a</w:t>
      </w:r>
      <w:r>
        <w:rPr>
          <w:rFonts w:asciiTheme="minorBidi" w:hAnsiTheme="minorBidi" w:cstheme="minorBidi"/>
          <w:sz w:val="24"/>
          <w:szCs w:val="24"/>
        </w:rPr>
        <w:t>), who dispute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R</w:t>
      </w:r>
      <w:r>
        <w:rPr>
          <w:rFonts w:asciiTheme="minorBidi" w:hAnsiTheme="minorBidi" w:cstheme="minorBidi"/>
          <w:sz w:val="24"/>
          <w:szCs w:val="24"/>
        </w:rPr>
        <w:t>.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Yehuda</w:t>
      </w:r>
      <w:r>
        <w:rPr>
          <w:rFonts w:asciiTheme="minorBidi" w:hAnsiTheme="minorBidi" w:cstheme="minorBidi"/>
          <w:sz w:val="24"/>
          <w:szCs w:val="24"/>
        </w:rPr>
        <w:t>’s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claim that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in general</w:t>
      </w:r>
      <w:r>
        <w:rPr>
          <w:rFonts w:asciiTheme="minorBidi" w:hAnsiTheme="minorBidi" w:cstheme="minorBidi"/>
          <w:sz w:val="24"/>
          <w:szCs w:val="24"/>
        </w:rPr>
        <w:t>,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ketav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gavei ketav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is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considered a hala</w:t>
      </w:r>
      <w:r w:rsidR="00CA16AA">
        <w:rPr>
          <w:rFonts w:asciiTheme="minorBidi" w:hAnsiTheme="minorBidi" w:cstheme="minorBidi"/>
          <w:sz w:val="24"/>
          <w:szCs w:val="24"/>
        </w:rPr>
        <w:t>k</w:t>
      </w:r>
      <w:r w:rsidR="00036021" w:rsidRPr="00CA16AA">
        <w:rPr>
          <w:rFonts w:asciiTheme="minorBidi" w:hAnsiTheme="minorBidi" w:cstheme="minorBidi"/>
          <w:sz w:val="24"/>
          <w:szCs w:val="24"/>
        </w:rPr>
        <w:t>hi</w:t>
      </w:r>
      <w:r w:rsidR="00CA16AA">
        <w:rPr>
          <w:rFonts w:asciiTheme="minorBidi" w:hAnsiTheme="minorBidi" w:cstheme="minorBidi"/>
          <w:sz w:val="24"/>
          <w:szCs w:val="24"/>
        </w:rPr>
        <w:t>c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act of writing. </w:t>
      </w:r>
      <w:r w:rsidR="002628C5">
        <w:rPr>
          <w:rFonts w:asciiTheme="minorBidi" w:hAnsiTheme="minorBidi" w:cstheme="minorBidi"/>
          <w:sz w:val="24"/>
          <w:szCs w:val="24"/>
        </w:rPr>
        <w:t xml:space="preserve">According to R. Yehuda </w:t>
      </w:r>
      <w:r w:rsidR="002628C5" w:rsidRPr="002628C5">
        <w:rPr>
          <w:rFonts w:asciiTheme="minorBidi" w:hAnsiTheme="minorBidi" w:cstheme="minorBidi"/>
          <w:i/>
          <w:iCs/>
          <w:sz w:val="24"/>
          <w:szCs w:val="24"/>
        </w:rPr>
        <w:t>ketav al gavei ketav</w:t>
      </w:r>
      <w:r w:rsidR="002628C5">
        <w:rPr>
          <w:rFonts w:asciiTheme="minorBidi" w:hAnsiTheme="minorBidi" w:cstheme="minorBidi"/>
          <w:sz w:val="24"/>
          <w:szCs w:val="24"/>
        </w:rPr>
        <w:t xml:space="preserve"> would be forbidden on Shabbat; the mishna reflects this opinion of </w:t>
      </w:r>
      <w:r w:rsidR="002628C5" w:rsidRPr="002628C5">
        <w:rPr>
          <w:rFonts w:asciiTheme="minorBidi" w:hAnsiTheme="minorBidi" w:cstheme="minorBidi"/>
          <w:i/>
          <w:iCs/>
          <w:sz w:val="24"/>
          <w:szCs w:val="24"/>
        </w:rPr>
        <w:t>Chakhamim</w:t>
      </w:r>
      <w:r w:rsidR="002628C5">
        <w:rPr>
          <w:rFonts w:asciiTheme="minorBidi" w:hAnsiTheme="minorBidi" w:cstheme="minorBidi"/>
          <w:sz w:val="24"/>
          <w:szCs w:val="24"/>
        </w:rPr>
        <w:t xml:space="preserve">. </w:t>
      </w:r>
      <w:r w:rsidR="00036021" w:rsidRPr="00CA16AA">
        <w:rPr>
          <w:rFonts w:asciiTheme="minorBidi" w:hAnsiTheme="minorBidi" w:cstheme="minorBidi"/>
          <w:sz w:val="24"/>
          <w:szCs w:val="24"/>
        </w:rPr>
        <w:t>However</w:t>
      </w:r>
      <w:r w:rsidR="00CA16AA">
        <w:rPr>
          <w:rFonts w:asciiTheme="minorBidi" w:hAnsiTheme="minorBidi" w:cstheme="minorBidi"/>
          <w:sz w:val="24"/>
          <w:szCs w:val="24"/>
        </w:rPr>
        <w:t>, a minority opinion (R</w:t>
      </w:r>
      <w:r>
        <w:rPr>
          <w:rFonts w:asciiTheme="minorBidi" w:hAnsiTheme="minorBidi" w:cstheme="minorBidi"/>
          <w:sz w:val="24"/>
          <w:szCs w:val="24"/>
        </w:rPr>
        <w:t>. Acha b</w:t>
      </w:r>
      <w:r w:rsidR="00CA16AA">
        <w:rPr>
          <w:rFonts w:asciiTheme="minorBidi" w:hAnsiTheme="minorBidi" w:cstheme="minorBidi"/>
          <w:sz w:val="24"/>
          <w:szCs w:val="24"/>
        </w:rPr>
        <w:t>ar Yaa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kov) suggests that even the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CA16AA" w:rsidRPr="00CA16AA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consider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ketav al gavei ketav</w:t>
      </w:r>
      <w:r w:rsidR="00CA16AA">
        <w:rPr>
          <w:rFonts w:asciiTheme="minorBidi" w:hAnsiTheme="minorBidi" w:cstheme="minorBidi"/>
          <w:sz w:val="24"/>
          <w:szCs w:val="24"/>
        </w:rPr>
        <w:t xml:space="preserve"> </w:t>
      </w:r>
      <w:r w:rsidR="00036021" w:rsidRPr="00CA16AA">
        <w:rPr>
          <w:rFonts w:asciiTheme="minorBidi" w:hAnsiTheme="minorBidi" w:cstheme="minorBidi"/>
          <w:sz w:val="24"/>
          <w:szCs w:val="24"/>
        </w:rPr>
        <w:t>as hala</w:t>
      </w:r>
      <w:r w:rsidR="00CA16AA">
        <w:rPr>
          <w:rFonts w:asciiTheme="minorBidi" w:hAnsiTheme="minorBidi" w:cstheme="minorBidi"/>
          <w:sz w:val="24"/>
          <w:szCs w:val="24"/>
        </w:rPr>
        <w:t>k</w:t>
      </w:r>
      <w:r w:rsidR="00036021" w:rsidRPr="00CA16AA">
        <w:rPr>
          <w:rFonts w:asciiTheme="minorBidi" w:hAnsiTheme="minorBidi" w:cstheme="minorBidi"/>
          <w:sz w:val="24"/>
          <w:szCs w:val="24"/>
        </w:rPr>
        <w:t>hi</w:t>
      </w:r>
      <w:r w:rsidR="00CA16AA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 xml:space="preserve"> writing (</w:t>
      </w:r>
      <w:r w:rsidR="00036021" w:rsidRPr="00CA16AA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they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invalidate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ketav al gavei ketav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for a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CA16AA" w:rsidRPr="003B6398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036021" w:rsidRPr="003B6398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for </w:t>
      </w:r>
      <w:r>
        <w:rPr>
          <w:rFonts w:asciiTheme="minorBidi" w:hAnsiTheme="minorBidi" w:cstheme="minorBidi"/>
          <w:sz w:val="24"/>
          <w:szCs w:val="24"/>
        </w:rPr>
        <w:t>other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reasons). If everyone agrees that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ketav al gavei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036021" w:rsidRPr="00CA16AA">
        <w:rPr>
          <w:rFonts w:asciiTheme="minorBidi" w:hAnsiTheme="minorBidi" w:cstheme="minorBidi"/>
          <w:i/>
          <w:iCs/>
          <w:sz w:val="24"/>
          <w:szCs w:val="24"/>
        </w:rPr>
        <w:t>ketav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is considered hala</w:t>
      </w:r>
      <w:r w:rsidR="00CA16AA">
        <w:rPr>
          <w:rFonts w:asciiTheme="minorBidi" w:hAnsiTheme="minorBidi" w:cstheme="minorBidi"/>
          <w:sz w:val="24"/>
          <w:szCs w:val="24"/>
        </w:rPr>
        <w:t>k</w:t>
      </w:r>
      <w:r w:rsidR="00036021" w:rsidRPr="00CA16AA">
        <w:rPr>
          <w:rFonts w:asciiTheme="minorBidi" w:hAnsiTheme="minorBidi" w:cstheme="minorBidi"/>
          <w:sz w:val="24"/>
          <w:szCs w:val="24"/>
        </w:rPr>
        <w:t>hi</w:t>
      </w:r>
      <w:r w:rsidR="00CA16AA">
        <w:rPr>
          <w:rFonts w:asciiTheme="minorBidi" w:hAnsiTheme="minorBidi" w:cstheme="minorBidi"/>
          <w:sz w:val="24"/>
          <w:szCs w:val="24"/>
        </w:rPr>
        <w:t>c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writing</w:t>
      </w:r>
      <w:r>
        <w:rPr>
          <w:rFonts w:asciiTheme="minorBidi" w:hAnsiTheme="minorBidi" w:cstheme="minorBidi"/>
          <w:sz w:val="24"/>
          <w:szCs w:val="24"/>
        </w:rPr>
        <w:t>,</w:t>
      </w:r>
      <w:r w:rsidR="00036021" w:rsidRPr="00CA16AA">
        <w:rPr>
          <w:rFonts w:asciiTheme="minorBidi" w:hAnsiTheme="minorBidi" w:cstheme="minorBidi"/>
          <w:sz w:val="24"/>
          <w:szCs w:val="24"/>
        </w:rPr>
        <w:t xml:space="preserve"> why</w:t>
      </w:r>
      <w:r w:rsidR="002628C5">
        <w:rPr>
          <w:rFonts w:asciiTheme="minorBidi" w:hAnsiTheme="minorBidi" w:cstheme="minorBidi"/>
          <w:sz w:val="24"/>
          <w:szCs w:val="24"/>
        </w:rPr>
        <w:t xml:space="preserve"> is it not forbidden on Shabbat – as the mishna so clearly asserts?</w:t>
      </w:r>
    </w:p>
    <w:p w:rsidR="00036021" w:rsidRPr="00CA16AA" w:rsidRDefault="00036021" w:rsidP="006C1D5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36021" w:rsidRDefault="00036021" w:rsidP="006C1D5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A16AA">
        <w:rPr>
          <w:rFonts w:asciiTheme="minorBidi" w:hAnsiTheme="minorBidi" w:cstheme="minorBidi"/>
          <w:sz w:val="24"/>
          <w:szCs w:val="24"/>
        </w:rPr>
        <w:t xml:space="preserve">The Ramban in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2628C5">
        <w:rPr>
          <w:rFonts w:asciiTheme="minorBidi" w:hAnsiTheme="minorBidi" w:cstheme="minorBidi"/>
          <w:sz w:val="24"/>
          <w:szCs w:val="24"/>
        </w:rPr>
        <w:t xml:space="preserve">(19a) </w:t>
      </w:r>
      <w:r w:rsidRPr="00CA16AA">
        <w:rPr>
          <w:rFonts w:asciiTheme="minorBidi" w:hAnsiTheme="minorBidi" w:cstheme="minorBidi"/>
          <w:sz w:val="24"/>
          <w:szCs w:val="24"/>
        </w:rPr>
        <w:t xml:space="preserve">tackles this question and asserts that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Pr="00CA16AA">
        <w:rPr>
          <w:rFonts w:asciiTheme="minorBidi" w:hAnsiTheme="minorBidi" w:cstheme="minorBidi"/>
          <w:sz w:val="24"/>
          <w:szCs w:val="24"/>
        </w:rPr>
        <w:t xml:space="preserve"> is only violated if a higher and conventional grade of writing is performed.</w:t>
      </w:r>
      <w:r w:rsidR="00F20980" w:rsidRPr="00CA16AA">
        <w:rPr>
          <w:rFonts w:asciiTheme="minorBidi" w:hAnsiTheme="minorBidi" w:cstheme="minorBidi"/>
          <w:sz w:val="24"/>
          <w:szCs w:val="24"/>
        </w:rPr>
        <w:t xml:space="preserve"> Indeed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="00F20980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F20980" w:rsidRPr="00CA16AA">
        <w:rPr>
          <w:rFonts w:asciiTheme="minorBidi" w:hAnsiTheme="minorBidi" w:cstheme="minorBidi"/>
          <w:i/>
          <w:iCs/>
          <w:sz w:val="24"/>
          <w:szCs w:val="24"/>
        </w:rPr>
        <w:t>ketav al gavei ketav</w:t>
      </w:r>
      <w:r w:rsidR="00F20980" w:rsidRPr="00CA16AA">
        <w:rPr>
          <w:rFonts w:asciiTheme="minorBidi" w:hAnsiTheme="minorBidi" w:cstheme="minorBidi"/>
          <w:sz w:val="24"/>
          <w:szCs w:val="24"/>
        </w:rPr>
        <w:t xml:space="preserve"> would entail a baseline hala</w:t>
      </w:r>
      <w:r w:rsidR="00CA16AA">
        <w:rPr>
          <w:rFonts w:asciiTheme="minorBidi" w:hAnsiTheme="minorBidi" w:cstheme="minorBidi"/>
          <w:sz w:val="24"/>
          <w:szCs w:val="24"/>
        </w:rPr>
        <w:t>k</w:t>
      </w:r>
      <w:r w:rsidR="00F20980" w:rsidRPr="00CA16AA">
        <w:rPr>
          <w:rFonts w:asciiTheme="minorBidi" w:hAnsiTheme="minorBidi" w:cstheme="minorBidi"/>
          <w:sz w:val="24"/>
          <w:szCs w:val="24"/>
        </w:rPr>
        <w:t>hi</w:t>
      </w:r>
      <w:r w:rsidR="00CA16AA">
        <w:rPr>
          <w:rFonts w:asciiTheme="minorBidi" w:hAnsiTheme="minorBidi" w:cstheme="minorBidi"/>
          <w:sz w:val="24"/>
          <w:szCs w:val="24"/>
        </w:rPr>
        <w:t>c</w:t>
      </w:r>
      <w:r w:rsidR="00F20980" w:rsidRPr="00CA16AA">
        <w:rPr>
          <w:rFonts w:asciiTheme="minorBidi" w:hAnsiTheme="minorBidi" w:cstheme="minorBidi"/>
          <w:sz w:val="24"/>
          <w:szCs w:val="24"/>
        </w:rPr>
        <w:t xml:space="preserve"> act of writing. However</w:t>
      </w:r>
      <w:r w:rsidR="00CA16AA">
        <w:rPr>
          <w:rFonts w:asciiTheme="minorBidi" w:hAnsiTheme="minorBidi" w:cstheme="minorBidi"/>
          <w:sz w:val="24"/>
          <w:szCs w:val="24"/>
        </w:rPr>
        <w:t>,</w:t>
      </w:r>
      <w:r w:rsidR="00F20980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F20980"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F20980" w:rsidRPr="00CA16AA">
        <w:rPr>
          <w:rFonts w:asciiTheme="minorBidi" w:hAnsiTheme="minorBidi" w:cstheme="minorBidi"/>
          <w:sz w:val="24"/>
          <w:szCs w:val="24"/>
        </w:rPr>
        <w:t xml:space="preserve"> is only violated if </w:t>
      </w:r>
      <w:r w:rsidR="00F20980" w:rsidRPr="003B6398">
        <w:rPr>
          <w:rFonts w:asciiTheme="minorBidi" w:hAnsiTheme="minorBidi" w:cstheme="minorBidi"/>
          <w:b/>
          <w:bCs/>
          <w:sz w:val="24"/>
          <w:szCs w:val="24"/>
        </w:rPr>
        <w:t>creative</w:t>
      </w:r>
      <w:r w:rsidR="003B6398">
        <w:rPr>
          <w:rFonts w:asciiTheme="minorBidi" w:hAnsiTheme="minorBidi" w:cstheme="minorBidi"/>
          <w:sz w:val="24"/>
          <w:szCs w:val="24"/>
        </w:rPr>
        <w:t xml:space="preserve"> writing is performed.</w:t>
      </w:r>
      <w:r w:rsidR="00F20980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3B6398">
        <w:rPr>
          <w:rFonts w:asciiTheme="minorBidi" w:hAnsiTheme="minorBidi" w:cstheme="minorBidi"/>
          <w:sz w:val="24"/>
          <w:szCs w:val="24"/>
        </w:rPr>
        <w:t>S</w:t>
      </w:r>
      <w:r w:rsidR="00F20980" w:rsidRPr="00CA16AA">
        <w:rPr>
          <w:rFonts w:asciiTheme="minorBidi" w:hAnsiTheme="minorBidi" w:cstheme="minorBidi"/>
          <w:sz w:val="24"/>
          <w:szCs w:val="24"/>
        </w:rPr>
        <w:t>econd layer overlays are</w:t>
      </w:r>
      <w:r w:rsidR="003B6398">
        <w:rPr>
          <w:rFonts w:asciiTheme="minorBidi" w:hAnsiTheme="minorBidi" w:cstheme="minorBidi"/>
          <w:sz w:val="24"/>
          <w:szCs w:val="24"/>
        </w:rPr>
        <w:t xml:space="preserve"> no</w:t>
      </w:r>
      <w:r w:rsidR="00F20980" w:rsidRPr="00CA16AA">
        <w:rPr>
          <w:rFonts w:asciiTheme="minorBidi" w:hAnsiTheme="minorBidi" w:cstheme="minorBidi"/>
          <w:sz w:val="24"/>
          <w:szCs w:val="24"/>
        </w:rPr>
        <w:t xml:space="preserve">t creative acts of writing and </w:t>
      </w:r>
      <w:r w:rsidR="003B6398">
        <w:rPr>
          <w:rFonts w:asciiTheme="minorBidi" w:hAnsiTheme="minorBidi" w:cstheme="minorBidi"/>
          <w:sz w:val="24"/>
          <w:szCs w:val="24"/>
        </w:rPr>
        <w:t xml:space="preserve">therefore </w:t>
      </w:r>
      <w:r w:rsidR="00F20980" w:rsidRPr="00CA16AA">
        <w:rPr>
          <w:rFonts w:asciiTheme="minorBidi" w:hAnsiTheme="minorBidi" w:cstheme="minorBidi"/>
          <w:sz w:val="24"/>
          <w:szCs w:val="24"/>
        </w:rPr>
        <w:t>are</w:t>
      </w:r>
      <w:r w:rsidR="003B6398">
        <w:rPr>
          <w:rFonts w:asciiTheme="minorBidi" w:hAnsiTheme="minorBidi" w:cstheme="minorBidi"/>
          <w:sz w:val="24"/>
          <w:szCs w:val="24"/>
        </w:rPr>
        <w:t xml:space="preserve"> no</w:t>
      </w:r>
      <w:r w:rsidR="00F20980" w:rsidRPr="00CA16AA">
        <w:rPr>
          <w:rFonts w:asciiTheme="minorBidi" w:hAnsiTheme="minorBidi" w:cstheme="minorBidi"/>
          <w:sz w:val="24"/>
          <w:szCs w:val="24"/>
        </w:rPr>
        <w:t xml:space="preserve">t included within the prohibition of </w:t>
      </w:r>
      <w:r w:rsidR="00F20980"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F20980" w:rsidRPr="00CA16AA">
        <w:rPr>
          <w:rFonts w:asciiTheme="minorBidi" w:hAnsiTheme="minorBidi" w:cstheme="minorBidi"/>
          <w:sz w:val="24"/>
          <w:szCs w:val="24"/>
        </w:rPr>
        <w:t>.</w:t>
      </w:r>
      <w:r w:rsidR="00C553FD" w:rsidRPr="00CA16AA">
        <w:rPr>
          <w:rFonts w:asciiTheme="minorBidi" w:hAnsiTheme="minorBidi" w:cstheme="minorBidi"/>
          <w:sz w:val="24"/>
          <w:szCs w:val="24"/>
        </w:rPr>
        <w:t xml:space="preserve"> Presumably</w:t>
      </w:r>
      <w:r w:rsidR="003B6398">
        <w:rPr>
          <w:rFonts w:asciiTheme="minorBidi" w:hAnsiTheme="minorBidi" w:cstheme="minorBidi"/>
          <w:sz w:val="24"/>
          <w:szCs w:val="24"/>
        </w:rPr>
        <w:t>, the Ramban</w:t>
      </w:r>
      <w:r w:rsidR="00C553FD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3B6398">
        <w:rPr>
          <w:rFonts w:asciiTheme="minorBidi" w:hAnsiTheme="minorBidi" w:cstheme="minorBidi"/>
          <w:sz w:val="24"/>
          <w:szCs w:val="24"/>
        </w:rPr>
        <w:t>maintains</w:t>
      </w:r>
      <w:r w:rsidR="00C553FD" w:rsidRPr="00CA16AA">
        <w:rPr>
          <w:rFonts w:asciiTheme="minorBidi" w:hAnsiTheme="minorBidi" w:cstheme="minorBidi"/>
          <w:sz w:val="24"/>
          <w:szCs w:val="24"/>
        </w:rPr>
        <w:t xml:space="preserve"> that</w:t>
      </w:r>
      <w:r w:rsidR="002628C5">
        <w:rPr>
          <w:rFonts w:asciiTheme="minorBidi" w:hAnsiTheme="minorBidi" w:cstheme="minorBidi"/>
          <w:sz w:val="24"/>
          <w:szCs w:val="24"/>
        </w:rPr>
        <w:t xml:space="preserve"> the </w:t>
      </w:r>
      <w:r w:rsidR="002628C5" w:rsidRPr="002628C5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2628C5">
        <w:rPr>
          <w:rFonts w:asciiTheme="minorBidi" w:hAnsiTheme="minorBidi" w:cstheme="minorBidi"/>
          <w:sz w:val="24"/>
          <w:szCs w:val="24"/>
        </w:rPr>
        <w:t xml:space="preserve"> of</w:t>
      </w:r>
      <w:r w:rsidR="00C553FD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C553FD"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C553FD" w:rsidRPr="00CA16AA">
        <w:rPr>
          <w:rFonts w:asciiTheme="minorBidi" w:hAnsiTheme="minorBidi" w:cstheme="minorBidi"/>
          <w:sz w:val="24"/>
          <w:szCs w:val="24"/>
        </w:rPr>
        <w:t xml:space="preserve"> entails </w:t>
      </w:r>
      <w:r w:rsidR="00C553FD" w:rsidRPr="002628C5">
        <w:rPr>
          <w:rFonts w:asciiTheme="minorBidi" w:hAnsiTheme="minorBidi" w:cstheme="minorBidi"/>
          <w:b/>
          <w:bCs/>
          <w:sz w:val="24"/>
          <w:szCs w:val="24"/>
        </w:rPr>
        <w:t>crafting</w:t>
      </w:r>
      <w:r w:rsidR="00C553FD" w:rsidRPr="00CA16AA">
        <w:rPr>
          <w:rFonts w:asciiTheme="minorBidi" w:hAnsiTheme="minorBidi" w:cstheme="minorBidi"/>
          <w:sz w:val="24"/>
          <w:szCs w:val="24"/>
        </w:rPr>
        <w:t xml:space="preserve"> letters</w:t>
      </w:r>
      <w:r w:rsidR="003B6398">
        <w:rPr>
          <w:rFonts w:asciiTheme="minorBidi" w:hAnsiTheme="minorBidi" w:cstheme="minorBidi"/>
          <w:sz w:val="24"/>
          <w:szCs w:val="24"/>
        </w:rPr>
        <w:t>. O</w:t>
      </w:r>
      <w:r w:rsidR="00C553FD" w:rsidRPr="00CA16AA">
        <w:rPr>
          <w:rFonts w:asciiTheme="minorBidi" w:hAnsiTheme="minorBidi" w:cstheme="minorBidi"/>
          <w:sz w:val="24"/>
          <w:szCs w:val="24"/>
        </w:rPr>
        <w:t xml:space="preserve">nly highly creative operations of crafting letters </w:t>
      </w:r>
      <w:r w:rsidR="003B6398">
        <w:rPr>
          <w:rFonts w:asciiTheme="minorBidi" w:hAnsiTheme="minorBidi" w:cstheme="minorBidi"/>
          <w:sz w:val="24"/>
          <w:szCs w:val="24"/>
        </w:rPr>
        <w:t>are</w:t>
      </w:r>
      <w:r w:rsidR="00C553FD" w:rsidRPr="00CA16AA">
        <w:rPr>
          <w:rFonts w:asciiTheme="minorBidi" w:hAnsiTheme="minorBidi" w:cstheme="minorBidi"/>
          <w:sz w:val="24"/>
          <w:szCs w:val="24"/>
        </w:rPr>
        <w:t xml:space="preserve"> forbidden; tracing a second layer on top of a previously inscribed layer is</w:t>
      </w:r>
      <w:r w:rsidR="003B6398">
        <w:rPr>
          <w:rFonts w:asciiTheme="minorBidi" w:hAnsiTheme="minorBidi" w:cstheme="minorBidi"/>
          <w:sz w:val="24"/>
          <w:szCs w:val="24"/>
        </w:rPr>
        <w:t xml:space="preserve"> no</w:t>
      </w:r>
      <w:r w:rsidR="00C553FD" w:rsidRPr="00CA16AA">
        <w:rPr>
          <w:rFonts w:asciiTheme="minorBidi" w:hAnsiTheme="minorBidi" w:cstheme="minorBidi"/>
          <w:sz w:val="24"/>
          <w:szCs w:val="24"/>
        </w:rPr>
        <w:t xml:space="preserve">t creative enough to be forbidden. </w:t>
      </w:r>
      <w:r w:rsidR="003B6398">
        <w:rPr>
          <w:rFonts w:asciiTheme="minorBidi" w:hAnsiTheme="minorBidi" w:cstheme="minorBidi"/>
          <w:sz w:val="24"/>
          <w:szCs w:val="24"/>
        </w:rPr>
        <w:t>If</w:t>
      </w:r>
      <w:r w:rsidR="002628C5">
        <w:rPr>
          <w:rFonts w:asciiTheme="minorBidi" w:hAnsiTheme="minorBidi" w:cstheme="minorBidi"/>
          <w:sz w:val="24"/>
          <w:szCs w:val="24"/>
        </w:rPr>
        <w:t xml:space="preserve"> the </w:t>
      </w:r>
      <w:r w:rsidR="002628C5" w:rsidRPr="002628C5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2628C5">
        <w:rPr>
          <w:rFonts w:asciiTheme="minorBidi" w:hAnsiTheme="minorBidi" w:cstheme="minorBidi"/>
          <w:sz w:val="24"/>
          <w:szCs w:val="24"/>
        </w:rPr>
        <w:t xml:space="preserve"> of</w:t>
      </w:r>
      <w:r w:rsidR="00AE7A66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AE7A66"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AE7A66" w:rsidRPr="00CA16AA">
        <w:rPr>
          <w:rFonts w:asciiTheme="minorBidi" w:hAnsiTheme="minorBidi" w:cstheme="minorBidi"/>
          <w:sz w:val="24"/>
          <w:szCs w:val="24"/>
        </w:rPr>
        <w:t xml:space="preserve"> entailed the conveyance of information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="00AE7A66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3B6398">
        <w:rPr>
          <w:rFonts w:asciiTheme="minorBidi" w:hAnsiTheme="minorBidi" w:cstheme="minorBidi"/>
          <w:b/>
          <w:bCs/>
          <w:sz w:val="24"/>
          <w:szCs w:val="24"/>
        </w:rPr>
        <w:t>any</w:t>
      </w:r>
      <w:r w:rsidR="00AE7A66" w:rsidRPr="00CA16AA">
        <w:rPr>
          <w:rFonts w:asciiTheme="minorBidi" w:hAnsiTheme="minorBidi" w:cstheme="minorBidi"/>
          <w:sz w:val="24"/>
          <w:szCs w:val="24"/>
        </w:rPr>
        <w:t xml:space="preserve"> hala</w:t>
      </w:r>
      <w:r w:rsidR="00CA16AA">
        <w:rPr>
          <w:rFonts w:asciiTheme="minorBidi" w:hAnsiTheme="minorBidi" w:cstheme="minorBidi"/>
          <w:sz w:val="24"/>
          <w:szCs w:val="24"/>
        </w:rPr>
        <w:t>k</w:t>
      </w:r>
      <w:r w:rsidR="00AE7A66" w:rsidRPr="00CA16AA">
        <w:rPr>
          <w:rFonts w:asciiTheme="minorBidi" w:hAnsiTheme="minorBidi" w:cstheme="minorBidi"/>
          <w:sz w:val="24"/>
          <w:szCs w:val="24"/>
        </w:rPr>
        <w:t>hi</w:t>
      </w:r>
      <w:r w:rsidR="00CA16AA">
        <w:rPr>
          <w:rFonts w:asciiTheme="minorBidi" w:hAnsiTheme="minorBidi" w:cstheme="minorBidi"/>
          <w:sz w:val="24"/>
          <w:szCs w:val="24"/>
        </w:rPr>
        <w:t>c</w:t>
      </w:r>
      <w:r w:rsidR="00AE7A66" w:rsidRPr="00CA16AA">
        <w:rPr>
          <w:rFonts w:asciiTheme="minorBidi" w:hAnsiTheme="minorBidi" w:cstheme="minorBidi"/>
          <w:sz w:val="24"/>
          <w:szCs w:val="24"/>
        </w:rPr>
        <w:t xml:space="preserve"> act of writing should be prohibited as long as meaningful content is conveyed.</w:t>
      </w:r>
    </w:p>
    <w:p w:rsidR="00CA16AA" w:rsidRPr="00CA16AA" w:rsidRDefault="00CA16AA" w:rsidP="006C1D5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B6398" w:rsidRDefault="00AE7A66" w:rsidP="006C1D5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A16AA">
        <w:rPr>
          <w:rFonts w:asciiTheme="minorBidi" w:hAnsiTheme="minorBidi" w:cstheme="minorBidi"/>
          <w:sz w:val="24"/>
          <w:szCs w:val="24"/>
        </w:rPr>
        <w:t>By stark contrast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the Ran suggests that</w:t>
      </w:r>
      <w:r w:rsidR="00CA16AA">
        <w:rPr>
          <w:rFonts w:asciiTheme="minorBidi" w:hAnsiTheme="minorBidi" w:cstheme="minorBidi"/>
          <w:sz w:val="24"/>
          <w:szCs w:val="24"/>
        </w:rPr>
        <w:t xml:space="preserve"> </w:t>
      </w:r>
      <w:r w:rsidR="00CA16AA" w:rsidRPr="003B6398">
        <w:rPr>
          <w:rFonts w:asciiTheme="minorBidi" w:hAnsiTheme="minorBidi" w:cstheme="minorBidi"/>
          <w:sz w:val="24"/>
          <w:szCs w:val="24"/>
        </w:rPr>
        <w:t>even</w:t>
      </w:r>
      <w:r w:rsidRPr="00CA16AA">
        <w:rPr>
          <w:rFonts w:asciiTheme="minorBidi" w:hAnsiTheme="minorBidi" w:cstheme="minorBidi"/>
          <w:sz w:val="24"/>
          <w:szCs w:val="24"/>
        </w:rPr>
        <w:t xml:space="preserve"> subpar forms of writing are for</w:t>
      </w:r>
      <w:r w:rsidR="00CA16AA">
        <w:rPr>
          <w:rFonts w:asciiTheme="minorBidi" w:hAnsiTheme="minorBidi" w:cstheme="minorBidi"/>
          <w:sz w:val="24"/>
          <w:szCs w:val="24"/>
        </w:rPr>
        <w:t xml:space="preserve">bidden on Shabbat. The </w:t>
      </w:r>
      <w:r w:rsidR="00CA16AA" w:rsidRPr="003B639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CA16AA">
        <w:rPr>
          <w:rFonts w:asciiTheme="minorBidi" w:hAnsiTheme="minorBidi" w:cstheme="minorBidi"/>
          <w:sz w:val="24"/>
          <w:szCs w:val="24"/>
        </w:rPr>
        <w:t xml:space="preserve"> (</w:t>
      </w:r>
      <w:r w:rsidR="003B6398">
        <w:rPr>
          <w:rFonts w:asciiTheme="minorBidi" w:hAnsiTheme="minorBidi" w:cstheme="minorBidi"/>
          <w:i/>
          <w:iCs/>
          <w:sz w:val="24"/>
          <w:szCs w:val="24"/>
        </w:rPr>
        <w:t xml:space="preserve">Shabbat </w:t>
      </w:r>
      <w:r w:rsidRPr="00CA16AA">
        <w:rPr>
          <w:rFonts w:asciiTheme="minorBidi" w:hAnsiTheme="minorBidi" w:cstheme="minorBidi"/>
          <w:sz w:val="24"/>
          <w:szCs w:val="24"/>
        </w:rPr>
        <w:t xml:space="preserve">104b) prohibits a situation of removing the roof of a letter </w:t>
      </w:r>
      <w:r w:rsidR="003B6398">
        <w:rPr>
          <w:rFonts w:asciiTheme="minorBidi" w:hAnsiTheme="minorBidi" w:cstheme="minorBidi"/>
          <w:i/>
          <w:iCs/>
          <w:sz w:val="24"/>
          <w:szCs w:val="24"/>
        </w:rPr>
        <w:t>chet</w:t>
      </w:r>
      <w:r w:rsidRPr="00CA16AA">
        <w:rPr>
          <w:rFonts w:asciiTheme="minorBidi" w:hAnsiTheme="minorBidi" w:cstheme="minorBidi"/>
          <w:sz w:val="24"/>
          <w:szCs w:val="24"/>
        </w:rPr>
        <w:t xml:space="preserve"> to yield two letters of </w:t>
      </w:r>
      <w:r w:rsidR="003B6398">
        <w:rPr>
          <w:rFonts w:asciiTheme="minorBidi" w:hAnsiTheme="minorBidi" w:cstheme="minorBidi"/>
          <w:i/>
          <w:iCs/>
          <w:sz w:val="24"/>
          <w:szCs w:val="24"/>
        </w:rPr>
        <w:t>zayin</w:t>
      </w:r>
      <w:r w:rsidR="003B6398">
        <w:rPr>
          <w:rFonts w:asciiTheme="minorBidi" w:hAnsiTheme="minorBidi" w:cstheme="minorBidi"/>
          <w:sz w:val="24"/>
          <w:szCs w:val="24"/>
        </w:rPr>
        <w:t>;</w:t>
      </w:r>
      <w:r w:rsidRPr="00CA16AA">
        <w:rPr>
          <w:rFonts w:asciiTheme="minorBidi" w:hAnsiTheme="minorBidi" w:cstheme="minorBidi"/>
          <w:sz w:val="24"/>
          <w:szCs w:val="24"/>
        </w:rPr>
        <w:t xml:space="preserve"> since the process has yielded two letters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Pr="00CA16AA">
        <w:rPr>
          <w:rFonts w:asciiTheme="minorBidi" w:hAnsiTheme="minorBidi" w:cstheme="minorBidi"/>
          <w:sz w:val="24"/>
          <w:szCs w:val="24"/>
        </w:rPr>
        <w:t xml:space="preserve"> has been violated. 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Many </w:t>
      </w:r>
      <w:r w:rsidR="00CC3EF9" w:rsidRPr="00CA16AA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question this application of </w:t>
      </w:r>
      <w:r w:rsidR="00CC3EF9"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="00CA16AA">
        <w:rPr>
          <w:rFonts w:asciiTheme="minorBidi" w:hAnsiTheme="minorBidi" w:cstheme="minorBidi"/>
          <w:sz w:val="24"/>
          <w:szCs w:val="24"/>
        </w:rPr>
        <w:t xml:space="preserve"> </w:t>
      </w:r>
      <w:r w:rsidR="003B6398">
        <w:rPr>
          <w:rFonts w:asciiTheme="minorBidi" w:hAnsiTheme="minorBidi" w:cstheme="minorBidi"/>
          <w:sz w:val="24"/>
          <w:szCs w:val="24"/>
        </w:rPr>
        <w:t xml:space="preserve">as 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removing ink and yielding letters is not general </w:t>
      </w:r>
      <w:r w:rsidR="00CA16AA" w:rsidRPr="00CA16AA">
        <w:rPr>
          <w:rFonts w:asciiTheme="minorBidi" w:hAnsiTheme="minorBidi" w:cstheme="minorBidi"/>
          <w:sz w:val="24"/>
          <w:szCs w:val="24"/>
        </w:rPr>
        <w:t>considered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a hala</w:t>
      </w:r>
      <w:r w:rsidR="00CA16AA">
        <w:rPr>
          <w:rFonts w:asciiTheme="minorBidi" w:hAnsiTheme="minorBidi" w:cstheme="minorBidi"/>
          <w:sz w:val="24"/>
          <w:szCs w:val="24"/>
        </w:rPr>
        <w:t>k</w:t>
      </w:r>
      <w:r w:rsidR="00CC3EF9" w:rsidRPr="00CA16AA">
        <w:rPr>
          <w:rFonts w:asciiTheme="minorBidi" w:hAnsiTheme="minorBidi" w:cstheme="minorBidi"/>
          <w:sz w:val="24"/>
          <w:szCs w:val="24"/>
        </w:rPr>
        <w:t>hi</w:t>
      </w:r>
      <w:r w:rsidR="00CA16AA">
        <w:rPr>
          <w:rFonts w:asciiTheme="minorBidi" w:hAnsiTheme="minorBidi" w:cstheme="minorBidi"/>
          <w:sz w:val="24"/>
          <w:szCs w:val="24"/>
        </w:rPr>
        <w:t>c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act of writing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but is </w:t>
      </w:r>
      <w:r w:rsidR="003B6398">
        <w:rPr>
          <w:rFonts w:asciiTheme="minorBidi" w:hAnsiTheme="minorBidi" w:cstheme="minorBidi"/>
          <w:sz w:val="24"/>
          <w:szCs w:val="24"/>
        </w:rPr>
        <w:t xml:space="preserve">rather 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referred to as </w:t>
      </w:r>
      <w:r w:rsidR="003B6398">
        <w:rPr>
          <w:rFonts w:asciiTheme="minorBidi" w:hAnsiTheme="minorBidi" w:cstheme="minorBidi"/>
          <w:sz w:val="24"/>
          <w:szCs w:val="24"/>
        </w:rPr>
        <w:t>“</w:t>
      </w:r>
      <w:r w:rsidR="00CC3EF9" w:rsidRPr="00CA16AA">
        <w:rPr>
          <w:rFonts w:asciiTheme="minorBidi" w:hAnsiTheme="minorBidi" w:cstheme="minorBidi"/>
          <w:i/>
          <w:iCs/>
          <w:sz w:val="24"/>
          <w:szCs w:val="24"/>
        </w:rPr>
        <w:t>chok tochos</w:t>
      </w:r>
      <w:r w:rsidR="00CC3EF9" w:rsidRPr="00CA16AA">
        <w:rPr>
          <w:rFonts w:asciiTheme="minorBidi" w:hAnsiTheme="minorBidi" w:cstheme="minorBidi"/>
          <w:sz w:val="24"/>
          <w:szCs w:val="24"/>
        </w:rPr>
        <w:t>.</w:t>
      </w:r>
      <w:r w:rsidR="003B6398">
        <w:rPr>
          <w:rFonts w:asciiTheme="minorBidi" w:hAnsiTheme="minorBidi" w:cstheme="minorBidi"/>
          <w:sz w:val="24"/>
          <w:szCs w:val="24"/>
        </w:rPr>
        <w:t>”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For example</w:t>
      </w:r>
      <w:r w:rsidR="00CA16AA">
        <w:rPr>
          <w:rFonts w:asciiTheme="minorBidi" w:hAnsiTheme="minorBidi" w:cstheme="minorBidi"/>
          <w:sz w:val="24"/>
          <w:szCs w:val="24"/>
        </w:rPr>
        <w:t>,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a person crafting a </w:t>
      </w:r>
      <w:r w:rsidR="003B639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or writing a </w:t>
      </w:r>
      <w:r w:rsidR="00CC3EF9" w:rsidRPr="00CA16AA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CA16AA" w:rsidRPr="003B6398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CC3EF9" w:rsidRPr="003B6398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cannot </w:t>
      </w:r>
      <w:r w:rsidR="00CC3EF9" w:rsidRPr="00CA16AA">
        <w:rPr>
          <w:rFonts w:asciiTheme="minorBidi" w:hAnsiTheme="minorBidi" w:cstheme="minorBidi"/>
          <w:sz w:val="24"/>
          <w:szCs w:val="24"/>
        </w:rPr>
        <w:lastRenderedPageBreak/>
        <w:t>merely erase i</w:t>
      </w:r>
      <w:r w:rsidR="003B6398">
        <w:rPr>
          <w:rFonts w:asciiTheme="minorBidi" w:hAnsiTheme="minorBidi" w:cstheme="minorBidi"/>
          <w:sz w:val="24"/>
          <w:szCs w:val="24"/>
        </w:rPr>
        <w:t xml:space="preserve">nk and allow letters to emerge 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from </w:t>
      </w:r>
      <w:r w:rsidR="003B6398">
        <w:rPr>
          <w:rFonts w:asciiTheme="minorBidi" w:hAnsiTheme="minorBidi" w:cstheme="minorBidi"/>
          <w:sz w:val="24"/>
          <w:szCs w:val="24"/>
        </w:rPr>
        <w:t>non-erased</w:t>
      </w:r>
      <w:r w:rsidR="002628C5">
        <w:rPr>
          <w:rFonts w:asciiTheme="minorBidi" w:hAnsiTheme="minorBidi" w:cstheme="minorBidi"/>
          <w:sz w:val="24"/>
          <w:szCs w:val="24"/>
        </w:rPr>
        <w:t xml:space="preserve"> areas of</w:t>
      </w:r>
      <w:r w:rsidR="003B6398">
        <w:rPr>
          <w:rFonts w:asciiTheme="minorBidi" w:hAnsiTheme="minorBidi" w:cstheme="minorBidi"/>
          <w:sz w:val="24"/>
          <w:szCs w:val="24"/>
        </w:rPr>
        <w:t xml:space="preserve"> ink</w:t>
      </w:r>
      <w:r w:rsidR="00CC3EF9" w:rsidRPr="00CA16AA">
        <w:rPr>
          <w:rFonts w:asciiTheme="minorBidi" w:hAnsiTheme="minorBidi" w:cstheme="minorBidi"/>
          <w:sz w:val="24"/>
          <w:szCs w:val="24"/>
        </w:rPr>
        <w:t>.</w:t>
      </w:r>
      <w:r w:rsidR="009B1B50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CC3EF9" w:rsidRPr="00CA16AA">
        <w:rPr>
          <w:rFonts w:asciiTheme="minorBidi" w:hAnsiTheme="minorBidi" w:cstheme="minorBidi"/>
          <w:sz w:val="24"/>
          <w:szCs w:val="24"/>
        </w:rPr>
        <w:t>Isn</w:t>
      </w:r>
      <w:r w:rsidR="009B1B50" w:rsidRPr="00CA16AA">
        <w:rPr>
          <w:rFonts w:asciiTheme="minorBidi" w:hAnsiTheme="minorBidi" w:cstheme="minorBidi"/>
          <w:sz w:val="24"/>
          <w:szCs w:val="24"/>
        </w:rPr>
        <w:t>'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t erasing the roof of a </w:t>
      </w:r>
      <w:r w:rsidR="00CC3EF9" w:rsidRPr="00CA16AA">
        <w:rPr>
          <w:rFonts w:asciiTheme="minorBidi" w:hAnsiTheme="minorBidi" w:cstheme="minorBidi"/>
          <w:i/>
          <w:iCs/>
          <w:sz w:val="24"/>
          <w:szCs w:val="24"/>
        </w:rPr>
        <w:t>chet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to yield two </w:t>
      </w:r>
      <w:r w:rsidR="00CC3EF9" w:rsidRPr="00CA16AA">
        <w:rPr>
          <w:rFonts w:asciiTheme="minorBidi" w:hAnsiTheme="minorBidi" w:cstheme="minorBidi"/>
          <w:i/>
          <w:iCs/>
          <w:sz w:val="24"/>
          <w:szCs w:val="24"/>
        </w:rPr>
        <w:t>zayins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an example of adding through subtraction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3B6398">
        <w:rPr>
          <w:rFonts w:asciiTheme="minorBidi" w:hAnsiTheme="minorBidi" w:cstheme="minorBidi"/>
          <w:sz w:val="24"/>
          <w:szCs w:val="24"/>
        </w:rPr>
        <w:t>which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 should </w:t>
      </w:r>
      <w:r w:rsidR="003B6398">
        <w:rPr>
          <w:rFonts w:asciiTheme="minorBidi" w:hAnsiTheme="minorBidi" w:cstheme="minorBidi"/>
          <w:sz w:val="24"/>
          <w:szCs w:val="24"/>
        </w:rPr>
        <w:t xml:space="preserve">thus </w:t>
      </w:r>
      <w:r w:rsidR="00CC3EF9" w:rsidRPr="00CA16AA">
        <w:rPr>
          <w:rFonts w:asciiTheme="minorBidi" w:hAnsiTheme="minorBidi" w:cstheme="minorBidi"/>
          <w:sz w:val="24"/>
          <w:szCs w:val="24"/>
        </w:rPr>
        <w:t xml:space="preserve">be permissible </w:t>
      </w:r>
      <w:r w:rsidR="009B1B50" w:rsidRPr="00CA16AA">
        <w:rPr>
          <w:rFonts w:asciiTheme="minorBidi" w:hAnsiTheme="minorBidi" w:cstheme="minorBidi"/>
          <w:sz w:val="24"/>
          <w:szCs w:val="24"/>
        </w:rPr>
        <w:t>on Shabbat? The Ran acknowledges that the roof removal would not be considered a formal a</w:t>
      </w:r>
      <w:r w:rsidR="00CA16AA">
        <w:rPr>
          <w:rFonts w:asciiTheme="minorBidi" w:hAnsiTheme="minorBidi" w:cstheme="minorBidi"/>
          <w:sz w:val="24"/>
          <w:szCs w:val="24"/>
        </w:rPr>
        <w:t>ct of writing</w:t>
      </w:r>
      <w:r w:rsidR="002628C5">
        <w:rPr>
          <w:rFonts w:asciiTheme="minorBidi" w:hAnsiTheme="minorBidi" w:cstheme="minorBidi"/>
          <w:sz w:val="24"/>
          <w:szCs w:val="24"/>
        </w:rPr>
        <w:t xml:space="preserve">; since it is erasure </w:t>
      </w:r>
      <w:r w:rsidR="002628C5" w:rsidRPr="002628C5">
        <w:rPr>
          <w:rFonts w:asciiTheme="minorBidi" w:hAnsiTheme="minorBidi" w:cstheme="minorBidi"/>
          <w:i/>
          <w:iCs/>
          <w:sz w:val="24"/>
          <w:szCs w:val="24"/>
        </w:rPr>
        <w:t>chok tochos</w:t>
      </w:r>
      <w:r w:rsidR="002628C5">
        <w:rPr>
          <w:rFonts w:asciiTheme="minorBidi" w:hAnsiTheme="minorBidi" w:cstheme="minorBidi"/>
          <w:sz w:val="24"/>
          <w:szCs w:val="24"/>
        </w:rPr>
        <w:t>;</w:t>
      </w:r>
      <w:r w:rsidR="00CA16AA">
        <w:rPr>
          <w:rFonts w:asciiTheme="minorBidi" w:hAnsiTheme="minorBidi" w:cstheme="minorBidi"/>
          <w:sz w:val="24"/>
          <w:szCs w:val="24"/>
        </w:rPr>
        <w:t xml:space="preserve"> </w:t>
      </w:r>
      <w:r w:rsidR="009B1B50" w:rsidRPr="00CA16AA">
        <w:rPr>
          <w:rFonts w:asciiTheme="minorBidi" w:hAnsiTheme="minorBidi" w:cstheme="minorBidi"/>
          <w:sz w:val="24"/>
          <w:szCs w:val="24"/>
        </w:rPr>
        <w:t>despite this deficiency</w:t>
      </w:r>
      <w:r w:rsidR="003B6398">
        <w:rPr>
          <w:rFonts w:asciiTheme="minorBidi" w:hAnsiTheme="minorBidi" w:cstheme="minorBidi"/>
          <w:sz w:val="24"/>
          <w:szCs w:val="24"/>
        </w:rPr>
        <w:t>, he argues that</w:t>
      </w:r>
      <w:r w:rsidR="009B1B50" w:rsidRPr="00CA16AA">
        <w:rPr>
          <w:rFonts w:asciiTheme="minorBidi" w:hAnsiTheme="minorBidi" w:cstheme="minorBidi"/>
          <w:sz w:val="24"/>
          <w:szCs w:val="24"/>
        </w:rPr>
        <w:t xml:space="preserve"> the </w:t>
      </w:r>
      <w:r w:rsidR="009B1B50" w:rsidRPr="00CA16AA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A16AA" w:rsidRPr="00CA16AA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9B1B50" w:rsidRPr="00CA16A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9B1B50" w:rsidRPr="00CA16AA">
        <w:rPr>
          <w:rFonts w:asciiTheme="minorBidi" w:hAnsiTheme="minorBidi" w:cstheme="minorBidi"/>
          <w:sz w:val="24"/>
          <w:szCs w:val="24"/>
        </w:rPr>
        <w:t xml:space="preserve"> of </w:t>
      </w:r>
      <w:r w:rsidR="009B1B50"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3B6398">
        <w:rPr>
          <w:rFonts w:asciiTheme="minorBidi" w:hAnsiTheme="minorBidi" w:cstheme="minorBidi"/>
          <w:sz w:val="24"/>
          <w:szCs w:val="24"/>
        </w:rPr>
        <w:t xml:space="preserve"> has been violated. Any </w:t>
      </w:r>
      <w:r w:rsidR="003B6398" w:rsidRPr="002628C5">
        <w:rPr>
          <w:rFonts w:asciiTheme="minorBidi" w:hAnsiTheme="minorBidi" w:cstheme="minorBidi"/>
          <w:b/>
          <w:bCs/>
          <w:sz w:val="24"/>
          <w:szCs w:val="24"/>
        </w:rPr>
        <w:t>process</w:t>
      </w:r>
      <w:r w:rsidR="009B1B50" w:rsidRPr="00CA16AA">
        <w:rPr>
          <w:rFonts w:asciiTheme="minorBidi" w:hAnsiTheme="minorBidi" w:cstheme="minorBidi"/>
          <w:sz w:val="24"/>
          <w:szCs w:val="24"/>
        </w:rPr>
        <w:t xml:space="preserve"> of producing letters constitutes a violation of </w:t>
      </w:r>
      <w:r w:rsidR="009B1B50"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="00CA16A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B1B50" w:rsidRPr="00CA16AA">
        <w:rPr>
          <w:rFonts w:asciiTheme="minorBidi" w:hAnsiTheme="minorBidi" w:cstheme="minorBidi"/>
          <w:sz w:val="24"/>
          <w:szCs w:val="24"/>
        </w:rPr>
        <w:t>even without a generally recognized hala</w:t>
      </w:r>
      <w:r w:rsidR="00CA16AA">
        <w:rPr>
          <w:rFonts w:asciiTheme="minorBidi" w:hAnsiTheme="minorBidi" w:cstheme="minorBidi"/>
          <w:sz w:val="24"/>
          <w:szCs w:val="24"/>
        </w:rPr>
        <w:t>k</w:t>
      </w:r>
      <w:r w:rsidR="009B1B50" w:rsidRPr="00CA16AA">
        <w:rPr>
          <w:rFonts w:asciiTheme="minorBidi" w:hAnsiTheme="minorBidi" w:cstheme="minorBidi"/>
          <w:sz w:val="24"/>
          <w:szCs w:val="24"/>
        </w:rPr>
        <w:t>hi</w:t>
      </w:r>
      <w:r w:rsidR="00CA16AA">
        <w:rPr>
          <w:rFonts w:asciiTheme="minorBidi" w:hAnsiTheme="minorBidi" w:cstheme="minorBidi"/>
          <w:sz w:val="24"/>
          <w:szCs w:val="24"/>
        </w:rPr>
        <w:t>c</w:t>
      </w:r>
      <w:r w:rsidR="009B1B50" w:rsidRPr="00CA16AA">
        <w:rPr>
          <w:rFonts w:asciiTheme="minorBidi" w:hAnsiTheme="minorBidi" w:cstheme="minorBidi"/>
          <w:sz w:val="24"/>
          <w:szCs w:val="24"/>
        </w:rPr>
        <w:t xml:space="preserve"> act of writing. By so dramatically reducing the standard of the formal act of writing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="009B1B50" w:rsidRPr="00CA16AA">
        <w:rPr>
          <w:rFonts w:asciiTheme="minorBidi" w:hAnsiTheme="minorBidi" w:cstheme="minorBidi"/>
          <w:sz w:val="24"/>
          <w:szCs w:val="24"/>
        </w:rPr>
        <w:t xml:space="preserve"> the Ran may be </w:t>
      </w:r>
      <w:r w:rsidR="003B6398">
        <w:rPr>
          <w:rFonts w:asciiTheme="minorBidi" w:hAnsiTheme="minorBidi" w:cstheme="minorBidi"/>
          <w:sz w:val="24"/>
          <w:szCs w:val="24"/>
        </w:rPr>
        <w:t>emphasizing</w:t>
      </w:r>
      <w:r w:rsidR="009B1B50"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9B1B50" w:rsidRPr="002628C5">
        <w:rPr>
          <w:rFonts w:asciiTheme="minorBidi" w:hAnsiTheme="minorBidi" w:cstheme="minorBidi"/>
          <w:b/>
          <w:bCs/>
          <w:sz w:val="24"/>
          <w:szCs w:val="24"/>
        </w:rPr>
        <w:t>communication</w:t>
      </w:r>
      <w:r w:rsidR="009B1B50" w:rsidRPr="00CA16AA">
        <w:rPr>
          <w:rFonts w:asciiTheme="minorBidi" w:hAnsiTheme="minorBidi" w:cstheme="minorBidi"/>
          <w:sz w:val="24"/>
          <w:szCs w:val="24"/>
        </w:rPr>
        <w:t xml:space="preserve"> of content as the core of the </w:t>
      </w:r>
      <w:r w:rsidR="009B1B50"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9B1B50" w:rsidRPr="00CA16AA">
        <w:rPr>
          <w:rFonts w:asciiTheme="minorBidi" w:hAnsiTheme="minorBidi" w:cstheme="minorBidi"/>
          <w:sz w:val="24"/>
          <w:szCs w:val="24"/>
        </w:rPr>
        <w:t xml:space="preserve"> violation. </w:t>
      </w:r>
      <w:r w:rsidR="002628C5">
        <w:rPr>
          <w:rFonts w:asciiTheme="minorBidi" w:hAnsiTheme="minorBidi" w:cstheme="minorBidi"/>
          <w:sz w:val="24"/>
          <w:szCs w:val="24"/>
        </w:rPr>
        <w:t>Communication is effected even with subpar forms of writing.</w:t>
      </w:r>
    </w:p>
    <w:p w:rsidR="003B6398" w:rsidRDefault="003B6398" w:rsidP="006C1D5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AE7A66" w:rsidRPr="00CA16AA" w:rsidRDefault="009B1B50" w:rsidP="006C1D5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A16AA">
        <w:rPr>
          <w:rFonts w:asciiTheme="minorBidi" w:hAnsiTheme="minorBidi" w:cstheme="minorBidi"/>
          <w:sz w:val="24"/>
          <w:szCs w:val="24"/>
        </w:rPr>
        <w:t xml:space="preserve">It appears as </w:t>
      </w:r>
      <w:r w:rsidR="003B6398">
        <w:rPr>
          <w:rFonts w:asciiTheme="minorBidi" w:hAnsiTheme="minorBidi" w:cstheme="minorBidi"/>
          <w:sz w:val="24"/>
          <w:szCs w:val="24"/>
        </w:rPr>
        <w:t>though</w:t>
      </w:r>
      <w:r w:rsidRPr="00CA16AA">
        <w:rPr>
          <w:rFonts w:asciiTheme="minorBidi" w:hAnsiTheme="minorBidi" w:cstheme="minorBidi"/>
          <w:sz w:val="24"/>
          <w:szCs w:val="24"/>
        </w:rPr>
        <w:t xml:space="preserve"> the Ran and the Ramban debate the need for a formal act of writing for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Pr="00CA16AA">
        <w:rPr>
          <w:rFonts w:asciiTheme="minorBidi" w:hAnsiTheme="minorBidi" w:cstheme="minorBidi"/>
          <w:sz w:val="24"/>
          <w:szCs w:val="24"/>
        </w:rPr>
        <w:t xml:space="preserve"> violations. The Ramban require</w:t>
      </w:r>
      <w:r w:rsidR="003B6398">
        <w:rPr>
          <w:rFonts w:asciiTheme="minorBidi" w:hAnsiTheme="minorBidi" w:cstheme="minorBidi"/>
          <w:sz w:val="24"/>
          <w:szCs w:val="24"/>
        </w:rPr>
        <w:t>s</w:t>
      </w:r>
      <w:r w:rsidRPr="00CA16AA">
        <w:rPr>
          <w:rFonts w:asciiTheme="minorBidi" w:hAnsiTheme="minorBidi" w:cstheme="minorBidi"/>
          <w:sz w:val="24"/>
          <w:szCs w:val="24"/>
        </w:rPr>
        <w:t xml:space="preserve"> a</w:t>
      </w:r>
      <w:r w:rsidR="00CA16AA">
        <w:rPr>
          <w:rFonts w:asciiTheme="minorBidi" w:hAnsiTheme="minorBidi" w:cstheme="minorBidi"/>
          <w:sz w:val="24"/>
          <w:szCs w:val="24"/>
        </w:rPr>
        <w:t xml:space="preserve"> </w:t>
      </w:r>
      <w:r w:rsidRPr="00CA16AA">
        <w:rPr>
          <w:rFonts w:asciiTheme="minorBidi" w:hAnsiTheme="minorBidi" w:cstheme="minorBidi"/>
          <w:sz w:val="24"/>
          <w:szCs w:val="24"/>
        </w:rPr>
        <w:t>surpassing form of writing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and </w:t>
      </w:r>
      <w:r w:rsidR="003B6398">
        <w:rPr>
          <w:rFonts w:asciiTheme="minorBidi" w:hAnsiTheme="minorBidi" w:cstheme="minorBidi"/>
          <w:sz w:val="24"/>
          <w:szCs w:val="24"/>
        </w:rPr>
        <w:t>he therefore disqualifies</w:t>
      </w:r>
      <w:r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ketav al gavei ketav</w:t>
      </w:r>
      <w:r w:rsidR="003B6398"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CA16AA">
        <w:rPr>
          <w:rFonts w:asciiTheme="minorBidi" w:hAnsiTheme="minorBidi" w:cstheme="minorBidi"/>
          <w:sz w:val="24"/>
          <w:szCs w:val="24"/>
        </w:rPr>
        <w:t xml:space="preserve"> By contrast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the Ran prohibits ink removal </w:t>
      </w:r>
      <w:r w:rsidR="003B6398">
        <w:rPr>
          <w:rFonts w:asciiTheme="minorBidi" w:hAnsiTheme="minorBidi" w:cstheme="minorBidi"/>
          <w:sz w:val="24"/>
          <w:szCs w:val="24"/>
        </w:rPr>
        <w:t>that</w:t>
      </w:r>
      <w:r w:rsidRPr="00CA16AA">
        <w:rPr>
          <w:rFonts w:asciiTheme="minorBidi" w:hAnsiTheme="minorBidi" w:cstheme="minorBidi"/>
          <w:sz w:val="24"/>
          <w:szCs w:val="24"/>
        </w:rPr>
        <w:t xml:space="preserve"> yields letters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even though typically erasure cannot be considered an act of writing</w:t>
      </w:r>
      <w:r w:rsidR="003B6398">
        <w:rPr>
          <w:rFonts w:asciiTheme="minorBidi" w:hAnsiTheme="minorBidi" w:cstheme="minorBidi"/>
          <w:sz w:val="24"/>
          <w:szCs w:val="24"/>
        </w:rPr>
        <w:t xml:space="preserve">, because this process leads to communication of content, and thus a violation of </w:t>
      </w:r>
      <w:r w:rsidR="003B6398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Pr="00CA16AA">
        <w:rPr>
          <w:rFonts w:asciiTheme="minorBidi" w:hAnsiTheme="minorBidi" w:cstheme="minorBidi"/>
          <w:sz w:val="24"/>
          <w:szCs w:val="24"/>
        </w:rPr>
        <w:t xml:space="preserve">. </w:t>
      </w:r>
    </w:p>
    <w:p w:rsidR="00D87D34" w:rsidRPr="00CA16AA" w:rsidRDefault="00D87D34" w:rsidP="006C1D5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87D34" w:rsidRPr="00CA16AA" w:rsidRDefault="00D87D34" w:rsidP="006C1D5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A16AA">
        <w:rPr>
          <w:rFonts w:asciiTheme="minorBidi" w:hAnsiTheme="minorBidi" w:cstheme="minorBidi"/>
          <w:sz w:val="24"/>
          <w:szCs w:val="24"/>
        </w:rPr>
        <w:t xml:space="preserve">A third issue </w:t>
      </w:r>
      <w:r w:rsidR="003B6398">
        <w:rPr>
          <w:rFonts w:asciiTheme="minorBidi" w:hAnsiTheme="minorBidi" w:cstheme="minorBidi"/>
          <w:sz w:val="24"/>
          <w:szCs w:val="24"/>
        </w:rPr>
        <w:t>relates to</w:t>
      </w:r>
      <w:r w:rsidR="00CA16AA">
        <w:rPr>
          <w:rFonts w:asciiTheme="minorBidi" w:hAnsiTheme="minorBidi" w:cstheme="minorBidi"/>
          <w:sz w:val="24"/>
          <w:szCs w:val="24"/>
        </w:rPr>
        <w:t xml:space="preserve"> writing with the weaker hand</w:t>
      </w:r>
      <w:r w:rsidRPr="00CA16AA">
        <w:rPr>
          <w:rFonts w:asciiTheme="minorBidi" w:hAnsiTheme="minorBidi" w:cstheme="minorBidi"/>
          <w:sz w:val="24"/>
          <w:szCs w:val="24"/>
        </w:rPr>
        <w:t xml:space="preserve">. The </w:t>
      </w:r>
      <w:r w:rsidRPr="003B6398">
        <w:rPr>
          <w:rFonts w:asciiTheme="minorBidi" w:hAnsiTheme="minorBidi" w:cstheme="minorBidi"/>
          <w:i/>
          <w:iCs/>
          <w:sz w:val="24"/>
          <w:szCs w:val="24"/>
        </w:rPr>
        <w:t>gema</w:t>
      </w:r>
      <w:r w:rsidR="00CA16AA" w:rsidRPr="003B6398">
        <w:rPr>
          <w:rFonts w:asciiTheme="minorBidi" w:hAnsiTheme="minorBidi" w:cstheme="minorBidi"/>
          <w:i/>
          <w:iCs/>
          <w:sz w:val="24"/>
          <w:szCs w:val="24"/>
        </w:rPr>
        <w:t>ra</w:t>
      </w:r>
      <w:r w:rsidR="00CA16AA">
        <w:rPr>
          <w:rFonts w:asciiTheme="minorBidi" w:hAnsiTheme="minorBidi" w:cstheme="minorBidi"/>
          <w:sz w:val="24"/>
          <w:szCs w:val="24"/>
        </w:rPr>
        <w:t xml:space="preserve"> </w:t>
      </w:r>
      <w:r w:rsidRPr="00CA16AA">
        <w:rPr>
          <w:rFonts w:asciiTheme="minorBidi" w:hAnsiTheme="minorBidi" w:cstheme="minorBidi"/>
          <w:sz w:val="24"/>
          <w:szCs w:val="24"/>
        </w:rPr>
        <w:t>(103a) claims that employing the weaker hand</w:t>
      </w:r>
      <w:r w:rsidR="003B6398">
        <w:rPr>
          <w:rFonts w:asciiTheme="minorBidi" w:hAnsiTheme="minorBidi" w:cstheme="minorBidi"/>
          <w:sz w:val="24"/>
          <w:szCs w:val="24"/>
        </w:rPr>
        <w:t xml:space="preserve"> to write</w:t>
      </w:r>
      <w:r w:rsidRPr="00CA16AA">
        <w:rPr>
          <w:rFonts w:asciiTheme="minorBidi" w:hAnsiTheme="minorBidi" w:cstheme="minorBidi"/>
          <w:sz w:val="24"/>
          <w:szCs w:val="24"/>
        </w:rPr>
        <w:t xml:space="preserve"> is</w:t>
      </w:r>
      <w:r w:rsidR="003B6398">
        <w:rPr>
          <w:rFonts w:asciiTheme="minorBidi" w:hAnsiTheme="minorBidi" w:cstheme="minorBidi"/>
          <w:sz w:val="24"/>
          <w:szCs w:val="24"/>
        </w:rPr>
        <w:t xml:space="preserve"> no</w:t>
      </w:r>
      <w:r w:rsidRPr="00CA16AA">
        <w:rPr>
          <w:rFonts w:asciiTheme="minorBidi" w:hAnsiTheme="minorBidi" w:cstheme="minorBidi"/>
          <w:sz w:val="24"/>
          <w:szCs w:val="24"/>
        </w:rPr>
        <w:t>t prohibited. Once again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the simple reading suggests that the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A16AA" w:rsidRPr="00CA16AA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CA16AA">
        <w:rPr>
          <w:rFonts w:asciiTheme="minorBidi" w:hAnsiTheme="minorBidi" w:cstheme="minorBidi"/>
          <w:sz w:val="24"/>
          <w:szCs w:val="24"/>
        </w:rPr>
        <w:t xml:space="preserve"> of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Pr="00CA16AA">
        <w:rPr>
          <w:rFonts w:asciiTheme="minorBidi" w:hAnsiTheme="minorBidi" w:cstheme="minorBidi"/>
          <w:sz w:val="24"/>
          <w:szCs w:val="24"/>
        </w:rPr>
        <w:t xml:space="preserve"> entails crafting of letters; if this craftsmanship is performed in a clumsy or awkward manner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the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A16AA" w:rsidRPr="00CA16AA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CA16AA">
        <w:rPr>
          <w:rFonts w:asciiTheme="minorBidi" w:hAnsiTheme="minorBidi" w:cstheme="minorBidi"/>
          <w:sz w:val="24"/>
          <w:szCs w:val="24"/>
        </w:rPr>
        <w:t xml:space="preserve"> has</w:t>
      </w:r>
      <w:r w:rsidR="003B6398">
        <w:rPr>
          <w:rFonts w:asciiTheme="minorBidi" w:hAnsiTheme="minorBidi" w:cstheme="minorBidi"/>
          <w:sz w:val="24"/>
          <w:szCs w:val="24"/>
        </w:rPr>
        <w:t xml:space="preserve"> no</w:t>
      </w:r>
      <w:r w:rsidRPr="00CA16AA">
        <w:rPr>
          <w:rFonts w:asciiTheme="minorBidi" w:hAnsiTheme="minorBidi" w:cstheme="minorBidi"/>
          <w:sz w:val="24"/>
          <w:szCs w:val="24"/>
        </w:rPr>
        <w:t>t been violated. If</w:t>
      </w:r>
      <w:r w:rsidR="002628C5">
        <w:rPr>
          <w:rFonts w:asciiTheme="minorBidi" w:hAnsiTheme="minorBidi" w:cstheme="minorBidi"/>
          <w:sz w:val="24"/>
          <w:szCs w:val="24"/>
        </w:rPr>
        <w:t xml:space="preserve"> by contrast</w:t>
      </w:r>
      <w:r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Pr="00CA16AA">
        <w:rPr>
          <w:rFonts w:asciiTheme="minorBidi" w:hAnsiTheme="minorBidi" w:cstheme="minorBidi"/>
          <w:sz w:val="24"/>
          <w:szCs w:val="24"/>
        </w:rPr>
        <w:t xml:space="preserve"> prohibits the conveyance of information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3B6398">
        <w:rPr>
          <w:rFonts w:asciiTheme="minorBidi" w:hAnsiTheme="minorBidi" w:cstheme="minorBidi"/>
          <w:b/>
          <w:bCs/>
          <w:sz w:val="24"/>
          <w:szCs w:val="24"/>
        </w:rPr>
        <w:t>any</w:t>
      </w:r>
      <w:r w:rsidRPr="00CA16AA">
        <w:rPr>
          <w:rFonts w:asciiTheme="minorBidi" w:hAnsiTheme="minorBidi" w:cstheme="minorBidi"/>
          <w:sz w:val="24"/>
          <w:szCs w:val="24"/>
        </w:rPr>
        <w:t xml:space="preserve"> cogent writing should be sufficient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even if performed in a non-conventional manner. </w:t>
      </w:r>
      <w:r w:rsidR="002628C5">
        <w:rPr>
          <w:rFonts w:asciiTheme="minorBidi" w:hAnsiTheme="minorBidi" w:cstheme="minorBidi"/>
          <w:sz w:val="24"/>
          <w:szCs w:val="24"/>
        </w:rPr>
        <w:t xml:space="preserve">If </w:t>
      </w:r>
      <w:r w:rsidR="002628C5" w:rsidRPr="002628C5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="002628C5">
        <w:rPr>
          <w:rFonts w:asciiTheme="minorBidi" w:hAnsiTheme="minorBidi" w:cstheme="minorBidi"/>
          <w:sz w:val="24"/>
          <w:szCs w:val="24"/>
        </w:rPr>
        <w:t xml:space="preserve"> consists of communication even left-handed writing should be prohibited.</w:t>
      </w:r>
    </w:p>
    <w:p w:rsidR="00D87D34" w:rsidRPr="00CA16AA" w:rsidRDefault="00D87D34" w:rsidP="006C1D5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87D34" w:rsidRPr="00CA16AA" w:rsidRDefault="00D87D34" w:rsidP="006C1D5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A16AA">
        <w:rPr>
          <w:rFonts w:asciiTheme="minorBidi" w:hAnsiTheme="minorBidi" w:cstheme="minorBidi"/>
          <w:sz w:val="24"/>
          <w:szCs w:val="24"/>
        </w:rPr>
        <w:t xml:space="preserve">The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Sefer Ha</w:t>
      </w:r>
      <w:r w:rsidR="003B6398">
        <w:rPr>
          <w:rFonts w:asciiTheme="minorBidi" w:hAnsiTheme="minorBidi" w:cstheme="minorBidi"/>
          <w:i/>
          <w:iCs/>
          <w:sz w:val="24"/>
          <w:szCs w:val="24"/>
        </w:rPr>
        <w:t>-T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eruma</w:t>
      </w:r>
      <w:r w:rsidRPr="00CA16AA">
        <w:rPr>
          <w:rFonts w:asciiTheme="minorBidi" w:hAnsiTheme="minorBidi" w:cstheme="minorBidi"/>
          <w:sz w:val="24"/>
          <w:szCs w:val="24"/>
        </w:rPr>
        <w:t xml:space="preserve"> extrapolates that left</w:t>
      </w:r>
      <w:r w:rsidR="003B6398">
        <w:rPr>
          <w:rFonts w:asciiTheme="minorBidi" w:hAnsiTheme="minorBidi" w:cstheme="minorBidi"/>
          <w:sz w:val="24"/>
          <w:szCs w:val="24"/>
        </w:rPr>
        <w:t>-</w:t>
      </w:r>
      <w:r w:rsidRPr="00CA16AA">
        <w:rPr>
          <w:rFonts w:asciiTheme="minorBidi" w:hAnsiTheme="minorBidi" w:cstheme="minorBidi"/>
          <w:sz w:val="24"/>
          <w:szCs w:val="24"/>
        </w:rPr>
        <w:t>handed writing is</w:t>
      </w:r>
      <w:r w:rsidR="003B6398">
        <w:rPr>
          <w:rFonts w:asciiTheme="minorBidi" w:hAnsiTheme="minorBidi" w:cstheme="minorBidi"/>
          <w:sz w:val="24"/>
          <w:szCs w:val="24"/>
        </w:rPr>
        <w:t xml:space="preserve"> no</w:t>
      </w:r>
      <w:r w:rsidRPr="00CA16AA">
        <w:rPr>
          <w:rFonts w:asciiTheme="minorBidi" w:hAnsiTheme="minorBidi" w:cstheme="minorBidi"/>
          <w:sz w:val="24"/>
          <w:szCs w:val="24"/>
        </w:rPr>
        <w:t>t considered hala</w:t>
      </w:r>
      <w:r w:rsidR="00CA16AA">
        <w:rPr>
          <w:rFonts w:asciiTheme="minorBidi" w:hAnsiTheme="minorBidi" w:cstheme="minorBidi"/>
          <w:sz w:val="24"/>
          <w:szCs w:val="24"/>
        </w:rPr>
        <w:t>k</w:t>
      </w:r>
      <w:r w:rsidRPr="00CA16AA">
        <w:rPr>
          <w:rFonts w:asciiTheme="minorBidi" w:hAnsiTheme="minorBidi" w:cstheme="minorBidi"/>
          <w:sz w:val="24"/>
          <w:szCs w:val="24"/>
        </w:rPr>
        <w:t>hi</w:t>
      </w:r>
      <w:r w:rsidR="00CA16AA">
        <w:rPr>
          <w:rFonts w:asciiTheme="minorBidi" w:hAnsiTheme="minorBidi" w:cstheme="minorBidi"/>
          <w:sz w:val="24"/>
          <w:szCs w:val="24"/>
        </w:rPr>
        <w:t>c</w:t>
      </w:r>
      <w:r w:rsidRPr="00CA16AA">
        <w:rPr>
          <w:rFonts w:asciiTheme="minorBidi" w:hAnsiTheme="minorBidi" w:cstheme="minorBidi"/>
          <w:sz w:val="24"/>
          <w:szCs w:val="24"/>
        </w:rPr>
        <w:t xml:space="preserve"> wr</w:t>
      </w:r>
      <w:r w:rsidR="003B6398">
        <w:rPr>
          <w:rFonts w:asciiTheme="minorBidi" w:hAnsiTheme="minorBidi" w:cstheme="minorBidi"/>
          <w:sz w:val="24"/>
          <w:szCs w:val="24"/>
        </w:rPr>
        <w:t xml:space="preserve">iting </w:t>
      </w:r>
      <w:r w:rsidR="002628C5">
        <w:rPr>
          <w:rFonts w:asciiTheme="minorBidi" w:hAnsiTheme="minorBidi" w:cstheme="minorBidi"/>
          <w:sz w:val="24"/>
          <w:szCs w:val="24"/>
        </w:rPr>
        <w:t xml:space="preserve">even </w:t>
      </w:r>
      <w:r w:rsidR="003B6398">
        <w:rPr>
          <w:rFonts w:asciiTheme="minorBidi" w:hAnsiTheme="minorBidi" w:cstheme="minorBidi"/>
          <w:sz w:val="24"/>
          <w:szCs w:val="24"/>
        </w:rPr>
        <w:t xml:space="preserve">for </w:t>
      </w:r>
      <w:r w:rsidR="003B639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CA16AA">
        <w:rPr>
          <w:rFonts w:asciiTheme="minorBidi" w:hAnsiTheme="minorBidi" w:cstheme="minorBidi"/>
          <w:sz w:val="24"/>
          <w:szCs w:val="24"/>
        </w:rPr>
        <w:t xml:space="preserve"> composition or drafting a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="00CA16AA" w:rsidRPr="003B6398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3B6398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Pr="00CA16AA">
        <w:rPr>
          <w:rFonts w:asciiTheme="minorBidi" w:hAnsiTheme="minorBidi" w:cstheme="minorBidi"/>
          <w:sz w:val="24"/>
          <w:szCs w:val="24"/>
        </w:rPr>
        <w:t>. Even though the resul</w:t>
      </w:r>
      <w:r w:rsidR="00CA16AA">
        <w:rPr>
          <w:rFonts w:asciiTheme="minorBidi" w:hAnsiTheme="minorBidi" w:cstheme="minorBidi"/>
          <w:sz w:val="24"/>
          <w:szCs w:val="24"/>
        </w:rPr>
        <w:t>tant text may be comprehensible</w:t>
      </w:r>
      <w:r w:rsidRPr="00CA16AA">
        <w:rPr>
          <w:rFonts w:asciiTheme="minorBidi" w:hAnsiTheme="minorBidi" w:cstheme="minorBidi"/>
          <w:sz w:val="24"/>
          <w:szCs w:val="24"/>
        </w:rPr>
        <w:t>, the mechanics are inelegant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and </w:t>
      </w:r>
      <w:r w:rsidR="003B6398">
        <w:rPr>
          <w:rFonts w:asciiTheme="minorBidi" w:hAnsiTheme="minorBidi" w:cstheme="minorBidi"/>
          <w:sz w:val="24"/>
          <w:szCs w:val="24"/>
        </w:rPr>
        <w:t xml:space="preserve">thus </w:t>
      </w:r>
      <w:r w:rsidRPr="00CA16AA">
        <w:rPr>
          <w:rFonts w:asciiTheme="minorBidi" w:hAnsiTheme="minorBidi" w:cstheme="minorBidi"/>
          <w:sz w:val="24"/>
          <w:szCs w:val="24"/>
        </w:rPr>
        <w:t xml:space="preserve">no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ketiva</w:t>
      </w:r>
      <w:r w:rsidRPr="00CA16AA">
        <w:rPr>
          <w:rFonts w:asciiTheme="minorBidi" w:hAnsiTheme="minorBidi" w:cstheme="minorBidi"/>
          <w:sz w:val="24"/>
          <w:szCs w:val="24"/>
        </w:rPr>
        <w:t xml:space="preserve"> has occurred. If this is true and left</w:t>
      </w:r>
      <w:r w:rsidR="003B6398">
        <w:rPr>
          <w:rFonts w:asciiTheme="minorBidi" w:hAnsiTheme="minorBidi" w:cstheme="minorBidi"/>
          <w:sz w:val="24"/>
          <w:szCs w:val="24"/>
        </w:rPr>
        <w:t>-</w:t>
      </w:r>
      <w:r w:rsidRPr="00CA16AA">
        <w:rPr>
          <w:rFonts w:asciiTheme="minorBidi" w:hAnsiTheme="minorBidi" w:cstheme="minorBidi"/>
          <w:sz w:val="24"/>
          <w:szCs w:val="24"/>
        </w:rPr>
        <w:t xml:space="preserve">handed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ketiva</w:t>
      </w:r>
      <w:r w:rsidRPr="00CA16AA">
        <w:rPr>
          <w:rFonts w:asciiTheme="minorBidi" w:hAnsiTheme="minorBidi" w:cstheme="minorBidi"/>
          <w:sz w:val="24"/>
          <w:szCs w:val="24"/>
        </w:rPr>
        <w:t xml:space="preserve"> is</w:t>
      </w:r>
      <w:r w:rsidR="003B6398">
        <w:rPr>
          <w:rFonts w:asciiTheme="minorBidi" w:hAnsiTheme="minorBidi" w:cstheme="minorBidi"/>
          <w:sz w:val="24"/>
          <w:szCs w:val="24"/>
        </w:rPr>
        <w:t xml:space="preserve"> no</w:t>
      </w:r>
      <w:r w:rsidRPr="00CA16AA">
        <w:rPr>
          <w:rFonts w:asciiTheme="minorBidi" w:hAnsiTheme="minorBidi" w:cstheme="minorBidi"/>
          <w:sz w:val="24"/>
          <w:szCs w:val="24"/>
        </w:rPr>
        <w:t xml:space="preserve">t </w:t>
      </w:r>
      <w:r w:rsidR="002628C5">
        <w:rPr>
          <w:rFonts w:asciiTheme="minorBidi" w:hAnsiTheme="minorBidi" w:cstheme="minorBidi"/>
          <w:sz w:val="24"/>
          <w:szCs w:val="24"/>
        </w:rPr>
        <w:t xml:space="preserve">generally </w:t>
      </w:r>
      <w:r w:rsidRPr="00CA16AA">
        <w:rPr>
          <w:rFonts w:asciiTheme="minorBidi" w:hAnsiTheme="minorBidi" w:cstheme="minorBidi"/>
          <w:sz w:val="24"/>
          <w:szCs w:val="24"/>
        </w:rPr>
        <w:t>considered an act of writing, the permissibility of left</w:t>
      </w:r>
      <w:r w:rsidR="003B6398">
        <w:rPr>
          <w:rFonts w:asciiTheme="minorBidi" w:hAnsiTheme="minorBidi" w:cstheme="minorBidi"/>
          <w:sz w:val="24"/>
          <w:szCs w:val="24"/>
        </w:rPr>
        <w:t>-</w:t>
      </w:r>
      <w:r w:rsidRPr="00CA16AA">
        <w:rPr>
          <w:rFonts w:asciiTheme="minorBidi" w:hAnsiTheme="minorBidi" w:cstheme="minorBidi"/>
          <w:sz w:val="24"/>
          <w:szCs w:val="24"/>
        </w:rPr>
        <w:t xml:space="preserve">handed writing on Shabbat can be </w:t>
      </w:r>
      <w:r w:rsidR="00CA16AA" w:rsidRPr="00CA16AA">
        <w:rPr>
          <w:rFonts w:asciiTheme="minorBidi" w:hAnsiTheme="minorBidi" w:cstheme="minorBidi"/>
          <w:sz w:val="24"/>
          <w:szCs w:val="24"/>
        </w:rPr>
        <w:t>understood</w:t>
      </w:r>
      <w:r w:rsidRPr="00CA16AA">
        <w:rPr>
          <w:rFonts w:asciiTheme="minorBidi" w:hAnsiTheme="minorBidi" w:cstheme="minorBidi"/>
          <w:sz w:val="24"/>
          <w:szCs w:val="24"/>
        </w:rPr>
        <w:t xml:space="preserve"> regardless of the nature of the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A16AA" w:rsidRPr="00CA16AA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CA16AA">
        <w:rPr>
          <w:rFonts w:asciiTheme="minorBidi" w:hAnsiTheme="minorBidi" w:cstheme="minorBidi"/>
          <w:sz w:val="24"/>
          <w:szCs w:val="24"/>
        </w:rPr>
        <w:t xml:space="preserve"> of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Pr="00CA16AA">
        <w:rPr>
          <w:rFonts w:asciiTheme="minorBidi" w:hAnsiTheme="minorBidi" w:cstheme="minorBidi"/>
          <w:sz w:val="24"/>
          <w:szCs w:val="24"/>
        </w:rPr>
        <w:t xml:space="preserve">. Even if the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A16AA" w:rsidRPr="00CA16AA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CA16AA">
        <w:rPr>
          <w:rFonts w:asciiTheme="minorBidi" w:hAnsiTheme="minorBidi" w:cstheme="minorBidi"/>
          <w:sz w:val="24"/>
          <w:szCs w:val="24"/>
        </w:rPr>
        <w:t xml:space="preserve"> is defined as rendering content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it still must be performed with a basic act of writing. If </w:t>
      </w:r>
      <w:r w:rsidR="00CA16AA">
        <w:rPr>
          <w:rFonts w:asciiTheme="minorBidi" w:hAnsiTheme="minorBidi" w:cstheme="minorBidi"/>
          <w:sz w:val="24"/>
          <w:szCs w:val="24"/>
        </w:rPr>
        <w:t>left</w:t>
      </w:r>
      <w:r w:rsidR="003B6398">
        <w:rPr>
          <w:rFonts w:asciiTheme="minorBidi" w:hAnsiTheme="minorBidi" w:cstheme="minorBidi"/>
          <w:sz w:val="24"/>
          <w:szCs w:val="24"/>
        </w:rPr>
        <w:t>-</w:t>
      </w:r>
      <w:r w:rsidR="00CA16AA">
        <w:rPr>
          <w:rFonts w:asciiTheme="minorBidi" w:hAnsiTheme="minorBidi" w:cstheme="minorBidi"/>
          <w:sz w:val="24"/>
          <w:szCs w:val="24"/>
        </w:rPr>
        <w:t>handed writing is subpar (</w:t>
      </w:r>
      <w:r w:rsidRPr="00CA16AA">
        <w:rPr>
          <w:rFonts w:asciiTheme="minorBidi" w:hAnsiTheme="minorBidi" w:cstheme="minorBidi"/>
          <w:sz w:val="24"/>
          <w:szCs w:val="24"/>
        </w:rPr>
        <w:t>evidently even less hala</w:t>
      </w:r>
      <w:r w:rsidR="00CA16AA">
        <w:rPr>
          <w:rFonts w:asciiTheme="minorBidi" w:hAnsiTheme="minorBidi" w:cstheme="minorBidi"/>
          <w:sz w:val="24"/>
          <w:szCs w:val="24"/>
        </w:rPr>
        <w:t>k</w:t>
      </w:r>
      <w:r w:rsidRPr="00CA16AA">
        <w:rPr>
          <w:rFonts w:asciiTheme="minorBidi" w:hAnsiTheme="minorBidi" w:cstheme="minorBidi"/>
          <w:sz w:val="24"/>
          <w:szCs w:val="24"/>
        </w:rPr>
        <w:t>hi</w:t>
      </w:r>
      <w:r w:rsidR="00CA16AA">
        <w:rPr>
          <w:rFonts w:asciiTheme="minorBidi" w:hAnsiTheme="minorBidi" w:cstheme="minorBidi"/>
          <w:sz w:val="24"/>
          <w:szCs w:val="24"/>
        </w:rPr>
        <w:t>c</w:t>
      </w:r>
      <w:r w:rsidRPr="00CA16AA">
        <w:rPr>
          <w:rFonts w:asciiTheme="minorBidi" w:hAnsiTheme="minorBidi" w:cstheme="minorBidi"/>
          <w:sz w:val="24"/>
          <w:szCs w:val="24"/>
        </w:rPr>
        <w:t>ally meaningful that erasure-based writing)</w:t>
      </w:r>
      <w:r w:rsidR="003B6398">
        <w:rPr>
          <w:rFonts w:asciiTheme="minorBidi" w:hAnsiTheme="minorBidi" w:cstheme="minorBidi"/>
          <w:sz w:val="24"/>
          <w:szCs w:val="24"/>
        </w:rPr>
        <w:t>,</w:t>
      </w:r>
      <w:r w:rsidRPr="00CA16AA">
        <w:rPr>
          <w:rFonts w:asciiTheme="minorBidi" w:hAnsiTheme="minorBidi" w:cstheme="minorBidi"/>
          <w:sz w:val="24"/>
          <w:szCs w:val="24"/>
        </w:rPr>
        <w:t xml:space="preserve"> </w:t>
      </w:r>
      <w:r w:rsidRPr="00CA16AA">
        <w:rPr>
          <w:rFonts w:asciiTheme="minorBidi" w:hAnsiTheme="minorBidi" w:cstheme="minorBidi"/>
          <w:i/>
          <w:iCs/>
          <w:sz w:val="24"/>
          <w:szCs w:val="24"/>
        </w:rPr>
        <w:t>kotev</w:t>
      </w:r>
      <w:r w:rsidRPr="00CA16AA">
        <w:rPr>
          <w:rFonts w:asciiTheme="minorBidi" w:hAnsiTheme="minorBidi" w:cstheme="minorBidi"/>
          <w:sz w:val="24"/>
          <w:szCs w:val="24"/>
        </w:rPr>
        <w:t xml:space="preserve"> will not be violated. </w:t>
      </w:r>
    </w:p>
    <w:sectPr w:rsidR="00D87D34" w:rsidRPr="00CA16AA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5A"/>
    <w:rsid w:val="00036021"/>
    <w:rsid w:val="00223725"/>
    <w:rsid w:val="002628C5"/>
    <w:rsid w:val="00321D6A"/>
    <w:rsid w:val="003B6398"/>
    <w:rsid w:val="005076E1"/>
    <w:rsid w:val="006C1D56"/>
    <w:rsid w:val="006C7F8E"/>
    <w:rsid w:val="00731CA4"/>
    <w:rsid w:val="009B1B50"/>
    <w:rsid w:val="00A63201"/>
    <w:rsid w:val="00AE7A66"/>
    <w:rsid w:val="00C553FD"/>
    <w:rsid w:val="00CA16AA"/>
    <w:rsid w:val="00CC3EF9"/>
    <w:rsid w:val="00D87D34"/>
    <w:rsid w:val="00E0382B"/>
    <w:rsid w:val="00E8095A"/>
    <w:rsid w:val="00F2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CA16AA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CA16AA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CA16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CA16AA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CA16AA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CA1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defining-prohibition-kotev-%E2%80%93-writing-part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2017-03-28T06:19:00Z</dcterms:created>
  <dcterms:modified xsi:type="dcterms:W3CDTF">2017-03-28T06:19:00Z</dcterms:modified>
</cp:coreProperties>
</file>