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07848" w14:textId="77777777" w:rsidR="003A539B" w:rsidRPr="008457E8" w:rsidRDefault="003A539B" w:rsidP="00B933C4">
      <w:pPr>
        <w:pStyle w:val="CC"/>
        <w:keepLines w:val="0"/>
        <w:spacing w:after="0"/>
        <w:ind w:left="0" w:firstLine="0"/>
        <w:jc w:val="center"/>
        <w:rPr>
          <w:rFonts w:asciiTheme="minorBidi" w:hAnsiTheme="minorBidi" w:cstheme="minorBidi"/>
          <w:sz w:val="24"/>
          <w:szCs w:val="24"/>
          <w:lang w:val="de-DE"/>
        </w:rPr>
      </w:pPr>
      <w:r w:rsidRPr="008457E8">
        <w:rPr>
          <w:rFonts w:asciiTheme="minorBidi" w:hAnsiTheme="minorBidi" w:cstheme="minorBidi"/>
          <w:sz w:val="24"/>
          <w:szCs w:val="24"/>
          <w:lang w:val="de-DE"/>
        </w:rPr>
        <w:t>YESHIVAT HAR ETZION</w:t>
      </w:r>
    </w:p>
    <w:p w14:paraId="19E32838" w14:textId="77777777" w:rsidR="003A539B" w:rsidRPr="008457E8" w:rsidRDefault="003A539B" w:rsidP="00B933C4">
      <w:pPr>
        <w:pStyle w:val="CC"/>
        <w:keepLines w:val="0"/>
        <w:spacing w:after="0"/>
        <w:ind w:left="0" w:firstLine="0"/>
        <w:jc w:val="center"/>
        <w:rPr>
          <w:rFonts w:asciiTheme="minorBidi" w:hAnsiTheme="minorBidi" w:cstheme="minorBidi"/>
          <w:sz w:val="24"/>
          <w:szCs w:val="24"/>
          <w:lang w:val="de-DE"/>
        </w:rPr>
      </w:pPr>
      <w:r w:rsidRPr="008457E8">
        <w:rPr>
          <w:rFonts w:asciiTheme="minorBidi" w:hAnsiTheme="minorBidi" w:cstheme="minorBidi"/>
          <w:sz w:val="24"/>
          <w:szCs w:val="24"/>
          <w:lang w:val="de-DE"/>
        </w:rPr>
        <w:t>ISRAEL KOSCHITZKY VIRTUAL BEIT MIDRASH (VBM)</w:t>
      </w:r>
    </w:p>
    <w:p w14:paraId="3A8A9974" w14:textId="77777777" w:rsidR="003A539B" w:rsidRPr="008457E8" w:rsidRDefault="003A539B" w:rsidP="00B933C4">
      <w:pPr>
        <w:pStyle w:val="CC"/>
        <w:keepLines w:val="0"/>
        <w:spacing w:after="0"/>
        <w:ind w:left="0" w:firstLine="0"/>
        <w:jc w:val="center"/>
        <w:rPr>
          <w:rFonts w:asciiTheme="minorBidi" w:hAnsiTheme="minorBidi" w:cstheme="minorBidi"/>
          <w:sz w:val="24"/>
          <w:szCs w:val="24"/>
          <w:lang w:val="en-GB"/>
        </w:rPr>
      </w:pPr>
      <w:r w:rsidRPr="008457E8">
        <w:rPr>
          <w:rFonts w:asciiTheme="minorBidi" w:hAnsiTheme="minorBidi" w:cstheme="minorBidi"/>
          <w:sz w:val="24"/>
          <w:szCs w:val="24"/>
          <w:lang w:val="en-GB"/>
        </w:rPr>
        <w:t>*********************************************************</w:t>
      </w:r>
    </w:p>
    <w:p w14:paraId="722DB7F3" w14:textId="77777777" w:rsidR="003A539B" w:rsidRPr="008457E8" w:rsidRDefault="003A539B" w:rsidP="00B933C4">
      <w:pPr>
        <w:pStyle w:val="CC"/>
        <w:keepLines w:val="0"/>
        <w:spacing w:after="0"/>
        <w:ind w:left="0" w:firstLine="0"/>
        <w:jc w:val="center"/>
        <w:rPr>
          <w:rFonts w:asciiTheme="minorBidi" w:hAnsiTheme="minorBidi" w:cstheme="minorBidi"/>
          <w:sz w:val="24"/>
          <w:szCs w:val="24"/>
          <w:lang w:val="en-GB"/>
        </w:rPr>
      </w:pPr>
    </w:p>
    <w:p w14:paraId="5EF6EA0C" w14:textId="77777777" w:rsidR="003A539B" w:rsidRPr="008457E8" w:rsidRDefault="003A539B" w:rsidP="00B933C4">
      <w:pPr>
        <w:bidi w:val="0"/>
        <w:spacing w:line="240" w:lineRule="auto"/>
        <w:jc w:val="center"/>
        <w:rPr>
          <w:rFonts w:asciiTheme="minorBidi" w:hAnsiTheme="minorBidi" w:cstheme="minorBidi"/>
          <w:b/>
          <w:bCs/>
        </w:rPr>
      </w:pPr>
      <w:r w:rsidRPr="008457E8">
        <w:rPr>
          <w:rFonts w:asciiTheme="minorBidi" w:hAnsiTheme="minorBidi" w:cstheme="minorBidi"/>
          <w:b/>
          <w:bCs/>
        </w:rPr>
        <w:t xml:space="preserve">BEFORE THE EARTHQUAKE: </w:t>
      </w:r>
    </w:p>
    <w:p w14:paraId="417DC977" w14:textId="77777777" w:rsidR="003A539B" w:rsidRPr="008457E8" w:rsidRDefault="003A539B" w:rsidP="00B933C4">
      <w:pPr>
        <w:bidi w:val="0"/>
        <w:spacing w:line="240" w:lineRule="auto"/>
        <w:jc w:val="center"/>
        <w:rPr>
          <w:rFonts w:asciiTheme="minorBidi" w:hAnsiTheme="minorBidi" w:cstheme="minorBidi"/>
          <w:b/>
          <w:bCs/>
        </w:rPr>
      </w:pPr>
      <w:r w:rsidRPr="008457E8">
        <w:rPr>
          <w:rFonts w:asciiTheme="minorBidi" w:hAnsiTheme="minorBidi" w:cstheme="minorBidi"/>
          <w:b/>
          <w:bCs/>
        </w:rPr>
        <w:t>THE PROPHECIES OF HOSHEA AND AMOS</w:t>
      </w:r>
    </w:p>
    <w:p w14:paraId="11A6C4C8" w14:textId="77777777" w:rsidR="003A539B" w:rsidRPr="008457E8" w:rsidRDefault="003A539B" w:rsidP="00B933C4">
      <w:pPr>
        <w:bidi w:val="0"/>
        <w:spacing w:line="240" w:lineRule="auto"/>
        <w:jc w:val="center"/>
        <w:rPr>
          <w:rFonts w:asciiTheme="minorBidi" w:hAnsiTheme="minorBidi" w:cstheme="minorBidi"/>
          <w:b/>
          <w:bCs/>
        </w:rPr>
      </w:pPr>
    </w:p>
    <w:p w14:paraId="45D7EB5F" w14:textId="77777777" w:rsidR="003A539B" w:rsidRPr="008457E8" w:rsidRDefault="003A539B" w:rsidP="00B933C4">
      <w:pPr>
        <w:bidi w:val="0"/>
        <w:spacing w:line="240" w:lineRule="auto"/>
        <w:jc w:val="center"/>
        <w:rPr>
          <w:rFonts w:asciiTheme="minorBidi" w:hAnsiTheme="minorBidi" w:cstheme="minorBidi"/>
          <w:b/>
          <w:bCs/>
        </w:rPr>
      </w:pPr>
      <w:r w:rsidRPr="008457E8">
        <w:rPr>
          <w:rFonts w:asciiTheme="minorBidi" w:hAnsiTheme="minorBidi" w:cstheme="minorBidi"/>
          <w:b/>
          <w:bCs/>
        </w:rPr>
        <w:t>By Rav Yitzchak Etshalom</w:t>
      </w:r>
    </w:p>
    <w:p w14:paraId="076D76A1" w14:textId="77777777" w:rsidR="003A539B" w:rsidRDefault="003A539B" w:rsidP="00B933C4">
      <w:pPr>
        <w:bidi w:val="0"/>
        <w:spacing w:line="240" w:lineRule="auto"/>
        <w:rPr>
          <w:rFonts w:asciiTheme="minorBidi" w:hAnsiTheme="minorBidi" w:cstheme="minorBidi"/>
        </w:rPr>
      </w:pPr>
    </w:p>
    <w:p w14:paraId="0D6CAD2C" w14:textId="77777777" w:rsidR="003A539B" w:rsidRPr="00E07E79" w:rsidRDefault="003A539B" w:rsidP="00B933C4">
      <w:pPr>
        <w:bidi w:val="0"/>
        <w:spacing w:line="240" w:lineRule="auto"/>
        <w:jc w:val="both"/>
        <w:rPr>
          <w:rFonts w:asciiTheme="minorBidi" w:hAnsiTheme="minorBidi" w:cstheme="minorBidi"/>
        </w:rPr>
      </w:pPr>
    </w:p>
    <w:p w14:paraId="1D3C2AAE" w14:textId="0BD622BD" w:rsidR="003A539B" w:rsidRPr="00E07E79" w:rsidRDefault="003A539B" w:rsidP="00B933C4">
      <w:pPr>
        <w:bidi w:val="0"/>
        <w:spacing w:line="240" w:lineRule="auto"/>
        <w:jc w:val="center"/>
        <w:rPr>
          <w:rFonts w:asciiTheme="minorBidi" w:hAnsiTheme="minorBidi" w:cstheme="minorBidi"/>
          <w:b/>
          <w:bCs/>
        </w:rPr>
      </w:pPr>
      <w:r w:rsidRPr="00E07E79">
        <w:rPr>
          <w:rFonts w:asciiTheme="minorBidi" w:hAnsiTheme="minorBidi" w:cstheme="minorBidi"/>
          <w:b/>
          <w:bCs/>
        </w:rPr>
        <w:t>Shiur #</w:t>
      </w:r>
      <w:r>
        <w:rPr>
          <w:rFonts w:asciiTheme="minorBidi" w:hAnsiTheme="minorBidi" w:cstheme="minorBidi"/>
          <w:b/>
          <w:bCs/>
        </w:rPr>
        <w:t>10</w:t>
      </w:r>
      <w:r w:rsidRPr="00E07E79">
        <w:rPr>
          <w:rFonts w:asciiTheme="minorBidi" w:hAnsiTheme="minorBidi" w:cstheme="minorBidi"/>
          <w:b/>
          <w:bCs/>
        </w:rPr>
        <w:t xml:space="preserve">: The Prophecies of Amos: Oracles Against the Nations </w:t>
      </w:r>
      <w:r w:rsidRPr="00E07E79">
        <w:rPr>
          <w:rFonts w:asciiTheme="minorBidi" w:hAnsiTheme="minorBidi" w:cstheme="minorBidi"/>
        </w:rPr>
        <w:t>(continued)</w:t>
      </w:r>
    </w:p>
    <w:p w14:paraId="283E29CF" w14:textId="77777777" w:rsidR="003A539B" w:rsidRDefault="003A539B" w:rsidP="00B933C4">
      <w:pPr>
        <w:bidi w:val="0"/>
        <w:spacing w:line="240" w:lineRule="auto"/>
        <w:jc w:val="both"/>
        <w:rPr>
          <w:rFonts w:asciiTheme="minorBidi" w:hAnsiTheme="minorBidi" w:cstheme="minorBidi"/>
        </w:rPr>
      </w:pPr>
    </w:p>
    <w:p w14:paraId="30624F63" w14:textId="77777777" w:rsidR="0077189B" w:rsidRPr="003A539B" w:rsidRDefault="0077189B" w:rsidP="00B933C4">
      <w:pPr>
        <w:bidi w:val="0"/>
        <w:spacing w:line="240" w:lineRule="auto"/>
        <w:jc w:val="both"/>
        <w:rPr>
          <w:rFonts w:asciiTheme="minorBidi" w:hAnsiTheme="minorBidi" w:cstheme="minorBidi"/>
        </w:rPr>
      </w:pPr>
    </w:p>
    <w:p w14:paraId="6F015E01" w14:textId="6B469908" w:rsidR="00BF4211" w:rsidRPr="003A539B" w:rsidRDefault="0077189B" w:rsidP="00B933C4">
      <w:pPr>
        <w:bidi w:val="0"/>
        <w:spacing w:line="240" w:lineRule="auto"/>
        <w:jc w:val="both"/>
        <w:rPr>
          <w:rFonts w:asciiTheme="minorBidi" w:hAnsiTheme="minorBidi" w:cstheme="minorBidi"/>
        </w:rPr>
      </w:pPr>
      <w:r w:rsidRPr="003A539B">
        <w:rPr>
          <w:rFonts w:asciiTheme="minorBidi" w:hAnsiTheme="minorBidi" w:cstheme="minorBidi"/>
        </w:rPr>
        <w:t xml:space="preserve">In this </w:t>
      </w:r>
      <w:r w:rsidR="003F5B70" w:rsidRPr="003F5B70">
        <w:rPr>
          <w:rFonts w:asciiTheme="minorBidi" w:hAnsiTheme="minorBidi" w:cstheme="minorBidi"/>
          <w:i/>
        </w:rPr>
        <w:t>shiur</w:t>
      </w:r>
      <w:r w:rsidRPr="003A539B">
        <w:rPr>
          <w:rFonts w:asciiTheme="minorBidi" w:hAnsiTheme="minorBidi" w:cstheme="minorBidi"/>
        </w:rPr>
        <w:t>, we will continue our study of Amos’</w:t>
      </w:r>
      <w:r w:rsidR="00C909C9">
        <w:rPr>
          <w:rFonts w:asciiTheme="minorBidi" w:hAnsiTheme="minorBidi" w:cstheme="minorBidi"/>
        </w:rPr>
        <w:t>s</w:t>
      </w:r>
      <w:r w:rsidRPr="003A539B">
        <w:rPr>
          <w:rFonts w:asciiTheme="minorBidi" w:hAnsiTheme="minorBidi" w:cstheme="minorBidi"/>
        </w:rPr>
        <w:t xml:space="preserve"> oracles against the nations. </w:t>
      </w:r>
      <w:r w:rsidR="00C909C9">
        <w:rPr>
          <w:rFonts w:asciiTheme="minorBidi" w:hAnsiTheme="minorBidi" w:cstheme="minorBidi"/>
        </w:rPr>
        <w:t xml:space="preserve">Last week, we saw the relationship of Ammon and Moav to </w:t>
      </w:r>
      <w:r w:rsidR="00BF4211" w:rsidRPr="003A539B">
        <w:rPr>
          <w:rFonts w:asciiTheme="minorBidi" w:hAnsiTheme="minorBidi" w:cstheme="minorBidi"/>
        </w:rPr>
        <w:t>Yisrael</w:t>
      </w:r>
      <w:r w:rsidR="00315CCC" w:rsidRPr="003A539B">
        <w:rPr>
          <w:rFonts w:asciiTheme="minorBidi" w:hAnsiTheme="minorBidi" w:cstheme="minorBidi"/>
        </w:rPr>
        <w:t xml:space="preserve"> </w:t>
      </w:r>
      <w:r w:rsidR="00BF4211" w:rsidRPr="003A539B">
        <w:rPr>
          <w:rFonts w:asciiTheme="minorBidi" w:hAnsiTheme="minorBidi" w:cstheme="minorBidi"/>
        </w:rPr>
        <w:t>through the period of the monarchy</w:t>
      </w:r>
      <w:r w:rsidRPr="003A539B">
        <w:rPr>
          <w:rFonts w:asciiTheme="minorBidi" w:hAnsiTheme="minorBidi" w:cstheme="minorBidi"/>
        </w:rPr>
        <w:t>.</w:t>
      </w:r>
      <w:r w:rsidR="00C909C9">
        <w:rPr>
          <w:rFonts w:asciiTheme="minorBidi" w:hAnsiTheme="minorBidi" w:cstheme="minorBidi"/>
        </w:rPr>
        <w:t xml:space="preserve"> Over the past four</w:t>
      </w:r>
      <w:r w:rsidR="00BF4211" w:rsidRPr="003A539B">
        <w:rPr>
          <w:rFonts w:asciiTheme="minorBidi" w:hAnsiTheme="minorBidi" w:cstheme="minorBidi"/>
        </w:rPr>
        <w:t xml:space="preserve"> </w:t>
      </w:r>
      <w:r w:rsidR="003F5B70" w:rsidRPr="003F5B70">
        <w:rPr>
          <w:rFonts w:asciiTheme="minorBidi" w:hAnsiTheme="minorBidi" w:cstheme="minorBidi"/>
          <w:i/>
        </w:rPr>
        <w:t>shiurim</w:t>
      </w:r>
      <w:r w:rsidR="00BF4211" w:rsidRPr="003A539B">
        <w:rPr>
          <w:rFonts w:asciiTheme="minorBidi" w:hAnsiTheme="minorBidi" w:cstheme="minorBidi"/>
        </w:rPr>
        <w:t xml:space="preserve">, we’ve looked at the six neighboring nations whose </w:t>
      </w:r>
      <w:r w:rsidR="009B4915">
        <w:rPr>
          <w:rFonts w:asciiTheme="minorBidi" w:hAnsiTheme="minorBidi" w:cstheme="minorBidi"/>
        </w:rPr>
        <w:t>indictments</w:t>
      </w:r>
      <w:r w:rsidR="00BF4211" w:rsidRPr="003A539B">
        <w:rPr>
          <w:rFonts w:asciiTheme="minorBidi" w:hAnsiTheme="minorBidi" w:cstheme="minorBidi"/>
        </w:rPr>
        <w:t xml:space="preserve"> and punishments comprise the</w:t>
      </w:r>
      <w:r w:rsidR="009B4915">
        <w:rPr>
          <w:rFonts w:asciiTheme="minorBidi" w:hAnsiTheme="minorBidi" w:cstheme="minorBidi"/>
        </w:rPr>
        <w:t xml:space="preserve"> first 16 verses of this oracle </w:t>
      </w:r>
      <w:r w:rsidR="00BF4211" w:rsidRPr="003A539B">
        <w:rPr>
          <w:rFonts w:asciiTheme="minorBidi" w:hAnsiTheme="minorBidi" w:cstheme="minorBidi"/>
        </w:rPr>
        <w:t>series.</w:t>
      </w:r>
      <w:r w:rsidR="009B4915" w:rsidRPr="009B4915">
        <w:rPr>
          <w:rFonts w:asciiTheme="minorBidi" w:hAnsiTheme="minorBidi" w:cstheme="minorBidi"/>
          <w:i/>
        </w:rPr>
        <w:t xml:space="preserve"> </w:t>
      </w:r>
      <w:r w:rsidR="00CF041D" w:rsidRPr="003A539B">
        <w:rPr>
          <w:rFonts w:asciiTheme="minorBidi" w:hAnsiTheme="minorBidi" w:cstheme="minorBidi"/>
        </w:rPr>
        <w:t>T</w:t>
      </w:r>
      <w:r w:rsidR="00C909C9">
        <w:rPr>
          <w:rFonts w:asciiTheme="minorBidi" w:hAnsiTheme="minorBidi" w:cstheme="minorBidi"/>
        </w:rPr>
        <w:t>he next nation to be addressed</w:t>
      </w:r>
      <w:r w:rsidR="00CF041D" w:rsidRPr="003A539B">
        <w:rPr>
          <w:rFonts w:asciiTheme="minorBidi" w:hAnsiTheme="minorBidi" w:cstheme="minorBidi"/>
        </w:rPr>
        <w:t xml:space="preserve"> is Yehuda but, as might be expected, the accusation is of a different type</w:t>
      </w:r>
      <w:r w:rsidR="00C909C9">
        <w:rPr>
          <w:rFonts w:asciiTheme="minorBidi" w:hAnsiTheme="minorBidi" w:cstheme="minorBidi"/>
        </w:rPr>
        <w:t>,</w:t>
      </w:r>
      <w:r w:rsidR="00CF041D" w:rsidRPr="003A539B">
        <w:rPr>
          <w:rFonts w:asciiTheme="minorBidi" w:hAnsiTheme="minorBidi" w:cstheme="minorBidi"/>
        </w:rPr>
        <w:t xml:space="preserve"> and we’ll </w:t>
      </w:r>
      <w:r w:rsidR="00C909C9">
        <w:rPr>
          <w:rFonts w:asciiTheme="minorBidi" w:hAnsiTheme="minorBidi" w:cstheme="minorBidi"/>
        </w:rPr>
        <w:t>pause for</w:t>
      </w:r>
      <w:r w:rsidR="00CF041D" w:rsidRPr="003A539B">
        <w:rPr>
          <w:rFonts w:asciiTheme="minorBidi" w:hAnsiTheme="minorBidi" w:cstheme="minorBidi"/>
        </w:rPr>
        <w:t xml:space="preserve"> a beat before addressing it. </w:t>
      </w:r>
      <w:bookmarkStart w:id="0" w:name="_GoBack"/>
      <w:bookmarkEnd w:id="0"/>
    </w:p>
    <w:p w14:paraId="79AFA185" w14:textId="61D452B7" w:rsidR="00CF041D" w:rsidRDefault="00CF041D" w:rsidP="00B933C4">
      <w:pPr>
        <w:bidi w:val="0"/>
        <w:spacing w:line="240" w:lineRule="auto"/>
        <w:jc w:val="both"/>
        <w:rPr>
          <w:rFonts w:asciiTheme="minorBidi" w:hAnsiTheme="minorBidi" w:cstheme="minorBidi"/>
        </w:rPr>
      </w:pPr>
    </w:p>
    <w:p w14:paraId="6E734611" w14:textId="77777777" w:rsidR="00C909C9" w:rsidRPr="003A539B" w:rsidRDefault="00C909C9" w:rsidP="00B933C4">
      <w:pPr>
        <w:bidi w:val="0"/>
        <w:spacing w:line="240" w:lineRule="auto"/>
        <w:jc w:val="both"/>
        <w:rPr>
          <w:rFonts w:asciiTheme="minorBidi" w:hAnsiTheme="minorBidi" w:cstheme="minorBidi"/>
        </w:rPr>
      </w:pPr>
    </w:p>
    <w:p w14:paraId="297629CC" w14:textId="3D0B69A7" w:rsidR="00CF041D" w:rsidRPr="003A539B" w:rsidRDefault="00CF041D" w:rsidP="00B933C4">
      <w:pPr>
        <w:bidi w:val="0"/>
        <w:spacing w:line="240" w:lineRule="auto"/>
        <w:jc w:val="both"/>
        <w:rPr>
          <w:rFonts w:asciiTheme="minorBidi" w:hAnsiTheme="minorBidi" w:cstheme="minorBidi"/>
        </w:rPr>
      </w:pPr>
      <w:r w:rsidRPr="003A539B">
        <w:rPr>
          <w:rFonts w:asciiTheme="minorBidi" w:hAnsiTheme="minorBidi" w:cstheme="minorBidi"/>
        </w:rPr>
        <w:t>INTERIM SUMMARY – THE SIX ACCUSED NATIONS</w:t>
      </w:r>
    </w:p>
    <w:p w14:paraId="30FF60BD" w14:textId="77777777" w:rsidR="003A539B" w:rsidRDefault="003A539B" w:rsidP="00B933C4">
      <w:pPr>
        <w:bidi w:val="0"/>
        <w:spacing w:line="240" w:lineRule="auto"/>
        <w:jc w:val="both"/>
        <w:rPr>
          <w:rFonts w:asciiTheme="minorBidi" w:hAnsiTheme="minorBidi" w:cstheme="minorBidi"/>
        </w:rPr>
      </w:pPr>
    </w:p>
    <w:p w14:paraId="79E105E1" w14:textId="53CECDDC" w:rsidR="00E34942" w:rsidRDefault="00F56800" w:rsidP="00B933C4">
      <w:pPr>
        <w:bidi w:val="0"/>
        <w:spacing w:line="240" w:lineRule="auto"/>
        <w:jc w:val="both"/>
        <w:rPr>
          <w:rFonts w:asciiTheme="minorBidi" w:hAnsiTheme="minorBidi" w:cstheme="minorBidi"/>
        </w:rPr>
      </w:pPr>
      <w:r w:rsidRPr="003A539B">
        <w:rPr>
          <w:rFonts w:asciiTheme="minorBidi" w:hAnsiTheme="minorBidi" w:cstheme="minorBidi"/>
        </w:rPr>
        <w:t xml:space="preserve">The pattern of the oracle-series is quite clear. As outlined in </w:t>
      </w:r>
      <w:r w:rsidR="003F5B70" w:rsidRPr="003F5B70">
        <w:rPr>
          <w:rFonts w:asciiTheme="minorBidi" w:hAnsiTheme="minorBidi" w:cstheme="minorBidi"/>
          <w:i/>
        </w:rPr>
        <w:t>shiur</w:t>
      </w:r>
      <w:r w:rsidRPr="003A539B">
        <w:rPr>
          <w:rFonts w:asciiTheme="minorBidi" w:hAnsiTheme="minorBidi" w:cstheme="minorBidi"/>
        </w:rPr>
        <w:t xml:space="preserve"> #3, the rhythm of the oracle-series is:</w:t>
      </w:r>
    </w:p>
    <w:p w14:paraId="502EEF5A" w14:textId="77777777" w:rsidR="003A539B" w:rsidRPr="003A539B" w:rsidRDefault="003A539B" w:rsidP="00B933C4">
      <w:pPr>
        <w:bidi w:val="0"/>
        <w:spacing w:line="240" w:lineRule="auto"/>
        <w:jc w:val="both"/>
        <w:rPr>
          <w:rFonts w:asciiTheme="minorBidi" w:hAnsiTheme="minorBidi" w:cstheme="minorBidi"/>
        </w:rPr>
      </w:pPr>
    </w:p>
    <w:p w14:paraId="3469A269" w14:textId="724A0345" w:rsidR="00F56800" w:rsidRPr="003A539B" w:rsidRDefault="009B4915" w:rsidP="00B933C4">
      <w:pPr>
        <w:bidi w:val="0"/>
        <w:spacing w:line="240" w:lineRule="auto"/>
        <w:ind w:left="720"/>
        <w:jc w:val="both"/>
        <w:rPr>
          <w:rFonts w:asciiTheme="minorBidi" w:hAnsiTheme="minorBidi" w:cstheme="minorBidi"/>
        </w:rPr>
      </w:pPr>
      <w:r>
        <w:rPr>
          <w:rFonts w:asciiTheme="minorBidi" w:hAnsiTheme="minorBidi" w:cstheme="minorBidi"/>
          <w:i/>
          <w:iCs/>
        </w:rPr>
        <w:t>A</w:t>
      </w:r>
      <w:r w:rsidR="00F56800" w:rsidRPr="003A539B">
        <w:rPr>
          <w:rFonts w:asciiTheme="minorBidi" w:hAnsiTheme="minorBidi" w:cstheme="minorBidi"/>
          <w:i/>
          <w:iCs/>
        </w:rPr>
        <w:t xml:space="preserve">l shelosha pishei </w:t>
      </w:r>
      <w:r w:rsidR="00F56800" w:rsidRPr="003A539B">
        <w:rPr>
          <w:rFonts w:asciiTheme="minorBidi" w:hAnsiTheme="minorBidi" w:cstheme="minorBidi"/>
        </w:rPr>
        <w:t xml:space="preserve">[nation] </w:t>
      </w:r>
      <w:r w:rsidR="00D65575">
        <w:rPr>
          <w:rFonts w:asciiTheme="minorBidi" w:hAnsiTheme="minorBidi" w:cstheme="minorBidi"/>
          <w:i/>
          <w:iCs/>
        </w:rPr>
        <w:t>ve-</w:t>
      </w:r>
      <w:r w:rsidR="00F56800" w:rsidRPr="003A539B">
        <w:rPr>
          <w:rFonts w:asciiTheme="minorBidi" w:hAnsiTheme="minorBidi" w:cstheme="minorBidi"/>
          <w:i/>
          <w:iCs/>
        </w:rPr>
        <w:t>al</w:t>
      </w:r>
      <w:r w:rsidR="00D65575">
        <w:rPr>
          <w:rFonts w:asciiTheme="minorBidi" w:hAnsiTheme="minorBidi" w:cstheme="minorBidi"/>
          <w:i/>
          <w:iCs/>
        </w:rPr>
        <w:t xml:space="preserve"> arba’a</w:t>
      </w:r>
      <w:r w:rsidR="00F56800" w:rsidRPr="003A539B">
        <w:rPr>
          <w:rFonts w:asciiTheme="minorBidi" w:hAnsiTheme="minorBidi" w:cstheme="minorBidi"/>
          <w:i/>
          <w:iCs/>
        </w:rPr>
        <w:t xml:space="preserve"> lo ashivenu; al</w:t>
      </w:r>
      <w:r>
        <w:rPr>
          <w:rFonts w:asciiTheme="minorBidi" w:hAnsiTheme="minorBidi" w:cstheme="minorBidi"/>
        </w:rPr>
        <w:t xml:space="preserve"> [crime]</w:t>
      </w:r>
      <w:r w:rsidR="00F56800" w:rsidRPr="003A539B">
        <w:rPr>
          <w:rFonts w:asciiTheme="minorBidi" w:hAnsiTheme="minorBidi" w:cstheme="minorBidi"/>
        </w:rPr>
        <w:t xml:space="preserve"> </w:t>
      </w:r>
    </w:p>
    <w:p w14:paraId="02785A75" w14:textId="77777777" w:rsidR="009B4915" w:rsidRDefault="00D65575" w:rsidP="00B933C4">
      <w:pPr>
        <w:bidi w:val="0"/>
        <w:spacing w:line="240" w:lineRule="auto"/>
        <w:ind w:left="720"/>
        <w:jc w:val="both"/>
        <w:rPr>
          <w:rFonts w:asciiTheme="minorBidi" w:hAnsiTheme="minorBidi" w:cstheme="minorBidi"/>
        </w:rPr>
      </w:pPr>
      <w:r>
        <w:rPr>
          <w:rFonts w:asciiTheme="minorBidi" w:hAnsiTheme="minorBidi" w:cstheme="minorBidi"/>
          <w:i/>
          <w:iCs/>
        </w:rPr>
        <w:t>Ve-shilach</w:t>
      </w:r>
      <w:r w:rsidR="00F56800" w:rsidRPr="003A539B">
        <w:rPr>
          <w:rFonts w:asciiTheme="minorBidi" w:hAnsiTheme="minorBidi" w:cstheme="minorBidi"/>
          <w:i/>
          <w:iCs/>
        </w:rPr>
        <w:t>ti/</w:t>
      </w:r>
      <w:r>
        <w:rPr>
          <w:rFonts w:asciiTheme="minorBidi" w:hAnsiTheme="minorBidi" w:cstheme="minorBidi"/>
          <w:i/>
          <w:iCs/>
        </w:rPr>
        <w:t xml:space="preserve"> </w:t>
      </w:r>
      <w:r w:rsidR="00F56800" w:rsidRPr="003A539B">
        <w:rPr>
          <w:rFonts w:asciiTheme="minorBidi" w:hAnsiTheme="minorBidi" w:cstheme="minorBidi"/>
          <w:i/>
          <w:iCs/>
        </w:rPr>
        <w:t>ve</w:t>
      </w:r>
      <w:r>
        <w:rPr>
          <w:rFonts w:asciiTheme="minorBidi" w:hAnsiTheme="minorBidi" w:cstheme="minorBidi"/>
          <w:i/>
          <w:iCs/>
        </w:rPr>
        <w:t>-</w:t>
      </w:r>
      <w:r w:rsidR="00F56800" w:rsidRPr="003A539B">
        <w:rPr>
          <w:rFonts w:asciiTheme="minorBidi" w:hAnsiTheme="minorBidi" w:cstheme="minorBidi"/>
          <w:i/>
          <w:iCs/>
        </w:rPr>
        <w:t>hi</w:t>
      </w:r>
      <w:r>
        <w:rPr>
          <w:rFonts w:asciiTheme="minorBidi" w:hAnsiTheme="minorBidi" w:cstheme="minorBidi"/>
          <w:i/>
          <w:iCs/>
        </w:rPr>
        <w:t>t</w:t>
      </w:r>
      <w:r w:rsidR="00F56800" w:rsidRPr="003A539B">
        <w:rPr>
          <w:rFonts w:asciiTheme="minorBidi" w:hAnsiTheme="minorBidi" w:cstheme="minorBidi"/>
          <w:i/>
          <w:iCs/>
        </w:rPr>
        <w:t>zati esh b</w:t>
      </w:r>
      <w:r w:rsidR="009B4915">
        <w:rPr>
          <w:rFonts w:asciiTheme="minorBidi" w:hAnsiTheme="minorBidi" w:cstheme="minorBidi"/>
          <w:i/>
          <w:iCs/>
        </w:rPr>
        <w:t>e-</w:t>
      </w:r>
      <w:r w:rsidR="00F56800" w:rsidRPr="003A539B">
        <w:rPr>
          <w:rFonts w:asciiTheme="minorBidi" w:hAnsiTheme="minorBidi" w:cstheme="minorBidi"/>
        </w:rPr>
        <w:t>[nation/</w:t>
      </w:r>
      <w:r w:rsidR="009B4915">
        <w:rPr>
          <w:rFonts w:asciiTheme="minorBidi" w:hAnsiTheme="minorBidi" w:cstheme="minorBidi"/>
        </w:rPr>
        <w:t xml:space="preserve"> city]</w:t>
      </w:r>
    </w:p>
    <w:p w14:paraId="0CCEAD78" w14:textId="4F78FF1C" w:rsidR="00F56800" w:rsidRPr="003A539B" w:rsidRDefault="009B4915" w:rsidP="00B933C4">
      <w:pPr>
        <w:bidi w:val="0"/>
        <w:spacing w:line="240" w:lineRule="auto"/>
        <w:ind w:left="720"/>
        <w:jc w:val="both"/>
        <w:rPr>
          <w:rFonts w:asciiTheme="minorBidi" w:hAnsiTheme="minorBidi" w:cstheme="minorBidi"/>
        </w:rPr>
      </w:pPr>
      <w:r>
        <w:rPr>
          <w:rFonts w:asciiTheme="minorBidi" w:hAnsiTheme="minorBidi" w:cstheme="minorBidi"/>
        </w:rPr>
        <w:t>[General or detailed punishment]</w:t>
      </w:r>
    </w:p>
    <w:p w14:paraId="33A12E7B" w14:textId="77777777" w:rsidR="003A539B" w:rsidRDefault="003A539B" w:rsidP="00B933C4">
      <w:pPr>
        <w:bidi w:val="0"/>
        <w:spacing w:line="240" w:lineRule="auto"/>
        <w:jc w:val="both"/>
        <w:rPr>
          <w:rFonts w:asciiTheme="minorBidi" w:hAnsiTheme="minorBidi" w:cstheme="minorBidi"/>
        </w:rPr>
      </w:pPr>
    </w:p>
    <w:p w14:paraId="5661CB5E" w14:textId="305AAFF5" w:rsidR="008B3EC6" w:rsidRPr="003A539B" w:rsidRDefault="00F56800" w:rsidP="00B933C4">
      <w:pPr>
        <w:bidi w:val="0"/>
        <w:spacing w:line="240" w:lineRule="auto"/>
        <w:jc w:val="both"/>
        <w:rPr>
          <w:rFonts w:asciiTheme="minorBidi" w:hAnsiTheme="minorBidi" w:cstheme="minorBidi"/>
        </w:rPr>
      </w:pPr>
      <w:r w:rsidRPr="003A539B">
        <w:rPr>
          <w:rFonts w:asciiTheme="minorBidi" w:hAnsiTheme="minorBidi" w:cstheme="minorBidi"/>
        </w:rPr>
        <w:t xml:space="preserve">What is the larger pattern? We have identified the </w:t>
      </w:r>
      <w:r w:rsidRPr="00556A5C">
        <w:rPr>
          <w:rFonts w:asciiTheme="minorBidi" w:hAnsiTheme="minorBidi" w:cstheme="minorBidi"/>
          <w:b/>
          <w:bCs/>
        </w:rPr>
        <w:t xml:space="preserve">consistent </w:t>
      </w:r>
      <w:r w:rsidRPr="00556A5C">
        <w:rPr>
          <w:rFonts w:asciiTheme="minorBidi" w:hAnsiTheme="minorBidi" w:cstheme="minorBidi"/>
        </w:rPr>
        <w:t>and</w:t>
      </w:r>
      <w:r w:rsidRPr="00556A5C">
        <w:rPr>
          <w:rFonts w:asciiTheme="minorBidi" w:hAnsiTheme="minorBidi" w:cstheme="minorBidi"/>
          <w:b/>
          <w:bCs/>
        </w:rPr>
        <w:t xml:space="preserve"> internal </w:t>
      </w:r>
      <w:r w:rsidRPr="003A539B">
        <w:rPr>
          <w:rFonts w:asciiTheme="minorBidi" w:hAnsiTheme="minorBidi" w:cstheme="minorBidi"/>
        </w:rPr>
        <w:t>pattern of each oracle.</w:t>
      </w:r>
      <w:r w:rsidR="009B4915" w:rsidRPr="009B4915">
        <w:rPr>
          <w:rFonts w:asciiTheme="minorBidi" w:hAnsiTheme="minorBidi" w:cstheme="minorBidi"/>
          <w:i/>
        </w:rPr>
        <w:t xml:space="preserve"> </w:t>
      </w:r>
      <w:r w:rsidRPr="003A539B">
        <w:rPr>
          <w:rFonts w:asciiTheme="minorBidi" w:hAnsiTheme="minorBidi" w:cstheme="minorBidi"/>
        </w:rPr>
        <w:t xml:space="preserve">What is the panoramic scheme of the series? </w:t>
      </w:r>
    </w:p>
    <w:p w14:paraId="171F2653" w14:textId="210DFC58" w:rsidR="008B3EC6" w:rsidRDefault="008B3EC6" w:rsidP="00B933C4">
      <w:pPr>
        <w:bidi w:val="0"/>
        <w:spacing w:line="240" w:lineRule="auto"/>
        <w:jc w:val="both"/>
        <w:rPr>
          <w:rFonts w:asciiTheme="minorBidi" w:hAnsiTheme="minorBidi" w:cstheme="minorBidi"/>
        </w:rPr>
      </w:pPr>
    </w:p>
    <w:p w14:paraId="5753DBF5" w14:textId="77777777" w:rsidR="00C909C9" w:rsidRPr="003A539B" w:rsidRDefault="00C909C9" w:rsidP="00B933C4">
      <w:pPr>
        <w:bidi w:val="0"/>
        <w:spacing w:line="240" w:lineRule="auto"/>
        <w:jc w:val="both"/>
        <w:rPr>
          <w:rFonts w:asciiTheme="minorBidi" w:hAnsiTheme="minorBidi" w:cstheme="minorBidi"/>
        </w:rPr>
      </w:pPr>
    </w:p>
    <w:p w14:paraId="30968CAB" w14:textId="2D5B21D0" w:rsidR="008B3EC6" w:rsidRDefault="008B3EC6" w:rsidP="00B933C4">
      <w:pPr>
        <w:bidi w:val="0"/>
        <w:spacing w:line="240" w:lineRule="auto"/>
        <w:jc w:val="both"/>
        <w:rPr>
          <w:rFonts w:asciiTheme="minorBidi" w:hAnsiTheme="minorBidi" w:cstheme="minorBidi"/>
        </w:rPr>
      </w:pPr>
      <w:r w:rsidRPr="003A539B">
        <w:rPr>
          <w:rFonts w:asciiTheme="minorBidi" w:hAnsiTheme="minorBidi" w:cstheme="minorBidi"/>
        </w:rPr>
        <w:t>FIRST PROPOSAL: THE CHIASMUS</w:t>
      </w:r>
    </w:p>
    <w:p w14:paraId="21B4DD0D" w14:textId="77777777" w:rsidR="003A539B" w:rsidRPr="003A539B" w:rsidRDefault="003A539B" w:rsidP="00B933C4">
      <w:pPr>
        <w:bidi w:val="0"/>
        <w:spacing w:line="240" w:lineRule="auto"/>
        <w:jc w:val="both"/>
        <w:rPr>
          <w:rFonts w:asciiTheme="minorBidi" w:hAnsiTheme="minorBidi" w:cstheme="minorBidi"/>
        </w:rPr>
      </w:pPr>
    </w:p>
    <w:p w14:paraId="1C2D0686" w14:textId="428E5C5C" w:rsidR="008B3EC6" w:rsidRDefault="00120EE6" w:rsidP="00B933C4">
      <w:pPr>
        <w:bidi w:val="0"/>
        <w:spacing w:line="240" w:lineRule="auto"/>
        <w:jc w:val="both"/>
        <w:rPr>
          <w:rFonts w:asciiTheme="minorBidi" w:hAnsiTheme="minorBidi" w:cstheme="minorBidi"/>
        </w:rPr>
      </w:pPr>
      <w:r w:rsidRPr="003A539B">
        <w:rPr>
          <w:rFonts w:asciiTheme="minorBidi" w:hAnsiTheme="minorBidi" w:cstheme="minorBidi"/>
        </w:rPr>
        <w:t>One of the common structura</w:t>
      </w:r>
      <w:r w:rsidR="009B4915">
        <w:rPr>
          <w:rFonts w:asciiTheme="minorBidi" w:hAnsiTheme="minorBidi" w:cstheme="minorBidi"/>
        </w:rPr>
        <w:t>l models utilized in analyzing b</w:t>
      </w:r>
      <w:r w:rsidRPr="003A539B">
        <w:rPr>
          <w:rFonts w:asciiTheme="minorBidi" w:hAnsiTheme="minorBidi" w:cstheme="minorBidi"/>
        </w:rPr>
        <w:t xml:space="preserve">iblical texts is the </w:t>
      </w:r>
      <w:r w:rsidRPr="009B4915">
        <w:rPr>
          <w:rFonts w:asciiTheme="minorBidi" w:hAnsiTheme="minorBidi" w:cstheme="minorBidi"/>
        </w:rPr>
        <w:t>chiasmus</w:t>
      </w:r>
      <w:r w:rsidRPr="003A539B">
        <w:rPr>
          <w:rFonts w:asciiTheme="minorBidi" w:hAnsiTheme="minorBidi" w:cstheme="minorBidi"/>
        </w:rPr>
        <w:t xml:space="preserve">. The word comes from the Greek letter “X” (“chi”) </w:t>
      </w:r>
      <w:r w:rsidR="002A0FAD" w:rsidRPr="003A539B">
        <w:rPr>
          <w:rFonts w:asciiTheme="minorBidi" w:hAnsiTheme="minorBidi" w:cstheme="minorBidi"/>
        </w:rPr>
        <w:t>and is defined by the shape of that letter. A text will begin with a particular idea or keyword, move on to a second idea and so forth – and then will begin doubling back on itself, such that it ends with the same keyword and/</w:t>
      </w:r>
      <w:r w:rsidR="009B4915">
        <w:rPr>
          <w:rFonts w:asciiTheme="minorBidi" w:hAnsiTheme="minorBidi" w:cstheme="minorBidi"/>
        </w:rPr>
        <w:t xml:space="preserve"> </w:t>
      </w:r>
      <w:r w:rsidR="002A0FAD" w:rsidRPr="003A539B">
        <w:rPr>
          <w:rFonts w:asciiTheme="minorBidi" w:hAnsiTheme="minorBidi" w:cstheme="minorBidi"/>
        </w:rPr>
        <w:t>or theme as the beginning. There ar</w:t>
      </w:r>
      <w:r w:rsidR="009B4915">
        <w:rPr>
          <w:rFonts w:asciiTheme="minorBidi" w:hAnsiTheme="minorBidi" w:cstheme="minorBidi"/>
        </w:rPr>
        <w:t>e two general types of chiasma:</w:t>
      </w:r>
      <w:r w:rsidR="002A0FAD" w:rsidRPr="003A539B">
        <w:rPr>
          <w:rFonts w:asciiTheme="minorBidi" w:hAnsiTheme="minorBidi" w:cstheme="minorBidi"/>
        </w:rPr>
        <w:t xml:space="preserve"> A-B-B-A and A-B-C-B-A. Neither of these models is limited to two or three themes</w:t>
      </w:r>
      <w:r w:rsidR="009B4915">
        <w:rPr>
          <w:rFonts w:asciiTheme="minorBidi" w:hAnsiTheme="minorBidi" w:cstheme="minorBidi"/>
        </w:rPr>
        <w:t>;</w:t>
      </w:r>
      <w:r w:rsidR="002A0FAD" w:rsidRPr="003A539B">
        <w:rPr>
          <w:rFonts w:asciiTheme="minorBidi" w:hAnsiTheme="minorBidi" w:cstheme="minorBidi"/>
        </w:rPr>
        <w:t xml:space="preserve"> chiastic </w:t>
      </w:r>
      <w:r w:rsidR="00797F4F" w:rsidRPr="003A539B">
        <w:rPr>
          <w:rFonts w:asciiTheme="minorBidi" w:hAnsiTheme="minorBidi" w:cstheme="minorBidi"/>
        </w:rPr>
        <w:t>structures that</w:t>
      </w:r>
      <w:r w:rsidR="002A0FAD" w:rsidRPr="003A539B">
        <w:rPr>
          <w:rFonts w:asciiTheme="minorBidi" w:hAnsiTheme="minorBidi" w:cstheme="minorBidi"/>
        </w:rPr>
        <w:t xml:space="preserve"> involve more than a dozen </w:t>
      </w:r>
      <w:r w:rsidR="002A0FAD" w:rsidRPr="003A539B">
        <w:rPr>
          <w:rFonts w:asciiTheme="minorBidi" w:hAnsiTheme="minorBidi" w:cstheme="minorBidi"/>
        </w:rPr>
        <w:lastRenderedPageBreak/>
        <w:t>themes have been identified and proposed.</w:t>
      </w:r>
      <w:r w:rsidR="009F42B1" w:rsidRPr="003A539B">
        <w:rPr>
          <w:rStyle w:val="FootnoteReference"/>
          <w:rFonts w:asciiTheme="minorBidi" w:hAnsiTheme="minorBidi" w:cstheme="minorBidi"/>
        </w:rPr>
        <w:footnoteReference w:id="1"/>
      </w:r>
      <w:r w:rsidR="002A0FAD" w:rsidRPr="003A539B">
        <w:rPr>
          <w:rFonts w:asciiTheme="minorBidi" w:hAnsiTheme="minorBidi" w:cstheme="minorBidi"/>
        </w:rPr>
        <w:t xml:space="preserve"> </w:t>
      </w:r>
      <w:r w:rsidR="00900189" w:rsidRPr="003A539B">
        <w:rPr>
          <w:rFonts w:asciiTheme="minorBidi" w:hAnsiTheme="minorBidi" w:cstheme="minorBidi"/>
        </w:rPr>
        <w:t xml:space="preserve">The difference between the two models is the presence of a “pivot verse” or phrase at which point the structure turns back. </w:t>
      </w:r>
    </w:p>
    <w:p w14:paraId="32910467" w14:textId="77777777" w:rsidR="003A539B" w:rsidRPr="003A539B" w:rsidRDefault="003A539B" w:rsidP="00B933C4">
      <w:pPr>
        <w:bidi w:val="0"/>
        <w:spacing w:line="240" w:lineRule="auto"/>
        <w:jc w:val="both"/>
        <w:rPr>
          <w:rFonts w:asciiTheme="minorBidi" w:hAnsiTheme="minorBidi" w:cstheme="minorBidi"/>
        </w:rPr>
      </w:pPr>
    </w:p>
    <w:p w14:paraId="3146177B" w14:textId="0C9697ED" w:rsidR="00900189" w:rsidRDefault="00900189" w:rsidP="00B933C4">
      <w:pPr>
        <w:bidi w:val="0"/>
        <w:spacing w:line="240" w:lineRule="auto"/>
        <w:jc w:val="both"/>
        <w:rPr>
          <w:rFonts w:asciiTheme="minorBidi" w:hAnsiTheme="minorBidi" w:cstheme="minorBidi"/>
        </w:rPr>
      </w:pPr>
      <w:r w:rsidRPr="003A539B">
        <w:rPr>
          <w:rFonts w:asciiTheme="minorBidi" w:hAnsiTheme="minorBidi" w:cstheme="minorBidi"/>
        </w:rPr>
        <w:t>A simple example of the first ki</w:t>
      </w:r>
      <w:r w:rsidR="00B166B3">
        <w:rPr>
          <w:rFonts w:asciiTheme="minorBidi" w:hAnsiTheme="minorBidi" w:cstheme="minorBidi"/>
        </w:rPr>
        <w:t>nd is the description of Elkana</w:t>
      </w:r>
      <w:r w:rsidRPr="003A539B">
        <w:rPr>
          <w:rFonts w:asciiTheme="minorBidi" w:hAnsiTheme="minorBidi" w:cstheme="minorBidi"/>
        </w:rPr>
        <w:t>’s two wives (</w:t>
      </w:r>
      <w:r w:rsidR="00832EC2" w:rsidRPr="00832EC2">
        <w:rPr>
          <w:rFonts w:asciiTheme="minorBidi" w:hAnsiTheme="minorBidi" w:cstheme="minorBidi"/>
          <w:i/>
        </w:rPr>
        <w:t>I Shemuel</w:t>
      </w:r>
      <w:r w:rsidRPr="003A539B">
        <w:rPr>
          <w:rFonts w:asciiTheme="minorBidi" w:hAnsiTheme="minorBidi" w:cstheme="minorBidi"/>
        </w:rPr>
        <w:t xml:space="preserve"> 1:2): </w:t>
      </w:r>
    </w:p>
    <w:p w14:paraId="0062C49B" w14:textId="77777777" w:rsidR="003A539B" w:rsidRPr="003A539B" w:rsidRDefault="003A539B" w:rsidP="00B933C4">
      <w:pPr>
        <w:bidi w:val="0"/>
        <w:spacing w:line="240" w:lineRule="auto"/>
        <w:jc w:val="both"/>
        <w:rPr>
          <w:rFonts w:asciiTheme="minorBidi" w:hAnsiTheme="minorBidi" w:cstheme="minorBidi"/>
        </w:rPr>
      </w:pPr>
    </w:p>
    <w:p w14:paraId="2380A400" w14:textId="508B742F" w:rsidR="00900189" w:rsidRPr="003A539B" w:rsidRDefault="003A539B" w:rsidP="00B933C4">
      <w:pPr>
        <w:bidi w:val="0"/>
        <w:spacing w:line="240" w:lineRule="auto"/>
        <w:ind w:left="720"/>
        <w:jc w:val="both"/>
        <w:rPr>
          <w:rFonts w:asciiTheme="minorBidi" w:hAnsiTheme="minorBidi" w:cstheme="minorBidi"/>
        </w:rPr>
      </w:pPr>
      <w:r>
        <w:rPr>
          <w:rFonts w:asciiTheme="minorBidi" w:hAnsiTheme="minorBidi" w:cstheme="minorBidi"/>
        </w:rPr>
        <w:t>And Elkana</w:t>
      </w:r>
      <w:r w:rsidR="00900189" w:rsidRPr="003A539B">
        <w:rPr>
          <w:rFonts w:asciiTheme="minorBidi" w:hAnsiTheme="minorBidi" w:cstheme="minorBidi"/>
        </w:rPr>
        <w:t xml:space="preserve"> had two wives, one named (A) </w:t>
      </w:r>
      <w:r>
        <w:rPr>
          <w:rFonts w:asciiTheme="minorBidi" w:hAnsiTheme="minorBidi" w:cstheme="minorBidi"/>
        </w:rPr>
        <w:t>Cha</w:t>
      </w:r>
      <w:r w:rsidR="00900189" w:rsidRPr="003A539B">
        <w:rPr>
          <w:rFonts w:asciiTheme="minorBidi" w:hAnsiTheme="minorBidi" w:cstheme="minorBidi"/>
        </w:rPr>
        <w:t>na, the other named (B) Penina; and (B)</w:t>
      </w:r>
      <w:r>
        <w:rPr>
          <w:rFonts w:asciiTheme="minorBidi" w:hAnsiTheme="minorBidi" w:cstheme="minorBidi"/>
        </w:rPr>
        <w:t xml:space="preserve"> Penina had children while (A) Cha</w:t>
      </w:r>
      <w:r w:rsidR="00900189" w:rsidRPr="003A539B">
        <w:rPr>
          <w:rFonts w:asciiTheme="minorBidi" w:hAnsiTheme="minorBidi" w:cstheme="minorBidi"/>
        </w:rPr>
        <w:t>na had no children</w:t>
      </w:r>
    </w:p>
    <w:p w14:paraId="54934025" w14:textId="77777777" w:rsidR="003A539B" w:rsidRDefault="003A539B" w:rsidP="00B933C4">
      <w:pPr>
        <w:bidi w:val="0"/>
        <w:spacing w:line="240" w:lineRule="auto"/>
        <w:jc w:val="both"/>
        <w:rPr>
          <w:rFonts w:asciiTheme="minorBidi" w:hAnsiTheme="minorBidi" w:cstheme="minorBidi"/>
        </w:rPr>
      </w:pPr>
    </w:p>
    <w:p w14:paraId="107E7E31" w14:textId="789E3269" w:rsidR="004D4AAE" w:rsidRPr="003A539B" w:rsidRDefault="00900189" w:rsidP="00B933C4">
      <w:pPr>
        <w:bidi w:val="0"/>
        <w:spacing w:line="240" w:lineRule="auto"/>
        <w:jc w:val="both"/>
        <w:rPr>
          <w:rFonts w:asciiTheme="minorBidi" w:hAnsiTheme="minorBidi" w:cstheme="minorBidi"/>
        </w:rPr>
      </w:pPr>
      <w:r w:rsidRPr="003A539B">
        <w:rPr>
          <w:rFonts w:asciiTheme="minorBidi" w:hAnsiTheme="minorBidi" w:cstheme="minorBidi"/>
        </w:rPr>
        <w:t>An example of the pivot-</w:t>
      </w:r>
      <w:r w:rsidR="00832EC2">
        <w:rPr>
          <w:rFonts w:asciiTheme="minorBidi" w:hAnsiTheme="minorBidi" w:cstheme="minorBidi"/>
        </w:rPr>
        <w:t xml:space="preserve">chiasmus </w:t>
      </w:r>
      <w:r w:rsidRPr="003A539B">
        <w:rPr>
          <w:rFonts w:asciiTheme="minorBidi" w:hAnsiTheme="minorBidi" w:cstheme="minorBidi"/>
        </w:rPr>
        <w:t xml:space="preserve">is </w:t>
      </w:r>
      <w:r w:rsidR="003A539B" w:rsidRPr="003A539B">
        <w:rPr>
          <w:rFonts w:asciiTheme="minorBidi" w:hAnsiTheme="minorBidi" w:cstheme="minorBidi"/>
          <w:i/>
          <w:iCs/>
        </w:rPr>
        <w:t>Bereishit</w:t>
      </w:r>
      <w:r w:rsidRPr="003A539B">
        <w:rPr>
          <w:rFonts w:asciiTheme="minorBidi" w:hAnsiTheme="minorBidi" w:cstheme="minorBidi"/>
        </w:rPr>
        <w:t xml:space="preserve"> 28:10-32:3 (all of </w:t>
      </w:r>
      <w:r w:rsidR="00832EC2">
        <w:rPr>
          <w:rFonts w:asciiTheme="minorBidi" w:hAnsiTheme="minorBidi" w:cstheme="minorBidi"/>
          <w:i/>
          <w:iCs/>
        </w:rPr>
        <w:t xml:space="preserve">Parashat </w:t>
      </w:r>
      <w:r w:rsidRPr="003A539B">
        <w:rPr>
          <w:rFonts w:asciiTheme="minorBidi" w:hAnsiTheme="minorBidi" w:cstheme="minorBidi"/>
          <w:i/>
          <w:iCs/>
        </w:rPr>
        <w:t>Vayetze</w:t>
      </w:r>
      <w:r w:rsidRPr="003A539B">
        <w:rPr>
          <w:rFonts w:asciiTheme="minorBidi" w:hAnsiTheme="minorBidi" w:cstheme="minorBidi"/>
        </w:rPr>
        <w:t xml:space="preserve">). These nearly four chapters are all one single Masoretic paragraph. The single story of </w:t>
      </w:r>
      <w:r w:rsidR="00832EC2" w:rsidRPr="00832EC2">
        <w:rPr>
          <w:rFonts w:asciiTheme="minorBidi" w:hAnsiTheme="minorBidi" w:cstheme="minorBidi"/>
        </w:rPr>
        <w:t>Ya’akov</w:t>
      </w:r>
      <w:r w:rsidR="00556A5C">
        <w:rPr>
          <w:rFonts w:asciiTheme="minorBidi" w:hAnsiTheme="minorBidi" w:cstheme="minorBidi"/>
        </w:rPr>
        <w:t>’s sojourn in Ch</w:t>
      </w:r>
      <w:r w:rsidRPr="003A539B">
        <w:rPr>
          <w:rFonts w:asciiTheme="minorBidi" w:hAnsiTheme="minorBidi" w:cstheme="minorBidi"/>
        </w:rPr>
        <w:t xml:space="preserve">aran begins with </w:t>
      </w:r>
    </w:p>
    <w:p w14:paraId="45DF255E" w14:textId="7D930016" w:rsidR="004D4AAE" w:rsidRPr="003A539B" w:rsidRDefault="00900189" w:rsidP="00B933C4">
      <w:pPr>
        <w:bidi w:val="0"/>
        <w:spacing w:line="240" w:lineRule="auto"/>
        <w:ind w:left="720"/>
        <w:jc w:val="both"/>
        <w:rPr>
          <w:rFonts w:asciiTheme="minorBidi" w:hAnsiTheme="minorBidi" w:cstheme="minorBidi"/>
        </w:rPr>
      </w:pPr>
      <w:r w:rsidRPr="003A539B">
        <w:rPr>
          <w:rFonts w:asciiTheme="minorBidi" w:hAnsiTheme="minorBidi" w:cstheme="minorBidi"/>
        </w:rPr>
        <w:t xml:space="preserve">(A) </w:t>
      </w:r>
      <w:r w:rsidR="00832EC2" w:rsidRPr="00832EC2">
        <w:rPr>
          <w:rFonts w:asciiTheme="minorBidi" w:hAnsiTheme="minorBidi" w:cstheme="minorBidi"/>
        </w:rPr>
        <w:t>Ya’akov</w:t>
      </w:r>
      <w:r w:rsidRPr="003A539B">
        <w:rPr>
          <w:rFonts w:asciiTheme="minorBidi" w:hAnsiTheme="minorBidi" w:cstheme="minorBidi"/>
        </w:rPr>
        <w:t xml:space="preserve"> having a vision, seeing a</w:t>
      </w:r>
      <w:r w:rsidR="00832EC2">
        <w:rPr>
          <w:rFonts w:asciiTheme="minorBidi" w:hAnsiTheme="minorBidi" w:cstheme="minorBidi"/>
        </w:rPr>
        <w:t>ngels and naming the location (Beit-El</w:t>
      </w:r>
      <w:r w:rsidRPr="003A539B">
        <w:rPr>
          <w:rFonts w:asciiTheme="minorBidi" w:hAnsiTheme="minorBidi" w:cstheme="minorBidi"/>
        </w:rPr>
        <w:t xml:space="preserve">) in honor of that vision, </w:t>
      </w:r>
    </w:p>
    <w:p w14:paraId="27EF479C" w14:textId="67CB3D01" w:rsidR="004D4AAE" w:rsidRPr="003A539B" w:rsidRDefault="00900189" w:rsidP="00B933C4">
      <w:pPr>
        <w:bidi w:val="0"/>
        <w:spacing w:line="240" w:lineRule="auto"/>
        <w:ind w:left="1440"/>
        <w:jc w:val="both"/>
        <w:rPr>
          <w:rFonts w:asciiTheme="minorBidi" w:hAnsiTheme="minorBidi" w:cstheme="minorBidi"/>
        </w:rPr>
      </w:pPr>
      <w:r w:rsidRPr="003A539B">
        <w:rPr>
          <w:rFonts w:asciiTheme="minorBidi" w:hAnsiTheme="minorBidi" w:cstheme="minorBidi"/>
        </w:rPr>
        <w:t xml:space="preserve">(B) </w:t>
      </w:r>
      <w:r w:rsidR="00832EC2" w:rsidRPr="00832EC2">
        <w:rPr>
          <w:rFonts w:asciiTheme="minorBidi" w:hAnsiTheme="minorBidi" w:cstheme="minorBidi"/>
        </w:rPr>
        <w:t>Ya’akov</w:t>
      </w:r>
      <w:r w:rsidRPr="003A539B">
        <w:rPr>
          <w:rFonts w:asciiTheme="minorBidi" w:hAnsiTheme="minorBidi" w:cstheme="minorBidi"/>
        </w:rPr>
        <w:t xml:space="preserve"> erecting a commemorative stele </w:t>
      </w:r>
    </w:p>
    <w:p w14:paraId="530FA5AF" w14:textId="6F71479F" w:rsidR="004D4AAE" w:rsidRPr="003A539B" w:rsidRDefault="00900189" w:rsidP="00B933C4">
      <w:pPr>
        <w:bidi w:val="0"/>
        <w:spacing w:line="240" w:lineRule="auto"/>
        <w:ind w:left="2160"/>
        <w:jc w:val="both"/>
        <w:rPr>
          <w:rFonts w:asciiTheme="minorBidi" w:hAnsiTheme="minorBidi" w:cstheme="minorBidi"/>
        </w:rPr>
      </w:pPr>
      <w:r w:rsidRPr="003A539B">
        <w:rPr>
          <w:rFonts w:asciiTheme="minorBidi" w:hAnsiTheme="minorBidi" w:cstheme="minorBidi"/>
        </w:rPr>
        <w:t xml:space="preserve">(C) </w:t>
      </w:r>
      <w:r w:rsidR="00832EC2" w:rsidRPr="00832EC2">
        <w:rPr>
          <w:rFonts w:asciiTheme="minorBidi" w:hAnsiTheme="minorBidi" w:cstheme="minorBidi"/>
        </w:rPr>
        <w:t>Ya’akov</w:t>
      </w:r>
      <w:r w:rsidRPr="003A539B">
        <w:rPr>
          <w:rFonts w:asciiTheme="minorBidi" w:hAnsiTheme="minorBidi" w:cstheme="minorBidi"/>
        </w:rPr>
        <w:t xml:space="preserve"> negotiating with Lavan, </w:t>
      </w:r>
    </w:p>
    <w:p w14:paraId="5F9BC057" w14:textId="5FEF4233" w:rsidR="004D4AAE" w:rsidRPr="003A539B" w:rsidRDefault="00900189" w:rsidP="00B933C4">
      <w:pPr>
        <w:bidi w:val="0"/>
        <w:spacing w:line="240" w:lineRule="auto"/>
        <w:ind w:left="2880"/>
        <w:jc w:val="both"/>
        <w:rPr>
          <w:rFonts w:asciiTheme="minorBidi" w:hAnsiTheme="minorBidi" w:cstheme="minorBidi"/>
        </w:rPr>
      </w:pPr>
      <w:r w:rsidRPr="003A539B">
        <w:rPr>
          <w:rFonts w:asciiTheme="minorBidi" w:hAnsiTheme="minorBidi" w:cstheme="minorBidi"/>
        </w:rPr>
        <w:t xml:space="preserve">(D) </w:t>
      </w:r>
      <w:r w:rsidR="00832EC2" w:rsidRPr="00832EC2">
        <w:rPr>
          <w:rFonts w:asciiTheme="minorBidi" w:hAnsiTheme="minorBidi" w:cstheme="minorBidi"/>
        </w:rPr>
        <w:t>Ya’akov</w:t>
      </w:r>
      <w:r w:rsidRPr="003A539B">
        <w:rPr>
          <w:rFonts w:asciiTheme="minorBidi" w:hAnsiTheme="minorBidi" w:cstheme="minorBidi"/>
        </w:rPr>
        <w:t xml:space="preserve"> interacting with Ra</w:t>
      </w:r>
      <w:r w:rsidR="003A539B">
        <w:rPr>
          <w:rFonts w:asciiTheme="minorBidi" w:hAnsiTheme="minorBidi" w:cstheme="minorBidi"/>
        </w:rPr>
        <w:t>c</w:t>
      </w:r>
      <w:r w:rsidRPr="003A539B">
        <w:rPr>
          <w:rFonts w:asciiTheme="minorBidi" w:hAnsiTheme="minorBidi" w:cstheme="minorBidi"/>
        </w:rPr>
        <w:t xml:space="preserve">hel and </w:t>
      </w:r>
      <w:r w:rsidR="00832EC2" w:rsidRPr="00832EC2">
        <w:rPr>
          <w:rFonts w:asciiTheme="minorBidi" w:hAnsiTheme="minorBidi" w:cstheme="minorBidi"/>
        </w:rPr>
        <w:t>Leia</w:t>
      </w:r>
      <w:r w:rsidRPr="003A539B">
        <w:rPr>
          <w:rFonts w:asciiTheme="minorBidi" w:hAnsiTheme="minorBidi" w:cstheme="minorBidi"/>
        </w:rPr>
        <w:t xml:space="preserve"> (not</w:t>
      </w:r>
      <w:r w:rsidR="00FD08C7" w:rsidRPr="003A539B">
        <w:rPr>
          <w:rFonts w:asciiTheme="minorBidi" w:hAnsiTheme="minorBidi" w:cstheme="minorBidi"/>
        </w:rPr>
        <w:t xml:space="preserve">e the order), </w:t>
      </w:r>
    </w:p>
    <w:p w14:paraId="18BCE40A" w14:textId="69206A86" w:rsidR="004D4AAE" w:rsidRPr="003A539B" w:rsidRDefault="00FD08C7" w:rsidP="00B933C4">
      <w:pPr>
        <w:bidi w:val="0"/>
        <w:spacing w:line="240" w:lineRule="auto"/>
        <w:ind w:left="3600"/>
        <w:jc w:val="both"/>
        <w:rPr>
          <w:rFonts w:asciiTheme="minorBidi" w:hAnsiTheme="minorBidi" w:cstheme="minorBidi"/>
        </w:rPr>
      </w:pPr>
      <w:r w:rsidRPr="003A539B">
        <w:rPr>
          <w:rFonts w:asciiTheme="minorBidi" w:hAnsiTheme="minorBidi" w:cstheme="minorBidi"/>
        </w:rPr>
        <w:t xml:space="preserve">(E) </w:t>
      </w:r>
      <w:r w:rsidR="00832EC2" w:rsidRPr="00832EC2">
        <w:rPr>
          <w:rFonts w:asciiTheme="minorBidi" w:hAnsiTheme="minorBidi" w:cstheme="minorBidi"/>
        </w:rPr>
        <w:t>Ya’akov</w:t>
      </w:r>
      <w:r w:rsidRPr="003A539B">
        <w:rPr>
          <w:rFonts w:asciiTheme="minorBidi" w:hAnsiTheme="minorBidi" w:cstheme="minorBidi"/>
        </w:rPr>
        <w:t xml:space="preserve"> and his wives bearing </w:t>
      </w:r>
      <w:r w:rsidR="00900189" w:rsidRPr="003A539B">
        <w:rPr>
          <w:rFonts w:asciiTheme="minorBidi" w:hAnsiTheme="minorBidi" w:cstheme="minorBidi"/>
        </w:rPr>
        <w:t xml:space="preserve">children, </w:t>
      </w:r>
    </w:p>
    <w:p w14:paraId="07071381" w14:textId="6D369567" w:rsidR="004D4AAE" w:rsidRPr="003A539B" w:rsidRDefault="00900189" w:rsidP="00B933C4">
      <w:pPr>
        <w:bidi w:val="0"/>
        <w:spacing w:line="240" w:lineRule="auto"/>
        <w:ind w:left="2880"/>
        <w:jc w:val="both"/>
        <w:rPr>
          <w:rFonts w:asciiTheme="minorBidi" w:hAnsiTheme="minorBidi" w:cstheme="minorBidi"/>
        </w:rPr>
      </w:pPr>
      <w:r w:rsidRPr="003A539B">
        <w:rPr>
          <w:rFonts w:asciiTheme="minorBidi" w:hAnsiTheme="minorBidi" w:cstheme="minorBidi"/>
        </w:rPr>
        <w:t>(D</w:t>
      </w:r>
      <w:r w:rsidRPr="003A539B">
        <w:rPr>
          <w:rFonts w:asciiTheme="minorBidi" w:hAnsiTheme="minorBidi" w:cstheme="minorBidi"/>
          <w:vertAlign w:val="superscript"/>
        </w:rPr>
        <w:t>1</w:t>
      </w:r>
      <w:r w:rsidRPr="003A539B">
        <w:rPr>
          <w:rFonts w:asciiTheme="minorBidi" w:hAnsiTheme="minorBidi" w:cstheme="minorBidi"/>
        </w:rPr>
        <w:t xml:space="preserve">) </w:t>
      </w:r>
      <w:r w:rsidR="00832EC2" w:rsidRPr="00832EC2">
        <w:rPr>
          <w:rFonts w:asciiTheme="minorBidi" w:hAnsiTheme="minorBidi" w:cstheme="minorBidi"/>
        </w:rPr>
        <w:t>Ya’akov</w:t>
      </w:r>
      <w:r w:rsidRPr="003A539B">
        <w:rPr>
          <w:rFonts w:asciiTheme="minorBidi" w:hAnsiTheme="minorBidi" w:cstheme="minorBidi"/>
        </w:rPr>
        <w:t xml:space="preserve"> interacting with </w:t>
      </w:r>
      <w:r w:rsidR="00832EC2" w:rsidRPr="00832EC2">
        <w:rPr>
          <w:rFonts w:asciiTheme="minorBidi" w:hAnsiTheme="minorBidi" w:cstheme="minorBidi"/>
        </w:rPr>
        <w:t>Leia</w:t>
      </w:r>
      <w:r w:rsidRPr="003A539B">
        <w:rPr>
          <w:rFonts w:asciiTheme="minorBidi" w:hAnsiTheme="minorBidi" w:cstheme="minorBidi"/>
        </w:rPr>
        <w:t xml:space="preserve"> and Ra</w:t>
      </w:r>
      <w:r w:rsidR="003A539B">
        <w:rPr>
          <w:rFonts w:asciiTheme="minorBidi" w:hAnsiTheme="minorBidi" w:cstheme="minorBidi"/>
        </w:rPr>
        <w:t>c</w:t>
      </w:r>
      <w:r w:rsidRPr="003A539B">
        <w:rPr>
          <w:rFonts w:asciiTheme="minorBidi" w:hAnsiTheme="minorBidi" w:cstheme="minorBidi"/>
        </w:rPr>
        <w:t xml:space="preserve">hel, </w:t>
      </w:r>
    </w:p>
    <w:p w14:paraId="20ACF7DA" w14:textId="45F7CCCC" w:rsidR="004D4AAE" w:rsidRPr="003A539B" w:rsidRDefault="00900189" w:rsidP="00B933C4">
      <w:pPr>
        <w:bidi w:val="0"/>
        <w:spacing w:line="240" w:lineRule="auto"/>
        <w:ind w:left="2160"/>
        <w:jc w:val="both"/>
        <w:rPr>
          <w:rFonts w:asciiTheme="minorBidi" w:hAnsiTheme="minorBidi" w:cstheme="minorBidi"/>
        </w:rPr>
      </w:pPr>
      <w:r w:rsidRPr="003A539B">
        <w:rPr>
          <w:rFonts w:asciiTheme="minorBidi" w:hAnsiTheme="minorBidi" w:cstheme="minorBidi"/>
        </w:rPr>
        <w:t>(C</w:t>
      </w:r>
      <w:r w:rsidR="00D129F0" w:rsidRPr="003A539B">
        <w:rPr>
          <w:rFonts w:asciiTheme="minorBidi" w:hAnsiTheme="minorBidi" w:cstheme="minorBidi"/>
          <w:vertAlign w:val="superscript"/>
        </w:rPr>
        <w:t>1</w:t>
      </w:r>
      <w:r w:rsidRPr="003A539B">
        <w:rPr>
          <w:rFonts w:asciiTheme="minorBidi" w:hAnsiTheme="minorBidi" w:cstheme="minorBidi"/>
        </w:rPr>
        <w:t xml:space="preserve">) </w:t>
      </w:r>
      <w:r w:rsidR="00832EC2" w:rsidRPr="00832EC2">
        <w:rPr>
          <w:rFonts w:asciiTheme="minorBidi" w:hAnsiTheme="minorBidi" w:cstheme="minorBidi"/>
        </w:rPr>
        <w:t>Ya’akov</w:t>
      </w:r>
      <w:r w:rsidRPr="003A539B">
        <w:rPr>
          <w:rFonts w:asciiTheme="minorBidi" w:hAnsiTheme="minorBidi" w:cstheme="minorBidi"/>
        </w:rPr>
        <w:t xml:space="preserve"> negotiating with Lavan, </w:t>
      </w:r>
    </w:p>
    <w:p w14:paraId="5962B14B" w14:textId="7EF63E9D" w:rsidR="004D4AAE" w:rsidRPr="003A539B" w:rsidRDefault="00900189" w:rsidP="00B933C4">
      <w:pPr>
        <w:bidi w:val="0"/>
        <w:spacing w:line="240" w:lineRule="auto"/>
        <w:ind w:left="1440"/>
        <w:jc w:val="both"/>
        <w:rPr>
          <w:rFonts w:asciiTheme="minorBidi" w:hAnsiTheme="minorBidi" w:cstheme="minorBidi"/>
        </w:rPr>
      </w:pPr>
      <w:r w:rsidRPr="003A539B">
        <w:rPr>
          <w:rFonts w:asciiTheme="minorBidi" w:hAnsiTheme="minorBidi" w:cstheme="minorBidi"/>
        </w:rPr>
        <w:t>(B</w:t>
      </w:r>
      <w:r w:rsidR="00D129F0" w:rsidRPr="003A539B">
        <w:rPr>
          <w:rFonts w:asciiTheme="minorBidi" w:hAnsiTheme="minorBidi" w:cstheme="minorBidi"/>
          <w:vertAlign w:val="superscript"/>
        </w:rPr>
        <w:t>1</w:t>
      </w:r>
      <w:r w:rsidRPr="003A539B">
        <w:rPr>
          <w:rFonts w:asciiTheme="minorBidi" w:hAnsiTheme="minorBidi" w:cstheme="minorBidi"/>
        </w:rPr>
        <w:t xml:space="preserve">) </w:t>
      </w:r>
      <w:r w:rsidR="00832EC2" w:rsidRPr="00832EC2">
        <w:rPr>
          <w:rFonts w:asciiTheme="minorBidi" w:hAnsiTheme="minorBidi" w:cstheme="minorBidi"/>
        </w:rPr>
        <w:t>Ya’akov</w:t>
      </w:r>
      <w:r w:rsidRPr="003A539B">
        <w:rPr>
          <w:rFonts w:asciiTheme="minorBidi" w:hAnsiTheme="minorBidi" w:cstheme="minorBidi"/>
        </w:rPr>
        <w:t xml:space="preserve"> erecting a commemorative stele and </w:t>
      </w:r>
    </w:p>
    <w:p w14:paraId="20FA1339" w14:textId="2B205864" w:rsidR="009B2CD9" w:rsidRPr="003A539B" w:rsidRDefault="00900189" w:rsidP="00B933C4">
      <w:pPr>
        <w:bidi w:val="0"/>
        <w:spacing w:line="240" w:lineRule="auto"/>
        <w:ind w:left="720"/>
        <w:jc w:val="both"/>
        <w:rPr>
          <w:rFonts w:asciiTheme="minorBidi" w:hAnsiTheme="minorBidi" w:cstheme="minorBidi"/>
        </w:rPr>
      </w:pPr>
      <w:r w:rsidRPr="003A539B">
        <w:rPr>
          <w:rFonts w:asciiTheme="minorBidi" w:hAnsiTheme="minorBidi" w:cstheme="minorBidi"/>
        </w:rPr>
        <w:t>(A</w:t>
      </w:r>
      <w:r w:rsidR="00D129F0" w:rsidRPr="003A539B">
        <w:rPr>
          <w:rFonts w:asciiTheme="minorBidi" w:hAnsiTheme="minorBidi" w:cstheme="minorBidi"/>
          <w:vertAlign w:val="superscript"/>
        </w:rPr>
        <w:t>1</w:t>
      </w:r>
      <w:r w:rsidRPr="003A539B">
        <w:rPr>
          <w:rFonts w:asciiTheme="minorBidi" w:hAnsiTheme="minorBidi" w:cstheme="minorBidi"/>
        </w:rPr>
        <w:t xml:space="preserve">) </w:t>
      </w:r>
      <w:r w:rsidR="00832EC2" w:rsidRPr="00832EC2">
        <w:rPr>
          <w:rFonts w:asciiTheme="minorBidi" w:hAnsiTheme="minorBidi" w:cstheme="minorBidi"/>
        </w:rPr>
        <w:t>Ya’akov</w:t>
      </w:r>
      <w:r w:rsidRPr="003A539B">
        <w:rPr>
          <w:rFonts w:asciiTheme="minorBidi" w:hAnsiTheme="minorBidi" w:cstheme="minorBidi"/>
        </w:rPr>
        <w:t xml:space="preserve"> having a vision, seeing a</w:t>
      </w:r>
      <w:r w:rsidR="00832EC2">
        <w:rPr>
          <w:rFonts w:asciiTheme="minorBidi" w:hAnsiTheme="minorBidi" w:cstheme="minorBidi"/>
        </w:rPr>
        <w:t>ngels and naming the location (</w:t>
      </w:r>
      <w:r w:rsidRPr="00832EC2">
        <w:rPr>
          <w:rFonts w:asciiTheme="minorBidi" w:hAnsiTheme="minorBidi" w:cstheme="minorBidi"/>
        </w:rPr>
        <w:t>Ma</w:t>
      </w:r>
      <w:r w:rsidR="003A539B" w:rsidRPr="00832EC2">
        <w:rPr>
          <w:rFonts w:asciiTheme="minorBidi" w:hAnsiTheme="minorBidi" w:cstheme="minorBidi"/>
        </w:rPr>
        <w:t>c</w:t>
      </w:r>
      <w:r w:rsidRPr="00832EC2">
        <w:rPr>
          <w:rFonts w:asciiTheme="minorBidi" w:hAnsiTheme="minorBidi" w:cstheme="minorBidi"/>
        </w:rPr>
        <w:t>hanayim</w:t>
      </w:r>
      <w:r w:rsidRPr="003A539B">
        <w:rPr>
          <w:rFonts w:asciiTheme="minorBidi" w:hAnsiTheme="minorBidi" w:cstheme="minorBidi"/>
        </w:rPr>
        <w:t xml:space="preserve">) in honor of that vision. </w:t>
      </w:r>
    </w:p>
    <w:p w14:paraId="1E912AA7" w14:textId="77777777" w:rsidR="003A539B" w:rsidRDefault="003A539B" w:rsidP="00B933C4">
      <w:pPr>
        <w:bidi w:val="0"/>
        <w:spacing w:line="240" w:lineRule="auto"/>
        <w:jc w:val="both"/>
        <w:rPr>
          <w:rFonts w:asciiTheme="minorBidi" w:hAnsiTheme="minorBidi" w:cstheme="minorBidi"/>
        </w:rPr>
      </w:pPr>
    </w:p>
    <w:p w14:paraId="4503DDFF" w14:textId="22A23932" w:rsidR="009B2CD9" w:rsidRPr="003A539B" w:rsidRDefault="009B2CD9" w:rsidP="00B933C4">
      <w:pPr>
        <w:bidi w:val="0"/>
        <w:spacing w:line="240" w:lineRule="auto"/>
        <w:jc w:val="both"/>
        <w:rPr>
          <w:rFonts w:asciiTheme="minorBidi" w:hAnsiTheme="minorBidi" w:cstheme="minorBidi"/>
        </w:rPr>
      </w:pPr>
      <w:r w:rsidRPr="003A539B">
        <w:rPr>
          <w:rFonts w:asciiTheme="minorBidi" w:hAnsiTheme="minorBidi" w:cstheme="minorBidi"/>
        </w:rPr>
        <w:t>If we were to propose a chiastic structu</w:t>
      </w:r>
      <w:r w:rsidR="00832EC2">
        <w:rPr>
          <w:rFonts w:asciiTheme="minorBidi" w:hAnsiTheme="minorBidi" w:cstheme="minorBidi"/>
        </w:rPr>
        <w:t>re for the oracle series (</w:t>
      </w:r>
      <w:r w:rsidRPr="003A539B">
        <w:rPr>
          <w:rFonts w:asciiTheme="minorBidi" w:hAnsiTheme="minorBidi" w:cstheme="minorBidi"/>
        </w:rPr>
        <w:t>the first six</w:t>
      </w:r>
      <w:r w:rsidR="00BE293C" w:rsidRPr="003A539B">
        <w:rPr>
          <w:rStyle w:val="FootnoteReference"/>
          <w:rFonts w:asciiTheme="minorBidi" w:hAnsiTheme="minorBidi" w:cstheme="minorBidi"/>
        </w:rPr>
        <w:footnoteReference w:id="2"/>
      </w:r>
      <w:r w:rsidRPr="003A539B">
        <w:rPr>
          <w:rFonts w:asciiTheme="minorBidi" w:hAnsiTheme="minorBidi" w:cstheme="minorBidi"/>
        </w:rPr>
        <w:t xml:space="preserve">), we would likely suggest a non-pivot model, as follows: </w:t>
      </w:r>
    </w:p>
    <w:p w14:paraId="1BD14E88" w14:textId="77777777" w:rsidR="00D45E76" w:rsidRPr="003A539B" w:rsidRDefault="009B2CD9" w:rsidP="00B933C4">
      <w:pPr>
        <w:bidi w:val="0"/>
        <w:spacing w:line="240" w:lineRule="auto"/>
        <w:ind w:left="720"/>
        <w:jc w:val="both"/>
        <w:rPr>
          <w:rFonts w:asciiTheme="minorBidi" w:hAnsiTheme="minorBidi" w:cstheme="minorBidi"/>
        </w:rPr>
      </w:pPr>
      <w:r w:rsidRPr="003A539B">
        <w:rPr>
          <w:rFonts w:asciiTheme="minorBidi" w:hAnsiTheme="minorBidi" w:cstheme="minorBidi"/>
        </w:rPr>
        <w:t xml:space="preserve">A: </w:t>
      </w:r>
      <w:r w:rsidR="00D45E76" w:rsidRPr="003A539B">
        <w:rPr>
          <w:rFonts w:asciiTheme="minorBidi" w:hAnsiTheme="minorBidi" w:cstheme="minorBidi"/>
        </w:rPr>
        <w:t>Aram</w:t>
      </w:r>
    </w:p>
    <w:p w14:paraId="2C4C4F33" w14:textId="77777777" w:rsidR="00D45E76" w:rsidRPr="003A539B" w:rsidRDefault="00D45E76" w:rsidP="00B933C4">
      <w:pPr>
        <w:bidi w:val="0"/>
        <w:spacing w:line="240" w:lineRule="auto"/>
        <w:ind w:left="1440"/>
        <w:jc w:val="both"/>
        <w:rPr>
          <w:rFonts w:asciiTheme="minorBidi" w:hAnsiTheme="minorBidi" w:cstheme="minorBidi"/>
        </w:rPr>
      </w:pPr>
      <w:r w:rsidRPr="003A539B">
        <w:rPr>
          <w:rFonts w:asciiTheme="minorBidi" w:hAnsiTheme="minorBidi" w:cstheme="minorBidi"/>
        </w:rPr>
        <w:t>B: Peleshet</w:t>
      </w:r>
    </w:p>
    <w:p w14:paraId="4999E9D3" w14:textId="0FC5BC29" w:rsidR="00D45E76" w:rsidRPr="003A539B" w:rsidRDefault="00832EC2" w:rsidP="00B933C4">
      <w:pPr>
        <w:bidi w:val="0"/>
        <w:spacing w:line="240" w:lineRule="auto"/>
        <w:ind w:left="2160"/>
        <w:jc w:val="both"/>
        <w:rPr>
          <w:rFonts w:asciiTheme="minorBidi" w:hAnsiTheme="minorBidi" w:cstheme="minorBidi"/>
        </w:rPr>
      </w:pPr>
      <w:r>
        <w:rPr>
          <w:rFonts w:asciiTheme="minorBidi" w:hAnsiTheme="minorBidi" w:cstheme="minorBidi"/>
        </w:rPr>
        <w:t>C: Tzor</w:t>
      </w:r>
    </w:p>
    <w:p w14:paraId="18BCAE6D" w14:textId="53E7C36B" w:rsidR="00D45E76" w:rsidRPr="003A539B" w:rsidRDefault="00D45E76" w:rsidP="00B933C4">
      <w:pPr>
        <w:bidi w:val="0"/>
        <w:spacing w:line="240" w:lineRule="auto"/>
        <w:ind w:left="2160"/>
        <w:jc w:val="both"/>
        <w:rPr>
          <w:rFonts w:asciiTheme="minorBidi" w:hAnsiTheme="minorBidi" w:cstheme="minorBidi"/>
        </w:rPr>
      </w:pPr>
      <w:r w:rsidRPr="003A539B">
        <w:rPr>
          <w:rFonts w:asciiTheme="minorBidi" w:hAnsiTheme="minorBidi" w:cstheme="minorBidi"/>
        </w:rPr>
        <w:t>C</w:t>
      </w:r>
      <w:r w:rsidR="00B34379" w:rsidRPr="003A539B">
        <w:rPr>
          <w:rFonts w:asciiTheme="minorBidi" w:hAnsiTheme="minorBidi" w:cstheme="minorBidi"/>
          <w:vertAlign w:val="superscript"/>
        </w:rPr>
        <w:t>1</w:t>
      </w:r>
      <w:r w:rsidRPr="003A539B">
        <w:rPr>
          <w:rFonts w:asciiTheme="minorBidi" w:hAnsiTheme="minorBidi" w:cstheme="minorBidi"/>
        </w:rPr>
        <w:t>: Edom</w:t>
      </w:r>
    </w:p>
    <w:p w14:paraId="1D535913" w14:textId="3A7146A3" w:rsidR="00D45E76" w:rsidRPr="003A539B" w:rsidRDefault="00D45E76" w:rsidP="00B933C4">
      <w:pPr>
        <w:bidi w:val="0"/>
        <w:spacing w:line="240" w:lineRule="auto"/>
        <w:ind w:left="1440"/>
        <w:jc w:val="both"/>
        <w:rPr>
          <w:rFonts w:asciiTheme="minorBidi" w:hAnsiTheme="minorBidi" w:cstheme="minorBidi"/>
        </w:rPr>
      </w:pPr>
      <w:r w:rsidRPr="003A539B">
        <w:rPr>
          <w:rFonts w:asciiTheme="minorBidi" w:hAnsiTheme="minorBidi" w:cstheme="minorBidi"/>
        </w:rPr>
        <w:t>B</w:t>
      </w:r>
      <w:r w:rsidR="00B34379" w:rsidRPr="003A539B">
        <w:rPr>
          <w:rFonts w:asciiTheme="minorBidi" w:hAnsiTheme="minorBidi" w:cstheme="minorBidi"/>
          <w:vertAlign w:val="superscript"/>
        </w:rPr>
        <w:t>1</w:t>
      </w:r>
      <w:r w:rsidRPr="003A539B">
        <w:rPr>
          <w:rFonts w:asciiTheme="minorBidi" w:hAnsiTheme="minorBidi" w:cstheme="minorBidi"/>
        </w:rPr>
        <w:t>: Ammon</w:t>
      </w:r>
    </w:p>
    <w:p w14:paraId="39D6AE89" w14:textId="3F7C57D8" w:rsidR="00900189" w:rsidRPr="003A539B" w:rsidRDefault="00D45E76" w:rsidP="00B933C4">
      <w:pPr>
        <w:bidi w:val="0"/>
        <w:spacing w:line="240" w:lineRule="auto"/>
        <w:ind w:left="720"/>
        <w:jc w:val="both"/>
        <w:rPr>
          <w:rFonts w:asciiTheme="minorBidi" w:hAnsiTheme="minorBidi" w:cstheme="minorBidi"/>
          <w:i/>
          <w:iCs/>
        </w:rPr>
      </w:pPr>
      <w:r w:rsidRPr="003A539B">
        <w:rPr>
          <w:rFonts w:asciiTheme="minorBidi" w:hAnsiTheme="minorBidi" w:cstheme="minorBidi"/>
        </w:rPr>
        <w:t>A</w:t>
      </w:r>
      <w:r w:rsidR="00B34379" w:rsidRPr="003A539B">
        <w:rPr>
          <w:rFonts w:asciiTheme="minorBidi" w:hAnsiTheme="minorBidi" w:cstheme="minorBidi"/>
          <w:vertAlign w:val="superscript"/>
        </w:rPr>
        <w:t>1</w:t>
      </w:r>
      <w:r w:rsidRPr="003A539B">
        <w:rPr>
          <w:rFonts w:asciiTheme="minorBidi" w:hAnsiTheme="minorBidi" w:cstheme="minorBidi"/>
        </w:rPr>
        <w:t>: Moav</w:t>
      </w:r>
      <w:r w:rsidR="00900189" w:rsidRPr="003A539B">
        <w:rPr>
          <w:rFonts w:asciiTheme="minorBidi" w:hAnsiTheme="minorBidi" w:cstheme="minorBidi"/>
        </w:rPr>
        <w:t xml:space="preserve"> </w:t>
      </w:r>
    </w:p>
    <w:p w14:paraId="421E0C2E" w14:textId="77777777" w:rsidR="003A539B" w:rsidRDefault="003A539B" w:rsidP="00B933C4">
      <w:pPr>
        <w:bidi w:val="0"/>
        <w:spacing w:line="240" w:lineRule="auto"/>
        <w:jc w:val="both"/>
        <w:rPr>
          <w:rFonts w:asciiTheme="minorBidi" w:hAnsiTheme="minorBidi" w:cstheme="minorBidi"/>
        </w:rPr>
      </w:pPr>
    </w:p>
    <w:p w14:paraId="7AC7825D" w14:textId="1AF22C77" w:rsidR="003122FF" w:rsidRPr="003A539B" w:rsidRDefault="004D4AAE" w:rsidP="00B933C4">
      <w:pPr>
        <w:bidi w:val="0"/>
        <w:spacing w:line="240" w:lineRule="auto"/>
        <w:jc w:val="both"/>
        <w:rPr>
          <w:rFonts w:asciiTheme="minorBidi" w:hAnsiTheme="minorBidi" w:cstheme="minorBidi"/>
        </w:rPr>
      </w:pPr>
      <w:r w:rsidRPr="003A539B">
        <w:rPr>
          <w:rFonts w:asciiTheme="minorBidi" w:hAnsiTheme="minorBidi" w:cstheme="minorBidi"/>
        </w:rPr>
        <w:t>The argument in favor of this structure is historic</w:t>
      </w:r>
      <w:r w:rsidR="00556A5C">
        <w:rPr>
          <w:rFonts w:asciiTheme="minorBidi" w:hAnsiTheme="minorBidi" w:cstheme="minorBidi"/>
        </w:rPr>
        <w:t>al</w:t>
      </w:r>
      <w:r w:rsidRPr="003A539B">
        <w:rPr>
          <w:rFonts w:asciiTheme="minorBidi" w:hAnsiTheme="minorBidi" w:cstheme="minorBidi"/>
        </w:rPr>
        <w:t xml:space="preserve">, not literary. Moav and Aram </w:t>
      </w:r>
      <w:r w:rsidR="00832EC2">
        <w:rPr>
          <w:rFonts w:asciiTheme="minorBidi" w:hAnsiTheme="minorBidi" w:cstheme="minorBidi"/>
        </w:rPr>
        <w:t>a</w:t>
      </w:r>
      <w:r w:rsidRPr="003A539B">
        <w:rPr>
          <w:rFonts w:asciiTheme="minorBidi" w:hAnsiTheme="minorBidi" w:cstheme="minorBidi"/>
        </w:rPr>
        <w:t xml:space="preserve">re both active enemies of the </w:t>
      </w:r>
      <w:r w:rsidR="00832EC2">
        <w:rPr>
          <w:rFonts w:asciiTheme="minorBidi" w:hAnsiTheme="minorBidi" w:cstheme="minorBidi"/>
        </w:rPr>
        <w:t>monarchy; Peleshet and Ammon ar</w:t>
      </w:r>
      <w:r w:rsidRPr="003A539B">
        <w:rPr>
          <w:rFonts w:asciiTheme="minorBidi" w:hAnsiTheme="minorBidi" w:cstheme="minorBidi"/>
        </w:rPr>
        <w:t>e only active enemies during the Davidic era</w:t>
      </w:r>
      <w:r w:rsidR="00556A5C">
        <w:rPr>
          <w:rFonts w:asciiTheme="minorBidi" w:hAnsiTheme="minorBidi" w:cstheme="minorBidi"/>
        </w:rPr>
        <w:t>;</w:t>
      </w:r>
      <w:r w:rsidRPr="003A539B">
        <w:rPr>
          <w:rFonts w:asciiTheme="minorBidi" w:hAnsiTheme="minorBidi" w:cstheme="minorBidi"/>
        </w:rPr>
        <w:t xml:space="preserve"> and </w:t>
      </w:r>
      <w:r w:rsidR="00832EC2">
        <w:rPr>
          <w:rFonts w:asciiTheme="minorBidi" w:hAnsiTheme="minorBidi" w:cstheme="minorBidi"/>
        </w:rPr>
        <w:t>Tzor and Edom a</w:t>
      </w:r>
      <w:r w:rsidRPr="003A539B">
        <w:rPr>
          <w:rFonts w:asciiTheme="minorBidi" w:hAnsiTheme="minorBidi" w:cstheme="minorBidi"/>
        </w:rPr>
        <w:t xml:space="preserve">re never direct enemies of Yisrael during the First Commonwealth. Indeed, both </w:t>
      </w:r>
      <w:r w:rsidR="00832EC2">
        <w:rPr>
          <w:rFonts w:asciiTheme="minorBidi" w:hAnsiTheme="minorBidi" w:cstheme="minorBidi"/>
        </w:rPr>
        <w:t>Tzor and Edom a</w:t>
      </w:r>
      <w:r w:rsidRPr="003A539B">
        <w:rPr>
          <w:rFonts w:asciiTheme="minorBidi" w:hAnsiTheme="minorBidi" w:cstheme="minorBidi"/>
        </w:rPr>
        <w:t xml:space="preserve">re, at times, allied with Israelite sovereigns. </w:t>
      </w:r>
      <w:r w:rsidR="00556A5C">
        <w:rPr>
          <w:rFonts w:asciiTheme="minorBidi" w:hAnsiTheme="minorBidi" w:cstheme="minorBidi"/>
        </w:rPr>
        <w:t>The former’s King Chiram is</w:t>
      </w:r>
      <w:r w:rsidRPr="003A539B">
        <w:rPr>
          <w:rFonts w:asciiTheme="minorBidi" w:hAnsiTheme="minorBidi" w:cstheme="minorBidi"/>
        </w:rPr>
        <w:t xml:space="preserve"> a treaty</w:t>
      </w:r>
      <w:r w:rsidR="00832EC2">
        <w:rPr>
          <w:rFonts w:asciiTheme="minorBidi" w:hAnsiTheme="minorBidi" w:cstheme="minorBidi"/>
        </w:rPr>
        <w:t xml:space="preserve"> partner of Shelomo and provide</w:t>
      </w:r>
      <w:r w:rsidR="00556A5C">
        <w:rPr>
          <w:rFonts w:asciiTheme="minorBidi" w:hAnsiTheme="minorBidi" w:cstheme="minorBidi"/>
        </w:rPr>
        <w:t>s</w:t>
      </w:r>
      <w:r w:rsidRPr="003A539B">
        <w:rPr>
          <w:rFonts w:asciiTheme="minorBidi" w:hAnsiTheme="minorBidi" w:cstheme="minorBidi"/>
        </w:rPr>
        <w:t xml:space="preserve"> both cedar wood </w:t>
      </w:r>
      <w:r w:rsidR="00832EC2">
        <w:rPr>
          <w:rFonts w:asciiTheme="minorBidi" w:hAnsiTheme="minorBidi" w:cstheme="minorBidi"/>
        </w:rPr>
        <w:t>and</w:t>
      </w:r>
      <w:r w:rsidRPr="003A539B">
        <w:rPr>
          <w:rFonts w:asciiTheme="minorBidi" w:hAnsiTheme="minorBidi" w:cstheme="minorBidi"/>
        </w:rPr>
        <w:t xml:space="preserve"> word-cutters for the </w:t>
      </w:r>
      <w:r w:rsidRPr="003A539B">
        <w:rPr>
          <w:rFonts w:asciiTheme="minorBidi" w:hAnsiTheme="minorBidi" w:cstheme="minorBidi"/>
        </w:rPr>
        <w:lastRenderedPageBreak/>
        <w:t>construction of the</w:t>
      </w:r>
      <w:r w:rsidR="00832EC2">
        <w:rPr>
          <w:rFonts w:asciiTheme="minorBidi" w:hAnsiTheme="minorBidi" w:cstheme="minorBidi"/>
        </w:rPr>
        <w:t xml:space="preserve"> Temple</w:t>
      </w:r>
      <w:r w:rsidRPr="003A539B">
        <w:rPr>
          <w:rFonts w:asciiTheme="minorBidi" w:hAnsiTheme="minorBidi" w:cstheme="minorBidi"/>
        </w:rPr>
        <w:t xml:space="preserve">. </w:t>
      </w:r>
      <w:r w:rsidR="00832EC2">
        <w:rPr>
          <w:rFonts w:asciiTheme="minorBidi" w:hAnsiTheme="minorBidi" w:cstheme="minorBidi"/>
        </w:rPr>
        <w:t>Edom i</w:t>
      </w:r>
      <w:r w:rsidR="00DF5494" w:rsidRPr="003A539B">
        <w:rPr>
          <w:rFonts w:asciiTheme="minorBidi" w:hAnsiTheme="minorBidi" w:cstheme="minorBidi"/>
        </w:rPr>
        <w:t xml:space="preserve">s the only nation (recorded in </w:t>
      </w:r>
      <w:r w:rsidR="00DF5494" w:rsidRPr="003A539B">
        <w:rPr>
          <w:rFonts w:asciiTheme="minorBidi" w:hAnsiTheme="minorBidi" w:cstheme="minorBidi"/>
          <w:i/>
          <w:iCs/>
        </w:rPr>
        <w:t>Tanakh</w:t>
      </w:r>
      <w:r w:rsidR="00DF5494" w:rsidRPr="003A539B">
        <w:rPr>
          <w:rFonts w:asciiTheme="minorBidi" w:hAnsiTheme="minorBidi" w:cstheme="minorBidi"/>
        </w:rPr>
        <w:t>) to ally with both Yisrael and Yehuda at the same time (</w:t>
      </w:r>
      <w:r w:rsidR="00832EC2" w:rsidRPr="00832EC2">
        <w:rPr>
          <w:rFonts w:asciiTheme="minorBidi" w:hAnsiTheme="minorBidi" w:cstheme="minorBidi"/>
          <w:i/>
        </w:rPr>
        <w:t>II Melakhim</w:t>
      </w:r>
      <w:r w:rsidR="00DF5494" w:rsidRPr="003A539B">
        <w:rPr>
          <w:rFonts w:asciiTheme="minorBidi" w:hAnsiTheme="minorBidi" w:cstheme="minorBidi"/>
        </w:rPr>
        <w:t xml:space="preserve"> 3). </w:t>
      </w:r>
    </w:p>
    <w:p w14:paraId="300599FE" w14:textId="5B985A1D" w:rsidR="00B67C99" w:rsidRPr="003A539B" w:rsidRDefault="00E454BE" w:rsidP="00B933C4">
      <w:pPr>
        <w:bidi w:val="0"/>
        <w:spacing w:line="240" w:lineRule="auto"/>
        <w:jc w:val="both"/>
        <w:rPr>
          <w:rFonts w:asciiTheme="minorBidi" w:hAnsiTheme="minorBidi" w:cstheme="minorBidi"/>
        </w:rPr>
      </w:pPr>
      <w:r w:rsidRPr="003A539B">
        <w:rPr>
          <w:rFonts w:asciiTheme="minorBidi" w:hAnsiTheme="minorBidi" w:cstheme="minorBidi"/>
        </w:rPr>
        <w:t>This is an i</w:t>
      </w:r>
      <w:r w:rsidR="00832EC2">
        <w:rPr>
          <w:rFonts w:asciiTheme="minorBidi" w:hAnsiTheme="minorBidi" w:cstheme="minorBidi"/>
        </w:rPr>
        <w:t>nteresting consideration,</w:t>
      </w:r>
      <w:r w:rsidR="00B67C99" w:rsidRPr="003A539B">
        <w:rPr>
          <w:rFonts w:asciiTheme="minorBidi" w:hAnsiTheme="minorBidi" w:cstheme="minorBidi"/>
        </w:rPr>
        <w:t xml:space="preserve"> but not a very compelling proposal. </w:t>
      </w:r>
      <w:r w:rsidR="008E55EF" w:rsidRPr="003A539B">
        <w:rPr>
          <w:rFonts w:asciiTheme="minorBidi" w:hAnsiTheme="minorBidi" w:cstheme="minorBidi"/>
        </w:rPr>
        <w:t xml:space="preserve">A </w:t>
      </w:r>
      <w:r w:rsidR="00832EC2">
        <w:rPr>
          <w:rFonts w:asciiTheme="minorBidi" w:hAnsiTheme="minorBidi" w:cstheme="minorBidi"/>
        </w:rPr>
        <w:t xml:space="preserve">chiasmus </w:t>
      </w:r>
      <w:r w:rsidR="008E55EF" w:rsidRPr="003A539B">
        <w:rPr>
          <w:rFonts w:asciiTheme="minorBidi" w:hAnsiTheme="minorBidi" w:cstheme="minorBidi"/>
        </w:rPr>
        <w:t xml:space="preserve">is a literary structure. As such, it </w:t>
      </w:r>
      <w:r w:rsidR="00832EC2">
        <w:rPr>
          <w:rFonts w:asciiTheme="minorBidi" w:hAnsiTheme="minorBidi" w:cstheme="minorBidi"/>
        </w:rPr>
        <w:t>should be parsed i</w:t>
      </w:r>
      <w:r w:rsidR="00B67C99" w:rsidRPr="003A539B">
        <w:rPr>
          <w:rFonts w:asciiTheme="minorBidi" w:hAnsiTheme="minorBidi" w:cstheme="minorBidi"/>
        </w:rPr>
        <w:t xml:space="preserve">n </w:t>
      </w:r>
      <w:r w:rsidR="00832EC2">
        <w:rPr>
          <w:rFonts w:asciiTheme="minorBidi" w:hAnsiTheme="minorBidi" w:cstheme="minorBidi"/>
        </w:rPr>
        <w:t>literary terms, not geo</w:t>
      </w:r>
      <w:r w:rsidR="00B67C99" w:rsidRPr="003A539B">
        <w:rPr>
          <w:rFonts w:asciiTheme="minorBidi" w:hAnsiTheme="minorBidi" w:cstheme="minorBidi"/>
        </w:rPr>
        <w:t>political ones</w:t>
      </w:r>
      <w:r w:rsidR="00211717">
        <w:rPr>
          <w:rFonts w:asciiTheme="minorBidi" w:hAnsiTheme="minorBidi" w:cstheme="minorBidi"/>
        </w:rPr>
        <w:t>.</w:t>
      </w:r>
      <w:r w:rsidR="00211717" w:rsidRPr="00211717">
        <w:rPr>
          <w:rStyle w:val="FootnoteReference"/>
          <w:rFonts w:asciiTheme="minorBidi" w:hAnsiTheme="minorBidi" w:cstheme="minorBidi"/>
        </w:rPr>
        <w:t xml:space="preserve"> </w:t>
      </w:r>
      <w:r w:rsidR="00211717" w:rsidRPr="003A539B">
        <w:rPr>
          <w:rStyle w:val="FootnoteReference"/>
          <w:rFonts w:asciiTheme="minorBidi" w:hAnsiTheme="minorBidi" w:cstheme="minorBidi"/>
        </w:rPr>
        <w:footnoteReference w:id="3"/>
      </w:r>
      <w:r w:rsidR="00B67C99" w:rsidRPr="003A539B">
        <w:rPr>
          <w:rFonts w:asciiTheme="minorBidi" w:hAnsiTheme="minorBidi" w:cstheme="minorBidi"/>
        </w:rPr>
        <w:t xml:space="preserve"> </w:t>
      </w:r>
    </w:p>
    <w:p w14:paraId="75220E89" w14:textId="36948193" w:rsidR="00D13952" w:rsidRDefault="00D13952" w:rsidP="00B933C4">
      <w:pPr>
        <w:bidi w:val="0"/>
        <w:spacing w:line="240" w:lineRule="auto"/>
        <w:jc w:val="both"/>
        <w:rPr>
          <w:rFonts w:asciiTheme="minorBidi" w:hAnsiTheme="minorBidi" w:cstheme="minorBidi"/>
        </w:rPr>
      </w:pPr>
    </w:p>
    <w:p w14:paraId="472A217E" w14:textId="77777777" w:rsidR="00C909C9" w:rsidRPr="003A539B" w:rsidRDefault="00C909C9" w:rsidP="00B933C4">
      <w:pPr>
        <w:bidi w:val="0"/>
        <w:spacing w:line="240" w:lineRule="auto"/>
        <w:jc w:val="both"/>
        <w:rPr>
          <w:rFonts w:asciiTheme="minorBidi" w:hAnsiTheme="minorBidi" w:cstheme="minorBidi"/>
        </w:rPr>
      </w:pPr>
    </w:p>
    <w:p w14:paraId="7A3BBC24" w14:textId="18121F5B" w:rsidR="00D13952" w:rsidRPr="003A539B" w:rsidRDefault="00D13952" w:rsidP="00B933C4">
      <w:pPr>
        <w:bidi w:val="0"/>
        <w:spacing w:line="240" w:lineRule="auto"/>
        <w:jc w:val="both"/>
        <w:rPr>
          <w:rFonts w:asciiTheme="minorBidi" w:hAnsiTheme="minorBidi" w:cstheme="minorBidi"/>
        </w:rPr>
      </w:pPr>
      <w:r w:rsidRPr="003A539B">
        <w:rPr>
          <w:rFonts w:asciiTheme="minorBidi" w:hAnsiTheme="minorBidi" w:cstheme="minorBidi"/>
        </w:rPr>
        <w:t xml:space="preserve">SECOND PROPOSAL: </w:t>
      </w:r>
      <w:r w:rsidR="008E55EF" w:rsidRPr="003A539B">
        <w:rPr>
          <w:rFonts w:asciiTheme="minorBidi" w:hAnsiTheme="minorBidi" w:cstheme="minorBidi"/>
        </w:rPr>
        <w:t>THE REVERSE HISTORIC</w:t>
      </w:r>
      <w:r w:rsidR="00832EC2">
        <w:rPr>
          <w:rFonts w:asciiTheme="minorBidi" w:hAnsiTheme="minorBidi" w:cstheme="minorBidi"/>
        </w:rPr>
        <w:t>AL</w:t>
      </w:r>
      <w:r w:rsidR="008E55EF" w:rsidRPr="003A539B">
        <w:rPr>
          <w:rFonts w:asciiTheme="minorBidi" w:hAnsiTheme="minorBidi" w:cstheme="minorBidi"/>
        </w:rPr>
        <w:t xml:space="preserve"> CHAIN</w:t>
      </w:r>
    </w:p>
    <w:p w14:paraId="69FE5B86" w14:textId="77777777" w:rsidR="003A539B" w:rsidRDefault="003A539B" w:rsidP="00B933C4">
      <w:pPr>
        <w:bidi w:val="0"/>
        <w:spacing w:line="240" w:lineRule="auto"/>
        <w:jc w:val="both"/>
        <w:rPr>
          <w:rFonts w:asciiTheme="minorBidi" w:hAnsiTheme="minorBidi" w:cstheme="minorBidi"/>
        </w:rPr>
      </w:pPr>
    </w:p>
    <w:p w14:paraId="462DD25E" w14:textId="49E278DB" w:rsidR="00C71A2C" w:rsidRDefault="00C71A2C" w:rsidP="00B933C4">
      <w:pPr>
        <w:bidi w:val="0"/>
        <w:spacing w:line="240" w:lineRule="auto"/>
        <w:jc w:val="both"/>
        <w:rPr>
          <w:rFonts w:asciiTheme="minorBidi" w:hAnsiTheme="minorBidi" w:cstheme="minorBidi"/>
        </w:rPr>
      </w:pPr>
      <w:r>
        <w:rPr>
          <w:rFonts w:asciiTheme="minorBidi" w:hAnsiTheme="minorBidi" w:cstheme="minorBidi"/>
        </w:rPr>
        <w:t xml:space="preserve">The oldest enemies </w:t>
      </w:r>
      <w:r w:rsidR="004D612D" w:rsidRPr="003A539B">
        <w:rPr>
          <w:rFonts w:asciiTheme="minorBidi" w:hAnsiTheme="minorBidi" w:cstheme="minorBidi"/>
        </w:rPr>
        <w:t>Yisrael ha</w:t>
      </w:r>
      <w:r>
        <w:rPr>
          <w:rFonts w:asciiTheme="minorBidi" w:hAnsiTheme="minorBidi" w:cstheme="minorBidi"/>
        </w:rPr>
        <w:t>s in the region are Moav and Ammon,</w:t>
      </w:r>
      <w:r w:rsidR="004D612D" w:rsidRPr="003A539B">
        <w:rPr>
          <w:rFonts w:asciiTheme="minorBidi" w:hAnsiTheme="minorBidi" w:cstheme="minorBidi"/>
        </w:rPr>
        <w:t xml:space="preserve"> the former act</w:t>
      </w:r>
      <w:r>
        <w:rPr>
          <w:rFonts w:asciiTheme="minorBidi" w:hAnsiTheme="minorBidi" w:cstheme="minorBidi"/>
        </w:rPr>
        <w:t>ing more heinously with the hiring</w:t>
      </w:r>
      <w:r w:rsidR="004D612D" w:rsidRPr="003A539B">
        <w:rPr>
          <w:rFonts w:asciiTheme="minorBidi" w:hAnsiTheme="minorBidi" w:cstheme="minorBidi"/>
        </w:rPr>
        <w:t xml:space="preserve"> of Bilam. Hence, the final enemy mentioned is the oldest (Moav), preceded by the next oldest (Ammon). This even fits their birth order per their etiology in </w:t>
      </w:r>
      <w:r w:rsidR="003A539B" w:rsidRPr="003A539B">
        <w:rPr>
          <w:rFonts w:asciiTheme="minorBidi" w:hAnsiTheme="minorBidi" w:cstheme="minorBidi"/>
          <w:i/>
          <w:iCs/>
        </w:rPr>
        <w:t>Bereishit</w:t>
      </w:r>
      <w:r>
        <w:rPr>
          <w:rFonts w:asciiTheme="minorBidi" w:hAnsiTheme="minorBidi" w:cstheme="minorBidi"/>
        </w:rPr>
        <w:t xml:space="preserve"> 19. Edom, which is not an enemy during this</w:t>
      </w:r>
      <w:r w:rsidR="004D612D" w:rsidRPr="003A539B">
        <w:rPr>
          <w:rFonts w:asciiTheme="minorBidi" w:hAnsiTheme="minorBidi" w:cstheme="minorBidi"/>
        </w:rPr>
        <w:t xml:space="preserve"> period</w:t>
      </w:r>
      <w:r>
        <w:rPr>
          <w:rFonts w:asciiTheme="minorBidi" w:hAnsiTheme="minorBidi" w:cstheme="minorBidi"/>
        </w:rPr>
        <w:t xml:space="preserve"> (and, unlike Ammon and Moav, is not barred from entering “God’s congregation,” </w:t>
      </w:r>
      <w:r w:rsidRPr="00C71A2C">
        <w:rPr>
          <w:rFonts w:asciiTheme="minorBidi" w:hAnsiTheme="minorBidi" w:cstheme="minorBidi"/>
          <w:i/>
          <w:iCs/>
        </w:rPr>
        <w:t>Devarim</w:t>
      </w:r>
      <w:r>
        <w:rPr>
          <w:rFonts w:asciiTheme="minorBidi" w:hAnsiTheme="minorBidi" w:cstheme="minorBidi"/>
        </w:rPr>
        <w:t xml:space="preserve"> </w:t>
      </w:r>
      <w:r>
        <w:rPr>
          <w:rFonts w:asciiTheme="minorBidi" w:hAnsiTheme="minorBidi" w:cstheme="minorBidi" w:hint="cs"/>
          <w:rtl/>
        </w:rPr>
        <w:t>23:4-9</w:t>
      </w:r>
      <w:r>
        <w:rPr>
          <w:rFonts w:asciiTheme="minorBidi" w:hAnsiTheme="minorBidi" w:cstheme="minorBidi"/>
        </w:rPr>
        <w:t>) becomes</w:t>
      </w:r>
      <w:r w:rsidR="004D612D" w:rsidRPr="003A539B">
        <w:rPr>
          <w:rFonts w:asciiTheme="minorBidi" w:hAnsiTheme="minorBidi" w:cstheme="minorBidi"/>
        </w:rPr>
        <w:t xml:space="preserve"> an enemy </w:t>
      </w:r>
      <w:r w:rsidR="002053EA" w:rsidRPr="003A539B">
        <w:rPr>
          <w:rFonts w:asciiTheme="minorBidi" w:hAnsiTheme="minorBidi" w:cstheme="minorBidi"/>
        </w:rPr>
        <w:t xml:space="preserve">at a later point (perhaps when </w:t>
      </w:r>
      <w:r w:rsidR="00D944E6">
        <w:rPr>
          <w:rFonts w:asciiTheme="minorBidi" w:hAnsiTheme="minorBidi" w:cstheme="minorBidi"/>
        </w:rPr>
        <w:t>Hadad the Edomite</w:t>
      </w:r>
      <w:r w:rsidR="002053EA" w:rsidRPr="003A539B">
        <w:rPr>
          <w:rFonts w:asciiTheme="minorBidi" w:hAnsiTheme="minorBidi" w:cstheme="minorBidi"/>
        </w:rPr>
        <w:t xml:space="preserve"> bec</w:t>
      </w:r>
      <w:r w:rsidR="00D944E6">
        <w:rPr>
          <w:rFonts w:asciiTheme="minorBidi" w:hAnsiTheme="minorBidi" w:cstheme="minorBidi"/>
        </w:rPr>
        <w:t>omes</w:t>
      </w:r>
      <w:r w:rsidR="002053EA" w:rsidRPr="003A539B">
        <w:rPr>
          <w:rFonts w:asciiTheme="minorBidi" w:hAnsiTheme="minorBidi" w:cstheme="minorBidi"/>
        </w:rPr>
        <w:t xml:space="preserve"> a </w:t>
      </w:r>
      <w:r w:rsidR="00A11B41" w:rsidRPr="003A539B">
        <w:rPr>
          <w:rFonts w:asciiTheme="minorBidi" w:hAnsiTheme="minorBidi" w:cstheme="minorBidi"/>
        </w:rPr>
        <w:t>“</w:t>
      </w:r>
      <w:r w:rsidR="002053EA" w:rsidRPr="003A539B">
        <w:rPr>
          <w:rFonts w:asciiTheme="minorBidi" w:hAnsiTheme="minorBidi" w:cstheme="minorBidi"/>
        </w:rPr>
        <w:t>troublemaker</w:t>
      </w:r>
      <w:r w:rsidR="00A11B41" w:rsidRPr="003A539B">
        <w:rPr>
          <w:rFonts w:asciiTheme="minorBidi" w:hAnsiTheme="minorBidi" w:cstheme="minorBidi"/>
        </w:rPr>
        <w:t>”</w:t>
      </w:r>
      <w:r>
        <w:rPr>
          <w:rFonts w:asciiTheme="minorBidi" w:hAnsiTheme="minorBidi" w:cstheme="minorBidi"/>
        </w:rPr>
        <w:t xml:space="preserve"> for Shelomo;</w:t>
      </w:r>
      <w:r w:rsidR="002053EA" w:rsidRPr="003A539B">
        <w:rPr>
          <w:rFonts w:asciiTheme="minorBidi" w:hAnsiTheme="minorBidi" w:cstheme="minorBidi"/>
        </w:rPr>
        <w:t xml:space="preserve"> see </w:t>
      </w:r>
      <w:r w:rsidR="00832EC2" w:rsidRPr="00832EC2">
        <w:rPr>
          <w:rFonts w:asciiTheme="minorBidi" w:hAnsiTheme="minorBidi" w:cstheme="minorBidi"/>
          <w:i/>
        </w:rPr>
        <w:t>I Melakhim</w:t>
      </w:r>
      <w:r w:rsidR="002053EA" w:rsidRPr="003A539B">
        <w:rPr>
          <w:rFonts w:asciiTheme="minorBidi" w:hAnsiTheme="minorBidi" w:cstheme="minorBidi"/>
        </w:rPr>
        <w:t xml:space="preserve"> 11</w:t>
      </w:r>
      <w:r w:rsidR="00A11B41" w:rsidRPr="003A539B">
        <w:rPr>
          <w:rFonts w:asciiTheme="minorBidi" w:hAnsiTheme="minorBidi" w:cstheme="minorBidi"/>
        </w:rPr>
        <w:t xml:space="preserve">). We do not know when </w:t>
      </w:r>
      <w:r>
        <w:rPr>
          <w:rFonts w:asciiTheme="minorBidi" w:hAnsiTheme="minorBidi" w:cstheme="minorBidi"/>
        </w:rPr>
        <w:t xml:space="preserve">Tzor </w:t>
      </w:r>
      <w:r w:rsidR="00835E0D">
        <w:rPr>
          <w:rFonts w:asciiTheme="minorBidi" w:hAnsiTheme="minorBidi" w:cstheme="minorBidi"/>
        </w:rPr>
        <w:t>becomes</w:t>
      </w:r>
      <w:r>
        <w:rPr>
          <w:rFonts w:asciiTheme="minorBidi" w:hAnsiTheme="minorBidi" w:cstheme="minorBidi"/>
        </w:rPr>
        <w:t xml:space="preserve"> </w:t>
      </w:r>
      <w:r w:rsidR="00A11B41" w:rsidRPr="003A539B">
        <w:rPr>
          <w:rFonts w:asciiTheme="minorBidi" w:hAnsiTheme="minorBidi" w:cstheme="minorBidi"/>
        </w:rPr>
        <w:t>an adversary of Yisrael</w:t>
      </w:r>
      <w:r>
        <w:rPr>
          <w:rFonts w:asciiTheme="minorBidi" w:hAnsiTheme="minorBidi" w:cstheme="minorBidi"/>
        </w:rPr>
        <w:t xml:space="preserve"> (if ever)</w:t>
      </w:r>
      <w:r w:rsidR="00A11B41" w:rsidRPr="003A539B">
        <w:rPr>
          <w:rFonts w:asciiTheme="minorBidi" w:hAnsiTheme="minorBidi" w:cstheme="minorBidi"/>
        </w:rPr>
        <w:t xml:space="preserve">, although </w:t>
      </w:r>
      <w:r w:rsidR="00832EC2" w:rsidRPr="00832EC2">
        <w:rPr>
          <w:rFonts w:asciiTheme="minorBidi" w:hAnsiTheme="minorBidi" w:cstheme="minorBidi"/>
          <w:i/>
        </w:rPr>
        <w:t>I Melakhim</w:t>
      </w:r>
      <w:r w:rsidR="00A11B41" w:rsidRPr="003A539B">
        <w:rPr>
          <w:rFonts w:asciiTheme="minorBidi" w:hAnsiTheme="minorBidi" w:cstheme="minorBidi"/>
        </w:rPr>
        <w:t xml:space="preserve"> 9:11-13 records some overt t</w:t>
      </w:r>
      <w:r>
        <w:rPr>
          <w:rFonts w:asciiTheme="minorBidi" w:hAnsiTheme="minorBidi" w:cstheme="minorBidi"/>
        </w:rPr>
        <w:t>ension between treaty partners Ch</w:t>
      </w:r>
      <w:r w:rsidR="00A11B41" w:rsidRPr="003A539B">
        <w:rPr>
          <w:rFonts w:asciiTheme="minorBidi" w:hAnsiTheme="minorBidi" w:cstheme="minorBidi"/>
        </w:rPr>
        <w:t>iram</w:t>
      </w:r>
      <w:r>
        <w:rPr>
          <w:rFonts w:asciiTheme="minorBidi" w:hAnsiTheme="minorBidi" w:cstheme="minorBidi"/>
        </w:rPr>
        <w:t xml:space="preserve"> </w:t>
      </w:r>
      <w:r w:rsidR="00A11B41" w:rsidRPr="003A539B">
        <w:rPr>
          <w:rFonts w:asciiTheme="minorBidi" w:hAnsiTheme="minorBidi" w:cstheme="minorBidi"/>
        </w:rPr>
        <w:t xml:space="preserve">and Shelomo. </w:t>
      </w:r>
      <w:r w:rsidR="00A94234" w:rsidRPr="003A539B">
        <w:rPr>
          <w:rFonts w:asciiTheme="minorBidi" w:hAnsiTheme="minorBidi" w:cstheme="minorBidi"/>
        </w:rPr>
        <w:t>The Pelishtim, although unpleasant neighbors from Shimshon’s time and throughout Shaul</w:t>
      </w:r>
      <w:r>
        <w:rPr>
          <w:rFonts w:asciiTheme="minorBidi" w:hAnsiTheme="minorBidi" w:cstheme="minorBidi"/>
        </w:rPr>
        <w:t>’s and David’s reigns, may continue</w:t>
      </w:r>
      <w:r w:rsidR="00A94234" w:rsidRPr="003A539B">
        <w:rPr>
          <w:rFonts w:asciiTheme="minorBidi" w:hAnsiTheme="minorBidi" w:cstheme="minorBidi"/>
        </w:rPr>
        <w:t xml:space="preserve"> to act badly and be troublesome after Shelomo’s reign. </w:t>
      </w:r>
    </w:p>
    <w:p w14:paraId="11C3D634" w14:textId="77777777" w:rsidR="00C71A2C" w:rsidRDefault="00C71A2C" w:rsidP="00B933C4">
      <w:pPr>
        <w:bidi w:val="0"/>
        <w:spacing w:line="240" w:lineRule="auto"/>
        <w:jc w:val="both"/>
        <w:rPr>
          <w:rFonts w:asciiTheme="minorBidi" w:hAnsiTheme="minorBidi" w:cstheme="minorBidi"/>
        </w:rPr>
      </w:pPr>
    </w:p>
    <w:p w14:paraId="20FD3F37" w14:textId="77777777" w:rsidR="00C71A2C" w:rsidRDefault="00A94234" w:rsidP="00B933C4">
      <w:pPr>
        <w:bidi w:val="0"/>
        <w:spacing w:line="240" w:lineRule="auto"/>
        <w:jc w:val="both"/>
        <w:rPr>
          <w:rFonts w:asciiTheme="minorBidi" w:hAnsiTheme="minorBidi" w:cstheme="minorBidi"/>
        </w:rPr>
      </w:pPr>
      <w:r w:rsidRPr="003A539B">
        <w:rPr>
          <w:rFonts w:asciiTheme="minorBidi" w:hAnsiTheme="minorBidi" w:cstheme="minorBidi"/>
        </w:rPr>
        <w:t>In an</w:t>
      </w:r>
      <w:r w:rsidR="00C71A2C">
        <w:rPr>
          <w:rFonts w:asciiTheme="minorBidi" w:hAnsiTheme="minorBidi" w:cstheme="minorBidi"/>
        </w:rPr>
        <w:t>y case, it is clear that Aram i</w:t>
      </w:r>
      <w:r w:rsidRPr="003A539B">
        <w:rPr>
          <w:rFonts w:asciiTheme="minorBidi" w:hAnsiTheme="minorBidi" w:cstheme="minorBidi"/>
        </w:rPr>
        <w:t xml:space="preserve">s the “newest” enemy on the block, as presented in the </w:t>
      </w:r>
      <w:r w:rsidR="003F5B70" w:rsidRPr="003F5B70">
        <w:rPr>
          <w:rFonts w:asciiTheme="minorBidi" w:hAnsiTheme="minorBidi" w:cstheme="minorBidi"/>
          <w:i/>
        </w:rPr>
        <w:t>shiur</w:t>
      </w:r>
      <w:r w:rsidRPr="003A539B">
        <w:rPr>
          <w:rFonts w:asciiTheme="minorBidi" w:hAnsiTheme="minorBidi" w:cstheme="minorBidi"/>
        </w:rPr>
        <w:t xml:space="preserve"> on the first oracle. If these (some</w:t>
      </w:r>
      <w:r w:rsidR="00C71A2C">
        <w:rPr>
          <w:rFonts w:asciiTheme="minorBidi" w:hAnsiTheme="minorBidi" w:cstheme="minorBidi"/>
        </w:rPr>
        <w:t>what sketchy) suppositions</w:t>
      </w:r>
      <w:r w:rsidRPr="003A539B">
        <w:rPr>
          <w:rFonts w:asciiTheme="minorBidi" w:hAnsiTheme="minorBidi" w:cstheme="minorBidi"/>
        </w:rPr>
        <w:t xml:space="preserve"> pan out, we </w:t>
      </w:r>
      <w:r w:rsidR="00C71A2C">
        <w:rPr>
          <w:rFonts w:asciiTheme="minorBidi" w:hAnsiTheme="minorBidi" w:cstheme="minorBidi"/>
        </w:rPr>
        <w:t>find</w:t>
      </w:r>
      <w:r w:rsidRPr="003A539B">
        <w:rPr>
          <w:rFonts w:asciiTheme="minorBidi" w:hAnsiTheme="minorBidi" w:cstheme="minorBidi"/>
        </w:rPr>
        <w:t xml:space="preserve"> an intriguing and unprecedented rationale behind the sequence of oracles; they are presented in reverse </w:t>
      </w:r>
      <w:r w:rsidR="00832EC2">
        <w:rPr>
          <w:rFonts w:asciiTheme="minorBidi" w:hAnsiTheme="minorBidi" w:cstheme="minorBidi"/>
        </w:rPr>
        <w:t xml:space="preserve">historical </w:t>
      </w:r>
      <w:r w:rsidRPr="003A539B">
        <w:rPr>
          <w:rFonts w:asciiTheme="minorBidi" w:hAnsiTheme="minorBidi" w:cstheme="minorBidi"/>
        </w:rPr>
        <w:t>order, beginning with the current enemy</w:t>
      </w:r>
      <w:r w:rsidR="00C71A2C">
        <w:rPr>
          <w:rFonts w:asciiTheme="minorBidi" w:hAnsiTheme="minorBidi" w:cstheme="minorBidi"/>
        </w:rPr>
        <w:t>,</w:t>
      </w:r>
      <w:r w:rsidRPr="003A539B">
        <w:rPr>
          <w:rFonts w:asciiTheme="minorBidi" w:hAnsiTheme="minorBidi" w:cstheme="minorBidi"/>
        </w:rPr>
        <w:t xml:space="preserve"> Aram</w:t>
      </w:r>
      <w:r w:rsidR="00C71A2C">
        <w:rPr>
          <w:rFonts w:asciiTheme="minorBidi" w:hAnsiTheme="minorBidi" w:cstheme="minorBidi"/>
        </w:rPr>
        <w:t>,</w:t>
      </w:r>
      <w:r w:rsidRPr="003A539B">
        <w:rPr>
          <w:rFonts w:asciiTheme="minorBidi" w:hAnsiTheme="minorBidi" w:cstheme="minorBidi"/>
        </w:rPr>
        <w:t xml:space="preserve"> and moving backwards in Israelite history to the oldest enemies</w:t>
      </w:r>
      <w:r w:rsidR="00C71A2C">
        <w:rPr>
          <w:rFonts w:asciiTheme="minorBidi" w:hAnsiTheme="minorBidi" w:cstheme="minorBidi"/>
        </w:rPr>
        <w:t>,</w:t>
      </w:r>
      <w:r w:rsidRPr="003A539B">
        <w:rPr>
          <w:rFonts w:asciiTheme="minorBidi" w:hAnsiTheme="minorBidi" w:cstheme="minorBidi"/>
        </w:rPr>
        <w:t xml:space="preserve"> with whom we share a complex family history and relationship</w:t>
      </w:r>
      <w:r w:rsidR="00237DDC" w:rsidRPr="003A539B">
        <w:rPr>
          <w:rFonts w:asciiTheme="minorBidi" w:hAnsiTheme="minorBidi" w:cstheme="minorBidi"/>
        </w:rPr>
        <w:t xml:space="preserve">. </w:t>
      </w:r>
    </w:p>
    <w:p w14:paraId="70D01085" w14:textId="77777777" w:rsidR="00C71A2C" w:rsidRDefault="00C71A2C" w:rsidP="00B933C4">
      <w:pPr>
        <w:bidi w:val="0"/>
        <w:spacing w:line="240" w:lineRule="auto"/>
        <w:jc w:val="both"/>
        <w:rPr>
          <w:rFonts w:asciiTheme="minorBidi" w:hAnsiTheme="minorBidi" w:cstheme="minorBidi"/>
        </w:rPr>
      </w:pPr>
    </w:p>
    <w:p w14:paraId="75F3276F" w14:textId="1827C91E" w:rsidR="005B5DEE" w:rsidRPr="003A539B" w:rsidRDefault="00237DDC" w:rsidP="00B933C4">
      <w:pPr>
        <w:bidi w:val="0"/>
        <w:spacing w:line="240" w:lineRule="auto"/>
        <w:jc w:val="both"/>
        <w:rPr>
          <w:rFonts w:asciiTheme="minorBidi" w:hAnsiTheme="minorBidi" w:cstheme="minorBidi"/>
          <w:rtl/>
        </w:rPr>
      </w:pPr>
      <w:r w:rsidRPr="003A539B">
        <w:rPr>
          <w:rFonts w:asciiTheme="minorBidi" w:hAnsiTheme="minorBidi" w:cstheme="minorBidi"/>
        </w:rPr>
        <w:t xml:space="preserve">As noted, however, the analysis </w:t>
      </w:r>
      <w:r w:rsidR="005B49DB" w:rsidRPr="003A539B">
        <w:rPr>
          <w:rFonts w:asciiTheme="minorBidi" w:hAnsiTheme="minorBidi" w:cstheme="minorBidi"/>
        </w:rPr>
        <w:t xml:space="preserve">rests on several unsubstantiated premises. </w:t>
      </w:r>
      <w:r w:rsidR="00144F59" w:rsidRPr="003A539B">
        <w:rPr>
          <w:rFonts w:asciiTheme="minorBidi" w:hAnsiTheme="minorBidi" w:cstheme="minorBidi"/>
        </w:rPr>
        <w:t>To posit that the “</w:t>
      </w:r>
      <w:r w:rsidR="00C71A2C">
        <w:rPr>
          <w:rFonts w:asciiTheme="minorBidi" w:hAnsiTheme="minorBidi" w:cstheme="minorBidi"/>
        </w:rPr>
        <w:t>friendly disagreement” between Ch</w:t>
      </w:r>
      <w:r w:rsidR="00144F59" w:rsidRPr="003A539B">
        <w:rPr>
          <w:rFonts w:asciiTheme="minorBidi" w:hAnsiTheme="minorBidi" w:cstheme="minorBidi"/>
        </w:rPr>
        <w:t xml:space="preserve">iram and Shelomo </w:t>
      </w:r>
      <w:r w:rsidR="00FC49CB" w:rsidRPr="003A539B">
        <w:rPr>
          <w:rFonts w:asciiTheme="minorBidi" w:hAnsiTheme="minorBidi" w:cstheme="minorBidi"/>
        </w:rPr>
        <w:t>constitutes a state of enmity is a bit of a stretch; suggesting that the adversarial relations</w:t>
      </w:r>
      <w:r w:rsidR="00C71A2C">
        <w:rPr>
          <w:rFonts w:asciiTheme="minorBidi" w:hAnsiTheme="minorBidi" w:cstheme="minorBidi"/>
        </w:rPr>
        <w:t>hip with the Pelishtim continues</w:t>
      </w:r>
      <w:r w:rsidR="00FC49CB" w:rsidRPr="003A539B">
        <w:rPr>
          <w:rFonts w:asciiTheme="minorBidi" w:hAnsiTheme="minorBidi" w:cstheme="minorBidi"/>
        </w:rPr>
        <w:t xml:space="preserve"> in any meaningful manner aft</w:t>
      </w:r>
      <w:r w:rsidR="00C71A2C">
        <w:rPr>
          <w:rFonts w:asciiTheme="minorBidi" w:hAnsiTheme="minorBidi" w:cstheme="minorBidi"/>
        </w:rPr>
        <w:t xml:space="preserve">er Shelomo’s time requires </w:t>
      </w:r>
      <w:r w:rsidR="00FC49CB" w:rsidRPr="003A539B">
        <w:rPr>
          <w:rFonts w:asciiTheme="minorBidi" w:hAnsiTheme="minorBidi" w:cstheme="minorBidi"/>
        </w:rPr>
        <w:t xml:space="preserve">more substantial textual support. </w:t>
      </w:r>
      <w:r w:rsidR="005B5DEE" w:rsidRPr="003A539B">
        <w:rPr>
          <w:rFonts w:asciiTheme="minorBidi" w:hAnsiTheme="minorBidi" w:cstheme="minorBidi"/>
        </w:rPr>
        <w:t xml:space="preserve">All of </w:t>
      </w:r>
      <w:r w:rsidR="00C71A2C">
        <w:rPr>
          <w:rFonts w:asciiTheme="minorBidi" w:hAnsiTheme="minorBidi" w:cstheme="minorBidi"/>
        </w:rPr>
        <w:t>this</w:t>
      </w:r>
      <w:r w:rsidR="006F64BA" w:rsidRPr="003A539B">
        <w:rPr>
          <w:rFonts w:asciiTheme="minorBidi" w:hAnsiTheme="minorBidi" w:cstheme="minorBidi"/>
        </w:rPr>
        <w:t xml:space="preserve"> leads us to </w:t>
      </w:r>
      <w:r w:rsidR="00901A8F" w:rsidRPr="003A539B">
        <w:rPr>
          <w:rFonts w:asciiTheme="minorBidi" w:hAnsiTheme="minorBidi" w:cstheme="minorBidi"/>
        </w:rPr>
        <w:t>a third proposal</w:t>
      </w:r>
      <w:r w:rsidR="00C71A2C">
        <w:rPr>
          <w:rFonts w:asciiTheme="minorBidi" w:hAnsiTheme="minorBidi" w:cstheme="minorBidi"/>
        </w:rPr>
        <w:t>,</w:t>
      </w:r>
      <w:r w:rsidR="00901A8F" w:rsidRPr="003A539B">
        <w:rPr>
          <w:rFonts w:asciiTheme="minorBidi" w:hAnsiTheme="minorBidi" w:cstheme="minorBidi"/>
        </w:rPr>
        <w:t xml:space="preserve"> and then a fourth. </w:t>
      </w:r>
    </w:p>
    <w:p w14:paraId="5DF209F2" w14:textId="77777777" w:rsidR="006F64BA" w:rsidRDefault="006F64BA" w:rsidP="00B933C4">
      <w:pPr>
        <w:bidi w:val="0"/>
        <w:spacing w:line="240" w:lineRule="auto"/>
        <w:jc w:val="both"/>
        <w:rPr>
          <w:rFonts w:asciiTheme="minorBidi" w:hAnsiTheme="minorBidi" w:cstheme="minorBidi"/>
        </w:rPr>
      </w:pPr>
    </w:p>
    <w:p w14:paraId="3653B04C" w14:textId="77777777" w:rsidR="00C909C9" w:rsidRPr="003A539B" w:rsidRDefault="00C909C9" w:rsidP="00B933C4">
      <w:pPr>
        <w:bidi w:val="0"/>
        <w:spacing w:line="240" w:lineRule="auto"/>
        <w:jc w:val="both"/>
        <w:rPr>
          <w:rFonts w:asciiTheme="minorBidi" w:hAnsiTheme="minorBidi" w:cstheme="minorBidi"/>
        </w:rPr>
      </w:pPr>
    </w:p>
    <w:p w14:paraId="74F12A42" w14:textId="59190AD5" w:rsidR="006F64BA" w:rsidRPr="003A539B" w:rsidRDefault="006F64BA" w:rsidP="00B933C4">
      <w:pPr>
        <w:bidi w:val="0"/>
        <w:spacing w:line="240" w:lineRule="auto"/>
        <w:jc w:val="both"/>
        <w:rPr>
          <w:rFonts w:asciiTheme="minorBidi" w:hAnsiTheme="minorBidi" w:cstheme="minorBidi"/>
          <w:i/>
        </w:rPr>
      </w:pPr>
      <w:r w:rsidRPr="003A539B">
        <w:rPr>
          <w:rFonts w:asciiTheme="minorBidi" w:hAnsiTheme="minorBidi" w:cstheme="minorBidi"/>
        </w:rPr>
        <w:t>THI</w:t>
      </w:r>
      <w:r w:rsidR="00B02286" w:rsidRPr="003A539B">
        <w:rPr>
          <w:rFonts w:asciiTheme="minorBidi" w:hAnsiTheme="minorBidi" w:cstheme="minorBidi"/>
        </w:rPr>
        <w:t xml:space="preserve">RD </w:t>
      </w:r>
      <w:r w:rsidR="00AB6B2F" w:rsidRPr="003A539B">
        <w:rPr>
          <w:rFonts w:asciiTheme="minorBidi" w:hAnsiTheme="minorBidi" w:cstheme="minorBidi"/>
        </w:rPr>
        <w:t xml:space="preserve">PROPOSAL: </w:t>
      </w:r>
      <w:r w:rsidR="00AB6B2F" w:rsidRPr="003A539B">
        <w:rPr>
          <w:rFonts w:asciiTheme="minorBidi" w:hAnsiTheme="minorBidi" w:cstheme="minorBidi"/>
          <w:i/>
        </w:rPr>
        <w:t>AL SHELOSHA…</w:t>
      </w:r>
      <w:r w:rsidR="00C71A2C">
        <w:rPr>
          <w:rFonts w:asciiTheme="minorBidi" w:hAnsiTheme="minorBidi" w:cstheme="minorBidi"/>
          <w:i/>
        </w:rPr>
        <w:t xml:space="preserve"> </w:t>
      </w:r>
      <w:r w:rsidR="00AB6B2F" w:rsidRPr="003A539B">
        <w:rPr>
          <w:rFonts w:asciiTheme="minorBidi" w:hAnsiTheme="minorBidi" w:cstheme="minorBidi"/>
          <w:i/>
        </w:rPr>
        <w:t>V</w:t>
      </w:r>
      <w:r w:rsidR="00C71A2C">
        <w:rPr>
          <w:rFonts w:asciiTheme="minorBidi" w:hAnsiTheme="minorBidi" w:cstheme="minorBidi"/>
          <w:i/>
        </w:rPr>
        <w:t>E-</w:t>
      </w:r>
      <w:r w:rsidR="00317ADC" w:rsidRPr="003A539B">
        <w:rPr>
          <w:rFonts w:asciiTheme="minorBidi" w:hAnsiTheme="minorBidi" w:cstheme="minorBidi"/>
          <w:i/>
        </w:rPr>
        <w:t>AL SHELOSHA</w:t>
      </w:r>
    </w:p>
    <w:p w14:paraId="5E0A1BB7" w14:textId="77777777" w:rsidR="003A539B" w:rsidRDefault="003A539B" w:rsidP="00B933C4">
      <w:pPr>
        <w:bidi w:val="0"/>
        <w:spacing w:line="240" w:lineRule="auto"/>
        <w:jc w:val="both"/>
        <w:rPr>
          <w:rFonts w:asciiTheme="minorBidi" w:hAnsiTheme="minorBidi" w:cstheme="minorBidi"/>
        </w:rPr>
      </w:pPr>
    </w:p>
    <w:p w14:paraId="7D3F4671" w14:textId="7E7DA826" w:rsidR="008E55EF" w:rsidRDefault="00191D92" w:rsidP="00B933C4">
      <w:pPr>
        <w:bidi w:val="0"/>
        <w:spacing w:line="240" w:lineRule="auto"/>
        <w:jc w:val="both"/>
        <w:rPr>
          <w:rFonts w:asciiTheme="minorBidi" w:hAnsiTheme="minorBidi" w:cstheme="minorBidi"/>
        </w:rPr>
      </w:pPr>
      <w:r w:rsidRPr="003A539B">
        <w:rPr>
          <w:rFonts w:asciiTheme="minorBidi" w:hAnsiTheme="minorBidi" w:cstheme="minorBidi"/>
        </w:rPr>
        <w:t>We have already addressed the opening refrain of the oracles and its contribution to both the poetic rhythm</w:t>
      </w:r>
      <w:r w:rsidRPr="003A539B">
        <w:rPr>
          <w:rStyle w:val="FootnoteReference"/>
          <w:rFonts w:asciiTheme="minorBidi" w:hAnsiTheme="minorBidi" w:cstheme="minorBidi"/>
        </w:rPr>
        <w:footnoteReference w:id="4"/>
      </w:r>
      <w:r w:rsidRPr="003A539B">
        <w:rPr>
          <w:rFonts w:asciiTheme="minorBidi" w:hAnsiTheme="minorBidi" w:cstheme="minorBidi"/>
        </w:rPr>
        <w:t xml:space="preserve"> </w:t>
      </w:r>
      <w:r w:rsidR="00A36A86" w:rsidRPr="003A539B">
        <w:rPr>
          <w:rFonts w:asciiTheme="minorBidi" w:hAnsiTheme="minorBidi" w:cstheme="minorBidi"/>
        </w:rPr>
        <w:t xml:space="preserve">of the oracle-sequence </w:t>
      </w:r>
      <w:r w:rsidRPr="003A539B">
        <w:rPr>
          <w:rFonts w:asciiTheme="minorBidi" w:hAnsiTheme="minorBidi" w:cstheme="minorBidi"/>
        </w:rPr>
        <w:t xml:space="preserve">as well as, possibly, a </w:t>
      </w:r>
      <w:r w:rsidRPr="003A539B">
        <w:rPr>
          <w:rFonts w:asciiTheme="minorBidi" w:hAnsiTheme="minorBidi" w:cstheme="minorBidi"/>
        </w:rPr>
        <w:lastRenderedPageBreak/>
        <w:t>metaphysical lesson about God’s grace</w:t>
      </w:r>
      <w:r w:rsidR="00C71A2C">
        <w:rPr>
          <w:rFonts w:asciiTheme="minorBidi" w:hAnsiTheme="minorBidi" w:cstheme="minorBidi"/>
        </w:rPr>
        <w:t>.</w:t>
      </w:r>
      <w:r w:rsidRPr="003A539B">
        <w:rPr>
          <w:rStyle w:val="FootnoteReference"/>
          <w:rFonts w:asciiTheme="minorBidi" w:hAnsiTheme="minorBidi" w:cstheme="minorBidi"/>
        </w:rPr>
        <w:footnoteReference w:id="5"/>
      </w:r>
      <w:r w:rsidR="009B4915" w:rsidRPr="009B4915">
        <w:rPr>
          <w:rFonts w:asciiTheme="minorBidi" w:hAnsiTheme="minorBidi" w:cstheme="minorBidi"/>
          <w:i/>
        </w:rPr>
        <w:t xml:space="preserve"> </w:t>
      </w:r>
      <w:r w:rsidR="00A36A86" w:rsidRPr="003A539B">
        <w:rPr>
          <w:rFonts w:asciiTheme="minorBidi" w:hAnsiTheme="minorBidi" w:cstheme="minorBidi"/>
        </w:rPr>
        <w:t xml:space="preserve">Is it possible that this anthemic opening also alludes to the structure of the oracles? </w:t>
      </w:r>
    </w:p>
    <w:p w14:paraId="44D614DF" w14:textId="77777777" w:rsidR="003A539B" w:rsidRPr="003A539B" w:rsidRDefault="003A539B" w:rsidP="00B933C4">
      <w:pPr>
        <w:bidi w:val="0"/>
        <w:spacing w:line="240" w:lineRule="auto"/>
        <w:jc w:val="both"/>
        <w:rPr>
          <w:rFonts w:asciiTheme="minorBidi" w:hAnsiTheme="minorBidi" w:cstheme="minorBidi"/>
        </w:rPr>
      </w:pPr>
    </w:p>
    <w:p w14:paraId="06EFE4F6" w14:textId="57A09F9B" w:rsidR="004A6840" w:rsidRDefault="004A6840" w:rsidP="00B933C4">
      <w:pPr>
        <w:bidi w:val="0"/>
        <w:spacing w:line="240" w:lineRule="auto"/>
        <w:jc w:val="both"/>
        <w:rPr>
          <w:rFonts w:asciiTheme="minorBidi" w:hAnsiTheme="minorBidi" w:cstheme="minorBidi"/>
        </w:rPr>
      </w:pPr>
      <w:r w:rsidRPr="003A539B">
        <w:rPr>
          <w:rFonts w:asciiTheme="minorBidi" w:hAnsiTheme="minorBidi" w:cstheme="minorBidi"/>
        </w:rPr>
        <w:t>At first blush, we are tempt</w:t>
      </w:r>
      <w:r w:rsidR="00C71A2C">
        <w:rPr>
          <w:rFonts w:asciiTheme="minorBidi" w:hAnsiTheme="minorBidi" w:cstheme="minorBidi"/>
        </w:rPr>
        <w:t>ed to read the opening segment,</w:t>
      </w:r>
      <w:r w:rsidRPr="003A539B">
        <w:rPr>
          <w:rFonts w:asciiTheme="minorBidi" w:hAnsiTheme="minorBidi" w:cstheme="minorBidi"/>
        </w:rPr>
        <w:t xml:space="preserve"> </w:t>
      </w:r>
      <w:r w:rsidRPr="003A539B">
        <w:rPr>
          <w:rFonts w:asciiTheme="minorBidi" w:hAnsiTheme="minorBidi" w:cstheme="minorBidi"/>
          <w:i/>
          <w:iCs/>
        </w:rPr>
        <w:t>al shelosha</w:t>
      </w:r>
      <w:r w:rsidR="00C71A2C">
        <w:rPr>
          <w:rFonts w:asciiTheme="minorBidi" w:hAnsiTheme="minorBidi" w:cstheme="minorBidi"/>
          <w:i/>
          <w:iCs/>
        </w:rPr>
        <w:t>,</w:t>
      </w:r>
      <w:r w:rsidRPr="003A539B">
        <w:rPr>
          <w:rFonts w:asciiTheme="minorBidi" w:hAnsiTheme="minorBidi" w:cstheme="minorBidi"/>
        </w:rPr>
        <w:t xml:space="preserve"> as numbering not only the “minor” violations that le</w:t>
      </w:r>
      <w:r w:rsidR="00C71A2C">
        <w:rPr>
          <w:rFonts w:asciiTheme="minorBidi" w:hAnsiTheme="minorBidi" w:cstheme="minorBidi"/>
        </w:rPr>
        <w:t>a</w:t>
      </w:r>
      <w:r w:rsidRPr="003A539B">
        <w:rPr>
          <w:rFonts w:asciiTheme="minorBidi" w:hAnsiTheme="minorBidi" w:cstheme="minorBidi"/>
        </w:rPr>
        <w:t>d up to the cataclysmic “fourth” but as setting out the pattern. There are t</w:t>
      </w:r>
      <w:r w:rsidR="00C71A2C">
        <w:rPr>
          <w:rFonts w:asciiTheme="minorBidi" w:hAnsiTheme="minorBidi" w:cstheme="minorBidi"/>
        </w:rPr>
        <w:t xml:space="preserve">wo sets of three nations here: </w:t>
      </w:r>
      <w:r w:rsidRPr="003A539B">
        <w:rPr>
          <w:rFonts w:asciiTheme="minorBidi" w:hAnsiTheme="minorBidi" w:cstheme="minorBidi"/>
        </w:rPr>
        <w:t xml:space="preserve">on the one hand, (a) Aram, (b) Peleshet and (c) </w:t>
      </w:r>
      <w:r w:rsidR="00C71A2C">
        <w:rPr>
          <w:rFonts w:asciiTheme="minorBidi" w:hAnsiTheme="minorBidi" w:cstheme="minorBidi"/>
        </w:rPr>
        <w:t>Tzor;</w:t>
      </w:r>
      <w:r w:rsidRPr="003A539B">
        <w:rPr>
          <w:rFonts w:asciiTheme="minorBidi" w:hAnsiTheme="minorBidi" w:cstheme="minorBidi"/>
        </w:rPr>
        <w:t xml:space="preserve"> and in the parallel set</w:t>
      </w:r>
      <w:r w:rsidR="00C71A2C">
        <w:rPr>
          <w:rFonts w:asciiTheme="minorBidi" w:hAnsiTheme="minorBidi" w:cstheme="minorBidi"/>
        </w:rPr>
        <w:t>,</w:t>
      </w:r>
      <w:r w:rsidRPr="003A539B">
        <w:rPr>
          <w:rFonts w:asciiTheme="minorBidi" w:hAnsiTheme="minorBidi" w:cstheme="minorBidi"/>
        </w:rPr>
        <w:t xml:space="preserve"> (a) Edom, (b) Ammon and (c) Moav. What is particularly attractive about this </w:t>
      </w:r>
      <w:r w:rsidRPr="003A539B">
        <w:rPr>
          <w:rFonts w:asciiTheme="minorBidi" w:hAnsiTheme="minorBidi" w:cstheme="minorBidi"/>
          <w:i/>
          <w:iCs/>
        </w:rPr>
        <w:t>schema</w:t>
      </w:r>
      <w:r w:rsidRPr="003A539B">
        <w:rPr>
          <w:rFonts w:asciiTheme="minorBidi" w:hAnsiTheme="minorBidi" w:cstheme="minorBidi"/>
        </w:rPr>
        <w:t xml:space="preserve"> </w:t>
      </w:r>
      <w:r w:rsidR="00BE2880" w:rsidRPr="003A539B">
        <w:rPr>
          <w:rFonts w:asciiTheme="minorBidi" w:hAnsiTheme="minorBidi" w:cstheme="minorBidi"/>
        </w:rPr>
        <w:t>is that the first t</w:t>
      </w:r>
      <w:r w:rsidR="00C71A2C">
        <w:rPr>
          <w:rFonts w:asciiTheme="minorBidi" w:hAnsiTheme="minorBidi" w:cstheme="minorBidi"/>
        </w:rPr>
        <w:t>hree are all “foreigners” who co</w:t>
      </w:r>
      <w:r w:rsidR="00BE2880" w:rsidRPr="003A539B">
        <w:rPr>
          <w:rFonts w:asciiTheme="minorBidi" w:hAnsiTheme="minorBidi" w:cstheme="minorBidi"/>
        </w:rPr>
        <w:t>me to the region from dista</w:t>
      </w:r>
      <w:r w:rsidR="00D944E6">
        <w:rPr>
          <w:rFonts w:asciiTheme="minorBidi" w:hAnsiTheme="minorBidi" w:cstheme="minorBidi"/>
        </w:rPr>
        <w:t>nt areas. The P</w:t>
      </w:r>
      <w:r w:rsidR="0091376C">
        <w:rPr>
          <w:rFonts w:asciiTheme="minorBidi" w:hAnsiTheme="minorBidi" w:cstheme="minorBidi"/>
        </w:rPr>
        <w:t>hilistines and Phoenicians are sea-peoples who co</w:t>
      </w:r>
      <w:r w:rsidR="00BE2880" w:rsidRPr="003A539B">
        <w:rPr>
          <w:rFonts w:asciiTheme="minorBidi" w:hAnsiTheme="minorBidi" w:cstheme="minorBidi"/>
        </w:rPr>
        <w:t>me from the nort</w:t>
      </w:r>
      <w:r w:rsidR="0091376C">
        <w:rPr>
          <w:rFonts w:asciiTheme="minorBidi" w:hAnsiTheme="minorBidi" w:cstheme="minorBidi"/>
        </w:rPr>
        <w:t>h</w:t>
      </w:r>
      <w:r w:rsidR="00556A5C">
        <w:rPr>
          <w:rFonts w:asciiTheme="minorBidi" w:hAnsiTheme="minorBidi" w:cstheme="minorBidi"/>
        </w:rPr>
        <w:t>ern</w:t>
      </w:r>
      <w:r w:rsidR="0091376C">
        <w:rPr>
          <w:rFonts w:asciiTheme="minorBidi" w:hAnsiTheme="minorBidi" w:cstheme="minorBidi"/>
        </w:rPr>
        <w:t xml:space="preserve"> Mediterranean. Aram, as we see </w:t>
      </w:r>
      <w:r w:rsidR="00BE2880" w:rsidRPr="003A539B">
        <w:rPr>
          <w:rFonts w:asciiTheme="minorBidi" w:hAnsiTheme="minorBidi" w:cstheme="minorBidi"/>
        </w:rPr>
        <w:t>in both our chapter and in</w:t>
      </w:r>
      <w:r w:rsidR="0091376C">
        <w:rPr>
          <w:rFonts w:asciiTheme="minorBidi" w:hAnsiTheme="minorBidi" w:cstheme="minorBidi"/>
        </w:rPr>
        <w:t xml:space="preserve"> the final chapter of </w:t>
      </w:r>
      <w:r w:rsidR="0091376C" w:rsidRPr="00556A5C">
        <w:rPr>
          <w:rFonts w:asciiTheme="minorBidi" w:hAnsiTheme="minorBidi" w:cstheme="minorBidi"/>
          <w:i/>
          <w:iCs/>
        </w:rPr>
        <w:t>Amos</w:t>
      </w:r>
      <w:r w:rsidR="0091376C">
        <w:rPr>
          <w:rFonts w:asciiTheme="minorBidi" w:hAnsiTheme="minorBidi" w:cstheme="minorBidi"/>
        </w:rPr>
        <w:t>, comes</w:t>
      </w:r>
      <w:r w:rsidR="00BE2880" w:rsidRPr="003A539B">
        <w:rPr>
          <w:rFonts w:asciiTheme="minorBidi" w:hAnsiTheme="minorBidi" w:cstheme="minorBidi"/>
        </w:rPr>
        <w:t xml:space="preserve"> from Kir, </w:t>
      </w:r>
      <w:r w:rsidR="008924B4" w:rsidRPr="003A539B">
        <w:rPr>
          <w:rFonts w:asciiTheme="minorBidi" w:hAnsiTheme="minorBidi" w:cstheme="minorBidi"/>
        </w:rPr>
        <w:t>near the headwaters of the Euphrates</w:t>
      </w:r>
      <w:r w:rsidR="00BE2880" w:rsidRPr="003A539B">
        <w:rPr>
          <w:rFonts w:asciiTheme="minorBidi" w:hAnsiTheme="minorBidi" w:cstheme="minorBidi"/>
        </w:rPr>
        <w:t xml:space="preserve"> in Asia Minor. </w:t>
      </w:r>
      <w:r w:rsidR="00480A13" w:rsidRPr="003A539B">
        <w:rPr>
          <w:rFonts w:asciiTheme="minorBidi" w:hAnsiTheme="minorBidi" w:cstheme="minorBidi"/>
        </w:rPr>
        <w:t xml:space="preserve">On the other hand, Edom, Ammon and Moav are all “locals” whose roots are right where they live now. As </w:t>
      </w:r>
      <w:r w:rsidR="00D65575" w:rsidRPr="003A539B">
        <w:rPr>
          <w:rFonts w:asciiTheme="minorBidi" w:hAnsiTheme="minorBidi" w:cstheme="minorBidi"/>
        </w:rPr>
        <w:t>Yirmeya</w:t>
      </w:r>
      <w:r w:rsidR="00D65575">
        <w:rPr>
          <w:rFonts w:asciiTheme="minorBidi" w:hAnsiTheme="minorBidi" w:cstheme="minorBidi"/>
        </w:rPr>
        <w:t>hu</w:t>
      </w:r>
      <w:r w:rsidR="00480A13" w:rsidRPr="003A539B">
        <w:rPr>
          <w:rFonts w:asciiTheme="minorBidi" w:hAnsiTheme="minorBidi" w:cstheme="minorBidi"/>
        </w:rPr>
        <w:t xml:space="preserve"> states</w:t>
      </w:r>
      <w:r w:rsidR="0091376C">
        <w:rPr>
          <w:rFonts w:asciiTheme="minorBidi" w:hAnsiTheme="minorBidi" w:cstheme="minorBidi"/>
        </w:rPr>
        <w:t xml:space="preserve"> (48:11)</w:t>
      </w:r>
      <w:r w:rsidR="00480A13" w:rsidRPr="003A539B">
        <w:rPr>
          <w:rFonts w:asciiTheme="minorBidi" w:hAnsiTheme="minorBidi" w:cstheme="minorBidi"/>
        </w:rPr>
        <w:t xml:space="preserve">: </w:t>
      </w:r>
    </w:p>
    <w:p w14:paraId="63EB7D3C" w14:textId="77777777" w:rsidR="003A539B" w:rsidRPr="003A539B" w:rsidRDefault="003A539B" w:rsidP="00B933C4">
      <w:pPr>
        <w:bidi w:val="0"/>
        <w:spacing w:line="240" w:lineRule="auto"/>
        <w:jc w:val="both"/>
        <w:rPr>
          <w:rFonts w:asciiTheme="minorBidi" w:hAnsiTheme="minorBidi" w:cstheme="minorBidi"/>
          <w:rtl/>
        </w:rPr>
      </w:pPr>
    </w:p>
    <w:p w14:paraId="1FA030A8" w14:textId="4D627B84" w:rsidR="005508FF" w:rsidRPr="003A539B" w:rsidRDefault="00B37A41" w:rsidP="00B933C4">
      <w:pPr>
        <w:bidi w:val="0"/>
        <w:spacing w:line="240" w:lineRule="auto"/>
        <w:ind w:left="720"/>
        <w:jc w:val="both"/>
        <w:rPr>
          <w:rFonts w:asciiTheme="minorBidi" w:hAnsiTheme="minorBidi" w:cstheme="minorBidi"/>
        </w:rPr>
      </w:pPr>
      <w:r w:rsidRPr="003A539B">
        <w:rPr>
          <w:rFonts w:asciiTheme="minorBidi" w:hAnsiTheme="minorBidi" w:cstheme="minorBidi"/>
          <w:color w:val="000000"/>
          <w:shd w:val="clear" w:color="auto" w:fill="FFFFFF"/>
        </w:rPr>
        <w:t>Moab has</w:t>
      </w:r>
      <w:r w:rsidR="005508FF" w:rsidRPr="003A539B">
        <w:rPr>
          <w:rFonts w:asciiTheme="minorBidi" w:hAnsiTheme="minorBidi" w:cstheme="minorBidi"/>
          <w:color w:val="000000"/>
          <w:shd w:val="clear" w:color="auto" w:fill="FFFFFF"/>
        </w:rPr>
        <w:t xml:space="preserve"> been at </w:t>
      </w:r>
      <w:r w:rsidRPr="003A539B">
        <w:rPr>
          <w:rFonts w:asciiTheme="minorBidi" w:hAnsiTheme="minorBidi" w:cstheme="minorBidi"/>
          <w:color w:val="000000"/>
          <w:shd w:val="clear" w:color="auto" w:fill="FFFFFF"/>
        </w:rPr>
        <w:t>ease from his youth, and he has settled on his lees, and has</w:t>
      </w:r>
      <w:r w:rsidR="005508FF" w:rsidRPr="003A539B">
        <w:rPr>
          <w:rFonts w:asciiTheme="minorBidi" w:hAnsiTheme="minorBidi" w:cstheme="minorBidi"/>
          <w:color w:val="000000"/>
          <w:shd w:val="clear" w:color="auto" w:fill="FFFFFF"/>
        </w:rPr>
        <w:t xml:space="preserve"> not been emptied fro</w:t>
      </w:r>
      <w:r w:rsidRPr="003A539B">
        <w:rPr>
          <w:rFonts w:asciiTheme="minorBidi" w:hAnsiTheme="minorBidi" w:cstheme="minorBidi"/>
          <w:color w:val="000000"/>
          <w:shd w:val="clear" w:color="auto" w:fill="FFFFFF"/>
        </w:rPr>
        <w:t>m vessel to vessel, neither has</w:t>
      </w:r>
      <w:r w:rsidR="005508FF" w:rsidRPr="003A539B">
        <w:rPr>
          <w:rFonts w:asciiTheme="minorBidi" w:hAnsiTheme="minorBidi" w:cstheme="minorBidi"/>
          <w:color w:val="000000"/>
          <w:shd w:val="clear" w:color="auto" w:fill="FFFFFF"/>
        </w:rPr>
        <w:t xml:space="preserve"> he gone into captivit</w:t>
      </w:r>
      <w:r w:rsidRPr="003A539B">
        <w:rPr>
          <w:rFonts w:asciiTheme="minorBidi" w:hAnsiTheme="minorBidi" w:cstheme="minorBidi"/>
          <w:color w:val="000000"/>
          <w:shd w:val="clear" w:color="auto" w:fill="FFFFFF"/>
        </w:rPr>
        <w:t>y; therefore his taste remains</w:t>
      </w:r>
      <w:r w:rsidR="005508FF" w:rsidRPr="003A539B">
        <w:rPr>
          <w:rFonts w:asciiTheme="minorBidi" w:hAnsiTheme="minorBidi" w:cstheme="minorBidi"/>
          <w:color w:val="000000"/>
          <w:shd w:val="clear" w:color="auto" w:fill="FFFFFF"/>
        </w:rPr>
        <w:t xml:space="preserve"> in him, and hi</w:t>
      </w:r>
      <w:r w:rsidR="0091376C">
        <w:rPr>
          <w:rFonts w:asciiTheme="minorBidi" w:hAnsiTheme="minorBidi" w:cstheme="minorBidi"/>
          <w:color w:val="000000"/>
          <w:shd w:val="clear" w:color="auto" w:fill="FFFFFF"/>
        </w:rPr>
        <w:t>s scent is not changed.</w:t>
      </w:r>
    </w:p>
    <w:p w14:paraId="28F9F3ED" w14:textId="180F80F9" w:rsidR="005B4613" w:rsidRPr="003A539B" w:rsidRDefault="005B4613" w:rsidP="00B933C4">
      <w:pPr>
        <w:bidi w:val="0"/>
        <w:spacing w:line="240" w:lineRule="auto"/>
        <w:ind w:left="720"/>
        <w:jc w:val="both"/>
        <w:rPr>
          <w:rFonts w:asciiTheme="minorBidi" w:hAnsiTheme="minorBidi" w:cstheme="minorBidi"/>
        </w:rPr>
      </w:pPr>
    </w:p>
    <w:p w14:paraId="25D39AF0" w14:textId="65C98861" w:rsidR="005B4613" w:rsidRDefault="005B4613" w:rsidP="00B933C4">
      <w:pPr>
        <w:bidi w:val="0"/>
        <w:spacing w:line="240" w:lineRule="auto"/>
        <w:jc w:val="both"/>
        <w:rPr>
          <w:rFonts w:asciiTheme="minorBidi" w:hAnsiTheme="minorBidi" w:cstheme="minorBidi"/>
        </w:rPr>
      </w:pPr>
      <w:r w:rsidRPr="003A539B">
        <w:rPr>
          <w:rFonts w:asciiTheme="minorBidi" w:hAnsiTheme="minorBidi" w:cstheme="minorBidi"/>
        </w:rPr>
        <w:t xml:space="preserve">Moreover, the first “set” of nations are not part of our extended tribe and we have no significant family affiliations with any of them. </w:t>
      </w:r>
      <w:r w:rsidR="0008548D">
        <w:rPr>
          <w:rFonts w:asciiTheme="minorBidi" w:hAnsiTheme="minorBidi" w:cstheme="minorBidi"/>
        </w:rPr>
        <w:t>On the other hand</w:t>
      </w:r>
      <w:r w:rsidRPr="003A539B">
        <w:rPr>
          <w:rFonts w:asciiTheme="minorBidi" w:hAnsiTheme="minorBidi" w:cstheme="minorBidi"/>
        </w:rPr>
        <w:t>, Edom, Ammon and Moav are all from Abrahamic stock; it is the territory of the latter three that we are to avoid conquering (</w:t>
      </w:r>
      <w:r w:rsidRPr="003A539B">
        <w:rPr>
          <w:rFonts w:asciiTheme="minorBidi" w:hAnsiTheme="minorBidi" w:cstheme="minorBidi"/>
          <w:i/>
          <w:iCs/>
        </w:rPr>
        <w:t>Devarim</w:t>
      </w:r>
      <w:r w:rsidRPr="003A539B">
        <w:rPr>
          <w:rFonts w:asciiTheme="minorBidi" w:hAnsiTheme="minorBidi" w:cstheme="minorBidi"/>
        </w:rPr>
        <w:t xml:space="preserve"> 2) as opposed to the Aramean, Philistine and Phoenician lands that are all part of the broader sweep of conquest. </w:t>
      </w:r>
    </w:p>
    <w:p w14:paraId="5C3058E9" w14:textId="77777777" w:rsidR="003A539B" w:rsidRPr="003A539B" w:rsidRDefault="003A539B" w:rsidP="00B933C4">
      <w:pPr>
        <w:bidi w:val="0"/>
        <w:spacing w:line="240" w:lineRule="auto"/>
        <w:jc w:val="both"/>
        <w:rPr>
          <w:rFonts w:asciiTheme="minorBidi" w:hAnsiTheme="minorBidi" w:cstheme="minorBidi"/>
        </w:rPr>
      </w:pPr>
    </w:p>
    <w:p w14:paraId="098A89B5" w14:textId="3020DC46" w:rsidR="00F705BC" w:rsidRPr="003A539B" w:rsidRDefault="00F705BC" w:rsidP="00B933C4">
      <w:pPr>
        <w:bidi w:val="0"/>
        <w:spacing w:line="240" w:lineRule="auto"/>
        <w:jc w:val="both"/>
        <w:rPr>
          <w:rFonts w:asciiTheme="minorBidi" w:hAnsiTheme="minorBidi" w:cstheme="minorBidi"/>
        </w:rPr>
      </w:pPr>
      <w:r w:rsidRPr="003A539B">
        <w:rPr>
          <w:rFonts w:asciiTheme="minorBidi" w:hAnsiTheme="minorBidi" w:cstheme="minorBidi"/>
        </w:rPr>
        <w:t>Again, this would b</w:t>
      </w:r>
      <w:r w:rsidR="0008548D">
        <w:rPr>
          <w:rFonts w:asciiTheme="minorBidi" w:hAnsiTheme="minorBidi" w:cstheme="minorBidi"/>
        </w:rPr>
        <w:t>e a tempting structural scheme,</w:t>
      </w:r>
      <w:r w:rsidRPr="003A539B">
        <w:rPr>
          <w:rFonts w:asciiTheme="minorBidi" w:hAnsiTheme="minorBidi" w:cstheme="minorBidi"/>
        </w:rPr>
        <w:t xml:space="preserve"> but it fails on its own literary and structural terms. Structurally, the first two oracles (Aram and Peleshet) are similar to each oth</w:t>
      </w:r>
      <w:r w:rsidR="0008548D">
        <w:rPr>
          <w:rFonts w:asciiTheme="minorBidi" w:hAnsiTheme="minorBidi" w:cstheme="minorBidi"/>
        </w:rPr>
        <w:t>er, then the next two (Tzor</w:t>
      </w:r>
      <w:r w:rsidRPr="003A539B">
        <w:rPr>
          <w:rFonts w:asciiTheme="minorBidi" w:hAnsiTheme="minorBidi" w:cstheme="minorBidi"/>
        </w:rPr>
        <w:t xml:space="preserve"> and Edom) are of a single, shorter type. Then Ammon and Moav return to the first model. From a literary perspective, neither the crimes nor the punishments match up on the three </w:t>
      </w:r>
      <w:r w:rsidRPr="003A539B">
        <w:rPr>
          <w:rFonts w:asciiTheme="minorBidi" w:hAnsiTheme="minorBidi" w:cstheme="minorBidi"/>
        </w:rPr>
        <w:sym w:font="Wingdings" w:char="F0E0"/>
      </w:r>
      <w:r w:rsidRPr="003A539B">
        <w:rPr>
          <w:rFonts w:asciiTheme="minorBidi" w:hAnsiTheme="minorBidi" w:cstheme="minorBidi"/>
        </w:rPr>
        <w:t xml:space="preserve"> three model. </w:t>
      </w:r>
      <w:r w:rsidR="00877025" w:rsidRPr="003A539B">
        <w:rPr>
          <w:rFonts w:asciiTheme="minorBidi" w:hAnsiTheme="minorBidi" w:cstheme="minorBidi"/>
        </w:rPr>
        <w:t>The brutal crime of “threshing the (pregnant woman of) the Gilad</w:t>
      </w:r>
      <w:r w:rsidR="0008548D">
        <w:rPr>
          <w:rFonts w:asciiTheme="minorBidi" w:hAnsiTheme="minorBidi" w:cstheme="minorBidi"/>
        </w:rPr>
        <w:t>” (Aram) does not match</w:t>
      </w:r>
      <w:r w:rsidR="00877025" w:rsidRPr="003A539B">
        <w:rPr>
          <w:rFonts w:asciiTheme="minorBidi" w:hAnsiTheme="minorBidi" w:cstheme="minorBidi"/>
        </w:rPr>
        <w:t xml:space="preserve"> “chased his brother with the sword” and “crushed his own compassion” (Edom).</w:t>
      </w:r>
      <w:r w:rsidR="009B4915" w:rsidRPr="009B4915">
        <w:rPr>
          <w:rFonts w:asciiTheme="minorBidi" w:hAnsiTheme="minorBidi" w:cstheme="minorBidi"/>
          <w:i/>
        </w:rPr>
        <w:t xml:space="preserve"> </w:t>
      </w:r>
      <w:r w:rsidR="00877025" w:rsidRPr="003A539B">
        <w:rPr>
          <w:rFonts w:asciiTheme="minorBidi" w:hAnsiTheme="minorBidi" w:cstheme="minorBidi"/>
        </w:rPr>
        <w:t>The punishmen</w:t>
      </w:r>
      <w:r w:rsidR="00556A5C">
        <w:rPr>
          <w:rFonts w:asciiTheme="minorBidi" w:hAnsiTheme="minorBidi" w:cstheme="minorBidi"/>
        </w:rPr>
        <w:t>t of destruction and ultimate exile to one’s</w:t>
      </w:r>
      <w:r w:rsidR="00E35E23" w:rsidRPr="003A539B">
        <w:rPr>
          <w:rFonts w:asciiTheme="minorBidi" w:hAnsiTheme="minorBidi" w:cstheme="minorBidi"/>
        </w:rPr>
        <w:t xml:space="preserve"> birthplace</w:t>
      </w:r>
      <w:r w:rsidR="00877025" w:rsidRPr="003A539B">
        <w:rPr>
          <w:rFonts w:asciiTheme="minorBidi" w:hAnsiTheme="minorBidi" w:cstheme="minorBidi"/>
        </w:rPr>
        <w:t xml:space="preserve"> (Aram</w:t>
      </w:r>
      <w:r w:rsidR="00877025" w:rsidRPr="003A539B">
        <w:rPr>
          <w:rFonts w:asciiTheme="minorBidi" w:hAnsiTheme="minorBidi" w:cstheme="minorBidi"/>
        </w:rPr>
        <w:sym w:font="Wingdings" w:char="F0E0"/>
      </w:r>
      <w:r w:rsidR="00877025" w:rsidRPr="003A539B">
        <w:rPr>
          <w:rFonts w:asciiTheme="minorBidi" w:hAnsiTheme="minorBidi" w:cstheme="minorBidi"/>
        </w:rPr>
        <w:t xml:space="preserve">Kir) </w:t>
      </w:r>
      <w:r w:rsidR="00E35E23" w:rsidRPr="003A539B">
        <w:rPr>
          <w:rFonts w:asciiTheme="minorBidi" w:hAnsiTheme="minorBidi" w:cstheme="minorBidi"/>
        </w:rPr>
        <w:t xml:space="preserve">is unmatched in Edom’s fate. </w:t>
      </w:r>
    </w:p>
    <w:p w14:paraId="01223303" w14:textId="180BA660" w:rsidR="00E35E23" w:rsidRDefault="00E35E23" w:rsidP="00B933C4">
      <w:pPr>
        <w:bidi w:val="0"/>
        <w:spacing w:line="240" w:lineRule="auto"/>
        <w:jc w:val="both"/>
        <w:rPr>
          <w:rFonts w:asciiTheme="minorBidi" w:hAnsiTheme="minorBidi" w:cstheme="minorBidi"/>
        </w:rPr>
      </w:pPr>
    </w:p>
    <w:p w14:paraId="439F1F10" w14:textId="77777777" w:rsidR="00C909C9" w:rsidRPr="003A539B" w:rsidRDefault="00C909C9" w:rsidP="00B933C4">
      <w:pPr>
        <w:bidi w:val="0"/>
        <w:spacing w:line="240" w:lineRule="auto"/>
        <w:jc w:val="both"/>
        <w:rPr>
          <w:rFonts w:asciiTheme="minorBidi" w:hAnsiTheme="minorBidi" w:cstheme="minorBidi"/>
        </w:rPr>
      </w:pPr>
    </w:p>
    <w:p w14:paraId="08C051B5" w14:textId="4E374817" w:rsidR="00BB6706" w:rsidRPr="003A539B" w:rsidRDefault="001340D1" w:rsidP="00B933C4">
      <w:pPr>
        <w:bidi w:val="0"/>
        <w:spacing w:line="240" w:lineRule="auto"/>
        <w:jc w:val="both"/>
        <w:rPr>
          <w:rFonts w:asciiTheme="minorBidi" w:hAnsiTheme="minorBidi" w:cstheme="minorBidi"/>
        </w:rPr>
      </w:pPr>
      <w:r w:rsidRPr="003A539B">
        <w:rPr>
          <w:rFonts w:asciiTheme="minorBidi" w:hAnsiTheme="minorBidi" w:cstheme="minorBidi"/>
        </w:rPr>
        <w:t xml:space="preserve">FOURTH PROPOSAL: </w:t>
      </w:r>
      <w:r w:rsidR="003A539B">
        <w:rPr>
          <w:rFonts w:asciiTheme="minorBidi" w:hAnsiTheme="minorBidi" w:cstheme="minorBidi"/>
          <w:i/>
          <w:iCs/>
        </w:rPr>
        <w:t>AL ARBA’A</w:t>
      </w:r>
      <w:r w:rsidR="00CF423B" w:rsidRPr="003A539B">
        <w:rPr>
          <w:rFonts w:asciiTheme="minorBidi" w:hAnsiTheme="minorBidi" w:cstheme="minorBidi"/>
        </w:rPr>
        <w:t>…</w:t>
      </w:r>
      <w:r w:rsidR="00C909C9">
        <w:rPr>
          <w:rFonts w:asciiTheme="minorBidi" w:hAnsiTheme="minorBidi" w:cstheme="minorBidi"/>
          <w:i/>
          <w:iCs/>
        </w:rPr>
        <w:t xml:space="preserve"> VE-</w:t>
      </w:r>
      <w:r w:rsidR="003A539B">
        <w:rPr>
          <w:rFonts w:asciiTheme="minorBidi" w:hAnsiTheme="minorBidi" w:cstheme="minorBidi"/>
          <w:i/>
          <w:iCs/>
        </w:rPr>
        <w:t>AL ARBA’A</w:t>
      </w:r>
    </w:p>
    <w:p w14:paraId="512AA86E" w14:textId="77777777" w:rsidR="003A539B" w:rsidRDefault="003A539B" w:rsidP="00B933C4">
      <w:pPr>
        <w:bidi w:val="0"/>
        <w:spacing w:line="240" w:lineRule="auto"/>
        <w:jc w:val="both"/>
        <w:rPr>
          <w:rFonts w:asciiTheme="minorBidi" w:hAnsiTheme="minorBidi" w:cstheme="minorBidi"/>
        </w:rPr>
      </w:pPr>
    </w:p>
    <w:p w14:paraId="16FD5E6E" w14:textId="684B84B8" w:rsidR="008A52F4" w:rsidRPr="003A539B" w:rsidRDefault="00BB6706" w:rsidP="00B933C4">
      <w:pPr>
        <w:bidi w:val="0"/>
        <w:spacing w:line="240" w:lineRule="auto"/>
        <w:jc w:val="both"/>
        <w:rPr>
          <w:rFonts w:asciiTheme="minorBidi" w:hAnsiTheme="minorBidi" w:cstheme="minorBidi"/>
        </w:rPr>
      </w:pPr>
      <w:r w:rsidRPr="003A539B">
        <w:rPr>
          <w:rFonts w:asciiTheme="minorBidi" w:hAnsiTheme="minorBidi" w:cstheme="minorBidi"/>
        </w:rPr>
        <w:t xml:space="preserve">Having suggested that the refrain </w:t>
      </w:r>
      <w:r w:rsidR="0084697C" w:rsidRPr="003A539B">
        <w:rPr>
          <w:rFonts w:asciiTheme="minorBidi" w:hAnsiTheme="minorBidi" w:cstheme="minorBidi"/>
        </w:rPr>
        <w:t>that</w:t>
      </w:r>
      <w:r w:rsidRPr="003A539B">
        <w:rPr>
          <w:rFonts w:asciiTheme="minorBidi" w:hAnsiTheme="minorBidi" w:cstheme="minorBidi"/>
        </w:rPr>
        <w:t xml:space="preserve"> introduces each oracle may hold the key to understanding the structure, we now turn to the end of the phrase and the number four. In each case, it is the alleged fourth c</w:t>
      </w:r>
      <w:r w:rsidR="0008548D">
        <w:rPr>
          <w:rFonts w:asciiTheme="minorBidi" w:hAnsiTheme="minorBidi" w:cstheme="minorBidi"/>
        </w:rPr>
        <w:t>rime that generates the harsh di</w:t>
      </w:r>
      <w:r w:rsidRPr="003A539B">
        <w:rPr>
          <w:rFonts w:asciiTheme="minorBidi" w:hAnsiTheme="minorBidi" w:cstheme="minorBidi"/>
        </w:rPr>
        <w:t xml:space="preserve">vine sentence. </w:t>
      </w:r>
      <w:r w:rsidR="0084697C" w:rsidRPr="003A539B">
        <w:rPr>
          <w:rFonts w:asciiTheme="minorBidi" w:hAnsiTheme="minorBidi" w:cstheme="minorBidi"/>
        </w:rPr>
        <w:t xml:space="preserve">As we have already noted, the </w:t>
      </w:r>
      <w:r w:rsidR="0008548D">
        <w:rPr>
          <w:rFonts w:asciiTheme="minorBidi" w:hAnsiTheme="minorBidi" w:cstheme="minorBidi"/>
        </w:rPr>
        <w:t>“For the three sin</w:t>
      </w:r>
      <w:r w:rsidR="0008548D" w:rsidRPr="008457E8">
        <w:rPr>
          <w:rFonts w:asciiTheme="minorBidi" w:hAnsiTheme="minorBidi" w:cstheme="minorBidi"/>
        </w:rPr>
        <w:t xml:space="preserve">s of </w:t>
      </w:r>
      <w:r w:rsidR="0008548D" w:rsidRPr="008457E8">
        <w:rPr>
          <w:rFonts w:asciiTheme="minorBidi" w:hAnsiTheme="minorBidi" w:cstheme="minorBidi"/>
          <w:b/>
          <w:bCs/>
        </w:rPr>
        <w:t>X</w:t>
      </w:r>
      <w:r w:rsidR="0008548D" w:rsidRPr="008457E8">
        <w:rPr>
          <w:rFonts w:asciiTheme="minorBidi" w:hAnsiTheme="minorBidi" w:cstheme="minorBidi"/>
        </w:rPr>
        <w:t>, and for four</w:t>
      </w:r>
      <w:r w:rsidR="0008548D">
        <w:rPr>
          <w:rFonts w:asciiTheme="minorBidi" w:hAnsiTheme="minorBidi" w:cstheme="minorBidi"/>
        </w:rPr>
        <w:t xml:space="preserve"> I will not reverse it</w:t>
      </w:r>
      <w:r w:rsidR="0084697C" w:rsidRPr="003A539B">
        <w:rPr>
          <w:rFonts w:asciiTheme="minorBidi" w:hAnsiTheme="minorBidi" w:cstheme="minorBidi"/>
        </w:rPr>
        <w:t xml:space="preserve">” </w:t>
      </w:r>
      <w:r w:rsidR="0008548D">
        <w:rPr>
          <w:rFonts w:asciiTheme="minorBidi" w:hAnsiTheme="minorBidi" w:cstheme="minorBidi"/>
        </w:rPr>
        <w:t xml:space="preserve">formula </w:t>
      </w:r>
      <w:r w:rsidR="0084697C" w:rsidRPr="003A539B">
        <w:rPr>
          <w:rFonts w:asciiTheme="minorBidi" w:hAnsiTheme="minorBidi" w:cstheme="minorBidi"/>
        </w:rPr>
        <w:t xml:space="preserve">should not be taken as an exact reckoning of </w:t>
      </w:r>
      <w:r w:rsidR="0084697C" w:rsidRPr="003A539B">
        <w:rPr>
          <w:rFonts w:asciiTheme="minorBidi" w:hAnsiTheme="minorBidi" w:cstheme="minorBidi"/>
        </w:rPr>
        <w:lastRenderedPageBreak/>
        <w:t xml:space="preserve">moral violations, </w:t>
      </w:r>
      <w:r w:rsidR="0008548D">
        <w:rPr>
          <w:rFonts w:asciiTheme="minorBidi" w:hAnsiTheme="minorBidi" w:cstheme="minorBidi"/>
        </w:rPr>
        <w:t xml:space="preserve">but </w:t>
      </w:r>
      <w:r w:rsidR="0084697C" w:rsidRPr="003A539B">
        <w:rPr>
          <w:rFonts w:asciiTheme="minorBidi" w:hAnsiTheme="minorBidi" w:cstheme="minorBidi"/>
        </w:rPr>
        <w:t>rather as a poetic and literary convention. Nonetheless, the numbers utilized in that convention are three and four. Perhaps we are to look at our sequence as two sets of four in order to decipher the structure and, thereby, gain a deeper understanding</w:t>
      </w:r>
      <w:r w:rsidR="008A52F4" w:rsidRPr="003A539B">
        <w:rPr>
          <w:rFonts w:asciiTheme="minorBidi" w:hAnsiTheme="minorBidi" w:cstheme="minorBidi"/>
        </w:rPr>
        <w:t xml:space="preserve"> of the message of the oracles. That would match (a) Aram with (aa) Ammon; (b) Peleshet with (bb) Moav; (c) Tzor with (cc) Yehuda (see below) and (d)</w:t>
      </w:r>
      <w:r w:rsidR="003A539B">
        <w:rPr>
          <w:rFonts w:asciiTheme="minorBidi" w:hAnsiTheme="minorBidi" w:cstheme="minorBidi"/>
        </w:rPr>
        <w:t xml:space="preserve"> Edom with (dd) Yisra</w:t>
      </w:r>
      <w:r w:rsidR="008A52F4" w:rsidRPr="003A539B">
        <w:rPr>
          <w:rFonts w:asciiTheme="minorBidi" w:hAnsiTheme="minorBidi" w:cstheme="minorBidi"/>
        </w:rPr>
        <w:t xml:space="preserve">el. </w:t>
      </w:r>
      <w:r w:rsidR="00983AD1" w:rsidRPr="003A539B">
        <w:rPr>
          <w:rFonts w:asciiTheme="minorBidi" w:hAnsiTheme="minorBidi" w:cstheme="minorBidi"/>
        </w:rPr>
        <w:t xml:space="preserve">Let’s examine this proposal and see if it fits. </w:t>
      </w:r>
    </w:p>
    <w:p w14:paraId="6C8C587A" w14:textId="77777777" w:rsidR="003A539B" w:rsidRDefault="003A539B" w:rsidP="00B933C4">
      <w:pPr>
        <w:bidi w:val="0"/>
        <w:spacing w:line="240" w:lineRule="auto"/>
        <w:jc w:val="both"/>
        <w:rPr>
          <w:rFonts w:asciiTheme="minorBidi" w:hAnsiTheme="minorBidi" w:cstheme="minorBidi"/>
        </w:rPr>
      </w:pPr>
    </w:p>
    <w:p w14:paraId="32EA4822" w14:textId="67402D7A" w:rsidR="00F515FE" w:rsidRDefault="00F515FE" w:rsidP="00B933C4">
      <w:pPr>
        <w:bidi w:val="0"/>
        <w:spacing w:line="240" w:lineRule="auto"/>
        <w:jc w:val="both"/>
        <w:rPr>
          <w:rFonts w:asciiTheme="minorBidi" w:hAnsiTheme="minorBidi" w:cstheme="minorBidi"/>
        </w:rPr>
      </w:pPr>
      <w:r w:rsidRPr="003A539B">
        <w:rPr>
          <w:rFonts w:asciiTheme="minorBidi" w:hAnsiTheme="minorBidi" w:cstheme="minorBidi"/>
        </w:rPr>
        <w:t xml:space="preserve">The </w:t>
      </w:r>
      <w:r w:rsidR="0008548D">
        <w:rPr>
          <w:rFonts w:asciiTheme="minorBidi" w:hAnsiTheme="minorBidi" w:cstheme="minorBidi"/>
        </w:rPr>
        <w:t xml:space="preserve">fourth and unpardonable </w:t>
      </w:r>
      <w:r w:rsidRPr="003A539B">
        <w:rPr>
          <w:rFonts w:asciiTheme="minorBidi" w:hAnsiTheme="minorBidi" w:cstheme="minorBidi"/>
        </w:rPr>
        <w:t xml:space="preserve">crime of which Aram is accused </w:t>
      </w:r>
      <w:r w:rsidR="0008548D">
        <w:rPr>
          <w:rFonts w:asciiTheme="minorBidi" w:hAnsiTheme="minorBidi" w:cstheme="minorBidi"/>
        </w:rPr>
        <w:t>is</w:t>
      </w:r>
      <w:r w:rsidRPr="003A539B">
        <w:rPr>
          <w:rFonts w:asciiTheme="minorBidi" w:hAnsiTheme="minorBidi" w:cstheme="minorBidi"/>
        </w:rPr>
        <w:t xml:space="preserve"> “</w:t>
      </w:r>
      <w:r w:rsidRPr="003A539B">
        <w:rPr>
          <w:rFonts w:asciiTheme="minorBidi" w:hAnsiTheme="minorBidi" w:cstheme="minorBidi"/>
          <w:i/>
          <w:iCs/>
        </w:rPr>
        <w:t>al dusham be</w:t>
      </w:r>
      <w:r w:rsidR="00D65575">
        <w:rPr>
          <w:rFonts w:asciiTheme="minorBidi" w:hAnsiTheme="minorBidi" w:cstheme="minorBidi"/>
          <w:i/>
          <w:iCs/>
        </w:rPr>
        <w:t>-c</w:t>
      </w:r>
      <w:r w:rsidRPr="003A539B">
        <w:rPr>
          <w:rFonts w:asciiTheme="minorBidi" w:hAnsiTheme="minorBidi" w:cstheme="minorBidi"/>
          <w:i/>
          <w:iCs/>
        </w:rPr>
        <w:t>harutzot barzel et ha</w:t>
      </w:r>
      <w:r w:rsidR="00D65575">
        <w:rPr>
          <w:rFonts w:asciiTheme="minorBidi" w:hAnsiTheme="minorBidi" w:cstheme="minorBidi"/>
          <w:i/>
          <w:iCs/>
        </w:rPr>
        <w:t>-</w:t>
      </w:r>
      <w:r w:rsidR="0008548D">
        <w:rPr>
          <w:rFonts w:asciiTheme="minorBidi" w:hAnsiTheme="minorBidi" w:cstheme="minorBidi"/>
          <w:i/>
          <w:iCs/>
        </w:rPr>
        <w:t>Gilad,”</w:t>
      </w:r>
      <w:r w:rsidRPr="003A539B">
        <w:rPr>
          <w:rFonts w:asciiTheme="minorBidi" w:hAnsiTheme="minorBidi" w:cstheme="minorBidi"/>
          <w:i/>
          <w:iCs/>
        </w:rPr>
        <w:t xml:space="preserve"> </w:t>
      </w:r>
      <w:r w:rsidR="0008548D">
        <w:rPr>
          <w:rFonts w:asciiTheme="minorBidi" w:hAnsiTheme="minorBidi" w:cstheme="minorBidi"/>
        </w:rPr>
        <w:t>threshing the Gil</w:t>
      </w:r>
      <w:r w:rsidRPr="003A539B">
        <w:rPr>
          <w:rFonts w:asciiTheme="minorBidi" w:hAnsiTheme="minorBidi" w:cstheme="minorBidi"/>
        </w:rPr>
        <w:t>ad with iron threshers.</w:t>
      </w:r>
      <w:r w:rsidR="009B4915" w:rsidRPr="009B4915">
        <w:rPr>
          <w:rFonts w:asciiTheme="minorBidi" w:hAnsiTheme="minorBidi" w:cstheme="minorBidi"/>
          <w:i/>
        </w:rPr>
        <w:t xml:space="preserve"> </w:t>
      </w:r>
      <w:r w:rsidRPr="003A539B">
        <w:rPr>
          <w:rFonts w:asciiTheme="minorBidi" w:hAnsiTheme="minorBidi" w:cstheme="minorBidi"/>
        </w:rPr>
        <w:t xml:space="preserve">Ammon’s violation is </w:t>
      </w:r>
      <w:r w:rsidR="003A539B">
        <w:rPr>
          <w:rFonts w:asciiTheme="minorBidi" w:hAnsiTheme="minorBidi" w:cstheme="minorBidi"/>
          <w:i/>
          <w:iCs/>
        </w:rPr>
        <w:t>“</w:t>
      </w:r>
      <w:r w:rsidRPr="003A539B">
        <w:rPr>
          <w:rFonts w:asciiTheme="minorBidi" w:hAnsiTheme="minorBidi" w:cstheme="minorBidi"/>
          <w:i/>
          <w:iCs/>
        </w:rPr>
        <w:t xml:space="preserve">‘al bikam </w:t>
      </w:r>
      <w:r w:rsidR="00224B5F" w:rsidRPr="003A539B">
        <w:rPr>
          <w:rFonts w:asciiTheme="minorBidi" w:hAnsiTheme="minorBidi" w:cstheme="minorBidi"/>
          <w:i/>
          <w:iCs/>
        </w:rPr>
        <w:t>harot ha</w:t>
      </w:r>
      <w:r w:rsidR="00D65575">
        <w:rPr>
          <w:rFonts w:asciiTheme="minorBidi" w:hAnsiTheme="minorBidi" w:cstheme="minorBidi"/>
          <w:i/>
          <w:iCs/>
        </w:rPr>
        <w:t>-</w:t>
      </w:r>
      <w:r w:rsidR="0008548D">
        <w:rPr>
          <w:rFonts w:asciiTheme="minorBidi" w:hAnsiTheme="minorBidi" w:cstheme="minorBidi"/>
          <w:i/>
          <w:iCs/>
        </w:rPr>
        <w:t>Gilad,</w:t>
      </w:r>
      <w:r w:rsidR="00224B5F" w:rsidRPr="003A539B">
        <w:rPr>
          <w:rFonts w:asciiTheme="minorBidi" w:hAnsiTheme="minorBidi" w:cstheme="minorBidi"/>
          <w:i/>
          <w:iCs/>
        </w:rPr>
        <w:t>”</w:t>
      </w:r>
      <w:r w:rsidR="00224B5F" w:rsidRPr="003A539B">
        <w:rPr>
          <w:rFonts w:asciiTheme="minorBidi" w:hAnsiTheme="minorBidi" w:cstheme="minorBidi"/>
        </w:rPr>
        <w:t xml:space="preserve"> slicing open the pregnant women of the Gilad (in order to expand their border). </w:t>
      </w:r>
      <w:r w:rsidR="007F4FEA" w:rsidRPr="003A539B">
        <w:rPr>
          <w:rFonts w:asciiTheme="minorBidi" w:hAnsiTheme="minorBidi" w:cstheme="minorBidi"/>
        </w:rPr>
        <w:t xml:space="preserve">The affinity between the two crimes is quite clear; indeed, both LXX and one of the </w:t>
      </w:r>
      <w:r w:rsidR="007F4FEA" w:rsidRPr="00556A5C">
        <w:rPr>
          <w:rFonts w:asciiTheme="minorBidi" w:hAnsiTheme="minorBidi" w:cstheme="minorBidi"/>
          <w:i/>
          <w:iCs/>
        </w:rPr>
        <w:t>Amos</w:t>
      </w:r>
      <w:r w:rsidR="007F4FEA" w:rsidRPr="003A539B">
        <w:rPr>
          <w:rFonts w:asciiTheme="minorBidi" w:hAnsiTheme="minorBidi" w:cstheme="minorBidi"/>
        </w:rPr>
        <w:t xml:space="preserve"> fragments from Qumran (5QAm [4]1) read </w:t>
      </w:r>
      <w:r w:rsidR="007F4FEA" w:rsidRPr="003A539B">
        <w:rPr>
          <w:rFonts w:asciiTheme="minorBidi" w:hAnsiTheme="minorBidi" w:cstheme="minorBidi"/>
          <w:i/>
          <w:iCs/>
        </w:rPr>
        <w:t>harot ha</w:t>
      </w:r>
      <w:r w:rsidR="00D65575">
        <w:rPr>
          <w:rFonts w:asciiTheme="minorBidi" w:hAnsiTheme="minorBidi" w:cstheme="minorBidi"/>
          <w:i/>
          <w:iCs/>
        </w:rPr>
        <w:t>-</w:t>
      </w:r>
      <w:r w:rsidR="007F4FEA" w:rsidRPr="003A539B">
        <w:rPr>
          <w:rFonts w:asciiTheme="minorBidi" w:hAnsiTheme="minorBidi" w:cstheme="minorBidi"/>
          <w:i/>
          <w:iCs/>
        </w:rPr>
        <w:t>Gilad</w:t>
      </w:r>
      <w:r w:rsidR="007F4FEA" w:rsidRPr="003A539B">
        <w:rPr>
          <w:rFonts w:asciiTheme="minorBidi" w:hAnsiTheme="minorBidi" w:cstheme="minorBidi"/>
        </w:rPr>
        <w:t xml:space="preserve"> in Aram’s indictment. </w:t>
      </w:r>
      <w:r w:rsidR="005A51AF" w:rsidRPr="003A539B">
        <w:rPr>
          <w:rFonts w:asciiTheme="minorBidi" w:hAnsiTheme="minorBidi" w:cstheme="minorBidi"/>
        </w:rPr>
        <w:t>The Gilad is positioned direct</w:t>
      </w:r>
      <w:r w:rsidR="0008548D">
        <w:rPr>
          <w:rFonts w:asciiTheme="minorBidi" w:hAnsiTheme="minorBidi" w:cstheme="minorBidi"/>
        </w:rPr>
        <w:t>ly between Aram to the north</w:t>
      </w:r>
      <w:r w:rsidR="005A51AF" w:rsidRPr="003A539B">
        <w:rPr>
          <w:rFonts w:asciiTheme="minorBidi" w:hAnsiTheme="minorBidi" w:cstheme="minorBidi"/>
        </w:rPr>
        <w:t xml:space="preserve"> and Ammon to the south; indeed, in the battle for Rabbat Ammon which le</w:t>
      </w:r>
      <w:r w:rsidR="0008548D">
        <w:rPr>
          <w:rFonts w:asciiTheme="minorBidi" w:hAnsiTheme="minorBidi" w:cstheme="minorBidi"/>
        </w:rPr>
        <w:t>a</w:t>
      </w:r>
      <w:r w:rsidR="005A51AF" w:rsidRPr="003A539B">
        <w:rPr>
          <w:rFonts w:asciiTheme="minorBidi" w:hAnsiTheme="minorBidi" w:cstheme="minorBidi"/>
        </w:rPr>
        <w:t>d</w:t>
      </w:r>
      <w:r w:rsidR="0008548D">
        <w:rPr>
          <w:rFonts w:asciiTheme="minorBidi" w:hAnsiTheme="minorBidi" w:cstheme="minorBidi"/>
        </w:rPr>
        <w:t>s</w:t>
      </w:r>
      <w:r w:rsidR="005A51AF" w:rsidRPr="003A539B">
        <w:rPr>
          <w:rFonts w:asciiTheme="minorBidi" w:hAnsiTheme="minorBidi" w:cstheme="minorBidi"/>
        </w:rPr>
        <w:t xml:space="preserve"> to the Bat</w:t>
      </w:r>
      <w:r w:rsidR="00D65575">
        <w:rPr>
          <w:rFonts w:asciiTheme="minorBidi" w:hAnsiTheme="minorBidi" w:cstheme="minorBidi"/>
        </w:rPr>
        <w:t xml:space="preserve"> S</w:t>
      </w:r>
      <w:r w:rsidR="0008548D">
        <w:rPr>
          <w:rFonts w:asciiTheme="minorBidi" w:hAnsiTheme="minorBidi" w:cstheme="minorBidi"/>
        </w:rPr>
        <w:t>heva</w:t>
      </w:r>
      <w:r w:rsidR="005A51AF" w:rsidRPr="003A539B">
        <w:rPr>
          <w:rFonts w:asciiTheme="minorBidi" w:hAnsiTheme="minorBidi" w:cstheme="minorBidi"/>
        </w:rPr>
        <w:t xml:space="preserve"> episode, David’s armies </w:t>
      </w:r>
      <w:r w:rsidR="0008548D">
        <w:rPr>
          <w:rFonts w:asciiTheme="minorBidi" w:hAnsiTheme="minorBidi" w:cstheme="minorBidi"/>
        </w:rPr>
        <w:t>a</w:t>
      </w:r>
      <w:r w:rsidR="005A51AF" w:rsidRPr="003A539B">
        <w:rPr>
          <w:rFonts w:asciiTheme="minorBidi" w:hAnsiTheme="minorBidi" w:cstheme="minorBidi"/>
        </w:rPr>
        <w:t>re attacked from the south by Ammon and from the north by Aram (</w:t>
      </w:r>
      <w:r w:rsidR="00832EC2" w:rsidRPr="00832EC2">
        <w:rPr>
          <w:rFonts w:asciiTheme="minorBidi" w:hAnsiTheme="minorBidi" w:cstheme="minorBidi"/>
          <w:i/>
        </w:rPr>
        <w:t>II Shemuel</w:t>
      </w:r>
      <w:r w:rsidR="005A51AF" w:rsidRPr="003A539B">
        <w:rPr>
          <w:rFonts w:asciiTheme="minorBidi" w:hAnsiTheme="minorBidi" w:cstheme="minorBidi"/>
        </w:rPr>
        <w:t xml:space="preserve"> 10). </w:t>
      </w:r>
    </w:p>
    <w:p w14:paraId="72A64E75" w14:textId="77777777" w:rsidR="003A539B" w:rsidRPr="003A539B" w:rsidRDefault="003A539B" w:rsidP="00B933C4">
      <w:pPr>
        <w:bidi w:val="0"/>
        <w:spacing w:line="240" w:lineRule="auto"/>
        <w:jc w:val="both"/>
        <w:rPr>
          <w:rFonts w:asciiTheme="minorBidi" w:hAnsiTheme="minorBidi" w:cstheme="minorBidi"/>
        </w:rPr>
      </w:pPr>
    </w:p>
    <w:p w14:paraId="1E3CE6F7" w14:textId="1F856675" w:rsidR="007D1B9A" w:rsidRDefault="007D1B9A" w:rsidP="00B933C4">
      <w:pPr>
        <w:bidi w:val="0"/>
        <w:spacing w:line="240" w:lineRule="auto"/>
        <w:jc w:val="both"/>
        <w:rPr>
          <w:rFonts w:asciiTheme="minorBidi" w:hAnsiTheme="minorBidi" w:cstheme="minorBidi"/>
        </w:rPr>
      </w:pPr>
      <w:r w:rsidRPr="003A539B">
        <w:rPr>
          <w:rFonts w:asciiTheme="minorBidi" w:hAnsiTheme="minorBidi" w:cstheme="minorBidi"/>
        </w:rPr>
        <w:t>Aram’s punishment, following t</w:t>
      </w:r>
      <w:r w:rsidR="00820DD1" w:rsidRPr="003A539B">
        <w:rPr>
          <w:rFonts w:asciiTheme="minorBidi" w:hAnsiTheme="minorBidi" w:cstheme="minorBidi"/>
        </w:rPr>
        <w:t xml:space="preserve">he </w:t>
      </w:r>
      <w:r w:rsidRPr="003A539B">
        <w:rPr>
          <w:rFonts w:asciiTheme="minorBidi" w:hAnsiTheme="minorBidi" w:cstheme="minorBidi"/>
        </w:rPr>
        <w:t>bur</w:t>
      </w:r>
      <w:r w:rsidR="00820DD1" w:rsidRPr="003A539B">
        <w:rPr>
          <w:rFonts w:asciiTheme="minorBidi" w:hAnsiTheme="minorBidi" w:cstheme="minorBidi"/>
        </w:rPr>
        <w:t>ning of major cities which is common t</w:t>
      </w:r>
      <w:r w:rsidR="003A539B">
        <w:rPr>
          <w:rFonts w:asciiTheme="minorBidi" w:hAnsiTheme="minorBidi" w:cstheme="minorBidi"/>
        </w:rPr>
        <w:t xml:space="preserve">o all seven oracles, ends with </w:t>
      </w:r>
      <w:r w:rsidR="0008548D">
        <w:rPr>
          <w:rFonts w:asciiTheme="minorBidi" w:hAnsiTheme="minorBidi" w:cstheme="minorBidi"/>
        </w:rPr>
        <w:t xml:space="preserve">the </w:t>
      </w:r>
      <w:r w:rsidR="00820DD1" w:rsidRPr="003A539B">
        <w:rPr>
          <w:rFonts w:asciiTheme="minorBidi" w:hAnsiTheme="minorBidi" w:cstheme="minorBidi"/>
        </w:rPr>
        <w:t xml:space="preserve">destruction of the leaders and exile of the people. Ammon’s punishment follows a similar route. </w:t>
      </w:r>
    </w:p>
    <w:p w14:paraId="7B41839B" w14:textId="77777777" w:rsidR="003A539B" w:rsidRPr="003A539B" w:rsidRDefault="003A539B" w:rsidP="00B933C4">
      <w:pPr>
        <w:bidi w:val="0"/>
        <w:spacing w:line="240" w:lineRule="auto"/>
        <w:jc w:val="both"/>
        <w:rPr>
          <w:rFonts w:asciiTheme="minorBidi" w:hAnsiTheme="minorBidi" w:cstheme="minorBidi"/>
        </w:rPr>
      </w:pPr>
    </w:p>
    <w:p w14:paraId="62335DD5" w14:textId="06A91252" w:rsidR="00820DD1" w:rsidRDefault="00820DD1" w:rsidP="00B933C4">
      <w:pPr>
        <w:bidi w:val="0"/>
        <w:spacing w:line="240" w:lineRule="auto"/>
        <w:jc w:val="both"/>
        <w:rPr>
          <w:rFonts w:asciiTheme="minorBidi" w:hAnsiTheme="minorBidi" w:cstheme="minorBidi"/>
        </w:rPr>
      </w:pPr>
      <w:r w:rsidRPr="003A539B">
        <w:rPr>
          <w:rFonts w:asciiTheme="minorBidi" w:hAnsiTheme="minorBidi" w:cstheme="minorBidi"/>
        </w:rPr>
        <w:t>Peleshet, in this proposal, is paralleled with Moav; significantly, both of them play a central role in David’s life. Moav is not only where David’s roots are found (in the person of Rut</w:t>
      </w:r>
      <w:r w:rsidR="0008548D">
        <w:rPr>
          <w:rFonts w:asciiTheme="minorBidi" w:hAnsiTheme="minorBidi" w:cstheme="minorBidi"/>
        </w:rPr>
        <w:t>), but</w:t>
      </w:r>
      <w:r w:rsidRPr="003A539B">
        <w:rPr>
          <w:rFonts w:asciiTheme="minorBidi" w:hAnsiTheme="minorBidi" w:cstheme="minorBidi"/>
        </w:rPr>
        <w:t xml:space="preserve"> when he flees </w:t>
      </w:r>
      <w:r w:rsidR="00556A5C">
        <w:rPr>
          <w:rFonts w:asciiTheme="minorBidi" w:hAnsiTheme="minorBidi" w:cstheme="minorBidi"/>
        </w:rPr>
        <w:t xml:space="preserve">from </w:t>
      </w:r>
      <w:r w:rsidRPr="003A539B">
        <w:rPr>
          <w:rFonts w:asciiTheme="minorBidi" w:hAnsiTheme="minorBidi" w:cstheme="minorBidi"/>
        </w:rPr>
        <w:t>Shaul, he first runs to Moav. He later moves across the territory of Yehuda and finally “emigrates” to Peleshet. The crime of which Peleshet</w:t>
      </w:r>
      <w:r w:rsidR="00556A5C">
        <w:rPr>
          <w:rFonts w:asciiTheme="minorBidi" w:hAnsiTheme="minorBidi" w:cstheme="minorBidi"/>
        </w:rPr>
        <w:t xml:space="preserve"> is accused is one of treachery:</w:t>
      </w:r>
      <w:r w:rsidRPr="003A539B">
        <w:rPr>
          <w:rFonts w:asciiTheme="minorBidi" w:hAnsiTheme="minorBidi" w:cstheme="minorBidi"/>
        </w:rPr>
        <w:t xml:space="preserve"> handing over a refugee population (with wh</w:t>
      </w:r>
      <w:r w:rsidR="0008548D">
        <w:rPr>
          <w:rFonts w:asciiTheme="minorBidi" w:hAnsiTheme="minorBidi" w:cstheme="minorBidi"/>
        </w:rPr>
        <w:t xml:space="preserve">om they presumably had a treaty </w:t>
      </w:r>
      <w:r w:rsidR="00556A5C">
        <w:rPr>
          <w:rFonts w:asciiTheme="minorBidi" w:hAnsiTheme="minorBidi" w:cstheme="minorBidi"/>
        </w:rPr>
        <w:t>relationship) to Edom. Moav similarly s</w:t>
      </w:r>
      <w:r w:rsidRPr="003A539B">
        <w:rPr>
          <w:rFonts w:asciiTheme="minorBidi" w:hAnsiTheme="minorBidi" w:cstheme="minorBidi"/>
        </w:rPr>
        <w:t xml:space="preserve">tands accused of an act of brutality against the king of Edom – again, presumably, a peer who had reason to trust his counterpart in Moav. </w:t>
      </w:r>
    </w:p>
    <w:p w14:paraId="1B62C886" w14:textId="77777777" w:rsidR="003A539B" w:rsidRPr="003A539B" w:rsidRDefault="003A539B" w:rsidP="00B933C4">
      <w:pPr>
        <w:bidi w:val="0"/>
        <w:spacing w:line="240" w:lineRule="auto"/>
        <w:jc w:val="both"/>
        <w:rPr>
          <w:rFonts w:asciiTheme="minorBidi" w:hAnsiTheme="minorBidi" w:cstheme="minorBidi"/>
        </w:rPr>
      </w:pPr>
    </w:p>
    <w:p w14:paraId="0386943B" w14:textId="7FE20D32" w:rsidR="00E63156" w:rsidRDefault="0008548D" w:rsidP="00B933C4">
      <w:pPr>
        <w:bidi w:val="0"/>
        <w:spacing w:line="240" w:lineRule="auto"/>
        <w:jc w:val="both"/>
        <w:rPr>
          <w:rFonts w:asciiTheme="minorBidi" w:hAnsiTheme="minorBidi" w:cstheme="minorBidi"/>
        </w:rPr>
      </w:pPr>
      <w:r>
        <w:rPr>
          <w:rFonts w:asciiTheme="minorBidi" w:hAnsiTheme="minorBidi" w:cstheme="minorBidi"/>
        </w:rPr>
        <w:t xml:space="preserve">Peleshet and Moav are to </w:t>
      </w:r>
      <w:r w:rsidR="00E63156" w:rsidRPr="003A539B">
        <w:rPr>
          <w:rFonts w:asciiTheme="minorBidi" w:hAnsiTheme="minorBidi" w:cstheme="minorBidi"/>
        </w:rPr>
        <w:t>suffe</w:t>
      </w:r>
      <w:r>
        <w:rPr>
          <w:rFonts w:asciiTheme="minorBidi" w:hAnsiTheme="minorBidi" w:cstheme="minorBidi"/>
        </w:rPr>
        <w:t xml:space="preserve">r the same consequence – burning </w:t>
      </w:r>
      <w:r w:rsidR="00E63156" w:rsidRPr="003A539B">
        <w:rPr>
          <w:rFonts w:asciiTheme="minorBidi" w:hAnsiTheme="minorBidi" w:cstheme="minorBidi"/>
        </w:rPr>
        <w:t xml:space="preserve">the cities and </w:t>
      </w:r>
      <w:r w:rsidR="00835E0D">
        <w:rPr>
          <w:rFonts w:asciiTheme="minorBidi" w:hAnsiTheme="minorBidi" w:cstheme="minorBidi"/>
        </w:rPr>
        <w:t>destroying</w:t>
      </w:r>
      <w:r w:rsidR="00E63156" w:rsidRPr="003A539B">
        <w:rPr>
          <w:rFonts w:asciiTheme="minorBidi" w:hAnsiTheme="minorBidi" w:cstheme="minorBidi"/>
        </w:rPr>
        <w:t xml:space="preserve"> the leadership – but not exile. </w:t>
      </w:r>
    </w:p>
    <w:p w14:paraId="37B36FDB" w14:textId="77777777" w:rsidR="003A539B" w:rsidRPr="003A539B" w:rsidRDefault="003A539B" w:rsidP="00B933C4">
      <w:pPr>
        <w:bidi w:val="0"/>
        <w:spacing w:line="240" w:lineRule="auto"/>
        <w:jc w:val="both"/>
        <w:rPr>
          <w:rFonts w:asciiTheme="minorBidi" w:hAnsiTheme="minorBidi" w:cstheme="minorBidi"/>
        </w:rPr>
      </w:pPr>
    </w:p>
    <w:p w14:paraId="12BD0CF6" w14:textId="5072AD1A" w:rsidR="004055BC" w:rsidRDefault="00203BCB" w:rsidP="00B933C4">
      <w:pPr>
        <w:bidi w:val="0"/>
        <w:spacing w:line="240" w:lineRule="auto"/>
        <w:jc w:val="both"/>
        <w:rPr>
          <w:rFonts w:asciiTheme="minorBidi" w:hAnsiTheme="minorBidi" w:cstheme="minorBidi"/>
        </w:rPr>
      </w:pPr>
      <w:r w:rsidRPr="003A539B">
        <w:rPr>
          <w:rFonts w:asciiTheme="minorBidi" w:hAnsiTheme="minorBidi" w:cstheme="minorBidi"/>
        </w:rPr>
        <w:t>Tzor and Yehuda</w:t>
      </w:r>
      <w:r w:rsidR="00820DD1" w:rsidRPr="003A539B">
        <w:rPr>
          <w:rFonts w:asciiTheme="minorBidi" w:hAnsiTheme="minorBidi" w:cstheme="minorBidi"/>
        </w:rPr>
        <w:t xml:space="preserve"> seem an unlikely pairing. Yet the most</w:t>
      </w:r>
      <w:r w:rsidR="0008548D">
        <w:rPr>
          <w:rFonts w:asciiTheme="minorBidi" w:hAnsiTheme="minorBidi" w:cstheme="minorBidi"/>
        </w:rPr>
        <w:t xml:space="preserve"> significant role that Tzor</w:t>
      </w:r>
      <w:r w:rsidR="00820DD1" w:rsidRPr="003A539B">
        <w:rPr>
          <w:rFonts w:asciiTheme="minorBidi" w:hAnsiTheme="minorBidi" w:cstheme="minorBidi"/>
        </w:rPr>
        <w:t xml:space="preserve"> plays in Israelite history is in their commercial interaction with the crown at the time of the united monarchy. </w:t>
      </w:r>
      <w:r w:rsidR="0008548D">
        <w:rPr>
          <w:rFonts w:asciiTheme="minorBidi" w:hAnsiTheme="minorBidi" w:cstheme="minorBidi"/>
        </w:rPr>
        <w:t>Chiram is</w:t>
      </w:r>
      <w:r w:rsidR="00D5478E" w:rsidRPr="003A539B">
        <w:rPr>
          <w:rFonts w:asciiTheme="minorBidi" w:hAnsiTheme="minorBidi" w:cstheme="minorBidi"/>
        </w:rPr>
        <w:t xml:space="preserve"> a treaty partner of Shelomo’s and provides the wood for the</w:t>
      </w:r>
      <w:r w:rsidR="0008548D">
        <w:rPr>
          <w:rFonts w:asciiTheme="minorBidi" w:hAnsiTheme="minorBidi" w:cstheme="minorBidi"/>
        </w:rPr>
        <w:t xml:space="preserve"> Temple</w:t>
      </w:r>
      <w:r w:rsidR="00D5478E" w:rsidRPr="003A539B">
        <w:rPr>
          <w:rFonts w:asciiTheme="minorBidi" w:hAnsiTheme="minorBidi" w:cstheme="minorBidi"/>
        </w:rPr>
        <w:t xml:space="preserve">. </w:t>
      </w:r>
      <w:r w:rsidR="0080184A" w:rsidRPr="003A539B">
        <w:rPr>
          <w:rFonts w:asciiTheme="minorBidi" w:hAnsiTheme="minorBidi" w:cstheme="minorBidi"/>
        </w:rPr>
        <w:t>Tzor’s c</w:t>
      </w:r>
      <w:r w:rsidR="0008548D">
        <w:rPr>
          <w:rFonts w:asciiTheme="minorBidi" w:hAnsiTheme="minorBidi" w:cstheme="minorBidi"/>
        </w:rPr>
        <w:t>rime is the same as Peleshet’s, but</w:t>
      </w:r>
      <w:r w:rsidR="0080184A" w:rsidRPr="003A539B">
        <w:rPr>
          <w:rFonts w:asciiTheme="minorBidi" w:hAnsiTheme="minorBidi" w:cstheme="minorBidi"/>
        </w:rPr>
        <w:t xml:space="preserve"> v. 9 adds “</w:t>
      </w:r>
      <w:r w:rsidR="0008548D">
        <w:rPr>
          <w:rFonts w:asciiTheme="minorBidi" w:hAnsiTheme="minorBidi" w:cstheme="minorBidi"/>
          <w:i/>
          <w:iCs/>
        </w:rPr>
        <w:t>V</w:t>
      </w:r>
      <w:r w:rsidR="0080184A" w:rsidRPr="003A539B">
        <w:rPr>
          <w:rFonts w:asciiTheme="minorBidi" w:hAnsiTheme="minorBidi" w:cstheme="minorBidi"/>
          <w:i/>
          <w:iCs/>
        </w:rPr>
        <w:t>e</w:t>
      </w:r>
      <w:r w:rsidR="00D65575">
        <w:rPr>
          <w:rFonts w:asciiTheme="minorBidi" w:hAnsiTheme="minorBidi" w:cstheme="minorBidi"/>
          <w:i/>
          <w:iCs/>
        </w:rPr>
        <w:t>-</w:t>
      </w:r>
      <w:r w:rsidR="0080184A" w:rsidRPr="003A539B">
        <w:rPr>
          <w:rFonts w:asciiTheme="minorBidi" w:hAnsiTheme="minorBidi" w:cstheme="minorBidi"/>
          <w:i/>
          <w:iCs/>
        </w:rPr>
        <w:t>lo zakhru berit a</w:t>
      </w:r>
      <w:r w:rsidR="00D65575">
        <w:rPr>
          <w:rFonts w:asciiTheme="minorBidi" w:hAnsiTheme="minorBidi" w:cstheme="minorBidi"/>
          <w:i/>
          <w:iCs/>
        </w:rPr>
        <w:t>c</w:t>
      </w:r>
      <w:r w:rsidR="0080184A" w:rsidRPr="003A539B">
        <w:rPr>
          <w:rFonts w:asciiTheme="minorBidi" w:hAnsiTheme="minorBidi" w:cstheme="minorBidi"/>
          <w:i/>
          <w:iCs/>
        </w:rPr>
        <w:t>him</w:t>
      </w:r>
      <w:r w:rsidR="0008548D">
        <w:rPr>
          <w:rFonts w:asciiTheme="minorBidi" w:hAnsiTheme="minorBidi" w:cstheme="minorBidi"/>
          <w:i/>
          <w:iCs/>
        </w:rPr>
        <w:t>,</w:t>
      </w:r>
      <w:r w:rsidR="0080184A" w:rsidRPr="003A539B">
        <w:rPr>
          <w:rFonts w:asciiTheme="minorBidi" w:hAnsiTheme="minorBidi" w:cstheme="minorBidi"/>
          <w:i/>
          <w:iCs/>
        </w:rPr>
        <w:t>”</w:t>
      </w:r>
      <w:r w:rsidR="009B4915" w:rsidRPr="009B4915">
        <w:rPr>
          <w:rFonts w:asciiTheme="minorBidi" w:hAnsiTheme="minorBidi" w:cstheme="minorBidi"/>
          <w:i/>
          <w:iCs/>
        </w:rPr>
        <w:t xml:space="preserve"> </w:t>
      </w:r>
      <w:r w:rsidR="0008548D">
        <w:rPr>
          <w:rFonts w:asciiTheme="minorBidi" w:hAnsiTheme="minorBidi" w:cstheme="minorBidi"/>
        </w:rPr>
        <w:t>“T</w:t>
      </w:r>
      <w:r w:rsidR="0080184A" w:rsidRPr="003A539B">
        <w:rPr>
          <w:rFonts w:asciiTheme="minorBidi" w:hAnsiTheme="minorBidi" w:cstheme="minorBidi"/>
        </w:rPr>
        <w:t>hey did not remember the covenant of brothers</w:t>
      </w:r>
      <w:r w:rsidR="0008548D">
        <w:rPr>
          <w:rFonts w:asciiTheme="minorBidi" w:hAnsiTheme="minorBidi" w:cstheme="minorBidi"/>
        </w:rPr>
        <w:t>.</w:t>
      </w:r>
      <w:r w:rsidR="0080184A" w:rsidRPr="003A539B">
        <w:rPr>
          <w:rFonts w:asciiTheme="minorBidi" w:hAnsiTheme="minorBidi" w:cstheme="minorBidi"/>
        </w:rPr>
        <w:t xml:space="preserve">” </w:t>
      </w:r>
      <w:r w:rsidR="0008548D">
        <w:rPr>
          <w:rFonts w:asciiTheme="minorBidi" w:hAnsiTheme="minorBidi" w:cstheme="minorBidi"/>
        </w:rPr>
        <w:t>W</w:t>
      </w:r>
      <w:r w:rsidR="0080184A" w:rsidRPr="003A539B">
        <w:rPr>
          <w:rFonts w:asciiTheme="minorBidi" w:hAnsiTheme="minorBidi" w:cstheme="minorBidi"/>
        </w:rPr>
        <w:t>e</w:t>
      </w:r>
      <w:r w:rsidR="00556A5C">
        <w:rPr>
          <w:rFonts w:asciiTheme="minorBidi" w:hAnsiTheme="minorBidi" w:cstheme="minorBidi"/>
        </w:rPr>
        <w:t xml:space="preserve"> may </w:t>
      </w:r>
      <w:r w:rsidR="0008548D">
        <w:rPr>
          <w:rFonts w:asciiTheme="minorBidi" w:hAnsiTheme="minorBidi" w:cstheme="minorBidi"/>
        </w:rPr>
        <w:t xml:space="preserve">assume </w:t>
      </w:r>
      <w:r w:rsidR="00835E0D">
        <w:rPr>
          <w:rFonts w:asciiTheme="minorBidi" w:hAnsiTheme="minorBidi" w:cstheme="minorBidi"/>
        </w:rPr>
        <w:t>this</w:t>
      </w:r>
      <w:r w:rsidR="0080184A" w:rsidRPr="003A539B">
        <w:rPr>
          <w:rFonts w:asciiTheme="minorBidi" w:hAnsiTheme="minorBidi" w:cstheme="minorBidi"/>
        </w:rPr>
        <w:t xml:space="preserve"> refer to Shelomo and Hiram’s treaty.</w:t>
      </w:r>
      <w:r w:rsidR="009B4915" w:rsidRPr="009B4915">
        <w:rPr>
          <w:rFonts w:asciiTheme="minorBidi" w:hAnsiTheme="minorBidi" w:cstheme="minorBidi"/>
          <w:i/>
        </w:rPr>
        <w:t xml:space="preserve"> </w:t>
      </w:r>
      <w:r w:rsidRPr="003A539B">
        <w:rPr>
          <w:rFonts w:asciiTheme="minorBidi" w:hAnsiTheme="minorBidi" w:cstheme="minorBidi"/>
        </w:rPr>
        <w:t>Yehuda</w:t>
      </w:r>
      <w:r w:rsidR="007A0828">
        <w:rPr>
          <w:rFonts w:asciiTheme="minorBidi" w:hAnsiTheme="minorBidi" w:cstheme="minorBidi"/>
        </w:rPr>
        <w:t xml:space="preserve"> stands accused (see below) because</w:t>
      </w:r>
      <w:r w:rsidR="008E379E" w:rsidRPr="003A539B">
        <w:rPr>
          <w:rFonts w:asciiTheme="minorBidi" w:hAnsiTheme="minorBidi" w:cstheme="minorBidi"/>
        </w:rPr>
        <w:t xml:space="preserve"> “</w:t>
      </w:r>
      <w:r w:rsidR="007A0828" w:rsidRPr="008457E8">
        <w:rPr>
          <w:rFonts w:asciiTheme="minorBidi" w:hAnsiTheme="minorBidi" w:cstheme="minorBidi"/>
          <w:color w:val="000000"/>
        </w:rPr>
        <w:t xml:space="preserve">they have rejected </w:t>
      </w:r>
      <w:r w:rsidR="007A0828">
        <w:rPr>
          <w:rFonts w:asciiTheme="minorBidi" w:hAnsiTheme="minorBidi" w:cstheme="minorBidi" w:hint="cs"/>
          <w:color w:val="000000"/>
        </w:rPr>
        <w:t>G</w:t>
      </w:r>
      <w:r w:rsidR="007A0828">
        <w:rPr>
          <w:rFonts w:asciiTheme="minorBidi" w:hAnsiTheme="minorBidi" w:cstheme="minorBidi"/>
          <w:color w:val="000000"/>
        </w:rPr>
        <w:t xml:space="preserve">od’s Torah </w:t>
      </w:r>
      <w:r w:rsidR="007A0828" w:rsidRPr="008457E8">
        <w:rPr>
          <w:rFonts w:asciiTheme="minorBidi" w:hAnsiTheme="minorBidi" w:cstheme="minorBidi"/>
          <w:color w:val="000000"/>
        </w:rPr>
        <w:t>and have not kept His laws, and thei</w:t>
      </w:r>
      <w:r w:rsidR="007A0828">
        <w:rPr>
          <w:rFonts w:asciiTheme="minorBidi" w:hAnsiTheme="minorBidi" w:cstheme="minorBidi"/>
          <w:color w:val="000000"/>
        </w:rPr>
        <w:t>r lies have caused them to err</w:t>
      </w:r>
      <w:r w:rsidR="007A0828" w:rsidRPr="008457E8">
        <w:rPr>
          <w:rFonts w:asciiTheme="minorBidi" w:hAnsiTheme="minorBidi" w:cstheme="minorBidi"/>
          <w:color w:val="000000"/>
        </w:rPr>
        <w:t>, [those lies] afte</w:t>
      </w:r>
      <w:r w:rsidR="007A0828">
        <w:rPr>
          <w:rFonts w:asciiTheme="minorBidi" w:hAnsiTheme="minorBidi" w:cstheme="minorBidi"/>
          <w:color w:val="000000"/>
        </w:rPr>
        <w:t>r which their fathers had walke</w:t>
      </w:r>
      <w:r w:rsidR="008E379E" w:rsidRPr="003A539B">
        <w:rPr>
          <w:rFonts w:asciiTheme="minorBidi" w:hAnsiTheme="minorBidi" w:cstheme="minorBidi"/>
        </w:rPr>
        <w:t xml:space="preserve">d.” </w:t>
      </w:r>
      <w:r w:rsidR="003A539B">
        <w:rPr>
          <w:rFonts w:asciiTheme="minorBidi" w:hAnsiTheme="minorBidi" w:cstheme="minorBidi"/>
        </w:rPr>
        <w:t>Both of them</w:t>
      </w:r>
      <w:r w:rsidR="007A0828">
        <w:rPr>
          <w:rFonts w:asciiTheme="minorBidi" w:hAnsiTheme="minorBidi" w:cstheme="minorBidi"/>
        </w:rPr>
        <w:t xml:space="preserve"> — </w:t>
      </w:r>
      <w:r w:rsidR="00340BA4" w:rsidRPr="003A539B">
        <w:rPr>
          <w:rFonts w:asciiTheme="minorBidi" w:hAnsiTheme="minorBidi" w:cstheme="minorBidi"/>
        </w:rPr>
        <w:t xml:space="preserve">and they are the only </w:t>
      </w:r>
      <w:r w:rsidR="00835E0D" w:rsidRPr="003A539B">
        <w:rPr>
          <w:rFonts w:asciiTheme="minorBidi" w:hAnsiTheme="minorBidi" w:cstheme="minorBidi"/>
        </w:rPr>
        <w:t>one</w:t>
      </w:r>
      <w:r w:rsidR="00835E0D">
        <w:rPr>
          <w:rFonts w:asciiTheme="minorBidi" w:hAnsiTheme="minorBidi" w:cstheme="minorBidi"/>
        </w:rPr>
        <w:t>s</w:t>
      </w:r>
      <w:r w:rsidR="007A0828">
        <w:rPr>
          <w:rFonts w:asciiTheme="minorBidi" w:hAnsiTheme="minorBidi" w:cstheme="minorBidi"/>
        </w:rPr>
        <w:t xml:space="preserve"> — </w:t>
      </w:r>
      <w:r w:rsidR="00340BA4" w:rsidRPr="003A539B">
        <w:rPr>
          <w:rFonts w:asciiTheme="minorBidi" w:hAnsiTheme="minorBidi" w:cstheme="minorBidi"/>
        </w:rPr>
        <w:t>are accused of forgetting a co</w:t>
      </w:r>
      <w:r w:rsidR="00B31C19">
        <w:rPr>
          <w:rFonts w:asciiTheme="minorBidi" w:hAnsiTheme="minorBidi" w:cstheme="minorBidi"/>
        </w:rPr>
        <w:t>venant. Tzor did not honor its covenant with the people it</w:t>
      </w:r>
      <w:r w:rsidR="00340BA4" w:rsidRPr="003A539B">
        <w:rPr>
          <w:rFonts w:asciiTheme="minorBidi" w:hAnsiTheme="minorBidi" w:cstheme="minorBidi"/>
        </w:rPr>
        <w:t xml:space="preserve"> handed over;</w:t>
      </w:r>
      <w:r w:rsidR="00B31C19">
        <w:rPr>
          <w:rFonts w:asciiTheme="minorBidi" w:hAnsiTheme="minorBidi" w:cstheme="minorBidi"/>
        </w:rPr>
        <w:t xml:space="preserve"> Yehuda did not stay true to its</w:t>
      </w:r>
      <w:r w:rsidR="00340BA4" w:rsidRPr="003A539B">
        <w:rPr>
          <w:rFonts w:asciiTheme="minorBidi" w:hAnsiTheme="minorBidi" w:cstheme="minorBidi"/>
        </w:rPr>
        <w:t xml:space="preserve"> covenant with God.</w:t>
      </w:r>
      <w:r w:rsidR="004055BC" w:rsidRPr="003A539B">
        <w:rPr>
          <w:rFonts w:asciiTheme="minorBidi" w:hAnsiTheme="minorBidi" w:cstheme="minorBidi"/>
        </w:rPr>
        <w:t xml:space="preserve"> </w:t>
      </w:r>
    </w:p>
    <w:p w14:paraId="79D700B8" w14:textId="77777777" w:rsidR="003A539B" w:rsidRPr="003A539B" w:rsidRDefault="003A539B" w:rsidP="00B933C4">
      <w:pPr>
        <w:bidi w:val="0"/>
        <w:spacing w:line="240" w:lineRule="auto"/>
        <w:jc w:val="both"/>
        <w:rPr>
          <w:rFonts w:asciiTheme="minorBidi" w:hAnsiTheme="minorBidi" w:cstheme="minorBidi"/>
        </w:rPr>
      </w:pPr>
    </w:p>
    <w:p w14:paraId="7E26F95C" w14:textId="16D428A9" w:rsidR="00C717C3" w:rsidRDefault="004055BC" w:rsidP="00B933C4">
      <w:pPr>
        <w:bidi w:val="0"/>
        <w:spacing w:line="240" w:lineRule="auto"/>
        <w:jc w:val="both"/>
        <w:rPr>
          <w:rFonts w:asciiTheme="minorBidi" w:hAnsiTheme="minorBidi" w:cstheme="minorBidi"/>
        </w:rPr>
      </w:pPr>
      <w:r w:rsidRPr="003A539B">
        <w:rPr>
          <w:rFonts w:asciiTheme="minorBidi" w:hAnsiTheme="minorBidi" w:cstheme="minorBidi"/>
        </w:rPr>
        <w:lastRenderedPageBreak/>
        <w:t xml:space="preserve">Both Tzor and Yehuda are </w:t>
      </w:r>
      <w:r w:rsidR="007A0828">
        <w:rPr>
          <w:rFonts w:asciiTheme="minorBidi" w:hAnsiTheme="minorBidi" w:cstheme="minorBidi"/>
        </w:rPr>
        <w:t>slated for a simple punishment:</w:t>
      </w:r>
      <w:r w:rsidRPr="003A539B">
        <w:rPr>
          <w:rFonts w:asciiTheme="minorBidi" w:hAnsiTheme="minorBidi" w:cstheme="minorBidi"/>
        </w:rPr>
        <w:t xml:space="preserve"> a burning of their main cit</w:t>
      </w:r>
      <w:r w:rsidR="007A0828">
        <w:rPr>
          <w:rFonts w:asciiTheme="minorBidi" w:hAnsiTheme="minorBidi" w:cstheme="minorBidi"/>
        </w:rPr>
        <w:t>y (Tyre, Jerusalem). That is</w:t>
      </w:r>
      <w:r w:rsidRPr="003A539B">
        <w:rPr>
          <w:rFonts w:asciiTheme="minorBidi" w:hAnsiTheme="minorBidi" w:cstheme="minorBidi"/>
        </w:rPr>
        <w:t xml:space="preserve"> all that each oracle foretell</w:t>
      </w:r>
      <w:r w:rsidR="00C717C3" w:rsidRPr="003A539B">
        <w:rPr>
          <w:rFonts w:asciiTheme="minorBidi" w:hAnsiTheme="minorBidi" w:cstheme="minorBidi"/>
        </w:rPr>
        <w:t>s</w:t>
      </w:r>
      <w:r w:rsidRPr="003A539B">
        <w:rPr>
          <w:rFonts w:asciiTheme="minorBidi" w:hAnsiTheme="minorBidi" w:cstheme="minorBidi"/>
        </w:rPr>
        <w:t>.</w:t>
      </w:r>
    </w:p>
    <w:p w14:paraId="48437CB8" w14:textId="77777777" w:rsidR="003A539B" w:rsidRPr="003A539B" w:rsidRDefault="003A539B" w:rsidP="00B933C4">
      <w:pPr>
        <w:bidi w:val="0"/>
        <w:spacing w:line="240" w:lineRule="auto"/>
        <w:jc w:val="both"/>
        <w:rPr>
          <w:rFonts w:asciiTheme="minorBidi" w:hAnsiTheme="minorBidi" w:cstheme="minorBidi"/>
        </w:rPr>
      </w:pPr>
    </w:p>
    <w:p w14:paraId="0AAFD063" w14:textId="0B204B61" w:rsidR="004055BC" w:rsidRDefault="00C717C3" w:rsidP="00B933C4">
      <w:pPr>
        <w:bidi w:val="0"/>
        <w:spacing w:line="240" w:lineRule="auto"/>
        <w:jc w:val="both"/>
        <w:rPr>
          <w:rFonts w:asciiTheme="minorBidi" w:hAnsiTheme="minorBidi" w:cstheme="minorBidi"/>
        </w:rPr>
      </w:pPr>
      <w:r w:rsidRPr="003A539B">
        <w:rPr>
          <w:rFonts w:asciiTheme="minorBidi" w:hAnsiTheme="minorBidi" w:cstheme="minorBidi"/>
        </w:rPr>
        <w:t xml:space="preserve">Edom, the final oracle in the first set, is accused of a spiteful attitude of fratricide. When we study the culminating oracle against Yisrael, we will see that much of the web of sin </w:t>
      </w:r>
      <w:r w:rsidR="007A0828">
        <w:rPr>
          <w:rFonts w:asciiTheme="minorBidi" w:hAnsiTheme="minorBidi" w:cstheme="minorBidi"/>
        </w:rPr>
        <w:t>that the residents of Samaria have woven for themselves i</w:t>
      </w:r>
      <w:r w:rsidRPr="003A539B">
        <w:rPr>
          <w:rFonts w:asciiTheme="minorBidi" w:hAnsiTheme="minorBidi" w:cstheme="minorBidi"/>
        </w:rPr>
        <w:t xml:space="preserve">s anchored in wrong, venal and </w:t>
      </w:r>
      <w:r w:rsidR="003352FF" w:rsidRPr="003A539B">
        <w:rPr>
          <w:rFonts w:asciiTheme="minorBidi" w:hAnsiTheme="minorBidi" w:cstheme="minorBidi"/>
        </w:rPr>
        <w:t xml:space="preserve">corrupt attitudes. These deviant perspectives impact first and foremost on their relationships with their own people who </w:t>
      </w:r>
      <w:r w:rsidR="007A0828">
        <w:rPr>
          <w:rFonts w:asciiTheme="minorBidi" w:hAnsiTheme="minorBidi" w:cstheme="minorBidi"/>
        </w:rPr>
        <w:t>are poor and destitute – much as</w:t>
      </w:r>
      <w:r w:rsidR="003352FF" w:rsidRPr="003A539B">
        <w:rPr>
          <w:rFonts w:asciiTheme="minorBidi" w:hAnsiTheme="minorBidi" w:cstheme="minorBidi"/>
        </w:rPr>
        <w:t xml:space="preserve"> Edom destroyed their own natural compassion for their brothers and deliberately fanned the flames of their hatred. </w:t>
      </w:r>
    </w:p>
    <w:p w14:paraId="64B5884D" w14:textId="77777777" w:rsidR="003A539B" w:rsidRPr="003A539B" w:rsidRDefault="003A539B" w:rsidP="00B933C4">
      <w:pPr>
        <w:bidi w:val="0"/>
        <w:spacing w:line="240" w:lineRule="auto"/>
        <w:jc w:val="both"/>
        <w:rPr>
          <w:rFonts w:asciiTheme="minorBidi" w:hAnsiTheme="minorBidi" w:cstheme="minorBidi"/>
        </w:rPr>
      </w:pPr>
    </w:p>
    <w:p w14:paraId="68BCEB1E" w14:textId="1DE8E710" w:rsidR="00997AF2" w:rsidRDefault="00997AF2" w:rsidP="00B933C4">
      <w:pPr>
        <w:bidi w:val="0"/>
        <w:spacing w:line="240" w:lineRule="auto"/>
        <w:jc w:val="both"/>
        <w:rPr>
          <w:rFonts w:asciiTheme="minorBidi" w:hAnsiTheme="minorBidi" w:cstheme="minorBidi"/>
        </w:rPr>
      </w:pPr>
      <w:r w:rsidRPr="003A539B">
        <w:rPr>
          <w:rFonts w:asciiTheme="minorBidi" w:hAnsiTheme="minorBidi" w:cstheme="minorBidi"/>
        </w:rPr>
        <w:t xml:space="preserve">This is </w:t>
      </w:r>
      <w:r w:rsidR="007A0828">
        <w:rPr>
          <w:rFonts w:asciiTheme="minorBidi" w:hAnsiTheme="minorBidi" w:cstheme="minorBidi"/>
        </w:rPr>
        <w:t>the coup de grace of</w:t>
      </w:r>
      <w:r w:rsidRPr="003A539B">
        <w:rPr>
          <w:rFonts w:asciiTheme="minorBidi" w:hAnsiTheme="minorBidi" w:cstheme="minorBidi"/>
        </w:rPr>
        <w:t xml:space="preserve"> the “rhetorical entrapment</w:t>
      </w:r>
      <w:r w:rsidR="007A0828">
        <w:rPr>
          <w:rFonts w:asciiTheme="minorBidi" w:hAnsiTheme="minorBidi" w:cstheme="minorBidi"/>
        </w:rPr>
        <w:t>.</w:t>
      </w:r>
      <w:r w:rsidRPr="003A539B">
        <w:rPr>
          <w:rFonts w:asciiTheme="minorBidi" w:hAnsiTheme="minorBidi" w:cstheme="minorBidi"/>
        </w:rPr>
        <w:t>”</w:t>
      </w:r>
      <w:r w:rsidR="002F55E2" w:rsidRPr="003A539B">
        <w:rPr>
          <w:rFonts w:asciiTheme="minorBidi" w:hAnsiTheme="minorBidi" w:cstheme="minorBidi"/>
        </w:rPr>
        <w:t xml:space="preserve"> If the listener</w:t>
      </w:r>
      <w:r w:rsidR="007A0828">
        <w:rPr>
          <w:rFonts w:asciiTheme="minorBidi" w:hAnsiTheme="minorBidi" w:cstheme="minorBidi"/>
        </w:rPr>
        <w:t>s have</w:t>
      </w:r>
      <w:r w:rsidR="002F55E2" w:rsidRPr="003A539B">
        <w:rPr>
          <w:rFonts w:asciiTheme="minorBidi" w:hAnsiTheme="minorBidi" w:cstheme="minorBidi"/>
        </w:rPr>
        <w:t xml:space="preserve"> been entranced by the r</w:t>
      </w:r>
      <w:r w:rsidR="007A0828">
        <w:rPr>
          <w:rFonts w:asciiTheme="minorBidi" w:hAnsiTheme="minorBidi" w:cstheme="minorBidi"/>
        </w:rPr>
        <w:t>hythm of the oracle-sequence, they</w:t>
      </w:r>
      <w:r w:rsidR="002F55E2" w:rsidRPr="003A539B">
        <w:rPr>
          <w:rFonts w:asciiTheme="minorBidi" w:hAnsiTheme="minorBidi" w:cstheme="minorBidi"/>
        </w:rPr>
        <w:t xml:space="preserve"> e</w:t>
      </w:r>
      <w:r w:rsidR="007A0828">
        <w:rPr>
          <w:rFonts w:asciiTheme="minorBidi" w:hAnsiTheme="minorBidi" w:cstheme="minorBidi"/>
        </w:rPr>
        <w:t>xpect their</w:t>
      </w:r>
      <w:r w:rsidR="002F55E2" w:rsidRPr="003A539B">
        <w:rPr>
          <w:rFonts w:asciiTheme="minorBidi" w:hAnsiTheme="minorBidi" w:cstheme="minorBidi"/>
        </w:rPr>
        <w:t xml:space="preserve"> own kingdom to be accused of a “milder” crime of attitude and to hear of a brutal but brief punishment. This is where the greatest surprise awaits the Samarian audience – but more of that when we get to the final oracle. </w:t>
      </w:r>
    </w:p>
    <w:p w14:paraId="233ACBBD" w14:textId="77777777" w:rsidR="003A539B" w:rsidRPr="003A539B" w:rsidRDefault="003A539B" w:rsidP="00B933C4">
      <w:pPr>
        <w:bidi w:val="0"/>
        <w:spacing w:line="240" w:lineRule="auto"/>
        <w:jc w:val="both"/>
        <w:rPr>
          <w:rFonts w:asciiTheme="minorBidi" w:hAnsiTheme="minorBidi" w:cstheme="minorBidi"/>
        </w:rPr>
      </w:pPr>
    </w:p>
    <w:p w14:paraId="15D42551" w14:textId="53BAF627" w:rsidR="002F55E2" w:rsidRPr="003A539B" w:rsidRDefault="002F55E2" w:rsidP="00B933C4">
      <w:pPr>
        <w:bidi w:val="0"/>
        <w:spacing w:line="240" w:lineRule="auto"/>
        <w:jc w:val="both"/>
        <w:rPr>
          <w:rFonts w:asciiTheme="minorBidi" w:hAnsiTheme="minorBidi" w:cstheme="minorBidi"/>
        </w:rPr>
      </w:pPr>
      <w:r w:rsidRPr="003A539B">
        <w:rPr>
          <w:rFonts w:asciiTheme="minorBidi" w:hAnsiTheme="minorBidi" w:cstheme="minorBidi"/>
        </w:rPr>
        <w:t xml:space="preserve">In sum, it seems that our last proposal, to view the oracles </w:t>
      </w:r>
      <w:r w:rsidR="00196918" w:rsidRPr="003A539B">
        <w:rPr>
          <w:rFonts w:asciiTheme="minorBidi" w:hAnsiTheme="minorBidi" w:cstheme="minorBidi"/>
        </w:rPr>
        <w:t>as</w:t>
      </w:r>
      <w:r w:rsidRPr="003A539B">
        <w:rPr>
          <w:rFonts w:asciiTheme="minorBidi" w:hAnsiTheme="minorBidi" w:cstheme="minorBidi"/>
        </w:rPr>
        <w:t xml:space="preserve"> two </w:t>
      </w:r>
      <w:r w:rsidR="00196918" w:rsidRPr="003A539B">
        <w:rPr>
          <w:rFonts w:asciiTheme="minorBidi" w:hAnsiTheme="minorBidi" w:cstheme="minorBidi"/>
        </w:rPr>
        <w:t>parallel sets of four</w:t>
      </w:r>
      <w:r w:rsidR="00B31C19">
        <w:rPr>
          <w:rFonts w:asciiTheme="minorBidi" w:hAnsiTheme="minorBidi" w:cstheme="minorBidi"/>
        </w:rPr>
        <w:t>,</w:t>
      </w:r>
      <w:r w:rsidRPr="003A539B">
        <w:rPr>
          <w:rFonts w:asciiTheme="minorBidi" w:hAnsiTheme="minorBidi" w:cstheme="minorBidi"/>
        </w:rPr>
        <w:t xml:space="preserve"> is the m</w:t>
      </w:r>
      <w:r w:rsidR="00B31C19">
        <w:rPr>
          <w:rFonts w:asciiTheme="minorBidi" w:hAnsiTheme="minorBidi" w:cstheme="minorBidi"/>
        </w:rPr>
        <w:t>ost compelling structural scheme.</w:t>
      </w:r>
      <w:r w:rsidR="00E1127F" w:rsidRPr="003A539B">
        <w:rPr>
          <w:rFonts w:asciiTheme="minorBidi" w:hAnsiTheme="minorBidi" w:cstheme="minorBidi"/>
        </w:rPr>
        <w:t xml:space="preserve"> </w:t>
      </w:r>
    </w:p>
    <w:p w14:paraId="529810C8" w14:textId="2EC8B35B" w:rsidR="00BA7BEA" w:rsidRDefault="00BA7BEA" w:rsidP="00B933C4">
      <w:pPr>
        <w:bidi w:val="0"/>
        <w:spacing w:line="240" w:lineRule="auto"/>
        <w:jc w:val="both"/>
        <w:rPr>
          <w:rFonts w:asciiTheme="minorBidi" w:hAnsiTheme="minorBidi" w:cstheme="minorBidi"/>
        </w:rPr>
      </w:pPr>
    </w:p>
    <w:p w14:paraId="17D027BD" w14:textId="77777777" w:rsidR="00C909C9" w:rsidRPr="003A539B" w:rsidRDefault="00C909C9" w:rsidP="00B933C4">
      <w:pPr>
        <w:bidi w:val="0"/>
        <w:spacing w:line="240" w:lineRule="auto"/>
        <w:jc w:val="both"/>
        <w:rPr>
          <w:rFonts w:asciiTheme="minorBidi" w:hAnsiTheme="minorBidi" w:cstheme="minorBidi"/>
        </w:rPr>
      </w:pPr>
    </w:p>
    <w:p w14:paraId="649576B5" w14:textId="2DB4B2A0" w:rsidR="00BA7BEA" w:rsidRPr="003A539B" w:rsidRDefault="00BA7BEA" w:rsidP="00B933C4">
      <w:pPr>
        <w:bidi w:val="0"/>
        <w:spacing w:line="240" w:lineRule="auto"/>
        <w:jc w:val="both"/>
        <w:rPr>
          <w:rFonts w:asciiTheme="minorBidi" w:hAnsiTheme="minorBidi" w:cstheme="minorBidi"/>
        </w:rPr>
      </w:pPr>
      <w:r w:rsidRPr="003A539B">
        <w:rPr>
          <w:rFonts w:asciiTheme="minorBidi" w:hAnsiTheme="minorBidi" w:cstheme="minorBidi"/>
        </w:rPr>
        <w:t>AND THEREFORE…</w:t>
      </w:r>
    </w:p>
    <w:p w14:paraId="21A6DC5E" w14:textId="77777777" w:rsidR="003A539B" w:rsidRDefault="003A539B" w:rsidP="00B933C4">
      <w:pPr>
        <w:bidi w:val="0"/>
        <w:spacing w:line="240" w:lineRule="auto"/>
        <w:jc w:val="both"/>
        <w:rPr>
          <w:rFonts w:asciiTheme="minorBidi" w:hAnsiTheme="minorBidi" w:cstheme="minorBidi"/>
        </w:rPr>
      </w:pPr>
    </w:p>
    <w:p w14:paraId="32944604" w14:textId="31A35AF4" w:rsidR="00E803C7" w:rsidRPr="003A539B" w:rsidRDefault="00BA7BEA" w:rsidP="00B933C4">
      <w:pPr>
        <w:bidi w:val="0"/>
        <w:spacing w:line="240" w:lineRule="auto"/>
        <w:jc w:val="both"/>
        <w:rPr>
          <w:rFonts w:asciiTheme="minorBidi" w:hAnsiTheme="minorBidi" w:cstheme="minorBidi"/>
        </w:rPr>
      </w:pPr>
      <w:r w:rsidRPr="003A539B">
        <w:rPr>
          <w:rFonts w:asciiTheme="minorBidi" w:hAnsiTheme="minorBidi" w:cstheme="minorBidi"/>
        </w:rPr>
        <w:t>A</w:t>
      </w:r>
      <w:r w:rsidR="007A0828">
        <w:rPr>
          <w:rFonts w:asciiTheme="minorBidi" w:hAnsiTheme="minorBidi" w:cstheme="minorBidi"/>
        </w:rPr>
        <w:t xml:space="preserve"> </w:t>
      </w:r>
      <w:r w:rsidR="000124B5" w:rsidRPr="003A539B">
        <w:rPr>
          <w:rFonts w:asciiTheme="minorBidi" w:hAnsiTheme="minorBidi" w:cstheme="minorBidi"/>
        </w:rPr>
        <w:t>quest</w:t>
      </w:r>
      <w:r w:rsidR="00966665" w:rsidRPr="003A539B">
        <w:rPr>
          <w:rFonts w:asciiTheme="minorBidi" w:hAnsiTheme="minorBidi" w:cstheme="minorBidi"/>
        </w:rPr>
        <w:t>ion</w:t>
      </w:r>
      <w:r w:rsidR="007A0828">
        <w:rPr>
          <w:rFonts w:asciiTheme="minorBidi" w:hAnsiTheme="minorBidi" w:cstheme="minorBidi"/>
        </w:rPr>
        <w:t xml:space="preserve"> </w:t>
      </w:r>
      <w:r w:rsidR="000124B5" w:rsidRPr="003A539B">
        <w:rPr>
          <w:rFonts w:asciiTheme="minorBidi" w:hAnsiTheme="minorBidi" w:cstheme="minorBidi"/>
        </w:rPr>
        <w:t>we mi</w:t>
      </w:r>
      <w:r w:rsidR="007A0828">
        <w:rPr>
          <w:rFonts w:asciiTheme="minorBidi" w:hAnsiTheme="minorBidi" w:cstheme="minorBidi"/>
        </w:rPr>
        <w:t>ght term “meta-methodological”</w:t>
      </w:r>
      <w:r w:rsidR="000124B5" w:rsidRPr="003A539B">
        <w:rPr>
          <w:rFonts w:asciiTheme="minorBidi" w:hAnsiTheme="minorBidi" w:cstheme="minorBidi"/>
        </w:rPr>
        <w:t xml:space="preserve"> </w:t>
      </w:r>
      <w:r w:rsidRPr="003A539B">
        <w:rPr>
          <w:rFonts w:asciiTheme="minorBidi" w:hAnsiTheme="minorBidi" w:cstheme="minorBidi"/>
        </w:rPr>
        <w:t xml:space="preserve">is </w:t>
      </w:r>
      <w:r w:rsidR="007A0828">
        <w:rPr>
          <w:rFonts w:asciiTheme="minorBidi" w:hAnsiTheme="minorBidi" w:cstheme="minorBidi"/>
        </w:rPr>
        <w:t xml:space="preserve">the following: </w:t>
      </w:r>
      <w:r w:rsidRPr="003A539B">
        <w:rPr>
          <w:rFonts w:asciiTheme="minorBidi" w:hAnsiTheme="minorBidi" w:cstheme="minorBidi"/>
        </w:rPr>
        <w:t>why try to discover the underlying literary structure of the oracles or, for th</w:t>
      </w:r>
      <w:r w:rsidR="007A0828">
        <w:rPr>
          <w:rFonts w:asciiTheme="minorBidi" w:hAnsiTheme="minorBidi" w:cstheme="minorBidi"/>
        </w:rPr>
        <w:t>at matter, any biblical passage? The words are what they are;</w:t>
      </w:r>
      <w:r w:rsidRPr="003A539B">
        <w:rPr>
          <w:rFonts w:asciiTheme="minorBidi" w:hAnsiTheme="minorBidi" w:cstheme="minorBidi"/>
        </w:rPr>
        <w:t xml:space="preserve"> the message is what it is</w:t>
      </w:r>
      <w:r w:rsidR="007A0828">
        <w:rPr>
          <w:rFonts w:asciiTheme="minorBidi" w:hAnsiTheme="minorBidi" w:cstheme="minorBidi"/>
        </w:rPr>
        <w:t>;</w:t>
      </w:r>
      <w:r w:rsidRPr="003A539B">
        <w:rPr>
          <w:rFonts w:asciiTheme="minorBidi" w:hAnsiTheme="minorBidi" w:cstheme="minorBidi"/>
        </w:rPr>
        <w:t xml:space="preserve"> and </w:t>
      </w:r>
      <w:r w:rsidR="00E803C7" w:rsidRPr="003A539B">
        <w:rPr>
          <w:rFonts w:asciiTheme="minorBidi" w:hAnsiTheme="minorBidi" w:cstheme="minorBidi"/>
        </w:rPr>
        <w:t xml:space="preserve">whether it is part of a chiasmus, a </w:t>
      </w:r>
      <w:r w:rsidR="00832EC2">
        <w:rPr>
          <w:rFonts w:asciiTheme="minorBidi" w:hAnsiTheme="minorBidi" w:cstheme="minorBidi"/>
        </w:rPr>
        <w:t xml:space="preserve">historical </w:t>
      </w:r>
      <w:r w:rsidR="00E803C7" w:rsidRPr="003A539B">
        <w:rPr>
          <w:rFonts w:asciiTheme="minorBidi" w:hAnsiTheme="minorBidi" w:cstheme="minorBidi"/>
        </w:rPr>
        <w:t>sequencing or a parallel system of six or eight nations</w:t>
      </w:r>
      <w:r w:rsidR="007A0828">
        <w:rPr>
          <w:rFonts w:asciiTheme="minorBidi" w:hAnsiTheme="minorBidi" w:cstheme="minorBidi"/>
        </w:rPr>
        <w:t>,</w:t>
      </w:r>
      <w:r w:rsidR="00E803C7" w:rsidRPr="003A539B">
        <w:rPr>
          <w:rFonts w:asciiTheme="minorBidi" w:hAnsiTheme="minorBidi" w:cstheme="minorBidi"/>
        </w:rPr>
        <w:t xml:space="preserve"> how does that impact on our understand</w:t>
      </w:r>
      <w:r w:rsidR="00B31C19">
        <w:rPr>
          <w:rFonts w:asciiTheme="minorBidi" w:hAnsiTheme="minorBidi" w:cstheme="minorBidi"/>
        </w:rPr>
        <w:t>ing of the text or its import for</w:t>
      </w:r>
      <w:r w:rsidR="00E803C7" w:rsidRPr="003A539B">
        <w:rPr>
          <w:rFonts w:asciiTheme="minorBidi" w:hAnsiTheme="minorBidi" w:cstheme="minorBidi"/>
        </w:rPr>
        <w:t xml:space="preserve"> us? </w:t>
      </w:r>
    </w:p>
    <w:p w14:paraId="1960B94C" w14:textId="77777777" w:rsidR="003A539B" w:rsidRDefault="003A539B" w:rsidP="00B933C4">
      <w:pPr>
        <w:bidi w:val="0"/>
        <w:spacing w:line="240" w:lineRule="auto"/>
        <w:jc w:val="both"/>
        <w:rPr>
          <w:rFonts w:asciiTheme="minorBidi" w:hAnsiTheme="minorBidi" w:cstheme="minorBidi"/>
        </w:rPr>
      </w:pPr>
    </w:p>
    <w:p w14:paraId="61D266DC" w14:textId="05292BA8" w:rsidR="008549B4" w:rsidRDefault="008919D5" w:rsidP="00B933C4">
      <w:pPr>
        <w:bidi w:val="0"/>
        <w:spacing w:line="240" w:lineRule="auto"/>
        <w:jc w:val="both"/>
        <w:rPr>
          <w:rFonts w:asciiTheme="minorBidi" w:hAnsiTheme="minorBidi" w:cstheme="minorBidi"/>
        </w:rPr>
      </w:pPr>
      <w:r w:rsidRPr="003A539B">
        <w:rPr>
          <w:rFonts w:asciiTheme="minorBidi" w:hAnsiTheme="minorBidi" w:cstheme="minorBidi"/>
        </w:rPr>
        <w:t>In some cases, defining or discovering the structure helps to inform meaning. Since the rule of thumb in a chiasmus is that it highlights the mi</w:t>
      </w:r>
      <w:r w:rsidR="007A0828">
        <w:rPr>
          <w:rFonts w:asciiTheme="minorBidi" w:hAnsiTheme="minorBidi" w:cstheme="minorBidi"/>
        </w:rPr>
        <w:t>ddle, we can comfortably assume</w:t>
      </w:r>
      <w:r w:rsidRPr="003A539B">
        <w:rPr>
          <w:rFonts w:asciiTheme="minorBidi" w:hAnsiTheme="minorBidi" w:cstheme="minorBidi"/>
        </w:rPr>
        <w:t xml:space="preserve"> that Penina</w:t>
      </w:r>
      <w:r w:rsidR="007A0828">
        <w:rPr>
          <w:rFonts w:asciiTheme="minorBidi" w:hAnsiTheme="minorBidi" w:cstheme="minorBidi"/>
        </w:rPr>
        <w:t xml:space="preserve"> i</w:t>
      </w:r>
      <w:r w:rsidR="00B166B3">
        <w:rPr>
          <w:rFonts w:asciiTheme="minorBidi" w:hAnsiTheme="minorBidi" w:cstheme="minorBidi"/>
        </w:rPr>
        <w:t>s the favored wife in Elkana</w:t>
      </w:r>
      <w:r w:rsidRPr="003A539B">
        <w:rPr>
          <w:rFonts w:asciiTheme="minorBidi" w:hAnsiTheme="minorBidi" w:cstheme="minorBidi"/>
        </w:rPr>
        <w:t xml:space="preserve">’s household and that the </w:t>
      </w:r>
      <w:r w:rsidR="00B31C19">
        <w:rPr>
          <w:rFonts w:asciiTheme="minorBidi" w:hAnsiTheme="minorBidi" w:cstheme="minorBidi"/>
        </w:rPr>
        <w:t>bir</w:t>
      </w:r>
      <w:r w:rsidR="007A0828">
        <w:rPr>
          <w:rFonts w:asciiTheme="minorBidi" w:hAnsiTheme="minorBidi" w:cstheme="minorBidi"/>
        </w:rPr>
        <w:t xml:space="preserve">th of his </w:t>
      </w:r>
      <w:r w:rsidRPr="003A539B">
        <w:rPr>
          <w:rFonts w:asciiTheme="minorBidi" w:hAnsiTheme="minorBidi" w:cstheme="minorBidi"/>
        </w:rPr>
        <w:t xml:space="preserve">children </w:t>
      </w:r>
      <w:r w:rsidR="007A0828">
        <w:rPr>
          <w:rFonts w:asciiTheme="minorBidi" w:hAnsiTheme="minorBidi" w:cstheme="minorBidi"/>
        </w:rPr>
        <w:t>is the pinnacle of Ya’akov’</w:t>
      </w:r>
      <w:r w:rsidRPr="003A539B">
        <w:rPr>
          <w:rFonts w:asciiTheme="minorBidi" w:hAnsiTheme="minorBidi" w:cstheme="minorBidi"/>
        </w:rPr>
        <w:t xml:space="preserve">s sojourn in </w:t>
      </w:r>
      <w:r w:rsidR="00B166B3">
        <w:rPr>
          <w:rFonts w:asciiTheme="minorBidi" w:hAnsiTheme="minorBidi" w:cstheme="minorBidi"/>
        </w:rPr>
        <w:t>Ch</w:t>
      </w:r>
      <w:r w:rsidRPr="003A539B">
        <w:rPr>
          <w:rFonts w:asciiTheme="minorBidi" w:hAnsiTheme="minorBidi" w:cstheme="minorBidi"/>
        </w:rPr>
        <w:t xml:space="preserve">aran. The problem with this is that we </w:t>
      </w:r>
      <w:r w:rsidRPr="00B31C19">
        <w:rPr>
          <w:rFonts w:asciiTheme="minorBidi" w:hAnsiTheme="minorBidi" w:cstheme="minorBidi"/>
          <w:b/>
          <w:bCs/>
        </w:rPr>
        <w:t>already</w:t>
      </w:r>
      <w:r w:rsidRPr="003A539B">
        <w:rPr>
          <w:rFonts w:asciiTheme="minorBidi" w:hAnsiTheme="minorBidi" w:cstheme="minorBidi"/>
        </w:rPr>
        <w:t xml:space="preserve"> believe these to be true before looking at the text and use our “discovery’ to support our </w:t>
      </w:r>
      <w:r w:rsidR="00835E0D">
        <w:rPr>
          <w:rFonts w:asciiTheme="minorBidi" w:hAnsiTheme="minorBidi" w:cstheme="minorBidi"/>
        </w:rPr>
        <w:t>pre</w:t>
      </w:r>
      <w:r w:rsidR="00835E0D" w:rsidRPr="003A539B">
        <w:rPr>
          <w:rFonts w:asciiTheme="minorBidi" w:hAnsiTheme="minorBidi" w:cstheme="minorBidi"/>
        </w:rPr>
        <w:t>con</w:t>
      </w:r>
      <w:r w:rsidR="00835E0D">
        <w:rPr>
          <w:rFonts w:asciiTheme="minorBidi" w:hAnsiTheme="minorBidi" w:cstheme="minorBidi"/>
        </w:rPr>
        <w:t>c</w:t>
      </w:r>
      <w:r w:rsidR="00835E0D" w:rsidRPr="003A539B">
        <w:rPr>
          <w:rFonts w:asciiTheme="minorBidi" w:hAnsiTheme="minorBidi" w:cstheme="minorBidi"/>
        </w:rPr>
        <w:t>eption</w:t>
      </w:r>
      <w:r w:rsidRPr="003A539B">
        <w:rPr>
          <w:rFonts w:asciiTheme="minorBidi" w:hAnsiTheme="minorBidi" w:cstheme="minorBidi"/>
        </w:rPr>
        <w:t xml:space="preserve">. </w:t>
      </w:r>
      <w:r w:rsidR="00782074" w:rsidRPr="003A539B">
        <w:rPr>
          <w:rFonts w:asciiTheme="minorBidi" w:hAnsiTheme="minorBidi" w:cstheme="minorBidi"/>
        </w:rPr>
        <w:t xml:space="preserve">Sometimes, however, identifying a chiastic structure can help lead us in a </w:t>
      </w:r>
      <w:r w:rsidR="007A0828">
        <w:rPr>
          <w:rFonts w:asciiTheme="minorBidi" w:hAnsiTheme="minorBidi" w:cstheme="minorBidi"/>
        </w:rPr>
        <w:t xml:space="preserve">new </w:t>
      </w:r>
      <w:r w:rsidR="00782074" w:rsidRPr="003A539B">
        <w:rPr>
          <w:rFonts w:asciiTheme="minorBidi" w:hAnsiTheme="minorBidi" w:cstheme="minorBidi"/>
        </w:rPr>
        <w:t xml:space="preserve">direction. </w:t>
      </w:r>
      <w:r w:rsidR="00D65575">
        <w:rPr>
          <w:rFonts w:asciiTheme="minorBidi" w:hAnsiTheme="minorBidi" w:cstheme="minorBidi"/>
        </w:rPr>
        <w:t>For instance (see f</w:t>
      </w:r>
      <w:r w:rsidR="00F3515B" w:rsidRPr="003A539B">
        <w:rPr>
          <w:rFonts w:asciiTheme="minorBidi" w:hAnsiTheme="minorBidi" w:cstheme="minorBidi"/>
        </w:rPr>
        <w:t>n. 1, ch. 10) the long chiastic structure stretching from the border of Egypt to the edge of Sinai h</w:t>
      </w:r>
      <w:r w:rsidR="00B31C19">
        <w:rPr>
          <w:rFonts w:asciiTheme="minorBidi" w:hAnsiTheme="minorBidi" w:cstheme="minorBidi"/>
        </w:rPr>
        <w:t>elps identify the story of the m</w:t>
      </w:r>
      <w:r w:rsidR="00F3515B" w:rsidRPr="003A539B">
        <w:rPr>
          <w:rFonts w:asciiTheme="minorBidi" w:hAnsiTheme="minorBidi" w:cstheme="minorBidi"/>
        </w:rPr>
        <w:t xml:space="preserve">anna as central to that narrative and refocuses our attention on that episode. </w:t>
      </w:r>
    </w:p>
    <w:p w14:paraId="4F98688B" w14:textId="77777777" w:rsidR="00B166B3" w:rsidRPr="003A539B" w:rsidRDefault="00B166B3" w:rsidP="00B933C4">
      <w:pPr>
        <w:bidi w:val="0"/>
        <w:spacing w:line="240" w:lineRule="auto"/>
        <w:jc w:val="both"/>
        <w:rPr>
          <w:rFonts w:asciiTheme="minorBidi" w:hAnsiTheme="minorBidi" w:cstheme="minorBidi"/>
        </w:rPr>
      </w:pPr>
    </w:p>
    <w:p w14:paraId="177C8847" w14:textId="77777777" w:rsidR="00B31C19" w:rsidRDefault="00B57271" w:rsidP="00B933C4">
      <w:pPr>
        <w:bidi w:val="0"/>
        <w:spacing w:line="240" w:lineRule="auto"/>
        <w:jc w:val="both"/>
        <w:rPr>
          <w:rFonts w:asciiTheme="minorBidi" w:hAnsiTheme="minorBidi" w:cstheme="minorBidi"/>
        </w:rPr>
      </w:pPr>
      <w:r w:rsidRPr="003A539B">
        <w:rPr>
          <w:rFonts w:asciiTheme="minorBidi" w:hAnsiTheme="minorBidi" w:cstheme="minorBidi"/>
        </w:rPr>
        <w:t xml:space="preserve">Similarly, if we maintain a parallel construction (either two sets of three or two sets of four), we may be able to glean information from one oracle to its parallel. It </w:t>
      </w:r>
      <w:r w:rsidR="007A0828">
        <w:rPr>
          <w:rFonts w:asciiTheme="minorBidi" w:hAnsiTheme="minorBidi" w:cstheme="minorBidi"/>
        </w:rPr>
        <w:t>i</w:t>
      </w:r>
      <w:r w:rsidRPr="003A539B">
        <w:rPr>
          <w:rFonts w:asciiTheme="minorBidi" w:hAnsiTheme="minorBidi" w:cstheme="minorBidi"/>
        </w:rPr>
        <w:t>s just t</w:t>
      </w:r>
      <w:r w:rsidR="007A0828">
        <w:rPr>
          <w:rFonts w:asciiTheme="minorBidi" w:hAnsiTheme="minorBidi" w:cstheme="minorBidi"/>
        </w:rPr>
        <w:t xml:space="preserve">his consideration that </w:t>
      </w:r>
      <w:r w:rsidR="00835E0D">
        <w:rPr>
          <w:rFonts w:asciiTheme="minorBidi" w:hAnsiTheme="minorBidi" w:cstheme="minorBidi"/>
        </w:rPr>
        <w:t>compels</w:t>
      </w:r>
      <w:r w:rsidRPr="003A539B">
        <w:rPr>
          <w:rFonts w:asciiTheme="minorBidi" w:hAnsiTheme="minorBidi" w:cstheme="minorBidi"/>
        </w:rPr>
        <w:t xml:space="preserve"> us to abandon the three-to-three model in favor of the four-to-four structure. </w:t>
      </w:r>
    </w:p>
    <w:p w14:paraId="42E40927" w14:textId="77777777" w:rsidR="00B31C19" w:rsidRDefault="00B31C19" w:rsidP="00B933C4">
      <w:pPr>
        <w:bidi w:val="0"/>
        <w:spacing w:line="240" w:lineRule="auto"/>
        <w:jc w:val="both"/>
        <w:rPr>
          <w:rFonts w:asciiTheme="minorBidi" w:hAnsiTheme="minorBidi" w:cstheme="minorBidi"/>
        </w:rPr>
      </w:pPr>
    </w:p>
    <w:p w14:paraId="70E78122" w14:textId="4D682E0F" w:rsidR="00B57271" w:rsidRDefault="00B31C19" w:rsidP="00B933C4">
      <w:pPr>
        <w:bidi w:val="0"/>
        <w:spacing w:line="240" w:lineRule="auto"/>
        <w:jc w:val="both"/>
        <w:rPr>
          <w:rFonts w:asciiTheme="minorBidi" w:hAnsiTheme="minorBidi" w:cstheme="minorBidi"/>
        </w:rPr>
      </w:pPr>
      <w:r>
        <w:rPr>
          <w:rFonts w:asciiTheme="minorBidi" w:hAnsiTheme="minorBidi" w:cstheme="minorBidi"/>
        </w:rPr>
        <w:lastRenderedPageBreak/>
        <w:t>With this</w:t>
      </w:r>
      <w:r w:rsidR="00144E44" w:rsidRPr="003A539B">
        <w:rPr>
          <w:rFonts w:asciiTheme="minorBidi" w:hAnsiTheme="minorBidi" w:cstheme="minorBidi"/>
        </w:rPr>
        <w:t xml:space="preserve"> in hand, we can now expand our understanding of Aram’s crime. In our Masoretic text, all that we are told is that they t</w:t>
      </w:r>
      <w:r>
        <w:rPr>
          <w:rFonts w:asciiTheme="minorBidi" w:hAnsiTheme="minorBidi" w:cstheme="minorBidi"/>
        </w:rPr>
        <w:t>hreshed the mountains of Gilad.</w:t>
      </w:r>
      <w:r w:rsidR="00144E44" w:rsidRPr="003A539B">
        <w:rPr>
          <w:rFonts w:asciiTheme="minorBidi" w:hAnsiTheme="minorBidi" w:cstheme="minorBidi"/>
        </w:rPr>
        <w:t xml:space="preserve"> The parallel wit</w:t>
      </w:r>
      <w:r>
        <w:rPr>
          <w:rFonts w:asciiTheme="minorBidi" w:hAnsiTheme="minorBidi" w:cstheme="minorBidi"/>
        </w:rPr>
        <w:t>h Ammon helps us understand this expression as a pithy</w:t>
      </w:r>
      <w:r w:rsidR="00144E44" w:rsidRPr="003A539B">
        <w:rPr>
          <w:rFonts w:asciiTheme="minorBidi" w:hAnsiTheme="minorBidi" w:cstheme="minorBidi"/>
        </w:rPr>
        <w:t xml:space="preserve"> way of describing their brutality, which finds fuller expression in the explicit detailing of Ammon’s </w:t>
      </w:r>
      <w:r w:rsidR="00F44E97" w:rsidRPr="003A539B">
        <w:rPr>
          <w:rFonts w:asciiTheme="minorBidi" w:hAnsiTheme="minorBidi" w:cstheme="minorBidi"/>
        </w:rPr>
        <w:t xml:space="preserve">actions. It may also help us understand Aram’s motivation; just as Ammon is explicitly charged with these war crimes for the purpose of expanding their territory (as opposed to defense or quelling an internal rebellion), similarly we may propose that Aram ripped open the bellies of the pregnant women in Gilad in order to broaden their southern border. </w:t>
      </w:r>
    </w:p>
    <w:p w14:paraId="2B83FA25" w14:textId="77777777" w:rsidR="00B166B3" w:rsidRPr="003A539B" w:rsidRDefault="00B166B3" w:rsidP="00B933C4">
      <w:pPr>
        <w:bidi w:val="0"/>
        <w:spacing w:line="240" w:lineRule="auto"/>
        <w:jc w:val="both"/>
        <w:rPr>
          <w:rFonts w:asciiTheme="minorBidi" w:hAnsiTheme="minorBidi" w:cstheme="minorBidi"/>
        </w:rPr>
      </w:pPr>
    </w:p>
    <w:p w14:paraId="11B9F5F1" w14:textId="4D098DEF" w:rsidR="005B27A0" w:rsidRDefault="005B27A0" w:rsidP="00B933C4">
      <w:pPr>
        <w:bidi w:val="0"/>
        <w:spacing w:line="240" w:lineRule="auto"/>
        <w:jc w:val="both"/>
        <w:rPr>
          <w:rFonts w:asciiTheme="minorBidi" w:hAnsiTheme="minorBidi" w:cstheme="minorBidi"/>
        </w:rPr>
      </w:pPr>
      <w:r w:rsidRPr="003A539B">
        <w:rPr>
          <w:rFonts w:asciiTheme="minorBidi" w:hAnsiTheme="minorBidi" w:cstheme="minorBidi"/>
        </w:rPr>
        <w:t>Identify</w:t>
      </w:r>
      <w:r w:rsidR="0030221A" w:rsidRPr="003A539B">
        <w:rPr>
          <w:rFonts w:asciiTheme="minorBidi" w:hAnsiTheme="minorBidi" w:cstheme="minorBidi"/>
        </w:rPr>
        <w:t>ing</w:t>
      </w:r>
      <w:r w:rsidRPr="003A539B">
        <w:rPr>
          <w:rFonts w:asciiTheme="minorBidi" w:hAnsiTheme="minorBidi" w:cstheme="minorBidi"/>
        </w:rPr>
        <w:t xml:space="preserve"> the parallel pattern here also </w:t>
      </w:r>
      <w:r w:rsidR="00E52ACD" w:rsidRPr="003A539B">
        <w:rPr>
          <w:rFonts w:asciiTheme="minorBidi" w:hAnsiTheme="minorBidi" w:cstheme="minorBidi"/>
        </w:rPr>
        <w:t xml:space="preserve">generates a more specific type of anticipation among the intended audience </w:t>
      </w:r>
      <w:r w:rsidR="00AC06DF" w:rsidRPr="003A539B">
        <w:rPr>
          <w:rFonts w:asciiTheme="minorBidi" w:hAnsiTheme="minorBidi" w:cstheme="minorBidi"/>
        </w:rPr>
        <w:t xml:space="preserve">(in Samaria). Note that the first set – Aram, Peleshet, </w:t>
      </w:r>
      <w:r w:rsidR="00835E0D">
        <w:rPr>
          <w:rFonts w:asciiTheme="minorBidi" w:hAnsiTheme="minorBidi" w:cstheme="minorBidi"/>
        </w:rPr>
        <w:t>Tzor, Edom – progresses</w:t>
      </w:r>
      <w:r w:rsidR="00AC06DF" w:rsidRPr="003A539B">
        <w:rPr>
          <w:rFonts w:asciiTheme="minorBidi" w:hAnsiTheme="minorBidi" w:cstheme="minorBidi"/>
        </w:rPr>
        <w:t xml:space="preserve"> from the most brutal crime imaginable to being an accessory to war crimes and treachery to criminal intentions alone. When the second set begins, there is a sense of déjà vu – Ammon is accused of the same war crime as Aram, then both Moav and Yehuda are accused of crimes of treachery against treaty partners – and when they hear </w:t>
      </w:r>
      <w:r w:rsidR="00835E0D">
        <w:rPr>
          <w:rFonts w:asciiTheme="minorBidi" w:hAnsiTheme="minorBidi" w:cstheme="minorBidi"/>
        </w:rPr>
        <w:t>“</w:t>
      </w:r>
      <w:r w:rsidR="00835E0D">
        <w:rPr>
          <w:rFonts w:asciiTheme="minorBidi" w:hAnsiTheme="minorBidi" w:cstheme="minorBidi"/>
          <w:i/>
          <w:iCs/>
        </w:rPr>
        <w:t xml:space="preserve">al shelosha pishei Yisrael,” </w:t>
      </w:r>
      <w:r w:rsidR="00835E0D">
        <w:rPr>
          <w:rFonts w:asciiTheme="minorBidi" w:hAnsiTheme="minorBidi" w:cstheme="minorBidi"/>
        </w:rPr>
        <w:t>they anticipate</w:t>
      </w:r>
      <w:r w:rsidR="002A05BE" w:rsidRPr="003A539B">
        <w:rPr>
          <w:rFonts w:asciiTheme="minorBidi" w:hAnsiTheme="minorBidi" w:cstheme="minorBidi"/>
        </w:rPr>
        <w:t xml:space="preserve"> </w:t>
      </w:r>
      <w:r w:rsidR="00835E0D">
        <w:rPr>
          <w:rFonts w:asciiTheme="minorBidi" w:hAnsiTheme="minorBidi" w:cstheme="minorBidi"/>
        </w:rPr>
        <w:t>condemnation of</w:t>
      </w:r>
      <w:r w:rsidR="008267F8" w:rsidRPr="003A539B">
        <w:rPr>
          <w:rFonts w:asciiTheme="minorBidi" w:hAnsiTheme="minorBidi" w:cstheme="minorBidi"/>
        </w:rPr>
        <w:t xml:space="preserve"> criminal thoughts and attitudes. Indeed</w:t>
      </w:r>
      <w:r w:rsidR="00835E0D">
        <w:rPr>
          <w:rFonts w:asciiTheme="minorBidi" w:hAnsiTheme="minorBidi" w:cstheme="minorBidi"/>
        </w:rPr>
        <w:t>, this</w:t>
      </w:r>
      <w:r w:rsidR="008267F8" w:rsidRPr="003A539B">
        <w:rPr>
          <w:rFonts w:asciiTheme="minorBidi" w:hAnsiTheme="minorBidi" w:cstheme="minorBidi"/>
        </w:rPr>
        <w:t xml:space="preserve"> is what happens, as we will discover beginning in the next chapter when we assess the last oracle in the set. </w:t>
      </w:r>
    </w:p>
    <w:p w14:paraId="0120271A" w14:textId="77777777" w:rsidR="00B166B3" w:rsidRPr="003A539B" w:rsidRDefault="00B166B3" w:rsidP="00B933C4">
      <w:pPr>
        <w:bidi w:val="0"/>
        <w:spacing w:line="240" w:lineRule="auto"/>
        <w:jc w:val="both"/>
        <w:rPr>
          <w:rFonts w:asciiTheme="minorBidi" w:hAnsiTheme="minorBidi" w:cstheme="minorBidi"/>
        </w:rPr>
      </w:pPr>
    </w:p>
    <w:p w14:paraId="4ECBA027" w14:textId="65BF2C35" w:rsidR="0043697B" w:rsidRPr="003A539B" w:rsidRDefault="007D2974" w:rsidP="00B933C4">
      <w:pPr>
        <w:bidi w:val="0"/>
        <w:spacing w:line="240" w:lineRule="auto"/>
        <w:jc w:val="both"/>
        <w:rPr>
          <w:rFonts w:asciiTheme="minorBidi" w:hAnsiTheme="minorBidi" w:cstheme="minorBidi"/>
        </w:rPr>
      </w:pPr>
      <w:r w:rsidRPr="003A539B">
        <w:rPr>
          <w:rFonts w:asciiTheme="minorBidi" w:hAnsiTheme="minorBidi" w:cstheme="minorBidi"/>
        </w:rPr>
        <w:t>There is much to be gained from discovering the underl</w:t>
      </w:r>
      <w:r w:rsidR="00835E0D">
        <w:rPr>
          <w:rFonts w:asciiTheme="minorBidi" w:hAnsiTheme="minorBidi" w:cstheme="minorBidi"/>
        </w:rPr>
        <w:t>ying literary structure of any b</w:t>
      </w:r>
      <w:r w:rsidRPr="003A539B">
        <w:rPr>
          <w:rFonts w:asciiTheme="minorBidi" w:hAnsiTheme="minorBidi" w:cstheme="minorBidi"/>
        </w:rPr>
        <w:t>iblical passage</w:t>
      </w:r>
      <w:r w:rsidR="00835E0D">
        <w:rPr>
          <w:rFonts w:asciiTheme="minorBidi" w:hAnsiTheme="minorBidi" w:cstheme="minorBidi"/>
        </w:rPr>
        <w:t xml:space="preserve">. It gives us </w:t>
      </w:r>
      <w:r w:rsidRPr="003A539B">
        <w:rPr>
          <w:rFonts w:asciiTheme="minorBidi" w:hAnsiTheme="minorBidi" w:cstheme="minorBidi"/>
        </w:rPr>
        <w:t>not only additional meanings that can only be found between the lines of the text, but also</w:t>
      </w:r>
      <w:r w:rsidR="00835E0D">
        <w:rPr>
          <w:rFonts w:asciiTheme="minorBidi" w:hAnsiTheme="minorBidi" w:cstheme="minorBidi"/>
        </w:rPr>
        <w:t xml:space="preserve"> allows us</w:t>
      </w:r>
      <w:r w:rsidRPr="003A539B">
        <w:rPr>
          <w:rFonts w:asciiTheme="minorBidi" w:hAnsiTheme="minorBidi" w:cstheme="minorBidi"/>
        </w:rPr>
        <w:t>, in some cases, to propose what the imp</w:t>
      </w:r>
      <w:r w:rsidR="00B31C19">
        <w:rPr>
          <w:rFonts w:asciiTheme="minorBidi" w:hAnsiTheme="minorBidi" w:cstheme="minorBidi"/>
        </w:rPr>
        <w:t>act on the original audience might</w:t>
      </w:r>
      <w:r w:rsidRPr="003A539B">
        <w:rPr>
          <w:rFonts w:asciiTheme="minorBidi" w:hAnsiTheme="minorBidi" w:cstheme="minorBidi"/>
        </w:rPr>
        <w:t xml:space="preserve"> have been. </w:t>
      </w:r>
    </w:p>
    <w:p w14:paraId="4017A0B5" w14:textId="5DF89D42" w:rsidR="007D2974" w:rsidRDefault="007D2974" w:rsidP="00B933C4">
      <w:pPr>
        <w:bidi w:val="0"/>
        <w:spacing w:line="240" w:lineRule="auto"/>
        <w:jc w:val="both"/>
        <w:rPr>
          <w:rFonts w:asciiTheme="minorBidi" w:hAnsiTheme="minorBidi" w:cstheme="minorBidi"/>
        </w:rPr>
      </w:pPr>
    </w:p>
    <w:p w14:paraId="27914E6F" w14:textId="77777777" w:rsidR="00C909C9" w:rsidRPr="003A539B" w:rsidRDefault="00C909C9" w:rsidP="00B933C4">
      <w:pPr>
        <w:bidi w:val="0"/>
        <w:spacing w:line="240" w:lineRule="auto"/>
        <w:jc w:val="both"/>
        <w:rPr>
          <w:rFonts w:asciiTheme="minorBidi" w:hAnsiTheme="minorBidi" w:cstheme="minorBidi"/>
        </w:rPr>
      </w:pPr>
    </w:p>
    <w:p w14:paraId="4AA06442" w14:textId="0A3D9B54" w:rsidR="0043697B" w:rsidRPr="003A539B" w:rsidRDefault="0043697B" w:rsidP="00B933C4">
      <w:pPr>
        <w:bidi w:val="0"/>
        <w:spacing w:line="240" w:lineRule="auto"/>
        <w:jc w:val="both"/>
        <w:rPr>
          <w:rFonts w:asciiTheme="minorBidi" w:hAnsiTheme="minorBidi" w:cstheme="minorBidi"/>
        </w:rPr>
      </w:pPr>
      <w:r w:rsidRPr="003A539B">
        <w:rPr>
          <w:rFonts w:asciiTheme="minorBidi" w:hAnsiTheme="minorBidi" w:cstheme="minorBidi"/>
        </w:rPr>
        <w:t xml:space="preserve">YEHUDA: THE FINAL “SET-UP” </w:t>
      </w:r>
    </w:p>
    <w:p w14:paraId="4D976EF5" w14:textId="4A9CE1CF" w:rsidR="00820DD1" w:rsidRPr="003A539B" w:rsidRDefault="00340BA4" w:rsidP="00B933C4">
      <w:pPr>
        <w:bidi w:val="0"/>
        <w:spacing w:line="240" w:lineRule="auto"/>
        <w:jc w:val="both"/>
        <w:rPr>
          <w:rFonts w:asciiTheme="minorBidi" w:hAnsiTheme="minorBidi" w:cstheme="minorBidi"/>
        </w:rPr>
      </w:pPr>
      <w:r w:rsidRPr="003A539B">
        <w:rPr>
          <w:rFonts w:asciiTheme="minorBidi" w:hAnsiTheme="minorBidi" w:cstheme="minorBidi"/>
        </w:rPr>
        <w:t xml:space="preserve"> </w:t>
      </w:r>
    </w:p>
    <w:p w14:paraId="7F8FA89F" w14:textId="7E76EE06" w:rsidR="00DD5111" w:rsidRDefault="0097200F" w:rsidP="00B933C4">
      <w:pPr>
        <w:bidi w:val="0"/>
        <w:spacing w:line="240" w:lineRule="auto"/>
        <w:jc w:val="both"/>
        <w:rPr>
          <w:rFonts w:asciiTheme="minorBidi" w:hAnsiTheme="minorBidi" w:cstheme="minorBidi"/>
        </w:rPr>
      </w:pPr>
      <w:r w:rsidRPr="003A539B">
        <w:rPr>
          <w:rFonts w:asciiTheme="minorBidi" w:hAnsiTheme="minorBidi" w:cstheme="minorBidi"/>
        </w:rPr>
        <w:t>Perhaps the biggest surprise here is that Yehuda is included at all in this series</w:t>
      </w:r>
      <w:r w:rsidR="00E95D89" w:rsidRPr="003A539B">
        <w:rPr>
          <w:rFonts w:asciiTheme="minorBidi" w:hAnsiTheme="minorBidi" w:cstheme="minorBidi"/>
        </w:rPr>
        <w:t xml:space="preserve">. Keep in mind that the prophet who is uttering all of these imprecations is decidedly from Yehuda and his anthemic refrain (v. 2) is all about God’s voice roaring from Yerushalayim and that voice withering the lush north. </w:t>
      </w:r>
    </w:p>
    <w:p w14:paraId="4988B2C3" w14:textId="77777777" w:rsidR="00B166B3" w:rsidRPr="003A539B" w:rsidRDefault="00B166B3" w:rsidP="00B933C4">
      <w:pPr>
        <w:bidi w:val="0"/>
        <w:spacing w:line="240" w:lineRule="auto"/>
        <w:jc w:val="both"/>
        <w:rPr>
          <w:rFonts w:asciiTheme="minorBidi" w:hAnsiTheme="minorBidi" w:cstheme="minorBidi"/>
        </w:rPr>
      </w:pPr>
    </w:p>
    <w:p w14:paraId="33966154" w14:textId="35FA289F" w:rsidR="00E95D89" w:rsidRPr="003A539B" w:rsidRDefault="00E95D89" w:rsidP="00B933C4">
      <w:pPr>
        <w:bidi w:val="0"/>
        <w:spacing w:line="240" w:lineRule="auto"/>
        <w:jc w:val="both"/>
        <w:rPr>
          <w:rFonts w:asciiTheme="minorBidi" w:hAnsiTheme="minorBidi" w:cstheme="minorBidi"/>
        </w:rPr>
      </w:pPr>
      <w:r w:rsidRPr="003A539B">
        <w:rPr>
          <w:rFonts w:asciiTheme="minorBidi" w:hAnsiTheme="minorBidi" w:cstheme="minorBidi"/>
        </w:rPr>
        <w:t>The inclusion of Yehud</w:t>
      </w:r>
      <w:r w:rsidR="00B31C19">
        <w:rPr>
          <w:rFonts w:asciiTheme="minorBidi" w:hAnsiTheme="minorBidi" w:cstheme="minorBidi"/>
        </w:rPr>
        <w:t>a — t</w:t>
      </w:r>
      <w:r w:rsidRPr="003A539B">
        <w:rPr>
          <w:rFonts w:asciiTheme="minorBidi" w:hAnsiTheme="minorBidi" w:cstheme="minorBidi"/>
        </w:rPr>
        <w:t xml:space="preserve">he substance of which is which is consistent with the contemporaneous prophecies of </w:t>
      </w:r>
      <w:r w:rsidR="00D65575" w:rsidRPr="003A539B">
        <w:rPr>
          <w:rFonts w:asciiTheme="minorBidi" w:hAnsiTheme="minorBidi" w:cstheme="minorBidi"/>
        </w:rPr>
        <w:t>Yeshayahu</w:t>
      </w:r>
      <w:r w:rsidRPr="003A539B">
        <w:rPr>
          <w:rFonts w:asciiTheme="minorBidi" w:hAnsiTheme="minorBidi" w:cstheme="minorBidi"/>
        </w:rPr>
        <w:t xml:space="preserve"> (see e.g. </w:t>
      </w:r>
      <w:r w:rsidR="00835E0D">
        <w:rPr>
          <w:rFonts w:asciiTheme="minorBidi" w:hAnsiTheme="minorBidi" w:cstheme="minorBidi"/>
        </w:rPr>
        <w:t>ch.</w:t>
      </w:r>
      <w:r w:rsidRPr="003A539B">
        <w:rPr>
          <w:rFonts w:asciiTheme="minorBidi" w:hAnsiTheme="minorBidi" w:cstheme="minorBidi"/>
        </w:rPr>
        <w:t xml:space="preserve"> 1-3) </w:t>
      </w:r>
      <w:r w:rsidR="00B31C19">
        <w:rPr>
          <w:rFonts w:asciiTheme="minorBidi" w:hAnsiTheme="minorBidi" w:cstheme="minorBidi"/>
        </w:rPr>
        <w:t xml:space="preserve">— </w:t>
      </w:r>
      <w:r w:rsidR="00EA5E28" w:rsidRPr="003A539B">
        <w:rPr>
          <w:rFonts w:asciiTheme="minorBidi" w:hAnsiTheme="minorBidi" w:cstheme="minorBidi"/>
        </w:rPr>
        <w:t>is meant to serve two nearly opposite rhetorical purposes. On the one hand, it sends a clear message that no one is exe</w:t>
      </w:r>
      <w:r w:rsidR="00835E0D">
        <w:rPr>
          <w:rFonts w:asciiTheme="minorBidi" w:hAnsiTheme="minorBidi" w:cstheme="minorBidi"/>
        </w:rPr>
        <w:t>mpt from accountability to God:</w:t>
      </w:r>
      <w:r w:rsidR="00EA5E28" w:rsidRPr="003A539B">
        <w:rPr>
          <w:rFonts w:asciiTheme="minorBidi" w:hAnsiTheme="minorBidi" w:cstheme="minorBidi"/>
        </w:rPr>
        <w:t xml:space="preserve"> not foreign nations who have no Abrahamic background and blood, not those nations who are distantly related</w:t>
      </w:r>
      <w:r w:rsidR="00835E0D">
        <w:rPr>
          <w:rFonts w:asciiTheme="minorBidi" w:hAnsiTheme="minorBidi" w:cstheme="minorBidi"/>
        </w:rPr>
        <w:t>,</w:t>
      </w:r>
      <w:r w:rsidR="00B31C19">
        <w:rPr>
          <w:rFonts w:asciiTheme="minorBidi" w:hAnsiTheme="minorBidi" w:cstheme="minorBidi"/>
        </w:rPr>
        <w:t xml:space="preserve"> not</w:t>
      </w:r>
      <w:r w:rsidR="00EA5E28" w:rsidRPr="003A539B">
        <w:rPr>
          <w:rFonts w:asciiTheme="minorBidi" w:hAnsiTheme="minorBidi" w:cstheme="minorBidi"/>
        </w:rPr>
        <w:t xml:space="preserve"> even that segment of the nation that resides close</w:t>
      </w:r>
      <w:r w:rsidR="00B31C19">
        <w:rPr>
          <w:rFonts w:asciiTheme="minorBidi" w:hAnsiTheme="minorBidi" w:cstheme="minorBidi"/>
        </w:rPr>
        <w:t>st</w:t>
      </w:r>
      <w:r w:rsidR="00EA5E28" w:rsidRPr="003A539B">
        <w:rPr>
          <w:rFonts w:asciiTheme="minorBidi" w:hAnsiTheme="minorBidi" w:cstheme="minorBidi"/>
        </w:rPr>
        <w:t xml:space="preserve"> to the source of the </w:t>
      </w:r>
      <w:r w:rsidR="00835E0D">
        <w:rPr>
          <w:rFonts w:asciiTheme="minorBidi" w:hAnsiTheme="minorBidi" w:cstheme="minorBidi"/>
        </w:rPr>
        <w:t>d</w:t>
      </w:r>
      <w:r w:rsidR="00EA5E28" w:rsidRPr="003A539B">
        <w:rPr>
          <w:rFonts w:asciiTheme="minorBidi" w:hAnsiTheme="minorBidi" w:cstheme="minorBidi"/>
        </w:rPr>
        <w:t xml:space="preserve">ivine voice. </w:t>
      </w:r>
      <w:r w:rsidR="005C7CC9" w:rsidRPr="003A539B">
        <w:rPr>
          <w:rFonts w:asciiTheme="minorBidi" w:hAnsiTheme="minorBidi" w:cstheme="minorBidi"/>
        </w:rPr>
        <w:t>On the other hand,</w:t>
      </w:r>
      <w:r w:rsidR="00835E0D">
        <w:rPr>
          <w:rFonts w:asciiTheme="minorBidi" w:hAnsiTheme="minorBidi" w:cstheme="minorBidi"/>
        </w:rPr>
        <w:t xml:space="preserve"> the mention of Yehuda here </w:t>
      </w:r>
      <w:r w:rsidR="00B31C19">
        <w:rPr>
          <w:rFonts w:asciiTheme="minorBidi" w:hAnsiTheme="minorBidi" w:cstheme="minorBidi"/>
        </w:rPr>
        <w:t>should</w:t>
      </w:r>
      <w:r w:rsidR="005C7CC9" w:rsidRPr="003A539B">
        <w:rPr>
          <w:rFonts w:asciiTheme="minorBidi" w:hAnsiTheme="minorBidi" w:cstheme="minorBidi"/>
        </w:rPr>
        <w:t xml:space="preserve"> lull the Samarian audience into a sen</w:t>
      </w:r>
      <w:r w:rsidR="00835E0D">
        <w:rPr>
          <w:rFonts w:asciiTheme="minorBidi" w:hAnsiTheme="minorBidi" w:cstheme="minorBidi"/>
        </w:rPr>
        <w:t>se of false comfort that they a</w:t>
      </w:r>
      <w:r w:rsidR="005C7CC9" w:rsidRPr="003A539B">
        <w:rPr>
          <w:rFonts w:asciiTheme="minorBidi" w:hAnsiTheme="minorBidi" w:cstheme="minorBidi"/>
        </w:rPr>
        <w:t>re being spared</w:t>
      </w:r>
      <w:r w:rsidR="00835E0D">
        <w:rPr>
          <w:rFonts w:asciiTheme="minorBidi" w:hAnsiTheme="minorBidi" w:cstheme="minorBidi"/>
        </w:rPr>
        <w:t>,</w:t>
      </w:r>
      <w:r w:rsidR="005C7CC9" w:rsidRPr="003A539B">
        <w:rPr>
          <w:rFonts w:asciiTheme="minorBidi" w:hAnsiTheme="minorBidi" w:cstheme="minorBidi"/>
        </w:rPr>
        <w:t xml:space="preserve"> which makes the final oracle in this sequence all the more powerful. Contrasting the crimes of which Yehuda is accused with the detailed list o</w:t>
      </w:r>
      <w:r w:rsidR="00B31C19">
        <w:rPr>
          <w:rFonts w:asciiTheme="minorBidi" w:hAnsiTheme="minorBidi" w:cstheme="minorBidi"/>
        </w:rPr>
        <w:t>f Yisrael’s failings should profoundly shock</w:t>
      </w:r>
      <w:r w:rsidR="00835E0D">
        <w:rPr>
          <w:rFonts w:asciiTheme="minorBidi" w:hAnsiTheme="minorBidi" w:cstheme="minorBidi"/>
        </w:rPr>
        <w:t xml:space="preserve"> th</w:t>
      </w:r>
      <w:r w:rsidR="005C7CC9" w:rsidRPr="003A539B">
        <w:rPr>
          <w:rFonts w:asciiTheme="minorBidi" w:hAnsiTheme="minorBidi" w:cstheme="minorBidi"/>
        </w:rPr>
        <w:t xml:space="preserve">e audience. Hearing the “short-form” punishment awaiting their neighbors (and brothers) to the south and then the </w:t>
      </w:r>
      <w:r w:rsidR="005C7CC9" w:rsidRPr="003A539B">
        <w:rPr>
          <w:rFonts w:asciiTheme="minorBidi" w:hAnsiTheme="minorBidi" w:cstheme="minorBidi"/>
        </w:rPr>
        <w:lastRenderedPageBreak/>
        <w:t xml:space="preserve">much longer and detailed punishment </w:t>
      </w:r>
      <w:r w:rsidR="00835E0D">
        <w:rPr>
          <w:rFonts w:asciiTheme="minorBidi" w:hAnsiTheme="minorBidi" w:cstheme="minorBidi"/>
        </w:rPr>
        <w:t>awaiting them should</w:t>
      </w:r>
      <w:r w:rsidR="005C7CC9" w:rsidRPr="003A539B">
        <w:rPr>
          <w:rFonts w:asciiTheme="minorBidi" w:hAnsiTheme="minorBidi" w:cstheme="minorBidi"/>
        </w:rPr>
        <w:t>, in ideal circumstances, jolt them into a state of repentance. Alas and ala</w:t>
      </w:r>
      <w:r w:rsidR="00835E0D">
        <w:rPr>
          <w:rFonts w:asciiTheme="minorBidi" w:hAnsiTheme="minorBidi" w:cstheme="minorBidi"/>
        </w:rPr>
        <w:t>ck, the state of the audience i</w:t>
      </w:r>
      <w:r w:rsidR="005C7CC9" w:rsidRPr="003A539B">
        <w:rPr>
          <w:rFonts w:asciiTheme="minorBidi" w:hAnsiTheme="minorBidi" w:cstheme="minorBidi"/>
        </w:rPr>
        <w:t>s far from ideal and the prophet’</w:t>
      </w:r>
      <w:r w:rsidR="00835E0D">
        <w:rPr>
          <w:rFonts w:asciiTheme="minorBidi" w:hAnsiTheme="minorBidi" w:cstheme="minorBidi"/>
        </w:rPr>
        <w:t>s words go</w:t>
      </w:r>
      <w:r w:rsidR="005C7CC9" w:rsidRPr="003A539B">
        <w:rPr>
          <w:rFonts w:asciiTheme="minorBidi" w:hAnsiTheme="minorBidi" w:cstheme="minorBidi"/>
        </w:rPr>
        <w:t xml:space="preserve"> where </w:t>
      </w:r>
      <w:r w:rsidR="00835E0D">
        <w:rPr>
          <w:rFonts w:asciiTheme="minorBidi" w:hAnsiTheme="minorBidi" w:cstheme="minorBidi"/>
        </w:rPr>
        <w:t>they usually went – in one ear…</w:t>
      </w:r>
    </w:p>
    <w:p w14:paraId="6A0BC198" w14:textId="600EC420" w:rsidR="005C7CC9" w:rsidRDefault="005C7CC9" w:rsidP="00B933C4">
      <w:pPr>
        <w:bidi w:val="0"/>
        <w:spacing w:line="240" w:lineRule="auto"/>
        <w:jc w:val="both"/>
        <w:rPr>
          <w:rFonts w:asciiTheme="minorBidi" w:hAnsiTheme="minorBidi" w:cstheme="minorBidi"/>
        </w:rPr>
      </w:pPr>
    </w:p>
    <w:p w14:paraId="0C7ACAD3" w14:textId="77777777" w:rsidR="00C909C9" w:rsidRPr="003A539B" w:rsidRDefault="00C909C9" w:rsidP="00B933C4">
      <w:pPr>
        <w:bidi w:val="0"/>
        <w:spacing w:line="240" w:lineRule="auto"/>
        <w:jc w:val="both"/>
        <w:rPr>
          <w:rFonts w:asciiTheme="minorBidi" w:hAnsiTheme="minorBidi" w:cstheme="minorBidi"/>
        </w:rPr>
      </w:pPr>
    </w:p>
    <w:p w14:paraId="3186ECA6" w14:textId="566BDC05" w:rsidR="005C7CC9" w:rsidRDefault="005C7CC9" w:rsidP="00B933C4">
      <w:pPr>
        <w:bidi w:val="0"/>
        <w:spacing w:line="240" w:lineRule="auto"/>
        <w:jc w:val="both"/>
        <w:rPr>
          <w:rFonts w:asciiTheme="minorBidi" w:hAnsiTheme="minorBidi" w:cstheme="minorBidi"/>
        </w:rPr>
      </w:pPr>
      <w:r w:rsidRPr="003A539B">
        <w:rPr>
          <w:rFonts w:asciiTheme="minorBidi" w:hAnsiTheme="minorBidi" w:cstheme="minorBidi"/>
        </w:rPr>
        <w:t>THE TEXT</w:t>
      </w:r>
    </w:p>
    <w:p w14:paraId="1C3EC407" w14:textId="77777777" w:rsidR="00B166B3" w:rsidRPr="003A539B" w:rsidRDefault="00B166B3" w:rsidP="00B933C4">
      <w:pPr>
        <w:bidi w:val="0"/>
        <w:spacing w:line="240" w:lineRule="auto"/>
        <w:jc w:val="both"/>
        <w:rPr>
          <w:rFonts w:asciiTheme="minorBidi" w:hAnsiTheme="minorBidi" w:cstheme="minorBidi"/>
        </w:rPr>
      </w:pPr>
    </w:p>
    <w:p w14:paraId="09CFA4B0" w14:textId="0C1590C7" w:rsidR="006842DE" w:rsidRPr="008457E8" w:rsidRDefault="006842DE" w:rsidP="00B933C4">
      <w:pPr>
        <w:pStyle w:val="NormalWeb"/>
        <w:shd w:val="clear" w:color="auto" w:fill="FFFFFF"/>
        <w:spacing w:before="0" w:beforeAutospacing="0" w:after="0" w:afterAutospacing="0"/>
        <w:ind w:left="720"/>
        <w:jc w:val="both"/>
        <w:rPr>
          <w:rFonts w:asciiTheme="minorBidi" w:hAnsiTheme="minorBidi" w:cstheme="minorBidi"/>
          <w:color w:val="000000"/>
        </w:rPr>
      </w:pPr>
      <w:r w:rsidRPr="008457E8">
        <w:rPr>
          <w:rFonts w:asciiTheme="minorBidi" w:hAnsiTheme="minorBidi" w:cstheme="minorBidi"/>
          <w:b/>
          <w:bCs/>
          <w:color w:val="000000"/>
        </w:rPr>
        <w:t>4</w:t>
      </w:r>
      <w:r w:rsidRPr="008457E8">
        <w:rPr>
          <w:rFonts w:asciiTheme="minorBidi" w:hAnsiTheme="minorBidi" w:cstheme="minorBidi"/>
          <w:color w:val="000000"/>
        </w:rPr>
        <w:t> </w:t>
      </w:r>
      <w:r w:rsidRPr="008457E8">
        <w:rPr>
          <w:rFonts w:asciiTheme="minorBidi" w:hAnsiTheme="minorBidi" w:cstheme="minorBidi"/>
          <w:i/>
          <w:iCs/>
          <w:color w:val="000000"/>
        </w:rPr>
        <w:t>Ko amar Hashem</w:t>
      </w:r>
      <w:r w:rsidRPr="008457E8">
        <w:rPr>
          <w:rFonts w:asciiTheme="minorBidi" w:hAnsiTheme="minorBidi" w:cstheme="minorBidi"/>
          <w:color w:val="000000"/>
        </w:rPr>
        <w:t xml:space="preserve">: For </w:t>
      </w:r>
      <w:r>
        <w:rPr>
          <w:rFonts w:asciiTheme="minorBidi" w:hAnsiTheme="minorBidi" w:cstheme="minorBidi"/>
          <w:color w:val="000000"/>
        </w:rPr>
        <w:t>the three sin</w:t>
      </w:r>
      <w:r w:rsidRPr="008457E8">
        <w:rPr>
          <w:rFonts w:asciiTheme="minorBidi" w:hAnsiTheme="minorBidi" w:cstheme="minorBidi"/>
          <w:color w:val="000000"/>
        </w:rPr>
        <w:t xml:space="preserve">s of Yehuda, </w:t>
      </w:r>
      <w:r>
        <w:rPr>
          <w:rFonts w:asciiTheme="minorBidi" w:hAnsiTheme="minorBidi" w:cstheme="minorBidi"/>
          <w:color w:val="000000"/>
        </w:rPr>
        <w:t>and for four</w:t>
      </w:r>
      <w:r w:rsidRPr="008457E8">
        <w:rPr>
          <w:rFonts w:asciiTheme="minorBidi" w:hAnsiTheme="minorBidi" w:cstheme="minorBidi"/>
          <w:color w:val="000000"/>
        </w:rPr>
        <w:t xml:space="preserve"> I will not reverse it: because they have rejected </w:t>
      </w:r>
      <w:r>
        <w:rPr>
          <w:rFonts w:asciiTheme="minorBidi" w:hAnsiTheme="minorBidi" w:cstheme="minorBidi" w:hint="cs"/>
          <w:color w:val="000000"/>
        </w:rPr>
        <w:t>G</w:t>
      </w:r>
      <w:r>
        <w:rPr>
          <w:rFonts w:asciiTheme="minorBidi" w:hAnsiTheme="minorBidi" w:cstheme="minorBidi"/>
          <w:color w:val="000000"/>
        </w:rPr>
        <w:t xml:space="preserve">od’s Torah </w:t>
      </w:r>
      <w:r w:rsidRPr="008457E8">
        <w:rPr>
          <w:rFonts w:asciiTheme="minorBidi" w:hAnsiTheme="minorBidi" w:cstheme="minorBidi"/>
          <w:color w:val="000000"/>
        </w:rPr>
        <w:t>and have not kept His laws, and their lies have caused them to err, [those lies] after which their fathers had walked. </w:t>
      </w:r>
      <w:r w:rsidRPr="008457E8">
        <w:rPr>
          <w:rFonts w:asciiTheme="minorBidi" w:hAnsiTheme="minorBidi" w:cstheme="minorBidi"/>
          <w:b/>
          <w:bCs/>
          <w:color w:val="000000"/>
        </w:rPr>
        <w:t>5</w:t>
      </w:r>
      <w:r w:rsidRPr="008457E8">
        <w:rPr>
          <w:rFonts w:asciiTheme="minorBidi" w:hAnsiTheme="minorBidi" w:cstheme="minorBidi"/>
          <w:color w:val="000000"/>
        </w:rPr>
        <w:t xml:space="preserve"> So will I send a fire upon Yehuda, and it shall devour the palaces of </w:t>
      </w:r>
      <w:r>
        <w:rPr>
          <w:rFonts w:asciiTheme="minorBidi" w:hAnsiTheme="minorBidi" w:cstheme="minorBidi"/>
          <w:color w:val="000000"/>
        </w:rPr>
        <w:t>Yerushalayim</w:t>
      </w:r>
      <w:r w:rsidRPr="008457E8">
        <w:rPr>
          <w:rFonts w:asciiTheme="minorBidi" w:hAnsiTheme="minorBidi" w:cstheme="minorBidi"/>
          <w:color w:val="000000"/>
        </w:rPr>
        <w:t>. </w:t>
      </w:r>
    </w:p>
    <w:p w14:paraId="2EF2EFAD" w14:textId="77777777" w:rsidR="00B166B3" w:rsidRPr="003A539B" w:rsidRDefault="00B166B3" w:rsidP="00B933C4">
      <w:pPr>
        <w:bidi w:val="0"/>
        <w:spacing w:line="240" w:lineRule="auto"/>
        <w:ind w:left="720"/>
        <w:jc w:val="both"/>
        <w:rPr>
          <w:rFonts w:asciiTheme="minorBidi" w:hAnsiTheme="minorBidi" w:cstheme="minorBidi"/>
        </w:rPr>
      </w:pPr>
    </w:p>
    <w:p w14:paraId="206DBAD2" w14:textId="2DFD3056" w:rsidR="007A3A9C" w:rsidRDefault="00C64B74" w:rsidP="00B933C4">
      <w:pPr>
        <w:bidi w:val="0"/>
        <w:spacing w:line="240" w:lineRule="auto"/>
        <w:jc w:val="both"/>
        <w:rPr>
          <w:rFonts w:asciiTheme="minorBidi" w:hAnsiTheme="minorBidi" w:cstheme="minorBidi"/>
        </w:rPr>
      </w:pPr>
      <w:r w:rsidRPr="003A539B">
        <w:rPr>
          <w:rFonts w:asciiTheme="minorBidi" w:hAnsiTheme="minorBidi" w:cstheme="minorBidi"/>
        </w:rPr>
        <w:t>Note that the punishment here is “lighter” than the earlier ones in three ways. First of all, it does not end with an exile. Secondly, the leaders (indeed, all people) are spare</w:t>
      </w:r>
      <w:r w:rsidR="00B31C19">
        <w:rPr>
          <w:rFonts w:asciiTheme="minorBidi" w:hAnsiTheme="minorBidi" w:cstheme="minorBidi"/>
        </w:rPr>
        <w:t>d — o</w:t>
      </w:r>
      <w:r w:rsidRPr="003A539B">
        <w:rPr>
          <w:rFonts w:asciiTheme="minorBidi" w:hAnsiTheme="minorBidi" w:cstheme="minorBidi"/>
        </w:rPr>
        <w:t>r at least not explicitly mentioned</w:t>
      </w:r>
      <w:r w:rsidR="00835E0D">
        <w:rPr>
          <w:rFonts w:asciiTheme="minorBidi" w:hAnsiTheme="minorBidi" w:cstheme="minorBidi"/>
        </w:rPr>
        <w:t xml:space="preserve"> as being killed. Thirdly, the </w:t>
      </w:r>
      <w:r w:rsidRPr="003A539B">
        <w:rPr>
          <w:rFonts w:asciiTheme="minorBidi" w:hAnsiTheme="minorBidi" w:cstheme="minorBidi"/>
        </w:rPr>
        <w:t>signature</w:t>
      </w:r>
      <w:r w:rsidR="00835E0D">
        <w:rPr>
          <w:rFonts w:asciiTheme="minorBidi" w:hAnsiTheme="minorBidi" w:cstheme="minorBidi"/>
        </w:rPr>
        <w:t xml:space="preserve"> “</w:t>
      </w:r>
      <w:r w:rsidR="00835E0D">
        <w:rPr>
          <w:rFonts w:asciiTheme="minorBidi" w:hAnsiTheme="minorBidi" w:cstheme="minorBidi"/>
          <w:i/>
          <w:iCs/>
        </w:rPr>
        <w:t>Ani</w:t>
      </w:r>
      <w:r w:rsidRPr="003A539B">
        <w:rPr>
          <w:rFonts w:asciiTheme="minorBidi" w:hAnsiTheme="minorBidi" w:cstheme="minorBidi"/>
          <w:i/>
          <w:iCs/>
        </w:rPr>
        <w:t xml:space="preserve"> Hashem</w:t>
      </w:r>
      <w:r w:rsidR="00835E0D">
        <w:rPr>
          <w:rFonts w:asciiTheme="minorBidi" w:hAnsiTheme="minorBidi" w:cstheme="minorBidi"/>
          <w:i/>
          <w:iCs/>
        </w:rPr>
        <w:t>”</w:t>
      </w:r>
      <w:r w:rsidRPr="003A539B">
        <w:rPr>
          <w:rFonts w:asciiTheme="minorBidi" w:hAnsiTheme="minorBidi" w:cstheme="minorBidi"/>
        </w:rPr>
        <w:t xml:space="preserve"> which concludes most of the oracles is not found here. The crime is quite clearly of a different nature </w:t>
      </w:r>
      <w:r w:rsidR="00EB0C68" w:rsidRPr="003A539B">
        <w:rPr>
          <w:rFonts w:asciiTheme="minorBidi" w:hAnsiTheme="minorBidi" w:cstheme="minorBidi"/>
        </w:rPr>
        <w:t xml:space="preserve">and that cuts to the very different and more intimate relationship that God has with His people who reside in Yehuda. </w:t>
      </w:r>
    </w:p>
    <w:p w14:paraId="38E17CFD" w14:textId="77777777" w:rsidR="00B166B3" w:rsidRPr="003A539B" w:rsidRDefault="00B166B3" w:rsidP="00B933C4">
      <w:pPr>
        <w:bidi w:val="0"/>
        <w:spacing w:line="240" w:lineRule="auto"/>
        <w:jc w:val="both"/>
        <w:rPr>
          <w:rFonts w:asciiTheme="minorBidi" w:hAnsiTheme="minorBidi" w:cstheme="minorBidi"/>
        </w:rPr>
      </w:pPr>
    </w:p>
    <w:p w14:paraId="22C108AC" w14:textId="61B0576D" w:rsidR="00C64B74" w:rsidRDefault="007A3A9C" w:rsidP="00B933C4">
      <w:pPr>
        <w:bidi w:val="0"/>
        <w:spacing w:line="240" w:lineRule="auto"/>
        <w:jc w:val="both"/>
        <w:rPr>
          <w:rFonts w:asciiTheme="minorBidi" w:hAnsiTheme="minorBidi" w:cstheme="minorBidi"/>
        </w:rPr>
      </w:pPr>
      <w:r w:rsidRPr="003A539B">
        <w:rPr>
          <w:rFonts w:asciiTheme="minorBidi" w:hAnsiTheme="minorBidi" w:cstheme="minorBidi"/>
        </w:rPr>
        <w:t xml:space="preserve">And when the audience hears </w:t>
      </w:r>
      <w:r w:rsidR="00B31C19">
        <w:rPr>
          <w:rFonts w:asciiTheme="minorBidi" w:hAnsiTheme="minorBidi" w:cstheme="minorBidi"/>
          <w:i/>
          <w:iCs/>
        </w:rPr>
        <w:t>“A</w:t>
      </w:r>
      <w:r w:rsidRPr="003A539B">
        <w:rPr>
          <w:rFonts w:asciiTheme="minorBidi" w:hAnsiTheme="minorBidi" w:cstheme="minorBidi"/>
          <w:i/>
          <w:iCs/>
        </w:rPr>
        <w:t>l shelosha pishei Yisrael</w:t>
      </w:r>
      <w:r w:rsidR="00B31C19">
        <w:rPr>
          <w:rFonts w:asciiTheme="minorBidi" w:hAnsiTheme="minorBidi" w:cstheme="minorBidi"/>
          <w:i/>
          <w:iCs/>
        </w:rPr>
        <w:t>,”</w:t>
      </w:r>
      <w:r w:rsidR="00463222" w:rsidRPr="003A539B">
        <w:rPr>
          <w:rFonts w:asciiTheme="minorBidi" w:hAnsiTheme="minorBidi" w:cstheme="minorBidi"/>
        </w:rPr>
        <w:t xml:space="preserve"> what do they expect to hear next? Of what crimes will they be accused? What punishment awaits them? </w:t>
      </w:r>
      <w:r w:rsidR="007A3B77" w:rsidRPr="003A539B">
        <w:rPr>
          <w:rFonts w:asciiTheme="minorBidi" w:hAnsiTheme="minorBidi" w:cstheme="minorBidi"/>
        </w:rPr>
        <w:t>We’ll allow that antici</w:t>
      </w:r>
      <w:r w:rsidR="00835E0D">
        <w:rPr>
          <w:rFonts w:asciiTheme="minorBidi" w:hAnsiTheme="minorBidi" w:cstheme="minorBidi"/>
        </w:rPr>
        <w:t>pation to gnaw at us for a week.</w:t>
      </w:r>
    </w:p>
    <w:p w14:paraId="5EEA5FFE" w14:textId="77777777" w:rsidR="003F5B70" w:rsidRDefault="003F5B70" w:rsidP="00B933C4">
      <w:pPr>
        <w:bidi w:val="0"/>
        <w:spacing w:line="240" w:lineRule="auto"/>
        <w:jc w:val="both"/>
        <w:rPr>
          <w:rFonts w:asciiTheme="minorBidi" w:hAnsiTheme="minorBidi" w:cstheme="minorBidi"/>
        </w:rPr>
      </w:pPr>
    </w:p>
    <w:p w14:paraId="60716C10" w14:textId="77777777" w:rsidR="003F5B70" w:rsidRPr="003A539B" w:rsidRDefault="003F5B70" w:rsidP="00B933C4">
      <w:pPr>
        <w:bidi w:val="0"/>
        <w:spacing w:line="240" w:lineRule="auto"/>
        <w:jc w:val="both"/>
        <w:rPr>
          <w:rFonts w:asciiTheme="minorBidi" w:hAnsiTheme="minorBidi" w:cstheme="minorBidi"/>
        </w:rPr>
      </w:pPr>
    </w:p>
    <w:p w14:paraId="0E085C8F" w14:textId="522F0DC8" w:rsidR="00AC5961" w:rsidRDefault="003122FF" w:rsidP="00B933C4">
      <w:pPr>
        <w:tabs>
          <w:tab w:val="right" w:pos="3780"/>
        </w:tabs>
        <w:bidi w:val="0"/>
        <w:spacing w:line="240" w:lineRule="auto"/>
        <w:jc w:val="both"/>
        <w:rPr>
          <w:rFonts w:asciiTheme="minorBidi" w:hAnsiTheme="minorBidi" w:cstheme="minorBidi"/>
          <w:b/>
          <w:bCs/>
        </w:rPr>
      </w:pPr>
      <w:r w:rsidRPr="00B166B3">
        <w:rPr>
          <w:rFonts w:asciiTheme="minorBidi" w:hAnsiTheme="minorBidi" w:cstheme="minorBidi"/>
          <w:b/>
          <w:bCs/>
        </w:rPr>
        <w:t>For Further Study:</w:t>
      </w:r>
    </w:p>
    <w:p w14:paraId="4516D7C6" w14:textId="77777777" w:rsidR="00B31C19" w:rsidRPr="00B166B3" w:rsidRDefault="00B31C19" w:rsidP="00B933C4">
      <w:pPr>
        <w:tabs>
          <w:tab w:val="right" w:pos="3780"/>
        </w:tabs>
        <w:bidi w:val="0"/>
        <w:spacing w:line="240" w:lineRule="auto"/>
        <w:jc w:val="both"/>
        <w:rPr>
          <w:rFonts w:asciiTheme="minorBidi" w:hAnsiTheme="minorBidi" w:cstheme="minorBidi"/>
          <w:b/>
          <w:bCs/>
        </w:rPr>
      </w:pPr>
    </w:p>
    <w:p w14:paraId="56861882" w14:textId="49A87702" w:rsidR="003F5B70" w:rsidRDefault="003122FF" w:rsidP="00B933C4">
      <w:pPr>
        <w:tabs>
          <w:tab w:val="right" w:pos="3780"/>
        </w:tabs>
        <w:bidi w:val="0"/>
        <w:spacing w:line="240" w:lineRule="auto"/>
        <w:jc w:val="both"/>
        <w:rPr>
          <w:rFonts w:asciiTheme="minorBidi" w:hAnsiTheme="minorBidi" w:cstheme="minorBidi"/>
        </w:rPr>
      </w:pPr>
      <w:r w:rsidRPr="00B166B3">
        <w:rPr>
          <w:rFonts w:asciiTheme="minorBidi" w:hAnsiTheme="minorBidi" w:cstheme="minorBidi"/>
          <w:u w:val="single"/>
        </w:rPr>
        <w:t>Pivot-Chiasmus</w:t>
      </w:r>
      <w:r w:rsidR="003F5B70">
        <w:rPr>
          <w:rFonts w:asciiTheme="minorBidi" w:hAnsiTheme="minorBidi" w:cstheme="minorBidi"/>
        </w:rPr>
        <w:t xml:space="preserve">: </w:t>
      </w:r>
      <w:r w:rsidRPr="003F5B70">
        <w:rPr>
          <w:rFonts w:asciiTheme="minorBidi" w:hAnsiTheme="minorBidi" w:cstheme="minorBidi"/>
        </w:rPr>
        <w:t>Nathan</w:t>
      </w:r>
      <w:r w:rsidR="003F5B70" w:rsidRPr="003F5B70">
        <w:rPr>
          <w:rFonts w:asciiTheme="minorBidi" w:hAnsiTheme="minorBidi" w:cstheme="minorBidi"/>
        </w:rPr>
        <w:t xml:space="preserve"> Klaus,</w:t>
      </w:r>
      <w:r w:rsidRPr="003F5B70">
        <w:rPr>
          <w:rFonts w:asciiTheme="minorBidi" w:hAnsiTheme="minorBidi" w:cstheme="minorBidi"/>
        </w:rPr>
        <w:t xml:space="preserve"> </w:t>
      </w:r>
      <w:r w:rsidR="003F5B70" w:rsidRPr="003F5B70">
        <w:rPr>
          <w:rFonts w:asciiTheme="minorBidi" w:hAnsiTheme="minorBidi" w:cstheme="minorBidi"/>
        </w:rPr>
        <w:t>“</w:t>
      </w:r>
      <w:r w:rsidRPr="003F5B70">
        <w:rPr>
          <w:rFonts w:asciiTheme="minorBidi" w:hAnsiTheme="minorBidi" w:cstheme="minorBidi"/>
        </w:rPr>
        <w:t>Pivot Patterns in the Former Prophets</w:t>
      </w:r>
      <w:r w:rsidR="003F5B70" w:rsidRPr="003F5B70">
        <w:rPr>
          <w:rFonts w:asciiTheme="minorBidi" w:hAnsiTheme="minorBidi" w:cstheme="minorBidi"/>
        </w:rPr>
        <w:t>,”</w:t>
      </w:r>
      <w:r w:rsidRPr="003F5B70">
        <w:rPr>
          <w:rFonts w:asciiTheme="minorBidi" w:hAnsiTheme="minorBidi" w:cstheme="minorBidi"/>
          <w:i/>
          <w:iCs/>
        </w:rPr>
        <w:t xml:space="preserve"> Journal for the Study of the Old Tes</w:t>
      </w:r>
      <w:r w:rsidR="003F5B70" w:rsidRPr="003F5B70">
        <w:rPr>
          <w:rFonts w:asciiTheme="minorBidi" w:hAnsiTheme="minorBidi" w:cstheme="minorBidi"/>
          <w:i/>
          <w:iCs/>
        </w:rPr>
        <w:t>tament Supplement Series</w:t>
      </w:r>
      <w:r w:rsidR="003F5B70" w:rsidRPr="003F5B70">
        <w:rPr>
          <w:rFonts w:asciiTheme="minorBidi" w:hAnsiTheme="minorBidi" w:cstheme="minorBidi"/>
        </w:rPr>
        <w:t xml:space="preserve"> 247 (Sheffield: Sheffield Academic Press, 1999)</w:t>
      </w:r>
      <w:r w:rsidR="003F5B70">
        <w:rPr>
          <w:rFonts w:asciiTheme="minorBidi" w:hAnsiTheme="minorBidi" w:cstheme="minorBidi"/>
        </w:rPr>
        <w:t>.</w:t>
      </w:r>
    </w:p>
    <w:p w14:paraId="1860A558" w14:textId="77777777" w:rsidR="00B31C19" w:rsidRDefault="00B31C19" w:rsidP="00B933C4">
      <w:pPr>
        <w:tabs>
          <w:tab w:val="right" w:pos="3780"/>
        </w:tabs>
        <w:bidi w:val="0"/>
        <w:spacing w:line="240" w:lineRule="auto"/>
        <w:jc w:val="both"/>
        <w:rPr>
          <w:rFonts w:asciiTheme="minorBidi" w:hAnsiTheme="minorBidi" w:cstheme="minorBidi"/>
        </w:rPr>
      </w:pPr>
    </w:p>
    <w:p w14:paraId="36C5FABA" w14:textId="06F77645" w:rsidR="003F5B70" w:rsidRPr="003F5B70" w:rsidRDefault="00475526" w:rsidP="00B933C4">
      <w:pPr>
        <w:tabs>
          <w:tab w:val="right" w:pos="3780"/>
        </w:tabs>
        <w:bidi w:val="0"/>
        <w:spacing w:line="240" w:lineRule="auto"/>
        <w:jc w:val="both"/>
        <w:rPr>
          <w:rFonts w:asciiTheme="minorBidi" w:hAnsiTheme="minorBidi" w:cstheme="minorBidi"/>
        </w:rPr>
      </w:pPr>
      <w:r w:rsidRPr="003F5B70">
        <w:rPr>
          <w:rFonts w:asciiTheme="minorBidi" w:hAnsiTheme="minorBidi" w:cstheme="minorBidi"/>
          <w:u w:val="single"/>
        </w:rPr>
        <w:t>Edom</w:t>
      </w:r>
      <w:r w:rsidRPr="003F5B70">
        <w:rPr>
          <w:rFonts w:asciiTheme="minorBidi" w:hAnsiTheme="minorBidi" w:cstheme="minorBidi"/>
        </w:rPr>
        <w:t xml:space="preserve">: </w:t>
      </w:r>
      <w:r w:rsidR="003F5B70" w:rsidRPr="003F5B70">
        <w:rPr>
          <w:rFonts w:asciiTheme="minorBidi" w:hAnsiTheme="minorBidi" w:cstheme="minorBidi"/>
        </w:rPr>
        <w:t>Elie Assis</w:t>
      </w:r>
      <w:r w:rsidR="003F5B70" w:rsidRPr="00835E0D">
        <w:rPr>
          <w:rStyle w:val="st"/>
          <w:rFonts w:asciiTheme="minorBidi" w:hAnsiTheme="minorBidi" w:cstheme="minorBidi"/>
          <w:i/>
          <w:iCs/>
        </w:rPr>
        <w:t xml:space="preserve">, </w:t>
      </w:r>
      <w:r w:rsidR="00835E0D" w:rsidRPr="00835E0D">
        <w:rPr>
          <w:rStyle w:val="st"/>
          <w:rFonts w:asciiTheme="minorBidi" w:hAnsiTheme="minorBidi" w:cstheme="minorBidi"/>
          <w:i/>
          <w:iCs/>
        </w:rPr>
        <w:t>“</w:t>
      </w:r>
      <w:r w:rsidR="003F5B70" w:rsidRPr="00835E0D">
        <w:rPr>
          <w:rStyle w:val="Emphasis"/>
          <w:rFonts w:asciiTheme="minorBidi" w:hAnsiTheme="minorBidi" w:cstheme="minorBidi"/>
          <w:i w:val="0"/>
          <w:iCs w:val="0"/>
        </w:rPr>
        <w:t>Identity in Conflict: The Struggle between Esau and Jacob, Edom and Israel</w:t>
      </w:r>
      <w:r w:rsidR="00835E0D" w:rsidRPr="00835E0D">
        <w:rPr>
          <w:rStyle w:val="Emphasis"/>
          <w:rFonts w:asciiTheme="minorBidi" w:hAnsiTheme="minorBidi" w:cstheme="minorBidi"/>
          <w:i w:val="0"/>
          <w:iCs w:val="0"/>
        </w:rPr>
        <w:t>”</w:t>
      </w:r>
      <w:r w:rsidR="003F5B70" w:rsidRPr="003F5B70">
        <w:rPr>
          <w:rStyle w:val="st"/>
          <w:rFonts w:asciiTheme="minorBidi" w:hAnsiTheme="minorBidi" w:cstheme="minorBidi"/>
        </w:rPr>
        <w:t xml:space="preserve"> (</w:t>
      </w:r>
      <w:r w:rsidR="003F5B70" w:rsidRPr="00835E0D">
        <w:rPr>
          <w:rStyle w:val="st"/>
          <w:rFonts w:asciiTheme="minorBidi" w:hAnsiTheme="minorBidi" w:cstheme="minorBidi"/>
          <w:i/>
          <w:iCs/>
        </w:rPr>
        <w:t>Siphrut: Literature and Theology of the Hebrew Scriptures</w:t>
      </w:r>
      <w:r w:rsidR="003F5B70" w:rsidRPr="003F5B70">
        <w:rPr>
          <w:rStyle w:val="st"/>
          <w:rFonts w:asciiTheme="minorBidi" w:hAnsiTheme="minorBidi" w:cstheme="minorBidi"/>
        </w:rPr>
        <w:t>, 19; Winona Lake, IN: Eisenbrauns, 2016).</w:t>
      </w:r>
    </w:p>
    <w:sectPr w:rsidR="003F5B70" w:rsidRPr="003F5B70" w:rsidSect="003A539B">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DED3C" w14:textId="77777777" w:rsidR="0024662C" w:rsidRDefault="0024662C" w:rsidP="000B20CB">
      <w:pPr>
        <w:spacing w:line="240" w:lineRule="auto"/>
      </w:pPr>
      <w:r>
        <w:separator/>
      </w:r>
    </w:p>
  </w:endnote>
  <w:endnote w:type="continuationSeparator" w:id="0">
    <w:p w14:paraId="7C305E46" w14:textId="77777777" w:rsidR="0024662C" w:rsidRDefault="0024662C" w:rsidP="000B2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93CD1" w14:textId="77777777" w:rsidR="0024662C" w:rsidRDefault="0024662C" w:rsidP="003A539B">
      <w:pPr>
        <w:bidi w:val="0"/>
        <w:spacing w:line="240" w:lineRule="auto"/>
      </w:pPr>
      <w:r>
        <w:separator/>
      </w:r>
    </w:p>
  </w:footnote>
  <w:footnote w:type="continuationSeparator" w:id="0">
    <w:p w14:paraId="4AEB401C" w14:textId="77777777" w:rsidR="0024662C" w:rsidRDefault="0024662C" w:rsidP="000B20CB">
      <w:pPr>
        <w:spacing w:line="240" w:lineRule="auto"/>
      </w:pPr>
      <w:r>
        <w:continuationSeparator/>
      </w:r>
    </w:p>
  </w:footnote>
  <w:footnote w:id="1">
    <w:p w14:paraId="40603304" w14:textId="6800EB71" w:rsidR="003A539B" w:rsidRPr="003A539B" w:rsidRDefault="003A539B" w:rsidP="003A539B">
      <w:pPr>
        <w:pStyle w:val="FootnoteText"/>
        <w:bidi w:val="0"/>
        <w:jc w:val="both"/>
        <w:rPr>
          <w:rFonts w:asciiTheme="minorBidi" w:hAnsiTheme="minorBidi" w:cstheme="minorBidi"/>
        </w:rPr>
      </w:pPr>
      <w:r w:rsidRPr="003A539B">
        <w:rPr>
          <w:rStyle w:val="FootnoteReference"/>
          <w:rFonts w:asciiTheme="minorBidi" w:hAnsiTheme="minorBidi" w:cstheme="minorBidi"/>
        </w:rPr>
        <w:footnoteRef/>
      </w:r>
      <w:r w:rsidRPr="003A539B">
        <w:rPr>
          <w:rFonts w:asciiTheme="minorBidi" w:hAnsiTheme="minorBidi" w:cstheme="minorBidi"/>
          <w:rtl/>
        </w:rPr>
        <w:t xml:space="preserve"> </w:t>
      </w:r>
      <w:r w:rsidRPr="003A539B">
        <w:rPr>
          <w:rFonts w:asciiTheme="minorBidi" w:hAnsiTheme="minorBidi" w:cstheme="minorBidi"/>
        </w:rPr>
        <w:t xml:space="preserve">See, </w:t>
      </w:r>
      <w:r w:rsidRPr="003A539B">
        <w:rPr>
          <w:rFonts w:asciiTheme="minorBidi" w:hAnsiTheme="minorBidi" w:cstheme="minorBidi"/>
          <w:i/>
          <w:iCs/>
        </w:rPr>
        <w:t>inter alia</w:t>
      </w:r>
      <w:r w:rsidRPr="003A539B">
        <w:rPr>
          <w:rFonts w:asciiTheme="minorBidi" w:hAnsiTheme="minorBidi" w:cstheme="minorBidi"/>
        </w:rPr>
        <w:t xml:space="preserve">, </w:t>
      </w:r>
      <w:r w:rsidR="00832EC2" w:rsidRPr="00832EC2">
        <w:rPr>
          <w:rFonts w:asciiTheme="minorBidi" w:hAnsiTheme="minorBidi" w:cstheme="minorBidi"/>
          <w:i/>
          <w:iCs/>
        </w:rPr>
        <w:t>Between the Lines of the Bible</w:t>
      </w:r>
      <w:r w:rsidR="00832EC2">
        <w:rPr>
          <w:rFonts w:asciiTheme="minorBidi" w:hAnsiTheme="minorBidi" w:cstheme="minorBidi"/>
        </w:rPr>
        <w:t>, Vol. 2 (</w:t>
      </w:r>
      <w:r w:rsidRPr="003A539B">
        <w:rPr>
          <w:rFonts w:asciiTheme="minorBidi" w:hAnsiTheme="minorBidi" w:cstheme="minorBidi"/>
        </w:rPr>
        <w:t>2012</w:t>
      </w:r>
      <w:r w:rsidR="00832EC2">
        <w:rPr>
          <w:rFonts w:asciiTheme="minorBidi" w:hAnsiTheme="minorBidi" w:cstheme="minorBidi"/>
        </w:rPr>
        <w:t>),</w:t>
      </w:r>
      <w:r w:rsidRPr="003A539B">
        <w:rPr>
          <w:rFonts w:asciiTheme="minorBidi" w:hAnsiTheme="minorBidi" w:cstheme="minorBidi"/>
        </w:rPr>
        <w:t xml:space="preserve"> chapters 5, 10</w:t>
      </w:r>
      <w:r w:rsidR="00556A5C">
        <w:rPr>
          <w:rFonts w:asciiTheme="minorBidi" w:hAnsiTheme="minorBidi" w:cstheme="minorBidi"/>
        </w:rPr>
        <w:t>.</w:t>
      </w:r>
    </w:p>
  </w:footnote>
  <w:footnote w:id="2">
    <w:p w14:paraId="1583F481" w14:textId="01104807" w:rsidR="003A539B" w:rsidRPr="003A539B" w:rsidRDefault="003A539B" w:rsidP="003A539B">
      <w:pPr>
        <w:pStyle w:val="FootnoteText"/>
        <w:bidi w:val="0"/>
        <w:jc w:val="both"/>
        <w:rPr>
          <w:rFonts w:asciiTheme="minorBidi" w:hAnsiTheme="minorBidi" w:cstheme="minorBidi"/>
        </w:rPr>
      </w:pPr>
      <w:r w:rsidRPr="003A539B">
        <w:rPr>
          <w:rStyle w:val="FootnoteReference"/>
          <w:rFonts w:asciiTheme="minorBidi" w:hAnsiTheme="minorBidi" w:cstheme="minorBidi"/>
        </w:rPr>
        <w:footnoteRef/>
      </w:r>
      <w:r w:rsidRPr="003A539B">
        <w:rPr>
          <w:rFonts w:asciiTheme="minorBidi" w:hAnsiTheme="minorBidi" w:cstheme="minorBidi"/>
          <w:rtl/>
        </w:rPr>
        <w:t xml:space="preserve"> </w:t>
      </w:r>
      <w:r w:rsidRPr="003A539B">
        <w:rPr>
          <w:rFonts w:asciiTheme="minorBidi" w:hAnsiTheme="minorBidi" w:cstheme="minorBidi"/>
        </w:rPr>
        <w:t xml:space="preserve">We will not consider a chiastic or any other type of envelope structure involving the first seven oracles exclusively, as that would include Yehuda with the foreign nations. That would be a highly unlikely rhetorical move on the part of a prophet hailing from Yehuda. </w:t>
      </w:r>
    </w:p>
  </w:footnote>
  <w:footnote w:id="3">
    <w:p w14:paraId="6D406CBC" w14:textId="48558936" w:rsidR="00211717" w:rsidRPr="003A539B" w:rsidRDefault="00211717" w:rsidP="00211717">
      <w:pPr>
        <w:pStyle w:val="FootnoteText"/>
        <w:bidi w:val="0"/>
        <w:jc w:val="both"/>
        <w:rPr>
          <w:rFonts w:asciiTheme="minorBidi" w:hAnsiTheme="minorBidi" w:cstheme="minorBidi"/>
        </w:rPr>
      </w:pPr>
      <w:r w:rsidRPr="003A539B">
        <w:rPr>
          <w:rStyle w:val="FootnoteReference"/>
          <w:rFonts w:asciiTheme="minorBidi" w:hAnsiTheme="minorBidi" w:cstheme="minorBidi"/>
        </w:rPr>
        <w:footnoteRef/>
      </w:r>
      <w:r>
        <w:rPr>
          <w:rFonts w:asciiTheme="minorBidi" w:hAnsiTheme="minorBidi" w:cstheme="minorBidi"/>
        </w:rPr>
        <w:t xml:space="preserve"> G</w:t>
      </w:r>
      <w:r w:rsidRPr="003A539B">
        <w:rPr>
          <w:rFonts w:asciiTheme="minorBidi" w:hAnsiTheme="minorBidi" w:cstheme="minorBidi"/>
        </w:rPr>
        <w:t>eographic considerations might be taken into account in reckoning the liter</w:t>
      </w:r>
      <w:r>
        <w:rPr>
          <w:rFonts w:asciiTheme="minorBidi" w:hAnsiTheme="minorBidi" w:cstheme="minorBidi"/>
        </w:rPr>
        <w:t>ary structure,</w:t>
      </w:r>
      <w:r w:rsidRPr="003A539B">
        <w:rPr>
          <w:rFonts w:asciiTheme="minorBidi" w:hAnsiTheme="minorBidi" w:cstheme="minorBidi"/>
        </w:rPr>
        <w:t xml:space="preserve"> as we saw in the introductory chapters to this section</w:t>
      </w:r>
      <w:r>
        <w:rPr>
          <w:rFonts w:asciiTheme="minorBidi" w:hAnsiTheme="minorBidi" w:cstheme="minorBidi"/>
        </w:rPr>
        <w:t>.</w:t>
      </w:r>
    </w:p>
  </w:footnote>
  <w:footnote w:id="4">
    <w:p w14:paraId="6E84B77E" w14:textId="6BA126F0" w:rsidR="003A539B" w:rsidRPr="003A539B" w:rsidRDefault="003A539B" w:rsidP="003A539B">
      <w:pPr>
        <w:pStyle w:val="FootnoteText"/>
        <w:bidi w:val="0"/>
        <w:jc w:val="both"/>
        <w:rPr>
          <w:rFonts w:asciiTheme="minorBidi" w:hAnsiTheme="minorBidi" w:cstheme="minorBidi"/>
        </w:rPr>
      </w:pPr>
      <w:r w:rsidRPr="003A539B">
        <w:rPr>
          <w:rStyle w:val="FootnoteReference"/>
          <w:rFonts w:asciiTheme="minorBidi" w:hAnsiTheme="minorBidi" w:cstheme="minorBidi"/>
        </w:rPr>
        <w:footnoteRef/>
      </w:r>
      <w:r w:rsidRPr="003A539B">
        <w:rPr>
          <w:rFonts w:asciiTheme="minorBidi" w:hAnsiTheme="minorBidi" w:cstheme="minorBidi"/>
          <w:rtl/>
        </w:rPr>
        <w:t xml:space="preserve"> </w:t>
      </w:r>
      <w:r w:rsidRPr="003A539B">
        <w:rPr>
          <w:rFonts w:asciiTheme="minorBidi" w:hAnsiTheme="minorBidi" w:cstheme="minorBidi"/>
        </w:rPr>
        <w:t>Following the n/</w:t>
      </w:r>
      <w:r w:rsidR="0091376C">
        <w:rPr>
          <w:rFonts w:asciiTheme="minorBidi" w:hAnsiTheme="minorBidi" w:cstheme="minorBidi"/>
        </w:rPr>
        <w:t xml:space="preserve"> </w:t>
      </w:r>
      <w:r w:rsidRPr="003A539B">
        <w:rPr>
          <w:rFonts w:asciiTheme="minorBidi" w:hAnsiTheme="minorBidi" w:cstheme="minorBidi"/>
        </w:rPr>
        <w:t>n+1 pattern found here and throu</w:t>
      </w:r>
      <w:r w:rsidR="0091376C">
        <w:rPr>
          <w:rFonts w:asciiTheme="minorBidi" w:hAnsiTheme="minorBidi" w:cstheme="minorBidi"/>
        </w:rPr>
        <w:t>ghout wisdom literature; viz</w:t>
      </w:r>
      <w:r w:rsidRPr="003A539B">
        <w:rPr>
          <w:rFonts w:asciiTheme="minorBidi" w:hAnsiTheme="minorBidi" w:cstheme="minorBidi"/>
        </w:rPr>
        <w:t xml:space="preserve">. </w:t>
      </w:r>
      <w:r w:rsidRPr="003A539B">
        <w:rPr>
          <w:rFonts w:asciiTheme="minorBidi" w:hAnsiTheme="minorBidi" w:cstheme="minorBidi"/>
          <w:i/>
          <w:iCs/>
        </w:rPr>
        <w:t>Mishlei</w:t>
      </w:r>
      <w:r w:rsidRPr="003A539B">
        <w:rPr>
          <w:rFonts w:asciiTheme="minorBidi" w:hAnsiTheme="minorBidi" w:cstheme="minorBidi"/>
        </w:rPr>
        <w:t xml:space="preserve"> 30</w:t>
      </w:r>
      <w:r w:rsidR="0091376C">
        <w:rPr>
          <w:rFonts w:asciiTheme="minorBidi" w:hAnsiTheme="minorBidi" w:cstheme="minorBidi"/>
        </w:rPr>
        <w:t>.</w:t>
      </w:r>
    </w:p>
  </w:footnote>
  <w:footnote w:id="5">
    <w:p w14:paraId="0ADD278C" w14:textId="3C7D0BD1" w:rsidR="003A539B" w:rsidRPr="003A539B" w:rsidRDefault="003A539B" w:rsidP="0008548D">
      <w:pPr>
        <w:pStyle w:val="FootnoteText"/>
        <w:bidi w:val="0"/>
        <w:jc w:val="both"/>
        <w:rPr>
          <w:rFonts w:asciiTheme="minorBidi" w:hAnsiTheme="minorBidi" w:cstheme="minorBidi"/>
          <w:rtl/>
        </w:rPr>
      </w:pPr>
      <w:r w:rsidRPr="003A539B">
        <w:rPr>
          <w:rStyle w:val="FootnoteReference"/>
          <w:rFonts w:asciiTheme="minorBidi" w:hAnsiTheme="minorBidi" w:cstheme="minorBidi"/>
        </w:rPr>
        <w:footnoteRef/>
      </w:r>
      <w:r w:rsidR="009B4915" w:rsidRPr="009B4915">
        <w:rPr>
          <w:rFonts w:asciiTheme="minorBidi" w:hAnsiTheme="minorBidi" w:cstheme="minorBidi"/>
          <w:i/>
        </w:rPr>
        <w:t xml:space="preserve"> </w:t>
      </w:r>
      <w:r w:rsidR="0091376C">
        <w:rPr>
          <w:rFonts w:asciiTheme="minorBidi" w:hAnsiTheme="minorBidi" w:cstheme="minorBidi"/>
        </w:rPr>
        <w:t xml:space="preserve">See e.g. </w:t>
      </w:r>
      <w:r w:rsidR="0091376C" w:rsidRPr="0091376C">
        <w:rPr>
          <w:rFonts w:asciiTheme="minorBidi" w:hAnsiTheme="minorBidi" w:cstheme="minorBidi"/>
          <w:i/>
          <w:iCs/>
        </w:rPr>
        <w:t>Hilkhot T</w:t>
      </w:r>
      <w:r w:rsidRPr="0091376C">
        <w:rPr>
          <w:rFonts w:asciiTheme="minorBidi" w:hAnsiTheme="minorBidi" w:cstheme="minorBidi"/>
          <w:i/>
          <w:iCs/>
        </w:rPr>
        <w:t>eshuva</w:t>
      </w:r>
      <w:r w:rsidRPr="003A539B">
        <w:rPr>
          <w:rFonts w:asciiTheme="minorBidi" w:hAnsiTheme="minorBidi" w:cstheme="minorBidi"/>
        </w:rPr>
        <w:t xml:space="preserve"> 3:5, following </w:t>
      </w:r>
      <w:r w:rsidR="0008548D">
        <w:rPr>
          <w:rFonts w:asciiTheme="minorBidi" w:hAnsiTheme="minorBidi" w:cstheme="minorBidi"/>
        </w:rPr>
        <w:t>Tosefta</w:t>
      </w:r>
      <w:r w:rsidRPr="003A539B">
        <w:rPr>
          <w:rFonts w:asciiTheme="minorBidi" w:hAnsiTheme="minorBidi" w:cstheme="minorBidi"/>
        </w:rPr>
        <w:t xml:space="preserve"> </w:t>
      </w:r>
      <w:r w:rsidRPr="003A539B">
        <w:rPr>
          <w:rFonts w:asciiTheme="minorBidi" w:hAnsiTheme="minorBidi" w:cstheme="minorBidi"/>
          <w:i/>
          <w:iCs/>
        </w:rPr>
        <w:t>Yoma</w:t>
      </w:r>
      <w:r w:rsidRPr="003A539B">
        <w:rPr>
          <w:rFonts w:asciiTheme="minorBidi" w:hAnsiTheme="minorBidi" w:cstheme="minorBidi"/>
        </w:rPr>
        <w:t xml:space="preserve"> 4:13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7FE"/>
    <w:multiLevelType w:val="hybridMultilevel"/>
    <w:tmpl w:val="662E7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80A24"/>
    <w:multiLevelType w:val="hybridMultilevel"/>
    <w:tmpl w:val="E25C6694"/>
    <w:lvl w:ilvl="0" w:tplc="E0A601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73678"/>
    <w:multiLevelType w:val="hybridMultilevel"/>
    <w:tmpl w:val="EC30B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CD"/>
    <w:rsid w:val="00001416"/>
    <w:rsid w:val="000124B5"/>
    <w:rsid w:val="0003184D"/>
    <w:rsid w:val="0003331E"/>
    <w:rsid w:val="00070ECF"/>
    <w:rsid w:val="0008548D"/>
    <w:rsid w:val="00091718"/>
    <w:rsid w:val="000975A3"/>
    <w:rsid w:val="000A220D"/>
    <w:rsid w:val="000B20CB"/>
    <w:rsid w:val="000B30D3"/>
    <w:rsid w:val="000B329B"/>
    <w:rsid w:val="000C744A"/>
    <w:rsid w:val="000D6717"/>
    <w:rsid w:val="000E4FE7"/>
    <w:rsid w:val="00120EE6"/>
    <w:rsid w:val="00126E5A"/>
    <w:rsid w:val="001301A8"/>
    <w:rsid w:val="00131D0E"/>
    <w:rsid w:val="001340D1"/>
    <w:rsid w:val="00135985"/>
    <w:rsid w:val="0013644A"/>
    <w:rsid w:val="00144E44"/>
    <w:rsid w:val="00144F59"/>
    <w:rsid w:val="00161FCB"/>
    <w:rsid w:val="0017191F"/>
    <w:rsid w:val="00176D04"/>
    <w:rsid w:val="00180176"/>
    <w:rsid w:val="0018667D"/>
    <w:rsid w:val="00190D08"/>
    <w:rsid w:val="00191D92"/>
    <w:rsid w:val="00196918"/>
    <w:rsid w:val="001A2249"/>
    <w:rsid w:val="001A7B33"/>
    <w:rsid w:val="001B3DC9"/>
    <w:rsid w:val="001B7B57"/>
    <w:rsid w:val="001C4F2C"/>
    <w:rsid w:val="001C5EC8"/>
    <w:rsid w:val="00203BCB"/>
    <w:rsid w:val="002053EA"/>
    <w:rsid w:val="002108E8"/>
    <w:rsid w:val="00211717"/>
    <w:rsid w:val="002204FC"/>
    <w:rsid w:val="00224B5F"/>
    <w:rsid w:val="00225028"/>
    <w:rsid w:val="00237DDC"/>
    <w:rsid w:val="0024662C"/>
    <w:rsid w:val="00246871"/>
    <w:rsid w:val="00255DED"/>
    <w:rsid w:val="002575DF"/>
    <w:rsid w:val="0026158C"/>
    <w:rsid w:val="00265078"/>
    <w:rsid w:val="002774CF"/>
    <w:rsid w:val="002778DA"/>
    <w:rsid w:val="002848C2"/>
    <w:rsid w:val="002A05BE"/>
    <w:rsid w:val="002A0FAD"/>
    <w:rsid w:val="002B57F8"/>
    <w:rsid w:val="002D18C4"/>
    <w:rsid w:val="002D1FF3"/>
    <w:rsid w:val="002D4355"/>
    <w:rsid w:val="002D586B"/>
    <w:rsid w:val="002F0AEB"/>
    <w:rsid w:val="002F26E2"/>
    <w:rsid w:val="002F2B02"/>
    <w:rsid w:val="002F55E2"/>
    <w:rsid w:val="0030221A"/>
    <w:rsid w:val="00305B82"/>
    <w:rsid w:val="003122FF"/>
    <w:rsid w:val="00315CCC"/>
    <w:rsid w:val="00317ADC"/>
    <w:rsid w:val="00322716"/>
    <w:rsid w:val="00331457"/>
    <w:rsid w:val="00331B01"/>
    <w:rsid w:val="003352FF"/>
    <w:rsid w:val="00340BA4"/>
    <w:rsid w:val="00345D63"/>
    <w:rsid w:val="00355AC6"/>
    <w:rsid w:val="00375AFA"/>
    <w:rsid w:val="00376523"/>
    <w:rsid w:val="00380D0A"/>
    <w:rsid w:val="00382C14"/>
    <w:rsid w:val="00382C23"/>
    <w:rsid w:val="00383E0F"/>
    <w:rsid w:val="0039246F"/>
    <w:rsid w:val="003A539B"/>
    <w:rsid w:val="003B0B35"/>
    <w:rsid w:val="003C41DE"/>
    <w:rsid w:val="003C5E3F"/>
    <w:rsid w:val="003F30FD"/>
    <w:rsid w:val="003F5B70"/>
    <w:rsid w:val="004055BC"/>
    <w:rsid w:val="00406EF3"/>
    <w:rsid w:val="00416CBB"/>
    <w:rsid w:val="00420D5D"/>
    <w:rsid w:val="0042377D"/>
    <w:rsid w:val="00425A99"/>
    <w:rsid w:val="0043697B"/>
    <w:rsid w:val="00450BC1"/>
    <w:rsid w:val="00463222"/>
    <w:rsid w:val="00475526"/>
    <w:rsid w:val="00480A13"/>
    <w:rsid w:val="00482AFB"/>
    <w:rsid w:val="004A0127"/>
    <w:rsid w:val="004A6840"/>
    <w:rsid w:val="004C45CE"/>
    <w:rsid w:val="004C607A"/>
    <w:rsid w:val="004D159D"/>
    <w:rsid w:val="004D4AAE"/>
    <w:rsid w:val="004D612D"/>
    <w:rsid w:val="004D6C6C"/>
    <w:rsid w:val="004E20A9"/>
    <w:rsid w:val="004F1E0B"/>
    <w:rsid w:val="004F2A5C"/>
    <w:rsid w:val="004F43E4"/>
    <w:rsid w:val="00501A25"/>
    <w:rsid w:val="00504889"/>
    <w:rsid w:val="00521050"/>
    <w:rsid w:val="00525BFC"/>
    <w:rsid w:val="00531FD5"/>
    <w:rsid w:val="0053699E"/>
    <w:rsid w:val="00544916"/>
    <w:rsid w:val="005508FF"/>
    <w:rsid w:val="00555B6D"/>
    <w:rsid w:val="00556A5C"/>
    <w:rsid w:val="005609BF"/>
    <w:rsid w:val="00586478"/>
    <w:rsid w:val="00592F2A"/>
    <w:rsid w:val="00595AD2"/>
    <w:rsid w:val="005966A1"/>
    <w:rsid w:val="005A51AF"/>
    <w:rsid w:val="005B27A0"/>
    <w:rsid w:val="005B442A"/>
    <w:rsid w:val="005B4613"/>
    <w:rsid w:val="005B49DB"/>
    <w:rsid w:val="005B5DEE"/>
    <w:rsid w:val="005C7CC9"/>
    <w:rsid w:val="005E0B23"/>
    <w:rsid w:val="005F1770"/>
    <w:rsid w:val="00606938"/>
    <w:rsid w:val="0061446C"/>
    <w:rsid w:val="00617858"/>
    <w:rsid w:val="00636407"/>
    <w:rsid w:val="00655231"/>
    <w:rsid w:val="00656942"/>
    <w:rsid w:val="0065761A"/>
    <w:rsid w:val="00657AC2"/>
    <w:rsid w:val="0066084F"/>
    <w:rsid w:val="00661F0D"/>
    <w:rsid w:val="006621E7"/>
    <w:rsid w:val="00662665"/>
    <w:rsid w:val="006711DD"/>
    <w:rsid w:val="00683D73"/>
    <w:rsid w:val="006842DE"/>
    <w:rsid w:val="00684839"/>
    <w:rsid w:val="0068623A"/>
    <w:rsid w:val="00695CAD"/>
    <w:rsid w:val="006B16FB"/>
    <w:rsid w:val="006B1AE8"/>
    <w:rsid w:val="006C3ECA"/>
    <w:rsid w:val="006F02AE"/>
    <w:rsid w:val="006F64BA"/>
    <w:rsid w:val="006F7C30"/>
    <w:rsid w:val="00724C3D"/>
    <w:rsid w:val="00725109"/>
    <w:rsid w:val="007326DF"/>
    <w:rsid w:val="007449E6"/>
    <w:rsid w:val="00745180"/>
    <w:rsid w:val="00746D2E"/>
    <w:rsid w:val="0074789C"/>
    <w:rsid w:val="007501E8"/>
    <w:rsid w:val="00751C4F"/>
    <w:rsid w:val="00770302"/>
    <w:rsid w:val="0077189B"/>
    <w:rsid w:val="00781CAA"/>
    <w:rsid w:val="00782074"/>
    <w:rsid w:val="00797F4F"/>
    <w:rsid w:val="007A0828"/>
    <w:rsid w:val="007A3A9C"/>
    <w:rsid w:val="007A3B77"/>
    <w:rsid w:val="007A4CAC"/>
    <w:rsid w:val="007A5571"/>
    <w:rsid w:val="007B075D"/>
    <w:rsid w:val="007B534B"/>
    <w:rsid w:val="007D1B9A"/>
    <w:rsid w:val="007D268F"/>
    <w:rsid w:val="007D2974"/>
    <w:rsid w:val="007D4310"/>
    <w:rsid w:val="007D489C"/>
    <w:rsid w:val="007E60B2"/>
    <w:rsid w:val="007F4FEA"/>
    <w:rsid w:val="0080184A"/>
    <w:rsid w:val="00820DD1"/>
    <w:rsid w:val="008267F8"/>
    <w:rsid w:val="00832EC2"/>
    <w:rsid w:val="00835E0D"/>
    <w:rsid w:val="008468D3"/>
    <w:rsid w:val="0084697C"/>
    <w:rsid w:val="008532FF"/>
    <w:rsid w:val="008549B4"/>
    <w:rsid w:val="008623E2"/>
    <w:rsid w:val="0086333E"/>
    <w:rsid w:val="00877025"/>
    <w:rsid w:val="00884525"/>
    <w:rsid w:val="00890007"/>
    <w:rsid w:val="008919D5"/>
    <w:rsid w:val="008924B4"/>
    <w:rsid w:val="0089451B"/>
    <w:rsid w:val="008A52F4"/>
    <w:rsid w:val="008B3EC6"/>
    <w:rsid w:val="008E23DC"/>
    <w:rsid w:val="008E379E"/>
    <w:rsid w:val="008E55EF"/>
    <w:rsid w:val="00900189"/>
    <w:rsid w:val="00901A8F"/>
    <w:rsid w:val="0091020E"/>
    <w:rsid w:val="00912FE9"/>
    <w:rsid w:val="0091376C"/>
    <w:rsid w:val="00934E9C"/>
    <w:rsid w:val="0094778F"/>
    <w:rsid w:val="00951BEC"/>
    <w:rsid w:val="00966665"/>
    <w:rsid w:val="0097200F"/>
    <w:rsid w:val="00972882"/>
    <w:rsid w:val="00983AD1"/>
    <w:rsid w:val="0099094F"/>
    <w:rsid w:val="00992BEE"/>
    <w:rsid w:val="00993811"/>
    <w:rsid w:val="00996ADC"/>
    <w:rsid w:val="009972CF"/>
    <w:rsid w:val="00997AF2"/>
    <w:rsid w:val="00997DB0"/>
    <w:rsid w:val="009B2CD9"/>
    <w:rsid w:val="009B4915"/>
    <w:rsid w:val="009D246B"/>
    <w:rsid w:val="009E1FE3"/>
    <w:rsid w:val="009E661D"/>
    <w:rsid w:val="009F1416"/>
    <w:rsid w:val="009F42B1"/>
    <w:rsid w:val="009F7FC0"/>
    <w:rsid w:val="00A058A2"/>
    <w:rsid w:val="00A05C38"/>
    <w:rsid w:val="00A07704"/>
    <w:rsid w:val="00A11B41"/>
    <w:rsid w:val="00A12D97"/>
    <w:rsid w:val="00A16B2C"/>
    <w:rsid w:val="00A16BE2"/>
    <w:rsid w:val="00A30D20"/>
    <w:rsid w:val="00A32A08"/>
    <w:rsid w:val="00A36A86"/>
    <w:rsid w:val="00A377C7"/>
    <w:rsid w:val="00A41DDD"/>
    <w:rsid w:val="00A5598E"/>
    <w:rsid w:val="00A56F4E"/>
    <w:rsid w:val="00A932B5"/>
    <w:rsid w:val="00A94234"/>
    <w:rsid w:val="00AB4B40"/>
    <w:rsid w:val="00AB6B2F"/>
    <w:rsid w:val="00AC06DF"/>
    <w:rsid w:val="00AC5961"/>
    <w:rsid w:val="00AC766B"/>
    <w:rsid w:val="00AD1B0F"/>
    <w:rsid w:val="00AD3604"/>
    <w:rsid w:val="00AD5577"/>
    <w:rsid w:val="00AD72D3"/>
    <w:rsid w:val="00AE51F5"/>
    <w:rsid w:val="00B02286"/>
    <w:rsid w:val="00B166B3"/>
    <w:rsid w:val="00B240FE"/>
    <w:rsid w:val="00B31C19"/>
    <w:rsid w:val="00B34379"/>
    <w:rsid w:val="00B3619B"/>
    <w:rsid w:val="00B37A41"/>
    <w:rsid w:val="00B52C05"/>
    <w:rsid w:val="00B57271"/>
    <w:rsid w:val="00B6137A"/>
    <w:rsid w:val="00B633C3"/>
    <w:rsid w:val="00B65652"/>
    <w:rsid w:val="00B67C99"/>
    <w:rsid w:val="00B70922"/>
    <w:rsid w:val="00B75466"/>
    <w:rsid w:val="00B87B37"/>
    <w:rsid w:val="00B933C4"/>
    <w:rsid w:val="00BA76CD"/>
    <w:rsid w:val="00BA7BEA"/>
    <w:rsid w:val="00BB6706"/>
    <w:rsid w:val="00BD363E"/>
    <w:rsid w:val="00BE1D73"/>
    <w:rsid w:val="00BE2880"/>
    <w:rsid w:val="00BE293C"/>
    <w:rsid w:val="00BE628F"/>
    <w:rsid w:val="00BE7684"/>
    <w:rsid w:val="00BF4211"/>
    <w:rsid w:val="00C05F8B"/>
    <w:rsid w:val="00C162D3"/>
    <w:rsid w:val="00C3094D"/>
    <w:rsid w:val="00C3281E"/>
    <w:rsid w:val="00C41A49"/>
    <w:rsid w:val="00C44555"/>
    <w:rsid w:val="00C5552E"/>
    <w:rsid w:val="00C55C29"/>
    <w:rsid w:val="00C61135"/>
    <w:rsid w:val="00C6337C"/>
    <w:rsid w:val="00C64B74"/>
    <w:rsid w:val="00C65944"/>
    <w:rsid w:val="00C717C3"/>
    <w:rsid w:val="00C71A2C"/>
    <w:rsid w:val="00C901BB"/>
    <w:rsid w:val="00C909C9"/>
    <w:rsid w:val="00C910CE"/>
    <w:rsid w:val="00CA52B3"/>
    <w:rsid w:val="00CB68AB"/>
    <w:rsid w:val="00CB691F"/>
    <w:rsid w:val="00CD74FC"/>
    <w:rsid w:val="00CE3F6A"/>
    <w:rsid w:val="00CF041D"/>
    <w:rsid w:val="00CF423B"/>
    <w:rsid w:val="00D02434"/>
    <w:rsid w:val="00D129F0"/>
    <w:rsid w:val="00D13952"/>
    <w:rsid w:val="00D1406B"/>
    <w:rsid w:val="00D23B50"/>
    <w:rsid w:val="00D332F7"/>
    <w:rsid w:val="00D339C9"/>
    <w:rsid w:val="00D4159E"/>
    <w:rsid w:val="00D45E76"/>
    <w:rsid w:val="00D5478E"/>
    <w:rsid w:val="00D65575"/>
    <w:rsid w:val="00D66EB6"/>
    <w:rsid w:val="00D72BA7"/>
    <w:rsid w:val="00D809BA"/>
    <w:rsid w:val="00D944E6"/>
    <w:rsid w:val="00D9624F"/>
    <w:rsid w:val="00DA60D9"/>
    <w:rsid w:val="00DC58C6"/>
    <w:rsid w:val="00DD5111"/>
    <w:rsid w:val="00DD6931"/>
    <w:rsid w:val="00DF4461"/>
    <w:rsid w:val="00DF5494"/>
    <w:rsid w:val="00DF7287"/>
    <w:rsid w:val="00E0236B"/>
    <w:rsid w:val="00E1127F"/>
    <w:rsid w:val="00E14614"/>
    <w:rsid w:val="00E14BF8"/>
    <w:rsid w:val="00E15D9E"/>
    <w:rsid w:val="00E2040E"/>
    <w:rsid w:val="00E32ABD"/>
    <w:rsid w:val="00E34942"/>
    <w:rsid w:val="00E35E23"/>
    <w:rsid w:val="00E372CD"/>
    <w:rsid w:val="00E37793"/>
    <w:rsid w:val="00E434E0"/>
    <w:rsid w:val="00E454BE"/>
    <w:rsid w:val="00E52ACD"/>
    <w:rsid w:val="00E63156"/>
    <w:rsid w:val="00E65A24"/>
    <w:rsid w:val="00E71E63"/>
    <w:rsid w:val="00E803C7"/>
    <w:rsid w:val="00E85120"/>
    <w:rsid w:val="00E95D89"/>
    <w:rsid w:val="00EA39F3"/>
    <w:rsid w:val="00EA4819"/>
    <w:rsid w:val="00EA5E28"/>
    <w:rsid w:val="00EB0C68"/>
    <w:rsid w:val="00EB28BC"/>
    <w:rsid w:val="00EB54F7"/>
    <w:rsid w:val="00EC11AD"/>
    <w:rsid w:val="00EC24C2"/>
    <w:rsid w:val="00EC5C2A"/>
    <w:rsid w:val="00ED37EF"/>
    <w:rsid w:val="00EF1614"/>
    <w:rsid w:val="00EF2FAC"/>
    <w:rsid w:val="00F06769"/>
    <w:rsid w:val="00F1416C"/>
    <w:rsid w:val="00F305FB"/>
    <w:rsid w:val="00F334ED"/>
    <w:rsid w:val="00F3515B"/>
    <w:rsid w:val="00F412BC"/>
    <w:rsid w:val="00F44E97"/>
    <w:rsid w:val="00F515FE"/>
    <w:rsid w:val="00F52D3A"/>
    <w:rsid w:val="00F53060"/>
    <w:rsid w:val="00F56800"/>
    <w:rsid w:val="00F705BC"/>
    <w:rsid w:val="00F76FA1"/>
    <w:rsid w:val="00FC0648"/>
    <w:rsid w:val="00FC33E2"/>
    <w:rsid w:val="00FC49CB"/>
    <w:rsid w:val="00FC500A"/>
    <w:rsid w:val="00FD08C7"/>
    <w:rsid w:val="00FD0AE8"/>
    <w:rsid w:val="00FE1481"/>
    <w:rsid w:val="00FE572D"/>
    <w:rsid w:val="00FE64B7"/>
    <w:rsid w:val="00FF13FF"/>
    <w:rsid w:val="00FF3D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3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52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CD"/>
    <w:pPr>
      <w:bidi w:val="0"/>
      <w:ind w:left="720"/>
      <w:contextualSpacing/>
      <w:jc w:val="both"/>
    </w:pPr>
  </w:style>
  <w:style w:type="paragraph" w:styleId="NormalWeb">
    <w:name w:val="Normal (Web)"/>
    <w:basedOn w:val="Normal"/>
    <w:uiPriority w:val="99"/>
    <w:unhideWhenUsed/>
    <w:rsid w:val="00E372CD"/>
    <w:pPr>
      <w:bidi w:val="0"/>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B20CB"/>
    <w:pPr>
      <w:spacing w:line="240" w:lineRule="auto"/>
    </w:pPr>
    <w:rPr>
      <w:sz w:val="20"/>
      <w:szCs w:val="20"/>
    </w:rPr>
  </w:style>
  <w:style w:type="character" w:customStyle="1" w:styleId="FootnoteTextChar">
    <w:name w:val="Footnote Text Char"/>
    <w:basedOn w:val="DefaultParagraphFont"/>
    <w:link w:val="FootnoteText"/>
    <w:uiPriority w:val="99"/>
    <w:rsid w:val="000B20CB"/>
    <w:rPr>
      <w:sz w:val="20"/>
      <w:szCs w:val="20"/>
    </w:rPr>
  </w:style>
  <w:style w:type="character" w:styleId="FootnoteReference">
    <w:name w:val="footnote reference"/>
    <w:basedOn w:val="DefaultParagraphFont"/>
    <w:uiPriority w:val="99"/>
    <w:unhideWhenUsed/>
    <w:rsid w:val="000B20CB"/>
    <w:rPr>
      <w:vertAlign w:val="superscript"/>
    </w:rPr>
  </w:style>
  <w:style w:type="character" w:styleId="Hyperlink">
    <w:name w:val="Hyperlink"/>
    <w:basedOn w:val="DefaultParagraphFont"/>
    <w:uiPriority w:val="99"/>
    <w:semiHidden/>
    <w:unhideWhenUsed/>
    <w:rsid w:val="00C3281E"/>
    <w:rPr>
      <w:color w:val="0000FF"/>
      <w:u w:val="single"/>
    </w:rPr>
  </w:style>
  <w:style w:type="character" w:customStyle="1" w:styleId="Heading1Char">
    <w:name w:val="Heading 1 Char"/>
    <w:basedOn w:val="DefaultParagraphFont"/>
    <w:link w:val="Heading1"/>
    <w:uiPriority w:val="9"/>
    <w:rsid w:val="00475526"/>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475526"/>
  </w:style>
  <w:style w:type="paragraph" w:customStyle="1" w:styleId="CC">
    <w:name w:val="CC"/>
    <w:basedOn w:val="BodyText"/>
    <w:rsid w:val="003A539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3A539B"/>
    <w:pPr>
      <w:spacing w:after="120"/>
    </w:pPr>
  </w:style>
  <w:style w:type="character" w:customStyle="1" w:styleId="BodyTextChar">
    <w:name w:val="Body Text Char"/>
    <w:basedOn w:val="DefaultParagraphFont"/>
    <w:link w:val="BodyText"/>
    <w:uiPriority w:val="99"/>
    <w:semiHidden/>
    <w:rsid w:val="003A539B"/>
  </w:style>
  <w:style w:type="character" w:customStyle="1" w:styleId="st">
    <w:name w:val="st"/>
    <w:basedOn w:val="DefaultParagraphFont"/>
    <w:rsid w:val="003F5B70"/>
  </w:style>
  <w:style w:type="character" w:styleId="Emphasis">
    <w:name w:val="Emphasis"/>
    <w:basedOn w:val="DefaultParagraphFont"/>
    <w:uiPriority w:val="20"/>
    <w:qFormat/>
    <w:rsid w:val="003F5B70"/>
    <w:rPr>
      <w:i/>
      <w:iCs/>
    </w:rPr>
  </w:style>
  <w:style w:type="paragraph" w:styleId="Header">
    <w:name w:val="header"/>
    <w:basedOn w:val="Normal"/>
    <w:link w:val="HeaderChar"/>
    <w:uiPriority w:val="99"/>
    <w:unhideWhenUsed/>
    <w:rsid w:val="001B7B57"/>
    <w:pPr>
      <w:tabs>
        <w:tab w:val="center" w:pos="4320"/>
        <w:tab w:val="right" w:pos="8640"/>
      </w:tabs>
      <w:spacing w:line="240" w:lineRule="auto"/>
    </w:pPr>
  </w:style>
  <w:style w:type="character" w:customStyle="1" w:styleId="HeaderChar">
    <w:name w:val="Header Char"/>
    <w:basedOn w:val="DefaultParagraphFont"/>
    <w:link w:val="Header"/>
    <w:uiPriority w:val="99"/>
    <w:rsid w:val="001B7B57"/>
  </w:style>
  <w:style w:type="paragraph" w:styleId="Footer">
    <w:name w:val="footer"/>
    <w:basedOn w:val="Normal"/>
    <w:link w:val="FooterChar"/>
    <w:uiPriority w:val="99"/>
    <w:unhideWhenUsed/>
    <w:rsid w:val="001B7B57"/>
    <w:pPr>
      <w:tabs>
        <w:tab w:val="center" w:pos="4320"/>
        <w:tab w:val="right" w:pos="8640"/>
      </w:tabs>
      <w:spacing w:line="240" w:lineRule="auto"/>
    </w:pPr>
  </w:style>
  <w:style w:type="character" w:customStyle="1" w:styleId="FooterChar">
    <w:name w:val="Footer Char"/>
    <w:basedOn w:val="DefaultParagraphFont"/>
    <w:link w:val="Footer"/>
    <w:uiPriority w:val="99"/>
    <w:rsid w:val="001B7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52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CD"/>
    <w:pPr>
      <w:bidi w:val="0"/>
      <w:ind w:left="720"/>
      <w:contextualSpacing/>
      <w:jc w:val="both"/>
    </w:pPr>
  </w:style>
  <w:style w:type="paragraph" w:styleId="NormalWeb">
    <w:name w:val="Normal (Web)"/>
    <w:basedOn w:val="Normal"/>
    <w:uiPriority w:val="99"/>
    <w:unhideWhenUsed/>
    <w:rsid w:val="00E372CD"/>
    <w:pPr>
      <w:bidi w:val="0"/>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B20CB"/>
    <w:pPr>
      <w:spacing w:line="240" w:lineRule="auto"/>
    </w:pPr>
    <w:rPr>
      <w:sz w:val="20"/>
      <w:szCs w:val="20"/>
    </w:rPr>
  </w:style>
  <w:style w:type="character" w:customStyle="1" w:styleId="FootnoteTextChar">
    <w:name w:val="Footnote Text Char"/>
    <w:basedOn w:val="DefaultParagraphFont"/>
    <w:link w:val="FootnoteText"/>
    <w:uiPriority w:val="99"/>
    <w:rsid w:val="000B20CB"/>
    <w:rPr>
      <w:sz w:val="20"/>
      <w:szCs w:val="20"/>
    </w:rPr>
  </w:style>
  <w:style w:type="character" w:styleId="FootnoteReference">
    <w:name w:val="footnote reference"/>
    <w:basedOn w:val="DefaultParagraphFont"/>
    <w:uiPriority w:val="99"/>
    <w:unhideWhenUsed/>
    <w:rsid w:val="000B20CB"/>
    <w:rPr>
      <w:vertAlign w:val="superscript"/>
    </w:rPr>
  </w:style>
  <w:style w:type="character" w:styleId="Hyperlink">
    <w:name w:val="Hyperlink"/>
    <w:basedOn w:val="DefaultParagraphFont"/>
    <w:uiPriority w:val="99"/>
    <w:semiHidden/>
    <w:unhideWhenUsed/>
    <w:rsid w:val="00C3281E"/>
    <w:rPr>
      <w:color w:val="0000FF"/>
      <w:u w:val="single"/>
    </w:rPr>
  </w:style>
  <w:style w:type="character" w:customStyle="1" w:styleId="Heading1Char">
    <w:name w:val="Heading 1 Char"/>
    <w:basedOn w:val="DefaultParagraphFont"/>
    <w:link w:val="Heading1"/>
    <w:uiPriority w:val="9"/>
    <w:rsid w:val="00475526"/>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475526"/>
  </w:style>
  <w:style w:type="paragraph" w:customStyle="1" w:styleId="CC">
    <w:name w:val="CC"/>
    <w:basedOn w:val="BodyText"/>
    <w:rsid w:val="003A539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3A539B"/>
    <w:pPr>
      <w:spacing w:after="120"/>
    </w:pPr>
  </w:style>
  <w:style w:type="character" w:customStyle="1" w:styleId="BodyTextChar">
    <w:name w:val="Body Text Char"/>
    <w:basedOn w:val="DefaultParagraphFont"/>
    <w:link w:val="BodyText"/>
    <w:uiPriority w:val="99"/>
    <w:semiHidden/>
    <w:rsid w:val="003A539B"/>
  </w:style>
  <w:style w:type="character" w:customStyle="1" w:styleId="st">
    <w:name w:val="st"/>
    <w:basedOn w:val="DefaultParagraphFont"/>
    <w:rsid w:val="003F5B70"/>
  </w:style>
  <w:style w:type="character" w:styleId="Emphasis">
    <w:name w:val="Emphasis"/>
    <w:basedOn w:val="DefaultParagraphFont"/>
    <w:uiPriority w:val="20"/>
    <w:qFormat/>
    <w:rsid w:val="003F5B70"/>
    <w:rPr>
      <w:i/>
      <w:iCs/>
    </w:rPr>
  </w:style>
  <w:style w:type="paragraph" w:styleId="Header">
    <w:name w:val="header"/>
    <w:basedOn w:val="Normal"/>
    <w:link w:val="HeaderChar"/>
    <w:uiPriority w:val="99"/>
    <w:unhideWhenUsed/>
    <w:rsid w:val="001B7B57"/>
    <w:pPr>
      <w:tabs>
        <w:tab w:val="center" w:pos="4320"/>
        <w:tab w:val="right" w:pos="8640"/>
      </w:tabs>
      <w:spacing w:line="240" w:lineRule="auto"/>
    </w:pPr>
  </w:style>
  <w:style w:type="character" w:customStyle="1" w:styleId="HeaderChar">
    <w:name w:val="Header Char"/>
    <w:basedOn w:val="DefaultParagraphFont"/>
    <w:link w:val="Header"/>
    <w:uiPriority w:val="99"/>
    <w:rsid w:val="001B7B57"/>
  </w:style>
  <w:style w:type="paragraph" w:styleId="Footer">
    <w:name w:val="footer"/>
    <w:basedOn w:val="Normal"/>
    <w:link w:val="FooterChar"/>
    <w:uiPriority w:val="99"/>
    <w:unhideWhenUsed/>
    <w:rsid w:val="001B7B57"/>
    <w:pPr>
      <w:tabs>
        <w:tab w:val="center" w:pos="4320"/>
        <w:tab w:val="right" w:pos="8640"/>
      </w:tabs>
      <w:spacing w:line="240" w:lineRule="auto"/>
    </w:pPr>
  </w:style>
  <w:style w:type="character" w:customStyle="1" w:styleId="FooterChar">
    <w:name w:val="Footer Char"/>
    <w:basedOn w:val="DefaultParagraphFont"/>
    <w:link w:val="Footer"/>
    <w:uiPriority w:val="99"/>
    <w:rsid w:val="001B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55934">
      <w:bodyDiv w:val="1"/>
      <w:marLeft w:val="0"/>
      <w:marRight w:val="0"/>
      <w:marTop w:val="0"/>
      <w:marBottom w:val="0"/>
      <w:divBdr>
        <w:top w:val="none" w:sz="0" w:space="0" w:color="auto"/>
        <w:left w:val="none" w:sz="0" w:space="0" w:color="auto"/>
        <w:bottom w:val="none" w:sz="0" w:space="0" w:color="auto"/>
        <w:right w:val="none" w:sz="0" w:space="0" w:color="auto"/>
      </w:divBdr>
    </w:div>
    <w:div w:id="8202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4A47-2C6F-478E-887C-E0A3BD03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2017-12-28T08:41:00Z</dcterms:created>
  <dcterms:modified xsi:type="dcterms:W3CDTF">2018-01-02T09:56:00Z</dcterms:modified>
</cp:coreProperties>
</file>