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C1FF05" w14:textId="77777777" w:rsidR="00266994" w:rsidRPr="00EA4DA8" w:rsidRDefault="00266994" w:rsidP="00EA4DA8">
      <w:pPr>
        <w:shd w:val="clear" w:color="auto" w:fill="FFFFFF"/>
        <w:spacing w:line="240" w:lineRule="auto"/>
        <w:jc w:val="center"/>
        <w:rPr>
          <w:rFonts w:asciiTheme="minorBidi" w:eastAsia="Times New Roman" w:hAnsiTheme="minorBidi" w:cstheme="minorBidi"/>
          <w:color w:val="222222"/>
          <w:sz w:val="24"/>
          <w:szCs w:val="24"/>
          <w:lang w:bidi="he-IL"/>
        </w:rPr>
      </w:pPr>
      <w:bookmarkStart w:id="0" w:name="_GoBack"/>
      <w:bookmarkEnd w:id="0"/>
      <w:r w:rsidRPr="00EA4DA8">
        <w:rPr>
          <w:rFonts w:asciiTheme="minorBidi" w:eastAsia="Times New Roman" w:hAnsiTheme="minorBidi" w:cstheme="minorBidi"/>
          <w:caps/>
          <w:color w:val="222222"/>
          <w:sz w:val="24"/>
          <w:szCs w:val="24"/>
          <w:lang w:val="en-GB" w:bidi="he-IL"/>
        </w:rPr>
        <w:t>YESHIVAT HAR ETZION</w:t>
      </w:r>
    </w:p>
    <w:p w14:paraId="2D611B8A" w14:textId="77777777" w:rsidR="00266994" w:rsidRPr="00EA4DA8" w:rsidRDefault="00266994" w:rsidP="00EA4DA8">
      <w:pPr>
        <w:shd w:val="clear" w:color="auto" w:fill="FFFFFF"/>
        <w:spacing w:line="240" w:lineRule="auto"/>
        <w:jc w:val="center"/>
        <w:rPr>
          <w:rFonts w:asciiTheme="minorBidi" w:eastAsia="Times New Roman" w:hAnsiTheme="minorBidi" w:cstheme="minorBidi"/>
          <w:color w:val="222222"/>
          <w:sz w:val="24"/>
          <w:szCs w:val="24"/>
          <w:lang w:bidi="he-IL"/>
        </w:rPr>
      </w:pPr>
      <w:r w:rsidRPr="00EA4DA8">
        <w:rPr>
          <w:rFonts w:asciiTheme="minorBidi" w:eastAsia="Times New Roman" w:hAnsiTheme="minorBidi" w:cstheme="minorBidi"/>
          <w:caps/>
          <w:color w:val="222222"/>
          <w:sz w:val="24"/>
          <w:szCs w:val="24"/>
          <w:lang w:val="en-GB" w:bidi="he-IL"/>
        </w:rPr>
        <w:t>ISRAEL KOSCHITZKY VIRTUAL BEIT MIDRASH (VBM)</w:t>
      </w:r>
    </w:p>
    <w:p w14:paraId="016A43DF" w14:textId="77777777" w:rsidR="00266994" w:rsidRPr="00EA4DA8" w:rsidRDefault="00266994" w:rsidP="00EA4DA8">
      <w:pPr>
        <w:shd w:val="clear" w:color="auto" w:fill="FFFFFF"/>
        <w:spacing w:line="240" w:lineRule="auto"/>
        <w:jc w:val="center"/>
        <w:rPr>
          <w:rFonts w:asciiTheme="minorBidi" w:eastAsia="Times New Roman" w:hAnsiTheme="minorBidi" w:cstheme="minorBidi"/>
          <w:color w:val="222222"/>
          <w:sz w:val="24"/>
          <w:szCs w:val="24"/>
          <w:lang w:bidi="he-IL"/>
        </w:rPr>
      </w:pPr>
      <w:r w:rsidRPr="00EA4DA8">
        <w:rPr>
          <w:rFonts w:asciiTheme="minorBidi" w:eastAsia="Times New Roman" w:hAnsiTheme="minorBidi" w:cstheme="minorBidi"/>
          <w:caps/>
          <w:color w:val="222222"/>
          <w:sz w:val="24"/>
          <w:szCs w:val="24"/>
          <w:lang w:val="en-GB" w:bidi="he-IL"/>
        </w:rPr>
        <w:t>*********************************************************</w:t>
      </w:r>
    </w:p>
    <w:p w14:paraId="64BA6C9B" w14:textId="77777777" w:rsidR="00266994" w:rsidRPr="00EA4DA8" w:rsidRDefault="00266994" w:rsidP="00EA4DA8">
      <w:pPr>
        <w:shd w:val="clear" w:color="auto" w:fill="FFFFFF"/>
        <w:spacing w:line="240" w:lineRule="auto"/>
        <w:jc w:val="center"/>
        <w:rPr>
          <w:rFonts w:asciiTheme="minorBidi" w:eastAsia="Times New Roman" w:hAnsiTheme="minorBidi" w:cstheme="minorBidi"/>
          <w:color w:val="222222"/>
          <w:sz w:val="24"/>
          <w:szCs w:val="24"/>
          <w:lang w:bidi="he-IL"/>
        </w:rPr>
      </w:pPr>
    </w:p>
    <w:p w14:paraId="5EE56D68" w14:textId="77777777" w:rsidR="00266994" w:rsidRPr="00EA4DA8" w:rsidRDefault="00266994" w:rsidP="00EA4DA8">
      <w:pPr>
        <w:shd w:val="clear" w:color="auto" w:fill="FFFFFF"/>
        <w:spacing w:line="240" w:lineRule="auto"/>
        <w:jc w:val="center"/>
        <w:rPr>
          <w:rFonts w:asciiTheme="minorBidi" w:eastAsia="Times New Roman" w:hAnsiTheme="minorBidi" w:cstheme="minorBidi"/>
          <w:color w:val="222222"/>
          <w:sz w:val="24"/>
          <w:szCs w:val="24"/>
          <w:lang w:bidi="he-IL"/>
        </w:rPr>
      </w:pPr>
      <w:r w:rsidRPr="00EA4DA8">
        <w:rPr>
          <w:rFonts w:asciiTheme="minorBidi" w:eastAsia="Times New Roman" w:hAnsiTheme="minorBidi" w:cstheme="minorBidi"/>
          <w:b/>
          <w:bCs/>
          <w:i/>
          <w:iCs/>
          <w:caps/>
          <w:color w:val="222222"/>
          <w:sz w:val="24"/>
          <w:szCs w:val="24"/>
          <w:lang w:bidi="he-IL"/>
        </w:rPr>
        <w:t>SHIVAT TZION</w:t>
      </w:r>
      <w:r w:rsidRPr="00EA4DA8">
        <w:rPr>
          <w:rFonts w:asciiTheme="minorBidi" w:eastAsia="Times New Roman" w:hAnsiTheme="minorBidi" w:cstheme="minorBidi"/>
          <w:b/>
          <w:bCs/>
          <w:caps/>
          <w:color w:val="222222"/>
          <w:sz w:val="24"/>
          <w:szCs w:val="24"/>
          <w:lang w:bidi="he-IL"/>
        </w:rPr>
        <w:t>:</w:t>
      </w:r>
    </w:p>
    <w:p w14:paraId="22A31C7A" w14:textId="77777777" w:rsidR="00266994" w:rsidRPr="00EA4DA8" w:rsidRDefault="00266994" w:rsidP="00EA4DA8">
      <w:pPr>
        <w:shd w:val="clear" w:color="auto" w:fill="FFFFFF"/>
        <w:spacing w:line="240" w:lineRule="auto"/>
        <w:jc w:val="center"/>
        <w:rPr>
          <w:rFonts w:asciiTheme="minorBidi" w:eastAsia="Times New Roman" w:hAnsiTheme="minorBidi" w:cstheme="minorBidi"/>
          <w:color w:val="222222"/>
          <w:sz w:val="24"/>
          <w:szCs w:val="24"/>
          <w:lang w:bidi="he-IL"/>
        </w:rPr>
      </w:pPr>
      <w:r w:rsidRPr="00EA4DA8">
        <w:rPr>
          <w:rFonts w:asciiTheme="minorBidi" w:eastAsia="Times New Roman" w:hAnsiTheme="minorBidi" w:cstheme="minorBidi"/>
          <w:b/>
          <w:bCs/>
          <w:caps/>
          <w:color w:val="222222"/>
          <w:sz w:val="24"/>
          <w:szCs w:val="24"/>
          <w:lang w:bidi="he-IL"/>
        </w:rPr>
        <w:t>INTRODUCTION TO THE PROPHETS OF THE RETURN TO ZION</w:t>
      </w:r>
    </w:p>
    <w:p w14:paraId="66884B29" w14:textId="77777777" w:rsidR="00266994" w:rsidRPr="00EA4DA8" w:rsidRDefault="00266994" w:rsidP="00EA4DA8">
      <w:pPr>
        <w:shd w:val="clear" w:color="auto" w:fill="FFFFFF"/>
        <w:spacing w:line="240" w:lineRule="auto"/>
        <w:jc w:val="center"/>
        <w:rPr>
          <w:rFonts w:asciiTheme="minorBidi" w:eastAsia="Times New Roman" w:hAnsiTheme="minorBidi" w:cstheme="minorBidi"/>
          <w:b/>
          <w:bCs/>
          <w:color w:val="222222"/>
          <w:sz w:val="24"/>
          <w:szCs w:val="24"/>
          <w:lang w:bidi="he-IL"/>
        </w:rPr>
      </w:pPr>
      <w:r w:rsidRPr="00EA4DA8">
        <w:rPr>
          <w:rFonts w:asciiTheme="minorBidi" w:eastAsia="Times New Roman" w:hAnsiTheme="minorBidi" w:cstheme="minorBidi"/>
          <w:b/>
          <w:bCs/>
          <w:color w:val="222222"/>
          <w:sz w:val="24"/>
          <w:szCs w:val="24"/>
          <w:lang w:bidi="he-IL"/>
        </w:rPr>
        <w:t>By Rav Tzvi Sinensky</w:t>
      </w:r>
    </w:p>
    <w:p w14:paraId="15B851BE" w14:textId="77777777" w:rsidR="00266994" w:rsidRDefault="00266994" w:rsidP="00EA4DA8">
      <w:pPr>
        <w:pStyle w:val="Normal1"/>
        <w:spacing w:line="240" w:lineRule="auto"/>
        <w:jc w:val="center"/>
        <w:outlineLvl w:val="0"/>
        <w:rPr>
          <w:rFonts w:asciiTheme="minorBidi" w:hAnsiTheme="minorBidi" w:cstheme="minorBidi"/>
          <w:b/>
          <w:sz w:val="24"/>
          <w:szCs w:val="24"/>
          <w:u w:val="single"/>
        </w:rPr>
      </w:pPr>
    </w:p>
    <w:p w14:paraId="7F6D173B" w14:textId="77777777" w:rsidR="00EA4DA8" w:rsidRDefault="00EA4DA8" w:rsidP="00EA4DA8">
      <w:pPr>
        <w:pStyle w:val="Normal1"/>
        <w:spacing w:line="240" w:lineRule="auto"/>
        <w:jc w:val="center"/>
        <w:outlineLvl w:val="0"/>
        <w:rPr>
          <w:rFonts w:asciiTheme="minorBidi" w:hAnsiTheme="minorBidi" w:cstheme="minorBidi"/>
          <w:b/>
          <w:sz w:val="24"/>
          <w:szCs w:val="24"/>
          <w:u w:val="single"/>
        </w:rPr>
      </w:pPr>
    </w:p>
    <w:p w14:paraId="0E614D6F" w14:textId="77777777" w:rsidR="00EA4DA8" w:rsidRPr="00EA4DA8" w:rsidRDefault="00EA4DA8" w:rsidP="00EA4DA8">
      <w:pPr>
        <w:pStyle w:val="Normal1"/>
        <w:spacing w:line="240" w:lineRule="auto"/>
        <w:jc w:val="center"/>
        <w:outlineLvl w:val="0"/>
        <w:rPr>
          <w:rFonts w:asciiTheme="minorBidi" w:hAnsiTheme="minorBidi" w:cstheme="minorBidi"/>
          <w:b/>
          <w:sz w:val="24"/>
          <w:szCs w:val="24"/>
        </w:rPr>
      </w:pPr>
      <w:r w:rsidRPr="00EA4DA8">
        <w:rPr>
          <w:rFonts w:asciiTheme="minorBidi" w:hAnsiTheme="minorBidi" w:cstheme="minorBidi"/>
          <w:b/>
          <w:sz w:val="24"/>
          <w:szCs w:val="24"/>
        </w:rPr>
        <w:t>***************************************************</w:t>
      </w:r>
    </w:p>
    <w:p w14:paraId="45E451A6" w14:textId="77777777" w:rsidR="00EA4DA8" w:rsidRPr="00EA4DA8" w:rsidRDefault="00EA4DA8" w:rsidP="00EA4DA8">
      <w:pPr>
        <w:pStyle w:val="Normal1"/>
        <w:spacing w:line="240" w:lineRule="auto"/>
        <w:jc w:val="center"/>
        <w:outlineLvl w:val="0"/>
        <w:rPr>
          <w:rFonts w:asciiTheme="minorBidi" w:hAnsiTheme="minorBidi" w:cstheme="minorBidi"/>
          <w:b/>
          <w:sz w:val="24"/>
          <w:szCs w:val="24"/>
        </w:rPr>
      </w:pPr>
      <w:r w:rsidRPr="00EA4DA8">
        <w:rPr>
          <w:rFonts w:asciiTheme="minorBidi" w:hAnsiTheme="minorBidi" w:cstheme="minorBidi"/>
          <w:b/>
          <w:sz w:val="24"/>
          <w:szCs w:val="24"/>
        </w:rPr>
        <w:t xml:space="preserve">In memory of Rebbetzin Miriam Wise, Miriam bat Yitzhak veRivkah z”l, </w:t>
      </w:r>
    </w:p>
    <w:p w14:paraId="631D1B3A" w14:textId="77777777" w:rsidR="00EA4DA8" w:rsidRPr="00EA4DA8" w:rsidRDefault="00EA4DA8" w:rsidP="00EA4DA8">
      <w:pPr>
        <w:pStyle w:val="Normal1"/>
        <w:spacing w:line="240" w:lineRule="auto"/>
        <w:jc w:val="center"/>
        <w:outlineLvl w:val="0"/>
        <w:rPr>
          <w:rFonts w:asciiTheme="minorBidi" w:hAnsiTheme="minorBidi" w:cstheme="minorBidi"/>
          <w:b/>
          <w:sz w:val="24"/>
          <w:szCs w:val="24"/>
        </w:rPr>
      </w:pPr>
      <w:r w:rsidRPr="00EA4DA8">
        <w:rPr>
          <w:rFonts w:asciiTheme="minorBidi" w:hAnsiTheme="minorBidi" w:cstheme="minorBidi"/>
          <w:b/>
          <w:sz w:val="24"/>
          <w:szCs w:val="24"/>
        </w:rPr>
        <w:t>whose yahrtzeit is on 9 Tevet.</w:t>
      </w:r>
    </w:p>
    <w:p w14:paraId="6EAA7CAC" w14:textId="77777777" w:rsidR="00EA4DA8" w:rsidRPr="00EA4DA8" w:rsidRDefault="00EA4DA8" w:rsidP="00EA4DA8">
      <w:pPr>
        <w:pStyle w:val="Normal1"/>
        <w:spacing w:line="240" w:lineRule="auto"/>
        <w:jc w:val="center"/>
        <w:outlineLvl w:val="0"/>
        <w:rPr>
          <w:rFonts w:asciiTheme="minorBidi" w:hAnsiTheme="minorBidi" w:cstheme="minorBidi"/>
          <w:b/>
          <w:sz w:val="24"/>
          <w:szCs w:val="24"/>
        </w:rPr>
      </w:pPr>
      <w:r w:rsidRPr="00EA4DA8">
        <w:rPr>
          <w:rFonts w:asciiTheme="minorBidi" w:hAnsiTheme="minorBidi" w:cstheme="minorBidi"/>
          <w:b/>
          <w:sz w:val="24"/>
          <w:szCs w:val="24"/>
        </w:rPr>
        <w:t>By Rav Yitzchak and Stefanie Etshalom</w:t>
      </w:r>
    </w:p>
    <w:p w14:paraId="3109B05E" w14:textId="1D7DD550" w:rsidR="00EA4DA8" w:rsidRDefault="00EA4DA8" w:rsidP="00EA4DA8">
      <w:pPr>
        <w:pStyle w:val="Normal1"/>
        <w:spacing w:line="240" w:lineRule="auto"/>
        <w:jc w:val="center"/>
        <w:outlineLvl w:val="0"/>
        <w:rPr>
          <w:rFonts w:asciiTheme="minorBidi" w:hAnsiTheme="minorBidi" w:cstheme="minorBidi"/>
          <w:b/>
          <w:sz w:val="24"/>
          <w:szCs w:val="24"/>
        </w:rPr>
      </w:pPr>
      <w:r w:rsidRPr="00EA4DA8">
        <w:rPr>
          <w:rFonts w:asciiTheme="minorBidi" w:hAnsiTheme="minorBidi" w:cstheme="minorBidi"/>
          <w:b/>
          <w:sz w:val="24"/>
          <w:szCs w:val="24"/>
        </w:rPr>
        <w:t>***************************************************</w:t>
      </w:r>
    </w:p>
    <w:p w14:paraId="46EE2B5F" w14:textId="77777777" w:rsidR="00EA4DA8" w:rsidRPr="00EA4DA8" w:rsidRDefault="00EA4DA8" w:rsidP="00EA4DA8">
      <w:pPr>
        <w:pStyle w:val="Normal1"/>
        <w:spacing w:line="240" w:lineRule="auto"/>
        <w:jc w:val="center"/>
        <w:outlineLvl w:val="0"/>
        <w:rPr>
          <w:rFonts w:asciiTheme="minorBidi" w:hAnsiTheme="minorBidi" w:cstheme="minorBidi"/>
          <w:b/>
          <w:sz w:val="24"/>
          <w:szCs w:val="24"/>
        </w:rPr>
      </w:pPr>
    </w:p>
    <w:p w14:paraId="5B24A470" w14:textId="77777777" w:rsidR="00950F94" w:rsidRPr="00EA4DA8" w:rsidRDefault="00266994" w:rsidP="00EA4DA8">
      <w:pPr>
        <w:pStyle w:val="Normal1"/>
        <w:spacing w:line="240" w:lineRule="auto"/>
        <w:jc w:val="center"/>
        <w:outlineLvl w:val="0"/>
        <w:rPr>
          <w:rFonts w:asciiTheme="minorBidi" w:hAnsiTheme="minorBidi" w:cstheme="minorBidi"/>
          <w:b/>
          <w:sz w:val="24"/>
          <w:szCs w:val="24"/>
        </w:rPr>
      </w:pPr>
      <w:r w:rsidRPr="00EA4DA8">
        <w:rPr>
          <w:rFonts w:asciiTheme="minorBidi" w:hAnsiTheme="minorBidi" w:cstheme="minorBidi"/>
          <w:b/>
          <w:sz w:val="24"/>
          <w:szCs w:val="24"/>
        </w:rPr>
        <w:t xml:space="preserve">Shiur #10: </w:t>
      </w:r>
      <w:r w:rsidR="005F6F10" w:rsidRPr="00EA4DA8">
        <w:rPr>
          <w:rFonts w:asciiTheme="minorBidi" w:hAnsiTheme="minorBidi" w:cstheme="minorBidi"/>
          <w:b/>
          <w:i/>
          <w:iCs/>
          <w:sz w:val="24"/>
          <w:szCs w:val="24"/>
        </w:rPr>
        <w:t>Sefer Zekharia</w:t>
      </w:r>
      <w:r w:rsidR="005F6F10" w:rsidRPr="00EA4DA8">
        <w:rPr>
          <w:rFonts w:asciiTheme="minorBidi" w:hAnsiTheme="minorBidi" w:cstheme="minorBidi"/>
          <w:b/>
          <w:sz w:val="24"/>
          <w:szCs w:val="24"/>
        </w:rPr>
        <w:t>:</w:t>
      </w:r>
      <w:r w:rsidR="005F6F10" w:rsidRPr="00EA4DA8">
        <w:rPr>
          <w:rFonts w:asciiTheme="minorBidi" w:hAnsiTheme="minorBidi" w:cstheme="minorBidi"/>
          <w:b/>
          <w:i/>
          <w:iCs/>
          <w:sz w:val="24"/>
          <w:szCs w:val="24"/>
        </w:rPr>
        <w:t xml:space="preserve"> </w:t>
      </w:r>
      <w:r w:rsidR="00950F94" w:rsidRPr="00EA4DA8">
        <w:rPr>
          <w:rFonts w:asciiTheme="minorBidi" w:hAnsiTheme="minorBidi" w:cstheme="minorBidi"/>
          <w:b/>
          <w:sz w:val="24"/>
          <w:szCs w:val="24"/>
        </w:rPr>
        <w:t>Optimistic Visions</w:t>
      </w:r>
    </w:p>
    <w:p w14:paraId="27C5424B" w14:textId="77777777" w:rsidR="00950F94" w:rsidRPr="00EA4DA8" w:rsidRDefault="00950F94" w:rsidP="00EA4DA8">
      <w:pPr>
        <w:pStyle w:val="Normal1"/>
        <w:spacing w:line="240" w:lineRule="auto"/>
        <w:jc w:val="both"/>
        <w:outlineLvl w:val="0"/>
        <w:rPr>
          <w:rFonts w:asciiTheme="minorBidi" w:hAnsiTheme="minorBidi" w:cstheme="minorBidi"/>
          <w:b/>
          <w:sz w:val="24"/>
          <w:szCs w:val="24"/>
        </w:rPr>
      </w:pPr>
    </w:p>
    <w:p w14:paraId="558CF669" w14:textId="77777777" w:rsidR="00266994" w:rsidRPr="00EA4DA8" w:rsidRDefault="00266994" w:rsidP="00EA4DA8">
      <w:pPr>
        <w:pStyle w:val="Normal1"/>
        <w:spacing w:line="240" w:lineRule="auto"/>
        <w:jc w:val="both"/>
        <w:outlineLvl w:val="0"/>
        <w:rPr>
          <w:rFonts w:asciiTheme="minorBidi" w:hAnsiTheme="minorBidi" w:cstheme="minorBidi"/>
          <w:b/>
          <w:sz w:val="24"/>
          <w:szCs w:val="24"/>
        </w:rPr>
      </w:pPr>
    </w:p>
    <w:p w14:paraId="1BD5F8B5" w14:textId="77777777" w:rsidR="00142169" w:rsidRPr="00EA4DA8" w:rsidRDefault="00174EFF" w:rsidP="00EA4DA8">
      <w:pPr>
        <w:pStyle w:val="Normal1"/>
        <w:spacing w:line="240" w:lineRule="auto"/>
        <w:jc w:val="both"/>
        <w:outlineLvl w:val="0"/>
        <w:rPr>
          <w:rFonts w:asciiTheme="minorBidi" w:hAnsiTheme="minorBidi" w:cstheme="minorBidi"/>
          <w:sz w:val="24"/>
          <w:szCs w:val="24"/>
        </w:rPr>
      </w:pPr>
      <w:r w:rsidRPr="00EA4DA8">
        <w:rPr>
          <w:rFonts w:asciiTheme="minorBidi" w:hAnsiTheme="minorBidi" w:cstheme="minorBidi"/>
          <w:b/>
          <w:sz w:val="24"/>
          <w:szCs w:val="24"/>
        </w:rPr>
        <w:t>A Brand Plucked From Fire</w:t>
      </w:r>
    </w:p>
    <w:p w14:paraId="7AB2F411" w14:textId="77777777" w:rsidR="00266994" w:rsidRPr="00EA4DA8" w:rsidRDefault="00266994" w:rsidP="00EA4DA8">
      <w:pPr>
        <w:pStyle w:val="Normal1"/>
        <w:spacing w:line="240" w:lineRule="auto"/>
        <w:jc w:val="both"/>
        <w:rPr>
          <w:rFonts w:asciiTheme="minorBidi" w:hAnsiTheme="minorBidi" w:cstheme="minorBidi"/>
          <w:sz w:val="24"/>
          <w:szCs w:val="24"/>
        </w:rPr>
      </w:pPr>
    </w:p>
    <w:p w14:paraId="3E4A38D8"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At the beginning of the third chapter</w:t>
      </w:r>
      <w:r w:rsidR="005F6F10" w:rsidRPr="00EA4DA8">
        <w:rPr>
          <w:rFonts w:asciiTheme="minorBidi" w:hAnsiTheme="minorBidi" w:cstheme="minorBidi"/>
          <w:sz w:val="24"/>
          <w:szCs w:val="24"/>
        </w:rPr>
        <w:t xml:space="preserve"> of </w:t>
      </w:r>
      <w:r w:rsidR="005F6F10" w:rsidRPr="00EA4DA8">
        <w:rPr>
          <w:rFonts w:asciiTheme="minorBidi" w:hAnsiTheme="minorBidi" w:cstheme="minorBidi"/>
          <w:i/>
          <w:iCs/>
          <w:sz w:val="24"/>
          <w:szCs w:val="24"/>
        </w:rPr>
        <w:t>Zekharia</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we encounter Yehoshua</w:t>
      </w:r>
      <w:r w:rsidR="000A519A" w:rsidRPr="00EA4DA8">
        <w:rPr>
          <w:rFonts w:asciiTheme="minorBidi" w:hAnsiTheme="minorBidi" w:cstheme="minorBidi"/>
          <w:sz w:val="24"/>
          <w:szCs w:val="24"/>
        </w:rPr>
        <w:t xml:space="preserve"> the High Priest</w:t>
      </w:r>
      <w:r w:rsidRPr="00EA4DA8">
        <w:rPr>
          <w:rFonts w:asciiTheme="minorBidi" w:hAnsiTheme="minorBidi" w:cstheme="minorBidi"/>
          <w:sz w:val="24"/>
          <w:szCs w:val="24"/>
        </w:rPr>
        <w:t xml:space="preserve">, the mysterious protagonist </w:t>
      </w:r>
      <w:r w:rsidR="005F6F10" w:rsidRPr="00EA4DA8">
        <w:rPr>
          <w:rFonts w:asciiTheme="minorBidi" w:hAnsiTheme="minorBidi" w:cstheme="minorBidi"/>
          <w:sz w:val="24"/>
          <w:szCs w:val="24"/>
        </w:rPr>
        <w:t xml:space="preserve">whom </w:t>
      </w:r>
      <w:r w:rsidRPr="00EA4DA8">
        <w:rPr>
          <w:rFonts w:asciiTheme="minorBidi" w:hAnsiTheme="minorBidi" w:cstheme="minorBidi"/>
          <w:sz w:val="24"/>
          <w:szCs w:val="24"/>
        </w:rPr>
        <w:t xml:space="preserve">we previously encountered in </w:t>
      </w:r>
      <w:r w:rsidRPr="00EA4DA8">
        <w:rPr>
          <w:rFonts w:asciiTheme="minorBidi" w:hAnsiTheme="minorBidi" w:cstheme="minorBidi"/>
          <w:i/>
          <w:sz w:val="24"/>
          <w:szCs w:val="24"/>
        </w:rPr>
        <w:t>Ezra</w:t>
      </w:r>
      <w:r w:rsidRPr="00EA4DA8">
        <w:rPr>
          <w:rFonts w:asciiTheme="minorBidi" w:hAnsiTheme="minorBidi" w:cstheme="minorBidi"/>
          <w:sz w:val="24"/>
          <w:szCs w:val="24"/>
        </w:rPr>
        <w:t xml:space="preserve"> and </w:t>
      </w:r>
      <w:r w:rsidRPr="00EA4DA8">
        <w:rPr>
          <w:rFonts w:asciiTheme="minorBidi" w:hAnsiTheme="minorBidi" w:cstheme="minorBidi"/>
          <w:i/>
          <w:sz w:val="24"/>
          <w:szCs w:val="24"/>
        </w:rPr>
        <w:t>Chagai</w:t>
      </w:r>
      <w:r w:rsidRPr="00EA4DA8">
        <w:rPr>
          <w:rFonts w:asciiTheme="minorBidi" w:hAnsiTheme="minorBidi" w:cstheme="minorBidi"/>
          <w:sz w:val="24"/>
          <w:szCs w:val="24"/>
        </w:rPr>
        <w:t xml:space="preserve">. </w:t>
      </w:r>
      <w:r w:rsidR="005F6F10" w:rsidRPr="00EA4DA8">
        <w:rPr>
          <w:rFonts w:asciiTheme="minorBidi" w:hAnsiTheme="minorBidi" w:cstheme="minorBidi"/>
          <w:sz w:val="24"/>
          <w:szCs w:val="24"/>
        </w:rPr>
        <w:t>Yehoshua stands before God’s angel, and to his</w:t>
      </w:r>
      <w:r w:rsidRPr="00EA4DA8">
        <w:rPr>
          <w:rFonts w:asciiTheme="minorBidi" w:hAnsiTheme="minorBidi" w:cstheme="minorBidi"/>
          <w:sz w:val="24"/>
          <w:szCs w:val="24"/>
        </w:rPr>
        <w:t xml:space="preserve"> right stands Satan, the prosecutor. God declares to Satan that he has no power over Yehoshua, who is “a brand plucked from fire.”</w:t>
      </w:r>
    </w:p>
    <w:p w14:paraId="40739C4C" w14:textId="77777777" w:rsidR="00266994" w:rsidRPr="00EA4DA8" w:rsidRDefault="00266994" w:rsidP="00EA4DA8">
      <w:pPr>
        <w:pStyle w:val="Normal1"/>
        <w:spacing w:line="240" w:lineRule="auto"/>
        <w:jc w:val="both"/>
        <w:rPr>
          <w:rFonts w:asciiTheme="minorBidi" w:hAnsiTheme="minorBidi" w:cstheme="minorBidi"/>
          <w:sz w:val="24"/>
          <w:szCs w:val="24"/>
        </w:rPr>
      </w:pPr>
    </w:p>
    <w:p w14:paraId="2E3FE3AE"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Next, we see Yehoshua clothed in soiled garments. The angel instructs those standing nearby to change the</w:t>
      </w:r>
      <w:r w:rsidR="000A519A" w:rsidRPr="00EA4DA8">
        <w:rPr>
          <w:rFonts w:asciiTheme="minorBidi" w:hAnsiTheme="minorBidi" w:cstheme="minorBidi"/>
          <w:sz w:val="24"/>
          <w:szCs w:val="24"/>
        </w:rPr>
        <w:t xml:space="preserve"> high priest</w:t>
      </w:r>
      <w:r w:rsidRPr="00EA4DA8">
        <w:rPr>
          <w:rFonts w:asciiTheme="minorBidi" w:hAnsiTheme="minorBidi" w:cstheme="minorBidi"/>
          <w:sz w:val="24"/>
          <w:szCs w:val="24"/>
        </w:rPr>
        <w:t xml:space="preserve"> into unsoiled garments, explaining, “I have removed your guilt from upon you and clothed you in [priestly] garments.” After adding a “pure diadem” to Yehoshua’s outfit, the angel charges Yehoshua to follow God’s ways, judge the people, and guard the Temple courtyard, for which he will be rewarded with “</w:t>
      </w:r>
      <w:r w:rsidRPr="00EA4DA8">
        <w:rPr>
          <w:rFonts w:asciiTheme="minorBidi" w:hAnsiTheme="minorBidi" w:cstheme="minorBidi"/>
          <w:i/>
          <w:sz w:val="24"/>
          <w:szCs w:val="24"/>
        </w:rPr>
        <w:t>mehalkhim</w:t>
      </w:r>
      <w:r w:rsidRPr="00EA4DA8">
        <w:rPr>
          <w:rFonts w:asciiTheme="minorBidi" w:hAnsiTheme="minorBidi" w:cstheme="minorBidi"/>
          <w:sz w:val="24"/>
          <w:szCs w:val="24"/>
        </w:rPr>
        <w:t>,” according to many a reference to a guardian angel. The angel goes on to declare that he will bring his servant “</w:t>
      </w:r>
      <w:r w:rsidR="005F6F10" w:rsidRPr="00EA4DA8">
        <w:rPr>
          <w:rFonts w:asciiTheme="minorBidi" w:hAnsiTheme="minorBidi" w:cstheme="minorBidi"/>
          <w:i/>
          <w:sz w:val="24"/>
          <w:szCs w:val="24"/>
        </w:rPr>
        <w:t>T</w:t>
      </w:r>
      <w:r w:rsidRPr="00EA4DA8">
        <w:rPr>
          <w:rFonts w:asciiTheme="minorBidi" w:hAnsiTheme="minorBidi" w:cstheme="minorBidi"/>
          <w:i/>
          <w:sz w:val="24"/>
          <w:szCs w:val="24"/>
        </w:rPr>
        <w:t>zemach</w:t>
      </w:r>
      <w:r w:rsidRPr="00EA4DA8">
        <w:rPr>
          <w:rFonts w:asciiTheme="minorBidi" w:hAnsiTheme="minorBidi" w:cstheme="minorBidi"/>
          <w:sz w:val="24"/>
          <w:szCs w:val="24"/>
        </w:rPr>
        <w:t xml:space="preserve">,” an apparent reference to a messianic member of King David’s line. He concludes by noting that the stone before Yehoshua has seven eyes. God will “execute its engraving,” ushering an era in which people will invite one another </w:t>
      </w:r>
      <w:r w:rsidR="000A519A" w:rsidRPr="00EA4DA8">
        <w:rPr>
          <w:rFonts w:asciiTheme="minorBidi" w:hAnsiTheme="minorBidi" w:cstheme="minorBidi"/>
          <w:sz w:val="24"/>
          <w:szCs w:val="24"/>
        </w:rPr>
        <w:t xml:space="preserve">to rest </w:t>
      </w:r>
      <w:r w:rsidRPr="00EA4DA8">
        <w:rPr>
          <w:rFonts w:asciiTheme="minorBidi" w:hAnsiTheme="minorBidi" w:cstheme="minorBidi"/>
          <w:sz w:val="24"/>
          <w:szCs w:val="24"/>
        </w:rPr>
        <w:t>under the shade of vines and fig trees.</w:t>
      </w:r>
    </w:p>
    <w:p w14:paraId="640E5C68"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15FBE597" w14:textId="7B3F8FEF" w:rsidR="00142169" w:rsidRPr="00EA4DA8" w:rsidRDefault="005F6F10"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 xml:space="preserve">We will focus on </w:t>
      </w:r>
      <w:r w:rsidR="00174EFF" w:rsidRPr="00EA4DA8">
        <w:rPr>
          <w:rFonts w:asciiTheme="minorBidi" w:hAnsiTheme="minorBidi" w:cstheme="minorBidi"/>
          <w:sz w:val="24"/>
          <w:szCs w:val="24"/>
        </w:rPr>
        <w:t>a number of key elements. First, in what sense is Yehoshua “a brand plucked from fire</w:t>
      </w:r>
      <w:r w:rsidRPr="00EA4DA8">
        <w:rPr>
          <w:rFonts w:asciiTheme="minorBidi" w:hAnsiTheme="minorBidi" w:cstheme="minorBidi"/>
          <w:sz w:val="24"/>
          <w:szCs w:val="24"/>
        </w:rPr>
        <w:t>,</w:t>
      </w:r>
      <w:r w:rsidR="00174EFF" w:rsidRPr="00EA4DA8">
        <w:rPr>
          <w:rFonts w:asciiTheme="minorBidi" w:hAnsiTheme="minorBidi" w:cstheme="minorBidi"/>
          <w:sz w:val="24"/>
          <w:szCs w:val="24"/>
        </w:rPr>
        <w:t>” and how does this protect him from Satan? The Talmud (</w:t>
      </w:r>
      <w:r w:rsidR="00174EFF" w:rsidRPr="00EA4DA8">
        <w:rPr>
          <w:rFonts w:asciiTheme="minorBidi" w:hAnsiTheme="minorBidi" w:cstheme="minorBidi"/>
          <w:i/>
          <w:sz w:val="24"/>
          <w:szCs w:val="24"/>
        </w:rPr>
        <w:t>Sanhedrin 93a</w:t>
      </w:r>
      <w:r w:rsidRPr="00EA4DA8">
        <w:rPr>
          <w:rFonts w:asciiTheme="minorBidi" w:hAnsiTheme="minorBidi" w:cstheme="minorBidi"/>
          <w:sz w:val="24"/>
          <w:szCs w:val="24"/>
        </w:rPr>
        <w:t>) takes this</w:t>
      </w:r>
      <w:r w:rsidR="00174EFF" w:rsidRPr="00EA4DA8">
        <w:rPr>
          <w:rFonts w:asciiTheme="minorBidi" w:hAnsiTheme="minorBidi" w:cstheme="minorBidi"/>
          <w:sz w:val="24"/>
          <w:szCs w:val="24"/>
        </w:rPr>
        <w:t xml:space="preserve"> line literally, asserting that Yehoshua had been hurled into the fire along with </w:t>
      </w:r>
      <w:proofErr w:type="spellStart"/>
      <w:r w:rsidR="00174EFF" w:rsidRPr="00EA4DA8">
        <w:rPr>
          <w:rFonts w:asciiTheme="minorBidi" w:hAnsiTheme="minorBidi" w:cstheme="minorBidi"/>
          <w:sz w:val="24"/>
          <w:szCs w:val="24"/>
        </w:rPr>
        <w:t>Tzi</w:t>
      </w:r>
      <w:r w:rsidR="008764BD">
        <w:rPr>
          <w:rFonts w:asciiTheme="minorBidi" w:hAnsiTheme="minorBidi" w:cstheme="minorBidi"/>
          <w:sz w:val="24"/>
          <w:szCs w:val="24"/>
        </w:rPr>
        <w:t>d</w:t>
      </w:r>
      <w:r w:rsidR="00174EFF" w:rsidRPr="00EA4DA8">
        <w:rPr>
          <w:rFonts w:asciiTheme="minorBidi" w:hAnsiTheme="minorBidi" w:cstheme="minorBidi"/>
          <w:sz w:val="24"/>
          <w:szCs w:val="24"/>
        </w:rPr>
        <w:t>kiyahu</w:t>
      </w:r>
      <w:proofErr w:type="spellEnd"/>
      <w:r w:rsidR="00174EFF" w:rsidRPr="00EA4DA8">
        <w:rPr>
          <w:rFonts w:asciiTheme="minorBidi" w:hAnsiTheme="minorBidi" w:cstheme="minorBidi"/>
          <w:sz w:val="24"/>
          <w:szCs w:val="24"/>
        </w:rPr>
        <w:t xml:space="preserve">, </w:t>
      </w:r>
      <w:r w:rsidRPr="00EA4DA8">
        <w:rPr>
          <w:rFonts w:asciiTheme="minorBidi" w:hAnsiTheme="minorBidi" w:cstheme="minorBidi"/>
          <w:sz w:val="24"/>
          <w:szCs w:val="24"/>
        </w:rPr>
        <w:t xml:space="preserve">the </w:t>
      </w:r>
      <w:r w:rsidR="00174EFF" w:rsidRPr="00EA4DA8">
        <w:rPr>
          <w:rFonts w:asciiTheme="minorBidi" w:hAnsiTheme="minorBidi" w:cstheme="minorBidi"/>
          <w:sz w:val="24"/>
          <w:szCs w:val="24"/>
        </w:rPr>
        <w:t xml:space="preserve">final king of Judah, by the Babylonians at the time of the destruction. Rashi </w:t>
      </w:r>
      <w:r w:rsidR="000A519A" w:rsidRPr="00EA4DA8">
        <w:rPr>
          <w:rFonts w:asciiTheme="minorBidi" w:hAnsiTheme="minorBidi" w:cstheme="minorBidi"/>
          <w:sz w:val="24"/>
          <w:szCs w:val="24"/>
        </w:rPr>
        <w:t>(3:2</w:t>
      </w:r>
      <w:r w:rsidRPr="00EA4DA8">
        <w:rPr>
          <w:rFonts w:asciiTheme="minorBidi" w:hAnsiTheme="minorBidi" w:cstheme="minorBidi"/>
          <w:sz w:val="24"/>
          <w:szCs w:val="24"/>
        </w:rPr>
        <w:t>,</w:t>
      </w:r>
      <w:r w:rsidR="000A519A" w:rsidRPr="00EA4DA8">
        <w:rPr>
          <w:rFonts w:asciiTheme="minorBidi" w:hAnsiTheme="minorBidi" w:cstheme="minorBidi"/>
          <w:sz w:val="24"/>
          <w:szCs w:val="24"/>
        </w:rPr>
        <w:t xml:space="preserve"> s.v. </w:t>
      </w:r>
      <w:r w:rsidR="000A519A" w:rsidRPr="00EA4DA8">
        <w:rPr>
          <w:rFonts w:asciiTheme="minorBidi" w:hAnsiTheme="minorBidi" w:cstheme="minorBidi"/>
          <w:i/>
          <w:sz w:val="24"/>
          <w:szCs w:val="24"/>
        </w:rPr>
        <w:t>ha-lo</w:t>
      </w:r>
      <w:r w:rsidR="000A519A" w:rsidRPr="00EA4DA8">
        <w:rPr>
          <w:rFonts w:asciiTheme="minorBidi" w:hAnsiTheme="minorBidi" w:cstheme="minorBidi"/>
          <w:sz w:val="24"/>
          <w:szCs w:val="24"/>
        </w:rPr>
        <w:t xml:space="preserve">) </w:t>
      </w:r>
      <w:r w:rsidR="00174EFF" w:rsidRPr="00EA4DA8">
        <w:rPr>
          <w:rFonts w:asciiTheme="minorBidi" w:hAnsiTheme="minorBidi" w:cstheme="minorBidi"/>
          <w:sz w:val="24"/>
          <w:szCs w:val="24"/>
        </w:rPr>
        <w:t>cites this midrashic</w:t>
      </w:r>
      <w:r w:rsidR="000A519A" w:rsidRPr="00EA4DA8">
        <w:rPr>
          <w:rFonts w:asciiTheme="minorBidi" w:hAnsiTheme="minorBidi" w:cstheme="minorBidi"/>
          <w:sz w:val="24"/>
          <w:szCs w:val="24"/>
        </w:rPr>
        <w:t xml:space="preserve"> interpretation</w:t>
      </w:r>
      <w:r w:rsidR="00174EFF" w:rsidRPr="00EA4DA8">
        <w:rPr>
          <w:rFonts w:asciiTheme="minorBidi" w:hAnsiTheme="minorBidi" w:cstheme="minorBidi"/>
          <w:sz w:val="24"/>
          <w:szCs w:val="24"/>
        </w:rPr>
        <w:t>.</w:t>
      </w:r>
    </w:p>
    <w:p w14:paraId="7BA3833B" w14:textId="77777777" w:rsidR="00266994" w:rsidRPr="00EA4DA8" w:rsidRDefault="00266994" w:rsidP="00EA4DA8">
      <w:pPr>
        <w:pStyle w:val="Normal1"/>
        <w:spacing w:line="240" w:lineRule="auto"/>
        <w:jc w:val="both"/>
        <w:rPr>
          <w:rFonts w:asciiTheme="minorBidi" w:hAnsiTheme="minorBidi" w:cstheme="minorBidi"/>
          <w:sz w:val="24"/>
          <w:szCs w:val="24"/>
        </w:rPr>
      </w:pPr>
    </w:p>
    <w:p w14:paraId="4AEE632C"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lastRenderedPageBreak/>
        <w:t xml:space="preserve">A number of </w:t>
      </w:r>
      <w:r w:rsidRPr="00EA4DA8">
        <w:rPr>
          <w:rFonts w:asciiTheme="minorBidi" w:hAnsiTheme="minorBidi" w:cstheme="minorBidi"/>
          <w:i/>
          <w:sz w:val="24"/>
          <w:szCs w:val="24"/>
        </w:rPr>
        <w:t>p</w:t>
      </w:r>
      <w:r w:rsidR="000A519A" w:rsidRPr="00EA4DA8">
        <w:rPr>
          <w:rFonts w:asciiTheme="minorBidi" w:hAnsiTheme="minorBidi" w:cstheme="minorBidi"/>
          <w:i/>
          <w:sz w:val="24"/>
          <w:szCs w:val="24"/>
        </w:rPr>
        <w:t>e</w:t>
      </w:r>
      <w:r w:rsidRPr="00EA4DA8">
        <w:rPr>
          <w:rFonts w:asciiTheme="minorBidi" w:hAnsiTheme="minorBidi" w:cstheme="minorBidi"/>
          <w:i/>
          <w:sz w:val="24"/>
          <w:szCs w:val="24"/>
        </w:rPr>
        <w:t>shat</w:t>
      </w:r>
      <w:r w:rsidRPr="00EA4DA8">
        <w:rPr>
          <w:rFonts w:asciiTheme="minorBidi" w:hAnsiTheme="minorBidi" w:cstheme="minorBidi"/>
          <w:sz w:val="24"/>
          <w:szCs w:val="24"/>
        </w:rPr>
        <w:t>-oriented commentators, including R. Yosef Kara, Ibn Ezra</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and Radak</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understand that the fire need not be taken literally</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but</w:t>
      </w:r>
      <w:r w:rsidR="005F6F10" w:rsidRPr="00EA4DA8">
        <w:rPr>
          <w:rFonts w:asciiTheme="minorBidi" w:hAnsiTheme="minorBidi" w:cstheme="minorBidi"/>
          <w:sz w:val="24"/>
          <w:szCs w:val="24"/>
        </w:rPr>
        <w:t xml:space="preserve"> should rather be understood</w:t>
      </w:r>
      <w:r w:rsidRPr="00EA4DA8">
        <w:rPr>
          <w:rFonts w:asciiTheme="minorBidi" w:hAnsiTheme="minorBidi" w:cstheme="minorBidi"/>
          <w:sz w:val="24"/>
          <w:szCs w:val="24"/>
        </w:rPr>
        <w:t xml:space="preserve"> symbolically: Yehoshua is one of the few survivors from the conflagration of the </w:t>
      </w:r>
      <w:r w:rsidRPr="00EA4DA8">
        <w:rPr>
          <w:rFonts w:asciiTheme="minorBidi" w:hAnsiTheme="minorBidi" w:cstheme="minorBidi"/>
          <w:i/>
          <w:sz w:val="24"/>
          <w:szCs w:val="24"/>
        </w:rPr>
        <w:t>churban</w:t>
      </w:r>
      <w:r w:rsidRPr="00EA4DA8">
        <w:rPr>
          <w:rFonts w:asciiTheme="minorBidi" w:hAnsiTheme="minorBidi" w:cstheme="minorBidi"/>
          <w:sz w:val="24"/>
          <w:szCs w:val="24"/>
        </w:rPr>
        <w:t xml:space="preserve">. How dare Satan wish to do him harm? </w:t>
      </w:r>
      <w:r w:rsidR="005F6F10" w:rsidRPr="00EA4DA8">
        <w:rPr>
          <w:rFonts w:asciiTheme="minorBidi" w:hAnsiTheme="minorBidi" w:cstheme="minorBidi"/>
          <w:sz w:val="24"/>
          <w:szCs w:val="24"/>
        </w:rPr>
        <w:t>W</w:t>
      </w:r>
      <w:r w:rsidRPr="00EA4DA8">
        <w:rPr>
          <w:rFonts w:asciiTheme="minorBidi" w:hAnsiTheme="minorBidi" w:cstheme="minorBidi"/>
          <w:sz w:val="24"/>
          <w:szCs w:val="24"/>
        </w:rPr>
        <w:t xml:space="preserve">e may add that although it is difficult to take literally the suggestion that Yehoshua survived the </w:t>
      </w:r>
      <w:r w:rsidR="000A519A" w:rsidRPr="00EA4DA8">
        <w:rPr>
          <w:rFonts w:asciiTheme="minorBidi" w:hAnsiTheme="minorBidi" w:cstheme="minorBidi"/>
          <w:i/>
          <w:sz w:val="24"/>
          <w:szCs w:val="24"/>
        </w:rPr>
        <w:t>ch</w:t>
      </w:r>
      <w:r w:rsidRPr="00EA4DA8">
        <w:rPr>
          <w:rFonts w:asciiTheme="minorBidi" w:hAnsiTheme="minorBidi" w:cstheme="minorBidi"/>
          <w:i/>
          <w:sz w:val="24"/>
          <w:szCs w:val="24"/>
        </w:rPr>
        <w:t>urban</w:t>
      </w:r>
      <w:r w:rsidRPr="00EA4DA8">
        <w:rPr>
          <w:rFonts w:asciiTheme="minorBidi" w:hAnsiTheme="minorBidi" w:cstheme="minorBidi"/>
          <w:sz w:val="24"/>
          <w:szCs w:val="24"/>
        </w:rPr>
        <w:t>, his father Berekhya was exiled (</w:t>
      </w:r>
      <w:r w:rsidR="005F6F10" w:rsidRPr="00EA4DA8">
        <w:rPr>
          <w:rFonts w:asciiTheme="minorBidi" w:hAnsiTheme="minorBidi" w:cstheme="minorBidi"/>
          <w:i/>
          <w:sz w:val="24"/>
          <w:szCs w:val="24"/>
        </w:rPr>
        <w:t>Divrei Ha-Y</w:t>
      </w:r>
      <w:r w:rsidRPr="00EA4DA8">
        <w:rPr>
          <w:rFonts w:asciiTheme="minorBidi" w:hAnsiTheme="minorBidi" w:cstheme="minorBidi"/>
          <w:i/>
          <w:sz w:val="24"/>
          <w:szCs w:val="24"/>
        </w:rPr>
        <w:t>amim</w:t>
      </w:r>
      <w:r w:rsidR="000A519A" w:rsidRPr="00EA4DA8">
        <w:rPr>
          <w:rFonts w:asciiTheme="minorBidi" w:hAnsiTheme="minorBidi" w:cstheme="minorBidi"/>
          <w:i/>
          <w:sz w:val="24"/>
          <w:szCs w:val="24"/>
        </w:rPr>
        <w:t xml:space="preserve"> </w:t>
      </w:r>
      <w:r w:rsidR="005F6F10" w:rsidRPr="00EA4DA8">
        <w:rPr>
          <w:rFonts w:asciiTheme="minorBidi" w:hAnsiTheme="minorBidi" w:cstheme="minorBidi"/>
          <w:i/>
          <w:sz w:val="24"/>
          <w:szCs w:val="24"/>
        </w:rPr>
        <w:t>I</w:t>
      </w:r>
      <w:r w:rsidRPr="00EA4DA8">
        <w:rPr>
          <w:rFonts w:asciiTheme="minorBidi" w:hAnsiTheme="minorBidi" w:cstheme="minorBidi"/>
          <w:sz w:val="24"/>
          <w:szCs w:val="24"/>
        </w:rPr>
        <w:t xml:space="preserve"> 5:41) and his grandfather Ido executed (</w:t>
      </w:r>
      <w:r w:rsidRPr="00EA4DA8">
        <w:rPr>
          <w:rFonts w:asciiTheme="minorBidi" w:hAnsiTheme="minorBidi" w:cstheme="minorBidi"/>
          <w:i/>
          <w:sz w:val="24"/>
          <w:szCs w:val="24"/>
        </w:rPr>
        <w:t xml:space="preserve">Melakhim </w:t>
      </w:r>
      <w:r w:rsidR="005F6F10" w:rsidRPr="00EA4DA8">
        <w:rPr>
          <w:rFonts w:asciiTheme="minorBidi" w:hAnsiTheme="minorBidi" w:cstheme="minorBidi"/>
          <w:i/>
          <w:sz w:val="24"/>
          <w:szCs w:val="24"/>
        </w:rPr>
        <w:t>II</w:t>
      </w:r>
      <w:r w:rsidRPr="00EA4DA8">
        <w:rPr>
          <w:rFonts w:asciiTheme="minorBidi" w:hAnsiTheme="minorBidi" w:cstheme="minorBidi"/>
          <w:i/>
          <w:sz w:val="24"/>
          <w:szCs w:val="24"/>
        </w:rPr>
        <w:t xml:space="preserve"> </w:t>
      </w:r>
      <w:r w:rsidRPr="00EA4DA8">
        <w:rPr>
          <w:rFonts w:asciiTheme="minorBidi" w:hAnsiTheme="minorBidi" w:cstheme="minorBidi"/>
          <w:sz w:val="24"/>
          <w:szCs w:val="24"/>
        </w:rPr>
        <w:t>25:18-21), making him a second-generation survivor.</w:t>
      </w:r>
    </w:p>
    <w:p w14:paraId="365F68D3" w14:textId="77777777" w:rsidR="00266994" w:rsidRPr="00EA4DA8" w:rsidRDefault="00266994" w:rsidP="00EA4DA8">
      <w:pPr>
        <w:pStyle w:val="Normal1"/>
        <w:spacing w:line="240" w:lineRule="auto"/>
        <w:jc w:val="both"/>
        <w:rPr>
          <w:rFonts w:asciiTheme="minorBidi" w:hAnsiTheme="minorBidi" w:cstheme="minorBidi"/>
          <w:sz w:val="24"/>
          <w:szCs w:val="24"/>
        </w:rPr>
      </w:pPr>
    </w:p>
    <w:p w14:paraId="05453854" w14:textId="484F3CEE" w:rsidR="00142169" w:rsidRPr="00EA4DA8" w:rsidRDefault="005F6F10"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T</w:t>
      </w:r>
      <w:r w:rsidR="00174EFF" w:rsidRPr="00EA4DA8">
        <w:rPr>
          <w:rFonts w:asciiTheme="minorBidi" w:hAnsiTheme="minorBidi" w:cstheme="minorBidi"/>
          <w:sz w:val="24"/>
          <w:szCs w:val="24"/>
        </w:rPr>
        <w:t xml:space="preserve">he </w:t>
      </w:r>
      <w:r w:rsidR="000C61AE" w:rsidRPr="00EA4DA8">
        <w:rPr>
          <w:rFonts w:asciiTheme="minorBidi" w:hAnsiTheme="minorBidi" w:cstheme="minorBidi"/>
          <w:sz w:val="24"/>
          <w:szCs w:val="24"/>
        </w:rPr>
        <w:t xml:space="preserve">Talmud </w:t>
      </w:r>
      <w:r w:rsidRPr="00EA4DA8">
        <w:rPr>
          <w:rFonts w:asciiTheme="minorBidi" w:hAnsiTheme="minorBidi" w:cstheme="minorBidi"/>
          <w:sz w:val="24"/>
          <w:szCs w:val="24"/>
        </w:rPr>
        <w:t>may also seek</w:t>
      </w:r>
      <w:r w:rsidR="00174EFF" w:rsidRPr="00EA4DA8">
        <w:rPr>
          <w:rFonts w:asciiTheme="minorBidi" w:hAnsiTheme="minorBidi" w:cstheme="minorBidi"/>
          <w:sz w:val="24"/>
          <w:szCs w:val="24"/>
        </w:rPr>
        <w:t xml:space="preserve"> to make a similar point, namely that Yehoshua was a survivor, adding a literal dimension (the fire) to intensify the point. Either way, the image is poignant: a survivor has returned to lead his people in the service of the Temple that had been destroyed.</w:t>
      </w:r>
    </w:p>
    <w:p w14:paraId="4B8EA18B" w14:textId="77777777" w:rsidR="00266994" w:rsidRPr="00EA4DA8" w:rsidRDefault="00266994" w:rsidP="00EA4DA8">
      <w:pPr>
        <w:pStyle w:val="Normal1"/>
        <w:spacing w:line="240" w:lineRule="auto"/>
        <w:jc w:val="both"/>
        <w:rPr>
          <w:rFonts w:asciiTheme="minorBidi" w:hAnsiTheme="minorBidi" w:cstheme="minorBidi"/>
          <w:sz w:val="24"/>
          <w:szCs w:val="24"/>
        </w:rPr>
      </w:pPr>
    </w:p>
    <w:p w14:paraId="39D81FB9"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 xml:space="preserve">A comparison to the fourth chapter of </w:t>
      </w:r>
      <w:r w:rsidRPr="00EA4DA8">
        <w:rPr>
          <w:rFonts w:asciiTheme="minorBidi" w:hAnsiTheme="minorBidi" w:cstheme="minorBidi"/>
          <w:i/>
          <w:sz w:val="24"/>
          <w:szCs w:val="24"/>
        </w:rPr>
        <w:t>Amos</w:t>
      </w:r>
      <w:r w:rsidRPr="00EA4DA8">
        <w:rPr>
          <w:rFonts w:asciiTheme="minorBidi" w:hAnsiTheme="minorBidi" w:cstheme="minorBidi"/>
          <w:sz w:val="24"/>
          <w:szCs w:val="24"/>
        </w:rPr>
        <w:t>, which invokes a very similar term in a rather different context, furthers our appreciation of the “brand plucked from fire” imagery. Drawing to the conclusion of a devastating criticism of the First Temple period’s Northern Kingdom, Amos adds: “I have wrought destruction among you as whe</w:t>
      </w:r>
      <w:r w:rsidR="005F6F10" w:rsidRPr="00EA4DA8">
        <w:rPr>
          <w:rFonts w:asciiTheme="minorBidi" w:hAnsiTheme="minorBidi" w:cstheme="minorBidi"/>
          <w:sz w:val="24"/>
          <w:szCs w:val="24"/>
        </w:rPr>
        <w:t>n I destroyed Sodom and Amora; y</w:t>
      </w:r>
      <w:r w:rsidRPr="00EA4DA8">
        <w:rPr>
          <w:rFonts w:asciiTheme="minorBidi" w:hAnsiTheme="minorBidi" w:cstheme="minorBidi"/>
          <w:sz w:val="24"/>
          <w:szCs w:val="24"/>
        </w:rPr>
        <w:t>ou have become like a brand plucked from burning (</w:t>
      </w:r>
      <w:r w:rsidRPr="00EA4DA8">
        <w:rPr>
          <w:rFonts w:asciiTheme="minorBidi" w:hAnsiTheme="minorBidi" w:cstheme="minorBidi"/>
          <w:i/>
          <w:sz w:val="24"/>
          <w:szCs w:val="24"/>
        </w:rPr>
        <w:t>ke-ud mutzal mi-sereifa</w:t>
      </w:r>
      <w:r w:rsidRPr="00EA4DA8">
        <w:rPr>
          <w:rFonts w:asciiTheme="minorBidi" w:hAnsiTheme="minorBidi" w:cstheme="minorBidi"/>
          <w:sz w:val="24"/>
          <w:szCs w:val="24"/>
        </w:rPr>
        <w:t xml:space="preserve">). Yet you have not turned back to me, declares the Lord” (4:11). In </w:t>
      </w:r>
      <w:r w:rsidRPr="00EA4DA8">
        <w:rPr>
          <w:rFonts w:asciiTheme="minorBidi" w:hAnsiTheme="minorBidi" w:cstheme="minorBidi"/>
          <w:i/>
          <w:sz w:val="24"/>
          <w:szCs w:val="24"/>
        </w:rPr>
        <w:t>Amos</w:t>
      </w:r>
      <w:r w:rsidRPr="00EA4DA8">
        <w:rPr>
          <w:rFonts w:asciiTheme="minorBidi" w:hAnsiTheme="minorBidi" w:cstheme="minorBidi"/>
          <w:sz w:val="24"/>
          <w:szCs w:val="24"/>
        </w:rPr>
        <w:t xml:space="preserve">, the Jews are so devastated as to be grasping for survival. The ironic reversal of </w:t>
      </w:r>
      <w:r w:rsidR="00266994" w:rsidRPr="00EA4DA8">
        <w:rPr>
          <w:rFonts w:asciiTheme="minorBidi" w:hAnsiTheme="minorBidi" w:cstheme="minorBidi"/>
          <w:i/>
          <w:sz w:val="24"/>
          <w:szCs w:val="24"/>
        </w:rPr>
        <w:t>Zekharia</w:t>
      </w:r>
      <w:r w:rsidR="005F6F10" w:rsidRPr="00EA4DA8">
        <w:rPr>
          <w:rFonts w:asciiTheme="minorBidi" w:hAnsiTheme="minorBidi" w:cstheme="minorBidi"/>
          <w:sz w:val="24"/>
          <w:szCs w:val="24"/>
        </w:rPr>
        <w:t xml:space="preserve"> is deeply optimistic.</w:t>
      </w:r>
      <w:r w:rsidRPr="00EA4DA8">
        <w:rPr>
          <w:rFonts w:asciiTheme="minorBidi" w:hAnsiTheme="minorBidi" w:cstheme="minorBidi"/>
          <w:sz w:val="24"/>
          <w:szCs w:val="24"/>
        </w:rPr>
        <w:t xml:space="preserve"> </w:t>
      </w:r>
      <w:r w:rsidR="005F6F10" w:rsidRPr="00EA4DA8">
        <w:rPr>
          <w:rFonts w:asciiTheme="minorBidi" w:hAnsiTheme="minorBidi" w:cstheme="minorBidi"/>
          <w:sz w:val="24"/>
          <w:szCs w:val="24"/>
        </w:rPr>
        <w:t>The Jewish P</w:t>
      </w:r>
      <w:r w:rsidRPr="00EA4DA8">
        <w:rPr>
          <w:rFonts w:asciiTheme="minorBidi" w:hAnsiTheme="minorBidi" w:cstheme="minorBidi"/>
          <w:sz w:val="24"/>
          <w:szCs w:val="24"/>
        </w:rPr>
        <w:t xml:space="preserve">eople are no longer just barely surviving God’s wrath. Quite the opposite. It is now the same brand plucked from fire that will lead his people in reversing the </w:t>
      </w:r>
      <w:r w:rsidRPr="00EA4DA8">
        <w:rPr>
          <w:rFonts w:asciiTheme="minorBidi" w:hAnsiTheme="minorBidi" w:cstheme="minorBidi"/>
          <w:i/>
          <w:sz w:val="24"/>
          <w:szCs w:val="24"/>
        </w:rPr>
        <w:t xml:space="preserve">churban </w:t>
      </w:r>
      <w:r w:rsidRPr="00EA4DA8">
        <w:rPr>
          <w:rFonts w:asciiTheme="minorBidi" w:hAnsiTheme="minorBidi" w:cstheme="minorBidi"/>
          <w:sz w:val="24"/>
          <w:szCs w:val="24"/>
        </w:rPr>
        <w:t>that his family had experienced first-hand.</w:t>
      </w:r>
    </w:p>
    <w:p w14:paraId="3345C7F6"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1714F459"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 xml:space="preserve">Our understanding of the “brand plucked from fire” motif is further heightened </w:t>
      </w:r>
      <w:r w:rsidR="005F6F10" w:rsidRPr="00EA4DA8">
        <w:rPr>
          <w:rFonts w:asciiTheme="minorBidi" w:hAnsiTheme="minorBidi" w:cstheme="minorBidi"/>
          <w:sz w:val="24"/>
          <w:szCs w:val="24"/>
        </w:rPr>
        <w:t>by a close look at Yehoshua’s s</w:t>
      </w:r>
      <w:r w:rsidRPr="00EA4DA8">
        <w:rPr>
          <w:rFonts w:asciiTheme="minorBidi" w:hAnsiTheme="minorBidi" w:cstheme="minorBidi"/>
          <w:sz w:val="24"/>
          <w:szCs w:val="24"/>
        </w:rPr>
        <w:t>oiled clothing. Ibn Ezra understands the clothing to simply represent the sorry state of present affairs</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w:t>
      </w:r>
      <w:r w:rsidR="005F6F10" w:rsidRPr="00EA4DA8">
        <w:rPr>
          <w:rFonts w:asciiTheme="minorBidi" w:hAnsiTheme="minorBidi" w:cstheme="minorBidi"/>
          <w:sz w:val="24"/>
          <w:szCs w:val="24"/>
        </w:rPr>
        <w:t>A</w:t>
      </w:r>
      <w:r w:rsidRPr="00EA4DA8">
        <w:rPr>
          <w:rFonts w:asciiTheme="minorBidi" w:hAnsiTheme="minorBidi" w:cstheme="minorBidi"/>
          <w:sz w:val="24"/>
          <w:szCs w:val="24"/>
        </w:rPr>
        <w:t xml:space="preserve"> priest is offering sacrifices upon an altar</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but without a Temple to house the </w:t>
      </w:r>
      <w:r w:rsidRPr="00EA4DA8">
        <w:rPr>
          <w:rFonts w:asciiTheme="minorBidi" w:hAnsiTheme="minorBidi" w:cstheme="minorBidi"/>
          <w:i/>
          <w:sz w:val="24"/>
          <w:szCs w:val="24"/>
        </w:rPr>
        <w:t>mizbei</w:t>
      </w:r>
      <w:r w:rsidR="005F6F10" w:rsidRPr="00EA4DA8">
        <w:rPr>
          <w:rFonts w:asciiTheme="minorBidi" w:hAnsiTheme="minorBidi" w:cstheme="minorBidi"/>
          <w:i/>
          <w:sz w:val="24"/>
          <w:szCs w:val="24"/>
        </w:rPr>
        <w:t>’</w:t>
      </w:r>
      <w:r w:rsidRPr="00EA4DA8">
        <w:rPr>
          <w:rFonts w:asciiTheme="minorBidi" w:hAnsiTheme="minorBidi" w:cstheme="minorBidi"/>
          <w:i/>
          <w:sz w:val="24"/>
          <w:szCs w:val="24"/>
        </w:rPr>
        <w:t>ach</w:t>
      </w:r>
      <w:r w:rsidRPr="00EA4DA8">
        <w:rPr>
          <w:rFonts w:asciiTheme="minorBidi" w:hAnsiTheme="minorBidi" w:cstheme="minorBidi"/>
          <w:sz w:val="24"/>
          <w:szCs w:val="24"/>
        </w:rPr>
        <w:t>.</w:t>
      </w:r>
    </w:p>
    <w:p w14:paraId="19EEB4DB"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759CE3B6" w14:textId="22E1589E"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The term “</w:t>
      </w:r>
      <w:r w:rsidRPr="00EA4DA8">
        <w:rPr>
          <w:rFonts w:asciiTheme="minorBidi" w:hAnsiTheme="minorBidi" w:cstheme="minorBidi"/>
          <w:i/>
          <w:sz w:val="24"/>
          <w:szCs w:val="24"/>
        </w:rPr>
        <w:t>avon</w:t>
      </w:r>
      <w:r w:rsidRPr="00EA4DA8">
        <w:rPr>
          <w:rFonts w:asciiTheme="minorBidi" w:hAnsiTheme="minorBidi" w:cstheme="minorBidi"/>
          <w:sz w:val="24"/>
          <w:szCs w:val="24"/>
        </w:rPr>
        <w:t>,</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iniquity” in verse </w:t>
      </w:r>
      <w:r w:rsidR="005F6F10" w:rsidRPr="00EA4DA8">
        <w:rPr>
          <w:rFonts w:asciiTheme="minorBidi" w:hAnsiTheme="minorBidi" w:cstheme="minorBidi"/>
          <w:sz w:val="24"/>
          <w:szCs w:val="24"/>
        </w:rPr>
        <w:t>4</w:t>
      </w:r>
      <w:r w:rsidRPr="00EA4DA8">
        <w:rPr>
          <w:rFonts w:asciiTheme="minorBidi" w:hAnsiTheme="minorBidi" w:cstheme="minorBidi"/>
          <w:sz w:val="24"/>
          <w:szCs w:val="24"/>
        </w:rPr>
        <w:t>, however, seems to indicate tha</w:t>
      </w:r>
      <w:r w:rsidR="004D1A4D" w:rsidRPr="00EA4DA8">
        <w:rPr>
          <w:rFonts w:asciiTheme="minorBidi" w:hAnsiTheme="minorBidi" w:cstheme="minorBidi"/>
          <w:sz w:val="24"/>
          <w:szCs w:val="24"/>
        </w:rPr>
        <w:t>t the filthy clothing represent</w:t>
      </w:r>
      <w:r w:rsidRPr="00EA4DA8">
        <w:rPr>
          <w:rFonts w:asciiTheme="minorBidi" w:hAnsiTheme="minorBidi" w:cstheme="minorBidi"/>
          <w:sz w:val="24"/>
          <w:szCs w:val="24"/>
        </w:rPr>
        <w:t xml:space="preserve"> sin. The Talmud (ibid.), followed by most classical commentators, explains that Yehoshua’s sons married gentile women. Rashi (3:3</w:t>
      </w:r>
      <w:r w:rsidR="005F6F10" w:rsidRPr="00EA4DA8">
        <w:rPr>
          <w:rFonts w:asciiTheme="minorBidi" w:hAnsiTheme="minorBidi" w:cstheme="minorBidi"/>
          <w:sz w:val="24"/>
          <w:szCs w:val="24"/>
        </w:rPr>
        <w:t>,</w:t>
      </w:r>
      <w:r w:rsidR="004D1A4D" w:rsidRPr="00EA4DA8">
        <w:rPr>
          <w:rFonts w:asciiTheme="minorBidi" w:hAnsiTheme="minorBidi" w:cstheme="minorBidi"/>
          <w:sz w:val="24"/>
          <w:szCs w:val="24"/>
        </w:rPr>
        <w:t xml:space="preserve"> s.v. </w:t>
      </w:r>
      <w:r w:rsidR="004D1A4D" w:rsidRPr="00EA4DA8">
        <w:rPr>
          <w:rFonts w:asciiTheme="minorBidi" w:hAnsiTheme="minorBidi" w:cstheme="minorBidi"/>
          <w:i/>
          <w:sz w:val="24"/>
          <w:szCs w:val="24"/>
        </w:rPr>
        <w:t>lavush</w:t>
      </w:r>
      <w:r w:rsidRPr="00EA4DA8">
        <w:rPr>
          <w:rFonts w:asciiTheme="minorBidi" w:hAnsiTheme="minorBidi" w:cstheme="minorBidi"/>
          <w:sz w:val="24"/>
          <w:szCs w:val="24"/>
        </w:rPr>
        <w:t>) adds that he was punished for not having protested against his children. Despite this sin, God instructs Yehoshua to remove his clothing and don sparkling clean new garments, in addition to the crown. If Yehoshua has sinned, why does God “automatically” forgive him? It would appear that God’s mercy is aroused due to Yehoshua’s past. He is chosen not so much for his own actions</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but for what he represents. Of course, he </w:t>
      </w:r>
      <w:r w:rsidR="005F6F10" w:rsidRPr="00EA4DA8">
        <w:rPr>
          <w:rFonts w:asciiTheme="minorBidi" w:hAnsiTheme="minorBidi" w:cstheme="minorBidi"/>
          <w:sz w:val="24"/>
          <w:szCs w:val="24"/>
        </w:rPr>
        <w:t>must</w:t>
      </w:r>
      <w:r w:rsidRPr="00EA4DA8">
        <w:rPr>
          <w:rFonts w:asciiTheme="minorBidi" w:hAnsiTheme="minorBidi" w:cstheme="minorBidi"/>
          <w:sz w:val="24"/>
          <w:szCs w:val="24"/>
        </w:rPr>
        <w:t xml:space="preserve"> discharg</w:t>
      </w:r>
      <w:r w:rsidR="005F6F10" w:rsidRPr="00EA4DA8">
        <w:rPr>
          <w:rFonts w:asciiTheme="minorBidi" w:hAnsiTheme="minorBidi" w:cstheme="minorBidi"/>
          <w:sz w:val="24"/>
          <w:szCs w:val="24"/>
        </w:rPr>
        <w:t>e</w:t>
      </w:r>
      <w:r w:rsidRPr="00EA4DA8">
        <w:rPr>
          <w:rFonts w:asciiTheme="minorBidi" w:hAnsiTheme="minorBidi" w:cstheme="minorBidi"/>
          <w:sz w:val="24"/>
          <w:szCs w:val="24"/>
        </w:rPr>
        <w:t xml:space="preserve"> his responsibilities properly; if he neglects his religious duties, he will be removed from his position. Still, it is due to the comforting symbolism of “the brand plucked from fire” that Yehoshua has been chosen for the role, and it is </w:t>
      </w:r>
      <w:r w:rsidR="000C61AE" w:rsidRPr="00EA4DA8">
        <w:rPr>
          <w:rFonts w:asciiTheme="minorBidi" w:hAnsiTheme="minorBidi" w:cstheme="minorBidi"/>
          <w:sz w:val="24"/>
          <w:szCs w:val="24"/>
        </w:rPr>
        <w:t xml:space="preserve">because of </w:t>
      </w:r>
      <w:r w:rsidRPr="00EA4DA8">
        <w:rPr>
          <w:rFonts w:asciiTheme="minorBidi" w:hAnsiTheme="minorBidi" w:cstheme="minorBidi"/>
          <w:sz w:val="24"/>
          <w:szCs w:val="24"/>
        </w:rPr>
        <w:t>that history that his sins have been overlooked.</w:t>
      </w:r>
    </w:p>
    <w:p w14:paraId="1ED8B920"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7B42CBC6"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lastRenderedPageBreak/>
        <w:t>The imagery of a brand plucked from fire, of course, has great relevance to the post-Holocaust generation</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As Ha</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Rav Aharon Lichtenstein </w:t>
      </w:r>
      <w:r w:rsidRPr="00EA4DA8">
        <w:rPr>
          <w:rFonts w:asciiTheme="minorBidi" w:hAnsiTheme="minorBidi" w:cstheme="minorBidi"/>
          <w:i/>
          <w:iCs/>
          <w:sz w:val="24"/>
          <w:szCs w:val="24"/>
        </w:rPr>
        <w:t>zt”l</w:t>
      </w:r>
      <w:r w:rsidRPr="00EA4DA8">
        <w:rPr>
          <w:rFonts w:asciiTheme="minorBidi" w:hAnsiTheme="minorBidi" w:cstheme="minorBidi"/>
          <w:sz w:val="24"/>
          <w:szCs w:val="24"/>
        </w:rPr>
        <w:t xml:space="preserve"> noted in a lecture</w:t>
      </w:r>
      <w:r w:rsidR="005F6F10" w:rsidRPr="00EA4DA8">
        <w:rPr>
          <w:rFonts w:asciiTheme="minorBidi" w:hAnsiTheme="minorBidi" w:cstheme="minorBidi"/>
          <w:sz w:val="24"/>
          <w:szCs w:val="24"/>
        </w:rPr>
        <w:t>,</w:t>
      </w:r>
      <w:r w:rsidR="004D1A4D" w:rsidRPr="00EA4DA8">
        <w:rPr>
          <w:rStyle w:val="FootnoteReference"/>
          <w:rFonts w:asciiTheme="minorBidi" w:hAnsiTheme="minorBidi" w:cstheme="minorBidi"/>
          <w:sz w:val="24"/>
          <w:szCs w:val="24"/>
        </w:rPr>
        <w:footnoteReference w:id="1"/>
      </w:r>
      <w:r w:rsidRPr="00EA4DA8">
        <w:rPr>
          <w:rFonts w:asciiTheme="minorBidi" w:hAnsiTheme="minorBidi" w:cstheme="minorBidi"/>
          <w:sz w:val="24"/>
          <w:szCs w:val="24"/>
        </w:rPr>
        <w:t xml:space="preserve"> Yehoshua’s story is our story. Despite his imperfections, Yehoshua is appointed to a prominent position due to his status as a survivor. Similarly, instead of passing judgment regarding the causes of the </w:t>
      </w:r>
      <w:r w:rsidRPr="00EA4DA8">
        <w:rPr>
          <w:rFonts w:asciiTheme="minorBidi" w:hAnsiTheme="minorBidi" w:cstheme="minorBidi"/>
          <w:i/>
          <w:iCs/>
          <w:sz w:val="24"/>
          <w:szCs w:val="24"/>
        </w:rPr>
        <w:t>Shoah</w:t>
      </w:r>
      <w:r w:rsidRPr="00EA4DA8">
        <w:rPr>
          <w:rFonts w:asciiTheme="minorBidi" w:hAnsiTheme="minorBidi" w:cstheme="minorBidi"/>
          <w:sz w:val="24"/>
          <w:szCs w:val="24"/>
        </w:rPr>
        <w:t xml:space="preserve"> or the religious shortcomings of any survivors, </w:t>
      </w:r>
      <w:r w:rsidR="00266994" w:rsidRPr="00EA4DA8">
        <w:rPr>
          <w:rFonts w:asciiTheme="minorBidi" w:hAnsiTheme="minorBidi" w:cstheme="minorBidi"/>
          <w:i/>
          <w:iCs/>
          <w:sz w:val="24"/>
          <w:szCs w:val="24"/>
        </w:rPr>
        <w:t>Zekharia</w:t>
      </w:r>
      <w:r w:rsidR="004D1A4D" w:rsidRPr="00EA4DA8">
        <w:rPr>
          <w:rFonts w:asciiTheme="minorBidi" w:hAnsiTheme="minorBidi" w:cstheme="minorBidi"/>
          <w:sz w:val="24"/>
          <w:szCs w:val="24"/>
        </w:rPr>
        <w:t xml:space="preserve"> </w:t>
      </w:r>
      <w:r w:rsidRPr="00EA4DA8">
        <w:rPr>
          <w:rFonts w:asciiTheme="minorBidi" w:hAnsiTheme="minorBidi" w:cstheme="minorBidi"/>
          <w:sz w:val="24"/>
          <w:szCs w:val="24"/>
        </w:rPr>
        <w:t xml:space="preserve">reminds us that we must revere them and, </w:t>
      </w:r>
      <w:r w:rsidR="004D1A4D" w:rsidRPr="00EA4DA8">
        <w:rPr>
          <w:rFonts w:asciiTheme="minorBidi" w:hAnsiTheme="minorBidi" w:cstheme="minorBidi"/>
          <w:sz w:val="24"/>
          <w:szCs w:val="24"/>
        </w:rPr>
        <w:t>in important respects</w:t>
      </w:r>
      <w:r w:rsidRPr="00EA4DA8">
        <w:rPr>
          <w:rFonts w:asciiTheme="minorBidi" w:hAnsiTheme="minorBidi" w:cstheme="minorBidi"/>
          <w:sz w:val="24"/>
          <w:szCs w:val="24"/>
        </w:rPr>
        <w:t xml:space="preserve">, </w:t>
      </w:r>
      <w:r w:rsidR="004D1A4D" w:rsidRPr="00EA4DA8">
        <w:rPr>
          <w:rFonts w:asciiTheme="minorBidi" w:hAnsiTheme="minorBidi" w:cstheme="minorBidi"/>
          <w:sz w:val="24"/>
          <w:szCs w:val="24"/>
        </w:rPr>
        <w:t xml:space="preserve">view </w:t>
      </w:r>
      <w:r w:rsidRPr="00EA4DA8">
        <w:rPr>
          <w:rFonts w:asciiTheme="minorBidi" w:hAnsiTheme="minorBidi" w:cstheme="minorBidi"/>
          <w:sz w:val="24"/>
          <w:szCs w:val="24"/>
        </w:rPr>
        <w:t>them as our leaders.</w:t>
      </w:r>
    </w:p>
    <w:p w14:paraId="4C907240"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5C7BDCE3" w14:textId="77777777" w:rsidR="00142169" w:rsidRPr="00EA4DA8" w:rsidRDefault="00174EFF" w:rsidP="00EA4DA8">
      <w:pPr>
        <w:pStyle w:val="Normal1"/>
        <w:spacing w:line="240" w:lineRule="auto"/>
        <w:jc w:val="both"/>
        <w:outlineLvl w:val="0"/>
        <w:rPr>
          <w:rFonts w:asciiTheme="minorBidi" w:hAnsiTheme="minorBidi" w:cstheme="minorBidi"/>
          <w:sz w:val="24"/>
          <w:szCs w:val="24"/>
        </w:rPr>
      </w:pPr>
      <w:r w:rsidRPr="00EA4DA8">
        <w:rPr>
          <w:rFonts w:asciiTheme="minorBidi" w:hAnsiTheme="minorBidi" w:cstheme="minorBidi"/>
          <w:b/>
          <w:sz w:val="24"/>
          <w:szCs w:val="24"/>
        </w:rPr>
        <w:t>The Seven-Eyed Stone</w:t>
      </w:r>
    </w:p>
    <w:p w14:paraId="16D5CFED" w14:textId="77777777" w:rsidR="00266994" w:rsidRPr="00EA4DA8" w:rsidRDefault="00266994" w:rsidP="00EA4DA8">
      <w:pPr>
        <w:pStyle w:val="Normal1"/>
        <w:spacing w:line="240" w:lineRule="auto"/>
        <w:jc w:val="both"/>
        <w:rPr>
          <w:rFonts w:asciiTheme="minorBidi" w:hAnsiTheme="minorBidi" w:cstheme="minorBidi"/>
          <w:sz w:val="24"/>
          <w:szCs w:val="24"/>
        </w:rPr>
      </w:pPr>
    </w:p>
    <w:p w14:paraId="23967A4F"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 xml:space="preserve">The chapter concludes with the vision of the seven-eyed stone. What could this possibly represent? As many commentaries note, the stone seems to allude to the boulder used by Zerubavel to lay the Temple’s foundations (4:10). What of the eyes? As we find elsewhere in </w:t>
      </w:r>
      <w:r w:rsidR="008A6DF5" w:rsidRPr="00EA4DA8">
        <w:rPr>
          <w:rFonts w:asciiTheme="minorBidi" w:hAnsiTheme="minorBidi" w:cstheme="minorBidi"/>
          <w:sz w:val="24"/>
          <w:szCs w:val="24"/>
        </w:rPr>
        <w:t xml:space="preserve">the Bible, </w:t>
      </w:r>
      <w:r w:rsidRPr="00EA4DA8">
        <w:rPr>
          <w:rFonts w:asciiTheme="minorBidi" w:hAnsiTheme="minorBidi" w:cstheme="minorBidi"/>
          <w:sz w:val="24"/>
          <w:szCs w:val="24"/>
        </w:rPr>
        <w:t xml:space="preserve">such as regarding God’s unique protection over the </w:t>
      </w:r>
      <w:r w:rsidR="005F6F10" w:rsidRPr="00EA4DA8">
        <w:rPr>
          <w:rFonts w:asciiTheme="minorBidi" w:hAnsiTheme="minorBidi" w:cstheme="minorBidi"/>
          <w:sz w:val="24"/>
          <w:szCs w:val="24"/>
        </w:rPr>
        <w:t>L</w:t>
      </w:r>
      <w:r w:rsidRPr="00EA4DA8">
        <w:rPr>
          <w:rFonts w:asciiTheme="minorBidi" w:hAnsiTheme="minorBidi" w:cstheme="minorBidi"/>
          <w:sz w:val="24"/>
          <w:szCs w:val="24"/>
        </w:rPr>
        <w:t>and of Israel (</w:t>
      </w:r>
      <w:r w:rsidRPr="00EA4DA8">
        <w:rPr>
          <w:rFonts w:asciiTheme="minorBidi" w:hAnsiTheme="minorBidi" w:cstheme="minorBidi"/>
          <w:i/>
          <w:sz w:val="24"/>
          <w:szCs w:val="24"/>
        </w:rPr>
        <w:t>Devarim</w:t>
      </w:r>
      <w:r w:rsidRPr="00EA4DA8">
        <w:rPr>
          <w:rFonts w:asciiTheme="minorBidi" w:hAnsiTheme="minorBidi" w:cstheme="minorBidi"/>
          <w:sz w:val="24"/>
          <w:szCs w:val="24"/>
        </w:rPr>
        <w:t xml:space="preserve"> 11:12), eyes represent </w:t>
      </w:r>
      <w:r w:rsidR="005F6F10" w:rsidRPr="00EA4DA8">
        <w:rPr>
          <w:rFonts w:asciiTheme="minorBidi" w:hAnsiTheme="minorBidi" w:cstheme="minorBidi"/>
          <w:sz w:val="24"/>
          <w:szCs w:val="24"/>
        </w:rPr>
        <w:t>D</w:t>
      </w:r>
      <w:r w:rsidRPr="00EA4DA8">
        <w:rPr>
          <w:rFonts w:asciiTheme="minorBidi" w:hAnsiTheme="minorBidi" w:cstheme="minorBidi"/>
          <w:sz w:val="24"/>
          <w:szCs w:val="24"/>
        </w:rPr>
        <w:t>ivine providence. God will protect the rebuilding project, “removing the country’s guilt in a single day” (3:9). Like Yehoshua, the people are perhaps not fully innocent and worthy. Still, just as in</w:t>
      </w:r>
      <w:r w:rsidR="00A61299" w:rsidRPr="00EA4DA8">
        <w:rPr>
          <w:rFonts w:asciiTheme="minorBidi" w:hAnsiTheme="minorBidi" w:cstheme="minorBidi"/>
          <w:sz w:val="24"/>
          <w:szCs w:val="24"/>
        </w:rPr>
        <w:t xml:space="preserve"> the high priest’s poignant story</w:t>
      </w:r>
      <w:r w:rsidRPr="00EA4DA8">
        <w:rPr>
          <w:rFonts w:asciiTheme="minorBidi" w:hAnsiTheme="minorBidi" w:cstheme="minorBidi"/>
          <w:sz w:val="24"/>
          <w:szCs w:val="24"/>
        </w:rPr>
        <w:t xml:space="preserve">, they are all deserving of consolation after the trauma they </w:t>
      </w:r>
      <w:r w:rsidR="005F6F10" w:rsidRPr="00EA4DA8">
        <w:rPr>
          <w:rFonts w:asciiTheme="minorBidi" w:hAnsiTheme="minorBidi" w:cstheme="minorBidi"/>
          <w:sz w:val="24"/>
          <w:szCs w:val="24"/>
        </w:rPr>
        <w:t xml:space="preserve">have </w:t>
      </w:r>
      <w:r w:rsidRPr="00EA4DA8">
        <w:rPr>
          <w:rFonts w:asciiTheme="minorBidi" w:hAnsiTheme="minorBidi" w:cstheme="minorBidi"/>
          <w:sz w:val="24"/>
          <w:szCs w:val="24"/>
        </w:rPr>
        <w:t>endured. Therefore</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God will ensure the success of their endeavors.</w:t>
      </w:r>
    </w:p>
    <w:p w14:paraId="5EDEFFEA"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2C0C9E55" w14:textId="77777777" w:rsidR="00142169" w:rsidRPr="00EA4DA8" w:rsidRDefault="00174EFF" w:rsidP="00EA4DA8">
      <w:pPr>
        <w:pStyle w:val="Normal1"/>
        <w:spacing w:line="240" w:lineRule="auto"/>
        <w:jc w:val="both"/>
        <w:outlineLvl w:val="0"/>
        <w:rPr>
          <w:rFonts w:asciiTheme="minorBidi" w:hAnsiTheme="minorBidi" w:cstheme="minorBidi"/>
          <w:sz w:val="24"/>
          <w:szCs w:val="24"/>
        </w:rPr>
      </w:pPr>
      <w:r w:rsidRPr="00EA4DA8">
        <w:rPr>
          <w:rFonts w:asciiTheme="minorBidi" w:hAnsiTheme="minorBidi" w:cstheme="minorBidi"/>
          <w:b/>
          <w:sz w:val="24"/>
          <w:szCs w:val="24"/>
        </w:rPr>
        <w:t>Not By Might, Not by Power</w:t>
      </w:r>
    </w:p>
    <w:p w14:paraId="7B22F30D" w14:textId="77777777" w:rsidR="00266994" w:rsidRPr="00EA4DA8" w:rsidRDefault="00266994" w:rsidP="00EA4DA8">
      <w:pPr>
        <w:pStyle w:val="Normal1"/>
        <w:spacing w:line="240" w:lineRule="auto"/>
        <w:jc w:val="both"/>
        <w:rPr>
          <w:rFonts w:asciiTheme="minorBidi" w:hAnsiTheme="minorBidi" w:cstheme="minorBidi"/>
          <w:sz w:val="24"/>
          <w:szCs w:val="24"/>
        </w:rPr>
      </w:pPr>
    </w:p>
    <w:p w14:paraId="06D32134"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 xml:space="preserve">The fourth chapter presents the image of the candelabra. </w:t>
      </w:r>
      <w:r w:rsidR="00266994" w:rsidRPr="00EA4DA8">
        <w:rPr>
          <w:rFonts w:asciiTheme="minorBidi" w:hAnsiTheme="minorBidi" w:cstheme="minorBidi"/>
          <w:sz w:val="24"/>
          <w:szCs w:val="24"/>
        </w:rPr>
        <w:t>Zekharia</w:t>
      </w:r>
      <w:r w:rsidRPr="00EA4DA8">
        <w:rPr>
          <w:rFonts w:asciiTheme="minorBidi" w:hAnsiTheme="minorBidi" w:cstheme="minorBidi"/>
          <w:sz w:val="24"/>
          <w:szCs w:val="24"/>
        </w:rPr>
        <w:t xml:space="preserve"> is shown a golden lamp with seven branches and candles, flanked by two olive trees. The angel is surprised that </w:t>
      </w:r>
      <w:r w:rsidR="00266994" w:rsidRPr="00EA4DA8">
        <w:rPr>
          <w:rFonts w:asciiTheme="minorBidi" w:hAnsiTheme="minorBidi" w:cstheme="minorBidi"/>
          <w:sz w:val="24"/>
          <w:szCs w:val="24"/>
        </w:rPr>
        <w:t>Zekharia</w:t>
      </w:r>
      <w:r w:rsidRPr="00EA4DA8">
        <w:rPr>
          <w:rFonts w:asciiTheme="minorBidi" w:hAnsiTheme="minorBidi" w:cstheme="minorBidi"/>
          <w:sz w:val="24"/>
          <w:szCs w:val="24"/>
        </w:rPr>
        <w:t xml:space="preserve"> does not know the vision’s meaning and proce</w:t>
      </w:r>
      <w:r w:rsidR="005F6F10" w:rsidRPr="00EA4DA8">
        <w:rPr>
          <w:rFonts w:asciiTheme="minorBidi" w:hAnsiTheme="minorBidi" w:cstheme="minorBidi"/>
          <w:sz w:val="24"/>
          <w:szCs w:val="24"/>
        </w:rPr>
        <w:t>eds to explain its significance.</w:t>
      </w:r>
      <w:r w:rsidRPr="00EA4DA8">
        <w:rPr>
          <w:rFonts w:asciiTheme="minorBidi" w:hAnsiTheme="minorBidi" w:cstheme="minorBidi"/>
          <w:sz w:val="24"/>
          <w:szCs w:val="24"/>
        </w:rPr>
        <w:t xml:space="preserve"> God says to Zerubavel that “</w:t>
      </w:r>
      <w:r w:rsidRPr="00EA4DA8">
        <w:rPr>
          <w:rFonts w:asciiTheme="minorBidi" w:hAnsiTheme="minorBidi" w:cstheme="minorBidi"/>
          <w:i/>
          <w:sz w:val="24"/>
          <w:szCs w:val="24"/>
        </w:rPr>
        <w:t>lo ve-chayil ve-lo ve-khoach ki im be-ruchi</w:t>
      </w:r>
      <w:r w:rsidRPr="00EA4DA8">
        <w:rPr>
          <w:rFonts w:asciiTheme="minorBidi" w:hAnsiTheme="minorBidi" w:cstheme="minorBidi"/>
          <w:sz w:val="24"/>
          <w:szCs w:val="24"/>
        </w:rPr>
        <w:t>,</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w:t>
      </w:r>
      <w:r w:rsidR="005F6F10" w:rsidRPr="00EA4DA8">
        <w:rPr>
          <w:rFonts w:asciiTheme="minorBidi" w:hAnsiTheme="minorBidi" w:cstheme="minorBidi"/>
          <w:sz w:val="24"/>
          <w:szCs w:val="24"/>
        </w:rPr>
        <w:t>“</w:t>
      </w:r>
      <w:r w:rsidRPr="00EA4DA8">
        <w:rPr>
          <w:rFonts w:asciiTheme="minorBidi" w:hAnsiTheme="minorBidi" w:cstheme="minorBidi"/>
          <w:sz w:val="24"/>
          <w:szCs w:val="24"/>
        </w:rPr>
        <w:t>not by might, not by power but by My spirit” (4:7). Any mountains that stand in Zerubavel’s path shall be flattened; all will laud the beauty of his stone. God then adds:</w:t>
      </w:r>
    </w:p>
    <w:p w14:paraId="6CAD7585" w14:textId="77777777" w:rsidR="00142169" w:rsidRPr="00EA4DA8" w:rsidRDefault="00174EFF" w:rsidP="00EA4DA8">
      <w:pPr>
        <w:pStyle w:val="Normal1"/>
        <w:spacing w:line="240" w:lineRule="auto"/>
        <w:jc w:val="both"/>
        <w:rPr>
          <w:rFonts w:asciiTheme="minorBidi" w:hAnsiTheme="minorBidi" w:cstheme="minorBidi"/>
          <w:sz w:val="24"/>
          <w:szCs w:val="24"/>
        </w:rPr>
      </w:pPr>
      <w:r w:rsidRPr="00EA4DA8">
        <w:rPr>
          <w:rFonts w:asciiTheme="minorBidi" w:hAnsiTheme="minorBidi" w:cstheme="minorBidi"/>
          <w:sz w:val="24"/>
          <w:szCs w:val="24"/>
        </w:rPr>
        <w:t xml:space="preserve"> </w:t>
      </w:r>
    </w:p>
    <w:p w14:paraId="558260E8" w14:textId="77777777" w:rsidR="00142169" w:rsidRPr="00EA4DA8" w:rsidRDefault="00174EFF" w:rsidP="00EA4DA8">
      <w:pPr>
        <w:pStyle w:val="Normal1"/>
        <w:spacing w:line="240" w:lineRule="auto"/>
        <w:ind w:left="720"/>
        <w:jc w:val="both"/>
        <w:rPr>
          <w:rFonts w:asciiTheme="minorBidi" w:hAnsiTheme="minorBidi" w:cstheme="minorBidi"/>
          <w:sz w:val="24"/>
          <w:szCs w:val="24"/>
        </w:rPr>
      </w:pPr>
      <w:r w:rsidRPr="00EA4DA8">
        <w:rPr>
          <w:rFonts w:asciiTheme="minorBidi" w:hAnsiTheme="minorBidi" w:cstheme="minorBidi"/>
          <w:sz w:val="24"/>
          <w:szCs w:val="24"/>
        </w:rPr>
        <w:t xml:space="preserve">Zerubavel’s hands have founded this </w:t>
      </w:r>
      <w:r w:rsidR="005F6F10" w:rsidRPr="00EA4DA8">
        <w:rPr>
          <w:rFonts w:asciiTheme="minorBidi" w:hAnsiTheme="minorBidi" w:cstheme="minorBidi"/>
          <w:sz w:val="24"/>
          <w:szCs w:val="24"/>
        </w:rPr>
        <w:t>h</w:t>
      </w:r>
      <w:r w:rsidRPr="00EA4DA8">
        <w:rPr>
          <w:rFonts w:asciiTheme="minorBidi" w:hAnsiTheme="minorBidi" w:cstheme="minorBidi"/>
          <w:sz w:val="24"/>
          <w:szCs w:val="24"/>
        </w:rPr>
        <w:t>ouse and Zerubavel’s hands shall complete it. Then you shall know that it was the Lord of hosts who sent me to you. Does anyone scorn a day of small beginnings? When they see the stone of distinction in the hand of Zerubavel, they shall rejoice. (4:9-10)</w:t>
      </w:r>
    </w:p>
    <w:p w14:paraId="05CC8C36"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132BA4A0" w14:textId="77777777" w:rsidR="00142169" w:rsidRPr="00EA4DA8" w:rsidRDefault="00174EFF" w:rsidP="00EA4DA8">
      <w:pPr>
        <w:pStyle w:val="Normal1"/>
        <w:spacing w:line="240" w:lineRule="auto"/>
        <w:jc w:val="both"/>
        <w:rPr>
          <w:rFonts w:asciiTheme="minorBidi" w:hAnsiTheme="minorBidi" w:cstheme="minorBidi"/>
          <w:sz w:val="24"/>
          <w:szCs w:val="24"/>
        </w:rPr>
      </w:pPr>
      <w:r w:rsidRPr="00EA4DA8">
        <w:rPr>
          <w:rFonts w:asciiTheme="minorBidi" w:hAnsiTheme="minorBidi" w:cstheme="minorBidi"/>
          <w:sz w:val="24"/>
          <w:szCs w:val="24"/>
        </w:rPr>
        <w:t xml:space="preserve">Finally, two additional symbolisms are explained. The seven candles represent the eyes of God, which range over the whole earth. And the two olive trees </w:t>
      </w:r>
      <w:r w:rsidR="005F6F10" w:rsidRPr="00EA4DA8">
        <w:rPr>
          <w:rFonts w:asciiTheme="minorBidi" w:hAnsiTheme="minorBidi" w:cstheme="minorBidi"/>
          <w:sz w:val="24"/>
          <w:szCs w:val="24"/>
        </w:rPr>
        <w:t>represent</w:t>
      </w:r>
      <w:r w:rsidRPr="00EA4DA8">
        <w:rPr>
          <w:rFonts w:asciiTheme="minorBidi" w:hAnsiTheme="minorBidi" w:cstheme="minorBidi"/>
          <w:sz w:val="24"/>
          <w:szCs w:val="24"/>
        </w:rPr>
        <w:t xml:space="preserve"> the two anointed dignitaries, presumably Yehoshua and Zerubavel, who stand above the whole earth.</w:t>
      </w:r>
    </w:p>
    <w:p w14:paraId="0C5739A9"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094BD054"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The central thrust of the passage seems to be twofold. First, as in the imagery of the</w:t>
      </w:r>
      <w:r w:rsidR="005F6F10" w:rsidRPr="00EA4DA8">
        <w:rPr>
          <w:rFonts w:asciiTheme="minorBidi" w:hAnsiTheme="minorBidi" w:cstheme="minorBidi"/>
          <w:sz w:val="24"/>
          <w:szCs w:val="24"/>
        </w:rPr>
        <w:t xml:space="preserve"> rock, the seven-pronged </w:t>
      </w:r>
      <w:r w:rsidR="005F6F10" w:rsidRPr="00EA4DA8">
        <w:rPr>
          <w:rFonts w:asciiTheme="minorBidi" w:hAnsiTheme="minorBidi" w:cstheme="minorBidi"/>
          <w:i/>
          <w:iCs/>
          <w:sz w:val="24"/>
          <w:szCs w:val="24"/>
        </w:rPr>
        <w:t>m</w:t>
      </w:r>
      <w:r w:rsidR="00FF0957" w:rsidRPr="00EA4DA8">
        <w:rPr>
          <w:rFonts w:asciiTheme="minorBidi" w:hAnsiTheme="minorBidi" w:cstheme="minorBidi"/>
          <w:i/>
          <w:iCs/>
          <w:sz w:val="24"/>
          <w:szCs w:val="24"/>
        </w:rPr>
        <w:t>enora</w:t>
      </w:r>
      <w:r w:rsidR="00FF0957" w:rsidRPr="00EA4DA8">
        <w:rPr>
          <w:rFonts w:asciiTheme="minorBidi" w:hAnsiTheme="minorBidi" w:cstheme="minorBidi"/>
          <w:sz w:val="24"/>
          <w:szCs w:val="24"/>
        </w:rPr>
        <w:t xml:space="preserve"> indicates</w:t>
      </w:r>
      <w:r w:rsidRPr="00EA4DA8">
        <w:rPr>
          <w:rFonts w:asciiTheme="minorBidi" w:hAnsiTheme="minorBidi" w:cstheme="minorBidi"/>
          <w:sz w:val="24"/>
          <w:szCs w:val="24"/>
        </w:rPr>
        <w:t xml:space="preserve"> that God’s providence will ensure the success of the rebuilding. Once again, as opposed to Chagai, </w:t>
      </w:r>
      <w:r w:rsidR="00266994" w:rsidRPr="00EA4DA8">
        <w:rPr>
          <w:rFonts w:asciiTheme="minorBidi" w:hAnsiTheme="minorBidi" w:cstheme="minorBidi"/>
          <w:sz w:val="24"/>
          <w:szCs w:val="24"/>
        </w:rPr>
        <w:t>Zekharia</w:t>
      </w:r>
      <w:r w:rsidRPr="00EA4DA8">
        <w:rPr>
          <w:rFonts w:asciiTheme="minorBidi" w:hAnsiTheme="minorBidi" w:cstheme="minorBidi"/>
          <w:sz w:val="24"/>
          <w:szCs w:val="24"/>
        </w:rPr>
        <w:t xml:space="preserve">’s message is not </w:t>
      </w:r>
      <w:r w:rsidR="005F6F10" w:rsidRPr="00EA4DA8">
        <w:rPr>
          <w:rFonts w:asciiTheme="minorBidi" w:hAnsiTheme="minorBidi" w:cstheme="minorBidi"/>
          <w:sz w:val="24"/>
          <w:szCs w:val="24"/>
        </w:rPr>
        <w:t xml:space="preserve">an instruction </w:t>
      </w:r>
      <w:r w:rsidRPr="00EA4DA8">
        <w:rPr>
          <w:rFonts w:asciiTheme="minorBidi" w:hAnsiTheme="minorBidi" w:cstheme="minorBidi"/>
          <w:sz w:val="24"/>
          <w:szCs w:val="24"/>
        </w:rPr>
        <w:t>to build</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but that the project will </w:t>
      </w:r>
      <w:r w:rsidRPr="00EA4DA8">
        <w:rPr>
          <w:rFonts w:asciiTheme="minorBidi" w:hAnsiTheme="minorBidi" w:cstheme="minorBidi"/>
          <w:sz w:val="24"/>
          <w:szCs w:val="24"/>
        </w:rPr>
        <w:lastRenderedPageBreak/>
        <w:t xml:space="preserve">succeed. Despite its humble start, no one </w:t>
      </w:r>
      <w:r w:rsidR="007A5EAC" w:rsidRPr="00EA4DA8">
        <w:rPr>
          <w:rFonts w:asciiTheme="minorBidi" w:hAnsiTheme="minorBidi" w:cstheme="minorBidi"/>
          <w:sz w:val="24"/>
          <w:szCs w:val="24"/>
        </w:rPr>
        <w:t>should</w:t>
      </w:r>
      <w:r w:rsidRPr="00EA4DA8">
        <w:rPr>
          <w:rFonts w:asciiTheme="minorBidi" w:hAnsiTheme="minorBidi" w:cstheme="minorBidi"/>
          <w:sz w:val="24"/>
          <w:szCs w:val="24"/>
        </w:rPr>
        <w:t xml:space="preserve"> “scorn a day of small beginnings.” The work will be led by Zerubavel and Yehoshua together. </w:t>
      </w:r>
    </w:p>
    <w:p w14:paraId="3C83E861"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2B769E1E"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Second, the method for achieving those steps is not by military might</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but through spirituality: “</w:t>
      </w:r>
      <w:r w:rsidRPr="00EA4DA8">
        <w:rPr>
          <w:rFonts w:asciiTheme="minorBidi" w:hAnsiTheme="minorBidi" w:cstheme="minorBidi"/>
          <w:i/>
          <w:sz w:val="24"/>
          <w:szCs w:val="24"/>
        </w:rPr>
        <w:t>ki im be-ruchi</w:t>
      </w:r>
      <w:r w:rsidRPr="00EA4DA8">
        <w:rPr>
          <w:rFonts w:asciiTheme="minorBidi" w:hAnsiTheme="minorBidi" w:cstheme="minorBidi"/>
          <w:sz w:val="24"/>
          <w:szCs w:val="24"/>
        </w:rPr>
        <w:t>.”  This terminology is</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of course</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familiar to us from Cyrus’ call at the beginning of </w:t>
      </w:r>
      <w:r w:rsidRPr="00EA4DA8">
        <w:rPr>
          <w:rFonts w:asciiTheme="minorBidi" w:hAnsiTheme="minorBidi" w:cstheme="minorBidi"/>
          <w:i/>
          <w:sz w:val="24"/>
          <w:szCs w:val="24"/>
        </w:rPr>
        <w:t>Ezra</w:t>
      </w:r>
      <w:r w:rsidR="005F6F10" w:rsidRPr="00EA4DA8">
        <w:rPr>
          <w:rFonts w:asciiTheme="minorBidi" w:hAnsiTheme="minorBidi" w:cstheme="minorBidi"/>
          <w:iCs/>
          <w:sz w:val="24"/>
          <w:szCs w:val="24"/>
        </w:rPr>
        <w:t>,</w:t>
      </w:r>
      <w:r w:rsidRPr="00EA4DA8">
        <w:rPr>
          <w:rFonts w:asciiTheme="minorBidi" w:hAnsiTheme="minorBidi" w:cstheme="minorBidi"/>
          <w:i/>
          <w:sz w:val="24"/>
          <w:szCs w:val="24"/>
        </w:rPr>
        <w:t xml:space="preserve"> </w:t>
      </w:r>
      <w:r w:rsidRPr="00EA4DA8">
        <w:rPr>
          <w:rFonts w:asciiTheme="minorBidi" w:hAnsiTheme="minorBidi" w:cstheme="minorBidi"/>
          <w:sz w:val="24"/>
          <w:szCs w:val="24"/>
        </w:rPr>
        <w:t>as well as Chagai’s description of God having inspired the spirit of Zerubavel, Yehoshua</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and the nation to rebuild the Temple (</w:t>
      </w:r>
      <w:r w:rsidRPr="00EA4DA8">
        <w:rPr>
          <w:rFonts w:asciiTheme="minorBidi" w:hAnsiTheme="minorBidi" w:cstheme="minorBidi"/>
          <w:i/>
          <w:sz w:val="24"/>
          <w:szCs w:val="24"/>
        </w:rPr>
        <w:t>Chagai</w:t>
      </w:r>
      <w:r w:rsidRPr="00EA4DA8">
        <w:rPr>
          <w:rFonts w:asciiTheme="minorBidi" w:hAnsiTheme="minorBidi" w:cstheme="minorBidi"/>
          <w:sz w:val="24"/>
          <w:szCs w:val="24"/>
        </w:rPr>
        <w:t xml:space="preserve"> 1:14). Once again, </w:t>
      </w:r>
      <w:r w:rsidR="00266994" w:rsidRPr="00EA4DA8">
        <w:rPr>
          <w:rFonts w:asciiTheme="minorBidi" w:hAnsiTheme="minorBidi" w:cstheme="minorBidi"/>
          <w:sz w:val="24"/>
          <w:szCs w:val="24"/>
        </w:rPr>
        <w:t>Zekharia</w:t>
      </w:r>
      <w:r w:rsidRPr="00EA4DA8">
        <w:rPr>
          <w:rFonts w:asciiTheme="minorBidi" w:hAnsiTheme="minorBidi" w:cstheme="minorBidi"/>
          <w:sz w:val="24"/>
          <w:szCs w:val="24"/>
        </w:rPr>
        <w:t xml:space="preserve"> emerges as the spiritual counterpart to Chagai’s practical program. </w:t>
      </w:r>
    </w:p>
    <w:p w14:paraId="009CA651"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14A5147F"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 xml:space="preserve">What of the olive trees? While instinctively we might identify olive trees as symbols of peace, in fact there is no evidence that this association was present in </w:t>
      </w:r>
      <w:r w:rsidR="005F6F10" w:rsidRPr="00EA4DA8">
        <w:rPr>
          <w:rFonts w:asciiTheme="minorBidi" w:hAnsiTheme="minorBidi" w:cstheme="minorBidi"/>
          <w:sz w:val="24"/>
          <w:szCs w:val="24"/>
        </w:rPr>
        <w:t>B</w:t>
      </w:r>
      <w:r w:rsidRPr="00EA4DA8">
        <w:rPr>
          <w:rFonts w:asciiTheme="minorBidi" w:hAnsiTheme="minorBidi" w:cstheme="minorBidi"/>
          <w:sz w:val="24"/>
          <w:szCs w:val="24"/>
        </w:rPr>
        <w:t>iblical times. What does seem likely is that the olives represent the oil with which the high priest and king are anointed. Additionall</w:t>
      </w:r>
      <w:r w:rsidR="00B859C1" w:rsidRPr="00EA4DA8">
        <w:rPr>
          <w:rFonts w:asciiTheme="minorBidi" w:hAnsiTheme="minorBidi" w:cstheme="minorBidi"/>
          <w:sz w:val="24"/>
          <w:szCs w:val="24"/>
        </w:rPr>
        <w:t>y, as I have argued elsewhere</w:t>
      </w:r>
      <w:r w:rsidR="005F6F10" w:rsidRPr="00EA4DA8">
        <w:rPr>
          <w:rFonts w:asciiTheme="minorBidi" w:hAnsiTheme="minorBidi" w:cstheme="minorBidi"/>
          <w:sz w:val="24"/>
          <w:szCs w:val="24"/>
        </w:rPr>
        <w:t>,</w:t>
      </w:r>
      <w:r w:rsidR="00B859C1" w:rsidRPr="00EA4DA8">
        <w:rPr>
          <w:rStyle w:val="FootnoteReference"/>
          <w:rFonts w:asciiTheme="minorBidi" w:hAnsiTheme="minorBidi" w:cstheme="minorBidi"/>
          <w:sz w:val="24"/>
          <w:szCs w:val="24"/>
        </w:rPr>
        <w:footnoteReference w:id="2"/>
      </w:r>
      <w:r w:rsidRPr="00EA4DA8">
        <w:rPr>
          <w:rFonts w:asciiTheme="minorBidi" w:hAnsiTheme="minorBidi" w:cstheme="minorBidi"/>
          <w:sz w:val="24"/>
          <w:szCs w:val="24"/>
        </w:rPr>
        <w:t xml:space="preserve"> it seems likely that the olive represents permanence. As Nachum Sarna explained in relation to the olive branch’s symbolism in the Noach story:</w:t>
      </w:r>
    </w:p>
    <w:p w14:paraId="1C0FFFEA"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2CD986B1" w14:textId="77777777" w:rsidR="00142169" w:rsidRPr="00EA4DA8" w:rsidRDefault="00174EFF" w:rsidP="00EA4DA8">
      <w:pPr>
        <w:pStyle w:val="Normal1"/>
        <w:spacing w:line="240" w:lineRule="auto"/>
        <w:ind w:left="720"/>
        <w:jc w:val="both"/>
        <w:rPr>
          <w:rFonts w:asciiTheme="minorBidi" w:hAnsiTheme="minorBidi" w:cstheme="minorBidi"/>
          <w:sz w:val="24"/>
          <w:szCs w:val="24"/>
        </w:rPr>
      </w:pPr>
      <w:r w:rsidRPr="00EA4DA8">
        <w:rPr>
          <w:rFonts w:asciiTheme="minorBidi" w:hAnsiTheme="minorBidi" w:cstheme="minorBidi"/>
          <w:sz w:val="24"/>
          <w:szCs w:val="24"/>
        </w:rPr>
        <w:t>The olive tree, one of the earliest to be cultivated in the Near East, is an evergreen. It is extraordinarily sturdy and may thrive for up to a thousand years. Thus</w:t>
      </w:r>
      <w:r w:rsidR="005F6F10" w:rsidRPr="00EA4DA8">
        <w:rPr>
          <w:rFonts w:asciiTheme="minorBidi" w:hAnsiTheme="minorBidi" w:cstheme="minorBidi"/>
          <w:sz w:val="24"/>
          <w:szCs w:val="24"/>
        </w:rPr>
        <w:t>,</w:t>
      </w:r>
      <w:r w:rsidRPr="00EA4DA8">
        <w:rPr>
          <w:rFonts w:asciiTheme="minorBidi" w:hAnsiTheme="minorBidi" w:cstheme="minorBidi"/>
          <w:sz w:val="24"/>
          <w:szCs w:val="24"/>
        </w:rPr>
        <w:t xml:space="preserve"> it became symbolic of God’s blessings of regeneration, abundance, and strength, which is most likely the function it serves here.</w:t>
      </w:r>
      <w:r w:rsidR="0038372B" w:rsidRPr="00EA4DA8">
        <w:rPr>
          <w:rFonts w:asciiTheme="minorBidi" w:hAnsiTheme="minorBidi" w:cstheme="minorBidi"/>
          <w:sz w:val="24"/>
          <w:szCs w:val="24"/>
        </w:rPr>
        <w:t xml:space="preserve"> (</w:t>
      </w:r>
      <w:r w:rsidR="0038372B" w:rsidRPr="00EA4DA8">
        <w:rPr>
          <w:rFonts w:asciiTheme="minorBidi" w:hAnsiTheme="minorBidi" w:cstheme="minorBidi"/>
          <w:i/>
          <w:sz w:val="24"/>
          <w:szCs w:val="24"/>
        </w:rPr>
        <w:t>JPS</w:t>
      </w:r>
      <w:r w:rsidR="00A27780" w:rsidRPr="00EA4DA8">
        <w:rPr>
          <w:rFonts w:asciiTheme="minorBidi" w:hAnsiTheme="minorBidi" w:cstheme="minorBidi"/>
          <w:i/>
          <w:sz w:val="24"/>
          <w:szCs w:val="24"/>
        </w:rPr>
        <w:t xml:space="preserve"> Torah Commentary: Genesis</w:t>
      </w:r>
      <w:r w:rsidR="00A27780" w:rsidRPr="00EA4DA8">
        <w:rPr>
          <w:rFonts w:asciiTheme="minorBidi" w:hAnsiTheme="minorBidi" w:cstheme="minorBidi"/>
          <w:sz w:val="24"/>
          <w:szCs w:val="24"/>
        </w:rPr>
        <w:t>, 8:11)</w:t>
      </w:r>
    </w:p>
    <w:p w14:paraId="30110BDB"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1900A0B2" w14:textId="77777777" w:rsidR="00142169" w:rsidRPr="00EA4DA8" w:rsidRDefault="00174EFF" w:rsidP="00EA4DA8">
      <w:pPr>
        <w:pStyle w:val="Normal1"/>
        <w:spacing w:line="240" w:lineRule="auto"/>
        <w:jc w:val="both"/>
        <w:rPr>
          <w:rFonts w:asciiTheme="minorBidi" w:hAnsiTheme="minorBidi" w:cstheme="minorBidi"/>
          <w:sz w:val="24"/>
          <w:szCs w:val="24"/>
        </w:rPr>
      </w:pPr>
      <w:r w:rsidRPr="00EA4DA8">
        <w:rPr>
          <w:rFonts w:asciiTheme="minorBidi" w:hAnsiTheme="minorBidi" w:cstheme="minorBidi"/>
          <w:sz w:val="24"/>
          <w:szCs w:val="24"/>
        </w:rPr>
        <w:t>Applied to our context, the olive trees would appear to signal the durability of Zerubavel and Yehoshua’s leadership. God’s eyes will watch over the community and its leaders, ensur</w:t>
      </w:r>
      <w:r w:rsidR="00AB509A" w:rsidRPr="00EA4DA8">
        <w:rPr>
          <w:rFonts w:asciiTheme="minorBidi" w:hAnsiTheme="minorBidi" w:cstheme="minorBidi"/>
          <w:sz w:val="24"/>
          <w:szCs w:val="24"/>
        </w:rPr>
        <w:t>ing the survival of the imperil</w:t>
      </w:r>
      <w:r w:rsidRPr="00EA4DA8">
        <w:rPr>
          <w:rFonts w:asciiTheme="minorBidi" w:hAnsiTheme="minorBidi" w:cstheme="minorBidi"/>
          <w:sz w:val="24"/>
          <w:szCs w:val="24"/>
        </w:rPr>
        <w:t xml:space="preserve">ed community. </w:t>
      </w:r>
    </w:p>
    <w:p w14:paraId="48219D79"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4CA3141E" w14:textId="77777777" w:rsidR="00142169" w:rsidRPr="00EA4DA8" w:rsidRDefault="00017DFB" w:rsidP="00EA4DA8">
      <w:pPr>
        <w:pStyle w:val="Normal1"/>
        <w:spacing w:line="240" w:lineRule="auto"/>
        <w:jc w:val="both"/>
        <w:outlineLvl w:val="0"/>
        <w:rPr>
          <w:rFonts w:asciiTheme="minorBidi" w:hAnsiTheme="minorBidi" w:cstheme="minorBidi"/>
          <w:sz w:val="24"/>
          <w:szCs w:val="24"/>
        </w:rPr>
      </w:pPr>
      <w:r w:rsidRPr="00EA4DA8">
        <w:rPr>
          <w:rFonts w:asciiTheme="minorBidi" w:hAnsiTheme="minorBidi" w:cstheme="minorBidi"/>
          <w:b/>
          <w:sz w:val="24"/>
          <w:szCs w:val="24"/>
        </w:rPr>
        <w:t>The Chanuka</w:t>
      </w:r>
      <w:r w:rsidR="00174EFF" w:rsidRPr="00EA4DA8">
        <w:rPr>
          <w:rFonts w:asciiTheme="minorBidi" w:hAnsiTheme="minorBidi" w:cstheme="minorBidi"/>
          <w:b/>
          <w:sz w:val="24"/>
          <w:szCs w:val="24"/>
        </w:rPr>
        <w:t xml:space="preserve"> Connection</w:t>
      </w:r>
    </w:p>
    <w:p w14:paraId="2747AD4C" w14:textId="77777777" w:rsidR="00266994" w:rsidRPr="00EA4DA8" w:rsidRDefault="00266994" w:rsidP="00EA4DA8">
      <w:pPr>
        <w:pStyle w:val="Normal1"/>
        <w:spacing w:line="240" w:lineRule="auto"/>
        <w:jc w:val="both"/>
        <w:rPr>
          <w:rFonts w:asciiTheme="minorBidi" w:hAnsiTheme="minorBidi" w:cstheme="minorBidi"/>
          <w:sz w:val="24"/>
          <w:szCs w:val="24"/>
        </w:rPr>
      </w:pPr>
    </w:p>
    <w:p w14:paraId="03D013C1" w14:textId="1FA4CC9A"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Havin</w:t>
      </w:r>
      <w:r w:rsidR="00017DFB" w:rsidRPr="00EA4DA8">
        <w:rPr>
          <w:rFonts w:asciiTheme="minorBidi" w:hAnsiTheme="minorBidi" w:cstheme="minorBidi"/>
          <w:sz w:val="24"/>
          <w:szCs w:val="24"/>
        </w:rPr>
        <w:t xml:space="preserve">g reviewed the prophecy of the </w:t>
      </w:r>
      <w:r w:rsidR="00017DFB" w:rsidRPr="00EA4DA8">
        <w:rPr>
          <w:rFonts w:asciiTheme="minorBidi" w:hAnsiTheme="minorBidi" w:cstheme="minorBidi"/>
          <w:i/>
          <w:sz w:val="24"/>
          <w:szCs w:val="24"/>
        </w:rPr>
        <w:t>M</w:t>
      </w:r>
      <w:r w:rsidRPr="00EA4DA8">
        <w:rPr>
          <w:rFonts w:asciiTheme="minorBidi" w:hAnsiTheme="minorBidi" w:cstheme="minorBidi"/>
          <w:i/>
          <w:sz w:val="24"/>
          <w:szCs w:val="24"/>
        </w:rPr>
        <w:t>enora</w:t>
      </w:r>
      <w:r w:rsidRPr="00EA4DA8">
        <w:rPr>
          <w:rFonts w:asciiTheme="minorBidi" w:hAnsiTheme="minorBidi" w:cstheme="minorBidi"/>
          <w:sz w:val="24"/>
          <w:szCs w:val="24"/>
        </w:rPr>
        <w:t xml:space="preserve">, we are now in position to consider the significance of the selection of </w:t>
      </w:r>
      <w:r w:rsidR="00266994" w:rsidRPr="00EA4DA8">
        <w:rPr>
          <w:rFonts w:asciiTheme="minorBidi" w:hAnsiTheme="minorBidi" w:cstheme="minorBidi"/>
          <w:sz w:val="24"/>
          <w:szCs w:val="24"/>
        </w:rPr>
        <w:t>Zekharia</w:t>
      </w:r>
      <w:r w:rsidRPr="00EA4DA8">
        <w:rPr>
          <w:rFonts w:asciiTheme="minorBidi" w:hAnsiTheme="minorBidi" w:cstheme="minorBidi"/>
          <w:sz w:val="24"/>
          <w:szCs w:val="24"/>
        </w:rPr>
        <w:t xml:space="preserve">’s </w:t>
      </w:r>
      <w:r w:rsidR="001E4B5E" w:rsidRPr="00EA4DA8">
        <w:rPr>
          <w:rFonts w:asciiTheme="minorBidi" w:hAnsiTheme="minorBidi" w:cstheme="minorBidi"/>
          <w:sz w:val="24"/>
          <w:szCs w:val="24"/>
        </w:rPr>
        <w:t xml:space="preserve">prophecy </w:t>
      </w:r>
      <w:r w:rsidR="007A5EAC" w:rsidRPr="00EA4DA8">
        <w:rPr>
          <w:rFonts w:asciiTheme="minorBidi" w:hAnsiTheme="minorBidi" w:cstheme="minorBidi"/>
          <w:sz w:val="24"/>
          <w:szCs w:val="24"/>
        </w:rPr>
        <w:t xml:space="preserve">as the </w:t>
      </w:r>
      <w:r w:rsidR="007A5EAC" w:rsidRPr="00EA4DA8">
        <w:rPr>
          <w:rFonts w:asciiTheme="minorBidi" w:hAnsiTheme="minorBidi" w:cstheme="minorBidi"/>
          <w:i/>
          <w:iCs/>
          <w:sz w:val="24"/>
          <w:szCs w:val="24"/>
        </w:rPr>
        <w:t>h</w:t>
      </w:r>
      <w:r w:rsidRPr="00EA4DA8">
        <w:rPr>
          <w:rFonts w:asciiTheme="minorBidi" w:hAnsiTheme="minorBidi" w:cstheme="minorBidi"/>
          <w:i/>
          <w:iCs/>
          <w:sz w:val="24"/>
          <w:szCs w:val="24"/>
        </w:rPr>
        <w:t>aftara</w:t>
      </w:r>
      <w:r w:rsidRPr="00EA4DA8">
        <w:rPr>
          <w:rFonts w:asciiTheme="minorBidi" w:hAnsiTheme="minorBidi" w:cstheme="minorBidi"/>
          <w:sz w:val="24"/>
          <w:szCs w:val="24"/>
        </w:rPr>
        <w:t xml:space="preserve"> of Shabbat Chanuka. Although the image of the </w:t>
      </w:r>
      <w:r w:rsidR="007A5EAC" w:rsidRPr="00EA4DA8">
        <w:rPr>
          <w:rFonts w:asciiTheme="minorBidi" w:hAnsiTheme="minorBidi" w:cstheme="minorBidi"/>
          <w:i/>
          <w:sz w:val="24"/>
          <w:szCs w:val="24"/>
        </w:rPr>
        <w:t>m</w:t>
      </w:r>
      <w:r w:rsidRPr="00EA4DA8">
        <w:rPr>
          <w:rFonts w:asciiTheme="minorBidi" w:hAnsiTheme="minorBidi" w:cstheme="minorBidi"/>
          <w:i/>
          <w:sz w:val="24"/>
          <w:szCs w:val="24"/>
        </w:rPr>
        <w:t>enora</w:t>
      </w:r>
      <w:r w:rsidRPr="00EA4DA8">
        <w:rPr>
          <w:rFonts w:asciiTheme="minorBidi" w:hAnsiTheme="minorBidi" w:cstheme="minorBidi"/>
          <w:sz w:val="24"/>
          <w:szCs w:val="24"/>
        </w:rPr>
        <w:t xml:space="preserve"> provides an obvious connection to Chanuka, </w:t>
      </w:r>
      <w:r w:rsidR="00CC5E78" w:rsidRPr="00EA4DA8">
        <w:rPr>
          <w:rFonts w:asciiTheme="minorBidi" w:hAnsiTheme="minorBidi" w:cstheme="minorBidi"/>
          <w:sz w:val="24"/>
          <w:szCs w:val="24"/>
        </w:rPr>
        <w:t xml:space="preserve">in particular </w:t>
      </w:r>
      <w:r w:rsidR="002C55AB" w:rsidRPr="00EA4DA8">
        <w:rPr>
          <w:rFonts w:asciiTheme="minorBidi" w:hAnsiTheme="minorBidi" w:cstheme="minorBidi"/>
          <w:sz w:val="24"/>
          <w:szCs w:val="24"/>
        </w:rPr>
        <w:t xml:space="preserve">given </w:t>
      </w:r>
      <w:r w:rsidR="00CC5E78" w:rsidRPr="00EA4DA8">
        <w:rPr>
          <w:rFonts w:asciiTheme="minorBidi" w:hAnsiTheme="minorBidi" w:cstheme="minorBidi"/>
          <w:sz w:val="24"/>
          <w:szCs w:val="24"/>
        </w:rPr>
        <w:t xml:space="preserve">the rabbis’ </w:t>
      </w:r>
      <w:r w:rsidR="002C55AB" w:rsidRPr="00EA4DA8">
        <w:rPr>
          <w:rFonts w:asciiTheme="minorBidi" w:hAnsiTheme="minorBidi" w:cstheme="minorBidi"/>
          <w:sz w:val="24"/>
          <w:szCs w:val="24"/>
        </w:rPr>
        <w:t xml:space="preserve">spiritually-oriented </w:t>
      </w:r>
      <w:r w:rsidR="00CC5E78" w:rsidRPr="00EA4DA8">
        <w:rPr>
          <w:rFonts w:asciiTheme="minorBidi" w:hAnsiTheme="minorBidi" w:cstheme="minorBidi"/>
          <w:sz w:val="24"/>
          <w:szCs w:val="24"/>
        </w:rPr>
        <w:t>emphasis on the</w:t>
      </w:r>
      <w:r w:rsidR="002C55AB" w:rsidRPr="00EA4DA8">
        <w:rPr>
          <w:rFonts w:asciiTheme="minorBidi" w:hAnsiTheme="minorBidi" w:cstheme="minorBidi"/>
          <w:sz w:val="24"/>
          <w:szCs w:val="24"/>
        </w:rPr>
        <w:t xml:space="preserve"> miracle of the oil over the Maccabees’ military prowess, </w:t>
      </w:r>
      <w:r w:rsidRPr="00EA4DA8">
        <w:rPr>
          <w:rFonts w:asciiTheme="minorBidi" w:hAnsiTheme="minorBidi" w:cstheme="minorBidi"/>
          <w:sz w:val="24"/>
          <w:szCs w:val="24"/>
        </w:rPr>
        <w:t>it is not immediately clear what the deeper significance of this choice might be. To better appreciate that connection, let us review the remarkable thesis of R. Yoel Bin</w:t>
      </w:r>
      <w:r w:rsidR="007A5EAC" w:rsidRPr="00EA4DA8">
        <w:rPr>
          <w:rFonts w:asciiTheme="minorBidi" w:hAnsiTheme="minorBidi" w:cstheme="minorBidi"/>
          <w:sz w:val="24"/>
          <w:szCs w:val="24"/>
        </w:rPr>
        <w:t xml:space="preserve"> Nun</w:t>
      </w:r>
      <w:r w:rsidRPr="00EA4DA8">
        <w:rPr>
          <w:rFonts w:asciiTheme="minorBidi" w:hAnsiTheme="minorBidi" w:cstheme="minorBidi"/>
          <w:sz w:val="24"/>
          <w:szCs w:val="24"/>
        </w:rPr>
        <w:t xml:space="preserve">. R. </w:t>
      </w:r>
      <w:r w:rsidR="007A5EAC" w:rsidRPr="00EA4DA8">
        <w:rPr>
          <w:rFonts w:asciiTheme="minorBidi" w:hAnsiTheme="minorBidi" w:cstheme="minorBidi"/>
          <w:sz w:val="24"/>
          <w:szCs w:val="24"/>
        </w:rPr>
        <w:t>Bin Nun</w:t>
      </w:r>
      <w:r w:rsidRPr="00EA4DA8">
        <w:rPr>
          <w:rFonts w:asciiTheme="minorBidi" w:hAnsiTheme="minorBidi" w:cstheme="minorBidi"/>
          <w:sz w:val="24"/>
          <w:szCs w:val="24"/>
        </w:rPr>
        <w:t xml:space="preserve"> seeks to establish a pervasive connection between the prophecies of </w:t>
      </w:r>
      <w:r w:rsidRPr="00EA4DA8">
        <w:rPr>
          <w:rFonts w:asciiTheme="minorBidi" w:hAnsiTheme="minorBidi" w:cstheme="minorBidi"/>
          <w:i/>
          <w:sz w:val="24"/>
          <w:szCs w:val="24"/>
        </w:rPr>
        <w:t xml:space="preserve">Shivat </w:t>
      </w:r>
      <w:r w:rsidR="00266994" w:rsidRPr="00EA4DA8">
        <w:rPr>
          <w:rFonts w:asciiTheme="minorBidi" w:hAnsiTheme="minorBidi" w:cstheme="minorBidi"/>
          <w:i/>
          <w:sz w:val="24"/>
          <w:szCs w:val="24"/>
        </w:rPr>
        <w:t>Tzion</w:t>
      </w:r>
      <w:r w:rsidRPr="00EA4DA8">
        <w:rPr>
          <w:rFonts w:asciiTheme="minorBidi" w:hAnsiTheme="minorBidi" w:cstheme="minorBidi"/>
          <w:sz w:val="24"/>
          <w:szCs w:val="24"/>
        </w:rPr>
        <w:t xml:space="preserve"> and the miracles of the Hasmoneans.</w:t>
      </w:r>
    </w:p>
    <w:p w14:paraId="6092901A"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71AF301A" w14:textId="2498DAE8"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R. Yoel</w:t>
      </w:r>
      <w:r w:rsidR="00D851B0" w:rsidRPr="00EA4DA8">
        <w:rPr>
          <w:rFonts w:asciiTheme="minorBidi" w:hAnsiTheme="minorBidi" w:cstheme="minorBidi"/>
          <w:sz w:val="24"/>
          <w:szCs w:val="24"/>
        </w:rPr>
        <w:t xml:space="preserve"> offers a number of insights.</w:t>
      </w:r>
      <w:r w:rsidR="00D851B0" w:rsidRPr="00EA4DA8">
        <w:rPr>
          <w:rStyle w:val="FootnoteReference"/>
          <w:rFonts w:asciiTheme="minorBidi" w:hAnsiTheme="minorBidi" w:cstheme="minorBidi"/>
          <w:sz w:val="24"/>
          <w:szCs w:val="24"/>
        </w:rPr>
        <w:footnoteReference w:id="3"/>
      </w:r>
      <w:r w:rsidRPr="00EA4DA8">
        <w:rPr>
          <w:rFonts w:asciiTheme="minorBidi" w:hAnsiTheme="minorBidi" w:cstheme="minorBidi"/>
          <w:sz w:val="24"/>
          <w:szCs w:val="24"/>
        </w:rPr>
        <w:t xml:space="preserve"> First, he notes that Chagai’s fin</w:t>
      </w:r>
      <w:r w:rsidR="00D851B0" w:rsidRPr="00EA4DA8">
        <w:rPr>
          <w:rFonts w:asciiTheme="minorBidi" w:hAnsiTheme="minorBidi" w:cstheme="minorBidi"/>
          <w:sz w:val="24"/>
          <w:szCs w:val="24"/>
        </w:rPr>
        <w:t>al prophecy is delivered on the twenty-fourth</w:t>
      </w:r>
      <w:r w:rsidRPr="00EA4DA8">
        <w:rPr>
          <w:rFonts w:asciiTheme="minorBidi" w:hAnsiTheme="minorBidi" w:cstheme="minorBidi"/>
          <w:sz w:val="24"/>
          <w:szCs w:val="24"/>
        </w:rPr>
        <w:t xml:space="preserve"> of</w:t>
      </w:r>
      <w:r w:rsidR="00D851B0" w:rsidRPr="00EA4DA8">
        <w:rPr>
          <w:rFonts w:asciiTheme="minorBidi" w:hAnsiTheme="minorBidi" w:cstheme="minorBidi"/>
          <w:sz w:val="24"/>
          <w:szCs w:val="24"/>
        </w:rPr>
        <w:t xml:space="preserve"> Kislev, the day before Chanuka</w:t>
      </w:r>
      <w:r w:rsidRPr="00EA4DA8">
        <w:rPr>
          <w:rFonts w:asciiTheme="minorBidi" w:hAnsiTheme="minorBidi" w:cstheme="minorBidi"/>
          <w:sz w:val="24"/>
          <w:szCs w:val="24"/>
        </w:rPr>
        <w:t xml:space="preserve">. Chagai foresees a time in which God will “shake up” the entire earth. As we noted in our discussion of </w:t>
      </w:r>
      <w:r w:rsidRPr="00EA4DA8">
        <w:rPr>
          <w:rFonts w:asciiTheme="minorBidi" w:hAnsiTheme="minorBidi" w:cstheme="minorBidi"/>
          <w:i/>
          <w:iCs/>
          <w:sz w:val="24"/>
          <w:szCs w:val="24"/>
        </w:rPr>
        <w:t>Chagai</w:t>
      </w:r>
      <w:r w:rsidRPr="00EA4DA8">
        <w:rPr>
          <w:rFonts w:asciiTheme="minorBidi" w:hAnsiTheme="minorBidi" w:cstheme="minorBidi"/>
          <w:sz w:val="24"/>
          <w:szCs w:val="24"/>
        </w:rPr>
        <w:t xml:space="preserve">, it is unclear to which time period </w:t>
      </w:r>
      <w:r w:rsidR="000C61AE" w:rsidRPr="00EA4DA8">
        <w:rPr>
          <w:rFonts w:asciiTheme="minorBidi" w:hAnsiTheme="minorBidi" w:cstheme="minorBidi"/>
          <w:sz w:val="24"/>
          <w:szCs w:val="24"/>
        </w:rPr>
        <w:t>the prophet</w:t>
      </w:r>
      <w:r w:rsidRPr="00EA4DA8">
        <w:rPr>
          <w:rFonts w:asciiTheme="minorBidi" w:hAnsiTheme="minorBidi" w:cstheme="minorBidi"/>
          <w:sz w:val="24"/>
          <w:szCs w:val="24"/>
        </w:rPr>
        <w:t xml:space="preserve"> </w:t>
      </w:r>
      <w:r w:rsidRPr="00EA4DA8">
        <w:rPr>
          <w:rFonts w:asciiTheme="minorBidi" w:hAnsiTheme="minorBidi" w:cstheme="minorBidi"/>
          <w:sz w:val="24"/>
          <w:szCs w:val="24"/>
        </w:rPr>
        <w:lastRenderedPageBreak/>
        <w:t>refers. Second, there is reason to believe that there was an ancient holiday around the time of the winter solstice that celebrated the eventual return of the warmer climate and the successful growth of the crops. Indeed, the Talmud (</w:t>
      </w:r>
      <w:r w:rsidRPr="00EA4DA8">
        <w:rPr>
          <w:rFonts w:asciiTheme="minorBidi" w:hAnsiTheme="minorBidi" w:cstheme="minorBidi"/>
          <w:i/>
          <w:sz w:val="24"/>
          <w:szCs w:val="24"/>
        </w:rPr>
        <w:t xml:space="preserve">Avoda Zara </w:t>
      </w:r>
      <w:r w:rsidRPr="00EA4DA8">
        <w:rPr>
          <w:rFonts w:asciiTheme="minorBidi" w:hAnsiTheme="minorBidi" w:cstheme="minorBidi"/>
          <w:sz w:val="24"/>
          <w:szCs w:val="24"/>
        </w:rPr>
        <w:t xml:space="preserve">8b) traces such a celebration to the time of </w:t>
      </w:r>
      <w:r w:rsidR="007A5EAC" w:rsidRPr="00EA4DA8">
        <w:rPr>
          <w:rFonts w:asciiTheme="minorBidi" w:hAnsiTheme="minorBidi" w:cstheme="minorBidi"/>
          <w:i/>
          <w:sz w:val="24"/>
          <w:szCs w:val="24"/>
        </w:rPr>
        <w:t>Adam Ha-R</w:t>
      </w:r>
      <w:r w:rsidRPr="00EA4DA8">
        <w:rPr>
          <w:rFonts w:asciiTheme="minorBidi" w:hAnsiTheme="minorBidi" w:cstheme="minorBidi"/>
          <w:i/>
          <w:sz w:val="24"/>
          <w:szCs w:val="24"/>
        </w:rPr>
        <w:t>ishon</w:t>
      </w:r>
      <w:r w:rsidRPr="00EA4DA8">
        <w:rPr>
          <w:rFonts w:asciiTheme="minorBidi" w:hAnsiTheme="minorBidi" w:cstheme="minorBidi"/>
          <w:sz w:val="24"/>
          <w:szCs w:val="24"/>
        </w:rPr>
        <w:t xml:space="preserve">, who, as the days grew shorter, feared that sunshine would eventually disappear altogether. When he saw that the sun began to set earlier and that the world had not expired, Adam rejoiced. R. </w:t>
      </w:r>
      <w:r w:rsidR="007A5EAC" w:rsidRPr="00EA4DA8">
        <w:rPr>
          <w:rFonts w:asciiTheme="minorBidi" w:hAnsiTheme="minorBidi" w:cstheme="minorBidi"/>
          <w:sz w:val="24"/>
          <w:szCs w:val="24"/>
        </w:rPr>
        <w:t>Bin Nun</w:t>
      </w:r>
      <w:r w:rsidRPr="00EA4DA8">
        <w:rPr>
          <w:rFonts w:asciiTheme="minorBidi" w:hAnsiTheme="minorBidi" w:cstheme="minorBidi"/>
          <w:sz w:val="24"/>
          <w:szCs w:val="24"/>
        </w:rPr>
        <w:t xml:space="preserve"> suggests that this may serve as something of a basis for our celebration of Cha</w:t>
      </w:r>
      <w:r w:rsidR="00D851B0" w:rsidRPr="00EA4DA8">
        <w:rPr>
          <w:rFonts w:asciiTheme="minorBidi" w:hAnsiTheme="minorBidi" w:cstheme="minorBidi"/>
          <w:sz w:val="24"/>
          <w:szCs w:val="24"/>
        </w:rPr>
        <w:t>nuka</w:t>
      </w:r>
      <w:r w:rsidRPr="00EA4DA8">
        <w:rPr>
          <w:rFonts w:asciiTheme="minorBidi" w:hAnsiTheme="minorBidi" w:cstheme="minorBidi"/>
          <w:sz w:val="24"/>
          <w:szCs w:val="24"/>
        </w:rPr>
        <w:t xml:space="preserve"> around this tim</w:t>
      </w:r>
      <w:r w:rsidR="00D851B0" w:rsidRPr="00EA4DA8">
        <w:rPr>
          <w:rFonts w:asciiTheme="minorBidi" w:hAnsiTheme="minorBidi" w:cstheme="minorBidi"/>
          <w:sz w:val="24"/>
          <w:szCs w:val="24"/>
        </w:rPr>
        <w:t xml:space="preserve">e of year. The light of Chanuka </w:t>
      </w:r>
      <w:r w:rsidRPr="00EA4DA8">
        <w:rPr>
          <w:rFonts w:asciiTheme="minorBidi" w:hAnsiTheme="minorBidi" w:cstheme="minorBidi"/>
          <w:sz w:val="24"/>
          <w:szCs w:val="24"/>
        </w:rPr>
        <w:t>symbolizes the restoration of the warmth marked by the passing of the winter solstice. Finally, based on his first-hand expo</w:t>
      </w:r>
      <w:r w:rsidR="00D851B0" w:rsidRPr="00EA4DA8">
        <w:rPr>
          <w:rFonts w:asciiTheme="minorBidi" w:hAnsiTheme="minorBidi" w:cstheme="minorBidi"/>
          <w:sz w:val="24"/>
          <w:szCs w:val="24"/>
        </w:rPr>
        <w:t>sure to Israeli agriculture, R.</w:t>
      </w:r>
      <w:r w:rsidRPr="00EA4DA8">
        <w:rPr>
          <w:rFonts w:asciiTheme="minorBidi" w:hAnsiTheme="minorBidi" w:cstheme="minorBidi"/>
          <w:sz w:val="24"/>
          <w:szCs w:val="24"/>
        </w:rPr>
        <w:t xml:space="preserve"> </w:t>
      </w:r>
      <w:r w:rsidR="007A5EAC" w:rsidRPr="00EA4DA8">
        <w:rPr>
          <w:rFonts w:asciiTheme="minorBidi" w:hAnsiTheme="minorBidi" w:cstheme="minorBidi"/>
          <w:sz w:val="24"/>
          <w:szCs w:val="24"/>
        </w:rPr>
        <w:t>Bin Nun</w:t>
      </w:r>
      <w:r w:rsidRPr="00EA4DA8">
        <w:rPr>
          <w:rFonts w:asciiTheme="minorBidi" w:hAnsiTheme="minorBidi" w:cstheme="minorBidi"/>
          <w:sz w:val="24"/>
          <w:szCs w:val="24"/>
        </w:rPr>
        <w:t xml:space="preserve"> observes that the </w:t>
      </w:r>
      <w:r w:rsidR="00D851B0" w:rsidRPr="00EA4DA8">
        <w:rPr>
          <w:rFonts w:asciiTheme="minorBidi" w:hAnsiTheme="minorBidi" w:cstheme="minorBidi"/>
          <w:sz w:val="24"/>
          <w:szCs w:val="24"/>
        </w:rPr>
        <w:t xml:space="preserve">Israeli </w:t>
      </w:r>
      <w:r w:rsidRPr="00EA4DA8">
        <w:rPr>
          <w:rFonts w:asciiTheme="minorBidi" w:hAnsiTheme="minorBidi" w:cstheme="minorBidi"/>
          <w:sz w:val="24"/>
          <w:szCs w:val="24"/>
        </w:rPr>
        <w:t xml:space="preserve">olive season runs considerably later than the overwhelming majority of </w:t>
      </w:r>
      <w:r w:rsidR="000C61AE" w:rsidRPr="00EA4DA8">
        <w:rPr>
          <w:rFonts w:asciiTheme="minorBidi" w:hAnsiTheme="minorBidi" w:cstheme="minorBidi"/>
          <w:sz w:val="24"/>
          <w:szCs w:val="24"/>
        </w:rPr>
        <w:t xml:space="preserve">its </w:t>
      </w:r>
      <w:r w:rsidRPr="00EA4DA8">
        <w:rPr>
          <w:rFonts w:asciiTheme="minorBidi" w:hAnsiTheme="minorBidi" w:cstheme="minorBidi"/>
          <w:sz w:val="24"/>
          <w:szCs w:val="24"/>
        </w:rPr>
        <w:t>crops, beginning around the time of Sukkot and conclu</w:t>
      </w:r>
      <w:r w:rsidR="00D851B0" w:rsidRPr="00EA4DA8">
        <w:rPr>
          <w:rFonts w:asciiTheme="minorBidi" w:hAnsiTheme="minorBidi" w:cstheme="minorBidi"/>
          <w:sz w:val="24"/>
          <w:szCs w:val="24"/>
        </w:rPr>
        <w:t xml:space="preserve">ding </w:t>
      </w:r>
      <w:r w:rsidR="000C61AE" w:rsidRPr="00EA4DA8">
        <w:rPr>
          <w:rFonts w:asciiTheme="minorBidi" w:hAnsiTheme="minorBidi" w:cstheme="minorBidi"/>
          <w:sz w:val="24"/>
          <w:szCs w:val="24"/>
        </w:rPr>
        <w:t xml:space="preserve">at roughly </w:t>
      </w:r>
      <w:r w:rsidR="00D851B0" w:rsidRPr="00EA4DA8">
        <w:rPr>
          <w:rFonts w:asciiTheme="minorBidi" w:hAnsiTheme="minorBidi" w:cstheme="minorBidi"/>
          <w:sz w:val="24"/>
          <w:szCs w:val="24"/>
        </w:rPr>
        <w:t>Chanuka</w:t>
      </w:r>
      <w:r w:rsidRPr="00EA4DA8">
        <w:rPr>
          <w:rFonts w:asciiTheme="minorBidi" w:hAnsiTheme="minorBidi" w:cstheme="minorBidi"/>
          <w:sz w:val="24"/>
          <w:szCs w:val="24"/>
        </w:rPr>
        <w:t>.</w:t>
      </w:r>
      <w:r w:rsidRPr="00EA4DA8">
        <w:rPr>
          <w:rFonts w:asciiTheme="minorBidi" w:hAnsiTheme="minorBidi" w:cstheme="minorBidi"/>
          <w:sz w:val="24"/>
          <w:szCs w:val="24"/>
          <w:vertAlign w:val="superscript"/>
        </w:rPr>
        <w:footnoteReference w:id="4"/>
      </w:r>
      <w:r w:rsidRPr="00EA4DA8">
        <w:rPr>
          <w:rFonts w:asciiTheme="minorBidi" w:hAnsiTheme="minorBidi" w:cstheme="minorBidi"/>
          <w:sz w:val="24"/>
          <w:szCs w:val="24"/>
        </w:rPr>
        <w:t xml:space="preserve"> </w:t>
      </w:r>
    </w:p>
    <w:p w14:paraId="68D53C8B"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57809E4D" w14:textId="478BE069" w:rsidR="00142169" w:rsidRPr="00EA4DA8" w:rsidRDefault="007A5EAC"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Given all this</w:t>
      </w:r>
      <w:r w:rsidR="00174EFF" w:rsidRPr="00EA4DA8">
        <w:rPr>
          <w:rFonts w:asciiTheme="minorBidi" w:hAnsiTheme="minorBidi" w:cstheme="minorBidi"/>
          <w:sz w:val="24"/>
          <w:szCs w:val="24"/>
        </w:rPr>
        <w:t>, it seems likely that Chagai inte</w:t>
      </w:r>
      <w:r w:rsidR="00FC0761" w:rsidRPr="00EA4DA8">
        <w:rPr>
          <w:rFonts w:asciiTheme="minorBidi" w:hAnsiTheme="minorBidi" w:cstheme="minorBidi"/>
          <w:sz w:val="24"/>
          <w:szCs w:val="24"/>
        </w:rPr>
        <w:t xml:space="preserve">ntionally offered </w:t>
      </w:r>
      <w:r w:rsidR="00CC5E78" w:rsidRPr="00EA4DA8">
        <w:rPr>
          <w:rFonts w:asciiTheme="minorBidi" w:hAnsiTheme="minorBidi" w:cstheme="minorBidi"/>
          <w:sz w:val="24"/>
          <w:szCs w:val="24"/>
        </w:rPr>
        <w:t>his</w:t>
      </w:r>
      <w:r w:rsidR="00FC0761" w:rsidRPr="00EA4DA8">
        <w:rPr>
          <w:rFonts w:asciiTheme="minorBidi" w:hAnsiTheme="minorBidi" w:cstheme="minorBidi"/>
          <w:sz w:val="24"/>
          <w:szCs w:val="24"/>
        </w:rPr>
        <w:t xml:space="preserve"> optimistic</w:t>
      </w:r>
      <w:r w:rsidR="00D851B0" w:rsidRPr="00EA4DA8">
        <w:rPr>
          <w:rFonts w:asciiTheme="minorBidi" w:hAnsiTheme="minorBidi" w:cstheme="minorBidi"/>
          <w:sz w:val="24"/>
          <w:szCs w:val="24"/>
        </w:rPr>
        <w:t xml:space="preserve"> prophecy on this </w:t>
      </w:r>
      <w:r w:rsidR="00FC0761" w:rsidRPr="00EA4DA8">
        <w:rPr>
          <w:rFonts w:asciiTheme="minorBidi" w:hAnsiTheme="minorBidi" w:cstheme="minorBidi"/>
          <w:sz w:val="24"/>
          <w:szCs w:val="24"/>
        </w:rPr>
        <w:t xml:space="preserve">joyous </w:t>
      </w:r>
      <w:r w:rsidR="00D851B0" w:rsidRPr="00EA4DA8">
        <w:rPr>
          <w:rFonts w:asciiTheme="minorBidi" w:hAnsiTheme="minorBidi" w:cstheme="minorBidi"/>
          <w:sz w:val="24"/>
          <w:szCs w:val="24"/>
        </w:rPr>
        <w:t xml:space="preserve">date, which marks the conclusion of the olive harvest and the transition </w:t>
      </w:r>
      <w:r w:rsidR="00503D48" w:rsidRPr="00EA4DA8">
        <w:rPr>
          <w:rFonts w:asciiTheme="minorBidi" w:hAnsiTheme="minorBidi" w:cstheme="minorBidi"/>
          <w:sz w:val="24"/>
          <w:szCs w:val="24"/>
        </w:rPr>
        <w:t xml:space="preserve">of the seasons. </w:t>
      </w:r>
      <w:r w:rsidR="00174EFF" w:rsidRPr="00EA4DA8">
        <w:rPr>
          <w:rFonts w:asciiTheme="minorBidi" w:hAnsiTheme="minorBidi" w:cstheme="minorBidi"/>
          <w:sz w:val="24"/>
          <w:szCs w:val="24"/>
        </w:rPr>
        <w:t xml:space="preserve">Moreover, based on the book of </w:t>
      </w:r>
      <w:r w:rsidR="00174EFF" w:rsidRPr="00EA4DA8">
        <w:rPr>
          <w:rFonts w:asciiTheme="minorBidi" w:hAnsiTheme="minorBidi" w:cstheme="minorBidi"/>
          <w:i/>
          <w:iCs/>
          <w:sz w:val="24"/>
          <w:szCs w:val="24"/>
        </w:rPr>
        <w:t>Maccabees</w:t>
      </w:r>
      <w:r w:rsidR="00174EFF" w:rsidRPr="00EA4DA8">
        <w:rPr>
          <w:rFonts w:asciiTheme="minorBidi" w:hAnsiTheme="minorBidi" w:cstheme="minorBidi"/>
          <w:sz w:val="24"/>
          <w:szCs w:val="24"/>
        </w:rPr>
        <w:t xml:space="preserve">, it </w:t>
      </w:r>
      <w:r w:rsidR="00CC5E78" w:rsidRPr="00EA4DA8">
        <w:rPr>
          <w:rFonts w:asciiTheme="minorBidi" w:hAnsiTheme="minorBidi" w:cstheme="minorBidi"/>
          <w:sz w:val="24"/>
          <w:szCs w:val="24"/>
        </w:rPr>
        <w:t xml:space="preserve">appears likely </w:t>
      </w:r>
      <w:r w:rsidR="00174EFF" w:rsidRPr="00EA4DA8">
        <w:rPr>
          <w:rFonts w:asciiTheme="minorBidi" w:hAnsiTheme="minorBidi" w:cstheme="minorBidi"/>
          <w:sz w:val="24"/>
          <w:szCs w:val="24"/>
        </w:rPr>
        <w:t>that the Maccabees opted to celebrate on the</w:t>
      </w:r>
      <w:r w:rsidR="00503D48" w:rsidRPr="00EA4DA8">
        <w:rPr>
          <w:rFonts w:asciiTheme="minorBidi" w:hAnsiTheme="minorBidi" w:cstheme="minorBidi"/>
          <w:sz w:val="24"/>
          <w:szCs w:val="24"/>
        </w:rPr>
        <w:t xml:space="preserve"> twenty-fifth</w:t>
      </w:r>
      <w:r w:rsidR="00174EFF" w:rsidRPr="00EA4DA8">
        <w:rPr>
          <w:rFonts w:asciiTheme="minorBidi" w:hAnsiTheme="minorBidi" w:cstheme="minorBidi"/>
          <w:sz w:val="24"/>
          <w:szCs w:val="24"/>
        </w:rPr>
        <w:t xml:space="preserve"> of Kislev for the same reason. If so, it seems reasonable to suggest that the rabbis were making a similar suggestion by establishing the reading of </w:t>
      </w:r>
      <w:r w:rsidR="00266994" w:rsidRPr="00EA4DA8">
        <w:rPr>
          <w:rFonts w:asciiTheme="minorBidi" w:hAnsiTheme="minorBidi" w:cstheme="minorBidi"/>
          <w:i/>
          <w:sz w:val="24"/>
          <w:szCs w:val="24"/>
        </w:rPr>
        <w:t>Zekharia</w:t>
      </w:r>
      <w:r w:rsidR="00A07A03" w:rsidRPr="00EA4DA8">
        <w:rPr>
          <w:rFonts w:asciiTheme="minorBidi" w:hAnsiTheme="minorBidi" w:cstheme="minorBidi"/>
          <w:sz w:val="24"/>
          <w:szCs w:val="24"/>
        </w:rPr>
        <w:t xml:space="preserve"> on Shabbat Chanuka</w:t>
      </w:r>
      <w:r w:rsidRPr="00EA4DA8">
        <w:rPr>
          <w:rFonts w:asciiTheme="minorBidi" w:hAnsiTheme="minorBidi" w:cstheme="minorBidi"/>
          <w:sz w:val="24"/>
          <w:szCs w:val="24"/>
        </w:rPr>
        <w:t>.</w:t>
      </w:r>
      <w:r w:rsidR="005808A3" w:rsidRPr="00EA4DA8">
        <w:rPr>
          <w:rFonts w:asciiTheme="minorBidi" w:hAnsiTheme="minorBidi" w:cstheme="minorBidi"/>
          <w:sz w:val="24"/>
          <w:szCs w:val="24"/>
        </w:rPr>
        <w:t xml:space="preserve"> </w:t>
      </w:r>
      <w:r w:rsidR="00266994" w:rsidRPr="00EA4DA8">
        <w:rPr>
          <w:rFonts w:asciiTheme="minorBidi" w:hAnsiTheme="minorBidi" w:cstheme="minorBidi"/>
          <w:sz w:val="24"/>
          <w:szCs w:val="24"/>
        </w:rPr>
        <w:t>Zekharia</w:t>
      </w:r>
      <w:r w:rsidR="005808A3" w:rsidRPr="00EA4DA8">
        <w:rPr>
          <w:rFonts w:asciiTheme="minorBidi" w:hAnsiTheme="minorBidi" w:cstheme="minorBidi"/>
          <w:sz w:val="24"/>
          <w:szCs w:val="24"/>
        </w:rPr>
        <w:t xml:space="preserve"> </w:t>
      </w:r>
      <w:r w:rsidR="00937480" w:rsidRPr="00EA4DA8">
        <w:rPr>
          <w:rFonts w:asciiTheme="minorBidi" w:hAnsiTheme="minorBidi" w:cstheme="minorBidi"/>
          <w:sz w:val="24"/>
          <w:szCs w:val="24"/>
        </w:rPr>
        <w:t xml:space="preserve">experienced a positive prophecy </w:t>
      </w:r>
      <w:r w:rsidR="005808A3" w:rsidRPr="00EA4DA8">
        <w:rPr>
          <w:rFonts w:asciiTheme="minorBidi" w:hAnsiTheme="minorBidi" w:cstheme="minorBidi"/>
          <w:sz w:val="24"/>
          <w:szCs w:val="24"/>
        </w:rPr>
        <w:t>on this date for much the same reason that the rabbis established Chanuka beginning on the twenty-fifth of Kislev.</w:t>
      </w:r>
      <w:r w:rsidR="00983E11" w:rsidRPr="00EA4DA8">
        <w:rPr>
          <w:rStyle w:val="FootnoteReference"/>
          <w:rFonts w:asciiTheme="minorBidi" w:hAnsiTheme="minorBidi" w:cstheme="minorBidi"/>
          <w:sz w:val="24"/>
          <w:szCs w:val="24"/>
        </w:rPr>
        <w:footnoteReference w:id="5"/>
      </w:r>
      <w:r w:rsidR="005808A3" w:rsidRPr="00EA4DA8">
        <w:rPr>
          <w:rFonts w:asciiTheme="minorBidi" w:hAnsiTheme="minorBidi" w:cstheme="minorBidi"/>
          <w:sz w:val="24"/>
          <w:szCs w:val="24"/>
        </w:rPr>
        <w:t xml:space="preserve"> </w:t>
      </w:r>
    </w:p>
    <w:p w14:paraId="7C45C8D6"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1C36A3EB" w14:textId="77777777" w:rsidR="00142169" w:rsidRPr="00EA4DA8" w:rsidRDefault="007A5EAC"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 xml:space="preserve">Beyond the </w:t>
      </w:r>
      <w:r w:rsidRPr="00EA4DA8">
        <w:rPr>
          <w:rFonts w:asciiTheme="minorBidi" w:hAnsiTheme="minorBidi" w:cstheme="minorBidi"/>
          <w:i/>
          <w:iCs/>
          <w:sz w:val="24"/>
          <w:szCs w:val="24"/>
        </w:rPr>
        <w:t>h</w:t>
      </w:r>
      <w:r w:rsidR="00174EFF" w:rsidRPr="00EA4DA8">
        <w:rPr>
          <w:rFonts w:asciiTheme="minorBidi" w:hAnsiTheme="minorBidi" w:cstheme="minorBidi"/>
          <w:i/>
          <w:iCs/>
          <w:sz w:val="24"/>
          <w:szCs w:val="24"/>
        </w:rPr>
        <w:t>af</w:t>
      </w:r>
      <w:r w:rsidR="00585A2E" w:rsidRPr="00EA4DA8">
        <w:rPr>
          <w:rFonts w:asciiTheme="minorBidi" w:hAnsiTheme="minorBidi" w:cstheme="minorBidi"/>
          <w:i/>
          <w:iCs/>
          <w:sz w:val="24"/>
          <w:szCs w:val="24"/>
        </w:rPr>
        <w:t>tara</w:t>
      </w:r>
      <w:r w:rsidR="00174EFF" w:rsidRPr="00EA4DA8">
        <w:rPr>
          <w:rFonts w:asciiTheme="minorBidi" w:hAnsiTheme="minorBidi" w:cstheme="minorBidi"/>
          <w:sz w:val="24"/>
          <w:szCs w:val="24"/>
        </w:rPr>
        <w:t xml:space="preserve"> connection, there is also a</w:t>
      </w:r>
      <w:r w:rsidR="0050686E" w:rsidRPr="00EA4DA8">
        <w:rPr>
          <w:rFonts w:asciiTheme="minorBidi" w:hAnsiTheme="minorBidi" w:cstheme="minorBidi"/>
          <w:sz w:val="24"/>
          <w:szCs w:val="24"/>
        </w:rPr>
        <w:t xml:space="preserve"> contemporary</w:t>
      </w:r>
      <w:r w:rsidR="00174EFF" w:rsidRPr="00EA4DA8">
        <w:rPr>
          <w:rFonts w:asciiTheme="minorBidi" w:hAnsiTheme="minorBidi" w:cstheme="minorBidi"/>
          <w:sz w:val="24"/>
          <w:szCs w:val="24"/>
        </w:rPr>
        <w:t xml:space="preserve"> significance to </w:t>
      </w:r>
      <w:r w:rsidR="00266994" w:rsidRPr="00EA4DA8">
        <w:rPr>
          <w:rFonts w:asciiTheme="minorBidi" w:hAnsiTheme="minorBidi" w:cstheme="minorBidi"/>
          <w:sz w:val="24"/>
          <w:szCs w:val="24"/>
        </w:rPr>
        <w:t>Zekharia</w:t>
      </w:r>
      <w:r w:rsidR="00174EFF" w:rsidRPr="00EA4DA8">
        <w:rPr>
          <w:rFonts w:asciiTheme="minorBidi" w:hAnsiTheme="minorBidi" w:cstheme="minorBidi"/>
          <w:sz w:val="24"/>
          <w:szCs w:val="24"/>
        </w:rPr>
        <w:t>’s prophecy. In 1949, based on a design submitted by the brothers Gabriel and Maxim Shamir in a 1948 competition, the State of Israel adopted a</w:t>
      </w:r>
      <w:r w:rsidRPr="00EA4DA8">
        <w:rPr>
          <w:rFonts w:asciiTheme="minorBidi" w:hAnsiTheme="minorBidi" w:cstheme="minorBidi"/>
          <w:sz w:val="24"/>
          <w:szCs w:val="24"/>
        </w:rPr>
        <w:t xml:space="preserve"> national emblem depicting the </w:t>
      </w:r>
      <w:r w:rsidRPr="00EA4DA8">
        <w:rPr>
          <w:rFonts w:asciiTheme="minorBidi" w:hAnsiTheme="minorBidi" w:cstheme="minorBidi"/>
          <w:i/>
          <w:iCs/>
          <w:sz w:val="24"/>
          <w:szCs w:val="24"/>
        </w:rPr>
        <w:t>m</w:t>
      </w:r>
      <w:r w:rsidR="00174EFF" w:rsidRPr="00EA4DA8">
        <w:rPr>
          <w:rFonts w:asciiTheme="minorBidi" w:hAnsiTheme="minorBidi" w:cstheme="minorBidi"/>
          <w:i/>
          <w:iCs/>
          <w:sz w:val="24"/>
          <w:szCs w:val="24"/>
        </w:rPr>
        <w:t>enora</w:t>
      </w:r>
      <w:r w:rsidR="00174EFF" w:rsidRPr="00EA4DA8">
        <w:rPr>
          <w:rFonts w:asciiTheme="minorBidi" w:hAnsiTheme="minorBidi" w:cstheme="minorBidi"/>
          <w:sz w:val="24"/>
          <w:szCs w:val="24"/>
        </w:rPr>
        <w:t xml:space="preserve"> flanked by two olive trees. Although to the best of my knowledge the brothers never fully explained the meaning behind their design, it seems clear that they “lifted” the design from </w:t>
      </w:r>
      <w:r w:rsidR="00266994" w:rsidRPr="00EA4DA8">
        <w:rPr>
          <w:rFonts w:asciiTheme="minorBidi" w:hAnsiTheme="minorBidi" w:cstheme="minorBidi"/>
          <w:sz w:val="24"/>
          <w:szCs w:val="24"/>
        </w:rPr>
        <w:t>Zekharia</w:t>
      </w:r>
      <w:r w:rsidR="00174EFF" w:rsidRPr="00EA4DA8">
        <w:rPr>
          <w:rFonts w:asciiTheme="minorBidi" w:hAnsiTheme="minorBidi" w:cstheme="minorBidi"/>
          <w:sz w:val="24"/>
          <w:szCs w:val="24"/>
        </w:rPr>
        <w:t>.</w:t>
      </w:r>
    </w:p>
    <w:p w14:paraId="773B30AE"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34C779E6" w14:textId="77777777" w:rsidR="00142169" w:rsidRPr="00EA4DA8" w:rsidRDefault="00174EFF" w:rsidP="00EA4DA8">
      <w:pPr>
        <w:pStyle w:val="Normal1"/>
        <w:spacing w:line="240" w:lineRule="auto"/>
        <w:ind w:firstLine="720"/>
        <w:jc w:val="both"/>
        <w:rPr>
          <w:rFonts w:asciiTheme="minorBidi" w:hAnsiTheme="minorBidi" w:cstheme="minorBidi"/>
          <w:sz w:val="24"/>
          <w:szCs w:val="24"/>
        </w:rPr>
      </w:pPr>
      <w:r w:rsidRPr="00EA4DA8">
        <w:rPr>
          <w:rFonts w:asciiTheme="minorBidi" w:hAnsiTheme="minorBidi" w:cstheme="minorBidi"/>
          <w:sz w:val="24"/>
          <w:szCs w:val="24"/>
        </w:rPr>
        <w:t>In light of our analysis, we may offer a deeper appre</w:t>
      </w:r>
      <w:r w:rsidR="007A5EAC" w:rsidRPr="00EA4DA8">
        <w:rPr>
          <w:rFonts w:asciiTheme="minorBidi" w:hAnsiTheme="minorBidi" w:cstheme="minorBidi"/>
          <w:sz w:val="24"/>
          <w:szCs w:val="24"/>
        </w:rPr>
        <w:t>ciation of the brothers’ design.</w:t>
      </w:r>
      <w:r w:rsidRPr="00EA4DA8">
        <w:rPr>
          <w:rFonts w:asciiTheme="minorBidi" w:hAnsiTheme="minorBidi" w:cstheme="minorBidi"/>
          <w:sz w:val="24"/>
          <w:szCs w:val="24"/>
        </w:rPr>
        <w:t xml:space="preserve"> </w:t>
      </w:r>
      <w:r w:rsidR="007A5EAC" w:rsidRPr="00EA4DA8">
        <w:rPr>
          <w:rFonts w:asciiTheme="minorBidi" w:hAnsiTheme="minorBidi" w:cstheme="minorBidi"/>
          <w:sz w:val="24"/>
          <w:szCs w:val="24"/>
        </w:rPr>
        <w:t>T</w:t>
      </w:r>
      <w:r w:rsidRPr="00EA4DA8">
        <w:rPr>
          <w:rFonts w:asciiTheme="minorBidi" w:hAnsiTheme="minorBidi" w:cstheme="minorBidi"/>
          <w:sz w:val="24"/>
          <w:szCs w:val="24"/>
        </w:rPr>
        <w:t xml:space="preserve">he emblem is a reminder that although the State of Israel is required to pursue military means to protect herself, ultimately she is driven by a vision of peace and spirit – </w:t>
      </w:r>
      <w:r w:rsidRPr="00EA4DA8">
        <w:rPr>
          <w:rFonts w:asciiTheme="minorBidi" w:hAnsiTheme="minorBidi" w:cstheme="minorBidi"/>
          <w:i/>
          <w:sz w:val="24"/>
          <w:szCs w:val="24"/>
        </w:rPr>
        <w:t>ki im be-ruchi</w:t>
      </w:r>
      <w:r w:rsidRPr="00EA4DA8">
        <w:rPr>
          <w:rFonts w:asciiTheme="minorBidi" w:hAnsiTheme="minorBidi" w:cstheme="minorBidi"/>
          <w:sz w:val="24"/>
          <w:szCs w:val="24"/>
        </w:rPr>
        <w:t xml:space="preserve">. </w:t>
      </w:r>
      <w:r w:rsidR="00266994" w:rsidRPr="00EA4DA8">
        <w:rPr>
          <w:rFonts w:asciiTheme="minorBidi" w:hAnsiTheme="minorBidi" w:cstheme="minorBidi"/>
          <w:sz w:val="24"/>
          <w:szCs w:val="24"/>
        </w:rPr>
        <w:t>Zekharia</w:t>
      </w:r>
      <w:r w:rsidRPr="00EA4DA8">
        <w:rPr>
          <w:rFonts w:asciiTheme="minorBidi" w:hAnsiTheme="minorBidi" w:cstheme="minorBidi"/>
          <w:sz w:val="24"/>
          <w:szCs w:val="24"/>
        </w:rPr>
        <w:t>’s optimism, moreover, was</w:t>
      </w:r>
      <w:r w:rsidR="00C570FE" w:rsidRPr="00EA4DA8">
        <w:rPr>
          <w:rFonts w:asciiTheme="minorBidi" w:hAnsiTheme="minorBidi" w:cstheme="minorBidi"/>
          <w:sz w:val="24"/>
          <w:szCs w:val="24"/>
        </w:rPr>
        <w:t xml:space="preserve"> especially</w:t>
      </w:r>
      <w:r w:rsidRPr="00EA4DA8">
        <w:rPr>
          <w:rFonts w:asciiTheme="minorBidi" w:hAnsiTheme="minorBidi" w:cstheme="minorBidi"/>
          <w:sz w:val="24"/>
          <w:szCs w:val="24"/>
        </w:rPr>
        <w:t xml:space="preserve"> appropriate for the fledgling</w:t>
      </w:r>
      <w:r w:rsidR="009278EA" w:rsidRPr="00EA4DA8">
        <w:rPr>
          <w:rFonts w:asciiTheme="minorBidi" w:hAnsiTheme="minorBidi" w:cstheme="minorBidi"/>
          <w:sz w:val="24"/>
          <w:szCs w:val="24"/>
        </w:rPr>
        <w:t xml:space="preserve"> country</w:t>
      </w:r>
      <w:r w:rsidR="007A5EAC" w:rsidRPr="00EA4DA8">
        <w:rPr>
          <w:rFonts w:asciiTheme="minorBidi" w:hAnsiTheme="minorBidi" w:cstheme="minorBidi"/>
          <w:sz w:val="24"/>
          <w:szCs w:val="24"/>
        </w:rPr>
        <w:t>.</w:t>
      </w:r>
      <w:r w:rsidRPr="00EA4DA8">
        <w:rPr>
          <w:rFonts w:asciiTheme="minorBidi" w:hAnsiTheme="minorBidi" w:cstheme="minorBidi"/>
          <w:sz w:val="24"/>
          <w:szCs w:val="24"/>
        </w:rPr>
        <w:t xml:space="preserve"> </w:t>
      </w:r>
      <w:r w:rsidR="007A5EAC" w:rsidRPr="00EA4DA8">
        <w:rPr>
          <w:rFonts w:asciiTheme="minorBidi" w:hAnsiTheme="minorBidi" w:cstheme="minorBidi"/>
          <w:sz w:val="24"/>
          <w:szCs w:val="24"/>
        </w:rPr>
        <w:t>J</w:t>
      </w:r>
      <w:r w:rsidRPr="00EA4DA8">
        <w:rPr>
          <w:rFonts w:asciiTheme="minorBidi" w:hAnsiTheme="minorBidi" w:cstheme="minorBidi"/>
          <w:sz w:val="24"/>
          <w:szCs w:val="24"/>
        </w:rPr>
        <w:t xml:space="preserve">ust as the beleaguered </w:t>
      </w:r>
      <w:r w:rsidRPr="00EA4DA8">
        <w:rPr>
          <w:rFonts w:asciiTheme="minorBidi" w:hAnsiTheme="minorBidi" w:cstheme="minorBidi"/>
          <w:i/>
          <w:sz w:val="24"/>
          <w:szCs w:val="24"/>
        </w:rPr>
        <w:t xml:space="preserve">Shivat </w:t>
      </w:r>
      <w:r w:rsidR="00266994" w:rsidRPr="00EA4DA8">
        <w:rPr>
          <w:rFonts w:asciiTheme="minorBidi" w:hAnsiTheme="minorBidi" w:cstheme="minorBidi"/>
          <w:i/>
          <w:sz w:val="24"/>
          <w:szCs w:val="24"/>
        </w:rPr>
        <w:t>Tzion</w:t>
      </w:r>
      <w:r w:rsidRPr="00EA4DA8">
        <w:rPr>
          <w:rFonts w:asciiTheme="minorBidi" w:hAnsiTheme="minorBidi" w:cstheme="minorBidi"/>
          <w:sz w:val="24"/>
          <w:szCs w:val="24"/>
        </w:rPr>
        <w:t xml:space="preserve"> community could remain confident in its future, so too the new state could be sure that despite the modest beginnings and seemingly insurmountable c</w:t>
      </w:r>
      <w:r w:rsidR="00CF2484" w:rsidRPr="00EA4DA8">
        <w:rPr>
          <w:rFonts w:asciiTheme="minorBidi" w:hAnsiTheme="minorBidi" w:cstheme="minorBidi"/>
          <w:sz w:val="24"/>
          <w:szCs w:val="24"/>
        </w:rPr>
        <w:t xml:space="preserve">hallenges, </w:t>
      </w:r>
      <w:r w:rsidR="00DC732F" w:rsidRPr="00EA4DA8">
        <w:rPr>
          <w:rFonts w:asciiTheme="minorBidi" w:hAnsiTheme="minorBidi" w:cstheme="minorBidi"/>
          <w:sz w:val="24"/>
          <w:szCs w:val="24"/>
        </w:rPr>
        <w:t>D</w:t>
      </w:r>
      <w:r w:rsidR="00CF2484" w:rsidRPr="00EA4DA8">
        <w:rPr>
          <w:rFonts w:asciiTheme="minorBidi" w:hAnsiTheme="minorBidi" w:cstheme="minorBidi"/>
          <w:sz w:val="24"/>
          <w:szCs w:val="24"/>
        </w:rPr>
        <w:t>ivine providence would</w:t>
      </w:r>
      <w:r w:rsidRPr="00EA4DA8">
        <w:rPr>
          <w:rFonts w:asciiTheme="minorBidi" w:hAnsiTheme="minorBidi" w:cstheme="minorBidi"/>
          <w:sz w:val="24"/>
          <w:szCs w:val="24"/>
        </w:rPr>
        <w:t xml:space="preserve"> ensure </w:t>
      </w:r>
      <w:r w:rsidR="002667D7" w:rsidRPr="00EA4DA8">
        <w:rPr>
          <w:rFonts w:asciiTheme="minorBidi" w:hAnsiTheme="minorBidi" w:cstheme="minorBidi"/>
          <w:sz w:val="24"/>
          <w:szCs w:val="24"/>
        </w:rPr>
        <w:t>tha</w:t>
      </w:r>
      <w:r w:rsidR="001218EC" w:rsidRPr="00EA4DA8">
        <w:rPr>
          <w:rFonts w:asciiTheme="minorBidi" w:hAnsiTheme="minorBidi" w:cstheme="minorBidi"/>
          <w:sz w:val="24"/>
          <w:szCs w:val="24"/>
        </w:rPr>
        <w:t>t the s</w:t>
      </w:r>
      <w:r w:rsidRPr="00EA4DA8">
        <w:rPr>
          <w:rFonts w:asciiTheme="minorBidi" w:hAnsiTheme="minorBidi" w:cstheme="minorBidi"/>
          <w:sz w:val="24"/>
          <w:szCs w:val="24"/>
        </w:rPr>
        <w:t>tate survives and thrives.</w:t>
      </w:r>
    </w:p>
    <w:p w14:paraId="639C3B9A" w14:textId="77777777" w:rsidR="00142169" w:rsidRPr="00EA4DA8" w:rsidRDefault="00142169" w:rsidP="00EA4DA8">
      <w:pPr>
        <w:pStyle w:val="Normal1"/>
        <w:spacing w:line="240" w:lineRule="auto"/>
        <w:jc w:val="both"/>
        <w:rPr>
          <w:rFonts w:asciiTheme="minorBidi" w:hAnsiTheme="minorBidi" w:cstheme="minorBidi"/>
          <w:sz w:val="24"/>
          <w:szCs w:val="24"/>
        </w:rPr>
      </w:pPr>
    </w:p>
    <w:p w14:paraId="7BA774FC" w14:textId="77777777" w:rsidR="00142169" w:rsidRPr="00EA4DA8" w:rsidRDefault="00142169" w:rsidP="00EA4DA8">
      <w:pPr>
        <w:pStyle w:val="Normal1"/>
        <w:spacing w:line="240" w:lineRule="auto"/>
        <w:jc w:val="both"/>
        <w:rPr>
          <w:rFonts w:asciiTheme="minorBidi" w:hAnsiTheme="minorBidi" w:cstheme="minorBidi"/>
          <w:sz w:val="24"/>
          <w:szCs w:val="24"/>
        </w:rPr>
      </w:pPr>
    </w:p>
    <w:sectPr w:rsidR="00142169" w:rsidRPr="00EA4DA8" w:rsidSect="00266994">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F5107" w14:textId="77777777" w:rsidR="00D86572" w:rsidRDefault="00D86572">
      <w:pPr>
        <w:spacing w:line="240" w:lineRule="auto"/>
      </w:pPr>
      <w:r>
        <w:separator/>
      </w:r>
    </w:p>
  </w:endnote>
  <w:endnote w:type="continuationSeparator" w:id="0">
    <w:p w14:paraId="1277F0DE" w14:textId="77777777" w:rsidR="00D86572" w:rsidRDefault="00D86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D651E" w14:textId="77777777" w:rsidR="00D86572" w:rsidRDefault="00D86572">
      <w:pPr>
        <w:spacing w:line="240" w:lineRule="auto"/>
      </w:pPr>
      <w:r>
        <w:separator/>
      </w:r>
    </w:p>
  </w:footnote>
  <w:footnote w:type="continuationSeparator" w:id="0">
    <w:p w14:paraId="588A559E" w14:textId="77777777" w:rsidR="00D86572" w:rsidRDefault="00D86572">
      <w:pPr>
        <w:spacing w:line="240" w:lineRule="auto"/>
      </w:pPr>
      <w:r>
        <w:continuationSeparator/>
      </w:r>
    </w:p>
  </w:footnote>
  <w:footnote w:id="1">
    <w:p w14:paraId="45D9570F" w14:textId="77777777" w:rsidR="00CC5E78" w:rsidRPr="007A5EAC" w:rsidRDefault="00CC5E78" w:rsidP="00266994">
      <w:pPr>
        <w:pStyle w:val="FootnoteText"/>
        <w:jc w:val="both"/>
        <w:rPr>
          <w:sz w:val="20"/>
          <w:szCs w:val="20"/>
        </w:rPr>
      </w:pPr>
      <w:r w:rsidRPr="007A5EAC">
        <w:rPr>
          <w:rStyle w:val="FootnoteReference"/>
          <w:sz w:val="20"/>
          <w:szCs w:val="20"/>
        </w:rPr>
        <w:footnoteRef/>
      </w:r>
      <w:r w:rsidRPr="007A5EAC">
        <w:rPr>
          <w:sz w:val="20"/>
          <w:szCs w:val="20"/>
        </w:rPr>
        <w:t xml:space="preserve"> Available at http://etzion.org.il/en/not-brand-plucked-fire</w:t>
      </w:r>
    </w:p>
  </w:footnote>
  <w:footnote w:id="2">
    <w:p w14:paraId="3DEDBD5B" w14:textId="77777777" w:rsidR="00CC5E78" w:rsidRPr="007A5EAC" w:rsidRDefault="00CC5E78" w:rsidP="00266994">
      <w:pPr>
        <w:pStyle w:val="FootnoteText"/>
        <w:jc w:val="both"/>
        <w:rPr>
          <w:sz w:val="20"/>
          <w:szCs w:val="20"/>
        </w:rPr>
      </w:pPr>
      <w:r w:rsidRPr="007A5EAC">
        <w:rPr>
          <w:rStyle w:val="FootnoteReference"/>
          <w:sz w:val="20"/>
          <w:szCs w:val="20"/>
        </w:rPr>
        <w:footnoteRef/>
      </w:r>
      <w:r w:rsidRPr="007A5EAC">
        <w:rPr>
          <w:sz w:val="20"/>
          <w:szCs w:val="20"/>
        </w:rPr>
        <w:t xml:space="preserve"> http://www.tzvisinensky.com/2015/10/19/the-olive-leaf/</w:t>
      </w:r>
    </w:p>
  </w:footnote>
  <w:footnote w:id="3">
    <w:p w14:paraId="64861CE8" w14:textId="5C2CEB0B" w:rsidR="00CC5E78" w:rsidRPr="007A5EAC" w:rsidRDefault="00CC5E78" w:rsidP="007A5EAC">
      <w:pPr>
        <w:pStyle w:val="FootnoteText"/>
        <w:jc w:val="both"/>
        <w:rPr>
          <w:sz w:val="20"/>
          <w:szCs w:val="20"/>
        </w:rPr>
      </w:pPr>
      <w:r w:rsidRPr="007A5EAC">
        <w:rPr>
          <w:rStyle w:val="FootnoteReference"/>
          <w:sz w:val="20"/>
          <w:szCs w:val="20"/>
        </w:rPr>
        <w:footnoteRef/>
      </w:r>
      <w:r w:rsidRPr="007A5EAC">
        <w:rPr>
          <w:sz w:val="20"/>
          <w:szCs w:val="20"/>
        </w:rPr>
        <w:t xml:space="preserve"> See </w:t>
      </w:r>
      <w:r w:rsidRPr="007A5EAC">
        <w:rPr>
          <w:i/>
          <w:sz w:val="20"/>
          <w:szCs w:val="20"/>
        </w:rPr>
        <w:t xml:space="preserve">Megadim </w:t>
      </w:r>
      <w:r w:rsidRPr="007A5EAC">
        <w:rPr>
          <w:sz w:val="20"/>
          <w:szCs w:val="20"/>
        </w:rPr>
        <w:t>12, pp. 49-97. For an excellent s</w:t>
      </w:r>
      <w:r>
        <w:rPr>
          <w:sz w:val="20"/>
          <w:szCs w:val="20"/>
        </w:rPr>
        <w:t>ynopsis</w:t>
      </w:r>
      <w:r w:rsidRPr="007A5EAC">
        <w:rPr>
          <w:sz w:val="20"/>
          <w:szCs w:val="20"/>
        </w:rPr>
        <w:t xml:space="preserve"> of R. Bin Nun’s view, see R. Menachem Leibtag’s first two Chanuka </w:t>
      </w:r>
      <w:r w:rsidRPr="007A5EAC">
        <w:rPr>
          <w:i/>
          <w:sz w:val="20"/>
          <w:szCs w:val="20"/>
        </w:rPr>
        <w:t>shiurim</w:t>
      </w:r>
      <w:r w:rsidRPr="007A5EAC">
        <w:rPr>
          <w:sz w:val="20"/>
          <w:szCs w:val="20"/>
        </w:rPr>
        <w:t>, available at http://tanach.org/chanuka.htm.</w:t>
      </w:r>
    </w:p>
  </w:footnote>
  <w:footnote w:id="4">
    <w:p w14:paraId="080FC9C0" w14:textId="77777777" w:rsidR="00CC5E78" w:rsidRPr="007A5EAC" w:rsidRDefault="00CC5E78" w:rsidP="007A5EAC">
      <w:pPr>
        <w:pStyle w:val="Normal1"/>
        <w:spacing w:line="240" w:lineRule="auto"/>
        <w:jc w:val="both"/>
        <w:rPr>
          <w:sz w:val="20"/>
          <w:szCs w:val="20"/>
        </w:rPr>
      </w:pPr>
      <w:r w:rsidRPr="007A5EAC">
        <w:rPr>
          <w:sz w:val="20"/>
          <w:szCs w:val="20"/>
          <w:vertAlign w:val="superscript"/>
        </w:rPr>
        <w:footnoteRef/>
      </w:r>
      <w:r w:rsidRPr="007A5EAC">
        <w:rPr>
          <w:sz w:val="20"/>
          <w:szCs w:val="20"/>
        </w:rPr>
        <w:t xml:space="preserve"> It is for this reason that Chanuka is the latest date on which one may offer </w:t>
      </w:r>
      <w:r w:rsidRPr="007A5EAC">
        <w:rPr>
          <w:i/>
          <w:sz w:val="20"/>
          <w:szCs w:val="20"/>
        </w:rPr>
        <w:t>bikkurim</w:t>
      </w:r>
      <w:r w:rsidRPr="007A5EAC">
        <w:rPr>
          <w:sz w:val="20"/>
          <w:szCs w:val="20"/>
        </w:rPr>
        <w:t xml:space="preserve">; see </w:t>
      </w:r>
      <w:r w:rsidRPr="007A5EAC">
        <w:rPr>
          <w:i/>
          <w:sz w:val="20"/>
          <w:szCs w:val="20"/>
        </w:rPr>
        <w:t xml:space="preserve">Bikkurim </w:t>
      </w:r>
      <w:r w:rsidRPr="007A5EAC">
        <w:rPr>
          <w:sz w:val="20"/>
          <w:szCs w:val="20"/>
        </w:rPr>
        <w:t>1:2.</w:t>
      </w:r>
    </w:p>
  </w:footnote>
  <w:footnote w:id="5">
    <w:p w14:paraId="60BB7994" w14:textId="0DC6B1B6" w:rsidR="00CC5E78" w:rsidRPr="007A5EAC" w:rsidRDefault="00CC5E78" w:rsidP="00DC732F">
      <w:pPr>
        <w:pStyle w:val="FootnoteText"/>
        <w:jc w:val="both"/>
        <w:rPr>
          <w:sz w:val="20"/>
          <w:szCs w:val="20"/>
        </w:rPr>
      </w:pPr>
      <w:r w:rsidRPr="007A5EAC">
        <w:rPr>
          <w:rStyle w:val="FootnoteReference"/>
          <w:sz w:val="20"/>
          <w:szCs w:val="20"/>
        </w:rPr>
        <w:footnoteRef/>
      </w:r>
      <w:r w:rsidRPr="007A5EAC">
        <w:rPr>
          <w:sz w:val="20"/>
          <w:szCs w:val="20"/>
        </w:rPr>
        <w:t xml:space="preserve"> R. </w:t>
      </w:r>
      <w:r>
        <w:rPr>
          <w:sz w:val="20"/>
          <w:szCs w:val="20"/>
        </w:rPr>
        <w:t>Bin Nun</w:t>
      </w:r>
      <w:r w:rsidRPr="007A5EAC">
        <w:rPr>
          <w:sz w:val="20"/>
          <w:szCs w:val="20"/>
        </w:rPr>
        <w:t xml:space="preserve"> goes so far as to claim that from a literary s</w:t>
      </w:r>
      <w:r>
        <w:rPr>
          <w:sz w:val="20"/>
          <w:szCs w:val="20"/>
        </w:rPr>
        <w:t xml:space="preserve">tandpoint, the prophecy of the </w:t>
      </w:r>
      <w:r w:rsidRPr="007A5EAC">
        <w:rPr>
          <w:i/>
          <w:iCs/>
          <w:sz w:val="20"/>
          <w:szCs w:val="20"/>
        </w:rPr>
        <w:t>menora</w:t>
      </w:r>
      <w:r w:rsidRPr="007A5EAC">
        <w:rPr>
          <w:sz w:val="20"/>
          <w:szCs w:val="20"/>
        </w:rPr>
        <w:t xml:space="preserve"> stands at the center of Ze</w:t>
      </w:r>
      <w:r w:rsidR="00074F59">
        <w:rPr>
          <w:sz w:val="20"/>
          <w:szCs w:val="20"/>
        </w:rPr>
        <w:t>k</w:t>
      </w:r>
      <w:r w:rsidRPr="007A5EAC">
        <w:rPr>
          <w:sz w:val="20"/>
          <w:szCs w:val="20"/>
        </w:rPr>
        <w:t xml:space="preserve">haria chapters </w:t>
      </w:r>
      <w:r>
        <w:rPr>
          <w:sz w:val="20"/>
          <w:szCs w:val="20"/>
        </w:rPr>
        <w:t>1-8</w:t>
      </w:r>
      <w:r w:rsidRPr="007A5EAC">
        <w:rPr>
          <w:sz w:val="20"/>
          <w:szCs w:val="20"/>
        </w:rPr>
        <w:t xml:space="preserve">. He compares all the surrounding prophecies </w:t>
      </w:r>
      <w:r>
        <w:rPr>
          <w:sz w:val="20"/>
          <w:szCs w:val="20"/>
        </w:rPr>
        <w:t xml:space="preserve">to the “outer branches” of the </w:t>
      </w:r>
      <w:r w:rsidRPr="007A5EAC">
        <w:rPr>
          <w:i/>
          <w:iCs/>
          <w:sz w:val="20"/>
          <w:szCs w:val="20"/>
        </w:rPr>
        <w:t>menora</w:t>
      </w:r>
      <w:r>
        <w:rPr>
          <w:sz w:val="20"/>
          <w:szCs w:val="20"/>
        </w:rPr>
        <w:t xml:space="preserve">, and the prophecy of the </w:t>
      </w:r>
      <w:r w:rsidRPr="007A5EAC">
        <w:rPr>
          <w:i/>
          <w:iCs/>
          <w:sz w:val="20"/>
          <w:szCs w:val="20"/>
        </w:rPr>
        <w:t>menora</w:t>
      </w:r>
      <w:r w:rsidRPr="007A5EAC">
        <w:rPr>
          <w:sz w:val="20"/>
          <w:szCs w:val="20"/>
        </w:rPr>
        <w:t xml:space="preserve"> </w:t>
      </w:r>
      <w:r w:rsidR="00074F59">
        <w:rPr>
          <w:sz w:val="20"/>
          <w:szCs w:val="20"/>
        </w:rPr>
        <w:t xml:space="preserve">to </w:t>
      </w:r>
      <w:r w:rsidRPr="007A5EAC">
        <w:rPr>
          <w:sz w:val="20"/>
          <w:szCs w:val="20"/>
        </w:rPr>
        <w:t>the central branch. Thus, the central message of all Ze</w:t>
      </w:r>
      <w:r w:rsidR="00074F59">
        <w:rPr>
          <w:sz w:val="20"/>
          <w:szCs w:val="20"/>
        </w:rPr>
        <w:t>k</w:t>
      </w:r>
      <w:r w:rsidRPr="007A5EAC">
        <w:rPr>
          <w:sz w:val="20"/>
          <w:szCs w:val="20"/>
        </w:rPr>
        <w:t>haria’s visions is fundamentally one and the same: the importance of spiritual endeavor, as captured in the phrase “</w:t>
      </w:r>
      <w:r w:rsidRPr="007A5EAC">
        <w:rPr>
          <w:i/>
          <w:sz w:val="20"/>
          <w:szCs w:val="20"/>
        </w:rPr>
        <w:t>lo ve-chayil ve-lo ve-khoach ki im be-ruchi.”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69"/>
    <w:rsid w:val="00017DFB"/>
    <w:rsid w:val="00074F59"/>
    <w:rsid w:val="000A519A"/>
    <w:rsid w:val="000C61AE"/>
    <w:rsid w:val="000D563D"/>
    <w:rsid w:val="001218EC"/>
    <w:rsid w:val="00142169"/>
    <w:rsid w:val="00174EFF"/>
    <w:rsid w:val="00176723"/>
    <w:rsid w:val="001D2226"/>
    <w:rsid w:val="001E4B5E"/>
    <w:rsid w:val="002667D7"/>
    <w:rsid w:val="00266994"/>
    <w:rsid w:val="002C55AB"/>
    <w:rsid w:val="0038372B"/>
    <w:rsid w:val="003B67B3"/>
    <w:rsid w:val="00436710"/>
    <w:rsid w:val="004D1A4D"/>
    <w:rsid w:val="00503D48"/>
    <w:rsid w:val="0050686E"/>
    <w:rsid w:val="005808A3"/>
    <w:rsid w:val="00585A2E"/>
    <w:rsid w:val="005F244D"/>
    <w:rsid w:val="005F6F10"/>
    <w:rsid w:val="007A5EAC"/>
    <w:rsid w:val="008557E2"/>
    <w:rsid w:val="008764BD"/>
    <w:rsid w:val="008A6DF5"/>
    <w:rsid w:val="009278EA"/>
    <w:rsid w:val="00937480"/>
    <w:rsid w:val="00950F94"/>
    <w:rsid w:val="00983E11"/>
    <w:rsid w:val="00A07A03"/>
    <w:rsid w:val="00A27780"/>
    <w:rsid w:val="00A61299"/>
    <w:rsid w:val="00AB509A"/>
    <w:rsid w:val="00B416A6"/>
    <w:rsid w:val="00B859C1"/>
    <w:rsid w:val="00B970B4"/>
    <w:rsid w:val="00C36A3D"/>
    <w:rsid w:val="00C570FE"/>
    <w:rsid w:val="00CC5E78"/>
    <w:rsid w:val="00CE2362"/>
    <w:rsid w:val="00CE4CDA"/>
    <w:rsid w:val="00CF2484"/>
    <w:rsid w:val="00D05AC8"/>
    <w:rsid w:val="00D603D4"/>
    <w:rsid w:val="00D851B0"/>
    <w:rsid w:val="00D86572"/>
    <w:rsid w:val="00DC732F"/>
    <w:rsid w:val="00E24F05"/>
    <w:rsid w:val="00E64506"/>
    <w:rsid w:val="00EA4DA8"/>
    <w:rsid w:val="00F11583"/>
    <w:rsid w:val="00F46E53"/>
    <w:rsid w:val="00F970A3"/>
    <w:rsid w:val="00FC0761"/>
    <w:rsid w:val="00FF095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6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83"/>
  </w:style>
  <w:style w:type="paragraph" w:styleId="Heading1">
    <w:name w:val="heading 1"/>
    <w:basedOn w:val="Normal1"/>
    <w:next w:val="Normal1"/>
    <w:rsid w:val="00F11583"/>
    <w:pPr>
      <w:keepNext/>
      <w:keepLines/>
      <w:spacing w:before="400" w:after="120"/>
      <w:contextualSpacing/>
      <w:outlineLvl w:val="0"/>
    </w:pPr>
    <w:rPr>
      <w:sz w:val="40"/>
      <w:szCs w:val="40"/>
    </w:rPr>
  </w:style>
  <w:style w:type="paragraph" w:styleId="Heading2">
    <w:name w:val="heading 2"/>
    <w:basedOn w:val="Normal1"/>
    <w:next w:val="Normal1"/>
    <w:rsid w:val="00F11583"/>
    <w:pPr>
      <w:keepNext/>
      <w:keepLines/>
      <w:spacing w:before="360" w:after="120"/>
      <w:contextualSpacing/>
      <w:outlineLvl w:val="1"/>
    </w:pPr>
    <w:rPr>
      <w:sz w:val="32"/>
      <w:szCs w:val="32"/>
    </w:rPr>
  </w:style>
  <w:style w:type="paragraph" w:styleId="Heading3">
    <w:name w:val="heading 3"/>
    <w:basedOn w:val="Normal1"/>
    <w:next w:val="Normal1"/>
    <w:rsid w:val="00F11583"/>
    <w:pPr>
      <w:keepNext/>
      <w:keepLines/>
      <w:spacing w:before="320" w:after="80"/>
      <w:contextualSpacing/>
      <w:outlineLvl w:val="2"/>
    </w:pPr>
    <w:rPr>
      <w:color w:val="434343"/>
      <w:sz w:val="28"/>
      <w:szCs w:val="28"/>
    </w:rPr>
  </w:style>
  <w:style w:type="paragraph" w:styleId="Heading4">
    <w:name w:val="heading 4"/>
    <w:basedOn w:val="Normal1"/>
    <w:next w:val="Normal1"/>
    <w:rsid w:val="00F11583"/>
    <w:pPr>
      <w:keepNext/>
      <w:keepLines/>
      <w:spacing w:before="280" w:after="80"/>
      <w:contextualSpacing/>
      <w:outlineLvl w:val="3"/>
    </w:pPr>
    <w:rPr>
      <w:color w:val="666666"/>
      <w:sz w:val="24"/>
      <w:szCs w:val="24"/>
    </w:rPr>
  </w:style>
  <w:style w:type="paragraph" w:styleId="Heading5">
    <w:name w:val="heading 5"/>
    <w:basedOn w:val="Normal1"/>
    <w:next w:val="Normal1"/>
    <w:rsid w:val="00F11583"/>
    <w:pPr>
      <w:keepNext/>
      <w:keepLines/>
      <w:spacing w:before="240" w:after="80"/>
      <w:contextualSpacing/>
      <w:outlineLvl w:val="4"/>
    </w:pPr>
    <w:rPr>
      <w:color w:val="666666"/>
    </w:rPr>
  </w:style>
  <w:style w:type="paragraph" w:styleId="Heading6">
    <w:name w:val="heading 6"/>
    <w:basedOn w:val="Normal1"/>
    <w:next w:val="Normal1"/>
    <w:rsid w:val="00F1158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1583"/>
  </w:style>
  <w:style w:type="paragraph" w:styleId="Title">
    <w:name w:val="Title"/>
    <w:basedOn w:val="Normal1"/>
    <w:next w:val="Normal1"/>
    <w:rsid w:val="00F11583"/>
    <w:pPr>
      <w:keepNext/>
      <w:keepLines/>
      <w:spacing w:after="60"/>
      <w:contextualSpacing/>
    </w:pPr>
    <w:rPr>
      <w:sz w:val="52"/>
      <w:szCs w:val="52"/>
    </w:rPr>
  </w:style>
  <w:style w:type="paragraph" w:styleId="Subtitle">
    <w:name w:val="Subtitle"/>
    <w:basedOn w:val="Normal1"/>
    <w:next w:val="Normal1"/>
    <w:rsid w:val="00F11583"/>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4D1A4D"/>
    <w:pPr>
      <w:spacing w:line="240" w:lineRule="auto"/>
    </w:pPr>
    <w:rPr>
      <w:sz w:val="24"/>
      <w:szCs w:val="24"/>
    </w:rPr>
  </w:style>
  <w:style w:type="character" w:customStyle="1" w:styleId="FootnoteTextChar">
    <w:name w:val="Footnote Text Char"/>
    <w:basedOn w:val="DefaultParagraphFont"/>
    <w:link w:val="FootnoteText"/>
    <w:uiPriority w:val="99"/>
    <w:rsid w:val="004D1A4D"/>
    <w:rPr>
      <w:sz w:val="24"/>
      <w:szCs w:val="24"/>
    </w:rPr>
  </w:style>
  <w:style w:type="character" w:styleId="FootnoteReference">
    <w:name w:val="footnote reference"/>
    <w:basedOn w:val="DefaultParagraphFont"/>
    <w:uiPriority w:val="99"/>
    <w:unhideWhenUsed/>
    <w:rsid w:val="004D1A4D"/>
    <w:rPr>
      <w:vertAlign w:val="superscript"/>
    </w:rPr>
  </w:style>
  <w:style w:type="paragraph" w:styleId="BalloonText">
    <w:name w:val="Balloon Text"/>
    <w:basedOn w:val="Normal"/>
    <w:link w:val="BalloonTextChar"/>
    <w:uiPriority w:val="99"/>
    <w:semiHidden/>
    <w:unhideWhenUsed/>
    <w:rsid w:val="000C61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1AE"/>
    <w:rPr>
      <w:rFonts w:ascii="Lucida Grande" w:hAnsi="Lucida Grande" w:cs="Lucida Grande"/>
      <w:sz w:val="18"/>
      <w:szCs w:val="18"/>
    </w:rPr>
  </w:style>
  <w:style w:type="paragraph" w:styleId="Header">
    <w:name w:val="header"/>
    <w:basedOn w:val="Normal"/>
    <w:link w:val="HeaderChar"/>
    <w:uiPriority w:val="99"/>
    <w:unhideWhenUsed/>
    <w:rsid w:val="00EA4DA8"/>
    <w:pPr>
      <w:tabs>
        <w:tab w:val="center" w:pos="4680"/>
        <w:tab w:val="right" w:pos="9360"/>
      </w:tabs>
      <w:spacing w:line="240" w:lineRule="auto"/>
    </w:pPr>
  </w:style>
  <w:style w:type="character" w:customStyle="1" w:styleId="HeaderChar">
    <w:name w:val="Header Char"/>
    <w:basedOn w:val="DefaultParagraphFont"/>
    <w:link w:val="Header"/>
    <w:uiPriority w:val="99"/>
    <w:rsid w:val="00EA4DA8"/>
  </w:style>
  <w:style w:type="paragraph" w:styleId="Footer">
    <w:name w:val="footer"/>
    <w:basedOn w:val="Normal"/>
    <w:link w:val="FooterChar"/>
    <w:uiPriority w:val="99"/>
    <w:unhideWhenUsed/>
    <w:rsid w:val="00EA4DA8"/>
    <w:pPr>
      <w:tabs>
        <w:tab w:val="center" w:pos="4680"/>
        <w:tab w:val="right" w:pos="9360"/>
      </w:tabs>
      <w:spacing w:line="240" w:lineRule="auto"/>
    </w:pPr>
  </w:style>
  <w:style w:type="character" w:customStyle="1" w:styleId="FooterChar">
    <w:name w:val="Footer Char"/>
    <w:basedOn w:val="DefaultParagraphFont"/>
    <w:link w:val="Footer"/>
    <w:uiPriority w:val="99"/>
    <w:rsid w:val="00EA4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83"/>
  </w:style>
  <w:style w:type="paragraph" w:styleId="Heading1">
    <w:name w:val="heading 1"/>
    <w:basedOn w:val="Normal1"/>
    <w:next w:val="Normal1"/>
    <w:rsid w:val="00F11583"/>
    <w:pPr>
      <w:keepNext/>
      <w:keepLines/>
      <w:spacing w:before="400" w:after="120"/>
      <w:contextualSpacing/>
      <w:outlineLvl w:val="0"/>
    </w:pPr>
    <w:rPr>
      <w:sz w:val="40"/>
      <w:szCs w:val="40"/>
    </w:rPr>
  </w:style>
  <w:style w:type="paragraph" w:styleId="Heading2">
    <w:name w:val="heading 2"/>
    <w:basedOn w:val="Normal1"/>
    <w:next w:val="Normal1"/>
    <w:rsid w:val="00F11583"/>
    <w:pPr>
      <w:keepNext/>
      <w:keepLines/>
      <w:spacing w:before="360" w:after="120"/>
      <w:contextualSpacing/>
      <w:outlineLvl w:val="1"/>
    </w:pPr>
    <w:rPr>
      <w:sz w:val="32"/>
      <w:szCs w:val="32"/>
    </w:rPr>
  </w:style>
  <w:style w:type="paragraph" w:styleId="Heading3">
    <w:name w:val="heading 3"/>
    <w:basedOn w:val="Normal1"/>
    <w:next w:val="Normal1"/>
    <w:rsid w:val="00F11583"/>
    <w:pPr>
      <w:keepNext/>
      <w:keepLines/>
      <w:spacing w:before="320" w:after="80"/>
      <w:contextualSpacing/>
      <w:outlineLvl w:val="2"/>
    </w:pPr>
    <w:rPr>
      <w:color w:val="434343"/>
      <w:sz w:val="28"/>
      <w:szCs w:val="28"/>
    </w:rPr>
  </w:style>
  <w:style w:type="paragraph" w:styleId="Heading4">
    <w:name w:val="heading 4"/>
    <w:basedOn w:val="Normal1"/>
    <w:next w:val="Normal1"/>
    <w:rsid w:val="00F11583"/>
    <w:pPr>
      <w:keepNext/>
      <w:keepLines/>
      <w:spacing w:before="280" w:after="80"/>
      <w:contextualSpacing/>
      <w:outlineLvl w:val="3"/>
    </w:pPr>
    <w:rPr>
      <w:color w:val="666666"/>
      <w:sz w:val="24"/>
      <w:szCs w:val="24"/>
    </w:rPr>
  </w:style>
  <w:style w:type="paragraph" w:styleId="Heading5">
    <w:name w:val="heading 5"/>
    <w:basedOn w:val="Normal1"/>
    <w:next w:val="Normal1"/>
    <w:rsid w:val="00F11583"/>
    <w:pPr>
      <w:keepNext/>
      <w:keepLines/>
      <w:spacing w:before="240" w:after="80"/>
      <w:contextualSpacing/>
      <w:outlineLvl w:val="4"/>
    </w:pPr>
    <w:rPr>
      <w:color w:val="666666"/>
    </w:rPr>
  </w:style>
  <w:style w:type="paragraph" w:styleId="Heading6">
    <w:name w:val="heading 6"/>
    <w:basedOn w:val="Normal1"/>
    <w:next w:val="Normal1"/>
    <w:rsid w:val="00F1158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1583"/>
  </w:style>
  <w:style w:type="paragraph" w:styleId="Title">
    <w:name w:val="Title"/>
    <w:basedOn w:val="Normal1"/>
    <w:next w:val="Normal1"/>
    <w:rsid w:val="00F11583"/>
    <w:pPr>
      <w:keepNext/>
      <w:keepLines/>
      <w:spacing w:after="60"/>
      <w:contextualSpacing/>
    </w:pPr>
    <w:rPr>
      <w:sz w:val="52"/>
      <w:szCs w:val="52"/>
    </w:rPr>
  </w:style>
  <w:style w:type="paragraph" w:styleId="Subtitle">
    <w:name w:val="Subtitle"/>
    <w:basedOn w:val="Normal1"/>
    <w:next w:val="Normal1"/>
    <w:rsid w:val="00F11583"/>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4D1A4D"/>
    <w:pPr>
      <w:spacing w:line="240" w:lineRule="auto"/>
    </w:pPr>
    <w:rPr>
      <w:sz w:val="24"/>
      <w:szCs w:val="24"/>
    </w:rPr>
  </w:style>
  <w:style w:type="character" w:customStyle="1" w:styleId="FootnoteTextChar">
    <w:name w:val="Footnote Text Char"/>
    <w:basedOn w:val="DefaultParagraphFont"/>
    <w:link w:val="FootnoteText"/>
    <w:uiPriority w:val="99"/>
    <w:rsid w:val="004D1A4D"/>
    <w:rPr>
      <w:sz w:val="24"/>
      <w:szCs w:val="24"/>
    </w:rPr>
  </w:style>
  <w:style w:type="character" w:styleId="FootnoteReference">
    <w:name w:val="footnote reference"/>
    <w:basedOn w:val="DefaultParagraphFont"/>
    <w:uiPriority w:val="99"/>
    <w:unhideWhenUsed/>
    <w:rsid w:val="004D1A4D"/>
    <w:rPr>
      <w:vertAlign w:val="superscript"/>
    </w:rPr>
  </w:style>
  <w:style w:type="paragraph" w:styleId="BalloonText">
    <w:name w:val="Balloon Text"/>
    <w:basedOn w:val="Normal"/>
    <w:link w:val="BalloonTextChar"/>
    <w:uiPriority w:val="99"/>
    <w:semiHidden/>
    <w:unhideWhenUsed/>
    <w:rsid w:val="000C61A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1AE"/>
    <w:rPr>
      <w:rFonts w:ascii="Lucida Grande" w:hAnsi="Lucida Grande" w:cs="Lucida Grande"/>
      <w:sz w:val="18"/>
      <w:szCs w:val="18"/>
    </w:rPr>
  </w:style>
  <w:style w:type="paragraph" w:styleId="Header">
    <w:name w:val="header"/>
    <w:basedOn w:val="Normal"/>
    <w:link w:val="HeaderChar"/>
    <w:uiPriority w:val="99"/>
    <w:unhideWhenUsed/>
    <w:rsid w:val="00EA4DA8"/>
    <w:pPr>
      <w:tabs>
        <w:tab w:val="center" w:pos="4680"/>
        <w:tab w:val="right" w:pos="9360"/>
      </w:tabs>
      <w:spacing w:line="240" w:lineRule="auto"/>
    </w:pPr>
  </w:style>
  <w:style w:type="character" w:customStyle="1" w:styleId="HeaderChar">
    <w:name w:val="Header Char"/>
    <w:basedOn w:val="DefaultParagraphFont"/>
    <w:link w:val="Header"/>
    <w:uiPriority w:val="99"/>
    <w:rsid w:val="00EA4DA8"/>
  </w:style>
  <w:style w:type="paragraph" w:styleId="Footer">
    <w:name w:val="footer"/>
    <w:basedOn w:val="Normal"/>
    <w:link w:val="FooterChar"/>
    <w:uiPriority w:val="99"/>
    <w:unhideWhenUsed/>
    <w:rsid w:val="00EA4DA8"/>
    <w:pPr>
      <w:tabs>
        <w:tab w:val="center" w:pos="4680"/>
        <w:tab w:val="right" w:pos="9360"/>
      </w:tabs>
      <w:spacing w:line="240" w:lineRule="auto"/>
    </w:pPr>
  </w:style>
  <w:style w:type="character" w:customStyle="1" w:styleId="FooterChar">
    <w:name w:val="Footer Char"/>
    <w:basedOn w:val="DefaultParagraphFont"/>
    <w:link w:val="Footer"/>
    <w:uiPriority w:val="99"/>
    <w:rsid w:val="00EA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11190</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Riffkin Fam!</dc:creator>
  <cp:lastModifiedBy>tmpUser</cp:lastModifiedBy>
  <cp:revision>2</cp:revision>
  <dcterms:created xsi:type="dcterms:W3CDTF">2017-01-02T07:03:00Z</dcterms:created>
  <dcterms:modified xsi:type="dcterms:W3CDTF">2017-01-02T07:03:00Z</dcterms:modified>
</cp:coreProperties>
</file>