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315A31" w:rsidP="00315A31">
      <w:pPr>
        <w:pStyle w:val="20"/>
        <w:rPr>
          <w:rFonts w:ascii="Narkisim" w:hAnsi="Narkisim" w:cs="Narkisim"/>
          <w:sz w:val="36"/>
          <w:szCs w:val="36"/>
          <w:rtl/>
        </w:rPr>
      </w:pPr>
      <w:proofErr w:type="spellStart"/>
      <w:r w:rsidRPr="00315A31">
        <w:rPr>
          <w:rFonts w:ascii="Narkisim" w:hAnsi="Narkisim" w:cs="Narkisim"/>
          <w:sz w:val="36"/>
          <w:szCs w:val="36"/>
          <w:rtl/>
        </w:rPr>
        <w:t>בענין</w:t>
      </w:r>
      <w:proofErr w:type="spellEnd"/>
      <w:r w:rsidRPr="00315A31">
        <w:rPr>
          <w:rFonts w:ascii="Narkisim" w:hAnsi="Narkisim" w:cs="Narkisim"/>
          <w:sz w:val="36"/>
          <w:szCs w:val="36"/>
          <w:rtl/>
        </w:rPr>
        <w:t xml:space="preserve"> חיוב סומא בנר חנוכה </w:t>
      </w:r>
      <w:r w:rsidR="00102574" w:rsidRPr="00102574">
        <w:rPr>
          <w:rFonts w:ascii="Narkisim" w:hAnsi="Narkisim" w:cs="Narkisim"/>
          <w:sz w:val="36"/>
          <w:szCs w:val="36"/>
          <w:rtl/>
        </w:rPr>
        <w:t>–</w:t>
      </w:r>
      <w:r w:rsidR="00CA1B20">
        <w:rPr>
          <w:rFonts w:ascii="Narkisim" w:hAnsi="Narkisim" w:cs="Narkisim" w:hint="cs"/>
          <w:sz w:val="36"/>
          <w:szCs w:val="36"/>
          <w:rtl/>
        </w:rPr>
        <w:t xml:space="preserve"> חלק </w:t>
      </w:r>
      <w:r w:rsidR="00456865">
        <w:rPr>
          <w:rFonts w:ascii="Narkisim" w:hAnsi="Narkisim" w:cs="Narkisim" w:hint="cs"/>
          <w:sz w:val="36"/>
          <w:szCs w:val="36"/>
          <w:rtl/>
        </w:rPr>
        <w:t>ב'</w:t>
      </w:r>
    </w:p>
    <w:p w:rsidR="00342292" w:rsidRPr="002538AD" w:rsidRDefault="00342292"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7235D1" w:rsidRDefault="007235D1" w:rsidP="00D15819">
      <w:pPr>
        <w:pStyle w:val="2"/>
        <w:jc w:val="both"/>
        <w:rPr>
          <w:rFonts w:ascii="Narkisim" w:eastAsia="Calibri" w:hAnsi="Narkisim" w:cs="Narkisim"/>
          <w:b w:val="0"/>
          <w:bCs w:val="0"/>
          <w:sz w:val="24"/>
          <w:szCs w:val="24"/>
          <w:rtl/>
        </w:rPr>
      </w:pPr>
      <w:bookmarkStart w:id="0" w:name="_GoBack"/>
      <w:r>
        <w:rPr>
          <w:rFonts w:ascii="Narkisim" w:eastAsia="Calibri" w:hAnsi="Narkisim" w:cs="Narkisim" w:hint="cs"/>
          <w:b w:val="0"/>
          <w:bCs w:val="0"/>
          <w:sz w:val="24"/>
          <w:szCs w:val="24"/>
          <w:rtl/>
        </w:rPr>
        <w:lastRenderedPageBreak/>
        <w:t xml:space="preserve">בשיעור הקודם הוחל לדון בחיוב סומא בנר חנוכה לשיטת ר' יהודה, שסומא פטור ממצוות. הוצע כי יש לחייבו כיוון שאף הוא היה באותו הנס, אך דבר זה תלוי במהות פטור סומא - </w:t>
      </w:r>
      <w:r w:rsidRPr="007235D1">
        <w:rPr>
          <w:rFonts w:ascii="Narkisim" w:eastAsia="Calibri" w:hAnsi="Narkisim" w:cs="Narkisim"/>
          <w:b w:val="0"/>
          <w:bCs w:val="0"/>
          <w:sz w:val="24"/>
          <w:szCs w:val="24"/>
          <w:rtl/>
        </w:rPr>
        <w:t>האם הוא הקלה על הסומא המתקשה לקיים את המצוות כפטור נשים ממצוות עשה שהזמן גרמן, או פטור הקשור לחיסרון מסוים בדעת כמו פטור חרש.</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ונראה שנחלקו ראשונים בנידון, </w:t>
      </w:r>
      <w:proofErr w:type="spellStart"/>
      <w:r w:rsidRPr="00D15819">
        <w:rPr>
          <w:rFonts w:ascii="Narkisim" w:eastAsia="Calibri" w:hAnsi="Narkisim" w:cs="Narkisim" w:hint="cs"/>
          <w:b w:val="0"/>
          <w:bCs w:val="0"/>
          <w:sz w:val="24"/>
          <w:szCs w:val="24"/>
          <w:rtl/>
        </w:rPr>
        <w:t>דהנה</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יעויין</w:t>
      </w:r>
      <w:proofErr w:type="spellEnd"/>
      <w:r w:rsidRPr="00D15819">
        <w:rPr>
          <w:rFonts w:ascii="Narkisim" w:eastAsia="Calibri" w:hAnsi="Narkisim" w:cs="Narkisim" w:hint="cs"/>
          <w:b w:val="0"/>
          <w:bCs w:val="0"/>
          <w:sz w:val="24"/>
          <w:szCs w:val="24"/>
          <w:rtl/>
        </w:rPr>
        <w:t xml:space="preserve"> במקור שיטת ר' יהודה והסברה </w:t>
      </w:r>
      <w:proofErr w:type="spellStart"/>
      <w:r w:rsidRPr="00D15819">
        <w:rPr>
          <w:rFonts w:ascii="Narkisim" w:eastAsia="Calibri" w:hAnsi="Narkisim" w:cs="Narkisim" w:hint="cs"/>
          <w:b w:val="0"/>
          <w:bCs w:val="0"/>
          <w:sz w:val="24"/>
          <w:szCs w:val="24"/>
          <w:rtl/>
        </w:rPr>
        <w:t>בסוגיא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בהחובל</w:t>
      </w:r>
      <w:proofErr w:type="spellEnd"/>
      <w:r w:rsidRPr="00D15819">
        <w:rPr>
          <w:rFonts w:ascii="Narkisim" w:eastAsia="Calibri" w:hAnsi="Narkisim" w:cs="Narkisim" w:hint="cs"/>
          <w:b w:val="0"/>
          <w:bCs w:val="0"/>
          <w:sz w:val="24"/>
          <w:szCs w:val="24"/>
          <w:rtl/>
        </w:rPr>
        <w:t xml:space="preserve">: "ר' יהודה אומר סומא אין לו בושת וכך היה ר' יהודה פוטר מחייבי גלויות ומחייבי </w:t>
      </w:r>
      <w:proofErr w:type="spellStart"/>
      <w:r w:rsidRPr="00D15819">
        <w:rPr>
          <w:rFonts w:ascii="Narkisim" w:eastAsia="Calibri" w:hAnsi="Narkisim" w:cs="Narkisim" w:hint="cs"/>
          <w:b w:val="0"/>
          <w:bCs w:val="0"/>
          <w:sz w:val="24"/>
          <w:szCs w:val="24"/>
          <w:rtl/>
        </w:rPr>
        <w:t>מלקיות</w:t>
      </w:r>
      <w:proofErr w:type="spellEnd"/>
      <w:r w:rsidRPr="00D15819">
        <w:rPr>
          <w:rFonts w:ascii="Narkisim" w:eastAsia="Calibri" w:hAnsi="Narkisim" w:cs="Narkisim" w:hint="cs"/>
          <w:b w:val="0"/>
          <w:bCs w:val="0"/>
          <w:sz w:val="24"/>
          <w:szCs w:val="24"/>
          <w:rtl/>
        </w:rPr>
        <w:t xml:space="preserve"> ומחייבי מיתות ב"ד מ"ט דר' יהודה גמר עיניך </w:t>
      </w:r>
      <w:proofErr w:type="spellStart"/>
      <w:r w:rsidRPr="00D15819">
        <w:rPr>
          <w:rFonts w:ascii="Narkisim" w:eastAsia="Calibri" w:hAnsi="Narkisim" w:cs="Narkisim" w:hint="cs"/>
          <w:b w:val="0"/>
          <w:bCs w:val="0"/>
          <w:sz w:val="24"/>
          <w:szCs w:val="24"/>
          <w:rtl/>
        </w:rPr>
        <w:t>עיניך</w:t>
      </w:r>
      <w:proofErr w:type="spellEnd"/>
      <w:r w:rsidRPr="00D15819">
        <w:rPr>
          <w:rFonts w:ascii="Narkisim" w:eastAsia="Calibri" w:hAnsi="Narkisim" w:cs="Narkisim" w:hint="cs"/>
          <w:b w:val="0"/>
          <w:bCs w:val="0"/>
          <w:sz w:val="24"/>
          <w:szCs w:val="24"/>
          <w:rtl/>
        </w:rPr>
        <w:t xml:space="preserve"> מעדים </w:t>
      </w:r>
      <w:proofErr w:type="spellStart"/>
      <w:r w:rsidRPr="00D15819">
        <w:rPr>
          <w:rFonts w:ascii="Narkisim" w:eastAsia="Calibri" w:hAnsi="Narkisim" w:cs="Narkisim" w:hint="cs"/>
          <w:b w:val="0"/>
          <w:bCs w:val="0"/>
          <w:sz w:val="24"/>
          <w:szCs w:val="24"/>
          <w:rtl/>
        </w:rPr>
        <w:t>זוממין</w:t>
      </w:r>
      <w:proofErr w:type="spellEnd"/>
      <w:r w:rsidRPr="00D15819">
        <w:rPr>
          <w:rFonts w:ascii="Narkisim" w:eastAsia="Calibri" w:hAnsi="Narkisim" w:cs="Narkisim" w:hint="cs"/>
          <w:b w:val="0"/>
          <w:bCs w:val="0"/>
          <w:sz w:val="24"/>
          <w:szCs w:val="24"/>
          <w:rtl/>
        </w:rPr>
        <w:t xml:space="preserve"> מה התם </w:t>
      </w:r>
      <w:proofErr w:type="spellStart"/>
      <w:r w:rsidRPr="00D15819">
        <w:rPr>
          <w:rFonts w:ascii="Narkisim" w:eastAsia="Calibri" w:hAnsi="Narkisim" w:cs="Narkisim" w:hint="cs"/>
          <w:b w:val="0"/>
          <w:bCs w:val="0"/>
          <w:sz w:val="24"/>
          <w:szCs w:val="24"/>
          <w:rtl/>
        </w:rPr>
        <w:t>סומין</w:t>
      </w:r>
      <w:proofErr w:type="spellEnd"/>
      <w:r w:rsidRPr="00D15819">
        <w:rPr>
          <w:rFonts w:ascii="Narkisim" w:eastAsia="Calibri" w:hAnsi="Narkisim" w:cs="Narkisim" w:hint="cs"/>
          <w:b w:val="0"/>
          <w:bCs w:val="0"/>
          <w:sz w:val="24"/>
          <w:szCs w:val="24"/>
          <w:rtl/>
        </w:rPr>
        <w:t xml:space="preserve"> לא אף הכא </w:t>
      </w:r>
      <w:proofErr w:type="spellStart"/>
      <w:r w:rsidRPr="00D15819">
        <w:rPr>
          <w:rFonts w:ascii="Narkisim" w:eastAsia="Calibri" w:hAnsi="Narkisim" w:cs="Narkisim" w:hint="cs"/>
          <w:b w:val="0"/>
          <w:bCs w:val="0"/>
          <w:sz w:val="24"/>
          <w:szCs w:val="24"/>
          <w:rtl/>
        </w:rPr>
        <w:t>סומין</w:t>
      </w:r>
      <w:proofErr w:type="spellEnd"/>
      <w:r w:rsidRPr="00D15819">
        <w:rPr>
          <w:rFonts w:ascii="Narkisim" w:eastAsia="Calibri" w:hAnsi="Narkisim" w:cs="Narkisim" w:hint="cs"/>
          <w:b w:val="0"/>
          <w:bCs w:val="0"/>
          <w:sz w:val="24"/>
          <w:szCs w:val="24"/>
          <w:rtl/>
        </w:rPr>
        <w:t xml:space="preserve"> לא </w:t>
      </w:r>
      <w:proofErr w:type="spellStart"/>
      <w:r w:rsidRPr="00D15819">
        <w:rPr>
          <w:rFonts w:ascii="Narkisim" w:eastAsia="Calibri" w:hAnsi="Narkisim" w:cs="Narkisim" w:hint="cs"/>
          <w:b w:val="0"/>
          <w:bCs w:val="0"/>
          <w:sz w:val="24"/>
          <w:szCs w:val="24"/>
          <w:rtl/>
        </w:rPr>
        <w:t>וכו</w:t>
      </w:r>
      <w:proofErr w:type="spellEnd"/>
      <w:r w:rsidRPr="00D15819">
        <w:rPr>
          <w:rFonts w:ascii="Narkisim" w:eastAsia="Calibri" w:hAnsi="Narkisim" w:cs="Narkisim" w:hint="cs"/>
          <w:b w:val="0"/>
          <w:bCs w:val="0"/>
          <w:sz w:val="24"/>
          <w:szCs w:val="24"/>
          <w:rtl/>
        </w:rPr>
        <w:t xml:space="preserve">'" </w:t>
      </w:r>
      <w:r w:rsidRPr="008A4170">
        <w:rPr>
          <w:rFonts w:ascii="Narkisim" w:eastAsia="Calibri" w:hAnsi="Narkisim" w:cs="Narkisim" w:hint="cs"/>
          <w:b w:val="0"/>
          <w:bCs w:val="0"/>
          <w:sz w:val="20"/>
          <w:szCs w:val="20"/>
          <w:rtl/>
        </w:rPr>
        <w:t>(</w:t>
      </w:r>
      <w:proofErr w:type="spellStart"/>
      <w:r w:rsidRPr="008A4170">
        <w:rPr>
          <w:rFonts w:ascii="Narkisim" w:eastAsia="Calibri" w:hAnsi="Narkisim" w:cs="Narkisim" w:hint="cs"/>
          <w:b w:val="0"/>
          <w:bCs w:val="0"/>
          <w:sz w:val="20"/>
          <w:szCs w:val="20"/>
          <w:rtl/>
        </w:rPr>
        <w:t>ב"ק</w:t>
      </w:r>
      <w:proofErr w:type="spellEnd"/>
      <w:r w:rsidRPr="008A4170">
        <w:rPr>
          <w:rFonts w:ascii="Narkisim" w:eastAsia="Calibri" w:hAnsi="Narkisim" w:cs="Narkisim" w:hint="cs"/>
          <w:b w:val="0"/>
          <w:bCs w:val="0"/>
          <w:sz w:val="20"/>
          <w:szCs w:val="20"/>
          <w:rtl/>
        </w:rPr>
        <w:t xml:space="preserve"> פו:)</w:t>
      </w:r>
      <w:r w:rsidRPr="00D15819">
        <w:rPr>
          <w:rFonts w:ascii="Narkisim" w:eastAsia="Calibri" w:hAnsi="Narkisim" w:cs="Narkisim" w:hint="cs"/>
          <w:b w:val="0"/>
          <w:bCs w:val="0"/>
          <w:sz w:val="24"/>
          <w:szCs w:val="24"/>
          <w:rtl/>
        </w:rPr>
        <w:t xml:space="preserve">. והקשו התוספות על אתר </w:t>
      </w:r>
      <w:r w:rsidRPr="008A4170">
        <w:rPr>
          <w:rFonts w:ascii="Narkisim" w:eastAsia="Calibri" w:hAnsi="Narkisim" w:cs="Narkisim" w:hint="cs"/>
          <w:b w:val="0"/>
          <w:bCs w:val="0"/>
          <w:sz w:val="20"/>
          <w:szCs w:val="20"/>
          <w:rtl/>
        </w:rPr>
        <w:t>(ד"ה מה)</w:t>
      </w:r>
      <w:r w:rsidRPr="00D15819">
        <w:rPr>
          <w:rFonts w:ascii="Narkisim" w:eastAsia="Calibri" w:hAnsi="Narkisim" w:cs="Narkisim" w:hint="cs"/>
          <w:b w:val="0"/>
          <w:bCs w:val="0"/>
          <w:sz w:val="24"/>
          <w:szCs w:val="24"/>
          <w:rtl/>
        </w:rPr>
        <w:t xml:space="preserve">: "וא"ת אי מה להלן גזלנים ועבדים לא אף גבי בושת </w:t>
      </w:r>
      <w:proofErr w:type="spellStart"/>
      <w:r w:rsidRPr="00D15819">
        <w:rPr>
          <w:rFonts w:ascii="Narkisim" w:eastAsia="Calibri" w:hAnsi="Narkisim" w:cs="Narkisim" w:hint="cs"/>
          <w:b w:val="0"/>
          <w:bCs w:val="0"/>
          <w:sz w:val="24"/>
          <w:szCs w:val="24"/>
          <w:rtl/>
        </w:rPr>
        <w:t>ליפטרו</w:t>
      </w:r>
      <w:proofErr w:type="spellEnd"/>
      <w:r w:rsidRPr="00D15819">
        <w:rPr>
          <w:rFonts w:ascii="Narkisim" w:eastAsia="Calibri" w:hAnsi="Narkisim" w:cs="Narkisim" w:hint="cs"/>
          <w:b w:val="0"/>
          <w:bCs w:val="0"/>
          <w:sz w:val="24"/>
          <w:szCs w:val="24"/>
          <w:rtl/>
        </w:rPr>
        <w:t xml:space="preserve"> וא"ת אישה תוכיח </w:t>
      </w:r>
      <w:proofErr w:type="spellStart"/>
      <w:r w:rsidRPr="00D15819">
        <w:rPr>
          <w:rFonts w:ascii="Narkisim" w:eastAsia="Calibri" w:hAnsi="Narkisim" w:cs="Narkisim" w:hint="cs"/>
          <w:b w:val="0"/>
          <w:bCs w:val="0"/>
          <w:sz w:val="24"/>
          <w:szCs w:val="24"/>
          <w:rtl/>
        </w:rPr>
        <w:t>דפסולה</w:t>
      </w:r>
      <w:proofErr w:type="spellEnd"/>
      <w:r w:rsidRPr="00D15819">
        <w:rPr>
          <w:rFonts w:ascii="Narkisim" w:eastAsia="Calibri" w:hAnsi="Narkisim" w:cs="Narkisim" w:hint="cs"/>
          <w:b w:val="0"/>
          <w:bCs w:val="0"/>
          <w:sz w:val="24"/>
          <w:szCs w:val="24"/>
          <w:rtl/>
        </w:rPr>
        <w:t xml:space="preserve"> לעדות וחייבת בבושת </w:t>
      </w:r>
      <w:proofErr w:type="spellStart"/>
      <w:r w:rsidRPr="00D15819">
        <w:rPr>
          <w:rFonts w:ascii="Narkisim" w:eastAsia="Calibri" w:hAnsi="Narkisim" w:cs="Narkisim" w:hint="cs"/>
          <w:b w:val="0"/>
          <w:bCs w:val="0"/>
          <w:sz w:val="24"/>
          <w:szCs w:val="24"/>
          <w:rtl/>
        </w:rPr>
        <w:t>כדכתיב</w:t>
      </w:r>
      <w:proofErr w:type="spellEnd"/>
      <w:r w:rsidRPr="00D15819">
        <w:rPr>
          <w:rFonts w:ascii="Narkisim" w:eastAsia="Calibri" w:hAnsi="Narkisim" w:cs="Narkisim" w:hint="cs"/>
          <w:b w:val="0"/>
          <w:bCs w:val="0"/>
          <w:sz w:val="24"/>
          <w:szCs w:val="24"/>
          <w:rtl/>
        </w:rPr>
        <w:t xml:space="preserve"> והחזיקה במבושיו א"כ סומא </w:t>
      </w:r>
      <w:proofErr w:type="spellStart"/>
      <w:r w:rsidRPr="00D15819">
        <w:rPr>
          <w:rFonts w:ascii="Narkisim" w:eastAsia="Calibri" w:hAnsi="Narkisim" w:cs="Narkisim" w:hint="cs"/>
          <w:b w:val="0"/>
          <w:bCs w:val="0"/>
          <w:sz w:val="24"/>
          <w:szCs w:val="24"/>
          <w:rtl/>
        </w:rPr>
        <w:t>נמי</w:t>
      </w:r>
      <w:proofErr w:type="spellEnd"/>
      <w:r w:rsidRPr="00D15819">
        <w:rPr>
          <w:rFonts w:ascii="Narkisim" w:eastAsia="Calibri" w:hAnsi="Narkisim" w:cs="Narkisim" w:hint="cs"/>
          <w:b w:val="0"/>
          <w:bCs w:val="0"/>
          <w:sz w:val="24"/>
          <w:szCs w:val="24"/>
          <w:rtl/>
        </w:rPr>
        <w:t xml:space="preserve"> לא אתי וי"ל כיון </w:t>
      </w:r>
      <w:proofErr w:type="spellStart"/>
      <w:r w:rsidRPr="00D15819">
        <w:rPr>
          <w:rFonts w:ascii="Narkisim" w:eastAsia="Calibri" w:hAnsi="Narkisim" w:cs="Narkisim" w:hint="cs"/>
          <w:b w:val="0"/>
          <w:bCs w:val="0"/>
          <w:sz w:val="24"/>
          <w:szCs w:val="24"/>
          <w:rtl/>
        </w:rPr>
        <w:t>דעיניך</w:t>
      </w:r>
      <w:proofErr w:type="spellEnd"/>
      <w:r w:rsidRPr="00D15819">
        <w:rPr>
          <w:rFonts w:ascii="Narkisim" w:eastAsia="Calibri" w:hAnsi="Narkisim" w:cs="Narkisim" w:hint="cs"/>
          <w:b w:val="0"/>
          <w:bCs w:val="0"/>
          <w:sz w:val="24"/>
          <w:szCs w:val="24"/>
          <w:rtl/>
        </w:rPr>
        <w:t xml:space="preserve"> עיניך גמר אע"ג </w:t>
      </w:r>
      <w:proofErr w:type="spellStart"/>
      <w:r w:rsidRPr="00D15819">
        <w:rPr>
          <w:rFonts w:ascii="Narkisim" w:eastAsia="Calibri" w:hAnsi="Narkisim" w:cs="Narkisim" w:hint="cs"/>
          <w:b w:val="0"/>
          <w:bCs w:val="0"/>
          <w:sz w:val="24"/>
          <w:szCs w:val="24"/>
          <w:rtl/>
        </w:rPr>
        <w:t>דעיניך</w:t>
      </w:r>
      <w:proofErr w:type="spellEnd"/>
      <w:r w:rsidRPr="00D15819">
        <w:rPr>
          <w:rFonts w:ascii="Narkisim" w:eastAsia="Calibri" w:hAnsi="Narkisim" w:cs="Narkisim" w:hint="cs"/>
          <w:b w:val="0"/>
          <w:bCs w:val="0"/>
          <w:sz w:val="24"/>
          <w:szCs w:val="24"/>
          <w:rtl/>
        </w:rPr>
        <w:t xml:space="preserve"> אבית דין </w:t>
      </w:r>
      <w:proofErr w:type="spellStart"/>
      <w:r w:rsidRPr="00D15819">
        <w:rPr>
          <w:rFonts w:ascii="Narkisim" w:eastAsia="Calibri" w:hAnsi="Narkisim" w:cs="Narkisim" w:hint="cs"/>
          <w:b w:val="0"/>
          <w:bCs w:val="0"/>
          <w:sz w:val="24"/>
          <w:szCs w:val="24"/>
          <w:rtl/>
        </w:rPr>
        <w:t>קאי</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סברא</w:t>
      </w:r>
      <w:proofErr w:type="spellEnd"/>
      <w:r w:rsidRPr="00D15819">
        <w:rPr>
          <w:rFonts w:ascii="Narkisim" w:eastAsia="Calibri" w:hAnsi="Narkisim" w:cs="Narkisim" w:hint="cs"/>
          <w:b w:val="0"/>
          <w:bCs w:val="0"/>
          <w:sz w:val="24"/>
          <w:szCs w:val="24"/>
          <w:rtl/>
        </w:rPr>
        <w:t xml:space="preserve"> הוא </w:t>
      </w:r>
      <w:proofErr w:type="spellStart"/>
      <w:r w:rsidRPr="00D15819">
        <w:rPr>
          <w:rFonts w:ascii="Narkisim" w:eastAsia="Calibri" w:hAnsi="Narkisim" w:cs="Narkisim" w:hint="cs"/>
          <w:b w:val="0"/>
          <w:bCs w:val="0"/>
          <w:sz w:val="24"/>
          <w:szCs w:val="24"/>
          <w:rtl/>
        </w:rPr>
        <w:t>דלענין</w:t>
      </w:r>
      <w:proofErr w:type="spellEnd"/>
      <w:r w:rsidRPr="00D15819">
        <w:rPr>
          <w:rFonts w:ascii="Narkisim" w:eastAsia="Calibri" w:hAnsi="Narkisim" w:cs="Narkisim" w:hint="cs"/>
          <w:b w:val="0"/>
          <w:bCs w:val="0"/>
          <w:sz w:val="24"/>
          <w:szCs w:val="24"/>
          <w:rtl/>
        </w:rPr>
        <w:t xml:space="preserve"> דבר התלוי בראיה ניתנה ג"ש". והנה אם נאמר שלגבי דינים </w:t>
      </w:r>
      <w:proofErr w:type="spellStart"/>
      <w:r w:rsidRPr="00D15819">
        <w:rPr>
          <w:rFonts w:ascii="Narkisim" w:eastAsia="Calibri" w:hAnsi="Narkisim" w:cs="Narkisim" w:hint="cs"/>
          <w:b w:val="0"/>
          <w:bCs w:val="0"/>
          <w:sz w:val="24"/>
          <w:szCs w:val="24"/>
          <w:rtl/>
        </w:rPr>
        <w:t>מסויימים</w:t>
      </w:r>
      <w:proofErr w:type="spellEnd"/>
      <w:r w:rsidRPr="00D15819">
        <w:rPr>
          <w:rFonts w:ascii="Narkisim" w:eastAsia="Calibri" w:hAnsi="Narkisim" w:cs="Narkisim" w:hint="cs"/>
          <w:b w:val="0"/>
          <w:bCs w:val="0"/>
          <w:sz w:val="24"/>
          <w:szCs w:val="24"/>
          <w:rtl/>
        </w:rPr>
        <w:t xml:space="preserve"> סומא מופקע מדעת אין מקום לקושייתם שהרי יש לתרץ בפשטות </w:t>
      </w:r>
      <w:proofErr w:type="spellStart"/>
      <w:r w:rsidRPr="00D15819">
        <w:rPr>
          <w:rFonts w:ascii="Narkisim" w:eastAsia="Calibri" w:hAnsi="Narkisim" w:cs="Narkisim" w:hint="cs"/>
          <w:b w:val="0"/>
          <w:bCs w:val="0"/>
          <w:sz w:val="24"/>
          <w:szCs w:val="24"/>
          <w:rtl/>
        </w:rPr>
        <w:t>שודאי</w:t>
      </w:r>
      <w:proofErr w:type="spellEnd"/>
      <w:r w:rsidRPr="00D15819">
        <w:rPr>
          <w:rFonts w:ascii="Narkisim" w:eastAsia="Calibri" w:hAnsi="Narkisim" w:cs="Narkisim" w:hint="cs"/>
          <w:b w:val="0"/>
          <w:bCs w:val="0"/>
          <w:sz w:val="24"/>
          <w:szCs w:val="24"/>
          <w:rtl/>
        </w:rPr>
        <w:t xml:space="preserve"> לא מסתבר להקיש פסול עדות לפטור מבושת, ואפילו על סמך גזירת הכתוב, באורח שרירותי; וכל ההשוואה אינה אלא ביחס לדעת, והנה בגמרא כאן לא נתבאר למה באמת אין סומא כשר לעדות, </w:t>
      </w:r>
      <w:proofErr w:type="spellStart"/>
      <w:r w:rsidRPr="00D15819">
        <w:rPr>
          <w:rFonts w:ascii="Narkisim" w:eastAsia="Calibri" w:hAnsi="Narkisim" w:cs="Narkisim" w:hint="cs"/>
          <w:b w:val="0"/>
          <w:bCs w:val="0"/>
          <w:sz w:val="24"/>
          <w:szCs w:val="24"/>
          <w:rtl/>
        </w:rPr>
        <w:t>ויעויין</w:t>
      </w:r>
      <w:proofErr w:type="spellEnd"/>
      <w:r w:rsidRPr="00D15819">
        <w:rPr>
          <w:rFonts w:ascii="Narkisim" w:eastAsia="Calibri" w:hAnsi="Narkisim" w:cs="Narkisim" w:hint="cs"/>
          <w:b w:val="0"/>
          <w:bCs w:val="0"/>
          <w:sz w:val="24"/>
          <w:szCs w:val="24"/>
          <w:rtl/>
        </w:rPr>
        <w:t xml:space="preserve"> ברש"י </w:t>
      </w:r>
      <w:r w:rsidRPr="008A4170">
        <w:rPr>
          <w:rFonts w:ascii="Narkisim" w:eastAsia="Calibri" w:hAnsi="Narkisim" w:cs="Narkisim" w:hint="cs"/>
          <w:b w:val="0"/>
          <w:bCs w:val="0"/>
          <w:sz w:val="20"/>
          <w:szCs w:val="20"/>
          <w:rtl/>
        </w:rPr>
        <w:t>(ד"ה בעדים)</w:t>
      </w:r>
      <w:r w:rsidRPr="00D15819">
        <w:rPr>
          <w:rFonts w:ascii="Narkisim" w:eastAsia="Calibri" w:hAnsi="Narkisim" w:cs="Narkisim" w:hint="cs"/>
          <w:b w:val="0"/>
          <w:bCs w:val="0"/>
          <w:sz w:val="24"/>
          <w:szCs w:val="24"/>
          <w:rtl/>
        </w:rPr>
        <w:t xml:space="preserve"> שכתב: "עדין אי אפשר </w:t>
      </w:r>
      <w:proofErr w:type="spellStart"/>
      <w:r w:rsidRPr="00D15819">
        <w:rPr>
          <w:rFonts w:ascii="Narkisim" w:eastAsia="Calibri" w:hAnsi="Narkisim" w:cs="Narkisim" w:hint="cs"/>
          <w:b w:val="0"/>
          <w:bCs w:val="0"/>
          <w:sz w:val="24"/>
          <w:szCs w:val="24"/>
          <w:rtl/>
        </w:rPr>
        <w:t>בסומין</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דבעינן</w:t>
      </w:r>
      <w:proofErr w:type="spellEnd"/>
      <w:r w:rsidRPr="00D15819">
        <w:rPr>
          <w:rFonts w:ascii="Narkisim" w:eastAsia="Calibri" w:hAnsi="Narkisim" w:cs="Narkisim" w:hint="cs"/>
          <w:b w:val="0"/>
          <w:bCs w:val="0"/>
          <w:sz w:val="24"/>
          <w:szCs w:val="24"/>
          <w:rtl/>
        </w:rPr>
        <w:t xml:space="preserve"> ראיה </w:t>
      </w:r>
      <w:proofErr w:type="spellStart"/>
      <w:r w:rsidRPr="00D15819">
        <w:rPr>
          <w:rFonts w:ascii="Narkisim" w:eastAsia="Calibri" w:hAnsi="Narkisim" w:cs="Narkisim" w:hint="cs"/>
          <w:b w:val="0"/>
          <w:bCs w:val="0"/>
          <w:sz w:val="24"/>
          <w:szCs w:val="24"/>
          <w:rtl/>
        </w:rPr>
        <w:t>דאם</w:t>
      </w:r>
      <w:proofErr w:type="spellEnd"/>
      <w:r w:rsidRPr="00D15819">
        <w:rPr>
          <w:rFonts w:ascii="Narkisim" w:eastAsia="Calibri" w:hAnsi="Narkisim" w:cs="Narkisim" w:hint="cs"/>
          <w:b w:val="0"/>
          <w:bCs w:val="0"/>
          <w:sz w:val="24"/>
          <w:szCs w:val="24"/>
          <w:rtl/>
        </w:rPr>
        <w:t xml:space="preserve"> לא ראה שקטע ידו של </w:t>
      </w:r>
      <w:proofErr w:type="spellStart"/>
      <w:r w:rsidRPr="00D15819">
        <w:rPr>
          <w:rFonts w:ascii="Narkisim" w:eastAsia="Calibri" w:hAnsi="Narkisim" w:cs="Narkisim" w:hint="cs"/>
          <w:b w:val="0"/>
          <w:bCs w:val="0"/>
          <w:sz w:val="24"/>
          <w:szCs w:val="24"/>
          <w:rtl/>
        </w:rPr>
        <w:t>חבירו</w:t>
      </w:r>
      <w:proofErr w:type="spellEnd"/>
      <w:r w:rsidRPr="00D15819">
        <w:rPr>
          <w:rFonts w:ascii="Narkisim" w:eastAsia="Calibri" w:hAnsi="Narkisim" w:cs="Narkisim" w:hint="cs"/>
          <w:b w:val="0"/>
          <w:bCs w:val="0"/>
          <w:sz w:val="24"/>
          <w:szCs w:val="24"/>
          <w:rtl/>
        </w:rPr>
        <w:t xml:space="preserve"> היאך יעיד." ולדעתו כנראה אין כאן פסול גברא אלא פשוט שאין </w:t>
      </w:r>
      <w:proofErr w:type="spellStart"/>
      <w:r w:rsidRPr="00D15819">
        <w:rPr>
          <w:rFonts w:ascii="Narkisim" w:eastAsia="Calibri" w:hAnsi="Narkisim" w:cs="Narkisim" w:hint="cs"/>
          <w:b w:val="0"/>
          <w:bCs w:val="0"/>
          <w:sz w:val="24"/>
          <w:szCs w:val="24"/>
          <w:rtl/>
        </w:rPr>
        <w:t>היכא</w:t>
      </w:r>
      <w:proofErr w:type="spellEnd"/>
      <w:r w:rsidRPr="00D15819">
        <w:rPr>
          <w:rFonts w:ascii="Narkisim" w:eastAsia="Calibri" w:hAnsi="Narkisim" w:cs="Narkisim" w:hint="cs"/>
          <w:b w:val="0"/>
          <w:bCs w:val="0"/>
          <w:sz w:val="24"/>
          <w:szCs w:val="24"/>
          <w:rtl/>
        </w:rPr>
        <w:t xml:space="preserve"> תימצא של ראיה והגדה. אך כבר הקשה ר' עקיבא איגר </w:t>
      </w:r>
      <w:proofErr w:type="spellStart"/>
      <w:r w:rsidRPr="00D15819">
        <w:rPr>
          <w:rFonts w:ascii="Narkisim" w:eastAsia="Calibri" w:hAnsi="Narkisim" w:cs="Narkisim" w:hint="cs"/>
          <w:b w:val="0"/>
          <w:bCs w:val="0"/>
          <w:sz w:val="24"/>
          <w:szCs w:val="24"/>
          <w:rtl/>
        </w:rPr>
        <w:t>בגליון</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הש"ס</w:t>
      </w:r>
      <w:proofErr w:type="spellEnd"/>
      <w:r w:rsidRPr="00D15819">
        <w:rPr>
          <w:rFonts w:ascii="Narkisim" w:eastAsia="Calibri" w:hAnsi="Narkisim" w:cs="Narkisim" w:hint="cs"/>
          <w:b w:val="0"/>
          <w:bCs w:val="0"/>
          <w:sz w:val="24"/>
          <w:szCs w:val="24"/>
          <w:rtl/>
        </w:rPr>
        <w:t xml:space="preserve"> שם: "תמוה לי הא יכול להעיד שראה קודם שנסתמא שזה קטע ידו והחיוב על </w:t>
      </w:r>
      <w:r w:rsidRPr="00D15819">
        <w:rPr>
          <w:rFonts w:ascii="Narkisim" w:eastAsia="Calibri" w:hAnsi="Narkisim" w:cs="Narkisim" w:hint="cs"/>
          <w:b w:val="0"/>
          <w:bCs w:val="0"/>
          <w:sz w:val="24"/>
          <w:szCs w:val="24"/>
          <w:rtl/>
        </w:rPr>
        <w:lastRenderedPageBreak/>
        <w:t xml:space="preserve">מעשה שלו שהיה בעידן סומא </w:t>
      </w:r>
      <w:proofErr w:type="spellStart"/>
      <w:r w:rsidRPr="00D15819">
        <w:rPr>
          <w:rFonts w:ascii="Narkisim" w:eastAsia="Calibri" w:hAnsi="Narkisim" w:cs="Narkisim" w:hint="cs"/>
          <w:b w:val="0"/>
          <w:bCs w:val="0"/>
          <w:sz w:val="24"/>
          <w:szCs w:val="24"/>
          <w:rtl/>
        </w:rPr>
        <w:t>וה"נ</w:t>
      </w:r>
      <w:proofErr w:type="spellEnd"/>
      <w:r w:rsidRPr="00D15819">
        <w:rPr>
          <w:rFonts w:ascii="Narkisim" w:eastAsia="Calibri" w:hAnsi="Narkisim" w:cs="Narkisim" w:hint="cs"/>
          <w:b w:val="0"/>
          <w:bCs w:val="0"/>
          <w:sz w:val="24"/>
          <w:szCs w:val="24"/>
          <w:rtl/>
        </w:rPr>
        <w:t xml:space="preserve"> בבושת וצ"ע </w:t>
      </w:r>
      <w:proofErr w:type="spellStart"/>
      <w:r w:rsidRPr="00D15819">
        <w:rPr>
          <w:rFonts w:ascii="Narkisim" w:eastAsia="Calibri" w:hAnsi="Narkisim" w:cs="Narkisim" w:hint="cs"/>
          <w:b w:val="0"/>
          <w:bCs w:val="0"/>
          <w:sz w:val="24"/>
          <w:szCs w:val="24"/>
          <w:rtl/>
        </w:rPr>
        <w:t>ולמ"ש</w:t>
      </w:r>
      <w:proofErr w:type="spellEnd"/>
      <w:r w:rsidRPr="00D15819">
        <w:rPr>
          <w:rFonts w:ascii="Narkisim" w:eastAsia="Calibri" w:hAnsi="Narkisim" w:cs="Narkisim" w:hint="cs"/>
          <w:b w:val="0"/>
          <w:bCs w:val="0"/>
          <w:sz w:val="24"/>
          <w:szCs w:val="24"/>
          <w:rtl/>
        </w:rPr>
        <w:t xml:space="preserve"> תוספות ב"ב דף </w:t>
      </w:r>
      <w:proofErr w:type="spellStart"/>
      <w:r w:rsidRPr="00D15819">
        <w:rPr>
          <w:rFonts w:ascii="Narkisim" w:eastAsia="Calibri" w:hAnsi="Narkisim" w:cs="Narkisim" w:hint="cs"/>
          <w:b w:val="0"/>
          <w:bCs w:val="0"/>
          <w:sz w:val="24"/>
          <w:szCs w:val="24"/>
          <w:rtl/>
        </w:rPr>
        <w:t>קכט</w:t>
      </w:r>
      <w:proofErr w:type="spellEnd"/>
      <w:r w:rsidRPr="00D15819">
        <w:rPr>
          <w:rFonts w:ascii="Narkisim" w:eastAsia="Calibri" w:hAnsi="Narkisim" w:cs="Narkisim" w:hint="cs"/>
          <w:b w:val="0"/>
          <w:bCs w:val="0"/>
          <w:sz w:val="24"/>
          <w:szCs w:val="24"/>
          <w:rtl/>
        </w:rPr>
        <w:t xml:space="preserve"> ע"א ד"ה אי </w:t>
      </w:r>
      <w:proofErr w:type="spellStart"/>
      <w:r w:rsidRPr="00D15819">
        <w:rPr>
          <w:rFonts w:ascii="Narkisim" w:eastAsia="Calibri" w:hAnsi="Narkisim" w:cs="Narkisim" w:hint="cs"/>
          <w:b w:val="0"/>
          <w:bCs w:val="0"/>
          <w:sz w:val="24"/>
          <w:szCs w:val="24"/>
          <w:rtl/>
        </w:rPr>
        <w:t>דלמסקנא</w:t>
      </w:r>
      <w:proofErr w:type="spellEnd"/>
      <w:r w:rsidRPr="00D15819">
        <w:rPr>
          <w:rFonts w:ascii="Narkisim" w:eastAsia="Calibri" w:hAnsi="Narkisim" w:cs="Narkisim" w:hint="cs"/>
          <w:b w:val="0"/>
          <w:bCs w:val="0"/>
          <w:sz w:val="24"/>
          <w:szCs w:val="24"/>
          <w:rtl/>
        </w:rPr>
        <w:t xml:space="preserve"> סומא פסול להעיד </w:t>
      </w:r>
      <w:proofErr w:type="spellStart"/>
      <w:r w:rsidRPr="00D15819">
        <w:rPr>
          <w:rFonts w:ascii="Narkisim" w:eastAsia="Calibri" w:hAnsi="Narkisim" w:cs="Narkisim" w:hint="cs"/>
          <w:b w:val="0"/>
          <w:bCs w:val="0"/>
          <w:sz w:val="24"/>
          <w:szCs w:val="24"/>
          <w:rtl/>
        </w:rPr>
        <w:t>בהלואה</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ובהרא"ש</w:t>
      </w:r>
      <w:proofErr w:type="spellEnd"/>
      <w:r w:rsidRPr="00D15819">
        <w:rPr>
          <w:rFonts w:ascii="Narkisim" w:eastAsia="Calibri" w:hAnsi="Narkisim" w:cs="Narkisim" w:hint="cs"/>
          <w:b w:val="0"/>
          <w:bCs w:val="0"/>
          <w:sz w:val="24"/>
          <w:szCs w:val="24"/>
          <w:rtl/>
        </w:rPr>
        <w:t xml:space="preserve"> שם </w:t>
      </w:r>
      <w:proofErr w:type="spellStart"/>
      <w:r w:rsidRPr="00D15819">
        <w:rPr>
          <w:rFonts w:ascii="Narkisim" w:eastAsia="Calibri" w:hAnsi="Narkisim" w:cs="Narkisim" w:hint="cs"/>
          <w:b w:val="0"/>
          <w:bCs w:val="0"/>
          <w:sz w:val="24"/>
          <w:szCs w:val="24"/>
          <w:rtl/>
        </w:rPr>
        <w:t>דסומא</w:t>
      </w:r>
      <w:proofErr w:type="spellEnd"/>
      <w:r w:rsidRPr="00D15819">
        <w:rPr>
          <w:rFonts w:ascii="Narkisim" w:eastAsia="Calibri" w:hAnsi="Narkisim" w:cs="Narkisim" w:hint="cs"/>
          <w:b w:val="0"/>
          <w:bCs w:val="0"/>
          <w:sz w:val="24"/>
          <w:szCs w:val="24"/>
          <w:rtl/>
        </w:rPr>
        <w:t xml:space="preserve"> פסול </w:t>
      </w:r>
      <w:proofErr w:type="spellStart"/>
      <w:r w:rsidRPr="00D15819">
        <w:rPr>
          <w:rFonts w:ascii="Narkisim" w:eastAsia="Calibri" w:hAnsi="Narkisim" w:cs="Narkisim" w:hint="cs"/>
          <w:b w:val="0"/>
          <w:bCs w:val="0"/>
          <w:sz w:val="24"/>
          <w:szCs w:val="24"/>
          <w:rtl/>
        </w:rPr>
        <w:t>דכתיב</w:t>
      </w:r>
      <w:proofErr w:type="spellEnd"/>
      <w:r w:rsidRPr="00D15819">
        <w:rPr>
          <w:rFonts w:ascii="Narkisim" w:eastAsia="Calibri" w:hAnsi="Narkisim" w:cs="Narkisim" w:hint="cs"/>
          <w:b w:val="0"/>
          <w:bCs w:val="0"/>
          <w:sz w:val="24"/>
          <w:szCs w:val="24"/>
          <w:rtl/>
        </w:rPr>
        <w:t xml:space="preserve"> או ראה פרט לסומא ניחא </w:t>
      </w:r>
      <w:proofErr w:type="spellStart"/>
      <w:r w:rsidRPr="00D15819">
        <w:rPr>
          <w:rFonts w:ascii="Narkisim" w:eastAsia="Calibri" w:hAnsi="Narkisim" w:cs="Narkisim" w:hint="cs"/>
          <w:b w:val="0"/>
          <w:bCs w:val="0"/>
          <w:sz w:val="24"/>
          <w:szCs w:val="24"/>
          <w:rtl/>
        </w:rPr>
        <w:t>סוגיא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דהכא</w:t>
      </w:r>
      <w:proofErr w:type="spellEnd"/>
      <w:r w:rsidRPr="00D15819">
        <w:rPr>
          <w:rFonts w:ascii="Narkisim" w:eastAsia="Calibri" w:hAnsi="Narkisim" w:cs="Narkisim" w:hint="cs"/>
          <w:b w:val="0"/>
          <w:bCs w:val="0"/>
          <w:sz w:val="24"/>
          <w:szCs w:val="24"/>
          <w:rtl/>
        </w:rPr>
        <w:t xml:space="preserve">". ובעצם, שאלה זו תלויה בדעות השונות </w:t>
      </w:r>
      <w:proofErr w:type="spellStart"/>
      <w:r w:rsidRPr="00D15819">
        <w:rPr>
          <w:rFonts w:ascii="Narkisim" w:eastAsia="Calibri" w:hAnsi="Narkisim" w:cs="Narkisim" w:hint="cs"/>
          <w:b w:val="0"/>
          <w:bCs w:val="0"/>
          <w:sz w:val="24"/>
          <w:szCs w:val="24"/>
          <w:rtl/>
        </w:rPr>
        <w:t>בסוגיא</w:t>
      </w:r>
      <w:proofErr w:type="spellEnd"/>
      <w:r w:rsidRPr="00D15819">
        <w:rPr>
          <w:rFonts w:ascii="Narkisim" w:eastAsia="Calibri" w:hAnsi="Narkisim" w:cs="Narkisim" w:hint="cs"/>
          <w:b w:val="0"/>
          <w:bCs w:val="0"/>
          <w:sz w:val="24"/>
          <w:szCs w:val="24"/>
          <w:rtl/>
        </w:rPr>
        <w:t xml:space="preserve"> ביש </w:t>
      </w:r>
      <w:proofErr w:type="spellStart"/>
      <w:r w:rsidRPr="00D15819">
        <w:rPr>
          <w:rFonts w:ascii="Narkisim" w:eastAsia="Calibri" w:hAnsi="Narkisim" w:cs="Narkisim" w:hint="cs"/>
          <w:b w:val="0"/>
          <w:bCs w:val="0"/>
          <w:sz w:val="24"/>
          <w:szCs w:val="24"/>
          <w:rtl/>
        </w:rPr>
        <w:t>נוחלין</w:t>
      </w:r>
      <w:proofErr w:type="spellEnd"/>
      <w:r w:rsidRPr="00D15819">
        <w:rPr>
          <w:rFonts w:ascii="Narkisim" w:eastAsia="Calibri" w:hAnsi="Narkisim" w:cs="Narkisim" w:hint="cs"/>
          <w:b w:val="0"/>
          <w:bCs w:val="0"/>
          <w:sz w:val="24"/>
          <w:szCs w:val="24"/>
          <w:rtl/>
        </w:rPr>
        <w:t xml:space="preserve"> </w:t>
      </w:r>
      <w:r w:rsidRPr="008A4170">
        <w:rPr>
          <w:rFonts w:ascii="Narkisim" w:eastAsia="Calibri" w:hAnsi="Narkisim" w:cs="Narkisim" w:hint="cs"/>
          <w:b w:val="0"/>
          <w:bCs w:val="0"/>
          <w:sz w:val="20"/>
          <w:szCs w:val="20"/>
          <w:rtl/>
        </w:rPr>
        <w:t xml:space="preserve">(בבא </w:t>
      </w:r>
      <w:proofErr w:type="spellStart"/>
      <w:r w:rsidRPr="008A4170">
        <w:rPr>
          <w:rFonts w:ascii="Narkisim" w:eastAsia="Calibri" w:hAnsi="Narkisim" w:cs="Narkisim" w:hint="cs"/>
          <w:b w:val="0"/>
          <w:bCs w:val="0"/>
          <w:sz w:val="20"/>
          <w:szCs w:val="20"/>
          <w:rtl/>
        </w:rPr>
        <w:t>בתרא</w:t>
      </w:r>
      <w:proofErr w:type="spellEnd"/>
      <w:r w:rsidRPr="008A4170">
        <w:rPr>
          <w:rFonts w:ascii="Narkisim" w:eastAsia="Calibri" w:hAnsi="Narkisim" w:cs="Narkisim" w:hint="cs"/>
          <w:b w:val="0"/>
          <w:bCs w:val="0"/>
          <w:sz w:val="20"/>
          <w:szCs w:val="20"/>
          <w:rtl/>
        </w:rPr>
        <w:t xml:space="preserve"> </w:t>
      </w:r>
      <w:proofErr w:type="spellStart"/>
      <w:r w:rsidRPr="008A4170">
        <w:rPr>
          <w:rFonts w:ascii="Narkisim" w:eastAsia="Calibri" w:hAnsi="Narkisim" w:cs="Narkisim" w:hint="cs"/>
          <w:b w:val="0"/>
          <w:bCs w:val="0"/>
          <w:sz w:val="20"/>
          <w:szCs w:val="20"/>
          <w:rtl/>
        </w:rPr>
        <w:t>קכח</w:t>
      </w:r>
      <w:proofErr w:type="spellEnd"/>
      <w:r w:rsidRPr="008A4170">
        <w:rPr>
          <w:rFonts w:ascii="Narkisim" w:eastAsia="Calibri" w:hAnsi="Narkisim" w:cs="Narkisim" w:hint="cs"/>
          <w:b w:val="0"/>
          <w:bCs w:val="0"/>
          <w:sz w:val="20"/>
          <w:szCs w:val="20"/>
          <w:rtl/>
        </w:rPr>
        <w:t>.)</w:t>
      </w:r>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דגרסינן</w:t>
      </w:r>
      <w:proofErr w:type="spellEnd"/>
      <w:r w:rsidRPr="00D15819">
        <w:rPr>
          <w:rFonts w:ascii="Narkisim" w:eastAsia="Calibri" w:hAnsi="Narkisim" w:cs="Narkisim" w:hint="cs"/>
          <w:b w:val="0"/>
          <w:bCs w:val="0"/>
          <w:sz w:val="24"/>
          <w:szCs w:val="24"/>
          <w:rtl/>
        </w:rPr>
        <w:t xml:space="preserve"> התם: "שלח ליה רבי אבא לרב יוסף בר </w:t>
      </w:r>
      <w:proofErr w:type="spellStart"/>
      <w:r w:rsidRPr="00D15819">
        <w:rPr>
          <w:rFonts w:ascii="Narkisim" w:eastAsia="Calibri" w:hAnsi="Narkisim" w:cs="Narkisim" w:hint="cs"/>
          <w:b w:val="0"/>
          <w:bCs w:val="0"/>
          <w:sz w:val="24"/>
          <w:szCs w:val="24"/>
          <w:rtl/>
        </w:rPr>
        <w:t>חמא</w:t>
      </w:r>
      <w:proofErr w:type="spellEnd"/>
      <w:r w:rsidRPr="00D15819">
        <w:rPr>
          <w:rFonts w:ascii="Narkisim" w:eastAsia="Calibri" w:hAnsi="Narkisim" w:cs="Narkisim" w:hint="cs"/>
          <w:b w:val="0"/>
          <w:bCs w:val="0"/>
          <w:sz w:val="24"/>
          <w:szCs w:val="24"/>
          <w:rtl/>
        </w:rPr>
        <w:t xml:space="preserve"> היה יודע לו בעדות קרקע עד שלא נסתמא ונסתמא פסול ושמואל אמר כשר אפשר </w:t>
      </w:r>
      <w:proofErr w:type="spellStart"/>
      <w:r w:rsidRPr="00D15819">
        <w:rPr>
          <w:rFonts w:ascii="Narkisim" w:eastAsia="Calibri" w:hAnsi="Narkisim" w:cs="Narkisim" w:hint="cs"/>
          <w:b w:val="0"/>
          <w:bCs w:val="0"/>
          <w:sz w:val="24"/>
          <w:szCs w:val="24"/>
          <w:rtl/>
        </w:rPr>
        <w:t>דמכוין</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מצרנהא</w:t>
      </w:r>
      <w:proofErr w:type="spellEnd"/>
      <w:r w:rsidRPr="00D15819">
        <w:rPr>
          <w:rFonts w:ascii="Narkisim" w:eastAsia="Calibri" w:hAnsi="Narkisim" w:cs="Narkisim" w:hint="cs"/>
          <w:b w:val="0"/>
          <w:bCs w:val="0"/>
          <w:sz w:val="24"/>
          <w:szCs w:val="24"/>
          <w:rtl/>
        </w:rPr>
        <w:t xml:space="preserve"> אבל </w:t>
      </w:r>
      <w:proofErr w:type="spellStart"/>
      <w:r w:rsidRPr="00D15819">
        <w:rPr>
          <w:rFonts w:ascii="Narkisim" w:eastAsia="Calibri" w:hAnsi="Narkisim" w:cs="Narkisim" w:hint="cs"/>
          <w:b w:val="0"/>
          <w:bCs w:val="0"/>
          <w:sz w:val="24"/>
          <w:szCs w:val="24"/>
          <w:rtl/>
        </w:rPr>
        <w:t>גלימא</w:t>
      </w:r>
      <w:proofErr w:type="spellEnd"/>
      <w:r w:rsidRPr="00D15819">
        <w:rPr>
          <w:rFonts w:ascii="Narkisim" w:eastAsia="Calibri" w:hAnsi="Narkisim" w:cs="Narkisim" w:hint="cs"/>
          <w:b w:val="0"/>
          <w:bCs w:val="0"/>
          <w:sz w:val="24"/>
          <w:szCs w:val="24"/>
          <w:rtl/>
        </w:rPr>
        <w:t xml:space="preserve"> לא ורב ששת אמר אפילו </w:t>
      </w:r>
      <w:proofErr w:type="spellStart"/>
      <w:r w:rsidRPr="00D15819">
        <w:rPr>
          <w:rFonts w:ascii="Narkisim" w:eastAsia="Calibri" w:hAnsi="Narkisim" w:cs="Narkisim" w:hint="cs"/>
          <w:b w:val="0"/>
          <w:bCs w:val="0"/>
          <w:sz w:val="24"/>
          <w:szCs w:val="24"/>
          <w:rtl/>
        </w:rPr>
        <w:t>גלימא</w:t>
      </w:r>
      <w:proofErr w:type="spellEnd"/>
      <w:r w:rsidRPr="00D15819">
        <w:rPr>
          <w:rFonts w:ascii="Narkisim" w:eastAsia="Calibri" w:hAnsi="Narkisim" w:cs="Narkisim" w:hint="cs"/>
          <w:b w:val="0"/>
          <w:bCs w:val="0"/>
          <w:sz w:val="24"/>
          <w:szCs w:val="24"/>
          <w:rtl/>
        </w:rPr>
        <w:t xml:space="preserve"> אפשר </w:t>
      </w:r>
      <w:proofErr w:type="spellStart"/>
      <w:r w:rsidRPr="00D15819">
        <w:rPr>
          <w:rFonts w:ascii="Narkisim" w:eastAsia="Calibri" w:hAnsi="Narkisim" w:cs="Narkisim" w:hint="cs"/>
          <w:b w:val="0"/>
          <w:bCs w:val="0"/>
          <w:sz w:val="24"/>
          <w:szCs w:val="24"/>
          <w:rtl/>
        </w:rPr>
        <w:t>דמכוין</w:t>
      </w:r>
      <w:proofErr w:type="spellEnd"/>
      <w:r w:rsidRPr="00D15819">
        <w:rPr>
          <w:rFonts w:ascii="Narkisim" w:eastAsia="Calibri" w:hAnsi="Narkisim" w:cs="Narkisim" w:hint="cs"/>
          <w:b w:val="0"/>
          <w:bCs w:val="0"/>
          <w:sz w:val="24"/>
          <w:szCs w:val="24"/>
          <w:rtl/>
        </w:rPr>
        <w:t xml:space="preserve"> מדת ארכו ומדת רחבו אבל </w:t>
      </w:r>
      <w:proofErr w:type="spellStart"/>
      <w:r w:rsidRPr="00D15819">
        <w:rPr>
          <w:rFonts w:ascii="Narkisim" w:eastAsia="Calibri" w:hAnsi="Narkisim" w:cs="Narkisim" w:hint="cs"/>
          <w:b w:val="0"/>
          <w:bCs w:val="0"/>
          <w:sz w:val="24"/>
          <w:szCs w:val="24"/>
          <w:rtl/>
        </w:rPr>
        <w:t>נסכא</w:t>
      </w:r>
      <w:proofErr w:type="spellEnd"/>
      <w:r w:rsidRPr="00D15819">
        <w:rPr>
          <w:rFonts w:ascii="Narkisim" w:eastAsia="Calibri" w:hAnsi="Narkisim" w:cs="Narkisim" w:hint="cs"/>
          <w:b w:val="0"/>
          <w:bCs w:val="0"/>
          <w:sz w:val="24"/>
          <w:szCs w:val="24"/>
          <w:rtl/>
        </w:rPr>
        <w:t xml:space="preserve"> לא ורב </w:t>
      </w:r>
      <w:proofErr w:type="spellStart"/>
      <w:r w:rsidRPr="00D15819">
        <w:rPr>
          <w:rFonts w:ascii="Narkisim" w:eastAsia="Calibri" w:hAnsi="Narkisim" w:cs="Narkisim" w:hint="cs"/>
          <w:b w:val="0"/>
          <w:bCs w:val="0"/>
          <w:sz w:val="24"/>
          <w:szCs w:val="24"/>
          <w:rtl/>
        </w:rPr>
        <w:t>פפא</w:t>
      </w:r>
      <w:proofErr w:type="spellEnd"/>
      <w:r w:rsidRPr="00D15819">
        <w:rPr>
          <w:rFonts w:ascii="Narkisim" w:eastAsia="Calibri" w:hAnsi="Narkisim" w:cs="Narkisim" w:hint="cs"/>
          <w:b w:val="0"/>
          <w:bCs w:val="0"/>
          <w:sz w:val="24"/>
          <w:szCs w:val="24"/>
          <w:rtl/>
        </w:rPr>
        <w:t xml:space="preserve"> אמר אפי' </w:t>
      </w:r>
      <w:proofErr w:type="spellStart"/>
      <w:r w:rsidRPr="00D15819">
        <w:rPr>
          <w:rFonts w:ascii="Narkisim" w:eastAsia="Calibri" w:hAnsi="Narkisim" w:cs="Narkisim" w:hint="cs"/>
          <w:b w:val="0"/>
          <w:bCs w:val="0"/>
          <w:sz w:val="24"/>
          <w:szCs w:val="24"/>
          <w:rtl/>
        </w:rPr>
        <w:t>נסכא</w:t>
      </w:r>
      <w:proofErr w:type="spellEnd"/>
      <w:r w:rsidRPr="00D15819">
        <w:rPr>
          <w:rFonts w:ascii="Narkisim" w:eastAsia="Calibri" w:hAnsi="Narkisim" w:cs="Narkisim" w:hint="cs"/>
          <w:b w:val="0"/>
          <w:bCs w:val="0"/>
          <w:sz w:val="24"/>
          <w:szCs w:val="24"/>
          <w:rtl/>
        </w:rPr>
        <w:t xml:space="preserve"> אפשר </w:t>
      </w:r>
      <w:proofErr w:type="spellStart"/>
      <w:r w:rsidRPr="00D15819">
        <w:rPr>
          <w:rFonts w:ascii="Narkisim" w:eastAsia="Calibri" w:hAnsi="Narkisim" w:cs="Narkisim" w:hint="cs"/>
          <w:b w:val="0"/>
          <w:bCs w:val="0"/>
          <w:sz w:val="24"/>
          <w:szCs w:val="24"/>
          <w:rtl/>
        </w:rPr>
        <w:t>דמכוין</w:t>
      </w:r>
      <w:proofErr w:type="spellEnd"/>
      <w:r w:rsidRPr="00D15819">
        <w:rPr>
          <w:rFonts w:ascii="Narkisim" w:eastAsia="Calibri" w:hAnsi="Narkisim" w:cs="Narkisim" w:hint="cs"/>
          <w:b w:val="0"/>
          <w:bCs w:val="0"/>
          <w:sz w:val="24"/>
          <w:szCs w:val="24"/>
          <w:rtl/>
        </w:rPr>
        <w:t xml:space="preserve"> מדת משקלותיו מיתיבי היה יודע לו בעדות עד שלא נעשה חתנו ונעשה חתנו פיקח ונתחרש פיתח ונסתמא שפוי ונשתטה פסול וכו' </w:t>
      </w:r>
      <w:proofErr w:type="spellStart"/>
      <w:r w:rsidRPr="00D15819">
        <w:rPr>
          <w:rFonts w:ascii="Narkisim" w:eastAsia="Calibri" w:hAnsi="Narkisim" w:cs="Narkisim" w:hint="cs"/>
          <w:b w:val="0"/>
          <w:bCs w:val="0"/>
          <w:sz w:val="24"/>
          <w:szCs w:val="24"/>
          <w:rtl/>
        </w:rPr>
        <w:t>תיובתא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דכולהו</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תיובתא</w:t>
      </w:r>
      <w:proofErr w:type="spellEnd"/>
      <w:r w:rsidRPr="00D15819">
        <w:rPr>
          <w:rFonts w:ascii="Narkisim" w:eastAsia="Calibri" w:hAnsi="Narkisim" w:cs="Narkisim" w:hint="cs"/>
          <w:b w:val="0"/>
          <w:bCs w:val="0"/>
          <w:sz w:val="24"/>
          <w:szCs w:val="24"/>
          <w:rtl/>
        </w:rPr>
        <w:t xml:space="preserve">". הרי שלשמואל, רב ששת ורב </w:t>
      </w:r>
      <w:proofErr w:type="spellStart"/>
      <w:r w:rsidRPr="00D15819">
        <w:rPr>
          <w:rFonts w:ascii="Narkisim" w:eastAsia="Calibri" w:hAnsi="Narkisim" w:cs="Narkisim" w:hint="cs"/>
          <w:b w:val="0"/>
          <w:bCs w:val="0"/>
          <w:sz w:val="24"/>
          <w:szCs w:val="24"/>
          <w:rtl/>
        </w:rPr>
        <w:t>פפא</w:t>
      </w:r>
      <w:proofErr w:type="spellEnd"/>
      <w:r w:rsidRPr="00D15819">
        <w:rPr>
          <w:rFonts w:ascii="Narkisim" w:eastAsia="Calibri" w:hAnsi="Narkisim" w:cs="Narkisim" w:hint="cs"/>
          <w:b w:val="0"/>
          <w:bCs w:val="0"/>
          <w:sz w:val="24"/>
          <w:szCs w:val="24"/>
          <w:rtl/>
        </w:rPr>
        <w:t xml:space="preserve"> סומא כשר לכל עדות שהוא בפועל מסוגל להעיד עליה אך דבריהם נדחו מן הברייתא.</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והנה המאירי שם כתב: "ומכל מקום בדברים שאין אנו צריכים בו לשום כוון אלא להודעה על מה שהיה כגון שבפניו </w:t>
      </w:r>
      <w:proofErr w:type="spellStart"/>
      <w:r w:rsidRPr="00D15819">
        <w:rPr>
          <w:rFonts w:ascii="Narkisim" w:eastAsia="Calibri" w:hAnsi="Narkisim" w:cs="Narkisim" w:hint="cs"/>
          <w:b w:val="0"/>
          <w:bCs w:val="0"/>
          <w:sz w:val="24"/>
          <w:szCs w:val="24"/>
          <w:rtl/>
        </w:rPr>
        <w:t>הלוה</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פלני</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לפלני</w:t>
      </w:r>
      <w:proofErr w:type="spellEnd"/>
      <w:r w:rsidRPr="00D15819">
        <w:rPr>
          <w:rFonts w:ascii="Narkisim" w:eastAsia="Calibri" w:hAnsi="Narkisim" w:cs="Narkisim" w:hint="cs"/>
          <w:b w:val="0"/>
          <w:bCs w:val="0"/>
          <w:sz w:val="24"/>
          <w:szCs w:val="24"/>
          <w:rtl/>
        </w:rPr>
        <w:t xml:space="preserve"> מנה או שחבל בו או שנעשה בפני כך וכך ונסתמא אע"פ שלא נתפתח אח"כ כשר אחר שהוא בן דעת וכמו שאמרו במסכת גיטין </w:t>
      </w:r>
      <w:r w:rsidRPr="008A4170">
        <w:rPr>
          <w:rFonts w:ascii="Narkisim" w:eastAsia="Calibri" w:hAnsi="Narkisim" w:cs="Narkisim" w:hint="cs"/>
          <w:b w:val="0"/>
          <w:bCs w:val="0"/>
          <w:sz w:val="20"/>
          <w:szCs w:val="20"/>
          <w:rtl/>
        </w:rPr>
        <w:t>(</w:t>
      </w:r>
      <w:proofErr w:type="spellStart"/>
      <w:r w:rsidRPr="008A4170">
        <w:rPr>
          <w:rFonts w:ascii="Narkisim" w:eastAsia="Calibri" w:hAnsi="Narkisim" w:cs="Narkisim" w:hint="cs"/>
          <w:b w:val="0"/>
          <w:bCs w:val="0"/>
          <w:sz w:val="20"/>
          <w:szCs w:val="20"/>
          <w:rtl/>
        </w:rPr>
        <w:t>כג</w:t>
      </w:r>
      <w:proofErr w:type="spellEnd"/>
      <w:r w:rsidRPr="008A4170">
        <w:rPr>
          <w:rFonts w:ascii="Narkisim" w:eastAsia="Calibri" w:hAnsi="Narkisim" w:cs="Narkisim" w:hint="cs"/>
          <w:b w:val="0"/>
          <w:bCs w:val="0"/>
          <w:sz w:val="20"/>
          <w:szCs w:val="20"/>
          <w:rtl/>
        </w:rPr>
        <w:t xml:space="preserve">.) </w:t>
      </w:r>
      <w:r w:rsidRPr="00D15819">
        <w:rPr>
          <w:rFonts w:ascii="Narkisim" w:eastAsia="Calibri" w:hAnsi="Narkisim" w:cs="Narkisim" w:hint="cs"/>
          <w:b w:val="0"/>
          <w:bCs w:val="0"/>
          <w:sz w:val="24"/>
          <w:szCs w:val="24"/>
          <w:rtl/>
        </w:rPr>
        <w:t xml:space="preserve">שכשר להביא את הגט שאין אנו </w:t>
      </w:r>
      <w:proofErr w:type="spellStart"/>
      <w:r w:rsidRPr="00D15819">
        <w:rPr>
          <w:rFonts w:ascii="Narkisim" w:eastAsia="Calibri" w:hAnsi="Narkisim" w:cs="Narkisim" w:hint="cs"/>
          <w:b w:val="0"/>
          <w:bCs w:val="0"/>
          <w:sz w:val="24"/>
          <w:szCs w:val="24"/>
          <w:rtl/>
        </w:rPr>
        <w:t>צריכין</w:t>
      </w:r>
      <w:proofErr w:type="spellEnd"/>
      <w:r w:rsidRPr="00D15819">
        <w:rPr>
          <w:rFonts w:ascii="Narkisim" w:eastAsia="Calibri" w:hAnsi="Narkisim" w:cs="Narkisim" w:hint="cs"/>
          <w:b w:val="0"/>
          <w:bCs w:val="0"/>
          <w:sz w:val="24"/>
          <w:szCs w:val="24"/>
          <w:rtl/>
        </w:rPr>
        <w:t xml:space="preserve"> לעדותו אלא שבפניו נכתב ונחתם והרי יכול להעיד על כך ולסמוך על עדותו". הרי שלדעתו אף </w:t>
      </w:r>
      <w:proofErr w:type="spellStart"/>
      <w:r w:rsidRPr="00D15819">
        <w:rPr>
          <w:rFonts w:ascii="Narkisim" w:eastAsia="Calibri" w:hAnsi="Narkisim" w:cs="Narkisim" w:hint="cs"/>
          <w:b w:val="0"/>
          <w:bCs w:val="0"/>
          <w:sz w:val="24"/>
          <w:szCs w:val="24"/>
          <w:rtl/>
        </w:rPr>
        <w:t>למסקנא</w:t>
      </w:r>
      <w:proofErr w:type="spellEnd"/>
      <w:r w:rsidRPr="00D15819">
        <w:rPr>
          <w:rFonts w:ascii="Narkisim" w:eastAsia="Calibri" w:hAnsi="Narkisim" w:cs="Narkisim" w:hint="cs"/>
          <w:b w:val="0"/>
          <w:bCs w:val="0"/>
          <w:sz w:val="24"/>
          <w:szCs w:val="24"/>
          <w:rtl/>
        </w:rPr>
        <w:t xml:space="preserve"> סומא כשר לעדות עקרונית. אך התוספות </w:t>
      </w:r>
      <w:proofErr w:type="spellStart"/>
      <w:r w:rsidRPr="00D15819">
        <w:rPr>
          <w:rFonts w:ascii="Narkisim" w:eastAsia="Calibri" w:hAnsi="Narkisim" w:cs="Narkisim" w:hint="cs"/>
          <w:b w:val="0"/>
          <w:bCs w:val="0"/>
          <w:sz w:val="24"/>
          <w:szCs w:val="24"/>
          <w:rtl/>
        </w:rPr>
        <w:t>והרא"ש</w:t>
      </w:r>
      <w:proofErr w:type="spellEnd"/>
      <w:r w:rsidRPr="00D15819">
        <w:rPr>
          <w:rFonts w:ascii="Narkisim" w:eastAsia="Calibri" w:hAnsi="Narkisim" w:cs="Narkisim" w:hint="cs"/>
          <w:b w:val="0"/>
          <w:bCs w:val="0"/>
          <w:sz w:val="24"/>
          <w:szCs w:val="24"/>
          <w:rtl/>
        </w:rPr>
        <w:t xml:space="preserve">, אותם ציטט רע"א, הבינו שלאור </w:t>
      </w:r>
      <w:proofErr w:type="spellStart"/>
      <w:r w:rsidRPr="00D15819">
        <w:rPr>
          <w:rFonts w:ascii="Narkisim" w:eastAsia="Calibri" w:hAnsi="Narkisim" w:cs="Narkisim" w:hint="cs"/>
          <w:b w:val="0"/>
          <w:bCs w:val="0"/>
          <w:sz w:val="24"/>
          <w:szCs w:val="24"/>
          <w:rtl/>
        </w:rPr>
        <w:t>התיובתא</w:t>
      </w:r>
      <w:proofErr w:type="spellEnd"/>
      <w:r w:rsidRPr="00D15819">
        <w:rPr>
          <w:rFonts w:ascii="Narkisim" w:eastAsia="Calibri" w:hAnsi="Narkisim" w:cs="Narkisim" w:hint="cs"/>
          <w:b w:val="0"/>
          <w:bCs w:val="0"/>
          <w:sz w:val="24"/>
          <w:szCs w:val="24"/>
          <w:rtl/>
        </w:rPr>
        <w:t xml:space="preserve"> נדחתה תפיסתם היסודית של שמואל </w:t>
      </w:r>
      <w:proofErr w:type="spellStart"/>
      <w:r w:rsidRPr="00D15819">
        <w:rPr>
          <w:rFonts w:ascii="Narkisim" w:eastAsia="Calibri" w:hAnsi="Narkisim" w:cs="Narkisim" w:hint="cs"/>
          <w:b w:val="0"/>
          <w:bCs w:val="0"/>
          <w:sz w:val="24"/>
          <w:szCs w:val="24"/>
          <w:rtl/>
        </w:rPr>
        <w:t>ודעמיה</w:t>
      </w:r>
      <w:proofErr w:type="spellEnd"/>
      <w:r w:rsidRPr="00D15819">
        <w:rPr>
          <w:rFonts w:ascii="Narkisim" w:eastAsia="Calibri" w:hAnsi="Narkisim" w:cs="Narkisim" w:hint="cs"/>
          <w:b w:val="0"/>
          <w:bCs w:val="0"/>
          <w:sz w:val="24"/>
          <w:szCs w:val="24"/>
          <w:rtl/>
        </w:rPr>
        <w:t xml:space="preserve"> ונפסל סומא </w:t>
      </w:r>
      <w:proofErr w:type="spellStart"/>
      <w:r w:rsidRPr="00D15819">
        <w:rPr>
          <w:rFonts w:ascii="Narkisim" w:eastAsia="Calibri" w:hAnsi="Narkisim" w:cs="Narkisim" w:hint="cs"/>
          <w:b w:val="0"/>
          <w:bCs w:val="0"/>
          <w:sz w:val="24"/>
          <w:szCs w:val="24"/>
          <w:rtl/>
        </w:rPr>
        <w:t>כגברא</w:t>
      </w:r>
      <w:proofErr w:type="spellEnd"/>
      <w:r w:rsidRPr="00D15819">
        <w:rPr>
          <w:rFonts w:ascii="Narkisim" w:eastAsia="Calibri" w:hAnsi="Narkisim" w:cs="Narkisim" w:hint="cs"/>
          <w:b w:val="0"/>
          <w:bCs w:val="0"/>
          <w:sz w:val="24"/>
          <w:szCs w:val="24"/>
          <w:rtl/>
        </w:rPr>
        <w:t xml:space="preserve">; ואשר לראיה מן </w:t>
      </w:r>
      <w:proofErr w:type="spellStart"/>
      <w:r w:rsidRPr="00D15819">
        <w:rPr>
          <w:rFonts w:ascii="Narkisim" w:eastAsia="Calibri" w:hAnsi="Narkisim" w:cs="Narkisim" w:hint="cs"/>
          <w:b w:val="0"/>
          <w:bCs w:val="0"/>
          <w:sz w:val="24"/>
          <w:szCs w:val="24"/>
          <w:rtl/>
        </w:rPr>
        <w:t>הסוגיא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בגיטין</w:t>
      </w:r>
      <w:proofErr w:type="spellEnd"/>
      <w:r w:rsidRPr="00D15819">
        <w:rPr>
          <w:rFonts w:ascii="Narkisim" w:eastAsia="Calibri" w:hAnsi="Narkisim" w:cs="Narkisim" w:hint="cs"/>
          <w:b w:val="0"/>
          <w:bCs w:val="0"/>
          <w:sz w:val="24"/>
          <w:szCs w:val="24"/>
          <w:rtl/>
        </w:rPr>
        <w:t xml:space="preserve"> דחה </w:t>
      </w:r>
      <w:proofErr w:type="spellStart"/>
      <w:r w:rsidRPr="00D15819">
        <w:rPr>
          <w:rFonts w:ascii="Narkisim" w:eastAsia="Calibri" w:hAnsi="Narkisim" w:cs="Narkisim" w:hint="cs"/>
          <w:b w:val="0"/>
          <w:bCs w:val="0"/>
          <w:sz w:val="24"/>
          <w:szCs w:val="24"/>
          <w:rtl/>
        </w:rPr>
        <w:t>הריטב"א</w:t>
      </w:r>
      <w:proofErr w:type="spellEnd"/>
      <w:r w:rsidRPr="00D15819">
        <w:rPr>
          <w:rFonts w:ascii="Narkisim" w:eastAsia="Calibri" w:hAnsi="Narkisim" w:cs="Narkisim" w:hint="cs"/>
          <w:b w:val="0"/>
          <w:bCs w:val="0"/>
          <w:sz w:val="24"/>
          <w:szCs w:val="24"/>
          <w:rtl/>
        </w:rPr>
        <w:t>, "</w:t>
      </w:r>
      <w:proofErr w:type="spellStart"/>
      <w:r w:rsidRPr="00D15819">
        <w:rPr>
          <w:rFonts w:ascii="Narkisim" w:eastAsia="Calibri" w:hAnsi="Narkisim" w:cs="Narkisim" w:hint="cs"/>
          <w:b w:val="0"/>
          <w:bCs w:val="0"/>
          <w:sz w:val="24"/>
          <w:szCs w:val="24"/>
          <w:rtl/>
        </w:rPr>
        <w:t>דהתם</w:t>
      </w:r>
      <w:proofErr w:type="spellEnd"/>
      <w:r w:rsidRPr="00D15819">
        <w:rPr>
          <w:rFonts w:ascii="Narkisim" w:eastAsia="Calibri" w:hAnsi="Narkisim" w:cs="Narkisim" w:hint="cs"/>
          <w:b w:val="0"/>
          <w:bCs w:val="0"/>
          <w:sz w:val="24"/>
          <w:szCs w:val="24"/>
          <w:rtl/>
        </w:rPr>
        <w:t xml:space="preserve"> קיום שטרות מדרבנן </w:t>
      </w:r>
      <w:proofErr w:type="spellStart"/>
      <w:r w:rsidRPr="00D15819">
        <w:rPr>
          <w:rFonts w:ascii="Narkisim" w:eastAsia="Calibri" w:hAnsi="Narkisim" w:cs="Narkisim" w:hint="cs"/>
          <w:b w:val="0"/>
          <w:bCs w:val="0"/>
          <w:sz w:val="24"/>
          <w:szCs w:val="24"/>
          <w:rtl/>
        </w:rPr>
        <w:t>ואקילו</w:t>
      </w:r>
      <w:proofErr w:type="spellEnd"/>
      <w:r w:rsidRPr="00D15819">
        <w:rPr>
          <w:rFonts w:ascii="Narkisim" w:eastAsia="Calibri" w:hAnsi="Narkisim" w:cs="Narkisim" w:hint="cs"/>
          <w:b w:val="0"/>
          <w:bCs w:val="0"/>
          <w:sz w:val="24"/>
          <w:szCs w:val="24"/>
          <w:rtl/>
        </w:rPr>
        <w:t xml:space="preserve"> ביה משום </w:t>
      </w:r>
      <w:proofErr w:type="spellStart"/>
      <w:r w:rsidRPr="00D15819">
        <w:rPr>
          <w:rFonts w:ascii="Narkisim" w:eastAsia="Calibri" w:hAnsi="Narkisim" w:cs="Narkisim" w:hint="cs"/>
          <w:b w:val="0"/>
          <w:bCs w:val="0"/>
          <w:sz w:val="24"/>
          <w:szCs w:val="24"/>
          <w:rtl/>
        </w:rPr>
        <w:t>עיגונא</w:t>
      </w:r>
      <w:proofErr w:type="spellEnd"/>
      <w:r w:rsidRPr="00D15819">
        <w:rPr>
          <w:rFonts w:ascii="Narkisim" w:eastAsia="Calibri" w:hAnsi="Narkisim" w:cs="Narkisim" w:hint="cs"/>
          <w:b w:val="0"/>
          <w:bCs w:val="0"/>
          <w:sz w:val="24"/>
          <w:szCs w:val="24"/>
          <w:rtl/>
        </w:rPr>
        <w:t xml:space="preserve">". ומקור הדברים </w:t>
      </w:r>
      <w:proofErr w:type="spellStart"/>
      <w:r w:rsidRPr="00D15819">
        <w:rPr>
          <w:rFonts w:ascii="Narkisim" w:eastAsia="Calibri" w:hAnsi="Narkisim" w:cs="Narkisim" w:hint="cs"/>
          <w:b w:val="0"/>
          <w:bCs w:val="0"/>
          <w:sz w:val="24"/>
          <w:szCs w:val="24"/>
          <w:rtl/>
        </w:rPr>
        <w:t>בתוספתא</w:t>
      </w:r>
      <w:proofErr w:type="spellEnd"/>
      <w:r w:rsidRPr="00D15819">
        <w:rPr>
          <w:rFonts w:ascii="Narkisim" w:eastAsia="Calibri" w:hAnsi="Narkisim" w:cs="Narkisim" w:hint="cs"/>
          <w:b w:val="0"/>
          <w:bCs w:val="0"/>
          <w:sz w:val="24"/>
          <w:szCs w:val="24"/>
          <w:rtl/>
        </w:rPr>
        <w:t xml:space="preserve"> </w:t>
      </w:r>
      <w:r w:rsidRPr="008A4170">
        <w:rPr>
          <w:rFonts w:ascii="Narkisim" w:eastAsia="Calibri" w:hAnsi="Narkisim" w:cs="Narkisim" w:hint="cs"/>
          <w:b w:val="0"/>
          <w:bCs w:val="0"/>
          <w:sz w:val="20"/>
          <w:szCs w:val="20"/>
          <w:rtl/>
        </w:rPr>
        <w:t xml:space="preserve">(שבועות פ"ג </w:t>
      </w:r>
      <w:proofErr w:type="spellStart"/>
      <w:r w:rsidRPr="008A4170">
        <w:rPr>
          <w:rFonts w:ascii="Narkisim" w:eastAsia="Calibri" w:hAnsi="Narkisim" w:cs="Narkisim" w:hint="cs"/>
          <w:b w:val="0"/>
          <w:bCs w:val="0"/>
          <w:sz w:val="20"/>
          <w:szCs w:val="20"/>
          <w:rtl/>
        </w:rPr>
        <w:t>ה"ו</w:t>
      </w:r>
      <w:proofErr w:type="spellEnd"/>
      <w:r w:rsidRPr="008A4170">
        <w:rPr>
          <w:rFonts w:ascii="Narkisim" w:eastAsia="Calibri" w:hAnsi="Narkisim" w:cs="Narkisim" w:hint="cs"/>
          <w:b w:val="0"/>
          <w:bCs w:val="0"/>
          <w:sz w:val="20"/>
          <w:szCs w:val="20"/>
          <w:rtl/>
        </w:rPr>
        <w:t>)</w:t>
      </w:r>
      <w:r w:rsidRPr="00D15819">
        <w:rPr>
          <w:rFonts w:ascii="Narkisim" w:eastAsia="Calibri" w:hAnsi="Narkisim" w:cs="Narkisim" w:hint="cs"/>
          <w:b w:val="0"/>
          <w:bCs w:val="0"/>
          <w:sz w:val="24"/>
          <w:szCs w:val="24"/>
          <w:rtl/>
        </w:rPr>
        <w:t xml:space="preserve">: "או רצה </w:t>
      </w:r>
      <w:r w:rsidRPr="00D15819">
        <w:rPr>
          <w:rFonts w:ascii="Narkisim" w:eastAsia="Calibri" w:hAnsi="Narkisim" w:cs="Narkisim" w:hint="cs"/>
          <w:b w:val="0"/>
          <w:bCs w:val="0"/>
          <w:sz w:val="24"/>
          <w:szCs w:val="24"/>
          <w:rtl/>
        </w:rPr>
        <w:lastRenderedPageBreak/>
        <w:t xml:space="preserve">להוציא את הסומא"; ולאורה פסק הרמב"ם אחרי שקבע </w:t>
      </w:r>
      <w:proofErr w:type="spellStart"/>
      <w:r w:rsidRPr="00D15819">
        <w:rPr>
          <w:rFonts w:ascii="Narkisim" w:eastAsia="Calibri" w:hAnsi="Narkisim" w:cs="Narkisim" w:hint="cs"/>
          <w:b w:val="0"/>
          <w:bCs w:val="0"/>
          <w:sz w:val="24"/>
          <w:szCs w:val="24"/>
          <w:rtl/>
        </w:rPr>
        <w:t>שנשבעין</w:t>
      </w:r>
      <w:proofErr w:type="spellEnd"/>
      <w:r w:rsidRPr="00D15819">
        <w:rPr>
          <w:rFonts w:ascii="Narkisim" w:eastAsia="Calibri" w:hAnsi="Narkisim" w:cs="Narkisim" w:hint="cs"/>
          <w:b w:val="0"/>
          <w:bCs w:val="0"/>
          <w:sz w:val="24"/>
          <w:szCs w:val="24"/>
          <w:rtl/>
        </w:rPr>
        <w:t xml:space="preserve"> על טענת סומא ואף על פי שהוא פסול לעדות, הסביר: "</w:t>
      </w:r>
      <w:proofErr w:type="spellStart"/>
      <w:r w:rsidRPr="00D15819">
        <w:rPr>
          <w:rFonts w:ascii="Narkisim" w:eastAsia="Calibri" w:hAnsi="Narkisim" w:cs="Narkisim" w:hint="cs"/>
          <w:b w:val="0"/>
          <w:bCs w:val="0"/>
          <w:sz w:val="24"/>
          <w:szCs w:val="24"/>
          <w:rtl/>
        </w:rPr>
        <w:t>דהתם</w:t>
      </w:r>
      <w:proofErr w:type="spellEnd"/>
      <w:r w:rsidRPr="00D15819">
        <w:rPr>
          <w:rFonts w:ascii="Narkisim" w:eastAsia="Calibri" w:hAnsi="Narkisim" w:cs="Narkisim" w:hint="cs"/>
          <w:b w:val="0"/>
          <w:bCs w:val="0"/>
          <w:sz w:val="24"/>
          <w:szCs w:val="24"/>
          <w:rtl/>
        </w:rPr>
        <w:t xml:space="preserve"> בעדות כיון דלא חזי </w:t>
      </w:r>
      <w:proofErr w:type="spellStart"/>
      <w:r w:rsidRPr="00D15819">
        <w:rPr>
          <w:rFonts w:ascii="Narkisim" w:eastAsia="Calibri" w:hAnsi="Narkisim" w:cs="Narkisim" w:hint="cs"/>
          <w:b w:val="0"/>
          <w:bCs w:val="0"/>
          <w:sz w:val="24"/>
          <w:szCs w:val="24"/>
          <w:rtl/>
        </w:rPr>
        <w:t>לכלהו</w:t>
      </w:r>
      <w:proofErr w:type="spellEnd"/>
      <w:r w:rsidRPr="00D15819">
        <w:rPr>
          <w:rFonts w:ascii="Narkisim" w:eastAsia="Calibri" w:hAnsi="Narkisim" w:cs="Narkisim" w:hint="cs"/>
          <w:b w:val="0"/>
          <w:bCs w:val="0"/>
          <w:sz w:val="24"/>
          <w:szCs w:val="24"/>
          <w:rtl/>
        </w:rPr>
        <w:t xml:space="preserve"> עדות לא חזי לחד </w:t>
      </w:r>
      <w:proofErr w:type="spellStart"/>
      <w:r w:rsidRPr="00D15819">
        <w:rPr>
          <w:rFonts w:ascii="Narkisim" w:eastAsia="Calibri" w:hAnsi="Narkisim" w:cs="Narkisim" w:hint="cs"/>
          <w:b w:val="0"/>
          <w:bCs w:val="0"/>
          <w:sz w:val="24"/>
          <w:szCs w:val="24"/>
          <w:rtl/>
        </w:rPr>
        <w:t>מינייהו</w:t>
      </w:r>
      <w:proofErr w:type="spellEnd"/>
      <w:r w:rsidRPr="00D15819">
        <w:rPr>
          <w:rFonts w:ascii="Narkisim" w:eastAsia="Calibri" w:hAnsi="Narkisim" w:cs="Narkisim" w:hint="cs"/>
          <w:b w:val="0"/>
          <w:bCs w:val="0"/>
          <w:sz w:val="24"/>
          <w:szCs w:val="24"/>
          <w:rtl/>
        </w:rPr>
        <w:t xml:space="preserve"> אבל לטענות הא ודאי מצי טעין" </w:t>
      </w:r>
      <w:r w:rsidRPr="008A4170">
        <w:rPr>
          <w:rFonts w:ascii="Narkisim" w:eastAsia="Calibri" w:hAnsi="Narkisim" w:cs="Narkisim" w:hint="cs"/>
          <w:b w:val="0"/>
          <w:bCs w:val="0"/>
          <w:sz w:val="20"/>
          <w:szCs w:val="20"/>
          <w:rtl/>
        </w:rPr>
        <w:t>(פ"ט הל' עדות חלק א', ס"ב)</w:t>
      </w:r>
      <w:r w:rsidRPr="00D15819">
        <w:rPr>
          <w:rFonts w:ascii="Narkisim" w:eastAsia="Calibri" w:hAnsi="Narkisim" w:cs="Narkisim" w:hint="cs"/>
          <w:b w:val="0"/>
          <w:bCs w:val="0"/>
          <w:sz w:val="24"/>
          <w:szCs w:val="24"/>
          <w:rtl/>
        </w:rPr>
        <w:t xml:space="preserve">. ולפי זה, קיימת לגבי הכשר עדות דרישה מעין דין "והוא שיהיה ראוי לכל הדברים" שקבע הרמב"ם </w:t>
      </w:r>
      <w:r w:rsidRPr="008A4170">
        <w:rPr>
          <w:rFonts w:ascii="Narkisim" w:eastAsia="Calibri" w:hAnsi="Narkisim" w:cs="Narkisim" w:hint="cs"/>
          <w:b w:val="0"/>
          <w:bCs w:val="0"/>
          <w:sz w:val="20"/>
          <w:szCs w:val="20"/>
          <w:rtl/>
        </w:rPr>
        <w:t>(פ"ד הל' סנהדרין הל' ח)</w:t>
      </w:r>
      <w:r w:rsidRPr="00D15819">
        <w:rPr>
          <w:rFonts w:ascii="Narkisim" w:eastAsia="Calibri" w:hAnsi="Narkisim" w:cs="Narkisim" w:hint="cs"/>
          <w:b w:val="0"/>
          <w:bCs w:val="0"/>
          <w:sz w:val="24"/>
          <w:szCs w:val="24"/>
          <w:rtl/>
        </w:rPr>
        <w:t xml:space="preserve"> ביחס לסמיכת דיינים. אלא שלא ברור אם העלה </w:t>
      </w:r>
      <w:proofErr w:type="spellStart"/>
      <w:r w:rsidRPr="00D15819">
        <w:rPr>
          <w:rFonts w:ascii="Narkisim" w:eastAsia="Calibri" w:hAnsi="Narkisim" w:cs="Narkisim" w:hint="cs"/>
          <w:b w:val="0"/>
          <w:bCs w:val="0"/>
          <w:sz w:val="24"/>
          <w:szCs w:val="24"/>
          <w:rtl/>
        </w:rPr>
        <w:t>בעה"ת</w:t>
      </w:r>
      <w:proofErr w:type="spellEnd"/>
      <w:r w:rsidRPr="00D15819">
        <w:rPr>
          <w:rFonts w:ascii="Narkisim" w:eastAsia="Calibri" w:hAnsi="Narkisim" w:cs="Narkisim" w:hint="cs"/>
          <w:b w:val="0"/>
          <w:bCs w:val="0"/>
          <w:sz w:val="24"/>
          <w:szCs w:val="24"/>
          <w:rtl/>
        </w:rPr>
        <w:t xml:space="preserve"> דרישה זו </w:t>
      </w:r>
      <w:proofErr w:type="spellStart"/>
      <w:r w:rsidRPr="00D15819">
        <w:rPr>
          <w:rFonts w:ascii="Narkisim" w:eastAsia="Calibri" w:hAnsi="Narkisim" w:cs="Narkisim" w:hint="cs"/>
          <w:b w:val="0"/>
          <w:bCs w:val="0"/>
          <w:sz w:val="24"/>
          <w:szCs w:val="24"/>
          <w:rtl/>
        </w:rPr>
        <w:t>מסברא</w:t>
      </w:r>
      <w:proofErr w:type="spellEnd"/>
      <w:r w:rsidRPr="00D15819">
        <w:rPr>
          <w:rFonts w:ascii="Narkisim" w:eastAsia="Calibri" w:hAnsi="Narkisim" w:cs="Narkisim" w:hint="cs"/>
          <w:b w:val="0"/>
          <w:bCs w:val="0"/>
          <w:sz w:val="24"/>
          <w:szCs w:val="24"/>
          <w:rtl/>
        </w:rPr>
        <w:t xml:space="preserve"> או שפירש כך את אופי גזירת הכתוב אם כי לא ציטטה. מעין זה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אם כי ללא היקף "חזי </w:t>
      </w:r>
      <w:proofErr w:type="spellStart"/>
      <w:r w:rsidRPr="00D15819">
        <w:rPr>
          <w:rFonts w:ascii="Narkisim" w:eastAsia="Calibri" w:hAnsi="Narkisim" w:cs="Narkisim" w:hint="cs"/>
          <w:b w:val="0"/>
          <w:bCs w:val="0"/>
          <w:sz w:val="24"/>
          <w:szCs w:val="24"/>
          <w:rtl/>
        </w:rPr>
        <w:t>לכלהו</w:t>
      </w:r>
      <w:proofErr w:type="spellEnd"/>
      <w:r w:rsidRPr="00D15819">
        <w:rPr>
          <w:rFonts w:ascii="Narkisim" w:eastAsia="Calibri" w:hAnsi="Narkisim" w:cs="Narkisim" w:hint="cs"/>
          <w:b w:val="0"/>
          <w:bCs w:val="0"/>
          <w:sz w:val="24"/>
          <w:szCs w:val="24"/>
          <w:rtl/>
        </w:rPr>
        <w:t xml:space="preserve">"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כתב ה"יד רמה" ובדבריו מפורש שמדובר במיעוט מקרא: "וסומא </w:t>
      </w:r>
      <w:proofErr w:type="spellStart"/>
      <w:r w:rsidRPr="00D15819">
        <w:rPr>
          <w:rFonts w:ascii="Narkisim" w:eastAsia="Calibri" w:hAnsi="Narkisim" w:cs="Narkisim" w:hint="cs"/>
          <w:b w:val="0"/>
          <w:bCs w:val="0"/>
          <w:sz w:val="24"/>
          <w:szCs w:val="24"/>
          <w:rtl/>
        </w:rPr>
        <w:t>דפסול</w:t>
      </w:r>
      <w:proofErr w:type="spellEnd"/>
      <w:r w:rsidRPr="00D15819">
        <w:rPr>
          <w:rFonts w:ascii="Narkisim" w:eastAsia="Calibri" w:hAnsi="Narkisim" w:cs="Narkisim" w:hint="cs"/>
          <w:b w:val="0"/>
          <w:bCs w:val="0"/>
          <w:sz w:val="24"/>
          <w:szCs w:val="24"/>
          <w:rtl/>
        </w:rPr>
        <w:t xml:space="preserve"> לעדות נפקא לן </w:t>
      </w:r>
      <w:proofErr w:type="spellStart"/>
      <w:r w:rsidRPr="00D15819">
        <w:rPr>
          <w:rFonts w:ascii="Narkisim" w:eastAsia="Calibri" w:hAnsi="Narkisim" w:cs="Narkisim" w:hint="cs"/>
          <w:b w:val="0"/>
          <w:bCs w:val="0"/>
          <w:sz w:val="24"/>
          <w:szCs w:val="24"/>
          <w:rtl/>
        </w:rPr>
        <w:t>מדכתיב</w:t>
      </w:r>
      <w:proofErr w:type="spellEnd"/>
      <w:r w:rsidRPr="00D15819">
        <w:rPr>
          <w:rFonts w:ascii="Narkisim" w:eastAsia="Calibri" w:hAnsi="Narkisim" w:cs="Narkisim" w:hint="cs"/>
          <w:b w:val="0"/>
          <w:bCs w:val="0"/>
          <w:sz w:val="24"/>
          <w:szCs w:val="24"/>
          <w:rtl/>
        </w:rPr>
        <w:t xml:space="preserve"> הוא עד או ראה או ידע ואפילו בעדות המתקיימת ידיעה בלא ראיה כלומר כל </w:t>
      </w:r>
      <w:proofErr w:type="spellStart"/>
      <w:r w:rsidRPr="00D15819">
        <w:rPr>
          <w:rFonts w:ascii="Narkisim" w:eastAsia="Calibri" w:hAnsi="Narkisim" w:cs="Narkisim" w:hint="cs"/>
          <w:b w:val="0"/>
          <w:bCs w:val="0"/>
          <w:sz w:val="24"/>
          <w:szCs w:val="24"/>
          <w:rtl/>
        </w:rPr>
        <w:t>היכא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דקרינא</w:t>
      </w:r>
      <w:proofErr w:type="spellEnd"/>
      <w:r w:rsidRPr="00D15819">
        <w:rPr>
          <w:rFonts w:ascii="Narkisim" w:eastAsia="Calibri" w:hAnsi="Narkisim" w:cs="Narkisim" w:hint="cs"/>
          <w:b w:val="0"/>
          <w:bCs w:val="0"/>
          <w:sz w:val="24"/>
          <w:szCs w:val="24"/>
          <w:rtl/>
        </w:rPr>
        <w:t xml:space="preserve"> ביה או ראה </w:t>
      </w:r>
      <w:proofErr w:type="spellStart"/>
      <w:r w:rsidRPr="00D15819">
        <w:rPr>
          <w:rFonts w:ascii="Narkisim" w:eastAsia="Calibri" w:hAnsi="Narkisim" w:cs="Narkisim" w:hint="cs"/>
          <w:b w:val="0"/>
          <w:bCs w:val="0"/>
          <w:sz w:val="24"/>
          <w:szCs w:val="24"/>
          <w:rtl/>
        </w:rPr>
        <w:t>קרינא</w:t>
      </w:r>
      <w:proofErr w:type="spellEnd"/>
      <w:r w:rsidRPr="00D15819">
        <w:rPr>
          <w:rFonts w:ascii="Narkisim" w:eastAsia="Calibri" w:hAnsi="Narkisim" w:cs="Narkisim" w:hint="cs"/>
          <w:b w:val="0"/>
          <w:bCs w:val="0"/>
          <w:sz w:val="24"/>
          <w:szCs w:val="24"/>
          <w:rtl/>
        </w:rPr>
        <w:t xml:space="preserve"> ביה או ידע וכל </w:t>
      </w:r>
      <w:proofErr w:type="spellStart"/>
      <w:r w:rsidRPr="00D15819">
        <w:rPr>
          <w:rFonts w:ascii="Narkisim" w:eastAsia="Calibri" w:hAnsi="Narkisim" w:cs="Narkisim" w:hint="cs"/>
          <w:b w:val="0"/>
          <w:bCs w:val="0"/>
          <w:sz w:val="24"/>
          <w:szCs w:val="24"/>
          <w:rtl/>
        </w:rPr>
        <w:t>היכא</w:t>
      </w:r>
      <w:proofErr w:type="spellEnd"/>
      <w:r w:rsidRPr="00D15819">
        <w:rPr>
          <w:rFonts w:ascii="Narkisim" w:eastAsia="Calibri" w:hAnsi="Narkisim" w:cs="Narkisim" w:hint="cs"/>
          <w:b w:val="0"/>
          <w:bCs w:val="0"/>
          <w:sz w:val="24"/>
          <w:szCs w:val="24"/>
          <w:rtl/>
        </w:rPr>
        <w:t xml:space="preserve"> דלא </w:t>
      </w:r>
      <w:proofErr w:type="spellStart"/>
      <w:r w:rsidRPr="00D15819">
        <w:rPr>
          <w:rFonts w:ascii="Narkisim" w:eastAsia="Calibri" w:hAnsi="Narkisim" w:cs="Narkisim" w:hint="cs"/>
          <w:b w:val="0"/>
          <w:bCs w:val="0"/>
          <w:sz w:val="24"/>
          <w:szCs w:val="24"/>
          <w:rtl/>
        </w:rPr>
        <w:t>קרינא</w:t>
      </w:r>
      <w:proofErr w:type="spellEnd"/>
      <w:r w:rsidRPr="00D15819">
        <w:rPr>
          <w:rFonts w:ascii="Narkisim" w:eastAsia="Calibri" w:hAnsi="Narkisim" w:cs="Narkisim" w:hint="cs"/>
          <w:b w:val="0"/>
          <w:bCs w:val="0"/>
          <w:sz w:val="24"/>
          <w:szCs w:val="24"/>
          <w:rtl/>
        </w:rPr>
        <w:t xml:space="preserve"> ביה או ראה לא </w:t>
      </w:r>
      <w:proofErr w:type="spellStart"/>
      <w:r w:rsidRPr="00D15819">
        <w:rPr>
          <w:rFonts w:ascii="Narkisim" w:eastAsia="Calibri" w:hAnsi="Narkisim" w:cs="Narkisim" w:hint="cs"/>
          <w:b w:val="0"/>
          <w:bCs w:val="0"/>
          <w:sz w:val="24"/>
          <w:szCs w:val="24"/>
          <w:rtl/>
        </w:rPr>
        <w:t>קרינא</w:t>
      </w:r>
      <w:proofErr w:type="spellEnd"/>
      <w:r w:rsidRPr="00D15819">
        <w:rPr>
          <w:rFonts w:ascii="Narkisim" w:eastAsia="Calibri" w:hAnsi="Narkisim" w:cs="Narkisim" w:hint="cs"/>
          <w:b w:val="0"/>
          <w:bCs w:val="0"/>
          <w:sz w:val="24"/>
          <w:szCs w:val="24"/>
          <w:rtl/>
        </w:rPr>
        <w:t xml:space="preserve"> ביה או ידע" (</w:t>
      </w:r>
      <w:r w:rsidRPr="008A4170">
        <w:rPr>
          <w:rFonts w:ascii="Narkisim" w:eastAsia="Calibri" w:hAnsi="Narkisim" w:cs="Narkisim" w:hint="cs"/>
          <w:b w:val="0"/>
          <w:bCs w:val="0"/>
          <w:sz w:val="20"/>
          <w:szCs w:val="20"/>
          <w:rtl/>
        </w:rPr>
        <w:t xml:space="preserve">בבא </w:t>
      </w:r>
      <w:proofErr w:type="spellStart"/>
      <w:r w:rsidRPr="008A4170">
        <w:rPr>
          <w:rFonts w:ascii="Narkisim" w:eastAsia="Calibri" w:hAnsi="Narkisim" w:cs="Narkisim" w:hint="cs"/>
          <w:b w:val="0"/>
          <w:bCs w:val="0"/>
          <w:sz w:val="20"/>
          <w:szCs w:val="20"/>
          <w:rtl/>
        </w:rPr>
        <w:t>בתרא</w:t>
      </w:r>
      <w:proofErr w:type="spellEnd"/>
      <w:r w:rsidRPr="008A4170">
        <w:rPr>
          <w:rFonts w:ascii="Narkisim" w:eastAsia="Calibri" w:hAnsi="Narkisim" w:cs="Narkisim" w:hint="cs"/>
          <w:b w:val="0"/>
          <w:bCs w:val="0"/>
          <w:sz w:val="20"/>
          <w:szCs w:val="20"/>
          <w:rtl/>
        </w:rPr>
        <w:t>, פ"ח, סי' קי"ח)</w:t>
      </w:r>
      <w:r w:rsidRPr="00D15819">
        <w:rPr>
          <w:rFonts w:ascii="Narkisim" w:eastAsia="Calibri" w:hAnsi="Narkisim" w:cs="Narkisim" w:hint="cs"/>
          <w:b w:val="0"/>
          <w:bCs w:val="0"/>
          <w:sz w:val="24"/>
          <w:szCs w:val="24"/>
          <w:rtl/>
        </w:rPr>
        <w:t xml:space="preserve">, אך לדעת הראשונים, כגון הרמב"ם </w:t>
      </w:r>
      <w:proofErr w:type="spellStart"/>
      <w:r w:rsidRPr="00D15819">
        <w:rPr>
          <w:rFonts w:ascii="Narkisim" w:eastAsia="Calibri" w:hAnsi="Narkisim" w:cs="Narkisim" w:hint="cs"/>
          <w:b w:val="0"/>
          <w:bCs w:val="0"/>
          <w:sz w:val="24"/>
          <w:szCs w:val="24"/>
          <w:rtl/>
        </w:rPr>
        <w:t>והרא"ש</w:t>
      </w:r>
      <w:proofErr w:type="spellEnd"/>
      <w:r w:rsidRPr="00D15819">
        <w:rPr>
          <w:rFonts w:ascii="Narkisim" w:eastAsia="Calibri" w:hAnsi="Narkisim" w:cs="Narkisim" w:hint="cs"/>
          <w:b w:val="0"/>
          <w:bCs w:val="0"/>
          <w:sz w:val="24"/>
          <w:szCs w:val="24"/>
          <w:rtl/>
        </w:rPr>
        <w:t xml:space="preserve">, שלא הזכירו דרישת ראוי לכל הדברים, יש לעמוד על טיב הפסול. ונראה שיש להציע שתי תפיסות. יתכן שמדובר בפסול צדדי בתור גזירת מלך; וכך אולי יש להבין את דברי ר' </w:t>
      </w:r>
      <w:proofErr w:type="spellStart"/>
      <w:r w:rsidRPr="00D15819">
        <w:rPr>
          <w:rFonts w:ascii="Narkisim" w:eastAsia="Calibri" w:hAnsi="Narkisim" w:cs="Narkisim" w:hint="cs"/>
          <w:b w:val="0"/>
          <w:bCs w:val="0"/>
          <w:sz w:val="24"/>
          <w:szCs w:val="24"/>
          <w:rtl/>
        </w:rPr>
        <w:t>שרירא</w:t>
      </w:r>
      <w:proofErr w:type="spellEnd"/>
      <w:r w:rsidRPr="00D15819">
        <w:rPr>
          <w:rFonts w:ascii="Narkisim" w:eastAsia="Calibri" w:hAnsi="Narkisim" w:cs="Narkisim" w:hint="cs"/>
          <w:b w:val="0"/>
          <w:bCs w:val="0"/>
          <w:sz w:val="24"/>
          <w:szCs w:val="24"/>
          <w:rtl/>
        </w:rPr>
        <w:t xml:space="preserve"> גאון, שבתשובה הסוקרת פסולי עדות למיניהם כתב: "חרש שוטה וקטן לפי שאינן בני דעת וסומא שאינו בראיה והגדה"</w:t>
      </w:r>
      <w:r w:rsidRPr="00D15819">
        <w:rPr>
          <w:rFonts w:ascii="Narkisim" w:eastAsia="Calibri" w:hAnsi="Narkisim" w:cs="Narkisim"/>
          <w:b w:val="0"/>
          <w:bCs w:val="0"/>
          <w:sz w:val="24"/>
          <w:szCs w:val="24"/>
          <w:vertAlign w:val="superscript"/>
          <w:rtl/>
        </w:rPr>
        <w:footnoteReference w:id="1"/>
      </w:r>
      <w:r w:rsidRPr="00D15819">
        <w:rPr>
          <w:rFonts w:ascii="Narkisim" w:eastAsia="Calibri" w:hAnsi="Narkisim" w:cs="Narkisim" w:hint="cs"/>
          <w:b w:val="0"/>
          <w:bCs w:val="0"/>
          <w:sz w:val="24"/>
          <w:szCs w:val="24"/>
          <w:rtl/>
        </w:rPr>
        <w:t xml:space="preserve">. אך יותר מסתבר שביסוד גזירת הכתוב עומדת נקודה הגיונית: סומא הופקע מעדות מפאת קלישות דעתו. ואף על גב </w:t>
      </w:r>
      <w:proofErr w:type="spellStart"/>
      <w:r w:rsidRPr="00D15819">
        <w:rPr>
          <w:rFonts w:ascii="Narkisim" w:eastAsia="Calibri" w:hAnsi="Narkisim" w:cs="Narkisim" w:hint="cs"/>
          <w:b w:val="0"/>
          <w:bCs w:val="0"/>
          <w:sz w:val="24"/>
          <w:szCs w:val="24"/>
          <w:rtl/>
        </w:rPr>
        <w:t>דלגבי</w:t>
      </w:r>
      <w:proofErr w:type="spellEnd"/>
      <w:r w:rsidRPr="00D15819">
        <w:rPr>
          <w:rFonts w:ascii="Narkisim" w:eastAsia="Calibri" w:hAnsi="Narkisim" w:cs="Narkisim" w:hint="cs"/>
          <w:b w:val="0"/>
          <w:bCs w:val="0"/>
          <w:sz w:val="24"/>
          <w:szCs w:val="24"/>
          <w:rtl/>
        </w:rPr>
        <w:t xml:space="preserve"> קניינים ומצות, </w:t>
      </w:r>
      <w:proofErr w:type="spellStart"/>
      <w:r w:rsidRPr="00D15819">
        <w:rPr>
          <w:rFonts w:ascii="Narkisim" w:eastAsia="Calibri" w:hAnsi="Narkisim" w:cs="Narkisim" w:hint="cs"/>
          <w:b w:val="0"/>
          <w:bCs w:val="0"/>
          <w:sz w:val="24"/>
          <w:szCs w:val="24"/>
          <w:rtl/>
        </w:rPr>
        <w:t>לרבנן</w:t>
      </w:r>
      <w:proofErr w:type="spellEnd"/>
      <w:r w:rsidRPr="00D15819">
        <w:rPr>
          <w:rFonts w:ascii="Narkisim" w:eastAsia="Calibri" w:hAnsi="Narkisim" w:cs="Narkisim" w:hint="cs"/>
          <w:b w:val="0"/>
          <w:bCs w:val="0"/>
          <w:sz w:val="24"/>
          <w:szCs w:val="24"/>
          <w:rtl/>
        </w:rPr>
        <w:t xml:space="preserve"> דר' יהודה, הרי הוא כבן דעת, לגבי עדות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כשדרך כלל לא מדובר על תכנון צעדים מחושבים וקבלת הכרעות לפי קצב אישי אלא בקליטת ותפיסת מציאות שוטפת וחולפת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רמת </w:t>
      </w:r>
      <w:r w:rsidRPr="00D15819">
        <w:rPr>
          <w:rFonts w:ascii="Narkisim" w:eastAsia="Calibri" w:hAnsi="Narkisim" w:cs="Narkisim" w:hint="cs"/>
          <w:b w:val="0"/>
          <w:bCs w:val="0"/>
          <w:sz w:val="24"/>
          <w:szCs w:val="24"/>
          <w:rtl/>
        </w:rPr>
        <w:lastRenderedPageBreak/>
        <w:t xml:space="preserve">הדעת הדרושה היא יותר גבוהה; ולפי אמות </w:t>
      </w:r>
      <w:proofErr w:type="spellStart"/>
      <w:r w:rsidRPr="00D15819">
        <w:rPr>
          <w:rFonts w:ascii="Narkisim" w:eastAsia="Calibri" w:hAnsi="Narkisim" w:cs="Narkisim" w:hint="cs"/>
          <w:b w:val="0"/>
          <w:bCs w:val="0"/>
          <w:sz w:val="24"/>
          <w:szCs w:val="24"/>
          <w:rtl/>
        </w:rPr>
        <w:t>המדה</w:t>
      </w:r>
      <w:proofErr w:type="spellEnd"/>
      <w:r w:rsidRPr="00D15819">
        <w:rPr>
          <w:rFonts w:ascii="Narkisim" w:eastAsia="Calibri" w:hAnsi="Narkisim" w:cs="Narkisim" w:hint="cs"/>
          <w:b w:val="0"/>
          <w:bCs w:val="0"/>
          <w:sz w:val="24"/>
          <w:szCs w:val="24"/>
          <w:rtl/>
        </w:rPr>
        <w:t xml:space="preserve"> הקובעות דעת ביחס לעדות אין סומא בכלל. ולא עוד אלא שנראה שכך צריך להבין אף את דעת בעל התרומות </w:t>
      </w:r>
      <w:proofErr w:type="spellStart"/>
      <w:r w:rsidRPr="00D15819">
        <w:rPr>
          <w:rFonts w:ascii="Narkisim" w:eastAsia="Calibri" w:hAnsi="Narkisim" w:cs="Narkisim" w:hint="cs"/>
          <w:b w:val="0"/>
          <w:bCs w:val="0"/>
          <w:sz w:val="24"/>
          <w:szCs w:val="24"/>
          <w:rtl/>
        </w:rPr>
        <w:t>והרמ"ה</w:t>
      </w:r>
      <w:proofErr w:type="spellEnd"/>
      <w:r w:rsidRPr="00D15819">
        <w:rPr>
          <w:rFonts w:ascii="Narkisim" w:eastAsia="Calibri" w:hAnsi="Narkisim" w:cs="Narkisim" w:hint="cs"/>
          <w:b w:val="0"/>
          <w:bCs w:val="0"/>
          <w:sz w:val="24"/>
          <w:szCs w:val="24"/>
          <w:rtl/>
        </w:rPr>
        <w:t xml:space="preserve">. שהרי </w:t>
      </w:r>
      <w:proofErr w:type="spellStart"/>
      <w:r w:rsidRPr="00D15819">
        <w:rPr>
          <w:rFonts w:ascii="Narkisim" w:eastAsia="Calibri" w:hAnsi="Narkisim" w:cs="Narkisim" w:hint="cs"/>
          <w:b w:val="0"/>
          <w:bCs w:val="0"/>
          <w:sz w:val="24"/>
          <w:szCs w:val="24"/>
          <w:rtl/>
        </w:rPr>
        <w:t>הרמ"ה</w:t>
      </w:r>
      <w:proofErr w:type="spellEnd"/>
      <w:r w:rsidRPr="00D15819">
        <w:rPr>
          <w:rFonts w:ascii="Narkisim" w:eastAsia="Calibri" w:hAnsi="Narkisim" w:cs="Narkisim" w:hint="cs"/>
          <w:b w:val="0"/>
          <w:bCs w:val="0"/>
          <w:sz w:val="24"/>
          <w:szCs w:val="24"/>
          <w:rtl/>
        </w:rPr>
        <w:t xml:space="preserve"> רק הסביר למה עדות ידיעה בלא ראיה פסולה בסומא והוא נימק את הדבר בכך שהוא אינו בר עדות ראיה. אך עדיין יש מקום לשאול: למה הוא באמת פסול לעדות ראיה? שהרי על </w:t>
      </w:r>
      <w:proofErr w:type="spellStart"/>
      <w:r w:rsidRPr="00D15819">
        <w:rPr>
          <w:rFonts w:ascii="Narkisim" w:eastAsia="Calibri" w:hAnsi="Narkisim" w:cs="Narkisim" w:hint="cs"/>
          <w:b w:val="0"/>
          <w:bCs w:val="0"/>
          <w:sz w:val="24"/>
          <w:szCs w:val="24"/>
          <w:rtl/>
        </w:rPr>
        <w:t>כרחנו</w:t>
      </w:r>
      <w:proofErr w:type="spellEnd"/>
      <w:r w:rsidRPr="00D15819">
        <w:rPr>
          <w:rFonts w:ascii="Narkisim" w:eastAsia="Calibri" w:hAnsi="Narkisim" w:cs="Narkisim" w:hint="cs"/>
          <w:b w:val="0"/>
          <w:bCs w:val="0"/>
          <w:sz w:val="24"/>
          <w:szCs w:val="24"/>
          <w:rtl/>
        </w:rPr>
        <w:t xml:space="preserve"> לא מדובר רק על מגבלה פיזית אלא על פסול הלכתי. דלו </w:t>
      </w:r>
      <w:proofErr w:type="spellStart"/>
      <w:r w:rsidRPr="00D15819">
        <w:rPr>
          <w:rFonts w:ascii="Narkisim" w:eastAsia="Calibri" w:hAnsi="Narkisim" w:cs="Narkisim" w:hint="cs"/>
          <w:b w:val="0"/>
          <w:bCs w:val="0"/>
          <w:sz w:val="24"/>
          <w:szCs w:val="24"/>
          <w:rtl/>
        </w:rPr>
        <w:t>היתה</w:t>
      </w:r>
      <w:proofErr w:type="spellEnd"/>
      <w:r w:rsidRPr="00D15819">
        <w:rPr>
          <w:rFonts w:ascii="Narkisim" w:eastAsia="Calibri" w:hAnsi="Narkisim" w:cs="Narkisim" w:hint="cs"/>
          <w:b w:val="0"/>
          <w:bCs w:val="0"/>
          <w:sz w:val="24"/>
          <w:szCs w:val="24"/>
          <w:rtl/>
        </w:rPr>
        <w:t xml:space="preserve"> כאן רק המגבלה לא היה ניתן לפסול פיתח ונסתמא מטעם הצורך </w:t>
      </w:r>
      <w:proofErr w:type="spellStart"/>
      <w:r w:rsidRPr="00D15819">
        <w:rPr>
          <w:rFonts w:ascii="Narkisim" w:eastAsia="Calibri" w:hAnsi="Narkisim" w:cs="Narkisim" w:hint="cs"/>
          <w:b w:val="0"/>
          <w:bCs w:val="0"/>
          <w:sz w:val="24"/>
          <w:szCs w:val="24"/>
          <w:rtl/>
        </w:rPr>
        <w:t>תחלתו</w:t>
      </w:r>
      <w:proofErr w:type="spellEnd"/>
      <w:r w:rsidRPr="00D15819">
        <w:rPr>
          <w:rFonts w:ascii="Narkisim" w:eastAsia="Calibri" w:hAnsi="Narkisim" w:cs="Narkisim" w:hint="cs"/>
          <w:b w:val="0"/>
          <w:bCs w:val="0"/>
          <w:sz w:val="24"/>
          <w:szCs w:val="24"/>
          <w:rtl/>
        </w:rPr>
        <w:t xml:space="preserve"> וסופו בכשרות </w:t>
      </w:r>
      <w:proofErr w:type="spellStart"/>
      <w:r w:rsidRPr="00D15819">
        <w:rPr>
          <w:rFonts w:ascii="Narkisim" w:eastAsia="Calibri" w:hAnsi="Narkisim" w:cs="Narkisim" w:hint="cs"/>
          <w:b w:val="0"/>
          <w:bCs w:val="0"/>
          <w:sz w:val="24"/>
          <w:szCs w:val="24"/>
          <w:rtl/>
        </w:rPr>
        <w:t>מכיון</w:t>
      </w:r>
      <w:proofErr w:type="spellEnd"/>
      <w:r w:rsidRPr="00D15819">
        <w:rPr>
          <w:rFonts w:ascii="Narkisim" w:eastAsia="Calibri" w:hAnsi="Narkisim" w:cs="Narkisim" w:hint="cs"/>
          <w:b w:val="0"/>
          <w:bCs w:val="0"/>
          <w:sz w:val="24"/>
          <w:szCs w:val="24"/>
          <w:rtl/>
        </w:rPr>
        <w:t xml:space="preserve"> שעל פי דין </w:t>
      </w:r>
      <w:proofErr w:type="spellStart"/>
      <w:r w:rsidRPr="00D15819">
        <w:rPr>
          <w:rFonts w:ascii="Narkisim" w:eastAsia="Calibri" w:hAnsi="Narkisim" w:cs="Narkisim" w:hint="cs"/>
          <w:b w:val="0"/>
          <w:bCs w:val="0"/>
          <w:sz w:val="24"/>
          <w:szCs w:val="24"/>
          <w:rtl/>
        </w:rPr>
        <w:t>היתה</w:t>
      </w:r>
      <w:proofErr w:type="spellEnd"/>
      <w:r w:rsidRPr="00D15819">
        <w:rPr>
          <w:rFonts w:ascii="Narkisim" w:eastAsia="Calibri" w:hAnsi="Narkisim" w:cs="Narkisim" w:hint="cs"/>
          <w:b w:val="0"/>
          <w:bCs w:val="0"/>
          <w:sz w:val="24"/>
          <w:szCs w:val="24"/>
          <w:rtl/>
        </w:rPr>
        <w:t xml:space="preserve"> אז אף </w:t>
      </w:r>
      <w:proofErr w:type="spellStart"/>
      <w:r w:rsidRPr="00D15819">
        <w:rPr>
          <w:rFonts w:ascii="Narkisim" w:eastAsia="Calibri" w:hAnsi="Narkisim" w:cs="Narkisim" w:hint="cs"/>
          <w:b w:val="0"/>
          <w:bCs w:val="0"/>
          <w:sz w:val="24"/>
          <w:szCs w:val="24"/>
          <w:rtl/>
        </w:rPr>
        <w:t>תחלתו</w:t>
      </w:r>
      <w:proofErr w:type="spellEnd"/>
      <w:r w:rsidRPr="00D15819">
        <w:rPr>
          <w:rFonts w:ascii="Narkisim" w:eastAsia="Calibri" w:hAnsi="Narkisim" w:cs="Narkisim" w:hint="cs"/>
          <w:b w:val="0"/>
          <w:bCs w:val="0"/>
          <w:sz w:val="24"/>
          <w:szCs w:val="24"/>
          <w:rtl/>
        </w:rPr>
        <w:t xml:space="preserve"> בכשרות. אלא על </w:t>
      </w:r>
      <w:proofErr w:type="spellStart"/>
      <w:r w:rsidRPr="00D15819">
        <w:rPr>
          <w:rFonts w:ascii="Narkisim" w:eastAsia="Calibri" w:hAnsi="Narkisim" w:cs="Narkisim" w:hint="cs"/>
          <w:b w:val="0"/>
          <w:bCs w:val="0"/>
          <w:sz w:val="24"/>
          <w:szCs w:val="24"/>
          <w:rtl/>
        </w:rPr>
        <w:t>כרחך</w:t>
      </w:r>
      <w:proofErr w:type="spellEnd"/>
      <w:r w:rsidRPr="00D15819">
        <w:rPr>
          <w:rFonts w:ascii="Narkisim" w:eastAsia="Calibri" w:hAnsi="Narkisim" w:cs="Narkisim" w:hint="cs"/>
          <w:b w:val="0"/>
          <w:bCs w:val="0"/>
          <w:sz w:val="24"/>
          <w:szCs w:val="24"/>
          <w:rtl/>
        </w:rPr>
        <w:t xml:space="preserve"> שנפסל ממש; ונראה שפסול זה, אף לדעת </w:t>
      </w:r>
      <w:proofErr w:type="spellStart"/>
      <w:r w:rsidRPr="00D15819">
        <w:rPr>
          <w:rFonts w:ascii="Narkisim" w:eastAsia="Calibri" w:hAnsi="Narkisim" w:cs="Narkisim" w:hint="cs"/>
          <w:b w:val="0"/>
          <w:bCs w:val="0"/>
          <w:sz w:val="24"/>
          <w:szCs w:val="24"/>
          <w:rtl/>
        </w:rPr>
        <w:t>בעה"ת</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והרמ"ה</w:t>
      </w:r>
      <w:proofErr w:type="spellEnd"/>
      <w:r w:rsidRPr="00D15819">
        <w:rPr>
          <w:rFonts w:ascii="Narkisim" w:eastAsia="Calibri" w:hAnsi="Narkisim" w:cs="Narkisim" w:hint="cs"/>
          <w:b w:val="0"/>
          <w:bCs w:val="0"/>
          <w:sz w:val="24"/>
          <w:szCs w:val="24"/>
          <w:rtl/>
        </w:rPr>
        <w:t>, מעורה בקלישות דעתו</w:t>
      </w:r>
      <w:r w:rsidRPr="00D15819">
        <w:rPr>
          <w:rFonts w:ascii="Narkisim" w:eastAsia="Calibri" w:hAnsi="Narkisim" w:cs="Narkisim"/>
          <w:b w:val="0"/>
          <w:bCs w:val="0"/>
          <w:sz w:val="24"/>
          <w:szCs w:val="24"/>
          <w:vertAlign w:val="superscript"/>
          <w:rtl/>
        </w:rPr>
        <w:footnoteReference w:id="2"/>
      </w:r>
      <w:r w:rsidRPr="00D15819">
        <w:rPr>
          <w:rFonts w:ascii="Narkisim" w:eastAsia="Calibri" w:hAnsi="Narkisim" w:cs="Narkisim" w:hint="cs"/>
          <w:b w:val="0"/>
          <w:bCs w:val="0"/>
          <w:sz w:val="24"/>
          <w:szCs w:val="24"/>
          <w:rtl/>
        </w:rPr>
        <w:t>.</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והנה אם אמנם כך אופי פסול סומא לעדות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וכך ודאי מסתבר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לכאורה ניתן לתרץ קושיית התוספות </w:t>
      </w:r>
      <w:proofErr w:type="spellStart"/>
      <w:r w:rsidRPr="00D15819">
        <w:rPr>
          <w:rFonts w:ascii="Narkisim" w:eastAsia="Calibri" w:hAnsi="Narkisim" w:cs="Narkisim" w:hint="cs"/>
          <w:b w:val="0"/>
          <w:bCs w:val="0"/>
          <w:sz w:val="24"/>
          <w:szCs w:val="24"/>
          <w:rtl/>
        </w:rPr>
        <w:t>בהחובל</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דלמה</w:t>
      </w:r>
      <w:proofErr w:type="spellEnd"/>
      <w:r w:rsidRPr="00D15819">
        <w:rPr>
          <w:rFonts w:ascii="Narkisim" w:eastAsia="Calibri" w:hAnsi="Narkisim" w:cs="Narkisim" w:hint="cs"/>
          <w:b w:val="0"/>
          <w:bCs w:val="0"/>
          <w:sz w:val="24"/>
          <w:szCs w:val="24"/>
          <w:rtl/>
        </w:rPr>
        <w:t xml:space="preserve"> לא נמעט גזלנים ועבדים מבושת </w:t>
      </w:r>
      <w:proofErr w:type="spellStart"/>
      <w:r w:rsidRPr="00D15819">
        <w:rPr>
          <w:rFonts w:ascii="Narkisim" w:eastAsia="Calibri" w:hAnsi="Narkisim" w:cs="Narkisim" w:hint="cs"/>
          <w:b w:val="0"/>
          <w:bCs w:val="0"/>
          <w:sz w:val="24"/>
          <w:szCs w:val="24"/>
          <w:rtl/>
        </w:rPr>
        <w:t>לר</w:t>
      </w:r>
      <w:proofErr w:type="spellEnd"/>
      <w:r w:rsidRPr="00D15819">
        <w:rPr>
          <w:rFonts w:ascii="Narkisim" w:eastAsia="Calibri" w:hAnsi="Narkisim" w:cs="Narkisim" w:hint="cs"/>
          <w:b w:val="0"/>
          <w:bCs w:val="0"/>
          <w:sz w:val="24"/>
          <w:szCs w:val="24"/>
          <w:rtl/>
        </w:rPr>
        <w:t xml:space="preserve">' </w:t>
      </w:r>
      <w:r w:rsidRPr="00D15819">
        <w:rPr>
          <w:rFonts w:ascii="Narkisim" w:eastAsia="Calibri" w:hAnsi="Narkisim" w:cs="Narkisim" w:hint="cs"/>
          <w:b w:val="0"/>
          <w:bCs w:val="0"/>
          <w:sz w:val="24"/>
          <w:szCs w:val="24"/>
          <w:rtl/>
        </w:rPr>
        <w:lastRenderedPageBreak/>
        <w:t xml:space="preserve">יהודה וכמו שנתמעט סומא, בפשטות, סומא נתמעטו מבושת על סמך ההשוואה לעדות מפני </w:t>
      </w:r>
      <w:proofErr w:type="spellStart"/>
      <w:r w:rsidRPr="00D15819">
        <w:rPr>
          <w:rFonts w:ascii="Narkisim" w:eastAsia="Calibri" w:hAnsi="Narkisim" w:cs="Narkisim" w:hint="cs"/>
          <w:b w:val="0"/>
          <w:bCs w:val="0"/>
          <w:sz w:val="24"/>
          <w:szCs w:val="24"/>
          <w:rtl/>
        </w:rPr>
        <w:t>שפסולו</w:t>
      </w:r>
      <w:proofErr w:type="spellEnd"/>
      <w:r w:rsidRPr="00D15819">
        <w:rPr>
          <w:rFonts w:ascii="Narkisim" w:eastAsia="Calibri" w:hAnsi="Narkisim" w:cs="Narkisim" w:hint="cs"/>
          <w:b w:val="0"/>
          <w:bCs w:val="0"/>
          <w:sz w:val="24"/>
          <w:szCs w:val="24"/>
          <w:rtl/>
        </w:rPr>
        <w:t xml:space="preserve"> לעדות מושרש בחוסר דעת וגורם זה יכול גם </w:t>
      </w:r>
      <w:proofErr w:type="spellStart"/>
      <w:r w:rsidRPr="00D15819">
        <w:rPr>
          <w:rFonts w:ascii="Narkisim" w:eastAsia="Calibri" w:hAnsi="Narkisim" w:cs="Narkisim" w:hint="cs"/>
          <w:b w:val="0"/>
          <w:bCs w:val="0"/>
          <w:sz w:val="24"/>
          <w:szCs w:val="24"/>
          <w:rtl/>
        </w:rPr>
        <w:t>לפוטרו</w:t>
      </w:r>
      <w:proofErr w:type="spellEnd"/>
      <w:r w:rsidRPr="00D15819">
        <w:rPr>
          <w:rFonts w:ascii="Narkisim" w:eastAsia="Calibri" w:hAnsi="Narkisim" w:cs="Narkisim" w:hint="cs"/>
          <w:b w:val="0"/>
          <w:bCs w:val="0"/>
          <w:sz w:val="24"/>
          <w:szCs w:val="24"/>
          <w:rtl/>
        </w:rPr>
        <w:t xml:space="preserve"> מחיוב בושת. אך אשר לגזלנים ועבדים שנפסלו לעדות ללא כל קשר עם רמת דעתם אין סיבה </w:t>
      </w:r>
      <w:proofErr w:type="spellStart"/>
      <w:r w:rsidRPr="00D15819">
        <w:rPr>
          <w:rFonts w:ascii="Narkisim" w:eastAsia="Calibri" w:hAnsi="Narkisim" w:cs="Narkisim" w:hint="cs"/>
          <w:b w:val="0"/>
          <w:bCs w:val="0"/>
          <w:sz w:val="24"/>
          <w:szCs w:val="24"/>
          <w:rtl/>
        </w:rPr>
        <w:t>לפוטרם</w:t>
      </w:r>
      <w:proofErr w:type="spellEnd"/>
      <w:r w:rsidRPr="00D15819">
        <w:rPr>
          <w:rFonts w:ascii="Narkisim" w:eastAsia="Calibri" w:hAnsi="Narkisim" w:cs="Narkisim" w:hint="cs"/>
          <w:b w:val="0"/>
          <w:bCs w:val="0"/>
          <w:sz w:val="24"/>
          <w:szCs w:val="24"/>
          <w:rtl/>
        </w:rPr>
        <w:t xml:space="preserve"> מבושת. </w:t>
      </w:r>
      <w:proofErr w:type="spellStart"/>
      <w:r w:rsidRPr="00D15819">
        <w:rPr>
          <w:rFonts w:ascii="Narkisim" w:eastAsia="Calibri" w:hAnsi="Narkisim" w:cs="Narkisim" w:hint="cs"/>
          <w:b w:val="0"/>
          <w:bCs w:val="0"/>
          <w:sz w:val="24"/>
          <w:szCs w:val="24"/>
          <w:rtl/>
        </w:rPr>
        <w:t>ומדלא</w:t>
      </w:r>
      <w:proofErr w:type="spellEnd"/>
      <w:r w:rsidRPr="00D15819">
        <w:rPr>
          <w:rFonts w:ascii="Narkisim" w:eastAsia="Calibri" w:hAnsi="Narkisim" w:cs="Narkisim" w:hint="cs"/>
          <w:b w:val="0"/>
          <w:bCs w:val="0"/>
          <w:sz w:val="24"/>
          <w:szCs w:val="24"/>
          <w:rtl/>
        </w:rPr>
        <w:t xml:space="preserve"> תירצו התוספות כך משמע שהבינו שהפטור מבושת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או הפסול לעדות, ואולי שניהם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אינו מטעם חוסר דעת.</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אך </w:t>
      </w:r>
      <w:proofErr w:type="spellStart"/>
      <w:r w:rsidRPr="00D15819">
        <w:rPr>
          <w:rFonts w:ascii="Narkisim" w:eastAsia="Calibri" w:hAnsi="Narkisim" w:cs="Narkisim" w:hint="cs"/>
          <w:b w:val="0"/>
          <w:bCs w:val="0"/>
          <w:sz w:val="24"/>
          <w:szCs w:val="24"/>
          <w:rtl/>
        </w:rPr>
        <w:t>יעויין</w:t>
      </w:r>
      <w:proofErr w:type="spellEnd"/>
      <w:r w:rsidRPr="00D15819">
        <w:rPr>
          <w:rFonts w:ascii="Narkisim" w:eastAsia="Calibri" w:hAnsi="Narkisim" w:cs="Narkisim" w:hint="cs"/>
          <w:b w:val="0"/>
          <w:bCs w:val="0"/>
          <w:sz w:val="24"/>
          <w:szCs w:val="24"/>
          <w:rtl/>
        </w:rPr>
        <w:t xml:space="preserve"> ב"שיטה מקובצת", שם הובאו דברי תוספות </w:t>
      </w:r>
      <w:proofErr w:type="spellStart"/>
      <w:r w:rsidRPr="00D15819">
        <w:rPr>
          <w:rFonts w:ascii="Narkisim" w:eastAsia="Calibri" w:hAnsi="Narkisim" w:cs="Narkisim" w:hint="cs"/>
          <w:b w:val="0"/>
          <w:bCs w:val="0"/>
          <w:sz w:val="24"/>
          <w:szCs w:val="24"/>
          <w:rtl/>
        </w:rPr>
        <w:t>שאנץ</w:t>
      </w:r>
      <w:proofErr w:type="spellEnd"/>
      <w:r w:rsidRPr="00D15819">
        <w:rPr>
          <w:rFonts w:ascii="Narkisim" w:eastAsia="Calibri" w:hAnsi="Narkisim" w:cs="Narkisim" w:hint="cs"/>
          <w:b w:val="0"/>
          <w:bCs w:val="0"/>
          <w:sz w:val="24"/>
          <w:szCs w:val="24"/>
          <w:rtl/>
        </w:rPr>
        <w:t xml:space="preserve"> שהקשו אף הם קושיית התוספות; ואחרי שהעלו אפשרות שאולי עבד באמת יהיה פטור מבושת הסיקו: "ואפילו </w:t>
      </w:r>
      <w:proofErr w:type="spellStart"/>
      <w:r w:rsidRPr="00D15819">
        <w:rPr>
          <w:rFonts w:ascii="Narkisim" w:eastAsia="Calibri" w:hAnsi="Narkisim" w:cs="Narkisim" w:hint="cs"/>
          <w:b w:val="0"/>
          <w:bCs w:val="0"/>
          <w:sz w:val="24"/>
          <w:szCs w:val="24"/>
          <w:rtl/>
        </w:rPr>
        <w:t>תימצי</w:t>
      </w:r>
      <w:proofErr w:type="spellEnd"/>
      <w:r w:rsidRPr="00D15819">
        <w:rPr>
          <w:rFonts w:ascii="Narkisim" w:eastAsia="Calibri" w:hAnsi="Narkisim" w:cs="Narkisim" w:hint="cs"/>
          <w:b w:val="0"/>
          <w:bCs w:val="0"/>
          <w:sz w:val="24"/>
          <w:szCs w:val="24"/>
          <w:rtl/>
        </w:rPr>
        <w:t xml:space="preserve"> לומר </w:t>
      </w:r>
      <w:proofErr w:type="spellStart"/>
      <w:r w:rsidRPr="00D15819">
        <w:rPr>
          <w:rFonts w:ascii="Narkisim" w:eastAsia="Calibri" w:hAnsi="Narkisim" w:cs="Narkisim" w:hint="cs"/>
          <w:b w:val="0"/>
          <w:bCs w:val="0"/>
          <w:sz w:val="24"/>
          <w:szCs w:val="24"/>
          <w:rtl/>
        </w:rPr>
        <w:t>דבושת</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נמי</w:t>
      </w:r>
      <w:proofErr w:type="spellEnd"/>
      <w:r w:rsidRPr="00D15819">
        <w:rPr>
          <w:rFonts w:ascii="Narkisim" w:eastAsia="Calibri" w:hAnsi="Narkisim" w:cs="Narkisim" w:hint="cs"/>
          <w:b w:val="0"/>
          <w:bCs w:val="0"/>
          <w:sz w:val="24"/>
          <w:szCs w:val="24"/>
          <w:rtl/>
        </w:rPr>
        <w:t xml:space="preserve"> חייב אין </w:t>
      </w:r>
      <w:proofErr w:type="spellStart"/>
      <w:r w:rsidRPr="00D15819">
        <w:rPr>
          <w:rFonts w:ascii="Narkisim" w:eastAsia="Calibri" w:hAnsi="Narkisim" w:cs="Narkisim" w:hint="cs"/>
          <w:b w:val="0"/>
          <w:bCs w:val="0"/>
          <w:sz w:val="24"/>
          <w:szCs w:val="24"/>
          <w:rtl/>
        </w:rPr>
        <w:t>סברא</w:t>
      </w:r>
      <w:proofErr w:type="spellEnd"/>
      <w:r w:rsidRPr="00D15819">
        <w:rPr>
          <w:rFonts w:ascii="Narkisim" w:eastAsia="Calibri" w:hAnsi="Narkisim" w:cs="Narkisim" w:hint="cs"/>
          <w:b w:val="0"/>
          <w:bCs w:val="0"/>
          <w:sz w:val="24"/>
          <w:szCs w:val="24"/>
          <w:rtl/>
        </w:rPr>
        <w:t xml:space="preserve"> להקל לא בעבד ולא בשאר פסולים יותר מישראל הכשר לעדות ואף על פי שהקלנו בסומא", הרי </w:t>
      </w:r>
      <w:proofErr w:type="spellStart"/>
      <w:r w:rsidRPr="00D15819">
        <w:rPr>
          <w:rFonts w:ascii="Narkisim" w:eastAsia="Calibri" w:hAnsi="Narkisim" w:cs="Narkisim" w:hint="cs"/>
          <w:b w:val="0"/>
          <w:bCs w:val="0"/>
          <w:sz w:val="24"/>
          <w:szCs w:val="24"/>
          <w:rtl/>
        </w:rPr>
        <w:t>שבהיות</w:t>
      </w:r>
      <w:proofErr w:type="spellEnd"/>
      <w:r w:rsidRPr="00D15819">
        <w:rPr>
          <w:rFonts w:ascii="Narkisim" w:eastAsia="Calibri" w:hAnsi="Narkisim" w:cs="Narkisim" w:hint="cs"/>
          <w:b w:val="0"/>
          <w:bCs w:val="0"/>
          <w:sz w:val="24"/>
          <w:szCs w:val="24"/>
          <w:rtl/>
        </w:rPr>
        <w:t xml:space="preserve"> שהתוספות שלפנינו עמדו על היקף גזירת הכתוב מצד לשון עיניך התמקדו התוספות </w:t>
      </w:r>
      <w:proofErr w:type="spellStart"/>
      <w:r w:rsidRPr="00D15819">
        <w:rPr>
          <w:rFonts w:ascii="Narkisim" w:eastAsia="Calibri" w:hAnsi="Narkisim" w:cs="Narkisim" w:hint="cs"/>
          <w:b w:val="0"/>
          <w:bCs w:val="0"/>
          <w:sz w:val="24"/>
          <w:szCs w:val="24"/>
          <w:rtl/>
        </w:rPr>
        <w:t>שאנץ</w:t>
      </w:r>
      <w:proofErr w:type="spellEnd"/>
      <w:r w:rsidRPr="00D15819">
        <w:rPr>
          <w:rFonts w:ascii="Narkisim" w:eastAsia="Calibri" w:hAnsi="Narkisim" w:cs="Narkisim" w:hint="cs"/>
          <w:b w:val="0"/>
          <w:bCs w:val="0"/>
          <w:sz w:val="24"/>
          <w:szCs w:val="24"/>
          <w:rtl/>
        </w:rPr>
        <w:t xml:space="preserve"> באפשרות למעט מצד </w:t>
      </w:r>
      <w:proofErr w:type="spellStart"/>
      <w:r w:rsidRPr="00D15819">
        <w:rPr>
          <w:rFonts w:ascii="Narkisim" w:eastAsia="Calibri" w:hAnsi="Narkisim" w:cs="Narkisim" w:hint="cs"/>
          <w:b w:val="0"/>
          <w:bCs w:val="0"/>
          <w:sz w:val="24"/>
          <w:szCs w:val="24"/>
          <w:rtl/>
        </w:rPr>
        <w:t>הסברא</w:t>
      </w:r>
      <w:proofErr w:type="spellEnd"/>
      <w:r w:rsidRPr="00D15819">
        <w:rPr>
          <w:rFonts w:ascii="Narkisim" w:eastAsia="Calibri" w:hAnsi="Narkisim" w:cs="Narkisim" w:hint="cs"/>
          <w:b w:val="0"/>
          <w:bCs w:val="0"/>
          <w:sz w:val="24"/>
          <w:szCs w:val="24"/>
          <w:rtl/>
        </w:rPr>
        <w:t xml:space="preserve">. ואף שדעתם הראשונה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שאף עבד פטור מבושת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ודאי לא סברה שפטור בושת נעוץ בחוסר דעת נראה </w:t>
      </w:r>
      <w:proofErr w:type="spellStart"/>
      <w:r w:rsidRPr="00D15819">
        <w:rPr>
          <w:rFonts w:ascii="Narkisim" w:eastAsia="Calibri" w:hAnsi="Narkisim" w:cs="Narkisim" w:hint="cs"/>
          <w:b w:val="0"/>
          <w:bCs w:val="0"/>
          <w:sz w:val="24"/>
          <w:szCs w:val="24"/>
          <w:rtl/>
        </w:rPr>
        <w:t>שלמסקנא</w:t>
      </w:r>
      <w:proofErr w:type="spellEnd"/>
      <w:r w:rsidRPr="00D15819">
        <w:rPr>
          <w:rFonts w:ascii="Narkisim" w:eastAsia="Calibri" w:hAnsi="Narkisim" w:cs="Narkisim" w:hint="cs"/>
          <w:b w:val="0"/>
          <w:bCs w:val="0"/>
          <w:sz w:val="24"/>
          <w:szCs w:val="24"/>
          <w:rtl/>
        </w:rPr>
        <w:t xml:space="preserve"> יש להבין דבריהם כמו שהסברנו לעיל שהפטור אמנם מצטמצם לסומא מפני שהוא מעורה בהפקעת דעת לגבי בושת כמו לגבי עדות.</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והדברים מבוארים </w:t>
      </w:r>
      <w:proofErr w:type="spellStart"/>
      <w:r w:rsidRPr="00D15819">
        <w:rPr>
          <w:rFonts w:ascii="Narkisim" w:eastAsia="Calibri" w:hAnsi="Narkisim" w:cs="Narkisim" w:hint="cs"/>
          <w:b w:val="0"/>
          <w:bCs w:val="0"/>
          <w:sz w:val="24"/>
          <w:szCs w:val="24"/>
          <w:rtl/>
        </w:rPr>
        <w:t>להדיא</w:t>
      </w:r>
      <w:proofErr w:type="spellEnd"/>
      <w:r w:rsidRPr="00D15819">
        <w:rPr>
          <w:rFonts w:ascii="Narkisim" w:eastAsia="Calibri" w:hAnsi="Narkisim" w:cs="Narkisim" w:hint="cs"/>
          <w:b w:val="0"/>
          <w:bCs w:val="0"/>
          <w:sz w:val="24"/>
          <w:szCs w:val="24"/>
          <w:rtl/>
        </w:rPr>
        <w:t xml:space="preserve"> בחידושי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שם שכתב: "מה להלן סומא פטור שאינו בר דעת אף כאן סומא פטור ואינו בדין בשת כלל לא </w:t>
      </w:r>
      <w:proofErr w:type="spellStart"/>
      <w:r w:rsidRPr="00D15819">
        <w:rPr>
          <w:rFonts w:ascii="Narkisim" w:eastAsia="Calibri" w:hAnsi="Narkisim" w:cs="Narkisim" w:hint="cs"/>
          <w:b w:val="0"/>
          <w:bCs w:val="0"/>
          <w:sz w:val="24"/>
          <w:szCs w:val="24"/>
          <w:rtl/>
        </w:rPr>
        <w:t>ליתן</w:t>
      </w:r>
      <w:proofErr w:type="spellEnd"/>
      <w:r w:rsidRPr="00D15819">
        <w:rPr>
          <w:rFonts w:ascii="Narkisim" w:eastAsia="Calibri" w:hAnsi="Narkisim" w:cs="Narkisim" w:hint="cs"/>
          <w:b w:val="0"/>
          <w:bCs w:val="0"/>
          <w:sz w:val="24"/>
          <w:szCs w:val="24"/>
          <w:rtl/>
        </w:rPr>
        <w:t xml:space="preserve"> ולא </w:t>
      </w:r>
      <w:proofErr w:type="spellStart"/>
      <w:r w:rsidRPr="00D15819">
        <w:rPr>
          <w:rFonts w:ascii="Narkisim" w:eastAsia="Calibri" w:hAnsi="Narkisim" w:cs="Narkisim" w:hint="cs"/>
          <w:b w:val="0"/>
          <w:bCs w:val="0"/>
          <w:sz w:val="24"/>
          <w:szCs w:val="24"/>
          <w:rtl/>
        </w:rPr>
        <w:t>ליקח</w:t>
      </w:r>
      <w:proofErr w:type="spellEnd"/>
      <w:r w:rsidRPr="00D15819">
        <w:rPr>
          <w:rFonts w:ascii="Narkisim" w:eastAsia="Calibri" w:hAnsi="Narkisim" w:cs="Narkisim" w:hint="cs"/>
          <w:b w:val="0"/>
          <w:bCs w:val="0"/>
          <w:sz w:val="24"/>
          <w:szCs w:val="24"/>
          <w:rtl/>
        </w:rPr>
        <w:t xml:space="preserve">". והנה בסוף דברי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מפורש </w:t>
      </w:r>
      <w:proofErr w:type="spellStart"/>
      <w:r w:rsidRPr="00D15819">
        <w:rPr>
          <w:rFonts w:ascii="Narkisim" w:eastAsia="Calibri" w:hAnsi="Narkisim" w:cs="Narkisim" w:hint="cs"/>
          <w:b w:val="0"/>
          <w:bCs w:val="0"/>
          <w:sz w:val="24"/>
          <w:szCs w:val="24"/>
          <w:rtl/>
        </w:rPr>
        <w:t>לר</w:t>
      </w:r>
      <w:proofErr w:type="spellEnd"/>
      <w:r w:rsidRPr="00D15819">
        <w:rPr>
          <w:rFonts w:ascii="Narkisim" w:eastAsia="Calibri" w:hAnsi="Narkisim" w:cs="Narkisim" w:hint="cs"/>
          <w:b w:val="0"/>
          <w:bCs w:val="0"/>
          <w:sz w:val="24"/>
          <w:szCs w:val="24"/>
          <w:rtl/>
        </w:rPr>
        <w:t>' יהודה סומא מופקע מבושת הן כמבייש והן כמתבייש. וכן באמת משמע מפשטות הגמרא שהרי המשנה רק קבעה כי המבייש את הסומא חייב ואילו דין סומא שבייש לא הוזכר בה כלל ועל זה העירה הגמרא, "</w:t>
      </w:r>
      <w:proofErr w:type="spellStart"/>
      <w:r w:rsidRPr="00D15819">
        <w:rPr>
          <w:rFonts w:ascii="Narkisim" w:eastAsia="Calibri" w:hAnsi="Narkisim" w:cs="Narkisim" w:hint="cs"/>
          <w:b w:val="0"/>
          <w:bCs w:val="0"/>
          <w:sz w:val="24"/>
          <w:szCs w:val="24"/>
          <w:rtl/>
        </w:rPr>
        <w:t>מתניתין</w:t>
      </w:r>
      <w:proofErr w:type="spellEnd"/>
      <w:r w:rsidRPr="00D15819">
        <w:rPr>
          <w:rFonts w:ascii="Narkisim" w:eastAsia="Calibri" w:hAnsi="Narkisim" w:cs="Narkisim" w:hint="cs"/>
          <w:b w:val="0"/>
          <w:bCs w:val="0"/>
          <w:sz w:val="24"/>
          <w:szCs w:val="24"/>
          <w:rtl/>
        </w:rPr>
        <w:t xml:space="preserve"> דלא כר' יהודה </w:t>
      </w:r>
      <w:proofErr w:type="spellStart"/>
      <w:r w:rsidRPr="00D15819">
        <w:rPr>
          <w:rFonts w:ascii="Narkisim" w:eastAsia="Calibri" w:hAnsi="Narkisim" w:cs="Narkisim" w:hint="cs"/>
          <w:b w:val="0"/>
          <w:bCs w:val="0"/>
          <w:sz w:val="24"/>
          <w:szCs w:val="24"/>
          <w:rtl/>
        </w:rPr>
        <w:t>וכו</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והראב"ד</w:t>
      </w:r>
      <w:proofErr w:type="spellEnd"/>
      <w:r w:rsidRPr="00D15819">
        <w:rPr>
          <w:rFonts w:ascii="Narkisim" w:eastAsia="Calibri" w:hAnsi="Narkisim" w:cs="Narkisim" w:hint="cs"/>
          <w:b w:val="0"/>
          <w:bCs w:val="0"/>
          <w:sz w:val="24"/>
          <w:szCs w:val="24"/>
          <w:rtl/>
        </w:rPr>
        <w:t xml:space="preserve"> קבע כך לשיטתו. שהרי ברור שאם ההפקעה מבושת אינה אלא הקלה ללא קשר עם רמת דעת הסומא שאין מקום ליישמה במצב הפוך כשהסומא התבייש. אך אם היא מעורה בחוסר דעתו </w:t>
      </w:r>
      <w:r w:rsidRPr="00D15819">
        <w:rPr>
          <w:rFonts w:ascii="Narkisim" w:eastAsia="Calibri" w:hAnsi="Narkisim" w:cs="Narkisim" w:hint="cs"/>
          <w:b w:val="0"/>
          <w:bCs w:val="0"/>
          <w:sz w:val="24"/>
          <w:szCs w:val="24"/>
          <w:rtl/>
        </w:rPr>
        <w:lastRenderedPageBreak/>
        <w:t xml:space="preserve">יש מקום להעלות אפשרות שיהיה מופקע אף כמתבייש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אם כי, כמובן, אין הדבר פשוט למאי </w:t>
      </w:r>
      <w:proofErr w:type="spellStart"/>
      <w:r w:rsidRPr="00D15819">
        <w:rPr>
          <w:rFonts w:ascii="Narkisim" w:eastAsia="Calibri" w:hAnsi="Narkisim" w:cs="Narkisim" w:hint="cs"/>
          <w:b w:val="0"/>
          <w:bCs w:val="0"/>
          <w:sz w:val="24"/>
          <w:szCs w:val="24"/>
          <w:rtl/>
        </w:rPr>
        <w:t>דקיימא</w:t>
      </w:r>
      <w:proofErr w:type="spellEnd"/>
      <w:r w:rsidRPr="00D15819">
        <w:rPr>
          <w:rFonts w:ascii="Narkisim" w:eastAsia="Calibri" w:hAnsi="Narkisim" w:cs="Narkisim" w:hint="cs"/>
          <w:b w:val="0"/>
          <w:bCs w:val="0"/>
          <w:sz w:val="24"/>
          <w:szCs w:val="24"/>
          <w:rtl/>
        </w:rPr>
        <w:t xml:space="preserve"> לן </w:t>
      </w:r>
      <w:r w:rsidRPr="008A4170">
        <w:rPr>
          <w:rFonts w:ascii="Narkisim" w:eastAsia="Calibri" w:hAnsi="Narkisim" w:cs="Narkisim" w:hint="cs"/>
          <w:b w:val="0"/>
          <w:bCs w:val="0"/>
          <w:sz w:val="20"/>
          <w:szCs w:val="20"/>
          <w:rtl/>
        </w:rPr>
        <w:t>(שם פו:)</w:t>
      </w:r>
      <w:r w:rsidRPr="00D15819">
        <w:rPr>
          <w:rFonts w:ascii="Narkisim" w:eastAsia="Calibri" w:hAnsi="Narkisim" w:cs="Narkisim" w:hint="cs"/>
          <w:b w:val="0"/>
          <w:bCs w:val="0"/>
          <w:sz w:val="24"/>
          <w:szCs w:val="24"/>
          <w:rtl/>
        </w:rPr>
        <w:t xml:space="preserve"> שמבייש את השוטה אמנם פטור אך המבייש את החרש חייב. אך התוספות שם </w:t>
      </w:r>
      <w:r w:rsidRPr="008A4170">
        <w:rPr>
          <w:rFonts w:ascii="Narkisim" w:eastAsia="Calibri" w:hAnsi="Narkisim" w:cs="Narkisim" w:hint="cs"/>
          <w:b w:val="0"/>
          <w:bCs w:val="0"/>
          <w:sz w:val="20"/>
          <w:szCs w:val="20"/>
          <w:rtl/>
        </w:rPr>
        <w:t>(ד"ה סומא)</w:t>
      </w:r>
      <w:r w:rsidRPr="00D15819">
        <w:rPr>
          <w:rFonts w:ascii="Narkisim" w:eastAsia="Calibri" w:hAnsi="Narkisim" w:cs="Narkisim" w:hint="cs"/>
          <w:b w:val="0"/>
          <w:bCs w:val="0"/>
          <w:sz w:val="24"/>
          <w:szCs w:val="24"/>
          <w:rtl/>
        </w:rPr>
        <w:t xml:space="preserve"> כתבו בדעת ר' יהודה: "</w:t>
      </w:r>
      <w:proofErr w:type="spellStart"/>
      <w:r w:rsidRPr="00D15819">
        <w:rPr>
          <w:rFonts w:ascii="Narkisim" w:eastAsia="Calibri" w:hAnsi="Narkisim" w:cs="Narkisim" w:hint="cs"/>
          <w:b w:val="0"/>
          <w:bCs w:val="0"/>
          <w:sz w:val="24"/>
          <w:szCs w:val="24"/>
          <w:rtl/>
        </w:rPr>
        <w:t>דסומא</w:t>
      </w:r>
      <w:proofErr w:type="spellEnd"/>
      <w:r w:rsidRPr="00D15819">
        <w:rPr>
          <w:rFonts w:ascii="Narkisim" w:eastAsia="Calibri" w:hAnsi="Narkisim" w:cs="Narkisim" w:hint="cs"/>
          <w:b w:val="0"/>
          <w:bCs w:val="0"/>
          <w:sz w:val="24"/>
          <w:szCs w:val="24"/>
          <w:rtl/>
        </w:rPr>
        <w:t xml:space="preserve"> שבייש פטור אבל המבייש את הסומא חייב </w:t>
      </w:r>
      <w:proofErr w:type="spellStart"/>
      <w:r w:rsidRPr="00D15819">
        <w:rPr>
          <w:rFonts w:ascii="Narkisim" w:eastAsia="Calibri" w:hAnsi="Narkisim" w:cs="Narkisim" w:hint="cs"/>
          <w:b w:val="0"/>
          <w:bCs w:val="0"/>
          <w:sz w:val="24"/>
          <w:szCs w:val="24"/>
          <w:rtl/>
        </w:rPr>
        <w:t>דהא</w:t>
      </w:r>
      <w:proofErr w:type="spellEnd"/>
      <w:r w:rsidRPr="00D15819">
        <w:rPr>
          <w:rFonts w:ascii="Narkisim" w:eastAsia="Calibri" w:hAnsi="Narkisim" w:cs="Narkisim" w:hint="cs"/>
          <w:b w:val="0"/>
          <w:bCs w:val="0"/>
          <w:sz w:val="24"/>
          <w:szCs w:val="24"/>
          <w:rtl/>
        </w:rPr>
        <w:t xml:space="preserve"> לא משתמע מעיניך שיהיה פטור". ואף הם </w:t>
      </w:r>
      <w:proofErr w:type="spellStart"/>
      <w:r w:rsidRPr="00D15819">
        <w:rPr>
          <w:rFonts w:ascii="Narkisim" w:eastAsia="Calibri" w:hAnsi="Narkisim" w:cs="Narkisim" w:hint="cs"/>
          <w:b w:val="0"/>
          <w:bCs w:val="0"/>
          <w:sz w:val="24"/>
          <w:szCs w:val="24"/>
          <w:rtl/>
        </w:rPr>
        <w:t>לשיטתייהו</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קאזלי</w:t>
      </w:r>
      <w:proofErr w:type="spellEnd"/>
      <w:r w:rsidRPr="00D15819">
        <w:rPr>
          <w:rFonts w:ascii="Narkisim" w:eastAsia="Calibri" w:hAnsi="Narkisim" w:cs="Narkisim" w:hint="cs"/>
          <w:b w:val="0"/>
          <w:bCs w:val="0"/>
          <w:sz w:val="24"/>
          <w:szCs w:val="24"/>
          <w:rtl/>
        </w:rPr>
        <w:t xml:space="preserve"> שהפטור הוא מצד גזרת הכתוב ללא קשר עם דעת ובכן דאי אין מקום לפטור מבייש את הסומא. ואם כי יתכן כמובן שאף לא היו רואים פטור סומא שבייש מפאת חוסר דעת שעדיין היו מחייבים </w:t>
      </w:r>
      <w:proofErr w:type="spellStart"/>
      <w:r w:rsidRPr="00D15819">
        <w:rPr>
          <w:rFonts w:ascii="Narkisim" w:eastAsia="Calibri" w:hAnsi="Narkisim" w:cs="Narkisim" w:hint="cs"/>
          <w:b w:val="0"/>
          <w:bCs w:val="0"/>
          <w:sz w:val="24"/>
          <w:szCs w:val="24"/>
          <w:rtl/>
        </w:rPr>
        <w:t>המביישו</w:t>
      </w:r>
      <w:proofErr w:type="spellEnd"/>
      <w:r w:rsidRPr="00D15819">
        <w:rPr>
          <w:rFonts w:ascii="Narkisim" w:eastAsia="Calibri" w:hAnsi="Narkisim" w:cs="Narkisim" w:hint="cs"/>
          <w:b w:val="0"/>
          <w:bCs w:val="0"/>
          <w:sz w:val="24"/>
          <w:szCs w:val="24"/>
          <w:rtl/>
        </w:rPr>
        <w:t xml:space="preserve"> משום דלא גרע מחרש, אך ברור שלאור שיטתם לא יכלו להעלות על הדעת שסומא מופקע מבושת, "לא </w:t>
      </w:r>
      <w:proofErr w:type="spellStart"/>
      <w:r w:rsidRPr="00D15819">
        <w:rPr>
          <w:rFonts w:ascii="Narkisim" w:eastAsia="Calibri" w:hAnsi="Narkisim" w:cs="Narkisim" w:hint="cs"/>
          <w:b w:val="0"/>
          <w:bCs w:val="0"/>
          <w:sz w:val="24"/>
          <w:szCs w:val="24"/>
          <w:rtl/>
        </w:rPr>
        <w:t>ליקח</w:t>
      </w:r>
      <w:proofErr w:type="spellEnd"/>
      <w:r w:rsidRPr="00D15819">
        <w:rPr>
          <w:rFonts w:ascii="Narkisim" w:eastAsia="Calibri" w:hAnsi="Narkisim" w:cs="Narkisim" w:hint="cs"/>
          <w:b w:val="0"/>
          <w:bCs w:val="0"/>
          <w:sz w:val="24"/>
          <w:szCs w:val="24"/>
          <w:rtl/>
        </w:rPr>
        <w:t xml:space="preserve"> ולא </w:t>
      </w:r>
      <w:proofErr w:type="spellStart"/>
      <w:r w:rsidRPr="00D15819">
        <w:rPr>
          <w:rFonts w:ascii="Narkisim" w:eastAsia="Calibri" w:hAnsi="Narkisim" w:cs="Narkisim" w:hint="cs"/>
          <w:b w:val="0"/>
          <w:bCs w:val="0"/>
          <w:sz w:val="24"/>
          <w:szCs w:val="24"/>
          <w:rtl/>
        </w:rPr>
        <w:t>ליתן</w:t>
      </w:r>
      <w:proofErr w:type="spellEnd"/>
      <w:r w:rsidRPr="00D15819">
        <w:rPr>
          <w:rFonts w:ascii="Narkisim" w:eastAsia="Calibri" w:hAnsi="Narkisim" w:cs="Narkisim" w:hint="cs"/>
          <w:b w:val="0"/>
          <w:bCs w:val="0"/>
          <w:sz w:val="24"/>
          <w:szCs w:val="24"/>
          <w:rtl/>
        </w:rPr>
        <w:t>".</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שיטת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לעומת זאת, משתקפת בחידוש נוסף, </w:t>
      </w:r>
      <w:proofErr w:type="spellStart"/>
      <w:r w:rsidRPr="00D15819">
        <w:rPr>
          <w:rFonts w:ascii="Narkisim" w:eastAsia="Calibri" w:hAnsi="Narkisim" w:cs="Narkisim" w:hint="cs"/>
          <w:b w:val="0"/>
          <w:bCs w:val="0"/>
          <w:sz w:val="24"/>
          <w:szCs w:val="24"/>
          <w:rtl/>
        </w:rPr>
        <w:t>דהנה</w:t>
      </w:r>
      <w:proofErr w:type="spellEnd"/>
      <w:r w:rsidRPr="00D15819">
        <w:rPr>
          <w:rFonts w:ascii="Narkisim" w:eastAsia="Calibri" w:hAnsi="Narkisim" w:cs="Narkisim" w:hint="cs"/>
          <w:b w:val="0"/>
          <w:bCs w:val="0"/>
          <w:sz w:val="24"/>
          <w:szCs w:val="24"/>
          <w:rtl/>
        </w:rPr>
        <w:t xml:space="preserve"> בברייתא שניה בהמשך </w:t>
      </w:r>
      <w:proofErr w:type="spellStart"/>
      <w:r w:rsidRPr="00D15819">
        <w:rPr>
          <w:rFonts w:ascii="Narkisim" w:eastAsia="Calibri" w:hAnsi="Narkisim" w:cs="Narkisim" w:hint="cs"/>
          <w:b w:val="0"/>
          <w:bCs w:val="0"/>
          <w:sz w:val="24"/>
          <w:szCs w:val="24"/>
          <w:rtl/>
        </w:rPr>
        <w:t>הסוגיא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בהחובל</w:t>
      </w:r>
      <w:proofErr w:type="spellEnd"/>
      <w:r w:rsidRPr="00D15819">
        <w:rPr>
          <w:rFonts w:ascii="Narkisim" w:eastAsia="Calibri" w:hAnsi="Narkisim" w:cs="Narkisim" w:hint="cs"/>
          <w:b w:val="0"/>
          <w:bCs w:val="0"/>
          <w:sz w:val="24"/>
          <w:szCs w:val="24"/>
          <w:rtl/>
        </w:rPr>
        <w:t xml:space="preserve"> שם </w:t>
      </w:r>
      <w:proofErr w:type="spellStart"/>
      <w:r w:rsidRPr="00D15819">
        <w:rPr>
          <w:rFonts w:ascii="Narkisim" w:eastAsia="Calibri" w:hAnsi="Narkisim" w:cs="Narkisim" w:hint="cs"/>
          <w:b w:val="0"/>
          <w:bCs w:val="0"/>
          <w:sz w:val="24"/>
          <w:szCs w:val="24"/>
          <w:rtl/>
        </w:rPr>
        <w:t>גרסינן</w:t>
      </w:r>
      <w:proofErr w:type="spellEnd"/>
      <w:r w:rsidRPr="00D15819">
        <w:rPr>
          <w:rFonts w:ascii="Narkisim" w:eastAsia="Calibri" w:hAnsi="Narkisim" w:cs="Narkisim" w:hint="cs"/>
          <w:b w:val="0"/>
          <w:bCs w:val="0"/>
          <w:sz w:val="24"/>
          <w:szCs w:val="24"/>
          <w:rtl/>
        </w:rPr>
        <w:t xml:space="preserve">: "ר' יהודה אומר סומא אין לו בושת וכן היה ר' יהודה פוטר מכל דינים שבתורה". לכאורה הכוונה היא שלא ניתן לתובעו ממון ולחייבו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ובמקביל להפקעה מגלות, מלקות, ומיתות בית דין המוזכרת בראשית </w:t>
      </w:r>
      <w:proofErr w:type="spellStart"/>
      <w:r w:rsidRPr="00D15819">
        <w:rPr>
          <w:rFonts w:ascii="Narkisim" w:eastAsia="Calibri" w:hAnsi="Narkisim" w:cs="Narkisim" w:hint="cs"/>
          <w:b w:val="0"/>
          <w:bCs w:val="0"/>
          <w:sz w:val="24"/>
          <w:szCs w:val="24"/>
          <w:rtl/>
        </w:rPr>
        <w:t>הסוגיא</w:t>
      </w:r>
      <w:proofErr w:type="spellEnd"/>
      <w:r w:rsidRPr="00D15819">
        <w:rPr>
          <w:rFonts w:ascii="Narkisim" w:eastAsia="Calibri" w:hAnsi="Narkisim" w:cs="Narkisim" w:hint="cs"/>
          <w:b w:val="0"/>
          <w:bCs w:val="0"/>
          <w:sz w:val="24"/>
          <w:szCs w:val="24"/>
          <w:rtl/>
        </w:rPr>
        <w:t xml:space="preserve">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לכן הגמרא מקשרת את הפטורים: "מ"ט דר' יהודה אמר קרא ושפטו העדה בין המכה ובין גואל הדם על המשפטים האלה כל שישנו במכה ובגואל הדם ישנו במשפטים כל שאינו במכה ובגואל הדם אינו במשפטים". אך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שם פירש: "וכן היה פוטרו מכל דינן שבתורה שאין דן ואין </w:t>
      </w:r>
      <w:proofErr w:type="spellStart"/>
      <w:r w:rsidRPr="00D15819">
        <w:rPr>
          <w:rFonts w:ascii="Narkisim" w:eastAsia="Calibri" w:hAnsi="Narkisim" w:cs="Narkisim" w:hint="cs"/>
          <w:b w:val="0"/>
          <w:bCs w:val="0"/>
          <w:sz w:val="24"/>
          <w:szCs w:val="24"/>
          <w:rtl/>
        </w:rPr>
        <w:t>דנין</w:t>
      </w:r>
      <w:proofErr w:type="spellEnd"/>
      <w:r w:rsidRPr="00D15819">
        <w:rPr>
          <w:rFonts w:ascii="Narkisim" w:eastAsia="Calibri" w:hAnsi="Narkisim" w:cs="Narkisim" w:hint="cs"/>
          <w:b w:val="0"/>
          <w:bCs w:val="0"/>
          <w:sz w:val="24"/>
          <w:szCs w:val="24"/>
          <w:rtl/>
        </w:rPr>
        <w:t xml:space="preserve"> אותו ואין ב"ד חייבים </w:t>
      </w:r>
      <w:proofErr w:type="spellStart"/>
      <w:r w:rsidRPr="00D15819">
        <w:rPr>
          <w:rFonts w:ascii="Narkisim" w:eastAsia="Calibri" w:hAnsi="Narkisim" w:cs="Narkisim" w:hint="cs"/>
          <w:b w:val="0"/>
          <w:bCs w:val="0"/>
          <w:sz w:val="24"/>
          <w:szCs w:val="24"/>
          <w:rtl/>
        </w:rPr>
        <w:t>להזקק</w:t>
      </w:r>
      <w:proofErr w:type="spellEnd"/>
      <w:r w:rsidRPr="00D15819">
        <w:rPr>
          <w:rFonts w:ascii="Narkisim" w:eastAsia="Calibri" w:hAnsi="Narkisim" w:cs="Narkisim" w:hint="cs"/>
          <w:b w:val="0"/>
          <w:bCs w:val="0"/>
          <w:sz w:val="24"/>
          <w:szCs w:val="24"/>
          <w:rtl/>
        </w:rPr>
        <w:t xml:space="preserve"> לדינו". ומשמע שכמו שאינו נתבע ומתחייב כך אינו תובע </w:t>
      </w:r>
      <w:proofErr w:type="spellStart"/>
      <w:r w:rsidRPr="00D15819">
        <w:rPr>
          <w:rFonts w:ascii="Narkisim" w:eastAsia="Calibri" w:hAnsi="Narkisim" w:cs="Narkisim" w:hint="cs"/>
          <w:b w:val="0"/>
          <w:bCs w:val="0"/>
          <w:sz w:val="24"/>
          <w:szCs w:val="24"/>
          <w:rtl/>
        </w:rPr>
        <w:t>לר</w:t>
      </w:r>
      <w:proofErr w:type="spellEnd"/>
      <w:r w:rsidRPr="00D15819">
        <w:rPr>
          <w:rFonts w:ascii="Narkisim" w:eastAsia="Calibri" w:hAnsi="Narkisim" w:cs="Narkisim" w:hint="cs"/>
          <w:b w:val="0"/>
          <w:bCs w:val="0"/>
          <w:sz w:val="24"/>
          <w:szCs w:val="24"/>
          <w:rtl/>
        </w:rPr>
        <w:t xml:space="preserve">' יהודה. וכן מוכח מדברי בעל התרומות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שכידוע מסתמך הרבה על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שאחרי שקבע כי סומא יכול לטעון, להישבע, ולהשביע, הוסיף: "וא"כ (וא"ת?) </w:t>
      </w:r>
      <w:proofErr w:type="spellStart"/>
      <w:r w:rsidRPr="00D15819">
        <w:rPr>
          <w:rFonts w:ascii="Narkisim" w:eastAsia="Calibri" w:hAnsi="Narkisim" w:cs="Narkisim" w:hint="cs"/>
          <w:b w:val="0"/>
          <w:bCs w:val="0"/>
          <w:sz w:val="24"/>
          <w:szCs w:val="24"/>
          <w:rtl/>
        </w:rPr>
        <w:t>דאין</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נשבעין</w:t>
      </w:r>
      <w:proofErr w:type="spellEnd"/>
      <w:r w:rsidRPr="00D15819">
        <w:rPr>
          <w:rFonts w:ascii="Narkisim" w:eastAsia="Calibri" w:hAnsi="Narkisim" w:cs="Narkisim" w:hint="cs"/>
          <w:b w:val="0"/>
          <w:bCs w:val="0"/>
          <w:sz w:val="24"/>
          <w:szCs w:val="24"/>
          <w:rtl/>
        </w:rPr>
        <w:t xml:space="preserve"> על טענתו ואין נשבע על טענת אחרים אם כן לא נעיד בו ואין </w:t>
      </w:r>
      <w:proofErr w:type="spellStart"/>
      <w:r w:rsidRPr="00D15819">
        <w:rPr>
          <w:rFonts w:ascii="Narkisim" w:eastAsia="Calibri" w:hAnsi="Narkisim" w:cs="Narkisim" w:hint="cs"/>
          <w:b w:val="0"/>
          <w:bCs w:val="0"/>
          <w:sz w:val="24"/>
          <w:szCs w:val="24"/>
          <w:rtl/>
        </w:rPr>
        <w:t>דנין</w:t>
      </w:r>
      <w:proofErr w:type="spellEnd"/>
      <w:r w:rsidRPr="00D15819">
        <w:rPr>
          <w:rFonts w:ascii="Narkisim" w:eastAsia="Calibri" w:hAnsi="Narkisim" w:cs="Narkisim" w:hint="cs"/>
          <w:b w:val="0"/>
          <w:bCs w:val="0"/>
          <w:sz w:val="24"/>
          <w:szCs w:val="24"/>
          <w:rtl/>
        </w:rPr>
        <w:t xml:space="preserve"> אותו </w:t>
      </w:r>
      <w:proofErr w:type="spellStart"/>
      <w:r w:rsidRPr="00D15819">
        <w:rPr>
          <w:rFonts w:ascii="Narkisim" w:eastAsia="Calibri" w:hAnsi="Narkisim" w:cs="Narkisim" w:hint="cs"/>
          <w:b w:val="0"/>
          <w:bCs w:val="0"/>
          <w:sz w:val="24"/>
          <w:szCs w:val="24"/>
          <w:rtl/>
        </w:rPr>
        <w:t>דכשלא</w:t>
      </w:r>
      <w:proofErr w:type="spellEnd"/>
      <w:r w:rsidRPr="00D15819">
        <w:rPr>
          <w:rFonts w:ascii="Narkisim" w:eastAsia="Calibri" w:hAnsi="Narkisim" w:cs="Narkisim" w:hint="cs"/>
          <w:b w:val="0"/>
          <w:bCs w:val="0"/>
          <w:sz w:val="24"/>
          <w:szCs w:val="24"/>
          <w:rtl/>
        </w:rPr>
        <w:t xml:space="preserve"> בפניו דמי ונמצא שנעשה כשוטה </w:t>
      </w:r>
      <w:proofErr w:type="spellStart"/>
      <w:r w:rsidRPr="00D15819">
        <w:rPr>
          <w:rFonts w:ascii="Narkisim" w:eastAsia="Calibri" w:hAnsi="Narkisim" w:cs="Narkisim" w:hint="cs"/>
          <w:b w:val="0"/>
          <w:bCs w:val="0"/>
          <w:sz w:val="24"/>
          <w:szCs w:val="24"/>
          <w:rtl/>
        </w:rPr>
        <w:t>ואנן</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קימא</w:t>
      </w:r>
      <w:proofErr w:type="spellEnd"/>
      <w:r w:rsidRPr="00D15819">
        <w:rPr>
          <w:rFonts w:ascii="Narkisim" w:eastAsia="Calibri" w:hAnsi="Narkisim" w:cs="Narkisim" w:hint="cs"/>
          <w:b w:val="0"/>
          <w:bCs w:val="0"/>
          <w:sz w:val="24"/>
          <w:szCs w:val="24"/>
          <w:rtl/>
        </w:rPr>
        <w:t xml:space="preserve"> לן </w:t>
      </w:r>
      <w:proofErr w:type="spellStart"/>
      <w:r w:rsidRPr="00D15819">
        <w:rPr>
          <w:rFonts w:ascii="Narkisim" w:eastAsia="Calibri" w:hAnsi="Narkisim" w:cs="Narkisim" w:hint="cs"/>
          <w:b w:val="0"/>
          <w:bCs w:val="0"/>
          <w:sz w:val="24"/>
          <w:szCs w:val="24"/>
          <w:rtl/>
        </w:rPr>
        <w:t>דסומא</w:t>
      </w:r>
      <w:proofErr w:type="spellEnd"/>
      <w:r w:rsidRPr="00D15819">
        <w:rPr>
          <w:rFonts w:ascii="Narkisim" w:eastAsia="Calibri" w:hAnsi="Narkisim" w:cs="Narkisim" w:hint="cs"/>
          <w:b w:val="0"/>
          <w:bCs w:val="0"/>
          <w:sz w:val="24"/>
          <w:szCs w:val="24"/>
          <w:rtl/>
        </w:rPr>
        <w:t xml:space="preserve"> יש לו בושת ואין הלכה כרבי יהודה שהיה פוטרו מכל </w:t>
      </w:r>
      <w:proofErr w:type="spellStart"/>
      <w:r w:rsidRPr="00D15819">
        <w:rPr>
          <w:rFonts w:ascii="Narkisim" w:eastAsia="Calibri" w:hAnsi="Narkisim" w:cs="Narkisim" w:hint="cs"/>
          <w:b w:val="0"/>
          <w:bCs w:val="0"/>
          <w:sz w:val="24"/>
          <w:szCs w:val="24"/>
          <w:rtl/>
        </w:rPr>
        <w:t>דינין</w:t>
      </w:r>
      <w:proofErr w:type="spellEnd"/>
      <w:r w:rsidRPr="00D15819">
        <w:rPr>
          <w:rFonts w:ascii="Narkisim" w:eastAsia="Calibri" w:hAnsi="Narkisim" w:cs="Narkisim" w:hint="cs"/>
          <w:b w:val="0"/>
          <w:bCs w:val="0"/>
          <w:sz w:val="24"/>
          <w:szCs w:val="24"/>
          <w:rtl/>
        </w:rPr>
        <w:t xml:space="preserve"> שבתורה". הרי </w:t>
      </w:r>
      <w:r w:rsidRPr="00D15819">
        <w:rPr>
          <w:rFonts w:ascii="Narkisim" w:eastAsia="Calibri" w:hAnsi="Narkisim" w:cs="Narkisim" w:hint="cs"/>
          <w:b w:val="0"/>
          <w:bCs w:val="0"/>
          <w:sz w:val="24"/>
          <w:szCs w:val="24"/>
          <w:rtl/>
        </w:rPr>
        <w:lastRenderedPageBreak/>
        <w:t xml:space="preserve">שלרבי יהודה אין הכי </w:t>
      </w:r>
      <w:proofErr w:type="spellStart"/>
      <w:r w:rsidRPr="00D15819">
        <w:rPr>
          <w:rFonts w:ascii="Narkisim" w:eastAsia="Calibri" w:hAnsi="Narkisim" w:cs="Narkisim" w:hint="cs"/>
          <w:b w:val="0"/>
          <w:bCs w:val="0"/>
          <w:sz w:val="24"/>
          <w:szCs w:val="24"/>
          <w:rtl/>
        </w:rPr>
        <w:t>נמי</w:t>
      </w:r>
      <w:proofErr w:type="spellEnd"/>
      <w:r w:rsidRPr="00D15819">
        <w:rPr>
          <w:rFonts w:ascii="Narkisim" w:eastAsia="Calibri" w:hAnsi="Narkisim" w:cs="Narkisim" w:hint="cs"/>
          <w:b w:val="0"/>
          <w:bCs w:val="0"/>
          <w:sz w:val="24"/>
          <w:szCs w:val="24"/>
          <w:rtl/>
        </w:rPr>
        <w:t xml:space="preserve"> שאינו בגדר טוען ונטען. וההסבר הוא, כפי שפחות או יותר מפורש בדבריו, מפני </w:t>
      </w:r>
      <w:proofErr w:type="spellStart"/>
      <w:r w:rsidRPr="00D15819">
        <w:rPr>
          <w:rFonts w:ascii="Narkisim" w:eastAsia="Calibri" w:hAnsi="Narkisim" w:cs="Narkisim" w:hint="cs"/>
          <w:b w:val="0"/>
          <w:bCs w:val="0"/>
          <w:sz w:val="24"/>
          <w:szCs w:val="24"/>
          <w:rtl/>
        </w:rPr>
        <w:t>שלר</w:t>
      </w:r>
      <w:proofErr w:type="spellEnd"/>
      <w:r w:rsidRPr="00D15819">
        <w:rPr>
          <w:rFonts w:ascii="Narkisim" w:eastAsia="Calibri" w:hAnsi="Narkisim" w:cs="Narkisim" w:hint="cs"/>
          <w:b w:val="0"/>
          <w:bCs w:val="0"/>
          <w:sz w:val="24"/>
          <w:szCs w:val="24"/>
          <w:rtl/>
        </w:rPr>
        <w:t xml:space="preserve">' יהודה אמנם "נעשה כשוטה"; וזה כשיטת </w:t>
      </w:r>
      <w:proofErr w:type="spellStart"/>
      <w:r w:rsidRPr="00D15819">
        <w:rPr>
          <w:rFonts w:ascii="Narkisim" w:eastAsia="Calibri" w:hAnsi="Narkisim" w:cs="Narkisim" w:hint="cs"/>
          <w:b w:val="0"/>
          <w:bCs w:val="0"/>
          <w:sz w:val="24"/>
          <w:szCs w:val="24"/>
          <w:rtl/>
        </w:rPr>
        <w:t>הראב"ד</w:t>
      </w:r>
      <w:proofErr w:type="spellEnd"/>
      <w:r w:rsidRPr="00D15819">
        <w:rPr>
          <w:rFonts w:ascii="Narkisim" w:eastAsia="Calibri" w:hAnsi="Narkisim" w:cs="Narkisim" w:hint="cs"/>
          <w:b w:val="0"/>
          <w:bCs w:val="0"/>
          <w:sz w:val="24"/>
          <w:szCs w:val="24"/>
          <w:rtl/>
        </w:rPr>
        <w:t xml:space="preserve"> דלעיל.</w:t>
      </w:r>
    </w:p>
    <w:p w:rsidR="00D15819" w:rsidRPr="00D15819" w:rsidRDefault="00D15819" w:rsidP="00D15819">
      <w:pPr>
        <w:pStyle w:val="2"/>
        <w:jc w:val="both"/>
        <w:rPr>
          <w:rFonts w:ascii="Narkisim" w:eastAsia="Calibri" w:hAnsi="Narkisim" w:cs="Narkisim"/>
          <w:b w:val="0"/>
          <w:bCs w:val="0"/>
          <w:sz w:val="24"/>
          <w:szCs w:val="24"/>
          <w:rtl/>
        </w:rPr>
      </w:pPr>
      <w:r w:rsidRPr="00D15819">
        <w:rPr>
          <w:rFonts w:ascii="Narkisim" w:eastAsia="Calibri" w:hAnsi="Narkisim" w:cs="Narkisim" w:hint="cs"/>
          <w:b w:val="0"/>
          <w:bCs w:val="0"/>
          <w:sz w:val="24"/>
          <w:szCs w:val="24"/>
          <w:rtl/>
        </w:rPr>
        <w:t xml:space="preserve">מאידך גיסא, נראה ברור </w:t>
      </w:r>
      <w:proofErr w:type="spellStart"/>
      <w:r w:rsidRPr="00D15819">
        <w:rPr>
          <w:rFonts w:ascii="Narkisim" w:eastAsia="Calibri" w:hAnsi="Narkisim" w:cs="Narkisim" w:hint="cs"/>
          <w:b w:val="0"/>
          <w:bCs w:val="0"/>
          <w:sz w:val="24"/>
          <w:szCs w:val="24"/>
          <w:rtl/>
        </w:rPr>
        <w:t>שהרשב"א</w:t>
      </w:r>
      <w:proofErr w:type="spellEnd"/>
      <w:r w:rsidRPr="00D15819">
        <w:rPr>
          <w:rFonts w:ascii="Narkisim" w:eastAsia="Calibri" w:hAnsi="Narkisim" w:cs="Narkisim" w:hint="cs"/>
          <w:b w:val="0"/>
          <w:bCs w:val="0"/>
          <w:sz w:val="24"/>
          <w:szCs w:val="24"/>
          <w:rtl/>
        </w:rPr>
        <w:t xml:space="preserve"> הבין שפטור סומא אינו מטעם </w:t>
      </w:r>
      <w:proofErr w:type="spellStart"/>
      <w:r w:rsidRPr="00D15819">
        <w:rPr>
          <w:rFonts w:ascii="Narkisim" w:eastAsia="Calibri" w:hAnsi="Narkisim" w:cs="Narkisim" w:hint="cs"/>
          <w:b w:val="0"/>
          <w:bCs w:val="0"/>
          <w:sz w:val="24"/>
          <w:szCs w:val="24"/>
          <w:rtl/>
        </w:rPr>
        <w:t>דעתא</w:t>
      </w:r>
      <w:proofErr w:type="spellEnd"/>
      <w:r w:rsidRPr="00D15819">
        <w:rPr>
          <w:rFonts w:ascii="Narkisim" w:eastAsia="Calibri" w:hAnsi="Narkisim" w:cs="Narkisim" w:hint="cs"/>
          <w:b w:val="0"/>
          <w:bCs w:val="0"/>
          <w:sz w:val="24"/>
          <w:szCs w:val="24"/>
          <w:rtl/>
        </w:rPr>
        <w:t xml:space="preserve"> </w:t>
      </w:r>
      <w:proofErr w:type="spellStart"/>
      <w:r w:rsidRPr="00D15819">
        <w:rPr>
          <w:rFonts w:ascii="Narkisim" w:eastAsia="Calibri" w:hAnsi="Narkisim" w:cs="Narkisim" w:hint="cs"/>
          <w:b w:val="0"/>
          <w:bCs w:val="0"/>
          <w:sz w:val="24"/>
          <w:szCs w:val="24"/>
          <w:rtl/>
        </w:rPr>
        <w:t>קלישתא</w:t>
      </w:r>
      <w:proofErr w:type="spellEnd"/>
      <w:r w:rsidRPr="00D15819">
        <w:rPr>
          <w:rFonts w:ascii="Narkisim" w:eastAsia="Calibri" w:hAnsi="Narkisim" w:cs="Narkisim" w:hint="cs"/>
          <w:b w:val="0"/>
          <w:bCs w:val="0"/>
          <w:sz w:val="24"/>
          <w:szCs w:val="24"/>
          <w:rtl/>
        </w:rPr>
        <w:t xml:space="preserve">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לפחות, לגבי מצות דרבנן. </w:t>
      </w:r>
      <w:proofErr w:type="spellStart"/>
      <w:r w:rsidRPr="00D15819">
        <w:rPr>
          <w:rFonts w:ascii="Narkisim" w:eastAsia="Calibri" w:hAnsi="Narkisim" w:cs="Narkisim" w:hint="cs"/>
          <w:b w:val="0"/>
          <w:bCs w:val="0"/>
          <w:sz w:val="24"/>
          <w:szCs w:val="24"/>
          <w:rtl/>
        </w:rPr>
        <w:t>דהנה</w:t>
      </w:r>
      <w:proofErr w:type="spellEnd"/>
      <w:r w:rsidRPr="00D15819">
        <w:rPr>
          <w:rFonts w:ascii="Narkisim" w:eastAsia="Calibri" w:hAnsi="Narkisim" w:cs="Narkisim" w:hint="cs"/>
          <w:b w:val="0"/>
          <w:bCs w:val="0"/>
          <w:sz w:val="24"/>
          <w:szCs w:val="24"/>
          <w:rtl/>
        </w:rPr>
        <w:t xml:space="preserve"> כבר </w:t>
      </w:r>
      <w:proofErr w:type="spellStart"/>
      <w:r w:rsidRPr="00D15819">
        <w:rPr>
          <w:rFonts w:ascii="Narkisim" w:eastAsia="Calibri" w:hAnsi="Narkisim" w:cs="Narkisim" w:hint="cs"/>
          <w:b w:val="0"/>
          <w:bCs w:val="0"/>
          <w:sz w:val="24"/>
          <w:szCs w:val="24"/>
          <w:rtl/>
        </w:rPr>
        <w:t>צויינה</w:t>
      </w:r>
      <w:proofErr w:type="spellEnd"/>
      <w:r w:rsidRPr="00D15819">
        <w:rPr>
          <w:rFonts w:ascii="Narkisim" w:eastAsia="Calibri" w:hAnsi="Narkisim" w:cs="Narkisim" w:hint="cs"/>
          <w:b w:val="0"/>
          <w:bCs w:val="0"/>
          <w:sz w:val="24"/>
          <w:szCs w:val="24"/>
          <w:rtl/>
        </w:rPr>
        <w:t xml:space="preserve"> לעיל שיטתו "</w:t>
      </w:r>
      <w:proofErr w:type="spellStart"/>
      <w:r w:rsidRPr="00D15819">
        <w:rPr>
          <w:rFonts w:ascii="Narkisim" w:eastAsia="Calibri" w:hAnsi="Narkisim" w:cs="Narkisim" w:hint="cs"/>
          <w:b w:val="0"/>
          <w:bCs w:val="0"/>
          <w:sz w:val="24"/>
          <w:szCs w:val="24"/>
          <w:rtl/>
        </w:rPr>
        <w:t>דלר</w:t>
      </w:r>
      <w:proofErr w:type="spellEnd"/>
      <w:r w:rsidRPr="00D15819">
        <w:rPr>
          <w:rFonts w:ascii="Narkisim" w:eastAsia="Calibri" w:hAnsi="Narkisim" w:cs="Narkisim" w:hint="cs"/>
          <w:b w:val="0"/>
          <w:bCs w:val="0"/>
          <w:sz w:val="24"/>
          <w:szCs w:val="24"/>
          <w:rtl/>
        </w:rPr>
        <w:t xml:space="preserve">' יהודה פטור לגמרי מכל המצות ואפילו מדרבנן </w:t>
      </w:r>
      <w:proofErr w:type="spellStart"/>
      <w:r w:rsidRPr="00D15819">
        <w:rPr>
          <w:rFonts w:ascii="Narkisim" w:eastAsia="Calibri" w:hAnsi="Narkisim" w:cs="Narkisim" w:hint="cs"/>
          <w:b w:val="0"/>
          <w:bCs w:val="0"/>
          <w:sz w:val="24"/>
          <w:szCs w:val="24"/>
          <w:rtl/>
        </w:rPr>
        <w:t>וממדת</w:t>
      </w:r>
      <w:proofErr w:type="spellEnd"/>
      <w:r w:rsidRPr="00D15819">
        <w:rPr>
          <w:rFonts w:ascii="Narkisim" w:eastAsia="Calibri" w:hAnsi="Narkisim" w:cs="Narkisim" w:hint="cs"/>
          <w:b w:val="0"/>
          <w:bCs w:val="0"/>
          <w:sz w:val="24"/>
          <w:szCs w:val="24"/>
          <w:rtl/>
        </w:rPr>
        <w:t xml:space="preserve"> חסידות בלבד חייב והיינו </w:t>
      </w:r>
      <w:proofErr w:type="spellStart"/>
      <w:r w:rsidRPr="00D15819">
        <w:rPr>
          <w:rFonts w:ascii="Narkisim" w:eastAsia="Calibri" w:hAnsi="Narkisim" w:cs="Narkisim" w:hint="cs"/>
          <w:b w:val="0"/>
          <w:bCs w:val="0"/>
          <w:sz w:val="24"/>
          <w:szCs w:val="24"/>
          <w:rtl/>
        </w:rPr>
        <w:t>דרב</w:t>
      </w:r>
      <w:proofErr w:type="spellEnd"/>
      <w:r w:rsidRPr="00D15819">
        <w:rPr>
          <w:rFonts w:ascii="Narkisim" w:eastAsia="Calibri" w:hAnsi="Narkisim" w:cs="Narkisim" w:hint="cs"/>
          <w:b w:val="0"/>
          <w:bCs w:val="0"/>
          <w:sz w:val="24"/>
          <w:szCs w:val="24"/>
          <w:rtl/>
        </w:rPr>
        <w:t xml:space="preserve"> יוסף ופריסת שמע כיון דאינו אלא מדרבנן אפילו סומא שראה מאורות ונסתמא ואלו בא לומר ברכת יוצר אור רשאי וחסיד מפני שכבר נהנה אף הוא מוציא את הרבים". דעה זו, שאף מי שאינו חייב אלא </w:t>
      </w:r>
      <w:proofErr w:type="spellStart"/>
      <w:r w:rsidRPr="00D15819">
        <w:rPr>
          <w:rFonts w:ascii="Narkisim" w:eastAsia="Calibri" w:hAnsi="Narkisim" w:cs="Narkisim" w:hint="cs"/>
          <w:b w:val="0"/>
          <w:bCs w:val="0"/>
          <w:sz w:val="24"/>
          <w:szCs w:val="24"/>
          <w:rtl/>
        </w:rPr>
        <w:t>ממדת</w:t>
      </w:r>
      <w:proofErr w:type="spellEnd"/>
      <w:r w:rsidRPr="00D15819">
        <w:rPr>
          <w:rFonts w:ascii="Narkisim" w:eastAsia="Calibri" w:hAnsi="Narkisim" w:cs="Narkisim" w:hint="cs"/>
          <w:b w:val="0"/>
          <w:bCs w:val="0"/>
          <w:sz w:val="24"/>
          <w:szCs w:val="24"/>
          <w:rtl/>
        </w:rPr>
        <w:t xml:space="preserve"> חסידות יכול להוציא אחרים ודאי מחודשת, ואף היא מצטמצמת למצות דרבנן; ולא כאן המקום לדון בה. אך </w:t>
      </w:r>
      <w:proofErr w:type="spellStart"/>
      <w:r w:rsidRPr="00D15819">
        <w:rPr>
          <w:rFonts w:ascii="Narkisim" w:eastAsia="Calibri" w:hAnsi="Narkisim" w:cs="Narkisim" w:hint="cs"/>
          <w:b w:val="0"/>
          <w:bCs w:val="0"/>
          <w:sz w:val="24"/>
          <w:szCs w:val="24"/>
          <w:rtl/>
        </w:rPr>
        <w:t>האיך</w:t>
      </w:r>
      <w:proofErr w:type="spellEnd"/>
      <w:r w:rsidRPr="00D15819">
        <w:rPr>
          <w:rFonts w:ascii="Narkisim" w:eastAsia="Calibri" w:hAnsi="Narkisim" w:cs="Narkisim" w:hint="cs"/>
          <w:b w:val="0"/>
          <w:bCs w:val="0"/>
          <w:sz w:val="24"/>
          <w:szCs w:val="24"/>
          <w:rtl/>
        </w:rPr>
        <w:t xml:space="preserve"> שלא </w:t>
      </w:r>
      <w:proofErr w:type="spellStart"/>
      <w:r w:rsidRPr="00D15819">
        <w:rPr>
          <w:rFonts w:ascii="Narkisim" w:eastAsia="Calibri" w:hAnsi="Narkisim" w:cs="Narkisim" w:hint="cs"/>
          <w:b w:val="0"/>
          <w:bCs w:val="0"/>
          <w:sz w:val="24"/>
          <w:szCs w:val="24"/>
          <w:rtl/>
        </w:rPr>
        <w:t>נסבירנה</w:t>
      </w:r>
      <w:proofErr w:type="spellEnd"/>
      <w:r w:rsidRPr="00D15819">
        <w:rPr>
          <w:rFonts w:ascii="Narkisim" w:eastAsia="Calibri" w:hAnsi="Narkisim" w:cs="Narkisim" w:hint="cs"/>
          <w:b w:val="0"/>
          <w:bCs w:val="0"/>
          <w:sz w:val="24"/>
          <w:szCs w:val="24"/>
          <w:rtl/>
        </w:rPr>
        <w:t xml:space="preserve">, חייבים להניח </w:t>
      </w:r>
      <w:proofErr w:type="spellStart"/>
      <w:r w:rsidRPr="00D15819">
        <w:rPr>
          <w:rFonts w:ascii="Narkisim" w:eastAsia="Calibri" w:hAnsi="Narkisim" w:cs="Narkisim" w:hint="cs"/>
          <w:b w:val="0"/>
          <w:bCs w:val="0"/>
          <w:sz w:val="24"/>
          <w:szCs w:val="24"/>
          <w:rtl/>
        </w:rPr>
        <w:t>שהרשב"א</w:t>
      </w:r>
      <w:proofErr w:type="spellEnd"/>
      <w:r w:rsidRPr="00D15819">
        <w:rPr>
          <w:rFonts w:ascii="Narkisim" w:eastAsia="Calibri" w:hAnsi="Narkisim" w:cs="Narkisim" w:hint="cs"/>
          <w:b w:val="0"/>
          <w:bCs w:val="0"/>
          <w:sz w:val="24"/>
          <w:szCs w:val="24"/>
          <w:rtl/>
        </w:rPr>
        <w:t xml:space="preserve"> הבין שסומא פטור ממצות אך קיומו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שוב לגבי מצות דרבנן </w:t>
      </w:r>
      <w:r w:rsidRPr="00D15819">
        <w:rPr>
          <w:rFonts w:ascii="Narkisim" w:eastAsia="Calibri" w:hAnsi="Narkisim" w:cs="Narkisim"/>
          <w:b w:val="0"/>
          <w:bCs w:val="0"/>
          <w:sz w:val="24"/>
          <w:szCs w:val="24"/>
          <w:rtl/>
        </w:rPr>
        <w:t>–</w:t>
      </w:r>
      <w:r w:rsidRPr="00D15819">
        <w:rPr>
          <w:rFonts w:ascii="Narkisim" w:eastAsia="Calibri" w:hAnsi="Narkisim" w:cs="Narkisim" w:hint="cs"/>
          <w:b w:val="0"/>
          <w:bCs w:val="0"/>
          <w:sz w:val="24"/>
          <w:szCs w:val="24"/>
          <w:rtl/>
        </w:rPr>
        <w:t xml:space="preserve"> אינו נופל משל פיקח. ברור שאם היה ביניהם פער איכותי אף ביחס לקיום שלא יתכן שיוכל סומא להוציא אחרים. אך הנחה זו רק מובנת אם פטור סומא מעוגן בסיבות צדדיות. אם הוא מעורה בקלישות דעתו סביר לומר שגורם זה פוגע לא רק בחיובו אלא אף בקיומו ושוב לא יוכל להוציא אחרים.</w:t>
      </w:r>
    </w:p>
    <w:bookmarkEnd w:id="0"/>
    <w:p w:rsidR="007916C5" w:rsidRDefault="007916C5" w:rsidP="007916C5">
      <w:pPr>
        <w:rPr>
          <w:rFonts w:ascii="Narkisim" w:hAnsi="Narkisim"/>
          <w:rtl/>
        </w:rPr>
      </w:pPr>
    </w:p>
    <w:p w:rsidR="007235D1" w:rsidRDefault="007235D1" w:rsidP="007916C5">
      <w:pPr>
        <w:rPr>
          <w:rFonts w:ascii="Narkisim" w:hAnsi="Narkisim"/>
          <w:rtl/>
        </w:rPr>
      </w:pPr>
    </w:p>
    <w:p w:rsidR="007235D1" w:rsidRPr="002538AD" w:rsidRDefault="007235D1"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00" w:rsidRDefault="00C34B00" w:rsidP="0075394C">
      <w:r>
        <w:separator/>
      </w:r>
    </w:p>
    <w:p w:rsidR="00C34B00" w:rsidRDefault="00C34B00" w:rsidP="0075394C"/>
  </w:endnote>
  <w:endnote w:type="continuationSeparator" w:id="0">
    <w:p w:rsidR="00C34B00" w:rsidRDefault="00C34B00" w:rsidP="0075394C">
      <w:r>
        <w:continuationSeparator/>
      </w:r>
    </w:p>
    <w:p w:rsidR="00C34B00" w:rsidRDefault="00C34B00"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00" w:rsidRDefault="00C34B00" w:rsidP="0075394C">
      <w:r>
        <w:separator/>
      </w:r>
    </w:p>
  </w:footnote>
  <w:footnote w:type="continuationSeparator" w:id="0">
    <w:p w:rsidR="00C34B00" w:rsidRDefault="00C34B00" w:rsidP="0075394C">
      <w:r>
        <w:continuationSeparator/>
      </w:r>
    </w:p>
    <w:p w:rsidR="00C34B00" w:rsidRDefault="00C34B00" w:rsidP="0075394C"/>
  </w:footnote>
  <w:footnote w:id="1">
    <w:p w:rsidR="00D15819" w:rsidRPr="00D15819" w:rsidRDefault="00D15819" w:rsidP="00D15819">
      <w:pPr>
        <w:pStyle w:val="a4"/>
        <w:spacing w:after="80" w:line="220" w:lineRule="exact"/>
        <w:ind w:left="227"/>
        <w:rPr>
          <w:sz w:val="15"/>
          <w:szCs w:val="17"/>
        </w:rPr>
      </w:pPr>
      <w:r w:rsidRPr="00D15819">
        <w:rPr>
          <w:sz w:val="15"/>
          <w:szCs w:val="17"/>
        </w:rPr>
        <w:footnoteRef/>
      </w:r>
      <w:r w:rsidRPr="00D15819">
        <w:rPr>
          <w:sz w:val="15"/>
          <w:szCs w:val="17"/>
          <w:rtl/>
        </w:rPr>
        <w:t xml:space="preserve"> </w:t>
      </w:r>
      <w:r w:rsidRPr="00D15819">
        <w:rPr>
          <w:rFonts w:hint="cs"/>
          <w:sz w:val="15"/>
          <w:szCs w:val="17"/>
          <w:rtl/>
        </w:rPr>
        <w:tab/>
        <w:t xml:space="preserve">הובאה ב"אוצר הגאונים למסכת סנהדרין", סי' תקיא. יתכן כי דברי </w:t>
      </w:r>
      <w:proofErr w:type="spellStart"/>
      <w:r w:rsidRPr="00D15819">
        <w:rPr>
          <w:rFonts w:hint="cs"/>
          <w:sz w:val="15"/>
          <w:szCs w:val="17"/>
          <w:rtl/>
        </w:rPr>
        <w:t>רש"ג</w:t>
      </w:r>
      <w:proofErr w:type="spellEnd"/>
      <w:r w:rsidRPr="00D15819">
        <w:rPr>
          <w:rFonts w:hint="cs"/>
          <w:sz w:val="15"/>
          <w:szCs w:val="17"/>
          <w:rtl/>
        </w:rPr>
        <w:t xml:space="preserve"> מבוססים על הגמרא </w:t>
      </w:r>
      <w:proofErr w:type="spellStart"/>
      <w:r w:rsidRPr="00D15819">
        <w:rPr>
          <w:rFonts w:hint="cs"/>
          <w:sz w:val="15"/>
          <w:szCs w:val="17"/>
          <w:rtl/>
        </w:rPr>
        <w:t>בערכין</w:t>
      </w:r>
      <w:proofErr w:type="spellEnd"/>
      <w:r w:rsidRPr="00D15819">
        <w:rPr>
          <w:rFonts w:hint="cs"/>
          <w:sz w:val="15"/>
          <w:szCs w:val="17"/>
          <w:rtl/>
        </w:rPr>
        <w:t xml:space="preserve"> (</w:t>
      </w:r>
      <w:proofErr w:type="spellStart"/>
      <w:r w:rsidRPr="00D15819">
        <w:rPr>
          <w:rFonts w:hint="cs"/>
          <w:sz w:val="15"/>
          <w:szCs w:val="17"/>
          <w:rtl/>
        </w:rPr>
        <w:t>יח</w:t>
      </w:r>
      <w:proofErr w:type="spellEnd"/>
      <w:r w:rsidRPr="00D15819">
        <w:rPr>
          <w:rFonts w:hint="cs"/>
          <w:sz w:val="15"/>
          <w:szCs w:val="17"/>
          <w:rtl/>
        </w:rPr>
        <w:t xml:space="preserve">.), "שאני התם </w:t>
      </w:r>
      <w:proofErr w:type="spellStart"/>
      <w:r w:rsidRPr="00D15819">
        <w:rPr>
          <w:rFonts w:hint="cs"/>
          <w:sz w:val="15"/>
          <w:szCs w:val="17"/>
          <w:rtl/>
        </w:rPr>
        <w:t>דאמר</w:t>
      </w:r>
      <w:proofErr w:type="spellEnd"/>
      <w:r w:rsidRPr="00D15819">
        <w:rPr>
          <w:rFonts w:hint="cs"/>
          <w:sz w:val="15"/>
          <w:szCs w:val="17"/>
          <w:rtl/>
        </w:rPr>
        <w:t xml:space="preserve"> קרא או ראה אם לא יגיד בראייה והגדה </w:t>
      </w:r>
      <w:proofErr w:type="spellStart"/>
      <w:r w:rsidRPr="00D15819">
        <w:rPr>
          <w:rFonts w:hint="cs"/>
          <w:sz w:val="15"/>
          <w:szCs w:val="17"/>
          <w:rtl/>
        </w:rPr>
        <w:t>תלא</w:t>
      </w:r>
      <w:proofErr w:type="spellEnd"/>
      <w:r w:rsidRPr="00D15819">
        <w:rPr>
          <w:rFonts w:hint="cs"/>
          <w:sz w:val="15"/>
          <w:szCs w:val="17"/>
          <w:rtl/>
        </w:rPr>
        <w:t xml:space="preserve"> רחמנא מילתא והא איכא", אך יש להעיד שהגמרא שם לא הביאה את הפסוק כדי לציין את מקור פסול סומא אלא כדי להסביר למה פתוח ונסתמא ואח"כ נפתח כשר היות </w:t>
      </w:r>
      <w:proofErr w:type="spellStart"/>
      <w:r w:rsidRPr="00D15819">
        <w:rPr>
          <w:rFonts w:hint="cs"/>
          <w:sz w:val="15"/>
          <w:szCs w:val="17"/>
          <w:rtl/>
        </w:rPr>
        <w:t>ותחלתו</w:t>
      </w:r>
      <w:proofErr w:type="spellEnd"/>
      <w:r w:rsidRPr="00D15819">
        <w:rPr>
          <w:rFonts w:hint="cs"/>
          <w:sz w:val="15"/>
          <w:szCs w:val="17"/>
          <w:rtl/>
        </w:rPr>
        <w:t xml:space="preserve"> וסופו בכשרות ואין אנו מצריכים שיהא כשר מתחילה ועד סוף.</w:t>
      </w:r>
    </w:p>
  </w:footnote>
  <w:footnote w:id="2">
    <w:p w:rsidR="00D15819" w:rsidRPr="00D15819" w:rsidRDefault="00D15819" w:rsidP="00D15819">
      <w:pPr>
        <w:pStyle w:val="a4"/>
        <w:spacing w:after="80" w:line="220" w:lineRule="exact"/>
        <w:ind w:left="227"/>
        <w:rPr>
          <w:sz w:val="15"/>
          <w:szCs w:val="17"/>
        </w:rPr>
      </w:pPr>
      <w:r w:rsidRPr="00D15819">
        <w:rPr>
          <w:sz w:val="15"/>
          <w:szCs w:val="17"/>
        </w:rPr>
        <w:footnoteRef/>
      </w:r>
      <w:r w:rsidRPr="00D15819">
        <w:rPr>
          <w:sz w:val="15"/>
          <w:szCs w:val="17"/>
          <w:rtl/>
        </w:rPr>
        <w:t xml:space="preserve"> </w:t>
      </w:r>
      <w:r w:rsidRPr="00D15819">
        <w:rPr>
          <w:rFonts w:hint="cs"/>
          <w:sz w:val="15"/>
          <w:szCs w:val="17"/>
          <w:rtl/>
        </w:rPr>
        <w:tab/>
        <w:t xml:space="preserve">ניתן לפתח דיון מקביל לגבי עדות אלם, אם נבין, כשיטת רבינו תם (הובאה בתוספות, ב"ב מ., ד"ה מחאה, </w:t>
      </w:r>
      <w:proofErr w:type="spellStart"/>
      <w:r w:rsidRPr="00D15819">
        <w:rPr>
          <w:rFonts w:hint="cs"/>
          <w:sz w:val="15"/>
          <w:szCs w:val="17"/>
          <w:rtl/>
        </w:rPr>
        <w:t>ובמקבילו</w:t>
      </w:r>
      <w:proofErr w:type="spellEnd"/>
      <w:r w:rsidRPr="00D15819">
        <w:rPr>
          <w:rFonts w:hint="cs"/>
          <w:sz w:val="15"/>
          <w:szCs w:val="17"/>
          <w:rtl/>
        </w:rPr>
        <w:t xml:space="preserve">). שהיא פסולה אף אם עדות בכתב כשרה, ועיין בקצות </w:t>
      </w:r>
      <w:proofErr w:type="spellStart"/>
      <w:r w:rsidRPr="00D15819">
        <w:rPr>
          <w:rFonts w:hint="cs"/>
          <w:sz w:val="15"/>
          <w:szCs w:val="17"/>
          <w:rtl/>
        </w:rPr>
        <w:t>החשן</w:t>
      </w:r>
      <w:proofErr w:type="spellEnd"/>
      <w:r w:rsidRPr="00D15819">
        <w:rPr>
          <w:rFonts w:hint="cs"/>
          <w:sz w:val="15"/>
          <w:szCs w:val="17"/>
          <w:rtl/>
        </w:rPr>
        <w:t xml:space="preserve">, סי' מ"ו </w:t>
      </w:r>
      <w:proofErr w:type="spellStart"/>
      <w:r w:rsidRPr="00D15819">
        <w:rPr>
          <w:rFonts w:hint="cs"/>
          <w:sz w:val="15"/>
          <w:szCs w:val="17"/>
          <w:rtl/>
        </w:rPr>
        <w:t>ס"ק</w:t>
      </w:r>
      <w:proofErr w:type="spellEnd"/>
      <w:r w:rsidRPr="00D15819">
        <w:rPr>
          <w:rFonts w:hint="cs"/>
          <w:sz w:val="15"/>
          <w:szCs w:val="17"/>
          <w:rtl/>
        </w:rPr>
        <w:t xml:space="preserve"> י"ט שחלק על דעת </w:t>
      </w:r>
      <w:proofErr w:type="spellStart"/>
      <w:r w:rsidRPr="00D15819">
        <w:rPr>
          <w:rFonts w:hint="cs"/>
          <w:sz w:val="15"/>
          <w:szCs w:val="17"/>
          <w:rtl/>
        </w:rPr>
        <w:t>הש"ך</w:t>
      </w:r>
      <w:proofErr w:type="spellEnd"/>
      <w:r w:rsidRPr="00D15819">
        <w:rPr>
          <w:rFonts w:hint="cs"/>
          <w:sz w:val="15"/>
          <w:szCs w:val="17"/>
          <w:rtl/>
        </w:rPr>
        <w:t xml:space="preserve"> (סי' מ"ו </w:t>
      </w:r>
      <w:proofErr w:type="spellStart"/>
      <w:r w:rsidRPr="00D15819">
        <w:rPr>
          <w:rFonts w:hint="cs"/>
          <w:sz w:val="15"/>
          <w:szCs w:val="17"/>
          <w:rtl/>
        </w:rPr>
        <w:t>ס"ק</w:t>
      </w:r>
      <w:proofErr w:type="spellEnd"/>
      <w:r w:rsidRPr="00D15819">
        <w:rPr>
          <w:rFonts w:hint="cs"/>
          <w:sz w:val="15"/>
          <w:szCs w:val="17"/>
          <w:rtl/>
        </w:rPr>
        <w:t xml:space="preserve"> צ"ג) שאלם כשר לחתום על שטר והעלה שיש </w:t>
      </w:r>
      <w:proofErr w:type="spellStart"/>
      <w:r w:rsidRPr="00D15819">
        <w:rPr>
          <w:rFonts w:hint="cs"/>
          <w:sz w:val="15"/>
          <w:szCs w:val="17"/>
          <w:rtl/>
        </w:rPr>
        <w:t>לפוסלו</w:t>
      </w:r>
      <w:proofErr w:type="spellEnd"/>
      <w:r w:rsidRPr="00D15819">
        <w:rPr>
          <w:rFonts w:hint="cs"/>
          <w:sz w:val="15"/>
          <w:szCs w:val="17"/>
          <w:rtl/>
        </w:rPr>
        <w:t xml:space="preserve"> מטעם פסול גברא ואפילו לראשונים החולקים על ר"ת; וכדבריו פחות או יותר מפורש </w:t>
      </w:r>
      <w:proofErr w:type="spellStart"/>
      <w:r w:rsidRPr="00D15819">
        <w:rPr>
          <w:rFonts w:hint="cs"/>
          <w:sz w:val="15"/>
          <w:szCs w:val="17"/>
          <w:rtl/>
        </w:rPr>
        <w:t>בתוס</w:t>
      </w:r>
      <w:proofErr w:type="spellEnd"/>
      <w:r w:rsidRPr="00D15819">
        <w:rPr>
          <w:rFonts w:hint="cs"/>
          <w:sz w:val="15"/>
          <w:szCs w:val="17"/>
          <w:rtl/>
        </w:rPr>
        <w:t xml:space="preserve">' רי"ד, גיטין </w:t>
      </w:r>
      <w:proofErr w:type="spellStart"/>
      <w:r w:rsidRPr="00D15819">
        <w:rPr>
          <w:rFonts w:hint="cs"/>
          <w:sz w:val="15"/>
          <w:szCs w:val="17"/>
          <w:rtl/>
        </w:rPr>
        <w:t>עא</w:t>
      </w:r>
      <w:proofErr w:type="spellEnd"/>
      <w:r w:rsidRPr="00D15819">
        <w:rPr>
          <w:rFonts w:hint="cs"/>
          <w:sz w:val="15"/>
          <w:szCs w:val="17"/>
          <w:rtl/>
        </w:rPr>
        <w:t xml:space="preserve">., </w:t>
      </w:r>
      <w:proofErr w:type="spellStart"/>
      <w:r w:rsidRPr="00D15819">
        <w:rPr>
          <w:rFonts w:hint="cs"/>
          <w:sz w:val="15"/>
          <w:szCs w:val="17"/>
          <w:rtl/>
        </w:rPr>
        <w:t>יעו"ש</w:t>
      </w:r>
      <w:proofErr w:type="spellEnd"/>
      <w:r w:rsidRPr="00D15819">
        <w:rPr>
          <w:rFonts w:hint="cs"/>
          <w:sz w:val="15"/>
          <w:szCs w:val="17"/>
          <w:rtl/>
        </w:rPr>
        <w:t xml:space="preserve">. ולדבריהם יש לדון האם אלם פסול מטעם דעת </w:t>
      </w:r>
      <w:proofErr w:type="spellStart"/>
      <w:r w:rsidRPr="00D15819">
        <w:rPr>
          <w:rFonts w:hint="cs"/>
          <w:sz w:val="15"/>
          <w:szCs w:val="17"/>
          <w:rtl/>
        </w:rPr>
        <w:t>קלישתא</w:t>
      </w:r>
      <w:proofErr w:type="spellEnd"/>
      <w:r w:rsidRPr="00D15819">
        <w:rPr>
          <w:rFonts w:hint="cs"/>
          <w:sz w:val="15"/>
          <w:szCs w:val="17"/>
          <w:rtl/>
        </w:rPr>
        <w:t xml:space="preserve">, ומעין ההוא </w:t>
      </w:r>
      <w:proofErr w:type="spellStart"/>
      <w:r w:rsidRPr="00D15819">
        <w:rPr>
          <w:rFonts w:hint="cs"/>
          <w:sz w:val="15"/>
          <w:szCs w:val="17"/>
          <w:rtl/>
        </w:rPr>
        <w:t>אמינא</w:t>
      </w:r>
      <w:proofErr w:type="spellEnd"/>
      <w:r w:rsidRPr="00D15819">
        <w:rPr>
          <w:rFonts w:hint="cs"/>
          <w:sz w:val="15"/>
          <w:szCs w:val="17"/>
          <w:rtl/>
        </w:rPr>
        <w:t xml:space="preserve"> של </w:t>
      </w:r>
      <w:proofErr w:type="spellStart"/>
      <w:r w:rsidRPr="00D15819">
        <w:rPr>
          <w:rFonts w:hint="cs"/>
          <w:sz w:val="15"/>
          <w:szCs w:val="17"/>
          <w:rtl/>
        </w:rPr>
        <w:t>הסוגיא</w:t>
      </w:r>
      <w:proofErr w:type="spellEnd"/>
      <w:r w:rsidRPr="00D15819">
        <w:rPr>
          <w:rFonts w:hint="cs"/>
          <w:sz w:val="15"/>
          <w:szCs w:val="17"/>
          <w:rtl/>
        </w:rPr>
        <w:t xml:space="preserve"> ועיין </w:t>
      </w:r>
      <w:proofErr w:type="spellStart"/>
      <w:r w:rsidRPr="00D15819">
        <w:rPr>
          <w:rFonts w:hint="cs"/>
          <w:sz w:val="15"/>
          <w:szCs w:val="17"/>
          <w:rtl/>
        </w:rPr>
        <w:t>ברא"ש</w:t>
      </w:r>
      <w:proofErr w:type="spellEnd"/>
      <w:r w:rsidRPr="00D15819">
        <w:rPr>
          <w:rFonts w:hint="cs"/>
          <w:sz w:val="15"/>
          <w:szCs w:val="17"/>
          <w:rtl/>
        </w:rPr>
        <w:t xml:space="preserve">, בבא </w:t>
      </w:r>
      <w:proofErr w:type="spellStart"/>
      <w:r w:rsidRPr="00D15819">
        <w:rPr>
          <w:rFonts w:hint="cs"/>
          <w:sz w:val="15"/>
          <w:szCs w:val="17"/>
          <w:rtl/>
        </w:rPr>
        <w:t>בתרא</w:t>
      </w:r>
      <w:proofErr w:type="spellEnd"/>
      <w:r w:rsidRPr="00D15819">
        <w:rPr>
          <w:rFonts w:hint="cs"/>
          <w:sz w:val="15"/>
          <w:szCs w:val="17"/>
          <w:rtl/>
        </w:rPr>
        <w:t xml:space="preserve"> פ"ח </w:t>
      </w:r>
      <w:proofErr w:type="spellStart"/>
      <w:r w:rsidRPr="00D15819">
        <w:rPr>
          <w:rFonts w:hint="cs"/>
          <w:sz w:val="15"/>
          <w:szCs w:val="17"/>
          <w:rtl/>
        </w:rPr>
        <w:t>סכ"ד</w:t>
      </w:r>
      <w:proofErr w:type="spellEnd"/>
      <w:r w:rsidRPr="00D15819">
        <w:rPr>
          <w:rFonts w:hint="cs"/>
          <w:sz w:val="15"/>
          <w:szCs w:val="17"/>
          <w:rtl/>
        </w:rPr>
        <w:t xml:space="preserve">, שבאמת </w:t>
      </w:r>
      <w:proofErr w:type="spellStart"/>
      <w:r w:rsidRPr="00D15819">
        <w:rPr>
          <w:rFonts w:hint="cs"/>
          <w:sz w:val="15"/>
          <w:szCs w:val="17"/>
          <w:rtl/>
        </w:rPr>
        <w:t>השוה</w:t>
      </w:r>
      <w:proofErr w:type="spellEnd"/>
      <w:r w:rsidRPr="00D15819">
        <w:rPr>
          <w:rFonts w:hint="cs"/>
          <w:sz w:val="15"/>
          <w:szCs w:val="17"/>
          <w:rtl/>
        </w:rPr>
        <w:t xml:space="preserve"> סומא ואלם. ביבמות קד:, או מצד </w:t>
      </w:r>
      <w:proofErr w:type="spellStart"/>
      <w:r w:rsidRPr="00D15819">
        <w:rPr>
          <w:rFonts w:hint="cs"/>
          <w:sz w:val="15"/>
          <w:szCs w:val="17"/>
          <w:rtl/>
        </w:rPr>
        <w:t>גזה"כ</w:t>
      </w:r>
      <w:proofErr w:type="spellEnd"/>
      <w:r w:rsidRPr="00D15819">
        <w:rPr>
          <w:rFonts w:hint="cs"/>
          <w:sz w:val="15"/>
          <w:szCs w:val="17"/>
          <w:rtl/>
        </w:rPr>
        <w:t xml:space="preserve"> נפרדת; ועיין בתוספות </w:t>
      </w:r>
      <w:proofErr w:type="spellStart"/>
      <w:r w:rsidRPr="00D15819">
        <w:rPr>
          <w:rFonts w:hint="cs"/>
          <w:sz w:val="15"/>
          <w:szCs w:val="17"/>
          <w:rtl/>
        </w:rPr>
        <w:t>הרשב"א</w:t>
      </w:r>
      <w:proofErr w:type="spellEnd"/>
      <w:r w:rsidRPr="00D15819">
        <w:rPr>
          <w:rFonts w:hint="cs"/>
          <w:sz w:val="15"/>
          <w:szCs w:val="17"/>
          <w:rtl/>
        </w:rPr>
        <w:t>, כתובות כ., ד"ה כותב (דף ד')</w:t>
      </w:r>
      <w:r>
        <w:rPr>
          <w:rFonts w:hint="cs"/>
          <w:sz w:val="15"/>
          <w:szCs w:val="17"/>
          <w:rtl/>
        </w:rPr>
        <w:t xml:space="preserve"> </w:t>
      </w:r>
      <w:r w:rsidRPr="00D15819">
        <w:rPr>
          <w:rFonts w:hint="cs"/>
          <w:sz w:val="15"/>
          <w:szCs w:val="17"/>
          <w:rtl/>
        </w:rPr>
        <w:t>שהביא בשם רבו (=</w:t>
      </w:r>
      <w:proofErr w:type="spellStart"/>
      <w:r w:rsidRPr="00D15819">
        <w:rPr>
          <w:rFonts w:hint="cs"/>
          <w:sz w:val="15"/>
          <w:szCs w:val="17"/>
          <w:rtl/>
        </w:rPr>
        <w:t>הר"י</w:t>
      </w:r>
      <w:proofErr w:type="spellEnd"/>
      <w:r w:rsidRPr="00D15819">
        <w:rPr>
          <w:rFonts w:hint="cs"/>
          <w:sz w:val="15"/>
          <w:szCs w:val="17"/>
          <w:rtl/>
        </w:rPr>
        <w:t xml:space="preserve">) ספק לגבי כשרות שטר שחתמו אלם. אך בהסבר אפשרות הפסול הוא לא הזכיר פסול הגוף על דרך </w:t>
      </w:r>
      <w:proofErr w:type="spellStart"/>
      <w:r w:rsidRPr="00D15819">
        <w:rPr>
          <w:rFonts w:hint="cs"/>
          <w:sz w:val="15"/>
          <w:szCs w:val="17"/>
          <w:rtl/>
        </w:rPr>
        <w:t>הקצוה"ח</w:t>
      </w:r>
      <w:proofErr w:type="spellEnd"/>
      <w:r w:rsidRPr="00D15819">
        <w:rPr>
          <w:rFonts w:hint="cs"/>
          <w:sz w:val="15"/>
          <w:szCs w:val="17"/>
          <w:rtl/>
        </w:rPr>
        <w:t xml:space="preserve"> אלא מפני שאילם אינו בר חקירה וממילא לא ניתן לומר שהגדתו כמי שנחקרה עדותו </w:t>
      </w:r>
      <w:proofErr w:type="spellStart"/>
      <w:r w:rsidRPr="00D15819">
        <w:rPr>
          <w:rFonts w:hint="cs"/>
          <w:sz w:val="15"/>
          <w:szCs w:val="17"/>
          <w:rtl/>
        </w:rPr>
        <w:t>בב"ד</w:t>
      </w:r>
      <w:proofErr w:type="spellEnd"/>
      <w:r w:rsidRPr="00D15819">
        <w:rPr>
          <w:rFonts w:hint="cs"/>
          <w:sz w:val="15"/>
          <w:szCs w:val="17"/>
          <w:rtl/>
        </w:rPr>
        <w:t xml:space="preserve">. ואשר לעיקר הספק, הן לגבי סומא והן לגבי אלם, יש אולי מקום </w:t>
      </w:r>
      <w:proofErr w:type="spellStart"/>
      <w:r w:rsidRPr="00D15819">
        <w:rPr>
          <w:rFonts w:hint="cs"/>
          <w:sz w:val="15"/>
          <w:szCs w:val="17"/>
          <w:rtl/>
        </w:rPr>
        <w:t>לפושטו</w:t>
      </w:r>
      <w:proofErr w:type="spellEnd"/>
      <w:r w:rsidRPr="00D15819">
        <w:rPr>
          <w:rFonts w:hint="cs"/>
          <w:sz w:val="15"/>
          <w:szCs w:val="17"/>
          <w:rtl/>
        </w:rPr>
        <w:t xml:space="preserve"> ממה </w:t>
      </w:r>
      <w:proofErr w:type="spellStart"/>
      <w:r w:rsidRPr="00D15819">
        <w:rPr>
          <w:rFonts w:hint="cs"/>
          <w:sz w:val="15"/>
          <w:szCs w:val="17"/>
          <w:rtl/>
        </w:rPr>
        <w:t>שמצינו</w:t>
      </w:r>
      <w:proofErr w:type="spellEnd"/>
      <w:r w:rsidRPr="00D15819">
        <w:rPr>
          <w:rFonts w:hint="cs"/>
          <w:sz w:val="15"/>
          <w:szCs w:val="17"/>
          <w:rtl/>
        </w:rPr>
        <w:t xml:space="preserve"> שאלם כשר לעדות </w:t>
      </w:r>
      <w:proofErr w:type="spellStart"/>
      <w:r w:rsidRPr="00D15819">
        <w:rPr>
          <w:rFonts w:hint="cs"/>
          <w:sz w:val="15"/>
          <w:szCs w:val="17"/>
          <w:rtl/>
        </w:rPr>
        <w:t>אשה</w:t>
      </w:r>
      <w:proofErr w:type="spellEnd"/>
      <w:r w:rsidRPr="00D15819">
        <w:rPr>
          <w:rFonts w:hint="cs"/>
          <w:sz w:val="15"/>
          <w:szCs w:val="17"/>
          <w:rtl/>
        </w:rPr>
        <w:t xml:space="preserve"> (גיטין </w:t>
      </w:r>
      <w:proofErr w:type="spellStart"/>
      <w:r w:rsidRPr="00D15819">
        <w:rPr>
          <w:rFonts w:hint="cs"/>
          <w:sz w:val="15"/>
          <w:szCs w:val="17"/>
          <w:rtl/>
        </w:rPr>
        <w:t>עא</w:t>
      </w:r>
      <w:proofErr w:type="spellEnd"/>
      <w:r w:rsidRPr="00D15819">
        <w:rPr>
          <w:rFonts w:hint="cs"/>
          <w:sz w:val="15"/>
          <w:szCs w:val="17"/>
          <w:rtl/>
        </w:rPr>
        <w:t xml:space="preserve">.) וסומא </w:t>
      </w:r>
      <w:proofErr w:type="spellStart"/>
      <w:r w:rsidRPr="00D15819">
        <w:rPr>
          <w:rFonts w:hint="cs"/>
          <w:sz w:val="15"/>
          <w:szCs w:val="17"/>
          <w:rtl/>
        </w:rPr>
        <w:t>לבפני</w:t>
      </w:r>
      <w:proofErr w:type="spellEnd"/>
      <w:r w:rsidRPr="00D15819">
        <w:rPr>
          <w:rFonts w:hint="cs"/>
          <w:sz w:val="15"/>
          <w:szCs w:val="17"/>
          <w:rtl/>
        </w:rPr>
        <w:t xml:space="preserve"> נכתב ובפני נחתם (גיטין </w:t>
      </w:r>
      <w:proofErr w:type="spellStart"/>
      <w:r w:rsidRPr="00D15819">
        <w:rPr>
          <w:rFonts w:hint="cs"/>
          <w:sz w:val="15"/>
          <w:szCs w:val="17"/>
          <w:rtl/>
        </w:rPr>
        <w:t>כג</w:t>
      </w:r>
      <w:proofErr w:type="spellEnd"/>
      <w:r w:rsidRPr="00D15819">
        <w:rPr>
          <w:rFonts w:hint="cs"/>
          <w:sz w:val="15"/>
          <w:szCs w:val="17"/>
          <w:rtl/>
        </w:rPr>
        <w:t xml:space="preserve">.). לכאורה הוא הדין להיפך; וכן באמת הכשיר הרמב"ן (בחידושיו, גיטין ט., עיי"ש בהשמטות) אולם </w:t>
      </w:r>
      <w:proofErr w:type="spellStart"/>
      <w:r w:rsidRPr="00D15819">
        <w:rPr>
          <w:rFonts w:hint="cs"/>
          <w:sz w:val="15"/>
          <w:szCs w:val="17"/>
          <w:rtl/>
        </w:rPr>
        <w:t>בלפ"נ</w:t>
      </w:r>
      <w:proofErr w:type="spellEnd"/>
      <w:r w:rsidRPr="00D15819">
        <w:rPr>
          <w:rFonts w:hint="cs"/>
          <w:sz w:val="15"/>
          <w:szCs w:val="17"/>
          <w:rtl/>
        </w:rPr>
        <w:t xml:space="preserve"> </w:t>
      </w:r>
      <w:proofErr w:type="spellStart"/>
      <w:r w:rsidRPr="00D15819">
        <w:rPr>
          <w:rFonts w:hint="cs"/>
          <w:sz w:val="15"/>
          <w:szCs w:val="17"/>
          <w:rtl/>
        </w:rPr>
        <w:t>ובפ"נ</w:t>
      </w:r>
      <w:proofErr w:type="spellEnd"/>
      <w:r w:rsidRPr="00D15819">
        <w:rPr>
          <w:rFonts w:hint="cs"/>
          <w:sz w:val="15"/>
          <w:szCs w:val="17"/>
          <w:rtl/>
        </w:rPr>
        <w:t xml:space="preserve"> (</w:t>
      </w:r>
      <w:proofErr w:type="spellStart"/>
      <w:r w:rsidRPr="00D15819">
        <w:rPr>
          <w:rFonts w:hint="cs"/>
          <w:sz w:val="15"/>
          <w:szCs w:val="17"/>
          <w:rtl/>
        </w:rPr>
        <w:t>ודלא</w:t>
      </w:r>
      <w:proofErr w:type="spellEnd"/>
      <w:r w:rsidRPr="00D15819">
        <w:rPr>
          <w:rFonts w:hint="cs"/>
          <w:sz w:val="15"/>
          <w:szCs w:val="17"/>
          <w:rtl/>
        </w:rPr>
        <w:t xml:space="preserve"> כדעת </w:t>
      </w:r>
      <w:proofErr w:type="spellStart"/>
      <w:r w:rsidRPr="00D15819">
        <w:rPr>
          <w:rFonts w:hint="cs"/>
          <w:sz w:val="15"/>
          <w:szCs w:val="17"/>
          <w:rtl/>
        </w:rPr>
        <w:t>הריב"ש</w:t>
      </w:r>
      <w:proofErr w:type="spellEnd"/>
      <w:r w:rsidRPr="00D15819">
        <w:rPr>
          <w:rFonts w:hint="cs"/>
          <w:sz w:val="15"/>
          <w:szCs w:val="17"/>
          <w:rtl/>
        </w:rPr>
        <w:t xml:space="preserve"> שקבלה </w:t>
      </w:r>
      <w:proofErr w:type="spellStart"/>
      <w:r w:rsidRPr="00D15819">
        <w:rPr>
          <w:rFonts w:hint="cs"/>
          <w:sz w:val="15"/>
          <w:szCs w:val="17"/>
          <w:rtl/>
        </w:rPr>
        <w:t>הרמ"א</w:t>
      </w:r>
      <w:proofErr w:type="spellEnd"/>
      <w:r w:rsidRPr="00D15819">
        <w:rPr>
          <w:rFonts w:hint="cs"/>
          <w:sz w:val="15"/>
          <w:szCs w:val="17"/>
          <w:rtl/>
        </w:rPr>
        <w:t xml:space="preserve"> להלכה, אבן העזר, סי' קמ"ב ס"ז; ויתכן שאף </w:t>
      </w:r>
      <w:proofErr w:type="spellStart"/>
      <w:r w:rsidRPr="00D15819">
        <w:rPr>
          <w:rFonts w:hint="cs"/>
          <w:sz w:val="15"/>
          <w:szCs w:val="17"/>
          <w:rtl/>
        </w:rPr>
        <w:t>לריב"ש</w:t>
      </w:r>
      <w:proofErr w:type="spellEnd"/>
      <w:r w:rsidRPr="00D15819">
        <w:rPr>
          <w:rFonts w:hint="cs"/>
          <w:sz w:val="15"/>
          <w:szCs w:val="17"/>
          <w:rtl/>
        </w:rPr>
        <w:t xml:space="preserve"> </w:t>
      </w:r>
      <w:proofErr w:type="spellStart"/>
      <w:r w:rsidRPr="00D15819">
        <w:rPr>
          <w:rFonts w:hint="cs"/>
          <w:sz w:val="15"/>
          <w:szCs w:val="17"/>
          <w:rtl/>
        </w:rPr>
        <w:t>החסרון</w:t>
      </w:r>
      <w:proofErr w:type="spellEnd"/>
      <w:r w:rsidRPr="00D15819">
        <w:rPr>
          <w:rFonts w:hint="cs"/>
          <w:sz w:val="15"/>
          <w:szCs w:val="17"/>
          <w:rtl/>
        </w:rPr>
        <w:t xml:space="preserve"> הוא מצד המעשה ההגדה ולא מטעם פסול גברא, </w:t>
      </w:r>
      <w:proofErr w:type="spellStart"/>
      <w:r w:rsidRPr="00D15819">
        <w:rPr>
          <w:rFonts w:hint="cs"/>
          <w:sz w:val="15"/>
          <w:szCs w:val="17"/>
          <w:rtl/>
        </w:rPr>
        <w:t>ועיי"ש</w:t>
      </w:r>
      <w:proofErr w:type="spellEnd"/>
      <w:r w:rsidRPr="00D15819">
        <w:rPr>
          <w:rFonts w:hint="cs"/>
          <w:sz w:val="15"/>
          <w:szCs w:val="17"/>
          <w:rtl/>
        </w:rPr>
        <w:t xml:space="preserve"> בבית שמואל, </w:t>
      </w:r>
      <w:proofErr w:type="spellStart"/>
      <w:r w:rsidRPr="00D15819">
        <w:rPr>
          <w:rFonts w:hint="cs"/>
          <w:sz w:val="15"/>
          <w:szCs w:val="17"/>
          <w:rtl/>
        </w:rPr>
        <w:t>ס"ק</w:t>
      </w:r>
      <w:proofErr w:type="spellEnd"/>
      <w:r w:rsidRPr="00D15819">
        <w:rPr>
          <w:rFonts w:hint="cs"/>
          <w:sz w:val="15"/>
          <w:szCs w:val="17"/>
          <w:rtl/>
        </w:rPr>
        <w:t xml:space="preserve"> י"א). ומסתבר </w:t>
      </w:r>
      <w:r w:rsidRPr="00D15819">
        <w:rPr>
          <w:sz w:val="15"/>
          <w:szCs w:val="17"/>
          <w:rtl/>
        </w:rPr>
        <w:t>–</w:t>
      </w:r>
      <w:r w:rsidRPr="00D15819">
        <w:rPr>
          <w:rFonts w:hint="cs"/>
          <w:sz w:val="15"/>
          <w:szCs w:val="17"/>
          <w:rtl/>
        </w:rPr>
        <w:t xml:space="preserve"> אם כי לא מצאתי הדין בראשונים </w:t>
      </w:r>
      <w:r w:rsidRPr="00D15819">
        <w:rPr>
          <w:sz w:val="15"/>
          <w:szCs w:val="17"/>
          <w:rtl/>
        </w:rPr>
        <w:t>–</w:t>
      </w:r>
      <w:r w:rsidRPr="00D15819">
        <w:rPr>
          <w:rFonts w:hint="cs"/>
          <w:sz w:val="15"/>
          <w:szCs w:val="17"/>
          <w:rtl/>
        </w:rPr>
        <w:t xml:space="preserve"> שסומא יהיה כשר לעדות </w:t>
      </w:r>
      <w:proofErr w:type="spellStart"/>
      <w:r w:rsidRPr="00D15819">
        <w:rPr>
          <w:rFonts w:hint="cs"/>
          <w:sz w:val="15"/>
          <w:szCs w:val="17"/>
          <w:rtl/>
        </w:rPr>
        <w:t>אשה</w:t>
      </w:r>
      <w:proofErr w:type="spellEnd"/>
      <w:r w:rsidRPr="00D15819">
        <w:rPr>
          <w:rFonts w:hint="cs"/>
          <w:sz w:val="15"/>
          <w:szCs w:val="17"/>
          <w:rtl/>
        </w:rPr>
        <w:t xml:space="preserve"> וכגון ששמע עד מפי עד או היה פיתח ונסתמא. כל זה יותר מסתבר אם נבין שאין כאן חסרון דעת שהרי פסול דעת קובע אף בתחומים אלה, והראיה שחרש שאינו שומע ואינו מדבר פסול, אך ברור שאין כאן הוכחה גמורה </w:t>
      </w:r>
      <w:proofErr w:type="spellStart"/>
      <w:r w:rsidRPr="00D15819">
        <w:rPr>
          <w:rFonts w:hint="cs"/>
          <w:sz w:val="15"/>
          <w:szCs w:val="17"/>
          <w:rtl/>
        </w:rPr>
        <w:t>שודאי</w:t>
      </w:r>
      <w:proofErr w:type="spellEnd"/>
      <w:r w:rsidRPr="00D15819">
        <w:rPr>
          <w:rFonts w:hint="cs"/>
          <w:sz w:val="15"/>
          <w:szCs w:val="17"/>
          <w:rtl/>
        </w:rPr>
        <w:t xml:space="preserve"> יתכן שאף אם הפסול הוא מטעם </w:t>
      </w:r>
      <w:proofErr w:type="spellStart"/>
      <w:r w:rsidRPr="00D15819">
        <w:rPr>
          <w:rFonts w:hint="cs"/>
          <w:sz w:val="15"/>
          <w:szCs w:val="17"/>
          <w:rtl/>
        </w:rPr>
        <w:t>דעתא</w:t>
      </w:r>
      <w:proofErr w:type="spellEnd"/>
      <w:r w:rsidRPr="00D15819">
        <w:rPr>
          <w:rFonts w:hint="cs"/>
          <w:sz w:val="15"/>
          <w:szCs w:val="17"/>
          <w:rtl/>
        </w:rPr>
        <w:t xml:space="preserve"> </w:t>
      </w:r>
      <w:proofErr w:type="spellStart"/>
      <w:r w:rsidRPr="00D15819">
        <w:rPr>
          <w:rFonts w:hint="cs"/>
          <w:sz w:val="15"/>
          <w:szCs w:val="17"/>
          <w:rtl/>
        </w:rPr>
        <w:t>קלישתא</w:t>
      </w:r>
      <w:proofErr w:type="spellEnd"/>
      <w:r w:rsidRPr="00D15819">
        <w:rPr>
          <w:rFonts w:hint="cs"/>
          <w:sz w:val="15"/>
          <w:szCs w:val="17"/>
          <w:rtl/>
        </w:rPr>
        <w:t xml:space="preserve">, אולי בתחומים אלו מסתפקים ברמת הדעת המספקת לקניינים ולא לרמה המיוחדת הדרושה לעדות </w:t>
      </w:r>
      <w:proofErr w:type="spellStart"/>
      <w:r w:rsidRPr="00D15819">
        <w:rPr>
          <w:rFonts w:hint="cs"/>
          <w:sz w:val="15"/>
          <w:szCs w:val="17"/>
          <w:rtl/>
        </w:rPr>
        <w:t>דכל</w:t>
      </w:r>
      <w:proofErr w:type="spellEnd"/>
      <w:r w:rsidRPr="00D15819">
        <w:rPr>
          <w:rFonts w:hint="cs"/>
          <w:sz w:val="15"/>
          <w:szCs w:val="17"/>
          <w:rtl/>
        </w:rPr>
        <w:t xml:space="preserve"> התורה כולה.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B4F92"/>
    <w:rsid w:val="000D4E46"/>
    <w:rsid w:val="000D6CFF"/>
    <w:rsid w:val="000E363D"/>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42292"/>
    <w:rsid w:val="00366CCD"/>
    <w:rsid w:val="00370D33"/>
    <w:rsid w:val="003C504B"/>
    <w:rsid w:val="003D423D"/>
    <w:rsid w:val="00400295"/>
    <w:rsid w:val="00430616"/>
    <w:rsid w:val="00456865"/>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96663"/>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235D1"/>
    <w:rsid w:val="0075394C"/>
    <w:rsid w:val="007916C5"/>
    <w:rsid w:val="007945E3"/>
    <w:rsid w:val="007A353B"/>
    <w:rsid w:val="007B74AD"/>
    <w:rsid w:val="0081523B"/>
    <w:rsid w:val="008369D0"/>
    <w:rsid w:val="00892293"/>
    <w:rsid w:val="00893417"/>
    <w:rsid w:val="008A4170"/>
    <w:rsid w:val="008C3F77"/>
    <w:rsid w:val="008C7900"/>
    <w:rsid w:val="008F3BD5"/>
    <w:rsid w:val="009052E2"/>
    <w:rsid w:val="00930C55"/>
    <w:rsid w:val="00946071"/>
    <w:rsid w:val="00950D52"/>
    <w:rsid w:val="00956AF7"/>
    <w:rsid w:val="00982354"/>
    <w:rsid w:val="00994CC7"/>
    <w:rsid w:val="0099503D"/>
    <w:rsid w:val="009B0145"/>
    <w:rsid w:val="009C48DB"/>
    <w:rsid w:val="009F029D"/>
    <w:rsid w:val="009F5862"/>
    <w:rsid w:val="00A12EDC"/>
    <w:rsid w:val="00A37BB8"/>
    <w:rsid w:val="00A45CD4"/>
    <w:rsid w:val="00A4780D"/>
    <w:rsid w:val="00A939FA"/>
    <w:rsid w:val="00AA78F8"/>
    <w:rsid w:val="00AC4632"/>
    <w:rsid w:val="00B035A2"/>
    <w:rsid w:val="00B11364"/>
    <w:rsid w:val="00B210A2"/>
    <w:rsid w:val="00B27B72"/>
    <w:rsid w:val="00B64F13"/>
    <w:rsid w:val="00B739AC"/>
    <w:rsid w:val="00BA46D0"/>
    <w:rsid w:val="00BA6457"/>
    <w:rsid w:val="00BD7501"/>
    <w:rsid w:val="00BF18BB"/>
    <w:rsid w:val="00BF2428"/>
    <w:rsid w:val="00BF7B98"/>
    <w:rsid w:val="00C22CB9"/>
    <w:rsid w:val="00C3329A"/>
    <w:rsid w:val="00C34B00"/>
    <w:rsid w:val="00C41D53"/>
    <w:rsid w:val="00C51298"/>
    <w:rsid w:val="00C56C1D"/>
    <w:rsid w:val="00C768E3"/>
    <w:rsid w:val="00C86FF1"/>
    <w:rsid w:val="00C917FB"/>
    <w:rsid w:val="00C95806"/>
    <w:rsid w:val="00CA1B20"/>
    <w:rsid w:val="00CB0525"/>
    <w:rsid w:val="00CB1682"/>
    <w:rsid w:val="00CB774A"/>
    <w:rsid w:val="00CD4661"/>
    <w:rsid w:val="00CF2B9E"/>
    <w:rsid w:val="00CF5FE2"/>
    <w:rsid w:val="00D15819"/>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37EFC"/>
    <w:rsid w:val="00F42793"/>
    <w:rsid w:val="00F429CD"/>
    <w:rsid w:val="00F55218"/>
    <w:rsid w:val="00F61E55"/>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E78F-A5E9-4319-81E6-43B34313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26</TotalTime>
  <Pages>4</Pages>
  <Words>1529</Words>
  <Characters>7648</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9159</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5</cp:revision>
  <cp:lastPrinted>2003-05-22T09:51:00Z</cp:lastPrinted>
  <dcterms:created xsi:type="dcterms:W3CDTF">2015-12-21T10:02:00Z</dcterms:created>
  <dcterms:modified xsi:type="dcterms:W3CDTF">2015-12-27T14:34:00Z</dcterms:modified>
</cp:coreProperties>
</file>