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B5042" w14:textId="675D8A9B" w:rsidR="007C79B7" w:rsidRPr="00BF5095" w:rsidRDefault="007C79B7" w:rsidP="00A036F6">
      <w:pPr>
        <w:bidi w:val="0"/>
        <w:spacing w:line="240" w:lineRule="auto"/>
        <w:jc w:val="center"/>
        <w:rPr>
          <w:rFonts w:asciiTheme="minorBidi" w:hAnsiTheme="minorBidi"/>
          <w:caps/>
          <w:sz w:val="24"/>
          <w:szCs w:val="24"/>
        </w:rPr>
      </w:pPr>
      <w:bookmarkStart w:id="0" w:name="_GoBack"/>
      <w:bookmarkEnd w:id="0"/>
      <w:r w:rsidRPr="00BF5095">
        <w:rPr>
          <w:rFonts w:asciiTheme="minorBidi" w:hAnsiTheme="minorBidi"/>
          <w:caps/>
          <w:sz w:val="24"/>
          <w:szCs w:val="24"/>
          <w:lang w:eastAsia="en-GB"/>
        </w:rPr>
        <w:t>YESHIVAT HAR ETZION</w:t>
      </w:r>
    </w:p>
    <w:p w14:paraId="3A92DDA0" w14:textId="77777777" w:rsidR="007C79B7" w:rsidRPr="00BF5095" w:rsidRDefault="007C79B7" w:rsidP="00A036F6">
      <w:pPr>
        <w:widowControl w:val="0"/>
        <w:bidi w:val="0"/>
        <w:spacing w:line="240" w:lineRule="auto"/>
        <w:jc w:val="center"/>
        <w:rPr>
          <w:rFonts w:asciiTheme="minorBidi" w:hAnsiTheme="minorBidi"/>
          <w:caps/>
          <w:sz w:val="24"/>
          <w:szCs w:val="24"/>
          <w:lang w:eastAsia="en-GB"/>
        </w:rPr>
      </w:pPr>
      <w:r w:rsidRPr="00BF5095">
        <w:rPr>
          <w:rFonts w:asciiTheme="minorBidi" w:hAnsiTheme="minorBidi"/>
          <w:caps/>
          <w:sz w:val="24"/>
          <w:szCs w:val="24"/>
          <w:lang w:eastAsia="en-GB"/>
        </w:rPr>
        <w:t>ISRAEL KOSCHITZKY VIRTUAL BEIT MIDRASH (VBM)</w:t>
      </w:r>
    </w:p>
    <w:p w14:paraId="2F4D2150" w14:textId="77777777" w:rsidR="007C79B7" w:rsidRPr="00BF5095" w:rsidRDefault="007C79B7" w:rsidP="00A036F6">
      <w:pPr>
        <w:widowControl w:val="0"/>
        <w:bidi w:val="0"/>
        <w:spacing w:line="240" w:lineRule="auto"/>
        <w:jc w:val="center"/>
        <w:rPr>
          <w:rFonts w:asciiTheme="minorBidi" w:hAnsiTheme="minorBidi"/>
          <w:caps/>
          <w:sz w:val="24"/>
          <w:szCs w:val="24"/>
          <w:lang w:eastAsia="en-GB"/>
        </w:rPr>
      </w:pPr>
      <w:r w:rsidRPr="00BF5095">
        <w:rPr>
          <w:rFonts w:asciiTheme="minorBidi" w:hAnsiTheme="minorBidi"/>
          <w:caps/>
          <w:sz w:val="24"/>
          <w:szCs w:val="24"/>
          <w:lang w:eastAsia="en-GB"/>
        </w:rPr>
        <w:t>*********************************************************</w:t>
      </w:r>
    </w:p>
    <w:p w14:paraId="3D03B9E7" w14:textId="00D7D1B4" w:rsidR="007C79B7" w:rsidRDefault="007C79B7" w:rsidP="00A036F6">
      <w:pPr>
        <w:widowControl w:val="0"/>
        <w:bidi w:val="0"/>
        <w:spacing w:line="240" w:lineRule="auto"/>
        <w:jc w:val="center"/>
        <w:rPr>
          <w:rFonts w:asciiTheme="minorBidi" w:hAnsiTheme="minorBidi"/>
          <w:sz w:val="24"/>
          <w:szCs w:val="24"/>
        </w:rPr>
      </w:pPr>
    </w:p>
    <w:p w14:paraId="7294955E" w14:textId="77777777" w:rsidR="00BF5095" w:rsidRPr="00BF5095" w:rsidRDefault="00BF5095" w:rsidP="00A036F6">
      <w:pPr>
        <w:widowControl w:val="0"/>
        <w:bidi w:val="0"/>
        <w:spacing w:line="240" w:lineRule="auto"/>
        <w:jc w:val="center"/>
        <w:rPr>
          <w:rFonts w:asciiTheme="minorBidi" w:hAnsiTheme="minorBidi"/>
          <w:sz w:val="24"/>
          <w:szCs w:val="24"/>
        </w:rPr>
      </w:pPr>
    </w:p>
    <w:p w14:paraId="52FFA377" w14:textId="77777777" w:rsidR="007C79B7" w:rsidRPr="00BF5095" w:rsidRDefault="007C79B7" w:rsidP="00A036F6">
      <w:pPr>
        <w:bidi w:val="0"/>
        <w:spacing w:line="240" w:lineRule="auto"/>
        <w:jc w:val="center"/>
        <w:rPr>
          <w:rFonts w:asciiTheme="minorBidi" w:hAnsiTheme="minorBidi"/>
          <w:b/>
          <w:bCs/>
          <w:sz w:val="24"/>
          <w:szCs w:val="24"/>
        </w:rPr>
      </w:pPr>
      <w:r w:rsidRPr="00BF5095">
        <w:rPr>
          <w:rFonts w:asciiTheme="minorBidi" w:hAnsiTheme="minorBidi"/>
          <w:b/>
          <w:bCs/>
          <w:sz w:val="24"/>
          <w:szCs w:val="24"/>
        </w:rPr>
        <w:t>The Philosophy of Manitou</w:t>
      </w:r>
    </w:p>
    <w:p w14:paraId="342EF030" w14:textId="77777777" w:rsidR="007C79B7" w:rsidRPr="00BF5095" w:rsidRDefault="007C79B7" w:rsidP="00A036F6">
      <w:pPr>
        <w:bidi w:val="0"/>
        <w:spacing w:line="240" w:lineRule="auto"/>
        <w:jc w:val="center"/>
        <w:rPr>
          <w:rFonts w:asciiTheme="minorBidi" w:hAnsiTheme="minorBidi"/>
          <w:b/>
          <w:bCs/>
          <w:sz w:val="24"/>
          <w:szCs w:val="24"/>
          <w:shd w:val="clear" w:color="auto" w:fill="FFFFFF"/>
        </w:rPr>
      </w:pPr>
      <w:r w:rsidRPr="00BF5095">
        <w:rPr>
          <w:rFonts w:asciiTheme="minorBidi" w:hAnsiTheme="minorBidi"/>
          <w:b/>
          <w:bCs/>
          <w:sz w:val="24"/>
          <w:szCs w:val="24"/>
        </w:rPr>
        <w:t>Rav Uriel Eitam</w:t>
      </w:r>
    </w:p>
    <w:p w14:paraId="07C120C1" w14:textId="77777777" w:rsidR="007C79B7" w:rsidRPr="00BF5095" w:rsidRDefault="007C79B7" w:rsidP="00A036F6">
      <w:pPr>
        <w:bidi w:val="0"/>
        <w:spacing w:line="240" w:lineRule="auto"/>
        <w:rPr>
          <w:rFonts w:asciiTheme="minorBidi" w:hAnsiTheme="minorBidi"/>
          <w:b/>
          <w:bCs/>
          <w:sz w:val="24"/>
          <w:szCs w:val="24"/>
        </w:rPr>
      </w:pPr>
    </w:p>
    <w:p w14:paraId="17125240" w14:textId="77777777" w:rsidR="007C79B7" w:rsidRPr="00BF5095" w:rsidRDefault="007C79B7" w:rsidP="00A036F6">
      <w:pPr>
        <w:bidi w:val="0"/>
        <w:spacing w:line="240" w:lineRule="auto"/>
        <w:rPr>
          <w:rFonts w:asciiTheme="minorBidi" w:hAnsiTheme="minorBidi"/>
          <w:b/>
          <w:bCs/>
          <w:sz w:val="24"/>
          <w:szCs w:val="24"/>
        </w:rPr>
      </w:pPr>
    </w:p>
    <w:p w14:paraId="4C3B7C47" w14:textId="77777777" w:rsidR="00BF5095" w:rsidRDefault="005E7D18" w:rsidP="00A036F6">
      <w:pPr>
        <w:bidi w:val="0"/>
        <w:spacing w:line="240" w:lineRule="auto"/>
        <w:jc w:val="center"/>
        <w:rPr>
          <w:rFonts w:asciiTheme="minorBidi" w:hAnsiTheme="minorBidi"/>
          <w:b/>
          <w:bCs/>
          <w:sz w:val="24"/>
          <w:szCs w:val="24"/>
        </w:rPr>
      </w:pPr>
      <w:r w:rsidRPr="00A036F6">
        <w:rPr>
          <w:rFonts w:asciiTheme="minorBidi" w:hAnsiTheme="minorBidi"/>
          <w:b/>
          <w:bCs/>
          <w:sz w:val="24"/>
          <w:szCs w:val="24"/>
        </w:rPr>
        <w:t>Shiur</w:t>
      </w:r>
      <w:r w:rsidRPr="00BF5095">
        <w:rPr>
          <w:rFonts w:asciiTheme="minorBidi" w:hAnsiTheme="minorBidi"/>
          <w:b/>
          <w:bCs/>
          <w:sz w:val="24"/>
          <w:szCs w:val="24"/>
        </w:rPr>
        <w:t xml:space="preserve"> </w:t>
      </w:r>
      <w:r w:rsidR="007C79B7" w:rsidRPr="00BF5095">
        <w:rPr>
          <w:rFonts w:asciiTheme="minorBidi" w:hAnsiTheme="minorBidi"/>
          <w:b/>
          <w:bCs/>
          <w:sz w:val="24"/>
          <w:szCs w:val="24"/>
        </w:rPr>
        <w:t>#</w:t>
      </w:r>
      <w:r w:rsidRPr="00BF5095">
        <w:rPr>
          <w:rFonts w:asciiTheme="minorBidi" w:hAnsiTheme="minorBidi"/>
          <w:b/>
          <w:bCs/>
          <w:sz w:val="24"/>
          <w:szCs w:val="24"/>
        </w:rPr>
        <w:t>10</w:t>
      </w:r>
      <w:r w:rsidR="007C79B7" w:rsidRPr="00BF5095">
        <w:rPr>
          <w:rFonts w:asciiTheme="minorBidi" w:hAnsiTheme="minorBidi"/>
          <w:b/>
          <w:bCs/>
          <w:sz w:val="24"/>
          <w:szCs w:val="24"/>
        </w:rPr>
        <w:t xml:space="preserve">: </w:t>
      </w:r>
    </w:p>
    <w:p w14:paraId="34EA1553" w14:textId="5CB1283A" w:rsidR="006F7726" w:rsidRPr="00BF5095" w:rsidRDefault="005E7D18" w:rsidP="00A036F6">
      <w:pPr>
        <w:bidi w:val="0"/>
        <w:spacing w:line="240" w:lineRule="auto"/>
        <w:jc w:val="center"/>
        <w:rPr>
          <w:rFonts w:asciiTheme="minorBidi" w:hAnsiTheme="minorBidi"/>
          <w:b/>
          <w:bCs/>
          <w:sz w:val="24"/>
          <w:szCs w:val="24"/>
        </w:rPr>
      </w:pPr>
      <w:r w:rsidRPr="00BF5095">
        <w:rPr>
          <w:rFonts w:asciiTheme="minorBidi" w:hAnsiTheme="minorBidi"/>
          <w:b/>
          <w:bCs/>
          <w:sz w:val="24"/>
          <w:szCs w:val="24"/>
        </w:rPr>
        <w:t>The Theory</w:t>
      </w:r>
      <w:r w:rsidR="00BF5095">
        <w:rPr>
          <w:rFonts w:asciiTheme="minorBidi" w:hAnsiTheme="minorBidi"/>
          <w:b/>
          <w:bCs/>
          <w:sz w:val="24"/>
          <w:szCs w:val="24"/>
        </w:rPr>
        <w:t xml:space="preserve"> </w:t>
      </w:r>
      <w:r w:rsidR="00BF3D4A">
        <w:rPr>
          <w:rFonts w:asciiTheme="minorBidi" w:hAnsiTheme="minorBidi"/>
          <w:b/>
          <w:bCs/>
          <w:sz w:val="24"/>
          <w:szCs w:val="24"/>
        </w:rPr>
        <w:t xml:space="preserve">of Alternatives </w:t>
      </w:r>
      <w:r w:rsidR="00BF5095">
        <w:rPr>
          <w:rFonts w:asciiTheme="minorBidi" w:hAnsiTheme="minorBidi"/>
          <w:b/>
          <w:bCs/>
          <w:sz w:val="24"/>
          <w:szCs w:val="24"/>
        </w:rPr>
        <w:t xml:space="preserve">— </w:t>
      </w:r>
      <w:r w:rsidRPr="00BF5095">
        <w:rPr>
          <w:rFonts w:asciiTheme="minorBidi" w:hAnsiTheme="minorBidi"/>
          <w:b/>
          <w:bCs/>
          <w:sz w:val="24"/>
          <w:szCs w:val="24"/>
        </w:rPr>
        <w:t>Comparison with Seforno</w:t>
      </w:r>
    </w:p>
    <w:p w14:paraId="1340F436" w14:textId="77777777" w:rsidR="005E7D18" w:rsidRPr="00BF5095" w:rsidRDefault="005E7D18" w:rsidP="00A036F6">
      <w:pPr>
        <w:bidi w:val="0"/>
        <w:spacing w:line="240" w:lineRule="auto"/>
        <w:rPr>
          <w:rFonts w:asciiTheme="minorBidi" w:hAnsiTheme="minorBidi"/>
          <w:sz w:val="24"/>
          <w:szCs w:val="24"/>
        </w:rPr>
      </w:pPr>
    </w:p>
    <w:p w14:paraId="3DE5740A" w14:textId="77777777" w:rsidR="007C79B7" w:rsidRPr="00BF5095" w:rsidRDefault="007C79B7" w:rsidP="00A036F6">
      <w:pPr>
        <w:bidi w:val="0"/>
        <w:spacing w:line="240" w:lineRule="auto"/>
        <w:rPr>
          <w:rFonts w:asciiTheme="minorBidi" w:hAnsiTheme="minorBidi"/>
          <w:sz w:val="24"/>
          <w:szCs w:val="24"/>
        </w:rPr>
      </w:pPr>
    </w:p>
    <w:p w14:paraId="26A174DB" w14:textId="15E37FA7" w:rsidR="005E7D18" w:rsidRPr="00BF5095" w:rsidRDefault="005E7D18" w:rsidP="00A036F6">
      <w:pPr>
        <w:bidi w:val="0"/>
        <w:spacing w:line="240" w:lineRule="auto"/>
        <w:rPr>
          <w:rFonts w:asciiTheme="minorBidi" w:hAnsiTheme="minorBidi"/>
          <w:sz w:val="24"/>
          <w:szCs w:val="24"/>
        </w:rPr>
      </w:pPr>
      <w:r w:rsidRPr="00BF5095">
        <w:rPr>
          <w:rFonts w:asciiTheme="minorBidi" w:hAnsiTheme="minorBidi"/>
          <w:sz w:val="24"/>
          <w:szCs w:val="24"/>
        </w:rPr>
        <w:t xml:space="preserve">In this </w:t>
      </w:r>
      <w:r w:rsidRPr="00BF5095">
        <w:rPr>
          <w:rFonts w:asciiTheme="minorBidi" w:hAnsiTheme="minorBidi"/>
          <w:i/>
          <w:iCs/>
          <w:sz w:val="24"/>
          <w:szCs w:val="24"/>
        </w:rPr>
        <w:t>shiur</w:t>
      </w:r>
      <w:r w:rsidRPr="00BF5095">
        <w:rPr>
          <w:rFonts w:asciiTheme="minorBidi" w:hAnsiTheme="minorBidi"/>
          <w:sz w:val="24"/>
          <w:szCs w:val="24"/>
        </w:rPr>
        <w:t xml:space="preserve"> and the next we will pursue a deeper and more accurate understanding of Manitou’s </w:t>
      </w:r>
      <w:r w:rsidR="005A609C">
        <w:rPr>
          <w:rFonts w:asciiTheme="minorBidi" w:hAnsiTheme="minorBidi"/>
          <w:sz w:val="24"/>
          <w:szCs w:val="24"/>
        </w:rPr>
        <w:t>“</w:t>
      </w:r>
      <w:r w:rsidRPr="00BF5095">
        <w:rPr>
          <w:rFonts w:asciiTheme="minorBidi" w:hAnsiTheme="minorBidi"/>
          <w:sz w:val="24"/>
          <w:szCs w:val="24"/>
        </w:rPr>
        <w:t>theory of alternatives” by comparing him to earlier commentators who adopt a similar conceptual</w:t>
      </w:r>
      <w:r w:rsidR="00F01859" w:rsidRPr="00BF5095">
        <w:rPr>
          <w:rFonts w:asciiTheme="minorBidi" w:hAnsiTheme="minorBidi"/>
          <w:sz w:val="24"/>
          <w:szCs w:val="24"/>
        </w:rPr>
        <w:t xml:space="preserve"> framework</w:t>
      </w:r>
      <w:r w:rsidRPr="00BF5095">
        <w:rPr>
          <w:rFonts w:asciiTheme="minorBidi" w:hAnsiTheme="minorBidi"/>
          <w:sz w:val="24"/>
          <w:szCs w:val="24"/>
        </w:rPr>
        <w:t xml:space="preserve">. In this </w:t>
      </w:r>
      <w:r w:rsidRPr="00A036F6">
        <w:rPr>
          <w:rFonts w:asciiTheme="minorBidi" w:hAnsiTheme="minorBidi"/>
          <w:i/>
          <w:iCs/>
          <w:sz w:val="24"/>
          <w:szCs w:val="24"/>
        </w:rPr>
        <w:t>shiur</w:t>
      </w:r>
      <w:r w:rsidR="005A609C">
        <w:rPr>
          <w:rFonts w:asciiTheme="minorBidi" w:hAnsiTheme="minorBidi"/>
          <w:i/>
          <w:iCs/>
          <w:sz w:val="24"/>
          <w:szCs w:val="24"/>
        </w:rPr>
        <w:t>,</w:t>
      </w:r>
      <w:r w:rsidRPr="00BF5095">
        <w:rPr>
          <w:rFonts w:asciiTheme="minorBidi" w:hAnsiTheme="minorBidi"/>
          <w:sz w:val="24"/>
          <w:szCs w:val="24"/>
        </w:rPr>
        <w:t xml:space="preserve"> we will deal with sources from the commentary of R</w:t>
      </w:r>
      <w:r w:rsidR="00825395">
        <w:rPr>
          <w:rFonts w:asciiTheme="minorBidi" w:hAnsiTheme="minorBidi"/>
          <w:sz w:val="24"/>
          <w:szCs w:val="24"/>
        </w:rPr>
        <w:t xml:space="preserve">av </w:t>
      </w:r>
      <w:r w:rsidRPr="00BF5095">
        <w:rPr>
          <w:rFonts w:asciiTheme="minorBidi" w:hAnsiTheme="minorBidi"/>
          <w:sz w:val="24"/>
          <w:szCs w:val="24"/>
        </w:rPr>
        <w:t>Ovad</w:t>
      </w:r>
      <w:r w:rsidR="00825395">
        <w:rPr>
          <w:rFonts w:asciiTheme="minorBidi" w:hAnsiTheme="minorBidi"/>
          <w:sz w:val="24"/>
          <w:szCs w:val="24"/>
        </w:rPr>
        <w:t>y</w:t>
      </w:r>
      <w:r w:rsidRPr="00BF5095">
        <w:rPr>
          <w:rFonts w:asciiTheme="minorBidi" w:hAnsiTheme="minorBidi"/>
          <w:sz w:val="24"/>
          <w:szCs w:val="24"/>
        </w:rPr>
        <w:t>a Seforno</w:t>
      </w:r>
      <w:r w:rsidR="00123E12">
        <w:rPr>
          <w:rFonts w:asciiTheme="minorBidi" w:hAnsiTheme="minorBidi"/>
          <w:sz w:val="24"/>
          <w:szCs w:val="24"/>
        </w:rPr>
        <w:t>;</w:t>
      </w:r>
      <w:r w:rsidRPr="00BF5095">
        <w:rPr>
          <w:rFonts w:asciiTheme="minorBidi" w:hAnsiTheme="minorBidi"/>
          <w:sz w:val="24"/>
          <w:szCs w:val="24"/>
        </w:rPr>
        <w:t xml:space="preserve"> and in the next </w:t>
      </w:r>
      <w:r w:rsidRPr="00A036F6">
        <w:rPr>
          <w:rFonts w:asciiTheme="minorBidi" w:hAnsiTheme="minorBidi"/>
          <w:i/>
          <w:iCs/>
          <w:sz w:val="24"/>
          <w:szCs w:val="24"/>
        </w:rPr>
        <w:t>shiur</w:t>
      </w:r>
      <w:r w:rsidRPr="00BF5095">
        <w:rPr>
          <w:rFonts w:asciiTheme="minorBidi" w:hAnsiTheme="minorBidi"/>
          <w:sz w:val="24"/>
          <w:szCs w:val="24"/>
        </w:rPr>
        <w:t>, sources from the Shela.</w:t>
      </w:r>
    </w:p>
    <w:p w14:paraId="1B0CCB81" w14:textId="242E0513" w:rsidR="005E7D18" w:rsidRDefault="005E7D18" w:rsidP="00A036F6">
      <w:pPr>
        <w:bidi w:val="0"/>
        <w:spacing w:line="240" w:lineRule="auto"/>
        <w:rPr>
          <w:rFonts w:asciiTheme="minorBidi" w:hAnsiTheme="minorBidi"/>
          <w:sz w:val="24"/>
          <w:szCs w:val="24"/>
        </w:rPr>
      </w:pPr>
    </w:p>
    <w:p w14:paraId="54E7D473" w14:textId="77777777" w:rsidR="005E7D18" w:rsidRPr="00BF5095" w:rsidRDefault="002C63C5" w:rsidP="00A036F6">
      <w:pPr>
        <w:bidi w:val="0"/>
        <w:spacing w:line="240" w:lineRule="auto"/>
        <w:rPr>
          <w:rFonts w:asciiTheme="minorBidi" w:hAnsiTheme="minorBidi"/>
          <w:b/>
          <w:bCs/>
          <w:sz w:val="24"/>
          <w:szCs w:val="24"/>
        </w:rPr>
      </w:pPr>
      <w:r w:rsidRPr="00BF5095">
        <w:rPr>
          <w:rFonts w:asciiTheme="minorBidi" w:hAnsiTheme="minorBidi"/>
          <w:b/>
          <w:bCs/>
          <w:sz w:val="24"/>
          <w:szCs w:val="24"/>
        </w:rPr>
        <w:t xml:space="preserve">Degeneration of the world at the beginning of </w:t>
      </w:r>
      <w:r w:rsidRPr="00BF5095">
        <w:rPr>
          <w:rFonts w:asciiTheme="minorBidi" w:hAnsiTheme="minorBidi"/>
          <w:b/>
          <w:bCs/>
          <w:i/>
          <w:iCs/>
          <w:sz w:val="24"/>
          <w:szCs w:val="24"/>
        </w:rPr>
        <w:t>Sefer Bereishit</w:t>
      </w:r>
    </w:p>
    <w:p w14:paraId="5CCE2FA5" w14:textId="77777777" w:rsidR="007C79B7" w:rsidRPr="00BF5095" w:rsidRDefault="007C79B7" w:rsidP="00A036F6">
      <w:pPr>
        <w:bidi w:val="0"/>
        <w:spacing w:line="240" w:lineRule="auto"/>
        <w:rPr>
          <w:rFonts w:asciiTheme="minorBidi" w:hAnsiTheme="minorBidi"/>
          <w:sz w:val="24"/>
          <w:szCs w:val="24"/>
        </w:rPr>
      </w:pPr>
    </w:p>
    <w:p w14:paraId="6D06AE0C" w14:textId="53A4D473" w:rsidR="002C63C5" w:rsidRPr="00BF5095" w:rsidRDefault="002C63C5" w:rsidP="00A036F6">
      <w:pPr>
        <w:bidi w:val="0"/>
        <w:spacing w:line="240" w:lineRule="auto"/>
        <w:rPr>
          <w:rFonts w:asciiTheme="minorBidi" w:hAnsiTheme="minorBidi"/>
          <w:sz w:val="24"/>
          <w:szCs w:val="24"/>
        </w:rPr>
      </w:pPr>
      <w:r w:rsidRPr="00BF5095">
        <w:rPr>
          <w:rFonts w:asciiTheme="minorBidi" w:hAnsiTheme="minorBidi"/>
          <w:sz w:val="24"/>
          <w:szCs w:val="24"/>
        </w:rPr>
        <w:t>The first sour</w:t>
      </w:r>
      <w:r w:rsidR="00F01859" w:rsidRPr="00BF5095">
        <w:rPr>
          <w:rFonts w:asciiTheme="minorBidi" w:hAnsiTheme="minorBidi"/>
          <w:sz w:val="24"/>
          <w:szCs w:val="24"/>
        </w:rPr>
        <w:t xml:space="preserve">ce we will look at is from the </w:t>
      </w:r>
      <w:r w:rsidR="005A609C">
        <w:rPr>
          <w:rFonts w:asciiTheme="minorBidi" w:hAnsiTheme="minorBidi"/>
          <w:sz w:val="24"/>
          <w:szCs w:val="24"/>
        </w:rPr>
        <w:t>i</w:t>
      </w:r>
      <w:r w:rsidRPr="00BF5095">
        <w:rPr>
          <w:rFonts w:asciiTheme="minorBidi" w:hAnsiTheme="minorBidi"/>
          <w:sz w:val="24"/>
          <w:szCs w:val="24"/>
        </w:rPr>
        <w:t xml:space="preserve">ntroduction to Seforno’s commentary on the Torah. This is the gateway via which Seforno invites us into his exegetical approach. Here </w:t>
      </w:r>
      <w:r w:rsidR="00F01859" w:rsidRPr="00BF5095">
        <w:rPr>
          <w:rFonts w:asciiTheme="minorBidi" w:hAnsiTheme="minorBidi"/>
          <w:sz w:val="24"/>
          <w:szCs w:val="24"/>
        </w:rPr>
        <w:t>he emphasizes man’s free choice</w:t>
      </w:r>
      <w:r w:rsidRPr="00BF5095">
        <w:rPr>
          <w:rFonts w:asciiTheme="minorBidi" w:hAnsiTheme="minorBidi"/>
          <w:sz w:val="24"/>
          <w:szCs w:val="24"/>
        </w:rPr>
        <w:t xml:space="preserve"> and the ramifications of man’s actions on the way in which God manages the world. His main emphasis is on man’s sins, which bring not only punishment but also a change in what happens in the world: </w:t>
      </w:r>
    </w:p>
    <w:p w14:paraId="344FEBC9" w14:textId="77777777" w:rsidR="00F01859" w:rsidRPr="00BF5095" w:rsidRDefault="00F01859" w:rsidP="00A036F6">
      <w:pPr>
        <w:bidi w:val="0"/>
        <w:spacing w:line="240" w:lineRule="auto"/>
        <w:rPr>
          <w:rFonts w:asciiTheme="minorBidi" w:hAnsiTheme="minorBidi"/>
          <w:sz w:val="24"/>
          <w:szCs w:val="24"/>
        </w:rPr>
      </w:pPr>
    </w:p>
    <w:p w14:paraId="7915475F" w14:textId="6D28060B" w:rsidR="002C63C5" w:rsidRPr="00BF5095" w:rsidRDefault="002C63C5" w:rsidP="00A036F6">
      <w:pPr>
        <w:bidi w:val="0"/>
        <w:spacing w:line="240" w:lineRule="auto"/>
        <w:ind w:left="720"/>
        <w:rPr>
          <w:rFonts w:asciiTheme="minorBidi" w:hAnsiTheme="minorBidi"/>
          <w:sz w:val="24"/>
          <w:szCs w:val="24"/>
        </w:rPr>
      </w:pPr>
      <w:r w:rsidRPr="00BF5095">
        <w:rPr>
          <w:rFonts w:asciiTheme="minorBidi" w:hAnsiTheme="minorBidi"/>
          <w:sz w:val="24"/>
          <w:szCs w:val="24"/>
        </w:rPr>
        <w:t xml:space="preserve">The Torah starts off by telling us </w:t>
      </w:r>
      <w:r w:rsidR="00F01859" w:rsidRPr="00BF5095">
        <w:rPr>
          <w:rFonts w:asciiTheme="minorBidi" w:hAnsiTheme="minorBidi"/>
          <w:sz w:val="24"/>
          <w:szCs w:val="24"/>
        </w:rPr>
        <w:t xml:space="preserve">how </w:t>
      </w:r>
      <w:r w:rsidRPr="00BF5095">
        <w:rPr>
          <w:rFonts w:asciiTheme="minorBidi" w:hAnsiTheme="minorBidi"/>
          <w:sz w:val="24"/>
          <w:szCs w:val="24"/>
        </w:rPr>
        <w:t xml:space="preserve">God created man in His image and in His likeness, in order that man might choose to resemble his Creator, as far as possible, for he will thereby be perfected, and all his actions perfected and </w:t>
      </w:r>
      <w:r w:rsidR="008B5DA1" w:rsidRPr="00BF5095">
        <w:rPr>
          <w:rFonts w:asciiTheme="minorBidi" w:hAnsiTheme="minorBidi"/>
          <w:sz w:val="24"/>
          <w:szCs w:val="24"/>
        </w:rPr>
        <w:t xml:space="preserve">esteemed above all </w:t>
      </w:r>
      <w:r w:rsidR="00F01859" w:rsidRPr="00BF5095">
        <w:rPr>
          <w:rFonts w:asciiTheme="minorBidi" w:hAnsiTheme="minorBidi"/>
          <w:sz w:val="24"/>
          <w:szCs w:val="24"/>
        </w:rPr>
        <w:t>other [creatures]</w:t>
      </w:r>
      <w:r w:rsidR="007B1267" w:rsidRPr="00BF5095">
        <w:rPr>
          <w:rFonts w:asciiTheme="minorBidi" w:hAnsiTheme="minorBidi"/>
          <w:sz w:val="24"/>
          <w:szCs w:val="24"/>
        </w:rPr>
        <w:t>, as befitting</w:t>
      </w:r>
      <w:r w:rsidR="008B5DA1" w:rsidRPr="00BF5095">
        <w:rPr>
          <w:rFonts w:asciiTheme="minorBidi" w:hAnsiTheme="minorBidi"/>
          <w:sz w:val="24"/>
          <w:szCs w:val="24"/>
        </w:rPr>
        <w:t xml:space="preserve"> </w:t>
      </w:r>
      <w:r w:rsidR="00F01859" w:rsidRPr="00BF5095">
        <w:rPr>
          <w:rFonts w:asciiTheme="minorBidi" w:hAnsiTheme="minorBidi"/>
          <w:sz w:val="24"/>
          <w:szCs w:val="24"/>
        </w:rPr>
        <w:t xml:space="preserve">[one created in the likeness of] </w:t>
      </w:r>
      <w:r w:rsidR="008B5DA1" w:rsidRPr="00BF5095">
        <w:rPr>
          <w:rFonts w:asciiTheme="minorBidi" w:hAnsiTheme="minorBidi"/>
          <w:sz w:val="24"/>
          <w:szCs w:val="24"/>
        </w:rPr>
        <w:t xml:space="preserve">God, Who is elevated above all. And the Merciful One in His compassion provided for all man’s needs, without </w:t>
      </w:r>
      <w:r w:rsidR="00C153DC" w:rsidRPr="00BF5095">
        <w:rPr>
          <w:rFonts w:asciiTheme="minorBidi" w:hAnsiTheme="minorBidi"/>
          <w:sz w:val="24"/>
          <w:szCs w:val="24"/>
        </w:rPr>
        <w:t>hi</w:t>
      </w:r>
      <w:r w:rsidR="00123E12">
        <w:rPr>
          <w:rFonts w:asciiTheme="minorBidi" w:hAnsiTheme="minorBidi"/>
          <w:sz w:val="24"/>
          <w:szCs w:val="24"/>
        </w:rPr>
        <w:t>s</w:t>
      </w:r>
      <w:r w:rsidR="00C153DC" w:rsidRPr="00BF5095">
        <w:rPr>
          <w:rFonts w:asciiTheme="minorBidi" w:hAnsiTheme="minorBidi"/>
          <w:sz w:val="24"/>
          <w:szCs w:val="24"/>
        </w:rPr>
        <w:t xml:space="preserve"> needing to struggle, and He placed him in the Garden of Eden, until he </w:t>
      </w:r>
      <w:r w:rsidR="00F01859" w:rsidRPr="00BF5095">
        <w:rPr>
          <w:rFonts w:asciiTheme="minorBidi" w:hAnsiTheme="minorBidi"/>
          <w:sz w:val="24"/>
          <w:szCs w:val="24"/>
        </w:rPr>
        <w:t xml:space="preserve">perverted his ways </w:t>
      </w:r>
      <w:r w:rsidR="00C153DC" w:rsidRPr="00BF5095">
        <w:rPr>
          <w:rFonts w:asciiTheme="minorBidi" w:hAnsiTheme="minorBidi"/>
          <w:sz w:val="24"/>
          <w:szCs w:val="24"/>
        </w:rPr>
        <w:t xml:space="preserve">and </w:t>
      </w:r>
      <w:r w:rsidR="005A609C">
        <w:rPr>
          <w:rFonts w:asciiTheme="minorBidi" w:hAnsiTheme="minorBidi"/>
          <w:sz w:val="24"/>
          <w:szCs w:val="24"/>
        </w:rPr>
        <w:t>ruined</w:t>
      </w:r>
      <w:r w:rsidR="00C153DC" w:rsidRPr="00BF5095">
        <w:rPr>
          <w:rFonts w:asciiTheme="minorBidi" w:hAnsiTheme="minorBidi"/>
          <w:sz w:val="24"/>
          <w:szCs w:val="24"/>
        </w:rPr>
        <w:t xml:space="preserve"> his</w:t>
      </w:r>
      <w:r w:rsidR="00036850" w:rsidRPr="00BF5095">
        <w:rPr>
          <w:rFonts w:asciiTheme="minorBidi" w:hAnsiTheme="minorBidi"/>
          <w:sz w:val="24"/>
          <w:szCs w:val="24"/>
        </w:rPr>
        <w:t xml:space="preserve"> sustenance</w:t>
      </w:r>
      <w:r w:rsidR="00C153DC" w:rsidRPr="00BF5095">
        <w:rPr>
          <w:rFonts w:asciiTheme="minorBidi" w:hAnsiTheme="minorBidi"/>
          <w:sz w:val="24"/>
          <w:szCs w:val="24"/>
        </w:rPr>
        <w:t xml:space="preserve">, </w:t>
      </w:r>
      <w:r w:rsidR="00F01859" w:rsidRPr="00BF5095">
        <w:rPr>
          <w:rFonts w:asciiTheme="minorBidi" w:hAnsiTheme="minorBidi"/>
          <w:sz w:val="24"/>
          <w:szCs w:val="24"/>
        </w:rPr>
        <w:t xml:space="preserve">whereupon </w:t>
      </w:r>
      <w:r w:rsidR="00C153DC" w:rsidRPr="00BF5095">
        <w:rPr>
          <w:rFonts w:asciiTheme="minorBidi" w:hAnsiTheme="minorBidi"/>
          <w:sz w:val="24"/>
          <w:szCs w:val="24"/>
        </w:rPr>
        <w:t xml:space="preserve">God expelled him from there to toil on the earth, </w:t>
      </w:r>
      <w:r w:rsidR="00036850" w:rsidRPr="00BF5095">
        <w:rPr>
          <w:rFonts w:asciiTheme="minorBidi" w:hAnsiTheme="minorBidi"/>
          <w:sz w:val="24"/>
          <w:szCs w:val="24"/>
        </w:rPr>
        <w:t xml:space="preserve">and he needed </w:t>
      </w:r>
      <w:r w:rsidR="00C153DC" w:rsidRPr="00BF5095">
        <w:rPr>
          <w:rFonts w:asciiTheme="minorBidi" w:hAnsiTheme="minorBidi"/>
          <w:sz w:val="24"/>
          <w:szCs w:val="24"/>
        </w:rPr>
        <w:t>to exert much effort in order to eat bread.</w:t>
      </w:r>
    </w:p>
    <w:p w14:paraId="4060010C" w14:textId="77777777" w:rsidR="00C153DC" w:rsidRPr="00BF5095" w:rsidRDefault="00C153DC" w:rsidP="00A036F6">
      <w:pPr>
        <w:bidi w:val="0"/>
        <w:spacing w:line="240" w:lineRule="auto"/>
        <w:rPr>
          <w:rFonts w:asciiTheme="minorBidi" w:hAnsiTheme="minorBidi"/>
          <w:sz w:val="24"/>
          <w:szCs w:val="24"/>
        </w:rPr>
      </w:pPr>
    </w:p>
    <w:p w14:paraId="3E14F4D0" w14:textId="77777777" w:rsidR="00C153DC" w:rsidRPr="00BF5095" w:rsidRDefault="00C153DC" w:rsidP="00A036F6">
      <w:pPr>
        <w:bidi w:val="0"/>
        <w:spacing w:line="240" w:lineRule="auto"/>
        <w:rPr>
          <w:rFonts w:asciiTheme="minorBidi" w:hAnsiTheme="minorBidi"/>
          <w:sz w:val="24"/>
          <w:szCs w:val="24"/>
        </w:rPr>
      </w:pPr>
      <w:r w:rsidRPr="00BF5095">
        <w:rPr>
          <w:rFonts w:asciiTheme="minorBidi" w:hAnsiTheme="minorBidi"/>
          <w:sz w:val="24"/>
          <w:szCs w:val="24"/>
        </w:rPr>
        <w:t xml:space="preserve">The purpose of Creation, according to Seforno, is that man should resemble God to the </w:t>
      </w:r>
      <w:r w:rsidR="004E1132" w:rsidRPr="00BF5095">
        <w:rPr>
          <w:rFonts w:asciiTheme="minorBidi" w:hAnsiTheme="minorBidi"/>
          <w:sz w:val="24"/>
          <w:szCs w:val="24"/>
        </w:rPr>
        <w:t xml:space="preserve">greatest </w:t>
      </w:r>
      <w:r w:rsidRPr="00BF5095">
        <w:rPr>
          <w:rFonts w:asciiTheme="minorBidi" w:hAnsiTheme="minorBidi"/>
          <w:sz w:val="24"/>
          <w:szCs w:val="24"/>
        </w:rPr>
        <w:t>degree</w:t>
      </w:r>
      <w:r w:rsidR="004E1132" w:rsidRPr="00BF5095">
        <w:rPr>
          <w:rFonts w:asciiTheme="minorBidi" w:hAnsiTheme="minorBidi"/>
          <w:sz w:val="24"/>
          <w:szCs w:val="24"/>
        </w:rPr>
        <w:t xml:space="preserve"> possible</w:t>
      </w:r>
      <w:r w:rsidRPr="00BF5095">
        <w:rPr>
          <w:rFonts w:asciiTheme="minorBidi" w:hAnsiTheme="minorBidi"/>
          <w:sz w:val="24"/>
          <w:szCs w:val="24"/>
        </w:rPr>
        <w:t xml:space="preserve">. God entrusted man with this task, </w:t>
      </w:r>
      <w:r w:rsidR="000A1699" w:rsidRPr="00BF5095">
        <w:rPr>
          <w:rFonts w:asciiTheme="minorBidi" w:hAnsiTheme="minorBidi"/>
          <w:sz w:val="24"/>
          <w:szCs w:val="24"/>
        </w:rPr>
        <w:t xml:space="preserve">to be </w:t>
      </w:r>
      <w:r w:rsidR="00036850" w:rsidRPr="00BF5095">
        <w:rPr>
          <w:rFonts w:asciiTheme="minorBidi" w:hAnsiTheme="minorBidi"/>
          <w:sz w:val="24"/>
          <w:szCs w:val="24"/>
        </w:rPr>
        <w:t xml:space="preserve">pursued using </w:t>
      </w:r>
      <w:r w:rsidR="000A1699" w:rsidRPr="00BF5095">
        <w:rPr>
          <w:rFonts w:asciiTheme="minorBidi" w:hAnsiTheme="minorBidi"/>
          <w:sz w:val="24"/>
          <w:szCs w:val="24"/>
        </w:rPr>
        <w:t xml:space="preserve">his free choice. At first God placed man in the Garden of Eden, and Seforno describes his conditions there: </w:t>
      </w:r>
      <w:r w:rsidR="00C54130" w:rsidRPr="00BF5095">
        <w:rPr>
          <w:rFonts w:asciiTheme="minorBidi" w:hAnsiTheme="minorBidi"/>
          <w:sz w:val="24"/>
          <w:szCs w:val="24"/>
        </w:rPr>
        <w:t xml:space="preserve">his every need is provided for, and he sustains himself without any effort or struggle. Why is it important for Seforno to note this point? Firstly, a reminder of man’s starting point serves to deepen our appreciation of his punishment after the sin. In order to understand that he was cursed and sentenced to toil and cultivate the ground, we first have to </w:t>
      </w:r>
      <w:r w:rsidR="00036850" w:rsidRPr="00BF5095">
        <w:rPr>
          <w:rFonts w:asciiTheme="minorBidi" w:hAnsiTheme="minorBidi"/>
          <w:sz w:val="24"/>
          <w:szCs w:val="24"/>
        </w:rPr>
        <w:t xml:space="preserve">remember </w:t>
      </w:r>
      <w:r w:rsidR="00C54130" w:rsidRPr="00BF5095">
        <w:rPr>
          <w:rFonts w:asciiTheme="minorBidi" w:hAnsiTheme="minorBidi"/>
          <w:sz w:val="24"/>
          <w:szCs w:val="24"/>
        </w:rPr>
        <w:t>that originally he had no need to exert himself. However, it would seem that the mention of man’s original state is also significant in its own right.</w:t>
      </w:r>
    </w:p>
    <w:p w14:paraId="4500A608" w14:textId="77777777" w:rsidR="00C54130" w:rsidRPr="00BF5095" w:rsidRDefault="00C54130" w:rsidP="00A036F6">
      <w:pPr>
        <w:bidi w:val="0"/>
        <w:spacing w:line="240" w:lineRule="auto"/>
        <w:rPr>
          <w:rFonts w:asciiTheme="minorBidi" w:hAnsiTheme="minorBidi"/>
          <w:sz w:val="24"/>
          <w:szCs w:val="24"/>
        </w:rPr>
      </w:pPr>
    </w:p>
    <w:p w14:paraId="44EE4BE9" w14:textId="6D043660" w:rsidR="00C54130" w:rsidRPr="00BF5095" w:rsidRDefault="00C54130" w:rsidP="00A036F6">
      <w:pPr>
        <w:bidi w:val="0"/>
        <w:spacing w:line="240" w:lineRule="auto"/>
        <w:rPr>
          <w:rFonts w:asciiTheme="minorBidi" w:hAnsiTheme="minorBidi"/>
          <w:sz w:val="24"/>
          <w:szCs w:val="24"/>
        </w:rPr>
      </w:pPr>
      <w:r w:rsidRPr="00BF5095">
        <w:rPr>
          <w:rFonts w:asciiTheme="minorBidi" w:hAnsiTheme="minorBidi"/>
          <w:sz w:val="24"/>
          <w:szCs w:val="24"/>
        </w:rPr>
        <w:lastRenderedPageBreak/>
        <w:t>The change that Seforno notes in man’s living conditions</w:t>
      </w:r>
      <w:r w:rsidR="00123E12">
        <w:rPr>
          <w:rFonts w:asciiTheme="minorBidi" w:hAnsiTheme="minorBidi"/>
          <w:sz w:val="24"/>
          <w:szCs w:val="24"/>
        </w:rPr>
        <w:t xml:space="preserve"> — </w:t>
      </w:r>
      <w:r w:rsidRPr="00BF5095">
        <w:rPr>
          <w:rFonts w:asciiTheme="minorBidi" w:hAnsiTheme="minorBidi"/>
          <w:sz w:val="24"/>
          <w:szCs w:val="24"/>
        </w:rPr>
        <w:t>“[God] provided for all man’s needs, without hi</w:t>
      </w:r>
      <w:r w:rsidR="00123E12">
        <w:rPr>
          <w:rFonts w:asciiTheme="minorBidi" w:hAnsiTheme="minorBidi"/>
          <w:sz w:val="24"/>
          <w:szCs w:val="24"/>
        </w:rPr>
        <w:t>s</w:t>
      </w:r>
      <w:r w:rsidRPr="00BF5095">
        <w:rPr>
          <w:rFonts w:asciiTheme="minorBidi" w:hAnsiTheme="minorBidi"/>
          <w:sz w:val="24"/>
          <w:szCs w:val="24"/>
        </w:rPr>
        <w:t xml:space="preserve"> needing to struggle… until he </w:t>
      </w:r>
      <w:r w:rsidR="00036850" w:rsidRPr="00BF5095">
        <w:rPr>
          <w:rFonts w:asciiTheme="minorBidi" w:hAnsiTheme="minorBidi"/>
          <w:sz w:val="24"/>
          <w:szCs w:val="24"/>
        </w:rPr>
        <w:t xml:space="preserve">perverted his ways </w:t>
      </w:r>
      <w:r w:rsidRPr="00BF5095">
        <w:rPr>
          <w:rFonts w:asciiTheme="minorBidi" w:hAnsiTheme="minorBidi"/>
          <w:sz w:val="24"/>
          <w:szCs w:val="24"/>
        </w:rPr>
        <w:t xml:space="preserve">and </w:t>
      </w:r>
      <w:r w:rsidR="005A609C">
        <w:rPr>
          <w:rFonts w:asciiTheme="minorBidi" w:hAnsiTheme="minorBidi"/>
          <w:sz w:val="24"/>
          <w:szCs w:val="24"/>
        </w:rPr>
        <w:t>ruined</w:t>
      </w:r>
      <w:r w:rsidRPr="00BF5095">
        <w:rPr>
          <w:rFonts w:asciiTheme="minorBidi" w:hAnsiTheme="minorBidi"/>
          <w:sz w:val="24"/>
          <w:szCs w:val="24"/>
        </w:rPr>
        <w:t xml:space="preserve"> his sustenance”</w:t>
      </w:r>
      <w:r w:rsidR="00123E12">
        <w:rPr>
          <w:rFonts w:asciiTheme="minorBidi" w:hAnsiTheme="minorBidi"/>
          <w:sz w:val="24"/>
          <w:szCs w:val="24"/>
        </w:rPr>
        <w:t xml:space="preserve"> — </w:t>
      </w:r>
      <w:r w:rsidR="00972BA3" w:rsidRPr="00BF5095">
        <w:rPr>
          <w:rFonts w:asciiTheme="minorBidi" w:hAnsiTheme="minorBidi"/>
          <w:sz w:val="24"/>
          <w:szCs w:val="24"/>
        </w:rPr>
        <w:t xml:space="preserve">is formulated </w:t>
      </w:r>
      <w:r w:rsidR="00C731B4">
        <w:rPr>
          <w:rFonts w:asciiTheme="minorBidi" w:hAnsiTheme="minorBidi"/>
          <w:sz w:val="24"/>
          <w:szCs w:val="24"/>
        </w:rPr>
        <w:t>similarly</w:t>
      </w:r>
      <w:r w:rsidR="00972BA3" w:rsidRPr="00BF5095">
        <w:rPr>
          <w:rFonts w:asciiTheme="minorBidi" w:hAnsiTheme="minorBidi"/>
          <w:sz w:val="24"/>
          <w:szCs w:val="24"/>
        </w:rPr>
        <w:t xml:space="preserve"> in the Mishna:</w:t>
      </w:r>
    </w:p>
    <w:p w14:paraId="04E2FCAB" w14:textId="77777777" w:rsidR="007C79B7" w:rsidRPr="00BF5095" w:rsidRDefault="007C79B7" w:rsidP="00A036F6">
      <w:pPr>
        <w:bidi w:val="0"/>
        <w:spacing w:line="240" w:lineRule="auto"/>
        <w:rPr>
          <w:rFonts w:asciiTheme="minorBidi" w:hAnsiTheme="minorBidi"/>
          <w:sz w:val="24"/>
          <w:szCs w:val="24"/>
        </w:rPr>
      </w:pPr>
    </w:p>
    <w:p w14:paraId="1303E97E" w14:textId="068521A1" w:rsidR="00972BA3" w:rsidRPr="00BF5095" w:rsidRDefault="00825395" w:rsidP="00A036F6">
      <w:pPr>
        <w:bidi w:val="0"/>
        <w:spacing w:line="240" w:lineRule="auto"/>
        <w:ind w:left="720"/>
        <w:rPr>
          <w:rFonts w:asciiTheme="minorBidi" w:hAnsiTheme="minorBidi"/>
          <w:sz w:val="24"/>
          <w:szCs w:val="24"/>
        </w:rPr>
      </w:pPr>
      <w:r>
        <w:rPr>
          <w:rFonts w:asciiTheme="minorBidi" w:hAnsiTheme="minorBidi"/>
          <w:sz w:val="24"/>
          <w:szCs w:val="24"/>
        </w:rPr>
        <w:t>Rabbi Shim</w:t>
      </w:r>
      <w:r w:rsidR="00972BA3" w:rsidRPr="00BF5095">
        <w:rPr>
          <w:rFonts w:asciiTheme="minorBidi" w:hAnsiTheme="minorBidi"/>
          <w:sz w:val="24"/>
          <w:szCs w:val="24"/>
        </w:rPr>
        <w:t xml:space="preserve">on ben Elazar says: Have you ever seen an animal or fowl that </w:t>
      </w:r>
      <w:r w:rsidR="00495061" w:rsidRPr="00BF5095">
        <w:rPr>
          <w:rFonts w:asciiTheme="minorBidi" w:hAnsiTheme="minorBidi"/>
          <w:sz w:val="24"/>
          <w:szCs w:val="24"/>
        </w:rPr>
        <w:t xml:space="preserve">engaged in </w:t>
      </w:r>
      <w:r w:rsidR="00972BA3" w:rsidRPr="00BF5095">
        <w:rPr>
          <w:rFonts w:asciiTheme="minorBidi" w:hAnsiTheme="minorBidi"/>
          <w:sz w:val="24"/>
          <w:szCs w:val="24"/>
        </w:rPr>
        <w:t>a</w:t>
      </w:r>
      <w:r w:rsidR="00495061" w:rsidRPr="00BF5095">
        <w:rPr>
          <w:rFonts w:asciiTheme="minorBidi" w:hAnsiTheme="minorBidi"/>
          <w:sz w:val="24"/>
          <w:szCs w:val="24"/>
        </w:rPr>
        <w:t>n occupation? And yet t</w:t>
      </w:r>
      <w:r w:rsidR="00972BA3" w:rsidRPr="00BF5095">
        <w:rPr>
          <w:rFonts w:asciiTheme="minorBidi" w:hAnsiTheme="minorBidi"/>
          <w:sz w:val="24"/>
          <w:szCs w:val="24"/>
        </w:rPr>
        <w:t>hey [the animals] have all their needs provided for, without needing to struggle</w:t>
      </w:r>
      <w:r w:rsidR="002440FB">
        <w:rPr>
          <w:rFonts w:asciiTheme="minorBidi" w:hAnsiTheme="minorBidi"/>
          <w:sz w:val="24"/>
          <w:szCs w:val="24"/>
        </w:rPr>
        <w:t xml:space="preserve"> — </w:t>
      </w:r>
      <w:r w:rsidR="00972BA3" w:rsidRPr="00BF5095">
        <w:rPr>
          <w:rFonts w:asciiTheme="minorBidi" w:hAnsiTheme="minorBidi"/>
          <w:sz w:val="24"/>
          <w:szCs w:val="24"/>
        </w:rPr>
        <w:t xml:space="preserve">and they were created only to serve me. </w:t>
      </w:r>
      <w:r w:rsidR="00495061" w:rsidRPr="00BF5095">
        <w:rPr>
          <w:rFonts w:asciiTheme="minorBidi" w:hAnsiTheme="minorBidi"/>
          <w:sz w:val="24"/>
          <w:szCs w:val="24"/>
        </w:rPr>
        <w:t>I, having been created to serve my Make</w:t>
      </w:r>
      <w:r w:rsidR="002440FB">
        <w:rPr>
          <w:rFonts w:asciiTheme="minorBidi" w:hAnsiTheme="minorBidi"/>
          <w:sz w:val="24"/>
          <w:szCs w:val="24"/>
        </w:rPr>
        <w:t xml:space="preserve">r — </w:t>
      </w:r>
      <w:r w:rsidR="00495061" w:rsidRPr="00BF5095">
        <w:rPr>
          <w:rFonts w:asciiTheme="minorBidi" w:hAnsiTheme="minorBidi"/>
          <w:sz w:val="24"/>
          <w:szCs w:val="24"/>
        </w:rPr>
        <w:t xml:space="preserve">is it not proper that I should be able to sustain myself without struggle? But I acted wickedly and </w:t>
      </w:r>
      <w:r w:rsidR="002440FB">
        <w:rPr>
          <w:rFonts w:asciiTheme="minorBidi" w:hAnsiTheme="minorBidi"/>
          <w:sz w:val="24"/>
          <w:szCs w:val="24"/>
        </w:rPr>
        <w:t xml:space="preserve">deprived myself of </w:t>
      </w:r>
      <w:r w:rsidR="00495061" w:rsidRPr="00BF5095">
        <w:rPr>
          <w:rFonts w:asciiTheme="minorBidi" w:hAnsiTheme="minorBidi"/>
          <w:sz w:val="24"/>
          <w:szCs w:val="24"/>
        </w:rPr>
        <w:t>my sustenance</w:t>
      </w:r>
      <w:r w:rsidR="00123E12">
        <w:rPr>
          <w:rFonts w:asciiTheme="minorBidi" w:hAnsiTheme="minorBidi"/>
          <w:sz w:val="24"/>
          <w:szCs w:val="24"/>
        </w:rPr>
        <w:t>.</w:t>
      </w:r>
      <w:r w:rsidR="00495061" w:rsidRPr="00BF5095">
        <w:rPr>
          <w:rFonts w:asciiTheme="minorBidi" w:hAnsiTheme="minorBidi"/>
          <w:sz w:val="24"/>
          <w:szCs w:val="24"/>
        </w:rPr>
        <w:t xml:space="preserve"> (</w:t>
      </w:r>
      <w:r w:rsidR="00495061" w:rsidRPr="00BF5095">
        <w:rPr>
          <w:rFonts w:asciiTheme="minorBidi" w:hAnsiTheme="minorBidi"/>
          <w:i/>
          <w:iCs/>
          <w:sz w:val="24"/>
          <w:szCs w:val="24"/>
        </w:rPr>
        <w:t>Kiddushin</w:t>
      </w:r>
      <w:r w:rsidR="00495061" w:rsidRPr="00BF5095">
        <w:rPr>
          <w:rFonts w:asciiTheme="minorBidi" w:hAnsiTheme="minorBidi"/>
          <w:sz w:val="24"/>
          <w:szCs w:val="24"/>
        </w:rPr>
        <w:t xml:space="preserve"> 4</w:t>
      </w:r>
      <w:r w:rsidR="00123E12">
        <w:rPr>
          <w:rFonts w:asciiTheme="minorBidi" w:hAnsiTheme="minorBidi"/>
          <w:sz w:val="24"/>
          <w:szCs w:val="24"/>
        </w:rPr>
        <w:t>:</w:t>
      </w:r>
      <w:r w:rsidR="00495061" w:rsidRPr="00BF5095">
        <w:rPr>
          <w:rFonts w:asciiTheme="minorBidi" w:hAnsiTheme="minorBidi"/>
          <w:sz w:val="24"/>
          <w:szCs w:val="24"/>
        </w:rPr>
        <w:t>14).</w:t>
      </w:r>
    </w:p>
    <w:p w14:paraId="18213130" w14:textId="77777777" w:rsidR="00495061" w:rsidRPr="00BF5095" w:rsidRDefault="00495061" w:rsidP="00A036F6">
      <w:pPr>
        <w:bidi w:val="0"/>
        <w:spacing w:line="240" w:lineRule="auto"/>
        <w:rPr>
          <w:rFonts w:asciiTheme="minorBidi" w:hAnsiTheme="minorBidi"/>
          <w:sz w:val="24"/>
          <w:szCs w:val="24"/>
        </w:rPr>
      </w:pPr>
    </w:p>
    <w:p w14:paraId="7E455310" w14:textId="0513FD04" w:rsidR="00123E12" w:rsidRDefault="00825395" w:rsidP="00A036F6">
      <w:pPr>
        <w:bidi w:val="0"/>
        <w:spacing w:line="240" w:lineRule="auto"/>
        <w:rPr>
          <w:rFonts w:asciiTheme="minorBidi" w:hAnsiTheme="minorBidi"/>
          <w:sz w:val="24"/>
          <w:szCs w:val="24"/>
        </w:rPr>
      </w:pPr>
      <w:r>
        <w:rPr>
          <w:rFonts w:asciiTheme="minorBidi" w:hAnsiTheme="minorBidi"/>
          <w:sz w:val="24"/>
          <w:szCs w:val="24"/>
        </w:rPr>
        <w:t>Rabbi Shim</w:t>
      </w:r>
      <w:r w:rsidR="00495061" w:rsidRPr="00BF5095">
        <w:rPr>
          <w:rFonts w:asciiTheme="minorBidi" w:hAnsiTheme="minorBidi"/>
          <w:sz w:val="24"/>
          <w:szCs w:val="24"/>
        </w:rPr>
        <w:t xml:space="preserve">on ben Elazar speaks in the first person, as though discussing something that happened to him personally, but from Seforno’s commentary we understand that he is speaking about mankind in general. Seforno’s allusion to </w:t>
      </w:r>
      <w:r>
        <w:rPr>
          <w:rFonts w:asciiTheme="minorBidi" w:hAnsiTheme="minorBidi"/>
          <w:sz w:val="24"/>
          <w:szCs w:val="24"/>
        </w:rPr>
        <w:t>Rabbi Shim</w:t>
      </w:r>
      <w:r w:rsidR="00495061" w:rsidRPr="00BF5095">
        <w:rPr>
          <w:rFonts w:asciiTheme="minorBidi" w:hAnsiTheme="minorBidi"/>
          <w:sz w:val="24"/>
          <w:szCs w:val="24"/>
        </w:rPr>
        <w:t xml:space="preserve">on ben Elazar’s words is intentional. Like </w:t>
      </w:r>
      <w:r>
        <w:rPr>
          <w:rFonts w:asciiTheme="minorBidi" w:hAnsiTheme="minorBidi"/>
          <w:sz w:val="24"/>
          <w:szCs w:val="24"/>
        </w:rPr>
        <w:t>Rabbi Shim</w:t>
      </w:r>
      <w:r w:rsidR="00495061" w:rsidRPr="00BF5095">
        <w:rPr>
          <w:rFonts w:asciiTheme="minorBidi" w:hAnsiTheme="minorBidi"/>
          <w:sz w:val="24"/>
          <w:szCs w:val="24"/>
        </w:rPr>
        <w:t>on ben Elazar</w:t>
      </w:r>
      <w:r w:rsidR="007B1267" w:rsidRPr="00BF5095">
        <w:rPr>
          <w:rFonts w:asciiTheme="minorBidi" w:hAnsiTheme="minorBidi"/>
          <w:sz w:val="24"/>
          <w:szCs w:val="24"/>
        </w:rPr>
        <w:t>,</w:t>
      </w:r>
      <w:r w:rsidR="00495061" w:rsidRPr="00BF5095">
        <w:rPr>
          <w:rFonts w:asciiTheme="minorBidi" w:hAnsiTheme="minorBidi"/>
          <w:sz w:val="24"/>
          <w:szCs w:val="24"/>
        </w:rPr>
        <w:t xml:space="preserve"> he too emphasizes that the world we live in is not </w:t>
      </w:r>
      <w:r w:rsidR="00036850" w:rsidRPr="00BF5095">
        <w:rPr>
          <w:rFonts w:asciiTheme="minorBidi" w:hAnsiTheme="minorBidi"/>
          <w:sz w:val="24"/>
          <w:szCs w:val="24"/>
        </w:rPr>
        <w:t xml:space="preserve">necessarily </w:t>
      </w:r>
      <w:r w:rsidR="00495061" w:rsidRPr="00BF5095">
        <w:rPr>
          <w:rFonts w:asciiTheme="minorBidi" w:hAnsiTheme="minorBidi"/>
          <w:sz w:val="24"/>
          <w:szCs w:val="24"/>
        </w:rPr>
        <w:t>the one</w:t>
      </w:r>
      <w:r w:rsidR="007B1267" w:rsidRPr="00BF5095">
        <w:rPr>
          <w:rFonts w:asciiTheme="minorBidi" w:hAnsiTheme="minorBidi"/>
          <w:sz w:val="24"/>
          <w:szCs w:val="24"/>
        </w:rPr>
        <w:t xml:space="preserve"> </w:t>
      </w:r>
      <w:r w:rsidR="00495061" w:rsidRPr="00BF5095">
        <w:rPr>
          <w:rFonts w:asciiTheme="minorBidi" w:hAnsiTheme="minorBidi"/>
          <w:sz w:val="24"/>
          <w:szCs w:val="24"/>
        </w:rPr>
        <w:t>originally</w:t>
      </w:r>
      <w:r w:rsidR="007B1267" w:rsidRPr="00BF5095">
        <w:rPr>
          <w:rFonts w:asciiTheme="minorBidi" w:hAnsiTheme="minorBidi"/>
          <w:sz w:val="24"/>
          <w:szCs w:val="24"/>
        </w:rPr>
        <w:t xml:space="preserve"> intended for us</w:t>
      </w:r>
      <w:r w:rsidR="00495061" w:rsidRPr="00BF5095">
        <w:rPr>
          <w:rFonts w:asciiTheme="minorBidi" w:hAnsiTheme="minorBidi"/>
          <w:sz w:val="24"/>
          <w:szCs w:val="24"/>
        </w:rPr>
        <w:t xml:space="preserve">. </w:t>
      </w:r>
      <w:r w:rsidR="00395CB6" w:rsidRPr="00BF5095">
        <w:rPr>
          <w:rFonts w:asciiTheme="minorBidi" w:hAnsiTheme="minorBidi"/>
          <w:sz w:val="24"/>
          <w:szCs w:val="24"/>
        </w:rPr>
        <w:t xml:space="preserve">Our situation, in which man spends most of </w:t>
      </w:r>
      <w:r w:rsidR="00123E12">
        <w:rPr>
          <w:rFonts w:asciiTheme="minorBidi" w:hAnsiTheme="minorBidi"/>
          <w:sz w:val="24"/>
          <w:szCs w:val="24"/>
        </w:rPr>
        <w:t>their</w:t>
      </w:r>
      <w:r w:rsidR="00395CB6" w:rsidRPr="00BF5095">
        <w:rPr>
          <w:rFonts w:asciiTheme="minorBidi" w:hAnsiTheme="minorBidi"/>
          <w:sz w:val="24"/>
          <w:szCs w:val="24"/>
        </w:rPr>
        <w:t xml:space="preserve"> energy and vitality taking care of </w:t>
      </w:r>
      <w:r w:rsidR="00123E12">
        <w:rPr>
          <w:rFonts w:asciiTheme="minorBidi" w:hAnsiTheme="minorBidi"/>
          <w:sz w:val="24"/>
          <w:szCs w:val="24"/>
        </w:rPr>
        <w:t>their</w:t>
      </w:r>
      <w:r w:rsidR="006C513A" w:rsidRPr="00BF5095">
        <w:rPr>
          <w:rFonts w:asciiTheme="minorBidi" w:hAnsiTheme="minorBidi"/>
          <w:sz w:val="24"/>
          <w:szCs w:val="24"/>
        </w:rPr>
        <w:t xml:space="preserve"> existential </w:t>
      </w:r>
      <w:r w:rsidR="000F415E" w:rsidRPr="00BF5095">
        <w:rPr>
          <w:rFonts w:asciiTheme="minorBidi" w:hAnsiTheme="minorBidi"/>
          <w:sz w:val="24"/>
          <w:szCs w:val="24"/>
        </w:rPr>
        <w:t>needs</w:t>
      </w:r>
      <w:r w:rsidR="00395CB6" w:rsidRPr="00BF5095">
        <w:rPr>
          <w:rFonts w:asciiTheme="minorBidi" w:hAnsiTheme="minorBidi"/>
          <w:sz w:val="24"/>
          <w:szCs w:val="24"/>
        </w:rPr>
        <w:t>, is not the format with which the world was created. According to the original</w:t>
      </w:r>
      <w:r w:rsidR="000F415E" w:rsidRPr="00BF5095">
        <w:rPr>
          <w:rFonts w:asciiTheme="minorBidi" w:hAnsiTheme="minorBidi"/>
          <w:sz w:val="24"/>
          <w:szCs w:val="24"/>
        </w:rPr>
        <w:t xml:space="preserve"> plan</w:t>
      </w:r>
      <w:r w:rsidR="00395CB6" w:rsidRPr="00BF5095">
        <w:rPr>
          <w:rFonts w:asciiTheme="minorBidi" w:hAnsiTheme="minorBidi"/>
          <w:sz w:val="24"/>
          <w:szCs w:val="24"/>
        </w:rPr>
        <w:t>, man should not have had to wo</w:t>
      </w:r>
      <w:r w:rsidR="00036850" w:rsidRPr="00BF5095">
        <w:rPr>
          <w:rFonts w:asciiTheme="minorBidi" w:hAnsiTheme="minorBidi"/>
          <w:sz w:val="24"/>
          <w:szCs w:val="24"/>
        </w:rPr>
        <w:t xml:space="preserve">rk so hard for </w:t>
      </w:r>
      <w:r w:rsidR="00123E12">
        <w:rPr>
          <w:rFonts w:asciiTheme="minorBidi" w:hAnsiTheme="minorBidi"/>
          <w:sz w:val="24"/>
          <w:szCs w:val="24"/>
        </w:rPr>
        <w:t>their</w:t>
      </w:r>
      <w:r w:rsidR="00036850" w:rsidRPr="00BF5095">
        <w:rPr>
          <w:rFonts w:asciiTheme="minorBidi" w:hAnsiTheme="minorBidi"/>
          <w:sz w:val="24"/>
          <w:szCs w:val="24"/>
        </w:rPr>
        <w:t xml:space="preserve"> basic needs,</w:t>
      </w:r>
      <w:r w:rsidR="00395CB6" w:rsidRPr="00BF5095">
        <w:rPr>
          <w:rFonts w:asciiTheme="minorBidi" w:hAnsiTheme="minorBidi"/>
          <w:sz w:val="24"/>
          <w:szCs w:val="24"/>
        </w:rPr>
        <w:t xml:space="preserve"> but this changed as a result of </w:t>
      </w:r>
      <w:r w:rsidR="00123E12">
        <w:rPr>
          <w:rFonts w:asciiTheme="minorBidi" w:hAnsiTheme="minorBidi"/>
          <w:sz w:val="24"/>
          <w:szCs w:val="24"/>
        </w:rPr>
        <w:t>their</w:t>
      </w:r>
      <w:r w:rsidR="00395CB6" w:rsidRPr="00BF5095">
        <w:rPr>
          <w:rFonts w:asciiTheme="minorBidi" w:hAnsiTheme="minorBidi"/>
          <w:sz w:val="24"/>
          <w:szCs w:val="24"/>
        </w:rPr>
        <w:t xml:space="preserve"> sin. </w:t>
      </w:r>
    </w:p>
    <w:p w14:paraId="77597163" w14:textId="77777777" w:rsidR="00123E12" w:rsidRDefault="00123E12" w:rsidP="00A036F6">
      <w:pPr>
        <w:bidi w:val="0"/>
        <w:spacing w:line="240" w:lineRule="auto"/>
        <w:rPr>
          <w:rFonts w:asciiTheme="minorBidi" w:hAnsiTheme="minorBidi"/>
          <w:sz w:val="24"/>
          <w:szCs w:val="24"/>
        </w:rPr>
      </w:pPr>
    </w:p>
    <w:p w14:paraId="4C68AA92" w14:textId="66E7DE3D" w:rsidR="00495061" w:rsidRPr="00BF5095" w:rsidRDefault="00395CB6" w:rsidP="00A036F6">
      <w:pPr>
        <w:bidi w:val="0"/>
        <w:spacing w:line="240" w:lineRule="auto"/>
        <w:rPr>
          <w:rFonts w:asciiTheme="minorBidi" w:hAnsiTheme="minorBidi"/>
          <w:sz w:val="24"/>
          <w:szCs w:val="24"/>
        </w:rPr>
      </w:pPr>
      <w:r w:rsidRPr="00BF5095">
        <w:rPr>
          <w:rFonts w:asciiTheme="minorBidi" w:hAnsiTheme="minorBidi"/>
          <w:sz w:val="24"/>
          <w:szCs w:val="24"/>
        </w:rPr>
        <w:t xml:space="preserve">What does this insight add to a simple reading of the verses? The simple reading reveals a system of reward and punishment: man sins, and he is punished. </w:t>
      </w:r>
      <w:r w:rsidR="00123E12">
        <w:rPr>
          <w:rFonts w:asciiTheme="minorBidi" w:hAnsiTheme="minorBidi"/>
          <w:sz w:val="24"/>
          <w:szCs w:val="24"/>
        </w:rPr>
        <w:t>However,</w:t>
      </w:r>
      <w:r w:rsidRPr="00BF5095">
        <w:rPr>
          <w:rFonts w:asciiTheme="minorBidi" w:hAnsiTheme="minorBidi"/>
          <w:sz w:val="24"/>
          <w:szCs w:val="24"/>
        </w:rPr>
        <w:t xml:space="preserve"> Seforno emphasizes that the results of man’s sin are not limited to his punishment; there is a complete change in the way the world works. From this moment onwards, </w:t>
      </w:r>
      <w:r w:rsidR="000F415E" w:rsidRPr="00BF5095">
        <w:rPr>
          <w:rFonts w:asciiTheme="minorBidi" w:hAnsiTheme="minorBidi"/>
          <w:sz w:val="24"/>
          <w:szCs w:val="24"/>
        </w:rPr>
        <w:t>the world is a place where one must toil in order to survive</w:t>
      </w:r>
      <w:r w:rsidRPr="00BF5095">
        <w:rPr>
          <w:rFonts w:asciiTheme="minorBidi" w:hAnsiTheme="minorBidi"/>
          <w:sz w:val="24"/>
          <w:szCs w:val="24"/>
        </w:rPr>
        <w:t>.</w:t>
      </w:r>
    </w:p>
    <w:p w14:paraId="66647C5A" w14:textId="77777777" w:rsidR="00395CB6" w:rsidRPr="00BF5095" w:rsidRDefault="00395CB6" w:rsidP="00A036F6">
      <w:pPr>
        <w:bidi w:val="0"/>
        <w:spacing w:line="240" w:lineRule="auto"/>
        <w:ind w:left="1418"/>
        <w:rPr>
          <w:rFonts w:asciiTheme="minorBidi" w:hAnsiTheme="minorBidi"/>
          <w:sz w:val="24"/>
          <w:szCs w:val="24"/>
        </w:rPr>
      </w:pPr>
    </w:p>
    <w:p w14:paraId="1BE8AF83" w14:textId="6845B6E1" w:rsidR="002440FB" w:rsidRDefault="000F415E" w:rsidP="00A036F6">
      <w:pPr>
        <w:bidi w:val="0"/>
        <w:spacing w:line="240" w:lineRule="auto"/>
        <w:ind w:left="720"/>
        <w:rPr>
          <w:rFonts w:asciiTheme="minorBidi" w:hAnsiTheme="minorBidi"/>
          <w:sz w:val="24"/>
          <w:szCs w:val="24"/>
        </w:rPr>
      </w:pPr>
      <w:r w:rsidRPr="00BF5095">
        <w:rPr>
          <w:rFonts w:asciiTheme="minorBidi" w:hAnsiTheme="minorBidi"/>
          <w:sz w:val="24"/>
          <w:szCs w:val="24"/>
        </w:rPr>
        <w:t>Thereafter</w:t>
      </w:r>
      <w:r w:rsidR="00395CB6" w:rsidRPr="00BF5095">
        <w:rPr>
          <w:rFonts w:asciiTheme="minorBidi" w:hAnsiTheme="minorBidi"/>
          <w:sz w:val="24"/>
          <w:szCs w:val="24"/>
        </w:rPr>
        <w:t xml:space="preserve">, the Torah tells us that God nevertheless did not want to obliterate </w:t>
      </w:r>
      <w:r w:rsidR="00FB4FD5" w:rsidRPr="00BF5095">
        <w:rPr>
          <w:rFonts w:asciiTheme="minorBidi" w:hAnsiTheme="minorBidi"/>
          <w:sz w:val="24"/>
          <w:szCs w:val="24"/>
        </w:rPr>
        <w:t>man</w:t>
      </w:r>
      <w:r w:rsidR="00395CB6" w:rsidRPr="00BF5095">
        <w:rPr>
          <w:rFonts w:asciiTheme="minorBidi" w:hAnsiTheme="minorBidi"/>
          <w:sz w:val="24"/>
          <w:szCs w:val="24"/>
        </w:rPr>
        <w:t xml:space="preserve">, and the fruits of the earth were </w:t>
      </w:r>
      <w:r w:rsidR="00FB4FD5" w:rsidRPr="00BF5095">
        <w:rPr>
          <w:rFonts w:asciiTheme="minorBidi" w:hAnsiTheme="minorBidi"/>
          <w:sz w:val="24"/>
          <w:szCs w:val="24"/>
        </w:rPr>
        <w:t xml:space="preserve">beneficial </w:t>
      </w:r>
      <w:r w:rsidR="00395CB6" w:rsidRPr="00BF5095">
        <w:rPr>
          <w:rFonts w:asciiTheme="minorBidi" w:hAnsiTheme="minorBidi"/>
          <w:sz w:val="24"/>
          <w:szCs w:val="24"/>
        </w:rPr>
        <w:t xml:space="preserve">and sufficient for his nourishment, </w:t>
      </w:r>
      <w:r w:rsidR="00FB4FD5" w:rsidRPr="00BF5095">
        <w:rPr>
          <w:rFonts w:asciiTheme="minorBidi" w:hAnsiTheme="minorBidi"/>
          <w:sz w:val="24"/>
          <w:szCs w:val="24"/>
        </w:rPr>
        <w:t xml:space="preserve">such that he could live </w:t>
      </w:r>
      <w:r w:rsidR="00395CB6" w:rsidRPr="00BF5095">
        <w:rPr>
          <w:rFonts w:asciiTheme="minorBidi" w:hAnsiTheme="minorBidi"/>
          <w:sz w:val="24"/>
          <w:szCs w:val="24"/>
        </w:rPr>
        <w:t>almost a thousan</w:t>
      </w:r>
      <w:r w:rsidR="00FB4FD5" w:rsidRPr="00BF5095">
        <w:rPr>
          <w:rFonts w:asciiTheme="minorBidi" w:hAnsiTheme="minorBidi"/>
          <w:sz w:val="24"/>
          <w:szCs w:val="24"/>
        </w:rPr>
        <w:t xml:space="preserve">d years. </w:t>
      </w:r>
    </w:p>
    <w:p w14:paraId="086FED69" w14:textId="77777777" w:rsidR="002440FB" w:rsidRDefault="002440FB" w:rsidP="00A036F6">
      <w:pPr>
        <w:bidi w:val="0"/>
        <w:spacing w:line="240" w:lineRule="auto"/>
        <w:ind w:left="720"/>
        <w:rPr>
          <w:rFonts w:asciiTheme="minorBidi" w:hAnsiTheme="minorBidi"/>
          <w:sz w:val="24"/>
          <w:szCs w:val="24"/>
        </w:rPr>
      </w:pPr>
    </w:p>
    <w:p w14:paraId="38037651" w14:textId="07E68D53" w:rsidR="005E7D18" w:rsidRPr="00BF5095" w:rsidRDefault="00FB4FD5" w:rsidP="00A036F6">
      <w:pPr>
        <w:bidi w:val="0"/>
        <w:spacing w:line="240" w:lineRule="auto"/>
        <w:ind w:left="720"/>
        <w:rPr>
          <w:rFonts w:asciiTheme="minorBidi" w:hAnsiTheme="minorBidi"/>
          <w:sz w:val="24"/>
          <w:szCs w:val="24"/>
          <w:rtl/>
        </w:rPr>
      </w:pPr>
      <w:r w:rsidRPr="00BF5095">
        <w:rPr>
          <w:rFonts w:asciiTheme="minorBidi" w:hAnsiTheme="minorBidi"/>
          <w:sz w:val="24"/>
          <w:szCs w:val="24"/>
        </w:rPr>
        <w:t>This continued until the generation grew</w:t>
      </w:r>
      <w:r w:rsidR="00395CB6" w:rsidRPr="00BF5095">
        <w:rPr>
          <w:rFonts w:asciiTheme="minorBidi" w:hAnsiTheme="minorBidi"/>
          <w:sz w:val="24"/>
          <w:szCs w:val="24"/>
        </w:rPr>
        <w:t xml:space="preserve"> exceedingly</w:t>
      </w:r>
      <w:r w:rsidR="00CB2673" w:rsidRPr="00BF5095">
        <w:rPr>
          <w:rFonts w:asciiTheme="minorBidi" w:hAnsiTheme="minorBidi"/>
          <w:sz w:val="24"/>
          <w:szCs w:val="24"/>
        </w:rPr>
        <w:t xml:space="preserve"> </w:t>
      </w:r>
      <w:r w:rsidRPr="00BF5095">
        <w:rPr>
          <w:rFonts w:asciiTheme="minorBidi" w:hAnsiTheme="minorBidi"/>
          <w:sz w:val="24"/>
          <w:szCs w:val="24"/>
        </w:rPr>
        <w:t xml:space="preserve">wicked </w:t>
      </w:r>
      <w:r w:rsidR="00CB2673" w:rsidRPr="00BF5095">
        <w:rPr>
          <w:rFonts w:asciiTheme="minorBidi" w:hAnsiTheme="minorBidi"/>
          <w:sz w:val="24"/>
          <w:szCs w:val="24"/>
        </w:rPr>
        <w:t xml:space="preserve">and it was decreed </w:t>
      </w:r>
      <w:r w:rsidRPr="00BF5095">
        <w:rPr>
          <w:rFonts w:asciiTheme="minorBidi" w:hAnsiTheme="minorBidi"/>
          <w:sz w:val="24"/>
          <w:szCs w:val="24"/>
        </w:rPr>
        <w:t xml:space="preserve">that </w:t>
      </w:r>
      <w:r w:rsidR="00CB2673" w:rsidRPr="00BF5095">
        <w:rPr>
          <w:rFonts w:asciiTheme="minorBidi" w:hAnsiTheme="minorBidi"/>
          <w:sz w:val="24"/>
          <w:szCs w:val="24"/>
        </w:rPr>
        <w:t>the earth</w:t>
      </w:r>
      <w:r w:rsidRPr="00BF5095">
        <w:rPr>
          <w:rFonts w:asciiTheme="minorBidi" w:hAnsiTheme="minorBidi"/>
          <w:sz w:val="24"/>
          <w:szCs w:val="24"/>
        </w:rPr>
        <w:t xml:space="preserve"> would be </w:t>
      </w:r>
      <w:r w:rsidR="002440FB">
        <w:rPr>
          <w:rFonts w:asciiTheme="minorBidi" w:hAnsiTheme="minorBidi"/>
          <w:sz w:val="24"/>
          <w:szCs w:val="24"/>
        </w:rPr>
        <w:t>destroye</w:t>
      </w:r>
      <w:r w:rsidR="005A609C">
        <w:rPr>
          <w:rFonts w:asciiTheme="minorBidi" w:hAnsiTheme="minorBidi"/>
          <w:sz w:val="24"/>
          <w:szCs w:val="24"/>
        </w:rPr>
        <w:t>d</w:t>
      </w:r>
      <w:r w:rsidRPr="00BF5095">
        <w:rPr>
          <w:rFonts w:asciiTheme="minorBidi" w:hAnsiTheme="minorBidi"/>
          <w:sz w:val="24"/>
          <w:szCs w:val="24"/>
        </w:rPr>
        <w:t xml:space="preserve"> on their account</w:t>
      </w:r>
      <w:r w:rsidR="00CB2673" w:rsidRPr="00BF5095">
        <w:rPr>
          <w:rFonts w:asciiTheme="minorBidi" w:hAnsiTheme="minorBidi"/>
          <w:sz w:val="24"/>
          <w:szCs w:val="24"/>
        </w:rPr>
        <w:t xml:space="preserve">, </w:t>
      </w:r>
      <w:r w:rsidR="00807C15" w:rsidRPr="00BF5095">
        <w:rPr>
          <w:rFonts w:asciiTheme="minorBidi" w:hAnsiTheme="minorBidi"/>
          <w:sz w:val="24"/>
          <w:szCs w:val="24"/>
        </w:rPr>
        <w:t>along with the plant and animal kingdom comprised of its elements. A</w:t>
      </w:r>
      <w:r w:rsidR="00CB2673" w:rsidRPr="00BF5095">
        <w:rPr>
          <w:rFonts w:asciiTheme="minorBidi" w:hAnsiTheme="minorBidi"/>
          <w:sz w:val="24"/>
          <w:szCs w:val="24"/>
        </w:rPr>
        <w:t>nd the nourishment of the fruits was no longer sufficient for</w:t>
      </w:r>
      <w:r w:rsidR="000F415E" w:rsidRPr="00BF5095">
        <w:rPr>
          <w:rFonts w:asciiTheme="minorBidi" w:hAnsiTheme="minorBidi"/>
          <w:sz w:val="24"/>
          <w:szCs w:val="24"/>
        </w:rPr>
        <w:t xml:space="preserve"> man’s</w:t>
      </w:r>
      <w:r w:rsidRPr="00BF5095">
        <w:rPr>
          <w:rFonts w:asciiTheme="minorBidi" w:hAnsiTheme="minorBidi"/>
          <w:sz w:val="24"/>
          <w:szCs w:val="24"/>
        </w:rPr>
        <w:t xml:space="preserve"> sustenance</w:t>
      </w:r>
      <w:r w:rsidR="00CB2673" w:rsidRPr="00BF5095">
        <w:rPr>
          <w:rFonts w:asciiTheme="minorBidi" w:hAnsiTheme="minorBidi"/>
          <w:sz w:val="24"/>
          <w:szCs w:val="24"/>
        </w:rPr>
        <w:t xml:space="preserve">, as </w:t>
      </w:r>
      <w:r w:rsidR="00123E12">
        <w:rPr>
          <w:rFonts w:asciiTheme="minorBidi" w:hAnsiTheme="minorBidi"/>
          <w:sz w:val="24"/>
          <w:szCs w:val="24"/>
        </w:rPr>
        <w:t xml:space="preserve">it </w:t>
      </w:r>
      <w:r w:rsidR="00CB2673" w:rsidRPr="00BF5095">
        <w:rPr>
          <w:rFonts w:asciiTheme="minorBidi" w:hAnsiTheme="minorBidi"/>
          <w:sz w:val="24"/>
          <w:szCs w:val="24"/>
        </w:rPr>
        <w:t>had been in the beginning.</w:t>
      </w:r>
    </w:p>
    <w:p w14:paraId="77DED14C" w14:textId="77777777" w:rsidR="00FB4FD5" w:rsidRPr="00BF5095" w:rsidRDefault="00FB4FD5" w:rsidP="00A036F6">
      <w:pPr>
        <w:bidi w:val="0"/>
        <w:spacing w:line="240" w:lineRule="auto"/>
        <w:rPr>
          <w:rFonts w:asciiTheme="minorBidi" w:hAnsiTheme="minorBidi"/>
          <w:sz w:val="24"/>
          <w:szCs w:val="24"/>
        </w:rPr>
      </w:pPr>
    </w:p>
    <w:p w14:paraId="3A104293" w14:textId="687F5A37" w:rsidR="00CB2673" w:rsidRPr="00BF5095" w:rsidRDefault="003919BA" w:rsidP="00A036F6">
      <w:pPr>
        <w:bidi w:val="0"/>
        <w:spacing w:line="240" w:lineRule="auto"/>
        <w:rPr>
          <w:rFonts w:asciiTheme="minorBidi" w:hAnsiTheme="minorBidi"/>
          <w:sz w:val="24"/>
          <w:szCs w:val="24"/>
        </w:rPr>
      </w:pPr>
      <w:r w:rsidRPr="00BF5095">
        <w:rPr>
          <w:rFonts w:asciiTheme="minorBidi" w:hAnsiTheme="minorBidi"/>
          <w:sz w:val="24"/>
          <w:szCs w:val="24"/>
        </w:rPr>
        <w:t xml:space="preserve">Seforno tells us here that </w:t>
      </w:r>
      <w:r w:rsidR="000F415E" w:rsidRPr="00BF5095">
        <w:rPr>
          <w:rFonts w:asciiTheme="minorBidi" w:hAnsiTheme="minorBidi"/>
          <w:sz w:val="24"/>
          <w:szCs w:val="24"/>
        </w:rPr>
        <w:t xml:space="preserve">subsequent </w:t>
      </w:r>
      <w:r w:rsidRPr="00BF5095">
        <w:rPr>
          <w:rFonts w:asciiTheme="minorBidi" w:hAnsiTheme="minorBidi"/>
          <w:sz w:val="24"/>
          <w:szCs w:val="24"/>
        </w:rPr>
        <w:t xml:space="preserve">stages in history follow the same pattern, with man’s evil choices and actions leading not only to punishment, but to changes in the world order. </w:t>
      </w:r>
      <w:r w:rsidR="00CC47BD" w:rsidRPr="00BF5095">
        <w:rPr>
          <w:rFonts w:asciiTheme="minorBidi" w:hAnsiTheme="minorBidi"/>
          <w:sz w:val="24"/>
          <w:szCs w:val="24"/>
        </w:rPr>
        <w:t>After the first upheaval in the world order, man is still able to enjoy the abundance provided by God. Admittedly, it is no longer freely available</w:t>
      </w:r>
      <w:r w:rsidR="00123E12">
        <w:rPr>
          <w:rFonts w:asciiTheme="minorBidi" w:hAnsiTheme="minorBidi"/>
          <w:sz w:val="24"/>
          <w:szCs w:val="24"/>
        </w:rPr>
        <w:t xml:space="preserve"> — </w:t>
      </w:r>
      <w:r w:rsidR="00CC47BD" w:rsidRPr="00BF5095">
        <w:rPr>
          <w:rFonts w:asciiTheme="minorBidi" w:hAnsiTheme="minorBidi"/>
          <w:sz w:val="24"/>
          <w:szCs w:val="24"/>
        </w:rPr>
        <w:t>man has to work for it</w:t>
      </w:r>
      <w:r w:rsidR="00123E12">
        <w:rPr>
          <w:rFonts w:asciiTheme="minorBidi" w:hAnsiTheme="minorBidi"/>
          <w:sz w:val="24"/>
          <w:szCs w:val="24"/>
        </w:rPr>
        <w:t xml:space="preserve"> — b</w:t>
      </w:r>
      <w:r w:rsidR="00CC47BD" w:rsidRPr="00BF5095">
        <w:rPr>
          <w:rFonts w:asciiTheme="minorBidi" w:hAnsiTheme="minorBidi"/>
          <w:sz w:val="24"/>
          <w:szCs w:val="24"/>
        </w:rPr>
        <w:t xml:space="preserve">ut the food sustains </w:t>
      </w:r>
      <w:r w:rsidR="00123E12">
        <w:rPr>
          <w:rFonts w:asciiTheme="minorBidi" w:hAnsiTheme="minorBidi"/>
          <w:sz w:val="24"/>
          <w:szCs w:val="24"/>
        </w:rPr>
        <w:t>them</w:t>
      </w:r>
      <w:r w:rsidR="00CC47BD" w:rsidRPr="00BF5095">
        <w:rPr>
          <w:rFonts w:asciiTheme="minorBidi" w:hAnsiTheme="minorBidi"/>
          <w:sz w:val="24"/>
          <w:szCs w:val="24"/>
        </w:rPr>
        <w:t xml:space="preserve"> into exceedingly old age. </w:t>
      </w:r>
      <w:r w:rsidR="00123E12">
        <w:rPr>
          <w:rFonts w:asciiTheme="minorBidi" w:hAnsiTheme="minorBidi"/>
          <w:sz w:val="24"/>
          <w:szCs w:val="24"/>
        </w:rPr>
        <w:t>It is not</w:t>
      </w:r>
      <w:r w:rsidR="00CC47BD" w:rsidRPr="00BF5095">
        <w:rPr>
          <w:rFonts w:asciiTheme="minorBidi" w:hAnsiTheme="minorBidi"/>
          <w:sz w:val="24"/>
          <w:szCs w:val="24"/>
        </w:rPr>
        <w:t xml:space="preserve"> eternal life, as </w:t>
      </w:r>
      <w:r w:rsidR="00123E12">
        <w:rPr>
          <w:rFonts w:asciiTheme="minorBidi" w:hAnsiTheme="minorBidi"/>
          <w:sz w:val="24"/>
          <w:szCs w:val="24"/>
        </w:rPr>
        <w:t>t</w:t>
      </w:r>
      <w:r w:rsidR="00CC47BD" w:rsidRPr="00BF5095">
        <w:rPr>
          <w:rFonts w:asciiTheme="minorBidi" w:hAnsiTheme="minorBidi"/>
          <w:sz w:val="24"/>
          <w:szCs w:val="24"/>
        </w:rPr>
        <w:t>he</w:t>
      </w:r>
      <w:r w:rsidR="00123E12">
        <w:rPr>
          <w:rFonts w:asciiTheme="minorBidi" w:hAnsiTheme="minorBidi"/>
          <w:sz w:val="24"/>
          <w:szCs w:val="24"/>
        </w:rPr>
        <w:t>y</w:t>
      </w:r>
      <w:r w:rsidR="00CC47BD" w:rsidRPr="00BF5095">
        <w:rPr>
          <w:rFonts w:asciiTheme="minorBidi" w:hAnsiTheme="minorBidi"/>
          <w:sz w:val="24"/>
          <w:szCs w:val="24"/>
        </w:rPr>
        <w:t xml:space="preserve"> would have had before Adam’s sin, </w:t>
      </w:r>
      <w:r w:rsidR="00FB4FD5" w:rsidRPr="00BF5095">
        <w:rPr>
          <w:rFonts w:asciiTheme="minorBidi" w:hAnsiTheme="minorBidi"/>
          <w:sz w:val="24"/>
          <w:szCs w:val="24"/>
        </w:rPr>
        <w:t>but still</w:t>
      </w:r>
      <w:r w:rsidR="000F415E" w:rsidRPr="00BF5095">
        <w:rPr>
          <w:rFonts w:asciiTheme="minorBidi" w:hAnsiTheme="minorBidi"/>
          <w:sz w:val="24"/>
          <w:szCs w:val="24"/>
        </w:rPr>
        <w:t xml:space="preserve"> </w:t>
      </w:r>
      <w:r w:rsidR="00123E12">
        <w:rPr>
          <w:rFonts w:asciiTheme="minorBidi" w:hAnsiTheme="minorBidi"/>
          <w:sz w:val="24"/>
          <w:szCs w:val="24"/>
        </w:rPr>
        <w:t>t</w:t>
      </w:r>
      <w:r w:rsidR="00CC47BD" w:rsidRPr="00BF5095">
        <w:rPr>
          <w:rFonts w:asciiTheme="minorBidi" w:hAnsiTheme="minorBidi"/>
          <w:sz w:val="24"/>
          <w:szCs w:val="24"/>
        </w:rPr>
        <w:t>he</w:t>
      </w:r>
      <w:r w:rsidR="00123E12">
        <w:rPr>
          <w:rFonts w:asciiTheme="minorBidi" w:hAnsiTheme="minorBidi"/>
          <w:sz w:val="24"/>
          <w:szCs w:val="24"/>
        </w:rPr>
        <w:t>y</w:t>
      </w:r>
      <w:r w:rsidR="00CC47BD" w:rsidRPr="00BF5095">
        <w:rPr>
          <w:rFonts w:asciiTheme="minorBidi" w:hAnsiTheme="minorBidi"/>
          <w:sz w:val="24"/>
          <w:szCs w:val="24"/>
        </w:rPr>
        <w:t xml:space="preserve"> live for close to a thousand years, thanks to God’s</w:t>
      </w:r>
      <w:r w:rsidR="00FB4FD5" w:rsidRPr="00BF5095">
        <w:rPr>
          <w:rFonts w:asciiTheme="minorBidi" w:hAnsiTheme="minorBidi"/>
          <w:sz w:val="24"/>
          <w:szCs w:val="24"/>
        </w:rPr>
        <w:t xml:space="preserve"> beneficence</w:t>
      </w:r>
      <w:r w:rsidR="000F415E" w:rsidRPr="00BF5095">
        <w:rPr>
          <w:rFonts w:asciiTheme="minorBidi" w:hAnsiTheme="minorBidi"/>
          <w:sz w:val="24"/>
          <w:szCs w:val="24"/>
        </w:rPr>
        <w:t>. Even after Adam’s sin, man i</w:t>
      </w:r>
      <w:r w:rsidR="00CC47BD" w:rsidRPr="00BF5095">
        <w:rPr>
          <w:rFonts w:asciiTheme="minorBidi" w:hAnsiTheme="minorBidi"/>
          <w:sz w:val="24"/>
          <w:szCs w:val="24"/>
        </w:rPr>
        <w:t>s permitted to continue to live in a worl</w:t>
      </w:r>
      <w:r w:rsidR="000F415E" w:rsidRPr="00BF5095">
        <w:rPr>
          <w:rFonts w:asciiTheme="minorBidi" w:hAnsiTheme="minorBidi"/>
          <w:sz w:val="24"/>
          <w:szCs w:val="24"/>
        </w:rPr>
        <w:t xml:space="preserve">d of long life, but </w:t>
      </w:r>
      <w:r w:rsidR="00123E12">
        <w:rPr>
          <w:rFonts w:asciiTheme="minorBidi" w:hAnsiTheme="minorBidi"/>
          <w:sz w:val="24"/>
          <w:szCs w:val="24"/>
        </w:rPr>
        <w:t>t</w:t>
      </w:r>
      <w:r w:rsidR="000F415E" w:rsidRPr="00BF5095">
        <w:rPr>
          <w:rFonts w:asciiTheme="minorBidi" w:hAnsiTheme="minorBidi"/>
          <w:sz w:val="24"/>
          <w:szCs w:val="24"/>
        </w:rPr>
        <w:t>he</w:t>
      </w:r>
      <w:r w:rsidR="00123E12">
        <w:rPr>
          <w:rFonts w:asciiTheme="minorBidi" w:hAnsiTheme="minorBidi"/>
          <w:sz w:val="24"/>
          <w:szCs w:val="24"/>
        </w:rPr>
        <w:t>y</w:t>
      </w:r>
      <w:r w:rsidR="000F415E" w:rsidRPr="00BF5095">
        <w:rPr>
          <w:rFonts w:asciiTheme="minorBidi" w:hAnsiTheme="minorBidi"/>
          <w:sz w:val="24"/>
          <w:szCs w:val="24"/>
        </w:rPr>
        <w:t xml:space="preserve"> continue</w:t>
      </w:r>
      <w:r w:rsidR="00CC47BD" w:rsidRPr="00BF5095">
        <w:rPr>
          <w:rFonts w:asciiTheme="minorBidi" w:hAnsiTheme="minorBidi"/>
          <w:sz w:val="24"/>
          <w:szCs w:val="24"/>
        </w:rPr>
        <w:t xml:space="preserve"> to choose </w:t>
      </w:r>
      <w:r w:rsidR="000F415E" w:rsidRPr="00BF5095">
        <w:rPr>
          <w:rFonts w:asciiTheme="minorBidi" w:hAnsiTheme="minorBidi"/>
          <w:sz w:val="24"/>
          <w:szCs w:val="24"/>
        </w:rPr>
        <w:t>the path of evil and degenerate</w:t>
      </w:r>
      <w:r w:rsidR="00CC47BD" w:rsidRPr="00BF5095">
        <w:rPr>
          <w:rFonts w:asciiTheme="minorBidi" w:hAnsiTheme="minorBidi"/>
          <w:sz w:val="24"/>
          <w:szCs w:val="24"/>
        </w:rPr>
        <w:t xml:space="preserve"> further and further. The result, accordi</w:t>
      </w:r>
      <w:r w:rsidR="008C058D" w:rsidRPr="00BF5095">
        <w:rPr>
          <w:rFonts w:asciiTheme="minorBidi" w:hAnsiTheme="minorBidi"/>
          <w:sz w:val="24"/>
          <w:szCs w:val="24"/>
        </w:rPr>
        <w:t>ng to</w:t>
      </w:r>
      <w:r w:rsidR="000F415E" w:rsidRPr="00BF5095">
        <w:rPr>
          <w:rFonts w:asciiTheme="minorBidi" w:hAnsiTheme="minorBidi"/>
          <w:sz w:val="24"/>
          <w:szCs w:val="24"/>
        </w:rPr>
        <w:t xml:space="preserve"> Seforno, i</w:t>
      </w:r>
      <w:r w:rsidR="008C058D" w:rsidRPr="00BF5095">
        <w:rPr>
          <w:rFonts w:asciiTheme="minorBidi" w:hAnsiTheme="minorBidi"/>
          <w:sz w:val="24"/>
          <w:szCs w:val="24"/>
        </w:rPr>
        <w:t>s not only the Flood</w:t>
      </w:r>
      <w:r w:rsidR="00123E12">
        <w:rPr>
          <w:rFonts w:asciiTheme="minorBidi" w:hAnsiTheme="minorBidi"/>
          <w:sz w:val="24"/>
          <w:szCs w:val="24"/>
        </w:rPr>
        <w:t xml:space="preserve"> — </w:t>
      </w:r>
      <w:r w:rsidR="008C058D" w:rsidRPr="00BF5095">
        <w:rPr>
          <w:rFonts w:asciiTheme="minorBidi" w:hAnsiTheme="minorBidi"/>
          <w:sz w:val="24"/>
          <w:szCs w:val="24"/>
        </w:rPr>
        <w:t xml:space="preserve">a punishment that </w:t>
      </w:r>
      <w:r w:rsidR="00123E12">
        <w:rPr>
          <w:rFonts w:asciiTheme="minorBidi" w:hAnsiTheme="minorBidi"/>
          <w:sz w:val="24"/>
          <w:szCs w:val="24"/>
        </w:rPr>
        <w:t>arrives</w:t>
      </w:r>
      <w:r w:rsidR="008C058D" w:rsidRPr="00BF5095">
        <w:rPr>
          <w:rFonts w:asciiTheme="minorBidi" w:hAnsiTheme="minorBidi"/>
          <w:sz w:val="24"/>
          <w:szCs w:val="24"/>
        </w:rPr>
        <w:t>, caus</w:t>
      </w:r>
      <w:r w:rsidR="00123E12">
        <w:rPr>
          <w:rFonts w:asciiTheme="minorBidi" w:hAnsiTheme="minorBidi"/>
          <w:sz w:val="24"/>
          <w:szCs w:val="24"/>
        </w:rPr>
        <w:t>es</w:t>
      </w:r>
      <w:r w:rsidR="008C058D" w:rsidRPr="00BF5095">
        <w:rPr>
          <w:rFonts w:asciiTheme="minorBidi" w:hAnsiTheme="minorBidi"/>
          <w:sz w:val="24"/>
          <w:szCs w:val="24"/>
        </w:rPr>
        <w:t xml:space="preserve"> its devastation and then end</w:t>
      </w:r>
      <w:r w:rsidR="00123E12">
        <w:rPr>
          <w:rFonts w:asciiTheme="minorBidi" w:hAnsiTheme="minorBidi"/>
          <w:sz w:val="24"/>
          <w:szCs w:val="24"/>
        </w:rPr>
        <w:t>s — b</w:t>
      </w:r>
      <w:r w:rsidR="000F415E" w:rsidRPr="00BF5095">
        <w:rPr>
          <w:rFonts w:asciiTheme="minorBidi" w:hAnsiTheme="minorBidi"/>
          <w:sz w:val="24"/>
          <w:szCs w:val="24"/>
        </w:rPr>
        <w:t xml:space="preserve">ut also a change in how God runs the world. </w:t>
      </w:r>
      <w:r w:rsidR="000F415E" w:rsidRPr="00BF5095">
        <w:rPr>
          <w:rFonts w:asciiTheme="minorBidi" w:hAnsiTheme="minorBidi"/>
          <w:sz w:val="24"/>
          <w:szCs w:val="24"/>
        </w:rPr>
        <w:lastRenderedPageBreak/>
        <w:t>There i</w:t>
      </w:r>
      <w:r w:rsidR="008C058D" w:rsidRPr="00BF5095">
        <w:rPr>
          <w:rFonts w:asciiTheme="minorBidi" w:hAnsiTheme="minorBidi"/>
          <w:sz w:val="24"/>
          <w:szCs w:val="24"/>
        </w:rPr>
        <w:t xml:space="preserve">s a reduction in the level of Divine abundance, </w:t>
      </w:r>
      <w:r w:rsidR="000F415E" w:rsidRPr="00BF5095">
        <w:rPr>
          <w:rFonts w:asciiTheme="minorBidi" w:hAnsiTheme="minorBidi"/>
          <w:sz w:val="24"/>
          <w:szCs w:val="24"/>
        </w:rPr>
        <w:t xml:space="preserve">with a corresponding decline </w:t>
      </w:r>
      <w:r w:rsidR="008C058D" w:rsidRPr="00BF5095">
        <w:rPr>
          <w:rFonts w:asciiTheme="minorBidi" w:hAnsiTheme="minorBidi"/>
          <w:sz w:val="24"/>
          <w:szCs w:val="24"/>
        </w:rPr>
        <w:t xml:space="preserve">in longevity, and this situation </w:t>
      </w:r>
      <w:r w:rsidR="000F415E" w:rsidRPr="00BF5095">
        <w:rPr>
          <w:rFonts w:asciiTheme="minorBidi" w:hAnsiTheme="minorBidi"/>
          <w:sz w:val="24"/>
          <w:szCs w:val="24"/>
        </w:rPr>
        <w:t>continues</w:t>
      </w:r>
      <w:r w:rsidR="00FB4FD5" w:rsidRPr="00BF5095">
        <w:rPr>
          <w:rFonts w:asciiTheme="minorBidi" w:hAnsiTheme="minorBidi"/>
          <w:sz w:val="24"/>
          <w:szCs w:val="24"/>
        </w:rPr>
        <w:t xml:space="preserve"> even after the Flood i</w:t>
      </w:r>
      <w:r w:rsidR="006C513A" w:rsidRPr="00BF5095">
        <w:rPr>
          <w:rFonts w:asciiTheme="minorBidi" w:hAnsiTheme="minorBidi"/>
          <w:sz w:val="24"/>
          <w:szCs w:val="24"/>
        </w:rPr>
        <w:t>s over:</w:t>
      </w:r>
    </w:p>
    <w:p w14:paraId="1CD6E5E2" w14:textId="77777777" w:rsidR="008C058D" w:rsidRPr="00BF5095" w:rsidRDefault="008C058D" w:rsidP="00A036F6">
      <w:pPr>
        <w:bidi w:val="0"/>
        <w:spacing w:line="240" w:lineRule="auto"/>
        <w:ind w:left="720"/>
        <w:rPr>
          <w:rFonts w:asciiTheme="minorBidi" w:hAnsiTheme="minorBidi"/>
          <w:sz w:val="24"/>
          <w:szCs w:val="24"/>
        </w:rPr>
      </w:pPr>
    </w:p>
    <w:p w14:paraId="712ACDE8" w14:textId="78B4D44E" w:rsidR="002440FB" w:rsidRDefault="00FB4FD5" w:rsidP="00A036F6">
      <w:pPr>
        <w:shd w:val="clear" w:color="auto" w:fill="FFFFFF"/>
        <w:bidi w:val="0"/>
        <w:spacing w:line="240" w:lineRule="auto"/>
        <w:ind w:left="720"/>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The</w:t>
      </w:r>
      <w:r w:rsidR="005723A0" w:rsidRPr="00BF5095">
        <w:rPr>
          <w:rFonts w:asciiTheme="minorBidi" w:eastAsia="Times New Roman" w:hAnsiTheme="minorBidi"/>
          <w:color w:val="222222"/>
          <w:sz w:val="24"/>
          <w:szCs w:val="24"/>
        </w:rPr>
        <w:t xml:space="preserve"> Torah </w:t>
      </w:r>
      <w:r w:rsidRPr="00BF5095">
        <w:rPr>
          <w:rFonts w:asciiTheme="minorBidi" w:eastAsia="Times New Roman" w:hAnsiTheme="minorBidi"/>
          <w:color w:val="222222"/>
          <w:sz w:val="24"/>
          <w:szCs w:val="24"/>
        </w:rPr>
        <w:t>then goes on to tell</w:t>
      </w:r>
      <w:r w:rsidR="005723A0" w:rsidRPr="00BF5095">
        <w:rPr>
          <w:rFonts w:asciiTheme="minorBidi" w:eastAsia="Times New Roman" w:hAnsiTheme="minorBidi"/>
          <w:color w:val="222222"/>
          <w:sz w:val="24"/>
          <w:szCs w:val="24"/>
        </w:rPr>
        <w:t xml:space="preserve"> us that despite everything</w:t>
      </w:r>
      <w:r w:rsidR="002440FB">
        <w:rPr>
          <w:rFonts w:asciiTheme="minorBidi" w:eastAsia="Times New Roman" w:hAnsiTheme="minorBidi"/>
          <w:color w:val="222222"/>
          <w:sz w:val="24"/>
          <w:szCs w:val="24"/>
        </w:rPr>
        <w:t>,</w:t>
      </w:r>
      <w:r w:rsidR="005723A0" w:rsidRPr="00BF5095">
        <w:rPr>
          <w:rFonts w:asciiTheme="minorBidi" w:eastAsia="Times New Roman" w:hAnsiTheme="minorBidi"/>
          <w:color w:val="222222"/>
          <w:sz w:val="24"/>
          <w:szCs w:val="24"/>
        </w:rPr>
        <w:t xml:space="preserve"> God still had compassion on their remnant and permitted them [to eat] the flesh of all living things except for other humans, and the earth was given to mankind, insofar as the fear of man was upon all c</w:t>
      </w:r>
      <w:r w:rsidRPr="00BF5095">
        <w:rPr>
          <w:rFonts w:asciiTheme="minorBidi" w:eastAsia="Times New Roman" w:hAnsiTheme="minorBidi"/>
          <w:color w:val="222222"/>
          <w:sz w:val="24"/>
          <w:szCs w:val="24"/>
        </w:rPr>
        <w:t xml:space="preserve">reatures of the earth. </w:t>
      </w:r>
    </w:p>
    <w:p w14:paraId="76C82F59" w14:textId="77777777" w:rsidR="002440FB" w:rsidRDefault="002440FB" w:rsidP="00A036F6">
      <w:pPr>
        <w:shd w:val="clear" w:color="auto" w:fill="FFFFFF"/>
        <w:bidi w:val="0"/>
        <w:spacing w:line="240" w:lineRule="auto"/>
        <w:ind w:left="720"/>
        <w:rPr>
          <w:rFonts w:asciiTheme="minorBidi" w:eastAsia="Times New Roman" w:hAnsiTheme="minorBidi"/>
          <w:color w:val="222222"/>
          <w:sz w:val="24"/>
          <w:szCs w:val="24"/>
        </w:rPr>
      </w:pPr>
    </w:p>
    <w:p w14:paraId="7B3DD8D4" w14:textId="10F6F59A" w:rsidR="005723A0" w:rsidRPr="00BF5095" w:rsidRDefault="00FB4FD5" w:rsidP="00A036F6">
      <w:pPr>
        <w:shd w:val="clear" w:color="auto" w:fill="FFFFFF"/>
        <w:bidi w:val="0"/>
        <w:spacing w:line="240" w:lineRule="auto"/>
        <w:ind w:left="720"/>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And the lifespan of humans</w:t>
      </w:r>
      <w:r w:rsidR="005723A0" w:rsidRPr="00BF5095">
        <w:rPr>
          <w:rFonts w:asciiTheme="minorBidi" w:eastAsia="Times New Roman" w:hAnsiTheme="minorBidi"/>
          <w:color w:val="222222"/>
          <w:sz w:val="24"/>
          <w:szCs w:val="24"/>
        </w:rPr>
        <w:t xml:space="preserve"> still reached four hundred years or more, until they came together to call in the name of some foreign god that they chose for themselves, and to place an image of that god in a tower so they could worship him there, </w:t>
      </w:r>
      <w:r w:rsidR="002440FB">
        <w:rPr>
          <w:rFonts w:asciiTheme="minorBidi" w:eastAsia="Times New Roman" w:hAnsiTheme="minorBidi"/>
          <w:color w:val="222222"/>
          <w:sz w:val="24"/>
          <w:szCs w:val="24"/>
        </w:rPr>
        <w:t>so</w:t>
      </w:r>
      <w:r w:rsidR="005723A0" w:rsidRPr="00BF5095">
        <w:rPr>
          <w:rFonts w:asciiTheme="minorBidi" w:eastAsia="Times New Roman" w:hAnsiTheme="minorBidi"/>
          <w:color w:val="222222"/>
          <w:sz w:val="24"/>
          <w:szCs w:val="24"/>
        </w:rPr>
        <w:t xml:space="preserve"> there would no longer be any trace of God's Name among them. Therefore God di</w:t>
      </w:r>
      <w:r w:rsidR="00EA0FC0" w:rsidRPr="00BF5095">
        <w:rPr>
          <w:rFonts w:asciiTheme="minorBidi" w:eastAsia="Times New Roman" w:hAnsiTheme="minorBidi"/>
          <w:color w:val="222222"/>
          <w:sz w:val="24"/>
          <w:szCs w:val="24"/>
        </w:rPr>
        <w:t>spersed them and their lifespan was</w:t>
      </w:r>
      <w:r w:rsidR="005723A0" w:rsidRPr="00BF5095">
        <w:rPr>
          <w:rFonts w:asciiTheme="minorBidi" w:eastAsia="Times New Roman" w:hAnsiTheme="minorBidi"/>
          <w:color w:val="222222"/>
          <w:sz w:val="24"/>
          <w:szCs w:val="24"/>
        </w:rPr>
        <w:t xml:space="preserve"> cut in half, so that man lived only about two hundred years, and less as time went on.</w:t>
      </w:r>
    </w:p>
    <w:p w14:paraId="0EB43308" w14:textId="77777777"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 </w:t>
      </w:r>
    </w:p>
    <w:p w14:paraId="321670AE" w14:textId="259AC7B5"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Even after the second "revolution"</w:t>
      </w:r>
      <w:r w:rsidR="00123E12">
        <w:rPr>
          <w:rFonts w:asciiTheme="minorBidi" w:eastAsia="Times New Roman" w:hAnsiTheme="minorBidi"/>
          <w:color w:val="222222"/>
          <w:sz w:val="24"/>
          <w:szCs w:val="24"/>
        </w:rPr>
        <w:t xml:space="preserve"> — t</w:t>
      </w:r>
      <w:r w:rsidRPr="00BF5095">
        <w:rPr>
          <w:rFonts w:asciiTheme="minorBidi" w:eastAsia="Times New Roman" w:hAnsiTheme="minorBidi"/>
          <w:color w:val="222222"/>
          <w:sz w:val="24"/>
          <w:szCs w:val="24"/>
        </w:rPr>
        <w:t>he Flood and the conditions that prevail afterwards</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God's mercy ke</w:t>
      </w:r>
      <w:r w:rsidR="00123E12">
        <w:rPr>
          <w:rFonts w:asciiTheme="minorBidi" w:eastAsia="Times New Roman" w:hAnsiTheme="minorBidi"/>
          <w:color w:val="222222"/>
          <w:sz w:val="24"/>
          <w:szCs w:val="24"/>
        </w:rPr>
        <w:t>eps</w:t>
      </w:r>
      <w:r w:rsidRPr="00BF5095">
        <w:rPr>
          <w:rFonts w:asciiTheme="minorBidi" w:eastAsia="Times New Roman" w:hAnsiTheme="minorBidi"/>
          <w:color w:val="222222"/>
          <w:sz w:val="24"/>
          <w:szCs w:val="24"/>
        </w:rPr>
        <w:t xml:space="preserve"> man alive. As in the previous excerpts, Seforno notes once again that mankind's annihilation </w:t>
      </w:r>
      <w:r w:rsidR="00123E12">
        <w:rPr>
          <w:rFonts w:asciiTheme="minorBidi" w:eastAsia="Times New Roman" w:hAnsiTheme="minorBidi"/>
          <w:color w:val="222222"/>
          <w:sz w:val="24"/>
          <w:szCs w:val="24"/>
        </w:rPr>
        <w:t>is</w:t>
      </w:r>
      <w:r w:rsidRPr="00BF5095">
        <w:rPr>
          <w:rFonts w:asciiTheme="minorBidi" w:eastAsia="Times New Roman" w:hAnsiTheme="minorBidi"/>
          <w:color w:val="222222"/>
          <w:sz w:val="24"/>
          <w:szCs w:val="24"/>
        </w:rPr>
        <w:t xml:space="preserve"> </w:t>
      </w:r>
      <w:r w:rsidR="00EA0FC0" w:rsidRPr="00BF5095">
        <w:rPr>
          <w:rFonts w:asciiTheme="minorBidi" w:eastAsia="Times New Roman" w:hAnsiTheme="minorBidi"/>
          <w:color w:val="222222"/>
          <w:sz w:val="24"/>
          <w:szCs w:val="24"/>
        </w:rPr>
        <w:t>a real possibility</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 xml:space="preserve">since if man fails to realize </w:t>
      </w:r>
      <w:r w:rsidR="00123E12">
        <w:rPr>
          <w:rFonts w:asciiTheme="minorBidi" w:eastAsia="Times New Roman" w:hAnsiTheme="minorBidi"/>
          <w:color w:val="222222"/>
          <w:sz w:val="24"/>
          <w:szCs w:val="24"/>
        </w:rPr>
        <w:t>their</w:t>
      </w:r>
      <w:r w:rsidRPr="00BF5095">
        <w:rPr>
          <w:rFonts w:asciiTheme="minorBidi" w:eastAsia="Times New Roman" w:hAnsiTheme="minorBidi"/>
          <w:color w:val="222222"/>
          <w:sz w:val="24"/>
          <w:szCs w:val="24"/>
        </w:rPr>
        <w:t xml:space="preserve"> purpose in the world</w:t>
      </w:r>
      <w:r w:rsidR="002440FB">
        <w:rPr>
          <w:rFonts w:asciiTheme="minorBidi" w:eastAsia="Times New Roman" w:hAnsiTheme="minorBidi"/>
          <w:color w:val="222222"/>
          <w:sz w:val="24"/>
          <w:szCs w:val="24"/>
        </w:rPr>
        <w:t>,</w:t>
      </w:r>
      <w:r w:rsidRPr="00BF5095">
        <w:rPr>
          <w:rFonts w:asciiTheme="minorBidi" w:eastAsia="Times New Roman" w:hAnsiTheme="minorBidi"/>
          <w:color w:val="222222"/>
          <w:sz w:val="24"/>
          <w:szCs w:val="24"/>
        </w:rPr>
        <w:t xml:space="preserve"> then </w:t>
      </w:r>
      <w:r w:rsidR="00123E12">
        <w:rPr>
          <w:rFonts w:asciiTheme="minorBidi" w:eastAsia="Times New Roman" w:hAnsiTheme="minorBidi"/>
          <w:color w:val="222222"/>
          <w:sz w:val="24"/>
          <w:szCs w:val="24"/>
        </w:rPr>
        <w:t xml:space="preserve">they </w:t>
      </w:r>
      <w:r w:rsidRPr="00BF5095">
        <w:rPr>
          <w:rFonts w:asciiTheme="minorBidi" w:eastAsia="Times New Roman" w:hAnsiTheme="minorBidi"/>
          <w:color w:val="222222"/>
          <w:sz w:val="24"/>
          <w:szCs w:val="24"/>
        </w:rPr>
        <w:t>ha</w:t>
      </w:r>
      <w:r w:rsidR="00123E12">
        <w:rPr>
          <w:rFonts w:asciiTheme="minorBidi" w:eastAsia="Times New Roman" w:hAnsiTheme="minorBidi"/>
          <w:color w:val="222222"/>
          <w:sz w:val="24"/>
          <w:szCs w:val="24"/>
        </w:rPr>
        <w:t>ve</w:t>
      </w:r>
      <w:r w:rsidRPr="00BF5095">
        <w:rPr>
          <w:rFonts w:asciiTheme="minorBidi" w:eastAsia="Times New Roman" w:hAnsiTheme="minorBidi"/>
          <w:color w:val="222222"/>
          <w:sz w:val="24"/>
          <w:szCs w:val="24"/>
        </w:rPr>
        <w:t xml:space="preserve"> no right to exist</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 xml:space="preserve">but God </w:t>
      </w:r>
      <w:r w:rsidR="00123E12">
        <w:rPr>
          <w:rFonts w:asciiTheme="minorBidi" w:eastAsia="Times New Roman" w:hAnsiTheme="minorBidi"/>
          <w:color w:val="222222"/>
          <w:sz w:val="24"/>
          <w:szCs w:val="24"/>
        </w:rPr>
        <w:t>is</w:t>
      </w:r>
      <w:r w:rsidRPr="00BF5095">
        <w:rPr>
          <w:rFonts w:asciiTheme="minorBidi" w:eastAsia="Times New Roman" w:hAnsiTheme="minorBidi"/>
          <w:color w:val="222222"/>
          <w:sz w:val="24"/>
          <w:szCs w:val="24"/>
        </w:rPr>
        <w:t xml:space="preserve"> compassionate and</w:t>
      </w:r>
      <w:r w:rsidR="00EA0FC0" w:rsidRPr="00BF5095">
        <w:rPr>
          <w:rFonts w:asciiTheme="minorBidi" w:eastAsia="Times New Roman" w:hAnsiTheme="minorBidi"/>
          <w:color w:val="222222"/>
          <w:sz w:val="24"/>
          <w:szCs w:val="24"/>
        </w:rPr>
        <w:t xml:space="preserve"> permit</w:t>
      </w:r>
      <w:r w:rsidR="00123E12">
        <w:rPr>
          <w:rFonts w:asciiTheme="minorBidi" w:eastAsia="Times New Roman" w:hAnsiTheme="minorBidi"/>
          <w:color w:val="222222"/>
          <w:sz w:val="24"/>
          <w:szCs w:val="24"/>
        </w:rPr>
        <w:t>s them</w:t>
      </w:r>
      <w:r w:rsidR="00EA0FC0" w:rsidRPr="00BF5095">
        <w:rPr>
          <w:rFonts w:asciiTheme="minorBidi" w:eastAsia="Times New Roman" w:hAnsiTheme="minorBidi"/>
          <w:color w:val="222222"/>
          <w:sz w:val="24"/>
          <w:szCs w:val="24"/>
        </w:rPr>
        <w:t xml:space="preserve"> to continue to exist</w:t>
      </w:r>
      <w:r w:rsidRPr="00BF5095">
        <w:rPr>
          <w:rFonts w:asciiTheme="minorBidi" w:eastAsia="Times New Roman" w:hAnsiTheme="minorBidi"/>
          <w:color w:val="222222"/>
          <w:sz w:val="24"/>
          <w:szCs w:val="24"/>
        </w:rPr>
        <w:t>. Life gr</w:t>
      </w:r>
      <w:r w:rsidR="00123E12">
        <w:rPr>
          <w:rFonts w:asciiTheme="minorBidi" w:eastAsia="Times New Roman" w:hAnsiTheme="minorBidi"/>
          <w:color w:val="222222"/>
          <w:sz w:val="24"/>
          <w:szCs w:val="24"/>
        </w:rPr>
        <w:t>o</w:t>
      </w:r>
      <w:r w:rsidRPr="00BF5095">
        <w:rPr>
          <w:rFonts w:asciiTheme="minorBidi" w:eastAsia="Times New Roman" w:hAnsiTheme="minorBidi"/>
          <w:color w:val="222222"/>
          <w:sz w:val="24"/>
          <w:szCs w:val="24"/>
        </w:rPr>
        <w:t>w</w:t>
      </w:r>
      <w:r w:rsidR="00123E12">
        <w:rPr>
          <w:rFonts w:asciiTheme="minorBidi" w:eastAsia="Times New Roman" w:hAnsiTheme="minorBidi"/>
          <w:color w:val="222222"/>
          <w:sz w:val="24"/>
          <w:szCs w:val="24"/>
        </w:rPr>
        <w:t>s</w:t>
      </w:r>
      <w:r w:rsidRPr="00BF5095">
        <w:rPr>
          <w:rFonts w:asciiTheme="minorBidi" w:eastAsia="Times New Roman" w:hAnsiTheme="minorBidi"/>
          <w:color w:val="222222"/>
          <w:sz w:val="24"/>
          <w:szCs w:val="24"/>
        </w:rPr>
        <w:t xml:space="preserve"> shorter and people gr</w:t>
      </w:r>
      <w:r w:rsidR="00123E12">
        <w:rPr>
          <w:rFonts w:asciiTheme="minorBidi" w:eastAsia="Times New Roman" w:hAnsiTheme="minorBidi"/>
          <w:color w:val="222222"/>
          <w:sz w:val="24"/>
          <w:szCs w:val="24"/>
        </w:rPr>
        <w:t>o</w:t>
      </w:r>
      <w:r w:rsidR="002440FB">
        <w:rPr>
          <w:rFonts w:asciiTheme="minorBidi" w:eastAsia="Times New Roman" w:hAnsiTheme="minorBidi"/>
          <w:color w:val="222222"/>
          <w:sz w:val="24"/>
          <w:szCs w:val="24"/>
        </w:rPr>
        <w:t>w</w:t>
      </w:r>
      <w:r w:rsidRPr="00BF5095">
        <w:rPr>
          <w:rFonts w:asciiTheme="minorBidi" w:eastAsia="Times New Roman" w:hAnsiTheme="minorBidi"/>
          <w:color w:val="222222"/>
          <w:sz w:val="24"/>
          <w:szCs w:val="24"/>
        </w:rPr>
        <w:t xml:space="preserve"> weaker, </w:t>
      </w:r>
      <w:r w:rsidR="002440FB">
        <w:rPr>
          <w:rFonts w:asciiTheme="minorBidi" w:eastAsia="Times New Roman" w:hAnsiTheme="minorBidi"/>
          <w:color w:val="222222"/>
          <w:sz w:val="24"/>
          <w:szCs w:val="24"/>
        </w:rPr>
        <w:t>but</w:t>
      </w:r>
      <w:r w:rsidRPr="00BF5095">
        <w:rPr>
          <w:rFonts w:asciiTheme="minorBidi" w:eastAsia="Times New Roman" w:hAnsiTheme="minorBidi"/>
          <w:color w:val="222222"/>
          <w:sz w:val="24"/>
          <w:szCs w:val="24"/>
        </w:rPr>
        <w:t xml:space="preserve"> God in His mercy permit</w:t>
      </w:r>
      <w:r w:rsidR="00123E12">
        <w:rPr>
          <w:rFonts w:asciiTheme="minorBidi" w:eastAsia="Times New Roman" w:hAnsiTheme="minorBidi"/>
          <w:color w:val="222222"/>
          <w:sz w:val="24"/>
          <w:szCs w:val="24"/>
        </w:rPr>
        <w:t>s</w:t>
      </w:r>
      <w:r w:rsidRPr="00BF5095">
        <w:rPr>
          <w:rFonts w:asciiTheme="minorBidi" w:eastAsia="Times New Roman" w:hAnsiTheme="minorBidi"/>
          <w:color w:val="222222"/>
          <w:sz w:val="24"/>
          <w:szCs w:val="24"/>
        </w:rPr>
        <w:t xml:space="preserve"> man to eat the flesh of animals in order to strengthen </w:t>
      </w:r>
      <w:r w:rsidR="00123E12">
        <w:rPr>
          <w:rFonts w:asciiTheme="minorBidi" w:eastAsia="Times New Roman" w:hAnsiTheme="minorBidi"/>
          <w:color w:val="222222"/>
          <w:sz w:val="24"/>
          <w:szCs w:val="24"/>
        </w:rPr>
        <w:t>the</w:t>
      </w:r>
      <w:r w:rsidRPr="00BF5095">
        <w:rPr>
          <w:rFonts w:asciiTheme="minorBidi" w:eastAsia="Times New Roman" w:hAnsiTheme="minorBidi"/>
          <w:color w:val="222222"/>
          <w:sz w:val="24"/>
          <w:szCs w:val="24"/>
        </w:rPr>
        <w:t xml:space="preserve"> body. </w:t>
      </w:r>
      <w:r w:rsidR="00123E12">
        <w:rPr>
          <w:rFonts w:asciiTheme="minorBidi" w:eastAsia="Times New Roman" w:hAnsiTheme="minorBidi"/>
          <w:color w:val="222222"/>
          <w:sz w:val="24"/>
          <w:szCs w:val="24"/>
        </w:rPr>
        <w:t>Still,</w:t>
      </w:r>
      <w:r w:rsidRPr="00BF5095">
        <w:rPr>
          <w:rFonts w:asciiTheme="minorBidi" w:eastAsia="Times New Roman" w:hAnsiTheme="minorBidi"/>
          <w:color w:val="222222"/>
          <w:sz w:val="24"/>
          <w:szCs w:val="24"/>
        </w:rPr>
        <w:t xml:space="preserve"> mankind continue</w:t>
      </w:r>
      <w:r w:rsidR="00123E12">
        <w:rPr>
          <w:rFonts w:asciiTheme="minorBidi" w:eastAsia="Times New Roman" w:hAnsiTheme="minorBidi"/>
          <w:color w:val="222222"/>
          <w:sz w:val="24"/>
          <w:szCs w:val="24"/>
        </w:rPr>
        <w:t>s</w:t>
      </w:r>
      <w:r w:rsidRPr="00BF5095">
        <w:rPr>
          <w:rFonts w:asciiTheme="minorBidi" w:eastAsia="Times New Roman" w:hAnsiTheme="minorBidi"/>
          <w:color w:val="222222"/>
          <w:sz w:val="24"/>
          <w:szCs w:val="24"/>
        </w:rPr>
        <w:t xml:space="preserve"> in its evil path and </w:t>
      </w:r>
      <w:r w:rsidR="00523FDD" w:rsidRPr="00BF5095">
        <w:rPr>
          <w:rFonts w:asciiTheme="minorBidi" w:eastAsia="Times New Roman" w:hAnsiTheme="minorBidi"/>
          <w:color w:val="222222"/>
          <w:sz w:val="24"/>
          <w:szCs w:val="24"/>
        </w:rPr>
        <w:t>bui</w:t>
      </w:r>
      <w:r w:rsidR="00523FDD">
        <w:rPr>
          <w:rFonts w:asciiTheme="minorBidi" w:eastAsia="Times New Roman" w:hAnsiTheme="minorBidi"/>
          <w:color w:val="222222"/>
          <w:sz w:val="24"/>
          <w:szCs w:val="24"/>
        </w:rPr>
        <w:t>lds</w:t>
      </w:r>
      <w:r w:rsidRPr="00BF5095">
        <w:rPr>
          <w:rFonts w:asciiTheme="minorBidi" w:eastAsia="Times New Roman" w:hAnsiTheme="minorBidi"/>
          <w:color w:val="222222"/>
          <w:sz w:val="24"/>
          <w:szCs w:val="24"/>
        </w:rPr>
        <w:t xml:space="preserve"> the Tower of Bavel (which </w:t>
      </w:r>
      <w:r w:rsidR="00EE1293" w:rsidRPr="00BF5095">
        <w:rPr>
          <w:rFonts w:asciiTheme="minorBidi" w:eastAsia="Times New Roman" w:hAnsiTheme="minorBidi"/>
          <w:color w:val="222222"/>
          <w:sz w:val="24"/>
          <w:szCs w:val="24"/>
        </w:rPr>
        <w:t xml:space="preserve">Seforno </w:t>
      </w:r>
      <w:r w:rsidRPr="00BF5095">
        <w:rPr>
          <w:rFonts w:asciiTheme="minorBidi" w:eastAsia="Times New Roman" w:hAnsiTheme="minorBidi"/>
          <w:color w:val="222222"/>
          <w:sz w:val="24"/>
          <w:szCs w:val="24"/>
        </w:rPr>
        <w:t xml:space="preserve">interprets as idolatry), following which the human lifespan </w:t>
      </w:r>
      <w:r w:rsidR="00123E12">
        <w:rPr>
          <w:rFonts w:asciiTheme="minorBidi" w:eastAsia="Times New Roman" w:hAnsiTheme="minorBidi"/>
          <w:color w:val="222222"/>
          <w:sz w:val="24"/>
          <w:szCs w:val="24"/>
        </w:rPr>
        <w:t>i</w:t>
      </w:r>
      <w:r w:rsidRPr="00BF5095">
        <w:rPr>
          <w:rFonts w:asciiTheme="minorBidi" w:eastAsia="Times New Roman" w:hAnsiTheme="minorBidi"/>
          <w:color w:val="222222"/>
          <w:sz w:val="24"/>
          <w:szCs w:val="24"/>
        </w:rPr>
        <w:t>s shortened even more.</w:t>
      </w:r>
    </w:p>
    <w:p w14:paraId="21ED9496" w14:textId="77777777"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 </w:t>
      </w:r>
    </w:p>
    <w:p w14:paraId="3269FC02" w14:textId="273C4481"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We see that Seforno, like Manitou, attaches great importance to man's choices</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 xml:space="preserve">not just on the level of </w:t>
      </w:r>
      <w:r w:rsidR="00123E12">
        <w:rPr>
          <w:rFonts w:asciiTheme="minorBidi" w:eastAsia="Times New Roman" w:hAnsiTheme="minorBidi"/>
          <w:color w:val="222222"/>
          <w:sz w:val="24"/>
          <w:szCs w:val="24"/>
        </w:rPr>
        <w:t>their</w:t>
      </w:r>
      <w:r w:rsidRPr="00BF5095">
        <w:rPr>
          <w:rFonts w:asciiTheme="minorBidi" w:eastAsia="Times New Roman" w:hAnsiTheme="minorBidi"/>
          <w:color w:val="222222"/>
          <w:sz w:val="24"/>
          <w:szCs w:val="24"/>
        </w:rPr>
        <w:t xml:space="preserve"> personal reward or punishment, but also from a broader historical perspective. He, too, reads the Torah as a chain of human decisions. At each juncture in human history, man's choice of evil changes the world order.</w:t>
      </w:r>
    </w:p>
    <w:p w14:paraId="769B12A7" w14:textId="77777777" w:rsidR="00825395" w:rsidRPr="00BF5095" w:rsidRDefault="00825395" w:rsidP="00A036F6">
      <w:pPr>
        <w:shd w:val="clear" w:color="auto" w:fill="FFFFFF"/>
        <w:bidi w:val="0"/>
        <w:spacing w:line="240" w:lineRule="auto"/>
        <w:jc w:val="left"/>
        <w:rPr>
          <w:rFonts w:asciiTheme="minorBidi" w:eastAsia="Times New Roman" w:hAnsiTheme="minorBidi"/>
          <w:color w:val="222222"/>
          <w:sz w:val="24"/>
          <w:szCs w:val="24"/>
        </w:rPr>
      </w:pPr>
    </w:p>
    <w:p w14:paraId="3B8B0DF1" w14:textId="4E1CC33B" w:rsidR="005723A0" w:rsidRPr="00BF5095" w:rsidRDefault="005723A0" w:rsidP="00A036F6">
      <w:pPr>
        <w:shd w:val="clear" w:color="auto" w:fill="FFFFFF"/>
        <w:bidi w:val="0"/>
        <w:spacing w:line="240" w:lineRule="auto"/>
        <w:rPr>
          <w:rFonts w:asciiTheme="minorBidi" w:eastAsia="Times New Roman" w:hAnsiTheme="minorBidi"/>
          <w:b/>
          <w:bCs/>
          <w:color w:val="222222"/>
          <w:sz w:val="24"/>
          <w:szCs w:val="24"/>
          <w:rtl/>
        </w:rPr>
      </w:pPr>
      <w:r w:rsidRPr="00BF5095">
        <w:rPr>
          <w:rFonts w:asciiTheme="minorBidi" w:eastAsia="Times New Roman" w:hAnsiTheme="minorBidi"/>
          <w:b/>
          <w:bCs/>
          <w:color w:val="222222"/>
          <w:sz w:val="24"/>
          <w:szCs w:val="24"/>
        </w:rPr>
        <w:t xml:space="preserve">Transition from absolute free choice to a </w:t>
      </w:r>
      <w:r w:rsidR="00123E12">
        <w:rPr>
          <w:rFonts w:asciiTheme="minorBidi" w:eastAsia="Times New Roman" w:hAnsiTheme="minorBidi"/>
          <w:b/>
          <w:bCs/>
          <w:color w:val="222222"/>
          <w:sz w:val="24"/>
          <w:szCs w:val="24"/>
        </w:rPr>
        <w:t>c</w:t>
      </w:r>
      <w:r w:rsidRPr="00BF5095">
        <w:rPr>
          <w:rFonts w:asciiTheme="minorBidi" w:eastAsia="Times New Roman" w:hAnsiTheme="minorBidi"/>
          <w:b/>
          <w:bCs/>
          <w:color w:val="222222"/>
          <w:sz w:val="24"/>
          <w:szCs w:val="24"/>
        </w:rPr>
        <w:t>ovenant</w:t>
      </w:r>
    </w:p>
    <w:p w14:paraId="60A2B09D" w14:textId="77777777"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 </w:t>
      </w:r>
    </w:p>
    <w:p w14:paraId="5C5E5D9C" w14:textId="3AA7B620" w:rsidR="005723A0" w:rsidRPr="00BF5095" w:rsidRDefault="005723A0" w:rsidP="00A036F6">
      <w:pPr>
        <w:shd w:val="clear" w:color="auto" w:fill="FFFFFF"/>
        <w:bidi w:val="0"/>
        <w:spacing w:line="240" w:lineRule="auto"/>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After three colossal failures (</w:t>
      </w:r>
      <w:r w:rsidR="002440FB">
        <w:rPr>
          <w:rFonts w:asciiTheme="minorBidi" w:eastAsia="Times New Roman" w:hAnsiTheme="minorBidi"/>
          <w:color w:val="222222"/>
          <w:sz w:val="24"/>
          <w:szCs w:val="24"/>
        </w:rPr>
        <w:t xml:space="preserve">by </w:t>
      </w:r>
      <w:r w:rsidRPr="00BF5095">
        <w:rPr>
          <w:rFonts w:asciiTheme="minorBidi" w:eastAsia="Times New Roman" w:hAnsiTheme="minorBidi"/>
          <w:color w:val="222222"/>
          <w:sz w:val="24"/>
          <w:szCs w:val="24"/>
        </w:rPr>
        <w:t>Adam</w:t>
      </w:r>
      <w:r w:rsidR="002440FB">
        <w:rPr>
          <w:rFonts w:asciiTheme="minorBidi" w:eastAsia="Times New Roman" w:hAnsiTheme="minorBidi"/>
          <w:color w:val="222222"/>
          <w:sz w:val="24"/>
          <w:szCs w:val="24"/>
        </w:rPr>
        <w:t xml:space="preserve"> and Chava</w:t>
      </w:r>
      <w:r w:rsidRPr="00BF5095">
        <w:rPr>
          <w:rFonts w:asciiTheme="minorBidi" w:eastAsia="Times New Roman" w:hAnsiTheme="minorBidi"/>
          <w:color w:val="222222"/>
          <w:sz w:val="24"/>
          <w:szCs w:val="24"/>
        </w:rPr>
        <w:t>, the generation of the Flood, and the generation of the Tower</w:t>
      </w:r>
      <w:r w:rsidR="00123E12">
        <w:rPr>
          <w:rFonts w:asciiTheme="minorBidi" w:eastAsia="Times New Roman" w:hAnsiTheme="minorBidi"/>
          <w:color w:val="222222"/>
          <w:sz w:val="24"/>
          <w:szCs w:val="24"/>
        </w:rPr>
        <w:t xml:space="preserve"> of Bavel</w:t>
      </w:r>
      <w:r w:rsidRPr="00BF5095">
        <w:rPr>
          <w:rFonts w:asciiTheme="minorBidi" w:eastAsia="Times New Roman" w:hAnsiTheme="minorBidi"/>
          <w:color w:val="222222"/>
          <w:sz w:val="24"/>
          <w:szCs w:val="24"/>
        </w:rPr>
        <w:t>)</w:t>
      </w:r>
      <w:r w:rsidR="00123E12">
        <w:rPr>
          <w:rFonts w:asciiTheme="minorBidi" w:eastAsia="Times New Roman" w:hAnsiTheme="minorBidi"/>
          <w:color w:val="222222"/>
          <w:sz w:val="24"/>
          <w:szCs w:val="24"/>
        </w:rPr>
        <w:t xml:space="preserve"> — i</w:t>
      </w:r>
      <w:r w:rsidRPr="00BF5095">
        <w:rPr>
          <w:rFonts w:asciiTheme="minorBidi" w:eastAsia="Times New Roman" w:hAnsiTheme="minorBidi"/>
          <w:color w:val="222222"/>
          <w:sz w:val="24"/>
          <w:szCs w:val="24"/>
        </w:rPr>
        <w:t>n other words, three missed op</w:t>
      </w:r>
      <w:r w:rsidR="00697C53" w:rsidRPr="00BF5095">
        <w:rPr>
          <w:rFonts w:asciiTheme="minorBidi" w:eastAsia="Times New Roman" w:hAnsiTheme="minorBidi"/>
          <w:color w:val="222222"/>
          <w:sz w:val="24"/>
          <w:szCs w:val="24"/>
        </w:rPr>
        <w:t>portunities</w:t>
      </w:r>
      <w:r w:rsidR="00123E12">
        <w:rPr>
          <w:rFonts w:asciiTheme="minorBidi" w:eastAsia="Times New Roman" w:hAnsiTheme="minorBidi"/>
          <w:color w:val="222222"/>
          <w:sz w:val="24"/>
          <w:szCs w:val="24"/>
        </w:rPr>
        <w:t xml:space="preserve"> — </w:t>
      </w:r>
      <w:r w:rsidR="00697C53" w:rsidRPr="00BF5095">
        <w:rPr>
          <w:rFonts w:asciiTheme="minorBidi" w:eastAsia="Times New Roman" w:hAnsiTheme="minorBidi"/>
          <w:color w:val="222222"/>
          <w:sz w:val="24"/>
          <w:szCs w:val="24"/>
        </w:rPr>
        <w:t>the format shifts</w:t>
      </w:r>
      <w:r w:rsidRPr="00BF5095">
        <w:rPr>
          <w:rFonts w:asciiTheme="minorBidi" w:eastAsia="Times New Roman" w:hAnsiTheme="minorBidi"/>
          <w:color w:val="222222"/>
          <w:sz w:val="24"/>
          <w:szCs w:val="24"/>
        </w:rPr>
        <w:t xml:space="preserve"> from the universal to the national:</w:t>
      </w:r>
    </w:p>
    <w:p w14:paraId="2B3A1D10" w14:textId="77777777" w:rsidR="007C79B7" w:rsidRPr="00BF5095" w:rsidRDefault="007C79B7" w:rsidP="00A036F6">
      <w:pPr>
        <w:shd w:val="clear" w:color="auto" w:fill="FFFFFF"/>
        <w:bidi w:val="0"/>
        <w:spacing w:line="240" w:lineRule="auto"/>
        <w:ind w:left="1418"/>
        <w:rPr>
          <w:rFonts w:asciiTheme="minorBidi" w:eastAsia="Times New Roman" w:hAnsiTheme="minorBidi"/>
          <w:color w:val="222222"/>
          <w:sz w:val="24"/>
          <w:szCs w:val="24"/>
        </w:rPr>
      </w:pPr>
    </w:p>
    <w:p w14:paraId="6F79BE29" w14:textId="11A8348B" w:rsidR="00AF1226" w:rsidRPr="00BF5095" w:rsidRDefault="005723A0" w:rsidP="00A036F6">
      <w:pPr>
        <w:shd w:val="clear" w:color="auto" w:fill="FFFFFF"/>
        <w:bidi w:val="0"/>
        <w:spacing w:line="240" w:lineRule="auto"/>
        <w:ind w:left="720"/>
        <w:rPr>
          <w:rFonts w:asciiTheme="minorBidi" w:eastAsia="Times New Roman" w:hAnsiTheme="minorBidi"/>
          <w:color w:val="222222"/>
          <w:sz w:val="24"/>
          <w:szCs w:val="24"/>
        </w:rPr>
      </w:pPr>
      <w:r w:rsidRPr="00BF5095">
        <w:rPr>
          <w:rFonts w:asciiTheme="minorBidi" w:eastAsia="Times New Roman" w:hAnsiTheme="minorBidi"/>
          <w:color w:val="222222"/>
          <w:sz w:val="24"/>
          <w:szCs w:val="24"/>
        </w:rPr>
        <w:t xml:space="preserve">And hence the Torah recounts that with no hope left for repentance of mankind in general, after three rejections of repair and </w:t>
      </w:r>
      <w:r w:rsidR="00EA0FC0" w:rsidRPr="00BF5095">
        <w:rPr>
          <w:rFonts w:asciiTheme="minorBidi" w:eastAsia="Times New Roman" w:hAnsiTheme="minorBidi"/>
          <w:color w:val="222222"/>
          <w:sz w:val="24"/>
          <w:szCs w:val="24"/>
        </w:rPr>
        <w:t xml:space="preserve">a </w:t>
      </w:r>
      <w:r w:rsidRPr="00BF5095">
        <w:rPr>
          <w:rFonts w:asciiTheme="minorBidi" w:eastAsia="Times New Roman" w:hAnsiTheme="minorBidi"/>
          <w:color w:val="222222"/>
          <w:sz w:val="24"/>
          <w:szCs w:val="24"/>
        </w:rPr>
        <w:t>return to God, God chose a righteous person from amongst the human race, selecting Avraham and his descendants through which His plan could be achieved, out of all men upon the earth, as would become apparent. And the three-fold cord</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comprising Avraham, his son and grandson, who caused the world to be filled with His Glory when they called in His Name</w:t>
      </w:r>
      <w:r w:rsidR="00123E12">
        <w:rPr>
          <w:rFonts w:asciiTheme="minorBidi" w:eastAsia="Times New Roman" w:hAnsiTheme="minorBidi"/>
          <w:color w:val="222222"/>
          <w:sz w:val="24"/>
          <w:szCs w:val="24"/>
        </w:rPr>
        <w:t xml:space="preserve"> — </w:t>
      </w:r>
      <w:r w:rsidRPr="00BF5095">
        <w:rPr>
          <w:rFonts w:asciiTheme="minorBidi" w:eastAsia="Times New Roman" w:hAnsiTheme="minorBidi"/>
          <w:color w:val="222222"/>
          <w:sz w:val="24"/>
          <w:szCs w:val="24"/>
        </w:rPr>
        <w:t xml:space="preserve">found favor in God's eyes and He forged a covenant with them, to be </w:t>
      </w:r>
      <w:r w:rsidR="00312576" w:rsidRPr="00BF5095">
        <w:rPr>
          <w:rFonts w:asciiTheme="minorBidi" w:eastAsia="Times New Roman" w:hAnsiTheme="minorBidi"/>
          <w:color w:val="222222"/>
          <w:sz w:val="24"/>
          <w:szCs w:val="24"/>
        </w:rPr>
        <w:t xml:space="preserve">a </w:t>
      </w:r>
      <w:r w:rsidRPr="00BF5095">
        <w:rPr>
          <w:rFonts w:asciiTheme="minorBidi" w:eastAsia="Times New Roman" w:hAnsiTheme="minorBidi"/>
          <w:color w:val="222222"/>
          <w:sz w:val="24"/>
          <w:szCs w:val="24"/>
        </w:rPr>
        <w:t>God</w:t>
      </w:r>
      <w:r w:rsidR="00312576" w:rsidRPr="00BF5095">
        <w:rPr>
          <w:rFonts w:asciiTheme="minorBidi" w:eastAsia="Times New Roman" w:hAnsiTheme="minorBidi"/>
          <w:color w:val="222222"/>
          <w:sz w:val="24"/>
          <w:szCs w:val="24"/>
        </w:rPr>
        <w:t xml:space="preserve"> to them and to</w:t>
      </w:r>
      <w:r w:rsidRPr="00BF5095">
        <w:rPr>
          <w:rFonts w:asciiTheme="minorBidi" w:eastAsia="Times New Roman" w:hAnsiTheme="minorBidi"/>
          <w:color w:val="222222"/>
          <w:sz w:val="24"/>
          <w:szCs w:val="24"/>
        </w:rPr>
        <w:t xml:space="preserve"> their descendants after them, for all eternity, and He designated a place for their descendants when they would become a nation </w:t>
      </w:r>
      <w:r w:rsidR="00312576" w:rsidRPr="00BF5095">
        <w:rPr>
          <w:rFonts w:asciiTheme="minorBidi" w:eastAsia="Times New Roman" w:hAnsiTheme="minorBidi"/>
          <w:color w:val="222222"/>
          <w:sz w:val="24"/>
          <w:szCs w:val="24"/>
        </w:rPr>
        <w:t>of sufficient size to warrant t</w:t>
      </w:r>
      <w:r w:rsidRPr="00BF5095">
        <w:rPr>
          <w:rFonts w:asciiTheme="minorBidi" w:eastAsia="Times New Roman" w:hAnsiTheme="minorBidi"/>
          <w:color w:val="222222"/>
          <w:sz w:val="24"/>
          <w:szCs w:val="24"/>
        </w:rPr>
        <w:t>heir own national home, and where they would be united under God, to serve Him together.</w:t>
      </w:r>
    </w:p>
    <w:p w14:paraId="2C811272" w14:textId="77777777" w:rsidR="00807C15" w:rsidRPr="00BF5095" w:rsidRDefault="00807C15" w:rsidP="00A036F6">
      <w:pPr>
        <w:shd w:val="clear" w:color="auto" w:fill="FFFFFF"/>
        <w:bidi w:val="0"/>
        <w:spacing w:line="240" w:lineRule="auto"/>
        <w:rPr>
          <w:rFonts w:asciiTheme="minorBidi" w:eastAsia="Times New Roman" w:hAnsiTheme="minorBidi"/>
          <w:color w:val="222222"/>
          <w:sz w:val="24"/>
          <w:szCs w:val="24"/>
        </w:rPr>
      </w:pPr>
    </w:p>
    <w:p w14:paraId="6EAD7A73" w14:textId="4B686401" w:rsidR="00AF1226" w:rsidRPr="00BF5095" w:rsidRDefault="00AF1226" w:rsidP="00A036F6">
      <w:pPr>
        <w:pStyle w:val="a3"/>
        <w:bidi w:val="0"/>
        <w:rPr>
          <w:rFonts w:asciiTheme="minorBidi" w:hAnsiTheme="minorBidi"/>
          <w:sz w:val="24"/>
          <w:szCs w:val="24"/>
        </w:rPr>
      </w:pPr>
      <w:r w:rsidRPr="00BF5095">
        <w:rPr>
          <w:rFonts w:asciiTheme="minorBidi" w:hAnsiTheme="minorBidi"/>
          <w:sz w:val="24"/>
          <w:szCs w:val="24"/>
        </w:rPr>
        <w:t xml:space="preserve">The expression Seforno uses is borrowed from </w:t>
      </w:r>
      <w:r w:rsidRPr="00BF5095">
        <w:rPr>
          <w:rFonts w:asciiTheme="minorBidi" w:hAnsiTheme="minorBidi"/>
          <w:i/>
          <w:iCs/>
          <w:sz w:val="24"/>
          <w:szCs w:val="24"/>
        </w:rPr>
        <w:t>Iyov</w:t>
      </w:r>
      <w:r w:rsidRPr="00BF5095">
        <w:rPr>
          <w:rFonts w:asciiTheme="minorBidi" w:hAnsiTheme="minorBidi"/>
          <w:sz w:val="24"/>
          <w:szCs w:val="24"/>
        </w:rPr>
        <w:t>: “Behold, all these things God</w:t>
      </w:r>
      <w:r w:rsidR="00667DFA" w:rsidRPr="00BF5095">
        <w:rPr>
          <w:rFonts w:asciiTheme="minorBidi" w:hAnsiTheme="minorBidi"/>
          <w:sz w:val="24"/>
          <w:szCs w:val="24"/>
        </w:rPr>
        <w:t xml:space="preserve"> does</w:t>
      </w:r>
      <w:r w:rsidRPr="00BF5095">
        <w:rPr>
          <w:rFonts w:asciiTheme="minorBidi" w:hAnsiTheme="minorBidi"/>
          <w:sz w:val="24"/>
          <w:szCs w:val="24"/>
        </w:rPr>
        <w:t xml:space="preserve">, twice, </w:t>
      </w:r>
      <w:r w:rsidR="00667DFA" w:rsidRPr="00BF5095">
        <w:rPr>
          <w:rFonts w:asciiTheme="minorBidi" w:hAnsiTheme="minorBidi"/>
          <w:sz w:val="24"/>
          <w:szCs w:val="24"/>
        </w:rPr>
        <w:t xml:space="preserve">even </w:t>
      </w:r>
      <w:r w:rsidRPr="00BF5095">
        <w:rPr>
          <w:rFonts w:asciiTheme="minorBidi" w:hAnsiTheme="minorBidi"/>
          <w:sz w:val="24"/>
          <w:szCs w:val="24"/>
        </w:rPr>
        <w:t>thrice, with a man</w:t>
      </w:r>
      <w:r w:rsidR="00667DFA" w:rsidRPr="00BF5095">
        <w:rPr>
          <w:rFonts w:asciiTheme="minorBidi" w:hAnsiTheme="minorBidi"/>
          <w:sz w:val="24"/>
          <w:szCs w:val="24"/>
        </w:rPr>
        <w:t>” (33:29). After three times, a pattern of sorts is established. God will no longer act in the same</w:t>
      </w:r>
      <w:r w:rsidR="00697C53" w:rsidRPr="00BF5095">
        <w:rPr>
          <w:rFonts w:asciiTheme="minorBidi" w:hAnsiTheme="minorBidi"/>
          <w:sz w:val="24"/>
          <w:szCs w:val="24"/>
        </w:rPr>
        <w:t xml:space="preserve"> manner</w:t>
      </w:r>
      <w:r w:rsidR="00667DFA" w:rsidRPr="00BF5095">
        <w:rPr>
          <w:rFonts w:asciiTheme="minorBidi" w:hAnsiTheme="minorBidi"/>
          <w:sz w:val="24"/>
          <w:szCs w:val="24"/>
        </w:rPr>
        <w:t>, which has failed, but rather will take a different direction. What happens at this stage</w:t>
      </w:r>
      <w:r w:rsidR="00123E12">
        <w:rPr>
          <w:rFonts w:asciiTheme="minorBidi" w:hAnsiTheme="minorBidi"/>
          <w:sz w:val="24"/>
          <w:szCs w:val="24"/>
        </w:rPr>
        <w:t xml:space="preserve"> — </w:t>
      </w:r>
      <w:r w:rsidR="00667DFA" w:rsidRPr="00BF5095">
        <w:rPr>
          <w:rFonts w:asciiTheme="minorBidi" w:hAnsiTheme="minorBidi"/>
          <w:sz w:val="24"/>
          <w:szCs w:val="24"/>
        </w:rPr>
        <w:t>the forging of a covenant</w:t>
      </w:r>
      <w:r w:rsidR="00123E12">
        <w:rPr>
          <w:rFonts w:asciiTheme="minorBidi" w:hAnsiTheme="minorBidi"/>
          <w:sz w:val="24"/>
          <w:szCs w:val="24"/>
        </w:rPr>
        <w:t xml:space="preserve"> — </w:t>
      </w:r>
      <w:r w:rsidR="00697C53" w:rsidRPr="00BF5095">
        <w:rPr>
          <w:rFonts w:asciiTheme="minorBidi" w:hAnsiTheme="minorBidi"/>
          <w:sz w:val="24"/>
          <w:szCs w:val="24"/>
        </w:rPr>
        <w:t>seemingly goes against the p</w:t>
      </w:r>
      <w:r w:rsidR="00A14A57" w:rsidRPr="00BF5095">
        <w:rPr>
          <w:rFonts w:asciiTheme="minorBidi" w:hAnsiTheme="minorBidi"/>
          <w:sz w:val="24"/>
          <w:szCs w:val="24"/>
        </w:rPr>
        <w:t>rinciple of free choice.</w:t>
      </w:r>
      <w:r w:rsidR="00667DFA" w:rsidRPr="00BF5095">
        <w:rPr>
          <w:rFonts w:asciiTheme="minorBidi" w:hAnsiTheme="minorBidi"/>
          <w:sz w:val="24"/>
          <w:szCs w:val="24"/>
        </w:rPr>
        <w:t xml:space="preserve"> God forges a covenant with </w:t>
      </w:r>
      <w:r w:rsidR="00123E12">
        <w:rPr>
          <w:rFonts w:asciiTheme="minorBidi" w:hAnsiTheme="minorBidi"/>
          <w:sz w:val="24"/>
          <w:szCs w:val="24"/>
        </w:rPr>
        <w:t xml:space="preserve">the </w:t>
      </w:r>
      <w:r w:rsidR="00523FDD">
        <w:rPr>
          <w:rFonts w:asciiTheme="minorBidi" w:hAnsiTheme="minorBidi"/>
          <w:sz w:val="24"/>
          <w:szCs w:val="24"/>
        </w:rPr>
        <w:t>Patriarchs</w:t>
      </w:r>
      <w:r w:rsidR="00667DFA" w:rsidRPr="00BF5095">
        <w:rPr>
          <w:rFonts w:asciiTheme="minorBidi" w:hAnsiTheme="minorBidi"/>
          <w:sz w:val="24"/>
          <w:szCs w:val="24"/>
        </w:rPr>
        <w:t>, and this creates a situation that is independent of man’s free choice. The choice o</w:t>
      </w:r>
      <w:r w:rsidR="00123E12">
        <w:rPr>
          <w:rFonts w:asciiTheme="minorBidi" w:hAnsiTheme="minorBidi"/>
          <w:sz w:val="24"/>
          <w:szCs w:val="24"/>
        </w:rPr>
        <w:t>f the Jewish people</w:t>
      </w:r>
      <w:r w:rsidR="00667DFA" w:rsidRPr="00BF5095">
        <w:rPr>
          <w:rFonts w:asciiTheme="minorBidi" w:hAnsiTheme="minorBidi"/>
          <w:sz w:val="24"/>
          <w:szCs w:val="24"/>
        </w:rPr>
        <w:t xml:space="preserve"> is not dependent on the nation’s actions; it will remain valid even if they sin, as promised for example in </w:t>
      </w:r>
      <w:r w:rsidR="00BF5095">
        <w:rPr>
          <w:rFonts w:asciiTheme="minorBidi" w:hAnsiTheme="minorBidi"/>
          <w:i/>
          <w:iCs/>
          <w:sz w:val="24"/>
          <w:szCs w:val="24"/>
        </w:rPr>
        <w:t>P</w:t>
      </w:r>
      <w:r w:rsidR="00667DFA" w:rsidRPr="00BF5095">
        <w:rPr>
          <w:rFonts w:asciiTheme="minorBidi" w:hAnsiTheme="minorBidi"/>
          <w:i/>
          <w:iCs/>
          <w:sz w:val="24"/>
          <w:szCs w:val="24"/>
        </w:rPr>
        <w:t>ar</w:t>
      </w:r>
      <w:r w:rsidR="007C79B7" w:rsidRPr="00BF5095">
        <w:rPr>
          <w:rFonts w:asciiTheme="minorBidi" w:hAnsiTheme="minorBidi"/>
          <w:i/>
          <w:iCs/>
          <w:sz w:val="24"/>
          <w:szCs w:val="24"/>
        </w:rPr>
        <w:t>a</w:t>
      </w:r>
      <w:r w:rsidR="00667DFA" w:rsidRPr="00BF5095">
        <w:rPr>
          <w:rFonts w:asciiTheme="minorBidi" w:hAnsiTheme="minorBidi"/>
          <w:i/>
          <w:iCs/>
          <w:sz w:val="24"/>
          <w:szCs w:val="24"/>
        </w:rPr>
        <w:t>shat Bechukotai</w:t>
      </w:r>
      <w:r w:rsidR="00667DFA" w:rsidRPr="00BF5095">
        <w:rPr>
          <w:rFonts w:asciiTheme="minorBidi" w:hAnsiTheme="minorBidi"/>
          <w:sz w:val="24"/>
          <w:szCs w:val="24"/>
        </w:rPr>
        <w:t xml:space="preserve">: even after </w:t>
      </w:r>
      <w:r w:rsidR="00123E12">
        <w:rPr>
          <w:rFonts w:asciiTheme="minorBidi" w:hAnsiTheme="minorBidi"/>
          <w:sz w:val="24"/>
          <w:szCs w:val="24"/>
        </w:rPr>
        <w:t>the Jewish people</w:t>
      </w:r>
      <w:r w:rsidR="00667DFA" w:rsidRPr="00BF5095">
        <w:rPr>
          <w:rFonts w:asciiTheme="minorBidi" w:hAnsiTheme="minorBidi"/>
          <w:sz w:val="24"/>
          <w:szCs w:val="24"/>
        </w:rPr>
        <w:t xml:space="preserve"> sin, and even after they are punished and exiled, the covenant between God and the </w:t>
      </w:r>
      <w:r w:rsidR="00523FDD">
        <w:rPr>
          <w:rFonts w:asciiTheme="minorBidi" w:hAnsiTheme="minorBidi"/>
          <w:sz w:val="24"/>
          <w:szCs w:val="24"/>
        </w:rPr>
        <w:t>Patriarchs</w:t>
      </w:r>
      <w:r w:rsidR="00123E12">
        <w:rPr>
          <w:rFonts w:asciiTheme="minorBidi" w:hAnsiTheme="minorBidi"/>
          <w:sz w:val="24"/>
          <w:szCs w:val="24"/>
        </w:rPr>
        <w:t xml:space="preserve"> </w:t>
      </w:r>
      <w:r w:rsidR="00667DFA" w:rsidRPr="00BF5095">
        <w:rPr>
          <w:rFonts w:asciiTheme="minorBidi" w:hAnsiTheme="minorBidi"/>
          <w:sz w:val="24"/>
          <w:szCs w:val="24"/>
        </w:rPr>
        <w:t>remains.</w:t>
      </w:r>
    </w:p>
    <w:p w14:paraId="103F8238" w14:textId="77777777" w:rsidR="00667DFA" w:rsidRPr="00BF5095" w:rsidRDefault="00D92D72" w:rsidP="00A036F6">
      <w:pPr>
        <w:pStyle w:val="a3"/>
        <w:bidi w:val="0"/>
        <w:rPr>
          <w:rFonts w:asciiTheme="minorBidi" w:hAnsiTheme="minorBidi"/>
          <w:sz w:val="24"/>
          <w:szCs w:val="24"/>
        </w:rPr>
      </w:pPr>
      <w:r w:rsidRPr="00BF5095">
        <w:rPr>
          <w:rFonts w:asciiTheme="minorBidi" w:hAnsiTheme="minorBidi"/>
          <w:sz w:val="24"/>
          <w:szCs w:val="24"/>
        </w:rPr>
        <w:t xml:space="preserve"> </w:t>
      </w:r>
    </w:p>
    <w:p w14:paraId="18FE53E6" w14:textId="0285B7F4" w:rsidR="00E32905" w:rsidRDefault="00D92D72" w:rsidP="00A036F6">
      <w:pPr>
        <w:pStyle w:val="a3"/>
        <w:bidi w:val="0"/>
        <w:rPr>
          <w:rFonts w:asciiTheme="minorBidi" w:hAnsiTheme="minorBidi"/>
          <w:sz w:val="24"/>
          <w:szCs w:val="24"/>
        </w:rPr>
      </w:pPr>
      <w:r w:rsidRPr="00BF5095">
        <w:rPr>
          <w:rFonts w:asciiTheme="minorBidi" w:hAnsiTheme="minorBidi"/>
          <w:sz w:val="24"/>
          <w:szCs w:val="24"/>
        </w:rPr>
        <w:t xml:space="preserve">At the same time, the picture is not completely different. There is still a range of free choice, which influences God’s </w:t>
      </w:r>
      <w:r w:rsidR="006754C2" w:rsidRPr="00BF5095">
        <w:rPr>
          <w:rFonts w:asciiTheme="minorBidi" w:hAnsiTheme="minorBidi"/>
          <w:sz w:val="24"/>
          <w:szCs w:val="24"/>
        </w:rPr>
        <w:t>interaction with the world</w:t>
      </w:r>
      <w:r w:rsidR="00123E12">
        <w:rPr>
          <w:rFonts w:asciiTheme="minorBidi" w:hAnsiTheme="minorBidi"/>
          <w:sz w:val="24"/>
          <w:szCs w:val="24"/>
        </w:rPr>
        <w:t xml:space="preserve"> — </w:t>
      </w:r>
      <w:r w:rsidR="006754C2" w:rsidRPr="00BF5095">
        <w:rPr>
          <w:rFonts w:asciiTheme="minorBidi" w:hAnsiTheme="minorBidi"/>
          <w:sz w:val="24"/>
          <w:szCs w:val="24"/>
        </w:rPr>
        <w:t>onl</w:t>
      </w:r>
      <w:r w:rsidR="007652F7" w:rsidRPr="00BF5095">
        <w:rPr>
          <w:rFonts w:asciiTheme="minorBidi" w:hAnsiTheme="minorBidi"/>
          <w:sz w:val="24"/>
          <w:szCs w:val="24"/>
        </w:rPr>
        <w:t>y now it is more limited, and it</w:t>
      </w:r>
      <w:r w:rsidR="006754C2" w:rsidRPr="00BF5095">
        <w:rPr>
          <w:rFonts w:asciiTheme="minorBidi" w:hAnsiTheme="minorBidi"/>
          <w:sz w:val="24"/>
          <w:szCs w:val="24"/>
        </w:rPr>
        <w:t xml:space="preserve"> </w:t>
      </w:r>
      <w:r w:rsidR="007652F7" w:rsidRPr="00BF5095">
        <w:rPr>
          <w:rFonts w:asciiTheme="minorBidi" w:hAnsiTheme="minorBidi"/>
          <w:sz w:val="24"/>
          <w:szCs w:val="24"/>
        </w:rPr>
        <w:t xml:space="preserve">rests </w:t>
      </w:r>
      <w:r w:rsidR="006754C2" w:rsidRPr="00BF5095">
        <w:rPr>
          <w:rFonts w:asciiTheme="minorBidi" w:hAnsiTheme="minorBidi"/>
          <w:sz w:val="24"/>
          <w:szCs w:val="24"/>
        </w:rPr>
        <w:t xml:space="preserve">on a basis that is irreversible. Ultimately, Seforno </w:t>
      </w:r>
      <w:r w:rsidR="00C731B4">
        <w:rPr>
          <w:rFonts w:asciiTheme="minorBidi" w:hAnsiTheme="minorBidi"/>
          <w:sz w:val="24"/>
          <w:szCs w:val="24"/>
        </w:rPr>
        <w:t xml:space="preserve">develops </w:t>
      </w:r>
      <w:r w:rsidR="006754C2" w:rsidRPr="00BF5095">
        <w:rPr>
          <w:rFonts w:asciiTheme="minorBidi" w:hAnsiTheme="minorBidi"/>
          <w:sz w:val="24"/>
          <w:szCs w:val="24"/>
        </w:rPr>
        <w:t>the principle of free choice even afte</w:t>
      </w:r>
      <w:r w:rsidR="00312576" w:rsidRPr="00BF5095">
        <w:rPr>
          <w:rFonts w:asciiTheme="minorBidi" w:hAnsiTheme="minorBidi"/>
          <w:sz w:val="24"/>
          <w:szCs w:val="24"/>
        </w:rPr>
        <w:t xml:space="preserve">r the covenant with </w:t>
      </w:r>
      <w:r w:rsidR="00123E12">
        <w:rPr>
          <w:rFonts w:asciiTheme="minorBidi" w:hAnsiTheme="minorBidi"/>
          <w:sz w:val="24"/>
          <w:szCs w:val="24"/>
        </w:rPr>
        <w:t>the Jewish people</w:t>
      </w:r>
      <w:r w:rsidR="00312576" w:rsidRPr="00BF5095">
        <w:rPr>
          <w:rFonts w:asciiTheme="minorBidi" w:hAnsiTheme="minorBidi"/>
          <w:sz w:val="24"/>
          <w:szCs w:val="24"/>
        </w:rPr>
        <w:t xml:space="preserve">, maintaining </w:t>
      </w:r>
      <w:r w:rsidR="007652F7" w:rsidRPr="00BF5095">
        <w:rPr>
          <w:rFonts w:asciiTheme="minorBidi" w:hAnsiTheme="minorBidi"/>
          <w:sz w:val="24"/>
          <w:szCs w:val="24"/>
        </w:rPr>
        <w:t>this perspective throughout</w:t>
      </w:r>
      <w:r w:rsidR="006754C2" w:rsidRPr="00BF5095">
        <w:rPr>
          <w:rFonts w:asciiTheme="minorBidi" w:hAnsiTheme="minorBidi"/>
          <w:sz w:val="24"/>
          <w:szCs w:val="24"/>
        </w:rPr>
        <w:t xml:space="preserve"> the journeys of </w:t>
      </w:r>
      <w:r w:rsidR="00123E12">
        <w:rPr>
          <w:rFonts w:asciiTheme="minorBidi" w:hAnsiTheme="minorBidi"/>
          <w:sz w:val="24"/>
          <w:szCs w:val="24"/>
        </w:rPr>
        <w:t>the Israelites</w:t>
      </w:r>
      <w:r w:rsidR="006754C2" w:rsidRPr="00BF5095">
        <w:rPr>
          <w:rFonts w:asciiTheme="minorBidi" w:hAnsiTheme="minorBidi"/>
          <w:sz w:val="24"/>
          <w:szCs w:val="24"/>
        </w:rPr>
        <w:t xml:space="preserve"> through the wilderness. Within the limited boundaries of free choice</w:t>
      </w:r>
      <w:r w:rsidR="00E32905">
        <w:rPr>
          <w:rFonts w:asciiTheme="minorBidi" w:hAnsiTheme="minorBidi"/>
          <w:sz w:val="24"/>
          <w:szCs w:val="24"/>
        </w:rPr>
        <w:t>,</w:t>
      </w:r>
      <w:r w:rsidR="006754C2" w:rsidRPr="00BF5095">
        <w:rPr>
          <w:rFonts w:asciiTheme="minorBidi" w:hAnsiTheme="minorBidi"/>
          <w:sz w:val="24"/>
          <w:szCs w:val="24"/>
        </w:rPr>
        <w:t xml:space="preserve"> there are still ups and downs, all in accordance with human free choice</w:t>
      </w:r>
      <w:r w:rsidR="00C731B4">
        <w:rPr>
          <w:rFonts w:asciiTheme="minorBidi" w:hAnsiTheme="minorBidi"/>
          <w:sz w:val="24"/>
          <w:szCs w:val="24"/>
        </w:rPr>
        <w:t>; a</w:t>
      </w:r>
      <w:r w:rsidR="006754C2" w:rsidRPr="00BF5095">
        <w:rPr>
          <w:rFonts w:asciiTheme="minorBidi" w:hAnsiTheme="minorBidi"/>
          <w:sz w:val="24"/>
          <w:szCs w:val="24"/>
        </w:rPr>
        <w:t xml:space="preserve">nd within this same limited arena, Seforno continues to emphasize God’s mercies. </w:t>
      </w:r>
    </w:p>
    <w:p w14:paraId="4CF8BE06" w14:textId="77777777" w:rsidR="00E32905" w:rsidRDefault="00E32905" w:rsidP="00A036F6">
      <w:pPr>
        <w:pStyle w:val="a3"/>
        <w:bidi w:val="0"/>
        <w:rPr>
          <w:rFonts w:asciiTheme="minorBidi" w:hAnsiTheme="minorBidi"/>
          <w:sz w:val="24"/>
          <w:szCs w:val="24"/>
        </w:rPr>
      </w:pPr>
    </w:p>
    <w:p w14:paraId="6F735C4F" w14:textId="3EE0686F" w:rsidR="006754C2" w:rsidRPr="00BF5095" w:rsidRDefault="006754C2" w:rsidP="00A036F6">
      <w:pPr>
        <w:pStyle w:val="a3"/>
        <w:bidi w:val="0"/>
        <w:rPr>
          <w:rFonts w:asciiTheme="minorBidi" w:hAnsiTheme="minorBidi"/>
          <w:sz w:val="24"/>
          <w:szCs w:val="24"/>
        </w:rPr>
      </w:pPr>
      <w:r w:rsidRPr="00BF5095">
        <w:rPr>
          <w:rFonts w:asciiTheme="minorBidi" w:hAnsiTheme="minorBidi"/>
          <w:sz w:val="24"/>
          <w:szCs w:val="24"/>
        </w:rPr>
        <w:t xml:space="preserve">An example is the </w:t>
      </w:r>
      <w:r w:rsidR="00E32905">
        <w:rPr>
          <w:rFonts w:asciiTheme="minorBidi" w:hAnsiTheme="minorBidi"/>
          <w:sz w:val="24"/>
          <w:szCs w:val="24"/>
        </w:rPr>
        <w:t>S</w:t>
      </w:r>
      <w:r w:rsidRPr="00BF5095">
        <w:rPr>
          <w:rFonts w:asciiTheme="minorBidi" w:hAnsiTheme="minorBidi"/>
          <w:sz w:val="24"/>
          <w:szCs w:val="24"/>
        </w:rPr>
        <w:t xml:space="preserve">in of the </w:t>
      </w:r>
      <w:r w:rsidR="00E32905">
        <w:rPr>
          <w:rFonts w:asciiTheme="minorBidi" w:hAnsiTheme="minorBidi"/>
          <w:sz w:val="24"/>
          <w:szCs w:val="24"/>
        </w:rPr>
        <w:t>G</w:t>
      </w:r>
      <w:r w:rsidRPr="00BF5095">
        <w:rPr>
          <w:rFonts w:asciiTheme="minorBidi" w:hAnsiTheme="minorBidi"/>
          <w:sz w:val="24"/>
          <w:szCs w:val="24"/>
        </w:rPr>
        <w:t xml:space="preserve">olden </w:t>
      </w:r>
      <w:r w:rsidR="00E32905">
        <w:rPr>
          <w:rFonts w:asciiTheme="minorBidi" w:hAnsiTheme="minorBidi"/>
          <w:sz w:val="24"/>
          <w:szCs w:val="24"/>
        </w:rPr>
        <w:t>C</w:t>
      </w:r>
      <w:r w:rsidRPr="00BF5095">
        <w:rPr>
          <w:rFonts w:asciiTheme="minorBidi" w:hAnsiTheme="minorBidi"/>
          <w:sz w:val="24"/>
          <w:szCs w:val="24"/>
        </w:rPr>
        <w:t xml:space="preserve">alf: here too, </w:t>
      </w:r>
      <w:r w:rsidR="00E32905">
        <w:rPr>
          <w:rFonts w:asciiTheme="minorBidi" w:hAnsiTheme="minorBidi"/>
          <w:sz w:val="24"/>
          <w:szCs w:val="24"/>
        </w:rPr>
        <w:t>the Jewish people</w:t>
      </w:r>
      <w:r w:rsidRPr="00BF5095">
        <w:rPr>
          <w:rFonts w:asciiTheme="minorBidi" w:hAnsiTheme="minorBidi"/>
          <w:sz w:val="24"/>
          <w:szCs w:val="24"/>
        </w:rPr>
        <w:t xml:space="preserve"> </w:t>
      </w:r>
      <w:r w:rsidR="00FF52F2" w:rsidRPr="00BF5095">
        <w:rPr>
          <w:rFonts w:asciiTheme="minorBidi" w:hAnsiTheme="minorBidi"/>
          <w:sz w:val="24"/>
          <w:szCs w:val="24"/>
        </w:rPr>
        <w:t xml:space="preserve">fall into a terrible moral decline, but God in His great mercy </w:t>
      </w:r>
      <w:r w:rsidR="00C731B4">
        <w:rPr>
          <w:rFonts w:asciiTheme="minorBidi" w:hAnsiTheme="minorBidi"/>
          <w:sz w:val="24"/>
          <w:szCs w:val="24"/>
        </w:rPr>
        <w:t>presents</w:t>
      </w:r>
      <w:r w:rsidR="00FF52F2" w:rsidRPr="00BF5095">
        <w:rPr>
          <w:rFonts w:asciiTheme="minorBidi" w:hAnsiTheme="minorBidi"/>
          <w:sz w:val="24"/>
          <w:szCs w:val="24"/>
        </w:rPr>
        <w:t xml:space="preserve"> a path of repair</w:t>
      </w:r>
      <w:r w:rsidR="00C731B4">
        <w:rPr>
          <w:rFonts w:asciiTheme="minorBidi" w:hAnsiTheme="minorBidi"/>
          <w:sz w:val="24"/>
          <w:szCs w:val="24"/>
        </w:rPr>
        <w:t xml:space="preserve"> </w:t>
      </w:r>
      <w:r w:rsidR="00FF52F2" w:rsidRPr="00BF5095">
        <w:rPr>
          <w:rFonts w:asciiTheme="minorBidi" w:hAnsiTheme="minorBidi"/>
          <w:sz w:val="24"/>
          <w:szCs w:val="24"/>
        </w:rPr>
        <w:t>and even dwells amongst the nation:</w:t>
      </w:r>
    </w:p>
    <w:p w14:paraId="37A924DB" w14:textId="77777777" w:rsidR="00BD0E41" w:rsidRPr="00BF5095" w:rsidRDefault="00BD0E41" w:rsidP="00A036F6">
      <w:pPr>
        <w:pStyle w:val="a3"/>
        <w:bidi w:val="0"/>
        <w:rPr>
          <w:rFonts w:asciiTheme="minorBidi" w:hAnsiTheme="minorBidi"/>
          <w:sz w:val="24"/>
          <w:szCs w:val="24"/>
        </w:rPr>
      </w:pPr>
    </w:p>
    <w:p w14:paraId="6EF7BD99" w14:textId="4229763F" w:rsidR="00807C15" w:rsidRPr="00BF5095" w:rsidRDefault="00B322F6" w:rsidP="00A036F6">
      <w:pPr>
        <w:pStyle w:val="a3"/>
        <w:bidi w:val="0"/>
        <w:ind w:left="720"/>
        <w:rPr>
          <w:rFonts w:asciiTheme="minorBidi" w:hAnsiTheme="minorBidi"/>
          <w:sz w:val="24"/>
          <w:szCs w:val="24"/>
        </w:rPr>
      </w:pPr>
      <w:r w:rsidRPr="00BF5095">
        <w:rPr>
          <w:rFonts w:asciiTheme="minorBidi" w:hAnsiTheme="minorBidi"/>
          <w:sz w:val="24"/>
          <w:szCs w:val="24"/>
        </w:rPr>
        <w:t>T</w:t>
      </w:r>
      <w:r w:rsidR="00FF52F2" w:rsidRPr="00BF5095">
        <w:rPr>
          <w:rFonts w:asciiTheme="minorBidi" w:hAnsiTheme="minorBidi"/>
          <w:sz w:val="24"/>
          <w:szCs w:val="24"/>
        </w:rPr>
        <w:t xml:space="preserve">his tells us that when God </w:t>
      </w:r>
      <w:r w:rsidR="00807C15" w:rsidRPr="00BF5095">
        <w:rPr>
          <w:rFonts w:asciiTheme="minorBidi" w:hAnsiTheme="minorBidi"/>
          <w:sz w:val="24"/>
          <w:szCs w:val="24"/>
        </w:rPr>
        <w:t xml:space="preserve">sought to give them honor, He spoke with them face to face, such that they were endowed with two spiritual crowns at Mount </w:t>
      </w:r>
      <w:r w:rsidR="00BF5095">
        <w:rPr>
          <w:rFonts w:asciiTheme="minorBidi" w:hAnsiTheme="minorBidi"/>
          <w:sz w:val="24"/>
          <w:szCs w:val="24"/>
        </w:rPr>
        <w:t>Ch</w:t>
      </w:r>
      <w:r w:rsidR="00807C15" w:rsidRPr="00BF5095">
        <w:rPr>
          <w:rFonts w:asciiTheme="minorBidi" w:hAnsiTheme="minorBidi"/>
          <w:sz w:val="24"/>
          <w:szCs w:val="24"/>
        </w:rPr>
        <w:t>orev</w:t>
      </w:r>
      <w:r w:rsidR="00C731B4">
        <w:rPr>
          <w:rFonts w:asciiTheme="minorBidi" w:hAnsiTheme="minorBidi"/>
          <w:sz w:val="24"/>
          <w:szCs w:val="24"/>
        </w:rPr>
        <w:t>; bu</w:t>
      </w:r>
      <w:r w:rsidR="00807C15" w:rsidRPr="00BF5095">
        <w:rPr>
          <w:rFonts w:asciiTheme="minorBidi" w:hAnsiTheme="minorBidi"/>
          <w:sz w:val="24"/>
          <w:szCs w:val="24"/>
        </w:rPr>
        <w:t xml:space="preserve">t they rebelled and rejected their crowns, and the Divine Presence was removed from them. </w:t>
      </w:r>
      <w:r w:rsidRPr="00BF5095">
        <w:rPr>
          <w:rFonts w:asciiTheme="minorBidi" w:hAnsiTheme="minorBidi"/>
          <w:sz w:val="24"/>
          <w:szCs w:val="24"/>
        </w:rPr>
        <w:t xml:space="preserve">Thereafter the text </w:t>
      </w:r>
      <w:r w:rsidR="00807C15" w:rsidRPr="00BF5095">
        <w:rPr>
          <w:rFonts w:asciiTheme="minorBidi" w:hAnsiTheme="minorBidi"/>
          <w:sz w:val="24"/>
          <w:szCs w:val="24"/>
        </w:rPr>
        <w:t xml:space="preserve">tells us that nevertheless God did not relinquish completely any hope of </w:t>
      </w:r>
      <w:r w:rsidR="00BD0E41" w:rsidRPr="00BF5095">
        <w:rPr>
          <w:rFonts w:asciiTheme="minorBidi" w:hAnsiTheme="minorBidi"/>
          <w:sz w:val="24"/>
          <w:szCs w:val="24"/>
        </w:rPr>
        <w:t>bringing about their repair, still retaining some form of dwelling in their midst</w:t>
      </w:r>
      <w:r w:rsidR="00C731B4">
        <w:rPr>
          <w:rFonts w:asciiTheme="minorBidi" w:hAnsiTheme="minorBidi"/>
          <w:sz w:val="24"/>
          <w:szCs w:val="24"/>
        </w:rPr>
        <w:t>;</w:t>
      </w:r>
      <w:r w:rsidR="00BD0E41" w:rsidRPr="00BF5095">
        <w:rPr>
          <w:rFonts w:asciiTheme="minorBidi" w:hAnsiTheme="minorBidi"/>
          <w:sz w:val="24"/>
          <w:szCs w:val="24"/>
        </w:rPr>
        <w:t xml:space="preserve"> [therefore] He commanded the fashioning of the </w:t>
      </w:r>
      <w:r w:rsidR="00BD0E41" w:rsidRPr="00BF5095">
        <w:rPr>
          <w:rFonts w:asciiTheme="minorBidi" w:hAnsiTheme="minorBidi"/>
          <w:i/>
          <w:iCs/>
          <w:sz w:val="24"/>
          <w:szCs w:val="24"/>
        </w:rPr>
        <w:t>Mishkan</w:t>
      </w:r>
      <w:r w:rsidR="00BD0E41" w:rsidRPr="00BF5095">
        <w:rPr>
          <w:rFonts w:asciiTheme="minorBidi" w:hAnsiTheme="minorBidi"/>
          <w:sz w:val="24"/>
          <w:szCs w:val="24"/>
        </w:rPr>
        <w:t xml:space="preserve"> and its vessels, and the appointment of </w:t>
      </w:r>
      <w:r w:rsidR="00BD0E41" w:rsidRPr="00BF5095">
        <w:rPr>
          <w:rFonts w:asciiTheme="minorBidi" w:hAnsiTheme="minorBidi"/>
          <w:i/>
          <w:iCs/>
          <w:sz w:val="24"/>
          <w:szCs w:val="24"/>
        </w:rPr>
        <w:t>kohanim</w:t>
      </w:r>
      <w:r w:rsidR="00BD0E41" w:rsidRPr="00BF5095">
        <w:rPr>
          <w:rFonts w:asciiTheme="minorBidi" w:hAnsiTheme="minorBidi"/>
          <w:sz w:val="24"/>
          <w:szCs w:val="24"/>
        </w:rPr>
        <w:t xml:space="preserve"> to perform their service, thereby restoring His Divine Presence in their midst following the</w:t>
      </w:r>
      <w:r w:rsidRPr="00BF5095">
        <w:rPr>
          <w:rFonts w:asciiTheme="minorBidi" w:hAnsiTheme="minorBidi"/>
          <w:sz w:val="24"/>
          <w:szCs w:val="24"/>
        </w:rPr>
        <w:t>ir</w:t>
      </w:r>
      <w:r w:rsidR="00BD0E41" w:rsidRPr="00BF5095">
        <w:rPr>
          <w:rFonts w:asciiTheme="minorBidi" w:hAnsiTheme="minorBidi"/>
          <w:sz w:val="24"/>
          <w:szCs w:val="24"/>
        </w:rPr>
        <w:t xml:space="preserve"> ultimate offense and wretchedness.</w:t>
      </w:r>
    </w:p>
    <w:p w14:paraId="313180D5" w14:textId="77777777" w:rsidR="00807C15" w:rsidRPr="00BF5095" w:rsidRDefault="00807C15" w:rsidP="00A036F6">
      <w:pPr>
        <w:bidi w:val="0"/>
        <w:spacing w:line="240" w:lineRule="auto"/>
        <w:rPr>
          <w:rFonts w:asciiTheme="minorBidi" w:hAnsiTheme="minorBidi"/>
          <w:sz w:val="24"/>
          <w:szCs w:val="24"/>
          <w:rtl/>
        </w:rPr>
      </w:pPr>
    </w:p>
    <w:p w14:paraId="55138899" w14:textId="57E6B064" w:rsidR="00E32905" w:rsidRDefault="00FF52F2" w:rsidP="00A036F6">
      <w:pPr>
        <w:bidi w:val="0"/>
        <w:spacing w:line="240" w:lineRule="auto"/>
        <w:rPr>
          <w:rFonts w:asciiTheme="minorBidi" w:hAnsiTheme="minorBidi"/>
          <w:sz w:val="24"/>
          <w:szCs w:val="24"/>
        </w:rPr>
      </w:pPr>
      <w:r w:rsidRPr="00BF5095">
        <w:rPr>
          <w:rFonts w:asciiTheme="minorBidi" w:hAnsiTheme="minorBidi"/>
          <w:sz w:val="24"/>
          <w:szCs w:val="24"/>
        </w:rPr>
        <w:t>Thus, there is a significant resemblance between Manitou’s approach with regard to the weight and importance of free choice and its influence on the development of history</w:t>
      </w:r>
      <w:r w:rsidR="0052660F" w:rsidRPr="00BF5095">
        <w:rPr>
          <w:rFonts w:asciiTheme="minorBidi" w:hAnsiTheme="minorBidi"/>
          <w:sz w:val="24"/>
          <w:szCs w:val="24"/>
        </w:rPr>
        <w:t>, and the approach of Seforno on this subject. However, it is important to note a di</w:t>
      </w:r>
      <w:r w:rsidR="00C731B4">
        <w:rPr>
          <w:rFonts w:asciiTheme="minorBidi" w:hAnsiTheme="minorBidi"/>
          <w:sz w:val="24"/>
          <w:szCs w:val="24"/>
        </w:rPr>
        <w:t xml:space="preserve">stinction </w:t>
      </w:r>
      <w:r w:rsidR="0052660F" w:rsidRPr="00BF5095">
        <w:rPr>
          <w:rFonts w:asciiTheme="minorBidi" w:hAnsiTheme="minorBidi"/>
          <w:sz w:val="24"/>
          <w:szCs w:val="24"/>
        </w:rPr>
        <w:t>between the</w:t>
      </w:r>
      <w:r w:rsidR="00C731B4">
        <w:rPr>
          <w:rFonts w:asciiTheme="minorBidi" w:hAnsiTheme="minorBidi"/>
          <w:sz w:val="24"/>
          <w:szCs w:val="24"/>
        </w:rPr>
        <w:t>ir respective views</w:t>
      </w:r>
      <w:r w:rsidR="00387CBA" w:rsidRPr="00BF5095">
        <w:rPr>
          <w:rFonts w:asciiTheme="minorBidi" w:hAnsiTheme="minorBidi"/>
          <w:sz w:val="24"/>
          <w:szCs w:val="24"/>
        </w:rPr>
        <w:t>. For Seforno, the biblical narrative is mostly a chronicle of repeated failure on man’s part, and repeated gestures of mercy and compassion on the part of God, Who gives man a</w:t>
      </w:r>
      <w:r w:rsidR="007652F7" w:rsidRPr="00BF5095">
        <w:rPr>
          <w:rFonts w:asciiTheme="minorBidi" w:hAnsiTheme="minorBidi"/>
          <w:sz w:val="24"/>
          <w:szCs w:val="24"/>
        </w:rPr>
        <w:t>nother</w:t>
      </w:r>
      <w:r w:rsidR="00387CBA" w:rsidRPr="00BF5095">
        <w:rPr>
          <w:rFonts w:asciiTheme="minorBidi" w:hAnsiTheme="minorBidi"/>
          <w:sz w:val="24"/>
          <w:szCs w:val="24"/>
        </w:rPr>
        <w:t xml:space="preserve"> chance</w:t>
      </w:r>
      <w:r w:rsidR="007652F7" w:rsidRPr="00BF5095">
        <w:rPr>
          <w:rFonts w:asciiTheme="minorBidi" w:hAnsiTheme="minorBidi"/>
          <w:sz w:val="24"/>
          <w:szCs w:val="24"/>
        </w:rPr>
        <w:t>, over and over again</w:t>
      </w:r>
      <w:r w:rsidR="00387CBA" w:rsidRPr="00BF5095">
        <w:rPr>
          <w:rFonts w:asciiTheme="minorBidi" w:hAnsiTheme="minorBidi"/>
          <w:sz w:val="24"/>
          <w:szCs w:val="24"/>
        </w:rPr>
        <w:t>.</w:t>
      </w:r>
    </w:p>
    <w:p w14:paraId="74F14496" w14:textId="77777777" w:rsidR="00E32905" w:rsidRDefault="00E32905" w:rsidP="00A036F6">
      <w:pPr>
        <w:bidi w:val="0"/>
        <w:spacing w:line="240" w:lineRule="auto"/>
        <w:rPr>
          <w:rFonts w:asciiTheme="minorBidi" w:hAnsiTheme="minorBidi"/>
          <w:sz w:val="24"/>
          <w:szCs w:val="24"/>
        </w:rPr>
      </w:pPr>
    </w:p>
    <w:p w14:paraId="487BE378" w14:textId="3C20A397" w:rsidR="007C79B7" w:rsidRPr="00BF5095" w:rsidRDefault="00387CBA" w:rsidP="00A036F6">
      <w:pPr>
        <w:bidi w:val="0"/>
        <w:spacing w:line="240" w:lineRule="auto"/>
        <w:rPr>
          <w:rFonts w:asciiTheme="minorBidi" w:hAnsiTheme="minorBidi"/>
          <w:sz w:val="24"/>
          <w:szCs w:val="24"/>
        </w:rPr>
      </w:pPr>
      <w:r w:rsidRPr="00BF5095">
        <w:rPr>
          <w:rFonts w:asciiTheme="minorBidi" w:hAnsiTheme="minorBidi"/>
          <w:sz w:val="24"/>
          <w:szCs w:val="24"/>
        </w:rPr>
        <w:t xml:space="preserve">The same flow of events is perceived by Manitou from a more positive perspective. God gives </w:t>
      </w:r>
      <w:r w:rsidR="00C731B4">
        <w:rPr>
          <w:rFonts w:asciiTheme="minorBidi" w:hAnsiTheme="minorBidi"/>
          <w:sz w:val="24"/>
          <w:szCs w:val="24"/>
        </w:rPr>
        <w:t>the hu</w:t>
      </w:r>
      <w:r w:rsidRPr="00BF5095">
        <w:rPr>
          <w:rFonts w:asciiTheme="minorBidi" w:hAnsiTheme="minorBidi"/>
          <w:sz w:val="24"/>
          <w:szCs w:val="24"/>
        </w:rPr>
        <w:t xml:space="preserve">man </w:t>
      </w:r>
      <w:r w:rsidR="00C731B4">
        <w:rPr>
          <w:rFonts w:asciiTheme="minorBidi" w:hAnsiTheme="minorBidi"/>
          <w:sz w:val="24"/>
          <w:szCs w:val="24"/>
        </w:rPr>
        <w:t xml:space="preserve">race </w:t>
      </w:r>
      <w:r w:rsidRPr="00BF5095">
        <w:rPr>
          <w:rFonts w:asciiTheme="minorBidi" w:hAnsiTheme="minorBidi"/>
          <w:sz w:val="24"/>
          <w:szCs w:val="24"/>
        </w:rPr>
        <w:t xml:space="preserve">an arena of free choice, and through </w:t>
      </w:r>
      <w:r w:rsidR="00C731B4">
        <w:rPr>
          <w:rFonts w:asciiTheme="minorBidi" w:hAnsiTheme="minorBidi"/>
          <w:sz w:val="24"/>
          <w:szCs w:val="24"/>
        </w:rPr>
        <w:t>its</w:t>
      </w:r>
      <w:r w:rsidRPr="00BF5095">
        <w:rPr>
          <w:rFonts w:asciiTheme="minorBidi" w:hAnsiTheme="minorBidi"/>
          <w:sz w:val="24"/>
          <w:szCs w:val="24"/>
        </w:rPr>
        <w:t xml:space="preserve"> exercis</w:t>
      </w:r>
      <w:r w:rsidR="00C731B4">
        <w:rPr>
          <w:rFonts w:asciiTheme="minorBidi" w:hAnsiTheme="minorBidi"/>
          <w:sz w:val="24"/>
          <w:szCs w:val="24"/>
        </w:rPr>
        <w:t>e</w:t>
      </w:r>
      <w:r w:rsidRPr="00BF5095">
        <w:rPr>
          <w:rFonts w:asciiTheme="minorBidi" w:hAnsiTheme="minorBidi"/>
          <w:sz w:val="24"/>
          <w:szCs w:val="24"/>
        </w:rPr>
        <w:t xml:space="preserve"> of this free choice</w:t>
      </w:r>
      <w:r w:rsidR="00C731B4">
        <w:rPr>
          <w:rFonts w:asciiTheme="minorBidi" w:hAnsiTheme="minorBidi"/>
          <w:sz w:val="24"/>
          <w:szCs w:val="24"/>
        </w:rPr>
        <w:t>,</w:t>
      </w:r>
      <w:r w:rsidRPr="00BF5095">
        <w:rPr>
          <w:rFonts w:asciiTheme="minorBidi" w:hAnsiTheme="minorBidi"/>
          <w:sz w:val="24"/>
          <w:szCs w:val="24"/>
        </w:rPr>
        <w:t xml:space="preserve"> man</w:t>
      </w:r>
      <w:r w:rsidR="00C731B4">
        <w:rPr>
          <w:rFonts w:asciiTheme="minorBidi" w:hAnsiTheme="minorBidi"/>
          <w:sz w:val="24"/>
          <w:szCs w:val="24"/>
        </w:rPr>
        <w:t>kind</w:t>
      </w:r>
      <w:r w:rsidRPr="00BF5095">
        <w:rPr>
          <w:rFonts w:asciiTheme="minorBidi" w:hAnsiTheme="minorBidi"/>
          <w:sz w:val="24"/>
          <w:szCs w:val="24"/>
        </w:rPr>
        <w:t xml:space="preserve"> builds </w:t>
      </w:r>
      <w:r w:rsidR="00C731B4">
        <w:rPr>
          <w:rFonts w:asciiTheme="minorBidi" w:hAnsiTheme="minorBidi"/>
          <w:sz w:val="24"/>
          <w:szCs w:val="24"/>
        </w:rPr>
        <w:t>its</w:t>
      </w:r>
      <w:r w:rsidRPr="00BF5095">
        <w:rPr>
          <w:rFonts w:asciiTheme="minorBidi" w:hAnsiTheme="minorBidi"/>
          <w:sz w:val="24"/>
          <w:szCs w:val="24"/>
        </w:rPr>
        <w:t xml:space="preserve">elf up and the world progresses. It does not progress at every given </w:t>
      </w:r>
      <w:r w:rsidRPr="00BF5095">
        <w:rPr>
          <w:rFonts w:asciiTheme="minorBidi" w:hAnsiTheme="minorBidi"/>
          <w:sz w:val="24"/>
          <w:szCs w:val="24"/>
        </w:rPr>
        <w:lastRenderedPageBreak/>
        <w:t>moment, but it is also not constantly in need of</w:t>
      </w:r>
      <w:r w:rsidR="00BD0E41" w:rsidRPr="00BF5095">
        <w:rPr>
          <w:rFonts w:asciiTheme="minorBidi" w:hAnsiTheme="minorBidi"/>
          <w:sz w:val="24"/>
          <w:szCs w:val="24"/>
        </w:rPr>
        <w:t xml:space="preserve"> Divine aid</w:t>
      </w:r>
      <w:r w:rsidRPr="00BF5095">
        <w:rPr>
          <w:rFonts w:asciiTheme="minorBidi" w:hAnsiTheme="minorBidi"/>
          <w:sz w:val="24"/>
          <w:szCs w:val="24"/>
        </w:rPr>
        <w:t>. The world does not rest solely on Divine mercy, but also</w:t>
      </w:r>
      <w:r w:rsidR="00E32905">
        <w:rPr>
          <w:rFonts w:asciiTheme="minorBidi" w:hAnsiTheme="minorBidi"/>
          <w:sz w:val="24"/>
          <w:szCs w:val="24"/>
        </w:rPr>
        <w:t xml:space="preserve"> — </w:t>
      </w:r>
      <w:r w:rsidRPr="00BF5095">
        <w:rPr>
          <w:rFonts w:asciiTheme="minorBidi" w:hAnsiTheme="minorBidi"/>
          <w:sz w:val="24"/>
          <w:szCs w:val="24"/>
        </w:rPr>
        <w:t>mainly</w:t>
      </w:r>
      <w:r w:rsidR="00E32905">
        <w:rPr>
          <w:rFonts w:asciiTheme="minorBidi" w:hAnsiTheme="minorBidi"/>
          <w:sz w:val="24"/>
          <w:szCs w:val="24"/>
        </w:rPr>
        <w:t xml:space="preserve"> — </w:t>
      </w:r>
      <w:r w:rsidRPr="00BF5095">
        <w:rPr>
          <w:rFonts w:asciiTheme="minorBidi" w:hAnsiTheme="minorBidi"/>
          <w:sz w:val="24"/>
          <w:szCs w:val="24"/>
        </w:rPr>
        <w:t>on human choice.</w:t>
      </w:r>
    </w:p>
    <w:sectPr w:rsidR="007C79B7" w:rsidRPr="00BF509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3384D" w14:textId="77777777" w:rsidR="000A73DB" w:rsidRDefault="000A73DB" w:rsidP="007C79B7">
      <w:pPr>
        <w:spacing w:line="240" w:lineRule="auto"/>
      </w:pPr>
      <w:r>
        <w:separator/>
      </w:r>
    </w:p>
  </w:endnote>
  <w:endnote w:type="continuationSeparator" w:id="0">
    <w:p w14:paraId="4D1E1F0B" w14:textId="77777777" w:rsidR="000A73DB" w:rsidRDefault="000A73DB" w:rsidP="007C7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5176392"/>
      <w:docPartObj>
        <w:docPartGallery w:val="Page Numbers (Bottom of Page)"/>
        <w:docPartUnique/>
      </w:docPartObj>
    </w:sdtPr>
    <w:sdtEndPr>
      <w:rPr>
        <w:noProof/>
      </w:rPr>
    </w:sdtEndPr>
    <w:sdtContent>
      <w:p w14:paraId="2647A9A9" w14:textId="77777777" w:rsidR="007C79B7" w:rsidRDefault="007C79B7">
        <w:pPr>
          <w:pStyle w:val="a6"/>
          <w:jc w:val="center"/>
        </w:pPr>
        <w:r>
          <w:fldChar w:fldCharType="begin"/>
        </w:r>
        <w:r>
          <w:instrText xml:space="preserve"> PAGE   \* MERGEFORMAT </w:instrText>
        </w:r>
        <w:r>
          <w:fldChar w:fldCharType="separate"/>
        </w:r>
        <w:r w:rsidR="00A036F6">
          <w:rPr>
            <w:noProof/>
            <w:rtl/>
          </w:rPr>
          <w:t>5</w:t>
        </w:r>
        <w:r>
          <w:rPr>
            <w:noProof/>
          </w:rPr>
          <w:fldChar w:fldCharType="end"/>
        </w:r>
      </w:p>
    </w:sdtContent>
  </w:sdt>
  <w:p w14:paraId="26447204" w14:textId="77777777" w:rsidR="007C79B7" w:rsidRDefault="007C79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CB190" w14:textId="77777777" w:rsidR="000A73DB" w:rsidRDefault="000A73DB" w:rsidP="007C79B7">
      <w:pPr>
        <w:spacing w:line="240" w:lineRule="auto"/>
      </w:pPr>
      <w:r>
        <w:separator/>
      </w:r>
    </w:p>
  </w:footnote>
  <w:footnote w:type="continuationSeparator" w:id="0">
    <w:p w14:paraId="677A8637" w14:textId="77777777" w:rsidR="000A73DB" w:rsidRDefault="000A73DB" w:rsidP="007C79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18"/>
    <w:rsid w:val="0000191F"/>
    <w:rsid w:val="00036850"/>
    <w:rsid w:val="000A1699"/>
    <w:rsid w:val="000A73DB"/>
    <w:rsid w:val="000F415E"/>
    <w:rsid w:val="00123E12"/>
    <w:rsid w:val="001D60D7"/>
    <w:rsid w:val="002440FB"/>
    <w:rsid w:val="002C63C5"/>
    <w:rsid w:val="00312576"/>
    <w:rsid w:val="00324191"/>
    <w:rsid w:val="00387CBA"/>
    <w:rsid w:val="003919BA"/>
    <w:rsid w:val="00395CB6"/>
    <w:rsid w:val="00444BDF"/>
    <w:rsid w:val="00495061"/>
    <w:rsid w:val="004E1132"/>
    <w:rsid w:val="00523FDD"/>
    <w:rsid w:val="0052660F"/>
    <w:rsid w:val="005723A0"/>
    <w:rsid w:val="00594D8A"/>
    <w:rsid w:val="005A609C"/>
    <w:rsid w:val="005E7D18"/>
    <w:rsid w:val="00667DFA"/>
    <w:rsid w:val="006754C2"/>
    <w:rsid w:val="00697C53"/>
    <w:rsid w:val="006C513A"/>
    <w:rsid w:val="006F7726"/>
    <w:rsid w:val="007652F7"/>
    <w:rsid w:val="007B1267"/>
    <w:rsid w:val="007C79B7"/>
    <w:rsid w:val="00807C15"/>
    <w:rsid w:val="00825395"/>
    <w:rsid w:val="008B5DA1"/>
    <w:rsid w:val="008C058D"/>
    <w:rsid w:val="00972BA3"/>
    <w:rsid w:val="009831AE"/>
    <w:rsid w:val="00A036F6"/>
    <w:rsid w:val="00A14A57"/>
    <w:rsid w:val="00AF1226"/>
    <w:rsid w:val="00B322F6"/>
    <w:rsid w:val="00BD0E41"/>
    <w:rsid w:val="00BF3D4A"/>
    <w:rsid w:val="00BF5095"/>
    <w:rsid w:val="00C153DC"/>
    <w:rsid w:val="00C54130"/>
    <w:rsid w:val="00C731B4"/>
    <w:rsid w:val="00CB2673"/>
    <w:rsid w:val="00CC47BD"/>
    <w:rsid w:val="00D92D72"/>
    <w:rsid w:val="00E32905"/>
    <w:rsid w:val="00EA0FC0"/>
    <w:rsid w:val="00EE1293"/>
    <w:rsid w:val="00F01859"/>
    <w:rsid w:val="00F64BF2"/>
    <w:rsid w:val="00F818FD"/>
    <w:rsid w:val="00FB4FD5"/>
    <w:rsid w:val="00FF5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1503"/>
  <w15:chartTrackingRefBased/>
  <w15:docId w15:val="{E521896A-6FD3-426E-9279-DD85F8E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18"/>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7DFA"/>
    <w:pPr>
      <w:bidi/>
      <w:spacing w:after="0" w:line="240" w:lineRule="auto"/>
      <w:jc w:val="both"/>
    </w:pPr>
  </w:style>
  <w:style w:type="paragraph" w:styleId="a4">
    <w:name w:val="header"/>
    <w:basedOn w:val="a"/>
    <w:link w:val="a5"/>
    <w:uiPriority w:val="99"/>
    <w:unhideWhenUsed/>
    <w:rsid w:val="007C79B7"/>
    <w:pPr>
      <w:tabs>
        <w:tab w:val="center" w:pos="4680"/>
        <w:tab w:val="right" w:pos="9360"/>
      </w:tabs>
      <w:spacing w:line="240" w:lineRule="auto"/>
    </w:pPr>
  </w:style>
  <w:style w:type="character" w:customStyle="1" w:styleId="a5">
    <w:name w:val="כותרת עליונה תו"/>
    <w:basedOn w:val="a0"/>
    <w:link w:val="a4"/>
    <w:uiPriority w:val="99"/>
    <w:rsid w:val="007C79B7"/>
  </w:style>
  <w:style w:type="paragraph" w:styleId="a6">
    <w:name w:val="footer"/>
    <w:basedOn w:val="a"/>
    <w:link w:val="a7"/>
    <w:uiPriority w:val="99"/>
    <w:unhideWhenUsed/>
    <w:rsid w:val="007C79B7"/>
    <w:pPr>
      <w:tabs>
        <w:tab w:val="center" w:pos="4680"/>
        <w:tab w:val="right" w:pos="9360"/>
      </w:tabs>
      <w:spacing w:line="240" w:lineRule="auto"/>
    </w:pPr>
  </w:style>
  <w:style w:type="character" w:customStyle="1" w:styleId="a7">
    <w:name w:val="כותרת תחתונה תו"/>
    <w:basedOn w:val="a0"/>
    <w:link w:val="a6"/>
    <w:uiPriority w:val="99"/>
    <w:rsid w:val="007C79B7"/>
  </w:style>
  <w:style w:type="paragraph" w:styleId="a8">
    <w:name w:val="Balloon Text"/>
    <w:basedOn w:val="a"/>
    <w:link w:val="a9"/>
    <w:uiPriority w:val="99"/>
    <w:semiHidden/>
    <w:unhideWhenUsed/>
    <w:rsid w:val="0000191F"/>
    <w:pPr>
      <w:spacing w:line="240" w:lineRule="auto"/>
    </w:pPr>
    <w:rPr>
      <w:rFonts w:ascii="Tahoma" w:hAnsi="Tahoma" w:cs="Tahoma"/>
      <w:sz w:val="18"/>
      <w:szCs w:val="18"/>
    </w:rPr>
  </w:style>
  <w:style w:type="character" w:customStyle="1" w:styleId="a9">
    <w:name w:val="טקסט בלונים תו"/>
    <w:basedOn w:val="a0"/>
    <w:link w:val="a8"/>
    <w:uiPriority w:val="99"/>
    <w:semiHidden/>
    <w:rsid w:val="0000191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1776</Words>
  <Characters>10129</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3</cp:revision>
  <dcterms:created xsi:type="dcterms:W3CDTF">2020-12-03T06:41:00Z</dcterms:created>
  <dcterms:modified xsi:type="dcterms:W3CDTF">2020-12-24T08:16:00Z</dcterms:modified>
</cp:coreProperties>
</file>