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CFE68" w14:textId="639BCC61"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3E3C0C">
        <w:rPr>
          <w:rFonts w:ascii="Heebo" w:hAnsi="Heebo" w:cs="Heebo" w:hint="cs"/>
          <w:rtl/>
        </w:rPr>
        <w:t xml:space="preserve">יעקב מדן </w:t>
      </w:r>
      <w:proofErr w:type="spellStart"/>
      <w:r w:rsidR="007D61B8" w:rsidRPr="000933E7">
        <w:rPr>
          <w:rFonts w:ascii="Heebo" w:hAnsi="Heebo" w:cs="Heebo"/>
          <w:rtl/>
        </w:rPr>
        <w:t>שליט"א</w:t>
      </w:r>
      <w:proofErr w:type="spellEnd"/>
    </w:p>
    <w:p w14:paraId="36B8B1BA" w14:textId="58E5377F"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 xml:space="preserve">לפרשת </w:t>
      </w:r>
      <w:r w:rsidR="00A14F02">
        <w:rPr>
          <w:rFonts w:ascii="Heebo" w:hAnsi="Heebo" w:cs="Heebo" w:hint="cs"/>
          <w:rtl/>
        </w:rPr>
        <w:t>ויחי</w:t>
      </w:r>
    </w:p>
    <w:p w14:paraId="6686ED28" w14:textId="64BE3E85" w:rsidR="00685E21" w:rsidRPr="000933E7" w:rsidRDefault="00DE599D" w:rsidP="000933E7">
      <w:pPr>
        <w:pStyle w:val="1"/>
        <w:rPr>
          <w:sz w:val="22"/>
          <w:szCs w:val="46"/>
        </w:rPr>
      </w:pPr>
      <w:bookmarkStart w:id="0" w:name="OLE_LINK1"/>
      <w:r>
        <w:rPr>
          <w:rFonts w:hint="cs"/>
          <w:rtl/>
        </w:rPr>
        <w:t>אחוזת קבר</w:t>
      </w:r>
      <w:r w:rsidR="000754EF" w:rsidRPr="000933E7">
        <w:rPr>
          <w:rStyle w:val="aa"/>
          <w:rFonts w:ascii="Heebo" w:eastAsiaTheme="majorEastAsia" w:hAnsi="Heebo" w:cs="Heebo"/>
          <w:sz w:val="40"/>
          <w:szCs w:val="40"/>
          <w:rtl/>
        </w:rPr>
        <w:footnoteReference w:customMarkFollows="1" w:id="1"/>
        <w:t>*</w:t>
      </w:r>
    </w:p>
    <w:bookmarkEnd w:id="0"/>
    <w:p w14:paraId="6F0E423B" w14:textId="77777777" w:rsidR="00424C32" w:rsidRDefault="00424C32" w:rsidP="00833F6F">
      <w:pPr>
        <w:rPr>
          <w:rtl/>
        </w:rPr>
      </w:pPr>
    </w:p>
    <w:p w14:paraId="47D37E8E" w14:textId="58B69210" w:rsidR="00D543E3" w:rsidRPr="002C335D" w:rsidRDefault="00D543E3" w:rsidP="002C335D">
      <w:pPr>
        <w:pStyle w:val="23"/>
        <w:jc w:val="both"/>
        <w:rPr>
          <w:rFonts w:ascii="Heebo" w:hAnsi="Heebo" w:cs="Heebo"/>
          <w:rtl/>
        </w:rPr>
      </w:pPr>
      <w:r>
        <w:rPr>
          <w:rFonts w:ascii="Heebo" w:hAnsi="Heebo" w:cs="Heebo" w:hint="cs"/>
          <w:rtl/>
        </w:rPr>
        <w:t>פתיחה</w:t>
      </w:r>
    </w:p>
    <w:p w14:paraId="366288FD" w14:textId="0F49C983" w:rsidR="003939AD" w:rsidRDefault="003939AD" w:rsidP="003939AD">
      <w:r>
        <w:rPr>
          <w:rFonts w:hint="cs"/>
          <w:rtl/>
        </w:rPr>
        <w:t xml:space="preserve">אחת המצוות </w:t>
      </w:r>
      <w:r w:rsidR="000333F7">
        <w:rPr>
          <w:rFonts w:hint="cs"/>
          <w:rtl/>
        </w:rPr>
        <w:t>ש</w:t>
      </w:r>
      <w:r>
        <w:rPr>
          <w:rFonts w:hint="cs"/>
          <w:rtl/>
        </w:rPr>
        <w:t>בה עם ישראל א</w:t>
      </w:r>
      <w:r w:rsidR="000B4901">
        <w:rPr>
          <w:rFonts w:hint="cs"/>
          <w:rtl/>
        </w:rPr>
        <w:t>וח</w:t>
      </w:r>
      <w:r>
        <w:rPr>
          <w:rFonts w:hint="cs"/>
          <w:rtl/>
        </w:rPr>
        <w:t xml:space="preserve">ז </w:t>
      </w:r>
      <w:r w:rsidR="00DF5277">
        <w:rPr>
          <w:rFonts w:hint="cs"/>
          <w:rtl/>
        </w:rPr>
        <w:t xml:space="preserve">בחזקה </w:t>
      </w:r>
      <w:r>
        <w:rPr>
          <w:rFonts w:hint="cs"/>
          <w:rtl/>
        </w:rPr>
        <w:t xml:space="preserve">כבר שנים היא מצוות הקבורה. לאורך הדורות, עם ישראל השקיע מאמצים כבירים וכוחות נפש </w:t>
      </w:r>
      <w:r w:rsidR="00614DB6">
        <w:rPr>
          <w:rFonts w:hint="cs"/>
          <w:rtl/>
        </w:rPr>
        <w:t xml:space="preserve">רבים </w:t>
      </w:r>
      <w:r>
        <w:rPr>
          <w:rFonts w:hint="cs"/>
          <w:rtl/>
        </w:rPr>
        <w:t xml:space="preserve">על מנת להביא כל יהודי לקבורה. </w:t>
      </w:r>
      <w:r w:rsidR="008E691F">
        <w:rPr>
          <w:rFonts w:hint="cs"/>
          <w:rtl/>
        </w:rPr>
        <w:t xml:space="preserve">דוגמא לדבר היא </w:t>
      </w:r>
      <w:r>
        <w:rPr>
          <w:rFonts w:hint="cs"/>
          <w:rtl/>
        </w:rPr>
        <w:t xml:space="preserve">הסיפור </w:t>
      </w:r>
      <w:r w:rsidR="008E691F">
        <w:rPr>
          <w:rFonts w:hint="cs"/>
          <w:rtl/>
        </w:rPr>
        <w:t xml:space="preserve">הידוע </w:t>
      </w:r>
      <w:r>
        <w:rPr>
          <w:rFonts w:hint="cs"/>
          <w:rtl/>
        </w:rPr>
        <w:t xml:space="preserve">על </w:t>
      </w:r>
      <w:proofErr w:type="spellStart"/>
      <w:r>
        <w:rPr>
          <w:rFonts w:hint="cs"/>
          <w:rtl/>
        </w:rPr>
        <w:t>מהר"ם</w:t>
      </w:r>
      <w:proofErr w:type="spellEnd"/>
      <w:r>
        <w:rPr>
          <w:rFonts w:hint="cs"/>
          <w:rtl/>
        </w:rPr>
        <w:t xml:space="preserve"> </w:t>
      </w:r>
      <w:proofErr w:type="spellStart"/>
      <w:r>
        <w:rPr>
          <w:rFonts w:hint="cs"/>
          <w:rtl/>
        </w:rPr>
        <w:t>מרוטנבורג</w:t>
      </w:r>
      <w:proofErr w:type="spellEnd"/>
      <w:r w:rsidR="00244265">
        <w:rPr>
          <w:rFonts w:hint="cs"/>
          <w:rtl/>
        </w:rPr>
        <w:t xml:space="preserve"> שאמנם לא </w:t>
      </w:r>
      <w:r w:rsidR="00996CB2">
        <w:rPr>
          <w:rFonts w:hint="cs"/>
          <w:rtl/>
        </w:rPr>
        <w:t xml:space="preserve">זכה להיפדות </w:t>
      </w:r>
      <w:r w:rsidR="00244265">
        <w:rPr>
          <w:rFonts w:hint="cs"/>
          <w:rtl/>
        </w:rPr>
        <w:t xml:space="preserve">בחייו, אך נפדה </w:t>
      </w:r>
      <w:r w:rsidR="001C1D75">
        <w:rPr>
          <w:rFonts w:hint="cs"/>
          <w:rtl/>
        </w:rPr>
        <w:t xml:space="preserve">לאחר </w:t>
      </w:r>
      <w:r w:rsidR="00244265">
        <w:rPr>
          <w:rFonts w:hint="cs"/>
          <w:rtl/>
        </w:rPr>
        <w:t>מותו</w:t>
      </w:r>
      <w:r w:rsidR="000A272F">
        <w:rPr>
          <w:rFonts w:hint="cs"/>
          <w:rtl/>
        </w:rPr>
        <w:t>:</w:t>
      </w:r>
      <w:r>
        <w:rPr>
          <w:rFonts w:hint="cs"/>
          <w:rtl/>
        </w:rPr>
        <w:t xml:space="preserve"> </w:t>
      </w:r>
      <w:r w:rsidR="000A272F">
        <w:rPr>
          <w:rFonts w:hint="cs"/>
          <w:rtl/>
        </w:rPr>
        <w:t xml:space="preserve">הוא </w:t>
      </w:r>
      <w:r>
        <w:rPr>
          <w:rFonts w:hint="cs"/>
          <w:rtl/>
        </w:rPr>
        <w:t xml:space="preserve">נפטר </w:t>
      </w:r>
      <w:r w:rsidR="00B24D38">
        <w:rPr>
          <w:rFonts w:hint="cs"/>
          <w:rtl/>
        </w:rPr>
        <w:t xml:space="preserve">בשבי </w:t>
      </w:r>
      <w:r w:rsidR="00193A20">
        <w:rPr>
          <w:rFonts w:hint="cs"/>
          <w:rtl/>
        </w:rPr>
        <w:t>ב</w:t>
      </w:r>
      <w:r>
        <w:rPr>
          <w:rFonts w:hint="cs"/>
          <w:rtl/>
        </w:rPr>
        <w:t xml:space="preserve">מצודה, </w:t>
      </w:r>
      <w:r w:rsidR="0028139C">
        <w:rPr>
          <w:rFonts w:hint="cs"/>
          <w:rtl/>
        </w:rPr>
        <w:t xml:space="preserve">שם </w:t>
      </w:r>
      <w:r>
        <w:rPr>
          <w:rFonts w:hint="cs"/>
          <w:rtl/>
        </w:rPr>
        <w:t xml:space="preserve">לא </w:t>
      </w:r>
      <w:r w:rsidR="001F33DC">
        <w:rPr>
          <w:rFonts w:hint="cs"/>
          <w:rtl/>
        </w:rPr>
        <w:t xml:space="preserve">זכה להיקבר </w:t>
      </w:r>
      <w:r w:rsidR="002618FF">
        <w:rPr>
          <w:rtl/>
        </w:rPr>
        <w:t>–</w:t>
      </w:r>
      <w:r w:rsidR="00F111DD">
        <w:rPr>
          <w:rFonts w:hint="cs"/>
          <w:rtl/>
        </w:rPr>
        <w:t xml:space="preserve"> </w:t>
      </w:r>
      <w:r w:rsidR="00E46468">
        <w:rPr>
          <w:rFonts w:hint="cs"/>
          <w:rtl/>
        </w:rPr>
        <w:t xml:space="preserve">ואפילו </w:t>
      </w:r>
      <w:r w:rsidR="00484272">
        <w:rPr>
          <w:rFonts w:hint="cs"/>
          <w:rtl/>
        </w:rPr>
        <w:t xml:space="preserve">לאחר מותו </w:t>
      </w:r>
      <w:r>
        <w:rPr>
          <w:rFonts w:hint="cs"/>
          <w:rtl/>
        </w:rPr>
        <w:t>הקהילה היהודית השקיע</w:t>
      </w:r>
      <w:r w:rsidR="00A83424">
        <w:rPr>
          <w:rFonts w:hint="cs"/>
          <w:rtl/>
        </w:rPr>
        <w:t>ה</w:t>
      </w:r>
      <w:r>
        <w:rPr>
          <w:rFonts w:hint="cs"/>
          <w:rtl/>
        </w:rPr>
        <w:t xml:space="preserve"> מאמצים רבים וסכומי עתק </w:t>
      </w:r>
      <w:r w:rsidR="00A6205A">
        <w:rPr>
          <w:rFonts w:hint="cs"/>
          <w:rtl/>
        </w:rPr>
        <w:t xml:space="preserve">כדי </w:t>
      </w:r>
      <w:r>
        <w:rPr>
          <w:rFonts w:hint="cs"/>
          <w:rtl/>
        </w:rPr>
        <w:t>להביא את גופתו לקבר ישראל. גם בימינו, אנחנו רואים</w:t>
      </w:r>
      <w:r w:rsidR="0002369B">
        <w:rPr>
          <w:rFonts w:hint="cs"/>
          <w:rtl/>
        </w:rPr>
        <w:t xml:space="preserve"> לצערנו</w:t>
      </w:r>
      <w:r>
        <w:rPr>
          <w:rFonts w:hint="cs"/>
          <w:rtl/>
        </w:rPr>
        <w:t xml:space="preserve"> את החשיבות הרבה בהבאה של כל אדם לקבורה</w:t>
      </w:r>
      <w:r w:rsidR="008C607B">
        <w:rPr>
          <w:rFonts w:hint="cs"/>
          <w:rtl/>
        </w:rPr>
        <w:t xml:space="preserve"> </w:t>
      </w:r>
      <w:r w:rsidR="008C607B">
        <w:rPr>
          <w:rtl/>
        </w:rPr>
        <w:t>–</w:t>
      </w:r>
      <w:r>
        <w:rPr>
          <w:rFonts w:hint="cs"/>
          <w:rtl/>
        </w:rPr>
        <w:t xml:space="preserve"> ישנן משפחות </w:t>
      </w:r>
      <w:proofErr w:type="spellStart"/>
      <w:r>
        <w:rPr>
          <w:rFonts w:hint="cs"/>
          <w:rtl/>
        </w:rPr>
        <w:t>גולדין</w:t>
      </w:r>
      <w:proofErr w:type="spellEnd"/>
      <w:r>
        <w:rPr>
          <w:rFonts w:hint="cs"/>
          <w:rtl/>
        </w:rPr>
        <w:t xml:space="preserve"> ושאול, </w:t>
      </w:r>
      <w:r w:rsidR="00386D75">
        <w:rPr>
          <w:rFonts w:hint="cs"/>
          <w:rtl/>
        </w:rPr>
        <w:t xml:space="preserve">שבניהן הדר ואורון נפלו במבצע צוק איתן, </w:t>
      </w:r>
      <w:r w:rsidR="00627233">
        <w:rPr>
          <w:rFonts w:hint="cs"/>
          <w:rtl/>
        </w:rPr>
        <w:t xml:space="preserve">אינן </w:t>
      </w:r>
      <w:r>
        <w:rPr>
          <w:rFonts w:hint="cs"/>
          <w:rtl/>
        </w:rPr>
        <w:t>מוכנות לשקוט עד שבניה</w:t>
      </w:r>
      <w:r w:rsidR="00780CC1">
        <w:rPr>
          <w:rFonts w:hint="cs"/>
          <w:rtl/>
        </w:rPr>
        <w:t>ן</w:t>
      </w:r>
      <w:r>
        <w:rPr>
          <w:rFonts w:hint="cs"/>
          <w:rtl/>
        </w:rPr>
        <w:t xml:space="preserve"> ייקברו בארץ</w:t>
      </w:r>
      <w:r w:rsidR="00E57CA3">
        <w:rPr>
          <w:rFonts w:hint="cs"/>
          <w:rtl/>
        </w:rPr>
        <w:t>, ובצדק</w:t>
      </w:r>
      <w:r>
        <w:rPr>
          <w:rFonts w:hint="cs"/>
          <w:rtl/>
        </w:rPr>
        <w:t>.</w:t>
      </w:r>
    </w:p>
    <w:p w14:paraId="7D2E15F1" w14:textId="4FA064D8" w:rsidR="003939AD" w:rsidRDefault="003939AD" w:rsidP="003939AD">
      <w:pPr>
        <w:rPr>
          <w:rtl/>
        </w:rPr>
      </w:pPr>
      <w:r>
        <w:rPr>
          <w:rFonts w:hint="cs"/>
          <w:rtl/>
        </w:rPr>
        <w:t>להפתעתנו, כמעט לא ניתן למצוא מקור מבוסס בתורה למצווה לקבור יהודים</w:t>
      </w:r>
      <w:r w:rsidR="00685847">
        <w:rPr>
          <w:rFonts w:hint="cs"/>
          <w:rtl/>
        </w:rPr>
        <w:t xml:space="preserve"> </w:t>
      </w:r>
      <w:r w:rsidR="00685847">
        <w:rPr>
          <w:rtl/>
        </w:rPr>
        <w:t>–</w:t>
      </w:r>
      <w:r>
        <w:rPr>
          <w:rFonts w:hint="cs"/>
          <w:rtl/>
        </w:rPr>
        <w:t xml:space="preserve"> אין שום ציווי מפורש לפיו יש לקבור כל אדם בקבר ישראל.</w:t>
      </w:r>
      <w:r w:rsidR="00B0376D">
        <w:rPr>
          <w:rStyle w:val="aa"/>
          <w:rtl/>
        </w:rPr>
        <w:footnoteReference w:id="2"/>
      </w:r>
      <w:r>
        <w:rPr>
          <w:rFonts w:hint="cs"/>
          <w:rtl/>
        </w:rPr>
        <w:t xml:space="preserve"> עם זאת, אפשר ללקט מספר רמזים לחשיבות</w:t>
      </w:r>
      <w:r w:rsidR="00A23E0E">
        <w:rPr>
          <w:rFonts w:hint="cs"/>
          <w:rtl/>
        </w:rPr>
        <w:t>ה</w:t>
      </w:r>
      <w:r>
        <w:rPr>
          <w:rFonts w:hint="cs"/>
          <w:rtl/>
        </w:rPr>
        <w:t xml:space="preserve"> של הקבורה, ולחומר</w:t>
      </w:r>
      <w:r w:rsidR="003D4E84">
        <w:rPr>
          <w:rFonts w:hint="cs"/>
          <w:rtl/>
        </w:rPr>
        <w:t>ת</w:t>
      </w:r>
      <w:r>
        <w:rPr>
          <w:rFonts w:hint="cs"/>
          <w:rtl/>
        </w:rPr>
        <w:t xml:space="preserve"> </w:t>
      </w:r>
      <w:r w:rsidR="003D4E84">
        <w:rPr>
          <w:rFonts w:hint="cs"/>
          <w:rtl/>
        </w:rPr>
        <w:t>ה</w:t>
      </w:r>
      <w:r w:rsidR="00AE06B3">
        <w:rPr>
          <w:rFonts w:hint="cs"/>
          <w:rtl/>
        </w:rPr>
        <w:t>ה</w:t>
      </w:r>
      <w:r w:rsidR="00E030B3">
        <w:rPr>
          <w:rFonts w:hint="cs"/>
          <w:rtl/>
        </w:rPr>
        <w:t>י</w:t>
      </w:r>
      <w:r w:rsidR="00AE06B3">
        <w:rPr>
          <w:rFonts w:hint="cs"/>
          <w:rtl/>
        </w:rPr>
        <w:t>מנעות ממנה</w:t>
      </w:r>
      <w:r>
        <w:rPr>
          <w:rFonts w:hint="cs"/>
          <w:rtl/>
        </w:rPr>
        <w:t>.</w:t>
      </w:r>
    </w:p>
    <w:p w14:paraId="0FE97D7B" w14:textId="77777777" w:rsidR="00F571BA" w:rsidRDefault="00F571BA" w:rsidP="003939AD">
      <w:pPr>
        <w:rPr>
          <w:rtl/>
        </w:rPr>
      </w:pPr>
    </w:p>
    <w:p w14:paraId="39633A8A" w14:textId="3A62AE01" w:rsidR="00F571BA" w:rsidRPr="0010702C" w:rsidRDefault="002712C2" w:rsidP="0010702C">
      <w:pPr>
        <w:pStyle w:val="23"/>
        <w:jc w:val="both"/>
        <w:rPr>
          <w:rFonts w:ascii="Heebo" w:hAnsi="Heebo" w:cs="Heebo"/>
          <w:rtl/>
        </w:rPr>
      </w:pPr>
      <w:r>
        <w:rPr>
          <w:rFonts w:ascii="Heebo" w:hAnsi="Heebo" w:cs="Heebo" w:hint="cs"/>
          <w:rtl/>
        </w:rPr>
        <w:t>עונש ה</w:t>
      </w:r>
      <w:r w:rsidR="00AF2515">
        <w:rPr>
          <w:rFonts w:ascii="Heebo" w:hAnsi="Heebo" w:cs="Heebo" w:hint="cs"/>
          <w:rtl/>
        </w:rPr>
        <w:t>כרת</w:t>
      </w:r>
    </w:p>
    <w:p w14:paraId="1B3061D8" w14:textId="398AB22D" w:rsidR="00FE7CED" w:rsidRDefault="00DB4ED7" w:rsidP="003939AD">
      <w:pPr>
        <w:rPr>
          <w:rtl/>
        </w:rPr>
      </w:pPr>
      <w:r>
        <w:rPr>
          <w:rFonts w:hint="cs"/>
          <w:rtl/>
        </w:rPr>
        <w:t>נתחיל מהחומרה שבה</w:t>
      </w:r>
      <w:r w:rsidR="006A5AAC">
        <w:rPr>
          <w:rFonts w:hint="cs"/>
          <w:rtl/>
        </w:rPr>
        <w:t>י</w:t>
      </w:r>
      <w:r>
        <w:rPr>
          <w:rFonts w:hint="cs"/>
          <w:rtl/>
        </w:rPr>
        <w:t xml:space="preserve">מנעות מן הקבורה. </w:t>
      </w:r>
      <w:r w:rsidR="00A57579">
        <w:rPr>
          <w:rFonts w:hint="cs"/>
          <w:rtl/>
        </w:rPr>
        <w:t>בפתח דברינו</w:t>
      </w:r>
      <w:r w:rsidR="003939AD">
        <w:rPr>
          <w:rFonts w:hint="cs"/>
          <w:rtl/>
        </w:rPr>
        <w:t xml:space="preserve"> </w:t>
      </w:r>
      <w:r w:rsidR="00A3226E">
        <w:rPr>
          <w:rFonts w:hint="cs"/>
          <w:rtl/>
        </w:rPr>
        <w:t xml:space="preserve">נפנה </w:t>
      </w:r>
      <w:r w:rsidR="003939AD">
        <w:rPr>
          <w:rFonts w:hint="cs"/>
          <w:rtl/>
        </w:rPr>
        <w:t xml:space="preserve">לאחד </w:t>
      </w:r>
      <w:r w:rsidR="00665870">
        <w:rPr>
          <w:rFonts w:hint="cs"/>
          <w:rtl/>
        </w:rPr>
        <w:t>מ</w:t>
      </w:r>
      <w:r w:rsidR="003939AD">
        <w:rPr>
          <w:rFonts w:hint="cs"/>
          <w:rtl/>
        </w:rPr>
        <w:t>העונשים החמורים בתורה</w:t>
      </w:r>
      <w:r w:rsidR="005226E5">
        <w:rPr>
          <w:rFonts w:hint="cs"/>
          <w:rtl/>
        </w:rPr>
        <w:t xml:space="preserve"> </w:t>
      </w:r>
      <w:r w:rsidR="005226E5">
        <w:rPr>
          <w:rtl/>
        </w:rPr>
        <w:t>–</w:t>
      </w:r>
      <w:r w:rsidR="003939AD">
        <w:rPr>
          <w:rFonts w:hint="cs"/>
          <w:rtl/>
        </w:rPr>
        <w:t xml:space="preserve"> עונש הכרת. ידועים דברי הרמב"ן</w:t>
      </w:r>
      <w:r w:rsidR="00E809A1">
        <w:rPr>
          <w:rFonts w:hint="cs"/>
          <w:rtl/>
        </w:rPr>
        <w:t xml:space="preserve"> </w:t>
      </w:r>
      <w:r w:rsidR="003F72FB">
        <w:rPr>
          <w:rFonts w:hint="cs"/>
          <w:rtl/>
        </w:rPr>
        <w:t xml:space="preserve">בסוף פרשת אחרי מות </w:t>
      </w:r>
      <w:r w:rsidR="00E809A1">
        <w:rPr>
          <w:rFonts w:hint="cs"/>
          <w:rtl/>
        </w:rPr>
        <w:t xml:space="preserve">(ויקרא י"ח, </w:t>
      </w:r>
      <w:proofErr w:type="spellStart"/>
      <w:r w:rsidR="00E809A1">
        <w:rPr>
          <w:rFonts w:hint="cs"/>
          <w:rtl/>
        </w:rPr>
        <w:t>כט</w:t>
      </w:r>
      <w:proofErr w:type="spellEnd"/>
      <w:r w:rsidR="00E809A1">
        <w:rPr>
          <w:rFonts w:hint="cs"/>
          <w:rtl/>
        </w:rPr>
        <w:t>)</w:t>
      </w:r>
      <w:r w:rsidR="003939AD">
        <w:rPr>
          <w:rFonts w:hint="cs"/>
          <w:rtl/>
        </w:rPr>
        <w:t xml:space="preserve"> אשר פירש את עונש </w:t>
      </w:r>
      <w:r w:rsidR="00603AA9">
        <w:rPr>
          <w:rFonts w:hint="cs"/>
          <w:rtl/>
        </w:rPr>
        <w:t xml:space="preserve">הכרת </w:t>
      </w:r>
      <w:r w:rsidR="003939AD">
        <w:rPr>
          <w:rFonts w:hint="cs"/>
          <w:rtl/>
        </w:rPr>
        <w:t>בשלושה כיוונים שונים.</w:t>
      </w:r>
    </w:p>
    <w:p w14:paraId="6C0CBC0E" w14:textId="0A63368C" w:rsidR="003939AD" w:rsidRDefault="003939AD" w:rsidP="003939AD">
      <w:pPr>
        <w:rPr>
          <w:rtl/>
        </w:rPr>
      </w:pPr>
      <w:r>
        <w:rPr>
          <w:rFonts w:hint="cs"/>
          <w:rtl/>
        </w:rPr>
        <w:t>עם זאת, לדעתי פשטי המקראות מאירים את עונש הכרת באור אחר. להבנתי משמעו</w:t>
      </w:r>
      <w:r w:rsidR="00BC0D62">
        <w:rPr>
          <w:rFonts w:hint="cs"/>
          <w:rtl/>
        </w:rPr>
        <w:t>ת הכרת</w:t>
      </w:r>
      <w:r w:rsidR="005C009F">
        <w:rPr>
          <w:rFonts w:hint="cs"/>
          <w:rtl/>
        </w:rPr>
        <w:t xml:space="preserve"> היא</w:t>
      </w:r>
      <w:r>
        <w:rPr>
          <w:rFonts w:hint="cs"/>
          <w:rtl/>
        </w:rPr>
        <w:t xml:space="preserve"> קבורה מחוץ לבית הקברות, בנפרד משאר עם ישראל. כאשר אדם נפטר, </w:t>
      </w:r>
      <w:r w:rsidR="00715A53">
        <w:rPr>
          <w:rFonts w:hint="cs"/>
          <w:rtl/>
        </w:rPr>
        <w:t xml:space="preserve">התיאור נחתם במלים </w:t>
      </w:r>
      <w:r w:rsidR="00FF6D4B">
        <w:rPr>
          <w:rFonts w:hint="cs"/>
          <w:rtl/>
        </w:rPr>
        <w:t>"</w:t>
      </w:r>
      <w:proofErr w:type="spellStart"/>
      <w:r w:rsidR="00715A53" w:rsidRPr="00715A53">
        <w:rPr>
          <w:rtl/>
        </w:rPr>
        <w:t>וַיֵּאָסֶף</w:t>
      </w:r>
      <w:proofErr w:type="spellEnd"/>
      <w:r w:rsidR="00715A53" w:rsidRPr="00715A53">
        <w:rPr>
          <w:rtl/>
        </w:rPr>
        <w:t xml:space="preserve"> אֶל עַמָּיו</w:t>
      </w:r>
      <w:r w:rsidR="00393664">
        <w:rPr>
          <w:rFonts w:hint="cs"/>
          <w:rtl/>
        </w:rPr>
        <w:t>"</w:t>
      </w:r>
      <w:r w:rsidR="00715A53" w:rsidRPr="00715A53">
        <w:rPr>
          <w:rtl/>
        </w:rPr>
        <w:t xml:space="preserve"> (</w:t>
      </w:r>
      <w:r w:rsidR="00715A53">
        <w:rPr>
          <w:rFonts w:hint="cs"/>
          <w:rtl/>
        </w:rPr>
        <w:t xml:space="preserve">למשל, </w:t>
      </w:r>
      <w:r w:rsidR="00715A53" w:rsidRPr="00715A53">
        <w:rPr>
          <w:rtl/>
        </w:rPr>
        <w:t xml:space="preserve">בראשית כ"ה, </w:t>
      </w:r>
      <w:proofErr w:type="spellStart"/>
      <w:r w:rsidR="00715A53" w:rsidRPr="00715A53">
        <w:rPr>
          <w:rtl/>
        </w:rPr>
        <w:t>יז</w:t>
      </w:r>
      <w:proofErr w:type="spellEnd"/>
      <w:r w:rsidR="00283961">
        <w:rPr>
          <w:rFonts w:hint="cs"/>
          <w:rtl/>
        </w:rPr>
        <w:t>,</w:t>
      </w:r>
      <w:r w:rsidR="00715A53">
        <w:rPr>
          <w:rFonts w:hint="cs"/>
          <w:rtl/>
        </w:rPr>
        <w:t xml:space="preserve"> ועוד</w:t>
      </w:r>
      <w:r w:rsidR="00715A53" w:rsidRPr="00715A53">
        <w:rPr>
          <w:rtl/>
        </w:rPr>
        <w:t>)</w:t>
      </w:r>
      <w:r w:rsidR="00E63DA7">
        <w:rPr>
          <w:rFonts w:hint="cs"/>
          <w:rtl/>
        </w:rPr>
        <w:t>, או "</w:t>
      </w:r>
      <w:r w:rsidR="00E63DA7" w:rsidRPr="00E63DA7">
        <w:rPr>
          <w:rtl/>
        </w:rPr>
        <w:t xml:space="preserve">וַיִּשְׁכַּב </w:t>
      </w:r>
      <w:r w:rsidR="009B2E3B">
        <w:rPr>
          <w:rFonts w:hint="cs"/>
          <w:rtl/>
        </w:rPr>
        <w:t xml:space="preserve">[פלוני] </w:t>
      </w:r>
      <w:r w:rsidR="00E63DA7" w:rsidRPr="00E63DA7">
        <w:rPr>
          <w:rtl/>
        </w:rPr>
        <w:t xml:space="preserve">עִם </w:t>
      </w:r>
      <w:proofErr w:type="spellStart"/>
      <w:r w:rsidR="00E63DA7" w:rsidRPr="00E63DA7">
        <w:rPr>
          <w:rtl/>
        </w:rPr>
        <w:t>אֲבֹתָיו</w:t>
      </w:r>
      <w:proofErr w:type="spellEnd"/>
      <w:r w:rsidR="005C3150">
        <w:rPr>
          <w:rFonts w:hint="cs"/>
          <w:rtl/>
        </w:rPr>
        <w:t>"</w:t>
      </w:r>
      <w:r w:rsidR="00E63DA7" w:rsidRPr="00E63DA7">
        <w:rPr>
          <w:rtl/>
        </w:rPr>
        <w:t xml:space="preserve"> (מל"א </w:t>
      </w:r>
      <w:r w:rsidR="00E33B5E">
        <w:rPr>
          <w:rFonts w:hint="cs"/>
          <w:rtl/>
        </w:rPr>
        <w:t>ב', י ועוד</w:t>
      </w:r>
      <w:r w:rsidR="00E63DA7" w:rsidRPr="00E63DA7">
        <w:rPr>
          <w:rtl/>
        </w:rPr>
        <w:t>)</w:t>
      </w:r>
      <w:r w:rsidR="00E63DA7" w:rsidRPr="00E63DA7">
        <w:rPr>
          <w:rFonts w:hint="cs"/>
          <w:rtl/>
        </w:rPr>
        <w:t xml:space="preserve"> </w:t>
      </w:r>
      <w:r w:rsidR="003B3F35">
        <w:rPr>
          <w:rtl/>
        </w:rPr>
        <w:t>–</w:t>
      </w:r>
      <w:r w:rsidR="003B3F35">
        <w:rPr>
          <w:rFonts w:hint="cs"/>
          <w:rtl/>
        </w:rPr>
        <w:t xml:space="preserve"> </w:t>
      </w:r>
      <w:r>
        <w:rPr>
          <w:rFonts w:hint="cs"/>
          <w:rtl/>
        </w:rPr>
        <w:t>כלומר נקבר בקברי אבותיו. בפשטות, הה</w:t>
      </w:r>
      <w:r w:rsidR="001E4A93">
        <w:rPr>
          <w:rFonts w:hint="cs"/>
          <w:rtl/>
        </w:rPr>
        <w:t>י</w:t>
      </w:r>
      <w:r>
        <w:rPr>
          <w:rFonts w:hint="cs"/>
          <w:rtl/>
        </w:rPr>
        <w:t>פך ממציאות שכזו היא "</w:t>
      </w:r>
      <w:r w:rsidR="00136E41" w:rsidRPr="00136E41">
        <w:rPr>
          <w:rtl/>
        </w:rPr>
        <w:t>וְנִכְרַת מֵעַמָּיו</w:t>
      </w:r>
      <w:r w:rsidR="00136E41">
        <w:rPr>
          <w:rFonts w:hint="cs"/>
          <w:rtl/>
        </w:rPr>
        <w:t>"</w:t>
      </w:r>
      <w:r w:rsidR="00136E41" w:rsidRPr="00136E41">
        <w:rPr>
          <w:rtl/>
        </w:rPr>
        <w:t xml:space="preserve"> </w:t>
      </w:r>
      <w:r w:rsidR="00136E41" w:rsidRPr="00136E41">
        <w:rPr>
          <w:rtl/>
        </w:rPr>
        <w:t>(</w:t>
      </w:r>
      <w:r w:rsidR="00E319AF">
        <w:rPr>
          <w:rFonts w:hint="cs"/>
          <w:rtl/>
        </w:rPr>
        <w:t xml:space="preserve">למשל, </w:t>
      </w:r>
      <w:r w:rsidR="00136E41" w:rsidRPr="00136E41">
        <w:rPr>
          <w:rtl/>
        </w:rPr>
        <w:t>שמות ל', לג)</w:t>
      </w:r>
      <w:r w:rsidR="00973632">
        <w:rPr>
          <w:rFonts w:hint="cs"/>
          <w:rtl/>
        </w:rPr>
        <w:t>,</w:t>
      </w:r>
      <w:r>
        <w:rPr>
          <w:rFonts w:hint="cs"/>
          <w:rtl/>
        </w:rPr>
        <w:t xml:space="preserve"> </w:t>
      </w:r>
      <w:r w:rsidR="00D463E5">
        <w:rPr>
          <w:rFonts w:hint="cs"/>
          <w:rtl/>
        </w:rPr>
        <w:t xml:space="preserve">אז </w:t>
      </w:r>
      <w:r w:rsidR="004E4CCB">
        <w:rPr>
          <w:rFonts w:hint="cs"/>
          <w:rtl/>
        </w:rPr>
        <w:t>ה</w:t>
      </w:r>
      <w:r>
        <w:rPr>
          <w:rFonts w:hint="cs"/>
          <w:rtl/>
        </w:rPr>
        <w:t xml:space="preserve">אדם </w:t>
      </w:r>
      <w:r w:rsidR="007C05C8">
        <w:rPr>
          <w:rFonts w:hint="cs"/>
          <w:rtl/>
        </w:rPr>
        <w:t xml:space="preserve">אינו </w:t>
      </w:r>
      <w:r>
        <w:rPr>
          <w:rFonts w:hint="cs"/>
          <w:rtl/>
        </w:rPr>
        <w:t>זוכה לקבורה ראויה.</w:t>
      </w:r>
    </w:p>
    <w:p w14:paraId="14914558" w14:textId="43961A0F" w:rsidR="00E70C39" w:rsidRDefault="00111567" w:rsidP="003939AD">
      <w:pPr>
        <w:rPr>
          <w:rtl/>
        </w:rPr>
      </w:pPr>
      <w:r>
        <w:rPr>
          <w:rFonts w:hint="cs"/>
          <w:rtl/>
        </w:rPr>
        <w:t>ביטוי חריף</w:t>
      </w:r>
      <w:r w:rsidR="002D7372">
        <w:rPr>
          <w:rFonts w:hint="cs"/>
          <w:rtl/>
        </w:rPr>
        <w:t xml:space="preserve"> לעונש זה ולחומרתו, מופיע בספר מלכים:</w:t>
      </w:r>
    </w:p>
    <w:p w14:paraId="54E17B24" w14:textId="0B8F0035" w:rsidR="00676AB1" w:rsidRDefault="003939AD" w:rsidP="003939AD">
      <w:pPr>
        <w:pStyle w:val="a4"/>
        <w:rPr>
          <w:rtl/>
        </w:rPr>
      </w:pPr>
      <w:r>
        <w:rPr>
          <w:rFonts w:hint="cs"/>
          <w:rtl/>
        </w:rPr>
        <w:t>"</w:t>
      </w:r>
      <w:r w:rsidR="00187E96" w:rsidRPr="00187E96">
        <w:rPr>
          <w:rtl/>
        </w:rPr>
        <w:t>וַיִּקְרָא אֶל אִישׁ הָאֱ</w:t>
      </w:r>
      <w:r w:rsidR="00590C80">
        <w:rPr>
          <w:rFonts w:hint="cs"/>
          <w:rtl/>
        </w:rPr>
        <w:t>-</w:t>
      </w:r>
      <w:r w:rsidR="00187E96" w:rsidRPr="00187E96">
        <w:rPr>
          <w:rtl/>
        </w:rPr>
        <w:t xml:space="preserve">לֹהִים אֲשֶׁר בָּא מִיהוּדָה </w:t>
      </w:r>
      <w:proofErr w:type="spellStart"/>
      <w:r w:rsidR="00187E96" w:rsidRPr="00187E96">
        <w:rPr>
          <w:rtl/>
        </w:rPr>
        <w:t>לֵאמֹר</w:t>
      </w:r>
      <w:proofErr w:type="spellEnd"/>
      <w:r w:rsidR="00187E96" w:rsidRPr="00187E96">
        <w:rPr>
          <w:rtl/>
        </w:rPr>
        <w:t xml:space="preserve"> כֹּה אָמַר ה' יַעַן כִּי מָרִיתָ פִּי ה' וְלֹא שָׁמַרְתָּ אֶת </w:t>
      </w:r>
      <w:proofErr w:type="spellStart"/>
      <w:r w:rsidR="00187E96" w:rsidRPr="00187E96">
        <w:rPr>
          <w:rtl/>
        </w:rPr>
        <w:t>הַמִּצְוָה</w:t>
      </w:r>
      <w:proofErr w:type="spellEnd"/>
      <w:r w:rsidR="00187E96" w:rsidRPr="00187E96">
        <w:rPr>
          <w:rtl/>
        </w:rPr>
        <w:t xml:space="preserve"> אֲשֶׁר </w:t>
      </w:r>
      <w:proofErr w:type="spellStart"/>
      <w:r w:rsidR="00187E96" w:rsidRPr="00187E96">
        <w:rPr>
          <w:rtl/>
        </w:rPr>
        <w:t>צִוְּך</w:t>
      </w:r>
      <w:proofErr w:type="spellEnd"/>
      <w:r w:rsidR="00187E96" w:rsidRPr="00187E96">
        <w:rPr>
          <w:rtl/>
        </w:rPr>
        <w:t xml:space="preserve">ָ ה' </w:t>
      </w:r>
      <w:proofErr w:type="spellStart"/>
      <w:r w:rsidR="00187E96" w:rsidRPr="00187E96">
        <w:rPr>
          <w:rtl/>
        </w:rPr>
        <w:t>אֱ</w:t>
      </w:r>
      <w:r w:rsidR="00764A4C">
        <w:rPr>
          <w:rFonts w:hint="cs"/>
          <w:rtl/>
        </w:rPr>
        <w:t>-</w:t>
      </w:r>
      <w:r w:rsidR="00187E96" w:rsidRPr="00187E96">
        <w:rPr>
          <w:rtl/>
        </w:rPr>
        <w:t>לֹהֶיך</w:t>
      </w:r>
      <w:proofErr w:type="spellEnd"/>
      <w:r w:rsidR="00187E96" w:rsidRPr="00187E96">
        <w:rPr>
          <w:rtl/>
        </w:rPr>
        <w:t xml:space="preserve">ָ: וַתָּשָׁב וַתֹּאכַל לֶחֶם </w:t>
      </w:r>
      <w:proofErr w:type="spellStart"/>
      <w:r w:rsidR="00187E96" w:rsidRPr="00187E96">
        <w:rPr>
          <w:rtl/>
        </w:rPr>
        <w:t>וַתֵּשְׁת</w:t>
      </w:r>
      <w:proofErr w:type="spellEnd"/>
      <w:r w:rsidR="00187E96" w:rsidRPr="00187E96">
        <w:rPr>
          <w:rtl/>
        </w:rPr>
        <w:t xml:space="preserve">ְּ מַיִם בַּמָּקוֹם אֲשֶׁר דִּבֶּר אֵלֶיךָ אַל תֹּאכַל לֶחֶם וְאַל </w:t>
      </w:r>
      <w:proofErr w:type="spellStart"/>
      <w:r w:rsidR="00187E96" w:rsidRPr="00187E96">
        <w:rPr>
          <w:rtl/>
        </w:rPr>
        <w:t>תֵּשְׁת</w:t>
      </w:r>
      <w:proofErr w:type="spellEnd"/>
      <w:r w:rsidR="00187E96" w:rsidRPr="00187E96">
        <w:rPr>
          <w:rtl/>
        </w:rPr>
        <w:t xml:space="preserve">ְּ מָיִם לֹא תָבוֹא </w:t>
      </w:r>
      <w:proofErr w:type="spellStart"/>
      <w:r w:rsidR="00187E96" w:rsidRPr="00187E96">
        <w:rPr>
          <w:rtl/>
        </w:rPr>
        <w:t>נִבְלָתְך</w:t>
      </w:r>
      <w:proofErr w:type="spellEnd"/>
      <w:r w:rsidR="00187E96" w:rsidRPr="00187E96">
        <w:rPr>
          <w:rtl/>
        </w:rPr>
        <w:t xml:space="preserve">ָ אֶל קֶבֶר </w:t>
      </w:r>
      <w:proofErr w:type="spellStart"/>
      <w:r w:rsidR="00187E96" w:rsidRPr="00187E96">
        <w:rPr>
          <w:rtl/>
        </w:rPr>
        <w:t>אֲבֹתֶיך</w:t>
      </w:r>
      <w:proofErr w:type="spellEnd"/>
      <w:r w:rsidR="00187E96" w:rsidRPr="00187E96">
        <w:rPr>
          <w:rtl/>
        </w:rPr>
        <w:t xml:space="preserve">ָ: וַיְהִי אַחֲרֵי אָכְלוֹ לֶחֶם וְאַחֲרֵי שְׁתוֹתוֹ וַיַּחֲבָשׁ לוֹ הַחֲמוֹר לַנָּבִיא אֲשֶׁר הֱשִׁיבוֹ:  וַיֵּלֶךְ וַיִּמְצָאֵהוּ אַרְיֵה בַּדֶּרֶךְ וַיְמִיתֵהוּ וַתְּהִי </w:t>
      </w:r>
      <w:proofErr w:type="spellStart"/>
      <w:r w:rsidR="00187E96" w:rsidRPr="00187E96">
        <w:rPr>
          <w:rtl/>
        </w:rPr>
        <w:t>נִבְלָתו</w:t>
      </w:r>
      <w:proofErr w:type="spellEnd"/>
      <w:r w:rsidR="00187E96" w:rsidRPr="00187E96">
        <w:rPr>
          <w:rtl/>
        </w:rPr>
        <w:t>ֹ מֻשְׁלֶכֶת בַּדֶּרֶךְ וְהַחֲמוֹר עֹמֵד אֶצְלָהּ וְהָאַרְיֵה עֹמֵד אֵצֶל הַנְּבֵלָה: וְהִנֵּה אֲנָשִׁים עֹבְרִים וַיִּרְאוּ אֶת הַנְּבֵלָה מֻשְׁלֶכֶת בַּדֶּרֶךְ וְאֶת הָאַרְיֵה עֹמֵד אֵצֶל הַנְּבֵלָה וַיָּבֹאוּ וַיְדַבְּרוּ בָעִיר אֲשֶׁר הַנָּבִיא הַזָּקֵן יֹשֵׁב בָּהּ</w:t>
      </w:r>
      <w:r w:rsidR="00D0536D">
        <w:rPr>
          <w:rFonts w:hint="cs"/>
          <w:rtl/>
        </w:rPr>
        <w:t>.</w:t>
      </w:r>
      <w:r w:rsidR="00187E96" w:rsidRPr="00187E96">
        <w:rPr>
          <w:rtl/>
        </w:rPr>
        <w:t xml:space="preserve"> </w:t>
      </w:r>
    </w:p>
    <w:p w14:paraId="3F974884" w14:textId="74C56C87" w:rsidR="003939AD" w:rsidRDefault="00187E96" w:rsidP="003939AD">
      <w:pPr>
        <w:pStyle w:val="a4"/>
        <w:rPr>
          <w:rtl/>
        </w:rPr>
      </w:pPr>
      <w:r w:rsidRPr="00187E96">
        <w:rPr>
          <w:rtl/>
        </w:rPr>
        <w:t>וַיִּשְׁמַע הַנָּבִיא אֲשֶׁר הֱשִׁיבוֹ מִן הַדֶּרֶךְ וַיֹּאמֶר אִישׁ הָאֱ</w:t>
      </w:r>
      <w:r w:rsidR="00C4378F">
        <w:rPr>
          <w:rFonts w:hint="cs"/>
          <w:rtl/>
        </w:rPr>
        <w:t>-</w:t>
      </w:r>
      <w:r w:rsidRPr="00187E96">
        <w:rPr>
          <w:rtl/>
        </w:rPr>
        <w:t xml:space="preserve">לֹהִים הוּא אֲשֶׁר מָרָה אֶת פִּי ה' וַיִּתְּנֵהוּ ה' לָאַרְיֵה וַיִּשְׁבְּרֵהוּ </w:t>
      </w:r>
      <w:proofErr w:type="spellStart"/>
      <w:r w:rsidRPr="00187E96">
        <w:rPr>
          <w:rtl/>
        </w:rPr>
        <w:t>וַיְמִתֵהו</w:t>
      </w:r>
      <w:proofErr w:type="spellEnd"/>
      <w:r w:rsidRPr="00187E96">
        <w:rPr>
          <w:rtl/>
        </w:rPr>
        <w:t xml:space="preserve">ּ כִּדְבַר ה' אֲשֶׁר דִּבֶּר לוֹ: וַיְדַבֵּר אֶל בָּנָיו </w:t>
      </w:r>
      <w:proofErr w:type="spellStart"/>
      <w:r w:rsidRPr="00187E96">
        <w:rPr>
          <w:rtl/>
        </w:rPr>
        <w:t>לֵאמֹר</w:t>
      </w:r>
      <w:proofErr w:type="spellEnd"/>
      <w:r w:rsidRPr="00187E96">
        <w:rPr>
          <w:rtl/>
        </w:rPr>
        <w:t xml:space="preserve"> חִבְשׁוּ לִי אֶת הַחֲמוֹר וַיַּחֲבֹשׁוּ: וַיֵּלֶךְ וַיִּמְצָא אֶת </w:t>
      </w:r>
      <w:proofErr w:type="spellStart"/>
      <w:r w:rsidRPr="00187E96">
        <w:rPr>
          <w:rtl/>
        </w:rPr>
        <w:t>נִבְלָתו</w:t>
      </w:r>
      <w:proofErr w:type="spellEnd"/>
      <w:r w:rsidRPr="00187E96">
        <w:rPr>
          <w:rtl/>
        </w:rPr>
        <w:t xml:space="preserve">ֹ מֻשְׁלֶכֶת בַּדֶּרֶךְ וַחֲמוֹר וְהָאַרְיֵה עֹמְדִים אֵצֶל הַנְּבֵלָה לֹא אָכַל הָאַרְיֵה אֶת הַנְּבֵלָה וְלֹא שָׁבַר אֶת הַחֲמוֹר: </w:t>
      </w:r>
      <w:proofErr w:type="spellStart"/>
      <w:r w:rsidRPr="00187E96">
        <w:rPr>
          <w:rtl/>
        </w:rPr>
        <w:t>וַיִּשָּׂא</w:t>
      </w:r>
      <w:proofErr w:type="spellEnd"/>
      <w:r w:rsidRPr="00187E96">
        <w:rPr>
          <w:rtl/>
        </w:rPr>
        <w:t xml:space="preserve"> הַנָּבִיא אֶת נִבְלַת אִישׁ הָאֱ</w:t>
      </w:r>
      <w:r w:rsidR="009A571B">
        <w:rPr>
          <w:rFonts w:hint="cs"/>
          <w:rtl/>
        </w:rPr>
        <w:t>-</w:t>
      </w:r>
      <w:r w:rsidRPr="00187E96">
        <w:rPr>
          <w:rtl/>
        </w:rPr>
        <w:t xml:space="preserve">לֹהִים וַיַּנִּחֵהוּ אֶל הַחֲמוֹר וַיְשִׁיבֵהוּ וַיָּבֹא אֶל עִיר הַנָּבִיא הַזָּקֵן </w:t>
      </w:r>
      <w:proofErr w:type="spellStart"/>
      <w:r w:rsidRPr="00187E96">
        <w:rPr>
          <w:rtl/>
        </w:rPr>
        <w:t>לִסְפֹּד</w:t>
      </w:r>
      <w:proofErr w:type="spellEnd"/>
      <w:r w:rsidRPr="00187E96">
        <w:rPr>
          <w:rtl/>
        </w:rPr>
        <w:t xml:space="preserve"> וּלְקָבְרוֹ</w:t>
      </w:r>
      <w:r>
        <w:rPr>
          <w:rFonts w:hint="cs"/>
          <w:rtl/>
        </w:rPr>
        <w:t>".</w:t>
      </w:r>
      <w:r w:rsidRPr="00187E96">
        <w:rPr>
          <w:rtl/>
        </w:rPr>
        <w:t xml:space="preserve"> </w:t>
      </w:r>
      <w:r w:rsidRPr="000148EC">
        <w:rPr>
          <w:sz w:val="18"/>
          <w:szCs w:val="20"/>
          <w:rtl/>
        </w:rPr>
        <w:t>(מל"א י"ג, כא-</w:t>
      </w:r>
      <w:proofErr w:type="spellStart"/>
      <w:r w:rsidRPr="000148EC">
        <w:rPr>
          <w:sz w:val="18"/>
          <w:szCs w:val="20"/>
          <w:rtl/>
        </w:rPr>
        <w:t>כט</w:t>
      </w:r>
      <w:proofErr w:type="spellEnd"/>
      <w:r w:rsidRPr="000148EC">
        <w:rPr>
          <w:sz w:val="18"/>
          <w:szCs w:val="20"/>
          <w:rtl/>
        </w:rPr>
        <w:t>)</w:t>
      </w:r>
    </w:p>
    <w:p w14:paraId="29C5CB4B" w14:textId="7BDB2C36" w:rsidR="003939AD" w:rsidRDefault="00D1082B" w:rsidP="003939AD">
      <w:pPr>
        <w:rPr>
          <w:rtl/>
        </w:rPr>
      </w:pPr>
      <w:r>
        <w:rPr>
          <w:rFonts w:hint="cs"/>
          <w:rtl/>
        </w:rPr>
        <w:t xml:space="preserve">כאמור, זהו אחד </w:t>
      </w:r>
      <w:r w:rsidR="003939AD">
        <w:rPr>
          <w:rFonts w:hint="cs"/>
          <w:rtl/>
        </w:rPr>
        <w:t>הביטויים הקשים לעונש, בגורל</w:t>
      </w:r>
      <w:r w:rsidR="00EA317A">
        <w:rPr>
          <w:rFonts w:hint="cs"/>
          <w:rtl/>
        </w:rPr>
        <w:t>ו</w:t>
      </w:r>
      <w:r w:rsidR="003939AD">
        <w:rPr>
          <w:rFonts w:hint="cs"/>
          <w:rtl/>
        </w:rPr>
        <w:t xml:space="preserve"> של </w:t>
      </w:r>
      <w:r w:rsidR="00625027">
        <w:rPr>
          <w:rFonts w:hint="cs"/>
          <w:rtl/>
        </w:rPr>
        <w:t>איש הא</w:t>
      </w:r>
      <w:r w:rsidR="00AD52BC">
        <w:rPr>
          <w:rFonts w:hint="cs"/>
          <w:rtl/>
        </w:rPr>
        <w:t>-</w:t>
      </w:r>
      <w:r w:rsidR="00625027">
        <w:rPr>
          <w:rFonts w:hint="cs"/>
          <w:rtl/>
        </w:rPr>
        <w:t xml:space="preserve">להים </w:t>
      </w:r>
      <w:r w:rsidR="003939AD">
        <w:rPr>
          <w:rFonts w:hint="cs"/>
          <w:rtl/>
        </w:rPr>
        <w:t>שהמרה את דברי ה'</w:t>
      </w:r>
      <w:r w:rsidR="002640E7">
        <w:rPr>
          <w:rFonts w:hint="cs"/>
          <w:rtl/>
        </w:rPr>
        <w:t>:</w:t>
      </w:r>
      <w:r w:rsidR="003939AD">
        <w:rPr>
          <w:rFonts w:hint="cs"/>
          <w:rtl/>
        </w:rPr>
        <w:t xml:space="preserve"> נגזר על</w:t>
      </w:r>
      <w:r w:rsidR="00104AEC">
        <w:rPr>
          <w:rFonts w:hint="cs"/>
          <w:rtl/>
        </w:rPr>
        <w:t>יו</w:t>
      </w:r>
      <w:r w:rsidR="003939AD">
        <w:rPr>
          <w:rFonts w:hint="cs"/>
          <w:rtl/>
        </w:rPr>
        <w:t xml:space="preserve"> היה </w:t>
      </w:r>
      <w:proofErr w:type="spellStart"/>
      <w:r w:rsidR="003939AD">
        <w:rPr>
          <w:rFonts w:hint="cs"/>
          <w:rtl/>
        </w:rPr>
        <w:t>שנבלתו</w:t>
      </w:r>
      <w:proofErr w:type="spellEnd"/>
      <w:r w:rsidR="003939AD">
        <w:rPr>
          <w:rFonts w:hint="cs"/>
          <w:rtl/>
        </w:rPr>
        <w:t xml:space="preserve"> לא תבוא אל קבר אבותיו. במקום זאת, </w:t>
      </w:r>
      <w:proofErr w:type="spellStart"/>
      <w:r w:rsidR="003939AD">
        <w:rPr>
          <w:rFonts w:hint="cs"/>
          <w:rtl/>
        </w:rPr>
        <w:t>נבלתו</w:t>
      </w:r>
      <w:proofErr w:type="spellEnd"/>
      <w:r w:rsidR="003939AD">
        <w:rPr>
          <w:rFonts w:hint="cs"/>
          <w:rtl/>
        </w:rPr>
        <w:t xml:space="preserve"> נשארה מוטלת בדרך לעיני העוברים והשבים. </w:t>
      </w:r>
      <w:r w:rsidR="00024436">
        <w:rPr>
          <w:rFonts w:hint="cs"/>
          <w:rtl/>
        </w:rPr>
        <w:t xml:space="preserve">הדבר חמור עד </w:t>
      </w:r>
      <w:r w:rsidR="005931F7" w:rsidRPr="005931F7">
        <w:rPr>
          <w:rFonts w:hint="cs"/>
          <w:rtl/>
        </w:rPr>
        <w:t xml:space="preserve"> </w:t>
      </w:r>
      <w:r w:rsidR="005931F7">
        <w:rPr>
          <w:rFonts w:hint="cs"/>
          <w:rtl/>
        </w:rPr>
        <w:t xml:space="preserve">כדי כך </w:t>
      </w:r>
      <w:r w:rsidR="00024436">
        <w:rPr>
          <w:rFonts w:hint="cs"/>
          <w:rtl/>
        </w:rPr>
        <w:t>ש</w:t>
      </w:r>
      <w:r w:rsidR="003939AD">
        <w:rPr>
          <w:rFonts w:hint="cs"/>
          <w:rtl/>
        </w:rPr>
        <w:t xml:space="preserve">הנביא </w:t>
      </w:r>
      <w:r w:rsidR="000346E3">
        <w:rPr>
          <w:rFonts w:hint="cs"/>
          <w:rtl/>
        </w:rPr>
        <w:t xml:space="preserve">מבית אל </w:t>
      </w:r>
      <w:r w:rsidR="0041378D">
        <w:rPr>
          <w:rFonts w:hint="cs"/>
          <w:rtl/>
        </w:rPr>
        <w:t xml:space="preserve">אינו </w:t>
      </w:r>
      <w:r w:rsidR="003939AD">
        <w:rPr>
          <w:rFonts w:hint="cs"/>
          <w:rtl/>
        </w:rPr>
        <w:t>מוכן לשאת מציאות שכזו, ו</w:t>
      </w:r>
      <w:r w:rsidR="00CC5063">
        <w:rPr>
          <w:rFonts w:hint="cs"/>
          <w:rtl/>
        </w:rPr>
        <w:t xml:space="preserve">לכן </w:t>
      </w:r>
      <w:r w:rsidR="003939AD">
        <w:rPr>
          <w:rFonts w:hint="cs"/>
          <w:rtl/>
        </w:rPr>
        <w:t xml:space="preserve">מחליט להביא את </w:t>
      </w:r>
      <w:r w:rsidR="00DD03AC">
        <w:rPr>
          <w:rFonts w:hint="cs"/>
          <w:rtl/>
        </w:rPr>
        <w:t>ה</w:t>
      </w:r>
      <w:r w:rsidR="003939AD">
        <w:rPr>
          <w:rFonts w:hint="cs"/>
          <w:rtl/>
        </w:rPr>
        <w:t>גופה לקבורה. תיאור</w:t>
      </w:r>
      <w:r w:rsidR="00732EF0">
        <w:rPr>
          <w:rFonts w:hint="cs"/>
          <w:rtl/>
        </w:rPr>
        <w:t>ו של</w:t>
      </w:r>
      <w:r w:rsidR="008007FF">
        <w:rPr>
          <w:rFonts w:hint="cs"/>
          <w:rtl/>
        </w:rPr>
        <w:t xml:space="preserve"> </w:t>
      </w:r>
      <w:r w:rsidR="003939AD">
        <w:rPr>
          <w:rFonts w:hint="cs"/>
          <w:rtl/>
        </w:rPr>
        <w:t xml:space="preserve">החמור הנושא עליו את הנבלה, </w:t>
      </w:r>
      <w:r w:rsidR="005C2D20">
        <w:rPr>
          <w:rFonts w:hint="cs"/>
          <w:rtl/>
        </w:rPr>
        <w:t>מ</w:t>
      </w:r>
      <w:r w:rsidR="003939AD">
        <w:rPr>
          <w:rFonts w:hint="cs"/>
          <w:rtl/>
        </w:rPr>
        <w:t xml:space="preserve">דגים היטב את </w:t>
      </w:r>
      <w:r w:rsidR="00AE4793">
        <w:rPr>
          <w:rFonts w:hint="cs"/>
          <w:rtl/>
        </w:rPr>
        <w:t xml:space="preserve">החשיבות </w:t>
      </w:r>
      <w:r w:rsidR="003939AD">
        <w:rPr>
          <w:rFonts w:hint="cs"/>
          <w:rtl/>
        </w:rPr>
        <w:t>הרבה בהבאה לקבר אבות.</w:t>
      </w:r>
    </w:p>
    <w:p w14:paraId="0EF559ED" w14:textId="77777777" w:rsidR="00974F05" w:rsidRDefault="00974F05" w:rsidP="003939AD">
      <w:pPr>
        <w:rPr>
          <w:rtl/>
        </w:rPr>
      </w:pPr>
    </w:p>
    <w:p w14:paraId="75879A0F" w14:textId="20FFC20F" w:rsidR="00974F05" w:rsidRPr="002C335D" w:rsidRDefault="00A140FC" w:rsidP="00974F05">
      <w:pPr>
        <w:pStyle w:val="23"/>
        <w:jc w:val="both"/>
        <w:rPr>
          <w:rFonts w:ascii="Heebo" w:hAnsi="Heebo" w:cs="Heebo"/>
          <w:rtl/>
        </w:rPr>
      </w:pPr>
      <w:r>
        <w:rPr>
          <w:rFonts w:ascii="Heebo" w:hAnsi="Heebo" w:cs="Heebo" w:hint="cs"/>
          <w:rtl/>
        </w:rPr>
        <w:t>ה</w:t>
      </w:r>
      <w:r w:rsidR="006F6747">
        <w:rPr>
          <w:rFonts w:ascii="Heebo" w:hAnsi="Heebo" w:cs="Heebo" w:hint="cs"/>
          <w:rtl/>
        </w:rPr>
        <w:t>קבור</w:t>
      </w:r>
      <w:r>
        <w:rPr>
          <w:rFonts w:ascii="Heebo" w:hAnsi="Heebo" w:cs="Heebo" w:hint="cs"/>
          <w:rtl/>
        </w:rPr>
        <w:t>ה</w:t>
      </w:r>
      <w:r w:rsidR="006F6747">
        <w:rPr>
          <w:rFonts w:ascii="Heebo" w:hAnsi="Heebo" w:cs="Heebo" w:hint="cs"/>
          <w:rtl/>
        </w:rPr>
        <w:t xml:space="preserve"> </w:t>
      </w:r>
      <w:r>
        <w:rPr>
          <w:rFonts w:ascii="Heebo" w:hAnsi="Heebo" w:cs="Heebo" w:hint="cs"/>
          <w:rtl/>
        </w:rPr>
        <w:t>במערת המכפלה</w:t>
      </w:r>
    </w:p>
    <w:p w14:paraId="2414BFD5" w14:textId="13534EB5" w:rsidR="003939AD" w:rsidRDefault="003939AD" w:rsidP="003939AD">
      <w:r>
        <w:rPr>
          <w:rFonts w:hint="cs"/>
          <w:rtl/>
        </w:rPr>
        <w:t>שני הביטויים הנוספים לחשיבות של הקבורה נמצאים ב</w:t>
      </w:r>
      <w:r w:rsidR="00121D5A">
        <w:rPr>
          <w:rFonts w:hint="cs"/>
          <w:rtl/>
        </w:rPr>
        <w:t>ספר בראשית. האחד ב</w:t>
      </w:r>
      <w:r>
        <w:rPr>
          <w:rFonts w:hint="cs"/>
          <w:rtl/>
        </w:rPr>
        <w:t>פרשתנו פרשת ויחי</w:t>
      </w:r>
      <w:r w:rsidR="009B4522">
        <w:rPr>
          <w:rFonts w:hint="cs"/>
          <w:rtl/>
        </w:rPr>
        <w:t>,</w:t>
      </w:r>
      <w:r>
        <w:rPr>
          <w:rFonts w:hint="cs"/>
          <w:rtl/>
        </w:rPr>
        <w:t xml:space="preserve"> </w:t>
      </w:r>
      <w:r w:rsidR="009B4522">
        <w:rPr>
          <w:rFonts w:hint="cs"/>
          <w:rtl/>
        </w:rPr>
        <w:t xml:space="preserve">והשני </w:t>
      </w:r>
      <w:r>
        <w:rPr>
          <w:rFonts w:hint="cs"/>
          <w:rtl/>
        </w:rPr>
        <w:lastRenderedPageBreak/>
        <w:t>בפרשת חיי שרה</w:t>
      </w:r>
      <w:r w:rsidR="00E10F73">
        <w:rPr>
          <w:rFonts w:hint="cs"/>
          <w:rtl/>
        </w:rPr>
        <w:t xml:space="preserve">. במסגרת זו, נתייחס </w:t>
      </w:r>
      <w:r w:rsidR="001A1FF6">
        <w:rPr>
          <w:rFonts w:hint="cs"/>
          <w:rtl/>
        </w:rPr>
        <w:t xml:space="preserve">בעיקר </w:t>
      </w:r>
      <w:r w:rsidR="00E10F73">
        <w:rPr>
          <w:rFonts w:hint="cs"/>
          <w:rtl/>
        </w:rPr>
        <w:t>לנאמר בפרשתנו</w:t>
      </w:r>
      <w:r>
        <w:rPr>
          <w:rFonts w:hint="cs"/>
          <w:rtl/>
        </w:rPr>
        <w:t>:</w:t>
      </w:r>
    </w:p>
    <w:p w14:paraId="4B102213" w14:textId="5A90DE0D" w:rsidR="003939AD" w:rsidRDefault="003939AD" w:rsidP="00D76F7A">
      <w:pPr>
        <w:pStyle w:val="a4"/>
        <w:rPr>
          <w:rtl/>
        </w:rPr>
      </w:pPr>
      <w:r>
        <w:rPr>
          <w:rFonts w:hint="cs"/>
          <w:rtl/>
        </w:rPr>
        <w:t>"</w:t>
      </w:r>
      <w:r w:rsidR="00D76F7A" w:rsidRPr="00D76F7A">
        <w:rPr>
          <w:rtl/>
        </w:rPr>
        <w:t xml:space="preserve">וַיִּקְרְבוּ יְמֵי יִשְׂרָאֵל לָמוּת וַיִּקְרָא לִבְנוֹ לְיוֹסֵף וַיֹּאמֶר לוֹ אִם נָא מָצָאתִי חֵן בְּעֵינֶיךָ שִׂים נָא יָדְךָ תַּחַת יְרֵכִי וְעָשִׂיתָ עִמָּדִי חֶסֶד וֶאֱמֶת אַל נָא תִקְבְּרֵנִי בְּמִצְרָיִם: וְשָׁכַבְתִּי עִם </w:t>
      </w:r>
      <w:proofErr w:type="spellStart"/>
      <w:r w:rsidR="00D76F7A" w:rsidRPr="00D76F7A">
        <w:rPr>
          <w:rtl/>
        </w:rPr>
        <w:t>אֲבֹתַי</w:t>
      </w:r>
      <w:proofErr w:type="spellEnd"/>
      <w:r w:rsidR="00D76F7A" w:rsidRPr="00D76F7A">
        <w:rPr>
          <w:rtl/>
        </w:rPr>
        <w:t xml:space="preserve"> וּנְשָׂאתַנִי מִמִּצְרַיִם וּקְבַרְתַּנִי </w:t>
      </w:r>
      <w:proofErr w:type="spellStart"/>
      <w:r w:rsidR="00D76F7A" w:rsidRPr="00D76F7A">
        <w:rPr>
          <w:rtl/>
        </w:rPr>
        <w:t>בִּקְבֻרָתָם</w:t>
      </w:r>
      <w:proofErr w:type="spellEnd"/>
      <w:r w:rsidR="00D76F7A" w:rsidRPr="00D76F7A">
        <w:rPr>
          <w:rtl/>
        </w:rPr>
        <w:t xml:space="preserve"> וַיֹּאמַר אָנֹכִי אֶעֱשֶׂה כִדְבָרֶךָ: וַיֹּאמֶר הִשָּׁבְעָה לִי וַיִּשָּׁבַע לוֹ </w:t>
      </w:r>
      <w:proofErr w:type="spellStart"/>
      <w:r w:rsidR="00D76F7A" w:rsidRPr="00D76F7A">
        <w:rPr>
          <w:rtl/>
        </w:rPr>
        <w:t>וַיִּשְׁתַּחו</w:t>
      </w:r>
      <w:proofErr w:type="spellEnd"/>
      <w:r w:rsidR="00D76F7A" w:rsidRPr="00D76F7A">
        <w:rPr>
          <w:rtl/>
        </w:rPr>
        <w:t>ּ יִשְׂרָאֵל עַל רֹאשׁ הַמִּטָּה</w:t>
      </w:r>
      <w:r w:rsidR="006D6027">
        <w:rPr>
          <w:rFonts w:hint="cs"/>
          <w:rtl/>
        </w:rPr>
        <w:t>".</w:t>
      </w:r>
      <w:r w:rsidR="00D76F7A" w:rsidRPr="00D76F7A">
        <w:rPr>
          <w:rtl/>
        </w:rPr>
        <w:t xml:space="preserve"> </w:t>
      </w:r>
      <w:r w:rsidR="00D76F7A" w:rsidRPr="00A31926">
        <w:rPr>
          <w:sz w:val="18"/>
          <w:szCs w:val="20"/>
          <w:rtl/>
        </w:rPr>
        <w:t xml:space="preserve">(בראשית מ"ז, </w:t>
      </w:r>
      <w:proofErr w:type="spellStart"/>
      <w:r w:rsidR="00D76F7A" w:rsidRPr="00A31926">
        <w:rPr>
          <w:sz w:val="18"/>
          <w:szCs w:val="20"/>
          <w:rtl/>
        </w:rPr>
        <w:t>כט</w:t>
      </w:r>
      <w:proofErr w:type="spellEnd"/>
      <w:r w:rsidR="00D76F7A" w:rsidRPr="00A31926">
        <w:rPr>
          <w:sz w:val="18"/>
          <w:szCs w:val="20"/>
          <w:rtl/>
        </w:rPr>
        <w:t>-לא)</w:t>
      </w:r>
    </w:p>
    <w:p w14:paraId="3A76A9A8" w14:textId="7A245C11" w:rsidR="007927BB" w:rsidRDefault="003939AD" w:rsidP="003939AD">
      <w:pPr>
        <w:rPr>
          <w:rtl/>
        </w:rPr>
      </w:pPr>
      <w:r>
        <w:rPr>
          <w:rFonts w:hint="cs"/>
          <w:rtl/>
        </w:rPr>
        <w:t>בפתיחת הפרשה יעקב משביע את יוסף לקבור אותו במערת המכפלה יחד עם אבותיו. יעקב מדגיש את החשיבות של קבורה זו, ואף משביע את יוסף לעשות כדבריו ולקברו בארץ. להבנתי, בעומק דבריו של יעקב עומד הרצון להבטיח שעם ישראל ישוב לארץ ישראל</w:t>
      </w:r>
      <w:r w:rsidR="003E595A">
        <w:rPr>
          <w:rFonts w:hint="cs"/>
          <w:rtl/>
        </w:rPr>
        <w:t>:</w:t>
      </w:r>
      <w:r>
        <w:rPr>
          <w:rFonts w:hint="cs"/>
          <w:rtl/>
        </w:rPr>
        <w:t xml:space="preserve"> המשמעות שבני ישראל ייחסו לקברי אבותיהם </w:t>
      </w:r>
      <w:r w:rsidR="004B6676">
        <w:rPr>
          <w:rFonts w:hint="cs"/>
          <w:rtl/>
        </w:rPr>
        <w:t>ת</w:t>
      </w:r>
      <w:r>
        <w:rPr>
          <w:rFonts w:hint="cs"/>
          <w:rtl/>
        </w:rPr>
        <w:t xml:space="preserve">מנע מהם </w:t>
      </w:r>
      <w:r w:rsidR="006F1A99">
        <w:rPr>
          <w:rFonts w:hint="cs"/>
          <w:rtl/>
        </w:rPr>
        <w:t>מ</w:t>
      </w:r>
      <w:r>
        <w:rPr>
          <w:rFonts w:hint="cs"/>
          <w:rtl/>
        </w:rPr>
        <w:t>להשתקע במצרים לדורי דורות.</w:t>
      </w:r>
    </w:p>
    <w:p w14:paraId="44F8089F" w14:textId="3EA77D17" w:rsidR="003939AD" w:rsidRDefault="003939AD" w:rsidP="003939AD">
      <w:pPr>
        <w:rPr>
          <w:rtl/>
        </w:rPr>
      </w:pPr>
      <w:r>
        <w:rPr>
          <w:rFonts w:hint="cs"/>
          <w:rtl/>
        </w:rPr>
        <w:t xml:space="preserve">בהמשך, יעקב מבקש מבניו </w:t>
      </w:r>
      <w:r w:rsidR="00C53E45">
        <w:rPr>
          <w:rFonts w:hint="cs"/>
          <w:rtl/>
        </w:rPr>
        <w:t>פעם נוספת שיי</w:t>
      </w:r>
      <w:r>
        <w:rPr>
          <w:rFonts w:hint="cs"/>
          <w:rtl/>
        </w:rPr>
        <w:t>קבר יחד עם אבותיו, והוא מאריך ומתאר את חשיבות הקבורה בקבר אבות:</w:t>
      </w:r>
    </w:p>
    <w:p w14:paraId="7A6F8DCE" w14:textId="4F2D7BE7" w:rsidR="003939AD" w:rsidRDefault="003939AD" w:rsidP="00CA0830">
      <w:pPr>
        <w:pStyle w:val="a4"/>
        <w:rPr>
          <w:rtl/>
        </w:rPr>
      </w:pPr>
      <w:r>
        <w:rPr>
          <w:rFonts w:hint="cs"/>
          <w:rtl/>
        </w:rPr>
        <w:t>"</w:t>
      </w:r>
      <w:r w:rsidR="00CA0830" w:rsidRPr="00CA0830">
        <w:rPr>
          <w:rtl/>
        </w:rPr>
        <w:t xml:space="preserve">וַיְצַו אוֹתָם וַיֹּאמֶר </w:t>
      </w:r>
      <w:proofErr w:type="spellStart"/>
      <w:r w:rsidR="00CA0830" w:rsidRPr="00CA0830">
        <w:rPr>
          <w:rtl/>
        </w:rPr>
        <w:t>אֲלֵהֶם</w:t>
      </w:r>
      <w:proofErr w:type="spellEnd"/>
      <w:r w:rsidR="00CA0830" w:rsidRPr="00CA0830">
        <w:rPr>
          <w:rtl/>
        </w:rPr>
        <w:t xml:space="preserve"> אֲנִי נֶאֱסָף אֶל עַמִּי קִבְרוּ אֹתִי אֶל </w:t>
      </w:r>
      <w:proofErr w:type="spellStart"/>
      <w:r w:rsidR="00CA0830" w:rsidRPr="00CA0830">
        <w:rPr>
          <w:rtl/>
        </w:rPr>
        <w:t>אֲבֹתָי</w:t>
      </w:r>
      <w:proofErr w:type="spellEnd"/>
      <w:r w:rsidR="00CA0830" w:rsidRPr="00CA0830">
        <w:rPr>
          <w:rtl/>
        </w:rPr>
        <w:t xml:space="preserve"> אֶל הַמְּעָרָה אֲשֶׁר בִּשְׂדֵה עֶפְרוֹן הַחִתִּי: בַּמְּעָרָה אֲשֶׁר בִּשְׂדֵה הַמַּכְפֵּלָה אֲשֶׁר עַל פְּנֵי מַמְרֵא בְּאֶרֶץ כְּנָעַן אֲשֶׁר קָנָה אַבְרָהָם אֶת הַשָּׂדֶה מֵאֵת עֶפְרֹן הַחִתִּי </w:t>
      </w:r>
      <w:proofErr w:type="spellStart"/>
      <w:r w:rsidR="00CA0830" w:rsidRPr="00CA0830">
        <w:rPr>
          <w:rtl/>
        </w:rPr>
        <w:t>לַאֲחֻזַּת</w:t>
      </w:r>
      <w:proofErr w:type="spellEnd"/>
      <w:r w:rsidR="00CA0830" w:rsidRPr="00CA0830">
        <w:rPr>
          <w:rtl/>
        </w:rPr>
        <w:t xml:space="preserve"> קָבֶר: שָׁמָּה קָבְרוּ אֶת אַבְרָהָם וְאֵת שָׂרָה אִשְׁתּוֹ שָׁמָּה קָבְרוּ אֶת יִצְחָק וְאֵת רִבְקָה אִשְׁתּוֹ וְשָׁמָּה קָבַרְתִּי אֶת לֵאָה</w:t>
      </w:r>
      <w:r w:rsidR="00F96408">
        <w:rPr>
          <w:rFonts w:hint="cs"/>
          <w:rtl/>
        </w:rPr>
        <w:t>".</w:t>
      </w:r>
      <w:r w:rsidR="00CA0830" w:rsidRPr="00CA0830">
        <w:rPr>
          <w:rtl/>
        </w:rPr>
        <w:t xml:space="preserve"> </w:t>
      </w:r>
      <w:r w:rsidR="00CA0830" w:rsidRPr="00220B46">
        <w:rPr>
          <w:sz w:val="18"/>
          <w:szCs w:val="20"/>
          <w:rtl/>
        </w:rPr>
        <w:t xml:space="preserve">(בראשית מ"ט, </w:t>
      </w:r>
      <w:proofErr w:type="spellStart"/>
      <w:r w:rsidR="00CA0830" w:rsidRPr="00220B46">
        <w:rPr>
          <w:sz w:val="18"/>
          <w:szCs w:val="20"/>
          <w:rtl/>
        </w:rPr>
        <w:t>כט</w:t>
      </w:r>
      <w:proofErr w:type="spellEnd"/>
      <w:r w:rsidR="00CA0830" w:rsidRPr="00220B46">
        <w:rPr>
          <w:sz w:val="18"/>
          <w:szCs w:val="20"/>
          <w:rtl/>
        </w:rPr>
        <w:t>-לא)</w:t>
      </w:r>
    </w:p>
    <w:p w14:paraId="24A01412" w14:textId="3CD92EFF" w:rsidR="003939AD" w:rsidRDefault="003939AD" w:rsidP="00E64269">
      <w:pPr>
        <w:pStyle w:val="aff3"/>
        <w:rPr>
          <w:rtl/>
        </w:rPr>
      </w:pPr>
      <w:r>
        <w:rPr>
          <w:rFonts w:hint="cs"/>
          <w:rtl/>
        </w:rPr>
        <w:t>יעקב מסביר לבניו שקברי האבות מבטאים את המשך השושלת של עם ישראל ו</w:t>
      </w:r>
      <w:r w:rsidR="009A1914">
        <w:rPr>
          <w:rFonts w:hint="cs"/>
          <w:rtl/>
        </w:rPr>
        <w:t xml:space="preserve">את </w:t>
      </w:r>
      <w:r>
        <w:rPr>
          <w:rFonts w:hint="cs"/>
          <w:rtl/>
        </w:rPr>
        <w:t>מסורת האבות. כאשר אדם נקבר עם אבותיו, הוא מתחבר לאותה שרשרת ארוכה ש</w:t>
      </w:r>
      <w:r w:rsidR="004B5440">
        <w:rPr>
          <w:rFonts w:hint="cs"/>
          <w:rtl/>
        </w:rPr>
        <w:t>מ</w:t>
      </w:r>
      <w:r>
        <w:rPr>
          <w:rFonts w:hint="cs"/>
          <w:rtl/>
        </w:rPr>
        <w:t>עבירה את המסורת מדור לדור. כמובן, בקשתו של יעקב מתקשרת ישירות למאמצים שהשקיע אברהם על מנת לרכוש את מערת המכפל</w:t>
      </w:r>
      <w:r w:rsidR="007A4847">
        <w:rPr>
          <w:rFonts w:hint="cs"/>
          <w:rtl/>
        </w:rPr>
        <w:t>ה ו</w:t>
      </w:r>
      <w:r>
        <w:rPr>
          <w:rFonts w:hint="cs"/>
          <w:rtl/>
        </w:rPr>
        <w:t>לקבור בה את שרה</w:t>
      </w:r>
      <w:r w:rsidR="00300023">
        <w:rPr>
          <w:rFonts w:hint="cs"/>
          <w:rtl/>
        </w:rPr>
        <w:t>:</w:t>
      </w:r>
      <w:r>
        <w:rPr>
          <w:rFonts w:hint="cs"/>
          <w:rtl/>
        </w:rPr>
        <w:t xml:space="preserve"> אברהם השכיל לראות את החשיבות של מציאת חלקת קבר מתאימה, </w:t>
      </w:r>
      <w:r w:rsidR="00483BE5">
        <w:rPr>
          <w:rFonts w:hint="cs"/>
          <w:rtl/>
        </w:rPr>
        <w:t>ש</w:t>
      </w:r>
      <w:r>
        <w:rPr>
          <w:rFonts w:hint="cs"/>
          <w:rtl/>
        </w:rPr>
        <w:t xml:space="preserve">בה ניתן יהיה לקבור </w:t>
      </w:r>
      <w:r w:rsidR="00E64269">
        <w:rPr>
          <w:rFonts w:hint="cs"/>
          <w:rtl/>
        </w:rPr>
        <w:t xml:space="preserve">בהמשך </w:t>
      </w:r>
      <w:r>
        <w:rPr>
          <w:rFonts w:hint="cs"/>
          <w:rtl/>
        </w:rPr>
        <w:t>גם את הדורות הבאים.</w:t>
      </w:r>
    </w:p>
    <w:p w14:paraId="732B2B06" w14:textId="77777777" w:rsidR="005F5C62" w:rsidRDefault="005F5C62" w:rsidP="00E64269">
      <w:pPr>
        <w:pStyle w:val="aff3"/>
        <w:rPr>
          <w:rtl/>
        </w:rPr>
      </w:pPr>
    </w:p>
    <w:p w14:paraId="1514CE23" w14:textId="27038FFC" w:rsidR="00184456" w:rsidRPr="005F5C62" w:rsidRDefault="00E06213" w:rsidP="005F5C62">
      <w:pPr>
        <w:pStyle w:val="23"/>
        <w:jc w:val="both"/>
        <w:rPr>
          <w:rFonts w:ascii="Heebo" w:hAnsi="Heebo" w:cs="Heebo"/>
          <w:rtl/>
        </w:rPr>
      </w:pPr>
      <w:r>
        <w:rPr>
          <w:rFonts w:ascii="Heebo" w:hAnsi="Heebo" w:cs="Heebo" w:hint="cs"/>
          <w:rtl/>
        </w:rPr>
        <w:t xml:space="preserve">משמעות </w:t>
      </w:r>
      <w:r w:rsidR="00681C92">
        <w:rPr>
          <w:rFonts w:ascii="Heebo" w:hAnsi="Heebo" w:cs="Heebo" w:hint="cs"/>
          <w:rtl/>
        </w:rPr>
        <w:t xml:space="preserve">המשכיות </w:t>
      </w:r>
      <w:r w:rsidR="008B67AA">
        <w:rPr>
          <w:rFonts w:ascii="Heebo" w:hAnsi="Heebo" w:cs="Heebo" w:hint="cs"/>
          <w:rtl/>
        </w:rPr>
        <w:t>השושלת</w:t>
      </w:r>
    </w:p>
    <w:p w14:paraId="2C2EB04F" w14:textId="1E8939DE" w:rsidR="003939AD" w:rsidRDefault="003939AD" w:rsidP="003939AD">
      <w:pPr>
        <w:rPr>
          <w:rtl/>
        </w:rPr>
      </w:pPr>
      <w:r>
        <w:rPr>
          <w:rFonts w:hint="cs"/>
          <w:rtl/>
        </w:rPr>
        <w:t xml:space="preserve">האופן </w:t>
      </w:r>
      <w:r w:rsidR="00193720">
        <w:rPr>
          <w:rFonts w:hint="cs"/>
          <w:rtl/>
        </w:rPr>
        <w:t>ש</w:t>
      </w:r>
      <w:r>
        <w:rPr>
          <w:rFonts w:hint="cs"/>
          <w:rtl/>
        </w:rPr>
        <w:t>בו יעקב משביע את בניו הוא בנקיטת חפץ</w:t>
      </w:r>
      <w:r w:rsidR="00E751A0">
        <w:rPr>
          <w:rFonts w:hint="cs"/>
          <w:rtl/>
        </w:rPr>
        <w:t xml:space="preserve"> </w:t>
      </w:r>
      <w:r w:rsidR="00E751A0">
        <w:rPr>
          <w:rtl/>
        </w:rPr>
        <w:t>–</w:t>
      </w:r>
      <w:r>
        <w:rPr>
          <w:rFonts w:hint="cs"/>
          <w:rtl/>
        </w:rPr>
        <w:t xml:space="preserve"> "</w:t>
      </w:r>
      <w:r w:rsidR="00700CFB" w:rsidRPr="00D76F7A">
        <w:rPr>
          <w:rtl/>
        </w:rPr>
        <w:t>שִׂים נָא יָדְךָ תַּחַת יְרֵכִי</w:t>
      </w:r>
      <w:r>
        <w:rPr>
          <w:rFonts w:hint="cs"/>
          <w:rtl/>
        </w:rPr>
        <w:t xml:space="preserve">". מקום נוסף בו אנחנו רואים שבועה שכזו הוא כאשר אברהם שולח את עבדו למצוא </w:t>
      </w:r>
      <w:r>
        <w:rPr>
          <w:rFonts w:hint="cs"/>
          <w:rtl/>
        </w:rPr>
        <w:t xml:space="preserve">אישה ליצחק. מציאת האישה ליצחק היא קריטית, שהרי דרכו </w:t>
      </w:r>
      <w:r w:rsidR="00340E0F">
        <w:rPr>
          <w:rFonts w:hint="cs"/>
          <w:rtl/>
        </w:rPr>
        <w:t xml:space="preserve">תמשיך לעבור </w:t>
      </w:r>
      <w:r>
        <w:rPr>
          <w:rFonts w:hint="cs"/>
          <w:rtl/>
        </w:rPr>
        <w:t xml:space="preserve">שושלת אברהם. גם הקבורה מבטאת את ההמשכיות של אותה </w:t>
      </w:r>
      <w:r w:rsidR="00AB3FE6">
        <w:rPr>
          <w:rFonts w:hint="cs"/>
          <w:rtl/>
        </w:rPr>
        <w:t>ה</w:t>
      </w:r>
      <w:r>
        <w:rPr>
          <w:rFonts w:hint="cs"/>
          <w:rtl/>
        </w:rPr>
        <w:t>שושלת</w:t>
      </w:r>
      <w:r w:rsidR="003E2DD5">
        <w:rPr>
          <w:rFonts w:hint="cs"/>
          <w:rtl/>
        </w:rPr>
        <w:t>:</w:t>
      </w:r>
      <w:r>
        <w:rPr>
          <w:rFonts w:hint="cs"/>
          <w:rtl/>
        </w:rPr>
        <w:t xml:space="preserve"> כאשר אדם נקבר עם אבותיו, הוא ממשיך את דרכם, כ</w:t>
      </w:r>
      <w:r w:rsidR="00FF7AD4">
        <w:rPr>
          <w:rFonts w:hint="cs"/>
          <w:rtl/>
        </w:rPr>
        <w:t>שם</w:t>
      </w:r>
      <w:r>
        <w:rPr>
          <w:rFonts w:hint="cs"/>
          <w:rtl/>
        </w:rPr>
        <w:t xml:space="preserve"> שהוא </w:t>
      </w:r>
      <w:r w:rsidR="00CE6988">
        <w:rPr>
          <w:rFonts w:hint="cs"/>
          <w:rtl/>
        </w:rPr>
        <w:t>מ</w:t>
      </w:r>
      <w:r>
        <w:rPr>
          <w:rFonts w:hint="cs"/>
          <w:rtl/>
        </w:rPr>
        <w:t>משיך בעודו בחיים.</w:t>
      </w:r>
    </w:p>
    <w:p w14:paraId="162EA244" w14:textId="24BD45C8" w:rsidR="003939AD" w:rsidRDefault="003939AD" w:rsidP="003939AD">
      <w:pPr>
        <w:rPr>
          <w:rtl/>
        </w:rPr>
      </w:pPr>
      <w:r>
        <w:rPr>
          <w:rFonts w:hint="cs"/>
          <w:rtl/>
        </w:rPr>
        <w:t xml:space="preserve">אין בידינו מידע רב מהמקראות בדבר העולם הבא והמתרחש בו. מלבד קומץ פסוקים מספר קהלת, התנ"ך </w:t>
      </w:r>
      <w:r w:rsidR="00AA3F61">
        <w:rPr>
          <w:rFonts w:hint="cs"/>
          <w:rtl/>
        </w:rPr>
        <w:t xml:space="preserve">אינו </w:t>
      </w:r>
      <w:r>
        <w:rPr>
          <w:rFonts w:hint="cs"/>
          <w:rtl/>
        </w:rPr>
        <w:t>מספר לנו מה עולה בגורלו של אדם שנפטר מהעולם. עם זאת, המדרש ובעקבותיו הגמרא אומרים לנו ש"יעקב אבינו לא מת"</w:t>
      </w:r>
      <w:r w:rsidR="008D67CF">
        <w:rPr>
          <w:rFonts w:hint="cs"/>
          <w:rtl/>
        </w:rPr>
        <w:t xml:space="preserve"> (בבלי תענית ה:)</w:t>
      </w:r>
      <w:r w:rsidR="00BB5622">
        <w:rPr>
          <w:rFonts w:hint="cs"/>
          <w:rtl/>
        </w:rPr>
        <w:t>:</w:t>
      </w:r>
      <w:r>
        <w:rPr>
          <w:rFonts w:hint="cs"/>
          <w:rtl/>
        </w:rPr>
        <w:t xml:space="preserve"> באמצעות הקבורה והמשך השושלת המשפחתית בדורות הבאים</w:t>
      </w:r>
      <w:r w:rsidR="00000E9A">
        <w:rPr>
          <w:rFonts w:hint="cs"/>
          <w:rtl/>
        </w:rPr>
        <w:t>,</w:t>
      </w:r>
      <w:r>
        <w:rPr>
          <w:rFonts w:hint="cs"/>
          <w:rtl/>
        </w:rPr>
        <w:t xml:space="preserve"> </w:t>
      </w:r>
      <w:r w:rsidR="00000E9A">
        <w:rPr>
          <w:rFonts w:hint="cs"/>
          <w:rtl/>
        </w:rPr>
        <w:t>ה</w:t>
      </w:r>
      <w:r>
        <w:rPr>
          <w:rFonts w:hint="cs"/>
          <w:rtl/>
        </w:rPr>
        <w:t>אדם ממשיך להתקיים בעולם הזה גם אחרי מותו.</w:t>
      </w:r>
    </w:p>
    <w:p w14:paraId="0C2AC740" w14:textId="76A1E3F5" w:rsidR="00AF44EE" w:rsidRDefault="00C711BC" w:rsidP="003939AD">
      <w:pPr>
        <w:rPr>
          <w:rtl/>
        </w:rPr>
      </w:pPr>
      <w:r>
        <w:rPr>
          <w:rFonts w:hint="cs"/>
          <w:rtl/>
        </w:rPr>
        <w:t>ביטוי נוסף לרעיון, נמצא גם בראשית ימי הבית השני:</w:t>
      </w:r>
    </w:p>
    <w:p w14:paraId="1613BCD5" w14:textId="340B273F" w:rsidR="003939AD" w:rsidRPr="00A262F7" w:rsidRDefault="00A262F7" w:rsidP="003939AD">
      <w:pPr>
        <w:pStyle w:val="a4"/>
        <w:rPr>
          <w:sz w:val="18"/>
          <w:szCs w:val="20"/>
          <w:rtl/>
        </w:rPr>
      </w:pPr>
      <w:r>
        <w:rPr>
          <w:rFonts w:hint="cs"/>
          <w:rtl/>
        </w:rPr>
        <w:t>"</w:t>
      </w:r>
      <w:r w:rsidRPr="00A262F7">
        <w:rPr>
          <w:rtl/>
        </w:rPr>
        <w:t xml:space="preserve">וָאֹמַר לַמֶּלֶךְ אִם עַל הַמֶּלֶךְ טוֹב וְאִם יִיטַב עַבְדְּךָ לְפָנֶיךָ אֲשֶׁר תִּשְׁלָחֵנִי אֶל יְהוּדָה אֶל עִיר קִבְרוֹת </w:t>
      </w:r>
      <w:proofErr w:type="spellStart"/>
      <w:r w:rsidRPr="00A262F7">
        <w:rPr>
          <w:rtl/>
        </w:rPr>
        <w:t>אֲבֹתַי</w:t>
      </w:r>
      <w:proofErr w:type="spellEnd"/>
      <w:r w:rsidRPr="00A262F7">
        <w:rPr>
          <w:rtl/>
        </w:rPr>
        <w:t xml:space="preserve"> </w:t>
      </w:r>
      <w:proofErr w:type="spellStart"/>
      <w:r w:rsidRPr="00A262F7">
        <w:rPr>
          <w:rtl/>
        </w:rPr>
        <w:t>וְאֶבְנֶנָּה</w:t>
      </w:r>
      <w:proofErr w:type="spellEnd"/>
      <w:r>
        <w:rPr>
          <w:rFonts w:hint="cs"/>
          <w:rtl/>
        </w:rPr>
        <w:t>".</w:t>
      </w:r>
      <w:r w:rsidRPr="00A262F7">
        <w:rPr>
          <w:sz w:val="18"/>
          <w:szCs w:val="20"/>
          <w:rtl/>
        </w:rPr>
        <w:t xml:space="preserve"> (נחמיה ב', ה)</w:t>
      </w:r>
    </w:p>
    <w:p w14:paraId="42A06674" w14:textId="300B399D" w:rsidR="00685E21" w:rsidRDefault="003939AD" w:rsidP="00950F5A">
      <w:pPr>
        <w:pStyle w:val="24"/>
        <w:rPr>
          <w:rtl/>
        </w:rPr>
      </w:pPr>
      <w:r>
        <w:rPr>
          <w:rFonts w:hint="cs"/>
          <w:rtl/>
        </w:rPr>
        <w:t>גם נחמיה, כשביקש לעלות לארץ, תיאר את ירושלים בתור "</w:t>
      </w:r>
      <w:r w:rsidR="00950F5A" w:rsidRPr="00A262F7">
        <w:rPr>
          <w:rtl/>
        </w:rPr>
        <w:t xml:space="preserve">עִיר קִבְרוֹת </w:t>
      </w:r>
      <w:proofErr w:type="spellStart"/>
      <w:r w:rsidR="00950F5A" w:rsidRPr="00A262F7">
        <w:rPr>
          <w:rtl/>
        </w:rPr>
        <w:t>אֲבֹתַי</w:t>
      </w:r>
      <w:proofErr w:type="spellEnd"/>
      <w:r>
        <w:rPr>
          <w:rFonts w:hint="cs"/>
          <w:rtl/>
        </w:rPr>
        <w:t>". מלבד השיקולים המעשיים שהניעו אותו להשתמש באותה לשון, נראה שנחמיה הפנים את אותה הנקודה בדיוק</w:t>
      </w:r>
      <w:r w:rsidR="00AC63A0">
        <w:rPr>
          <w:rFonts w:hint="cs"/>
          <w:rtl/>
        </w:rPr>
        <w:t>:</w:t>
      </w:r>
      <w:r>
        <w:rPr>
          <w:rFonts w:hint="cs"/>
          <w:rtl/>
        </w:rPr>
        <w:t xml:space="preserve"> חוסן של </w:t>
      </w:r>
      <w:r w:rsidR="004F1A55">
        <w:rPr>
          <w:rFonts w:hint="cs"/>
          <w:rtl/>
        </w:rPr>
        <w:t>ה</w:t>
      </w:r>
      <w:r>
        <w:rPr>
          <w:rFonts w:hint="cs"/>
          <w:rtl/>
        </w:rPr>
        <w:t>עם, הכבוד למסורת</w:t>
      </w:r>
      <w:r w:rsidR="00523238">
        <w:rPr>
          <w:rFonts w:hint="cs"/>
          <w:rtl/>
        </w:rPr>
        <w:t>ו</w:t>
      </w:r>
      <w:r>
        <w:rPr>
          <w:rFonts w:hint="cs"/>
          <w:rtl/>
        </w:rPr>
        <w:t xml:space="preserve"> והיכולת להמשיך אותה גם לדורות הבאים</w:t>
      </w:r>
      <w:r w:rsidR="008066C5">
        <w:rPr>
          <w:rFonts w:hint="cs"/>
          <w:rtl/>
        </w:rPr>
        <w:t>,</w:t>
      </w:r>
      <w:r>
        <w:rPr>
          <w:rFonts w:hint="cs"/>
          <w:rtl/>
        </w:rPr>
        <w:t xml:space="preserve"> מבוסס</w:t>
      </w:r>
      <w:r w:rsidR="008066C5">
        <w:rPr>
          <w:rFonts w:hint="cs"/>
          <w:rtl/>
        </w:rPr>
        <w:t>ים</w:t>
      </w:r>
      <w:r>
        <w:rPr>
          <w:rFonts w:hint="cs"/>
          <w:rtl/>
        </w:rPr>
        <w:t xml:space="preserve"> </w:t>
      </w:r>
      <w:r w:rsidR="006948F7">
        <w:rPr>
          <w:rFonts w:hint="cs"/>
          <w:rtl/>
        </w:rPr>
        <w:t xml:space="preserve">גם </w:t>
      </w:r>
      <w:r>
        <w:rPr>
          <w:rFonts w:hint="cs"/>
          <w:rtl/>
        </w:rPr>
        <w:t>על הקבורה בקברי האבות, ועל ההבאה לקבר ישראל.</w:t>
      </w:r>
    </w:p>
    <w:p w14:paraId="1758371D" w14:textId="77777777" w:rsidR="00BB3EAC" w:rsidRDefault="00BB3EAC" w:rsidP="00950F5A">
      <w:pPr>
        <w:pStyle w:val="24"/>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68C074A5" w14:textId="77777777" w:rsidTr="0044034A">
        <w:tc>
          <w:tcPr>
            <w:tcW w:w="283" w:type="dxa"/>
            <w:tcBorders>
              <w:top w:val="nil"/>
              <w:left w:val="nil"/>
              <w:bottom w:val="nil"/>
              <w:right w:val="nil"/>
            </w:tcBorders>
          </w:tcPr>
          <w:p w14:paraId="44241A9A" w14:textId="77777777" w:rsidR="00EB474F" w:rsidRDefault="00EB474F" w:rsidP="003939AD">
            <w:pPr>
              <w:pStyle w:val="ae"/>
              <w:jc w:val="both"/>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7049A700" w:rsidR="00EB474F" w:rsidRDefault="00EB474F" w:rsidP="00F92D63">
            <w:pPr>
              <w:pStyle w:val="ae"/>
              <w:rPr>
                <w:noProof w:val="0"/>
              </w:rPr>
            </w:pPr>
            <w:r>
              <w:rPr>
                <w:noProof w:val="0"/>
                <w:rtl/>
              </w:rPr>
              <w:t>כל הזכויות שמורות לישיבת הר</w:t>
            </w:r>
            <w:r w:rsidR="0002348C">
              <w:rPr>
                <w:rFonts w:hint="cs"/>
                <w:noProof w:val="0"/>
                <w:rtl/>
              </w:rPr>
              <w:t xml:space="preserve"> </w:t>
            </w:r>
            <w:r>
              <w:rPr>
                <w:noProof w:val="0"/>
                <w:rtl/>
              </w:rPr>
              <w:t>עציון</w:t>
            </w:r>
            <w:r>
              <w:rPr>
                <w:rFonts w:hint="cs"/>
                <w:noProof w:val="0"/>
                <w:rtl/>
              </w:rPr>
              <w:t xml:space="preserve"> ולרב </w:t>
            </w:r>
            <w:r w:rsidR="000734F3">
              <w:rPr>
                <w:rFonts w:hint="cs"/>
                <w:noProof w:val="0"/>
                <w:rtl/>
              </w:rPr>
              <w:t>יעקב מדן</w:t>
            </w:r>
          </w:p>
          <w:p w14:paraId="7D4AE99F" w14:textId="6DEBB44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r>
                <w:rPr>
                  <w:rStyle w:val="Hyperlink"/>
                </w:rPr>
                <w:t>l</w:t>
              </w:r>
            </w:hyperlink>
          </w:p>
          <w:p w14:paraId="3B34F533" w14:textId="77777777" w:rsidR="00EB474F" w:rsidRDefault="00EB474F" w:rsidP="0044034A">
            <w:pPr>
              <w:pStyle w:val="ae"/>
              <w:rPr>
                <w:noProof w:val="0"/>
              </w:rPr>
            </w:pPr>
            <w:r>
              <w:rPr>
                <w:noProof w:val="0"/>
                <w:rtl/>
              </w:rPr>
              <w:t>האתר באנגלית:</w:t>
            </w:r>
            <w:r>
              <w:rPr>
                <w:noProof w:val="0"/>
                <w:rtl/>
              </w:rPr>
              <w:tab/>
            </w:r>
            <w:hyperlink r:id="rId10"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77777777" w:rsidR="00EB474F" w:rsidRDefault="00EB474F" w:rsidP="0044034A">
            <w:pPr>
              <w:pStyle w:val="ae"/>
              <w:rPr>
                <w:noProof w:val="0"/>
              </w:rPr>
            </w:pPr>
            <w:r>
              <w:rPr>
                <w:noProof w:val="0"/>
                <w:rtl/>
              </w:rPr>
              <w:t xml:space="preserve">דואל: </w:t>
            </w:r>
            <w:hyperlink r:id="rId11"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B0C00" w14:textId="77777777" w:rsidR="009C5ACD" w:rsidRDefault="009C5ACD" w:rsidP="005F7985">
      <w:pPr>
        <w:spacing w:after="0" w:line="240" w:lineRule="auto"/>
      </w:pPr>
      <w:r>
        <w:separator/>
      </w:r>
    </w:p>
  </w:endnote>
  <w:endnote w:type="continuationSeparator" w:id="0">
    <w:p w14:paraId="16DBB9A7" w14:textId="77777777" w:rsidR="009C5ACD" w:rsidRDefault="009C5ACD"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9EBA"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AB7D2"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E154"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A0CD7" w14:textId="77777777" w:rsidR="009C5ACD" w:rsidRDefault="009C5ACD" w:rsidP="005F7985">
      <w:pPr>
        <w:spacing w:after="0" w:line="240" w:lineRule="auto"/>
      </w:pPr>
      <w:r>
        <w:separator/>
      </w:r>
    </w:p>
  </w:footnote>
  <w:footnote w:type="continuationSeparator" w:id="0">
    <w:p w14:paraId="5151B099" w14:textId="77777777" w:rsidR="009C5ACD" w:rsidRDefault="009C5ACD" w:rsidP="005F7985">
      <w:pPr>
        <w:spacing w:after="0" w:line="240" w:lineRule="auto"/>
      </w:pPr>
      <w:r>
        <w:continuationSeparator/>
      </w:r>
    </w:p>
  </w:footnote>
  <w:footnote w:id="1">
    <w:p w14:paraId="147862B6" w14:textId="061D0A1D" w:rsidR="000754EF" w:rsidRDefault="000754EF" w:rsidP="006646DB">
      <w:pPr>
        <w:pStyle w:val="a8"/>
      </w:pPr>
      <w:r>
        <w:rPr>
          <w:rStyle w:val="aa"/>
          <w:rtl/>
        </w:rPr>
        <w:t>*</w:t>
      </w:r>
      <w:r>
        <w:rPr>
          <w:rtl/>
        </w:rPr>
        <w:t xml:space="preserve"> </w:t>
      </w:r>
      <w:r w:rsidRPr="00626164">
        <w:rPr>
          <w:rtl/>
        </w:rPr>
        <w:t xml:space="preserve">השיחה </w:t>
      </w:r>
      <w:r>
        <w:rPr>
          <w:rFonts w:hint="cs"/>
          <w:rtl/>
        </w:rPr>
        <w:t>נ</w:t>
      </w:r>
      <w:r w:rsidR="00CD148D">
        <w:rPr>
          <w:rFonts w:hint="cs"/>
          <w:rtl/>
        </w:rPr>
        <w:t>י</w:t>
      </w:r>
      <w:r>
        <w:rPr>
          <w:rFonts w:hint="cs"/>
          <w:rtl/>
        </w:rPr>
        <w:t>תנה בשבת ק</w:t>
      </w:r>
      <w:r w:rsidR="00310544">
        <w:rPr>
          <w:rFonts w:hint="cs"/>
          <w:rtl/>
        </w:rPr>
        <w:t>ו</w:t>
      </w:r>
      <w:r>
        <w:rPr>
          <w:rFonts w:hint="cs"/>
          <w:rtl/>
        </w:rPr>
        <w:t xml:space="preserve">דש </w:t>
      </w:r>
      <w:r w:rsidR="00762A08">
        <w:rPr>
          <w:rFonts w:hint="cs"/>
          <w:rtl/>
        </w:rPr>
        <w:t xml:space="preserve">פרשת </w:t>
      </w:r>
      <w:r w:rsidR="004A3DB8">
        <w:rPr>
          <w:rFonts w:hint="cs"/>
          <w:rtl/>
        </w:rPr>
        <w:t xml:space="preserve">ויחי </w:t>
      </w:r>
      <w:r>
        <w:rPr>
          <w:rFonts w:hint="cs"/>
          <w:rtl/>
        </w:rPr>
        <w:t>ה'</w:t>
      </w:r>
      <w:r w:rsidRPr="00A45370">
        <w:rPr>
          <w:rtl/>
        </w:rPr>
        <w:t>ת</w:t>
      </w:r>
      <w:r>
        <w:rPr>
          <w:rFonts w:hint="cs"/>
          <w:rtl/>
        </w:rPr>
        <w:t>ש"פ</w:t>
      </w:r>
      <w:r w:rsidR="0059307A">
        <w:rPr>
          <w:rFonts w:hint="cs"/>
          <w:rtl/>
        </w:rPr>
        <w:t>,</w:t>
      </w:r>
      <w:r w:rsidRPr="00626164">
        <w:rPr>
          <w:rtl/>
        </w:rPr>
        <w:t xml:space="preserve"> סוכמה ע</w:t>
      </w:r>
      <w:r>
        <w:rPr>
          <w:rFonts w:hint="cs"/>
          <w:rtl/>
        </w:rPr>
        <w:t>ל יד</w:t>
      </w:r>
      <w:r w:rsidRPr="00626164">
        <w:rPr>
          <w:rtl/>
        </w:rPr>
        <w:t xml:space="preserve">י </w:t>
      </w:r>
      <w:r w:rsidR="00492A17">
        <w:rPr>
          <w:rFonts w:hint="cs"/>
          <w:rtl/>
        </w:rPr>
        <w:t xml:space="preserve">אביעד </w:t>
      </w:r>
      <w:proofErr w:type="spellStart"/>
      <w:r w:rsidR="00492A17">
        <w:rPr>
          <w:rFonts w:hint="cs"/>
          <w:rtl/>
        </w:rPr>
        <w:t>ליפשטט</w:t>
      </w:r>
      <w:proofErr w:type="spellEnd"/>
      <w:r w:rsidR="00492A17">
        <w:rPr>
          <w:rFonts w:hint="cs"/>
          <w:rtl/>
        </w:rPr>
        <w:t xml:space="preserve"> </w:t>
      </w:r>
      <w:r>
        <w:rPr>
          <w:rFonts w:hint="cs"/>
          <w:rtl/>
        </w:rPr>
        <w:t>ונערכה על ידי אביעד ברסטל.</w:t>
      </w:r>
      <w:r w:rsidRPr="00626164">
        <w:rPr>
          <w:rtl/>
        </w:rPr>
        <w:t xml:space="preserve"> סיכום השיחה לא עבר את ביקורת הרב.</w:t>
      </w:r>
    </w:p>
  </w:footnote>
  <w:footnote w:id="2">
    <w:p w14:paraId="2759B466" w14:textId="25BB4E52" w:rsidR="00B0376D" w:rsidRDefault="00B0376D">
      <w:pPr>
        <w:pStyle w:val="a8"/>
        <w:rPr>
          <w:rFonts w:hint="cs"/>
        </w:rPr>
      </w:pPr>
      <w:r>
        <w:rPr>
          <w:rStyle w:val="aa"/>
        </w:rPr>
        <w:footnoteRef/>
      </w:r>
      <w:r>
        <w:rPr>
          <w:rtl/>
        </w:rPr>
        <w:t xml:space="preserve"> </w:t>
      </w:r>
      <w:r>
        <w:rPr>
          <w:rFonts w:hint="cs"/>
          <w:rtl/>
        </w:rPr>
        <w:t>ר</w:t>
      </w:r>
      <w:r w:rsidR="00702132">
        <w:rPr>
          <w:rFonts w:hint="cs"/>
          <w:rtl/>
        </w:rPr>
        <w:t>או</w:t>
      </w:r>
      <w:r>
        <w:rPr>
          <w:rFonts w:hint="cs"/>
          <w:rtl/>
        </w:rPr>
        <w:t xml:space="preserve"> </w:t>
      </w:r>
      <w:r w:rsidR="008034A8">
        <w:rPr>
          <w:rFonts w:hint="cs"/>
          <w:rtl/>
        </w:rPr>
        <w:t>ב</w:t>
      </w:r>
      <w:r>
        <w:rPr>
          <w:rFonts w:hint="cs"/>
          <w:rtl/>
        </w:rPr>
        <w:t>סנהדרין מו: בדרשת הגמרא לגבי קבורה</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6CE32"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0BC4"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32692EBE"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4D431B3B"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00E9A"/>
    <w:rsid w:val="0000175D"/>
    <w:rsid w:val="000027DD"/>
    <w:rsid w:val="00003FDE"/>
    <w:rsid w:val="0000489C"/>
    <w:rsid w:val="00007137"/>
    <w:rsid w:val="0000753D"/>
    <w:rsid w:val="000148EC"/>
    <w:rsid w:val="0001517C"/>
    <w:rsid w:val="00015A32"/>
    <w:rsid w:val="000164A3"/>
    <w:rsid w:val="00016FCE"/>
    <w:rsid w:val="00022CBF"/>
    <w:rsid w:val="0002348C"/>
    <w:rsid w:val="0002369B"/>
    <w:rsid w:val="00023E4C"/>
    <w:rsid w:val="00024436"/>
    <w:rsid w:val="00025139"/>
    <w:rsid w:val="0002622B"/>
    <w:rsid w:val="00026472"/>
    <w:rsid w:val="00026CC6"/>
    <w:rsid w:val="00027C39"/>
    <w:rsid w:val="00030166"/>
    <w:rsid w:val="000303B0"/>
    <w:rsid w:val="0003177D"/>
    <w:rsid w:val="000333F7"/>
    <w:rsid w:val="000346E3"/>
    <w:rsid w:val="000374AF"/>
    <w:rsid w:val="000430A9"/>
    <w:rsid w:val="000438F6"/>
    <w:rsid w:val="00043AC8"/>
    <w:rsid w:val="000443E1"/>
    <w:rsid w:val="000458BC"/>
    <w:rsid w:val="000458D5"/>
    <w:rsid w:val="000501D0"/>
    <w:rsid w:val="00053EEE"/>
    <w:rsid w:val="00054582"/>
    <w:rsid w:val="00063EEA"/>
    <w:rsid w:val="000678F9"/>
    <w:rsid w:val="00067E9B"/>
    <w:rsid w:val="00070458"/>
    <w:rsid w:val="000734F3"/>
    <w:rsid w:val="00074417"/>
    <w:rsid w:val="0007544B"/>
    <w:rsid w:val="000754EF"/>
    <w:rsid w:val="0007585E"/>
    <w:rsid w:val="00080049"/>
    <w:rsid w:val="00081281"/>
    <w:rsid w:val="000827D2"/>
    <w:rsid w:val="00086191"/>
    <w:rsid w:val="0008645B"/>
    <w:rsid w:val="000873F6"/>
    <w:rsid w:val="00090402"/>
    <w:rsid w:val="00092266"/>
    <w:rsid w:val="000933E7"/>
    <w:rsid w:val="00096243"/>
    <w:rsid w:val="000A18FC"/>
    <w:rsid w:val="000A1F8F"/>
    <w:rsid w:val="000A272F"/>
    <w:rsid w:val="000A37EB"/>
    <w:rsid w:val="000B00EB"/>
    <w:rsid w:val="000B01D2"/>
    <w:rsid w:val="000B24FA"/>
    <w:rsid w:val="000B4901"/>
    <w:rsid w:val="000B5028"/>
    <w:rsid w:val="000B5377"/>
    <w:rsid w:val="000C07A8"/>
    <w:rsid w:val="000C1C92"/>
    <w:rsid w:val="000C304A"/>
    <w:rsid w:val="000C6917"/>
    <w:rsid w:val="000D00CA"/>
    <w:rsid w:val="000D02F0"/>
    <w:rsid w:val="000D4403"/>
    <w:rsid w:val="000E0D82"/>
    <w:rsid w:val="000E3296"/>
    <w:rsid w:val="000E5AFD"/>
    <w:rsid w:val="000F4C66"/>
    <w:rsid w:val="000F632C"/>
    <w:rsid w:val="00100BF7"/>
    <w:rsid w:val="00102309"/>
    <w:rsid w:val="00104AEC"/>
    <w:rsid w:val="0010702C"/>
    <w:rsid w:val="00111567"/>
    <w:rsid w:val="0011400B"/>
    <w:rsid w:val="00116430"/>
    <w:rsid w:val="00117DF5"/>
    <w:rsid w:val="00121D5A"/>
    <w:rsid w:val="0013147C"/>
    <w:rsid w:val="00134E7B"/>
    <w:rsid w:val="00136612"/>
    <w:rsid w:val="00136E41"/>
    <w:rsid w:val="00136F86"/>
    <w:rsid w:val="001502DB"/>
    <w:rsid w:val="00150A06"/>
    <w:rsid w:val="00164E12"/>
    <w:rsid w:val="0016704C"/>
    <w:rsid w:val="001676AB"/>
    <w:rsid w:val="00167E07"/>
    <w:rsid w:val="00171AE8"/>
    <w:rsid w:val="0017470E"/>
    <w:rsid w:val="001748C6"/>
    <w:rsid w:val="00175111"/>
    <w:rsid w:val="0017740E"/>
    <w:rsid w:val="00177B59"/>
    <w:rsid w:val="0018040E"/>
    <w:rsid w:val="001825D1"/>
    <w:rsid w:val="0018415D"/>
    <w:rsid w:val="00184456"/>
    <w:rsid w:val="00187E96"/>
    <w:rsid w:val="00193720"/>
    <w:rsid w:val="00193A20"/>
    <w:rsid w:val="00196065"/>
    <w:rsid w:val="00197F06"/>
    <w:rsid w:val="001A0F71"/>
    <w:rsid w:val="001A1FF6"/>
    <w:rsid w:val="001A37F7"/>
    <w:rsid w:val="001A67B0"/>
    <w:rsid w:val="001A70D5"/>
    <w:rsid w:val="001B007D"/>
    <w:rsid w:val="001B02B6"/>
    <w:rsid w:val="001B0943"/>
    <w:rsid w:val="001B6487"/>
    <w:rsid w:val="001C08DD"/>
    <w:rsid w:val="001C19FA"/>
    <w:rsid w:val="001C1D75"/>
    <w:rsid w:val="001C3273"/>
    <w:rsid w:val="001C5C2A"/>
    <w:rsid w:val="001C76B7"/>
    <w:rsid w:val="001D4338"/>
    <w:rsid w:val="001E14EF"/>
    <w:rsid w:val="001E4A93"/>
    <w:rsid w:val="001E4FE5"/>
    <w:rsid w:val="001E5149"/>
    <w:rsid w:val="001E62F2"/>
    <w:rsid w:val="001E7C01"/>
    <w:rsid w:val="001F137C"/>
    <w:rsid w:val="001F2BAA"/>
    <w:rsid w:val="001F33DC"/>
    <w:rsid w:val="001F54D5"/>
    <w:rsid w:val="00210210"/>
    <w:rsid w:val="00216D4C"/>
    <w:rsid w:val="0022004E"/>
    <w:rsid w:val="00220057"/>
    <w:rsid w:val="00220B46"/>
    <w:rsid w:val="00223934"/>
    <w:rsid w:val="002309DD"/>
    <w:rsid w:val="00234ACE"/>
    <w:rsid w:val="00236711"/>
    <w:rsid w:val="0024302E"/>
    <w:rsid w:val="00244265"/>
    <w:rsid w:val="00246BC1"/>
    <w:rsid w:val="00246ECC"/>
    <w:rsid w:val="00254718"/>
    <w:rsid w:val="0026116C"/>
    <w:rsid w:val="00261762"/>
    <w:rsid w:val="002618FF"/>
    <w:rsid w:val="002636B3"/>
    <w:rsid w:val="002640E7"/>
    <w:rsid w:val="00267DCB"/>
    <w:rsid w:val="00270789"/>
    <w:rsid w:val="00270D4B"/>
    <w:rsid w:val="002712C2"/>
    <w:rsid w:val="0027134A"/>
    <w:rsid w:val="00272817"/>
    <w:rsid w:val="002752E7"/>
    <w:rsid w:val="00276CCF"/>
    <w:rsid w:val="00277A35"/>
    <w:rsid w:val="0028075C"/>
    <w:rsid w:val="0028139C"/>
    <w:rsid w:val="002835DC"/>
    <w:rsid w:val="00283961"/>
    <w:rsid w:val="00283A2C"/>
    <w:rsid w:val="00286EA9"/>
    <w:rsid w:val="0028771E"/>
    <w:rsid w:val="00287CDB"/>
    <w:rsid w:val="002937E7"/>
    <w:rsid w:val="00295F22"/>
    <w:rsid w:val="002A394A"/>
    <w:rsid w:val="002A72BC"/>
    <w:rsid w:val="002B06FB"/>
    <w:rsid w:val="002B0C15"/>
    <w:rsid w:val="002B1DFD"/>
    <w:rsid w:val="002B30DB"/>
    <w:rsid w:val="002B41A6"/>
    <w:rsid w:val="002C335D"/>
    <w:rsid w:val="002C7729"/>
    <w:rsid w:val="002C777E"/>
    <w:rsid w:val="002D06F7"/>
    <w:rsid w:val="002D18DD"/>
    <w:rsid w:val="002D2311"/>
    <w:rsid w:val="002D2DB6"/>
    <w:rsid w:val="002D3217"/>
    <w:rsid w:val="002D53ED"/>
    <w:rsid w:val="002D72E6"/>
    <w:rsid w:val="002D7346"/>
    <w:rsid w:val="002D7372"/>
    <w:rsid w:val="002D7DF4"/>
    <w:rsid w:val="002E05FB"/>
    <w:rsid w:val="002E1482"/>
    <w:rsid w:val="002E206A"/>
    <w:rsid w:val="002E32BC"/>
    <w:rsid w:val="002E45C7"/>
    <w:rsid w:val="002E5F98"/>
    <w:rsid w:val="002F0491"/>
    <w:rsid w:val="002F7983"/>
    <w:rsid w:val="002F79BE"/>
    <w:rsid w:val="00300023"/>
    <w:rsid w:val="00300E44"/>
    <w:rsid w:val="00303B58"/>
    <w:rsid w:val="00307943"/>
    <w:rsid w:val="00310544"/>
    <w:rsid w:val="0031173D"/>
    <w:rsid w:val="00312DCF"/>
    <w:rsid w:val="00313557"/>
    <w:rsid w:val="00314F87"/>
    <w:rsid w:val="00315055"/>
    <w:rsid w:val="00315192"/>
    <w:rsid w:val="0031706A"/>
    <w:rsid w:val="003174E1"/>
    <w:rsid w:val="003238F8"/>
    <w:rsid w:val="00326F3C"/>
    <w:rsid w:val="00330650"/>
    <w:rsid w:val="0033127E"/>
    <w:rsid w:val="00335C84"/>
    <w:rsid w:val="00340E0F"/>
    <w:rsid w:val="00342081"/>
    <w:rsid w:val="00353E96"/>
    <w:rsid w:val="00354A84"/>
    <w:rsid w:val="0036450E"/>
    <w:rsid w:val="003654A9"/>
    <w:rsid w:val="00366343"/>
    <w:rsid w:val="003668C2"/>
    <w:rsid w:val="0036691E"/>
    <w:rsid w:val="00367E4F"/>
    <w:rsid w:val="00371F00"/>
    <w:rsid w:val="00374C1D"/>
    <w:rsid w:val="00375AFD"/>
    <w:rsid w:val="00376ABD"/>
    <w:rsid w:val="0037788E"/>
    <w:rsid w:val="00380328"/>
    <w:rsid w:val="00380C74"/>
    <w:rsid w:val="00380FCD"/>
    <w:rsid w:val="003818B2"/>
    <w:rsid w:val="0038262C"/>
    <w:rsid w:val="00386D75"/>
    <w:rsid w:val="003904BF"/>
    <w:rsid w:val="00393664"/>
    <w:rsid w:val="003939AD"/>
    <w:rsid w:val="00395425"/>
    <w:rsid w:val="00396C00"/>
    <w:rsid w:val="003A1414"/>
    <w:rsid w:val="003B054A"/>
    <w:rsid w:val="003B1DC6"/>
    <w:rsid w:val="003B253E"/>
    <w:rsid w:val="003B3F35"/>
    <w:rsid w:val="003B5B6A"/>
    <w:rsid w:val="003B5ED9"/>
    <w:rsid w:val="003B5FD0"/>
    <w:rsid w:val="003C1470"/>
    <w:rsid w:val="003C20EB"/>
    <w:rsid w:val="003C5E39"/>
    <w:rsid w:val="003D3A46"/>
    <w:rsid w:val="003D4813"/>
    <w:rsid w:val="003D4B39"/>
    <w:rsid w:val="003D4E84"/>
    <w:rsid w:val="003D76BA"/>
    <w:rsid w:val="003E0543"/>
    <w:rsid w:val="003E2DD5"/>
    <w:rsid w:val="003E3C0C"/>
    <w:rsid w:val="003E50BE"/>
    <w:rsid w:val="003E52AB"/>
    <w:rsid w:val="003E595A"/>
    <w:rsid w:val="003E5B89"/>
    <w:rsid w:val="003E768B"/>
    <w:rsid w:val="003F2E39"/>
    <w:rsid w:val="003F53EF"/>
    <w:rsid w:val="003F72FB"/>
    <w:rsid w:val="003F7890"/>
    <w:rsid w:val="00400309"/>
    <w:rsid w:val="00402AF6"/>
    <w:rsid w:val="00402C36"/>
    <w:rsid w:val="00402CC0"/>
    <w:rsid w:val="00403308"/>
    <w:rsid w:val="004052E8"/>
    <w:rsid w:val="0040771F"/>
    <w:rsid w:val="00410A67"/>
    <w:rsid w:val="0041378D"/>
    <w:rsid w:val="00414AA4"/>
    <w:rsid w:val="004157B5"/>
    <w:rsid w:val="00416737"/>
    <w:rsid w:val="00420C43"/>
    <w:rsid w:val="00424AE4"/>
    <w:rsid w:val="00424C32"/>
    <w:rsid w:val="004343EC"/>
    <w:rsid w:val="004360C9"/>
    <w:rsid w:val="00436188"/>
    <w:rsid w:val="00436494"/>
    <w:rsid w:val="00437075"/>
    <w:rsid w:val="004371D5"/>
    <w:rsid w:val="004371E0"/>
    <w:rsid w:val="0044034A"/>
    <w:rsid w:val="00440F40"/>
    <w:rsid w:val="00453A8D"/>
    <w:rsid w:val="00455395"/>
    <w:rsid w:val="00460ED8"/>
    <w:rsid w:val="00462206"/>
    <w:rsid w:val="004624D9"/>
    <w:rsid w:val="00466D9E"/>
    <w:rsid w:val="0047018D"/>
    <w:rsid w:val="004721A4"/>
    <w:rsid w:val="0047399B"/>
    <w:rsid w:val="0047500A"/>
    <w:rsid w:val="00480A23"/>
    <w:rsid w:val="0048126C"/>
    <w:rsid w:val="004829C8"/>
    <w:rsid w:val="00483A47"/>
    <w:rsid w:val="00483BE5"/>
    <w:rsid w:val="00484272"/>
    <w:rsid w:val="004907FA"/>
    <w:rsid w:val="0049270B"/>
    <w:rsid w:val="00492A17"/>
    <w:rsid w:val="004940DD"/>
    <w:rsid w:val="00495D14"/>
    <w:rsid w:val="00496FA8"/>
    <w:rsid w:val="00497747"/>
    <w:rsid w:val="00497DA1"/>
    <w:rsid w:val="004A3DB8"/>
    <w:rsid w:val="004A3E27"/>
    <w:rsid w:val="004A535A"/>
    <w:rsid w:val="004B5440"/>
    <w:rsid w:val="004B6676"/>
    <w:rsid w:val="004C2D5D"/>
    <w:rsid w:val="004C500A"/>
    <w:rsid w:val="004D25CE"/>
    <w:rsid w:val="004D422D"/>
    <w:rsid w:val="004D4D09"/>
    <w:rsid w:val="004E4360"/>
    <w:rsid w:val="004E4CCB"/>
    <w:rsid w:val="004F1534"/>
    <w:rsid w:val="004F1A55"/>
    <w:rsid w:val="004F3A07"/>
    <w:rsid w:val="004F3B17"/>
    <w:rsid w:val="00500AE4"/>
    <w:rsid w:val="00501B77"/>
    <w:rsid w:val="00503FC8"/>
    <w:rsid w:val="00505A47"/>
    <w:rsid w:val="005149C3"/>
    <w:rsid w:val="005226E5"/>
    <w:rsid w:val="00523238"/>
    <w:rsid w:val="00524943"/>
    <w:rsid w:val="00526403"/>
    <w:rsid w:val="00530587"/>
    <w:rsid w:val="00533E88"/>
    <w:rsid w:val="005340F6"/>
    <w:rsid w:val="00534CA4"/>
    <w:rsid w:val="0054004B"/>
    <w:rsid w:val="00541EE8"/>
    <w:rsid w:val="00543BFF"/>
    <w:rsid w:val="00544704"/>
    <w:rsid w:val="00544E23"/>
    <w:rsid w:val="00547499"/>
    <w:rsid w:val="0055245E"/>
    <w:rsid w:val="00552A2B"/>
    <w:rsid w:val="00553804"/>
    <w:rsid w:val="00556D4D"/>
    <w:rsid w:val="005622AA"/>
    <w:rsid w:val="0056454A"/>
    <w:rsid w:val="005647CD"/>
    <w:rsid w:val="00564B9B"/>
    <w:rsid w:val="005746DC"/>
    <w:rsid w:val="00577317"/>
    <w:rsid w:val="00583B07"/>
    <w:rsid w:val="00586435"/>
    <w:rsid w:val="00586BD8"/>
    <w:rsid w:val="00587534"/>
    <w:rsid w:val="00590C80"/>
    <w:rsid w:val="00592A00"/>
    <w:rsid w:val="0059307A"/>
    <w:rsid w:val="005931F7"/>
    <w:rsid w:val="00596BEE"/>
    <w:rsid w:val="0059716D"/>
    <w:rsid w:val="005A3716"/>
    <w:rsid w:val="005A6DA7"/>
    <w:rsid w:val="005B0EF7"/>
    <w:rsid w:val="005B52E7"/>
    <w:rsid w:val="005B76C2"/>
    <w:rsid w:val="005C009F"/>
    <w:rsid w:val="005C2D20"/>
    <w:rsid w:val="005C3150"/>
    <w:rsid w:val="005C3F4F"/>
    <w:rsid w:val="005C4A16"/>
    <w:rsid w:val="005D0F8C"/>
    <w:rsid w:val="005D1E3F"/>
    <w:rsid w:val="005D314E"/>
    <w:rsid w:val="005D48CE"/>
    <w:rsid w:val="005D6110"/>
    <w:rsid w:val="005D723B"/>
    <w:rsid w:val="005E10BA"/>
    <w:rsid w:val="005E1B28"/>
    <w:rsid w:val="005E2025"/>
    <w:rsid w:val="005E2A68"/>
    <w:rsid w:val="005E3153"/>
    <w:rsid w:val="005E44BA"/>
    <w:rsid w:val="005F1EEC"/>
    <w:rsid w:val="005F491E"/>
    <w:rsid w:val="005F4A21"/>
    <w:rsid w:val="005F5C62"/>
    <w:rsid w:val="005F7985"/>
    <w:rsid w:val="006031AD"/>
    <w:rsid w:val="00603AA9"/>
    <w:rsid w:val="00604F95"/>
    <w:rsid w:val="006064E4"/>
    <w:rsid w:val="00610134"/>
    <w:rsid w:val="00613732"/>
    <w:rsid w:val="00613A7B"/>
    <w:rsid w:val="00614DB6"/>
    <w:rsid w:val="00615148"/>
    <w:rsid w:val="0061649C"/>
    <w:rsid w:val="00622660"/>
    <w:rsid w:val="00625027"/>
    <w:rsid w:val="006250E1"/>
    <w:rsid w:val="00626164"/>
    <w:rsid w:val="00626B50"/>
    <w:rsid w:val="00626B7E"/>
    <w:rsid w:val="00626F51"/>
    <w:rsid w:val="00627233"/>
    <w:rsid w:val="0062740D"/>
    <w:rsid w:val="0063313E"/>
    <w:rsid w:val="0063335D"/>
    <w:rsid w:val="0063345E"/>
    <w:rsid w:val="00634DF7"/>
    <w:rsid w:val="0063581A"/>
    <w:rsid w:val="00640807"/>
    <w:rsid w:val="006409CD"/>
    <w:rsid w:val="0064671A"/>
    <w:rsid w:val="00646B8D"/>
    <w:rsid w:val="00655DC7"/>
    <w:rsid w:val="00656961"/>
    <w:rsid w:val="006569CA"/>
    <w:rsid w:val="00656EF2"/>
    <w:rsid w:val="006641A5"/>
    <w:rsid w:val="006646DB"/>
    <w:rsid w:val="00665870"/>
    <w:rsid w:val="00675D5A"/>
    <w:rsid w:val="00676A7C"/>
    <w:rsid w:val="00676AB1"/>
    <w:rsid w:val="006777FE"/>
    <w:rsid w:val="00680F31"/>
    <w:rsid w:val="006819E8"/>
    <w:rsid w:val="00681C92"/>
    <w:rsid w:val="00683AD6"/>
    <w:rsid w:val="0068488F"/>
    <w:rsid w:val="00684EAE"/>
    <w:rsid w:val="00685847"/>
    <w:rsid w:val="00685E21"/>
    <w:rsid w:val="00691F33"/>
    <w:rsid w:val="006923E8"/>
    <w:rsid w:val="006945D7"/>
    <w:rsid w:val="006948F7"/>
    <w:rsid w:val="006A2004"/>
    <w:rsid w:val="006A5AAC"/>
    <w:rsid w:val="006B1EF3"/>
    <w:rsid w:val="006B31E6"/>
    <w:rsid w:val="006B332C"/>
    <w:rsid w:val="006C7122"/>
    <w:rsid w:val="006C78EC"/>
    <w:rsid w:val="006C7B79"/>
    <w:rsid w:val="006D6027"/>
    <w:rsid w:val="006D639A"/>
    <w:rsid w:val="006E1B3B"/>
    <w:rsid w:val="006E239B"/>
    <w:rsid w:val="006E3C75"/>
    <w:rsid w:val="006E4A49"/>
    <w:rsid w:val="006E506B"/>
    <w:rsid w:val="006E6B76"/>
    <w:rsid w:val="006E7F81"/>
    <w:rsid w:val="006F1A99"/>
    <w:rsid w:val="006F365A"/>
    <w:rsid w:val="006F3E20"/>
    <w:rsid w:val="006F53AE"/>
    <w:rsid w:val="006F6747"/>
    <w:rsid w:val="006F6BDD"/>
    <w:rsid w:val="0070000E"/>
    <w:rsid w:val="00700CFB"/>
    <w:rsid w:val="00702132"/>
    <w:rsid w:val="00702C02"/>
    <w:rsid w:val="00702DBC"/>
    <w:rsid w:val="00703A8C"/>
    <w:rsid w:val="00704261"/>
    <w:rsid w:val="00707A86"/>
    <w:rsid w:val="00710186"/>
    <w:rsid w:val="007112F6"/>
    <w:rsid w:val="00715A53"/>
    <w:rsid w:val="007176D1"/>
    <w:rsid w:val="00721D98"/>
    <w:rsid w:val="0072687E"/>
    <w:rsid w:val="00732B0A"/>
    <w:rsid w:val="00732EF0"/>
    <w:rsid w:val="00734338"/>
    <w:rsid w:val="007361F0"/>
    <w:rsid w:val="00740158"/>
    <w:rsid w:val="007416EB"/>
    <w:rsid w:val="007467A7"/>
    <w:rsid w:val="00753498"/>
    <w:rsid w:val="007569DC"/>
    <w:rsid w:val="00757250"/>
    <w:rsid w:val="007611E7"/>
    <w:rsid w:val="00761263"/>
    <w:rsid w:val="00762A08"/>
    <w:rsid w:val="00764694"/>
    <w:rsid w:val="00764A4C"/>
    <w:rsid w:val="00765BE4"/>
    <w:rsid w:val="007669F4"/>
    <w:rsid w:val="00770025"/>
    <w:rsid w:val="0077023A"/>
    <w:rsid w:val="0077090A"/>
    <w:rsid w:val="00771641"/>
    <w:rsid w:val="00773527"/>
    <w:rsid w:val="00773F69"/>
    <w:rsid w:val="00780CC1"/>
    <w:rsid w:val="00781A2D"/>
    <w:rsid w:val="00782D02"/>
    <w:rsid w:val="0078443C"/>
    <w:rsid w:val="00786329"/>
    <w:rsid w:val="00786432"/>
    <w:rsid w:val="00786FDD"/>
    <w:rsid w:val="007873C0"/>
    <w:rsid w:val="00787D3A"/>
    <w:rsid w:val="00790A2F"/>
    <w:rsid w:val="00791356"/>
    <w:rsid w:val="00791790"/>
    <w:rsid w:val="007927BB"/>
    <w:rsid w:val="00792C2B"/>
    <w:rsid w:val="007938CE"/>
    <w:rsid w:val="007949FA"/>
    <w:rsid w:val="00797025"/>
    <w:rsid w:val="00797182"/>
    <w:rsid w:val="007A0AD1"/>
    <w:rsid w:val="007A3054"/>
    <w:rsid w:val="007A44B4"/>
    <w:rsid w:val="007A4847"/>
    <w:rsid w:val="007A6AB1"/>
    <w:rsid w:val="007B261F"/>
    <w:rsid w:val="007B3547"/>
    <w:rsid w:val="007C0386"/>
    <w:rsid w:val="007C05C8"/>
    <w:rsid w:val="007C5FA6"/>
    <w:rsid w:val="007C67CF"/>
    <w:rsid w:val="007D0026"/>
    <w:rsid w:val="007D61B8"/>
    <w:rsid w:val="007D63B1"/>
    <w:rsid w:val="007E2997"/>
    <w:rsid w:val="007E36C2"/>
    <w:rsid w:val="007E4231"/>
    <w:rsid w:val="007E5B1D"/>
    <w:rsid w:val="007E7500"/>
    <w:rsid w:val="007E79DC"/>
    <w:rsid w:val="007F0BCF"/>
    <w:rsid w:val="007F0C6C"/>
    <w:rsid w:val="007F227A"/>
    <w:rsid w:val="007F364A"/>
    <w:rsid w:val="007F4E71"/>
    <w:rsid w:val="007F5454"/>
    <w:rsid w:val="00800126"/>
    <w:rsid w:val="0080063E"/>
    <w:rsid w:val="008007FF"/>
    <w:rsid w:val="0080092E"/>
    <w:rsid w:val="008034A8"/>
    <w:rsid w:val="00804639"/>
    <w:rsid w:val="008066C5"/>
    <w:rsid w:val="00807830"/>
    <w:rsid w:val="00810CDB"/>
    <w:rsid w:val="00812012"/>
    <w:rsid w:val="008131C8"/>
    <w:rsid w:val="00813980"/>
    <w:rsid w:val="00814A2F"/>
    <w:rsid w:val="00823567"/>
    <w:rsid w:val="008250BE"/>
    <w:rsid w:val="00830EC2"/>
    <w:rsid w:val="008319E8"/>
    <w:rsid w:val="00832F77"/>
    <w:rsid w:val="00833F6F"/>
    <w:rsid w:val="00835345"/>
    <w:rsid w:val="00836521"/>
    <w:rsid w:val="00840790"/>
    <w:rsid w:val="00843B96"/>
    <w:rsid w:val="0084680B"/>
    <w:rsid w:val="008474D1"/>
    <w:rsid w:val="00850598"/>
    <w:rsid w:val="008513DA"/>
    <w:rsid w:val="00863826"/>
    <w:rsid w:val="0086494B"/>
    <w:rsid w:val="00865437"/>
    <w:rsid w:val="00865727"/>
    <w:rsid w:val="00866CAF"/>
    <w:rsid w:val="00870F89"/>
    <w:rsid w:val="00874870"/>
    <w:rsid w:val="0087650D"/>
    <w:rsid w:val="0088713A"/>
    <w:rsid w:val="008901C6"/>
    <w:rsid w:val="00891BB3"/>
    <w:rsid w:val="00894C33"/>
    <w:rsid w:val="00895F7F"/>
    <w:rsid w:val="008A12A8"/>
    <w:rsid w:val="008A4014"/>
    <w:rsid w:val="008A78C9"/>
    <w:rsid w:val="008A7C28"/>
    <w:rsid w:val="008B3362"/>
    <w:rsid w:val="008B3D42"/>
    <w:rsid w:val="008B4444"/>
    <w:rsid w:val="008B67AA"/>
    <w:rsid w:val="008B7F40"/>
    <w:rsid w:val="008C0640"/>
    <w:rsid w:val="008C2748"/>
    <w:rsid w:val="008C4DDB"/>
    <w:rsid w:val="008C591D"/>
    <w:rsid w:val="008C5B82"/>
    <w:rsid w:val="008C607B"/>
    <w:rsid w:val="008C6BC9"/>
    <w:rsid w:val="008D309C"/>
    <w:rsid w:val="008D4165"/>
    <w:rsid w:val="008D54DA"/>
    <w:rsid w:val="008D67CF"/>
    <w:rsid w:val="008E2980"/>
    <w:rsid w:val="008E523A"/>
    <w:rsid w:val="008E691F"/>
    <w:rsid w:val="008E76C6"/>
    <w:rsid w:val="008F34A3"/>
    <w:rsid w:val="008F38C8"/>
    <w:rsid w:val="008F6310"/>
    <w:rsid w:val="009002A5"/>
    <w:rsid w:val="0090060A"/>
    <w:rsid w:val="00902960"/>
    <w:rsid w:val="00905E67"/>
    <w:rsid w:val="0091083F"/>
    <w:rsid w:val="009112DE"/>
    <w:rsid w:val="009120C5"/>
    <w:rsid w:val="00915D70"/>
    <w:rsid w:val="00920E57"/>
    <w:rsid w:val="009215D9"/>
    <w:rsid w:val="009245EF"/>
    <w:rsid w:val="0092575B"/>
    <w:rsid w:val="009304C1"/>
    <w:rsid w:val="0093325C"/>
    <w:rsid w:val="00935B08"/>
    <w:rsid w:val="009372DF"/>
    <w:rsid w:val="00940DE0"/>
    <w:rsid w:val="00941556"/>
    <w:rsid w:val="00942ABC"/>
    <w:rsid w:val="0094454D"/>
    <w:rsid w:val="00950F5A"/>
    <w:rsid w:val="0095334F"/>
    <w:rsid w:val="00954200"/>
    <w:rsid w:val="00955226"/>
    <w:rsid w:val="00955961"/>
    <w:rsid w:val="00957A09"/>
    <w:rsid w:val="00960B61"/>
    <w:rsid w:val="00970825"/>
    <w:rsid w:val="00972646"/>
    <w:rsid w:val="00973632"/>
    <w:rsid w:val="00974F05"/>
    <w:rsid w:val="00975E80"/>
    <w:rsid w:val="009775CC"/>
    <w:rsid w:val="0098126F"/>
    <w:rsid w:val="00985582"/>
    <w:rsid w:val="00985D80"/>
    <w:rsid w:val="00986A10"/>
    <w:rsid w:val="00987EE7"/>
    <w:rsid w:val="00992860"/>
    <w:rsid w:val="00996CB2"/>
    <w:rsid w:val="009A0826"/>
    <w:rsid w:val="009A1914"/>
    <w:rsid w:val="009A4B03"/>
    <w:rsid w:val="009A4C0C"/>
    <w:rsid w:val="009A4E2F"/>
    <w:rsid w:val="009A571B"/>
    <w:rsid w:val="009B2E3B"/>
    <w:rsid w:val="009B4522"/>
    <w:rsid w:val="009B5E32"/>
    <w:rsid w:val="009B70F2"/>
    <w:rsid w:val="009C2F55"/>
    <w:rsid w:val="009C5ACD"/>
    <w:rsid w:val="009C6C3A"/>
    <w:rsid w:val="009D5A68"/>
    <w:rsid w:val="009D757B"/>
    <w:rsid w:val="009E0E0A"/>
    <w:rsid w:val="009E2009"/>
    <w:rsid w:val="009E6F74"/>
    <w:rsid w:val="009F0CFF"/>
    <w:rsid w:val="009F1F91"/>
    <w:rsid w:val="009F301F"/>
    <w:rsid w:val="009F32DA"/>
    <w:rsid w:val="00A03E61"/>
    <w:rsid w:val="00A04E63"/>
    <w:rsid w:val="00A140FC"/>
    <w:rsid w:val="00A14F02"/>
    <w:rsid w:val="00A17147"/>
    <w:rsid w:val="00A17CC0"/>
    <w:rsid w:val="00A17E19"/>
    <w:rsid w:val="00A21DE3"/>
    <w:rsid w:val="00A23E0E"/>
    <w:rsid w:val="00A262F7"/>
    <w:rsid w:val="00A306DF"/>
    <w:rsid w:val="00A31926"/>
    <w:rsid w:val="00A31E1B"/>
    <w:rsid w:val="00A3226E"/>
    <w:rsid w:val="00A32DD2"/>
    <w:rsid w:val="00A35DEA"/>
    <w:rsid w:val="00A432CE"/>
    <w:rsid w:val="00A438A0"/>
    <w:rsid w:val="00A443AC"/>
    <w:rsid w:val="00A45370"/>
    <w:rsid w:val="00A45EEA"/>
    <w:rsid w:val="00A47392"/>
    <w:rsid w:val="00A51F2D"/>
    <w:rsid w:val="00A51F55"/>
    <w:rsid w:val="00A55913"/>
    <w:rsid w:val="00A562F4"/>
    <w:rsid w:val="00A57579"/>
    <w:rsid w:val="00A57D8A"/>
    <w:rsid w:val="00A57F51"/>
    <w:rsid w:val="00A61622"/>
    <w:rsid w:val="00A6205A"/>
    <w:rsid w:val="00A623E1"/>
    <w:rsid w:val="00A67580"/>
    <w:rsid w:val="00A67BCC"/>
    <w:rsid w:val="00A72BDE"/>
    <w:rsid w:val="00A75158"/>
    <w:rsid w:val="00A83424"/>
    <w:rsid w:val="00A84C56"/>
    <w:rsid w:val="00A84EB6"/>
    <w:rsid w:val="00A86146"/>
    <w:rsid w:val="00A9321B"/>
    <w:rsid w:val="00A97382"/>
    <w:rsid w:val="00A97713"/>
    <w:rsid w:val="00AA3F61"/>
    <w:rsid w:val="00AB11ED"/>
    <w:rsid w:val="00AB38DB"/>
    <w:rsid w:val="00AB3FE6"/>
    <w:rsid w:val="00AB54EB"/>
    <w:rsid w:val="00AC39CB"/>
    <w:rsid w:val="00AC4207"/>
    <w:rsid w:val="00AC523C"/>
    <w:rsid w:val="00AC63A0"/>
    <w:rsid w:val="00AD12E5"/>
    <w:rsid w:val="00AD1EC8"/>
    <w:rsid w:val="00AD3AF5"/>
    <w:rsid w:val="00AD3DD2"/>
    <w:rsid w:val="00AD4303"/>
    <w:rsid w:val="00AD521A"/>
    <w:rsid w:val="00AD52BC"/>
    <w:rsid w:val="00AE06B3"/>
    <w:rsid w:val="00AE1BD0"/>
    <w:rsid w:val="00AE2FA2"/>
    <w:rsid w:val="00AE33CD"/>
    <w:rsid w:val="00AE4793"/>
    <w:rsid w:val="00AF2515"/>
    <w:rsid w:val="00AF2A36"/>
    <w:rsid w:val="00AF429A"/>
    <w:rsid w:val="00AF44EE"/>
    <w:rsid w:val="00AF4B9B"/>
    <w:rsid w:val="00AF4C2A"/>
    <w:rsid w:val="00AF78D0"/>
    <w:rsid w:val="00AF7A72"/>
    <w:rsid w:val="00B0036D"/>
    <w:rsid w:val="00B00A07"/>
    <w:rsid w:val="00B0376D"/>
    <w:rsid w:val="00B124F8"/>
    <w:rsid w:val="00B16AD2"/>
    <w:rsid w:val="00B2236F"/>
    <w:rsid w:val="00B243F4"/>
    <w:rsid w:val="00B24B5A"/>
    <w:rsid w:val="00B24D38"/>
    <w:rsid w:val="00B2571E"/>
    <w:rsid w:val="00B32303"/>
    <w:rsid w:val="00B33C9F"/>
    <w:rsid w:val="00B35C0C"/>
    <w:rsid w:val="00B40D5E"/>
    <w:rsid w:val="00B4556D"/>
    <w:rsid w:val="00B46499"/>
    <w:rsid w:val="00B47D28"/>
    <w:rsid w:val="00B5069D"/>
    <w:rsid w:val="00B5602D"/>
    <w:rsid w:val="00B56A7A"/>
    <w:rsid w:val="00B56C92"/>
    <w:rsid w:val="00B62012"/>
    <w:rsid w:val="00B65700"/>
    <w:rsid w:val="00B65D5E"/>
    <w:rsid w:val="00B712E0"/>
    <w:rsid w:val="00B7243D"/>
    <w:rsid w:val="00B77C82"/>
    <w:rsid w:val="00B82F13"/>
    <w:rsid w:val="00B82F4A"/>
    <w:rsid w:val="00B86A06"/>
    <w:rsid w:val="00B90183"/>
    <w:rsid w:val="00B92A67"/>
    <w:rsid w:val="00B945D3"/>
    <w:rsid w:val="00B96A71"/>
    <w:rsid w:val="00B96EDC"/>
    <w:rsid w:val="00BA7870"/>
    <w:rsid w:val="00BB379F"/>
    <w:rsid w:val="00BB3EAC"/>
    <w:rsid w:val="00BB44B6"/>
    <w:rsid w:val="00BB5622"/>
    <w:rsid w:val="00BB69EE"/>
    <w:rsid w:val="00BB769E"/>
    <w:rsid w:val="00BB7767"/>
    <w:rsid w:val="00BC0D62"/>
    <w:rsid w:val="00BC5172"/>
    <w:rsid w:val="00BC6A3D"/>
    <w:rsid w:val="00BC7C5F"/>
    <w:rsid w:val="00BD2D2E"/>
    <w:rsid w:val="00BD32A3"/>
    <w:rsid w:val="00BD38AD"/>
    <w:rsid w:val="00BD7661"/>
    <w:rsid w:val="00BD7DDD"/>
    <w:rsid w:val="00BD7F0C"/>
    <w:rsid w:val="00BE1240"/>
    <w:rsid w:val="00BE4978"/>
    <w:rsid w:val="00BF0322"/>
    <w:rsid w:val="00BF05A2"/>
    <w:rsid w:val="00BF2385"/>
    <w:rsid w:val="00BF43FA"/>
    <w:rsid w:val="00C0125D"/>
    <w:rsid w:val="00C02BF9"/>
    <w:rsid w:val="00C04953"/>
    <w:rsid w:val="00C05B7E"/>
    <w:rsid w:val="00C07D76"/>
    <w:rsid w:val="00C12248"/>
    <w:rsid w:val="00C129E3"/>
    <w:rsid w:val="00C143D2"/>
    <w:rsid w:val="00C148D7"/>
    <w:rsid w:val="00C14C5A"/>
    <w:rsid w:val="00C20096"/>
    <w:rsid w:val="00C22ED5"/>
    <w:rsid w:val="00C25383"/>
    <w:rsid w:val="00C26A04"/>
    <w:rsid w:val="00C32906"/>
    <w:rsid w:val="00C3412B"/>
    <w:rsid w:val="00C34C36"/>
    <w:rsid w:val="00C42983"/>
    <w:rsid w:val="00C4378F"/>
    <w:rsid w:val="00C4453E"/>
    <w:rsid w:val="00C465AC"/>
    <w:rsid w:val="00C503C8"/>
    <w:rsid w:val="00C52AC0"/>
    <w:rsid w:val="00C53107"/>
    <w:rsid w:val="00C53E45"/>
    <w:rsid w:val="00C639A0"/>
    <w:rsid w:val="00C640F0"/>
    <w:rsid w:val="00C65157"/>
    <w:rsid w:val="00C66FF3"/>
    <w:rsid w:val="00C711BC"/>
    <w:rsid w:val="00C762A4"/>
    <w:rsid w:val="00C83243"/>
    <w:rsid w:val="00C9267B"/>
    <w:rsid w:val="00C9351E"/>
    <w:rsid w:val="00C94D76"/>
    <w:rsid w:val="00C955E8"/>
    <w:rsid w:val="00CA0830"/>
    <w:rsid w:val="00CA2C77"/>
    <w:rsid w:val="00CA3439"/>
    <w:rsid w:val="00CA3B41"/>
    <w:rsid w:val="00CA66C7"/>
    <w:rsid w:val="00CA7F1E"/>
    <w:rsid w:val="00CB11E4"/>
    <w:rsid w:val="00CB1F5F"/>
    <w:rsid w:val="00CB2527"/>
    <w:rsid w:val="00CB2ED0"/>
    <w:rsid w:val="00CB45FD"/>
    <w:rsid w:val="00CB5419"/>
    <w:rsid w:val="00CB73CC"/>
    <w:rsid w:val="00CC12A9"/>
    <w:rsid w:val="00CC5063"/>
    <w:rsid w:val="00CC778C"/>
    <w:rsid w:val="00CD148D"/>
    <w:rsid w:val="00CD5008"/>
    <w:rsid w:val="00CD651D"/>
    <w:rsid w:val="00CD78AB"/>
    <w:rsid w:val="00CE05E0"/>
    <w:rsid w:val="00CE26F6"/>
    <w:rsid w:val="00CE6988"/>
    <w:rsid w:val="00CF363C"/>
    <w:rsid w:val="00D024C5"/>
    <w:rsid w:val="00D02D6A"/>
    <w:rsid w:val="00D0338C"/>
    <w:rsid w:val="00D0536D"/>
    <w:rsid w:val="00D0672F"/>
    <w:rsid w:val="00D06F7F"/>
    <w:rsid w:val="00D1082B"/>
    <w:rsid w:val="00D12B5C"/>
    <w:rsid w:val="00D1435A"/>
    <w:rsid w:val="00D14D30"/>
    <w:rsid w:val="00D1518B"/>
    <w:rsid w:val="00D153CE"/>
    <w:rsid w:val="00D2370C"/>
    <w:rsid w:val="00D24061"/>
    <w:rsid w:val="00D25C3F"/>
    <w:rsid w:val="00D323F4"/>
    <w:rsid w:val="00D43241"/>
    <w:rsid w:val="00D45690"/>
    <w:rsid w:val="00D463E5"/>
    <w:rsid w:val="00D543E3"/>
    <w:rsid w:val="00D55277"/>
    <w:rsid w:val="00D56A89"/>
    <w:rsid w:val="00D61E80"/>
    <w:rsid w:val="00D66424"/>
    <w:rsid w:val="00D67878"/>
    <w:rsid w:val="00D70DEE"/>
    <w:rsid w:val="00D7436F"/>
    <w:rsid w:val="00D74DD2"/>
    <w:rsid w:val="00D76F7A"/>
    <w:rsid w:val="00D7719F"/>
    <w:rsid w:val="00D77866"/>
    <w:rsid w:val="00D80E7F"/>
    <w:rsid w:val="00D823B6"/>
    <w:rsid w:val="00D84328"/>
    <w:rsid w:val="00D9250D"/>
    <w:rsid w:val="00D92A75"/>
    <w:rsid w:val="00D94341"/>
    <w:rsid w:val="00D97609"/>
    <w:rsid w:val="00DA06A2"/>
    <w:rsid w:val="00DA08AA"/>
    <w:rsid w:val="00DA157C"/>
    <w:rsid w:val="00DA4E68"/>
    <w:rsid w:val="00DA5D25"/>
    <w:rsid w:val="00DB03E7"/>
    <w:rsid w:val="00DB0EBF"/>
    <w:rsid w:val="00DB381D"/>
    <w:rsid w:val="00DB4ED7"/>
    <w:rsid w:val="00DB7976"/>
    <w:rsid w:val="00DD011C"/>
    <w:rsid w:val="00DD02C6"/>
    <w:rsid w:val="00DD03AC"/>
    <w:rsid w:val="00DD18B2"/>
    <w:rsid w:val="00DD41BA"/>
    <w:rsid w:val="00DD4D04"/>
    <w:rsid w:val="00DD52A8"/>
    <w:rsid w:val="00DD6CA3"/>
    <w:rsid w:val="00DD71B5"/>
    <w:rsid w:val="00DE0D88"/>
    <w:rsid w:val="00DE513B"/>
    <w:rsid w:val="00DE599D"/>
    <w:rsid w:val="00DE686F"/>
    <w:rsid w:val="00DE7040"/>
    <w:rsid w:val="00DE767D"/>
    <w:rsid w:val="00DF30CA"/>
    <w:rsid w:val="00DF5277"/>
    <w:rsid w:val="00DF6814"/>
    <w:rsid w:val="00E030B3"/>
    <w:rsid w:val="00E06213"/>
    <w:rsid w:val="00E10B51"/>
    <w:rsid w:val="00E10F73"/>
    <w:rsid w:val="00E12E8D"/>
    <w:rsid w:val="00E167FB"/>
    <w:rsid w:val="00E20BA6"/>
    <w:rsid w:val="00E224F2"/>
    <w:rsid w:val="00E24F4F"/>
    <w:rsid w:val="00E25C0D"/>
    <w:rsid w:val="00E319AF"/>
    <w:rsid w:val="00E33B5E"/>
    <w:rsid w:val="00E35733"/>
    <w:rsid w:val="00E416E0"/>
    <w:rsid w:val="00E43405"/>
    <w:rsid w:val="00E46468"/>
    <w:rsid w:val="00E46548"/>
    <w:rsid w:val="00E46B4B"/>
    <w:rsid w:val="00E47CC5"/>
    <w:rsid w:val="00E50379"/>
    <w:rsid w:val="00E51CD2"/>
    <w:rsid w:val="00E538D5"/>
    <w:rsid w:val="00E564B2"/>
    <w:rsid w:val="00E57CA3"/>
    <w:rsid w:val="00E63DA7"/>
    <w:rsid w:val="00E64269"/>
    <w:rsid w:val="00E64DA3"/>
    <w:rsid w:val="00E70580"/>
    <w:rsid w:val="00E70C39"/>
    <w:rsid w:val="00E71454"/>
    <w:rsid w:val="00E71C56"/>
    <w:rsid w:val="00E7281F"/>
    <w:rsid w:val="00E751A0"/>
    <w:rsid w:val="00E77ACB"/>
    <w:rsid w:val="00E809A1"/>
    <w:rsid w:val="00E82DA9"/>
    <w:rsid w:val="00E867C7"/>
    <w:rsid w:val="00E9169B"/>
    <w:rsid w:val="00EA185C"/>
    <w:rsid w:val="00EA205A"/>
    <w:rsid w:val="00EA261D"/>
    <w:rsid w:val="00EA26B3"/>
    <w:rsid w:val="00EA317A"/>
    <w:rsid w:val="00EA3490"/>
    <w:rsid w:val="00EA5BE2"/>
    <w:rsid w:val="00EB3625"/>
    <w:rsid w:val="00EB474F"/>
    <w:rsid w:val="00EB4E02"/>
    <w:rsid w:val="00EB6E1F"/>
    <w:rsid w:val="00EB6FD4"/>
    <w:rsid w:val="00EB7464"/>
    <w:rsid w:val="00EC00C3"/>
    <w:rsid w:val="00EC20E8"/>
    <w:rsid w:val="00EC271E"/>
    <w:rsid w:val="00EC3B0E"/>
    <w:rsid w:val="00EC5312"/>
    <w:rsid w:val="00EC5839"/>
    <w:rsid w:val="00ED42F9"/>
    <w:rsid w:val="00ED4A9E"/>
    <w:rsid w:val="00ED4AE0"/>
    <w:rsid w:val="00EE1D24"/>
    <w:rsid w:val="00EE6F0F"/>
    <w:rsid w:val="00EF3CF6"/>
    <w:rsid w:val="00EF6B2F"/>
    <w:rsid w:val="00F01291"/>
    <w:rsid w:val="00F01680"/>
    <w:rsid w:val="00F10E94"/>
    <w:rsid w:val="00F10F72"/>
    <w:rsid w:val="00F111DD"/>
    <w:rsid w:val="00F120E4"/>
    <w:rsid w:val="00F12CD7"/>
    <w:rsid w:val="00F172E6"/>
    <w:rsid w:val="00F17D47"/>
    <w:rsid w:val="00F17DD4"/>
    <w:rsid w:val="00F24E1D"/>
    <w:rsid w:val="00F25953"/>
    <w:rsid w:val="00F27201"/>
    <w:rsid w:val="00F32518"/>
    <w:rsid w:val="00F37BEB"/>
    <w:rsid w:val="00F4298A"/>
    <w:rsid w:val="00F44A75"/>
    <w:rsid w:val="00F46D1C"/>
    <w:rsid w:val="00F47DE4"/>
    <w:rsid w:val="00F53A54"/>
    <w:rsid w:val="00F55AAC"/>
    <w:rsid w:val="00F571BA"/>
    <w:rsid w:val="00F64754"/>
    <w:rsid w:val="00F73661"/>
    <w:rsid w:val="00F7518E"/>
    <w:rsid w:val="00F81084"/>
    <w:rsid w:val="00F8219A"/>
    <w:rsid w:val="00F912AE"/>
    <w:rsid w:val="00F92339"/>
    <w:rsid w:val="00F92D63"/>
    <w:rsid w:val="00F92DDA"/>
    <w:rsid w:val="00F96408"/>
    <w:rsid w:val="00F9705F"/>
    <w:rsid w:val="00FA124F"/>
    <w:rsid w:val="00FA5DAF"/>
    <w:rsid w:val="00FA6FEC"/>
    <w:rsid w:val="00FA7A99"/>
    <w:rsid w:val="00FB1EFB"/>
    <w:rsid w:val="00FB6BCA"/>
    <w:rsid w:val="00FC0A4E"/>
    <w:rsid w:val="00FC1A80"/>
    <w:rsid w:val="00FC2633"/>
    <w:rsid w:val="00FC41FB"/>
    <w:rsid w:val="00FC4B2B"/>
    <w:rsid w:val="00FC6AF8"/>
    <w:rsid w:val="00FC7F6C"/>
    <w:rsid w:val="00FD0695"/>
    <w:rsid w:val="00FD0952"/>
    <w:rsid w:val="00FD3088"/>
    <w:rsid w:val="00FD3D61"/>
    <w:rsid w:val="00FD4796"/>
    <w:rsid w:val="00FE34BC"/>
    <w:rsid w:val="00FE47BA"/>
    <w:rsid w:val="00FE7CED"/>
    <w:rsid w:val="00FF2006"/>
    <w:rsid w:val="00FF3891"/>
    <w:rsid w:val="00FF479F"/>
    <w:rsid w:val="00FF6D4B"/>
    <w:rsid w:val="00FF7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E23"/>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6646DB"/>
    <w:pPr>
      <w:spacing w:line="220" w:lineRule="exact"/>
      <w:ind w:left="284" w:hanging="284"/>
      <w:jc w:val="lowKashida"/>
    </w:pPr>
    <w:rPr>
      <w:position w:val="6"/>
      <w:szCs w:val="20"/>
    </w:rPr>
  </w:style>
  <w:style w:type="character" w:customStyle="1" w:styleId="a9">
    <w:name w:val="טקסט הערת שוליים תו"/>
    <w:aliases w:val="הערת שוליים תו,הערה תו"/>
    <w:basedOn w:val="a0"/>
    <w:link w:val="a8"/>
    <w:uiPriority w:val="99"/>
    <w:rsid w:val="006646D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E64269"/>
  </w:style>
  <w:style w:type="character" w:customStyle="1" w:styleId="aff4">
    <w:name w:val="גוף טקסט תו"/>
    <w:basedOn w:val="a0"/>
    <w:link w:val="aff3"/>
    <w:uiPriority w:val="99"/>
    <w:rsid w:val="00E64269"/>
    <w:rPr>
      <w:rFonts w:ascii="Times New Roman" w:hAnsi="Times New Roman" w:cs="Narkisim"/>
      <w:sz w:val="20"/>
      <w:szCs w:val="24"/>
    </w:rPr>
  </w:style>
  <w:style w:type="paragraph" w:styleId="24">
    <w:name w:val="Body Text 2"/>
    <w:basedOn w:val="a"/>
    <w:link w:val="25"/>
    <w:uiPriority w:val="99"/>
    <w:unhideWhenUsed/>
    <w:rsid w:val="00950F5A"/>
  </w:style>
  <w:style w:type="character" w:customStyle="1" w:styleId="25">
    <w:name w:val="גוף טקסט 2 תו"/>
    <w:basedOn w:val="a0"/>
    <w:link w:val="24"/>
    <w:uiPriority w:val="99"/>
    <w:rsid w:val="00950F5A"/>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89484712">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039F-B2BC-4EB0-B142-E43BEA91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1156</Words>
  <Characters>5780</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Aviad</cp:lastModifiedBy>
  <cp:revision>40</cp:revision>
  <dcterms:created xsi:type="dcterms:W3CDTF">2020-12-13T08:39:00Z</dcterms:created>
  <dcterms:modified xsi:type="dcterms:W3CDTF">2020-12-13T08:49:00Z</dcterms:modified>
</cp:coreProperties>
</file>