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861" w:rsidRPr="00052734" w:rsidRDefault="00A70861" w:rsidP="00A70861">
      <w:pPr>
        <w:pStyle w:val="CC"/>
        <w:keepLines w:val="0"/>
        <w:widowControl w:val="0"/>
        <w:tabs>
          <w:tab w:val="left" w:pos="720"/>
        </w:tabs>
        <w:bidi w:val="0"/>
        <w:spacing w:after="0"/>
        <w:ind w:right="0" w:firstLine="0"/>
        <w:jc w:val="center"/>
        <w:rPr>
          <w:rFonts w:asciiTheme="minorBidi" w:hAnsiTheme="minorBidi" w:cstheme="minorBidi"/>
          <w:sz w:val="24"/>
          <w:szCs w:val="24"/>
          <w:lang w:val="en-GB"/>
        </w:rPr>
      </w:pPr>
      <w:r w:rsidRPr="00052734">
        <w:rPr>
          <w:rFonts w:asciiTheme="minorBidi" w:hAnsiTheme="minorBidi" w:cstheme="minorBidi"/>
          <w:sz w:val="24"/>
          <w:szCs w:val="24"/>
          <w:lang w:val="en-GB"/>
        </w:rPr>
        <w:t>YESHIVAT HAR ETZION</w:t>
      </w:r>
    </w:p>
    <w:p w:rsidR="00A70861" w:rsidRPr="00052734" w:rsidRDefault="00A70861" w:rsidP="00A70861">
      <w:pPr>
        <w:pStyle w:val="CC"/>
        <w:keepLines w:val="0"/>
        <w:widowControl w:val="0"/>
        <w:tabs>
          <w:tab w:val="left" w:pos="720"/>
        </w:tabs>
        <w:bidi w:val="0"/>
        <w:spacing w:after="0"/>
        <w:ind w:right="0" w:firstLine="0"/>
        <w:jc w:val="center"/>
        <w:rPr>
          <w:rFonts w:asciiTheme="minorBidi" w:hAnsiTheme="minorBidi" w:cstheme="minorBidi"/>
          <w:sz w:val="24"/>
          <w:szCs w:val="24"/>
          <w:lang w:val="en-GB"/>
        </w:rPr>
      </w:pPr>
      <w:r w:rsidRPr="00052734">
        <w:rPr>
          <w:rFonts w:asciiTheme="minorBidi" w:hAnsiTheme="minorBidi" w:cstheme="minorBidi"/>
          <w:sz w:val="24"/>
          <w:szCs w:val="24"/>
          <w:lang w:val="en-GB"/>
        </w:rPr>
        <w:t>ISRAEL KOSCHITZKY VIRTUAL BEIT MIDRASH (VBM)</w:t>
      </w:r>
    </w:p>
    <w:p w:rsidR="00A70861" w:rsidRPr="00052734" w:rsidRDefault="00A70861" w:rsidP="00A70861">
      <w:pPr>
        <w:pStyle w:val="CC"/>
        <w:keepLines w:val="0"/>
        <w:widowControl w:val="0"/>
        <w:tabs>
          <w:tab w:val="left" w:pos="720"/>
        </w:tabs>
        <w:bidi w:val="0"/>
        <w:spacing w:after="0"/>
        <w:ind w:right="0" w:firstLine="0"/>
        <w:jc w:val="center"/>
        <w:rPr>
          <w:rFonts w:asciiTheme="minorBidi" w:hAnsiTheme="minorBidi" w:cstheme="minorBidi"/>
          <w:sz w:val="24"/>
          <w:szCs w:val="24"/>
          <w:lang w:val="en-GB"/>
        </w:rPr>
      </w:pPr>
      <w:r w:rsidRPr="00052734">
        <w:rPr>
          <w:rFonts w:asciiTheme="minorBidi" w:hAnsiTheme="minorBidi" w:cstheme="minorBidi"/>
          <w:sz w:val="24"/>
          <w:szCs w:val="24"/>
          <w:lang w:val="en-GB"/>
        </w:rPr>
        <w:t>*********************************************************</w:t>
      </w:r>
    </w:p>
    <w:p w:rsidR="00A70861" w:rsidRPr="00052734" w:rsidRDefault="00A70861" w:rsidP="00A70861">
      <w:pPr>
        <w:pStyle w:val="CC"/>
        <w:keepLines w:val="0"/>
        <w:widowControl w:val="0"/>
        <w:tabs>
          <w:tab w:val="left" w:pos="720"/>
        </w:tabs>
        <w:bidi w:val="0"/>
        <w:spacing w:after="0"/>
        <w:ind w:right="0" w:firstLine="0"/>
        <w:jc w:val="center"/>
        <w:rPr>
          <w:rFonts w:asciiTheme="minorBidi" w:hAnsiTheme="minorBidi" w:cstheme="minorBidi"/>
          <w:sz w:val="24"/>
          <w:szCs w:val="24"/>
          <w:lang w:val="en-GB"/>
        </w:rPr>
      </w:pPr>
    </w:p>
    <w:p w:rsidR="00A70861" w:rsidRPr="00052734" w:rsidRDefault="00A70861" w:rsidP="00A70861">
      <w:pPr>
        <w:pStyle w:val="CC"/>
        <w:keepLines w:val="0"/>
        <w:widowControl w:val="0"/>
        <w:tabs>
          <w:tab w:val="left" w:pos="720"/>
        </w:tabs>
        <w:bidi w:val="0"/>
        <w:spacing w:after="0"/>
        <w:ind w:right="0" w:firstLine="0"/>
        <w:jc w:val="center"/>
        <w:rPr>
          <w:rFonts w:asciiTheme="minorBidi" w:hAnsiTheme="minorBidi" w:cstheme="minorBidi"/>
          <w:sz w:val="24"/>
          <w:szCs w:val="24"/>
          <w:lang w:val="en-GB"/>
        </w:rPr>
      </w:pPr>
    </w:p>
    <w:p w:rsidR="00A70861" w:rsidRPr="00052734" w:rsidRDefault="00A70861" w:rsidP="00A70861">
      <w:pPr>
        <w:widowControl w:val="0"/>
        <w:tabs>
          <w:tab w:val="left" w:pos="720"/>
        </w:tabs>
        <w:bidi w:val="0"/>
        <w:spacing w:after="0" w:line="240" w:lineRule="auto"/>
        <w:jc w:val="center"/>
        <w:rPr>
          <w:rFonts w:asciiTheme="minorBidi" w:hAnsiTheme="minorBidi"/>
          <w:color w:val="000000"/>
          <w:sz w:val="24"/>
          <w:szCs w:val="24"/>
        </w:rPr>
      </w:pPr>
      <w:r w:rsidRPr="00052734">
        <w:rPr>
          <w:rFonts w:asciiTheme="minorBidi" w:hAnsiTheme="minorBidi"/>
          <w:b/>
          <w:bCs/>
          <w:i/>
          <w:iCs/>
          <w:color w:val="000000"/>
          <w:sz w:val="24"/>
          <w:szCs w:val="24"/>
        </w:rPr>
        <w:t>Bein Adam Le-chavero:</w:t>
      </w:r>
      <w:r w:rsidRPr="00052734">
        <w:rPr>
          <w:rFonts w:asciiTheme="minorBidi" w:hAnsiTheme="minorBidi"/>
          <w:b/>
          <w:bCs/>
          <w:color w:val="000000"/>
          <w:sz w:val="24"/>
          <w:szCs w:val="24"/>
        </w:rPr>
        <w:t xml:space="preserve"> Ethics of Interpersonal Conduct</w:t>
      </w:r>
    </w:p>
    <w:p w:rsidR="00A70861" w:rsidRPr="00052734" w:rsidRDefault="00A70861" w:rsidP="00A70861">
      <w:pPr>
        <w:widowControl w:val="0"/>
        <w:tabs>
          <w:tab w:val="left" w:pos="720"/>
        </w:tabs>
        <w:bidi w:val="0"/>
        <w:spacing w:after="0" w:line="240" w:lineRule="auto"/>
        <w:jc w:val="center"/>
        <w:rPr>
          <w:rFonts w:asciiTheme="minorBidi" w:hAnsiTheme="minorBidi"/>
          <w:b/>
          <w:bCs/>
          <w:sz w:val="24"/>
          <w:szCs w:val="24"/>
        </w:rPr>
      </w:pPr>
      <w:r w:rsidRPr="00052734">
        <w:rPr>
          <w:rFonts w:asciiTheme="minorBidi" w:hAnsiTheme="minorBidi"/>
          <w:b/>
          <w:bCs/>
          <w:sz w:val="24"/>
          <w:szCs w:val="24"/>
        </w:rPr>
        <w:t>By Rav Binyamin Zimmerman</w:t>
      </w:r>
    </w:p>
    <w:p w:rsidR="00A70861" w:rsidRPr="00052734" w:rsidRDefault="00A70861" w:rsidP="00A70861">
      <w:pPr>
        <w:widowControl w:val="0"/>
        <w:tabs>
          <w:tab w:val="left" w:pos="720"/>
        </w:tabs>
        <w:bidi w:val="0"/>
        <w:spacing w:after="0" w:line="240" w:lineRule="auto"/>
        <w:jc w:val="center"/>
        <w:rPr>
          <w:rFonts w:asciiTheme="minorBidi" w:hAnsiTheme="minorBidi"/>
          <w:b/>
          <w:bCs/>
          <w:sz w:val="24"/>
          <w:szCs w:val="24"/>
        </w:rPr>
      </w:pPr>
    </w:p>
    <w:p w:rsidR="00A70861" w:rsidRPr="00052734" w:rsidRDefault="00A70861" w:rsidP="00A70861">
      <w:pPr>
        <w:pStyle w:val="aa"/>
        <w:keepNext w:val="0"/>
        <w:widowControl w:val="0"/>
        <w:tabs>
          <w:tab w:val="left" w:pos="720"/>
        </w:tabs>
        <w:bidi w:val="0"/>
        <w:spacing w:before="0"/>
        <w:jc w:val="center"/>
        <w:rPr>
          <w:rFonts w:asciiTheme="minorBidi" w:hAnsiTheme="minorBidi" w:cstheme="minorBidi"/>
          <w:b w:val="0"/>
          <w:bCs w:val="0"/>
          <w:sz w:val="24"/>
          <w:szCs w:val="24"/>
        </w:rPr>
      </w:pPr>
      <w:r w:rsidRPr="00052734">
        <w:rPr>
          <w:rFonts w:asciiTheme="minorBidi" w:hAnsiTheme="minorBidi" w:cstheme="minorBidi"/>
          <w:b w:val="0"/>
          <w:bCs w:val="0"/>
          <w:sz w:val="24"/>
          <w:szCs w:val="24"/>
        </w:rPr>
        <w:t>For easy printing, go to:</w:t>
      </w:r>
    </w:p>
    <w:p w:rsidR="00A70861" w:rsidRPr="00052734" w:rsidRDefault="00C45B78" w:rsidP="00A70861">
      <w:pPr>
        <w:widowControl w:val="0"/>
        <w:tabs>
          <w:tab w:val="left" w:pos="720"/>
        </w:tabs>
        <w:bidi w:val="0"/>
        <w:spacing w:after="0" w:line="240" w:lineRule="auto"/>
        <w:jc w:val="center"/>
        <w:rPr>
          <w:rFonts w:asciiTheme="minorBidi" w:hAnsiTheme="minorBidi"/>
          <w:color w:val="0000FF"/>
          <w:sz w:val="24"/>
          <w:szCs w:val="24"/>
        </w:rPr>
      </w:pPr>
      <w:hyperlink r:id="rId6" w:history="1">
        <w:r w:rsidR="00A70861" w:rsidRPr="00853F55">
          <w:rPr>
            <w:rStyle w:val="Hyperlink"/>
            <w:rFonts w:asciiTheme="minorBidi" w:hAnsiTheme="minorBidi"/>
            <w:sz w:val="24"/>
            <w:szCs w:val="24"/>
          </w:rPr>
          <w:t>www.vbm-torah.org/archive/chavero3/11chavero.htm</w:t>
        </w:r>
      </w:hyperlink>
    </w:p>
    <w:p w:rsidR="00A70861" w:rsidRDefault="00A70861" w:rsidP="00A70861">
      <w:pPr>
        <w:pStyle w:val="a3"/>
        <w:bidi w:val="0"/>
        <w:jc w:val="center"/>
        <w:rPr>
          <w:rFonts w:asciiTheme="minorBidi" w:hAnsiTheme="minorBidi"/>
          <w:b/>
          <w:bCs/>
          <w:sz w:val="24"/>
          <w:szCs w:val="24"/>
        </w:rPr>
      </w:pPr>
    </w:p>
    <w:p w:rsidR="00C874F0" w:rsidRPr="00601B03" w:rsidRDefault="00C874F0" w:rsidP="00C874F0">
      <w:pPr>
        <w:spacing w:line="240" w:lineRule="auto"/>
        <w:jc w:val="center"/>
        <w:rPr>
          <w:rFonts w:ascii="Arial" w:hAnsi="Arial" w:cs="Arial"/>
          <w:sz w:val="24"/>
          <w:szCs w:val="24"/>
          <w:lang w:val="en-GB" w:eastAsia="en-GB"/>
        </w:rPr>
      </w:pPr>
      <w:r w:rsidRPr="00601B03">
        <w:rPr>
          <w:rFonts w:ascii="Arial" w:hAnsi="Arial" w:cs="Arial"/>
          <w:sz w:val="24"/>
          <w:szCs w:val="24"/>
          <w:lang w:val="en-GB" w:eastAsia="en-GB"/>
        </w:rPr>
        <w:t>*********************************************************</w:t>
      </w:r>
    </w:p>
    <w:p w:rsidR="00C874F0" w:rsidRPr="00FD5343" w:rsidRDefault="00C874F0" w:rsidP="00C45B78">
      <w:pPr>
        <w:bidi w:val="0"/>
        <w:spacing w:line="240" w:lineRule="auto"/>
        <w:jc w:val="center"/>
        <w:rPr>
          <w:rFonts w:asciiTheme="minorBidi" w:hAnsiTheme="minorBidi"/>
          <w:sz w:val="24"/>
          <w:szCs w:val="24"/>
        </w:rPr>
      </w:pPr>
      <w:r>
        <w:rPr>
          <w:rFonts w:asciiTheme="minorBidi" w:hAnsiTheme="minorBidi"/>
          <w:sz w:val="24"/>
          <w:szCs w:val="24"/>
        </w:rPr>
        <w:t xml:space="preserve">This </w:t>
      </w:r>
      <w:proofErr w:type="spellStart"/>
      <w:r>
        <w:rPr>
          <w:rFonts w:asciiTheme="minorBidi" w:hAnsiTheme="minorBidi"/>
          <w:sz w:val="24"/>
          <w:szCs w:val="24"/>
        </w:rPr>
        <w:t>shiur</w:t>
      </w:r>
      <w:proofErr w:type="spellEnd"/>
      <w:r>
        <w:rPr>
          <w:rFonts w:asciiTheme="minorBidi" w:hAnsiTheme="minorBidi"/>
          <w:sz w:val="24"/>
          <w:szCs w:val="24"/>
        </w:rPr>
        <w:t xml:space="preserve"> is s</w:t>
      </w:r>
      <w:r w:rsidRPr="00FD5343">
        <w:rPr>
          <w:rFonts w:asciiTheme="minorBidi" w:hAnsiTheme="minorBidi"/>
          <w:sz w:val="24"/>
          <w:szCs w:val="24"/>
        </w:rPr>
        <w:t xml:space="preserve">ponsored by Aaron and </w:t>
      </w:r>
      <w:proofErr w:type="spellStart"/>
      <w:r w:rsidRPr="00FD5343">
        <w:rPr>
          <w:rFonts w:asciiTheme="minorBidi" w:hAnsiTheme="minorBidi"/>
          <w:sz w:val="24"/>
          <w:szCs w:val="24"/>
        </w:rPr>
        <w:t>Tzipora</w:t>
      </w:r>
      <w:proofErr w:type="spellEnd"/>
      <w:r w:rsidRPr="00FD5343">
        <w:rPr>
          <w:rFonts w:asciiTheme="minorBidi" w:hAnsiTheme="minorBidi"/>
          <w:sz w:val="24"/>
          <w:szCs w:val="24"/>
        </w:rPr>
        <w:t xml:space="preserve"> Ross and family </w:t>
      </w:r>
      <w:r w:rsidR="00C45B78">
        <w:rPr>
          <w:rFonts w:asciiTheme="minorBidi" w:hAnsiTheme="minorBidi"/>
          <w:sz w:val="24"/>
          <w:szCs w:val="24"/>
        </w:rPr>
        <w:br/>
      </w:r>
      <w:r w:rsidRPr="00FD5343">
        <w:rPr>
          <w:rFonts w:asciiTheme="minorBidi" w:hAnsiTheme="minorBidi"/>
          <w:sz w:val="24"/>
          <w:szCs w:val="24"/>
        </w:rPr>
        <w:t xml:space="preserve">in memory of our grandparents </w:t>
      </w:r>
      <w:r w:rsidR="00C45B78">
        <w:rPr>
          <w:rFonts w:asciiTheme="minorBidi" w:hAnsiTheme="minorBidi"/>
          <w:sz w:val="24"/>
          <w:szCs w:val="24"/>
        </w:rPr>
        <w:br/>
      </w:r>
      <w:proofErr w:type="spellStart"/>
      <w:r w:rsidRPr="00FD5343">
        <w:rPr>
          <w:rFonts w:asciiTheme="minorBidi" w:hAnsiTheme="minorBidi"/>
          <w:sz w:val="24"/>
          <w:szCs w:val="24"/>
        </w:rPr>
        <w:t>Shmuel</w:t>
      </w:r>
      <w:proofErr w:type="spellEnd"/>
      <w:r w:rsidRPr="00FD5343">
        <w:rPr>
          <w:rFonts w:asciiTheme="minorBidi" w:hAnsiTheme="minorBidi"/>
          <w:sz w:val="24"/>
          <w:szCs w:val="24"/>
        </w:rPr>
        <w:t xml:space="preserve"> </w:t>
      </w:r>
      <w:proofErr w:type="spellStart"/>
      <w:r w:rsidRPr="00FD5343">
        <w:rPr>
          <w:rFonts w:asciiTheme="minorBidi" w:hAnsiTheme="minorBidi"/>
          <w:sz w:val="24"/>
          <w:szCs w:val="24"/>
        </w:rPr>
        <w:t>Nachamu</w:t>
      </w:r>
      <w:proofErr w:type="spellEnd"/>
      <w:r w:rsidRPr="00FD5343">
        <w:rPr>
          <w:rFonts w:asciiTheme="minorBidi" w:hAnsiTheme="minorBidi"/>
          <w:sz w:val="24"/>
          <w:szCs w:val="24"/>
        </w:rPr>
        <w:t xml:space="preserve"> ben </w:t>
      </w:r>
      <w:proofErr w:type="spellStart"/>
      <w:r w:rsidRPr="00FD5343">
        <w:rPr>
          <w:rFonts w:asciiTheme="minorBidi" w:hAnsiTheme="minorBidi"/>
          <w:sz w:val="24"/>
          <w:szCs w:val="24"/>
        </w:rPr>
        <w:t>Shlomo</w:t>
      </w:r>
      <w:proofErr w:type="spellEnd"/>
      <w:r w:rsidRPr="00FD5343">
        <w:rPr>
          <w:rFonts w:asciiTheme="minorBidi" w:hAnsiTheme="minorBidi"/>
          <w:sz w:val="24"/>
          <w:szCs w:val="24"/>
        </w:rPr>
        <w:t xml:space="preserve"> Moshe </w:t>
      </w:r>
      <w:proofErr w:type="spellStart"/>
      <w:r w:rsidRPr="00FD5343">
        <w:rPr>
          <w:rFonts w:asciiTheme="minorBidi" w:hAnsiTheme="minorBidi"/>
          <w:sz w:val="24"/>
          <w:szCs w:val="24"/>
        </w:rPr>
        <w:t>HaKohen</w:t>
      </w:r>
      <w:proofErr w:type="spellEnd"/>
      <w:r w:rsidRPr="00FD5343">
        <w:rPr>
          <w:rFonts w:asciiTheme="minorBidi" w:hAnsiTheme="minorBidi"/>
          <w:sz w:val="24"/>
          <w:szCs w:val="24"/>
        </w:rPr>
        <w:t xml:space="preserve">, </w:t>
      </w:r>
      <w:proofErr w:type="spellStart"/>
      <w:r w:rsidRPr="00FD5343">
        <w:rPr>
          <w:rFonts w:asciiTheme="minorBidi" w:hAnsiTheme="minorBidi"/>
          <w:sz w:val="24"/>
          <w:szCs w:val="24"/>
        </w:rPr>
        <w:t>Chaya</w:t>
      </w:r>
      <w:proofErr w:type="spellEnd"/>
      <w:r w:rsidRPr="00FD5343">
        <w:rPr>
          <w:rFonts w:asciiTheme="minorBidi" w:hAnsiTheme="minorBidi"/>
          <w:sz w:val="24"/>
          <w:szCs w:val="24"/>
        </w:rPr>
        <w:t xml:space="preserve"> bat Yitzchak </w:t>
      </w:r>
      <w:proofErr w:type="spellStart"/>
      <w:r w:rsidRPr="00FD5343">
        <w:rPr>
          <w:rFonts w:asciiTheme="minorBidi" w:hAnsiTheme="minorBidi"/>
          <w:sz w:val="24"/>
          <w:szCs w:val="24"/>
        </w:rPr>
        <w:t>Dovid</w:t>
      </w:r>
      <w:proofErr w:type="spellEnd"/>
      <w:r w:rsidRPr="00FD5343">
        <w:rPr>
          <w:rFonts w:asciiTheme="minorBidi" w:hAnsiTheme="minorBidi"/>
          <w:sz w:val="24"/>
          <w:szCs w:val="24"/>
        </w:rPr>
        <w:t xml:space="preserve">, Shimon ben Moshe, and </w:t>
      </w:r>
      <w:proofErr w:type="spellStart"/>
      <w:r w:rsidRPr="00FD5343">
        <w:rPr>
          <w:rFonts w:asciiTheme="minorBidi" w:hAnsiTheme="minorBidi"/>
          <w:sz w:val="24"/>
          <w:szCs w:val="24"/>
        </w:rPr>
        <w:t>Rivka</w:t>
      </w:r>
      <w:proofErr w:type="spellEnd"/>
      <w:r w:rsidRPr="00FD5343">
        <w:rPr>
          <w:rFonts w:asciiTheme="minorBidi" w:hAnsiTheme="minorBidi"/>
          <w:sz w:val="24"/>
          <w:szCs w:val="24"/>
        </w:rPr>
        <w:t xml:space="preserve"> bat </w:t>
      </w:r>
      <w:proofErr w:type="spellStart"/>
      <w:r w:rsidRPr="00FD5343">
        <w:rPr>
          <w:rFonts w:asciiTheme="minorBidi" w:hAnsiTheme="minorBidi"/>
          <w:sz w:val="24"/>
          <w:szCs w:val="24"/>
        </w:rPr>
        <w:t>Aharon</w:t>
      </w:r>
      <w:proofErr w:type="spellEnd"/>
      <w:r w:rsidRPr="00FD5343">
        <w:rPr>
          <w:rFonts w:asciiTheme="minorBidi" w:hAnsiTheme="minorBidi"/>
          <w:sz w:val="24"/>
          <w:szCs w:val="24"/>
        </w:rPr>
        <w:t xml:space="preserve">, </w:t>
      </w:r>
      <w:proofErr w:type="spellStart"/>
      <w:r>
        <w:rPr>
          <w:rFonts w:asciiTheme="minorBidi" w:hAnsiTheme="minorBidi"/>
          <w:sz w:val="24"/>
          <w:szCs w:val="24"/>
        </w:rPr>
        <w:t>z"l</w:t>
      </w:r>
      <w:proofErr w:type="spellEnd"/>
      <w:r>
        <w:rPr>
          <w:rFonts w:asciiTheme="minorBidi" w:hAnsiTheme="minorBidi"/>
          <w:sz w:val="24"/>
          <w:szCs w:val="24"/>
        </w:rPr>
        <w:t xml:space="preserve">, </w:t>
      </w:r>
      <w:r w:rsidR="00C45B78">
        <w:rPr>
          <w:rFonts w:asciiTheme="minorBidi" w:hAnsiTheme="minorBidi"/>
          <w:sz w:val="24"/>
          <w:szCs w:val="24"/>
        </w:rPr>
        <w:br/>
      </w:r>
      <w:bookmarkStart w:id="0" w:name="_GoBack"/>
      <w:bookmarkEnd w:id="0"/>
      <w:r w:rsidRPr="00FD5343">
        <w:rPr>
          <w:rFonts w:asciiTheme="minorBidi" w:hAnsiTheme="minorBidi"/>
          <w:sz w:val="24"/>
          <w:szCs w:val="24"/>
        </w:rPr>
        <w:t xml:space="preserve">whose </w:t>
      </w:r>
      <w:proofErr w:type="spellStart"/>
      <w:r>
        <w:rPr>
          <w:rFonts w:asciiTheme="minorBidi" w:hAnsiTheme="minorBidi"/>
          <w:sz w:val="24"/>
          <w:szCs w:val="24"/>
        </w:rPr>
        <w:t>y</w:t>
      </w:r>
      <w:r w:rsidRPr="00FD5343">
        <w:rPr>
          <w:rFonts w:asciiTheme="minorBidi" w:hAnsiTheme="minorBidi"/>
          <w:sz w:val="24"/>
          <w:szCs w:val="24"/>
        </w:rPr>
        <w:t>ahrzeits</w:t>
      </w:r>
      <w:proofErr w:type="spellEnd"/>
      <w:r w:rsidRPr="00FD5343">
        <w:rPr>
          <w:rFonts w:asciiTheme="minorBidi" w:hAnsiTheme="minorBidi"/>
          <w:sz w:val="24"/>
          <w:szCs w:val="24"/>
        </w:rPr>
        <w:t xml:space="preserve"> fall out this month.</w:t>
      </w:r>
    </w:p>
    <w:p w:rsidR="00C874F0" w:rsidRPr="00601B03" w:rsidRDefault="00C874F0" w:rsidP="00C874F0">
      <w:pPr>
        <w:spacing w:line="240" w:lineRule="auto"/>
        <w:jc w:val="center"/>
        <w:rPr>
          <w:rFonts w:ascii="Arial" w:hAnsi="Arial" w:cs="Arial"/>
          <w:sz w:val="24"/>
          <w:szCs w:val="24"/>
          <w:lang w:val="en-GB" w:eastAsia="en-GB"/>
        </w:rPr>
      </w:pPr>
      <w:r w:rsidRPr="00601B03">
        <w:rPr>
          <w:rFonts w:ascii="Arial" w:hAnsi="Arial" w:cs="Arial"/>
          <w:sz w:val="24"/>
          <w:szCs w:val="24"/>
          <w:lang w:val="en-GB" w:eastAsia="en-GB"/>
        </w:rPr>
        <w:t>*********************************************************</w:t>
      </w:r>
    </w:p>
    <w:p w:rsidR="00C874F0" w:rsidRDefault="00C874F0" w:rsidP="00C874F0">
      <w:pPr>
        <w:pStyle w:val="a3"/>
        <w:bidi w:val="0"/>
        <w:jc w:val="center"/>
        <w:rPr>
          <w:rFonts w:asciiTheme="minorBidi" w:hAnsiTheme="minorBidi"/>
          <w:b/>
          <w:bCs/>
          <w:sz w:val="24"/>
          <w:szCs w:val="24"/>
        </w:rPr>
      </w:pPr>
    </w:p>
    <w:p w:rsidR="00A70861" w:rsidRDefault="00A70861" w:rsidP="00A70861">
      <w:pPr>
        <w:pStyle w:val="a3"/>
        <w:bidi w:val="0"/>
        <w:jc w:val="both"/>
        <w:rPr>
          <w:rFonts w:asciiTheme="minorBidi" w:hAnsiTheme="minorBidi"/>
          <w:sz w:val="24"/>
          <w:szCs w:val="24"/>
        </w:rPr>
      </w:pPr>
    </w:p>
    <w:p w:rsidR="0038037E" w:rsidRPr="00A70861" w:rsidRDefault="00A70861" w:rsidP="00A70861">
      <w:pPr>
        <w:pStyle w:val="a3"/>
        <w:bidi w:val="0"/>
        <w:jc w:val="center"/>
        <w:rPr>
          <w:rFonts w:asciiTheme="minorBidi" w:hAnsiTheme="minorBidi"/>
          <w:b/>
          <w:bCs/>
          <w:sz w:val="24"/>
          <w:szCs w:val="24"/>
        </w:rPr>
      </w:pPr>
      <w:r>
        <w:rPr>
          <w:rFonts w:asciiTheme="minorBidi" w:hAnsiTheme="minorBidi"/>
          <w:b/>
          <w:bCs/>
          <w:sz w:val="24"/>
          <w:szCs w:val="24"/>
        </w:rPr>
        <w:t>Shiur #</w:t>
      </w:r>
      <w:r w:rsidR="00B70C69" w:rsidRPr="00A70861">
        <w:rPr>
          <w:rFonts w:asciiTheme="minorBidi" w:hAnsiTheme="minorBidi"/>
          <w:b/>
          <w:bCs/>
          <w:sz w:val="24"/>
          <w:szCs w:val="24"/>
        </w:rPr>
        <w:t>11</w:t>
      </w:r>
      <w:r>
        <w:rPr>
          <w:rFonts w:asciiTheme="minorBidi" w:hAnsiTheme="minorBidi"/>
          <w:b/>
          <w:bCs/>
          <w:sz w:val="24"/>
          <w:szCs w:val="24"/>
        </w:rPr>
        <w:t xml:space="preserve">: </w:t>
      </w:r>
      <w:r w:rsidR="00E02158" w:rsidRPr="00A70861">
        <w:rPr>
          <w:rFonts w:asciiTheme="minorBidi" w:hAnsiTheme="minorBidi"/>
          <w:b/>
          <w:bCs/>
          <w:sz w:val="24"/>
          <w:szCs w:val="24"/>
        </w:rPr>
        <w:t>The Multifaceted Nature of Agricultural Gifts to the Poor</w:t>
      </w:r>
    </w:p>
    <w:p w:rsidR="00114DFB" w:rsidRDefault="00114DFB" w:rsidP="00A70861">
      <w:pPr>
        <w:pStyle w:val="a3"/>
        <w:bidi w:val="0"/>
        <w:jc w:val="both"/>
        <w:rPr>
          <w:rFonts w:asciiTheme="minorBidi" w:hAnsiTheme="minorBidi"/>
          <w:sz w:val="24"/>
          <w:szCs w:val="24"/>
        </w:rPr>
      </w:pPr>
    </w:p>
    <w:p w:rsidR="00A70861" w:rsidRPr="00A70861" w:rsidRDefault="00A70861" w:rsidP="00A70861">
      <w:pPr>
        <w:pStyle w:val="a3"/>
        <w:bidi w:val="0"/>
        <w:jc w:val="both"/>
        <w:rPr>
          <w:rFonts w:asciiTheme="minorBidi" w:hAnsiTheme="minorBidi"/>
          <w:sz w:val="24"/>
          <w:szCs w:val="24"/>
        </w:rPr>
      </w:pPr>
    </w:p>
    <w:p w:rsidR="000F13BC" w:rsidRPr="00A70861" w:rsidRDefault="000F13BC" w:rsidP="004F092A">
      <w:pPr>
        <w:pStyle w:val="a3"/>
        <w:bidi w:val="0"/>
        <w:jc w:val="both"/>
        <w:rPr>
          <w:rFonts w:asciiTheme="minorBidi" w:hAnsiTheme="minorBidi"/>
          <w:b/>
          <w:bCs/>
          <w:sz w:val="24"/>
          <w:szCs w:val="24"/>
        </w:rPr>
      </w:pPr>
      <w:r w:rsidRPr="00A70861">
        <w:rPr>
          <w:rFonts w:asciiTheme="minorBidi" w:hAnsiTheme="minorBidi"/>
          <w:b/>
          <w:bCs/>
          <w:sz w:val="24"/>
          <w:szCs w:val="24"/>
        </w:rPr>
        <w:t xml:space="preserve">Three </w:t>
      </w:r>
      <w:r w:rsidR="004F092A">
        <w:rPr>
          <w:rFonts w:asciiTheme="minorBidi" w:hAnsiTheme="minorBidi"/>
          <w:b/>
          <w:bCs/>
          <w:sz w:val="24"/>
          <w:szCs w:val="24"/>
        </w:rPr>
        <w:t>Passages</w:t>
      </w:r>
    </w:p>
    <w:p w:rsidR="000F13BC" w:rsidRPr="00A70861" w:rsidRDefault="000F13BC" w:rsidP="00A70861">
      <w:pPr>
        <w:pStyle w:val="a3"/>
        <w:bidi w:val="0"/>
        <w:jc w:val="both"/>
        <w:rPr>
          <w:rFonts w:asciiTheme="minorBidi" w:hAnsiTheme="minorBidi"/>
          <w:sz w:val="24"/>
          <w:szCs w:val="24"/>
        </w:rPr>
      </w:pPr>
    </w:p>
    <w:p w:rsidR="00F57E56" w:rsidRPr="00A70861" w:rsidRDefault="008B062C" w:rsidP="005639D1">
      <w:pPr>
        <w:pStyle w:val="a3"/>
        <w:bidi w:val="0"/>
        <w:ind w:firstLine="720"/>
        <w:jc w:val="both"/>
        <w:rPr>
          <w:rFonts w:asciiTheme="minorBidi" w:hAnsiTheme="minorBidi"/>
          <w:sz w:val="24"/>
          <w:szCs w:val="24"/>
        </w:rPr>
      </w:pPr>
      <w:r w:rsidRPr="00A70861">
        <w:rPr>
          <w:rFonts w:asciiTheme="minorBidi" w:hAnsiTheme="minorBidi"/>
          <w:sz w:val="24"/>
          <w:szCs w:val="24"/>
        </w:rPr>
        <w:t xml:space="preserve">In last week's lesson, in the wake of our discussion regarding the Torah's extensive concern for human dignity, we </w:t>
      </w:r>
      <w:r w:rsidR="004F092A">
        <w:rPr>
          <w:rFonts w:asciiTheme="minorBidi" w:hAnsiTheme="minorBidi"/>
          <w:sz w:val="24"/>
          <w:szCs w:val="24"/>
        </w:rPr>
        <w:t xml:space="preserve">noted that </w:t>
      </w:r>
      <w:r w:rsidR="002A614E" w:rsidRPr="00A70861">
        <w:rPr>
          <w:rFonts w:asciiTheme="minorBidi" w:hAnsiTheme="minorBidi"/>
          <w:i/>
          <w:iCs/>
          <w:sz w:val="24"/>
          <w:szCs w:val="24"/>
        </w:rPr>
        <w:t>Parashat Kedoshim</w:t>
      </w:r>
      <w:r w:rsidR="002A614E" w:rsidRPr="00A70861">
        <w:rPr>
          <w:rFonts w:asciiTheme="minorBidi" w:hAnsiTheme="minorBidi"/>
          <w:sz w:val="24"/>
          <w:szCs w:val="24"/>
        </w:rPr>
        <w:t xml:space="preserve"> </w:t>
      </w:r>
      <w:r w:rsidR="004F092A">
        <w:rPr>
          <w:rFonts w:asciiTheme="minorBidi" w:hAnsiTheme="minorBidi"/>
          <w:sz w:val="24"/>
          <w:szCs w:val="24"/>
        </w:rPr>
        <w:t xml:space="preserve">discusses agricultural gifts to the poor </w:t>
      </w:r>
      <w:r w:rsidR="002A614E" w:rsidRPr="00A70861">
        <w:rPr>
          <w:rFonts w:asciiTheme="minorBidi" w:hAnsiTheme="minorBidi"/>
          <w:sz w:val="24"/>
          <w:szCs w:val="24"/>
        </w:rPr>
        <w:t>(</w:t>
      </w:r>
      <w:r w:rsidRPr="00A70861">
        <w:rPr>
          <w:rFonts w:asciiTheme="minorBidi" w:hAnsiTheme="minorBidi"/>
          <w:i/>
          <w:iCs/>
          <w:sz w:val="24"/>
          <w:szCs w:val="24"/>
        </w:rPr>
        <w:t>Vayikra</w:t>
      </w:r>
      <w:r w:rsidRPr="00A70861">
        <w:rPr>
          <w:rFonts w:asciiTheme="minorBidi" w:hAnsiTheme="minorBidi"/>
          <w:sz w:val="24"/>
          <w:szCs w:val="24"/>
        </w:rPr>
        <w:t xml:space="preserve"> 19</w:t>
      </w:r>
      <w:r w:rsidR="002A614E" w:rsidRPr="00A70861">
        <w:rPr>
          <w:rFonts w:asciiTheme="minorBidi" w:hAnsiTheme="minorBidi"/>
          <w:sz w:val="24"/>
          <w:szCs w:val="24"/>
        </w:rPr>
        <w:t>:</w:t>
      </w:r>
      <w:r w:rsidRPr="00A70861">
        <w:rPr>
          <w:rFonts w:asciiTheme="minorBidi" w:hAnsiTheme="minorBidi"/>
          <w:sz w:val="24"/>
          <w:szCs w:val="24"/>
        </w:rPr>
        <w:t>9-10)</w:t>
      </w:r>
      <w:r w:rsidR="005639D1">
        <w:rPr>
          <w:rFonts w:asciiTheme="minorBidi" w:hAnsiTheme="minorBidi"/>
          <w:sz w:val="24"/>
          <w:szCs w:val="24"/>
        </w:rPr>
        <w:t>. T</w:t>
      </w:r>
      <w:r w:rsidR="002A614E" w:rsidRPr="00A70861">
        <w:rPr>
          <w:rFonts w:asciiTheme="minorBidi" w:hAnsiTheme="minorBidi"/>
          <w:sz w:val="24"/>
          <w:szCs w:val="24"/>
        </w:rPr>
        <w:t xml:space="preserve">hese same </w:t>
      </w:r>
      <w:r w:rsidR="002A614E" w:rsidRPr="00A70861">
        <w:rPr>
          <w:rFonts w:asciiTheme="minorBidi" w:hAnsiTheme="minorBidi"/>
          <w:i/>
          <w:iCs/>
          <w:sz w:val="24"/>
          <w:szCs w:val="24"/>
        </w:rPr>
        <w:t>mitzvot</w:t>
      </w:r>
      <w:r w:rsidR="002A614E" w:rsidRPr="00A70861">
        <w:rPr>
          <w:rFonts w:asciiTheme="minorBidi" w:hAnsiTheme="minorBidi"/>
          <w:sz w:val="24"/>
          <w:szCs w:val="24"/>
        </w:rPr>
        <w:t xml:space="preserve"> or similar ones </w:t>
      </w:r>
      <w:r w:rsidR="00C81A88">
        <w:rPr>
          <w:rFonts w:asciiTheme="minorBidi" w:hAnsiTheme="minorBidi"/>
          <w:sz w:val="24"/>
          <w:szCs w:val="24"/>
        </w:rPr>
        <w:t xml:space="preserve">recur twice more </w:t>
      </w:r>
      <w:r w:rsidR="002A614E" w:rsidRPr="00A70861">
        <w:rPr>
          <w:rFonts w:asciiTheme="minorBidi" w:hAnsiTheme="minorBidi"/>
          <w:sz w:val="24"/>
          <w:szCs w:val="24"/>
        </w:rPr>
        <w:t xml:space="preserve">in the Torah, </w:t>
      </w:r>
      <w:r w:rsidR="00C81A88">
        <w:rPr>
          <w:rFonts w:asciiTheme="minorBidi" w:hAnsiTheme="minorBidi"/>
          <w:sz w:val="24"/>
          <w:szCs w:val="24"/>
        </w:rPr>
        <w:t xml:space="preserve">in </w:t>
      </w:r>
      <w:r w:rsidR="00C81A88" w:rsidRPr="00C81A88">
        <w:rPr>
          <w:rFonts w:asciiTheme="minorBidi" w:hAnsiTheme="minorBidi"/>
          <w:i/>
          <w:iCs/>
          <w:sz w:val="24"/>
          <w:szCs w:val="24"/>
        </w:rPr>
        <w:t>Parashat Emor</w:t>
      </w:r>
      <w:r w:rsidR="00C81A88">
        <w:rPr>
          <w:rFonts w:asciiTheme="minorBidi" w:hAnsiTheme="minorBidi"/>
          <w:sz w:val="24"/>
          <w:szCs w:val="24"/>
        </w:rPr>
        <w:t xml:space="preserve"> and in </w:t>
      </w:r>
      <w:r w:rsidR="00C81A88" w:rsidRPr="00C81A88">
        <w:rPr>
          <w:rFonts w:asciiTheme="minorBidi" w:hAnsiTheme="minorBidi"/>
          <w:i/>
          <w:iCs/>
          <w:sz w:val="24"/>
          <w:szCs w:val="24"/>
        </w:rPr>
        <w:t>Parashat Ki Tetzei</w:t>
      </w:r>
      <w:r w:rsidR="002A614E" w:rsidRPr="00A70861">
        <w:rPr>
          <w:rFonts w:asciiTheme="minorBidi" w:hAnsiTheme="minorBidi"/>
          <w:sz w:val="24"/>
          <w:szCs w:val="24"/>
        </w:rPr>
        <w:t>.</w:t>
      </w:r>
      <w:r w:rsidR="00C81A88">
        <w:rPr>
          <w:rFonts w:asciiTheme="minorBidi" w:hAnsiTheme="minorBidi"/>
          <w:sz w:val="24"/>
          <w:szCs w:val="24"/>
        </w:rPr>
        <w:t xml:space="preserve"> What are we to learn from these three passages?</w:t>
      </w:r>
    </w:p>
    <w:p w:rsidR="002A614E" w:rsidRPr="00A70861" w:rsidRDefault="002A614E" w:rsidP="00A70861">
      <w:pPr>
        <w:pStyle w:val="a3"/>
        <w:bidi w:val="0"/>
        <w:jc w:val="both"/>
        <w:rPr>
          <w:rFonts w:asciiTheme="minorBidi" w:hAnsiTheme="minorBidi"/>
          <w:sz w:val="24"/>
          <w:szCs w:val="24"/>
        </w:rPr>
      </w:pPr>
    </w:p>
    <w:p w:rsidR="005D457A" w:rsidRPr="00A70861" w:rsidRDefault="00C81A88" w:rsidP="00596CC4">
      <w:pPr>
        <w:pStyle w:val="a3"/>
        <w:bidi w:val="0"/>
        <w:ind w:firstLine="720"/>
        <w:jc w:val="both"/>
        <w:rPr>
          <w:rFonts w:asciiTheme="minorBidi" w:hAnsiTheme="minorBidi"/>
          <w:sz w:val="24"/>
          <w:szCs w:val="24"/>
        </w:rPr>
      </w:pPr>
      <w:r>
        <w:rPr>
          <w:rFonts w:asciiTheme="minorBidi" w:hAnsiTheme="minorBidi"/>
          <w:sz w:val="24"/>
          <w:szCs w:val="24"/>
        </w:rPr>
        <w:t xml:space="preserve">Let us look at them inside. </w:t>
      </w:r>
      <w:r w:rsidR="00514C2B">
        <w:rPr>
          <w:rFonts w:asciiTheme="minorBidi" w:hAnsiTheme="minorBidi"/>
          <w:sz w:val="24"/>
          <w:szCs w:val="24"/>
        </w:rPr>
        <w:t xml:space="preserve">In </w:t>
      </w:r>
      <w:r w:rsidR="00266E08" w:rsidRPr="00A70861">
        <w:rPr>
          <w:rFonts w:asciiTheme="minorBidi" w:hAnsiTheme="minorBidi"/>
          <w:i/>
          <w:iCs/>
          <w:sz w:val="24"/>
          <w:szCs w:val="24"/>
        </w:rPr>
        <w:t>Kedoshim</w:t>
      </w:r>
      <w:r w:rsidR="00514C2B">
        <w:rPr>
          <w:rFonts w:asciiTheme="minorBidi" w:hAnsiTheme="minorBidi"/>
          <w:i/>
          <w:iCs/>
          <w:sz w:val="24"/>
          <w:szCs w:val="24"/>
        </w:rPr>
        <w:t>,</w:t>
      </w:r>
      <w:r w:rsidR="00B90F7F" w:rsidRPr="00A70861">
        <w:rPr>
          <w:rFonts w:asciiTheme="minorBidi" w:hAnsiTheme="minorBidi"/>
          <w:sz w:val="24"/>
          <w:szCs w:val="24"/>
        </w:rPr>
        <w:t xml:space="preserve"> </w:t>
      </w:r>
      <w:r w:rsidR="005639D1">
        <w:rPr>
          <w:rFonts w:asciiTheme="minorBidi" w:hAnsiTheme="minorBidi"/>
          <w:sz w:val="24"/>
          <w:szCs w:val="24"/>
        </w:rPr>
        <w:t xml:space="preserve">after a </w:t>
      </w:r>
      <w:r w:rsidR="00B90F7F" w:rsidRPr="00A70861">
        <w:rPr>
          <w:rFonts w:asciiTheme="minorBidi" w:hAnsiTheme="minorBidi"/>
          <w:sz w:val="24"/>
          <w:szCs w:val="24"/>
        </w:rPr>
        <w:t xml:space="preserve">number of </w:t>
      </w:r>
      <w:r w:rsidR="00B90F7F" w:rsidRPr="00A70861">
        <w:rPr>
          <w:rFonts w:asciiTheme="minorBidi" w:hAnsiTheme="minorBidi"/>
          <w:i/>
          <w:iCs/>
          <w:sz w:val="24"/>
          <w:szCs w:val="24"/>
        </w:rPr>
        <w:t>mitzvot</w:t>
      </w:r>
      <w:r w:rsidR="00B90F7F" w:rsidRPr="00A70861">
        <w:rPr>
          <w:rFonts w:asciiTheme="minorBidi" w:hAnsiTheme="minorBidi"/>
          <w:sz w:val="24"/>
          <w:szCs w:val="24"/>
        </w:rPr>
        <w:t xml:space="preserve"> regarding the proper way to serve God and no other, </w:t>
      </w:r>
      <w:r w:rsidR="005639D1">
        <w:rPr>
          <w:rFonts w:asciiTheme="minorBidi" w:hAnsiTheme="minorBidi"/>
          <w:sz w:val="24"/>
          <w:szCs w:val="24"/>
        </w:rPr>
        <w:t>the Torah</w:t>
      </w:r>
      <w:r w:rsidR="00B90F7F" w:rsidRPr="00A70861">
        <w:rPr>
          <w:rFonts w:asciiTheme="minorBidi" w:hAnsiTheme="minorBidi"/>
          <w:sz w:val="24"/>
          <w:szCs w:val="24"/>
        </w:rPr>
        <w:t xml:space="preserve"> introduces </w:t>
      </w:r>
      <w:r w:rsidR="00596CC4">
        <w:rPr>
          <w:rFonts w:asciiTheme="minorBidi" w:hAnsiTheme="minorBidi"/>
          <w:sz w:val="24"/>
          <w:szCs w:val="24"/>
        </w:rPr>
        <w:t>the concept of reserving part of one’s yield for the poor. These commandments are to be fulfilled passively — not by taking action, but by restraining oneself</w:t>
      </w:r>
      <w:r w:rsidR="005D457A" w:rsidRPr="00A70861">
        <w:rPr>
          <w:rFonts w:asciiTheme="minorBidi" w:hAnsiTheme="minorBidi"/>
          <w:sz w:val="24"/>
          <w:szCs w:val="24"/>
        </w:rPr>
        <w:t>:</w:t>
      </w:r>
    </w:p>
    <w:p w:rsidR="00B37904" w:rsidRPr="00A70861" w:rsidRDefault="00B37904" w:rsidP="00A70861">
      <w:pPr>
        <w:pStyle w:val="a3"/>
        <w:bidi w:val="0"/>
        <w:jc w:val="both"/>
        <w:rPr>
          <w:rFonts w:asciiTheme="minorBidi" w:hAnsiTheme="minorBidi"/>
          <w:sz w:val="24"/>
          <w:szCs w:val="24"/>
        </w:rPr>
      </w:pPr>
    </w:p>
    <w:p w:rsidR="005D457A" w:rsidRPr="00A70861" w:rsidRDefault="00CC4C50" w:rsidP="000159A7">
      <w:pPr>
        <w:pStyle w:val="a3"/>
        <w:bidi w:val="0"/>
        <w:ind w:left="720"/>
        <w:jc w:val="both"/>
        <w:rPr>
          <w:rFonts w:asciiTheme="minorBidi" w:hAnsiTheme="minorBidi"/>
          <w:sz w:val="24"/>
          <w:szCs w:val="24"/>
        </w:rPr>
      </w:pPr>
      <w:r>
        <w:rPr>
          <w:rFonts w:ascii="Arial" w:hAnsi="Arial"/>
          <w:sz w:val="24"/>
          <w:szCs w:val="24"/>
        </w:rPr>
        <w:t>When you reap your land’s harvest</w:t>
      </w:r>
      <w:r w:rsidR="005D457A" w:rsidRPr="00A70861">
        <w:rPr>
          <w:rFonts w:asciiTheme="minorBidi" w:hAnsiTheme="minorBidi"/>
          <w:sz w:val="24"/>
          <w:szCs w:val="24"/>
        </w:rPr>
        <w:t>, you shall not completely reap the corner</w:t>
      </w:r>
      <w:r w:rsidR="000159A7">
        <w:rPr>
          <w:rFonts w:asciiTheme="minorBidi" w:hAnsiTheme="minorBidi"/>
          <w:sz w:val="24"/>
          <w:szCs w:val="24"/>
        </w:rPr>
        <w:t xml:space="preserve"> </w:t>
      </w:r>
      <w:r w:rsidR="005D457A" w:rsidRPr="00A70861">
        <w:rPr>
          <w:rFonts w:asciiTheme="minorBidi" w:hAnsiTheme="minorBidi"/>
          <w:sz w:val="24"/>
          <w:szCs w:val="24"/>
        </w:rPr>
        <w:t xml:space="preserve">of your field, nor shall you gather the gleaning of your harvest. </w:t>
      </w:r>
    </w:p>
    <w:p w:rsidR="005D457A" w:rsidRPr="00A70861" w:rsidRDefault="005D457A" w:rsidP="00A70861">
      <w:pPr>
        <w:pStyle w:val="a3"/>
        <w:bidi w:val="0"/>
        <w:jc w:val="both"/>
        <w:rPr>
          <w:rFonts w:asciiTheme="minorBidi" w:hAnsiTheme="minorBidi"/>
          <w:sz w:val="24"/>
          <w:szCs w:val="24"/>
        </w:rPr>
      </w:pPr>
    </w:p>
    <w:p w:rsidR="005D457A" w:rsidRPr="00A70861" w:rsidRDefault="005D457A" w:rsidP="00596CC4">
      <w:pPr>
        <w:pStyle w:val="a3"/>
        <w:bidi w:val="0"/>
        <w:ind w:firstLine="720"/>
        <w:jc w:val="both"/>
        <w:rPr>
          <w:rFonts w:asciiTheme="minorBidi" w:hAnsiTheme="minorBidi"/>
          <w:sz w:val="24"/>
          <w:szCs w:val="24"/>
        </w:rPr>
      </w:pPr>
      <w:r w:rsidRPr="00A70861">
        <w:rPr>
          <w:rFonts w:asciiTheme="minorBidi" w:hAnsiTheme="minorBidi"/>
          <w:sz w:val="24"/>
          <w:szCs w:val="24"/>
        </w:rPr>
        <w:t xml:space="preserve">The next verse speaks about similar gifts </w:t>
      </w:r>
      <w:r w:rsidR="00596CC4">
        <w:rPr>
          <w:rFonts w:asciiTheme="minorBidi" w:hAnsiTheme="minorBidi"/>
          <w:sz w:val="24"/>
          <w:szCs w:val="24"/>
        </w:rPr>
        <w:t>from</w:t>
      </w:r>
      <w:r w:rsidRPr="00A70861">
        <w:rPr>
          <w:rFonts w:asciiTheme="minorBidi" w:hAnsiTheme="minorBidi"/>
          <w:sz w:val="24"/>
          <w:szCs w:val="24"/>
        </w:rPr>
        <w:t xml:space="preserve"> one's vineyard.</w:t>
      </w:r>
    </w:p>
    <w:p w:rsidR="00B37904" w:rsidRPr="00A70861" w:rsidRDefault="00B37904" w:rsidP="00A70861">
      <w:pPr>
        <w:pStyle w:val="a3"/>
        <w:bidi w:val="0"/>
        <w:jc w:val="both"/>
        <w:rPr>
          <w:rFonts w:asciiTheme="minorBidi" w:hAnsiTheme="minorBidi"/>
          <w:sz w:val="24"/>
          <w:szCs w:val="24"/>
        </w:rPr>
      </w:pPr>
    </w:p>
    <w:p w:rsidR="005D457A" w:rsidRPr="00A70861" w:rsidRDefault="005D457A" w:rsidP="008848BC">
      <w:pPr>
        <w:pStyle w:val="a3"/>
        <w:bidi w:val="0"/>
        <w:ind w:left="720"/>
        <w:jc w:val="both"/>
        <w:rPr>
          <w:rFonts w:asciiTheme="minorBidi" w:hAnsiTheme="minorBidi"/>
          <w:sz w:val="24"/>
          <w:szCs w:val="24"/>
        </w:rPr>
      </w:pPr>
      <w:r w:rsidRPr="00A70861">
        <w:rPr>
          <w:rFonts w:asciiTheme="minorBidi" w:hAnsiTheme="minorBidi"/>
          <w:sz w:val="24"/>
          <w:szCs w:val="24"/>
        </w:rPr>
        <w:t xml:space="preserve">And you shall not </w:t>
      </w:r>
      <w:r w:rsidR="008848BC">
        <w:rPr>
          <w:rFonts w:asciiTheme="minorBidi" w:hAnsiTheme="minorBidi"/>
          <w:sz w:val="24"/>
          <w:szCs w:val="24"/>
        </w:rPr>
        <w:t>pick clean</w:t>
      </w:r>
      <w:r w:rsidRPr="00A70861">
        <w:rPr>
          <w:rFonts w:asciiTheme="minorBidi" w:hAnsiTheme="minorBidi"/>
          <w:sz w:val="24"/>
          <w:szCs w:val="24"/>
        </w:rPr>
        <w:t xml:space="preserve"> the vineyard, nor shall you gather the fallen fruit</w:t>
      </w:r>
      <w:r w:rsidR="00CC4C50">
        <w:rPr>
          <w:rFonts w:asciiTheme="minorBidi" w:hAnsiTheme="minorBidi"/>
          <w:sz w:val="24"/>
          <w:szCs w:val="24"/>
        </w:rPr>
        <w:t xml:space="preserve"> </w:t>
      </w:r>
      <w:r w:rsidRPr="00A70861">
        <w:rPr>
          <w:rFonts w:asciiTheme="minorBidi" w:hAnsiTheme="minorBidi"/>
          <w:sz w:val="24"/>
          <w:szCs w:val="24"/>
        </w:rPr>
        <w:t xml:space="preserve">of the vineyard; you shall leave them for the poor and for the stranger: I am </w:t>
      </w:r>
      <w:r w:rsidR="00CC4C50">
        <w:rPr>
          <w:rFonts w:asciiTheme="minorBidi" w:hAnsiTheme="minorBidi"/>
          <w:sz w:val="24"/>
          <w:szCs w:val="24"/>
        </w:rPr>
        <w:t>Lord</w:t>
      </w:r>
      <w:r w:rsidR="00992617">
        <w:rPr>
          <w:rFonts w:asciiTheme="minorBidi" w:hAnsiTheme="minorBidi"/>
          <w:sz w:val="24"/>
          <w:szCs w:val="24"/>
        </w:rPr>
        <w:t xml:space="preserve"> your God.</w:t>
      </w:r>
    </w:p>
    <w:p w:rsidR="005D457A" w:rsidRPr="00A70861" w:rsidRDefault="005D457A" w:rsidP="00A70861">
      <w:pPr>
        <w:pStyle w:val="a3"/>
        <w:bidi w:val="0"/>
        <w:jc w:val="both"/>
        <w:rPr>
          <w:rFonts w:asciiTheme="minorBidi" w:hAnsiTheme="minorBidi"/>
          <w:sz w:val="24"/>
          <w:szCs w:val="24"/>
        </w:rPr>
      </w:pPr>
    </w:p>
    <w:p w:rsidR="00232ABC" w:rsidRPr="00A70861" w:rsidRDefault="00596CC4" w:rsidP="00596CC4">
      <w:pPr>
        <w:pStyle w:val="a3"/>
        <w:bidi w:val="0"/>
        <w:ind w:firstLine="720"/>
        <w:jc w:val="both"/>
        <w:rPr>
          <w:rFonts w:asciiTheme="minorBidi" w:eastAsia="Times New Roman" w:hAnsiTheme="minorBidi"/>
          <w:color w:val="000000"/>
          <w:sz w:val="24"/>
          <w:szCs w:val="24"/>
        </w:rPr>
      </w:pPr>
      <w:r>
        <w:rPr>
          <w:rFonts w:asciiTheme="minorBidi" w:hAnsiTheme="minorBidi"/>
          <w:sz w:val="24"/>
          <w:szCs w:val="24"/>
        </w:rPr>
        <w:t xml:space="preserve">In </w:t>
      </w:r>
      <w:r>
        <w:rPr>
          <w:rFonts w:asciiTheme="minorBidi" w:eastAsia="Times New Roman" w:hAnsiTheme="minorBidi"/>
          <w:i/>
          <w:iCs/>
          <w:color w:val="000000"/>
          <w:sz w:val="24"/>
          <w:szCs w:val="24"/>
        </w:rPr>
        <w:t>Parashat Ki Tetzei</w:t>
      </w:r>
      <w:r>
        <w:rPr>
          <w:rFonts w:asciiTheme="minorBidi" w:eastAsia="Times New Roman" w:hAnsiTheme="minorBidi"/>
          <w:color w:val="000000"/>
          <w:sz w:val="24"/>
          <w:szCs w:val="24"/>
        </w:rPr>
        <w:t>, in</w:t>
      </w:r>
      <w:r>
        <w:rPr>
          <w:rFonts w:asciiTheme="minorBidi" w:eastAsia="Times New Roman" w:hAnsiTheme="minorBidi"/>
          <w:i/>
          <w:iCs/>
          <w:color w:val="000000"/>
          <w:sz w:val="24"/>
          <w:szCs w:val="24"/>
        </w:rPr>
        <w:t xml:space="preserve"> D</w:t>
      </w:r>
      <w:r w:rsidRPr="00A70861">
        <w:rPr>
          <w:rFonts w:asciiTheme="minorBidi" w:eastAsia="Times New Roman" w:hAnsiTheme="minorBidi"/>
          <w:i/>
          <w:iCs/>
          <w:color w:val="000000"/>
          <w:sz w:val="24"/>
          <w:szCs w:val="24"/>
        </w:rPr>
        <w:t>evarim</w:t>
      </w:r>
      <w:r>
        <w:rPr>
          <w:rFonts w:asciiTheme="minorBidi" w:eastAsia="Times New Roman" w:hAnsiTheme="minorBidi"/>
          <w:i/>
          <w:iCs/>
          <w:color w:val="000000"/>
          <w:sz w:val="24"/>
          <w:szCs w:val="24"/>
        </w:rPr>
        <w:t xml:space="preserve"> </w:t>
      </w:r>
      <w:r w:rsidRPr="00A70861">
        <w:rPr>
          <w:rFonts w:asciiTheme="minorBidi" w:eastAsia="Times New Roman" w:hAnsiTheme="minorBidi"/>
          <w:color w:val="000000"/>
          <w:sz w:val="24"/>
          <w:szCs w:val="24"/>
        </w:rPr>
        <w:t>24:19-22</w:t>
      </w:r>
      <w:r>
        <w:rPr>
          <w:rFonts w:asciiTheme="minorBidi" w:eastAsia="Times New Roman" w:hAnsiTheme="minorBidi"/>
          <w:color w:val="000000"/>
          <w:sz w:val="24"/>
          <w:szCs w:val="24"/>
        </w:rPr>
        <w:t>, we find a similar</w:t>
      </w:r>
      <w:r>
        <w:rPr>
          <w:rFonts w:asciiTheme="minorBidi" w:hAnsiTheme="minorBidi"/>
          <w:sz w:val="24"/>
          <w:szCs w:val="24"/>
        </w:rPr>
        <w:t xml:space="preserve"> list of commands, with </w:t>
      </w:r>
      <w:r w:rsidR="00360AB0">
        <w:rPr>
          <w:rFonts w:asciiTheme="minorBidi" w:hAnsiTheme="minorBidi"/>
          <w:sz w:val="24"/>
          <w:szCs w:val="24"/>
        </w:rPr>
        <w:t xml:space="preserve">the </w:t>
      </w:r>
      <w:r>
        <w:rPr>
          <w:rFonts w:asciiTheme="minorBidi" w:hAnsiTheme="minorBidi"/>
          <w:sz w:val="24"/>
          <w:szCs w:val="24"/>
        </w:rPr>
        <w:t>addition of another crop (olives) and another type of produce to be left for the poor (the forgotten bundle):</w:t>
      </w:r>
    </w:p>
    <w:p w:rsidR="00232ABC" w:rsidRPr="00A70861" w:rsidRDefault="00232ABC" w:rsidP="00A70861">
      <w:pPr>
        <w:pStyle w:val="a3"/>
        <w:bidi w:val="0"/>
        <w:jc w:val="both"/>
        <w:rPr>
          <w:rFonts w:asciiTheme="minorBidi" w:eastAsia="Times New Roman" w:hAnsiTheme="minorBidi"/>
          <w:color w:val="000000"/>
          <w:sz w:val="24"/>
          <w:szCs w:val="24"/>
        </w:rPr>
      </w:pPr>
      <w:r w:rsidRPr="00A70861">
        <w:rPr>
          <w:rFonts w:asciiTheme="minorBidi" w:eastAsia="Times New Roman" w:hAnsiTheme="minorBidi"/>
          <w:color w:val="000000"/>
          <w:sz w:val="24"/>
          <w:szCs w:val="24"/>
        </w:rPr>
        <w:lastRenderedPageBreak/>
        <w:t> </w:t>
      </w:r>
    </w:p>
    <w:p w:rsidR="00232ABC" w:rsidRPr="00A70861" w:rsidRDefault="00CC4C50" w:rsidP="00A70861">
      <w:pPr>
        <w:pStyle w:val="a3"/>
        <w:bidi w:val="0"/>
        <w:ind w:left="720"/>
        <w:jc w:val="both"/>
        <w:rPr>
          <w:rFonts w:asciiTheme="minorBidi" w:eastAsia="Times New Roman" w:hAnsiTheme="minorBidi"/>
          <w:color w:val="000000"/>
          <w:sz w:val="24"/>
          <w:szCs w:val="24"/>
        </w:rPr>
      </w:pPr>
      <w:r w:rsidRPr="00E5687D">
        <w:rPr>
          <w:rFonts w:asciiTheme="minorBidi" w:hAnsiTheme="minorBidi"/>
          <w:sz w:val="24"/>
          <w:szCs w:val="24"/>
        </w:rPr>
        <w:t>When you</w:t>
      </w:r>
      <w:r>
        <w:rPr>
          <w:rFonts w:asciiTheme="minorBidi" w:hAnsiTheme="minorBidi"/>
          <w:sz w:val="24"/>
          <w:szCs w:val="24"/>
        </w:rPr>
        <w:t xml:space="preserve"> reap the harvest in your field</w:t>
      </w:r>
      <w:r w:rsidRPr="00E5687D">
        <w:rPr>
          <w:rFonts w:asciiTheme="minorBidi" w:hAnsiTheme="minorBidi"/>
          <w:sz w:val="24"/>
          <w:szCs w:val="24"/>
        </w:rPr>
        <w:t xml:space="preserve"> and you forget a bundle in the field, you shall not turn back </w:t>
      </w:r>
      <w:r>
        <w:rPr>
          <w:rFonts w:asciiTheme="minorBidi" w:hAnsiTheme="minorBidi"/>
          <w:sz w:val="24"/>
          <w:szCs w:val="24"/>
        </w:rPr>
        <w:t xml:space="preserve">to take it; it shall be for the stranger, </w:t>
      </w:r>
      <w:r w:rsidRPr="00E5687D">
        <w:rPr>
          <w:rFonts w:asciiTheme="minorBidi" w:hAnsiTheme="minorBidi"/>
          <w:sz w:val="24"/>
          <w:szCs w:val="24"/>
        </w:rPr>
        <w:t>the orphan, and the widow</w:t>
      </w:r>
      <w:r w:rsidR="001A2C0F">
        <w:rPr>
          <w:rFonts w:asciiTheme="minorBidi" w:hAnsiTheme="minorBidi"/>
          <w:sz w:val="24"/>
          <w:szCs w:val="24"/>
        </w:rPr>
        <w:t>, so</w:t>
      </w:r>
      <w:r w:rsidRPr="00A70861">
        <w:rPr>
          <w:rFonts w:asciiTheme="minorBidi" w:eastAsia="Times New Roman" w:hAnsiTheme="minorBidi"/>
          <w:color w:val="000000"/>
          <w:sz w:val="24"/>
          <w:szCs w:val="24"/>
        </w:rPr>
        <w:t xml:space="preserve"> </w:t>
      </w:r>
      <w:r w:rsidR="00232ABC" w:rsidRPr="00A70861">
        <w:rPr>
          <w:rFonts w:asciiTheme="minorBidi" w:eastAsia="Times New Roman" w:hAnsiTheme="minorBidi"/>
          <w:color w:val="000000"/>
          <w:sz w:val="24"/>
          <w:szCs w:val="24"/>
        </w:rPr>
        <w:t xml:space="preserve">that </w:t>
      </w:r>
      <w:r>
        <w:rPr>
          <w:rFonts w:asciiTheme="minorBidi" w:eastAsia="Times New Roman" w:hAnsiTheme="minorBidi"/>
          <w:color w:val="000000"/>
          <w:sz w:val="24"/>
          <w:szCs w:val="24"/>
        </w:rPr>
        <w:t>Lord</w:t>
      </w:r>
      <w:r w:rsidR="00232ABC" w:rsidRPr="00A70861">
        <w:rPr>
          <w:rFonts w:asciiTheme="minorBidi" w:eastAsia="Times New Roman" w:hAnsiTheme="minorBidi"/>
          <w:color w:val="000000"/>
          <w:sz w:val="24"/>
          <w:szCs w:val="24"/>
        </w:rPr>
        <w:t xml:space="preserve"> your God may bless you in all the work of your hands. </w:t>
      </w:r>
    </w:p>
    <w:p w:rsidR="00232ABC" w:rsidRPr="00A70861" w:rsidRDefault="00232ABC" w:rsidP="00615587">
      <w:pPr>
        <w:pStyle w:val="a3"/>
        <w:bidi w:val="0"/>
        <w:ind w:left="720"/>
        <w:jc w:val="both"/>
        <w:rPr>
          <w:rFonts w:asciiTheme="minorBidi" w:eastAsia="Times New Roman" w:hAnsiTheme="minorBidi"/>
          <w:color w:val="000000"/>
          <w:sz w:val="24"/>
          <w:szCs w:val="24"/>
        </w:rPr>
      </w:pPr>
      <w:r w:rsidRPr="00A70861">
        <w:rPr>
          <w:rFonts w:asciiTheme="minorBidi" w:eastAsia="Times New Roman" w:hAnsiTheme="minorBidi"/>
          <w:color w:val="000000"/>
          <w:sz w:val="24"/>
          <w:szCs w:val="24"/>
        </w:rPr>
        <w:t xml:space="preserve">When you beat your olive tree, you shall not go over the boughs again: </w:t>
      </w:r>
      <w:r w:rsidR="00615587">
        <w:rPr>
          <w:rFonts w:asciiTheme="minorBidi" w:hAnsiTheme="minorBidi"/>
          <w:sz w:val="24"/>
          <w:szCs w:val="24"/>
        </w:rPr>
        <w:t xml:space="preserve">it shall be for the stranger, </w:t>
      </w:r>
      <w:r w:rsidR="00615587" w:rsidRPr="00E5687D">
        <w:rPr>
          <w:rFonts w:asciiTheme="minorBidi" w:hAnsiTheme="minorBidi"/>
          <w:sz w:val="24"/>
          <w:szCs w:val="24"/>
        </w:rPr>
        <w:t>the orphan, and the widow</w:t>
      </w:r>
      <w:r w:rsidRPr="00A70861">
        <w:rPr>
          <w:rFonts w:asciiTheme="minorBidi" w:eastAsia="Times New Roman" w:hAnsiTheme="minorBidi"/>
          <w:color w:val="000000"/>
          <w:sz w:val="24"/>
          <w:szCs w:val="24"/>
        </w:rPr>
        <w:t>. </w:t>
      </w:r>
    </w:p>
    <w:p w:rsidR="00232ABC" w:rsidRPr="00A70861" w:rsidRDefault="00232ABC" w:rsidP="008848BC">
      <w:pPr>
        <w:pStyle w:val="a3"/>
        <w:bidi w:val="0"/>
        <w:ind w:left="720"/>
        <w:jc w:val="both"/>
        <w:rPr>
          <w:rFonts w:asciiTheme="minorBidi" w:eastAsia="Times New Roman" w:hAnsiTheme="minorBidi"/>
          <w:color w:val="000000"/>
          <w:sz w:val="24"/>
          <w:szCs w:val="24"/>
        </w:rPr>
      </w:pPr>
      <w:r w:rsidRPr="00A70861">
        <w:rPr>
          <w:rFonts w:asciiTheme="minorBidi" w:eastAsia="Times New Roman" w:hAnsiTheme="minorBidi"/>
          <w:color w:val="000000"/>
          <w:sz w:val="24"/>
          <w:szCs w:val="24"/>
        </w:rPr>
        <w:t xml:space="preserve">When you gather the grapes of your vineyard, you shall not </w:t>
      </w:r>
      <w:r w:rsidR="008848BC">
        <w:rPr>
          <w:rFonts w:asciiTheme="minorBidi" w:eastAsia="Times New Roman" w:hAnsiTheme="minorBidi"/>
          <w:color w:val="000000"/>
          <w:sz w:val="24"/>
          <w:szCs w:val="24"/>
        </w:rPr>
        <w:t>pick it clean</w:t>
      </w:r>
      <w:r w:rsidRPr="00A70861">
        <w:rPr>
          <w:rFonts w:asciiTheme="minorBidi" w:eastAsia="Times New Roman" w:hAnsiTheme="minorBidi"/>
          <w:color w:val="000000"/>
          <w:sz w:val="24"/>
          <w:szCs w:val="24"/>
        </w:rPr>
        <w:t xml:space="preserve"> afterwards: </w:t>
      </w:r>
      <w:r w:rsidR="00615587">
        <w:rPr>
          <w:rFonts w:asciiTheme="minorBidi" w:hAnsiTheme="minorBidi"/>
          <w:sz w:val="24"/>
          <w:szCs w:val="24"/>
        </w:rPr>
        <w:t xml:space="preserve">it shall be for the stranger, </w:t>
      </w:r>
      <w:r w:rsidR="00615587" w:rsidRPr="00E5687D">
        <w:rPr>
          <w:rFonts w:asciiTheme="minorBidi" w:hAnsiTheme="minorBidi"/>
          <w:sz w:val="24"/>
          <w:szCs w:val="24"/>
        </w:rPr>
        <w:t>the orphan, and the widow</w:t>
      </w:r>
      <w:r w:rsidRPr="00A70861">
        <w:rPr>
          <w:rFonts w:asciiTheme="minorBidi" w:eastAsia="Times New Roman" w:hAnsiTheme="minorBidi"/>
          <w:color w:val="000000"/>
          <w:sz w:val="24"/>
          <w:szCs w:val="24"/>
        </w:rPr>
        <w:t>.</w:t>
      </w:r>
      <w:r w:rsidR="00A70861">
        <w:rPr>
          <w:rFonts w:asciiTheme="minorBidi" w:eastAsia="Times New Roman" w:hAnsiTheme="minorBidi"/>
          <w:color w:val="000000"/>
          <w:sz w:val="24"/>
          <w:szCs w:val="24"/>
        </w:rPr>
        <w:t xml:space="preserve"> </w:t>
      </w:r>
      <w:r w:rsidRPr="00A70861">
        <w:rPr>
          <w:rFonts w:asciiTheme="minorBidi" w:eastAsia="Times New Roman" w:hAnsiTheme="minorBidi"/>
          <w:color w:val="000000"/>
          <w:sz w:val="24"/>
          <w:szCs w:val="24"/>
        </w:rPr>
        <w:t>And you shall remember that you were a slave in the</w:t>
      </w:r>
      <w:r w:rsidR="00A70861">
        <w:rPr>
          <w:rFonts w:asciiTheme="minorBidi" w:eastAsia="Times New Roman" w:hAnsiTheme="minorBidi"/>
          <w:color w:val="000000"/>
          <w:sz w:val="24"/>
          <w:szCs w:val="24"/>
        </w:rPr>
        <w:t xml:space="preserve"> </w:t>
      </w:r>
      <w:r w:rsidRPr="00A70861">
        <w:rPr>
          <w:rFonts w:asciiTheme="minorBidi" w:eastAsia="Times New Roman" w:hAnsiTheme="minorBidi"/>
          <w:color w:val="000000"/>
          <w:sz w:val="24"/>
          <w:szCs w:val="24"/>
        </w:rPr>
        <w:t>land</w:t>
      </w:r>
      <w:r w:rsidR="00A70861">
        <w:rPr>
          <w:rFonts w:asciiTheme="minorBidi" w:eastAsia="Times New Roman" w:hAnsiTheme="minorBidi"/>
          <w:color w:val="000000"/>
          <w:sz w:val="24"/>
          <w:szCs w:val="24"/>
        </w:rPr>
        <w:t xml:space="preserve"> </w:t>
      </w:r>
      <w:r w:rsidRPr="00A70861">
        <w:rPr>
          <w:rFonts w:asciiTheme="minorBidi" w:eastAsia="Times New Roman" w:hAnsiTheme="minorBidi"/>
          <w:color w:val="000000"/>
          <w:sz w:val="24"/>
          <w:szCs w:val="24"/>
        </w:rPr>
        <w:t>of</w:t>
      </w:r>
      <w:r w:rsidR="00A70861">
        <w:rPr>
          <w:rFonts w:asciiTheme="minorBidi" w:eastAsia="Times New Roman" w:hAnsiTheme="minorBidi"/>
          <w:color w:val="000000"/>
          <w:sz w:val="24"/>
          <w:szCs w:val="24"/>
        </w:rPr>
        <w:t xml:space="preserve"> </w:t>
      </w:r>
      <w:r w:rsidR="00596CC4">
        <w:rPr>
          <w:rFonts w:asciiTheme="minorBidi" w:eastAsia="Times New Roman" w:hAnsiTheme="minorBidi"/>
          <w:color w:val="000000"/>
          <w:sz w:val="24"/>
          <w:szCs w:val="24"/>
        </w:rPr>
        <w:t>Egypt;</w:t>
      </w:r>
      <w:r w:rsidRPr="00A70861">
        <w:rPr>
          <w:rFonts w:asciiTheme="minorBidi" w:eastAsia="Times New Roman" w:hAnsiTheme="minorBidi"/>
          <w:color w:val="000000"/>
          <w:sz w:val="24"/>
          <w:szCs w:val="24"/>
        </w:rPr>
        <w:t xml:space="preserve"> therefore</w:t>
      </w:r>
      <w:r w:rsidR="00596CC4">
        <w:rPr>
          <w:rFonts w:asciiTheme="minorBidi" w:eastAsia="Times New Roman" w:hAnsiTheme="minorBidi"/>
          <w:color w:val="000000"/>
          <w:sz w:val="24"/>
          <w:szCs w:val="24"/>
        </w:rPr>
        <w:t>,</w:t>
      </w:r>
      <w:r w:rsidRPr="00A70861">
        <w:rPr>
          <w:rFonts w:asciiTheme="minorBidi" w:eastAsia="Times New Roman" w:hAnsiTheme="minorBidi"/>
          <w:color w:val="000000"/>
          <w:sz w:val="24"/>
          <w:szCs w:val="24"/>
        </w:rPr>
        <w:t xml:space="preserve"> I</w:t>
      </w:r>
      <w:r w:rsidR="00596CC4">
        <w:rPr>
          <w:rFonts w:asciiTheme="minorBidi" w:eastAsia="Times New Roman" w:hAnsiTheme="minorBidi"/>
          <w:color w:val="000000"/>
          <w:sz w:val="24"/>
          <w:szCs w:val="24"/>
        </w:rPr>
        <w:t xml:space="preserve"> command you to do this thing.</w:t>
      </w:r>
    </w:p>
    <w:p w:rsidR="00232ABC" w:rsidRPr="00A70861" w:rsidRDefault="00232ABC" w:rsidP="00A70861">
      <w:pPr>
        <w:pStyle w:val="a3"/>
        <w:tabs>
          <w:tab w:val="left" w:pos="1029"/>
        </w:tabs>
        <w:bidi w:val="0"/>
        <w:ind w:left="720"/>
        <w:jc w:val="both"/>
        <w:rPr>
          <w:rFonts w:asciiTheme="minorBidi" w:eastAsia="Times New Roman" w:hAnsiTheme="minorBidi"/>
          <w:color w:val="000000"/>
          <w:sz w:val="24"/>
          <w:szCs w:val="24"/>
        </w:rPr>
      </w:pPr>
    </w:p>
    <w:p w:rsidR="000E4918" w:rsidRPr="00A70861" w:rsidRDefault="00615587" w:rsidP="00615587">
      <w:pPr>
        <w:pStyle w:val="a3"/>
        <w:bidi w:val="0"/>
        <w:ind w:firstLine="720"/>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Perhaps the most striking passage is back in </w:t>
      </w:r>
      <w:r w:rsidRPr="00615587">
        <w:rPr>
          <w:rFonts w:asciiTheme="minorBidi" w:eastAsia="Times New Roman" w:hAnsiTheme="minorBidi"/>
          <w:i/>
          <w:iCs/>
          <w:color w:val="000000"/>
          <w:sz w:val="24"/>
          <w:szCs w:val="24"/>
        </w:rPr>
        <w:t>Vayikra</w:t>
      </w:r>
      <w:r>
        <w:rPr>
          <w:rFonts w:asciiTheme="minorBidi" w:eastAsia="Times New Roman" w:hAnsiTheme="minorBidi"/>
          <w:color w:val="000000"/>
          <w:sz w:val="24"/>
          <w:szCs w:val="24"/>
        </w:rPr>
        <w:t xml:space="preserve">. Both </w:t>
      </w:r>
      <w:r w:rsidRPr="00615587">
        <w:rPr>
          <w:rFonts w:asciiTheme="minorBidi" w:eastAsia="Times New Roman" w:hAnsiTheme="minorBidi"/>
          <w:i/>
          <w:iCs/>
          <w:color w:val="000000"/>
          <w:sz w:val="24"/>
          <w:szCs w:val="24"/>
        </w:rPr>
        <w:t>Kedoshim</w:t>
      </w:r>
      <w:r>
        <w:rPr>
          <w:rFonts w:asciiTheme="minorBidi" w:eastAsia="Times New Roman" w:hAnsiTheme="minorBidi"/>
          <w:color w:val="000000"/>
          <w:sz w:val="24"/>
          <w:szCs w:val="24"/>
        </w:rPr>
        <w:t xml:space="preserve"> and </w:t>
      </w:r>
      <w:r w:rsidRPr="00615587">
        <w:rPr>
          <w:rFonts w:asciiTheme="minorBidi" w:eastAsia="Times New Roman" w:hAnsiTheme="minorBidi"/>
          <w:i/>
          <w:iCs/>
          <w:color w:val="000000"/>
          <w:sz w:val="24"/>
          <w:szCs w:val="24"/>
        </w:rPr>
        <w:t>Ki Tetzei</w:t>
      </w:r>
      <w:r>
        <w:rPr>
          <w:rFonts w:asciiTheme="minorBidi" w:eastAsia="Times New Roman" w:hAnsiTheme="minorBidi"/>
          <w:color w:val="000000"/>
          <w:sz w:val="24"/>
          <w:szCs w:val="24"/>
        </w:rPr>
        <w:t xml:space="preserve"> contain a stunning assortment of mitzvot from all walks of life, but </w:t>
      </w:r>
      <w:r>
        <w:rPr>
          <w:rFonts w:asciiTheme="minorBidi" w:eastAsia="Times New Roman" w:hAnsiTheme="minorBidi"/>
          <w:i/>
          <w:iCs/>
          <w:color w:val="000000"/>
          <w:sz w:val="24"/>
          <w:szCs w:val="24"/>
        </w:rPr>
        <w:t>Parashat Emor</w:t>
      </w:r>
      <w:r>
        <w:rPr>
          <w:rFonts w:asciiTheme="minorBidi" w:eastAsia="Times New Roman" w:hAnsiTheme="minorBidi"/>
          <w:color w:val="000000"/>
          <w:sz w:val="24"/>
          <w:szCs w:val="24"/>
        </w:rPr>
        <w:t xml:space="preserve"> is extremely focused, unit by unit. Chapter 23, in particular, deals with the laws of holidays throughout the year.</w:t>
      </w:r>
      <w:r w:rsidR="008964A3" w:rsidRPr="00A70861">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 xml:space="preserve">The repetition of the </w:t>
      </w:r>
      <w:r w:rsidRPr="00615587">
        <w:rPr>
          <w:rFonts w:asciiTheme="minorBidi" w:eastAsia="Times New Roman" w:hAnsiTheme="minorBidi"/>
          <w:i/>
          <w:iCs/>
          <w:color w:val="000000"/>
          <w:sz w:val="24"/>
          <w:szCs w:val="24"/>
        </w:rPr>
        <w:t>mitzvot</w:t>
      </w:r>
      <w:r>
        <w:rPr>
          <w:rFonts w:asciiTheme="minorBidi" w:eastAsia="Times New Roman" w:hAnsiTheme="minorBidi"/>
          <w:color w:val="000000"/>
          <w:sz w:val="24"/>
          <w:szCs w:val="24"/>
        </w:rPr>
        <w:t xml:space="preserve"> </w:t>
      </w:r>
      <w:r w:rsidR="008964A3" w:rsidRPr="00A70861">
        <w:rPr>
          <w:rFonts w:asciiTheme="minorBidi" w:eastAsia="Times New Roman" w:hAnsiTheme="minorBidi"/>
          <w:color w:val="000000"/>
          <w:sz w:val="24"/>
          <w:szCs w:val="24"/>
        </w:rPr>
        <w:t xml:space="preserve">already </w:t>
      </w:r>
      <w:r>
        <w:rPr>
          <w:rFonts w:asciiTheme="minorBidi" w:eastAsia="Times New Roman" w:hAnsiTheme="minorBidi"/>
          <w:color w:val="000000"/>
          <w:sz w:val="24"/>
          <w:szCs w:val="24"/>
        </w:rPr>
        <w:t>seems</w:t>
      </w:r>
      <w:r w:rsidR="008964A3" w:rsidRPr="00A70861">
        <w:rPr>
          <w:rFonts w:asciiTheme="minorBidi" w:eastAsia="Times New Roman" w:hAnsiTheme="minorBidi"/>
          <w:color w:val="000000"/>
          <w:sz w:val="24"/>
          <w:szCs w:val="24"/>
        </w:rPr>
        <w:t xml:space="preserve"> questionable, but </w:t>
      </w:r>
      <w:r>
        <w:rPr>
          <w:rFonts w:asciiTheme="minorBidi" w:eastAsia="Times New Roman" w:hAnsiTheme="minorBidi"/>
          <w:color w:val="000000"/>
          <w:sz w:val="24"/>
          <w:szCs w:val="24"/>
        </w:rPr>
        <w:t>positionin</w:t>
      </w:r>
      <w:r w:rsidR="001A2C0F">
        <w:rPr>
          <w:rFonts w:asciiTheme="minorBidi" w:eastAsia="Times New Roman" w:hAnsiTheme="minorBidi"/>
          <w:color w:val="000000"/>
          <w:sz w:val="24"/>
          <w:szCs w:val="24"/>
        </w:rPr>
        <w:t xml:space="preserve">g </w:t>
      </w:r>
      <w:r>
        <w:rPr>
          <w:rFonts w:asciiTheme="minorBidi" w:eastAsia="Times New Roman" w:hAnsiTheme="minorBidi"/>
          <w:color w:val="000000"/>
          <w:sz w:val="24"/>
          <w:szCs w:val="24"/>
        </w:rPr>
        <w:t>t</w:t>
      </w:r>
      <w:r w:rsidR="001A2C0F">
        <w:rPr>
          <w:rFonts w:asciiTheme="minorBidi" w:eastAsia="Times New Roman" w:hAnsiTheme="minorBidi"/>
          <w:color w:val="000000"/>
          <w:sz w:val="24"/>
          <w:szCs w:val="24"/>
        </w:rPr>
        <w:t>hem</w:t>
      </w:r>
      <w:r>
        <w:rPr>
          <w:rFonts w:asciiTheme="minorBidi" w:eastAsia="Times New Roman" w:hAnsiTheme="minorBidi"/>
          <w:color w:val="000000"/>
          <w:sz w:val="24"/>
          <w:szCs w:val="24"/>
        </w:rPr>
        <w:t xml:space="preserve"> </w:t>
      </w:r>
      <w:r w:rsidR="001A2C0F">
        <w:rPr>
          <w:rFonts w:asciiTheme="minorBidi" w:eastAsia="Times New Roman" w:hAnsiTheme="minorBidi"/>
          <w:color w:val="000000"/>
          <w:sz w:val="24"/>
          <w:szCs w:val="24"/>
        </w:rPr>
        <w:t xml:space="preserve">(v. 22) </w:t>
      </w:r>
      <w:r>
        <w:rPr>
          <w:rFonts w:asciiTheme="minorBidi" w:eastAsia="Times New Roman" w:hAnsiTheme="minorBidi"/>
          <w:color w:val="000000"/>
          <w:sz w:val="24"/>
          <w:szCs w:val="24"/>
        </w:rPr>
        <w:t xml:space="preserve">in between two grain offerings from the new crop, the </w:t>
      </w:r>
      <w:r w:rsidRPr="00615587">
        <w:rPr>
          <w:rFonts w:asciiTheme="minorBidi" w:eastAsia="Times New Roman" w:hAnsiTheme="minorBidi"/>
          <w:i/>
          <w:iCs/>
          <w:color w:val="000000"/>
          <w:sz w:val="24"/>
          <w:szCs w:val="24"/>
        </w:rPr>
        <w:t>omer</w:t>
      </w:r>
      <w:r>
        <w:rPr>
          <w:rFonts w:asciiTheme="minorBidi" w:eastAsia="Times New Roman" w:hAnsiTheme="minorBidi"/>
          <w:color w:val="000000"/>
          <w:sz w:val="24"/>
          <w:szCs w:val="24"/>
        </w:rPr>
        <w:t xml:space="preserve"> of Pesach and the two loaves of Shavuot, seems </w:t>
      </w:r>
      <w:r w:rsidR="001A2C0F">
        <w:rPr>
          <w:rFonts w:asciiTheme="minorBidi" w:eastAsia="Times New Roman" w:hAnsiTheme="minorBidi"/>
          <w:color w:val="000000"/>
          <w:sz w:val="24"/>
          <w:szCs w:val="24"/>
        </w:rPr>
        <w:t xml:space="preserve">especially </w:t>
      </w:r>
      <w:r>
        <w:rPr>
          <w:rFonts w:asciiTheme="minorBidi" w:eastAsia="Times New Roman" w:hAnsiTheme="minorBidi"/>
          <w:color w:val="000000"/>
          <w:sz w:val="24"/>
          <w:szCs w:val="24"/>
        </w:rPr>
        <w:t>bizarre</w:t>
      </w:r>
      <w:r w:rsidR="001A2C0F">
        <w:rPr>
          <w:rFonts w:asciiTheme="minorBidi" w:eastAsia="Times New Roman" w:hAnsiTheme="minorBidi"/>
          <w:color w:val="000000"/>
          <w:sz w:val="24"/>
          <w:szCs w:val="24"/>
        </w:rPr>
        <w:t>.</w:t>
      </w:r>
    </w:p>
    <w:p w:rsidR="000F13BC" w:rsidRPr="00A70861" w:rsidRDefault="000E4918" w:rsidP="00A70861">
      <w:pPr>
        <w:pStyle w:val="a3"/>
        <w:bidi w:val="0"/>
        <w:jc w:val="both"/>
        <w:rPr>
          <w:rFonts w:asciiTheme="minorBidi" w:eastAsia="Times New Roman" w:hAnsiTheme="minorBidi"/>
          <w:color w:val="000000"/>
          <w:sz w:val="24"/>
          <w:szCs w:val="24"/>
        </w:rPr>
      </w:pPr>
      <w:r w:rsidRPr="00A70861">
        <w:rPr>
          <w:rFonts w:asciiTheme="minorBidi" w:eastAsia="Times New Roman" w:hAnsiTheme="minorBidi"/>
          <w:color w:val="000000"/>
          <w:sz w:val="24"/>
          <w:szCs w:val="24"/>
        </w:rPr>
        <w:t xml:space="preserve"> </w:t>
      </w:r>
    </w:p>
    <w:p w:rsidR="00232ABC" w:rsidRPr="00A70861" w:rsidRDefault="001A2C0F" w:rsidP="001A2C0F">
      <w:pPr>
        <w:pStyle w:val="a3"/>
        <w:bidi w:val="0"/>
        <w:ind w:left="720"/>
        <w:jc w:val="both"/>
        <w:rPr>
          <w:rFonts w:asciiTheme="minorBidi" w:eastAsia="Times New Roman" w:hAnsiTheme="minorBidi"/>
          <w:color w:val="000000"/>
          <w:sz w:val="24"/>
          <w:szCs w:val="24"/>
        </w:rPr>
      </w:pPr>
      <w:r>
        <w:rPr>
          <w:rFonts w:ascii="Arial" w:hAnsi="Arial"/>
          <w:sz w:val="24"/>
          <w:szCs w:val="24"/>
        </w:rPr>
        <w:t>When you reap your land’s harvest</w:t>
      </w:r>
      <w:r w:rsidRPr="00A70861">
        <w:rPr>
          <w:rFonts w:asciiTheme="minorBidi" w:hAnsiTheme="minorBidi"/>
          <w:sz w:val="24"/>
          <w:szCs w:val="24"/>
        </w:rPr>
        <w:t>, you shall not complete reap</w:t>
      </w:r>
      <w:r>
        <w:rPr>
          <w:rFonts w:asciiTheme="minorBidi" w:hAnsiTheme="minorBidi"/>
          <w:sz w:val="24"/>
          <w:szCs w:val="24"/>
        </w:rPr>
        <w:t>ing</w:t>
      </w:r>
      <w:r w:rsidRPr="00A70861">
        <w:rPr>
          <w:rFonts w:asciiTheme="minorBidi" w:hAnsiTheme="minorBidi"/>
          <w:sz w:val="24"/>
          <w:szCs w:val="24"/>
        </w:rPr>
        <w:t xml:space="preserve"> the corner</w:t>
      </w:r>
      <w:r>
        <w:rPr>
          <w:rFonts w:asciiTheme="minorBidi" w:hAnsiTheme="minorBidi"/>
          <w:sz w:val="24"/>
          <w:szCs w:val="24"/>
        </w:rPr>
        <w:t xml:space="preserve"> </w:t>
      </w:r>
      <w:r w:rsidRPr="00A70861">
        <w:rPr>
          <w:rFonts w:asciiTheme="minorBidi" w:hAnsiTheme="minorBidi"/>
          <w:sz w:val="24"/>
          <w:szCs w:val="24"/>
        </w:rPr>
        <w:t>of your field, nor shall you gather the gleaning of your harvest</w:t>
      </w:r>
      <w:r>
        <w:rPr>
          <w:rFonts w:asciiTheme="minorBidi" w:hAnsiTheme="minorBidi"/>
          <w:sz w:val="24"/>
          <w:szCs w:val="24"/>
        </w:rPr>
        <w:t xml:space="preserve">; </w:t>
      </w:r>
      <w:r w:rsidRPr="00A70861">
        <w:rPr>
          <w:rFonts w:asciiTheme="minorBidi" w:hAnsiTheme="minorBidi"/>
          <w:sz w:val="24"/>
          <w:szCs w:val="24"/>
        </w:rPr>
        <w:t xml:space="preserve">you shall leave them for the poor and for the stranger: I am </w:t>
      </w:r>
      <w:r>
        <w:rPr>
          <w:rFonts w:asciiTheme="minorBidi" w:hAnsiTheme="minorBidi"/>
          <w:sz w:val="24"/>
          <w:szCs w:val="24"/>
        </w:rPr>
        <w:t>Lord your God.</w:t>
      </w:r>
      <w:r w:rsidR="00232ABC" w:rsidRPr="00A70861">
        <w:rPr>
          <w:rFonts w:asciiTheme="minorBidi" w:eastAsia="Times New Roman" w:hAnsiTheme="minorBidi"/>
          <w:color w:val="000000"/>
          <w:sz w:val="24"/>
          <w:szCs w:val="24"/>
        </w:rPr>
        <w:t xml:space="preserve"> </w:t>
      </w:r>
    </w:p>
    <w:p w:rsidR="00232ABC" w:rsidRPr="00A70861" w:rsidRDefault="00232ABC" w:rsidP="00A70861">
      <w:pPr>
        <w:pStyle w:val="a3"/>
        <w:bidi w:val="0"/>
        <w:jc w:val="both"/>
        <w:rPr>
          <w:rFonts w:asciiTheme="minorBidi" w:hAnsiTheme="minorBidi"/>
          <w:sz w:val="24"/>
          <w:szCs w:val="24"/>
        </w:rPr>
      </w:pPr>
    </w:p>
    <w:p w:rsidR="000F13BC" w:rsidRPr="00A70861" w:rsidRDefault="000F13BC" w:rsidP="001A2C0F">
      <w:pPr>
        <w:pStyle w:val="a3"/>
        <w:bidi w:val="0"/>
        <w:ind w:firstLine="720"/>
        <w:jc w:val="both"/>
        <w:rPr>
          <w:rFonts w:asciiTheme="minorBidi" w:hAnsiTheme="minorBidi"/>
          <w:sz w:val="24"/>
          <w:szCs w:val="24"/>
        </w:rPr>
      </w:pPr>
      <w:r w:rsidRPr="00A70861">
        <w:rPr>
          <w:rFonts w:asciiTheme="minorBidi" w:hAnsiTheme="minorBidi"/>
          <w:sz w:val="24"/>
          <w:szCs w:val="24"/>
        </w:rPr>
        <w:t>The</w:t>
      </w:r>
      <w:r w:rsidR="001A2C0F">
        <w:rPr>
          <w:rFonts w:asciiTheme="minorBidi" w:hAnsiTheme="minorBidi"/>
          <w:sz w:val="24"/>
          <w:szCs w:val="24"/>
        </w:rPr>
        <w:t>se commandments certainly seem to be significant, and their placement in three di</w:t>
      </w:r>
      <w:r w:rsidRPr="00A70861">
        <w:rPr>
          <w:rFonts w:asciiTheme="minorBidi" w:hAnsiTheme="minorBidi"/>
          <w:sz w:val="24"/>
          <w:szCs w:val="24"/>
        </w:rPr>
        <w:t xml:space="preserve">fferent contexts </w:t>
      </w:r>
      <w:r w:rsidR="001A2C0F">
        <w:rPr>
          <w:rFonts w:asciiTheme="minorBidi" w:hAnsiTheme="minorBidi"/>
          <w:sz w:val="24"/>
          <w:szCs w:val="24"/>
        </w:rPr>
        <w:t>points</w:t>
      </w:r>
      <w:r w:rsidR="00B70C69" w:rsidRPr="00A70861">
        <w:rPr>
          <w:rFonts w:asciiTheme="minorBidi" w:hAnsiTheme="minorBidi"/>
          <w:sz w:val="24"/>
          <w:szCs w:val="24"/>
        </w:rPr>
        <w:t xml:space="preserve"> to </w:t>
      </w:r>
      <w:r w:rsidR="001A2C0F">
        <w:rPr>
          <w:rFonts w:asciiTheme="minorBidi" w:hAnsiTheme="minorBidi"/>
          <w:sz w:val="24"/>
          <w:szCs w:val="24"/>
        </w:rPr>
        <w:t>their complex nature</w:t>
      </w:r>
      <w:r w:rsidRPr="00A70861">
        <w:rPr>
          <w:rFonts w:asciiTheme="minorBidi" w:hAnsiTheme="minorBidi"/>
          <w:sz w:val="24"/>
          <w:szCs w:val="24"/>
        </w:rPr>
        <w:t>.</w:t>
      </w:r>
    </w:p>
    <w:p w:rsidR="00232ABC" w:rsidRPr="00A70861" w:rsidRDefault="00232ABC" w:rsidP="00A70861">
      <w:pPr>
        <w:pStyle w:val="a3"/>
        <w:bidi w:val="0"/>
        <w:jc w:val="both"/>
        <w:rPr>
          <w:rFonts w:asciiTheme="minorBidi" w:hAnsiTheme="minorBidi"/>
          <w:sz w:val="24"/>
          <w:szCs w:val="24"/>
        </w:rPr>
      </w:pPr>
    </w:p>
    <w:p w:rsidR="000F13BC" w:rsidRPr="00A70861" w:rsidRDefault="000F13BC" w:rsidP="00A70861">
      <w:pPr>
        <w:pStyle w:val="a3"/>
        <w:bidi w:val="0"/>
        <w:jc w:val="both"/>
        <w:rPr>
          <w:rFonts w:asciiTheme="minorBidi" w:hAnsiTheme="minorBidi"/>
          <w:b/>
          <w:bCs/>
          <w:sz w:val="24"/>
          <w:szCs w:val="24"/>
        </w:rPr>
      </w:pPr>
      <w:r w:rsidRPr="00A70861">
        <w:rPr>
          <w:rFonts w:asciiTheme="minorBidi" w:hAnsiTheme="minorBidi"/>
          <w:b/>
          <w:bCs/>
          <w:sz w:val="24"/>
          <w:szCs w:val="24"/>
        </w:rPr>
        <w:t xml:space="preserve">The Actual </w:t>
      </w:r>
      <w:r w:rsidRPr="00A70861">
        <w:rPr>
          <w:rFonts w:asciiTheme="minorBidi" w:hAnsiTheme="minorBidi"/>
          <w:b/>
          <w:bCs/>
          <w:i/>
          <w:iCs/>
          <w:sz w:val="24"/>
          <w:szCs w:val="24"/>
        </w:rPr>
        <w:t>Mitzvot</w:t>
      </w:r>
    </w:p>
    <w:p w:rsidR="00232ABC" w:rsidRPr="00A70861" w:rsidRDefault="00232ABC" w:rsidP="00A70861">
      <w:pPr>
        <w:pStyle w:val="a3"/>
        <w:bidi w:val="0"/>
        <w:jc w:val="both"/>
        <w:rPr>
          <w:rFonts w:asciiTheme="minorBidi" w:hAnsiTheme="minorBidi"/>
          <w:sz w:val="24"/>
          <w:szCs w:val="24"/>
        </w:rPr>
      </w:pPr>
    </w:p>
    <w:p w:rsidR="00AD55C1" w:rsidRPr="00A70861" w:rsidRDefault="00EF7975" w:rsidP="008848BC">
      <w:pPr>
        <w:pStyle w:val="a3"/>
        <w:bidi w:val="0"/>
        <w:ind w:firstLine="720"/>
        <w:jc w:val="both"/>
        <w:rPr>
          <w:rFonts w:asciiTheme="minorBidi" w:hAnsiTheme="minorBidi"/>
          <w:color w:val="000000"/>
          <w:sz w:val="24"/>
          <w:szCs w:val="24"/>
        </w:rPr>
      </w:pPr>
      <w:r w:rsidRPr="00A70861">
        <w:rPr>
          <w:rFonts w:asciiTheme="minorBidi" w:hAnsiTheme="minorBidi"/>
          <w:sz w:val="24"/>
          <w:szCs w:val="24"/>
        </w:rPr>
        <w:t xml:space="preserve">The </w:t>
      </w:r>
      <w:r w:rsidR="00D47FDC">
        <w:rPr>
          <w:rFonts w:asciiTheme="minorBidi" w:hAnsiTheme="minorBidi"/>
          <w:sz w:val="24"/>
          <w:szCs w:val="24"/>
        </w:rPr>
        <w:t xml:space="preserve">first mitzva </w:t>
      </w:r>
      <w:r w:rsidR="00636351" w:rsidRPr="00A70861">
        <w:rPr>
          <w:rFonts w:asciiTheme="minorBidi" w:hAnsiTheme="minorBidi"/>
          <w:sz w:val="24"/>
          <w:szCs w:val="24"/>
        </w:rPr>
        <w:t xml:space="preserve">enumerated </w:t>
      </w:r>
      <w:r w:rsidR="00B70C69" w:rsidRPr="00A70861">
        <w:rPr>
          <w:rFonts w:asciiTheme="minorBidi" w:hAnsiTheme="minorBidi"/>
          <w:sz w:val="24"/>
          <w:szCs w:val="24"/>
        </w:rPr>
        <w:t xml:space="preserve">in </w:t>
      </w:r>
      <w:r w:rsidR="00B70C69" w:rsidRPr="00A70861">
        <w:rPr>
          <w:rFonts w:asciiTheme="minorBidi" w:hAnsiTheme="minorBidi"/>
          <w:i/>
          <w:iCs/>
          <w:sz w:val="24"/>
          <w:szCs w:val="24"/>
        </w:rPr>
        <w:t>Kedoshim</w:t>
      </w:r>
      <w:r w:rsidR="00636351" w:rsidRPr="00A70861">
        <w:rPr>
          <w:rFonts w:asciiTheme="minorBidi" w:hAnsiTheme="minorBidi"/>
          <w:sz w:val="24"/>
          <w:szCs w:val="24"/>
        </w:rPr>
        <w:t xml:space="preserve"> </w:t>
      </w:r>
      <w:r w:rsidR="00D47FDC">
        <w:rPr>
          <w:rFonts w:asciiTheme="minorBidi" w:hAnsiTheme="minorBidi"/>
          <w:sz w:val="24"/>
          <w:szCs w:val="24"/>
        </w:rPr>
        <w:t xml:space="preserve">is </w:t>
      </w:r>
      <w:r w:rsidR="00D47FDC" w:rsidRPr="00A70861">
        <w:rPr>
          <w:rFonts w:asciiTheme="minorBidi" w:hAnsiTheme="minorBidi"/>
          <w:color w:val="000000"/>
          <w:sz w:val="24"/>
          <w:szCs w:val="24"/>
        </w:rPr>
        <w:t xml:space="preserve">known as </w:t>
      </w:r>
      <w:r w:rsidR="00D47FDC" w:rsidRPr="00A70861">
        <w:rPr>
          <w:rFonts w:asciiTheme="minorBidi" w:hAnsiTheme="minorBidi"/>
          <w:i/>
          <w:iCs/>
          <w:color w:val="000000"/>
          <w:sz w:val="24"/>
          <w:szCs w:val="24"/>
        </w:rPr>
        <w:t>pe</w:t>
      </w:r>
      <w:r w:rsidR="00D47FDC">
        <w:rPr>
          <w:rFonts w:asciiTheme="minorBidi" w:hAnsiTheme="minorBidi"/>
          <w:i/>
          <w:iCs/>
          <w:color w:val="000000"/>
          <w:sz w:val="24"/>
          <w:szCs w:val="24"/>
        </w:rPr>
        <w:t>ia</w:t>
      </w:r>
      <w:r w:rsidR="00D47FDC" w:rsidRPr="00A70861">
        <w:rPr>
          <w:rFonts w:asciiTheme="minorBidi" w:hAnsiTheme="minorBidi"/>
          <w:i/>
          <w:iCs/>
          <w:color w:val="000000"/>
          <w:sz w:val="24"/>
          <w:szCs w:val="24"/>
        </w:rPr>
        <w:t>,</w:t>
      </w:r>
      <w:r w:rsidR="00D47FDC" w:rsidRPr="00A70861">
        <w:rPr>
          <w:rFonts w:asciiTheme="minorBidi" w:hAnsiTheme="minorBidi"/>
          <w:color w:val="000000"/>
          <w:sz w:val="24"/>
          <w:szCs w:val="24"/>
        </w:rPr>
        <w:t xml:space="preserve"> referring to the corner of the field that must be left uncut for the poor to reap. This mitzva</w:t>
      </w:r>
      <w:r w:rsidR="00D47FDC">
        <w:rPr>
          <w:rFonts w:asciiTheme="minorBidi" w:hAnsiTheme="minorBidi"/>
          <w:color w:val="000000"/>
          <w:sz w:val="24"/>
          <w:szCs w:val="24"/>
        </w:rPr>
        <w:t xml:space="preserve"> applies equally to all fields, orchards and vineyards</w:t>
      </w:r>
      <w:r w:rsidR="00D47FDC" w:rsidRPr="00A70861">
        <w:rPr>
          <w:rFonts w:asciiTheme="minorBidi" w:hAnsiTheme="minorBidi"/>
          <w:color w:val="000000"/>
          <w:sz w:val="24"/>
          <w:szCs w:val="24"/>
        </w:rPr>
        <w:t xml:space="preserve"> (</w:t>
      </w:r>
      <w:r w:rsidR="00D47FDC">
        <w:rPr>
          <w:rFonts w:asciiTheme="minorBidi" w:hAnsiTheme="minorBidi"/>
          <w:color w:val="000000"/>
          <w:sz w:val="24"/>
          <w:szCs w:val="24"/>
        </w:rPr>
        <w:t xml:space="preserve">as seen in </w:t>
      </w:r>
      <w:r w:rsidR="00D47FDC" w:rsidRPr="00A70861">
        <w:rPr>
          <w:rFonts w:asciiTheme="minorBidi" w:hAnsiTheme="minorBidi"/>
          <w:i/>
          <w:iCs/>
          <w:color w:val="000000"/>
          <w:sz w:val="24"/>
          <w:szCs w:val="24"/>
        </w:rPr>
        <w:t>Devarim</w:t>
      </w:r>
      <w:r w:rsidR="00D47FDC" w:rsidRPr="00A70861">
        <w:rPr>
          <w:rFonts w:asciiTheme="minorBidi" w:hAnsiTheme="minorBidi"/>
          <w:color w:val="000000"/>
          <w:sz w:val="24"/>
          <w:szCs w:val="24"/>
        </w:rPr>
        <w:t xml:space="preserve"> 24:20).</w:t>
      </w:r>
      <w:r w:rsidR="00D47FDC">
        <w:rPr>
          <w:rFonts w:asciiTheme="minorBidi" w:hAnsiTheme="minorBidi"/>
          <w:color w:val="000000"/>
          <w:sz w:val="24"/>
          <w:szCs w:val="24"/>
        </w:rPr>
        <w:t xml:space="preserve"> In addition, we have the mitzva of </w:t>
      </w:r>
      <w:r w:rsidR="00D47FDC">
        <w:rPr>
          <w:rFonts w:asciiTheme="minorBidi" w:hAnsiTheme="minorBidi"/>
          <w:i/>
          <w:iCs/>
          <w:color w:val="000000"/>
          <w:sz w:val="24"/>
          <w:szCs w:val="24"/>
        </w:rPr>
        <w:t>leket</w:t>
      </w:r>
      <w:r w:rsidR="00AD55C1" w:rsidRPr="00A70861">
        <w:rPr>
          <w:rFonts w:asciiTheme="minorBidi" w:hAnsiTheme="minorBidi"/>
          <w:sz w:val="24"/>
          <w:szCs w:val="24"/>
        </w:rPr>
        <w:t>, often translated as gleanings</w:t>
      </w:r>
      <w:r w:rsidR="00AD55C1" w:rsidRPr="00A70861">
        <w:rPr>
          <w:rFonts w:asciiTheme="minorBidi" w:hAnsiTheme="minorBidi"/>
          <w:color w:val="000000"/>
          <w:sz w:val="24"/>
          <w:szCs w:val="24"/>
        </w:rPr>
        <w:t>.</w:t>
      </w:r>
      <w:r w:rsidR="00A70861">
        <w:rPr>
          <w:rFonts w:asciiTheme="minorBidi" w:hAnsiTheme="minorBidi"/>
          <w:color w:val="000000"/>
          <w:sz w:val="24"/>
          <w:szCs w:val="24"/>
        </w:rPr>
        <w:t xml:space="preserve"> </w:t>
      </w:r>
      <w:r w:rsidR="00AD55C1" w:rsidRPr="00A70861">
        <w:rPr>
          <w:rStyle w:val="apple-converted-space"/>
          <w:rFonts w:asciiTheme="minorBidi" w:hAnsiTheme="minorBidi"/>
          <w:color w:val="000000"/>
          <w:sz w:val="24"/>
          <w:szCs w:val="24"/>
        </w:rPr>
        <w:t>It refers to the</w:t>
      </w:r>
      <w:r w:rsidR="00AD55C1" w:rsidRPr="00A70861">
        <w:rPr>
          <w:rFonts w:asciiTheme="minorBidi" w:hAnsiTheme="minorBidi"/>
          <w:color w:val="000000"/>
          <w:sz w:val="24"/>
          <w:szCs w:val="24"/>
        </w:rPr>
        <w:t xml:space="preserve"> mitzva to leave for the poor that which falls from the hands of the owner or </w:t>
      </w:r>
      <w:r w:rsidR="00D47FDC">
        <w:rPr>
          <w:rFonts w:asciiTheme="minorBidi" w:hAnsiTheme="minorBidi"/>
          <w:color w:val="000000"/>
          <w:sz w:val="24"/>
          <w:szCs w:val="24"/>
        </w:rPr>
        <w:t xml:space="preserve">the </w:t>
      </w:r>
      <w:r w:rsidR="00AD55C1" w:rsidRPr="00A70861">
        <w:rPr>
          <w:rFonts w:asciiTheme="minorBidi" w:hAnsiTheme="minorBidi"/>
          <w:color w:val="000000"/>
          <w:sz w:val="24"/>
          <w:szCs w:val="24"/>
        </w:rPr>
        <w:t xml:space="preserve">employee while harvesting the field. </w:t>
      </w:r>
      <w:r w:rsidR="008848BC">
        <w:rPr>
          <w:rFonts w:asciiTheme="minorBidi" w:hAnsiTheme="minorBidi"/>
          <w:color w:val="000000"/>
          <w:sz w:val="24"/>
          <w:szCs w:val="24"/>
        </w:rPr>
        <w:t>T</w:t>
      </w:r>
      <w:r w:rsidR="00AD55C1" w:rsidRPr="00A70861">
        <w:rPr>
          <w:rFonts w:asciiTheme="minorBidi" w:hAnsiTheme="minorBidi"/>
          <w:color w:val="000000"/>
          <w:sz w:val="24"/>
          <w:szCs w:val="24"/>
        </w:rPr>
        <w:t>his only appl</w:t>
      </w:r>
      <w:r w:rsidR="00D47FDC">
        <w:rPr>
          <w:rFonts w:asciiTheme="minorBidi" w:hAnsiTheme="minorBidi"/>
          <w:color w:val="000000"/>
          <w:sz w:val="24"/>
          <w:szCs w:val="24"/>
        </w:rPr>
        <w:t>ies if less than three stalks fa</w:t>
      </w:r>
      <w:r w:rsidR="00AD55C1" w:rsidRPr="00A70861">
        <w:rPr>
          <w:rFonts w:asciiTheme="minorBidi" w:hAnsiTheme="minorBidi"/>
          <w:color w:val="000000"/>
          <w:sz w:val="24"/>
          <w:szCs w:val="24"/>
        </w:rPr>
        <w:t>ll in one place during the harvest; if, however, three stalks f</w:t>
      </w:r>
      <w:r w:rsidR="00D47FDC">
        <w:rPr>
          <w:rFonts w:asciiTheme="minorBidi" w:hAnsiTheme="minorBidi"/>
          <w:color w:val="000000"/>
          <w:sz w:val="24"/>
          <w:szCs w:val="24"/>
        </w:rPr>
        <w:t>a</w:t>
      </w:r>
      <w:r w:rsidR="00AD55C1" w:rsidRPr="00A70861">
        <w:rPr>
          <w:rFonts w:asciiTheme="minorBidi" w:hAnsiTheme="minorBidi"/>
          <w:color w:val="000000"/>
          <w:sz w:val="24"/>
          <w:szCs w:val="24"/>
        </w:rPr>
        <w:t>ll at once</w:t>
      </w:r>
      <w:r w:rsidR="00D47FDC">
        <w:rPr>
          <w:rFonts w:asciiTheme="minorBidi" w:hAnsiTheme="minorBidi"/>
          <w:color w:val="000000"/>
          <w:sz w:val="24"/>
          <w:szCs w:val="24"/>
        </w:rPr>
        <w:t>,</w:t>
      </w:r>
      <w:r w:rsidR="00AD55C1" w:rsidRPr="00A70861">
        <w:rPr>
          <w:rFonts w:asciiTheme="minorBidi" w:hAnsiTheme="minorBidi"/>
          <w:color w:val="000000"/>
          <w:sz w:val="24"/>
          <w:szCs w:val="24"/>
        </w:rPr>
        <w:t xml:space="preserve"> then the owner it permitted to collect them.</w:t>
      </w:r>
      <w:r w:rsidR="00A70861">
        <w:rPr>
          <w:rFonts w:asciiTheme="minorBidi" w:hAnsiTheme="minorBidi"/>
          <w:color w:val="000000"/>
          <w:sz w:val="24"/>
          <w:szCs w:val="24"/>
        </w:rPr>
        <w:t xml:space="preserve"> </w:t>
      </w:r>
      <w:r w:rsidR="00AD55C1" w:rsidRPr="00A70861">
        <w:rPr>
          <w:rStyle w:val="apple-converted-space"/>
          <w:rFonts w:asciiTheme="minorBidi" w:hAnsiTheme="minorBidi"/>
          <w:color w:val="000000"/>
          <w:sz w:val="24"/>
          <w:szCs w:val="24"/>
        </w:rPr>
        <w:t> </w:t>
      </w:r>
    </w:p>
    <w:p w:rsidR="00D85DE9" w:rsidRPr="00A70861" w:rsidRDefault="00D85DE9" w:rsidP="00A70861">
      <w:pPr>
        <w:pStyle w:val="a3"/>
        <w:bidi w:val="0"/>
        <w:jc w:val="both"/>
        <w:rPr>
          <w:rFonts w:asciiTheme="minorBidi" w:hAnsiTheme="minorBidi"/>
          <w:color w:val="000000"/>
          <w:sz w:val="24"/>
          <w:szCs w:val="24"/>
        </w:rPr>
      </w:pPr>
    </w:p>
    <w:p w:rsidR="00D85DE9" w:rsidRPr="00A70861" w:rsidRDefault="00D85DE9" w:rsidP="00D47FDC">
      <w:pPr>
        <w:pStyle w:val="a3"/>
        <w:bidi w:val="0"/>
        <w:ind w:firstLine="720"/>
        <w:jc w:val="both"/>
        <w:rPr>
          <w:rFonts w:asciiTheme="minorBidi" w:hAnsiTheme="minorBidi"/>
          <w:color w:val="000000"/>
          <w:sz w:val="24"/>
          <w:szCs w:val="24"/>
        </w:rPr>
      </w:pPr>
      <w:r w:rsidRPr="00A70861">
        <w:rPr>
          <w:rFonts w:asciiTheme="minorBidi" w:hAnsiTheme="minorBidi"/>
          <w:color w:val="000000"/>
          <w:sz w:val="24"/>
          <w:szCs w:val="24"/>
        </w:rPr>
        <w:t>Our Sages (</w:t>
      </w:r>
      <w:r w:rsidRPr="00A70861">
        <w:rPr>
          <w:rFonts w:asciiTheme="minorBidi" w:hAnsiTheme="minorBidi"/>
          <w:i/>
          <w:iCs/>
          <w:color w:val="000000"/>
          <w:sz w:val="24"/>
          <w:szCs w:val="24"/>
        </w:rPr>
        <w:t>Shabbat</w:t>
      </w:r>
      <w:r w:rsidRPr="00A70861">
        <w:rPr>
          <w:rFonts w:asciiTheme="minorBidi" w:hAnsiTheme="minorBidi"/>
          <w:color w:val="000000"/>
          <w:sz w:val="24"/>
          <w:szCs w:val="24"/>
        </w:rPr>
        <w:t xml:space="preserve"> 113b) state that Rut was aware of this </w:t>
      </w:r>
      <w:r w:rsidR="00D47FDC">
        <w:rPr>
          <w:rFonts w:asciiTheme="minorBidi" w:hAnsiTheme="minorBidi"/>
          <w:color w:val="000000"/>
          <w:sz w:val="24"/>
          <w:szCs w:val="24"/>
        </w:rPr>
        <w:t>law</w:t>
      </w:r>
      <w:r w:rsidRPr="00A70861">
        <w:rPr>
          <w:rFonts w:asciiTheme="minorBidi" w:hAnsiTheme="minorBidi"/>
          <w:color w:val="000000"/>
          <w:sz w:val="24"/>
          <w:szCs w:val="24"/>
        </w:rPr>
        <w:t xml:space="preserve"> and was careful to only pick </w:t>
      </w:r>
      <w:r w:rsidR="00D47FDC">
        <w:rPr>
          <w:rFonts w:asciiTheme="minorBidi" w:hAnsiTheme="minorBidi"/>
          <w:color w:val="000000"/>
          <w:sz w:val="24"/>
          <w:szCs w:val="24"/>
        </w:rPr>
        <w:t>up one or two fallen stalks</w:t>
      </w:r>
      <w:r w:rsidRPr="00A70861">
        <w:rPr>
          <w:rFonts w:asciiTheme="minorBidi" w:hAnsiTheme="minorBidi"/>
          <w:color w:val="000000"/>
          <w:sz w:val="24"/>
          <w:szCs w:val="24"/>
        </w:rPr>
        <w:t>.</w:t>
      </w:r>
    </w:p>
    <w:p w:rsidR="00D85DE9" w:rsidRPr="00A70861" w:rsidRDefault="00D85DE9" w:rsidP="00A70861">
      <w:pPr>
        <w:pStyle w:val="a3"/>
        <w:bidi w:val="0"/>
        <w:jc w:val="both"/>
        <w:rPr>
          <w:rFonts w:asciiTheme="minorBidi" w:hAnsiTheme="minorBidi"/>
          <w:color w:val="000000"/>
          <w:sz w:val="24"/>
          <w:szCs w:val="24"/>
        </w:rPr>
      </w:pPr>
    </w:p>
    <w:p w:rsidR="00D85DE9" w:rsidRPr="00A70861" w:rsidRDefault="00D85DE9" w:rsidP="008848BC">
      <w:pPr>
        <w:pStyle w:val="a3"/>
        <w:bidi w:val="0"/>
        <w:ind w:firstLine="720"/>
        <w:jc w:val="both"/>
        <w:rPr>
          <w:rFonts w:asciiTheme="minorBidi" w:hAnsiTheme="minorBidi"/>
          <w:color w:val="000000"/>
          <w:sz w:val="24"/>
          <w:szCs w:val="24"/>
        </w:rPr>
      </w:pPr>
      <w:r w:rsidRPr="00A70861">
        <w:rPr>
          <w:rFonts w:asciiTheme="minorBidi" w:hAnsiTheme="minorBidi"/>
          <w:color w:val="000000"/>
          <w:sz w:val="24"/>
          <w:szCs w:val="24"/>
        </w:rPr>
        <w:t xml:space="preserve">The next verse states a similar mitzva regarding the vineyard, known as </w:t>
      </w:r>
      <w:r w:rsidRPr="00A70861">
        <w:rPr>
          <w:rFonts w:asciiTheme="minorBidi" w:hAnsiTheme="minorBidi"/>
          <w:i/>
          <w:iCs/>
          <w:color w:val="000000"/>
          <w:sz w:val="24"/>
          <w:szCs w:val="24"/>
        </w:rPr>
        <w:t>peret</w:t>
      </w:r>
      <w:r w:rsidRPr="00A70861">
        <w:rPr>
          <w:rFonts w:asciiTheme="minorBidi" w:hAnsiTheme="minorBidi"/>
          <w:color w:val="000000"/>
          <w:sz w:val="24"/>
          <w:szCs w:val="24"/>
        </w:rPr>
        <w:t xml:space="preserve">. </w:t>
      </w:r>
      <w:r w:rsidR="00CB3D4D" w:rsidRPr="00A70861">
        <w:rPr>
          <w:rFonts w:asciiTheme="minorBidi" w:hAnsiTheme="minorBidi"/>
          <w:color w:val="000000"/>
          <w:sz w:val="24"/>
          <w:szCs w:val="24"/>
        </w:rPr>
        <w:t xml:space="preserve">Regarding vineyards there is an additional mitzva as well, not to </w:t>
      </w:r>
      <w:r w:rsidR="008848BC">
        <w:rPr>
          <w:rFonts w:asciiTheme="minorBidi" w:hAnsiTheme="minorBidi"/>
          <w:color w:val="000000"/>
          <w:sz w:val="24"/>
          <w:szCs w:val="24"/>
        </w:rPr>
        <w:t>“pick clean”</w:t>
      </w:r>
      <w:r w:rsidR="00CB3D4D" w:rsidRPr="00A70861">
        <w:rPr>
          <w:rFonts w:asciiTheme="minorBidi" w:hAnsiTheme="minorBidi"/>
          <w:color w:val="000000"/>
          <w:sz w:val="24"/>
          <w:szCs w:val="24"/>
        </w:rPr>
        <w:t xml:space="preserve"> </w:t>
      </w:r>
      <w:r w:rsidR="008848BC">
        <w:rPr>
          <w:rFonts w:asciiTheme="minorBidi" w:hAnsiTheme="minorBidi"/>
          <w:color w:val="000000"/>
          <w:sz w:val="24"/>
          <w:szCs w:val="24"/>
        </w:rPr>
        <w:t xml:space="preserve">the vines by collecting </w:t>
      </w:r>
      <w:r w:rsidR="00CB3D4D" w:rsidRPr="00A70861">
        <w:rPr>
          <w:rFonts w:asciiTheme="minorBidi" w:hAnsiTheme="minorBidi"/>
          <w:color w:val="000000"/>
          <w:sz w:val="24"/>
          <w:szCs w:val="24"/>
        </w:rPr>
        <w:t xml:space="preserve">the </w:t>
      </w:r>
      <w:r w:rsidR="00CB3D4D" w:rsidRPr="00A70861">
        <w:rPr>
          <w:rFonts w:asciiTheme="minorBidi" w:hAnsiTheme="minorBidi"/>
          <w:i/>
          <w:iCs/>
          <w:color w:val="000000"/>
          <w:sz w:val="24"/>
          <w:szCs w:val="24"/>
        </w:rPr>
        <w:t>olelot</w:t>
      </w:r>
      <w:r w:rsidR="00CB3D4D" w:rsidRPr="00A70861">
        <w:rPr>
          <w:rFonts w:asciiTheme="minorBidi" w:hAnsiTheme="minorBidi"/>
          <w:color w:val="000000"/>
          <w:sz w:val="24"/>
          <w:szCs w:val="24"/>
        </w:rPr>
        <w:t>, the underdeveloped clusters of grapes</w:t>
      </w:r>
      <w:r w:rsidR="008848BC">
        <w:rPr>
          <w:rFonts w:asciiTheme="minorBidi" w:hAnsiTheme="minorBidi"/>
          <w:color w:val="000000"/>
          <w:sz w:val="24"/>
          <w:szCs w:val="24"/>
        </w:rPr>
        <w:t xml:space="preserve"> which lack</w:t>
      </w:r>
      <w:r w:rsidR="00636351" w:rsidRPr="00A70861">
        <w:rPr>
          <w:rFonts w:asciiTheme="minorBidi" w:hAnsiTheme="minorBidi"/>
          <w:color w:val="000000"/>
          <w:sz w:val="24"/>
          <w:szCs w:val="24"/>
        </w:rPr>
        <w:t xml:space="preserve"> a complete body.</w:t>
      </w:r>
    </w:p>
    <w:p w:rsidR="00D85DE9" w:rsidRPr="00A70861" w:rsidRDefault="00D85DE9" w:rsidP="00A70861">
      <w:pPr>
        <w:pStyle w:val="a3"/>
        <w:bidi w:val="0"/>
        <w:jc w:val="both"/>
        <w:rPr>
          <w:rFonts w:asciiTheme="minorBidi" w:hAnsiTheme="minorBidi"/>
          <w:color w:val="000000"/>
          <w:sz w:val="24"/>
          <w:szCs w:val="24"/>
        </w:rPr>
      </w:pPr>
    </w:p>
    <w:p w:rsidR="005955A4" w:rsidRPr="00A70861" w:rsidRDefault="005955A4" w:rsidP="008848BC">
      <w:pPr>
        <w:pStyle w:val="a3"/>
        <w:bidi w:val="0"/>
        <w:ind w:firstLine="720"/>
        <w:jc w:val="both"/>
        <w:rPr>
          <w:rFonts w:asciiTheme="minorBidi" w:hAnsiTheme="minorBidi"/>
          <w:color w:val="000000"/>
          <w:sz w:val="24"/>
          <w:szCs w:val="24"/>
        </w:rPr>
      </w:pPr>
      <w:r w:rsidRPr="00A70861">
        <w:rPr>
          <w:rFonts w:asciiTheme="minorBidi" w:hAnsiTheme="minorBidi"/>
          <w:color w:val="000000"/>
          <w:sz w:val="24"/>
          <w:szCs w:val="24"/>
        </w:rPr>
        <w:t xml:space="preserve">In </w:t>
      </w:r>
      <w:r w:rsidR="00CC4C50">
        <w:rPr>
          <w:rFonts w:asciiTheme="minorBidi" w:hAnsiTheme="minorBidi"/>
          <w:i/>
          <w:iCs/>
          <w:color w:val="000000"/>
          <w:sz w:val="24"/>
          <w:szCs w:val="24"/>
        </w:rPr>
        <w:t xml:space="preserve">Parashat Ki </w:t>
      </w:r>
      <w:r w:rsidR="00992617">
        <w:rPr>
          <w:rFonts w:asciiTheme="minorBidi" w:hAnsiTheme="minorBidi"/>
          <w:i/>
          <w:iCs/>
          <w:color w:val="000000"/>
          <w:sz w:val="24"/>
          <w:szCs w:val="24"/>
        </w:rPr>
        <w:t>Tetzei</w:t>
      </w:r>
      <w:r w:rsidR="008964A3" w:rsidRPr="00A70861">
        <w:rPr>
          <w:rFonts w:asciiTheme="minorBidi" w:hAnsiTheme="minorBidi"/>
          <w:color w:val="000000"/>
          <w:sz w:val="24"/>
          <w:szCs w:val="24"/>
        </w:rPr>
        <w:t xml:space="preserve">, </w:t>
      </w:r>
      <w:r w:rsidRPr="00A70861">
        <w:rPr>
          <w:rFonts w:asciiTheme="minorBidi" w:hAnsiTheme="minorBidi"/>
          <w:color w:val="000000"/>
          <w:sz w:val="24"/>
          <w:szCs w:val="24"/>
        </w:rPr>
        <w:t xml:space="preserve">another mitzva is introduced, known as </w:t>
      </w:r>
      <w:r w:rsidR="00CC4C50">
        <w:rPr>
          <w:rFonts w:asciiTheme="minorBidi" w:hAnsiTheme="minorBidi"/>
          <w:i/>
          <w:iCs/>
          <w:color w:val="000000"/>
          <w:sz w:val="24"/>
          <w:szCs w:val="24"/>
        </w:rPr>
        <w:t>shikhcha</w:t>
      </w:r>
      <w:r w:rsidRPr="00A70861">
        <w:rPr>
          <w:rFonts w:asciiTheme="minorBidi" w:hAnsiTheme="minorBidi"/>
          <w:color w:val="000000"/>
          <w:sz w:val="24"/>
          <w:szCs w:val="24"/>
        </w:rPr>
        <w:t xml:space="preserve">. If a sheaf </w:t>
      </w:r>
      <w:r w:rsidR="00D47FDC">
        <w:rPr>
          <w:rFonts w:asciiTheme="minorBidi" w:hAnsiTheme="minorBidi"/>
          <w:color w:val="000000"/>
          <w:sz w:val="24"/>
          <w:szCs w:val="24"/>
        </w:rPr>
        <w:t>i</w:t>
      </w:r>
      <w:r w:rsidRPr="00A70861">
        <w:rPr>
          <w:rFonts w:asciiTheme="minorBidi" w:hAnsiTheme="minorBidi"/>
          <w:color w:val="000000"/>
          <w:sz w:val="24"/>
          <w:szCs w:val="24"/>
        </w:rPr>
        <w:t xml:space="preserve">s forgotten during the harvest, the owner of the field may not return to collect it, as it is to be left for the poor. </w:t>
      </w:r>
      <w:r w:rsidR="007168E2" w:rsidRPr="00A70861">
        <w:rPr>
          <w:rFonts w:asciiTheme="minorBidi" w:hAnsiTheme="minorBidi"/>
          <w:color w:val="000000"/>
          <w:sz w:val="24"/>
          <w:szCs w:val="24"/>
        </w:rPr>
        <w:t xml:space="preserve">This mitzva applies to </w:t>
      </w:r>
      <w:r w:rsidR="007168E2" w:rsidRPr="00A70861">
        <w:rPr>
          <w:rFonts w:asciiTheme="minorBidi" w:hAnsiTheme="minorBidi"/>
          <w:color w:val="000000"/>
          <w:sz w:val="24"/>
          <w:szCs w:val="24"/>
        </w:rPr>
        <w:lastRenderedPageBreak/>
        <w:t>trees</w:t>
      </w:r>
      <w:r w:rsidR="00D47FDC">
        <w:rPr>
          <w:rFonts w:asciiTheme="minorBidi" w:hAnsiTheme="minorBidi"/>
          <w:color w:val="000000"/>
          <w:sz w:val="24"/>
          <w:szCs w:val="24"/>
        </w:rPr>
        <w:t xml:space="preserve"> as well;</w:t>
      </w:r>
      <w:r w:rsidR="008848BC">
        <w:rPr>
          <w:rFonts w:asciiTheme="minorBidi" w:hAnsiTheme="minorBidi"/>
          <w:color w:val="000000"/>
          <w:sz w:val="24"/>
          <w:szCs w:val="24"/>
        </w:rPr>
        <w:t xml:space="preserve"> when one forgets to pick one</w:t>
      </w:r>
      <w:r w:rsidR="007168E2" w:rsidRPr="00A70861">
        <w:rPr>
          <w:rFonts w:asciiTheme="minorBidi" w:hAnsiTheme="minorBidi"/>
          <w:color w:val="000000"/>
          <w:sz w:val="24"/>
          <w:szCs w:val="24"/>
        </w:rPr>
        <w:t xml:space="preserve"> or two t</w:t>
      </w:r>
      <w:r w:rsidR="000C1E60" w:rsidRPr="00A70861">
        <w:rPr>
          <w:rFonts w:asciiTheme="minorBidi" w:hAnsiTheme="minorBidi"/>
          <w:color w:val="000000"/>
          <w:sz w:val="24"/>
          <w:szCs w:val="24"/>
        </w:rPr>
        <w:t>rees</w:t>
      </w:r>
      <w:r w:rsidR="008848BC">
        <w:rPr>
          <w:rFonts w:asciiTheme="minorBidi" w:hAnsiTheme="minorBidi"/>
          <w:color w:val="000000"/>
          <w:sz w:val="24"/>
          <w:szCs w:val="24"/>
        </w:rPr>
        <w:t>,</w:t>
      </w:r>
      <w:r w:rsidR="000C1E60" w:rsidRPr="00A70861">
        <w:rPr>
          <w:rFonts w:asciiTheme="minorBidi" w:hAnsiTheme="minorBidi"/>
          <w:color w:val="000000"/>
          <w:sz w:val="24"/>
          <w:szCs w:val="24"/>
        </w:rPr>
        <w:t xml:space="preserve"> </w:t>
      </w:r>
      <w:r w:rsidR="008848BC">
        <w:rPr>
          <w:rFonts w:asciiTheme="minorBidi" w:hAnsiTheme="minorBidi"/>
          <w:color w:val="000000"/>
          <w:sz w:val="24"/>
          <w:szCs w:val="24"/>
        </w:rPr>
        <w:t xml:space="preserve">they </w:t>
      </w:r>
      <w:r w:rsidR="000C1E60" w:rsidRPr="00A70861">
        <w:rPr>
          <w:rFonts w:asciiTheme="minorBidi" w:hAnsiTheme="minorBidi"/>
          <w:color w:val="000000"/>
          <w:sz w:val="24"/>
          <w:szCs w:val="24"/>
        </w:rPr>
        <w:t>must be left for the poo</w:t>
      </w:r>
      <w:r w:rsidR="007168E2" w:rsidRPr="00A70861">
        <w:rPr>
          <w:rFonts w:asciiTheme="minorBidi" w:hAnsiTheme="minorBidi"/>
          <w:color w:val="000000"/>
          <w:sz w:val="24"/>
          <w:szCs w:val="24"/>
        </w:rPr>
        <w:t>r.</w:t>
      </w:r>
    </w:p>
    <w:p w:rsidR="005955A4" w:rsidRPr="00A70861" w:rsidRDefault="005955A4" w:rsidP="00A70861">
      <w:pPr>
        <w:pStyle w:val="a3"/>
        <w:bidi w:val="0"/>
        <w:jc w:val="both"/>
        <w:rPr>
          <w:rFonts w:asciiTheme="minorBidi" w:hAnsiTheme="minorBidi"/>
          <w:color w:val="000000"/>
          <w:sz w:val="24"/>
          <w:szCs w:val="24"/>
        </w:rPr>
      </w:pPr>
    </w:p>
    <w:p w:rsidR="00D85DE9" w:rsidRPr="00A70861" w:rsidRDefault="00D85DE9" w:rsidP="005168B6">
      <w:pPr>
        <w:pStyle w:val="a3"/>
        <w:bidi w:val="0"/>
        <w:ind w:firstLine="720"/>
        <w:jc w:val="both"/>
        <w:rPr>
          <w:rFonts w:asciiTheme="minorBidi" w:hAnsiTheme="minorBidi"/>
          <w:color w:val="000000"/>
          <w:sz w:val="24"/>
          <w:szCs w:val="24"/>
        </w:rPr>
      </w:pPr>
      <w:r w:rsidRPr="00A70861">
        <w:rPr>
          <w:rFonts w:asciiTheme="minorBidi" w:hAnsiTheme="minorBidi"/>
          <w:color w:val="000000"/>
          <w:sz w:val="24"/>
          <w:szCs w:val="24"/>
        </w:rPr>
        <w:t xml:space="preserve">The </w:t>
      </w:r>
      <w:r w:rsidR="005168B6">
        <w:rPr>
          <w:rFonts w:asciiTheme="minorBidi" w:hAnsiTheme="minorBidi"/>
          <w:color w:val="000000"/>
          <w:sz w:val="24"/>
          <w:szCs w:val="24"/>
        </w:rPr>
        <w:t>Talmud</w:t>
      </w:r>
      <w:r w:rsidRPr="00A70861">
        <w:rPr>
          <w:rFonts w:asciiTheme="minorBidi" w:hAnsiTheme="minorBidi"/>
          <w:color w:val="000000"/>
          <w:sz w:val="24"/>
          <w:szCs w:val="24"/>
        </w:rPr>
        <w:t xml:space="preserve"> (</w:t>
      </w:r>
      <w:r w:rsidRPr="00A70861">
        <w:rPr>
          <w:rFonts w:asciiTheme="minorBidi" w:hAnsiTheme="minorBidi"/>
          <w:i/>
          <w:iCs/>
          <w:color w:val="000000"/>
          <w:sz w:val="24"/>
          <w:szCs w:val="24"/>
        </w:rPr>
        <w:t>Chullin</w:t>
      </w:r>
      <w:r w:rsidRPr="00A70861">
        <w:rPr>
          <w:rFonts w:asciiTheme="minorBidi" w:hAnsiTheme="minorBidi"/>
          <w:color w:val="000000"/>
          <w:sz w:val="24"/>
          <w:szCs w:val="24"/>
        </w:rPr>
        <w:t xml:space="preserve"> 131a) summarizes these agricultural </w:t>
      </w:r>
      <w:r w:rsidRPr="00185DF2">
        <w:rPr>
          <w:rFonts w:asciiTheme="minorBidi" w:hAnsiTheme="minorBidi"/>
          <w:i/>
          <w:iCs/>
          <w:color w:val="000000"/>
          <w:sz w:val="24"/>
          <w:szCs w:val="24"/>
        </w:rPr>
        <w:t>mitzvot</w:t>
      </w:r>
      <w:r w:rsidR="00185DF2">
        <w:rPr>
          <w:rFonts w:asciiTheme="minorBidi" w:hAnsiTheme="minorBidi"/>
          <w:color w:val="000000"/>
          <w:sz w:val="24"/>
          <w:szCs w:val="24"/>
        </w:rPr>
        <w:t xml:space="preserve"> thusly:</w:t>
      </w:r>
    </w:p>
    <w:p w:rsidR="00D85DE9" w:rsidRPr="00A70861" w:rsidRDefault="00D85DE9" w:rsidP="00A70861">
      <w:pPr>
        <w:pStyle w:val="a3"/>
        <w:bidi w:val="0"/>
        <w:jc w:val="both"/>
        <w:rPr>
          <w:rFonts w:asciiTheme="minorBidi" w:hAnsiTheme="minorBidi"/>
          <w:color w:val="000000"/>
          <w:sz w:val="24"/>
          <w:szCs w:val="24"/>
        </w:rPr>
      </w:pPr>
    </w:p>
    <w:p w:rsidR="00D85DE9" w:rsidRPr="00A70861" w:rsidRDefault="00D85DE9" w:rsidP="00185DF2">
      <w:pPr>
        <w:pStyle w:val="a3"/>
        <w:bidi w:val="0"/>
        <w:ind w:left="720"/>
        <w:jc w:val="both"/>
        <w:rPr>
          <w:rFonts w:asciiTheme="minorBidi" w:hAnsiTheme="minorBidi"/>
          <w:color w:val="000000"/>
          <w:sz w:val="24"/>
          <w:szCs w:val="24"/>
        </w:rPr>
      </w:pPr>
      <w:r w:rsidRPr="00A70861">
        <w:rPr>
          <w:rFonts w:asciiTheme="minorBidi" w:hAnsiTheme="minorBidi"/>
          <w:color w:val="000000"/>
          <w:sz w:val="24"/>
          <w:szCs w:val="24"/>
        </w:rPr>
        <w:t>There are four gifts assigned by the Torah to t</w:t>
      </w:r>
      <w:r w:rsidR="00185DF2">
        <w:rPr>
          <w:rFonts w:asciiTheme="minorBidi" w:hAnsiTheme="minorBidi"/>
          <w:color w:val="000000"/>
          <w:sz w:val="24"/>
          <w:szCs w:val="24"/>
        </w:rPr>
        <w:t>he poor in a vineyard: t</w:t>
      </w:r>
      <w:r w:rsidRPr="00A70861">
        <w:rPr>
          <w:rFonts w:asciiTheme="minorBidi" w:hAnsiTheme="minorBidi"/>
          <w:color w:val="000000"/>
          <w:sz w:val="24"/>
          <w:szCs w:val="24"/>
        </w:rPr>
        <w:t xml:space="preserve">he fallen grapes, the </w:t>
      </w:r>
      <w:r w:rsidR="00D47FDC">
        <w:rPr>
          <w:rFonts w:asciiTheme="minorBidi" w:hAnsiTheme="minorBidi"/>
          <w:color w:val="000000"/>
          <w:sz w:val="24"/>
          <w:szCs w:val="24"/>
        </w:rPr>
        <w:t>undeveloped</w:t>
      </w:r>
      <w:r w:rsidR="00494328" w:rsidRPr="00A70861">
        <w:rPr>
          <w:rFonts w:asciiTheme="minorBidi" w:hAnsiTheme="minorBidi"/>
          <w:color w:val="000000"/>
          <w:sz w:val="24"/>
          <w:szCs w:val="24"/>
        </w:rPr>
        <w:t xml:space="preserve"> clusters,</w:t>
      </w:r>
      <w:r w:rsidRPr="00A70861">
        <w:rPr>
          <w:rFonts w:asciiTheme="minorBidi" w:hAnsiTheme="minorBidi"/>
          <w:color w:val="000000"/>
          <w:sz w:val="24"/>
          <w:szCs w:val="24"/>
        </w:rPr>
        <w:t xml:space="preserve"> the forgotten cluster</w:t>
      </w:r>
      <w:r w:rsidR="008848BC">
        <w:rPr>
          <w:rFonts w:asciiTheme="minorBidi" w:hAnsiTheme="minorBidi"/>
          <w:color w:val="000000"/>
          <w:sz w:val="24"/>
          <w:szCs w:val="24"/>
        </w:rPr>
        <w:t>s</w:t>
      </w:r>
      <w:r w:rsidR="00494328" w:rsidRPr="00A70861">
        <w:rPr>
          <w:rFonts w:asciiTheme="minorBidi" w:hAnsiTheme="minorBidi"/>
          <w:color w:val="000000"/>
          <w:sz w:val="24"/>
          <w:szCs w:val="24"/>
        </w:rPr>
        <w:t xml:space="preserve"> and the corner </w:t>
      </w:r>
      <w:r w:rsidRPr="00A70861">
        <w:rPr>
          <w:rFonts w:asciiTheme="minorBidi" w:hAnsiTheme="minorBidi"/>
          <w:color w:val="000000"/>
          <w:sz w:val="24"/>
          <w:szCs w:val="24"/>
        </w:rPr>
        <w:t xml:space="preserve">of the vineyard; </w:t>
      </w:r>
      <w:r w:rsidR="00185DF2">
        <w:rPr>
          <w:rFonts w:asciiTheme="minorBidi" w:hAnsiTheme="minorBidi"/>
          <w:color w:val="000000"/>
          <w:sz w:val="24"/>
          <w:szCs w:val="24"/>
        </w:rPr>
        <w:t>there are</w:t>
      </w:r>
      <w:r w:rsidRPr="00A70861">
        <w:rPr>
          <w:rFonts w:asciiTheme="minorBidi" w:hAnsiTheme="minorBidi"/>
          <w:color w:val="000000"/>
          <w:sz w:val="24"/>
          <w:szCs w:val="24"/>
        </w:rPr>
        <w:t xml:space="preserve"> three in a field</w:t>
      </w:r>
      <w:r w:rsidR="00185DF2">
        <w:rPr>
          <w:rFonts w:asciiTheme="minorBidi" w:hAnsiTheme="minorBidi"/>
          <w:color w:val="000000"/>
          <w:sz w:val="24"/>
          <w:szCs w:val="24"/>
        </w:rPr>
        <w:t>: the gleanings</w:t>
      </w:r>
      <w:r w:rsidR="00494328" w:rsidRPr="00A70861">
        <w:rPr>
          <w:rFonts w:asciiTheme="minorBidi" w:hAnsiTheme="minorBidi"/>
          <w:color w:val="000000"/>
          <w:sz w:val="24"/>
          <w:szCs w:val="24"/>
        </w:rPr>
        <w:t>, the forgotten sheaf and the corner of the field</w:t>
      </w:r>
      <w:r w:rsidR="00185DF2">
        <w:rPr>
          <w:rFonts w:asciiTheme="minorBidi" w:hAnsiTheme="minorBidi"/>
          <w:color w:val="000000"/>
          <w:sz w:val="24"/>
          <w:szCs w:val="24"/>
        </w:rPr>
        <w:t>; and there are two in an orchard: the forgotten fruits and the corner.</w:t>
      </w:r>
    </w:p>
    <w:p w:rsidR="00D85DE9" w:rsidRPr="00A70861" w:rsidRDefault="00D85DE9" w:rsidP="00A70861">
      <w:pPr>
        <w:pStyle w:val="a3"/>
        <w:bidi w:val="0"/>
        <w:jc w:val="both"/>
        <w:rPr>
          <w:rFonts w:asciiTheme="minorBidi" w:hAnsiTheme="minorBidi"/>
          <w:sz w:val="24"/>
          <w:szCs w:val="24"/>
        </w:rPr>
      </w:pPr>
    </w:p>
    <w:p w:rsidR="008772A3" w:rsidRPr="00A70861" w:rsidRDefault="00C863BC" w:rsidP="00640738">
      <w:pPr>
        <w:bidi w:val="0"/>
        <w:spacing w:after="0" w:line="240" w:lineRule="auto"/>
        <w:ind w:firstLine="720"/>
        <w:jc w:val="both"/>
        <w:rPr>
          <w:rFonts w:asciiTheme="minorBidi" w:eastAsia="Times New Roman" w:hAnsiTheme="minorBidi"/>
          <w:color w:val="000000"/>
          <w:sz w:val="24"/>
          <w:szCs w:val="24"/>
        </w:rPr>
      </w:pPr>
      <w:r w:rsidRPr="00A70861">
        <w:rPr>
          <w:rFonts w:asciiTheme="minorBidi" w:eastAsia="Times New Roman" w:hAnsiTheme="minorBidi"/>
          <w:color w:val="000000"/>
          <w:sz w:val="24"/>
          <w:szCs w:val="24"/>
        </w:rPr>
        <w:t>A</w:t>
      </w:r>
      <w:r w:rsidR="008848BC">
        <w:rPr>
          <w:rFonts w:asciiTheme="minorBidi" w:eastAsia="Times New Roman" w:hAnsiTheme="minorBidi"/>
          <w:color w:val="000000"/>
          <w:sz w:val="24"/>
          <w:szCs w:val="24"/>
        </w:rPr>
        <w:t xml:space="preserve">s the Rambam makes clear in </w:t>
      </w:r>
      <w:r w:rsidR="008848BC">
        <w:rPr>
          <w:rFonts w:asciiTheme="minorBidi" w:eastAsia="Times New Roman" w:hAnsiTheme="minorBidi"/>
          <w:i/>
          <w:iCs/>
          <w:color w:val="000000"/>
          <w:sz w:val="24"/>
          <w:szCs w:val="24"/>
        </w:rPr>
        <w:t xml:space="preserve">Sefer Ha-mitzvot, </w:t>
      </w:r>
      <w:r w:rsidR="008848BC">
        <w:rPr>
          <w:rFonts w:asciiTheme="minorBidi" w:eastAsia="Times New Roman" w:hAnsiTheme="minorBidi"/>
          <w:color w:val="000000"/>
          <w:sz w:val="24"/>
          <w:szCs w:val="24"/>
        </w:rPr>
        <w:t xml:space="preserve">each of these five named concepts, </w:t>
      </w:r>
      <w:r w:rsidR="008848BC">
        <w:rPr>
          <w:rFonts w:asciiTheme="minorBidi" w:eastAsia="Times New Roman" w:hAnsiTheme="minorBidi"/>
          <w:i/>
          <w:iCs/>
          <w:color w:val="000000"/>
          <w:sz w:val="24"/>
          <w:szCs w:val="24"/>
        </w:rPr>
        <w:t>leket, shi</w:t>
      </w:r>
      <w:r w:rsidR="00640738">
        <w:rPr>
          <w:rFonts w:asciiTheme="minorBidi" w:eastAsia="Times New Roman" w:hAnsiTheme="minorBidi"/>
          <w:i/>
          <w:iCs/>
          <w:color w:val="000000"/>
          <w:sz w:val="24"/>
          <w:szCs w:val="24"/>
        </w:rPr>
        <w:t xml:space="preserve">khcha, peia, peret </w:t>
      </w:r>
      <w:r w:rsidR="00640738" w:rsidRPr="00640738">
        <w:rPr>
          <w:rFonts w:asciiTheme="minorBidi" w:eastAsia="Times New Roman" w:hAnsiTheme="minorBidi"/>
          <w:color w:val="000000"/>
          <w:sz w:val="24"/>
          <w:szCs w:val="24"/>
        </w:rPr>
        <w:t>and</w:t>
      </w:r>
      <w:r w:rsidR="00640738">
        <w:rPr>
          <w:rFonts w:asciiTheme="minorBidi" w:eastAsia="Times New Roman" w:hAnsiTheme="minorBidi"/>
          <w:i/>
          <w:iCs/>
          <w:color w:val="000000"/>
          <w:sz w:val="24"/>
          <w:szCs w:val="24"/>
        </w:rPr>
        <w:t xml:space="preserve"> olelot, </w:t>
      </w:r>
      <w:r w:rsidR="00640738">
        <w:rPr>
          <w:rFonts w:asciiTheme="minorBidi" w:eastAsia="Times New Roman" w:hAnsiTheme="minorBidi"/>
          <w:color w:val="000000"/>
          <w:sz w:val="24"/>
          <w:szCs w:val="24"/>
        </w:rPr>
        <w:t xml:space="preserve">has a pair of </w:t>
      </w:r>
      <w:r w:rsidR="00640738" w:rsidRPr="00640738">
        <w:rPr>
          <w:rFonts w:asciiTheme="minorBidi" w:eastAsia="Times New Roman" w:hAnsiTheme="minorBidi"/>
          <w:i/>
          <w:iCs/>
          <w:color w:val="000000"/>
          <w:sz w:val="24"/>
          <w:szCs w:val="24"/>
        </w:rPr>
        <w:t>mitzvot</w:t>
      </w:r>
      <w:r w:rsidR="00640738">
        <w:rPr>
          <w:rFonts w:asciiTheme="minorBidi" w:eastAsia="Times New Roman" w:hAnsiTheme="minorBidi"/>
          <w:color w:val="000000"/>
          <w:sz w:val="24"/>
          <w:szCs w:val="24"/>
        </w:rPr>
        <w:t>: a positive command to leave items for the poor and a prohibition to take them. Nevertheless</w:t>
      </w:r>
      <w:r w:rsidR="008772A3" w:rsidRPr="00A70861">
        <w:rPr>
          <w:rFonts w:asciiTheme="minorBidi" w:eastAsia="Times New Roman" w:hAnsiTheme="minorBidi"/>
          <w:color w:val="000000"/>
          <w:sz w:val="24"/>
          <w:szCs w:val="24"/>
        </w:rPr>
        <w:t>, there is a difference between</w:t>
      </w:r>
      <w:r w:rsidR="00A70861">
        <w:rPr>
          <w:rFonts w:asciiTheme="minorBidi" w:eastAsia="Times New Roman" w:hAnsiTheme="minorBidi"/>
          <w:color w:val="000000"/>
          <w:sz w:val="24"/>
          <w:szCs w:val="24"/>
        </w:rPr>
        <w:t xml:space="preserve"> </w:t>
      </w:r>
      <w:r w:rsidR="008772A3" w:rsidRPr="00A70861">
        <w:rPr>
          <w:rFonts w:asciiTheme="minorBidi" w:eastAsia="Times New Roman" w:hAnsiTheme="minorBidi"/>
          <w:i/>
          <w:iCs/>
          <w:color w:val="000000"/>
          <w:sz w:val="24"/>
          <w:szCs w:val="24"/>
        </w:rPr>
        <w:t>leket</w:t>
      </w:r>
      <w:r w:rsidR="00A70861">
        <w:rPr>
          <w:rFonts w:asciiTheme="minorBidi" w:eastAsia="Times New Roman" w:hAnsiTheme="minorBidi"/>
          <w:i/>
          <w:iCs/>
          <w:color w:val="000000"/>
          <w:sz w:val="24"/>
          <w:szCs w:val="24"/>
        </w:rPr>
        <w:t xml:space="preserve"> </w:t>
      </w:r>
      <w:r w:rsidR="008772A3" w:rsidRPr="00A70861">
        <w:rPr>
          <w:rFonts w:asciiTheme="minorBidi" w:eastAsia="Times New Roman" w:hAnsiTheme="minorBidi"/>
          <w:color w:val="000000"/>
          <w:sz w:val="24"/>
          <w:szCs w:val="24"/>
        </w:rPr>
        <w:t>and</w:t>
      </w:r>
      <w:r w:rsidR="00A70861">
        <w:rPr>
          <w:rFonts w:asciiTheme="minorBidi" w:eastAsia="Times New Roman" w:hAnsiTheme="minorBidi"/>
          <w:color w:val="000000"/>
          <w:sz w:val="24"/>
          <w:szCs w:val="24"/>
        </w:rPr>
        <w:t xml:space="preserve"> </w:t>
      </w:r>
      <w:r w:rsidR="00CC4C50">
        <w:rPr>
          <w:rFonts w:asciiTheme="minorBidi" w:eastAsia="Times New Roman" w:hAnsiTheme="minorBidi"/>
          <w:i/>
          <w:iCs/>
          <w:color w:val="000000"/>
          <w:sz w:val="24"/>
          <w:szCs w:val="24"/>
        </w:rPr>
        <w:t>shikhcha</w:t>
      </w:r>
      <w:r w:rsidR="008772A3" w:rsidRPr="00A70861">
        <w:rPr>
          <w:rFonts w:asciiTheme="minorBidi" w:eastAsia="Times New Roman" w:hAnsiTheme="minorBidi"/>
          <w:color w:val="000000"/>
          <w:sz w:val="24"/>
          <w:szCs w:val="24"/>
        </w:rPr>
        <w:t>, on the one hand, and</w:t>
      </w:r>
      <w:r w:rsidR="00A70861">
        <w:rPr>
          <w:rFonts w:asciiTheme="minorBidi" w:eastAsia="Times New Roman" w:hAnsiTheme="minorBidi"/>
          <w:color w:val="000000"/>
          <w:sz w:val="24"/>
          <w:szCs w:val="24"/>
        </w:rPr>
        <w:t xml:space="preserve"> </w:t>
      </w:r>
      <w:r w:rsidR="00CC4C50">
        <w:rPr>
          <w:rFonts w:asciiTheme="minorBidi" w:eastAsia="Times New Roman" w:hAnsiTheme="minorBidi"/>
          <w:i/>
          <w:iCs/>
          <w:color w:val="000000"/>
          <w:sz w:val="24"/>
          <w:szCs w:val="24"/>
        </w:rPr>
        <w:t>peia</w:t>
      </w:r>
      <w:r w:rsidR="008772A3" w:rsidRPr="00A70861">
        <w:rPr>
          <w:rFonts w:asciiTheme="minorBidi" w:eastAsia="Times New Roman" w:hAnsiTheme="minorBidi"/>
          <w:color w:val="000000"/>
          <w:sz w:val="24"/>
          <w:szCs w:val="24"/>
        </w:rPr>
        <w:t>, on the other.</w:t>
      </w:r>
      <w:r w:rsidR="00A70861">
        <w:rPr>
          <w:rFonts w:asciiTheme="minorBidi" w:eastAsia="Times New Roman" w:hAnsiTheme="minorBidi"/>
          <w:color w:val="000000"/>
          <w:sz w:val="24"/>
          <w:szCs w:val="24"/>
        </w:rPr>
        <w:t xml:space="preserve"> </w:t>
      </w:r>
      <w:r w:rsidR="00640738">
        <w:rPr>
          <w:rFonts w:asciiTheme="minorBidi" w:eastAsia="Times New Roman" w:hAnsiTheme="minorBidi"/>
          <w:i/>
          <w:iCs/>
          <w:color w:val="000000"/>
          <w:sz w:val="24"/>
          <w:szCs w:val="24"/>
        </w:rPr>
        <w:t>L</w:t>
      </w:r>
      <w:r w:rsidR="008772A3" w:rsidRPr="00A70861">
        <w:rPr>
          <w:rFonts w:asciiTheme="minorBidi" w:eastAsia="Times New Roman" w:hAnsiTheme="minorBidi"/>
          <w:i/>
          <w:iCs/>
          <w:color w:val="000000"/>
          <w:sz w:val="24"/>
          <w:szCs w:val="24"/>
        </w:rPr>
        <w:t>eket</w:t>
      </w:r>
      <w:r w:rsidR="00A70861">
        <w:rPr>
          <w:rFonts w:asciiTheme="minorBidi" w:eastAsia="Times New Roman" w:hAnsiTheme="minorBidi"/>
          <w:i/>
          <w:iCs/>
          <w:color w:val="000000"/>
          <w:sz w:val="24"/>
          <w:szCs w:val="24"/>
        </w:rPr>
        <w:t xml:space="preserve"> </w:t>
      </w:r>
      <w:r w:rsidR="008772A3" w:rsidRPr="00A70861">
        <w:rPr>
          <w:rFonts w:asciiTheme="minorBidi" w:eastAsia="Times New Roman" w:hAnsiTheme="minorBidi"/>
          <w:color w:val="000000"/>
          <w:sz w:val="24"/>
          <w:szCs w:val="24"/>
        </w:rPr>
        <w:t>and</w:t>
      </w:r>
      <w:r w:rsidR="00A70861">
        <w:rPr>
          <w:rFonts w:asciiTheme="minorBidi" w:eastAsia="Times New Roman" w:hAnsiTheme="minorBidi"/>
          <w:color w:val="000000"/>
          <w:sz w:val="24"/>
          <w:szCs w:val="24"/>
        </w:rPr>
        <w:t xml:space="preserve"> </w:t>
      </w:r>
      <w:r w:rsidR="00CC4C50">
        <w:rPr>
          <w:rFonts w:asciiTheme="minorBidi" w:eastAsia="Times New Roman" w:hAnsiTheme="minorBidi"/>
          <w:i/>
          <w:iCs/>
          <w:color w:val="000000"/>
          <w:sz w:val="24"/>
          <w:szCs w:val="24"/>
        </w:rPr>
        <w:t>shikhcha</w:t>
      </w:r>
      <w:r w:rsidR="008772A3" w:rsidRPr="00A70861">
        <w:rPr>
          <w:rFonts w:asciiTheme="minorBidi" w:eastAsia="Times New Roman" w:hAnsiTheme="minorBidi"/>
          <w:color w:val="000000"/>
          <w:sz w:val="24"/>
          <w:szCs w:val="24"/>
        </w:rPr>
        <w:t xml:space="preserve"> a</w:t>
      </w:r>
      <w:r w:rsidR="00640738">
        <w:rPr>
          <w:rFonts w:asciiTheme="minorBidi" w:eastAsia="Times New Roman" w:hAnsiTheme="minorBidi"/>
          <w:color w:val="000000"/>
          <w:sz w:val="24"/>
          <w:szCs w:val="24"/>
        </w:rPr>
        <w:t xml:space="preserve">re created by circumstance, </w:t>
      </w:r>
      <w:r w:rsidR="008772A3" w:rsidRPr="00A70861">
        <w:rPr>
          <w:rFonts w:asciiTheme="minorBidi" w:eastAsia="Times New Roman" w:hAnsiTheme="minorBidi"/>
          <w:color w:val="000000"/>
          <w:sz w:val="24"/>
          <w:szCs w:val="24"/>
        </w:rPr>
        <w:t>whereas</w:t>
      </w:r>
      <w:r w:rsidR="00A70861">
        <w:rPr>
          <w:rFonts w:asciiTheme="minorBidi" w:eastAsia="Times New Roman" w:hAnsiTheme="minorBidi"/>
          <w:color w:val="000000"/>
          <w:sz w:val="24"/>
          <w:szCs w:val="24"/>
        </w:rPr>
        <w:t xml:space="preserve"> </w:t>
      </w:r>
      <w:r w:rsidR="00CC4C50">
        <w:rPr>
          <w:rFonts w:asciiTheme="minorBidi" w:eastAsia="Times New Roman" w:hAnsiTheme="minorBidi"/>
          <w:i/>
          <w:iCs/>
          <w:color w:val="000000"/>
          <w:sz w:val="24"/>
          <w:szCs w:val="24"/>
        </w:rPr>
        <w:t>peia</w:t>
      </w:r>
      <w:r w:rsidR="00A70861">
        <w:rPr>
          <w:rFonts w:asciiTheme="minorBidi" w:eastAsia="Times New Roman" w:hAnsiTheme="minorBidi"/>
          <w:color w:val="000000"/>
          <w:sz w:val="24"/>
          <w:szCs w:val="24"/>
        </w:rPr>
        <w:t xml:space="preserve"> </w:t>
      </w:r>
      <w:r w:rsidR="008772A3" w:rsidRPr="00A70861">
        <w:rPr>
          <w:rFonts w:asciiTheme="minorBidi" w:eastAsia="Times New Roman" w:hAnsiTheme="minorBidi"/>
          <w:color w:val="000000"/>
          <w:sz w:val="24"/>
          <w:szCs w:val="24"/>
        </w:rPr>
        <w:t xml:space="preserve">involves an active setting aside of </w:t>
      </w:r>
      <w:r w:rsidR="00640738">
        <w:rPr>
          <w:rFonts w:asciiTheme="minorBidi" w:eastAsia="Times New Roman" w:hAnsiTheme="minorBidi"/>
          <w:color w:val="000000"/>
          <w:sz w:val="24"/>
          <w:szCs w:val="24"/>
        </w:rPr>
        <w:t>part of one’s field.</w:t>
      </w:r>
      <w:r w:rsidR="00A70861">
        <w:rPr>
          <w:rFonts w:asciiTheme="minorBidi" w:eastAsia="Times New Roman" w:hAnsiTheme="minorBidi"/>
          <w:color w:val="000000"/>
          <w:sz w:val="24"/>
          <w:szCs w:val="24"/>
        </w:rPr>
        <w:t xml:space="preserve"> </w:t>
      </w:r>
      <w:r w:rsidRPr="00A70861">
        <w:rPr>
          <w:rFonts w:asciiTheme="minorBidi" w:eastAsia="Times New Roman" w:hAnsiTheme="minorBidi"/>
          <w:color w:val="000000"/>
          <w:sz w:val="24"/>
          <w:szCs w:val="24"/>
        </w:rPr>
        <w:t xml:space="preserve">However, </w:t>
      </w:r>
      <w:r w:rsidR="00640738">
        <w:rPr>
          <w:rFonts w:asciiTheme="minorBidi" w:eastAsia="Times New Roman" w:hAnsiTheme="minorBidi"/>
          <w:color w:val="000000"/>
          <w:sz w:val="24"/>
          <w:szCs w:val="24"/>
        </w:rPr>
        <w:t xml:space="preserve">together </w:t>
      </w:r>
      <w:r w:rsidRPr="00A70861">
        <w:rPr>
          <w:rFonts w:asciiTheme="minorBidi" w:eastAsia="Times New Roman" w:hAnsiTheme="minorBidi"/>
          <w:color w:val="000000"/>
          <w:sz w:val="24"/>
          <w:szCs w:val="24"/>
        </w:rPr>
        <w:t xml:space="preserve">all the </w:t>
      </w:r>
      <w:r w:rsidRPr="00A70861">
        <w:rPr>
          <w:rFonts w:asciiTheme="minorBidi" w:eastAsia="Times New Roman" w:hAnsiTheme="minorBidi"/>
          <w:i/>
          <w:iCs/>
          <w:color w:val="000000"/>
          <w:sz w:val="24"/>
          <w:szCs w:val="24"/>
        </w:rPr>
        <w:t>mitzvot</w:t>
      </w:r>
      <w:r w:rsidRPr="00A70861">
        <w:rPr>
          <w:rFonts w:asciiTheme="minorBidi" w:eastAsia="Times New Roman" w:hAnsiTheme="minorBidi"/>
          <w:color w:val="000000"/>
          <w:sz w:val="24"/>
          <w:szCs w:val="24"/>
        </w:rPr>
        <w:t xml:space="preserve"> </w:t>
      </w:r>
      <w:r w:rsidR="00640738">
        <w:rPr>
          <w:rFonts w:asciiTheme="minorBidi" w:eastAsia="Times New Roman" w:hAnsiTheme="minorBidi"/>
          <w:color w:val="000000"/>
          <w:sz w:val="24"/>
          <w:szCs w:val="24"/>
        </w:rPr>
        <w:t xml:space="preserve">transform </w:t>
      </w:r>
      <w:r w:rsidRPr="00A70861">
        <w:rPr>
          <w:rFonts w:asciiTheme="minorBidi" w:eastAsia="Times New Roman" w:hAnsiTheme="minorBidi"/>
          <w:color w:val="000000"/>
          <w:sz w:val="24"/>
          <w:szCs w:val="24"/>
        </w:rPr>
        <w:t xml:space="preserve">one's field </w:t>
      </w:r>
      <w:r w:rsidR="00640738">
        <w:rPr>
          <w:rFonts w:asciiTheme="minorBidi" w:eastAsia="Times New Roman" w:hAnsiTheme="minorBidi"/>
          <w:color w:val="000000"/>
          <w:sz w:val="24"/>
          <w:szCs w:val="24"/>
        </w:rPr>
        <w:t>in</w:t>
      </w:r>
      <w:r w:rsidRPr="00A70861">
        <w:rPr>
          <w:rFonts w:asciiTheme="minorBidi" w:eastAsia="Times New Roman" w:hAnsiTheme="minorBidi"/>
          <w:color w:val="000000"/>
          <w:sz w:val="24"/>
          <w:szCs w:val="24"/>
        </w:rPr>
        <w:t>to a</w:t>
      </w:r>
      <w:r w:rsidR="00640738">
        <w:rPr>
          <w:rFonts w:asciiTheme="minorBidi" w:eastAsia="Times New Roman" w:hAnsiTheme="minorBidi"/>
          <w:color w:val="000000"/>
          <w:sz w:val="24"/>
          <w:szCs w:val="24"/>
        </w:rPr>
        <w:t xml:space="preserve"> center for </w:t>
      </w:r>
      <w:r w:rsidRPr="00A70861">
        <w:rPr>
          <w:rFonts w:asciiTheme="minorBidi" w:eastAsia="Times New Roman" w:hAnsiTheme="minorBidi"/>
          <w:color w:val="000000"/>
          <w:sz w:val="24"/>
          <w:szCs w:val="24"/>
        </w:rPr>
        <w:t xml:space="preserve">agricultural charity, allowing one to provide for the poor in a dignified manner. </w:t>
      </w:r>
    </w:p>
    <w:p w:rsidR="008772A3" w:rsidRPr="00A70861" w:rsidRDefault="008772A3" w:rsidP="00A70861">
      <w:pPr>
        <w:pStyle w:val="a3"/>
        <w:bidi w:val="0"/>
        <w:jc w:val="both"/>
        <w:rPr>
          <w:rFonts w:asciiTheme="minorBidi" w:hAnsiTheme="minorBidi"/>
          <w:sz w:val="24"/>
          <w:szCs w:val="24"/>
        </w:rPr>
      </w:pPr>
    </w:p>
    <w:p w:rsidR="00721DAF" w:rsidRPr="00A70861" w:rsidRDefault="00640738" w:rsidP="00A70861">
      <w:pPr>
        <w:pStyle w:val="a3"/>
        <w:bidi w:val="0"/>
        <w:jc w:val="both"/>
        <w:rPr>
          <w:rFonts w:asciiTheme="minorBidi" w:hAnsiTheme="minorBidi"/>
          <w:b/>
          <w:bCs/>
          <w:sz w:val="24"/>
          <w:szCs w:val="24"/>
        </w:rPr>
      </w:pPr>
      <w:r>
        <w:rPr>
          <w:rFonts w:asciiTheme="minorBidi" w:hAnsiTheme="minorBidi"/>
          <w:b/>
          <w:bCs/>
          <w:sz w:val="24"/>
          <w:szCs w:val="24"/>
        </w:rPr>
        <w:t>The Placement</w:t>
      </w:r>
    </w:p>
    <w:p w:rsidR="00231E24" w:rsidRPr="00A70861" w:rsidRDefault="00231E24" w:rsidP="00A70861">
      <w:pPr>
        <w:pStyle w:val="a3"/>
        <w:bidi w:val="0"/>
        <w:jc w:val="both"/>
        <w:rPr>
          <w:rFonts w:asciiTheme="minorBidi" w:hAnsiTheme="minorBidi"/>
          <w:b/>
          <w:bCs/>
          <w:sz w:val="24"/>
          <w:szCs w:val="24"/>
        </w:rPr>
      </w:pPr>
    </w:p>
    <w:p w:rsidR="008F5C65" w:rsidRPr="00A70861" w:rsidRDefault="00AF6084" w:rsidP="00640738">
      <w:pPr>
        <w:pStyle w:val="a3"/>
        <w:bidi w:val="0"/>
        <w:ind w:firstLine="720"/>
        <w:jc w:val="both"/>
        <w:rPr>
          <w:rFonts w:asciiTheme="minorBidi" w:hAnsiTheme="minorBidi"/>
          <w:sz w:val="24"/>
          <w:szCs w:val="24"/>
        </w:rPr>
      </w:pPr>
      <w:r w:rsidRPr="00A70861">
        <w:rPr>
          <w:rFonts w:asciiTheme="minorBidi" w:hAnsiTheme="minorBidi"/>
          <w:sz w:val="24"/>
          <w:szCs w:val="24"/>
        </w:rPr>
        <w:t xml:space="preserve">A number of commentators </w:t>
      </w:r>
      <w:r w:rsidR="00577ED6">
        <w:rPr>
          <w:rFonts w:asciiTheme="minorBidi" w:hAnsiTheme="minorBidi"/>
          <w:sz w:val="24"/>
          <w:szCs w:val="24"/>
        </w:rPr>
        <w:t>(</w:t>
      </w:r>
      <w:r w:rsidR="00640738" w:rsidRPr="00640738">
        <w:rPr>
          <w:rFonts w:asciiTheme="minorBidi" w:hAnsiTheme="minorBidi"/>
          <w:i/>
          <w:iCs/>
          <w:sz w:val="24"/>
          <w:szCs w:val="24"/>
        </w:rPr>
        <w:t>ad loc.</w:t>
      </w:r>
      <w:r w:rsidR="00577ED6">
        <w:rPr>
          <w:rFonts w:asciiTheme="minorBidi" w:hAnsiTheme="minorBidi"/>
          <w:i/>
          <w:iCs/>
          <w:sz w:val="24"/>
          <w:szCs w:val="24"/>
        </w:rPr>
        <w:t>)</w:t>
      </w:r>
      <w:r w:rsidR="00640738">
        <w:rPr>
          <w:rFonts w:asciiTheme="minorBidi" w:hAnsiTheme="minorBidi"/>
          <w:sz w:val="24"/>
          <w:szCs w:val="24"/>
        </w:rPr>
        <w:t xml:space="preserve"> explain</w:t>
      </w:r>
      <w:r w:rsidRPr="00A70861">
        <w:rPr>
          <w:rFonts w:asciiTheme="minorBidi" w:hAnsiTheme="minorBidi"/>
          <w:sz w:val="24"/>
          <w:szCs w:val="24"/>
        </w:rPr>
        <w:t xml:space="preserve"> the message of placing these </w:t>
      </w:r>
      <w:r w:rsidR="00577ED6">
        <w:rPr>
          <w:rFonts w:asciiTheme="minorBidi" w:hAnsiTheme="minorBidi"/>
          <w:sz w:val="24"/>
          <w:szCs w:val="24"/>
        </w:rPr>
        <w:t>commandments</w:t>
      </w:r>
      <w:r w:rsidRPr="00A70861">
        <w:rPr>
          <w:rFonts w:asciiTheme="minorBidi" w:hAnsiTheme="minorBidi"/>
          <w:sz w:val="24"/>
          <w:szCs w:val="24"/>
        </w:rPr>
        <w:t xml:space="preserve"> in the chapter dealing with </w:t>
      </w:r>
      <w:r w:rsidR="008F5C65" w:rsidRPr="00A70861">
        <w:rPr>
          <w:rFonts w:asciiTheme="minorBidi" w:hAnsiTheme="minorBidi"/>
          <w:sz w:val="24"/>
          <w:szCs w:val="24"/>
        </w:rPr>
        <w:t>holiness.</w:t>
      </w:r>
      <w:r w:rsidR="00231E24" w:rsidRPr="00A70861">
        <w:rPr>
          <w:rFonts w:asciiTheme="minorBidi" w:hAnsiTheme="minorBidi"/>
          <w:sz w:val="24"/>
          <w:szCs w:val="24"/>
        </w:rPr>
        <w:t xml:space="preserve"> </w:t>
      </w:r>
      <w:r w:rsidR="008F5C65" w:rsidRPr="00A70861">
        <w:rPr>
          <w:rFonts w:asciiTheme="minorBidi" w:hAnsiTheme="minorBidi"/>
          <w:sz w:val="24"/>
          <w:szCs w:val="24"/>
        </w:rPr>
        <w:t>The Seforno</w:t>
      </w:r>
      <w:r w:rsidR="00640738">
        <w:rPr>
          <w:rFonts w:asciiTheme="minorBidi" w:hAnsiTheme="minorBidi"/>
          <w:sz w:val="24"/>
          <w:szCs w:val="24"/>
        </w:rPr>
        <w:t xml:space="preserve"> </w:t>
      </w:r>
      <w:r w:rsidR="008F5C65" w:rsidRPr="00A70861">
        <w:rPr>
          <w:rFonts w:asciiTheme="minorBidi" w:hAnsiTheme="minorBidi"/>
          <w:sz w:val="24"/>
          <w:szCs w:val="24"/>
        </w:rPr>
        <w:t>comments:</w:t>
      </w:r>
    </w:p>
    <w:p w:rsidR="008F5C65" w:rsidRPr="00A70861" w:rsidRDefault="008F5C65" w:rsidP="00A70861">
      <w:pPr>
        <w:pStyle w:val="a3"/>
        <w:bidi w:val="0"/>
        <w:jc w:val="both"/>
        <w:rPr>
          <w:rFonts w:asciiTheme="minorBidi" w:hAnsiTheme="minorBidi"/>
          <w:sz w:val="24"/>
          <w:szCs w:val="24"/>
        </w:rPr>
      </w:pPr>
    </w:p>
    <w:p w:rsidR="008F5C65" w:rsidRPr="00A70861" w:rsidRDefault="008F5C65" w:rsidP="00640738">
      <w:pPr>
        <w:pStyle w:val="a3"/>
        <w:bidi w:val="0"/>
        <w:ind w:left="720"/>
        <w:jc w:val="both"/>
        <w:rPr>
          <w:rFonts w:asciiTheme="minorBidi" w:hAnsiTheme="minorBidi"/>
          <w:sz w:val="24"/>
          <w:szCs w:val="24"/>
        </w:rPr>
      </w:pPr>
      <w:r w:rsidRPr="00A70861">
        <w:rPr>
          <w:rFonts w:asciiTheme="minorBidi" w:hAnsiTheme="minorBidi"/>
          <w:sz w:val="24"/>
          <w:szCs w:val="24"/>
        </w:rPr>
        <w:t>The Torah explains that once we have accepted Him as God, it is proper that we walk in His ways, to do righteousnes</w:t>
      </w:r>
      <w:r w:rsidR="00640738">
        <w:rPr>
          <w:rFonts w:asciiTheme="minorBidi" w:hAnsiTheme="minorBidi"/>
          <w:sz w:val="24"/>
          <w:szCs w:val="24"/>
        </w:rPr>
        <w:t>s and justice, and among these are</w:t>
      </w:r>
      <w:r w:rsidRPr="00A70861">
        <w:rPr>
          <w:rFonts w:asciiTheme="minorBidi" w:hAnsiTheme="minorBidi"/>
          <w:sz w:val="24"/>
          <w:szCs w:val="24"/>
        </w:rPr>
        <w:t xml:space="preserve"> </w:t>
      </w:r>
      <w:r w:rsidR="00640738">
        <w:rPr>
          <w:rFonts w:asciiTheme="minorBidi" w:hAnsiTheme="minorBidi"/>
          <w:sz w:val="24"/>
          <w:szCs w:val="24"/>
        </w:rPr>
        <w:t xml:space="preserve">the </w:t>
      </w:r>
      <w:r w:rsidRPr="00A70861">
        <w:rPr>
          <w:rFonts w:asciiTheme="minorBidi" w:hAnsiTheme="minorBidi"/>
          <w:sz w:val="24"/>
          <w:szCs w:val="24"/>
        </w:rPr>
        <w:t xml:space="preserve">gleanings, forgotten sheaves and corner of the field mentioned in the chapter. </w:t>
      </w:r>
      <w:r w:rsidR="00640738">
        <w:rPr>
          <w:rFonts w:asciiTheme="minorBidi" w:hAnsiTheme="minorBidi"/>
          <w:sz w:val="24"/>
          <w:szCs w:val="24"/>
        </w:rPr>
        <w:t>T</w:t>
      </w:r>
      <w:r w:rsidRPr="00A70861">
        <w:rPr>
          <w:rFonts w:asciiTheme="minorBidi" w:hAnsiTheme="minorBidi"/>
          <w:sz w:val="24"/>
          <w:szCs w:val="24"/>
        </w:rPr>
        <w:t xml:space="preserve">his is explained by His saying: "I am </w:t>
      </w:r>
      <w:r w:rsidR="00CC4C50">
        <w:rPr>
          <w:rFonts w:asciiTheme="minorBidi" w:hAnsiTheme="minorBidi"/>
          <w:sz w:val="24"/>
          <w:szCs w:val="24"/>
        </w:rPr>
        <w:t>Lord</w:t>
      </w:r>
      <w:r w:rsidR="00640738">
        <w:rPr>
          <w:rFonts w:asciiTheme="minorBidi" w:hAnsiTheme="minorBidi"/>
          <w:sz w:val="24"/>
          <w:szCs w:val="24"/>
        </w:rPr>
        <w:t xml:space="preserve"> your God</w:t>
      </w:r>
      <w:r w:rsidRPr="00A70861">
        <w:rPr>
          <w:rFonts w:asciiTheme="minorBidi" w:hAnsiTheme="minorBidi"/>
          <w:sz w:val="24"/>
          <w:szCs w:val="24"/>
        </w:rPr>
        <w:t>"</w:t>
      </w:r>
      <w:r w:rsidR="00640738">
        <w:rPr>
          <w:rFonts w:asciiTheme="minorBidi" w:hAnsiTheme="minorBidi"/>
          <w:sz w:val="24"/>
          <w:szCs w:val="24"/>
        </w:rPr>
        <w:t xml:space="preserve"> — that is to say: s</w:t>
      </w:r>
      <w:r w:rsidRPr="00A70861">
        <w:rPr>
          <w:rFonts w:asciiTheme="minorBidi" w:hAnsiTheme="minorBidi"/>
          <w:sz w:val="24"/>
          <w:szCs w:val="24"/>
        </w:rPr>
        <w:t>ince I am your God and all My way</w:t>
      </w:r>
      <w:r w:rsidR="00640738">
        <w:rPr>
          <w:rFonts w:asciiTheme="minorBidi" w:hAnsiTheme="minorBidi"/>
          <w:sz w:val="24"/>
          <w:szCs w:val="24"/>
        </w:rPr>
        <w:t xml:space="preserve">s are kindness and truth, </w:t>
      </w:r>
      <w:r w:rsidRPr="00A70861">
        <w:rPr>
          <w:rFonts w:asciiTheme="minorBidi" w:hAnsiTheme="minorBidi"/>
          <w:sz w:val="24"/>
          <w:szCs w:val="24"/>
        </w:rPr>
        <w:t xml:space="preserve">it is fitting that you observe these categories of righteousness which are desirable before Me. Afterwards, the Torah continues to explain the </w:t>
      </w:r>
      <w:r w:rsidR="00640738">
        <w:rPr>
          <w:rFonts w:asciiTheme="minorBidi" w:hAnsiTheme="minorBidi"/>
          <w:sz w:val="24"/>
          <w:szCs w:val="24"/>
        </w:rPr>
        <w:t>ways of justice</w:t>
      </w:r>
      <w:r w:rsidRPr="00A70861">
        <w:rPr>
          <w:rFonts w:asciiTheme="minorBidi" w:hAnsiTheme="minorBidi"/>
          <w:sz w:val="24"/>
          <w:szCs w:val="24"/>
        </w:rPr>
        <w:t xml:space="preserve">… </w:t>
      </w:r>
    </w:p>
    <w:p w:rsidR="008F5C65" w:rsidRPr="00A70861" w:rsidRDefault="008F5C65" w:rsidP="00A70861">
      <w:pPr>
        <w:pStyle w:val="a3"/>
        <w:bidi w:val="0"/>
        <w:jc w:val="both"/>
        <w:rPr>
          <w:rFonts w:asciiTheme="minorBidi" w:hAnsiTheme="minorBidi"/>
          <w:sz w:val="24"/>
          <w:szCs w:val="24"/>
        </w:rPr>
      </w:pPr>
    </w:p>
    <w:p w:rsidR="008F5C65" w:rsidRPr="00A70861" w:rsidRDefault="008F5C65" w:rsidP="00640738">
      <w:pPr>
        <w:pStyle w:val="a3"/>
        <w:bidi w:val="0"/>
        <w:ind w:firstLine="720"/>
        <w:jc w:val="both"/>
        <w:rPr>
          <w:rFonts w:asciiTheme="minorBidi" w:hAnsiTheme="minorBidi"/>
          <w:sz w:val="24"/>
          <w:szCs w:val="24"/>
        </w:rPr>
      </w:pPr>
      <w:r w:rsidRPr="00A70861">
        <w:rPr>
          <w:rFonts w:asciiTheme="minorBidi" w:hAnsiTheme="minorBidi"/>
          <w:sz w:val="24"/>
          <w:szCs w:val="24"/>
        </w:rPr>
        <w:t xml:space="preserve">Similarly, the Netziv </w:t>
      </w:r>
      <w:r w:rsidR="00640738">
        <w:rPr>
          <w:rFonts w:asciiTheme="minorBidi" w:hAnsiTheme="minorBidi"/>
          <w:sz w:val="24"/>
          <w:szCs w:val="24"/>
        </w:rPr>
        <w:t xml:space="preserve">explains in </w:t>
      </w:r>
      <w:r w:rsidR="00992617" w:rsidRPr="00640738">
        <w:rPr>
          <w:rFonts w:asciiTheme="minorBidi" w:hAnsiTheme="minorBidi"/>
          <w:i/>
          <w:iCs/>
          <w:sz w:val="24"/>
          <w:szCs w:val="24"/>
        </w:rPr>
        <w:t>Hamek</w:t>
      </w:r>
      <w:r w:rsidRPr="00640738">
        <w:rPr>
          <w:rFonts w:asciiTheme="minorBidi" w:hAnsiTheme="minorBidi"/>
          <w:i/>
          <w:iCs/>
          <w:sz w:val="24"/>
          <w:szCs w:val="24"/>
        </w:rPr>
        <w:t xml:space="preserve"> Davar</w:t>
      </w:r>
      <w:r w:rsidRPr="00A70861">
        <w:rPr>
          <w:rFonts w:asciiTheme="minorBidi" w:hAnsiTheme="minorBidi"/>
          <w:sz w:val="24"/>
          <w:szCs w:val="24"/>
        </w:rPr>
        <w:t>:</w:t>
      </w:r>
    </w:p>
    <w:p w:rsidR="008F5C65" w:rsidRPr="00A70861" w:rsidRDefault="008F5C65" w:rsidP="00A70861">
      <w:pPr>
        <w:pStyle w:val="a3"/>
        <w:bidi w:val="0"/>
        <w:jc w:val="both"/>
        <w:rPr>
          <w:rFonts w:asciiTheme="minorBidi" w:hAnsiTheme="minorBidi"/>
          <w:sz w:val="24"/>
          <w:szCs w:val="24"/>
        </w:rPr>
      </w:pPr>
    </w:p>
    <w:p w:rsidR="008F5C65" w:rsidRPr="00A70861" w:rsidRDefault="008F5C65" w:rsidP="00640738">
      <w:pPr>
        <w:pStyle w:val="a3"/>
        <w:bidi w:val="0"/>
        <w:ind w:left="720"/>
        <w:jc w:val="both"/>
        <w:rPr>
          <w:rFonts w:asciiTheme="minorBidi" w:hAnsiTheme="minorBidi"/>
          <w:sz w:val="24"/>
          <w:szCs w:val="24"/>
        </w:rPr>
      </w:pPr>
      <w:r w:rsidRPr="00A70861">
        <w:rPr>
          <w:rFonts w:asciiTheme="minorBidi" w:hAnsiTheme="minorBidi"/>
          <w:sz w:val="24"/>
          <w:szCs w:val="24"/>
        </w:rPr>
        <w:t>All these prohibitions are laws of God that bring peace, because the nature of the poor is that they gather together at the period when others are harvesting their crops, and if they w</w:t>
      </w:r>
      <w:r w:rsidR="00640738">
        <w:rPr>
          <w:rFonts w:asciiTheme="minorBidi" w:hAnsiTheme="minorBidi"/>
          <w:sz w:val="24"/>
          <w:szCs w:val="24"/>
        </w:rPr>
        <w:t>ere</w:t>
      </w:r>
      <w:r w:rsidRPr="00A70861">
        <w:rPr>
          <w:rFonts w:asciiTheme="minorBidi" w:hAnsiTheme="minorBidi"/>
          <w:sz w:val="24"/>
          <w:szCs w:val="24"/>
        </w:rPr>
        <w:t xml:space="preserve"> not </w:t>
      </w:r>
      <w:r w:rsidR="00640738">
        <w:rPr>
          <w:rFonts w:asciiTheme="minorBidi" w:hAnsiTheme="minorBidi"/>
          <w:sz w:val="24"/>
          <w:szCs w:val="24"/>
        </w:rPr>
        <w:t xml:space="preserve">to </w:t>
      </w:r>
      <w:r w:rsidRPr="00A70861">
        <w:rPr>
          <w:rFonts w:asciiTheme="minorBidi" w:hAnsiTheme="minorBidi"/>
          <w:sz w:val="24"/>
          <w:szCs w:val="24"/>
        </w:rPr>
        <w:t>benefit from all the bounty that is being harvested by others</w:t>
      </w:r>
      <w:r w:rsidR="00640738">
        <w:rPr>
          <w:rFonts w:asciiTheme="minorBidi" w:hAnsiTheme="minorBidi"/>
          <w:sz w:val="24"/>
          <w:szCs w:val="24"/>
        </w:rPr>
        <w:t>,</w:t>
      </w:r>
      <w:r w:rsidRPr="00A70861">
        <w:rPr>
          <w:rFonts w:asciiTheme="minorBidi" w:hAnsiTheme="minorBidi"/>
          <w:sz w:val="24"/>
          <w:szCs w:val="24"/>
        </w:rPr>
        <w:t xml:space="preserve"> the</w:t>
      </w:r>
      <w:r w:rsidR="00640738">
        <w:rPr>
          <w:rFonts w:asciiTheme="minorBidi" w:hAnsiTheme="minorBidi"/>
          <w:sz w:val="24"/>
          <w:szCs w:val="24"/>
        </w:rPr>
        <w:t xml:space="preserve"> result would be cursing and defamation. However, if one has mercy on </w:t>
      </w:r>
      <w:r w:rsidR="00577ED6">
        <w:rPr>
          <w:rFonts w:asciiTheme="minorBidi" w:hAnsiTheme="minorBidi"/>
          <w:sz w:val="24"/>
          <w:szCs w:val="24"/>
        </w:rPr>
        <w:t>them</w:t>
      </w:r>
      <w:r w:rsidR="00640738">
        <w:rPr>
          <w:rFonts w:asciiTheme="minorBidi" w:hAnsiTheme="minorBidi"/>
          <w:sz w:val="24"/>
          <w:szCs w:val="24"/>
        </w:rPr>
        <w:t xml:space="preserve">, it will lead to a </w:t>
      </w:r>
      <w:r w:rsidRPr="00A70861">
        <w:rPr>
          <w:rFonts w:asciiTheme="minorBidi" w:hAnsiTheme="minorBidi"/>
          <w:sz w:val="24"/>
          <w:szCs w:val="24"/>
        </w:rPr>
        <w:t>society of love and good</w:t>
      </w:r>
      <w:r w:rsidR="00640738">
        <w:rPr>
          <w:rFonts w:asciiTheme="minorBidi" w:hAnsiTheme="minorBidi"/>
          <w:sz w:val="24"/>
          <w:szCs w:val="24"/>
        </w:rPr>
        <w:t>-</w:t>
      </w:r>
      <w:r w:rsidRPr="00A70861">
        <w:rPr>
          <w:rFonts w:asciiTheme="minorBidi" w:hAnsiTheme="minorBidi"/>
          <w:sz w:val="24"/>
          <w:szCs w:val="24"/>
        </w:rPr>
        <w:t>heartedness…</w:t>
      </w:r>
    </w:p>
    <w:p w:rsidR="008F5C65" w:rsidRPr="00A70861" w:rsidRDefault="008F5C65" w:rsidP="00A70861">
      <w:pPr>
        <w:pStyle w:val="a3"/>
        <w:bidi w:val="0"/>
        <w:jc w:val="both"/>
        <w:rPr>
          <w:rFonts w:asciiTheme="minorBidi" w:hAnsiTheme="minorBidi"/>
          <w:sz w:val="24"/>
          <w:szCs w:val="24"/>
        </w:rPr>
      </w:pPr>
    </w:p>
    <w:p w:rsidR="00AF6084" w:rsidRPr="00A70861" w:rsidRDefault="00AF6084" w:rsidP="00640738">
      <w:pPr>
        <w:pStyle w:val="a3"/>
        <w:bidi w:val="0"/>
        <w:ind w:firstLine="720"/>
        <w:jc w:val="both"/>
        <w:rPr>
          <w:rFonts w:asciiTheme="minorBidi" w:hAnsiTheme="minorBidi"/>
          <w:sz w:val="24"/>
          <w:szCs w:val="24"/>
        </w:rPr>
      </w:pPr>
      <w:r w:rsidRPr="00A70861">
        <w:rPr>
          <w:rFonts w:asciiTheme="minorBidi" w:hAnsiTheme="minorBidi"/>
          <w:sz w:val="24"/>
          <w:szCs w:val="24"/>
        </w:rPr>
        <w:t xml:space="preserve">Rav </w:t>
      </w:r>
      <w:r w:rsidR="00640738">
        <w:rPr>
          <w:rFonts w:asciiTheme="minorBidi" w:hAnsiTheme="minorBidi"/>
          <w:sz w:val="24"/>
          <w:szCs w:val="24"/>
        </w:rPr>
        <w:t xml:space="preserve">S. R. </w:t>
      </w:r>
      <w:r w:rsidRPr="00A70861">
        <w:rPr>
          <w:rFonts w:asciiTheme="minorBidi" w:hAnsiTheme="minorBidi"/>
          <w:sz w:val="24"/>
          <w:szCs w:val="24"/>
        </w:rPr>
        <w:t xml:space="preserve">Hirsch </w:t>
      </w:r>
      <w:r w:rsidR="00640738">
        <w:rPr>
          <w:rFonts w:asciiTheme="minorBidi" w:hAnsiTheme="minorBidi"/>
          <w:sz w:val="24"/>
          <w:szCs w:val="24"/>
        </w:rPr>
        <w:t>develops this concept further</w:t>
      </w:r>
      <w:r w:rsidRPr="00A70861">
        <w:rPr>
          <w:rFonts w:asciiTheme="minorBidi" w:hAnsiTheme="minorBidi"/>
          <w:sz w:val="24"/>
          <w:szCs w:val="24"/>
        </w:rPr>
        <w:t>:</w:t>
      </w:r>
    </w:p>
    <w:p w:rsidR="00AF6084" w:rsidRPr="00A70861" w:rsidRDefault="00AF6084" w:rsidP="00A70861">
      <w:pPr>
        <w:pStyle w:val="a3"/>
        <w:bidi w:val="0"/>
        <w:jc w:val="both"/>
        <w:rPr>
          <w:rFonts w:asciiTheme="minorBidi" w:hAnsiTheme="minorBidi"/>
          <w:sz w:val="24"/>
          <w:szCs w:val="24"/>
        </w:rPr>
      </w:pPr>
    </w:p>
    <w:p w:rsidR="00AF6084" w:rsidRPr="00A70861" w:rsidRDefault="00AF6084" w:rsidP="00640738">
      <w:pPr>
        <w:pStyle w:val="a3"/>
        <w:bidi w:val="0"/>
        <w:ind w:left="720"/>
        <w:jc w:val="both"/>
        <w:rPr>
          <w:rFonts w:asciiTheme="minorBidi" w:hAnsiTheme="minorBidi"/>
          <w:sz w:val="24"/>
          <w:szCs w:val="24"/>
        </w:rPr>
      </w:pPr>
      <w:r w:rsidRPr="00A70861">
        <w:rPr>
          <w:rFonts w:asciiTheme="minorBidi" w:hAnsiTheme="minorBidi"/>
          <w:sz w:val="24"/>
          <w:szCs w:val="24"/>
        </w:rPr>
        <w:t xml:space="preserve">The foundation for a holy life, </w:t>
      </w:r>
      <w:r w:rsidR="00640738">
        <w:rPr>
          <w:rFonts w:asciiTheme="minorBidi" w:hAnsiTheme="minorBidi"/>
          <w:sz w:val="24"/>
          <w:szCs w:val="24"/>
        </w:rPr>
        <w:t>“</w:t>
      </w:r>
      <w:r w:rsidR="00640738">
        <w:rPr>
          <w:rFonts w:asciiTheme="minorBidi" w:hAnsiTheme="minorBidi"/>
          <w:i/>
          <w:iCs/>
          <w:sz w:val="24"/>
          <w:szCs w:val="24"/>
        </w:rPr>
        <w:t>Kedoshim t</w:t>
      </w:r>
      <w:r w:rsidRPr="00A70861">
        <w:rPr>
          <w:rFonts w:asciiTheme="minorBidi" w:hAnsiTheme="minorBidi"/>
          <w:i/>
          <w:iCs/>
          <w:sz w:val="24"/>
          <w:szCs w:val="24"/>
        </w:rPr>
        <w:t>ihyu</w:t>
      </w:r>
      <w:r w:rsidRPr="00A70861">
        <w:rPr>
          <w:rFonts w:asciiTheme="minorBidi" w:hAnsiTheme="minorBidi"/>
          <w:sz w:val="24"/>
          <w:szCs w:val="24"/>
        </w:rPr>
        <w:t>,</w:t>
      </w:r>
      <w:r w:rsidR="00640738">
        <w:rPr>
          <w:rFonts w:asciiTheme="minorBidi" w:hAnsiTheme="minorBidi"/>
          <w:sz w:val="24"/>
          <w:szCs w:val="24"/>
        </w:rPr>
        <w:t>”</w:t>
      </w:r>
      <w:r w:rsidRPr="00A70861">
        <w:rPr>
          <w:rFonts w:asciiTheme="minorBidi" w:hAnsiTheme="minorBidi"/>
          <w:sz w:val="24"/>
          <w:szCs w:val="24"/>
        </w:rPr>
        <w:t xml:space="preserve"> starts with the fundamental laws of the fa</w:t>
      </w:r>
      <w:r w:rsidR="00640738">
        <w:rPr>
          <w:rFonts w:asciiTheme="minorBidi" w:hAnsiTheme="minorBidi"/>
          <w:sz w:val="24"/>
          <w:szCs w:val="24"/>
        </w:rPr>
        <w:t>mily and the individual, namely</w:t>
      </w:r>
      <w:r w:rsidRPr="00A70861">
        <w:rPr>
          <w:rFonts w:asciiTheme="minorBidi" w:hAnsiTheme="minorBidi"/>
          <w:sz w:val="24"/>
          <w:szCs w:val="24"/>
        </w:rPr>
        <w:t xml:space="preserve"> with</w:t>
      </w:r>
      <w:r w:rsidR="00CC4C50">
        <w:rPr>
          <w:rFonts w:asciiTheme="minorBidi" w:hAnsiTheme="minorBidi"/>
          <w:sz w:val="24"/>
          <w:szCs w:val="24"/>
        </w:rPr>
        <w:t xml:space="preserve"> </w:t>
      </w:r>
      <w:r w:rsidR="00577ED6">
        <w:rPr>
          <w:rFonts w:asciiTheme="minorBidi" w:hAnsiTheme="minorBidi"/>
          <w:sz w:val="24"/>
          <w:szCs w:val="24"/>
        </w:rPr>
        <w:t>respecting</w:t>
      </w:r>
      <w:r w:rsidR="00CC4C50">
        <w:rPr>
          <w:rFonts w:asciiTheme="minorBidi" w:hAnsiTheme="minorBidi"/>
          <w:sz w:val="24"/>
          <w:szCs w:val="24"/>
        </w:rPr>
        <w:t xml:space="preserve"> parents a</w:t>
      </w:r>
      <w:r w:rsidRPr="00A70861">
        <w:rPr>
          <w:rFonts w:asciiTheme="minorBidi" w:hAnsiTheme="minorBidi"/>
          <w:sz w:val="24"/>
          <w:szCs w:val="24"/>
        </w:rPr>
        <w:t>nd Shabbat</w:t>
      </w:r>
      <w:r w:rsidR="00640738">
        <w:rPr>
          <w:rFonts w:asciiTheme="minorBidi" w:hAnsiTheme="minorBidi"/>
          <w:sz w:val="24"/>
          <w:szCs w:val="24"/>
        </w:rPr>
        <w:t>. T</w:t>
      </w:r>
      <w:r w:rsidRPr="00A70861">
        <w:rPr>
          <w:rFonts w:asciiTheme="minorBidi" w:hAnsiTheme="minorBidi"/>
          <w:sz w:val="24"/>
          <w:szCs w:val="24"/>
        </w:rPr>
        <w:t xml:space="preserve">his foundation is completed with the </w:t>
      </w:r>
      <w:r w:rsidRPr="00A70861">
        <w:rPr>
          <w:rFonts w:asciiTheme="minorBidi" w:hAnsiTheme="minorBidi"/>
          <w:sz w:val="24"/>
          <w:szCs w:val="24"/>
        </w:rPr>
        <w:lastRenderedPageBreak/>
        <w:t xml:space="preserve">fundamental law of society, namely the mitzva of </w:t>
      </w:r>
      <w:r w:rsidRPr="00A70861">
        <w:rPr>
          <w:rFonts w:asciiTheme="minorBidi" w:hAnsiTheme="minorBidi"/>
          <w:i/>
          <w:iCs/>
          <w:sz w:val="24"/>
          <w:szCs w:val="24"/>
        </w:rPr>
        <w:t>tzedaka</w:t>
      </w:r>
      <w:r w:rsidRPr="00A70861">
        <w:rPr>
          <w:rFonts w:asciiTheme="minorBidi" w:hAnsiTheme="minorBidi"/>
          <w:sz w:val="24"/>
          <w:szCs w:val="24"/>
        </w:rPr>
        <w:t xml:space="preserve">, the right to receive it and the duty to give it. It is significant that the social foundation is woven into one </w:t>
      </w:r>
      <w:r w:rsidR="00640738">
        <w:rPr>
          <w:rFonts w:asciiTheme="minorBidi" w:hAnsiTheme="minorBidi"/>
          <w:sz w:val="24"/>
          <w:szCs w:val="24"/>
        </w:rPr>
        <w:t>unit</w:t>
      </w:r>
      <w:r w:rsidRPr="00A70861">
        <w:rPr>
          <w:rFonts w:asciiTheme="minorBidi" w:hAnsiTheme="minorBidi"/>
          <w:sz w:val="24"/>
          <w:szCs w:val="24"/>
        </w:rPr>
        <w:t xml:space="preserve"> with laws pertaining to the service of God, laws of sacrifices. For, in Jewi</w:t>
      </w:r>
      <w:r w:rsidR="00A70861">
        <w:rPr>
          <w:rFonts w:asciiTheme="minorBidi" w:hAnsiTheme="minorBidi"/>
          <w:sz w:val="24"/>
          <w:szCs w:val="24"/>
        </w:rPr>
        <w:t>s</w:t>
      </w:r>
      <w:r w:rsidRPr="00A70861">
        <w:rPr>
          <w:rFonts w:asciiTheme="minorBidi" w:hAnsiTheme="minorBidi"/>
          <w:sz w:val="24"/>
          <w:szCs w:val="24"/>
        </w:rPr>
        <w:t>h life that is sustained by God, there</w:t>
      </w:r>
      <w:r w:rsidR="00051289">
        <w:rPr>
          <w:rFonts w:asciiTheme="minorBidi" w:hAnsiTheme="minorBidi"/>
          <w:sz w:val="24"/>
          <w:szCs w:val="24"/>
        </w:rPr>
        <w:t xml:space="preserve"> is no antithesis of religious</w:t>
      </w:r>
      <w:r w:rsidRPr="00A70861">
        <w:rPr>
          <w:rFonts w:asciiTheme="minorBidi" w:hAnsiTheme="minorBidi"/>
          <w:sz w:val="24"/>
          <w:szCs w:val="24"/>
        </w:rPr>
        <w:t xml:space="preserve"> and social; they are not even separate, coexisting parts of one higher whole. Rather, they are interrelated in organic unity, like root and stock, blossom and fruit. Judaism says: </w:t>
      </w:r>
      <w:r w:rsidR="00051289">
        <w:rPr>
          <w:rFonts w:asciiTheme="minorBidi" w:hAnsiTheme="minorBidi"/>
          <w:sz w:val="24"/>
          <w:szCs w:val="24"/>
        </w:rPr>
        <w:t>“</w:t>
      </w:r>
      <w:r w:rsidRPr="00A70861">
        <w:rPr>
          <w:rFonts w:asciiTheme="minorBidi" w:hAnsiTheme="minorBidi"/>
          <w:sz w:val="24"/>
          <w:szCs w:val="24"/>
        </w:rPr>
        <w:t>Love God and love mankind</w:t>
      </w:r>
      <w:r w:rsidR="00051289">
        <w:rPr>
          <w:rFonts w:asciiTheme="minorBidi" w:hAnsiTheme="minorBidi"/>
          <w:sz w:val="24"/>
          <w:szCs w:val="24"/>
        </w:rPr>
        <w:t>”</w:t>
      </w:r>
      <w:r w:rsidRPr="00A70861">
        <w:rPr>
          <w:rFonts w:asciiTheme="minorBidi" w:hAnsiTheme="minorBidi"/>
          <w:sz w:val="24"/>
          <w:szCs w:val="24"/>
        </w:rPr>
        <w:t xml:space="preserve"> (</w:t>
      </w:r>
      <w:r w:rsidRPr="00051289">
        <w:rPr>
          <w:rFonts w:asciiTheme="minorBidi" w:hAnsiTheme="minorBidi"/>
          <w:i/>
          <w:iCs/>
          <w:sz w:val="24"/>
          <w:szCs w:val="24"/>
        </w:rPr>
        <w:t>Avot</w:t>
      </w:r>
      <w:r w:rsidRPr="00A70861">
        <w:rPr>
          <w:rFonts w:asciiTheme="minorBidi" w:hAnsiTheme="minorBidi"/>
          <w:sz w:val="24"/>
          <w:szCs w:val="24"/>
        </w:rPr>
        <w:t xml:space="preserve"> 6:1), for the love of God includes the love of his creatures. The foundation of the peace offering, which is the joy of happiness, is also the foundation of our responsibility for the happiness of others. </w:t>
      </w:r>
    </w:p>
    <w:p w:rsidR="00AF6084" w:rsidRPr="00A70861" w:rsidRDefault="00AF6084" w:rsidP="00A70861">
      <w:pPr>
        <w:pStyle w:val="a3"/>
        <w:bidi w:val="0"/>
        <w:jc w:val="both"/>
        <w:rPr>
          <w:rFonts w:asciiTheme="minorBidi" w:hAnsiTheme="minorBidi"/>
          <w:sz w:val="24"/>
          <w:szCs w:val="24"/>
        </w:rPr>
      </w:pPr>
    </w:p>
    <w:p w:rsidR="006E1E6E" w:rsidRPr="00A70861" w:rsidRDefault="00051289" w:rsidP="00051289">
      <w:pPr>
        <w:pStyle w:val="a3"/>
        <w:bidi w:val="0"/>
        <w:ind w:firstLine="720"/>
        <w:jc w:val="both"/>
        <w:rPr>
          <w:rFonts w:asciiTheme="minorBidi" w:hAnsiTheme="minorBidi"/>
          <w:sz w:val="24"/>
          <w:szCs w:val="24"/>
        </w:rPr>
      </w:pPr>
      <w:r>
        <w:rPr>
          <w:rFonts w:asciiTheme="minorBidi" w:hAnsiTheme="minorBidi"/>
          <w:sz w:val="24"/>
          <w:szCs w:val="24"/>
        </w:rPr>
        <w:t xml:space="preserve">This brings us to the question of what appears </w:t>
      </w:r>
      <w:r w:rsidR="00577ED6">
        <w:rPr>
          <w:rFonts w:asciiTheme="minorBidi" w:hAnsiTheme="minorBidi"/>
          <w:sz w:val="24"/>
          <w:szCs w:val="24"/>
        </w:rPr>
        <w:t>immediately</w:t>
      </w:r>
      <w:r>
        <w:rPr>
          <w:rFonts w:asciiTheme="minorBidi" w:hAnsiTheme="minorBidi"/>
          <w:sz w:val="24"/>
          <w:szCs w:val="24"/>
        </w:rPr>
        <w:t xml:space="preserve"> before these </w:t>
      </w:r>
      <w:r w:rsidRPr="00051289">
        <w:rPr>
          <w:rFonts w:asciiTheme="minorBidi" w:hAnsiTheme="minorBidi"/>
          <w:i/>
          <w:iCs/>
          <w:sz w:val="24"/>
          <w:szCs w:val="24"/>
        </w:rPr>
        <w:t>mitzvot</w:t>
      </w:r>
      <w:r>
        <w:rPr>
          <w:rFonts w:asciiTheme="minorBidi" w:hAnsiTheme="minorBidi"/>
          <w:sz w:val="24"/>
          <w:szCs w:val="24"/>
        </w:rPr>
        <w:t xml:space="preserve"> in </w:t>
      </w:r>
      <w:r w:rsidR="006E1E6E" w:rsidRPr="00A70861">
        <w:rPr>
          <w:rFonts w:asciiTheme="minorBidi" w:hAnsiTheme="minorBidi"/>
          <w:i/>
          <w:iCs/>
          <w:sz w:val="24"/>
          <w:szCs w:val="24"/>
        </w:rPr>
        <w:t>Parashat</w:t>
      </w:r>
      <w:r w:rsidR="006E1E6E" w:rsidRPr="00A70861">
        <w:rPr>
          <w:rFonts w:asciiTheme="minorBidi" w:hAnsiTheme="minorBidi"/>
          <w:sz w:val="24"/>
          <w:szCs w:val="24"/>
        </w:rPr>
        <w:t xml:space="preserve"> </w:t>
      </w:r>
      <w:r w:rsidR="006E1E6E" w:rsidRPr="00A70861">
        <w:rPr>
          <w:rFonts w:asciiTheme="minorBidi" w:hAnsiTheme="minorBidi"/>
          <w:i/>
          <w:iCs/>
          <w:sz w:val="24"/>
          <w:szCs w:val="24"/>
        </w:rPr>
        <w:t>Kedoshim</w:t>
      </w:r>
      <w:r>
        <w:rPr>
          <w:rFonts w:asciiTheme="minorBidi" w:hAnsiTheme="minorBidi"/>
          <w:i/>
          <w:iCs/>
          <w:sz w:val="24"/>
          <w:szCs w:val="24"/>
        </w:rPr>
        <w:t>:</w:t>
      </w:r>
      <w:r w:rsidR="006E1E6E" w:rsidRPr="00A70861">
        <w:rPr>
          <w:rFonts w:asciiTheme="minorBidi" w:hAnsiTheme="minorBidi"/>
          <w:sz w:val="24"/>
          <w:szCs w:val="24"/>
        </w:rPr>
        <w:t xml:space="preserve"> four verses dealing</w:t>
      </w:r>
      <w:r>
        <w:rPr>
          <w:rFonts w:asciiTheme="minorBidi" w:hAnsiTheme="minorBidi"/>
          <w:sz w:val="24"/>
          <w:szCs w:val="24"/>
        </w:rPr>
        <w:t xml:space="preserve"> with the proper way to bring </w:t>
      </w:r>
      <w:r w:rsidR="006E1E6E" w:rsidRPr="00A70861">
        <w:rPr>
          <w:rFonts w:asciiTheme="minorBidi" w:hAnsiTheme="minorBidi"/>
          <w:sz w:val="24"/>
          <w:szCs w:val="24"/>
        </w:rPr>
        <w:t>a peace offering. The</w:t>
      </w:r>
      <w:r>
        <w:rPr>
          <w:rFonts w:asciiTheme="minorBidi" w:hAnsiTheme="minorBidi"/>
          <w:sz w:val="24"/>
          <w:szCs w:val="24"/>
        </w:rPr>
        <w:t>se</w:t>
      </w:r>
      <w:r w:rsidR="006E1E6E" w:rsidRPr="00A70861">
        <w:rPr>
          <w:rFonts w:asciiTheme="minorBidi" w:hAnsiTheme="minorBidi"/>
          <w:sz w:val="24"/>
          <w:szCs w:val="24"/>
        </w:rPr>
        <w:t xml:space="preserve"> verses (</w:t>
      </w:r>
      <w:r w:rsidR="006E1E6E" w:rsidRPr="00A70861">
        <w:rPr>
          <w:rFonts w:asciiTheme="minorBidi" w:hAnsiTheme="minorBidi"/>
          <w:i/>
          <w:iCs/>
          <w:sz w:val="24"/>
          <w:szCs w:val="24"/>
        </w:rPr>
        <w:t>Vayikra</w:t>
      </w:r>
      <w:r w:rsidR="006E1E6E" w:rsidRPr="00A70861">
        <w:rPr>
          <w:rFonts w:asciiTheme="minorBidi" w:hAnsiTheme="minorBidi"/>
          <w:sz w:val="24"/>
          <w:szCs w:val="24"/>
        </w:rPr>
        <w:t xml:space="preserve"> 19:5-8) explain that one who offers a peace offering should </w:t>
      </w:r>
      <w:r>
        <w:rPr>
          <w:rFonts w:asciiTheme="minorBidi" w:hAnsiTheme="minorBidi"/>
          <w:sz w:val="24"/>
          <w:szCs w:val="24"/>
        </w:rPr>
        <w:t xml:space="preserve">do so with the proper intention; if one </w:t>
      </w:r>
      <w:r w:rsidR="001919BF" w:rsidRPr="00A70861">
        <w:rPr>
          <w:rFonts w:asciiTheme="minorBidi" w:hAnsiTheme="minorBidi"/>
          <w:sz w:val="24"/>
          <w:szCs w:val="24"/>
        </w:rPr>
        <w:t>offer</w:t>
      </w:r>
      <w:r>
        <w:rPr>
          <w:rFonts w:asciiTheme="minorBidi" w:hAnsiTheme="minorBidi"/>
          <w:sz w:val="24"/>
          <w:szCs w:val="24"/>
        </w:rPr>
        <w:t>s</w:t>
      </w:r>
      <w:r w:rsidR="001919BF" w:rsidRPr="00A70861">
        <w:rPr>
          <w:rFonts w:asciiTheme="minorBidi" w:hAnsiTheme="minorBidi"/>
          <w:sz w:val="24"/>
          <w:szCs w:val="24"/>
        </w:rPr>
        <w:t xml:space="preserve"> it with the intention to eat </w:t>
      </w:r>
      <w:r>
        <w:rPr>
          <w:rFonts w:asciiTheme="minorBidi" w:hAnsiTheme="minorBidi"/>
          <w:sz w:val="24"/>
          <w:szCs w:val="24"/>
        </w:rPr>
        <w:t>a</w:t>
      </w:r>
      <w:r w:rsidR="001919BF" w:rsidRPr="00A70861">
        <w:rPr>
          <w:rFonts w:asciiTheme="minorBidi" w:hAnsiTheme="minorBidi"/>
          <w:sz w:val="24"/>
          <w:szCs w:val="24"/>
        </w:rPr>
        <w:t xml:space="preserve"> porti</w:t>
      </w:r>
      <w:r>
        <w:rPr>
          <w:rFonts w:asciiTheme="minorBidi" w:hAnsiTheme="minorBidi"/>
          <w:sz w:val="24"/>
          <w:szCs w:val="24"/>
        </w:rPr>
        <w:t>on of the offering after the prescribed time, it becomes</w:t>
      </w:r>
      <w:r w:rsidR="001919BF" w:rsidRPr="00A70861">
        <w:rPr>
          <w:rFonts w:asciiTheme="minorBidi" w:hAnsiTheme="minorBidi"/>
          <w:sz w:val="24"/>
          <w:szCs w:val="24"/>
        </w:rPr>
        <w:t xml:space="preserve"> </w:t>
      </w:r>
      <w:r>
        <w:rPr>
          <w:rFonts w:asciiTheme="minorBidi" w:hAnsiTheme="minorBidi"/>
          <w:i/>
          <w:iCs/>
          <w:sz w:val="24"/>
          <w:szCs w:val="24"/>
        </w:rPr>
        <w:t>piggul</w:t>
      </w:r>
      <w:r w:rsidR="001919BF" w:rsidRPr="00A70861">
        <w:rPr>
          <w:rFonts w:asciiTheme="minorBidi" w:hAnsiTheme="minorBidi"/>
          <w:i/>
          <w:iCs/>
          <w:sz w:val="24"/>
          <w:szCs w:val="24"/>
        </w:rPr>
        <w:t xml:space="preserve"> </w:t>
      </w:r>
      <w:r>
        <w:rPr>
          <w:rFonts w:asciiTheme="minorBidi" w:hAnsiTheme="minorBidi"/>
          <w:sz w:val="24"/>
          <w:szCs w:val="24"/>
        </w:rPr>
        <w:t>(a loathsome thing) and must be destroyed</w:t>
      </w:r>
      <w:r w:rsidR="00AF6084" w:rsidRPr="00A70861">
        <w:rPr>
          <w:rFonts w:asciiTheme="minorBidi" w:hAnsiTheme="minorBidi"/>
          <w:sz w:val="24"/>
          <w:szCs w:val="24"/>
        </w:rPr>
        <w:t>.</w:t>
      </w:r>
      <w:r>
        <w:rPr>
          <w:rFonts w:asciiTheme="minorBidi" w:hAnsiTheme="minorBidi"/>
          <w:sz w:val="24"/>
          <w:szCs w:val="24"/>
        </w:rPr>
        <w:t xml:space="preserve"> What does </w:t>
      </w:r>
      <w:r w:rsidRPr="00051289">
        <w:rPr>
          <w:rFonts w:asciiTheme="minorBidi" w:hAnsiTheme="minorBidi"/>
          <w:i/>
          <w:iCs/>
          <w:sz w:val="24"/>
          <w:szCs w:val="24"/>
        </w:rPr>
        <w:t>piggul</w:t>
      </w:r>
      <w:r>
        <w:rPr>
          <w:rFonts w:asciiTheme="minorBidi" w:hAnsiTheme="minorBidi"/>
          <w:sz w:val="24"/>
          <w:szCs w:val="24"/>
        </w:rPr>
        <w:t xml:space="preserve"> have to do with </w:t>
      </w:r>
      <w:r w:rsidRPr="00051289">
        <w:rPr>
          <w:rFonts w:asciiTheme="minorBidi" w:hAnsiTheme="minorBidi"/>
          <w:i/>
          <w:iCs/>
          <w:sz w:val="24"/>
          <w:szCs w:val="24"/>
        </w:rPr>
        <w:t>peia</w:t>
      </w:r>
      <w:r>
        <w:rPr>
          <w:rFonts w:asciiTheme="minorBidi" w:hAnsiTheme="minorBidi"/>
          <w:sz w:val="24"/>
          <w:szCs w:val="24"/>
        </w:rPr>
        <w:t>?</w:t>
      </w:r>
    </w:p>
    <w:p w:rsidR="008D19FC" w:rsidRPr="00A70861" w:rsidRDefault="008D19FC" w:rsidP="00A70861">
      <w:pPr>
        <w:pStyle w:val="a3"/>
        <w:bidi w:val="0"/>
        <w:jc w:val="both"/>
        <w:rPr>
          <w:rFonts w:asciiTheme="minorBidi" w:hAnsiTheme="minorBidi"/>
          <w:sz w:val="24"/>
          <w:szCs w:val="24"/>
        </w:rPr>
      </w:pPr>
    </w:p>
    <w:p w:rsidR="006E1E6E" w:rsidRPr="00A70861" w:rsidRDefault="006E1E6E" w:rsidP="00163387">
      <w:pPr>
        <w:pStyle w:val="a3"/>
        <w:bidi w:val="0"/>
        <w:ind w:firstLine="720"/>
        <w:jc w:val="both"/>
        <w:rPr>
          <w:rFonts w:asciiTheme="minorBidi" w:hAnsiTheme="minorBidi"/>
          <w:sz w:val="24"/>
          <w:szCs w:val="24"/>
        </w:rPr>
      </w:pPr>
      <w:r w:rsidRPr="00A70861">
        <w:rPr>
          <w:rFonts w:asciiTheme="minorBidi" w:hAnsiTheme="minorBidi"/>
          <w:sz w:val="24"/>
          <w:szCs w:val="24"/>
        </w:rPr>
        <w:t xml:space="preserve">The Ibn Ezra </w:t>
      </w:r>
      <w:r w:rsidR="00051289">
        <w:rPr>
          <w:rFonts w:asciiTheme="minorBidi" w:hAnsiTheme="minorBidi"/>
          <w:sz w:val="24"/>
          <w:szCs w:val="24"/>
        </w:rPr>
        <w:t xml:space="preserve">argues </w:t>
      </w:r>
      <w:r w:rsidRPr="00A70861">
        <w:rPr>
          <w:rFonts w:asciiTheme="minorBidi" w:hAnsiTheme="minorBidi"/>
          <w:sz w:val="24"/>
          <w:szCs w:val="24"/>
        </w:rPr>
        <w:t>(</w:t>
      </w:r>
      <w:r w:rsidR="00051289">
        <w:rPr>
          <w:rFonts w:asciiTheme="minorBidi" w:hAnsiTheme="minorBidi"/>
          <w:sz w:val="24"/>
          <w:szCs w:val="24"/>
        </w:rPr>
        <w:t xml:space="preserve">as does the </w:t>
      </w:r>
      <w:r w:rsidRPr="00A70861">
        <w:rPr>
          <w:rFonts w:asciiTheme="minorBidi" w:hAnsiTheme="minorBidi"/>
          <w:sz w:val="24"/>
          <w:szCs w:val="24"/>
        </w:rPr>
        <w:t xml:space="preserve">Chizkuni) that the placement here </w:t>
      </w:r>
      <w:r w:rsidR="00051289">
        <w:rPr>
          <w:rFonts w:asciiTheme="minorBidi" w:hAnsiTheme="minorBidi"/>
          <w:sz w:val="24"/>
          <w:szCs w:val="24"/>
        </w:rPr>
        <w:t xml:space="preserve">underscores the similarity between the peace offering, which is mostly eaten by the owner, and the agricultural yield, which is mostly eaten by the owner as well. Just as it is essential to </w:t>
      </w:r>
      <w:r w:rsidR="00163387">
        <w:rPr>
          <w:rFonts w:asciiTheme="minorBidi" w:hAnsiTheme="minorBidi"/>
          <w:sz w:val="24"/>
          <w:szCs w:val="24"/>
        </w:rPr>
        <w:t>fulfill God’s will by giving a portion of the peace offering to the altar, it is essential to fulfill God’s will by giving a portion of the crop to the poor.</w:t>
      </w:r>
    </w:p>
    <w:p w:rsidR="006E1E6E" w:rsidRPr="00A70861" w:rsidRDefault="006E1E6E" w:rsidP="00A70861">
      <w:pPr>
        <w:pStyle w:val="a3"/>
        <w:bidi w:val="0"/>
        <w:jc w:val="both"/>
        <w:rPr>
          <w:rFonts w:asciiTheme="minorBidi" w:hAnsiTheme="minorBidi"/>
          <w:sz w:val="24"/>
          <w:szCs w:val="24"/>
        </w:rPr>
      </w:pPr>
    </w:p>
    <w:p w:rsidR="009C7E53" w:rsidRPr="00A70861" w:rsidRDefault="00A70861" w:rsidP="00163387">
      <w:pPr>
        <w:pStyle w:val="a3"/>
        <w:bidi w:val="0"/>
        <w:ind w:firstLine="720"/>
        <w:jc w:val="both"/>
        <w:rPr>
          <w:rFonts w:asciiTheme="minorBidi" w:hAnsiTheme="minorBidi"/>
          <w:sz w:val="24"/>
          <w:szCs w:val="24"/>
        </w:rPr>
      </w:pPr>
      <w:r>
        <w:rPr>
          <w:rFonts w:asciiTheme="minorBidi" w:hAnsiTheme="minorBidi"/>
          <w:sz w:val="24"/>
          <w:szCs w:val="24"/>
        </w:rPr>
        <w:t>The Ke</w:t>
      </w:r>
      <w:r w:rsidR="00163387">
        <w:rPr>
          <w:rFonts w:asciiTheme="minorBidi" w:hAnsiTheme="minorBidi"/>
          <w:sz w:val="24"/>
          <w:szCs w:val="24"/>
        </w:rPr>
        <w:t>li Yakar</w:t>
      </w:r>
      <w:r w:rsidR="00721DAF" w:rsidRPr="00A70861">
        <w:rPr>
          <w:rFonts w:asciiTheme="minorBidi" w:hAnsiTheme="minorBidi"/>
          <w:sz w:val="24"/>
          <w:szCs w:val="24"/>
        </w:rPr>
        <w:t xml:space="preserve"> suggests </w:t>
      </w:r>
      <w:r w:rsidR="008D19FC" w:rsidRPr="00A70861">
        <w:rPr>
          <w:rFonts w:asciiTheme="minorBidi" w:hAnsiTheme="minorBidi"/>
          <w:sz w:val="24"/>
          <w:szCs w:val="24"/>
        </w:rPr>
        <w:t>that</w:t>
      </w:r>
      <w:r w:rsidR="00721DAF" w:rsidRPr="00A70861">
        <w:rPr>
          <w:rFonts w:asciiTheme="minorBidi" w:hAnsiTheme="minorBidi"/>
          <w:sz w:val="24"/>
          <w:szCs w:val="24"/>
        </w:rPr>
        <w:t xml:space="preserve"> juxtaposition </w:t>
      </w:r>
      <w:r w:rsidR="00163387">
        <w:rPr>
          <w:rFonts w:asciiTheme="minorBidi" w:hAnsiTheme="minorBidi"/>
          <w:sz w:val="24"/>
          <w:szCs w:val="24"/>
        </w:rPr>
        <w:t>of</w:t>
      </w:r>
      <w:r w:rsidR="00721DAF" w:rsidRPr="00A70861">
        <w:rPr>
          <w:rFonts w:asciiTheme="minorBidi" w:hAnsiTheme="minorBidi"/>
          <w:sz w:val="24"/>
          <w:szCs w:val="24"/>
        </w:rPr>
        <w:t xml:space="preserve"> </w:t>
      </w:r>
      <w:r w:rsidR="00721DAF" w:rsidRPr="00A70861">
        <w:rPr>
          <w:rFonts w:asciiTheme="minorBidi" w:hAnsiTheme="minorBidi"/>
          <w:i/>
          <w:iCs/>
          <w:sz w:val="24"/>
          <w:szCs w:val="24"/>
        </w:rPr>
        <w:t>pig</w:t>
      </w:r>
      <w:r w:rsidR="008D19FC" w:rsidRPr="00A70861">
        <w:rPr>
          <w:rFonts w:asciiTheme="minorBidi" w:hAnsiTheme="minorBidi"/>
          <w:i/>
          <w:iCs/>
          <w:sz w:val="24"/>
          <w:szCs w:val="24"/>
        </w:rPr>
        <w:t>g</w:t>
      </w:r>
      <w:r w:rsidR="00721DAF" w:rsidRPr="00A70861">
        <w:rPr>
          <w:rFonts w:asciiTheme="minorBidi" w:hAnsiTheme="minorBidi"/>
          <w:i/>
          <w:iCs/>
          <w:sz w:val="24"/>
          <w:szCs w:val="24"/>
        </w:rPr>
        <w:t>ul</w:t>
      </w:r>
      <w:r w:rsidR="00721DAF" w:rsidRPr="00A70861">
        <w:rPr>
          <w:rFonts w:asciiTheme="minorBidi" w:hAnsiTheme="minorBidi"/>
          <w:sz w:val="24"/>
          <w:szCs w:val="24"/>
        </w:rPr>
        <w:t xml:space="preserve"> and gifts to the poor</w:t>
      </w:r>
      <w:r w:rsidR="008D19FC" w:rsidRPr="00A70861">
        <w:rPr>
          <w:rFonts w:asciiTheme="minorBidi" w:hAnsiTheme="minorBidi"/>
          <w:sz w:val="24"/>
          <w:szCs w:val="24"/>
        </w:rPr>
        <w:t xml:space="preserve"> is indicative of the primacy of </w:t>
      </w:r>
      <w:r w:rsidR="008D19FC" w:rsidRPr="00A70861">
        <w:rPr>
          <w:rFonts w:asciiTheme="minorBidi" w:hAnsiTheme="minorBidi"/>
          <w:i/>
          <w:iCs/>
          <w:sz w:val="24"/>
          <w:szCs w:val="24"/>
        </w:rPr>
        <w:t xml:space="preserve">tzedaka </w:t>
      </w:r>
      <w:r w:rsidR="008D19FC" w:rsidRPr="00A70861">
        <w:rPr>
          <w:rFonts w:asciiTheme="minorBidi" w:hAnsiTheme="minorBidi"/>
          <w:sz w:val="24"/>
          <w:szCs w:val="24"/>
        </w:rPr>
        <w:t>over offerings. For an offering to be a valid religious expression, it requires the proper mindset</w:t>
      </w:r>
      <w:r w:rsidR="009C7E53" w:rsidRPr="00A70861">
        <w:rPr>
          <w:rFonts w:asciiTheme="minorBidi" w:hAnsiTheme="minorBidi"/>
          <w:sz w:val="24"/>
          <w:szCs w:val="24"/>
        </w:rPr>
        <w:t xml:space="preserve">, yet these agricultural gifts are considered righteous gifts to the poor even if they are brought without proper intention. This idea is specifically relevant to </w:t>
      </w:r>
      <w:r w:rsidR="00163387">
        <w:rPr>
          <w:rFonts w:asciiTheme="minorBidi" w:hAnsiTheme="minorBidi"/>
          <w:sz w:val="24"/>
          <w:szCs w:val="24"/>
        </w:rPr>
        <w:t>the mitzva of</w:t>
      </w:r>
      <w:r w:rsidR="009C7E53" w:rsidRPr="00A70861">
        <w:rPr>
          <w:rFonts w:asciiTheme="minorBidi" w:hAnsiTheme="minorBidi"/>
          <w:sz w:val="24"/>
          <w:szCs w:val="24"/>
        </w:rPr>
        <w:t xml:space="preserve"> </w:t>
      </w:r>
      <w:r w:rsidR="00163387">
        <w:rPr>
          <w:rFonts w:asciiTheme="minorBidi" w:hAnsiTheme="minorBidi"/>
          <w:sz w:val="24"/>
          <w:szCs w:val="24"/>
        </w:rPr>
        <w:t xml:space="preserve">leaving </w:t>
      </w:r>
      <w:r w:rsidR="00CC4C50">
        <w:rPr>
          <w:rFonts w:asciiTheme="minorBidi" w:hAnsiTheme="minorBidi"/>
          <w:i/>
          <w:iCs/>
          <w:sz w:val="24"/>
          <w:szCs w:val="24"/>
        </w:rPr>
        <w:t>shikhcha</w:t>
      </w:r>
      <w:r w:rsidR="00163387">
        <w:rPr>
          <w:rFonts w:asciiTheme="minorBidi" w:hAnsiTheme="minorBidi"/>
          <w:i/>
          <w:iCs/>
          <w:sz w:val="24"/>
          <w:szCs w:val="24"/>
        </w:rPr>
        <w:t>,</w:t>
      </w:r>
      <w:r w:rsidR="00721DAF" w:rsidRPr="00A70861">
        <w:rPr>
          <w:rFonts w:asciiTheme="minorBidi" w:hAnsiTheme="minorBidi"/>
          <w:sz w:val="24"/>
          <w:szCs w:val="24"/>
        </w:rPr>
        <w:t xml:space="preserve"> </w:t>
      </w:r>
      <w:r w:rsidR="009C7E53" w:rsidRPr="00A70861">
        <w:rPr>
          <w:rFonts w:asciiTheme="minorBidi" w:hAnsiTheme="minorBidi"/>
          <w:sz w:val="24"/>
          <w:szCs w:val="24"/>
        </w:rPr>
        <w:t xml:space="preserve">which is viewed as a righteous act of charity even if the farmer is unaware </w:t>
      </w:r>
      <w:r w:rsidR="00163387">
        <w:rPr>
          <w:rFonts w:asciiTheme="minorBidi" w:hAnsiTheme="minorBidi"/>
          <w:sz w:val="24"/>
          <w:szCs w:val="24"/>
        </w:rPr>
        <w:t>of forgetting any</w:t>
      </w:r>
      <w:r w:rsidR="009C7E53" w:rsidRPr="00A70861">
        <w:rPr>
          <w:rFonts w:asciiTheme="minorBidi" w:hAnsiTheme="minorBidi"/>
          <w:sz w:val="24"/>
          <w:szCs w:val="24"/>
        </w:rPr>
        <w:t xml:space="preserve"> sheaves prior to the</w:t>
      </w:r>
      <w:r w:rsidR="00163387">
        <w:rPr>
          <w:rFonts w:asciiTheme="minorBidi" w:hAnsiTheme="minorBidi"/>
          <w:sz w:val="24"/>
          <w:szCs w:val="24"/>
        </w:rPr>
        <w:t xml:space="preserve">ir </w:t>
      </w:r>
      <w:r w:rsidR="009C7E53" w:rsidRPr="00A70861">
        <w:rPr>
          <w:rFonts w:asciiTheme="minorBidi" w:hAnsiTheme="minorBidi"/>
          <w:sz w:val="24"/>
          <w:szCs w:val="24"/>
        </w:rPr>
        <w:t>being taken by the poor (see Year 1</w:t>
      </w:r>
      <w:r w:rsidR="00163387">
        <w:rPr>
          <w:rFonts w:asciiTheme="minorBidi" w:hAnsiTheme="minorBidi"/>
          <w:sz w:val="24"/>
          <w:szCs w:val="24"/>
        </w:rPr>
        <w:t>,</w:t>
      </w:r>
      <w:r w:rsidR="009C7E53" w:rsidRPr="00A70861">
        <w:rPr>
          <w:rFonts w:asciiTheme="minorBidi" w:hAnsiTheme="minorBidi"/>
          <w:sz w:val="24"/>
          <w:szCs w:val="24"/>
        </w:rPr>
        <w:t xml:space="preserve"> Lesson </w:t>
      </w:r>
      <w:r w:rsidR="00294EBC" w:rsidRPr="00A70861">
        <w:rPr>
          <w:rFonts w:asciiTheme="minorBidi" w:hAnsiTheme="minorBidi"/>
          <w:sz w:val="24"/>
          <w:szCs w:val="24"/>
        </w:rPr>
        <w:t>6)</w:t>
      </w:r>
      <w:r w:rsidR="009C7E53" w:rsidRPr="00A70861">
        <w:rPr>
          <w:rFonts w:asciiTheme="minorBidi" w:hAnsiTheme="minorBidi"/>
          <w:sz w:val="24"/>
          <w:szCs w:val="24"/>
        </w:rPr>
        <w:t xml:space="preserve">. </w:t>
      </w:r>
      <w:r w:rsidR="00D80FD1" w:rsidRPr="00A70861">
        <w:rPr>
          <w:rFonts w:asciiTheme="minorBidi" w:hAnsiTheme="minorBidi"/>
          <w:sz w:val="24"/>
          <w:szCs w:val="24"/>
        </w:rPr>
        <w:t>Although the ideal way to provide charity is with proper intention, the act of providing for the poor even unintentionally is also significant.</w:t>
      </w:r>
    </w:p>
    <w:p w:rsidR="009C7E53" w:rsidRPr="00A70861" w:rsidRDefault="009C7E53" w:rsidP="00A70861">
      <w:pPr>
        <w:pStyle w:val="a3"/>
        <w:bidi w:val="0"/>
        <w:jc w:val="both"/>
        <w:rPr>
          <w:rFonts w:asciiTheme="minorBidi" w:hAnsiTheme="minorBidi"/>
          <w:sz w:val="24"/>
          <w:szCs w:val="24"/>
        </w:rPr>
      </w:pPr>
    </w:p>
    <w:p w:rsidR="00721DAF" w:rsidRPr="00A70861" w:rsidRDefault="00163387" w:rsidP="00163387">
      <w:pPr>
        <w:pStyle w:val="a3"/>
        <w:bidi w:val="0"/>
        <w:ind w:firstLine="720"/>
        <w:jc w:val="both"/>
        <w:rPr>
          <w:rFonts w:asciiTheme="minorBidi" w:hAnsiTheme="minorBidi"/>
          <w:sz w:val="24"/>
          <w:szCs w:val="24"/>
        </w:rPr>
      </w:pPr>
      <w:r>
        <w:rPr>
          <w:rFonts w:asciiTheme="minorBidi" w:hAnsiTheme="minorBidi"/>
          <w:sz w:val="24"/>
          <w:szCs w:val="24"/>
        </w:rPr>
        <w:t>One may take this idea in a different direction as well.</w:t>
      </w:r>
      <w:r w:rsidR="009C7E53" w:rsidRPr="00A70861">
        <w:rPr>
          <w:rFonts w:asciiTheme="minorBidi" w:hAnsiTheme="minorBidi"/>
          <w:sz w:val="24"/>
          <w:szCs w:val="24"/>
        </w:rPr>
        <w:t xml:space="preserve"> The </w:t>
      </w:r>
      <w:r w:rsidR="00D80FD1" w:rsidRPr="00A70861">
        <w:rPr>
          <w:rFonts w:asciiTheme="minorBidi" w:hAnsiTheme="minorBidi"/>
          <w:sz w:val="24"/>
          <w:szCs w:val="24"/>
        </w:rPr>
        <w:t>juxtaposition</w:t>
      </w:r>
      <w:r>
        <w:rPr>
          <w:rFonts w:asciiTheme="minorBidi" w:hAnsiTheme="minorBidi"/>
          <w:sz w:val="24"/>
          <w:szCs w:val="24"/>
        </w:rPr>
        <w:t xml:space="preserve"> highlights that</w:t>
      </w:r>
      <w:r w:rsidR="00D80FD1" w:rsidRPr="00A70861">
        <w:rPr>
          <w:rFonts w:asciiTheme="minorBidi" w:hAnsiTheme="minorBidi"/>
          <w:sz w:val="24"/>
          <w:szCs w:val="24"/>
        </w:rPr>
        <w:t xml:space="preserve"> offerings </w:t>
      </w:r>
      <w:r>
        <w:rPr>
          <w:rFonts w:asciiTheme="minorBidi" w:hAnsiTheme="minorBidi"/>
          <w:sz w:val="24"/>
          <w:szCs w:val="24"/>
        </w:rPr>
        <w:t>must</w:t>
      </w:r>
      <w:r w:rsidR="00D80FD1" w:rsidRPr="00A70861">
        <w:rPr>
          <w:rFonts w:asciiTheme="minorBidi" w:hAnsiTheme="minorBidi"/>
          <w:sz w:val="24"/>
          <w:szCs w:val="24"/>
        </w:rPr>
        <w:t xml:space="preserve"> be brought with proper intention, </w:t>
      </w:r>
      <w:r>
        <w:rPr>
          <w:rFonts w:asciiTheme="minorBidi" w:hAnsiTheme="minorBidi"/>
          <w:sz w:val="24"/>
          <w:szCs w:val="24"/>
        </w:rPr>
        <w:t>while</w:t>
      </w:r>
      <w:r w:rsidR="00D80FD1" w:rsidRPr="00A70861">
        <w:rPr>
          <w:rFonts w:asciiTheme="minorBidi" w:hAnsiTheme="minorBidi"/>
          <w:sz w:val="24"/>
          <w:szCs w:val="24"/>
        </w:rPr>
        <w:t xml:space="preserve"> charity</w:t>
      </w:r>
      <w:r w:rsidR="003F1BE5" w:rsidRPr="00A70861">
        <w:rPr>
          <w:rFonts w:asciiTheme="minorBidi" w:hAnsiTheme="minorBidi"/>
          <w:sz w:val="24"/>
          <w:szCs w:val="24"/>
        </w:rPr>
        <w:t xml:space="preserve"> is valid even without </w:t>
      </w:r>
      <w:r>
        <w:rPr>
          <w:rFonts w:asciiTheme="minorBidi" w:hAnsiTheme="minorBidi"/>
          <w:sz w:val="24"/>
          <w:szCs w:val="24"/>
        </w:rPr>
        <w:t xml:space="preserve">the proper intention; nevertheless, the ideal </w:t>
      </w:r>
      <w:r w:rsidR="00577ED6">
        <w:rPr>
          <w:rFonts w:asciiTheme="minorBidi" w:hAnsiTheme="minorBidi"/>
          <w:sz w:val="24"/>
          <w:szCs w:val="24"/>
        </w:rPr>
        <w:t>charity</w:t>
      </w:r>
      <w:r>
        <w:rPr>
          <w:rFonts w:asciiTheme="minorBidi" w:hAnsiTheme="minorBidi"/>
          <w:sz w:val="24"/>
          <w:szCs w:val="24"/>
        </w:rPr>
        <w:t xml:space="preserve"> </w:t>
      </w:r>
      <w:r w:rsidR="003F1BE5" w:rsidRPr="00A70861">
        <w:rPr>
          <w:rFonts w:asciiTheme="minorBidi" w:hAnsiTheme="minorBidi"/>
          <w:sz w:val="24"/>
          <w:szCs w:val="24"/>
        </w:rPr>
        <w:t xml:space="preserve">is to </w:t>
      </w:r>
      <w:r>
        <w:rPr>
          <w:rFonts w:asciiTheme="minorBidi" w:hAnsiTheme="minorBidi"/>
          <w:sz w:val="24"/>
          <w:szCs w:val="24"/>
        </w:rPr>
        <w:t xml:space="preserve">be </w:t>
      </w:r>
      <w:r w:rsidR="00577ED6">
        <w:rPr>
          <w:rFonts w:asciiTheme="minorBidi" w:hAnsiTheme="minorBidi"/>
          <w:sz w:val="24"/>
          <w:szCs w:val="24"/>
        </w:rPr>
        <w:t>given</w:t>
      </w:r>
      <w:r>
        <w:rPr>
          <w:rFonts w:asciiTheme="minorBidi" w:hAnsiTheme="minorBidi"/>
          <w:sz w:val="24"/>
          <w:szCs w:val="24"/>
        </w:rPr>
        <w:t xml:space="preserve"> </w:t>
      </w:r>
      <w:r w:rsidR="003F1BE5" w:rsidRPr="00A70861">
        <w:rPr>
          <w:rFonts w:asciiTheme="minorBidi" w:hAnsiTheme="minorBidi"/>
          <w:sz w:val="24"/>
          <w:szCs w:val="24"/>
        </w:rPr>
        <w:t>with the proper mindset. For charity to be</w:t>
      </w:r>
      <w:r>
        <w:rPr>
          <w:rFonts w:asciiTheme="minorBidi" w:hAnsiTheme="minorBidi"/>
          <w:sz w:val="24"/>
          <w:szCs w:val="24"/>
        </w:rPr>
        <w:t>come</w:t>
      </w:r>
      <w:r w:rsidR="003F1BE5" w:rsidRPr="00A70861">
        <w:rPr>
          <w:rFonts w:asciiTheme="minorBidi" w:hAnsiTheme="minorBidi"/>
          <w:sz w:val="24"/>
          <w:szCs w:val="24"/>
        </w:rPr>
        <w:t xml:space="preserve"> more than a good deed,</w:t>
      </w:r>
      <w:r>
        <w:rPr>
          <w:rFonts w:asciiTheme="minorBidi" w:hAnsiTheme="minorBidi"/>
          <w:sz w:val="24"/>
          <w:szCs w:val="24"/>
        </w:rPr>
        <w:t xml:space="preserve"> to become an</w:t>
      </w:r>
      <w:r w:rsidR="003F1BE5" w:rsidRPr="00A70861">
        <w:rPr>
          <w:rFonts w:asciiTheme="minorBidi" w:hAnsiTheme="minorBidi"/>
          <w:sz w:val="24"/>
          <w:szCs w:val="24"/>
        </w:rPr>
        <w:t xml:space="preserve"> act of holiness, it </w:t>
      </w:r>
      <w:r>
        <w:rPr>
          <w:rFonts w:asciiTheme="minorBidi" w:hAnsiTheme="minorBidi"/>
          <w:sz w:val="24"/>
          <w:szCs w:val="24"/>
        </w:rPr>
        <w:t>must</w:t>
      </w:r>
      <w:r w:rsidR="003F1BE5" w:rsidRPr="00A70861">
        <w:rPr>
          <w:rFonts w:asciiTheme="minorBidi" w:hAnsiTheme="minorBidi"/>
          <w:sz w:val="24"/>
          <w:szCs w:val="24"/>
        </w:rPr>
        <w:t xml:space="preserve"> be approached with the same significance </w:t>
      </w:r>
      <w:r>
        <w:rPr>
          <w:rFonts w:asciiTheme="minorBidi" w:hAnsiTheme="minorBidi"/>
          <w:sz w:val="24"/>
          <w:szCs w:val="24"/>
        </w:rPr>
        <w:t>with which</w:t>
      </w:r>
      <w:r w:rsidR="003F1BE5" w:rsidRPr="00A70861">
        <w:rPr>
          <w:rFonts w:asciiTheme="minorBidi" w:hAnsiTheme="minorBidi"/>
          <w:sz w:val="24"/>
          <w:szCs w:val="24"/>
        </w:rPr>
        <w:t xml:space="preserve"> one approaches a sacrifice.</w:t>
      </w:r>
    </w:p>
    <w:p w:rsidR="009C7E53" w:rsidRPr="00A70861" w:rsidRDefault="009C7E53" w:rsidP="00A70861">
      <w:pPr>
        <w:pStyle w:val="a3"/>
        <w:bidi w:val="0"/>
        <w:jc w:val="both"/>
        <w:rPr>
          <w:rFonts w:asciiTheme="minorBidi" w:hAnsiTheme="minorBidi"/>
          <w:sz w:val="24"/>
          <w:szCs w:val="24"/>
        </w:rPr>
      </w:pPr>
    </w:p>
    <w:p w:rsidR="003F1BE5" w:rsidRPr="00A70861" w:rsidRDefault="00A70861" w:rsidP="00577ED6">
      <w:pPr>
        <w:pStyle w:val="a3"/>
        <w:bidi w:val="0"/>
        <w:ind w:firstLine="720"/>
        <w:jc w:val="both"/>
        <w:rPr>
          <w:rFonts w:asciiTheme="minorBidi" w:eastAsia="Times New Roman" w:hAnsiTheme="minorBidi"/>
          <w:color w:val="000000"/>
          <w:sz w:val="24"/>
          <w:szCs w:val="24"/>
        </w:rPr>
      </w:pPr>
      <w:r>
        <w:rPr>
          <w:rFonts w:asciiTheme="minorBidi" w:hAnsiTheme="minorBidi"/>
          <w:sz w:val="24"/>
          <w:szCs w:val="24"/>
        </w:rPr>
        <w:t xml:space="preserve">The </w:t>
      </w:r>
      <w:r w:rsidR="00992617">
        <w:rPr>
          <w:rFonts w:asciiTheme="minorBidi" w:hAnsiTheme="minorBidi"/>
          <w:sz w:val="24"/>
          <w:szCs w:val="24"/>
        </w:rPr>
        <w:t>Or Ha-chayim</w:t>
      </w:r>
      <w:r w:rsidR="00721DAF" w:rsidRPr="00A70861">
        <w:rPr>
          <w:rFonts w:asciiTheme="minorBidi" w:hAnsiTheme="minorBidi"/>
          <w:sz w:val="24"/>
          <w:szCs w:val="24"/>
        </w:rPr>
        <w:t xml:space="preserve"> </w:t>
      </w:r>
      <w:r w:rsidR="00163387">
        <w:rPr>
          <w:rFonts w:asciiTheme="minorBidi" w:hAnsiTheme="minorBidi"/>
          <w:sz w:val="24"/>
          <w:szCs w:val="24"/>
        </w:rPr>
        <w:t>offers a homiletic</w:t>
      </w:r>
      <w:r w:rsidR="00721DAF" w:rsidRPr="00A70861">
        <w:rPr>
          <w:rFonts w:asciiTheme="minorBidi" w:hAnsiTheme="minorBidi"/>
          <w:sz w:val="24"/>
          <w:szCs w:val="24"/>
        </w:rPr>
        <w:t xml:space="preserve"> interpretation</w:t>
      </w:r>
      <w:r w:rsidR="00163387">
        <w:rPr>
          <w:rFonts w:asciiTheme="minorBidi" w:hAnsiTheme="minorBidi"/>
          <w:sz w:val="24"/>
          <w:szCs w:val="24"/>
        </w:rPr>
        <w:t xml:space="preserve">: even though one who eats </w:t>
      </w:r>
      <w:r w:rsidR="00163387">
        <w:rPr>
          <w:rFonts w:asciiTheme="minorBidi" w:hAnsiTheme="minorBidi"/>
          <w:i/>
          <w:iCs/>
          <w:sz w:val="24"/>
          <w:szCs w:val="24"/>
        </w:rPr>
        <w:t xml:space="preserve">piggul </w:t>
      </w:r>
      <w:r w:rsidR="00163387">
        <w:rPr>
          <w:rFonts w:asciiTheme="minorBidi" w:hAnsiTheme="minorBidi"/>
          <w:sz w:val="24"/>
          <w:szCs w:val="24"/>
        </w:rPr>
        <w:t>is condemned to be excised for desecrating God’s holies, redemption is still possible. Symbolically, the sickle has not yet reaped such a person</w:t>
      </w:r>
      <w:r w:rsidR="00721DAF" w:rsidRPr="00A70861">
        <w:rPr>
          <w:rFonts w:asciiTheme="minorBidi" w:hAnsiTheme="minorBidi"/>
          <w:sz w:val="24"/>
          <w:szCs w:val="24"/>
        </w:rPr>
        <w:t xml:space="preserve">. </w:t>
      </w:r>
      <w:r w:rsidR="00163387">
        <w:rPr>
          <w:rFonts w:asciiTheme="minorBidi" w:hAnsiTheme="minorBidi"/>
          <w:sz w:val="24"/>
          <w:szCs w:val="24"/>
        </w:rPr>
        <w:t xml:space="preserve">One must not </w:t>
      </w:r>
      <w:r w:rsidR="00721DAF" w:rsidRPr="00A70861">
        <w:rPr>
          <w:rFonts w:asciiTheme="minorBidi" w:hAnsiTheme="minorBidi"/>
          <w:sz w:val="24"/>
          <w:szCs w:val="24"/>
        </w:rPr>
        <w:t>"</w:t>
      </w:r>
      <w:r w:rsidR="00163387" w:rsidRPr="00A70861">
        <w:rPr>
          <w:rFonts w:asciiTheme="minorBidi" w:hAnsiTheme="minorBidi"/>
          <w:sz w:val="24"/>
          <w:szCs w:val="24"/>
        </w:rPr>
        <w:t>not completely reap the corner</w:t>
      </w:r>
      <w:r w:rsidR="00163387">
        <w:rPr>
          <w:rFonts w:asciiTheme="minorBidi" w:hAnsiTheme="minorBidi"/>
          <w:sz w:val="24"/>
          <w:szCs w:val="24"/>
        </w:rPr>
        <w:t xml:space="preserve"> </w:t>
      </w:r>
      <w:r w:rsidR="00163387" w:rsidRPr="00A70861">
        <w:rPr>
          <w:rFonts w:asciiTheme="minorBidi" w:hAnsiTheme="minorBidi"/>
          <w:sz w:val="24"/>
          <w:szCs w:val="24"/>
        </w:rPr>
        <w:t>of your field</w:t>
      </w:r>
      <w:r w:rsidR="00163387">
        <w:rPr>
          <w:rFonts w:asciiTheme="minorBidi" w:hAnsiTheme="minorBidi"/>
          <w:sz w:val="24"/>
          <w:szCs w:val="24"/>
        </w:rPr>
        <w:t>”</w:t>
      </w:r>
      <w:r w:rsidR="00721DAF" w:rsidRPr="00A70861">
        <w:rPr>
          <w:rFonts w:asciiTheme="minorBidi" w:hAnsiTheme="minorBidi"/>
          <w:sz w:val="24"/>
          <w:szCs w:val="24"/>
        </w:rPr>
        <w:t xml:space="preserve"> by becoming guilty of additional crimes, as all parts of one's existence that have </w:t>
      </w:r>
      <w:r w:rsidR="00721DAF" w:rsidRPr="00A70861">
        <w:rPr>
          <w:rFonts w:asciiTheme="minorBidi" w:hAnsiTheme="minorBidi"/>
          <w:sz w:val="24"/>
          <w:szCs w:val="24"/>
        </w:rPr>
        <w:lastRenderedPageBreak/>
        <w:t xml:space="preserve">not taken part in the </w:t>
      </w:r>
      <w:r w:rsidR="00577ED6">
        <w:rPr>
          <w:rFonts w:asciiTheme="minorBidi" w:hAnsiTheme="minorBidi"/>
          <w:sz w:val="24"/>
          <w:szCs w:val="24"/>
        </w:rPr>
        <w:t>original transgression continue</w:t>
      </w:r>
      <w:r w:rsidR="00721DAF" w:rsidRPr="00A70861">
        <w:rPr>
          <w:rFonts w:asciiTheme="minorBidi" w:hAnsiTheme="minorBidi"/>
          <w:sz w:val="24"/>
          <w:szCs w:val="24"/>
        </w:rPr>
        <w:t xml:space="preserve"> to mai</w:t>
      </w:r>
      <w:r w:rsidR="00D80FD1" w:rsidRPr="00A70861">
        <w:rPr>
          <w:rFonts w:asciiTheme="minorBidi" w:hAnsiTheme="minorBidi"/>
          <w:sz w:val="24"/>
          <w:szCs w:val="24"/>
        </w:rPr>
        <w:t xml:space="preserve">ntain </w:t>
      </w:r>
      <w:r w:rsidR="00163387">
        <w:rPr>
          <w:rFonts w:asciiTheme="minorBidi" w:hAnsiTheme="minorBidi"/>
          <w:sz w:val="24"/>
          <w:szCs w:val="24"/>
        </w:rPr>
        <w:t>their</w:t>
      </w:r>
      <w:r w:rsidR="00D80FD1" w:rsidRPr="00A70861">
        <w:rPr>
          <w:rFonts w:asciiTheme="minorBidi" w:hAnsiTheme="minorBidi"/>
          <w:sz w:val="24"/>
          <w:szCs w:val="24"/>
        </w:rPr>
        <w:t xml:space="preserve"> affinity with </w:t>
      </w:r>
      <w:r w:rsidR="00163387">
        <w:rPr>
          <w:rFonts w:asciiTheme="minorBidi" w:hAnsiTheme="minorBidi"/>
          <w:sz w:val="24"/>
          <w:szCs w:val="24"/>
        </w:rPr>
        <w:t>their</w:t>
      </w:r>
      <w:r w:rsidR="00D80FD1" w:rsidRPr="00A70861">
        <w:rPr>
          <w:rFonts w:asciiTheme="minorBidi" w:hAnsiTheme="minorBidi"/>
          <w:sz w:val="24"/>
          <w:szCs w:val="24"/>
        </w:rPr>
        <w:t xml:space="preserve"> hol</w:t>
      </w:r>
      <w:r w:rsidR="00721DAF" w:rsidRPr="00A70861">
        <w:rPr>
          <w:rFonts w:asciiTheme="minorBidi" w:hAnsiTheme="minorBidi"/>
          <w:sz w:val="24"/>
          <w:szCs w:val="24"/>
        </w:rPr>
        <w:t xml:space="preserve">y origin. </w:t>
      </w:r>
      <w:r w:rsidR="00163387">
        <w:rPr>
          <w:rFonts w:asciiTheme="minorBidi" w:hAnsiTheme="minorBidi"/>
          <w:sz w:val="24"/>
          <w:szCs w:val="24"/>
        </w:rPr>
        <w:t xml:space="preserve">The gleanings remain, and </w:t>
      </w:r>
      <w:r w:rsidR="00577ED6">
        <w:rPr>
          <w:rFonts w:asciiTheme="minorBidi" w:hAnsiTheme="minorBidi"/>
          <w:sz w:val="24"/>
          <w:szCs w:val="24"/>
        </w:rPr>
        <w:t xml:space="preserve">one </w:t>
      </w:r>
      <w:r w:rsidR="00163387">
        <w:rPr>
          <w:rFonts w:asciiTheme="minorBidi" w:hAnsiTheme="minorBidi"/>
          <w:sz w:val="24"/>
          <w:szCs w:val="24"/>
        </w:rPr>
        <w:t>must not</w:t>
      </w:r>
      <w:r w:rsidR="00721DAF" w:rsidRPr="00A70861">
        <w:rPr>
          <w:rFonts w:asciiTheme="minorBidi" w:hAnsiTheme="minorBidi"/>
          <w:sz w:val="24"/>
          <w:szCs w:val="24"/>
        </w:rPr>
        <w:t xml:space="preserve"> wipe out that residue of holiness through additional sin. Even if one has commi</w:t>
      </w:r>
      <w:r w:rsidR="00D80FD1" w:rsidRPr="00A70861">
        <w:rPr>
          <w:rFonts w:asciiTheme="minorBidi" w:hAnsiTheme="minorBidi"/>
          <w:sz w:val="24"/>
          <w:szCs w:val="24"/>
        </w:rPr>
        <w:t>t</w:t>
      </w:r>
      <w:r w:rsidR="00721DAF" w:rsidRPr="00A70861">
        <w:rPr>
          <w:rFonts w:asciiTheme="minorBidi" w:hAnsiTheme="minorBidi"/>
          <w:sz w:val="24"/>
          <w:szCs w:val="24"/>
        </w:rPr>
        <w:t>ted a crime</w:t>
      </w:r>
      <w:r w:rsidR="00577ED6">
        <w:rPr>
          <w:rFonts w:asciiTheme="minorBidi" w:hAnsiTheme="minorBidi"/>
          <w:sz w:val="24"/>
          <w:szCs w:val="24"/>
        </w:rPr>
        <w:t xml:space="preserve"> which carries the penalty of excision</w:t>
      </w:r>
      <w:r w:rsidR="00721DAF" w:rsidRPr="00A70861">
        <w:rPr>
          <w:rFonts w:asciiTheme="minorBidi" w:hAnsiTheme="minorBidi"/>
          <w:sz w:val="24"/>
          <w:szCs w:val="24"/>
        </w:rPr>
        <w:t>, there is a thread that remains and c</w:t>
      </w:r>
      <w:r w:rsidR="00577ED6">
        <w:rPr>
          <w:rFonts w:asciiTheme="minorBidi" w:hAnsiTheme="minorBidi"/>
          <w:sz w:val="24"/>
          <w:szCs w:val="24"/>
        </w:rPr>
        <w:t>onnects every Jew to the Throne. T</w:t>
      </w:r>
      <w:r w:rsidR="00721DAF" w:rsidRPr="00A70861">
        <w:rPr>
          <w:rFonts w:asciiTheme="minorBidi" w:hAnsiTheme="minorBidi"/>
          <w:sz w:val="24"/>
          <w:szCs w:val="24"/>
        </w:rPr>
        <w:t xml:space="preserve">hrough </w:t>
      </w:r>
      <w:r w:rsidR="00577ED6">
        <w:rPr>
          <w:rFonts w:asciiTheme="minorBidi" w:hAnsiTheme="minorBidi"/>
          <w:sz w:val="24"/>
          <w:szCs w:val="24"/>
        </w:rPr>
        <w:t>repentance,</w:t>
      </w:r>
      <w:r w:rsidR="00721DAF" w:rsidRPr="00A70861">
        <w:rPr>
          <w:rFonts w:asciiTheme="minorBidi" w:hAnsiTheme="minorBidi"/>
          <w:sz w:val="24"/>
          <w:szCs w:val="24"/>
        </w:rPr>
        <w:t xml:space="preserve"> the sinner </w:t>
      </w:r>
      <w:r w:rsidR="00577ED6">
        <w:rPr>
          <w:rFonts w:asciiTheme="minorBidi" w:hAnsiTheme="minorBidi"/>
          <w:sz w:val="24"/>
          <w:szCs w:val="24"/>
        </w:rPr>
        <w:t>may</w:t>
      </w:r>
      <w:r w:rsidR="00721DAF" w:rsidRPr="00A70861">
        <w:rPr>
          <w:rFonts w:asciiTheme="minorBidi" w:hAnsiTheme="minorBidi"/>
          <w:sz w:val="24"/>
          <w:szCs w:val="24"/>
        </w:rPr>
        <w:t xml:space="preserve"> re-establish </w:t>
      </w:r>
      <w:r w:rsidR="00577ED6">
        <w:rPr>
          <w:rFonts w:asciiTheme="minorBidi" w:hAnsiTheme="minorBidi"/>
          <w:sz w:val="24"/>
          <w:szCs w:val="24"/>
        </w:rPr>
        <w:t>the</w:t>
      </w:r>
      <w:r w:rsidR="00721DAF" w:rsidRPr="00A70861">
        <w:rPr>
          <w:rFonts w:asciiTheme="minorBidi" w:hAnsiTheme="minorBidi"/>
          <w:sz w:val="24"/>
          <w:szCs w:val="24"/>
        </w:rPr>
        <w:t xml:space="preserve"> connection with the </w:t>
      </w:r>
      <w:r w:rsidR="00577ED6">
        <w:rPr>
          <w:rFonts w:asciiTheme="minorBidi" w:hAnsiTheme="minorBidi"/>
          <w:sz w:val="24"/>
          <w:szCs w:val="24"/>
        </w:rPr>
        <w:t>T</w:t>
      </w:r>
      <w:r w:rsidR="00721DAF" w:rsidRPr="00A70861">
        <w:rPr>
          <w:rFonts w:asciiTheme="minorBidi" w:hAnsiTheme="minorBidi"/>
          <w:sz w:val="24"/>
          <w:szCs w:val="24"/>
        </w:rPr>
        <w:t>hrone of God.</w:t>
      </w:r>
    </w:p>
    <w:p w:rsidR="00CC5EF2" w:rsidRPr="00A70861" w:rsidRDefault="00CC5EF2" w:rsidP="00A70861">
      <w:pPr>
        <w:pStyle w:val="a3"/>
        <w:bidi w:val="0"/>
        <w:jc w:val="both"/>
        <w:rPr>
          <w:rFonts w:asciiTheme="minorBidi" w:eastAsia="Times New Roman" w:hAnsiTheme="minorBidi"/>
          <w:color w:val="000000"/>
          <w:sz w:val="24"/>
          <w:szCs w:val="24"/>
        </w:rPr>
      </w:pPr>
      <w:r w:rsidRPr="00A70861">
        <w:rPr>
          <w:rFonts w:asciiTheme="minorBidi" w:eastAsia="Times New Roman" w:hAnsiTheme="minorBidi"/>
          <w:color w:val="000000"/>
          <w:sz w:val="24"/>
          <w:szCs w:val="24"/>
        </w:rPr>
        <w:t> </w:t>
      </w:r>
    </w:p>
    <w:p w:rsidR="00C401CE" w:rsidRPr="00A70861" w:rsidRDefault="00CC4C50" w:rsidP="00A70861">
      <w:pPr>
        <w:bidi w:val="0"/>
        <w:spacing w:after="0" w:line="240" w:lineRule="auto"/>
        <w:jc w:val="both"/>
        <w:rPr>
          <w:rFonts w:asciiTheme="minorBidi" w:eastAsia="Times New Roman" w:hAnsiTheme="minorBidi"/>
          <w:b/>
          <w:bCs/>
          <w:color w:val="000000"/>
          <w:sz w:val="24"/>
          <w:szCs w:val="24"/>
        </w:rPr>
      </w:pPr>
      <w:r>
        <w:rPr>
          <w:rFonts w:asciiTheme="minorBidi" w:eastAsia="Times New Roman" w:hAnsiTheme="minorBidi"/>
          <w:b/>
          <w:bCs/>
          <w:color w:val="000000"/>
          <w:sz w:val="24"/>
          <w:szCs w:val="24"/>
        </w:rPr>
        <w:t>The Connection to the Holidays</w:t>
      </w:r>
    </w:p>
    <w:p w:rsidR="000F13BC" w:rsidRPr="00A70861" w:rsidRDefault="000F13BC" w:rsidP="00A70861">
      <w:pPr>
        <w:pStyle w:val="a3"/>
        <w:bidi w:val="0"/>
        <w:jc w:val="both"/>
        <w:rPr>
          <w:rFonts w:asciiTheme="minorBidi" w:hAnsiTheme="minorBidi"/>
          <w:sz w:val="24"/>
          <w:szCs w:val="24"/>
        </w:rPr>
      </w:pPr>
    </w:p>
    <w:p w:rsidR="003F1BE5" w:rsidRPr="00A70861" w:rsidRDefault="003F1BE5" w:rsidP="00A70861">
      <w:pPr>
        <w:pStyle w:val="a3"/>
        <w:bidi w:val="0"/>
        <w:ind w:firstLine="720"/>
        <w:jc w:val="both"/>
        <w:rPr>
          <w:rFonts w:asciiTheme="minorBidi" w:hAnsiTheme="minorBidi"/>
          <w:sz w:val="24"/>
          <w:szCs w:val="24"/>
        </w:rPr>
      </w:pPr>
      <w:r w:rsidRPr="00A70861">
        <w:rPr>
          <w:rFonts w:asciiTheme="minorBidi" w:hAnsiTheme="minorBidi"/>
          <w:sz w:val="24"/>
          <w:szCs w:val="24"/>
        </w:rPr>
        <w:t xml:space="preserve">While these commentators note the significance of mentioning these agricultural gifts to the poor in </w:t>
      </w:r>
      <w:r w:rsidRPr="00A70861">
        <w:rPr>
          <w:rFonts w:asciiTheme="minorBidi" w:hAnsiTheme="minorBidi"/>
          <w:i/>
          <w:iCs/>
          <w:sz w:val="24"/>
          <w:szCs w:val="24"/>
        </w:rPr>
        <w:t>Kedoshim</w:t>
      </w:r>
      <w:r w:rsidRPr="00A70861">
        <w:rPr>
          <w:rFonts w:asciiTheme="minorBidi" w:hAnsiTheme="minorBidi"/>
          <w:sz w:val="24"/>
          <w:szCs w:val="24"/>
        </w:rPr>
        <w:t xml:space="preserve">, it still must be explained what is gained by repeating them four chapters later in </w:t>
      </w:r>
      <w:r w:rsidRPr="00A70861">
        <w:rPr>
          <w:rFonts w:asciiTheme="minorBidi" w:hAnsiTheme="minorBidi"/>
          <w:i/>
          <w:iCs/>
          <w:sz w:val="24"/>
          <w:szCs w:val="24"/>
        </w:rPr>
        <w:t>Parashat Emor</w:t>
      </w:r>
      <w:r w:rsidR="00577ED6">
        <w:rPr>
          <w:rFonts w:asciiTheme="minorBidi" w:hAnsiTheme="minorBidi"/>
          <w:i/>
          <w:iCs/>
          <w:sz w:val="24"/>
          <w:szCs w:val="24"/>
        </w:rPr>
        <w:t>,</w:t>
      </w:r>
      <w:r w:rsidRPr="00A70861">
        <w:rPr>
          <w:rFonts w:asciiTheme="minorBidi" w:hAnsiTheme="minorBidi"/>
          <w:sz w:val="24"/>
          <w:szCs w:val="24"/>
        </w:rPr>
        <w:t xml:space="preserve"> in the middle of the discussion of the festivals.</w:t>
      </w:r>
    </w:p>
    <w:p w:rsidR="003F1BE5" w:rsidRPr="00A70861" w:rsidRDefault="003F1BE5" w:rsidP="00A70861">
      <w:pPr>
        <w:pStyle w:val="a3"/>
        <w:bidi w:val="0"/>
        <w:jc w:val="both"/>
        <w:rPr>
          <w:rFonts w:asciiTheme="minorBidi" w:hAnsiTheme="minorBidi"/>
          <w:sz w:val="24"/>
          <w:szCs w:val="24"/>
        </w:rPr>
      </w:pPr>
    </w:p>
    <w:p w:rsidR="004B506F" w:rsidRPr="00A70861" w:rsidRDefault="004B506F" w:rsidP="00A70861">
      <w:pPr>
        <w:pStyle w:val="a3"/>
        <w:bidi w:val="0"/>
        <w:ind w:firstLine="720"/>
        <w:jc w:val="both"/>
        <w:rPr>
          <w:rFonts w:asciiTheme="minorBidi" w:eastAsia="Times New Roman" w:hAnsiTheme="minorBidi"/>
          <w:color w:val="000000"/>
          <w:sz w:val="24"/>
          <w:szCs w:val="24"/>
        </w:rPr>
      </w:pPr>
      <w:r w:rsidRPr="00577ED6">
        <w:rPr>
          <w:rFonts w:asciiTheme="minorBidi" w:eastAsia="Times New Roman" w:hAnsiTheme="minorBidi"/>
          <w:i/>
          <w:iCs/>
          <w:color w:val="000000"/>
          <w:sz w:val="24"/>
          <w:szCs w:val="24"/>
        </w:rPr>
        <w:t>Torat Kohanim</w:t>
      </w:r>
      <w:r w:rsidRPr="00A70861">
        <w:rPr>
          <w:rFonts w:asciiTheme="minorBidi" w:eastAsia="Times New Roman" w:hAnsiTheme="minorBidi"/>
          <w:color w:val="000000"/>
          <w:sz w:val="24"/>
          <w:szCs w:val="24"/>
        </w:rPr>
        <w:t xml:space="preserve"> states that this juxtaposition equates providing for the poor with the offering of sacrifices, as one who gives these gifts to the poor is considered as if he </w:t>
      </w:r>
      <w:r w:rsidR="00577ED6">
        <w:rPr>
          <w:rFonts w:asciiTheme="minorBidi" w:eastAsia="Times New Roman" w:hAnsiTheme="minorBidi"/>
          <w:color w:val="000000"/>
          <w:sz w:val="24"/>
          <w:szCs w:val="24"/>
        </w:rPr>
        <w:t xml:space="preserve">has </w:t>
      </w:r>
      <w:r w:rsidRPr="00A70861">
        <w:rPr>
          <w:rFonts w:asciiTheme="minorBidi" w:eastAsia="Times New Roman" w:hAnsiTheme="minorBidi"/>
          <w:color w:val="000000"/>
          <w:sz w:val="24"/>
          <w:szCs w:val="24"/>
        </w:rPr>
        <w:t>offered sacrifices, and one who neglects his obligations to the poor is akin to one who neglects his sacrificial duties.</w:t>
      </w:r>
    </w:p>
    <w:p w:rsidR="004B506F" w:rsidRPr="00A70861" w:rsidRDefault="004B506F" w:rsidP="00A70861">
      <w:pPr>
        <w:pStyle w:val="a3"/>
        <w:bidi w:val="0"/>
        <w:jc w:val="both"/>
        <w:rPr>
          <w:rFonts w:asciiTheme="minorBidi" w:eastAsia="Times New Roman" w:hAnsiTheme="minorBidi"/>
          <w:color w:val="000000"/>
          <w:sz w:val="24"/>
          <w:szCs w:val="24"/>
        </w:rPr>
      </w:pPr>
      <w:r w:rsidRPr="00A70861">
        <w:rPr>
          <w:rFonts w:asciiTheme="minorBidi" w:eastAsia="Times New Roman" w:hAnsiTheme="minorBidi"/>
          <w:color w:val="000000"/>
          <w:sz w:val="24"/>
          <w:szCs w:val="24"/>
        </w:rPr>
        <w:t> </w:t>
      </w:r>
    </w:p>
    <w:p w:rsidR="004242BB" w:rsidRPr="00A70861" w:rsidRDefault="004B506F" w:rsidP="00A70861">
      <w:pPr>
        <w:pStyle w:val="a3"/>
        <w:bidi w:val="0"/>
        <w:ind w:firstLine="720"/>
        <w:jc w:val="both"/>
        <w:rPr>
          <w:rFonts w:asciiTheme="minorBidi" w:eastAsia="Times New Roman" w:hAnsiTheme="minorBidi"/>
          <w:color w:val="000000"/>
          <w:sz w:val="24"/>
          <w:szCs w:val="24"/>
        </w:rPr>
      </w:pPr>
      <w:r w:rsidRPr="00A70861">
        <w:rPr>
          <w:rFonts w:asciiTheme="minorBidi" w:eastAsia="Times New Roman" w:hAnsiTheme="minorBidi"/>
          <w:color w:val="000000"/>
          <w:sz w:val="24"/>
          <w:szCs w:val="24"/>
        </w:rPr>
        <w:t>Some of the commentators offer other explanations, such as the Ibn Ezra</w:t>
      </w:r>
      <w:r w:rsidR="00577ED6">
        <w:rPr>
          <w:rFonts w:asciiTheme="minorBidi" w:eastAsia="Times New Roman" w:hAnsiTheme="minorBidi"/>
          <w:color w:val="000000"/>
          <w:sz w:val="24"/>
          <w:szCs w:val="24"/>
        </w:rPr>
        <w:t>,</w:t>
      </w:r>
      <w:r w:rsidR="00A70861">
        <w:rPr>
          <w:rFonts w:asciiTheme="minorBidi" w:eastAsia="Times New Roman" w:hAnsiTheme="minorBidi"/>
          <w:color w:val="000000"/>
          <w:sz w:val="24"/>
          <w:szCs w:val="24"/>
        </w:rPr>
        <w:t xml:space="preserve"> </w:t>
      </w:r>
      <w:r w:rsidRPr="00A70861">
        <w:rPr>
          <w:rFonts w:asciiTheme="minorBidi" w:eastAsia="Times New Roman" w:hAnsiTheme="minorBidi"/>
          <w:color w:val="000000"/>
          <w:sz w:val="24"/>
          <w:szCs w:val="24"/>
        </w:rPr>
        <w:t xml:space="preserve">who explains </w:t>
      </w:r>
      <w:r w:rsidR="004242BB" w:rsidRPr="00A70861">
        <w:rPr>
          <w:rFonts w:asciiTheme="minorBidi" w:eastAsia="Times New Roman" w:hAnsiTheme="minorBidi"/>
          <w:color w:val="000000"/>
          <w:sz w:val="24"/>
          <w:szCs w:val="24"/>
        </w:rPr>
        <w:t xml:space="preserve">simply </w:t>
      </w:r>
      <w:r w:rsidRPr="00A70861">
        <w:rPr>
          <w:rFonts w:asciiTheme="minorBidi" w:eastAsia="Times New Roman" w:hAnsiTheme="minorBidi"/>
          <w:color w:val="000000"/>
          <w:sz w:val="24"/>
          <w:szCs w:val="24"/>
        </w:rPr>
        <w:t>that the</w:t>
      </w:r>
      <w:r w:rsidR="004242BB" w:rsidRPr="00A70861">
        <w:rPr>
          <w:rFonts w:asciiTheme="minorBidi" w:eastAsia="Times New Roman" w:hAnsiTheme="minorBidi"/>
          <w:color w:val="000000"/>
          <w:sz w:val="24"/>
          <w:szCs w:val="24"/>
        </w:rPr>
        <w:t>se</w:t>
      </w:r>
      <w:r w:rsidRPr="00A70861">
        <w:rPr>
          <w:rFonts w:asciiTheme="minorBidi" w:eastAsia="Times New Roman" w:hAnsiTheme="minorBidi"/>
          <w:color w:val="000000"/>
          <w:sz w:val="24"/>
          <w:szCs w:val="24"/>
        </w:rPr>
        <w:t xml:space="preserve"> </w:t>
      </w:r>
      <w:r w:rsidR="004242BB" w:rsidRPr="00577ED6">
        <w:rPr>
          <w:rFonts w:asciiTheme="minorBidi" w:eastAsia="Times New Roman" w:hAnsiTheme="minorBidi"/>
          <w:i/>
          <w:iCs/>
          <w:color w:val="000000"/>
          <w:sz w:val="24"/>
          <w:szCs w:val="24"/>
        </w:rPr>
        <w:t>mitzvot</w:t>
      </w:r>
      <w:r w:rsidR="004242BB" w:rsidRPr="00A70861">
        <w:rPr>
          <w:rFonts w:asciiTheme="minorBidi" w:eastAsia="Times New Roman" w:hAnsiTheme="minorBidi"/>
          <w:color w:val="000000"/>
          <w:sz w:val="24"/>
          <w:szCs w:val="24"/>
        </w:rPr>
        <w:t xml:space="preserve"> are mentioned in the context of the </w:t>
      </w:r>
      <w:r w:rsidRPr="00A70861">
        <w:rPr>
          <w:rFonts w:asciiTheme="minorBidi" w:eastAsia="Times New Roman" w:hAnsiTheme="minorBidi"/>
          <w:color w:val="000000"/>
          <w:sz w:val="24"/>
          <w:szCs w:val="24"/>
        </w:rPr>
        <w:t xml:space="preserve">festivals of Pesach and Shavuot </w:t>
      </w:r>
      <w:r w:rsidR="004242BB" w:rsidRPr="00A70861">
        <w:rPr>
          <w:rFonts w:asciiTheme="minorBidi" w:eastAsia="Times New Roman" w:hAnsiTheme="minorBidi"/>
          <w:color w:val="000000"/>
          <w:sz w:val="24"/>
          <w:szCs w:val="24"/>
        </w:rPr>
        <w:t>as they</w:t>
      </w:r>
      <w:r w:rsidR="00A70861">
        <w:rPr>
          <w:rFonts w:asciiTheme="minorBidi" w:eastAsia="Times New Roman" w:hAnsiTheme="minorBidi"/>
          <w:color w:val="000000"/>
          <w:sz w:val="24"/>
          <w:szCs w:val="24"/>
        </w:rPr>
        <w:t xml:space="preserve"> </w:t>
      </w:r>
      <w:r w:rsidRPr="00A70861">
        <w:rPr>
          <w:rFonts w:asciiTheme="minorBidi" w:eastAsia="Times New Roman" w:hAnsiTheme="minorBidi"/>
          <w:color w:val="000000"/>
          <w:sz w:val="24"/>
          <w:szCs w:val="24"/>
        </w:rPr>
        <w:t>are observed during the</w:t>
      </w:r>
      <w:r w:rsidR="004242BB" w:rsidRPr="00A70861">
        <w:rPr>
          <w:rFonts w:asciiTheme="minorBidi" w:eastAsia="Times New Roman" w:hAnsiTheme="minorBidi"/>
          <w:color w:val="000000"/>
          <w:sz w:val="24"/>
          <w:szCs w:val="24"/>
        </w:rPr>
        <w:t xml:space="preserve"> harvest season, and the Torah </w:t>
      </w:r>
      <w:r w:rsidRPr="00A70861">
        <w:rPr>
          <w:rFonts w:asciiTheme="minorBidi" w:eastAsia="Times New Roman" w:hAnsiTheme="minorBidi"/>
          <w:color w:val="000000"/>
          <w:sz w:val="24"/>
          <w:szCs w:val="24"/>
        </w:rPr>
        <w:t xml:space="preserve">reminds </w:t>
      </w:r>
      <w:r w:rsidR="004242BB" w:rsidRPr="00A70861">
        <w:rPr>
          <w:rFonts w:asciiTheme="minorBidi" w:eastAsia="Times New Roman" w:hAnsiTheme="minorBidi"/>
          <w:color w:val="000000"/>
          <w:sz w:val="24"/>
          <w:szCs w:val="24"/>
        </w:rPr>
        <w:t>one harvesting his crop to provide for the poor.</w:t>
      </w:r>
    </w:p>
    <w:p w:rsidR="004B506F" w:rsidRPr="00A70861" w:rsidRDefault="004B506F" w:rsidP="00A70861">
      <w:pPr>
        <w:pStyle w:val="a3"/>
        <w:bidi w:val="0"/>
        <w:jc w:val="both"/>
        <w:rPr>
          <w:rFonts w:asciiTheme="minorBidi" w:eastAsia="Times New Roman" w:hAnsiTheme="minorBidi"/>
          <w:color w:val="000000"/>
          <w:sz w:val="24"/>
          <w:szCs w:val="24"/>
        </w:rPr>
      </w:pPr>
      <w:r w:rsidRPr="00A70861">
        <w:rPr>
          <w:rFonts w:asciiTheme="minorBidi" w:eastAsia="Times New Roman" w:hAnsiTheme="minorBidi"/>
          <w:color w:val="000000"/>
          <w:sz w:val="24"/>
          <w:szCs w:val="24"/>
        </w:rPr>
        <w:t> </w:t>
      </w:r>
    </w:p>
    <w:p w:rsidR="004B506F" w:rsidRPr="00A70861" w:rsidRDefault="004B506F" w:rsidP="00577ED6">
      <w:pPr>
        <w:pStyle w:val="a3"/>
        <w:bidi w:val="0"/>
        <w:ind w:firstLine="720"/>
        <w:jc w:val="both"/>
        <w:rPr>
          <w:rFonts w:asciiTheme="minorBidi" w:eastAsia="Times New Roman" w:hAnsiTheme="minorBidi"/>
          <w:color w:val="000000"/>
          <w:sz w:val="24"/>
          <w:szCs w:val="24"/>
        </w:rPr>
      </w:pPr>
      <w:r w:rsidRPr="00A70861">
        <w:rPr>
          <w:rFonts w:asciiTheme="minorBidi" w:eastAsia="Times New Roman" w:hAnsiTheme="minorBidi"/>
          <w:color w:val="000000"/>
          <w:sz w:val="24"/>
          <w:szCs w:val="24"/>
        </w:rPr>
        <w:t xml:space="preserve">The Ramban </w:t>
      </w:r>
      <w:r w:rsidR="006B3417" w:rsidRPr="00A70861">
        <w:rPr>
          <w:rFonts w:asciiTheme="minorBidi" w:eastAsia="Times New Roman" w:hAnsiTheme="minorBidi"/>
          <w:color w:val="000000"/>
          <w:sz w:val="24"/>
          <w:szCs w:val="24"/>
        </w:rPr>
        <w:t xml:space="preserve">adds </w:t>
      </w:r>
      <w:r w:rsidR="00577ED6">
        <w:rPr>
          <w:rFonts w:asciiTheme="minorBidi" w:eastAsia="Times New Roman" w:hAnsiTheme="minorBidi"/>
          <w:color w:val="000000"/>
          <w:sz w:val="24"/>
          <w:szCs w:val="24"/>
        </w:rPr>
        <w:t>that o</w:t>
      </w:r>
      <w:r w:rsidR="006B3417" w:rsidRPr="00A70861">
        <w:rPr>
          <w:rFonts w:asciiTheme="minorBidi" w:eastAsia="Times New Roman" w:hAnsiTheme="minorBidi"/>
          <w:color w:val="000000"/>
          <w:sz w:val="24"/>
          <w:szCs w:val="24"/>
        </w:rPr>
        <w:t xml:space="preserve">ne might think that if he uses his crop for </w:t>
      </w:r>
      <w:r w:rsidR="006B3417" w:rsidRPr="00577ED6">
        <w:rPr>
          <w:rFonts w:asciiTheme="minorBidi" w:eastAsia="Times New Roman" w:hAnsiTheme="minorBidi"/>
          <w:i/>
          <w:iCs/>
          <w:color w:val="000000"/>
          <w:sz w:val="24"/>
          <w:szCs w:val="24"/>
        </w:rPr>
        <w:t>mitzvot</w:t>
      </w:r>
      <w:r w:rsidR="006B3417" w:rsidRPr="00A70861">
        <w:rPr>
          <w:rFonts w:asciiTheme="minorBidi" w:eastAsia="Times New Roman" w:hAnsiTheme="minorBidi"/>
          <w:color w:val="000000"/>
          <w:sz w:val="24"/>
          <w:szCs w:val="24"/>
        </w:rPr>
        <w:t xml:space="preserve"> such as the </w:t>
      </w:r>
      <w:r w:rsidRPr="00577ED6">
        <w:rPr>
          <w:rFonts w:asciiTheme="minorBidi" w:eastAsia="Times New Roman" w:hAnsiTheme="minorBidi"/>
          <w:i/>
          <w:iCs/>
          <w:color w:val="000000"/>
          <w:sz w:val="24"/>
          <w:szCs w:val="24"/>
        </w:rPr>
        <w:t>omer</w:t>
      </w:r>
      <w:r w:rsidR="006B3417" w:rsidRPr="00A70861">
        <w:rPr>
          <w:rFonts w:asciiTheme="minorBidi" w:eastAsia="Times New Roman" w:hAnsiTheme="minorBidi"/>
          <w:color w:val="000000"/>
          <w:sz w:val="24"/>
          <w:szCs w:val="24"/>
        </w:rPr>
        <w:t xml:space="preserve"> offering o</w:t>
      </w:r>
      <w:r w:rsidR="00577ED6">
        <w:rPr>
          <w:rFonts w:asciiTheme="minorBidi" w:eastAsia="Times New Roman" w:hAnsiTheme="minorBidi"/>
          <w:color w:val="000000"/>
          <w:sz w:val="24"/>
          <w:szCs w:val="24"/>
        </w:rPr>
        <w:t>f</w:t>
      </w:r>
      <w:r w:rsidR="006B3417" w:rsidRPr="00A70861">
        <w:rPr>
          <w:rFonts w:asciiTheme="minorBidi" w:eastAsia="Times New Roman" w:hAnsiTheme="minorBidi"/>
          <w:color w:val="000000"/>
          <w:sz w:val="24"/>
          <w:szCs w:val="24"/>
        </w:rPr>
        <w:t xml:space="preserve"> Pesach or the two loaves o</w:t>
      </w:r>
      <w:r w:rsidR="00577ED6">
        <w:rPr>
          <w:rFonts w:asciiTheme="minorBidi" w:eastAsia="Times New Roman" w:hAnsiTheme="minorBidi"/>
          <w:color w:val="000000"/>
          <w:sz w:val="24"/>
          <w:szCs w:val="24"/>
        </w:rPr>
        <w:t>f</w:t>
      </w:r>
      <w:r w:rsidR="006B3417" w:rsidRPr="00A70861">
        <w:rPr>
          <w:rFonts w:asciiTheme="minorBidi" w:eastAsia="Times New Roman" w:hAnsiTheme="minorBidi"/>
          <w:color w:val="000000"/>
          <w:sz w:val="24"/>
          <w:szCs w:val="24"/>
        </w:rPr>
        <w:t xml:space="preserve"> Shavuot</w:t>
      </w:r>
      <w:r w:rsidR="00577ED6">
        <w:rPr>
          <w:rFonts w:asciiTheme="minorBidi" w:eastAsia="Times New Roman" w:hAnsiTheme="minorBidi"/>
          <w:color w:val="000000"/>
          <w:sz w:val="24"/>
          <w:szCs w:val="24"/>
        </w:rPr>
        <w:t xml:space="preserve">, there is no need to </w:t>
      </w:r>
      <w:r w:rsidR="006B3417" w:rsidRPr="00A70861">
        <w:rPr>
          <w:rFonts w:asciiTheme="minorBidi" w:eastAsia="Times New Roman" w:hAnsiTheme="minorBidi"/>
          <w:color w:val="000000"/>
          <w:sz w:val="24"/>
          <w:szCs w:val="24"/>
        </w:rPr>
        <w:t xml:space="preserve">be concerned with </w:t>
      </w:r>
      <w:r w:rsidR="00CC4C50">
        <w:rPr>
          <w:rFonts w:asciiTheme="minorBidi" w:eastAsia="Times New Roman" w:hAnsiTheme="minorBidi"/>
          <w:color w:val="000000"/>
          <w:sz w:val="24"/>
          <w:szCs w:val="24"/>
        </w:rPr>
        <w:t>the poor. However, the Torah repeats</w:t>
      </w:r>
      <w:r w:rsidR="006B3417" w:rsidRPr="00A70861">
        <w:rPr>
          <w:rFonts w:asciiTheme="minorBidi" w:eastAsia="Times New Roman" w:hAnsiTheme="minorBidi"/>
          <w:color w:val="000000"/>
          <w:sz w:val="24"/>
          <w:szCs w:val="24"/>
        </w:rPr>
        <w:t xml:space="preserve"> these </w:t>
      </w:r>
      <w:r w:rsidR="002E5FB3">
        <w:rPr>
          <w:rFonts w:asciiTheme="minorBidi" w:eastAsia="Times New Roman" w:hAnsiTheme="minorBidi"/>
          <w:color w:val="000000"/>
          <w:sz w:val="24"/>
          <w:szCs w:val="24"/>
        </w:rPr>
        <w:t>commandments</w:t>
      </w:r>
      <w:r w:rsidR="006B3417" w:rsidRPr="00A70861">
        <w:rPr>
          <w:rFonts w:asciiTheme="minorBidi" w:eastAsia="Times New Roman" w:hAnsiTheme="minorBidi"/>
          <w:color w:val="000000"/>
          <w:sz w:val="24"/>
          <w:szCs w:val="24"/>
        </w:rPr>
        <w:t xml:space="preserve"> here again to convey</w:t>
      </w:r>
      <w:r w:rsidR="00231E24" w:rsidRPr="00A70861">
        <w:rPr>
          <w:rFonts w:asciiTheme="minorBidi" w:eastAsia="Times New Roman" w:hAnsiTheme="minorBidi"/>
          <w:color w:val="000000"/>
          <w:sz w:val="24"/>
          <w:szCs w:val="24"/>
        </w:rPr>
        <w:t xml:space="preserve"> the critical idea t</w:t>
      </w:r>
      <w:r w:rsidRPr="00A70861">
        <w:rPr>
          <w:rFonts w:asciiTheme="minorBidi" w:eastAsia="Times New Roman" w:hAnsiTheme="minorBidi"/>
          <w:color w:val="000000"/>
          <w:sz w:val="24"/>
          <w:szCs w:val="24"/>
        </w:rPr>
        <w:t>hat the attention one pays to his ritualistic duties must never diminish</w:t>
      </w:r>
      <w:r w:rsidR="00577ED6">
        <w:rPr>
          <w:rFonts w:asciiTheme="minorBidi" w:eastAsia="Times New Roman" w:hAnsiTheme="minorBidi"/>
          <w:color w:val="000000"/>
          <w:sz w:val="24"/>
          <w:szCs w:val="24"/>
        </w:rPr>
        <w:t xml:space="preserve"> </w:t>
      </w:r>
      <w:r w:rsidRPr="00A70861">
        <w:rPr>
          <w:rFonts w:asciiTheme="minorBidi" w:eastAsia="Times New Roman" w:hAnsiTheme="minorBidi"/>
          <w:color w:val="000000"/>
          <w:sz w:val="24"/>
          <w:szCs w:val="24"/>
        </w:rPr>
        <w:t>his sensitivity to the plight of the underprivileged.</w:t>
      </w:r>
    </w:p>
    <w:p w:rsidR="004B506F" w:rsidRPr="00A70861" w:rsidRDefault="004B506F" w:rsidP="00A70861">
      <w:pPr>
        <w:pStyle w:val="a3"/>
        <w:bidi w:val="0"/>
        <w:jc w:val="both"/>
        <w:rPr>
          <w:rFonts w:asciiTheme="minorBidi" w:hAnsiTheme="minorBidi"/>
          <w:sz w:val="24"/>
          <w:szCs w:val="24"/>
        </w:rPr>
      </w:pPr>
    </w:p>
    <w:p w:rsidR="00911130" w:rsidRPr="00A70861" w:rsidRDefault="00911130" w:rsidP="009B07C2">
      <w:pPr>
        <w:pStyle w:val="a3"/>
        <w:bidi w:val="0"/>
        <w:ind w:firstLine="720"/>
        <w:jc w:val="both"/>
        <w:rPr>
          <w:rFonts w:asciiTheme="minorBidi" w:hAnsiTheme="minorBidi"/>
          <w:sz w:val="24"/>
          <w:szCs w:val="24"/>
        </w:rPr>
      </w:pPr>
      <w:r w:rsidRPr="00A70861">
        <w:rPr>
          <w:rFonts w:asciiTheme="minorBidi" w:hAnsiTheme="minorBidi"/>
          <w:sz w:val="24"/>
          <w:szCs w:val="24"/>
        </w:rPr>
        <w:t>Rav Hirsch (</w:t>
      </w:r>
      <w:r w:rsidRPr="009B07C2">
        <w:rPr>
          <w:rFonts w:asciiTheme="minorBidi" w:hAnsiTheme="minorBidi"/>
          <w:i/>
          <w:iCs/>
          <w:sz w:val="24"/>
          <w:szCs w:val="24"/>
        </w:rPr>
        <w:t>Vayikra</w:t>
      </w:r>
      <w:r w:rsidRPr="00A70861">
        <w:rPr>
          <w:rFonts w:asciiTheme="minorBidi" w:hAnsiTheme="minorBidi"/>
          <w:sz w:val="24"/>
          <w:szCs w:val="24"/>
        </w:rPr>
        <w:t xml:space="preserve"> 23:22)</w:t>
      </w:r>
      <w:r w:rsidR="00231E24" w:rsidRPr="00A70861">
        <w:rPr>
          <w:rFonts w:asciiTheme="minorBidi" w:hAnsiTheme="minorBidi"/>
          <w:sz w:val="24"/>
          <w:szCs w:val="24"/>
        </w:rPr>
        <w:t xml:space="preserve"> takes this idea even further, explaining the similarity in message of th</w:t>
      </w:r>
      <w:r w:rsidR="00577ED6">
        <w:rPr>
          <w:rFonts w:asciiTheme="minorBidi" w:hAnsiTheme="minorBidi"/>
          <w:sz w:val="24"/>
          <w:szCs w:val="24"/>
        </w:rPr>
        <w:t>ese specific offerings and the</w:t>
      </w:r>
      <w:r w:rsidR="00231E24" w:rsidRPr="00A70861">
        <w:rPr>
          <w:rFonts w:asciiTheme="minorBidi" w:hAnsiTheme="minorBidi"/>
          <w:sz w:val="24"/>
          <w:szCs w:val="24"/>
        </w:rPr>
        <w:t xml:space="preserve"> gifts to the poor. </w:t>
      </w:r>
    </w:p>
    <w:p w:rsidR="00231E24" w:rsidRPr="00A70861" w:rsidRDefault="00231E24" w:rsidP="00A70861">
      <w:pPr>
        <w:pStyle w:val="a3"/>
        <w:bidi w:val="0"/>
        <w:jc w:val="both"/>
        <w:rPr>
          <w:rFonts w:asciiTheme="minorBidi" w:hAnsiTheme="minorBidi"/>
          <w:sz w:val="24"/>
          <w:szCs w:val="24"/>
        </w:rPr>
      </w:pPr>
    </w:p>
    <w:p w:rsidR="00911130" w:rsidRPr="00A70861" w:rsidRDefault="00911130" w:rsidP="00577ED6">
      <w:pPr>
        <w:pStyle w:val="a3"/>
        <w:bidi w:val="0"/>
        <w:ind w:left="720"/>
        <w:jc w:val="both"/>
        <w:rPr>
          <w:rFonts w:asciiTheme="minorBidi" w:hAnsiTheme="minorBidi"/>
          <w:sz w:val="24"/>
          <w:szCs w:val="24"/>
        </w:rPr>
      </w:pPr>
      <w:r w:rsidRPr="00A70861">
        <w:rPr>
          <w:rFonts w:asciiTheme="minorBidi" w:hAnsiTheme="minorBidi"/>
          <w:sz w:val="24"/>
          <w:szCs w:val="24"/>
        </w:rPr>
        <w:t>Ful</w:t>
      </w:r>
      <w:r w:rsidR="00EA6008" w:rsidRPr="00A70861">
        <w:rPr>
          <w:rFonts w:asciiTheme="minorBidi" w:hAnsiTheme="minorBidi"/>
          <w:sz w:val="24"/>
          <w:szCs w:val="24"/>
        </w:rPr>
        <w:t>fi</w:t>
      </w:r>
      <w:r w:rsidRPr="00A70861">
        <w:rPr>
          <w:rFonts w:asciiTheme="minorBidi" w:hAnsiTheme="minorBidi"/>
          <w:sz w:val="24"/>
          <w:szCs w:val="24"/>
        </w:rPr>
        <w:t xml:space="preserve">llment of the </w:t>
      </w:r>
      <w:r w:rsidRPr="009B07C2">
        <w:rPr>
          <w:rFonts w:asciiTheme="minorBidi" w:hAnsiTheme="minorBidi"/>
          <w:i/>
          <w:iCs/>
          <w:sz w:val="24"/>
          <w:szCs w:val="24"/>
        </w:rPr>
        <w:t>mitzvot</w:t>
      </w:r>
      <w:r w:rsidRPr="00A70861">
        <w:rPr>
          <w:rFonts w:asciiTheme="minorBidi" w:hAnsiTheme="minorBidi"/>
          <w:sz w:val="24"/>
          <w:szCs w:val="24"/>
        </w:rPr>
        <w:t xml:space="preserve"> of </w:t>
      </w:r>
      <w:r w:rsidR="00CC4C50">
        <w:rPr>
          <w:rFonts w:asciiTheme="minorBidi" w:hAnsiTheme="minorBidi"/>
          <w:i/>
          <w:iCs/>
          <w:sz w:val="24"/>
          <w:szCs w:val="24"/>
        </w:rPr>
        <w:t>peia</w:t>
      </w:r>
      <w:r w:rsidRPr="00A70861">
        <w:rPr>
          <w:rFonts w:asciiTheme="minorBidi" w:hAnsiTheme="minorBidi"/>
          <w:sz w:val="24"/>
          <w:szCs w:val="24"/>
        </w:rPr>
        <w:t xml:space="preserve"> and </w:t>
      </w:r>
      <w:r w:rsidR="00577ED6">
        <w:rPr>
          <w:rFonts w:asciiTheme="minorBidi" w:hAnsiTheme="minorBidi"/>
          <w:i/>
          <w:iCs/>
          <w:sz w:val="24"/>
          <w:szCs w:val="24"/>
        </w:rPr>
        <w:t>l</w:t>
      </w:r>
      <w:r w:rsidRPr="009B07C2">
        <w:rPr>
          <w:rFonts w:asciiTheme="minorBidi" w:hAnsiTheme="minorBidi"/>
          <w:i/>
          <w:iCs/>
          <w:sz w:val="24"/>
          <w:szCs w:val="24"/>
        </w:rPr>
        <w:t>eket</w:t>
      </w:r>
      <w:r w:rsidRPr="00A70861">
        <w:rPr>
          <w:rFonts w:asciiTheme="minorBidi" w:hAnsiTheme="minorBidi"/>
          <w:sz w:val="24"/>
          <w:szCs w:val="24"/>
        </w:rPr>
        <w:t xml:space="preserve"> is the practical corollary to the </w:t>
      </w:r>
      <w:r w:rsidRPr="009B07C2">
        <w:rPr>
          <w:rFonts w:asciiTheme="minorBidi" w:hAnsiTheme="minorBidi"/>
          <w:i/>
          <w:iCs/>
          <w:sz w:val="24"/>
          <w:szCs w:val="24"/>
        </w:rPr>
        <w:t>omer</w:t>
      </w:r>
      <w:r w:rsidR="00577ED6">
        <w:rPr>
          <w:rFonts w:asciiTheme="minorBidi" w:hAnsiTheme="minorBidi"/>
          <w:sz w:val="24"/>
          <w:szCs w:val="24"/>
        </w:rPr>
        <w:t xml:space="preserve"> and the two loaves, for through them</w:t>
      </w:r>
      <w:r w:rsidRPr="00A70861">
        <w:rPr>
          <w:rFonts w:asciiTheme="minorBidi" w:hAnsiTheme="minorBidi"/>
          <w:sz w:val="24"/>
          <w:szCs w:val="24"/>
        </w:rPr>
        <w:t xml:space="preserve"> every individual is </w:t>
      </w:r>
      <w:r w:rsidR="00EA6008" w:rsidRPr="00A70861">
        <w:rPr>
          <w:rFonts w:asciiTheme="minorBidi" w:hAnsiTheme="minorBidi"/>
          <w:sz w:val="24"/>
          <w:szCs w:val="24"/>
        </w:rPr>
        <w:t>guaranteed</w:t>
      </w:r>
      <w:r w:rsidRPr="00A70861">
        <w:rPr>
          <w:rFonts w:asciiTheme="minorBidi" w:hAnsiTheme="minorBidi"/>
          <w:sz w:val="24"/>
          <w:szCs w:val="24"/>
        </w:rPr>
        <w:t xml:space="preserve"> the means of an independent existence. </w:t>
      </w:r>
      <w:r w:rsidR="00577ED6">
        <w:rPr>
          <w:rFonts w:asciiTheme="minorBidi" w:hAnsiTheme="minorBidi"/>
          <w:sz w:val="24"/>
          <w:szCs w:val="24"/>
        </w:rPr>
        <w:t>However,</w:t>
      </w:r>
      <w:r w:rsidRPr="00A70861">
        <w:rPr>
          <w:rFonts w:asciiTheme="minorBidi" w:hAnsiTheme="minorBidi"/>
          <w:sz w:val="24"/>
          <w:szCs w:val="24"/>
        </w:rPr>
        <w:t xml:space="preserve"> this is guaranteed only by the power of Torah and </w:t>
      </w:r>
      <w:r w:rsidRPr="009B07C2">
        <w:rPr>
          <w:rFonts w:asciiTheme="minorBidi" w:hAnsiTheme="minorBidi"/>
          <w:i/>
          <w:iCs/>
          <w:sz w:val="24"/>
          <w:szCs w:val="24"/>
        </w:rPr>
        <w:t>mitzvot</w:t>
      </w:r>
      <w:r w:rsidRPr="00A70861">
        <w:rPr>
          <w:rFonts w:asciiTheme="minorBidi" w:hAnsiTheme="minorBidi"/>
          <w:sz w:val="24"/>
          <w:szCs w:val="24"/>
        </w:rPr>
        <w:t>. Were it not for God's Torah, only the landowners would enjoy an existence worthy of human dignity; only they would benef</w:t>
      </w:r>
      <w:r w:rsidR="00EA6008" w:rsidRPr="00A70861">
        <w:rPr>
          <w:rFonts w:asciiTheme="minorBidi" w:hAnsiTheme="minorBidi"/>
          <w:sz w:val="24"/>
          <w:szCs w:val="24"/>
        </w:rPr>
        <w:t>i</w:t>
      </w:r>
      <w:r w:rsidRPr="00A70861">
        <w:rPr>
          <w:rFonts w:asciiTheme="minorBidi" w:hAnsiTheme="minorBidi"/>
          <w:sz w:val="24"/>
          <w:szCs w:val="24"/>
        </w:rPr>
        <w:t>t from the bounty of the fields. The landless, however, the poor and the strangers, would be dependent on the sympathy and judiciousness of the landowners. Yet, in our "progressive" times, to appeal to the landowners for support borders on a crime, and the few coins of charity given by them humiliate the recipients.</w:t>
      </w:r>
    </w:p>
    <w:p w:rsidR="003F1BE5" w:rsidRPr="00A70861" w:rsidRDefault="003F1BE5" w:rsidP="00A70861">
      <w:pPr>
        <w:pStyle w:val="a3"/>
        <w:bidi w:val="0"/>
        <w:ind w:left="720"/>
        <w:jc w:val="both"/>
        <w:rPr>
          <w:rFonts w:asciiTheme="minorBidi" w:hAnsiTheme="minorBidi"/>
          <w:sz w:val="24"/>
          <w:szCs w:val="24"/>
        </w:rPr>
      </w:pPr>
    </w:p>
    <w:p w:rsidR="00911130" w:rsidRPr="00A70861" w:rsidRDefault="00911130" w:rsidP="00577ED6">
      <w:pPr>
        <w:pStyle w:val="a3"/>
        <w:bidi w:val="0"/>
        <w:ind w:left="720"/>
        <w:jc w:val="both"/>
        <w:rPr>
          <w:rFonts w:asciiTheme="minorBidi" w:hAnsiTheme="minorBidi"/>
          <w:sz w:val="24"/>
          <w:szCs w:val="24"/>
        </w:rPr>
      </w:pPr>
      <w:r w:rsidRPr="00A70861">
        <w:rPr>
          <w:rFonts w:asciiTheme="minorBidi" w:hAnsiTheme="minorBidi"/>
          <w:sz w:val="24"/>
          <w:szCs w:val="24"/>
        </w:rPr>
        <w:t xml:space="preserve">But such is not </w:t>
      </w:r>
      <w:r w:rsidR="00577ED6">
        <w:rPr>
          <w:rFonts w:asciiTheme="minorBidi" w:hAnsiTheme="minorBidi"/>
          <w:sz w:val="24"/>
          <w:szCs w:val="24"/>
        </w:rPr>
        <w:t xml:space="preserve">to be </w:t>
      </w:r>
      <w:r w:rsidRPr="00A70861">
        <w:rPr>
          <w:rFonts w:asciiTheme="minorBidi" w:hAnsiTheme="minorBidi"/>
          <w:sz w:val="24"/>
          <w:szCs w:val="24"/>
        </w:rPr>
        <w:t xml:space="preserve">done in Israel. For this nation carries the first cuttings of its fields to the </w:t>
      </w:r>
      <w:r w:rsidR="00577ED6">
        <w:rPr>
          <w:rFonts w:asciiTheme="minorBidi" w:hAnsiTheme="minorBidi"/>
          <w:sz w:val="24"/>
          <w:szCs w:val="24"/>
        </w:rPr>
        <w:t>sanctuary of the Torah, and the</w:t>
      </w:r>
      <w:r w:rsidRPr="00A70861">
        <w:rPr>
          <w:rFonts w:asciiTheme="minorBidi" w:hAnsiTheme="minorBidi"/>
          <w:sz w:val="24"/>
          <w:szCs w:val="24"/>
        </w:rPr>
        <w:t>r</w:t>
      </w:r>
      <w:r w:rsidR="00577ED6">
        <w:rPr>
          <w:rFonts w:asciiTheme="minorBidi" w:hAnsiTheme="minorBidi"/>
          <w:sz w:val="24"/>
          <w:szCs w:val="24"/>
        </w:rPr>
        <w:t xml:space="preserve">e waves the </w:t>
      </w:r>
      <w:r w:rsidR="00577ED6" w:rsidRPr="00577ED6">
        <w:rPr>
          <w:rFonts w:asciiTheme="minorBidi" w:hAnsiTheme="minorBidi"/>
          <w:i/>
          <w:iCs/>
          <w:sz w:val="24"/>
          <w:szCs w:val="24"/>
        </w:rPr>
        <w:t>o</w:t>
      </w:r>
      <w:r w:rsidRPr="00577ED6">
        <w:rPr>
          <w:rFonts w:asciiTheme="minorBidi" w:hAnsiTheme="minorBidi"/>
          <w:i/>
          <w:iCs/>
          <w:sz w:val="24"/>
          <w:szCs w:val="24"/>
        </w:rPr>
        <w:t>mer</w:t>
      </w:r>
      <w:r w:rsidRPr="00A70861">
        <w:rPr>
          <w:rFonts w:asciiTheme="minorBidi" w:hAnsiTheme="minorBidi"/>
          <w:sz w:val="24"/>
          <w:szCs w:val="24"/>
        </w:rPr>
        <w:t xml:space="preserve"> before God. </w:t>
      </w:r>
      <w:r w:rsidR="00577ED6">
        <w:rPr>
          <w:rFonts w:asciiTheme="minorBidi" w:hAnsiTheme="minorBidi"/>
          <w:sz w:val="24"/>
          <w:szCs w:val="24"/>
        </w:rPr>
        <w:t>And on the day that commemorated</w:t>
      </w:r>
      <w:r w:rsidR="00111CCE" w:rsidRPr="00A70861">
        <w:rPr>
          <w:rFonts w:asciiTheme="minorBidi" w:hAnsiTheme="minorBidi"/>
          <w:sz w:val="24"/>
          <w:szCs w:val="24"/>
        </w:rPr>
        <w:t xml:space="preserve"> the receiving of </w:t>
      </w:r>
      <w:r w:rsidR="00111CCE" w:rsidRPr="00A70861">
        <w:rPr>
          <w:rFonts w:asciiTheme="minorBidi" w:hAnsiTheme="minorBidi"/>
          <w:sz w:val="24"/>
          <w:szCs w:val="24"/>
        </w:rPr>
        <w:lastRenderedPageBreak/>
        <w:t>t</w:t>
      </w:r>
      <w:r w:rsidR="00577ED6">
        <w:rPr>
          <w:rFonts w:asciiTheme="minorBidi" w:hAnsiTheme="minorBidi"/>
          <w:sz w:val="24"/>
          <w:szCs w:val="24"/>
        </w:rPr>
        <w:t xml:space="preserve">he Torah, the nation brings </w:t>
      </w:r>
      <w:r w:rsidR="00111CCE" w:rsidRPr="00A70861">
        <w:rPr>
          <w:rFonts w:asciiTheme="minorBidi" w:hAnsiTheme="minorBidi"/>
          <w:sz w:val="24"/>
          <w:szCs w:val="24"/>
        </w:rPr>
        <w:t>two loaves to th</w:t>
      </w:r>
      <w:r w:rsidR="009B07C2">
        <w:rPr>
          <w:rFonts w:asciiTheme="minorBidi" w:hAnsiTheme="minorBidi"/>
          <w:sz w:val="24"/>
          <w:szCs w:val="24"/>
        </w:rPr>
        <w:t>e</w:t>
      </w:r>
      <w:r w:rsidR="00577ED6">
        <w:rPr>
          <w:rFonts w:asciiTheme="minorBidi" w:hAnsiTheme="minorBidi"/>
          <w:sz w:val="24"/>
          <w:szCs w:val="24"/>
        </w:rPr>
        <w:t xml:space="preserve"> s</w:t>
      </w:r>
      <w:r w:rsidR="00111CCE" w:rsidRPr="00A70861">
        <w:rPr>
          <w:rFonts w:asciiTheme="minorBidi" w:hAnsiTheme="minorBidi"/>
          <w:sz w:val="24"/>
          <w:szCs w:val="24"/>
        </w:rPr>
        <w:t>anctuary of the Torah, and there vows to fulfill its duty as the people o</w:t>
      </w:r>
      <w:r w:rsidR="00EA6008" w:rsidRPr="00A70861">
        <w:rPr>
          <w:rFonts w:asciiTheme="minorBidi" w:hAnsiTheme="minorBidi"/>
          <w:sz w:val="24"/>
          <w:szCs w:val="24"/>
        </w:rPr>
        <w:t>f</w:t>
      </w:r>
      <w:r w:rsidR="00577ED6">
        <w:rPr>
          <w:rFonts w:asciiTheme="minorBidi" w:hAnsiTheme="minorBidi"/>
          <w:sz w:val="24"/>
          <w:szCs w:val="24"/>
        </w:rPr>
        <w:t xml:space="preserve"> the Torah.</w:t>
      </w:r>
      <w:r w:rsidR="00111CCE" w:rsidRPr="00A70861">
        <w:rPr>
          <w:rFonts w:asciiTheme="minorBidi" w:hAnsiTheme="minorBidi"/>
          <w:sz w:val="24"/>
          <w:szCs w:val="24"/>
        </w:rPr>
        <w:t xml:space="preserve"> </w:t>
      </w:r>
      <w:r w:rsidR="00577ED6">
        <w:rPr>
          <w:rFonts w:asciiTheme="minorBidi" w:hAnsiTheme="minorBidi"/>
          <w:sz w:val="24"/>
          <w:szCs w:val="24"/>
        </w:rPr>
        <w:t>T</w:t>
      </w:r>
      <w:r w:rsidR="00111CCE" w:rsidRPr="00A70861">
        <w:rPr>
          <w:rFonts w:asciiTheme="minorBidi" w:hAnsiTheme="minorBidi"/>
          <w:sz w:val="24"/>
          <w:szCs w:val="24"/>
        </w:rPr>
        <w:t>he prosperity that is granted to the community is to bestow upon every individual a dignified existence. In this nation, the produce of the land and the labor of man are not solely for the benefit of the landowners. The landless and the strangers are rightful partners in the harvest, and their upkeep is the obligation of the wealthy and the privilege of the poor</w:t>
      </w:r>
      <w:r w:rsidR="00627641" w:rsidRPr="00A70861">
        <w:rPr>
          <w:rFonts w:asciiTheme="minorBidi" w:hAnsiTheme="minorBidi"/>
          <w:sz w:val="24"/>
          <w:szCs w:val="24"/>
        </w:rPr>
        <w:t>…</w:t>
      </w:r>
    </w:p>
    <w:p w:rsidR="00627641" w:rsidRPr="00A70861" w:rsidRDefault="00627641" w:rsidP="00A70861">
      <w:pPr>
        <w:pStyle w:val="a3"/>
        <w:bidi w:val="0"/>
        <w:ind w:left="720"/>
        <w:jc w:val="both"/>
        <w:rPr>
          <w:rFonts w:asciiTheme="minorBidi" w:hAnsiTheme="minorBidi"/>
          <w:sz w:val="24"/>
          <w:szCs w:val="24"/>
        </w:rPr>
      </w:pPr>
    </w:p>
    <w:p w:rsidR="00627641" w:rsidRPr="00A70861" w:rsidRDefault="00627641" w:rsidP="00577ED6">
      <w:pPr>
        <w:pStyle w:val="a3"/>
        <w:bidi w:val="0"/>
        <w:ind w:left="720"/>
        <w:jc w:val="both"/>
        <w:rPr>
          <w:rFonts w:asciiTheme="minorBidi" w:hAnsiTheme="minorBidi"/>
          <w:sz w:val="24"/>
          <w:szCs w:val="24"/>
        </w:rPr>
      </w:pPr>
      <w:r w:rsidRPr="00A70861">
        <w:rPr>
          <w:rFonts w:asciiTheme="minorBidi" w:hAnsiTheme="minorBidi"/>
          <w:sz w:val="24"/>
          <w:szCs w:val="24"/>
        </w:rPr>
        <w:t xml:space="preserve">For the wealthy man who cares for the needy of his people merely fulfills thereby his duty to God. This duty </w:t>
      </w:r>
      <w:r w:rsidR="00577ED6">
        <w:rPr>
          <w:rFonts w:asciiTheme="minorBidi" w:hAnsiTheme="minorBidi"/>
          <w:sz w:val="24"/>
          <w:szCs w:val="24"/>
        </w:rPr>
        <w:t>is</w:t>
      </w:r>
      <w:r w:rsidRPr="00A70861">
        <w:rPr>
          <w:rFonts w:asciiTheme="minorBidi" w:hAnsiTheme="minorBidi"/>
          <w:sz w:val="24"/>
          <w:szCs w:val="24"/>
        </w:rPr>
        <w:t xml:space="preserve"> thrust upon him with every grain of produce that God caused to grow in his field. This concept of </w:t>
      </w:r>
      <w:r w:rsidRPr="00A70861">
        <w:rPr>
          <w:rFonts w:asciiTheme="minorBidi" w:hAnsiTheme="minorBidi"/>
          <w:i/>
          <w:iCs/>
          <w:sz w:val="24"/>
          <w:szCs w:val="24"/>
        </w:rPr>
        <w:t>tzedaka</w:t>
      </w:r>
      <w:r w:rsidRPr="00A70861">
        <w:rPr>
          <w:rFonts w:asciiTheme="minorBidi" w:hAnsiTheme="minorBidi"/>
          <w:sz w:val="24"/>
          <w:szCs w:val="24"/>
        </w:rPr>
        <w:t xml:space="preserve"> is the greatest of the Torah's social triumphs. </w:t>
      </w:r>
    </w:p>
    <w:p w:rsidR="00231E24" w:rsidRPr="00A70861" w:rsidRDefault="00231E24" w:rsidP="00A70861">
      <w:pPr>
        <w:pStyle w:val="a3"/>
        <w:bidi w:val="0"/>
        <w:jc w:val="both"/>
        <w:rPr>
          <w:rFonts w:asciiTheme="minorBidi" w:hAnsiTheme="minorBidi"/>
          <w:sz w:val="24"/>
          <w:szCs w:val="24"/>
        </w:rPr>
      </w:pPr>
    </w:p>
    <w:p w:rsidR="00341BB8" w:rsidRPr="00A70861" w:rsidRDefault="00341BB8" w:rsidP="00A70861">
      <w:pPr>
        <w:pStyle w:val="a3"/>
        <w:bidi w:val="0"/>
        <w:jc w:val="both"/>
        <w:rPr>
          <w:rFonts w:asciiTheme="minorBidi" w:hAnsiTheme="minorBidi"/>
          <w:b/>
          <w:bCs/>
          <w:sz w:val="24"/>
          <w:szCs w:val="24"/>
        </w:rPr>
      </w:pPr>
      <w:r w:rsidRPr="00A70861">
        <w:rPr>
          <w:rFonts w:asciiTheme="minorBidi" w:hAnsiTheme="minorBidi"/>
          <w:b/>
          <w:bCs/>
          <w:sz w:val="24"/>
          <w:szCs w:val="24"/>
        </w:rPr>
        <w:t>Three Mentions for Three Different Elements</w:t>
      </w:r>
    </w:p>
    <w:p w:rsidR="00231E24" w:rsidRPr="00A70861" w:rsidRDefault="00231E24" w:rsidP="00A70861">
      <w:pPr>
        <w:pStyle w:val="a3"/>
        <w:bidi w:val="0"/>
        <w:jc w:val="both"/>
        <w:rPr>
          <w:rFonts w:asciiTheme="minorBidi" w:hAnsiTheme="minorBidi"/>
          <w:sz w:val="24"/>
          <w:szCs w:val="24"/>
        </w:rPr>
      </w:pPr>
    </w:p>
    <w:p w:rsidR="007E2258" w:rsidRPr="00A70861" w:rsidRDefault="007E2258" w:rsidP="009B07C2">
      <w:pPr>
        <w:pStyle w:val="a3"/>
        <w:bidi w:val="0"/>
        <w:ind w:firstLine="720"/>
        <w:jc w:val="both"/>
        <w:rPr>
          <w:rFonts w:asciiTheme="minorBidi" w:hAnsiTheme="minorBidi"/>
          <w:sz w:val="24"/>
          <w:szCs w:val="24"/>
        </w:rPr>
      </w:pPr>
      <w:r w:rsidRPr="00A70861">
        <w:rPr>
          <w:rFonts w:asciiTheme="minorBidi" w:hAnsiTheme="minorBidi"/>
          <w:sz w:val="24"/>
          <w:szCs w:val="24"/>
        </w:rPr>
        <w:t>Although these various explanations provide fascinating explanations for the mention</w:t>
      </w:r>
      <w:r w:rsidR="00577ED6">
        <w:rPr>
          <w:rFonts w:asciiTheme="minorBidi" w:hAnsiTheme="minorBidi"/>
          <w:sz w:val="24"/>
          <w:szCs w:val="24"/>
        </w:rPr>
        <w:t>s</w:t>
      </w:r>
      <w:r w:rsidRPr="00A70861">
        <w:rPr>
          <w:rFonts w:asciiTheme="minorBidi" w:hAnsiTheme="minorBidi"/>
          <w:sz w:val="24"/>
          <w:szCs w:val="24"/>
        </w:rPr>
        <w:t xml:space="preserve"> of these </w:t>
      </w:r>
      <w:r w:rsidRPr="009B07C2">
        <w:rPr>
          <w:rFonts w:asciiTheme="minorBidi" w:hAnsiTheme="minorBidi"/>
          <w:i/>
          <w:iCs/>
          <w:sz w:val="24"/>
          <w:szCs w:val="24"/>
        </w:rPr>
        <w:t>mitzvot</w:t>
      </w:r>
      <w:r w:rsidRPr="00A70861">
        <w:rPr>
          <w:rFonts w:asciiTheme="minorBidi" w:hAnsiTheme="minorBidi"/>
          <w:sz w:val="24"/>
          <w:szCs w:val="24"/>
        </w:rPr>
        <w:t xml:space="preserve"> in these specific places, it might be worth thinking why these </w:t>
      </w:r>
      <w:r w:rsidRPr="009B07C2">
        <w:rPr>
          <w:rFonts w:asciiTheme="minorBidi" w:hAnsiTheme="minorBidi"/>
          <w:i/>
          <w:iCs/>
          <w:sz w:val="24"/>
          <w:szCs w:val="24"/>
        </w:rPr>
        <w:t>mitzvot</w:t>
      </w:r>
      <w:r w:rsidRPr="00A70861">
        <w:rPr>
          <w:rFonts w:asciiTheme="minorBidi" w:hAnsiTheme="minorBidi"/>
          <w:sz w:val="24"/>
          <w:szCs w:val="24"/>
        </w:rPr>
        <w:t xml:space="preserve"> are repeated three times in the Torah. Why could the Torah not have chosen one specific location to mention all these </w:t>
      </w:r>
      <w:r w:rsidRPr="009B07C2">
        <w:rPr>
          <w:rFonts w:asciiTheme="minorBidi" w:hAnsiTheme="minorBidi"/>
          <w:i/>
          <w:iCs/>
          <w:sz w:val="24"/>
          <w:szCs w:val="24"/>
        </w:rPr>
        <w:t>mitzvot</w:t>
      </w:r>
      <w:r w:rsidRPr="00A70861">
        <w:rPr>
          <w:rFonts w:asciiTheme="minorBidi" w:hAnsiTheme="minorBidi"/>
          <w:sz w:val="24"/>
          <w:szCs w:val="24"/>
        </w:rPr>
        <w:t xml:space="preserve">, rather than repeating them with additional elements in three separate contexts? </w:t>
      </w:r>
      <w:r w:rsidR="000F3D08">
        <w:rPr>
          <w:rFonts w:asciiTheme="minorBidi" w:hAnsiTheme="minorBidi"/>
          <w:sz w:val="24"/>
          <w:szCs w:val="24"/>
        </w:rPr>
        <w:t>Aren’t they all applications of one concept, giving to the poor from the produce of the land at harvest time?</w:t>
      </w:r>
    </w:p>
    <w:p w:rsidR="007E2258" w:rsidRPr="00A70861" w:rsidRDefault="007E2258" w:rsidP="00A70861">
      <w:pPr>
        <w:pStyle w:val="a3"/>
        <w:bidi w:val="0"/>
        <w:jc w:val="both"/>
        <w:rPr>
          <w:rFonts w:asciiTheme="minorBidi" w:hAnsiTheme="minorBidi"/>
          <w:sz w:val="24"/>
          <w:szCs w:val="24"/>
        </w:rPr>
      </w:pPr>
    </w:p>
    <w:p w:rsidR="007E2258" w:rsidRPr="00A70861" w:rsidRDefault="000F3D08" w:rsidP="000F3D08">
      <w:pPr>
        <w:pStyle w:val="a3"/>
        <w:bidi w:val="0"/>
        <w:ind w:firstLine="720"/>
        <w:jc w:val="both"/>
        <w:rPr>
          <w:rFonts w:asciiTheme="minorBidi" w:hAnsiTheme="minorBidi"/>
          <w:sz w:val="24"/>
          <w:szCs w:val="24"/>
        </w:rPr>
      </w:pPr>
      <w:r>
        <w:rPr>
          <w:rFonts w:asciiTheme="minorBidi" w:hAnsiTheme="minorBidi"/>
          <w:sz w:val="24"/>
          <w:szCs w:val="24"/>
        </w:rPr>
        <w:t xml:space="preserve">Based on what we have seen, it seems that this concept has </w:t>
      </w:r>
      <w:r w:rsidR="007E2258" w:rsidRPr="00A70861">
        <w:rPr>
          <w:rFonts w:asciiTheme="minorBidi" w:hAnsiTheme="minorBidi"/>
          <w:sz w:val="24"/>
          <w:szCs w:val="24"/>
        </w:rPr>
        <w:t xml:space="preserve">three diverse elements. Its multifaceted nature requires </w:t>
      </w:r>
      <w:r>
        <w:rPr>
          <w:rFonts w:asciiTheme="minorBidi" w:hAnsiTheme="minorBidi"/>
          <w:sz w:val="24"/>
          <w:szCs w:val="24"/>
        </w:rPr>
        <w:t xml:space="preserve">that </w:t>
      </w:r>
      <w:r w:rsidR="007E2258" w:rsidRPr="00A70861">
        <w:rPr>
          <w:rFonts w:asciiTheme="minorBidi" w:hAnsiTheme="minorBidi"/>
          <w:sz w:val="24"/>
          <w:szCs w:val="24"/>
        </w:rPr>
        <w:t>it be taught in these three separate contexts.</w:t>
      </w:r>
    </w:p>
    <w:p w:rsidR="00B62F91" w:rsidRPr="00A70861" w:rsidRDefault="00B62F91" w:rsidP="00A70861">
      <w:pPr>
        <w:pStyle w:val="a3"/>
        <w:bidi w:val="0"/>
        <w:jc w:val="both"/>
        <w:rPr>
          <w:rFonts w:asciiTheme="minorBidi" w:hAnsiTheme="minorBidi"/>
          <w:sz w:val="24"/>
          <w:szCs w:val="24"/>
        </w:rPr>
      </w:pPr>
    </w:p>
    <w:p w:rsidR="00B62F91" w:rsidRPr="00A70861" w:rsidRDefault="00B62F91" w:rsidP="000F3D08">
      <w:pPr>
        <w:pStyle w:val="a3"/>
        <w:bidi w:val="0"/>
        <w:ind w:firstLine="720"/>
        <w:jc w:val="both"/>
        <w:rPr>
          <w:rFonts w:asciiTheme="minorBidi" w:hAnsiTheme="minorBidi"/>
          <w:sz w:val="24"/>
          <w:szCs w:val="24"/>
        </w:rPr>
      </w:pPr>
      <w:r w:rsidRPr="00A70861">
        <w:rPr>
          <w:rFonts w:asciiTheme="minorBidi" w:hAnsiTheme="minorBidi"/>
          <w:sz w:val="24"/>
          <w:szCs w:val="24"/>
        </w:rPr>
        <w:t>We will start with the third mention in the Torah, as there it would seem to be most straightforward. There the</w:t>
      </w:r>
      <w:r w:rsidR="000F3D08">
        <w:rPr>
          <w:rFonts w:asciiTheme="minorBidi" w:hAnsiTheme="minorBidi"/>
          <w:sz w:val="24"/>
          <w:szCs w:val="24"/>
        </w:rPr>
        <w:t>se</w:t>
      </w:r>
      <w:r w:rsidRPr="00A70861">
        <w:rPr>
          <w:rFonts w:asciiTheme="minorBidi" w:hAnsiTheme="minorBidi"/>
          <w:sz w:val="24"/>
          <w:szCs w:val="24"/>
        </w:rPr>
        <w:t xml:space="preserve"> </w:t>
      </w:r>
      <w:r w:rsidRPr="000F3D08">
        <w:rPr>
          <w:rFonts w:asciiTheme="minorBidi" w:hAnsiTheme="minorBidi"/>
          <w:i/>
          <w:iCs/>
          <w:sz w:val="24"/>
          <w:szCs w:val="24"/>
        </w:rPr>
        <w:t>mitzvot</w:t>
      </w:r>
      <w:r w:rsidRPr="00A70861">
        <w:rPr>
          <w:rFonts w:asciiTheme="minorBidi" w:hAnsiTheme="minorBidi"/>
          <w:sz w:val="24"/>
          <w:szCs w:val="24"/>
        </w:rPr>
        <w:t xml:space="preserve"> are </w:t>
      </w:r>
      <w:r w:rsidR="000F3D08">
        <w:rPr>
          <w:rFonts w:asciiTheme="minorBidi" w:hAnsiTheme="minorBidi"/>
          <w:sz w:val="24"/>
          <w:szCs w:val="24"/>
        </w:rPr>
        <w:t>mentioned</w:t>
      </w:r>
      <w:r w:rsidRPr="00A70861">
        <w:rPr>
          <w:rFonts w:asciiTheme="minorBidi" w:hAnsiTheme="minorBidi"/>
          <w:sz w:val="24"/>
          <w:szCs w:val="24"/>
        </w:rPr>
        <w:t xml:space="preserve"> along with other interpersonal </w:t>
      </w:r>
      <w:r w:rsidR="000F3D08">
        <w:rPr>
          <w:rFonts w:asciiTheme="minorBidi" w:hAnsiTheme="minorBidi"/>
          <w:sz w:val="24"/>
          <w:szCs w:val="24"/>
        </w:rPr>
        <w:t>commands.</w:t>
      </w:r>
      <w:r w:rsidRPr="00A70861">
        <w:rPr>
          <w:rFonts w:asciiTheme="minorBidi" w:hAnsiTheme="minorBidi"/>
          <w:sz w:val="24"/>
          <w:szCs w:val="24"/>
        </w:rPr>
        <w:t xml:space="preserve"> </w:t>
      </w:r>
      <w:r w:rsidR="000F3D08">
        <w:rPr>
          <w:rFonts w:asciiTheme="minorBidi" w:hAnsiTheme="minorBidi"/>
          <w:sz w:val="24"/>
          <w:szCs w:val="24"/>
        </w:rPr>
        <w:t>The addition of</w:t>
      </w:r>
      <w:r w:rsidRPr="00A70861">
        <w:rPr>
          <w:rFonts w:asciiTheme="minorBidi" w:hAnsiTheme="minorBidi"/>
          <w:sz w:val="24"/>
          <w:szCs w:val="24"/>
        </w:rPr>
        <w:t xml:space="preserve"> </w:t>
      </w:r>
      <w:r w:rsidR="00CC4C50">
        <w:rPr>
          <w:rFonts w:asciiTheme="minorBidi" w:hAnsiTheme="minorBidi"/>
          <w:i/>
          <w:iCs/>
          <w:sz w:val="24"/>
          <w:szCs w:val="24"/>
        </w:rPr>
        <w:t>shikhcha</w:t>
      </w:r>
      <w:r w:rsidRPr="00A70861">
        <w:rPr>
          <w:rFonts w:asciiTheme="minorBidi" w:hAnsiTheme="minorBidi"/>
          <w:sz w:val="24"/>
          <w:szCs w:val="24"/>
        </w:rPr>
        <w:t xml:space="preserve">, which as mentioned can be fulfilled even without any </w:t>
      </w:r>
      <w:r w:rsidR="000F3D08">
        <w:rPr>
          <w:rFonts w:asciiTheme="minorBidi" w:hAnsiTheme="minorBidi"/>
          <w:sz w:val="24"/>
          <w:szCs w:val="24"/>
        </w:rPr>
        <w:t>awareness</w:t>
      </w:r>
      <w:r w:rsidRPr="00A70861">
        <w:rPr>
          <w:rFonts w:asciiTheme="minorBidi" w:hAnsiTheme="minorBidi"/>
          <w:sz w:val="24"/>
          <w:szCs w:val="24"/>
        </w:rPr>
        <w:t xml:space="preserve"> at all, underscores the importance of achieving the result of providing for the needs of the poor. This is the essence of what distinguishes interpersonal </w:t>
      </w:r>
      <w:r w:rsidRPr="009B07C2">
        <w:rPr>
          <w:rFonts w:asciiTheme="minorBidi" w:hAnsiTheme="minorBidi"/>
          <w:i/>
          <w:iCs/>
          <w:sz w:val="24"/>
          <w:szCs w:val="24"/>
        </w:rPr>
        <w:t>mitzvot</w:t>
      </w:r>
      <w:r w:rsidRPr="00A70861">
        <w:rPr>
          <w:rFonts w:asciiTheme="minorBidi" w:hAnsiTheme="minorBidi"/>
          <w:sz w:val="24"/>
          <w:szCs w:val="24"/>
        </w:rPr>
        <w:t xml:space="preserve"> from their ritual counterparts, as regarding interpersonal </w:t>
      </w:r>
      <w:r w:rsidRPr="009B07C2">
        <w:rPr>
          <w:rFonts w:asciiTheme="minorBidi" w:hAnsiTheme="minorBidi"/>
          <w:i/>
          <w:iCs/>
          <w:sz w:val="24"/>
          <w:szCs w:val="24"/>
        </w:rPr>
        <w:t>mitzvot</w:t>
      </w:r>
      <w:r w:rsidRPr="00A70861">
        <w:rPr>
          <w:rFonts w:asciiTheme="minorBidi" w:hAnsiTheme="minorBidi"/>
          <w:sz w:val="24"/>
          <w:szCs w:val="24"/>
        </w:rPr>
        <w:t xml:space="preserve"> it is the </w:t>
      </w:r>
      <w:r w:rsidR="00F406AC" w:rsidRPr="00A70861">
        <w:rPr>
          <w:rFonts w:asciiTheme="minorBidi" w:hAnsiTheme="minorBidi"/>
          <w:sz w:val="24"/>
          <w:szCs w:val="24"/>
        </w:rPr>
        <w:t xml:space="preserve">result that can be </w:t>
      </w:r>
      <w:r w:rsidR="009B07C2" w:rsidRPr="00A70861">
        <w:rPr>
          <w:rFonts w:asciiTheme="minorBidi" w:hAnsiTheme="minorBidi"/>
          <w:sz w:val="24"/>
          <w:szCs w:val="24"/>
        </w:rPr>
        <w:t>significant</w:t>
      </w:r>
      <w:r w:rsidR="000F3D08">
        <w:rPr>
          <w:rFonts w:asciiTheme="minorBidi" w:hAnsiTheme="minorBidi"/>
          <w:sz w:val="24"/>
          <w:szCs w:val="24"/>
        </w:rPr>
        <w:t>,</w:t>
      </w:r>
      <w:r w:rsidR="00F406AC" w:rsidRPr="00A70861">
        <w:rPr>
          <w:rFonts w:asciiTheme="minorBidi" w:hAnsiTheme="minorBidi"/>
          <w:sz w:val="24"/>
          <w:szCs w:val="24"/>
        </w:rPr>
        <w:t xml:space="preserve"> even without </w:t>
      </w:r>
      <w:r w:rsidR="000F3D08">
        <w:rPr>
          <w:rFonts w:asciiTheme="minorBidi" w:hAnsiTheme="minorBidi"/>
          <w:sz w:val="24"/>
          <w:szCs w:val="24"/>
        </w:rPr>
        <w:t xml:space="preserve">the </w:t>
      </w:r>
      <w:r w:rsidR="00F406AC" w:rsidRPr="00A70861">
        <w:rPr>
          <w:rFonts w:asciiTheme="minorBidi" w:hAnsiTheme="minorBidi"/>
          <w:sz w:val="24"/>
          <w:szCs w:val="24"/>
        </w:rPr>
        <w:t>proper intent.</w:t>
      </w:r>
    </w:p>
    <w:p w:rsidR="00F406AC" w:rsidRPr="00A70861" w:rsidRDefault="00F406AC" w:rsidP="00A70861">
      <w:pPr>
        <w:pStyle w:val="a3"/>
        <w:bidi w:val="0"/>
        <w:jc w:val="both"/>
        <w:rPr>
          <w:rFonts w:asciiTheme="minorBidi" w:hAnsiTheme="minorBidi"/>
          <w:sz w:val="24"/>
          <w:szCs w:val="24"/>
        </w:rPr>
      </w:pPr>
    </w:p>
    <w:p w:rsidR="00294EBC" w:rsidRPr="00A70861" w:rsidRDefault="000F3D08" w:rsidP="000F3D08">
      <w:pPr>
        <w:pStyle w:val="a3"/>
        <w:bidi w:val="0"/>
        <w:ind w:firstLine="720"/>
        <w:jc w:val="both"/>
        <w:rPr>
          <w:rFonts w:asciiTheme="minorBidi" w:hAnsiTheme="minorBidi"/>
          <w:sz w:val="24"/>
          <w:szCs w:val="24"/>
        </w:rPr>
      </w:pPr>
      <w:r>
        <w:rPr>
          <w:rFonts w:asciiTheme="minorBidi" w:hAnsiTheme="minorBidi"/>
          <w:sz w:val="24"/>
          <w:szCs w:val="24"/>
        </w:rPr>
        <w:t>As for t</w:t>
      </w:r>
      <w:r w:rsidR="00F406AC" w:rsidRPr="00A70861">
        <w:rPr>
          <w:rFonts w:asciiTheme="minorBidi" w:hAnsiTheme="minorBidi"/>
          <w:sz w:val="24"/>
          <w:szCs w:val="24"/>
        </w:rPr>
        <w:t xml:space="preserve">he repetition in </w:t>
      </w:r>
      <w:r w:rsidR="00F406AC" w:rsidRPr="000F3D08">
        <w:rPr>
          <w:rFonts w:asciiTheme="minorBidi" w:hAnsiTheme="minorBidi"/>
          <w:i/>
          <w:iCs/>
          <w:sz w:val="24"/>
          <w:szCs w:val="24"/>
        </w:rPr>
        <w:t>Emor</w:t>
      </w:r>
      <w:r w:rsidR="00F406AC" w:rsidRPr="00A70861">
        <w:rPr>
          <w:rFonts w:asciiTheme="minorBidi" w:hAnsiTheme="minorBidi"/>
          <w:sz w:val="24"/>
          <w:szCs w:val="24"/>
        </w:rPr>
        <w:t>, on</w:t>
      </w:r>
      <w:r w:rsidR="00B62F91" w:rsidRPr="00A70861">
        <w:rPr>
          <w:rFonts w:asciiTheme="minorBidi" w:hAnsiTheme="minorBidi"/>
          <w:sz w:val="24"/>
          <w:szCs w:val="24"/>
        </w:rPr>
        <w:t xml:space="preserve"> the simple level, </w:t>
      </w:r>
      <w:r>
        <w:rPr>
          <w:rFonts w:asciiTheme="minorBidi" w:hAnsiTheme="minorBidi"/>
          <w:sz w:val="24"/>
          <w:szCs w:val="24"/>
        </w:rPr>
        <w:t xml:space="preserve">this </w:t>
      </w:r>
      <w:r w:rsidR="00F406AC" w:rsidRPr="00A70861">
        <w:rPr>
          <w:rFonts w:asciiTheme="minorBidi" w:hAnsiTheme="minorBidi"/>
          <w:sz w:val="24"/>
          <w:szCs w:val="24"/>
        </w:rPr>
        <w:t xml:space="preserve">indicates that </w:t>
      </w:r>
      <w:r w:rsidR="00B62F91" w:rsidRPr="00A70861">
        <w:rPr>
          <w:rFonts w:asciiTheme="minorBidi" w:hAnsiTheme="minorBidi"/>
          <w:sz w:val="24"/>
          <w:szCs w:val="24"/>
        </w:rPr>
        <w:t>one cannot be joyous on the festivals without expressing care and concern for the underprivileged</w:t>
      </w:r>
      <w:r w:rsidR="00F406AC" w:rsidRPr="00A70861">
        <w:rPr>
          <w:rFonts w:asciiTheme="minorBidi" w:hAnsiTheme="minorBidi"/>
          <w:sz w:val="24"/>
          <w:szCs w:val="24"/>
        </w:rPr>
        <w:t xml:space="preserve"> (see Year 1</w:t>
      </w:r>
      <w:r>
        <w:rPr>
          <w:rFonts w:asciiTheme="minorBidi" w:hAnsiTheme="minorBidi"/>
          <w:sz w:val="24"/>
          <w:szCs w:val="24"/>
        </w:rPr>
        <w:t>, L</w:t>
      </w:r>
      <w:r w:rsidR="00F406AC" w:rsidRPr="00A70861">
        <w:rPr>
          <w:rFonts w:asciiTheme="minorBidi" w:hAnsiTheme="minorBidi"/>
          <w:sz w:val="24"/>
          <w:szCs w:val="24"/>
        </w:rPr>
        <w:t xml:space="preserve">esson </w:t>
      </w:r>
      <w:r w:rsidR="00294EBC" w:rsidRPr="00A70861">
        <w:rPr>
          <w:rFonts w:asciiTheme="minorBidi" w:hAnsiTheme="minorBidi"/>
          <w:sz w:val="24"/>
          <w:szCs w:val="24"/>
        </w:rPr>
        <w:t>20)</w:t>
      </w:r>
      <w:r w:rsidR="00B62F91" w:rsidRPr="00A70861">
        <w:rPr>
          <w:rFonts w:asciiTheme="minorBidi" w:hAnsiTheme="minorBidi"/>
          <w:sz w:val="24"/>
          <w:szCs w:val="24"/>
        </w:rPr>
        <w:t xml:space="preserve">. </w:t>
      </w:r>
      <w:r w:rsidR="00294EBC" w:rsidRPr="00A70861">
        <w:rPr>
          <w:rFonts w:asciiTheme="minorBidi" w:hAnsiTheme="minorBidi"/>
          <w:sz w:val="24"/>
          <w:szCs w:val="24"/>
        </w:rPr>
        <w:t xml:space="preserve">However, the message goes further, as the Ramban notes that the Torah indicates that there is also a ritual element to </w:t>
      </w:r>
      <w:r>
        <w:rPr>
          <w:rFonts w:asciiTheme="minorBidi" w:hAnsiTheme="minorBidi"/>
          <w:sz w:val="24"/>
          <w:szCs w:val="24"/>
        </w:rPr>
        <w:t xml:space="preserve">leaving </w:t>
      </w:r>
      <w:r w:rsidR="00294EBC" w:rsidRPr="00A70861">
        <w:rPr>
          <w:rFonts w:asciiTheme="minorBidi" w:hAnsiTheme="minorBidi"/>
          <w:sz w:val="24"/>
          <w:szCs w:val="24"/>
        </w:rPr>
        <w:t xml:space="preserve">the gifts of one's field. Social justice cannot be pushed aside for ritual obligations, partly because God views one's giving to the poor as an obligation to </w:t>
      </w:r>
      <w:r>
        <w:rPr>
          <w:rFonts w:asciiTheme="minorBidi" w:hAnsiTheme="minorBidi"/>
          <w:sz w:val="24"/>
          <w:szCs w:val="24"/>
        </w:rPr>
        <w:t>H</w:t>
      </w:r>
      <w:r w:rsidR="00294EBC" w:rsidRPr="00A70861">
        <w:rPr>
          <w:rFonts w:asciiTheme="minorBidi" w:hAnsiTheme="minorBidi"/>
          <w:sz w:val="24"/>
          <w:szCs w:val="24"/>
        </w:rPr>
        <w:t>im as well. It is not only meant to provide for the poor</w:t>
      </w:r>
      <w:r>
        <w:rPr>
          <w:rFonts w:asciiTheme="minorBidi" w:hAnsiTheme="minorBidi"/>
          <w:sz w:val="24"/>
          <w:szCs w:val="24"/>
        </w:rPr>
        <w:t>;</w:t>
      </w:r>
      <w:r w:rsidR="00294EBC" w:rsidRPr="00A70861">
        <w:rPr>
          <w:rFonts w:asciiTheme="minorBidi" w:hAnsiTheme="minorBidi"/>
          <w:sz w:val="24"/>
          <w:szCs w:val="24"/>
        </w:rPr>
        <w:t xml:space="preserve"> it is a gift to God as well.</w:t>
      </w:r>
    </w:p>
    <w:p w:rsidR="00294EBC" w:rsidRPr="00A70861" w:rsidRDefault="00294EBC" w:rsidP="00A70861">
      <w:pPr>
        <w:pStyle w:val="a3"/>
        <w:bidi w:val="0"/>
        <w:jc w:val="both"/>
        <w:rPr>
          <w:rFonts w:asciiTheme="minorBidi" w:hAnsiTheme="minorBidi"/>
          <w:sz w:val="24"/>
          <w:szCs w:val="24"/>
        </w:rPr>
      </w:pPr>
    </w:p>
    <w:p w:rsidR="00984157" w:rsidRPr="00A70861" w:rsidRDefault="000F3D08" w:rsidP="000F3D08">
      <w:pPr>
        <w:pStyle w:val="a3"/>
        <w:bidi w:val="0"/>
        <w:ind w:firstLine="720"/>
        <w:jc w:val="both"/>
        <w:rPr>
          <w:rFonts w:asciiTheme="minorBidi" w:hAnsiTheme="minorBidi"/>
          <w:sz w:val="24"/>
          <w:szCs w:val="24"/>
        </w:rPr>
      </w:pPr>
      <w:r>
        <w:rPr>
          <w:rFonts w:asciiTheme="minorBidi" w:hAnsiTheme="minorBidi"/>
          <w:sz w:val="24"/>
          <w:szCs w:val="24"/>
        </w:rPr>
        <w:t>However, it is t</w:t>
      </w:r>
      <w:r w:rsidR="00294EBC" w:rsidRPr="00A70861">
        <w:rPr>
          <w:rFonts w:asciiTheme="minorBidi" w:hAnsiTheme="minorBidi"/>
          <w:sz w:val="24"/>
          <w:szCs w:val="24"/>
        </w:rPr>
        <w:t xml:space="preserve">he initial mention in </w:t>
      </w:r>
      <w:r w:rsidR="00294EBC" w:rsidRPr="009B07C2">
        <w:rPr>
          <w:rFonts w:asciiTheme="minorBidi" w:hAnsiTheme="minorBidi"/>
          <w:i/>
          <w:iCs/>
          <w:sz w:val="24"/>
          <w:szCs w:val="24"/>
        </w:rPr>
        <w:t>Parashat Kedoshim</w:t>
      </w:r>
      <w:r>
        <w:rPr>
          <w:rFonts w:asciiTheme="minorBidi" w:hAnsiTheme="minorBidi"/>
          <w:sz w:val="24"/>
          <w:szCs w:val="24"/>
        </w:rPr>
        <w:t xml:space="preserve"> which is of primary importance; indeed, it may be that for this reason, </w:t>
      </w:r>
      <w:r w:rsidR="00CC4C50">
        <w:rPr>
          <w:rFonts w:asciiTheme="minorBidi" w:hAnsiTheme="minorBidi"/>
          <w:i/>
          <w:iCs/>
          <w:sz w:val="24"/>
          <w:szCs w:val="24"/>
        </w:rPr>
        <w:t>shikhcha</w:t>
      </w:r>
      <w:r w:rsidR="00984157" w:rsidRPr="00A70861">
        <w:rPr>
          <w:rFonts w:asciiTheme="minorBidi" w:hAnsiTheme="minorBidi"/>
          <w:i/>
          <w:iCs/>
          <w:sz w:val="24"/>
          <w:szCs w:val="24"/>
        </w:rPr>
        <w:t xml:space="preserve"> </w:t>
      </w:r>
      <w:r w:rsidR="00984157" w:rsidRPr="00A70861">
        <w:rPr>
          <w:rFonts w:asciiTheme="minorBidi" w:hAnsiTheme="minorBidi"/>
          <w:sz w:val="24"/>
          <w:szCs w:val="24"/>
        </w:rPr>
        <w:t xml:space="preserve">is </w:t>
      </w:r>
      <w:r>
        <w:rPr>
          <w:rFonts w:asciiTheme="minorBidi" w:hAnsiTheme="minorBidi"/>
          <w:sz w:val="24"/>
          <w:szCs w:val="24"/>
        </w:rPr>
        <w:t>omitted,</w:t>
      </w:r>
      <w:r w:rsidR="00984157" w:rsidRPr="00A70861">
        <w:rPr>
          <w:rFonts w:asciiTheme="minorBidi" w:hAnsiTheme="minorBidi"/>
          <w:sz w:val="24"/>
          <w:szCs w:val="24"/>
        </w:rPr>
        <w:t xml:space="preserve"> as </w:t>
      </w:r>
      <w:r>
        <w:rPr>
          <w:rFonts w:asciiTheme="minorBidi" w:hAnsiTheme="minorBidi"/>
          <w:sz w:val="24"/>
          <w:szCs w:val="24"/>
        </w:rPr>
        <w:t xml:space="preserve">it focuses on the </w:t>
      </w:r>
      <w:r w:rsidR="00984157" w:rsidRPr="00A70861">
        <w:rPr>
          <w:rFonts w:asciiTheme="minorBidi" w:hAnsiTheme="minorBidi"/>
          <w:sz w:val="24"/>
          <w:szCs w:val="24"/>
        </w:rPr>
        <w:t>result rather than the intent of the giver.</w:t>
      </w:r>
      <w:r>
        <w:rPr>
          <w:rFonts w:asciiTheme="minorBidi" w:hAnsiTheme="minorBidi"/>
          <w:sz w:val="24"/>
          <w:szCs w:val="24"/>
        </w:rPr>
        <w:t xml:space="preserve"> In the context of</w:t>
      </w:r>
      <w:r w:rsidR="00984157" w:rsidRPr="00A70861">
        <w:rPr>
          <w:rFonts w:asciiTheme="minorBidi" w:hAnsiTheme="minorBidi"/>
          <w:sz w:val="24"/>
          <w:szCs w:val="24"/>
        </w:rPr>
        <w:t xml:space="preserve"> </w:t>
      </w:r>
      <w:r w:rsidR="00984157" w:rsidRPr="009B07C2">
        <w:rPr>
          <w:rFonts w:asciiTheme="minorBidi" w:hAnsiTheme="minorBidi"/>
          <w:i/>
          <w:iCs/>
          <w:sz w:val="24"/>
          <w:szCs w:val="24"/>
        </w:rPr>
        <w:t>kedusha</w:t>
      </w:r>
      <w:r>
        <w:rPr>
          <w:rFonts w:asciiTheme="minorBidi" w:hAnsiTheme="minorBidi"/>
          <w:i/>
          <w:iCs/>
          <w:sz w:val="24"/>
          <w:szCs w:val="24"/>
        </w:rPr>
        <w:t>,</w:t>
      </w:r>
      <w:r w:rsidR="00984157" w:rsidRPr="00A70861">
        <w:rPr>
          <w:rFonts w:asciiTheme="minorBidi" w:hAnsiTheme="minorBidi"/>
          <w:sz w:val="24"/>
          <w:szCs w:val="24"/>
        </w:rPr>
        <w:t xml:space="preserve"> </w:t>
      </w:r>
      <w:r>
        <w:rPr>
          <w:rFonts w:asciiTheme="minorBidi" w:hAnsiTheme="minorBidi"/>
          <w:sz w:val="24"/>
          <w:szCs w:val="24"/>
        </w:rPr>
        <w:t>ho</w:t>
      </w:r>
      <w:r w:rsidR="00984157" w:rsidRPr="00A70861">
        <w:rPr>
          <w:rFonts w:asciiTheme="minorBidi" w:hAnsiTheme="minorBidi"/>
          <w:sz w:val="24"/>
          <w:szCs w:val="24"/>
        </w:rPr>
        <w:t xml:space="preserve">w one </w:t>
      </w:r>
      <w:r>
        <w:rPr>
          <w:rFonts w:asciiTheme="minorBidi" w:hAnsiTheme="minorBidi"/>
          <w:sz w:val="24"/>
          <w:szCs w:val="24"/>
        </w:rPr>
        <w:t>gives is more important than what one gives</w:t>
      </w:r>
      <w:r w:rsidR="00984157" w:rsidRPr="00A70861">
        <w:rPr>
          <w:rFonts w:asciiTheme="minorBidi" w:hAnsiTheme="minorBidi"/>
          <w:sz w:val="24"/>
          <w:szCs w:val="24"/>
        </w:rPr>
        <w:t xml:space="preserve">. </w:t>
      </w:r>
    </w:p>
    <w:p w:rsidR="00984157" w:rsidRPr="00A70861" w:rsidRDefault="00984157" w:rsidP="00A70861">
      <w:pPr>
        <w:pStyle w:val="a3"/>
        <w:bidi w:val="0"/>
        <w:jc w:val="both"/>
        <w:rPr>
          <w:rFonts w:asciiTheme="minorBidi" w:hAnsiTheme="minorBidi"/>
          <w:sz w:val="24"/>
          <w:szCs w:val="24"/>
        </w:rPr>
      </w:pPr>
    </w:p>
    <w:p w:rsidR="00984157" w:rsidRPr="00A70861" w:rsidRDefault="00984157" w:rsidP="002E5FB3">
      <w:pPr>
        <w:pStyle w:val="a3"/>
        <w:bidi w:val="0"/>
        <w:ind w:firstLine="720"/>
        <w:jc w:val="both"/>
        <w:rPr>
          <w:rFonts w:asciiTheme="minorBidi" w:hAnsiTheme="minorBidi"/>
          <w:sz w:val="24"/>
          <w:szCs w:val="24"/>
        </w:rPr>
      </w:pPr>
      <w:r w:rsidRPr="00A70861">
        <w:rPr>
          <w:rFonts w:asciiTheme="minorBidi" w:hAnsiTheme="minorBidi"/>
          <w:sz w:val="24"/>
          <w:szCs w:val="24"/>
        </w:rPr>
        <w:t xml:space="preserve">Holiness requires not only giving, </w:t>
      </w:r>
      <w:r w:rsidR="000F3D08">
        <w:rPr>
          <w:rFonts w:asciiTheme="minorBidi" w:hAnsiTheme="minorBidi"/>
          <w:sz w:val="24"/>
          <w:szCs w:val="24"/>
        </w:rPr>
        <w:t>not only doing so in a dignified manner, but doing so in a way</w:t>
      </w:r>
      <w:r w:rsidRPr="00A70861">
        <w:rPr>
          <w:rFonts w:asciiTheme="minorBidi" w:hAnsiTheme="minorBidi"/>
          <w:sz w:val="24"/>
          <w:szCs w:val="24"/>
        </w:rPr>
        <w:t xml:space="preserve"> that transforms the giver</w:t>
      </w:r>
      <w:r w:rsidR="00E92B23" w:rsidRPr="00A70861">
        <w:rPr>
          <w:rFonts w:asciiTheme="minorBidi" w:hAnsiTheme="minorBidi"/>
          <w:sz w:val="24"/>
          <w:szCs w:val="24"/>
        </w:rPr>
        <w:t xml:space="preserve">. </w:t>
      </w:r>
      <w:r w:rsidR="000F3D08">
        <w:rPr>
          <w:rFonts w:asciiTheme="minorBidi" w:hAnsiTheme="minorBidi"/>
          <w:sz w:val="24"/>
          <w:szCs w:val="24"/>
        </w:rPr>
        <w:t>Just as there is a proper way to offer a sacrifice, there is a proper way to harvest one’</w:t>
      </w:r>
      <w:r w:rsidR="002E5FB3">
        <w:rPr>
          <w:rFonts w:asciiTheme="minorBidi" w:hAnsiTheme="minorBidi"/>
          <w:sz w:val="24"/>
          <w:szCs w:val="24"/>
        </w:rPr>
        <w:t xml:space="preserve">s crops. One must focus not on the bounty; rather, one should, in </w:t>
      </w:r>
      <w:r w:rsidR="00E92B23" w:rsidRPr="00A70861">
        <w:rPr>
          <w:rFonts w:asciiTheme="minorBidi" w:hAnsiTheme="minorBidi"/>
          <w:sz w:val="24"/>
          <w:szCs w:val="24"/>
        </w:rPr>
        <w:t>giving gifts to the Temple and the poor, develop real co</w:t>
      </w:r>
      <w:r w:rsidRPr="00A70861">
        <w:rPr>
          <w:rFonts w:asciiTheme="minorBidi" w:hAnsiTheme="minorBidi"/>
          <w:sz w:val="24"/>
          <w:szCs w:val="24"/>
        </w:rPr>
        <w:t>ncern for others</w:t>
      </w:r>
      <w:r w:rsidR="00E92B23" w:rsidRPr="00A70861">
        <w:rPr>
          <w:rFonts w:asciiTheme="minorBidi" w:hAnsiTheme="minorBidi"/>
          <w:sz w:val="24"/>
          <w:szCs w:val="24"/>
        </w:rPr>
        <w:t xml:space="preserve">. </w:t>
      </w:r>
      <w:r w:rsidR="002E5FB3">
        <w:rPr>
          <w:rFonts w:asciiTheme="minorBidi" w:hAnsiTheme="minorBidi"/>
          <w:sz w:val="24"/>
          <w:szCs w:val="24"/>
        </w:rPr>
        <w:t xml:space="preserve">One’s field should become a </w:t>
      </w:r>
      <w:r w:rsidR="00E92B23" w:rsidRPr="00A70861">
        <w:rPr>
          <w:rFonts w:asciiTheme="minorBidi" w:hAnsiTheme="minorBidi"/>
          <w:sz w:val="24"/>
          <w:szCs w:val="24"/>
        </w:rPr>
        <w:t xml:space="preserve">field for the community's needs. </w:t>
      </w:r>
      <w:r w:rsidR="002E5FB3">
        <w:rPr>
          <w:rFonts w:asciiTheme="minorBidi" w:hAnsiTheme="minorBidi"/>
          <w:sz w:val="24"/>
          <w:szCs w:val="24"/>
        </w:rPr>
        <w:t>One should gi</w:t>
      </w:r>
      <w:r w:rsidR="007F372C" w:rsidRPr="00A70861">
        <w:rPr>
          <w:rFonts w:asciiTheme="minorBidi" w:hAnsiTheme="minorBidi"/>
          <w:sz w:val="24"/>
          <w:szCs w:val="24"/>
        </w:rPr>
        <w:t xml:space="preserve">ve in a way that ensures that </w:t>
      </w:r>
      <w:r w:rsidR="002E5FB3">
        <w:rPr>
          <w:rFonts w:asciiTheme="minorBidi" w:hAnsiTheme="minorBidi"/>
          <w:sz w:val="24"/>
          <w:szCs w:val="24"/>
        </w:rPr>
        <w:t>avoids haughtiness and high-handedness; property should be a means</w:t>
      </w:r>
      <w:r w:rsidR="007F372C" w:rsidRPr="00A70861">
        <w:rPr>
          <w:rFonts w:asciiTheme="minorBidi" w:hAnsiTheme="minorBidi"/>
          <w:sz w:val="24"/>
          <w:szCs w:val="24"/>
        </w:rPr>
        <w:t xml:space="preserve"> of bringing peace and connection to God and </w:t>
      </w:r>
      <w:r w:rsidR="002E5FB3">
        <w:rPr>
          <w:rFonts w:asciiTheme="minorBidi" w:hAnsiTheme="minorBidi"/>
          <w:sz w:val="24"/>
          <w:szCs w:val="24"/>
        </w:rPr>
        <w:t>one’s</w:t>
      </w:r>
      <w:r w:rsidR="007F372C" w:rsidRPr="00A70861">
        <w:rPr>
          <w:rFonts w:asciiTheme="minorBidi" w:hAnsiTheme="minorBidi"/>
          <w:sz w:val="24"/>
          <w:szCs w:val="24"/>
        </w:rPr>
        <w:t xml:space="preserve"> fellow man. The same way that the peac</w:t>
      </w:r>
      <w:r w:rsidR="009B07C2">
        <w:rPr>
          <w:rFonts w:asciiTheme="minorBidi" w:hAnsiTheme="minorBidi"/>
          <w:sz w:val="24"/>
          <w:szCs w:val="24"/>
        </w:rPr>
        <w:t xml:space="preserve">e offering is eaten by the </w:t>
      </w:r>
      <w:r w:rsidR="002E5FB3">
        <w:rPr>
          <w:rFonts w:asciiTheme="minorBidi" w:hAnsiTheme="minorBidi"/>
          <w:sz w:val="24"/>
          <w:szCs w:val="24"/>
        </w:rPr>
        <w:t>priest</w:t>
      </w:r>
      <w:r w:rsidR="007F372C" w:rsidRPr="00A70861">
        <w:rPr>
          <w:rFonts w:asciiTheme="minorBidi" w:hAnsiTheme="minorBidi"/>
          <w:sz w:val="24"/>
          <w:szCs w:val="24"/>
        </w:rPr>
        <w:t xml:space="preserve">, the altar, and the one who offers the sacrifice, </w:t>
      </w:r>
      <w:r w:rsidR="002E5FB3">
        <w:rPr>
          <w:rFonts w:asciiTheme="minorBidi" w:hAnsiTheme="minorBidi"/>
          <w:sz w:val="24"/>
          <w:szCs w:val="24"/>
        </w:rPr>
        <w:t>one’s yield should be enjoyed by all</w:t>
      </w:r>
      <w:r w:rsidR="007F372C" w:rsidRPr="00A70861">
        <w:rPr>
          <w:rFonts w:asciiTheme="minorBidi" w:hAnsiTheme="minorBidi"/>
          <w:sz w:val="24"/>
          <w:szCs w:val="24"/>
        </w:rPr>
        <w:t>. Doing so allows one to transform one's wealth into a holy part of religious life.</w:t>
      </w:r>
    </w:p>
    <w:p w:rsidR="007F372C" w:rsidRPr="00A70861" w:rsidRDefault="007F372C" w:rsidP="00A70861">
      <w:pPr>
        <w:pStyle w:val="a3"/>
        <w:bidi w:val="0"/>
        <w:jc w:val="both"/>
        <w:rPr>
          <w:rFonts w:asciiTheme="minorBidi" w:hAnsiTheme="minorBidi"/>
          <w:sz w:val="24"/>
          <w:szCs w:val="24"/>
        </w:rPr>
      </w:pPr>
    </w:p>
    <w:p w:rsidR="007F372C" w:rsidRPr="00A70861" w:rsidRDefault="007F372C" w:rsidP="002E5FB3">
      <w:pPr>
        <w:pStyle w:val="a3"/>
        <w:bidi w:val="0"/>
        <w:ind w:firstLine="720"/>
        <w:jc w:val="both"/>
        <w:rPr>
          <w:rFonts w:asciiTheme="minorBidi" w:hAnsiTheme="minorBidi"/>
          <w:sz w:val="24"/>
          <w:szCs w:val="24"/>
          <w:rtl/>
        </w:rPr>
      </w:pPr>
      <w:r w:rsidRPr="00A70861">
        <w:rPr>
          <w:rFonts w:asciiTheme="minorBidi" w:hAnsiTheme="minorBidi"/>
          <w:sz w:val="24"/>
          <w:szCs w:val="24"/>
        </w:rPr>
        <w:t>If so, the three mentions of this mitzva underscore its three elements</w:t>
      </w:r>
      <w:r w:rsidR="002E5FB3">
        <w:rPr>
          <w:rFonts w:asciiTheme="minorBidi" w:hAnsiTheme="minorBidi"/>
          <w:sz w:val="24"/>
          <w:szCs w:val="24"/>
        </w:rPr>
        <w:t>: t</w:t>
      </w:r>
      <w:r w:rsidRPr="00A70861">
        <w:rPr>
          <w:rFonts w:asciiTheme="minorBidi" w:hAnsiTheme="minorBidi"/>
          <w:sz w:val="24"/>
          <w:szCs w:val="24"/>
        </w:rPr>
        <w:t>he interpersonal element of providing for others (</w:t>
      </w:r>
      <w:r w:rsidRPr="00A70861">
        <w:rPr>
          <w:rFonts w:asciiTheme="minorBidi" w:hAnsiTheme="minorBidi"/>
          <w:i/>
          <w:iCs/>
          <w:sz w:val="24"/>
          <w:szCs w:val="24"/>
        </w:rPr>
        <w:t xml:space="preserve">Ki </w:t>
      </w:r>
      <w:r w:rsidR="00992617">
        <w:rPr>
          <w:rFonts w:asciiTheme="minorBidi" w:hAnsiTheme="minorBidi"/>
          <w:i/>
          <w:iCs/>
          <w:sz w:val="24"/>
          <w:szCs w:val="24"/>
        </w:rPr>
        <w:t>Tetzei</w:t>
      </w:r>
      <w:r w:rsidRPr="00A70861">
        <w:rPr>
          <w:rFonts w:asciiTheme="minorBidi" w:hAnsiTheme="minorBidi"/>
          <w:sz w:val="24"/>
          <w:szCs w:val="24"/>
        </w:rPr>
        <w:t>), the ritual element of social justice (</w:t>
      </w:r>
      <w:r w:rsidRPr="00A70861">
        <w:rPr>
          <w:rFonts w:asciiTheme="minorBidi" w:hAnsiTheme="minorBidi"/>
          <w:i/>
          <w:iCs/>
          <w:sz w:val="24"/>
          <w:szCs w:val="24"/>
        </w:rPr>
        <w:t>Emor</w:t>
      </w:r>
      <w:r w:rsidRPr="00A70861">
        <w:rPr>
          <w:rFonts w:asciiTheme="minorBidi" w:hAnsiTheme="minorBidi"/>
          <w:sz w:val="24"/>
          <w:szCs w:val="24"/>
        </w:rPr>
        <w:t xml:space="preserve">), and the </w:t>
      </w:r>
      <w:r w:rsidR="009146D0" w:rsidRPr="00A70861">
        <w:rPr>
          <w:rFonts w:asciiTheme="minorBidi" w:hAnsiTheme="minorBidi"/>
          <w:i/>
          <w:iCs/>
          <w:sz w:val="24"/>
          <w:szCs w:val="24"/>
        </w:rPr>
        <w:t xml:space="preserve">bein adam le-atzmo </w:t>
      </w:r>
      <w:r w:rsidR="009146D0" w:rsidRPr="00A70861">
        <w:rPr>
          <w:rFonts w:asciiTheme="minorBidi" w:hAnsiTheme="minorBidi"/>
          <w:sz w:val="24"/>
          <w:szCs w:val="24"/>
        </w:rPr>
        <w:t>(</w:t>
      </w:r>
      <w:r w:rsidR="002E5FB3">
        <w:rPr>
          <w:rFonts w:asciiTheme="minorBidi" w:hAnsiTheme="minorBidi"/>
          <w:sz w:val="24"/>
          <w:szCs w:val="24"/>
        </w:rPr>
        <w:t xml:space="preserve">intrapersonal; </w:t>
      </w:r>
      <w:r w:rsidR="009146D0" w:rsidRPr="00A70861">
        <w:rPr>
          <w:rFonts w:asciiTheme="minorBidi" w:hAnsiTheme="minorBidi"/>
          <w:sz w:val="24"/>
          <w:szCs w:val="24"/>
        </w:rPr>
        <w:t>see Year 1</w:t>
      </w:r>
      <w:r w:rsidR="002E5FB3">
        <w:rPr>
          <w:rFonts w:asciiTheme="minorBidi" w:hAnsiTheme="minorBidi"/>
          <w:sz w:val="24"/>
          <w:szCs w:val="24"/>
        </w:rPr>
        <w:t>, L</w:t>
      </w:r>
      <w:r w:rsidR="009146D0" w:rsidRPr="00A70861">
        <w:rPr>
          <w:rFonts w:asciiTheme="minorBidi" w:hAnsiTheme="minorBidi"/>
          <w:sz w:val="24"/>
          <w:szCs w:val="24"/>
        </w:rPr>
        <w:t xml:space="preserve">esson 8) </w:t>
      </w:r>
      <w:r w:rsidR="002E5FB3">
        <w:rPr>
          <w:rFonts w:asciiTheme="minorBidi" w:hAnsiTheme="minorBidi"/>
          <w:sz w:val="24"/>
          <w:szCs w:val="24"/>
        </w:rPr>
        <w:t xml:space="preserve">element </w:t>
      </w:r>
      <w:r w:rsidR="009146D0" w:rsidRPr="00A70861">
        <w:rPr>
          <w:rFonts w:asciiTheme="minorBidi" w:hAnsiTheme="minorBidi"/>
          <w:sz w:val="24"/>
          <w:szCs w:val="24"/>
        </w:rPr>
        <w:t>of becoming a giving personality through one's wealth</w:t>
      </w:r>
      <w:r w:rsidR="002E5FB3">
        <w:rPr>
          <w:rFonts w:asciiTheme="minorBidi" w:hAnsiTheme="minorBidi"/>
          <w:sz w:val="24"/>
          <w:szCs w:val="24"/>
        </w:rPr>
        <w:t xml:space="preserve">, </w:t>
      </w:r>
      <w:r w:rsidR="009146D0" w:rsidRPr="00A70861">
        <w:rPr>
          <w:rFonts w:asciiTheme="minorBidi" w:hAnsiTheme="minorBidi"/>
          <w:sz w:val="24"/>
          <w:szCs w:val="24"/>
        </w:rPr>
        <w:t>achieving a holy outlook in the process</w:t>
      </w:r>
      <w:r w:rsidR="002E5FB3">
        <w:rPr>
          <w:rFonts w:asciiTheme="minorBidi" w:hAnsiTheme="minorBidi"/>
          <w:sz w:val="24"/>
          <w:szCs w:val="24"/>
        </w:rPr>
        <w:t xml:space="preserve"> (</w:t>
      </w:r>
      <w:r w:rsidR="002E5FB3" w:rsidRPr="002E5FB3">
        <w:rPr>
          <w:rFonts w:asciiTheme="minorBidi" w:hAnsiTheme="minorBidi"/>
          <w:i/>
          <w:iCs/>
          <w:sz w:val="24"/>
          <w:szCs w:val="24"/>
        </w:rPr>
        <w:t>Kedoshim</w:t>
      </w:r>
      <w:r w:rsidR="002E5FB3">
        <w:rPr>
          <w:rFonts w:asciiTheme="minorBidi" w:hAnsiTheme="minorBidi"/>
          <w:sz w:val="24"/>
          <w:szCs w:val="24"/>
        </w:rPr>
        <w:t>)</w:t>
      </w:r>
      <w:r w:rsidR="009146D0" w:rsidRPr="00A70861">
        <w:rPr>
          <w:rFonts w:asciiTheme="minorBidi" w:hAnsiTheme="minorBidi"/>
          <w:sz w:val="24"/>
          <w:szCs w:val="24"/>
        </w:rPr>
        <w:t xml:space="preserve">. This is the multifaceted nature of these </w:t>
      </w:r>
      <w:r w:rsidR="009146D0" w:rsidRPr="009B07C2">
        <w:rPr>
          <w:rFonts w:asciiTheme="minorBidi" w:hAnsiTheme="minorBidi"/>
          <w:i/>
          <w:iCs/>
          <w:sz w:val="24"/>
          <w:szCs w:val="24"/>
        </w:rPr>
        <w:t>mitzvot</w:t>
      </w:r>
      <w:r w:rsidR="009146D0" w:rsidRPr="00A70861">
        <w:rPr>
          <w:rFonts w:asciiTheme="minorBidi" w:hAnsiTheme="minorBidi"/>
          <w:sz w:val="24"/>
          <w:szCs w:val="24"/>
        </w:rPr>
        <w:t>.</w:t>
      </w:r>
    </w:p>
    <w:p w:rsidR="00231E24" w:rsidRPr="00A70861" w:rsidRDefault="00231E24" w:rsidP="00A70861">
      <w:pPr>
        <w:pStyle w:val="a3"/>
        <w:bidi w:val="0"/>
        <w:jc w:val="both"/>
        <w:rPr>
          <w:rFonts w:asciiTheme="minorBidi" w:hAnsiTheme="minorBidi"/>
          <w:sz w:val="24"/>
          <w:szCs w:val="24"/>
        </w:rPr>
      </w:pPr>
    </w:p>
    <w:p w:rsidR="00231E24" w:rsidRPr="00A70861" w:rsidRDefault="009146D0" w:rsidP="002E5FB3">
      <w:pPr>
        <w:pStyle w:val="a3"/>
        <w:bidi w:val="0"/>
        <w:ind w:firstLine="720"/>
        <w:jc w:val="both"/>
        <w:rPr>
          <w:rFonts w:asciiTheme="minorBidi" w:hAnsiTheme="minorBidi"/>
          <w:sz w:val="24"/>
          <w:szCs w:val="24"/>
        </w:rPr>
      </w:pPr>
      <w:r w:rsidRPr="00A70861">
        <w:rPr>
          <w:rFonts w:asciiTheme="minorBidi" w:hAnsiTheme="minorBidi"/>
          <w:sz w:val="24"/>
          <w:szCs w:val="24"/>
        </w:rPr>
        <w:t xml:space="preserve">In conclusion, </w:t>
      </w:r>
      <w:r w:rsidR="00231E24" w:rsidRPr="00A70861">
        <w:rPr>
          <w:rFonts w:asciiTheme="minorBidi" w:hAnsiTheme="minorBidi"/>
          <w:sz w:val="24"/>
          <w:szCs w:val="24"/>
        </w:rPr>
        <w:t>Rav Hirsch points out that it seems rather evident that the purpose of this mitzva is not to solve the issues of poverty, as it is left to chan</w:t>
      </w:r>
      <w:r w:rsidR="002E5FB3">
        <w:rPr>
          <w:rFonts w:asciiTheme="minorBidi" w:hAnsiTheme="minorBidi"/>
          <w:sz w:val="24"/>
          <w:szCs w:val="24"/>
        </w:rPr>
        <w:t xml:space="preserve">ce whether the poor will </w:t>
      </w:r>
      <w:r w:rsidR="00231E24" w:rsidRPr="00A70861">
        <w:rPr>
          <w:rFonts w:asciiTheme="minorBidi" w:hAnsiTheme="minorBidi"/>
          <w:sz w:val="24"/>
          <w:szCs w:val="24"/>
        </w:rPr>
        <w:t xml:space="preserve">take </w:t>
      </w:r>
      <w:r w:rsidR="002E5FB3">
        <w:rPr>
          <w:rFonts w:asciiTheme="minorBidi" w:hAnsiTheme="minorBidi"/>
          <w:sz w:val="24"/>
          <w:szCs w:val="24"/>
        </w:rPr>
        <w:t>anything from one's field;</w:t>
      </w:r>
      <w:r w:rsidR="00231E24" w:rsidRPr="00A70861">
        <w:rPr>
          <w:rFonts w:asciiTheme="minorBidi" w:hAnsiTheme="minorBidi"/>
          <w:sz w:val="24"/>
          <w:szCs w:val="24"/>
        </w:rPr>
        <w:t xml:space="preserve"> </w:t>
      </w:r>
      <w:r w:rsidR="002E5FB3">
        <w:rPr>
          <w:rFonts w:asciiTheme="minorBidi" w:hAnsiTheme="minorBidi"/>
          <w:sz w:val="24"/>
          <w:szCs w:val="24"/>
        </w:rPr>
        <w:t xml:space="preserve">the </w:t>
      </w:r>
      <w:r w:rsidR="00231E24" w:rsidRPr="00A70861">
        <w:rPr>
          <w:rFonts w:asciiTheme="minorBidi" w:hAnsiTheme="minorBidi"/>
          <w:sz w:val="24"/>
          <w:szCs w:val="24"/>
        </w:rPr>
        <w:t xml:space="preserve">poor </w:t>
      </w:r>
      <w:r w:rsidR="002E5FB3">
        <w:rPr>
          <w:rFonts w:asciiTheme="minorBidi" w:hAnsiTheme="minorBidi"/>
          <w:sz w:val="24"/>
          <w:szCs w:val="24"/>
        </w:rPr>
        <w:t xml:space="preserve">themselves </w:t>
      </w:r>
      <w:r w:rsidR="00231E24" w:rsidRPr="00A70861">
        <w:rPr>
          <w:rFonts w:asciiTheme="minorBidi" w:hAnsiTheme="minorBidi"/>
          <w:sz w:val="24"/>
          <w:szCs w:val="24"/>
        </w:rPr>
        <w:t xml:space="preserve">are obligated to leave these gifts from </w:t>
      </w:r>
      <w:r w:rsidR="002E5FB3">
        <w:rPr>
          <w:rFonts w:asciiTheme="minorBidi" w:hAnsiTheme="minorBidi"/>
          <w:sz w:val="24"/>
          <w:szCs w:val="24"/>
        </w:rPr>
        <w:t>any fields they may own for other unfortunates</w:t>
      </w:r>
      <w:r w:rsidR="00231E24" w:rsidRPr="00A70861">
        <w:rPr>
          <w:rFonts w:asciiTheme="minorBidi" w:hAnsiTheme="minorBidi"/>
          <w:sz w:val="24"/>
          <w:szCs w:val="24"/>
        </w:rPr>
        <w:t>.</w:t>
      </w:r>
      <w:r w:rsidR="002E5FB3">
        <w:rPr>
          <w:rFonts w:asciiTheme="minorBidi" w:hAnsiTheme="minorBidi"/>
          <w:sz w:val="24"/>
          <w:szCs w:val="24"/>
        </w:rPr>
        <w:t xml:space="preserve"> </w:t>
      </w:r>
      <w:r w:rsidR="00231E24" w:rsidRPr="00A70861">
        <w:rPr>
          <w:rFonts w:asciiTheme="minorBidi" w:hAnsiTheme="minorBidi"/>
          <w:sz w:val="24"/>
          <w:szCs w:val="24"/>
        </w:rPr>
        <w:t>Rather, he explains</w:t>
      </w:r>
      <w:r w:rsidR="00E92B23" w:rsidRPr="00A70861">
        <w:rPr>
          <w:rFonts w:asciiTheme="minorBidi" w:hAnsiTheme="minorBidi"/>
          <w:sz w:val="24"/>
          <w:szCs w:val="24"/>
        </w:rPr>
        <w:t>,</w:t>
      </w:r>
      <w:r w:rsidR="00231E24" w:rsidRPr="00A70861">
        <w:rPr>
          <w:rFonts w:asciiTheme="minorBidi" w:hAnsiTheme="minorBidi"/>
          <w:sz w:val="24"/>
          <w:szCs w:val="24"/>
        </w:rPr>
        <w:t xml:space="preserve"> these </w:t>
      </w:r>
      <w:r w:rsidR="00231E24" w:rsidRPr="002E5FB3">
        <w:rPr>
          <w:rFonts w:asciiTheme="minorBidi" w:hAnsiTheme="minorBidi"/>
          <w:i/>
          <w:iCs/>
          <w:sz w:val="24"/>
          <w:szCs w:val="24"/>
        </w:rPr>
        <w:t>mitzvot</w:t>
      </w:r>
      <w:r w:rsidR="00231E24" w:rsidRPr="00A70861">
        <w:rPr>
          <w:rFonts w:asciiTheme="minorBidi" w:hAnsiTheme="minorBidi"/>
          <w:sz w:val="24"/>
          <w:szCs w:val="24"/>
        </w:rPr>
        <w:t xml:space="preserve"> serve a different purpose altogether:</w:t>
      </w:r>
    </w:p>
    <w:p w:rsidR="00231E24" w:rsidRPr="00A70861" w:rsidRDefault="00231E24" w:rsidP="00A70861">
      <w:pPr>
        <w:pStyle w:val="a3"/>
        <w:bidi w:val="0"/>
        <w:jc w:val="both"/>
        <w:rPr>
          <w:rFonts w:asciiTheme="minorBidi" w:hAnsiTheme="minorBidi"/>
          <w:sz w:val="24"/>
          <w:szCs w:val="24"/>
        </w:rPr>
      </w:pPr>
    </w:p>
    <w:p w:rsidR="00231E24" w:rsidRPr="00A70861" w:rsidRDefault="00231E24" w:rsidP="002E5FB3">
      <w:pPr>
        <w:pStyle w:val="a3"/>
        <w:bidi w:val="0"/>
        <w:ind w:left="720"/>
        <w:jc w:val="both"/>
        <w:rPr>
          <w:rFonts w:asciiTheme="minorBidi" w:hAnsiTheme="minorBidi"/>
          <w:sz w:val="24"/>
          <w:szCs w:val="24"/>
        </w:rPr>
      </w:pPr>
      <w:r w:rsidRPr="00A70861">
        <w:rPr>
          <w:rFonts w:asciiTheme="minorBidi" w:hAnsiTheme="minorBidi"/>
          <w:sz w:val="24"/>
          <w:szCs w:val="24"/>
        </w:rPr>
        <w:t>At harvest time, a person surveys what nature has done for him and what he is about to take home as the fruit of his own labor. At this time he utters the proud and momentous words: "My own</w:t>
      </w:r>
      <w:r w:rsidR="002E5FB3">
        <w:rPr>
          <w:rFonts w:asciiTheme="minorBidi" w:hAnsiTheme="minorBidi"/>
          <w:sz w:val="24"/>
          <w:szCs w:val="24"/>
        </w:rPr>
        <w:t>."</w:t>
      </w:r>
      <w:r w:rsidRPr="00A70861">
        <w:rPr>
          <w:rFonts w:asciiTheme="minorBidi" w:hAnsiTheme="minorBidi"/>
          <w:sz w:val="24"/>
          <w:szCs w:val="24"/>
        </w:rPr>
        <w:t xml:space="preserve"> Precisely at this time, every member of the nation must bear in mind and signify </w:t>
      </w:r>
      <w:r w:rsidR="002E5FB3">
        <w:rPr>
          <w:rFonts w:asciiTheme="minorBidi" w:hAnsiTheme="minorBidi"/>
          <w:sz w:val="24"/>
          <w:szCs w:val="24"/>
        </w:rPr>
        <w:t>in deed that anyone who can say</w:t>
      </w:r>
      <w:r w:rsidRPr="00A70861">
        <w:rPr>
          <w:rFonts w:asciiTheme="minorBidi" w:hAnsiTheme="minorBidi"/>
          <w:sz w:val="24"/>
          <w:szCs w:val="24"/>
        </w:rPr>
        <w:t xml:space="preserve"> </w:t>
      </w:r>
      <w:r w:rsidR="002E5FB3">
        <w:rPr>
          <w:rFonts w:asciiTheme="minorBidi" w:hAnsiTheme="minorBidi"/>
          <w:sz w:val="24"/>
          <w:szCs w:val="24"/>
        </w:rPr>
        <w:t>“This is mine”</w:t>
      </w:r>
      <w:r w:rsidRPr="00A70861">
        <w:rPr>
          <w:rFonts w:asciiTheme="minorBidi" w:hAnsiTheme="minorBidi"/>
          <w:sz w:val="24"/>
          <w:szCs w:val="24"/>
        </w:rPr>
        <w:t xml:space="preserve"> is obligated to care for others as wel</w:t>
      </w:r>
      <w:r w:rsidR="002E5FB3">
        <w:rPr>
          <w:rFonts w:asciiTheme="minorBidi" w:hAnsiTheme="minorBidi"/>
          <w:sz w:val="24"/>
          <w:szCs w:val="24"/>
        </w:rPr>
        <w:t xml:space="preserve">l. His field and his vineyard do </w:t>
      </w:r>
      <w:r w:rsidRPr="00A70861">
        <w:rPr>
          <w:rFonts w:asciiTheme="minorBidi" w:hAnsiTheme="minorBidi"/>
          <w:sz w:val="24"/>
          <w:szCs w:val="24"/>
        </w:rPr>
        <w:t xml:space="preserve">not yield their produce for him alone (this is the message of </w:t>
      </w:r>
      <w:r w:rsidR="00CC4C50">
        <w:rPr>
          <w:rFonts w:asciiTheme="minorBidi" w:hAnsiTheme="minorBidi"/>
          <w:i/>
          <w:iCs/>
          <w:sz w:val="24"/>
          <w:szCs w:val="24"/>
        </w:rPr>
        <w:t>peia</w:t>
      </w:r>
      <w:r w:rsidRPr="00A70861">
        <w:rPr>
          <w:rFonts w:asciiTheme="minorBidi" w:hAnsiTheme="minorBidi"/>
          <w:sz w:val="24"/>
          <w:szCs w:val="24"/>
        </w:rPr>
        <w:t xml:space="preserve"> and </w:t>
      </w:r>
      <w:r w:rsidRPr="00A70861">
        <w:rPr>
          <w:rFonts w:asciiTheme="minorBidi" w:hAnsiTheme="minorBidi"/>
          <w:i/>
          <w:iCs/>
          <w:sz w:val="24"/>
          <w:szCs w:val="24"/>
        </w:rPr>
        <w:t>olelot</w:t>
      </w:r>
      <w:r w:rsidRPr="00A70861">
        <w:rPr>
          <w:rFonts w:asciiTheme="minorBidi" w:hAnsiTheme="minorBidi"/>
          <w:sz w:val="24"/>
          <w:szCs w:val="24"/>
        </w:rPr>
        <w:t xml:space="preserve">). In the labor of his hands he is not to work for himself alone (this is the message of </w:t>
      </w:r>
      <w:r w:rsidR="002E5FB3">
        <w:rPr>
          <w:rFonts w:asciiTheme="minorBidi" w:hAnsiTheme="minorBidi"/>
          <w:i/>
          <w:iCs/>
          <w:sz w:val="24"/>
          <w:szCs w:val="24"/>
        </w:rPr>
        <w:t>l</w:t>
      </w:r>
      <w:r w:rsidRPr="00A70861">
        <w:rPr>
          <w:rFonts w:asciiTheme="minorBidi" w:hAnsiTheme="minorBidi"/>
          <w:i/>
          <w:iCs/>
          <w:sz w:val="24"/>
          <w:szCs w:val="24"/>
        </w:rPr>
        <w:t>eket</w:t>
      </w:r>
      <w:r w:rsidRPr="00A70861">
        <w:rPr>
          <w:rFonts w:asciiTheme="minorBidi" w:hAnsiTheme="minorBidi"/>
          <w:sz w:val="24"/>
          <w:szCs w:val="24"/>
        </w:rPr>
        <w:t xml:space="preserve"> and </w:t>
      </w:r>
      <w:r w:rsidRPr="00A70861">
        <w:rPr>
          <w:rFonts w:asciiTheme="minorBidi" w:hAnsiTheme="minorBidi"/>
          <w:i/>
          <w:iCs/>
          <w:sz w:val="24"/>
          <w:szCs w:val="24"/>
        </w:rPr>
        <w:t>peret</w:t>
      </w:r>
      <w:r w:rsidRPr="00A70861">
        <w:rPr>
          <w:rFonts w:asciiTheme="minorBidi" w:hAnsiTheme="minorBidi"/>
          <w:sz w:val="24"/>
          <w:szCs w:val="24"/>
        </w:rPr>
        <w:t>). For in the state governed by the Law of God, the care of the poor and the stranger is not left to feelings of sympathy; it is not dependent on property owners' fears of the threat posed to them by the despair of the poor. Rather, it is a right that God has given to the poor and a duty that He has assigned to property</w:t>
      </w:r>
      <w:r w:rsidR="002E5FB3">
        <w:rPr>
          <w:rFonts w:asciiTheme="minorBidi" w:hAnsiTheme="minorBidi"/>
          <w:sz w:val="24"/>
          <w:szCs w:val="24"/>
        </w:rPr>
        <w:t>-</w:t>
      </w:r>
      <w:r w:rsidRPr="00A70861">
        <w:rPr>
          <w:rFonts w:asciiTheme="minorBidi" w:hAnsiTheme="minorBidi"/>
          <w:sz w:val="24"/>
          <w:szCs w:val="24"/>
        </w:rPr>
        <w:t>owners. And over all of them</w:t>
      </w:r>
      <w:r w:rsidR="002E5FB3">
        <w:rPr>
          <w:rFonts w:asciiTheme="minorBidi" w:hAnsiTheme="minorBidi"/>
          <w:sz w:val="24"/>
          <w:szCs w:val="24"/>
        </w:rPr>
        <w:t>,</w:t>
      </w:r>
      <w:r w:rsidRPr="00A70861">
        <w:rPr>
          <w:rFonts w:asciiTheme="minorBidi" w:hAnsiTheme="minorBidi"/>
          <w:sz w:val="24"/>
          <w:szCs w:val="24"/>
        </w:rPr>
        <w:t xml:space="preserve"> God proclaims, "I am </w:t>
      </w:r>
      <w:r w:rsidR="00CC4C50">
        <w:rPr>
          <w:rFonts w:asciiTheme="minorBidi" w:hAnsiTheme="minorBidi"/>
          <w:sz w:val="24"/>
          <w:szCs w:val="24"/>
        </w:rPr>
        <w:t>Lord</w:t>
      </w:r>
      <w:r w:rsidRPr="00A70861">
        <w:rPr>
          <w:rFonts w:asciiTheme="minorBidi" w:hAnsiTheme="minorBidi"/>
          <w:sz w:val="24"/>
          <w:szCs w:val="24"/>
        </w:rPr>
        <w:t xml:space="preserve"> your God", t</w:t>
      </w:r>
      <w:r w:rsidR="002E5FB3">
        <w:rPr>
          <w:rFonts w:asciiTheme="minorBidi" w:hAnsiTheme="minorBidi"/>
          <w:sz w:val="24"/>
          <w:szCs w:val="24"/>
        </w:rPr>
        <w:t>hereby assuring all of them of H</w:t>
      </w:r>
      <w:r w:rsidRPr="00A70861">
        <w:rPr>
          <w:rFonts w:asciiTheme="minorBidi" w:hAnsiTheme="minorBidi"/>
          <w:sz w:val="24"/>
          <w:szCs w:val="24"/>
        </w:rPr>
        <w:t xml:space="preserve">is personal care, encompassing </w:t>
      </w:r>
      <w:r w:rsidR="002E5FB3">
        <w:rPr>
          <w:rFonts w:asciiTheme="minorBidi" w:hAnsiTheme="minorBidi"/>
          <w:sz w:val="24"/>
          <w:szCs w:val="24"/>
        </w:rPr>
        <w:t>all with equal love and justice</w:t>
      </w:r>
      <w:r w:rsidRPr="00A70861">
        <w:rPr>
          <w:rFonts w:asciiTheme="minorBidi" w:hAnsiTheme="minorBidi"/>
          <w:sz w:val="24"/>
          <w:szCs w:val="24"/>
        </w:rPr>
        <w:t xml:space="preserve"> and the obligating all equally to be just and loving toward others. Thus</w:t>
      </w:r>
      <w:r w:rsidR="002E5FB3">
        <w:rPr>
          <w:rFonts w:asciiTheme="minorBidi" w:hAnsiTheme="minorBidi"/>
          <w:sz w:val="24"/>
          <w:szCs w:val="24"/>
        </w:rPr>
        <w:t>,</w:t>
      </w:r>
      <w:r w:rsidRPr="00A70861">
        <w:rPr>
          <w:rFonts w:asciiTheme="minorBidi" w:hAnsiTheme="minorBidi"/>
          <w:sz w:val="24"/>
          <w:szCs w:val="24"/>
        </w:rPr>
        <w:t xml:space="preserve"> He unites them all to form a holy community that is sustained by justice and charity. </w:t>
      </w:r>
    </w:p>
    <w:p w:rsidR="00231E24" w:rsidRPr="00A70861" w:rsidRDefault="00231E24" w:rsidP="00A70861">
      <w:pPr>
        <w:pStyle w:val="a3"/>
        <w:bidi w:val="0"/>
        <w:jc w:val="both"/>
        <w:rPr>
          <w:rFonts w:asciiTheme="minorBidi" w:hAnsiTheme="minorBidi"/>
          <w:sz w:val="24"/>
          <w:szCs w:val="24"/>
        </w:rPr>
      </w:pPr>
    </w:p>
    <w:p w:rsidR="00231E24" w:rsidRPr="00A70861" w:rsidRDefault="00E92B23" w:rsidP="002E5FB3">
      <w:pPr>
        <w:pStyle w:val="a3"/>
        <w:bidi w:val="0"/>
        <w:ind w:firstLine="720"/>
        <w:jc w:val="both"/>
        <w:rPr>
          <w:rFonts w:asciiTheme="minorBidi" w:hAnsiTheme="minorBidi"/>
          <w:sz w:val="24"/>
          <w:szCs w:val="24"/>
          <w:rtl/>
        </w:rPr>
      </w:pPr>
      <w:r w:rsidRPr="00A70861">
        <w:rPr>
          <w:rFonts w:asciiTheme="minorBidi" w:hAnsiTheme="minorBidi"/>
          <w:sz w:val="24"/>
          <w:szCs w:val="24"/>
        </w:rPr>
        <w:t>In next week's lesson</w:t>
      </w:r>
      <w:r w:rsidR="002E5FB3">
        <w:rPr>
          <w:rFonts w:asciiTheme="minorBidi" w:hAnsiTheme="minorBidi"/>
          <w:sz w:val="24"/>
          <w:szCs w:val="24"/>
        </w:rPr>
        <w:t>,</w:t>
      </w:r>
      <w:r w:rsidRPr="00A70861">
        <w:rPr>
          <w:rFonts w:asciiTheme="minorBidi" w:hAnsiTheme="minorBidi"/>
          <w:sz w:val="24"/>
          <w:szCs w:val="24"/>
        </w:rPr>
        <w:t xml:space="preserve"> we will deal with the particulars of these agricultural </w:t>
      </w:r>
      <w:r w:rsidRPr="009B07C2">
        <w:rPr>
          <w:rFonts w:asciiTheme="minorBidi" w:hAnsiTheme="minorBidi"/>
          <w:i/>
          <w:iCs/>
          <w:sz w:val="24"/>
          <w:szCs w:val="24"/>
        </w:rPr>
        <w:t>mitzvot</w:t>
      </w:r>
      <w:r w:rsidRPr="00A70861">
        <w:rPr>
          <w:rFonts w:asciiTheme="minorBidi" w:hAnsiTheme="minorBidi"/>
          <w:sz w:val="24"/>
          <w:szCs w:val="24"/>
        </w:rPr>
        <w:t xml:space="preserve"> and their messages of holiness.</w:t>
      </w:r>
    </w:p>
    <w:sectPr w:rsidR="00231E24" w:rsidRPr="00A70861" w:rsidSect="009B028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18DF"/>
    <w:multiLevelType w:val="multilevel"/>
    <w:tmpl w:val="8C505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DFB"/>
    <w:rsid w:val="000159A7"/>
    <w:rsid w:val="00051289"/>
    <w:rsid w:val="00080674"/>
    <w:rsid w:val="000C1E60"/>
    <w:rsid w:val="000E4918"/>
    <w:rsid w:val="000F13BC"/>
    <w:rsid w:val="000F3D08"/>
    <w:rsid w:val="00111CCE"/>
    <w:rsid w:val="00114DFB"/>
    <w:rsid w:val="00163387"/>
    <w:rsid w:val="00185DF2"/>
    <w:rsid w:val="001919BF"/>
    <w:rsid w:val="001A2C0F"/>
    <w:rsid w:val="001B64A2"/>
    <w:rsid w:val="001D1E04"/>
    <w:rsid w:val="00220A2D"/>
    <w:rsid w:val="00222DFF"/>
    <w:rsid w:val="00231E24"/>
    <w:rsid w:val="00232ABC"/>
    <w:rsid w:val="0023479F"/>
    <w:rsid w:val="00266E08"/>
    <w:rsid w:val="00270720"/>
    <w:rsid w:val="00294EBC"/>
    <w:rsid w:val="002A614E"/>
    <w:rsid w:val="002E5FB3"/>
    <w:rsid w:val="00341BB8"/>
    <w:rsid w:val="00360AB0"/>
    <w:rsid w:val="0038037E"/>
    <w:rsid w:val="003B5641"/>
    <w:rsid w:val="003F09FB"/>
    <w:rsid w:val="003F1BE5"/>
    <w:rsid w:val="0041761F"/>
    <w:rsid w:val="004242BB"/>
    <w:rsid w:val="004659A7"/>
    <w:rsid w:val="00473915"/>
    <w:rsid w:val="00475928"/>
    <w:rsid w:val="0049338D"/>
    <w:rsid w:val="00494328"/>
    <w:rsid w:val="004B506F"/>
    <w:rsid w:val="004D753A"/>
    <w:rsid w:val="004F092A"/>
    <w:rsid w:val="00514C2B"/>
    <w:rsid w:val="005168B6"/>
    <w:rsid w:val="00533FEC"/>
    <w:rsid w:val="00550877"/>
    <w:rsid w:val="00550EED"/>
    <w:rsid w:val="005639D1"/>
    <w:rsid w:val="00577ED6"/>
    <w:rsid w:val="005955A4"/>
    <w:rsid w:val="00596CC4"/>
    <w:rsid w:val="005D457A"/>
    <w:rsid w:val="00615587"/>
    <w:rsid w:val="00627641"/>
    <w:rsid w:val="00636351"/>
    <w:rsid w:val="00637B64"/>
    <w:rsid w:val="00640738"/>
    <w:rsid w:val="006B3417"/>
    <w:rsid w:val="006E1E6E"/>
    <w:rsid w:val="007010AE"/>
    <w:rsid w:val="007168E2"/>
    <w:rsid w:val="00721DAF"/>
    <w:rsid w:val="007E2258"/>
    <w:rsid w:val="007F372C"/>
    <w:rsid w:val="00823364"/>
    <w:rsid w:val="0085257E"/>
    <w:rsid w:val="008772A3"/>
    <w:rsid w:val="008848BC"/>
    <w:rsid w:val="008964A3"/>
    <w:rsid w:val="008A3299"/>
    <w:rsid w:val="008B062C"/>
    <w:rsid w:val="008D19FC"/>
    <w:rsid w:val="008F5C65"/>
    <w:rsid w:val="00911130"/>
    <w:rsid w:val="009146D0"/>
    <w:rsid w:val="00984157"/>
    <w:rsid w:val="00992617"/>
    <w:rsid w:val="009B0284"/>
    <w:rsid w:val="009B07C2"/>
    <w:rsid w:val="009C7E53"/>
    <w:rsid w:val="00A70861"/>
    <w:rsid w:val="00A815F5"/>
    <w:rsid w:val="00AD55C1"/>
    <w:rsid w:val="00AF6084"/>
    <w:rsid w:val="00B37904"/>
    <w:rsid w:val="00B62F91"/>
    <w:rsid w:val="00B70C69"/>
    <w:rsid w:val="00B74057"/>
    <w:rsid w:val="00B90F7F"/>
    <w:rsid w:val="00BD5DDC"/>
    <w:rsid w:val="00BD6F9C"/>
    <w:rsid w:val="00BD7167"/>
    <w:rsid w:val="00C401CE"/>
    <w:rsid w:val="00C45B78"/>
    <w:rsid w:val="00C81A88"/>
    <w:rsid w:val="00C863BC"/>
    <w:rsid w:val="00C874F0"/>
    <w:rsid w:val="00CB2A75"/>
    <w:rsid w:val="00CB3D4D"/>
    <w:rsid w:val="00CC4C50"/>
    <w:rsid w:val="00CC5EF2"/>
    <w:rsid w:val="00D2302D"/>
    <w:rsid w:val="00D2752C"/>
    <w:rsid w:val="00D42DEC"/>
    <w:rsid w:val="00D463F7"/>
    <w:rsid w:val="00D47FDC"/>
    <w:rsid w:val="00D5434B"/>
    <w:rsid w:val="00D80FD1"/>
    <w:rsid w:val="00D85367"/>
    <w:rsid w:val="00D85DE9"/>
    <w:rsid w:val="00E02158"/>
    <w:rsid w:val="00E92B23"/>
    <w:rsid w:val="00EA6008"/>
    <w:rsid w:val="00EC38F7"/>
    <w:rsid w:val="00ED2F5F"/>
    <w:rsid w:val="00EF7975"/>
    <w:rsid w:val="00F406AC"/>
    <w:rsid w:val="00F46B59"/>
    <w:rsid w:val="00F57E56"/>
    <w:rsid w:val="00F61839"/>
    <w:rsid w:val="00FA47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1B64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14DF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1B64A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4DFB"/>
    <w:pPr>
      <w:bidi/>
      <w:spacing w:after="0" w:line="240" w:lineRule="auto"/>
    </w:pPr>
  </w:style>
  <w:style w:type="character" w:customStyle="1" w:styleId="20">
    <w:name w:val="כותרת 2 תו"/>
    <w:basedOn w:val="a0"/>
    <w:link w:val="2"/>
    <w:uiPriority w:val="9"/>
    <w:rsid w:val="00114DFB"/>
    <w:rPr>
      <w:rFonts w:ascii="Times New Roman" w:eastAsia="Times New Roman" w:hAnsi="Times New Roman" w:cs="Times New Roman"/>
      <w:b/>
      <w:bCs/>
      <w:sz w:val="36"/>
      <w:szCs w:val="36"/>
    </w:rPr>
  </w:style>
  <w:style w:type="paragraph" w:styleId="NormalWeb">
    <w:name w:val="Normal (Web)"/>
    <w:basedOn w:val="a"/>
    <w:uiPriority w:val="99"/>
    <w:semiHidden/>
    <w:unhideWhenUsed/>
    <w:rsid w:val="00114DF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14DFB"/>
  </w:style>
  <w:style w:type="character" w:styleId="Hyperlink">
    <w:name w:val="Hyperlink"/>
    <w:basedOn w:val="a0"/>
    <w:uiPriority w:val="99"/>
    <w:unhideWhenUsed/>
    <w:rsid w:val="00114DFB"/>
    <w:rPr>
      <w:color w:val="0000FF"/>
      <w:u w:val="single"/>
    </w:rPr>
  </w:style>
  <w:style w:type="character" w:customStyle="1" w:styleId="10">
    <w:name w:val="כותרת 1 תו"/>
    <w:basedOn w:val="a0"/>
    <w:link w:val="1"/>
    <w:uiPriority w:val="9"/>
    <w:rsid w:val="001B64A2"/>
    <w:rPr>
      <w:rFonts w:asciiTheme="majorHAnsi" w:eastAsiaTheme="majorEastAsia" w:hAnsiTheme="majorHAnsi" w:cstheme="majorBidi"/>
      <w:b/>
      <w:bCs/>
      <w:color w:val="365F91" w:themeColor="accent1" w:themeShade="BF"/>
      <w:sz w:val="28"/>
      <w:szCs w:val="28"/>
    </w:rPr>
  </w:style>
  <w:style w:type="character" w:customStyle="1" w:styleId="40">
    <w:name w:val="כותרת 4 תו"/>
    <w:basedOn w:val="a0"/>
    <w:link w:val="4"/>
    <w:uiPriority w:val="9"/>
    <w:semiHidden/>
    <w:rsid w:val="001B64A2"/>
    <w:rPr>
      <w:rFonts w:asciiTheme="majorHAnsi" w:eastAsiaTheme="majorEastAsia" w:hAnsiTheme="majorHAnsi" w:cstheme="majorBidi"/>
      <w:b/>
      <w:bCs/>
      <w:i/>
      <w:iCs/>
      <w:color w:val="4F81BD" w:themeColor="accent1"/>
    </w:rPr>
  </w:style>
  <w:style w:type="paragraph" w:customStyle="1" w:styleId="teaserpermalink">
    <w:name w:val="teaser_permalink"/>
    <w:basedOn w:val="a"/>
    <w:rsid w:val="001B64A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
    <w:name w:val="block"/>
    <w:basedOn w:val="a0"/>
    <w:rsid w:val="001B64A2"/>
  </w:style>
  <w:style w:type="character" w:customStyle="1" w:styleId="liketext">
    <w:name w:val="liketext"/>
    <w:basedOn w:val="a0"/>
    <w:rsid w:val="001B64A2"/>
  </w:style>
  <w:style w:type="character" w:customStyle="1" w:styleId="arial11">
    <w:name w:val="arial_11"/>
    <w:basedOn w:val="a0"/>
    <w:rsid w:val="001B64A2"/>
  </w:style>
  <w:style w:type="character" w:customStyle="1" w:styleId="followbignewswrapper">
    <w:name w:val="follow_bignews_wrapper"/>
    <w:basedOn w:val="a0"/>
    <w:rsid w:val="001B64A2"/>
  </w:style>
  <w:style w:type="character" w:styleId="a4">
    <w:name w:val="Emphasis"/>
    <w:basedOn w:val="a0"/>
    <w:uiPriority w:val="20"/>
    <w:qFormat/>
    <w:rsid w:val="001B64A2"/>
    <w:rPr>
      <w:i/>
      <w:iCs/>
    </w:rPr>
  </w:style>
  <w:style w:type="paragraph" w:styleId="a5">
    <w:name w:val="Balloon Text"/>
    <w:basedOn w:val="a"/>
    <w:link w:val="a6"/>
    <w:uiPriority w:val="99"/>
    <w:semiHidden/>
    <w:unhideWhenUsed/>
    <w:rsid w:val="001B64A2"/>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1B64A2"/>
    <w:rPr>
      <w:rFonts w:ascii="Tahoma" w:hAnsi="Tahoma" w:cs="Tahoma"/>
      <w:sz w:val="16"/>
      <w:szCs w:val="16"/>
    </w:rPr>
  </w:style>
  <w:style w:type="character" w:styleId="a7">
    <w:name w:val="Strong"/>
    <w:basedOn w:val="a0"/>
    <w:uiPriority w:val="22"/>
    <w:qFormat/>
    <w:rsid w:val="0085257E"/>
    <w:rPr>
      <w:b/>
      <w:bCs/>
    </w:rPr>
  </w:style>
  <w:style w:type="paragraph" w:styleId="a8">
    <w:name w:val="Block Text"/>
    <w:basedOn w:val="a"/>
    <w:uiPriority w:val="99"/>
    <w:semiHidden/>
    <w:unhideWhenUsed/>
    <w:rsid w:val="00CC5EF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
    <w:name w:val="CC"/>
    <w:basedOn w:val="a9"/>
    <w:rsid w:val="00A70861"/>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a">
    <w:name w:val="מחבר"/>
    <w:basedOn w:val="a"/>
    <w:uiPriority w:val="99"/>
    <w:rsid w:val="00A70861"/>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a9">
    <w:name w:val="Body Text"/>
    <w:basedOn w:val="a"/>
    <w:link w:val="ab"/>
    <w:uiPriority w:val="99"/>
    <w:semiHidden/>
    <w:unhideWhenUsed/>
    <w:rsid w:val="00A70861"/>
    <w:pPr>
      <w:spacing w:after="120"/>
    </w:pPr>
  </w:style>
  <w:style w:type="character" w:customStyle="1" w:styleId="ab">
    <w:name w:val="גוף טקסט תו"/>
    <w:basedOn w:val="a0"/>
    <w:link w:val="a9"/>
    <w:uiPriority w:val="99"/>
    <w:semiHidden/>
    <w:rsid w:val="00A70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1B64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14DF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1B64A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4DFB"/>
    <w:pPr>
      <w:bidi/>
      <w:spacing w:after="0" w:line="240" w:lineRule="auto"/>
    </w:pPr>
  </w:style>
  <w:style w:type="character" w:customStyle="1" w:styleId="20">
    <w:name w:val="כותרת 2 תו"/>
    <w:basedOn w:val="a0"/>
    <w:link w:val="2"/>
    <w:uiPriority w:val="9"/>
    <w:rsid w:val="00114DFB"/>
    <w:rPr>
      <w:rFonts w:ascii="Times New Roman" w:eastAsia="Times New Roman" w:hAnsi="Times New Roman" w:cs="Times New Roman"/>
      <w:b/>
      <w:bCs/>
      <w:sz w:val="36"/>
      <w:szCs w:val="36"/>
    </w:rPr>
  </w:style>
  <w:style w:type="paragraph" w:styleId="NormalWeb">
    <w:name w:val="Normal (Web)"/>
    <w:basedOn w:val="a"/>
    <w:uiPriority w:val="99"/>
    <w:semiHidden/>
    <w:unhideWhenUsed/>
    <w:rsid w:val="00114DF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14DFB"/>
  </w:style>
  <w:style w:type="character" w:styleId="Hyperlink">
    <w:name w:val="Hyperlink"/>
    <w:basedOn w:val="a0"/>
    <w:uiPriority w:val="99"/>
    <w:unhideWhenUsed/>
    <w:rsid w:val="00114DFB"/>
    <w:rPr>
      <w:color w:val="0000FF"/>
      <w:u w:val="single"/>
    </w:rPr>
  </w:style>
  <w:style w:type="character" w:customStyle="1" w:styleId="10">
    <w:name w:val="כותרת 1 תו"/>
    <w:basedOn w:val="a0"/>
    <w:link w:val="1"/>
    <w:uiPriority w:val="9"/>
    <w:rsid w:val="001B64A2"/>
    <w:rPr>
      <w:rFonts w:asciiTheme="majorHAnsi" w:eastAsiaTheme="majorEastAsia" w:hAnsiTheme="majorHAnsi" w:cstheme="majorBidi"/>
      <w:b/>
      <w:bCs/>
      <w:color w:val="365F91" w:themeColor="accent1" w:themeShade="BF"/>
      <w:sz w:val="28"/>
      <w:szCs w:val="28"/>
    </w:rPr>
  </w:style>
  <w:style w:type="character" w:customStyle="1" w:styleId="40">
    <w:name w:val="כותרת 4 תו"/>
    <w:basedOn w:val="a0"/>
    <w:link w:val="4"/>
    <w:uiPriority w:val="9"/>
    <w:semiHidden/>
    <w:rsid w:val="001B64A2"/>
    <w:rPr>
      <w:rFonts w:asciiTheme="majorHAnsi" w:eastAsiaTheme="majorEastAsia" w:hAnsiTheme="majorHAnsi" w:cstheme="majorBidi"/>
      <w:b/>
      <w:bCs/>
      <w:i/>
      <w:iCs/>
      <w:color w:val="4F81BD" w:themeColor="accent1"/>
    </w:rPr>
  </w:style>
  <w:style w:type="paragraph" w:customStyle="1" w:styleId="teaserpermalink">
    <w:name w:val="teaser_permalink"/>
    <w:basedOn w:val="a"/>
    <w:rsid w:val="001B64A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
    <w:name w:val="block"/>
    <w:basedOn w:val="a0"/>
    <w:rsid w:val="001B64A2"/>
  </w:style>
  <w:style w:type="character" w:customStyle="1" w:styleId="liketext">
    <w:name w:val="liketext"/>
    <w:basedOn w:val="a0"/>
    <w:rsid w:val="001B64A2"/>
  </w:style>
  <w:style w:type="character" w:customStyle="1" w:styleId="arial11">
    <w:name w:val="arial_11"/>
    <w:basedOn w:val="a0"/>
    <w:rsid w:val="001B64A2"/>
  </w:style>
  <w:style w:type="character" w:customStyle="1" w:styleId="followbignewswrapper">
    <w:name w:val="follow_bignews_wrapper"/>
    <w:basedOn w:val="a0"/>
    <w:rsid w:val="001B64A2"/>
  </w:style>
  <w:style w:type="character" w:styleId="a4">
    <w:name w:val="Emphasis"/>
    <w:basedOn w:val="a0"/>
    <w:uiPriority w:val="20"/>
    <w:qFormat/>
    <w:rsid w:val="001B64A2"/>
    <w:rPr>
      <w:i/>
      <w:iCs/>
    </w:rPr>
  </w:style>
  <w:style w:type="paragraph" w:styleId="a5">
    <w:name w:val="Balloon Text"/>
    <w:basedOn w:val="a"/>
    <w:link w:val="a6"/>
    <w:uiPriority w:val="99"/>
    <w:semiHidden/>
    <w:unhideWhenUsed/>
    <w:rsid w:val="001B64A2"/>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1B64A2"/>
    <w:rPr>
      <w:rFonts w:ascii="Tahoma" w:hAnsi="Tahoma" w:cs="Tahoma"/>
      <w:sz w:val="16"/>
      <w:szCs w:val="16"/>
    </w:rPr>
  </w:style>
  <w:style w:type="character" w:styleId="a7">
    <w:name w:val="Strong"/>
    <w:basedOn w:val="a0"/>
    <w:uiPriority w:val="22"/>
    <w:qFormat/>
    <w:rsid w:val="0085257E"/>
    <w:rPr>
      <w:b/>
      <w:bCs/>
    </w:rPr>
  </w:style>
  <w:style w:type="paragraph" w:styleId="a8">
    <w:name w:val="Block Text"/>
    <w:basedOn w:val="a"/>
    <w:uiPriority w:val="99"/>
    <w:semiHidden/>
    <w:unhideWhenUsed/>
    <w:rsid w:val="00CC5EF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
    <w:name w:val="CC"/>
    <w:basedOn w:val="a9"/>
    <w:rsid w:val="00A70861"/>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a">
    <w:name w:val="מחבר"/>
    <w:basedOn w:val="a"/>
    <w:uiPriority w:val="99"/>
    <w:rsid w:val="00A70861"/>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a9">
    <w:name w:val="Body Text"/>
    <w:basedOn w:val="a"/>
    <w:link w:val="ab"/>
    <w:uiPriority w:val="99"/>
    <w:semiHidden/>
    <w:unhideWhenUsed/>
    <w:rsid w:val="00A70861"/>
    <w:pPr>
      <w:spacing w:after="120"/>
    </w:pPr>
  </w:style>
  <w:style w:type="character" w:customStyle="1" w:styleId="ab">
    <w:name w:val="גוף טקסט תו"/>
    <w:basedOn w:val="a0"/>
    <w:link w:val="a9"/>
    <w:uiPriority w:val="99"/>
    <w:semiHidden/>
    <w:rsid w:val="00A70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3503">
      <w:bodyDiv w:val="1"/>
      <w:marLeft w:val="0"/>
      <w:marRight w:val="0"/>
      <w:marTop w:val="0"/>
      <w:marBottom w:val="0"/>
      <w:divBdr>
        <w:top w:val="none" w:sz="0" w:space="0" w:color="auto"/>
        <w:left w:val="none" w:sz="0" w:space="0" w:color="auto"/>
        <w:bottom w:val="none" w:sz="0" w:space="0" w:color="auto"/>
        <w:right w:val="none" w:sz="0" w:space="0" w:color="auto"/>
      </w:divBdr>
    </w:div>
    <w:div w:id="168452685">
      <w:bodyDiv w:val="1"/>
      <w:marLeft w:val="0"/>
      <w:marRight w:val="0"/>
      <w:marTop w:val="0"/>
      <w:marBottom w:val="0"/>
      <w:divBdr>
        <w:top w:val="none" w:sz="0" w:space="0" w:color="auto"/>
        <w:left w:val="none" w:sz="0" w:space="0" w:color="auto"/>
        <w:bottom w:val="none" w:sz="0" w:space="0" w:color="auto"/>
        <w:right w:val="none" w:sz="0" w:space="0" w:color="auto"/>
      </w:divBdr>
    </w:div>
    <w:div w:id="297490467">
      <w:bodyDiv w:val="1"/>
      <w:marLeft w:val="0"/>
      <w:marRight w:val="0"/>
      <w:marTop w:val="0"/>
      <w:marBottom w:val="0"/>
      <w:divBdr>
        <w:top w:val="none" w:sz="0" w:space="0" w:color="auto"/>
        <w:left w:val="none" w:sz="0" w:space="0" w:color="auto"/>
        <w:bottom w:val="none" w:sz="0" w:space="0" w:color="auto"/>
        <w:right w:val="none" w:sz="0" w:space="0" w:color="auto"/>
      </w:divBdr>
    </w:div>
    <w:div w:id="675424369">
      <w:bodyDiv w:val="1"/>
      <w:marLeft w:val="0"/>
      <w:marRight w:val="0"/>
      <w:marTop w:val="0"/>
      <w:marBottom w:val="0"/>
      <w:divBdr>
        <w:top w:val="none" w:sz="0" w:space="0" w:color="auto"/>
        <w:left w:val="none" w:sz="0" w:space="0" w:color="auto"/>
        <w:bottom w:val="none" w:sz="0" w:space="0" w:color="auto"/>
        <w:right w:val="none" w:sz="0" w:space="0" w:color="auto"/>
      </w:divBdr>
    </w:div>
    <w:div w:id="763651065">
      <w:bodyDiv w:val="1"/>
      <w:marLeft w:val="0"/>
      <w:marRight w:val="0"/>
      <w:marTop w:val="0"/>
      <w:marBottom w:val="0"/>
      <w:divBdr>
        <w:top w:val="none" w:sz="0" w:space="0" w:color="auto"/>
        <w:left w:val="none" w:sz="0" w:space="0" w:color="auto"/>
        <w:bottom w:val="none" w:sz="0" w:space="0" w:color="auto"/>
        <w:right w:val="none" w:sz="0" w:space="0" w:color="auto"/>
      </w:divBdr>
    </w:div>
    <w:div w:id="1291084145">
      <w:bodyDiv w:val="1"/>
      <w:marLeft w:val="0"/>
      <w:marRight w:val="0"/>
      <w:marTop w:val="0"/>
      <w:marBottom w:val="0"/>
      <w:divBdr>
        <w:top w:val="none" w:sz="0" w:space="0" w:color="auto"/>
        <w:left w:val="none" w:sz="0" w:space="0" w:color="auto"/>
        <w:bottom w:val="none" w:sz="0" w:space="0" w:color="auto"/>
        <w:right w:val="none" w:sz="0" w:space="0" w:color="auto"/>
      </w:divBdr>
    </w:div>
    <w:div w:id="1304702441">
      <w:bodyDiv w:val="1"/>
      <w:marLeft w:val="0"/>
      <w:marRight w:val="0"/>
      <w:marTop w:val="0"/>
      <w:marBottom w:val="0"/>
      <w:divBdr>
        <w:top w:val="none" w:sz="0" w:space="0" w:color="auto"/>
        <w:left w:val="none" w:sz="0" w:space="0" w:color="auto"/>
        <w:bottom w:val="none" w:sz="0" w:space="0" w:color="auto"/>
        <w:right w:val="none" w:sz="0" w:space="0" w:color="auto"/>
      </w:divBdr>
    </w:div>
    <w:div w:id="1313751296">
      <w:bodyDiv w:val="1"/>
      <w:marLeft w:val="0"/>
      <w:marRight w:val="0"/>
      <w:marTop w:val="0"/>
      <w:marBottom w:val="0"/>
      <w:divBdr>
        <w:top w:val="none" w:sz="0" w:space="0" w:color="auto"/>
        <w:left w:val="none" w:sz="0" w:space="0" w:color="auto"/>
        <w:bottom w:val="none" w:sz="0" w:space="0" w:color="auto"/>
        <w:right w:val="none" w:sz="0" w:space="0" w:color="auto"/>
      </w:divBdr>
      <w:divsChild>
        <w:div w:id="314798758">
          <w:blockQuote w:val="1"/>
          <w:marLeft w:val="0"/>
          <w:marRight w:val="450"/>
          <w:marTop w:val="120"/>
          <w:marBottom w:val="225"/>
          <w:divBdr>
            <w:top w:val="single" w:sz="24" w:space="11" w:color="333333"/>
            <w:left w:val="none" w:sz="0" w:space="0" w:color="auto"/>
            <w:bottom w:val="single" w:sz="24" w:space="11" w:color="333333"/>
            <w:right w:val="none" w:sz="0" w:space="0" w:color="auto"/>
          </w:divBdr>
        </w:div>
        <w:div w:id="839925713">
          <w:blockQuote w:val="1"/>
          <w:marLeft w:val="0"/>
          <w:marRight w:val="450"/>
          <w:marTop w:val="120"/>
          <w:marBottom w:val="225"/>
          <w:divBdr>
            <w:top w:val="single" w:sz="24" w:space="11" w:color="333333"/>
            <w:left w:val="none" w:sz="0" w:space="0" w:color="auto"/>
            <w:bottom w:val="single" w:sz="24" w:space="11" w:color="333333"/>
            <w:right w:val="none" w:sz="0" w:space="0" w:color="auto"/>
          </w:divBdr>
        </w:div>
        <w:div w:id="992677615">
          <w:blockQuote w:val="1"/>
          <w:marLeft w:val="0"/>
          <w:marRight w:val="450"/>
          <w:marTop w:val="120"/>
          <w:marBottom w:val="225"/>
          <w:divBdr>
            <w:top w:val="single" w:sz="24" w:space="11" w:color="333333"/>
            <w:left w:val="none" w:sz="0" w:space="0" w:color="auto"/>
            <w:bottom w:val="single" w:sz="24" w:space="11" w:color="333333"/>
            <w:right w:val="none" w:sz="0" w:space="0" w:color="auto"/>
          </w:divBdr>
        </w:div>
        <w:div w:id="1629168602">
          <w:blockQuote w:val="1"/>
          <w:marLeft w:val="0"/>
          <w:marRight w:val="450"/>
          <w:marTop w:val="120"/>
          <w:marBottom w:val="225"/>
          <w:divBdr>
            <w:top w:val="single" w:sz="24" w:space="11" w:color="333333"/>
            <w:left w:val="none" w:sz="0" w:space="0" w:color="auto"/>
            <w:bottom w:val="single" w:sz="24" w:space="11" w:color="333333"/>
            <w:right w:val="none" w:sz="0" w:space="0" w:color="auto"/>
          </w:divBdr>
        </w:div>
        <w:div w:id="1657370405">
          <w:blockQuote w:val="1"/>
          <w:marLeft w:val="0"/>
          <w:marRight w:val="450"/>
          <w:marTop w:val="120"/>
          <w:marBottom w:val="225"/>
          <w:divBdr>
            <w:top w:val="single" w:sz="24" w:space="11" w:color="333333"/>
            <w:left w:val="none" w:sz="0" w:space="0" w:color="auto"/>
            <w:bottom w:val="single" w:sz="24" w:space="11" w:color="333333"/>
            <w:right w:val="none" w:sz="0" w:space="0" w:color="auto"/>
          </w:divBdr>
        </w:div>
        <w:div w:id="1766923129">
          <w:blockQuote w:val="1"/>
          <w:marLeft w:val="0"/>
          <w:marRight w:val="450"/>
          <w:marTop w:val="120"/>
          <w:marBottom w:val="225"/>
          <w:divBdr>
            <w:top w:val="single" w:sz="24" w:space="11" w:color="333333"/>
            <w:left w:val="none" w:sz="0" w:space="0" w:color="auto"/>
            <w:bottom w:val="single" w:sz="24" w:space="11" w:color="333333"/>
            <w:right w:val="none" w:sz="0" w:space="0" w:color="auto"/>
          </w:divBdr>
        </w:div>
        <w:div w:id="2089812940">
          <w:blockQuote w:val="1"/>
          <w:marLeft w:val="0"/>
          <w:marRight w:val="450"/>
          <w:marTop w:val="120"/>
          <w:marBottom w:val="225"/>
          <w:divBdr>
            <w:top w:val="single" w:sz="24" w:space="11" w:color="333333"/>
            <w:left w:val="none" w:sz="0" w:space="0" w:color="auto"/>
            <w:bottom w:val="single" w:sz="24" w:space="11" w:color="333333"/>
            <w:right w:val="none" w:sz="0" w:space="0" w:color="auto"/>
          </w:divBdr>
        </w:div>
        <w:div w:id="2117943746">
          <w:blockQuote w:val="1"/>
          <w:marLeft w:val="0"/>
          <w:marRight w:val="450"/>
          <w:marTop w:val="120"/>
          <w:marBottom w:val="225"/>
          <w:divBdr>
            <w:top w:val="single" w:sz="24" w:space="11" w:color="333333"/>
            <w:left w:val="none" w:sz="0" w:space="0" w:color="auto"/>
            <w:bottom w:val="single" w:sz="24" w:space="11" w:color="333333"/>
            <w:right w:val="none" w:sz="0" w:space="0" w:color="auto"/>
          </w:divBdr>
        </w:div>
      </w:divsChild>
    </w:div>
    <w:div w:id="1373190274">
      <w:bodyDiv w:val="1"/>
      <w:marLeft w:val="0"/>
      <w:marRight w:val="0"/>
      <w:marTop w:val="0"/>
      <w:marBottom w:val="0"/>
      <w:divBdr>
        <w:top w:val="none" w:sz="0" w:space="0" w:color="auto"/>
        <w:left w:val="none" w:sz="0" w:space="0" w:color="auto"/>
        <w:bottom w:val="none" w:sz="0" w:space="0" w:color="auto"/>
        <w:right w:val="none" w:sz="0" w:space="0" w:color="auto"/>
      </w:divBdr>
      <w:divsChild>
        <w:div w:id="335158230">
          <w:marLeft w:val="0"/>
          <w:marRight w:val="120"/>
          <w:marTop w:val="0"/>
          <w:marBottom w:val="0"/>
          <w:divBdr>
            <w:top w:val="none" w:sz="0" w:space="0" w:color="auto"/>
            <w:left w:val="none" w:sz="0" w:space="0" w:color="auto"/>
            <w:bottom w:val="none" w:sz="0" w:space="0" w:color="auto"/>
            <w:right w:val="none" w:sz="0" w:space="0" w:color="auto"/>
          </w:divBdr>
          <w:divsChild>
            <w:div w:id="38164055">
              <w:marLeft w:val="0"/>
              <w:marRight w:val="0"/>
              <w:marTop w:val="0"/>
              <w:marBottom w:val="0"/>
              <w:divBdr>
                <w:top w:val="none" w:sz="0" w:space="0" w:color="auto"/>
                <w:left w:val="none" w:sz="0" w:space="0" w:color="auto"/>
                <w:bottom w:val="none" w:sz="0" w:space="0" w:color="auto"/>
                <w:right w:val="none" w:sz="0" w:space="0" w:color="auto"/>
              </w:divBdr>
              <w:divsChild>
                <w:div w:id="1171992129">
                  <w:marLeft w:val="0"/>
                  <w:marRight w:val="0"/>
                  <w:marTop w:val="0"/>
                  <w:marBottom w:val="0"/>
                  <w:divBdr>
                    <w:top w:val="none" w:sz="0" w:space="0" w:color="auto"/>
                    <w:left w:val="none" w:sz="0" w:space="0" w:color="auto"/>
                    <w:bottom w:val="none" w:sz="0" w:space="0" w:color="auto"/>
                    <w:right w:val="none" w:sz="0" w:space="0" w:color="auto"/>
                  </w:divBdr>
                  <w:divsChild>
                    <w:div w:id="716470062">
                      <w:marLeft w:val="75"/>
                      <w:marRight w:val="0"/>
                      <w:marTop w:val="0"/>
                      <w:marBottom w:val="0"/>
                      <w:divBdr>
                        <w:top w:val="none" w:sz="0" w:space="0" w:color="auto"/>
                        <w:left w:val="none" w:sz="0" w:space="0" w:color="auto"/>
                        <w:bottom w:val="none" w:sz="0" w:space="0" w:color="auto"/>
                        <w:right w:val="none" w:sz="0" w:space="0" w:color="auto"/>
                      </w:divBdr>
                    </w:div>
                    <w:div w:id="1074935333">
                      <w:marLeft w:val="75"/>
                      <w:marRight w:val="0"/>
                      <w:marTop w:val="0"/>
                      <w:marBottom w:val="0"/>
                      <w:divBdr>
                        <w:top w:val="none" w:sz="0" w:space="0" w:color="auto"/>
                        <w:left w:val="none" w:sz="0" w:space="0" w:color="auto"/>
                        <w:bottom w:val="none" w:sz="0" w:space="0" w:color="auto"/>
                        <w:right w:val="none" w:sz="0" w:space="0" w:color="auto"/>
                      </w:divBdr>
                    </w:div>
                    <w:div w:id="142102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000">
              <w:marLeft w:val="0"/>
              <w:marRight w:val="0"/>
              <w:marTop w:val="0"/>
              <w:marBottom w:val="0"/>
              <w:divBdr>
                <w:top w:val="single" w:sz="6" w:space="0" w:color="D8D6D7"/>
                <w:left w:val="single" w:sz="6" w:space="0" w:color="D8D6D7"/>
                <w:bottom w:val="single" w:sz="6" w:space="0" w:color="D8D6D7"/>
                <w:right w:val="single" w:sz="6" w:space="0" w:color="D8D6D7"/>
              </w:divBdr>
              <w:divsChild>
                <w:div w:id="915748336">
                  <w:marLeft w:val="600"/>
                  <w:marRight w:val="0"/>
                  <w:marTop w:val="0"/>
                  <w:marBottom w:val="0"/>
                  <w:divBdr>
                    <w:top w:val="none" w:sz="0" w:space="0" w:color="auto"/>
                    <w:left w:val="none" w:sz="0" w:space="0" w:color="auto"/>
                    <w:bottom w:val="none" w:sz="0" w:space="0" w:color="auto"/>
                    <w:right w:val="none" w:sz="0" w:space="0" w:color="auto"/>
                  </w:divBdr>
                  <w:divsChild>
                    <w:div w:id="208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735">
              <w:marLeft w:val="0"/>
              <w:marRight w:val="0"/>
              <w:marTop w:val="0"/>
              <w:marBottom w:val="0"/>
              <w:divBdr>
                <w:top w:val="single" w:sz="6" w:space="0" w:color="C7D0DF"/>
                <w:left w:val="single" w:sz="6" w:space="0" w:color="C7D0DF"/>
                <w:bottom w:val="dashed" w:sz="6" w:space="6" w:color="C7D0DF"/>
                <w:right w:val="single" w:sz="6" w:space="0" w:color="C7D0DF"/>
              </w:divBdr>
            </w:div>
          </w:divsChild>
        </w:div>
        <w:div w:id="1074863131">
          <w:marLeft w:val="0"/>
          <w:marRight w:val="75"/>
          <w:marTop w:val="0"/>
          <w:marBottom w:val="0"/>
          <w:divBdr>
            <w:top w:val="none" w:sz="0" w:space="0" w:color="auto"/>
            <w:left w:val="none" w:sz="0" w:space="0" w:color="auto"/>
            <w:bottom w:val="none" w:sz="0" w:space="0" w:color="auto"/>
            <w:right w:val="none" w:sz="0" w:space="0" w:color="auto"/>
          </w:divBdr>
          <w:divsChild>
            <w:div w:id="1274434614">
              <w:marLeft w:val="0"/>
              <w:marRight w:val="45"/>
              <w:marTop w:val="0"/>
              <w:marBottom w:val="0"/>
              <w:divBdr>
                <w:top w:val="none" w:sz="0" w:space="0" w:color="auto"/>
                <w:left w:val="none" w:sz="0" w:space="0" w:color="auto"/>
                <w:bottom w:val="none" w:sz="0" w:space="0" w:color="auto"/>
                <w:right w:val="none" w:sz="0" w:space="0" w:color="auto"/>
              </w:divBdr>
            </w:div>
          </w:divsChild>
        </w:div>
        <w:div w:id="1141769255">
          <w:marLeft w:val="0"/>
          <w:marRight w:val="0"/>
          <w:marTop w:val="0"/>
          <w:marBottom w:val="0"/>
          <w:divBdr>
            <w:top w:val="none" w:sz="0" w:space="0" w:color="auto"/>
            <w:left w:val="none" w:sz="0" w:space="0" w:color="auto"/>
            <w:bottom w:val="none" w:sz="0" w:space="0" w:color="auto"/>
            <w:right w:val="none" w:sz="0" w:space="0" w:color="auto"/>
          </w:divBdr>
        </w:div>
        <w:div w:id="1703823254">
          <w:marLeft w:val="0"/>
          <w:marRight w:val="0"/>
          <w:marTop w:val="0"/>
          <w:marBottom w:val="0"/>
          <w:divBdr>
            <w:top w:val="none" w:sz="0" w:space="0" w:color="auto"/>
            <w:left w:val="none" w:sz="0" w:space="0" w:color="auto"/>
            <w:bottom w:val="none" w:sz="0" w:space="0" w:color="auto"/>
            <w:right w:val="none" w:sz="0" w:space="0" w:color="auto"/>
          </w:divBdr>
        </w:div>
        <w:div w:id="2119451539">
          <w:marLeft w:val="0"/>
          <w:marRight w:val="0"/>
          <w:marTop w:val="0"/>
          <w:marBottom w:val="0"/>
          <w:divBdr>
            <w:top w:val="none" w:sz="0" w:space="0" w:color="auto"/>
            <w:left w:val="none" w:sz="0" w:space="0" w:color="auto"/>
            <w:bottom w:val="none" w:sz="0" w:space="0" w:color="auto"/>
            <w:right w:val="none" w:sz="0" w:space="0" w:color="auto"/>
          </w:divBdr>
          <w:divsChild>
            <w:div w:id="233007166">
              <w:marLeft w:val="0"/>
              <w:marRight w:val="0"/>
              <w:marTop w:val="0"/>
              <w:marBottom w:val="0"/>
              <w:divBdr>
                <w:top w:val="none" w:sz="0" w:space="0" w:color="auto"/>
                <w:left w:val="none" w:sz="0" w:space="0" w:color="auto"/>
                <w:bottom w:val="none" w:sz="0" w:space="0" w:color="auto"/>
                <w:right w:val="none" w:sz="0" w:space="0" w:color="auto"/>
              </w:divBdr>
              <w:divsChild>
                <w:div w:id="739904683">
                  <w:marLeft w:val="0"/>
                  <w:marRight w:val="0"/>
                  <w:marTop w:val="0"/>
                  <w:marBottom w:val="0"/>
                  <w:divBdr>
                    <w:top w:val="none" w:sz="0" w:space="0" w:color="auto"/>
                    <w:left w:val="none" w:sz="0" w:space="0" w:color="auto"/>
                    <w:bottom w:val="none" w:sz="0" w:space="0" w:color="auto"/>
                    <w:right w:val="none" w:sz="0" w:space="0" w:color="auto"/>
                  </w:divBdr>
                </w:div>
                <w:div w:id="1219853896">
                  <w:marLeft w:val="0"/>
                  <w:marRight w:val="0"/>
                  <w:marTop w:val="0"/>
                  <w:marBottom w:val="0"/>
                  <w:divBdr>
                    <w:top w:val="none" w:sz="0" w:space="0" w:color="auto"/>
                    <w:left w:val="none" w:sz="0" w:space="0" w:color="auto"/>
                    <w:bottom w:val="none" w:sz="0" w:space="0" w:color="auto"/>
                    <w:right w:val="none" w:sz="0" w:space="0" w:color="auto"/>
                  </w:divBdr>
                </w:div>
              </w:divsChild>
            </w:div>
            <w:div w:id="943421422">
              <w:marLeft w:val="0"/>
              <w:marRight w:val="0"/>
              <w:marTop w:val="150"/>
              <w:marBottom w:val="0"/>
              <w:divBdr>
                <w:top w:val="none" w:sz="0" w:space="0" w:color="auto"/>
                <w:left w:val="none" w:sz="0" w:space="0" w:color="auto"/>
                <w:bottom w:val="none" w:sz="0" w:space="0" w:color="auto"/>
                <w:right w:val="none" w:sz="0" w:space="0" w:color="auto"/>
              </w:divBdr>
              <w:divsChild>
                <w:div w:id="108358495">
                  <w:marLeft w:val="0"/>
                  <w:marRight w:val="0"/>
                  <w:marTop w:val="0"/>
                  <w:marBottom w:val="150"/>
                  <w:divBdr>
                    <w:top w:val="none" w:sz="0" w:space="0" w:color="auto"/>
                    <w:left w:val="none" w:sz="0" w:space="0" w:color="auto"/>
                    <w:bottom w:val="none" w:sz="0" w:space="0" w:color="auto"/>
                    <w:right w:val="none" w:sz="0" w:space="0" w:color="auto"/>
                  </w:divBdr>
                  <w:divsChild>
                    <w:div w:id="906919233">
                      <w:marLeft w:val="30"/>
                      <w:marRight w:val="0"/>
                      <w:marTop w:val="0"/>
                      <w:marBottom w:val="0"/>
                      <w:divBdr>
                        <w:top w:val="none" w:sz="0" w:space="0" w:color="auto"/>
                        <w:left w:val="none" w:sz="0" w:space="0" w:color="auto"/>
                        <w:bottom w:val="none" w:sz="0" w:space="0" w:color="auto"/>
                        <w:right w:val="none" w:sz="0" w:space="0" w:color="auto"/>
                      </w:divBdr>
                    </w:div>
                    <w:div w:id="1440098974">
                      <w:marLeft w:val="0"/>
                      <w:marRight w:val="0"/>
                      <w:marTop w:val="0"/>
                      <w:marBottom w:val="0"/>
                      <w:divBdr>
                        <w:top w:val="none" w:sz="0" w:space="0" w:color="auto"/>
                        <w:left w:val="none" w:sz="0" w:space="0" w:color="auto"/>
                        <w:bottom w:val="none" w:sz="0" w:space="0" w:color="auto"/>
                        <w:right w:val="none" w:sz="0" w:space="0" w:color="auto"/>
                      </w:divBdr>
                      <w:divsChild>
                        <w:div w:id="1283030717">
                          <w:marLeft w:val="0"/>
                          <w:marRight w:val="0"/>
                          <w:marTop w:val="0"/>
                          <w:marBottom w:val="0"/>
                          <w:divBdr>
                            <w:top w:val="none" w:sz="0" w:space="0" w:color="auto"/>
                            <w:left w:val="none" w:sz="0" w:space="0" w:color="auto"/>
                            <w:bottom w:val="none" w:sz="0" w:space="0" w:color="auto"/>
                            <w:right w:val="none" w:sz="0" w:space="0" w:color="auto"/>
                          </w:divBdr>
                          <w:divsChild>
                            <w:div w:id="13311991">
                              <w:marLeft w:val="0"/>
                              <w:marRight w:val="0"/>
                              <w:marTop w:val="0"/>
                              <w:marBottom w:val="0"/>
                              <w:divBdr>
                                <w:top w:val="none" w:sz="0" w:space="0" w:color="auto"/>
                                <w:left w:val="none" w:sz="0" w:space="0" w:color="auto"/>
                                <w:bottom w:val="none" w:sz="0" w:space="0" w:color="auto"/>
                                <w:right w:val="none" w:sz="0" w:space="0" w:color="auto"/>
                              </w:divBdr>
                              <w:divsChild>
                                <w:div w:id="448864532">
                                  <w:marLeft w:val="15"/>
                                  <w:marRight w:val="0"/>
                                  <w:marTop w:val="0"/>
                                  <w:marBottom w:val="0"/>
                                  <w:divBdr>
                                    <w:top w:val="single" w:sz="6" w:space="1" w:color="D1D1D1"/>
                                    <w:left w:val="single" w:sz="6" w:space="2" w:color="D1D1D1"/>
                                    <w:bottom w:val="single" w:sz="6" w:space="1" w:color="D1D1D1"/>
                                    <w:right w:val="single" w:sz="6" w:space="2" w:color="D1D1D1"/>
                                  </w:divBdr>
                                </w:div>
                                <w:div w:id="1197697539">
                                  <w:marLeft w:val="0"/>
                                  <w:marRight w:val="0"/>
                                  <w:marTop w:val="0"/>
                                  <w:marBottom w:val="0"/>
                                  <w:divBdr>
                                    <w:top w:val="none" w:sz="0" w:space="0" w:color="auto"/>
                                    <w:left w:val="none" w:sz="0" w:space="0" w:color="auto"/>
                                    <w:bottom w:val="none" w:sz="0" w:space="0" w:color="auto"/>
                                    <w:right w:val="none" w:sz="0" w:space="0" w:color="auto"/>
                                  </w:divBdr>
                                  <w:divsChild>
                                    <w:div w:id="16886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210974">
          <w:marLeft w:val="0"/>
          <w:marRight w:val="0"/>
          <w:marTop w:val="0"/>
          <w:marBottom w:val="0"/>
          <w:divBdr>
            <w:top w:val="none" w:sz="0" w:space="0" w:color="auto"/>
            <w:left w:val="none" w:sz="0" w:space="0" w:color="auto"/>
            <w:bottom w:val="none" w:sz="0" w:space="0" w:color="auto"/>
            <w:right w:val="none" w:sz="0" w:space="0" w:color="auto"/>
          </w:divBdr>
        </w:div>
      </w:divsChild>
    </w:div>
    <w:div w:id="1373921324">
      <w:bodyDiv w:val="1"/>
      <w:marLeft w:val="0"/>
      <w:marRight w:val="0"/>
      <w:marTop w:val="0"/>
      <w:marBottom w:val="0"/>
      <w:divBdr>
        <w:top w:val="none" w:sz="0" w:space="0" w:color="auto"/>
        <w:left w:val="none" w:sz="0" w:space="0" w:color="auto"/>
        <w:bottom w:val="none" w:sz="0" w:space="0" w:color="auto"/>
        <w:right w:val="none" w:sz="0" w:space="0" w:color="auto"/>
      </w:divBdr>
    </w:div>
    <w:div w:id="1445272726">
      <w:bodyDiv w:val="1"/>
      <w:marLeft w:val="0"/>
      <w:marRight w:val="0"/>
      <w:marTop w:val="0"/>
      <w:marBottom w:val="0"/>
      <w:divBdr>
        <w:top w:val="none" w:sz="0" w:space="0" w:color="auto"/>
        <w:left w:val="none" w:sz="0" w:space="0" w:color="auto"/>
        <w:bottom w:val="none" w:sz="0" w:space="0" w:color="auto"/>
        <w:right w:val="none" w:sz="0" w:space="0" w:color="auto"/>
      </w:divBdr>
    </w:div>
    <w:div w:id="1498768826">
      <w:bodyDiv w:val="1"/>
      <w:marLeft w:val="0"/>
      <w:marRight w:val="0"/>
      <w:marTop w:val="0"/>
      <w:marBottom w:val="0"/>
      <w:divBdr>
        <w:top w:val="none" w:sz="0" w:space="0" w:color="auto"/>
        <w:left w:val="none" w:sz="0" w:space="0" w:color="auto"/>
        <w:bottom w:val="none" w:sz="0" w:space="0" w:color="auto"/>
        <w:right w:val="none" w:sz="0" w:space="0" w:color="auto"/>
      </w:divBdr>
    </w:div>
    <w:div w:id="1522668627">
      <w:bodyDiv w:val="1"/>
      <w:marLeft w:val="0"/>
      <w:marRight w:val="0"/>
      <w:marTop w:val="0"/>
      <w:marBottom w:val="0"/>
      <w:divBdr>
        <w:top w:val="none" w:sz="0" w:space="0" w:color="auto"/>
        <w:left w:val="none" w:sz="0" w:space="0" w:color="auto"/>
        <w:bottom w:val="none" w:sz="0" w:space="0" w:color="auto"/>
        <w:right w:val="none" w:sz="0" w:space="0" w:color="auto"/>
      </w:divBdr>
    </w:div>
    <w:div w:id="1715502822">
      <w:bodyDiv w:val="1"/>
      <w:marLeft w:val="0"/>
      <w:marRight w:val="0"/>
      <w:marTop w:val="0"/>
      <w:marBottom w:val="0"/>
      <w:divBdr>
        <w:top w:val="none" w:sz="0" w:space="0" w:color="auto"/>
        <w:left w:val="none" w:sz="0" w:space="0" w:color="auto"/>
        <w:bottom w:val="none" w:sz="0" w:space="0" w:color="auto"/>
        <w:right w:val="none" w:sz="0" w:space="0" w:color="auto"/>
      </w:divBdr>
    </w:div>
    <w:div w:id="1779106588">
      <w:bodyDiv w:val="1"/>
      <w:marLeft w:val="0"/>
      <w:marRight w:val="0"/>
      <w:marTop w:val="0"/>
      <w:marBottom w:val="0"/>
      <w:divBdr>
        <w:top w:val="none" w:sz="0" w:space="0" w:color="auto"/>
        <w:left w:val="none" w:sz="0" w:space="0" w:color="auto"/>
        <w:bottom w:val="none" w:sz="0" w:space="0" w:color="auto"/>
        <w:right w:val="none" w:sz="0" w:space="0" w:color="auto"/>
      </w:divBdr>
    </w:div>
    <w:div w:id="2011173015">
      <w:bodyDiv w:val="1"/>
      <w:marLeft w:val="0"/>
      <w:marRight w:val="0"/>
      <w:marTop w:val="0"/>
      <w:marBottom w:val="0"/>
      <w:divBdr>
        <w:top w:val="none" w:sz="0" w:space="0" w:color="auto"/>
        <w:left w:val="none" w:sz="0" w:space="0" w:color="auto"/>
        <w:bottom w:val="none" w:sz="0" w:space="0" w:color="auto"/>
        <w:right w:val="none" w:sz="0" w:space="0" w:color="auto"/>
      </w:divBdr>
      <w:divsChild>
        <w:div w:id="1145702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346667">
      <w:bodyDiv w:val="1"/>
      <w:marLeft w:val="0"/>
      <w:marRight w:val="0"/>
      <w:marTop w:val="0"/>
      <w:marBottom w:val="0"/>
      <w:divBdr>
        <w:top w:val="none" w:sz="0" w:space="0" w:color="auto"/>
        <w:left w:val="none" w:sz="0" w:space="0" w:color="auto"/>
        <w:bottom w:val="none" w:sz="0" w:space="0" w:color="auto"/>
        <w:right w:val="none" w:sz="0" w:space="0" w:color="auto"/>
      </w:divBdr>
    </w:div>
    <w:div w:id="21439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bm-torah.org/archive/chavero3/11chavero.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7</Pages>
  <Words>3179</Words>
  <Characters>15896</Characters>
  <Application>Microsoft Office Word</Application>
  <DocSecurity>0</DocSecurity>
  <Lines>132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משתמש כללי</cp:lastModifiedBy>
  <cp:revision>8</cp:revision>
  <dcterms:created xsi:type="dcterms:W3CDTF">2013-12-08T10:06:00Z</dcterms:created>
  <dcterms:modified xsi:type="dcterms:W3CDTF">2013-12-16T11:57:00Z</dcterms:modified>
</cp:coreProperties>
</file>