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15084" w14:textId="699CB698" w:rsidR="00722001" w:rsidRPr="00FC7684" w:rsidRDefault="00722001" w:rsidP="00FC7684">
      <w:pPr>
        <w:pStyle w:val="BlockText"/>
        <w:spacing w:line="240" w:lineRule="auto"/>
        <w:ind w:left="0"/>
        <w:jc w:val="center"/>
        <w:rPr>
          <w:rFonts w:asciiTheme="minorBidi" w:hAnsiTheme="minorBidi" w:cstheme="minorBidi"/>
          <w:caps/>
          <w:sz w:val="24"/>
          <w:szCs w:val="24"/>
          <w:lang w:val="de-DE"/>
        </w:rPr>
      </w:pPr>
      <w:bookmarkStart w:id="0" w:name="_GoBack"/>
      <w:bookmarkEnd w:id="0"/>
      <w:r w:rsidRPr="00FC7684">
        <w:rPr>
          <w:rFonts w:asciiTheme="minorBidi" w:hAnsiTheme="minorBidi" w:cstheme="minorBidi"/>
          <w:caps/>
          <w:sz w:val="24"/>
          <w:szCs w:val="24"/>
          <w:lang w:val="de-DE"/>
        </w:rPr>
        <w:t>YESHIVAT HAR ETZION</w:t>
      </w:r>
    </w:p>
    <w:p w14:paraId="46BABBFB" w14:textId="77777777" w:rsidR="00722001" w:rsidRPr="00FC7684" w:rsidRDefault="00722001" w:rsidP="00FC7684">
      <w:pPr>
        <w:spacing w:after="0" w:line="240" w:lineRule="auto"/>
        <w:jc w:val="center"/>
        <w:rPr>
          <w:rFonts w:asciiTheme="minorBidi" w:hAnsiTheme="minorBidi"/>
          <w:caps/>
          <w:sz w:val="24"/>
          <w:szCs w:val="24"/>
          <w:lang w:val="de-DE"/>
        </w:rPr>
      </w:pPr>
      <w:r w:rsidRPr="00FC7684">
        <w:rPr>
          <w:rFonts w:asciiTheme="minorBidi" w:hAnsiTheme="minorBidi"/>
          <w:caps/>
          <w:sz w:val="24"/>
          <w:szCs w:val="24"/>
          <w:lang w:val="de-DE"/>
        </w:rPr>
        <w:t>ISRAEL KOSCHITZKY VIRTUAL BEIT MIDRASH (VBM)</w:t>
      </w:r>
    </w:p>
    <w:p w14:paraId="04CA78D5" w14:textId="77777777" w:rsidR="00722001" w:rsidRPr="00FC7684" w:rsidRDefault="00722001" w:rsidP="00FC7684">
      <w:pPr>
        <w:spacing w:after="0" w:line="240" w:lineRule="auto"/>
        <w:jc w:val="center"/>
        <w:rPr>
          <w:rFonts w:asciiTheme="minorBidi" w:hAnsiTheme="minorBidi"/>
          <w:caps/>
          <w:sz w:val="24"/>
          <w:szCs w:val="24"/>
          <w:lang w:val="en-GB"/>
        </w:rPr>
      </w:pPr>
      <w:r w:rsidRPr="00FC7684">
        <w:rPr>
          <w:rFonts w:asciiTheme="minorBidi" w:hAnsiTheme="minorBidi"/>
          <w:caps/>
          <w:sz w:val="24"/>
          <w:szCs w:val="24"/>
          <w:lang w:val="en-GB"/>
        </w:rPr>
        <w:t>*********************************************************</w:t>
      </w:r>
    </w:p>
    <w:p w14:paraId="668A4564" w14:textId="77777777" w:rsidR="00722001" w:rsidRPr="00FC7684" w:rsidRDefault="00722001" w:rsidP="00FC7684">
      <w:pPr>
        <w:pStyle w:val="NoSpacing"/>
        <w:jc w:val="center"/>
        <w:rPr>
          <w:rFonts w:asciiTheme="minorBidi" w:hAnsiTheme="minorBidi"/>
          <w:b/>
          <w:bCs/>
          <w:sz w:val="24"/>
          <w:szCs w:val="24"/>
        </w:rPr>
      </w:pPr>
    </w:p>
    <w:p w14:paraId="6194E824" w14:textId="77777777" w:rsidR="00722001" w:rsidRPr="00FC7684" w:rsidRDefault="00722001" w:rsidP="00FC7684">
      <w:pPr>
        <w:pStyle w:val="NoSpacing"/>
        <w:jc w:val="center"/>
        <w:rPr>
          <w:rFonts w:asciiTheme="minorBidi" w:hAnsiTheme="minorBidi"/>
          <w:b/>
          <w:bCs/>
          <w:sz w:val="24"/>
          <w:szCs w:val="24"/>
        </w:rPr>
      </w:pPr>
      <w:r w:rsidRPr="00FC7684">
        <w:rPr>
          <w:rFonts w:asciiTheme="minorBidi" w:hAnsiTheme="minorBidi"/>
          <w:b/>
          <w:bCs/>
          <w:sz w:val="24"/>
          <w:szCs w:val="24"/>
        </w:rPr>
        <w:t>Halakha in the Age of Social Media</w:t>
      </w:r>
    </w:p>
    <w:p w14:paraId="289A8C9D" w14:textId="77777777" w:rsidR="00722001" w:rsidRPr="00FC7684" w:rsidRDefault="00722001" w:rsidP="00FC7684">
      <w:pPr>
        <w:pStyle w:val="NoSpacing"/>
        <w:jc w:val="center"/>
        <w:rPr>
          <w:rFonts w:asciiTheme="minorBidi" w:hAnsiTheme="minorBidi"/>
          <w:b/>
          <w:bCs/>
          <w:sz w:val="24"/>
          <w:szCs w:val="24"/>
        </w:rPr>
      </w:pPr>
      <w:r w:rsidRPr="00FC7684">
        <w:rPr>
          <w:rFonts w:asciiTheme="minorBidi" w:hAnsiTheme="minorBidi"/>
          <w:b/>
          <w:bCs/>
          <w:sz w:val="24"/>
          <w:szCs w:val="24"/>
        </w:rPr>
        <w:t>Rav Jonathan Ziring</w:t>
      </w:r>
    </w:p>
    <w:p w14:paraId="21B1DB9F" w14:textId="77777777" w:rsidR="00722001" w:rsidRPr="00FC7684" w:rsidRDefault="00722001" w:rsidP="00FC7684">
      <w:pPr>
        <w:pStyle w:val="NoSpacing"/>
        <w:jc w:val="center"/>
        <w:rPr>
          <w:rFonts w:asciiTheme="minorBidi" w:hAnsiTheme="minorBidi"/>
          <w:b/>
          <w:bCs/>
          <w:sz w:val="24"/>
          <w:szCs w:val="24"/>
        </w:rPr>
      </w:pPr>
    </w:p>
    <w:p w14:paraId="4C112D37" w14:textId="77777777" w:rsidR="00722001" w:rsidRPr="00FC7684" w:rsidRDefault="00722001" w:rsidP="00FC7684">
      <w:pPr>
        <w:pStyle w:val="a"/>
        <w:keepNext w:val="0"/>
        <w:widowControl w:val="0"/>
        <w:bidi w:val="0"/>
        <w:spacing w:before="0" w:after="0"/>
        <w:rPr>
          <w:rFonts w:asciiTheme="minorBidi" w:hAnsiTheme="minorBidi" w:cstheme="minorBidi"/>
          <w:sz w:val="24"/>
          <w:szCs w:val="24"/>
        </w:rPr>
      </w:pPr>
    </w:p>
    <w:p w14:paraId="71A5ABDB" w14:textId="3C098E85" w:rsidR="00DB490C" w:rsidRPr="00FC7684" w:rsidRDefault="00722001" w:rsidP="00FC7684">
      <w:pPr>
        <w:spacing w:after="0" w:line="240" w:lineRule="auto"/>
        <w:jc w:val="center"/>
        <w:rPr>
          <w:rFonts w:asciiTheme="minorBidi" w:hAnsiTheme="minorBidi"/>
          <w:b/>
          <w:bCs/>
          <w:sz w:val="24"/>
          <w:szCs w:val="24"/>
        </w:rPr>
      </w:pPr>
      <w:r w:rsidRPr="00FC7684">
        <w:rPr>
          <w:rFonts w:asciiTheme="minorBidi" w:hAnsiTheme="minorBidi"/>
          <w:b/>
          <w:bCs/>
          <w:sz w:val="24"/>
          <w:szCs w:val="24"/>
        </w:rPr>
        <w:t xml:space="preserve">Shiur #11: </w:t>
      </w:r>
      <w:r w:rsidR="00DB490C" w:rsidRPr="00FC7684">
        <w:rPr>
          <w:rFonts w:asciiTheme="minorBidi" w:hAnsiTheme="minorBidi"/>
          <w:b/>
          <w:bCs/>
          <w:sz w:val="24"/>
          <w:szCs w:val="24"/>
        </w:rPr>
        <w:t>Privacy to Oneself, For Curiosity’s Sake</w:t>
      </w:r>
    </w:p>
    <w:p w14:paraId="265FEFBD" w14:textId="77777777" w:rsidR="00722001" w:rsidRPr="00FC7684" w:rsidRDefault="00722001" w:rsidP="00FC7684">
      <w:pPr>
        <w:spacing w:after="0" w:line="240" w:lineRule="auto"/>
        <w:jc w:val="both"/>
        <w:rPr>
          <w:rFonts w:asciiTheme="minorBidi" w:hAnsiTheme="minorBidi"/>
          <w:b/>
          <w:bCs/>
          <w:sz w:val="24"/>
          <w:szCs w:val="24"/>
        </w:rPr>
      </w:pPr>
    </w:p>
    <w:p w14:paraId="5968B9EF" w14:textId="77777777" w:rsidR="00722001" w:rsidRPr="00FC7684" w:rsidRDefault="00722001" w:rsidP="00FC7684">
      <w:pPr>
        <w:spacing w:after="0" w:line="240" w:lineRule="auto"/>
        <w:jc w:val="both"/>
        <w:rPr>
          <w:rFonts w:asciiTheme="minorBidi" w:hAnsiTheme="minorBidi"/>
          <w:b/>
          <w:bCs/>
          <w:sz w:val="24"/>
          <w:szCs w:val="24"/>
        </w:rPr>
      </w:pPr>
    </w:p>
    <w:p w14:paraId="36D3B968" w14:textId="6D145073" w:rsidR="00211285" w:rsidRPr="00FC7684" w:rsidRDefault="00D245E9" w:rsidP="00FC7684">
      <w:pPr>
        <w:spacing w:after="0" w:line="240" w:lineRule="auto"/>
        <w:jc w:val="both"/>
        <w:rPr>
          <w:rFonts w:asciiTheme="minorBidi" w:hAnsiTheme="minorBidi"/>
          <w:sz w:val="24"/>
          <w:szCs w:val="24"/>
        </w:rPr>
      </w:pPr>
      <w:hyperlink r:id="rId9" w:history="1">
        <w:r w:rsidR="00B97FDB" w:rsidRPr="00FC7684">
          <w:rPr>
            <w:rStyle w:val="Hyperlink"/>
            <w:rFonts w:asciiTheme="minorBidi" w:hAnsiTheme="minorBidi"/>
            <w:sz w:val="24"/>
            <w:szCs w:val="24"/>
          </w:rPr>
          <w:t>Last week</w:t>
        </w:r>
      </w:hyperlink>
      <w:r w:rsidR="00E8001C" w:rsidRPr="00FC7684">
        <w:rPr>
          <w:rStyle w:val="Hyperlink"/>
          <w:rFonts w:asciiTheme="minorBidi" w:hAnsiTheme="minorBidi"/>
          <w:sz w:val="24"/>
          <w:szCs w:val="24"/>
        </w:rPr>
        <w:t>,</w:t>
      </w:r>
      <w:r w:rsidR="00B97FDB" w:rsidRPr="00FC7684">
        <w:rPr>
          <w:rFonts w:asciiTheme="minorBidi" w:hAnsiTheme="minorBidi"/>
          <w:sz w:val="24"/>
          <w:szCs w:val="24"/>
        </w:rPr>
        <w:t xml:space="preserve"> we explored the possible halakhic problems involved with violating the </w:t>
      </w:r>
      <w:r w:rsidR="00E8001C" w:rsidRPr="00FC7684">
        <w:rPr>
          <w:rFonts w:asciiTheme="minorBidi" w:hAnsiTheme="minorBidi"/>
          <w:sz w:val="24"/>
          <w:szCs w:val="24"/>
        </w:rPr>
        <w:t>priva</w:t>
      </w:r>
      <w:r w:rsidR="00B97FDB" w:rsidRPr="00FC7684">
        <w:rPr>
          <w:rFonts w:asciiTheme="minorBidi" w:hAnsiTheme="minorBidi"/>
          <w:sz w:val="24"/>
          <w:szCs w:val="24"/>
        </w:rPr>
        <w:t>cy of others, even when there is no attempt to spread or use the information.</w:t>
      </w:r>
      <w:r w:rsidR="00E8001C" w:rsidRPr="00FC7684">
        <w:rPr>
          <w:rFonts w:asciiTheme="minorBidi" w:hAnsiTheme="minorBidi"/>
          <w:sz w:val="24"/>
          <w:szCs w:val="24"/>
        </w:rPr>
        <w:t xml:space="preserve"> </w:t>
      </w:r>
      <w:r w:rsidR="00211285" w:rsidRPr="00FC7684">
        <w:rPr>
          <w:rFonts w:asciiTheme="minorBidi" w:hAnsiTheme="minorBidi"/>
          <w:sz w:val="24"/>
          <w:szCs w:val="24"/>
        </w:rPr>
        <w:t xml:space="preserve">We saw that it might fall under the general ban of </w:t>
      </w:r>
      <w:r w:rsidR="00211285" w:rsidRPr="00FC7684">
        <w:rPr>
          <w:rFonts w:asciiTheme="minorBidi" w:hAnsiTheme="minorBidi"/>
          <w:i/>
          <w:iCs/>
          <w:sz w:val="24"/>
          <w:szCs w:val="24"/>
        </w:rPr>
        <w:t>rekhilut</w:t>
      </w:r>
      <w:r w:rsidR="00E8001C" w:rsidRPr="00FC7684">
        <w:rPr>
          <w:rFonts w:asciiTheme="minorBidi" w:hAnsiTheme="minorBidi"/>
          <w:sz w:val="24"/>
          <w:szCs w:val="24"/>
        </w:rPr>
        <w:t xml:space="preserve"> or it might be </w:t>
      </w:r>
      <w:r w:rsidR="00211285" w:rsidRPr="00FC7684">
        <w:rPr>
          <w:rFonts w:asciiTheme="minorBidi" w:hAnsiTheme="minorBidi"/>
          <w:sz w:val="24"/>
          <w:szCs w:val="24"/>
        </w:rPr>
        <w:t xml:space="preserve">a violation of </w:t>
      </w:r>
      <w:r w:rsidR="00211285" w:rsidRPr="00FC7684">
        <w:rPr>
          <w:rFonts w:asciiTheme="minorBidi" w:hAnsiTheme="minorBidi"/>
          <w:i/>
          <w:iCs/>
          <w:sz w:val="24"/>
          <w:szCs w:val="24"/>
        </w:rPr>
        <w:t>h</w:t>
      </w:r>
      <w:r w:rsidR="001720ED" w:rsidRPr="00FC7684">
        <w:rPr>
          <w:rFonts w:asciiTheme="minorBidi" w:hAnsiTheme="minorBidi"/>
          <w:i/>
          <w:iCs/>
          <w:sz w:val="24"/>
          <w:szCs w:val="24"/>
        </w:rPr>
        <w:t>ezeik</w:t>
      </w:r>
      <w:r w:rsidR="00211285" w:rsidRPr="00FC7684">
        <w:rPr>
          <w:rFonts w:asciiTheme="minorBidi" w:hAnsiTheme="minorBidi"/>
          <w:i/>
          <w:iCs/>
          <w:sz w:val="24"/>
          <w:szCs w:val="24"/>
        </w:rPr>
        <w:t xml:space="preserve"> </w:t>
      </w:r>
      <w:r w:rsidR="002E2479" w:rsidRPr="00FC7684">
        <w:rPr>
          <w:rFonts w:asciiTheme="minorBidi" w:hAnsiTheme="minorBidi"/>
          <w:i/>
          <w:iCs/>
          <w:sz w:val="24"/>
          <w:szCs w:val="24"/>
        </w:rPr>
        <w:t>re’iya</w:t>
      </w:r>
      <w:r w:rsidR="00211285" w:rsidRPr="00FC7684">
        <w:rPr>
          <w:rFonts w:asciiTheme="minorBidi" w:hAnsiTheme="minorBidi"/>
          <w:i/>
          <w:iCs/>
          <w:sz w:val="24"/>
          <w:szCs w:val="24"/>
        </w:rPr>
        <w:t xml:space="preserve">, </w:t>
      </w:r>
      <w:r w:rsidR="00211285" w:rsidRPr="00FC7684">
        <w:rPr>
          <w:rFonts w:asciiTheme="minorBidi" w:hAnsiTheme="minorBidi"/>
          <w:sz w:val="24"/>
          <w:szCs w:val="24"/>
        </w:rPr>
        <w:t>if that prohibition can be expande</w:t>
      </w:r>
      <w:r w:rsidR="00E8001C" w:rsidRPr="00FC7684">
        <w:rPr>
          <w:rFonts w:asciiTheme="minorBidi" w:hAnsiTheme="minorBidi"/>
          <w:sz w:val="24"/>
          <w:szCs w:val="24"/>
        </w:rPr>
        <w:t xml:space="preserve">d. We also </w:t>
      </w:r>
      <w:r w:rsidR="00042AA2" w:rsidRPr="00FC7684">
        <w:rPr>
          <w:rFonts w:asciiTheme="minorBidi" w:hAnsiTheme="minorBidi"/>
          <w:sz w:val="24"/>
          <w:szCs w:val="24"/>
        </w:rPr>
        <w:t>considered</w:t>
      </w:r>
      <w:r w:rsidR="00211285" w:rsidRPr="00FC7684">
        <w:rPr>
          <w:rFonts w:asciiTheme="minorBidi" w:hAnsiTheme="minorBidi"/>
          <w:sz w:val="24"/>
          <w:szCs w:val="24"/>
        </w:rPr>
        <w:t xml:space="preserve"> several of the justifications for the </w:t>
      </w:r>
      <w:r w:rsidR="00E7585D" w:rsidRPr="00FC7684">
        <w:rPr>
          <w:rFonts w:asciiTheme="minorBidi" w:hAnsiTheme="minorBidi"/>
          <w:i/>
          <w:iCs/>
          <w:sz w:val="24"/>
          <w:szCs w:val="24"/>
        </w:rPr>
        <w:t>C</w:t>
      </w:r>
      <w:r w:rsidR="00211285" w:rsidRPr="00FC7684">
        <w:rPr>
          <w:rFonts w:asciiTheme="minorBidi" w:hAnsiTheme="minorBidi"/>
          <w:i/>
          <w:iCs/>
          <w:sz w:val="24"/>
          <w:szCs w:val="24"/>
        </w:rPr>
        <w:t>herem</w:t>
      </w:r>
      <w:r w:rsidR="00E7585D" w:rsidRPr="00FC7684">
        <w:rPr>
          <w:rFonts w:asciiTheme="minorBidi" w:hAnsiTheme="minorBidi"/>
          <w:i/>
          <w:iCs/>
          <w:sz w:val="24"/>
          <w:szCs w:val="24"/>
        </w:rPr>
        <w:t xml:space="preserve"> De-Rabbeinu Gershom</w:t>
      </w:r>
      <w:r w:rsidR="00211285" w:rsidRPr="00FC7684">
        <w:rPr>
          <w:rFonts w:asciiTheme="minorBidi" w:hAnsiTheme="minorBidi"/>
          <w:i/>
          <w:iCs/>
          <w:sz w:val="24"/>
          <w:szCs w:val="24"/>
        </w:rPr>
        <w:t xml:space="preserve"> </w:t>
      </w:r>
      <w:r w:rsidR="00211285" w:rsidRPr="00FC7684">
        <w:rPr>
          <w:rFonts w:asciiTheme="minorBidi" w:hAnsiTheme="minorBidi"/>
          <w:sz w:val="24"/>
          <w:szCs w:val="24"/>
        </w:rPr>
        <w:t>against reading other</w:t>
      </w:r>
      <w:r w:rsidR="007376C7" w:rsidRPr="00FC7684">
        <w:rPr>
          <w:rFonts w:asciiTheme="minorBidi" w:hAnsiTheme="minorBidi"/>
          <w:sz w:val="24"/>
          <w:szCs w:val="24"/>
        </w:rPr>
        <w:t>’</w:t>
      </w:r>
      <w:r w:rsidR="00DB490C" w:rsidRPr="00FC7684">
        <w:rPr>
          <w:rFonts w:asciiTheme="minorBidi" w:hAnsiTheme="minorBidi"/>
          <w:sz w:val="24"/>
          <w:szCs w:val="24"/>
        </w:rPr>
        <w:t>s</w:t>
      </w:r>
      <w:r w:rsidR="00211285" w:rsidRPr="00FC7684">
        <w:rPr>
          <w:rFonts w:asciiTheme="minorBidi" w:hAnsiTheme="minorBidi"/>
          <w:sz w:val="24"/>
          <w:szCs w:val="24"/>
        </w:rPr>
        <w:t xml:space="preserve"> people’s mail.</w:t>
      </w:r>
      <w:r w:rsidR="00E8001C" w:rsidRPr="00FC7684">
        <w:rPr>
          <w:rFonts w:asciiTheme="minorBidi" w:hAnsiTheme="minorBidi"/>
          <w:sz w:val="24"/>
          <w:szCs w:val="24"/>
        </w:rPr>
        <w:t xml:space="preserve"> </w:t>
      </w:r>
      <w:r w:rsidR="00211285" w:rsidRPr="00FC7684">
        <w:rPr>
          <w:rFonts w:asciiTheme="minorBidi" w:hAnsiTheme="minorBidi"/>
          <w:sz w:val="24"/>
          <w:szCs w:val="24"/>
        </w:rPr>
        <w:t>Those reasons, such as loving others as oneself and not “stealing” information</w:t>
      </w:r>
      <w:r w:rsidR="00E8001C" w:rsidRPr="00FC7684">
        <w:rPr>
          <w:rFonts w:asciiTheme="minorBidi" w:hAnsiTheme="minorBidi"/>
          <w:sz w:val="24"/>
          <w:szCs w:val="24"/>
        </w:rPr>
        <w:t>,</w:t>
      </w:r>
      <w:r w:rsidR="00211285" w:rsidRPr="00FC7684">
        <w:rPr>
          <w:rFonts w:asciiTheme="minorBidi" w:hAnsiTheme="minorBidi"/>
          <w:sz w:val="24"/>
          <w:szCs w:val="24"/>
        </w:rPr>
        <w:t xml:space="preserve"> each raise potential issues </w:t>
      </w:r>
      <w:r w:rsidR="00E8001C" w:rsidRPr="00FC7684">
        <w:rPr>
          <w:rFonts w:asciiTheme="minorBidi" w:hAnsiTheme="minorBidi"/>
          <w:sz w:val="24"/>
          <w:szCs w:val="24"/>
        </w:rPr>
        <w:t>of</w:t>
      </w:r>
      <w:r w:rsidR="00211285" w:rsidRPr="00FC7684">
        <w:rPr>
          <w:rFonts w:asciiTheme="minorBidi" w:hAnsiTheme="minorBidi"/>
          <w:sz w:val="24"/>
          <w:szCs w:val="24"/>
        </w:rPr>
        <w:t xml:space="preserve"> violating </w:t>
      </w:r>
      <w:r w:rsidR="00E8001C" w:rsidRPr="00FC7684">
        <w:rPr>
          <w:rFonts w:asciiTheme="minorBidi" w:hAnsiTheme="minorBidi"/>
          <w:sz w:val="24"/>
          <w:szCs w:val="24"/>
        </w:rPr>
        <w:t>priva</w:t>
      </w:r>
      <w:r w:rsidR="00211285" w:rsidRPr="00FC7684">
        <w:rPr>
          <w:rFonts w:asciiTheme="minorBidi" w:hAnsiTheme="minorBidi"/>
          <w:sz w:val="24"/>
          <w:szCs w:val="24"/>
        </w:rPr>
        <w:t>cy.</w:t>
      </w:r>
      <w:r w:rsidR="00E8001C" w:rsidRPr="00FC7684">
        <w:rPr>
          <w:rFonts w:asciiTheme="minorBidi" w:hAnsiTheme="minorBidi"/>
          <w:sz w:val="24"/>
          <w:szCs w:val="24"/>
        </w:rPr>
        <w:t xml:space="preserve"> </w:t>
      </w:r>
      <w:r w:rsidR="00211285" w:rsidRPr="00FC7684">
        <w:rPr>
          <w:rFonts w:asciiTheme="minorBidi" w:hAnsiTheme="minorBidi"/>
          <w:sz w:val="24"/>
          <w:szCs w:val="24"/>
        </w:rPr>
        <w:t xml:space="preserve">This week, </w:t>
      </w:r>
      <w:r w:rsidR="00E8001C" w:rsidRPr="00FC7684">
        <w:rPr>
          <w:rFonts w:asciiTheme="minorBidi" w:hAnsiTheme="minorBidi"/>
          <w:sz w:val="24"/>
          <w:szCs w:val="24"/>
        </w:rPr>
        <w:t xml:space="preserve">we </w:t>
      </w:r>
      <w:r w:rsidR="00211285" w:rsidRPr="00FC7684">
        <w:rPr>
          <w:rFonts w:asciiTheme="minorBidi" w:hAnsiTheme="minorBidi"/>
          <w:sz w:val="24"/>
          <w:szCs w:val="24"/>
        </w:rPr>
        <w:t xml:space="preserve">will move </w:t>
      </w:r>
      <w:r w:rsidR="00E8001C" w:rsidRPr="00FC7684">
        <w:rPr>
          <w:rFonts w:asciiTheme="minorBidi" w:hAnsiTheme="minorBidi"/>
          <w:sz w:val="24"/>
          <w:szCs w:val="24"/>
        </w:rPr>
        <w:t xml:space="preserve">on </w:t>
      </w:r>
      <w:r w:rsidR="00211285" w:rsidRPr="00FC7684">
        <w:rPr>
          <w:rFonts w:asciiTheme="minorBidi" w:hAnsiTheme="minorBidi"/>
          <w:sz w:val="24"/>
          <w:szCs w:val="24"/>
        </w:rPr>
        <w:t>to the practical</w:t>
      </w:r>
      <w:r w:rsidR="00E8001C" w:rsidRPr="00FC7684">
        <w:rPr>
          <w:rFonts w:asciiTheme="minorBidi" w:hAnsiTheme="minorBidi"/>
          <w:sz w:val="24"/>
          <w:szCs w:val="24"/>
        </w:rPr>
        <w:t xml:space="preserve"> </w:t>
      </w:r>
      <w:r w:rsidR="00042AA2" w:rsidRPr="00FC7684">
        <w:rPr>
          <w:rFonts w:asciiTheme="minorBidi" w:hAnsiTheme="minorBidi"/>
          <w:sz w:val="24"/>
          <w:szCs w:val="24"/>
        </w:rPr>
        <w:t>implications</w:t>
      </w:r>
      <w:r w:rsidR="00211285" w:rsidRPr="00FC7684">
        <w:rPr>
          <w:rFonts w:asciiTheme="minorBidi" w:hAnsiTheme="minorBidi"/>
          <w:sz w:val="24"/>
          <w:szCs w:val="24"/>
        </w:rPr>
        <w:t>.</w:t>
      </w:r>
      <w:r w:rsidR="00E8001C" w:rsidRPr="00FC7684">
        <w:rPr>
          <w:rFonts w:asciiTheme="minorBidi" w:hAnsiTheme="minorBidi"/>
          <w:sz w:val="24"/>
          <w:szCs w:val="24"/>
        </w:rPr>
        <w:t xml:space="preserve"> </w:t>
      </w:r>
      <w:r w:rsidR="00211285" w:rsidRPr="00FC7684">
        <w:rPr>
          <w:rFonts w:asciiTheme="minorBidi" w:hAnsiTheme="minorBidi"/>
          <w:sz w:val="24"/>
          <w:szCs w:val="24"/>
        </w:rPr>
        <w:t xml:space="preserve">To do that, we first need to explore some of the exceptions to the </w:t>
      </w:r>
      <w:r w:rsidR="00211285" w:rsidRPr="00FC7684">
        <w:rPr>
          <w:rFonts w:asciiTheme="minorBidi" w:hAnsiTheme="minorBidi"/>
          <w:i/>
          <w:iCs/>
          <w:sz w:val="24"/>
          <w:szCs w:val="24"/>
        </w:rPr>
        <w:t xml:space="preserve">cherem, </w:t>
      </w:r>
      <w:r w:rsidR="00211285" w:rsidRPr="00FC7684">
        <w:rPr>
          <w:rFonts w:asciiTheme="minorBidi" w:hAnsiTheme="minorBidi"/>
          <w:sz w:val="24"/>
          <w:szCs w:val="24"/>
        </w:rPr>
        <w:t>which will shed light on cases when privacy is not assumed.</w:t>
      </w:r>
      <w:r w:rsidR="00E8001C" w:rsidRPr="00FC7684">
        <w:rPr>
          <w:rFonts w:asciiTheme="minorBidi" w:hAnsiTheme="minorBidi"/>
          <w:sz w:val="24"/>
          <w:szCs w:val="24"/>
        </w:rPr>
        <w:t xml:space="preserve"> </w:t>
      </w:r>
    </w:p>
    <w:p w14:paraId="33DBCC82" w14:textId="15EA1D6A" w:rsidR="00211285" w:rsidRPr="00FC7684" w:rsidRDefault="00211285" w:rsidP="00FC7684">
      <w:pPr>
        <w:spacing w:after="0" w:line="240" w:lineRule="auto"/>
        <w:jc w:val="both"/>
        <w:rPr>
          <w:rFonts w:asciiTheme="minorBidi" w:hAnsiTheme="minorBidi"/>
          <w:sz w:val="24"/>
          <w:szCs w:val="24"/>
        </w:rPr>
      </w:pPr>
    </w:p>
    <w:p w14:paraId="37FB912A" w14:textId="3F5F3C18" w:rsidR="00BD3EBE" w:rsidRPr="00FC7684" w:rsidRDefault="00BD3EBE" w:rsidP="00FC7684">
      <w:pPr>
        <w:spacing w:after="0" w:line="240" w:lineRule="auto"/>
        <w:jc w:val="both"/>
        <w:rPr>
          <w:rFonts w:asciiTheme="minorBidi" w:hAnsiTheme="minorBidi"/>
          <w:b/>
          <w:bCs/>
          <w:sz w:val="24"/>
          <w:szCs w:val="24"/>
        </w:rPr>
      </w:pPr>
      <w:r w:rsidRPr="00FC7684">
        <w:rPr>
          <w:rFonts w:asciiTheme="minorBidi" w:hAnsiTheme="minorBidi"/>
          <w:b/>
          <w:bCs/>
          <w:sz w:val="24"/>
          <w:szCs w:val="24"/>
        </w:rPr>
        <w:t xml:space="preserve">Once the letter </w:t>
      </w:r>
      <w:r w:rsidR="00E8001C" w:rsidRPr="00FC7684">
        <w:rPr>
          <w:rFonts w:asciiTheme="minorBidi" w:hAnsiTheme="minorBidi"/>
          <w:b/>
          <w:bCs/>
          <w:sz w:val="24"/>
          <w:szCs w:val="24"/>
        </w:rPr>
        <w:t>has been</w:t>
      </w:r>
      <w:r w:rsidRPr="00FC7684">
        <w:rPr>
          <w:rFonts w:asciiTheme="minorBidi" w:hAnsiTheme="minorBidi"/>
          <w:b/>
          <w:bCs/>
          <w:sz w:val="24"/>
          <w:szCs w:val="24"/>
        </w:rPr>
        <w:t xml:space="preserve"> thrown out</w:t>
      </w:r>
    </w:p>
    <w:p w14:paraId="3F43156A" w14:textId="77777777" w:rsidR="00722001" w:rsidRPr="00FC7684" w:rsidRDefault="00722001" w:rsidP="00FC7684">
      <w:pPr>
        <w:spacing w:after="0" w:line="240" w:lineRule="auto"/>
        <w:jc w:val="both"/>
        <w:rPr>
          <w:rFonts w:asciiTheme="minorBidi" w:hAnsiTheme="minorBidi"/>
          <w:b/>
          <w:bCs/>
          <w:sz w:val="24"/>
          <w:szCs w:val="24"/>
        </w:rPr>
      </w:pPr>
    </w:p>
    <w:p w14:paraId="46157332" w14:textId="463043E4" w:rsidR="0077749C" w:rsidRPr="00FC7684" w:rsidRDefault="007C0763"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The </w:t>
      </w:r>
      <w:r w:rsidRPr="00FC7684">
        <w:rPr>
          <w:rFonts w:asciiTheme="minorBidi" w:hAnsiTheme="minorBidi"/>
          <w:i/>
          <w:iCs/>
          <w:sz w:val="24"/>
          <w:szCs w:val="24"/>
        </w:rPr>
        <w:t>Be</w:t>
      </w:r>
      <w:r w:rsidR="00E8001C" w:rsidRPr="00FC7684">
        <w:rPr>
          <w:rFonts w:asciiTheme="minorBidi" w:hAnsiTheme="minorBidi"/>
          <w:i/>
          <w:iCs/>
          <w:sz w:val="24"/>
          <w:szCs w:val="24"/>
        </w:rPr>
        <w:t>’</w:t>
      </w:r>
      <w:r w:rsidRPr="00FC7684">
        <w:rPr>
          <w:rFonts w:asciiTheme="minorBidi" w:hAnsiTheme="minorBidi"/>
          <w:i/>
          <w:iCs/>
          <w:sz w:val="24"/>
          <w:szCs w:val="24"/>
        </w:rPr>
        <w:t>er Ha-</w:t>
      </w:r>
      <w:r w:rsidR="002E2479" w:rsidRPr="00FC7684">
        <w:rPr>
          <w:rFonts w:asciiTheme="minorBidi" w:hAnsiTheme="minorBidi"/>
          <w:i/>
          <w:iCs/>
          <w:sz w:val="24"/>
          <w:szCs w:val="24"/>
        </w:rPr>
        <w:t>gola</w:t>
      </w:r>
      <w:r w:rsidRPr="00FC7684">
        <w:rPr>
          <w:rFonts w:asciiTheme="minorBidi" w:hAnsiTheme="minorBidi"/>
          <w:i/>
          <w:iCs/>
          <w:sz w:val="24"/>
          <w:szCs w:val="24"/>
        </w:rPr>
        <w:t xml:space="preserve"> (</w:t>
      </w:r>
      <w:r w:rsidR="006602A2" w:rsidRPr="00FC7684">
        <w:rPr>
          <w:rFonts w:asciiTheme="minorBidi" w:hAnsiTheme="minorBidi"/>
          <w:i/>
          <w:iCs/>
          <w:sz w:val="24"/>
          <w:szCs w:val="24"/>
        </w:rPr>
        <w:t>CM</w:t>
      </w:r>
      <w:r w:rsidR="006602A2" w:rsidRPr="00FC7684">
        <w:rPr>
          <w:rFonts w:asciiTheme="minorBidi" w:hAnsiTheme="minorBidi"/>
          <w:sz w:val="24"/>
          <w:szCs w:val="24"/>
        </w:rPr>
        <w:t xml:space="preserve"> 334) writes that once a letter </w:t>
      </w:r>
      <w:r w:rsidR="00E8001C" w:rsidRPr="00FC7684">
        <w:rPr>
          <w:rFonts w:asciiTheme="minorBidi" w:hAnsiTheme="minorBidi"/>
          <w:sz w:val="24"/>
          <w:szCs w:val="24"/>
        </w:rPr>
        <w:t xml:space="preserve">has been </w:t>
      </w:r>
      <w:r w:rsidR="006602A2" w:rsidRPr="00FC7684">
        <w:rPr>
          <w:rFonts w:asciiTheme="minorBidi" w:hAnsiTheme="minorBidi"/>
          <w:sz w:val="24"/>
          <w:szCs w:val="24"/>
        </w:rPr>
        <w:t xml:space="preserve">thrown out, </w:t>
      </w:r>
      <w:r w:rsidR="00E8001C" w:rsidRPr="00FC7684">
        <w:rPr>
          <w:rFonts w:asciiTheme="minorBidi" w:hAnsiTheme="minorBidi"/>
          <w:sz w:val="24"/>
          <w:szCs w:val="24"/>
        </w:rPr>
        <w:t xml:space="preserve">anyone </w:t>
      </w:r>
      <w:r w:rsidR="006602A2" w:rsidRPr="00FC7684">
        <w:rPr>
          <w:rFonts w:asciiTheme="minorBidi" w:hAnsiTheme="minorBidi"/>
          <w:sz w:val="24"/>
          <w:szCs w:val="24"/>
        </w:rPr>
        <w:t xml:space="preserve">is permitted to read the letter. </w:t>
      </w:r>
      <w:r w:rsidR="0061161F" w:rsidRPr="00FC7684">
        <w:rPr>
          <w:rFonts w:asciiTheme="minorBidi" w:hAnsiTheme="minorBidi"/>
          <w:sz w:val="24"/>
          <w:szCs w:val="24"/>
        </w:rPr>
        <w:t xml:space="preserve">The assumption is that once a letter </w:t>
      </w:r>
      <w:r w:rsidR="00E8001C" w:rsidRPr="00FC7684">
        <w:rPr>
          <w:rFonts w:asciiTheme="minorBidi" w:hAnsiTheme="minorBidi"/>
          <w:sz w:val="24"/>
          <w:szCs w:val="24"/>
        </w:rPr>
        <w:t>has been</w:t>
      </w:r>
      <w:r w:rsidR="0061161F" w:rsidRPr="00FC7684">
        <w:rPr>
          <w:rFonts w:asciiTheme="minorBidi" w:hAnsiTheme="minorBidi"/>
          <w:sz w:val="24"/>
          <w:szCs w:val="24"/>
        </w:rPr>
        <w:t xml:space="preserve"> thrown out, the </w:t>
      </w:r>
      <w:r w:rsidR="001A55AD" w:rsidRPr="00FC7684">
        <w:rPr>
          <w:rFonts w:asciiTheme="minorBidi" w:hAnsiTheme="minorBidi"/>
          <w:sz w:val="24"/>
          <w:szCs w:val="24"/>
        </w:rPr>
        <w:t>receiver of the letter no longer considers it private.</w:t>
      </w:r>
      <w:r w:rsidR="00E8001C" w:rsidRPr="00FC7684">
        <w:rPr>
          <w:rFonts w:asciiTheme="minorBidi" w:hAnsiTheme="minorBidi"/>
          <w:sz w:val="24"/>
          <w:szCs w:val="24"/>
        </w:rPr>
        <w:t xml:space="preserve"> </w:t>
      </w:r>
      <w:r w:rsidR="0077749C" w:rsidRPr="00FC7684">
        <w:rPr>
          <w:rFonts w:asciiTheme="minorBidi" w:hAnsiTheme="minorBidi"/>
          <w:sz w:val="24"/>
          <w:szCs w:val="24"/>
        </w:rPr>
        <w:t>In</w:t>
      </w:r>
      <w:r w:rsidR="0077749C" w:rsidRPr="00FC7684">
        <w:rPr>
          <w:rFonts w:asciiTheme="minorBidi" w:hAnsiTheme="minorBidi"/>
          <w:i/>
          <w:iCs/>
          <w:sz w:val="24"/>
          <w:szCs w:val="24"/>
        </w:rPr>
        <w:t xml:space="preserve"> Encyclopedia Talmudit</w:t>
      </w:r>
      <w:r w:rsidR="0077749C" w:rsidRPr="00FC7684">
        <w:rPr>
          <w:rFonts w:asciiTheme="minorBidi" w:hAnsiTheme="minorBidi"/>
          <w:sz w:val="24"/>
          <w:szCs w:val="24"/>
        </w:rPr>
        <w:t xml:space="preserve"> (</w:t>
      </w:r>
      <w:r w:rsidR="00E8001C" w:rsidRPr="00FC7684">
        <w:rPr>
          <w:rFonts w:asciiTheme="minorBidi" w:hAnsiTheme="minorBidi"/>
          <w:sz w:val="24"/>
          <w:szCs w:val="24"/>
        </w:rPr>
        <w:t>“</w:t>
      </w:r>
      <w:r w:rsidR="0077749C" w:rsidRPr="00FC7684">
        <w:rPr>
          <w:rFonts w:asciiTheme="minorBidi" w:hAnsiTheme="minorBidi"/>
          <w:i/>
          <w:iCs/>
          <w:sz w:val="24"/>
          <w:szCs w:val="24"/>
        </w:rPr>
        <w:t>Cherem De-</w:t>
      </w:r>
      <w:r w:rsidR="002E2479" w:rsidRPr="00FC7684">
        <w:rPr>
          <w:rFonts w:asciiTheme="minorBidi" w:hAnsiTheme="minorBidi"/>
          <w:i/>
          <w:iCs/>
          <w:sz w:val="24"/>
          <w:szCs w:val="24"/>
        </w:rPr>
        <w:t>Rabbeinu</w:t>
      </w:r>
      <w:r w:rsidR="0077749C" w:rsidRPr="00FC7684">
        <w:rPr>
          <w:rFonts w:asciiTheme="minorBidi" w:hAnsiTheme="minorBidi"/>
          <w:i/>
          <w:iCs/>
          <w:sz w:val="24"/>
          <w:szCs w:val="24"/>
        </w:rPr>
        <w:t xml:space="preserve"> Gershom</w:t>
      </w:r>
      <w:r w:rsidR="0077749C" w:rsidRPr="00FC7684">
        <w:rPr>
          <w:rFonts w:asciiTheme="minorBidi" w:hAnsiTheme="minorBidi"/>
          <w:sz w:val="24"/>
          <w:szCs w:val="24"/>
        </w:rPr>
        <w:t>,</w:t>
      </w:r>
      <w:r w:rsidR="00E8001C" w:rsidRPr="00FC7684">
        <w:rPr>
          <w:rFonts w:asciiTheme="minorBidi" w:hAnsiTheme="minorBidi"/>
          <w:sz w:val="24"/>
          <w:szCs w:val="24"/>
        </w:rPr>
        <w:t xml:space="preserve">” </w:t>
      </w:r>
      <w:r w:rsidR="0077749C" w:rsidRPr="00FC7684">
        <w:rPr>
          <w:rFonts w:asciiTheme="minorBidi" w:hAnsiTheme="minorBidi"/>
          <w:sz w:val="24"/>
          <w:szCs w:val="24"/>
        </w:rPr>
        <w:t xml:space="preserve">n. 894), they present this as </w:t>
      </w:r>
      <w:r w:rsidR="00B92761" w:rsidRPr="00FC7684">
        <w:rPr>
          <w:rFonts w:asciiTheme="minorBidi" w:hAnsiTheme="minorBidi"/>
          <w:sz w:val="24"/>
          <w:szCs w:val="24"/>
        </w:rPr>
        <w:t xml:space="preserve">the law without qualification. </w:t>
      </w:r>
    </w:p>
    <w:p w14:paraId="0D3B8D5B" w14:textId="77777777" w:rsidR="00722001" w:rsidRPr="00FC7684" w:rsidRDefault="00722001" w:rsidP="00FC7684">
      <w:pPr>
        <w:spacing w:after="0" w:line="240" w:lineRule="auto"/>
        <w:jc w:val="both"/>
        <w:rPr>
          <w:rFonts w:asciiTheme="minorBidi" w:hAnsiTheme="minorBidi"/>
          <w:sz w:val="24"/>
          <w:szCs w:val="24"/>
        </w:rPr>
      </w:pPr>
    </w:p>
    <w:p w14:paraId="01049E24" w14:textId="0A9B6516" w:rsidR="00BD3EBE" w:rsidRPr="00FC7684" w:rsidRDefault="001A55AD"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However, as Rav </w:t>
      </w:r>
      <w:r w:rsidR="001720ED" w:rsidRPr="00FC7684">
        <w:rPr>
          <w:rFonts w:asciiTheme="minorBidi" w:hAnsiTheme="minorBidi"/>
          <w:sz w:val="24"/>
          <w:szCs w:val="24"/>
        </w:rPr>
        <w:t>Shammai</w:t>
      </w:r>
      <w:r w:rsidRPr="00FC7684">
        <w:rPr>
          <w:rFonts w:asciiTheme="minorBidi" w:hAnsiTheme="minorBidi"/>
          <w:sz w:val="24"/>
          <w:szCs w:val="24"/>
        </w:rPr>
        <w:t xml:space="preserve"> Gross (</w:t>
      </w:r>
      <w:r w:rsidRPr="00FC7684">
        <w:rPr>
          <w:rFonts w:asciiTheme="minorBidi" w:hAnsiTheme="minorBidi"/>
          <w:i/>
          <w:iCs/>
          <w:sz w:val="24"/>
          <w:szCs w:val="24"/>
        </w:rPr>
        <w:t>Responsa Shevet Ha-</w:t>
      </w:r>
      <w:r w:rsidR="001720ED" w:rsidRPr="00FC7684">
        <w:rPr>
          <w:rFonts w:asciiTheme="minorBidi" w:hAnsiTheme="minorBidi"/>
          <w:i/>
          <w:iCs/>
          <w:sz w:val="24"/>
          <w:szCs w:val="24"/>
        </w:rPr>
        <w:t>Kehati</w:t>
      </w:r>
      <w:r w:rsidRPr="00FC7684">
        <w:rPr>
          <w:rFonts w:asciiTheme="minorBidi" w:hAnsiTheme="minorBidi"/>
          <w:sz w:val="24"/>
          <w:szCs w:val="24"/>
        </w:rPr>
        <w:t xml:space="preserve"> 1:315)</w:t>
      </w:r>
      <w:r w:rsidR="00B92761" w:rsidRPr="00FC7684">
        <w:rPr>
          <w:rFonts w:asciiTheme="minorBidi" w:hAnsiTheme="minorBidi"/>
          <w:sz w:val="24"/>
          <w:szCs w:val="24"/>
        </w:rPr>
        <w:t xml:space="preserve"> and Rav Yehuda Herzl Henkin</w:t>
      </w:r>
      <w:r w:rsidRPr="00FC7684">
        <w:rPr>
          <w:rFonts w:asciiTheme="minorBidi" w:hAnsiTheme="minorBidi"/>
          <w:sz w:val="24"/>
          <w:szCs w:val="24"/>
        </w:rPr>
        <w:t xml:space="preserve"> </w:t>
      </w:r>
      <w:r w:rsidR="00B92761" w:rsidRPr="00FC7684">
        <w:rPr>
          <w:rFonts w:asciiTheme="minorBidi" w:hAnsiTheme="minorBidi"/>
          <w:sz w:val="24"/>
          <w:szCs w:val="24"/>
        </w:rPr>
        <w:t>(</w:t>
      </w:r>
      <w:r w:rsidR="00B92761" w:rsidRPr="00FC7684">
        <w:rPr>
          <w:rFonts w:asciiTheme="minorBidi" w:hAnsiTheme="minorBidi"/>
          <w:i/>
          <w:iCs/>
          <w:sz w:val="24"/>
          <w:szCs w:val="24"/>
        </w:rPr>
        <w:t xml:space="preserve">Responsa Benei </w:t>
      </w:r>
      <w:r w:rsidR="00E8001C" w:rsidRPr="00FC7684">
        <w:rPr>
          <w:rFonts w:asciiTheme="minorBidi" w:hAnsiTheme="minorBidi"/>
          <w:i/>
          <w:iCs/>
          <w:sz w:val="24"/>
          <w:szCs w:val="24"/>
        </w:rPr>
        <w:t>V</w:t>
      </w:r>
      <w:r w:rsidR="00B92761" w:rsidRPr="00FC7684">
        <w:rPr>
          <w:rFonts w:asciiTheme="minorBidi" w:hAnsiTheme="minorBidi"/>
          <w:i/>
          <w:iCs/>
          <w:sz w:val="24"/>
          <w:szCs w:val="24"/>
        </w:rPr>
        <w:t>anim</w:t>
      </w:r>
      <w:r w:rsidR="00B92761" w:rsidRPr="00FC7684">
        <w:rPr>
          <w:rFonts w:asciiTheme="minorBidi" w:hAnsiTheme="minorBidi"/>
          <w:sz w:val="24"/>
          <w:szCs w:val="24"/>
        </w:rPr>
        <w:t xml:space="preserve"> 3:17) </w:t>
      </w:r>
      <w:r w:rsidRPr="00FC7684">
        <w:rPr>
          <w:rFonts w:asciiTheme="minorBidi" w:hAnsiTheme="minorBidi"/>
          <w:sz w:val="24"/>
          <w:szCs w:val="24"/>
        </w:rPr>
        <w:t>note, this probably does not apply nowadays.</w:t>
      </w:r>
      <w:r w:rsidR="00E8001C" w:rsidRPr="00FC7684">
        <w:rPr>
          <w:rFonts w:asciiTheme="minorBidi" w:hAnsiTheme="minorBidi"/>
          <w:sz w:val="24"/>
          <w:szCs w:val="24"/>
        </w:rPr>
        <w:t xml:space="preserve"> </w:t>
      </w:r>
      <w:r w:rsidRPr="00FC7684">
        <w:rPr>
          <w:rFonts w:asciiTheme="minorBidi" w:hAnsiTheme="minorBidi"/>
          <w:sz w:val="24"/>
          <w:szCs w:val="24"/>
        </w:rPr>
        <w:t>Most people assume that there are not people rummaging through the</w:t>
      </w:r>
      <w:r w:rsidR="00E8001C" w:rsidRPr="00FC7684">
        <w:rPr>
          <w:rFonts w:asciiTheme="minorBidi" w:hAnsiTheme="minorBidi"/>
          <w:sz w:val="24"/>
          <w:szCs w:val="24"/>
        </w:rPr>
        <w:t>ir</w:t>
      </w:r>
      <w:r w:rsidRPr="00FC7684">
        <w:rPr>
          <w:rFonts w:asciiTheme="minorBidi" w:hAnsiTheme="minorBidi"/>
          <w:sz w:val="24"/>
          <w:szCs w:val="24"/>
        </w:rPr>
        <w:t xml:space="preserve"> garbage. Thus, when they throw out a letter, they assume that it will never be seen again.</w:t>
      </w:r>
      <w:r w:rsidR="00E8001C" w:rsidRPr="00FC7684">
        <w:rPr>
          <w:rFonts w:asciiTheme="minorBidi" w:hAnsiTheme="minorBidi"/>
          <w:sz w:val="24"/>
          <w:szCs w:val="24"/>
        </w:rPr>
        <w:t xml:space="preserve"> </w:t>
      </w:r>
      <w:r w:rsidRPr="00FC7684">
        <w:rPr>
          <w:rFonts w:asciiTheme="minorBidi" w:hAnsiTheme="minorBidi"/>
          <w:sz w:val="24"/>
          <w:szCs w:val="24"/>
        </w:rPr>
        <w:t>(</w:t>
      </w:r>
      <w:r w:rsidR="000008C4" w:rsidRPr="00FC7684">
        <w:rPr>
          <w:rFonts w:asciiTheme="minorBidi" w:hAnsiTheme="minorBidi"/>
          <w:sz w:val="24"/>
          <w:szCs w:val="24"/>
        </w:rPr>
        <w:t xml:space="preserve">Material that is particularly sensitive is sometimes shredded, but that is to prevent particularly unscrupulous people from stealing financial information and the like.) </w:t>
      </w:r>
      <w:r w:rsidR="00E70FDC" w:rsidRPr="00FC7684">
        <w:rPr>
          <w:rFonts w:asciiTheme="minorBidi" w:hAnsiTheme="minorBidi"/>
          <w:sz w:val="24"/>
          <w:szCs w:val="24"/>
        </w:rPr>
        <w:t xml:space="preserve">Thus, if throwing out a letter </w:t>
      </w:r>
      <w:r w:rsidR="00E8001C" w:rsidRPr="00FC7684">
        <w:rPr>
          <w:rFonts w:asciiTheme="minorBidi" w:hAnsiTheme="minorBidi"/>
          <w:sz w:val="24"/>
          <w:szCs w:val="24"/>
        </w:rPr>
        <w:t>uproots</w:t>
      </w:r>
      <w:r w:rsidR="00E70FDC" w:rsidRPr="00FC7684">
        <w:rPr>
          <w:rFonts w:asciiTheme="minorBidi" w:hAnsiTheme="minorBidi"/>
          <w:sz w:val="24"/>
          <w:szCs w:val="24"/>
        </w:rPr>
        <w:t xml:space="preserve"> the prohibition to read it</w:t>
      </w:r>
      <w:r w:rsidR="00E8001C" w:rsidRPr="00FC7684">
        <w:rPr>
          <w:rFonts w:asciiTheme="minorBidi" w:hAnsiTheme="minorBidi"/>
          <w:sz w:val="24"/>
          <w:szCs w:val="24"/>
        </w:rPr>
        <w:t>, based</w:t>
      </w:r>
      <w:r w:rsidR="00E70FDC" w:rsidRPr="00FC7684">
        <w:rPr>
          <w:rFonts w:asciiTheme="minorBidi" w:hAnsiTheme="minorBidi"/>
          <w:sz w:val="24"/>
          <w:szCs w:val="24"/>
        </w:rPr>
        <w:t xml:space="preserve"> on the assumption that the receiver no longer consider</w:t>
      </w:r>
      <w:r w:rsidR="00E8001C" w:rsidRPr="00FC7684">
        <w:rPr>
          <w:rFonts w:asciiTheme="minorBidi" w:hAnsiTheme="minorBidi"/>
          <w:sz w:val="24"/>
          <w:szCs w:val="24"/>
        </w:rPr>
        <w:t>s</w:t>
      </w:r>
      <w:r w:rsidR="00E70FDC" w:rsidRPr="00FC7684">
        <w:rPr>
          <w:rFonts w:asciiTheme="minorBidi" w:hAnsiTheme="minorBidi"/>
          <w:sz w:val="24"/>
          <w:szCs w:val="24"/>
        </w:rPr>
        <w:t xml:space="preserve"> the </w:t>
      </w:r>
      <w:r w:rsidR="00A47AE4" w:rsidRPr="00FC7684">
        <w:rPr>
          <w:rFonts w:asciiTheme="minorBidi" w:hAnsiTheme="minorBidi"/>
          <w:sz w:val="24"/>
          <w:szCs w:val="24"/>
        </w:rPr>
        <w:t>correspondence private, th</w:t>
      </w:r>
      <w:r w:rsidR="00E8001C" w:rsidRPr="00FC7684">
        <w:rPr>
          <w:rFonts w:asciiTheme="minorBidi" w:hAnsiTheme="minorBidi"/>
          <w:sz w:val="24"/>
          <w:szCs w:val="24"/>
        </w:rPr>
        <w:t>is</w:t>
      </w:r>
      <w:r w:rsidR="00A47AE4" w:rsidRPr="00FC7684">
        <w:rPr>
          <w:rFonts w:asciiTheme="minorBidi" w:hAnsiTheme="minorBidi"/>
          <w:sz w:val="24"/>
          <w:szCs w:val="24"/>
        </w:rPr>
        <w:t xml:space="preserve"> assumption would no longer hold true. In each circumstance, rather, we would have to </w:t>
      </w:r>
      <w:r w:rsidR="00973620" w:rsidRPr="00FC7684">
        <w:rPr>
          <w:rFonts w:asciiTheme="minorBidi" w:hAnsiTheme="minorBidi"/>
          <w:sz w:val="24"/>
          <w:szCs w:val="24"/>
        </w:rPr>
        <w:t>gauge</w:t>
      </w:r>
      <w:r w:rsidR="00A47AE4" w:rsidRPr="00FC7684">
        <w:rPr>
          <w:rFonts w:asciiTheme="minorBidi" w:hAnsiTheme="minorBidi"/>
          <w:sz w:val="24"/>
          <w:szCs w:val="24"/>
        </w:rPr>
        <w:t xml:space="preserve"> what </w:t>
      </w:r>
      <w:r w:rsidR="00973620" w:rsidRPr="00FC7684">
        <w:rPr>
          <w:rFonts w:asciiTheme="minorBidi" w:hAnsiTheme="minorBidi"/>
          <w:sz w:val="24"/>
          <w:szCs w:val="24"/>
        </w:rPr>
        <w:t>indicates a lack of desire for confidentiality.</w:t>
      </w:r>
      <w:r w:rsidR="00E8001C" w:rsidRPr="00FC7684">
        <w:rPr>
          <w:rFonts w:asciiTheme="minorBidi" w:hAnsiTheme="minorBidi"/>
          <w:sz w:val="24"/>
          <w:szCs w:val="24"/>
        </w:rPr>
        <w:t xml:space="preserve"> </w:t>
      </w:r>
    </w:p>
    <w:p w14:paraId="40AA82F2" w14:textId="77777777" w:rsidR="00722001" w:rsidRPr="00FC7684" w:rsidRDefault="00722001" w:rsidP="00FC7684">
      <w:pPr>
        <w:spacing w:after="0" w:line="240" w:lineRule="auto"/>
        <w:jc w:val="both"/>
        <w:rPr>
          <w:rFonts w:asciiTheme="minorBidi" w:hAnsiTheme="minorBidi"/>
          <w:sz w:val="24"/>
          <w:szCs w:val="24"/>
        </w:rPr>
      </w:pPr>
    </w:p>
    <w:p w14:paraId="5F6D60FC" w14:textId="29AAAEC0" w:rsidR="00A57DAA" w:rsidRPr="00FC7684" w:rsidRDefault="00A57DAA" w:rsidP="00FC7684">
      <w:pPr>
        <w:spacing w:after="0" w:line="240" w:lineRule="auto"/>
        <w:jc w:val="both"/>
        <w:rPr>
          <w:rFonts w:asciiTheme="minorBidi" w:hAnsiTheme="minorBidi"/>
          <w:sz w:val="24"/>
          <w:szCs w:val="24"/>
          <w:rtl/>
        </w:rPr>
      </w:pPr>
      <w:r w:rsidRPr="00FC7684">
        <w:rPr>
          <w:rFonts w:asciiTheme="minorBidi" w:hAnsiTheme="minorBidi"/>
          <w:sz w:val="24"/>
          <w:szCs w:val="24"/>
        </w:rPr>
        <w:t>Rav Chayim D</w:t>
      </w:r>
      <w:r w:rsidR="007549A7" w:rsidRPr="00FC7684">
        <w:rPr>
          <w:rFonts w:asciiTheme="minorBidi" w:hAnsiTheme="minorBidi"/>
          <w:sz w:val="24"/>
          <w:szCs w:val="24"/>
        </w:rPr>
        <w:t>a</w:t>
      </w:r>
      <w:r w:rsidRPr="00FC7684">
        <w:rPr>
          <w:rFonts w:asciiTheme="minorBidi" w:hAnsiTheme="minorBidi"/>
          <w:sz w:val="24"/>
          <w:szCs w:val="24"/>
        </w:rPr>
        <w:t>vid Ha-</w:t>
      </w:r>
      <w:r w:rsidR="007549A7" w:rsidRPr="00FC7684">
        <w:rPr>
          <w:rFonts w:asciiTheme="minorBidi" w:hAnsiTheme="minorBidi"/>
          <w:sz w:val="24"/>
          <w:szCs w:val="24"/>
        </w:rPr>
        <w:t>L</w:t>
      </w:r>
      <w:r w:rsidRPr="00FC7684">
        <w:rPr>
          <w:rFonts w:asciiTheme="minorBidi" w:hAnsiTheme="minorBidi"/>
          <w:sz w:val="24"/>
          <w:szCs w:val="24"/>
        </w:rPr>
        <w:t>evi (</w:t>
      </w:r>
      <w:r w:rsidRPr="00FC7684">
        <w:rPr>
          <w:rFonts w:asciiTheme="minorBidi" w:hAnsiTheme="minorBidi"/>
          <w:i/>
          <w:iCs/>
          <w:sz w:val="24"/>
          <w:szCs w:val="24"/>
        </w:rPr>
        <w:t>Responsa Ase</w:t>
      </w:r>
      <w:r w:rsidR="001720ED" w:rsidRPr="00FC7684">
        <w:rPr>
          <w:rFonts w:asciiTheme="minorBidi" w:hAnsiTheme="minorBidi"/>
          <w:i/>
          <w:iCs/>
          <w:sz w:val="24"/>
          <w:szCs w:val="24"/>
        </w:rPr>
        <w:t>h</w:t>
      </w:r>
      <w:r w:rsidR="00DA406A" w:rsidRPr="00FC7684">
        <w:rPr>
          <w:rFonts w:asciiTheme="minorBidi" w:hAnsiTheme="minorBidi"/>
          <w:i/>
          <w:iCs/>
          <w:sz w:val="24"/>
          <w:szCs w:val="24"/>
        </w:rPr>
        <w:t xml:space="preserve"> Le</w:t>
      </w:r>
      <w:r w:rsidR="001720ED" w:rsidRPr="00FC7684">
        <w:rPr>
          <w:rFonts w:asciiTheme="minorBidi" w:hAnsiTheme="minorBidi"/>
          <w:i/>
          <w:iCs/>
          <w:sz w:val="24"/>
          <w:szCs w:val="24"/>
        </w:rPr>
        <w:t>k</w:t>
      </w:r>
      <w:r w:rsidR="00DA406A" w:rsidRPr="00FC7684">
        <w:rPr>
          <w:rFonts w:asciiTheme="minorBidi" w:hAnsiTheme="minorBidi"/>
          <w:i/>
          <w:iCs/>
          <w:sz w:val="24"/>
          <w:szCs w:val="24"/>
        </w:rPr>
        <w:t>ha Rav</w:t>
      </w:r>
      <w:r w:rsidR="00DA406A" w:rsidRPr="00FC7684">
        <w:rPr>
          <w:rFonts w:asciiTheme="minorBidi" w:hAnsiTheme="minorBidi"/>
          <w:sz w:val="24"/>
          <w:szCs w:val="24"/>
        </w:rPr>
        <w:t xml:space="preserve"> 5:108) writes that in a case when a letter </w:t>
      </w:r>
      <w:r w:rsidR="00E8001C" w:rsidRPr="00FC7684">
        <w:rPr>
          <w:rFonts w:asciiTheme="minorBidi" w:hAnsiTheme="minorBidi"/>
          <w:sz w:val="24"/>
          <w:szCs w:val="24"/>
        </w:rPr>
        <w:t xml:space="preserve">has been </w:t>
      </w:r>
      <w:r w:rsidR="00DA406A" w:rsidRPr="00FC7684">
        <w:rPr>
          <w:rFonts w:asciiTheme="minorBidi" w:hAnsiTheme="minorBidi"/>
          <w:sz w:val="24"/>
          <w:szCs w:val="24"/>
        </w:rPr>
        <w:t xml:space="preserve">placed in </w:t>
      </w:r>
      <w:r w:rsidR="00DA406A" w:rsidRPr="00FC7684">
        <w:rPr>
          <w:rFonts w:asciiTheme="minorBidi" w:hAnsiTheme="minorBidi"/>
          <w:i/>
          <w:iCs/>
          <w:sz w:val="24"/>
          <w:szCs w:val="24"/>
        </w:rPr>
        <w:t xml:space="preserve">geniza, </w:t>
      </w:r>
      <w:r w:rsidR="00DA406A" w:rsidRPr="00FC7684">
        <w:rPr>
          <w:rFonts w:asciiTheme="minorBidi" w:hAnsiTheme="minorBidi"/>
          <w:sz w:val="24"/>
          <w:szCs w:val="24"/>
        </w:rPr>
        <w:t xml:space="preserve">it is obvious that </w:t>
      </w:r>
      <w:r w:rsidR="008C5780" w:rsidRPr="00FC7684">
        <w:rPr>
          <w:rFonts w:asciiTheme="minorBidi" w:hAnsiTheme="minorBidi"/>
          <w:sz w:val="24"/>
          <w:szCs w:val="24"/>
        </w:rPr>
        <w:t xml:space="preserve">the desire </w:t>
      </w:r>
      <w:r w:rsidR="00E8001C" w:rsidRPr="00FC7684">
        <w:rPr>
          <w:rFonts w:asciiTheme="minorBidi" w:hAnsiTheme="minorBidi"/>
          <w:sz w:val="24"/>
          <w:szCs w:val="24"/>
        </w:rPr>
        <w:t>is</w:t>
      </w:r>
      <w:r w:rsidR="008C5780" w:rsidRPr="00FC7684">
        <w:rPr>
          <w:rFonts w:asciiTheme="minorBidi" w:hAnsiTheme="minorBidi"/>
          <w:sz w:val="24"/>
          <w:szCs w:val="24"/>
        </w:rPr>
        <w:t xml:space="preserve"> that it should remain private.</w:t>
      </w:r>
      <w:r w:rsidR="00E8001C" w:rsidRPr="00FC7684">
        <w:rPr>
          <w:rFonts w:asciiTheme="minorBidi" w:hAnsiTheme="minorBidi"/>
          <w:sz w:val="24"/>
          <w:szCs w:val="24"/>
        </w:rPr>
        <w:t xml:space="preserve"> </w:t>
      </w:r>
      <w:r w:rsidR="008C5780" w:rsidRPr="00FC7684">
        <w:rPr>
          <w:rFonts w:asciiTheme="minorBidi" w:hAnsiTheme="minorBidi"/>
          <w:sz w:val="24"/>
          <w:szCs w:val="24"/>
        </w:rPr>
        <w:t xml:space="preserve">He also notes that people must quell their natural curiosity </w:t>
      </w:r>
      <w:r w:rsidR="00E8001C" w:rsidRPr="00FC7684">
        <w:rPr>
          <w:rFonts w:asciiTheme="minorBidi" w:hAnsiTheme="minorBidi"/>
          <w:sz w:val="24"/>
          <w:szCs w:val="24"/>
        </w:rPr>
        <w:t xml:space="preserve">in </w:t>
      </w:r>
      <w:r w:rsidR="00042AA2" w:rsidRPr="00FC7684">
        <w:rPr>
          <w:rFonts w:asciiTheme="minorBidi" w:hAnsiTheme="minorBidi"/>
          <w:sz w:val="24"/>
          <w:szCs w:val="24"/>
        </w:rPr>
        <w:t>order</w:t>
      </w:r>
      <w:r w:rsidR="00E8001C" w:rsidRPr="00FC7684">
        <w:rPr>
          <w:rFonts w:asciiTheme="minorBidi" w:hAnsiTheme="minorBidi"/>
          <w:sz w:val="24"/>
          <w:szCs w:val="24"/>
        </w:rPr>
        <w:t xml:space="preserve"> </w:t>
      </w:r>
      <w:r w:rsidR="008C5780" w:rsidRPr="00FC7684">
        <w:rPr>
          <w:rFonts w:asciiTheme="minorBidi" w:hAnsiTheme="minorBidi"/>
          <w:sz w:val="24"/>
          <w:szCs w:val="24"/>
        </w:rPr>
        <w:t xml:space="preserve">to respect the privacy of others. </w:t>
      </w:r>
    </w:p>
    <w:p w14:paraId="3309B178" w14:textId="77777777" w:rsidR="00491639" w:rsidRPr="00FC7684" w:rsidRDefault="00491639" w:rsidP="00FC7684">
      <w:pPr>
        <w:spacing w:after="0" w:line="240" w:lineRule="auto"/>
        <w:jc w:val="both"/>
        <w:rPr>
          <w:rFonts w:asciiTheme="minorBidi" w:hAnsiTheme="minorBidi"/>
          <w:sz w:val="24"/>
          <w:szCs w:val="24"/>
        </w:rPr>
      </w:pPr>
    </w:p>
    <w:p w14:paraId="73F766B5" w14:textId="712FEF9A" w:rsidR="00211285" w:rsidRPr="00FC7684" w:rsidRDefault="00E52F2D" w:rsidP="00FC7684">
      <w:pPr>
        <w:spacing w:after="0" w:line="240" w:lineRule="auto"/>
        <w:jc w:val="both"/>
        <w:rPr>
          <w:rFonts w:asciiTheme="minorBidi" w:hAnsiTheme="minorBidi"/>
          <w:b/>
          <w:bCs/>
          <w:sz w:val="24"/>
          <w:szCs w:val="24"/>
        </w:rPr>
      </w:pPr>
      <w:r w:rsidRPr="00FC7684">
        <w:rPr>
          <w:rFonts w:asciiTheme="minorBidi" w:hAnsiTheme="minorBidi"/>
          <w:b/>
          <w:bCs/>
          <w:sz w:val="24"/>
          <w:szCs w:val="24"/>
        </w:rPr>
        <w:t>Permission from the receiver</w:t>
      </w:r>
    </w:p>
    <w:p w14:paraId="686E622A" w14:textId="77777777" w:rsidR="00722001" w:rsidRPr="00FC7684" w:rsidRDefault="00722001" w:rsidP="00FC7684">
      <w:pPr>
        <w:spacing w:after="0" w:line="240" w:lineRule="auto"/>
        <w:jc w:val="both"/>
        <w:rPr>
          <w:rFonts w:asciiTheme="minorBidi" w:hAnsiTheme="minorBidi"/>
          <w:b/>
          <w:bCs/>
          <w:sz w:val="24"/>
          <w:szCs w:val="24"/>
        </w:rPr>
      </w:pPr>
    </w:p>
    <w:p w14:paraId="483400B3" w14:textId="63037AEE" w:rsidR="00E52F2D" w:rsidRPr="00FC7684" w:rsidRDefault="00973620" w:rsidP="00FC7684">
      <w:pPr>
        <w:spacing w:after="0" w:line="240" w:lineRule="auto"/>
        <w:jc w:val="both"/>
        <w:rPr>
          <w:rFonts w:asciiTheme="minorBidi" w:hAnsiTheme="minorBidi"/>
          <w:sz w:val="24"/>
          <w:szCs w:val="24"/>
        </w:rPr>
      </w:pPr>
      <w:r w:rsidRPr="00FC7684">
        <w:rPr>
          <w:rFonts w:asciiTheme="minorBidi" w:hAnsiTheme="minorBidi"/>
          <w:sz w:val="24"/>
          <w:szCs w:val="24"/>
        </w:rPr>
        <w:lastRenderedPageBreak/>
        <w:t xml:space="preserve">As the above case indicates, the assumption </w:t>
      </w:r>
      <w:r w:rsidR="00E8001C" w:rsidRPr="00FC7684">
        <w:rPr>
          <w:rFonts w:asciiTheme="minorBidi" w:hAnsiTheme="minorBidi"/>
          <w:sz w:val="24"/>
          <w:szCs w:val="24"/>
        </w:rPr>
        <w:t>of the</w:t>
      </w:r>
      <w:r w:rsidRPr="00FC7684">
        <w:rPr>
          <w:rFonts w:asciiTheme="minorBidi" w:hAnsiTheme="minorBidi"/>
          <w:sz w:val="24"/>
          <w:szCs w:val="24"/>
        </w:rPr>
        <w:t xml:space="preserve"> </w:t>
      </w:r>
      <w:r w:rsidR="001720ED" w:rsidRPr="00FC7684">
        <w:rPr>
          <w:rFonts w:asciiTheme="minorBidi" w:hAnsiTheme="minorBidi"/>
          <w:sz w:val="24"/>
          <w:szCs w:val="24"/>
        </w:rPr>
        <w:t>Poskim</w:t>
      </w:r>
      <w:r w:rsidRPr="00FC7684">
        <w:rPr>
          <w:rFonts w:asciiTheme="minorBidi" w:hAnsiTheme="minorBidi"/>
          <w:sz w:val="24"/>
          <w:szCs w:val="24"/>
        </w:rPr>
        <w:t xml:space="preserve"> seems to be that the primary person who determines the confidential status of correspondence is the receiver of the letter.</w:t>
      </w:r>
      <w:r w:rsidR="00E8001C" w:rsidRPr="00FC7684">
        <w:rPr>
          <w:rFonts w:asciiTheme="minorBidi" w:hAnsiTheme="minorBidi"/>
          <w:sz w:val="24"/>
          <w:szCs w:val="24"/>
        </w:rPr>
        <w:t xml:space="preserve"> </w:t>
      </w:r>
      <w:r w:rsidRPr="00FC7684">
        <w:rPr>
          <w:rFonts w:asciiTheme="minorBidi" w:hAnsiTheme="minorBidi"/>
          <w:sz w:val="24"/>
          <w:szCs w:val="24"/>
        </w:rPr>
        <w:t xml:space="preserve">Hence, </w:t>
      </w:r>
      <w:r w:rsidR="00E8001C" w:rsidRPr="00FC7684">
        <w:rPr>
          <w:rFonts w:asciiTheme="minorBidi" w:hAnsiTheme="minorBidi"/>
          <w:sz w:val="24"/>
          <w:szCs w:val="24"/>
        </w:rPr>
        <w:t>the receiver’s</w:t>
      </w:r>
      <w:r w:rsidRPr="00FC7684">
        <w:rPr>
          <w:rFonts w:asciiTheme="minorBidi" w:hAnsiTheme="minorBidi"/>
          <w:sz w:val="24"/>
          <w:szCs w:val="24"/>
        </w:rPr>
        <w:t xml:space="preserve"> throwing it out </w:t>
      </w:r>
      <w:r w:rsidR="003D6A99" w:rsidRPr="00FC7684">
        <w:rPr>
          <w:rFonts w:asciiTheme="minorBidi" w:hAnsiTheme="minorBidi"/>
          <w:sz w:val="24"/>
          <w:szCs w:val="24"/>
        </w:rPr>
        <w:t xml:space="preserve">lifts the </w:t>
      </w:r>
      <w:r w:rsidR="003D6A99" w:rsidRPr="00FC7684">
        <w:rPr>
          <w:rFonts w:asciiTheme="minorBidi" w:hAnsiTheme="minorBidi"/>
          <w:i/>
          <w:iCs/>
          <w:sz w:val="24"/>
          <w:szCs w:val="24"/>
        </w:rPr>
        <w:t xml:space="preserve">cherem </w:t>
      </w:r>
      <w:r w:rsidR="003D6A99" w:rsidRPr="00FC7684">
        <w:rPr>
          <w:rFonts w:asciiTheme="minorBidi" w:hAnsiTheme="minorBidi"/>
          <w:sz w:val="24"/>
          <w:szCs w:val="24"/>
        </w:rPr>
        <w:t>against reading it. This</w:t>
      </w:r>
      <w:r w:rsidR="00E7585D" w:rsidRPr="00FC7684">
        <w:rPr>
          <w:rFonts w:asciiTheme="minorBidi" w:hAnsiTheme="minorBidi"/>
          <w:sz w:val="24"/>
          <w:szCs w:val="24"/>
        </w:rPr>
        <w:t xml:space="preserve"> is true</w:t>
      </w:r>
      <w:r w:rsidR="003D6A99" w:rsidRPr="00FC7684">
        <w:rPr>
          <w:rFonts w:asciiTheme="minorBidi" w:hAnsiTheme="minorBidi"/>
          <w:sz w:val="24"/>
          <w:szCs w:val="24"/>
        </w:rPr>
        <w:t xml:space="preserve"> despite the fact that the sender has no say in when the letter is thrown out.</w:t>
      </w:r>
      <w:r w:rsidR="00E8001C" w:rsidRPr="00FC7684">
        <w:rPr>
          <w:rFonts w:asciiTheme="minorBidi" w:hAnsiTheme="minorBidi"/>
          <w:sz w:val="24"/>
          <w:szCs w:val="24"/>
        </w:rPr>
        <w:t xml:space="preserve"> </w:t>
      </w:r>
      <w:r w:rsidR="00AB73B6" w:rsidRPr="00FC7684">
        <w:rPr>
          <w:rFonts w:asciiTheme="minorBidi" w:hAnsiTheme="minorBidi"/>
          <w:sz w:val="24"/>
          <w:szCs w:val="24"/>
        </w:rPr>
        <w:t>Ra</w:t>
      </w:r>
      <w:r w:rsidR="00A6236E" w:rsidRPr="00FC7684">
        <w:rPr>
          <w:rFonts w:asciiTheme="minorBidi" w:hAnsiTheme="minorBidi"/>
          <w:sz w:val="24"/>
          <w:szCs w:val="24"/>
        </w:rPr>
        <w:t>v</w:t>
      </w:r>
      <w:r w:rsidR="00AB73B6" w:rsidRPr="00FC7684">
        <w:rPr>
          <w:rFonts w:asciiTheme="minorBidi" w:hAnsiTheme="minorBidi"/>
          <w:sz w:val="24"/>
          <w:szCs w:val="24"/>
        </w:rPr>
        <w:t xml:space="preserve"> Ya</w:t>
      </w:r>
      <w:r w:rsidR="00E8001C" w:rsidRPr="00FC7684">
        <w:rPr>
          <w:rFonts w:asciiTheme="minorBidi" w:hAnsiTheme="minorBidi"/>
          <w:sz w:val="24"/>
          <w:szCs w:val="24"/>
        </w:rPr>
        <w:t>’</w:t>
      </w:r>
      <w:r w:rsidR="00AB73B6" w:rsidRPr="00FC7684">
        <w:rPr>
          <w:rFonts w:asciiTheme="minorBidi" w:hAnsiTheme="minorBidi"/>
          <w:sz w:val="24"/>
          <w:szCs w:val="24"/>
        </w:rPr>
        <w:t xml:space="preserve">akov </w:t>
      </w:r>
      <w:r w:rsidR="00B23714" w:rsidRPr="00FC7684">
        <w:rPr>
          <w:rFonts w:asciiTheme="minorBidi" w:hAnsiTheme="minorBidi"/>
          <w:sz w:val="24"/>
          <w:szCs w:val="24"/>
        </w:rPr>
        <w:t xml:space="preserve">Kanievsky, the author of </w:t>
      </w:r>
      <w:r w:rsidR="00B23714" w:rsidRPr="00FC7684">
        <w:rPr>
          <w:rFonts w:asciiTheme="minorBidi" w:hAnsiTheme="minorBidi"/>
          <w:i/>
          <w:iCs/>
          <w:sz w:val="24"/>
          <w:szCs w:val="24"/>
        </w:rPr>
        <w:t>Kehillat Ya</w:t>
      </w:r>
      <w:r w:rsidR="00E8001C" w:rsidRPr="00FC7684">
        <w:rPr>
          <w:rFonts w:asciiTheme="minorBidi" w:hAnsiTheme="minorBidi"/>
          <w:i/>
          <w:iCs/>
          <w:sz w:val="24"/>
          <w:szCs w:val="24"/>
        </w:rPr>
        <w:t>’</w:t>
      </w:r>
      <w:r w:rsidR="00B23714" w:rsidRPr="00FC7684">
        <w:rPr>
          <w:rFonts w:asciiTheme="minorBidi" w:hAnsiTheme="minorBidi"/>
          <w:i/>
          <w:iCs/>
          <w:sz w:val="24"/>
          <w:szCs w:val="24"/>
        </w:rPr>
        <w:t>akov</w:t>
      </w:r>
      <w:r w:rsidR="00B23714" w:rsidRPr="00FC7684">
        <w:rPr>
          <w:rFonts w:asciiTheme="minorBidi" w:hAnsiTheme="minorBidi"/>
          <w:sz w:val="24"/>
          <w:szCs w:val="24"/>
        </w:rPr>
        <w:t>, is cited (</w:t>
      </w:r>
      <w:r w:rsidR="00B23714" w:rsidRPr="00FC7684">
        <w:rPr>
          <w:rFonts w:asciiTheme="minorBidi" w:hAnsiTheme="minorBidi"/>
          <w:i/>
          <w:iCs/>
          <w:sz w:val="24"/>
          <w:szCs w:val="24"/>
        </w:rPr>
        <w:t>Halichot ve-Hanhagot</w:t>
      </w:r>
      <w:r w:rsidR="00B23714" w:rsidRPr="00FC7684">
        <w:rPr>
          <w:rFonts w:asciiTheme="minorBidi" w:hAnsiTheme="minorBidi"/>
          <w:sz w:val="24"/>
          <w:szCs w:val="24"/>
        </w:rPr>
        <w:t xml:space="preserve"> p. 18) as </w:t>
      </w:r>
      <w:r w:rsidR="000B246A" w:rsidRPr="00FC7684">
        <w:rPr>
          <w:rFonts w:asciiTheme="minorBidi" w:hAnsiTheme="minorBidi"/>
          <w:sz w:val="24"/>
          <w:szCs w:val="24"/>
        </w:rPr>
        <w:t>drawing this conclusion</w:t>
      </w:r>
      <w:r w:rsidR="00E8001C" w:rsidRPr="00FC7684">
        <w:rPr>
          <w:rFonts w:asciiTheme="minorBidi" w:hAnsiTheme="minorBidi"/>
          <w:sz w:val="24"/>
          <w:szCs w:val="24"/>
        </w:rPr>
        <w:t>:</w:t>
      </w:r>
      <w:r w:rsidR="000B246A" w:rsidRPr="00FC7684">
        <w:rPr>
          <w:rFonts w:asciiTheme="minorBidi" w:hAnsiTheme="minorBidi"/>
          <w:sz w:val="24"/>
          <w:szCs w:val="24"/>
        </w:rPr>
        <w:t xml:space="preserve"> permission from the receiver allows </w:t>
      </w:r>
      <w:r w:rsidR="00E8001C" w:rsidRPr="00FC7684">
        <w:rPr>
          <w:rFonts w:asciiTheme="minorBidi" w:hAnsiTheme="minorBidi"/>
          <w:sz w:val="24"/>
          <w:szCs w:val="24"/>
        </w:rPr>
        <w:t xml:space="preserve">a third party to </w:t>
      </w:r>
      <w:r w:rsidR="000B246A" w:rsidRPr="00FC7684">
        <w:rPr>
          <w:rFonts w:asciiTheme="minorBidi" w:hAnsiTheme="minorBidi"/>
          <w:sz w:val="24"/>
          <w:szCs w:val="24"/>
        </w:rPr>
        <w:t xml:space="preserve">read </w:t>
      </w:r>
      <w:r w:rsidR="00E7585D" w:rsidRPr="00FC7684">
        <w:rPr>
          <w:rFonts w:asciiTheme="minorBidi" w:hAnsiTheme="minorBidi"/>
          <w:sz w:val="24"/>
          <w:szCs w:val="24"/>
        </w:rPr>
        <w:t>the</w:t>
      </w:r>
      <w:r w:rsidR="000B246A" w:rsidRPr="00FC7684">
        <w:rPr>
          <w:rFonts w:asciiTheme="minorBidi" w:hAnsiTheme="minorBidi"/>
          <w:sz w:val="24"/>
          <w:szCs w:val="24"/>
        </w:rPr>
        <w:t xml:space="preserve"> letter.</w:t>
      </w:r>
      <w:r w:rsidR="00E8001C" w:rsidRPr="00FC7684">
        <w:rPr>
          <w:rFonts w:asciiTheme="minorBidi" w:hAnsiTheme="minorBidi"/>
          <w:sz w:val="24"/>
          <w:szCs w:val="24"/>
        </w:rPr>
        <w:t xml:space="preserve"> </w:t>
      </w:r>
      <w:r w:rsidR="000B246A" w:rsidRPr="00FC7684">
        <w:rPr>
          <w:rFonts w:asciiTheme="minorBidi" w:hAnsiTheme="minorBidi"/>
          <w:sz w:val="24"/>
          <w:szCs w:val="24"/>
        </w:rPr>
        <w:t xml:space="preserve">Rav Gross (above) agrees with this position, though he notes that this would only be in </w:t>
      </w:r>
      <w:r w:rsidR="00E8001C" w:rsidRPr="00FC7684">
        <w:rPr>
          <w:rFonts w:asciiTheme="minorBidi" w:hAnsiTheme="minorBidi"/>
          <w:sz w:val="24"/>
          <w:szCs w:val="24"/>
        </w:rPr>
        <w:t>the</w:t>
      </w:r>
      <w:r w:rsidR="000B246A" w:rsidRPr="00FC7684">
        <w:rPr>
          <w:rFonts w:asciiTheme="minorBidi" w:hAnsiTheme="minorBidi"/>
          <w:sz w:val="24"/>
          <w:szCs w:val="24"/>
        </w:rPr>
        <w:t xml:space="preserve"> case when reading the letter would cause no damage to the sender.</w:t>
      </w:r>
      <w:r w:rsidR="00E8001C" w:rsidRPr="00FC7684">
        <w:rPr>
          <w:rFonts w:asciiTheme="minorBidi" w:hAnsiTheme="minorBidi"/>
          <w:sz w:val="24"/>
          <w:szCs w:val="24"/>
        </w:rPr>
        <w:t xml:space="preserve"> </w:t>
      </w:r>
      <w:r w:rsidR="000B246A" w:rsidRPr="00FC7684">
        <w:rPr>
          <w:rFonts w:asciiTheme="minorBidi" w:hAnsiTheme="minorBidi"/>
          <w:sz w:val="24"/>
          <w:szCs w:val="24"/>
        </w:rPr>
        <w:t>I</w:t>
      </w:r>
      <w:r w:rsidR="00E8001C" w:rsidRPr="00FC7684">
        <w:rPr>
          <w:rFonts w:asciiTheme="minorBidi" w:hAnsiTheme="minorBidi"/>
          <w:sz w:val="24"/>
          <w:szCs w:val="24"/>
        </w:rPr>
        <w:t xml:space="preserve">f it would cause </w:t>
      </w:r>
      <w:r w:rsidR="00042AA2" w:rsidRPr="00FC7684">
        <w:rPr>
          <w:rFonts w:asciiTheme="minorBidi" w:hAnsiTheme="minorBidi"/>
          <w:sz w:val="24"/>
          <w:szCs w:val="24"/>
        </w:rPr>
        <w:t>damage</w:t>
      </w:r>
      <w:r w:rsidR="000B246A" w:rsidRPr="00FC7684">
        <w:rPr>
          <w:rFonts w:asciiTheme="minorBidi" w:hAnsiTheme="minorBidi"/>
          <w:sz w:val="24"/>
          <w:szCs w:val="24"/>
        </w:rPr>
        <w:t xml:space="preserve">, one must assume that the material is meant to </w:t>
      </w:r>
      <w:r w:rsidR="00E8001C" w:rsidRPr="00FC7684">
        <w:rPr>
          <w:rFonts w:asciiTheme="minorBidi" w:hAnsiTheme="minorBidi"/>
          <w:sz w:val="24"/>
          <w:szCs w:val="24"/>
        </w:rPr>
        <w:t>stay</w:t>
      </w:r>
      <w:r w:rsidR="000B246A" w:rsidRPr="00FC7684">
        <w:rPr>
          <w:rFonts w:asciiTheme="minorBidi" w:hAnsiTheme="minorBidi"/>
          <w:sz w:val="24"/>
          <w:szCs w:val="24"/>
        </w:rPr>
        <w:t xml:space="preserve"> confidential.</w:t>
      </w:r>
      <w:r w:rsidR="00E8001C" w:rsidRPr="00FC7684">
        <w:rPr>
          <w:rFonts w:asciiTheme="minorBidi" w:hAnsiTheme="minorBidi"/>
          <w:sz w:val="24"/>
          <w:szCs w:val="24"/>
        </w:rPr>
        <w:t xml:space="preserve"> </w:t>
      </w:r>
    </w:p>
    <w:p w14:paraId="6DB8E6CE" w14:textId="77777777" w:rsidR="00722001" w:rsidRPr="00FC7684" w:rsidRDefault="00722001" w:rsidP="00FC7684">
      <w:pPr>
        <w:spacing w:after="0" w:line="240" w:lineRule="auto"/>
        <w:jc w:val="both"/>
        <w:rPr>
          <w:rFonts w:asciiTheme="minorBidi" w:hAnsiTheme="minorBidi"/>
          <w:sz w:val="24"/>
          <w:szCs w:val="24"/>
        </w:rPr>
      </w:pPr>
    </w:p>
    <w:p w14:paraId="65E3F551" w14:textId="5F0B6717" w:rsidR="0004581D" w:rsidRPr="00FC7684" w:rsidRDefault="0004581D"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However, some </w:t>
      </w:r>
      <w:r w:rsidR="001720ED" w:rsidRPr="00FC7684">
        <w:rPr>
          <w:rFonts w:asciiTheme="minorBidi" w:hAnsiTheme="minorBidi"/>
          <w:sz w:val="24"/>
          <w:szCs w:val="24"/>
        </w:rPr>
        <w:t>Poskim</w:t>
      </w:r>
      <w:r w:rsidRPr="00FC7684">
        <w:rPr>
          <w:rFonts w:asciiTheme="minorBidi" w:hAnsiTheme="minorBidi"/>
          <w:sz w:val="24"/>
          <w:szCs w:val="24"/>
        </w:rPr>
        <w:t xml:space="preserve"> disagree.</w:t>
      </w:r>
      <w:r w:rsidR="00E8001C" w:rsidRPr="00FC7684">
        <w:rPr>
          <w:rFonts w:asciiTheme="minorBidi" w:hAnsiTheme="minorBidi"/>
          <w:sz w:val="24"/>
          <w:szCs w:val="24"/>
        </w:rPr>
        <w:t xml:space="preserve"> </w:t>
      </w:r>
      <w:r w:rsidRPr="00FC7684">
        <w:rPr>
          <w:rFonts w:asciiTheme="minorBidi" w:hAnsiTheme="minorBidi"/>
          <w:sz w:val="24"/>
          <w:szCs w:val="24"/>
        </w:rPr>
        <w:t>Rav Palagi</w:t>
      </w:r>
      <w:r w:rsidR="007C61B6" w:rsidRPr="00FC7684">
        <w:rPr>
          <w:rFonts w:asciiTheme="minorBidi" w:hAnsiTheme="minorBidi"/>
          <w:sz w:val="24"/>
          <w:szCs w:val="24"/>
        </w:rPr>
        <w:t xml:space="preserve">, basing himself on the general prohibition to share information until </w:t>
      </w:r>
      <w:r w:rsidR="00E8001C" w:rsidRPr="00FC7684">
        <w:rPr>
          <w:rFonts w:asciiTheme="minorBidi" w:hAnsiTheme="minorBidi"/>
          <w:sz w:val="24"/>
          <w:szCs w:val="24"/>
        </w:rPr>
        <w:t xml:space="preserve">one has been </w:t>
      </w:r>
      <w:r w:rsidR="007C61B6" w:rsidRPr="00FC7684">
        <w:rPr>
          <w:rFonts w:asciiTheme="minorBidi" w:hAnsiTheme="minorBidi"/>
          <w:sz w:val="24"/>
          <w:szCs w:val="24"/>
        </w:rPr>
        <w:t>told that it is not confidential (</w:t>
      </w:r>
      <w:r w:rsidR="007C61B6" w:rsidRPr="00FC7684">
        <w:rPr>
          <w:rFonts w:asciiTheme="minorBidi" w:hAnsiTheme="minorBidi"/>
          <w:i/>
          <w:iCs/>
          <w:sz w:val="24"/>
          <w:szCs w:val="24"/>
        </w:rPr>
        <w:t>Yoma</w:t>
      </w:r>
      <w:r w:rsidR="007C61B6" w:rsidRPr="00FC7684">
        <w:rPr>
          <w:rFonts w:asciiTheme="minorBidi" w:hAnsiTheme="minorBidi"/>
          <w:sz w:val="24"/>
          <w:szCs w:val="24"/>
        </w:rPr>
        <w:t xml:space="preserve"> 4b) </w:t>
      </w:r>
      <w:r w:rsidR="009665ED" w:rsidRPr="00FC7684">
        <w:rPr>
          <w:rFonts w:asciiTheme="minorBidi" w:hAnsiTheme="minorBidi"/>
          <w:sz w:val="24"/>
          <w:szCs w:val="24"/>
        </w:rPr>
        <w:t>writes as follows</w:t>
      </w:r>
      <w:r w:rsidR="00282F29" w:rsidRPr="00FC7684">
        <w:rPr>
          <w:rFonts w:asciiTheme="minorBidi" w:hAnsiTheme="minorBidi"/>
          <w:sz w:val="24"/>
          <w:szCs w:val="24"/>
        </w:rPr>
        <w:t xml:space="preserve"> (</w:t>
      </w:r>
      <w:r w:rsidR="00282F29" w:rsidRPr="00FC7684">
        <w:rPr>
          <w:rFonts w:asciiTheme="minorBidi" w:hAnsiTheme="minorBidi"/>
          <w:i/>
          <w:iCs/>
          <w:sz w:val="24"/>
          <w:szCs w:val="24"/>
        </w:rPr>
        <w:t>Responsa Chikekei Lev YD</w:t>
      </w:r>
      <w:r w:rsidR="00282F29" w:rsidRPr="00FC7684">
        <w:rPr>
          <w:rFonts w:asciiTheme="minorBidi" w:hAnsiTheme="minorBidi"/>
          <w:sz w:val="24"/>
          <w:szCs w:val="24"/>
        </w:rPr>
        <w:t xml:space="preserve"> 49)</w:t>
      </w:r>
      <w:r w:rsidR="009665ED" w:rsidRPr="00FC7684">
        <w:rPr>
          <w:rFonts w:asciiTheme="minorBidi" w:hAnsiTheme="minorBidi"/>
          <w:sz w:val="24"/>
          <w:szCs w:val="24"/>
        </w:rPr>
        <w:t>:</w:t>
      </w:r>
    </w:p>
    <w:p w14:paraId="56D0333E" w14:textId="77777777" w:rsidR="007C61B6" w:rsidRPr="00FC7684" w:rsidRDefault="007C61B6" w:rsidP="00FC7684">
      <w:pPr>
        <w:spacing w:after="0" w:line="240" w:lineRule="auto"/>
        <w:ind w:left="737"/>
        <w:jc w:val="both"/>
        <w:rPr>
          <w:rFonts w:asciiTheme="minorBidi" w:hAnsiTheme="minorBidi"/>
          <w:sz w:val="24"/>
          <w:szCs w:val="24"/>
        </w:rPr>
      </w:pPr>
    </w:p>
    <w:p w14:paraId="230180B5" w14:textId="74D49257" w:rsidR="009665ED" w:rsidRPr="00FC7684" w:rsidRDefault="007C61B6" w:rsidP="00FC7684">
      <w:pPr>
        <w:spacing w:after="0" w:line="240" w:lineRule="auto"/>
        <w:ind w:left="737"/>
        <w:jc w:val="both"/>
        <w:rPr>
          <w:rFonts w:asciiTheme="minorBidi" w:hAnsiTheme="minorBidi"/>
          <w:sz w:val="24"/>
          <w:szCs w:val="24"/>
        </w:rPr>
      </w:pPr>
      <w:r w:rsidRPr="00FC7684">
        <w:rPr>
          <w:rFonts w:asciiTheme="minorBidi" w:hAnsiTheme="minorBidi"/>
          <w:sz w:val="24"/>
          <w:szCs w:val="24"/>
        </w:rPr>
        <w:t>If one sends a letter to someone else, the one who receives the letter is prohibited from showing it to another, even if there is nothing hurtful or incriminating in the letter, just as if you were told something you aren’t allowed to repeat it without permission to do so.</w:t>
      </w:r>
      <w:r w:rsidR="003021F8" w:rsidRPr="00FC7684">
        <w:rPr>
          <w:rStyle w:val="FootnoteReference"/>
          <w:rFonts w:asciiTheme="minorBidi" w:hAnsiTheme="minorBidi"/>
          <w:sz w:val="24"/>
          <w:szCs w:val="24"/>
        </w:rPr>
        <w:footnoteReference w:id="1"/>
      </w:r>
    </w:p>
    <w:p w14:paraId="54073058" w14:textId="77777777" w:rsidR="007C61B6" w:rsidRPr="00FC7684" w:rsidRDefault="007C61B6" w:rsidP="00FC7684">
      <w:pPr>
        <w:spacing w:after="0" w:line="240" w:lineRule="auto"/>
        <w:ind w:left="737"/>
        <w:jc w:val="both"/>
        <w:rPr>
          <w:rFonts w:asciiTheme="minorBidi" w:hAnsiTheme="minorBidi"/>
          <w:sz w:val="24"/>
          <w:szCs w:val="24"/>
        </w:rPr>
      </w:pPr>
    </w:p>
    <w:p w14:paraId="20870C23" w14:textId="6D893D4F" w:rsidR="00B92761" w:rsidRPr="00FC7684" w:rsidRDefault="00B92761" w:rsidP="00FC7684">
      <w:pPr>
        <w:spacing w:after="0" w:line="240" w:lineRule="auto"/>
        <w:jc w:val="both"/>
        <w:rPr>
          <w:rFonts w:asciiTheme="minorBidi" w:hAnsiTheme="minorBidi"/>
          <w:sz w:val="24"/>
          <w:szCs w:val="24"/>
        </w:rPr>
      </w:pPr>
      <w:r w:rsidRPr="00FC7684">
        <w:rPr>
          <w:rFonts w:asciiTheme="minorBidi" w:hAnsiTheme="minorBidi"/>
          <w:sz w:val="24"/>
          <w:szCs w:val="24"/>
        </w:rPr>
        <w:t>Furthermore, Rav Chagiz (</w:t>
      </w:r>
      <w:r w:rsidR="00797B12" w:rsidRPr="00FC7684">
        <w:rPr>
          <w:rFonts w:asciiTheme="minorBidi" w:hAnsiTheme="minorBidi"/>
          <w:i/>
          <w:iCs/>
          <w:sz w:val="24"/>
          <w:szCs w:val="24"/>
        </w:rPr>
        <w:t>Responsa Halakhot Ketanot</w:t>
      </w:r>
      <w:r w:rsidR="00797B12" w:rsidRPr="00FC7684">
        <w:rPr>
          <w:rFonts w:asciiTheme="minorBidi" w:hAnsiTheme="minorBidi"/>
          <w:sz w:val="24"/>
          <w:szCs w:val="24"/>
        </w:rPr>
        <w:t xml:space="preserve"> 1:59) writes that if a note </w:t>
      </w:r>
      <w:r w:rsidR="00E8001C" w:rsidRPr="00FC7684">
        <w:rPr>
          <w:rFonts w:asciiTheme="minorBidi" w:hAnsiTheme="minorBidi"/>
          <w:sz w:val="24"/>
          <w:szCs w:val="24"/>
        </w:rPr>
        <w:t>i</w:t>
      </w:r>
      <w:r w:rsidR="00797B12" w:rsidRPr="00FC7684">
        <w:rPr>
          <w:rFonts w:asciiTheme="minorBidi" w:hAnsiTheme="minorBidi"/>
          <w:sz w:val="24"/>
          <w:szCs w:val="24"/>
        </w:rPr>
        <w:t xml:space="preserve">s put on the letter </w:t>
      </w:r>
      <w:r w:rsidR="00E8001C" w:rsidRPr="00FC7684">
        <w:rPr>
          <w:rFonts w:asciiTheme="minorBidi" w:hAnsiTheme="minorBidi"/>
          <w:sz w:val="24"/>
          <w:szCs w:val="24"/>
        </w:rPr>
        <w:t xml:space="preserve">stating that it is </w:t>
      </w:r>
      <w:r w:rsidR="00797B12" w:rsidRPr="00FC7684">
        <w:rPr>
          <w:rFonts w:asciiTheme="minorBidi" w:hAnsiTheme="minorBidi"/>
          <w:sz w:val="24"/>
          <w:szCs w:val="24"/>
        </w:rPr>
        <w:t xml:space="preserve">“protected” </w:t>
      </w:r>
      <w:r w:rsidR="00E8001C" w:rsidRPr="00FC7684">
        <w:rPr>
          <w:rFonts w:asciiTheme="minorBidi" w:hAnsiTheme="minorBidi"/>
          <w:sz w:val="24"/>
          <w:szCs w:val="24"/>
        </w:rPr>
        <w:t>by</w:t>
      </w:r>
      <w:r w:rsidR="00797B12" w:rsidRPr="00FC7684">
        <w:rPr>
          <w:rFonts w:asciiTheme="minorBidi" w:hAnsiTheme="minorBidi"/>
          <w:sz w:val="24"/>
          <w:szCs w:val="24"/>
        </w:rPr>
        <w:t xml:space="preserve"> </w:t>
      </w:r>
      <w:r w:rsidR="00797B12" w:rsidRPr="00FC7684">
        <w:rPr>
          <w:rFonts w:asciiTheme="minorBidi" w:hAnsiTheme="minorBidi"/>
          <w:i/>
          <w:iCs/>
          <w:sz w:val="24"/>
          <w:szCs w:val="24"/>
        </w:rPr>
        <w:t>Cherem de-</w:t>
      </w:r>
      <w:r w:rsidR="001720ED" w:rsidRPr="00FC7684">
        <w:rPr>
          <w:rFonts w:asciiTheme="minorBidi" w:hAnsiTheme="minorBidi"/>
          <w:i/>
          <w:iCs/>
          <w:sz w:val="24"/>
          <w:szCs w:val="24"/>
        </w:rPr>
        <w:t>Rabbeinu</w:t>
      </w:r>
      <w:r w:rsidR="00797B12" w:rsidRPr="00FC7684">
        <w:rPr>
          <w:rFonts w:asciiTheme="minorBidi" w:hAnsiTheme="minorBidi"/>
          <w:i/>
          <w:iCs/>
          <w:sz w:val="24"/>
          <w:szCs w:val="24"/>
        </w:rPr>
        <w:t xml:space="preserve"> Gershom, </w:t>
      </w:r>
      <w:r w:rsidR="00797B12" w:rsidRPr="00FC7684">
        <w:rPr>
          <w:rFonts w:asciiTheme="minorBidi" w:hAnsiTheme="minorBidi"/>
          <w:sz w:val="24"/>
          <w:szCs w:val="24"/>
        </w:rPr>
        <w:t>then there is</w:t>
      </w:r>
      <w:r w:rsidR="007C61B6" w:rsidRPr="00FC7684">
        <w:rPr>
          <w:rFonts w:asciiTheme="minorBidi" w:hAnsiTheme="minorBidi"/>
          <w:sz w:val="24"/>
          <w:szCs w:val="24"/>
        </w:rPr>
        <w:t xml:space="preserve"> certainly</w:t>
      </w:r>
      <w:r w:rsidR="00797B12" w:rsidRPr="00FC7684">
        <w:rPr>
          <w:rFonts w:asciiTheme="minorBidi" w:hAnsiTheme="minorBidi"/>
          <w:sz w:val="24"/>
          <w:szCs w:val="24"/>
        </w:rPr>
        <w:t xml:space="preserve"> an assumption that the sender want</w:t>
      </w:r>
      <w:r w:rsidR="00E8001C" w:rsidRPr="00FC7684">
        <w:rPr>
          <w:rFonts w:asciiTheme="minorBidi" w:hAnsiTheme="minorBidi"/>
          <w:sz w:val="24"/>
          <w:szCs w:val="24"/>
        </w:rPr>
        <w:t>s</w:t>
      </w:r>
      <w:r w:rsidR="00797B12" w:rsidRPr="00FC7684">
        <w:rPr>
          <w:rFonts w:asciiTheme="minorBidi" w:hAnsiTheme="minorBidi"/>
          <w:sz w:val="24"/>
          <w:szCs w:val="24"/>
        </w:rPr>
        <w:t xml:space="preserve"> the letter to remain private. Thus, it would seem that </w:t>
      </w:r>
      <w:r w:rsidR="00A6236E" w:rsidRPr="00FC7684">
        <w:rPr>
          <w:rFonts w:asciiTheme="minorBidi" w:hAnsiTheme="minorBidi"/>
          <w:sz w:val="24"/>
          <w:szCs w:val="24"/>
        </w:rPr>
        <w:t>one cannot uniformly assume that the receiver of correspondence can waive the potential prohibitions involved with reading it.</w:t>
      </w:r>
      <w:r w:rsidR="00E8001C" w:rsidRPr="00FC7684">
        <w:rPr>
          <w:rFonts w:asciiTheme="minorBidi" w:hAnsiTheme="minorBidi"/>
          <w:sz w:val="24"/>
          <w:szCs w:val="24"/>
        </w:rPr>
        <w:t xml:space="preserve"> </w:t>
      </w:r>
      <w:r w:rsidR="00A6236E" w:rsidRPr="00FC7684">
        <w:rPr>
          <w:rFonts w:asciiTheme="minorBidi" w:hAnsiTheme="minorBidi"/>
          <w:sz w:val="24"/>
          <w:szCs w:val="24"/>
        </w:rPr>
        <w:t>I</w:t>
      </w:r>
      <w:r w:rsidR="00E8001C" w:rsidRPr="00FC7684">
        <w:rPr>
          <w:rFonts w:asciiTheme="minorBidi" w:hAnsiTheme="minorBidi"/>
          <w:sz w:val="24"/>
          <w:szCs w:val="24"/>
        </w:rPr>
        <w:t xml:space="preserve">n order for the correspondence to be </w:t>
      </w:r>
      <w:r w:rsidR="00042AA2" w:rsidRPr="00FC7684">
        <w:rPr>
          <w:rFonts w:asciiTheme="minorBidi" w:hAnsiTheme="minorBidi"/>
          <w:sz w:val="24"/>
          <w:szCs w:val="24"/>
        </w:rPr>
        <w:t>permissible</w:t>
      </w:r>
      <w:r w:rsidR="00E8001C" w:rsidRPr="00FC7684">
        <w:rPr>
          <w:rFonts w:asciiTheme="minorBidi" w:hAnsiTheme="minorBidi"/>
          <w:sz w:val="24"/>
          <w:szCs w:val="24"/>
        </w:rPr>
        <w:t xml:space="preserve"> for public </w:t>
      </w:r>
      <w:r w:rsidR="00042AA2" w:rsidRPr="00FC7684">
        <w:rPr>
          <w:rFonts w:asciiTheme="minorBidi" w:hAnsiTheme="minorBidi"/>
          <w:sz w:val="24"/>
          <w:szCs w:val="24"/>
        </w:rPr>
        <w:t>consumption</w:t>
      </w:r>
      <w:r w:rsidR="00E8001C" w:rsidRPr="00FC7684">
        <w:rPr>
          <w:rFonts w:asciiTheme="minorBidi" w:hAnsiTheme="minorBidi"/>
          <w:sz w:val="24"/>
          <w:szCs w:val="24"/>
        </w:rPr>
        <w:t>, i</w:t>
      </w:r>
      <w:r w:rsidR="00A6236E" w:rsidRPr="00FC7684">
        <w:rPr>
          <w:rFonts w:asciiTheme="minorBidi" w:hAnsiTheme="minorBidi"/>
          <w:sz w:val="24"/>
          <w:szCs w:val="24"/>
        </w:rPr>
        <w:t>t must be a case in which there is no indication or reason to believe that the sender would consider it a violation of his privacy.</w:t>
      </w:r>
      <w:r w:rsidR="00E8001C" w:rsidRPr="00FC7684">
        <w:rPr>
          <w:rFonts w:asciiTheme="minorBidi" w:hAnsiTheme="minorBidi"/>
          <w:sz w:val="24"/>
          <w:szCs w:val="24"/>
        </w:rPr>
        <w:t xml:space="preserve"> </w:t>
      </w:r>
    </w:p>
    <w:p w14:paraId="51AD8A8E" w14:textId="77777777" w:rsidR="00722001" w:rsidRPr="00FC7684" w:rsidRDefault="00722001" w:rsidP="00FC7684">
      <w:pPr>
        <w:spacing w:after="0" w:line="240" w:lineRule="auto"/>
        <w:jc w:val="both"/>
        <w:rPr>
          <w:rFonts w:asciiTheme="minorBidi" w:hAnsiTheme="minorBidi"/>
          <w:sz w:val="24"/>
          <w:szCs w:val="24"/>
        </w:rPr>
      </w:pPr>
    </w:p>
    <w:p w14:paraId="6C816B30" w14:textId="7909444F" w:rsidR="0005208B" w:rsidRPr="00FC7684" w:rsidRDefault="0005208B" w:rsidP="00FC7684">
      <w:pPr>
        <w:spacing w:after="0" w:line="240" w:lineRule="auto"/>
        <w:jc w:val="both"/>
        <w:rPr>
          <w:rFonts w:asciiTheme="minorBidi" w:hAnsiTheme="minorBidi"/>
          <w:sz w:val="24"/>
          <w:szCs w:val="24"/>
          <w:rtl/>
        </w:rPr>
      </w:pPr>
      <w:r w:rsidRPr="00FC7684">
        <w:rPr>
          <w:rFonts w:asciiTheme="minorBidi" w:hAnsiTheme="minorBidi"/>
          <w:sz w:val="24"/>
          <w:szCs w:val="24"/>
        </w:rPr>
        <w:t xml:space="preserve">Rav Gross notes that in a case where the sender explicitly </w:t>
      </w:r>
      <w:r w:rsidR="00E7670E" w:rsidRPr="00FC7684">
        <w:rPr>
          <w:rFonts w:asciiTheme="minorBidi" w:hAnsiTheme="minorBidi"/>
          <w:sz w:val="24"/>
          <w:szCs w:val="24"/>
        </w:rPr>
        <w:t>indicate</w:t>
      </w:r>
      <w:r w:rsidR="00282F29" w:rsidRPr="00FC7684">
        <w:rPr>
          <w:rFonts w:asciiTheme="minorBidi" w:hAnsiTheme="minorBidi"/>
          <w:sz w:val="24"/>
          <w:szCs w:val="24"/>
        </w:rPr>
        <w:t>s</w:t>
      </w:r>
      <w:r w:rsidR="00E7670E" w:rsidRPr="00FC7684">
        <w:rPr>
          <w:rFonts w:asciiTheme="minorBidi" w:hAnsiTheme="minorBidi"/>
          <w:sz w:val="24"/>
          <w:szCs w:val="24"/>
        </w:rPr>
        <w:t xml:space="preserve"> that it is prohibited to share the information, it would be unequivocally prohibited</w:t>
      </w:r>
      <w:r w:rsidR="00282F29" w:rsidRPr="00FC7684">
        <w:rPr>
          <w:rFonts w:asciiTheme="minorBidi" w:hAnsiTheme="minorBidi"/>
          <w:sz w:val="24"/>
          <w:szCs w:val="24"/>
        </w:rPr>
        <w:t xml:space="preserve"> to do so</w:t>
      </w:r>
      <w:r w:rsidR="00E7670E" w:rsidRPr="00FC7684">
        <w:rPr>
          <w:rFonts w:asciiTheme="minorBidi" w:hAnsiTheme="minorBidi"/>
          <w:sz w:val="24"/>
          <w:szCs w:val="24"/>
        </w:rPr>
        <w:t>, based on</w:t>
      </w:r>
      <w:r w:rsidR="007C61B6" w:rsidRPr="00FC7684">
        <w:rPr>
          <w:rFonts w:asciiTheme="minorBidi" w:hAnsiTheme="minorBidi"/>
          <w:sz w:val="24"/>
          <w:szCs w:val="24"/>
        </w:rPr>
        <w:t xml:space="preserve"> the prohibition to breach confidentiality mentioned above by Rav Palagi.</w:t>
      </w:r>
      <w:r w:rsidR="00E8001C" w:rsidRPr="00FC7684">
        <w:rPr>
          <w:rFonts w:asciiTheme="minorBidi" w:hAnsiTheme="minorBidi"/>
          <w:sz w:val="24"/>
          <w:szCs w:val="24"/>
        </w:rPr>
        <w:t xml:space="preserve"> </w:t>
      </w:r>
    </w:p>
    <w:p w14:paraId="4D830C7C" w14:textId="77777777" w:rsidR="00491639" w:rsidRPr="00FC7684" w:rsidRDefault="00491639" w:rsidP="00FC7684">
      <w:pPr>
        <w:spacing w:after="0" w:line="240" w:lineRule="auto"/>
        <w:jc w:val="both"/>
        <w:rPr>
          <w:rFonts w:asciiTheme="minorBidi" w:hAnsiTheme="minorBidi"/>
          <w:sz w:val="24"/>
          <w:szCs w:val="24"/>
        </w:rPr>
      </w:pPr>
    </w:p>
    <w:p w14:paraId="1177A22B" w14:textId="48BFDD49" w:rsidR="006E10B8" w:rsidRPr="00FC7684" w:rsidRDefault="006E10B8" w:rsidP="00FC7684">
      <w:pPr>
        <w:spacing w:after="0" w:line="240" w:lineRule="auto"/>
        <w:jc w:val="both"/>
        <w:rPr>
          <w:rFonts w:asciiTheme="minorBidi" w:hAnsiTheme="minorBidi"/>
          <w:b/>
          <w:bCs/>
          <w:sz w:val="24"/>
          <w:szCs w:val="24"/>
        </w:rPr>
      </w:pPr>
      <w:r w:rsidRPr="00FC7684">
        <w:rPr>
          <w:rFonts w:asciiTheme="minorBidi" w:hAnsiTheme="minorBidi"/>
          <w:b/>
          <w:bCs/>
          <w:sz w:val="24"/>
          <w:szCs w:val="24"/>
        </w:rPr>
        <w:t>Postcards</w:t>
      </w:r>
    </w:p>
    <w:p w14:paraId="09A942AE" w14:textId="77777777" w:rsidR="00722001" w:rsidRPr="00FC7684" w:rsidRDefault="00722001" w:rsidP="00FC7684">
      <w:pPr>
        <w:spacing w:after="0" w:line="240" w:lineRule="auto"/>
        <w:jc w:val="both"/>
        <w:rPr>
          <w:rFonts w:asciiTheme="minorBidi" w:hAnsiTheme="minorBidi"/>
          <w:b/>
          <w:bCs/>
          <w:sz w:val="24"/>
          <w:szCs w:val="24"/>
        </w:rPr>
      </w:pPr>
    </w:p>
    <w:p w14:paraId="0399135D" w14:textId="5D0984A3" w:rsidR="006E10B8" w:rsidRPr="00FC7684" w:rsidRDefault="006E10B8"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The </w:t>
      </w:r>
      <w:r w:rsidRPr="00FC7684">
        <w:rPr>
          <w:rFonts w:asciiTheme="minorBidi" w:hAnsiTheme="minorBidi"/>
          <w:i/>
          <w:iCs/>
          <w:sz w:val="24"/>
          <w:szCs w:val="24"/>
        </w:rPr>
        <w:t>Aru</w:t>
      </w:r>
      <w:r w:rsidR="00722001" w:rsidRPr="00FC7684">
        <w:rPr>
          <w:rFonts w:asciiTheme="minorBidi" w:hAnsiTheme="minorBidi"/>
          <w:i/>
          <w:iCs/>
          <w:sz w:val="24"/>
          <w:szCs w:val="24"/>
        </w:rPr>
        <w:t>k</w:t>
      </w:r>
      <w:r w:rsidRPr="00FC7684">
        <w:rPr>
          <w:rFonts w:asciiTheme="minorBidi" w:hAnsiTheme="minorBidi"/>
          <w:i/>
          <w:iCs/>
          <w:sz w:val="24"/>
          <w:szCs w:val="24"/>
        </w:rPr>
        <w:t>h Ha</w:t>
      </w:r>
      <w:r w:rsidR="00BF5F0D" w:rsidRPr="00FC7684">
        <w:rPr>
          <w:rFonts w:asciiTheme="minorBidi" w:hAnsiTheme="minorBidi"/>
          <w:i/>
          <w:iCs/>
          <w:sz w:val="24"/>
          <w:szCs w:val="24"/>
        </w:rPr>
        <w:t>-shul</w:t>
      </w:r>
      <w:r w:rsidR="00722001" w:rsidRPr="00FC7684">
        <w:rPr>
          <w:rFonts w:asciiTheme="minorBidi" w:hAnsiTheme="minorBidi"/>
          <w:i/>
          <w:iCs/>
          <w:sz w:val="24"/>
          <w:szCs w:val="24"/>
        </w:rPr>
        <w:t>c</w:t>
      </w:r>
      <w:r w:rsidR="00BF5F0D" w:rsidRPr="00FC7684">
        <w:rPr>
          <w:rFonts w:asciiTheme="minorBidi" w:hAnsiTheme="minorBidi"/>
          <w:i/>
          <w:iCs/>
          <w:sz w:val="24"/>
          <w:szCs w:val="24"/>
        </w:rPr>
        <w:t>han (YD</w:t>
      </w:r>
      <w:r w:rsidR="00BF5F0D" w:rsidRPr="00FC7684">
        <w:rPr>
          <w:rFonts w:asciiTheme="minorBidi" w:hAnsiTheme="minorBidi"/>
          <w:sz w:val="24"/>
          <w:szCs w:val="24"/>
        </w:rPr>
        <w:t xml:space="preserve"> 334:21) raises a </w:t>
      </w:r>
      <w:r w:rsidR="00042AA2" w:rsidRPr="00FC7684">
        <w:rPr>
          <w:rFonts w:asciiTheme="minorBidi" w:hAnsiTheme="minorBidi"/>
          <w:sz w:val="24"/>
          <w:szCs w:val="24"/>
        </w:rPr>
        <w:t>question</w:t>
      </w:r>
      <w:r w:rsidR="00BF5F0D" w:rsidRPr="00FC7684">
        <w:rPr>
          <w:rFonts w:asciiTheme="minorBidi" w:hAnsiTheme="minorBidi"/>
          <w:sz w:val="24"/>
          <w:szCs w:val="24"/>
        </w:rPr>
        <w:t xml:space="preserve"> concerning postcards</w:t>
      </w:r>
      <w:r w:rsidR="00282F29" w:rsidRPr="00FC7684">
        <w:rPr>
          <w:rFonts w:asciiTheme="minorBidi" w:hAnsiTheme="minorBidi"/>
          <w:sz w:val="24"/>
          <w:szCs w:val="24"/>
        </w:rPr>
        <w:t>: i</w:t>
      </w:r>
      <w:r w:rsidR="00BF5F0D" w:rsidRPr="00FC7684">
        <w:rPr>
          <w:rFonts w:asciiTheme="minorBidi" w:hAnsiTheme="minorBidi"/>
          <w:sz w:val="24"/>
          <w:szCs w:val="24"/>
        </w:rPr>
        <w:t>s there an assumption of confidentiality when the letter is written in such a way that it is always open</w:t>
      </w:r>
      <w:r w:rsidR="00340971" w:rsidRPr="00FC7684">
        <w:rPr>
          <w:rFonts w:asciiTheme="minorBidi" w:hAnsiTheme="minorBidi"/>
          <w:sz w:val="24"/>
          <w:szCs w:val="24"/>
        </w:rPr>
        <w:t>?</w:t>
      </w:r>
      <w:r w:rsidR="00E8001C" w:rsidRPr="00FC7684">
        <w:rPr>
          <w:rFonts w:asciiTheme="minorBidi" w:hAnsiTheme="minorBidi"/>
          <w:sz w:val="24"/>
          <w:szCs w:val="24"/>
        </w:rPr>
        <w:t xml:space="preserve"> </w:t>
      </w:r>
      <w:r w:rsidR="00AE21D8" w:rsidRPr="00FC7684">
        <w:rPr>
          <w:rFonts w:asciiTheme="minorBidi" w:hAnsiTheme="minorBidi"/>
          <w:sz w:val="24"/>
          <w:szCs w:val="24"/>
        </w:rPr>
        <w:t>Rav Henkin assumes that it is permitted</w:t>
      </w:r>
      <w:r w:rsidR="00282F29" w:rsidRPr="00FC7684">
        <w:rPr>
          <w:rFonts w:asciiTheme="minorBidi" w:hAnsiTheme="minorBidi"/>
          <w:sz w:val="24"/>
          <w:szCs w:val="24"/>
        </w:rPr>
        <w:t xml:space="preserve"> to </w:t>
      </w:r>
      <w:r w:rsidR="00042AA2" w:rsidRPr="00FC7684">
        <w:rPr>
          <w:rFonts w:asciiTheme="minorBidi" w:hAnsiTheme="minorBidi"/>
          <w:sz w:val="24"/>
          <w:szCs w:val="24"/>
        </w:rPr>
        <w:t>disseminate</w:t>
      </w:r>
      <w:r w:rsidR="00282F29" w:rsidRPr="00FC7684">
        <w:rPr>
          <w:rFonts w:asciiTheme="minorBidi" w:hAnsiTheme="minorBidi"/>
          <w:sz w:val="24"/>
          <w:szCs w:val="24"/>
        </w:rPr>
        <w:t xml:space="preserve"> the </w:t>
      </w:r>
      <w:r w:rsidR="00042AA2" w:rsidRPr="00FC7684">
        <w:rPr>
          <w:rFonts w:asciiTheme="minorBidi" w:hAnsiTheme="minorBidi"/>
          <w:sz w:val="24"/>
          <w:szCs w:val="24"/>
        </w:rPr>
        <w:t>information</w:t>
      </w:r>
      <w:r w:rsidR="00AE21D8" w:rsidRPr="00FC7684">
        <w:rPr>
          <w:rFonts w:asciiTheme="minorBidi" w:hAnsiTheme="minorBidi"/>
          <w:sz w:val="24"/>
          <w:szCs w:val="24"/>
        </w:rPr>
        <w:t>.</w:t>
      </w:r>
      <w:r w:rsidR="00E8001C" w:rsidRPr="00FC7684">
        <w:rPr>
          <w:rFonts w:asciiTheme="minorBidi" w:hAnsiTheme="minorBidi"/>
          <w:sz w:val="24"/>
          <w:szCs w:val="24"/>
        </w:rPr>
        <w:t xml:space="preserve"> </w:t>
      </w:r>
      <w:r w:rsidR="00AE21D8" w:rsidRPr="00FC7684">
        <w:rPr>
          <w:rFonts w:asciiTheme="minorBidi" w:hAnsiTheme="minorBidi"/>
          <w:sz w:val="24"/>
          <w:szCs w:val="24"/>
        </w:rPr>
        <w:t xml:space="preserve">He derives this from the language many </w:t>
      </w:r>
      <w:r w:rsidR="001720ED" w:rsidRPr="00FC7684">
        <w:rPr>
          <w:rFonts w:asciiTheme="minorBidi" w:hAnsiTheme="minorBidi"/>
          <w:sz w:val="24"/>
          <w:szCs w:val="24"/>
        </w:rPr>
        <w:t>Poskim</w:t>
      </w:r>
      <w:r w:rsidR="00AE21D8" w:rsidRPr="00FC7684">
        <w:rPr>
          <w:rFonts w:asciiTheme="minorBidi" w:hAnsiTheme="minorBidi"/>
          <w:sz w:val="24"/>
          <w:szCs w:val="24"/>
        </w:rPr>
        <w:t xml:space="preserve"> use to </w:t>
      </w:r>
      <w:r w:rsidR="00F85E19" w:rsidRPr="00FC7684">
        <w:rPr>
          <w:rFonts w:asciiTheme="minorBidi" w:hAnsiTheme="minorBidi"/>
          <w:sz w:val="24"/>
          <w:szCs w:val="24"/>
        </w:rPr>
        <w:t xml:space="preserve">describe the </w:t>
      </w:r>
      <w:r w:rsidR="00F85E19" w:rsidRPr="00FC7684">
        <w:rPr>
          <w:rFonts w:asciiTheme="minorBidi" w:hAnsiTheme="minorBidi"/>
          <w:i/>
          <w:iCs/>
          <w:sz w:val="24"/>
          <w:szCs w:val="24"/>
        </w:rPr>
        <w:t>cherem</w:t>
      </w:r>
      <w:r w:rsidR="00282F29" w:rsidRPr="00FC7684">
        <w:rPr>
          <w:rFonts w:asciiTheme="minorBidi" w:hAnsiTheme="minorBidi"/>
          <w:i/>
          <w:iCs/>
          <w:sz w:val="24"/>
          <w:szCs w:val="24"/>
        </w:rPr>
        <w:t xml:space="preserve">, </w:t>
      </w:r>
      <w:r w:rsidR="00F85E19" w:rsidRPr="00FC7684">
        <w:rPr>
          <w:rFonts w:asciiTheme="minorBidi" w:hAnsiTheme="minorBidi"/>
          <w:i/>
          <w:iCs/>
          <w:sz w:val="24"/>
          <w:szCs w:val="24"/>
        </w:rPr>
        <w:t xml:space="preserve"> </w:t>
      </w:r>
      <w:r w:rsidR="00282F29" w:rsidRPr="00FC7684">
        <w:rPr>
          <w:rFonts w:asciiTheme="minorBidi" w:hAnsiTheme="minorBidi"/>
          <w:sz w:val="24"/>
          <w:szCs w:val="24"/>
        </w:rPr>
        <w:t>applying it to</w:t>
      </w:r>
      <w:r w:rsidR="00F85E19" w:rsidRPr="00FC7684">
        <w:rPr>
          <w:rFonts w:asciiTheme="minorBidi" w:hAnsiTheme="minorBidi"/>
          <w:sz w:val="24"/>
          <w:szCs w:val="24"/>
        </w:rPr>
        <w:t xml:space="preserve"> one who “opens a letter</w:t>
      </w:r>
      <w:r w:rsidR="00282F29" w:rsidRPr="00FC7684">
        <w:rPr>
          <w:rFonts w:asciiTheme="minorBidi" w:hAnsiTheme="minorBidi"/>
          <w:sz w:val="24"/>
          <w:szCs w:val="24"/>
        </w:rPr>
        <w:t>.</w:t>
      </w:r>
      <w:r w:rsidR="00F85E19" w:rsidRPr="00FC7684">
        <w:rPr>
          <w:rFonts w:asciiTheme="minorBidi" w:hAnsiTheme="minorBidi"/>
          <w:sz w:val="24"/>
          <w:szCs w:val="24"/>
        </w:rPr>
        <w:t>”</w:t>
      </w:r>
      <w:r w:rsidR="00E8001C" w:rsidRPr="00FC7684">
        <w:rPr>
          <w:rFonts w:asciiTheme="minorBidi" w:hAnsiTheme="minorBidi"/>
          <w:sz w:val="24"/>
          <w:szCs w:val="24"/>
        </w:rPr>
        <w:t xml:space="preserve"> </w:t>
      </w:r>
      <w:r w:rsidR="00F85E19" w:rsidRPr="00FC7684">
        <w:rPr>
          <w:rFonts w:asciiTheme="minorBidi" w:hAnsiTheme="minorBidi"/>
          <w:sz w:val="24"/>
          <w:szCs w:val="24"/>
        </w:rPr>
        <w:t xml:space="preserve">The assumption seems to be that it is the </w:t>
      </w:r>
      <w:r w:rsidR="00282F29" w:rsidRPr="00FC7684">
        <w:rPr>
          <w:rFonts w:asciiTheme="minorBidi" w:hAnsiTheme="minorBidi"/>
          <w:sz w:val="24"/>
          <w:szCs w:val="24"/>
        </w:rPr>
        <w:t>sealing</w:t>
      </w:r>
      <w:r w:rsidR="00F85E19" w:rsidRPr="00FC7684">
        <w:rPr>
          <w:rFonts w:asciiTheme="minorBidi" w:hAnsiTheme="minorBidi"/>
          <w:sz w:val="24"/>
          <w:szCs w:val="24"/>
        </w:rPr>
        <w:t xml:space="preserve"> of a letter that indicates that the sender want</w:t>
      </w:r>
      <w:r w:rsidR="00282F29" w:rsidRPr="00FC7684">
        <w:rPr>
          <w:rFonts w:asciiTheme="minorBidi" w:hAnsiTheme="minorBidi"/>
          <w:sz w:val="24"/>
          <w:szCs w:val="24"/>
        </w:rPr>
        <w:t>s</w:t>
      </w:r>
      <w:r w:rsidR="00F85E19" w:rsidRPr="00FC7684">
        <w:rPr>
          <w:rFonts w:asciiTheme="minorBidi" w:hAnsiTheme="minorBidi"/>
          <w:sz w:val="24"/>
          <w:szCs w:val="24"/>
        </w:rPr>
        <w:t xml:space="preserve"> it private. When it </w:t>
      </w:r>
      <w:r w:rsidR="00282F29" w:rsidRPr="00FC7684">
        <w:rPr>
          <w:rFonts w:asciiTheme="minorBidi" w:hAnsiTheme="minorBidi"/>
          <w:sz w:val="24"/>
          <w:szCs w:val="24"/>
        </w:rPr>
        <w:t>i</w:t>
      </w:r>
      <w:r w:rsidR="00F85E19" w:rsidRPr="00FC7684">
        <w:rPr>
          <w:rFonts w:asciiTheme="minorBidi" w:hAnsiTheme="minorBidi"/>
          <w:sz w:val="24"/>
          <w:szCs w:val="24"/>
        </w:rPr>
        <w:t xml:space="preserve">s left open, </w:t>
      </w:r>
      <w:r w:rsidR="00282F29" w:rsidRPr="00FC7684">
        <w:rPr>
          <w:rFonts w:asciiTheme="minorBidi" w:hAnsiTheme="minorBidi"/>
          <w:sz w:val="24"/>
          <w:szCs w:val="24"/>
        </w:rPr>
        <w:t>because the sender knows how easy it is to read it</w:t>
      </w:r>
      <w:r w:rsidR="00F85E19" w:rsidRPr="00FC7684">
        <w:rPr>
          <w:rFonts w:asciiTheme="minorBidi" w:hAnsiTheme="minorBidi"/>
          <w:sz w:val="24"/>
          <w:szCs w:val="24"/>
        </w:rPr>
        <w:t>, there is no problem.</w:t>
      </w:r>
      <w:r w:rsidR="00E8001C" w:rsidRPr="00FC7684">
        <w:rPr>
          <w:rFonts w:asciiTheme="minorBidi" w:hAnsiTheme="minorBidi"/>
          <w:sz w:val="24"/>
          <w:szCs w:val="24"/>
        </w:rPr>
        <w:t xml:space="preserve"> </w:t>
      </w:r>
    </w:p>
    <w:p w14:paraId="49AAE6DA" w14:textId="77777777" w:rsidR="00722001" w:rsidRPr="00FC7684" w:rsidRDefault="00722001" w:rsidP="00FC7684">
      <w:pPr>
        <w:spacing w:after="0" w:line="240" w:lineRule="auto"/>
        <w:jc w:val="both"/>
        <w:rPr>
          <w:rFonts w:asciiTheme="minorBidi" w:hAnsiTheme="minorBidi"/>
          <w:sz w:val="24"/>
          <w:szCs w:val="24"/>
        </w:rPr>
      </w:pPr>
    </w:p>
    <w:p w14:paraId="46CDB293" w14:textId="76F1B1AF" w:rsidR="003D0EDB" w:rsidRPr="00FC7684" w:rsidRDefault="003D0EDB"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Rav Gross, on the </w:t>
      </w:r>
      <w:r w:rsidR="00E7585D" w:rsidRPr="00FC7684">
        <w:rPr>
          <w:rFonts w:asciiTheme="minorBidi" w:hAnsiTheme="minorBidi"/>
          <w:sz w:val="24"/>
          <w:szCs w:val="24"/>
        </w:rPr>
        <w:t xml:space="preserve">other </w:t>
      </w:r>
      <w:r w:rsidRPr="00FC7684">
        <w:rPr>
          <w:rFonts w:asciiTheme="minorBidi" w:hAnsiTheme="minorBidi"/>
          <w:sz w:val="24"/>
          <w:szCs w:val="24"/>
        </w:rPr>
        <w:t>hand, argues.</w:t>
      </w:r>
      <w:r w:rsidR="00E8001C" w:rsidRPr="00FC7684">
        <w:rPr>
          <w:rFonts w:asciiTheme="minorBidi" w:hAnsiTheme="minorBidi"/>
          <w:sz w:val="24"/>
          <w:szCs w:val="24"/>
        </w:rPr>
        <w:t xml:space="preserve"> </w:t>
      </w:r>
      <w:r w:rsidRPr="00FC7684">
        <w:rPr>
          <w:rFonts w:asciiTheme="minorBidi" w:hAnsiTheme="minorBidi"/>
          <w:sz w:val="24"/>
          <w:szCs w:val="24"/>
        </w:rPr>
        <w:t>He assumes that when it comes to postcard</w:t>
      </w:r>
      <w:r w:rsidR="00282F29" w:rsidRPr="00FC7684">
        <w:rPr>
          <w:rFonts w:asciiTheme="minorBidi" w:hAnsiTheme="minorBidi"/>
          <w:sz w:val="24"/>
          <w:szCs w:val="24"/>
        </w:rPr>
        <w:t>s</w:t>
      </w:r>
      <w:r w:rsidRPr="00FC7684">
        <w:rPr>
          <w:rFonts w:asciiTheme="minorBidi" w:hAnsiTheme="minorBidi"/>
          <w:sz w:val="24"/>
          <w:szCs w:val="24"/>
        </w:rPr>
        <w:t>, the material is probably not sensitive</w:t>
      </w:r>
      <w:r w:rsidR="00282F29" w:rsidRPr="00FC7684">
        <w:rPr>
          <w:rFonts w:asciiTheme="minorBidi" w:hAnsiTheme="minorBidi"/>
          <w:sz w:val="24"/>
          <w:szCs w:val="24"/>
        </w:rPr>
        <w:t>;</w:t>
      </w:r>
      <w:r w:rsidRPr="00FC7684">
        <w:rPr>
          <w:rFonts w:asciiTheme="minorBidi" w:hAnsiTheme="minorBidi"/>
          <w:sz w:val="24"/>
          <w:szCs w:val="24"/>
        </w:rPr>
        <w:t xml:space="preserve"> thus</w:t>
      </w:r>
      <w:r w:rsidR="00282F29" w:rsidRPr="00FC7684">
        <w:rPr>
          <w:rFonts w:asciiTheme="minorBidi" w:hAnsiTheme="minorBidi"/>
          <w:sz w:val="24"/>
          <w:szCs w:val="24"/>
        </w:rPr>
        <w:t>,</w:t>
      </w:r>
      <w:r w:rsidRPr="00FC7684">
        <w:rPr>
          <w:rFonts w:asciiTheme="minorBidi" w:hAnsiTheme="minorBidi"/>
          <w:sz w:val="24"/>
          <w:szCs w:val="24"/>
        </w:rPr>
        <w:t xml:space="preserve"> the </w:t>
      </w:r>
      <w:r w:rsidR="009E5A3D" w:rsidRPr="00FC7684">
        <w:rPr>
          <w:rFonts w:asciiTheme="minorBidi" w:hAnsiTheme="minorBidi"/>
          <w:sz w:val="24"/>
          <w:szCs w:val="24"/>
        </w:rPr>
        <w:t>sender does not mind if the (anonymous) postman reads it. Th</w:t>
      </w:r>
      <w:r w:rsidR="00282F29" w:rsidRPr="00FC7684">
        <w:rPr>
          <w:rFonts w:asciiTheme="minorBidi" w:hAnsiTheme="minorBidi"/>
          <w:sz w:val="24"/>
          <w:szCs w:val="24"/>
        </w:rPr>
        <w:t>is</w:t>
      </w:r>
      <w:r w:rsidR="009E5A3D" w:rsidRPr="00FC7684">
        <w:rPr>
          <w:rFonts w:asciiTheme="minorBidi" w:hAnsiTheme="minorBidi"/>
          <w:sz w:val="24"/>
          <w:szCs w:val="24"/>
        </w:rPr>
        <w:t xml:space="preserve"> in no way indicates that he would want people he knows, other than the intended recipient, to read </w:t>
      </w:r>
      <w:r w:rsidR="00282F29" w:rsidRPr="00FC7684">
        <w:rPr>
          <w:rFonts w:asciiTheme="minorBidi" w:hAnsiTheme="minorBidi"/>
          <w:sz w:val="24"/>
          <w:szCs w:val="24"/>
        </w:rPr>
        <w:t>it.</w:t>
      </w:r>
      <w:r w:rsidR="00E8001C" w:rsidRPr="00FC7684">
        <w:rPr>
          <w:rFonts w:asciiTheme="minorBidi" w:hAnsiTheme="minorBidi"/>
          <w:sz w:val="24"/>
          <w:szCs w:val="24"/>
        </w:rPr>
        <w:t xml:space="preserve"> </w:t>
      </w:r>
    </w:p>
    <w:p w14:paraId="3C6724A5" w14:textId="77777777" w:rsidR="00722001" w:rsidRPr="00FC7684" w:rsidRDefault="00722001" w:rsidP="00FC7684">
      <w:pPr>
        <w:spacing w:after="0" w:line="240" w:lineRule="auto"/>
        <w:jc w:val="both"/>
        <w:rPr>
          <w:rFonts w:asciiTheme="minorBidi" w:hAnsiTheme="minorBidi"/>
          <w:sz w:val="24"/>
          <w:szCs w:val="24"/>
        </w:rPr>
      </w:pPr>
    </w:p>
    <w:p w14:paraId="642D7775" w14:textId="7C222F80" w:rsidR="009E5A3D" w:rsidRPr="00FC7684" w:rsidRDefault="009E5A3D"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There seems to be a dispute between these two </w:t>
      </w:r>
      <w:r w:rsidR="001720ED" w:rsidRPr="00FC7684">
        <w:rPr>
          <w:rFonts w:asciiTheme="minorBidi" w:hAnsiTheme="minorBidi"/>
          <w:sz w:val="24"/>
          <w:szCs w:val="24"/>
        </w:rPr>
        <w:t>Poski</w:t>
      </w:r>
      <w:r w:rsidR="00282F29" w:rsidRPr="00FC7684">
        <w:rPr>
          <w:rFonts w:asciiTheme="minorBidi" w:hAnsiTheme="minorBidi"/>
          <w:sz w:val="24"/>
          <w:szCs w:val="24"/>
        </w:rPr>
        <w:t>m as to</w:t>
      </w:r>
      <w:r w:rsidRPr="00FC7684">
        <w:rPr>
          <w:rFonts w:asciiTheme="minorBidi" w:hAnsiTheme="minorBidi"/>
          <w:sz w:val="24"/>
          <w:szCs w:val="24"/>
        </w:rPr>
        <w:t xml:space="preserve"> whether it is the </w:t>
      </w:r>
      <w:r w:rsidR="005A414D" w:rsidRPr="00FC7684">
        <w:rPr>
          <w:rFonts w:asciiTheme="minorBidi" w:hAnsiTheme="minorBidi"/>
          <w:sz w:val="24"/>
          <w:szCs w:val="24"/>
        </w:rPr>
        <w:t>assumption of privacy that creates the imperative to respect that privacy</w:t>
      </w:r>
      <w:r w:rsidR="00282F29" w:rsidRPr="00FC7684">
        <w:rPr>
          <w:rFonts w:asciiTheme="minorBidi" w:hAnsiTheme="minorBidi"/>
          <w:sz w:val="24"/>
          <w:szCs w:val="24"/>
        </w:rPr>
        <w:t xml:space="preserve"> </w:t>
      </w:r>
      <w:r w:rsidR="005A414D" w:rsidRPr="00FC7684">
        <w:rPr>
          <w:rFonts w:asciiTheme="minorBidi" w:hAnsiTheme="minorBidi"/>
          <w:sz w:val="24"/>
          <w:szCs w:val="24"/>
        </w:rPr>
        <w:t>or all material is off</w:t>
      </w:r>
      <w:r w:rsidR="00282F29" w:rsidRPr="00FC7684">
        <w:rPr>
          <w:rFonts w:asciiTheme="minorBidi" w:hAnsiTheme="minorBidi"/>
          <w:sz w:val="24"/>
          <w:szCs w:val="24"/>
        </w:rPr>
        <w:t>-</w:t>
      </w:r>
      <w:r w:rsidR="005A414D" w:rsidRPr="00FC7684">
        <w:rPr>
          <w:rFonts w:asciiTheme="minorBidi" w:hAnsiTheme="minorBidi"/>
          <w:sz w:val="24"/>
          <w:szCs w:val="24"/>
        </w:rPr>
        <w:t>limits until one is granted personal permission to read it.</w:t>
      </w:r>
      <w:r w:rsidR="00E8001C" w:rsidRPr="00FC7684">
        <w:rPr>
          <w:rFonts w:asciiTheme="minorBidi" w:hAnsiTheme="minorBidi"/>
          <w:sz w:val="24"/>
          <w:szCs w:val="24"/>
        </w:rPr>
        <w:t xml:space="preserve"> </w:t>
      </w:r>
    </w:p>
    <w:p w14:paraId="65720197" w14:textId="77777777" w:rsidR="00491639" w:rsidRPr="00FC7684" w:rsidRDefault="00491639" w:rsidP="00FC7684">
      <w:pPr>
        <w:spacing w:after="0" w:line="240" w:lineRule="auto"/>
        <w:jc w:val="both"/>
        <w:rPr>
          <w:rFonts w:asciiTheme="minorBidi" w:hAnsiTheme="minorBidi"/>
          <w:sz w:val="24"/>
          <w:szCs w:val="24"/>
        </w:rPr>
      </w:pPr>
    </w:p>
    <w:p w14:paraId="44989B0B" w14:textId="468534F7" w:rsidR="007376C7" w:rsidRPr="00FC7684" w:rsidRDefault="001720ED" w:rsidP="00FC7684">
      <w:pPr>
        <w:spacing w:after="0" w:line="240" w:lineRule="auto"/>
        <w:jc w:val="both"/>
        <w:rPr>
          <w:rFonts w:asciiTheme="minorBidi" w:hAnsiTheme="minorBidi"/>
          <w:b/>
          <w:bCs/>
          <w:i/>
          <w:iCs/>
          <w:sz w:val="24"/>
          <w:szCs w:val="24"/>
        </w:rPr>
      </w:pPr>
      <w:r w:rsidRPr="00FC7684">
        <w:rPr>
          <w:rFonts w:asciiTheme="minorBidi" w:hAnsiTheme="minorBidi"/>
          <w:b/>
          <w:bCs/>
          <w:i/>
          <w:iCs/>
          <w:sz w:val="24"/>
          <w:szCs w:val="24"/>
        </w:rPr>
        <w:lastRenderedPageBreak/>
        <w:t>To’elet</w:t>
      </w:r>
    </w:p>
    <w:p w14:paraId="5BF5938C" w14:textId="77777777" w:rsidR="00722001" w:rsidRPr="00FC7684" w:rsidRDefault="00722001" w:rsidP="00FC7684">
      <w:pPr>
        <w:spacing w:after="0" w:line="240" w:lineRule="auto"/>
        <w:jc w:val="both"/>
        <w:rPr>
          <w:rFonts w:asciiTheme="minorBidi" w:hAnsiTheme="minorBidi"/>
          <w:b/>
          <w:bCs/>
          <w:sz w:val="24"/>
          <w:szCs w:val="24"/>
        </w:rPr>
      </w:pPr>
    </w:p>
    <w:p w14:paraId="302E6BC2" w14:textId="783C09FE" w:rsidR="007376C7" w:rsidRPr="00FC7684" w:rsidRDefault="007376C7"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As we will see, many laws of </w:t>
      </w:r>
      <w:r w:rsidRPr="00FC7684">
        <w:rPr>
          <w:rFonts w:asciiTheme="minorBidi" w:hAnsiTheme="minorBidi"/>
          <w:i/>
          <w:iCs/>
          <w:sz w:val="24"/>
          <w:szCs w:val="24"/>
        </w:rPr>
        <w:t xml:space="preserve">lashon </w:t>
      </w:r>
      <w:r w:rsidR="007549A7" w:rsidRPr="00FC7684">
        <w:rPr>
          <w:rFonts w:asciiTheme="minorBidi" w:hAnsiTheme="minorBidi"/>
          <w:i/>
          <w:iCs/>
          <w:sz w:val="24"/>
          <w:szCs w:val="24"/>
        </w:rPr>
        <w:t>ha-ra</w:t>
      </w:r>
      <w:r w:rsidRPr="00FC7684">
        <w:rPr>
          <w:rFonts w:asciiTheme="minorBidi" w:hAnsiTheme="minorBidi"/>
          <w:i/>
          <w:iCs/>
          <w:sz w:val="24"/>
          <w:szCs w:val="24"/>
        </w:rPr>
        <w:t xml:space="preserve"> </w:t>
      </w:r>
      <w:r w:rsidRPr="00FC7684">
        <w:rPr>
          <w:rFonts w:asciiTheme="minorBidi" w:hAnsiTheme="minorBidi"/>
          <w:sz w:val="24"/>
          <w:szCs w:val="24"/>
        </w:rPr>
        <w:t>are waived when the</w:t>
      </w:r>
      <w:r w:rsidR="001543EE" w:rsidRPr="00FC7684">
        <w:rPr>
          <w:rFonts w:asciiTheme="minorBidi" w:hAnsiTheme="minorBidi"/>
          <w:sz w:val="24"/>
          <w:szCs w:val="24"/>
        </w:rPr>
        <w:t xml:space="preserve">re is a need </w:t>
      </w:r>
      <w:r w:rsidR="001543EE" w:rsidRPr="00FC7684">
        <w:rPr>
          <w:rFonts w:asciiTheme="minorBidi" w:hAnsiTheme="minorBidi"/>
          <w:i/>
          <w:iCs/>
          <w:sz w:val="24"/>
          <w:szCs w:val="24"/>
        </w:rPr>
        <w:t>(to’elet)</w:t>
      </w:r>
      <w:r w:rsidRPr="00FC7684">
        <w:rPr>
          <w:rFonts w:asciiTheme="minorBidi" w:hAnsiTheme="minorBidi"/>
          <w:sz w:val="24"/>
          <w:szCs w:val="24"/>
        </w:rPr>
        <w:t xml:space="preserve"> </w:t>
      </w:r>
      <w:r w:rsidR="001543EE" w:rsidRPr="00FC7684">
        <w:rPr>
          <w:rFonts w:asciiTheme="minorBidi" w:hAnsiTheme="minorBidi"/>
          <w:sz w:val="24"/>
          <w:szCs w:val="24"/>
        </w:rPr>
        <w:t xml:space="preserve">for the </w:t>
      </w:r>
      <w:r w:rsidRPr="00FC7684">
        <w:rPr>
          <w:rFonts w:asciiTheme="minorBidi" w:hAnsiTheme="minorBidi"/>
          <w:sz w:val="24"/>
          <w:szCs w:val="24"/>
        </w:rPr>
        <w:t>information</w:t>
      </w:r>
      <w:r w:rsidR="00282F29" w:rsidRPr="00FC7684">
        <w:rPr>
          <w:rFonts w:asciiTheme="minorBidi" w:hAnsiTheme="minorBidi"/>
          <w:sz w:val="24"/>
          <w:szCs w:val="24"/>
        </w:rPr>
        <w:t>.</w:t>
      </w:r>
      <w:r w:rsidR="00E8001C" w:rsidRPr="00FC7684">
        <w:rPr>
          <w:rFonts w:asciiTheme="minorBidi" w:hAnsiTheme="minorBidi"/>
          <w:sz w:val="24"/>
          <w:szCs w:val="24"/>
        </w:rPr>
        <w:t xml:space="preserve"> </w:t>
      </w:r>
      <w:r w:rsidRPr="00FC7684">
        <w:rPr>
          <w:rFonts w:asciiTheme="minorBidi" w:hAnsiTheme="minorBidi"/>
          <w:sz w:val="24"/>
          <w:szCs w:val="24"/>
        </w:rPr>
        <w:t xml:space="preserve">While one might assume that the same dispensations would apply to issues of confidentiality, the </w:t>
      </w:r>
      <w:r w:rsidR="001720ED" w:rsidRPr="00FC7684">
        <w:rPr>
          <w:rFonts w:asciiTheme="minorBidi" w:hAnsiTheme="minorBidi"/>
          <w:sz w:val="24"/>
          <w:szCs w:val="24"/>
        </w:rPr>
        <w:t>Poskim</w:t>
      </w:r>
      <w:r w:rsidRPr="00FC7684">
        <w:rPr>
          <w:rFonts w:asciiTheme="minorBidi" w:hAnsiTheme="minorBidi"/>
          <w:sz w:val="24"/>
          <w:szCs w:val="24"/>
        </w:rPr>
        <w:t xml:space="preserve"> actually debate this point.</w:t>
      </w:r>
      <w:r w:rsidR="00E8001C" w:rsidRPr="00FC7684">
        <w:rPr>
          <w:rFonts w:asciiTheme="minorBidi" w:hAnsiTheme="minorBidi"/>
          <w:sz w:val="24"/>
          <w:szCs w:val="24"/>
        </w:rPr>
        <w:t xml:space="preserve"> </w:t>
      </w:r>
      <w:r w:rsidR="00EA2376" w:rsidRPr="00FC7684">
        <w:rPr>
          <w:rFonts w:asciiTheme="minorBidi" w:hAnsiTheme="minorBidi"/>
          <w:sz w:val="24"/>
          <w:szCs w:val="24"/>
        </w:rPr>
        <w:t xml:space="preserve">The Rashba assumes that such a dispensation does apply, specifically applying it to the </w:t>
      </w:r>
      <w:r w:rsidR="00EA2376" w:rsidRPr="00FC7684">
        <w:rPr>
          <w:rFonts w:asciiTheme="minorBidi" w:hAnsiTheme="minorBidi"/>
          <w:i/>
          <w:iCs/>
          <w:sz w:val="24"/>
          <w:szCs w:val="24"/>
        </w:rPr>
        <w:t xml:space="preserve">cherem </w:t>
      </w:r>
      <w:r w:rsidR="00EA2376" w:rsidRPr="00FC7684">
        <w:rPr>
          <w:rFonts w:asciiTheme="minorBidi" w:hAnsiTheme="minorBidi"/>
          <w:sz w:val="24"/>
          <w:szCs w:val="24"/>
        </w:rPr>
        <w:t>against reading the mail of others</w:t>
      </w:r>
      <w:r w:rsidR="00CE39D1" w:rsidRPr="00FC7684">
        <w:rPr>
          <w:rFonts w:asciiTheme="minorBidi" w:hAnsiTheme="minorBidi"/>
          <w:sz w:val="24"/>
          <w:szCs w:val="24"/>
        </w:rPr>
        <w:t xml:space="preserve">. </w:t>
      </w:r>
    </w:p>
    <w:p w14:paraId="772A583E" w14:textId="77777777" w:rsidR="00722001" w:rsidRPr="00FC7684" w:rsidRDefault="00722001" w:rsidP="00FC7684">
      <w:pPr>
        <w:spacing w:after="0" w:line="240" w:lineRule="auto"/>
        <w:jc w:val="both"/>
        <w:rPr>
          <w:rFonts w:asciiTheme="minorBidi" w:hAnsiTheme="minorBidi"/>
          <w:sz w:val="24"/>
          <w:szCs w:val="24"/>
        </w:rPr>
      </w:pPr>
    </w:p>
    <w:p w14:paraId="285BDE38" w14:textId="7F923522" w:rsidR="00EA2376" w:rsidRPr="00FC7684" w:rsidRDefault="00EA2376"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The Rashba seems to permit precisely these cases, focusing on </w:t>
      </w:r>
      <w:r w:rsidRPr="00FC7684">
        <w:rPr>
          <w:rFonts w:asciiTheme="minorBidi" w:hAnsiTheme="minorBidi"/>
          <w:i/>
          <w:iCs/>
          <w:sz w:val="24"/>
          <w:szCs w:val="24"/>
        </w:rPr>
        <w:t xml:space="preserve">Cherem </w:t>
      </w:r>
      <w:r w:rsidR="00282F29" w:rsidRPr="00FC7684">
        <w:rPr>
          <w:rFonts w:asciiTheme="minorBidi" w:hAnsiTheme="minorBidi"/>
          <w:i/>
          <w:iCs/>
          <w:sz w:val="24"/>
          <w:szCs w:val="24"/>
        </w:rPr>
        <w:t>De-R</w:t>
      </w:r>
      <w:r w:rsidRPr="00FC7684">
        <w:rPr>
          <w:rFonts w:asciiTheme="minorBidi" w:hAnsiTheme="minorBidi"/>
          <w:i/>
          <w:iCs/>
          <w:sz w:val="24"/>
          <w:szCs w:val="24"/>
        </w:rPr>
        <w:t>abbeinu Gershom</w:t>
      </w:r>
      <w:r w:rsidRPr="00FC7684">
        <w:rPr>
          <w:rFonts w:asciiTheme="minorBidi" w:hAnsiTheme="minorBidi"/>
          <w:sz w:val="24"/>
          <w:szCs w:val="24"/>
        </w:rPr>
        <w:t xml:space="preserve"> against reading other’s mail, which we will return to soon</w:t>
      </w:r>
      <w:r w:rsidR="001543EE" w:rsidRPr="00FC7684">
        <w:rPr>
          <w:rFonts w:asciiTheme="minorBidi" w:hAnsiTheme="minorBidi"/>
          <w:sz w:val="24"/>
          <w:szCs w:val="24"/>
        </w:rPr>
        <w:t xml:space="preserve"> (</w:t>
      </w:r>
      <w:r w:rsidR="001543EE" w:rsidRPr="00FC7684">
        <w:rPr>
          <w:rFonts w:asciiTheme="minorBidi" w:hAnsiTheme="minorBidi"/>
          <w:i/>
          <w:iCs/>
          <w:sz w:val="24"/>
          <w:szCs w:val="24"/>
        </w:rPr>
        <w:t>Responsa Rashba</w:t>
      </w:r>
      <w:r w:rsidR="001543EE" w:rsidRPr="00FC7684">
        <w:rPr>
          <w:rFonts w:asciiTheme="minorBidi" w:hAnsiTheme="minorBidi"/>
          <w:sz w:val="24"/>
          <w:szCs w:val="24"/>
        </w:rPr>
        <w:t xml:space="preserve"> 1:557)</w:t>
      </w:r>
      <w:r w:rsidRPr="00FC7684">
        <w:rPr>
          <w:rFonts w:asciiTheme="minorBidi" w:hAnsiTheme="minorBidi"/>
          <w:sz w:val="24"/>
          <w:szCs w:val="24"/>
        </w:rPr>
        <w:t>:</w:t>
      </w:r>
    </w:p>
    <w:p w14:paraId="2E88426D" w14:textId="77777777" w:rsidR="00722001" w:rsidRPr="00FC7684" w:rsidRDefault="00722001" w:rsidP="00FC7684">
      <w:pPr>
        <w:spacing w:after="0" w:line="240" w:lineRule="auto"/>
        <w:jc w:val="both"/>
        <w:rPr>
          <w:rFonts w:asciiTheme="minorBidi" w:hAnsiTheme="minorBidi"/>
          <w:sz w:val="24"/>
          <w:szCs w:val="24"/>
        </w:rPr>
      </w:pPr>
    </w:p>
    <w:p w14:paraId="189128FD" w14:textId="7062C868" w:rsidR="00282F29" w:rsidRPr="00FC7684" w:rsidRDefault="00EA2376" w:rsidP="00FC7684">
      <w:pPr>
        <w:spacing w:after="0" w:line="240" w:lineRule="auto"/>
        <w:ind w:left="720"/>
        <w:jc w:val="both"/>
        <w:rPr>
          <w:rFonts w:asciiTheme="minorBidi" w:hAnsiTheme="minorBidi"/>
          <w:sz w:val="24"/>
          <w:szCs w:val="24"/>
        </w:rPr>
      </w:pPr>
      <w:r w:rsidRPr="00FC7684">
        <w:rPr>
          <w:rFonts w:asciiTheme="minorBidi" w:hAnsiTheme="minorBidi"/>
          <w:sz w:val="24"/>
          <w:szCs w:val="24"/>
        </w:rPr>
        <w:t xml:space="preserve">Rabbeinu Gershom did not make his decrees so that people might violate </w:t>
      </w:r>
      <w:r w:rsidR="00042AA2" w:rsidRPr="00FC7684">
        <w:rPr>
          <w:rFonts w:asciiTheme="minorBidi" w:hAnsiTheme="minorBidi"/>
          <w:sz w:val="24"/>
          <w:szCs w:val="24"/>
        </w:rPr>
        <w:t>biblical</w:t>
      </w:r>
      <w:r w:rsidRPr="00FC7684">
        <w:rPr>
          <w:rFonts w:asciiTheme="minorBidi" w:hAnsiTheme="minorBidi"/>
          <w:sz w:val="24"/>
          <w:szCs w:val="24"/>
        </w:rPr>
        <w:t xml:space="preserve"> or </w:t>
      </w:r>
      <w:r w:rsidR="00282F29" w:rsidRPr="00FC7684">
        <w:rPr>
          <w:rFonts w:asciiTheme="minorBidi" w:hAnsiTheme="minorBidi"/>
          <w:sz w:val="24"/>
          <w:szCs w:val="24"/>
        </w:rPr>
        <w:t>r</w:t>
      </w:r>
      <w:r w:rsidRPr="00FC7684">
        <w:rPr>
          <w:rFonts w:asciiTheme="minorBidi" w:hAnsiTheme="minorBidi"/>
          <w:sz w:val="24"/>
          <w:szCs w:val="24"/>
        </w:rPr>
        <w:t>abbinic Hala</w:t>
      </w:r>
      <w:r w:rsidR="00282F29" w:rsidRPr="00FC7684">
        <w:rPr>
          <w:rFonts w:asciiTheme="minorBidi" w:hAnsiTheme="minorBidi"/>
          <w:sz w:val="24"/>
          <w:szCs w:val="24"/>
        </w:rPr>
        <w:t>k</w:t>
      </w:r>
      <w:r w:rsidRPr="00FC7684">
        <w:rPr>
          <w:rFonts w:asciiTheme="minorBidi" w:hAnsiTheme="minorBidi"/>
          <w:sz w:val="24"/>
          <w:szCs w:val="24"/>
        </w:rPr>
        <w:t xml:space="preserve">ha because of them. Just the opposite, they were instituted only to </w:t>
      </w:r>
      <w:r w:rsidR="00282F29" w:rsidRPr="00FC7684">
        <w:rPr>
          <w:rFonts w:asciiTheme="minorBidi" w:hAnsiTheme="minorBidi"/>
          <w:sz w:val="24"/>
          <w:szCs w:val="24"/>
        </w:rPr>
        <w:t>en</w:t>
      </w:r>
      <w:r w:rsidRPr="00FC7684">
        <w:rPr>
          <w:rFonts w:asciiTheme="minorBidi" w:hAnsiTheme="minorBidi"/>
          <w:sz w:val="24"/>
          <w:szCs w:val="24"/>
        </w:rPr>
        <w:t xml:space="preserve">sure compliance with our Torah and </w:t>
      </w:r>
      <w:r w:rsidR="001720ED" w:rsidRPr="00FC7684">
        <w:rPr>
          <w:rFonts w:asciiTheme="minorBidi" w:hAnsiTheme="minorBidi"/>
          <w:sz w:val="24"/>
          <w:szCs w:val="24"/>
        </w:rPr>
        <w:t>to ensure that</w:t>
      </w:r>
      <w:r w:rsidRPr="00FC7684">
        <w:rPr>
          <w:rFonts w:asciiTheme="minorBidi" w:hAnsiTheme="minorBidi"/>
          <w:sz w:val="24"/>
          <w:szCs w:val="24"/>
        </w:rPr>
        <w:t xml:space="preserve"> Jewish people act in a correct and modest manner. </w:t>
      </w:r>
    </w:p>
    <w:p w14:paraId="4C0AFB9C" w14:textId="77777777" w:rsidR="00282F29" w:rsidRPr="00FC7684" w:rsidRDefault="00282F29" w:rsidP="00FC7684">
      <w:pPr>
        <w:spacing w:after="0" w:line="240" w:lineRule="auto"/>
        <w:ind w:left="720"/>
        <w:jc w:val="both"/>
        <w:rPr>
          <w:rFonts w:asciiTheme="minorBidi" w:hAnsiTheme="minorBidi"/>
          <w:sz w:val="24"/>
          <w:szCs w:val="24"/>
        </w:rPr>
      </w:pPr>
    </w:p>
    <w:p w14:paraId="6768CC34" w14:textId="6A58322D" w:rsidR="00EA2376" w:rsidRPr="00FC7684" w:rsidRDefault="00EA2376"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Therefore, if a court, parents or educators objectively determine that in a certain situation they can only </w:t>
      </w:r>
      <w:r w:rsidR="00282F29" w:rsidRPr="00FC7684">
        <w:rPr>
          <w:rFonts w:asciiTheme="minorBidi" w:hAnsiTheme="minorBidi"/>
          <w:sz w:val="24"/>
          <w:szCs w:val="24"/>
        </w:rPr>
        <w:t>e</w:t>
      </w:r>
      <w:r w:rsidRPr="00FC7684">
        <w:rPr>
          <w:rFonts w:asciiTheme="minorBidi" w:hAnsiTheme="minorBidi"/>
          <w:sz w:val="24"/>
          <w:szCs w:val="24"/>
        </w:rPr>
        <w:t>nsure compliance with our Torah by "violating the privacy" of an individual by reading their mail</w:t>
      </w:r>
      <w:r w:rsidR="00282F29" w:rsidRPr="00FC7684">
        <w:rPr>
          <w:rFonts w:asciiTheme="minorBidi" w:hAnsiTheme="minorBidi"/>
          <w:sz w:val="24"/>
          <w:szCs w:val="24"/>
        </w:rPr>
        <w:t xml:space="preserve"> or</w:t>
      </w:r>
      <w:r w:rsidRPr="00FC7684">
        <w:rPr>
          <w:rFonts w:asciiTheme="minorBidi" w:hAnsiTheme="minorBidi"/>
          <w:sz w:val="24"/>
          <w:szCs w:val="24"/>
        </w:rPr>
        <w:t xml:space="preserve"> diary</w:t>
      </w:r>
      <w:r w:rsidR="001543EE" w:rsidRPr="00FC7684">
        <w:rPr>
          <w:rFonts w:asciiTheme="minorBidi" w:hAnsiTheme="minorBidi"/>
          <w:sz w:val="24"/>
          <w:szCs w:val="24"/>
        </w:rPr>
        <w:t>,</w:t>
      </w:r>
      <w:r w:rsidRPr="00FC7684">
        <w:rPr>
          <w:rFonts w:asciiTheme="minorBidi" w:hAnsiTheme="minorBidi"/>
          <w:sz w:val="24"/>
          <w:szCs w:val="24"/>
        </w:rPr>
        <w:t xml:space="preserve"> or </w:t>
      </w:r>
      <w:r w:rsidR="00282F29" w:rsidRPr="00FC7684">
        <w:rPr>
          <w:rFonts w:asciiTheme="minorBidi" w:hAnsiTheme="minorBidi"/>
          <w:sz w:val="24"/>
          <w:szCs w:val="24"/>
        </w:rPr>
        <w:t xml:space="preserve">by </w:t>
      </w:r>
      <w:r w:rsidRPr="00FC7684">
        <w:rPr>
          <w:rFonts w:asciiTheme="minorBidi" w:hAnsiTheme="minorBidi"/>
          <w:sz w:val="24"/>
          <w:szCs w:val="24"/>
        </w:rPr>
        <w:t xml:space="preserve">listening in on their telephone conversations, there is no doubt that Rabbeinu Gershom would agree that it would be a </w:t>
      </w:r>
      <w:r w:rsidR="00282F29" w:rsidRPr="00FC7684">
        <w:rPr>
          <w:rFonts w:asciiTheme="minorBidi" w:hAnsiTheme="minorBidi"/>
          <w:sz w:val="24"/>
          <w:szCs w:val="24"/>
        </w:rPr>
        <w:t>m</w:t>
      </w:r>
      <w:r w:rsidRPr="00FC7684">
        <w:rPr>
          <w:rFonts w:asciiTheme="minorBidi" w:hAnsiTheme="minorBidi"/>
          <w:sz w:val="24"/>
          <w:szCs w:val="24"/>
        </w:rPr>
        <w:t>itzva to do so</w:t>
      </w:r>
      <w:r w:rsidR="001543EE" w:rsidRPr="00FC7684">
        <w:rPr>
          <w:rFonts w:asciiTheme="minorBidi" w:hAnsiTheme="minorBidi"/>
          <w:sz w:val="24"/>
          <w:szCs w:val="24"/>
        </w:rPr>
        <w:t>.</w:t>
      </w:r>
    </w:p>
    <w:p w14:paraId="22CB8134" w14:textId="74286A93" w:rsidR="00EA2376" w:rsidRPr="00FC7684" w:rsidRDefault="00EA2376" w:rsidP="00FC7684">
      <w:pPr>
        <w:spacing w:after="0" w:line="240" w:lineRule="auto"/>
        <w:jc w:val="both"/>
        <w:rPr>
          <w:rFonts w:asciiTheme="minorBidi" w:hAnsiTheme="minorBidi"/>
          <w:sz w:val="24"/>
          <w:szCs w:val="24"/>
        </w:rPr>
      </w:pPr>
    </w:p>
    <w:p w14:paraId="74D727A1" w14:textId="66BEF539" w:rsidR="00EA2376" w:rsidRPr="00FC7684" w:rsidRDefault="00EA2376"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Other </w:t>
      </w:r>
      <w:r w:rsidR="001720ED" w:rsidRPr="00FC7684">
        <w:rPr>
          <w:rFonts w:asciiTheme="minorBidi" w:hAnsiTheme="minorBidi"/>
          <w:sz w:val="24"/>
          <w:szCs w:val="24"/>
        </w:rPr>
        <w:t>Poskim</w:t>
      </w:r>
      <w:r w:rsidRPr="00FC7684">
        <w:rPr>
          <w:rFonts w:asciiTheme="minorBidi" w:hAnsiTheme="minorBidi"/>
          <w:sz w:val="24"/>
          <w:szCs w:val="24"/>
        </w:rPr>
        <w:t xml:space="preserve"> disagree.</w:t>
      </w:r>
      <w:r w:rsidR="00E8001C" w:rsidRPr="00FC7684">
        <w:rPr>
          <w:rFonts w:asciiTheme="minorBidi" w:hAnsiTheme="minorBidi"/>
          <w:sz w:val="24"/>
          <w:szCs w:val="24"/>
        </w:rPr>
        <w:t xml:space="preserve"> </w:t>
      </w:r>
      <w:r w:rsidRPr="00FC7684">
        <w:rPr>
          <w:rFonts w:asciiTheme="minorBidi" w:hAnsiTheme="minorBidi"/>
          <w:sz w:val="24"/>
          <w:szCs w:val="24"/>
        </w:rPr>
        <w:t>For example, Rabbi Nissim Karelitz (</w:t>
      </w:r>
      <w:r w:rsidRPr="00FC7684">
        <w:rPr>
          <w:rFonts w:asciiTheme="minorBidi" w:hAnsiTheme="minorBidi"/>
          <w:i/>
          <w:iCs/>
          <w:sz w:val="24"/>
          <w:szCs w:val="24"/>
        </w:rPr>
        <w:t>Chut Shani</w:t>
      </w:r>
      <w:r w:rsidR="00282F29" w:rsidRPr="00FC7684">
        <w:rPr>
          <w:rFonts w:asciiTheme="minorBidi" w:hAnsiTheme="minorBidi"/>
          <w:i/>
          <w:iCs/>
          <w:sz w:val="24"/>
          <w:szCs w:val="24"/>
        </w:rPr>
        <w:t>,</w:t>
      </w:r>
      <w:r w:rsidRPr="00FC7684">
        <w:rPr>
          <w:rFonts w:asciiTheme="minorBidi" w:hAnsiTheme="minorBidi"/>
          <w:i/>
          <w:iCs/>
          <w:sz w:val="24"/>
          <w:szCs w:val="24"/>
        </w:rPr>
        <w:t xml:space="preserve"> Hil</w:t>
      </w:r>
      <w:r w:rsidR="00722001" w:rsidRPr="00FC7684">
        <w:rPr>
          <w:rFonts w:asciiTheme="minorBidi" w:hAnsiTheme="minorBidi"/>
          <w:i/>
          <w:iCs/>
          <w:sz w:val="24"/>
          <w:szCs w:val="24"/>
        </w:rPr>
        <w:t>k</w:t>
      </w:r>
      <w:r w:rsidRPr="00FC7684">
        <w:rPr>
          <w:rFonts w:asciiTheme="minorBidi" w:hAnsiTheme="minorBidi"/>
          <w:i/>
          <w:iCs/>
          <w:sz w:val="24"/>
          <w:szCs w:val="24"/>
        </w:rPr>
        <w:t xml:space="preserve">hot Lashon </w:t>
      </w:r>
      <w:r w:rsidR="007549A7" w:rsidRPr="00FC7684">
        <w:rPr>
          <w:rFonts w:asciiTheme="minorBidi" w:hAnsiTheme="minorBidi"/>
          <w:i/>
          <w:iCs/>
          <w:sz w:val="24"/>
          <w:szCs w:val="24"/>
        </w:rPr>
        <w:t>Ha-ra</w:t>
      </w:r>
      <w:r w:rsidRPr="00FC7684">
        <w:rPr>
          <w:rFonts w:asciiTheme="minorBidi" w:hAnsiTheme="minorBidi"/>
          <w:sz w:val="24"/>
          <w:szCs w:val="24"/>
        </w:rPr>
        <w:t xml:space="preserve"> 5:1:1) argues that only in cases of danger is one permitted to divulge secrets.</w:t>
      </w:r>
      <w:r w:rsidR="00E8001C" w:rsidRPr="00FC7684">
        <w:rPr>
          <w:rFonts w:asciiTheme="minorBidi" w:hAnsiTheme="minorBidi"/>
          <w:sz w:val="24"/>
          <w:szCs w:val="24"/>
        </w:rPr>
        <w:t xml:space="preserve"> </w:t>
      </w:r>
      <w:r w:rsidRPr="00FC7684">
        <w:rPr>
          <w:rFonts w:asciiTheme="minorBidi" w:hAnsiTheme="minorBidi"/>
          <w:sz w:val="24"/>
          <w:szCs w:val="24"/>
        </w:rPr>
        <w:t xml:space="preserve">However, in cases where there is simply a benefit, he argues that the same dispensations </w:t>
      </w:r>
      <w:r w:rsidR="001543EE" w:rsidRPr="00FC7684">
        <w:rPr>
          <w:rFonts w:asciiTheme="minorBidi" w:hAnsiTheme="minorBidi"/>
          <w:sz w:val="24"/>
          <w:szCs w:val="24"/>
        </w:rPr>
        <w:t>due to</w:t>
      </w:r>
      <w:r w:rsidRPr="00FC7684">
        <w:rPr>
          <w:rFonts w:asciiTheme="minorBidi" w:hAnsiTheme="minorBidi"/>
          <w:sz w:val="24"/>
          <w:szCs w:val="24"/>
        </w:rPr>
        <w:t xml:space="preserve"> </w:t>
      </w:r>
      <w:r w:rsidR="001720ED" w:rsidRPr="00FC7684">
        <w:rPr>
          <w:rFonts w:asciiTheme="minorBidi" w:hAnsiTheme="minorBidi"/>
          <w:i/>
          <w:iCs/>
          <w:sz w:val="24"/>
          <w:szCs w:val="24"/>
        </w:rPr>
        <w:t>to’elet</w:t>
      </w:r>
      <w:r w:rsidRPr="00FC7684">
        <w:rPr>
          <w:rFonts w:asciiTheme="minorBidi" w:hAnsiTheme="minorBidi"/>
          <w:i/>
          <w:iCs/>
          <w:sz w:val="24"/>
          <w:szCs w:val="24"/>
        </w:rPr>
        <w:t xml:space="preserve"> </w:t>
      </w:r>
      <w:r w:rsidRPr="00FC7684">
        <w:rPr>
          <w:rFonts w:asciiTheme="minorBidi" w:hAnsiTheme="minorBidi"/>
          <w:sz w:val="24"/>
          <w:szCs w:val="24"/>
        </w:rPr>
        <w:t xml:space="preserve">do not apply. He cites the </w:t>
      </w:r>
      <w:r w:rsidR="00282F29" w:rsidRPr="00FC7684">
        <w:rPr>
          <w:rFonts w:asciiTheme="minorBidi" w:hAnsiTheme="minorBidi"/>
          <w:sz w:val="24"/>
          <w:szCs w:val="24"/>
        </w:rPr>
        <w:t xml:space="preserve">view of the </w:t>
      </w:r>
      <w:r w:rsidRPr="00FC7684">
        <w:rPr>
          <w:rFonts w:asciiTheme="minorBidi" w:hAnsiTheme="minorBidi"/>
          <w:sz w:val="24"/>
          <w:szCs w:val="24"/>
        </w:rPr>
        <w:t>Chazon Ish</w:t>
      </w:r>
      <w:r w:rsidR="00282F29" w:rsidRPr="00FC7684">
        <w:rPr>
          <w:rFonts w:asciiTheme="minorBidi" w:hAnsiTheme="minorBidi"/>
          <w:sz w:val="24"/>
          <w:szCs w:val="24"/>
        </w:rPr>
        <w:t>,</w:t>
      </w:r>
      <w:r w:rsidRPr="00FC7684">
        <w:rPr>
          <w:rFonts w:asciiTheme="minorBidi" w:hAnsiTheme="minorBidi"/>
          <w:sz w:val="24"/>
          <w:szCs w:val="24"/>
        </w:rPr>
        <w:t xml:space="preserve"> who refused to share the reasons</w:t>
      </w:r>
      <w:r w:rsidR="00282F29" w:rsidRPr="00FC7684">
        <w:rPr>
          <w:rFonts w:asciiTheme="minorBidi" w:hAnsiTheme="minorBidi"/>
          <w:sz w:val="24"/>
          <w:szCs w:val="24"/>
        </w:rPr>
        <w:t xml:space="preserve"> behind a person’s </w:t>
      </w:r>
      <w:r w:rsidRPr="00FC7684">
        <w:rPr>
          <w:rFonts w:asciiTheme="minorBidi" w:hAnsiTheme="minorBidi"/>
          <w:sz w:val="24"/>
          <w:szCs w:val="24"/>
        </w:rPr>
        <w:t xml:space="preserve">divorce </w:t>
      </w:r>
      <w:r w:rsidR="001543EE" w:rsidRPr="00FC7684">
        <w:rPr>
          <w:rFonts w:asciiTheme="minorBidi" w:hAnsiTheme="minorBidi"/>
          <w:sz w:val="24"/>
          <w:szCs w:val="24"/>
        </w:rPr>
        <w:t>with</w:t>
      </w:r>
      <w:r w:rsidRPr="00FC7684">
        <w:rPr>
          <w:rFonts w:asciiTheme="minorBidi" w:hAnsiTheme="minorBidi"/>
          <w:sz w:val="24"/>
          <w:szCs w:val="24"/>
        </w:rPr>
        <w:t xml:space="preserve"> a </w:t>
      </w:r>
      <w:r w:rsidRPr="00FC7684">
        <w:rPr>
          <w:rFonts w:asciiTheme="minorBidi" w:hAnsiTheme="minorBidi"/>
          <w:sz w:val="24"/>
          <w:szCs w:val="24"/>
        </w:rPr>
        <w:lastRenderedPageBreak/>
        <w:t>potential future spouse, claiming it was a violation of the professionalism mandated by the above laws.</w:t>
      </w:r>
      <w:r w:rsidR="00E8001C" w:rsidRPr="00FC7684">
        <w:rPr>
          <w:rFonts w:asciiTheme="minorBidi" w:hAnsiTheme="minorBidi"/>
          <w:sz w:val="24"/>
          <w:szCs w:val="24"/>
        </w:rPr>
        <w:t xml:space="preserve"> </w:t>
      </w:r>
      <w:r w:rsidRPr="00FC7684">
        <w:rPr>
          <w:rFonts w:asciiTheme="minorBidi" w:hAnsiTheme="minorBidi"/>
          <w:sz w:val="24"/>
          <w:szCs w:val="24"/>
        </w:rPr>
        <w:t xml:space="preserve">He argues that </w:t>
      </w:r>
      <w:r w:rsidR="00282F29" w:rsidRPr="00FC7684">
        <w:rPr>
          <w:rFonts w:asciiTheme="minorBidi" w:hAnsiTheme="minorBidi"/>
          <w:sz w:val="24"/>
          <w:szCs w:val="24"/>
        </w:rPr>
        <w:t>the s</w:t>
      </w:r>
      <w:r w:rsidRPr="00FC7684">
        <w:rPr>
          <w:rFonts w:asciiTheme="minorBidi" w:hAnsiTheme="minorBidi"/>
          <w:sz w:val="24"/>
          <w:szCs w:val="24"/>
        </w:rPr>
        <w:t>ame would apply to a doctor.</w:t>
      </w:r>
      <w:r w:rsidR="00E8001C" w:rsidRPr="00FC7684">
        <w:rPr>
          <w:rFonts w:asciiTheme="minorBidi" w:hAnsiTheme="minorBidi"/>
          <w:sz w:val="24"/>
          <w:szCs w:val="24"/>
        </w:rPr>
        <w:t xml:space="preserve"> </w:t>
      </w:r>
      <w:r w:rsidRPr="00FC7684">
        <w:rPr>
          <w:rFonts w:asciiTheme="minorBidi" w:hAnsiTheme="minorBidi"/>
          <w:sz w:val="24"/>
          <w:szCs w:val="24"/>
        </w:rPr>
        <w:t>This, as we have mentioned above, is a questionable assumption.</w:t>
      </w:r>
      <w:r w:rsidR="00E8001C" w:rsidRPr="00FC7684">
        <w:rPr>
          <w:rFonts w:asciiTheme="minorBidi" w:hAnsiTheme="minorBidi"/>
          <w:sz w:val="24"/>
          <w:szCs w:val="24"/>
        </w:rPr>
        <w:t xml:space="preserve"> </w:t>
      </w:r>
      <w:r w:rsidRPr="00FC7684">
        <w:rPr>
          <w:rFonts w:asciiTheme="minorBidi" w:hAnsiTheme="minorBidi"/>
          <w:sz w:val="24"/>
          <w:szCs w:val="24"/>
        </w:rPr>
        <w:t>I also wonder whether the Chazon Ish would limit his claim to a judge in court, the paradigmatic case of the Gemara which many th</w:t>
      </w:r>
      <w:r w:rsidR="00282F29" w:rsidRPr="00FC7684">
        <w:rPr>
          <w:rFonts w:asciiTheme="minorBidi" w:hAnsiTheme="minorBidi"/>
          <w:sz w:val="24"/>
          <w:szCs w:val="24"/>
        </w:rPr>
        <w:t>ink would be</w:t>
      </w:r>
      <w:r w:rsidRPr="00FC7684">
        <w:rPr>
          <w:rFonts w:asciiTheme="minorBidi" w:hAnsiTheme="minorBidi"/>
          <w:sz w:val="24"/>
          <w:szCs w:val="24"/>
        </w:rPr>
        <w:t xml:space="preserve"> the strictest category of revealing secrets.</w:t>
      </w:r>
      <w:r w:rsidR="00E8001C" w:rsidRPr="00FC7684">
        <w:rPr>
          <w:rFonts w:asciiTheme="minorBidi" w:hAnsiTheme="minorBidi"/>
          <w:sz w:val="24"/>
          <w:szCs w:val="24"/>
        </w:rPr>
        <w:t xml:space="preserve"> </w:t>
      </w:r>
    </w:p>
    <w:p w14:paraId="4B5B0250" w14:textId="77777777" w:rsidR="00722001" w:rsidRPr="00FC7684" w:rsidRDefault="00722001" w:rsidP="00FC7684">
      <w:pPr>
        <w:spacing w:after="0" w:line="240" w:lineRule="auto"/>
        <w:jc w:val="both"/>
        <w:rPr>
          <w:rFonts w:asciiTheme="minorBidi" w:hAnsiTheme="minorBidi"/>
          <w:sz w:val="24"/>
          <w:szCs w:val="24"/>
        </w:rPr>
      </w:pPr>
    </w:p>
    <w:p w14:paraId="7D184BFD" w14:textId="146DB4CC" w:rsidR="00EA2376" w:rsidRPr="00FC7684" w:rsidRDefault="00EA2376" w:rsidP="00FC7684">
      <w:pPr>
        <w:spacing w:after="0" w:line="240" w:lineRule="auto"/>
        <w:jc w:val="both"/>
        <w:rPr>
          <w:rFonts w:asciiTheme="minorBidi" w:hAnsiTheme="minorBidi"/>
          <w:sz w:val="24"/>
          <w:szCs w:val="24"/>
        </w:rPr>
      </w:pPr>
      <w:r w:rsidRPr="00FC7684">
        <w:rPr>
          <w:rFonts w:asciiTheme="minorBidi" w:hAnsiTheme="minorBidi"/>
          <w:sz w:val="24"/>
          <w:szCs w:val="24"/>
        </w:rPr>
        <w:t>(Rav Ya</w:t>
      </w:r>
      <w:r w:rsidR="00282F29" w:rsidRPr="00FC7684">
        <w:rPr>
          <w:rFonts w:asciiTheme="minorBidi" w:hAnsiTheme="minorBidi"/>
          <w:sz w:val="24"/>
          <w:szCs w:val="24"/>
        </w:rPr>
        <w:t>’</w:t>
      </w:r>
      <w:r w:rsidRPr="00FC7684">
        <w:rPr>
          <w:rFonts w:asciiTheme="minorBidi" w:hAnsiTheme="minorBidi"/>
          <w:sz w:val="24"/>
          <w:szCs w:val="24"/>
        </w:rPr>
        <w:t>akov Epstein</w:t>
      </w:r>
      <w:r w:rsidR="00282F29" w:rsidRPr="00FC7684">
        <w:rPr>
          <w:rFonts w:asciiTheme="minorBidi" w:hAnsiTheme="minorBidi"/>
          <w:sz w:val="24"/>
          <w:szCs w:val="24"/>
        </w:rPr>
        <w:t xml:space="preserve">, in </w:t>
      </w:r>
      <w:r w:rsidR="001720ED" w:rsidRPr="00FC7684">
        <w:rPr>
          <w:rFonts w:asciiTheme="minorBidi" w:hAnsiTheme="minorBidi"/>
          <w:i/>
          <w:iCs/>
          <w:sz w:val="24"/>
          <w:szCs w:val="24"/>
        </w:rPr>
        <w:t>Responsa</w:t>
      </w:r>
      <w:r w:rsidRPr="00FC7684">
        <w:rPr>
          <w:rFonts w:asciiTheme="minorBidi" w:hAnsiTheme="minorBidi"/>
          <w:i/>
          <w:iCs/>
          <w:sz w:val="24"/>
          <w:szCs w:val="24"/>
        </w:rPr>
        <w:t xml:space="preserve"> Chevel </w:t>
      </w:r>
      <w:r w:rsidR="001720ED" w:rsidRPr="00FC7684">
        <w:rPr>
          <w:rFonts w:asciiTheme="minorBidi" w:hAnsiTheme="minorBidi"/>
          <w:i/>
          <w:iCs/>
          <w:sz w:val="24"/>
          <w:szCs w:val="24"/>
        </w:rPr>
        <w:t>Nachalato</w:t>
      </w:r>
      <w:r w:rsidRPr="00FC7684">
        <w:rPr>
          <w:rFonts w:asciiTheme="minorBidi" w:hAnsiTheme="minorBidi"/>
          <w:sz w:val="24"/>
          <w:szCs w:val="24"/>
        </w:rPr>
        <w:t xml:space="preserve"> 1:83</w:t>
      </w:r>
      <w:r w:rsidR="00282F29" w:rsidRPr="00FC7684">
        <w:rPr>
          <w:rFonts w:asciiTheme="minorBidi" w:hAnsiTheme="minorBidi"/>
          <w:sz w:val="24"/>
          <w:szCs w:val="24"/>
        </w:rPr>
        <w:t>,</w:t>
      </w:r>
      <w:r w:rsidRPr="00FC7684">
        <w:rPr>
          <w:rFonts w:asciiTheme="minorBidi" w:hAnsiTheme="minorBidi"/>
          <w:sz w:val="24"/>
          <w:szCs w:val="24"/>
        </w:rPr>
        <w:t xml:space="preserve"> seems to lean in this direction</w:t>
      </w:r>
      <w:r w:rsidR="001543EE" w:rsidRPr="00FC7684">
        <w:rPr>
          <w:rFonts w:asciiTheme="minorBidi" w:hAnsiTheme="minorBidi"/>
          <w:sz w:val="24"/>
          <w:szCs w:val="24"/>
        </w:rPr>
        <w:t>,</w:t>
      </w:r>
      <w:r w:rsidRPr="00FC7684">
        <w:rPr>
          <w:rFonts w:asciiTheme="minorBidi" w:hAnsiTheme="minorBidi"/>
          <w:sz w:val="24"/>
          <w:szCs w:val="24"/>
        </w:rPr>
        <w:t xml:space="preserve"> as </w:t>
      </w:r>
      <w:r w:rsidR="001543EE" w:rsidRPr="00FC7684">
        <w:rPr>
          <w:rFonts w:asciiTheme="minorBidi" w:hAnsiTheme="minorBidi"/>
          <w:sz w:val="24"/>
          <w:szCs w:val="24"/>
        </w:rPr>
        <w:t>such behavior</w:t>
      </w:r>
      <w:r w:rsidRPr="00FC7684">
        <w:rPr>
          <w:rFonts w:asciiTheme="minorBidi" w:hAnsiTheme="minorBidi"/>
          <w:sz w:val="24"/>
          <w:szCs w:val="24"/>
        </w:rPr>
        <w:t xml:space="preserve"> will cause a lack of trust, but he does not rule as clearly as Rav Karelitz</w:t>
      </w:r>
      <w:r w:rsidR="00282F29" w:rsidRPr="00FC7684">
        <w:rPr>
          <w:rFonts w:asciiTheme="minorBidi" w:hAnsiTheme="minorBidi"/>
          <w:sz w:val="24"/>
          <w:szCs w:val="24"/>
        </w:rPr>
        <w:t xml:space="preserve"> does</w:t>
      </w:r>
      <w:r w:rsidRPr="00FC7684">
        <w:rPr>
          <w:rFonts w:asciiTheme="minorBidi" w:hAnsiTheme="minorBidi"/>
          <w:sz w:val="24"/>
          <w:szCs w:val="24"/>
        </w:rPr>
        <w:t>.)</w:t>
      </w:r>
      <w:r w:rsidR="00E8001C" w:rsidRPr="00FC7684">
        <w:rPr>
          <w:rFonts w:asciiTheme="minorBidi" w:hAnsiTheme="minorBidi"/>
          <w:sz w:val="24"/>
          <w:szCs w:val="24"/>
        </w:rPr>
        <w:t xml:space="preserve"> </w:t>
      </w:r>
    </w:p>
    <w:p w14:paraId="7D749146" w14:textId="77777777" w:rsidR="00722001" w:rsidRPr="00FC7684" w:rsidRDefault="00722001" w:rsidP="00FC7684">
      <w:pPr>
        <w:spacing w:after="0" w:line="240" w:lineRule="auto"/>
        <w:jc w:val="both"/>
        <w:rPr>
          <w:rFonts w:asciiTheme="minorBidi" w:hAnsiTheme="minorBidi"/>
          <w:sz w:val="24"/>
          <w:szCs w:val="24"/>
        </w:rPr>
      </w:pPr>
    </w:p>
    <w:p w14:paraId="2B7E539D" w14:textId="6309EE51" w:rsidR="00EA2376" w:rsidRPr="00FC7684" w:rsidRDefault="00EA2376"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However, these </w:t>
      </w:r>
      <w:r w:rsidR="001720ED" w:rsidRPr="00FC7684">
        <w:rPr>
          <w:rFonts w:asciiTheme="minorBidi" w:hAnsiTheme="minorBidi"/>
          <w:sz w:val="24"/>
          <w:szCs w:val="24"/>
        </w:rPr>
        <w:t>Poskim</w:t>
      </w:r>
      <w:r w:rsidRPr="00FC7684">
        <w:rPr>
          <w:rFonts w:asciiTheme="minorBidi" w:hAnsiTheme="minorBidi"/>
          <w:sz w:val="24"/>
          <w:szCs w:val="24"/>
        </w:rPr>
        <w:t xml:space="preserve"> are primarily dealing with cases </w:t>
      </w:r>
      <w:r w:rsidR="001543EE" w:rsidRPr="00FC7684">
        <w:rPr>
          <w:rFonts w:asciiTheme="minorBidi" w:hAnsiTheme="minorBidi"/>
          <w:sz w:val="24"/>
          <w:szCs w:val="24"/>
        </w:rPr>
        <w:t xml:space="preserve">in </w:t>
      </w:r>
      <w:r w:rsidRPr="00FC7684">
        <w:rPr>
          <w:rFonts w:asciiTheme="minorBidi" w:hAnsiTheme="minorBidi"/>
          <w:sz w:val="24"/>
          <w:szCs w:val="24"/>
        </w:rPr>
        <w:t>wh</w:t>
      </w:r>
      <w:r w:rsidR="001543EE" w:rsidRPr="00FC7684">
        <w:rPr>
          <w:rFonts w:asciiTheme="minorBidi" w:hAnsiTheme="minorBidi"/>
          <w:sz w:val="24"/>
          <w:szCs w:val="24"/>
        </w:rPr>
        <w:t>ich</w:t>
      </w:r>
      <w:r w:rsidRPr="00FC7684">
        <w:rPr>
          <w:rFonts w:asciiTheme="minorBidi" w:hAnsiTheme="minorBidi"/>
          <w:sz w:val="24"/>
          <w:szCs w:val="24"/>
        </w:rPr>
        <w:t xml:space="preserve"> the information will be used or spread. Thus, we will return to the parameters of </w:t>
      </w:r>
      <w:r w:rsidR="001720ED" w:rsidRPr="00FC7684">
        <w:rPr>
          <w:rFonts w:asciiTheme="minorBidi" w:hAnsiTheme="minorBidi"/>
          <w:i/>
          <w:iCs/>
          <w:sz w:val="24"/>
          <w:szCs w:val="24"/>
        </w:rPr>
        <w:t>to’elet</w:t>
      </w:r>
      <w:r w:rsidRPr="00FC7684">
        <w:rPr>
          <w:rFonts w:asciiTheme="minorBidi" w:hAnsiTheme="minorBidi"/>
          <w:i/>
          <w:iCs/>
          <w:sz w:val="24"/>
          <w:szCs w:val="24"/>
        </w:rPr>
        <w:t xml:space="preserve"> </w:t>
      </w:r>
      <w:r w:rsidRPr="00FC7684">
        <w:rPr>
          <w:rFonts w:asciiTheme="minorBidi" w:hAnsiTheme="minorBidi"/>
          <w:sz w:val="24"/>
          <w:szCs w:val="24"/>
        </w:rPr>
        <w:t xml:space="preserve">in the coming weeks when we deal with the issue of breaching confidentiality by relaying information to others, as well as </w:t>
      </w:r>
      <w:r w:rsidRPr="00FC7684">
        <w:rPr>
          <w:rFonts w:asciiTheme="minorBidi" w:hAnsiTheme="minorBidi"/>
          <w:i/>
          <w:iCs/>
          <w:sz w:val="24"/>
          <w:szCs w:val="24"/>
        </w:rPr>
        <w:t xml:space="preserve">lashon </w:t>
      </w:r>
      <w:r w:rsidR="007549A7" w:rsidRPr="00FC7684">
        <w:rPr>
          <w:rFonts w:asciiTheme="minorBidi" w:hAnsiTheme="minorBidi"/>
          <w:i/>
          <w:iCs/>
          <w:sz w:val="24"/>
          <w:szCs w:val="24"/>
        </w:rPr>
        <w:t>ha-ra</w:t>
      </w:r>
      <w:r w:rsidRPr="00FC7684">
        <w:rPr>
          <w:rFonts w:asciiTheme="minorBidi" w:hAnsiTheme="minorBidi"/>
          <w:sz w:val="24"/>
          <w:szCs w:val="24"/>
        </w:rPr>
        <w:t xml:space="preserve"> in the classic sense</w:t>
      </w:r>
      <w:r w:rsidR="00282F29" w:rsidRPr="00FC7684">
        <w:rPr>
          <w:rFonts w:asciiTheme="minorBidi" w:hAnsiTheme="minorBidi"/>
          <w:sz w:val="24"/>
          <w:szCs w:val="24"/>
        </w:rPr>
        <w:t xml:space="preserve"> of gossip</w:t>
      </w:r>
      <w:r w:rsidRPr="00FC7684">
        <w:rPr>
          <w:rFonts w:asciiTheme="minorBidi" w:hAnsiTheme="minorBidi"/>
          <w:sz w:val="24"/>
          <w:szCs w:val="24"/>
        </w:rPr>
        <w:t>.</w:t>
      </w:r>
      <w:r w:rsidR="00E8001C" w:rsidRPr="00FC7684">
        <w:rPr>
          <w:rFonts w:asciiTheme="minorBidi" w:hAnsiTheme="minorBidi"/>
          <w:sz w:val="24"/>
          <w:szCs w:val="24"/>
        </w:rPr>
        <w:t xml:space="preserve"> </w:t>
      </w:r>
    </w:p>
    <w:p w14:paraId="51FD67EA" w14:textId="77777777" w:rsidR="00491639" w:rsidRPr="00FC7684" w:rsidRDefault="00491639" w:rsidP="00FC7684">
      <w:pPr>
        <w:spacing w:after="0" w:line="240" w:lineRule="auto"/>
        <w:jc w:val="both"/>
        <w:rPr>
          <w:rFonts w:asciiTheme="minorBidi" w:hAnsiTheme="minorBidi"/>
          <w:sz w:val="24"/>
          <w:szCs w:val="24"/>
        </w:rPr>
      </w:pPr>
    </w:p>
    <w:p w14:paraId="6F091134" w14:textId="0F087F7B" w:rsidR="00BC1745" w:rsidRPr="00FC7684" w:rsidRDefault="00BC1745" w:rsidP="00FC7684">
      <w:pPr>
        <w:spacing w:after="0" w:line="240" w:lineRule="auto"/>
        <w:jc w:val="both"/>
        <w:rPr>
          <w:rFonts w:asciiTheme="minorBidi" w:hAnsiTheme="minorBidi"/>
          <w:b/>
          <w:bCs/>
          <w:sz w:val="24"/>
          <w:szCs w:val="24"/>
        </w:rPr>
      </w:pPr>
      <w:r w:rsidRPr="00FC7684">
        <w:rPr>
          <w:rFonts w:asciiTheme="minorBidi" w:hAnsiTheme="minorBidi"/>
          <w:b/>
          <w:bCs/>
          <w:sz w:val="24"/>
          <w:szCs w:val="24"/>
        </w:rPr>
        <w:t xml:space="preserve">Modern </w:t>
      </w:r>
      <w:r w:rsidR="00282F29" w:rsidRPr="00FC7684">
        <w:rPr>
          <w:rFonts w:asciiTheme="minorBidi" w:hAnsiTheme="minorBidi"/>
          <w:b/>
          <w:bCs/>
          <w:sz w:val="24"/>
          <w:szCs w:val="24"/>
        </w:rPr>
        <w:t>a</w:t>
      </w:r>
      <w:r w:rsidRPr="00FC7684">
        <w:rPr>
          <w:rFonts w:asciiTheme="minorBidi" w:hAnsiTheme="minorBidi"/>
          <w:b/>
          <w:bCs/>
          <w:sz w:val="24"/>
          <w:szCs w:val="24"/>
        </w:rPr>
        <w:t>pplications</w:t>
      </w:r>
      <w:r w:rsidR="00C24BC4" w:rsidRPr="00FC7684">
        <w:rPr>
          <w:rFonts w:asciiTheme="minorBidi" w:hAnsiTheme="minorBidi"/>
          <w:b/>
          <w:bCs/>
          <w:sz w:val="24"/>
          <w:szCs w:val="24"/>
        </w:rPr>
        <w:t>, interim summary</w:t>
      </w:r>
    </w:p>
    <w:p w14:paraId="7BF61EF1" w14:textId="77777777" w:rsidR="00722001" w:rsidRPr="00FC7684" w:rsidRDefault="00722001" w:rsidP="00FC7684">
      <w:pPr>
        <w:spacing w:after="0" w:line="240" w:lineRule="auto"/>
        <w:jc w:val="both"/>
        <w:rPr>
          <w:rFonts w:asciiTheme="minorBidi" w:hAnsiTheme="minorBidi"/>
          <w:b/>
          <w:bCs/>
          <w:sz w:val="24"/>
          <w:szCs w:val="24"/>
        </w:rPr>
      </w:pPr>
    </w:p>
    <w:p w14:paraId="0BD9A623" w14:textId="6F83E66F" w:rsidR="00BC1745" w:rsidRPr="00FC7684" w:rsidRDefault="00BC1745" w:rsidP="00FC7684">
      <w:pPr>
        <w:spacing w:after="0" w:line="240" w:lineRule="auto"/>
        <w:jc w:val="both"/>
        <w:rPr>
          <w:rFonts w:asciiTheme="minorBidi" w:hAnsiTheme="minorBidi"/>
          <w:sz w:val="24"/>
          <w:szCs w:val="24"/>
        </w:rPr>
      </w:pPr>
      <w:r w:rsidRPr="00FC7684">
        <w:rPr>
          <w:rFonts w:asciiTheme="minorBidi" w:hAnsiTheme="minorBidi"/>
          <w:sz w:val="24"/>
          <w:szCs w:val="24"/>
        </w:rPr>
        <w:t>Moving from the theoretical to the practical</w:t>
      </w:r>
      <w:r w:rsidR="00282F29" w:rsidRPr="00FC7684">
        <w:rPr>
          <w:rFonts w:asciiTheme="minorBidi" w:hAnsiTheme="minorBidi"/>
          <w:sz w:val="24"/>
          <w:szCs w:val="24"/>
        </w:rPr>
        <w:t xml:space="preserve">, we </w:t>
      </w:r>
      <w:r w:rsidR="00042AA2" w:rsidRPr="00FC7684">
        <w:rPr>
          <w:rFonts w:asciiTheme="minorBidi" w:hAnsiTheme="minorBidi"/>
          <w:sz w:val="24"/>
          <w:szCs w:val="24"/>
        </w:rPr>
        <w:t>must</w:t>
      </w:r>
      <w:r w:rsidR="00282F29" w:rsidRPr="00FC7684">
        <w:rPr>
          <w:rFonts w:asciiTheme="minorBidi" w:hAnsiTheme="minorBidi"/>
          <w:sz w:val="24"/>
          <w:szCs w:val="24"/>
        </w:rPr>
        <w:t xml:space="preserve"> ask the following: h</w:t>
      </w:r>
      <w:r w:rsidRPr="00FC7684">
        <w:rPr>
          <w:rFonts w:asciiTheme="minorBidi" w:hAnsiTheme="minorBidi"/>
          <w:sz w:val="24"/>
          <w:szCs w:val="24"/>
        </w:rPr>
        <w:t>ow do the prohibitions and exceptions outlined in the previous unit and the f</w:t>
      </w:r>
      <w:r w:rsidR="001543EE" w:rsidRPr="00FC7684">
        <w:rPr>
          <w:rFonts w:asciiTheme="minorBidi" w:hAnsiTheme="minorBidi"/>
          <w:sz w:val="24"/>
          <w:szCs w:val="24"/>
        </w:rPr>
        <w:t>irst</w:t>
      </w:r>
      <w:r w:rsidRPr="00FC7684">
        <w:rPr>
          <w:rFonts w:asciiTheme="minorBidi" w:hAnsiTheme="minorBidi"/>
          <w:sz w:val="24"/>
          <w:szCs w:val="24"/>
        </w:rPr>
        <w:t xml:space="preserve"> half of this unit apply to the numerous new ways of communicating that the age of social media has introduced?</w:t>
      </w:r>
      <w:r w:rsidR="00E8001C" w:rsidRPr="00FC7684">
        <w:rPr>
          <w:rFonts w:asciiTheme="minorBidi" w:hAnsiTheme="minorBidi"/>
          <w:sz w:val="24"/>
          <w:szCs w:val="24"/>
        </w:rPr>
        <w:t xml:space="preserve"> </w:t>
      </w:r>
    </w:p>
    <w:p w14:paraId="2C0DEEC6" w14:textId="5EE2F980" w:rsidR="00722001" w:rsidRPr="00FC7684" w:rsidRDefault="00722001" w:rsidP="00FC7684">
      <w:pPr>
        <w:spacing w:after="0" w:line="240" w:lineRule="auto"/>
        <w:jc w:val="both"/>
        <w:rPr>
          <w:rFonts w:asciiTheme="minorBidi" w:hAnsiTheme="minorBidi"/>
          <w:sz w:val="24"/>
          <w:szCs w:val="24"/>
        </w:rPr>
      </w:pPr>
    </w:p>
    <w:p w14:paraId="448A9444" w14:textId="387412CA" w:rsidR="00B817ED" w:rsidRPr="00FC7684" w:rsidRDefault="00B817ED" w:rsidP="00FC7684">
      <w:pPr>
        <w:spacing w:after="0" w:line="240" w:lineRule="auto"/>
        <w:jc w:val="both"/>
        <w:rPr>
          <w:rFonts w:asciiTheme="minorBidi" w:hAnsiTheme="minorBidi"/>
          <w:sz w:val="24"/>
          <w:szCs w:val="24"/>
        </w:rPr>
      </w:pPr>
    </w:p>
    <w:p w14:paraId="14FC8643" w14:textId="2D8DF913" w:rsidR="00C24BC4" w:rsidRPr="00FC7684" w:rsidRDefault="00C24BC4"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As we have seen, the potential issues are </w:t>
      </w:r>
    </w:p>
    <w:p w14:paraId="4052CCF4" w14:textId="58019BA9" w:rsidR="00C24BC4" w:rsidRPr="00FC7684" w:rsidRDefault="00C24BC4" w:rsidP="00FC7684">
      <w:pPr>
        <w:pStyle w:val="ListParagraph"/>
        <w:numPr>
          <w:ilvl w:val="0"/>
          <w:numId w:val="2"/>
        </w:numPr>
        <w:spacing w:after="0" w:line="240" w:lineRule="auto"/>
        <w:ind w:firstLine="0"/>
        <w:jc w:val="both"/>
        <w:rPr>
          <w:rFonts w:asciiTheme="minorBidi" w:hAnsiTheme="minorBidi"/>
          <w:sz w:val="24"/>
          <w:szCs w:val="24"/>
        </w:rPr>
      </w:pPr>
      <w:r w:rsidRPr="00FC7684">
        <w:rPr>
          <w:rFonts w:asciiTheme="minorBidi" w:hAnsiTheme="minorBidi"/>
          <w:i/>
          <w:iCs/>
          <w:sz w:val="24"/>
          <w:szCs w:val="24"/>
        </w:rPr>
        <w:lastRenderedPageBreak/>
        <w:t>Rekhilut</w:t>
      </w:r>
    </w:p>
    <w:p w14:paraId="50BD78C9" w14:textId="77777777" w:rsidR="00B817ED" w:rsidRPr="00FC7684" w:rsidRDefault="00B817ED" w:rsidP="00FC7684">
      <w:pPr>
        <w:pStyle w:val="ListParagraph"/>
        <w:spacing w:after="0" w:line="240" w:lineRule="auto"/>
        <w:jc w:val="both"/>
        <w:rPr>
          <w:rFonts w:asciiTheme="minorBidi" w:hAnsiTheme="minorBidi"/>
          <w:sz w:val="24"/>
          <w:szCs w:val="24"/>
        </w:rPr>
      </w:pPr>
    </w:p>
    <w:p w14:paraId="3B0D8D61" w14:textId="0580C866" w:rsidR="00C24BC4" w:rsidRPr="00FC7684" w:rsidRDefault="00231B24" w:rsidP="00FC7684">
      <w:pPr>
        <w:pStyle w:val="ListParagraph"/>
        <w:numPr>
          <w:ilvl w:val="0"/>
          <w:numId w:val="2"/>
        </w:numPr>
        <w:spacing w:after="0" w:line="240" w:lineRule="auto"/>
        <w:ind w:firstLine="0"/>
        <w:jc w:val="both"/>
        <w:rPr>
          <w:rFonts w:asciiTheme="minorBidi" w:hAnsiTheme="minorBidi"/>
          <w:sz w:val="24"/>
          <w:szCs w:val="24"/>
        </w:rPr>
      </w:pPr>
      <w:r w:rsidRPr="00FC7684">
        <w:rPr>
          <w:rFonts w:asciiTheme="minorBidi" w:hAnsiTheme="minorBidi"/>
          <w:i/>
          <w:iCs/>
          <w:sz w:val="24"/>
          <w:szCs w:val="24"/>
        </w:rPr>
        <w:t>H</w:t>
      </w:r>
      <w:r w:rsidR="001720ED" w:rsidRPr="00FC7684">
        <w:rPr>
          <w:rFonts w:asciiTheme="minorBidi" w:hAnsiTheme="minorBidi"/>
          <w:i/>
          <w:iCs/>
          <w:sz w:val="24"/>
          <w:szCs w:val="24"/>
        </w:rPr>
        <w:t>ezeik</w:t>
      </w:r>
      <w:r w:rsidRPr="00FC7684">
        <w:rPr>
          <w:rFonts w:asciiTheme="minorBidi" w:hAnsiTheme="minorBidi"/>
          <w:i/>
          <w:iCs/>
          <w:sz w:val="24"/>
          <w:szCs w:val="24"/>
        </w:rPr>
        <w:t xml:space="preserve"> Re</w:t>
      </w:r>
      <w:r w:rsidR="001720ED" w:rsidRPr="00FC7684">
        <w:rPr>
          <w:rFonts w:asciiTheme="minorBidi" w:hAnsiTheme="minorBidi"/>
          <w:i/>
          <w:iCs/>
          <w:sz w:val="24"/>
          <w:szCs w:val="24"/>
        </w:rPr>
        <w:t>’</w:t>
      </w:r>
      <w:r w:rsidRPr="00FC7684">
        <w:rPr>
          <w:rFonts w:asciiTheme="minorBidi" w:hAnsiTheme="minorBidi"/>
          <w:i/>
          <w:iCs/>
          <w:sz w:val="24"/>
          <w:szCs w:val="24"/>
        </w:rPr>
        <w:t>iya/</w:t>
      </w:r>
      <w:r w:rsidR="00282F29" w:rsidRPr="00FC7684">
        <w:rPr>
          <w:rFonts w:asciiTheme="minorBidi" w:hAnsiTheme="minorBidi"/>
          <w:i/>
          <w:iCs/>
          <w:sz w:val="24"/>
          <w:szCs w:val="24"/>
        </w:rPr>
        <w:t xml:space="preserve"> </w:t>
      </w:r>
      <w:r w:rsidRPr="00FC7684">
        <w:rPr>
          <w:rFonts w:asciiTheme="minorBidi" w:hAnsiTheme="minorBidi"/>
          <w:i/>
          <w:iCs/>
          <w:sz w:val="24"/>
          <w:szCs w:val="24"/>
        </w:rPr>
        <w:t>H</w:t>
      </w:r>
      <w:r w:rsidR="001720ED" w:rsidRPr="00FC7684">
        <w:rPr>
          <w:rFonts w:asciiTheme="minorBidi" w:hAnsiTheme="minorBidi"/>
          <w:i/>
          <w:iCs/>
          <w:sz w:val="24"/>
          <w:szCs w:val="24"/>
        </w:rPr>
        <w:t>ezeik</w:t>
      </w:r>
      <w:r w:rsidRPr="00FC7684">
        <w:rPr>
          <w:rFonts w:asciiTheme="minorBidi" w:hAnsiTheme="minorBidi"/>
          <w:i/>
          <w:iCs/>
          <w:sz w:val="24"/>
          <w:szCs w:val="24"/>
        </w:rPr>
        <w:t xml:space="preserve"> Shemia</w:t>
      </w:r>
    </w:p>
    <w:p w14:paraId="2B705D04" w14:textId="77777777" w:rsidR="00B817ED" w:rsidRPr="00FC7684" w:rsidRDefault="00B817ED" w:rsidP="00FC7684">
      <w:pPr>
        <w:pStyle w:val="ListParagraph"/>
        <w:spacing w:after="0" w:line="240" w:lineRule="auto"/>
        <w:jc w:val="both"/>
        <w:rPr>
          <w:rFonts w:asciiTheme="minorBidi" w:hAnsiTheme="minorBidi"/>
          <w:sz w:val="24"/>
          <w:szCs w:val="24"/>
        </w:rPr>
      </w:pPr>
    </w:p>
    <w:p w14:paraId="675A5633" w14:textId="546DD8F5" w:rsidR="00231B24" w:rsidRPr="00FC7684" w:rsidRDefault="00231B24" w:rsidP="00FC7684">
      <w:pPr>
        <w:pStyle w:val="ListParagraph"/>
        <w:numPr>
          <w:ilvl w:val="0"/>
          <w:numId w:val="2"/>
        </w:numPr>
        <w:spacing w:after="0" w:line="240" w:lineRule="auto"/>
        <w:ind w:firstLine="0"/>
        <w:jc w:val="both"/>
        <w:rPr>
          <w:rFonts w:asciiTheme="minorBidi" w:hAnsiTheme="minorBidi"/>
          <w:sz w:val="24"/>
          <w:szCs w:val="24"/>
        </w:rPr>
      </w:pPr>
      <w:r w:rsidRPr="00FC7684">
        <w:rPr>
          <w:rFonts w:asciiTheme="minorBidi" w:hAnsiTheme="minorBidi"/>
          <w:i/>
          <w:iCs/>
          <w:sz w:val="24"/>
          <w:szCs w:val="24"/>
        </w:rPr>
        <w:t>Cherem</w:t>
      </w:r>
      <w:r w:rsidR="00B817ED" w:rsidRPr="00FC7684">
        <w:rPr>
          <w:rFonts w:asciiTheme="minorBidi" w:hAnsiTheme="minorBidi"/>
          <w:i/>
          <w:iCs/>
          <w:sz w:val="24"/>
          <w:szCs w:val="24"/>
        </w:rPr>
        <w:t xml:space="preserve"> De-Rabbeinu </w:t>
      </w:r>
      <w:r w:rsidR="00042AA2" w:rsidRPr="00FC7684">
        <w:rPr>
          <w:rFonts w:asciiTheme="minorBidi" w:hAnsiTheme="minorBidi"/>
          <w:i/>
          <w:iCs/>
          <w:sz w:val="24"/>
          <w:szCs w:val="24"/>
        </w:rPr>
        <w:t>Gershom</w:t>
      </w:r>
      <w:r w:rsidRPr="00FC7684">
        <w:rPr>
          <w:rFonts w:asciiTheme="minorBidi" w:hAnsiTheme="minorBidi"/>
          <w:i/>
          <w:iCs/>
          <w:sz w:val="24"/>
          <w:szCs w:val="24"/>
        </w:rPr>
        <w:t xml:space="preserve"> </w:t>
      </w:r>
      <w:r w:rsidRPr="00FC7684">
        <w:rPr>
          <w:rFonts w:asciiTheme="minorBidi" w:hAnsiTheme="minorBidi"/>
          <w:sz w:val="24"/>
          <w:szCs w:val="24"/>
        </w:rPr>
        <w:t>against reading mail, which itself may be based on other prohibitions such as:</w:t>
      </w:r>
    </w:p>
    <w:p w14:paraId="2FDD60A5" w14:textId="155C5D79" w:rsidR="00231B24" w:rsidRPr="00FC7684" w:rsidRDefault="00231B24" w:rsidP="00FC7684">
      <w:pPr>
        <w:pStyle w:val="ListParagraph"/>
        <w:numPr>
          <w:ilvl w:val="1"/>
          <w:numId w:val="2"/>
        </w:numPr>
        <w:spacing w:after="0" w:line="240" w:lineRule="auto"/>
        <w:ind w:firstLine="0"/>
        <w:jc w:val="both"/>
        <w:rPr>
          <w:rFonts w:asciiTheme="minorBidi" w:hAnsiTheme="minorBidi"/>
          <w:sz w:val="24"/>
          <w:szCs w:val="24"/>
        </w:rPr>
      </w:pPr>
      <w:r w:rsidRPr="00FC7684">
        <w:rPr>
          <w:rFonts w:asciiTheme="minorBidi" w:hAnsiTheme="minorBidi"/>
          <w:sz w:val="24"/>
          <w:szCs w:val="24"/>
        </w:rPr>
        <w:t xml:space="preserve">Loving </w:t>
      </w:r>
      <w:r w:rsidR="00B817ED" w:rsidRPr="00FC7684">
        <w:rPr>
          <w:rFonts w:asciiTheme="minorBidi" w:hAnsiTheme="minorBidi"/>
          <w:sz w:val="24"/>
          <w:szCs w:val="24"/>
        </w:rPr>
        <w:t>one’s</w:t>
      </w:r>
      <w:r w:rsidRPr="00FC7684">
        <w:rPr>
          <w:rFonts w:asciiTheme="minorBidi" w:hAnsiTheme="minorBidi"/>
          <w:sz w:val="24"/>
          <w:szCs w:val="24"/>
        </w:rPr>
        <w:t xml:space="preserve"> neighbor as </w:t>
      </w:r>
      <w:r w:rsidR="00B817ED" w:rsidRPr="00FC7684">
        <w:rPr>
          <w:rFonts w:asciiTheme="minorBidi" w:hAnsiTheme="minorBidi"/>
          <w:sz w:val="24"/>
          <w:szCs w:val="24"/>
        </w:rPr>
        <w:t>one</w:t>
      </w:r>
      <w:r w:rsidRPr="00FC7684">
        <w:rPr>
          <w:rFonts w:asciiTheme="minorBidi" w:hAnsiTheme="minorBidi"/>
          <w:sz w:val="24"/>
          <w:szCs w:val="24"/>
        </w:rPr>
        <w:t xml:space="preserve">self and avoiding actions that </w:t>
      </w:r>
      <w:r w:rsidR="00B817ED" w:rsidRPr="00FC7684">
        <w:rPr>
          <w:rFonts w:asciiTheme="minorBidi" w:hAnsiTheme="minorBidi"/>
          <w:sz w:val="24"/>
          <w:szCs w:val="24"/>
        </w:rPr>
        <w:t xml:space="preserve">one would not want </w:t>
      </w:r>
      <w:r w:rsidR="00042AA2" w:rsidRPr="00FC7684">
        <w:rPr>
          <w:rFonts w:asciiTheme="minorBidi" w:hAnsiTheme="minorBidi"/>
          <w:sz w:val="24"/>
          <w:szCs w:val="24"/>
        </w:rPr>
        <w:t>done</w:t>
      </w:r>
      <w:r w:rsidR="00B817ED" w:rsidRPr="00FC7684">
        <w:rPr>
          <w:rFonts w:asciiTheme="minorBidi" w:hAnsiTheme="minorBidi"/>
          <w:sz w:val="24"/>
          <w:szCs w:val="24"/>
        </w:rPr>
        <w:t xml:space="preserve"> to </w:t>
      </w:r>
      <w:r w:rsidR="00042AA2" w:rsidRPr="00FC7684">
        <w:rPr>
          <w:rFonts w:asciiTheme="minorBidi" w:hAnsiTheme="minorBidi"/>
          <w:sz w:val="24"/>
          <w:szCs w:val="24"/>
        </w:rPr>
        <w:t>oneself</w:t>
      </w:r>
    </w:p>
    <w:p w14:paraId="51B206B2" w14:textId="4F2BB2BC" w:rsidR="00231B24" w:rsidRPr="00FC7684" w:rsidRDefault="001720ED" w:rsidP="00FC7684">
      <w:pPr>
        <w:pStyle w:val="ListParagraph"/>
        <w:numPr>
          <w:ilvl w:val="1"/>
          <w:numId w:val="2"/>
        </w:numPr>
        <w:spacing w:after="0" w:line="240" w:lineRule="auto"/>
        <w:ind w:firstLine="0"/>
        <w:jc w:val="both"/>
        <w:rPr>
          <w:rFonts w:asciiTheme="minorBidi" w:hAnsiTheme="minorBidi"/>
          <w:sz w:val="24"/>
          <w:szCs w:val="24"/>
        </w:rPr>
      </w:pPr>
      <w:r w:rsidRPr="00FC7684">
        <w:rPr>
          <w:rFonts w:asciiTheme="minorBidi" w:hAnsiTheme="minorBidi"/>
          <w:i/>
          <w:iCs/>
          <w:sz w:val="24"/>
          <w:szCs w:val="24"/>
        </w:rPr>
        <w:t>Geneivat</w:t>
      </w:r>
      <w:r w:rsidR="00231B24" w:rsidRPr="00FC7684">
        <w:rPr>
          <w:rFonts w:asciiTheme="minorBidi" w:hAnsiTheme="minorBidi"/>
          <w:i/>
          <w:iCs/>
          <w:sz w:val="24"/>
          <w:szCs w:val="24"/>
        </w:rPr>
        <w:t xml:space="preserve"> Daat</w:t>
      </w:r>
      <w:r w:rsidR="00B817ED" w:rsidRPr="00FC7684">
        <w:rPr>
          <w:rFonts w:asciiTheme="minorBidi" w:hAnsiTheme="minorBidi"/>
          <w:i/>
          <w:iCs/>
          <w:sz w:val="24"/>
          <w:szCs w:val="24"/>
        </w:rPr>
        <w:t xml:space="preserve"> — </w:t>
      </w:r>
      <w:r w:rsidR="00231B24" w:rsidRPr="00FC7684">
        <w:rPr>
          <w:rFonts w:asciiTheme="minorBidi" w:hAnsiTheme="minorBidi"/>
          <w:sz w:val="24"/>
          <w:szCs w:val="24"/>
        </w:rPr>
        <w:t xml:space="preserve">deception </w:t>
      </w:r>
      <w:r w:rsidR="00B817ED" w:rsidRPr="00FC7684">
        <w:rPr>
          <w:rFonts w:asciiTheme="minorBidi" w:hAnsiTheme="minorBidi"/>
          <w:sz w:val="24"/>
          <w:szCs w:val="24"/>
        </w:rPr>
        <w:t>or</w:t>
      </w:r>
      <w:r w:rsidR="00231B24" w:rsidRPr="00FC7684">
        <w:rPr>
          <w:rFonts w:asciiTheme="minorBidi" w:hAnsiTheme="minorBidi"/>
          <w:sz w:val="24"/>
          <w:szCs w:val="24"/>
        </w:rPr>
        <w:t xml:space="preserve"> stealing information</w:t>
      </w:r>
    </w:p>
    <w:p w14:paraId="64C7C525" w14:textId="77777777" w:rsidR="00B817ED" w:rsidRPr="00FC7684" w:rsidRDefault="00B817ED" w:rsidP="00FC7684">
      <w:pPr>
        <w:spacing w:after="0" w:line="240" w:lineRule="auto"/>
        <w:jc w:val="both"/>
        <w:rPr>
          <w:rFonts w:asciiTheme="minorBidi" w:hAnsiTheme="minorBidi"/>
          <w:sz w:val="24"/>
          <w:szCs w:val="24"/>
        </w:rPr>
      </w:pPr>
    </w:p>
    <w:p w14:paraId="675ADC32" w14:textId="291549AA" w:rsidR="00231B24" w:rsidRPr="00FC7684" w:rsidRDefault="00231B24" w:rsidP="00FC7684">
      <w:pPr>
        <w:spacing w:after="0" w:line="240" w:lineRule="auto"/>
        <w:jc w:val="both"/>
        <w:rPr>
          <w:rFonts w:asciiTheme="minorBidi" w:hAnsiTheme="minorBidi"/>
          <w:sz w:val="24"/>
          <w:szCs w:val="24"/>
        </w:rPr>
      </w:pPr>
      <w:r w:rsidRPr="00FC7684">
        <w:rPr>
          <w:rFonts w:asciiTheme="minorBidi" w:hAnsiTheme="minorBidi"/>
          <w:sz w:val="24"/>
          <w:szCs w:val="24"/>
        </w:rPr>
        <w:t>The exceptions to these prohibitions are:</w:t>
      </w:r>
    </w:p>
    <w:p w14:paraId="30B7BAA0" w14:textId="77777777" w:rsidR="001543EE" w:rsidRPr="00FC7684" w:rsidRDefault="001543EE" w:rsidP="00FC7684">
      <w:pPr>
        <w:spacing w:after="0" w:line="240" w:lineRule="auto"/>
        <w:jc w:val="both"/>
        <w:rPr>
          <w:rFonts w:asciiTheme="minorBidi" w:hAnsiTheme="minorBidi"/>
          <w:sz w:val="24"/>
          <w:szCs w:val="24"/>
        </w:rPr>
      </w:pPr>
    </w:p>
    <w:p w14:paraId="07161F08" w14:textId="05393C9A" w:rsidR="00231B24" w:rsidRPr="00FC7684" w:rsidRDefault="00231B24" w:rsidP="00FC7684">
      <w:pPr>
        <w:pStyle w:val="ListParagraph"/>
        <w:numPr>
          <w:ilvl w:val="0"/>
          <w:numId w:val="3"/>
        </w:numPr>
        <w:spacing w:after="0" w:line="240" w:lineRule="auto"/>
        <w:ind w:firstLine="0"/>
        <w:jc w:val="both"/>
        <w:rPr>
          <w:rFonts w:asciiTheme="minorBidi" w:hAnsiTheme="minorBidi"/>
          <w:sz w:val="24"/>
          <w:szCs w:val="24"/>
        </w:rPr>
      </w:pPr>
      <w:r w:rsidRPr="00FC7684">
        <w:rPr>
          <w:rFonts w:asciiTheme="minorBidi" w:hAnsiTheme="minorBidi"/>
          <w:sz w:val="24"/>
          <w:szCs w:val="24"/>
        </w:rPr>
        <w:t>Cases where it is clear that no privacy was intended originally</w:t>
      </w:r>
    </w:p>
    <w:p w14:paraId="7FD69E0F" w14:textId="77777777" w:rsidR="00B817ED" w:rsidRPr="00FC7684" w:rsidRDefault="00B817ED" w:rsidP="00FC7684">
      <w:pPr>
        <w:pStyle w:val="ListParagraph"/>
        <w:spacing w:after="0" w:line="240" w:lineRule="auto"/>
        <w:jc w:val="both"/>
        <w:rPr>
          <w:rFonts w:asciiTheme="minorBidi" w:hAnsiTheme="minorBidi"/>
          <w:sz w:val="24"/>
          <w:szCs w:val="24"/>
        </w:rPr>
      </w:pPr>
    </w:p>
    <w:p w14:paraId="1EFE8F6B" w14:textId="3D906725" w:rsidR="00231B24" w:rsidRPr="00FC7684" w:rsidRDefault="00231B24" w:rsidP="00FC7684">
      <w:pPr>
        <w:pStyle w:val="ListParagraph"/>
        <w:numPr>
          <w:ilvl w:val="0"/>
          <w:numId w:val="3"/>
        </w:numPr>
        <w:spacing w:after="0" w:line="240" w:lineRule="auto"/>
        <w:ind w:firstLine="0"/>
        <w:jc w:val="both"/>
        <w:rPr>
          <w:rFonts w:asciiTheme="minorBidi" w:hAnsiTheme="minorBidi"/>
          <w:sz w:val="24"/>
          <w:szCs w:val="24"/>
        </w:rPr>
      </w:pPr>
      <w:r w:rsidRPr="00FC7684">
        <w:rPr>
          <w:rFonts w:asciiTheme="minorBidi" w:hAnsiTheme="minorBidi"/>
          <w:sz w:val="24"/>
          <w:szCs w:val="24"/>
        </w:rPr>
        <w:t xml:space="preserve">Cases where it </w:t>
      </w:r>
      <w:r w:rsidR="00B817ED" w:rsidRPr="00FC7684">
        <w:rPr>
          <w:rFonts w:asciiTheme="minorBidi" w:hAnsiTheme="minorBidi"/>
          <w:sz w:val="24"/>
          <w:szCs w:val="24"/>
        </w:rPr>
        <w:t>has been</w:t>
      </w:r>
      <w:r w:rsidRPr="00FC7684">
        <w:rPr>
          <w:rFonts w:asciiTheme="minorBidi" w:hAnsiTheme="minorBidi"/>
          <w:sz w:val="24"/>
          <w:szCs w:val="24"/>
        </w:rPr>
        <w:t xml:space="preserve"> made clear that privacy </w:t>
      </w:r>
      <w:r w:rsidR="00B817ED" w:rsidRPr="00FC7684">
        <w:rPr>
          <w:rFonts w:asciiTheme="minorBidi" w:hAnsiTheme="minorBidi"/>
          <w:sz w:val="24"/>
          <w:szCs w:val="24"/>
        </w:rPr>
        <w:t>i</w:t>
      </w:r>
      <w:r w:rsidRPr="00FC7684">
        <w:rPr>
          <w:rFonts w:asciiTheme="minorBidi" w:hAnsiTheme="minorBidi"/>
          <w:sz w:val="24"/>
          <w:szCs w:val="24"/>
        </w:rPr>
        <w:t>s no longer demanded</w:t>
      </w:r>
    </w:p>
    <w:p w14:paraId="077B682D" w14:textId="74039647" w:rsidR="00231B24" w:rsidRPr="00FC7684" w:rsidRDefault="00231B24" w:rsidP="00FC7684">
      <w:pPr>
        <w:pStyle w:val="ListParagraph"/>
        <w:numPr>
          <w:ilvl w:val="1"/>
          <w:numId w:val="3"/>
        </w:numPr>
        <w:spacing w:after="0" w:line="240" w:lineRule="auto"/>
        <w:ind w:firstLine="0"/>
        <w:jc w:val="both"/>
        <w:rPr>
          <w:rFonts w:asciiTheme="minorBidi" w:hAnsiTheme="minorBidi"/>
          <w:sz w:val="24"/>
          <w:szCs w:val="24"/>
        </w:rPr>
      </w:pPr>
      <w:r w:rsidRPr="00FC7684">
        <w:rPr>
          <w:rFonts w:asciiTheme="minorBidi" w:hAnsiTheme="minorBidi"/>
          <w:sz w:val="24"/>
          <w:szCs w:val="24"/>
        </w:rPr>
        <w:t>This was derived from the case of the thrown-out letter.</w:t>
      </w:r>
    </w:p>
    <w:p w14:paraId="4BFA0B08" w14:textId="67D1D898" w:rsidR="00231B24" w:rsidRPr="00FC7684" w:rsidRDefault="001720ED" w:rsidP="00FC7684">
      <w:pPr>
        <w:pStyle w:val="ListParagraph"/>
        <w:numPr>
          <w:ilvl w:val="2"/>
          <w:numId w:val="3"/>
        </w:numPr>
        <w:spacing w:after="0" w:line="240" w:lineRule="auto"/>
        <w:ind w:firstLine="0"/>
        <w:jc w:val="both"/>
        <w:rPr>
          <w:rFonts w:asciiTheme="minorBidi" w:hAnsiTheme="minorBidi"/>
          <w:sz w:val="24"/>
          <w:szCs w:val="24"/>
        </w:rPr>
      </w:pPr>
      <w:r w:rsidRPr="00FC7684">
        <w:rPr>
          <w:rFonts w:asciiTheme="minorBidi" w:hAnsiTheme="minorBidi"/>
          <w:sz w:val="24"/>
          <w:szCs w:val="24"/>
        </w:rPr>
        <w:t xml:space="preserve"> </w:t>
      </w:r>
      <w:r w:rsidR="00231B24" w:rsidRPr="00FC7684">
        <w:rPr>
          <w:rFonts w:asciiTheme="minorBidi" w:hAnsiTheme="minorBidi"/>
          <w:sz w:val="24"/>
          <w:szCs w:val="24"/>
        </w:rPr>
        <w:t>As noted, what qualifies in the modern era is unclear.</w:t>
      </w:r>
      <w:r w:rsidR="00E8001C" w:rsidRPr="00FC7684">
        <w:rPr>
          <w:rFonts w:asciiTheme="minorBidi" w:hAnsiTheme="minorBidi"/>
          <w:sz w:val="24"/>
          <w:szCs w:val="24"/>
        </w:rPr>
        <w:t xml:space="preserve"> </w:t>
      </w:r>
    </w:p>
    <w:p w14:paraId="7733470A" w14:textId="77777777" w:rsidR="00B817ED" w:rsidRPr="00FC7684" w:rsidRDefault="00B817ED" w:rsidP="00FC7684">
      <w:pPr>
        <w:pStyle w:val="ListParagraph"/>
        <w:spacing w:after="0" w:line="240" w:lineRule="auto"/>
        <w:jc w:val="both"/>
        <w:rPr>
          <w:rFonts w:asciiTheme="minorBidi" w:hAnsiTheme="minorBidi"/>
          <w:sz w:val="24"/>
          <w:szCs w:val="24"/>
        </w:rPr>
      </w:pPr>
    </w:p>
    <w:p w14:paraId="30367BD0" w14:textId="5E962744" w:rsidR="00231B24" w:rsidRPr="00FC7684" w:rsidRDefault="00231B24" w:rsidP="00FC7684">
      <w:pPr>
        <w:pStyle w:val="ListParagraph"/>
        <w:numPr>
          <w:ilvl w:val="0"/>
          <w:numId w:val="3"/>
        </w:numPr>
        <w:spacing w:after="0" w:line="240" w:lineRule="auto"/>
        <w:ind w:firstLine="0"/>
        <w:jc w:val="both"/>
        <w:rPr>
          <w:rFonts w:asciiTheme="minorBidi" w:hAnsiTheme="minorBidi"/>
          <w:sz w:val="24"/>
          <w:szCs w:val="24"/>
        </w:rPr>
      </w:pPr>
      <w:r w:rsidRPr="00FC7684">
        <w:rPr>
          <w:rFonts w:asciiTheme="minorBidi" w:hAnsiTheme="minorBidi"/>
          <w:sz w:val="24"/>
          <w:szCs w:val="24"/>
        </w:rPr>
        <w:t>Cases where the receiver waive</w:t>
      </w:r>
      <w:r w:rsidR="00B817ED" w:rsidRPr="00FC7684">
        <w:rPr>
          <w:rFonts w:asciiTheme="minorBidi" w:hAnsiTheme="minorBidi"/>
          <w:sz w:val="24"/>
          <w:szCs w:val="24"/>
        </w:rPr>
        <w:t>s</w:t>
      </w:r>
      <w:r w:rsidRPr="00FC7684">
        <w:rPr>
          <w:rFonts w:asciiTheme="minorBidi" w:hAnsiTheme="minorBidi"/>
          <w:sz w:val="24"/>
          <w:szCs w:val="24"/>
        </w:rPr>
        <w:t xml:space="preserve"> privacy.</w:t>
      </w:r>
    </w:p>
    <w:p w14:paraId="0CC6D9C2" w14:textId="553875C7" w:rsidR="00231B24" w:rsidRPr="00FC7684" w:rsidRDefault="00231B24" w:rsidP="00FC7684">
      <w:pPr>
        <w:pStyle w:val="ListParagraph"/>
        <w:numPr>
          <w:ilvl w:val="1"/>
          <w:numId w:val="3"/>
        </w:numPr>
        <w:spacing w:after="0" w:line="240" w:lineRule="auto"/>
        <w:ind w:firstLine="0"/>
        <w:jc w:val="both"/>
        <w:rPr>
          <w:rFonts w:asciiTheme="minorBidi" w:hAnsiTheme="minorBidi"/>
          <w:sz w:val="24"/>
          <w:szCs w:val="24"/>
        </w:rPr>
      </w:pPr>
      <w:r w:rsidRPr="00FC7684">
        <w:rPr>
          <w:rFonts w:asciiTheme="minorBidi" w:hAnsiTheme="minorBidi"/>
          <w:sz w:val="24"/>
          <w:szCs w:val="24"/>
        </w:rPr>
        <w:t xml:space="preserve">This </w:t>
      </w:r>
      <w:r w:rsidR="00B817ED" w:rsidRPr="00FC7684">
        <w:rPr>
          <w:rFonts w:asciiTheme="minorBidi" w:hAnsiTheme="minorBidi"/>
          <w:sz w:val="24"/>
          <w:szCs w:val="24"/>
        </w:rPr>
        <w:t>i</w:t>
      </w:r>
      <w:r w:rsidRPr="00FC7684">
        <w:rPr>
          <w:rFonts w:asciiTheme="minorBidi" w:hAnsiTheme="minorBidi"/>
          <w:sz w:val="24"/>
          <w:szCs w:val="24"/>
        </w:rPr>
        <w:t>s disputed, as well as conditional on the sender</w:t>
      </w:r>
      <w:r w:rsidR="00B817ED" w:rsidRPr="00FC7684">
        <w:rPr>
          <w:rFonts w:asciiTheme="minorBidi" w:hAnsiTheme="minorBidi"/>
          <w:sz w:val="24"/>
          <w:szCs w:val="24"/>
        </w:rPr>
        <w:t>’s</w:t>
      </w:r>
      <w:r w:rsidRPr="00FC7684">
        <w:rPr>
          <w:rFonts w:asciiTheme="minorBidi" w:hAnsiTheme="minorBidi"/>
          <w:sz w:val="24"/>
          <w:szCs w:val="24"/>
        </w:rPr>
        <w:t xml:space="preserve"> not making clear </w:t>
      </w:r>
      <w:r w:rsidR="00B817ED" w:rsidRPr="00FC7684">
        <w:rPr>
          <w:rFonts w:asciiTheme="minorBidi" w:hAnsiTheme="minorBidi"/>
          <w:sz w:val="24"/>
          <w:szCs w:val="24"/>
        </w:rPr>
        <w:t xml:space="preserve">an </w:t>
      </w:r>
      <w:r w:rsidR="00042AA2" w:rsidRPr="00FC7684">
        <w:rPr>
          <w:rFonts w:asciiTheme="minorBidi" w:hAnsiTheme="minorBidi"/>
          <w:sz w:val="24"/>
          <w:szCs w:val="24"/>
        </w:rPr>
        <w:t>expectation</w:t>
      </w:r>
      <w:r w:rsidR="00B817ED" w:rsidRPr="00FC7684">
        <w:rPr>
          <w:rFonts w:asciiTheme="minorBidi" w:hAnsiTheme="minorBidi"/>
          <w:sz w:val="24"/>
          <w:szCs w:val="24"/>
        </w:rPr>
        <w:t xml:space="preserve"> that </w:t>
      </w:r>
      <w:r w:rsidRPr="00FC7684">
        <w:rPr>
          <w:rFonts w:asciiTheme="minorBidi" w:hAnsiTheme="minorBidi"/>
          <w:sz w:val="24"/>
          <w:szCs w:val="24"/>
        </w:rPr>
        <w:t>privacy be maintaine</w:t>
      </w:r>
      <w:r w:rsidR="00B817ED" w:rsidRPr="00FC7684">
        <w:rPr>
          <w:rFonts w:asciiTheme="minorBidi" w:hAnsiTheme="minorBidi"/>
          <w:sz w:val="24"/>
          <w:szCs w:val="24"/>
        </w:rPr>
        <w:t>d</w:t>
      </w:r>
    </w:p>
    <w:p w14:paraId="19274B29" w14:textId="77777777" w:rsidR="00B817ED" w:rsidRPr="00FC7684" w:rsidRDefault="00B817ED" w:rsidP="00FC7684">
      <w:pPr>
        <w:pStyle w:val="ListParagraph"/>
        <w:spacing w:after="0" w:line="240" w:lineRule="auto"/>
        <w:jc w:val="both"/>
        <w:rPr>
          <w:rFonts w:asciiTheme="minorBidi" w:hAnsiTheme="minorBidi"/>
          <w:sz w:val="24"/>
          <w:szCs w:val="24"/>
        </w:rPr>
      </w:pPr>
    </w:p>
    <w:p w14:paraId="7666399E" w14:textId="720B2543" w:rsidR="001D4C63" w:rsidRPr="00FC7684" w:rsidRDefault="001720ED" w:rsidP="00FC7684">
      <w:pPr>
        <w:pStyle w:val="ListParagraph"/>
        <w:numPr>
          <w:ilvl w:val="0"/>
          <w:numId w:val="3"/>
        </w:numPr>
        <w:spacing w:after="0" w:line="240" w:lineRule="auto"/>
        <w:ind w:firstLine="0"/>
        <w:jc w:val="both"/>
        <w:rPr>
          <w:rFonts w:asciiTheme="minorBidi" w:hAnsiTheme="minorBidi"/>
          <w:sz w:val="24"/>
          <w:szCs w:val="24"/>
        </w:rPr>
      </w:pPr>
      <w:r w:rsidRPr="00FC7684">
        <w:rPr>
          <w:rFonts w:asciiTheme="minorBidi" w:hAnsiTheme="minorBidi"/>
          <w:i/>
          <w:iCs/>
          <w:sz w:val="24"/>
          <w:szCs w:val="24"/>
        </w:rPr>
        <w:t>To’elet</w:t>
      </w:r>
    </w:p>
    <w:p w14:paraId="3D130650" w14:textId="30A1709B" w:rsidR="001D4C63" w:rsidRPr="00FC7684" w:rsidRDefault="001D4C63" w:rsidP="00FC7684">
      <w:pPr>
        <w:pStyle w:val="ListParagraph"/>
        <w:numPr>
          <w:ilvl w:val="1"/>
          <w:numId w:val="3"/>
        </w:numPr>
        <w:spacing w:after="0" w:line="240" w:lineRule="auto"/>
        <w:ind w:firstLine="0"/>
        <w:jc w:val="both"/>
        <w:rPr>
          <w:rFonts w:asciiTheme="minorBidi" w:hAnsiTheme="minorBidi"/>
          <w:sz w:val="24"/>
          <w:szCs w:val="24"/>
        </w:rPr>
      </w:pPr>
      <w:r w:rsidRPr="00FC7684">
        <w:rPr>
          <w:rFonts w:asciiTheme="minorBidi" w:hAnsiTheme="minorBidi"/>
          <w:sz w:val="24"/>
          <w:szCs w:val="24"/>
        </w:rPr>
        <w:t>The exact definition of benefit and its applications will be discussed in coming weeks.</w:t>
      </w:r>
      <w:r w:rsidR="00E8001C" w:rsidRPr="00FC7684">
        <w:rPr>
          <w:rFonts w:asciiTheme="minorBidi" w:hAnsiTheme="minorBidi"/>
          <w:sz w:val="24"/>
          <w:szCs w:val="24"/>
        </w:rPr>
        <w:t xml:space="preserve"> </w:t>
      </w:r>
    </w:p>
    <w:p w14:paraId="6F48C725" w14:textId="77777777" w:rsidR="00722001" w:rsidRPr="00FC7684" w:rsidRDefault="00722001" w:rsidP="00FC7684">
      <w:pPr>
        <w:spacing w:after="0" w:line="240" w:lineRule="auto"/>
        <w:jc w:val="both"/>
        <w:rPr>
          <w:rFonts w:asciiTheme="minorBidi" w:hAnsiTheme="minorBidi"/>
          <w:sz w:val="24"/>
          <w:szCs w:val="24"/>
        </w:rPr>
      </w:pPr>
    </w:p>
    <w:p w14:paraId="128A13B8" w14:textId="723E5D48" w:rsidR="00231B24" w:rsidRPr="00FC7684" w:rsidRDefault="00231B24" w:rsidP="00FC7684">
      <w:pPr>
        <w:spacing w:after="0" w:line="240" w:lineRule="auto"/>
        <w:jc w:val="both"/>
        <w:rPr>
          <w:rFonts w:asciiTheme="minorBidi" w:hAnsiTheme="minorBidi"/>
          <w:sz w:val="24"/>
          <w:szCs w:val="24"/>
        </w:rPr>
      </w:pPr>
      <w:r w:rsidRPr="00FC7684">
        <w:rPr>
          <w:rFonts w:asciiTheme="minorBidi" w:hAnsiTheme="minorBidi"/>
          <w:sz w:val="24"/>
          <w:szCs w:val="24"/>
        </w:rPr>
        <w:lastRenderedPageBreak/>
        <w:t>All of these prohibitions a</w:t>
      </w:r>
      <w:r w:rsidR="00B817ED" w:rsidRPr="00FC7684">
        <w:rPr>
          <w:rFonts w:asciiTheme="minorBidi" w:hAnsiTheme="minorBidi"/>
          <w:sz w:val="24"/>
          <w:szCs w:val="24"/>
        </w:rPr>
        <w:t>pply regardless of whether</w:t>
      </w:r>
      <w:r w:rsidRPr="00FC7684">
        <w:rPr>
          <w:rFonts w:asciiTheme="minorBidi" w:hAnsiTheme="minorBidi"/>
          <w:sz w:val="24"/>
          <w:szCs w:val="24"/>
        </w:rPr>
        <w:t xml:space="preserve"> the information </w:t>
      </w:r>
      <w:r w:rsidR="00B817ED" w:rsidRPr="00FC7684">
        <w:rPr>
          <w:rFonts w:asciiTheme="minorBidi" w:hAnsiTheme="minorBidi"/>
          <w:sz w:val="24"/>
          <w:szCs w:val="24"/>
        </w:rPr>
        <w:t>i</w:t>
      </w:r>
      <w:r w:rsidRPr="00FC7684">
        <w:rPr>
          <w:rFonts w:asciiTheme="minorBidi" w:hAnsiTheme="minorBidi"/>
          <w:sz w:val="24"/>
          <w:szCs w:val="24"/>
        </w:rPr>
        <w:t>s being passed on.</w:t>
      </w:r>
      <w:r w:rsidR="00E8001C" w:rsidRPr="00FC7684">
        <w:rPr>
          <w:rFonts w:asciiTheme="minorBidi" w:hAnsiTheme="minorBidi"/>
          <w:sz w:val="24"/>
          <w:szCs w:val="24"/>
        </w:rPr>
        <w:t xml:space="preserve"> </w:t>
      </w:r>
      <w:r w:rsidRPr="00FC7684">
        <w:rPr>
          <w:rFonts w:asciiTheme="minorBidi" w:hAnsiTheme="minorBidi"/>
          <w:sz w:val="24"/>
          <w:szCs w:val="24"/>
        </w:rPr>
        <w:t>Th</w:t>
      </w:r>
      <w:r w:rsidR="00B817ED" w:rsidRPr="00FC7684">
        <w:rPr>
          <w:rFonts w:asciiTheme="minorBidi" w:hAnsiTheme="minorBidi"/>
          <w:sz w:val="24"/>
          <w:szCs w:val="24"/>
        </w:rPr>
        <w:t>e</w:t>
      </w:r>
      <w:r w:rsidRPr="00FC7684">
        <w:rPr>
          <w:rFonts w:asciiTheme="minorBidi" w:hAnsiTheme="minorBidi"/>
          <w:sz w:val="24"/>
          <w:szCs w:val="24"/>
        </w:rPr>
        <w:t>se cases many include various prohibitions that we have mentioned, but not expanded upon.</w:t>
      </w:r>
      <w:r w:rsidR="00E8001C" w:rsidRPr="00FC7684">
        <w:rPr>
          <w:rFonts w:asciiTheme="minorBidi" w:hAnsiTheme="minorBidi"/>
          <w:sz w:val="24"/>
          <w:szCs w:val="24"/>
        </w:rPr>
        <w:t xml:space="preserve"> </w:t>
      </w:r>
    </w:p>
    <w:p w14:paraId="34324C4A" w14:textId="77777777" w:rsidR="00491639" w:rsidRPr="00FC7684" w:rsidRDefault="00491639" w:rsidP="00FC7684">
      <w:pPr>
        <w:spacing w:after="0" w:line="240" w:lineRule="auto"/>
        <w:jc w:val="both"/>
        <w:rPr>
          <w:rFonts w:asciiTheme="minorBidi" w:hAnsiTheme="minorBidi"/>
          <w:sz w:val="24"/>
          <w:szCs w:val="24"/>
        </w:rPr>
      </w:pPr>
    </w:p>
    <w:p w14:paraId="4BE1E891" w14:textId="5D8D77EF" w:rsidR="00211285" w:rsidRPr="00FC7684" w:rsidRDefault="00211285" w:rsidP="00FC7684">
      <w:pPr>
        <w:spacing w:after="0" w:line="240" w:lineRule="auto"/>
        <w:jc w:val="both"/>
        <w:rPr>
          <w:rFonts w:asciiTheme="minorBidi" w:hAnsiTheme="minorBidi"/>
          <w:b/>
          <w:bCs/>
          <w:sz w:val="24"/>
          <w:szCs w:val="24"/>
        </w:rPr>
      </w:pPr>
      <w:r w:rsidRPr="00FC7684">
        <w:rPr>
          <w:rFonts w:asciiTheme="minorBidi" w:hAnsiTheme="minorBidi"/>
          <w:b/>
          <w:bCs/>
          <w:sz w:val="24"/>
          <w:szCs w:val="24"/>
        </w:rPr>
        <w:t>Email</w:t>
      </w:r>
      <w:r w:rsidR="00076179" w:rsidRPr="00FC7684">
        <w:rPr>
          <w:rFonts w:asciiTheme="minorBidi" w:hAnsiTheme="minorBidi"/>
          <w:b/>
          <w:bCs/>
          <w:sz w:val="24"/>
          <w:szCs w:val="24"/>
        </w:rPr>
        <w:t xml:space="preserve">s, </w:t>
      </w:r>
      <w:r w:rsidR="00B817ED" w:rsidRPr="00FC7684">
        <w:rPr>
          <w:rFonts w:asciiTheme="minorBidi" w:hAnsiTheme="minorBidi"/>
          <w:b/>
          <w:bCs/>
          <w:sz w:val="24"/>
          <w:szCs w:val="24"/>
        </w:rPr>
        <w:t>t</w:t>
      </w:r>
      <w:r w:rsidR="00076179" w:rsidRPr="00FC7684">
        <w:rPr>
          <w:rFonts w:asciiTheme="minorBidi" w:hAnsiTheme="minorBidi"/>
          <w:b/>
          <w:bCs/>
          <w:sz w:val="24"/>
          <w:szCs w:val="24"/>
        </w:rPr>
        <w:t>exts, WhatsApps</w:t>
      </w:r>
    </w:p>
    <w:p w14:paraId="560CD43F" w14:textId="77777777" w:rsidR="00722001" w:rsidRPr="00FC7684" w:rsidRDefault="00722001" w:rsidP="00FC7684">
      <w:pPr>
        <w:spacing w:after="0" w:line="240" w:lineRule="auto"/>
        <w:jc w:val="both"/>
        <w:rPr>
          <w:rFonts w:asciiTheme="minorBidi" w:hAnsiTheme="minorBidi"/>
          <w:sz w:val="24"/>
          <w:szCs w:val="24"/>
        </w:rPr>
      </w:pPr>
    </w:p>
    <w:p w14:paraId="43800B43" w14:textId="651F4E69" w:rsidR="005C1922" w:rsidRPr="00FC7684" w:rsidRDefault="00211285"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It seems </w:t>
      </w:r>
      <w:r w:rsidR="001543EE" w:rsidRPr="00FC7684">
        <w:rPr>
          <w:rFonts w:asciiTheme="minorBidi" w:hAnsiTheme="minorBidi"/>
          <w:sz w:val="24"/>
          <w:szCs w:val="24"/>
        </w:rPr>
        <w:t>obvious</w:t>
      </w:r>
      <w:r w:rsidRPr="00FC7684">
        <w:rPr>
          <w:rFonts w:asciiTheme="minorBidi" w:hAnsiTheme="minorBidi"/>
          <w:sz w:val="24"/>
          <w:szCs w:val="24"/>
        </w:rPr>
        <w:t xml:space="preserve"> that reading an email not addressed to </w:t>
      </w:r>
      <w:r w:rsidR="00B817ED" w:rsidRPr="00FC7684">
        <w:rPr>
          <w:rFonts w:asciiTheme="minorBidi" w:hAnsiTheme="minorBidi"/>
          <w:sz w:val="24"/>
          <w:szCs w:val="24"/>
        </w:rPr>
        <w:t>one</w:t>
      </w:r>
      <w:r w:rsidRPr="00FC7684">
        <w:rPr>
          <w:rFonts w:asciiTheme="minorBidi" w:hAnsiTheme="minorBidi"/>
          <w:sz w:val="24"/>
          <w:szCs w:val="24"/>
        </w:rPr>
        <w:t xml:space="preserve"> is prohibited and covered by the </w:t>
      </w:r>
      <w:r w:rsidR="00B817ED" w:rsidRPr="00FC7684">
        <w:rPr>
          <w:rFonts w:asciiTheme="minorBidi" w:hAnsiTheme="minorBidi"/>
          <w:i/>
          <w:iCs/>
          <w:sz w:val="24"/>
          <w:szCs w:val="24"/>
        </w:rPr>
        <w:t>C</w:t>
      </w:r>
      <w:r w:rsidRPr="00FC7684">
        <w:rPr>
          <w:rFonts w:asciiTheme="minorBidi" w:hAnsiTheme="minorBidi"/>
          <w:i/>
          <w:iCs/>
          <w:sz w:val="24"/>
          <w:szCs w:val="24"/>
        </w:rPr>
        <w:t>here</w:t>
      </w:r>
      <w:r w:rsidR="00B817ED" w:rsidRPr="00FC7684">
        <w:rPr>
          <w:rFonts w:asciiTheme="minorBidi" w:hAnsiTheme="minorBidi"/>
          <w:i/>
          <w:iCs/>
          <w:sz w:val="24"/>
          <w:szCs w:val="24"/>
        </w:rPr>
        <w:t xml:space="preserve">m De-Rabbeinu </w:t>
      </w:r>
      <w:r w:rsidR="00042AA2" w:rsidRPr="00FC7684">
        <w:rPr>
          <w:rFonts w:asciiTheme="minorBidi" w:hAnsiTheme="minorBidi"/>
          <w:i/>
          <w:iCs/>
          <w:sz w:val="24"/>
          <w:szCs w:val="24"/>
        </w:rPr>
        <w:t>Gershom</w:t>
      </w:r>
      <w:r w:rsidR="00113BC5" w:rsidRPr="00FC7684">
        <w:rPr>
          <w:rFonts w:asciiTheme="minorBidi" w:hAnsiTheme="minorBidi"/>
          <w:i/>
          <w:iCs/>
          <w:sz w:val="24"/>
          <w:szCs w:val="24"/>
        </w:rPr>
        <w:t xml:space="preserve"> </w:t>
      </w:r>
      <w:r w:rsidR="00113BC5" w:rsidRPr="00FC7684">
        <w:rPr>
          <w:rFonts w:asciiTheme="minorBidi" w:hAnsiTheme="minorBidi"/>
          <w:sz w:val="24"/>
          <w:szCs w:val="24"/>
        </w:rPr>
        <w:t xml:space="preserve">and all prohibitions implied by </w:t>
      </w:r>
      <w:r w:rsidR="00B817ED" w:rsidRPr="00FC7684">
        <w:rPr>
          <w:rFonts w:asciiTheme="minorBidi" w:hAnsiTheme="minorBidi"/>
          <w:sz w:val="24"/>
          <w:szCs w:val="24"/>
        </w:rPr>
        <w:t>i</w:t>
      </w:r>
      <w:r w:rsidR="00113BC5" w:rsidRPr="00FC7684">
        <w:rPr>
          <w:rFonts w:asciiTheme="minorBidi" w:hAnsiTheme="minorBidi"/>
          <w:sz w:val="24"/>
          <w:szCs w:val="24"/>
        </w:rPr>
        <w:t>t.</w:t>
      </w:r>
      <w:r w:rsidR="00E8001C" w:rsidRPr="00FC7684">
        <w:rPr>
          <w:rFonts w:asciiTheme="minorBidi" w:hAnsiTheme="minorBidi"/>
          <w:sz w:val="24"/>
          <w:szCs w:val="24"/>
        </w:rPr>
        <w:t xml:space="preserve"> </w:t>
      </w:r>
      <w:r w:rsidR="0093536A" w:rsidRPr="00FC7684">
        <w:rPr>
          <w:rFonts w:asciiTheme="minorBidi" w:hAnsiTheme="minorBidi"/>
          <w:sz w:val="24"/>
          <w:szCs w:val="24"/>
        </w:rPr>
        <w:t>This is especially the case if the</w:t>
      </w:r>
      <w:r w:rsidR="00B817ED" w:rsidRPr="00FC7684">
        <w:rPr>
          <w:rFonts w:asciiTheme="minorBidi" w:hAnsiTheme="minorBidi"/>
          <w:sz w:val="24"/>
          <w:szCs w:val="24"/>
        </w:rPr>
        <w:t xml:space="preserve"> text of the</w:t>
      </w:r>
      <w:r w:rsidR="0093536A" w:rsidRPr="00FC7684">
        <w:rPr>
          <w:rFonts w:asciiTheme="minorBidi" w:hAnsiTheme="minorBidi"/>
          <w:sz w:val="24"/>
          <w:szCs w:val="24"/>
        </w:rPr>
        <w:t xml:space="preserve"> email </w:t>
      </w:r>
      <w:r w:rsidR="005C1922" w:rsidRPr="00FC7684">
        <w:rPr>
          <w:rFonts w:asciiTheme="minorBidi" w:hAnsiTheme="minorBidi"/>
          <w:sz w:val="24"/>
          <w:szCs w:val="24"/>
        </w:rPr>
        <w:t>indicates that it is confidential.</w:t>
      </w:r>
      <w:r w:rsidR="00E8001C" w:rsidRPr="00FC7684">
        <w:rPr>
          <w:rFonts w:asciiTheme="minorBidi" w:hAnsiTheme="minorBidi"/>
          <w:sz w:val="24"/>
          <w:szCs w:val="24"/>
        </w:rPr>
        <w:t xml:space="preserve"> </w:t>
      </w:r>
      <w:r w:rsidR="005C1922" w:rsidRPr="00FC7684">
        <w:rPr>
          <w:rFonts w:asciiTheme="minorBidi" w:hAnsiTheme="minorBidi"/>
          <w:sz w:val="24"/>
          <w:szCs w:val="24"/>
        </w:rPr>
        <w:t xml:space="preserve">For example, some emails will include a disclaimer that the email is meant only for the recipient, and if it </w:t>
      </w:r>
      <w:r w:rsidR="00B817ED" w:rsidRPr="00FC7684">
        <w:rPr>
          <w:rFonts w:asciiTheme="minorBidi" w:hAnsiTheme="minorBidi"/>
          <w:sz w:val="24"/>
          <w:szCs w:val="24"/>
        </w:rPr>
        <w:t xml:space="preserve">has </w:t>
      </w:r>
      <w:r w:rsidR="00042AA2" w:rsidRPr="00FC7684">
        <w:rPr>
          <w:rFonts w:asciiTheme="minorBidi" w:hAnsiTheme="minorBidi"/>
          <w:sz w:val="24"/>
          <w:szCs w:val="24"/>
        </w:rPr>
        <w:t>been</w:t>
      </w:r>
      <w:r w:rsidR="005C1922" w:rsidRPr="00FC7684">
        <w:rPr>
          <w:rFonts w:asciiTheme="minorBidi" w:hAnsiTheme="minorBidi"/>
          <w:sz w:val="24"/>
          <w:szCs w:val="24"/>
        </w:rPr>
        <w:t xml:space="preserve"> received by mistake, the sender should be made aware of the error.</w:t>
      </w:r>
      <w:r w:rsidR="00E8001C" w:rsidRPr="00FC7684">
        <w:rPr>
          <w:rFonts w:asciiTheme="minorBidi" w:hAnsiTheme="minorBidi"/>
          <w:sz w:val="24"/>
          <w:szCs w:val="24"/>
        </w:rPr>
        <w:t xml:space="preserve"> </w:t>
      </w:r>
      <w:r w:rsidR="005C1922" w:rsidRPr="00FC7684">
        <w:rPr>
          <w:rFonts w:asciiTheme="minorBidi" w:hAnsiTheme="minorBidi"/>
          <w:sz w:val="24"/>
          <w:szCs w:val="24"/>
        </w:rPr>
        <w:t xml:space="preserve">In such a case, all </w:t>
      </w:r>
      <w:r w:rsidR="001720ED" w:rsidRPr="00FC7684">
        <w:rPr>
          <w:rFonts w:asciiTheme="minorBidi" w:hAnsiTheme="minorBidi"/>
          <w:sz w:val="24"/>
          <w:szCs w:val="24"/>
        </w:rPr>
        <w:t>Poskim</w:t>
      </w:r>
      <w:r w:rsidR="005C1922" w:rsidRPr="00FC7684">
        <w:rPr>
          <w:rFonts w:asciiTheme="minorBidi" w:hAnsiTheme="minorBidi"/>
          <w:sz w:val="24"/>
          <w:szCs w:val="24"/>
        </w:rPr>
        <w:t xml:space="preserve"> would agree that it is prohibited to read someone else’s email.</w:t>
      </w:r>
      <w:r w:rsidR="00E8001C" w:rsidRPr="00FC7684">
        <w:rPr>
          <w:rFonts w:asciiTheme="minorBidi" w:hAnsiTheme="minorBidi"/>
          <w:sz w:val="24"/>
          <w:szCs w:val="24"/>
        </w:rPr>
        <w:t xml:space="preserve"> </w:t>
      </w:r>
    </w:p>
    <w:p w14:paraId="45374DD4" w14:textId="77777777" w:rsidR="00722001" w:rsidRPr="00FC7684" w:rsidRDefault="00722001" w:rsidP="00FC7684">
      <w:pPr>
        <w:spacing w:after="0" w:line="240" w:lineRule="auto"/>
        <w:jc w:val="both"/>
        <w:rPr>
          <w:rFonts w:asciiTheme="minorBidi" w:hAnsiTheme="minorBidi"/>
          <w:sz w:val="24"/>
          <w:szCs w:val="24"/>
        </w:rPr>
      </w:pPr>
    </w:p>
    <w:p w14:paraId="0A56CFD0" w14:textId="0CAC5F61" w:rsidR="000302D9" w:rsidRPr="00FC7684" w:rsidRDefault="005C1922" w:rsidP="00FC7684">
      <w:pPr>
        <w:spacing w:after="0" w:line="240" w:lineRule="auto"/>
        <w:jc w:val="both"/>
        <w:rPr>
          <w:rFonts w:asciiTheme="minorBidi" w:hAnsiTheme="minorBidi"/>
          <w:sz w:val="24"/>
          <w:szCs w:val="24"/>
        </w:rPr>
      </w:pPr>
      <w:r w:rsidRPr="00FC7684">
        <w:rPr>
          <w:rFonts w:asciiTheme="minorBidi" w:hAnsiTheme="minorBidi"/>
          <w:sz w:val="24"/>
          <w:szCs w:val="24"/>
        </w:rPr>
        <w:t xml:space="preserve">If the intended </w:t>
      </w:r>
      <w:r w:rsidR="00076179" w:rsidRPr="00FC7684">
        <w:rPr>
          <w:rFonts w:asciiTheme="minorBidi" w:hAnsiTheme="minorBidi"/>
          <w:sz w:val="24"/>
          <w:szCs w:val="24"/>
        </w:rPr>
        <w:t>recipient</w:t>
      </w:r>
      <w:r w:rsidRPr="00FC7684">
        <w:rPr>
          <w:rFonts w:asciiTheme="minorBidi" w:hAnsiTheme="minorBidi"/>
          <w:sz w:val="24"/>
          <w:szCs w:val="24"/>
        </w:rPr>
        <w:t xml:space="preserve"> wants to share an email, it would depend on the dispute above.</w:t>
      </w:r>
      <w:r w:rsidR="00E8001C" w:rsidRPr="00FC7684">
        <w:rPr>
          <w:rFonts w:asciiTheme="minorBidi" w:hAnsiTheme="minorBidi"/>
          <w:sz w:val="24"/>
          <w:szCs w:val="24"/>
        </w:rPr>
        <w:t xml:space="preserve"> </w:t>
      </w:r>
      <w:r w:rsidRPr="00FC7684">
        <w:rPr>
          <w:rFonts w:asciiTheme="minorBidi" w:hAnsiTheme="minorBidi"/>
          <w:sz w:val="24"/>
          <w:szCs w:val="24"/>
        </w:rPr>
        <w:t>For a</w:t>
      </w:r>
      <w:r w:rsidR="004D50EB" w:rsidRPr="00FC7684">
        <w:rPr>
          <w:rFonts w:asciiTheme="minorBidi" w:hAnsiTheme="minorBidi"/>
          <w:sz w:val="24"/>
          <w:szCs w:val="24"/>
        </w:rPr>
        <w:t>n</w:t>
      </w:r>
      <w:r w:rsidRPr="00FC7684">
        <w:rPr>
          <w:rFonts w:asciiTheme="minorBidi" w:hAnsiTheme="minorBidi"/>
          <w:sz w:val="24"/>
          <w:szCs w:val="24"/>
        </w:rPr>
        <w:t xml:space="preserve"> </w:t>
      </w:r>
      <w:r w:rsidR="00076179" w:rsidRPr="00FC7684">
        <w:rPr>
          <w:rFonts w:asciiTheme="minorBidi" w:hAnsiTheme="minorBidi"/>
          <w:sz w:val="24"/>
          <w:szCs w:val="24"/>
        </w:rPr>
        <w:t>innocuous email, the above di</w:t>
      </w:r>
      <w:r w:rsidR="00733036" w:rsidRPr="00FC7684">
        <w:rPr>
          <w:rFonts w:asciiTheme="minorBidi" w:hAnsiTheme="minorBidi"/>
          <w:sz w:val="24"/>
          <w:szCs w:val="24"/>
        </w:rPr>
        <w:t>scussion</w:t>
      </w:r>
      <w:r w:rsidR="00014367" w:rsidRPr="00FC7684">
        <w:rPr>
          <w:rFonts w:asciiTheme="minorBidi" w:hAnsiTheme="minorBidi"/>
          <w:sz w:val="24"/>
          <w:szCs w:val="24"/>
        </w:rPr>
        <w:t xml:space="preserve"> would determine </w:t>
      </w:r>
      <w:r w:rsidR="00733036" w:rsidRPr="00FC7684">
        <w:rPr>
          <w:rFonts w:asciiTheme="minorBidi" w:hAnsiTheme="minorBidi"/>
          <w:sz w:val="24"/>
          <w:szCs w:val="24"/>
        </w:rPr>
        <w:t>whether the recipient has the right to share the email.</w:t>
      </w:r>
      <w:r w:rsidR="00E8001C" w:rsidRPr="00FC7684">
        <w:rPr>
          <w:rFonts w:asciiTheme="minorBidi" w:hAnsiTheme="minorBidi"/>
          <w:sz w:val="24"/>
          <w:szCs w:val="24"/>
        </w:rPr>
        <w:t xml:space="preserve"> </w:t>
      </w:r>
      <w:r w:rsidR="00733036" w:rsidRPr="00FC7684">
        <w:rPr>
          <w:rFonts w:asciiTheme="minorBidi" w:hAnsiTheme="minorBidi"/>
          <w:sz w:val="24"/>
          <w:szCs w:val="24"/>
        </w:rPr>
        <w:t>If it</w:t>
      </w:r>
      <w:r w:rsidR="00014367" w:rsidRPr="00FC7684">
        <w:rPr>
          <w:rFonts w:asciiTheme="minorBidi" w:hAnsiTheme="minorBidi"/>
          <w:sz w:val="24"/>
          <w:szCs w:val="24"/>
        </w:rPr>
        <w:t xml:space="preserve"> i</w:t>
      </w:r>
      <w:r w:rsidR="00733036" w:rsidRPr="00FC7684">
        <w:rPr>
          <w:rFonts w:asciiTheme="minorBidi" w:hAnsiTheme="minorBidi"/>
          <w:sz w:val="24"/>
          <w:szCs w:val="24"/>
        </w:rPr>
        <w:t xml:space="preserve">s damaging, or there is </w:t>
      </w:r>
      <w:r w:rsidR="001543EE" w:rsidRPr="00FC7684">
        <w:rPr>
          <w:rFonts w:asciiTheme="minorBidi" w:hAnsiTheme="minorBidi"/>
          <w:sz w:val="24"/>
          <w:szCs w:val="24"/>
        </w:rPr>
        <w:t xml:space="preserve">an </w:t>
      </w:r>
      <w:r w:rsidR="00733036" w:rsidRPr="00FC7684">
        <w:rPr>
          <w:rFonts w:asciiTheme="minorBidi" w:hAnsiTheme="minorBidi"/>
          <w:sz w:val="24"/>
          <w:szCs w:val="24"/>
        </w:rPr>
        <w:t xml:space="preserve">explicit indication </w:t>
      </w:r>
      <w:r w:rsidR="00B360E4" w:rsidRPr="00FC7684">
        <w:rPr>
          <w:rFonts w:asciiTheme="minorBidi" w:hAnsiTheme="minorBidi"/>
          <w:sz w:val="24"/>
          <w:szCs w:val="24"/>
        </w:rPr>
        <w:t>that it is meant for the recipient only, it should not be shared.</w:t>
      </w:r>
      <w:r w:rsidR="00E8001C" w:rsidRPr="00FC7684">
        <w:rPr>
          <w:rFonts w:asciiTheme="minorBidi" w:hAnsiTheme="minorBidi"/>
          <w:sz w:val="24"/>
          <w:szCs w:val="24"/>
        </w:rPr>
        <w:t xml:space="preserve"> </w:t>
      </w:r>
      <w:r w:rsidR="00B360E4" w:rsidRPr="00FC7684">
        <w:rPr>
          <w:rFonts w:asciiTheme="minorBidi" w:hAnsiTheme="minorBidi"/>
          <w:sz w:val="24"/>
          <w:szCs w:val="24"/>
        </w:rPr>
        <w:t xml:space="preserve">These restrictions would apply to forwarding emails, texts or WhatsApp messages. </w:t>
      </w:r>
    </w:p>
    <w:p w14:paraId="597D52E0" w14:textId="77777777" w:rsidR="00722001" w:rsidRPr="00FC7684" w:rsidRDefault="00722001" w:rsidP="00FC7684">
      <w:pPr>
        <w:spacing w:after="0" w:line="240" w:lineRule="auto"/>
        <w:jc w:val="both"/>
        <w:rPr>
          <w:rFonts w:asciiTheme="minorBidi" w:hAnsiTheme="minorBidi"/>
          <w:sz w:val="24"/>
          <w:szCs w:val="24"/>
        </w:rPr>
      </w:pPr>
    </w:p>
    <w:p w14:paraId="738F9171" w14:textId="30032CD8" w:rsidR="00B360E4" w:rsidRPr="00FC7684" w:rsidRDefault="00B360E4" w:rsidP="00FC7684">
      <w:pPr>
        <w:spacing w:after="0" w:line="240" w:lineRule="auto"/>
        <w:jc w:val="both"/>
        <w:rPr>
          <w:rFonts w:asciiTheme="minorBidi" w:hAnsiTheme="minorBidi"/>
          <w:sz w:val="24"/>
          <w:szCs w:val="24"/>
        </w:rPr>
      </w:pPr>
      <w:r w:rsidRPr="00FC7684">
        <w:rPr>
          <w:rFonts w:asciiTheme="minorBidi" w:hAnsiTheme="minorBidi"/>
          <w:sz w:val="24"/>
          <w:szCs w:val="24"/>
        </w:rPr>
        <w:t>What about a listserv?</w:t>
      </w:r>
      <w:r w:rsidR="00E8001C" w:rsidRPr="00FC7684">
        <w:rPr>
          <w:rFonts w:asciiTheme="minorBidi" w:hAnsiTheme="minorBidi"/>
          <w:sz w:val="24"/>
          <w:szCs w:val="24"/>
        </w:rPr>
        <w:t xml:space="preserve"> </w:t>
      </w:r>
      <w:r w:rsidR="00E26121" w:rsidRPr="00FC7684">
        <w:rPr>
          <w:rFonts w:asciiTheme="minorBidi" w:hAnsiTheme="minorBidi"/>
          <w:sz w:val="24"/>
          <w:szCs w:val="24"/>
        </w:rPr>
        <w:t xml:space="preserve">In most cases, it would seem that one </w:t>
      </w:r>
      <w:r w:rsidR="001543EE" w:rsidRPr="00FC7684">
        <w:rPr>
          <w:rFonts w:asciiTheme="minorBidi" w:hAnsiTheme="minorBidi"/>
          <w:sz w:val="24"/>
          <w:szCs w:val="24"/>
        </w:rPr>
        <w:t xml:space="preserve">may </w:t>
      </w:r>
      <w:r w:rsidR="00E26121" w:rsidRPr="00FC7684">
        <w:rPr>
          <w:rFonts w:asciiTheme="minorBidi" w:hAnsiTheme="minorBidi"/>
          <w:sz w:val="24"/>
          <w:szCs w:val="24"/>
        </w:rPr>
        <w:t>not read an email from a listserv of which one is not a member</w:t>
      </w:r>
      <w:r w:rsidR="00014367" w:rsidRPr="00FC7684">
        <w:rPr>
          <w:rFonts w:asciiTheme="minorBidi" w:hAnsiTheme="minorBidi"/>
          <w:sz w:val="24"/>
          <w:szCs w:val="24"/>
        </w:rPr>
        <w:t xml:space="preserve">, as </w:t>
      </w:r>
      <w:r w:rsidR="00E26121" w:rsidRPr="00FC7684">
        <w:rPr>
          <w:rFonts w:asciiTheme="minorBidi" w:hAnsiTheme="minorBidi"/>
          <w:sz w:val="24"/>
          <w:szCs w:val="24"/>
        </w:rPr>
        <w:t xml:space="preserve">the very notion of membership seems to </w:t>
      </w:r>
      <w:r w:rsidR="00BD3E72" w:rsidRPr="00FC7684">
        <w:rPr>
          <w:rFonts w:asciiTheme="minorBidi" w:hAnsiTheme="minorBidi"/>
          <w:sz w:val="24"/>
          <w:szCs w:val="24"/>
        </w:rPr>
        <w:t>indicate that the material is presumed</w:t>
      </w:r>
      <w:r w:rsidR="00014367" w:rsidRPr="00FC7684">
        <w:rPr>
          <w:rFonts w:asciiTheme="minorBidi" w:hAnsiTheme="minorBidi"/>
          <w:sz w:val="24"/>
          <w:szCs w:val="24"/>
        </w:rPr>
        <w:t xml:space="preserve"> to be</w:t>
      </w:r>
      <w:r w:rsidR="00BD3E72" w:rsidRPr="00FC7684">
        <w:rPr>
          <w:rFonts w:asciiTheme="minorBidi" w:hAnsiTheme="minorBidi"/>
          <w:sz w:val="24"/>
          <w:szCs w:val="24"/>
        </w:rPr>
        <w:t xml:space="preserve"> private </w:t>
      </w:r>
      <w:r w:rsidR="001543EE" w:rsidRPr="00FC7684">
        <w:rPr>
          <w:rFonts w:asciiTheme="minorBidi" w:hAnsiTheme="minorBidi"/>
          <w:sz w:val="24"/>
          <w:szCs w:val="24"/>
        </w:rPr>
        <w:t>and reserved only for</w:t>
      </w:r>
      <w:r w:rsidR="00BD3E72" w:rsidRPr="00FC7684">
        <w:rPr>
          <w:rFonts w:asciiTheme="minorBidi" w:hAnsiTheme="minorBidi"/>
          <w:sz w:val="24"/>
          <w:szCs w:val="24"/>
        </w:rPr>
        <w:t xml:space="preserve"> the members.</w:t>
      </w:r>
      <w:r w:rsidR="00E8001C" w:rsidRPr="00FC7684">
        <w:rPr>
          <w:rFonts w:asciiTheme="minorBidi" w:hAnsiTheme="minorBidi"/>
          <w:sz w:val="24"/>
          <w:szCs w:val="24"/>
        </w:rPr>
        <w:t xml:space="preserve"> </w:t>
      </w:r>
      <w:r w:rsidR="00BD3E72" w:rsidRPr="00FC7684">
        <w:rPr>
          <w:rFonts w:asciiTheme="minorBidi" w:hAnsiTheme="minorBidi"/>
          <w:sz w:val="24"/>
          <w:szCs w:val="24"/>
        </w:rPr>
        <w:t xml:space="preserve">Thus, even though some </w:t>
      </w:r>
      <w:r w:rsidR="001720ED" w:rsidRPr="00FC7684">
        <w:rPr>
          <w:rFonts w:asciiTheme="minorBidi" w:hAnsiTheme="minorBidi"/>
          <w:sz w:val="24"/>
          <w:szCs w:val="24"/>
        </w:rPr>
        <w:t>Poskim</w:t>
      </w:r>
      <w:r w:rsidR="00BD3E72" w:rsidRPr="00FC7684">
        <w:rPr>
          <w:rFonts w:asciiTheme="minorBidi" w:hAnsiTheme="minorBidi"/>
          <w:sz w:val="24"/>
          <w:szCs w:val="24"/>
        </w:rPr>
        <w:t xml:space="preserve"> give the recipient</w:t>
      </w:r>
      <w:r w:rsidR="00014367" w:rsidRPr="00FC7684">
        <w:rPr>
          <w:rFonts w:asciiTheme="minorBidi" w:hAnsiTheme="minorBidi"/>
          <w:sz w:val="24"/>
          <w:szCs w:val="24"/>
        </w:rPr>
        <w:t>s</w:t>
      </w:r>
      <w:r w:rsidR="00BD3E72" w:rsidRPr="00FC7684">
        <w:rPr>
          <w:rFonts w:asciiTheme="minorBidi" w:hAnsiTheme="minorBidi"/>
          <w:sz w:val="24"/>
          <w:szCs w:val="24"/>
        </w:rPr>
        <w:t xml:space="preserve"> of letters the right to share the information, </w:t>
      </w:r>
      <w:r w:rsidR="001C3C79" w:rsidRPr="00FC7684">
        <w:rPr>
          <w:rFonts w:asciiTheme="minorBidi" w:hAnsiTheme="minorBidi"/>
          <w:sz w:val="24"/>
          <w:szCs w:val="24"/>
        </w:rPr>
        <w:t>they all agree that this is not the case when there is reason to believe that t</w:t>
      </w:r>
      <w:r w:rsidR="00014367" w:rsidRPr="00FC7684">
        <w:rPr>
          <w:rFonts w:asciiTheme="minorBidi" w:hAnsiTheme="minorBidi"/>
          <w:sz w:val="24"/>
          <w:szCs w:val="24"/>
        </w:rPr>
        <w:t>he senders did not have this</w:t>
      </w:r>
      <w:r w:rsidR="001C3C79" w:rsidRPr="00FC7684">
        <w:rPr>
          <w:rFonts w:asciiTheme="minorBidi" w:hAnsiTheme="minorBidi"/>
          <w:sz w:val="24"/>
          <w:szCs w:val="24"/>
        </w:rPr>
        <w:t xml:space="preserve"> </w:t>
      </w:r>
      <w:r w:rsidR="001C3C79" w:rsidRPr="00FC7684">
        <w:rPr>
          <w:rFonts w:asciiTheme="minorBidi" w:hAnsiTheme="minorBidi"/>
          <w:sz w:val="24"/>
          <w:szCs w:val="24"/>
        </w:rPr>
        <w:lastRenderedPageBreak/>
        <w:t>expectation.</w:t>
      </w:r>
      <w:r w:rsidR="00E8001C" w:rsidRPr="00FC7684">
        <w:rPr>
          <w:rFonts w:asciiTheme="minorBidi" w:hAnsiTheme="minorBidi"/>
          <w:sz w:val="24"/>
          <w:szCs w:val="24"/>
        </w:rPr>
        <w:t xml:space="preserve"> </w:t>
      </w:r>
      <w:r w:rsidR="001C3C79" w:rsidRPr="00FC7684">
        <w:rPr>
          <w:rFonts w:asciiTheme="minorBidi" w:hAnsiTheme="minorBidi"/>
          <w:sz w:val="24"/>
          <w:szCs w:val="24"/>
        </w:rPr>
        <w:t xml:space="preserve">This also violates the prohibition </w:t>
      </w:r>
      <w:r w:rsidR="00014367" w:rsidRPr="00FC7684">
        <w:rPr>
          <w:rFonts w:asciiTheme="minorBidi" w:hAnsiTheme="minorBidi"/>
          <w:sz w:val="24"/>
          <w:szCs w:val="24"/>
        </w:rPr>
        <w:t xml:space="preserve">of breaching confidentiality, to which </w:t>
      </w:r>
      <w:r w:rsidR="001C3C79" w:rsidRPr="00FC7684">
        <w:rPr>
          <w:rFonts w:asciiTheme="minorBidi" w:hAnsiTheme="minorBidi"/>
          <w:sz w:val="24"/>
          <w:szCs w:val="24"/>
        </w:rPr>
        <w:t xml:space="preserve">we will return. </w:t>
      </w:r>
    </w:p>
    <w:p w14:paraId="5EB36BFE" w14:textId="77777777" w:rsidR="00491639" w:rsidRPr="00FC7684" w:rsidRDefault="00491639" w:rsidP="00FC7684">
      <w:pPr>
        <w:spacing w:after="0" w:line="240" w:lineRule="auto"/>
        <w:jc w:val="both"/>
        <w:rPr>
          <w:rFonts w:asciiTheme="minorBidi" w:hAnsiTheme="minorBidi"/>
          <w:sz w:val="24"/>
          <w:szCs w:val="24"/>
        </w:rPr>
      </w:pPr>
    </w:p>
    <w:p w14:paraId="3AD32418" w14:textId="1B25D301" w:rsidR="00932E9E" w:rsidRPr="00FC7684" w:rsidRDefault="00932E9E" w:rsidP="00FC7684">
      <w:pPr>
        <w:spacing w:after="0" w:line="240" w:lineRule="auto"/>
        <w:jc w:val="both"/>
        <w:rPr>
          <w:rFonts w:asciiTheme="minorBidi" w:hAnsiTheme="minorBidi"/>
          <w:b/>
          <w:bCs/>
          <w:sz w:val="24"/>
          <w:szCs w:val="24"/>
        </w:rPr>
      </w:pPr>
      <w:r w:rsidRPr="00FC7684">
        <w:rPr>
          <w:rFonts w:asciiTheme="minorBidi" w:hAnsiTheme="minorBidi"/>
          <w:b/>
          <w:bCs/>
          <w:sz w:val="24"/>
          <w:szCs w:val="24"/>
        </w:rPr>
        <w:t>Snapchats</w:t>
      </w:r>
    </w:p>
    <w:p w14:paraId="37E131FE" w14:textId="77777777" w:rsidR="00722001" w:rsidRPr="00FC7684" w:rsidRDefault="00722001" w:rsidP="00FC7684">
      <w:pPr>
        <w:spacing w:after="0" w:line="240" w:lineRule="auto"/>
        <w:jc w:val="both"/>
        <w:rPr>
          <w:rFonts w:asciiTheme="minorBidi" w:hAnsiTheme="minorBidi"/>
          <w:b/>
          <w:bCs/>
          <w:sz w:val="24"/>
          <w:szCs w:val="24"/>
        </w:rPr>
      </w:pPr>
    </w:p>
    <w:p w14:paraId="151C911A" w14:textId="0AAADC19" w:rsidR="00932E9E" w:rsidRPr="00FC7684" w:rsidRDefault="00D95011" w:rsidP="00FC7684">
      <w:pPr>
        <w:spacing w:after="0" w:line="240" w:lineRule="auto"/>
        <w:jc w:val="both"/>
        <w:rPr>
          <w:rFonts w:asciiTheme="minorBidi" w:hAnsiTheme="minorBidi"/>
          <w:sz w:val="24"/>
          <w:szCs w:val="24"/>
        </w:rPr>
      </w:pPr>
      <w:r w:rsidRPr="00FC7684">
        <w:rPr>
          <w:rFonts w:asciiTheme="minorBidi" w:hAnsiTheme="minorBidi"/>
          <w:sz w:val="24"/>
          <w:szCs w:val="24"/>
        </w:rPr>
        <w:t>Snapchat differs from other forms of messaging in one crucial respect.</w:t>
      </w:r>
      <w:r w:rsidR="00E8001C" w:rsidRPr="00FC7684">
        <w:rPr>
          <w:rFonts w:asciiTheme="minorBidi" w:hAnsiTheme="minorBidi"/>
          <w:sz w:val="24"/>
          <w:szCs w:val="24"/>
        </w:rPr>
        <w:t xml:space="preserve"> </w:t>
      </w:r>
      <w:r w:rsidRPr="00FC7684">
        <w:rPr>
          <w:rFonts w:asciiTheme="minorBidi" w:hAnsiTheme="minorBidi"/>
          <w:sz w:val="24"/>
          <w:szCs w:val="24"/>
        </w:rPr>
        <w:t>As the official website says:</w:t>
      </w:r>
    </w:p>
    <w:p w14:paraId="4F9B9672" w14:textId="77777777" w:rsidR="00D95011" w:rsidRPr="00FC7684" w:rsidRDefault="00D95011" w:rsidP="00FC7684">
      <w:pPr>
        <w:spacing w:after="0" w:line="240" w:lineRule="auto"/>
        <w:ind w:left="737"/>
        <w:jc w:val="both"/>
        <w:rPr>
          <w:rFonts w:asciiTheme="minorBidi" w:hAnsiTheme="minorBidi"/>
          <w:sz w:val="24"/>
          <w:szCs w:val="24"/>
        </w:rPr>
      </w:pPr>
    </w:p>
    <w:p w14:paraId="193FB958" w14:textId="77777777" w:rsidR="00D95011" w:rsidRPr="00FC7684" w:rsidRDefault="00D95011" w:rsidP="00FC7684">
      <w:pPr>
        <w:spacing w:after="0" w:line="240" w:lineRule="auto"/>
        <w:ind w:left="737"/>
        <w:jc w:val="both"/>
        <w:rPr>
          <w:rFonts w:asciiTheme="minorBidi" w:hAnsiTheme="minorBidi"/>
          <w:sz w:val="24"/>
          <w:szCs w:val="24"/>
        </w:rPr>
      </w:pPr>
      <w:r w:rsidRPr="00FC7684">
        <w:rPr>
          <w:rFonts w:asciiTheme="minorBidi" w:hAnsiTheme="minorBidi"/>
          <w:sz w:val="24"/>
          <w:szCs w:val="24"/>
        </w:rPr>
        <w:t>Chat off the record, just like in person</w:t>
      </w:r>
    </w:p>
    <w:p w14:paraId="47F8FA71" w14:textId="215D20F1" w:rsidR="00D95011" w:rsidRPr="00FC7684" w:rsidRDefault="00D95011" w:rsidP="00FC7684">
      <w:pPr>
        <w:spacing w:after="0" w:line="240" w:lineRule="auto"/>
        <w:ind w:left="737"/>
        <w:jc w:val="both"/>
        <w:rPr>
          <w:rFonts w:asciiTheme="minorBidi" w:hAnsiTheme="minorBidi"/>
          <w:sz w:val="24"/>
          <w:szCs w:val="24"/>
        </w:rPr>
      </w:pPr>
      <w:r w:rsidRPr="00FC7684">
        <w:rPr>
          <w:rFonts w:asciiTheme="minorBidi" w:hAnsiTheme="minorBidi"/>
          <w:sz w:val="24"/>
          <w:szCs w:val="24"/>
        </w:rPr>
        <w:t>Texts sent in Chat are deleted, by default. But you can always save something important (or hilarious) with one tap, or a screenshot.</w:t>
      </w:r>
      <w:r w:rsidRPr="00FC7684">
        <w:rPr>
          <w:rStyle w:val="FootnoteReference"/>
          <w:rFonts w:asciiTheme="minorBidi" w:hAnsiTheme="minorBidi"/>
          <w:sz w:val="24"/>
          <w:szCs w:val="24"/>
        </w:rPr>
        <w:footnoteReference w:id="2"/>
      </w:r>
    </w:p>
    <w:p w14:paraId="08CE8ECE" w14:textId="45C8176A" w:rsidR="00D95011" w:rsidRPr="00FC7684" w:rsidRDefault="00D95011" w:rsidP="00FC7684">
      <w:pPr>
        <w:spacing w:after="0" w:line="240" w:lineRule="auto"/>
        <w:ind w:left="737"/>
        <w:jc w:val="both"/>
        <w:rPr>
          <w:rFonts w:asciiTheme="minorBidi" w:hAnsiTheme="minorBidi"/>
          <w:sz w:val="24"/>
          <w:szCs w:val="24"/>
        </w:rPr>
      </w:pPr>
    </w:p>
    <w:p w14:paraId="2837122E" w14:textId="54EDF5AA" w:rsidR="00D95011" w:rsidRPr="00FC7684" w:rsidRDefault="00D95011" w:rsidP="00FC7684">
      <w:pPr>
        <w:spacing w:after="0" w:line="240" w:lineRule="auto"/>
        <w:jc w:val="both"/>
        <w:rPr>
          <w:rFonts w:asciiTheme="minorBidi" w:hAnsiTheme="minorBidi"/>
          <w:sz w:val="24"/>
          <w:szCs w:val="24"/>
        </w:rPr>
      </w:pPr>
      <w:r w:rsidRPr="00FC7684">
        <w:rPr>
          <w:rFonts w:asciiTheme="minorBidi" w:hAnsiTheme="minorBidi"/>
          <w:sz w:val="24"/>
          <w:szCs w:val="24"/>
        </w:rPr>
        <w:t>With th</w:t>
      </w:r>
      <w:r w:rsidR="00014367" w:rsidRPr="00FC7684">
        <w:rPr>
          <w:rFonts w:asciiTheme="minorBidi" w:hAnsiTheme="minorBidi"/>
          <w:sz w:val="24"/>
          <w:szCs w:val="24"/>
        </w:rPr>
        <w:t>is</w:t>
      </w:r>
      <w:r w:rsidRPr="00FC7684">
        <w:rPr>
          <w:rFonts w:asciiTheme="minorBidi" w:hAnsiTheme="minorBidi"/>
          <w:sz w:val="24"/>
          <w:szCs w:val="24"/>
        </w:rPr>
        <w:t xml:space="preserve"> being the case, it would seem </w:t>
      </w:r>
      <w:r w:rsidR="00014367" w:rsidRPr="00FC7684">
        <w:rPr>
          <w:rFonts w:asciiTheme="minorBidi" w:hAnsiTheme="minorBidi"/>
          <w:sz w:val="24"/>
          <w:szCs w:val="24"/>
        </w:rPr>
        <w:t xml:space="preserve">to be </w:t>
      </w:r>
      <w:r w:rsidRPr="00FC7684">
        <w:rPr>
          <w:rFonts w:asciiTheme="minorBidi" w:hAnsiTheme="minorBidi"/>
          <w:sz w:val="24"/>
          <w:szCs w:val="24"/>
        </w:rPr>
        <w:t xml:space="preserve">problematic </w:t>
      </w:r>
      <w:r w:rsidR="00014367" w:rsidRPr="00FC7684">
        <w:rPr>
          <w:rFonts w:asciiTheme="minorBidi" w:hAnsiTheme="minorBidi"/>
          <w:sz w:val="24"/>
          <w:szCs w:val="24"/>
        </w:rPr>
        <w:t xml:space="preserve">for one to </w:t>
      </w:r>
      <w:r w:rsidRPr="00FC7684">
        <w:rPr>
          <w:rFonts w:asciiTheme="minorBidi" w:hAnsiTheme="minorBidi"/>
          <w:sz w:val="24"/>
          <w:szCs w:val="24"/>
        </w:rPr>
        <w:t>look at a Snapchat intended for someone else.</w:t>
      </w:r>
      <w:r w:rsidR="00014367" w:rsidRPr="00FC7684">
        <w:rPr>
          <w:rFonts w:asciiTheme="minorBidi" w:hAnsiTheme="minorBidi"/>
          <w:sz w:val="24"/>
          <w:szCs w:val="24"/>
        </w:rPr>
        <w:t xml:space="preserve"> Since the </w:t>
      </w:r>
      <w:r w:rsidRPr="00FC7684">
        <w:rPr>
          <w:rFonts w:asciiTheme="minorBidi" w:hAnsiTheme="minorBidi"/>
          <w:sz w:val="24"/>
          <w:szCs w:val="24"/>
        </w:rPr>
        <w:t xml:space="preserve">default </w:t>
      </w:r>
      <w:r w:rsidR="00042AA2" w:rsidRPr="00FC7684">
        <w:rPr>
          <w:rFonts w:asciiTheme="minorBidi" w:hAnsiTheme="minorBidi"/>
          <w:sz w:val="24"/>
          <w:szCs w:val="24"/>
        </w:rPr>
        <w:t>procedure</w:t>
      </w:r>
      <w:r w:rsidR="00014367" w:rsidRPr="00FC7684">
        <w:rPr>
          <w:rFonts w:asciiTheme="minorBidi" w:hAnsiTheme="minorBidi"/>
          <w:sz w:val="24"/>
          <w:szCs w:val="24"/>
        </w:rPr>
        <w:t xml:space="preserve"> is </w:t>
      </w:r>
      <w:r w:rsidRPr="00FC7684">
        <w:rPr>
          <w:rFonts w:asciiTheme="minorBidi" w:hAnsiTheme="minorBidi"/>
          <w:sz w:val="24"/>
          <w:szCs w:val="24"/>
        </w:rPr>
        <w:t>that the message will be deleted</w:t>
      </w:r>
      <w:r w:rsidR="00014367" w:rsidRPr="00FC7684">
        <w:rPr>
          <w:rFonts w:asciiTheme="minorBidi" w:hAnsiTheme="minorBidi"/>
          <w:sz w:val="24"/>
          <w:szCs w:val="24"/>
        </w:rPr>
        <w:t>, this</w:t>
      </w:r>
      <w:r w:rsidRPr="00FC7684">
        <w:rPr>
          <w:rFonts w:asciiTheme="minorBidi" w:hAnsiTheme="minorBidi"/>
          <w:sz w:val="24"/>
          <w:szCs w:val="24"/>
        </w:rPr>
        <w:t xml:space="preserve"> seems to imply a desire for secrecy on behalf of the sender. This would seem to exacerbate the problem of saving a Snapchat to show. </w:t>
      </w:r>
    </w:p>
    <w:p w14:paraId="1F58F679" w14:textId="77777777" w:rsidR="00491639" w:rsidRPr="00FC7684" w:rsidRDefault="00491639" w:rsidP="00FC7684">
      <w:pPr>
        <w:spacing w:after="0" w:line="240" w:lineRule="auto"/>
        <w:jc w:val="both"/>
        <w:rPr>
          <w:rFonts w:asciiTheme="minorBidi" w:hAnsiTheme="minorBidi"/>
          <w:sz w:val="24"/>
          <w:szCs w:val="24"/>
        </w:rPr>
      </w:pPr>
    </w:p>
    <w:p w14:paraId="323F2654" w14:textId="6D74017F" w:rsidR="00526B39" w:rsidRPr="00FC7684" w:rsidRDefault="00526B39" w:rsidP="00FC7684">
      <w:pPr>
        <w:spacing w:after="0" w:line="240" w:lineRule="auto"/>
        <w:jc w:val="both"/>
        <w:rPr>
          <w:rFonts w:asciiTheme="minorBidi" w:hAnsiTheme="minorBidi"/>
          <w:b/>
          <w:bCs/>
          <w:sz w:val="24"/>
          <w:szCs w:val="24"/>
        </w:rPr>
      </w:pPr>
      <w:r w:rsidRPr="00FC7684">
        <w:rPr>
          <w:rFonts w:asciiTheme="minorBidi" w:hAnsiTheme="minorBidi"/>
          <w:b/>
          <w:bCs/>
          <w:sz w:val="24"/>
          <w:szCs w:val="24"/>
        </w:rPr>
        <w:t>Cyberspying</w:t>
      </w:r>
    </w:p>
    <w:p w14:paraId="3B2626C2" w14:textId="77777777" w:rsidR="00722001" w:rsidRPr="00FC7684" w:rsidRDefault="00722001" w:rsidP="00FC7684">
      <w:pPr>
        <w:pStyle w:val="NormalWeb"/>
        <w:spacing w:before="0" w:beforeAutospacing="0" w:after="0" w:afterAutospacing="0"/>
        <w:jc w:val="both"/>
        <w:rPr>
          <w:rFonts w:asciiTheme="minorBidi" w:hAnsiTheme="minorBidi" w:cstheme="minorBidi"/>
        </w:rPr>
      </w:pPr>
    </w:p>
    <w:p w14:paraId="3F6F1D94" w14:textId="50FA2FAD" w:rsidR="000302D9" w:rsidRPr="00FC7684" w:rsidRDefault="003F28DC" w:rsidP="00FC7684">
      <w:pPr>
        <w:pStyle w:val="NormalWeb"/>
        <w:spacing w:before="0" w:beforeAutospacing="0" w:after="0" w:afterAutospacing="0"/>
        <w:jc w:val="both"/>
        <w:rPr>
          <w:rFonts w:asciiTheme="minorBidi" w:hAnsiTheme="minorBidi" w:cstheme="minorBidi"/>
        </w:rPr>
      </w:pPr>
      <w:r w:rsidRPr="00FC7684">
        <w:rPr>
          <w:rFonts w:asciiTheme="minorBidi" w:hAnsiTheme="minorBidi" w:cstheme="minorBidi"/>
        </w:rPr>
        <w:t xml:space="preserve">Rav Dr. Asher Meir </w:t>
      </w:r>
      <w:r w:rsidR="00B55E90" w:rsidRPr="00FC7684">
        <w:rPr>
          <w:rFonts w:asciiTheme="minorBidi" w:hAnsiTheme="minorBidi" w:cstheme="minorBidi"/>
        </w:rPr>
        <w:t>takes several of the sources</w:t>
      </w:r>
      <w:r w:rsidR="005D701E" w:rsidRPr="00FC7684">
        <w:rPr>
          <w:rFonts w:asciiTheme="minorBidi" w:hAnsiTheme="minorBidi" w:cstheme="minorBidi"/>
        </w:rPr>
        <w:t xml:space="preserve">, specifically the position of Rav Chagiz that </w:t>
      </w:r>
      <w:r w:rsidR="005D701E" w:rsidRPr="00FC7684">
        <w:rPr>
          <w:rFonts w:asciiTheme="minorBidi" w:hAnsiTheme="minorBidi" w:cstheme="minorBidi"/>
          <w:i/>
          <w:iCs/>
        </w:rPr>
        <w:t xml:space="preserve">rekhilut </w:t>
      </w:r>
      <w:r w:rsidR="005D701E" w:rsidRPr="00FC7684">
        <w:rPr>
          <w:rFonts w:asciiTheme="minorBidi" w:hAnsiTheme="minorBidi" w:cstheme="minorBidi"/>
        </w:rPr>
        <w:t xml:space="preserve">applies even when one merely accesses private information but does not share it, plus an expanded understanding of </w:t>
      </w:r>
      <w:r w:rsidR="005D701E" w:rsidRPr="00FC7684">
        <w:rPr>
          <w:rFonts w:asciiTheme="minorBidi" w:hAnsiTheme="minorBidi" w:cstheme="minorBidi"/>
          <w:i/>
          <w:iCs/>
        </w:rPr>
        <w:t>h</w:t>
      </w:r>
      <w:r w:rsidR="001720ED" w:rsidRPr="00FC7684">
        <w:rPr>
          <w:rFonts w:asciiTheme="minorBidi" w:hAnsiTheme="minorBidi" w:cstheme="minorBidi"/>
          <w:i/>
          <w:iCs/>
        </w:rPr>
        <w:t>ezeik</w:t>
      </w:r>
      <w:r w:rsidR="005D701E" w:rsidRPr="00FC7684">
        <w:rPr>
          <w:rFonts w:asciiTheme="minorBidi" w:hAnsiTheme="minorBidi" w:cstheme="minorBidi"/>
          <w:i/>
          <w:iCs/>
        </w:rPr>
        <w:t xml:space="preserve"> </w:t>
      </w:r>
      <w:r w:rsidR="001720ED" w:rsidRPr="00FC7684">
        <w:rPr>
          <w:rFonts w:asciiTheme="minorBidi" w:hAnsiTheme="minorBidi" w:cstheme="minorBidi"/>
          <w:i/>
          <w:iCs/>
        </w:rPr>
        <w:t>re’iya</w:t>
      </w:r>
      <w:r w:rsidR="005D701E" w:rsidRPr="00FC7684">
        <w:rPr>
          <w:rFonts w:asciiTheme="minorBidi" w:hAnsiTheme="minorBidi" w:cstheme="minorBidi"/>
          <w:i/>
          <w:iCs/>
        </w:rPr>
        <w:t xml:space="preserve">, </w:t>
      </w:r>
      <w:r w:rsidR="00B55E90" w:rsidRPr="00FC7684">
        <w:rPr>
          <w:rFonts w:asciiTheme="minorBidi" w:hAnsiTheme="minorBidi" w:cstheme="minorBidi"/>
        </w:rPr>
        <w:t xml:space="preserve">and </w:t>
      </w:r>
      <w:r w:rsidR="00B55E90" w:rsidRPr="00FC7684">
        <w:rPr>
          <w:rFonts w:asciiTheme="minorBidi" w:hAnsiTheme="minorBidi" w:cstheme="minorBidi"/>
        </w:rPr>
        <w:lastRenderedPageBreak/>
        <w:t>forbids what he refers to as “cyberspying.”</w:t>
      </w:r>
      <w:r w:rsidR="00E8001C" w:rsidRPr="00FC7684">
        <w:rPr>
          <w:rFonts w:asciiTheme="minorBidi" w:hAnsiTheme="minorBidi" w:cstheme="minorBidi"/>
        </w:rPr>
        <w:t xml:space="preserve"> </w:t>
      </w:r>
      <w:r w:rsidR="00014367" w:rsidRPr="00FC7684">
        <w:rPr>
          <w:rFonts w:asciiTheme="minorBidi" w:hAnsiTheme="minorBidi" w:cstheme="minorBidi"/>
        </w:rPr>
        <w:t>U</w:t>
      </w:r>
      <w:r w:rsidR="00B55E90" w:rsidRPr="00FC7684">
        <w:rPr>
          <w:rFonts w:asciiTheme="minorBidi" w:hAnsiTheme="minorBidi" w:cstheme="minorBidi"/>
        </w:rPr>
        <w:t>n</w:t>
      </w:r>
      <w:r w:rsidR="00014367" w:rsidRPr="00FC7684">
        <w:rPr>
          <w:rFonts w:asciiTheme="minorBidi" w:hAnsiTheme="minorBidi" w:cstheme="minorBidi"/>
        </w:rPr>
        <w:t>der</w:t>
      </w:r>
      <w:r w:rsidR="00B55E90" w:rsidRPr="00FC7684">
        <w:rPr>
          <w:rFonts w:asciiTheme="minorBidi" w:hAnsiTheme="minorBidi" w:cstheme="minorBidi"/>
        </w:rPr>
        <w:t xml:space="preserve"> this category</w:t>
      </w:r>
      <w:r w:rsidR="00014367" w:rsidRPr="00FC7684">
        <w:rPr>
          <w:rFonts w:asciiTheme="minorBidi" w:hAnsiTheme="minorBidi" w:cstheme="minorBidi"/>
        </w:rPr>
        <w:t xml:space="preserve">, he subsumes such </w:t>
      </w:r>
      <w:r w:rsidR="00B55E90" w:rsidRPr="00FC7684">
        <w:rPr>
          <w:rFonts w:asciiTheme="minorBidi" w:hAnsiTheme="minorBidi" w:cstheme="minorBidi"/>
        </w:rPr>
        <w:t>actions</w:t>
      </w:r>
      <w:r w:rsidR="005D701E" w:rsidRPr="00FC7684">
        <w:rPr>
          <w:rFonts w:asciiTheme="minorBidi" w:hAnsiTheme="minorBidi" w:cstheme="minorBidi"/>
        </w:rPr>
        <w:t xml:space="preserve"> as attempting to uncover the author of an anonymous blog.</w:t>
      </w:r>
      <w:r w:rsidR="00E8001C" w:rsidRPr="00FC7684">
        <w:rPr>
          <w:rFonts w:asciiTheme="minorBidi" w:hAnsiTheme="minorBidi" w:cstheme="minorBidi"/>
        </w:rPr>
        <w:t xml:space="preserve"> </w:t>
      </w:r>
      <w:r w:rsidR="00A01F75" w:rsidRPr="00FC7684">
        <w:rPr>
          <w:rFonts w:asciiTheme="minorBidi" w:hAnsiTheme="minorBidi" w:cstheme="minorBidi"/>
        </w:rPr>
        <w:t xml:space="preserve">He argues that many other attempts to access the identity or information of others </w:t>
      </w:r>
      <w:r w:rsidR="00014367" w:rsidRPr="00FC7684">
        <w:rPr>
          <w:rFonts w:asciiTheme="minorBidi" w:hAnsiTheme="minorBidi" w:cstheme="minorBidi"/>
        </w:rPr>
        <w:t>may</w:t>
      </w:r>
      <w:r w:rsidR="00A01F75" w:rsidRPr="00FC7684">
        <w:rPr>
          <w:rFonts w:asciiTheme="minorBidi" w:hAnsiTheme="minorBidi" w:cstheme="minorBidi"/>
        </w:rPr>
        <w:t xml:space="preserve"> be similar</w:t>
      </w:r>
      <w:r w:rsidR="00EA5B50" w:rsidRPr="00FC7684">
        <w:rPr>
          <w:rFonts w:asciiTheme="minorBidi" w:hAnsiTheme="minorBidi" w:cstheme="minorBidi"/>
        </w:rPr>
        <w:t>ly</w:t>
      </w:r>
      <w:r w:rsidR="00A01F75" w:rsidRPr="00FC7684">
        <w:rPr>
          <w:rFonts w:asciiTheme="minorBidi" w:hAnsiTheme="minorBidi" w:cstheme="minorBidi"/>
        </w:rPr>
        <w:t xml:space="preserve"> prohibited.</w:t>
      </w:r>
      <w:r w:rsidR="00E8001C" w:rsidRPr="00FC7684">
        <w:rPr>
          <w:rFonts w:asciiTheme="minorBidi" w:hAnsiTheme="minorBidi" w:cstheme="minorBidi"/>
        </w:rPr>
        <w:t xml:space="preserve"> </w:t>
      </w:r>
      <w:r w:rsidR="00A01F75" w:rsidRPr="00FC7684">
        <w:rPr>
          <w:rFonts w:asciiTheme="minorBidi" w:hAnsiTheme="minorBidi" w:cstheme="minorBidi"/>
        </w:rPr>
        <w:t xml:space="preserve">However, he argues </w:t>
      </w:r>
      <w:r w:rsidR="00014367" w:rsidRPr="00FC7684">
        <w:rPr>
          <w:rFonts w:asciiTheme="minorBidi" w:hAnsiTheme="minorBidi" w:cstheme="minorBidi"/>
        </w:rPr>
        <w:t xml:space="preserve">that the </w:t>
      </w:r>
      <w:r w:rsidR="00A01F75" w:rsidRPr="00FC7684">
        <w:rPr>
          <w:rFonts w:asciiTheme="minorBidi" w:hAnsiTheme="minorBidi" w:cstheme="minorBidi"/>
        </w:rPr>
        <w:t>use of c</w:t>
      </w:r>
      <w:r w:rsidR="00EA5B50" w:rsidRPr="00FC7684">
        <w:rPr>
          <w:rFonts w:asciiTheme="minorBidi" w:hAnsiTheme="minorBidi" w:cstheme="minorBidi"/>
        </w:rPr>
        <w:t>asu</w:t>
      </w:r>
      <w:r w:rsidR="00A01F75" w:rsidRPr="00FC7684">
        <w:rPr>
          <w:rFonts w:asciiTheme="minorBidi" w:hAnsiTheme="minorBidi" w:cstheme="minorBidi"/>
        </w:rPr>
        <w:t>al technology is permitted and not considered spying, as opposed to methods that require effort and expertise.</w:t>
      </w:r>
      <w:r w:rsidR="00E8001C" w:rsidRPr="00FC7684">
        <w:rPr>
          <w:rFonts w:asciiTheme="minorBidi" w:hAnsiTheme="minorBidi" w:cstheme="minorBidi"/>
        </w:rPr>
        <w:t xml:space="preserve"> </w:t>
      </w:r>
      <w:r w:rsidR="005D701E" w:rsidRPr="00FC7684">
        <w:rPr>
          <w:rFonts w:asciiTheme="minorBidi" w:hAnsiTheme="minorBidi" w:cstheme="minorBidi"/>
        </w:rPr>
        <w:t>Here is how he formulates the problem:</w:t>
      </w:r>
    </w:p>
    <w:p w14:paraId="24CE8764" w14:textId="77777777" w:rsidR="000302D9" w:rsidRPr="00FC7684" w:rsidRDefault="000302D9" w:rsidP="00FC7684">
      <w:pPr>
        <w:pStyle w:val="NormalWeb"/>
        <w:spacing w:before="0" w:beforeAutospacing="0" w:after="0" w:afterAutospacing="0"/>
        <w:jc w:val="both"/>
        <w:rPr>
          <w:rFonts w:asciiTheme="minorBidi" w:hAnsiTheme="minorBidi" w:cstheme="minorBidi"/>
        </w:rPr>
      </w:pPr>
    </w:p>
    <w:p w14:paraId="222CCBE4" w14:textId="11D515BD" w:rsidR="000302D9" w:rsidRPr="00FC7684" w:rsidRDefault="000302D9" w:rsidP="00FC7684">
      <w:pPr>
        <w:pStyle w:val="NormalWeb"/>
        <w:spacing w:before="0" w:beforeAutospacing="0" w:after="0" w:afterAutospacing="0"/>
        <w:ind w:left="737"/>
        <w:jc w:val="both"/>
        <w:rPr>
          <w:rFonts w:asciiTheme="minorBidi" w:hAnsiTheme="minorBidi" w:cstheme="minorBidi"/>
        </w:rPr>
      </w:pPr>
      <w:r w:rsidRPr="00FC7684">
        <w:rPr>
          <w:rFonts w:asciiTheme="minorBidi" w:hAnsiTheme="minorBidi" w:cstheme="minorBidi"/>
        </w:rPr>
        <w:t>The case discussed by Rabbi Hagiz is essentially identical to that of reading someone’s diary, so clearly he would view it as forbidden. I think it is obvious that scrutinizing someone’s diary would likewise cross the line from casual “seeing” to “looking.” What about the cyberspying example cited above? According to Rabbi Hagiz, it is clear that the outcome is revealing a person’s private information and would therefore be forbidden.</w:t>
      </w:r>
    </w:p>
    <w:p w14:paraId="41A9C4F5" w14:textId="77777777" w:rsidR="00722001" w:rsidRPr="00FC7684" w:rsidRDefault="00722001" w:rsidP="00FC7684">
      <w:pPr>
        <w:pStyle w:val="NormalWeb"/>
        <w:spacing w:before="0" w:beforeAutospacing="0" w:after="0" w:afterAutospacing="0"/>
        <w:ind w:left="737"/>
        <w:jc w:val="both"/>
        <w:rPr>
          <w:rFonts w:asciiTheme="minorBidi" w:hAnsiTheme="minorBidi" w:cstheme="minorBidi"/>
        </w:rPr>
      </w:pPr>
    </w:p>
    <w:p w14:paraId="2B96A506" w14:textId="168E6E2E" w:rsidR="000302D9" w:rsidRPr="00FC7684" w:rsidRDefault="000302D9" w:rsidP="00FC7684">
      <w:pPr>
        <w:pStyle w:val="NormalWeb"/>
        <w:spacing w:before="0" w:beforeAutospacing="0" w:after="0" w:afterAutospacing="0"/>
        <w:ind w:left="737"/>
        <w:jc w:val="both"/>
        <w:rPr>
          <w:rFonts w:asciiTheme="minorBidi" w:hAnsiTheme="minorBidi" w:cstheme="minorBidi"/>
        </w:rPr>
      </w:pPr>
      <w:r w:rsidRPr="00FC7684">
        <w:rPr>
          <w:rFonts w:asciiTheme="minorBidi" w:hAnsiTheme="minorBidi" w:cstheme="minorBidi"/>
        </w:rPr>
        <w:t>What about the process? I think it makes sense to distinguish between a routine Google search or visit to a person’s Facebook page and a determined, sophisticated use of powerful online tools which cross the line from casual “seeing” to “looking” online and would therefore be forbidden.</w:t>
      </w:r>
    </w:p>
    <w:p w14:paraId="71258E55" w14:textId="77777777" w:rsidR="00014367" w:rsidRPr="00FC7684" w:rsidRDefault="00014367" w:rsidP="00FC7684">
      <w:pPr>
        <w:pStyle w:val="NormalWeb"/>
        <w:spacing w:before="0" w:beforeAutospacing="0" w:after="0" w:afterAutospacing="0"/>
        <w:ind w:left="737"/>
        <w:jc w:val="both"/>
        <w:rPr>
          <w:rFonts w:asciiTheme="minorBidi" w:hAnsiTheme="minorBidi" w:cstheme="minorBidi"/>
        </w:rPr>
      </w:pPr>
    </w:p>
    <w:p w14:paraId="4D459DB0" w14:textId="258FC88D" w:rsidR="000302D9" w:rsidRPr="00FC7684" w:rsidRDefault="000302D9" w:rsidP="00FC7684">
      <w:pPr>
        <w:pStyle w:val="NormalWeb"/>
        <w:spacing w:before="0" w:beforeAutospacing="0" w:after="0" w:afterAutospacing="0"/>
        <w:ind w:left="737"/>
        <w:jc w:val="both"/>
        <w:rPr>
          <w:rFonts w:asciiTheme="minorBidi" w:hAnsiTheme="minorBidi" w:cstheme="minorBidi"/>
        </w:rPr>
      </w:pPr>
      <w:r w:rsidRPr="00FC7684">
        <w:rPr>
          <w:rFonts w:asciiTheme="minorBidi" w:hAnsiTheme="minorBidi" w:cstheme="minorBidi"/>
        </w:rPr>
        <w:t>The example I used is an extreme one of utilizing seemingly public information and powerful online tools to disclose the identity of a blogger who has taken pains to maintain his privacy. But my belief is that there are many lesser examples where legitimate curiosity can easily cross the line into unwitting cyber-transgression.</w:t>
      </w:r>
    </w:p>
    <w:p w14:paraId="180D8013" w14:textId="58F70AE1" w:rsidR="00A01F75" w:rsidRPr="00FC7684" w:rsidRDefault="00A01F75" w:rsidP="00FC7684">
      <w:pPr>
        <w:pStyle w:val="NormalWeb"/>
        <w:spacing w:before="0" w:beforeAutospacing="0" w:after="0" w:afterAutospacing="0"/>
        <w:jc w:val="both"/>
        <w:rPr>
          <w:rFonts w:asciiTheme="minorBidi" w:hAnsiTheme="minorBidi" w:cstheme="minorBidi"/>
        </w:rPr>
      </w:pPr>
    </w:p>
    <w:p w14:paraId="22A02436" w14:textId="498D803A" w:rsidR="00042AA2" w:rsidRPr="00FC7684" w:rsidRDefault="00A01F75" w:rsidP="00FC7684">
      <w:pPr>
        <w:pStyle w:val="NormalWeb"/>
        <w:spacing w:before="0" w:beforeAutospacing="0" w:after="0" w:afterAutospacing="0"/>
        <w:jc w:val="both"/>
        <w:rPr>
          <w:rFonts w:asciiTheme="minorBidi" w:hAnsiTheme="minorBidi" w:cstheme="minorBidi"/>
        </w:rPr>
      </w:pPr>
      <w:r w:rsidRPr="00FC7684">
        <w:rPr>
          <w:rFonts w:asciiTheme="minorBidi" w:hAnsiTheme="minorBidi" w:cstheme="minorBidi"/>
        </w:rPr>
        <w:t>Rav Dr. Meir is particular</w:t>
      </w:r>
      <w:r w:rsidR="00EA5B50" w:rsidRPr="00FC7684">
        <w:rPr>
          <w:rFonts w:asciiTheme="minorBidi" w:hAnsiTheme="minorBidi" w:cstheme="minorBidi"/>
        </w:rPr>
        <w:t>ly</w:t>
      </w:r>
      <w:r w:rsidRPr="00FC7684">
        <w:rPr>
          <w:rFonts w:asciiTheme="minorBidi" w:hAnsiTheme="minorBidi" w:cstheme="minorBidi"/>
        </w:rPr>
        <w:t xml:space="preserve"> harsh in his formulation</w:t>
      </w:r>
      <w:r w:rsidR="00042AA2" w:rsidRPr="00FC7684">
        <w:rPr>
          <w:rFonts w:asciiTheme="minorBidi" w:hAnsiTheme="minorBidi" w:cstheme="minorBidi"/>
        </w:rPr>
        <w:t>,</w:t>
      </w:r>
      <w:r w:rsidRPr="00FC7684">
        <w:rPr>
          <w:rFonts w:asciiTheme="minorBidi" w:hAnsiTheme="minorBidi" w:cstheme="minorBidi"/>
        </w:rPr>
        <w:t xml:space="preserve"> as he considers these violations of </w:t>
      </w:r>
      <w:r w:rsidR="00042AA2" w:rsidRPr="00FC7684">
        <w:rPr>
          <w:rFonts w:asciiTheme="minorBidi" w:hAnsiTheme="minorBidi" w:cstheme="minorBidi"/>
        </w:rPr>
        <w:t>halakhic tort law</w:t>
      </w:r>
      <w:r w:rsidRPr="00FC7684">
        <w:rPr>
          <w:rFonts w:asciiTheme="minorBidi" w:hAnsiTheme="minorBidi" w:cstheme="minorBidi"/>
        </w:rPr>
        <w:t xml:space="preserve">. However, as we </w:t>
      </w:r>
      <w:r w:rsidR="00EA5B50" w:rsidRPr="00FC7684">
        <w:rPr>
          <w:rFonts w:asciiTheme="minorBidi" w:hAnsiTheme="minorBidi" w:cstheme="minorBidi"/>
        </w:rPr>
        <w:t>have seen</w:t>
      </w:r>
      <w:r w:rsidRPr="00FC7684">
        <w:rPr>
          <w:rFonts w:asciiTheme="minorBidi" w:hAnsiTheme="minorBidi" w:cstheme="minorBidi"/>
        </w:rPr>
        <w:t xml:space="preserve">, there are many </w:t>
      </w:r>
      <w:r w:rsidR="001720ED" w:rsidRPr="00FC7684">
        <w:rPr>
          <w:rFonts w:asciiTheme="minorBidi" w:hAnsiTheme="minorBidi" w:cstheme="minorBidi"/>
        </w:rPr>
        <w:t>Poskim</w:t>
      </w:r>
      <w:r w:rsidRPr="00FC7684">
        <w:rPr>
          <w:rFonts w:asciiTheme="minorBidi" w:hAnsiTheme="minorBidi" w:cstheme="minorBidi"/>
        </w:rPr>
        <w:t xml:space="preserve"> who did not accept the notion of </w:t>
      </w:r>
      <w:r w:rsidRPr="00FC7684">
        <w:rPr>
          <w:rFonts w:asciiTheme="minorBidi" w:hAnsiTheme="minorBidi" w:cstheme="minorBidi"/>
          <w:i/>
          <w:iCs/>
        </w:rPr>
        <w:t>h</w:t>
      </w:r>
      <w:r w:rsidR="001720ED" w:rsidRPr="00FC7684">
        <w:rPr>
          <w:rFonts w:asciiTheme="minorBidi" w:hAnsiTheme="minorBidi" w:cstheme="minorBidi"/>
          <w:i/>
          <w:iCs/>
        </w:rPr>
        <w:t>ezeik</w:t>
      </w:r>
      <w:r w:rsidRPr="00FC7684">
        <w:rPr>
          <w:rFonts w:asciiTheme="minorBidi" w:hAnsiTheme="minorBidi" w:cstheme="minorBidi"/>
          <w:i/>
          <w:iCs/>
        </w:rPr>
        <w:t xml:space="preserve"> </w:t>
      </w:r>
      <w:r w:rsidR="001720ED" w:rsidRPr="00FC7684">
        <w:rPr>
          <w:rFonts w:asciiTheme="minorBidi" w:hAnsiTheme="minorBidi" w:cstheme="minorBidi"/>
          <w:i/>
          <w:iCs/>
        </w:rPr>
        <w:t>shemia</w:t>
      </w:r>
      <w:r w:rsidRPr="00FC7684">
        <w:rPr>
          <w:rFonts w:asciiTheme="minorBidi" w:hAnsiTheme="minorBidi" w:cstheme="minorBidi"/>
          <w:i/>
          <w:iCs/>
        </w:rPr>
        <w:t>.</w:t>
      </w:r>
      <w:r w:rsidR="00E8001C" w:rsidRPr="00FC7684">
        <w:rPr>
          <w:rFonts w:asciiTheme="minorBidi" w:hAnsiTheme="minorBidi" w:cstheme="minorBidi"/>
          <w:i/>
          <w:iCs/>
        </w:rPr>
        <w:t xml:space="preserve"> </w:t>
      </w:r>
      <w:r w:rsidRPr="00FC7684">
        <w:rPr>
          <w:rFonts w:asciiTheme="minorBidi" w:hAnsiTheme="minorBidi" w:cstheme="minorBidi"/>
        </w:rPr>
        <w:t xml:space="preserve">Accessing mere </w:t>
      </w:r>
      <w:r w:rsidRPr="00FC7684">
        <w:rPr>
          <w:rFonts w:asciiTheme="minorBidi" w:hAnsiTheme="minorBidi" w:cstheme="minorBidi"/>
        </w:rPr>
        <w:lastRenderedPageBreak/>
        <w:t>information would seem to fall in that category.</w:t>
      </w:r>
      <w:r w:rsidR="00E8001C" w:rsidRPr="00FC7684">
        <w:rPr>
          <w:rFonts w:asciiTheme="minorBidi" w:hAnsiTheme="minorBidi" w:cstheme="minorBidi"/>
        </w:rPr>
        <w:t xml:space="preserve"> </w:t>
      </w:r>
      <w:r w:rsidRPr="00FC7684">
        <w:rPr>
          <w:rFonts w:asciiTheme="minorBidi" w:hAnsiTheme="minorBidi" w:cstheme="minorBidi"/>
        </w:rPr>
        <w:t xml:space="preserve">Thus, it may be prohibited under </w:t>
      </w:r>
      <w:r w:rsidRPr="00FC7684">
        <w:rPr>
          <w:rFonts w:asciiTheme="minorBidi" w:hAnsiTheme="minorBidi" w:cstheme="minorBidi"/>
          <w:i/>
          <w:iCs/>
        </w:rPr>
        <w:t>rekhilut</w:t>
      </w:r>
      <w:r w:rsidRPr="00FC7684">
        <w:rPr>
          <w:rFonts w:asciiTheme="minorBidi" w:hAnsiTheme="minorBidi" w:cstheme="minorBidi"/>
        </w:rPr>
        <w:t xml:space="preserve">, but not </w:t>
      </w:r>
      <w:r w:rsidR="00042AA2" w:rsidRPr="00FC7684">
        <w:rPr>
          <w:rFonts w:asciiTheme="minorBidi" w:hAnsiTheme="minorBidi" w:cstheme="minorBidi"/>
        </w:rPr>
        <w:t xml:space="preserve">considered </w:t>
      </w:r>
      <w:r w:rsidRPr="00FC7684">
        <w:rPr>
          <w:rFonts w:asciiTheme="minorBidi" w:hAnsiTheme="minorBidi" w:cstheme="minorBidi"/>
        </w:rPr>
        <w:t>damage.</w:t>
      </w:r>
      <w:r w:rsidR="00E8001C" w:rsidRPr="00FC7684">
        <w:rPr>
          <w:rFonts w:asciiTheme="minorBidi" w:hAnsiTheme="minorBidi" w:cstheme="minorBidi"/>
        </w:rPr>
        <w:t xml:space="preserve"> </w:t>
      </w:r>
    </w:p>
    <w:p w14:paraId="5296D945" w14:textId="77777777" w:rsidR="00042AA2" w:rsidRPr="00FC7684" w:rsidRDefault="00042AA2" w:rsidP="00FC7684">
      <w:pPr>
        <w:pStyle w:val="NormalWeb"/>
        <w:spacing w:before="0" w:beforeAutospacing="0" w:after="0" w:afterAutospacing="0"/>
        <w:jc w:val="both"/>
        <w:rPr>
          <w:rFonts w:asciiTheme="minorBidi" w:hAnsiTheme="minorBidi" w:cstheme="minorBidi"/>
        </w:rPr>
      </w:pPr>
    </w:p>
    <w:p w14:paraId="4C1864EF" w14:textId="7B6F66AB" w:rsidR="00042AA2" w:rsidRPr="00FC7684" w:rsidRDefault="00A01F75" w:rsidP="00FC7684">
      <w:pPr>
        <w:pStyle w:val="NormalWeb"/>
        <w:spacing w:before="0" w:beforeAutospacing="0" w:after="0" w:afterAutospacing="0"/>
        <w:jc w:val="both"/>
        <w:rPr>
          <w:rFonts w:asciiTheme="minorBidi" w:hAnsiTheme="minorBidi" w:cstheme="minorBidi"/>
          <w:i/>
          <w:iCs/>
        </w:rPr>
      </w:pPr>
      <w:r w:rsidRPr="00FC7684">
        <w:rPr>
          <w:rFonts w:asciiTheme="minorBidi" w:hAnsiTheme="minorBidi" w:cstheme="minorBidi"/>
        </w:rPr>
        <w:t xml:space="preserve">However, one could argue that using these methods to access </w:t>
      </w:r>
      <w:r w:rsidRPr="00FC7684">
        <w:rPr>
          <w:rFonts w:asciiTheme="minorBidi" w:hAnsiTheme="minorBidi" w:cstheme="minorBidi"/>
          <w:b/>
          <w:bCs/>
        </w:rPr>
        <w:t xml:space="preserve">pictures </w:t>
      </w:r>
      <w:r w:rsidRPr="00FC7684">
        <w:rPr>
          <w:rFonts w:asciiTheme="minorBidi" w:hAnsiTheme="minorBidi" w:cstheme="minorBidi"/>
        </w:rPr>
        <w:t xml:space="preserve">would be more similar to </w:t>
      </w:r>
      <w:r w:rsidRPr="00FC7684">
        <w:rPr>
          <w:rFonts w:asciiTheme="minorBidi" w:hAnsiTheme="minorBidi" w:cstheme="minorBidi"/>
          <w:i/>
          <w:iCs/>
        </w:rPr>
        <w:t>h</w:t>
      </w:r>
      <w:r w:rsidR="001720ED" w:rsidRPr="00FC7684">
        <w:rPr>
          <w:rFonts w:asciiTheme="minorBidi" w:hAnsiTheme="minorBidi" w:cstheme="minorBidi"/>
          <w:i/>
          <w:iCs/>
        </w:rPr>
        <w:t>ezeik</w:t>
      </w:r>
      <w:r w:rsidRPr="00FC7684">
        <w:rPr>
          <w:rFonts w:asciiTheme="minorBidi" w:hAnsiTheme="minorBidi" w:cstheme="minorBidi"/>
          <w:i/>
          <w:iCs/>
        </w:rPr>
        <w:t xml:space="preserve"> </w:t>
      </w:r>
      <w:r w:rsidR="001720ED" w:rsidRPr="00FC7684">
        <w:rPr>
          <w:rFonts w:asciiTheme="minorBidi" w:hAnsiTheme="minorBidi" w:cstheme="minorBidi"/>
          <w:i/>
          <w:iCs/>
        </w:rPr>
        <w:t>re’iya</w:t>
      </w:r>
      <w:r w:rsidRPr="00FC7684">
        <w:rPr>
          <w:rFonts w:asciiTheme="minorBidi" w:hAnsiTheme="minorBidi" w:cstheme="minorBidi"/>
          <w:i/>
          <w:iCs/>
        </w:rPr>
        <w:t>.</w:t>
      </w:r>
      <w:r w:rsidR="00E8001C" w:rsidRPr="00FC7684">
        <w:rPr>
          <w:rFonts w:asciiTheme="minorBidi" w:hAnsiTheme="minorBidi" w:cstheme="minorBidi"/>
          <w:i/>
          <w:iCs/>
        </w:rPr>
        <w:t xml:space="preserve"> </w:t>
      </w:r>
      <w:r w:rsidRPr="00FC7684">
        <w:rPr>
          <w:rFonts w:asciiTheme="minorBidi" w:hAnsiTheme="minorBidi" w:cstheme="minorBidi"/>
        </w:rPr>
        <w:t xml:space="preserve">Just as it is prohibited to </w:t>
      </w:r>
      <w:r w:rsidR="00042AA2" w:rsidRPr="00FC7684">
        <w:rPr>
          <w:rFonts w:asciiTheme="minorBidi" w:hAnsiTheme="minorBidi" w:cstheme="minorBidi"/>
        </w:rPr>
        <w:t xml:space="preserve">arrange </w:t>
      </w:r>
      <w:r w:rsidRPr="00FC7684">
        <w:rPr>
          <w:rFonts w:asciiTheme="minorBidi" w:hAnsiTheme="minorBidi" w:cstheme="minorBidi"/>
        </w:rPr>
        <w:t>to peer into another’s property</w:t>
      </w:r>
      <w:r w:rsidR="00042AA2" w:rsidRPr="00FC7684">
        <w:rPr>
          <w:rFonts w:asciiTheme="minorBidi" w:hAnsiTheme="minorBidi" w:cstheme="minorBidi"/>
        </w:rPr>
        <w:t xml:space="preserve"> and prevent the owners from using their property </w:t>
      </w:r>
      <w:r w:rsidRPr="00FC7684">
        <w:rPr>
          <w:rFonts w:asciiTheme="minorBidi" w:hAnsiTheme="minorBidi" w:cstheme="minorBidi"/>
        </w:rPr>
        <w:t>privately, it could be that knowing people are accessing pictures they should not limit</w:t>
      </w:r>
      <w:r w:rsidR="00EA5B50" w:rsidRPr="00FC7684">
        <w:rPr>
          <w:rFonts w:asciiTheme="minorBidi" w:hAnsiTheme="minorBidi" w:cstheme="minorBidi"/>
        </w:rPr>
        <w:t>s</w:t>
      </w:r>
      <w:r w:rsidRPr="00FC7684">
        <w:rPr>
          <w:rFonts w:asciiTheme="minorBidi" w:hAnsiTheme="minorBidi" w:cstheme="minorBidi"/>
        </w:rPr>
        <w:t xml:space="preserve"> the kinds of activities </w:t>
      </w:r>
      <w:r w:rsidR="00042AA2" w:rsidRPr="00FC7684">
        <w:rPr>
          <w:rFonts w:asciiTheme="minorBidi" w:hAnsiTheme="minorBidi" w:cstheme="minorBidi"/>
        </w:rPr>
        <w:t>they</w:t>
      </w:r>
      <w:r w:rsidRPr="00FC7684">
        <w:rPr>
          <w:rFonts w:asciiTheme="minorBidi" w:hAnsiTheme="minorBidi" w:cstheme="minorBidi"/>
        </w:rPr>
        <w:t xml:space="preserve"> </w:t>
      </w:r>
      <w:r w:rsidR="001720ED" w:rsidRPr="00FC7684">
        <w:rPr>
          <w:rFonts w:asciiTheme="minorBidi" w:hAnsiTheme="minorBidi" w:cstheme="minorBidi"/>
        </w:rPr>
        <w:t>engage</w:t>
      </w:r>
      <w:r w:rsidRPr="00FC7684">
        <w:rPr>
          <w:rFonts w:asciiTheme="minorBidi" w:hAnsiTheme="minorBidi" w:cstheme="minorBidi"/>
        </w:rPr>
        <w:t xml:space="preserve"> in, or at least those they memorialize with pictures.</w:t>
      </w:r>
      <w:r w:rsidR="00E8001C" w:rsidRPr="00FC7684">
        <w:rPr>
          <w:rFonts w:asciiTheme="minorBidi" w:hAnsiTheme="minorBidi" w:cstheme="minorBidi"/>
        </w:rPr>
        <w:t xml:space="preserve"> </w:t>
      </w:r>
      <w:r w:rsidRPr="00FC7684">
        <w:rPr>
          <w:rFonts w:asciiTheme="minorBidi" w:hAnsiTheme="minorBidi" w:cstheme="minorBidi"/>
        </w:rPr>
        <w:t xml:space="preserve">On the other hand, it seems that this is much less direct than the classic cases of </w:t>
      </w:r>
      <w:r w:rsidRPr="00FC7684">
        <w:rPr>
          <w:rFonts w:asciiTheme="minorBidi" w:hAnsiTheme="minorBidi" w:cstheme="minorBidi"/>
          <w:i/>
          <w:iCs/>
        </w:rPr>
        <w:t>h</w:t>
      </w:r>
      <w:r w:rsidR="001720ED" w:rsidRPr="00FC7684">
        <w:rPr>
          <w:rFonts w:asciiTheme="minorBidi" w:hAnsiTheme="minorBidi" w:cstheme="minorBidi"/>
          <w:i/>
          <w:iCs/>
        </w:rPr>
        <w:t>ezeik</w:t>
      </w:r>
      <w:r w:rsidRPr="00FC7684">
        <w:rPr>
          <w:rFonts w:asciiTheme="minorBidi" w:hAnsiTheme="minorBidi" w:cstheme="minorBidi"/>
          <w:i/>
          <w:iCs/>
        </w:rPr>
        <w:t xml:space="preserve"> </w:t>
      </w:r>
      <w:r w:rsidR="001720ED" w:rsidRPr="00FC7684">
        <w:rPr>
          <w:rFonts w:asciiTheme="minorBidi" w:hAnsiTheme="minorBidi" w:cstheme="minorBidi"/>
          <w:i/>
          <w:iCs/>
        </w:rPr>
        <w:t>re’iya</w:t>
      </w:r>
      <w:r w:rsidRPr="00FC7684">
        <w:rPr>
          <w:rFonts w:asciiTheme="minorBidi" w:hAnsiTheme="minorBidi" w:cstheme="minorBidi"/>
          <w:i/>
          <w:iCs/>
        </w:rPr>
        <w:t>.</w:t>
      </w:r>
      <w:r w:rsidR="00E8001C" w:rsidRPr="00FC7684">
        <w:rPr>
          <w:rFonts w:asciiTheme="minorBidi" w:hAnsiTheme="minorBidi" w:cstheme="minorBidi"/>
          <w:i/>
          <w:iCs/>
        </w:rPr>
        <w:t xml:space="preserve"> </w:t>
      </w:r>
    </w:p>
    <w:p w14:paraId="112A5B85" w14:textId="77777777" w:rsidR="00042AA2" w:rsidRPr="00FC7684" w:rsidRDefault="00042AA2" w:rsidP="00FC7684">
      <w:pPr>
        <w:pStyle w:val="NormalWeb"/>
        <w:spacing w:before="0" w:beforeAutospacing="0" w:after="0" w:afterAutospacing="0"/>
        <w:jc w:val="both"/>
        <w:rPr>
          <w:rFonts w:asciiTheme="minorBidi" w:hAnsiTheme="minorBidi" w:cstheme="minorBidi"/>
        </w:rPr>
      </w:pPr>
    </w:p>
    <w:p w14:paraId="18693980" w14:textId="77A39CB8" w:rsidR="00A01F75" w:rsidRPr="00FC7684" w:rsidRDefault="00A01F75" w:rsidP="00FC7684">
      <w:pPr>
        <w:pStyle w:val="NormalWeb"/>
        <w:spacing w:before="0" w:beforeAutospacing="0" w:after="0" w:afterAutospacing="0"/>
        <w:jc w:val="both"/>
        <w:rPr>
          <w:rFonts w:asciiTheme="minorBidi" w:hAnsiTheme="minorBidi" w:cstheme="minorBidi"/>
        </w:rPr>
      </w:pPr>
      <w:r w:rsidRPr="00FC7684">
        <w:rPr>
          <w:rFonts w:asciiTheme="minorBidi" w:hAnsiTheme="minorBidi" w:cstheme="minorBidi"/>
        </w:rPr>
        <w:t xml:space="preserve">Thus, it seems to this author that those </w:t>
      </w:r>
      <w:r w:rsidR="001720ED" w:rsidRPr="00FC7684">
        <w:rPr>
          <w:rFonts w:asciiTheme="minorBidi" w:hAnsiTheme="minorBidi" w:cstheme="minorBidi"/>
        </w:rPr>
        <w:t>Poskim</w:t>
      </w:r>
      <w:r w:rsidRPr="00FC7684">
        <w:rPr>
          <w:rFonts w:asciiTheme="minorBidi" w:hAnsiTheme="minorBidi" w:cstheme="minorBidi"/>
        </w:rPr>
        <w:t xml:space="preserve"> who do not accept </w:t>
      </w:r>
      <w:r w:rsidRPr="00FC7684">
        <w:rPr>
          <w:rFonts w:asciiTheme="minorBidi" w:hAnsiTheme="minorBidi" w:cstheme="minorBidi"/>
          <w:i/>
          <w:iCs/>
        </w:rPr>
        <w:t>h</w:t>
      </w:r>
      <w:r w:rsidR="001720ED" w:rsidRPr="00FC7684">
        <w:rPr>
          <w:rFonts w:asciiTheme="minorBidi" w:hAnsiTheme="minorBidi" w:cstheme="minorBidi"/>
          <w:i/>
          <w:iCs/>
        </w:rPr>
        <w:t>ezeik</w:t>
      </w:r>
      <w:r w:rsidRPr="00FC7684">
        <w:rPr>
          <w:rFonts w:asciiTheme="minorBidi" w:hAnsiTheme="minorBidi" w:cstheme="minorBidi"/>
          <w:i/>
          <w:iCs/>
        </w:rPr>
        <w:t xml:space="preserve"> </w:t>
      </w:r>
      <w:r w:rsidR="001720ED" w:rsidRPr="00FC7684">
        <w:rPr>
          <w:rFonts w:asciiTheme="minorBidi" w:hAnsiTheme="minorBidi" w:cstheme="minorBidi"/>
          <w:i/>
          <w:iCs/>
        </w:rPr>
        <w:t>shemia</w:t>
      </w:r>
      <w:r w:rsidRPr="00FC7684">
        <w:rPr>
          <w:rFonts w:asciiTheme="minorBidi" w:hAnsiTheme="minorBidi" w:cstheme="minorBidi"/>
          <w:i/>
          <w:iCs/>
        </w:rPr>
        <w:t xml:space="preserve"> </w:t>
      </w:r>
      <w:r w:rsidRPr="00FC7684">
        <w:rPr>
          <w:rFonts w:asciiTheme="minorBidi" w:hAnsiTheme="minorBidi" w:cstheme="minorBidi"/>
        </w:rPr>
        <w:t xml:space="preserve">would probably reject the </w:t>
      </w:r>
      <w:r w:rsidR="00042AA2" w:rsidRPr="00FC7684">
        <w:rPr>
          <w:rFonts w:asciiTheme="minorBidi" w:hAnsiTheme="minorBidi" w:cstheme="minorBidi"/>
        </w:rPr>
        <w:t xml:space="preserve">application </w:t>
      </w:r>
      <w:r w:rsidRPr="00FC7684">
        <w:rPr>
          <w:rFonts w:asciiTheme="minorBidi" w:hAnsiTheme="minorBidi" w:cstheme="minorBidi"/>
        </w:rPr>
        <w:t>of the laws of damages to such case</w:t>
      </w:r>
      <w:r w:rsidR="00042AA2" w:rsidRPr="00FC7684">
        <w:rPr>
          <w:rFonts w:asciiTheme="minorBidi" w:hAnsiTheme="minorBidi" w:cstheme="minorBidi"/>
        </w:rPr>
        <w:t>s</w:t>
      </w:r>
      <w:r w:rsidRPr="00FC7684">
        <w:rPr>
          <w:rFonts w:asciiTheme="minorBidi" w:hAnsiTheme="minorBidi" w:cstheme="minorBidi"/>
        </w:rPr>
        <w:t>.</w:t>
      </w:r>
      <w:r w:rsidR="00E8001C" w:rsidRPr="00FC7684">
        <w:rPr>
          <w:rFonts w:asciiTheme="minorBidi" w:hAnsiTheme="minorBidi" w:cstheme="minorBidi"/>
        </w:rPr>
        <w:t xml:space="preserve"> </w:t>
      </w:r>
    </w:p>
    <w:p w14:paraId="01AFAA39" w14:textId="583BA89F" w:rsidR="007376C7" w:rsidRPr="00FC7684" w:rsidRDefault="007376C7" w:rsidP="00FC7684">
      <w:pPr>
        <w:pStyle w:val="NormalWeb"/>
        <w:spacing w:before="0" w:beforeAutospacing="0" w:after="0" w:afterAutospacing="0"/>
        <w:jc w:val="both"/>
        <w:rPr>
          <w:rFonts w:asciiTheme="minorBidi" w:hAnsiTheme="minorBidi" w:cstheme="minorBidi"/>
          <w:i/>
          <w:iCs/>
        </w:rPr>
      </w:pPr>
    </w:p>
    <w:p w14:paraId="1B0BC464" w14:textId="653C0093" w:rsidR="000302D9" w:rsidRPr="00FC7684" w:rsidRDefault="007376C7" w:rsidP="00FC7684">
      <w:pPr>
        <w:spacing w:after="0" w:line="240" w:lineRule="auto"/>
        <w:jc w:val="both"/>
        <w:rPr>
          <w:rFonts w:asciiTheme="minorBidi" w:eastAsia="Calibri" w:hAnsiTheme="minorBidi"/>
          <w:b/>
          <w:bCs/>
          <w:noProof/>
          <w:sz w:val="24"/>
          <w:szCs w:val="24"/>
        </w:rPr>
      </w:pPr>
      <w:r w:rsidRPr="00FC7684">
        <w:rPr>
          <w:rFonts w:asciiTheme="minorBidi" w:eastAsia="Calibri" w:hAnsiTheme="minorBidi"/>
          <w:b/>
          <w:bCs/>
          <w:noProof/>
          <w:sz w:val="24"/>
          <w:szCs w:val="24"/>
        </w:rPr>
        <w:t>Facebook</w:t>
      </w:r>
    </w:p>
    <w:p w14:paraId="28F5B4BC" w14:textId="77777777" w:rsidR="00722001" w:rsidRPr="00FC7684" w:rsidRDefault="00722001" w:rsidP="00FC7684">
      <w:pPr>
        <w:spacing w:after="0" w:line="240" w:lineRule="auto"/>
        <w:jc w:val="both"/>
        <w:rPr>
          <w:rFonts w:asciiTheme="minorBidi" w:eastAsia="Calibri" w:hAnsiTheme="minorBidi"/>
          <w:b/>
          <w:bCs/>
          <w:noProof/>
          <w:sz w:val="24"/>
          <w:szCs w:val="24"/>
        </w:rPr>
      </w:pPr>
    </w:p>
    <w:p w14:paraId="1A3B7F27" w14:textId="595B2C17" w:rsidR="005A5D0F" w:rsidRPr="00FC7684" w:rsidRDefault="00EA5B50"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 xml:space="preserve">The use of </w:t>
      </w:r>
      <w:r w:rsidR="007376C7" w:rsidRPr="00FC7684">
        <w:rPr>
          <w:rFonts w:asciiTheme="minorBidi" w:eastAsia="Calibri" w:hAnsiTheme="minorBidi"/>
          <w:noProof/>
          <w:sz w:val="24"/>
          <w:szCs w:val="24"/>
        </w:rPr>
        <w:t xml:space="preserve">Facebook </w:t>
      </w:r>
      <w:r w:rsidRPr="00FC7684">
        <w:rPr>
          <w:rFonts w:asciiTheme="minorBidi" w:eastAsia="Calibri" w:hAnsiTheme="minorBidi"/>
          <w:noProof/>
          <w:sz w:val="24"/>
          <w:szCs w:val="24"/>
        </w:rPr>
        <w:t>raises</w:t>
      </w:r>
      <w:r w:rsidR="007376C7" w:rsidRPr="00FC7684">
        <w:rPr>
          <w:rFonts w:asciiTheme="minorBidi" w:eastAsia="Calibri" w:hAnsiTheme="minorBidi"/>
          <w:noProof/>
          <w:sz w:val="24"/>
          <w:szCs w:val="24"/>
        </w:rPr>
        <w:t xml:space="preserve"> several possible applications of the above discussion.</w:t>
      </w:r>
      <w:r w:rsidR="00E8001C" w:rsidRPr="00FC7684">
        <w:rPr>
          <w:rFonts w:asciiTheme="minorBidi" w:eastAsia="Calibri" w:hAnsiTheme="minorBidi"/>
          <w:noProof/>
          <w:sz w:val="24"/>
          <w:szCs w:val="24"/>
        </w:rPr>
        <w:t xml:space="preserve"> </w:t>
      </w:r>
      <w:r w:rsidR="007376C7" w:rsidRPr="00FC7684">
        <w:rPr>
          <w:rFonts w:asciiTheme="minorBidi" w:eastAsia="Calibri" w:hAnsiTheme="minorBidi"/>
          <w:noProof/>
          <w:sz w:val="24"/>
          <w:szCs w:val="24"/>
        </w:rPr>
        <w:t>For example, creating a fake account to trick others into acceping friendship in order to view their profile</w:t>
      </w:r>
      <w:r w:rsidR="00042AA2" w:rsidRPr="00FC7684">
        <w:rPr>
          <w:rFonts w:asciiTheme="minorBidi" w:eastAsia="Calibri" w:hAnsiTheme="minorBidi"/>
          <w:noProof/>
          <w:sz w:val="24"/>
          <w:szCs w:val="24"/>
        </w:rPr>
        <w:t>s</w:t>
      </w:r>
      <w:r w:rsidR="007376C7" w:rsidRPr="00FC7684">
        <w:rPr>
          <w:rFonts w:asciiTheme="minorBidi" w:eastAsia="Calibri" w:hAnsiTheme="minorBidi"/>
          <w:noProof/>
          <w:sz w:val="24"/>
          <w:szCs w:val="24"/>
        </w:rPr>
        <w:t xml:space="preserve"> would seem to be prohibited under many of the above prohibitions. This is especially the case when the information might be used to the detriment of the person</w:t>
      </w:r>
      <w:r w:rsidR="00042AA2" w:rsidRPr="00FC7684">
        <w:rPr>
          <w:rFonts w:asciiTheme="minorBidi" w:eastAsia="Calibri" w:hAnsiTheme="minorBidi"/>
          <w:noProof/>
          <w:sz w:val="24"/>
          <w:szCs w:val="24"/>
        </w:rPr>
        <w:t>s</w:t>
      </w:r>
      <w:r w:rsidR="007376C7" w:rsidRPr="00FC7684">
        <w:rPr>
          <w:rFonts w:asciiTheme="minorBidi" w:eastAsia="Calibri" w:hAnsiTheme="minorBidi"/>
          <w:noProof/>
          <w:sz w:val="24"/>
          <w:szCs w:val="24"/>
        </w:rPr>
        <w:t xml:space="preserve"> being spied on.</w:t>
      </w:r>
      <w:r w:rsidR="00E8001C" w:rsidRPr="00FC7684">
        <w:rPr>
          <w:rFonts w:asciiTheme="minorBidi" w:eastAsia="Calibri" w:hAnsiTheme="minorBidi"/>
          <w:noProof/>
          <w:sz w:val="24"/>
          <w:szCs w:val="24"/>
        </w:rPr>
        <w:t xml:space="preserve"> </w:t>
      </w:r>
      <w:r w:rsidR="007376C7" w:rsidRPr="00FC7684">
        <w:rPr>
          <w:rFonts w:asciiTheme="minorBidi" w:eastAsia="Calibri" w:hAnsiTheme="minorBidi"/>
          <w:noProof/>
          <w:sz w:val="24"/>
          <w:szCs w:val="24"/>
        </w:rPr>
        <w:t>Thus, an employer</w:t>
      </w:r>
      <w:r w:rsidR="00042AA2" w:rsidRPr="00FC7684">
        <w:rPr>
          <w:rFonts w:asciiTheme="minorBidi" w:eastAsia="Calibri" w:hAnsiTheme="minorBidi"/>
          <w:noProof/>
          <w:sz w:val="24"/>
          <w:szCs w:val="24"/>
        </w:rPr>
        <w:t xml:space="preserve"> or </w:t>
      </w:r>
      <w:r w:rsidR="007376C7" w:rsidRPr="00FC7684">
        <w:rPr>
          <w:rFonts w:asciiTheme="minorBidi" w:eastAsia="Calibri" w:hAnsiTheme="minorBidi"/>
          <w:noProof/>
          <w:sz w:val="24"/>
          <w:szCs w:val="24"/>
        </w:rPr>
        <w:t xml:space="preserve">potenital employer using this method to determine who </w:t>
      </w:r>
      <w:r w:rsidR="00042AA2" w:rsidRPr="00FC7684">
        <w:rPr>
          <w:rFonts w:asciiTheme="minorBidi" w:eastAsia="Calibri" w:hAnsiTheme="minorBidi"/>
          <w:noProof/>
          <w:sz w:val="24"/>
          <w:szCs w:val="24"/>
        </w:rPr>
        <w:t>deserves to keep or get a job, or a school administrator doing so to determine whom to punish</w:t>
      </w:r>
      <w:r w:rsidR="007376C7" w:rsidRPr="00FC7684">
        <w:rPr>
          <w:rFonts w:asciiTheme="minorBidi" w:eastAsia="Calibri" w:hAnsiTheme="minorBidi"/>
          <w:noProof/>
          <w:sz w:val="24"/>
          <w:szCs w:val="24"/>
        </w:rPr>
        <w:t xml:space="preserve"> at school</w:t>
      </w:r>
      <w:r w:rsidRPr="00FC7684">
        <w:rPr>
          <w:rFonts w:asciiTheme="minorBidi" w:eastAsia="Calibri" w:hAnsiTheme="minorBidi"/>
          <w:noProof/>
          <w:sz w:val="24"/>
          <w:szCs w:val="24"/>
        </w:rPr>
        <w:t xml:space="preserve">, </w:t>
      </w:r>
      <w:r w:rsidR="007376C7" w:rsidRPr="00FC7684">
        <w:rPr>
          <w:rFonts w:asciiTheme="minorBidi" w:eastAsia="Calibri" w:hAnsiTheme="minorBidi"/>
          <w:noProof/>
          <w:sz w:val="24"/>
          <w:szCs w:val="24"/>
        </w:rPr>
        <w:t xml:space="preserve"> would violate this.</w:t>
      </w:r>
      <w:r w:rsidR="00E8001C" w:rsidRPr="00FC7684">
        <w:rPr>
          <w:rFonts w:asciiTheme="minorBidi" w:eastAsia="Calibri" w:hAnsiTheme="minorBidi"/>
          <w:noProof/>
          <w:sz w:val="24"/>
          <w:szCs w:val="24"/>
        </w:rPr>
        <w:t xml:space="preserve"> </w:t>
      </w:r>
      <w:r w:rsidR="005A5D0F" w:rsidRPr="00FC7684">
        <w:rPr>
          <w:rFonts w:asciiTheme="minorBidi" w:eastAsia="Calibri" w:hAnsiTheme="minorBidi"/>
          <w:noProof/>
          <w:sz w:val="24"/>
          <w:szCs w:val="24"/>
        </w:rPr>
        <w:t>However, as noted above, a full discussion of this issue</w:t>
      </w:r>
      <w:r w:rsidR="00042AA2" w:rsidRPr="00FC7684">
        <w:rPr>
          <w:rFonts w:asciiTheme="minorBidi" w:eastAsia="Calibri" w:hAnsiTheme="minorBidi"/>
          <w:noProof/>
          <w:sz w:val="24"/>
          <w:szCs w:val="24"/>
        </w:rPr>
        <w:t xml:space="preserve"> </w:t>
      </w:r>
      <w:r w:rsidR="005A5D0F" w:rsidRPr="00FC7684">
        <w:rPr>
          <w:rFonts w:asciiTheme="minorBidi" w:eastAsia="Calibri" w:hAnsiTheme="minorBidi"/>
          <w:noProof/>
          <w:sz w:val="24"/>
          <w:szCs w:val="24"/>
        </w:rPr>
        <w:t>require</w:t>
      </w:r>
      <w:r w:rsidR="00042AA2" w:rsidRPr="00FC7684">
        <w:rPr>
          <w:rFonts w:asciiTheme="minorBidi" w:eastAsia="Calibri" w:hAnsiTheme="minorBidi"/>
          <w:noProof/>
          <w:sz w:val="24"/>
          <w:szCs w:val="24"/>
        </w:rPr>
        <w:t>s</w:t>
      </w:r>
      <w:r w:rsidR="005A5D0F" w:rsidRPr="00FC7684">
        <w:rPr>
          <w:rFonts w:asciiTheme="minorBidi" w:eastAsia="Calibri" w:hAnsiTheme="minorBidi"/>
          <w:noProof/>
          <w:sz w:val="24"/>
          <w:szCs w:val="24"/>
        </w:rPr>
        <w:t xml:space="preserve"> the exploration of </w:t>
      </w:r>
      <w:r w:rsidR="001720ED" w:rsidRPr="00FC7684">
        <w:rPr>
          <w:rFonts w:asciiTheme="minorBidi" w:eastAsia="Calibri" w:hAnsiTheme="minorBidi"/>
          <w:i/>
          <w:iCs/>
          <w:noProof/>
          <w:sz w:val="24"/>
          <w:szCs w:val="24"/>
        </w:rPr>
        <w:t>to’elet</w:t>
      </w:r>
      <w:r w:rsidR="005A5D0F" w:rsidRPr="00FC7684">
        <w:rPr>
          <w:rFonts w:asciiTheme="minorBidi" w:eastAsia="Calibri" w:hAnsiTheme="minorBidi"/>
          <w:i/>
          <w:iCs/>
          <w:noProof/>
          <w:sz w:val="24"/>
          <w:szCs w:val="24"/>
        </w:rPr>
        <w:t xml:space="preserve">, </w:t>
      </w:r>
      <w:r w:rsidR="005A5D0F" w:rsidRPr="00FC7684">
        <w:rPr>
          <w:rFonts w:asciiTheme="minorBidi" w:eastAsia="Calibri" w:hAnsiTheme="minorBidi"/>
          <w:noProof/>
          <w:sz w:val="24"/>
          <w:szCs w:val="24"/>
        </w:rPr>
        <w:t xml:space="preserve">which we will return to in the coming weeks. </w:t>
      </w:r>
    </w:p>
    <w:p w14:paraId="75235FF1" w14:textId="77777777" w:rsidR="00722001" w:rsidRPr="00FC7684" w:rsidRDefault="00722001" w:rsidP="00FC7684">
      <w:pPr>
        <w:spacing w:after="0" w:line="240" w:lineRule="auto"/>
        <w:jc w:val="both"/>
        <w:rPr>
          <w:rFonts w:asciiTheme="minorBidi" w:eastAsia="Calibri" w:hAnsiTheme="minorBidi"/>
          <w:noProof/>
          <w:sz w:val="24"/>
          <w:szCs w:val="24"/>
        </w:rPr>
      </w:pPr>
    </w:p>
    <w:p w14:paraId="6778796B" w14:textId="1CFCC80B" w:rsidR="005A5D0F" w:rsidRPr="00FC7684" w:rsidRDefault="005A5D0F"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lastRenderedPageBreak/>
        <w:t>What about using a mutual friend</w:t>
      </w:r>
      <w:r w:rsidR="00EA5B50" w:rsidRPr="00FC7684">
        <w:rPr>
          <w:rFonts w:asciiTheme="minorBidi" w:eastAsia="Calibri" w:hAnsiTheme="minorBidi"/>
          <w:noProof/>
          <w:sz w:val="24"/>
          <w:szCs w:val="24"/>
        </w:rPr>
        <w:t>’</w:t>
      </w:r>
      <w:r w:rsidRPr="00FC7684">
        <w:rPr>
          <w:rFonts w:asciiTheme="minorBidi" w:eastAsia="Calibri" w:hAnsiTheme="minorBidi"/>
          <w:noProof/>
          <w:sz w:val="24"/>
          <w:szCs w:val="24"/>
        </w:rPr>
        <w:t>s account to “spy”?</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On the one hand, one could argue that the fact that Facebook offers a variety of privacy settings which allow one to share certain information with friends, certain</w:t>
      </w:r>
      <w:r w:rsidR="00EA5B50" w:rsidRPr="00FC7684">
        <w:rPr>
          <w:rFonts w:asciiTheme="minorBidi" w:eastAsia="Calibri" w:hAnsiTheme="minorBidi"/>
          <w:noProof/>
          <w:sz w:val="24"/>
          <w:szCs w:val="24"/>
        </w:rPr>
        <w:t xml:space="preserve"> information with </w:t>
      </w:r>
      <w:r w:rsidRPr="00FC7684">
        <w:rPr>
          <w:rFonts w:asciiTheme="minorBidi" w:eastAsia="Calibri" w:hAnsiTheme="minorBidi"/>
          <w:noProof/>
          <w:sz w:val="24"/>
          <w:szCs w:val="24"/>
        </w:rPr>
        <w:t xml:space="preserve">friends of friends, and certain </w:t>
      </w:r>
      <w:r w:rsidR="00EA5B50" w:rsidRPr="00FC7684">
        <w:rPr>
          <w:rFonts w:asciiTheme="minorBidi" w:eastAsia="Calibri" w:hAnsiTheme="minorBidi"/>
          <w:noProof/>
          <w:sz w:val="24"/>
          <w:szCs w:val="24"/>
        </w:rPr>
        <w:t xml:space="preserve">informatio with </w:t>
      </w:r>
      <w:r w:rsidRPr="00FC7684">
        <w:rPr>
          <w:rFonts w:asciiTheme="minorBidi" w:eastAsia="Calibri" w:hAnsiTheme="minorBidi"/>
          <w:noProof/>
          <w:sz w:val="24"/>
          <w:szCs w:val="24"/>
        </w:rPr>
        <w:t>the public would indicate that people really want to hide information from those not in the proper category.</w:t>
      </w:r>
    </w:p>
    <w:p w14:paraId="6924A3F9" w14:textId="4FA6C83F" w:rsidR="00722001" w:rsidRPr="00FC7684" w:rsidRDefault="00722001" w:rsidP="00FC7684">
      <w:pPr>
        <w:spacing w:after="0" w:line="240" w:lineRule="auto"/>
        <w:jc w:val="both"/>
        <w:rPr>
          <w:rFonts w:asciiTheme="minorBidi" w:eastAsia="Calibri" w:hAnsiTheme="minorBidi"/>
          <w:noProof/>
          <w:sz w:val="24"/>
          <w:szCs w:val="24"/>
        </w:rPr>
      </w:pPr>
    </w:p>
    <w:p w14:paraId="3FD3DFC3" w14:textId="3148BDEF" w:rsidR="005A5D0F" w:rsidRPr="00FC7684" w:rsidRDefault="005A5D0F"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On the other hand, there may not really be such an expectation.</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It is somewhat common for people to casually view the profile of others using the account of a mutual friend.</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In some cases, it is to be expected.</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For example, I imagine that most people are aware that spouses or siblings of their friends may causally use their account.</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In other cases, whe</w:t>
      </w:r>
      <w:r w:rsidR="00042AA2" w:rsidRPr="00FC7684">
        <w:rPr>
          <w:rFonts w:asciiTheme="minorBidi" w:eastAsia="Calibri" w:hAnsiTheme="minorBidi"/>
          <w:noProof/>
          <w:sz w:val="24"/>
          <w:szCs w:val="24"/>
        </w:rPr>
        <w:t>n</w:t>
      </w:r>
      <w:r w:rsidRPr="00FC7684">
        <w:rPr>
          <w:rFonts w:asciiTheme="minorBidi" w:eastAsia="Calibri" w:hAnsiTheme="minorBidi"/>
          <w:noProof/>
          <w:sz w:val="24"/>
          <w:szCs w:val="24"/>
        </w:rPr>
        <w:t xml:space="preserve"> one actively looks for a mutual aquaintance to gain information, it </w:t>
      </w:r>
      <w:r w:rsidR="00042AA2" w:rsidRPr="00FC7684">
        <w:rPr>
          <w:rFonts w:asciiTheme="minorBidi" w:eastAsia="Calibri" w:hAnsiTheme="minorBidi"/>
          <w:noProof/>
          <w:sz w:val="24"/>
          <w:szCs w:val="24"/>
        </w:rPr>
        <w:t>may</w:t>
      </w:r>
      <w:r w:rsidRPr="00FC7684">
        <w:rPr>
          <w:rFonts w:asciiTheme="minorBidi" w:eastAsia="Calibri" w:hAnsiTheme="minorBidi"/>
          <w:noProof/>
          <w:sz w:val="24"/>
          <w:szCs w:val="24"/>
        </w:rPr>
        <w:t xml:space="preserve"> be less expected. </w:t>
      </w:r>
    </w:p>
    <w:p w14:paraId="3DB37860" w14:textId="77777777" w:rsidR="00722001" w:rsidRPr="00FC7684" w:rsidRDefault="00722001" w:rsidP="00FC7684">
      <w:pPr>
        <w:spacing w:after="0" w:line="240" w:lineRule="auto"/>
        <w:jc w:val="both"/>
        <w:rPr>
          <w:rFonts w:asciiTheme="minorBidi" w:eastAsia="Calibri" w:hAnsiTheme="minorBidi"/>
          <w:noProof/>
          <w:sz w:val="24"/>
          <w:szCs w:val="24"/>
        </w:rPr>
      </w:pPr>
    </w:p>
    <w:p w14:paraId="13F6EEF2" w14:textId="40A0B530" w:rsidR="005A5D0F" w:rsidRPr="00FC7684" w:rsidRDefault="005A5D0F"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 xml:space="preserve">Another factor, which we will return to in our </w:t>
      </w:r>
      <w:r w:rsidRPr="00FC7684">
        <w:rPr>
          <w:rFonts w:asciiTheme="minorBidi" w:eastAsia="Calibri" w:hAnsiTheme="minorBidi"/>
          <w:i/>
          <w:iCs/>
          <w:noProof/>
          <w:sz w:val="24"/>
          <w:szCs w:val="24"/>
        </w:rPr>
        <w:t>shiurim</w:t>
      </w:r>
      <w:r w:rsidRPr="00FC7684">
        <w:rPr>
          <w:rFonts w:asciiTheme="minorBidi" w:eastAsia="Calibri" w:hAnsiTheme="minorBidi"/>
          <w:noProof/>
          <w:sz w:val="24"/>
          <w:szCs w:val="24"/>
        </w:rPr>
        <w:t xml:space="preserve"> on </w:t>
      </w:r>
      <w:r w:rsidRPr="00FC7684">
        <w:rPr>
          <w:rFonts w:asciiTheme="minorBidi" w:eastAsia="Calibri" w:hAnsiTheme="minorBidi"/>
          <w:i/>
          <w:iCs/>
          <w:noProof/>
          <w:sz w:val="24"/>
          <w:szCs w:val="24"/>
        </w:rPr>
        <w:t xml:space="preserve">lashon </w:t>
      </w:r>
      <w:r w:rsidR="007549A7" w:rsidRPr="00FC7684">
        <w:rPr>
          <w:rFonts w:asciiTheme="minorBidi" w:eastAsia="Calibri" w:hAnsiTheme="minorBidi"/>
          <w:i/>
          <w:iCs/>
          <w:noProof/>
          <w:sz w:val="24"/>
          <w:szCs w:val="24"/>
        </w:rPr>
        <w:t>ha-ra</w:t>
      </w:r>
      <w:r w:rsidR="00EA5B50" w:rsidRPr="00FC7684">
        <w:rPr>
          <w:rFonts w:asciiTheme="minorBidi" w:eastAsia="Calibri" w:hAnsiTheme="minorBidi"/>
          <w:i/>
          <w:iCs/>
          <w:noProof/>
          <w:sz w:val="24"/>
          <w:szCs w:val="24"/>
        </w:rPr>
        <w:t>,</w:t>
      </w:r>
      <w:r w:rsidRPr="00FC7684">
        <w:rPr>
          <w:rFonts w:asciiTheme="minorBidi" w:eastAsia="Calibri" w:hAnsiTheme="minorBidi"/>
          <w:i/>
          <w:iCs/>
          <w:noProof/>
          <w:sz w:val="24"/>
          <w:szCs w:val="24"/>
        </w:rPr>
        <w:t xml:space="preserve"> </w:t>
      </w:r>
      <w:r w:rsidRPr="00FC7684">
        <w:rPr>
          <w:rFonts w:asciiTheme="minorBidi" w:eastAsia="Calibri" w:hAnsiTheme="minorBidi"/>
          <w:noProof/>
          <w:sz w:val="24"/>
          <w:szCs w:val="24"/>
        </w:rPr>
        <w:t xml:space="preserve">is the possibility that information that is considered public may no longer have any limitations on whom it can be shared with, and </w:t>
      </w:r>
      <w:r w:rsidRPr="00FC7684">
        <w:rPr>
          <w:rFonts w:asciiTheme="minorBidi" w:eastAsia="Calibri" w:hAnsiTheme="minorBidi"/>
          <w:i/>
          <w:iCs/>
          <w:noProof/>
          <w:sz w:val="24"/>
          <w:szCs w:val="24"/>
        </w:rPr>
        <w:t xml:space="preserve">a fortiori </w:t>
      </w:r>
      <w:r w:rsidRPr="00FC7684">
        <w:rPr>
          <w:rFonts w:asciiTheme="minorBidi" w:eastAsia="Calibri" w:hAnsiTheme="minorBidi"/>
          <w:noProof/>
          <w:sz w:val="24"/>
          <w:szCs w:val="24"/>
        </w:rPr>
        <w:t>who may access it.</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This is based on a engimatic line in the Gemara</w:t>
      </w:r>
      <w:r w:rsidR="00042AA2" w:rsidRPr="00FC7684">
        <w:rPr>
          <w:rFonts w:asciiTheme="minorBidi" w:eastAsia="Calibri" w:hAnsiTheme="minorBidi"/>
          <w:noProof/>
          <w:sz w:val="24"/>
          <w:szCs w:val="24"/>
        </w:rPr>
        <w:t>, which</w:t>
      </w:r>
      <w:r w:rsidRPr="00FC7684">
        <w:rPr>
          <w:rFonts w:asciiTheme="minorBidi" w:eastAsia="Calibri" w:hAnsiTheme="minorBidi"/>
          <w:noProof/>
          <w:sz w:val="24"/>
          <w:szCs w:val="24"/>
        </w:rPr>
        <w:t xml:space="preserve"> rules that “</w:t>
      </w:r>
      <w:r w:rsidR="00042AA2" w:rsidRPr="00FC7684">
        <w:rPr>
          <w:rFonts w:asciiTheme="minorBidi" w:eastAsia="Calibri" w:hAnsiTheme="minorBidi"/>
          <w:noProof/>
          <w:sz w:val="24"/>
          <w:szCs w:val="24"/>
        </w:rPr>
        <w:t xml:space="preserve">Anything which is </w:t>
      </w:r>
      <w:r w:rsidRPr="00FC7684">
        <w:rPr>
          <w:rFonts w:asciiTheme="minorBidi" w:eastAsia="Calibri" w:hAnsiTheme="minorBidi"/>
          <w:noProof/>
          <w:sz w:val="24"/>
          <w:szCs w:val="24"/>
        </w:rPr>
        <w:t xml:space="preserve">said in front of three people </w:t>
      </w:r>
      <w:r w:rsidR="00042AA2" w:rsidRPr="00FC7684">
        <w:rPr>
          <w:rFonts w:asciiTheme="minorBidi" w:eastAsia="Calibri" w:hAnsiTheme="minorBidi"/>
          <w:noProof/>
          <w:sz w:val="24"/>
          <w:szCs w:val="24"/>
        </w:rPr>
        <w:t xml:space="preserve">is not subject to </w:t>
      </w:r>
      <w:r w:rsidRPr="00FC7684">
        <w:rPr>
          <w:rFonts w:asciiTheme="minorBidi" w:eastAsia="Calibri" w:hAnsiTheme="minorBidi"/>
          <w:noProof/>
          <w:sz w:val="24"/>
          <w:szCs w:val="24"/>
        </w:rPr>
        <w:t>[</w:t>
      </w:r>
      <w:r w:rsidR="00042AA2" w:rsidRPr="00FC7684">
        <w:rPr>
          <w:rFonts w:asciiTheme="minorBidi" w:eastAsia="Calibri" w:hAnsiTheme="minorBidi"/>
          <w:noProof/>
          <w:sz w:val="24"/>
          <w:szCs w:val="24"/>
        </w:rPr>
        <w:t>the</w:t>
      </w:r>
      <w:r w:rsidRPr="00FC7684">
        <w:rPr>
          <w:rFonts w:asciiTheme="minorBidi" w:eastAsia="Calibri" w:hAnsiTheme="minorBidi"/>
          <w:noProof/>
          <w:sz w:val="24"/>
          <w:szCs w:val="24"/>
        </w:rPr>
        <w:t xml:space="preserve"> prohibition of] </w:t>
      </w:r>
      <w:r w:rsidR="00042AA2" w:rsidRPr="00FC7684">
        <w:rPr>
          <w:rFonts w:asciiTheme="minorBidi" w:eastAsia="Calibri" w:hAnsiTheme="minorBidi"/>
          <w:noProof/>
          <w:sz w:val="24"/>
          <w:szCs w:val="24"/>
        </w:rPr>
        <w:t xml:space="preserve">evil speech” </w:t>
      </w:r>
      <w:r w:rsidRPr="00FC7684">
        <w:rPr>
          <w:rFonts w:asciiTheme="minorBidi" w:eastAsia="Calibri" w:hAnsiTheme="minorBidi"/>
          <w:noProof/>
          <w:sz w:val="24"/>
          <w:szCs w:val="24"/>
        </w:rPr>
        <w:t xml:space="preserve"> (</w:t>
      </w:r>
      <w:r w:rsidRPr="00FC7684">
        <w:rPr>
          <w:rFonts w:asciiTheme="minorBidi" w:eastAsia="Calibri" w:hAnsiTheme="minorBidi"/>
          <w:i/>
          <w:iCs/>
          <w:noProof/>
          <w:sz w:val="24"/>
          <w:szCs w:val="24"/>
        </w:rPr>
        <w:t>Ara</w:t>
      </w:r>
      <w:r w:rsidR="00042AA2" w:rsidRPr="00FC7684">
        <w:rPr>
          <w:rFonts w:asciiTheme="minorBidi" w:eastAsia="Calibri" w:hAnsiTheme="minorBidi"/>
          <w:i/>
          <w:iCs/>
          <w:noProof/>
          <w:sz w:val="24"/>
          <w:szCs w:val="24"/>
        </w:rPr>
        <w:t>k</w:t>
      </w:r>
      <w:r w:rsidRPr="00FC7684">
        <w:rPr>
          <w:rFonts w:asciiTheme="minorBidi" w:eastAsia="Calibri" w:hAnsiTheme="minorBidi"/>
          <w:i/>
          <w:iCs/>
          <w:noProof/>
          <w:sz w:val="24"/>
          <w:szCs w:val="24"/>
        </w:rPr>
        <w:t xml:space="preserve">hin </w:t>
      </w:r>
      <w:r w:rsidRPr="00FC7684">
        <w:rPr>
          <w:rFonts w:asciiTheme="minorBidi" w:eastAsia="Calibri" w:hAnsiTheme="minorBidi"/>
          <w:noProof/>
          <w:sz w:val="24"/>
          <w:szCs w:val="24"/>
        </w:rPr>
        <w:t xml:space="preserve">16a). For some </w:t>
      </w:r>
      <w:r w:rsidR="00042AA2" w:rsidRPr="00FC7684">
        <w:rPr>
          <w:rFonts w:asciiTheme="minorBidi" w:eastAsia="Calibri" w:hAnsiTheme="minorBidi"/>
          <w:noProof/>
          <w:sz w:val="24"/>
          <w:szCs w:val="24"/>
        </w:rPr>
        <w:t>Po</w:t>
      </w:r>
      <w:r w:rsidRPr="00FC7684">
        <w:rPr>
          <w:rFonts w:asciiTheme="minorBidi" w:eastAsia="Calibri" w:hAnsiTheme="minorBidi"/>
          <w:noProof/>
          <w:sz w:val="24"/>
          <w:szCs w:val="24"/>
        </w:rPr>
        <w:t xml:space="preserve">skim, as we will see, this </w:t>
      </w:r>
      <w:r w:rsidR="009A37FB" w:rsidRPr="00FC7684">
        <w:rPr>
          <w:rFonts w:asciiTheme="minorBidi" w:eastAsia="Calibri" w:hAnsiTheme="minorBidi"/>
          <w:noProof/>
          <w:sz w:val="24"/>
          <w:szCs w:val="24"/>
        </w:rPr>
        <w:t xml:space="preserve">means that not only is </w:t>
      </w:r>
      <w:r w:rsidRPr="00FC7684">
        <w:rPr>
          <w:rFonts w:asciiTheme="minorBidi" w:eastAsia="Calibri" w:hAnsiTheme="minorBidi"/>
          <w:i/>
          <w:iCs/>
          <w:noProof/>
          <w:sz w:val="24"/>
          <w:szCs w:val="24"/>
        </w:rPr>
        <w:t xml:space="preserve">lashon </w:t>
      </w:r>
      <w:r w:rsidR="007549A7" w:rsidRPr="00FC7684">
        <w:rPr>
          <w:rFonts w:asciiTheme="minorBidi" w:eastAsia="Calibri" w:hAnsiTheme="minorBidi"/>
          <w:i/>
          <w:iCs/>
          <w:noProof/>
          <w:sz w:val="24"/>
          <w:szCs w:val="24"/>
        </w:rPr>
        <w:t>ha-ra</w:t>
      </w:r>
      <w:r w:rsidR="009A37FB" w:rsidRPr="00FC7684">
        <w:rPr>
          <w:rFonts w:asciiTheme="minorBidi" w:eastAsia="Calibri" w:hAnsiTheme="minorBidi"/>
          <w:noProof/>
          <w:sz w:val="24"/>
          <w:szCs w:val="24"/>
        </w:rPr>
        <w:t xml:space="preserve"> no longer a concern, but c</w:t>
      </w:r>
      <w:r w:rsidRPr="00FC7684">
        <w:rPr>
          <w:rFonts w:asciiTheme="minorBidi" w:eastAsia="Calibri" w:hAnsiTheme="minorBidi"/>
          <w:noProof/>
          <w:sz w:val="24"/>
          <w:szCs w:val="24"/>
        </w:rPr>
        <w:t>onfidentiality and the like</w:t>
      </w:r>
      <w:r w:rsidR="009A37FB" w:rsidRPr="00FC7684">
        <w:rPr>
          <w:rFonts w:asciiTheme="minorBidi" w:eastAsia="Calibri" w:hAnsiTheme="minorBidi"/>
          <w:noProof/>
          <w:sz w:val="24"/>
          <w:szCs w:val="24"/>
        </w:rPr>
        <w:t xml:space="preserve"> may also be waived</w:t>
      </w:r>
      <w:r w:rsidRPr="00FC7684">
        <w:rPr>
          <w:rFonts w:asciiTheme="minorBidi" w:eastAsia="Calibri" w:hAnsiTheme="minorBidi"/>
          <w:noProof/>
          <w:sz w:val="24"/>
          <w:szCs w:val="24"/>
        </w:rPr>
        <w:t xml:space="preserve"> once th</w:t>
      </w:r>
      <w:r w:rsidR="009A37FB" w:rsidRPr="00FC7684">
        <w:rPr>
          <w:rFonts w:asciiTheme="minorBidi" w:eastAsia="Calibri" w:hAnsiTheme="minorBidi"/>
          <w:noProof/>
          <w:sz w:val="24"/>
          <w:szCs w:val="24"/>
        </w:rPr>
        <w:t>e</w:t>
      </w:r>
      <w:r w:rsidRPr="00FC7684">
        <w:rPr>
          <w:rFonts w:asciiTheme="minorBidi" w:eastAsia="Calibri" w:hAnsiTheme="minorBidi"/>
          <w:noProof/>
          <w:sz w:val="24"/>
          <w:szCs w:val="24"/>
        </w:rPr>
        <w:t xml:space="preserve"> information is considered public enough.</w:t>
      </w:r>
      <w:r w:rsidR="00E8001C" w:rsidRPr="00FC7684">
        <w:rPr>
          <w:rFonts w:asciiTheme="minorBidi" w:eastAsia="Calibri" w:hAnsiTheme="minorBidi"/>
          <w:noProof/>
          <w:sz w:val="24"/>
          <w:szCs w:val="24"/>
        </w:rPr>
        <w:t xml:space="preserve"> </w:t>
      </w:r>
    </w:p>
    <w:p w14:paraId="14EF6F66" w14:textId="77777777" w:rsidR="00722001" w:rsidRPr="00FC7684" w:rsidRDefault="00722001" w:rsidP="00FC7684">
      <w:pPr>
        <w:spacing w:after="0" w:line="240" w:lineRule="auto"/>
        <w:jc w:val="both"/>
        <w:rPr>
          <w:rFonts w:asciiTheme="minorBidi" w:eastAsia="Calibri" w:hAnsiTheme="minorBidi"/>
          <w:noProof/>
          <w:sz w:val="24"/>
          <w:szCs w:val="24"/>
        </w:rPr>
      </w:pPr>
    </w:p>
    <w:p w14:paraId="7DBF4186" w14:textId="343B87E5" w:rsidR="00106E7D" w:rsidRPr="00FC7684" w:rsidRDefault="00106E7D"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However, as we will see, th</w:t>
      </w:r>
      <w:r w:rsidR="009A37FB" w:rsidRPr="00FC7684">
        <w:rPr>
          <w:rFonts w:asciiTheme="minorBidi" w:eastAsia="Calibri" w:hAnsiTheme="minorBidi"/>
          <w:noProof/>
          <w:sz w:val="24"/>
          <w:szCs w:val="24"/>
        </w:rPr>
        <w:t>is may be true only in cases in which the speaker,</w:t>
      </w:r>
      <w:r w:rsidRPr="00FC7684">
        <w:rPr>
          <w:rFonts w:asciiTheme="minorBidi" w:eastAsia="Calibri" w:hAnsiTheme="minorBidi"/>
          <w:noProof/>
          <w:sz w:val="24"/>
          <w:szCs w:val="24"/>
        </w:rPr>
        <w:t xml:space="preserve"> having s</w:t>
      </w:r>
      <w:r w:rsidR="009A37FB" w:rsidRPr="00FC7684">
        <w:rPr>
          <w:rFonts w:asciiTheme="minorBidi" w:eastAsia="Calibri" w:hAnsiTheme="minorBidi"/>
          <w:noProof/>
          <w:sz w:val="24"/>
          <w:szCs w:val="24"/>
        </w:rPr>
        <w:t>tate</w:t>
      </w:r>
      <w:r w:rsidRPr="00FC7684">
        <w:rPr>
          <w:rFonts w:asciiTheme="minorBidi" w:eastAsia="Calibri" w:hAnsiTheme="minorBidi"/>
          <w:noProof/>
          <w:sz w:val="24"/>
          <w:szCs w:val="24"/>
        </w:rPr>
        <w:t>d the original information in a public group</w:t>
      </w:r>
      <w:r w:rsidR="009A37FB" w:rsidRPr="00FC7684">
        <w:rPr>
          <w:rFonts w:asciiTheme="minorBidi" w:eastAsia="Calibri" w:hAnsiTheme="minorBidi"/>
          <w:noProof/>
          <w:sz w:val="24"/>
          <w:szCs w:val="24"/>
        </w:rPr>
        <w:t>,</w:t>
      </w:r>
      <w:r w:rsidRPr="00FC7684">
        <w:rPr>
          <w:rFonts w:asciiTheme="minorBidi" w:eastAsia="Calibri" w:hAnsiTheme="minorBidi"/>
          <w:noProof/>
          <w:sz w:val="24"/>
          <w:szCs w:val="24"/>
        </w:rPr>
        <w:t xml:space="preserve"> presume</w:t>
      </w:r>
      <w:r w:rsidR="009A37FB" w:rsidRPr="00FC7684">
        <w:rPr>
          <w:rFonts w:asciiTheme="minorBidi" w:eastAsia="Calibri" w:hAnsiTheme="minorBidi"/>
          <w:noProof/>
          <w:sz w:val="24"/>
          <w:szCs w:val="24"/>
        </w:rPr>
        <w:t>s</w:t>
      </w:r>
      <w:r w:rsidRPr="00FC7684">
        <w:rPr>
          <w:rFonts w:asciiTheme="minorBidi" w:eastAsia="Calibri" w:hAnsiTheme="minorBidi"/>
          <w:noProof/>
          <w:sz w:val="24"/>
          <w:szCs w:val="24"/>
        </w:rPr>
        <w:t xml:space="preserve"> that it w</w:t>
      </w:r>
      <w:r w:rsidR="009A37FB" w:rsidRPr="00FC7684">
        <w:rPr>
          <w:rFonts w:asciiTheme="minorBidi" w:eastAsia="Calibri" w:hAnsiTheme="minorBidi"/>
          <w:noProof/>
          <w:sz w:val="24"/>
          <w:szCs w:val="24"/>
        </w:rPr>
        <w:t>ill</w:t>
      </w:r>
      <w:r w:rsidRPr="00FC7684">
        <w:rPr>
          <w:rFonts w:asciiTheme="minorBidi" w:eastAsia="Calibri" w:hAnsiTheme="minorBidi"/>
          <w:noProof/>
          <w:sz w:val="24"/>
          <w:szCs w:val="24"/>
        </w:rPr>
        <w:t xml:space="preserve"> be spread.</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 xml:space="preserve">In cases </w:t>
      </w:r>
      <w:r w:rsidR="00EA5B50" w:rsidRPr="00FC7684">
        <w:rPr>
          <w:rFonts w:asciiTheme="minorBidi" w:eastAsia="Calibri" w:hAnsiTheme="minorBidi"/>
          <w:noProof/>
          <w:sz w:val="24"/>
          <w:szCs w:val="24"/>
        </w:rPr>
        <w:t>in which the situation is different,</w:t>
      </w:r>
      <w:r w:rsidRPr="00FC7684">
        <w:rPr>
          <w:rFonts w:asciiTheme="minorBidi" w:eastAsia="Calibri" w:hAnsiTheme="minorBidi"/>
          <w:noProof/>
          <w:sz w:val="24"/>
          <w:szCs w:val="24"/>
        </w:rPr>
        <w:t xml:space="preserve"> such as </w:t>
      </w:r>
      <w:r w:rsidR="00EA5B50" w:rsidRPr="00FC7684">
        <w:rPr>
          <w:rFonts w:asciiTheme="minorBidi" w:eastAsia="Calibri" w:hAnsiTheme="minorBidi"/>
          <w:noProof/>
          <w:sz w:val="24"/>
          <w:szCs w:val="24"/>
        </w:rPr>
        <w:t xml:space="preserve">ten lawyers at </w:t>
      </w:r>
      <w:r w:rsidRPr="00FC7684">
        <w:rPr>
          <w:rFonts w:asciiTheme="minorBidi" w:eastAsia="Calibri" w:hAnsiTheme="minorBidi"/>
          <w:noProof/>
          <w:sz w:val="24"/>
          <w:szCs w:val="24"/>
        </w:rPr>
        <w:t xml:space="preserve">a practice </w:t>
      </w:r>
      <w:r w:rsidR="00EA5B50" w:rsidRPr="00FC7684">
        <w:rPr>
          <w:rFonts w:asciiTheme="minorBidi" w:eastAsia="Calibri" w:hAnsiTheme="minorBidi"/>
          <w:noProof/>
          <w:sz w:val="24"/>
          <w:szCs w:val="24"/>
        </w:rPr>
        <w:t xml:space="preserve">who are </w:t>
      </w:r>
      <w:r w:rsidRPr="00FC7684">
        <w:rPr>
          <w:rFonts w:asciiTheme="minorBidi" w:eastAsia="Calibri" w:hAnsiTheme="minorBidi"/>
          <w:noProof/>
          <w:sz w:val="24"/>
          <w:szCs w:val="24"/>
        </w:rPr>
        <w:t>internally sharing confidential information about a client, there is no</w:t>
      </w:r>
      <w:r w:rsidR="009A37FB" w:rsidRPr="00FC7684">
        <w:rPr>
          <w:rFonts w:asciiTheme="minorBidi" w:eastAsia="Calibri" w:hAnsiTheme="minorBidi"/>
          <w:noProof/>
          <w:sz w:val="24"/>
          <w:szCs w:val="24"/>
        </w:rPr>
        <w:t xml:space="preserve"> such</w:t>
      </w:r>
      <w:r w:rsidRPr="00FC7684">
        <w:rPr>
          <w:rFonts w:asciiTheme="minorBidi" w:eastAsia="Calibri" w:hAnsiTheme="minorBidi"/>
          <w:noProof/>
          <w:sz w:val="24"/>
          <w:szCs w:val="24"/>
        </w:rPr>
        <w:t xml:space="preserve"> permission.</w:t>
      </w:r>
    </w:p>
    <w:p w14:paraId="22D8783E" w14:textId="77777777" w:rsidR="00722001" w:rsidRPr="00FC7684" w:rsidRDefault="00722001" w:rsidP="00FC7684">
      <w:pPr>
        <w:spacing w:after="0" w:line="240" w:lineRule="auto"/>
        <w:jc w:val="both"/>
        <w:rPr>
          <w:rFonts w:asciiTheme="minorBidi" w:eastAsia="Calibri" w:hAnsiTheme="minorBidi"/>
          <w:noProof/>
          <w:sz w:val="24"/>
          <w:szCs w:val="24"/>
        </w:rPr>
      </w:pPr>
    </w:p>
    <w:p w14:paraId="446B78D0" w14:textId="728DB90F" w:rsidR="00106E7D" w:rsidRPr="00FC7684" w:rsidRDefault="00106E7D"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lastRenderedPageBreak/>
        <w:t xml:space="preserve">When it comes to Facebook, an unofficial poll at a </w:t>
      </w:r>
      <w:r w:rsidRPr="00FC7684">
        <w:rPr>
          <w:rFonts w:asciiTheme="minorBidi" w:eastAsia="Calibri" w:hAnsiTheme="minorBidi"/>
          <w:i/>
          <w:iCs/>
          <w:noProof/>
          <w:sz w:val="24"/>
          <w:szCs w:val="24"/>
        </w:rPr>
        <w:t>shiur</w:t>
      </w:r>
      <w:r w:rsidRPr="00FC7684">
        <w:rPr>
          <w:rFonts w:asciiTheme="minorBidi" w:eastAsia="Calibri" w:hAnsiTheme="minorBidi"/>
          <w:noProof/>
          <w:sz w:val="24"/>
          <w:szCs w:val="24"/>
        </w:rPr>
        <w:t xml:space="preserve"> on the topic yielded a variety of opinions.</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Some people fe</w:t>
      </w:r>
      <w:r w:rsidR="009A37FB" w:rsidRPr="00FC7684">
        <w:rPr>
          <w:rFonts w:asciiTheme="minorBidi" w:eastAsia="Calibri" w:hAnsiTheme="minorBidi"/>
          <w:noProof/>
          <w:sz w:val="24"/>
          <w:szCs w:val="24"/>
        </w:rPr>
        <w:t xml:space="preserve">lt that </w:t>
      </w:r>
      <w:r w:rsidRPr="00FC7684">
        <w:rPr>
          <w:rFonts w:asciiTheme="minorBidi" w:eastAsia="Calibri" w:hAnsiTheme="minorBidi"/>
          <w:noProof/>
          <w:sz w:val="24"/>
          <w:szCs w:val="24"/>
        </w:rPr>
        <w:t xml:space="preserve">anything they post on Facebook </w:t>
      </w:r>
      <w:r w:rsidR="009A37FB" w:rsidRPr="00FC7684">
        <w:rPr>
          <w:rFonts w:asciiTheme="minorBidi" w:eastAsia="Calibri" w:hAnsiTheme="minorBidi"/>
          <w:noProof/>
          <w:sz w:val="24"/>
          <w:szCs w:val="24"/>
        </w:rPr>
        <w:t xml:space="preserve">is </w:t>
      </w:r>
      <w:r w:rsidRPr="00FC7684">
        <w:rPr>
          <w:rFonts w:asciiTheme="minorBidi" w:eastAsia="Calibri" w:hAnsiTheme="minorBidi"/>
          <w:noProof/>
          <w:sz w:val="24"/>
          <w:szCs w:val="24"/>
        </w:rPr>
        <w:t xml:space="preserve">assumed </w:t>
      </w:r>
      <w:r w:rsidR="009A37FB" w:rsidRPr="00FC7684">
        <w:rPr>
          <w:rFonts w:asciiTheme="minorBidi" w:eastAsia="Calibri" w:hAnsiTheme="minorBidi"/>
          <w:noProof/>
          <w:sz w:val="24"/>
          <w:szCs w:val="24"/>
        </w:rPr>
        <w:t>to be</w:t>
      </w:r>
      <w:r w:rsidRPr="00FC7684">
        <w:rPr>
          <w:rFonts w:asciiTheme="minorBidi" w:eastAsia="Calibri" w:hAnsiTheme="minorBidi"/>
          <w:noProof/>
          <w:sz w:val="24"/>
          <w:szCs w:val="24"/>
        </w:rPr>
        <w:t xml:space="preserve"> </w:t>
      </w:r>
      <w:r w:rsidR="009A37FB" w:rsidRPr="00FC7684">
        <w:rPr>
          <w:rFonts w:asciiTheme="minorBidi" w:eastAsia="Calibri" w:hAnsiTheme="minorBidi"/>
          <w:noProof/>
          <w:sz w:val="24"/>
          <w:szCs w:val="24"/>
        </w:rPr>
        <w:t xml:space="preserve">for </w:t>
      </w:r>
      <w:r w:rsidRPr="00FC7684">
        <w:rPr>
          <w:rFonts w:asciiTheme="minorBidi" w:eastAsia="Calibri" w:hAnsiTheme="minorBidi"/>
          <w:noProof/>
          <w:sz w:val="24"/>
          <w:szCs w:val="24"/>
        </w:rPr>
        <w:t>public</w:t>
      </w:r>
      <w:r w:rsidR="009A37FB" w:rsidRPr="00FC7684">
        <w:rPr>
          <w:rFonts w:asciiTheme="minorBidi" w:eastAsia="Calibri" w:hAnsiTheme="minorBidi"/>
          <w:noProof/>
          <w:sz w:val="24"/>
          <w:szCs w:val="24"/>
        </w:rPr>
        <w:t xml:space="preserve"> consumpiton</w:t>
      </w:r>
      <w:r w:rsidRPr="00FC7684">
        <w:rPr>
          <w:rFonts w:asciiTheme="minorBidi" w:eastAsia="Calibri" w:hAnsiTheme="minorBidi"/>
          <w:noProof/>
          <w:sz w:val="24"/>
          <w:szCs w:val="24"/>
        </w:rPr>
        <w:t>. Others, however, felt differently, especially when the</w:t>
      </w:r>
      <w:r w:rsidR="009A37FB" w:rsidRPr="00FC7684">
        <w:rPr>
          <w:rFonts w:asciiTheme="minorBidi" w:eastAsia="Calibri" w:hAnsiTheme="minorBidi"/>
          <w:noProof/>
          <w:sz w:val="24"/>
          <w:szCs w:val="24"/>
        </w:rPr>
        <w:t>y</w:t>
      </w:r>
      <w:r w:rsidRPr="00FC7684">
        <w:rPr>
          <w:rFonts w:asciiTheme="minorBidi" w:eastAsia="Calibri" w:hAnsiTheme="minorBidi"/>
          <w:noProof/>
          <w:sz w:val="24"/>
          <w:szCs w:val="24"/>
        </w:rPr>
        <w:t xml:space="preserve"> imagined specific people who</w:t>
      </w:r>
      <w:r w:rsidR="009A37FB" w:rsidRPr="00FC7684">
        <w:rPr>
          <w:rFonts w:asciiTheme="minorBidi" w:eastAsia="Calibri" w:hAnsiTheme="minorBidi"/>
          <w:noProof/>
          <w:sz w:val="24"/>
          <w:szCs w:val="24"/>
        </w:rPr>
        <w:t>m</w:t>
      </w:r>
      <w:r w:rsidRPr="00FC7684">
        <w:rPr>
          <w:rFonts w:asciiTheme="minorBidi" w:eastAsia="Calibri" w:hAnsiTheme="minorBidi"/>
          <w:noProof/>
          <w:sz w:val="24"/>
          <w:szCs w:val="24"/>
        </w:rPr>
        <w:t xml:space="preserve"> they would not want to access their profiles (e</w:t>
      </w:r>
      <w:r w:rsidR="009A37FB" w:rsidRPr="00FC7684">
        <w:rPr>
          <w:rFonts w:asciiTheme="minorBidi" w:eastAsia="Calibri" w:hAnsiTheme="minorBidi"/>
          <w:noProof/>
          <w:sz w:val="24"/>
          <w:szCs w:val="24"/>
        </w:rPr>
        <w:t>.g.</w:t>
      </w:r>
      <w:r w:rsidRPr="00FC7684">
        <w:rPr>
          <w:rFonts w:asciiTheme="minorBidi" w:eastAsia="Calibri" w:hAnsiTheme="minorBidi"/>
          <w:noProof/>
          <w:sz w:val="24"/>
          <w:szCs w:val="24"/>
        </w:rPr>
        <w:t xml:space="preserve"> </w:t>
      </w:r>
      <w:r w:rsidR="009A37FB" w:rsidRPr="00FC7684">
        <w:rPr>
          <w:rFonts w:asciiTheme="minorBidi" w:eastAsia="Calibri" w:hAnsiTheme="minorBidi"/>
          <w:noProof/>
          <w:sz w:val="24"/>
          <w:szCs w:val="24"/>
        </w:rPr>
        <w:t xml:space="preserve">when </w:t>
      </w:r>
      <w:r w:rsidRPr="00FC7684">
        <w:rPr>
          <w:rFonts w:asciiTheme="minorBidi" w:eastAsia="Calibri" w:hAnsiTheme="minorBidi"/>
          <w:noProof/>
          <w:sz w:val="24"/>
          <w:szCs w:val="24"/>
        </w:rPr>
        <w:t>school principals</w:t>
      </w:r>
      <w:r w:rsidR="00EA5B50" w:rsidRPr="00FC7684">
        <w:rPr>
          <w:rFonts w:asciiTheme="minorBidi" w:eastAsia="Calibri" w:hAnsiTheme="minorBidi"/>
          <w:noProof/>
          <w:sz w:val="24"/>
          <w:szCs w:val="24"/>
        </w:rPr>
        <w:t xml:space="preserve"> view</w:t>
      </w:r>
      <w:r w:rsidRPr="00FC7684">
        <w:rPr>
          <w:rFonts w:asciiTheme="minorBidi" w:eastAsia="Calibri" w:hAnsiTheme="minorBidi"/>
          <w:noProof/>
          <w:sz w:val="24"/>
          <w:szCs w:val="24"/>
        </w:rPr>
        <w:t xml:space="preserve"> pictures of their students.)</w:t>
      </w:r>
    </w:p>
    <w:p w14:paraId="6D238EF3" w14:textId="77777777" w:rsidR="00722001" w:rsidRPr="00FC7684" w:rsidRDefault="00722001" w:rsidP="00FC7684">
      <w:pPr>
        <w:spacing w:after="0" w:line="240" w:lineRule="auto"/>
        <w:jc w:val="both"/>
        <w:rPr>
          <w:rFonts w:asciiTheme="minorBidi" w:eastAsia="Calibri" w:hAnsiTheme="minorBidi"/>
          <w:noProof/>
          <w:sz w:val="24"/>
          <w:szCs w:val="24"/>
        </w:rPr>
      </w:pPr>
    </w:p>
    <w:p w14:paraId="62C90F28" w14:textId="2B4DE120" w:rsidR="00106E7D" w:rsidRPr="00FC7684" w:rsidRDefault="00106E7D"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Regarding closed and secret groups, it would seem that there is a strong assumption of privacy.</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The fact that the group is intentionally closed, or in some cases only visible to, a select group of people makes this case more similar to the case of the law firm above</w:t>
      </w:r>
      <w:r w:rsidR="009A37FB" w:rsidRPr="00FC7684">
        <w:rPr>
          <w:rFonts w:asciiTheme="minorBidi" w:eastAsia="Calibri" w:hAnsiTheme="minorBidi"/>
          <w:noProof/>
          <w:sz w:val="24"/>
          <w:szCs w:val="24"/>
        </w:rPr>
        <w:t xml:space="preserve">. Although it is </w:t>
      </w:r>
      <w:r w:rsidRPr="00FC7684">
        <w:rPr>
          <w:rFonts w:asciiTheme="minorBidi" w:eastAsia="Calibri" w:hAnsiTheme="minorBidi"/>
          <w:noProof/>
          <w:sz w:val="24"/>
          <w:szCs w:val="24"/>
        </w:rPr>
        <w:t xml:space="preserve">a relatively large group, confidentiality is still </w:t>
      </w:r>
      <w:r w:rsidR="009A37FB" w:rsidRPr="00FC7684">
        <w:rPr>
          <w:rFonts w:asciiTheme="minorBidi" w:eastAsia="Calibri" w:hAnsiTheme="minorBidi"/>
          <w:noProof/>
          <w:sz w:val="24"/>
          <w:szCs w:val="24"/>
        </w:rPr>
        <w:t xml:space="preserve">to be </w:t>
      </w:r>
      <w:r w:rsidRPr="00FC7684">
        <w:rPr>
          <w:rFonts w:asciiTheme="minorBidi" w:eastAsia="Calibri" w:hAnsiTheme="minorBidi"/>
          <w:noProof/>
          <w:sz w:val="24"/>
          <w:szCs w:val="24"/>
        </w:rPr>
        <w:t>assumed.</w:t>
      </w:r>
      <w:r w:rsidR="00E8001C" w:rsidRPr="00FC7684">
        <w:rPr>
          <w:rFonts w:asciiTheme="minorBidi" w:eastAsia="Calibri" w:hAnsiTheme="minorBidi"/>
          <w:noProof/>
          <w:sz w:val="24"/>
          <w:szCs w:val="24"/>
        </w:rPr>
        <w:t xml:space="preserve"> </w:t>
      </w:r>
    </w:p>
    <w:p w14:paraId="788BE8D0" w14:textId="6BB4F67C" w:rsidR="00AC49F4" w:rsidRPr="00FC7684" w:rsidRDefault="00AC49F4" w:rsidP="00FC7684">
      <w:pPr>
        <w:spacing w:after="0" w:line="240" w:lineRule="auto"/>
        <w:jc w:val="both"/>
        <w:rPr>
          <w:rFonts w:asciiTheme="minorBidi" w:eastAsia="Calibri" w:hAnsiTheme="minorBidi"/>
          <w:noProof/>
          <w:sz w:val="24"/>
          <w:szCs w:val="24"/>
        </w:rPr>
      </w:pPr>
    </w:p>
    <w:p w14:paraId="0F8845A9" w14:textId="73005954" w:rsidR="00AC49F4" w:rsidRPr="00FC7684" w:rsidRDefault="00AC49F4" w:rsidP="00FC7684">
      <w:pPr>
        <w:spacing w:after="0" w:line="240" w:lineRule="auto"/>
        <w:jc w:val="both"/>
        <w:rPr>
          <w:rFonts w:asciiTheme="minorBidi" w:eastAsia="Calibri" w:hAnsiTheme="minorBidi"/>
          <w:b/>
          <w:bCs/>
          <w:noProof/>
          <w:sz w:val="24"/>
          <w:szCs w:val="24"/>
        </w:rPr>
      </w:pPr>
      <w:r w:rsidRPr="00FC7684">
        <w:rPr>
          <w:rFonts w:asciiTheme="minorBidi" w:eastAsia="Calibri" w:hAnsiTheme="minorBidi"/>
          <w:b/>
          <w:bCs/>
          <w:noProof/>
          <w:sz w:val="24"/>
          <w:szCs w:val="24"/>
        </w:rPr>
        <w:t>The Complexity</w:t>
      </w:r>
    </w:p>
    <w:p w14:paraId="2DFC5CCC" w14:textId="77777777" w:rsidR="00722001" w:rsidRPr="00FC7684" w:rsidRDefault="00722001" w:rsidP="00FC7684">
      <w:pPr>
        <w:spacing w:after="0" w:line="240" w:lineRule="auto"/>
        <w:jc w:val="both"/>
        <w:rPr>
          <w:rFonts w:asciiTheme="minorBidi" w:eastAsia="Calibri" w:hAnsiTheme="minorBidi"/>
          <w:b/>
          <w:bCs/>
          <w:noProof/>
          <w:sz w:val="24"/>
          <w:szCs w:val="24"/>
        </w:rPr>
      </w:pPr>
    </w:p>
    <w:p w14:paraId="6F6FF0CF" w14:textId="0F92BB6D" w:rsidR="00AC49F4" w:rsidRPr="00FC7684" w:rsidRDefault="00AC49F4"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A</w:t>
      </w:r>
      <w:r w:rsidR="00717132" w:rsidRPr="00FC7684">
        <w:rPr>
          <w:rFonts w:asciiTheme="minorBidi" w:eastAsia="Calibri" w:hAnsiTheme="minorBidi"/>
          <w:noProof/>
          <w:sz w:val="24"/>
          <w:szCs w:val="24"/>
        </w:rPr>
        <w:t>t</w:t>
      </w:r>
      <w:r w:rsidRPr="00FC7684">
        <w:rPr>
          <w:rFonts w:asciiTheme="minorBidi" w:eastAsia="Calibri" w:hAnsiTheme="minorBidi"/>
          <w:noProof/>
          <w:sz w:val="24"/>
          <w:szCs w:val="24"/>
        </w:rPr>
        <w:t xml:space="preserve"> a </w:t>
      </w:r>
      <w:r w:rsidRPr="00FC7684">
        <w:rPr>
          <w:rFonts w:asciiTheme="minorBidi" w:eastAsia="Calibri" w:hAnsiTheme="minorBidi"/>
          <w:i/>
          <w:iCs/>
          <w:noProof/>
          <w:sz w:val="24"/>
          <w:szCs w:val="24"/>
        </w:rPr>
        <w:t>shiur</w:t>
      </w:r>
      <w:r w:rsidRPr="00FC7684">
        <w:rPr>
          <w:rFonts w:asciiTheme="minorBidi" w:eastAsia="Calibri" w:hAnsiTheme="minorBidi"/>
          <w:noProof/>
          <w:sz w:val="24"/>
          <w:szCs w:val="24"/>
        </w:rPr>
        <w:t xml:space="preserve"> in Toronto, one attendee noted that the amount of signficance given in this area to what people expect seem to run afoul of the tedency in </w:t>
      </w:r>
      <w:r w:rsidR="00EA5B50" w:rsidRPr="00FC7684">
        <w:rPr>
          <w:rFonts w:asciiTheme="minorBidi" w:eastAsia="Calibri" w:hAnsiTheme="minorBidi"/>
          <w:noProof/>
          <w:sz w:val="24"/>
          <w:szCs w:val="24"/>
        </w:rPr>
        <w:t>H</w:t>
      </w:r>
      <w:r w:rsidRPr="00FC7684">
        <w:rPr>
          <w:rFonts w:asciiTheme="minorBidi" w:eastAsia="Calibri" w:hAnsiTheme="minorBidi"/>
          <w:noProof/>
          <w:sz w:val="24"/>
          <w:szCs w:val="24"/>
        </w:rPr>
        <w:t>alakha for uniformity.</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However, what emerges from the sources is that these kinds of laws do not lend themselves to uniformity.</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The central principle often comes down to what people’s expectations and assumptions</w:t>
      </w:r>
      <w:r w:rsidR="00EA5B50" w:rsidRPr="00FC7684">
        <w:rPr>
          <w:rFonts w:asciiTheme="minorBidi" w:eastAsia="Calibri" w:hAnsiTheme="minorBidi"/>
          <w:noProof/>
          <w:sz w:val="24"/>
          <w:szCs w:val="24"/>
        </w:rPr>
        <w:t xml:space="preserve"> are</w:t>
      </w:r>
      <w:r w:rsidRPr="00FC7684">
        <w:rPr>
          <w:rFonts w:asciiTheme="minorBidi" w:eastAsia="Calibri" w:hAnsiTheme="minorBidi"/>
          <w:noProof/>
          <w:sz w:val="24"/>
          <w:szCs w:val="24"/>
        </w:rPr>
        <w:t>, and th</w:t>
      </w:r>
      <w:r w:rsidR="00EA5B50" w:rsidRPr="00FC7684">
        <w:rPr>
          <w:rFonts w:asciiTheme="minorBidi" w:eastAsia="Calibri" w:hAnsiTheme="minorBidi"/>
          <w:noProof/>
          <w:sz w:val="24"/>
          <w:szCs w:val="24"/>
        </w:rPr>
        <w:t>ese may</w:t>
      </w:r>
      <w:r w:rsidRPr="00FC7684">
        <w:rPr>
          <w:rFonts w:asciiTheme="minorBidi" w:eastAsia="Calibri" w:hAnsiTheme="minorBidi"/>
          <w:noProof/>
          <w:sz w:val="24"/>
          <w:szCs w:val="24"/>
        </w:rPr>
        <w:t xml:space="preserve"> change over time, based on demographic</w:t>
      </w:r>
      <w:r w:rsidR="00EA5B50" w:rsidRPr="00FC7684">
        <w:rPr>
          <w:rFonts w:asciiTheme="minorBidi" w:eastAsia="Calibri" w:hAnsiTheme="minorBidi"/>
          <w:noProof/>
          <w:sz w:val="24"/>
          <w:szCs w:val="24"/>
        </w:rPr>
        <w:t xml:space="preserve"> factors</w:t>
      </w:r>
      <w:r w:rsidRPr="00FC7684">
        <w:rPr>
          <w:rFonts w:asciiTheme="minorBidi" w:eastAsia="Calibri" w:hAnsiTheme="minorBidi"/>
          <w:noProof/>
          <w:sz w:val="24"/>
          <w:szCs w:val="24"/>
        </w:rPr>
        <w:t xml:space="preserve"> and </w:t>
      </w:r>
      <w:r w:rsidR="00EA5B50" w:rsidRPr="00FC7684">
        <w:rPr>
          <w:rFonts w:asciiTheme="minorBidi" w:eastAsia="Calibri" w:hAnsiTheme="minorBidi"/>
          <w:noProof/>
          <w:sz w:val="24"/>
          <w:szCs w:val="24"/>
        </w:rPr>
        <w:t xml:space="preserve">a </w:t>
      </w:r>
      <w:r w:rsidRPr="00FC7684">
        <w:rPr>
          <w:rFonts w:asciiTheme="minorBidi" w:eastAsia="Calibri" w:hAnsiTheme="minorBidi"/>
          <w:noProof/>
          <w:sz w:val="24"/>
          <w:szCs w:val="24"/>
        </w:rPr>
        <w:t xml:space="preserve">host of other </w:t>
      </w:r>
      <w:r w:rsidR="00EA5B50" w:rsidRPr="00FC7684">
        <w:rPr>
          <w:rFonts w:asciiTheme="minorBidi" w:eastAsia="Calibri" w:hAnsiTheme="minorBidi"/>
          <w:noProof/>
          <w:sz w:val="24"/>
          <w:szCs w:val="24"/>
        </w:rPr>
        <w:t>considerations</w:t>
      </w:r>
      <w:r w:rsidRPr="00FC7684">
        <w:rPr>
          <w:rFonts w:asciiTheme="minorBidi" w:eastAsia="Calibri" w:hAnsiTheme="minorBidi"/>
          <w:noProof/>
          <w:sz w:val="24"/>
          <w:szCs w:val="24"/>
        </w:rPr>
        <w:t>.</w:t>
      </w:r>
      <w:r w:rsidR="00E8001C" w:rsidRPr="00FC7684">
        <w:rPr>
          <w:rFonts w:asciiTheme="minorBidi" w:eastAsia="Calibri" w:hAnsiTheme="minorBidi"/>
          <w:noProof/>
          <w:sz w:val="24"/>
          <w:szCs w:val="24"/>
        </w:rPr>
        <w:t xml:space="preserve"> </w:t>
      </w:r>
      <w:r w:rsidR="00E812E4" w:rsidRPr="00FC7684">
        <w:rPr>
          <w:rFonts w:asciiTheme="minorBidi" w:eastAsia="Calibri" w:hAnsiTheme="minorBidi"/>
          <w:noProof/>
          <w:sz w:val="24"/>
          <w:szCs w:val="24"/>
        </w:rPr>
        <w:t xml:space="preserve">As we saw above, for example, the dispute as to whether the </w:t>
      </w:r>
      <w:r w:rsidR="00E812E4" w:rsidRPr="00FC7684">
        <w:rPr>
          <w:rFonts w:asciiTheme="minorBidi" w:eastAsia="Calibri" w:hAnsiTheme="minorBidi"/>
          <w:i/>
          <w:iCs/>
          <w:noProof/>
          <w:sz w:val="24"/>
          <w:szCs w:val="24"/>
        </w:rPr>
        <w:t xml:space="preserve">cherem </w:t>
      </w:r>
      <w:r w:rsidR="00E812E4" w:rsidRPr="00FC7684">
        <w:rPr>
          <w:rFonts w:asciiTheme="minorBidi" w:eastAsia="Calibri" w:hAnsiTheme="minorBidi"/>
          <w:noProof/>
          <w:sz w:val="24"/>
          <w:szCs w:val="24"/>
        </w:rPr>
        <w:t>applie</w:t>
      </w:r>
      <w:r w:rsidR="00EA5B50" w:rsidRPr="00FC7684">
        <w:rPr>
          <w:rFonts w:asciiTheme="minorBidi" w:eastAsia="Calibri" w:hAnsiTheme="minorBidi"/>
          <w:noProof/>
          <w:sz w:val="24"/>
          <w:szCs w:val="24"/>
        </w:rPr>
        <w:t>s</w:t>
      </w:r>
      <w:r w:rsidR="00E812E4" w:rsidRPr="00FC7684">
        <w:rPr>
          <w:rFonts w:asciiTheme="minorBidi" w:eastAsia="Calibri" w:hAnsiTheme="minorBidi"/>
          <w:noProof/>
          <w:sz w:val="24"/>
          <w:szCs w:val="24"/>
        </w:rPr>
        <w:t xml:space="preserve"> to postcards rest</w:t>
      </w:r>
      <w:r w:rsidR="00EA5B50" w:rsidRPr="00FC7684">
        <w:rPr>
          <w:rFonts w:asciiTheme="minorBidi" w:eastAsia="Calibri" w:hAnsiTheme="minorBidi"/>
          <w:noProof/>
          <w:sz w:val="24"/>
          <w:szCs w:val="24"/>
        </w:rPr>
        <w:t>s</w:t>
      </w:r>
      <w:r w:rsidR="00E812E4" w:rsidRPr="00FC7684">
        <w:rPr>
          <w:rFonts w:asciiTheme="minorBidi" w:eastAsia="Calibri" w:hAnsiTheme="minorBidi"/>
          <w:noProof/>
          <w:sz w:val="24"/>
          <w:szCs w:val="24"/>
        </w:rPr>
        <w:t xml:space="preserve"> mostly on whether people care about privacy in messages conveyed via postcard.</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Thus, the best we can do i</w:t>
      </w:r>
      <w:r w:rsidR="00EA5B50" w:rsidRPr="00FC7684">
        <w:rPr>
          <w:rFonts w:asciiTheme="minorBidi" w:eastAsia="Calibri" w:hAnsiTheme="minorBidi"/>
          <w:noProof/>
          <w:sz w:val="24"/>
          <w:szCs w:val="24"/>
        </w:rPr>
        <w:t>s to</w:t>
      </w:r>
      <w:r w:rsidRPr="00FC7684">
        <w:rPr>
          <w:rFonts w:asciiTheme="minorBidi" w:eastAsia="Calibri" w:hAnsiTheme="minorBidi"/>
          <w:noProof/>
          <w:sz w:val="24"/>
          <w:szCs w:val="24"/>
        </w:rPr>
        <w:t xml:space="preserve"> outline </w:t>
      </w:r>
      <w:r w:rsidR="00E812E4" w:rsidRPr="00FC7684">
        <w:rPr>
          <w:rFonts w:asciiTheme="minorBidi" w:eastAsia="Calibri" w:hAnsiTheme="minorBidi"/>
          <w:noProof/>
          <w:sz w:val="24"/>
          <w:szCs w:val="24"/>
        </w:rPr>
        <w:t>the general princples.</w:t>
      </w:r>
      <w:r w:rsidR="00E8001C" w:rsidRPr="00FC7684">
        <w:rPr>
          <w:rFonts w:asciiTheme="minorBidi" w:eastAsia="Calibri" w:hAnsiTheme="minorBidi"/>
          <w:noProof/>
          <w:sz w:val="24"/>
          <w:szCs w:val="24"/>
        </w:rPr>
        <w:t xml:space="preserve"> </w:t>
      </w:r>
    </w:p>
    <w:p w14:paraId="0E158C53" w14:textId="77777777" w:rsidR="00491639" w:rsidRPr="00FC7684" w:rsidRDefault="00491639" w:rsidP="00FC7684">
      <w:pPr>
        <w:spacing w:after="0" w:line="240" w:lineRule="auto"/>
        <w:jc w:val="both"/>
        <w:rPr>
          <w:rFonts w:asciiTheme="minorBidi" w:eastAsia="Calibri" w:hAnsiTheme="minorBidi"/>
          <w:noProof/>
          <w:sz w:val="24"/>
          <w:szCs w:val="24"/>
        </w:rPr>
      </w:pPr>
    </w:p>
    <w:p w14:paraId="5ECF2E41" w14:textId="3E540FC5" w:rsidR="00E812E4" w:rsidRPr="00FC7684" w:rsidRDefault="00E812E4" w:rsidP="00FC7684">
      <w:pPr>
        <w:spacing w:after="0" w:line="240" w:lineRule="auto"/>
        <w:jc w:val="both"/>
        <w:rPr>
          <w:rFonts w:asciiTheme="minorBidi" w:eastAsia="Calibri" w:hAnsiTheme="minorBidi"/>
          <w:b/>
          <w:bCs/>
          <w:noProof/>
          <w:sz w:val="24"/>
          <w:szCs w:val="24"/>
        </w:rPr>
      </w:pPr>
      <w:r w:rsidRPr="00FC7684">
        <w:rPr>
          <w:rFonts w:asciiTheme="minorBidi" w:eastAsia="Calibri" w:hAnsiTheme="minorBidi"/>
          <w:b/>
          <w:bCs/>
          <w:noProof/>
          <w:sz w:val="24"/>
          <w:szCs w:val="24"/>
        </w:rPr>
        <w:t>Metaprincples</w:t>
      </w:r>
    </w:p>
    <w:p w14:paraId="783D35BA" w14:textId="77777777" w:rsidR="00722001" w:rsidRPr="00FC7684" w:rsidRDefault="00722001" w:rsidP="00FC7684">
      <w:pPr>
        <w:spacing w:after="0" w:line="240" w:lineRule="auto"/>
        <w:jc w:val="both"/>
        <w:rPr>
          <w:rFonts w:asciiTheme="minorBidi" w:eastAsia="Calibri" w:hAnsiTheme="minorBidi"/>
          <w:b/>
          <w:bCs/>
          <w:noProof/>
          <w:sz w:val="24"/>
          <w:szCs w:val="24"/>
        </w:rPr>
      </w:pPr>
    </w:p>
    <w:p w14:paraId="39EDC9F0" w14:textId="2F845AD8" w:rsidR="00E812E4" w:rsidRPr="00FC7684" w:rsidRDefault="00E812E4"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 xml:space="preserve">Another attendee of that </w:t>
      </w:r>
      <w:r w:rsidRPr="00FC7684">
        <w:rPr>
          <w:rFonts w:asciiTheme="minorBidi" w:eastAsia="Calibri" w:hAnsiTheme="minorBidi"/>
          <w:i/>
          <w:iCs/>
          <w:noProof/>
          <w:sz w:val="24"/>
          <w:szCs w:val="24"/>
        </w:rPr>
        <w:t>shiur</w:t>
      </w:r>
      <w:r w:rsidRPr="00FC7684">
        <w:rPr>
          <w:rFonts w:asciiTheme="minorBidi" w:eastAsia="Calibri" w:hAnsiTheme="minorBidi"/>
          <w:noProof/>
          <w:sz w:val="24"/>
          <w:szCs w:val="24"/>
        </w:rPr>
        <w:t xml:space="preserve"> in Toronto noted that much of this discussion assumes the more formal approaches to these laws.</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 xml:space="preserve">However, if, as some </w:t>
      </w:r>
      <w:r w:rsidR="00EA5B50" w:rsidRPr="00FC7684">
        <w:rPr>
          <w:rFonts w:asciiTheme="minorBidi" w:eastAsia="Calibri" w:hAnsiTheme="minorBidi"/>
          <w:noProof/>
          <w:sz w:val="24"/>
          <w:szCs w:val="24"/>
        </w:rPr>
        <w:t>P</w:t>
      </w:r>
      <w:r w:rsidRPr="00FC7684">
        <w:rPr>
          <w:rFonts w:asciiTheme="minorBidi" w:eastAsia="Calibri" w:hAnsiTheme="minorBidi"/>
          <w:noProof/>
          <w:sz w:val="24"/>
          <w:szCs w:val="24"/>
        </w:rPr>
        <w:t xml:space="preserve">oskim argue, </w:t>
      </w:r>
      <w:r w:rsidR="00EA5B50" w:rsidRPr="00FC7684">
        <w:rPr>
          <w:rFonts w:asciiTheme="minorBidi" w:eastAsia="Calibri" w:hAnsiTheme="minorBidi"/>
          <w:i/>
          <w:iCs/>
          <w:noProof/>
          <w:sz w:val="24"/>
          <w:szCs w:val="24"/>
        </w:rPr>
        <w:t>Ch</w:t>
      </w:r>
      <w:r w:rsidRPr="00FC7684">
        <w:rPr>
          <w:rFonts w:asciiTheme="minorBidi" w:eastAsia="Calibri" w:hAnsiTheme="minorBidi"/>
          <w:i/>
          <w:iCs/>
          <w:noProof/>
          <w:sz w:val="24"/>
          <w:szCs w:val="24"/>
        </w:rPr>
        <w:t xml:space="preserve">erem </w:t>
      </w:r>
      <w:r w:rsidR="00EA5B50" w:rsidRPr="00FC7684">
        <w:rPr>
          <w:rFonts w:asciiTheme="minorBidi" w:eastAsia="Calibri" w:hAnsiTheme="minorBidi"/>
          <w:i/>
          <w:iCs/>
          <w:noProof/>
          <w:sz w:val="24"/>
          <w:szCs w:val="24"/>
        </w:rPr>
        <w:t xml:space="preserve">De-Rabbeinu Gershom </w:t>
      </w:r>
      <w:r w:rsidRPr="00FC7684">
        <w:rPr>
          <w:rFonts w:asciiTheme="minorBidi" w:eastAsia="Calibri" w:hAnsiTheme="minorBidi"/>
          <w:noProof/>
          <w:sz w:val="24"/>
          <w:szCs w:val="24"/>
        </w:rPr>
        <w:t xml:space="preserve">is merely protecting some vague rules derived from </w:t>
      </w:r>
      <w:r w:rsidR="00EA5B50" w:rsidRPr="00FC7684">
        <w:rPr>
          <w:rFonts w:asciiTheme="minorBidi" w:eastAsia="Calibri" w:hAnsiTheme="minorBidi"/>
          <w:noProof/>
          <w:sz w:val="24"/>
          <w:szCs w:val="24"/>
        </w:rPr>
        <w:t xml:space="preserve">the biblcial directive of </w:t>
      </w:r>
      <w:r w:rsidR="00EA5B50" w:rsidRPr="00FC7684">
        <w:rPr>
          <w:rFonts w:asciiTheme="minorBidi" w:eastAsia="Calibri" w:hAnsiTheme="minorBidi"/>
          <w:i/>
          <w:iCs/>
          <w:noProof/>
          <w:sz w:val="24"/>
          <w:szCs w:val="24"/>
        </w:rPr>
        <w:t>“V</w:t>
      </w:r>
      <w:r w:rsidRPr="00FC7684">
        <w:rPr>
          <w:rFonts w:asciiTheme="minorBidi" w:eastAsia="Calibri" w:hAnsiTheme="minorBidi"/>
          <w:i/>
          <w:iCs/>
          <w:noProof/>
          <w:sz w:val="24"/>
          <w:szCs w:val="24"/>
        </w:rPr>
        <w:t>e-ahavta le-reacha kamocha,</w:t>
      </w:r>
      <w:r w:rsidR="00EA5B50" w:rsidRPr="00FC7684">
        <w:rPr>
          <w:rFonts w:asciiTheme="minorBidi" w:eastAsia="Calibri" w:hAnsiTheme="minorBidi"/>
          <w:i/>
          <w:iCs/>
          <w:noProof/>
          <w:sz w:val="24"/>
          <w:szCs w:val="24"/>
        </w:rPr>
        <w:t>”</w:t>
      </w:r>
      <w:r w:rsidRPr="00FC7684">
        <w:rPr>
          <w:rFonts w:asciiTheme="minorBidi" w:eastAsia="Calibri" w:hAnsiTheme="minorBidi"/>
          <w:i/>
          <w:iCs/>
          <w:noProof/>
          <w:sz w:val="24"/>
          <w:szCs w:val="24"/>
        </w:rPr>
        <w:t xml:space="preserve"> </w:t>
      </w:r>
      <w:r w:rsidRPr="00FC7684">
        <w:rPr>
          <w:rFonts w:asciiTheme="minorBidi" w:eastAsia="Calibri" w:hAnsiTheme="minorBidi"/>
          <w:noProof/>
          <w:sz w:val="24"/>
          <w:szCs w:val="24"/>
        </w:rPr>
        <w:t>these laws w</w:t>
      </w:r>
      <w:r w:rsidR="00EA5B50" w:rsidRPr="00FC7684">
        <w:rPr>
          <w:rFonts w:asciiTheme="minorBidi" w:eastAsia="Calibri" w:hAnsiTheme="minorBidi"/>
          <w:noProof/>
          <w:sz w:val="24"/>
          <w:szCs w:val="24"/>
        </w:rPr>
        <w:t>ould be fur</w:t>
      </w:r>
      <w:r w:rsidRPr="00FC7684">
        <w:rPr>
          <w:rFonts w:asciiTheme="minorBidi" w:eastAsia="Calibri" w:hAnsiTheme="minorBidi"/>
          <w:noProof/>
          <w:sz w:val="24"/>
          <w:szCs w:val="24"/>
        </w:rPr>
        <w:t>ther</w:t>
      </w:r>
      <w:r w:rsidR="00EA5B50" w:rsidRPr="00FC7684">
        <w:rPr>
          <w:rFonts w:asciiTheme="minorBidi" w:eastAsia="Calibri" w:hAnsiTheme="minorBidi"/>
          <w:noProof/>
          <w:sz w:val="24"/>
          <w:szCs w:val="24"/>
        </w:rPr>
        <w:t>-</w:t>
      </w:r>
      <w:r w:rsidRPr="00FC7684">
        <w:rPr>
          <w:rFonts w:asciiTheme="minorBidi" w:eastAsia="Calibri" w:hAnsiTheme="minorBidi"/>
          <w:noProof/>
          <w:sz w:val="24"/>
          <w:szCs w:val="24"/>
        </w:rPr>
        <w:t>reaching and harder to define.</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General princples like “</w:t>
      </w:r>
      <w:r w:rsidR="00EA5B50" w:rsidRPr="00FC7684">
        <w:rPr>
          <w:rFonts w:asciiTheme="minorBidi" w:eastAsia="Calibri" w:hAnsiTheme="minorBidi"/>
          <w:noProof/>
          <w:sz w:val="24"/>
          <w:szCs w:val="24"/>
        </w:rPr>
        <w:t>D</w:t>
      </w:r>
      <w:r w:rsidRPr="00FC7684">
        <w:rPr>
          <w:rFonts w:asciiTheme="minorBidi" w:eastAsia="Calibri" w:hAnsiTheme="minorBidi"/>
          <w:noProof/>
          <w:sz w:val="24"/>
          <w:szCs w:val="24"/>
        </w:rPr>
        <w:t>on’t do to others what you would not want done to yourself” are, on the one hand, applicable in almost every area of life.</w:t>
      </w:r>
      <w:r w:rsidR="00E8001C" w:rsidRPr="00FC7684">
        <w:rPr>
          <w:rFonts w:asciiTheme="minorBidi" w:eastAsia="Calibri" w:hAnsiTheme="minorBidi"/>
          <w:noProof/>
          <w:sz w:val="24"/>
          <w:szCs w:val="24"/>
        </w:rPr>
        <w:t xml:space="preserve"> </w:t>
      </w:r>
      <w:r w:rsidRPr="00FC7684">
        <w:rPr>
          <w:rFonts w:asciiTheme="minorBidi" w:eastAsia="Calibri" w:hAnsiTheme="minorBidi"/>
          <w:noProof/>
          <w:sz w:val="24"/>
          <w:szCs w:val="24"/>
        </w:rPr>
        <w:t>For our purposes, that really might prohibit</w:t>
      </w:r>
      <w:r w:rsidR="00EA5B50" w:rsidRPr="00FC7684">
        <w:rPr>
          <w:rFonts w:asciiTheme="minorBidi" w:eastAsia="Calibri" w:hAnsiTheme="minorBidi"/>
          <w:noProof/>
          <w:sz w:val="24"/>
          <w:szCs w:val="24"/>
        </w:rPr>
        <w:t xml:space="preserve"> one from</w:t>
      </w:r>
      <w:r w:rsidRPr="00FC7684">
        <w:rPr>
          <w:rFonts w:asciiTheme="minorBidi" w:eastAsia="Calibri" w:hAnsiTheme="minorBidi"/>
          <w:noProof/>
          <w:sz w:val="24"/>
          <w:szCs w:val="24"/>
        </w:rPr>
        <w:t xml:space="preserve"> accessing information about others even when a technical problem is difficult to pinpoint. On the other hand, as </w:t>
      </w:r>
      <w:r w:rsidR="00EA5B50" w:rsidRPr="00FC7684">
        <w:rPr>
          <w:rFonts w:asciiTheme="minorBidi" w:eastAsia="Calibri" w:hAnsiTheme="minorBidi"/>
          <w:noProof/>
          <w:sz w:val="24"/>
          <w:szCs w:val="24"/>
        </w:rPr>
        <w:t xml:space="preserve">seen </w:t>
      </w:r>
      <w:r w:rsidRPr="00FC7684">
        <w:rPr>
          <w:rFonts w:asciiTheme="minorBidi" w:eastAsia="Calibri" w:hAnsiTheme="minorBidi"/>
          <w:noProof/>
          <w:sz w:val="24"/>
          <w:szCs w:val="24"/>
        </w:rPr>
        <w:t xml:space="preserve">above, </w:t>
      </w:r>
      <w:r w:rsidR="00EA5B50" w:rsidRPr="00FC7684">
        <w:rPr>
          <w:rFonts w:asciiTheme="minorBidi" w:eastAsia="Calibri" w:hAnsiTheme="minorBidi"/>
          <w:noProof/>
          <w:sz w:val="24"/>
          <w:szCs w:val="24"/>
        </w:rPr>
        <w:t>such overarching principles</w:t>
      </w:r>
      <w:r w:rsidRPr="00FC7684">
        <w:rPr>
          <w:rFonts w:asciiTheme="minorBidi" w:eastAsia="Calibri" w:hAnsiTheme="minorBidi"/>
          <w:noProof/>
          <w:sz w:val="24"/>
          <w:szCs w:val="24"/>
        </w:rPr>
        <w:t xml:space="preserve"> are almost impossible to quantify and define.</w:t>
      </w:r>
    </w:p>
    <w:p w14:paraId="23E498C4" w14:textId="3B03DCD4" w:rsidR="00E812E4" w:rsidRPr="00FC7684" w:rsidRDefault="00E812E4" w:rsidP="00FC7684">
      <w:pPr>
        <w:spacing w:after="0" w:line="240" w:lineRule="auto"/>
        <w:jc w:val="both"/>
        <w:rPr>
          <w:rFonts w:asciiTheme="minorBidi" w:eastAsia="Calibri" w:hAnsiTheme="minorBidi"/>
          <w:noProof/>
          <w:sz w:val="24"/>
          <w:szCs w:val="24"/>
        </w:rPr>
      </w:pPr>
    </w:p>
    <w:p w14:paraId="17EABA6E" w14:textId="59F69E9B" w:rsidR="00E812E4" w:rsidRPr="00FC7684" w:rsidRDefault="00E812E4" w:rsidP="00FC7684">
      <w:pPr>
        <w:spacing w:after="0" w:line="240" w:lineRule="auto"/>
        <w:jc w:val="both"/>
        <w:rPr>
          <w:rFonts w:asciiTheme="minorBidi" w:eastAsia="Calibri" w:hAnsiTheme="minorBidi"/>
          <w:b/>
          <w:bCs/>
          <w:noProof/>
          <w:sz w:val="24"/>
          <w:szCs w:val="24"/>
        </w:rPr>
      </w:pPr>
      <w:r w:rsidRPr="00FC7684">
        <w:rPr>
          <w:rFonts w:asciiTheme="minorBidi" w:eastAsia="Calibri" w:hAnsiTheme="minorBidi"/>
          <w:b/>
          <w:bCs/>
          <w:noProof/>
          <w:sz w:val="24"/>
          <w:szCs w:val="24"/>
        </w:rPr>
        <w:t>Conclusion</w:t>
      </w:r>
    </w:p>
    <w:p w14:paraId="2ABDBB2A" w14:textId="77777777" w:rsidR="00722001" w:rsidRPr="00FC7684" w:rsidRDefault="00722001" w:rsidP="00FC7684">
      <w:pPr>
        <w:spacing w:after="0" w:line="240" w:lineRule="auto"/>
        <w:jc w:val="both"/>
        <w:rPr>
          <w:rFonts w:asciiTheme="minorBidi" w:eastAsia="Calibri" w:hAnsiTheme="minorBidi"/>
          <w:noProof/>
          <w:sz w:val="24"/>
          <w:szCs w:val="24"/>
        </w:rPr>
      </w:pPr>
    </w:p>
    <w:p w14:paraId="0F580F1A" w14:textId="5F30AA7D" w:rsidR="00B34674" w:rsidRPr="00FC7684" w:rsidRDefault="00E812E4"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 xml:space="preserve">Unlike some of the topics we have seen in previous weeks, </w:t>
      </w:r>
      <w:r w:rsidR="00EA5B50" w:rsidRPr="00FC7684">
        <w:rPr>
          <w:rFonts w:asciiTheme="minorBidi" w:eastAsia="Calibri" w:hAnsiTheme="minorBidi"/>
          <w:noProof/>
          <w:sz w:val="24"/>
          <w:szCs w:val="24"/>
        </w:rPr>
        <w:t>in which</w:t>
      </w:r>
      <w:r w:rsidRPr="00FC7684">
        <w:rPr>
          <w:rFonts w:asciiTheme="minorBidi" w:eastAsia="Calibri" w:hAnsiTheme="minorBidi"/>
          <w:noProof/>
          <w:sz w:val="24"/>
          <w:szCs w:val="24"/>
        </w:rPr>
        <w:t xml:space="preserve"> the </w:t>
      </w:r>
      <w:r w:rsidR="00EA5B50" w:rsidRPr="00FC7684">
        <w:rPr>
          <w:rFonts w:asciiTheme="minorBidi" w:eastAsia="Calibri" w:hAnsiTheme="minorBidi"/>
          <w:noProof/>
          <w:sz w:val="24"/>
          <w:szCs w:val="24"/>
        </w:rPr>
        <w:t>interactions</w:t>
      </w:r>
      <w:r w:rsidRPr="00FC7684">
        <w:rPr>
          <w:rFonts w:asciiTheme="minorBidi" w:eastAsia="Calibri" w:hAnsiTheme="minorBidi"/>
          <w:noProof/>
          <w:sz w:val="24"/>
          <w:szCs w:val="24"/>
        </w:rPr>
        <w:t xml:space="preserve"> and implications of certains laws with the reality of social media </w:t>
      </w:r>
      <w:r w:rsidR="00B34674" w:rsidRPr="00FC7684">
        <w:rPr>
          <w:rFonts w:asciiTheme="minorBidi" w:eastAsia="Calibri" w:hAnsiTheme="minorBidi"/>
          <w:noProof/>
          <w:sz w:val="24"/>
          <w:szCs w:val="24"/>
        </w:rPr>
        <w:t>are</w:t>
      </w:r>
      <w:r w:rsidRPr="00FC7684">
        <w:rPr>
          <w:rFonts w:asciiTheme="minorBidi" w:eastAsia="Calibri" w:hAnsiTheme="minorBidi"/>
          <w:noProof/>
          <w:sz w:val="24"/>
          <w:szCs w:val="24"/>
        </w:rPr>
        <w:t xml:space="preserve"> unexpected, the notion that privacy has been affected by these modes of communication is obvious and has been written about in a variety of modern publications. However, the extent to which these realities have changed the way we relate to these laws </w:t>
      </w:r>
      <w:r w:rsidR="00B34674" w:rsidRPr="00FC7684">
        <w:rPr>
          <w:rFonts w:asciiTheme="minorBidi" w:eastAsia="Calibri" w:hAnsiTheme="minorBidi"/>
          <w:noProof/>
          <w:sz w:val="24"/>
          <w:szCs w:val="24"/>
        </w:rPr>
        <w:t xml:space="preserve">is </w:t>
      </w:r>
      <w:r w:rsidRPr="00FC7684">
        <w:rPr>
          <w:rFonts w:asciiTheme="minorBidi" w:eastAsia="Calibri" w:hAnsiTheme="minorBidi"/>
          <w:noProof/>
          <w:sz w:val="24"/>
          <w:szCs w:val="24"/>
        </w:rPr>
        <w:t>still being digested.</w:t>
      </w:r>
      <w:r w:rsidR="00E8001C" w:rsidRPr="00FC7684">
        <w:rPr>
          <w:rFonts w:asciiTheme="minorBidi" w:eastAsia="Calibri" w:hAnsiTheme="minorBidi"/>
          <w:noProof/>
          <w:sz w:val="24"/>
          <w:szCs w:val="24"/>
        </w:rPr>
        <w:t xml:space="preserve"> </w:t>
      </w:r>
    </w:p>
    <w:p w14:paraId="2916464A" w14:textId="77777777" w:rsidR="00B34674" w:rsidRPr="00FC7684" w:rsidRDefault="00B34674" w:rsidP="00FC7684">
      <w:pPr>
        <w:spacing w:after="0" w:line="240" w:lineRule="auto"/>
        <w:jc w:val="both"/>
        <w:rPr>
          <w:rFonts w:asciiTheme="minorBidi" w:eastAsia="Calibri" w:hAnsiTheme="minorBidi"/>
          <w:noProof/>
          <w:sz w:val="24"/>
          <w:szCs w:val="24"/>
        </w:rPr>
      </w:pPr>
    </w:p>
    <w:p w14:paraId="652F91AC" w14:textId="69097059" w:rsidR="00E812E4" w:rsidRPr="00FC7684" w:rsidRDefault="00E812E4" w:rsidP="00FC7684">
      <w:pPr>
        <w:spacing w:after="0" w:line="240" w:lineRule="auto"/>
        <w:jc w:val="both"/>
        <w:rPr>
          <w:rFonts w:asciiTheme="minorBidi" w:eastAsia="Calibri" w:hAnsiTheme="minorBidi"/>
          <w:noProof/>
          <w:sz w:val="24"/>
          <w:szCs w:val="24"/>
        </w:rPr>
      </w:pPr>
      <w:r w:rsidRPr="00FC7684">
        <w:rPr>
          <w:rFonts w:asciiTheme="minorBidi" w:eastAsia="Calibri" w:hAnsiTheme="minorBidi"/>
          <w:noProof/>
          <w:sz w:val="24"/>
          <w:szCs w:val="24"/>
        </w:rPr>
        <w:t>Hopefully, these sources have at least opened the discussion, though more work will have to be done to pin down all the implications, especially as new technologies develop and change our assumptions once more.</w:t>
      </w:r>
      <w:r w:rsidR="00E8001C" w:rsidRPr="00FC7684">
        <w:rPr>
          <w:rFonts w:asciiTheme="minorBidi" w:eastAsia="Calibri" w:hAnsiTheme="minorBidi"/>
          <w:noProof/>
          <w:sz w:val="24"/>
          <w:szCs w:val="24"/>
        </w:rPr>
        <w:t xml:space="preserve"> </w:t>
      </w:r>
    </w:p>
    <w:sectPr w:rsidR="00E812E4" w:rsidRPr="00FC7684" w:rsidSect="0072200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F80A" w14:textId="77777777" w:rsidR="00962B4F" w:rsidRDefault="00962B4F" w:rsidP="003021F8">
      <w:pPr>
        <w:spacing w:after="0" w:line="240" w:lineRule="auto"/>
      </w:pPr>
      <w:r>
        <w:separator/>
      </w:r>
    </w:p>
  </w:endnote>
  <w:endnote w:type="continuationSeparator" w:id="0">
    <w:p w14:paraId="7B475891" w14:textId="77777777" w:rsidR="00962B4F" w:rsidRDefault="00962B4F" w:rsidP="0030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F3BA8" w14:textId="77777777" w:rsidR="00962B4F" w:rsidRDefault="00962B4F" w:rsidP="003021F8">
      <w:pPr>
        <w:spacing w:after="0" w:line="240" w:lineRule="auto"/>
      </w:pPr>
      <w:r>
        <w:separator/>
      </w:r>
    </w:p>
  </w:footnote>
  <w:footnote w:type="continuationSeparator" w:id="0">
    <w:p w14:paraId="5528435F" w14:textId="77777777" w:rsidR="00962B4F" w:rsidRDefault="00962B4F" w:rsidP="003021F8">
      <w:pPr>
        <w:spacing w:after="0" w:line="240" w:lineRule="auto"/>
      </w:pPr>
      <w:r>
        <w:continuationSeparator/>
      </w:r>
    </w:p>
  </w:footnote>
  <w:footnote w:id="1">
    <w:p w14:paraId="316A0B27" w14:textId="5A78DF7F" w:rsidR="00B817ED" w:rsidRPr="00FC7684" w:rsidRDefault="00B817ED" w:rsidP="00FC7684">
      <w:pPr>
        <w:pStyle w:val="FootnoteText"/>
        <w:spacing w:after="120" w:line="300" w:lineRule="exact"/>
        <w:rPr>
          <w:rFonts w:asciiTheme="minorBidi" w:hAnsiTheme="minorBidi"/>
        </w:rPr>
      </w:pPr>
      <w:r w:rsidRPr="00FC7684">
        <w:rPr>
          <w:rStyle w:val="FootnoteReference"/>
          <w:rFonts w:asciiTheme="minorBidi" w:hAnsiTheme="minorBidi"/>
        </w:rPr>
        <w:footnoteRef/>
      </w:r>
      <w:r w:rsidRPr="00FC7684">
        <w:rPr>
          <w:rFonts w:asciiTheme="minorBidi" w:hAnsiTheme="minorBidi"/>
        </w:rPr>
        <w:t xml:space="preserve"> Translation</w:t>
      </w:r>
      <w:r>
        <w:rPr>
          <w:rFonts w:asciiTheme="minorBidi" w:hAnsiTheme="minorBidi"/>
        </w:rPr>
        <w:t xml:space="preserve"> by</w:t>
      </w:r>
      <w:r w:rsidRPr="00FC7684">
        <w:rPr>
          <w:rFonts w:asciiTheme="minorBidi" w:hAnsiTheme="minorBidi"/>
        </w:rPr>
        <w:t xml:space="preserve"> Rabbi Josh Strulowitz</w:t>
      </w:r>
      <w:r>
        <w:rPr>
          <w:rFonts w:asciiTheme="minorBidi" w:hAnsiTheme="minorBidi"/>
        </w:rPr>
        <w:t>.</w:t>
      </w:r>
    </w:p>
  </w:footnote>
  <w:footnote w:id="2">
    <w:p w14:paraId="31794FB7" w14:textId="6A22E3C6" w:rsidR="00B817ED" w:rsidRPr="00FC7684" w:rsidRDefault="00B817ED" w:rsidP="00FC7684">
      <w:pPr>
        <w:pStyle w:val="FootnoteText"/>
        <w:spacing w:after="120" w:line="300" w:lineRule="exact"/>
        <w:rPr>
          <w:rFonts w:asciiTheme="minorBidi" w:hAnsiTheme="minorBidi"/>
        </w:rPr>
      </w:pPr>
      <w:r w:rsidRPr="00FC7684">
        <w:rPr>
          <w:rStyle w:val="FootnoteReference"/>
          <w:rFonts w:asciiTheme="minorBidi" w:hAnsiTheme="minorBidi"/>
        </w:rPr>
        <w:footnoteRef/>
      </w:r>
      <w:r w:rsidRPr="00FC7684">
        <w:rPr>
          <w:rFonts w:asciiTheme="minorBidi" w:hAnsiTheme="minorBidi"/>
        </w:rPr>
        <w:t xml:space="preserve"> </w:t>
      </w:r>
      <w:r w:rsidR="00014367">
        <w:rPr>
          <w:rFonts w:asciiTheme="minorBidi" w:hAnsiTheme="minorBidi"/>
        </w:rPr>
        <w:t>H</w:t>
      </w:r>
      <w:r w:rsidRPr="00FC7684">
        <w:rPr>
          <w:rFonts w:asciiTheme="minorBidi" w:hAnsiTheme="minorBidi"/>
        </w:rPr>
        <w:t>ttps://whatis.snapchat.com/</w:t>
      </w:r>
      <w:r w:rsidR="00014367">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DAF"/>
    <w:multiLevelType w:val="hybridMultilevel"/>
    <w:tmpl w:val="D3863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4B33DA"/>
    <w:multiLevelType w:val="hybridMultilevel"/>
    <w:tmpl w:val="294CC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B2E99C">
      <w:start w:val="13"/>
      <w:numFmt w:val="bullet"/>
      <w:lvlText w:val="-"/>
      <w:lvlJc w:val="left"/>
      <w:pPr>
        <w:ind w:left="2880" w:hanging="360"/>
      </w:pPr>
      <w:rPr>
        <w:rFonts w:ascii="Calibri" w:eastAsia="Calibr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2A25A7"/>
    <w:multiLevelType w:val="hybridMultilevel"/>
    <w:tmpl w:val="5B982C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D9"/>
    <w:rsid w:val="000008C4"/>
    <w:rsid w:val="00014367"/>
    <w:rsid w:val="000302D9"/>
    <w:rsid w:val="00042AA2"/>
    <w:rsid w:val="0004581D"/>
    <w:rsid w:val="0005208B"/>
    <w:rsid w:val="0005639D"/>
    <w:rsid w:val="00076179"/>
    <w:rsid w:val="000B246A"/>
    <w:rsid w:val="00106E7D"/>
    <w:rsid w:val="00113BC5"/>
    <w:rsid w:val="0014595E"/>
    <w:rsid w:val="001543EE"/>
    <w:rsid w:val="001720ED"/>
    <w:rsid w:val="0017696E"/>
    <w:rsid w:val="001A55AD"/>
    <w:rsid w:val="001C3C79"/>
    <w:rsid w:val="001D4C63"/>
    <w:rsid w:val="00211285"/>
    <w:rsid w:val="00231B24"/>
    <w:rsid w:val="00282F29"/>
    <w:rsid w:val="002978E7"/>
    <w:rsid w:val="002A7C6C"/>
    <w:rsid w:val="002E2479"/>
    <w:rsid w:val="003021F8"/>
    <w:rsid w:val="00340971"/>
    <w:rsid w:val="003D0EDB"/>
    <w:rsid w:val="003D6A99"/>
    <w:rsid w:val="003E6122"/>
    <w:rsid w:val="003F28DC"/>
    <w:rsid w:val="00491639"/>
    <w:rsid w:val="004D50EB"/>
    <w:rsid w:val="00526B39"/>
    <w:rsid w:val="00585525"/>
    <w:rsid w:val="005A414D"/>
    <w:rsid w:val="005A5D0F"/>
    <w:rsid w:val="005C1922"/>
    <w:rsid w:val="005D701E"/>
    <w:rsid w:val="0061161F"/>
    <w:rsid w:val="006602A2"/>
    <w:rsid w:val="006E10B8"/>
    <w:rsid w:val="00717132"/>
    <w:rsid w:val="00722001"/>
    <w:rsid w:val="00733036"/>
    <w:rsid w:val="007376C7"/>
    <w:rsid w:val="007549A7"/>
    <w:rsid w:val="007724FF"/>
    <w:rsid w:val="0077749C"/>
    <w:rsid w:val="00797B12"/>
    <w:rsid w:val="007C0763"/>
    <w:rsid w:val="007C61B6"/>
    <w:rsid w:val="008919A7"/>
    <w:rsid w:val="008C5780"/>
    <w:rsid w:val="00932E9E"/>
    <w:rsid w:val="0093536A"/>
    <w:rsid w:val="00951BE8"/>
    <w:rsid w:val="00962B4F"/>
    <w:rsid w:val="009665ED"/>
    <w:rsid w:val="00971468"/>
    <w:rsid w:val="00973620"/>
    <w:rsid w:val="009A37FB"/>
    <w:rsid w:val="009E5A3D"/>
    <w:rsid w:val="00A01F75"/>
    <w:rsid w:val="00A47AE4"/>
    <w:rsid w:val="00A57DAA"/>
    <w:rsid w:val="00A6236E"/>
    <w:rsid w:val="00AB73B6"/>
    <w:rsid w:val="00AC49F4"/>
    <w:rsid w:val="00AE21D8"/>
    <w:rsid w:val="00B23714"/>
    <w:rsid w:val="00B34674"/>
    <w:rsid w:val="00B360E4"/>
    <w:rsid w:val="00B55E90"/>
    <w:rsid w:val="00B817ED"/>
    <w:rsid w:val="00B92761"/>
    <w:rsid w:val="00B97FDB"/>
    <w:rsid w:val="00BC1745"/>
    <w:rsid w:val="00BD3E72"/>
    <w:rsid w:val="00BD3EBE"/>
    <w:rsid w:val="00BF42DE"/>
    <w:rsid w:val="00BF5F0D"/>
    <w:rsid w:val="00C16129"/>
    <w:rsid w:val="00C24BC4"/>
    <w:rsid w:val="00CD7F2A"/>
    <w:rsid w:val="00CE39D1"/>
    <w:rsid w:val="00D245E9"/>
    <w:rsid w:val="00D95011"/>
    <w:rsid w:val="00DA406A"/>
    <w:rsid w:val="00DB490C"/>
    <w:rsid w:val="00E26121"/>
    <w:rsid w:val="00E52F2D"/>
    <w:rsid w:val="00E70FDC"/>
    <w:rsid w:val="00E7585D"/>
    <w:rsid w:val="00E7670E"/>
    <w:rsid w:val="00E8001C"/>
    <w:rsid w:val="00E812E4"/>
    <w:rsid w:val="00EA2376"/>
    <w:rsid w:val="00EA5B50"/>
    <w:rsid w:val="00F361C7"/>
    <w:rsid w:val="00F85E19"/>
    <w:rsid w:val="00FC768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D9"/>
  </w:style>
  <w:style w:type="paragraph" w:styleId="Heading1">
    <w:name w:val="heading 1"/>
    <w:basedOn w:val="Normal"/>
    <w:next w:val="Normal"/>
    <w:link w:val="Heading1Char"/>
    <w:uiPriority w:val="9"/>
    <w:qFormat/>
    <w:rsid w:val="007220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2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uiPriority w:val="99"/>
    <w:unhideWhenUsed/>
    <w:rsid w:val="000302D9"/>
    <w:rPr>
      <w:color w:val="0000FF"/>
      <w:u w:val="single"/>
    </w:rPr>
  </w:style>
  <w:style w:type="paragraph" w:styleId="FootnoteText">
    <w:name w:val="footnote text"/>
    <w:basedOn w:val="Normal"/>
    <w:link w:val="FootnoteTextChar"/>
    <w:uiPriority w:val="99"/>
    <w:semiHidden/>
    <w:unhideWhenUsed/>
    <w:rsid w:val="00302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1F8"/>
    <w:rPr>
      <w:sz w:val="20"/>
      <w:szCs w:val="20"/>
    </w:rPr>
  </w:style>
  <w:style w:type="character" w:styleId="FootnoteReference">
    <w:name w:val="footnote reference"/>
    <w:basedOn w:val="DefaultParagraphFont"/>
    <w:uiPriority w:val="99"/>
    <w:semiHidden/>
    <w:unhideWhenUsed/>
    <w:rsid w:val="003021F8"/>
    <w:rPr>
      <w:vertAlign w:val="superscript"/>
    </w:rPr>
  </w:style>
  <w:style w:type="paragraph" w:styleId="ListParagraph">
    <w:name w:val="List Paragraph"/>
    <w:basedOn w:val="Normal"/>
    <w:uiPriority w:val="34"/>
    <w:qFormat/>
    <w:rsid w:val="00C24BC4"/>
    <w:pPr>
      <w:ind w:left="720"/>
      <w:contextualSpacing/>
    </w:pPr>
  </w:style>
  <w:style w:type="character" w:customStyle="1" w:styleId="BlockTextChar">
    <w:name w:val="Block Text Char"/>
    <w:link w:val="BlockText"/>
    <w:semiHidden/>
    <w:locked/>
    <w:rsid w:val="00722001"/>
    <w:rPr>
      <w:rFonts w:ascii="Courier New" w:eastAsia="Times New Roman" w:hAnsi="Courier New" w:cs="Miriam"/>
      <w:szCs w:val="20"/>
    </w:rPr>
  </w:style>
  <w:style w:type="paragraph" w:styleId="BlockText">
    <w:name w:val="Block Text"/>
    <w:basedOn w:val="Normal"/>
    <w:link w:val="BlockTextChar"/>
    <w:semiHidden/>
    <w:unhideWhenUsed/>
    <w:rsid w:val="00722001"/>
    <w:pPr>
      <w:autoSpaceDE w:val="0"/>
      <w:autoSpaceDN w:val="0"/>
      <w:spacing w:after="0" w:line="360" w:lineRule="auto"/>
      <w:ind w:left="567"/>
      <w:jc w:val="both"/>
    </w:pPr>
    <w:rPr>
      <w:rFonts w:ascii="Courier New" w:eastAsia="Times New Roman" w:hAnsi="Courier New" w:cs="Miriam"/>
      <w:szCs w:val="20"/>
    </w:rPr>
  </w:style>
  <w:style w:type="paragraph" w:styleId="NoSpacing">
    <w:name w:val="No Spacing"/>
    <w:uiPriority w:val="1"/>
    <w:qFormat/>
    <w:rsid w:val="00722001"/>
    <w:pPr>
      <w:spacing w:after="0" w:line="240" w:lineRule="auto"/>
    </w:pPr>
    <w:rPr>
      <w:lang w:val="en-US"/>
    </w:rPr>
  </w:style>
  <w:style w:type="paragraph" w:customStyle="1" w:styleId="a">
    <w:name w:val="פרשה"/>
    <w:basedOn w:val="Heading1"/>
    <w:rsid w:val="00722001"/>
    <w:pPr>
      <w:keepLines w:val="0"/>
      <w:autoSpaceDE w:val="0"/>
      <w:autoSpaceDN w:val="0"/>
      <w:bidi/>
      <w:spacing w:before="120" w:after="240" w:line="240" w:lineRule="auto"/>
      <w:jc w:val="center"/>
    </w:pPr>
    <w:rPr>
      <w:rFonts w:ascii="Times New Roman" w:eastAsia="Times New Roman" w:hAnsi="Times New Roman" w:cs="Arial"/>
      <w:color w:val="auto"/>
      <w:sz w:val="46"/>
      <w:szCs w:val="50"/>
      <w:lang w:val="en-US"/>
    </w:rPr>
  </w:style>
  <w:style w:type="character" w:customStyle="1" w:styleId="Heading1Char">
    <w:name w:val="Heading 1 Char"/>
    <w:basedOn w:val="DefaultParagraphFont"/>
    <w:link w:val="Heading1"/>
    <w:uiPriority w:val="9"/>
    <w:rsid w:val="00722001"/>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E8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1C"/>
    <w:rPr>
      <w:rFonts w:ascii="Segoe UI" w:hAnsi="Segoe UI" w:cs="Segoe UI"/>
      <w:sz w:val="18"/>
      <w:szCs w:val="18"/>
    </w:rPr>
  </w:style>
  <w:style w:type="paragraph" w:styleId="Header">
    <w:name w:val="header"/>
    <w:basedOn w:val="Normal"/>
    <w:link w:val="HeaderChar"/>
    <w:uiPriority w:val="99"/>
    <w:unhideWhenUsed/>
    <w:rsid w:val="00FC76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7684"/>
  </w:style>
  <w:style w:type="paragraph" w:styleId="Footer">
    <w:name w:val="footer"/>
    <w:basedOn w:val="Normal"/>
    <w:link w:val="FooterChar"/>
    <w:uiPriority w:val="99"/>
    <w:unhideWhenUsed/>
    <w:rsid w:val="00FC76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7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D9"/>
  </w:style>
  <w:style w:type="paragraph" w:styleId="Heading1">
    <w:name w:val="heading 1"/>
    <w:basedOn w:val="Normal"/>
    <w:next w:val="Normal"/>
    <w:link w:val="Heading1Char"/>
    <w:uiPriority w:val="9"/>
    <w:qFormat/>
    <w:rsid w:val="007220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2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uiPriority w:val="99"/>
    <w:unhideWhenUsed/>
    <w:rsid w:val="000302D9"/>
    <w:rPr>
      <w:color w:val="0000FF"/>
      <w:u w:val="single"/>
    </w:rPr>
  </w:style>
  <w:style w:type="paragraph" w:styleId="FootnoteText">
    <w:name w:val="footnote text"/>
    <w:basedOn w:val="Normal"/>
    <w:link w:val="FootnoteTextChar"/>
    <w:uiPriority w:val="99"/>
    <w:semiHidden/>
    <w:unhideWhenUsed/>
    <w:rsid w:val="00302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1F8"/>
    <w:rPr>
      <w:sz w:val="20"/>
      <w:szCs w:val="20"/>
    </w:rPr>
  </w:style>
  <w:style w:type="character" w:styleId="FootnoteReference">
    <w:name w:val="footnote reference"/>
    <w:basedOn w:val="DefaultParagraphFont"/>
    <w:uiPriority w:val="99"/>
    <w:semiHidden/>
    <w:unhideWhenUsed/>
    <w:rsid w:val="003021F8"/>
    <w:rPr>
      <w:vertAlign w:val="superscript"/>
    </w:rPr>
  </w:style>
  <w:style w:type="paragraph" w:styleId="ListParagraph">
    <w:name w:val="List Paragraph"/>
    <w:basedOn w:val="Normal"/>
    <w:uiPriority w:val="34"/>
    <w:qFormat/>
    <w:rsid w:val="00C24BC4"/>
    <w:pPr>
      <w:ind w:left="720"/>
      <w:contextualSpacing/>
    </w:pPr>
  </w:style>
  <w:style w:type="character" w:customStyle="1" w:styleId="BlockTextChar">
    <w:name w:val="Block Text Char"/>
    <w:link w:val="BlockText"/>
    <w:semiHidden/>
    <w:locked/>
    <w:rsid w:val="00722001"/>
    <w:rPr>
      <w:rFonts w:ascii="Courier New" w:eastAsia="Times New Roman" w:hAnsi="Courier New" w:cs="Miriam"/>
      <w:szCs w:val="20"/>
    </w:rPr>
  </w:style>
  <w:style w:type="paragraph" w:styleId="BlockText">
    <w:name w:val="Block Text"/>
    <w:basedOn w:val="Normal"/>
    <w:link w:val="BlockTextChar"/>
    <w:semiHidden/>
    <w:unhideWhenUsed/>
    <w:rsid w:val="00722001"/>
    <w:pPr>
      <w:autoSpaceDE w:val="0"/>
      <w:autoSpaceDN w:val="0"/>
      <w:spacing w:after="0" w:line="360" w:lineRule="auto"/>
      <w:ind w:left="567"/>
      <w:jc w:val="both"/>
    </w:pPr>
    <w:rPr>
      <w:rFonts w:ascii="Courier New" w:eastAsia="Times New Roman" w:hAnsi="Courier New" w:cs="Miriam"/>
      <w:szCs w:val="20"/>
    </w:rPr>
  </w:style>
  <w:style w:type="paragraph" w:styleId="NoSpacing">
    <w:name w:val="No Spacing"/>
    <w:uiPriority w:val="1"/>
    <w:qFormat/>
    <w:rsid w:val="00722001"/>
    <w:pPr>
      <w:spacing w:after="0" w:line="240" w:lineRule="auto"/>
    </w:pPr>
    <w:rPr>
      <w:lang w:val="en-US"/>
    </w:rPr>
  </w:style>
  <w:style w:type="paragraph" w:customStyle="1" w:styleId="a">
    <w:name w:val="פרשה"/>
    <w:basedOn w:val="Heading1"/>
    <w:rsid w:val="00722001"/>
    <w:pPr>
      <w:keepLines w:val="0"/>
      <w:autoSpaceDE w:val="0"/>
      <w:autoSpaceDN w:val="0"/>
      <w:bidi/>
      <w:spacing w:before="120" w:after="240" w:line="240" w:lineRule="auto"/>
      <w:jc w:val="center"/>
    </w:pPr>
    <w:rPr>
      <w:rFonts w:ascii="Times New Roman" w:eastAsia="Times New Roman" w:hAnsi="Times New Roman" w:cs="Arial"/>
      <w:color w:val="auto"/>
      <w:sz w:val="46"/>
      <w:szCs w:val="50"/>
      <w:lang w:val="en-US"/>
    </w:rPr>
  </w:style>
  <w:style w:type="character" w:customStyle="1" w:styleId="Heading1Char">
    <w:name w:val="Heading 1 Char"/>
    <w:basedOn w:val="DefaultParagraphFont"/>
    <w:link w:val="Heading1"/>
    <w:uiPriority w:val="9"/>
    <w:rsid w:val="00722001"/>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E8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1C"/>
    <w:rPr>
      <w:rFonts w:ascii="Segoe UI" w:hAnsi="Segoe UI" w:cs="Segoe UI"/>
      <w:sz w:val="18"/>
      <w:szCs w:val="18"/>
    </w:rPr>
  </w:style>
  <w:style w:type="paragraph" w:styleId="Header">
    <w:name w:val="header"/>
    <w:basedOn w:val="Normal"/>
    <w:link w:val="HeaderChar"/>
    <w:uiPriority w:val="99"/>
    <w:unhideWhenUsed/>
    <w:rsid w:val="00FC76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7684"/>
  </w:style>
  <w:style w:type="paragraph" w:styleId="Footer">
    <w:name w:val="footer"/>
    <w:basedOn w:val="Normal"/>
    <w:link w:val="FooterChar"/>
    <w:uiPriority w:val="99"/>
    <w:unhideWhenUsed/>
    <w:rsid w:val="00FC76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5540">
      <w:bodyDiv w:val="1"/>
      <w:marLeft w:val="0"/>
      <w:marRight w:val="0"/>
      <w:marTop w:val="0"/>
      <w:marBottom w:val="0"/>
      <w:divBdr>
        <w:top w:val="none" w:sz="0" w:space="0" w:color="auto"/>
        <w:left w:val="none" w:sz="0" w:space="0" w:color="auto"/>
        <w:bottom w:val="none" w:sz="0" w:space="0" w:color="auto"/>
        <w:right w:val="none" w:sz="0" w:space="0" w:color="auto"/>
      </w:divBdr>
    </w:div>
    <w:div w:id="13625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shiur-10-violating-privacy-others-curiosity%E2%80%99s-sake-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6CF7-BBAC-4100-93A5-4F606DC3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5</cp:revision>
  <dcterms:created xsi:type="dcterms:W3CDTF">2018-12-18T10:41:00Z</dcterms:created>
  <dcterms:modified xsi:type="dcterms:W3CDTF">2018-12-19T11:11:00Z</dcterms:modified>
</cp:coreProperties>
</file>