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EBBD6" w14:textId="53F9F960" w:rsidR="00275C06" w:rsidRPr="00D86106" w:rsidRDefault="00275C06" w:rsidP="00D86106">
      <w:pPr>
        <w:pStyle w:val="BlockText"/>
        <w:spacing w:line="240" w:lineRule="auto"/>
        <w:ind w:left="0"/>
        <w:jc w:val="center"/>
        <w:rPr>
          <w:rFonts w:asciiTheme="minorBidi" w:hAnsiTheme="minorBidi" w:cstheme="minorBidi"/>
          <w:caps/>
          <w:sz w:val="24"/>
          <w:szCs w:val="24"/>
          <w:lang w:val="de-DE"/>
        </w:rPr>
      </w:pPr>
      <w:bookmarkStart w:id="0" w:name="_GoBack"/>
      <w:bookmarkEnd w:id="0"/>
      <w:r w:rsidRPr="00D86106">
        <w:rPr>
          <w:rFonts w:asciiTheme="minorBidi" w:hAnsiTheme="minorBidi" w:cstheme="minorBidi"/>
          <w:caps/>
          <w:sz w:val="24"/>
          <w:szCs w:val="24"/>
          <w:lang w:val="de-DE"/>
        </w:rPr>
        <w:t>YESHIVAT HAR ETZION</w:t>
      </w:r>
    </w:p>
    <w:p w14:paraId="6678BC7F" w14:textId="77777777" w:rsidR="00275C06" w:rsidRPr="00D86106" w:rsidRDefault="00275C06" w:rsidP="00D86106">
      <w:pPr>
        <w:spacing w:after="0" w:line="240" w:lineRule="auto"/>
        <w:jc w:val="center"/>
        <w:rPr>
          <w:rFonts w:asciiTheme="minorBidi" w:hAnsiTheme="minorBidi"/>
          <w:caps/>
          <w:sz w:val="24"/>
          <w:szCs w:val="24"/>
          <w:lang w:val="de-DE"/>
        </w:rPr>
      </w:pPr>
      <w:r w:rsidRPr="00D86106">
        <w:rPr>
          <w:rFonts w:asciiTheme="minorBidi" w:hAnsiTheme="minorBidi"/>
          <w:caps/>
          <w:sz w:val="24"/>
          <w:szCs w:val="24"/>
          <w:lang w:val="de-DE"/>
        </w:rPr>
        <w:t>ISRAEL KOSCHITZKY VIRTUAL BEIT MIDRASH (VBM)</w:t>
      </w:r>
    </w:p>
    <w:p w14:paraId="40E43BBA" w14:textId="77777777" w:rsidR="00275C06" w:rsidRPr="00D86106" w:rsidRDefault="00275C06" w:rsidP="00D86106">
      <w:pPr>
        <w:spacing w:after="0" w:line="240" w:lineRule="auto"/>
        <w:jc w:val="center"/>
        <w:rPr>
          <w:rFonts w:asciiTheme="minorBidi" w:hAnsiTheme="minorBidi"/>
          <w:caps/>
          <w:sz w:val="24"/>
          <w:szCs w:val="24"/>
          <w:lang w:val="en-GB"/>
        </w:rPr>
      </w:pPr>
      <w:r w:rsidRPr="00D86106">
        <w:rPr>
          <w:rFonts w:asciiTheme="minorBidi" w:hAnsiTheme="minorBidi"/>
          <w:caps/>
          <w:sz w:val="24"/>
          <w:szCs w:val="24"/>
          <w:lang w:val="en-GB"/>
        </w:rPr>
        <w:t>*********************************************************</w:t>
      </w:r>
    </w:p>
    <w:p w14:paraId="0ED419CD" w14:textId="77777777" w:rsidR="00275C06" w:rsidRPr="00D86106" w:rsidRDefault="00275C06" w:rsidP="00D86106">
      <w:pPr>
        <w:pStyle w:val="NoSpacing"/>
        <w:jc w:val="center"/>
        <w:rPr>
          <w:rFonts w:asciiTheme="minorBidi" w:hAnsiTheme="minorBidi"/>
          <w:b/>
          <w:bCs/>
          <w:sz w:val="24"/>
          <w:szCs w:val="24"/>
        </w:rPr>
      </w:pPr>
    </w:p>
    <w:p w14:paraId="79EE8F08" w14:textId="77777777" w:rsidR="00275C06" w:rsidRPr="00D86106" w:rsidRDefault="00275C06" w:rsidP="00D86106">
      <w:pPr>
        <w:pStyle w:val="NoSpacing"/>
        <w:jc w:val="center"/>
        <w:rPr>
          <w:rFonts w:asciiTheme="minorBidi" w:hAnsiTheme="minorBidi"/>
          <w:b/>
          <w:bCs/>
          <w:sz w:val="24"/>
          <w:szCs w:val="24"/>
        </w:rPr>
      </w:pPr>
      <w:proofErr w:type="spellStart"/>
      <w:r w:rsidRPr="00D86106">
        <w:rPr>
          <w:rFonts w:asciiTheme="minorBidi" w:hAnsiTheme="minorBidi"/>
          <w:b/>
          <w:bCs/>
          <w:sz w:val="24"/>
          <w:szCs w:val="24"/>
        </w:rPr>
        <w:t>Halakha</w:t>
      </w:r>
      <w:proofErr w:type="spellEnd"/>
      <w:r w:rsidRPr="00D86106">
        <w:rPr>
          <w:rFonts w:asciiTheme="minorBidi" w:hAnsiTheme="minorBidi"/>
          <w:b/>
          <w:bCs/>
          <w:sz w:val="24"/>
          <w:szCs w:val="24"/>
        </w:rPr>
        <w:t xml:space="preserve"> in the Age of Social Media</w:t>
      </w:r>
    </w:p>
    <w:p w14:paraId="4FF223A3" w14:textId="77777777" w:rsidR="00275C06" w:rsidRPr="00D86106" w:rsidRDefault="00275C06" w:rsidP="00D86106">
      <w:pPr>
        <w:pStyle w:val="NoSpacing"/>
        <w:jc w:val="center"/>
        <w:rPr>
          <w:rFonts w:asciiTheme="minorBidi" w:hAnsiTheme="minorBidi"/>
          <w:b/>
          <w:bCs/>
          <w:sz w:val="24"/>
          <w:szCs w:val="24"/>
        </w:rPr>
      </w:pPr>
      <w:proofErr w:type="spellStart"/>
      <w:r w:rsidRPr="00D86106">
        <w:rPr>
          <w:rFonts w:asciiTheme="minorBidi" w:hAnsiTheme="minorBidi"/>
          <w:b/>
          <w:bCs/>
          <w:sz w:val="24"/>
          <w:szCs w:val="24"/>
        </w:rPr>
        <w:t>Rav</w:t>
      </w:r>
      <w:proofErr w:type="spellEnd"/>
      <w:r w:rsidRPr="00D86106">
        <w:rPr>
          <w:rFonts w:asciiTheme="minorBidi" w:hAnsiTheme="minorBidi"/>
          <w:b/>
          <w:bCs/>
          <w:sz w:val="24"/>
          <w:szCs w:val="24"/>
        </w:rPr>
        <w:t xml:space="preserve"> Jonathan </w:t>
      </w:r>
      <w:proofErr w:type="spellStart"/>
      <w:r w:rsidRPr="00D86106">
        <w:rPr>
          <w:rFonts w:asciiTheme="minorBidi" w:hAnsiTheme="minorBidi"/>
          <w:b/>
          <w:bCs/>
          <w:sz w:val="24"/>
          <w:szCs w:val="24"/>
        </w:rPr>
        <w:t>Ziring</w:t>
      </w:r>
      <w:proofErr w:type="spellEnd"/>
    </w:p>
    <w:p w14:paraId="174DF644" w14:textId="77777777" w:rsidR="00275C06" w:rsidRPr="00D86106" w:rsidRDefault="00275C06" w:rsidP="00D86106">
      <w:pPr>
        <w:pStyle w:val="NoSpacing"/>
        <w:jc w:val="center"/>
        <w:rPr>
          <w:rFonts w:asciiTheme="minorBidi" w:hAnsiTheme="minorBidi"/>
          <w:b/>
          <w:bCs/>
          <w:sz w:val="24"/>
          <w:szCs w:val="24"/>
        </w:rPr>
      </w:pPr>
    </w:p>
    <w:p w14:paraId="73E05683" w14:textId="77777777" w:rsidR="00275C06" w:rsidRPr="00D86106" w:rsidRDefault="00275C06" w:rsidP="00D86106">
      <w:pPr>
        <w:spacing w:after="0" w:line="240" w:lineRule="auto"/>
        <w:jc w:val="both"/>
        <w:rPr>
          <w:rFonts w:asciiTheme="minorBidi" w:hAnsiTheme="minorBidi"/>
          <w:sz w:val="24"/>
          <w:szCs w:val="24"/>
        </w:rPr>
      </w:pPr>
    </w:p>
    <w:p w14:paraId="63CBABB2" w14:textId="5D954DBA" w:rsidR="00AD10C5" w:rsidRPr="00D86106" w:rsidRDefault="00275C06" w:rsidP="00D86106">
      <w:pPr>
        <w:spacing w:after="0" w:line="240" w:lineRule="auto"/>
        <w:jc w:val="center"/>
        <w:rPr>
          <w:rFonts w:asciiTheme="minorBidi" w:hAnsiTheme="minorBidi"/>
          <w:b/>
          <w:bCs/>
          <w:sz w:val="24"/>
          <w:szCs w:val="24"/>
        </w:rPr>
      </w:pPr>
      <w:proofErr w:type="spellStart"/>
      <w:r w:rsidRPr="00D86106">
        <w:rPr>
          <w:rFonts w:asciiTheme="minorBidi" w:hAnsiTheme="minorBidi"/>
          <w:b/>
          <w:bCs/>
          <w:sz w:val="24"/>
          <w:szCs w:val="24"/>
        </w:rPr>
        <w:t>Shiur</w:t>
      </w:r>
      <w:proofErr w:type="spellEnd"/>
      <w:r w:rsidRPr="00D86106">
        <w:rPr>
          <w:rFonts w:asciiTheme="minorBidi" w:hAnsiTheme="minorBidi"/>
          <w:b/>
          <w:bCs/>
          <w:sz w:val="24"/>
          <w:szCs w:val="24"/>
        </w:rPr>
        <w:t xml:space="preserve"> #1</w:t>
      </w:r>
      <w:r w:rsidR="00DF489F" w:rsidRPr="00D86106">
        <w:rPr>
          <w:rFonts w:asciiTheme="minorBidi" w:hAnsiTheme="minorBidi"/>
          <w:b/>
          <w:bCs/>
          <w:sz w:val="24"/>
          <w:szCs w:val="24"/>
        </w:rPr>
        <w:t>2</w:t>
      </w:r>
      <w:r w:rsidR="00D86106">
        <w:rPr>
          <w:rFonts w:asciiTheme="minorBidi" w:hAnsiTheme="minorBidi"/>
          <w:b/>
          <w:bCs/>
          <w:sz w:val="24"/>
          <w:szCs w:val="24"/>
        </w:rPr>
        <w:t xml:space="preserve">: </w:t>
      </w:r>
      <w:r w:rsidR="001C26B1" w:rsidRPr="00D86106">
        <w:rPr>
          <w:rFonts w:asciiTheme="minorBidi" w:hAnsiTheme="minorBidi"/>
          <w:b/>
          <w:bCs/>
          <w:sz w:val="24"/>
          <w:szCs w:val="24"/>
        </w:rPr>
        <w:t>Privacy</w:t>
      </w:r>
      <w:r w:rsidR="00B77B5E" w:rsidRPr="00D86106">
        <w:rPr>
          <w:rFonts w:asciiTheme="minorBidi" w:hAnsiTheme="minorBidi"/>
          <w:b/>
          <w:bCs/>
          <w:sz w:val="24"/>
          <w:szCs w:val="24"/>
        </w:rPr>
        <w:t>,</w:t>
      </w:r>
      <w:r w:rsidR="00D86106">
        <w:rPr>
          <w:rFonts w:asciiTheme="minorBidi" w:hAnsiTheme="minorBidi"/>
          <w:b/>
          <w:bCs/>
          <w:sz w:val="24"/>
          <w:szCs w:val="24"/>
        </w:rPr>
        <w:t xml:space="preserve"> Part 3:</w:t>
      </w:r>
    </w:p>
    <w:p w14:paraId="4CAFCB05" w14:textId="77777777" w:rsidR="00A328B6" w:rsidRPr="00D86106" w:rsidRDefault="001C26B1" w:rsidP="00D86106">
      <w:pPr>
        <w:spacing w:after="0" w:line="240" w:lineRule="auto"/>
        <w:jc w:val="center"/>
        <w:rPr>
          <w:rFonts w:asciiTheme="minorBidi" w:hAnsiTheme="minorBidi"/>
          <w:b/>
          <w:bCs/>
          <w:sz w:val="24"/>
          <w:szCs w:val="24"/>
        </w:rPr>
      </w:pPr>
      <w:r w:rsidRPr="00D86106">
        <w:rPr>
          <w:rFonts w:asciiTheme="minorBidi" w:hAnsiTheme="minorBidi"/>
          <w:b/>
          <w:bCs/>
          <w:sz w:val="24"/>
          <w:szCs w:val="24"/>
        </w:rPr>
        <w:t xml:space="preserve">The </w:t>
      </w:r>
      <w:proofErr w:type="spellStart"/>
      <w:r w:rsidRPr="00D86106">
        <w:rPr>
          <w:rFonts w:asciiTheme="minorBidi" w:hAnsiTheme="minorBidi"/>
          <w:b/>
          <w:bCs/>
          <w:i/>
          <w:iCs/>
          <w:sz w:val="24"/>
          <w:szCs w:val="24"/>
        </w:rPr>
        <w:t>Hashkafic</w:t>
      </w:r>
      <w:proofErr w:type="spellEnd"/>
      <w:r w:rsidRPr="00D86106">
        <w:rPr>
          <w:rFonts w:asciiTheme="minorBidi" w:hAnsiTheme="minorBidi"/>
          <w:b/>
          <w:bCs/>
          <w:sz w:val="24"/>
          <w:szCs w:val="24"/>
        </w:rPr>
        <w:t xml:space="preserve"> and Psychological Downsides</w:t>
      </w:r>
    </w:p>
    <w:p w14:paraId="56566408" w14:textId="3453BEE5" w:rsidR="001C26B1" w:rsidRPr="00D86106" w:rsidRDefault="001C26B1" w:rsidP="00D86106">
      <w:pPr>
        <w:spacing w:after="0" w:line="240" w:lineRule="auto"/>
        <w:jc w:val="center"/>
        <w:rPr>
          <w:rFonts w:asciiTheme="minorBidi" w:hAnsiTheme="minorBidi"/>
          <w:b/>
          <w:bCs/>
          <w:sz w:val="24"/>
          <w:szCs w:val="24"/>
        </w:rPr>
      </w:pPr>
      <w:proofErr w:type="gramStart"/>
      <w:r w:rsidRPr="00D86106">
        <w:rPr>
          <w:rFonts w:asciiTheme="minorBidi" w:hAnsiTheme="minorBidi"/>
          <w:b/>
          <w:bCs/>
          <w:sz w:val="24"/>
          <w:szCs w:val="24"/>
        </w:rPr>
        <w:t>of</w:t>
      </w:r>
      <w:proofErr w:type="gramEnd"/>
      <w:r w:rsidRPr="00D86106">
        <w:rPr>
          <w:rFonts w:asciiTheme="minorBidi" w:hAnsiTheme="minorBidi"/>
          <w:b/>
          <w:bCs/>
          <w:sz w:val="24"/>
          <w:szCs w:val="24"/>
        </w:rPr>
        <w:t xml:space="preserve"> Curiosity </w:t>
      </w:r>
      <w:r w:rsidR="009B32F5" w:rsidRPr="00D86106">
        <w:rPr>
          <w:rFonts w:asciiTheme="minorBidi" w:hAnsiTheme="minorBidi"/>
          <w:b/>
          <w:bCs/>
          <w:sz w:val="24"/>
          <w:szCs w:val="24"/>
        </w:rPr>
        <w:t>in the Age of Social Media</w:t>
      </w:r>
    </w:p>
    <w:p w14:paraId="3A0D511C" w14:textId="703B60DA" w:rsidR="001C26B1" w:rsidRPr="00D86106" w:rsidRDefault="001C26B1" w:rsidP="00D86106">
      <w:pPr>
        <w:spacing w:after="0" w:line="240" w:lineRule="auto"/>
        <w:jc w:val="both"/>
        <w:rPr>
          <w:rFonts w:asciiTheme="minorBidi" w:hAnsiTheme="minorBidi"/>
          <w:b/>
          <w:bCs/>
          <w:sz w:val="24"/>
          <w:szCs w:val="24"/>
        </w:rPr>
      </w:pPr>
    </w:p>
    <w:p w14:paraId="30FF858E" w14:textId="77777777" w:rsidR="00B77B5E" w:rsidRPr="00D86106" w:rsidRDefault="00B77B5E" w:rsidP="00D86106">
      <w:pPr>
        <w:spacing w:after="0" w:line="240" w:lineRule="auto"/>
        <w:jc w:val="both"/>
        <w:rPr>
          <w:rFonts w:asciiTheme="minorBidi" w:hAnsiTheme="minorBidi"/>
          <w:b/>
          <w:bCs/>
          <w:sz w:val="24"/>
          <w:szCs w:val="24"/>
        </w:rPr>
      </w:pPr>
    </w:p>
    <w:p w14:paraId="275C0C5C" w14:textId="20716A72" w:rsidR="001C26B1" w:rsidRPr="00D86106" w:rsidRDefault="001C26B1" w:rsidP="00D86106">
      <w:pPr>
        <w:spacing w:after="0" w:line="240" w:lineRule="auto"/>
        <w:jc w:val="both"/>
        <w:rPr>
          <w:rFonts w:asciiTheme="minorBidi" w:hAnsiTheme="minorBidi"/>
          <w:b/>
          <w:bCs/>
          <w:sz w:val="24"/>
          <w:szCs w:val="24"/>
        </w:rPr>
      </w:pPr>
      <w:r w:rsidRPr="00D86106">
        <w:rPr>
          <w:rFonts w:asciiTheme="minorBidi" w:hAnsiTheme="minorBidi"/>
          <w:b/>
          <w:bCs/>
          <w:sz w:val="24"/>
          <w:szCs w:val="24"/>
        </w:rPr>
        <w:t>Introduction</w:t>
      </w:r>
    </w:p>
    <w:p w14:paraId="68D96C51" w14:textId="77777777" w:rsidR="00275C06" w:rsidRPr="00D86106" w:rsidRDefault="00275C06" w:rsidP="00D86106">
      <w:pPr>
        <w:spacing w:after="0" w:line="240" w:lineRule="auto"/>
        <w:jc w:val="both"/>
        <w:rPr>
          <w:rFonts w:asciiTheme="minorBidi" w:hAnsiTheme="minorBidi"/>
          <w:b/>
          <w:bCs/>
          <w:sz w:val="24"/>
          <w:szCs w:val="24"/>
        </w:rPr>
      </w:pPr>
    </w:p>
    <w:p w14:paraId="134315FF" w14:textId="2D89CF0B" w:rsidR="007C58EB" w:rsidRPr="00D86106" w:rsidRDefault="007C58EB" w:rsidP="00D86106">
      <w:pPr>
        <w:spacing w:after="0" w:line="240" w:lineRule="auto"/>
        <w:jc w:val="both"/>
        <w:rPr>
          <w:rFonts w:asciiTheme="minorBidi" w:hAnsiTheme="minorBidi"/>
          <w:sz w:val="24"/>
          <w:szCs w:val="24"/>
        </w:rPr>
      </w:pPr>
      <w:r w:rsidRPr="00D86106">
        <w:rPr>
          <w:rFonts w:asciiTheme="minorBidi" w:hAnsiTheme="minorBidi"/>
          <w:sz w:val="24"/>
          <w:szCs w:val="24"/>
        </w:rPr>
        <w:t xml:space="preserve">In the previous two </w:t>
      </w:r>
      <w:proofErr w:type="spellStart"/>
      <w:r w:rsidRPr="00D86106">
        <w:rPr>
          <w:rFonts w:asciiTheme="minorBidi" w:hAnsiTheme="minorBidi"/>
          <w:i/>
          <w:iCs/>
          <w:sz w:val="24"/>
          <w:szCs w:val="24"/>
        </w:rPr>
        <w:t>shiurim</w:t>
      </w:r>
      <w:proofErr w:type="spellEnd"/>
      <w:r w:rsidRPr="00D86106">
        <w:rPr>
          <w:rFonts w:asciiTheme="minorBidi" w:hAnsiTheme="minorBidi"/>
          <w:sz w:val="24"/>
          <w:szCs w:val="24"/>
        </w:rPr>
        <w:t xml:space="preserve">, we discussed the potential </w:t>
      </w:r>
      <w:proofErr w:type="spellStart"/>
      <w:r w:rsidRPr="00D86106">
        <w:rPr>
          <w:rFonts w:asciiTheme="minorBidi" w:hAnsiTheme="minorBidi"/>
          <w:sz w:val="24"/>
          <w:szCs w:val="24"/>
        </w:rPr>
        <w:t>halakhic</w:t>
      </w:r>
      <w:proofErr w:type="spellEnd"/>
      <w:r w:rsidRPr="00D86106">
        <w:rPr>
          <w:rFonts w:asciiTheme="minorBidi" w:hAnsiTheme="minorBidi"/>
          <w:sz w:val="24"/>
          <w:szCs w:val="24"/>
        </w:rPr>
        <w:t xml:space="preserve"> issues that arise in violating the privacy of others for curiosity’s sake. Those prohibitions are primarily relevant when the person who</w:t>
      </w:r>
      <w:r w:rsidR="00B77B5E" w:rsidRPr="00D86106">
        <w:rPr>
          <w:rFonts w:asciiTheme="minorBidi" w:hAnsiTheme="minorBidi"/>
          <w:sz w:val="24"/>
          <w:szCs w:val="24"/>
        </w:rPr>
        <w:t>se</w:t>
      </w:r>
      <w:r w:rsidRPr="00D86106">
        <w:rPr>
          <w:rFonts w:asciiTheme="minorBidi" w:hAnsiTheme="minorBidi"/>
          <w:sz w:val="24"/>
          <w:szCs w:val="24"/>
        </w:rPr>
        <w:t xml:space="preserve"> information is being accessed would object to this violation of privacy. However, even when people </w:t>
      </w:r>
      <w:r w:rsidRPr="00D86106">
        <w:rPr>
          <w:rFonts w:asciiTheme="minorBidi" w:hAnsiTheme="minorBidi"/>
          <w:b/>
          <w:bCs/>
          <w:sz w:val="24"/>
          <w:szCs w:val="24"/>
        </w:rPr>
        <w:t xml:space="preserve">want </w:t>
      </w:r>
      <w:r w:rsidRPr="00D86106">
        <w:rPr>
          <w:rFonts w:asciiTheme="minorBidi" w:hAnsiTheme="minorBidi"/>
          <w:sz w:val="24"/>
          <w:szCs w:val="24"/>
        </w:rPr>
        <w:t>their profile</w:t>
      </w:r>
      <w:r w:rsidR="00B77B5E" w:rsidRPr="00D86106">
        <w:rPr>
          <w:rFonts w:asciiTheme="minorBidi" w:hAnsiTheme="minorBidi"/>
          <w:sz w:val="24"/>
          <w:szCs w:val="24"/>
        </w:rPr>
        <w:t>s</w:t>
      </w:r>
      <w:r w:rsidRPr="00D86106">
        <w:rPr>
          <w:rFonts w:asciiTheme="minorBidi" w:hAnsiTheme="minorBidi"/>
          <w:sz w:val="24"/>
          <w:szCs w:val="24"/>
        </w:rPr>
        <w:t xml:space="preserve"> to be accessed, there are several Torah values that may suggest </w:t>
      </w:r>
      <w:r w:rsidR="001F7C2C" w:rsidRPr="00D86106">
        <w:rPr>
          <w:rFonts w:asciiTheme="minorBidi" w:hAnsiTheme="minorBidi"/>
          <w:sz w:val="24"/>
          <w:szCs w:val="24"/>
        </w:rPr>
        <w:t xml:space="preserve">that one should limit </w:t>
      </w:r>
      <w:r w:rsidRPr="00D86106">
        <w:rPr>
          <w:rFonts w:asciiTheme="minorBidi" w:hAnsiTheme="minorBidi"/>
          <w:sz w:val="24"/>
          <w:szCs w:val="24"/>
        </w:rPr>
        <w:t>taking advantage of this information.</w:t>
      </w:r>
      <w:r w:rsidR="00A328B6" w:rsidRPr="00D86106">
        <w:rPr>
          <w:rFonts w:asciiTheme="minorBidi" w:hAnsiTheme="minorBidi"/>
          <w:sz w:val="24"/>
          <w:szCs w:val="24"/>
        </w:rPr>
        <w:t xml:space="preserve"> </w:t>
      </w:r>
      <w:r w:rsidRPr="00D86106">
        <w:rPr>
          <w:rFonts w:asciiTheme="minorBidi" w:hAnsiTheme="minorBidi"/>
          <w:sz w:val="24"/>
          <w:szCs w:val="24"/>
        </w:rPr>
        <w:t xml:space="preserve">Several of these issues </w:t>
      </w:r>
      <w:r w:rsidR="001F7C2C" w:rsidRPr="00D86106">
        <w:rPr>
          <w:rFonts w:asciiTheme="minorBidi" w:hAnsiTheme="minorBidi"/>
          <w:sz w:val="24"/>
          <w:szCs w:val="24"/>
        </w:rPr>
        <w:t>are more philosophical than legal, but they are worth exploring to complete our perspective.</w:t>
      </w:r>
      <w:r w:rsidR="00A328B6" w:rsidRPr="00D86106">
        <w:rPr>
          <w:rFonts w:asciiTheme="minorBidi" w:hAnsiTheme="minorBidi"/>
          <w:sz w:val="24"/>
          <w:szCs w:val="24"/>
        </w:rPr>
        <w:t xml:space="preserve"> </w:t>
      </w:r>
    </w:p>
    <w:p w14:paraId="5E0BEA5B" w14:textId="77777777" w:rsidR="00B77B5E" w:rsidRPr="00D86106" w:rsidRDefault="00B77B5E" w:rsidP="00D86106">
      <w:pPr>
        <w:spacing w:after="0" w:line="240" w:lineRule="auto"/>
        <w:jc w:val="both"/>
        <w:rPr>
          <w:rFonts w:asciiTheme="minorBidi" w:hAnsiTheme="minorBidi"/>
          <w:sz w:val="24"/>
          <w:szCs w:val="24"/>
        </w:rPr>
      </w:pPr>
    </w:p>
    <w:p w14:paraId="32D99096" w14:textId="4EE18B0F" w:rsidR="007C58EB" w:rsidRPr="00D86106" w:rsidRDefault="00B77B5E" w:rsidP="00D86106">
      <w:pPr>
        <w:spacing w:after="0" w:line="240" w:lineRule="auto"/>
        <w:jc w:val="both"/>
        <w:rPr>
          <w:rFonts w:asciiTheme="minorBidi" w:hAnsiTheme="minorBidi"/>
          <w:b/>
          <w:bCs/>
          <w:sz w:val="24"/>
          <w:szCs w:val="24"/>
        </w:rPr>
      </w:pPr>
      <w:r w:rsidRPr="00D86106">
        <w:rPr>
          <w:rFonts w:asciiTheme="minorBidi" w:hAnsiTheme="minorBidi"/>
          <w:b/>
          <w:bCs/>
          <w:sz w:val="24"/>
          <w:szCs w:val="24"/>
        </w:rPr>
        <w:t>P</w:t>
      </w:r>
      <w:r w:rsidR="007C58EB" w:rsidRPr="00D86106">
        <w:rPr>
          <w:rFonts w:asciiTheme="minorBidi" w:hAnsiTheme="minorBidi"/>
          <w:b/>
          <w:bCs/>
          <w:sz w:val="24"/>
          <w:szCs w:val="24"/>
        </w:rPr>
        <w:t>sychology</w:t>
      </w:r>
    </w:p>
    <w:p w14:paraId="781D5E80" w14:textId="77777777" w:rsidR="00275C06" w:rsidRPr="00D86106" w:rsidRDefault="00275C06" w:rsidP="00D86106">
      <w:pPr>
        <w:spacing w:after="0" w:line="240" w:lineRule="auto"/>
        <w:jc w:val="both"/>
        <w:rPr>
          <w:rFonts w:asciiTheme="minorBidi" w:hAnsiTheme="minorBidi"/>
          <w:b/>
          <w:bCs/>
          <w:sz w:val="24"/>
          <w:szCs w:val="24"/>
        </w:rPr>
      </w:pPr>
    </w:p>
    <w:p w14:paraId="036C1E48" w14:textId="744B66CC" w:rsidR="007C58EB" w:rsidRPr="00D86106" w:rsidRDefault="007C58EB" w:rsidP="00D86106">
      <w:pPr>
        <w:spacing w:after="0" w:line="240" w:lineRule="auto"/>
        <w:jc w:val="both"/>
        <w:rPr>
          <w:rFonts w:asciiTheme="minorBidi" w:hAnsiTheme="minorBidi"/>
          <w:sz w:val="24"/>
          <w:szCs w:val="24"/>
        </w:rPr>
      </w:pPr>
      <w:r w:rsidRPr="00D86106">
        <w:rPr>
          <w:rFonts w:asciiTheme="minorBidi" w:hAnsiTheme="minorBidi"/>
          <w:sz w:val="24"/>
          <w:szCs w:val="24"/>
        </w:rPr>
        <w:t xml:space="preserve">In 2012, </w:t>
      </w:r>
      <w:proofErr w:type="spellStart"/>
      <w:r w:rsidRPr="00D86106">
        <w:rPr>
          <w:rFonts w:asciiTheme="minorBidi" w:hAnsiTheme="minorBidi"/>
          <w:sz w:val="24"/>
          <w:szCs w:val="24"/>
        </w:rPr>
        <w:t>Hui</w:t>
      </w:r>
      <w:proofErr w:type="spellEnd"/>
      <w:r w:rsidRPr="00D86106">
        <w:rPr>
          <w:rFonts w:asciiTheme="minorBidi" w:hAnsiTheme="minorBidi"/>
          <w:sz w:val="24"/>
          <w:szCs w:val="24"/>
        </w:rPr>
        <w:t>-Tzu Grace Chou and Nicholas Edge published an article whose title summarizes one of the central problems created by Facebook and other social networks: ‘”’They Are Happier and Having Better Lives than I Am’: The Impact of Using Facebook on Perceptions of Others’ Lives.”</w:t>
      </w:r>
      <w:r w:rsidRPr="00D86106">
        <w:rPr>
          <w:rStyle w:val="FootnoteReference"/>
          <w:rFonts w:asciiTheme="minorBidi" w:hAnsiTheme="minorBidi"/>
          <w:sz w:val="24"/>
          <w:szCs w:val="24"/>
        </w:rPr>
        <w:footnoteReference w:id="1"/>
      </w:r>
      <w:r w:rsidR="00A328B6" w:rsidRPr="00D86106">
        <w:rPr>
          <w:rFonts w:asciiTheme="minorBidi" w:hAnsiTheme="minorBidi"/>
          <w:sz w:val="24"/>
          <w:szCs w:val="24"/>
        </w:rPr>
        <w:t xml:space="preserve"> </w:t>
      </w:r>
      <w:r w:rsidRPr="00D86106">
        <w:rPr>
          <w:rFonts w:asciiTheme="minorBidi" w:hAnsiTheme="minorBidi"/>
          <w:sz w:val="24"/>
          <w:szCs w:val="24"/>
        </w:rPr>
        <w:t xml:space="preserve">They note that while jealousy may be normal, </w:t>
      </w:r>
      <w:r w:rsidR="00646940" w:rsidRPr="00D86106">
        <w:rPr>
          <w:rFonts w:asciiTheme="minorBidi" w:hAnsiTheme="minorBidi"/>
          <w:sz w:val="24"/>
          <w:szCs w:val="24"/>
        </w:rPr>
        <w:t>it</w:t>
      </w:r>
      <w:r w:rsidRPr="00D86106">
        <w:rPr>
          <w:rFonts w:asciiTheme="minorBidi" w:hAnsiTheme="minorBidi"/>
          <w:sz w:val="24"/>
          <w:szCs w:val="24"/>
        </w:rPr>
        <w:t xml:space="preserve"> is particularly insidious in the world of Facebook</w:t>
      </w:r>
      <w:r w:rsidR="00646940" w:rsidRPr="00D86106">
        <w:rPr>
          <w:rFonts w:asciiTheme="minorBidi" w:hAnsiTheme="minorBidi"/>
          <w:sz w:val="24"/>
          <w:szCs w:val="24"/>
        </w:rPr>
        <w:t>,</w:t>
      </w:r>
      <w:r w:rsidRPr="00D86106">
        <w:rPr>
          <w:rFonts w:asciiTheme="minorBidi" w:hAnsiTheme="minorBidi"/>
          <w:sz w:val="24"/>
          <w:szCs w:val="24"/>
        </w:rPr>
        <w:t xml:space="preserve"> where people craft their own profiles and therefore can generate the perception that their lives are perfect, or at least better than the lives of others.</w:t>
      </w:r>
      <w:r w:rsidR="00A328B6" w:rsidRPr="00D86106">
        <w:rPr>
          <w:rFonts w:asciiTheme="minorBidi" w:hAnsiTheme="minorBidi"/>
          <w:sz w:val="24"/>
          <w:szCs w:val="24"/>
        </w:rPr>
        <w:t xml:space="preserve"> </w:t>
      </w:r>
      <w:r w:rsidR="008D391A" w:rsidRPr="00D86106">
        <w:rPr>
          <w:rFonts w:asciiTheme="minorBidi" w:hAnsiTheme="minorBidi"/>
          <w:sz w:val="24"/>
          <w:szCs w:val="24"/>
        </w:rPr>
        <w:t>When people consume this information, the</w:t>
      </w:r>
      <w:r w:rsidR="00F726EE" w:rsidRPr="00D86106">
        <w:rPr>
          <w:rFonts w:asciiTheme="minorBidi" w:hAnsiTheme="minorBidi"/>
          <w:sz w:val="24"/>
          <w:szCs w:val="24"/>
        </w:rPr>
        <w:t>y</w:t>
      </w:r>
      <w:r w:rsidR="008D391A" w:rsidRPr="00D86106">
        <w:rPr>
          <w:rFonts w:asciiTheme="minorBidi" w:hAnsiTheme="minorBidi"/>
          <w:sz w:val="24"/>
          <w:szCs w:val="24"/>
        </w:rPr>
        <w:t xml:space="preserve"> inevitably judge their own lives as less successful </w:t>
      </w:r>
      <w:r w:rsidR="00646940" w:rsidRPr="00D86106">
        <w:rPr>
          <w:rFonts w:asciiTheme="minorBidi" w:hAnsiTheme="minorBidi"/>
          <w:sz w:val="24"/>
          <w:szCs w:val="24"/>
        </w:rPr>
        <w:t xml:space="preserve">than those </w:t>
      </w:r>
      <w:r w:rsidR="008D391A" w:rsidRPr="00D86106">
        <w:rPr>
          <w:rFonts w:asciiTheme="minorBidi" w:hAnsiTheme="minorBidi"/>
          <w:sz w:val="24"/>
          <w:szCs w:val="24"/>
        </w:rPr>
        <w:t>of their friends.</w:t>
      </w:r>
      <w:r w:rsidR="00A328B6" w:rsidRPr="00D86106">
        <w:rPr>
          <w:rFonts w:asciiTheme="minorBidi" w:hAnsiTheme="minorBidi"/>
          <w:sz w:val="24"/>
          <w:szCs w:val="24"/>
        </w:rPr>
        <w:t xml:space="preserve"> </w:t>
      </w:r>
      <w:r w:rsidR="008D391A" w:rsidRPr="00D86106">
        <w:rPr>
          <w:rFonts w:asciiTheme="minorBidi" w:hAnsiTheme="minorBidi"/>
          <w:sz w:val="24"/>
          <w:szCs w:val="24"/>
        </w:rPr>
        <w:t>Their conclusion is as follows:</w:t>
      </w:r>
    </w:p>
    <w:p w14:paraId="5E327AC5" w14:textId="77777777" w:rsidR="008D391A" w:rsidRPr="00D86106" w:rsidRDefault="008D391A" w:rsidP="00D86106">
      <w:pPr>
        <w:spacing w:after="0" w:line="240" w:lineRule="auto"/>
        <w:jc w:val="both"/>
        <w:rPr>
          <w:rFonts w:asciiTheme="minorBidi" w:hAnsiTheme="minorBidi"/>
          <w:b/>
          <w:bCs/>
          <w:sz w:val="24"/>
          <w:szCs w:val="24"/>
        </w:rPr>
      </w:pPr>
    </w:p>
    <w:p w14:paraId="5C4FC8AC" w14:textId="77777777" w:rsidR="00B77B5E" w:rsidRPr="00D86106" w:rsidRDefault="007C58EB" w:rsidP="00D86106">
      <w:pPr>
        <w:spacing w:after="0" w:line="240" w:lineRule="auto"/>
        <w:ind w:left="737"/>
        <w:jc w:val="both"/>
        <w:rPr>
          <w:rFonts w:asciiTheme="minorBidi" w:hAnsiTheme="minorBidi"/>
          <w:sz w:val="24"/>
          <w:szCs w:val="24"/>
        </w:rPr>
      </w:pPr>
      <w:r w:rsidRPr="00D86106">
        <w:rPr>
          <w:rFonts w:asciiTheme="minorBidi" w:hAnsiTheme="minorBidi"/>
          <w:sz w:val="24"/>
          <w:szCs w:val="24"/>
        </w:rPr>
        <w:t>The results of this research support the argument that using Facebook affects people’s perceptions of others. For those that have used Facebook longer, it is easier to remember positive messages and happy pictures posted on Facebook; these readily available examples give users an impression that others are happier</w:t>
      </w:r>
      <w:r w:rsidR="008D391A" w:rsidRPr="00D86106">
        <w:rPr>
          <w:rFonts w:asciiTheme="minorBidi" w:hAnsiTheme="minorBidi"/>
          <w:sz w:val="24"/>
          <w:szCs w:val="24"/>
        </w:rPr>
        <w:t xml:space="preserve">… </w:t>
      </w:r>
    </w:p>
    <w:p w14:paraId="4C9DB04A" w14:textId="77777777" w:rsidR="00B77B5E" w:rsidRPr="00D86106" w:rsidRDefault="00B77B5E" w:rsidP="00D86106">
      <w:pPr>
        <w:spacing w:after="0" w:line="240" w:lineRule="auto"/>
        <w:ind w:left="737"/>
        <w:jc w:val="both"/>
        <w:rPr>
          <w:rFonts w:asciiTheme="minorBidi" w:hAnsiTheme="minorBidi"/>
          <w:sz w:val="24"/>
          <w:szCs w:val="24"/>
        </w:rPr>
      </w:pPr>
    </w:p>
    <w:p w14:paraId="45F352F5" w14:textId="31B5B985" w:rsidR="007C58EB" w:rsidRPr="00D86106" w:rsidRDefault="008D391A" w:rsidP="00D86106">
      <w:pPr>
        <w:spacing w:after="0" w:line="240" w:lineRule="auto"/>
        <w:ind w:left="737"/>
        <w:jc w:val="both"/>
        <w:rPr>
          <w:rFonts w:asciiTheme="minorBidi" w:hAnsiTheme="minorBidi"/>
          <w:sz w:val="24"/>
          <w:szCs w:val="24"/>
        </w:rPr>
      </w:pPr>
      <w:r w:rsidRPr="00D86106">
        <w:rPr>
          <w:rFonts w:asciiTheme="minorBidi" w:hAnsiTheme="minorBidi"/>
          <w:sz w:val="24"/>
          <w:szCs w:val="24"/>
        </w:rPr>
        <w:t>[T]</w:t>
      </w:r>
      <w:r w:rsidR="007C58EB" w:rsidRPr="00D86106">
        <w:rPr>
          <w:rFonts w:asciiTheme="minorBidi" w:hAnsiTheme="minorBidi"/>
          <w:sz w:val="24"/>
          <w:szCs w:val="24"/>
        </w:rPr>
        <w:t xml:space="preserve">he results show that the longer people have used Facebook, the stronger was their belief that others were happier than themselves, and </w:t>
      </w:r>
      <w:r w:rsidR="007C58EB" w:rsidRPr="00D86106">
        <w:rPr>
          <w:rFonts w:asciiTheme="minorBidi" w:hAnsiTheme="minorBidi"/>
          <w:sz w:val="24"/>
          <w:szCs w:val="24"/>
        </w:rPr>
        <w:lastRenderedPageBreak/>
        <w:t>the less they agreed that life is fair. Furthermore</w:t>
      </w:r>
      <w:r w:rsidRPr="00D86106">
        <w:rPr>
          <w:rFonts w:asciiTheme="minorBidi" w:hAnsiTheme="minorBidi"/>
          <w:sz w:val="24"/>
          <w:szCs w:val="24"/>
        </w:rPr>
        <w:t>…</w:t>
      </w:r>
      <w:r w:rsidR="007C58EB" w:rsidRPr="00D86106">
        <w:rPr>
          <w:rFonts w:asciiTheme="minorBidi" w:hAnsiTheme="minorBidi"/>
          <w:sz w:val="24"/>
          <w:szCs w:val="24"/>
        </w:rPr>
        <w:t xml:space="preserve"> this research found that the more ‘‘friends’’ people included on their Facebook whom they did not know personally, the stronger they believed that others had better lives than themselves. In other words, looking at happy pictures of others on Facebook gives people an impression that others are ‘‘always’’ happy and having good lives, as evident from these pictures of happy moments. In contrast to their own experiences of life events, which are not always positive, people are very likely to conclude that others have better lives than themselves and that life is not fair. The correspondence bias is more likely to occur when people make inferences about people whom they do not know well. They tend to perceive that others are constantly happy, while paying little attention to the circumstances that affect others’ behavior. One could argue that frequent Facebook users shall know the tricks others use to manage the impression; therefore, experienced Facebook users could avoid the potential distorted perception. However, the results of the research suggest that frequent Facebook users tend to perceive that others are happier. In other words, they are more likely to be affected by the easily recalled content and tend to have the correspondence bias, whether consciously or unconsciously. The problems of relying on an availability heuristic and having correspondence bias can be alleviated by having more balanced information, which can be gained through deeper interactions with others. The results of this research found that the more time people spent going out with their friends, the less they agreed that others have better lives and are happier. In other words, when people have more off-line interactions with their friends, knowing more stories about others’ lives, both positive and negative, they are less persuaded that others are happier than themselves. In this way, they can avoid correspondence bias. Since becoming ‘‘Facebook friends’’ usually starts with two people knowing each other in person, it follows that those with more friends on their Facebook tend to have a more balanced view of others because they know more people in person. Therefore, they are more likely to agree that life is fair, and less likely to agree that others are happier, as the results of this research indicated</w:t>
      </w:r>
      <w:r w:rsidR="00646940" w:rsidRPr="00D86106">
        <w:rPr>
          <w:rFonts w:asciiTheme="minorBidi" w:hAnsiTheme="minorBidi"/>
          <w:sz w:val="24"/>
          <w:szCs w:val="24"/>
        </w:rPr>
        <w:t>.</w:t>
      </w:r>
    </w:p>
    <w:p w14:paraId="52C203CA" w14:textId="78182B8B" w:rsidR="008D391A" w:rsidRPr="00D86106" w:rsidRDefault="008D391A" w:rsidP="00D86106">
      <w:pPr>
        <w:spacing w:after="0" w:line="240" w:lineRule="auto"/>
        <w:jc w:val="both"/>
        <w:rPr>
          <w:rFonts w:asciiTheme="minorBidi" w:hAnsiTheme="minorBidi"/>
          <w:sz w:val="24"/>
          <w:szCs w:val="24"/>
        </w:rPr>
      </w:pPr>
    </w:p>
    <w:p w14:paraId="524B5CD8" w14:textId="02093232" w:rsidR="008D391A" w:rsidRPr="00D86106" w:rsidRDefault="008D391A" w:rsidP="00D86106">
      <w:pPr>
        <w:spacing w:after="0" w:line="240" w:lineRule="auto"/>
        <w:jc w:val="both"/>
        <w:rPr>
          <w:rFonts w:asciiTheme="minorBidi" w:hAnsiTheme="minorBidi"/>
          <w:sz w:val="24"/>
          <w:szCs w:val="24"/>
        </w:rPr>
      </w:pPr>
      <w:r w:rsidRPr="00D86106">
        <w:rPr>
          <w:rFonts w:asciiTheme="minorBidi" w:hAnsiTheme="minorBidi"/>
          <w:sz w:val="24"/>
          <w:szCs w:val="24"/>
        </w:rPr>
        <w:t>Thus, the nature of Facebook, as opposed to real friendships, exacerbate</w:t>
      </w:r>
      <w:r w:rsidR="00646940" w:rsidRPr="00D86106">
        <w:rPr>
          <w:rFonts w:asciiTheme="minorBidi" w:hAnsiTheme="minorBidi"/>
          <w:sz w:val="24"/>
          <w:szCs w:val="24"/>
        </w:rPr>
        <w:t>s</w:t>
      </w:r>
      <w:r w:rsidRPr="00D86106">
        <w:rPr>
          <w:rFonts w:asciiTheme="minorBidi" w:hAnsiTheme="minorBidi"/>
          <w:sz w:val="24"/>
          <w:szCs w:val="24"/>
        </w:rPr>
        <w:t xml:space="preserve"> the problems of jealousy, including of inaccurate perceptions of people’s lives.</w:t>
      </w:r>
      <w:r w:rsidR="00A328B6" w:rsidRPr="00D86106">
        <w:rPr>
          <w:rFonts w:asciiTheme="minorBidi" w:hAnsiTheme="minorBidi"/>
          <w:sz w:val="24"/>
          <w:szCs w:val="24"/>
        </w:rPr>
        <w:t xml:space="preserve"> </w:t>
      </w:r>
    </w:p>
    <w:p w14:paraId="3E1070B8" w14:textId="667A99F2" w:rsidR="008D391A" w:rsidRPr="00D86106" w:rsidRDefault="008D391A" w:rsidP="00D86106">
      <w:pPr>
        <w:spacing w:after="0" w:line="240" w:lineRule="auto"/>
        <w:jc w:val="both"/>
        <w:rPr>
          <w:rFonts w:asciiTheme="minorBidi" w:hAnsiTheme="minorBidi"/>
          <w:sz w:val="24"/>
          <w:szCs w:val="24"/>
        </w:rPr>
      </w:pPr>
    </w:p>
    <w:p w14:paraId="65DDDE19" w14:textId="341FB6F2" w:rsidR="008D391A" w:rsidRPr="00D86106" w:rsidRDefault="008D391A" w:rsidP="00D86106">
      <w:pPr>
        <w:spacing w:after="0" w:line="240" w:lineRule="auto"/>
        <w:jc w:val="both"/>
        <w:rPr>
          <w:rFonts w:asciiTheme="minorBidi" w:hAnsiTheme="minorBidi"/>
          <w:b/>
          <w:bCs/>
          <w:sz w:val="24"/>
          <w:szCs w:val="24"/>
        </w:rPr>
      </w:pPr>
      <w:r w:rsidRPr="00D86106">
        <w:rPr>
          <w:rFonts w:asciiTheme="minorBidi" w:hAnsiTheme="minorBidi"/>
          <w:b/>
          <w:bCs/>
          <w:sz w:val="24"/>
          <w:szCs w:val="24"/>
        </w:rPr>
        <w:t>Happiness in Judaism</w:t>
      </w:r>
    </w:p>
    <w:p w14:paraId="48841DA9" w14:textId="77777777" w:rsidR="00275C06" w:rsidRPr="00D86106" w:rsidRDefault="00275C06" w:rsidP="00D86106">
      <w:pPr>
        <w:spacing w:after="0" w:line="240" w:lineRule="auto"/>
        <w:jc w:val="both"/>
        <w:rPr>
          <w:rFonts w:asciiTheme="minorBidi" w:hAnsiTheme="minorBidi"/>
          <w:sz w:val="24"/>
          <w:szCs w:val="24"/>
        </w:rPr>
      </w:pPr>
    </w:p>
    <w:p w14:paraId="3FBA2593" w14:textId="1A8D6BB0" w:rsidR="008D391A" w:rsidRPr="00D86106" w:rsidRDefault="008D391A" w:rsidP="00D86106">
      <w:pPr>
        <w:spacing w:after="0" w:line="240" w:lineRule="auto"/>
        <w:jc w:val="both"/>
        <w:rPr>
          <w:rFonts w:asciiTheme="minorBidi" w:hAnsiTheme="minorBidi"/>
          <w:sz w:val="24"/>
          <w:szCs w:val="24"/>
        </w:rPr>
      </w:pPr>
      <w:r w:rsidRPr="00D86106">
        <w:rPr>
          <w:rFonts w:asciiTheme="minorBidi" w:hAnsiTheme="minorBidi"/>
          <w:sz w:val="24"/>
          <w:szCs w:val="24"/>
        </w:rPr>
        <w:t>Some have noted that the Torah’s perspective on happiness militates against</w:t>
      </w:r>
      <w:r w:rsidR="00646940" w:rsidRPr="00D86106">
        <w:rPr>
          <w:rFonts w:asciiTheme="minorBidi" w:hAnsiTheme="minorBidi"/>
          <w:sz w:val="24"/>
          <w:szCs w:val="24"/>
        </w:rPr>
        <w:t xml:space="preserve"> </w:t>
      </w:r>
      <w:r w:rsidRPr="00D86106">
        <w:rPr>
          <w:rFonts w:asciiTheme="minorBidi" w:hAnsiTheme="minorBidi"/>
          <w:sz w:val="24"/>
          <w:szCs w:val="24"/>
        </w:rPr>
        <w:t xml:space="preserve">defining happiness based on that of others, perceived or real. For example, Rabbi Dr. </w:t>
      </w:r>
      <w:proofErr w:type="spellStart"/>
      <w:r w:rsidRPr="00D86106">
        <w:rPr>
          <w:rFonts w:asciiTheme="minorBidi" w:hAnsiTheme="minorBidi"/>
          <w:sz w:val="24"/>
          <w:szCs w:val="24"/>
        </w:rPr>
        <w:t>Moti</w:t>
      </w:r>
      <w:proofErr w:type="spellEnd"/>
      <w:r w:rsidRPr="00D86106">
        <w:rPr>
          <w:rFonts w:asciiTheme="minorBidi" w:hAnsiTheme="minorBidi"/>
          <w:sz w:val="24"/>
          <w:szCs w:val="24"/>
        </w:rPr>
        <w:t xml:space="preserve"> Klein has noted that while </w:t>
      </w:r>
      <w:proofErr w:type="spellStart"/>
      <w:r w:rsidRPr="00D86106">
        <w:rPr>
          <w:rFonts w:asciiTheme="minorBidi" w:hAnsiTheme="minorBidi"/>
          <w:sz w:val="24"/>
          <w:szCs w:val="24"/>
        </w:rPr>
        <w:t>Festinger’s</w:t>
      </w:r>
      <w:proofErr w:type="spellEnd"/>
      <w:r w:rsidRPr="00D86106">
        <w:rPr>
          <w:rFonts w:asciiTheme="minorBidi" w:hAnsiTheme="minorBidi"/>
          <w:sz w:val="24"/>
          <w:szCs w:val="24"/>
        </w:rPr>
        <w:t xml:space="preserve"> Social Comparison Theory </w:t>
      </w:r>
      <w:r w:rsidRPr="00D86106">
        <w:rPr>
          <w:rFonts w:asciiTheme="minorBidi" w:hAnsiTheme="minorBidi"/>
          <w:sz w:val="24"/>
          <w:szCs w:val="24"/>
        </w:rPr>
        <w:lastRenderedPageBreak/>
        <w:t>indicates that people usually judge their self-worth based on</w:t>
      </w:r>
      <w:r w:rsidR="00646940" w:rsidRPr="00D86106">
        <w:rPr>
          <w:rFonts w:asciiTheme="minorBidi" w:hAnsiTheme="minorBidi"/>
          <w:sz w:val="24"/>
          <w:szCs w:val="24"/>
        </w:rPr>
        <w:t xml:space="preserve"> the</w:t>
      </w:r>
      <w:r w:rsidRPr="00D86106">
        <w:rPr>
          <w:rFonts w:asciiTheme="minorBidi" w:hAnsiTheme="minorBidi"/>
          <w:sz w:val="24"/>
          <w:szCs w:val="24"/>
        </w:rPr>
        <w:t xml:space="preserve"> perception of others, the Torah advocates for a radically different perspective.</w:t>
      </w:r>
      <w:r w:rsidRPr="00D86106">
        <w:rPr>
          <w:rStyle w:val="FootnoteReference"/>
          <w:rFonts w:asciiTheme="minorBidi" w:hAnsiTheme="minorBidi"/>
          <w:sz w:val="24"/>
          <w:szCs w:val="24"/>
        </w:rPr>
        <w:footnoteReference w:id="2"/>
      </w:r>
      <w:r w:rsidR="00A328B6" w:rsidRPr="00D86106">
        <w:rPr>
          <w:rFonts w:asciiTheme="minorBidi" w:hAnsiTheme="minorBidi"/>
          <w:sz w:val="24"/>
          <w:szCs w:val="24"/>
        </w:rPr>
        <w:t xml:space="preserve"> </w:t>
      </w:r>
    </w:p>
    <w:p w14:paraId="0F72C406" w14:textId="77777777" w:rsidR="00275C06" w:rsidRPr="00D86106" w:rsidRDefault="00275C06" w:rsidP="00D86106">
      <w:pPr>
        <w:spacing w:after="0" w:line="240" w:lineRule="auto"/>
        <w:jc w:val="both"/>
        <w:rPr>
          <w:rFonts w:asciiTheme="minorBidi" w:hAnsiTheme="minorBidi"/>
          <w:sz w:val="24"/>
          <w:szCs w:val="24"/>
        </w:rPr>
      </w:pPr>
    </w:p>
    <w:p w14:paraId="537FF249" w14:textId="3E68ECA5" w:rsidR="008D391A" w:rsidRPr="00D86106" w:rsidRDefault="008D391A" w:rsidP="00D86106">
      <w:pPr>
        <w:spacing w:after="0" w:line="240" w:lineRule="auto"/>
        <w:jc w:val="both"/>
        <w:rPr>
          <w:rFonts w:asciiTheme="minorBidi" w:hAnsiTheme="minorBidi"/>
          <w:color w:val="000000"/>
          <w:sz w:val="24"/>
          <w:szCs w:val="24"/>
          <w:shd w:val="clear" w:color="auto" w:fill="E9E9E7"/>
        </w:rPr>
      </w:pPr>
      <w:r w:rsidRPr="00D86106">
        <w:rPr>
          <w:rFonts w:asciiTheme="minorBidi" w:hAnsiTheme="minorBidi"/>
          <w:sz w:val="24"/>
          <w:szCs w:val="24"/>
        </w:rPr>
        <w:t xml:space="preserve">Ben </w:t>
      </w:r>
      <w:proofErr w:type="spellStart"/>
      <w:r w:rsidRPr="00D86106">
        <w:rPr>
          <w:rFonts w:asciiTheme="minorBidi" w:hAnsiTheme="minorBidi"/>
          <w:sz w:val="24"/>
          <w:szCs w:val="24"/>
        </w:rPr>
        <w:t>Zoma</w:t>
      </w:r>
      <w:proofErr w:type="spellEnd"/>
      <w:r w:rsidRPr="00D86106">
        <w:rPr>
          <w:rFonts w:asciiTheme="minorBidi" w:hAnsiTheme="minorBidi"/>
          <w:sz w:val="24"/>
          <w:szCs w:val="24"/>
        </w:rPr>
        <w:t xml:space="preserve"> in the </w:t>
      </w:r>
      <w:proofErr w:type="spellStart"/>
      <w:r w:rsidRPr="00D86106">
        <w:rPr>
          <w:rFonts w:asciiTheme="minorBidi" w:hAnsiTheme="minorBidi"/>
          <w:sz w:val="24"/>
          <w:szCs w:val="24"/>
        </w:rPr>
        <w:t>Mishna</w:t>
      </w:r>
      <w:proofErr w:type="spellEnd"/>
      <w:r w:rsidRPr="00D86106">
        <w:rPr>
          <w:rFonts w:asciiTheme="minorBidi" w:hAnsiTheme="minorBidi"/>
          <w:sz w:val="24"/>
          <w:szCs w:val="24"/>
        </w:rPr>
        <w:t xml:space="preserve"> in </w:t>
      </w:r>
      <w:proofErr w:type="spellStart"/>
      <w:r w:rsidRPr="00D86106">
        <w:rPr>
          <w:rFonts w:asciiTheme="minorBidi" w:hAnsiTheme="minorBidi"/>
          <w:i/>
          <w:iCs/>
          <w:sz w:val="24"/>
          <w:szCs w:val="24"/>
        </w:rPr>
        <w:t>Avot</w:t>
      </w:r>
      <w:proofErr w:type="spellEnd"/>
      <w:r w:rsidRPr="00D86106">
        <w:rPr>
          <w:rFonts w:asciiTheme="minorBidi" w:hAnsiTheme="minorBidi"/>
          <w:sz w:val="24"/>
          <w:szCs w:val="24"/>
        </w:rPr>
        <w:t xml:space="preserve"> (4:1) suggests the following definition of wealth:</w:t>
      </w:r>
      <w:r w:rsidRPr="00D86106">
        <w:rPr>
          <w:rFonts w:asciiTheme="minorBidi" w:hAnsiTheme="minorBidi"/>
          <w:color w:val="000000"/>
          <w:sz w:val="24"/>
          <w:szCs w:val="24"/>
          <w:shd w:val="clear" w:color="auto" w:fill="E9E9E7"/>
        </w:rPr>
        <w:t xml:space="preserve"> </w:t>
      </w:r>
    </w:p>
    <w:p w14:paraId="0F63CD61" w14:textId="77777777" w:rsidR="008D391A" w:rsidRPr="00D86106" w:rsidRDefault="008D391A" w:rsidP="00D86106">
      <w:pPr>
        <w:spacing w:after="0" w:line="240" w:lineRule="auto"/>
        <w:jc w:val="both"/>
        <w:rPr>
          <w:rFonts w:asciiTheme="minorBidi" w:hAnsiTheme="minorBidi"/>
          <w:sz w:val="24"/>
          <w:szCs w:val="24"/>
        </w:rPr>
      </w:pPr>
    </w:p>
    <w:p w14:paraId="64B7A4D5" w14:textId="5306A80E" w:rsidR="008D391A" w:rsidRPr="00D86106" w:rsidRDefault="008D391A" w:rsidP="00D86106">
      <w:pPr>
        <w:spacing w:after="0" w:line="240" w:lineRule="auto"/>
        <w:ind w:left="737"/>
        <w:jc w:val="both"/>
        <w:rPr>
          <w:rFonts w:asciiTheme="minorBidi" w:hAnsiTheme="minorBidi"/>
          <w:sz w:val="24"/>
          <w:szCs w:val="24"/>
        </w:rPr>
      </w:pPr>
      <w:r w:rsidRPr="00D86106">
        <w:rPr>
          <w:rFonts w:asciiTheme="minorBidi" w:hAnsiTheme="minorBidi"/>
          <w:sz w:val="24"/>
          <w:szCs w:val="24"/>
        </w:rPr>
        <w:t>Who is the rich one? He who is happy with his lot, as it says, "When you eat [from] the work of your hands, you will be happy, and it will be well with you"</w:t>
      </w:r>
      <w:r w:rsidR="00646940" w:rsidRPr="00D86106">
        <w:rPr>
          <w:rFonts w:asciiTheme="minorBidi" w:hAnsiTheme="minorBidi"/>
          <w:sz w:val="24"/>
          <w:szCs w:val="24"/>
        </w:rPr>
        <w:t xml:space="preserve"> (</w:t>
      </w:r>
      <w:proofErr w:type="spellStart"/>
      <w:r w:rsidR="00646940" w:rsidRPr="00D86106">
        <w:rPr>
          <w:rFonts w:asciiTheme="minorBidi" w:hAnsiTheme="minorBidi"/>
          <w:i/>
          <w:sz w:val="24"/>
          <w:szCs w:val="24"/>
        </w:rPr>
        <w:t>Tehillim</w:t>
      </w:r>
      <w:proofErr w:type="spellEnd"/>
      <w:r w:rsidR="00646940" w:rsidRPr="00D86106">
        <w:rPr>
          <w:rFonts w:asciiTheme="minorBidi" w:hAnsiTheme="minorBidi"/>
          <w:i/>
          <w:sz w:val="24"/>
          <w:szCs w:val="24"/>
        </w:rPr>
        <w:t xml:space="preserve"> </w:t>
      </w:r>
      <w:r w:rsidR="00646940" w:rsidRPr="00D86106">
        <w:rPr>
          <w:rFonts w:asciiTheme="minorBidi" w:hAnsiTheme="minorBidi"/>
          <w:iCs/>
          <w:sz w:val="24"/>
          <w:szCs w:val="24"/>
        </w:rPr>
        <w:t>128:2)</w:t>
      </w:r>
      <w:r w:rsidRPr="00D86106">
        <w:rPr>
          <w:rFonts w:asciiTheme="minorBidi" w:hAnsiTheme="minorBidi"/>
          <w:sz w:val="24"/>
          <w:szCs w:val="24"/>
        </w:rPr>
        <w:t>.</w:t>
      </w:r>
    </w:p>
    <w:p w14:paraId="06B17856" w14:textId="02CAC035" w:rsidR="008D391A" w:rsidRPr="00D86106" w:rsidRDefault="008D391A" w:rsidP="00D86106">
      <w:pPr>
        <w:spacing w:after="0" w:line="240" w:lineRule="auto"/>
        <w:jc w:val="both"/>
        <w:rPr>
          <w:rFonts w:asciiTheme="minorBidi" w:hAnsiTheme="minorBidi"/>
          <w:sz w:val="24"/>
          <w:szCs w:val="24"/>
        </w:rPr>
      </w:pPr>
    </w:p>
    <w:p w14:paraId="373C6D0C" w14:textId="2CEFFDBF" w:rsidR="008D391A" w:rsidRPr="00D86106" w:rsidRDefault="00B62037" w:rsidP="00D86106">
      <w:pPr>
        <w:spacing w:after="0" w:line="240" w:lineRule="auto"/>
        <w:jc w:val="both"/>
        <w:rPr>
          <w:rFonts w:asciiTheme="minorBidi" w:hAnsiTheme="minorBidi"/>
          <w:sz w:val="24"/>
          <w:szCs w:val="24"/>
        </w:rPr>
      </w:pPr>
      <w:r w:rsidRPr="00D86106">
        <w:rPr>
          <w:rFonts w:asciiTheme="minorBidi" w:hAnsiTheme="minorBidi"/>
          <w:sz w:val="24"/>
          <w:szCs w:val="24"/>
        </w:rPr>
        <w:t xml:space="preserve">The commentaries focus on several related points. </w:t>
      </w:r>
      <w:r w:rsidR="001F4768" w:rsidRPr="00D86106">
        <w:rPr>
          <w:rFonts w:asciiTheme="minorBidi" w:hAnsiTheme="minorBidi"/>
          <w:sz w:val="24"/>
          <w:szCs w:val="24"/>
        </w:rPr>
        <w:t xml:space="preserve">If one is </w:t>
      </w:r>
      <w:r w:rsidRPr="00D86106">
        <w:rPr>
          <w:rFonts w:asciiTheme="minorBidi" w:hAnsiTheme="minorBidi"/>
          <w:sz w:val="24"/>
          <w:szCs w:val="24"/>
        </w:rPr>
        <w:t xml:space="preserve">happy with the portion granted </w:t>
      </w:r>
      <w:r w:rsidR="001F4768" w:rsidRPr="00D86106">
        <w:rPr>
          <w:rFonts w:asciiTheme="minorBidi" w:hAnsiTheme="minorBidi"/>
          <w:sz w:val="24"/>
          <w:szCs w:val="24"/>
        </w:rPr>
        <w:t>him</w:t>
      </w:r>
      <w:r w:rsidRPr="00D86106">
        <w:rPr>
          <w:rFonts w:asciiTheme="minorBidi" w:hAnsiTheme="minorBidi"/>
          <w:sz w:val="24"/>
          <w:szCs w:val="24"/>
        </w:rPr>
        <w:t xml:space="preserve">, it prevents </w:t>
      </w:r>
      <w:r w:rsidR="001F4768" w:rsidRPr="00D86106">
        <w:rPr>
          <w:rFonts w:asciiTheme="minorBidi" w:hAnsiTheme="minorBidi"/>
          <w:sz w:val="24"/>
          <w:szCs w:val="24"/>
        </w:rPr>
        <w:t>him</w:t>
      </w:r>
      <w:r w:rsidRPr="00D86106">
        <w:rPr>
          <w:rFonts w:asciiTheme="minorBidi" w:hAnsiTheme="minorBidi"/>
          <w:sz w:val="24"/>
          <w:szCs w:val="24"/>
        </w:rPr>
        <w:t xml:space="preserve"> from stealing or </w:t>
      </w:r>
      <w:r w:rsidR="00423364" w:rsidRPr="00D86106">
        <w:rPr>
          <w:rFonts w:asciiTheme="minorBidi" w:hAnsiTheme="minorBidi"/>
          <w:sz w:val="24"/>
          <w:szCs w:val="24"/>
        </w:rPr>
        <w:t xml:space="preserve">committing </w:t>
      </w:r>
      <w:r w:rsidRPr="00D86106">
        <w:rPr>
          <w:rFonts w:asciiTheme="minorBidi" w:hAnsiTheme="minorBidi"/>
          <w:sz w:val="24"/>
          <w:szCs w:val="24"/>
        </w:rPr>
        <w:t xml:space="preserve">other crimes to illicitly increase </w:t>
      </w:r>
      <w:r w:rsidR="001F4768" w:rsidRPr="00D86106">
        <w:rPr>
          <w:rFonts w:asciiTheme="minorBidi" w:hAnsiTheme="minorBidi"/>
          <w:sz w:val="24"/>
          <w:szCs w:val="24"/>
        </w:rPr>
        <w:t>his</w:t>
      </w:r>
      <w:r w:rsidRPr="00D86106">
        <w:rPr>
          <w:rFonts w:asciiTheme="minorBidi" w:hAnsiTheme="minorBidi"/>
          <w:sz w:val="24"/>
          <w:szCs w:val="24"/>
        </w:rPr>
        <w:t xml:space="preserve"> wealth.</w:t>
      </w:r>
      <w:r w:rsidRPr="00D86106">
        <w:rPr>
          <w:rStyle w:val="FootnoteReference"/>
          <w:rFonts w:asciiTheme="minorBidi" w:hAnsiTheme="minorBidi"/>
          <w:sz w:val="24"/>
          <w:szCs w:val="24"/>
        </w:rPr>
        <w:footnoteReference w:id="3"/>
      </w:r>
      <w:r w:rsidR="00A328B6" w:rsidRPr="00D86106">
        <w:rPr>
          <w:rFonts w:asciiTheme="minorBidi" w:hAnsiTheme="minorBidi"/>
          <w:sz w:val="24"/>
          <w:szCs w:val="24"/>
        </w:rPr>
        <w:t xml:space="preserve"> </w:t>
      </w:r>
      <w:r w:rsidR="00537E5E" w:rsidRPr="00D86106">
        <w:rPr>
          <w:rFonts w:asciiTheme="minorBidi" w:hAnsiTheme="minorBidi"/>
          <w:sz w:val="24"/>
          <w:szCs w:val="24"/>
        </w:rPr>
        <w:t xml:space="preserve">More fundamentally, the identifying quality of someone who is impoverished is that </w:t>
      </w:r>
      <w:r w:rsidR="001F4768" w:rsidRPr="00D86106">
        <w:rPr>
          <w:rFonts w:asciiTheme="minorBidi" w:hAnsiTheme="minorBidi"/>
          <w:sz w:val="24"/>
          <w:szCs w:val="24"/>
        </w:rPr>
        <w:t xml:space="preserve">he </w:t>
      </w:r>
      <w:r w:rsidR="00537E5E" w:rsidRPr="00D86106">
        <w:rPr>
          <w:rFonts w:asciiTheme="minorBidi" w:hAnsiTheme="minorBidi"/>
          <w:sz w:val="24"/>
          <w:szCs w:val="24"/>
        </w:rPr>
        <w:t>is lacking to the point that he constantly desires and i</w:t>
      </w:r>
      <w:r w:rsidR="0074168F" w:rsidRPr="00D86106">
        <w:rPr>
          <w:rFonts w:asciiTheme="minorBidi" w:hAnsiTheme="minorBidi"/>
          <w:sz w:val="24"/>
          <w:szCs w:val="24"/>
        </w:rPr>
        <w:t>s</w:t>
      </w:r>
      <w:r w:rsidR="00537E5E" w:rsidRPr="00D86106">
        <w:rPr>
          <w:rFonts w:asciiTheme="minorBidi" w:hAnsiTheme="minorBidi"/>
          <w:sz w:val="24"/>
          <w:szCs w:val="24"/>
        </w:rPr>
        <w:t xml:space="preserve"> seeking more. </w:t>
      </w:r>
      <w:r w:rsidR="00056841" w:rsidRPr="00D86106">
        <w:rPr>
          <w:rFonts w:asciiTheme="minorBidi" w:hAnsiTheme="minorBidi"/>
          <w:sz w:val="24"/>
          <w:szCs w:val="24"/>
        </w:rPr>
        <w:t>Someone who has vast material wealt</w:t>
      </w:r>
      <w:r w:rsidR="0074168F" w:rsidRPr="00D86106">
        <w:rPr>
          <w:rFonts w:asciiTheme="minorBidi" w:hAnsiTheme="minorBidi"/>
          <w:sz w:val="24"/>
          <w:szCs w:val="24"/>
        </w:rPr>
        <w:t>h</w:t>
      </w:r>
      <w:r w:rsidR="00056841" w:rsidRPr="00D86106">
        <w:rPr>
          <w:rFonts w:asciiTheme="minorBidi" w:hAnsiTheme="minorBidi"/>
          <w:sz w:val="24"/>
          <w:szCs w:val="24"/>
        </w:rPr>
        <w:t xml:space="preserve"> but is never happy will similarly be overcome by </w:t>
      </w:r>
      <w:r w:rsidR="0074168F" w:rsidRPr="00D86106">
        <w:rPr>
          <w:rFonts w:asciiTheme="minorBidi" w:hAnsiTheme="minorBidi"/>
          <w:sz w:val="24"/>
          <w:szCs w:val="24"/>
        </w:rPr>
        <w:t>cravings</w:t>
      </w:r>
      <w:r w:rsidR="00056841" w:rsidRPr="00D86106">
        <w:rPr>
          <w:rFonts w:asciiTheme="minorBidi" w:hAnsiTheme="minorBidi"/>
          <w:sz w:val="24"/>
          <w:szCs w:val="24"/>
        </w:rPr>
        <w:t xml:space="preserve"> and devote himself to expanding his </w:t>
      </w:r>
      <w:r w:rsidR="00542902" w:rsidRPr="00D86106">
        <w:rPr>
          <w:rFonts w:asciiTheme="minorBidi" w:hAnsiTheme="minorBidi"/>
          <w:sz w:val="24"/>
          <w:szCs w:val="24"/>
        </w:rPr>
        <w:t>property, rather than enjoying th</w:t>
      </w:r>
      <w:r w:rsidR="001F4768" w:rsidRPr="00D86106">
        <w:rPr>
          <w:rFonts w:asciiTheme="minorBidi" w:hAnsiTheme="minorBidi"/>
          <w:sz w:val="24"/>
          <w:szCs w:val="24"/>
        </w:rPr>
        <w:t>e</w:t>
      </w:r>
      <w:r w:rsidR="00542902" w:rsidRPr="00D86106">
        <w:rPr>
          <w:rFonts w:asciiTheme="minorBidi" w:hAnsiTheme="minorBidi"/>
          <w:sz w:val="24"/>
          <w:szCs w:val="24"/>
        </w:rPr>
        <w:t xml:space="preserve"> wealth he has amassed.</w:t>
      </w:r>
      <w:r w:rsidR="00A328B6" w:rsidRPr="00D86106">
        <w:rPr>
          <w:rFonts w:asciiTheme="minorBidi" w:hAnsiTheme="minorBidi"/>
          <w:sz w:val="24"/>
          <w:szCs w:val="24"/>
        </w:rPr>
        <w:t xml:space="preserve"> </w:t>
      </w:r>
      <w:r w:rsidR="00542902" w:rsidRPr="00D86106">
        <w:rPr>
          <w:rFonts w:asciiTheme="minorBidi" w:hAnsiTheme="minorBidi"/>
          <w:sz w:val="24"/>
          <w:szCs w:val="24"/>
        </w:rPr>
        <w:t>Thus, he is essentially in the same category as a poor person.</w:t>
      </w:r>
      <w:r w:rsidR="00A328B6" w:rsidRPr="00D86106">
        <w:rPr>
          <w:rFonts w:asciiTheme="minorBidi" w:hAnsiTheme="minorBidi"/>
          <w:sz w:val="24"/>
          <w:szCs w:val="24"/>
        </w:rPr>
        <w:t xml:space="preserve"> </w:t>
      </w:r>
      <w:r w:rsidR="00542902" w:rsidRPr="00D86106">
        <w:rPr>
          <w:rFonts w:asciiTheme="minorBidi" w:hAnsiTheme="minorBidi"/>
          <w:sz w:val="24"/>
          <w:szCs w:val="24"/>
        </w:rPr>
        <w:t xml:space="preserve">On the flipside, by being happy with one’s lot, one can enjoy what he does have, </w:t>
      </w:r>
      <w:r w:rsidR="001F4768" w:rsidRPr="00D86106">
        <w:rPr>
          <w:rFonts w:asciiTheme="minorBidi" w:hAnsiTheme="minorBidi"/>
          <w:sz w:val="24"/>
          <w:szCs w:val="24"/>
        </w:rPr>
        <w:t xml:space="preserve">which is </w:t>
      </w:r>
      <w:r w:rsidR="00542902" w:rsidRPr="00D86106">
        <w:rPr>
          <w:rFonts w:asciiTheme="minorBidi" w:hAnsiTheme="minorBidi"/>
          <w:sz w:val="24"/>
          <w:szCs w:val="24"/>
        </w:rPr>
        <w:t>the identifying quality of one</w:t>
      </w:r>
      <w:r w:rsidR="00423364" w:rsidRPr="00D86106">
        <w:rPr>
          <w:rFonts w:asciiTheme="minorBidi" w:hAnsiTheme="minorBidi"/>
          <w:sz w:val="24"/>
          <w:szCs w:val="24"/>
        </w:rPr>
        <w:t>’s</w:t>
      </w:r>
      <w:r w:rsidR="00542902" w:rsidRPr="00D86106">
        <w:rPr>
          <w:rFonts w:asciiTheme="minorBidi" w:hAnsiTheme="minorBidi"/>
          <w:sz w:val="24"/>
          <w:szCs w:val="24"/>
        </w:rPr>
        <w:t xml:space="preserve"> living an affluent lifestyle.</w:t>
      </w:r>
      <w:r w:rsidR="00542902" w:rsidRPr="00D86106">
        <w:rPr>
          <w:rStyle w:val="FootnoteReference"/>
          <w:rFonts w:asciiTheme="minorBidi" w:hAnsiTheme="minorBidi"/>
          <w:sz w:val="24"/>
          <w:szCs w:val="24"/>
        </w:rPr>
        <w:footnoteReference w:id="4"/>
      </w:r>
    </w:p>
    <w:p w14:paraId="40D6D5AC" w14:textId="77777777" w:rsidR="00275C06" w:rsidRPr="00D86106" w:rsidRDefault="00275C06" w:rsidP="00D86106">
      <w:pPr>
        <w:spacing w:after="0" w:line="240" w:lineRule="auto"/>
        <w:jc w:val="both"/>
        <w:rPr>
          <w:rFonts w:asciiTheme="minorBidi" w:hAnsiTheme="minorBidi"/>
          <w:sz w:val="24"/>
          <w:szCs w:val="24"/>
        </w:rPr>
      </w:pPr>
    </w:p>
    <w:p w14:paraId="4409A0FC" w14:textId="69D3FAE6" w:rsidR="00D60D77" w:rsidRPr="00D86106" w:rsidRDefault="00D60D77" w:rsidP="00D86106">
      <w:pPr>
        <w:spacing w:after="0" w:line="240" w:lineRule="auto"/>
        <w:jc w:val="both"/>
        <w:rPr>
          <w:rFonts w:asciiTheme="minorBidi" w:hAnsiTheme="minorBidi"/>
          <w:sz w:val="24"/>
          <w:szCs w:val="24"/>
        </w:rPr>
      </w:pPr>
      <w:r w:rsidRPr="00D86106">
        <w:rPr>
          <w:rFonts w:asciiTheme="minorBidi" w:hAnsiTheme="minorBidi"/>
          <w:sz w:val="24"/>
          <w:szCs w:val="24"/>
        </w:rPr>
        <w:t xml:space="preserve">As true as these sentiments </w:t>
      </w:r>
      <w:r w:rsidR="001F4768" w:rsidRPr="00D86106">
        <w:rPr>
          <w:rFonts w:asciiTheme="minorBidi" w:hAnsiTheme="minorBidi"/>
          <w:sz w:val="24"/>
          <w:szCs w:val="24"/>
        </w:rPr>
        <w:t xml:space="preserve">are </w:t>
      </w:r>
      <w:r w:rsidRPr="00D86106">
        <w:rPr>
          <w:rFonts w:asciiTheme="minorBidi" w:hAnsiTheme="minorBidi"/>
          <w:sz w:val="24"/>
          <w:szCs w:val="24"/>
        </w:rPr>
        <w:t xml:space="preserve">when one compares himself to the reality of what others have, it is </w:t>
      </w:r>
      <w:r w:rsidR="00687FDC" w:rsidRPr="00D86106">
        <w:rPr>
          <w:rFonts w:asciiTheme="minorBidi" w:hAnsiTheme="minorBidi"/>
          <w:sz w:val="24"/>
          <w:szCs w:val="24"/>
        </w:rPr>
        <w:t>even more striking</w:t>
      </w:r>
      <w:r w:rsidRPr="00D86106">
        <w:rPr>
          <w:rFonts w:asciiTheme="minorBidi" w:hAnsiTheme="minorBidi"/>
          <w:sz w:val="24"/>
          <w:szCs w:val="24"/>
        </w:rPr>
        <w:t xml:space="preserve"> when comparing oneself to the </w:t>
      </w:r>
      <w:r w:rsidR="000D1854" w:rsidRPr="00D86106">
        <w:rPr>
          <w:rFonts w:asciiTheme="minorBidi" w:hAnsiTheme="minorBidi"/>
          <w:sz w:val="24"/>
          <w:szCs w:val="24"/>
        </w:rPr>
        <w:t>intentionally</w:t>
      </w:r>
      <w:r w:rsidR="00232627" w:rsidRPr="00D86106">
        <w:rPr>
          <w:rFonts w:asciiTheme="minorBidi" w:hAnsiTheme="minorBidi"/>
          <w:sz w:val="24"/>
          <w:szCs w:val="24"/>
        </w:rPr>
        <w:t xml:space="preserve"> positively spun lives of those around him.</w:t>
      </w:r>
      <w:r w:rsidR="00A328B6" w:rsidRPr="00D86106">
        <w:rPr>
          <w:rFonts w:asciiTheme="minorBidi" w:hAnsiTheme="minorBidi"/>
          <w:sz w:val="24"/>
          <w:szCs w:val="24"/>
        </w:rPr>
        <w:t xml:space="preserve"> </w:t>
      </w:r>
      <w:r w:rsidR="00687FDC" w:rsidRPr="00D86106">
        <w:rPr>
          <w:rFonts w:asciiTheme="minorBidi" w:hAnsiTheme="minorBidi"/>
          <w:sz w:val="24"/>
          <w:szCs w:val="24"/>
        </w:rPr>
        <w:t xml:space="preserve">This is </w:t>
      </w:r>
      <w:r w:rsidR="001F4768" w:rsidRPr="00D86106">
        <w:rPr>
          <w:rFonts w:asciiTheme="minorBidi" w:hAnsiTheme="minorBidi"/>
          <w:sz w:val="24"/>
          <w:szCs w:val="24"/>
        </w:rPr>
        <w:t xml:space="preserve">true </w:t>
      </w:r>
      <w:r w:rsidR="00687FDC" w:rsidRPr="00D86106">
        <w:rPr>
          <w:rFonts w:asciiTheme="minorBidi" w:hAnsiTheme="minorBidi"/>
          <w:sz w:val="24"/>
          <w:szCs w:val="24"/>
        </w:rPr>
        <w:t>e</w:t>
      </w:r>
      <w:r w:rsidR="00232627" w:rsidRPr="00D86106">
        <w:rPr>
          <w:rFonts w:asciiTheme="minorBidi" w:hAnsiTheme="minorBidi"/>
          <w:sz w:val="24"/>
          <w:szCs w:val="24"/>
        </w:rPr>
        <w:t xml:space="preserve">ven in cases </w:t>
      </w:r>
      <w:r w:rsidR="001F4768" w:rsidRPr="00D86106">
        <w:rPr>
          <w:rFonts w:asciiTheme="minorBidi" w:hAnsiTheme="minorBidi"/>
          <w:sz w:val="24"/>
          <w:szCs w:val="24"/>
        </w:rPr>
        <w:t>in which</w:t>
      </w:r>
      <w:r w:rsidR="00232627" w:rsidRPr="00D86106">
        <w:rPr>
          <w:rFonts w:asciiTheme="minorBidi" w:hAnsiTheme="minorBidi"/>
          <w:sz w:val="24"/>
          <w:szCs w:val="24"/>
        </w:rPr>
        <w:t xml:space="preserve"> </w:t>
      </w:r>
      <w:r w:rsidR="00687FDC" w:rsidRPr="00D86106">
        <w:rPr>
          <w:rFonts w:asciiTheme="minorBidi" w:hAnsiTheme="minorBidi"/>
          <w:sz w:val="24"/>
          <w:szCs w:val="24"/>
        </w:rPr>
        <w:t xml:space="preserve">there </w:t>
      </w:r>
      <w:r w:rsidR="00232627" w:rsidRPr="00D86106">
        <w:rPr>
          <w:rFonts w:asciiTheme="minorBidi" w:hAnsiTheme="minorBidi"/>
          <w:sz w:val="24"/>
          <w:szCs w:val="24"/>
        </w:rPr>
        <w:t>is no invasion of privacy</w:t>
      </w:r>
      <w:r w:rsidR="00687FDC" w:rsidRPr="00D86106">
        <w:rPr>
          <w:rFonts w:asciiTheme="minorBidi" w:hAnsiTheme="minorBidi"/>
          <w:sz w:val="24"/>
          <w:szCs w:val="24"/>
        </w:rPr>
        <w:t>.</w:t>
      </w:r>
      <w:r w:rsidR="00A328B6" w:rsidRPr="00D86106">
        <w:rPr>
          <w:rFonts w:asciiTheme="minorBidi" w:hAnsiTheme="minorBidi"/>
          <w:sz w:val="24"/>
          <w:szCs w:val="24"/>
        </w:rPr>
        <w:t xml:space="preserve"> </w:t>
      </w:r>
      <w:r w:rsidR="00E838C5" w:rsidRPr="00D86106">
        <w:rPr>
          <w:rFonts w:asciiTheme="minorBidi" w:hAnsiTheme="minorBidi"/>
          <w:sz w:val="24"/>
          <w:szCs w:val="24"/>
        </w:rPr>
        <w:t>I</w:t>
      </w:r>
      <w:r w:rsidR="00232627" w:rsidRPr="00D86106">
        <w:rPr>
          <w:rFonts w:asciiTheme="minorBidi" w:hAnsiTheme="minorBidi"/>
          <w:sz w:val="24"/>
          <w:szCs w:val="24"/>
        </w:rPr>
        <w:t xml:space="preserve">n fact, </w:t>
      </w:r>
      <w:r w:rsidR="00D2406D" w:rsidRPr="00D86106">
        <w:rPr>
          <w:rFonts w:asciiTheme="minorBidi" w:hAnsiTheme="minorBidi"/>
          <w:sz w:val="24"/>
          <w:szCs w:val="24"/>
        </w:rPr>
        <w:t>people put these versions of themselves on social networks specifically for others to see their lives</w:t>
      </w:r>
      <w:r w:rsidR="00E838C5" w:rsidRPr="00D86106">
        <w:rPr>
          <w:rFonts w:asciiTheme="minorBidi" w:hAnsiTheme="minorBidi"/>
          <w:sz w:val="24"/>
          <w:szCs w:val="24"/>
        </w:rPr>
        <w:t>.</w:t>
      </w:r>
      <w:r w:rsidR="00A328B6" w:rsidRPr="00D86106">
        <w:rPr>
          <w:rFonts w:asciiTheme="minorBidi" w:hAnsiTheme="minorBidi"/>
          <w:sz w:val="24"/>
          <w:szCs w:val="24"/>
        </w:rPr>
        <w:t xml:space="preserve"> </w:t>
      </w:r>
      <w:r w:rsidR="00E838C5" w:rsidRPr="00D86106">
        <w:rPr>
          <w:rFonts w:asciiTheme="minorBidi" w:hAnsiTheme="minorBidi"/>
          <w:sz w:val="24"/>
          <w:szCs w:val="24"/>
        </w:rPr>
        <w:t xml:space="preserve">Nevertheless, </w:t>
      </w:r>
      <w:r w:rsidR="00D2406D" w:rsidRPr="00D86106">
        <w:rPr>
          <w:rFonts w:asciiTheme="minorBidi" w:hAnsiTheme="minorBidi"/>
          <w:sz w:val="24"/>
          <w:szCs w:val="24"/>
        </w:rPr>
        <w:t>the effect of obsessing over t</w:t>
      </w:r>
      <w:r w:rsidR="000D1854" w:rsidRPr="00D86106">
        <w:rPr>
          <w:rFonts w:asciiTheme="minorBidi" w:hAnsiTheme="minorBidi"/>
          <w:sz w:val="24"/>
          <w:szCs w:val="24"/>
        </w:rPr>
        <w:t>he lives of others drives people away from the Torah ideal of happiness.</w:t>
      </w:r>
      <w:r w:rsidR="00A328B6" w:rsidRPr="00D86106">
        <w:rPr>
          <w:rFonts w:asciiTheme="minorBidi" w:hAnsiTheme="minorBidi"/>
          <w:sz w:val="24"/>
          <w:szCs w:val="24"/>
        </w:rPr>
        <w:t xml:space="preserve"> </w:t>
      </w:r>
    </w:p>
    <w:p w14:paraId="0CD009DE" w14:textId="77777777" w:rsidR="00275C06" w:rsidRPr="00D86106" w:rsidRDefault="00275C06" w:rsidP="00D86106">
      <w:pPr>
        <w:spacing w:after="0" w:line="240" w:lineRule="auto"/>
        <w:jc w:val="both"/>
        <w:rPr>
          <w:rFonts w:asciiTheme="minorBidi" w:hAnsiTheme="minorBidi"/>
          <w:sz w:val="24"/>
          <w:szCs w:val="24"/>
        </w:rPr>
      </w:pPr>
    </w:p>
    <w:p w14:paraId="7593735D" w14:textId="5EC3F50D" w:rsidR="000D1854" w:rsidRPr="00D86106" w:rsidRDefault="000D1854" w:rsidP="00D86106">
      <w:pPr>
        <w:spacing w:after="0" w:line="240" w:lineRule="auto"/>
        <w:jc w:val="both"/>
        <w:rPr>
          <w:rFonts w:asciiTheme="minorBidi" w:hAnsiTheme="minorBidi"/>
          <w:sz w:val="24"/>
          <w:szCs w:val="24"/>
          <w:rtl/>
        </w:rPr>
      </w:pPr>
      <w:r w:rsidRPr="00D86106">
        <w:rPr>
          <w:rFonts w:asciiTheme="minorBidi" w:hAnsiTheme="minorBidi"/>
          <w:sz w:val="24"/>
          <w:szCs w:val="24"/>
        </w:rPr>
        <w:t xml:space="preserve">Beyond the </w:t>
      </w:r>
      <w:proofErr w:type="spellStart"/>
      <w:r w:rsidRPr="00D86106">
        <w:rPr>
          <w:rFonts w:asciiTheme="minorBidi" w:hAnsiTheme="minorBidi"/>
          <w:i/>
          <w:iCs/>
          <w:sz w:val="24"/>
          <w:szCs w:val="24"/>
        </w:rPr>
        <w:t>hashkafic</w:t>
      </w:r>
      <w:proofErr w:type="spellEnd"/>
      <w:r w:rsidRPr="00D86106">
        <w:rPr>
          <w:rFonts w:asciiTheme="minorBidi" w:hAnsiTheme="minorBidi"/>
          <w:i/>
          <w:iCs/>
          <w:sz w:val="24"/>
          <w:szCs w:val="24"/>
        </w:rPr>
        <w:t xml:space="preserve"> </w:t>
      </w:r>
      <w:r w:rsidRPr="00D86106">
        <w:rPr>
          <w:rFonts w:asciiTheme="minorBidi" w:hAnsiTheme="minorBidi"/>
          <w:sz w:val="24"/>
          <w:szCs w:val="24"/>
        </w:rPr>
        <w:t>element, however, there is a potential legal one as well</w:t>
      </w:r>
      <w:r w:rsidR="001F4768" w:rsidRPr="00D86106">
        <w:rPr>
          <w:rFonts w:asciiTheme="minorBidi" w:hAnsiTheme="minorBidi"/>
          <w:sz w:val="24"/>
          <w:szCs w:val="24"/>
        </w:rPr>
        <w:t>:</w:t>
      </w:r>
      <w:r w:rsidRPr="00D86106">
        <w:rPr>
          <w:rFonts w:asciiTheme="minorBidi" w:hAnsiTheme="minorBidi"/>
          <w:sz w:val="24"/>
          <w:szCs w:val="24"/>
        </w:rPr>
        <w:t xml:space="preserve"> the prohibition of </w:t>
      </w:r>
      <w:r w:rsidR="001F4768" w:rsidRPr="00D86106">
        <w:rPr>
          <w:rFonts w:asciiTheme="minorBidi" w:hAnsiTheme="minorBidi"/>
          <w:sz w:val="24"/>
          <w:szCs w:val="24"/>
        </w:rPr>
        <w:t>“</w:t>
      </w:r>
      <w:r w:rsidR="001F4768" w:rsidRPr="00D86106">
        <w:rPr>
          <w:rFonts w:asciiTheme="minorBidi" w:hAnsiTheme="minorBidi"/>
          <w:i/>
          <w:iCs/>
          <w:sz w:val="24"/>
          <w:szCs w:val="24"/>
        </w:rPr>
        <w:t>L</w:t>
      </w:r>
      <w:r w:rsidRPr="00D86106">
        <w:rPr>
          <w:rFonts w:asciiTheme="minorBidi" w:hAnsiTheme="minorBidi"/>
          <w:i/>
          <w:iCs/>
          <w:sz w:val="24"/>
          <w:szCs w:val="24"/>
        </w:rPr>
        <w:t xml:space="preserve">o </w:t>
      </w:r>
      <w:proofErr w:type="spellStart"/>
      <w:r w:rsidRPr="00D86106">
        <w:rPr>
          <w:rFonts w:asciiTheme="minorBidi" w:hAnsiTheme="minorBidi"/>
          <w:i/>
          <w:iCs/>
          <w:sz w:val="24"/>
          <w:szCs w:val="24"/>
        </w:rPr>
        <w:t>ta</w:t>
      </w:r>
      <w:r w:rsidR="00F0270A" w:rsidRPr="00D86106">
        <w:rPr>
          <w:rFonts w:asciiTheme="minorBidi" w:hAnsiTheme="minorBidi"/>
          <w:i/>
          <w:iCs/>
          <w:sz w:val="24"/>
          <w:szCs w:val="24"/>
        </w:rPr>
        <w:t>chmod</w:t>
      </w:r>
      <w:proofErr w:type="spellEnd"/>
      <w:r w:rsidR="00F0270A" w:rsidRPr="00D86106">
        <w:rPr>
          <w:rFonts w:asciiTheme="minorBidi" w:hAnsiTheme="minorBidi"/>
          <w:i/>
          <w:iCs/>
          <w:sz w:val="24"/>
          <w:szCs w:val="24"/>
        </w:rPr>
        <w:t>,</w:t>
      </w:r>
      <w:r w:rsidR="001F4768" w:rsidRPr="00D86106">
        <w:rPr>
          <w:rFonts w:asciiTheme="minorBidi" w:hAnsiTheme="minorBidi"/>
          <w:i/>
          <w:iCs/>
          <w:sz w:val="24"/>
          <w:szCs w:val="24"/>
        </w:rPr>
        <w:t>”</w:t>
      </w:r>
      <w:r w:rsidR="00F0270A" w:rsidRPr="00D86106">
        <w:rPr>
          <w:rFonts w:asciiTheme="minorBidi" w:hAnsiTheme="minorBidi"/>
          <w:i/>
          <w:iCs/>
          <w:sz w:val="24"/>
          <w:szCs w:val="24"/>
        </w:rPr>
        <w:t xml:space="preserve"> </w:t>
      </w:r>
      <w:r w:rsidR="001F4768" w:rsidRPr="00D86106">
        <w:rPr>
          <w:rFonts w:asciiTheme="minorBidi" w:hAnsiTheme="minorBidi"/>
          <w:sz w:val="24"/>
          <w:szCs w:val="24"/>
        </w:rPr>
        <w:t>“You shall not covet.”</w:t>
      </w:r>
    </w:p>
    <w:p w14:paraId="1933160B" w14:textId="77777777" w:rsidR="001F4768" w:rsidRPr="00D86106" w:rsidRDefault="001F4768" w:rsidP="00D86106">
      <w:pPr>
        <w:spacing w:after="0" w:line="240" w:lineRule="auto"/>
        <w:jc w:val="both"/>
        <w:rPr>
          <w:rFonts w:asciiTheme="minorBidi" w:hAnsiTheme="minorBidi"/>
          <w:sz w:val="24"/>
          <w:szCs w:val="24"/>
        </w:rPr>
      </w:pPr>
    </w:p>
    <w:p w14:paraId="086A5813" w14:textId="5CDECDC3" w:rsidR="007C58EB" w:rsidRPr="00D86106" w:rsidRDefault="007C58EB" w:rsidP="00D86106">
      <w:pPr>
        <w:spacing w:after="0" w:line="240" w:lineRule="auto"/>
        <w:jc w:val="both"/>
        <w:rPr>
          <w:rFonts w:asciiTheme="minorBidi" w:hAnsiTheme="minorBidi"/>
          <w:b/>
          <w:bCs/>
          <w:i/>
          <w:iCs/>
          <w:sz w:val="24"/>
          <w:szCs w:val="24"/>
          <w:rtl/>
        </w:rPr>
      </w:pPr>
      <w:r w:rsidRPr="00D86106">
        <w:rPr>
          <w:rFonts w:asciiTheme="minorBidi" w:hAnsiTheme="minorBidi"/>
          <w:b/>
          <w:bCs/>
          <w:i/>
          <w:iCs/>
          <w:sz w:val="24"/>
          <w:szCs w:val="24"/>
        </w:rPr>
        <w:t xml:space="preserve">Lo </w:t>
      </w:r>
      <w:proofErr w:type="spellStart"/>
      <w:r w:rsidRPr="00D86106">
        <w:rPr>
          <w:rFonts w:asciiTheme="minorBidi" w:hAnsiTheme="minorBidi"/>
          <w:b/>
          <w:bCs/>
          <w:i/>
          <w:iCs/>
          <w:sz w:val="24"/>
          <w:szCs w:val="24"/>
        </w:rPr>
        <w:t>Tachmod</w:t>
      </w:r>
      <w:proofErr w:type="spellEnd"/>
    </w:p>
    <w:p w14:paraId="24175015" w14:textId="77777777" w:rsidR="00275C06" w:rsidRPr="00D86106" w:rsidRDefault="00275C06" w:rsidP="00D86106">
      <w:pPr>
        <w:spacing w:after="0" w:line="240" w:lineRule="auto"/>
        <w:jc w:val="both"/>
        <w:rPr>
          <w:rFonts w:asciiTheme="minorBidi" w:hAnsiTheme="minorBidi"/>
          <w:b/>
          <w:bCs/>
          <w:sz w:val="24"/>
          <w:szCs w:val="24"/>
        </w:rPr>
      </w:pPr>
    </w:p>
    <w:p w14:paraId="6A888DA0" w14:textId="506DAD55" w:rsidR="001A2F0A" w:rsidRPr="00D86106" w:rsidRDefault="00323989" w:rsidP="00D86106">
      <w:pPr>
        <w:spacing w:after="0" w:line="240" w:lineRule="auto"/>
        <w:jc w:val="both"/>
        <w:rPr>
          <w:rFonts w:asciiTheme="minorBidi" w:hAnsiTheme="minorBidi"/>
          <w:sz w:val="24"/>
          <w:szCs w:val="24"/>
        </w:rPr>
      </w:pPr>
      <w:r w:rsidRPr="00D86106">
        <w:rPr>
          <w:rFonts w:asciiTheme="minorBidi" w:hAnsiTheme="minorBidi"/>
          <w:i/>
          <w:iCs/>
          <w:sz w:val="24"/>
          <w:szCs w:val="24"/>
        </w:rPr>
        <w:t>“L</w:t>
      </w:r>
      <w:r w:rsidR="00A37AED" w:rsidRPr="00D86106">
        <w:rPr>
          <w:rFonts w:asciiTheme="minorBidi" w:hAnsiTheme="minorBidi"/>
          <w:i/>
          <w:iCs/>
          <w:sz w:val="24"/>
          <w:szCs w:val="24"/>
        </w:rPr>
        <w:t xml:space="preserve">o </w:t>
      </w:r>
      <w:proofErr w:type="spellStart"/>
      <w:r w:rsidR="00A37AED" w:rsidRPr="00D86106">
        <w:rPr>
          <w:rFonts w:asciiTheme="minorBidi" w:hAnsiTheme="minorBidi"/>
          <w:i/>
          <w:iCs/>
          <w:sz w:val="24"/>
          <w:szCs w:val="24"/>
        </w:rPr>
        <w:t>tachmod</w:t>
      </w:r>
      <w:proofErr w:type="spellEnd"/>
      <w:r w:rsidRPr="00D86106">
        <w:rPr>
          <w:rFonts w:asciiTheme="minorBidi" w:hAnsiTheme="minorBidi"/>
          <w:i/>
          <w:iCs/>
          <w:sz w:val="24"/>
          <w:szCs w:val="24"/>
        </w:rPr>
        <w:t>”</w:t>
      </w:r>
      <w:r w:rsidR="00A37AED" w:rsidRPr="00D86106">
        <w:rPr>
          <w:rFonts w:asciiTheme="minorBidi" w:hAnsiTheme="minorBidi"/>
          <w:sz w:val="24"/>
          <w:szCs w:val="24"/>
        </w:rPr>
        <w:t xml:space="preserve"> appear</w:t>
      </w:r>
      <w:r w:rsidRPr="00D86106">
        <w:rPr>
          <w:rFonts w:asciiTheme="minorBidi" w:hAnsiTheme="minorBidi"/>
          <w:sz w:val="24"/>
          <w:szCs w:val="24"/>
        </w:rPr>
        <w:t>s</w:t>
      </w:r>
      <w:r w:rsidR="00A37AED" w:rsidRPr="00D86106">
        <w:rPr>
          <w:rFonts w:asciiTheme="minorBidi" w:hAnsiTheme="minorBidi"/>
          <w:sz w:val="24"/>
          <w:szCs w:val="24"/>
        </w:rPr>
        <w:t xml:space="preserve"> in the two version of the </w:t>
      </w:r>
      <w:proofErr w:type="spellStart"/>
      <w:r w:rsidR="00A37AED" w:rsidRPr="00D86106">
        <w:rPr>
          <w:rFonts w:asciiTheme="minorBidi" w:hAnsiTheme="minorBidi"/>
          <w:i/>
          <w:iCs/>
          <w:sz w:val="24"/>
          <w:szCs w:val="24"/>
        </w:rPr>
        <w:t>Aseret</w:t>
      </w:r>
      <w:proofErr w:type="spellEnd"/>
      <w:r w:rsidR="00A37AED" w:rsidRPr="00D86106">
        <w:rPr>
          <w:rFonts w:asciiTheme="minorBidi" w:hAnsiTheme="minorBidi"/>
          <w:i/>
          <w:iCs/>
          <w:sz w:val="24"/>
          <w:szCs w:val="24"/>
        </w:rPr>
        <w:t xml:space="preserve"> Ha-</w:t>
      </w:r>
      <w:proofErr w:type="spellStart"/>
      <w:r w:rsidR="00A37AED" w:rsidRPr="00D86106">
        <w:rPr>
          <w:rFonts w:asciiTheme="minorBidi" w:hAnsiTheme="minorBidi"/>
          <w:i/>
          <w:iCs/>
          <w:sz w:val="24"/>
          <w:szCs w:val="24"/>
        </w:rPr>
        <w:t>dib</w:t>
      </w:r>
      <w:r w:rsidR="00A328B6" w:rsidRPr="00D86106">
        <w:rPr>
          <w:rFonts w:asciiTheme="minorBidi" w:hAnsiTheme="minorBidi"/>
          <w:i/>
          <w:iCs/>
          <w:sz w:val="24"/>
          <w:szCs w:val="24"/>
        </w:rPr>
        <w:t>be</w:t>
      </w:r>
      <w:r w:rsidR="00A37AED" w:rsidRPr="00D86106">
        <w:rPr>
          <w:rFonts w:asciiTheme="minorBidi" w:hAnsiTheme="minorBidi"/>
          <w:i/>
          <w:iCs/>
          <w:sz w:val="24"/>
          <w:szCs w:val="24"/>
        </w:rPr>
        <w:t>rot</w:t>
      </w:r>
      <w:proofErr w:type="spellEnd"/>
      <w:r w:rsidR="00A37AED" w:rsidRPr="00D86106">
        <w:rPr>
          <w:rFonts w:asciiTheme="minorBidi" w:hAnsiTheme="minorBidi"/>
          <w:i/>
          <w:iCs/>
          <w:sz w:val="24"/>
          <w:szCs w:val="24"/>
        </w:rPr>
        <w:t xml:space="preserve">, </w:t>
      </w:r>
      <w:r w:rsidR="00A37AED" w:rsidRPr="00D86106">
        <w:rPr>
          <w:rFonts w:asciiTheme="minorBidi" w:hAnsiTheme="minorBidi"/>
          <w:sz w:val="24"/>
          <w:szCs w:val="24"/>
        </w:rPr>
        <w:t>Ten Commandments</w:t>
      </w:r>
      <w:r w:rsidR="00D44FFF" w:rsidRPr="00D86106">
        <w:rPr>
          <w:rFonts w:asciiTheme="minorBidi" w:hAnsiTheme="minorBidi"/>
          <w:sz w:val="24"/>
          <w:szCs w:val="24"/>
        </w:rPr>
        <w:t xml:space="preserve">, in </w:t>
      </w:r>
      <w:proofErr w:type="spellStart"/>
      <w:r w:rsidR="00D44FFF" w:rsidRPr="00D86106">
        <w:rPr>
          <w:rFonts w:asciiTheme="minorBidi" w:hAnsiTheme="minorBidi"/>
          <w:i/>
          <w:iCs/>
          <w:sz w:val="24"/>
          <w:szCs w:val="24"/>
        </w:rPr>
        <w:t>Shemot</w:t>
      </w:r>
      <w:proofErr w:type="spellEnd"/>
      <w:r w:rsidR="00D44FFF" w:rsidRPr="00D86106">
        <w:rPr>
          <w:rFonts w:asciiTheme="minorBidi" w:hAnsiTheme="minorBidi"/>
          <w:sz w:val="24"/>
          <w:szCs w:val="24"/>
        </w:rPr>
        <w:t xml:space="preserve"> 20:14 and </w:t>
      </w:r>
      <w:proofErr w:type="spellStart"/>
      <w:r w:rsidR="00D44FFF" w:rsidRPr="00D86106">
        <w:rPr>
          <w:rFonts w:asciiTheme="minorBidi" w:hAnsiTheme="minorBidi"/>
          <w:i/>
          <w:iCs/>
          <w:sz w:val="24"/>
          <w:szCs w:val="24"/>
        </w:rPr>
        <w:t>Devarim</w:t>
      </w:r>
      <w:proofErr w:type="spellEnd"/>
      <w:r w:rsidR="00D44FFF" w:rsidRPr="00D86106">
        <w:rPr>
          <w:rFonts w:asciiTheme="minorBidi" w:hAnsiTheme="minorBidi"/>
          <w:sz w:val="24"/>
          <w:szCs w:val="24"/>
        </w:rPr>
        <w:t xml:space="preserve"> 5:18. In the latter source, the Torah adds, “</w:t>
      </w:r>
      <w:proofErr w:type="spellStart"/>
      <w:r w:rsidR="00D44FFF" w:rsidRPr="00D86106">
        <w:rPr>
          <w:rFonts w:asciiTheme="minorBidi" w:hAnsiTheme="minorBidi"/>
          <w:i/>
          <w:iCs/>
          <w:sz w:val="24"/>
          <w:szCs w:val="24"/>
        </w:rPr>
        <w:t>V</w:t>
      </w:r>
      <w:r w:rsidR="005531E9" w:rsidRPr="00D86106">
        <w:rPr>
          <w:rFonts w:asciiTheme="minorBidi" w:hAnsiTheme="minorBidi"/>
          <w:i/>
          <w:iCs/>
          <w:sz w:val="24"/>
          <w:szCs w:val="24"/>
        </w:rPr>
        <w:t>e</w:t>
      </w:r>
      <w:proofErr w:type="spellEnd"/>
      <w:r w:rsidR="005531E9" w:rsidRPr="00D86106">
        <w:rPr>
          <w:rFonts w:asciiTheme="minorBidi" w:hAnsiTheme="minorBidi"/>
          <w:i/>
          <w:iCs/>
          <w:sz w:val="24"/>
          <w:szCs w:val="24"/>
        </w:rPr>
        <w:t>-</w:t>
      </w:r>
      <w:r w:rsidR="006B5784" w:rsidRPr="00D86106">
        <w:rPr>
          <w:rFonts w:asciiTheme="minorBidi" w:hAnsiTheme="minorBidi"/>
          <w:i/>
          <w:iCs/>
          <w:sz w:val="24"/>
          <w:szCs w:val="24"/>
        </w:rPr>
        <w:t xml:space="preserve">lo </w:t>
      </w:r>
      <w:proofErr w:type="spellStart"/>
      <w:r w:rsidR="006B5784" w:rsidRPr="00D86106">
        <w:rPr>
          <w:rFonts w:asciiTheme="minorBidi" w:hAnsiTheme="minorBidi"/>
          <w:i/>
          <w:iCs/>
          <w:sz w:val="24"/>
          <w:szCs w:val="24"/>
        </w:rPr>
        <w:t>titaveh</w:t>
      </w:r>
      <w:proofErr w:type="spellEnd"/>
      <w:r w:rsidR="006B5784" w:rsidRPr="00D86106">
        <w:rPr>
          <w:rFonts w:asciiTheme="minorBidi" w:hAnsiTheme="minorBidi"/>
          <w:i/>
          <w:iCs/>
          <w:sz w:val="24"/>
          <w:szCs w:val="24"/>
        </w:rPr>
        <w:t>,</w:t>
      </w:r>
      <w:r w:rsidR="00D44FFF" w:rsidRPr="00D86106">
        <w:rPr>
          <w:rFonts w:asciiTheme="minorBidi" w:hAnsiTheme="minorBidi"/>
          <w:i/>
          <w:iCs/>
          <w:sz w:val="24"/>
          <w:szCs w:val="24"/>
        </w:rPr>
        <w:t>”</w:t>
      </w:r>
      <w:r w:rsidR="006B5784" w:rsidRPr="00D86106">
        <w:rPr>
          <w:rFonts w:asciiTheme="minorBidi" w:hAnsiTheme="minorBidi"/>
          <w:i/>
          <w:iCs/>
          <w:sz w:val="24"/>
          <w:szCs w:val="24"/>
        </w:rPr>
        <w:t xml:space="preserve"> </w:t>
      </w:r>
      <w:r w:rsidR="00D44FFF" w:rsidRPr="00D86106">
        <w:rPr>
          <w:rFonts w:asciiTheme="minorBidi" w:hAnsiTheme="minorBidi"/>
          <w:sz w:val="24"/>
          <w:szCs w:val="24"/>
        </w:rPr>
        <w:t>“A</w:t>
      </w:r>
      <w:r w:rsidR="005531E9" w:rsidRPr="00D86106">
        <w:rPr>
          <w:rFonts w:asciiTheme="minorBidi" w:hAnsiTheme="minorBidi"/>
          <w:sz w:val="24"/>
          <w:szCs w:val="24"/>
        </w:rPr>
        <w:t xml:space="preserve">nd </w:t>
      </w:r>
      <w:r w:rsidR="006B5784" w:rsidRPr="00D86106">
        <w:rPr>
          <w:rFonts w:asciiTheme="minorBidi" w:hAnsiTheme="minorBidi"/>
          <w:sz w:val="24"/>
          <w:szCs w:val="24"/>
        </w:rPr>
        <w:t>do not desire</w:t>
      </w:r>
      <w:r w:rsidR="00D44FFF" w:rsidRPr="00D86106">
        <w:rPr>
          <w:rFonts w:asciiTheme="minorBidi" w:hAnsiTheme="minorBidi"/>
          <w:sz w:val="24"/>
          <w:szCs w:val="24"/>
        </w:rPr>
        <w:t>.”</w:t>
      </w:r>
      <w:r w:rsidR="00A328B6" w:rsidRPr="00D86106">
        <w:rPr>
          <w:rFonts w:asciiTheme="minorBidi" w:hAnsiTheme="minorBidi"/>
          <w:sz w:val="24"/>
          <w:szCs w:val="24"/>
        </w:rPr>
        <w:t xml:space="preserve"> </w:t>
      </w:r>
      <w:proofErr w:type="spellStart"/>
      <w:r w:rsidR="00802409" w:rsidRPr="00D86106">
        <w:rPr>
          <w:rFonts w:asciiTheme="minorBidi" w:hAnsiTheme="minorBidi"/>
          <w:sz w:val="24"/>
          <w:szCs w:val="24"/>
        </w:rPr>
        <w:t>Ibn</w:t>
      </w:r>
      <w:proofErr w:type="spellEnd"/>
      <w:r w:rsidR="00802409" w:rsidRPr="00D86106">
        <w:rPr>
          <w:rFonts w:asciiTheme="minorBidi" w:hAnsiTheme="minorBidi"/>
          <w:sz w:val="24"/>
          <w:szCs w:val="24"/>
        </w:rPr>
        <w:t xml:space="preserve"> Ezra</w:t>
      </w:r>
      <w:r w:rsidR="00712794" w:rsidRPr="00D86106">
        <w:rPr>
          <w:rFonts w:asciiTheme="minorBidi" w:hAnsiTheme="minorBidi"/>
          <w:sz w:val="24"/>
          <w:szCs w:val="24"/>
        </w:rPr>
        <w:t xml:space="preserve"> </w:t>
      </w:r>
      <w:r w:rsidR="00102534" w:rsidRPr="00D86106">
        <w:rPr>
          <w:rFonts w:asciiTheme="minorBidi" w:hAnsiTheme="minorBidi"/>
          <w:sz w:val="24"/>
          <w:szCs w:val="24"/>
        </w:rPr>
        <w:t>explains the following</w:t>
      </w:r>
      <w:r w:rsidR="00802409" w:rsidRPr="00D86106">
        <w:rPr>
          <w:rFonts w:asciiTheme="minorBidi" w:hAnsiTheme="minorBidi"/>
          <w:sz w:val="24"/>
          <w:szCs w:val="24"/>
        </w:rPr>
        <w:t>:</w:t>
      </w:r>
    </w:p>
    <w:p w14:paraId="7E9C8394" w14:textId="77777777" w:rsidR="00A40F86" w:rsidRPr="00D86106" w:rsidRDefault="00A40F86" w:rsidP="00D86106">
      <w:pPr>
        <w:spacing w:after="0" w:line="240" w:lineRule="auto"/>
        <w:ind w:left="737"/>
        <w:jc w:val="both"/>
        <w:rPr>
          <w:rFonts w:asciiTheme="minorBidi" w:hAnsiTheme="minorBidi"/>
          <w:sz w:val="24"/>
          <w:szCs w:val="24"/>
        </w:rPr>
      </w:pPr>
    </w:p>
    <w:p w14:paraId="31D71230" w14:textId="53D3423A" w:rsidR="00DC26F7" w:rsidRPr="00D86106" w:rsidRDefault="00DC26F7" w:rsidP="00D86106">
      <w:pPr>
        <w:spacing w:after="0" w:line="240" w:lineRule="auto"/>
        <w:ind w:left="737"/>
        <w:jc w:val="both"/>
        <w:rPr>
          <w:rFonts w:asciiTheme="minorBidi" w:hAnsiTheme="minorBidi"/>
          <w:sz w:val="24"/>
          <w:szCs w:val="24"/>
        </w:rPr>
      </w:pPr>
      <w:r w:rsidRPr="00D86106">
        <w:rPr>
          <w:rFonts w:asciiTheme="minorBidi" w:hAnsiTheme="minorBidi"/>
          <w:sz w:val="24"/>
          <w:szCs w:val="24"/>
        </w:rPr>
        <w:t>The Hebrew word ḥ-m-d has two different meanings. One meaning is robbery, oppression, taking from others through force or compulsion (as in, “no man will attack your land” [</w:t>
      </w:r>
      <w:hyperlink r:id="rId8" w:history="1">
        <w:r w:rsidRPr="00D86106">
          <w:rPr>
            <w:rStyle w:val="Hyperlink"/>
            <w:rFonts w:asciiTheme="minorBidi" w:hAnsiTheme="minorBidi"/>
            <w:i/>
            <w:iCs/>
            <w:sz w:val="24"/>
            <w:szCs w:val="24"/>
          </w:rPr>
          <w:t>Exodus</w:t>
        </w:r>
        <w:r w:rsidRPr="00D86106">
          <w:rPr>
            <w:rStyle w:val="Hyperlink"/>
            <w:rFonts w:asciiTheme="minorBidi" w:hAnsiTheme="minorBidi"/>
            <w:sz w:val="24"/>
            <w:szCs w:val="24"/>
          </w:rPr>
          <w:t xml:space="preserve"> 34: 24</w:t>
        </w:r>
      </w:hyperlink>
      <w:r w:rsidRPr="00D86106">
        <w:rPr>
          <w:rFonts w:asciiTheme="minorBidi" w:hAnsiTheme="minorBidi"/>
          <w:sz w:val="24"/>
          <w:szCs w:val="24"/>
        </w:rPr>
        <w:t xml:space="preserve">] — for if the verb denotes jealousy, then a verse intending to extol the land instead deprecates it!). </w:t>
      </w:r>
      <w:r w:rsidRPr="00D86106">
        <w:rPr>
          <w:rFonts w:asciiTheme="minorBidi" w:hAnsiTheme="minorBidi"/>
          <w:sz w:val="24"/>
          <w:szCs w:val="24"/>
        </w:rPr>
        <w:lastRenderedPageBreak/>
        <w:t xml:space="preserve">The other meaning is </w:t>
      </w:r>
      <w:proofErr w:type="gramStart"/>
      <w:r w:rsidRPr="00D86106">
        <w:rPr>
          <w:rFonts w:asciiTheme="minorBidi" w:hAnsiTheme="minorBidi"/>
          <w:sz w:val="24"/>
          <w:szCs w:val="24"/>
        </w:rPr>
        <w:t>jealousy, that</w:t>
      </w:r>
      <w:proofErr w:type="gramEnd"/>
      <w:r w:rsidRPr="00D86106">
        <w:rPr>
          <w:rFonts w:asciiTheme="minorBidi" w:hAnsiTheme="minorBidi"/>
          <w:sz w:val="24"/>
          <w:szCs w:val="24"/>
        </w:rPr>
        <w:t xml:space="preserve"> does </w:t>
      </w:r>
      <w:r w:rsidRPr="00D86106">
        <w:rPr>
          <w:rFonts w:asciiTheme="minorBidi" w:hAnsiTheme="minorBidi"/>
          <w:i/>
          <w:iCs/>
          <w:sz w:val="24"/>
          <w:szCs w:val="24"/>
        </w:rPr>
        <w:t>not</w:t>
      </w:r>
      <w:r w:rsidRPr="00D86106">
        <w:rPr>
          <w:rFonts w:asciiTheme="minorBidi" w:hAnsiTheme="minorBidi"/>
          <w:sz w:val="24"/>
          <w:szCs w:val="24"/>
        </w:rPr>
        <w:t> express itself in overt action.  (</w:t>
      </w:r>
      <w:proofErr w:type="spellStart"/>
      <w:r w:rsidRPr="00D86106">
        <w:rPr>
          <w:rFonts w:asciiTheme="minorBidi" w:hAnsiTheme="minorBidi"/>
          <w:sz w:val="24"/>
          <w:szCs w:val="24"/>
        </w:rPr>
        <w:t>Ibn</w:t>
      </w:r>
      <w:proofErr w:type="spellEnd"/>
      <w:r w:rsidRPr="00D86106">
        <w:rPr>
          <w:rFonts w:asciiTheme="minorBidi" w:hAnsiTheme="minorBidi"/>
          <w:sz w:val="24"/>
          <w:szCs w:val="24"/>
        </w:rPr>
        <w:t xml:space="preserve"> Ezra, </w:t>
      </w:r>
      <w:proofErr w:type="spellStart"/>
      <w:r w:rsidRPr="00D86106">
        <w:rPr>
          <w:rFonts w:asciiTheme="minorBidi" w:hAnsiTheme="minorBidi"/>
          <w:i/>
          <w:iCs/>
          <w:sz w:val="24"/>
          <w:szCs w:val="24"/>
        </w:rPr>
        <w:t>Devarim</w:t>
      </w:r>
      <w:proofErr w:type="spellEnd"/>
      <w:r w:rsidRPr="00D86106">
        <w:rPr>
          <w:rFonts w:asciiTheme="minorBidi" w:hAnsiTheme="minorBidi"/>
          <w:sz w:val="24"/>
          <w:szCs w:val="24"/>
        </w:rPr>
        <w:t xml:space="preserve"> 5:18, </w:t>
      </w:r>
      <w:r w:rsidR="00A40F86" w:rsidRPr="00D86106">
        <w:rPr>
          <w:rFonts w:asciiTheme="minorBidi" w:hAnsiTheme="minorBidi"/>
          <w:sz w:val="24"/>
          <w:szCs w:val="24"/>
        </w:rPr>
        <w:t xml:space="preserve">trans. by Jay F. </w:t>
      </w:r>
      <w:proofErr w:type="spellStart"/>
      <w:r w:rsidR="00A40F86" w:rsidRPr="00D86106">
        <w:rPr>
          <w:rFonts w:asciiTheme="minorBidi" w:hAnsiTheme="minorBidi"/>
          <w:sz w:val="24"/>
          <w:szCs w:val="24"/>
        </w:rPr>
        <w:t>Shachter</w:t>
      </w:r>
      <w:proofErr w:type="spellEnd"/>
      <w:r w:rsidR="00A40F86" w:rsidRPr="00D86106">
        <w:rPr>
          <w:rFonts w:asciiTheme="minorBidi" w:hAnsiTheme="minorBidi"/>
          <w:sz w:val="24"/>
          <w:szCs w:val="24"/>
        </w:rPr>
        <w:t>)</w:t>
      </w:r>
    </w:p>
    <w:p w14:paraId="2CD30CE6" w14:textId="03799CC4" w:rsidR="00802409" w:rsidRPr="00D86106" w:rsidRDefault="00802409" w:rsidP="00D86106">
      <w:pPr>
        <w:spacing w:after="0" w:line="240" w:lineRule="auto"/>
        <w:jc w:val="both"/>
        <w:rPr>
          <w:rFonts w:asciiTheme="minorBidi" w:hAnsiTheme="minorBidi"/>
          <w:sz w:val="24"/>
          <w:szCs w:val="24"/>
        </w:rPr>
      </w:pPr>
    </w:p>
    <w:p w14:paraId="6B7FAF8B" w14:textId="73A73F54" w:rsidR="00A40F86" w:rsidRPr="00D86106" w:rsidRDefault="00A40F86" w:rsidP="00D86106">
      <w:pPr>
        <w:spacing w:after="0" w:line="240" w:lineRule="auto"/>
        <w:jc w:val="both"/>
        <w:rPr>
          <w:rFonts w:asciiTheme="minorBidi" w:hAnsiTheme="minorBidi"/>
          <w:sz w:val="24"/>
          <w:szCs w:val="24"/>
        </w:rPr>
      </w:pPr>
      <w:r w:rsidRPr="00D86106">
        <w:rPr>
          <w:rFonts w:asciiTheme="minorBidi" w:hAnsiTheme="minorBidi"/>
          <w:sz w:val="24"/>
          <w:szCs w:val="24"/>
        </w:rPr>
        <w:t xml:space="preserve">As my teacher </w:t>
      </w:r>
      <w:proofErr w:type="spellStart"/>
      <w:r w:rsidRPr="00D86106">
        <w:rPr>
          <w:rFonts w:asciiTheme="minorBidi" w:hAnsiTheme="minorBidi"/>
          <w:sz w:val="24"/>
          <w:szCs w:val="24"/>
        </w:rPr>
        <w:t>Ra</w:t>
      </w:r>
      <w:r w:rsidR="00461AAB" w:rsidRPr="00D86106">
        <w:rPr>
          <w:rFonts w:asciiTheme="minorBidi" w:hAnsiTheme="minorBidi"/>
          <w:sz w:val="24"/>
          <w:szCs w:val="24"/>
        </w:rPr>
        <w:t>v</w:t>
      </w:r>
      <w:proofErr w:type="spellEnd"/>
      <w:r w:rsidR="00461AAB" w:rsidRPr="00D86106">
        <w:rPr>
          <w:rFonts w:asciiTheme="minorBidi" w:hAnsiTheme="minorBidi"/>
          <w:sz w:val="24"/>
          <w:szCs w:val="24"/>
        </w:rPr>
        <w:t xml:space="preserve"> </w:t>
      </w:r>
      <w:r w:rsidRPr="00D86106">
        <w:rPr>
          <w:rFonts w:asciiTheme="minorBidi" w:hAnsiTheme="minorBidi"/>
          <w:sz w:val="24"/>
          <w:szCs w:val="24"/>
        </w:rPr>
        <w:t xml:space="preserve">Michael </w:t>
      </w:r>
      <w:proofErr w:type="spellStart"/>
      <w:r w:rsidRPr="00D86106">
        <w:rPr>
          <w:rFonts w:asciiTheme="minorBidi" w:hAnsiTheme="minorBidi"/>
          <w:sz w:val="24"/>
          <w:szCs w:val="24"/>
        </w:rPr>
        <w:t>Rosensweig</w:t>
      </w:r>
      <w:proofErr w:type="spellEnd"/>
      <w:r w:rsidRPr="00D86106">
        <w:rPr>
          <w:rFonts w:asciiTheme="minorBidi" w:hAnsiTheme="minorBidi"/>
          <w:sz w:val="24"/>
          <w:szCs w:val="24"/>
        </w:rPr>
        <w:t xml:space="preserve"> has pointed out, it is these two understanding that drive the main interpretations as to the nature of the prohibition.</w:t>
      </w:r>
      <w:r w:rsidR="005B4C64" w:rsidRPr="00D86106">
        <w:rPr>
          <w:rStyle w:val="FootnoteReference"/>
          <w:rFonts w:asciiTheme="minorBidi" w:hAnsiTheme="minorBidi"/>
          <w:sz w:val="24"/>
          <w:szCs w:val="24"/>
        </w:rPr>
        <w:footnoteReference w:id="5"/>
      </w:r>
      <w:r w:rsidR="00A328B6" w:rsidRPr="00D86106">
        <w:rPr>
          <w:rFonts w:asciiTheme="minorBidi" w:hAnsiTheme="minorBidi"/>
          <w:sz w:val="24"/>
          <w:szCs w:val="24"/>
        </w:rPr>
        <w:t xml:space="preserve"> </w:t>
      </w:r>
      <w:r w:rsidR="00027277" w:rsidRPr="00D86106">
        <w:rPr>
          <w:rFonts w:asciiTheme="minorBidi" w:hAnsiTheme="minorBidi"/>
          <w:sz w:val="24"/>
          <w:szCs w:val="24"/>
        </w:rPr>
        <w:t>Namely, is this prohibition fundamentally a problem of thoughts and desires, or one of illicit actions</w:t>
      </w:r>
      <w:r w:rsidR="00782196" w:rsidRPr="00D86106">
        <w:rPr>
          <w:rFonts w:asciiTheme="minorBidi" w:hAnsiTheme="minorBidi"/>
          <w:sz w:val="24"/>
          <w:szCs w:val="24"/>
        </w:rPr>
        <w:t>?</w:t>
      </w:r>
    </w:p>
    <w:p w14:paraId="0AAAD157" w14:textId="77777777" w:rsidR="00275C06" w:rsidRPr="00D86106" w:rsidRDefault="00275C06" w:rsidP="00D86106">
      <w:pPr>
        <w:spacing w:after="0" w:line="240" w:lineRule="auto"/>
        <w:jc w:val="both"/>
        <w:rPr>
          <w:rFonts w:asciiTheme="minorBidi" w:hAnsiTheme="minorBidi"/>
          <w:sz w:val="24"/>
          <w:szCs w:val="24"/>
        </w:rPr>
      </w:pPr>
    </w:p>
    <w:p w14:paraId="2787A25D" w14:textId="6CEEDDFE" w:rsidR="002A327B" w:rsidRPr="00D86106" w:rsidRDefault="007E0985" w:rsidP="00D86106">
      <w:pPr>
        <w:spacing w:after="0" w:line="240" w:lineRule="auto"/>
        <w:jc w:val="both"/>
        <w:rPr>
          <w:rFonts w:asciiTheme="minorBidi" w:hAnsiTheme="minorBidi"/>
          <w:sz w:val="24"/>
          <w:szCs w:val="24"/>
        </w:rPr>
      </w:pPr>
      <w:r w:rsidRPr="00D86106">
        <w:rPr>
          <w:rFonts w:asciiTheme="minorBidi" w:hAnsiTheme="minorBidi"/>
          <w:sz w:val="24"/>
          <w:szCs w:val="24"/>
        </w:rPr>
        <w:t xml:space="preserve">The </w:t>
      </w:r>
      <w:proofErr w:type="spellStart"/>
      <w:r w:rsidRPr="00D86106">
        <w:rPr>
          <w:rFonts w:asciiTheme="minorBidi" w:hAnsiTheme="minorBidi"/>
          <w:i/>
          <w:iCs/>
          <w:sz w:val="24"/>
          <w:szCs w:val="24"/>
        </w:rPr>
        <w:t>Me</w:t>
      </w:r>
      <w:r w:rsidR="00DB6BBF" w:rsidRPr="00D86106">
        <w:rPr>
          <w:rFonts w:asciiTheme="minorBidi" w:hAnsiTheme="minorBidi"/>
          <w:i/>
          <w:iCs/>
          <w:sz w:val="24"/>
          <w:szCs w:val="24"/>
        </w:rPr>
        <w:t>k</w:t>
      </w:r>
      <w:r w:rsidRPr="00D86106">
        <w:rPr>
          <w:rFonts w:asciiTheme="minorBidi" w:hAnsiTheme="minorBidi"/>
          <w:i/>
          <w:iCs/>
          <w:sz w:val="24"/>
          <w:szCs w:val="24"/>
        </w:rPr>
        <w:t>hilta</w:t>
      </w:r>
      <w:proofErr w:type="spellEnd"/>
      <w:r w:rsidRPr="00D86106">
        <w:rPr>
          <w:rFonts w:asciiTheme="minorBidi" w:hAnsiTheme="minorBidi"/>
          <w:sz w:val="24"/>
          <w:szCs w:val="24"/>
        </w:rPr>
        <w:t xml:space="preserve"> (</w:t>
      </w:r>
      <w:proofErr w:type="spellStart"/>
      <w:r w:rsidRPr="00D86106">
        <w:rPr>
          <w:rFonts w:asciiTheme="minorBidi" w:hAnsiTheme="minorBidi"/>
          <w:i/>
          <w:iCs/>
          <w:sz w:val="24"/>
          <w:szCs w:val="24"/>
        </w:rPr>
        <w:t>Yitro</w:t>
      </w:r>
      <w:proofErr w:type="spellEnd"/>
      <w:r w:rsidRPr="00D86106">
        <w:rPr>
          <w:rFonts w:asciiTheme="minorBidi" w:hAnsiTheme="minorBidi"/>
          <w:sz w:val="24"/>
          <w:szCs w:val="24"/>
        </w:rPr>
        <w:t xml:space="preserve"> 8) argues that one does not violate the prohibition until one </w:t>
      </w:r>
      <w:r w:rsidR="00B43E25" w:rsidRPr="00D86106">
        <w:rPr>
          <w:rFonts w:asciiTheme="minorBidi" w:hAnsiTheme="minorBidi"/>
          <w:sz w:val="24"/>
          <w:szCs w:val="24"/>
        </w:rPr>
        <w:t>performs</w:t>
      </w:r>
      <w:r w:rsidRPr="00D86106">
        <w:rPr>
          <w:rFonts w:asciiTheme="minorBidi" w:hAnsiTheme="minorBidi"/>
          <w:sz w:val="24"/>
          <w:szCs w:val="24"/>
        </w:rPr>
        <w:t xml:space="preserve"> an action, though it does not specif</w:t>
      </w:r>
      <w:r w:rsidR="00B43E25" w:rsidRPr="00D86106">
        <w:rPr>
          <w:rFonts w:asciiTheme="minorBidi" w:hAnsiTheme="minorBidi"/>
          <w:sz w:val="24"/>
          <w:szCs w:val="24"/>
        </w:rPr>
        <w:t xml:space="preserve">y </w:t>
      </w:r>
      <w:r w:rsidRPr="00D86106">
        <w:rPr>
          <w:rFonts w:asciiTheme="minorBidi" w:hAnsiTheme="minorBidi"/>
          <w:sz w:val="24"/>
          <w:szCs w:val="24"/>
        </w:rPr>
        <w:t xml:space="preserve">what action that is. </w:t>
      </w:r>
      <w:r w:rsidR="00A07A94" w:rsidRPr="00D86106">
        <w:rPr>
          <w:rFonts w:asciiTheme="minorBidi" w:hAnsiTheme="minorBidi"/>
          <w:sz w:val="24"/>
          <w:szCs w:val="24"/>
        </w:rPr>
        <w:t xml:space="preserve">At the other extreme, the </w:t>
      </w:r>
      <w:proofErr w:type="spellStart"/>
      <w:r w:rsidR="00A07A94" w:rsidRPr="00D86106">
        <w:rPr>
          <w:rFonts w:asciiTheme="minorBidi" w:hAnsiTheme="minorBidi"/>
          <w:sz w:val="24"/>
          <w:szCs w:val="24"/>
        </w:rPr>
        <w:t>Moshav</w:t>
      </w:r>
      <w:proofErr w:type="spellEnd"/>
      <w:r w:rsidR="00A07A94" w:rsidRPr="00D86106">
        <w:rPr>
          <w:rFonts w:asciiTheme="minorBidi" w:hAnsiTheme="minorBidi"/>
          <w:sz w:val="24"/>
          <w:szCs w:val="24"/>
        </w:rPr>
        <w:t xml:space="preserve"> </w:t>
      </w:r>
      <w:proofErr w:type="spellStart"/>
      <w:r w:rsidR="00A07A94" w:rsidRPr="00D86106">
        <w:rPr>
          <w:rFonts w:asciiTheme="minorBidi" w:hAnsiTheme="minorBidi"/>
          <w:sz w:val="24"/>
          <w:szCs w:val="24"/>
        </w:rPr>
        <w:t>Zekenim</w:t>
      </w:r>
      <w:proofErr w:type="spellEnd"/>
      <w:r w:rsidR="00A8797B" w:rsidRPr="00D86106">
        <w:rPr>
          <w:rFonts w:asciiTheme="minorBidi" w:hAnsiTheme="minorBidi"/>
          <w:sz w:val="24"/>
          <w:szCs w:val="24"/>
        </w:rPr>
        <w:t xml:space="preserve"> (</w:t>
      </w:r>
      <w:proofErr w:type="spellStart"/>
      <w:r w:rsidR="00A8797B" w:rsidRPr="00D86106">
        <w:rPr>
          <w:rFonts w:asciiTheme="minorBidi" w:hAnsiTheme="minorBidi"/>
          <w:i/>
          <w:iCs/>
          <w:sz w:val="24"/>
          <w:szCs w:val="24"/>
        </w:rPr>
        <w:t>Shemot</w:t>
      </w:r>
      <w:proofErr w:type="spellEnd"/>
      <w:r w:rsidR="00A8797B" w:rsidRPr="00D86106">
        <w:rPr>
          <w:rFonts w:asciiTheme="minorBidi" w:hAnsiTheme="minorBidi"/>
          <w:sz w:val="24"/>
          <w:szCs w:val="24"/>
        </w:rPr>
        <w:t xml:space="preserve"> 20:14) cites a position that one violates </w:t>
      </w:r>
      <w:r w:rsidR="00A8797B" w:rsidRPr="00D86106">
        <w:rPr>
          <w:rFonts w:asciiTheme="minorBidi" w:hAnsiTheme="minorBidi"/>
          <w:i/>
          <w:iCs/>
          <w:sz w:val="24"/>
          <w:szCs w:val="24"/>
        </w:rPr>
        <w:t xml:space="preserve">lo </w:t>
      </w:r>
      <w:proofErr w:type="spellStart"/>
      <w:r w:rsidR="00A8797B" w:rsidRPr="00D86106">
        <w:rPr>
          <w:rFonts w:asciiTheme="minorBidi" w:hAnsiTheme="minorBidi"/>
          <w:i/>
          <w:iCs/>
          <w:sz w:val="24"/>
          <w:szCs w:val="24"/>
        </w:rPr>
        <w:t>titaveh</w:t>
      </w:r>
      <w:proofErr w:type="spellEnd"/>
      <w:r w:rsidR="00A8797B" w:rsidRPr="00D86106">
        <w:rPr>
          <w:rFonts w:asciiTheme="minorBidi" w:hAnsiTheme="minorBidi"/>
          <w:i/>
          <w:iCs/>
          <w:sz w:val="24"/>
          <w:szCs w:val="24"/>
        </w:rPr>
        <w:t xml:space="preserve"> </w:t>
      </w:r>
      <w:r w:rsidR="00A8797B" w:rsidRPr="00D86106">
        <w:rPr>
          <w:rFonts w:asciiTheme="minorBidi" w:hAnsiTheme="minorBidi"/>
          <w:sz w:val="24"/>
          <w:szCs w:val="24"/>
        </w:rPr>
        <w:t xml:space="preserve">as soon as he covets and violates </w:t>
      </w:r>
      <w:r w:rsidR="004D1D5F" w:rsidRPr="00D86106">
        <w:rPr>
          <w:rFonts w:asciiTheme="minorBidi" w:hAnsiTheme="minorBidi"/>
          <w:i/>
          <w:iCs/>
          <w:sz w:val="24"/>
          <w:szCs w:val="24"/>
        </w:rPr>
        <w:t xml:space="preserve">lo </w:t>
      </w:r>
      <w:proofErr w:type="spellStart"/>
      <w:r w:rsidR="004D1D5F" w:rsidRPr="00D86106">
        <w:rPr>
          <w:rFonts w:asciiTheme="minorBidi" w:hAnsiTheme="minorBidi"/>
          <w:i/>
          <w:iCs/>
          <w:sz w:val="24"/>
          <w:szCs w:val="24"/>
        </w:rPr>
        <w:t>tachmod</w:t>
      </w:r>
      <w:proofErr w:type="spellEnd"/>
      <w:r w:rsidR="004D1D5F" w:rsidRPr="00D86106">
        <w:rPr>
          <w:rFonts w:asciiTheme="minorBidi" w:hAnsiTheme="minorBidi"/>
          <w:i/>
          <w:iCs/>
          <w:sz w:val="24"/>
          <w:szCs w:val="24"/>
        </w:rPr>
        <w:t xml:space="preserve"> </w:t>
      </w:r>
      <w:r w:rsidR="004D1D5F" w:rsidRPr="00D86106">
        <w:rPr>
          <w:rFonts w:asciiTheme="minorBidi" w:hAnsiTheme="minorBidi"/>
          <w:sz w:val="24"/>
          <w:szCs w:val="24"/>
        </w:rPr>
        <w:t xml:space="preserve">as soon as he </w:t>
      </w:r>
      <w:r w:rsidR="004D1D5F" w:rsidRPr="00D86106">
        <w:rPr>
          <w:rFonts w:asciiTheme="minorBidi" w:hAnsiTheme="minorBidi"/>
          <w:b/>
          <w:bCs/>
          <w:sz w:val="24"/>
          <w:szCs w:val="24"/>
        </w:rPr>
        <w:t>verbalizes</w:t>
      </w:r>
      <w:r w:rsidR="004D1D5F" w:rsidRPr="00D86106">
        <w:rPr>
          <w:rFonts w:asciiTheme="minorBidi" w:hAnsiTheme="minorBidi"/>
          <w:sz w:val="24"/>
          <w:szCs w:val="24"/>
        </w:rPr>
        <w:t xml:space="preserve"> his desire, even if he does nothing to actualize it.</w:t>
      </w:r>
      <w:r w:rsidR="00277541" w:rsidRPr="00D86106">
        <w:rPr>
          <w:rFonts w:asciiTheme="minorBidi" w:hAnsiTheme="minorBidi"/>
          <w:sz w:val="24"/>
          <w:szCs w:val="24"/>
        </w:rPr>
        <w:t xml:space="preserve"> </w:t>
      </w:r>
    </w:p>
    <w:p w14:paraId="562DB086" w14:textId="77777777" w:rsidR="00275C06" w:rsidRPr="00D86106" w:rsidRDefault="00275C06" w:rsidP="00D86106">
      <w:pPr>
        <w:spacing w:after="0" w:line="240" w:lineRule="auto"/>
        <w:jc w:val="both"/>
        <w:rPr>
          <w:rFonts w:asciiTheme="minorBidi" w:hAnsiTheme="minorBidi"/>
          <w:sz w:val="24"/>
          <w:szCs w:val="24"/>
        </w:rPr>
      </w:pPr>
    </w:p>
    <w:p w14:paraId="4CBD8D5F" w14:textId="6408E555" w:rsidR="00277541" w:rsidRPr="00D86106" w:rsidRDefault="00277541" w:rsidP="00D86106">
      <w:pPr>
        <w:spacing w:after="0" w:line="240" w:lineRule="auto"/>
        <w:jc w:val="both"/>
        <w:rPr>
          <w:rFonts w:asciiTheme="minorBidi" w:hAnsiTheme="minorBidi"/>
          <w:sz w:val="24"/>
          <w:szCs w:val="24"/>
        </w:rPr>
      </w:pPr>
      <w:r w:rsidRPr="00D86106">
        <w:rPr>
          <w:rFonts w:asciiTheme="minorBidi" w:hAnsiTheme="minorBidi"/>
          <w:sz w:val="24"/>
          <w:szCs w:val="24"/>
        </w:rPr>
        <w:t>What action might be required?</w:t>
      </w:r>
      <w:r w:rsidR="00A328B6" w:rsidRPr="00D86106">
        <w:rPr>
          <w:rFonts w:asciiTheme="minorBidi" w:hAnsiTheme="minorBidi"/>
          <w:sz w:val="24"/>
          <w:szCs w:val="24"/>
        </w:rPr>
        <w:t xml:space="preserve"> </w:t>
      </w:r>
      <w:proofErr w:type="spellStart"/>
      <w:r w:rsidRPr="00D86106">
        <w:rPr>
          <w:rFonts w:asciiTheme="minorBidi" w:hAnsiTheme="minorBidi"/>
          <w:sz w:val="24"/>
          <w:szCs w:val="24"/>
        </w:rPr>
        <w:t>Rav</w:t>
      </w:r>
      <w:proofErr w:type="spellEnd"/>
      <w:r w:rsidRPr="00D86106">
        <w:rPr>
          <w:rFonts w:asciiTheme="minorBidi" w:hAnsiTheme="minorBidi"/>
          <w:sz w:val="24"/>
          <w:szCs w:val="24"/>
        </w:rPr>
        <w:t xml:space="preserve"> </w:t>
      </w:r>
      <w:proofErr w:type="spellStart"/>
      <w:r w:rsidRPr="00D86106">
        <w:rPr>
          <w:rFonts w:asciiTheme="minorBidi" w:hAnsiTheme="minorBidi"/>
          <w:sz w:val="24"/>
          <w:szCs w:val="24"/>
        </w:rPr>
        <w:t>Naftali</w:t>
      </w:r>
      <w:proofErr w:type="spellEnd"/>
      <w:r w:rsidRPr="00D86106">
        <w:rPr>
          <w:rFonts w:asciiTheme="minorBidi" w:hAnsiTheme="minorBidi"/>
          <w:sz w:val="24"/>
          <w:szCs w:val="24"/>
        </w:rPr>
        <w:t xml:space="preserve"> </w:t>
      </w:r>
      <w:proofErr w:type="spellStart"/>
      <w:r w:rsidRPr="00D86106">
        <w:rPr>
          <w:rFonts w:asciiTheme="minorBidi" w:hAnsiTheme="minorBidi"/>
          <w:sz w:val="24"/>
          <w:szCs w:val="24"/>
        </w:rPr>
        <w:t>Tzvi</w:t>
      </w:r>
      <w:proofErr w:type="spellEnd"/>
      <w:r w:rsidRPr="00D86106">
        <w:rPr>
          <w:rFonts w:asciiTheme="minorBidi" w:hAnsiTheme="minorBidi"/>
          <w:sz w:val="24"/>
          <w:szCs w:val="24"/>
        </w:rPr>
        <w:t xml:space="preserve"> Yehuda Berlin (</w:t>
      </w:r>
      <w:proofErr w:type="spellStart"/>
      <w:r w:rsidRPr="00D86106">
        <w:rPr>
          <w:rFonts w:asciiTheme="minorBidi" w:hAnsiTheme="minorBidi"/>
          <w:i/>
          <w:iCs/>
          <w:sz w:val="24"/>
          <w:szCs w:val="24"/>
        </w:rPr>
        <w:t>Birkat</w:t>
      </w:r>
      <w:proofErr w:type="spellEnd"/>
      <w:r w:rsidRPr="00D86106">
        <w:rPr>
          <w:rFonts w:asciiTheme="minorBidi" w:hAnsiTheme="minorBidi"/>
          <w:i/>
          <w:iCs/>
          <w:sz w:val="24"/>
          <w:szCs w:val="24"/>
        </w:rPr>
        <w:t xml:space="preserve"> </w:t>
      </w:r>
      <w:proofErr w:type="spellStart"/>
      <w:r w:rsidRPr="00D86106">
        <w:rPr>
          <w:rFonts w:asciiTheme="minorBidi" w:hAnsiTheme="minorBidi"/>
          <w:i/>
          <w:iCs/>
          <w:sz w:val="24"/>
          <w:szCs w:val="24"/>
        </w:rPr>
        <w:t>Netziv</w:t>
      </w:r>
      <w:proofErr w:type="spellEnd"/>
      <w:r w:rsidRPr="00D86106">
        <w:rPr>
          <w:rFonts w:asciiTheme="minorBidi" w:hAnsiTheme="minorBidi"/>
          <w:sz w:val="24"/>
          <w:szCs w:val="24"/>
        </w:rPr>
        <w:t xml:space="preserve"> ibid</w:t>
      </w:r>
      <w:r w:rsidR="00782196" w:rsidRPr="00D86106">
        <w:rPr>
          <w:rFonts w:asciiTheme="minorBidi" w:hAnsiTheme="minorBidi"/>
          <w:sz w:val="24"/>
          <w:szCs w:val="24"/>
        </w:rPr>
        <w:t>.</w:t>
      </w:r>
      <w:r w:rsidRPr="00D86106">
        <w:rPr>
          <w:rFonts w:asciiTheme="minorBidi" w:hAnsiTheme="minorBidi"/>
          <w:sz w:val="24"/>
          <w:szCs w:val="24"/>
        </w:rPr>
        <w:t xml:space="preserve">) argues that </w:t>
      </w:r>
      <w:r w:rsidR="0074461D" w:rsidRPr="00D86106">
        <w:rPr>
          <w:rFonts w:asciiTheme="minorBidi" w:hAnsiTheme="minorBidi"/>
          <w:sz w:val="24"/>
          <w:szCs w:val="24"/>
        </w:rPr>
        <w:t xml:space="preserve">it is the </w:t>
      </w:r>
      <w:r w:rsidR="0074461D" w:rsidRPr="00D86106">
        <w:rPr>
          <w:rFonts w:asciiTheme="minorBidi" w:hAnsiTheme="minorBidi"/>
          <w:b/>
          <w:bCs/>
          <w:sz w:val="24"/>
          <w:szCs w:val="24"/>
        </w:rPr>
        <w:t xml:space="preserve">attempt </w:t>
      </w:r>
      <w:r w:rsidR="0074461D" w:rsidRPr="00D86106">
        <w:rPr>
          <w:rFonts w:asciiTheme="minorBidi" w:hAnsiTheme="minorBidi"/>
          <w:sz w:val="24"/>
          <w:szCs w:val="24"/>
        </w:rPr>
        <w:t>to actualize desire that causes one to violate</w:t>
      </w:r>
      <w:r w:rsidR="00423364" w:rsidRPr="00D86106">
        <w:rPr>
          <w:rFonts w:asciiTheme="minorBidi" w:hAnsiTheme="minorBidi"/>
          <w:sz w:val="24"/>
          <w:szCs w:val="24"/>
        </w:rPr>
        <w:t xml:space="preserve"> the prohibition</w:t>
      </w:r>
      <w:r w:rsidR="0074461D" w:rsidRPr="00D86106">
        <w:rPr>
          <w:rFonts w:asciiTheme="minorBidi" w:hAnsiTheme="minorBidi"/>
          <w:sz w:val="24"/>
          <w:szCs w:val="24"/>
        </w:rPr>
        <w:t>.</w:t>
      </w:r>
      <w:r w:rsidR="00A328B6" w:rsidRPr="00D86106">
        <w:rPr>
          <w:rFonts w:asciiTheme="minorBidi" w:hAnsiTheme="minorBidi"/>
          <w:sz w:val="24"/>
          <w:szCs w:val="24"/>
        </w:rPr>
        <w:t xml:space="preserve"> </w:t>
      </w:r>
      <w:proofErr w:type="spellStart"/>
      <w:r w:rsidR="00461AAB" w:rsidRPr="00D86106">
        <w:rPr>
          <w:rFonts w:asciiTheme="minorBidi" w:hAnsiTheme="minorBidi"/>
          <w:sz w:val="24"/>
          <w:szCs w:val="24"/>
        </w:rPr>
        <w:t>Rav</w:t>
      </w:r>
      <w:proofErr w:type="spellEnd"/>
      <w:r w:rsidR="00461AAB" w:rsidRPr="00D86106">
        <w:rPr>
          <w:rFonts w:asciiTheme="minorBidi" w:hAnsiTheme="minorBidi"/>
          <w:sz w:val="24"/>
          <w:szCs w:val="24"/>
        </w:rPr>
        <w:t xml:space="preserve"> </w:t>
      </w:r>
      <w:proofErr w:type="spellStart"/>
      <w:r w:rsidR="00461AAB" w:rsidRPr="00D86106">
        <w:rPr>
          <w:rFonts w:asciiTheme="minorBidi" w:hAnsiTheme="minorBidi"/>
          <w:sz w:val="24"/>
          <w:szCs w:val="24"/>
        </w:rPr>
        <w:t>Rosensweig</w:t>
      </w:r>
      <w:proofErr w:type="spellEnd"/>
      <w:r w:rsidR="00461AAB" w:rsidRPr="00D86106">
        <w:rPr>
          <w:rFonts w:asciiTheme="minorBidi" w:hAnsiTheme="minorBidi"/>
          <w:sz w:val="24"/>
          <w:szCs w:val="24"/>
        </w:rPr>
        <w:t xml:space="preserve"> argues that according to both the </w:t>
      </w:r>
      <w:proofErr w:type="spellStart"/>
      <w:r w:rsidR="00461AAB" w:rsidRPr="00D86106">
        <w:rPr>
          <w:rFonts w:asciiTheme="minorBidi" w:hAnsiTheme="minorBidi"/>
          <w:sz w:val="24"/>
          <w:szCs w:val="24"/>
        </w:rPr>
        <w:t>Moshav</w:t>
      </w:r>
      <w:proofErr w:type="spellEnd"/>
      <w:r w:rsidR="00461AAB" w:rsidRPr="00D86106">
        <w:rPr>
          <w:rFonts w:asciiTheme="minorBidi" w:hAnsiTheme="minorBidi"/>
          <w:sz w:val="24"/>
          <w:szCs w:val="24"/>
        </w:rPr>
        <w:t xml:space="preserve"> </w:t>
      </w:r>
      <w:proofErr w:type="spellStart"/>
      <w:r w:rsidR="00461AAB" w:rsidRPr="00D86106">
        <w:rPr>
          <w:rFonts w:asciiTheme="minorBidi" w:hAnsiTheme="minorBidi"/>
          <w:sz w:val="24"/>
          <w:szCs w:val="24"/>
        </w:rPr>
        <w:t>Zekeinim</w:t>
      </w:r>
      <w:proofErr w:type="spellEnd"/>
      <w:r w:rsidR="00461AAB" w:rsidRPr="00D86106">
        <w:rPr>
          <w:rFonts w:asciiTheme="minorBidi" w:hAnsiTheme="minorBidi"/>
          <w:sz w:val="24"/>
          <w:szCs w:val="24"/>
        </w:rPr>
        <w:t xml:space="preserve"> and </w:t>
      </w:r>
      <w:proofErr w:type="spellStart"/>
      <w:r w:rsidR="00461AAB" w:rsidRPr="00D86106">
        <w:rPr>
          <w:rFonts w:asciiTheme="minorBidi" w:hAnsiTheme="minorBidi"/>
          <w:sz w:val="24"/>
          <w:szCs w:val="24"/>
        </w:rPr>
        <w:t>Netziv</w:t>
      </w:r>
      <w:proofErr w:type="spellEnd"/>
      <w:r w:rsidR="00461AAB" w:rsidRPr="00D86106">
        <w:rPr>
          <w:rFonts w:asciiTheme="minorBidi" w:hAnsiTheme="minorBidi"/>
          <w:sz w:val="24"/>
          <w:szCs w:val="24"/>
        </w:rPr>
        <w:t xml:space="preserve">, the prohibition is </w:t>
      </w:r>
      <w:r w:rsidR="00B43E25" w:rsidRPr="00D86106">
        <w:rPr>
          <w:rFonts w:asciiTheme="minorBidi" w:hAnsiTheme="minorBidi"/>
          <w:sz w:val="24"/>
          <w:szCs w:val="24"/>
        </w:rPr>
        <w:t>essentially</w:t>
      </w:r>
      <w:r w:rsidR="00461AAB" w:rsidRPr="00D86106">
        <w:rPr>
          <w:rFonts w:asciiTheme="minorBidi" w:hAnsiTheme="minorBidi"/>
          <w:sz w:val="24"/>
          <w:szCs w:val="24"/>
        </w:rPr>
        <w:t xml:space="preserve"> emotional.</w:t>
      </w:r>
      <w:r w:rsidR="00A328B6" w:rsidRPr="00D86106">
        <w:rPr>
          <w:rFonts w:asciiTheme="minorBidi" w:hAnsiTheme="minorBidi"/>
          <w:sz w:val="24"/>
          <w:szCs w:val="24"/>
        </w:rPr>
        <w:t xml:space="preserve"> </w:t>
      </w:r>
      <w:r w:rsidR="00461AAB" w:rsidRPr="00D86106">
        <w:rPr>
          <w:rFonts w:asciiTheme="minorBidi" w:hAnsiTheme="minorBidi"/>
          <w:sz w:val="24"/>
          <w:szCs w:val="24"/>
        </w:rPr>
        <w:t>The requirement to verbalize the desire or attempt to achieve i</w:t>
      </w:r>
      <w:r w:rsidR="00423364" w:rsidRPr="00D86106">
        <w:rPr>
          <w:rFonts w:asciiTheme="minorBidi" w:hAnsiTheme="minorBidi"/>
          <w:sz w:val="24"/>
          <w:szCs w:val="24"/>
        </w:rPr>
        <w:t>t is</w:t>
      </w:r>
      <w:r w:rsidR="00461AAB" w:rsidRPr="00D86106">
        <w:rPr>
          <w:rFonts w:asciiTheme="minorBidi" w:hAnsiTheme="minorBidi"/>
          <w:sz w:val="24"/>
          <w:szCs w:val="24"/>
        </w:rPr>
        <w:t xml:space="preserve"> simply </w:t>
      </w:r>
      <w:r w:rsidR="00423364" w:rsidRPr="00D86106">
        <w:rPr>
          <w:rFonts w:asciiTheme="minorBidi" w:hAnsiTheme="minorBidi"/>
          <w:sz w:val="24"/>
          <w:szCs w:val="24"/>
        </w:rPr>
        <w:t xml:space="preserve">a </w:t>
      </w:r>
      <w:r w:rsidR="00461AAB" w:rsidRPr="00D86106">
        <w:rPr>
          <w:rFonts w:asciiTheme="minorBidi" w:hAnsiTheme="minorBidi"/>
          <w:sz w:val="24"/>
          <w:szCs w:val="24"/>
        </w:rPr>
        <w:t>measurement of the degree of desire one must have to violate</w:t>
      </w:r>
      <w:r w:rsidR="00782196" w:rsidRPr="00D86106">
        <w:rPr>
          <w:rFonts w:asciiTheme="minorBidi" w:hAnsiTheme="minorBidi"/>
          <w:sz w:val="24"/>
          <w:szCs w:val="24"/>
        </w:rPr>
        <w:t xml:space="preserve"> — n</w:t>
      </w:r>
      <w:r w:rsidR="00461AAB" w:rsidRPr="00D86106">
        <w:rPr>
          <w:rFonts w:asciiTheme="minorBidi" w:hAnsiTheme="minorBidi"/>
          <w:sz w:val="24"/>
          <w:szCs w:val="24"/>
        </w:rPr>
        <w:t>ot mere “wanting</w:t>
      </w:r>
      <w:r w:rsidR="00782196" w:rsidRPr="00D86106">
        <w:rPr>
          <w:rFonts w:asciiTheme="minorBidi" w:hAnsiTheme="minorBidi"/>
          <w:sz w:val="24"/>
          <w:szCs w:val="24"/>
        </w:rPr>
        <w:t>,</w:t>
      </w:r>
      <w:r w:rsidR="00461AAB" w:rsidRPr="00D86106">
        <w:rPr>
          <w:rFonts w:asciiTheme="minorBidi" w:hAnsiTheme="minorBidi"/>
          <w:sz w:val="24"/>
          <w:szCs w:val="24"/>
        </w:rPr>
        <w:t>” but a</w:t>
      </w:r>
      <w:r w:rsidR="00782196" w:rsidRPr="00D86106">
        <w:rPr>
          <w:rFonts w:asciiTheme="minorBidi" w:hAnsiTheme="minorBidi"/>
          <w:sz w:val="24"/>
          <w:szCs w:val="24"/>
        </w:rPr>
        <w:t>n</w:t>
      </w:r>
      <w:r w:rsidR="00461AAB" w:rsidRPr="00D86106">
        <w:rPr>
          <w:rFonts w:asciiTheme="minorBidi" w:hAnsiTheme="minorBidi"/>
          <w:sz w:val="24"/>
          <w:szCs w:val="24"/>
        </w:rPr>
        <w:t xml:space="preserve"> overpowering longing that spills over into words or actions.</w:t>
      </w:r>
      <w:r w:rsidR="00A328B6" w:rsidRPr="00D86106">
        <w:rPr>
          <w:rFonts w:asciiTheme="minorBidi" w:hAnsiTheme="minorBidi"/>
          <w:sz w:val="24"/>
          <w:szCs w:val="24"/>
        </w:rPr>
        <w:t xml:space="preserve"> </w:t>
      </w:r>
    </w:p>
    <w:p w14:paraId="31D9EE2E" w14:textId="77777777" w:rsidR="00275C06" w:rsidRPr="00D86106" w:rsidRDefault="00275C06" w:rsidP="00D86106">
      <w:pPr>
        <w:spacing w:after="0" w:line="240" w:lineRule="auto"/>
        <w:jc w:val="both"/>
        <w:rPr>
          <w:rFonts w:asciiTheme="minorBidi" w:hAnsiTheme="minorBidi"/>
          <w:sz w:val="24"/>
          <w:szCs w:val="24"/>
        </w:rPr>
      </w:pPr>
    </w:p>
    <w:p w14:paraId="7F13275F" w14:textId="7387F7FA" w:rsidR="00AD3767" w:rsidRPr="00D86106" w:rsidRDefault="00AD3767" w:rsidP="00D86106">
      <w:pPr>
        <w:spacing w:after="0" w:line="240" w:lineRule="auto"/>
        <w:jc w:val="both"/>
        <w:rPr>
          <w:rFonts w:asciiTheme="minorBidi" w:hAnsiTheme="minorBidi"/>
          <w:sz w:val="24"/>
          <w:szCs w:val="24"/>
        </w:rPr>
      </w:pPr>
      <w:proofErr w:type="spellStart"/>
      <w:r w:rsidRPr="00D86106">
        <w:rPr>
          <w:rFonts w:asciiTheme="minorBidi" w:hAnsiTheme="minorBidi"/>
          <w:sz w:val="24"/>
          <w:szCs w:val="24"/>
        </w:rPr>
        <w:t>Rambam</w:t>
      </w:r>
      <w:proofErr w:type="spellEnd"/>
      <w:r w:rsidRPr="00D86106">
        <w:rPr>
          <w:rFonts w:asciiTheme="minorBidi" w:hAnsiTheme="minorBidi"/>
          <w:sz w:val="24"/>
          <w:szCs w:val="24"/>
        </w:rPr>
        <w:t xml:space="preserve"> (</w:t>
      </w:r>
      <w:proofErr w:type="spellStart"/>
      <w:r w:rsidRPr="00D86106">
        <w:rPr>
          <w:rFonts w:asciiTheme="minorBidi" w:hAnsiTheme="minorBidi"/>
          <w:i/>
          <w:iCs/>
          <w:sz w:val="24"/>
          <w:szCs w:val="24"/>
        </w:rPr>
        <w:t>Hil</w:t>
      </w:r>
      <w:r w:rsidR="00275C06" w:rsidRPr="00D86106">
        <w:rPr>
          <w:rFonts w:asciiTheme="minorBidi" w:hAnsiTheme="minorBidi"/>
          <w:i/>
          <w:iCs/>
          <w:sz w:val="24"/>
          <w:szCs w:val="24"/>
        </w:rPr>
        <w:t>khot</w:t>
      </w:r>
      <w:proofErr w:type="spellEnd"/>
      <w:r w:rsidR="00275C06" w:rsidRPr="00D86106">
        <w:rPr>
          <w:rFonts w:asciiTheme="minorBidi" w:hAnsiTheme="minorBidi"/>
          <w:i/>
          <w:iCs/>
          <w:sz w:val="24"/>
          <w:szCs w:val="24"/>
        </w:rPr>
        <w:t xml:space="preserve"> </w:t>
      </w:r>
      <w:proofErr w:type="spellStart"/>
      <w:r w:rsidR="00275C06" w:rsidRPr="00D86106">
        <w:rPr>
          <w:rFonts w:asciiTheme="minorBidi" w:hAnsiTheme="minorBidi"/>
          <w:i/>
          <w:iCs/>
          <w:sz w:val="24"/>
          <w:szCs w:val="24"/>
        </w:rPr>
        <w:t>Gezeila</w:t>
      </w:r>
      <w:proofErr w:type="spellEnd"/>
      <w:r w:rsidRPr="00D86106">
        <w:rPr>
          <w:rFonts w:asciiTheme="minorBidi" w:hAnsiTheme="minorBidi"/>
          <w:sz w:val="24"/>
          <w:szCs w:val="24"/>
        </w:rPr>
        <w:t xml:space="preserve"> 1:9) and many other </w:t>
      </w:r>
      <w:proofErr w:type="spellStart"/>
      <w:r w:rsidRPr="00D86106">
        <w:rPr>
          <w:rFonts w:asciiTheme="minorBidi" w:hAnsiTheme="minorBidi"/>
          <w:sz w:val="24"/>
          <w:szCs w:val="24"/>
        </w:rPr>
        <w:t>Rishonim</w:t>
      </w:r>
      <w:proofErr w:type="spellEnd"/>
      <w:r w:rsidRPr="00D86106">
        <w:rPr>
          <w:rFonts w:asciiTheme="minorBidi" w:hAnsiTheme="minorBidi"/>
          <w:sz w:val="24"/>
          <w:szCs w:val="24"/>
        </w:rPr>
        <w:t xml:space="preserve"> argue that one does not violate </w:t>
      </w:r>
      <w:r w:rsidR="005823C3" w:rsidRPr="00D86106">
        <w:rPr>
          <w:rFonts w:asciiTheme="minorBidi" w:hAnsiTheme="minorBidi"/>
          <w:sz w:val="24"/>
          <w:szCs w:val="24"/>
        </w:rPr>
        <w:t>the prohibition unless</w:t>
      </w:r>
      <w:r w:rsidRPr="00D86106">
        <w:rPr>
          <w:rFonts w:asciiTheme="minorBidi" w:hAnsiTheme="minorBidi"/>
          <w:sz w:val="24"/>
          <w:szCs w:val="24"/>
        </w:rPr>
        <w:t xml:space="preserve"> he </w:t>
      </w:r>
      <w:r w:rsidRPr="00D86106">
        <w:rPr>
          <w:rFonts w:asciiTheme="minorBidi" w:hAnsiTheme="minorBidi"/>
          <w:b/>
          <w:bCs/>
          <w:sz w:val="24"/>
          <w:szCs w:val="24"/>
        </w:rPr>
        <w:t>successfully gains the object of his desire</w:t>
      </w:r>
      <w:r w:rsidRPr="00D86106">
        <w:rPr>
          <w:rFonts w:asciiTheme="minorBidi" w:hAnsiTheme="minorBidi"/>
          <w:sz w:val="24"/>
          <w:szCs w:val="24"/>
        </w:rPr>
        <w:t>.</w:t>
      </w:r>
      <w:r w:rsidR="00A328B6" w:rsidRPr="00D86106">
        <w:rPr>
          <w:rFonts w:asciiTheme="minorBidi" w:hAnsiTheme="minorBidi"/>
          <w:sz w:val="24"/>
          <w:szCs w:val="24"/>
        </w:rPr>
        <w:t xml:space="preserve"> </w:t>
      </w:r>
      <w:r w:rsidRPr="00D86106">
        <w:rPr>
          <w:rFonts w:asciiTheme="minorBidi" w:hAnsiTheme="minorBidi"/>
          <w:sz w:val="24"/>
          <w:szCs w:val="24"/>
        </w:rPr>
        <w:t xml:space="preserve">At first glance, this would indicate that these </w:t>
      </w:r>
      <w:proofErr w:type="spellStart"/>
      <w:r w:rsidRPr="00D86106">
        <w:rPr>
          <w:rFonts w:asciiTheme="minorBidi" w:hAnsiTheme="minorBidi"/>
          <w:sz w:val="24"/>
          <w:szCs w:val="24"/>
        </w:rPr>
        <w:t>Rishonim</w:t>
      </w:r>
      <w:proofErr w:type="spellEnd"/>
      <w:r w:rsidRPr="00D86106">
        <w:rPr>
          <w:rFonts w:asciiTheme="minorBidi" w:hAnsiTheme="minorBidi"/>
          <w:sz w:val="24"/>
          <w:szCs w:val="24"/>
        </w:rPr>
        <w:t xml:space="preserve"> understand that the prohibition is </w:t>
      </w:r>
      <w:r w:rsidRPr="00D86106">
        <w:rPr>
          <w:rFonts w:asciiTheme="minorBidi" w:hAnsiTheme="minorBidi"/>
          <w:b/>
          <w:bCs/>
          <w:sz w:val="24"/>
          <w:szCs w:val="24"/>
        </w:rPr>
        <w:t>action</w:t>
      </w:r>
      <w:r w:rsidR="005823C3" w:rsidRPr="00D86106">
        <w:rPr>
          <w:rFonts w:asciiTheme="minorBidi" w:hAnsiTheme="minorBidi"/>
          <w:b/>
          <w:bCs/>
          <w:sz w:val="24"/>
          <w:szCs w:val="24"/>
        </w:rPr>
        <w:t>-</w:t>
      </w:r>
      <w:r w:rsidRPr="00D86106">
        <w:rPr>
          <w:rFonts w:asciiTheme="minorBidi" w:hAnsiTheme="minorBidi"/>
          <w:b/>
          <w:bCs/>
          <w:sz w:val="24"/>
          <w:szCs w:val="24"/>
        </w:rPr>
        <w:t>oriented</w:t>
      </w:r>
      <w:r w:rsidRPr="00D86106">
        <w:rPr>
          <w:rFonts w:asciiTheme="minorBidi" w:hAnsiTheme="minorBidi"/>
          <w:sz w:val="24"/>
          <w:szCs w:val="24"/>
        </w:rPr>
        <w:t xml:space="preserve"> rather than </w:t>
      </w:r>
      <w:r w:rsidRPr="00D86106">
        <w:rPr>
          <w:rFonts w:asciiTheme="minorBidi" w:hAnsiTheme="minorBidi"/>
          <w:b/>
          <w:bCs/>
          <w:sz w:val="24"/>
          <w:szCs w:val="24"/>
        </w:rPr>
        <w:t>emotion</w:t>
      </w:r>
      <w:r w:rsidR="005823C3" w:rsidRPr="00D86106">
        <w:rPr>
          <w:rFonts w:asciiTheme="minorBidi" w:hAnsiTheme="minorBidi"/>
          <w:b/>
          <w:bCs/>
          <w:sz w:val="24"/>
          <w:szCs w:val="24"/>
        </w:rPr>
        <w:t>-oriente</w:t>
      </w:r>
      <w:r w:rsidRPr="00D86106">
        <w:rPr>
          <w:rFonts w:asciiTheme="minorBidi" w:hAnsiTheme="minorBidi"/>
          <w:b/>
          <w:bCs/>
          <w:sz w:val="24"/>
          <w:szCs w:val="24"/>
        </w:rPr>
        <w:t>d.</w:t>
      </w:r>
      <w:r w:rsidR="00A328B6" w:rsidRPr="00D86106">
        <w:rPr>
          <w:rFonts w:asciiTheme="minorBidi" w:hAnsiTheme="minorBidi"/>
          <w:sz w:val="24"/>
          <w:szCs w:val="24"/>
        </w:rPr>
        <w:t xml:space="preserve"> </w:t>
      </w:r>
      <w:r w:rsidRPr="00D86106">
        <w:rPr>
          <w:rFonts w:asciiTheme="minorBidi" w:hAnsiTheme="minorBidi"/>
          <w:sz w:val="24"/>
          <w:szCs w:val="24"/>
        </w:rPr>
        <w:t>However</w:t>
      </w:r>
      <w:r w:rsidR="009C22E2" w:rsidRPr="00D86106">
        <w:rPr>
          <w:rFonts w:asciiTheme="minorBidi" w:hAnsiTheme="minorBidi"/>
          <w:sz w:val="24"/>
          <w:szCs w:val="24"/>
        </w:rPr>
        <w:t xml:space="preserve">, </w:t>
      </w:r>
      <w:proofErr w:type="spellStart"/>
      <w:r w:rsidR="009C22E2" w:rsidRPr="00D86106">
        <w:rPr>
          <w:rFonts w:asciiTheme="minorBidi" w:hAnsiTheme="minorBidi"/>
          <w:sz w:val="24"/>
          <w:szCs w:val="24"/>
        </w:rPr>
        <w:t>Rambam</w:t>
      </w:r>
      <w:proofErr w:type="spellEnd"/>
      <w:r w:rsidR="009C22E2" w:rsidRPr="00D86106">
        <w:rPr>
          <w:rFonts w:asciiTheme="minorBidi" w:hAnsiTheme="minorBidi"/>
          <w:sz w:val="24"/>
          <w:szCs w:val="24"/>
        </w:rPr>
        <w:t xml:space="preserve"> writes that one does not receive lashes for this crime, despite that being the normal punishment for violating a biblical prohibition, because </w:t>
      </w:r>
      <w:r w:rsidR="009C22E2" w:rsidRPr="00D86106">
        <w:rPr>
          <w:rFonts w:asciiTheme="minorBidi" w:hAnsiTheme="minorBidi"/>
          <w:i/>
          <w:iCs/>
          <w:sz w:val="24"/>
          <w:szCs w:val="24"/>
        </w:rPr>
        <w:t xml:space="preserve">lo </w:t>
      </w:r>
      <w:proofErr w:type="spellStart"/>
      <w:r w:rsidR="009C22E2" w:rsidRPr="00D86106">
        <w:rPr>
          <w:rFonts w:asciiTheme="minorBidi" w:hAnsiTheme="minorBidi"/>
          <w:i/>
          <w:iCs/>
          <w:sz w:val="24"/>
          <w:szCs w:val="24"/>
        </w:rPr>
        <w:t>tachmod</w:t>
      </w:r>
      <w:proofErr w:type="spellEnd"/>
      <w:r w:rsidR="009C22E2" w:rsidRPr="00D86106">
        <w:rPr>
          <w:rFonts w:asciiTheme="minorBidi" w:hAnsiTheme="minorBidi"/>
          <w:i/>
          <w:iCs/>
          <w:sz w:val="24"/>
          <w:szCs w:val="24"/>
        </w:rPr>
        <w:t xml:space="preserve"> </w:t>
      </w:r>
      <w:r w:rsidR="009C22E2" w:rsidRPr="00D86106">
        <w:rPr>
          <w:rFonts w:asciiTheme="minorBidi" w:hAnsiTheme="minorBidi"/>
          <w:sz w:val="24"/>
          <w:szCs w:val="24"/>
        </w:rPr>
        <w:t xml:space="preserve">is a </w:t>
      </w:r>
      <w:proofErr w:type="spellStart"/>
      <w:r w:rsidR="009C22E2" w:rsidRPr="00D86106">
        <w:rPr>
          <w:rFonts w:asciiTheme="minorBidi" w:hAnsiTheme="minorBidi"/>
          <w:i/>
          <w:iCs/>
          <w:sz w:val="24"/>
          <w:szCs w:val="24"/>
        </w:rPr>
        <w:t>lav</w:t>
      </w:r>
      <w:proofErr w:type="spellEnd"/>
      <w:r w:rsidR="009C22E2" w:rsidRPr="00D86106">
        <w:rPr>
          <w:rFonts w:asciiTheme="minorBidi" w:hAnsiTheme="minorBidi"/>
          <w:i/>
          <w:iCs/>
          <w:sz w:val="24"/>
          <w:szCs w:val="24"/>
        </w:rPr>
        <w:t xml:space="preserve"> she-</w:t>
      </w:r>
      <w:proofErr w:type="spellStart"/>
      <w:r w:rsidR="009C22E2" w:rsidRPr="00D86106">
        <w:rPr>
          <w:rFonts w:asciiTheme="minorBidi" w:hAnsiTheme="minorBidi"/>
          <w:i/>
          <w:iCs/>
          <w:sz w:val="24"/>
          <w:szCs w:val="24"/>
        </w:rPr>
        <w:t>ein</w:t>
      </w:r>
      <w:proofErr w:type="spellEnd"/>
      <w:r w:rsidR="009C22E2" w:rsidRPr="00D86106">
        <w:rPr>
          <w:rFonts w:asciiTheme="minorBidi" w:hAnsiTheme="minorBidi"/>
          <w:i/>
          <w:iCs/>
          <w:sz w:val="24"/>
          <w:szCs w:val="24"/>
        </w:rPr>
        <w:t xml:space="preserve"> </w:t>
      </w:r>
      <w:proofErr w:type="spellStart"/>
      <w:proofErr w:type="gramStart"/>
      <w:r w:rsidR="009C22E2" w:rsidRPr="00D86106">
        <w:rPr>
          <w:rFonts w:asciiTheme="minorBidi" w:hAnsiTheme="minorBidi"/>
          <w:i/>
          <w:iCs/>
          <w:sz w:val="24"/>
          <w:szCs w:val="24"/>
        </w:rPr>
        <w:t>bo</w:t>
      </w:r>
      <w:proofErr w:type="spellEnd"/>
      <w:proofErr w:type="gramEnd"/>
      <w:r w:rsidR="009C22E2" w:rsidRPr="00D86106">
        <w:rPr>
          <w:rFonts w:asciiTheme="minorBidi" w:hAnsiTheme="minorBidi"/>
          <w:i/>
          <w:iCs/>
          <w:sz w:val="24"/>
          <w:szCs w:val="24"/>
        </w:rPr>
        <w:t xml:space="preserve"> </w:t>
      </w:r>
      <w:proofErr w:type="spellStart"/>
      <w:r w:rsidR="009C22E2" w:rsidRPr="00D86106">
        <w:rPr>
          <w:rFonts w:asciiTheme="minorBidi" w:hAnsiTheme="minorBidi"/>
          <w:i/>
          <w:iCs/>
          <w:sz w:val="24"/>
          <w:szCs w:val="24"/>
        </w:rPr>
        <w:t>ma</w:t>
      </w:r>
      <w:r w:rsidR="005823C3" w:rsidRPr="00D86106">
        <w:rPr>
          <w:rFonts w:asciiTheme="minorBidi" w:hAnsiTheme="minorBidi"/>
          <w:i/>
          <w:iCs/>
          <w:sz w:val="24"/>
          <w:szCs w:val="24"/>
        </w:rPr>
        <w:t>’</w:t>
      </w:r>
      <w:r w:rsidR="009C22E2" w:rsidRPr="00D86106">
        <w:rPr>
          <w:rFonts w:asciiTheme="minorBidi" w:hAnsiTheme="minorBidi"/>
          <w:i/>
          <w:iCs/>
          <w:sz w:val="24"/>
          <w:szCs w:val="24"/>
        </w:rPr>
        <w:t>aseh</w:t>
      </w:r>
      <w:proofErr w:type="spellEnd"/>
      <w:r w:rsidR="009C22E2" w:rsidRPr="00D86106">
        <w:rPr>
          <w:rFonts w:asciiTheme="minorBidi" w:hAnsiTheme="minorBidi"/>
          <w:i/>
          <w:iCs/>
          <w:sz w:val="24"/>
          <w:szCs w:val="24"/>
        </w:rPr>
        <w:t xml:space="preserve">, </w:t>
      </w:r>
      <w:r w:rsidR="009C22E2" w:rsidRPr="00D86106">
        <w:rPr>
          <w:rFonts w:asciiTheme="minorBidi" w:hAnsiTheme="minorBidi"/>
          <w:sz w:val="24"/>
          <w:szCs w:val="24"/>
        </w:rPr>
        <w:t>a prohibition that does not entail an action.</w:t>
      </w:r>
      <w:r w:rsidR="00A328B6" w:rsidRPr="00D86106">
        <w:rPr>
          <w:rFonts w:asciiTheme="minorBidi" w:hAnsiTheme="minorBidi"/>
          <w:sz w:val="24"/>
          <w:szCs w:val="24"/>
        </w:rPr>
        <w:t xml:space="preserve"> </w:t>
      </w:r>
      <w:proofErr w:type="spellStart"/>
      <w:r w:rsidR="009C22E2" w:rsidRPr="00D86106">
        <w:rPr>
          <w:rFonts w:asciiTheme="minorBidi" w:hAnsiTheme="minorBidi"/>
          <w:sz w:val="24"/>
          <w:szCs w:val="24"/>
        </w:rPr>
        <w:t>Ra</w:t>
      </w:r>
      <w:r w:rsidR="005823C3" w:rsidRPr="00D86106">
        <w:rPr>
          <w:rFonts w:asciiTheme="minorBidi" w:hAnsiTheme="minorBidi"/>
          <w:sz w:val="24"/>
          <w:szCs w:val="24"/>
        </w:rPr>
        <w:t>’</w:t>
      </w:r>
      <w:r w:rsidR="009C22E2" w:rsidRPr="00D86106">
        <w:rPr>
          <w:rFonts w:asciiTheme="minorBidi" w:hAnsiTheme="minorBidi"/>
          <w:sz w:val="24"/>
          <w:szCs w:val="24"/>
        </w:rPr>
        <w:t>avad</w:t>
      </w:r>
      <w:proofErr w:type="spellEnd"/>
      <w:r w:rsidR="0020539B" w:rsidRPr="00D86106">
        <w:rPr>
          <w:rFonts w:asciiTheme="minorBidi" w:hAnsiTheme="minorBidi"/>
          <w:sz w:val="24"/>
          <w:szCs w:val="24"/>
        </w:rPr>
        <w:t xml:space="preserve"> is dismayed by this position</w:t>
      </w:r>
      <w:r w:rsidR="005823C3" w:rsidRPr="00D86106">
        <w:rPr>
          <w:rFonts w:asciiTheme="minorBidi" w:hAnsiTheme="minorBidi"/>
          <w:sz w:val="24"/>
          <w:szCs w:val="24"/>
        </w:rPr>
        <w:t>;</w:t>
      </w:r>
      <w:r w:rsidR="0020539B" w:rsidRPr="00D86106">
        <w:rPr>
          <w:rFonts w:asciiTheme="minorBidi" w:hAnsiTheme="minorBidi"/>
          <w:sz w:val="24"/>
          <w:szCs w:val="24"/>
        </w:rPr>
        <w:t xml:space="preserve"> if, after all, one does not violate </w:t>
      </w:r>
      <w:r w:rsidR="00423364" w:rsidRPr="00D86106">
        <w:rPr>
          <w:rFonts w:asciiTheme="minorBidi" w:hAnsiTheme="minorBidi"/>
          <w:sz w:val="24"/>
          <w:szCs w:val="24"/>
        </w:rPr>
        <w:t xml:space="preserve">the </w:t>
      </w:r>
      <w:r w:rsidR="008F52A9" w:rsidRPr="00D86106">
        <w:rPr>
          <w:rFonts w:asciiTheme="minorBidi" w:hAnsiTheme="minorBidi"/>
          <w:sz w:val="24"/>
          <w:szCs w:val="24"/>
        </w:rPr>
        <w:t>prohibition</w:t>
      </w:r>
      <w:r w:rsidR="00423364" w:rsidRPr="00D86106">
        <w:rPr>
          <w:rFonts w:asciiTheme="minorBidi" w:hAnsiTheme="minorBidi"/>
          <w:sz w:val="24"/>
          <w:szCs w:val="24"/>
        </w:rPr>
        <w:t xml:space="preserve"> </w:t>
      </w:r>
      <w:r w:rsidR="0020539B" w:rsidRPr="00D86106">
        <w:rPr>
          <w:rFonts w:asciiTheme="minorBidi" w:hAnsiTheme="minorBidi"/>
          <w:sz w:val="24"/>
          <w:szCs w:val="24"/>
        </w:rPr>
        <w:t xml:space="preserve">until he successfully takes the object, it should be defined as a </w:t>
      </w:r>
      <w:proofErr w:type="spellStart"/>
      <w:r w:rsidR="0020539B" w:rsidRPr="00D86106">
        <w:rPr>
          <w:rFonts w:asciiTheme="minorBidi" w:hAnsiTheme="minorBidi"/>
          <w:i/>
          <w:iCs/>
          <w:sz w:val="24"/>
          <w:szCs w:val="24"/>
        </w:rPr>
        <w:t>lav</w:t>
      </w:r>
      <w:proofErr w:type="spellEnd"/>
      <w:r w:rsidR="0020539B" w:rsidRPr="00D86106">
        <w:rPr>
          <w:rFonts w:asciiTheme="minorBidi" w:hAnsiTheme="minorBidi"/>
          <w:i/>
          <w:iCs/>
          <w:sz w:val="24"/>
          <w:szCs w:val="24"/>
        </w:rPr>
        <w:t xml:space="preserve"> she-</w:t>
      </w:r>
      <w:proofErr w:type="spellStart"/>
      <w:r w:rsidR="0020539B" w:rsidRPr="00D86106">
        <w:rPr>
          <w:rFonts w:asciiTheme="minorBidi" w:hAnsiTheme="minorBidi"/>
          <w:i/>
          <w:iCs/>
          <w:sz w:val="24"/>
          <w:szCs w:val="24"/>
        </w:rPr>
        <w:t>yesh</w:t>
      </w:r>
      <w:proofErr w:type="spellEnd"/>
      <w:r w:rsidR="0020539B" w:rsidRPr="00D86106">
        <w:rPr>
          <w:rFonts w:asciiTheme="minorBidi" w:hAnsiTheme="minorBidi"/>
          <w:i/>
          <w:iCs/>
          <w:sz w:val="24"/>
          <w:szCs w:val="24"/>
        </w:rPr>
        <w:t xml:space="preserve"> </w:t>
      </w:r>
      <w:proofErr w:type="spellStart"/>
      <w:proofErr w:type="gramStart"/>
      <w:r w:rsidR="0020539B" w:rsidRPr="00D86106">
        <w:rPr>
          <w:rFonts w:asciiTheme="minorBidi" w:hAnsiTheme="minorBidi"/>
          <w:i/>
          <w:iCs/>
          <w:sz w:val="24"/>
          <w:szCs w:val="24"/>
        </w:rPr>
        <w:t>bo</w:t>
      </w:r>
      <w:proofErr w:type="spellEnd"/>
      <w:proofErr w:type="gramEnd"/>
      <w:r w:rsidR="0020539B" w:rsidRPr="00D86106">
        <w:rPr>
          <w:rFonts w:asciiTheme="minorBidi" w:hAnsiTheme="minorBidi"/>
          <w:i/>
          <w:iCs/>
          <w:sz w:val="24"/>
          <w:szCs w:val="24"/>
        </w:rPr>
        <w:t xml:space="preserve"> </w:t>
      </w:r>
      <w:proofErr w:type="spellStart"/>
      <w:r w:rsidR="0020539B" w:rsidRPr="00D86106">
        <w:rPr>
          <w:rFonts w:asciiTheme="minorBidi" w:hAnsiTheme="minorBidi"/>
          <w:i/>
          <w:iCs/>
          <w:sz w:val="24"/>
          <w:szCs w:val="24"/>
        </w:rPr>
        <w:t>ma</w:t>
      </w:r>
      <w:r w:rsidR="00CD764F" w:rsidRPr="00D86106">
        <w:rPr>
          <w:rFonts w:asciiTheme="minorBidi" w:hAnsiTheme="minorBidi"/>
          <w:i/>
          <w:iCs/>
          <w:sz w:val="24"/>
          <w:szCs w:val="24"/>
        </w:rPr>
        <w:t>’</w:t>
      </w:r>
      <w:r w:rsidR="0020539B" w:rsidRPr="00D86106">
        <w:rPr>
          <w:rFonts w:asciiTheme="minorBidi" w:hAnsiTheme="minorBidi"/>
          <w:i/>
          <w:iCs/>
          <w:sz w:val="24"/>
          <w:szCs w:val="24"/>
        </w:rPr>
        <w:t>aseh</w:t>
      </w:r>
      <w:proofErr w:type="spellEnd"/>
      <w:r w:rsidR="0020539B" w:rsidRPr="00D86106">
        <w:rPr>
          <w:rFonts w:asciiTheme="minorBidi" w:hAnsiTheme="minorBidi"/>
          <w:i/>
          <w:iCs/>
          <w:sz w:val="24"/>
          <w:szCs w:val="24"/>
        </w:rPr>
        <w:t xml:space="preserve">, </w:t>
      </w:r>
      <w:r w:rsidR="0020539B" w:rsidRPr="00D86106">
        <w:rPr>
          <w:rFonts w:asciiTheme="minorBidi" w:hAnsiTheme="minorBidi"/>
          <w:sz w:val="24"/>
          <w:szCs w:val="24"/>
        </w:rPr>
        <w:t>a prohibition that entails an action!</w:t>
      </w:r>
      <w:r w:rsidR="00A328B6" w:rsidRPr="00D86106">
        <w:rPr>
          <w:rFonts w:asciiTheme="minorBidi" w:hAnsiTheme="minorBidi"/>
          <w:sz w:val="24"/>
          <w:szCs w:val="24"/>
        </w:rPr>
        <w:t xml:space="preserve"> </w:t>
      </w:r>
      <w:proofErr w:type="spellStart"/>
      <w:r w:rsidR="00445F96" w:rsidRPr="00D86106">
        <w:rPr>
          <w:rFonts w:asciiTheme="minorBidi" w:hAnsiTheme="minorBidi"/>
          <w:sz w:val="24"/>
          <w:szCs w:val="24"/>
        </w:rPr>
        <w:t>Rav</w:t>
      </w:r>
      <w:proofErr w:type="spellEnd"/>
      <w:r w:rsidR="00445F96" w:rsidRPr="00D86106">
        <w:rPr>
          <w:rFonts w:asciiTheme="minorBidi" w:hAnsiTheme="minorBidi"/>
          <w:sz w:val="24"/>
          <w:szCs w:val="24"/>
        </w:rPr>
        <w:t xml:space="preserve"> </w:t>
      </w:r>
      <w:proofErr w:type="spellStart"/>
      <w:r w:rsidR="00445F96" w:rsidRPr="00D86106">
        <w:rPr>
          <w:rFonts w:asciiTheme="minorBidi" w:hAnsiTheme="minorBidi"/>
          <w:sz w:val="24"/>
          <w:szCs w:val="24"/>
        </w:rPr>
        <w:t>Rosensweig</w:t>
      </w:r>
      <w:proofErr w:type="spellEnd"/>
      <w:r w:rsidR="00445F96" w:rsidRPr="00D86106">
        <w:rPr>
          <w:rFonts w:asciiTheme="minorBidi" w:hAnsiTheme="minorBidi"/>
          <w:sz w:val="24"/>
          <w:szCs w:val="24"/>
        </w:rPr>
        <w:t xml:space="preserve"> suggests that </w:t>
      </w:r>
      <w:proofErr w:type="spellStart"/>
      <w:r w:rsidR="00445F96" w:rsidRPr="00D86106">
        <w:rPr>
          <w:rFonts w:asciiTheme="minorBidi" w:hAnsiTheme="minorBidi"/>
          <w:sz w:val="24"/>
          <w:szCs w:val="24"/>
        </w:rPr>
        <w:t>Rambam’s</w:t>
      </w:r>
      <w:proofErr w:type="spellEnd"/>
      <w:r w:rsidR="00445F96" w:rsidRPr="00D86106">
        <w:rPr>
          <w:rFonts w:asciiTheme="minorBidi" w:hAnsiTheme="minorBidi"/>
          <w:sz w:val="24"/>
          <w:szCs w:val="24"/>
        </w:rPr>
        <w:t xml:space="preserve"> position lies on the same continuum as the positions above: the prohibition is emotion</w:t>
      </w:r>
      <w:r w:rsidR="005823C3" w:rsidRPr="00D86106">
        <w:rPr>
          <w:rFonts w:asciiTheme="minorBidi" w:hAnsiTheme="minorBidi"/>
          <w:sz w:val="24"/>
          <w:szCs w:val="24"/>
        </w:rPr>
        <w:t>-</w:t>
      </w:r>
      <w:r w:rsidR="00B526F9" w:rsidRPr="00D86106">
        <w:rPr>
          <w:rFonts w:asciiTheme="minorBidi" w:hAnsiTheme="minorBidi"/>
          <w:sz w:val="24"/>
          <w:szCs w:val="24"/>
        </w:rPr>
        <w:t>oriented</w:t>
      </w:r>
      <w:r w:rsidR="00445F96" w:rsidRPr="00D86106">
        <w:rPr>
          <w:rFonts w:asciiTheme="minorBidi" w:hAnsiTheme="minorBidi"/>
          <w:sz w:val="24"/>
          <w:szCs w:val="24"/>
        </w:rPr>
        <w:t>, but the degree of emotion that is prohibited is only that which ends with successful</w:t>
      </w:r>
      <w:r w:rsidR="005823C3" w:rsidRPr="00D86106">
        <w:rPr>
          <w:rFonts w:asciiTheme="minorBidi" w:hAnsiTheme="minorBidi"/>
          <w:sz w:val="24"/>
          <w:szCs w:val="24"/>
        </w:rPr>
        <w:t>ly</w:t>
      </w:r>
      <w:r w:rsidR="00445F96" w:rsidRPr="00D86106">
        <w:rPr>
          <w:rFonts w:asciiTheme="minorBidi" w:hAnsiTheme="minorBidi"/>
          <w:sz w:val="24"/>
          <w:szCs w:val="24"/>
        </w:rPr>
        <w:t xml:space="preserve"> taking the object.</w:t>
      </w:r>
      <w:r w:rsidR="003C2F2E" w:rsidRPr="00D86106">
        <w:rPr>
          <w:rStyle w:val="FootnoteReference"/>
          <w:rFonts w:asciiTheme="minorBidi" w:hAnsiTheme="minorBidi"/>
          <w:sz w:val="24"/>
          <w:szCs w:val="24"/>
        </w:rPr>
        <w:footnoteReference w:id="6"/>
      </w:r>
      <w:r w:rsidR="00A328B6" w:rsidRPr="00D86106">
        <w:rPr>
          <w:rFonts w:asciiTheme="minorBidi" w:hAnsiTheme="minorBidi"/>
          <w:sz w:val="24"/>
          <w:szCs w:val="24"/>
        </w:rPr>
        <w:t xml:space="preserve"> </w:t>
      </w:r>
      <w:r w:rsidR="00BE7419" w:rsidRPr="00D86106">
        <w:rPr>
          <w:rFonts w:asciiTheme="minorBidi" w:hAnsiTheme="minorBidi"/>
          <w:sz w:val="24"/>
          <w:szCs w:val="24"/>
        </w:rPr>
        <w:t xml:space="preserve">This seems to be </w:t>
      </w:r>
      <w:r w:rsidR="005823C3" w:rsidRPr="00D86106">
        <w:rPr>
          <w:rFonts w:asciiTheme="minorBidi" w:hAnsiTheme="minorBidi"/>
          <w:sz w:val="24"/>
          <w:szCs w:val="24"/>
        </w:rPr>
        <w:t xml:space="preserve">the </w:t>
      </w:r>
      <w:r w:rsidR="00BE7419" w:rsidRPr="00D86106">
        <w:rPr>
          <w:rFonts w:asciiTheme="minorBidi" w:hAnsiTheme="minorBidi"/>
          <w:sz w:val="24"/>
          <w:szCs w:val="24"/>
        </w:rPr>
        <w:t xml:space="preserve">way </w:t>
      </w:r>
      <w:r w:rsidR="005823C3" w:rsidRPr="00D86106">
        <w:rPr>
          <w:rFonts w:asciiTheme="minorBidi" w:hAnsiTheme="minorBidi"/>
          <w:sz w:val="24"/>
          <w:szCs w:val="24"/>
        </w:rPr>
        <w:t xml:space="preserve">the </w:t>
      </w:r>
      <w:proofErr w:type="spellStart"/>
      <w:r w:rsidR="00BE7419" w:rsidRPr="00D86106">
        <w:rPr>
          <w:rFonts w:asciiTheme="minorBidi" w:hAnsiTheme="minorBidi"/>
          <w:sz w:val="24"/>
          <w:szCs w:val="24"/>
        </w:rPr>
        <w:t>Semak</w:t>
      </w:r>
      <w:proofErr w:type="spellEnd"/>
      <w:r w:rsidR="00BE7419" w:rsidRPr="00D86106">
        <w:rPr>
          <w:rFonts w:asciiTheme="minorBidi" w:hAnsiTheme="minorBidi"/>
          <w:sz w:val="24"/>
          <w:szCs w:val="24"/>
        </w:rPr>
        <w:t xml:space="preserve"> (19) underst</w:t>
      </w:r>
      <w:r w:rsidR="005823C3" w:rsidRPr="00D86106">
        <w:rPr>
          <w:rFonts w:asciiTheme="minorBidi" w:hAnsiTheme="minorBidi"/>
          <w:sz w:val="24"/>
          <w:szCs w:val="24"/>
        </w:rPr>
        <w:t>ands</w:t>
      </w:r>
      <w:r w:rsidR="00BE7419" w:rsidRPr="00D86106">
        <w:rPr>
          <w:rFonts w:asciiTheme="minorBidi" w:hAnsiTheme="minorBidi"/>
          <w:sz w:val="24"/>
          <w:szCs w:val="24"/>
        </w:rPr>
        <w:t xml:space="preserve"> the </w:t>
      </w:r>
      <w:r w:rsidR="005823C3" w:rsidRPr="00D86106">
        <w:rPr>
          <w:rFonts w:asciiTheme="minorBidi" w:hAnsiTheme="minorBidi"/>
          <w:sz w:val="24"/>
          <w:szCs w:val="24"/>
        </w:rPr>
        <w:t xml:space="preserve">view of the </w:t>
      </w:r>
      <w:proofErr w:type="spellStart"/>
      <w:r w:rsidR="00BE7419" w:rsidRPr="00D86106">
        <w:rPr>
          <w:rFonts w:asciiTheme="minorBidi" w:hAnsiTheme="minorBidi"/>
          <w:i/>
          <w:iCs/>
          <w:sz w:val="24"/>
          <w:szCs w:val="24"/>
        </w:rPr>
        <w:t>Me</w:t>
      </w:r>
      <w:r w:rsidR="000C62E5" w:rsidRPr="00D86106">
        <w:rPr>
          <w:rFonts w:asciiTheme="minorBidi" w:hAnsiTheme="minorBidi"/>
          <w:i/>
          <w:iCs/>
          <w:sz w:val="24"/>
          <w:szCs w:val="24"/>
        </w:rPr>
        <w:t>k</w:t>
      </w:r>
      <w:r w:rsidR="00BE7419" w:rsidRPr="00D86106">
        <w:rPr>
          <w:rFonts w:asciiTheme="minorBidi" w:hAnsiTheme="minorBidi"/>
          <w:i/>
          <w:iCs/>
          <w:sz w:val="24"/>
          <w:szCs w:val="24"/>
        </w:rPr>
        <w:t>hilta</w:t>
      </w:r>
      <w:proofErr w:type="spellEnd"/>
      <w:r w:rsidR="00BE7419" w:rsidRPr="00D86106">
        <w:rPr>
          <w:rFonts w:asciiTheme="minorBidi" w:hAnsiTheme="minorBidi"/>
          <w:sz w:val="24"/>
          <w:szCs w:val="24"/>
        </w:rPr>
        <w:t xml:space="preserve"> mentioned above</w:t>
      </w:r>
      <w:r w:rsidR="003C2F2E" w:rsidRPr="00D86106">
        <w:rPr>
          <w:rFonts w:asciiTheme="minorBidi" w:hAnsiTheme="minorBidi"/>
          <w:sz w:val="24"/>
          <w:szCs w:val="24"/>
        </w:rPr>
        <w:t>.</w:t>
      </w:r>
    </w:p>
    <w:p w14:paraId="225E2174" w14:textId="77777777" w:rsidR="00275C06" w:rsidRPr="00D86106" w:rsidRDefault="00275C06" w:rsidP="00D86106">
      <w:pPr>
        <w:spacing w:after="0" w:line="240" w:lineRule="auto"/>
        <w:jc w:val="both"/>
        <w:rPr>
          <w:rFonts w:asciiTheme="minorBidi" w:hAnsiTheme="minorBidi"/>
          <w:sz w:val="24"/>
          <w:szCs w:val="24"/>
        </w:rPr>
      </w:pPr>
    </w:p>
    <w:p w14:paraId="574F8B2C" w14:textId="79B065B7" w:rsidR="00F85EBB" w:rsidRPr="00D86106" w:rsidRDefault="00F77CEB" w:rsidP="00D86106">
      <w:pPr>
        <w:spacing w:after="0" w:line="240" w:lineRule="auto"/>
        <w:jc w:val="both"/>
        <w:rPr>
          <w:rFonts w:asciiTheme="minorBidi" w:hAnsiTheme="minorBidi"/>
          <w:sz w:val="24"/>
          <w:szCs w:val="24"/>
        </w:rPr>
      </w:pPr>
      <w:r w:rsidRPr="00D86106">
        <w:rPr>
          <w:rFonts w:asciiTheme="minorBidi" w:hAnsiTheme="minorBidi"/>
          <w:sz w:val="24"/>
          <w:szCs w:val="24"/>
        </w:rPr>
        <w:t xml:space="preserve">Other </w:t>
      </w:r>
      <w:proofErr w:type="spellStart"/>
      <w:r w:rsidRPr="00D86106">
        <w:rPr>
          <w:rFonts w:asciiTheme="minorBidi" w:hAnsiTheme="minorBidi"/>
          <w:sz w:val="24"/>
          <w:szCs w:val="24"/>
        </w:rPr>
        <w:t>Rishonim</w:t>
      </w:r>
      <w:proofErr w:type="spellEnd"/>
      <w:r w:rsidRPr="00D86106">
        <w:rPr>
          <w:rFonts w:asciiTheme="minorBidi" w:hAnsiTheme="minorBidi"/>
          <w:sz w:val="24"/>
          <w:szCs w:val="24"/>
        </w:rPr>
        <w:t xml:space="preserve">, however, clearly believe that this </w:t>
      </w:r>
      <w:r w:rsidR="00F85EBB" w:rsidRPr="00D86106">
        <w:rPr>
          <w:rFonts w:asciiTheme="minorBidi" w:hAnsiTheme="minorBidi"/>
          <w:sz w:val="24"/>
          <w:szCs w:val="24"/>
        </w:rPr>
        <w:t xml:space="preserve">prohibition is one of criminal actions. </w:t>
      </w:r>
      <w:proofErr w:type="spellStart"/>
      <w:r w:rsidR="00FB5967" w:rsidRPr="00D86106">
        <w:rPr>
          <w:rFonts w:asciiTheme="minorBidi" w:hAnsiTheme="minorBidi"/>
          <w:sz w:val="24"/>
          <w:szCs w:val="24"/>
        </w:rPr>
        <w:t>Tosafot</w:t>
      </w:r>
      <w:proofErr w:type="spellEnd"/>
      <w:r w:rsidR="00FB5967" w:rsidRPr="00D86106">
        <w:rPr>
          <w:rFonts w:asciiTheme="minorBidi" w:hAnsiTheme="minorBidi"/>
          <w:sz w:val="24"/>
          <w:szCs w:val="24"/>
        </w:rPr>
        <w:t xml:space="preserve"> </w:t>
      </w:r>
      <w:r w:rsidR="005823C3" w:rsidRPr="00D86106">
        <w:rPr>
          <w:rFonts w:asciiTheme="minorBidi" w:hAnsiTheme="minorBidi"/>
          <w:sz w:val="24"/>
          <w:szCs w:val="24"/>
        </w:rPr>
        <w:t xml:space="preserve">in some </w:t>
      </w:r>
      <w:r w:rsidR="00B526F9" w:rsidRPr="00D86106">
        <w:rPr>
          <w:rFonts w:asciiTheme="minorBidi" w:hAnsiTheme="minorBidi"/>
          <w:sz w:val="24"/>
          <w:szCs w:val="24"/>
        </w:rPr>
        <w:t>places</w:t>
      </w:r>
      <w:r w:rsidR="005823C3" w:rsidRPr="00D86106">
        <w:rPr>
          <w:rFonts w:asciiTheme="minorBidi" w:hAnsiTheme="minorBidi"/>
          <w:sz w:val="24"/>
          <w:szCs w:val="24"/>
        </w:rPr>
        <w:t xml:space="preserve"> </w:t>
      </w:r>
      <w:r w:rsidR="00FB5967" w:rsidRPr="00D86106">
        <w:rPr>
          <w:rFonts w:asciiTheme="minorBidi" w:hAnsiTheme="minorBidi"/>
          <w:sz w:val="24"/>
          <w:szCs w:val="24"/>
        </w:rPr>
        <w:t xml:space="preserve">argue that the prohibition is identical to theft, and </w:t>
      </w:r>
      <w:r w:rsidR="00FB5967" w:rsidRPr="00D86106">
        <w:rPr>
          <w:rFonts w:asciiTheme="minorBidi" w:hAnsiTheme="minorBidi"/>
          <w:sz w:val="24"/>
          <w:szCs w:val="24"/>
        </w:rPr>
        <w:lastRenderedPageBreak/>
        <w:t>its relevance is that i</w:t>
      </w:r>
      <w:r w:rsidR="00423364" w:rsidRPr="00D86106">
        <w:rPr>
          <w:rFonts w:asciiTheme="minorBidi" w:hAnsiTheme="minorBidi"/>
          <w:sz w:val="24"/>
          <w:szCs w:val="24"/>
        </w:rPr>
        <w:t>t</w:t>
      </w:r>
      <w:r w:rsidR="00FB5967" w:rsidRPr="00D86106">
        <w:rPr>
          <w:rFonts w:asciiTheme="minorBidi" w:hAnsiTheme="minorBidi"/>
          <w:sz w:val="24"/>
          <w:szCs w:val="24"/>
        </w:rPr>
        <w:t xml:space="preserve"> causes one who takes something without paying (due to desire?) to violate two prohibitions.</w:t>
      </w:r>
      <w:r w:rsidR="00FB5967" w:rsidRPr="00D86106">
        <w:rPr>
          <w:rStyle w:val="FootnoteReference"/>
          <w:rFonts w:asciiTheme="minorBidi" w:hAnsiTheme="minorBidi"/>
          <w:sz w:val="24"/>
          <w:szCs w:val="24"/>
        </w:rPr>
        <w:footnoteReference w:id="7"/>
      </w:r>
      <w:r w:rsidR="007B4EC0" w:rsidRPr="00D86106">
        <w:rPr>
          <w:rFonts w:asciiTheme="minorBidi" w:hAnsiTheme="minorBidi"/>
          <w:sz w:val="24"/>
          <w:szCs w:val="24"/>
        </w:rPr>
        <w:t xml:space="preserve"> </w:t>
      </w:r>
    </w:p>
    <w:p w14:paraId="0712F673" w14:textId="77777777" w:rsidR="00275C06" w:rsidRPr="00D86106" w:rsidRDefault="00275C06" w:rsidP="00D86106">
      <w:pPr>
        <w:spacing w:after="0" w:line="240" w:lineRule="auto"/>
        <w:ind w:firstLine="720"/>
        <w:jc w:val="both"/>
        <w:rPr>
          <w:rFonts w:asciiTheme="minorBidi" w:hAnsiTheme="minorBidi"/>
          <w:sz w:val="24"/>
          <w:szCs w:val="24"/>
        </w:rPr>
      </w:pPr>
    </w:p>
    <w:p w14:paraId="719BFC50" w14:textId="056F2B2B" w:rsidR="00F77CEB" w:rsidRPr="00D86106" w:rsidRDefault="005823C3" w:rsidP="00D86106">
      <w:pPr>
        <w:spacing w:after="0" w:line="240" w:lineRule="auto"/>
        <w:jc w:val="both"/>
        <w:rPr>
          <w:rFonts w:asciiTheme="minorBidi" w:hAnsiTheme="minorBidi"/>
          <w:sz w:val="24"/>
          <w:szCs w:val="24"/>
        </w:rPr>
      </w:pPr>
      <w:r w:rsidRPr="00D86106">
        <w:rPr>
          <w:rFonts w:asciiTheme="minorBidi" w:hAnsiTheme="minorBidi"/>
          <w:sz w:val="24"/>
          <w:szCs w:val="24"/>
        </w:rPr>
        <w:t xml:space="preserve">In other </w:t>
      </w:r>
      <w:r w:rsidR="00B526F9" w:rsidRPr="00D86106">
        <w:rPr>
          <w:rFonts w:asciiTheme="minorBidi" w:hAnsiTheme="minorBidi"/>
          <w:sz w:val="24"/>
          <w:szCs w:val="24"/>
        </w:rPr>
        <w:t>places</w:t>
      </w:r>
      <w:r w:rsidRPr="00D86106">
        <w:rPr>
          <w:rFonts w:asciiTheme="minorBidi" w:hAnsiTheme="minorBidi"/>
          <w:sz w:val="24"/>
          <w:szCs w:val="24"/>
        </w:rPr>
        <w:t>,</w:t>
      </w:r>
      <w:r w:rsidR="007B4EC0" w:rsidRPr="00D86106">
        <w:rPr>
          <w:rFonts w:asciiTheme="minorBidi" w:hAnsiTheme="minorBidi"/>
          <w:sz w:val="24"/>
          <w:szCs w:val="24"/>
        </w:rPr>
        <w:t xml:space="preserve"> </w:t>
      </w:r>
      <w:proofErr w:type="spellStart"/>
      <w:r w:rsidR="007B4EC0" w:rsidRPr="00D86106">
        <w:rPr>
          <w:rFonts w:asciiTheme="minorBidi" w:hAnsiTheme="minorBidi"/>
          <w:sz w:val="24"/>
          <w:szCs w:val="24"/>
        </w:rPr>
        <w:t>Tosafot</w:t>
      </w:r>
      <w:proofErr w:type="spellEnd"/>
      <w:r w:rsidR="007B4EC0" w:rsidRPr="00D86106">
        <w:rPr>
          <w:rStyle w:val="FootnoteReference"/>
          <w:rFonts w:asciiTheme="minorBidi" w:hAnsiTheme="minorBidi"/>
          <w:sz w:val="24"/>
          <w:szCs w:val="24"/>
        </w:rPr>
        <w:footnoteReference w:id="8"/>
      </w:r>
      <w:r w:rsidR="00F85EBB" w:rsidRPr="00D86106">
        <w:rPr>
          <w:rFonts w:asciiTheme="minorBidi" w:hAnsiTheme="minorBidi"/>
          <w:sz w:val="24"/>
          <w:szCs w:val="24"/>
        </w:rPr>
        <w:t xml:space="preserve"> follow the position of </w:t>
      </w:r>
      <w:proofErr w:type="spellStart"/>
      <w:r w:rsidR="00F85EBB" w:rsidRPr="00D86106">
        <w:rPr>
          <w:rFonts w:asciiTheme="minorBidi" w:hAnsiTheme="minorBidi"/>
          <w:sz w:val="24"/>
          <w:szCs w:val="24"/>
        </w:rPr>
        <w:t>Ra</w:t>
      </w:r>
      <w:r w:rsidRPr="00D86106">
        <w:rPr>
          <w:rFonts w:asciiTheme="minorBidi" w:hAnsiTheme="minorBidi"/>
          <w:sz w:val="24"/>
          <w:szCs w:val="24"/>
        </w:rPr>
        <w:t>’</w:t>
      </w:r>
      <w:r w:rsidR="00F85EBB" w:rsidRPr="00D86106">
        <w:rPr>
          <w:rFonts w:asciiTheme="minorBidi" w:hAnsiTheme="minorBidi"/>
          <w:sz w:val="24"/>
          <w:szCs w:val="24"/>
        </w:rPr>
        <w:t>avad</w:t>
      </w:r>
      <w:proofErr w:type="spellEnd"/>
      <w:r w:rsidR="00F85EBB" w:rsidRPr="00D86106">
        <w:rPr>
          <w:rFonts w:asciiTheme="minorBidi" w:hAnsiTheme="minorBidi"/>
          <w:sz w:val="24"/>
          <w:szCs w:val="24"/>
        </w:rPr>
        <w:t xml:space="preserve">, namely arguing that </w:t>
      </w:r>
      <w:proofErr w:type="spellStart"/>
      <w:r w:rsidR="00F85EBB" w:rsidRPr="00D86106">
        <w:rPr>
          <w:rFonts w:asciiTheme="minorBidi" w:hAnsiTheme="minorBidi"/>
          <w:i/>
          <w:iCs/>
          <w:sz w:val="24"/>
          <w:szCs w:val="24"/>
        </w:rPr>
        <w:t>ch</w:t>
      </w:r>
      <w:r w:rsidR="00423364" w:rsidRPr="00D86106">
        <w:rPr>
          <w:rFonts w:asciiTheme="minorBidi" w:hAnsiTheme="minorBidi"/>
          <w:i/>
          <w:iCs/>
          <w:sz w:val="24"/>
          <w:szCs w:val="24"/>
        </w:rPr>
        <w:t>emda</w:t>
      </w:r>
      <w:proofErr w:type="spellEnd"/>
      <w:r w:rsidR="00F85EBB" w:rsidRPr="00D86106">
        <w:rPr>
          <w:rFonts w:asciiTheme="minorBidi" w:hAnsiTheme="minorBidi"/>
          <w:i/>
          <w:iCs/>
          <w:sz w:val="24"/>
          <w:szCs w:val="24"/>
        </w:rPr>
        <w:t xml:space="preserve"> </w:t>
      </w:r>
      <w:r w:rsidR="00F85EBB" w:rsidRPr="00D86106">
        <w:rPr>
          <w:rFonts w:asciiTheme="minorBidi" w:hAnsiTheme="minorBidi"/>
          <w:sz w:val="24"/>
          <w:szCs w:val="24"/>
        </w:rPr>
        <w:t>refers to cases where one pressures someone into selling his property.</w:t>
      </w:r>
      <w:r w:rsidR="00135754" w:rsidRPr="00D86106">
        <w:rPr>
          <w:rStyle w:val="FootnoteReference"/>
          <w:rFonts w:asciiTheme="minorBidi" w:hAnsiTheme="minorBidi"/>
          <w:sz w:val="24"/>
          <w:szCs w:val="24"/>
        </w:rPr>
        <w:footnoteReference w:id="9"/>
      </w:r>
      <w:r w:rsidR="00A328B6" w:rsidRPr="00D86106">
        <w:rPr>
          <w:rFonts w:asciiTheme="minorBidi" w:hAnsiTheme="minorBidi"/>
          <w:sz w:val="24"/>
          <w:szCs w:val="24"/>
        </w:rPr>
        <w:t xml:space="preserve"> </w:t>
      </w:r>
      <w:r w:rsidR="004257C5" w:rsidRPr="00D86106">
        <w:rPr>
          <w:rFonts w:asciiTheme="minorBidi" w:hAnsiTheme="minorBidi"/>
          <w:sz w:val="24"/>
          <w:szCs w:val="24"/>
        </w:rPr>
        <w:t>Formally, this is obviously not theft, as he is paying for the property.</w:t>
      </w:r>
      <w:r w:rsidR="00A328B6" w:rsidRPr="00D86106">
        <w:rPr>
          <w:rFonts w:asciiTheme="minorBidi" w:hAnsiTheme="minorBidi"/>
          <w:sz w:val="24"/>
          <w:szCs w:val="24"/>
        </w:rPr>
        <w:t xml:space="preserve"> </w:t>
      </w:r>
      <w:r w:rsidR="00960102" w:rsidRPr="00D86106">
        <w:rPr>
          <w:rFonts w:asciiTheme="minorBidi" w:hAnsiTheme="minorBidi"/>
          <w:sz w:val="24"/>
          <w:szCs w:val="24"/>
        </w:rPr>
        <w:t>However,</w:t>
      </w:r>
      <w:r w:rsidR="007F3A6E" w:rsidRPr="00D86106">
        <w:rPr>
          <w:rFonts w:asciiTheme="minorBidi" w:hAnsiTheme="minorBidi"/>
          <w:sz w:val="24"/>
          <w:szCs w:val="24"/>
        </w:rPr>
        <w:t xml:space="preserve"> </w:t>
      </w:r>
      <w:proofErr w:type="spellStart"/>
      <w:r w:rsidR="00960102" w:rsidRPr="00D86106">
        <w:rPr>
          <w:rFonts w:asciiTheme="minorBidi" w:hAnsiTheme="minorBidi"/>
          <w:sz w:val="24"/>
          <w:szCs w:val="24"/>
        </w:rPr>
        <w:t>Ra</w:t>
      </w:r>
      <w:r w:rsidRPr="00D86106">
        <w:rPr>
          <w:rFonts w:asciiTheme="minorBidi" w:hAnsiTheme="minorBidi"/>
          <w:sz w:val="24"/>
          <w:szCs w:val="24"/>
        </w:rPr>
        <w:t>’</w:t>
      </w:r>
      <w:r w:rsidR="00960102" w:rsidRPr="00D86106">
        <w:rPr>
          <w:rFonts w:asciiTheme="minorBidi" w:hAnsiTheme="minorBidi"/>
          <w:sz w:val="24"/>
          <w:szCs w:val="24"/>
        </w:rPr>
        <w:t>avad</w:t>
      </w:r>
      <w:proofErr w:type="spellEnd"/>
      <w:r w:rsidR="00960102" w:rsidRPr="00D86106">
        <w:rPr>
          <w:rFonts w:asciiTheme="minorBidi" w:hAnsiTheme="minorBidi"/>
          <w:sz w:val="24"/>
          <w:szCs w:val="24"/>
        </w:rPr>
        <w:t xml:space="preserve"> may still think that this</w:t>
      </w:r>
      <w:r w:rsidRPr="00D86106">
        <w:rPr>
          <w:rFonts w:asciiTheme="minorBidi" w:hAnsiTheme="minorBidi"/>
          <w:sz w:val="24"/>
          <w:szCs w:val="24"/>
        </w:rPr>
        <w:t xml:space="preserve"> a</w:t>
      </w:r>
      <w:r w:rsidR="00960102" w:rsidRPr="00D86106">
        <w:rPr>
          <w:rFonts w:asciiTheme="minorBidi" w:hAnsiTheme="minorBidi"/>
          <w:sz w:val="24"/>
          <w:szCs w:val="24"/>
        </w:rPr>
        <w:t xml:space="preserve"> prohibition </w:t>
      </w:r>
      <w:r w:rsidRPr="00D86106">
        <w:rPr>
          <w:rFonts w:asciiTheme="minorBidi" w:hAnsiTheme="minorBidi"/>
          <w:sz w:val="24"/>
          <w:szCs w:val="24"/>
        </w:rPr>
        <w:t xml:space="preserve">related </w:t>
      </w:r>
      <w:r w:rsidR="00960102" w:rsidRPr="00D86106">
        <w:rPr>
          <w:rFonts w:asciiTheme="minorBidi" w:hAnsiTheme="minorBidi"/>
          <w:sz w:val="24"/>
          <w:szCs w:val="24"/>
        </w:rPr>
        <w:t xml:space="preserve">to theft, as evidenced by the requirement that he </w:t>
      </w:r>
      <w:r w:rsidRPr="00D86106">
        <w:rPr>
          <w:rFonts w:asciiTheme="minorBidi" w:hAnsiTheme="minorBidi"/>
          <w:sz w:val="24"/>
          <w:szCs w:val="24"/>
        </w:rPr>
        <w:t xml:space="preserve">cites for one </w:t>
      </w:r>
      <w:r w:rsidR="00960102" w:rsidRPr="00D86106">
        <w:rPr>
          <w:rFonts w:asciiTheme="minorBidi" w:hAnsiTheme="minorBidi"/>
          <w:sz w:val="24"/>
          <w:szCs w:val="24"/>
        </w:rPr>
        <w:t xml:space="preserve">to return property that </w:t>
      </w:r>
      <w:r w:rsidRPr="00D86106">
        <w:rPr>
          <w:rFonts w:asciiTheme="minorBidi" w:hAnsiTheme="minorBidi"/>
          <w:sz w:val="24"/>
          <w:szCs w:val="24"/>
        </w:rPr>
        <w:t>he</w:t>
      </w:r>
      <w:r w:rsidR="00960102" w:rsidRPr="00D86106">
        <w:rPr>
          <w:rFonts w:asciiTheme="minorBidi" w:hAnsiTheme="minorBidi"/>
          <w:sz w:val="24"/>
          <w:szCs w:val="24"/>
        </w:rPr>
        <w:t xml:space="preserve"> pressured someone into selling.</w:t>
      </w:r>
      <w:r w:rsidR="00960102" w:rsidRPr="00D86106">
        <w:rPr>
          <w:rStyle w:val="FootnoteReference"/>
          <w:rFonts w:asciiTheme="minorBidi" w:hAnsiTheme="minorBidi"/>
          <w:sz w:val="24"/>
          <w:szCs w:val="24"/>
        </w:rPr>
        <w:footnoteReference w:id="10"/>
      </w:r>
      <w:r w:rsidR="00A328B6" w:rsidRPr="00D86106">
        <w:rPr>
          <w:rFonts w:asciiTheme="minorBidi" w:hAnsiTheme="minorBidi"/>
          <w:sz w:val="24"/>
          <w:szCs w:val="24"/>
        </w:rPr>
        <w:t xml:space="preserve"> </w:t>
      </w:r>
    </w:p>
    <w:p w14:paraId="1EFD2265" w14:textId="38953D88" w:rsidR="00AE00DB" w:rsidRPr="00D86106" w:rsidRDefault="00AE00DB" w:rsidP="00D86106">
      <w:pPr>
        <w:spacing w:after="0" w:line="240" w:lineRule="auto"/>
        <w:ind w:firstLine="720"/>
        <w:jc w:val="both"/>
        <w:rPr>
          <w:rFonts w:asciiTheme="minorBidi" w:hAnsiTheme="minorBidi"/>
          <w:sz w:val="24"/>
          <w:szCs w:val="24"/>
        </w:rPr>
      </w:pPr>
    </w:p>
    <w:p w14:paraId="50665230" w14:textId="77777777" w:rsidR="001F4768" w:rsidRPr="00D86106" w:rsidRDefault="001F4768" w:rsidP="00D86106">
      <w:pPr>
        <w:spacing w:after="0" w:line="240" w:lineRule="auto"/>
        <w:ind w:firstLine="720"/>
        <w:jc w:val="both"/>
        <w:rPr>
          <w:rFonts w:asciiTheme="minorBidi" w:hAnsiTheme="minorBidi"/>
          <w:sz w:val="24"/>
          <w:szCs w:val="24"/>
        </w:rPr>
      </w:pPr>
    </w:p>
    <w:p w14:paraId="557FDC52" w14:textId="14D7B21E" w:rsidR="00AE00DB" w:rsidRPr="00D86106" w:rsidRDefault="00AE00DB" w:rsidP="00D86106">
      <w:pPr>
        <w:spacing w:after="0" w:line="240" w:lineRule="auto"/>
        <w:jc w:val="both"/>
        <w:rPr>
          <w:rFonts w:asciiTheme="minorBidi" w:hAnsiTheme="minorBidi"/>
          <w:b/>
          <w:bCs/>
          <w:sz w:val="24"/>
          <w:szCs w:val="24"/>
        </w:rPr>
      </w:pPr>
      <w:r w:rsidRPr="00D86106">
        <w:rPr>
          <w:rFonts w:asciiTheme="minorBidi" w:hAnsiTheme="minorBidi"/>
          <w:b/>
          <w:bCs/>
          <w:sz w:val="24"/>
          <w:szCs w:val="24"/>
        </w:rPr>
        <w:t xml:space="preserve">Formal Violations </w:t>
      </w:r>
      <w:r w:rsidR="00DF00EE" w:rsidRPr="00D86106">
        <w:rPr>
          <w:rFonts w:asciiTheme="minorBidi" w:hAnsiTheme="minorBidi"/>
          <w:b/>
          <w:bCs/>
          <w:sz w:val="24"/>
          <w:szCs w:val="24"/>
        </w:rPr>
        <w:t>in</w:t>
      </w:r>
      <w:r w:rsidRPr="00D86106">
        <w:rPr>
          <w:rFonts w:asciiTheme="minorBidi" w:hAnsiTheme="minorBidi"/>
          <w:b/>
          <w:bCs/>
          <w:sz w:val="24"/>
          <w:szCs w:val="24"/>
        </w:rPr>
        <w:t xml:space="preserve"> Viewing Social Media</w:t>
      </w:r>
    </w:p>
    <w:p w14:paraId="7FFD5B61" w14:textId="77777777" w:rsidR="00275C06" w:rsidRPr="00D86106" w:rsidRDefault="00275C06" w:rsidP="00D86106">
      <w:pPr>
        <w:spacing w:after="0" w:line="240" w:lineRule="auto"/>
        <w:ind w:firstLine="720"/>
        <w:jc w:val="both"/>
        <w:rPr>
          <w:rFonts w:asciiTheme="minorBidi" w:hAnsiTheme="minorBidi"/>
          <w:sz w:val="24"/>
          <w:szCs w:val="24"/>
        </w:rPr>
      </w:pPr>
    </w:p>
    <w:p w14:paraId="638BC10B" w14:textId="31D8E3CB" w:rsidR="00A40F86" w:rsidRPr="00D86106" w:rsidRDefault="00AE00DB" w:rsidP="00D86106">
      <w:pPr>
        <w:spacing w:after="0" w:line="240" w:lineRule="auto"/>
        <w:jc w:val="both"/>
        <w:rPr>
          <w:rFonts w:asciiTheme="minorBidi" w:hAnsiTheme="minorBidi"/>
          <w:sz w:val="24"/>
          <w:szCs w:val="24"/>
        </w:rPr>
      </w:pPr>
      <w:r w:rsidRPr="00D86106">
        <w:rPr>
          <w:rFonts w:asciiTheme="minorBidi" w:hAnsiTheme="minorBidi"/>
          <w:sz w:val="24"/>
          <w:szCs w:val="24"/>
        </w:rPr>
        <w:t>According to the above, does one violate this prohibition b</w:t>
      </w:r>
      <w:r w:rsidR="00B06CF4" w:rsidRPr="00D86106">
        <w:rPr>
          <w:rFonts w:asciiTheme="minorBidi" w:hAnsiTheme="minorBidi"/>
          <w:sz w:val="24"/>
          <w:szCs w:val="24"/>
        </w:rPr>
        <w:t>y</w:t>
      </w:r>
      <w:r w:rsidRPr="00D86106">
        <w:rPr>
          <w:rFonts w:asciiTheme="minorBidi" w:hAnsiTheme="minorBidi"/>
          <w:sz w:val="24"/>
          <w:szCs w:val="24"/>
        </w:rPr>
        <w:t xml:space="preserve"> becoming envious </w:t>
      </w:r>
      <w:r w:rsidR="008E43C0" w:rsidRPr="00D86106">
        <w:rPr>
          <w:rFonts w:asciiTheme="minorBidi" w:hAnsiTheme="minorBidi"/>
          <w:sz w:val="24"/>
          <w:szCs w:val="24"/>
        </w:rPr>
        <w:t xml:space="preserve">of someone else’s life or property, a common occurrence when constantly viewing the lives of others on social media, whether it </w:t>
      </w:r>
      <w:proofErr w:type="gramStart"/>
      <w:r w:rsidR="008E43C0" w:rsidRPr="00D86106">
        <w:rPr>
          <w:rFonts w:asciiTheme="minorBidi" w:hAnsiTheme="minorBidi"/>
          <w:sz w:val="24"/>
          <w:szCs w:val="24"/>
        </w:rPr>
        <w:t>be</w:t>
      </w:r>
      <w:proofErr w:type="gramEnd"/>
      <w:r w:rsidR="008E43C0" w:rsidRPr="00D86106">
        <w:rPr>
          <w:rFonts w:asciiTheme="minorBidi" w:hAnsiTheme="minorBidi"/>
          <w:sz w:val="24"/>
          <w:szCs w:val="24"/>
        </w:rPr>
        <w:t xml:space="preserve"> Facebook, </w:t>
      </w:r>
      <w:proofErr w:type="spellStart"/>
      <w:r w:rsidR="008E43C0" w:rsidRPr="00D86106">
        <w:rPr>
          <w:rFonts w:asciiTheme="minorBidi" w:hAnsiTheme="minorBidi"/>
          <w:sz w:val="24"/>
          <w:szCs w:val="24"/>
        </w:rPr>
        <w:t>Instagram</w:t>
      </w:r>
      <w:proofErr w:type="spellEnd"/>
      <w:r w:rsidR="008E43C0" w:rsidRPr="00D86106">
        <w:rPr>
          <w:rFonts w:asciiTheme="minorBidi" w:hAnsiTheme="minorBidi"/>
          <w:sz w:val="24"/>
          <w:szCs w:val="24"/>
        </w:rPr>
        <w:t xml:space="preserve"> or any</w:t>
      </w:r>
      <w:r w:rsidR="004F0E64" w:rsidRPr="00D86106">
        <w:rPr>
          <w:rFonts w:asciiTheme="minorBidi" w:hAnsiTheme="minorBidi"/>
          <w:sz w:val="24"/>
          <w:szCs w:val="24"/>
        </w:rPr>
        <w:t>thing else?</w:t>
      </w:r>
    </w:p>
    <w:p w14:paraId="35A78782" w14:textId="77777777" w:rsidR="00275C06" w:rsidRPr="00D86106" w:rsidRDefault="00275C06" w:rsidP="00D86106">
      <w:pPr>
        <w:spacing w:after="0" w:line="240" w:lineRule="auto"/>
        <w:ind w:firstLine="720"/>
        <w:jc w:val="both"/>
        <w:rPr>
          <w:rFonts w:asciiTheme="minorBidi" w:hAnsiTheme="minorBidi"/>
          <w:sz w:val="24"/>
          <w:szCs w:val="24"/>
        </w:rPr>
      </w:pPr>
    </w:p>
    <w:p w14:paraId="2CC75FDD" w14:textId="33B27C00" w:rsidR="004F0E64" w:rsidRPr="00D86106" w:rsidRDefault="004F0E64" w:rsidP="00D86106">
      <w:pPr>
        <w:spacing w:after="0" w:line="240" w:lineRule="auto"/>
        <w:jc w:val="both"/>
        <w:rPr>
          <w:rFonts w:asciiTheme="minorBidi" w:hAnsiTheme="minorBidi"/>
          <w:sz w:val="24"/>
          <w:szCs w:val="24"/>
        </w:rPr>
      </w:pPr>
      <w:r w:rsidRPr="00D86106">
        <w:rPr>
          <w:rFonts w:asciiTheme="minorBidi" w:hAnsiTheme="minorBidi"/>
          <w:sz w:val="24"/>
          <w:szCs w:val="24"/>
        </w:rPr>
        <w:t xml:space="preserve">According to the </w:t>
      </w:r>
      <w:proofErr w:type="spellStart"/>
      <w:r w:rsidRPr="00D86106">
        <w:rPr>
          <w:rFonts w:asciiTheme="minorBidi" w:hAnsiTheme="minorBidi"/>
          <w:sz w:val="24"/>
          <w:szCs w:val="24"/>
        </w:rPr>
        <w:t>Moshav</w:t>
      </w:r>
      <w:proofErr w:type="spellEnd"/>
      <w:r w:rsidRPr="00D86106">
        <w:rPr>
          <w:rFonts w:asciiTheme="minorBidi" w:hAnsiTheme="minorBidi"/>
          <w:sz w:val="24"/>
          <w:szCs w:val="24"/>
        </w:rPr>
        <w:t xml:space="preserve"> </w:t>
      </w:r>
      <w:proofErr w:type="spellStart"/>
      <w:r w:rsidRPr="00D86106">
        <w:rPr>
          <w:rFonts w:asciiTheme="minorBidi" w:hAnsiTheme="minorBidi"/>
          <w:sz w:val="24"/>
          <w:szCs w:val="24"/>
        </w:rPr>
        <w:t>Zekenim</w:t>
      </w:r>
      <w:proofErr w:type="spellEnd"/>
      <w:r w:rsidRPr="00D86106">
        <w:rPr>
          <w:rFonts w:asciiTheme="minorBidi" w:hAnsiTheme="minorBidi"/>
          <w:sz w:val="24"/>
          <w:szCs w:val="24"/>
        </w:rPr>
        <w:t xml:space="preserve">, if one’s envy leads him to verbalize </w:t>
      </w:r>
      <w:r w:rsidR="001B487B" w:rsidRPr="00D86106">
        <w:rPr>
          <w:rFonts w:asciiTheme="minorBidi" w:hAnsiTheme="minorBidi"/>
          <w:sz w:val="24"/>
          <w:szCs w:val="24"/>
        </w:rPr>
        <w:t xml:space="preserve">his jealousy, he </w:t>
      </w:r>
      <w:r w:rsidR="00DF00EE" w:rsidRPr="00D86106">
        <w:rPr>
          <w:rFonts w:asciiTheme="minorBidi" w:hAnsiTheme="minorBidi"/>
          <w:sz w:val="24"/>
          <w:szCs w:val="24"/>
        </w:rPr>
        <w:t xml:space="preserve">has </w:t>
      </w:r>
      <w:r w:rsidR="001B487B" w:rsidRPr="00D86106">
        <w:rPr>
          <w:rFonts w:asciiTheme="minorBidi" w:hAnsiTheme="minorBidi"/>
          <w:sz w:val="24"/>
          <w:szCs w:val="24"/>
        </w:rPr>
        <w:t>already violate</w:t>
      </w:r>
      <w:r w:rsidR="00DF00EE" w:rsidRPr="00D86106">
        <w:rPr>
          <w:rFonts w:asciiTheme="minorBidi" w:hAnsiTheme="minorBidi"/>
          <w:sz w:val="24"/>
          <w:szCs w:val="24"/>
        </w:rPr>
        <w:t xml:space="preserve">d the </w:t>
      </w:r>
      <w:r w:rsidR="00B526F9" w:rsidRPr="00D86106">
        <w:rPr>
          <w:rFonts w:asciiTheme="minorBidi" w:hAnsiTheme="minorBidi"/>
          <w:sz w:val="24"/>
          <w:szCs w:val="24"/>
        </w:rPr>
        <w:t>prohibition</w:t>
      </w:r>
      <w:r w:rsidR="001B487B" w:rsidRPr="00D86106">
        <w:rPr>
          <w:rFonts w:asciiTheme="minorBidi" w:hAnsiTheme="minorBidi"/>
          <w:sz w:val="24"/>
          <w:szCs w:val="24"/>
        </w:rPr>
        <w:t>.</w:t>
      </w:r>
      <w:r w:rsidR="00A328B6" w:rsidRPr="00D86106">
        <w:rPr>
          <w:rFonts w:asciiTheme="minorBidi" w:hAnsiTheme="minorBidi"/>
          <w:sz w:val="24"/>
          <w:szCs w:val="24"/>
        </w:rPr>
        <w:t xml:space="preserve"> </w:t>
      </w:r>
      <w:r w:rsidR="006723F7" w:rsidRPr="00D86106">
        <w:rPr>
          <w:rFonts w:asciiTheme="minorBidi" w:hAnsiTheme="minorBidi"/>
          <w:sz w:val="24"/>
          <w:szCs w:val="24"/>
        </w:rPr>
        <w:t xml:space="preserve">However, according to most of the positions above, </w:t>
      </w:r>
      <w:r w:rsidR="006723F7" w:rsidRPr="00D86106">
        <w:rPr>
          <w:rFonts w:asciiTheme="minorBidi" w:hAnsiTheme="minorBidi"/>
          <w:i/>
          <w:iCs/>
          <w:sz w:val="24"/>
          <w:szCs w:val="24"/>
        </w:rPr>
        <w:t xml:space="preserve">lo </w:t>
      </w:r>
      <w:proofErr w:type="spellStart"/>
      <w:r w:rsidR="006723F7" w:rsidRPr="00D86106">
        <w:rPr>
          <w:rFonts w:asciiTheme="minorBidi" w:hAnsiTheme="minorBidi"/>
          <w:i/>
          <w:iCs/>
          <w:sz w:val="24"/>
          <w:szCs w:val="24"/>
        </w:rPr>
        <w:t>tachmod</w:t>
      </w:r>
      <w:proofErr w:type="spellEnd"/>
      <w:r w:rsidR="006723F7" w:rsidRPr="00D86106">
        <w:rPr>
          <w:rFonts w:asciiTheme="minorBidi" w:hAnsiTheme="minorBidi"/>
          <w:i/>
          <w:iCs/>
          <w:sz w:val="24"/>
          <w:szCs w:val="24"/>
        </w:rPr>
        <w:t xml:space="preserve"> </w:t>
      </w:r>
      <w:r w:rsidR="006723F7" w:rsidRPr="00D86106">
        <w:rPr>
          <w:rFonts w:asciiTheme="minorBidi" w:hAnsiTheme="minorBidi"/>
          <w:sz w:val="24"/>
          <w:szCs w:val="24"/>
        </w:rPr>
        <w:t>is not mere desire</w:t>
      </w:r>
      <w:r w:rsidR="00423364" w:rsidRPr="00D86106">
        <w:rPr>
          <w:rFonts w:asciiTheme="minorBidi" w:hAnsiTheme="minorBidi"/>
          <w:sz w:val="24"/>
          <w:szCs w:val="24"/>
        </w:rPr>
        <w:t>; rather,</w:t>
      </w:r>
      <w:r w:rsidR="006723F7" w:rsidRPr="00D86106">
        <w:rPr>
          <w:rFonts w:asciiTheme="minorBidi" w:hAnsiTheme="minorBidi"/>
          <w:sz w:val="24"/>
          <w:szCs w:val="24"/>
        </w:rPr>
        <w:t xml:space="preserve"> it is the attempt, successful or not, to take someone else’s property by </w:t>
      </w:r>
      <w:r w:rsidR="00A72A1F" w:rsidRPr="00D86106">
        <w:rPr>
          <w:rFonts w:asciiTheme="minorBidi" w:hAnsiTheme="minorBidi"/>
          <w:sz w:val="24"/>
          <w:szCs w:val="24"/>
        </w:rPr>
        <w:t>theft or pressur</w:t>
      </w:r>
      <w:r w:rsidR="00423364" w:rsidRPr="00D86106">
        <w:rPr>
          <w:rFonts w:asciiTheme="minorBidi" w:hAnsiTheme="minorBidi"/>
          <w:sz w:val="24"/>
          <w:szCs w:val="24"/>
        </w:rPr>
        <w:t>e</w:t>
      </w:r>
      <w:r w:rsidR="00A72A1F" w:rsidRPr="00D86106">
        <w:rPr>
          <w:rFonts w:asciiTheme="minorBidi" w:hAnsiTheme="minorBidi"/>
          <w:sz w:val="24"/>
          <w:szCs w:val="24"/>
        </w:rPr>
        <w:t xml:space="preserve"> them into selling</w:t>
      </w:r>
      <w:r w:rsidR="00423364" w:rsidRPr="00D86106">
        <w:rPr>
          <w:rFonts w:asciiTheme="minorBidi" w:hAnsiTheme="minorBidi"/>
          <w:sz w:val="24"/>
          <w:szCs w:val="24"/>
        </w:rPr>
        <w:t>. J</w:t>
      </w:r>
      <w:r w:rsidR="00A72A1F" w:rsidRPr="00D86106">
        <w:rPr>
          <w:rFonts w:asciiTheme="minorBidi" w:hAnsiTheme="minorBidi"/>
          <w:sz w:val="24"/>
          <w:szCs w:val="24"/>
        </w:rPr>
        <w:t>ust viewing the lives of others and wanting what they have does not entail a violati</w:t>
      </w:r>
      <w:r w:rsidR="00B06CF4" w:rsidRPr="00D86106">
        <w:rPr>
          <w:rFonts w:asciiTheme="minorBidi" w:hAnsiTheme="minorBidi"/>
          <w:sz w:val="24"/>
          <w:szCs w:val="24"/>
        </w:rPr>
        <w:t xml:space="preserve">on </w:t>
      </w:r>
      <w:r w:rsidR="00A72A1F" w:rsidRPr="00D86106">
        <w:rPr>
          <w:rFonts w:asciiTheme="minorBidi" w:hAnsiTheme="minorBidi"/>
          <w:sz w:val="24"/>
          <w:szCs w:val="24"/>
        </w:rPr>
        <w:t xml:space="preserve">of </w:t>
      </w:r>
      <w:r w:rsidR="00A72A1F" w:rsidRPr="00D86106">
        <w:rPr>
          <w:rFonts w:asciiTheme="minorBidi" w:hAnsiTheme="minorBidi"/>
          <w:i/>
          <w:iCs/>
          <w:sz w:val="24"/>
          <w:szCs w:val="24"/>
        </w:rPr>
        <w:t xml:space="preserve">lo </w:t>
      </w:r>
      <w:proofErr w:type="spellStart"/>
      <w:r w:rsidR="00A72A1F" w:rsidRPr="00D86106">
        <w:rPr>
          <w:rFonts w:asciiTheme="minorBidi" w:hAnsiTheme="minorBidi"/>
          <w:i/>
          <w:iCs/>
          <w:sz w:val="24"/>
          <w:szCs w:val="24"/>
        </w:rPr>
        <w:t>tachmod</w:t>
      </w:r>
      <w:proofErr w:type="spellEnd"/>
      <w:r w:rsidR="00A72A1F" w:rsidRPr="00D86106">
        <w:rPr>
          <w:rFonts w:asciiTheme="minorBidi" w:hAnsiTheme="minorBidi"/>
          <w:i/>
          <w:iCs/>
          <w:sz w:val="24"/>
          <w:szCs w:val="24"/>
        </w:rPr>
        <w:t>.</w:t>
      </w:r>
      <w:r w:rsidR="00A328B6" w:rsidRPr="00D86106">
        <w:rPr>
          <w:rFonts w:asciiTheme="minorBidi" w:hAnsiTheme="minorBidi"/>
          <w:i/>
          <w:iCs/>
          <w:sz w:val="24"/>
          <w:szCs w:val="24"/>
        </w:rPr>
        <w:t xml:space="preserve"> </w:t>
      </w:r>
      <w:r w:rsidR="00A72A1F" w:rsidRPr="00D86106">
        <w:rPr>
          <w:rFonts w:asciiTheme="minorBidi" w:hAnsiTheme="minorBidi"/>
          <w:sz w:val="24"/>
          <w:szCs w:val="24"/>
        </w:rPr>
        <w:t xml:space="preserve">This is especially the case as </w:t>
      </w:r>
      <w:r w:rsidR="00A72A1F" w:rsidRPr="00D86106">
        <w:rPr>
          <w:rFonts w:asciiTheme="minorBidi" w:hAnsiTheme="minorBidi"/>
          <w:i/>
          <w:iCs/>
          <w:sz w:val="24"/>
          <w:szCs w:val="24"/>
        </w:rPr>
        <w:t xml:space="preserve">lo </w:t>
      </w:r>
      <w:proofErr w:type="spellStart"/>
      <w:r w:rsidR="00A72A1F" w:rsidRPr="00D86106">
        <w:rPr>
          <w:rFonts w:asciiTheme="minorBidi" w:hAnsiTheme="minorBidi"/>
          <w:i/>
          <w:iCs/>
          <w:sz w:val="24"/>
          <w:szCs w:val="24"/>
        </w:rPr>
        <w:t>tachmod</w:t>
      </w:r>
      <w:proofErr w:type="spellEnd"/>
      <w:r w:rsidR="00A72A1F" w:rsidRPr="00D86106">
        <w:rPr>
          <w:rFonts w:asciiTheme="minorBidi" w:hAnsiTheme="minorBidi"/>
          <w:i/>
          <w:iCs/>
          <w:sz w:val="24"/>
          <w:szCs w:val="24"/>
        </w:rPr>
        <w:t xml:space="preserve"> </w:t>
      </w:r>
      <w:r w:rsidR="00A72A1F" w:rsidRPr="00D86106">
        <w:rPr>
          <w:rFonts w:asciiTheme="minorBidi" w:hAnsiTheme="minorBidi"/>
          <w:sz w:val="24"/>
          <w:szCs w:val="24"/>
        </w:rPr>
        <w:t xml:space="preserve">seems to prohibit </w:t>
      </w:r>
      <w:r w:rsidR="00DF00EE" w:rsidRPr="00D86106">
        <w:rPr>
          <w:rFonts w:asciiTheme="minorBidi" w:hAnsiTheme="minorBidi"/>
          <w:sz w:val="24"/>
          <w:szCs w:val="24"/>
        </w:rPr>
        <w:t xml:space="preserve">an </w:t>
      </w:r>
      <w:r w:rsidR="00A72A1F" w:rsidRPr="00D86106">
        <w:rPr>
          <w:rFonts w:asciiTheme="minorBidi" w:hAnsiTheme="minorBidi"/>
          <w:sz w:val="24"/>
          <w:szCs w:val="24"/>
        </w:rPr>
        <w:t xml:space="preserve">attempt to take </w:t>
      </w:r>
      <w:r w:rsidR="00A72A1F" w:rsidRPr="00D86106">
        <w:rPr>
          <w:rFonts w:asciiTheme="minorBidi" w:hAnsiTheme="minorBidi"/>
          <w:b/>
          <w:bCs/>
          <w:sz w:val="24"/>
          <w:szCs w:val="24"/>
        </w:rPr>
        <w:t>someone else’s actual property</w:t>
      </w:r>
      <w:r w:rsidR="00A72A1F" w:rsidRPr="00D86106">
        <w:rPr>
          <w:rFonts w:asciiTheme="minorBidi" w:hAnsiTheme="minorBidi"/>
          <w:sz w:val="24"/>
          <w:szCs w:val="24"/>
        </w:rPr>
        <w:t>.</w:t>
      </w:r>
      <w:r w:rsidR="00A328B6" w:rsidRPr="00D86106">
        <w:rPr>
          <w:rFonts w:asciiTheme="minorBidi" w:hAnsiTheme="minorBidi"/>
          <w:sz w:val="24"/>
          <w:szCs w:val="24"/>
        </w:rPr>
        <w:t xml:space="preserve"> </w:t>
      </w:r>
      <w:r w:rsidR="00A72A1F" w:rsidRPr="00D86106">
        <w:rPr>
          <w:rFonts w:asciiTheme="minorBidi" w:hAnsiTheme="minorBidi"/>
          <w:sz w:val="24"/>
          <w:szCs w:val="24"/>
        </w:rPr>
        <w:t>Deciding t</w:t>
      </w:r>
      <w:r w:rsidR="00DF00EE" w:rsidRPr="00D86106">
        <w:rPr>
          <w:rFonts w:asciiTheme="minorBidi" w:hAnsiTheme="minorBidi"/>
          <w:sz w:val="24"/>
          <w:szCs w:val="24"/>
        </w:rPr>
        <w:t>o  buy the same car one’s</w:t>
      </w:r>
      <w:r w:rsidR="00A72A1F" w:rsidRPr="00D86106">
        <w:rPr>
          <w:rFonts w:asciiTheme="minorBidi" w:hAnsiTheme="minorBidi"/>
          <w:sz w:val="24"/>
          <w:szCs w:val="24"/>
        </w:rPr>
        <w:t xml:space="preserve"> friend</w:t>
      </w:r>
      <w:r w:rsidR="00423364" w:rsidRPr="00D86106">
        <w:rPr>
          <w:rFonts w:asciiTheme="minorBidi" w:hAnsiTheme="minorBidi"/>
          <w:sz w:val="24"/>
          <w:szCs w:val="24"/>
        </w:rPr>
        <w:t xml:space="preserve"> has</w:t>
      </w:r>
      <w:r w:rsidR="00A72A1F" w:rsidRPr="00D86106">
        <w:rPr>
          <w:rFonts w:asciiTheme="minorBidi" w:hAnsiTheme="minorBidi"/>
          <w:sz w:val="24"/>
          <w:szCs w:val="24"/>
        </w:rPr>
        <w:t xml:space="preserve">, just to be like him, may not </w:t>
      </w:r>
      <w:r w:rsidR="006227B0" w:rsidRPr="00D86106">
        <w:rPr>
          <w:rFonts w:asciiTheme="minorBidi" w:hAnsiTheme="minorBidi"/>
          <w:sz w:val="24"/>
          <w:szCs w:val="24"/>
        </w:rPr>
        <w:t xml:space="preserve">reveal control of </w:t>
      </w:r>
      <w:r w:rsidR="00DF00EE" w:rsidRPr="00D86106">
        <w:rPr>
          <w:rFonts w:asciiTheme="minorBidi" w:hAnsiTheme="minorBidi"/>
          <w:sz w:val="24"/>
          <w:szCs w:val="24"/>
        </w:rPr>
        <w:t>one</w:t>
      </w:r>
      <w:r w:rsidR="00423364" w:rsidRPr="00D86106">
        <w:rPr>
          <w:rFonts w:asciiTheme="minorBidi" w:hAnsiTheme="minorBidi"/>
          <w:sz w:val="24"/>
          <w:szCs w:val="24"/>
        </w:rPr>
        <w:t>’</w:t>
      </w:r>
      <w:r w:rsidR="00DF00EE" w:rsidRPr="00D86106">
        <w:rPr>
          <w:rFonts w:asciiTheme="minorBidi" w:hAnsiTheme="minorBidi"/>
          <w:sz w:val="24"/>
          <w:szCs w:val="24"/>
        </w:rPr>
        <w:t xml:space="preserve">s </w:t>
      </w:r>
      <w:r w:rsidR="006227B0" w:rsidRPr="00D86106">
        <w:rPr>
          <w:rFonts w:asciiTheme="minorBidi" w:hAnsiTheme="minorBidi"/>
          <w:sz w:val="24"/>
          <w:szCs w:val="24"/>
        </w:rPr>
        <w:t xml:space="preserve">passions, but it is not a formal violation of </w:t>
      </w:r>
      <w:r w:rsidR="006227B0" w:rsidRPr="00D86106">
        <w:rPr>
          <w:rFonts w:asciiTheme="minorBidi" w:hAnsiTheme="minorBidi"/>
          <w:i/>
          <w:iCs/>
          <w:sz w:val="24"/>
          <w:szCs w:val="24"/>
        </w:rPr>
        <w:t xml:space="preserve">lo </w:t>
      </w:r>
      <w:proofErr w:type="spellStart"/>
      <w:r w:rsidR="006227B0" w:rsidRPr="00D86106">
        <w:rPr>
          <w:rFonts w:asciiTheme="minorBidi" w:hAnsiTheme="minorBidi"/>
          <w:i/>
          <w:iCs/>
          <w:sz w:val="24"/>
          <w:szCs w:val="24"/>
        </w:rPr>
        <w:t>tachmod</w:t>
      </w:r>
      <w:proofErr w:type="spellEnd"/>
      <w:r w:rsidR="006227B0" w:rsidRPr="00D86106">
        <w:rPr>
          <w:rFonts w:asciiTheme="minorBidi" w:hAnsiTheme="minorBidi"/>
          <w:i/>
          <w:iCs/>
          <w:sz w:val="24"/>
          <w:szCs w:val="24"/>
        </w:rPr>
        <w:t>.</w:t>
      </w:r>
      <w:r w:rsidR="00A328B6" w:rsidRPr="00D86106">
        <w:rPr>
          <w:rFonts w:asciiTheme="minorBidi" w:hAnsiTheme="minorBidi"/>
          <w:i/>
          <w:iCs/>
          <w:sz w:val="24"/>
          <w:szCs w:val="24"/>
        </w:rPr>
        <w:t xml:space="preserve"> </w:t>
      </w:r>
    </w:p>
    <w:p w14:paraId="77065606" w14:textId="77777777" w:rsidR="00275C06" w:rsidRPr="00D86106" w:rsidRDefault="00275C06" w:rsidP="00D86106">
      <w:pPr>
        <w:spacing w:after="0" w:line="240" w:lineRule="auto"/>
        <w:ind w:firstLine="720"/>
        <w:jc w:val="both"/>
        <w:rPr>
          <w:rFonts w:asciiTheme="minorBidi" w:hAnsiTheme="minorBidi"/>
          <w:sz w:val="24"/>
          <w:szCs w:val="24"/>
        </w:rPr>
      </w:pPr>
    </w:p>
    <w:p w14:paraId="2054AF99" w14:textId="6561469E" w:rsidR="00D51D16" w:rsidRPr="00D86106" w:rsidRDefault="00D51D16" w:rsidP="00D86106">
      <w:pPr>
        <w:spacing w:after="0" w:line="240" w:lineRule="auto"/>
        <w:jc w:val="both"/>
        <w:rPr>
          <w:rFonts w:asciiTheme="minorBidi" w:hAnsiTheme="minorBidi"/>
          <w:sz w:val="24"/>
          <w:szCs w:val="24"/>
        </w:rPr>
      </w:pPr>
      <w:r w:rsidRPr="00D86106">
        <w:rPr>
          <w:rFonts w:asciiTheme="minorBidi" w:hAnsiTheme="minorBidi"/>
          <w:sz w:val="24"/>
          <w:szCs w:val="24"/>
        </w:rPr>
        <w:t xml:space="preserve">It is also interesting to wonder as to whether one would violate </w:t>
      </w:r>
      <w:r w:rsidRPr="00D86106">
        <w:rPr>
          <w:rFonts w:asciiTheme="minorBidi" w:hAnsiTheme="minorBidi"/>
          <w:i/>
          <w:iCs/>
          <w:sz w:val="24"/>
          <w:szCs w:val="24"/>
        </w:rPr>
        <w:t xml:space="preserve">lo </w:t>
      </w:r>
      <w:proofErr w:type="spellStart"/>
      <w:r w:rsidRPr="00D86106">
        <w:rPr>
          <w:rFonts w:asciiTheme="minorBidi" w:hAnsiTheme="minorBidi"/>
          <w:i/>
          <w:iCs/>
          <w:sz w:val="24"/>
          <w:szCs w:val="24"/>
        </w:rPr>
        <w:t>tachmod</w:t>
      </w:r>
      <w:proofErr w:type="spellEnd"/>
      <w:r w:rsidRPr="00D86106">
        <w:rPr>
          <w:rFonts w:asciiTheme="minorBidi" w:hAnsiTheme="minorBidi"/>
          <w:i/>
          <w:iCs/>
          <w:sz w:val="24"/>
          <w:szCs w:val="24"/>
        </w:rPr>
        <w:t xml:space="preserve"> </w:t>
      </w:r>
      <w:r w:rsidRPr="00D86106">
        <w:rPr>
          <w:rFonts w:asciiTheme="minorBidi" w:hAnsiTheme="minorBidi"/>
          <w:sz w:val="24"/>
          <w:szCs w:val="24"/>
        </w:rPr>
        <w:t>for desiring someone else’s life, when the life they desire is not real, but a construction intended to deceive</w:t>
      </w:r>
      <w:r w:rsidR="00B06CF4" w:rsidRPr="00D86106">
        <w:rPr>
          <w:rFonts w:asciiTheme="minorBidi" w:hAnsiTheme="minorBidi"/>
          <w:sz w:val="24"/>
          <w:szCs w:val="24"/>
        </w:rPr>
        <w:t>.</w:t>
      </w:r>
      <w:r w:rsidR="00A328B6" w:rsidRPr="00D86106">
        <w:rPr>
          <w:rFonts w:asciiTheme="minorBidi" w:hAnsiTheme="minorBidi"/>
          <w:sz w:val="24"/>
          <w:szCs w:val="24"/>
        </w:rPr>
        <w:t xml:space="preserve">  </w:t>
      </w:r>
      <w:r w:rsidRPr="00D86106">
        <w:rPr>
          <w:rFonts w:asciiTheme="minorBidi" w:hAnsiTheme="minorBidi"/>
          <w:sz w:val="24"/>
          <w:szCs w:val="24"/>
        </w:rPr>
        <w:t>According to the positions that tie this to theft and the like, it may be that one cannot violate</w:t>
      </w:r>
      <w:r w:rsidR="00DF00EE" w:rsidRPr="00D86106">
        <w:rPr>
          <w:rFonts w:asciiTheme="minorBidi" w:hAnsiTheme="minorBidi"/>
          <w:sz w:val="24"/>
          <w:szCs w:val="24"/>
        </w:rPr>
        <w:t xml:space="preserve"> the </w:t>
      </w:r>
      <w:r w:rsidR="00B526F9" w:rsidRPr="00D86106">
        <w:rPr>
          <w:rFonts w:asciiTheme="minorBidi" w:hAnsiTheme="minorBidi"/>
          <w:sz w:val="24"/>
          <w:szCs w:val="24"/>
        </w:rPr>
        <w:t>prohibition</w:t>
      </w:r>
      <w:r w:rsidRPr="00D86106">
        <w:rPr>
          <w:rFonts w:asciiTheme="minorBidi" w:hAnsiTheme="minorBidi"/>
          <w:sz w:val="24"/>
          <w:szCs w:val="24"/>
        </w:rPr>
        <w:t xml:space="preserve"> when the object of desire is imaginary.</w:t>
      </w:r>
      <w:r w:rsidR="00A328B6" w:rsidRPr="00D86106">
        <w:rPr>
          <w:rFonts w:asciiTheme="minorBidi" w:hAnsiTheme="minorBidi"/>
          <w:sz w:val="24"/>
          <w:szCs w:val="24"/>
        </w:rPr>
        <w:t xml:space="preserve"> </w:t>
      </w:r>
      <w:r w:rsidR="0042496F" w:rsidRPr="00D86106">
        <w:rPr>
          <w:rFonts w:asciiTheme="minorBidi" w:hAnsiTheme="minorBidi"/>
          <w:sz w:val="24"/>
          <w:szCs w:val="24"/>
        </w:rPr>
        <w:t xml:space="preserve">If the sin is in the emotion itself, it would seem that one would violate </w:t>
      </w:r>
      <w:r w:rsidR="00DF00EE" w:rsidRPr="00D86106">
        <w:rPr>
          <w:rFonts w:asciiTheme="minorBidi" w:hAnsiTheme="minorBidi"/>
          <w:sz w:val="24"/>
          <w:szCs w:val="24"/>
        </w:rPr>
        <w:t xml:space="preserve">the prohibition </w:t>
      </w:r>
      <w:r w:rsidR="0042496F" w:rsidRPr="00D86106">
        <w:rPr>
          <w:rFonts w:asciiTheme="minorBidi" w:hAnsiTheme="minorBidi"/>
          <w:sz w:val="24"/>
          <w:szCs w:val="24"/>
        </w:rPr>
        <w:t>even in these cases.</w:t>
      </w:r>
      <w:r w:rsidR="00A328B6" w:rsidRPr="00D86106">
        <w:rPr>
          <w:rFonts w:asciiTheme="minorBidi" w:hAnsiTheme="minorBidi"/>
          <w:sz w:val="24"/>
          <w:szCs w:val="24"/>
        </w:rPr>
        <w:t xml:space="preserve"> </w:t>
      </w:r>
      <w:r w:rsidR="0042496F" w:rsidRPr="00D86106">
        <w:rPr>
          <w:rFonts w:asciiTheme="minorBidi" w:hAnsiTheme="minorBidi"/>
          <w:sz w:val="24"/>
          <w:szCs w:val="24"/>
        </w:rPr>
        <w:t>However, this is speculation.</w:t>
      </w:r>
      <w:r w:rsidR="00A328B6" w:rsidRPr="00D86106">
        <w:rPr>
          <w:rFonts w:asciiTheme="minorBidi" w:hAnsiTheme="minorBidi"/>
          <w:sz w:val="24"/>
          <w:szCs w:val="24"/>
        </w:rPr>
        <w:t xml:space="preserve"> </w:t>
      </w:r>
    </w:p>
    <w:p w14:paraId="43F315B0" w14:textId="77777777" w:rsidR="001F4768" w:rsidRPr="00D86106" w:rsidRDefault="001F4768" w:rsidP="00D86106">
      <w:pPr>
        <w:spacing w:after="0" w:line="240" w:lineRule="auto"/>
        <w:ind w:firstLine="720"/>
        <w:jc w:val="both"/>
        <w:rPr>
          <w:rFonts w:asciiTheme="minorBidi" w:hAnsiTheme="minorBidi"/>
          <w:sz w:val="24"/>
          <w:szCs w:val="24"/>
        </w:rPr>
      </w:pPr>
    </w:p>
    <w:p w14:paraId="08E656AF" w14:textId="0C527EB5" w:rsidR="0042496F" w:rsidRPr="00D86106" w:rsidRDefault="0042496F" w:rsidP="00D86106">
      <w:pPr>
        <w:spacing w:after="0" w:line="240" w:lineRule="auto"/>
        <w:jc w:val="both"/>
        <w:rPr>
          <w:rFonts w:asciiTheme="minorBidi" w:hAnsiTheme="minorBidi"/>
          <w:b/>
          <w:bCs/>
          <w:sz w:val="24"/>
          <w:szCs w:val="24"/>
        </w:rPr>
      </w:pPr>
      <w:r w:rsidRPr="00D86106">
        <w:rPr>
          <w:rFonts w:asciiTheme="minorBidi" w:hAnsiTheme="minorBidi"/>
          <w:b/>
          <w:bCs/>
          <w:sz w:val="24"/>
          <w:szCs w:val="24"/>
        </w:rPr>
        <w:t xml:space="preserve">The </w:t>
      </w:r>
      <w:r w:rsidR="00DF00EE" w:rsidRPr="00D86106">
        <w:rPr>
          <w:rFonts w:asciiTheme="minorBidi" w:hAnsiTheme="minorBidi"/>
          <w:b/>
          <w:bCs/>
          <w:sz w:val="24"/>
          <w:szCs w:val="24"/>
        </w:rPr>
        <w:t>E</w:t>
      </w:r>
      <w:r w:rsidRPr="00D86106">
        <w:rPr>
          <w:rFonts w:asciiTheme="minorBidi" w:hAnsiTheme="minorBidi"/>
          <w:b/>
          <w:bCs/>
          <w:sz w:val="24"/>
          <w:szCs w:val="24"/>
        </w:rPr>
        <w:t xml:space="preserve">thic of the </w:t>
      </w:r>
      <w:r w:rsidR="00DF00EE" w:rsidRPr="00D86106">
        <w:rPr>
          <w:rFonts w:asciiTheme="minorBidi" w:hAnsiTheme="minorBidi"/>
          <w:b/>
          <w:bCs/>
          <w:sz w:val="24"/>
          <w:szCs w:val="24"/>
        </w:rPr>
        <w:t>L</w:t>
      </w:r>
      <w:r w:rsidRPr="00D86106">
        <w:rPr>
          <w:rFonts w:asciiTheme="minorBidi" w:hAnsiTheme="minorBidi"/>
          <w:b/>
          <w:bCs/>
          <w:sz w:val="24"/>
          <w:szCs w:val="24"/>
        </w:rPr>
        <w:t>aw</w:t>
      </w:r>
      <w:r w:rsidR="007B47C4" w:rsidRPr="00D86106">
        <w:rPr>
          <w:rStyle w:val="FootnoteReference"/>
          <w:rFonts w:asciiTheme="minorBidi" w:hAnsiTheme="minorBidi"/>
          <w:b/>
          <w:bCs/>
          <w:sz w:val="24"/>
          <w:szCs w:val="24"/>
        </w:rPr>
        <w:footnoteReference w:id="11"/>
      </w:r>
    </w:p>
    <w:p w14:paraId="73D65B47" w14:textId="77777777" w:rsidR="00275C06" w:rsidRPr="00D86106" w:rsidRDefault="00275C06" w:rsidP="00D86106">
      <w:pPr>
        <w:spacing w:after="0" w:line="240" w:lineRule="auto"/>
        <w:ind w:firstLine="720"/>
        <w:jc w:val="both"/>
        <w:rPr>
          <w:rFonts w:asciiTheme="minorBidi" w:hAnsiTheme="minorBidi"/>
          <w:sz w:val="24"/>
          <w:szCs w:val="24"/>
        </w:rPr>
      </w:pPr>
    </w:p>
    <w:p w14:paraId="41D8175A" w14:textId="53D3A751" w:rsidR="0042496F" w:rsidRPr="00D86106" w:rsidRDefault="0042496F" w:rsidP="00D86106">
      <w:pPr>
        <w:spacing w:after="0" w:line="240" w:lineRule="auto"/>
        <w:jc w:val="both"/>
        <w:rPr>
          <w:rFonts w:asciiTheme="minorBidi" w:hAnsiTheme="minorBidi"/>
          <w:sz w:val="24"/>
          <w:szCs w:val="24"/>
        </w:rPr>
      </w:pPr>
      <w:r w:rsidRPr="00D86106">
        <w:rPr>
          <w:rFonts w:asciiTheme="minorBidi" w:hAnsiTheme="minorBidi"/>
          <w:sz w:val="24"/>
          <w:szCs w:val="24"/>
        </w:rPr>
        <w:lastRenderedPageBreak/>
        <w:t xml:space="preserve">While, as we have noted, one probably does not violate the technical prohibition of </w:t>
      </w:r>
      <w:r w:rsidRPr="00D86106">
        <w:rPr>
          <w:rFonts w:asciiTheme="minorBidi" w:hAnsiTheme="minorBidi"/>
          <w:i/>
          <w:iCs/>
          <w:sz w:val="24"/>
          <w:szCs w:val="24"/>
        </w:rPr>
        <w:t xml:space="preserve">lo </w:t>
      </w:r>
      <w:proofErr w:type="spellStart"/>
      <w:r w:rsidRPr="00D86106">
        <w:rPr>
          <w:rFonts w:asciiTheme="minorBidi" w:hAnsiTheme="minorBidi"/>
          <w:i/>
          <w:iCs/>
          <w:sz w:val="24"/>
          <w:szCs w:val="24"/>
        </w:rPr>
        <w:t>tachmod</w:t>
      </w:r>
      <w:proofErr w:type="spellEnd"/>
      <w:r w:rsidRPr="00D86106">
        <w:rPr>
          <w:rFonts w:asciiTheme="minorBidi" w:hAnsiTheme="minorBidi"/>
          <w:i/>
          <w:iCs/>
          <w:sz w:val="24"/>
          <w:szCs w:val="24"/>
        </w:rPr>
        <w:t xml:space="preserve"> </w:t>
      </w:r>
      <w:r w:rsidRPr="00D86106">
        <w:rPr>
          <w:rFonts w:asciiTheme="minorBidi" w:hAnsiTheme="minorBidi"/>
          <w:sz w:val="24"/>
          <w:szCs w:val="24"/>
        </w:rPr>
        <w:t xml:space="preserve">by becoming overcome with envy </w:t>
      </w:r>
      <w:r w:rsidR="004D027F" w:rsidRPr="00D86106">
        <w:rPr>
          <w:rFonts w:asciiTheme="minorBidi" w:hAnsiTheme="minorBidi"/>
          <w:sz w:val="24"/>
          <w:szCs w:val="24"/>
        </w:rPr>
        <w:t xml:space="preserve">due to </w:t>
      </w:r>
      <w:r w:rsidRPr="00D86106">
        <w:rPr>
          <w:rFonts w:asciiTheme="minorBidi" w:hAnsiTheme="minorBidi"/>
          <w:sz w:val="24"/>
          <w:szCs w:val="24"/>
        </w:rPr>
        <w:t xml:space="preserve">viewing the lives of others, whether in person or </w:t>
      </w:r>
      <w:r w:rsidR="00B6201C" w:rsidRPr="00D86106">
        <w:rPr>
          <w:rFonts w:asciiTheme="minorBidi" w:hAnsiTheme="minorBidi"/>
          <w:sz w:val="24"/>
          <w:szCs w:val="24"/>
        </w:rPr>
        <w:t xml:space="preserve">through </w:t>
      </w:r>
      <w:r w:rsidRPr="00D86106">
        <w:rPr>
          <w:rFonts w:asciiTheme="minorBidi" w:hAnsiTheme="minorBidi"/>
          <w:sz w:val="24"/>
          <w:szCs w:val="24"/>
        </w:rPr>
        <w:t xml:space="preserve">social media, the philosophy behind the </w:t>
      </w:r>
      <w:proofErr w:type="spellStart"/>
      <w:r w:rsidRPr="00D86106">
        <w:rPr>
          <w:rFonts w:asciiTheme="minorBidi" w:hAnsiTheme="minorBidi"/>
          <w:sz w:val="24"/>
          <w:szCs w:val="24"/>
        </w:rPr>
        <w:t>mitzva</w:t>
      </w:r>
      <w:proofErr w:type="spellEnd"/>
      <w:r w:rsidRPr="00D86106">
        <w:rPr>
          <w:rFonts w:asciiTheme="minorBidi" w:hAnsiTheme="minorBidi"/>
          <w:sz w:val="24"/>
          <w:szCs w:val="24"/>
        </w:rPr>
        <w:t xml:space="preserve"> </w:t>
      </w:r>
      <w:r w:rsidR="00B6201C" w:rsidRPr="00D86106">
        <w:rPr>
          <w:rFonts w:asciiTheme="minorBidi" w:hAnsiTheme="minorBidi"/>
          <w:sz w:val="24"/>
          <w:szCs w:val="24"/>
        </w:rPr>
        <w:t>can shed light on the potential problems involved</w:t>
      </w:r>
      <w:r w:rsidR="00B06CF4" w:rsidRPr="00D86106">
        <w:rPr>
          <w:rFonts w:asciiTheme="minorBidi" w:hAnsiTheme="minorBidi"/>
          <w:sz w:val="24"/>
          <w:szCs w:val="24"/>
        </w:rPr>
        <w:t>, beyond those outlined based on the value of true wealth introduced above.</w:t>
      </w:r>
    </w:p>
    <w:p w14:paraId="0178A536" w14:textId="77777777" w:rsidR="00275C06" w:rsidRPr="00D86106" w:rsidRDefault="00275C06" w:rsidP="00D86106">
      <w:pPr>
        <w:spacing w:after="0" w:line="240" w:lineRule="auto"/>
        <w:ind w:firstLine="720"/>
        <w:jc w:val="both"/>
        <w:rPr>
          <w:rFonts w:asciiTheme="minorBidi" w:hAnsiTheme="minorBidi"/>
          <w:sz w:val="24"/>
          <w:szCs w:val="24"/>
        </w:rPr>
      </w:pPr>
    </w:p>
    <w:p w14:paraId="3B83D13A" w14:textId="4689EF6E" w:rsidR="0092128B" w:rsidRPr="00D86106" w:rsidRDefault="0092128B" w:rsidP="00D86106">
      <w:pPr>
        <w:spacing w:after="0" w:line="240" w:lineRule="auto"/>
        <w:jc w:val="both"/>
        <w:rPr>
          <w:rFonts w:asciiTheme="minorBidi" w:hAnsiTheme="minorBidi"/>
          <w:sz w:val="24"/>
          <w:szCs w:val="24"/>
        </w:rPr>
      </w:pPr>
      <w:r w:rsidRPr="00D86106">
        <w:rPr>
          <w:rFonts w:asciiTheme="minorBidi" w:hAnsiTheme="minorBidi"/>
          <w:sz w:val="24"/>
          <w:szCs w:val="24"/>
        </w:rPr>
        <w:t xml:space="preserve">The first point emerges from </w:t>
      </w:r>
      <w:proofErr w:type="spellStart"/>
      <w:r w:rsidRPr="00D86106">
        <w:rPr>
          <w:rFonts w:asciiTheme="minorBidi" w:hAnsiTheme="minorBidi"/>
          <w:i/>
          <w:iCs/>
          <w:sz w:val="24"/>
          <w:szCs w:val="24"/>
        </w:rPr>
        <w:t>Sefer</w:t>
      </w:r>
      <w:proofErr w:type="spellEnd"/>
      <w:r w:rsidRPr="00D86106">
        <w:rPr>
          <w:rFonts w:asciiTheme="minorBidi" w:hAnsiTheme="minorBidi"/>
          <w:i/>
          <w:iCs/>
          <w:sz w:val="24"/>
          <w:szCs w:val="24"/>
        </w:rPr>
        <w:t xml:space="preserve"> Ha-</w:t>
      </w:r>
      <w:proofErr w:type="spellStart"/>
      <w:r w:rsidR="00A328B6" w:rsidRPr="00D86106">
        <w:rPr>
          <w:rFonts w:asciiTheme="minorBidi" w:hAnsiTheme="minorBidi"/>
          <w:i/>
          <w:iCs/>
          <w:sz w:val="24"/>
          <w:szCs w:val="24"/>
        </w:rPr>
        <w:t>chinnukh</w:t>
      </w:r>
      <w:proofErr w:type="spellEnd"/>
      <w:r w:rsidR="004D027F" w:rsidRPr="00D86106">
        <w:rPr>
          <w:rFonts w:asciiTheme="minorBidi" w:hAnsiTheme="minorBidi"/>
          <w:sz w:val="24"/>
          <w:szCs w:val="24"/>
        </w:rPr>
        <w:t>, which</w:t>
      </w:r>
      <w:r w:rsidRPr="00D86106">
        <w:rPr>
          <w:rFonts w:asciiTheme="minorBidi" w:hAnsiTheme="minorBidi"/>
          <w:sz w:val="24"/>
          <w:szCs w:val="24"/>
        </w:rPr>
        <w:t xml:space="preserve"> notes that many people are surprised that the Torah issues commands directed at thoughts and desires at all.</w:t>
      </w:r>
      <w:r w:rsidR="00A328B6" w:rsidRPr="00D86106">
        <w:rPr>
          <w:rFonts w:asciiTheme="minorBidi" w:hAnsiTheme="minorBidi"/>
          <w:sz w:val="24"/>
          <w:szCs w:val="24"/>
        </w:rPr>
        <w:t xml:space="preserve"> </w:t>
      </w:r>
      <w:r w:rsidRPr="00D86106">
        <w:rPr>
          <w:rFonts w:asciiTheme="minorBidi" w:hAnsiTheme="minorBidi"/>
          <w:sz w:val="24"/>
          <w:szCs w:val="24"/>
        </w:rPr>
        <w:t xml:space="preserve">They assume that they cannot control </w:t>
      </w:r>
      <w:r w:rsidR="00B06CF4" w:rsidRPr="00D86106">
        <w:rPr>
          <w:rFonts w:asciiTheme="minorBidi" w:hAnsiTheme="minorBidi"/>
          <w:sz w:val="24"/>
          <w:szCs w:val="24"/>
        </w:rPr>
        <w:t>these facets of their personalit</w:t>
      </w:r>
      <w:r w:rsidR="003D22B0" w:rsidRPr="00D86106">
        <w:rPr>
          <w:rFonts w:asciiTheme="minorBidi" w:hAnsiTheme="minorBidi"/>
          <w:sz w:val="24"/>
          <w:szCs w:val="24"/>
        </w:rPr>
        <w:t>ies</w:t>
      </w:r>
      <w:r w:rsidRPr="00D86106">
        <w:rPr>
          <w:rFonts w:asciiTheme="minorBidi" w:hAnsiTheme="minorBidi"/>
          <w:sz w:val="24"/>
          <w:szCs w:val="24"/>
        </w:rPr>
        <w:t>.</w:t>
      </w:r>
      <w:r w:rsidR="00A328B6" w:rsidRPr="00D86106">
        <w:rPr>
          <w:rFonts w:asciiTheme="minorBidi" w:hAnsiTheme="minorBidi"/>
          <w:sz w:val="24"/>
          <w:szCs w:val="24"/>
        </w:rPr>
        <w:t xml:space="preserve"> </w:t>
      </w:r>
      <w:r w:rsidRPr="00D86106">
        <w:rPr>
          <w:rFonts w:asciiTheme="minorBidi" w:hAnsiTheme="minorBidi"/>
          <w:sz w:val="24"/>
          <w:szCs w:val="24"/>
        </w:rPr>
        <w:t>However, this commandment proves that God cares about what people think and feel</w:t>
      </w:r>
      <w:r w:rsidR="003C1445" w:rsidRPr="00D86106">
        <w:rPr>
          <w:rFonts w:asciiTheme="minorBidi" w:hAnsiTheme="minorBidi"/>
          <w:sz w:val="24"/>
          <w:szCs w:val="24"/>
        </w:rPr>
        <w:t>, and more importantly, that people have the ability to control their inner lives:</w:t>
      </w:r>
    </w:p>
    <w:p w14:paraId="09F5499C" w14:textId="53596C5C" w:rsidR="003C1445" w:rsidRPr="00D86106" w:rsidRDefault="003C1445" w:rsidP="00D86106">
      <w:pPr>
        <w:spacing w:after="0" w:line="240" w:lineRule="auto"/>
        <w:ind w:firstLine="720"/>
        <w:jc w:val="both"/>
        <w:rPr>
          <w:rFonts w:asciiTheme="minorBidi" w:hAnsiTheme="minorBidi"/>
          <w:sz w:val="24"/>
          <w:szCs w:val="24"/>
        </w:rPr>
      </w:pPr>
    </w:p>
    <w:p w14:paraId="5358533B" w14:textId="280ABBC0" w:rsidR="004D027F" w:rsidRPr="00D86106" w:rsidRDefault="003C1445" w:rsidP="00D86106">
      <w:pPr>
        <w:spacing w:after="0" w:line="240" w:lineRule="auto"/>
        <w:ind w:left="720"/>
        <w:jc w:val="both"/>
        <w:rPr>
          <w:rFonts w:asciiTheme="minorBidi" w:hAnsiTheme="minorBidi"/>
          <w:sz w:val="24"/>
          <w:szCs w:val="24"/>
        </w:rPr>
      </w:pPr>
      <w:r w:rsidRPr="00D86106">
        <w:rPr>
          <w:rFonts w:asciiTheme="minorBidi" w:hAnsiTheme="minorBidi"/>
          <w:sz w:val="24"/>
          <w:szCs w:val="24"/>
        </w:rPr>
        <w:t>And do not wonder to say</w:t>
      </w:r>
      <w:r w:rsidR="004D027F" w:rsidRPr="00D86106">
        <w:rPr>
          <w:rFonts w:asciiTheme="minorBidi" w:hAnsiTheme="minorBidi"/>
          <w:sz w:val="24"/>
          <w:szCs w:val="24"/>
        </w:rPr>
        <w:t xml:space="preserve">: </w:t>
      </w:r>
      <w:r w:rsidRPr="00D86106">
        <w:rPr>
          <w:rFonts w:asciiTheme="minorBidi" w:hAnsiTheme="minorBidi"/>
          <w:sz w:val="24"/>
          <w:szCs w:val="24"/>
        </w:rPr>
        <w:t xml:space="preserve">how is it in the hand of a man to prevent his heart from desiring the storehouse of every delightful vessel that he sees in the hand of his fellow, whereas he is totally empty of them; and how does the Torah </w:t>
      </w:r>
      <w:r w:rsidR="00423364" w:rsidRPr="00D86106">
        <w:rPr>
          <w:rFonts w:asciiTheme="minorBidi" w:hAnsiTheme="minorBidi"/>
          <w:sz w:val="24"/>
          <w:szCs w:val="24"/>
        </w:rPr>
        <w:t>forbid</w:t>
      </w:r>
      <w:r w:rsidRPr="00D86106">
        <w:rPr>
          <w:rFonts w:asciiTheme="minorBidi" w:hAnsiTheme="minorBidi"/>
          <w:sz w:val="24"/>
          <w:szCs w:val="24"/>
        </w:rPr>
        <w:t xml:space="preserve"> that which is impossible for a man to </w:t>
      </w:r>
      <w:r w:rsidR="00423364" w:rsidRPr="00D86106">
        <w:rPr>
          <w:rFonts w:asciiTheme="minorBidi" w:hAnsiTheme="minorBidi"/>
          <w:sz w:val="24"/>
          <w:szCs w:val="24"/>
        </w:rPr>
        <w:t>avoid</w:t>
      </w:r>
      <w:r w:rsidRPr="00D86106">
        <w:rPr>
          <w:rFonts w:asciiTheme="minorBidi" w:hAnsiTheme="minorBidi"/>
          <w:sz w:val="24"/>
          <w:szCs w:val="24"/>
        </w:rPr>
        <w:t xml:space="preserve">? </w:t>
      </w:r>
      <w:r w:rsidR="00423364" w:rsidRPr="00D86106">
        <w:rPr>
          <w:rFonts w:asciiTheme="minorBidi" w:hAnsiTheme="minorBidi"/>
          <w:sz w:val="24"/>
          <w:szCs w:val="24"/>
        </w:rPr>
        <w:t>This is not the case</w:t>
      </w:r>
      <w:r w:rsidRPr="00D86106">
        <w:rPr>
          <w:rFonts w:asciiTheme="minorBidi" w:hAnsiTheme="minorBidi"/>
          <w:sz w:val="24"/>
          <w:szCs w:val="24"/>
        </w:rPr>
        <w:t xml:space="preserve">, and only silly evildoers and those that sin with their souls say it. </w:t>
      </w:r>
    </w:p>
    <w:p w14:paraId="3F79A919" w14:textId="77777777" w:rsidR="004D027F" w:rsidRPr="00D86106" w:rsidRDefault="004D027F" w:rsidP="00D86106">
      <w:pPr>
        <w:spacing w:after="0" w:line="240" w:lineRule="auto"/>
        <w:ind w:left="720"/>
        <w:jc w:val="both"/>
        <w:rPr>
          <w:rFonts w:asciiTheme="minorBidi" w:hAnsiTheme="minorBidi"/>
          <w:sz w:val="24"/>
          <w:szCs w:val="24"/>
        </w:rPr>
      </w:pPr>
    </w:p>
    <w:p w14:paraId="289EEE2C" w14:textId="7AACC997" w:rsidR="003C1445" w:rsidRPr="00D86106" w:rsidRDefault="004D027F" w:rsidP="00D86106">
      <w:pPr>
        <w:spacing w:after="0" w:line="240" w:lineRule="auto"/>
        <w:ind w:left="720"/>
        <w:jc w:val="both"/>
        <w:rPr>
          <w:rFonts w:asciiTheme="minorBidi" w:hAnsiTheme="minorBidi"/>
          <w:sz w:val="24"/>
          <w:szCs w:val="24"/>
        </w:rPr>
      </w:pPr>
      <w:r w:rsidRPr="00D86106">
        <w:rPr>
          <w:rFonts w:asciiTheme="minorBidi" w:hAnsiTheme="minorBidi"/>
          <w:sz w:val="24"/>
          <w:szCs w:val="24"/>
        </w:rPr>
        <w:t>T</w:t>
      </w:r>
      <w:r w:rsidR="003C1445" w:rsidRPr="00D86106">
        <w:rPr>
          <w:rFonts w:asciiTheme="minorBidi" w:hAnsiTheme="minorBidi"/>
          <w:sz w:val="24"/>
          <w:szCs w:val="24"/>
        </w:rPr>
        <w:t xml:space="preserve">ruly, it is in the hand of a man to </w:t>
      </w:r>
      <w:r w:rsidR="00423364" w:rsidRPr="00D86106">
        <w:rPr>
          <w:rFonts w:asciiTheme="minorBidi" w:hAnsiTheme="minorBidi"/>
          <w:sz w:val="24"/>
          <w:szCs w:val="24"/>
        </w:rPr>
        <w:t>dissuade</w:t>
      </w:r>
      <w:r w:rsidR="003C1445" w:rsidRPr="00D86106">
        <w:rPr>
          <w:rFonts w:asciiTheme="minorBidi" w:hAnsiTheme="minorBidi"/>
          <w:sz w:val="24"/>
          <w:szCs w:val="24"/>
        </w:rPr>
        <w:t xml:space="preserve"> himself and his thoughts and his desires from anything that he wants</w:t>
      </w:r>
      <w:r w:rsidRPr="00D86106">
        <w:rPr>
          <w:rFonts w:asciiTheme="minorBidi" w:hAnsiTheme="minorBidi"/>
          <w:sz w:val="24"/>
          <w:szCs w:val="24"/>
        </w:rPr>
        <w:t>; a</w:t>
      </w:r>
      <w:r w:rsidR="003C1445" w:rsidRPr="00D86106">
        <w:rPr>
          <w:rFonts w:asciiTheme="minorBidi" w:hAnsiTheme="minorBidi"/>
          <w:sz w:val="24"/>
          <w:szCs w:val="24"/>
        </w:rPr>
        <w:t xml:space="preserve">nd [it is] within his control and his cognizance to distance </w:t>
      </w:r>
      <w:r w:rsidRPr="00D86106">
        <w:rPr>
          <w:rFonts w:asciiTheme="minorBidi" w:hAnsiTheme="minorBidi"/>
          <w:sz w:val="24"/>
          <w:szCs w:val="24"/>
        </w:rPr>
        <w:t>or</w:t>
      </w:r>
      <w:r w:rsidR="003C1445" w:rsidRPr="00D86106">
        <w:rPr>
          <w:rFonts w:asciiTheme="minorBidi" w:hAnsiTheme="minorBidi"/>
          <w:sz w:val="24"/>
          <w:szCs w:val="24"/>
        </w:rPr>
        <w:t xml:space="preserve"> to bring close his want for all things according to his will. </w:t>
      </w:r>
      <w:r w:rsidRPr="00D86106">
        <w:rPr>
          <w:rFonts w:asciiTheme="minorBidi" w:hAnsiTheme="minorBidi"/>
          <w:sz w:val="24"/>
          <w:szCs w:val="24"/>
        </w:rPr>
        <w:t>H</w:t>
      </w:r>
      <w:r w:rsidR="003C1445" w:rsidRPr="00D86106">
        <w:rPr>
          <w:rFonts w:asciiTheme="minorBidi" w:hAnsiTheme="minorBidi"/>
          <w:sz w:val="24"/>
          <w:szCs w:val="24"/>
        </w:rPr>
        <w:t>is heart is given into his hand; to anything that he wants can he incline it. God</w:t>
      </w:r>
      <w:r w:rsidRPr="00D86106">
        <w:rPr>
          <w:rFonts w:asciiTheme="minorBidi" w:hAnsiTheme="minorBidi"/>
          <w:sz w:val="24"/>
          <w:szCs w:val="24"/>
        </w:rPr>
        <w:t xml:space="preserve"> — </w:t>
      </w:r>
      <w:proofErr w:type="gramStart"/>
      <w:r w:rsidRPr="00D86106">
        <w:rPr>
          <w:rFonts w:asciiTheme="minorBidi" w:hAnsiTheme="minorBidi"/>
          <w:sz w:val="24"/>
          <w:szCs w:val="24"/>
        </w:rPr>
        <w:t>Who</w:t>
      </w:r>
      <w:proofErr w:type="gramEnd"/>
      <w:r w:rsidRPr="00D86106">
        <w:rPr>
          <w:rFonts w:asciiTheme="minorBidi" w:hAnsiTheme="minorBidi"/>
          <w:sz w:val="24"/>
          <w:szCs w:val="24"/>
        </w:rPr>
        <w:t xml:space="preserve"> sees all that is</w:t>
      </w:r>
      <w:r w:rsidR="003C1445" w:rsidRPr="00D86106">
        <w:rPr>
          <w:rFonts w:asciiTheme="minorBidi" w:hAnsiTheme="minorBidi"/>
          <w:sz w:val="24"/>
          <w:szCs w:val="24"/>
        </w:rPr>
        <w:t xml:space="preserve"> hidden</w:t>
      </w:r>
      <w:r w:rsidRPr="00D86106">
        <w:rPr>
          <w:rFonts w:asciiTheme="minorBidi" w:hAnsiTheme="minorBidi"/>
          <w:sz w:val="24"/>
          <w:szCs w:val="24"/>
        </w:rPr>
        <w:t xml:space="preserve"> — “</w:t>
      </w:r>
      <w:r w:rsidR="003C1445" w:rsidRPr="00D86106">
        <w:rPr>
          <w:rFonts w:asciiTheme="minorBidi" w:hAnsiTheme="minorBidi"/>
          <w:sz w:val="24"/>
          <w:szCs w:val="24"/>
        </w:rPr>
        <w:t>searches all the rooms of the belly, sees the kidney and the heart.</w:t>
      </w:r>
      <w:r w:rsidRPr="00D86106">
        <w:rPr>
          <w:rFonts w:asciiTheme="minorBidi" w:hAnsiTheme="minorBidi"/>
          <w:sz w:val="24"/>
          <w:szCs w:val="24"/>
        </w:rPr>
        <w:t>”</w:t>
      </w:r>
      <w:r w:rsidR="003C1445" w:rsidRPr="00D86106">
        <w:rPr>
          <w:rFonts w:asciiTheme="minorBidi" w:hAnsiTheme="minorBidi"/>
          <w:sz w:val="24"/>
          <w:szCs w:val="24"/>
        </w:rPr>
        <w:t xml:space="preserve"> </w:t>
      </w:r>
      <w:r w:rsidRPr="00D86106">
        <w:rPr>
          <w:rFonts w:asciiTheme="minorBidi" w:hAnsiTheme="minorBidi"/>
          <w:sz w:val="24"/>
          <w:szCs w:val="24"/>
        </w:rPr>
        <w:t>Not one of man’s thought</w:t>
      </w:r>
      <w:r w:rsidR="00423364" w:rsidRPr="00D86106">
        <w:rPr>
          <w:rFonts w:asciiTheme="minorBidi" w:hAnsiTheme="minorBidi"/>
          <w:sz w:val="24"/>
          <w:szCs w:val="24"/>
        </w:rPr>
        <w:t>s</w:t>
      </w:r>
      <w:r w:rsidR="00CD764F" w:rsidRPr="00D86106">
        <w:rPr>
          <w:rFonts w:asciiTheme="minorBidi" w:hAnsiTheme="minorBidi"/>
          <w:sz w:val="24"/>
          <w:szCs w:val="24"/>
        </w:rPr>
        <w:t xml:space="preserve"> — l</w:t>
      </w:r>
      <w:r w:rsidR="003C1445" w:rsidRPr="00D86106">
        <w:rPr>
          <w:rFonts w:asciiTheme="minorBidi" w:hAnsiTheme="minorBidi"/>
          <w:sz w:val="24"/>
          <w:szCs w:val="24"/>
        </w:rPr>
        <w:t>ittle or big, good or bad</w:t>
      </w:r>
      <w:r w:rsidR="00CD764F" w:rsidRPr="00D86106">
        <w:rPr>
          <w:rFonts w:asciiTheme="minorBidi" w:hAnsiTheme="minorBidi"/>
          <w:sz w:val="24"/>
          <w:szCs w:val="24"/>
        </w:rPr>
        <w:t xml:space="preserve"> — </w:t>
      </w:r>
      <w:r w:rsidR="003C1445" w:rsidRPr="00D86106">
        <w:rPr>
          <w:rFonts w:asciiTheme="minorBidi" w:hAnsiTheme="minorBidi"/>
          <w:sz w:val="24"/>
          <w:szCs w:val="24"/>
        </w:rPr>
        <w:t xml:space="preserve">is </w:t>
      </w:r>
      <w:r w:rsidR="00423364" w:rsidRPr="00D86106">
        <w:rPr>
          <w:rFonts w:asciiTheme="minorBidi" w:hAnsiTheme="minorBidi"/>
          <w:sz w:val="24"/>
          <w:szCs w:val="24"/>
        </w:rPr>
        <w:t xml:space="preserve">concealed </w:t>
      </w:r>
      <w:r w:rsidR="003C1445" w:rsidRPr="00D86106">
        <w:rPr>
          <w:rFonts w:asciiTheme="minorBidi" w:hAnsiTheme="minorBidi"/>
          <w:sz w:val="24"/>
          <w:szCs w:val="24"/>
        </w:rPr>
        <w:t xml:space="preserve">from Him; </w:t>
      </w:r>
      <w:r w:rsidR="00423364" w:rsidRPr="00D86106">
        <w:rPr>
          <w:rFonts w:asciiTheme="minorBidi" w:hAnsiTheme="minorBidi"/>
          <w:sz w:val="24"/>
          <w:szCs w:val="24"/>
        </w:rPr>
        <w:t>nor is it co</w:t>
      </w:r>
      <w:r w:rsidR="003C1445" w:rsidRPr="00D86106">
        <w:rPr>
          <w:rFonts w:asciiTheme="minorBidi" w:hAnsiTheme="minorBidi"/>
          <w:sz w:val="24"/>
          <w:szCs w:val="24"/>
        </w:rPr>
        <w:t xml:space="preserve">vered from His eyes. [Hence] He will bring vengeance upon those that transgress His will in their hearts, </w:t>
      </w:r>
      <w:r w:rsidR="00CD764F" w:rsidRPr="00D86106">
        <w:rPr>
          <w:rFonts w:asciiTheme="minorBidi" w:hAnsiTheme="minorBidi"/>
          <w:sz w:val="24"/>
          <w:szCs w:val="24"/>
        </w:rPr>
        <w:t>while “</w:t>
      </w:r>
      <w:proofErr w:type="gramStart"/>
      <w:r w:rsidR="00CD764F" w:rsidRPr="00D86106">
        <w:rPr>
          <w:rFonts w:asciiTheme="minorBidi" w:hAnsiTheme="minorBidi"/>
          <w:sz w:val="24"/>
          <w:szCs w:val="24"/>
        </w:rPr>
        <w:t>He</w:t>
      </w:r>
      <w:proofErr w:type="gramEnd"/>
      <w:r w:rsidR="00CD764F" w:rsidRPr="00D86106">
        <w:rPr>
          <w:rFonts w:asciiTheme="minorBidi" w:hAnsiTheme="minorBidi"/>
          <w:sz w:val="24"/>
          <w:szCs w:val="24"/>
        </w:rPr>
        <w:t xml:space="preserve"> </w:t>
      </w:r>
      <w:r w:rsidR="003C1445" w:rsidRPr="00D86106">
        <w:rPr>
          <w:rFonts w:asciiTheme="minorBidi" w:hAnsiTheme="minorBidi"/>
          <w:sz w:val="24"/>
          <w:szCs w:val="24"/>
        </w:rPr>
        <w:t>safeguards kindness for the thousands [of generations] for those that love Him,</w:t>
      </w:r>
      <w:r w:rsidR="00CD764F" w:rsidRPr="00D86106">
        <w:rPr>
          <w:rFonts w:asciiTheme="minorBidi" w:hAnsiTheme="minorBidi"/>
          <w:sz w:val="24"/>
          <w:szCs w:val="24"/>
        </w:rPr>
        <w:t>”</w:t>
      </w:r>
      <w:r w:rsidR="003C1445" w:rsidRPr="00D86106">
        <w:rPr>
          <w:rFonts w:asciiTheme="minorBidi" w:hAnsiTheme="minorBidi"/>
          <w:sz w:val="24"/>
          <w:szCs w:val="24"/>
        </w:rPr>
        <w:t xml:space="preserve"> who dedicate their thoughts to His service. </w:t>
      </w:r>
      <w:r w:rsidR="00CD764F" w:rsidRPr="00D86106">
        <w:rPr>
          <w:rFonts w:asciiTheme="minorBidi" w:hAnsiTheme="minorBidi"/>
          <w:sz w:val="24"/>
          <w:szCs w:val="24"/>
        </w:rPr>
        <w:t>T</w:t>
      </w:r>
      <w:r w:rsidR="003C1445" w:rsidRPr="00D86106">
        <w:rPr>
          <w:rFonts w:asciiTheme="minorBidi" w:hAnsiTheme="minorBidi"/>
          <w:sz w:val="24"/>
          <w:szCs w:val="24"/>
        </w:rPr>
        <w:t xml:space="preserve">here is nothing as good for a man as </w:t>
      </w:r>
      <w:r w:rsidR="00423364" w:rsidRPr="00D86106">
        <w:rPr>
          <w:rFonts w:asciiTheme="minorBidi" w:hAnsiTheme="minorBidi"/>
          <w:sz w:val="24"/>
          <w:szCs w:val="24"/>
        </w:rPr>
        <w:t xml:space="preserve">positive </w:t>
      </w:r>
      <w:r w:rsidR="003C1445" w:rsidRPr="00D86106">
        <w:rPr>
          <w:rFonts w:asciiTheme="minorBidi" w:hAnsiTheme="minorBidi"/>
          <w:sz w:val="24"/>
          <w:szCs w:val="24"/>
        </w:rPr>
        <w:t xml:space="preserve">and pure thought, as it is the beginning of all actions, and their end. </w:t>
      </w:r>
      <w:r w:rsidR="00CD764F" w:rsidRPr="00D86106">
        <w:rPr>
          <w:rFonts w:asciiTheme="minorBidi" w:hAnsiTheme="minorBidi"/>
          <w:sz w:val="24"/>
          <w:szCs w:val="24"/>
        </w:rPr>
        <w:t>T</w:t>
      </w:r>
      <w:r w:rsidR="003C1445" w:rsidRPr="00D86106">
        <w:rPr>
          <w:rFonts w:asciiTheme="minorBidi" w:hAnsiTheme="minorBidi"/>
          <w:sz w:val="24"/>
          <w:szCs w:val="24"/>
        </w:rPr>
        <w:t xml:space="preserve">his is apparently the matter of the </w:t>
      </w:r>
      <w:r w:rsidR="00CD764F" w:rsidRPr="00D86106">
        <w:rPr>
          <w:rFonts w:asciiTheme="minorBidi" w:hAnsiTheme="minorBidi"/>
          <w:sz w:val="24"/>
          <w:szCs w:val="24"/>
        </w:rPr>
        <w:t>“</w:t>
      </w:r>
      <w:r w:rsidR="003C1445" w:rsidRPr="00D86106">
        <w:rPr>
          <w:rFonts w:asciiTheme="minorBidi" w:hAnsiTheme="minorBidi"/>
          <w:sz w:val="24"/>
          <w:szCs w:val="24"/>
        </w:rPr>
        <w:t>good hear</w:t>
      </w:r>
      <w:r w:rsidR="00423364" w:rsidRPr="00D86106">
        <w:rPr>
          <w:rFonts w:asciiTheme="minorBidi" w:hAnsiTheme="minorBidi"/>
          <w:sz w:val="24"/>
          <w:szCs w:val="24"/>
        </w:rPr>
        <w:t>t” which</w:t>
      </w:r>
      <w:r w:rsidR="003C1445" w:rsidRPr="00D86106">
        <w:rPr>
          <w:rFonts w:asciiTheme="minorBidi" w:hAnsiTheme="minorBidi"/>
          <w:sz w:val="24"/>
          <w:szCs w:val="24"/>
        </w:rPr>
        <w:t xml:space="preserve"> the Sages praise in </w:t>
      </w:r>
      <w:r w:rsidR="00B526F9" w:rsidRPr="00D86106">
        <w:rPr>
          <w:rFonts w:asciiTheme="minorBidi" w:hAnsiTheme="minorBidi"/>
          <w:sz w:val="24"/>
          <w:szCs w:val="24"/>
        </w:rPr>
        <w:t>Tractate</w:t>
      </w:r>
      <w:r w:rsidR="00CD764F" w:rsidRPr="00D86106">
        <w:rPr>
          <w:rFonts w:asciiTheme="minorBidi" w:hAnsiTheme="minorBidi"/>
          <w:sz w:val="24"/>
          <w:szCs w:val="24"/>
        </w:rPr>
        <w:t xml:space="preserve"> </w:t>
      </w:r>
      <w:proofErr w:type="spellStart"/>
      <w:r w:rsidR="00CD764F" w:rsidRPr="00D86106">
        <w:rPr>
          <w:rFonts w:asciiTheme="minorBidi" w:hAnsiTheme="minorBidi"/>
          <w:i/>
          <w:iCs/>
          <w:sz w:val="24"/>
          <w:szCs w:val="24"/>
        </w:rPr>
        <w:t>Avot</w:t>
      </w:r>
      <w:proofErr w:type="spellEnd"/>
      <w:r w:rsidR="00CD764F" w:rsidRPr="00D86106">
        <w:rPr>
          <w:rFonts w:asciiTheme="minorBidi" w:hAnsiTheme="minorBidi"/>
          <w:sz w:val="24"/>
          <w:szCs w:val="24"/>
        </w:rPr>
        <w:t xml:space="preserve"> 2:9.</w:t>
      </w:r>
      <w:r w:rsidR="00A328B6" w:rsidRPr="00D86106">
        <w:rPr>
          <w:rFonts w:asciiTheme="minorBidi" w:hAnsiTheme="minorBidi"/>
          <w:sz w:val="24"/>
          <w:szCs w:val="24"/>
        </w:rPr>
        <w:t xml:space="preserve"> </w:t>
      </w:r>
      <w:r w:rsidR="003C1445" w:rsidRPr="00D86106">
        <w:rPr>
          <w:rFonts w:asciiTheme="minorBidi" w:hAnsiTheme="minorBidi"/>
          <w:sz w:val="24"/>
          <w:szCs w:val="24"/>
        </w:rPr>
        <w:t>(</w:t>
      </w:r>
      <w:proofErr w:type="spellStart"/>
      <w:r w:rsidR="003C1445" w:rsidRPr="00D86106">
        <w:rPr>
          <w:rFonts w:asciiTheme="minorBidi" w:hAnsiTheme="minorBidi"/>
          <w:i/>
          <w:iCs/>
          <w:sz w:val="24"/>
          <w:szCs w:val="24"/>
        </w:rPr>
        <w:t>Sefer</w:t>
      </w:r>
      <w:proofErr w:type="spellEnd"/>
      <w:r w:rsidR="003C1445" w:rsidRPr="00D86106">
        <w:rPr>
          <w:rFonts w:asciiTheme="minorBidi" w:hAnsiTheme="minorBidi"/>
          <w:i/>
          <w:iCs/>
          <w:sz w:val="24"/>
          <w:szCs w:val="24"/>
        </w:rPr>
        <w:t xml:space="preserve"> Ha-</w:t>
      </w:r>
      <w:proofErr w:type="spellStart"/>
      <w:r w:rsidR="00A328B6" w:rsidRPr="00D86106">
        <w:rPr>
          <w:rFonts w:asciiTheme="minorBidi" w:hAnsiTheme="minorBidi"/>
          <w:i/>
          <w:iCs/>
          <w:sz w:val="24"/>
          <w:szCs w:val="24"/>
        </w:rPr>
        <w:t>chinnukh</w:t>
      </w:r>
      <w:proofErr w:type="spellEnd"/>
      <w:r w:rsidR="003C1445" w:rsidRPr="00D86106">
        <w:rPr>
          <w:rFonts w:asciiTheme="minorBidi" w:hAnsiTheme="minorBidi"/>
          <w:sz w:val="24"/>
          <w:szCs w:val="24"/>
        </w:rPr>
        <w:t xml:space="preserve"> 416)</w:t>
      </w:r>
    </w:p>
    <w:p w14:paraId="761AFFDA" w14:textId="04D6408A" w:rsidR="003C1445" w:rsidRPr="00D86106" w:rsidRDefault="003C1445" w:rsidP="00D86106">
      <w:pPr>
        <w:spacing w:after="0" w:line="240" w:lineRule="auto"/>
        <w:jc w:val="both"/>
        <w:rPr>
          <w:rFonts w:asciiTheme="minorBidi" w:hAnsiTheme="minorBidi"/>
          <w:sz w:val="24"/>
          <w:szCs w:val="24"/>
        </w:rPr>
      </w:pPr>
    </w:p>
    <w:p w14:paraId="44F3945A" w14:textId="559150DF" w:rsidR="00C62B26" w:rsidRPr="00D86106" w:rsidRDefault="00806D59" w:rsidP="00D86106">
      <w:pPr>
        <w:spacing w:after="0" w:line="240" w:lineRule="auto"/>
        <w:jc w:val="both"/>
        <w:rPr>
          <w:rFonts w:asciiTheme="minorBidi" w:hAnsiTheme="minorBidi"/>
          <w:sz w:val="24"/>
          <w:szCs w:val="24"/>
        </w:rPr>
      </w:pPr>
      <w:proofErr w:type="spellStart"/>
      <w:r w:rsidRPr="00D86106">
        <w:rPr>
          <w:rFonts w:asciiTheme="minorBidi" w:hAnsiTheme="minorBidi"/>
          <w:sz w:val="24"/>
          <w:szCs w:val="24"/>
        </w:rPr>
        <w:t>Rabbe</w:t>
      </w:r>
      <w:r w:rsidR="00CD764F" w:rsidRPr="00D86106">
        <w:rPr>
          <w:rFonts w:asciiTheme="minorBidi" w:hAnsiTheme="minorBidi"/>
          <w:sz w:val="24"/>
          <w:szCs w:val="24"/>
        </w:rPr>
        <w:t>i</w:t>
      </w:r>
      <w:r w:rsidRPr="00D86106">
        <w:rPr>
          <w:rFonts w:asciiTheme="minorBidi" w:hAnsiTheme="minorBidi"/>
          <w:sz w:val="24"/>
          <w:szCs w:val="24"/>
        </w:rPr>
        <w:t>nu</w:t>
      </w:r>
      <w:proofErr w:type="spellEnd"/>
      <w:r w:rsidRPr="00D86106">
        <w:rPr>
          <w:rFonts w:asciiTheme="minorBidi" w:hAnsiTheme="minorBidi"/>
          <w:sz w:val="24"/>
          <w:szCs w:val="24"/>
        </w:rPr>
        <w:t xml:space="preserve"> </w:t>
      </w:r>
      <w:proofErr w:type="spellStart"/>
      <w:r w:rsidRPr="00D86106">
        <w:rPr>
          <w:rFonts w:asciiTheme="minorBidi" w:hAnsiTheme="minorBidi"/>
          <w:sz w:val="24"/>
          <w:szCs w:val="24"/>
        </w:rPr>
        <w:t>Yona</w:t>
      </w:r>
      <w:proofErr w:type="spellEnd"/>
      <w:r w:rsidRPr="00D86106">
        <w:rPr>
          <w:rFonts w:asciiTheme="minorBidi" w:hAnsiTheme="minorBidi"/>
          <w:sz w:val="24"/>
          <w:szCs w:val="24"/>
        </w:rPr>
        <w:t xml:space="preserve"> </w:t>
      </w:r>
      <w:r w:rsidR="009A2DA0" w:rsidRPr="00D86106">
        <w:rPr>
          <w:rFonts w:asciiTheme="minorBidi" w:hAnsiTheme="minorBidi"/>
          <w:sz w:val="24"/>
          <w:szCs w:val="24"/>
        </w:rPr>
        <w:t>(</w:t>
      </w:r>
      <w:proofErr w:type="spellStart"/>
      <w:r w:rsidR="005A40B7" w:rsidRPr="00D86106">
        <w:rPr>
          <w:rFonts w:asciiTheme="minorBidi" w:hAnsiTheme="minorBidi"/>
          <w:i/>
          <w:iCs/>
          <w:sz w:val="24"/>
          <w:szCs w:val="24"/>
        </w:rPr>
        <w:t>Shemot</w:t>
      </w:r>
      <w:proofErr w:type="spellEnd"/>
      <w:r w:rsidR="005A40B7" w:rsidRPr="00D86106">
        <w:rPr>
          <w:rFonts w:asciiTheme="minorBidi" w:hAnsiTheme="minorBidi"/>
          <w:sz w:val="24"/>
          <w:szCs w:val="24"/>
        </w:rPr>
        <w:t xml:space="preserve"> 20:14) </w:t>
      </w:r>
      <w:r w:rsidRPr="00D86106">
        <w:rPr>
          <w:rFonts w:asciiTheme="minorBidi" w:hAnsiTheme="minorBidi"/>
          <w:sz w:val="24"/>
          <w:szCs w:val="24"/>
        </w:rPr>
        <w:t xml:space="preserve">writes that desire causes one to lose fear of God. Presumably this is because </w:t>
      </w:r>
      <w:r w:rsidR="000D7000" w:rsidRPr="00D86106">
        <w:rPr>
          <w:rFonts w:asciiTheme="minorBidi" w:hAnsiTheme="minorBidi"/>
          <w:sz w:val="24"/>
          <w:szCs w:val="24"/>
        </w:rPr>
        <w:t xml:space="preserve">constant desire causes the fulfillment of one’s passion </w:t>
      </w:r>
      <w:r w:rsidR="00CD764F" w:rsidRPr="00D86106">
        <w:rPr>
          <w:rFonts w:asciiTheme="minorBidi" w:hAnsiTheme="minorBidi"/>
          <w:sz w:val="24"/>
          <w:szCs w:val="24"/>
        </w:rPr>
        <w:t xml:space="preserve">to </w:t>
      </w:r>
      <w:r w:rsidR="000D7000" w:rsidRPr="00D86106">
        <w:rPr>
          <w:rFonts w:asciiTheme="minorBidi" w:hAnsiTheme="minorBidi"/>
          <w:sz w:val="24"/>
          <w:szCs w:val="24"/>
        </w:rPr>
        <w:t>become the more important goal in one’s life, no matter the expense.</w:t>
      </w:r>
      <w:r w:rsidR="00A328B6" w:rsidRPr="00D86106">
        <w:rPr>
          <w:rFonts w:asciiTheme="minorBidi" w:hAnsiTheme="minorBidi"/>
          <w:sz w:val="24"/>
          <w:szCs w:val="24"/>
        </w:rPr>
        <w:t xml:space="preserve"> </w:t>
      </w:r>
      <w:proofErr w:type="spellStart"/>
      <w:r w:rsidR="00C62B26" w:rsidRPr="00D86106">
        <w:rPr>
          <w:rFonts w:asciiTheme="minorBidi" w:hAnsiTheme="minorBidi"/>
          <w:i/>
          <w:iCs/>
          <w:sz w:val="24"/>
          <w:szCs w:val="24"/>
        </w:rPr>
        <w:t>Sefer</w:t>
      </w:r>
      <w:proofErr w:type="spellEnd"/>
      <w:r w:rsidR="00C62B26" w:rsidRPr="00D86106">
        <w:rPr>
          <w:rFonts w:asciiTheme="minorBidi" w:hAnsiTheme="minorBidi"/>
          <w:i/>
          <w:iCs/>
          <w:sz w:val="24"/>
          <w:szCs w:val="24"/>
        </w:rPr>
        <w:t xml:space="preserve"> Ha-</w:t>
      </w:r>
      <w:proofErr w:type="spellStart"/>
      <w:r w:rsidR="00A328B6" w:rsidRPr="00D86106">
        <w:rPr>
          <w:rFonts w:asciiTheme="minorBidi" w:hAnsiTheme="minorBidi"/>
          <w:i/>
          <w:iCs/>
          <w:sz w:val="24"/>
          <w:szCs w:val="24"/>
        </w:rPr>
        <w:t>chinnukh</w:t>
      </w:r>
      <w:proofErr w:type="spellEnd"/>
      <w:r w:rsidR="00C62B26" w:rsidRPr="00D86106">
        <w:rPr>
          <w:rFonts w:asciiTheme="minorBidi" w:hAnsiTheme="minorBidi"/>
          <w:sz w:val="24"/>
          <w:szCs w:val="24"/>
        </w:rPr>
        <w:t xml:space="preserve"> (38) adds that the desires can lead one to violations, as those desires may eventually know no bounds. </w:t>
      </w:r>
      <w:proofErr w:type="spellStart"/>
      <w:r w:rsidR="00192BAF" w:rsidRPr="00D86106">
        <w:rPr>
          <w:rFonts w:asciiTheme="minorBidi" w:hAnsiTheme="minorBidi"/>
          <w:sz w:val="24"/>
          <w:szCs w:val="24"/>
        </w:rPr>
        <w:t>Rambam</w:t>
      </w:r>
      <w:proofErr w:type="spellEnd"/>
      <w:r w:rsidR="00192BAF" w:rsidRPr="00D86106">
        <w:rPr>
          <w:rFonts w:asciiTheme="minorBidi" w:hAnsiTheme="minorBidi"/>
          <w:sz w:val="24"/>
          <w:szCs w:val="24"/>
        </w:rPr>
        <w:t xml:space="preserve"> (</w:t>
      </w:r>
      <w:proofErr w:type="spellStart"/>
      <w:r w:rsidR="00192BAF" w:rsidRPr="00D86106">
        <w:rPr>
          <w:rFonts w:asciiTheme="minorBidi" w:hAnsiTheme="minorBidi"/>
          <w:i/>
          <w:iCs/>
          <w:sz w:val="24"/>
          <w:szCs w:val="24"/>
        </w:rPr>
        <w:t>Hil</w:t>
      </w:r>
      <w:r w:rsidR="00275C06" w:rsidRPr="00D86106">
        <w:rPr>
          <w:rFonts w:asciiTheme="minorBidi" w:hAnsiTheme="minorBidi"/>
          <w:i/>
          <w:iCs/>
          <w:sz w:val="24"/>
          <w:szCs w:val="24"/>
        </w:rPr>
        <w:t>k</w:t>
      </w:r>
      <w:r w:rsidR="00192BAF" w:rsidRPr="00D86106">
        <w:rPr>
          <w:rFonts w:asciiTheme="minorBidi" w:hAnsiTheme="minorBidi"/>
          <w:i/>
          <w:iCs/>
          <w:sz w:val="24"/>
          <w:szCs w:val="24"/>
        </w:rPr>
        <w:t>hot</w:t>
      </w:r>
      <w:proofErr w:type="spellEnd"/>
      <w:r w:rsidR="00192BAF" w:rsidRPr="00D86106">
        <w:rPr>
          <w:rFonts w:asciiTheme="minorBidi" w:hAnsiTheme="minorBidi"/>
          <w:i/>
          <w:iCs/>
          <w:sz w:val="24"/>
          <w:szCs w:val="24"/>
        </w:rPr>
        <w:t xml:space="preserve"> </w:t>
      </w:r>
      <w:proofErr w:type="spellStart"/>
      <w:r w:rsidR="00192BAF" w:rsidRPr="00D86106">
        <w:rPr>
          <w:rFonts w:asciiTheme="minorBidi" w:hAnsiTheme="minorBidi"/>
          <w:i/>
          <w:iCs/>
          <w:sz w:val="24"/>
          <w:szCs w:val="24"/>
        </w:rPr>
        <w:t>Gezeila</w:t>
      </w:r>
      <w:proofErr w:type="spellEnd"/>
      <w:r w:rsidR="00192BAF" w:rsidRPr="00D86106">
        <w:rPr>
          <w:rFonts w:asciiTheme="minorBidi" w:hAnsiTheme="minorBidi"/>
          <w:sz w:val="24"/>
          <w:szCs w:val="24"/>
        </w:rPr>
        <w:t xml:space="preserve"> 1:11) notes that in some cases in </w:t>
      </w:r>
      <w:proofErr w:type="spellStart"/>
      <w:r w:rsidR="00192BAF" w:rsidRPr="00D86106">
        <w:rPr>
          <w:rFonts w:asciiTheme="minorBidi" w:hAnsiTheme="minorBidi"/>
          <w:i/>
          <w:iCs/>
          <w:sz w:val="24"/>
          <w:szCs w:val="24"/>
        </w:rPr>
        <w:t>Tanakh</w:t>
      </w:r>
      <w:proofErr w:type="spellEnd"/>
      <w:r w:rsidR="00192BAF" w:rsidRPr="00D86106">
        <w:rPr>
          <w:rFonts w:asciiTheme="minorBidi" w:hAnsiTheme="minorBidi"/>
          <w:sz w:val="24"/>
          <w:szCs w:val="24"/>
        </w:rPr>
        <w:t xml:space="preserve">, such as the story of </w:t>
      </w:r>
      <w:proofErr w:type="spellStart"/>
      <w:r w:rsidR="00192BAF" w:rsidRPr="00D86106">
        <w:rPr>
          <w:rFonts w:asciiTheme="minorBidi" w:hAnsiTheme="minorBidi"/>
          <w:sz w:val="24"/>
          <w:szCs w:val="24"/>
        </w:rPr>
        <w:t>Achav</w:t>
      </w:r>
      <w:proofErr w:type="spellEnd"/>
      <w:r w:rsidR="00192BAF" w:rsidRPr="00D86106">
        <w:rPr>
          <w:rFonts w:asciiTheme="minorBidi" w:hAnsiTheme="minorBidi"/>
          <w:sz w:val="24"/>
          <w:szCs w:val="24"/>
        </w:rPr>
        <w:t xml:space="preserve"> and </w:t>
      </w:r>
      <w:proofErr w:type="spellStart"/>
      <w:r w:rsidR="00192BAF" w:rsidRPr="00D86106">
        <w:rPr>
          <w:rFonts w:asciiTheme="minorBidi" w:hAnsiTheme="minorBidi"/>
          <w:sz w:val="24"/>
          <w:szCs w:val="24"/>
        </w:rPr>
        <w:t>Navot</w:t>
      </w:r>
      <w:proofErr w:type="spellEnd"/>
      <w:r w:rsidR="00192BAF" w:rsidRPr="00D86106">
        <w:rPr>
          <w:rFonts w:asciiTheme="minorBidi" w:hAnsiTheme="minorBidi"/>
          <w:sz w:val="24"/>
          <w:szCs w:val="24"/>
        </w:rPr>
        <w:t>, it even leads to murder</w:t>
      </w:r>
      <w:r w:rsidR="007E0A1E" w:rsidRPr="00D86106">
        <w:rPr>
          <w:rFonts w:asciiTheme="minorBidi" w:hAnsiTheme="minorBidi"/>
          <w:sz w:val="24"/>
          <w:szCs w:val="24"/>
        </w:rPr>
        <w:t xml:space="preserve"> (</w:t>
      </w:r>
      <w:r w:rsidR="00CD764F" w:rsidRPr="00D86106">
        <w:rPr>
          <w:rFonts w:asciiTheme="minorBidi" w:hAnsiTheme="minorBidi"/>
          <w:i/>
          <w:iCs/>
          <w:sz w:val="24"/>
          <w:szCs w:val="24"/>
        </w:rPr>
        <w:t xml:space="preserve">I </w:t>
      </w:r>
      <w:proofErr w:type="spellStart"/>
      <w:r w:rsidR="00CD764F" w:rsidRPr="00D86106">
        <w:rPr>
          <w:rFonts w:asciiTheme="minorBidi" w:hAnsiTheme="minorBidi"/>
          <w:i/>
          <w:iCs/>
          <w:sz w:val="24"/>
          <w:szCs w:val="24"/>
        </w:rPr>
        <w:t>M</w:t>
      </w:r>
      <w:r w:rsidR="007E0A1E" w:rsidRPr="00D86106">
        <w:rPr>
          <w:rFonts w:asciiTheme="minorBidi" w:hAnsiTheme="minorBidi"/>
          <w:i/>
          <w:iCs/>
          <w:sz w:val="24"/>
          <w:szCs w:val="24"/>
        </w:rPr>
        <w:t>ela</w:t>
      </w:r>
      <w:r w:rsidR="00275C06" w:rsidRPr="00D86106">
        <w:rPr>
          <w:rFonts w:asciiTheme="minorBidi" w:hAnsiTheme="minorBidi"/>
          <w:i/>
          <w:iCs/>
          <w:sz w:val="24"/>
          <w:szCs w:val="24"/>
        </w:rPr>
        <w:t>k</w:t>
      </w:r>
      <w:r w:rsidR="007E0A1E" w:rsidRPr="00D86106">
        <w:rPr>
          <w:rFonts w:asciiTheme="minorBidi" w:hAnsiTheme="minorBidi"/>
          <w:i/>
          <w:iCs/>
          <w:sz w:val="24"/>
          <w:szCs w:val="24"/>
        </w:rPr>
        <w:t>him</w:t>
      </w:r>
      <w:proofErr w:type="spellEnd"/>
      <w:r w:rsidR="007E0A1E" w:rsidRPr="00D86106">
        <w:rPr>
          <w:rFonts w:asciiTheme="minorBidi" w:hAnsiTheme="minorBidi"/>
          <w:sz w:val="24"/>
          <w:szCs w:val="24"/>
        </w:rPr>
        <w:t xml:space="preserve"> Chapter 21)</w:t>
      </w:r>
      <w:r w:rsidR="00192BAF" w:rsidRPr="00D86106">
        <w:rPr>
          <w:rFonts w:asciiTheme="minorBidi" w:hAnsiTheme="minorBidi"/>
          <w:sz w:val="24"/>
          <w:szCs w:val="24"/>
        </w:rPr>
        <w:t>.</w:t>
      </w:r>
      <w:r w:rsidR="00C62B26" w:rsidRPr="00D86106">
        <w:rPr>
          <w:rFonts w:asciiTheme="minorBidi" w:hAnsiTheme="minorBidi"/>
          <w:sz w:val="24"/>
          <w:szCs w:val="24"/>
        </w:rPr>
        <w:t xml:space="preserve"> </w:t>
      </w:r>
      <w:proofErr w:type="spellStart"/>
      <w:r w:rsidR="00680D2A" w:rsidRPr="00D86106">
        <w:rPr>
          <w:rFonts w:asciiTheme="minorBidi" w:hAnsiTheme="minorBidi"/>
          <w:sz w:val="24"/>
          <w:szCs w:val="24"/>
        </w:rPr>
        <w:t>Rabbe</w:t>
      </w:r>
      <w:r w:rsidR="00CD764F" w:rsidRPr="00D86106">
        <w:rPr>
          <w:rFonts w:asciiTheme="minorBidi" w:hAnsiTheme="minorBidi"/>
          <w:sz w:val="24"/>
          <w:szCs w:val="24"/>
        </w:rPr>
        <w:t>i</w:t>
      </w:r>
      <w:r w:rsidR="00680D2A" w:rsidRPr="00D86106">
        <w:rPr>
          <w:rFonts w:asciiTheme="minorBidi" w:hAnsiTheme="minorBidi"/>
          <w:sz w:val="24"/>
          <w:szCs w:val="24"/>
        </w:rPr>
        <w:t>nu</w:t>
      </w:r>
      <w:proofErr w:type="spellEnd"/>
      <w:r w:rsidR="00680D2A" w:rsidRPr="00D86106">
        <w:rPr>
          <w:rFonts w:asciiTheme="minorBidi" w:hAnsiTheme="minorBidi"/>
          <w:sz w:val="24"/>
          <w:szCs w:val="24"/>
        </w:rPr>
        <w:t xml:space="preserve"> </w:t>
      </w:r>
      <w:proofErr w:type="spellStart"/>
      <w:r w:rsidR="00680D2A" w:rsidRPr="00D86106">
        <w:rPr>
          <w:rFonts w:asciiTheme="minorBidi" w:hAnsiTheme="minorBidi"/>
          <w:sz w:val="24"/>
          <w:szCs w:val="24"/>
        </w:rPr>
        <w:t>Bachya</w:t>
      </w:r>
      <w:proofErr w:type="spellEnd"/>
      <w:r w:rsidR="00680D2A" w:rsidRPr="00D86106">
        <w:rPr>
          <w:rFonts w:asciiTheme="minorBidi" w:hAnsiTheme="minorBidi"/>
          <w:sz w:val="24"/>
          <w:szCs w:val="24"/>
        </w:rPr>
        <w:t xml:space="preserve"> (</w:t>
      </w:r>
      <w:proofErr w:type="spellStart"/>
      <w:r w:rsidR="00680D2A" w:rsidRPr="00D86106">
        <w:rPr>
          <w:rFonts w:asciiTheme="minorBidi" w:hAnsiTheme="minorBidi"/>
          <w:i/>
          <w:iCs/>
          <w:sz w:val="24"/>
          <w:szCs w:val="24"/>
        </w:rPr>
        <w:t>Shemot</w:t>
      </w:r>
      <w:proofErr w:type="spellEnd"/>
      <w:r w:rsidR="00680D2A" w:rsidRPr="00D86106">
        <w:rPr>
          <w:rFonts w:asciiTheme="minorBidi" w:hAnsiTheme="minorBidi"/>
          <w:sz w:val="24"/>
          <w:szCs w:val="24"/>
        </w:rPr>
        <w:t xml:space="preserve"> 20:14) contends that this </w:t>
      </w:r>
      <w:proofErr w:type="spellStart"/>
      <w:r w:rsidR="00680D2A" w:rsidRPr="00D86106">
        <w:rPr>
          <w:rFonts w:asciiTheme="minorBidi" w:hAnsiTheme="minorBidi"/>
          <w:sz w:val="24"/>
          <w:szCs w:val="24"/>
        </w:rPr>
        <w:t>mitzva</w:t>
      </w:r>
      <w:proofErr w:type="spellEnd"/>
      <w:r w:rsidR="00680D2A" w:rsidRPr="00D86106">
        <w:rPr>
          <w:rFonts w:asciiTheme="minorBidi" w:hAnsiTheme="minorBidi"/>
          <w:sz w:val="24"/>
          <w:szCs w:val="24"/>
        </w:rPr>
        <w:t xml:space="preserve"> comes at the end of the </w:t>
      </w:r>
      <w:proofErr w:type="spellStart"/>
      <w:r w:rsidR="00680D2A" w:rsidRPr="00D86106">
        <w:rPr>
          <w:rFonts w:asciiTheme="minorBidi" w:hAnsiTheme="minorBidi"/>
          <w:i/>
          <w:iCs/>
          <w:sz w:val="24"/>
          <w:szCs w:val="24"/>
        </w:rPr>
        <w:t>Aseret</w:t>
      </w:r>
      <w:proofErr w:type="spellEnd"/>
      <w:r w:rsidR="00680D2A" w:rsidRPr="00D86106">
        <w:rPr>
          <w:rFonts w:asciiTheme="minorBidi" w:hAnsiTheme="minorBidi"/>
          <w:i/>
          <w:iCs/>
          <w:sz w:val="24"/>
          <w:szCs w:val="24"/>
        </w:rPr>
        <w:t xml:space="preserve"> Ha-</w:t>
      </w:r>
      <w:proofErr w:type="spellStart"/>
      <w:r w:rsidR="00680D2A" w:rsidRPr="00D86106">
        <w:rPr>
          <w:rFonts w:asciiTheme="minorBidi" w:hAnsiTheme="minorBidi"/>
          <w:i/>
          <w:iCs/>
          <w:sz w:val="24"/>
          <w:szCs w:val="24"/>
        </w:rPr>
        <w:t>di</w:t>
      </w:r>
      <w:r w:rsidR="00A328B6" w:rsidRPr="00D86106">
        <w:rPr>
          <w:rFonts w:asciiTheme="minorBidi" w:hAnsiTheme="minorBidi"/>
          <w:i/>
          <w:iCs/>
          <w:sz w:val="24"/>
          <w:szCs w:val="24"/>
        </w:rPr>
        <w:t>b</w:t>
      </w:r>
      <w:r w:rsidR="00680D2A" w:rsidRPr="00D86106">
        <w:rPr>
          <w:rFonts w:asciiTheme="minorBidi" w:hAnsiTheme="minorBidi"/>
          <w:i/>
          <w:iCs/>
          <w:sz w:val="24"/>
          <w:szCs w:val="24"/>
        </w:rPr>
        <w:t>b</w:t>
      </w:r>
      <w:r w:rsidR="00A328B6" w:rsidRPr="00D86106">
        <w:rPr>
          <w:rFonts w:asciiTheme="minorBidi" w:hAnsiTheme="minorBidi"/>
          <w:i/>
          <w:iCs/>
          <w:sz w:val="24"/>
          <w:szCs w:val="24"/>
        </w:rPr>
        <w:t>e</w:t>
      </w:r>
      <w:r w:rsidR="00680D2A" w:rsidRPr="00D86106">
        <w:rPr>
          <w:rFonts w:asciiTheme="minorBidi" w:hAnsiTheme="minorBidi"/>
          <w:i/>
          <w:iCs/>
          <w:sz w:val="24"/>
          <w:szCs w:val="24"/>
        </w:rPr>
        <w:t>rot</w:t>
      </w:r>
      <w:proofErr w:type="spellEnd"/>
      <w:r w:rsidR="00680D2A" w:rsidRPr="00D86106">
        <w:rPr>
          <w:rFonts w:asciiTheme="minorBidi" w:hAnsiTheme="minorBidi"/>
          <w:i/>
          <w:iCs/>
          <w:sz w:val="24"/>
          <w:szCs w:val="24"/>
        </w:rPr>
        <w:t xml:space="preserve"> </w:t>
      </w:r>
      <w:r w:rsidR="00680D2A" w:rsidRPr="00D86106">
        <w:rPr>
          <w:rFonts w:asciiTheme="minorBidi" w:hAnsiTheme="minorBidi"/>
          <w:sz w:val="24"/>
          <w:szCs w:val="24"/>
        </w:rPr>
        <w:t xml:space="preserve">because envy can cause </w:t>
      </w:r>
      <w:r w:rsidR="009E309E" w:rsidRPr="00D86106">
        <w:rPr>
          <w:rFonts w:asciiTheme="minorBidi" w:hAnsiTheme="minorBidi"/>
          <w:sz w:val="24"/>
          <w:szCs w:val="24"/>
        </w:rPr>
        <w:t xml:space="preserve">one to violate any and all of the Ten Commandments! </w:t>
      </w:r>
      <w:r w:rsidR="00AE22E7" w:rsidRPr="00D86106">
        <w:rPr>
          <w:rFonts w:asciiTheme="minorBidi" w:hAnsiTheme="minorBidi"/>
          <w:sz w:val="24"/>
          <w:szCs w:val="24"/>
        </w:rPr>
        <w:t xml:space="preserve">Even when one’s desire may not reach the technical level of </w:t>
      </w:r>
      <w:r w:rsidR="00AE22E7" w:rsidRPr="00D86106">
        <w:rPr>
          <w:rFonts w:asciiTheme="minorBidi" w:hAnsiTheme="minorBidi"/>
          <w:i/>
          <w:iCs/>
          <w:sz w:val="24"/>
          <w:szCs w:val="24"/>
        </w:rPr>
        <w:t xml:space="preserve">lo </w:t>
      </w:r>
      <w:proofErr w:type="spellStart"/>
      <w:r w:rsidR="00AE22E7" w:rsidRPr="00D86106">
        <w:rPr>
          <w:rFonts w:asciiTheme="minorBidi" w:hAnsiTheme="minorBidi"/>
          <w:i/>
          <w:iCs/>
          <w:sz w:val="24"/>
          <w:szCs w:val="24"/>
        </w:rPr>
        <w:t>tachmod</w:t>
      </w:r>
      <w:proofErr w:type="spellEnd"/>
      <w:r w:rsidR="00AE22E7" w:rsidRPr="00D86106">
        <w:rPr>
          <w:rFonts w:asciiTheme="minorBidi" w:hAnsiTheme="minorBidi"/>
          <w:i/>
          <w:iCs/>
          <w:sz w:val="24"/>
          <w:szCs w:val="24"/>
        </w:rPr>
        <w:t xml:space="preserve">, </w:t>
      </w:r>
      <w:r w:rsidR="00AE22E7" w:rsidRPr="00D86106">
        <w:rPr>
          <w:rFonts w:asciiTheme="minorBidi" w:hAnsiTheme="minorBidi"/>
          <w:sz w:val="24"/>
          <w:szCs w:val="24"/>
        </w:rPr>
        <w:t xml:space="preserve">as psychologists have noted, this can be the result of the nature of jealousy that </w:t>
      </w:r>
      <w:r w:rsidR="00AE22E7" w:rsidRPr="00D86106">
        <w:rPr>
          <w:rFonts w:asciiTheme="minorBidi" w:hAnsiTheme="minorBidi"/>
          <w:sz w:val="24"/>
          <w:szCs w:val="24"/>
        </w:rPr>
        <w:lastRenderedPageBreak/>
        <w:t>social media enables</w:t>
      </w:r>
      <w:r w:rsidR="00CD764F" w:rsidRPr="00D86106">
        <w:rPr>
          <w:rFonts w:asciiTheme="minorBidi" w:hAnsiTheme="minorBidi"/>
          <w:sz w:val="24"/>
          <w:szCs w:val="24"/>
        </w:rPr>
        <w:t xml:space="preserve">: </w:t>
      </w:r>
      <w:r w:rsidR="00AE22E7" w:rsidRPr="00D86106">
        <w:rPr>
          <w:rFonts w:asciiTheme="minorBidi" w:hAnsiTheme="minorBidi"/>
          <w:sz w:val="24"/>
          <w:szCs w:val="24"/>
        </w:rPr>
        <w:t xml:space="preserve">constantly seeing the “perfect lives” of others can overtake a person, driving all positive thoughts from </w:t>
      </w:r>
      <w:r w:rsidR="008F52A9" w:rsidRPr="00D86106">
        <w:rPr>
          <w:rFonts w:asciiTheme="minorBidi" w:hAnsiTheme="minorBidi"/>
          <w:sz w:val="24"/>
          <w:szCs w:val="24"/>
        </w:rPr>
        <w:t>his</w:t>
      </w:r>
      <w:r w:rsidR="00AE22E7" w:rsidRPr="00D86106">
        <w:rPr>
          <w:rFonts w:asciiTheme="minorBidi" w:hAnsiTheme="minorBidi"/>
          <w:sz w:val="24"/>
          <w:szCs w:val="24"/>
        </w:rPr>
        <w:t xml:space="preserve"> mind. </w:t>
      </w:r>
    </w:p>
    <w:p w14:paraId="1679FCEB" w14:textId="77777777" w:rsidR="00275C06" w:rsidRPr="00D86106" w:rsidRDefault="00275C06" w:rsidP="00D86106">
      <w:pPr>
        <w:spacing w:after="0" w:line="240" w:lineRule="auto"/>
        <w:jc w:val="both"/>
        <w:rPr>
          <w:rFonts w:asciiTheme="minorBidi" w:hAnsiTheme="minorBidi"/>
          <w:sz w:val="24"/>
          <w:szCs w:val="24"/>
        </w:rPr>
      </w:pPr>
    </w:p>
    <w:p w14:paraId="19247AE4" w14:textId="7564249B" w:rsidR="002878E2" w:rsidRPr="00D86106" w:rsidRDefault="005A40B7" w:rsidP="00D86106">
      <w:pPr>
        <w:spacing w:after="0" w:line="240" w:lineRule="auto"/>
        <w:jc w:val="both"/>
        <w:rPr>
          <w:rFonts w:asciiTheme="minorBidi" w:hAnsiTheme="minorBidi"/>
          <w:sz w:val="24"/>
          <w:szCs w:val="24"/>
        </w:rPr>
      </w:pPr>
      <w:proofErr w:type="spellStart"/>
      <w:r w:rsidRPr="00D86106">
        <w:rPr>
          <w:rFonts w:asciiTheme="minorBidi" w:hAnsiTheme="minorBidi"/>
          <w:sz w:val="24"/>
          <w:szCs w:val="24"/>
        </w:rPr>
        <w:t>Ibn</w:t>
      </w:r>
      <w:proofErr w:type="spellEnd"/>
      <w:r w:rsidRPr="00D86106">
        <w:rPr>
          <w:rFonts w:asciiTheme="minorBidi" w:hAnsiTheme="minorBidi"/>
          <w:sz w:val="24"/>
          <w:szCs w:val="24"/>
        </w:rPr>
        <w:t xml:space="preserve"> Ezra </w:t>
      </w:r>
      <w:r w:rsidR="007114C6" w:rsidRPr="00D86106">
        <w:rPr>
          <w:rFonts w:asciiTheme="minorBidi" w:hAnsiTheme="minorBidi"/>
          <w:sz w:val="24"/>
          <w:szCs w:val="24"/>
        </w:rPr>
        <w:t>(</w:t>
      </w:r>
      <w:proofErr w:type="spellStart"/>
      <w:r w:rsidR="007114C6" w:rsidRPr="00D86106">
        <w:rPr>
          <w:rFonts w:asciiTheme="minorBidi" w:hAnsiTheme="minorBidi"/>
          <w:i/>
          <w:iCs/>
          <w:sz w:val="24"/>
          <w:szCs w:val="24"/>
        </w:rPr>
        <w:t>Shemot</w:t>
      </w:r>
      <w:proofErr w:type="spellEnd"/>
      <w:r w:rsidR="007114C6" w:rsidRPr="00D86106">
        <w:rPr>
          <w:rFonts w:asciiTheme="minorBidi" w:hAnsiTheme="minorBidi"/>
          <w:sz w:val="24"/>
          <w:szCs w:val="24"/>
        </w:rPr>
        <w:t xml:space="preserve"> 20:14) </w:t>
      </w:r>
      <w:r w:rsidRPr="00D86106">
        <w:rPr>
          <w:rFonts w:asciiTheme="minorBidi" w:hAnsiTheme="minorBidi"/>
          <w:sz w:val="24"/>
          <w:szCs w:val="24"/>
        </w:rPr>
        <w:t xml:space="preserve">sees the key to this </w:t>
      </w:r>
      <w:proofErr w:type="spellStart"/>
      <w:r w:rsidRPr="00D86106">
        <w:rPr>
          <w:rFonts w:asciiTheme="minorBidi" w:hAnsiTheme="minorBidi"/>
          <w:sz w:val="24"/>
          <w:szCs w:val="24"/>
        </w:rPr>
        <w:t>mitzva</w:t>
      </w:r>
      <w:proofErr w:type="spellEnd"/>
      <w:r w:rsidRPr="00D86106">
        <w:rPr>
          <w:rFonts w:asciiTheme="minorBidi" w:hAnsiTheme="minorBidi"/>
          <w:sz w:val="24"/>
          <w:szCs w:val="24"/>
        </w:rPr>
        <w:t xml:space="preserve"> in fear of God, </w:t>
      </w:r>
      <w:r w:rsidR="008F52A9" w:rsidRPr="00D86106">
        <w:rPr>
          <w:rFonts w:asciiTheme="minorBidi" w:hAnsiTheme="minorBidi"/>
          <w:sz w:val="24"/>
          <w:szCs w:val="24"/>
        </w:rPr>
        <w:t>but</w:t>
      </w:r>
      <w:r w:rsidRPr="00D86106">
        <w:rPr>
          <w:rFonts w:asciiTheme="minorBidi" w:hAnsiTheme="minorBidi"/>
          <w:sz w:val="24"/>
          <w:szCs w:val="24"/>
        </w:rPr>
        <w:t xml:space="preserve"> in the opposite way as </w:t>
      </w:r>
      <w:proofErr w:type="spellStart"/>
      <w:r w:rsidRPr="00D86106">
        <w:rPr>
          <w:rFonts w:asciiTheme="minorBidi" w:hAnsiTheme="minorBidi"/>
          <w:sz w:val="24"/>
          <w:szCs w:val="24"/>
        </w:rPr>
        <w:t>Rabbe</w:t>
      </w:r>
      <w:r w:rsidR="00CD764F" w:rsidRPr="00D86106">
        <w:rPr>
          <w:rFonts w:asciiTheme="minorBidi" w:hAnsiTheme="minorBidi"/>
          <w:sz w:val="24"/>
          <w:szCs w:val="24"/>
        </w:rPr>
        <w:t>i</w:t>
      </w:r>
      <w:r w:rsidRPr="00D86106">
        <w:rPr>
          <w:rFonts w:asciiTheme="minorBidi" w:hAnsiTheme="minorBidi"/>
          <w:sz w:val="24"/>
          <w:szCs w:val="24"/>
        </w:rPr>
        <w:t>nu</w:t>
      </w:r>
      <w:proofErr w:type="spellEnd"/>
      <w:r w:rsidRPr="00D86106">
        <w:rPr>
          <w:rFonts w:asciiTheme="minorBidi" w:hAnsiTheme="minorBidi"/>
          <w:sz w:val="24"/>
          <w:szCs w:val="24"/>
        </w:rPr>
        <w:t xml:space="preserve"> </w:t>
      </w:r>
      <w:proofErr w:type="spellStart"/>
      <w:r w:rsidRPr="00D86106">
        <w:rPr>
          <w:rFonts w:asciiTheme="minorBidi" w:hAnsiTheme="minorBidi"/>
          <w:sz w:val="24"/>
          <w:szCs w:val="24"/>
        </w:rPr>
        <w:t>Yona</w:t>
      </w:r>
      <w:proofErr w:type="spellEnd"/>
      <w:r w:rsidR="003E593E" w:rsidRPr="00D86106">
        <w:rPr>
          <w:rFonts w:asciiTheme="minorBidi" w:hAnsiTheme="minorBidi"/>
          <w:sz w:val="24"/>
          <w:szCs w:val="24"/>
        </w:rPr>
        <w:t>.</w:t>
      </w:r>
      <w:r w:rsidR="00A328B6" w:rsidRPr="00D86106">
        <w:rPr>
          <w:rFonts w:asciiTheme="minorBidi" w:hAnsiTheme="minorBidi"/>
          <w:sz w:val="24"/>
          <w:szCs w:val="24"/>
        </w:rPr>
        <w:t xml:space="preserve"> </w:t>
      </w:r>
      <w:r w:rsidR="003E593E" w:rsidRPr="00D86106">
        <w:rPr>
          <w:rFonts w:asciiTheme="minorBidi" w:hAnsiTheme="minorBidi"/>
          <w:sz w:val="24"/>
          <w:szCs w:val="24"/>
        </w:rPr>
        <w:t>He provides a parable to explain how the Torah could command one to feel a certain way.</w:t>
      </w:r>
      <w:r w:rsidR="00A328B6" w:rsidRPr="00D86106">
        <w:rPr>
          <w:rFonts w:asciiTheme="minorBidi" w:hAnsiTheme="minorBidi"/>
          <w:sz w:val="24"/>
          <w:szCs w:val="24"/>
        </w:rPr>
        <w:t xml:space="preserve"> </w:t>
      </w:r>
      <w:r w:rsidR="003E593E" w:rsidRPr="00D86106">
        <w:rPr>
          <w:rFonts w:asciiTheme="minorBidi" w:hAnsiTheme="minorBidi"/>
          <w:sz w:val="24"/>
          <w:szCs w:val="24"/>
        </w:rPr>
        <w:t xml:space="preserve">If a commoner sees a beautiful princess, he will </w:t>
      </w:r>
      <w:r w:rsidR="007114C6" w:rsidRPr="00D86106">
        <w:rPr>
          <w:rFonts w:asciiTheme="minorBidi" w:hAnsiTheme="minorBidi"/>
          <w:sz w:val="24"/>
          <w:szCs w:val="24"/>
        </w:rPr>
        <w:t xml:space="preserve">not </w:t>
      </w:r>
      <w:r w:rsidR="00C153CE" w:rsidRPr="00D86106">
        <w:rPr>
          <w:rFonts w:asciiTheme="minorBidi" w:hAnsiTheme="minorBidi"/>
          <w:sz w:val="24"/>
          <w:szCs w:val="24"/>
        </w:rPr>
        <w:t>(</w:t>
      </w:r>
      <w:r w:rsidR="003E593E" w:rsidRPr="00D86106">
        <w:rPr>
          <w:rFonts w:asciiTheme="minorBidi" w:hAnsiTheme="minorBidi"/>
          <w:sz w:val="24"/>
          <w:szCs w:val="24"/>
        </w:rPr>
        <w:t>usually</w:t>
      </w:r>
      <w:r w:rsidR="00C153CE" w:rsidRPr="00D86106">
        <w:rPr>
          <w:rFonts w:asciiTheme="minorBidi" w:hAnsiTheme="minorBidi"/>
          <w:sz w:val="24"/>
          <w:szCs w:val="24"/>
        </w:rPr>
        <w:t>)</w:t>
      </w:r>
      <w:r w:rsidR="003E593E" w:rsidRPr="00D86106">
        <w:rPr>
          <w:rFonts w:asciiTheme="minorBidi" w:hAnsiTheme="minorBidi"/>
          <w:sz w:val="24"/>
          <w:szCs w:val="24"/>
        </w:rPr>
        <w:t xml:space="preserve"> realistically desire to be with her, as he knows this is impossible (</w:t>
      </w:r>
      <w:r w:rsidR="003E593E" w:rsidRPr="00D86106">
        <w:rPr>
          <w:rFonts w:asciiTheme="minorBidi" w:hAnsiTheme="minorBidi"/>
          <w:i/>
          <w:iCs/>
          <w:sz w:val="24"/>
          <w:szCs w:val="24"/>
        </w:rPr>
        <w:t>Aladdin</w:t>
      </w:r>
      <w:r w:rsidR="003E593E" w:rsidRPr="00D86106">
        <w:rPr>
          <w:rFonts w:asciiTheme="minorBidi" w:hAnsiTheme="minorBidi"/>
          <w:sz w:val="24"/>
          <w:szCs w:val="24"/>
        </w:rPr>
        <w:t xml:space="preserve"> notwithstanding).</w:t>
      </w:r>
      <w:r w:rsidR="00A328B6" w:rsidRPr="00D86106">
        <w:rPr>
          <w:rFonts w:asciiTheme="minorBidi" w:hAnsiTheme="minorBidi"/>
          <w:sz w:val="24"/>
          <w:szCs w:val="24"/>
        </w:rPr>
        <w:t xml:space="preserve"> </w:t>
      </w:r>
      <w:r w:rsidR="003E593E" w:rsidRPr="00D86106">
        <w:rPr>
          <w:rFonts w:asciiTheme="minorBidi" w:hAnsiTheme="minorBidi"/>
          <w:sz w:val="24"/>
          <w:szCs w:val="24"/>
        </w:rPr>
        <w:t xml:space="preserve">Similarly, he argues, one who truly fears God and believes that all he needs in life, God has </w:t>
      </w:r>
      <w:r w:rsidR="008F52A9" w:rsidRPr="00D86106">
        <w:rPr>
          <w:rFonts w:asciiTheme="minorBidi" w:hAnsiTheme="minorBidi"/>
          <w:sz w:val="24"/>
          <w:szCs w:val="24"/>
        </w:rPr>
        <w:t xml:space="preserve">provided </w:t>
      </w:r>
      <w:r w:rsidR="003E593E" w:rsidRPr="00D86106">
        <w:rPr>
          <w:rFonts w:asciiTheme="minorBidi" w:hAnsiTheme="minorBidi"/>
          <w:sz w:val="24"/>
          <w:szCs w:val="24"/>
        </w:rPr>
        <w:t>and will provide for him, will not desire that which belongs to others.</w:t>
      </w:r>
      <w:r w:rsidR="00A328B6" w:rsidRPr="00D86106">
        <w:rPr>
          <w:rFonts w:asciiTheme="minorBidi" w:hAnsiTheme="minorBidi"/>
          <w:sz w:val="24"/>
          <w:szCs w:val="24"/>
        </w:rPr>
        <w:t xml:space="preserve"> </w:t>
      </w:r>
      <w:r w:rsidR="003E593E" w:rsidRPr="00D86106">
        <w:rPr>
          <w:rFonts w:asciiTheme="minorBidi" w:hAnsiTheme="minorBidi"/>
          <w:sz w:val="24"/>
          <w:szCs w:val="24"/>
        </w:rPr>
        <w:t>God gives each what he needs.</w:t>
      </w:r>
      <w:r w:rsidR="00A328B6" w:rsidRPr="00D86106">
        <w:rPr>
          <w:rFonts w:asciiTheme="minorBidi" w:hAnsiTheme="minorBidi"/>
          <w:sz w:val="24"/>
          <w:szCs w:val="24"/>
        </w:rPr>
        <w:t xml:space="preserve"> </w:t>
      </w:r>
      <w:r w:rsidR="003E593E" w:rsidRPr="00D86106">
        <w:rPr>
          <w:rFonts w:asciiTheme="minorBidi" w:hAnsiTheme="minorBidi"/>
          <w:sz w:val="24"/>
          <w:szCs w:val="24"/>
        </w:rPr>
        <w:t xml:space="preserve">Thus, the problem for </w:t>
      </w:r>
      <w:proofErr w:type="spellStart"/>
      <w:r w:rsidR="003E593E" w:rsidRPr="00D86106">
        <w:rPr>
          <w:rFonts w:asciiTheme="minorBidi" w:hAnsiTheme="minorBidi"/>
          <w:sz w:val="24"/>
          <w:szCs w:val="24"/>
        </w:rPr>
        <w:t>Ibn</w:t>
      </w:r>
      <w:proofErr w:type="spellEnd"/>
      <w:r w:rsidR="003E593E" w:rsidRPr="00D86106">
        <w:rPr>
          <w:rFonts w:asciiTheme="minorBidi" w:hAnsiTheme="minorBidi"/>
          <w:sz w:val="24"/>
          <w:szCs w:val="24"/>
        </w:rPr>
        <w:t xml:space="preserve"> Ezra is not </w:t>
      </w:r>
      <w:r w:rsidR="00CD764F" w:rsidRPr="00D86106">
        <w:rPr>
          <w:rFonts w:asciiTheme="minorBidi" w:hAnsiTheme="minorBidi"/>
          <w:sz w:val="24"/>
          <w:szCs w:val="24"/>
        </w:rPr>
        <w:t>that</w:t>
      </w:r>
      <w:r w:rsidR="003E593E" w:rsidRPr="00D86106">
        <w:rPr>
          <w:rFonts w:asciiTheme="minorBidi" w:hAnsiTheme="minorBidi"/>
          <w:sz w:val="24"/>
          <w:szCs w:val="24"/>
        </w:rPr>
        <w:t xml:space="preserve"> </w:t>
      </w:r>
      <w:r w:rsidR="007114C6" w:rsidRPr="00D86106">
        <w:rPr>
          <w:rFonts w:asciiTheme="minorBidi" w:hAnsiTheme="minorBidi"/>
          <w:i/>
          <w:iCs/>
          <w:sz w:val="24"/>
          <w:szCs w:val="24"/>
        </w:rPr>
        <w:t xml:space="preserve">lo </w:t>
      </w:r>
      <w:proofErr w:type="spellStart"/>
      <w:r w:rsidR="007114C6" w:rsidRPr="00D86106">
        <w:rPr>
          <w:rFonts w:asciiTheme="minorBidi" w:hAnsiTheme="minorBidi"/>
          <w:i/>
          <w:iCs/>
          <w:sz w:val="24"/>
          <w:szCs w:val="24"/>
        </w:rPr>
        <w:t>tachmod</w:t>
      </w:r>
      <w:proofErr w:type="spellEnd"/>
      <w:r w:rsidR="007114C6" w:rsidRPr="00D86106">
        <w:rPr>
          <w:rFonts w:asciiTheme="minorBidi" w:hAnsiTheme="minorBidi"/>
          <w:i/>
          <w:iCs/>
          <w:sz w:val="24"/>
          <w:szCs w:val="24"/>
        </w:rPr>
        <w:t xml:space="preserve"> </w:t>
      </w:r>
      <w:r w:rsidR="007114C6" w:rsidRPr="00D86106">
        <w:rPr>
          <w:rFonts w:asciiTheme="minorBidi" w:hAnsiTheme="minorBidi"/>
          <w:sz w:val="24"/>
          <w:szCs w:val="24"/>
        </w:rPr>
        <w:t>drives out fear of God, but that it indicates a lack of that</w:t>
      </w:r>
      <w:r w:rsidR="00CD764F" w:rsidRPr="00D86106">
        <w:rPr>
          <w:rFonts w:asciiTheme="minorBidi" w:hAnsiTheme="minorBidi"/>
          <w:sz w:val="24"/>
          <w:szCs w:val="24"/>
        </w:rPr>
        <w:t xml:space="preserve"> </w:t>
      </w:r>
      <w:r w:rsidR="007114C6" w:rsidRPr="00D86106">
        <w:rPr>
          <w:rFonts w:asciiTheme="minorBidi" w:hAnsiTheme="minorBidi"/>
          <w:sz w:val="24"/>
          <w:szCs w:val="24"/>
        </w:rPr>
        <w:t>fear and belief.</w:t>
      </w:r>
      <w:r w:rsidR="00174980" w:rsidRPr="00D86106">
        <w:rPr>
          <w:rStyle w:val="FootnoteReference"/>
          <w:rFonts w:asciiTheme="minorBidi" w:hAnsiTheme="minorBidi"/>
          <w:sz w:val="24"/>
          <w:szCs w:val="24"/>
        </w:rPr>
        <w:footnoteReference w:id="12"/>
      </w:r>
      <w:r w:rsidR="00A328B6" w:rsidRPr="00D86106">
        <w:rPr>
          <w:rFonts w:asciiTheme="minorBidi" w:hAnsiTheme="minorBidi"/>
          <w:sz w:val="24"/>
          <w:szCs w:val="24"/>
        </w:rPr>
        <w:t xml:space="preserve"> </w:t>
      </w:r>
      <w:proofErr w:type="spellStart"/>
      <w:r w:rsidR="00FB5469" w:rsidRPr="00D86106">
        <w:rPr>
          <w:rFonts w:asciiTheme="minorBidi" w:hAnsiTheme="minorBidi"/>
          <w:sz w:val="24"/>
          <w:szCs w:val="24"/>
        </w:rPr>
        <w:t>Rav</w:t>
      </w:r>
      <w:proofErr w:type="spellEnd"/>
      <w:r w:rsidR="00FB5469" w:rsidRPr="00D86106">
        <w:rPr>
          <w:rFonts w:asciiTheme="minorBidi" w:hAnsiTheme="minorBidi"/>
          <w:sz w:val="24"/>
          <w:szCs w:val="24"/>
        </w:rPr>
        <w:t xml:space="preserve"> </w:t>
      </w:r>
      <w:proofErr w:type="spellStart"/>
      <w:r w:rsidR="00FB5469" w:rsidRPr="00D86106">
        <w:rPr>
          <w:rFonts w:asciiTheme="minorBidi" w:hAnsiTheme="minorBidi"/>
          <w:sz w:val="24"/>
          <w:szCs w:val="24"/>
        </w:rPr>
        <w:t>Ya</w:t>
      </w:r>
      <w:r w:rsidR="00CD764F" w:rsidRPr="00D86106">
        <w:rPr>
          <w:rFonts w:asciiTheme="minorBidi" w:hAnsiTheme="minorBidi"/>
          <w:sz w:val="24"/>
          <w:szCs w:val="24"/>
        </w:rPr>
        <w:t>’</w:t>
      </w:r>
      <w:r w:rsidR="00FB5469" w:rsidRPr="00D86106">
        <w:rPr>
          <w:rFonts w:asciiTheme="minorBidi" w:hAnsiTheme="minorBidi"/>
          <w:sz w:val="24"/>
          <w:szCs w:val="24"/>
        </w:rPr>
        <w:t>akov</w:t>
      </w:r>
      <w:proofErr w:type="spellEnd"/>
      <w:r w:rsidR="00FB5469" w:rsidRPr="00D86106">
        <w:rPr>
          <w:rFonts w:asciiTheme="minorBidi" w:hAnsiTheme="minorBidi"/>
          <w:sz w:val="24"/>
          <w:szCs w:val="24"/>
        </w:rPr>
        <w:t xml:space="preserve"> </w:t>
      </w:r>
      <w:r w:rsidR="00A328B6" w:rsidRPr="00D86106">
        <w:rPr>
          <w:rFonts w:asciiTheme="minorBidi" w:hAnsiTheme="minorBidi"/>
          <w:sz w:val="24"/>
          <w:szCs w:val="24"/>
        </w:rPr>
        <w:t>Mecklenburg</w:t>
      </w:r>
      <w:r w:rsidR="00FB5469" w:rsidRPr="00D86106">
        <w:rPr>
          <w:rFonts w:asciiTheme="minorBidi" w:hAnsiTheme="minorBidi"/>
          <w:sz w:val="24"/>
          <w:szCs w:val="24"/>
        </w:rPr>
        <w:t xml:space="preserve"> (</w:t>
      </w:r>
      <w:r w:rsidR="008F5EE0" w:rsidRPr="00D86106">
        <w:rPr>
          <w:rFonts w:asciiTheme="minorBidi" w:hAnsiTheme="minorBidi"/>
          <w:i/>
          <w:iCs/>
          <w:sz w:val="24"/>
          <w:szCs w:val="24"/>
        </w:rPr>
        <w:t>Ha-</w:t>
      </w:r>
      <w:proofErr w:type="spellStart"/>
      <w:r w:rsidR="008F5EE0" w:rsidRPr="00D86106">
        <w:rPr>
          <w:rFonts w:asciiTheme="minorBidi" w:hAnsiTheme="minorBidi"/>
          <w:i/>
          <w:iCs/>
          <w:sz w:val="24"/>
          <w:szCs w:val="24"/>
        </w:rPr>
        <w:t>ke</w:t>
      </w:r>
      <w:r w:rsidR="00FB5469" w:rsidRPr="00D86106">
        <w:rPr>
          <w:rFonts w:asciiTheme="minorBidi" w:hAnsiTheme="minorBidi"/>
          <w:i/>
          <w:iCs/>
          <w:sz w:val="24"/>
          <w:szCs w:val="24"/>
        </w:rPr>
        <w:t>tav</w:t>
      </w:r>
      <w:proofErr w:type="spellEnd"/>
      <w:r w:rsidR="00FB5469" w:rsidRPr="00D86106">
        <w:rPr>
          <w:rFonts w:asciiTheme="minorBidi" w:hAnsiTheme="minorBidi"/>
          <w:i/>
          <w:iCs/>
          <w:sz w:val="24"/>
          <w:szCs w:val="24"/>
        </w:rPr>
        <w:t xml:space="preserve"> </w:t>
      </w:r>
      <w:proofErr w:type="spellStart"/>
      <w:r w:rsidR="00FB5469" w:rsidRPr="00D86106">
        <w:rPr>
          <w:rFonts w:asciiTheme="minorBidi" w:hAnsiTheme="minorBidi"/>
          <w:i/>
          <w:iCs/>
          <w:sz w:val="24"/>
          <w:szCs w:val="24"/>
        </w:rPr>
        <w:t>Ve-hakabbala</w:t>
      </w:r>
      <w:proofErr w:type="spellEnd"/>
      <w:r w:rsidR="008F52A9" w:rsidRPr="00D86106">
        <w:rPr>
          <w:rFonts w:asciiTheme="minorBidi" w:hAnsiTheme="minorBidi"/>
          <w:i/>
          <w:iCs/>
          <w:sz w:val="24"/>
          <w:szCs w:val="24"/>
        </w:rPr>
        <w:t>,</w:t>
      </w:r>
      <w:r w:rsidR="00FB5469" w:rsidRPr="00D86106">
        <w:rPr>
          <w:rFonts w:asciiTheme="minorBidi" w:hAnsiTheme="minorBidi"/>
          <w:i/>
          <w:iCs/>
          <w:sz w:val="24"/>
          <w:szCs w:val="24"/>
        </w:rPr>
        <w:t xml:space="preserve"> </w:t>
      </w:r>
      <w:proofErr w:type="spellStart"/>
      <w:r w:rsidR="00FB5469" w:rsidRPr="00D86106">
        <w:rPr>
          <w:rFonts w:asciiTheme="minorBidi" w:hAnsiTheme="minorBidi"/>
          <w:i/>
          <w:iCs/>
          <w:sz w:val="24"/>
          <w:szCs w:val="24"/>
        </w:rPr>
        <w:t>Shemot</w:t>
      </w:r>
      <w:proofErr w:type="spellEnd"/>
      <w:r w:rsidR="00FB5469" w:rsidRPr="00D86106">
        <w:rPr>
          <w:rFonts w:asciiTheme="minorBidi" w:hAnsiTheme="minorBidi"/>
          <w:sz w:val="24"/>
          <w:szCs w:val="24"/>
        </w:rPr>
        <w:t xml:space="preserve"> 20:14) makes the same argument, though for love of God, rather than fear.</w:t>
      </w:r>
      <w:r w:rsidR="00296B16" w:rsidRPr="00D86106">
        <w:rPr>
          <w:rFonts w:asciiTheme="minorBidi" w:hAnsiTheme="minorBidi"/>
          <w:sz w:val="24"/>
          <w:szCs w:val="24"/>
        </w:rPr>
        <w:t xml:space="preserve"> Again, while one who spends his days </w:t>
      </w:r>
      <w:r w:rsidR="00CD764F" w:rsidRPr="00D86106">
        <w:rPr>
          <w:rFonts w:asciiTheme="minorBidi" w:hAnsiTheme="minorBidi"/>
          <w:sz w:val="24"/>
          <w:szCs w:val="24"/>
        </w:rPr>
        <w:t>envy</w:t>
      </w:r>
      <w:r w:rsidR="00296B16" w:rsidRPr="00D86106">
        <w:rPr>
          <w:rFonts w:asciiTheme="minorBidi" w:hAnsiTheme="minorBidi"/>
          <w:sz w:val="24"/>
          <w:szCs w:val="24"/>
        </w:rPr>
        <w:t>ing the illusions of perfection he views in the lives of others on Facebook may not violate the letter of the law</w:t>
      </w:r>
      <w:r w:rsidR="00CD764F" w:rsidRPr="00D86106">
        <w:rPr>
          <w:rFonts w:asciiTheme="minorBidi" w:hAnsiTheme="minorBidi"/>
          <w:sz w:val="24"/>
          <w:szCs w:val="24"/>
        </w:rPr>
        <w:t>,</w:t>
      </w:r>
      <w:r w:rsidR="00296B16" w:rsidRPr="00D86106">
        <w:rPr>
          <w:rFonts w:asciiTheme="minorBidi" w:hAnsiTheme="minorBidi"/>
          <w:sz w:val="24"/>
          <w:szCs w:val="24"/>
        </w:rPr>
        <w:t xml:space="preserve"> the spirit of the law will have been lost. </w:t>
      </w:r>
    </w:p>
    <w:p w14:paraId="4E14D4D3" w14:textId="77777777" w:rsidR="00275C06" w:rsidRPr="00D86106" w:rsidRDefault="00275C06" w:rsidP="00D86106">
      <w:pPr>
        <w:spacing w:after="0" w:line="240" w:lineRule="auto"/>
        <w:jc w:val="both"/>
        <w:rPr>
          <w:rFonts w:asciiTheme="minorBidi" w:hAnsiTheme="minorBidi"/>
          <w:sz w:val="24"/>
          <w:szCs w:val="24"/>
        </w:rPr>
      </w:pPr>
    </w:p>
    <w:p w14:paraId="051BDC4A" w14:textId="6E525CA5" w:rsidR="002878E2" w:rsidRPr="00D86106" w:rsidRDefault="000C7336" w:rsidP="00D86106">
      <w:pPr>
        <w:spacing w:after="0" w:line="240" w:lineRule="auto"/>
        <w:jc w:val="both"/>
        <w:rPr>
          <w:rFonts w:asciiTheme="minorBidi" w:hAnsiTheme="minorBidi"/>
          <w:sz w:val="24"/>
          <w:szCs w:val="24"/>
        </w:rPr>
      </w:pPr>
      <w:r w:rsidRPr="00D86106">
        <w:rPr>
          <w:rFonts w:asciiTheme="minorBidi" w:hAnsiTheme="minorBidi"/>
          <w:sz w:val="24"/>
          <w:szCs w:val="24"/>
        </w:rPr>
        <w:t xml:space="preserve">In his comments to </w:t>
      </w:r>
      <w:proofErr w:type="spellStart"/>
      <w:r w:rsidRPr="00D86106">
        <w:rPr>
          <w:rFonts w:asciiTheme="minorBidi" w:hAnsiTheme="minorBidi"/>
          <w:i/>
          <w:iCs/>
          <w:sz w:val="24"/>
          <w:szCs w:val="24"/>
        </w:rPr>
        <w:t>Devarim</w:t>
      </w:r>
      <w:proofErr w:type="spellEnd"/>
      <w:r w:rsidRPr="00D86106">
        <w:rPr>
          <w:rFonts w:asciiTheme="minorBidi" w:hAnsiTheme="minorBidi"/>
          <w:sz w:val="24"/>
          <w:szCs w:val="24"/>
        </w:rPr>
        <w:t xml:space="preserve">, </w:t>
      </w:r>
      <w:proofErr w:type="spellStart"/>
      <w:r w:rsidR="00CD764F" w:rsidRPr="00D86106">
        <w:rPr>
          <w:rFonts w:asciiTheme="minorBidi" w:hAnsiTheme="minorBidi"/>
          <w:sz w:val="24"/>
          <w:szCs w:val="24"/>
        </w:rPr>
        <w:t>i</w:t>
      </w:r>
      <w:r w:rsidRPr="00D86106">
        <w:rPr>
          <w:rFonts w:asciiTheme="minorBidi" w:hAnsiTheme="minorBidi"/>
          <w:sz w:val="24"/>
          <w:szCs w:val="24"/>
        </w:rPr>
        <w:t>bn</w:t>
      </w:r>
      <w:proofErr w:type="spellEnd"/>
      <w:r w:rsidRPr="00D86106">
        <w:rPr>
          <w:rFonts w:asciiTheme="minorBidi" w:hAnsiTheme="minorBidi"/>
          <w:sz w:val="24"/>
          <w:szCs w:val="24"/>
        </w:rPr>
        <w:t xml:space="preserve"> Ezra adds, </w:t>
      </w:r>
      <w:r w:rsidR="00CD764F" w:rsidRPr="00D86106">
        <w:rPr>
          <w:rFonts w:asciiTheme="minorBidi" w:hAnsiTheme="minorBidi"/>
          <w:sz w:val="24"/>
          <w:szCs w:val="24"/>
        </w:rPr>
        <w:t xml:space="preserve">in line with the view of </w:t>
      </w:r>
      <w:proofErr w:type="spellStart"/>
      <w:r w:rsidRPr="00D86106">
        <w:rPr>
          <w:rFonts w:asciiTheme="minorBidi" w:hAnsiTheme="minorBidi"/>
          <w:i/>
          <w:iCs/>
          <w:sz w:val="24"/>
          <w:szCs w:val="24"/>
        </w:rPr>
        <w:t>Sefer</w:t>
      </w:r>
      <w:proofErr w:type="spellEnd"/>
      <w:r w:rsidRPr="00D86106">
        <w:rPr>
          <w:rFonts w:asciiTheme="minorBidi" w:hAnsiTheme="minorBidi"/>
          <w:i/>
          <w:iCs/>
          <w:sz w:val="24"/>
          <w:szCs w:val="24"/>
        </w:rPr>
        <w:t xml:space="preserve"> Ha-</w:t>
      </w:r>
      <w:proofErr w:type="spellStart"/>
      <w:r w:rsidR="00A328B6" w:rsidRPr="00D86106">
        <w:rPr>
          <w:rFonts w:asciiTheme="minorBidi" w:hAnsiTheme="minorBidi"/>
          <w:i/>
          <w:iCs/>
          <w:sz w:val="24"/>
          <w:szCs w:val="24"/>
        </w:rPr>
        <w:t>chinnukh</w:t>
      </w:r>
      <w:proofErr w:type="spellEnd"/>
      <w:r w:rsidRPr="00D86106">
        <w:rPr>
          <w:rFonts w:asciiTheme="minorBidi" w:hAnsiTheme="minorBidi"/>
          <w:sz w:val="24"/>
          <w:szCs w:val="24"/>
        </w:rPr>
        <w:t xml:space="preserve"> above, that while it may be hard to control these emotions, th</w:t>
      </w:r>
      <w:r w:rsidR="00CD764F" w:rsidRPr="00D86106">
        <w:rPr>
          <w:rFonts w:asciiTheme="minorBidi" w:hAnsiTheme="minorBidi"/>
          <w:sz w:val="24"/>
          <w:szCs w:val="24"/>
        </w:rPr>
        <w:t>is</w:t>
      </w:r>
      <w:r w:rsidRPr="00D86106">
        <w:rPr>
          <w:rFonts w:asciiTheme="minorBidi" w:hAnsiTheme="minorBidi"/>
          <w:sz w:val="24"/>
          <w:szCs w:val="24"/>
        </w:rPr>
        <w:t xml:space="preserve"> is the purpose of the Torah. It is specifically the difficulty that </w:t>
      </w:r>
      <w:r w:rsidR="00F67BD7" w:rsidRPr="00D86106">
        <w:rPr>
          <w:rFonts w:asciiTheme="minorBidi" w:hAnsiTheme="minorBidi"/>
          <w:sz w:val="24"/>
          <w:szCs w:val="24"/>
        </w:rPr>
        <w:t>cause</w:t>
      </w:r>
      <w:r w:rsidR="00CD764F" w:rsidRPr="00D86106">
        <w:rPr>
          <w:rFonts w:asciiTheme="minorBidi" w:hAnsiTheme="minorBidi"/>
          <w:sz w:val="24"/>
          <w:szCs w:val="24"/>
        </w:rPr>
        <w:t>s</w:t>
      </w:r>
      <w:r w:rsidR="00F67BD7" w:rsidRPr="00D86106">
        <w:rPr>
          <w:rFonts w:asciiTheme="minorBidi" w:hAnsiTheme="minorBidi"/>
          <w:sz w:val="24"/>
          <w:szCs w:val="24"/>
        </w:rPr>
        <w:t xml:space="preserve"> the Torah to </w:t>
      </w:r>
      <w:r w:rsidR="00CD764F" w:rsidRPr="00D86106">
        <w:rPr>
          <w:rFonts w:asciiTheme="minorBidi" w:hAnsiTheme="minorBidi"/>
          <w:sz w:val="24"/>
          <w:szCs w:val="24"/>
        </w:rPr>
        <w:t xml:space="preserve">mandate this </w:t>
      </w:r>
      <w:r w:rsidR="00B526F9" w:rsidRPr="00D86106">
        <w:rPr>
          <w:rFonts w:asciiTheme="minorBidi" w:hAnsiTheme="minorBidi"/>
          <w:sz w:val="24"/>
          <w:szCs w:val="24"/>
        </w:rPr>
        <w:t>behavior</w:t>
      </w:r>
      <w:r w:rsidR="00F67BD7" w:rsidRPr="00D86106">
        <w:rPr>
          <w:rFonts w:asciiTheme="minorBidi" w:hAnsiTheme="minorBidi"/>
          <w:sz w:val="24"/>
          <w:szCs w:val="24"/>
        </w:rPr>
        <w:t>.</w:t>
      </w:r>
      <w:r w:rsidR="00A328B6" w:rsidRPr="00D86106">
        <w:rPr>
          <w:rFonts w:asciiTheme="minorBidi" w:hAnsiTheme="minorBidi"/>
          <w:sz w:val="24"/>
          <w:szCs w:val="24"/>
        </w:rPr>
        <w:t xml:space="preserve"> </w:t>
      </w:r>
    </w:p>
    <w:p w14:paraId="1557383A" w14:textId="77777777" w:rsidR="00275C06" w:rsidRPr="00D86106" w:rsidRDefault="00275C06" w:rsidP="00D86106">
      <w:pPr>
        <w:spacing w:after="0" w:line="240" w:lineRule="auto"/>
        <w:jc w:val="both"/>
        <w:rPr>
          <w:rFonts w:asciiTheme="minorBidi" w:hAnsiTheme="minorBidi"/>
          <w:sz w:val="24"/>
          <w:szCs w:val="24"/>
        </w:rPr>
      </w:pPr>
    </w:p>
    <w:p w14:paraId="04AD7591" w14:textId="61C8BE17" w:rsidR="000846BB" w:rsidRPr="00D86106" w:rsidRDefault="00FE0C5E" w:rsidP="00D86106">
      <w:pPr>
        <w:spacing w:after="0" w:line="240" w:lineRule="auto"/>
        <w:jc w:val="both"/>
        <w:rPr>
          <w:rFonts w:asciiTheme="minorBidi" w:hAnsiTheme="minorBidi"/>
          <w:i/>
          <w:iCs/>
          <w:sz w:val="24"/>
          <w:szCs w:val="24"/>
        </w:rPr>
      </w:pPr>
      <w:r w:rsidRPr="00D86106">
        <w:rPr>
          <w:rFonts w:asciiTheme="minorBidi" w:hAnsiTheme="minorBidi"/>
          <w:sz w:val="24"/>
          <w:szCs w:val="24"/>
        </w:rPr>
        <w:t xml:space="preserve">Umberto </w:t>
      </w:r>
      <w:proofErr w:type="spellStart"/>
      <w:r w:rsidR="000846BB" w:rsidRPr="00D86106">
        <w:rPr>
          <w:rFonts w:asciiTheme="minorBidi" w:hAnsiTheme="minorBidi"/>
          <w:sz w:val="24"/>
          <w:szCs w:val="24"/>
        </w:rPr>
        <w:t>Cassuto</w:t>
      </w:r>
      <w:proofErr w:type="spellEnd"/>
      <w:r w:rsidR="000846BB" w:rsidRPr="00D86106">
        <w:rPr>
          <w:rFonts w:asciiTheme="minorBidi" w:hAnsiTheme="minorBidi"/>
          <w:sz w:val="24"/>
          <w:szCs w:val="24"/>
        </w:rPr>
        <w:t xml:space="preserve"> (</w:t>
      </w:r>
      <w:proofErr w:type="spellStart"/>
      <w:r w:rsidRPr="00D86106">
        <w:rPr>
          <w:rFonts w:asciiTheme="minorBidi" w:hAnsiTheme="minorBidi"/>
          <w:i/>
          <w:iCs/>
          <w:sz w:val="24"/>
          <w:szCs w:val="24"/>
        </w:rPr>
        <w:t>Shemot</w:t>
      </w:r>
      <w:proofErr w:type="spellEnd"/>
      <w:r w:rsidR="008F52A9" w:rsidRPr="00D86106">
        <w:rPr>
          <w:rFonts w:asciiTheme="minorBidi" w:hAnsiTheme="minorBidi"/>
          <w:i/>
          <w:iCs/>
          <w:sz w:val="24"/>
          <w:szCs w:val="24"/>
        </w:rPr>
        <w:t>,</w:t>
      </w:r>
      <w:r w:rsidRPr="00D86106">
        <w:rPr>
          <w:rFonts w:asciiTheme="minorBidi" w:hAnsiTheme="minorBidi"/>
          <w:sz w:val="24"/>
          <w:szCs w:val="24"/>
        </w:rPr>
        <w:t xml:space="preserve"> p. 166) argues that the victim is not God, but rather the person whose life and property is being desired.</w:t>
      </w:r>
      <w:r w:rsidR="00A328B6" w:rsidRPr="00D86106">
        <w:rPr>
          <w:rFonts w:asciiTheme="minorBidi" w:hAnsiTheme="minorBidi"/>
          <w:sz w:val="24"/>
          <w:szCs w:val="24"/>
        </w:rPr>
        <w:t xml:space="preserve"> </w:t>
      </w:r>
      <w:r w:rsidRPr="00D86106">
        <w:rPr>
          <w:rFonts w:asciiTheme="minorBidi" w:hAnsiTheme="minorBidi"/>
          <w:sz w:val="24"/>
          <w:szCs w:val="24"/>
        </w:rPr>
        <w:t>The Torah is teaching that even when one does not actually steal, the very act of desiring and obsessing over that which belongs to someone else is a kind of trespass.</w:t>
      </w:r>
      <w:r w:rsidR="00A328B6" w:rsidRPr="00D86106">
        <w:rPr>
          <w:rFonts w:asciiTheme="minorBidi" w:hAnsiTheme="minorBidi"/>
          <w:sz w:val="24"/>
          <w:szCs w:val="24"/>
        </w:rPr>
        <w:t xml:space="preserve"> </w:t>
      </w:r>
      <w:r w:rsidR="00763C06" w:rsidRPr="00D86106">
        <w:rPr>
          <w:rFonts w:asciiTheme="minorBidi" w:hAnsiTheme="minorBidi"/>
          <w:sz w:val="24"/>
          <w:szCs w:val="24"/>
        </w:rPr>
        <w:t>Many people, I would think</w:t>
      </w:r>
      <w:r w:rsidR="00887BC3" w:rsidRPr="00D86106">
        <w:rPr>
          <w:rFonts w:asciiTheme="minorBidi" w:hAnsiTheme="minorBidi"/>
          <w:sz w:val="24"/>
          <w:szCs w:val="24"/>
        </w:rPr>
        <w:t>,</w:t>
      </w:r>
      <w:r w:rsidR="00763C06" w:rsidRPr="00D86106">
        <w:rPr>
          <w:rFonts w:asciiTheme="minorBidi" w:hAnsiTheme="minorBidi"/>
          <w:sz w:val="24"/>
          <w:szCs w:val="24"/>
        </w:rPr>
        <w:t xml:space="preserve"> would indeed feel violated if they knew that others were constantly viewing their profile, wishing that they could live their lives.</w:t>
      </w:r>
      <w:r w:rsidR="00A328B6" w:rsidRPr="00D86106">
        <w:rPr>
          <w:rFonts w:asciiTheme="minorBidi" w:hAnsiTheme="minorBidi"/>
          <w:sz w:val="24"/>
          <w:szCs w:val="24"/>
        </w:rPr>
        <w:t xml:space="preserve"> </w:t>
      </w:r>
      <w:r w:rsidR="00726791" w:rsidRPr="00D86106">
        <w:rPr>
          <w:rFonts w:asciiTheme="minorBidi" w:hAnsiTheme="minorBidi"/>
          <w:sz w:val="24"/>
          <w:szCs w:val="24"/>
        </w:rPr>
        <w:t xml:space="preserve">Many other commentaries, including the </w:t>
      </w:r>
      <w:r w:rsidR="00726791" w:rsidRPr="00D86106">
        <w:rPr>
          <w:rFonts w:asciiTheme="minorBidi" w:hAnsiTheme="minorBidi"/>
          <w:i/>
          <w:iCs/>
          <w:sz w:val="24"/>
          <w:szCs w:val="24"/>
        </w:rPr>
        <w:t>Midrash</w:t>
      </w:r>
      <w:r w:rsidR="00726791" w:rsidRPr="00D86106">
        <w:rPr>
          <w:rFonts w:asciiTheme="minorBidi" w:hAnsiTheme="minorBidi"/>
          <w:sz w:val="24"/>
          <w:szCs w:val="24"/>
        </w:rPr>
        <w:t xml:space="preserve">, note that </w:t>
      </w:r>
      <w:r w:rsidR="001512FE" w:rsidRPr="00D86106">
        <w:rPr>
          <w:rFonts w:asciiTheme="minorBidi" w:hAnsiTheme="minorBidi"/>
          <w:i/>
          <w:iCs/>
          <w:sz w:val="24"/>
          <w:szCs w:val="24"/>
        </w:rPr>
        <w:t xml:space="preserve">lo </w:t>
      </w:r>
      <w:proofErr w:type="spellStart"/>
      <w:r w:rsidR="001512FE" w:rsidRPr="00D86106">
        <w:rPr>
          <w:rFonts w:asciiTheme="minorBidi" w:hAnsiTheme="minorBidi"/>
          <w:i/>
          <w:iCs/>
          <w:sz w:val="24"/>
          <w:szCs w:val="24"/>
        </w:rPr>
        <w:t>tachmod</w:t>
      </w:r>
      <w:proofErr w:type="spellEnd"/>
      <w:r w:rsidR="001512FE" w:rsidRPr="00D86106">
        <w:rPr>
          <w:rFonts w:asciiTheme="minorBidi" w:hAnsiTheme="minorBidi"/>
          <w:i/>
          <w:iCs/>
          <w:sz w:val="24"/>
          <w:szCs w:val="24"/>
        </w:rPr>
        <w:t xml:space="preserve"> </w:t>
      </w:r>
      <w:r w:rsidR="001512FE" w:rsidRPr="00D86106">
        <w:rPr>
          <w:rFonts w:asciiTheme="minorBidi" w:hAnsiTheme="minorBidi"/>
          <w:sz w:val="24"/>
          <w:szCs w:val="24"/>
        </w:rPr>
        <w:t xml:space="preserve">seems to the antithesis of </w:t>
      </w:r>
      <w:proofErr w:type="spellStart"/>
      <w:r w:rsidR="001512FE" w:rsidRPr="00D86106">
        <w:rPr>
          <w:rFonts w:asciiTheme="minorBidi" w:hAnsiTheme="minorBidi"/>
          <w:i/>
          <w:iCs/>
          <w:sz w:val="24"/>
          <w:szCs w:val="24"/>
        </w:rPr>
        <w:t>ve</w:t>
      </w:r>
      <w:r w:rsidR="00A328B6" w:rsidRPr="00D86106">
        <w:rPr>
          <w:rFonts w:asciiTheme="minorBidi" w:hAnsiTheme="minorBidi"/>
          <w:i/>
          <w:iCs/>
          <w:sz w:val="24"/>
          <w:szCs w:val="24"/>
        </w:rPr>
        <w:t>’</w:t>
      </w:r>
      <w:r w:rsidR="001512FE" w:rsidRPr="00D86106">
        <w:rPr>
          <w:rFonts w:asciiTheme="minorBidi" w:hAnsiTheme="minorBidi"/>
          <w:i/>
          <w:iCs/>
          <w:sz w:val="24"/>
          <w:szCs w:val="24"/>
        </w:rPr>
        <w:t>ahavta</w:t>
      </w:r>
      <w:proofErr w:type="spellEnd"/>
      <w:r w:rsidR="001512FE" w:rsidRPr="00D86106">
        <w:rPr>
          <w:rFonts w:asciiTheme="minorBidi" w:hAnsiTheme="minorBidi"/>
          <w:i/>
          <w:iCs/>
          <w:sz w:val="24"/>
          <w:szCs w:val="24"/>
        </w:rPr>
        <w:t xml:space="preserve"> le</w:t>
      </w:r>
      <w:r w:rsidR="00A328B6" w:rsidRPr="00D86106">
        <w:rPr>
          <w:rFonts w:asciiTheme="minorBidi" w:hAnsiTheme="minorBidi"/>
          <w:i/>
          <w:iCs/>
          <w:sz w:val="24"/>
          <w:szCs w:val="24"/>
        </w:rPr>
        <w:t>-</w:t>
      </w:r>
      <w:proofErr w:type="spellStart"/>
      <w:r w:rsidR="001512FE" w:rsidRPr="00D86106">
        <w:rPr>
          <w:rFonts w:asciiTheme="minorBidi" w:hAnsiTheme="minorBidi"/>
          <w:i/>
          <w:iCs/>
          <w:sz w:val="24"/>
          <w:szCs w:val="24"/>
        </w:rPr>
        <w:t>re</w:t>
      </w:r>
      <w:r w:rsidR="00A328B6" w:rsidRPr="00D86106">
        <w:rPr>
          <w:rFonts w:asciiTheme="minorBidi" w:hAnsiTheme="minorBidi"/>
          <w:i/>
          <w:iCs/>
          <w:sz w:val="24"/>
          <w:szCs w:val="24"/>
        </w:rPr>
        <w:t>i’akh</w:t>
      </w:r>
      <w:r w:rsidR="001512FE" w:rsidRPr="00D86106">
        <w:rPr>
          <w:rFonts w:asciiTheme="minorBidi" w:hAnsiTheme="minorBidi"/>
          <w:i/>
          <w:iCs/>
          <w:sz w:val="24"/>
          <w:szCs w:val="24"/>
        </w:rPr>
        <w:t>a</w:t>
      </w:r>
      <w:proofErr w:type="spellEnd"/>
      <w:r w:rsidR="001512FE" w:rsidRPr="00D86106">
        <w:rPr>
          <w:rFonts w:asciiTheme="minorBidi" w:hAnsiTheme="minorBidi"/>
          <w:i/>
          <w:iCs/>
          <w:sz w:val="24"/>
          <w:szCs w:val="24"/>
        </w:rPr>
        <w:t xml:space="preserve"> </w:t>
      </w:r>
      <w:proofErr w:type="spellStart"/>
      <w:r w:rsidR="001512FE" w:rsidRPr="00D86106">
        <w:rPr>
          <w:rFonts w:asciiTheme="minorBidi" w:hAnsiTheme="minorBidi"/>
          <w:i/>
          <w:iCs/>
          <w:sz w:val="24"/>
          <w:szCs w:val="24"/>
        </w:rPr>
        <w:t>kamo</w:t>
      </w:r>
      <w:r w:rsidR="00A328B6" w:rsidRPr="00D86106">
        <w:rPr>
          <w:rFonts w:asciiTheme="minorBidi" w:hAnsiTheme="minorBidi"/>
          <w:i/>
          <w:iCs/>
          <w:sz w:val="24"/>
          <w:szCs w:val="24"/>
        </w:rPr>
        <w:t>k</w:t>
      </w:r>
      <w:r w:rsidR="001512FE" w:rsidRPr="00D86106">
        <w:rPr>
          <w:rFonts w:asciiTheme="minorBidi" w:hAnsiTheme="minorBidi"/>
          <w:i/>
          <w:iCs/>
          <w:sz w:val="24"/>
          <w:szCs w:val="24"/>
        </w:rPr>
        <w:t>ha</w:t>
      </w:r>
      <w:proofErr w:type="spellEnd"/>
      <w:r w:rsidR="007F3A6E" w:rsidRPr="00D86106">
        <w:rPr>
          <w:rFonts w:asciiTheme="minorBidi" w:hAnsiTheme="minorBidi"/>
          <w:i/>
          <w:iCs/>
          <w:sz w:val="24"/>
          <w:szCs w:val="24"/>
        </w:rPr>
        <w:t>.</w:t>
      </w:r>
      <w:r w:rsidR="00174980" w:rsidRPr="00D86106">
        <w:rPr>
          <w:rStyle w:val="FootnoteReference"/>
          <w:rFonts w:asciiTheme="minorBidi" w:hAnsiTheme="minorBidi"/>
          <w:i/>
          <w:iCs/>
          <w:sz w:val="24"/>
          <w:szCs w:val="24"/>
        </w:rPr>
        <w:footnoteReference w:id="13"/>
      </w:r>
    </w:p>
    <w:p w14:paraId="7A1D9CB3" w14:textId="6D316839" w:rsidR="00A328B6" w:rsidRPr="00D86106" w:rsidRDefault="00A328B6" w:rsidP="00D86106">
      <w:pPr>
        <w:spacing w:after="0" w:line="240" w:lineRule="auto"/>
        <w:jc w:val="both"/>
        <w:rPr>
          <w:rFonts w:asciiTheme="minorBidi" w:hAnsiTheme="minorBidi"/>
          <w:sz w:val="24"/>
          <w:szCs w:val="24"/>
          <w:rtl/>
        </w:rPr>
      </w:pPr>
    </w:p>
    <w:p w14:paraId="74A87060" w14:textId="49A1DE27" w:rsidR="00B46916" w:rsidRPr="00D86106" w:rsidRDefault="00B46916" w:rsidP="00D86106">
      <w:pPr>
        <w:spacing w:after="0" w:line="240" w:lineRule="auto"/>
        <w:jc w:val="both"/>
        <w:rPr>
          <w:rFonts w:asciiTheme="minorBidi" w:hAnsiTheme="minorBidi"/>
          <w:sz w:val="24"/>
          <w:szCs w:val="24"/>
        </w:rPr>
      </w:pPr>
      <w:r w:rsidRPr="00D86106">
        <w:rPr>
          <w:rFonts w:asciiTheme="minorBidi" w:hAnsiTheme="minorBidi"/>
          <w:sz w:val="24"/>
          <w:szCs w:val="24"/>
        </w:rPr>
        <w:t>However, as the psychologists above note, in many ways it is the person overcome by desire who is the real victim</w:t>
      </w:r>
      <w:r w:rsidR="007F3A6E" w:rsidRPr="00D86106">
        <w:rPr>
          <w:rFonts w:asciiTheme="minorBidi" w:hAnsiTheme="minorBidi"/>
          <w:sz w:val="24"/>
          <w:szCs w:val="24"/>
        </w:rPr>
        <w:t>; he forfeits t</w:t>
      </w:r>
      <w:r w:rsidRPr="00D86106">
        <w:rPr>
          <w:rFonts w:asciiTheme="minorBidi" w:hAnsiTheme="minorBidi"/>
          <w:sz w:val="24"/>
          <w:szCs w:val="24"/>
        </w:rPr>
        <w:t xml:space="preserve">he true wealth the </w:t>
      </w:r>
      <w:proofErr w:type="spellStart"/>
      <w:r w:rsidRPr="00D86106">
        <w:rPr>
          <w:rFonts w:asciiTheme="minorBidi" w:hAnsiTheme="minorBidi"/>
          <w:sz w:val="24"/>
          <w:szCs w:val="24"/>
        </w:rPr>
        <w:t>Mishna</w:t>
      </w:r>
      <w:proofErr w:type="spellEnd"/>
      <w:r w:rsidRPr="00D86106">
        <w:rPr>
          <w:rFonts w:asciiTheme="minorBidi" w:hAnsiTheme="minorBidi"/>
          <w:sz w:val="24"/>
          <w:szCs w:val="24"/>
        </w:rPr>
        <w:t xml:space="preserve"> in </w:t>
      </w:r>
      <w:proofErr w:type="spellStart"/>
      <w:r w:rsidRPr="00D86106">
        <w:rPr>
          <w:rFonts w:asciiTheme="minorBidi" w:hAnsiTheme="minorBidi"/>
          <w:i/>
          <w:iCs/>
          <w:sz w:val="24"/>
          <w:szCs w:val="24"/>
        </w:rPr>
        <w:t>Avot</w:t>
      </w:r>
      <w:proofErr w:type="spellEnd"/>
      <w:r w:rsidRPr="00D86106">
        <w:rPr>
          <w:rFonts w:asciiTheme="minorBidi" w:hAnsiTheme="minorBidi"/>
          <w:sz w:val="24"/>
          <w:szCs w:val="24"/>
        </w:rPr>
        <w:t xml:space="preserve"> advocates for. </w:t>
      </w:r>
      <w:proofErr w:type="spellStart"/>
      <w:r w:rsidRPr="00D86106">
        <w:rPr>
          <w:rFonts w:asciiTheme="minorBidi" w:hAnsiTheme="minorBidi"/>
          <w:sz w:val="24"/>
          <w:szCs w:val="24"/>
        </w:rPr>
        <w:t>Rav</w:t>
      </w:r>
      <w:proofErr w:type="spellEnd"/>
      <w:r w:rsidRPr="00D86106">
        <w:rPr>
          <w:rFonts w:asciiTheme="minorBidi" w:hAnsiTheme="minorBidi"/>
          <w:sz w:val="24"/>
          <w:szCs w:val="24"/>
        </w:rPr>
        <w:t xml:space="preserve"> </w:t>
      </w:r>
      <w:proofErr w:type="spellStart"/>
      <w:r w:rsidRPr="00D86106">
        <w:rPr>
          <w:rFonts w:asciiTheme="minorBidi" w:hAnsiTheme="minorBidi"/>
          <w:sz w:val="24"/>
          <w:szCs w:val="24"/>
        </w:rPr>
        <w:t>Elchanan</w:t>
      </w:r>
      <w:proofErr w:type="spellEnd"/>
      <w:r w:rsidRPr="00D86106">
        <w:rPr>
          <w:rFonts w:asciiTheme="minorBidi" w:hAnsiTheme="minorBidi"/>
          <w:sz w:val="24"/>
          <w:szCs w:val="24"/>
        </w:rPr>
        <w:t xml:space="preserve"> </w:t>
      </w:r>
      <w:proofErr w:type="spellStart"/>
      <w:r w:rsidRPr="00D86106">
        <w:rPr>
          <w:rFonts w:asciiTheme="minorBidi" w:hAnsiTheme="minorBidi"/>
          <w:sz w:val="24"/>
          <w:szCs w:val="24"/>
        </w:rPr>
        <w:t>Samet</w:t>
      </w:r>
      <w:proofErr w:type="spellEnd"/>
      <w:r w:rsidRPr="00D86106">
        <w:rPr>
          <w:rFonts w:asciiTheme="minorBidi" w:hAnsiTheme="minorBidi"/>
          <w:sz w:val="24"/>
          <w:szCs w:val="24"/>
        </w:rPr>
        <w:t xml:space="preserve"> summarizes the view of Philo of Alexandria, who sees this as the key to </w:t>
      </w:r>
      <w:r w:rsidRPr="00D86106">
        <w:rPr>
          <w:rFonts w:asciiTheme="minorBidi" w:hAnsiTheme="minorBidi"/>
          <w:i/>
          <w:iCs/>
          <w:sz w:val="24"/>
          <w:szCs w:val="24"/>
        </w:rPr>
        <w:t xml:space="preserve">lo </w:t>
      </w:r>
      <w:proofErr w:type="spellStart"/>
      <w:r w:rsidRPr="00D86106">
        <w:rPr>
          <w:rFonts w:asciiTheme="minorBidi" w:hAnsiTheme="minorBidi"/>
          <w:i/>
          <w:iCs/>
          <w:sz w:val="24"/>
          <w:szCs w:val="24"/>
        </w:rPr>
        <w:t>tachmod</w:t>
      </w:r>
      <w:proofErr w:type="spellEnd"/>
      <w:r w:rsidRPr="00D86106">
        <w:rPr>
          <w:rFonts w:asciiTheme="minorBidi" w:hAnsiTheme="minorBidi"/>
          <w:i/>
          <w:iCs/>
          <w:sz w:val="24"/>
          <w:szCs w:val="24"/>
        </w:rPr>
        <w:t xml:space="preserve"> </w:t>
      </w:r>
      <w:r w:rsidRPr="00D86106">
        <w:rPr>
          <w:rFonts w:asciiTheme="minorBidi" w:hAnsiTheme="minorBidi"/>
          <w:sz w:val="24"/>
          <w:szCs w:val="24"/>
        </w:rPr>
        <w:t>as well:</w:t>
      </w:r>
    </w:p>
    <w:p w14:paraId="59FDBC6D" w14:textId="76329236" w:rsidR="00B46916" w:rsidRPr="00D86106" w:rsidRDefault="00B46916" w:rsidP="00D86106">
      <w:pPr>
        <w:spacing w:after="0" w:line="240" w:lineRule="auto"/>
        <w:jc w:val="both"/>
        <w:rPr>
          <w:rFonts w:asciiTheme="minorBidi" w:hAnsiTheme="minorBidi"/>
          <w:sz w:val="24"/>
          <w:szCs w:val="24"/>
        </w:rPr>
      </w:pPr>
    </w:p>
    <w:p w14:paraId="0D20220C" w14:textId="7DB52F75" w:rsidR="00B46916" w:rsidRPr="00D86106" w:rsidRDefault="00B46916" w:rsidP="00D86106">
      <w:pPr>
        <w:spacing w:after="0" w:line="240" w:lineRule="auto"/>
        <w:ind w:left="737"/>
        <w:jc w:val="both"/>
        <w:rPr>
          <w:rFonts w:asciiTheme="minorBidi" w:hAnsiTheme="minorBidi"/>
          <w:color w:val="000000"/>
          <w:sz w:val="24"/>
          <w:szCs w:val="24"/>
          <w:shd w:val="clear" w:color="auto" w:fill="FCFDFE"/>
        </w:rPr>
      </w:pPr>
      <w:r w:rsidRPr="00D86106">
        <w:rPr>
          <w:rFonts w:asciiTheme="minorBidi" w:hAnsiTheme="minorBidi"/>
          <w:color w:val="000000"/>
          <w:sz w:val="24"/>
          <w:szCs w:val="24"/>
          <w:shd w:val="clear" w:color="auto" w:fill="FCFDFE"/>
        </w:rPr>
        <w:t>The introverted nature of the prohibition against coveting</w:t>
      </w:r>
      <w:r w:rsidR="00B526F9" w:rsidRPr="00D86106">
        <w:rPr>
          <w:rFonts w:asciiTheme="minorBidi" w:hAnsiTheme="minorBidi"/>
          <w:color w:val="000000"/>
          <w:sz w:val="24"/>
          <w:szCs w:val="24"/>
          <w:shd w:val="clear" w:color="auto" w:fill="FCFDFE"/>
        </w:rPr>
        <w:t xml:space="preserve"> — </w:t>
      </w:r>
      <w:r w:rsidRPr="00D86106">
        <w:rPr>
          <w:rFonts w:asciiTheme="minorBidi" w:hAnsiTheme="minorBidi"/>
          <w:color w:val="000000"/>
          <w:sz w:val="24"/>
          <w:szCs w:val="24"/>
          <w:shd w:val="clear" w:color="auto" w:fill="FCFDFE"/>
        </w:rPr>
        <w:t>the limitation that it places on a person's internal, emotional world</w:t>
      </w:r>
      <w:r w:rsidR="00B526F9" w:rsidRPr="00D86106">
        <w:rPr>
          <w:rFonts w:asciiTheme="minorBidi" w:hAnsiTheme="minorBidi"/>
          <w:color w:val="000000"/>
          <w:sz w:val="24"/>
          <w:szCs w:val="24"/>
          <w:shd w:val="clear" w:color="auto" w:fill="FCFDFE"/>
        </w:rPr>
        <w:t xml:space="preserve"> — g</w:t>
      </w:r>
      <w:r w:rsidRPr="00D86106">
        <w:rPr>
          <w:rFonts w:asciiTheme="minorBidi" w:hAnsiTheme="minorBidi"/>
          <w:color w:val="000000"/>
          <w:sz w:val="24"/>
          <w:szCs w:val="24"/>
          <w:shd w:val="clear" w:color="auto" w:fill="FCFDFE"/>
        </w:rPr>
        <w:t>ives rise to another possible explanation: this prohibition is meant to educate the coveter himself, and to bring him to a level of spiritual purity, free of forbidden desires. It is not the "neighbor" that the Torah means to protect her</w:t>
      </w:r>
      <w:r w:rsidR="00B526F9" w:rsidRPr="00D86106">
        <w:rPr>
          <w:rFonts w:asciiTheme="minorBidi" w:hAnsiTheme="minorBidi"/>
          <w:color w:val="000000"/>
          <w:sz w:val="24"/>
          <w:szCs w:val="24"/>
          <w:shd w:val="clear" w:color="auto" w:fill="FCFDFE"/>
        </w:rPr>
        <w:t xml:space="preserve">e — </w:t>
      </w:r>
      <w:r w:rsidRPr="00D86106">
        <w:rPr>
          <w:rFonts w:asciiTheme="minorBidi" w:hAnsiTheme="minorBidi"/>
          <w:color w:val="000000"/>
          <w:sz w:val="24"/>
          <w:szCs w:val="24"/>
          <w:shd w:val="clear" w:color="auto" w:fill="FCFDFE"/>
        </w:rPr>
        <w:t xml:space="preserve">for what harm is there in someone else's covetous thoughts (especially since there are people who actually wish to arouse the envy of </w:t>
      </w:r>
      <w:r w:rsidRPr="00D86106">
        <w:rPr>
          <w:rFonts w:asciiTheme="minorBidi" w:hAnsiTheme="minorBidi"/>
          <w:color w:val="000000"/>
          <w:sz w:val="24"/>
          <w:szCs w:val="24"/>
          <w:shd w:val="clear" w:color="auto" w:fill="FCFDFE"/>
        </w:rPr>
        <w:lastRenderedPageBreak/>
        <w:t>their neighbors)? Rather, it is the coveter himself that the commandment comes to protect, for "Jealousy and desire and honor remove a person from this w</w:t>
      </w:r>
      <w:r w:rsidR="00CD764F" w:rsidRPr="00D86106">
        <w:rPr>
          <w:rFonts w:asciiTheme="minorBidi" w:hAnsiTheme="minorBidi"/>
          <w:color w:val="000000"/>
          <w:sz w:val="24"/>
          <w:szCs w:val="24"/>
          <w:shd w:val="clear" w:color="auto" w:fill="FCFDFE"/>
        </w:rPr>
        <w:t>orld” (</w:t>
      </w:r>
      <w:proofErr w:type="spellStart"/>
      <w:r w:rsidR="00CD764F" w:rsidRPr="00D86106">
        <w:rPr>
          <w:rFonts w:asciiTheme="minorBidi" w:hAnsiTheme="minorBidi"/>
          <w:i/>
          <w:iCs/>
          <w:color w:val="000000"/>
          <w:sz w:val="24"/>
          <w:szCs w:val="24"/>
          <w:shd w:val="clear" w:color="auto" w:fill="FCFDFE"/>
        </w:rPr>
        <w:t>Avot</w:t>
      </w:r>
      <w:proofErr w:type="spellEnd"/>
      <w:r w:rsidR="00CD764F" w:rsidRPr="00D86106">
        <w:rPr>
          <w:rFonts w:asciiTheme="minorBidi" w:hAnsiTheme="minorBidi"/>
          <w:color w:val="000000"/>
          <w:sz w:val="24"/>
          <w:szCs w:val="24"/>
          <w:shd w:val="clear" w:color="auto" w:fill="FCFDFE"/>
        </w:rPr>
        <w:t xml:space="preserve"> 4:21).</w:t>
      </w:r>
      <w:r w:rsidR="00F67BD7" w:rsidRPr="00D86106">
        <w:rPr>
          <w:rStyle w:val="FootnoteReference"/>
          <w:rFonts w:asciiTheme="minorBidi" w:hAnsiTheme="minorBidi"/>
          <w:color w:val="000000"/>
          <w:sz w:val="24"/>
          <w:szCs w:val="24"/>
          <w:shd w:val="clear" w:color="auto" w:fill="FCFDFE"/>
        </w:rPr>
        <w:footnoteReference w:id="14"/>
      </w:r>
    </w:p>
    <w:p w14:paraId="25983F97" w14:textId="77777777" w:rsidR="00B46916" w:rsidRPr="00D86106" w:rsidRDefault="00B46916" w:rsidP="00D86106">
      <w:pPr>
        <w:spacing w:after="0" w:line="240" w:lineRule="auto"/>
        <w:jc w:val="both"/>
        <w:rPr>
          <w:rFonts w:asciiTheme="minorBidi" w:hAnsiTheme="minorBidi"/>
          <w:sz w:val="24"/>
          <w:szCs w:val="24"/>
          <w:rtl/>
        </w:rPr>
      </w:pPr>
    </w:p>
    <w:p w14:paraId="2A0B2A94" w14:textId="7C14E043" w:rsidR="00CA65B2" w:rsidRPr="00D86106" w:rsidRDefault="00CA65B2" w:rsidP="00D86106">
      <w:pPr>
        <w:spacing w:after="0" w:line="240" w:lineRule="auto"/>
        <w:jc w:val="both"/>
        <w:rPr>
          <w:rFonts w:asciiTheme="minorBidi" w:hAnsiTheme="minorBidi"/>
          <w:sz w:val="24"/>
          <w:szCs w:val="24"/>
        </w:rPr>
      </w:pPr>
      <w:proofErr w:type="spellStart"/>
      <w:r w:rsidRPr="00D86106">
        <w:rPr>
          <w:rFonts w:asciiTheme="minorBidi" w:hAnsiTheme="minorBidi"/>
          <w:sz w:val="24"/>
          <w:szCs w:val="24"/>
        </w:rPr>
        <w:t>Beit</w:t>
      </w:r>
      <w:proofErr w:type="spellEnd"/>
      <w:r w:rsidRPr="00D86106">
        <w:rPr>
          <w:rFonts w:asciiTheme="minorBidi" w:hAnsiTheme="minorBidi"/>
          <w:sz w:val="24"/>
          <w:szCs w:val="24"/>
        </w:rPr>
        <w:t xml:space="preserve"> Ha-</w:t>
      </w:r>
      <w:r w:rsidR="00A328B6" w:rsidRPr="00D86106">
        <w:rPr>
          <w:rFonts w:asciiTheme="minorBidi" w:hAnsiTheme="minorBidi"/>
          <w:sz w:val="24"/>
          <w:szCs w:val="24"/>
        </w:rPr>
        <w:t>L</w:t>
      </w:r>
      <w:r w:rsidRPr="00D86106">
        <w:rPr>
          <w:rFonts w:asciiTheme="minorBidi" w:hAnsiTheme="minorBidi"/>
          <w:sz w:val="24"/>
          <w:szCs w:val="24"/>
        </w:rPr>
        <w:t>evi (</w:t>
      </w:r>
      <w:proofErr w:type="spellStart"/>
      <w:r w:rsidRPr="00D86106">
        <w:rPr>
          <w:rFonts w:asciiTheme="minorBidi" w:hAnsiTheme="minorBidi"/>
          <w:i/>
          <w:iCs/>
          <w:sz w:val="24"/>
          <w:szCs w:val="24"/>
        </w:rPr>
        <w:t>Shemot</w:t>
      </w:r>
      <w:proofErr w:type="spellEnd"/>
      <w:r w:rsidRPr="00D86106">
        <w:rPr>
          <w:rFonts w:asciiTheme="minorBidi" w:hAnsiTheme="minorBidi"/>
          <w:sz w:val="24"/>
          <w:szCs w:val="24"/>
        </w:rPr>
        <w:t xml:space="preserve"> 20:14) suggests a solution.</w:t>
      </w:r>
      <w:r w:rsidR="00A328B6" w:rsidRPr="00D86106">
        <w:rPr>
          <w:rFonts w:asciiTheme="minorBidi" w:hAnsiTheme="minorBidi"/>
          <w:sz w:val="24"/>
          <w:szCs w:val="24"/>
        </w:rPr>
        <w:t xml:space="preserve"> </w:t>
      </w:r>
      <w:r w:rsidR="004F38E9" w:rsidRPr="00D86106">
        <w:rPr>
          <w:rFonts w:asciiTheme="minorBidi" w:hAnsiTheme="minorBidi"/>
          <w:sz w:val="24"/>
          <w:szCs w:val="24"/>
        </w:rPr>
        <w:t>He observes that no matter what passion one may be overtaken by, if one is overcome by fear, that passion will be extinguished.</w:t>
      </w:r>
      <w:r w:rsidR="00A328B6" w:rsidRPr="00D86106">
        <w:rPr>
          <w:rFonts w:asciiTheme="minorBidi" w:hAnsiTheme="minorBidi"/>
          <w:sz w:val="24"/>
          <w:szCs w:val="24"/>
        </w:rPr>
        <w:t xml:space="preserve"> </w:t>
      </w:r>
      <w:r w:rsidR="004F38E9" w:rsidRPr="00D86106">
        <w:rPr>
          <w:rFonts w:asciiTheme="minorBidi" w:hAnsiTheme="minorBidi"/>
          <w:sz w:val="24"/>
          <w:szCs w:val="24"/>
        </w:rPr>
        <w:t>Thus</w:t>
      </w:r>
      <w:r w:rsidR="0048672F" w:rsidRPr="00D86106">
        <w:rPr>
          <w:rFonts w:asciiTheme="minorBidi" w:hAnsiTheme="minorBidi"/>
          <w:sz w:val="24"/>
          <w:szCs w:val="24"/>
        </w:rPr>
        <w:t xml:space="preserve">, if one manages to inculcate </w:t>
      </w:r>
      <w:r w:rsidR="00BB1A5A" w:rsidRPr="00D86106">
        <w:rPr>
          <w:rFonts w:asciiTheme="minorBidi" w:hAnsiTheme="minorBidi"/>
          <w:sz w:val="24"/>
          <w:szCs w:val="24"/>
        </w:rPr>
        <w:t>fear of God, he will manage to subdue his passions.</w:t>
      </w:r>
      <w:r w:rsidR="00A328B6" w:rsidRPr="00D86106">
        <w:rPr>
          <w:rFonts w:asciiTheme="minorBidi" w:hAnsiTheme="minorBidi"/>
          <w:sz w:val="24"/>
          <w:szCs w:val="24"/>
        </w:rPr>
        <w:t xml:space="preserve"> </w:t>
      </w:r>
      <w:r w:rsidR="00FB5469" w:rsidRPr="00D86106">
        <w:rPr>
          <w:rFonts w:asciiTheme="minorBidi" w:hAnsiTheme="minorBidi"/>
          <w:sz w:val="24"/>
          <w:szCs w:val="24"/>
        </w:rPr>
        <w:t xml:space="preserve">The same can be said for love of God, based on </w:t>
      </w:r>
      <w:proofErr w:type="spellStart"/>
      <w:r w:rsidR="00FB5469" w:rsidRPr="00D86106">
        <w:rPr>
          <w:rFonts w:asciiTheme="minorBidi" w:hAnsiTheme="minorBidi"/>
          <w:sz w:val="24"/>
          <w:szCs w:val="24"/>
        </w:rPr>
        <w:t>Rav</w:t>
      </w:r>
      <w:proofErr w:type="spellEnd"/>
      <w:r w:rsidR="00FB5469" w:rsidRPr="00D86106">
        <w:rPr>
          <w:rFonts w:asciiTheme="minorBidi" w:hAnsiTheme="minorBidi"/>
          <w:sz w:val="24"/>
          <w:szCs w:val="24"/>
        </w:rPr>
        <w:t xml:space="preserve"> </w:t>
      </w:r>
      <w:r w:rsidR="00A328B6" w:rsidRPr="00D86106">
        <w:rPr>
          <w:rFonts w:asciiTheme="minorBidi" w:hAnsiTheme="minorBidi"/>
          <w:sz w:val="24"/>
          <w:szCs w:val="24"/>
        </w:rPr>
        <w:t>Mecklenburg</w:t>
      </w:r>
      <w:r w:rsidR="0082101E" w:rsidRPr="00D86106">
        <w:rPr>
          <w:rFonts w:asciiTheme="minorBidi" w:hAnsiTheme="minorBidi"/>
          <w:sz w:val="24"/>
          <w:szCs w:val="24"/>
        </w:rPr>
        <w:t>’s words</w:t>
      </w:r>
      <w:r w:rsidR="00FB5469" w:rsidRPr="00D86106">
        <w:rPr>
          <w:rFonts w:asciiTheme="minorBidi" w:hAnsiTheme="minorBidi"/>
          <w:sz w:val="24"/>
          <w:szCs w:val="24"/>
        </w:rPr>
        <w:t xml:space="preserve"> above</w:t>
      </w:r>
      <w:r w:rsidR="008E40E7" w:rsidRPr="00D86106">
        <w:rPr>
          <w:rFonts w:asciiTheme="minorBidi" w:hAnsiTheme="minorBidi"/>
          <w:sz w:val="24"/>
          <w:szCs w:val="24"/>
        </w:rPr>
        <w:t>.</w:t>
      </w:r>
      <w:r w:rsidR="00A328B6" w:rsidRPr="00D86106">
        <w:rPr>
          <w:rFonts w:asciiTheme="minorBidi" w:hAnsiTheme="minorBidi"/>
          <w:sz w:val="24"/>
          <w:szCs w:val="24"/>
        </w:rPr>
        <w:t xml:space="preserve"> </w:t>
      </w:r>
      <w:r w:rsidR="008E40E7" w:rsidRPr="00D86106">
        <w:rPr>
          <w:rFonts w:asciiTheme="minorBidi" w:hAnsiTheme="minorBidi"/>
          <w:sz w:val="24"/>
          <w:szCs w:val="24"/>
        </w:rPr>
        <w:t xml:space="preserve">Alternatively, if one manages to understand how self-destructive these emotions can be, </w:t>
      </w:r>
      <w:r w:rsidR="008662D5" w:rsidRPr="00D86106">
        <w:rPr>
          <w:rFonts w:asciiTheme="minorBidi" w:hAnsiTheme="minorBidi"/>
          <w:sz w:val="24"/>
          <w:szCs w:val="24"/>
        </w:rPr>
        <w:t>self-</w:t>
      </w:r>
      <w:r w:rsidR="00EB22B4" w:rsidRPr="00D86106">
        <w:rPr>
          <w:rFonts w:asciiTheme="minorBidi" w:hAnsiTheme="minorBidi"/>
          <w:sz w:val="24"/>
          <w:szCs w:val="24"/>
        </w:rPr>
        <w:t>preservation</w:t>
      </w:r>
      <w:r w:rsidR="008662D5" w:rsidRPr="00D86106">
        <w:rPr>
          <w:rFonts w:asciiTheme="minorBidi" w:hAnsiTheme="minorBidi"/>
          <w:sz w:val="24"/>
          <w:szCs w:val="24"/>
        </w:rPr>
        <w:t xml:space="preserve"> can help him overcome it. </w:t>
      </w:r>
    </w:p>
    <w:p w14:paraId="51EC96FD" w14:textId="30E4875C" w:rsidR="008662D5" w:rsidRPr="00D86106" w:rsidRDefault="008662D5" w:rsidP="00D86106">
      <w:pPr>
        <w:spacing w:after="0" w:line="240" w:lineRule="auto"/>
        <w:jc w:val="both"/>
        <w:rPr>
          <w:rFonts w:asciiTheme="minorBidi" w:hAnsiTheme="minorBidi"/>
          <w:sz w:val="24"/>
          <w:szCs w:val="24"/>
          <w:rtl/>
        </w:rPr>
      </w:pPr>
    </w:p>
    <w:p w14:paraId="6F0EBD45" w14:textId="191BE22B" w:rsidR="008662D5" w:rsidRPr="00D86106" w:rsidRDefault="008662D5" w:rsidP="00D86106">
      <w:pPr>
        <w:spacing w:after="0" w:line="240" w:lineRule="auto"/>
        <w:jc w:val="both"/>
        <w:rPr>
          <w:rFonts w:asciiTheme="minorBidi" w:hAnsiTheme="minorBidi"/>
          <w:b/>
          <w:bCs/>
          <w:sz w:val="24"/>
          <w:szCs w:val="24"/>
        </w:rPr>
      </w:pPr>
      <w:r w:rsidRPr="00D86106">
        <w:rPr>
          <w:rFonts w:asciiTheme="minorBidi" w:hAnsiTheme="minorBidi"/>
          <w:b/>
          <w:bCs/>
          <w:sz w:val="24"/>
          <w:szCs w:val="24"/>
        </w:rPr>
        <w:t>Conclusion</w:t>
      </w:r>
    </w:p>
    <w:p w14:paraId="1F2947DF" w14:textId="77777777" w:rsidR="00275C06" w:rsidRPr="00D86106" w:rsidRDefault="00275C06" w:rsidP="00D86106">
      <w:pPr>
        <w:spacing w:after="0" w:line="240" w:lineRule="auto"/>
        <w:jc w:val="both"/>
        <w:rPr>
          <w:rFonts w:asciiTheme="minorBidi" w:hAnsiTheme="minorBidi"/>
          <w:sz w:val="24"/>
          <w:szCs w:val="24"/>
        </w:rPr>
      </w:pPr>
    </w:p>
    <w:p w14:paraId="3CD7B5B4" w14:textId="1C2CBE75" w:rsidR="00275C06" w:rsidRPr="00D86106" w:rsidRDefault="008662D5" w:rsidP="00D86106">
      <w:pPr>
        <w:spacing w:after="0" w:line="240" w:lineRule="auto"/>
        <w:jc w:val="both"/>
        <w:rPr>
          <w:rFonts w:asciiTheme="minorBidi" w:hAnsiTheme="minorBidi"/>
          <w:sz w:val="24"/>
          <w:szCs w:val="24"/>
        </w:rPr>
      </w:pPr>
      <w:r w:rsidRPr="00D86106">
        <w:rPr>
          <w:rFonts w:asciiTheme="minorBidi" w:hAnsiTheme="minorBidi"/>
          <w:sz w:val="24"/>
          <w:szCs w:val="24"/>
        </w:rPr>
        <w:t xml:space="preserve">While </w:t>
      </w:r>
      <w:r w:rsidR="0040720B" w:rsidRPr="00D86106">
        <w:rPr>
          <w:rFonts w:asciiTheme="minorBidi" w:hAnsiTheme="minorBidi"/>
          <w:sz w:val="24"/>
          <w:szCs w:val="24"/>
        </w:rPr>
        <w:t xml:space="preserve">obsessing over the lives of others through their Facebook profiles or </w:t>
      </w:r>
      <w:r w:rsidR="003C0DBD" w:rsidRPr="00D86106">
        <w:rPr>
          <w:rFonts w:asciiTheme="minorBidi" w:hAnsiTheme="minorBidi"/>
          <w:sz w:val="24"/>
          <w:szCs w:val="24"/>
        </w:rPr>
        <w:t xml:space="preserve">what they post on Instagram </w:t>
      </w:r>
      <w:r w:rsidR="0040720B" w:rsidRPr="00D86106">
        <w:rPr>
          <w:rFonts w:asciiTheme="minorBidi" w:hAnsiTheme="minorBidi"/>
          <w:sz w:val="24"/>
          <w:szCs w:val="24"/>
        </w:rPr>
        <w:t>may not be prohibited, there are many hashkafic and psychological reasons to avoid it.</w:t>
      </w:r>
      <w:r w:rsidR="00A328B6" w:rsidRPr="00D86106">
        <w:rPr>
          <w:rFonts w:asciiTheme="minorBidi" w:hAnsiTheme="minorBidi"/>
          <w:sz w:val="24"/>
          <w:szCs w:val="24"/>
        </w:rPr>
        <w:t xml:space="preserve"> </w:t>
      </w:r>
      <w:r w:rsidR="0040720B" w:rsidRPr="00D86106">
        <w:rPr>
          <w:rFonts w:asciiTheme="minorBidi" w:hAnsiTheme="minorBidi"/>
          <w:sz w:val="24"/>
          <w:szCs w:val="24"/>
        </w:rPr>
        <w:t xml:space="preserve">It </w:t>
      </w:r>
      <w:r w:rsidR="00684DB0" w:rsidRPr="00D86106">
        <w:rPr>
          <w:rFonts w:asciiTheme="minorBidi" w:hAnsiTheme="minorBidi"/>
          <w:sz w:val="24"/>
          <w:szCs w:val="24"/>
        </w:rPr>
        <w:t xml:space="preserve">shares many of the negative qualities of </w:t>
      </w:r>
      <w:r w:rsidR="00684DB0" w:rsidRPr="00D86106">
        <w:rPr>
          <w:rFonts w:asciiTheme="minorBidi" w:hAnsiTheme="minorBidi"/>
          <w:i/>
          <w:iCs/>
          <w:sz w:val="24"/>
          <w:szCs w:val="24"/>
        </w:rPr>
        <w:t xml:space="preserve">lo tachmod, </w:t>
      </w:r>
      <w:r w:rsidR="00684DB0" w:rsidRPr="00D86106">
        <w:rPr>
          <w:rFonts w:asciiTheme="minorBidi" w:hAnsiTheme="minorBidi"/>
          <w:sz w:val="24"/>
          <w:szCs w:val="24"/>
        </w:rPr>
        <w:t>and leads to depression, damag</w:t>
      </w:r>
      <w:r w:rsidR="00B526F9" w:rsidRPr="00D86106">
        <w:rPr>
          <w:rFonts w:asciiTheme="minorBidi" w:hAnsiTheme="minorBidi"/>
          <w:sz w:val="24"/>
          <w:szCs w:val="24"/>
        </w:rPr>
        <w:t>ing</w:t>
      </w:r>
      <w:r w:rsidR="00684DB0" w:rsidRPr="00D86106">
        <w:rPr>
          <w:rFonts w:asciiTheme="minorBidi" w:hAnsiTheme="minorBidi"/>
          <w:sz w:val="24"/>
          <w:szCs w:val="24"/>
        </w:rPr>
        <w:t xml:space="preserve"> our relationship with others, God and ourselves. </w:t>
      </w:r>
      <w:r w:rsidR="00B526F9" w:rsidRPr="00D86106">
        <w:rPr>
          <w:rFonts w:asciiTheme="minorBidi" w:hAnsiTheme="minorBidi"/>
          <w:sz w:val="24"/>
          <w:szCs w:val="24"/>
        </w:rPr>
        <w:t>We must</w:t>
      </w:r>
      <w:r w:rsidR="00684DB0" w:rsidRPr="00D86106">
        <w:rPr>
          <w:rFonts w:asciiTheme="minorBidi" w:hAnsiTheme="minorBidi"/>
          <w:sz w:val="24"/>
          <w:szCs w:val="24"/>
        </w:rPr>
        <w:t xml:space="preserve"> </w:t>
      </w:r>
      <w:r w:rsidR="00A01E3C" w:rsidRPr="00D86106">
        <w:rPr>
          <w:rFonts w:asciiTheme="minorBidi" w:hAnsiTheme="minorBidi"/>
          <w:sz w:val="24"/>
          <w:szCs w:val="24"/>
        </w:rPr>
        <w:t>recogniz</w:t>
      </w:r>
      <w:r w:rsidR="00B526F9" w:rsidRPr="00D86106">
        <w:rPr>
          <w:rFonts w:asciiTheme="minorBidi" w:hAnsiTheme="minorBidi"/>
          <w:sz w:val="24"/>
          <w:szCs w:val="24"/>
        </w:rPr>
        <w:t>e</w:t>
      </w:r>
      <w:r w:rsidR="00A01E3C" w:rsidRPr="00D86106">
        <w:rPr>
          <w:rFonts w:asciiTheme="minorBidi" w:hAnsiTheme="minorBidi"/>
          <w:sz w:val="24"/>
          <w:szCs w:val="24"/>
        </w:rPr>
        <w:t xml:space="preserve"> that the lives we see are not as perfect as they seem</w:t>
      </w:r>
      <w:r w:rsidR="00B526F9" w:rsidRPr="00D86106">
        <w:rPr>
          <w:rFonts w:asciiTheme="minorBidi" w:hAnsiTheme="minorBidi"/>
          <w:sz w:val="24"/>
          <w:szCs w:val="24"/>
        </w:rPr>
        <w:t>; even if they were</w:t>
      </w:r>
      <w:r w:rsidR="00A01E3C" w:rsidRPr="00D86106">
        <w:rPr>
          <w:rFonts w:asciiTheme="minorBidi" w:hAnsiTheme="minorBidi"/>
          <w:sz w:val="24"/>
          <w:szCs w:val="24"/>
        </w:rPr>
        <w:t xml:space="preserve">, </w:t>
      </w:r>
      <w:r w:rsidR="000910D8" w:rsidRPr="00D86106">
        <w:rPr>
          <w:rFonts w:asciiTheme="minorBidi" w:hAnsiTheme="minorBidi"/>
          <w:sz w:val="24"/>
          <w:szCs w:val="24"/>
        </w:rPr>
        <w:t>our lives do not have to be identical to theirs to be meaningful and positive</w:t>
      </w:r>
      <w:r w:rsidR="00B526F9" w:rsidRPr="00D86106">
        <w:rPr>
          <w:rFonts w:asciiTheme="minorBidi" w:hAnsiTheme="minorBidi"/>
          <w:sz w:val="24"/>
          <w:szCs w:val="24"/>
        </w:rPr>
        <w:t>. This seems to</w:t>
      </w:r>
      <w:r w:rsidR="000910D8" w:rsidRPr="00D86106">
        <w:rPr>
          <w:rFonts w:asciiTheme="minorBidi" w:hAnsiTheme="minorBidi"/>
          <w:sz w:val="24"/>
          <w:szCs w:val="24"/>
        </w:rPr>
        <w:t xml:space="preserve"> the </w:t>
      </w:r>
      <w:r w:rsidR="00B526F9" w:rsidRPr="00D86106">
        <w:rPr>
          <w:rFonts w:asciiTheme="minorBidi" w:hAnsiTheme="minorBidi"/>
          <w:sz w:val="24"/>
          <w:szCs w:val="24"/>
        </w:rPr>
        <w:t xml:space="preserve">most </w:t>
      </w:r>
      <w:r w:rsidR="000910D8" w:rsidRPr="00D86106">
        <w:rPr>
          <w:rFonts w:asciiTheme="minorBidi" w:hAnsiTheme="minorBidi"/>
          <w:sz w:val="24"/>
          <w:szCs w:val="24"/>
        </w:rPr>
        <w:t>health</w:t>
      </w:r>
      <w:r w:rsidR="00B526F9" w:rsidRPr="00D86106">
        <w:rPr>
          <w:rFonts w:asciiTheme="minorBidi" w:hAnsiTheme="minorBidi"/>
          <w:sz w:val="24"/>
          <w:szCs w:val="24"/>
        </w:rPr>
        <w:t>y</w:t>
      </w:r>
      <w:r w:rsidR="000910D8" w:rsidRPr="00D86106">
        <w:rPr>
          <w:rFonts w:asciiTheme="minorBidi" w:hAnsiTheme="minorBidi"/>
          <w:sz w:val="24"/>
          <w:szCs w:val="24"/>
        </w:rPr>
        <w:t xml:space="preserve"> and spiritually proper direction to take.</w:t>
      </w:r>
      <w:r w:rsidR="00A328B6" w:rsidRPr="00D86106">
        <w:rPr>
          <w:rFonts w:asciiTheme="minorBidi" w:hAnsiTheme="minorBidi"/>
          <w:sz w:val="24"/>
          <w:szCs w:val="24"/>
        </w:rPr>
        <w:t xml:space="preserve"> </w:t>
      </w:r>
    </w:p>
    <w:sectPr w:rsidR="00275C06" w:rsidRPr="00D86106" w:rsidSect="00275C06">
      <w:headerReference w:type="default" r:id="rId9"/>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E7314" w14:textId="77777777" w:rsidR="004774CF" w:rsidRDefault="004774CF" w:rsidP="007C58EB">
      <w:pPr>
        <w:spacing w:after="0" w:line="240" w:lineRule="auto"/>
      </w:pPr>
      <w:r>
        <w:separator/>
      </w:r>
    </w:p>
  </w:endnote>
  <w:endnote w:type="continuationSeparator" w:id="0">
    <w:p w14:paraId="53D75FFE" w14:textId="77777777" w:rsidR="004774CF" w:rsidRDefault="004774CF" w:rsidP="007C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A5629" w14:textId="77777777" w:rsidR="004774CF" w:rsidRDefault="004774CF" w:rsidP="007C58EB">
      <w:pPr>
        <w:spacing w:after="0" w:line="240" w:lineRule="auto"/>
      </w:pPr>
      <w:r>
        <w:separator/>
      </w:r>
    </w:p>
  </w:footnote>
  <w:footnote w:type="continuationSeparator" w:id="0">
    <w:p w14:paraId="63CE6278" w14:textId="77777777" w:rsidR="004774CF" w:rsidRDefault="004774CF" w:rsidP="007C58EB">
      <w:pPr>
        <w:spacing w:after="0" w:line="240" w:lineRule="auto"/>
      </w:pPr>
      <w:r>
        <w:continuationSeparator/>
      </w:r>
    </w:p>
  </w:footnote>
  <w:footnote w:id="1">
    <w:p w14:paraId="7CCB5815" w14:textId="370764E0" w:rsidR="007C58EB" w:rsidRPr="00275C06" w:rsidRDefault="007C58EB" w:rsidP="00D86106">
      <w:pPr>
        <w:pStyle w:val="FootnoteText"/>
        <w:jc w:val="both"/>
        <w:rPr>
          <w:rFonts w:asciiTheme="minorBidi" w:hAnsiTheme="minorBidi"/>
        </w:rPr>
      </w:pPr>
      <w:r w:rsidRPr="00275C06">
        <w:rPr>
          <w:rStyle w:val="FootnoteReference"/>
          <w:rFonts w:asciiTheme="minorBidi" w:hAnsiTheme="minorBidi"/>
        </w:rPr>
        <w:footnoteRef/>
      </w:r>
      <w:r w:rsidRPr="00275C06">
        <w:rPr>
          <w:rFonts w:asciiTheme="minorBidi" w:hAnsiTheme="minorBidi"/>
        </w:rPr>
        <w:t xml:space="preserve"> CYBERPSYCHOLOGY, BEHAVIOR, AND SOCIAL NETWORKING</w:t>
      </w:r>
      <w:r w:rsidR="00646940">
        <w:rPr>
          <w:rFonts w:asciiTheme="minorBidi" w:hAnsiTheme="minorBidi"/>
        </w:rPr>
        <w:t>,</w:t>
      </w:r>
      <w:r w:rsidRPr="00275C06">
        <w:rPr>
          <w:rFonts w:asciiTheme="minorBidi" w:hAnsiTheme="minorBidi"/>
        </w:rPr>
        <w:t xml:space="preserve"> Volume 15, Number 2, 2012</w:t>
      </w:r>
      <w:r w:rsidR="00646940">
        <w:rPr>
          <w:rFonts w:asciiTheme="minorBidi" w:hAnsiTheme="minorBidi"/>
        </w:rPr>
        <w:t>.</w:t>
      </w:r>
    </w:p>
  </w:footnote>
  <w:footnote w:id="2">
    <w:p w14:paraId="47C0F6D4" w14:textId="08CB854D" w:rsidR="00D86106" w:rsidRPr="00275C06" w:rsidRDefault="008D391A" w:rsidP="00D86106">
      <w:pPr>
        <w:pStyle w:val="FootnoteText"/>
        <w:rPr>
          <w:rFonts w:asciiTheme="minorBidi" w:hAnsiTheme="minorBidi"/>
        </w:rPr>
      </w:pPr>
      <w:r w:rsidRPr="00275C06">
        <w:rPr>
          <w:rStyle w:val="FootnoteReference"/>
          <w:rFonts w:asciiTheme="minorBidi" w:hAnsiTheme="minorBidi"/>
        </w:rPr>
        <w:footnoteRef/>
      </w:r>
      <w:r w:rsidR="00D86106">
        <w:rPr>
          <w:rFonts w:asciiTheme="minorBidi" w:hAnsiTheme="minorBidi"/>
        </w:rPr>
        <w:t xml:space="preserve"> </w:t>
      </w:r>
      <w:r w:rsidR="001F4768">
        <w:rPr>
          <w:rFonts w:asciiTheme="minorBidi" w:hAnsiTheme="minorBidi"/>
        </w:rPr>
        <w:t xml:space="preserve">Available at: </w:t>
      </w:r>
      <w:hyperlink r:id="rId1" w:history="1">
        <w:r w:rsidR="00D86106" w:rsidRPr="00C97196">
          <w:rPr>
            <w:rStyle w:val="Hyperlink"/>
            <w:rFonts w:asciiTheme="minorBidi" w:hAnsiTheme="minorBidi"/>
          </w:rPr>
          <w:t>https://www.yutorah.org/lectures/lecture.cfm/901425/rabbi-dr-motti-klein/torahpsych-8-facebook-self-worth-social-comparison/</w:t>
        </w:r>
      </w:hyperlink>
      <w:r w:rsidR="001F4768">
        <w:rPr>
          <w:rFonts w:asciiTheme="minorBidi" w:hAnsiTheme="minorBidi"/>
        </w:rPr>
        <w:t>.</w:t>
      </w:r>
    </w:p>
  </w:footnote>
  <w:footnote w:id="3">
    <w:p w14:paraId="545D8631" w14:textId="7B936139" w:rsidR="00B62037" w:rsidRPr="00275C06" w:rsidRDefault="00B62037" w:rsidP="00D86106">
      <w:pPr>
        <w:pStyle w:val="FootnoteText"/>
        <w:jc w:val="both"/>
        <w:rPr>
          <w:rFonts w:asciiTheme="minorBidi" w:hAnsiTheme="minorBidi"/>
        </w:rPr>
      </w:pPr>
      <w:r w:rsidRPr="00275C06">
        <w:rPr>
          <w:rStyle w:val="FootnoteReference"/>
          <w:rFonts w:asciiTheme="minorBidi" w:hAnsiTheme="minorBidi"/>
        </w:rPr>
        <w:footnoteRef/>
      </w:r>
      <w:r w:rsidRPr="00275C06">
        <w:rPr>
          <w:rFonts w:asciiTheme="minorBidi" w:hAnsiTheme="minorBidi"/>
        </w:rPr>
        <w:t xml:space="preserve"> See </w:t>
      </w:r>
      <w:proofErr w:type="spellStart"/>
      <w:r w:rsidRPr="00275C06">
        <w:rPr>
          <w:rFonts w:asciiTheme="minorBidi" w:hAnsiTheme="minorBidi"/>
        </w:rPr>
        <w:t>Rashi</w:t>
      </w:r>
      <w:proofErr w:type="spellEnd"/>
      <w:r w:rsidRPr="00275C06">
        <w:rPr>
          <w:rFonts w:asciiTheme="minorBidi" w:hAnsiTheme="minorBidi"/>
        </w:rPr>
        <w:t>.</w:t>
      </w:r>
      <w:r w:rsidR="00A328B6">
        <w:rPr>
          <w:rFonts w:asciiTheme="minorBidi" w:hAnsiTheme="minorBidi"/>
        </w:rPr>
        <w:t xml:space="preserve"> </w:t>
      </w:r>
    </w:p>
  </w:footnote>
  <w:footnote w:id="4">
    <w:p w14:paraId="7827FB93" w14:textId="6E9DAA90" w:rsidR="00542902" w:rsidRPr="00275C06" w:rsidRDefault="00542902" w:rsidP="00D86106">
      <w:pPr>
        <w:pStyle w:val="FootnoteText"/>
        <w:jc w:val="both"/>
        <w:rPr>
          <w:rFonts w:asciiTheme="minorBidi" w:hAnsiTheme="minorBidi"/>
        </w:rPr>
      </w:pPr>
      <w:r w:rsidRPr="00275C06">
        <w:rPr>
          <w:rStyle w:val="FootnoteReference"/>
          <w:rFonts w:asciiTheme="minorBidi" w:hAnsiTheme="minorBidi"/>
        </w:rPr>
        <w:footnoteRef/>
      </w:r>
      <w:r w:rsidRPr="00275C06">
        <w:rPr>
          <w:rFonts w:asciiTheme="minorBidi" w:hAnsiTheme="minorBidi"/>
        </w:rPr>
        <w:t xml:space="preserve"> See </w:t>
      </w:r>
      <w:proofErr w:type="spellStart"/>
      <w:r w:rsidRPr="00275C06">
        <w:rPr>
          <w:rFonts w:asciiTheme="minorBidi" w:hAnsiTheme="minorBidi"/>
        </w:rPr>
        <w:t>Rashi</w:t>
      </w:r>
      <w:proofErr w:type="spellEnd"/>
      <w:r w:rsidRPr="00275C06">
        <w:rPr>
          <w:rFonts w:asciiTheme="minorBidi" w:hAnsiTheme="minorBidi"/>
        </w:rPr>
        <w:t xml:space="preserve">, </w:t>
      </w:r>
      <w:proofErr w:type="spellStart"/>
      <w:r w:rsidRPr="00275C06">
        <w:rPr>
          <w:rFonts w:asciiTheme="minorBidi" w:hAnsiTheme="minorBidi"/>
        </w:rPr>
        <w:t>Rabbe</w:t>
      </w:r>
      <w:r w:rsidR="00CD764F">
        <w:rPr>
          <w:rFonts w:asciiTheme="minorBidi" w:hAnsiTheme="minorBidi"/>
        </w:rPr>
        <w:t>i</w:t>
      </w:r>
      <w:r w:rsidRPr="00275C06">
        <w:rPr>
          <w:rFonts w:asciiTheme="minorBidi" w:hAnsiTheme="minorBidi"/>
        </w:rPr>
        <w:t>nu</w:t>
      </w:r>
      <w:proofErr w:type="spellEnd"/>
      <w:r w:rsidRPr="00275C06">
        <w:rPr>
          <w:rFonts w:asciiTheme="minorBidi" w:hAnsiTheme="minorBidi"/>
        </w:rPr>
        <w:t xml:space="preserve"> </w:t>
      </w:r>
      <w:proofErr w:type="spellStart"/>
      <w:r w:rsidRPr="00275C06">
        <w:rPr>
          <w:rFonts w:asciiTheme="minorBidi" w:hAnsiTheme="minorBidi"/>
        </w:rPr>
        <w:t>Yona</w:t>
      </w:r>
      <w:proofErr w:type="spellEnd"/>
      <w:r w:rsidR="00782196">
        <w:rPr>
          <w:rFonts w:asciiTheme="minorBidi" w:hAnsiTheme="minorBidi"/>
        </w:rPr>
        <w:t xml:space="preserve"> and</w:t>
      </w:r>
      <w:r w:rsidR="007E4824" w:rsidRPr="00275C06">
        <w:rPr>
          <w:rFonts w:asciiTheme="minorBidi" w:hAnsiTheme="minorBidi"/>
        </w:rPr>
        <w:t xml:space="preserve"> </w:t>
      </w:r>
      <w:proofErr w:type="spellStart"/>
      <w:r w:rsidR="007E4824" w:rsidRPr="00275C06">
        <w:rPr>
          <w:rFonts w:asciiTheme="minorBidi" w:hAnsiTheme="minorBidi"/>
        </w:rPr>
        <w:t>Rav</w:t>
      </w:r>
      <w:proofErr w:type="spellEnd"/>
      <w:r w:rsidR="007E4824" w:rsidRPr="00275C06">
        <w:rPr>
          <w:rFonts w:asciiTheme="minorBidi" w:hAnsiTheme="minorBidi"/>
        </w:rPr>
        <w:t xml:space="preserve"> </w:t>
      </w:r>
      <w:proofErr w:type="spellStart"/>
      <w:r w:rsidR="007E4824" w:rsidRPr="00275C06">
        <w:rPr>
          <w:rFonts w:asciiTheme="minorBidi" w:hAnsiTheme="minorBidi"/>
        </w:rPr>
        <w:t>Mat</w:t>
      </w:r>
      <w:r w:rsidR="00A328B6">
        <w:rPr>
          <w:rFonts w:asciiTheme="minorBidi" w:hAnsiTheme="minorBidi"/>
        </w:rPr>
        <w:t>i</w:t>
      </w:r>
      <w:r w:rsidR="007E4824" w:rsidRPr="00275C06">
        <w:rPr>
          <w:rFonts w:asciiTheme="minorBidi" w:hAnsiTheme="minorBidi"/>
        </w:rPr>
        <w:t>t</w:t>
      </w:r>
      <w:r w:rsidR="00A328B6">
        <w:rPr>
          <w:rFonts w:asciiTheme="minorBidi" w:hAnsiTheme="minorBidi"/>
        </w:rPr>
        <w:t>ya</w:t>
      </w:r>
      <w:proofErr w:type="spellEnd"/>
      <w:r w:rsidR="007E4824" w:rsidRPr="00275C06">
        <w:rPr>
          <w:rFonts w:asciiTheme="minorBidi" w:hAnsiTheme="minorBidi"/>
        </w:rPr>
        <w:t xml:space="preserve"> Ha</w:t>
      </w:r>
      <w:r w:rsidR="00A328B6">
        <w:rPr>
          <w:rFonts w:asciiTheme="minorBidi" w:hAnsiTheme="minorBidi"/>
        </w:rPr>
        <w:t>-</w:t>
      </w:r>
      <w:proofErr w:type="spellStart"/>
      <w:r w:rsidR="00A328B6">
        <w:rPr>
          <w:rFonts w:asciiTheme="minorBidi" w:hAnsiTheme="minorBidi"/>
        </w:rPr>
        <w:t>Y</w:t>
      </w:r>
      <w:r w:rsidR="007E4824" w:rsidRPr="00275C06">
        <w:rPr>
          <w:rFonts w:asciiTheme="minorBidi" w:hAnsiTheme="minorBidi"/>
        </w:rPr>
        <w:t>itzhari</w:t>
      </w:r>
      <w:proofErr w:type="spellEnd"/>
      <w:r w:rsidR="00782196">
        <w:rPr>
          <w:rFonts w:asciiTheme="minorBidi" w:hAnsiTheme="minorBidi"/>
        </w:rPr>
        <w:t>.</w:t>
      </w:r>
    </w:p>
  </w:footnote>
  <w:footnote w:id="5">
    <w:p w14:paraId="0D9653AF" w14:textId="64FFFCFF" w:rsidR="005B4C64" w:rsidRPr="00275C06" w:rsidRDefault="005B4C64" w:rsidP="00D86106">
      <w:pPr>
        <w:pStyle w:val="FootnoteText"/>
        <w:rPr>
          <w:rFonts w:asciiTheme="minorBidi" w:hAnsiTheme="minorBidi"/>
        </w:rPr>
      </w:pPr>
      <w:r w:rsidRPr="00275C06">
        <w:rPr>
          <w:rStyle w:val="FootnoteReference"/>
          <w:rFonts w:asciiTheme="minorBidi" w:hAnsiTheme="minorBidi"/>
        </w:rPr>
        <w:footnoteRef/>
      </w:r>
      <w:r w:rsidRPr="00275C06">
        <w:rPr>
          <w:rFonts w:asciiTheme="minorBidi" w:hAnsiTheme="minorBidi"/>
        </w:rPr>
        <w:t xml:space="preserve"> </w:t>
      </w:r>
      <w:proofErr w:type="gramStart"/>
      <w:r w:rsidRPr="00275C06">
        <w:rPr>
          <w:rFonts w:asciiTheme="minorBidi" w:hAnsiTheme="minorBidi"/>
        </w:rPr>
        <w:t>“</w:t>
      </w:r>
      <w:r w:rsidRPr="00275C06">
        <w:rPr>
          <w:rFonts w:asciiTheme="minorBidi" w:hAnsiTheme="minorBidi"/>
          <w:i/>
          <w:iCs/>
        </w:rPr>
        <w:t>Be-</w:t>
      </w:r>
      <w:proofErr w:type="spellStart"/>
      <w:r w:rsidR="00A328B6" w:rsidRPr="00275C06">
        <w:rPr>
          <w:rFonts w:asciiTheme="minorBidi" w:hAnsiTheme="minorBidi"/>
          <w:i/>
          <w:iCs/>
        </w:rPr>
        <w:t>inyan</w:t>
      </w:r>
      <w:proofErr w:type="spellEnd"/>
      <w:r w:rsidRPr="00275C06">
        <w:rPr>
          <w:rFonts w:asciiTheme="minorBidi" w:hAnsiTheme="minorBidi"/>
          <w:i/>
          <w:iCs/>
        </w:rPr>
        <w:t xml:space="preserve"> Lo </w:t>
      </w:r>
      <w:proofErr w:type="spellStart"/>
      <w:r w:rsidRPr="00275C06">
        <w:rPr>
          <w:rFonts w:asciiTheme="minorBidi" w:hAnsiTheme="minorBidi"/>
          <w:i/>
          <w:iCs/>
        </w:rPr>
        <w:t>Tachmod</w:t>
      </w:r>
      <w:proofErr w:type="spellEnd"/>
      <w:r w:rsidRPr="00275C06">
        <w:rPr>
          <w:rFonts w:asciiTheme="minorBidi" w:hAnsiTheme="minorBidi"/>
          <w:i/>
          <w:iCs/>
        </w:rPr>
        <w:t xml:space="preserve">”, </w:t>
      </w:r>
      <w:proofErr w:type="spellStart"/>
      <w:r w:rsidRPr="00275C06">
        <w:rPr>
          <w:rFonts w:asciiTheme="minorBidi" w:hAnsiTheme="minorBidi"/>
          <w:i/>
          <w:iCs/>
        </w:rPr>
        <w:t>Beit</w:t>
      </w:r>
      <w:proofErr w:type="spellEnd"/>
      <w:r w:rsidRPr="00275C06">
        <w:rPr>
          <w:rFonts w:asciiTheme="minorBidi" w:hAnsiTheme="minorBidi"/>
          <w:i/>
          <w:iCs/>
        </w:rPr>
        <w:t xml:space="preserve"> Yitzchak </w:t>
      </w:r>
      <w:r w:rsidRPr="00275C06">
        <w:rPr>
          <w:rFonts w:asciiTheme="minorBidi" w:hAnsiTheme="minorBidi"/>
        </w:rPr>
        <w:t>19.</w:t>
      </w:r>
      <w:proofErr w:type="gramEnd"/>
      <w:r w:rsidR="00A328B6">
        <w:rPr>
          <w:rFonts w:asciiTheme="minorBidi" w:hAnsiTheme="minorBidi"/>
        </w:rPr>
        <w:t xml:space="preserve"> </w:t>
      </w:r>
      <w:r w:rsidRPr="00275C06">
        <w:rPr>
          <w:rFonts w:asciiTheme="minorBidi" w:hAnsiTheme="minorBidi"/>
        </w:rPr>
        <w:t>Available:</w:t>
      </w:r>
      <w:r w:rsidR="00581F77" w:rsidRPr="00275C06">
        <w:rPr>
          <w:rFonts w:asciiTheme="minorBidi" w:hAnsiTheme="minorBidi"/>
        </w:rPr>
        <w:t xml:space="preserve"> </w:t>
      </w:r>
      <w:hyperlink r:id="rId2" w:history="1">
        <w:r w:rsidR="00BE7419" w:rsidRPr="00275C06">
          <w:rPr>
            <w:rStyle w:val="Hyperlink"/>
            <w:rFonts w:asciiTheme="minorBidi" w:hAnsiTheme="minorBidi"/>
          </w:rPr>
          <w:t>https://www.yutorah.org/lectures/lecture.cfm/749754/rabbi-michael-rosensweig/%D7%91%D7%A2%D7%A0%D7%99%D7%9F-%D7%9C%D7%90-%D7%AA%D7%97%D7%9E%D7%93/</w:t>
        </w:r>
      </w:hyperlink>
      <w:r w:rsidR="00423364">
        <w:rPr>
          <w:rStyle w:val="Hyperlink"/>
          <w:rFonts w:asciiTheme="minorBidi" w:hAnsiTheme="minorBidi"/>
        </w:rPr>
        <w:t>.</w:t>
      </w:r>
      <w:r w:rsidR="00BE7419" w:rsidRPr="00275C06">
        <w:rPr>
          <w:rFonts w:asciiTheme="minorBidi" w:hAnsiTheme="minorBidi"/>
        </w:rPr>
        <w:t xml:space="preserve"> Most of the analysis that follows comes from this article.</w:t>
      </w:r>
      <w:r w:rsidR="00A328B6">
        <w:rPr>
          <w:rFonts w:asciiTheme="minorBidi" w:hAnsiTheme="minorBidi"/>
        </w:rPr>
        <w:t xml:space="preserve"> </w:t>
      </w:r>
    </w:p>
  </w:footnote>
  <w:footnote w:id="6">
    <w:p w14:paraId="5C1A0D17" w14:textId="6775A6C5" w:rsidR="003C2F2E" w:rsidRPr="00275C06" w:rsidRDefault="003C2F2E" w:rsidP="00D86106">
      <w:pPr>
        <w:pStyle w:val="FootnoteText"/>
        <w:jc w:val="both"/>
        <w:rPr>
          <w:rFonts w:asciiTheme="minorBidi" w:hAnsiTheme="minorBidi"/>
        </w:rPr>
      </w:pPr>
      <w:r w:rsidRPr="00275C06">
        <w:rPr>
          <w:rStyle w:val="FootnoteReference"/>
          <w:rFonts w:asciiTheme="minorBidi" w:hAnsiTheme="minorBidi"/>
        </w:rPr>
        <w:footnoteRef/>
      </w:r>
      <w:r w:rsidRPr="00275C06">
        <w:rPr>
          <w:rFonts w:asciiTheme="minorBidi" w:hAnsiTheme="minorBidi"/>
        </w:rPr>
        <w:t xml:space="preserve"> This seems to be how </w:t>
      </w:r>
      <w:proofErr w:type="spellStart"/>
      <w:r w:rsidRPr="00275C06">
        <w:rPr>
          <w:rFonts w:asciiTheme="minorBidi" w:hAnsiTheme="minorBidi"/>
        </w:rPr>
        <w:t>Maggid</w:t>
      </w:r>
      <w:proofErr w:type="spellEnd"/>
      <w:r w:rsidRPr="00275C06">
        <w:rPr>
          <w:rFonts w:asciiTheme="minorBidi" w:hAnsiTheme="minorBidi"/>
        </w:rPr>
        <w:t xml:space="preserve"> </w:t>
      </w:r>
      <w:proofErr w:type="spellStart"/>
      <w:r w:rsidRPr="00275C06">
        <w:rPr>
          <w:rFonts w:asciiTheme="minorBidi" w:hAnsiTheme="minorBidi"/>
        </w:rPr>
        <w:t>Mishn</w:t>
      </w:r>
      <w:r w:rsidR="005823C3">
        <w:rPr>
          <w:rFonts w:asciiTheme="minorBidi" w:hAnsiTheme="minorBidi"/>
        </w:rPr>
        <w:t>eh</w:t>
      </w:r>
      <w:proofErr w:type="spellEnd"/>
      <w:r w:rsidRPr="00275C06">
        <w:rPr>
          <w:rFonts w:asciiTheme="minorBidi" w:hAnsiTheme="minorBidi"/>
        </w:rPr>
        <w:t xml:space="preserve"> understands </w:t>
      </w:r>
      <w:proofErr w:type="spellStart"/>
      <w:r w:rsidRPr="00275C06">
        <w:rPr>
          <w:rFonts w:asciiTheme="minorBidi" w:hAnsiTheme="minorBidi"/>
        </w:rPr>
        <w:t>Rambam</w:t>
      </w:r>
      <w:proofErr w:type="spellEnd"/>
      <w:r w:rsidRPr="00275C06">
        <w:rPr>
          <w:rFonts w:asciiTheme="minorBidi" w:hAnsiTheme="minorBidi"/>
        </w:rPr>
        <w:t>.</w:t>
      </w:r>
      <w:r w:rsidR="00A328B6">
        <w:rPr>
          <w:rFonts w:asciiTheme="minorBidi" w:hAnsiTheme="minorBidi"/>
        </w:rPr>
        <w:t xml:space="preserve"> </w:t>
      </w:r>
      <w:r w:rsidR="0042496F" w:rsidRPr="00275C06">
        <w:rPr>
          <w:rFonts w:asciiTheme="minorBidi" w:hAnsiTheme="minorBidi"/>
        </w:rPr>
        <w:tab/>
      </w:r>
    </w:p>
  </w:footnote>
  <w:footnote w:id="7">
    <w:p w14:paraId="247CBFE4" w14:textId="28A585BC" w:rsidR="00FB5967" w:rsidRPr="00275C06" w:rsidRDefault="00FB5967" w:rsidP="00D86106">
      <w:pPr>
        <w:pStyle w:val="FootnoteText"/>
        <w:jc w:val="both"/>
        <w:rPr>
          <w:rFonts w:asciiTheme="minorBidi" w:hAnsiTheme="minorBidi"/>
          <w:i/>
          <w:iCs/>
        </w:rPr>
      </w:pPr>
      <w:r w:rsidRPr="00275C06">
        <w:rPr>
          <w:rStyle w:val="FootnoteReference"/>
          <w:rFonts w:asciiTheme="minorBidi" w:hAnsiTheme="minorBidi"/>
          <w:i/>
          <w:iCs/>
        </w:rPr>
        <w:footnoteRef/>
      </w:r>
      <w:r w:rsidRPr="00275C06">
        <w:rPr>
          <w:rFonts w:asciiTheme="minorBidi" w:hAnsiTheme="minorBidi"/>
          <w:i/>
          <w:iCs/>
        </w:rPr>
        <w:t xml:space="preserve"> </w:t>
      </w:r>
      <w:proofErr w:type="gramStart"/>
      <w:r w:rsidR="00DB6BBF" w:rsidRPr="00275C06">
        <w:rPr>
          <w:rFonts w:asciiTheme="minorBidi" w:hAnsiTheme="minorBidi"/>
          <w:i/>
          <w:iCs/>
        </w:rPr>
        <w:t>Tosafot Bava Metzi</w:t>
      </w:r>
      <w:r w:rsidR="00DB6BBF" w:rsidRPr="00275C06">
        <w:rPr>
          <w:rFonts w:asciiTheme="minorBidi" w:hAnsiTheme="minorBidi"/>
        </w:rPr>
        <w:t xml:space="preserve">a 5b s.v. </w:t>
      </w:r>
      <w:r w:rsidR="005823C3">
        <w:rPr>
          <w:rFonts w:asciiTheme="minorBidi" w:hAnsiTheme="minorBidi"/>
          <w:i/>
          <w:iCs/>
        </w:rPr>
        <w:t>B</w:t>
      </w:r>
      <w:r w:rsidR="00DB6BBF" w:rsidRPr="00275C06">
        <w:rPr>
          <w:rFonts w:asciiTheme="minorBidi" w:hAnsiTheme="minorBidi"/>
          <w:i/>
          <w:iCs/>
        </w:rPr>
        <w:t xml:space="preserve">e-lo </w:t>
      </w:r>
      <w:proofErr w:type="spellStart"/>
      <w:r w:rsidR="00DB6BBF" w:rsidRPr="00275C06">
        <w:rPr>
          <w:rFonts w:asciiTheme="minorBidi" w:hAnsiTheme="minorBidi"/>
          <w:i/>
          <w:iCs/>
        </w:rPr>
        <w:t>dami</w:t>
      </w:r>
      <w:proofErr w:type="spellEnd"/>
      <w:r w:rsidR="00DF00EE">
        <w:rPr>
          <w:rFonts w:asciiTheme="minorBidi" w:hAnsiTheme="minorBidi"/>
          <w:i/>
          <w:iCs/>
        </w:rPr>
        <w:t xml:space="preserve">; </w:t>
      </w:r>
      <w:r w:rsidR="00280F63" w:rsidRPr="00275C06">
        <w:rPr>
          <w:rFonts w:asciiTheme="minorBidi" w:hAnsiTheme="minorBidi"/>
          <w:i/>
          <w:iCs/>
        </w:rPr>
        <w:t xml:space="preserve">Sanhedrin </w:t>
      </w:r>
      <w:r w:rsidR="00280F63" w:rsidRPr="00275C06">
        <w:rPr>
          <w:rFonts w:asciiTheme="minorBidi" w:hAnsiTheme="minorBidi"/>
        </w:rPr>
        <w:t xml:space="preserve">25b </w:t>
      </w:r>
      <w:proofErr w:type="spellStart"/>
      <w:r w:rsidR="00280F63" w:rsidRPr="00275C06">
        <w:rPr>
          <w:rFonts w:asciiTheme="minorBidi" w:hAnsiTheme="minorBidi"/>
        </w:rPr>
        <w:t>s.v</w:t>
      </w:r>
      <w:proofErr w:type="spellEnd"/>
      <w:r w:rsidR="00280F63" w:rsidRPr="00275C06">
        <w:rPr>
          <w:rFonts w:asciiTheme="minorBidi" w:hAnsiTheme="minorBidi"/>
        </w:rPr>
        <w:t xml:space="preserve">. </w:t>
      </w:r>
      <w:r w:rsidR="00DF00EE">
        <w:rPr>
          <w:rFonts w:asciiTheme="minorBidi" w:hAnsiTheme="minorBidi"/>
          <w:i/>
          <w:iCs/>
        </w:rPr>
        <w:t>M</w:t>
      </w:r>
      <w:r w:rsidR="00280F63" w:rsidRPr="00275C06">
        <w:rPr>
          <w:rFonts w:asciiTheme="minorBidi" w:hAnsiTheme="minorBidi"/>
          <w:i/>
          <w:iCs/>
        </w:rPr>
        <w:t>e</w:t>
      </w:r>
      <w:r w:rsidR="00DF00EE">
        <w:rPr>
          <w:rFonts w:asciiTheme="minorBidi" w:hAnsiTheme="minorBidi"/>
          <w:i/>
          <w:iCs/>
        </w:rPr>
        <w:t>i</w:t>
      </w:r>
      <w:r w:rsidR="00280F63" w:rsidRPr="00275C06">
        <w:rPr>
          <w:rFonts w:asciiTheme="minorBidi" w:hAnsiTheme="minorBidi"/>
          <w:i/>
          <w:iCs/>
        </w:rPr>
        <w:t>-</w:t>
      </w:r>
      <w:proofErr w:type="spellStart"/>
      <w:r w:rsidR="00280F63" w:rsidRPr="00275C06">
        <w:rPr>
          <w:rFonts w:asciiTheme="minorBidi" w:hAnsiTheme="minorBidi"/>
          <w:i/>
          <w:iCs/>
        </w:rPr>
        <w:t>ik</w:t>
      </w:r>
      <w:r w:rsidR="00A328B6">
        <w:rPr>
          <w:rFonts w:asciiTheme="minorBidi" w:hAnsiTheme="minorBidi"/>
          <w:i/>
          <w:iCs/>
        </w:rPr>
        <w:t>k</w:t>
      </w:r>
      <w:r w:rsidR="00280F63" w:rsidRPr="00275C06">
        <w:rPr>
          <w:rFonts w:asciiTheme="minorBidi" w:hAnsiTheme="minorBidi"/>
          <w:i/>
          <w:iCs/>
        </w:rPr>
        <w:t>ara</w:t>
      </w:r>
      <w:proofErr w:type="spellEnd"/>
      <w:r w:rsidR="00280F63" w:rsidRPr="00275C06">
        <w:rPr>
          <w:rFonts w:asciiTheme="minorBidi" w:hAnsiTheme="minorBidi"/>
          <w:i/>
          <w:iCs/>
        </w:rPr>
        <w:t>.</w:t>
      </w:r>
      <w:proofErr w:type="gramEnd"/>
      <w:r w:rsidR="00A328B6">
        <w:rPr>
          <w:rFonts w:asciiTheme="minorBidi" w:hAnsiTheme="minorBidi"/>
          <w:i/>
          <w:iCs/>
        </w:rPr>
        <w:t xml:space="preserve"> </w:t>
      </w:r>
    </w:p>
  </w:footnote>
  <w:footnote w:id="8">
    <w:p w14:paraId="2A56FFDA" w14:textId="3B03637F" w:rsidR="007B4EC0" w:rsidRPr="00275C06" w:rsidRDefault="007B4EC0" w:rsidP="00D86106">
      <w:pPr>
        <w:pStyle w:val="FootnoteText"/>
        <w:jc w:val="both"/>
        <w:rPr>
          <w:rFonts w:asciiTheme="minorBidi" w:hAnsiTheme="minorBidi"/>
        </w:rPr>
      </w:pPr>
      <w:r w:rsidRPr="00275C06">
        <w:rPr>
          <w:rStyle w:val="FootnoteReference"/>
          <w:rFonts w:asciiTheme="minorBidi" w:hAnsiTheme="minorBidi"/>
        </w:rPr>
        <w:footnoteRef/>
      </w:r>
      <w:r w:rsidRPr="00275C06">
        <w:rPr>
          <w:rFonts w:asciiTheme="minorBidi" w:hAnsiTheme="minorBidi"/>
        </w:rPr>
        <w:t xml:space="preserve"> See above, as well as </w:t>
      </w:r>
      <w:r w:rsidRPr="00275C06">
        <w:rPr>
          <w:rFonts w:asciiTheme="minorBidi" w:hAnsiTheme="minorBidi"/>
          <w:i/>
          <w:iCs/>
        </w:rPr>
        <w:t xml:space="preserve">Bava Kama </w:t>
      </w:r>
      <w:r w:rsidRPr="00275C06">
        <w:rPr>
          <w:rFonts w:asciiTheme="minorBidi" w:hAnsiTheme="minorBidi"/>
        </w:rPr>
        <w:t>62</w:t>
      </w:r>
      <w:r w:rsidR="0028748E" w:rsidRPr="00275C06">
        <w:rPr>
          <w:rFonts w:asciiTheme="minorBidi" w:hAnsiTheme="minorBidi"/>
        </w:rPr>
        <w:t xml:space="preserve">a, s.v. </w:t>
      </w:r>
      <w:r w:rsidR="00A328B6">
        <w:rPr>
          <w:rFonts w:asciiTheme="minorBidi" w:hAnsiTheme="minorBidi"/>
          <w:i/>
          <w:iCs/>
        </w:rPr>
        <w:t>M</w:t>
      </w:r>
      <w:r w:rsidR="0028748E" w:rsidRPr="00275C06">
        <w:rPr>
          <w:rFonts w:asciiTheme="minorBidi" w:hAnsiTheme="minorBidi"/>
          <w:i/>
          <w:iCs/>
        </w:rPr>
        <w:t xml:space="preserve">a, </w:t>
      </w:r>
      <w:proofErr w:type="spellStart"/>
      <w:r w:rsidR="00A328B6">
        <w:rPr>
          <w:rFonts w:asciiTheme="minorBidi" w:hAnsiTheme="minorBidi"/>
          <w:i/>
          <w:iCs/>
        </w:rPr>
        <w:t>C</w:t>
      </w:r>
      <w:r w:rsidR="0028748E" w:rsidRPr="00275C06">
        <w:rPr>
          <w:rFonts w:asciiTheme="minorBidi" w:hAnsiTheme="minorBidi"/>
          <w:i/>
          <w:iCs/>
        </w:rPr>
        <w:t>hamsan</w:t>
      </w:r>
      <w:proofErr w:type="spellEnd"/>
      <w:r w:rsidR="0028748E" w:rsidRPr="00275C06">
        <w:rPr>
          <w:rFonts w:asciiTheme="minorBidi" w:hAnsiTheme="minorBidi"/>
          <w:i/>
          <w:iCs/>
        </w:rPr>
        <w:t>.</w:t>
      </w:r>
      <w:r w:rsidR="00A328B6">
        <w:rPr>
          <w:rFonts w:asciiTheme="minorBidi" w:hAnsiTheme="minorBidi"/>
          <w:i/>
          <w:iCs/>
        </w:rPr>
        <w:t xml:space="preserve"> </w:t>
      </w:r>
    </w:p>
  </w:footnote>
  <w:footnote w:id="9">
    <w:p w14:paraId="0F30C4DF" w14:textId="78C2C6C6" w:rsidR="00135754" w:rsidRPr="00275C06" w:rsidRDefault="00135754" w:rsidP="00D86106">
      <w:pPr>
        <w:pStyle w:val="FootnoteText"/>
        <w:jc w:val="both"/>
        <w:rPr>
          <w:rFonts w:asciiTheme="minorBidi" w:hAnsiTheme="minorBidi"/>
        </w:rPr>
      </w:pPr>
      <w:r w:rsidRPr="00275C06">
        <w:rPr>
          <w:rStyle w:val="FootnoteReference"/>
          <w:rFonts w:asciiTheme="minorBidi" w:hAnsiTheme="minorBidi"/>
        </w:rPr>
        <w:footnoteRef/>
      </w:r>
      <w:r w:rsidRPr="00275C06">
        <w:rPr>
          <w:rFonts w:asciiTheme="minorBidi" w:hAnsiTheme="minorBidi"/>
        </w:rPr>
        <w:t xml:space="preserve"> The Gemara in </w:t>
      </w:r>
      <w:r w:rsidRPr="00275C06">
        <w:rPr>
          <w:rFonts w:asciiTheme="minorBidi" w:hAnsiTheme="minorBidi"/>
          <w:i/>
          <w:iCs/>
        </w:rPr>
        <w:t xml:space="preserve">Bava Metzia </w:t>
      </w:r>
      <w:r w:rsidRPr="00275C06">
        <w:rPr>
          <w:rFonts w:asciiTheme="minorBidi" w:hAnsiTheme="minorBidi"/>
        </w:rPr>
        <w:t xml:space="preserve">5b notes that people do not understand that one can violate this prohibition even when </w:t>
      </w:r>
      <w:r w:rsidR="00DF00EE">
        <w:rPr>
          <w:rFonts w:asciiTheme="minorBidi" w:hAnsiTheme="minorBidi"/>
        </w:rPr>
        <w:t>he</w:t>
      </w:r>
      <w:r w:rsidRPr="00275C06">
        <w:rPr>
          <w:rFonts w:asciiTheme="minorBidi" w:hAnsiTheme="minorBidi"/>
        </w:rPr>
        <w:t xml:space="preserve"> pay for the property.</w:t>
      </w:r>
      <w:r w:rsidR="00A328B6">
        <w:rPr>
          <w:rFonts w:asciiTheme="minorBidi" w:hAnsiTheme="minorBidi"/>
        </w:rPr>
        <w:t xml:space="preserve"> </w:t>
      </w:r>
      <w:r w:rsidRPr="00275C06">
        <w:rPr>
          <w:rFonts w:asciiTheme="minorBidi" w:hAnsiTheme="minorBidi"/>
        </w:rPr>
        <w:t xml:space="preserve">Thus, </w:t>
      </w:r>
      <w:r w:rsidR="00B02CC6" w:rsidRPr="00275C06">
        <w:rPr>
          <w:rFonts w:asciiTheme="minorBidi" w:hAnsiTheme="minorBidi"/>
        </w:rPr>
        <w:t>while it is prohibited</w:t>
      </w:r>
      <w:r w:rsidR="00423364">
        <w:rPr>
          <w:rFonts w:asciiTheme="minorBidi" w:hAnsiTheme="minorBidi"/>
        </w:rPr>
        <w:t xml:space="preserve"> to do so</w:t>
      </w:r>
      <w:r w:rsidR="00B02CC6" w:rsidRPr="00275C06">
        <w:rPr>
          <w:rFonts w:asciiTheme="minorBidi" w:hAnsiTheme="minorBidi"/>
        </w:rPr>
        <w:t xml:space="preserve">, those who violate the prohibition remain valid witnesses, though violating biblical prohibitions under many circumstances invalidate people’s status as </w:t>
      </w:r>
      <w:r w:rsidR="00AD6656" w:rsidRPr="00275C06">
        <w:rPr>
          <w:rFonts w:asciiTheme="minorBidi" w:hAnsiTheme="minorBidi"/>
        </w:rPr>
        <w:t>witnesses.</w:t>
      </w:r>
      <w:r w:rsidR="00A328B6">
        <w:rPr>
          <w:rFonts w:asciiTheme="minorBidi" w:hAnsiTheme="minorBidi"/>
        </w:rPr>
        <w:t xml:space="preserve"> </w:t>
      </w:r>
    </w:p>
  </w:footnote>
  <w:footnote w:id="10">
    <w:p w14:paraId="1B16DEDD" w14:textId="63508BBE" w:rsidR="00960102" w:rsidRPr="00275C06" w:rsidRDefault="00960102" w:rsidP="00D86106">
      <w:pPr>
        <w:pStyle w:val="FootnoteText"/>
        <w:jc w:val="both"/>
        <w:rPr>
          <w:rFonts w:asciiTheme="minorBidi" w:hAnsiTheme="minorBidi"/>
        </w:rPr>
      </w:pPr>
      <w:r w:rsidRPr="00275C06">
        <w:rPr>
          <w:rStyle w:val="FootnoteReference"/>
          <w:rFonts w:asciiTheme="minorBidi" w:hAnsiTheme="minorBidi"/>
        </w:rPr>
        <w:footnoteRef/>
      </w:r>
      <w:r w:rsidRPr="00275C06">
        <w:rPr>
          <w:rFonts w:asciiTheme="minorBidi" w:hAnsiTheme="minorBidi"/>
        </w:rPr>
        <w:t xml:space="preserve"> See Rav Rosensweig</w:t>
      </w:r>
      <w:r w:rsidR="00423364">
        <w:rPr>
          <w:rFonts w:asciiTheme="minorBidi" w:hAnsiTheme="minorBidi"/>
        </w:rPr>
        <w:t>’s article</w:t>
      </w:r>
      <w:r w:rsidRPr="00275C06">
        <w:rPr>
          <w:rFonts w:asciiTheme="minorBidi" w:hAnsiTheme="minorBidi"/>
        </w:rPr>
        <w:t xml:space="preserve"> for a full discussi</w:t>
      </w:r>
      <w:r w:rsidR="001F21F4" w:rsidRPr="00275C06">
        <w:rPr>
          <w:rFonts w:asciiTheme="minorBidi" w:hAnsiTheme="minorBidi"/>
        </w:rPr>
        <w:t>on of these positions.</w:t>
      </w:r>
      <w:r w:rsidR="00A328B6">
        <w:rPr>
          <w:rFonts w:asciiTheme="minorBidi" w:hAnsiTheme="minorBidi"/>
        </w:rPr>
        <w:t xml:space="preserve"> </w:t>
      </w:r>
    </w:p>
  </w:footnote>
  <w:footnote w:id="11">
    <w:p w14:paraId="4E5CC6C9" w14:textId="467A206F" w:rsidR="007B47C4" w:rsidRPr="00275C06" w:rsidRDefault="007B47C4" w:rsidP="00D86106">
      <w:pPr>
        <w:pStyle w:val="FootnoteText"/>
        <w:jc w:val="both"/>
        <w:rPr>
          <w:rFonts w:asciiTheme="minorBidi" w:hAnsiTheme="minorBidi"/>
          <w:rtl/>
        </w:rPr>
      </w:pPr>
      <w:r w:rsidRPr="00275C06">
        <w:rPr>
          <w:rStyle w:val="FootnoteReference"/>
          <w:rFonts w:asciiTheme="minorBidi" w:hAnsiTheme="minorBidi"/>
        </w:rPr>
        <w:footnoteRef/>
      </w:r>
      <w:r w:rsidRPr="00275C06">
        <w:rPr>
          <w:rFonts w:asciiTheme="minorBidi" w:hAnsiTheme="minorBidi"/>
        </w:rPr>
        <w:t xml:space="preserve"> Rav Elchanan Samet has a thorough summary of many of the possible rationales for this </w:t>
      </w:r>
      <w:proofErr w:type="spellStart"/>
      <w:r w:rsidRPr="00275C06">
        <w:rPr>
          <w:rFonts w:asciiTheme="minorBidi" w:hAnsiTheme="minorBidi"/>
        </w:rPr>
        <w:t>mitzva</w:t>
      </w:r>
      <w:proofErr w:type="spellEnd"/>
      <w:r w:rsidR="00423364">
        <w:rPr>
          <w:rFonts w:asciiTheme="minorBidi" w:hAnsiTheme="minorBidi"/>
        </w:rPr>
        <w:t>, at</w:t>
      </w:r>
      <w:r w:rsidRPr="00275C06">
        <w:rPr>
          <w:rFonts w:asciiTheme="minorBidi" w:hAnsiTheme="minorBidi"/>
        </w:rPr>
        <w:t>: https://www.etzion.org.il/en/tenth-commandment-you-shall-not-covet</w:t>
      </w:r>
      <w:r w:rsidR="00B1078D" w:rsidRPr="00275C06">
        <w:rPr>
          <w:rFonts w:asciiTheme="minorBidi" w:hAnsiTheme="minorBidi"/>
        </w:rPr>
        <w:t>.</w:t>
      </w:r>
      <w:r w:rsidR="00A328B6">
        <w:rPr>
          <w:rFonts w:asciiTheme="minorBidi" w:hAnsiTheme="minorBidi"/>
          <w:rtl/>
        </w:rPr>
        <w:t xml:space="preserve"> </w:t>
      </w:r>
      <w:r w:rsidR="00426729" w:rsidRPr="00275C06">
        <w:rPr>
          <w:rFonts w:asciiTheme="minorBidi" w:hAnsiTheme="minorBidi"/>
          <w:rtl/>
        </w:rPr>
        <w:t xml:space="preserve"> </w:t>
      </w:r>
      <w:r w:rsidR="00426729" w:rsidRPr="00275C06">
        <w:rPr>
          <w:rFonts w:asciiTheme="minorBidi" w:hAnsiTheme="minorBidi"/>
        </w:rPr>
        <w:t xml:space="preserve">Several others are mentioned in </w:t>
      </w:r>
      <w:proofErr w:type="spellStart"/>
      <w:r w:rsidR="00426729" w:rsidRPr="00275C06">
        <w:rPr>
          <w:rFonts w:asciiTheme="minorBidi" w:hAnsiTheme="minorBidi"/>
        </w:rPr>
        <w:t>Rav</w:t>
      </w:r>
      <w:proofErr w:type="spellEnd"/>
      <w:r w:rsidR="00426729" w:rsidRPr="00275C06">
        <w:rPr>
          <w:rFonts w:asciiTheme="minorBidi" w:hAnsiTheme="minorBidi"/>
        </w:rPr>
        <w:t xml:space="preserve"> </w:t>
      </w:r>
      <w:proofErr w:type="spellStart"/>
      <w:r w:rsidR="00426729" w:rsidRPr="00275C06">
        <w:rPr>
          <w:rFonts w:asciiTheme="minorBidi" w:hAnsiTheme="minorBidi"/>
        </w:rPr>
        <w:t>Rosensweig’s</w:t>
      </w:r>
      <w:proofErr w:type="spellEnd"/>
      <w:r w:rsidR="00426729" w:rsidRPr="00275C06">
        <w:rPr>
          <w:rFonts w:asciiTheme="minorBidi" w:hAnsiTheme="minorBidi"/>
        </w:rPr>
        <w:t xml:space="preserve"> article.</w:t>
      </w:r>
      <w:r w:rsidR="00A328B6">
        <w:rPr>
          <w:rFonts w:asciiTheme="minorBidi" w:hAnsiTheme="minorBidi"/>
        </w:rPr>
        <w:t xml:space="preserve"> </w:t>
      </w:r>
    </w:p>
  </w:footnote>
  <w:footnote w:id="12">
    <w:p w14:paraId="52976B41" w14:textId="563B1139" w:rsidR="00174980" w:rsidRPr="00275C06" w:rsidRDefault="00174980" w:rsidP="00D86106">
      <w:pPr>
        <w:pStyle w:val="FootnoteText"/>
        <w:jc w:val="both"/>
        <w:rPr>
          <w:rFonts w:asciiTheme="minorBidi" w:hAnsiTheme="minorBidi"/>
        </w:rPr>
      </w:pPr>
      <w:r w:rsidRPr="00275C06">
        <w:rPr>
          <w:rStyle w:val="FootnoteReference"/>
          <w:rFonts w:asciiTheme="minorBidi" w:hAnsiTheme="minorBidi"/>
        </w:rPr>
        <w:footnoteRef/>
      </w:r>
      <w:r w:rsidRPr="00275C06">
        <w:rPr>
          <w:rFonts w:asciiTheme="minorBidi" w:hAnsiTheme="minorBidi"/>
        </w:rPr>
        <w:t xml:space="preserve"> See the similar comments made by Rambam in the context of the prohibition against revenge in </w:t>
      </w:r>
      <w:proofErr w:type="spellStart"/>
      <w:r w:rsidRPr="0022258F">
        <w:rPr>
          <w:rFonts w:asciiTheme="minorBidi" w:hAnsiTheme="minorBidi"/>
          <w:i/>
          <w:iCs/>
        </w:rPr>
        <w:t>Hil</w:t>
      </w:r>
      <w:r w:rsidR="00275C06" w:rsidRPr="0022258F">
        <w:rPr>
          <w:rFonts w:asciiTheme="minorBidi" w:hAnsiTheme="minorBidi"/>
          <w:i/>
          <w:iCs/>
        </w:rPr>
        <w:t>k</w:t>
      </w:r>
      <w:r w:rsidRPr="0022258F">
        <w:rPr>
          <w:rFonts w:asciiTheme="minorBidi" w:hAnsiTheme="minorBidi"/>
          <w:i/>
          <w:iCs/>
        </w:rPr>
        <w:t>hot</w:t>
      </w:r>
      <w:proofErr w:type="spellEnd"/>
      <w:r w:rsidRPr="0022258F">
        <w:rPr>
          <w:rFonts w:asciiTheme="minorBidi" w:hAnsiTheme="minorBidi"/>
          <w:i/>
          <w:iCs/>
        </w:rPr>
        <w:t xml:space="preserve"> </w:t>
      </w:r>
      <w:proofErr w:type="spellStart"/>
      <w:r w:rsidR="00A328B6" w:rsidRPr="0022258F">
        <w:rPr>
          <w:rFonts w:asciiTheme="minorBidi" w:hAnsiTheme="minorBidi"/>
          <w:i/>
          <w:iCs/>
        </w:rPr>
        <w:t>De’ot</w:t>
      </w:r>
      <w:proofErr w:type="spellEnd"/>
      <w:r w:rsidR="007856D9" w:rsidRPr="00275C06">
        <w:rPr>
          <w:rFonts w:asciiTheme="minorBidi" w:hAnsiTheme="minorBidi"/>
        </w:rPr>
        <w:t xml:space="preserve"> 7:7. </w:t>
      </w:r>
    </w:p>
  </w:footnote>
  <w:footnote w:id="13">
    <w:p w14:paraId="1AFCA743" w14:textId="1F3647D1" w:rsidR="00174980" w:rsidRPr="00275C06" w:rsidRDefault="00174980" w:rsidP="00D86106">
      <w:pPr>
        <w:pStyle w:val="FootnoteText"/>
        <w:jc w:val="both"/>
        <w:rPr>
          <w:rFonts w:asciiTheme="minorBidi" w:hAnsiTheme="minorBidi"/>
        </w:rPr>
      </w:pPr>
      <w:r w:rsidRPr="00275C06">
        <w:rPr>
          <w:rStyle w:val="FootnoteReference"/>
          <w:rFonts w:asciiTheme="minorBidi" w:hAnsiTheme="minorBidi"/>
        </w:rPr>
        <w:footnoteRef/>
      </w:r>
      <w:r w:rsidRPr="00275C06">
        <w:rPr>
          <w:rFonts w:asciiTheme="minorBidi" w:hAnsiTheme="minorBidi"/>
        </w:rPr>
        <w:t xml:space="preserve"> See </w:t>
      </w:r>
      <w:proofErr w:type="spellStart"/>
      <w:r w:rsidR="00275C06">
        <w:rPr>
          <w:rFonts w:asciiTheme="minorBidi" w:hAnsiTheme="minorBidi"/>
          <w:i/>
          <w:iCs/>
        </w:rPr>
        <w:t>Vayikra</w:t>
      </w:r>
      <w:proofErr w:type="spellEnd"/>
      <w:r w:rsidR="00275C06">
        <w:rPr>
          <w:rFonts w:asciiTheme="minorBidi" w:hAnsiTheme="minorBidi"/>
          <w:i/>
          <w:iCs/>
        </w:rPr>
        <w:t xml:space="preserve"> </w:t>
      </w:r>
      <w:proofErr w:type="spellStart"/>
      <w:r w:rsidR="00275C06">
        <w:rPr>
          <w:rFonts w:asciiTheme="minorBidi" w:hAnsiTheme="minorBidi"/>
          <w:i/>
          <w:iCs/>
        </w:rPr>
        <w:t>Rabb</w:t>
      </w:r>
      <w:r w:rsidR="0082101E">
        <w:rPr>
          <w:rFonts w:asciiTheme="minorBidi" w:hAnsiTheme="minorBidi"/>
          <w:i/>
          <w:iCs/>
        </w:rPr>
        <w:t>a</w:t>
      </w:r>
      <w:proofErr w:type="spellEnd"/>
      <w:r w:rsidRPr="00275C06">
        <w:rPr>
          <w:rFonts w:asciiTheme="minorBidi" w:hAnsiTheme="minorBidi"/>
        </w:rPr>
        <w:t xml:space="preserve"> 24.</w:t>
      </w:r>
      <w:r w:rsidR="00A328B6">
        <w:rPr>
          <w:rFonts w:asciiTheme="minorBidi" w:hAnsiTheme="minorBidi"/>
        </w:rPr>
        <w:t xml:space="preserve"> </w:t>
      </w:r>
    </w:p>
  </w:footnote>
  <w:footnote w:id="14">
    <w:p w14:paraId="41B77DFA" w14:textId="006DDAD2" w:rsidR="00F67BD7" w:rsidRPr="00275C06" w:rsidRDefault="00F67BD7" w:rsidP="00D86106">
      <w:pPr>
        <w:pStyle w:val="FootnoteText"/>
        <w:jc w:val="both"/>
        <w:rPr>
          <w:rFonts w:asciiTheme="minorBidi" w:hAnsiTheme="minorBidi"/>
          <w:rtl/>
        </w:rPr>
      </w:pPr>
      <w:r w:rsidRPr="00275C06">
        <w:rPr>
          <w:rStyle w:val="FootnoteReference"/>
          <w:rFonts w:asciiTheme="minorBidi" w:hAnsiTheme="minorBidi"/>
        </w:rPr>
        <w:footnoteRef/>
      </w:r>
      <w:r w:rsidRPr="00275C06">
        <w:rPr>
          <w:rFonts w:asciiTheme="minorBidi" w:hAnsiTheme="minorBidi"/>
        </w:rPr>
        <w:t xml:space="preserve"> See above.</w:t>
      </w:r>
      <w:r w:rsidR="00A328B6">
        <w:rPr>
          <w:rFonts w:asciiTheme="minorBidi" w:hAnsiTheme="minorBid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448437"/>
      <w:docPartObj>
        <w:docPartGallery w:val="Page Numbers (Top of Page)"/>
        <w:docPartUnique/>
      </w:docPartObj>
    </w:sdtPr>
    <w:sdtEndPr>
      <w:rPr>
        <w:noProof/>
      </w:rPr>
    </w:sdtEndPr>
    <w:sdtContent>
      <w:p w14:paraId="7742974D" w14:textId="0D4BA060" w:rsidR="00240B31" w:rsidRDefault="00240B31">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14:paraId="7CE477DF" w14:textId="77777777" w:rsidR="00240B31" w:rsidRDefault="00240B3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EB"/>
    <w:rsid w:val="00027277"/>
    <w:rsid w:val="00034C96"/>
    <w:rsid w:val="00056841"/>
    <w:rsid w:val="000846BB"/>
    <w:rsid w:val="000910D8"/>
    <w:rsid w:val="000B42E5"/>
    <w:rsid w:val="000C62E5"/>
    <w:rsid w:val="000C7336"/>
    <w:rsid w:val="000D1854"/>
    <w:rsid w:val="000D7000"/>
    <w:rsid w:val="00102534"/>
    <w:rsid w:val="00135754"/>
    <w:rsid w:val="001512FE"/>
    <w:rsid w:val="00174980"/>
    <w:rsid w:val="00192BAF"/>
    <w:rsid w:val="001A2F0A"/>
    <w:rsid w:val="001B487B"/>
    <w:rsid w:val="001C26B1"/>
    <w:rsid w:val="001F21F4"/>
    <w:rsid w:val="001F4768"/>
    <w:rsid w:val="001F7C2C"/>
    <w:rsid w:val="0020539B"/>
    <w:rsid w:val="0022258F"/>
    <w:rsid w:val="00232627"/>
    <w:rsid w:val="00240B31"/>
    <w:rsid w:val="00275C06"/>
    <w:rsid w:val="00277541"/>
    <w:rsid w:val="00280F63"/>
    <w:rsid w:val="0028748E"/>
    <w:rsid w:val="002878E2"/>
    <w:rsid w:val="00296B16"/>
    <w:rsid w:val="002A327B"/>
    <w:rsid w:val="00323989"/>
    <w:rsid w:val="003C0DBD"/>
    <w:rsid w:val="003C1445"/>
    <w:rsid w:val="003C2F2E"/>
    <w:rsid w:val="003D22B0"/>
    <w:rsid w:val="003E593E"/>
    <w:rsid w:val="0040720B"/>
    <w:rsid w:val="00423364"/>
    <w:rsid w:val="0042496F"/>
    <w:rsid w:val="004257C5"/>
    <w:rsid w:val="00426729"/>
    <w:rsid w:val="00445F96"/>
    <w:rsid w:val="00461AAB"/>
    <w:rsid w:val="004774CF"/>
    <w:rsid w:val="0048672F"/>
    <w:rsid w:val="004D027F"/>
    <w:rsid w:val="004D1D5F"/>
    <w:rsid w:val="004F0E64"/>
    <w:rsid w:val="004F38E9"/>
    <w:rsid w:val="00537E5E"/>
    <w:rsid w:val="00542902"/>
    <w:rsid w:val="005531E9"/>
    <w:rsid w:val="00581F77"/>
    <w:rsid w:val="005823C3"/>
    <w:rsid w:val="005A40B7"/>
    <w:rsid w:val="005B4C64"/>
    <w:rsid w:val="006227B0"/>
    <w:rsid w:val="00646940"/>
    <w:rsid w:val="006723F7"/>
    <w:rsid w:val="00680D2A"/>
    <w:rsid w:val="00684DB0"/>
    <w:rsid w:val="00687FDC"/>
    <w:rsid w:val="00695BCC"/>
    <w:rsid w:val="006B5784"/>
    <w:rsid w:val="006D3A48"/>
    <w:rsid w:val="00701A41"/>
    <w:rsid w:val="007114C6"/>
    <w:rsid w:val="00712794"/>
    <w:rsid w:val="00726791"/>
    <w:rsid w:val="0074168F"/>
    <w:rsid w:val="0074461D"/>
    <w:rsid w:val="00763C06"/>
    <w:rsid w:val="00782196"/>
    <w:rsid w:val="007856D9"/>
    <w:rsid w:val="007A2345"/>
    <w:rsid w:val="007B47C4"/>
    <w:rsid w:val="007B4EC0"/>
    <w:rsid w:val="007C58EB"/>
    <w:rsid w:val="007E0985"/>
    <w:rsid w:val="007E0A1E"/>
    <w:rsid w:val="007E4824"/>
    <w:rsid w:val="007F3A6E"/>
    <w:rsid w:val="00802409"/>
    <w:rsid w:val="00806D59"/>
    <w:rsid w:val="0082101E"/>
    <w:rsid w:val="008662D5"/>
    <w:rsid w:val="00887BC3"/>
    <w:rsid w:val="008D391A"/>
    <w:rsid w:val="008E40E7"/>
    <w:rsid w:val="008E43C0"/>
    <w:rsid w:val="008F52A9"/>
    <w:rsid w:val="008F5EE0"/>
    <w:rsid w:val="0092128B"/>
    <w:rsid w:val="009435B9"/>
    <w:rsid w:val="00960102"/>
    <w:rsid w:val="009A2DA0"/>
    <w:rsid w:val="009B32F5"/>
    <w:rsid w:val="009C22E2"/>
    <w:rsid w:val="009E309E"/>
    <w:rsid w:val="009F7254"/>
    <w:rsid w:val="00A01E3C"/>
    <w:rsid w:val="00A07A94"/>
    <w:rsid w:val="00A328B6"/>
    <w:rsid w:val="00A37AED"/>
    <w:rsid w:val="00A40F86"/>
    <w:rsid w:val="00A46092"/>
    <w:rsid w:val="00A72A1F"/>
    <w:rsid w:val="00A8797B"/>
    <w:rsid w:val="00AD10C5"/>
    <w:rsid w:val="00AD3767"/>
    <w:rsid w:val="00AD6656"/>
    <w:rsid w:val="00AE00DB"/>
    <w:rsid w:val="00AE22E7"/>
    <w:rsid w:val="00B02CC6"/>
    <w:rsid w:val="00B06CF4"/>
    <w:rsid w:val="00B1078D"/>
    <w:rsid w:val="00B43E25"/>
    <w:rsid w:val="00B46916"/>
    <w:rsid w:val="00B526F9"/>
    <w:rsid w:val="00B6201C"/>
    <w:rsid w:val="00B62037"/>
    <w:rsid w:val="00B77B5E"/>
    <w:rsid w:val="00BB1A5A"/>
    <w:rsid w:val="00BE7419"/>
    <w:rsid w:val="00C153CE"/>
    <w:rsid w:val="00C62B26"/>
    <w:rsid w:val="00CA65B2"/>
    <w:rsid w:val="00CD764F"/>
    <w:rsid w:val="00D06D1D"/>
    <w:rsid w:val="00D2406D"/>
    <w:rsid w:val="00D44FFF"/>
    <w:rsid w:val="00D51D16"/>
    <w:rsid w:val="00D60D77"/>
    <w:rsid w:val="00D86106"/>
    <w:rsid w:val="00DA6682"/>
    <w:rsid w:val="00DB6BBF"/>
    <w:rsid w:val="00DC1597"/>
    <w:rsid w:val="00DC26F7"/>
    <w:rsid w:val="00DF00EE"/>
    <w:rsid w:val="00DF489F"/>
    <w:rsid w:val="00E32FD3"/>
    <w:rsid w:val="00E838C5"/>
    <w:rsid w:val="00EA19BF"/>
    <w:rsid w:val="00EA5BCE"/>
    <w:rsid w:val="00EA7CEA"/>
    <w:rsid w:val="00EB22B4"/>
    <w:rsid w:val="00F0270A"/>
    <w:rsid w:val="00F67BD7"/>
    <w:rsid w:val="00F726EE"/>
    <w:rsid w:val="00F77CEB"/>
    <w:rsid w:val="00F85EBB"/>
    <w:rsid w:val="00FB5469"/>
    <w:rsid w:val="00FB5967"/>
    <w:rsid w:val="00FE0C5E"/>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58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8EB"/>
    <w:rPr>
      <w:sz w:val="20"/>
      <w:szCs w:val="20"/>
    </w:rPr>
  </w:style>
  <w:style w:type="character" w:styleId="FootnoteReference">
    <w:name w:val="footnote reference"/>
    <w:basedOn w:val="DefaultParagraphFont"/>
    <w:uiPriority w:val="99"/>
    <w:semiHidden/>
    <w:unhideWhenUsed/>
    <w:rsid w:val="007C58EB"/>
    <w:rPr>
      <w:vertAlign w:val="superscript"/>
    </w:rPr>
  </w:style>
  <w:style w:type="character" w:styleId="Hyperlink">
    <w:name w:val="Hyperlink"/>
    <w:basedOn w:val="DefaultParagraphFont"/>
    <w:uiPriority w:val="99"/>
    <w:unhideWhenUsed/>
    <w:rsid w:val="008D391A"/>
    <w:rPr>
      <w:color w:val="0563C1" w:themeColor="hyperlink"/>
      <w:u w:val="single"/>
    </w:rPr>
  </w:style>
  <w:style w:type="character" w:customStyle="1" w:styleId="UnresolvedMention1">
    <w:name w:val="Unresolved Mention1"/>
    <w:basedOn w:val="DefaultParagraphFont"/>
    <w:uiPriority w:val="99"/>
    <w:semiHidden/>
    <w:unhideWhenUsed/>
    <w:rsid w:val="008D391A"/>
    <w:rPr>
      <w:color w:val="605E5C"/>
      <w:shd w:val="clear" w:color="auto" w:fill="E1DFDD"/>
    </w:rPr>
  </w:style>
  <w:style w:type="character" w:customStyle="1" w:styleId="BlockTextChar">
    <w:name w:val="Block Text Char"/>
    <w:link w:val="BlockText"/>
    <w:semiHidden/>
    <w:locked/>
    <w:rsid w:val="00275C06"/>
    <w:rPr>
      <w:rFonts w:ascii="Courier New" w:eastAsia="Times New Roman" w:hAnsi="Courier New" w:cs="Miriam"/>
      <w:szCs w:val="20"/>
    </w:rPr>
  </w:style>
  <w:style w:type="paragraph" w:styleId="BlockText">
    <w:name w:val="Block Text"/>
    <w:basedOn w:val="Normal"/>
    <w:link w:val="BlockTextChar"/>
    <w:semiHidden/>
    <w:unhideWhenUsed/>
    <w:rsid w:val="00275C06"/>
    <w:pPr>
      <w:autoSpaceDE w:val="0"/>
      <w:autoSpaceDN w:val="0"/>
      <w:spacing w:after="0" w:line="360" w:lineRule="auto"/>
      <w:ind w:left="567"/>
      <w:jc w:val="both"/>
    </w:pPr>
    <w:rPr>
      <w:rFonts w:ascii="Courier New" w:eastAsia="Times New Roman" w:hAnsi="Courier New" w:cs="Miriam"/>
      <w:szCs w:val="20"/>
    </w:rPr>
  </w:style>
  <w:style w:type="paragraph" w:styleId="NoSpacing">
    <w:name w:val="No Spacing"/>
    <w:uiPriority w:val="1"/>
    <w:qFormat/>
    <w:rsid w:val="00275C06"/>
    <w:pPr>
      <w:spacing w:after="0" w:line="240" w:lineRule="auto"/>
    </w:pPr>
    <w:rPr>
      <w:lang w:val="en-US"/>
    </w:rPr>
  </w:style>
  <w:style w:type="paragraph" w:styleId="BalloonText">
    <w:name w:val="Balloon Text"/>
    <w:basedOn w:val="Normal"/>
    <w:link w:val="BalloonTextChar"/>
    <w:uiPriority w:val="99"/>
    <w:semiHidden/>
    <w:unhideWhenUsed/>
    <w:rsid w:val="00B77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B5E"/>
    <w:rPr>
      <w:rFonts w:ascii="Segoe UI" w:hAnsi="Segoe UI" w:cs="Segoe UI"/>
      <w:sz w:val="18"/>
      <w:szCs w:val="18"/>
    </w:rPr>
  </w:style>
  <w:style w:type="paragraph" w:styleId="Header">
    <w:name w:val="header"/>
    <w:basedOn w:val="Normal"/>
    <w:link w:val="HeaderChar"/>
    <w:uiPriority w:val="99"/>
    <w:unhideWhenUsed/>
    <w:rsid w:val="002225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258F"/>
  </w:style>
  <w:style w:type="paragraph" w:styleId="Footer">
    <w:name w:val="footer"/>
    <w:basedOn w:val="Normal"/>
    <w:link w:val="FooterChar"/>
    <w:uiPriority w:val="99"/>
    <w:unhideWhenUsed/>
    <w:rsid w:val="002225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2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58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8EB"/>
    <w:rPr>
      <w:sz w:val="20"/>
      <w:szCs w:val="20"/>
    </w:rPr>
  </w:style>
  <w:style w:type="character" w:styleId="FootnoteReference">
    <w:name w:val="footnote reference"/>
    <w:basedOn w:val="DefaultParagraphFont"/>
    <w:uiPriority w:val="99"/>
    <w:semiHidden/>
    <w:unhideWhenUsed/>
    <w:rsid w:val="007C58EB"/>
    <w:rPr>
      <w:vertAlign w:val="superscript"/>
    </w:rPr>
  </w:style>
  <w:style w:type="character" w:styleId="Hyperlink">
    <w:name w:val="Hyperlink"/>
    <w:basedOn w:val="DefaultParagraphFont"/>
    <w:uiPriority w:val="99"/>
    <w:unhideWhenUsed/>
    <w:rsid w:val="008D391A"/>
    <w:rPr>
      <w:color w:val="0563C1" w:themeColor="hyperlink"/>
      <w:u w:val="single"/>
    </w:rPr>
  </w:style>
  <w:style w:type="character" w:customStyle="1" w:styleId="UnresolvedMention1">
    <w:name w:val="Unresolved Mention1"/>
    <w:basedOn w:val="DefaultParagraphFont"/>
    <w:uiPriority w:val="99"/>
    <w:semiHidden/>
    <w:unhideWhenUsed/>
    <w:rsid w:val="008D391A"/>
    <w:rPr>
      <w:color w:val="605E5C"/>
      <w:shd w:val="clear" w:color="auto" w:fill="E1DFDD"/>
    </w:rPr>
  </w:style>
  <w:style w:type="character" w:customStyle="1" w:styleId="BlockTextChar">
    <w:name w:val="Block Text Char"/>
    <w:link w:val="BlockText"/>
    <w:semiHidden/>
    <w:locked/>
    <w:rsid w:val="00275C06"/>
    <w:rPr>
      <w:rFonts w:ascii="Courier New" w:eastAsia="Times New Roman" w:hAnsi="Courier New" w:cs="Miriam"/>
      <w:szCs w:val="20"/>
    </w:rPr>
  </w:style>
  <w:style w:type="paragraph" w:styleId="BlockText">
    <w:name w:val="Block Text"/>
    <w:basedOn w:val="Normal"/>
    <w:link w:val="BlockTextChar"/>
    <w:semiHidden/>
    <w:unhideWhenUsed/>
    <w:rsid w:val="00275C06"/>
    <w:pPr>
      <w:autoSpaceDE w:val="0"/>
      <w:autoSpaceDN w:val="0"/>
      <w:spacing w:after="0" w:line="360" w:lineRule="auto"/>
      <w:ind w:left="567"/>
      <w:jc w:val="both"/>
    </w:pPr>
    <w:rPr>
      <w:rFonts w:ascii="Courier New" w:eastAsia="Times New Roman" w:hAnsi="Courier New" w:cs="Miriam"/>
      <w:szCs w:val="20"/>
    </w:rPr>
  </w:style>
  <w:style w:type="paragraph" w:styleId="NoSpacing">
    <w:name w:val="No Spacing"/>
    <w:uiPriority w:val="1"/>
    <w:qFormat/>
    <w:rsid w:val="00275C06"/>
    <w:pPr>
      <w:spacing w:after="0" w:line="240" w:lineRule="auto"/>
    </w:pPr>
    <w:rPr>
      <w:lang w:val="en-US"/>
    </w:rPr>
  </w:style>
  <w:style w:type="paragraph" w:styleId="BalloonText">
    <w:name w:val="Balloon Text"/>
    <w:basedOn w:val="Normal"/>
    <w:link w:val="BalloonTextChar"/>
    <w:uiPriority w:val="99"/>
    <w:semiHidden/>
    <w:unhideWhenUsed/>
    <w:rsid w:val="00B77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B5E"/>
    <w:rPr>
      <w:rFonts w:ascii="Segoe UI" w:hAnsi="Segoe UI" w:cs="Segoe UI"/>
      <w:sz w:val="18"/>
      <w:szCs w:val="18"/>
    </w:rPr>
  </w:style>
  <w:style w:type="paragraph" w:styleId="Header">
    <w:name w:val="header"/>
    <w:basedOn w:val="Normal"/>
    <w:link w:val="HeaderChar"/>
    <w:uiPriority w:val="99"/>
    <w:unhideWhenUsed/>
    <w:rsid w:val="002225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258F"/>
  </w:style>
  <w:style w:type="paragraph" w:styleId="Footer">
    <w:name w:val="footer"/>
    <w:basedOn w:val="Normal"/>
    <w:link w:val="FooterChar"/>
    <w:uiPriority w:val="99"/>
    <w:unhideWhenUsed/>
    <w:rsid w:val="002225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Exodus.34.24"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yutorah.org/lectures/lecture.cfm/749754/rabbi-michael-rosensweig/%D7%91%D7%A2%D7%A0%D7%99%D7%9F-%D7%9C%D7%90-%D7%AA%D7%97%D7%9E%D7%93/" TargetMode="External"/><Relationship Id="rId1" Type="http://schemas.openxmlformats.org/officeDocument/2006/relationships/hyperlink" Target="https://www.yutorah.org/lectures/lecture.cfm/901425/rabbi-dr-motti-klein/torahpsych-8-facebook-self-worth-social-compar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76F63-F417-4192-986C-A7C10869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Ziring</dc:creator>
  <cp:lastModifiedBy>tmpUser</cp:lastModifiedBy>
  <cp:revision>4</cp:revision>
  <dcterms:created xsi:type="dcterms:W3CDTF">2018-12-27T08:05:00Z</dcterms:created>
  <dcterms:modified xsi:type="dcterms:W3CDTF">2018-12-27T08:12:00Z</dcterms:modified>
</cp:coreProperties>
</file>