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A6B5B" w14:textId="77777777" w:rsidR="00E84C14" w:rsidRDefault="008315CF" w:rsidP="00BC5418">
      <w:pPr>
        <w:pStyle w:val="a8"/>
        <w:contextualSpacing/>
        <w:rPr>
          <w:rtl/>
        </w:rPr>
      </w:pPr>
      <w:r>
        <w:rPr>
          <w:rFonts w:hint="cs"/>
          <w:rtl/>
        </w:rPr>
        <w:t>ד"ר ציפי ליפשיץ</w:t>
      </w:r>
    </w:p>
    <w:p w14:paraId="5B156796" w14:textId="77777777" w:rsidR="009D5639" w:rsidRPr="00C1023C" w:rsidRDefault="009D5639" w:rsidP="00BC5418">
      <w:pPr>
        <w:pStyle w:val="a8"/>
        <w:contextualSpacing/>
        <w:rPr>
          <w:rFonts w:hint="cs"/>
          <w:rtl/>
        </w:rPr>
      </w:pPr>
    </w:p>
    <w:p w14:paraId="5F33C40D" w14:textId="77777777" w:rsidR="00397751" w:rsidRDefault="00397751" w:rsidP="00397751">
      <w:pPr>
        <w:pStyle w:val="1"/>
        <w:contextualSpacing/>
        <w:rPr>
          <w:rtl/>
        </w:rPr>
      </w:pPr>
      <w:r>
        <w:rPr>
          <w:rFonts w:hint="cs"/>
          <w:rtl/>
        </w:rPr>
        <w:t>13</w:t>
      </w:r>
      <w:r w:rsidR="00BE0378">
        <w:rPr>
          <w:rFonts w:hint="cs"/>
          <w:rtl/>
        </w:rPr>
        <w:t xml:space="preserve"> </w:t>
      </w:r>
      <w:r w:rsidR="008315CF">
        <w:rPr>
          <w:rFonts w:hint="cs"/>
          <w:rtl/>
        </w:rPr>
        <w:t xml:space="preserve">פרשת </w:t>
      </w:r>
      <w:r>
        <w:rPr>
          <w:rFonts w:hint="cs"/>
          <w:rtl/>
        </w:rPr>
        <w:t>שמות</w:t>
      </w:r>
      <w:r w:rsidR="008315CF">
        <w:rPr>
          <w:rFonts w:hint="cs"/>
          <w:rtl/>
        </w:rPr>
        <w:t xml:space="preserve">: </w:t>
      </w:r>
      <w:r>
        <w:rPr>
          <w:rFonts w:hint="cs"/>
          <w:rtl/>
        </w:rPr>
        <w:t>מראה הסנה</w:t>
      </w:r>
    </w:p>
    <w:p w14:paraId="5FF50967" w14:textId="77777777" w:rsidR="00397751" w:rsidRDefault="00397751" w:rsidP="00397751">
      <w:pPr>
        <w:pStyle w:val="2"/>
        <w:rPr>
          <w:rtl/>
        </w:rPr>
      </w:pPr>
    </w:p>
    <w:p w14:paraId="567696B9" w14:textId="60A37DF6" w:rsidR="00397751" w:rsidRPr="00397751" w:rsidRDefault="00A42AD1" w:rsidP="00A42AD1">
      <w:pPr>
        <w:pStyle w:val="2"/>
        <w:rPr>
          <w:rtl/>
        </w:rPr>
      </w:pPr>
      <w:r w:rsidRPr="0097185C">
        <w:rPr>
          <w:rFonts w:hint="cs"/>
          <w:rtl/>
        </w:rPr>
        <w:t xml:space="preserve">מבראשית לשמות </w:t>
      </w:r>
      <w:r w:rsidRPr="0097185C">
        <w:rPr>
          <w:rtl/>
        </w:rPr>
        <w:t>–</w:t>
      </w:r>
      <w:r w:rsidRPr="0097185C">
        <w:rPr>
          <w:rFonts w:hint="cs"/>
          <w:rtl/>
        </w:rPr>
        <w:t xml:space="preserve"> דברי סיכום ו</w:t>
      </w:r>
      <w:r w:rsidR="00F62661" w:rsidRPr="0097185C">
        <w:rPr>
          <w:rFonts w:hint="cs"/>
          <w:rtl/>
        </w:rPr>
        <w:t xml:space="preserve">פתיחה </w:t>
      </w:r>
    </w:p>
    <w:p w14:paraId="1E811D09" w14:textId="77777777" w:rsidR="00397751" w:rsidRDefault="00397751" w:rsidP="0097185C">
      <w:pPr>
        <w:spacing w:line="280" w:lineRule="exact"/>
        <w:rPr>
          <w:rtl/>
        </w:rPr>
      </w:pPr>
      <w:r w:rsidRPr="00AF5160">
        <w:rPr>
          <w:rtl/>
        </w:rPr>
        <w:t xml:space="preserve">לאורך פרשיות ספר בראשית עסקנו בדרשותיהם של אמוראי ארץ ישראל במדרש בראשית רבה. בפתח דברינו נעמוד על מספר מאפיינים של מדרש </w:t>
      </w:r>
      <w:r>
        <w:rPr>
          <w:rFonts w:hint="cs"/>
          <w:rtl/>
        </w:rPr>
        <w:t xml:space="preserve">זה. </w:t>
      </w:r>
    </w:p>
    <w:p w14:paraId="0C5CF75D" w14:textId="4F4C4CA0" w:rsidR="00D83DFD" w:rsidRDefault="00397751" w:rsidP="0097185C">
      <w:pPr>
        <w:pStyle w:val="af8"/>
        <w:spacing w:line="280" w:lineRule="exact"/>
      </w:pPr>
      <w:r w:rsidRPr="00A42AD1">
        <w:rPr>
          <w:rFonts w:hint="cs"/>
          <w:sz w:val="24"/>
          <w:szCs w:val="24"/>
          <w:rtl/>
        </w:rPr>
        <w:t xml:space="preserve">ראשית נעמוד על מאפיינים מבניים וצורניים. מדרש בראשית רבה הינו מדרש פרשני שמצויות בו פתיחתאות רבות, ההופכות במילותיה של התורה ובלשונה ושוזרות פסוק לפסוק. בפתיחה של פרשה חדשה הובאו מספר פתיחתאות על הפסוק הראשון. בנוסף לכך, </w:t>
      </w:r>
      <w:r w:rsidR="0097185C">
        <w:rPr>
          <w:rFonts w:hint="cs"/>
          <w:sz w:val="24"/>
          <w:szCs w:val="24"/>
          <w:rtl/>
        </w:rPr>
        <w:t xml:space="preserve">נשנתה בה </w:t>
      </w:r>
      <w:r w:rsidRPr="00A42AD1">
        <w:rPr>
          <w:rFonts w:hint="cs"/>
          <w:sz w:val="24"/>
          <w:szCs w:val="24"/>
          <w:rtl/>
        </w:rPr>
        <w:t>התופעה של הצבעה על תבניות משמעות בלשון המקרא (לדוגמא: כל מקום שנאמר "והיה").</w:t>
      </w:r>
      <w:r w:rsidR="005B30C4" w:rsidRPr="00A42AD1">
        <w:rPr>
          <w:rStyle w:val="af7"/>
          <w:rFonts w:hint="cs"/>
          <w:sz w:val="24"/>
          <w:szCs w:val="24"/>
          <w:rtl/>
        </w:rPr>
        <w:t xml:space="preserve"> </w:t>
      </w:r>
      <w:r w:rsidRPr="00A42AD1">
        <w:rPr>
          <w:rFonts w:hint="cs"/>
          <w:sz w:val="24"/>
          <w:szCs w:val="24"/>
          <w:rtl/>
        </w:rPr>
        <w:t>לאורך הדרשות נתוודענו למחלוקות תנאים בעניין אגדה או פרשנות מקרא (רבי יהודה ורבי נחמיה), ודרשות שונות או מנוגדות של אמוראי ארץ ישראל.</w:t>
      </w:r>
      <w:r w:rsidR="0097185C">
        <w:rPr>
          <w:rFonts w:hint="cs"/>
          <w:sz w:val="24"/>
          <w:szCs w:val="24"/>
          <w:rtl/>
        </w:rPr>
        <w:t xml:space="preserve"> </w:t>
      </w:r>
      <w:r w:rsidR="0097185C" w:rsidRPr="0097185C">
        <w:rPr>
          <w:rFonts w:hint="cs"/>
          <w:sz w:val="24"/>
          <w:szCs w:val="24"/>
          <w:rtl/>
        </w:rPr>
        <w:t>כמו כן משובצות בה מילים יווניות והארמיות רבות, ומתקיים שרשור של משפטי מפתח, בדרך כלל לאורך ראשיתה של פרשה</w:t>
      </w:r>
      <w:r w:rsidR="0097185C" w:rsidRPr="0097185C">
        <w:rPr>
          <w:rFonts w:hint="cs"/>
          <w:rtl/>
        </w:rPr>
        <w:t>.</w:t>
      </w:r>
      <w:r w:rsidR="0097185C">
        <w:rPr>
          <w:rFonts w:hint="cs"/>
          <w:rtl/>
        </w:rPr>
        <w:t xml:space="preserve"> </w:t>
      </w:r>
      <w:r w:rsidRPr="00A42AD1">
        <w:rPr>
          <w:rFonts w:hint="cs"/>
          <w:sz w:val="24"/>
          <w:szCs w:val="24"/>
          <w:rtl/>
        </w:rPr>
        <w:t xml:space="preserve">לאורך הדרשות בלטה ההבאה של דברים בשם אומרם לאורך דורות של מסירה. כך, גילינו מורשת אגדתית ברורה של אמוראי ארץ </w:t>
      </w:r>
      <w:r w:rsidRPr="0097185C">
        <w:rPr>
          <w:rFonts w:hint="cs"/>
          <w:sz w:val="24"/>
          <w:szCs w:val="24"/>
          <w:rtl/>
        </w:rPr>
        <w:t xml:space="preserve">ישראל. </w:t>
      </w:r>
    </w:p>
    <w:p w14:paraId="72B6F9CD" w14:textId="77777777" w:rsidR="00397751" w:rsidRDefault="00397751" w:rsidP="0097185C">
      <w:pPr>
        <w:spacing w:line="280" w:lineRule="exact"/>
        <w:rPr>
          <w:rtl/>
        </w:rPr>
      </w:pPr>
      <w:r>
        <w:rPr>
          <w:rFonts w:hint="cs"/>
          <w:rtl/>
        </w:rPr>
        <w:t xml:space="preserve">בתחום המחשבתי, נצביע כאן על שתי תכונות של המדרש. אחד ממאפייניו המובהקים הוא הקישור בין התורה לנסיבות והתמודדויות קיומיות ממשיות של </w:t>
      </w:r>
      <w:r w:rsidRPr="00AF5160">
        <w:rPr>
          <w:rtl/>
        </w:rPr>
        <w:t xml:space="preserve"> </w:t>
      </w:r>
      <w:r>
        <w:rPr>
          <w:rFonts w:hint="cs"/>
          <w:rtl/>
        </w:rPr>
        <w:t xml:space="preserve">אמוראי ארץ ישראל: רעב, היאחזות בארץ ישראל, מרכז התורה בבבל, מיסים, האימפריה הרומית, הגליל כמרכז של תורה </w:t>
      </w:r>
      <w:r>
        <w:rPr>
          <w:rtl/>
        </w:rPr>
        <w:t>–</w:t>
      </w:r>
      <w:r>
        <w:rPr>
          <w:rFonts w:hint="cs"/>
          <w:rtl/>
        </w:rPr>
        <w:t xml:space="preserve"> ושאלות ערכיות שנגזרו מכך. עוד ראינו שקיימות לאורך המדרש סוגיות מחשבתיות שלמות החבויות ברצף הדרשות, המתגלות באמצעות קשב מרוכז למנגינות העולמות מתוכן.</w:t>
      </w:r>
    </w:p>
    <w:p w14:paraId="709A1146" w14:textId="77777777" w:rsidR="00397751" w:rsidRDefault="00397751" w:rsidP="00397751">
      <w:pPr>
        <w:rPr>
          <w:rtl/>
        </w:rPr>
      </w:pPr>
      <w:r>
        <w:rPr>
          <w:rFonts w:hint="cs"/>
          <w:rtl/>
        </w:rPr>
        <w:t>מתוך לימודנו זכינו לשהות מעט במחיצתם של חכמים המעמיקים בלשון התורה, מישירים מבט אל חייהם ומחברים ביניהם באופן ישיר.</w:t>
      </w:r>
    </w:p>
    <w:p w14:paraId="6195A888" w14:textId="478939CF" w:rsidR="00397751" w:rsidRDefault="005A56EC" w:rsidP="005A56EC">
      <w:pPr>
        <w:jc w:val="center"/>
        <w:rPr>
          <w:rtl/>
        </w:rPr>
      </w:pPr>
      <w:r>
        <w:rPr>
          <w:rFonts w:hint="cs"/>
          <w:rtl/>
        </w:rPr>
        <w:t>*</w:t>
      </w:r>
    </w:p>
    <w:p w14:paraId="456F5E38" w14:textId="77777777" w:rsidR="00397751" w:rsidRDefault="00397751" w:rsidP="00397751">
      <w:pPr>
        <w:rPr>
          <w:rtl/>
        </w:rPr>
      </w:pPr>
      <w:r w:rsidRPr="00AF5160">
        <w:rPr>
          <w:rtl/>
        </w:rPr>
        <w:t xml:space="preserve">עם המעבר אל חומש שמות, </w:t>
      </w:r>
      <w:r>
        <w:rPr>
          <w:rFonts w:hint="cs"/>
          <w:rtl/>
        </w:rPr>
        <w:t xml:space="preserve">נתמקד בגלגולם של רעיונות ודרשות חכמים מן התנאים ואמוראי ארץ </w:t>
      </w:r>
      <w:r>
        <w:rPr>
          <w:rFonts w:hint="cs"/>
          <w:rtl/>
        </w:rPr>
        <w:t>ישראל אל המדרש המאוחר</w:t>
      </w:r>
      <w:r w:rsidRPr="00AF5160">
        <w:rPr>
          <w:rtl/>
        </w:rPr>
        <w:t>.</w:t>
      </w:r>
      <w:r w:rsidRPr="00397751">
        <w:rPr>
          <w:vertAlign w:val="superscript"/>
          <w:rtl/>
        </w:rPr>
        <w:footnoteReference w:id="1"/>
      </w:r>
      <w:r>
        <w:rPr>
          <w:rFonts w:hint="cs"/>
          <w:rtl/>
        </w:rPr>
        <w:t xml:space="preserve"> בפרשת שמות נעסוק בעניין מראה הסנה ובפרט בשאלה: מדוע נגלה ה' אל משה דווקא במראה הסנה? </w:t>
      </w:r>
    </w:p>
    <w:p w14:paraId="5C7E6B00" w14:textId="77777777" w:rsidR="004736FC" w:rsidRDefault="004736FC" w:rsidP="004736FC">
      <w:pPr>
        <w:pStyle w:val="2"/>
        <w:rPr>
          <w:rtl/>
        </w:rPr>
      </w:pPr>
    </w:p>
    <w:p w14:paraId="78DBC4F9" w14:textId="2EAEB51E" w:rsidR="004736FC" w:rsidRPr="0097185C" w:rsidRDefault="004736FC" w:rsidP="005A56EC">
      <w:pPr>
        <w:pStyle w:val="2"/>
        <w:rPr>
          <w:rtl/>
        </w:rPr>
      </w:pPr>
      <w:r w:rsidRPr="0097185C">
        <w:rPr>
          <w:rFonts w:hint="cs"/>
          <w:rtl/>
        </w:rPr>
        <w:t xml:space="preserve">מראה הסנה </w:t>
      </w:r>
      <w:r w:rsidR="005A56EC">
        <w:rPr>
          <w:rtl/>
        </w:rPr>
        <w:br/>
      </w:r>
      <w:r w:rsidR="00467434" w:rsidRPr="0097185C">
        <w:rPr>
          <w:rFonts w:hint="cs"/>
          <w:rtl/>
        </w:rPr>
        <w:t>כמשל ל</w:t>
      </w:r>
      <w:r w:rsidRPr="0097185C">
        <w:rPr>
          <w:rFonts w:hint="cs"/>
          <w:rtl/>
        </w:rPr>
        <w:t>שיעבוד</w:t>
      </w:r>
      <w:r w:rsidR="00467434" w:rsidRPr="0097185C">
        <w:rPr>
          <w:rFonts w:hint="cs"/>
          <w:rtl/>
        </w:rPr>
        <w:t xml:space="preserve"> ו</w:t>
      </w:r>
      <w:r w:rsidRPr="0097185C">
        <w:rPr>
          <w:rFonts w:hint="cs"/>
          <w:rtl/>
        </w:rPr>
        <w:t>צער השכינה</w:t>
      </w:r>
    </w:p>
    <w:p w14:paraId="22208CD4" w14:textId="77777777" w:rsidR="00397751" w:rsidRDefault="00397751" w:rsidP="00397751">
      <w:pPr>
        <w:rPr>
          <w:rtl/>
        </w:rPr>
      </w:pPr>
      <w:r w:rsidRPr="0097185C">
        <w:rPr>
          <w:rFonts w:hint="cs"/>
          <w:rtl/>
        </w:rPr>
        <w:t xml:space="preserve">שאלה </w:t>
      </w:r>
      <w:r w:rsidR="004736FC" w:rsidRPr="0097185C">
        <w:rPr>
          <w:rFonts w:hint="cs"/>
          <w:rtl/>
        </w:rPr>
        <w:t>ההתגלות ב</w:t>
      </w:r>
      <w:r w:rsidR="004736FC">
        <w:rPr>
          <w:rFonts w:hint="cs"/>
          <w:rtl/>
        </w:rPr>
        <w:t xml:space="preserve">מראה הסנה </w:t>
      </w:r>
      <w:r>
        <w:rPr>
          <w:rFonts w:hint="cs"/>
          <w:rtl/>
        </w:rPr>
        <w:t>זכתה להתייחסות נרחבת מצדם של תנאים מבית מדרשם של רבי עקיבא:</w:t>
      </w:r>
      <w:r w:rsidRPr="00397751">
        <w:rPr>
          <w:vertAlign w:val="superscript"/>
          <w:rtl/>
        </w:rPr>
        <w:footnoteReference w:id="2"/>
      </w:r>
    </w:p>
    <w:p w14:paraId="55C76AF8" w14:textId="77777777" w:rsidR="00397751" w:rsidRDefault="00397751" w:rsidP="00397751">
      <w:pPr>
        <w:ind w:left="720"/>
        <w:rPr>
          <w:rtl/>
        </w:rPr>
      </w:pPr>
      <w:r>
        <w:rPr>
          <w:rFonts w:hint="cs"/>
          <w:rtl/>
        </w:rPr>
        <w:t>"</w:t>
      </w:r>
      <w:r w:rsidRPr="00AF5160">
        <w:rPr>
          <w:rtl/>
        </w:rPr>
        <w:t>ומשה היה רועה</w:t>
      </w:r>
      <w:r>
        <w:rPr>
          <w:rFonts w:hint="cs"/>
          <w:rtl/>
        </w:rPr>
        <w:t>"</w:t>
      </w:r>
      <w:r w:rsidRPr="00AF5160">
        <w:rPr>
          <w:rtl/>
        </w:rPr>
        <w:t xml:space="preserve"> וכו' וירא מלאך ה' אליו וכו'. </w:t>
      </w:r>
    </w:p>
    <w:p w14:paraId="5E5F90A5" w14:textId="77777777" w:rsidR="00397751" w:rsidRPr="00AF5160" w:rsidRDefault="00397751" w:rsidP="0097185C">
      <w:pPr>
        <w:ind w:left="720"/>
        <w:rPr>
          <w:rtl/>
        </w:rPr>
      </w:pPr>
      <w:r w:rsidRPr="00AF5160">
        <w:rPr>
          <w:rtl/>
        </w:rPr>
        <w:t>ר</w:t>
      </w:r>
      <w:r>
        <w:rPr>
          <w:rFonts w:hint="cs"/>
          <w:rtl/>
        </w:rPr>
        <w:t>בי</w:t>
      </w:r>
      <w:r w:rsidRPr="00AF5160">
        <w:rPr>
          <w:rtl/>
        </w:rPr>
        <w:t xml:space="preserve"> שמעון בן יוחאי אומר</w:t>
      </w:r>
      <w:r>
        <w:rPr>
          <w:rFonts w:hint="cs"/>
          <w:rtl/>
        </w:rPr>
        <w:t>:</w:t>
      </w:r>
      <w:r w:rsidRPr="00AF5160">
        <w:rPr>
          <w:rtl/>
        </w:rPr>
        <w:t xml:space="preserve"> מפני מה נגלה הקדוש ברוך הוא משמי מרום והיה מדבר עם משה מתוך הסנה</w:t>
      </w:r>
      <w:r>
        <w:rPr>
          <w:rFonts w:hint="cs"/>
          <w:rtl/>
        </w:rPr>
        <w:t>?</w:t>
      </w:r>
      <w:r w:rsidRPr="00AF5160">
        <w:rPr>
          <w:rtl/>
        </w:rPr>
        <w:t xml:space="preserve"> אלא מה הסנה קשה מכל אילנות שבעולם שכל צפור שנכנסת לתוכה אינה יוצאת מתוכו בשלום עד שמתחתכת איברים איברים. כך היה שיעבודן של ישראל במצרים קשה מכל שיעבוד שבעולם. ומעולם לא יצא ממצרים עבד ולא שפחה בן חורין אלא הגר בלבד שנא' ויצו עליו פרעה וגו' (בר</w:t>
      </w:r>
      <w:r>
        <w:rPr>
          <w:rFonts w:hint="cs"/>
          <w:rtl/>
        </w:rPr>
        <w:t>אשית</w:t>
      </w:r>
      <w:r w:rsidRPr="00AF5160">
        <w:rPr>
          <w:rtl/>
        </w:rPr>
        <w:t xml:space="preserve"> יב</w:t>
      </w:r>
      <w:r>
        <w:rPr>
          <w:rFonts w:hint="cs"/>
          <w:rtl/>
        </w:rPr>
        <w:t>,</w:t>
      </w:r>
      <w:r w:rsidRPr="00AF5160">
        <w:rPr>
          <w:rtl/>
        </w:rPr>
        <w:t xml:space="preserve"> כ). </w:t>
      </w:r>
    </w:p>
    <w:p w14:paraId="133D0101" w14:textId="77777777" w:rsidR="00397751" w:rsidRPr="00AF5160" w:rsidRDefault="00397751" w:rsidP="0097185C">
      <w:pPr>
        <w:ind w:left="720"/>
        <w:rPr>
          <w:rtl/>
        </w:rPr>
      </w:pPr>
      <w:r w:rsidRPr="00AF5160">
        <w:rPr>
          <w:rtl/>
        </w:rPr>
        <w:t>ומנין שהיה שיעבודן של ישראל קשה מכל שיעבוד שבעולם שנא' ויאמר ה' ראה ראיתי את עני עמי וגו'. ומה ת"ל ראה ראיתי שני פעמים. מאחר שהיו משקיעין את בניהן במים היו חוזרי</w:t>
      </w:r>
      <w:r>
        <w:rPr>
          <w:rFonts w:hint="cs"/>
          <w:rtl/>
        </w:rPr>
        <w:t>ם</w:t>
      </w:r>
      <w:r w:rsidRPr="00AF5160">
        <w:rPr>
          <w:rtl/>
        </w:rPr>
        <w:t xml:space="preserve"> וכובשים אותם בבנין. משלו משל למה הדבר דומה לאחד שנטל את המקל והכה בו שני בני אדם ונמצאו שניהם מקבלין את הפציעה מתחת יד המקל כך היה שיעבודן של ישראל במצרים קשה מכל שיעבוד שבעולם וגלוי וידוע לפני המקום לכך נאמר כי ידעתי את מכאוביו.</w:t>
      </w:r>
    </w:p>
    <w:p w14:paraId="265C4EE5" w14:textId="77777777" w:rsidR="00397751" w:rsidRDefault="00397751" w:rsidP="00397751">
      <w:pPr>
        <w:ind w:left="720"/>
        <w:rPr>
          <w:rtl/>
        </w:rPr>
      </w:pPr>
      <w:r w:rsidRPr="00AF5160">
        <w:rPr>
          <w:rtl/>
        </w:rPr>
        <w:t>ר</w:t>
      </w:r>
      <w:r>
        <w:rPr>
          <w:rFonts w:hint="cs"/>
          <w:rtl/>
        </w:rPr>
        <w:t>בי</w:t>
      </w:r>
      <w:r w:rsidRPr="00AF5160">
        <w:rPr>
          <w:rtl/>
        </w:rPr>
        <w:t xml:space="preserve"> אליעזר אומ</w:t>
      </w:r>
      <w:r>
        <w:rPr>
          <w:rFonts w:hint="cs"/>
          <w:rtl/>
        </w:rPr>
        <w:t>ר:</w:t>
      </w:r>
      <w:r w:rsidRPr="00AF5160">
        <w:rPr>
          <w:rtl/>
        </w:rPr>
        <w:t xml:space="preserve"> מפני מה נגלה הקדוש ברוך הוא משמי מרום והיה מדבר עמו מהסנה</w:t>
      </w:r>
      <w:r>
        <w:rPr>
          <w:rFonts w:hint="cs"/>
          <w:rtl/>
        </w:rPr>
        <w:t>?</w:t>
      </w:r>
      <w:r w:rsidRPr="00AF5160">
        <w:rPr>
          <w:rtl/>
        </w:rPr>
        <w:t xml:space="preserve"> </w:t>
      </w:r>
    </w:p>
    <w:p w14:paraId="3E4B5E44" w14:textId="77777777" w:rsidR="00397751" w:rsidRPr="00AF5160" w:rsidRDefault="00397751" w:rsidP="00397751">
      <w:pPr>
        <w:ind w:left="720"/>
        <w:rPr>
          <w:rtl/>
        </w:rPr>
      </w:pPr>
      <w:r w:rsidRPr="00AF5160">
        <w:rPr>
          <w:rtl/>
        </w:rPr>
        <w:t>אלא מה הסנה הזה שפל מכל אילנות שבעולם</w:t>
      </w:r>
      <w:r>
        <w:rPr>
          <w:rFonts w:hint="cs"/>
          <w:rtl/>
        </w:rPr>
        <w:t>,</w:t>
      </w:r>
      <w:r w:rsidRPr="00AF5160">
        <w:rPr>
          <w:rtl/>
        </w:rPr>
        <w:t xml:space="preserve"> כך ירדו ישראל למדרגה התחתונה והקב"ה ירד עמהם וגאלם</w:t>
      </w:r>
      <w:r>
        <w:rPr>
          <w:rFonts w:hint="cs"/>
          <w:rtl/>
        </w:rPr>
        <w:t>,</w:t>
      </w:r>
      <w:r w:rsidRPr="00AF5160">
        <w:rPr>
          <w:rtl/>
        </w:rPr>
        <w:t xml:space="preserve"> שנאמ' </w:t>
      </w:r>
      <w:r>
        <w:rPr>
          <w:rFonts w:hint="cs"/>
          <w:rtl/>
        </w:rPr>
        <w:t>"</w:t>
      </w:r>
      <w:r w:rsidRPr="00AF5160">
        <w:rPr>
          <w:rtl/>
        </w:rPr>
        <w:t>וארד להצילו מיד מצרים</w:t>
      </w:r>
      <w:r>
        <w:rPr>
          <w:rFonts w:hint="cs"/>
          <w:rtl/>
        </w:rPr>
        <w:t>"</w:t>
      </w:r>
      <w:r w:rsidRPr="00AF5160">
        <w:rPr>
          <w:rtl/>
        </w:rPr>
        <w:t xml:space="preserve">. </w:t>
      </w:r>
    </w:p>
    <w:p w14:paraId="6C6C1D95" w14:textId="77777777" w:rsidR="00397751" w:rsidRDefault="00397751" w:rsidP="00397751">
      <w:pPr>
        <w:ind w:left="720"/>
        <w:rPr>
          <w:rtl/>
        </w:rPr>
      </w:pPr>
      <w:r w:rsidRPr="00AF5160">
        <w:rPr>
          <w:rtl/>
        </w:rPr>
        <w:t>ר</w:t>
      </w:r>
      <w:r>
        <w:rPr>
          <w:rFonts w:hint="cs"/>
          <w:rtl/>
        </w:rPr>
        <w:t>בי</w:t>
      </w:r>
      <w:r w:rsidRPr="00AF5160">
        <w:rPr>
          <w:rtl/>
        </w:rPr>
        <w:t xml:space="preserve"> יהושע אומ</w:t>
      </w:r>
      <w:r>
        <w:rPr>
          <w:rFonts w:hint="cs"/>
          <w:rtl/>
        </w:rPr>
        <w:t>ר:</w:t>
      </w:r>
      <w:r w:rsidRPr="00AF5160">
        <w:rPr>
          <w:rtl/>
        </w:rPr>
        <w:t xml:space="preserve"> מפני מה נגלה הקדוש ברוך הוא משמי מרום והיה מדבר עם משה מהסנה</w:t>
      </w:r>
      <w:r>
        <w:rPr>
          <w:rFonts w:hint="cs"/>
          <w:rtl/>
        </w:rPr>
        <w:t>?</w:t>
      </w:r>
      <w:r w:rsidRPr="00AF5160">
        <w:rPr>
          <w:rtl/>
        </w:rPr>
        <w:t xml:space="preserve"> </w:t>
      </w:r>
    </w:p>
    <w:p w14:paraId="0AB7D6E4" w14:textId="77777777" w:rsidR="00397751" w:rsidRPr="00AF5160" w:rsidRDefault="00397751" w:rsidP="00397751">
      <w:pPr>
        <w:ind w:left="720"/>
        <w:rPr>
          <w:rtl/>
        </w:rPr>
      </w:pPr>
      <w:r w:rsidRPr="00AF5160">
        <w:rPr>
          <w:rtl/>
        </w:rPr>
        <w:lastRenderedPageBreak/>
        <w:t>אלא כשירדו ישראל למצרים שכינה ירדה עמהם</w:t>
      </w:r>
      <w:r>
        <w:rPr>
          <w:rFonts w:hint="cs"/>
          <w:rtl/>
        </w:rPr>
        <w:t>,</w:t>
      </w:r>
      <w:r w:rsidRPr="00AF5160">
        <w:rPr>
          <w:rtl/>
        </w:rPr>
        <w:t xml:space="preserve"> שנאמ' </w:t>
      </w:r>
      <w:r>
        <w:rPr>
          <w:rFonts w:hint="cs"/>
          <w:rtl/>
        </w:rPr>
        <w:t>"</w:t>
      </w:r>
      <w:r w:rsidRPr="00AF5160">
        <w:rPr>
          <w:rtl/>
        </w:rPr>
        <w:t>אנכי ארד עמך</w:t>
      </w:r>
      <w:r>
        <w:rPr>
          <w:rFonts w:hint="cs"/>
          <w:rtl/>
        </w:rPr>
        <w:t>"</w:t>
      </w:r>
      <w:r w:rsidRPr="00AF5160">
        <w:rPr>
          <w:rtl/>
        </w:rPr>
        <w:t xml:space="preserve"> וגו' (בר</w:t>
      </w:r>
      <w:r>
        <w:rPr>
          <w:rFonts w:hint="cs"/>
          <w:rtl/>
        </w:rPr>
        <w:t>אשית</w:t>
      </w:r>
      <w:r w:rsidRPr="00AF5160">
        <w:rPr>
          <w:rtl/>
        </w:rPr>
        <w:t xml:space="preserve"> מו</w:t>
      </w:r>
      <w:r>
        <w:rPr>
          <w:rFonts w:hint="cs"/>
          <w:rtl/>
        </w:rPr>
        <w:t>,</w:t>
      </w:r>
      <w:r w:rsidRPr="00AF5160">
        <w:rPr>
          <w:rtl/>
        </w:rPr>
        <w:t xml:space="preserve"> ד)</w:t>
      </w:r>
      <w:r>
        <w:rPr>
          <w:rFonts w:hint="cs"/>
          <w:rtl/>
        </w:rPr>
        <w:t>.</w:t>
      </w:r>
      <w:r w:rsidRPr="00AF5160">
        <w:rPr>
          <w:rtl/>
        </w:rPr>
        <w:t xml:space="preserve"> כשיצאו נגלה שכינה עמהם</w:t>
      </w:r>
      <w:r>
        <w:rPr>
          <w:rFonts w:hint="cs"/>
          <w:rtl/>
        </w:rPr>
        <w:t xml:space="preserve"> </w:t>
      </w:r>
      <w:r w:rsidRPr="00AF5160">
        <w:rPr>
          <w:rtl/>
        </w:rPr>
        <w:t xml:space="preserve">שנאמר </w:t>
      </w:r>
      <w:r>
        <w:rPr>
          <w:rFonts w:hint="cs"/>
          <w:rtl/>
        </w:rPr>
        <w:t>"</w:t>
      </w:r>
      <w:r w:rsidRPr="00AF5160">
        <w:rPr>
          <w:rtl/>
        </w:rPr>
        <w:t>ואנכי אעלך גם עלה</w:t>
      </w:r>
      <w:r>
        <w:rPr>
          <w:rFonts w:hint="cs"/>
          <w:rtl/>
        </w:rPr>
        <w:t>"</w:t>
      </w:r>
      <w:r w:rsidRPr="00AF5160">
        <w:rPr>
          <w:rtl/>
        </w:rPr>
        <w:t xml:space="preserve"> (שם)</w:t>
      </w:r>
      <w:r>
        <w:rPr>
          <w:rFonts w:hint="cs"/>
          <w:rtl/>
        </w:rPr>
        <w:t>.</w:t>
      </w:r>
      <w:r w:rsidRPr="00AF5160">
        <w:rPr>
          <w:rtl/>
        </w:rPr>
        <w:t xml:space="preserve"> ירדו לים שכינה עמהם שנא' </w:t>
      </w:r>
      <w:r>
        <w:rPr>
          <w:rFonts w:hint="cs"/>
          <w:rtl/>
        </w:rPr>
        <w:t>"</w:t>
      </w:r>
      <w:r w:rsidRPr="00AF5160">
        <w:rPr>
          <w:rtl/>
        </w:rPr>
        <w:t>ויסע מלאך האלקים</w:t>
      </w:r>
      <w:r>
        <w:rPr>
          <w:rFonts w:hint="cs"/>
          <w:rtl/>
        </w:rPr>
        <w:t>"</w:t>
      </w:r>
      <w:r w:rsidRPr="00AF5160">
        <w:rPr>
          <w:rtl/>
        </w:rPr>
        <w:t xml:space="preserve"> (שמ</w:t>
      </w:r>
      <w:r>
        <w:rPr>
          <w:rFonts w:hint="cs"/>
          <w:rtl/>
        </w:rPr>
        <w:t>ות</w:t>
      </w:r>
      <w:r w:rsidRPr="00AF5160">
        <w:rPr>
          <w:rtl/>
        </w:rPr>
        <w:t xml:space="preserve"> יד</w:t>
      </w:r>
      <w:r>
        <w:rPr>
          <w:rFonts w:hint="cs"/>
          <w:rtl/>
        </w:rPr>
        <w:t>,</w:t>
      </w:r>
      <w:r w:rsidRPr="00AF5160">
        <w:rPr>
          <w:rtl/>
        </w:rPr>
        <w:t xml:space="preserve"> יט)</w:t>
      </w:r>
      <w:r>
        <w:rPr>
          <w:rFonts w:hint="cs"/>
          <w:rtl/>
        </w:rPr>
        <w:t>.</w:t>
      </w:r>
      <w:r w:rsidRPr="00AF5160">
        <w:rPr>
          <w:rtl/>
        </w:rPr>
        <w:t xml:space="preserve"> באו למדבר שכינה עמהם</w:t>
      </w:r>
      <w:r>
        <w:rPr>
          <w:rFonts w:hint="cs"/>
          <w:rtl/>
        </w:rPr>
        <w:t>,</w:t>
      </w:r>
      <w:r w:rsidRPr="00AF5160">
        <w:rPr>
          <w:rtl/>
        </w:rPr>
        <w:t xml:space="preserve"> שנא' </w:t>
      </w:r>
      <w:r>
        <w:rPr>
          <w:rFonts w:hint="cs"/>
          <w:rtl/>
        </w:rPr>
        <w:t>"</w:t>
      </w:r>
      <w:r w:rsidRPr="00AF5160">
        <w:rPr>
          <w:rtl/>
        </w:rPr>
        <w:t>ובמדבר אשר ראית</w:t>
      </w:r>
      <w:r>
        <w:rPr>
          <w:rFonts w:hint="cs"/>
          <w:rtl/>
        </w:rPr>
        <w:t>"</w:t>
      </w:r>
      <w:r w:rsidRPr="00AF5160">
        <w:rPr>
          <w:rtl/>
        </w:rPr>
        <w:t xml:space="preserve"> וגו' (דב</w:t>
      </w:r>
      <w:r>
        <w:rPr>
          <w:rFonts w:hint="cs"/>
          <w:rtl/>
        </w:rPr>
        <w:t>רים</w:t>
      </w:r>
      <w:r w:rsidRPr="00AF5160">
        <w:rPr>
          <w:rtl/>
        </w:rPr>
        <w:t xml:space="preserve"> א</w:t>
      </w:r>
      <w:r>
        <w:rPr>
          <w:rFonts w:hint="cs"/>
          <w:rtl/>
        </w:rPr>
        <w:t>,</w:t>
      </w:r>
      <w:r w:rsidRPr="00AF5160">
        <w:rPr>
          <w:rtl/>
        </w:rPr>
        <w:t xml:space="preserve"> לא). </w:t>
      </w:r>
    </w:p>
    <w:p w14:paraId="49BBA2BF" w14:textId="77777777" w:rsidR="00397751" w:rsidRDefault="00397751" w:rsidP="00397751">
      <w:pPr>
        <w:ind w:left="720"/>
        <w:rPr>
          <w:rtl/>
        </w:rPr>
      </w:pPr>
      <w:r w:rsidRPr="00AF5160">
        <w:rPr>
          <w:rtl/>
        </w:rPr>
        <w:t>ר' חייא ור' יהודה אומרי</w:t>
      </w:r>
      <w:r>
        <w:rPr>
          <w:rFonts w:hint="cs"/>
          <w:rtl/>
        </w:rPr>
        <w:t>ם:</w:t>
      </w:r>
      <w:r w:rsidRPr="00AF5160">
        <w:rPr>
          <w:rtl/>
        </w:rPr>
        <w:t xml:space="preserve"> בוא וראה רחמיו של מי שאמר והיה העולם</w:t>
      </w:r>
      <w:r>
        <w:rPr>
          <w:rFonts w:hint="cs"/>
          <w:rtl/>
        </w:rPr>
        <w:t>.</w:t>
      </w:r>
      <w:r w:rsidRPr="00AF5160">
        <w:rPr>
          <w:rtl/>
        </w:rPr>
        <w:t xml:space="preserve"> </w:t>
      </w:r>
    </w:p>
    <w:p w14:paraId="3E5F62E3" w14:textId="77777777" w:rsidR="00397751" w:rsidRDefault="00397751" w:rsidP="00397751">
      <w:pPr>
        <w:ind w:left="720"/>
        <w:rPr>
          <w:rtl/>
        </w:rPr>
      </w:pPr>
      <w:r w:rsidRPr="00AF5160">
        <w:rPr>
          <w:rtl/>
        </w:rPr>
        <w:t>שכל זמן שישראל נתוני' בצער צרה</w:t>
      </w:r>
      <w:r>
        <w:rPr>
          <w:rFonts w:hint="cs"/>
          <w:rtl/>
        </w:rPr>
        <w:t>,</w:t>
      </w:r>
      <w:r w:rsidRPr="00AF5160">
        <w:rPr>
          <w:rtl/>
        </w:rPr>
        <w:t xml:space="preserve"> כביכול לפניו</w:t>
      </w:r>
      <w:r>
        <w:rPr>
          <w:rFonts w:hint="cs"/>
          <w:rtl/>
        </w:rPr>
        <w:t>,</w:t>
      </w:r>
      <w:r w:rsidRPr="00AF5160">
        <w:rPr>
          <w:rtl/>
        </w:rPr>
        <w:t xml:space="preserve"> שנא' </w:t>
      </w:r>
      <w:r>
        <w:rPr>
          <w:rFonts w:hint="cs"/>
          <w:rtl/>
        </w:rPr>
        <w:t>"</w:t>
      </w:r>
      <w:r w:rsidRPr="00AF5160">
        <w:rPr>
          <w:rtl/>
        </w:rPr>
        <w:t>בכל צרתם לא צר</w:t>
      </w:r>
      <w:r>
        <w:rPr>
          <w:rFonts w:hint="cs"/>
          <w:rtl/>
        </w:rPr>
        <w:t>"</w:t>
      </w:r>
      <w:r w:rsidRPr="00AF5160">
        <w:rPr>
          <w:rtl/>
        </w:rPr>
        <w:t xml:space="preserve"> (יש</w:t>
      </w:r>
      <w:r>
        <w:rPr>
          <w:rFonts w:hint="cs"/>
          <w:rtl/>
        </w:rPr>
        <w:t>עיה</w:t>
      </w:r>
      <w:r w:rsidRPr="00AF5160">
        <w:rPr>
          <w:rtl/>
        </w:rPr>
        <w:t xml:space="preserve"> סג</w:t>
      </w:r>
      <w:r>
        <w:rPr>
          <w:rFonts w:hint="cs"/>
          <w:rtl/>
        </w:rPr>
        <w:t>,</w:t>
      </w:r>
      <w:r w:rsidRPr="00AF5160">
        <w:rPr>
          <w:rtl/>
        </w:rPr>
        <w:t xml:space="preserve"> ט). </w:t>
      </w:r>
    </w:p>
    <w:p w14:paraId="6C616EB6" w14:textId="60C14B13" w:rsidR="00397751" w:rsidRDefault="00397751" w:rsidP="0097185C">
      <w:pPr>
        <w:ind w:left="720"/>
        <w:rPr>
          <w:rtl/>
        </w:rPr>
      </w:pPr>
      <w:r w:rsidRPr="00AF5160">
        <w:rPr>
          <w:rtl/>
        </w:rPr>
        <w:t>אין לי אלא צרת צבור</w:t>
      </w:r>
      <w:r>
        <w:rPr>
          <w:rFonts w:hint="cs"/>
          <w:rtl/>
        </w:rPr>
        <w:t>,</w:t>
      </w:r>
      <w:r w:rsidRPr="00AF5160">
        <w:rPr>
          <w:rtl/>
        </w:rPr>
        <w:t xml:space="preserve"> צרת יחיד מנין</w:t>
      </w:r>
      <w:r>
        <w:rPr>
          <w:rFonts w:hint="cs"/>
          <w:rtl/>
        </w:rPr>
        <w:t>?</w:t>
      </w:r>
      <w:r w:rsidRPr="00AF5160">
        <w:rPr>
          <w:rtl/>
        </w:rPr>
        <w:t xml:space="preserve"> ת"ל</w:t>
      </w:r>
      <w:r>
        <w:rPr>
          <w:rFonts w:hint="cs"/>
          <w:rtl/>
        </w:rPr>
        <w:t>,</w:t>
      </w:r>
      <w:r w:rsidRPr="00AF5160">
        <w:rPr>
          <w:rtl/>
        </w:rPr>
        <w:t xml:space="preserve"> </w:t>
      </w:r>
      <w:r>
        <w:rPr>
          <w:rFonts w:hint="cs"/>
          <w:rtl/>
        </w:rPr>
        <w:t>"</w:t>
      </w:r>
      <w:r w:rsidRPr="00AF5160">
        <w:rPr>
          <w:rtl/>
        </w:rPr>
        <w:t>יקראני ואענהו עמו אנכי בצרה</w:t>
      </w:r>
      <w:r>
        <w:rPr>
          <w:rFonts w:hint="cs"/>
          <w:rtl/>
        </w:rPr>
        <w:t>"</w:t>
      </w:r>
      <w:r w:rsidRPr="00AF5160">
        <w:rPr>
          <w:rtl/>
        </w:rPr>
        <w:t xml:space="preserve"> (תה</w:t>
      </w:r>
      <w:r w:rsidR="0097185C">
        <w:rPr>
          <w:rFonts w:hint="cs"/>
          <w:rtl/>
        </w:rPr>
        <w:t>ילים</w:t>
      </w:r>
      <w:r w:rsidRPr="00AF5160">
        <w:rPr>
          <w:rtl/>
        </w:rPr>
        <w:t xml:space="preserve"> צא</w:t>
      </w:r>
      <w:r w:rsidR="0097185C">
        <w:rPr>
          <w:rFonts w:hint="cs"/>
          <w:rtl/>
        </w:rPr>
        <w:t>,</w:t>
      </w:r>
      <w:r w:rsidRPr="00AF5160">
        <w:rPr>
          <w:rtl/>
        </w:rPr>
        <w:t xml:space="preserve"> טו)</w:t>
      </w:r>
      <w:r>
        <w:rPr>
          <w:rFonts w:hint="cs"/>
          <w:rtl/>
        </w:rPr>
        <w:t>.</w:t>
      </w:r>
      <w:r w:rsidRPr="00AF5160">
        <w:rPr>
          <w:rtl/>
        </w:rPr>
        <w:t xml:space="preserve"> </w:t>
      </w:r>
    </w:p>
    <w:p w14:paraId="70E12A8F" w14:textId="77777777" w:rsidR="00397751" w:rsidRPr="00AF5160" w:rsidRDefault="00397751" w:rsidP="00397751">
      <w:pPr>
        <w:ind w:left="720"/>
        <w:rPr>
          <w:rtl/>
        </w:rPr>
      </w:pPr>
      <w:r w:rsidRPr="00AF5160">
        <w:rPr>
          <w:rtl/>
        </w:rPr>
        <w:t>וכן הוא אומר</w:t>
      </w:r>
      <w:r>
        <w:rPr>
          <w:rFonts w:hint="cs"/>
          <w:rtl/>
        </w:rPr>
        <w:t>:</w:t>
      </w:r>
      <w:r w:rsidRPr="00AF5160">
        <w:rPr>
          <w:rtl/>
        </w:rPr>
        <w:t xml:space="preserve"> </w:t>
      </w:r>
      <w:r>
        <w:rPr>
          <w:rFonts w:hint="cs"/>
          <w:rtl/>
        </w:rPr>
        <w:t>"</w:t>
      </w:r>
      <w:r w:rsidRPr="00AF5160">
        <w:rPr>
          <w:rtl/>
        </w:rPr>
        <w:t>כי כל הנוגע בכם</w:t>
      </w:r>
      <w:r>
        <w:rPr>
          <w:rFonts w:hint="cs"/>
          <w:rtl/>
        </w:rPr>
        <w:t>"</w:t>
      </w:r>
      <w:r w:rsidRPr="00AF5160">
        <w:rPr>
          <w:rtl/>
        </w:rPr>
        <w:t xml:space="preserve"> וגו' (זכ</w:t>
      </w:r>
      <w:r>
        <w:rPr>
          <w:rFonts w:hint="cs"/>
          <w:rtl/>
        </w:rPr>
        <w:t>ריה</w:t>
      </w:r>
      <w:r w:rsidRPr="00AF5160">
        <w:rPr>
          <w:rtl/>
        </w:rPr>
        <w:t xml:space="preserve"> ב</w:t>
      </w:r>
      <w:r>
        <w:rPr>
          <w:rFonts w:hint="cs"/>
          <w:rtl/>
        </w:rPr>
        <w:t>,</w:t>
      </w:r>
      <w:r w:rsidRPr="00AF5160">
        <w:rPr>
          <w:rtl/>
        </w:rPr>
        <w:t xml:space="preserve"> יב). </w:t>
      </w:r>
    </w:p>
    <w:p w14:paraId="092AA644" w14:textId="77777777" w:rsidR="00397751" w:rsidRPr="00AF5160" w:rsidRDefault="00397751" w:rsidP="00397751">
      <w:pPr>
        <w:ind w:left="720"/>
        <w:rPr>
          <w:rtl/>
        </w:rPr>
      </w:pPr>
      <w:r w:rsidRPr="00AF5160">
        <w:rPr>
          <w:rtl/>
        </w:rPr>
        <w:t>ר</w:t>
      </w:r>
      <w:r>
        <w:rPr>
          <w:rFonts w:hint="cs"/>
          <w:rtl/>
        </w:rPr>
        <w:t>בי</w:t>
      </w:r>
      <w:r w:rsidRPr="00AF5160">
        <w:rPr>
          <w:rtl/>
        </w:rPr>
        <w:t xml:space="preserve"> יהודה אומר</w:t>
      </w:r>
      <w:r>
        <w:rPr>
          <w:rFonts w:hint="cs"/>
          <w:rtl/>
        </w:rPr>
        <w:t>:</w:t>
      </w:r>
      <w:r w:rsidRPr="00AF5160">
        <w:rPr>
          <w:rtl/>
        </w:rPr>
        <w:t xml:space="preserve"> אין ת"ל ו"ו אלא יו"ד</w:t>
      </w:r>
      <w:r>
        <w:rPr>
          <w:rFonts w:hint="cs"/>
          <w:rtl/>
        </w:rPr>
        <w:t>,</w:t>
      </w:r>
      <w:r w:rsidRPr="00AF5160">
        <w:rPr>
          <w:rtl/>
        </w:rPr>
        <w:t xml:space="preserve"> מלמד שכל מי שמזיק לאדם מישראל כאילו מזיק לפני מי שאמר והיה העולם. וכל זמן שישראל שרויים ברווחה הקדוש ברוך הוא שרוי ברווח' עמהם ובשמחה. וכן הוא אומ</w:t>
      </w:r>
      <w:r>
        <w:rPr>
          <w:rFonts w:hint="cs"/>
          <w:rtl/>
        </w:rPr>
        <w:t>ר:</w:t>
      </w:r>
      <w:r w:rsidRPr="00AF5160">
        <w:rPr>
          <w:rtl/>
        </w:rPr>
        <w:t xml:space="preserve"> </w:t>
      </w:r>
      <w:r>
        <w:rPr>
          <w:rFonts w:hint="cs"/>
          <w:rtl/>
        </w:rPr>
        <w:t>"</w:t>
      </w:r>
      <w:r w:rsidRPr="00AF5160">
        <w:rPr>
          <w:rtl/>
        </w:rPr>
        <w:t>לראות בטובת בחירך</w:t>
      </w:r>
      <w:r>
        <w:rPr>
          <w:rFonts w:hint="cs"/>
          <w:rtl/>
        </w:rPr>
        <w:t>"</w:t>
      </w:r>
      <w:r w:rsidRPr="00AF5160">
        <w:rPr>
          <w:rtl/>
        </w:rPr>
        <w:t xml:space="preserve"> וגו' (תה</w:t>
      </w:r>
      <w:r>
        <w:rPr>
          <w:rFonts w:hint="cs"/>
          <w:rtl/>
        </w:rPr>
        <w:t>ילים</w:t>
      </w:r>
      <w:r w:rsidRPr="00AF5160">
        <w:rPr>
          <w:rtl/>
        </w:rPr>
        <w:t xml:space="preserve"> קו</w:t>
      </w:r>
      <w:r>
        <w:rPr>
          <w:rFonts w:hint="cs"/>
          <w:rtl/>
        </w:rPr>
        <w:t>,</w:t>
      </w:r>
      <w:r w:rsidRPr="00AF5160">
        <w:rPr>
          <w:rtl/>
        </w:rPr>
        <w:t xml:space="preserve"> ה).</w:t>
      </w:r>
    </w:p>
    <w:p w14:paraId="44392AFC" w14:textId="77777777" w:rsidR="00397751" w:rsidRPr="00AF5160" w:rsidRDefault="00397751" w:rsidP="00397751">
      <w:pPr>
        <w:ind w:left="720"/>
        <w:rPr>
          <w:rtl/>
        </w:rPr>
      </w:pPr>
      <w:r w:rsidRPr="00AF5160">
        <w:rPr>
          <w:rtl/>
        </w:rPr>
        <w:t>ר</w:t>
      </w:r>
      <w:r>
        <w:rPr>
          <w:rFonts w:hint="cs"/>
          <w:rtl/>
        </w:rPr>
        <w:t>בי</w:t>
      </w:r>
      <w:r w:rsidRPr="00AF5160">
        <w:rPr>
          <w:rtl/>
        </w:rPr>
        <w:t xml:space="preserve"> יוסי הגלילי אומ</w:t>
      </w:r>
      <w:r>
        <w:rPr>
          <w:rFonts w:hint="cs"/>
          <w:rtl/>
        </w:rPr>
        <w:t>ר:</w:t>
      </w:r>
      <w:r w:rsidRPr="00AF5160">
        <w:rPr>
          <w:rtl/>
        </w:rPr>
        <w:t xml:space="preserve"> מפני מה נגלה הקדוש ברוך הוא משמי מרום והיה מדבר עם משה מהסנה</w:t>
      </w:r>
      <w:r>
        <w:rPr>
          <w:rFonts w:hint="cs"/>
          <w:rtl/>
        </w:rPr>
        <w:t>?</w:t>
      </w:r>
      <w:r w:rsidRPr="00AF5160">
        <w:rPr>
          <w:rtl/>
        </w:rPr>
        <w:t xml:space="preserve"> מפני שהוא טהור</w:t>
      </w:r>
      <w:r>
        <w:rPr>
          <w:rFonts w:hint="cs"/>
          <w:rtl/>
        </w:rPr>
        <w:t>,</w:t>
      </w:r>
      <w:r w:rsidRPr="00AF5160">
        <w:rPr>
          <w:rtl/>
        </w:rPr>
        <w:t xml:space="preserve"> שאין אומות העולם עושין אותו ע</w:t>
      </w:r>
      <w:r>
        <w:rPr>
          <w:rFonts w:hint="cs"/>
          <w:rtl/>
        </w:rPr>
        <w:t xml:space="preserve">בודה </w:t>
      </w:r>
      <w:r w:rsidRPr="00AF5160">
        <w:rPr>
          <w:rtl/>
        </w:rPr>
        <w:t>ז</w:t>
      </w:r>
      <w:r>
        <w:rPr>
          <w:rFonts w:hint="cs"/>
          <w:rtl/>
        </w:rPr>
        <w:t>רה</w:t>
      </w:r>
      <w:r w:rsidRPr="00AF5160">
        <w:rPr>
          <w:rtl/>
        </w:rPr>
        <w:t xml:space="preserve">. </w:t>
      </w:r>
    </w:p>
    <w:p w14:paraId="6032ECCC" w14:textId="77777777" w:rsidR="00397751" w:rsidRDefault="00397751" w:rsidP="00397751">
      <w:pPr>
        <w:ind w:left="720"/>
        <w:rPr>
          <w:rtl/>
        </w:rPr>
      </w:pPr>
      <w:r w:rsidRPr="00AF5160">
        <w:rPr>
          <w:rtl/>
        </w:rPr>
        <w:t>ר</w:t>
      </w:r>
      <w:r>
        <w:rPr>
          <w:rFonts w:hint="cs"/>
          <w:rtl/>
        </w:rPr>
        <w:t>בי</w:t>
      </w:r>
      <w:r w:rsidRPr="00AF5160">
        <w:rPr>
          <w:rtl/>
        </w:rPr>
        <w:t xml:space="preserve"> אליעזר בן ערך אומר</w:t>
      </w:r>
      <w:r>
        <w:rPr>
          <w:rFonts w:hint="cs"/>
          <w:rtl/>
        </w:rPr>
        <w:t>:</w:t>
      </w:r>
      <w:r w:rsidRPr="00AF5160">
        <w:rPr>
          <w:rtl/>
        </w:rPr>
        <w:t xml:space="preserve"> וכי מפני מה נגלה הקדוש ברוך הוא משמי מרום והיה מדבר עם משה בסנה</w:t>
      </w:r>
      <w:r>
        <w:rPr>
          <w:rFonts w:hint="cs"/>
          <w:rtl/>
        </w:rPr>
        <w:t>?</w:t>
      </w:r>
      <w:r w:rsidRPr="00AF5160">
        <w:rPr>
          <w:rtl/>
        </w:rPr>
        <w:t xml:space="preserve"> והלא היה לך מארזי הלבנון ומראשי ההרים ומראשי הגבעות</w:t>
      </w:r>
      <w:r>
        <w:rPr>
          <w:rFonts w:hint="cs"/>
          <w:rtl/>
        </w:rPr>
        <w:t>?</w:t>
      </w:r>
      <w:r w:rsidRPr="00AF5160">
        <w:rPr>
          <w:rtl/>
        </w:rPr>
        <w:t xml:space="preserve"> </w:t>
      </w:r>
    </w:p>
    <w:p w14:paraId="1CB3337D" w14:textId="77777777" w:rsidR="00397751" w:rsidRPr="00F62EA7" w:rsidRDefault="00397751" w:rsidP="00397751">
      <w:pPr>
        <w:ind w:left="720"/>
        <w:rPr>
          <w:rtl/>
        </w:rPr>
      </w:pPr>
      <w:r w:rsidRPr="00AF5160">
        <w:rPr>
          <w:rtl/>
        </w:rPr>
        <w:t>אלא</w:t>
      </w:r>
      <w:r>
        <w:rPr>
          <w:rFonts w:hint="cs"/>
          <w:rtl/>
        </w:rPr>
        <w:t>,</w:t>
      </w:r>
      <w:r w:rsidRPr="00AF5160">
        <w:rPr>
          <w:rtl/>
        </w:rPr>
        <w:t xml:space="preserve"> השפיל הקדוש ברוך הוא את שכינתו ועשה דברו כדרך ארץ</w:t>
      </w:r>
      <w:r>
        <w:rPr>
          <w:rFonts w:hint="cs"/>
          <w:rtl/>
        </w:rPr>
        <w:t>,</w:t>
      </w:r>
      <w:r w:rsidRPr="00AF5160">
        <w:rPr>
          <w:rtl/>
        </w:rPr>
        <w:t xml:space="preserve"> שלא יהיו אומות העולם אומרי</w:t>
      </w:r>
      <w:r>
        <w:rPr>
          <w:rFonts w:hint="cs"/>
          <w:rtl/>
        </w:rPr>
        <w:t>ם:</w:t>
      </w:r>
      <w:r w:rsidRPr="00AF5160">
        <w:rPr>
          <w:rtl/>
        </w:rPr>
        <w:t xml:space="preserve"> מפני שהוא אלוה ובעל עולמו עשה דברו שלא כדין. לפיכך</w:t>
      </w:r>
      <w:r>
        <w:rPr>
          <w:rFonts w:hint="cs"/>
          <w:rtl/>
        </w:rPr>
        <w:t>,</w:t>
      </w:r>
      <w:r w:rsidRPr="00AF5160">
        <w:rPr>
          <w:rtl/>
        </w:rPr>
        <w:t xml:space="preserve"> כבש הקדוש ברוך הוא את משה ששה ימים</w:t>
      </w:r>
      <w:r>
        <w:rPr>
          <w:rFonts w:hint="cs"/>
          <w:rtl/>
        </w:rPr>
        <w:t>,</w:t>
      </w:r>
      <w:r w:rsidRPr="00AF5160">
        <w:rPr>
          <w:rtl/>
        </w:rPr>
        <w:t xml:space="preserve"> ובשביעי אמר לו</w:t>
      </w:r>
      <w:r>
        <w:rPr>
          <w:rFonts w:hint="cs"/>
          <w:rtl/>
        </w:rPr>
        <w:t>:</w:t>
      </w:r>
      <w:r w:rsidRPr="00AF5160">
        <w:rPr>
          <w:rtl/>
        </w:rPr>
        <w:t xml:space="preserve"> </w:t>
      </w:r>
      <w:r>
        <w:rPr>
          <w:rFonts w:hint="cs"/>
          <w:rtl/>
        </w:rPr>
        <w:t>"</w:t>
      </w:r>
      <w:r w:rsidRPr="00AF5160">
        <w:rPr>
          <w:rtl/>
        </w:rPr>
        <w:t>שלח נא ביד תשלח</w:t>
      </w:r>
      <w:r>
        <w:rPr>
          <w:rFonts w:hint="cs"/>
          <w:rtl/>
        </w:rPr>
        <w:t>"</w:t>
      </w:r>
      <w:r w:rsidRPr="00AF5160">
        <w:rPr>
          <w:rtl/>
        </w:rPr>
        <w:t xml:space="preserve"> (שמ</w:t>
      </w:r>
      <w:r>
        <w:rPr>
          <w:rFonts w:hint="cs"/>
          <w:rtl/>
        </w:rPr>
        <w:t>ות</w:t>
      </w:r>
      <w:r w:rsidRPr="00AF5160">
        <w:rPr>
          <w:rtl/>
        </w:rPr>
        <w:t xml:space="preserve"> ד</w:t>
      </w:r>
      <w:r>
        <w:rPr>
          <w:rFonts w:hint="cs"/>
          <w:rtl/>
        </w:rPr>
        <w:t>,</w:t>
      </w:r>
      <w:r w:rsidRPr="00AF5160">
        <w:rPr>
          <w:rtl/>
        </w:rPr>
        <w:t xml:space="preserve"> יג)</w:t>
      </w:r>
      <w:r>
        <w:rPr>
          <w:rFonts w:hint="cs"/>
          <w:rtl/>
        </w:rPr>
        <w:t>,</w:t>
      </w:r>
      <w:r w:rsidRPr="00AF5160">
        <w:rPr>
          <w:rtl/>
        </w:rPr>
        <w:t xml:space="preserve"> שנא' </w:t>
      </w:r>
      <w:r>
        <w:rPr>
          <w:rFonts w:hint="cs"/>
          <w:rtl/>
        </w:rPr>
        <w:t>"</w:t>
      </w:r>
      <w:r w:rsidRPr="00AF5160">
        <w:rPr>
          <w:rtl/>
        </w:rPr>
        <w:t xml:space="preserve">ויאמר משה אל ה' בי ה' לא </w:t>
      </w:r>
      <w:r w:rsidRPr="00F62EA7">
        <w:rPr>
          <w:rtl/>
        </w:rPr>
        <w:t>איש</w:t>
      </w:r>
      <w:r w:rsidRPr="00F62EA7">
        <w:rPr>
          <w:rFonts w:hint="cs"/>
          <w:rtl/>
        </w:rPr>
        <w:t>"</w:t>
      </w:r>
      <w:r w:rsidRPr="00F62EA7">
        <w:rPr>
          <w:rtl/>
        </w:rPr>
        <w:t xml:space="preserve"> וגו' (שם י).</w:t>
      </w:r>
    </w:p>
    <w:p w14:paraId="21CB1309" w14:textId="77777777" w:rsidR="00397751" w:rsidRPr="00F62EA7" w:rsidRDefault="00397751" w:rsidP="00397751">
      <w:pPr>
        <w:ind w:left="720"/>
        <w:rPr>
          <w:rtl/>
        </w:rPr>
      </w:pPr>
      <w:r w:rsidRPr="00F62EA7">
        <w:rPr>
          <w:rtl/>
        </w:rPr>
        <w:t>משלו משל</w:t>
      </w:r>
      <w:r w:rsidRPr="00F62EA7">
        <w:rPr>
          <w:rFonts w:hint="cs"/>
          <w:rtl/>
        </w:rPr>
        <w:t>,</w:t>
      </w:r>
      <w:r w:rsidRPr="00F62EA7">
        <w:rPr>
          <w:rtl/>
        </w:rPr>
        <w:t xml:space="preserve"> למה הדבר דומה</w:t>
      </w:r>
      <w:r w:rsidRPr="00F62EA7">
        <w:rPr>
          <w:rFonts w:hint="cs"/>
          <w:rtl/>
        </w:rPr>
        <w:t>?</w:t>
      </w:r>
      <w:r w:rsidRPr="00F62EA7">
        <w:rPr>
          <w:rtl/>
        </w:rPr>
        <w:t xml:space="preserve"> למלך שהיה לו עבד והיה אוהבו אהבה גמורה</w:t>
      </w:r>
      <w:r w:rsidRPr="00F62EA7">
        <w:rPr>
          <w:rFonts w:hint="cs"/>
          <w:rtl/>
        </w:rPr>
        <w:t>.</w:t>
      </w:r>
      <w:r w:rsidRPr="00F62EA7">
        <w:rPr>
          <w:rtl/>
        </w:rPr>
        <w:t xml:space="preserve"> בקש המלך לעשותו אפטרופוס שלו להיות מפרנס בני פלטין של מלך</w:t>
      </w:r>
      <w:r w:rsidRPr="00F62EA7">
        <w:rPr>
          <w:rFonts w:hint="cs"/>
          <w:rtl/>
        </w:rPr>
        <w:t>.</w:t>
      </w:r>
      <w:r w:rsidRPr="00F62EA7">
        <w:rPr>
          <w:rtl/>
        </w:rPr>
        <w:t xml:space="preserve"> מה עשה המלך</w:t>
      </w:r>
      <w:r w:rsidRPr="00F62EA7">
        <w:rPr>
          <w:rFonts w:hint="cs"/>
          <w:rtl/>
        </w:rPr>
        <w:t>?</w:t>
      </w:r>
      <w:r w:rsidRPr="00F62EA7">
        <w:rPr>
          <w:rtl/>
        </w:rPr>
        <w:t xml:space="preserve"> תפס את העבד </w:t>
      </w:r>
      <w:r w:rsidRPr="00F62EA7">
        <w:rPr>
          <w:rtl/>
        </w:rPr>
        <w:t>בידו והכניסו לבית גנזיו</w:t>
      </w:r>
      <w:r w:rsidRPr="00F62EA7">
        <w:rPr>
          <w:rFonts w:hint="cs"/>
          <w:rtl/>
        </w:rPr>
        <w:t>,</w:t>
      </w:r>
      <w:r w:rsidRPr="00F62EA7">
        <w:rPr>
          <w:rtl/>
        </w:rPr>
        <w:t xml:space="preserve"> והראהו כלי כסף וכלי זהב אבני' טובות ומרגליות וכל מה שיש לו בבית גנזיו</w:t>
      </w:r>
      <w:r w:rsidRPr="00F62EA7">
        <w:rPr>
          <w:rFonts w:hint="cs"/>
          <w:rtl/>
        </w:rPr>
        <w:t>.</w:t>
      </w:r>
      <w:r w:rsidRPr="00F62EA7">
        <w:rPr>
          <w:rtl/>
        </w:rPr>
        <w:t xml:space="preserve"> ומאחר כן הוציאו</w:t>
      </w:r>
      <w:r w:rsidRPr="00F62EA7">
        <w:rPr>
          <w:rFonts w:hint="cs"/>
          <w:rtl/>
        </w:rPr>
        <w:t>,</w:t>
      </w:r>
      <w:r w:rsidRPr="00F62EA7">
        <w:rPr>
          <w:rtl/>
        </w:rPr>
        <w:t xml:space="preserve"> והראהו אילנות גנים ופרדסים וקרפיפות וכל מה שיש לו בשדות. לאחר כן</w:t>
      </w:r>
      <w:r w:rsidRPr="00F62EA7">
        <w:rPr>
          <w:rFonts w:hint="cs"/>
          <w:rtl/>
        </w:rPr>
        <w:t>,</w:t>
      </w:r>
      <w:r w:rsidRPr="00F62EA7">
        <w:rPr>
          <w:rtl/>
        </w:rPr>
        <w:t xml:space="preserve"> כבש העבד את ידו ואמר</w:t>
      </w:r>
      <w:r w:rsidRPr="00F62EA7">
        <w:rPr>
          <w:rFonts w:hint="cs"/>
          <w:rtl/>
        </w:rPr>
        <w:t>:</w:t>
      </w:r>
      <w:r w:rsidRPr="00F62EA7">
        <w:rPr>
          <w:rtl/>
        </w:rPr>
        <w:t xml:space="preserve"> איני יכול לעשות אפטרופוס להיות מפרנס בני פלטין של מלך. אמ</w:t>
      </w:r>
      <w:r w:rsidRPr="00F62EA7">
        <w:rPr>
          <w:rFonts w:hint="cs"/>
          <w:rtl/>
        </w:rPr>
        <w:t>ר</w:t>
      </w:r>
      <w:r w:rsidRPr="00F62EA7">
        <w:rPr>
          <w:rtl/>
        </w:rPr>
        <w:t xml:space="preserve"> לו המלך</w:t>
      </w:r>
      <w:r w:rsidRPr="00F62EA7">
        <w:rPr>
          <w:rFonts w:hint="cs"/>
          <w:rtl/>
        </w:rPr>
        <w:t>:</w:t>
      </w:r>
      <w:r w:rsidRPr="00F62EA7">
        <w:rPr>
          <w:rtl/>
        </w:rPr>
        <w:t xml:space="preserve"> הואיל ולא היית יכול לעשות אפטרופוס</w:t>
      </w:r>
      <w:r w:rsidRPr="00F62EA7">
        <w:rPr>
          <w:rFonts w:hint="cs"/>
          <w:rtl/>
        </w:rPr>
        <w:t>,</w:t>
      </w:r>
      <w:r w:rsidRPr="00F62EA7">
        <w:rPr>
          <w:rtl/>
        </w:rPr>
        <w:t xml:space="preserve"> למה הטרחתני כל הטורח הזה</w:t>
      </w:r>
      <w:r w:rsidRPr="00F62EA7">
        <w:rPr>
          <w:rFonts w:hint="cs"/>
          <w:rtl/>
        </w:rPr>
        <w:t>?</w:t>
      </w:r>
      <w:r w:rsidRPr="00F62EA7">
        <w:rPr>
          <w:rtl/>
        </w:rPr>
        <w:t xml:space="preserve"> וכעס עליו המלך וגזר עליו שלא יכנס לפלטין שלו. כך כבש הקדוש ברוך הוא למשה ששה ימים ובשביעי אמר לו שלח נא ביד תשלח. נשבע לו הקדוש ברוך הוא שלא יכנס לארץ ישראל שנא' לכן לא תביאו וגו' (במ</w:t>
      </w:r>
      <w:r w:rsidRPr="00F62EA7">
        <w:rPr>
          <w:rFonts w:hint="cs"/>
          <w:rtl/>
        </w:rPr>
        <w:t>דבר</w:t>
      </w:r>
      <w:r w:rsidRPr="00F62EA7">
        <w:rPr>
          <w:rtl/>
        </w:rPr>
        <w:t xml:space="preserve"> כ</w:t>
      </w:r>
      <w:r w:rsidRPr="00F62EA7">
        <w:rPr>
          <w:rFonts w:hint="cs"/>
          <w:rtl/>
        </w:rPr>
        <w:t>,</w:t>
      </w:r>
      <w:r w:rsidRPr="00F62EA7">
        <w:rPr>
          <w:rtl/>
        </w:rPr>
        <w:t xml:space="preserve"> יב).</w:t>
      </w:r>
    </w:p>
    <w:p w14:paraId="06A604D5" w14:textId="77777777" w:rsidR="00397751" w:rsidRDefault="00397751" w:rsidP="00397751">
      <w:pPr>
        <w:ind w:left="720"/>
        <w:rPr>
          <w:rtl/>
        </w:rPr>
      </w:pPr>
      <w:r w:rsidRPr="00397751">
        <w:rPr>
          <w:sz w:val="20"/>
          <w:szCs w:val="20"/>
          <w:rtl/>
        </w:rPr>
        <w:tab/>
      </w:r>
      <w:r w:rsidRPr="00397751">
        <w:rPr>
          <w:rFonts w:hint="cs"/>
          <w:sz w:val="20"/>
          <w:szCs w:val="20"/>
          <w:rtl/>
        </w:rPr>
        <w:t>(</w:t>
      </w:r>
      <w:r w:rsidRPr="00397751">
        <w:rPr>
          <w:sz w:val="20"/>
          <w:szCs w:val="20"/>
          <w:rtl/>
        </w:rPr>
        <w:t>מכילתא דר</w:t>
      </w:r>
      <w:r w:rsidRPr="00397751">
        <w:rPr>
          <w:rFonts w:hint="cs"/>
          <w:sz w:val="20"/>
          <w:szCs w:val="20"/>
          <w:rtl/>
        </w:rPr>
        <w:t>שב"י</w:t>
      </w:r>
      <w:r w:rsidRPr="00397751">
        <w:rPr>
          <w:sz w:val="20"/>
          <w:szCs w:val="20"/>
          <w:rtl/>
        </w:rPr>
        <w:t xml:space="preserve"> פ</w:t>
      </w:r>
      <w:r w:rsidRPr="00397751">
        <w:rPr>
          <w:rFonts w:hint="cs"/>
          <w:sz w:val="20"/>
          <w:szCs w:val="20"/>
          <w:rtl/>
        </w:rPr>
        <w:t>"</w:t>
      </w:r>
      <w:r w:rsidRPr="00397751">
        <w:rPr>
          <w:sz w:val="20"/>
          <w:szCs w:val="20"/>
          <w:rtl/>
        </w:rPr>
        <w:t>ג, ב</w:t>
      </w:r>
      <w:r w:rsidRPr="00397751">
        <w:rPr>
          <w:rFonts w:hint="cs"/>
          <w:sz w:val="20"/>
          <w:szCs w:val="20"/>
          <w:rtl/>
        </w:rPr>
        <w:t>)</w:t>
      </w:r>
      <w:r>
        <w:rPr>
          <w:rFonts w:hint="cs"/>
          <w:rtl/>
        </w:rPr>
        <w:t>.</w:t>
      </w:r>
    </w:p>
    <w:p w14:paraId="2A141A93" w14:textId="77777777" w:rsidR="00397751" w:rsidRDefault="00397751" w:rsidP="00397751">
      <w:pPr>
        <w:rPr>
          <w:rtl/>
        </w:rPr>
      </w:pPr>
      <w:r>
        <w:rPr>
          <w:rFonts w:hint="cs"/>
          <w:rtl/>
        </w:rPr>
        <w:t xml:space="preserve">במכילתא דוברים תנאים משני דורות: ארבעה מחכמי יבנה </w:t>
      </w:r>
      <w:r>
        <w:rPr>
          <w:rtl/>
        </w:rPr>
        <w:t>–</w:t>
      </w:r>
      <w:r>
        <w:rPr>
          <w:rFonts w:hint="cs"/>
          <w:rtl/>
        </w:rPr>
        <w:t xml:space="preserve"> רבי אליעזר, רבי יהושע בן חנניה, רבי יוסי הגלילי ורבי אלעזר בן ערך; ואחד מתלמידיו של רבי עקיבא </w:t>
      </w:r>
      <w:r>
        <w:rPr>
          <w:rtl/>
        </w:rPr>
        <w:t>–</w:t>
      </w:r>
      <w:r>
        <w:rPr>
          <w:rFonts w:hint="cs"/>
          <w:rtl/>
        </w:rPr>
        <w:t xml:space="preserve"> רבי שמעון בר יוחאי.</w:t>
      </w:r>
      <w:r w:rsidRPr="00397751">
        <w:rPr>
          <w:vertAlign w:val="superscript"/>
          <w:rtl/>
        </w:rPr>
        <w:footnoteReference w:id="3"/>
      </w:r>
      <w:r>
        <w:rPr>
          <w:rFonts w:hint="cs"/>
          <w:rtl/>
        </w:rPr>
        <w:t xml:space="preserve"> ברם, יש לתמוה על סדר הבאת דבריהם, שלא כסדרם הכרונולוגי של הדוברים.</w:t>
      </w:r>
      <w:r w:rsidRPr="00397751">
        <w:rPr>
          <w:vertAlign w:val="superscript"/>
          <w:rtl/>
        </w:rPr>
        <w:footnoteReference w:id="4"/>
      </w:r>
      <w:r>
        <w:rPr>
          <w:rFonts w:hint="cs"/>
          <w:rtl/>
        </w:rPr>
        <w:t xml:space="preserve"> </w:t>
      </w:r>
      <w:r w:rsidRPr="00AF5160">
        <w:rPr>
          <w:rtl/>
        </w:rPr>
        <w:t xml:space="preserve">דבריהם של </w:t>
      </w:r>
      <w:r>
        <w:rPr>
          <w:rFonts w:hint="cs"/>
          <w:rtl/>
        </w:rPr>
        <w:t xml:space="preserve">ארבעה מן </w:t>
      </w:r>
      <w:r w:rsidRPr="00AF5160">
        <w:rPr>
          <w:rtl/>
        </w:rPr>
        <w:t>התנאים במכילתא מכוונים ל</w:t>
      </w:r>
      <w:r>
        <w:rPr>
          <w:rFonts w:hint="cs"/>
          <w:rtl/>
        </w:rPr>
        <w:t xml:space="preserve">הקשר </w:t>
      </w:r>
      <w:r>
        <w:rPr>
          <w:rtl/>
        </w:rPr>
        <w:t>של</w:t>
      </w:r>
      <w:r>
        <w:rPr>
          <w:rFonts w:hint="cs"/>
          <w:rtl/>
        </w:rPr>
        <w:t xml:space="preserve"> הפסוקים. רבי שמעון בר יוחאי, רבי אליעזר ורבי יהושע מתייחסים ל</w:t>
      </w:r>
      <w:r w:rsidRPr="00AF5160">
        <w:rPr>
          <w:rtl/>
        </w:rPr>
        <w:t>שעבוד</w:t>
      </w:r>
      <w:r>
        <w:rPr>
          <w:rFonts w:hint="cs"/>
          <w:rtl/>
        </w:rPr>
        <w:t xml:space="preserve"> עם ישראל במצרים, ואילו רבי אלעזר בן ערך מתייחס לנושא קבלת המנהיגות על ידי משה. לעומתם, </w:t>
      </w:r>
      <w:r w:rsidRPr="00AF5160">
        <w:rPr>
          <w:rtl/>
        </w:rPr>
        <w:t>רבי יוסי הגלילי מתייחס ל</w:t>
      </w:r>
      <w:r>
        <w:rPr>
          <w:rFonts w:hint="cs"/>
          <w:rtl/>
        </w:rPr>
        <w:t>נושא הכללי של אופן</w:t>
      </w:r>
      <w:r w:rsidRPr="00AF5160">
        <w:rPr>
          <w:rtl/>
        </w:rPr>
        <w:t xml:space="preserve"> התגלות ה'</w:t>
      </w:r>
      <w:r>
        <w:rPr>
          <w:rFonts w:hint="cs"/>
          <w:rtl/>
        </w:rPr>
        <w:t xml:space="preserve"> במציאות. המכילתא מרחיבה בדבריהם של רשב"י, רבי יהושע ורבי אלעזר בן ערך. נראה לראות בכך הצבעה על מרכזיות הרעיון העולה מתוכם למהלך הפיסקה כולה. </w:t>
      </w:r>
    </w:p>
    <w:p w14:paraId="604C3FE9" w14:textId="77777777" w:rsidR="00397751" w:rsidRDefault="00397751" w:rsidP="00397751">
      <w:pPr>
        <w:rPr>
          <w:rtl/>
        </w:rPr>
      </w:pPr>
      <w:r>
        <w:rPr>
          <w:rFonts w:hint="cs"/>
          <w:rtl/>
        </w:rPr>
        <w:t>ננסה להלן להציע הסבר לסדר הופעתם במכילתא. יש בדבריו של רשב"י ששובצו בפתיחה הצגה של מציאות השעבוד במצרים מצד ישראל, ואילו רבי אליעזר ורבי יהושע מתייחסים למשמעותו מצד ה'. בעוד ה' יורד למצרים על מנת להציל את עמו, כדברי רבי אליעזר, רבי יהושע מצביע על השכינה היורדת לגלות עם ישראל. בדבריהם של רבי יהודה ורבי חייא שהושמו כה</w:t>
      </w:r>
      <w:r w:rsidR="0020691D">
        <w:rPr>
          <w:rFonts w:hint="cs"/>
          <w:rtl/>
        </w:rPr>
        <w:t>מ</w:t>
      </w:r>
      <w:r>
        <w:rPr>
          <w:rFonts w:hint="cs"/>
          <w:rtl/>
        </w:rPr>
        <w:t xml:space="preserve">שך לדבריו של רבי יהושע, מתחדדת ההבחנה כי הגלות הינה מציאות חריפה של צער אלוקי. הרעיון הגלום בדבריו של רבי יוסי הגלילי מהווה המשך לדבריהם של רבי יהודה ורבי חייא בכך שעל פי דבריו, בעולם הזה כבודו של ה' כמעט ואינו מתגלה; בעוד רבי יהושע התייחס ל"שותפות הגורל" בין ה' לעם ישראל, רבי יוסי מתמקד בנורמות האמוניות השולטות בחברה האנושית. נראה לומר כי מסדר המכילתא רצה לסיים </w:t>
      </w:r>
      <w:r>
        <w:rPr>
          <w:rFonts w:hint="cs"/>
          <w:rtl/>
        </w:rPr>
        <w:lastRenderedPageBreak/>
        <w:t>בדבריו של רבי אלעזר בן ערך. דבר זה עולה בבירור מן הניסוח הכפול והחגיגי של השאלה: "</w:t>
      </w:r>
      <w:r w:rsidRPr="00AF5160">
        <w:rPr>
          <w:rtl/>
        </w:rPr>
        <w:t>וכי מפני מה נגלה הקדוש ברוך הוא משמי מרום והיה מדבר עם משה בסנה</w:t>
      </w:r>
      <w:r>
        <w:rPr>
          <w:rFonts w:hint="cs"/>
          <w:rtl/>
        </w:rPr>
        <w:t>?</w:t>
      </w:r>
      <w:r w:rsidRPr="00AF5160">
        <w:rPr>
          <w:rtl/>
        </w:rPr>
        <w:t xml:space="preserve"> והלא היה לך מארזי הלבנון ומראשי ההרים ומראשי הגבעות</w:t>
      </w:r>
      <w:r>
        <w:rPr>
          <w:rFonts w:hint="cs"/>
          <w:rtl/>
        </w:rPr>
        <w:t xml:space="preserve">?". תשובתו מתייחסת לשיח המתנהל בין ה' למשה לגבי קבלתו את המנהיגות בפסוקים הבאים. מצד אחד, דבריו של רבי אלעזר בן ערך מתייחסים לא לצרה אלא לפתרון למצב שהוצג בדבריהם של הקודמים, על ידי מינויו של משה למנהיג שיוציא את העם מתוך השעבוד. ברם, על פי דבריו מראה הסנה מגלם </w:t>
      </w:r>
      <w:r w:rsidR="0020691D">
        <w:rPr>
          <w:rFonts w:hint="cs"/>
          <w:rtl/>
        </w:rPr>
        <w:t xml:space="preserve">את </w:t>
      </w:r>
      <w:r>
        <w:rPr>
          <w:rFonts w:hint="cs"/>
          <w:rtl/>
        </w:rPr>
        <w:t>צמצום כבודו של ה' כלפי משה, על מנת לאפשר לו לקבל על עצמו את השליחות מתוך בחירה וח</w:t>
      </w:r>
      <w:r w:rsidR="0020691D">
        <w:rPr>
          <w:rFonts w:hint="cs"/>
          <w:rtl/>
        </w:rPr>
        <w:t>י</w:t>
      </w:r>
      <w:r>
        <w:rPr>
          <w:rFonts w:hint="cs"/>
          <w:rtl/>
        </w:rPr>
        <w:t>רות פנימית.</w:t>
      </w:r>
    </w:p>
    <w:p w14:paraId="683CA48F" w14:textId="1315A835" w:rsidR="00397751" w:rsidRDefault="00397751" w:rsidP="00A42AD1">
      <w:pPr>
        <w:rPr>
          <w:rtl/>
        </w:rPr>
      </w:pPr>
      <w:r>
        <w:rPr>
          <w:rFonts w:hint="cs"/>
          <w:rtl/>
        </w:rPr>
        <w:t>המשל המובא בסוף דבריו של רב</w:t>
      </w:r>
      <w:r w:rsidR="0020691D">
        <w:rPr>
          <w:rFonts w:hint="cs"/>
          <w:rtl/>
        </w:rPr>
        <w:t>י</w:t>
      </w:r>
      <w:r>
        <w:rPr>
          <w:rFonts w:hint="cs"/>
          <w:rtl/>
        </w:rPr>
        <w:t xml:space="preserve"> אלעזר בן ערך מחדד את חירותו של משה מול "הצורך" כביכול של ה' שהוא ייאות לקבל את השליחות, ואת "כעסו" של ה' על רקע המאמץ הרב, כביכול, שהושקע בשכנועו ולא עולה יפה. הוא גם משקף את הצמצום האלוקי בתוך עולם של הסתר, את צער השכינה, ואת ה</w:t>
      </w:r>
      <w:r w:rsidR="00A42AD1">
        <w:rPr>
          <w:rFonts w:hint="cs"/>
          <w:rtl/>
        </w:rPr>
        <w:t>גדרתם של חכמים את מנהיג האומה כמי ש</w:t>
      </w:r>
      <w:r>
        <w:rPr>
          <w:rFonts w:hint="cs"/>
          <w:rtl/>
        </w:rPr>
        <w:t xml:space="preserve">נכון </w:t>
      </w:r>
      <w:r w:rsidR="00D83DFD">
        <w:rPr>
          <w:rFonts w:hint="cs"/>
          <w:rtl/>
        </w:rPr>
        <w:t>להפוך את צער השכינה</w:t>
      </w:r>
      <w:r w:rsidR="00A42AD1">
        <w:rPr>
          <w:rFonts w:hint="cs"/>
          <w:rtl/>
        </w:rPr>
        <w:t xml:space="preserve"> </w:t>
      </w:r>
      <w:r>
        <w:rPr>
          <w:rFonts w:hint="cs"/>
          <w:rtl/>
        </w:rPr>
        <w:t xml:space="preserve">לאתגרו הפרטי. </w:t>
      </w:r>
    </w:p>
    <w:p w14:paraId="7981F6C2" w14:textId="603AAAB4" w:rsidR="00397751" w:rsidRDefault="00397751" w:rsidP="00115A7B">
      <w:pPr>
        <w:rPr>
          <w:rtl/>
        </w:rPr>
      </w:pPr>
      <w:r>
        <w:rPr>
          <w:rFonts w:hint="cs"/>
          <w:rtl/>
        </w:rPr>
        <w:t xml:space="preserve">מהיכן </w:t>
      </w:r>
      <w:r w:rsidR="0020691D">
        <w:rPr>
          <w:rFonts w:hint="cs"/>
          <w:rtl/>
        </w:rPr>
        <w:t>נובעת</w:t>
      </w:r>
      <w:r>
        <w:rPr>
          <w:rFonts w:hint="cs"/>
          <w:rtl/>
        </w:rPr>
        <w:t xml:space="preserve"> שאלתם של </w:t>
      </w:r>
      <w:r w:rsidR="0020691D">
        <w:rPr>
          <w:rFonts w:hint="cs"/>
          <w:rtl/>
        </w:rPr>
        <w:t>ה</w:t>
      </w:r>
      <w:r>
        <w:rPr>
          <w:rFonts w:hint="cs"/>
          <w:rtl/>
        </w:rPr>
        <w:t>תנאים? מנוסח השאלה המהדהדת חמש פעמים: "</w:t>
      </w:r>
      <w:r w:rsidRPr="00AF5160">
        <w:rPr>
          <w:rtl/>
        </w:rPr>
        <w:t xml:space="preserve">מפני מה </w:t>
      </w:r>
      <w:r w:rsidRPr="001D270D">
        <w:rPr>
          <w:u w:val="single"/>
          <w:rtl/>
        </w:rPr>
        <w:t>נגלה הקדוש ברוך הוא משמי מרום</w:t>
      </w:r>
      <w:r w:rsidRPr="00AF5160">
        <w:rPr>
          <w:rtl/>
        </w:rPr>
        <w:t xml:space="preserve"> והיה מדבר עם משה מהסנה</w:t>
      </w:r>
      <w:r>
        <w:rPr>
          <w:rFonts w:hint="cs"/>
          <w:rtl/>
        </w:rPr>
        <w:t>?" עולה הסתירה בין האלוקות לאופן גילויו במציאות. נראה כי שאלתם אינה השאלה הפילוסופית אתה התמודדו גדולי המחשבה הקלאסית היהודית כריה"ל וכרמב"ם, אלא על אופן גילויו ית' כאן, במראה הנבואה למשה עת ביקש למנותו למנהיגן של ישראל. תשובתם מלמדת כלל גדול בהלכות נביאים</w:t>
      </w:r>
      <w:r w:rsidR="0020691D">
        <w:rPr>
          <w:rFonts w:hint="cs"/>
          <w:rtl/>
        </w:rPr>
        <w:t xml:space="preserve"> </w:t>
      </w:r>
      <w:r w:rsidR="0020691D">
        <w:rPr>
          <w:rtl/>
        </w:rPr>
        <w:t>–</w:t>
      </w:r>
      <w:r>
        <w:rPr>
          <w:rFonts w:hint="cs"/>
          <w:rtl/>
        </w:rPr>
        <w:t>המראה הנראה לעיניו של הנביא תואם את המציאות אותה מבקש ה' לתקן ברבדים שונים</w:t>
      </w:r>
      <w:r w:rsidR="0020691D">
        <w:rPr>
          <w:rFonts w:hint="cs"/>
          <w:rtl/>
        </w:rPr>
        <w:t>. חלקה ברובד</w:t>
      </w:r>
      <w:r>
        <w:rPr>
          <w:rFonts w:hint="cs"/>
          <w:rtl/>
        </w:rPr>
        <w:t xml:space="preserve"> במציאות</w:t>
      </w:r>
      <w:r w:rsidR="0020691D">
        <w:rPr>
          <w:rFonts w:hint="cs"/>
          <w:rtl/>
        </w:rPr>
        <w:t xml:space="preserve"> </w:t>
      </w:r>
      <w:r>
        <w:rPr>
          <w:rFonts w:hint="cs"/>
          <w:rtl/>
        </w:rPr>
        <w:t>ההיסטורית-חיצונית, ו</w:t>
      </w:r>
      <w:r w:rsidR="0020691D">
        <w:rPr>
          <w:rFonts w:hint="cs"/>
          <w:rtl/>
        </w:rPr>
        <w:t xml:space="preserve">חלקה </w:t>
      </w:r>
      <w:r>
        <w:rPr>
          <w:rFonts w:hint="cs"/>
          <w:rtl/>
        </w:rPr>
        <w:t>במציאות הפנימית</w:t>
      </w:r>
      <w:r w:rsidR="0020691D">
        <w:rPr>
          <w:rFonts w:hint="cs"/>
          <w:rtl/>
        </w:rPr>
        <w:t xml:space="preserve"> </w:t>
      </w:r>
      <w:r w:rsidR="0020691D">
        <w:rPr>
          <w:rtl/>
        </w:rPr>
        <w:t>–</w:t>
      </w:r>
      <w:r>
        <w:rPr>
          <w:rFonts w:hint="cs"/>
          <w:rtl/>
        </w:rPr>
        <w:t xml:space="preserve"> באלוקות</w:t>
      </w:r>
      <w:r w:rsidR="0020691D">
        <w:rPr>
          <w:rFonts w:hint="cs"/>
          <w:rtl/>
        </w:rPr>
        <w:t xml:space="preserve"> </w:t>
      </w:r>
      <w:r>
        <w:rPr>
          <w:rFonts w:hint="cs"/>
          <w:rtl/>
        </w:rPr>
        <w:t xml:space="preserve">ובאדם. </w:t>
      </w:r>
    </w:p>
    <w:p w14:paraId="09E47780" w14:textId="77777777" w:rsidR="00397751" w:rsidRPr="00210FBF" w:rsidRDefault="00397751" w:rsidP="00397751">
      <w:pPr>
        <w:rPr>
          <w:rtl/>
        </w:rPr>
      </w:pPr>
      <w:r>
        <w:rPr>
          <w:rFonts w:hint="cs"/>
          <w:rtl/>
        </w:rPr>
        <w:t>דרשותיהם של תנאים מתגלגלים והולכים לאורך ספרות חז"ל, אולם לא שביל</w:t>
      </w:r>
      <w:r w:rsidR="00210FBF">
        <w:rPr>
          <w:rFonts w:hint="cs"/>
          <w:rtl/>
        </w:rPr>
        <w:t>י</w:t>
      </w:r>
      <w:r>
        <w:rPr>
          <w:rFonts w:hint="cs"/>
          <w:rtl/>
        </w:rPr>
        <w:t>הם של כל הדרשות שוות</w:t>
      </w:r>
      <w:r w:rsidR="00210FBF">
        <w:rPr>
          <w:rFonts w:hint="cs"/>
          <w:rtl/>
        </w:rPr>
        <w:t xml:space="preserve"> </w:t>
      </w:r>
      <w:r w:rsidR="00210FBF">
        <w:rPr>
          <w:rtl/>
        </w:rPr>
        <w:t>–</w:t>
      </w:r>
      <w:r w:rsidR="00210FBF">
        <w:rPr>
          <w:rFonts w:hint="cs"/>
          <w:rtl/>
        </w:rPr>
        <w:t xml:space="preserve"> יש ה</w:t>
      </w:r>
      <w:r>
        <w:rPr>
          <w:rFonts w:hint="cs"/>
          <w:rtl/>
        </w:rPr>
        <w:t xml:space="preserve">נזכרות מעט </w:t>
      </w:r>
      <w:r w:rsidR="00210FBF">
        <w:rPr>
          <w:rFonts w:hint="cs"/>
          <w:rtl/>
        </w:rPr>
        <w:t xml:space="preserve">ויש </w:t>
      </w:r>
      <w:r>
        <w:rPr>
          <w:rFonts w:hint="cs"/>
          <w:rtl/>
        </w:rPr>
        <w:t xml:space="preserve">הרבה, </w:t>
      </w:r>
      <w:r w:rsidR="00210FBF">
        <w:rPr>
          <w:rFonts w:hint="cs"/>
          <w:rtl/>
        </w:rPr>
        <w:t>יש ה</w:t>
      </w:r>
      <w:r>
        <w:rPr>
          <w:rFonts w:hint="cs"/>
          <w:rtl/>
        </w:rPr>
        <w:t xml:space="preserve">נזכרות בתקופות סמוכות </w:t>
      </w:r>
      <w:r w:rsidR="00210FBF">
        <w:rPr>
          <w:rFonts w:hint="cs"/>
          <w:rtl/>
        </w:rPr>
        <w:t xml:space="preserve">ויש </w:t>
      </w:r>
      <w:r>
        <w:rPr>
          <w:rFonts w:hint="cs"/>
          <w:rtl/>
        </w:rPr>
        <w:t xml:space="preserve">בתקופות מאוחרות. </w:t>
      </w:r>
      <w:r w:rsidR="00210FBF">
        <w:rPr>
          <w:rFonts w:hint="cs"/>
          <w:rtl/>
        </w:rPr>
        <w:t>כ</w:t>
      </w:r>
      <w:r>
        <w:rPr>
          <w:rFonts w:hint="cs"/>
          <w:rtl/>
        </w:rPr>
        <w:t>ל הדרשות במכילתא דרשב"י על הסנה כמעט אינן נזכרות בספרות המדרש של אמוראי ארץ ישראל.</w:t>
      </w:r>
      <w:r w:rsidRPr="00210FBF">
        <w:rPr>
          <w:vertAlign w:val="superscript"/>
          <w:rtl/>
        </w:rPr>
        <w:footnoteReference w:id="5"/>
      </w:r>
      <w:r>
        <w:rPr>
          <w:rFonts w:hint="cs"/>
          <w:rtl/>
        </w:rPr>
        <w:t xml:space="preserve"> לעומת זאת, בפסיקתא דרב כהנא ובשיר השירים רבה מוצאים אנו תשובה אחרת </w:t>
      </w:r>
      <w:r>
        <w:rPr>
          <w:rFonts w:hint="cs"/>
          <w:rtl/>
        </w:rPr>
        <w:t>למשמעות ההתגלות למשה בסנה, גם היא מפי אחד התנאים:</w:t>
      </w:r>
      <w:r w:rsidRPr="00210FBF">
        <w:rPr>
          <w:vertAlign w:val="superscript"/>
          <w:rtl/>
        </w:rPr>
        <w:footnoteReference w:id="6"/>
      </w:r>
      <w:r w:rsidRPr="00210FBF">
        <w:rPr>
          <w:rFonts w:hint="cs"/>
          <w:vertAlign w:val="superscript"/>
          <w:rtl/>
        </w:rPr>
        <w:t xml:space="preserve"> </w:t>
      </w:r>
    </w:p>
    <w:p w14:paraId="1CC92944" w14:textId="77777777" w:rsidR="00397751" w:rsidRDefault="00397751" w:rsidP="00210FBF">
      <w:pPr>
        <w:ind w:left="720"/>
        <w:rPr>
          <w:rtl/>
        </w:rPr>
      </w:pPr>
      <w:r w:rsidRPr="00AF5160">
        <w:rPr>
          <w:rtl/>
        </w:rPr>
        <w:t>גוי אחד שאל את רבן גמליאל</w:t>
      </w:r>
      <w:r>
        <w:rPr>
          <w:rFonts w:hint="cs"/>
          <w:rtl/>
        </w:rPr>
        <w:t>.</w:t>
      </w:r>
      <w:r w:rsidRPr="00AF5160">
        <w:rPr>
          <w:rtl/>
        </w:rPr>
        <w:t xml:space="preserve"> </w:t>
      </w:r>
    </w:p>
    <w:p w14:paraId="6C40DF48" w14:textId="77777777" w:rsidR="00397751" w:rsidRDefault="00397751" w:rsidP="00210FBF">
      <w:pPr>
        <w:ind w:left="720"/>
        <w:rPr>
          <w:rtl/>
        </w:rPr>
      </w:pPr>
      <w:r w:rsidRPr="00AF5160">
        <w:rPr>
          <w:rtl/>
        </w:rPr>
        <w:t>אמ</w:t>
      </w:r>
      <w:r>
        <w:rPr>
          <w:rFonts w:hint="cs"/>
          <w:rtl/>
        </w:rPr>
        <w:t>ר</w:t>
      </w:r>
      <w:r w:rsidRPr="00AF5160">
        <w:rPr>
          <w:rtl/>
        </w:rPr>
        <w:t xml:space="preserve"> ליה</w:t>
      </w:r>
      <w:r>
        <w:rPr>
          <w:rFonts w:hint="cs"/>
          <w:rtl/>
        </w:rPr>
        <w:t xml:space="preserve"> (=לו):</w:t>
      </w:r>
      <w:r w:rsidRPr="00AF5160">
        <w:rPr>
          <w:rtl/>
        </w:rPr>
        <w:t xml:space="preserve"> מפני מה נגלה הקדוש ברוך הוא למשה בסנה</w:t>
      </w:r>
      <w:r>
        <w:rPr>
          <w:rFonts w:hint="cs"/>
          <w:rtl/>
        </w:rPr>
        <w:t>?</w:t>
      </w:r>
      <w:r w:rsidRPr="00AF5160">
        <w:rPr>
          <w:rtl/>
        </w:rPr>
        <w:t xml:space="preserve"> </w:t>
      </w:r>
    </w:p>
    <w:p w14:paraId="0FC2B53C" w14:textId="77777777" w:rsidR="00397751" w:rsidRDefault="00397751" w:rsidP="00210FBF">
      <w:pPr>
        <w:ind w:left="720"/>
        <w:rPr>
          <w:rtl/>
        </w:rPr>
      </w:pPr>
      <w:r w:rsidRPr="00AF5160">
        <w:rPr>
          <w:rtl/>
        </w:rPr>
        <w:t>א"ל</w:t>
      </w:r>
      <w:r>
        <w:rPr>
          <w:rFonts w:hint="cs"/>
          <w:rtl/>
        </w:rPr>
        <w:t xml:space="preserve"> (=אמר לו):</w:t>
      </w:r>
      <w:r w:rsidRPr="00AF5160">
        <w:rPr>
          <w:rtl/>
        </w:rPr>
        <w:t xml:space="preserve"> אלו נגלה לו על חרוב אחד או על תאינה אחת מה היית אומ</w:t>
      </w:r>
      <w:r>
        <w:rPr>
          <w:rFonts w:hint="cs"/>
          <w:rtl/>
        </w:rPr>
        <w:t>ר?</w:t>
      </w:r>
      <w:r w:rsidRPr="00AF5160">
        <w:rPr>
          <w:rtl/>
        </w:rPr>
        <w:t xml:space="preserve"> </w:t>
      </w:r>
    </w:p>
    <w:p w14:paraId="3BAF7DD0" w14:textId="77777777" w:rsidR="00397751" w:rsidRDefault="00397751" w:rsidP="00210FBF">
      <w:pPr>
        <w:ind w:left="720"/>
        <w:rPr>
          <w:rtl/>
        </w:rPr>
      </w:pPr>
      <w:r>
        <w:rPr>
          <w:rFonts w:hint="cs"/>
          <w:rtl/>
        </w:rPr>
        <w:t xml:space="preserve"> </w:t>
      </w:r>
      <w:r w:rsidRPr="00AF5160">
        <w:rPr>
          <w:rtl/>
        </w:rPr>
        <w:t>אלא</w:t>
      </w:r>
      <w:r>
        <w:rPr>
          <w:rFonts w:hint="cs"/>
          <w:rtl/>
        </w:rPr>
        <w:t>,</w:t>
      </w:r>
      <w:r w:rsidRPr="00AF5160">
        <w:rPr>
          <w:rtl/>
        </w:rPr>
        <w:t xml:space="preserve"> שאין מקום בארץ פנוי מן השכינה.</w:t>
      </w:r>
    </w:p>
    <w:p w14:paraId="567A652F" w14:textId="77777777" w:rsidR="00397751" w:rsidRPr="00AF5160" w:rsidRDefault="00397751" w:rsidP="00210FBF">
      <w:pPr>
        <w:ind w:left="720"/>
        <w:rPr>
          <w:rtl/>
        </w:rPr>
      </w:pPr>
      <w:r w:rsidRPr="00210FBF">
        <w:rPr>
          <w:sz w:val="20"/>
          <w:szCs w:val="20"/>
          <w:rtl/>
        </w:rPr>
        <w:tab/>
      </w:r>
      <w:r w:rsidR="00210FBF" w:rsidRPr="00210FBF">
        <w:rPr>
          <w:rFonts w:hint="cs"/>
          <w:sz w:val="20"/>
          <w:szCs w:val="20"/>
          <w:rtl/>
        </w:rPr>
        <w:t>(</w:t>
      </w:r>
      <w:r w:rsidRPr="00210FBF">
        <w:rPr>
          <w:sz w:val="20"/>
          <w:szCs w:val="20"/>
          <w:rtl/>
        </w:rPr>
        <w:t>פסיקתא דרב כהנא א</w:t>
      </w:r>
      <w:r w:rsidR="00210FBF" w:rsidRPr="00210FBF">
        <w:rPr>
          <w:rFonts w:hint="cs"/>
          <w:sz w:val="20"/>
          <w:szCs w:val="20"/>
          <w:rtl/>
        </w:rPr>
        <w:t xml:space="preserve"> - </w:t>
      </w:r>
      <w:r w:rsidRPr="00210FBF">
        <w:rPr>
          <w:sz w:val="20"/>
          <w:szCs w:val="20"/>
          <w:rtl/>
        </w:rPr>
        <w:t>ויהי</w:t>
      </w:r>
      <w:r w:rsidR="00210FBF" w:rsidRPr="00210FBF">
        <w:rPr>
          <w:rFonts w:hint="cs"/>
          <w:sz w:val="20"/>
          <w:szCs w:val="20"/>
          <w:rtl/>
        </w:rPr>
        <w:t xml:space="preserve"> </w:t>
      </w:r>
      <w:r w:rsidRPr="00210FBF">
        <w:rPr>
          <w:sz w:val="20"/>
          <w:szCs w:val="20"/>
          <w:rtl/>
        </w:rPr>
        <w:t>ביום כלות</w:t>
      </w:r>
      <w:r w:rsidRPr="00210FBF">
        <w:rPr>
          <w:rFonts w:hint="cs"/>
          <w:sz w:val="20"/>
          <w:szCs w:val="20"/>
          <w:rtl/>
        </w:rPr>
        <w:t>)</w:t>
      </w:r>
      <w:r w:rsidR="00210FBF">
        <w:rPr>
          <w:rFonts w:hint="cs"/>
          <w:rtl/>
        </w:rPr>
        <w:t>.</w:t>
      </w:r>
    </w:p>
    <w:p w14:paraId="3088A700" w14:textId="77777777" w:rsidR="00397751" w:rsidRDefault="00397751" w:rsidP="00397751">
      <w:pPr>
        <w:rPr>
          <w:rtl/>
        </w:rPr>
      </w:pPr>
      <w:r>
        <w:rPr>
          <w:rFonts w:hint="cs"/>
          <w:rtl/>
        </w:rPr>
        <w:t>תשובתו של רבן גמליאל קוטבית בתוכנה לתשובתו של רבי יוסי הגלילי. רבי יוסי הגלילי הצביע על הסנה כאחד המקומות הבודדים שבהם ה' יוכל להשרות שכינתו, ואילו לפי רבן גמליאל, השכינה שורה אפילו בסנה.</w:t>
      </w:r>
      <w:r w:rsidRPr="00210FBF">
        <w:rPr>
          <w:vertAlign w:val="superscript"/>
          <w:rtl/>
        </w:rPr>
        <w:footnoteReference w:id="7"/>
      </w:r>
      <w:r w:rsidRPr="00210FBF">
        <w:rPr>
          <w:rFonts w:hint="cs"/>
          <w:vertAlign w:val="superscript"/>
          <w:rtl/>
        </w:rPr>
        <w:t xml:space="preserve"> </w:t>
      </w:r>
    </w:p>
    <w:p w14:paraId="057B6632" w14:textId="77777777" w:rsidR="00210FBF" w:rsidRDefault="00210FBF" w:rsidP="00210FBF">
      <w:pPr>
        <w:pStyle w:val="2"/>
        <w:rPr>
          <w:rtl/>
        </w:rPr>
      </w:pPr>
    </w:p>
    <w:p w14:paraId="6A0C52AB" w14:textId="77777777" w:rsidR="00210FBF" w:rsidRDefault="00210FBF" w:rsidP="00210FBF">
      <w:pPr>
        <w:pStyle w:val="2"/>
        <w:rPr>
          <w:rtl/>
        </w:rPr>
      </w:pPr>
      <w:r>
        <w:rPr>
          <w:rFonts w:hint="cs"/>
          <w:rtl/>
        </w:rPr>
        <w:t>סמליות מראה הסנה במדרש המאוחר</w:t>
      </w:r>
    </w:p>
    <w:p w14:paraId="75CC6766" w14:textId="77777777" w:rsidR="00397751" w:rsidRPr="0026779E" w:rsidRDefault="00397751" w:rsidP="00397751">
      <w:pPr>
        <w:rPr>
          <w:rtl/>
        </w:rPr>
      </w:pPr>
      <w:r>
        <w:rPr>
          <w:rFonts w:hint="cs"/>
          <w:rtl/>
        </w:rPr>
        <w:t>העיסוק ב</w:t>
      </w:r>
      <w:r w:rsidR="00210FBF">
        <w:rPr>
          <w:rFonts w:hint="cs"/>
          <w:rtl/>
        </w:rPr>
        <w:t>ס</w:t>
      </w:r>
      <w:r>
        <w:rPr>
          <w:rFonts w:hint="cs"/>
          <w:rtl/>
        </w:rPr>
        <w:t xml:space="preserve">מליותו של מראה הסנה חוזר במדרש המאוחר. במדרש תנחומא מוצאים אנו אמרה אנונימית בודדת המשלבת בין </w:t>
      </w:r>
      <w:r w:rsidRPr="0026779E">
        <w:rPr>
          <w:rFonts w:hint="cs"/>
          <w:rtl/>
        </w:rPr>
        <w:t>מאמרו של רבי שמעון בר יוחאי למאמרו של רבי יהושע:</w:t>
      </w:r>
      <w:r w:rsidRPr="00210FBF">
        <w:rPr>
          <w:vertAlign w:val="superscript"/>
          <w:rtl/>
        </w:rPr>
        <w:footnoteReference w:id="8"/>
      </w:r>
      <w:r w:rsidRPr="00210FBF">
        <w:rPr>
          <w:rFonts w:hint="cs"/>
          <w:vertAlign w:val="superscript"/>
          <w:rtl/>
        </w:rPr>
        <w:t xml:space="preserve">  </w:t>
      </w:r>
    </w:p>
    <w:p w14:paraId="3DA7A8DE" w14:textId="77777777" w:rsidR="00397751" w:rsidRPr="0026779E" w:rsidRDefault="00397751" w:rsidP="00210FBF">
      <w:pPr>
        <w:ind w:left="720"/>
        <w:rPr>
          <w:rtl/>
        </w:rPr>
      </w:pPr>
      <w:r w:rsidRPr="0026779E">
        <w:rPr>
          <w:rtl/>
        </w:rPr>
        <w:t>למה מתוך הסנה ולא מתוך אילן אחר, אמר הקדוש ברוך הוא עמו אנכי בצרה (תהלים צא טו), והם נתונים בשעבוד, ואני נגלה מתוך אילן אחר, לפיכך מתוך הסנה שכולו מהקוצים.</w:t>
      </w:r>
    </w:p>
    <w:p w14:paraId="64062D61" w14:textId="77777777" w:rsidR="00397751" w:rsidRDefault="00397751" w:rsidP="00210FBF">
      <w:pPr>
        <w:ind w:left="720"/>
        <w:rPr>
          <w:rtl/>
        </w:rPr>
      </w:pPr>
      <w:r w:rsidRPr="00210FBF">
        <w:rPr>
          <w:sz w:val="20"/>
          <w:szCs w:val="20"/>
          <w:rtl/>
        </w:rPr>
        <w:tab/>
      </w:r>
      <w:r w:rsidRPr="00210FBF">
        <w:rPr>
          <w:rFonts w:hint="cs"/>
          <w:sz w:val="20"/>
          <w:szCs w:val="20"/>
          <w:rtl/>
        </w:rPr>
        <w:t xml:space="preserve"> </w:t>
      </w:r>
      <w:r w:rsidR="00210FBF" w:rsidRPr="00210FBF">
        <w:rPr>
          <w:rFonts w:hint="cs"/>
          <w:sz w:val="20"/>
          <w:szCs w:val="20"/>
          <w:rtl/>
        </w:rPr>
        <w:t xml:space="preserve">(מדרש תנחומא </w:t>
      </w:r>
      <w:r w:rsidRPr="00210FBF">
        <w:rPr>
          <w:rFonts w:hint="cs"/>
          <w:sz w:val="20"/>
          <w:szCs w:val="20"/>
          <w:rtl/>
        </w:rPr>
        <w:t>בובר שמות יב</w:t>
      </w:r>
      <w:r w:rsidR="00210FBF" w:rsidRPr="00210FBF">
        <w:rPr>
          <w:rFonts w:hint="cs"/>
          <w:sz w:val="20"/>
          <w:szCs w:val="20"/>
          <w:rtl/>
        </w:rPr>
        <w:t>)</w:t>
      </w:r>
      <w:r w:rsidR="00210FBF">
        <w:rPr>
          <w:rFonts w:hint="cs"/>
          <w:rtl/>
        </w:rPr>
        <w:t>.</w:t>
      </w:r>
    </w:p>
    <w:p w14:paraId="5C07CF2F" w14:textId="7F0C6145" w:rsidR="00397751" w:rsidRDefault="00397751" w:rsidP="00D83DFD">
      <w:pPr>
        <w:rPr>
          <w:rtl/>
        </w:rPr>
      </w:pPr>
      <w:r>
        <w:rPr>
          <w:rFonts w:hint="cs"/>
          <w:rtl/>
        </w:rPr>
        <w:t>האמרה מופיעה בסוף פסקה הנותנת משמעות סמלית ללשון הכתוב בסיפור מראה הסנה בשמות ג, א-ה. חסר בה העוקץ העולה מדברי</w:t>
      </w:r>
      <w:r w:rsidR="00D83DFD">
        <w:rPr>
          <w:rFonts w:hint="cs"/>
          <w:rtl/>
        </w:rPr>
        <w:t>הם של</w:t>
      </w:r>
      <w:r>
        <w:rPr>
          <w:rFonts w:hint="cs"/>
          <w:rtl/>
        </w:rPr>
        <w:t xml:space="preserve"> רבי חייא ורבי יהודה, שגם ה' עצמו כביכול בתוך הצרה, והסימטריה בין מצבם של עם ישראל לה' באה לידי ביטוי רק במקום ההתגלות. </w:t>
      </w:r>
    </w:p>
    <w:p w14:paraId="32A41BF6" w14:textId="77777777" w:rsidR="00397751" w:rsidRPr="00423ED4" w:rsidRDefault="00397751" w:rsidP="00397751">
      <w:r w:rsidRPr="00423ED4">
        <w:rPr>
          <w:rFonts w:hint="cs"/>
          <w:rtl/>
        </w:rPr>
        <w:t>רעיון זה חוזר בחיבור דרשני מאוחר אחר "פרקי דרבי אליעזר", בצד סמליות חדשה:</w:t>
      </w:r>
    </w:p>
    <w:p w14:paraId="5CD176B2" w14:textId="77777777" w:rsidR="00397751" w:rsidRPr="00423ED4" w:rsidRDefault="00397751" w:rsidP="00210FBF">
      <w:pPr>
        <w:ind w:left="720"/>
        <w:rPr>
          <w:rtl/>
        </w:rPr>
      </w:pPr>
      <w:r w:rsidRPr="00423ED4">
        <w:rPr>
          <w:rtl/>
        </w:rPr>
        <w:t>למה הראה הב</w:t>
      </w:r>
      <w:r w:rsidRPr="00423ED4">
        <w:rPr>
          <w:rFonts w:hint="cs"/>
          <w:rtl/>
        </w:rPr>
        <w:t xml:space="preserve">רוך </w:t>
      </w:r>
      <w:r w:rsidRPr="00423ED4">
        <w:rPr>
          <w:rtl/>
        </w:rPr>
        <w:t>ה</w:t>
      </w:r>
      <w:r w:rsidRPr="00423ED4">
        <w:rPr>
          <w:rFonts w:hint="cs"/>
          <w:rtl/>
        </w:rPr>
        <w:t>וא</w:t>
      </w:r>
      <w:r w:rsidRPr="00423ED4">
        <w:rPr>
          <w:rtl/>
        </w:rPr>
        <w:t xml:space="preserve"> למשה מתוך הסנה</w:t>
      </w:r>
      <w:r w:rsidRPr="00423ED4">
        <w:rPr>
          <w:rFonts w:hint="cs"/>
          <w:rtl/>
        </w:rPr>
        <w:t>?</w:t>
      </w:r>
      <w:r w:rsidRPr="00423ED4">
        <w:rPr>
          <w:rtl/>
        </w:rPr>
        <w:t xml:space="preserve"> </w:t>
      </w:r>
    </w:p>
    <w:p w14:paraId="6AC36BB2" w14:textId="77777777" w:rsidR="00397751" w:rsidRPr="00423ED4" w:rsidRDefault="00397751" w:rsidP="00210FBF">
      <w:pPr>
        <w:ind w:left="720"/>
        <w:rPr>
          <w:rtl/>
        </w:rPr>
      </w:pPr>
      <w:r w:rsidRPr="00423ED4">
        <w:rPr>
          <w:rtl/>
        </w:rPr>
        <w:t xml:space="preserve">אלא האש אלו ישראל שנמשלו כאש, שנ' </w:t>
      </w:r>
      <w:r w:rsidRPr="00423ED4">
        <w:rPr>
          <w:rFonts w:hint="cs"/>
          <w:rtl/>
        </w:rPr>
        <w:t>"</w:t>
      </w:r>
      <w:r w:rsidRPr="00423ED4">
        <w:rPr>
          <w:rtl/>
        </w:rPr>
        <w:t>והיה בית יעקב אש ובית יוסף להבה</w:t>
      </w:r>
      <w:r w:rsidRPr="00423ED4">
        <w:rPr>
          <w:rFonts w:hint="cs"/>
          <w:rtl/>
        </w:rPr>
        <w:t>".</w:t>
      </w:r>
      <w:r w:rsidRPr="00423ED4">
        <w:rPr>
          <w:rtl/>
        </w:rPr>
        <w:t xml:space="preserve"> </w:t>
      </w:r>
    </w:p>
    <w:p w14:paraId="66076E1E" w14:textId="77777777" w:rsidR="00397751" w:rsidRPr="00423ED4" w:rsidRDefault="00397751" w:rsidP="00210FBF">
      <w:pPr>
        <w:ind w:left="720"/>
        <w:rPr>
          <w:rtl/>
        </w:rPr>
      </w:pPr>
      <w:r w:rsidRPr="00423ED4">
        <w:rPr>
          <w:rtl/>
        </w:rPr>
        <w:lastRenderedPageBreak/>
        <w:t>והסנה</w:t>
      </w:r>
      <w:r w:rsidRPr="00423ED4">
        <w:rPr>
          <w:rFonts w:hint="cs"/>
          <w:rtl/>
        </w:rPr>
        <w:t>,</w:t>
      </w:r>
      <w:r w:rsidRPr="00423ED4">
        <w:rPr>
          <w:rtl/>
        </w:rPr>
        <w:t xml:space="preserve"> אלו אומות העולם שנמשלו כקוצים ודרדרים</w:t>
      </w:r>
      <w:r w:rsidRPr="00423ED4">
        <w:rPr>
          <w:rFonts w:hint="cs"/>
          <w:rtl/>
        </w:rPr>
        <w:t>.</w:t>
      </w:r>
      <w:r w:rsidRPr="00423ED4">
        <w:rPr>
          <w:rtl/>
        </w:rPr>
        <w:t xml:space="preserve"> </w:t>
      </w:r>
    </w:p>
    <w:p w14:paraId="461868AA" w14:textId="77777777" w:rsidR="00397751" w:rsidRPr="00423ED4" w:rsidRDefault="00397751" w:rsidP="00210FBF">
      <w:pPr>
        <w:ind w:left="720"/>
        <w:rPr>
          <w:rtl/>
        </w:rPr>
      </w:pPr>
      <w:r w:rsidRPr="00423ED4">
        <w:rPr>
          <w:rtl/>
        </w:rPr>
        <w:t>א"ל</w:t>
      </w:r>
      <w:r w:rsidRPr="00423ED4">
        <w:rPr>
          <w:rFonts w:hint="cs"/>
          <w:rtl/>
        </w:rPr>
        <w:t xml:space="preserve"> (=אמר לו):</w:t>
      </w:r>
      <w:r w:rsidRPr="00423ED4">
        <w:rPr>
          <w:rtl/>
        </w:rPr>
        <w:t xml:space="preserve"> כך יהיו ישראל בתוך העמים</w:t>
      </w:r>
      <w:r w:rsidRPr="00423ED4">
        <w:rPr>
          <w:rFonts w:hint="cs"/>
          <w:rtl/>
        </w:rPr>
        <w:t>?</w:t>
      </w:r>
      <w:r w:rsidRPr="00423ED4">
        <w:rPr>
          <w:rtl/>
        </w:rPr>
        <w:t xml:space="preserve"> </w:t>
      </w:r>
    </w:p>
    <w:p w14:paraId="31740D96" w14:textId="77777777" w:rsidR="00397751" w:rsidRPr="00423ED4" w:rsidRDefault="00397751" w:rsidP="00210FBF">
      <w:pPr>
        <w:ind w:left="720"/>
        <w:rPr>
          <w:rtl/>
        </w:rPr>
      </w:pPr>
      <w:r w:rsidRPr="00423ED4">
        <w:rPr>
          <w:rtl/>
        </w:rPr>
        <w:t>אלא אש של ישראל אוכלת העמים שנמשלו כקוצים וכחרולים</w:t>
      </w:r>
      <w:r w:rsidRPr="00423ED4">
        <w:rPr>
          <w:rFonts w:hint="cs"/>
          <w:rtl/>
        </w:rPr>
        <w:t>,</w:t>
      </w:r>
      <w:r w:rsidRPr="00423ED4">
        <w:rPr>
          <w:rtl/>
        </w:rPr>
        <w:t xml:space="preserve"> </w:t>
      </w:r>
    </w:p>
    <w:p w14:paraId="4C3A0670" w14:textId="77777777" w:rsidR="00397751" w:rsidRPr="00423ED4" w:rsidRDefault="00397751" w:rsidP="00210FBF">
      <w:pPr>
        <w:ind w:left="720"/>
        <w:rPr>
          <w:rtl/>
        </w:rPr>
      </w:pPr>
      <w:r w:rsidRPr="00423ED4">
        <w:rPr>
          <w:rtl/>
        </w:rPr>
        <w:t xml:space="preserve">ואין אומות העולם מכבין שלהבתן של ישראל </w:t>
      </w:r>
      <w:r w:rsidRPr="00423ED4">
        <w:rPr>
          <w:rFonts w:hint="cs"/>
          <w:rtl/>
        </w:rPr>
        <w:t>,</w:t>
      </w:r>
      <w:r w:rsidRPr="00423ED4">
        <w:rPr>
          <w:rtl/>
        </w:rPr>
        <w:t>שהן מדברי תורה</w:t>
      </w:r>
      <w:r w:rsidRPr="00423ED4">
        <w:rPr>
          <w:rFonts w:hint="cs"/>
          <w:rtl/>
        </w:rPr>
        <w:t>.</w:t>
      </w:r>
      <w:r w:rsidRPr="00423ED4">
        <w:rPr>
          <w:rtl/>
        </w:rPr>
        <w:t xml:space="preserve"> </w:t>
      </w:r>
    </w:p>
    <w:p w14:paraId="6915D372" w14:textId="77777777" w:rsidR="00397751" w:rsidRPr="00423ED4" w:rsidRDefault="00397751" w:rsidP="00210FBF">
      <w:pPr>
        <w:ind w:left="720"/>
        <w:rPr>
          <w:rtl/>
        </w:rPr>
      </w:pPr>
      <w:r w:rsidRPr="00423ED4">
        <w:rPr>
          <w:rtl/>
        </w:rPr>
        <w:t xml:space="preserve">לעתיד לבא אשן של ישראל אוכלת העמים שנמשלו כקוצים, </w:t>
      </w:r>
    </w:p>
    <w:p w14:paraId="055DB7AD" w14:textId="77777777" w:rsidR="00397751" w:rsidRDefault="00397751" w:rsidP="00210FBF">
      <w:pPr>
        <w:ind w:left="720"/>
        <w:rPr>
          <w:rtl/>
        </w:rPr>
      </w:pPr>
      <w:r w:rsidRPr="00423ED4">
        <w:rPr>
          <w:rtl/>
        </w:rPr>
        <w:t>שנ</w:t>
      </w:r>
      <w:r w:rsidRPr="00423ED4">
        <w:rPr>
          <w:rFonts w:hint="cs"/>
          <w:rtl/>
        </w:rPr>
        <w:t>אמר</w:t>
      </w:r>
      <w:r w:rsidRPr="00423ED4">
        <w:rPr>
          <w:rtl/>
        </w:rPr>
        <w:t xml:space="preserve"> </w:t>
      </w:r>
      <w:r w:rsidRPr="00423ED4">
        <w:rPr>
          <w:rFonts w:hint="cs"/>
          <w:rtl/>
        </w:rPr>
        <w:t>"</w:t>
      </w:r>
      <w:r w:rsidRPr="00423ED4">
        <w:rPr>
          <w:rtl/>
        </w:rPr>
        <w:t>והיו העמים משרפות סיד</w:t>
      </w:r>
      <w:r w:rsidRPr="00423ED4">
        <w:rPr>
          <w:rFonts w:hint="cs"/>
          <w:rtl/>
        </w:rPr>
        <w:t>" (ישעיה לג, יב).</w:t>
      </w:r>
    </w:p>
    <w:p w14:paraId="775C139A" w14:textId="77777777" w:rsidR="00397751" w:rsidRDefault="00397751" w:rsidP="00210FBF">
      <w:pPr>
        <w:ind w:left="720"/>
        <w:rPr>
          <w:rtl/>
        </w:rPr>
      </w:pPr>
      <w:r w:rsidRPr="00210FBF">
        <w:rPr>
          <w:sz w:val="20"/>
          <w:szCs w:val="20"/>
          <w:rtl/>
        </w:rPr>
        <w:tab/>
      </w:r>
      <w:r w:rsidR="00210FBF" w:rsidRPr="00210FBF">
        <w:rPr>
          <w:rFonts w:hint="cs"/>
          <w:sz w:val="20"/>
          <w:szCs w:val="20"/>
          <w:rtl/>
        </w:rPr>
        <w:t>(</w:t>
      </w:r>
      <w:r w:rsidRPr="00210FBF">
        <w:rPr>
          <w:rFonts w:hint="cs"/>
          <w:sz w:val="20"/>
          <w:szCs w:val="20"/>
          <w:rtl/>
        </w:rPr>
        <w:t>פרקי דרבי אליעזר פרק ט</w:t>
      </w:r>
      <w:r w:rsidR="00210FBF" w:rsidRPr="00210FBF">
        <w:rPr>
          <w:rFonts w:hint="cs"/>
          <w:sz w:val="20"/>
          <w:szCs w:val="20"/>
          <w:rtl/>
        </w:rPr>
        <w:t>)</w:t>
      </w:r>
      <w:r w:rsidR="00210FBF">
        <w:rPr>
          <w:rFonts w:hint="cs"/>
          <w:rtl/>
        </w:rPr>
        <w:t>.</w:t>
      </w:r>
    </w:p>
    <w:p w14:paraId="2268FE26" w14:textId="77777777" w:rsidR="00397751" w:rsidRDefault="00397751" w:rsidP="00397751">
      <w:pPr>
        <w:rPr>
          <w:rtl/>
        </w:rPr>
      </w:pPr>
      <w:r>
        <w:rPr>
          <w:rFonts w:hint="cs"/>
          <w:rtl/>
        </w:rPr>
        <w:t>בדרשות התנאיות ניתנה משמעות לנמיכות קומתו של הסנה או לקוציה (בדרשתו של רשב"י, שלא ניתן לצאת מתוך הסנה בלי להיפגע). בדרשה זו לקוצים ולאש משמעות סמלית של ההישרדות היהודית בתוך הגלות, וניצחון על העמים לעתיד לבוא.</w:t>
      </w:r>
    </w:p>
    <w:p w14:paraId="30EAAD61" w14:textId="0F1AABB4" w:rsidR="00397751" w:rsidRDefault="00397751" w:rsidP="00D83DFD">
      <w:pPr>
        <w:rPr>
          <w:rtl/>
        </w:rPr>
      </w:pPr>
      <w:r>
        <w:rPr>
          <w:rFonts w:hint="cs"/>
          <w:rtl/>
        </w:rPr>
        <w:t>סמליותה של ההתגלות אל משה בסנה זוכה להתייחסות נרחבת במדרש שמות רבה:</w:t>
      </w:r>
    </w:p>
    <w:p w14:paraId="360A3735" w14:textId="45B3B6B9" w:rsidR="00210FBF" w:rsidRDefault="00397751" w:rsidP="00210FBF">
      <w:pPr>
        <w:ind w:left="720"/>
        <w:rPr>
          <w:rtl/>
        </w:rPr>
      </w:pPr>
      <w:r>
        <w:rPr>
          <w:rFonts w:hint="cs"/>
          <w:rtl/>
        </w:rPr>
        <w:t>"</w:t>
      </w:r>
      <w:r w:rsidRPr="00AF5160">
        <w:rPr>
          <w:rtl/>
        </w:rPr>
        <w:t>וירא מלאך ה' אליו</w:t>
      </w:r>
      <w:r>
        <w:rPr>
          <w:rFonts w:hint="cs"/>
          <w:rtl/>
        </w:rPr>
        <w:t>"</w:t>
      </w:r>
      <w:r w:rsidRPr="00AF5160">
        <w:rPr>
          <w:rtl/>
        </w:rPr>
        <w:t xml:space="preserve"> (שמות ג</w:t>
      </w:r>
      <w:r>
        <w:rPr>
          <w:rFonts w:hint="cs"/>
          <w:rtl/>
        </w:rPr>
        <w:t xml:space="preserve">, </w:t>
      </w:r>
      <w:r w:rsidR="00115A7B">
        <w:rPr>
          <w:rFonts w:hint="cs"/>
          <w:rtl/>
        </w:rPr>
        <w:t>ב</w:t>
      </w:r>
      <w:r w:rsidRPr="00AF5160">
        <w:rPr>
          <w:rtl/>
        </w:rPr>
        <w:t xml:space="preserve">). </w:t>
      </w:r>
    </w:p>
    <w:p w14:paraId="40F4C558" w14:textId="73F8FF96" w:rsidR="00397751" w:rsidRDefault="00210FBF" w:rsidP="00115A7B">
      <w:pPr>
        <w:ind w:left="720"/>
        <w:rPr>
          <w:rtl/>
        </w:rPr>
      </w:pPr>
      <w:r>
        <w:rPr>
          <w:rFonts w:hint="cs"/>
          <w:rtl/>
        </w:rPr>
        <w:t>[</w:t>
      </w:r>
      <w:r w:rsidR="00397751">
        <w:rPr>
          <w:rFonts w:hint="cs"/>
          <w:rtl/>
        </w:rPr>
        <w:t>...</w:t>
      </w:r>
      <w:r>
        <w:rPr>
          <w:rFonts w:hint="cs"/>
          <w:rtl/>
        </w:rPr>
        <w:t>]</w:t>
      </w:r>
      <w:r w:rsidR="00397751">
        <w:rPr>
          <w:rFonts w:hint="cs"/>
          <w:rtl/>
        </w:rPr>
        <w:t xml:space="preserve"> "</w:t>
      </w:r>
      <w:r w:rsidR="00397751" w:rsidRPr="00AF5160">
        <w:rPr>
          <w:rtl/>
        </w:rPr>
        <w:t>תמתי</w:t>
      </w:r>
      <w:r w:rsidR="00397751">
        <w:rPr>
          <w:rFonts w:hint="cs"/>
          <w:rtl/>
        </w:rPr>
        <w:t>"</w:t>
      </w:r>
      <w:r w:rsidR="00397751" w:rsidRPr="00AF5160">
        <w:rPr>
          <w:rtl/>
        </w:rPr>
        <w:t xml:space="preserve"> (</w:t>
      </w:r>
      <w:r w:rsidR="00397751">
        <w:rPr>
          <w:rFonts w:hint="cs"/>
          <w:rtl/>
        </w:rPr>
        <w:t>ש</w:t>
      </w:r>
      <w:r w:rsidR="00397751" w:rsidRPr="00AF5160">
        <w:rPr>
          <w:rtl/>
        </w:rPr>
        <w:t>יר השירים ה</w:t>
      </w:r>
      <w:r w:rsidR="00115A7B">
        <w:rPr>
          <w:rFonts w:hint="cs"/>
          <w:rtl/>
        </w:rPr>
        <w:t>, ב</w:t>
      </w:r>
      <w:r w:rsidR="00397751" w:rsidRPr="00AF5160">
        <w:rPr>
          <w:rtl/>
        </w:rPr>
        <w:t>)</w:t>
      </w:r>
      <w:r w:rsidR="00397751">
        <w:rPr>
          <w:rFonts w:hint="cs"/>
          <w:rtl/>
        </w:rPr>
        <w:t xml:space="preserve"> </w:t>
      </w:r>
      <w:r>
        <w:rPr>
          <w:rFonts w:hint="cs"/>
          <w:rtl/>
        </w:rPr>
        <w:t>[</w:t>
      </w:r>
      <w:r w:rsidR="00397751">
        <w:rPr>
          <w:rFonts w:hint="cs"/>
          <w:rtl/>
        </w:rPr>
        <w:t>...</w:t>
      </w:r>
      <w:r>
        <w:rPr>
          <w:rFonts w:hint="cs"/>
          <w:rtl/>
        </w:rPr>
        <w:t>]</w:t>
      </w:r>
      <w:r w:rsidR="00397751" w:rsidRPr="00AF5160">
        <w:rPr>
          <w:rtl/>
        </w:rPr>
        <w:t xml:space="preserve"> אמר ר</w:t>
      </w:r>
      <w:r w:rsidR="00397751">
        <w:rPr>
          <w:rFonts w:hint="cs"/>
          <w:rtl/>
        </w:rPr>
        <w:t>בי</w:t>
      </w:r>
      <w:r w:rsidR="00397751" w:rsidRPr="00AF5160">
        <w:rPr>
          <w:rtl/>
        </w:rPr>
        <w:t xml:space="preserve"> ינאי: מה התומין הללו אם חשש אחד מהם בראשו חבירו כך,</w:t>
      </w:r>
      <w:r w:rsidR="00397751">
        <w:rPr>
          <w:rFonts w:hint="cs"/>
          <w:rtl/>
        </w:rPr>
        <w:t xml:space="preserve"> </w:t>
      </w:r>
      <w:r w:rsidR="00397751" w:rsidRPr="00AF5160">
        <w:rPr>
          <w:rtl/>
        </w:rPr>
        <w:t>כביכול אמר הקדוש ברוך הוא: עמו אנכי בצרה (תהלים צא</w:t>
      </w:r>
      <w:r w:rsidR="00115A7B">
        <w:rPr>
          <w:rFonts w:hint="cs"/>
          <w:rtl/>
        </w:rPr>
        <w:t>, טו</w:t>
      </w:r>
      <w:r w:rsidR="00397751" w:rsidRPr="00AF5160">
        <w:rPr>
          <w:rtl/>
        </w:rPr>
        <w:t>), ואומר: בכל צרתם לו צר (ישעיהו סג</w:t>
      </w:r>
      <w:r w:rsidR="00115A7B">
        <w:rPr>
          <w:rFonts w:hint="cs"/>
          <w:rtl/>
        </w:rPr>
        <w:t>, ט</w:t>
      </w:r>
      <w:r w:rsidR="00397751" w:rsidRPr="00AF5160">
        <w:rPr>
          <w:rtl/>
        </w:rPr>
        <w:t xml:space="preserve">). </w:t>
      </w:r>
    </w:p>
    <w:p w14:paraId="094399B0" w14:textId="5112D6F7" w:rsidR="00210FBF" w:rsidRDefault="00397751" w:rsidP="00210FBF">
      <w:pPr>
        <w:ind w:left="720"/>
        <w:rPr>
          <w:rtl/>
        </w:rPr>
      </w:pPr>
      <w:r w:rsidRPr="00AF5160">
        <w:rPr>
          <w:rtl/>
        </w:rPr>
        <w:t>אמר ליה הקדוש ברוך הוא: אם אי אתה מרגיש שאני שרוי בצער, כשם שישראל שרויין בצער, הוי יודע ממקום שאני מדבר עמך, מתוך הקוצים. כביכול שאני שותף עמן בצערן</w:t>
      </w:r>
      <w:r w:rsidR="00115A7B">
        <w:rPr>
          <w:rFonts w:hint="cs"/>
          <w:rtl/>
        </w:rPr>
        <w:t>.</w:t>
      </w:r>
      <w:r w:rsidRPr="00AF5160">
        <w:rPr>
          <w:rtl/>
        </w:rPr>
        <w:t xml:space="preserve"> </w:t>
      </w:r>
      <w:r>
        <w:rPr>
          <w:rFonts w:hint="cs"/>
          <w:rtl/>
        </w:rPr>
        <w:t xml:space="preserve"> </w:t>
      </w:r>
    </w:p>
    <w:p w14:paraId="016BAAD1" w14:textId="77777777" w:rsidR="00397751" w:rsidRDefault="00210FBF" w:rsidP="00210FBF">
      <w:pPr>
        <w:ind w:left="720"/>
        <w:rPr>
          <w:rtl/>
        </w:rPr>
      </w:pPr>
      <w:r>
        <w:rPr>
          <w:rFonts w:hint="cs"/>
          <w:rtl/>
        </w:rPr>
        <w:t>[</w:t>
      </w:r>
      <w:r w:rsidR="00397751">
        <w:rPr>
          <w:rFonts w:hint="cs"/>
          <w:rtl/>
        </w:rPr>
        <w:t>...</w:t>
      </w:r>
      <w:r>
        <w:rPr>
          <w:rFonts w:hint="cs"/>
          <w:rtl/>
        </w:rPr>
        <w:t>]</w:t>
      </w:r>
      <w:r w:rsidR="00397751" w:rsidRPr="00AF5160">
        <w:rPr>
          <w:rtl/>
        </w:rPr>
        <w:t xml:space="preserve"> </w:t>
      </w:r>
      <w:r w:rsidR="00397751">
        <w:rPr>
          <w:rFonts w:hint="cs"/>
          <w:rtl/>
        </w:rPr>
        <w:t>"</w:t>
      </w:r>
      <w:r w:rsidR="00397751" w:rsidRPr="00AF5160">
        <w:rPr>
          <w:rtl/>
        </w:rPr>
        <w:t>מתוך הסנה</w:t>
      </w:r>
      <w:r w:rsidR="00397751">
        <w:rPr>
          <w:rFonts w:hint="cs"/>
          <w:rtl/>
        </w:rPr>
        <w:t>" (שם)</w:t>
      </w:r>
      <w:r w:rsidR="00397751" w:rsidRPr="00AF5160">
        <w:rPr>
          <w:rtl/>
        </w:rPr>
        <w:t xml:space="preserve">. </w:t>
      </w:r>
    </w:p>
    <w:p w14:paraId="1A84B80B" w14:textId="77777777" w:rsidR="00397751" w:rsidRDefault="00397751" w:rsidP="00210FBF">
      <w:pPr>
        <w:ind w:left="720"/>
        <w:rPr>
          <w:rtl/>
        </w:rPr>
      </w:pPr>
      <w:r w:rsidRPr="00AF5160">
        <w:rPr>
          <w:rtl/>
        </w:rPr>
        <w:t>שאל גוי אחד את ר' יהושע בן קרחה: מה ראה הקדוש ברוך הוא לדבר עם משה מתוך הסנה? אמר לו: אלו מתוך חרוב או מתוך שקמה כך היית שואלני</w:t>
      </w:r>
      <w:r>
        <w:rPr>
          <w:rFonts w:hint="cs"/>
          <w:rtl/>
        </w:rPr>
        <w:t>?</w:t>
      </w:r>
      <w:r w:rsidRPr="00AF5160">
        <w:rPr>
          <w:rtl/>
        </w:rPr>
        <w:t xml:space="preserve"> אלא להוציאך חלק אי איפשר. למה מתוך הסנה? שאין מ</w:t>
      </w:r>
      <w:r>
        <w:rPr>
          <w:rtl/>
        </w:rPr>
        <w:t>קום פנוי בלא שכינה ואפילו בסנה</w:t>
      </w:r>
    </w:p>
    <w:p w14:paraId="7095469A" w14:textId="77777777" w:rsidR="00397751" w:rsidRPr="00AF5160" w:rsidRDefault="00210FBF" w:rsidP="00210FBF">
      <w:pPr>
        <w:ind w:left="720"/>
        <w:rPr>
          <w:rtl/>
        </w:rPr>
      </w:pPr>
      <w:r>
        <w:rPr>
          <w:rFonts w:hint="cs"/>
          <w:rtl/>
        </w:rPr>
        <w:t xml:space="preserve">[...] </w:t>
      </w:r>
      <w:r w:rsidR="00397751" w:rsidRPr="00AF5160">
        <w:rPr>
          <w:rtl/>
        </w:rPr>
        <w:t>רבי אליעזר אומר: מה הסנה שפל מכל האילנות, כך היו ישראל שפלים מכל האומות, ירודים במצרים. ולפיכך נגלה הקדוש ברוך הוא עליהם וגאלם,</w:t>
      </w:r>
      <w:r w:rsidR="00397751">
        <w:rPr>
          <w:rtl/>
        </w:rPr>
        <w:t xml:space="preserve"> שנאמר: "וארד להצילו מיד מצרים"</w:t>
      </w:r>
      <w:r w:rsidR="00397751" w:rsidRPr="00AF5160">
        <w:rPr>
          <w:rtl/>
        </w:rPr>
        <w:t xml:space="preserve">. </w:t>
      </w:r>
    </w:p>
    <w:p w14:paraId="29C267AA" w14:textId="77777777" w:rsidR="00397751" w:rsidRPr="00AF5160" w:rsidRDefault="00397751" w:rsidP="00210FBF">
      <w:pPr>
        <w:ind w:left="720"/>
        <w:rPr>
          <w:rtl/>
        </w:rPr>
      </w:pPr>
      <w:r w:rsidRPr="00AF5160">
        <w:rPr>
          <w:rtl/>
        </w:rPr>
        <w:t xml:space="preserve">רבי יוסי אומר: כשם שהסנה קשה מכל אילנות וכל עוף שנכנס לתוך הסנה אינו יוצא בשלום, </w:t>
      </w:r>
      <w:r w:rsidRPr="00AF5160">
        <w:rPr>
          <w:rtl/>
        </w:rPr>
        <w:t>כך היה שעבוד מצרים קשה לפני הקדוש ברוך הוא מכל שעבודים שבעולם</w:t>
      </w:r>
    </w:p>
    <w:p w14:paraId="220F9B3C" w14:textId="77777777" w:rsidR="00397751" w:rsidRPr="00AF5160" w:rsidRDefault="00210FBF" w:rsidP="00210FBF">
      <w:pPr>
        <w:ind w:left="720"/>
        <w:rPr>
          <w:rtl/>
        </w:rPr>
      </w:pPr>
      <w:r>
        <w:rPr>
          <w:rFonts w:hint="cs"/>
          <w:rtl/>
        </w:rPr>
        <w:t xml:space="preserve">[...] </w:t>
      </w:r>
      <w:r w:rsidR="00397751" w:rsidRPr="00AF5160">
        <w:rPr>
          <w:rtl/>
        </w:rPr>
        <w:t xml:space="preserve">ורבי יוחנן אמר: מה הסנה הזה גדל על המים, כך ישראל אינן גדלין אלא בזכות התורה שנמשלה למים, שנאמר: </w:t>
      </w:r>
      <w:r w:rsidR="00397751">
        <w:rPr>
          <w:rFonts w:hint="cs"/>
          <w:rtl/>
        </w:rPr>
        <w:t>"</w:t>
      </w:r>
      <w:r w:rsidR="00397751" w:rsidRPr="00AF5160">
        <w:rPr>
          <w:rtl/>
        </w:rPr>
        <w:t>הוי כל צמא לכו למים</w:t>
      </w:r>
      <w:r w:rsidR="00397751">
        <w:rPr>
          <w:rFonts w:hint="cs"/>
          <w:rtl/>
        </w:rPr>
        <w:t>"</w:t>
      </w:r>
      <w:r w:rsidR="00397751" w:rsidRPr="00AF5160">
        <w:rPr>
          <w:rtl/>
        </w:rPr>
        <w:t xml:space="preserve"> (ישעיה ו, נה). </w:t>
      </w:r>
    </w:p>
    <w:p w14:paraId="4BC3024C" w14:textId="77777777" w:rsidR="00397751" w:rsidRPr="00AF5160" w:rsidRDefault="00397751" w:rsidP="00210FBF">
      <w:pPr>
        <w:ind w:left="720"/>
        <w:rPr>
          <w:rtl/>
        </w:rPr>
      </w:pPr>
      <w:r w:rsidRPr="00AF5160">
        <w:rPr>
          <w:rtl/>
        </w:rPr>
        <w:t xml:space="preserve">מה הסנה הזה גדל בגינה ובנהר - כך ישראל בעולם הזה ובעולם הבא. </w:t>
      </w:r>
    </w:p>
    <w:p w14:paraId="133BEB9D" w14:textId="77777777" w:rsidR="00397751" w:rsidRPr="00AF5160" w:rsidRDefault="00397751" w:rsidP="00210FBF">
      <w:pPr>
        <w:ind w:left="720"/>
        <w:rPr>
          <w:rtl/>
        </w:rPr>
      </w:pPr>
      <w:r w:rsidRPr="00AF5160">
        <w:rPr>
          <w:rtl/>
        </w:rPr>
        <w:t xml:space="preserve">מה הסנה הזה עושין אותו גדר לגינה - כך ישראל גדר לעולם. </w:t>
      </w:r>
    </w:p>
    <w:p w14:paraId="7CCA9CE1" w14:textId="77777777" w:rsidR="00397751" w:rsidRPr="00AF5160" w:rsidRDefault="00397751" w:rsidP="00210FBF">
      <w:pPr>
        <w:ind w:left="720"/>
        <w:rPr>
          <w:rtl/>
        </w:rPr>
      </w:pPr>
      <w:r w:rsidRPr="00AF5160">
        <w:rPr>
          <w:rtl/>
        </w:rPr>
        <w:t xml:space="preserve">מה הסנה עושה קוצין ועושה וורדין - כך ישראל יש בהם צדיקים ורשעים. </w:t>
      </w:r>
    </w:p>
    <w:p w14:paraId="03F16272" w14:textId="34A0267D" w:rsidR="00397751" w:rsidRPr="00AF5160" w:rsidRDefault="00397751" w:rsidP="00115A7B">
      <w:pPr>
        <w:ind w:left="720"/>
        <w:rPr>
          <w:rtl/>
        </w:rPr>
      </w:pPr>
      <w:r w:rsidRPr="00AF5160">
        <w:rPr>
          <w:rtl/>
        </w:rPr>
        <w:t xml:space="preserve">אמר רבי פנחס בר חמא: מה הסנה הזה כשאדם מכניס ידו בתוכו אינו מרגיש וכשמוציאה מוציאה מסרטת, כך כשירדו ישראל למצרים לא הכיר בהם בריה, כשיצאו: </w:t>
      </w:r>
      <w:r>
        <w:rPr>
          <w:rFonts w:hint="cs"/>
          <w:rtl/>
        </w:rPr>
        <w:t>"</w:t>
      </w:r>
      <w:r w:rsidRPr="00AF5160">
        <w:rPr>
          <w:rtl/>
        </w:rPr>
        <w:t>באתת ובמופתים ובמלחמה</w:t>
      </w:r>
      <w:r>
        <w:rPr>
          <w:rFonts w:hint="cs"/>
          <w:rtl/>
        </w:rPr>
        <w:t>"</w:t>
      </w:r>
      <w:r w:rsidRPr="00AF5160">
        <w:rPr>
          <w:rtl/>
        </w:rPr>
        <w:t xml:space="preserve"> (דברים ד</w:t>
      </w:r>
      <w:r>
        <w:rPr>
          <w:rFonts w:hint="cs"/>
          <w:rtl/>
        </w:rPr>
        <w:t>,</w:t>
      </w:r>
      <w:r w:rsidR="00115A7B">
        <w:rPr>
          <w:rFonts w:hint="cs"/>
          <w:rtl/>
        </w:rPr>
        <w:t xml:space="preserve"> </w:t>
      </w:r>
      <w:r w:rsidR="00E66F6B">
        <w:rPr>
          <w:rFonts w:hint="cs"/>
          <w:rtl/>
        </w:rPr>
        <w:t>לד</w:t>
      </w:r>
      <w:r w:rsidRPr="00AF5160">
        <w:rPr>
          <w:rtl/>
        </w:rPr>
        <w:t xml:space="preserve">). </w:t>
      </w:r>
    </w:p>
    <w:p w14:paraId="5E5A68E2" w14:textId="7EF1481F" w:rsidR="00397751" w:rsidRDefault="00397751" w:rsidP="00210FBF">
      <w:pPr>
        <w:ind w:left="720"/>
        <w:rPr>
          <w:rtl/>
        </w:rPr>
      </w:pPr>
      <w:r w:rsidRPr="00AF5160">
        <w:rPr>
          <w:rtl/>
        </w:rPr>
        <w:t xml:space="preserve">רבי יהודה ברבי שלום אומר: מה סנה הזה, עוף מכניס לתוכו ואינו מרגיש וכשהוא יוצא כנפיו מתמרטות - כך כשירד אברהם למצרים לא הכיר בו בריה, וכשיצא </w:t>
      </w:r>
      <w:r>
        <w:rPr>
          <w:rtl/>
        </w:rPr>
        <w:t>–</w:t>
      </w:r>
      <w:r w:rsidRPr="00AF5160">
        <w:rPr>
          <w:rtl/>
        </w:rPr>
        <w:t xml:space="preserve"> </w:t>
      </w:r>
      <w:r>
        <w:rPr>
          <w:rFonts w:hint="cs"/>
          <w:rtl/>
        </w:rPr>
        <w:t>"</w:t>
      </w:r>
      <w:r w:rsidRPr="00AF5160">
        <w:rPr>
          <w:rtl/>
        </w:rPr>
        <w:t>וינגע ה' את פרעה</w:t>
      </w:r>
      <w:r>
        <w:rPr>
          <w:rFonts w:hint="cs"/>
          <w:rtl/>
        </w:rPr>
        <w:t>"</w:t>
      </w:r>
      <w:r w:rsidRPr="00AF5160">
        <w:rPr>
          <w:rtl/>
        </w:rPr>
        <w:t xml:space="preserve"> (בראשית יב</w:t>
      </w:r>
      <w:r>
        <w:rPr>
          <w:rFonts w:hint="cs"/>
          <w:rtl/>
        </w:rPr>
        <w:t xml:space="preserve">, </w:t>
      </w:r>
      <w:r w:rsidR="00E66F6B">
        <w:rPr>
          <w:rFonts w:hint="cs"/>
          <w:rtl/>
        </w:rPr>
        <w:t>יז</w:t>
      </w:r>
      <w:r w:rsidRPr="00AF5160">
        <w:rPr>
          <w:rtl/>
        </w:rPr>
        <w:t xml:space="preserve">). </w:t>
      </w:r>
    </w:p>
    <w:p w14:paraId="4D768C27" w14:textId="0968CEBE" w:rsidR="00397751" w:rsidRPr="00AF5160" w:rsidRDefault="00397751" w:rsidP="00210FBF">
      <w:pPr>
        <w:ind w:left="720"/>
        <w:rPr>
          <w:rtl/>
        </w:rPr>
      </w:pPr>
      <w:r w:rsidRPr="00AF5160">
        <w:rPr>
          <w:rtl/>
        </w:rPr>
        <w:t xml:space="preserve">דבר אחר: מהו </w:t>
      </w:r>
      <w:r>
        <w:rPr>
          <w:rFonts w:hint="cs"/>
          <w:rtl/>
        </w:rPr>
        <w:t>"</w:t>
      </w:r>
      <w:r w:rsidRPr="00AF5160">
        <w:rPr>
          <w:rtl/>
        </w:rPr>
        <w:t>מתוך הסנה</w:t>
      </w:r>
      <w:r>
        <w:rPr>
          <w:rFonts w:hint="cs"/>
          <w:rtl/>
        </w:rPr>
        <w:t>"</w:t>
      </w:r>
      <w:r w:rsidRPr="00AF5160">
        <w:rPr>
          <w:rtl/>
        </w:rPr>
        <w:t>? רשב"ן</w:t>
      </w:r>
      <w:r>
        <w:rPr>
          <w:rFonts w:hint="cs"/>
          <w:rtl/>
        </w:rPr>
        <w:t xml:space="preserve"> (=רבי שמואל בר נחמני)</w:t>
      </w:r>
      <w:r w:rsidRPr="00AF5160">
        <w:rPr>
          <w:rtl/>
        </w:rPr>
        <w:t xml:space="preserve"> אמר: כל האילנות יש מהם עושה עלה אחד ויש מהם עושה ב' או ג', הדס עושה ג'</w:t>
      </w:r>
      <w:r>
        <w:rPr>
          <w:rFonts w:hint="cs"/>
          <w:rtl/>
        </w:rPr>
        <w:t>,</w:t>
      </w:r>
      <w:r w:rsidRPr="00AF5160">
        <w:rPr>
          <w:rtl/>
        </w:rPr>
        <w:t xml:space="preserve"> שנקרא </w:t>
      </w:r>
      <w:r>
        <w:rPr>
          <w:rFonts w:hint="cs"/>
          <w:rtl/>
        </w:rPr>
        <w:t>"</w:t>
      </w:r>
      <w:r w:rsidRPr="00AF5160">
        <w:rPr>
          <w:rtl/>
        </w:rPr>
        <w:t>עץ עבת</w:t>
      </w:r>
      <w:r>
        <w:rPr>
          <w:rFonts w:hint="cs"/>
          <w:rtl/>
        </w:rPr>
        <w:t>"</w:t>
      </w:r>
      <w:r w:rsidRPr="00AF5160">
        <w:rPr>
          <w:rtl/>
        </w:rPr>
        <w:t xml:space="preserve"> (ויקרא כג</w:t>
      </w:r>
      <w:r>
        <w:rPr>
          <w:rFonts w:hint="cs"/>
          <w:rtl/>
        </w:rPr>
        <w:t xml:space="preserve">, </w:t>
      </w:r>
      <w:r w:rsidR="00E66F6B">
        <w:rPr>
          <w:rFonts w:hint="cs"/>
          <w:rtl/>
        </w:rPr>
        <w:t>מ</w:t>
      </w:r>
      <w:r>
        <w:rPr>
          <w:rtl/>
        </w:rPr>
        <w:t>)</w:t>
      </w:r>
      <w:r>
        <w:rPr>
          <w:rFonts w:hint="cs"/>
          <w:rtl/>
        </w:rPr>
        <w:t>.</w:t>
      </w:r>
      <w:r w:rsidRPr="00AF5160">
        <w:rPr>
          <w:rtl/>
        </w:rPr>
        <w:t xml:space="preserve"> אבל הסנה יש לו ה' עלין. אמר לו הקדוש ברוך הוא למשה: אין ישראל נגאלין אלא בזכות אברהם יצחק ויעקב ובזכותך ובזכות אהרן. </w:t>
      </w:r>
    </w:p>
    <w:p w14:paraId="57EB9D24" w14:textId="77777777" w:rsidR="00397751" w:rsidRPr="00AF5160" w:rsidRDefault="00397751" w:rsidP="00210FBF">
      <w:pPr>
        <w:ind w:left="720"/>
        <w:rPr>
          <w:rtl/>
        </w:rPr>
      </w:pPr>
      <w:r w:rsidRPr="00AF5160">
        <w:rPr>
          <w:rtl/>
        </w:rPr>
        <w:t xml:space="preserve">דבר אחר: הסנה - בישרו שיחיה ק"כ שנה, מנין הסנה. </w:t>
      </w:r>
    </w:p>
    <w:p w14:paraId="04F85A47" w14:textId="77777777" w:rsidR="00397751" w:rsidRDefault="00397751" w:rsidP="00210FBF">
      <w:pPr>
        <w:ind w:left="720"/>
        <w:rPr>
          <w:rtl/>
        </w:rPr>
      </w:pPr>
      <w:r w:rsidRPr="00210FBF">
        <w:rPr>
          <w:sz w:val="20"/>
          <w:szCs w:val="20"/>
          <w:rtl/>
        </w:rPr>
        <w:tab/>
      </w:r>
      <w:r w:rsidR="00210FBF" w:rsidRPr="00210FBF">
        <w:rPr>
          <w:rFonts w:hint="cs"/>
          <w:sz w:val="20"/>
          <w:szCs w:val="20"/>
          <w:rtl/>
        </w:rPr>
        <w:t>(</w:t>
      </w:r>
      <w:r w:rsidRPr="00210FBF">
        <w:rPr>
          <w:sz w:val="20"/>
          <w:szCs w:val="20"/>
          <w:rtl/>
        </w:rPr>
        <w:t>שמות רבה מהד' שנאן פ"ב, ה</w:t>
      </w:r>
      <w:r w:rsidR="00210FBF" w:rsidRPr="00210FBF">
        <w:rPr>
          <w:rFonts w:hint="cs"/>
          <w:sz w:val="20"/>
          <w:szCs w:val="20"/>
          <w:rtl/>
        </w:rPr>
        <w:t>)</w:t>
      </w:r>
      <w:r w:rsidR="00210FBF">
        <w:rPr>
          <w:rFonts w:hint="cs"/>
          <w:rtl/>
        </w:rPr>
        <w:t>.</w:t>
      </w:r>
    </w:p>
    <w:p w14:paraId="46AC145C" w14:textId="3D7E1CBB" w:rsidR="00397751" w:rsidRDefault="00397751" w:rsidP="00E66F6B">
      <w:pPr>
        <w:rPr>
          <w:rtl/>
        </w:rPr>
      </w:pPr>
      <w:r w:rsidRPr="00AF5160">
        <w:rPr>
          <w:rtl/>
        </w:rPr>
        <w:t>במקור זה יש התייחסויות רבות מא</w:t>
      </w:r>
      <w:r w:rsidR="00210FBF">
        <w:rPr>
          <w:rFonts w:hint="cs"/>
          <w:rtl/>
        </w:rPr>
        <w:t>ו</w:t>
      </w:r>
      <w:r w:rsidRPr="00AF5160">
        <w:rPr>
          <w:rtl/>
        </w:rPr>
        <w:t>ד לעניין הסמליות של התגלותו של ה' אל משה בסנה</w:t>
      </w:r>
      <w:r>
        <w:rPr>
          <w:rFonts w:hint="cs"/>
          <w:rtl/>
        </w:rPr>
        <w:t>. ראשית מובאים בו חלק מדברי התנאים במכילתא</w:t>
      </w:r>
      <w:r w:rsidR="00E66F6B">
        <w:rPr>
          <w:rFonts w:hint="cs"/>
          <w:rtl/>
        </w:rPr>
        <w:t xml:space="preserve"> (רשב"י, מופיע בשם רבי יוסי; רבא</w:t>
      </w:r>
      <w:r>
        <w:rPr>
          <w:rFonts w:hint="cs"/>
          <w:rtl/>
        </w:rPr>
        <w:t xml:space="preserve"> אליעזר; עיבוד של רבי יהושע כמו בתנחומא), וכן דרשתו של ה</w:t>
      </w:r>
      <w:r w:rsidRPr="00AF5160">
        <w:rPr>
          <w:rtl/>
        </w:rPr>
        <w:t>תנא</w:t>
      </w:r>
      <w:r>
        <w:rPr>
          <w:rFonts w:hint="cs"/>
          <w:rtl/>
        </w:rPr>
        <w:t xml:space="preserve"> </w:t>
      </w:r>
      <w:r w:rsidRPr="00AF5160">
        <w:rPr>
          <w:rtl/>
        </w:rPr>
        <w:t>רבי יהושע בן קרחה</w:t>
      </w:r>
      <w:r>
        <w:rPr>
          <w:rFonts w:hint="cs"/>
          <w:rtl/>
        </w:rPr>
        <w:t xml:space="preserve">. לאחריהם מופיעים </w:t>
      </w:r>
      <w:r w:rsidRPr="00AF5160">
        <w:rPr>
          <w:rtl/>
        </w:rPr>
        <w:t xml:space="preserve"> משמעויות</w:t>
      </w:r>
      <w:r>
        <w:rPr>
          <w:rFonts w:hint="cs"/>
          <w:rtl/>
        </w:rPr>
        <w:t xml:space="preserve"> סמליות נוספות של הסנה,</w:t>
      </w:r>
      <w:r w:rsidRPr="00AF5160">
        <w:rPr>
          <w:rtl/>
        </w:rPr>
        <w:t xml:space="preserve"> מפיהם של ארבע אמוראים ארצישראליים</w:t>
      </w:r>
      <w:r>
        <w:rPr>
          <w:rFonts w:hint="cs"/>
          <w:rtl/>
        </w:rPr>
        <w:t>, ומאמר אנונימי אחד העוסק בגמטרי</w:t>
      </w:r>
      <w:r w:rsidR="00E66F6B">
        <w:rPr>
          <w:rFonts w:hint="cs"/>
          <w:rtl/>
        </w:rPr>
        <w:t>א</w:t>
      </w:r>
      <w:r>
        <w:rPr>
          <w:rFonts w:hint="cs"/>
          <w:rtl/>
        </w:rPr>
        <w:t xml:space="preserve"> של המילה "סנה". לעומת רוב הדרשות מן המכילתא, חלק מן הדרשות המיוחסות לאמוראים מנותקות כליל מן ההקשר של הפסוק, ומוסבות על </w:t>
      </w:r>
      <w:r w:rsidR="004736FC">
        <w:rPr>
          <w:rFonts w:hint="cs"/>
          <w:rtl/>
        </w:rPr>
        <w:t>סימבוליזציה</w:t>
      </w:r>
      <w:r>
        <w:rPr>
          <w:rFonts w:hint="cs"/>
          <w:rtl/>
        </w:rPr>
        <w:t xml:space="preserve"> </w:t>
      </w:r>
      <w:r w:rsidR="004736FC">
        <w:rPr>
          <w:rFonts w:hint="cs"/>
          <w:rtl/>
        </w:rPr>
        <w:t>(</w:t>
      </w:r>
      <w:r w:rsidR="004736FC">
        <w:rPr>
          <w:rtl/>
        </w:rPr>
        <w:t>הַסְמָלָה</w:t>
      </w:r>
      <w:r w:rsidR="004736FC">
        <w:rPr>
          <w:rFonts w:hint="cs"/>
          <w:rtl/>
        </w:rPr>
        <w:t xml:space="preserve">) </w:t>
      </w:r>
      <w:r>
        <w:rPr>
          <w:rFonts w:hint="cs"/>
          <w:rtl/>
        </w:rPr>
        <w:t>של תכונותיו של הסנה בזיקה לעם ישראל באופן כללי.</w:t>
      </w:r>
      <w:r>
        <w:rPr>
          <w:rtl/>
        </w:rPr>
        <w:t xml:space="preserve"> </w:t>
      </w:r>
    </w:p>
    <w:p w14:paraId="5295DA99" w14:textId="77777777" w:rsidR="00397751" w:rsidRDefault="00397751" w:rsidP="00397751">
      <w:pPr>
        <w:rPr>
          <w:rtl/>
        </w:rPr>
      </w:pPr>
      <w:r>
        <w:rPr>
          <w:rFonts w:hint="cs"/>
          <w:rtl/>
        </w:rPr>
        <w:lastRenderedPageBreak/>
        <w:t>אם כן, אנו עדים לתופעה מעניינת בתולדותיהם ובגלגוליהם של מדרשי חז"ל: השאלה בדבר משמעותו הסמלית של ההתגלות בסנה מופיעה בראשית ו</w:t>
      </w:r>
      <w:r w:rsidR="004736FC">
        <w:rPr>
          <w:rFonts w:hint="cs"/>
          <w:rtl/>
        </w:rPr>
        <w:t>ב</w:t>
      </w:r>
      <w:r>
        <w:rPr>
          <w:rFonts w:hint="cs"/>
          <w:rtl/>
        </w:rPr>
        <w:t xml:space="preserve">אחריתה של ספרות המדרש, בדבריהם של התנאים ובמדרש המאוחר שחובר בימי הביניים. נדמה כי השאלה שהטרידה את רוחם של התנאים על הסתירה בין גדולתו של ה' להופעתו במציאות לא נשאלת באותה חומרה. התשובות שהם סיפקו הפכו את סימן השאלה במרוצת הדורות לסימן קריאה, הנושאת בחובה אמונה גדולה בקרבתו של אלקי ישראל אל עמו בחירו מבעד לזמן ולמסך המפריד של הגלויות. עדים אנו לפועלה של האגדה בתוך התודעה הדתית, מזמנם של התנאים במאה הראשונה לספירה ועד למחצית הראשונה של תקופת הראשונים, זמן הופעתו של מדרש שמות רבה </w:t>
      </w:r>
      <w:r>
        <w:rPr>
          <w:rtl/>
        </w:rPr>
        <w:t>–</w:t>
      </w:r>
      <w:r>
        <w:rPr>
          <w:rFonts w:hint="cs"/>
          <w:rtl/>
        </w:rPr>
        <w:t xml:space="preserve"> אלף שנה אחר כך. </w:t>
      </w:r>
    </w:p>
    <w:p w14:paraId="611E03BC" w14:textId="77777777" w:rsidR="0072476A" w:rsidRDefault="0072476A" w:rsidP="00397751">
      <w:pPr>
        <w:rPr>
          <w:rtl/>
        </w:rPr>
      </w:pPr>
    </w:p>
    <w:p w14:paraId="320E00CD" w14:textId="3E265F2D" w:rsidR="0072476A" w:rsidRPr="005A56EC" w:rsidRDefault="0072476A" w:rsidP="005A56EC">
      <w:pPr>
        <w:pStyle w:val="2"/>
        <w:rPr>
          <w:rtl/>
        </w:rPr>
      </w:pPr>
      <w:r w:rsidRPr="005A56EC">
        <w:rPr>
          <w:rFonts w:hint="cs"/>
          <w:rtl/>
        </w:rPr>
        <w:t>סמליות מראה הסנה בתלמוד הבבלי</w:t>
      </w:r>
    </w:p>
    <w:p w14:paraId="00107091" w14:textId="77777777" w:rsidR="00BF3E05" w:rsidRPr="005A56EC" w:rsidRDefault="00BF3E05" w:rsidP="00BF3E05">
      <w:pPr>
        <w:rPr>
          <w:rtl/>
        </w:rPr>
      </w:pPr>
      <w:r w:rsidRPr="005A56EC">
        <w:rPr>
          <w:rFonts w:hint="cs"/>
          <w:rtl/>
        </w:rPr>
        <w:t>בדרשותיהם של תנאים ובדרשות שהופיעו במדרש המאוחר, מראה הסנה נדרש תמיד לעניין עם ישראל והקב"ה בהקשר לשעבוד מצרים או במהלך הגלות. בתלמוד הבבלי, מראה הסנה מקבל משמעות סמלית שונה לחלוטין, ונדרש כביטוי לערך הענווה ושפלות הנפש:</w:t>
      </w:r>
    </w:p>
    <w:p w14:paraId="11BB2A25" w14:textId="0104611E" w:rsidR="00BF3E05" w:rsidRPr="005A56EC" w:rsidRDefault="00BF3E05" w:rsidP="005A56EC">
      <w:pPr>
        <w:ind w:left="720"/>
        <w:rPr>
          <w:rtl/>
        </w:rPr>
      </w:pPr>
      <w:r w:rsidRPr="005A56EC">
        <w:rPr>
          <w:rtl/>
        </w:rPr>
        <w:t>הסנה הסנה, לאו משום דגביהת מכל אילני אשרי הקדוש ברוך הוא שכינתיה עלך, אלא משום דמייכת מכל אילני אשרי קודשא בריך הוא שכינתיה עלך</w:t>
      </w:r>
      <w:r w:rsidRPr="005A56EC">
        <w:rPr>
          <w:rFonts w:hint="cs"/>
          <w:rtl/>
        </w:rPr>
        <w:t xml:space="preserve"> (=בגלל שנמכת </w:t>
      </w:r>
      <w:r w:rsidR="005A56EC">
        <w:rPr>
          <w:rFonts w:hint="cs"/>
          <w:rtl/>
        </w:rPr>
        <w:t>מ</w:t>
      </w:r>
      <w:r w:rsidRPr="005A56EC">
        <w:rPr>
          <w:rFonts w:hint="cs"/>
          <w:rtl/>
        </w:rPr>
        <w:t>כל האילנות, השרה הקב"ה שכינתו עליך)</w:t>
      </w:r>
      <w:r w:rsidRPr="005A56EC">
        <w:rPr>
          <w:rtl/>
        </w:rPr>
        <w:t>.</w:t>
      </w:r>
    </w:p>
    <w:p w14:paraId="544C7B26" w14:textId="0F264AB1" w:rsidR="00BF3E05" w:rsidRPr="005A56EC" w:rsidRDefault="00BF3E05" w:rsidP="005A56EC">
      <w:pPr>
        <w:ind w:left="720"/>
        <w:rPr>
          <w:rtl/>
        </w:rPr>
      </w:pPr>
      <w:r w:rsidRPr="005A56EC">
        <w:rPr>
          <w:sz w:val="20"/>
          <w:szCs w:val="20"/>
          <w:rtl/>
        </w:rPr>
        <w:tab/>
      </w:r>
      <w:r w:rsidRPr="005A56EC">
        <w:rPr>
          <w:rFonts w:hint="cs"/>
          <w:sz w:val="20"/>
          <w:szCs w:val="20"/>
          <w:rtl/>
        </w:rPr>
        <w:t>(</w:t>
      </w:r>
      <w:r w:rsidRPr="005A56EC">
        <w:rPr>
          <w:sz w:val="20"/>
          <w:szCs w:val="20"/>
          <w:rtl/>
        </w:rPr>
        <w:t>בבלי שבת סז ע</w:t>
      </w:r>
      <w:r w:rsidRPr="005A56EC">
        <w:rPr>
          <w:rFonts w:hint="cs"/>
          <w:sz w:val="20"/>
          <w:szCs w:val="20"/>
          <w:rtl/>
        </w:rPr>
        <w:t>"</w:t>
      </w:r>
      <w:r w:rsidRPr="005A56EC">
        <w:rPr>
          <w:sz w:val="20"/>
          <w:szCs w:val="20"/>
          <w:rtl/>
        </w:rPr>
        <w:t>א</w:t>
      </w:r>
      <w:r w:rsidRPr="005A56EC">
        <w:rPr>
          <w:rFonts w:hint="cs"/>
          <w:sz w:val="20"/>
          <w:szCs w:val="20"/>
          <w:rtl/>
        </w:rPr>
        <w:t>)</w:t>
      </w:r>
      <w:r w:rsidR="005A56EC">
        <w:rPr>
          <w:rFonts w:hint="cs"/>
          <w:rtl/>
        </w:rPr>
        <w:t>.</w:t>
      </w:r>
    </w:p>
    <w:p w14:paraId="500224D0" w14:textId="77777777" w:rsidR="005A56EC" w:rsidRDefault="00BF3E05" w:rsidP="0066521E">
      <w:pPr>
        <w:rPr>
          <w:rtl/>
        </w:rPr>
      </w:pPr>
      <w:r w:rsidRPr="005A56EC">
        <w:rPr>
          <w:rFonts w:hint="cs"/>
          <w:rtl/>
        </w:rPr>
        <w:t xml:space="preserve">לעומת הדרשות האחרות על הסנה לאורך ספרות חז"ל, דרשה זו מדגישה את </w:t>
      </w:r>
      <w:r w:rsidRPr="005A56EC">
        <w:rPr>
          <w:rtl/>
        </w:rPr>
        <w:t>נמיכות</w:t>
      </w:r>
      <w:r w:rsidRPr="005A56EC">
        <w:rPr>
          <w:rFonts w:hint="cs"/>
          <w:rtl/>
        </w:rPr>
        <w:t xml:space="preserve"> קומתו של</w:t>
      </w:r>
      <w:bookmarkStart w:id="0" w:name="_GoBack"/>
      <w:bookmarkEnd w:id="0"/>
      <w:r w:rsidRPr="005A56EC">
        <w:rPr>
          <w:rtl/>
        </w:rPr>
        <w:t xml:space="preserve"> הסנה כסיבה</w:t>
      </w:r>
      <w:r w:rsidRPr="005A56EC">
        <w:rPr>
          <w:rFonts w:hint="cs"/>
          <w:rtl/>
        </w:rPr>
        <w:t xml:space="preserve"> לכך</w:t>
      </w:r>
      <w:r w:rsidRPr="005A56EC">
        <w:rPr>
          <w:rtl/>
        </w:rPr>
        <w:t xml:space="preserve"> שהקב"ה השרה עליו את שכינתו.</w:t>
      </w:r>
      <w:r w:rsidRPr="005A56EC">
        <w:rPr>
          <w:rFonts w:hint="cs"/>
          <w:rtl/>
        </w:rPr>
        <w:t xml:space="preserve"> </w:t>
      </w:r>
    </w:p>
    <w:p w14:paraId="151D40A9" w14:textId="76DB9DAA" w:rsidR="00BF3E05" w:rsidRPr="005A56EC" w:rsidRDefault="005A56EC" w:rsidP="005A56EC">
      <w:pPr>
        <w:rPr>
          <w:rtl/>
        </w:rPr>
      </w:pPr>
      <w:r>
        <w:rPr>
          <w:rFonts w:hint="cs"/>
          <w:rtl/>
        </w:rPr>
        <w:t>במסכת גיטין מובא:</w:t>
      </w:r>
      <w:r w:rsidR="00BF3E05" w:rsidRPr="005A56EC">
        <w:rPr>
          <w:rtl/>
        </w:rPr>
        <w:t xml:space="preserve"> </w:t>
      </w:r>
    </w:p>
    <w:p w14:paraId="39E27E2B" w14:textId="7BD8F293" w:rsidR="0066521E" w:rsidRDefault="0066521E" w:rsidP="005A56EC">
      <w:pPr>
        <w:ind w:left="720"/>
        <w:rPr>
          <w:rtl/>
        </w:rPr>
      </w:pPr>
      <w:r w:rsidRPr="005A56EC">
        <w:rPr>
          <w:rtl/>
        </w:rPr>
        <w:t>רב אחא מבי חוזאה אמר בה הכי: כל מי שיש לו צעקת לגימא על חבירו ודומם, שוכן בסנה עו</w:t>
      </w:r>
      <w:r w:rsidR="005C7A08" w:rsidRPr="005A56EC">
        <w:rPr>
          <w:rFonts w:hint="cs"/>
          <w:rtl/>
        </w:rPr>
        <w:t>ש</w:t>
      </w:r>
      <w:r w:rsidRPr="005A56EC">
        <w:rPr>
          <w:rtl/>
        </w:rPr>
        <w:t>ה לו דין.</w:t>
      </w:r>
    </w:p>
    <w:p w14:paraId="4CDEFBB8" w14:textId="4A953211" w:rsidR="005A56EC" w:rsidRDefault="005A56EC" w:rsidP="005A56EC">
      <w:pPr>
        <w:ind w:left="720"/>
        <w:rPr>
          <w:rtl/>
        </w:rPr>
      </w:pPr>
      <w:r w:rsidRPr="005A56EC">
        <w:rPr>
          <w:sz w:val="20"/>
          <w:szCs w:val="20"/>
          <w:rtl/>
        </w:rPr>
        <w:tab/>
      </w:r>
      <w:r w:rsidRPr="005A56EC">
        <w:rPr>
          <w:rFonts w:hint="cs"/>
          <w:sz w:val="20"/>
          <w:szCs w:val="20"/>
          <w:rtl/>
        </w:rPr>
        <w:t>(בבלי גיטין ז ע"א)</w:t>
      </w:r>
      <w:r>
        <w:rPr>
          <w:rFonts w:hint="cs"/>
          <w:rtl/>
        </w:rPr>
        <w:t>.</w:t>
      </w:r>
    </w:p>
    <w:p w14:paraId="47BDBA6D" w14:textId="77777777" w:rsidR="005A56EC" w:rsidRDefault="005A56EC" w:rsidP="00085679">
      <w:pPr>
        <w:rPr>
          <w:rtl/>
        </w:rPr>
      </w:pPr>
    </w:p>
    <w:p w14:paraId="751D6151" w14:textId="77777777" w:rsidR="005A56EC" w:rsidRDefault="005A56EC" w:rsidP="00085679">
      <w:pPr>
        <w:rPr>
          <w:rtl/>
        </w:rPr>
      </w:pPr>
    </w:p>
    <w:p w14:paraId="7602FBAD" w14:textId="77D1D299" w:rsidR="005A56EC" w:rsidRPr="005A56EC" w:rsidRDefault="005A56EC" w:rsidP="005A56EC">
      <w:pPr>
        <w:rPr>
          <w:rtl/>
        </w:rPr>
      </w:pPr>
      <w:r w:rsidRPr="005A56EC">
        <w:rPr>
          <w:rFonts w:hint="cs"/>
          <w:rtl/>
        </w:rPr>
        <w:t>היכולת של ה' לסבול שיעבוד של עם ישראל, מועברת לאמפתיה מצד ה' לאדם הפרטי המסוגל להבליג על עוול שנעשה לו בידי חבירו</w:t>
      </w:r>
      <w:r>
        <w:rPr>
          <w:rFonts w:hint="cs"/>
          <w:rtl/>
        </w:rPr>
        <w:t>.</w:t>
      </w:r>
    </w:p>
    <w:p w14:paraId="2E770422" w14:textId="5A929896" w:rsidR="00140BED" w:rsidRPr="005A56EC" w:rsidRDefault="00140BED" w:rsidP="00085679">
      <w:pPr>
        <w:rPr>
          <w:rtl/>
        </w:rPr>
      </w:pPr>
      <w:r w:rsidRPr="005A56EC">
        <w:rPr>
          <w:rFonts w:hint="cs"/>
          <w:rtl/>
        </w:rPr>
        <w:t>אם כן, לצד המסורת התנאית שהועברה אל המדרש המאוחר, קיימת בתוך</w:t>
      </w:r>
      <w:r w:rsidR="00085679" w:rsidRPr="005A56EC">
        <w:rPr>
          <w:rFonts w:hint="cs"/>
          <w:rtl/>
        </w:rPr>
        <w:t xml:space="preserve"> </w:t>
      </w:r>
      <w:r w:rsidRPr="005A56EC">
        <w:rPr>
          <w:rFonts w:hint="cs"/>
          <w:rtl/>
        </w:rPr>
        <w:t>ספרות חז"ל מסורת נוספת לגבי משמעותו הסמלית של הסנה.</w:t>
      </w:r>
      <w:r w:rsidRPr="005A56EC">
        <w:rPr>
          <w:vertAlign w:val="superscript"/>
          <w:rtl/>
        </w:rPr>
        <w:footnoteReference w:id="9"/>
      </w:r>
    </w:p>
    <w:p w14:paraId="59EFFCDE" w14:textId="032B443C" w:rsidR="001E5152" w:rsidRDefault="001E5152" w:rsidP="007F35DF">
      <w:pPr>
        <w:rPr>
          <w:rtl/>
        </w:rPr>
      </w:pPr>
    </w:p>
    <w:p w14:paraId="2DE5632D" w14:textId="541A83B9" w:rsidR="005A56EC" w:rsidRDefault="005A56EC" w:rsidP="007F35DF">
      <w:pPr>
        <w:rPr>
          <w:rtl/>
        </w:rPr>
      </w:pPr>
    </w:p>
    <w:p w14:paraId="183C40E7" w14:textId="77777777" w:rsidR="005A56EC" w:rsidRPr="008315CF" w:rsidRDefault="005A56EC"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4F0016D8" w14:textId="77777777" w:rsidTr="002C3C5F">
        <w:trPr>
          <w:cantSplit/>
        </w:trPr>
        <w:tc>
          <w:tcPr>
            <w:tcW w:w="283" w:type="dxa"/>
            <w:tcBorders>
              <w:top w:val="nil"/>
              <w:left w:val="nil"/>
              <w:bottom w:val="nil"/>
              <w:right w:val="nil"/>
            </w:tcBorders>
          </w:tcPr>
          <w:p w14:paraId="66C4AFF5" w14:textId="77777777" w:rsidR="002C3C5F" w:rsidRDefault="002C3C5F" w:rsidP="002C3C5F">
            <w:pPr>
              <w:pStyle w:val="ab"/>
              <w:contextualSpacing/>
            </w:pPr>
            <w:r>
              <w:rPr>
                <w:rtl/>
              </w:rPr>
              <w:t>*</w:t>
            </w:r>
          </w:p>
        </w:tc>
        <w:tc>
          <w:tcPr>
            <w:tcW w:w="4111" w:type="dxa"/>
            <w:tcBorders>
              <w:top w:val="nil"/>
              <w:left w:val="nil"/>
              <w:bottom w:val="nil"/>
              <w:right w:val="nil"/>
            </w:tcBorders>
          </w:tcPr>
          <w:p w14:paraId="229F25A5" w14:textId="77777777" w:rsidR="002C3C5F" w:rsidRDefault="002C3C5F" w:rsidP="002C3C5F">
            <w:pPr>
              <w:pStyle w:val="ab"/>
              <w:contextualSpacing/>
            </w:pPr>
            <w:r>
              <w:rPr>
                <w:rtl/>
              </w:rPr>
              <w:t>**********************************************************</w:t>
            </w:r>
          </w:p>
        </w:tc>
        <w:tc>
          <w:tcPr>
            <w:tcW w:w="284" w:type="dxa"/>
            <w:tcBorders>
              <w:top w:val="nil"/>
              <w:left w:val="nil"/>
              <w:bottom w:val="nil"/>
              <w:right w:val="nil"/>
            </w:tcBorders>
          </w:tcPr>
          <w:p w14:paraId="4E73E409" w14:textId="77777777" w:rsidR="002C3C5F" w:rsidRDefault="002C3C5F" w:rsidP="002C3C5F">
            <w:pPr>
              <w:pStyle w:val="ab"/>
              <w:contextualSpacing/>
            </w:pPr>
            <w:r>
              <w:rPr>
                <w:rtl/>
              </w:rPr>
              <w:t>*</w:t>
            </w:r>
          </w:p>
        </w:tc>
      </w:tr>
      <w:tr w:rsidR="002C3C5F" w14:paraId="1F9B2655" w14:textId="77777777" w:rsidTr="002C3C5F">
        <w:trPr>
          <w:cantSplit/>
        </w:trPr>
        <w:tc>
          <w:tcPr>
            <w:tcW w:w="283" w:type="dxa"/>
            <w:tcBorders>
              <w:top w:val="nil"/>
              <w:left w:val="nil"/>
              <w:bottom w:val="nil"/>
              <w:right w:val="nil"/>
            </w:tcBorders>
          </w:tcPr>
          <w:p w14:paraId="517933AF"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31C0AAE6" w14:textId="77777777" w:rsidR="002C3C5F" w:rsidRDefault="002C3C5F" w:rsidP="002C3C5F">
            <w:pPr>
              <w:pStyle w:val="ab"/>
              <w:contextualSpacing/>
              <w:rPr>
                <w:rtl/>
              </w:rPr>
            </w:pPr>
            <w:r>
              <w:rPr>
                <w:rtl/>
              </w:rPr>
              <w:t>כל הזכויות שמורות לישיבת הר עציון</w:t>
            </w:r>
            <w:r>
              <w:rPr>
                <w:rFonts w:hint="cs"/>
                <w:rtl/>
              </w:rPr>
              <w:t xml:space="preserve"> ול</w:t>
            </w:r>
            <w:r w:rsidR="008315CF">
              <w:rPr>
                <w:rFonts w:hint="cs"/>
                <w:rtl/>
              </w:rPr>
              <w:t>ד"ר ציפי ליפשיץ</w:t>
            </w:r>
          </w:p>
          <w:p w14:paraId="476909BA" w14:textId="77777777"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תשע"</w:t>
            </w:r>
            <w:r w:rsidR="002A2CB0">
              <w:rPr>
                <w:rFonts w:hint="cs"/>
                <w:rtl/>
              </w:rPr>
              <w:t>ט</w:t>
            </w:r>
          </w:p>
          <w:p w14:paraId="23A70C0C" w14:textId="77777777" w:rsidR="002C3C5F" w:rsidRDefault="002C3C5F" w:rsidP="002C3C5F">
            <w:pPr>
              <w:pStyle w:val="ab"/>
              <w:contextualSpacing/>
              <w:rPr>
                <w:rtl/>
              </w:rPr>
            </w:pPr>
            <w:r>
              <w:rPr>
                <w:rtl/>
              </w:rPr>
              <w:t>*******************************************************</w:t>
            </w:r>
          </w:p>
          <w:p w14:paraId="5A85FC47" w14:textId="77777777" w:rsidR="002C3C5F" w:rsidRDefault="002C3C5F" w:rsidP="002C3C5F">
            <w:pPr>
              <w:pStyle w:val="ab"/>
              <w:contextualSpacing/>
              <w:rPr>
                <w:rtl/>
              </w:rPr>
            </w:pPr>
            <w:r>
              <w:rPr>
                <w:rtl/>
              </w:rPr>
              <w:t xml:space="preserve">בית המדרש הוירטואלי </w:t>
            </w:r>
          </w:p>
          <w:p w14:paraId="612C1A6A" w14:textId="77777777" w:rsidR="002C3C5F" w:rsidRPr="005734F1" w:rsidRDefault="002C3C5F" w:rsidP="002C3C5F">
            <w:pPr>
              <w:pStyle w:val="ab"/>
              <w:contextualSpacing/>
              <w:rPr>
                <w:rtl/>
              </w:rPr>
            </w:pPr>
            <w:r w:rsidRPr="005734F1">
              <w:rPr>
                <w:rtl/>
              </w:rPr>
              <w:t xml:space="preserve">מיסודו של </w:t>
            </w:r>
          </w:p>
          <w:p w14:paraId="73FE408D" w14:textId="77777777" w:rsidR="002C3C5F" w:rsidRPr="005734F1" w:rsidRDefault="002C3C5F" w:rsidP="002C3C5F">
            <w:pPr>
              <w:pStyle w:val="ab"/>
              <w:contextualSpacing/>
              <w:rPr>
                <w:rtl/>
              </w:rPr>
            </w:pPr>
            <w:r w:rsidRPr="005734F1">
              <w:t>The Israel Koschitzky Virtual Beit Midrash</w:t>
            </w:r>
          </w:p>
          <w:p w14:paraId="7BFF5E93"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0EDC2943"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2F27AC8F" w14:textId="77777777" w:rsidR="002C3C5F" w:rsidRDefault="002C3C5F" w:rsidP="002C3C5F">
            <w:pPr>
              <w:pStyle w:val="ab"/>
              <w:contextualSpacing/>
              <w:rPr>
                <w:rtl/>
              </w:rPr>
            </w:pPr>
          </w:p>
          <w:p w14:paraId="2013ACCA" w14:textId="77777777" w:rsidR="002C3C5F" w:rsidRDefault="002C3C5F" w:rsidP="002C3C5F">
            <w:pPr>
              <w:pStyle w:val="ab"/>
              <w:contextualSpacing/>
              <w:rPr>
                <w:rtl/>
              </w:rPr>
            </w:pPr>
            <w:r>
              <w:rPr>
                <w:rtl/>
              </w:rPr>
              <w:t xml:space="preserve">משרדי בית המדרש הוירטואלי: 02-9937300 שלוחה 5 </w:t>
            </w:r>
          </w:p>
          <w:p w14:paraId="2DD875C2"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642A6C0A" w14:textId="77777777" w:rsidR="002C3C5F" w:rsidRDefault="002C3C5F" w:rsidP="002C3C5F">
            <w:pPr>
              <w:pStyle w:val="ab"/>
              <w:contextualSpacing/>
            </w:pPr>
          </w:p>
        </w:tc>
        <w:tc>
          <w:tcPr>
            <w:tcW w:w="284" w:type="dxa"/>
            <w:tcBorders>
              <w:top w:val="nil"/>
              <w:left w:val="nil"/>
              <w:bottom w:val="nil"/>
              <w:right w:val="nil"/>
            </w:tcBorders>
          </w:tcPr>
          <w:p w14:paraId="4A7FB04C" w14:textId="77777777" w:rsidR="002C3C5F" w:rsidRDefault="002C3C5F" w:rsidP="002C3C5F">
            <w:pPr>
              <w:pStyle w:val="ab"/>
              <w:contextualSpacing/>
              <w:rPr>
                <w:rtl/>
              </w:rPr>
            </w:pPr>
            <w:r>
              <w:rPr>
                <w:rtl/>
              </w:rPr>
              <w:t xml:space="preserve">* * * * * * * </w:t>
            </w:r>
          </w:p>
        </w:tc>
      </w:tr>
    </w:tbl>
    <w:p w14:paraId="1E1A52BD" w14:textId="77777777" w:rsidR="00144C37" w:rsidRDefault="00144C37" w:rsidP="002548F1">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538E6" w14:textId="77777777" w:rsidR="00D12C65" w:rsidRDefault="00D12C65" w:rsidP="00405665">
      <w:r>
        <w:separator/>
      </w:r>
    </w:p>
  </w:endnote>
  <w:endnote w:type="continuationSeparator" w:id="0">
    <w:p w14:paraId="3ECEE966" w14:textId="77777777" w:rsidR="00D12C65" w:rsidRDefault="00D12C65"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DD89D" w14:textId="77777777" w:rsidR="00D12C65" w:rsidRDefault="00D12C65" w:rsidP="00405665">
      <w:r>
        <w:separator/>
      </w:r>
    </w:p>
  </w:footnote>
  <w:footnote w:type="continuationSeparator" w:id="0">
    <w:p w14:paraId="52E9DD3A" w14:textId="77777777" w:rsidR="00D12C65" w:rsidRDefault="00D12C65" w:rsidP="00405665">
      <w:r>
        <w:continuationSeparator/>
      </w:r>
    </w:p>
  </w:footnote>
  <w:footnote w:id="1">
    <w:p w14:paraId="70BE8DF2" w14:textId="76779276" w:rsidR="00397751" w:rsidRPr="00A151CC" w:rsidRDefault="00397751" w:rsidP="00A151CC">
      <w:pPr>
        <w:pStyle w:val="a3"/>
      </w:pPr>
      <w:r w:rsidRPr="00A151CC">
        <w:rPr>
          <w:rStyle w:val="a5"/>
          <w:rFonts w:eastAsia="Narkisim"/>
        </w:rPr>
        <w:footnoteRef/>
      </w:r>
      <w:r w:rsidRPr="00A151CC">
        <w:rPr>
          <w:rtl/>
        </w:rPr>
        <w:t xml:space="preserve"> </w:t>
      </w:r>
      <w:r w:rsidRPr="00A151CC">
        <w:rPr>
          <w:rFonts w:hint="cs"/>
          <w:rtl/>
        </w:rPr>
        <w:t>לגבי המדרש המאוחר וספרות התנחומא, ראו</w:t>
      </w:r>
      <w:r w:rsidR="00A151CC" w:rsidRPr="00A151CC">
        <w:rPr>
          <w:rFonts w:hint="cs"/>
          <w:rtl/>
        </w:rPr>
        <w:t>:</w:t>
      </w:r>
      <w:r w:rsidRPr="00A151CC">
        <w:rPr>
          <w:rFonts w:hint="cs"/>
          <w:rtl/>
        </w:rPr>
        <w:t xml:space="preserve"> ענת רייזל, מבוא למדרשים, אלון שבות, תשע"ב. </w:t>
      </w:r>
    </w:p>
  </w:footnote>
  <w:footnote w:id="2">
    <w:p w14:paraId="59587ACB" w14:textId="643AAF8D" w:rsidR="00397751" w:rsidRPr="00A151CC" w:rsidRDefault="00397751" w:rsidP="00A151CC">
      <w:pPr>
        <w:pStyle w:val="a3"/>
        <w:rPr>
          <w:rtl/>
        </w:rPr>
      </w:pPr>
      <w:r w:rsidRPr="00A151CC">
        <w:rPr>
          <w:rStyle w:val="a5"/>
          <w:rFonts w:eastAsia="Narkisim"/>
        </w:rPr>
        <w:footnoteRef/>
      </w:r>
      <w:r w:rsidRPr="00A151CC">
        <w:rPr>
          <w:rtl/>
        </w:rPr>
        <w:t xml:space="preserve"> </w:t>
      </w:r>
      <w:r w:rsidRPr="00A151CC">
        <w:rPr>
          <w:rFonts w:hint="cs"/>
          <w:rtl/>
        </w:rPr>
        <w:t>מאמר זה אינו מופיע במכילתא דרבי ישמעאל. יש להדגיש כי בשניהם, המכילתא מתחילה כסדר מ"החודש הזה לכם" בפרשת בא. במכילתא דרשב"י מופיעות שתי פסקאות לפניכן, אחת המתייחסת לפרשת שמות ואחת המתייחסת לפרשת וארא. על מכילתא דרבי ישמעאל ומכילתא דרשב"י, ראו</w:t>
      </w:r>
      <w:r w:rsidR="00A151CC" w:rsidRPr="00A151CC">
        <w:rPr>
          <w:rFonts w:hint="cs"/>
          <w:rtl/>
        </w:rPr>
        <w:t>:</w:t>
      </w:r>
      <w:r w:rsidRPr="00A151CC">
        <w:rPr>
          <w:rFonts w:hint="cs"/>
          <w:rtl/>
        </w:rPr>
        <w:t xml:space="preserve"> יונה פרנקל, מדרש ואגדה, כ"ג, תל אביב, תשנ"ז, עמ' 730-721. </w:t>
      </w:r>
    </w:p>
  </w:footnote>
  <w:footnote w:id="3">
    <w:p w14:paraId="326BB4A9" w14:textId="1C119DE5" w:rsidR="00397751" w:rsidRPr="00A151CC" w:rsidRDefault="00397751" w:rsidP="00A151CC">
      <w:pPr>
        <w:pStyle w:val="a3"/>
        <w:rPr>
          <w:rtl/>
        </w:rPr>
      </w:pPr>
      <w:r w:rsidRPr="00A151CC">
        <w:rPr>
          <w:rStyle w:val="a5"/>
          <w:rFonts w:eastAsia="Narkisim"/>
        </w:rPr>
        <w:footnoteRef/>
      </w:r>
      <w:r w:rsidRPr="00A151CC">
        <w:rPr>
          <w:rtl/>
        </w:rPr>
        <w:t xml:space="preserve"> </w:t>
      </w:r>
      <w:r w:rsidRPr="00A151CC">
        <w:rPr>
          <w:rFonts w:hint="cs"/>
          <w:rtl/>
        </w:rPr>
        <w:t>עוד מופיעים רבי יהודה ורבי חייא, אך לא כבעלי דרשה על עניין הסנה, אלא על פיתוח רעיון הסימטריה בין מצבו של עם ישראל למצבו של הקב"ה</w:t>
      </w:r>
      <w:r w:rsidR="00A151CC" w:rsidRPr="00A151CC">
        <w:rPr>
          <w:rFonts w:hint="cs"/>
          <w:rtl/>
        </w:rPr>
        <w:t>.</w:t>
      </w:r>
    </w:p>
  </w:footnote>
  <w:footnote w:id="4">
    <w:p w14:paraId="68FE74FC" w14:textId="77777777" w:rsidR="00397751" w:rsidRPr="00A151CC" w:rsidRDefault="00397751" w:rsidP="00A151CC">
      <w:pPr>
        <w:pStyle w:val="a3"/>
      </w:pPr>
      <w:r w:rsidRPr="00A151CC">
        <w:rPr>
          <w:rStyle w:val="a5"/>
          <w:rFonts w:eastAsia="Narkisim"/>
        </w:rPr>
        <w:footnoteRef/>
      </w:r>
      <w:r w:rsidRPr="00A151CC">
        <w:rPr>
          <w:rtl/>
        </w:rPr>
        <w:t xml:space="preserve"> </w:t>
      </w:r>
      <w:r w:rsidRPr="00A151CC">
        <w:rPr>
          <w:rFonts w:hint="cs"/>
          <w:rtl/>
        </w:rPr>
        <w:t xml:space="preserve">על פי רוב נשמרת הכרונולוגיה בדיונים של חכמים המופיעים לאורך ספרות חז"ל. </w:t>
      </w:r>
    </w:p>
  </w:footnote>
  <w:footnote w:id="5">
    <w:p w14:paraId="04DACD3A" w14:textId="2AD4899F" w:rsidR="00397751" w:rsidRPr="00A151CC" w:rsidRDefault="00397751" w:rsidP="00A151CC">
      <w:pPr>
        <w:pStyle w:val="a3"/>
      </w:pPr>
      <w:r w:rsidRPr="00A151CC">
        <w:rPr>
          <w:rStyle w:val="a5"/>
          <w:rFonts w:eastAsia="Narkisim"/>
        </w:rPr>
        <w:footnoteRef/>
      </w:r>
      <w:r w:rsidRPr="00A151CC">
        <w:rPr>
          <w:rtl/>
        </w:rPr>
        <w:t xml:space="preserve"> </w:t>
      </w:r>
      <w:r w:rsidRPr="00A151CC">
        <w:rPr>
          <w:rFonts w:hint="cs"/>
          <w:rtl/>
        </w:rPr>
        <w:t>הדרשות  על הפסוקים "</w:t>
      </w:r>
      <w:r w:rsidRPr="00A151CC">
        <w:rPr>
          <w:rtl/>
        </w:rPr>
        <w:t>בכל צרתם לא צר</w:t>
      </w:r>
      <w:r w:rsidRPr="00A151CC">
        <w:rPr>
          <w:rFonts w:hint="cs"/>
          <w:rtl/>
        </w:rPr>
        <w:t>"</w:t>
      </w:r>
      <w:r w:rsidRPr="00A151CC">
        <w:rPr>
          <w:rtl/>
        </w:rPr>
        <w:t xml:space="preserve"> </w:t>
      </w:r>
      <w:r w:rsidRPr="00855D8E">
        <w:rPr>
          <w:sz w:val="16"/>
          <w:szCs w:val="16"/>
          <w:rtl/>
        </w:rPr>
        <w:t>(יש</w:t>
      </w:r>
      <w:r w:rsidRPr="00855D8E">
        <w:rPr>
          <w:rFonts w:hint="cs"/>
          <w:sz w:val="16"/>
          <w:szCs w:val="16"/>
          <w:rtl/>
        </w:rPr>
        <w:t>עיה</w:t>
      </w:r>
      <w:r w:rsidRPr="00855D8E">
        <w:rPr>
          <w:sz w:val="16"/>
          <w:szCs w:val="16"/>
          <w:rtl/>
        </w:rPr>
        <w:t xml:space="preserve"> סג</w:t>
      </w:r>
      <w:r w:rsidRPr="00855D8E">
        <w:rPr>
          <w:rFonts w:hint="cs"/>
          <w:sz w:val="16"/>
          <w:szCs w:val="16"/>
          <w:rtl/>
        </w:rPr>
        <w:t>,</w:t>
      </w:r>
      <w:r w:rsidRPr="00855D8E">
        <w:rPr>
          <w:sz w:val="16"/>
          <w:szCs w:val="16"/>
          <w:rtl/>
        </w:rPr>
        <w:t xml:space="preserve"> ט) </w:t>
      </w:r>
      <w:r w:rsidRPr="00A151CC">
        <w:rPr>
          <w:rFonts w:hint="cs"/>
          <w:rtl/>
        </w:rPr>
        <w:t>ו"</w:t>
      </w:r>
      <w:r w:rsidRPr="00A151CC">
        <w:rPr>
          <w:rtl/>
        </w:rPr>
        <w:t>יקראני ואענהו עמו אנכי בצרה</w:t>
      </w:r>
      <w:r w:rsidRPr="00A151CC">
        <w:rPr>
          <w:rFonts w:hint="cs"/>
          <w:rtl/>
        </w:rPr>
        <w:t xml:space="preserve">" </w:t>
      </w:r>
      <w:r w:rsidRPr="00855D8E">
        <w:rPr>
          <w:sz w:val="16"/>
          <w:szCs w:val="16"/>
          <w:rtl/>
        </w:rPr>
        <w:t>(תה</w:t>
      </w:r>
      <w:r w:rsidR="00A151CC" w:rsidRPr="00855D8E">
        <w:rPr>
          <w:rFonts w:hint="cs"/>
          <w:sz w:val="16"/>
          <w:szCs w:val="16"/>
          <w:rtl/>
        </w:rPr>
        <w:t>ילים</w:t>
      </w:r>
      <w:r w:rsidRPr="00855D8E">
        <w:rPr>
          <w:sz w:val="16"/>
          <w:szCs w:val="16"/>
          <w:rtl/>
        </w:rPr>
        <w:t xml:space="preserve"> צא</w:t>
      </w:r>
      <w:r w:rsidR="00A151CC" w:rsidRPr="00855D8E">
        <w:rPr>
          <w:rFonts w:hint="cs"/>
          <w:sz w:val="16"/>
          <w:szCs w:val="16"/>
          <w:rtl/>
        </w:rPr>
        <w:t xml:space="preserve">, </w:t>
      </w:r>
      <w:r w:rsidRPr="00855D8E">
        <w:rPr>
          <w:sz w:val="16"/>
          <w:szCs w:val="16"/>
          <w:rtl/>
        </w:rPr>
        <w:t xml:space="preserve">טו) </w:t>
      </w:r>
      <w:r w:rsidRPr="00A151CC">
        <w:rPr>
          <w:rFonts w:hint="cs"/>
          <w:rtl/>
        </w:rPr>
        <w:t>שהופיע במכילתא בשם רבי חייא ורבי יהודה, מופיע</w:t>
      </w:r>
      <w:r w:rsidR="00A151CC">
        <w:rPr>
          <w:rFonts w:hint="cs"/>
          <w:rtl/>
        </w:rPr>
        <w:t>ים</w:t>
      </w:r>
      <w:r w:rsidRPr="00A151CC">
        <w:rPr>
          <w:rFonts w:hint="cs"/>
          <w:rtl/>
        </w:rPr>
        <w:t xml:space="preserve"> פעמים רבות בספרות חז"ל, אולם לא בהקשר לסנה. </w:t>
      </w:r>
    </w:p>
  </w:footnote>
  <w:footnote w:id="6">
    <w:p w14:paraId="58FFF034" w14:textId="77777777" w:rsidR="00397751" w:rsidRPr="00A151CC" w:rsidRDefault="00397751" w:rsidP="00A151CC">
      <w:pPr>
        <w:pStyle w:val="a3"/>
        <w:rPr>
          <w:rtl/>
        </w:rPr>
      </w:pPr>
      <w:r w:rsidRPr="00A151CC">
        <w:rPr>
          <w:rStyle w:val="a5"/>
          <w:rFonts w:eastAsia="Narkisim"/>
        </w:rPr>
        <w:footnoteRef/>
      </w:r>
      <w:r w:rsidRPr="00A151CC">
        <w:rPr>
          <w:rtl/>
        </w:rPr>
        <w:t xml:space="preserve"> </w:t>
      </w:r>
      <w:r w:rsidRPr="00A151CC">
        <w:rPr>
          <w:rFonts w:hint="cs"/>
          <w:rtl/>
        </w:rPr>
        <w:t xml:space="preserve">הדרשה מופיעה גם בשהש"ר פ"ג, ב. החכם הנשאל שם הוא רבי יהושע בן קרחה. לפי שני המקורות, התשובה היא מפיהם של תנאים.  </w:t>
      </w:r>
    </w:p>
  </w:footnote>
  <w:footnote w:id="7">
    <w:p w14:paraId="6DAED554" w14:textId="77777777" w:rsidR="00397751" w:rsidRPr="00A151CC" w:rsidRDefault="00397751" w:rsidP="00A151CC">
      <w:pPr>
        <w:pStyle w:val="a3"/>
      </w:pPr>
      <w:r w:rsidRPr="00A151CC">
        <w:rPr>
          <w:rStyle w:val="a5"/>
          <w:rFonts w:eastAsia="Narkisim"/>
        </w:rPr>
        <w:footnoteRef/>
      </w:r>
      <w:r w:rsidRPr="00A151CC">
        <w:rPr>
          <w:rtl/>
        </w:rPr>
        <w:t xml:space="preserve"> </w:t>
      </w:r>
      <w:r w:rsidRPr="00A151CC">
        <w:rPr>
          <w:rFonts w:hint="cs"/>
          <w:rtl/>
        </w:rPr>
        <w:t xml:space="preserve"> ייתכן שיש בכך הסבר לאי הופעתו במכילתא. בנוסף, יש לציין כי דבריו של רבן גמליאל נאמרו כמענה לשאלתו של גוי. לא ברור מיהו רבן גמליאל המוזכר, שכן יש יותר מאחד.</w:t>
      </w:r>
    </w:p>
  </w:footnote>
  <w:footnote w:id="8">
    <w:p w14:paraId="673ADA92" w14:textId="77777777" w:rsidR="00397751" w:rsidRPr="00A151CC" w:rsidRDefault="00397751" w:rsidP="00A151CC">
      <w:pPr>
        <w:pStyle w:val="a3"/>
        <w:rPr>
          <w:rtl/>
        </w:rPr>
      </w:pPr>
      <w:r w:rsidRPr="00A151CC">
        <w:rPr>
          <w:rStyle w:val="a5"/>
          <w:rFonts w:eastAsia="Narkisim"/>
        </w:rPr>
        <w:footnoteRef/>
      </w:r>
      <w:r w:rsidRPr="00A151CC">
        <w:rPr>
          <w:rtl/>
        </w:rPr>
        <w:t xml:space="preserve"> </w:t>
      </w:r>
      <w:r w:rsidRPr="00A151CC">
        <w:rPr>
          <w:rFonts w:hint="cs"/>
          <w:rtl/>
        </w:rPr>
        <w:t>המאמר הוא מתוך מדרש תנחומא מהדורת בובר, ומופיע גם בתנחומא הנדפס. חוקרי המדרש רואים במהדורת בובר גרסה קדומה ומקורית. תנחומא הנדפס עבר עיבודים רבים בתקופות שונות.</w:t>
      </w:r>
    </w:p>
  </w:footnote>
  <w:footnote w:id="9">
    <w:p w14:paraId="7FECA9AD" w14:textId="6EDFC1AE" w:rsidR="005C7A08" w:rsidRPr="00D73C43" w:rsidRDefault="00140BED" w:rsidP="00855D8E">
      <w:pPr>
        <w:pStyle w:val="a3"/>
        <w:rPr>
          <w:rtl/>
        </w:rPr>
      </w:pPr>
      <w:r w:rsidRPr="00D945CF">
        <w:rPr>
          <w:rStyle w:val="a5"/>
          <w:rFonts w:eastAsia="Narkisim"/>
        </w:rPr>
        <w:footnoteRef/>
      </w:r>
      <w:r w:rsidRPr="00D945CF">
        <w:rPr>
          <w:rtl/>
        </w:rPr>
        <w:t xml:space="preserve"> </w:t>
      </w:r>
      <w:r w:rsidR="00085679">
        <w:rPr>
          <w:rFonts w:hint="cs"/>
          <w:rtl/>
        </w:rPr>
        <w:t xml:space="preserve">ניתן להצביע על תהליך מקביל ביחס לנמיכותו של הר סיני לעומת כול ההרים במקורות ארצישראליים לעומת בבל, </w:t>
      </w:r>
      <w:r w:rsidR="00D945CF">
        <w:rPr>
          <w:rFonts w:hint="cs"/>
          <w:rtl/>
        </w:rPr>
        <w:t>ראו</w:t>
      </w:r>
      <w:r w:rsidR="00855D8E">
        <w:rPr>
          <w:rFonts w:hint="cs"/>
          <w:rtl/>
        </w:rPr>
        <w:t>:</w:t>
      </w:r>
      <w:r w:rsidR="00D945CF">
        <w:rPr>
          <w:rFonts w:hint="cs"/>
          <w:rtl/>
        </w:rPr>
        <w:t xml:space="preserve"> בבלי מגילה כט</w:t>
      </w:r>
      <w:r w:rsidR="00D73C43">
        <w:rPr>
          <w:rFonts w:hint="cs"/>
          <w:rtl/>
        </w:rPr>
        <w:t xml:space="preserve"> </w:t>
      </w:r>
      <w:r w:rsidR="00D945CF">
        <w:rPr>
          <w:rFonts w:hint="cs"/>
          <w:rtl/>
        </w:rPr>
        <w:t>ע"א</w:t>
      </w:r>
      <w:r w:rsidR="00085679">
        <w:rPr>
          <w:rFonts w:hint="cs"/>
          <w:rtl/>
        </w:rPr>
        <w:t xml:space="preserve">; </w:t>
      </w:r>
      <w:r w:rsidR="00085679" w:rsidRPr="00D73C43">
        <w:rPr>
          <w:rtl/>
        </w:rPr>
        <w:t>מכילתא דרבי ישמעאל</w:t>
      </w:r>
      <w:r w:rsidR="00085679" w:rsidRPr="00D73C43">
        <w:rPr>
          <w:rFonts w:hint="cs"/>
          <w:rtl/>
        </w:rPr>
        <w:t xml:space="preserve"> </w:t>
      </w:r>
      <w:r w:rsidR="00085679" w:rsidRPr="00D73C43">
        <w:rPr>
          <w:rtl/>
        </w:rPr>
        <w:t>פרשה ד</w:t>
      </w:r>
      <w:r w:rsidR="00085679" w:rsidRPr="00D73C43">
        <w:rPr>
          <w:rFonts w:hint="cs"/>
          <w:rtl/>
        </w:rPr>
        <w:t>;</w:t>
      </w:r>
      <w:r w:rsidR="005C7A08" w:rsidRPr="00D73C43">
        <w:rPr>
          <w:rFonts w:hint="cs"/>
          <w:rtl/>
        </w:rPr>
        <w:t xml:space="preserve"> </w:t>
      </w:r>
      <w:r w:rsidR="00085679">
        <w:rPr>
          <w:rFonts w:hint="cs"/>
          <w:rtl/>
        </w:rPr>
        <w:t xml:space="preserve">בראשית רבה פרשה ק; </w:t>
      </w:r>
      <w:r w:rsidR="005C7A08" w:rsidRPr="00D73C43">
        <w:rPr>
          <w:rFonts w:hint="cs"/>
          <w:rtl/>
        </w:rPr>
        <w:t>מדרש תהילים סח.</w:t>
      </w:r>
      <w:r w:rsidR="005C7A08" w:rsidRPr="00D73C43">
        <w:rPr>
          <w:rtl/>
        </w:rPr>
        <w:t xml:space="preserve"> </w:t>
      </w:r>
    </w:p>
    <w:p w14:paraId="1F5155FD" w14:textId="4E33870D" w:rsidR="00085679" w:rsidRPr="00AF5160" w:rsidRDefault="00085679" w:rsidP="005C7A08">
      <w:pPr>
        <w:rPr>
          <w:rFonts w:ascii="David" w:hAnsi="David" w:cs="David"/>
          <w:rtl/>
        </w:rPr>
      </w:pPr>
    </w:p>
    <w:p w14:paraId="0A87C147" w14:textId="088B9855" w:rsidR="00140BED" w:rsidRPr="00D945CF" w:rsidRDefault="00140BED" w:rsidP="00085679">
      <w:pPr>
        <w:pStyle w:val="a3"/>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696E6"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5C7A08">
      <w:rPr>
        <w:noProof/>
        <w:rtl/>
      </w:rPr>
      <w:t>5</w:t>
    </w:r>
    <w:r>
      <w:rPr>
        <w:rtl/>
      </w:rPr>
      <w:fldChar w:fldCharType="end"/>
    </w:r>
    <w:r>
      <w:rPr>
        <w:rtl/>
      </w:rPr>
      <w:t xml:space="preserve"> -</w:t>
    </w:r>
  </w:p>
  <w:p w14:paraId="5177D3E3"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477939C9" w14:textId="77777777" w:rsidTr="00FA1793">
      <w:tc>
        <w:tcPr>
          <w:tcW w:w="6506" w:type="dxa"/>
          <w:tcBorders>
            <w:bottom w:val="double" w:sz="4" w:space="0" w:color="auto"/>
          </w:tcBorders>
        </w:tcPr>
        <w:p w14:paraId="4EDFC59D"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79ACFCCF" w14:textId="77777777" w:rsidR="002B0904" w:rsidRPr="006216C9" w:rsidRDefault="008315CF" w:rsidP="00CD6003">
          <w:pPr>
            <w:spacing w:after="0"/>
            <w:rPr>
              <w:sz w:val="22"/>
              <w:szCs w:val="22"/>
            </w:rPr>
          </w:pPr>
          <w:r w:rsidRPr="008315CF">
            <w:rPr>
              <w:sz w:val="22"/>
              <w:szCs w:val="22"/>
              <w:rtl/>
            </w:rPr>
            <w:t xml:space="preserve">מדרש על פי פרשת </w:t>
          </w:r>
          <w:r w:rsidR="004E4964">
            <w:rPr>
              <w:rFonts w:hint="cs"/>
              <w:sz w:val="22"/>
              <w:szCs w:val="22"/>
              <w:rtl/>
            </w:rPr>
            <w:t>ה</w:t>
          </w:r>
          <w:r w:rsidRPr="008315CF">
            <w:rPr>
              <w:sz w:val="22"/>
              <w:szCs w:val="22"/>
              <w:rtl/>
            </w:rPr>
            <w:t>שבוע</w:t>
          </w:r>
        </w:p>
      </w:tc>
      <w:tc>
        <w:tcPr>
          <w:tcW w:w="3348" w:type="dxa"/>
          <w:tcBorders>
            <w:bottom w:val="double" w:sz="4" w:space="0" w:color="auto"/>
          </w:tcBorders>
          <w:vAlign w:val="center"/>
        </w:tcPr>
        <w:p w14:paraId="7C6B9D29" w14:textId="77777777" w:rsidR="002B0904" w:rsidRPr="006216C9" w:rsidRDefault="002B0904" w:rsidP="006216C9">
          <w:pPr>
            <w:bidi w:val="0"/>
            <w:spacing w:after="0"/>
            <w:rPr>
              <w:sz w:val="22"/>
              <w:szCs w:val="22"/>
            </w:rPr>
          </w:pPr>
          <w:r w:rsidRPr="006216C9">
            <w:rPr>
              <w:sz w:val="22"/>
              <w:szCs w:val="22"/>
            </w:rPr>
            <w:t>etzion.org.il</w:t>
          </w:r>
        </w:p>
      </w:tc>
    </w:tr>
  </w:tbl>
  <w:p w14:paraId="10AAB2A8"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751"/>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5679"/>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5A7B"/>
    <w:rsid w:val="001162A4"/>
    <w:rsid w:val="001164E7"/>
    <w:rsid w:val="00120E03"/>
    <w:rsid w:val="00122E5A"/>
    <w:rsid w:val="001240AA"/>
    <w:rsid w:val="00125BFF"/>
    <w:rsid w:val="00126DB2"/>
    <w:rsid w:val="00127AB3"/>
    <w:rsid w:val="00130089"/>
    <w:rsid w:val="00130F07"/>
    <w:rsid w:val="00132923"/>
    <w:rsid w:val="00135BCE"/>
    <w:rsid w:val="001372F8"/>
    <w:rsid w:val="00140BED"/>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0691D"/>
    <w:rsid w:val="00210FBF"/>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751"/>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67434"/>
    <w:rsid w:val="004736FC"/>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A56EC"/>
    <w:rsid w:val="005B08DB"/>
    <w:rsid w:val="005B11E9"/>
    <w:rsid w:val="005B30C4"/>
    <w:rsid w:val="005B6383"/>
    <w:rsid w:val="005C06E5"/>
    <w:rsid w:val="005C0C87"/>
    <w:rsid w:val="005C1685"/>
    <w:rsid w:val="005C53F3"/>
    <w:rsid w:val="005C5B0A"/>
    <w:rsid w:val="005C5BD5"/>
    <w:rsid w:val="005C6015"/>
    <w:rsid w:val="005C7A08"/>
    <w:rsid w:val="005D049D"/>
    <w:rsid w:val="005D120F"/>
    <w:rsid w:val="005D3CF2"/>
    <w:rsid w:val="005D4972"/>
    <w:rsid w:val="005D4DE9"/>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21E"/>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476A"/>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5D8E"/>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185C"/>
    <w:rsid w:val="0097343D"/>
    <w:rsid w:val="009737F2"/>
    <w:rsid w:val="009757AF"/>
    <w:rsid w:val="009769CF"/>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51CC"/>
    <w:rsid w:val="00A16E40"/>
    <w:rsid w:val="00A170F8"/>
    <w:rsid w:val="00A179B2"/>
    <w:rsid w:val="00A17DAF"/>
    <w:rsid w:val="00A34ADA"/>
    <w:rsid w:val="00A34B5A"/>
    <w:rsid w:val="00A355D1"/>
    <w:rsid w:val="00A3624F"/>
    <w:rsid w:val="00A4058B"/>
    <w:rsid w:val="00A42AD1"/>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4E93"/>
    <w:rsid w:val="00BC5418"/>
    <w:rsid w:val="00BC692F"/>
    <w:rsid w:val="00BD0D01"/>
    <w:rsid w:val="00BD4185"/>
    <w:rsid w:val="00BD5546"/>
    <w:rsid w:val="00BD5842"/>
    <w:rsid w:val="00BD7EC0"/>
    <w:rsid w:val="00BE0378"/>
    <w:rsid w:val="00BE0E97"/>
    <w:rsid w:val="00BE35D3"/>
    <w:rsid w:val="00BE62BC"/>
    <w:rsid w:val="00BF08BD"/>
    <w:rsid w:val="00BF251F"/>
    <w:rsid w:val="00BF3E05"/>
    <w:rsid w:val="00BF58B6"/>
    <w:rsid w:val="00C00364"/>
    <w:rsid w:val="00C028C7"/>
    <w:rsid w:val="00C02AD6"/>
    <w:rsid w:val="00C02D94"/>
    <w:rsid w:val="00C03545"/>
    <w:rsid w:val="00C04092"/>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748C"/>
    <w:rsid w:val="00C8776F"/>
    <w:rsid w:val="00C91B83"/>
    <w:rsid w:val="00C91E73"/>
    <w:rsid w:val="00C921A2"/>
    <w:rsid w:val="00C96E9D"/>
    <w:rsid w:val="00C9772B"/>
    <w:rsid w:val="00C97E38"/>
    <w:rsid w:val="00CA437A"/>
    <w:rsid w:val="00CB1E2B"/>
    <w:rsid w:val="00CB2FAC"/>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2C65"/>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3C43"/>
    <w:rsid w:val="00D774DD"/>
    <w:rsid w:val="00D83DFD"/>
    <w:rsid w:val="00D84B04"/>
    <w:rsid w:val="00D8770D"/>
    <w:rsid w:val="00D87FB2"/>
    <w:rsid w:val="00D93018"/>
    <w:rsid w:val="00D945CF"/>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66F6B"/>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1F08"/>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661"/>
    <w:rsid w:val="00F62AE0"/>
    <w:rsid w:val="00F62D6B"/>
    <w:rsid w:val="00F64205"/>
    <w:rsid w:val="00F64CEE"/>
    <w:rsid w:val="00F66023"/>
    <w:rsid w:val="00F6712F"/>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FBC5C3E"/>
  <w15:docId w15:val="{3274FE51-84E0-435F-9A6B-500DE60C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14">
    <w:name w:val="אזכור לא מזוהה1"/>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f6173de21771ef40/&#1497;&#1513;&#1497;&#1489;&#1492;/&#1506;&#1489;&#1493;&#1491;&#1493;&#1514;%20&#1506;&#1512;&#1497;&#1499;&#1492;/2018/&#1502;&#1491;&#1512;&#1513;%20&#1506;&#1500;%20&#1508;&#1512;&#1513;&#1514;%20&#1492;&#1513;&#1489;&#1493;&#1506;/&#1514;&#1489;&#1504;&#1497;&#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27656-9675-4F25-B530-E47407046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Template>
  <TotalTime>13</TotalTime>
  <Pages>5</Pages>
  <Words>2391</Words>
  <Characters>11956</Characters>
  <Application>Microsoft Office Word</Application>
  <DocSecurity>0</DocSecurity>
  <Lines>99</Lines>
  <Paragraphs>28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14319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5</cp:revision>
  <cp:lastPrinted>2001-10-24T10:13:00Z</cp:lastPrinted>
  <dcterms:created xsi:type="dcterms:W3CDTF">2018-12-27T04:32:00Z</dcterms:created>
  <dcterms:modified xsi:type="dcterms:W3CDTF">2018-12-27T04:40:00Z</dcterms:modified>
</cp:coreProperties>
</file>