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43" w:rsidRPr="00A83B55" w:rsidRDefault="00715843" w:rsidP="00177E36">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YESHIVAT HAR ETZION</w:t>
      </w:r>
    </w:p>
    <w:p w:rsidR="00715843" w:rsidRPr="00A83B55" w:rsidRDefault="00715843" w:rsidP="00177E36">
      <w:pPr>
        <w:shd w:val="clear" w:color="auto" w:fill="FFFFFF"/>
        <w:bidi w:val="0"/>
        <w:spacing w:line="240" w:lineRule="auto"/>
        <w:ind w:firstLine="0"/>
        <w:jc w:val="center"/>
        <w:rPr>
          <w:rFonts w:ascii="Arial" w:hAnsi="Arial" w:cs="Arial"/>
          <w:sz w:val="24"/>
          <w:szCs w:val="24"/>
        </w:rPr>
      </w:pPr>
      <w:r w:rsidRPr="00A83B55">
        <w:rPr>
          <w:rFonts w:ascii="Arial" w:hAnsi="Arial" w:cs="Arial"/>
          <w:b/>
          <w:bCs/>
          <w:caps/>
          <w:sz w:val="24"/>
          <w:szCs w:val="24"/>
        </w:rPr>
        <w:t>ISRAEL KOSCHITZKY VIRTUAL BEIT MIDRASH (VBM)</w:t>
      </w:r>
    </w:p>
    <w:p w:rsidR="00715843" w:rsidRPr="00A83B55" w:rsidRDefault="00715843" w:rsidP="00177E36">
      <w:pPr>
        <w:shd w:val="clear" w:color="auto" w:fill="FFFFFF"/>
        <w:bidi w:val="0"/>
        <w:spacing w:line="240" w:lineRule="auto"/>
        <w:ind w:firstLine="0"/>
        <w:jc w:val="center"/>
        <w:rPr>
          <w:rFonts w:ascii="Arial" w:hAnsi="Arial" w:cs="Arial"/>
          <w:sz w:val="24"/>
          <w:szCs w:val="24"/>
        </w:rPr>
      </w:pPr>
      <w:r w:rsidRPr="00A83B55">
        <w:rPr>
          <w:rFonts w:ascii="Arial" w:hAnsi="Arial" w:cs="Arial"/>
          <w:caps/>
          <w:sz w:val="24"/>
          <w:szCs w:val="24"/>
        </w:rPr>
        <w:t>*********************************************************</w:t>
      </w:r>
    </w:p>
    <w:p w:rsidR="00715843" w:rsidRPr="00A83B55" w:rsidRDefault="00715843" w:rsidP="00177E36">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w:t>
      </w:r>
    </w:p>
    <w:p w:rsidR="00715843" w:rsidRPr="00A83B55" w:rsidRDefault="00715843" w:rsidP="00177E36">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 xml:space="preserve">The Path of the </w:t>
      </w:r>
      <w:r w:rsidRPr="000B443A">
        <w:rPr>
          <w:rFonts w:ascii="Arial" w:hAnsi="Arial" w:cs="Arial"/>
          <w:b/>
          <w:bCs/>
          <w:sz w:val="24"/>
          <w:szCs w:val="24"/>
        </w:rPr>
        <w:t>Piaseczner</w:t>
      </w:r>
      <w:r w:rsidRPr="00A83B55">
        <w:rPr>
          <w:rFonts w:ascii="Arial" w:hAnsi="Arial" w:cs="Arial"/>
          <w:b/>
          <w:bCs/>
          <w:sz w:val="24"/>
          <w:szCs w:val="24"/>
        </w:rPr>
        <w:t xml:space="preserve"> Rebbe</w:t>
      </w:r>
    </w:p>
    <w:p w:rsidR="00715843" w:rsidRPr="00A83B55" w:rsidRDefault="00715843" w:rsidP="00177E36">
      <w:pPr>
        <w:shd w:val="clear" w:color="auto" w:fill="FFFFFF"/>
        <w:bidi w:val="0"/>
        <w:spacing w:line="240" w:lineRule="auto"/>
        <w:ind w:firstLine="0"/>
        <w:jc w:val="center"/>
        <w:rPr>
          <w:rFonts w:ascii="Arial" w:hAnsi="Arial" w:cs="Arial"/>
          <w:sz w:val="24"/>
          <w:szCs w:val="24"/>
        </w:rPr>
      </w:pPr>
      <w:r w:rsidRPr="00A83B55">
        <w:rPr>
          <w:rFonts w:ascii="Arial" w:hAnsi="Arial" w:cs="Arial"/>
          <w:b/>
          <w:bCs/>
          <w:sz w:val="24"/>
          <w:szCs w:val="24"/>
        </w:rPr>
        <w:t>By Dr. Ron Wacks</w:t>
      </w:r>
    </w:p>
    <w:p w:rsidR="00715843" w:rsidRDefault="00715843" w:rsidP="00177E36">
      <w:pPr>
        <w:bidi w:val="0"/>
        <w:spacing w:line="240" w:lineRule="auto"/>
        <w:ind w:firstLine="0"/>
        <w:jc w:val="center"/>
        <w:rPr>
          <w:rFonts w:asciiTheme="minorBidi" w:hAnsiTheme="minorBidi" w:cstheme="minorBidi"/>
          <w:b/>
          <w:bCs/>
          <w:noProof w:val="0"/>
          <w:sz w:val="24"/>
          <w:szCs w:val="24"/>
          <w:lang w:eastAsia="en-US"/>
        </w:rPr>
      </w:pPr>
    </w:p>
    <w:p w:rsidR="00715843" w:rsidRDefault="00715843" w:rsidP="00177E36">
      <w:pPr>
        <w:bidi w:val="0"/>
        <w:spacing w:line="240" w:lineRule="auto"/>
        <w:ind w:firstLine="0"/>
        <w:jc w:val="center"/>
        <w:rPr>
          <w:rFonts w:asciiTheme="minorBidi" w:hAnsiTheme="minorBidi" w:cstheme="minorBidi"/>
          <w:b/>
          <w:bCs/>
          <w:noProof w:val="0"/>
          <w:sz w:val="24"/>
          <w:szCs w:val="24"/>
          <w:lang w:eastAsia="en-US"/>
        </w:rPr>
      </w:pPr>
    </w:p>
    <w:p w:rsidR="00715843" w:rsidRPr="00715843" w:rsidRDefault="00715843" w:rsidP="00177E36">
      <w:pPr>
        <w:bidi w:val="0"/>
        <w:spacing w:line="240" w:lineRule="auto"/>
        <w:ind w:firstLine="0"/>
        <w:jc w:val="center"/>
        <w:rPr>
          <w:rFonts w:asciiTheme="minorBidi" w:hAnsiTheme="minorBidi" w:cstheme="minorBidi"/>
          <w:b/>
          <w:bCs/>
          <w:noProof w:val="0"/>
          <w:sz w:val="24"/>
          <w:szCs w:val="24"/>
          <w:lang w:eastAsia="en-US"/>
        </w:rPr>
      </w:pPr>
      <w:r w:rsidRPr="00177E36">
        <w:rPr>
          <w:rFonts w:asciiTheme="minorBidi" w:hAnsiTheme="minorBidi" w:cstheme="minorBidi"/>
          <w:b/>
          <w:bCs/>
          <w:noProof w:val="0"/>
          <w:sz w:val="24"/>
          <w:szCs w:val="24"/>
          <w:lang w:eastAsia="en-US"/>
        </w:rPr>
        <w:t>Shiur</w:t>
      </w:r>
      <w:r>
        <w:rPr>
          <w:rFonts w:asciiTheme="minorBidi" w:hAnsiTheme="minorBidi" w:cstheme="minorBidi"/>
          <w:b/>
          <w:bCs/>
          <w:noProof w:val="0"/>
          <w:sz w:val="24"/>
          <w:szCs w:val="24"/>
          <w:lang w:eastAsia="en-US"/>
        </w:rPr>
        <w:t xml:space="preserve"> #14: </w:t>
      </w:r>
      <w:r w:rsidR="00E077E5" w:rsidRPr="00715843">
        <w:rPr>
          <w:rFonts w:asciiTheme="minorBidi" w:hAnsiTheme="minorBidi" w:cstheme="minorBidi"/>
          <w:b/>
          <w:bCs/>
          <w:noProof w:val="0"/>
          <w:sz w:val="24"/>
          <w:szCs w:val="24"/>
          <w:lang w:eastAsia="en-US"/>
        </w:rPr>
        <w:t xml:space="preserve">The </w:t>
      </w:r>
      <w:r w:rsidR="00E077E5" w:rsidRPr="00715843">
        <w:rPr>
          <w:rFonts w:asciiTheme="minorBidi" w:hAnsiTheme="minorBidi" w:cstheme="minorBidi"/>
          <w:b/>
          <w:bCs/>
          <w:i/>
          <w:iCs/>
          <w:noProof w:val="0"/>
          <w:sz w:val="24"/>
          <w:szCs w:val="24"/>
          <w:lang w:eastAsia="en-US"/>
        </w:rPr>
        <w:t>Tzaddik</w:t>
      </w:r>
      <w:r w:rsidR="003D3A28" w:rsidRPr="005A1F36">
        <w:rPr>
          <w:rFonts w:asciiTheme="minorBidi" w:hAnsiTheme="minorBidi" w:cstheme="minorBidi"/>
          <w:b/>
          <w:bCs/>
          <w:noProof w:val="0"/>
          <w:sz w:val="24"/>
          <w:szCs w:val="24"/>
          <w:lang w:eastAsia="en-US"/>
        </w:rPr>
        <w:t>’s</w:t>
      </w:r>
      <w:r w:rsidR="003D3A28" w:rsidRPr="00715843">
        <w:rPr>
          <w:rFonts w:asciiTheme="minorBidi" w:hAnsiTheme="minorBidi" w:cstheme="minorBidi"/>
          <w:b/>
          <w:bCs/>
          <w:noProof w:val="0"/>
          <w:sz w:val="24"/>
          <w:szCs w:val="24"/>
          <w:lang w:eastAsia="en-US"/>
        </w:rPr>
        <w:t xml:space="preserve"> </w:t>
      </w:r>
      <w:r>
        <w:rPr>
          <w:rFonts w:asciiTheme="minorBidi" w:hAnsiTheme="minorBidi" w:cstheme="minorBidi"/>
          <w:b/>
          <w:bCs/>
          <w:noProof w:val="0"/>
          <w:sz w:val="24"/>
          <w:szCs w:val="24"/>
          <w:lang w:eastAsia="en-US"/>
        </w:rPr>
        <w:t>C</w:t>
      </w:r>
      <w:r w:rsidR="003D3A28" w:rsidRPr="00715843">
        <w:rPr>
          <w:rFonts w:asciiTheme="minorBidi" w:hAnsiTheme="minorBidi" w:cstheme="minorBidi"/>
          <w:b/>
          <w:bCs/>
          <w:noProof w:val="0"/>
          <w:sz w:val="24"/>
          <w:szCs w:val="24"/>
          <w:lang w:eastAsia="en-US"/>
        </w:rPr>
        <w:t xml:space="preserve">ourt in all its </w:t>
      </w:r>
      <w:r>
        <w:rPr>
          <w:rFonts w:asciiTheme="minorBidi" w:hAnsiTheme="minorBidi" w:cstheme="minorBidi"/>
          <w:b/>
          <w:bCs/>
          <w:noProof w:val="0"/>
          <w:sz w:val="24"/>
          <w:szCs w:val="24"/>
          <w:lang w:eastAsia="en-US"/>
        </w:rPr>
        <w:t>G</w:t>
      </w:r>
      <w:r w:rsidR="003D3A28" w:rsidRPr="00715843">
        <w:rPr>
          <w:rFonts w:asciiTheme="minorBidi" w:hAnsiTheme="minorBidi" w:cstheme="minorBidi"/>
          <w:b/>
          <w:bCs/>
          <w:noProof w:val="0"/>
          <w:sz w:val="24"/>
          <w:szCs w:val="24"/>
          <w:lang w:eastAsia="en-US"/>
        </w:rPr>
        <w:t>lory</w:t>
      </w:r>
    </w:p>
    <w:p w:rsidR="00715843" w:rsidRDefault="00715843" w:rsidP="00177E36">
      <w:pPr>
        <w:bidi w:val="0"/>
        <w:spacing w:line="240" w:lineRule="auto"/>
        <w:rPr>
          <w:rFonts w:asciiTheme="minorBidi" w:hAnsiTheme="minorBidi" w:cstheme="minorBidi"/>
          <w:noProof w:val="0"/>
          <w:sz w:val="24"/>
          <w:szCs w:val="24"/>
          <w:lang w:eastAsia="en-US"/>
        </w:rPr>
      </w:pPr>
    </w:p>
    <w:p w:rsidR="00715843" w:rsidRDefault="00715843" w:rsidP="00177E36">
      <w:pPr>
        <w:bidi w:val="0"/>
        <w:spacing w:line="240" w:lineRule="auto"/>
        <w:rPr>
          <w:rFonts w:asciiTheme="minorBidi" w:hAnsiTheme="minorBidi" w:cstheme="minorBidi"/>
          <w:noProof w:val="0"/>
          <w:sz w:val="24"/>
          <w:szCs w:val="24"/>
          <w:lang w:eastAsia="en-US"/>
        </w:rPr>
      </w:pPr>
    </w:p>
    <w:p w:rsidR="003D3A28" w:rsidRDefault="003D3A28"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R. Kalonymus looks back with longing at the early days of </w:t>
      </w:r>
      <w:r w:rsidR="00177E36">
        <w:rPr>
          <w:rFonts w:asciiTheme="minorBidi" w:hAnsiTheme="minorBidi" w:cstheme="minorBidi"/>
          <w:i/>
          <w:iCs/>
          <w:noProof w:val="0"/>
          <w:sz w:val="24"/>
          <w:szCs w:val="24"/>
          <w:lang w:eastAsia="en-US"/>
        </w:rPr>
        <w:t>Chassidut</w:t>
      </w:r>
      <w:r w:rsidRPr="00715843">
        <w:rPr>
          <w:rFonts w:asciiTheme="minorBidi" w:hAnsiTheme="minorBidi" w:cstheme="minorBidi"/>
          <w:noProof w:val="0"/>
          <w:sz w:val="24"/>
          <w:szCs w:val="24"/>
          <w:lang w:eastAsia="en-US"/>
        </w:rPr>
        <w:t xml:space="preserve">, when the journey to the Rebbe would leave a powerful impression on the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representing an important dimension of his Divine service. </w:t>
      </w:r>
      <w:r w:rsidR="005A1F36">
        <w:rPr>
          <w:rFonts w:asciiTheme="minorBidi" w:hAnsiTheme="minorBidi" w:cstheme="minorBidi"/>
          <w:noProof w:val="0"/>
          <w:sz w:val="24"/>
          <w:szCs w:val="24"/>
          <w:lang w:eastAsia="en-US"/>
        </w:rPr>
        <w:t>R. Kalonymus</w:t>
      </w:r>
      <w:r w:rsidRPr="00715843">
        <w:rPr>
          <w:rFonts w:asciiTheme="minorBidi" w:hAnsiTheme="minorBidi" w:cstheme="minorBidi"/>
          <w:noProof w:val="0"/>
          <w:sz w:val="24"/>
          <w:szCs w:val="24"/>
          <w:lang w:eastAsia="en-US"/>
        </w:rPr>
        <w:t xml:space="preserve"> </w:t>
      </w:r>
      <w:r w:rsidR="005A1F36">
        <w:rPr>
          <w:rFonts w:asciiTheme="minorBidi" w:hAnsiTheme="minorBidi" w:cstheme="minorBidi"/>
          <w:noProof w:val="0"/>
          <w:sz w:val="24"/>
          <w:szCs w:val="24"/>
          <w:lang w:eastAsia="en-US"/>
        </w:rPr>
        <w:t>presents</w:t>
      </w:r>
      <w:r w:rsidRPr="00715843">
        <w:rPr>
          <w:rFonts w:asciiTheme="minorBidi" w:hAnsiTheme="minorBidi" w:cstheme="minorBidi"/>
          <w:noProof w:val="0"/>
          <w:sz w:val="24"/>
          <w:szCs w:val="24"/>
          <w:lang w:eastAsia="en-US"/>
        </w:rPr>
        <w:t xml:space="preserve"> a detailed comparison between his own generation and the situation as it was in times gone by, as recounted by elderly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5A1F36">
        <w:rPr>
          <w:rFonts w:asciiTheme="minorBidi" w:hAnsiTheme="minorBidi" w:cstheme="minorBidi"/>
          <w:i/>
          <w:iCs/>
          <w:noProof w:val="0"/>
          <w:sz w:val="24"/>
          <w:szCs w:val="24"/>
          <w:lang w:eastAsia="en-US"/>
        </w:rPr>
        <w:t>sid</w:t>
      </w:r>
      <w:r w:rsidRPr="005A1F36">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and documented in various </w:t>
      </w:r>
      <w:r w:rsidR="005A1F36">
        <w:rPr>
          <w:rFonts w:asciiTheme="minorBidi" w:hAnsiTheme="minorBidi" w:cstheme="minorBidi"/>
          <w:noProof w:val="0"/>
          <w:sz w:val="24"/>
          <w:szCs w:val="24"/>
          <w:lang w:eastAsia="en-US"/>
        </w:rPr>
        <w:t>c</w:t>
      </w:r>
      <w:r w:rsidR="00715843">
        <w:rPr>
          <w:rFonts w:asciiTheme="minorBidi" w:hAnsiTheme="minorBidi" w:cstheme="minorBidi"/>
          <w:noProof w:val="0"/>
          <w:sz w:val="24"/>
          <w:szCs w:val="24"/>
          <w:lang w:eastAsia="en-US"/>
        </w:rPr>
        <w:t>hasid</w:t>
      </w:r>
      <w:r w:rsidRPr="00715843">
        <w:rPr>
          <w:rFonts w:asciiTheme="minorBidi" w:hAnsiTheme="minorBidi" w:cstheme="minorBidi"/>
          <w:noProof w:val="0"/>
          <w:sz w:val="24"/>
          <w:szCs w:val="24"/>
          <w:lang w:eastAsia="en-US"/>
        </w:rPr>
        <w:t xml:space="preserve">ic works, especially </w:t>
      </w:r>
      <w:r w:rsidR="005A1F36">
        <w:rPr>
          <w:rFonts w:asciiTheme="minorBidi" w:hAnsiTheme="minorBidi" w:cstheme="minorBidi"/>
          <w:i/>
          <w:iCs/>
          <w:noProof w:val="0"/>
          <w:sz w:val="24"/>
          <w:szCs w:val="24"/>
          <w:lang w:eastAsia="en-US"/>
        </w:rPr>
        <w:t>Maor V</w:t>
      </w:r>
      <w:r w:rsidRPr="00715843">
        <w:rPr>
          <w:rFonts w:asciiTheme="minorBidi" w:hAnsiTheme="minorBidi" w:cstheme="minorBidi"/>
          <w:i/>
          <w:iCs/>
          <w:noProof w:val="0"/>
          <w:sz w:val="24"/>
          <w:szCs w:val="24"/>
          <w:lang w:eastAsia="en-US"/>
        </w:rPr>
        <w:t>a-Shemesh</w:t>
      </w:r>
      <w:r w:rsidRPr="00715843">
        <w:rPr>
          <w:rFonts w:asciiTheme="minorBidi" w:hAnsiTheme="minorBidi" w:cstheme="minorBidi"/>
          <w:noProof w:val="0"/>
          <w:sz w:val="24"/>
          <w:szCs w:val="24"/>
          <w:lang w:eastAsia="en-US"/>
        </w:rPr>
        <w:t xml:space="preserve">, whose author was R. Kalonymus’s grandfather – R. Kalonymus Kalman </w:t>
      </w:r>
      <w:r w:rsidR="005A1F36">
        <w:rPr>
          <w:rFonts w:asciiTheme="minorBidi" w:hAnsiTheme="minorBidi" w:cstheme="minorBidi"/>
          <w:noProof w:val="0"/>
          <w:sz w:val="24"/>
          <w:szCs w:val="24"/>
          <w:lang w:eastAsia="en-US"/>
        </w:rPr>
        <w:t>H</w:t>
      </w:r>
      <w:r w:rsidRPr="00715843">
        <w:rPr>
          <w:rFonts w:asciiTheme="minorBidi" w:hAnsiTheme="minorBidi" w:cstheme="minorBidi"/>
          <w:noProof w:val="0"/>
          <w:sz w:val="24"/>
          <w:szCs w:val="24"/>
          <w:lang w:eastAsia="en-US"/>
        </w:rPr>
        <w:t>a-Levi Epstein of Krakow.</w:t>
      </w:r>
    </w:p>
    <w:p w:rsidR="00715843" w:rsidRPr="00715843" w:rsidRDefault="00715843" w:rsidP="00177E36">
      <w:pPr>
        <w:bidi w:val="0"/>
        <w:spacing w:line="240" w:lineRule="auto"/>
        <w:ind w:firstLine="720"/>
        <w:rPr>
          <w:rFonts w:asciiTheme="minorBidi" w:hAnsiTheme="minorBidi" w:cstheme="minorBidi"/>
          <w:noProof w:val="0"/>
          <w:sz w:val="24"/>
          <w:szCs w:val="24"/>
          <w:lang w:eastAsia="en-US"/>
        </w:rPr>
      </w:pPr>
    </w:p>
    <w:p w:rsidR="003D3A28" w:rsidRDefault="003D3A28"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Before reading R. Kalonymus’s thoughts</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let us dwell for a moment on descriptions of the journey to the </w:t>
      </w:r>
      <w:r w:rsidRPr="00715843">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as described in </w:t>
      </w:r>
      <w:r w:rsidRPr="00715843">
        <w:rPr>
          <w:rFonts w:asciiTheme="minorBidi" w:hAnsiTheme="minorBidi" w:cstheme="minorBidi"/>
          <w:i/>
          <w:iCs/>
          <w:noProof w:val="0"/>
          <w:sz w:val="24"/>
          <w:szCs w:val="24"/>
          <w:lang w:eastAsia="en-US"/>
        </w:rPr>
        <w:t xml:space="preserve">Maor </w:t>
      </w:r>
      <w:r w:rsidR="005A1F36">
        <w:rPr>
          <w:rFonts w:asciiTheme="minorBidi" w:hAnsiTheme="minorBidi" w:cstheme="minorBidi"/>
          <w:i/>
          <w:iCs/>
          <w:noProof w:val="0"/>
          <w:sz w:val="24"/>
          <w:szCs w:val="24"/>
          <w:lang w:eastAsia="en-US"/>
        </w:rPr>
        <w:t>V</w:t>
      </w:r>
      <w:r w:rsidRPr="00715843">
        <w:rPr>
          <w:rFonts w:asciiTheme="minorBidi" w:hAnsiTheme="minorBidi" w:cstheme="minorBidi"/>
          <w:i/>
          <w:iCs/>
          <w:noProof w:val="0"/>
          <w:sz w:val="24"/>
          <w:szCs w:val="24"/>
          <w:lang w:eastAsia="en-US"/>
        </w:rPr>
        <w:t>a-Shemesh</w:t>
      </w:r>
      <w:r w:rsidRPr="00715843">
        <w:rPr>
          <w:rFonts w:asciiTheme="minorBidi" w:hAnsiTheme="minorBidi" w:cstheme="minorBidi"/>
          <w:noProof w:val="0"/>
          <w:sz w:val="24"/>
          <w:szCs w:val="24"/>
          <w:lang w:eastAsia="en-US"/>
        </w:rPr>
        <w:t>,</w:t>
      </w:r>
      <w:r w:rsidR="003F6E82" w:rsidRPr="00715843">
        <w:rPr>
          <w:rFonts w:asciiTheme="minorBidi" w:hAnsiTheme="minorBidi" w:cstheme="minorBidi"/>
          <w:noProof w:val="0"/>
          <w:sz w:val="24"/>
          <w:szCs w:val="24"/>
          <w:lang w:eastAsia="en-US"/>
        </w:rPr>
        <w:t xml:space="preserve"> a work in which the subject of the </w:t>
      </w:r>
      <w:r w:rsidR="003F6E82" w:rsidRPr="00715843">
        <w:rPr>
          <w:rFonts w:asciiTheme="minorBidi" w:hAnsiTheme="minorBidi" w:cstheme="minorBidi"/>
          <w:i/>
          <w:iCs/>
          <w:noProof w:val="0"/>
          <w:sz w:val="24"/>
          <w:szCs w:val="24"/>
          <w:lang w:eastAsia="en-US"/>
        </w:rPr>
        <w:t>tzaddik</w:t>
      </w:r>
      <w:r w:rsidR="003F6E82" w:rsidRPr="00715843">
        <w:rPr>
          <w:rFonts w:asciiTheme="minorBidi" w:hAnsiTheme="minorBidi" w:cstheme="minorBidi"/>
          <w:noProof w:val="0"/>
          <w:sz w:val="24"/>
          <w:szCs w:val="24"/>
          <w:lang w:eastAsia="en-US"/>
        </w:rPr>
        <w:t xml:space="preserve"> occupies a most significant place in comparison with the books by R. Kalonymus of Piaseczno. Notably, R. Kalonymus of Krakow was one of the greatest discip</w:t>
      </w:r>
      <w:r w:rsidR="005A1F36">
        <w:rPr>
          <w:rFonts w:asciiTheme="minorBidi" w:hAnsiTheme="minorBidi" w:cstheme="minorBidi"/>
          <w:noProof w:val="0"/>
          <w:sz w:val="24"/>
          <w:szCs w:val="24"/>
          <w:lang w:eastAsia="en-US"/>
        </w:rPr>
        <w:t>les of R. Elimelekh of Lizhensk; he</w:t>
      </w:r>
      <w:r w:rsidR="003F6E82" w:rsidRPr="00715843">
        <w:rPr>
          <w:rFonts w:asciiTheme="minorBidi" w:hAnsiTheme="minorBidi" w:cstheme="minorBidi"/>
          <w:noProof w:val="0"/>
          <w:sz w:val="24"/>
          <w:szCs w:val="24"/>
          <w:lang w:eastAsia="en-US"/>
        </w:rPr>
        <w:t xml:space="preserve"> was also close to the Seer of Lublin, the Maggid of Kozhnitz, R. Mendele of Rimanov, R. Levi Yitzchak of Berdichev, and R. Yechiel Mikhel of Zlotshov.</w:t>
      </w:r>
    </w:p>
    <w:p w:rsidR="00715843" w:rsidRPr="00715843" w:rsidRDefault="00715843" w:rsidP="00177E36">
      <w:pPr>
        <w:bidi w:val="0"/>
        <w:spacing w:line="240" w:lineRule="auto"/>
        <w:ind w:firstLine="720"/>
        <w:rPr>
          <w:rFonts w:asciiTheme="minorBidi" w:hAnsiTheme="minorBidi" w:cstheme="minorBidi"/>
          <w:noProof w:val="0"/>
          <w:sz w:val="24"/>
          <w:szCs w:val="24"/>
          <w:lang w:eastAsia="en-US"/>
        </w:rPr>
      </w:pPr>
    </w:p>
    <w:p w:rsidR="003F6E82" w:rsidRDefault="003F6E82"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 role of the </w:t>
      </w:r>
      <w:r w:rsidRPr="00715843">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is to elevate the souls of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to their Source</w:t>
      </w:r>
      <w:r w:rsidR="005A1F36">
        <w:rPr>
          <w:rFonts w:asciiTheme="minorBidi" w:hAnsiTheme="minorBidi" w:cstheme="minorBidi"/>
          <w:noProof w:val="0"/>
          <w:sz w:val="24"/>
          <w:szCs w:val="24"/>
          <w:lang w:eastAsia="en-US"/>
        </w:rPr>
        <w:t xml:space="preserve"> – </w:t>
      </w:r>
      <w:r w:rsidRPr="00715843">
        <w:rPr>
          <w:rFonts w:asciiTheme="minorBidi" w:hAnsiTheme="minorBidi" w:cstheme="minorBidi"/>
          <w:noProof w:val="0"/>
          <w:sz w:val="24"/>
          <w:szCs w:val="24"/>
          <w:lang w:eastAsia="en-US"/>
        </w:rPr>
        <w:t>hence the importance of the journey to him:</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3F6E82" w:rsidRDefault="009647E1" w:rsidP="00177E36">
      <w:pPr>
        <w:bidi w:val="0"/>
        <w:spacing w:line="240" w:lineRule="auto"/>
        <w:ind w:left="731" w:hanging="11"/>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Every </w:t>
      </w:r>
      <w:r w:rsidRPr="00715843">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has people who travel to him to </w:t>
      </w:r>
      <w:bookmarkStart w:id="0" w:name="_GoBack"/>
      <w:bookmarkEnd w:id="0"/>
      <w:r w:rsidRPr="00715843">
        <w:rPr>
          <w:rFonts w:asciiTheme="minorBidi" w:hAnsiTheme="minorBidi" w:cstheme="minorBidi"/>
          <w:noProof w:val="0"/>
          <w:sz w:val="24"/>
          <w:szCs w:val="24"/>
          <w:lang w:eastAsia="en-US"/>
        </w:rPr>
        <w:t>cleave to him; they are branches from the root of his soul, and through their drawing close to him</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he elevates and connects their souls with their root on High, and they are his sparks that must be elevated. When a person perfects himself,</w:t>
      </w:r>
      <w:r w:rsidR="005A1F36">
        <w:rPr>
          <w:rFonts w:asciiTheme="minorBidi" w:hAnsiTheme="minorBidi" w:cstheme="minorBidi"/>
          <w:noProof w:val="0"/>
          <w:sz w:val="24"/>
          <w:szCs w:val="24"/>
          <w:lang w:eastAsia="en-US"/>
        </w:rPr>
        <w:t xml:space="preserve"> all of his sparks come to him.</w:t>
      </w:r>
      <w:r w:rsidRPr="00715843">
        <w:rPr>
          <w:rStyle w:val="FootnoteReference"/>
          <w:rFonts w:asciiTheme="minorBidi" w:hAnsiTheme="minorBidi" w:cstheme="minorBidi"/>
          <w:noProof w:val="0"/>
          <w:sz w:val="24"/>
          <w:szCs w:val="24"/>
          <w:lang w:eastAsia="en-US"/>
        </w:rPr>
        <w:footnoteReference w:id="1"/>
      </w:r>
    </w:p>
    <w:p w:rsidR="00715843" w:rsidRPr="00715843" w:rsidRDefault="00715843" w:rsidP="00177E36">
      <w:pPr>
        <w:bidi w:val="0"/>
        <w:spacing w:line="240" w:lineRule="auto"/>
        <w:ind w:left="720" w:hanging="11"/>
        <w:rPr>
          <w:rFonts w:asciiTheme="minorBidi" w:hAnsiTheme="minorBidi" w:cstheme="minorBidi"/>
          <w:noProof w:val="0"/>
          <w:sz w:val="24"/>
          <w:szCs w:val="24"/>
          <w:lang w:eastAsia="en-US"/>
        </w:rPr>
      </w:pPr>
    </w:p>
    <w:p w:rsidR="009647E1" w:rsidRDefault="00700FD1"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 </w:t>
      </w:r>
      <w:r w:rsidRPr="00715843">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benefits when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gather and draw close to him, and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benefit from their closeness to him</w:t>
      </w:r>
      <w:r w:rsidR="005A1F36">
        <w:rPr>
          <w:rFonts w:asciiTheme="minorBidi" w:hAnsiTheme="minorBidi" w:cstheme="minorBidi"/>
          <w:noProof w:val="0"/>
          <w:sz w:val="24"/>
          <w:szCs w:val="24"/>
          <w:lang w:eastAsia="en-US"/>
        </w:rPr>
        <w:t xml:space="preserve"> as well</w:t>
      </w:r>
      <w:r w:rsidRPr="00715843">
        <w:rPr>
          <w:rFonts w:asciiTheme="minorBidi" w:hAnsiTheme="minorBidi" w:cstheme="minorBidi"/>
          <w:noProof w:val="0"/>
          <w:sz w:val="24"/>
          <w:szCs w:val="24"/>
          <w:lang w:eastAsia="en-US"/>
        </w:rPr>
        <w:t xml:space="preserve">. By virtue of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drawing close, the </w:t>
      </w:r>
      <w:r w:rsidRPr="00715843">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is endowed with new insights in Divine service, and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receive these insights from him:</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653A0E" w:rsidRDefault="00653A0E" w:rsidP="00177E36">
      <w:pPr>
        <w:bidi w:val="0"/>
        <w:spacing w:line="240" w:lineRule="auto"/>
        <w:ind w:left="731" w:hanging="11"/>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There is benefit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to whom God-fearing people connect themselves, and there is benefit to the people who connect themselves to </w:t>
      </w:r>
      <w:r w:rsidRPr="00715843">
        <w:rPr>
          <w:rFonts w:asciiTheme="minorBidi" w:hAnsiTheme="minorBidi" w:cstheme="minorBidi"/>
          <w:noProof w:val="0"/>
          <w:sz w:val="24"/>
          <w:szCs w:val="24"/>
          <w:lang w:eastAsia="en-US"/>
        </w:rPr>
        <w:lastRenderedPageBreak/>
        <w:t xml:space="preserve">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The benefit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lies in the fact that when a group of people journeys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since their hearts have been aroused and they desire to truly serve God, and they have no idea on their own how to serve God truly, then the</w:t>
      </w:r>
      <w:r w:rsidR="007315D2" w:rsidRPr="00715843">
        <w:rPr>
          <w:rFonts w:asciiTheme="minorBidi" w:hAnsiTheme="minorBidi" w:cstheme="minorBidi"/>
          <w:noProof w:val="0"/>
          <w:sz w:val="24"/>
          <w:szCs w:val="24"/>
          <w:lang w:eastAsia="en-US"/>
        </w:rPr>
        <w:t>y</w:t>
      </w:r>
      <w:r w:rsidRPr="00715843">
        <w:rPr>
          <w:rFonts w:asciiTheme="minorBidi" w:hAnsiTheme="minorBidi" w:cstheme="minorBidi"/>
          <w:noProof w:val="0"/>
          <w:sz w:val="24"/>
          <w:szCs w:val="24"/>
          <w:lang w:eastAsia="en-US"/>
        </w:rPr>
        <w:t xml:space="preserve"> come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with this arousal to hear from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God’s Torah and guidance as to how to serve God. </w:t>
      </w:r>
      <w:r w:rsidR="005A1F36">
        <w:rPr>
          <w:rFonts w:asciiTheme="minorBidi" w:hAnsiTheme="minorBidi" w:cstheme="minorBidi"/>
          <w:noProof w:val="0"/>
          <w:sz w:val="24"/>
          <w:szCs w:val="24"/>
          <w:lang w:eastAsia="en-US"/>
        </w:rPr>
        <w:t>T</w:t>
      </w:r>
      <w:r w:rsidRPr="00715843">
        <w:rPr>
          <w:rFonts w:asciiTheme="minorBidi" w:hAnsiTheme="minorBidi" w:cstheme="minorBidi"/>
          <w:noProof w:val="0"/>
          <w:sz w:val="24"/>
          <w:szCs w:val="24"/>
          <w:lang w:eastAsia="en-US"/>
        </w:rPr>
        <w:t>hrough this aw</w:t>
      </w:r>
      <w:r w:rsidR="007315D2" w:rsidRPr="00715843">
        <w:rPr>
          <w:rFonts w:asciiTheme="minorBidi" w:hAnsiTheme="minorBidi" w:cstheme="minorBidi"/>
          <w:noProof w:val="0"/>
          <w:sz w:val="24"/>
          <w:szCs w:val="24"/>
          <w:lang w:eastAsia="en-US"/>
        </w:rPr>
        <w:t>akening</w:t>
      </w:r>
      <w:r w:rsidR="005A1F36">
        <w:rPr>
          <w:rFonts w:asciiTheme="minorBidi" w:hAnsiTheme="minorBidi" w:cstheme="minorBidi"/>
          <w:noProof w:val="0"/>
          <w:sz w:val="24"/>
          <w:szCs w:val="24"/>
          <w:lang w:eastAsia="en-US"/>
        </w:rPr>
        <w:t>,</w:t>
      </w:r>
      <w:r w:rsidR="007315D2" w:rsidRPr="00715843">
        <w:rPr>
          <w:rFonts w:asciiTheme="minorBidi" w:hAnsiTheme="minorBidi" w:cstheme="minorBidi"/>
          <w:noProof w:val="0"/>
          <w:sz w:val="24"/>
          <w:szCs w:val="24"/>
          <w:lang w:eastAsia="en-US"/>
        </w:rPr>
        <w:t xml:space="preserve"> they cause the </w:t>
      </w:r>
      <w:r w:rsidR="007315D2" w:rsidRPr="0072100E">
        <w:rPr>
          <w:rFonts w:asciiTheme="minorBidi" w:hAnsiTheme="minorBidi" w:cstheme="minorBidi"/>
          <w:i/>
          <w:iCs/>
          <w:noProof w:val="0"/>
          <w:sz w:val="24"/>
          <w:szCs w:val="24"/>
          <w:lang w:eastAsia="en-US"/>
        </w:rPr>
        <w:t>tzaddik</w:t>
      </w:r>
      <w:r w:rsidR="007315D2" w:rsidRPr="00715843">
        <w:rPr>
          <w:rFonts w:asciiTheme="minorBidi" w:hAnsiTheme="minorBidi" w:cstheme="minorBidi"/>
          <w:noProof w:val="0"/>
          <w:sz w:val="24"/>
          <w:szCs w:val="24"/>
          <w:lang w:eastAsia="en-US"/>
        </w:rPr>
        <w:t xml:space="preserve"> to receive </w:t>
      </w:r>
      <w:r w:rsidRPr="00715843">
        <w:rPr>
          <w:rFonts w:asciiTheme="minorBidi" w:hAnsiTheme="minorBidi" w:cstheme="minorBidi"/>
          <w:noProof w:val="0"/>
          <w:sz w:val="24"/>
          <w:szCs w:val="24"/>
          <w:lang w:eastAsia="en-US"/>
        </w:rPr>
        <w:t>great sa</w:t>
      </w:r>
      <w:r w:rsidR="005A1F36">
        <w:rPr>
          <w:rFonts w:asciiTheme="minorBidi" w:hAnsiTheme="minorBidi" w:cstheme="minorBidi"/>
          <w:noProof w:val="0"/>
          <w:sz w:val="24"/>
          <w:szCs w:val="24"/>
          <w:lang w:eastAsia="en-US"/>
        </w:rPr>
        <w:t>nctity from the blessed Creator –</w:t>
      </w:r>
      <w:r w:rsidRPr="00715843">
        <w:rPr>
          <w:rFonts w:asciiTheme="minorBidi" w:hAnsiTheme="minorBidi" w:cstheme="minorBidi"/>
          <w:noProof w:val="0"/>
          <w:sz w:val="24"/>
          <w:szCs w:val="24"/>
          <w:lang w:eastAsia="en-US"/>
        </w:rPr>
        <w:t xml:space="preserve"> new ways of thinking to find new insights in the Torah, good advice and good practices for serving God truly</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each according to his level of intellect. This is the benefit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 that the Holy One, blessed be He, showers him with new insights into Torah and Divine service, for their sake. Thus, the benefit to them is that they receive from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sanctity and good advice f</w:t>
      </w:r>
      <w:r w:rsidR="005A1F36">
        <w:rPr>
          <w:rFonts w:asciiTheme="minorBidi" w:hAnsiTheme="minorBidi" w:cstheme="minorBidi"/>
          <w:noProof w:val="0"/>
          <w:sz w:val="24"/>
          <w:szCs w:val="24"/>
          <w:lang w:eastAsia="en-US"/>
        </w:rPr>
        <w:t>or serving the blessed Creator.</w:t>
      </w:r>
      <w:r w:rsidRPr="00715843">
        <w:rPr>
          <w:rStyle w:val="FootnoteReference"/>
          <w:rFonts w:asciiTheme="minorBidi" w:hAnsiTheme="minorBidi" w:cstheme="minorBidi"/>
          <w:noProof w:val="0"/>
          <w:sz w:val="24"/>
          <w:szCs w:val="24"/>
          <w:lang w:eastAsia="en-US"/>
        </w:rPr>
        <w:footnoteReference w:id="2"/>
      </w:r>
    </w:p>
    <w:p w:rsidR="00715843" w:rsidRPr="00715843" w:rsidRDefault="00715843" w:rsidP="00177E36">
      <w:pPr>
        <w:bidi w:val="0"/>
        <w:spacing w:line="240" w:lineRule="auto"/>
        <w:ind w:left="720" w:hanging="11"/>
        <w:rPr>
          <w:rFonts w:asciiTheme="minorBidi" w:hAnsiTheme="minorBidi" w:cstheme="minorBidi"/>
          <w:noProof w:val="0"/>
          <w:sz w:val="24"/>
          <w:szCs w:val="24"/>
          <w:lang w:eastAsia="en-US"/>
        </w:rPr>
      </w:pPr>
    </w:p>
    <w:p w:rsidR="00E077E5" w:rsidRDefault="00653A0E"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 main point of the journey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is to learn from his conduct </w:t>
      </w:r>
      <w:r w:rsidR="005A1F36">
        <w:rPr>
          <w:rFonts w:asciiTheme="minorBidi" w:hAnsiTheme="minorBidi" w:cstheme="minorBidi"/>
          <w:noProof w:val="0"/>
          <w:sz w:val="24"/>
          <w:szCs w:val="24"/>
          <w:lang w:eastAsia="en-US"/>
        </w:rPr>
        <w:t>and to connect oneself with him.</w:t>
      </w:r>
      <w:r w:rsidRPr="00715843">
        <w:rPr>
          <w:rFonts w:asciiTheme="minorBidi" w:hAnsiTheme="minorBidi" w:cstheme="minorBidi"/>
          <w:noProof w:val="0"/>
          <w:sz w:val="24"/>
          <w:szCs w:val="24"/>
          <w:lang w:eastAsia="en-US"/>
        </w:rPr>
        <w:t xml:space="preserve"> </w:t>
      </w:r>
      <w:r w:rsidR="005A1F36">
        <w:rPr>
          <w:rFonts w:asciiTheme="minorBidi" w:hAnsiTheme="minorBidi" w:cstheme="minorBidi"/>
          <w:noProof w:val="0"/>
          <w:sz w:val="24"/>
          <w:szCs w:val="24"/>
          <w:lang w:eastAsia="en-US"/>
        </w:rPr>
        <w:t>Thus</w:t>
      </w:r>
      <w:r w:rsidRPr="00715843">
        <w:rPr>
          <w:rFonts w:asciiTheme="minorBidi" w:hAnsiTheme="minorBidi" w:cstheme="minorBidi"/>
          <w:noProof w:val="0"/>
          <w:sz w:val="24"/>
          <w:szCs w:val="24"/>
          <w:lang w:eastAsia="en-US"/>
        </w:rPr>
        <w:t xml:space="preserve">, the miracles that he performs are of little importance – and of course a </w:t>
      </w:r>
      <w:r w:rsidR="00715843" w:rsidRPr="001337D5">
        <w:rPr>
          <w:rFonts w:asciiTheme="minorBidi" w:hAnsiTheme="minorBidi" w:cstheme="minorBidi"/>
          <w:i/>
          <w:iCs/>
          <w:noProof w:val="0"/>
          <w:sz w:val="24"/>
          <w:szCs w:val="24"/>
          <w:lang w:eastAsia="en-US"/>
        </w:rPr>
        <w:t>Chasid</w:t>
      </w:r>
      <w:r w:rsidRPr="00715843">
        <w:rPr>
          <w:rFonts w:asciiTheme="minorBidi" w:hAnsiTheme="minorBidi" w:cstheme="minorBidi"/>
          <w:noProof w:val="0"/>
          <w:sz w:val="24"/>
          <w:szCs w:val="24"/>
          <w:lang w:eastAsia="en-US"/>
        </w:rPr>
        <w:t xml:space="preserve"> should keep away from someone who is not a true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even if he has made a name for himself as a miracle-worker. In order to </w:t>
      </w:r>
      <w:r w:rsidR="000D6CAE" w:rsidRPr="00715843">
        <w:rPr>
          <w:rFonts w:asciiTheme="minorBidi" w:hAnsiTheme="minorBidi" w:cstheme="minorBidi"/>
          <w:noProof w:val="0"/>
          <w:sz w:val="24"/>
          <w:szCs w:val="24"/>
          <w:lang w:eastAsia="en-US"/>
        </w:rPr>
        <w:t xml:space="preserve">keep away from wonder-workers who are not worthy of the title </w:t>
      </w:r>
      <w:r w:rsidR="000D6CAE" w:rsidRPr="0072100E">
        <w:rPr>
          <w:rFonts w:asciiTheme="minorBidi" w:hAnsiTheme="minorBidi" w:cstheme="minorBidi"/>
          <w:i/>
          <w:iCs/>
          <w:noProof w:val="0"/>
          <w:sz w:val="24"/>
          <w:szCs w:val="24"/>
          <w:lang w:eastAsia="en-US"/>
        </w:rPr>
        <w:t>tzaddik</w:t>
      </w:r>
      <w:r w:rsidR="005A1F36">
        <w:rPr>
          <w:rFonts w:asciiTheme="minorBidi" w:hAnsiTheme="minorBidi" w:cstheme="minorBidi"/>
          <w:i/>
          <w:iCs/>
          <w:noProof w:val="0"/>
          <w:sz w:val="24"/>
          <w:szCs w:val="24"/>
          <w:lang w:eastAsia="en-US"/>
        </w:rPr>
        <w:t>,</w:t>
      </w:r>
      <w:r w:rsidR="000D6CAE" w:rsidRPr="00715843">
        <w:rPr>
          <w:rFonts w:asciiTheme="minorBidi" w:hAnsiTheme="minorBidi" w:cstheme="minorBidi"/>
          <w:noProof w:val="0"/>
          <w:sz w:val="24"/>
          <w:szCs w:val="24"/>
          <w:lang w:eastAsia="en-US"/>
        </w:rPr>
        <w:t xml:space="preserve"> one must cleave to true </w:t>
      </w:r>
      <w:r w:rsidR="000D6CAE" w:rsidRPr="0072100E">
        <w:rPr>
          <w:rFonts w:asciiTheme="minorBidi" w:hAnsiTheme="minorBidi" w:cstheme="minorBidi"/>
          <w:i/>
          <w:iCs/>
          <w:noProof w:val="0"/>
          <w:sz w:val="24"/>
          <w:szCs w:val="24"/>
          <w:lang w:eastAsia="en-US"/>
        </w:rPr>
        <w:t>t</w:t>
      </w:r>
      <w:r w:rsidR="0072100E" w:rsidRPr="0072100E">
        <w:rPr>
          <w:rFonts w:asciiTheme="minorBidi" w:hAnsiTheme="minorBidi" w:cstheme="minorBidi"/>
          <w:i/>
          <w:iCs/>
          <w:noProof w:val="0"/>
          <w:sz w:val="24"/>
          <w:szCs w:val="24"/>
          <w:lang w:eastAsia="en-US"/>
        </w:rPr>
        <w:t>z</w:t>
      </w:r>
      <w:r w:rsidR="000D6CAE" w:rsidRPr="0072100E">
        <w:rPr>
          <w:rFonts w:asciiTheme="minorBidi" w:hAnsiTheme="minorBidi" w:cstheme="minorBidi"/>
          <w:i/>
          <w:iCs/>
          <w:noProof w:val="0"/>
          <w:sz w:val="24"/>
          <w:szCs w:val="24"/>
          <w:lang w:eastAsia="en-US"/>
        </w:rPr>
        <w:t>addikim</w:t>
      </w:r>
      <w:r w:rsidR="000D6CAE" w:rsidRPr="00715843">
        <w:rPr>
          <w:rFonts w:asciiTheme="minorBidi" w:hAnsiTheme="minorBidi" w:cstheme="minorBidi"/>
          <w:noProof w:val="0"/>
          <w:sz w:val="24"/>
          <w:szCs w:val="24"/>
          <w:lang w:eastAsia="en-US"/>
        </w:rPr>
        <w:t>:</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0D6CAE" w:rsidRDefault="000D6CAE" w:rsidP="00177E36">
      <w:pPr>
        <w:bidi w:val="0"/>
        <w:spacing w:line="240" w:lineRule="auto"/>
        <w:ind w:left="720" w:firstLine="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For behold, it is the way of the masses that when they hear it said of someone that he performs some or other sign or wonder, they immediately travel to him an</w:t>
      </w:r>
      <w:r w:rsidR="005A1F36">
        <w:rPr>
          <w:rFonts w:asciiTheme="minorBidi" w:hAnsiTheme="minorBidi" w:cstheme="minorBidi"/>
          <w:noProof w:val="0"/>
          <w:sz w:val="24"/>
          <w:szCs w:val="24"/>
          <w:lang w:eastAsia="en-US"/>
        </w:rPr>
        <w:t>d believe whatever he tells him,</w:t>
      </w:r>
      <w:r w:rsidRPr="00715843">
        <w:rPr>
          <w:rFonts w:asciiTheme="minorBidi" w:hAnsiTheme="minorBidi" w:cstheme="minorBidi"/>
          <w:noProof w:val="0"/>
          <w:sz w:val="24"/>
          <w:szCs w:val="24"/>
          <w:lang w:eastAsia="en-US"/>
        </w:rPr>
        <w:t xml:space="preserve"> even if his nature and conduct have not been known since his youth. But in truth this means nothing, for the purpose of the journey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is in order that we might learn from his ways. When someone has been known for many years for his conduct and his saintliness and his kindness, then people journey to him to learn his ways and to be together with him. But one should not make a priority of signs and wonders without even knowing what sort of person he is; this is worthless, and it is forbidden to journey to such a person…</w:t>
      </w:r>
    </w:p>
    <w:p w:rsidR="00715843" w:rsidRPr="00715843" w:rsidRDefault="00715843" w:rsidP="00177E36">
      <w:pPr>
        <w:bidi w:val="0"/>
        <w:spacing w:line="240" w:lineRule="auto"/>
        <w:ind w:left="709" w:firstLine="0"/>
        <w:rPr>
          <w:rFonts w:asciiTheme="minorBidi" w:hAnsiTheme="minorBidi" w:cstheme="minorBidi"/>
          <w:noProof w:val="0"/>
          <w:sz w:val="24"/>
          <w:szCs w:val="24"/>
          <w:lang w:eastAsia="en-US"/>
        </w:rPr>
      </w:pPr>
    </w:p>
    <w:p w:rsidR="000D6CAE" w:rsidRDefault="005A1F36" w:rsidP="00177E36">
      <w:pPr>
        <w:bidi w:val="0"/>
        <w:spacing w:line="240" w:lineRule="auto"/>
        <w:ind w:left="720" w:firstLine="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And if you should say:</w:t>
      </w:r>
      <w:r w:rsidR="000D6CAE" w:rsidRPr="00715843">
        <w:rPr>
          <w:rFonts w:asciiTheme="minorBidi" w:hAnsiTheme="minorBidi" w:cstheme="minorBidi"/>
          <w:noProof w:val="0"/>
          <w:sz w:val="24"/>
          <w:szCs w:val="24"/>
          <w:lang w:eastAsia="en-US"/>
        </w:rPr>
        <w:t xml:space="preserve"> How, then, can I keep myself away from such a person</w:t>
      </w:r>
      <w:r w:rsidR="00EB197B" w:rsidRPr="00715843">
        <w:rPr>
          <w:rFonts w:asciiTheme="minorBidi" w:hAnsiTheme="minorBidi" w:cstheme="minorBidi"/>
          <w:noProof w:val="0"/>
          <w:sz w:val="24"/>
          <w:szCs w:val="24"/>
          <w:lang w:eastAsia="en-US"/>
        </w:rPr>
        <w:t>, who continually demonstrates signs and wonders and draws people’</w:t>
      </w:r>
      <w:r w:rsidR="007315D2" w:rsidRPr="00715843">
        <w:rPr>
          <w:rFonts w:asciiTheme="minorBidi" w:hAnsiTheme="minorBidi" w:cstheme="minorBidi"/>
          <w:noProof w:val="0"/>
          <w:sz w:val="24"/>
          <w:szCs w:val="24"/>
          <w:lang w:eastAsia="en-US"/>
        </w:rPr>
        <w:t>s hearts so they travel to him? T</w:t>
      </w:r>
      <w:r w:rsidR="00EB197B" w:rsidRPr="00715843">
        <w:rPr>
          <w:rFonts w:asciiTheme="minorBidi" w:hAnsiTheme="minorBidi" w:cstheme="minorBidi"/>
          <w:noProof w:val="0"/>
          <w:sz w:val="24"/>
          <w:szCs w:val="24"/>
          <w:lang w:eastAsia="en-US"/>
        </w:rPr>
        <w:t>he main remedy is that a person sho</w:t>
      </w:r>
      <w:r>
        <w:rPr>
          <w:rFonts w:asciiTheme="minorBidi" w:hAnsiTheme="minorBidi" w:cstheme="minorBidi"/>
          <w:noProof w:val="0"/>
          <w:sz w:val="24"/>
          <w:szCs w:val="24"/>
          <w:lang w:eastAsia="en-US"/>
        </w:rPr>
        <w:t xml:space="preserve">uld connect himself with true </w:t>
      </w:r>
      <w:r w:rsidRPr="005A1F36">
        <w:rPr>
          <w:rFonts w:asciiTheme="minorBidi" w:hAnsiTheme="minorBidi" w:cstheme="minorBidi"/>
          <w:i/>
          <w:iCs/>
          <w:noProof w:val="0"/>
          <w:sz w:val="24"/>
          <w:szCs w:val="24"/>
          <w:lang w:eastAsia="en-US"/>
        </w:rPr>
        <w:t>tz</w:t>
      </w:r>
      <w:r w:rsidR="00EB197B" w:rsidRPr="005A1F36">
        <w:rPr>
          <w:rFonts w:asciiTheme="minorBidi" w:hAnsiTheme="minorBidi" w:cstheme="minorBidi"/>
          <w:i/>
          <w:iCs/>
          <w:noProof w:val="0"/>
          <w:sz w:val="24"/>
          <w:szCs w:val="24"/>
          <w:lang w:eastAsia="en-US"/>
        </w:rPr>
        <w:t>addikim</w:t>
      </w:r>
      <w:r w:rsidR="00EB197B" w:rsidRPr="00715843">
        <w:rPr>
          <w:rFonts w:asciiTheme="minorBidi" w:hAnsiTheme="minorBidi" w:cstheme="minorBidi"/>
          <w:noProof w:val="0"/>
          <w:sz w:val="24"/>
          <w:szCs w:val="24"/>
          <w:lang w:eastAsia="en-US"/>
        </w:rPr>
        <w:t>, with whom he has long-standing familiarity; to connect himself with company that obeys them, and to strengthen himself with Torah and prayer…</w:t>
      </w:r>
      <w:r w:rsidR="00EB197B" w:rsidRPr="00715843">
        <w:rPr>
          <w:rStyle w:val="FootnoteReference"/>
          <w:rFonts w:asciiTheme="minorBidi" w:hAnsiTheme="minorBidi" w:cstheme="minorBidi"/>
          <w:noProof w:val="0"/>
          <w:sz w:val="24"/>
          <w:szCs w:val="24"/>
          <w:lang w:eastAsia="en-US"/>
        </w:rPr>
        <w:footnoteReference w:id="3"/>
      </w:r>
      <w:r w:rsidR="000D6CAE" w:rsidRPr="00715843">
        <w:rPr>
          <w:rFonts w:asciiTheme="minorBidi" w:hAnsiTheme="minorBidi" w:cstheme="minorBidi"/>
          <w:noProof w:val="0"/>
          <w:sz w:val="24"/>
          <w:szCs w:val="24"/>
          <w:lang w:eastAsia="en-US"/>
        </w:rPr>
        <w:t xml:space="preserve"> </w:t>
      </w:r>
    </w:p>
    <w:p w:rsidR="00715843" w:rsidRPr="00715843" w:rsidRDefault="00715843" w:rsidP="00177E36">
      <w:pPr>
        <w:bidi w:val="0"/>
        <w:spacing w:line="240" w:lineRule="auto"/>
        <w:ind w:left="709" w:firstLine="0"/>
        <w:rPr>
          <w:rFonts w:asciiTheme="minorBidi" w:hAnsiTheme="minorBidi" w:cstheme="minorBidi"/>
          <w:noProof w:val="0"/>
          <w:sz w:val="24"/>
          <w:szCs w:val="24"/>
          <w:lang w:eastAsia="en-US"/>
        </w:rPr>
      </w:pPr>
    </w:p>
    <w:p w:rsidR="00EB197B" w:rsidRDefault="00EB197B"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We must assume that in the generation of the </w:t>
      </w:r>
      <w:r w:rsidR="005A1F36">
        <w:rPr>
          <w:rFonts w:asciiTheme="minorBidi" w:hAnsiTheme="minorBidi" w:cstheme="minorBidi"/>
          <w:i/>
          <w:iCs/>
          <w:noProof w:val="0"/>
          <w:sz w:val="24"/>
          <w:szCs w:val="24"/>
          <w:lang w:eastAsia="en-US"/>
        </w:rPr>
        <w:t>Maor V</w:t>
      </w:r>
      <w:r w:rsidRPr="00715843">
        <w:rPr>
          <w:rFonts w:asciiTheme="minorBidi" w:hAnsiTheme="minorBidi" w:cstheme="minorBidi"/>
          <w:i/>
          <w:iCs/>
          <w:noProof w:val="0"/>
          <w:sz w:val="24"/>
          <w:szCs w:val="24"/>
          <w:lang w:eastAsia="en-US"/>
        </w:rPr>
        <w:t>a-Shemesh</w:t>
      </w:r>
      <w:r w:rsidRPr="00715843">
        <w:rPr>
          <w:rFonts w:asciiTheme="minorBidi" w:hAnsiTheme="minorBidi" w:cstheme="minorBidi"/>
          <w:noProof w:val="0"/>
          <w:sz w:val="24"/>
          <w:szCs w:val="24"/>
          <w:lang w:eastAsia="en-US"/>
        </w:rPr>
        <w:t>, there were figur</w:t>
      </w:r>
      <w:r w:rsidR="005A1F36">
        <w:rPr>
          <w:rFonts w:asciiTheme="minorBidi" w:hAnsiTheme="minorBidi" w:cstheme="minorBidi"/>
          <w:noProof w:val="0"/>
          <w:sz w:val="24"/>
          <w:szCs w:val="24"/>
          <w:lang w:eastAsia="en-US"/>
        </w:rPr>
        <w:t xml:space="preserve">es who deemed themselves to be </w:t>
      </w:r>
      <w:r w:rsidR="005A1F36">
        <w:rPr>
          <w:rFonts w:asciiTheme="minorBidi" w:hAnsiTheme="minorBidi" w:cstheme="minorBidi"/>
          <w:i/>
          <w:iCs/>
          <w:noProof w:val="0"/>
          <w:sz w:val="24"/>
          <w:szCs w:val="24"/>
          <w:lang w:eastAsia="en-US"/>
        </w:rPr>
        <w:t>tzaddikim</w:t>
      </w:r>
      <w:r w:rsidRPr="00715843">
        <w:rPr>
          <w:rFonts w:asciiTheme="minorBidi" w:hAnsiTheme="minorBidi" w:cstheme="minorBidi"/>
          <w:noProof w:val="0"/>
          <w:sz w:val="24"/>
          <w:szCs w:val="24"/>
          <w:lang w:eastAsia="en-US"/>
        </w:rPr>
        <w:t xml:space="preserve"> even though they were not worthy of the title. Otherwise</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it is difficult to explain why the author invests so much effort in guiding his readers i</w:t>
      </w:r>
      <w:r w:rsidR="005A1F36">
        <w:rPr>
          <w:rFonts w:asciiTheme="minorBidi" w:hAnsiTheme="minorBidi" w:cstheme="minorBidi"/>
          <w:noProof w:val="0"/>
          <w:sz w:val="24"/>
          <w:szCs w:val="24"/>
          <w:lang w:eastAsia="en-US"/>
        </w:rPr>
        <w:t xml:space="preserve">n distinguishing between true </w:t>
      </w:r>
      <w:r w:rsidR="005A1F36" w:rsidRPr="005A1F36">
        <w:rPr>
          <w:rFonts w:asciiTheme="minorBidi" w:hAnsiTheme="minorBidi" w:cstheme="minorBidi"/>
          <w:i/>
          <w:iCs/>
          <w:noProof w:val="0"/>
          <w:sz w:val="24"/>
          <w:szCs w:val="24"/>
          <w:lang w:eastAsia="en-US"/>
        </w:rPr>
        <w:t>tz</w:t>
      </w:r>
      <w:r w:rsidRPr="005A1F36">
        <w:rPr>
          <w:rFonts w:asciiTheme="minorBidi" w:hAnsiTheme="minorBidi" w:cstheme="minorBidi"/>
          <w:i/>
          <w:iCs/>
          <w:noProof w:val="0"/>
          <w:sz w:val="24"/>
          <w:szCs w:val="24"/>
          <w:lang w:eastAsia="en-US"/>
        </w:rPr>
        <w:t>addikim</w:t>
      </w:r>
      <w:r w:rsidRPr="00715843">
        <w:rPr>
          <w:rFonts w:asciiTheme="minorBidi" w:hAnsiTheme="minorBidi" w:cstheme="minorBidi"/>
          <w:noProof w:val="0"/>
          <w:sz w:val="24"/>
          <w:szCs w:val="24"/>
          <w:lang w:eastAsia="en-US"/>
        </w:rPr>
        <w:t xml:space="preserve"> and </w:t>
      </w:r>
      <w:r w:rsidRPr="00715843">
        <w:rPr>
          <w:rFonts w:asciiTheme="minorBidi" w:hAnsiTheme="minorBidi" w:cstheme="minorBidi"/>
          <w:noProof w:val="0"/>
          <w:sz w:val="24"/>
          <w:szCs w:val="24"/>
          <w:lang w:eastAsia="en-US"/>
        </w:rPr>
        <w:lastRenderedPageBreak/>
        <w:t>others. In another teaching</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he describes the level of R. Elimelekh, who was able to direct his words towards his listeners in such a way that each one was certain that the sermon was directed mainly at himself:</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EB197B" w:rsidRDefault="0060267B" w:rsidP="00177E36">
      <w:pPr>
        <w:bidi w:val="0"/>
        <w:spacing w:line="240" w:lineRule="auto"/>
        <w:ind w:left="720" w:hanging="11"/>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When the Admor, the man of God, our teacher R. Elimelekh, of blessed memory, would stand before his household, with people gathered around him in a circle, and he stood in the middle and recounted a story to them, each one of them felt his </w:t>
      </w:r>
      <w:r w:rsidR="005A1F36">
        <w:rPr>
          <w:rFonts w:asciiTheme="minorBidi" w:hAnsiTheme="minorBidi" w:cstheme="minorBidi"/>
          <w:noProof w:val="0"/>
          <w:sz w:val="24"/>
          <w:szCs w:val="24"/>
          <w:lang w:eastAsia="en-US"/>
        </w:rPr>
        <w:t>heart broken into twelve pieces.</w:t>
      </w:r>
      <w:r w:rsidRPr="00715843">
        <w:rPr>
          <w:rFonts w:asciiTheme="minorBidi" w:hAnsiTheme="minorBidi" w:cstheme="minorBidi"/>
          <w:noProof w:val="0"/>
          <w:sz w:val="24"/>
          <w:szCs w:val="24"/>
          <w:lang w:eastAsia="en-US"/>
        </w:rPr>
        <w:t xml:space="preserve"> </w:t>
      </w:r>
      <w:r w:rsidR="005A1F36">
        <w:rPr>
          <w:rFonts w:asciiTheme="minorBidi" w:hAnsiTheme="minorBidi" w:cstheme="minorBidi"/>
          <w:noProof w:val="0"/>
          <w:sz w:val="24"/>
          <w:szCs w:val="24"/>
          <w:lang w:eastAsia="en-US"/>
        </w:rPr>
        <w:t>E</w:t>
      </w:r>
      <w:r w:rsidRPr="00715843">
        <w:rPr>
          <w:rFonts w:asciiTheme="minorBidi" w:hAnsiTheme="minorBidi" w:cstheme="minorBidi"/>
          <w:noProof w:val="0"/>
          <w:sz w:val="24"/>
          <w:szCs w:val="24"/>
          <w:lang w:eastAsia="en-US"/>
        </w:rPr>
        <w:t xml:space="preserve">ach of them believed that </w:t>
      </w:r>
      <w:r w:rsidR="00EB138C" w:rsidRPr="00715843">
        <w:rPr>
          <w:rFonts w:asciiTheme="minorBidi" w:hAnsiTheme="minorBidi" w:cstheme="minorBidi"/>
          <w:noProof w:val="0"/>
          <w:sz w:val="24"/>
          <w:szCs w:val="24"/>
          <w:lang w:eastAsia="en-US"/>
        </w:rPr>
        <w:t xml:space="preserve">the story </w:t>
      </w:r>
      <w:r w:rsidRPr="00715843">
        <w:rPr>
          <w:rFonts w:asciiTheme="minorBidi" w:hAnsiTheme="minorBidi" w:cstheme="minorBidi"/>
          <w:noProof w:val="0"/>
          <w:sz w:val="24"/>
          <w:szCs w:val="24"/>
          <w:lang w:eastAsia="en-US"/>
        </w:rPr>
        <w:t>R. Elimelekh was telling</w:t>
      </w:r>
      <w:r w:rsidR="00EB138C" w:rsidRPr="00715843">
        <w:rPr>
          <w:rFonts w:asciiTheme="minorBidi" w:hAnsiTheme="minorBidi" w:cstheme="minorBidi"/>
          <w:noProof w:val="0"/>
          <w:sz w:val="24"/>
          <w:szCs w:val="24"/>
          <w:lang w:eastAsia="en-US"/>
        </w:rPr>
        <w:t xml:space="preserve"> was directed at him</w:t>
      </w:r>
      <w:r w:rsidRPr="00715843">
        <w:rPr>
          <w:rFonts w:asciiTheme="minorBidi" w:hAnsiTheme="minorBidi" w:cstheme="minorBidi"/>
          <w:noProof w:val="0"/>
          <w:sz w:val="24"/>
          <w:szCs w:val="24"/>
          <w:lang w:eastAsia="en-US"/>
        </w:rPr>
        <w:t xml:space="preserve">, alluding to his negative </w:t>
      </w:r>
      <w:r w:rsidR="00EB138C" w:rsidRPr="00715843">
        <w:rPr>
          <w:rFonts w:asciiTheme="minorBidi" w:hAnsiTheme="minorBidi" w:cstheme="minorBidi"/>
          <w:noProof w:val="0"/>
          <w:sz w:val="24"/>
          <w:szCs w:val="24"/>
          <w:lang w:eastAsia="en-US"/>
        </w:rPr>
        <w:t>behavior</w:t>
      </w:r>
      <w:r w:rsidRPr="00715843">
        <w:rPr>
          <w:rFonts w:asciiTheme="minorBidi" w:hAnsiTheme="minorBidi" w:cstheme="minorBidi"/>
          <w:noProof w:val="0"/>
          <w:sz w:val="24"/>
          <w:szCs w:val="24"/>
          <w:lang w:eastAsia="en-US"/>
        </w:rPr>
        <w:t xml:space="preserve">… Even though the </w:t>
      </w:r>
      <w:r w:rsidRPr="0072100E">
        <w:rPr>
          <w:rFonts w:asciiTheme="minorBidi" w:hAnsiTheme="minorBidi" w:cstheme="minorBidi"/>
          <w:i/>
          <w:iCs/>
          <w:noProof w:val="0"/>
          <w:sz w:val="24"/>
          <w:szCs w:val="24"/>
          <w:lang w:eastAsia="en-US"/>
        </w:rPr>
        <w:t>tzaddik’s</w:t>
      </w:r>
      <w:r w:rsidRPr="00715843">
        <w:rPr>
          <w:rFonts w:asciiTheme="minorBidi" w:hAnsiTheme="minorBidi" w:cstheme="minorBidi"/>
          <w:noProof w:val="0"/>
          <w:sz w:val="24"/>
          <w:szCs w:val="24"/>
          <w:lang w:eastAsia="en-US"/>
        </w:rPr>
        <w:t xml:space="preserve"> intention in telling the story was</w:t>
      </w:r>
      <w:r w:rsidR="005A1F36">
        <w:rPr>
          <w:rFonts w:asciiTheme="minorBidi" w:hAnsiTheme="minorBidi" w:cstheme="minorBidi"/>
          <w:noProof w:val="0"/>
          <w:sz w:val="24"/>
          <w:szCs w:val="24"/>
          <w:lang w:eastAsia="en-US"/>
        </w:rPr>
        <w:t xml:space="preserve"> to convey some general message</w:t>
      </w:r>
      <w:r w:rsidRPr="00715843">
        <w:rPr>
          <w:rFonts w:asciiTheme="minorBidi" w:hAnsiTheme="minorBidi" w:cstheme="minorBidi"/>
          <w:noProof w:val="0"/>
          <w:sz w:val="24"/>
          <w:szCs w:val="24"/>
          <w:lang w:eastAsia="en-US"/>
        </w:rPr>
        <w:t xml:space="preserve"> or</w:t>
      </w:r>
      <w:r w:rsidR="00EA2F47" w:rsidRPr="00715843">
        <w:rPr>
          <w:rFonts w:asciiTheme="minorBidi" w:hAnsiTheme="minorBidi" w:cstheme="minorBidi"/>
          <w:noProof w:val="0"/>
          <w:sz w:val="24"/>
          <w:szCs w:val="24"/>
          <w:lang w:eastAsia="en-US"/>
        </w:rPr>
        <w:t xml:space="preserve"> to highlight some moral lesson, nevertheless his words are full of relevance for everyone who hears them. Thus, even a mundane exchange between learned scholars is worthy of study. And this is how one evaluates a </w:t>
      </w:r>
      <w:r w:rsidR="00EA2F47" w:rsidRPr="0072100E">
        <w:rPr>
          <w:rFonts w:asciiTheme="minorBidi" w:hAnsiTheme="minorBidi" w:cstheme="minorBidi"/>
          <w:i/>
          <w:iCs/>
          <w:noProof w:val="0"/>
          <w:sz w:val="24"/>
          <w:szCs w:val="24"/>
          <w:lang w:eastAsia="en-US"/>
        </w:rPr>
        <w:t>tzaddik</w:t>
      </w:r>
      <w:r w:rsidR="00EA2F47" w:rsidRPr="00715843">
        <w:rPr>
          <w:rFonts w:asciiTheme="minorBidi" w:hAnsiTheme="minorBidi" w:cstheme="minorBidi"/>
          <w:noProof w:val="0"/>
          <w:sz w:val="24"/>
          <w:szCs w:val="24"/>
          <w:lang w:eastAsia="en-US"/>
        </w:rPr>
        <w:t xml:space="preserve">: if he has this power, then he represents </w:t>
      </w:r>
      <w:r w:rsidR="005A1F36">
        <w:rPr>
          <w:rFonts w:asciiTheme="minorBidi" w:hAnsiTheme="minorBidi" w:cstheme="minorBidi"/>
          <w:noProof w:val="0"/>
          <w:sz w:val="24"/>
          <w:szCs w:val="24"/>
          <w:lang w:eastAsia="en-US"/>
        </w:rPr>
        <w:t>the aspect of Tzion and a true “</w:t>
      </w:r>
      <w:r w:rsidR="00EA2F47" w:rsidRPr="0072100E">
        <w:rPr>
          <w:rFonts w:asciiTheme="minorBidi" w:hAnsiTheme="minorBidi" w:cstheme="minorBidi"/>
          <w:i/>
          <w:iCs/>
          <w:noProof w:val="0"/>
          <w:sz w:val="24"/>
          <w:szCs w:val="24"/>
          <w:lang w:eastAsia="en-US"/>
        </w:rPr>
        <w:t>tzaddik</w:t>
      </w:r>
      <w:r w:rsidR="00EA2F47" w:rsidRPr="00715843">
        <w:rPr>
          <w:rFonts w:asciiTheme="minorBidi" w:hAnsiTheme="minorBidi" w:cstheme="minorBidi"/>
          <w:noProof w:val="0"/>
          <w:sz w:val="24"/>
          <w:szCs w:val="24"/>
          <w:lang w:eastAsia="en-US"/>
        </w:rPr>
        <w:t xml:space="preserve"> who </w:t>
      </w:r>
      <w:r w:rsidR="005A1F36">
        <w:rPr>
          <w:rFonts w:asciiTheme="minorBidi" w:hAnsiTheme="minorBidi" w:cstheme="minorBidi"/>
          <w:noProof w:val="0"/>
          <w:sz w:val="24"/>
          <w:szCs w:val="24"/>
          <w:lang w:eastAsia="en-US"/>
        </w:rPr>
        <w:t>is the foundation of the world.</w:t>
      </w:r>
      <w:r w:rsidR="00EA2F47" w:rsidRPr="00715843">
        <w:rPr>
          <w:rFonts w:asciiTheme="minorBidi" w:hAnsiTheme="minorBidi" w:cstheme="minorBidi"/>
          <w:noProof w:val="0"/>
          <w:sz w:val="24"/>
          <w:szCs w:val="24"/>
          <w:lang w:eastAsia="en-US"/>
        </w:rPr>
        <w:t>”</w:t>
      </w:r>
      <w:r w:rsidR="00EA2F47" w:rsidRPr="00715843">
        <w:rPr>
          <w:rStyle w:val="FootnoteReference"/>
          <w:rFonts w:asciiTheme="minorBidi" w:hAnsiTheme="minorBidi" w:cstheme="minorBidi"/>
          <w:noProof w:val="0"/>
          <w:sz w:val="24"/>
          <w:szCs w:val="24"/>
          <w:lang w:eastAsia="en-US"/>
        </w:rPr>
        <w:footnoteReference w:id="4"/>
      </w:r>
    </w:p>
    <w:p w:rsidR="00715843" w:rsidRPr="00715843" w:rsidRDefault="00715843" w:rsidP="00177E36">
      <w:pPr>
        <w:bidi w:val="0"/>
        <w:spacing w:line="240" w:lineRule="auto"/>
        <w:ind w:left="720" w:hanging="11"/>
        <w:rPr>
          <w:rFonts w:asciiTheme="minorBidi" w:hAnsiTheme="minorBidi" w:cstheme="minorBidi"/>
          <w:noProof w:val="0"/>
          <w:sz w:val="24"/>
          <w:szCs w:val="24"/>
          <w:lang w:eastAsia="en-US"/>
        </w:rPr>
      </w:pPr>
    </w:p>
    <w:p w:rsidR="00212B6A" w:rsidRDefault="00212B6A"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R. Kalonymus of Piaseczno describes a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who, longing to ascend to a higher level of sa</w:t>
      </w:r>
      <w:r w:rsidR="005A1F36">
        <w:rPr>
          <w:rFonts w:asciiTheme="minorBidi" w:hAnsiTheme="minorBidi" w:cstheme="minorBidi"/>
          <w:noProof w:val="0"/>
          <w:sz w:val="24"/>
          <w:szCs w:val="24"/>
          <w:lang w:eastAsia="en-US"/>
        </w:rPr>
        <w:t>nctity and to leave behind the “filth” and “lowliness”</w:t>
      </w:r>
      <w:r w:rsidRPr="00715843">
        <w:rPr>
          <w:rFonts w:asciiTheme="minorBidi" w:hAnsiTheme="minorBidi" w:cstheme="minorBidi"/>
          <w:noProof w:val="0"/>
          <w:sz w:val="24"/>
          <w:szCs w:val="24"/>
          <w:lang w:eastAsia="en-US"/>
        </w:rPr>
        <w:t xml:space="preserve"> in which he is mired, decides to travel to the </w:t>
      </w:r>
      <w:r w:rsidR="005A1F36">
        <w:rPr>
          <w:rFonts w:asciiTheme="minorBidi" w:hAnsiTheme="minorBidi" w:cstheme="minorBidi"/>
          <w:noProof w:val="0"/>
          <w:sz w:val="24"/>
          <w:szCs w:val="24"/>
          <w:lang w:eastAsia="en-US"/>
        </w:rPr>
        <w:t>Rebbe. The journey itself is a “</w:t>
      </w:r>
      <w:r w:rsidRPr="00715843">
        <w:rPr>
          <w:rFonts w:asciiTheme="minorBidi" w:hAnsiTheme="minorBidi" w:cstheme="minorBidi"/>
          <w:noProof w:val="0"/>
          <w:sz w:val="24"/>
          <w:szCs w:val="24"/>
          <w:lang w:eastAsia="en-US"/>
        </w:rPr>
        <w:t xml:space="preserve">path of </w:t>
      </w:r>
      <w:r w:rsidRPr="0072100E">
        <w:rPr>
          <w:rFonts w:asciiTheme="minorBidi" w:hAnsiTheme="minorBidi" w:cstheme="minorBidi"/>
          <w:i/>
          <w:iCs/>
          <w:noProof w:val="0"/>
          <w:sz w:val="24"/>
          <w:szCs w:val="24"/>
          <w:lang w:eastAsia="en-US"/>
        </w:rPr>
        <w:t>teshuva</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since the preparation for the encounter with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demands that the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prepare himself, both physically and – especially – spiritually. The journey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is also perceived as a pilgrimage</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for why did the Israelites journey to Jerusalem if not to behold the Divine Presence? The journey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has a similar purpose: “To behold the pleasantness of the Lord and to visit His Sanctuary… like the Israelites of old, on their journey of pilgrimage to God’s House, to behold the countenance of the Lord of hosts.”</w:t>
      </w:r>
      <w:r w:rsidRPr="00715843">
        <w:rPr>
          <w:rStyle w:val="FootnoteReference"/>
          <w:rFonts w:asciiTheme="minorBidi" w:hAnsiTheme="minorBidi" w:cstheme="minorBidi"/>
          <w:noProof w:val="0"/>
          <w:sz w:val="24"/>
          <w:szCs w:val="24"/>
          <w:lang w:eastAsia="en-US"/>
        </w:rPr>
        <w:footnoteReference w:id="5"/>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2D39AA" w:rsidRDefault="002D39AA" w:rsidP="00177E36">
      <w:pPr>
        <w:bidi w:val="0"/>
        <w:spacing w:line="240" w:lineRule="auto"/>
        <w:ind w:firstLine="72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 </w:t>
      </w:r>
      <w:r w:rsidR="005A1F36">
        <w:rPr>
          <w:rFonts w:asciiTheme="minorBidi" w:hAnsiTheme="minorBidi" w:cstheme="minorBidi"/>
          <w:i/>
          <w:iCs/>
          <w:noProof w:val="0"/>
          <w:sz w:val="24"/>
          <w:szCs w:val="24"/>
          <w:lang w:eastAsia="en-US"/>
        </w:rPr>
        <w:t>c</w:t>
      </w:r>
      <w:r w:rsidR="00715843" w:rsidRPr="0072100E">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would not travel to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alone. Along the way, he would meet up with other </w:t>
      </w:r>
      <w:r w:rsidR="005A1F36">
        <w:rPr>
          <w:rFonts w:asciiTheme="minorBidi" w:hAnsiTheme="minorBidi" w:cstheme="minorBidi"/>
          <w:i/>
          <w:iCs/>
          <w:noProof w:val="0"/>
          <w:sz w:val="24"/>
          <w:szCs w:val="24"/>
          <w:lang w:eastAsia="en-US"/>
        </w:rPr>
        <w:t>c</w:t>
      </w:r>
      <w:r w:rsidR="00715843" w:rsidRPr="0072100E">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72100E">
        <w:rPr>
          <w:rFonts w:asciiTheme="minorBidi" w:hAnsiTheme="minorBidi" w:cstheme="minorBidi"/>
          <w:i/>
          <w:iCs/>
          <w:noProof w:val="0"/>
          <w:sz w:val="24"/>
          <w:szCs w:val="24"/>
          <w:lang w:eastAsia="en-US"/>
        </w:rPr>
        <w:t>sid</w:t>
      </w:r>
      <w:r w:rsidRPr="0072100E">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who were on their way to either the same </w:t>
      </w:r>
      <w:r w:rsidR="005A1F36">
        <w:rPr>
          <w:rFonts w:asciiTheme="minorBidi" w:hAnsiTheme="minorBidi" w:cstheme="minorBidi"/>
          <w:noProof w:val="0"/>
          <w:sz w:val="24"/>
          <w:szCs w:val="24"/>
          <w:lang w:eastAsia="en-US"/>
        </w:rPr>
        <w:t xml:space="preserve">Rebbe or to other </w:t>
      </w:r>
      <w:r w:rsidR="005A1F36" w:rsidRPr="005A1F36">
        <w:rPr>
          <w:rFonts w:asciiTheme="minorBidi" w:hAnsiTheme="minorBidi" w:cstheme="minorBidi"/>
          <w:i/>
          <w:iCs/>
          <w:noProof w:val="0"/>
          <w:sz w:val="24"/>
          <w:szCs w:val="24"/>
          <w:lang w:eastAsia="en-US"/>
        </w:rPr>
        <w:t>tz</w:t>
      </w:r>
      <w:r w:rsidRPr="005A1F36">
        <w:rPr>
          <w:rFonts w:asciiTheme="minorBidi" w:hAnsiTheme="minorBidi" w:cstheme="minorBidi"/>
          <w:i/>
          <w:iCs/>
          <w:noProof w:val="0"/>
          <w:sz w:val="24"/>
          <w:szCs w:val="24"/>
          <w:lang w:eastAsia="en-US"/>
        </w:rPr>
        <w:t>addikim</w:t>
      </w:r>
      <w:r w:rsidRPr="00715843">
        <w:rPr>
          <w:rFonts w:asciiTheme="minorBidi" w:hAnsiTheme="minorBidi" w:cstheme="minorBidi"/>
          <w:noProof w:val="0"/>
          <w:sz w:val="24"/>
          <w:szCs w:val="24"/>
          <w:lang w:eastAsia="en-US"/>
        </w:rPr>
        <w:t>. During the journey, each would tell his companions about his ma</w:t>
      </w:r>
      <w:r w:rsidR="005A1F36">
        <w:rPr>
          <w:rFonts w:asciiTheme="minorBidi" w:hAnsiTheme="minorBidi" w:cstheme="minorBidi"/>
          <w:noProof w:val="0"/>
          <w:sz w:val="24"/>
          <w:szCs w:val="24"/>
          <w:lang w:eastAsia="en-US"/>
        </w:rPr>
        <w:t>terial and spiritual challenges</w:t>
      </w:r>
      <w:r w:rsidRPr="00715843">
        <w:rPr>
          <w:rFonts w:asciiTheme="minorBidi" w:hAnsiTheme="minorBidi" w:cstheme="minorBidi"/>
          <w:noProof w:val="0"/>
          <w:sz w:val="24"/>
          <w:szCs w:val="24"/>
          <w:lang w:eastAsia="en-US"/>
        </w:rPr>
        <w:t xml:space="preserve"> and about the caliber of his Rebbe. The </w:t>
      </w:r>
      <w:r w:rsidR="005A1F36">
        <w:rPr>
          <w:rFonts w:asciiTheme="minorBidi" w:hAnsiTheme="minorBidi" w:cstheme="minorBidi"/>
          <w:i/>
          <w:iCs/>
          <w:noProof w:val="0"/>
          <w:sz w:val="24"/>
          <w:szCs w:val="24"/>
          <w:lang w:eastAsia="en-US"/>
        </w:rPr>
        <w:t>c</w:t>
      </w:r>
      <w:r w:rsidR="00715843" w:rsidRPr="0072100E">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72100E">
        <w:rPr>
          <w:rFonts w:asciiTheme="minorBidi" w:hAnsiTheme="minorBidi" w:cstheme="minorBidi"/>
          <w:i/>
          <w:iCs/>
          <w:noProof w:val="0"/>
          <w:sz w:val="24"/>
          <w:szCs w:val="24"/>
          <w:lang w:eastAsia="en-US"/>
        </w:rPr>
        <w:t>sid</w:t>
      </w:r>
      <w:r w:rsidRPr="0072100E">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would also commit to purifying themselves in repentance over the </w:t>
      </w:r>
      <w:r w:rsidRPr="00715843">
        <w:rPr>
          <w:rFonts w:asciiTheme="minorBidi" w:hAnsiTheme="minorBidi" w:cstheme="minorBidi"/>
          <w:noProof w:val="0"/>
          <w:sz w:val="24"/>
          <w:szCs w:val="24"/>
          <w:lang w:eastAsia="en-US"/>
        </w:rPr>
        <w:lastRenderedPageBreak/>
        <w:t xml:space="preserve">course of the journey, in preparation for the encounter with the </w:t>
      </w:r>
      <w:r w:rsidRPr="0072100E">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R. Kalonymus describes the entry into the Rebbe’s home with a sense of wonder:</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2D39AA" w:rsidRDefault="002D39AA" w:rsidP="00177E36">
      <w:pPr>
        <w:bidi w:val="0"/>
        <w:spacing w:line="240" w:lineRule="auto"/>
        <w:ind w:left="720" w:firstLine="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Although he has seen his Rebbe many times in the past, he would still find it impossible to describe in words what he feels </w:t>
      </w:r>
      <w:r w:rsidR="007315D2" w:rsidRPr="00715843">
        <w:rPr>
          <w:rFonts w:asciiTheme="minorBidi" w:hAnsiTheme="minorBidi" w:cstheme="minorBidi"/>
          <w:noProof w:val="0"/>
          <w:sz w:val="24"/>
          <w:szCs w:val="24"/>
          <w:lang w:eastAsia="en-US"/>
        </w:rPr>
        <w:t xml:space="preserve">with </w:t>
      </w:r>
      <w:r w:rsidR="005A1F36">
        <w:rPr>
          <w:rFonts w:asciiTheme="minorBidi" w:hAnsiTheme="minorBidi" w:cstheme="minorBidi"/>
          <w:noProof w:val="0"/>
          <w:sz w:val="24"/>
          <w:szCs w:val="24"/>
          <w:lang w:eastAsia="en-US"/>
        </w:rPr>
        <w:t>the “</w:t>
      </w:r>
      <w:r w:rsidRPr="005A1F36">
        <w:rPr>
          <w:rFonts w:asciiTheme="minorBidi" w:hAnsiTheme="minorBidi" w:cstheme="minorBidi"/>
          <w:i/>
          <w:iCs/>
          <w:noProof w:val="0"/>
          <w:sz w:val="24"/>
          <w:szCs w:val="24"/>
          <w:lang w:eastAsia="en-US"/>
        </w:rPr>
        <w:t>shalom aleikhem</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with which he greets him. How he has missed him; his heart and all his soul is so powerfully drawn to his </w:t>
      </w:r>
      <w:r w:rsidR="005A1F36">
        <w:rPr>
          <w:rFonts w:asciiTheme="minorBidi" w:hAnsiTheme="minorBidi" w:cstheme="minorBidi"/>
          <w:noProof w:val="0"/>
          <w:sz w:val="24"/>
          <w:szCs w:val="24"/>
          <w:lang w:eastAsia="en-US"/>
        </w:rPr>
        <w:t>R</w:t>
      </w:r>
      <w:r w:rsidRPr="00715843">
        <w:rPr>
          <w:rFonts w:asciiTheme="minorBidi" w:hAnsiTheme="minorBidi" w:cstheme="minorBidi"/>
          <w:noProof w:val="0"/>
          <w:sz w:val="24"/>
          <w:szCs w:val="24"/>
          <w:lang w:eastAsia="en-US"/>
        </w:rPr>
        <w:t xml:space="preserve">ebbe; he is ready to give himself up altogether in order to draw close to him… And with what great love the Rebbe extends his hand to him, and with what great loving reproof he looks at him. </w:t>
      </w:r>
    </w:p>
    <w:p w:rsidR="00715843" w:rsidRPr="00715843" w:rsidRDefault="00715843" w:rsidP="00177E36">
      <w:pPr>
        <w:bidi w:val="0"/>
        <w:spacing w:line="240" w:lineRule="auto"/>
        <w:ind w:left="709" w:firstLine="0"/>
        <w:rPr>
          <w:rFonts w:asciiTheme="minorBidi" w:hAnsiTheme="minorBidi" w:cstheme="minorBidi"/>
          <w:noProof w:val="0"/>
          <w:sz w:val="24"/>
          <w:szCs w:val="24"/>
          <w:lang w:eastAsia="en-US"/>
        </w:rPr>
      </w:pPr>
    </w:p>
    <w:p w:rsidR="002D39AA" w:rsidRDefault="005A1F36" w:rsidP="00177E36">
      <w:pPr>
        <w:bidi w:val="0"/>
        <w:spacing w:line="240" w:lineRule="auto"/>
        <w:ind w:left="720" w:firstLine="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And this is sufficient.</w:t>
      </w:r>
      <w:r w:rsidR="002D39AA" w:rsidRPr="00715843">
        <w:rPr>
          <w:rFonts w:asciiTheme="minorBidi" w:hAnsiTheme="minorBidi" w:cstheme="minorBidi"/>
          <w:noProof w:val="0"/>
          <w:sz w:val="24"/>
          <w:szCs w:val="24"/>
          <w:lang w:eastAsia="en-US"/>
        </w:rPr>
        <w:t xml:space="preserve"> </w:t>
      </w:r>
      <w:r>
        <w:rPr>
          <w:rFonts w:asciiTheme="minorBidi" w:hAnsiTheme="minorBidi" w:cstheme="minorBidi"/>
          <w:noProof w:val="0"/>
          <w:sz w:val="24"/>
          <w:szCs w:val="24"/>
          <w:lang w:eastAsia="en-US"/>
        </w:rPr>
        <w:t>H</w:t>
      </w:r>
      <w:r w:rsidR="002D39AA" w:rsidRPr="00715843">
        <w:rPr>
          <w:rFonts w:asciiTheme="minorBidi" w:hAnsiTheme="minorBidi" w:cstheme="minorBidi"/>
          <w:noProof w:val="0"/>
          <w:sz w:val="24"/>
          <w:szCs w:val="24"/>
          <w:lang w:eastAsia="en-US"/>
        </w:rPr>
        <w:t xml:space="preserve">e already feels the Rebbe’s effect on him; he runs to the </w:t>
      </w:r>
      <w:r w:rsidR="002D39AA" w:rsidRPr="001337D5">
        <w:rPr>
          <w:rFonts w:asciiTheme="minorBidi" w:hAnsiTheme="minorBidi" w:cstheme="minorBidi"/>
          <w:i/>
          <w:iCs/>
          <w:noProof w:val="0"/>
          <w:sz w:val="24"/>
          <w:szCs w:val="24"/>
          <w:lang w:eastAsia="en-US"/>
        </w:rPr>
        <w:t>beit midrash</w:t>
      </w:r>
      <w:r w:rsidR="002D39AA" w:rsidRPr="00715843">
        <w:rPr>
          <w:rFonts w:asciiTheme="minorBidi" w:hAnsiTheme="minorBidi" w:cstheme="minorBidi"/>
          <w:noProof w:val="0"/>
          <w:sz w:val="24"/>
          <w:szCs w:val="24"/>
          <w:lang w:eastAsia="en-US"/>
        </w:rPr>
        <w:t xml:space="preserve"> and throws himself into Torah and Divine service… It was for this that he came to the Rebbe, that he might sanctify him and draw him closer to God to a greater degree th</w:t>
      </w:r>
      <w:r>
        <w:rPr>
          <w:rFonts w:asciiTheme="minorBidi" w:hAnsiTheme="minorBidi" w:cstheme="minorBidi"/>
          <w:noProof w:val="0"/>
          <w:sz w:val="24"/>
          <w:szCs w:val="24"/>
          <w:lang w:eastAsia="en-US"/>
        </w:rPr>
        <w:t>an he could achieve on his own.</w:t>
      </w:r>
      <w:r w:rsidR="002D39AA" w:rsidRPr="00715843">
        <w:rPr>
          <w:rStyle w:val="FootnoteReference"/>
          <w:rFonts w:asciiTheme="minorBidi" w:hAnsiTheme="minorBidi" w:cstheme="minorBidi"/>
          <w:noProof w:val="0"/>
          <w:sz w:val="24"/>
          <w:szCs w:val="24"/>
          <w:lang w:eastAsia="en-US"/>
        </w:rPr>
        <w:footnoteReference w:id="6"/>
      </w:r>
    </w:p>
    <w:p w:rsidR="00715843" w:rsidRPr="00715843" w:rsidRDefault="00715843" w:rsidP="00177E36">
      <w:pPr>
        <w:bidi w:val="0"/>
        <w:spacing w:line="240" w:lineRule="auto"/>
        <w:ind w:left="709" w:firstLine="0"/>
        <w:rPr>
          <w:rFonts w:asciiTheme="minorBidi" w:hAnsiTheme="minorBidi" w:cstheme="minorBidi"/>
          <w:noProof w:val="0"/>
          <w:sz w:val="24"/>
          <w:szCs w:val="24"/>
          <w:lang w:eastAsia="en-US"/>
        </w:rPr>
      </w:pPr>
    </w:p>
    <w:p w:rsidR="00282122" w:rsidRDefault="00282122" w:rsidP="00177E36">
      <w:pPr>
        <w:bidi w:val="0"/>
        <w:spacing w:line="240" w:lineRule="auto"/>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 </w:t>
      </w:r>
      <w:r w:rsidR="005A1F36">
        <w:rPr>
          <w:rFonts w:asciiTheme="minorBidi" w:hAnsiTheme="minorBidi" w:cstheme="minorBidi"/>
          <w:noProof w:val="0"/>
          <w:sz w:val="24"/>
          <w:szCs w:val="24"/>
          <w:lang w:eastAsia="en-US"/>
        </w:rPr>
        <w:t xml:space="preserve">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would remain at the Rebbe’s court for a few weeks, feeling himself transformed. On </w:t>
      </w:r>
      <w:r w:rsidR="005A1F36" w:rsidRPr="005A1F36">
        <w:rPr>
          <w:rFonts w:asciiTheme="minorBidi" w:hAnsiTheme="minorBidi" w:cstheme="minorBidi"/>
          <w:noProof w:val="0"/>
          <w:sz w:val="24"/>
          <w:szCs w:val="24"/>
          <w:lang w:eastAsia="en-US"/>
        </w:rPr>
        <w:t>Shabbat</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would sit at the </w:t>
      </w:r>
      <w:r w:rsidRPr="001337D5">
        <w:rPr>
          <w:rFonts w:asciiTheme="minorBidi" w:hAnsiTheme="minorBidi" w:cstheme="minorBidi"/>
          <w:i/>
          <w:iCs/>
          <w:noProof w:val="0"/>
          <w:sz w:val="24"/>
          <w:szCs w:val="24"/>
          <w:lang w:eastAsia="en-US"/>
        </w:rPr>
        <w:t>tisch</w:t>
      </w:r>
      <w:r w:rsidR="005A1F36">
        <w:rPr>
          <w:rFonts w:asciiTheme="minorBidi" w:hAnsiTheme="minorBidi" w:cstheme="minorBidi"/>
          <w:noProof w:val="0"/>
          <w:sz w:val="24"/>
          <w:szCs w:val="24"/>
          <w:lang w:eastAsia="en-US"/>
        </w:rPr>
        <w:t xml:space="preserve"> as the Rebbe “</w:t>
      </w:r>
      <w:r w:rsidRPr="00715843">
        <w:rPr>
          <w:rFonts w:asciiTheme="minorBidi" w:hAnsiTheme="minorBidi" w:cstheme="minorBidi"/>
          <w:noProof w:val="0"/>
          <w:sz w:val="24"/>
          <w:szCs w:val="24"/>
          <w:lang w:eastAsia="en-US"/>
        </w:rPr>
        <w:t xml:space="preserve">broke through the heavens, bringing down Torah for them from </w:t>
      </w:r>
      <w:r w:rsidRPr="00715843">
        <w:rPr>
          <w:rFonts w:asciiTheme="minorBidi" w:hAnsiTheme="minorBidi" w:cstheme="minorBidi"/>
          <w:i/>
          <w:iCs/>
          <w:noProof w:val="0"/>
          <w:sz w:val="24"/>
          <w:szCs w:val="24"/>
          <w:lang w:eastAsia="en-US"/>
        </w:rPr>
        <w:t>atzilut</w:t>
      </w:r>
      <w:r w:rsidRPr="00715843">
        <w:rPr>
          <w:rFonts w:asciiTheme="minorBidi" w:hAnsiTheme="minorBidi" w:cstheme="minorBidi"/>
          <w:noProof w:val="0"/>
          <w:sz w:val="24"/>
          <w:szCs w:val="24"/>
          <w:lang w:eastAsia="en-US"/>
        </w:rPr>
        <w:t xml:space="preserve"> to </w:t>
      </w:r>
      <w:r w:rsidRPr="00715843">
        <w:rPr>
          <w:rFonts w:asciiTheme="minorBidi" w:hAnsiTheme="minorBidi" w:cstheme="minorBidi"/>
          <w:i/>
          <w:iCs/>
          <w:noProof w:val="0"/>
          <w:sz w:val="24"/>
          <w:szCs w:val="24"/>
          <w:lang w:eastAsia="en-US"/>
        </w:rPr>
        <w:t>beria</w:t>
      </w:r>
      <w:r w:rsidRPr="00715843">
        <w:rPr>
          <w:rFonts w:asciiTheme="minorBidi" w:hAnsiTheme="minorBidi" w:cstheme="minorBidi"/>
          <w:noProof w:val="0"/>
          <w:sz w:val="24"/>
          <w:szCs w:val="24"/>
          <w:lang w:eastAsia="en-US"/>
        </w:rPr>
        <w:t xml:space="preserve">, from </w:t>
      </w:r>
      <w:r w:rsidRPr="00715843">
        <w:rPr>
          <w:rFonts w:asciiTheme="minorBidi" w:hAnsiTheme="minorBidi" w:cstheme="minorBidi"/>
          <w:i/>
          <w:iCs/>
          <w:noProof w:val="0"/>
          <w:sz w:val="24"/>
          <w:szCs w:val="24"/>
          <w:lang w:eastAsia="en-US"/>
        </w:rPr>
        <w:t>beria</w:t>
      </w:r>
      <w:r w:rsidRPr="00715843">
        <w:rPr>
          <w:rFonts w:asciiTheme="minorBidi" w:hAnsiTheme="minorBidi" w:cstheme="minorBidi"/>
          <w:noProof w:val="0"/>
          <w:sz w:val="24"/>
          <w:szCs w:val="24"/>
          <w:lang w:eastAsia="en-US"/>
        </w:rPr>
        <w:t xml:space="preserve"> to </w:t>
      </w:r>
      <w:r w:rsidRPr="00715843">
        <w:rPr>
          <w:rFonts w:asciiTheme="minorBidi" w:hAnsiTheme="minorBidi" w:cstheme="minorBidi"/>
          <w:i/>
          <w:iCs/>
          <w:noProof w:val="0"/>
          <w:sz w:val="24"/>
          <w:szCs w:val="24"/>
          <w:lang w:eastAsia="en-US"/>
        </w:rPr>
        <w:t>yetzira</w:t>
      </w:r>
      <w:r w:rsidRPr="00715843">
        <w:rPr>
          <w:rFonts w:asciiTheme="minorBidi" w:hAnsiTheme="minorBidi" w:cstheme="minorBidi"/>
          <w:noProof w:val="0"/>
          <w:sz w:val="24"/>
          <w:szCs w:val="24"/>
          <w:lang w:eastAsia="en-US"/>
        </w:rPr>
        <w:t xml:space="preserve">, and from there to </w:t>
      </w:r>
      <w:r w:rsidRPr="00715843">
        <w:rPr>
          <w:rFonts w:asciiTheme="minorBidi" w:hAnsiTheme="minorBidi" w:cstheme="minorBidi"/>
          <w:i/>
          <w:iCs/>
          <w:noProof w:val="0"/>
          <w:sz w:val="24"/>
          <w:szCs w:val="24"/>
          <w:lang w:eastAsia="en-US"/>
        </w:rPr>
        <w:t>asiya</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From time to time</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715843">
        <w:rPr>
          <w:rFonts w:asciiTheme="minorBidi" w:hAnsiTheme="minorBidi" w:cstheme="minorBidi"/>
          <w:noProof w:val="0"/>
          <w:sz w:val="24"/>
          <w:szCs w:val="24"/>
          <w:lang w:eastAsia="en-US"/>
        </w:rPr>
        <w:t xml:space="preserve"> would be permitted to enter the Rebbe’s room to </w:t>
      </w:r>
      <w:r w:rsidR="007315D2" w:rsidRPr="00715843">
        <w:rPr>
          <w:rFonts w:asciiTheme="minorBidi" w:hAnsiTheme="minorBidi" w:cstheme="minorBidi"/>
          <w:noProof w:val="0"/>
          <w:sz w:val="24"/>
          <w:szCs w:val="24"/>
          <w:lang w:eastAsia="en-US"/>
        </w:rPr>
        <w:t xml:space="preserve">seek guidance in his </w:t>
      </w:r>
      <w:r w:rsidRPr="00715843">
        <w:rPr>
          <w:rFonts w:asciiTheme="minorBidi" w:hAnsiTheme="minorBidi" w:cstheme="minorBidi"/>
          <w:noProof w:val="0"/>
          <w:sz w:val="24"/>
          <w:szCs w:val="24"/>
          <w:lang w:eastAsia="en-US"/>
        </w:rPr>
        <w:t xml:space="preserve">Divine service, and the Rebbe would respond to each individual in accordance with his level.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would exert great eff</w:t>
      </w:r>
      <w:r w:rsidR="005A1F36">
        <w:rPr>
          <w:rFonts w:asciiTheme="minorBidi" w:hAnsiTheme="minorBidi" w:cstheme="minorBidi"/>
          <w:noProof w:val="0"/>
          <w:sz w:val="24"/>
          <w:szCs w:val="24"/>
          <w:lang w:eastAsia="en-US"/>
        </w:rPr>
        <w:t>orts while at the Rebbe’s court</w:t>
      </w:r>
      <w:r w:rsidRPr="00715843">
        <w:rPr>
          <w:rFonts w:asciiTheme="minorBidi" w:hAnsiTheme="minorBidi" w:cstheme="minorBidi"/>
          <w:noProof w:val="0"/>
          <w:sz w:val="24"/>
          <w:szCs w:val="24"/>
          <w:lang w:eastAsia="en-US"/>
        </w:rPr>
        <w:t xml:space="preserve"> and would arrive at a deeper awareness of God’s greatness. Upon returning home, he would try to preserve and maintain the Rebbe’s influence. It made no difference whether he made his living as a merchant or as an artisan; he performed his work as a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E16623" w:rsidRDefault="00E16623" w:rsidP="00177E36">
      <w:pPr>
        <w:bidi w:val="0"/>
        <w:spacing w:line="240" w:lineRule="auto"/>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In later generations, however, this idyll came to an end. The crisis that enveloped </w:t>
      </w:r>
      <w:r w:rsidR="00177E36">
        <w:rPr>
          <w:rFonts w:asciiTheme="minorBidi" w:hAnsiTheme="minorBidi" w:cstheme="minorBidi"/>
          <w:i/>
          <w:iCs/>
          <w:noProof w:val="0"/>
          <w:sz w:val="24"/>
          <w:szCs w:val="24"/>
          <w:lang w:eastAsia="en-US"/>
        </w:rPr>
        <w:t>chassidut</w:t>
      </w:r>
      <w:r w:rsidRPr="00715843">
        <w:rPr>
          <w:rFonts w:asciiTheme="minorBidi" w:hAnsiTheme="minorBidi" w:cstheme="minorBidi"/>
          <w:noProof w:val="0"/>
          <w:sz w:val="24"/>
          <w:szCs w:val="24"/>
          <w:lang w:eastAsia="en-US"/>
        </w:rPr>
        <w:t xml:space="preserve"> – including Shabbat desecration by the younger generation, the Enlightenment, heresy, and the attractions that the yo</w:t>
      </w:r>
      <w:r w:rsidR="005A1F36">
        <w:rPr>
          <w:rFonts w:asciiTheme="minorBidi" w:hAnsiTheme="minorBidi" w:cstheme="minorBidi"/>
          <w:noProof w:val="0"/>
          <w:sz w:val="24"/>
          <w:szCs w:val="24"/>
          <w:lang w:eastAsia="en-US"/>
        </w:rPr>
        <w:t>uth found in non-Jewish culture</w:t>
      </w:r>
      <w:r w:rsidRPr="00715843">
        <w:rPr>
          <w:rStyle w:val="FootnoteReference"/>
          <w:rFonts w:asciiTheme="minorBidi" w:hAnsiTheme="minorBidi" w:cstheme="minorBidi"/>
          <w:noProof w:val="0"/>
          <w:sz w:val="24"/>
          <w:szCs w:val="24"/>
          <w:lang w:eastAsia="en-US"/>
        </w:rPr>
        <w:footnoteReference w:id="7"/>
      </w:r>
      <w:r w:rsidR="005A1F36">
        <w:rPr>
          <w:rFonts w:asciiTheme="minorBidi" w:hAnsiTheme="minorBidi" w:cstheme="minorBidi"/>
          <w:noProof w:val="0"/>
          <w:sz w:val="24"/>
          <w:szCs w:val="24"/>
          <w:lang w:eastAsia="en-US"/>
        </w:rPr>
        <w:t xml:space="preserve"> –</w:t>
      </w:r>
      <w:r w:rsidRPr="00715843">
        <w:rPr>
          <w:rFonts w:asciiTheme="minorBidi" w:hAnsiTheme="minorBidi" w:cstheme="minorBidi"/>
          <w:noProof w:val="0"/>
          <w:sz w:val="24"/>
          <w:szCs w:val="24"/>
          <w:lang w:eastAsia="en-US"/>
        </w:rPr>
        <w:t xml:space="preserve"> all cause</w:t>
      </w:r>
      <w:r w:rsidR="005A1F36">
        <w:rPr>
          <w:rFonts w:asciiTheme="minorBidi" w:hAnsiTheme="minorBidi" w:cstheme="minorBidi"/>
          <w:noProof w:val="0"/>
          <w:sz w:val="24"/>
          <w:szCs w:val="24"/>
          <w:lang w:eastAsia="en-US"/>
        </w:rPr>
        <w:t>d</w:t>
      </w:r>
      <w:r w:rsidRPr="00715843">
        <w:rPr>
          <w:rFonts w:asciiTheme="minorBidi" w:hAnsiTheme="minorBidi" w:cstheme="minorBidi"/>
          <w:noProof w:val="0"/>
          <w:sz w:val="24"/>
          <w:szCs w:val="24"/>
          <w:lang w:eastAsia="en-US"/>
        </w:rPr>
        <w:t xml:space="preserve">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great sorrow. While he might still try to draw close to the Rebbe, he no longer benefited from this contact, owing to the abyss that now separated the Rebbe from his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E16623" w:rsidRDefault="00E16623" w:rsidP="00177E36">
      <w:pPr>
        <w:bidi w:val="0"/>
        <w:spacing w:line="240" w:lineRule="auto"/>
        <w:ind w:left="731" w:hanging="11"/>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Even if his Rebbe would utter words of Torah… he could not pay attention and focus his mind to listen to him… He no longer knew what his Rebbe was talking about… Every Shabbat he would feel himself far removed from </w:t>
      </w:r>
      <w:r w:rsidR="00177E36">
        <w:rPr>
          <w:rFonts w:asciiTheme="minorBidi" w:hAnsiTheme="minorBidi" w:cstheme="minorBidi"/>
          <w:i/>
          <w:iCs/>
          <w:noProof w:val="0"/>
          <w:sz w:val="24"/>
          <w:szCs w:val="24"/>
          <w:lang w:eastAsia="en-US"/>
        </w:rPr>
        <w:t>Chassidut</w:t>
      </w:r>
      <w:r w:rsidRPr="00715843">
        <w:rPr>
          <w:rFonts w:asciiTheme="minorBidi" w:hAnsiTheme="minorBidi" w:cstheme="minorBidi"/>
          <w:noProof w:val="0"/>
          <w:sz w:val="24"/>
          <w:szCs w:val="24"/>
          <w:lang w:eastAsia="en-US"/>
        </w:rPr>
        <w:t xml:space="preserve"> and from Divine service. Sometimes he would even find it difficult to understand why the Rebbe maintained his quest for </w:t>
      </w:r>
      <w:r w:rsidR="00177E36">
        <w:rPr>
          <w:rFonts w:asciiTheme="minorBidi" w:hAnsiTheme="minorBidi" w:cstheme="minorBidi"/>
          <w:i/>
          <w:iCs/>
          <w:noProof w:val="0"/>
          <w:sz w:val="24"/>
          <w:szCs w:val="24"/>
          <w:lang w:eastAsia="en-US"/>
        </w:rPr>
        <w:t>Chassidut</w:t>
      </w:r>
      <w:r w:rsidRPr="00715843">
        <w:rPr>
          <w:rFonts w:asciiTheme="minorBidi" w:hAnsiTheme="minorBidi" w:cstheme="minorBidi"/>
          <w:noProof w:val="0"/>
          <w:sz w:val="24"/>
          <w:szCs w:val="24"/>
          <w:lang w:eastAsia="en-US"/>
        </w:rPr>
        <w:t xml:space="preserve"> – a form of servic</w:t>
      </w:r>
      <w:r w:rsidR="005A1F36">
        <w:rPr>
          <w:rFonts w:asciiTheme="minorBidi" w:hAnsiTheme="minorBidi" w:cstheme="minorBidi"/>
          <w:noProof w:val="0"/>
          <w:sz w:val="24"/>
          <w:szCs w:val="24"/>
          <w:lang w:eastAsia="en-US"/>
        </w:rPr>
        <w:t>e seemingly too elevated for us.</w:t>
      </w:r>
      <w:r w:rsidRPr="00715843">
        <w:rPr>
          <w:rFonts w:asciiTheme="minorBidi" w:hAnsiTheme="minorBidi" w:cstheme="minorBidi"/>
          <w:noProof w:val="0"/>
          <w:sz w:val="24"/>
          <w:szCs w:val="24"/>
          <w:lang w:eastAsia="en-US"/>
        </w:rPr>
        <w:t xml:space="preserve"> </w:t>
      </w:r>
      <w:r w:rsidR="005A1F36">
        <w:rPr>
          <w:rFonts w:asciiTheme="minorBidi" w:hAnsiTheme="minorBidi" w:cstheme="minorBidi"/>
          <w:noProof w:val="0"/>
          <w:sz w:val="24"/>
          <w:szCs w:val="24"/>
          <w:lang w:eastAsia="en-US"/>
        </w:rPr>
        <w:t>W</w:t>
      </w:r>
      <w:r w:rsidRPr="00715843">
        <w:rPr>
          <w:rFonts w:asciiTheme="minorBidi" w:hAnsiTheme="minorBidi" w:cstheme="minorBidi"/>
          <w:noProof w:val="0"/>
          <w:sz w:val="24"/>
          <w:szCs w:val="24"/>
          <w:lang w:eastAsia="en-US"/>
        </w:rPr>
        <w:t xml:space="preserve">hat do we have to do </w:t>
      </w:r>
      <w:r w:rsidRPr="00715843">
        <w:rPr>
          <w:rFonts w:asciiTheme="minorBidi" w:hAnsiTheme="minorBidi" w:cstheme="minorBidi"/>
          <w:noProof w:val="0"/>
          <w:sz w:val="24"/>
          <w:szCs w:val="24"/>
          <w:lang w:eastAsia="en-US"/>
        </w:rPr>
        <w:lastRenderedPageBreak/>
        <w:t xml:space="preserve">with such greatness? What do we have to do with such elevated </w:t>
      </w:r>
      <w:r w:rsidR="00177E36">
        <w:rPr>
          <w:rFonts w:asciiTheme="minorBidi" w:hAnsiTheme="minorBidi" w:cstheme="minorBidi"/>
          <w:i/>
          <w:iCs/>
          <w:noProof w:val="0"/>
          <w:sz w:val="24"/>
          <w:szCs w:val="24"/>
          <w:lang w:eastAsia="en-US"/>
        </w:rPr>
        <w:t>Chassidut</w:t>
      </w:r>
      <w:r w:rsidR="005A1F36">
        <w:rPr>
          <w:rFonts w:asciiTheme="minorBidi" w:hAnsiTheme="minorBidi" w:cstheme="minorBidi"/>
          <w:noProof w:val="0"/>
          <w:sz w:val="24"/>
          <w:szCs w:val="24"/>
          <w:lang w:eastAsia="en-US"/>
        </w:rPr>
        <w:t>?</w:t>
      </w:r>
      <w:r w:rsidRPr="00715843">
        <w:rPr>
          <w:rStyle w:val="FootnoteReference"/>
          <w:rFonts w:asciiTheme="minorBidi" w:hAnsiTheme="minorBidi" w:cstheme="minorBidi"/>
          <w:noProof w:val="0"/>
          <w:sz w:val="24"/>
          <w:szCs w:val="24"/>
          <w:lang w:eastAsia="en-US"/>
        </w:rPr>
        <w:footnoteReference w:id="8"/>
      </w:r>
    </w:p>
    <w:p w:rsidR="00715843" w:rsidRPr="00715843" w:rsidRDefault="00715843" w:rsidP="00177E36">
      <w:pPr>
        <w:bidi w:val="0"/>
        <w:spacing w:line="240" w:lineRule="auto"/>
        <w:ind w:left="720" w:hanging="11"/>
        <w:rPr>
          <w:rFonts w:asciiTheme="minorBidi" w:hAnsiTheme="minorBidi" w:cstheme="minorBidi"/>
          <w:noProof w:val="0"/>
          <w:sz w:val="24"/>
          <w:szCs w:val="24"/>
          <w:lang w:eastAsia="en-US"/>
        </w:rPr>
      </w:pPr>
    </w:p>
    <w:p w:rsidR="00E16623" w:rsidRDefault="00E16623" w:rsidP="00177E36">
      <w:pPr>
        <w:bidi w:val="0"/>
        <w:spacing w:line="240" w:lineRule="auto"/>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would return home, to </w:t>
      </w:r>
      <w:r w:rsidR="007315D2" w:rsidRPr="00715843">
        <w:rPr>
          <w:rFonts w:asciiTheme="minorBidi" w:hAnsiTheme="minorBidi" w:cstheme="minorBidi"/>
          <w:noProof w:val="0"/>
          <w:sz w:val="24"/>
          <w:szCs w:val="24"/>
          <w:lang w:eastAsia="en-US"/>
        </w:rPr>
        <w:t xml:space="preserve">be re-immersed in </w:t>
      </w:r>
      <w:r w:rsidR="005A1F36">
        <w:rPr>
          <w:rFonts w:asciiTheme="minorBidi" w:hAnsiTheme="minorBidi" w:cstheme="minorBidi"/>
          <w:noProof w:val="0"/>
          <w:sz w:val="24"/>
          <w:szCs w:val="24"/>
          <w:lang w:eastAsia="en-US"/>
        </w:rPr>
        <w:t>the “heretical ideas”</w:t>
      </w:r>
      <w:r w:rsidRPr="00715843">
        <w:rPr>
          <w:rFonts w:asciiTheme="minorBidi" w:hAnsiTheme="minorBidi" w:cstheme="minorBidi"/>
          <w:noProof w:val="0"/>
          <w:sz w:val="24"/>
          <w:szCs w:val="24"/>
          <w:lang w:eastAsia="en-US"/>
        </w:rPr>
        <w:t xml:space="preserve"> that pervaded his city. The slight influence of the Rebbe’s court – if there had in fact been any – dissipated right away, and he felt as th</w:t>
      </w:r>
      <w:r w:rsidR="005A1F36">
        <w:rPr>
          <w:rFonts w:asciiTheme="minorBidi" w:hAnsiTheme="minorBidi" w:cstheme="minorBidi"/>
          <w:noProof w:val="0"/>
          <w:sz w:val="24"/>
          <w:szCs w:val="24"/>
          <w:lang w:eastAsia="en-US"/>
        </w:rPr>
        <w:t>ough nothing at all had changed,</w:t>
      </w:r>
      <w:r w:rsidRPr="00715843">
        <w:rPr>
          <w:rFonts w:asciiTheme="minorBidi" w:hAnsiTheme="minorBidi" w:cstheme="minorBidi"/>
          <w:noProof w:val="0"/>
          <w:sz w:val="24"/>
          <w:szCs w:val="24"/>
          <w:lang w:eastAsia="en-US"/>
        </w:rPr>
        <w:t xml:space="preserve"> as though the journey had had no effect on him. A few months later</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his friends would ask if he would join them on another journey, and he would invent different e</w:t>
      </w:r>
      <w:r w:rsidR="005E669E" w:rsidRPr="00715843">
        <w:rPr>
          <w:rFonts w:asciiTheme="minorBidi" w:hAnsiTheme="minorBidi" w:cstheme="minorBidi"/>
          <w:noProof w:val="0"/>
          <w:sz w:val="24"/>
          <w:szCs w:val="24"/>
          <w:lang w:eastAsia="en-US"/>
        </w:rPr>
        <w:t>xcuses in order to evade them. After all, h</w:t>
      </w:r>
      <w:r w:rsidRPr="00715843">
        <w:rPr>
          <w:rFonts w:asciiTheme="minorBidi" w:hAnsiTheme="minorBidi" w:cstheme="minorBidi"/>
          <w:noProof w:val="0"/>
          <w:sz w:val="24"/>
          <w:szCs w:val="24"/>
          <w:lang w:eastAsia="en-US"/>
        </w:rPr>
        <w:t xml:space="preserve">aving experienced no </w:t>
      </w:r>
      <w:r w:rsidR="005A1F36">
        <w:rPr>
          <w:rFonts w:asciiTheme="minorBidi" w:hAnsiTheme="minorBidi" w:cstheme="minorBidi"/>
          <w:noProof w:val="0"/>
          <w:sz w:val="24"/>
          <w:szCs w:val="24"/>
          <w:lang w:eastAsia="en-US"/>
        </w:rPr>
        <w:t>improvement or elevation</w:t>
      </w:r>
      <w:r w:rsidRPr="00715843">
        <w:rPr>
          <w:rFonts w:asciiTheme="minorBidi" w:hAnsiTheme="minorBidi" w:cstheme="minorBidi"/>
          <w:noProof w:val="0"/>
          <w:sz w:val="24"/>
          <w:szCs w:val="24"/>
          <w:lang w:eastAsia="en-US"/>
        </w:rPr>
        <w:t xml:space="preserve"> in either the material or the spiritual dimension, why would he travel again?</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E16623" w:rsidRDefault="005E669E" w:rsidP="00177E36">
      <w:pPr>
        <w:bidi w:val="0"/>
        <w:spacing w:line="240" w:lineRule="auto"/>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R. Kalonymus’s purpose in describing this gloomy picture is not merely to compare it with the situation in previous generations. He addresses the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id</w:t>
      </w:r>
      <w:r w:rsidRPr="001337D5">
        <w:rPr>
          <w:rFonts w:asciiTheme="minorBidi" w:hAnsiTheme="minorBidi" w:cstheme="minorBidi"/>
          <w:i/>
          <w:iCs/>
          <w:noProof w:val="0"/>
          <w:sz w:val="24"/>
          <w:szCs w:val="24"/>
          <w:lang w:eastAsia="en-US"/>
        </w:rPr>
        <w:t>im</w:t>
      </w:r>
      <w:r w:rsidRPr="00715843">
        <w:rPr>
          <w:rFonts w:asciiTheme="minorBidi" w:hAnsiTheme="minorBidi" w:cstheme="minorBidi"/>
          <w:noProof w:val="0"/>
          <w:sz w:val="24"/>
          <w:szCs w:val="24"/>
          <w:lang w:eastAsia="en-US"/>
        </w:rPr>
        <w:t xml:space="preserve"> in his generation, urging them to believe in thei</w:t>
      </w:r>
      <w:r w:rsidR="005A1F36">
        <w:rPr>
          <w:rFonts w:asciiTheme="minorBidi" w:hAnsiTheme="minorBidi" w:cstheme="minorBidi"/>
          <w:noProof w:val="0"/>
          <w:sz w:val="24"/>
          <w:szCs w:val="24"/>
          <w:lang w:eastAsia="en-US"/>
        </w:rPr>
        <w:t xml:space="preserve">r power of their contemporary </w:t>
      </w:r>
      <w:r w:rsidR="005A1F36" w:rsidRPr="005A1F36">
        <w:rPr>
          <w:rFonts w:asciiTheme="minorBidi" w:hAnsiTheme="minorBidi" w:cstheme="minorBidi"/>
          <w:i/>
          <w:iCs/>
          <w:noProof w:val="0"/>
          <w:sz w:val="24"/>
          <w:szCs w:val="24"/>
          <w:lang w:eastAsia="en-US"/>
        </w:rPr>
        <w:t>tz</w:t>
      </w:r>
      <w:r w:rsidRPr="005A1F36">
        <w:rPr>
          <w:rFonts w:asciiTheme="minorBidi" w:hAnsiTheme="minorBidi" w:cstheme="minorBidi"/>
          <w:i/>
          <w:iCs/>
          <w:noProof w:val="0"/>
          <w:sz w:val="24"/>
          <w:szCs w:val="24"/>
          <w:lang w:eastAsia="en-US"/>
        </w:rPr>
        <w:t>addikim</w:t>
      </w:r>
      <w:r w:rsidRPr="00715843">
        <w:rPr>
          <w:rFonts w:asciiTheme="minorBidi" w:hAnsiTheme="minorBidi" w:cstheme="minorBidi"/>
          <w:noProof w:val="0"/>
          <w:sz w:val="24"/>
          <w:szCs w:val="24"/>
          <w:lang w:eastAsia="en-US"/>
        </w:rPr>
        <w:t xml:space="preserve"> to influence their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sid</w:t>
      </w:r>
      <w:r w:rsidRPr="001337D5">
        <w:rPr>
          <w:rFonts w:asciiTheme="minorBidi" w:hAnsiTheme="minorBidi" w:cstheme="minorBidi"/>
          <w:i/>
          <w:iCs/>
          <w:noProof w:val="0"/>
          <w:sz w:val="24"/>
          <w:szCs w:val="24"/>
          <w:lang w:eastAsia="en-US"/>
        </w:rPr>
        <w:t>im</w:t>
      </w:r>
      <w:r w:rsidR="005A1F36">
        <w:rPr>
          <w:rFonts w:asciiTheme="minorBidi" w:hAnsiTheme="minorBidi" w:cstheme="minorBidi"/>
          <w:noProof w:val="0"/>
          <w:sz w:val="24"/>
          <w:szCs w:val="24"/>
          <w:lang w:eastAsia="en-US"/>
        </w:rPr>
        <w:t xml:space="preserve"> just as the early </w:t>
      </w:r>
      <w:r w:rsidR="005A1F36" w:rsidRPr="005A1F36">
        <w:rPr>
          <w:rFonts w:asciiTheme="minorBidi" w:hAnsiTheme="minorBidi" w:cstheme="minorBidi"/>
          <w:i/>
          <w:iCs/>
          <w:noProof w:val="0"/>
          <w:sz w:val="24"/>
          <w:szCs w:val="24"/>
          <w:lang w:eastAsia="en-US"/>
        </w:rPr>
        <w:t>tz</w:t>
      </w:r>
      <w:r w:rsidRPr="005A1F36">
        <w:rPr>
          <w:rFonts w:asciiTheme="minorBidi" w:hAnsiTheme="minorBidi" w:cstheme="minorBidi"/>
          <w:i/>
          <w:iCs/>
          <w:noProof w:val="0"/>
          <w:sz w:val="24"/>
          <w:szCs w:val="24"/>
          <w:lang w:eastAsia="en-US"/>
        </w:rPr>
        <w:t>addikim</w:t>
      </w:r>
      <w:r w:rsidRPr="00715843">
        <w:rPr>
          <w:rFonts w:asciiTheme="minorBidi" w:hAnsiTheme="minorBidi" w:cstheme="minorBidi"/>
          <w:noProof w:val="0"/>
          <w:sz w:val="24"/>
          <w:szCs w:val="24"/>
          <w:lang w:eastAsia="en-US"/>
        </w:rPr>
        <w:t xml:space="preserve"> used to. However, in order to imbibe and absorb the Rebbe’s influence</w:t>
      </w:r>
      <w:r w:rsidR="005A1F36">
        <w:rPr>
          <w:rFonts w:asciiTheme="minorBidi" w:hAnsiTheme="minorBidi" w:cstheme="minorBidi"/>
          <w:noProof w:val="0"/>
          <w:sz w:val="24"/>
          <w:szCs w:val="24"/>
          <w:lang w:eastAsia="en-US"/>
        </w:rPr>
        <w:t>,</w:t>
      </w:r>
      <w:r w:rsidRPr="00715843">
        <w:rPr>
          <w:rFonts w:asciiTheme="minorBidi" w:hAnsiTheme="minorBidi" w:cstheme="minorBidi"/>
          <w:noProof w:val="0"/>
          <w:sz w:val="24"/>
          <w:szCs w:val="24"/>
          <w:lang w:eastAsia="en-US"/>
        </w:rPr>
        <w:t xml:space="preserve"> the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hasid</w:t>
      </w:r>
      <w:r w:rsidRPr="00715843">
        <w:rPr>
          <w:rFonts w:asciiTheme="minorBidi" w:hAnsiTheme="minorBidi" w:cstheme="minorBidi"/>
          <w:noProof w:val="0"/>
          <w:sz w:val="24"/>
          <w:szCs w:val="24"/>
          <w:lang w:eastAsia="en-US"/>
        </w:rPr>
        <w:t xml:space="preserve"> must remain with the </w:t>
      </w:r>
      <w:r w:rsidRPr="001337D5">
        <w:rPr>
          <w:rFonts w:asciiTheme="minorBidi" w:hAnsiTheme="minorBidi" w:cstheme="minorBidi"/>
          <w:i/>
          <w:iCs/>
          <w:noProof w:val="0"/>
          <w:sz w:val="24"/>
          <w:szCs w:val="24"/>
          <w:lang w:eastAsia="en-US"/>
        </w:rPr>
        <w:t>tzaddik</w:t>
      </w:r>
      <w:r w:rsidRPr="00715843">
        <w:rPr>
          <w:rFonts w:asciiTheme="minorBidi" w:hAnsiTheme="minorBidi" w:cstheme="minorBidi"/>
          <w:noProof w:val="0"/>
          <w:sz w:val="24"/>
          <w:szCs w:val="24"/>
          <w:lang w:eastAsia="en-US"/>
        </w:rPr>
        <w:t xml:space="preserve"> for a reasonable amount of time, and he must do this on a fairly regular basis. There is no point in expecting fundamental change to emerge from a brief, one-time encounter.</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91507F" w:rsidRDefault="005E669E" w:rsidP="00177E36">
      <w:pPr>
        <w:bidi w:val="0"/>
        <w:spacing w:line="240" w:lineRule="auto"/>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We see, then, that although R. Kalonymus builds largely on the writings of the </w:t>
      </w:r>
      <w:r w:rsidR="005A1F36">
        <w:rPr>
          <w:rFonts w:asciiTheme="minorBidi" w:hAnsiTheme="minorBidi" w:cstheme="minorBidi"/>
          <w:i/>
          <w:iCs/>
          <w:noProof w:val="0"/>
          <w:sz w:val="24"/>
          <w:szCs w:val="24"/>
          <w:lang w:eastAsia="en-US"/>
        </w:rPr>
        <w:t>Maor V</w:t>
      </w:r>
      <w:r w:rsidRPr="00715843">
        <w:rPr>
          <w:rFonts w:asciiTheme="minorBidi" w:hAnsiTheme="minorBidi" w:cstheme="minorBidi"/>
          <w:i/>
          <w:iCs/>
          <w:noProof w:val="0"/>
          <w:sz w:val="24"/>
          <w:szCs w:val="24"/>
          <w:lang w:eastAsia="en-US"/>
        </w:rPr>
        <w:t>a-Shemesh</w:t>
      </w:r>
      <w:r w:rsidRPr="00715843">
        <w:rPr>
          <w:rFonts w:asciiTheme="minorBidi" w:hAnsiTheme="minorBidi" w:cstheme="minorBidi"/>
          <w:noProof w:val="0"/>
          <w:sz w:val="24"/>
          <w:szCs w:val="24"/>
          <w:lang w:eastAsia="en-US"/>
        </w:rPr>
        <w:t xml:space="preserve">, the problems that had troubled R. Kalonymus of Krakow in the early nineteenth century were different from those now confronted by R. Kalonymus of Piaseczno, a century later. For example, </w:t>
      </w:r>
      <w:r w:rsidR="005A1F36">
        <w:rPr>
          <w:rFonts w:asciiTheme="minorBidi" w:hAnsiTheme="minorBidi" w:cstheme="minorBidi"/>
          <w:noProof w:val="0"/>
          <w:sz w:val="24"/>
          <w:szCs w:val="24"/>
          <w:lang w:eastAsia="en-US"/>
        </w:rPr>
        <w:t xml:space="preserve">while </w:t>
      </w:r>
      <w:r w:rsidRPr="00715843">
        <w:rPr>
          <w:rFonts w:asciiTheme="minorBidi" w:hAnsiTheme="minorBidi" w:cstheme="minorBidi"/>
          <w:noProof w:val="0"/>
          <w:sz w:val="24"/>
          <w:szCs w:val="24"/>
          <w:lang w:eastAsia="en-US"/>
        </w:rPr>
        <w:t xml:space="preserve">the </w:t>
      </w:r>
      <w:r w:rsidR="005A1F36">
        <w:rPr>
          <w:rFonts w:asciiTheme="minorBidi" w:hAnsiTheme="minorBidi" w:cstheme="minorBidi"/>
          <w:i/>
          <w:iCs/>
          <w:noProof w:val="0"/>
          <w:sz w:val="24"/>
          <w:szCs w:val="24"/>
          <w:lang w:eastAsia="en-US"/>
        </w:rPr>
        <w:t>Maor V</w:t>
      </w:r>
      <w:r w:rsidRPr="00715843">
        <w:rPr>
          <w:rFonts w:asciiTheme="minorBidi" w:hAnsiTheme="minorBidi" w:cstheme="minorBidi"/>
          <w:i/>
          <w:iCs/>
          <w:noProof w:val="0"/>
          <w:sz w:val="24"/>
          <w:szCs w:val="24"/>
          <w:lang w:eastAsia="en-US"/>
        </w:rPr>
        <w:t>a-Shemesh</w:t>
      </w:r>
      <w:r w:rsidRPr="00715843">
        <w:rPr>
          <w:rFonts w:asciiTheme="minorBidi" w:hAnsiTheme="minorBidi" w:cstheme="minorBidi"/>
          <w:noProof w:val="0"/>
          <w:sz w:val="24"/>
          <w:szCs w:val="24"/>
          <w:lang w:eastAsia="en-US"/>
        </w:rPr>
        <w:t xml:space="preserve"> worried about whether excessive focu</w:t>
      </w:r>
      <w:r w:rsidR="005A1F36">
        <w:rPr>
          <w:rFonts w:asciiTheme="minorBidi" w:hAnsiTheme="minorBidi" w:cstheme="minorBidi"/>
          <w:noProof w:val="0"/>
          <w:sz w:val="24"/>
          <w:szCs w:val="24"/>
          <w:lang w:eastAsia="en-US"/>
        </w:rPr>
        <w:t xml:space="preserve">s on the wonders performed by </w:t>
      </w:r>
      <w:r w:rsidR="005A1F36" w:rsidRPr="005A1F36">
        <w:rPr>
          <w:rFonts w:asciiTheme="minorBidi" w:hAnsiTheme="minorBidi" w:cstheme="minorBidi"/>
          <w:i/>
          <w:iCs/>
          <w:noProof w:val="0"/>
          <w:sz w:val="24"/>
          <w:szCs w:val="24"/>
          <w:lang w:eastAsia="en-US"/>
        </w:rPr>
        <w:t>tz</w:t>
      </w:r>
      <w:r w:rsidRPr="005A1F36">
        <w:rPr>
          <w:rFonts w:asciiTheme="minorBidi" w:hAnsiTheme="minorBidi" w:cstheme="minorBidi"/>
          <w:i/>
          <w:iCs/>
          <w:noProof w:val="0"/>
          <w:sz w:val="24"/>
          <w:szCs w:val="24"/>
          <w:lang w:eastAsia="en-US"/>
        </w:rPr>
        <w:t>addikim</w:t>
      </w:r>
      <w:r w:rsidRPr="00715843">
        <w:rPr>
          <w:rFonts w:asciiTheme="minorBidi" w:hAnsiTheme="minorBidi" w:cstheme="minorBidi"/>
          <w:noProof w:val="0"/>
          <w:sz w:val="24"/>
          <w:szCs w:val="24"/>
          <w:lang w:eastAsia="en-US"/>
        </w:rPr>
        <w:t xml:space="preserve"> could lead their </w:t>
      </w:r>
      <w:r w:rsidR="005A1F36" w:rsidRPr="005A1F36">
        <w:rPr>
          <w:rFonts w:asciiTheme="minorBidi" w:hAnsiTheme="minorBidi" w:cstheme="minorBidi"/>
          <w:i/>
          <w:iCs/>
          <w:noProof w:val="0"/>
          <w:sz w:val="24"/>
          <w:szCs w:val="24"/>
          <w:lang w:eastAsia="en-US"/>
        </w:rPr>
        <w:t>c</w:t>
      </w:r>
      <w:r w:rsidR="00715843" w:rsidRPr="005A1F36">
        <w:rPr>
          <w:rFonts w:asciiTheme="minorBidi" w:hAnsiTheme="minorBidi" w:cstheme="minorBidi"/>
          <w:i/>
          <w:iCs/>
          <w:noProof w:val="0"/>
          <w:sz w:val="24"/>
          <w:szCs w:val="24"/>
          <w:lang w:eastAsia="en-US"/>
        </w:rPr>
        <w:t>has</w:t>
      </w:r>
      <w:r w:rsidR="005A1F36">
        <w:rPr>
          <w:rFonts w:asciiTheme="minorBidi" w:hAnsiTheme="minorBidi" w:cstheme="minorBidi"/>
          <w:i/>
          <w:iCs/>
          <w:noProof w:val="0"/>
          <w:sz w:val="24"/>
          <w:szCs w:val="24"/>
          <w:lang w:eastAsia="en-US"/>
        </w:rPr>
        <w:t>s</w:t>
      </w:r>
      <w:r w:rsidR="00715843" w:rsidRPr="005A1F36">
        <w:rPr>
          <w:rFonts w:asciiTheme="minorBidi" w:hAnsiTheme="minorBidi" w:cstheme="minorBidi"/>
          <w:i/>
          <w:iCs/>
          <w:noProof w:val="0"/>
          <w:sz w:val="24"/>
          <w:szCs w:val="24"/>
          <w:lang w:eastAsia="en-US"/>
        </w:rPr>
        <w:t>id</w:t>
      </w:r>
      <w:r w:rsidRPr="005A1F36">
        <w:rPr>
          <w:rFonts w:asciiTheme="minorBidi" w:hAnsiTheme="minorBidi" w:cstheme="minorBidi"/>
          <w:i/>
          <w:iCs/>
          <w:noProof w:val="0"/>
          <w:sz w:val="24"/>
          <w:szCs w:val="24"/>
          <w:lang w:eastAsia="en-US"/>
        </w:rPr>
        <w:t>im</w:t>
      </w:r>
      <w:r w:rsidR="005A1F36">
        <w:rPr>
          <w:rFonts w:asciiTheme="minorBidi" w:hAnsiTheme="minorBidi" w:cstheme="minorBidi"/>
          <w:noProof w:val="0"/>
          <w:sz w:val="24"/>
          <w:szCs w:val="24"/>
          <w:lang w:eastAsia="en-US"/>
        </w:rPr>
        <w:t xml:space="preserve"> to “</w:t>
      </w:r>
      <w:r w:rsidRPr="00715843">
        <w:rPr>
          <w:rFonts w:asciiTheme="minorBidi" w:hAnsiTheme="minorBidi" w:cstheme="minorBidi"/>
          <w:i/>
          <w:iCs/>
          <w:noProof w:val="0"/>
          <w:sz w:val="24"/>
          <w:szCs w:val="24"/>
          <w:lang w:eastAsia="en-US"/>
        </w:rPr>
        <w:t>avoda zara</w:t>
      </w:r>
      <w:r w:rsidR="005A1F36">
        <w:rPr>
          <w:rFonts w:asciiTheme="minorBidi" w:hAnsiTheme="minorBidi" w:cstheme="minorBidi"/>
          <w:i/>
          <w:iCs/>
          <w:noProof w:val="0"/>
          <w:sz w:val="24"/>
          <w:szCs w:val="24"/>
          <w:lang w:eastAsia="en-US"/>
        </w:rPr>
        <w:t>,</w:t>
      </w:r>
      <w:r w:rsidR="005A1F36">
        <w:rPr>
          <w:rFonts w:asciiTheme="minorBidi" w:hAnsiTheme="minorBidi" w:cstheme="minorBidi"/>
          <w:noProof w:val="0"/>
          <w:sz w:val="24"/>
          <w:szCs w:val="24"/>
          <w:lang w:eastAsia="en-US"/>
        </w:rPr>
        <w:t>”</w:t>
      </w:r>
      <w:r w:rsidRPr="00715843">
        <w:rPr>
          <w:rStyle w:val="FootnoteReference"/>
          <w:rFonts w:asciiTheme="minorBidi" w:hAnsiTheme="minorBidi" w:cstheme="minorBidi"/>
          <w:noProof w:val="0"/>
          <w:sz w:val="24"/>
          <w:szCs w:val="24"/>
          <w:lang w:eastAsia="en-US"/>
        </w:rPr>
        <w:footnoteReference w:id="9"/>
      </w:r>
      <w:r w:rsidRPr="00715843">
        <w:rPr>
          <w:rFonts w:asciiTheme="minorBidi" w:hAnsiTheme="minorBidi" w:cstheme="minorBidi"/>
          <w:noProof w:val="0"/>
          <w:sz w:val="24"/>
          <w:szCs w:val="24"/>
          <w:lang w:eastAsia="en-US"/>
        </w:rPr>
        <w:t xml:space="preserve"> or</w:t>
      </w:r>
      <w:r w:rsidR="0091507F" w:rsidRPr="00715843">
        <w:rPr>
          <w:rFonts w:asciiTheme="minorBidi" w:hAnsiTheme="minorBidi" w:cstheme="minorBidi"/>
          <w:noProof w:val="0"/>
          <w:sz w:val="24"/>
          <w:szCs w:val="24"/>
          <w:lang w:eastAsia="en-US"/>
        </w:rPr>
        <w:t xml:space="preserve"> how to neutralize the infl</w:t>
      </w:r>
      <w:r w:rsidR="005A1F36">
        <w:rPr>
          <w:rFonts w:asciiTheme="minorBidi" w:hAnsiTheme="minorBidi" w:cstheme="minorBidi"/>
          <w:noProof w:val="0"/>
          <w:sz w:val="24"/>
          <w:szCs w:val="24"/>
          <w:lang w:eastAsia="en-US"/>
        </w:rPr>
        <w:t xml:space="preserve">uence of those masquerading as </w:t>
      </w:r>
      <w:r w:rsidR="0091507F" w:rsidRPr="001337D5">
        <w:rPr>
          <w:rFonts w:asciiTheme="minorBidi" w:hAnsiTheme="minorBidi" w:cstheme="minorBidi"/>
          <w:i/>
          <w:iCs/>
          <w:noProof w:val="0"/>
          <w:sz w:val="24"/>
          <w:szCs w:val="24"/>
          <w:lang w:eastAsia="en-US"/>
        </w:rPr>
        <w:t>tzaddikim</w:t>
      </w:r>
      <w:r w:rsidR="005A1F36">
        <w:rPr>
          <w:rFonts w:asciiTheme="minorBidi" w:hAnsiTheme="minorBidi" w:cstheme="minorBidi"/>
          <w:noProof w:val="0"/>
          <w:sz w:val="24"/>
          <w:szCs w:val="24"/>
          <w:lang w:eastAsia="en-US"/>
        </w:rPr>
        <w:t>,</w:t>
      </w:r>
      <w:r w:rsidR="0091507F" w:rsidRPr="00715843">
        <w:rPr>
          <w:rFonts w:asciiTheme="minorBidi" w:hAnsiTheme="minorBidi" w:cstheme="minorBidi"/>
          <w:noProof w:val="0"/>
          <w:sz w:val="24"/>
          <w:szCs w:val="24"/>
          <w:lang w:eastAsia="en-US"/>
        </w:rPr>
        <w:t xml:space="preserve"> R. Kalonymus of Piaseczno is concerned that many </w:t>
      </w:r>
      <w:r w:rsidR="005A1F36">
        <w:rPr>
          <w:rFonts w:asciiTheme="minorBidi" w:hAnsiTheme="minorBidi" w:cstheme="minorBidi"/>
          <w:i/>
          <w:iCs/>
          <w:noProof w:val="0"/>
          <w:sz w:val="24"/>
          <w:szCs w:val="24"/>
          <w:lang w:eastAsia="en-US"/>
        </w:rPr>
        <w:t>c</w:t>
      </w:r>
      <w:r w:rsidR="00715843" w:rsidRPr="001337D5">
        <w:rPr>
          <w:rFonts w:asciiTheme="minorBidi" w:hAnsiTheme="minorBidi" w:cstheme="minorBidi"/>
          <w:i/>
          <w:iCs/>
          <w:noProof w:val="0"/>
          <w:sz w:val="24"/>
          <w:szCs w:val="24"/>
          <w:lang w:eastAsia="en-US"/>
        </w:rPr>
        <w:t>has</w:t>
      </w:r>
      <w:r w:rsidR="005A1F36">
        <w:rPr>
          <w:rFonts w:asciiTheme="minorBidi" w:hAnsiTheme="minorBidi" w:cstheme="minorBidi"/>
          <w:i/>
          <w:iCs/>
          <w:noProof w:val="0"/>
          <w:sz w:val="24"/>
          <w:szCs w:val="24"/>
          <w:lang w:eastAsia="en-US"/>
        </w:rPr>
        <w:t>s</w:t>
      </w:r>
      <w:r w:rsidR="00715843" w:rsidRPr="001337D5">
        <w:rPr>
          <w:rFonts w:asciiTheme="minorBidi" w:hAnsiTheme="minorBidi" w:cstheme="minorBidi"/>
          <w:i/>
          <w:iCs/>
          <w:noProof w:val="0"/>
          <w:sz w:val="24"/>
          <w:szCs w:val="24"/>
          <w:lang w:eastAsia="en-US"/>
        </w:rPr>
        <w:t>id</w:t>
      </w:r>
      <w:r w:rsidR="0091507F" w:rsidRPr="001337D5">
        <w:rPr>
          <w:rFonts w:asciiTheme="minorBidi" w:hAnsiTheme="minorBidi" w:cstheme="minorBidi"/>
          <w:i/>
          <w:iCs/>
          <w:noProof w:val="0"/>
          <w:sz w:val="24"/>
          <w:szCs w:val="24"/>
          <w:lang w:eastAsia="en-US"/>
        </w:rPr>
        <w:t>im</w:t>
      </w:r>
      <w:r w:rsidR="005A1F36">
        <w:rPr>
          <w:rFonts w:asciiTheme="minorBidi" w:hAnsiTheme="minorBidi" w:cstheme="minorBidi"/>
          <w:noProof w:val="0"/>
          <w:sz w:val="24"/>
          <w:szCs w:val="24"/>
          <w:lang w:eastAsia="en-US"/>
        </w:rPr>
        <w:t xml:space="preserve"> have lost hope in the </w:t>
      </w:r>
      <w:r w:rsidR="005A1F36" w:rsidRPr="005A1F36">
        <w:rPr>
          <w:rFonts w:asciiTheme="minorBidi" w:hAnsiTheme="minorBidi" w:cstheme="minorBidi"/>
          <w:i/>
          <w:iCs/>
          <w:noProof w:val="0"/>
          <w:sz w:val="24"/>
          <w:szCs w:val="24"/>
          <w:lang w:eastAsia="en-US"/>
        </w:rPr>
        <w:t>tz</w:t>
      </w:r>
      <w:r w:rsidR="0091507F" w:rsidRPr="005A1F36">
        <w:rPr>
          <w:rFonts w:asciiTheme="minorBidi" w:hAnsiTheme="minorBidi" w:cstheme="minorBidi"/>
          <w:i/>
          <w:iCs/>
          <w:noProof w:val="0"/>
          <w:sz w:val="24"/>
          <w:szCs w:val="24"/>
          <w:lang w:eastAsia="en-US"/>
        </w:rPr>
        <w:t>addikim</w:t>
      </w:r>
      <w:r w:rsidR="005A1F36">
        <w:rPr>
          <w:rFonts w:asciiTheme="minorBidi" w:hAnsiTheme="minorBidi" w:cstheme="minorBidi"/>
          <w:noProof w:val="0"/>
          <w:sz w:val="24"/>
          <w:szCs w:val="24"/>
          <w:lang w:eastAsia="en-US"/>
        </w:rPr>
        <w:t>’s ability</w:t>
      </w:r>
      <w:r w:rsidR="0091507F" w:rsidRPr="00715843">
        <w:rPr>
          <w:rFonts w:asciiTheme="minorBidi" w:hAnsiTheme="minorBidi" w:cstheme="minorBidi"/>
          <w:noProof w:val="0"/>
          <w:sz w:val="24"/>
          <w:szCs w:val="24"/>
          <w:lang w:eastAsia="en-US"/>
        </w:rPr>
        <w:t xml:space="preserve"> to help them in their spiritual quest. However, he notes that those who nevertheless travel to the </w:t>
      </w:r>
      <w:r w:rsidR="0091507F" w:rsidRPr="001337D5">
        <w:rPr>
          <w:rFonts w:asciiTheme="minorBidi" w:hAnsiTheme="minorBidi" w:cstheme="minorBidi"/>
          <w:i/>
          <w:iCs/>
          <w:noProof w:val="0"/>
          <w:sz w:val="24"/>
          <w:szCs w:val="24"/>
          <w:lang w:eastAsia="en-US"/>
        </w:rPr>
        <w:t>t</w:t>
      </w:r>
      <w:r w:rsidR="001337D5" w:rsidRPr="001337D5">
        <w:rPr>
          <w:rFonts w:asciiTheme="minorBidi" w:hAnsiTheme="minorBidi" w:cstheme="minorBidi"/>
          <w:i/>
          <w:iCs/>
          <w:noProof w:val="0"/>
          <w:sz w:val="24"/>
          <w:szCs w:val="24"/>
          <w:lang w:eastAsia="en-US"/>
        </w:rPr>
        <w:t>z</w:t>
      </w:r>
      <w:r w:rsidR="0091507F" w:rsidRPr="001337D5">
        <w:rPr>
          <w:rFonts w:asciiTheme="minorBidi" w:hAnsiTheme="minorBidi" w:cstheme="minorBidi"/>
          <w:i/>
          <w:iCs/>
          <w:noProof w:val="0"/>
          <w:sz w:val="24"/>
          <w:szCs w:val="24"/>
          <w:lang w:eastAsia="en-US"/>
        </w:rPr>
        <w:t>addikim</w:t>
      </w:r>
      <w:r w:rsidR="0091507F" w:rsidRPr="00715843">
        <w:rPr>
          <w:rFonts w:asciiTheme="minorBidi" w:hAnsiTheme="minorBidi" w:cstheme="minorBidi"/>
          <w:noProof w:val="0"/>
          <w:sz w:val="24"/>
          <w:szCs w:val="24"/>
          <w:lang w:eastAsia="en-US"/>
        </w:rPr>
        <w:t xml:space="preserve"> to learn the ways of </w:t>
      </w:r>
      <w:r w:rsidR="00177E36">
        <w:rPr>
          <w:rFonts w:asciiTheme="minorBidi" w:hAnsiTheme="minorBidi" w:cstheme="minorBidi"/>
          <w:i/>
          <w:iCs/>
          <w:noProof w:val="0"/>
          <w:sz w:val="24"/>
          <w:szCs w:val="24"/>
          <w:lang w:eastAsia="en-US"/>
        </w:rPr>
        <w:t>Chassidut</w:t>
      </w:r>
      <w:r w:rsidR="0091507F" w:rsidRPr="00715843">
        <w:rPr>
          <w:rFonts w:asciiTheme="minorBidi" w:hAnsiTheme="minorBidi" w:cstheme="minorBidi"/>
          <w:noProof w:val="0"/>
          <w:sz w:val="24"/>
          <w:szCs w:val="24"/>
          <w:lang w:eastAsia="en-US"/>
        </w:rPr>
        <w:t xml:space="preserve"> still</w:t>
      </w:r>
    </w:p>
    <w:p w:rsidR="00715843" w:rsidRPr="00715843" w:rsidRDefault="00715843" w:rsidP="00177E36">
      <w:pPr>
        <w:bidi w:val="0"/>
        <w:spacing w:line="240" w:lineRule="auto"/>
        <w:rPr>
          <w:rFonts w:asciiTheme="minorBidi" w:hAnsiTheme="minorBidi" w:cstheme="minorBidi"/>
          <w:noProof w:val="0"/>
          <w:sz w:val="24"/>
          <w:szCs w:val="24"/>
          <w:lang w:eastAsia="en-US"/>
        </w:rPr>
      </w:pPr>
    </w:p>
    <w:p w:rsidR="005E669E" w:rsidRPr="00715843" w:rsidRDefault="0091507F" w:rsidP="00177E36">
      <w:pPr>
        <w:bidi w:val="0"/>
        <w:spacing w:line="240" w:lineRule="auto"/>
        <w:ind w:left="731" w:hanging="11"/>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 xml:space="preserve">feel the effect that </w:t>
      </w:r>
      <w:r w:rsidR="00177E36">
        <w:rPr>
          <w:rFonts w:asciiTheme="minorBidi" w:hAnsiTheme="minorBidi" w:cstheme="minorBidi"/>
          <w:i/>
          <w:iCs/>
          <w:noProof w:val="0"/>
          <w:sz w:val="24"/>
          <w:szCs w:val="24"/>
          <w:lang w:eastAsia="en-US"/>
        </w:rPr>
        <w:t>Chassidut</w:t>
      </w:r>
      <w:r w:rsidRPr="00715843">
        <w:rPr>
          <w:rFonts w:asciiTheme="minorBidi" w:hAnsiTheme="minorBidi" w:cstheme="minorBidi"/>
          <w:noProof w:val="0"/>
          <w:sz w:val="24"/>
          <w:szCs w:val="24"/>
          <w:lang w:eastAsia="en-US"/>
        </w:rPr>
        <w:t xml:space="preserve"> still has on them; the </w:t>
      </w:r>
      <w:r w:rsidRPr="001337D5">
        <w:rPr>
          <w:rFonts w:asciiTheme="minorBidi" w:hAnsiTheme="minorBidi" w:cstheme="minorBidi"/>
          <w:i/>
          <w:iCs/>
          <w:noProof w:val="0"/>
          <w:sz w:val="24"/>
          <w:szCs w:val="24"/>
          <w:lang w:eastAsia="en-US"/>
        </w:rPr>
        <w:t>Shabbatot</w:t>
      </w:r>
      <w:r w:rsidRPr="00715843">
        <w:rPr>
          <w:rFonts w:asciiTheme="minorBidi" w:hAnsiTheme="minorBidi" w:cstheme="minorBidi"/>
          <w:noProof w:val="0"/>
          <w:sz w:val="24"/>
          <w:szCs w:val="24"/>
          <w:lang w:eastAsia="en-US"/>
        </w:rPr>
        <w:t xml:space="preserve"> and festivals that they spend at the Rebbe are still the most special days of their lives, like the days of old and life in the Garden of Eden for their transcendence…</w:t>
      </w:r>
      <w:r w:rsidRPr="00715843">
        <w:rPr>
          <w:rStyle w:val="FootnoteReference"/>
          <w:rFonts w:asciiTheme="minorBidi" w:hAnsiTheme="minorBidi" w:cstheme="minorBidi"/>
          <w:noProof w:val="0"/>
          <w:sz w:val="24"/>
          <w:szCs w:val="24"/>
          <w:lang w:eastAsia="en-US"/>
        </w:rPr>
        <w:footnoteReference w:id="10"/>
      </w:r>
    </w:p>
    <w:p w:rsidR="0091507F" w:rsidRPr="00715843" w:rsidRDefault="0091507F" w:rsidP="00177E36">
      <w:pPr>
        <w:bidi w:val="0"/>
        <w:spacing w:line="240" w:lineRule="auto"/>
        <w:rPr>
          <w:rFonts w:asciiTheme="minorBidi" w:hAnsiTheme="minorBidi" w:cstheme="minorBidi"/>
          <w:noProof w:val="0"/>
          <w:sz w:val="24"/>
          <w:szCs w:val="24"/>
          <w:lang w:eastAsia="en-US"/>
        </w:rPr>
      </w:pPr>
    </w:p>
    <w:p w:rsidR="0091507F" w:rsidRDefault="0091507F" w:rsidP="00177E36">
      <w:pPr>
        <w:bidi w:val="0"/>
        <w:spacing w:line="240" w:lineRule="auto"/>
        <w:ind w:firstLine="0"/>
        <w:rPr>
          <w:rFonts w:asciiTheme="minorBidi" w:hAnsiTheme="minorBidi" w:cstheme="minorBidi"/>
          <w:noProof w:val="0"/>
          <w:sz w:val="24"/>
          <w:szCs w:val="24"/>
          <w:lang w:eastAsia="en-US"/>
        </w:rPr>
      </w:pPr>
      <w:r w:rsidRPr="00715843">
        <w:rPr>
          <w:rFonts w:asciiTheme="minorBidi" w:hAnsiTheme="minorBidi" w:cstheme="minorBidi"/>
          <w:noProof w:val="0"/>
          <w:sz w:val="24"/>
          <w:szCs w:val="24"/>
          <w:lang w:eastAsia="en-US"/>
        </w:rPr>
        <w:t>Translated by Kaeren Fish</w:t>
      </w:r>
    </w:p>
    <w:p w:rsidR="00715843" w:rsidRDefault="00715843" w:rsidP="00177E36">
      <w:pPr>
        <w:bidi w:val="0"/>
        <w:spacing w:line="240" w:lineRule="auto"/>
        <w:ind w:firstLine="0"/>
        <w:rPr>
          <w:rFonts w:asciiTheme="minorBidi" w:hAnsiTheme="minorBidi" w:cstheme="minorBidi"/>
          <w:noProof w:val="0"/>
          <w:sz w:val="24"/>
          <w:szCs w:val="24"/>
          <w:lang w:eastAsia="en-US"/>
        </w:rPr>
      </w:pPr>
    </w:p>
    <w:p w:rsidR="00715843" w:rsidRPr="00715843" w:rsidRDefault="00715843" w:rsidP="00177E36">
      <w:pPr>
        <w:bidi w:val="0"/>
        <w:spacing w:line="240" w:lineRule="auto"/>
        <w:ind w:firstLine="0"/>
        <w:rPr>
          <w:rFonts w:asciiTheme="minorBidi" w:hAnsiTheme="minorBidi" w:cstheme="minorBidi"/>
          <w:noProof w:val="0"/>
          <w:sz w:val="24"/>
          <w:szCs w:val="24"/>
          <w:lang w:eastAsia="en-US"/>
        </w:rPr>
      </w:pPr>
    </w:p>
    <w:sectPr w:rsidR="00715843" w:rsidRPr="00715843" w:rsidSect="003D3A28">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0E" w:rsidRDefault="0072100E" w:rsidP="00E077E5">
      <w:pPr>
        <w:spacing w:line="240" w:lineRule="auto"/>
      </w:pPr>
      <w:r>
        <w:separator/>
      </w:r>
    </w:p>
  </w:endnote>
  <w:endnote w:type="continuationSeparator" w:id="0">
    <w:p w:rsidR="0072100E" w:rsidRDefault="0072100E" w:rsidP="00E07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FrankRueh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0E" w:rsidRDefault="0072100E" w:rsidP="00715843">
      <w:pPr>
        <w:bidi w:val="0"/>
        <w:spacing w:line="240" w:lineRule="auto"/>
      </w:pPr>
      <w:r>
        <w:separator/>
      </w:r>
    </w:p>
  </w:footnote>
  <w:footnote w:type="continuationSeparator" w:id="0">
    <w:p w:rsidR="0072100E" w:rsidRDefault="0072100E" w:rsidP="00E077E5">
      <w:pPr>
        <w:spacing w:line="240" w:lineRule="auto"/>
      </w:pPr>
      <w:r>
        <w:continuationSeparator/>
      </w:r>
    </w:p>
  </w:footnote>
  <w:footnote w:id="1">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rPr>
        <w:t xml:space="preserve">R. Kalonymus Kalman </w:t>
      </w:r>
      <w:r w:rsidR="005A1F36">
        <w:rPr>
          <w:rFonts w:asciiTheme="minorBidi" w:hAnsiTheme="minorBidi" w:cstheme="minorBidi"/>
        </w:rPr>
        <w:t>H</w:t>
      </w:r>
      <w:r w:rsidRPr="00715843">
        <w:rPr>
          <w:rFonts w:asciiTheme="minorBidi" w:hAnsiTheme="minorBidi" w:cstheme="minorBidi"/>
        </w:rPr>
        <w:t xml:space="preserve">a-Levi Epstein, </w:t>
      </w:r>
      <w:r w:rsidRPr="00715843">
        <w:rPr>
          <w:rFonts w:asciiTheme="minorBidi" w:hAnsiTheme="minorBidi" w:cstheme="minorBidi"/>
          <w:i/>
          <w:iCs/>
        </w:rPr>
        <w:t xml:space="preserve">Maor </w:t>
      </w:r>
      <w:r w:rsidR="005A1F36">
        <w:rPr>
          <w:rFonts w:asciiTheme="minorBidi" w:hAnsiTheme="minorBidi" w:cstheme="minorBidi"/>
          <w:i/>
          <w:iCs/>
        </w:rPr>
        <w:t>V</w:t>
      </w:r>
      <w:r w:rsidRPr="00715843">
        <w:rPr>
          <w:rFonts w:asciiTheme="minorBidi" w:hAnsiTheme="minorBidi" w:cstheme="minorBidi"/>
          <w:i/>
          <w:iCs/>
        </w:rPr>
        <w:t>a-Shemesh</w:t>
      </w:r>
      <w:r w:rsidRPr="00715843">
        <w:rPr>
          <w:rFonts w:asciiTheme="minorBidi" w:hAnsiTheme="minorBidi" w:cstheme="minorBidi"/>
        </w:rPr>
        <w:t xml:space="preserve"> </w:t>
      </w:r>
      <w:r w:rsidR="005A1F36">
        <w:rPr>
          <w:rFonts w:asciiTheme="minorBidi" w:hAnsiTheme="minorBidi" w:cstheme="minorBidi"/>
        </w:rPr>
        <w:t>(</w:t>
      </w:r>
      <w:r w:rsidRPr="00715843">
        <w:rPr>
          <w:rFonts w:asciiTheme="minorBidi" w:hAnsiTheme="minorBidi" w:cstheme="minorBidi"/>
        </w:rPr>
        <w:t>Jerusalem</w:t>
      </w:r>
      <w:r w:rsidR="005A1F36">
        <w:rPr>
          <w:rFonts w:asciiTheme="minorBidi" w:hAnsiTheme="minorBidi" w:cstheme="minorBidi"/>
        </w:rPr>
        <w:t>,</w:t>
      </w:r>
      <w:r w:rsidRPr="00715843">
        <w:rPr>
          <w:rFonts w:asciiTheme="minorBidi" w:hAnsiTheme="minorBidi" w:cstheme="minorBidi"/>
        </w:rPr>
        <w:t xml:space="preserve"> 5748</w:t>
      </w:r>
      <w:r w:rsidR="005A1F36">
        <w:rPr>
          <w:rFonts w:asciiTheme="minorBidi" w:hAnsiTheme="minorBidi" w:cstheme="minorBidi"/>
        </w:rPr>
        <w:t>)</w:t>
      </w:r>
      <w:r w:rsidRPr="00715843">
        <w:rPr>
          <w:rFonts w:asciiTheme="minorBidi" w:hAnsiTheme="minorBidi" w:cstheme="minorBidi"/>
        </w:rPr>
        <w:t xml:space="preserve">, </w:t>
      </w:r>
      <w:r w:rsidR="005A1F36">
        <w:rPr>
          <w:rFonts w:asciiTheme="minorBidi" w:hAnsiTheme="minorBidi" w:cstheme="minorBidi"/>
          <w:i/>
          <w:iCs/>
        </w:rPr>
        <w:t>P</w:t>
      </w:r>
      <w:r w:rsidRPr="0072100E">
        <w:rPr>
          <w:rFonts w:asciiTheme="minorBidi" w:hAnsiTheme="minorBidi" w:cstheme="minorBidi"/>
          <w:i/>
          <w:iCs/>
        </w:rPr>
        <w:t>arashat Chukat</w:t>
      </w:r>
      <w:r w:rsidRPr="00715843">
        <w:rPr>
          <w:rFonts w:asciiTheme="minorBidi" w:hAnsiTheme="minorBidi" w:cstheme="minorBidi"/>
        </w:rPr>
        <w:t>.</w:t>
      </w:r>
    </w:p>
  </w:footnote>
  <w:footnote w:id="2">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I</w:t>
      </w:r>
      <w:r>
        <w:rPr>
          <w:rFonts w:asciiTheme="minorBidi" w:hAnsiTheme="minorBidi" w:cstheme="minorBidi"/>
          <w:lang w:val="en-GB"/>
        </w:rPr>
        <w:t xml:space="preserve">bid., </w:t>
      </w:r>
      <w:r w:rsidR="005A1F36">
        <w:rPr>
          <w:rFonts w:asciiTheme="minorBidi" w:hAnsiTheme="minorBidi" w:cstheme="minorBidi"/>
          <w:i/>
          <w:iCs/>
          <w:lang w:val="en-GB"/>
        </w:rPr>
        <w:t>P</w:t>
      </w:r>
      <w:r w:rsidRPr="0072100E">
        <w:rPr>
          <w:rFonts w:asciiTheme="minorBidi" w:hAnsiTheme="minorBidi" w:cstheme="minorBidi"/>
          <w:i/>
          <w:iCs/>
          <w:lang w:val="en-GB"/>
        </w:rPr>
        <w:t>arashat Tetzave</w:t>
      </w:r>
      <w:r w:rsidR="005A1F36">
        <w:rPr>
          <w:rFonts w:asciiTheme="minorBidi" w:hAnsiTheme="minorBidi" w:cstheme="minorBidi"/>
          <w:i/>
          <w:iCs/>
          <w:lang w:val="en-GB"/>
        </w:rPr>
        <w:t>h</w:t>
      </w:r>
      <w:r w:rsidRPr="00715843">
        <w:rPr>
          <w:rFonts w:asciiTheme="minorBidi" w:hAnsiTheme="minorBidi" w:cstheme="minorBidi"/>
          <w:lang w:val="en-GB"/>
        </w:rPr>
        <w:t>.</w:t>
      </w:r>
    </w:p>
  </w:footnote>
  <w:footnote w:id="3">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Ibid., </w:t>
      </w:r>
      <w:r w:rsidR="005A1F36">
        <w:rPr>
          <w:rFonts w:asciiTheme="minorBidi" w:hAnsiTheme="minorBidi" w:cstheme="minorBidi"/>
          <w:i/>
          <w:iCs/>
          <w:lang w:val="en-GB"/>
        </w:rPr>
        <w:t>P</w:t>
      </w:r>
      <w:r w:rsidRPr="00715843">
        <w:rPr>
          <w:rFonts w:asciiTheme="minorBidi" w:hAnsiTheme="minorBidi" w:cstheme="minorBidi"/>
          <w:i/>
          <w:iCs/>
          <w:lang w:val="en-GB"/>
        </w:rPr>
        <w:t>arashat Re</w:t>
      </w:r>
      <w:r w:rsidR="005A1F36">
        <w:rPr>
          <w:rFonts w:asciiTheme="minorBidi" w:hAnsiTheme="minorBidi" w:cstheme="minorBidi"/>
          <w:i/>
          <w:iCs/>
          <w:lang w:val="en-GB"/>
        </w:rPr>
        <w:t>’</w:t>
      </w:r>
      <w:r w:rsidRPr="00715843">
        <w:rPr>
          <w:rFonts w:asciiTheme="minorBidi" w:hAnsiTheme="minorBidi" w:cstheme="minorBidi"/>
          <w:i/>
          <w:iCs/>
          <w:lang w:val="en-GB"/>
        </w:rPr>
        <w:t>eh</w:t>
      </w:r>
      <w:r w:rsidRPr="00715843">
        <w:rPr>
          <w:rFonts w:asciiTheme="minorBidi" w:hAnsiTheme="minorBidi" w:cstheme="minorBidi"/>
          <w:lang w:val="en-GB"/>
        </w:rPr>
        <w:t>.</w:t>
      </w:r>
    </w:p>
  </w:footnote>
  <w:footnote w:id="4">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rPr>
        <w:t xml:space="preserve">Ibid., </w:t>
      </w:r>
      <w:r w:rsidR="005A1F36">
        <w:rPr>
          <w:rFonts w:asciiTheme="minorBidi" w:hAnsiTheme="minorBidi" w:cstheme="minorBidi"/>
          <w:i/>
          <w:iCs/>
        </w:rPr>
        <w:t>P</w:t>
      </w:r>
      <w:r w:rsidRPr="0072100E">
        <w:rPr>
          <w:rFonts w:asciiTheme="minorBidi" w:hAnsiTheme="minorBidi" w:cstheme="minorBidi"/>
          <w:i/>
          <w:iCs/>
        </w:rPr>
        <w:t>arashat Devarim</w:t>
      </w:r>
      <w:r w:rsidRPr="00715843">
        <w:rPr>
          <w:rFonts w:asciiTheme="minorBidi" w:hAnsiTheme="minorBidi" w:cstheme="minorBidi"/>
        </w:rPr>
        <w:t xml:space="preserve">. In another teaching (on </w:t>
      </w:r>
      <w:r w:rsidR="005A1F36">
        <w:rPr>
          <w:rFonts w:asciiTheme="minorBidi" w:hAnsiTheme="minorBidi" w:cstheme="minorBidi"/>
          <w:i/>
          <w:iCs/>
        </w:rPr>
        <w:t>P</w:t>
      </w:r>
      <w:r w:rsidRPr="0072100E">
        <w:rPr>
          <w:rFonts w:asciiTheme="minorBidi" w:hAnsiTheme="minorBidi" w:cstheme="minorBidi"/>
          <w:i/>
          <w:iCs/>
        </w:rPr>
        <w:t>arashat Miketz</w:t>
      </w:r>
      <w:r w:rsidRPr="00715843">
        <w:rPr>
          <w:rFonts w:asciiTheme="minorBidi" w:hAnsiTheme="minorBidi" w:cstheme="minorBidi"/>
        </w:rPr>
        <w:t xml:space="preserve">) that deals with evaluating the </w:t>
      </w:r>
      <w:r w:rsidRPr="0072100E">
        <w:rPr>
          <w:rFonts w:asciiTheme="minorBidi" w:hAnsiTheme="minorBidi" w:cstheme="minorBidi"/>
          <w:i/>
          <w:iCs/>
        </w:rPr>
        <w:t>tzaddik’s</w:t>
      </w:r>
      <w:r w:rsidRPr="00715843">
        <w:rPr>
          <w:rFonts w:asciiTheme="minorBidi" w:hAnsiTheme="minorBidi" w:cstheme="minorBidi"/>
        </w:rPr>
        <w:t xml:space="preserve"> level, the </w:t>
      </w:r>
      <w:r w:rsidR="005A1F36">
        <w:rPr>
          <w:rFonts w:asciiTheme="minorBidi" w:hAnsiTheme="minorBidi" w:cstheme="minorBidi"/>
          <w:i/>
          <w:iCs/>
        </w:rPr>
        <w:t>Maor V</w:t>
      </w:r>
      <w:r w:rsidRPr="00715843">
        <w:rPr>
          <w:rFonts w:asciiTheme="minorBidi" w:hAnsiTheme="minorBidi" w:cstheme="minorBidi"/>
          <w:i/>
          <w:iCs/>
        </w:rPr>
        <w:t>a-Shemesh</w:t>
      </w:r>
      <w:r w:rsidRPr="00715843">
        <w:rPr>
          <w:rFonts w:asciiTheme="minorBidi" w:hAnsiTheme="minorBidi" w:cstheme="minorBidi"/>
        </w:rPr>
        <w:t xml:space="preserve"> draws a distinction between the experience of a regular </w:t>
      </w:r>
      <w:r w:rsidRPr="0072100E">
        <w:rPr>
          <w:rFonts w:asciiTheme="minorBidi" w:hAnsiTheme="minorBidi" w:cstheme="minorBidi"/>
          <w:i/>
          <w:iCs/>
        </w:rPr>
        <w:t>chasid</w:t>
      </w:r>
      <w:r w:rsidRPr="00715843">
        <w:rPr>
          <w:rFonts w:asciiTheme="minorBidi" w:hAnsiTheme="minorBidi" w:cstheme="minorBidi"/>
        </w:rPr>
        <w:t xml:space="preserve"> and the experience of a pious </w:t>
      </w:r>
      <w:r w:rsidRPr="0072100E">
        <w:rPr>
          <w:rFonts w:asciiTheme="minorBidi" w:hAnsiTheme="minorBidi" w:cstheme="minorBidi"/>
          <w:i/>
          <w:iCs/>
        </w:rPr>
        <w:t>talmid chakham</w:t>
      </w:r>
      <w:r w:rsidRPr="00715843">
        <w:rPr>
          <w:rFonts w:asciiTheme="minorBidi" w:hAnsiTheme="minorBidi" w:cstheme="minorBidi"/>
        </w:rPr>
        <w:t xml:space="preserve">: When </w:t>
      </w:r>
      <w:r w:rsidRPr="0072100E">
        <w:rPr>
          <w:rFonts w:asciiTheme="minorBidi" w:hAnsiTheme="minorBidi" w:cstheme="minorBidi"/>
          <w:i/>
          <w:iCs/>
        </w:rPr>
        <w:t>chas</w:t>
      </w:r>
      <w:r w:rsidR="005A1F36">
        <w:rPr>
          <w:rFonts w:asciiTheme="minorBidi" w:hAnsiTheme="minorBidi" w:cstheme="minorBidi"/>
          <w:i/>
          <w:iCs/>
        </w:rPr>
        <w:t>s</w:t>
      </w:r>
      <w:r w:rsidRPr="0072100E">
        <w:rPr>
          <w:rFonts w:asciiTheme="minorBidi" w:hAnsiTheme="minorBidi" w:cstheme="minorBidi"/>
          <w:i/>
          <w:iCs/>
        </w:rPr>
        <w:t>idim</w:t>
      </w:r>
      <w:r w:rsidRPr="00715843">
        <w:rPr>
          <w:rFonts w:asciiTheme="minorBidi" w:hAnsiTheme="minorBidi" w:cstheme="minorBidi"/>
        </w:rPr>
        <w:t xml:space="preserve"> travel to a true </w:t>
      </w:r>
      <w:r w:rsidRPr="0072100E">
        <w:rPr>
          <w:rFonts w:asciiTheme="minorBidi" w:hAnsiTheme="minorBidi" w:cstheme="minorBidi"/>
          <w:i/>
          <w:iCs/>
        </w:rPr>
        <w:t>tzaddik</w:t>
      </w:r>
      <w:r w:rsidRPr="00715843">
        <w:rPr>
          <w:rFonts w:asciiTheme="minorBidi" w:hAnsiTheme="minorBidi" w:cstheme="minorBidi"/>
        </w:rPr>
        <w:t xml:space="preserve">, they behold him and their hearts are ignited to serve God, and all that they do while they are in his presence assumes additional sanctity. If this is indeed </w:t>
      </w:r>
      <w:r w:rsidR="005A1F36">
        <w:rPr>
          <w:rFonts w:asciiTheme="minorBidi" w:hAnsiTheme="minorBidi" w:cstheme="minorBidi"/>
        </w:rPr>
        <w:t>their experience, then he is a “</w:t>
      </w:r>
      <w:r w:rsidRPr="0072100E">
        <w:rPr>
          <w:rFonts w:asciiTheme="minorBidi" w:hAnsiTheme="minorBidi" w:cstheme="minorBidi"/>
          <w:i/>
          <w:iCs/>
        </w:rPr>
        <w:t>tzaddik</w:t>
      </w:r>
      <w:r w:rsidRPr="00715843">
        <w:rPr>
          <w:rFonts w:asciiTheme="minorBidi" w:hAnsiTheme="minorBidi" w:cstheme="minorBidi"/>
        </w:rPr>
        <w:t xml:space="preserve"> who is a foundation of the world</w:t>
      </w:r>
      <w:r w:rsidR="005A1F36">
        <w:rPr>
          <w:rFonts w:asciiTheme="minorBidi" w:hAnsiTheme="minorBidi" w:cstheme="minorBidi"/>
        </w:rPr>
        <w:t>.”</w:t>
      </w:r>
      <w:r w:rsidRPr="00715843">
        <w:rPr>
          <w:rFonts w:asciiTheme="minorBidi" w:hAnsiTheme="minorBidi" w:cstheme="minorBidi"/>
        </w:rPr>
        <w:t xml:space="preserve"> On the other hand, when the journey to the </w:t>
      </w:r>
      <w:r w:rsidRPr="0072100E">
        <w:rPr>
          <w:rFonts w:asciiTheme="minorBidi" w:hAnsiTheme="minorBidi" w:cstheme="minorBidi"/>
          <w:i/>
          <w:iCs/>
        </w:rPr>
        <w:t>tzaddik</w:t>
      </w:r>
      <w:r w:rsidRPr="00715843">
        <w:rPr>
          <w:rFonts w:asciiTheme="minorBidi" w:hAnsiTheme="minorBidi" w:cstheme="minorBidi"/>
        </w:rPr>
        <w:t xml:space="preserve"> is made by a group of pious </w:t>
      </w:r>
      <w:r w:rsidRPr="005A1F36">
        <w:rPr>
          <w:rFonts w:asciiTheme="minorBidi" w:hAnsiTheme="minorBidi" w:cstheme="minorBidi"/>
          <w:i/>
          <w:iCs/>
        </w:rPr>
        <w:t>talmidei</w:t>
      </w:r>
      <w:r w:rsidRPr="00715843">
        <w:rPr>
          <w:rFonts w:asciiTheme="minorBidi" w:hAnsiTheme="minorBidi" w:cstheme="minorBidi"/>
        </w:rPr>
        <w:t xml:space="preserve"> </w:t>
      </w:r>
      <w:r w:rsidRPr="0072100E">
        <w:rPr>
          <w:rFonts w:asciiTheme="minorBidi" w:hAnsiTheme="minorBidi" w:cstheme="minorBidi"/>
          <w:i/>
          <w:iCs/>
        </w:rPr>
        <w:t>chakhamim</w:t>
      </w:r>
      <w:r w:rsidRPr="00715843">
        <w:rPr>
          <w:rFonts w:asciiTheme="minorBidi" w:hAnsiTheme="minorBidi" w:cstheme="minorBidi"/>
        </w:rPr>
        <w:t xml:space="preserve"> – who perform </w:t>
      </w:r>
      <w:r w:rsidRPr="0072100E">
        <w:rPr>
          <w:rFonts w:asciiTheme="minorBidi" w:hAnsiTheme="minorBidi" w:cstheme="minorBidi"/>
          <w:i/>
          <w:iCs/>
        </w:rPr>
        <w:t>mitzvot</w:t>
      </w:r>
      <w:r w:rsidRPr="00715843">
        <w:rPr>
          <w:rFonts w:asciiTheme="minorBidi" w:hAnsiTheme="minorBidi" w:cstheme="minorBidi"/>
        </w:rPr>
        <w:t xml:space="preserve"> and good deeds and pray even w</w:t>
      </w:r>
      <w:r w:rsidR="005A1F36">
        <w:rPr>
          <w:rFonts w:asciiTheme="minorBidi" w:hAnsiTheme="minorBidi" w:cstheme="minorBidi"/>
        </w:rPr>
        <w:t>hen at home with great devotion –</w:t>
      </w:r>
      <w:r w:rsidRPr="00715843">
        <w:rPr>
          <w:rFonts w:asciiTheme="minorBidi" w:hAnsiTheme="minorBidi" w:cstheme="minorBidi"/>
        </w:rPr>
        <w:t xml:space="preserve"> then their test of whether he is a true </w:t>
      </w:r>
      <w:r w:rsidRPr="005A1F36">
        <w:rPr>
          <w:rFonts w:asciiTheme="minorBidi" w:hAnsiTheme="minorBidi" w:cstheme="minorBidi"/>
          <w:i/>
          <w:iCs/>
        </w:rPr>
        <w:t>tzaddik</w:t>
      </w:r>
      <w:r w:rsidRPr="00715843">
        <w:rPr>
          <w:rFonts w:asciiTheme="minorBidi" w:hAnsiTheme="minorBidi" w:cstheme="minorBidi"/>
        </w:rPr>
        <w:t xml:space="preserve"> is different: </w:t>
      </w:r>
      <w:r w:rsidR="005A1F36">
        <w:rPr>
          <w:rFonts w:asciiTheme="minorBidi" w:hAnsiTheme="minorBidi" w:cstheme="minorBidi"/>
        </w:rPr>
        <w:t>W</w:t>
      </w:r>
      <w:r w:rsidRPr="00715843">
        <w:rPr>
          <w:rFonts w:asciiTheme="minorBidi" w:hAnsiTheme="minorBidi" w:cstheme="minorBidi"/>
        </w:rPr>
        <w:t>hen they are in his presence, they are unable to pray and study as they do when at home; their focused devotion wanes a little, like a candle whose light pales in the presence of a great blazing torch, but afterwards their hearts are reinvigorated.</w:t>
      </w:r>
    </w:p>
  </w:footnote>
  <w:footnote w:id="5">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i/>
          <w:iCs/>
        </w:rPr>
        <w:footnoteRef/>
      </w:r>
      <w:r w:rsidRPr="00715843">
        <w:rPr>
          <w:rFonts w:asciiTheme="minorBidi" w:hAnsiTheme="minorBidi" w:cstheme="minorBidi"/>
          <w:i/>
          <w:iCs/>
          <w:rtl/>
        </w:rPr>
        <w:t xml:space="preserve"> </w:t>
      </w:r>
      <w:r w:rsidRPr="00715843">
        <w:rPr>
          <w:rFonts w:asciiTheme="minorBidi" w:hAnsiTheme="minorBidi" w:cstheme="minorBidi"/>
          <w:i/>
          <w:iCs/>
          <w:lang w:val="en-GB"/>
        </w:rPr>
        <w:t xml:space="preserve">Mevo </w:t>
      </w:r>
      <w:r w:rsidR="005A1F36">
        <w:rPr>
          <w:rFonts w:asciiTheme="minorBidi" w:hAnsiTheme="minorBidi" w:cstheme="minorBidi"/>
          <w:i/>
          <w:iCs/>
          <w:lang w:val="en-GB"/>
        </w:rPr>
        <w:t>H</w:t>
      </w:r>
      <w:r w:rsidRPr="00715843">
        <w:rPr>
          <w:rFonts w:asciiTheme="minorBidi" w:hAnsiTheme="minorBidi" w:cstheme="minorBidi"/>
          <w:i/>
          <w:iCs/>
          <w:lang w:val="en-GB"/>
        </w:rPr>
        <w:t>a-She’arim</w:t>
      </w:r>
      <w:r w:rsidRPr="00715843">
        <w:rPr>
          <w:rFonts w:asciiTheme="minorBidi" w:hAnsiTheme="minorBidi" w:cstheme="minorBidi"/>
          <w:lang w:val="en-GB"/>
        </w:rPr>
        <w:t xml:space="preserve">, p. 269. For other dimensions of the menaing of the journey to the </w:t>
      </w:r>
      <w:r w:rsidRPr="001337D5">
        <w:rPr>
          <w:rFonts w:asciiTheme="minorBidi" w:hAnsiTheme="minorBidi" w:cstheme="minorBidi"/>
          <w:i/>
          <w:iCs/>
          <w:lang w:val="en-GB"/>
        </w:rPr>
        <w:t>tzaddik</w:t>
      </w:r>
      <w:r w:rsidRPr="00715843">
        <w:rPr>
          <w:rFonts w:asciiTheme="minorBidi" w:hAnsiTheme="minorBidi" w:cstheme="minorBidi"/>
          <w:lang w:val="en-GB"/>
        </w:rPr>
        <w:t xml:space="preserve"> in the t</w:t>
      </w:r>
      <w:r w:rsidR="005A1F36">
        <w:rPr>
          <w:rFonts w:asciiTheme="minorBidi" w:hAnsiTheme="minorBidi" w:cstheme="minorBidi"/>
          <w:lang w:val="en-GB"/>
        </w:rPr>
        <w:t>eachings of R. Nachman of Breslov, see R. Wacks, “</w:t>
      </w:r>
      <w:r w:rsidR="005A1F36">
        <w:rPr>
          <w:rFonts w:asciiTheme="minorBidi" w:hAnsiTheme="minorBidi" w:cstheme="minorBidi"/>
          <w:i/>
          <w:iCs/>
          <w:lang w:val="en-GB"/>
        </w:rPr>
        <w:t>Ha-Nesi’a Le-Rabbi Nachman Mi-Breslo</w:t>
      </w:r>
      <w:r w:rsidRPr="005A1F36">
        <w:rPr>
          <w:rFonts w:asciiTheme="minorBidi" w:hAnsiTheme="minorBidi" w:cstheme="minorBidi"/>
          <w:i/>
          <w:iCs/>
          <w:lang w:val="en-GB"/>
        </w:rPr>
        <w:t xml:space="preserve">v le-Rosh </w:t>
      </w:r>
      <w:r w:rsidR="001337D5" w:rsidRPr="005A1F36">
        <w:rPr>
          <w:rFonts w:asciiTheme="minorBidi" w:hAnsiTheme="minorBidi" w:cstheme="minorBidi"/>
          <w:i/>
          <w:iCs/>
          <w:lang w:val="en-GB"/>
        </w:rPr>
        <w:t>H</w:t>
      </w:r>
      <w:r w:rsidRPr="005A1F36">
        <w:rPr>
          <w:rFonts w:asciiTheme="minorBidi" w:hAnsiTheme="minorBidi" w:cstheme="minorBidi"/>
          <w:i/>
          <w:iCs/>
          <w:lang w:val="en-GB"/>
        </w:rPr>
        <w:t>a-</w:t>
      </w:r>
      <w:r w:rsidR="001337D5" w:rsidRPr="005A1F36">
        <w:rPr>
          <w:rFonts w:asciiTheme="minorBidi" w:hAnsiTheme="minorBidi" w:cstheme="minorBidi"/>
          <w:i/>
          <w:iCs/>
          <w:lang w:val="en-GB"/>
        </w:rPr>
        <w:t>S</w:t>
      </w:r>
      <w:r w:rsidR="005A1F36">
        <w:rPr>
          <w:rFonts w:asciiTheme="minorBidi" w:hAnsiTheme="minorBidi" w:cstheme="minorBidi"/>
          <w:i/>
          <w:iCs/>
          <w:lang w:val="en-GB"/>
        </w:rPr>
        <w:t>hana – Etgar, Nisayon, Ve-Tikun H</w:t>
      </w:r>
      <w:r w:rsidRPr="005A1F36">
        <w:rPr>
          <w:rFonts w:asciiTheme="minorBidi" w:hAnsiTheme="minorBidi" w:cstheme="minorBidi"/>
          <w:i/>
          <w:iCs/>
          <w:lang w:val="en-GB"/>
        </w:rPr>
        <w:t>a-Emuna</w:t>
      </w:r>
      <w:r w:rsidR="005A1F36">
        <w:rPr>
          <w:rFonts w:asciiTheme="minorBidi" w:hAnsiTheme="minorBidi" w:cstheme="minorBidi"/>
          <w:lang w:val="en-GB"/>
        </w:rPr>
        <w:t>,</w:t>
      </w:r>
      <w:r w:rsidRPr="00715843">
        <w:rPr>
          <w:rFonts w:asciiTheme="minorBidi" w:hAnsiTheme="minorBidi" w:cstheme="minorBidi"/>
          <w:lang w:val="en-GB"/>
        </w:rPr>
        <w:t xml:space="preserve">” in A. Bazak (ed.), </w:t>
      </w:r>
      <w:r w:rsidRPr="00715843">
        <w:rPr>
          <w:rFonts w:asciiTheme="minorBidi" w:hAnsiTheme="minorBidi" w:cstheme="minorBidi"/>
          <w:i/>
          <w:iCs/>
          <w:lang w:val="en-GB"/>
        </w:rPr>
        <w:t xml:space="preserve">Be-Rosh </w:t>
      </w:r>
      <w:r w:rsidR="001337D5">
        <w:rPr>
          <w:rFonts w:asciiTheme="minorBidi" w:hAnsiTheme="minorBidi" w:cstheme="minorBidi"/>
          <w:i/>
          <w:iCs/>
          <w:lang w:val="en-GB"/>
        </w:rPr>
        <w:t>H</w:t>
      </w:r>
      <w:r w:rsidRPr="00715843">
        <w:rPr>
          <w:rFonts w:asciiTheme="minorBidi" w:hAnsiTheme="minorBidi" w:cstheme="minorBidi"/>
          <w:i/>
          <w:iCs/>
          <w:lang w:val="en-GB"/>
        </w:rPr>
        <w:t>a-</w:t>
      </w:r>
      <w:r w:rsidR="001337D5">
        <w:rPr>
          <w:rFonts w:asciiTheme="minorBidi" w:hAnsiTheme="minorBidi" w:cstheme="minorBidi"/>
          <w:i/>
          <w:iCs/>
          <w:lang w:val="en-GB"/>
        </w:rPr>
        <w:t>S</w:t>
      </w:r>
      <w:r w:rsidRPr="00715843">
        <w:rPr>
          <w:rFonts w:asciiTheme="minorBidi" w:hAnsiTheme="minorBidi" w:cstheme="minorBidi"/>
          <w:i/>
          <w:iCs/>
          <w:lang w:val="en-GB"/>
        </w:rPr>
        <w:t>hana Yikatevun</w:t>
      </w:r>
      <w:r w:rsidRPr="00715843">
        <w:rPr>
          <w:rFonts w:asciiTheme="minorBidi" w:hAnsiTheme="minorBidi" w:cstheme="minorBidi"/>
          <w:lang w:val="en-GB"/>
        </w:rPr>
        <w:t xml:space="preserve"> </w:t>
      </w:r>
      <w:r w:rsidR="005A1F36">
        <w:rPr>
          <w:rFonts w:asciiTheme="minorBidi" w:hAnsiTheme="minorBidi" w:cstheme="minorBidi"/>
          <w:lang w:val="en-GB"/>
        </w:rPr>
        <w:t>(</w:t>
      </w:r>
      <w:r w:rsidRPr="00715843">
        <w:rPr>
          <w:rFonts w:asciiTheme="minorBidi" w:hAnsiTheme="minorBidi" w:cstheme="minorBidi"/>
          <w:lang w:val="en-GB"/>
        </w:rPr>
        <w:t>Alon Shvut</w:t>
      </w:r>
      <w:r w:rsidR="005A1F36">
        <w:rPr>
          <w:rFonts w:asciiTheme="minorBidi" w:hAnsiTheme="minorBidi" w:cstheme="minorBidi"/>
          <w:lang w:val="en-GB"/>
        </w:rPr>
        <w:t>,</w:t>
      </w:r>
      <w:r w:rsidRPr="00715843">
        <w:rPr>
          <w:rFonts w:asciiTheme="minorBidi" w:hAnsiTheme="minorBidi" w:cstheme="minorBidi"/>
          <w:lang w:val="en-GB"/>
        </w:rPr>
        <w:t xml:space="preserve"> 5763</w:t>
      </w:r>
      <w:r w:rsidR="005A1F36">
        <w:rPr>
          <w:rFonts w:asciiTheme="minorBidi" w:hAnsiTheme="minorBidi" w:cstheme="minorBidi"/>
          <w:lang w:val="en-GB"/>
        </w:rPr>
        <w:t>)</w:t>
      </w:r>
      <w:r w:rsidRPr="00715843">
        <w:rPr>
          <w:rFonts w:asciiTheme="minorBidi" w:hAnsiTheme="minorBidi" w:cstheme="minorBidi"/>
          <w:lang w:val="en-GB"/>
        </w:rPr>
        <w:t>, pp. 97-115.</w:t>
      </w:r>
    </w:p>
  </w:footnote>
  <w:footnote w:id="6">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w:t>
      </w:r>
      <w:r w:rsidR="005A1F36">
        <w:rPr>
          <w:rFonts w:asciiTheme="minorBidi" w:hAnsiTheme="minorBidi" w:cstheme="minorBidi"/>
          <w:i/>
          <w:iCs/>
          <w:lang w:val="en-GB"/>
        </w:rPr>
        <w:t>Mevo H</w:t>
      </w:r>
      <w:r w:rsidRPr="00715843">
        <w:rPr>
          <w:rFonts w:asciiTheme="minorBidi" w:hAnsiTheme="minorBidi" w:cstheme="minorBidi"/>
          <w:i/>
          <w:iCs/>
          <w:lang w:val="en-GB"/>
        </w:rPr>
        <w:t>a-She’arim</w:t>
      </w:r>
      <w:r w:rsidRPr="00715843">
        <w:rPr>
          <w:rFonts w:asciiTheme="minorBidi" w:hAnsiTheme="minorBidi" w:cstheme="minorBidi"/>
          <w:lang w:val="en-GB"/>
        </w:rPr>
        <w:t>, p. 270-271.</w:t>
      </w:r>
    </w:p>
  </w:footnote>
  <w:footnote w:id="7">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Ibid., p. 274.</w:t>
      </w:r>
    </w:p>
  </w:footnote>
  <w:footnote w:id="8">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Ibid., p. 278.</w:t>
      </w:r>
    </w:p>
  </w:footnote>
  <w:footnote w:id="9">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Following his warning concerning </w:t>
      </w:r>
      <w:r w:rsidRPr="001337D5">
        <w:rPr>
          <w:rFonts w:asciiTheme="minorBidi" w:hAnsiTheme="minorBidi" w:cstheme="minorBidi"/>
          <w:i/>
          <w:iCs/>
          <w:lang w:val="en-GB"/>
        </w:rPr>
        <w:t>tzaddikim</w:t>
      </w:r>
      <w:r w:rsidRPr="00715843">
        <w:rPr>
          <w:rFonts w:asciiTheme="minorBidi" w:hAnsiTheme="minorBidi" w:cstheme="minorBidi"/>
          <w:lang w:val="en-GB"/>
        </w:rPr>
        <w:t xml:space="preserve"> who are said to perform signs and wonders but who are not well-known and well-established as </w:t>
      </w:r>
      <w:r w:rsidRPr="001337D5">
        <w:rPr>
          <w:rFonts w:asciiTheme="minorBidi" w:hAnsiTheme="minorBidi" w:cstheme="minorBidi"/>
          <w:i/>
          <w:iCs/>
          <w:lang w:val="en-GB"/>
        </w:rPr>
        <w:t>tzaddikim</w:t>
      </w:r>
      <w:r w:rsidRPr="00715843">
        <w:rPr>
          <w:rFonts w:asciiTheme="minorBidi" w:hAnsiTheme="minorBidi" w:cstheme="minorBidi"/>
          <w:lang w:val="en-GB"/>
        </w:rPr>
        <w:t xml:space="preserve"> since their youth (as discussed above), he writes: “And if you should say, ‘What harm is there in this? Does he then tell people who travel to him to transgress even the slightest of trasgressions? Of course not; he admonishes them [and guides them] in their service of God, so why do you care that he performs signs and wonders?’ But in truth, know that it is not good to cleave to him and connect oneself with him, for ultimately falsehood cannot endure, and great obstacles will come about through him, and eventually those who are drawn to him will come to idolatry, </w:t>
      </w:r>
      <w:r w:rsidR="005A1F36">
        <w:rPr>
          <w:rFonts w:asciiTheme="minorBidi" w:hAnsiTheme="minorBidi" w:cstheme="minorBidi"/>
          <w:lang w:val="en-GB"/>
        </w:rPr>
        <w:t>H</w:t>
      </w:r>
      <w:r w:rsidRPr="00715843">
        <w:rPr>
          <w:rFonts w:asciiTheme="minorBidi" w:hAnsiTheme="minorBidi" w:cstheme="minorBidi"/>
          <w:lang w:val="en-GB"/>
        </w:rPr>
        <w:t>eaven fore</w:t>
      </w:r>
      <w:r w:rsidR="005A1F36">
        <w:rPr>
          <w:rFonts w:asciiTheme="minorBidi" w:hAnsiTheme="minorBidi" w:cstheme="minorBidi"/>
          <w:lang w:val="en-GB"/>
        </w:rPr>
        <w:t>fend</w:t>
      </w:r>
      <w:r w:rsidRPr="00715843">
        <w:rPr>
          <w:rFonts w:asciiTheme="minorBidi" w:hAnsiTheme="minorBidi" w:cstheme="minorBidi"/>
          <w:lang w:val="en-GB"/>
        </w:rPr>
        <w:t>” (</w:t>
      </w:r>
      <w:r w:rsidR="005A1F36">
        <w:rPr>
          <w:rFonts w:asciiTheme="minorBidi" w:hAnsiTheme="minorBidi" w:cstheme="minorBidi"/>
          <w:i/>
          <w:iCs/>
          <w:lang w:val="en-GB"/>
        </w:rPr>
        <w:t>Maor V</w:t>
      </w:r>
      <w:r w:rsidRPr="00715843">
        <w:rPr>
          <w:rFonts w:asciiTheme="minorBidi" w:hAnsiTheme="minorBidi" w:cstheme="minorBidi"/>
          <w:i/>
          <w:iCs/>
          <w:lang w:val="en-GB"/>
        </w:rPr>
        <w:t>a-Shemesh</w:t>
      </w:r>
      <w:r w:rsidRPr="00715843">
        <w:rPr>
          <w:rFonts w:asciiTheme="minorBidi" w:hAnsiTheme="minorBidi" w:cstheme="minorBidi"/>
          <w:lang w:val="en-GB"/>
        </w:rPr>
        <w:t xml:space="preserve">, </w:t>
      </w:r>
      <w:r w:rsidR="005A1F36">
        <w:rPr>
          <w:rFonts w:asciiTheme="minorBidi" w:hAnsiTheme="minorBidi" w:cstheme="minorBidi"/>
          <w:i/>
          <w:iCs/>
          <w:lang w:val="en-GB"/>
        </w:rPr>
        <w:t>P</w:t>
      </w:r>
      <w:r w:rsidRPr="001337D5">
        <w:rPr>
          <w:rFonts w:asciiTheme="minorBidi" w:hAnsiTheme="minorBidi" w:cstheme="minorBidi"/>
          <w:i/>
          <w:iCs/>
          <w:lang w:val="en-GB"/>
        </w:rPr>
        <w:t>ar</w:t>
      </w:r>
      <w:r w:rsidR="001337D5" w:rsidRPr="001337D5">
        <w:rPr>
          <w:rFonts w:asciiTheme="minorBidi" w:hAnsiTheme="minorBidi" w:cstheme="minorBidi"/>
          <w:i/>
          <w:iCs/>
          <w:lang w:val="en-GB"/>
        </w:rPr>
        <w:t>a</w:t>
      </w:r>
      <w:r w:rsidRPr="001337D5">
        <w:rPr>
          <w:rFonts w:asciiTheme="minorBidi" w:hAnsiTheme="minorBidi" w:cstheme="minorBidi"/>
          <w:i/>
          <w:iCs/>
          <w:lang w:val="en-GB"/>
        </w:rPr>
        <w:t>shat</w:t>
      </w:r>
      <w:r w:rsidRPr="00715843">
        <w:rPr>
          <w:rFonts w:asciiTheme="minorBidi" w:hAnsiTheme="minorBidi" w:cstheme="minorBidi"/>
          <w:lang w:val="en-GB"/>
        </w:rPr>
        <w:t xml:space="preserve"> </w:t>
      </w:r>
      <w:r w:rsidRPr="001337D5">
        <w:rPr>
          <w:rFonts w:asciiTheme="minorBidi" w:hAnsiTheme="minorBidi" w:cstheme="minorBidi"/>
          <w:i/>
          <w:iCs/>
          <w:lang w:val="en-GB"/>
        </w:rPr>
        <w:t>Re’eh</w:t>
      </w:r>
      <w:r w:rsidRPr="00715843">
        <w:rPr>
          <w:rFonts w:asciiTheme="minorBidi" w:hAnsiTheme="minorBidi" w:cstheme="minorBidi"/>
          <w:lang w:val="en-GB"/>
        </w:rPr>
        <w:t>).</w:t>
      </w:r>
    </w:p>
  </w:footnote>
  <w:footnote w:id="10">
    <w:p w:rsidR="0072100E" w:rsidRPr="00715843" w:rsidRDefault="0072100E" w:rsidP="005A1F36">
      <w:pPr>
        <w:pStyle w:val="FootnoteText"/>
        <w:bidi w:val="0"/>
        <w:ind w:firstLine="0"/>
        <w:rPr>
          <w:rFonts w:asciiTheme="minorBidi" w:hAnsiTheme="minorBidi" w:cstheme="minorBidi"/>
          <w:lang w:val="en-GB"/>
        </w:rPr>
      </w:pPr>
      <w:r w:rsidRPr="00715843">
        <w:rPr>
          <w:rStyle w:val="FootnoteReference"/>
          <w:rFonts w:asciiTheme="minorBidi" w:hAnsiTheme="minorBidi" w:cstheme="minorBidi"/>
        </w:rPr>
        <w:footnoteRef/>
      </w:r>
      <w:r w:rsidRPr="00715843">
        <w:rPr>
          <w:rFonts w:asciiTheme="minorBidi" w:hAnsiTheme="minorBidi" w:cstheme="minorBidi"/>
          <w:rtl/>
        </w:rPr>
        <w:t xml:space="preserve"> </w:t>
      </w:r>
      <w:r w:rsidRPr="00715843">
        <w:rPr>
          <w:rFonts w:asciiTheme="minorBidi" w:hAnsiTheme="minorBidi" w:cstheme="minorBidi"/>
          <w:lang w:val="en-GB"/>
        </w:rPr>
        <w:t xml:space="preserve"> </w:t>
      </w:r>
      <w:r w:rsidR="005A1F36">
        <w:rPr>
          <w:rFonts w:asciiTheme="minorBidi" w:hAnsiTheme="minorBidi" w:cstheme="minorBidi"/>
          <w:i/>
          <w:iCs/>
          <w:lang w:val="en-GB"/>
        </w:rPr>
        <w:t>Mevo H</w:t>
      </w:r>
      <w:r w:rsidRPr="00715843">
        <w:rPr>
          <w:rFonts w:asciiTheme="minorBidi" w:hAnsiTheme="minorBidi" w:cstheme="minorBidi"/>
          <w:i/>
          <w:iCs/>
          <w:lang w:val="en-GB"/>
        </w:rPr>
        <w:t>a-She’arim</w:t>
      </w:r>
      <w:r w:rsidRPr="00715843">
        <w:rPr>
          <w:rFonts w:asciiTheme="minorBidi" w:hAnsiTheme="minorBidi" w:cstheme="minorBidi"/>
          <w:lang w:val="en-GB"/>
        </w:rPr>
        <w:t>, p. 277.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E5"/>
    <w:rsid w:val="00003827"/>
    <w:rsid w:val="000D6CAE"/>
    <w:rsid w:val="000F5983"/>
    <w:rsid w:val="001337D5"/>
    <w:rsid w:val="0016413D"/>
    <w:rsid w:val="00177E36"/>
    <w:rsid w:val="00212B6A"/>
    <w:rsid w:val="002527FD"/>
    <w:rsid w:val="00282122"/>
    <w:rsid w:val="002922E8"/>
    <w:rsid w:val="002A35D3"/>
    <w:rsid w:val="002D39AA"/>
    <w:rsid w:val="00347C1B"/>
    <w:rsid w:val="003D3A28"/>
    <w:rsid w:val="003F6E82"/>
    <w:rsid w:val="00464D10"/>
    <w:rsid w:val="004D2675"/>
    <w:rsid w:val="00576E24"/>
    <w:rsid w:val="005A1F36"/>
    <w:rsid w:val="005E669E"/>
    <w:rsid w:val="00601781"/>
    <w:rsid w:val="0060267B"/>
    <w:rsid w:val="00653A0E"/>
    <w:rsid w:val="006B100A"/>
    <w:rsid w:val="006B3BE5"/>
    <w:rsid w:val="006E5A96"/>
    <w:rsid w:val="00700FD1"/>
    <w:rsid w:val="00715843"/>
    <w:rsid w:val="0072100E"/>
    <w:rsid w:val="00726A9F"/>
    <w:rsid w:val="007315D2"/>
    <w:rsid w:val="007446C6"/>
    <w:rsid w:val="0075761D"/>
    <w:rsid w:val="008A20E7"/>
    <w:rsid w:val="0091507F"/>
    <w:rsid w:val="009647E1"/>
    <w:rsid w:val="00A17E95"/>
    <w:rsid w:val="00A83DED"/>
    <w:rsid w:val="00B510A9"/>
    <w:rsid w:val="00C52D81"/>
    <w:rsid w:val="00CA6575"/>
    <w:rsid w:val="00D633FC"/>
    <w:rsid w:val="00E077E5"/>
    <w:rsid w:val="00E16623"/>
    <w:rsid w:val="00E65E16"/>
    <w:rsid w:val="00EA2F47"/>
    <w:rsid w:val="00EB138C"/>
    <w:rsid w:val="00EB197B"/>
    <w:rsid w:val="00EB42F6"/>
    <w:rsid w:val="00EC08E5"/>
    <w:rsid w:val="00F45F66"/>
    <w:rsid w:val="00F64CA5"/>
    <w:rsid w:val="00FE1C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E5"/>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7E5"/>
    <w:pPr>
      <w:spacing w:line="240" w:lineRule="auto"/>
    </w:pPr>
    <w:rPr>
      <w:sz w:val="20"/>
      <w:szCs w:val="20"/>
    </w:rPr>
  </w:style>
  <w:style w:type="character" w:customStyle="1" w:styleId="FootnoteTextChar">
    <w:name w:val="Footnote Text Char"/>
    <w:basedOn w:val="DefaultParagraphFont"/>
    <w:link w:val="FootnoteText"/>
    <w:uiPriority w:val="99"/>
    <w:semiHidden/>
    <w:rsid w:val="00E077E5"/>
    <w:rPr>
      <w:rFonts w:ascii="CG Times" w:eastAsia="Times New Roman" w:hAnsi="CG Times" w:cs="FrankRuehl"/>
      <w:noProof/>
      <w:sz w:val="20"/>
      <w:szCs w:val="20"/>
      <w:lang w:eastAsia="he-IL"/>
    </w:rPr>
  </w:style>
  <w:style w:type="character" w:styleId="FootnoteReference">
    <w:name w:val="footnote reference"/>
    <w:basedOn w:val="DefaultParagraphFont"/>
    <w:semiHidden/>
    <w:unhideWhenUsed/>
    <w:rsid w:val="00E077E5"/>
    <w:rPr>
      <w:vertAlign w:val="superscript"/>
    </w:rPr>
  </w:style>
  <w:style w:type="paragraph" w:styleId="EndnoteText">
    <w:name w:val="endnote text"/>
    <w:basedOn w:val="Normal"/>
    <w:link w:val="EndnoteTextChar"/>
    <w:semiHidden/>
    <w:unhideWhenUsed/>
    <w:rsid w:val="003D3A28"/>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3D3A28"/>
    <w:rPr>
      <w:rFonts w:ascii="CG Times" w:eastAsia="Times New Roman" w:hAnsi="CG Times" w:cs="FrankRuehl"/>
      <w:noProof/>
      <w:position w:val="6"/>
      <w:sz w:val="18"/>
      <w:szCs w:val="20"/>
      <w:lang w:eastAsia="he-IL"/>
    </w:rPr>
  </w:style>
  <w:style w:type="paragraph" w:customStyle="1" w:styleId="a">
    <w:name w:val="ציטוט"/>
    <w:basedOn w:val="Normal"/>
    <w:rsid w:val="003D3A28"/>
    <w:pPr>
      <w:tabs>
        <w:tab w:val="right" w:pos="5670"/>
      </w:tabs>
      <w:spacing w:before="120" w:after="120"/>
      <w:ind w:left="340" w:firstLine="0"/>
    </w:pPr>
  </w:style>
  <w:style w:type="paragraph" w:customStyle="1" w:styleId="2">
    <w:name w:val="כותרת2"/>
    <w:basedOn w:val="Normal"/>
    <w:rsid w:val="003D3A28"/>
    <w:pPr>
      <w:keepNext/>
      <w:spacing w:before="300" w:after="120"/>
      <w:ind w:firstLine="0"/>
      <w:jc w:val="left"/>
    </w:pPr>
    <w:rPr>
      <w:bCs/>
    </w:rPr>
  </w:style>
  <w:style w:type="character" w:styleId="EndnoteReference">
    <w:name w:val="endnote reference"/>
    <w:basedOn w:val="FootnoteReference"/>
    <w:semiHidden/>
    <w:unhideWhenUsed/>
    <w:rsid w:val="003D3A28"/>
    <w:rPr>
      <w:rFonts w:ascii=".FrankRuehl" w:hAnsi=".FrankRuehl" w:cs="FrankRuehl" w:hint="default"/>
      <w:strike w:val="0"/>
      <w:dstrike w:val="0"/>
      <w:position w:val="6"/>
      <w:sz w:val="18"/>
      <w:szCs w:val="18"/>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E5"/>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7E5"/>
    <w:pPr>
      <w:spacing w:line="240" w:lineRule="auto"/>
    </w:pPr>
    <w:rPr>
      <w:sz w:val="20"/>
      <w:szCs w:val="20"/>
    </w:rPr>
  </w:style>
  <w:style w:type="character" w:customStyle="1" w:styleId="FootnoteTextChar">
    <w:name w:val="Footnote Text Char"/>
    <w:basedOn w:val="DefaultParagraphFont"/>
    <w:link w:val="FootnoteText"/>
    <w:uiPriority w:val="99"/>
    <w:semiHidden/>
    <w:rsid w:val="00E077E5"/>
    <w:rPr>
      <w:rFonts w:ascii="CG Times" w:eastAsia="Times New Roman" w:hAnsi="CG Times" w:cs="FrankRuehl"/>
      <w:noProof/>
      <w:sz w:val="20"/>
      <w:szCs w:val="20"/>
      <w:lang w:eastAsia="he-IL"/>
    </w:rPr>
  </w:style>
  <w:style w:type="character" w:styleId="FootnoteReference">
    <w:name w:val="footnote reference"/>
    <w:basedOn w:val="DefaultParagraphFont"/>
    <w:semiHidden/>
    <w:unhideWhenUsed/>
    <w:rsid w:val="00E077E5"/>
    <w:rPr>
      <w:vertAlign w:val="superscript"/>
    </w:rPr>
  </w:style>
  <w:style w:type="paragraph" w:styleId="EndnoteText">
    <w:name w:val="endnote text"/>
    <w:basedOn w:val="Normal"/>
    <w:link w:val="EndnoteTextChar"/>
    <w:semiHidden/>
    <w:unhideWhenUsed/>
    <w:rsid w:val="003D3A28"/>
    <w:pPr>
      <w:tabs>
        <w:tab w:val="left" w:pos="340"/>
      </w:tabs>
      <w:spacing w:line="220" w:lineRule="exact"/>
      <w:ind w:left="340" w:hanging="340"/>
    </w:pPr>
    <w:rPr>
      <w:position w:val="6"/>
      <w:sz w:val="18"/>
      <w:szCs w:val="20"/>
    </w:rPr>
  </w:style>
  <w:style w:type="character" w:customStyle="1" w:styleId="EndnoteTextChar">
    <w:name w:val="Endnote Text Char"/>
    <w:basedOn w:val="DefaultParagraphFont"/>
    <w:link w:val="EndnoteText"/>
    <w:semiHidden/>
    <w:rsid w:val="003D3A28"/>
    <w:rPr>
      <w:rFonts w:ascii="CG Times" w:eastAsia="Times New Roman" w:hAnsi="CG Times" w:cs="FrankRuehl"/>
      <w:noProof/>
      <w:position w:val="6"/>
      <w:sz w:val="18"/>
      <w:szCs w:val="20"/>
      <w:lang w:eastAsia="he-IL"/>
    </w:rPr>
  </w:style>
  <w:style w:type="paragraph" w:customStyle="1" w:styleId="a">
    <w:name w:val="ציטוט"/>
    <w:basedOn w:val="Normal"/>
    <w:rsid w:val="003D3A28"/>
    <w:pPr>
      <w:tabs>
        <w:tab w:val="right" w:pos="5670"/>
      </w:tabs>
      <w:spacing w:before="120" w:after="120"/>
      <w:ind w:left="340" w:firstLine="0"/>
    </w:pPr>
  </w:style>
  <w:style w:type="paragraph" w:customStyle="1" w:styleId="2">
    <w:name w:val="כותרת2"/>
    <w:basedOn w:val="Normal"/>
    <w:rsid w:val="003D3A28"/>
    <w:pPr>
      <w:keepNext/>
      <w:spacing w:before="300" w:after="120"/>
      <w:ind w:firstLine="0"/>
      <w:jc w:val="left"/>
    </w:pPr>
    <w:rPr>
      <w:bCs/>
    </w:rPr>
  </w:style>
  <w:style w:type="character" w:styleId="EndnoteReference">
    <w:name w:val="endnote reference"/>
    <w:basedOn w:val="FootnoteReference"/>
    <w:semiHidden/>
    <w:unhideWhenUsed/>
    <w:rsid w:val="003D3A28"/>
    <w:rPr>
      <w:rFonts w:ascii=".FrankRuehl" w:hAnsi=".FrankRuehl" w:cs="FrankRuehl" w:hint="default"/>
      <w:strike w:val="0"/>
      <w:dstrike w:val="0"/>
      <w:position w:val="6"/>
      <w:sz w:val="18"/>
      <w:szCs w:val="18"/>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9685-1F3D-4E62-A2DB-5C922F05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3</cp:revision>
  <dcterms:created xsi:type="dcterms:W3CDTF">2018-02-28T10:22:00Z</dcterms:created>
  <dcterms:modified xsi:type="dcterms:W3CDTF">2018-02-28T10:26:00Z</dcterms:modified>
</cp:coreProperties>
</file>