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70" w:rsidRDefault="00D77F70" w:rsidP="00D8694A">
      <w:pPr>
        <w:spacing w:line="360" w:lineRule="auto"/>
        <w:jc w:val="center"/>
        <w:rPr>
          <w:rFonts w:ascii="Narkisim" w:hAnsi="Narkisim"/>
          <w:sz w:val="40"/>
          <w:szCs w:val="40"/>
          <w:rtl/>
        </w:rPr>
      </w:pPr>
      <w:bookmarkStart w:id="0" w:name="_GoBack"/>
      <w:bookmarkEnd w:id="0"/>
      <w:r w:rsidRPr="00D8694A">
        <w:rPr>
          <w:rFonts w:ascii="Narkisim" w:hAnsi="Narkisim"/>
          <w:sz w:val="40"/>
          <w:szCs w:val="40"/>
          <w:rtl/>
        </w:rPr>
        <w:t>דבר שאין מתכוון</w:t>
      </w:r>
    </w:p>
    <w:p w:rsidR="00D8694A" w:rsidRPr="00D8694A" w:rsidRDefault="00D8694A" w:rsidP="00D8694A">
      <w:pPr>
        <w:spacing w:line="360" w:lineRule="auto"/>
        <w:jc w:val="center"/>
        <w:rPr>
          <w:rFonts w:ascii="Narkisim" w:hAnsi="Narkisim"/>
          <w:sz w:val="40"/>
          <w:szCs w:val="40"/>
          <w:rtl/>
        </w:rPr>
        <w:sectPr w:rsidR="00D8694A" w:rsidRPr="00D8694A" w:rsidSect="00D8694A">
          <w:headerReference w:type="default" r:id="rId9"/>
          <w:headerReference w:type="first" r:id="rId10"/>
          <w:pgSz w:w="11906" w:h="16838" w:code="9"/>
          <w:pgMar w:top="1134" w:right="1133" w:bottom="964" w:left="1134" w:header="709" w:footer="709" w:gutter="0"/>
          <w:cols w:space="397"/>
          <w:titlePg/>
          <w:bidi/>
        </w:sectPr>
      </w:pPr>
      <w:r>
        <w:rPr>
          <w:rFonts w:ascii="Narkisim" w:hAnsi="Narkisim"/>
          <w:sz w:val="40"/>
          <w:szCs w:val="40"/>
          <w:rtl/>
        </w:rPr>
        <w:t>חלק ב'</w:t>
      </w:r>
    </w:p>
    <w:p w:rsidR="00D77F70" w:rsidRPr="00D8694A" w:rsidRDefault="00D77F70" w:rsidP="00D8694A">
      <w:pPr>
        <w:spacing w:line="360" w:lineRule="auto"/>
        <w:rPr>
          <w:rFonts w:ascii="Narkisim" w:hAnsi="Narkisim"/>
          <w:rtl/>
        </w:rPr>
      </w:pPr>
      <w:r w:rsidRPr="00D8694A">
        <w:rPr>
          <w:rFonts w:ascii="Narkisim" w:hAnsi="Narkisim"/>
          <w:rtl/>
        </w:rPr>
        <w:lastRenderedPageBreak/>
        <w:t>בשיעור הקודם הצגנו מבט אחד על היתר דבר שאין מתכוון</w:t>
      </w:r>
      <w:r w:rsidR="00D8694A">
        <w:rPr>
          <w:rFonts w:ascii="Narkisim" w:hAnsi="Narkisim"/>
          <w:rtl/>
        </w:rPr>
        <w:t>, ה</w:t>
      </w:r>
      <w:r w:rsidRPr="00D8694A">
        <w:rPr>
          <w:rFonts w:ascii="Narkisim" w:hAnsi="Narkisim"/>
          <w:rtl/>
        </w:rPr>
        <w:t>מבוסס על היתר כנסה לבית הספק</w:t>
      </w:r>
      <w:r w:rsidR="00D8694A">
        <w:rPr>
          <w:rFonts w:ascii="Narkisim" w:hAnsi="Narkisim"/>
          <w:rtl/>
        </w:rPr>
        <w:t xml:space="preserve">. אמרנו, שספק זה </w:t>
      </w:r>
      <w:r w:rsidRPr="00D8694A">
        <w:rPr>
          <w:rFonts w:ascii="Narkisim" w:hAnsi="Narkisim"/>
          <w:rtl/>
        </w:rPr>
        <w:t>אינו דומה לספיקא דאורייתא לחומרא, לפי</w:t>
      </w:r>
      <w:r w:rsidR="00D8694A">
        <w:rPr>
          <w:rFonts w:ascii="Narkisim" w:hAnsi="Narkisim"/>
          <w:rtl/>
        </w:rPr>
        <w:t xml:space="preserve"> ששם מדובר במעשה שיש בו ספק, אך</w:t>
      </w:r>
      <w:r w:rsidRPr="00D8694A">
        <w:rPr>
          <w:rFonts w:ascii="Narkisim" w:hAnsi="Narkisim"/>
          <w:rtl/>
        </w:rPr>
        <w:t xml:space="preserve"> כאן מדובר במעשה שהוא מותר</w:t>
      </w:r>
      <w:r w:rsidR="00D8694A">
        <w:rPr>
          <w:rFonts w:ascii="Narkisim" w:hAnsi="Narkisim"/>
          <w:rtl/>
        </w:rPr>
        <w:t>,</w:t>
      </w:r>
      <w:r w:rsidRPr="00D8694A">
        <w:rPr>
          <w:rFonts w:ascii="Narkisim" w:hAnsi="Narkisim"/>
          <w:rtl/>
        </w:rPr>
        <w:t xml:space="preserve"> אלא שאפשר שייגרר למצב אסור, ובזה אפשר שהתירוהו להיכנס לספק, שבהיתר נכנס.</w:t>
      </w:r>
    </w:p>
    <w:p w:rsidR="00D77F70" w:rsidRPr="00D8694A" w:rsidRDefault="00D77F70" w:rsidP="00D77F70">
      <w:pPr>
        <w:spacing w:line="360" w:lineRule="auto"/>
        <w:rPr>
          <w:rFonts w:ascii="Narkisim" w:hAnsi="Narkisim"/>
          <w:rtl/>
        </w:rPr>
      </w:pPr>
      <w:r w:rsidRPr="00D8694A">
        <w:rPr>
          <w:rFonts w:ascii="Narkisim" w:hAnsi="Narkisim"/>
          <w:rtl/>
        </w:rPr>
        <w:t>בשיעור זה נדון ב</w:t>
      </w:r>
      <w:r w:rsidR="002A0493">
        <w:rPr>
          <w:rFonts w:ascii="Narkisim" w:hAnsi="Narkisim"/>
          <w:rtl/>
        </w:rPr>
        <w:t xml:space="preserve">שני </w:t>
      </w:r>
      <w:r w:rsidRPr="00D8694A">
        <w:rPr>
          <w:rFonts w:ascii="Narkisim" w:hAnsi="Narkisim"/>
          <w:rtl/>
        </w:rPr>
        <w:t>כיווני היתר נוספים:</w:t>
      </w:r>
    </w:p>
    <w:p w:rsidR="00D77F70" w:rsidRPr="00D8694A" w:rsidRDefault="00D77F70" w:rsidP="002A0493">
      <w:pPr>
        <w:pStyle w:val="aff"/>
        <w:numPr>
          <w:ilvl w:val="0"/>
          <w:numId w:val="27"/>
        </w:numPr>
        <w:rPr>
          <w:rFonts w:ascii="Narkisim" w:hAnsi="Narkisim"/>
        </w:rPr>
      </w:pPr>
      <w:r w:rsidRPr="00D8694A">
        <w:rPr>
          <w:rFonts w:ascii="Narkisim" w:hAnsi="Narkisim"/>
          <w:rtl/>
        </w:rPr>
        <w:t>רבי שמעון סבור שהכוונה המלווה את מעשה העבירה היא חלק מהותי מן האיסור, והעושה מעשה עבירה בלא שהתכוון לעשותו, אינו נחשב עבריין.</w:t>
      </w:r>
      <w:r w:rsidR="00D8694A">
        <w:rPr>
          <w:rFonts w:ascii="Narkisim" w:hAnsi="Narkisim"/>
          <w:rtl/>
        </w:rPr>
        <w:t xml:space="preserve"> </w:t>
      </w:r>
      <w:r w:rsidRPr="00D8694A">
        <w:rPr>
          <w:rFonts w:ascii="Narkisim" w:hAnsi="Narkisim"/>
          <w:rtl/>
        </w:rPr>
        <w:t>האדם מתכוון למעשה המותר, והמעשה האס</w:t>
      </w:r>
      <w:r w:rsidR="002A0493">
        <w:rPr>
          <w:rFonts w:ascii="Narkisim" w:hAnsi="Narkisim"/>
          <w:rtl/>
        </w:rPr>
        <w:t>ור נגרר מן הראשון</w:t>
      </w:r>
      <w:r w:rsidRPr="00D8694A">
        <w:rPr>
          <w:rFonts w:ascii="Narkisim" w:hAnsi="Narkisim"/>
          <w:rtl/>
        </w:rPr>
        <w:t>. בקצרה: אין התורה אוסרת עשיית מעשה עבירה בלא כוונה.</w:t>
      </w:r>
    </w:p>
    <w:p w:rsidR="00D77F70" w:rsidRPr="00D8694A" w:rsidRDefault="00D77F70" w:rsidP="00D8694A">
      <w:pPr>
        <w:pStyle w:val="aff"/>
        <w:numPr>
          <w:ilvl w:val="0"/>
          <w:numId w:val="27"/>
        </w:numPr>
        <w:rPr>
          <w:rFonts w:ascii="Narkisim" w:hAnsi="Narkisim"/>
        </w:rPr>
      </w:pPr>
      <w:r w:rsidRPr="00D8694A">
        <w:rPr>
          <w:rFonts w:ascii="Narkisim" w:hAnsi="Narkisim"/>
          <w:rtl/>
        </w:rPr>
        <w:t>רבי שמעון אזיל בתר כוונה</w:t>
      </w:r>
      <w:r w:rsidR="00D8694A">
        <w:rPr>
          <w:rFonts w:ascii="Narkisim" w:hAnsi="Narkisim"/>
          <w:rtl/>
        </w:rPr>
        <w:t>. רבי שמעון סבור</w:t>
      </w:r>
      <w:r w:rsidRPr="00D8694A">
        <w:rPr>
          <w:rFonts w:ascii="Narkisim" w:hAnsi="Narkisim"/>
          <w:rtl/>
        </w:rPr>
        <w:t xml:space="preserve">  שהעושה מעשה בלא שהוא מתכוון אליו, אין המעשה מתייחס לעושה, ואנו רואים את המעשה כנעשה מאליו</w:t>
      </w:r>
      <w:r w:rsidR="00D8694A">
        <w:rPr>
          <w:rFonts w:ascii="Narkisim" w:hAnsi="Narkisim"/>
          <w:rtl/>
        </w:rPr>
        <w:t xml:space="preserve">. </w:t>
      </w:r>
      <w:r w:rsidRPr="00D8694A">
        <w:rPr>
          <w:rFonts w:ascii="Narkisim" w:hAnsi="Narkisim"/>
          <w:rtl/>
        </w:rPr>
        <w:t>אם כן, בדבר שאין מתכוון אנו מייחסים לאדם רק את מעשה ההיתר, שהוא כיו</w:t>
      </w:r>
      <w:r w:rsidR="00D8694A">
        <w:rPr>
          <w:rFonts w:ascii="Narkisim" w:hAnsi="Narkisim"/>
          <w:rtl/>
        </w:rPr>
        <w:t>ון אליו בעשייתו, אך המעשה האסור</w:t>
      </w:r>
      <w:r w:rsidRPr="00D8694A">
        <w:rPr>
          <w:rFonts w:ascii="Narkisim" w:hAnsi="Narkisim"/>
          <w:rtl/>
        </w:rPr>
        <w:t xml:space="preserve"> שלא כי</w:t>
      </w:r>
      <w:r w:rsidR="00D8694A">
        <w:rPr>
          <w:rFonts w:ascii="Narkisim" w:hAnsi="Narkisim"/>
          <w:rtl/>
        </w:rPr>
        <w:t>וון אליו, אין אנו רואים אותו כמיוחס אליו</w:t>
      </w:r>
      <w:r w:rsidRPr="00D8694A">
        <w:rPr>
          <w:rFonts w:ascii="Narkisim" w:hAnsi="Narkisim"/>
          <w:rtl/>
        </w:rPr>
        <w:t>, והוי כנעשה מאליו.</w:t>
      </w:r>
    </w:p>
    <w:p w:rsidR="00D77F70" w:rsidRDefault="00D77F70" w:rsidP="00D8694A">
      <w:pPr>
        <w:spacing w:line="360" w:lineRule="auto"/>
        <w:ind w:left="360"/>
        <w:rPr>
          <w:rFonts w:ascii="Narkisim" w:hAnsi="Narkisim"/>
          <w:rtl/>
        </w:rPr>
      </w:pPr>
      <w:r w:rsidRPr="00D8694A">
        <w:rPr>
          <w:rFonts w:ascii="Narkisim" w:hAnsi="Narkisim"/>
          <w:rtl/>
        </w:rPr>
        <w:t>בשתי הדרכים שהצענו, אנו רואים את  הכוונה כמהותית להגדרת האדם כמי שעו</w:t>
      </w:r>
      <w:r w:rsidR="00D8694A">
        <w:rPr>
          <w:rFonts w:ascii="Narkisim" w:hAnsi="Narkisim"/>
          <w:rtl/>
        </w:rPr>
        <w:t>בר עבירה.</w:t>
      </w:r>
      <w:r w:rsidRPr="00D8694A">
        <w:rPr>
          <w:rFonts w:ascii="Narkisim" w:hAnsi="Narkisim"/>
          <w:rtl/>
        </w:rPr>
        <w:t xml:space="preserve"> זהו שאמרו בגמרא פסחים </w:t>
      </w:r>
      <w:r w:rsidR="00D8694A">
        <w:rPr>
          <w:rFonts w:ascii="Narkisim" w:hAnsi="Narkisim"/>
          <w:rtl/>
        </w:rPr>
        <w:t xml:space="preserve">בדף </w:t>
      </w:r>
      <w:r w:rsidRPr="00D8694A">
        <w:rPr>
          <w:rFonts w:ascii="Narkisim" w:hAnsi="Narkisim"/>
          <w:rtl/>
        </w:rPr>
        <w:t>כה</w:t>
      </w:r>
      <w:r w:rsidR="00D8694A">
        <w:rPr>
          <w:rFonts w:ascii="Narkisim" w:hAnsi="Narkisim"/>
          <w:rtl/>
        </w:rPr>
        <w:t xml:space="preserve"> ע"ב</w:t>
      </w:r>
      <w:r w:rsidRPr="00D8694A">
        <w:rPr>
          <w:rFonts w:ascii="Narkisim" w:hAnsi="Narkisim"/>
          <w:rtl/>
        </w:rPr>
        <w:t xml:space="preserve"> שרבי שמעון אזיל בתר כוונה. </w:t>
      </w:r>
      <w:r w:rsidR="00D8694A">
        <w:rPr>
          <w:rFonts w:ascii="Narkisim" w:hAnsi="Narkisim"/>
          <w:rtl/>
        </w:rPr>
        <w:t>ההבדל בין שתי הדרכים המוצעות, הינו בשאלה האם מעשה ללא כוונה מיוחס לאדם, והתורה אינה מחייבת על מעשה עבירה ללא כוונת העושה, או שמא אין לראות מעשה זה כמעשה האדם כלל. הנפקא מינה בין שני הפירושים הללו</w:t>
      </w:r>
      <w:r w:rsidRPr="00D8694A">
        <w:rPr>
          <w:rFonts w:ascii="Narkisim" w:hAnsi="Narkisim"/>
          <w:rtl/>
        </w:rPr>
        <w:t xml:space="preserve"> תבוא לידי ביטוי בדיני פסיק רישיה</w:t>
      </w:r>
      <w:r w:rsidR="00D8694A">
        <w:rPr>
          <w:rFonts w:ascii="Narkisim" w:hAnsi="Narkisim"/>
          <w:rtl/>
        </w:rPr>
        <w:t>,</w:t>
      </w:r>
      <w:r w:rsidRPr="00D8694A">
        <w:rPr>
          <w:rFonts w:ascii="Narkisim" w:hAnsi="Narkisim"/>
          <w:rtl/>
        </w:rPr>
        <w:t xml:space="preserve"> שנדון בהם בהמשך דיוננו</w:t>
      </w:r>
      <w:r w:rsidR="00D8694A">
        <w:rPr>
          <w:rFonts w:ascii="Narkisim" w:hAnsi="Narkisim"/>
          <w:rtl/>
        </w:rPr>
        <w:t xml:space="preserve"> בע"ה</w:t>
      </w:r>
      <w:r w:rsidRPr="00D8694A">
        <w:rPr>
          <w:rFonts w:ascii="Narkisim" w:hAnsi="Narkisim"/>
          <w:rtl/>
        </w:rPr>
        <w:t>.</w:t>
      </w:r>
    </w:p>
    <w:p w:rsidR="002A0493" w:rsidRDefault="002A0493" w:rsidP="00D8694A">
      <w:pPr>
        <w:spacing w:line="360" w:lineRule="auto"/>
        <w:ind w:left="360"/>
        <w:rPr>
          <w:rFonts w:ascii="Narkisim" w:hAnsi="Narkisim"/>
          <w:b/>
          <w:bCs/>
          <w:rtl/>
        </w:rPr>
      </w:pPr>
    </w:p>
    <w:p w:rsidR="00D77F70" w:rsidRDefault="00D77F70" w:rsidP="00D8694A">
      <w:pPr>
        <w:spacing w:line="360" w:lineRule="auto"/>
        <w:ind w:left="360"/>
        <w:rPr>
          <w:rFonts w:ascii="Narkisim" w:hAnsi="Narkisim"/>
          <w:rtl/>
        </w:rPr>
      </w:pPr>
      <w:r w:rsidRPr="00D8694A">
        <w:rPr>
          <w:rFonts w:ascii="Narkisim" w:hAnsi="Narkisim"/>
          <w:rtl/>
        </w:rPr>
        <w:t>הדיון המרכזי בש"ס</w:t>
      </w:r>
      <w:r w:rsidR="00D8694A">
        <w:rPr>
          <w:rFonts w:ascii="Narkisim" w:hAnsi="Narkisim"/>
          <w:rtl/>
        </w:rPr>
        <w:t xml:space="preserve"> העוסק בנקודה זו ה</w:t>
      </w:r>
      <w:r w:rsidRPr="00D8694A">
        <w:rPr>
          <w:rFonts w:ascii="Narkisim" w:hAnsi="Narkisim"/>
          <w:rtl/>
        </w:rPr>
        <w:t>מבקשת לבחון את היחס בין המעשה לכוונה</w:t>
      </w:r>
      <w:r w:rsidR="00D8694A">
        <w:rPr>
          <w:rFonts w:ascii="Narkisim" w:hAnsi="Narkisim"/>
          <w:rtl/>
        </w:rPr>
        <w:t>, נמצא</w:t>
      </w:r>
      <w:r w:rsidRPr="00D8694A">
        <w:rPr>
          <w:rFonts w:ascii="Narkisim" w:hAnsi="Narkisim"/>
          <w:rtl/>
        </w:rPr>
        <w:t xml:space="preserve"> בסוגיית הגמרא בפסחים </w:t>
      </w:r>
      <w:r w:rsidR="00D8694A">
        <w:rPr>
          <w:rFonts w:ascii="Narkisim" w:hAnsi="Narkisim"/>
          <w:rtl/>
        </w:rPr>
        <w:t xml:space="preserve">דף </w:t>
      </w:r>
      <w:r w:rsidRPr="00D8694A">
        <w:rPr>
          <w:rFonts w:ascii="Narkisim" w:hAnsi="Narkisim"/>
          <w:rtl/>
        </w:rPr>
        <w:t>כה ע"ב</w:t>
      </w:r>
      <w:r w:rsidR="00D8694A">
        <w:rPr>
          <w:rFonts w:ascii="Narkisim" w:hAnsi="Narkisim"/>
          <w:rtl/>
        </w:rPr>
        <w:t>,</w:t>
      </w:r>
      <w:r w:rsidRPr="00D8694A">
        <w:rPr>
          <w:rFonts w:ascii="Narkisim" w:hAnsi="Narkisim"/>
          <w:rtl/>
        </w:rPr>
        <w:t xml:space="preserve"> העו</w:t>
      </w:r>
      <w:r w:rsidR="00D8694A">
        <w:rPr>
          <w:rFonts w:ascii="Narkisim" w:hAnsi="Narkisim"/>
          <w:rtl/>
        </w:rPr>
        <w:t>סקת בהנאה הבאה לו לאדם בעל כרחו-</w:t>
      </w:r>
    </w:p>
    <w:p w:rsidR="00DA7852" w:rsidRPr="00D8694A" w:rsidRDefault="00DA7852" w:rsidP="00D8694A">
      <w:pPr>
        <w:spacing w:line="360" w:lineRule="auto"/>
        <w:ind w:left="360"/>
        <w:rPr>
          <w:rFonts w:ascii="Narkisim" w:hAnsi="Narkisim"/>
          <w:rtl/>
        </w:rPr>
      </w:pPr>
    </w:p>
    <w:p w:rsidR="00DA7852" w:rsidRDefault="00D8694A" w:rsidP="00D8694A">
      <w:pPr>
        <w:pStyle w:val="aff"/>
        <w:rPr>
          <w:rtl/>
        </w:rPr>
      </w:pPr>
      <w:r>
        <w:rPr>
          <w:rtl/>
        </w:rPr>
        <w:lastRenderedPageBreak/>
        <w:t>"</w:t>
      </w:r>
      <w:r w:rsidR="00D77F70" w:rsidRPr="00D8694A">
        <w:rPr>
          <w:rFonts w:hint="eastAsia"/>
          <w:rtl/>
        </w:rPr>
        <w:t>איתמר</w:t>
      </w:r>
      <w:r w:rsidR="00D77F70" w:rsidRPr="00D8694A">
        <w:rPr>
          <w:rtl/>
        </w:rPr>
        <w:t xml:space="preserve"> </w:t>
      </w:r>
      <w:r w:rsidR="00D77F70" w:rsidRPr="00D8694A">
        <w:rPr>
          <w:rFonts w:hint="eastAsia"/>
          <w:rtl/>
        </w:rPr>
        <w:t>הנאה</w:t>
      </w:r>
      <w:r w:rsidR="00D77F70" w:rsidRPr="00D8694A">
        <w:rPr>
          <w:rtl/>
        </w:rPr>
        <w:t xml:space="preserve"> </w:t>
      </w:r>
      <w:r w:rsidR="00D77F70" w:rsidRPr="00D8694A">
        <w:rPr>
          <w:rFonts w:hint="eastAsia"/>
          <w:rtl/>
        </w:rPr>
        <w:t>הבאה</w:t>
      </w:r>
      <w:r w:rsidR="00D77F70" w:rsidRPr="00D8694A">
        <w:rPr>
          <w:rtl/>
        </w:rPr>
        <w:t xml:space="preserve"> </w:t>
      </w:r>
      <w:r w:rsidR="00D77F70" w:rsidRPr="00D8694A">
        <w:rPr>
          <w:rFonts w:hint="eastAsia"/>
          <w:rtl/>
        </w:rPr>
        <w:t>לו</w:t>
      </w:r>
      <w:r w:rsidR="00D77F70" w:rsidRPr="00D8694A">
        <w:rPr>
          <w:rtl/>
        </w:rPr>
        <w:t xml:space="preserve"> </w:t>
      </w:r>
      <w:r w:rsidR="00D77F70" w:rsidRPr="00D8694A">
        <w:rPr>
          <w:rFonts w:hint="eastAsia"/>
          <w:rtl/>
        </w:rPr>
        <w:t>לאדם</w:t>
      </w:r>
      <w:r w:rsidR="00D77F70" w:rsidRPr="00D8694A">
        <w:rPr>
          <w:rtl/>
        </w:rPr>
        <w:t xml:space="preserve"> </w:t>
      </w:r>
      <w:r w:rsidR="00D77F70" w:rsidRPr="00D8694A">
        <w:rPr>
          <w:rFonts w:hint="eastAsia"/>
          <w:rtl/>
        </w:rPr>
        <w:t>בעל</w:t>
      </w:r>
      <w:r w:rsidR="00D77F70" w:rsidRPr="00D8694A">
        <w:rPr>
          <w:rtl/>
        </w:rPr>
        <w:t xml:space="preserve"> </w:t>
      </w:r>
      <w:r w:rsidR="00D77F70" w:rsidRPr="00D8694A">
        <w:rPr>
          <w:rFonts w:hint="eastAsia"/>
          <w:rtl/>
        </w:rPr>
        <w:t>כרחו</w:t>
      </w:r>
      <w:r w:rsidR="00D77F70" w:rsidRPr="00D8694A">
        <w:rPr>
          <w:rtl/>
        </w:rPr>
        <w:t xml:space="preserve"> </w:t>
      </w:r>
      <w:r w:rsidR="00D77F70" w:rsidRPr="00D8694A">
        <w:rPr>
          <w:rFonts w:hint="eastAsia"/>
          <w:rtl/>
        </w:rPr>
        <w:t>אביי</w:t>
      </w:r>
      <w:r w:rsidR="00D77F70" w:rsidRPr="00D8694A">
        <w:rPr>
          <w:rtl/>
        </w:rPr>
        <w:t xml:space="preserve"> </w:t>
      </w:r>
      <w:r w:rsidR="00D77F70" w:rsidRPr="00D8694A">
        <w:rPr>
          <w:rFonts w:hint="eastAsia"/>
          <w:rtl/>
        </w:rPr>
        <w:t>אמר</w:t>
      </w:r>
      <w:r w:rsidR="00D77F70" w:rsidRPr="00D8694A">
        <w:rPr>
          <w:rtl/>
        </w:rPr>
        <w:t xml:space="preserve"> </w:t>
      </w:r>
      <w:r w:rsidR="00D77F70" w:rsidRPr="00D8694A">
        <w:rPr>
          <w:rFonts w:hint="eastAsia"/>
          <w:rtl/>
        </w:rPr>
        <w:t>מותרת</w:t>
      </w:r>
      <w:r w:rsidR="00D77F70" w:rsidRPr="00D8694A">
        <w:rPr>
          <w:rtl/>
        </w:rPr>
        <w:t xml:space="preserve"> </w:t>
      </w:r>
      <w:r w:rsidR="00D77F70" w:rsidRPr="00D8694A">
        <w:rPr>
          <w:rFonts w:hint="eastAsia"/>
          <w:rtl/>
        </w:rPr>
        <w:t>ורבא</w:t>
      </w:r>
      <w:r w:rsidR="00D77F70" w:rsidRPr="00D8694A">
        <w:rPr>
          <w:rtl/>
        </w:rPr>
        <w:t xml:space="preserve"> </w:t>
      </w:r>
      <w:r w:rsidR="00D77F70" w:rsidRPr="00D8694A">
        <w:rPr>
          <w:rFonts w:hint="eastAsia"/>
          <w:rtl/>
        </w:rPr>
        <w:t>אמר</w:t>
      </w:r>
      <w:r w:rsidR="00D77F70" w:rsidRPr="00D8694A">
        <w:rPr>
          <w:rtl/>
        </w:rPr>
        <w:t xml:space="preserve"> </w:t>
      </w:r>
      <w:r w:rsidR="00D77F70" w:rsidRPr="00D8694A">
        <w:rPr>
          <w:rFonts w:hint="eastAsia"/>
          <w:rtl/>
        </w:rPr>
        <w:t>אסורה</w:t>
      </w:r>
      <w:r w:rsidR="00DA7852">
        <w:rPr>
          <w:rtl/>
        </w:rPr>
        <w:t>,</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וקא</w:t>
      </w:r>
      <w:r w:rsidR="00D77F70" w:rsidRPr="00D8694A">
        <w:rPr>
          <w:rtl/>
        </w:rPr>
        <w:t xml:space="preserve"> </w:t>
      </w:r>
      <w:r w:rsidR="00D77F70" w:rsidRPr="00D8694A">
        <w:rPr>
          <w:rFonts w:hint="eastAsia"/>
          <w:rtl/>
        </w:rPr>
        <w:t>מיכוין</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וקמיכוין</w:t>
      </w:r>
      <w:r w:rsidR="00D77F70" w:rsidRPr="00D8694A">
        <w:rPr>
          <w:rtl/>
        </w:rPr>
        <w:t xml:space="preserve"> </w:t>
      </w:r>
      <w:r w:rsidR="00D77F70" w:rsidRPr="00D8694A">
        <w:rPr>
          <w:rFonts w:hint="eastAsia"/>
          <w:rtl/>
        </w:rPr>
        <w:t>כולי</w:t>
      </w:r>
      <w:r w:rsidR="00D77F70" w:rsidRPr="00D8694A">
        <w:rPr>
          <w:rtl/>
        </w:rPr>
        <w:t xml:space="preserve"> </w:t>
      </w:r>
      <w:r w:rsidR="00D77F70" w:rsidRPr="00D8694A">
        <w:rPr>
          <w:rFonts w:hint="eastAsia"/>
          <w:rtl/>
        </w:rPr>
        <w:t>עלמא</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דאסור</w:t>
      </w:r>
      <w:r w:rsidR="00DA7852">
        <w:rPr>
          <w:rtl/>
        </w:rPr>
        <w:t>,</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מיכוין</w:t>
      </w:r>
      <w:r w:rsidR="00D77F70" w:rsidRPr="00D8694A">
        <w:rPr>
          <w:rtl/>
        </w:rPr>
        <w:t xml:space="preserve"> </w:t>
      </w:r>
      <w:r w:rsidR="00D77F70" w:rsidRPr="00D8694A">
        <w:rPr>
          <w:rFonts w:hint="eastAsia"/>
          <w:rtl/>
        </w:rPr>
        <w:t>כולי</w:t>
      </w:r>
      <w:r w:rsidR="00D77F70" w:rsidRPr="00D8694A">
        <w:rPr>
          <w:rtl/>
        </w:rPr>
        <w:t xml:space="preserve"> </w:t>
      </w:r>
      <w:r w:rsidR="00D77F70" w:rsidRPr="00D8694A">
        <w:rPr>
          <w:rFonts w:hint="eastAsia"/>
          <w:rtl/>
        </w:rPr>
        <w:t>עלמא</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דשרי</w:t>
      </w:r>
      <w:r w:rsidR="00805B2E">
        <w:rPr>
          <w:rtl/>
        </w:rPr>
        <w:t>,</w:t>
      </w:r>
      <w:r w:rsidR="00D77F70" w:rsidRPr="00D8694A">
        <w:rPr>
          <w:rtl/>
        </w:rPr>
        <w:t xml:space="preserve"> </w:t>
      </w:r>
      <w:r w:rsidR="00D77F70" w:rsidRPr="00D8694A">
        <w:rPr>
          <w:rFonts w:hint="eastAsia"/>
          <w:rtl/>
        </w:rPr>
        <w:t>כי</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דאפשר</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מיכוין</w:t>
      </w:r>
      <w:r w:rsidR="00D77F70" w:rsidRPr="00D8694A">
        <w:rPr>
          <w:rtl/>
        </w:rPr>
        <w:t xml:space="preserve"> </w:t>
      </w:r>
      <w:r w:rsidR="00D77F70" w:rsidRPr="00D8694A">
        <w:rPr>
          <w:rFonts w:hint="eastAsia"/>
          <w:rtl/>
        </w:rPr>
        <w:t>ואליבא</w:t>
      </w:r>
      <w:r w:rsidR="00D77F70" w:rsidRPr="00D8694A">
        <w:rPr>
          <w:rtl/>
        </w:rPr>
        <w:t xml:space="preserve"> </w:t>
      </w:r>
      <w:r w:rsidR="00D77F70" w:rsidRPr="00D8694A">
        <w:rPr>
          <w:rFonts w:hint="eastAsia"/>
          <w:rtl/>
        </w:rPr>
        <w:t>דרבי</w:t>
      </w:r>
      <w:r w:rsidR="00D77F70" w:rsidRPr="00D8694A">
        <w:rPr>
          <w:rtl/>
        </w:rPr>
        <w:t xml:space="preserve"> </w:t>
      </w:r>
      <w:r w:rsidR="00D77F70" w:rsidRPr="00D8694A">
        <w:rPr>
          <w:rFonts w:hint="eastAsia"/>
          <w:rtl/>
        </w:rPr>
        <w:t>יהודה</w:t>
      </w:r>
      <w:r w:rsidR="00D77F70" w:rsidRPr="00D8694A">
        <w:rPr>
          <w:rtl/>
        </w:rPr>
        <w:t xml:space="preserve"> </w:t>
      </w:r>
      <w:r w:rsidR="00D77F70" w:rsidRPr="00D8694A">
        <w:rPr>
          <w:rFonts w:hint="eastAsia"/>
          <w:rtl/>
        </w:rPr>
        <w:t>דאמר</w:t>
      </w:r>
      <w:r w:rsidR="00D77F70" w:rsidRPr="00D8694A">
        <w:rPr>
          <w:rtl/>
        </w:rPr>
        <w:t xml:space="preserve"> </w:t>
      </w:r>
      <w:r w:rsidR="00D77F70" w:rsidRPr="00D8694A">
        <w:rPr>
          <w:rFonts w:hint="eastAsia"/>
          <w:rtl/>
        </w:rPr>
        <w:t>דבר</w:t>
      </w:r>
      <w:r w:rsidR="00D77F70" w:rsidRPr="00D8694A">
        <w:rPr>
          <w:rtl/>
        </w:rPr>
        <w:t xml:space="preserve"> </w:t>
      </w:r>
      <w:r w:rsidR="00D77F70" w:rsidRPr="00D8694A">
        <w:rPr>
          <w:rFonts w:hint="eastAsia"/>
          <w:rtl/>
        </w:rPr>
        <w:t>שאין</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אסור</w:t>
      </w:r>
      <w:r w:rsidR="00D77F70" w:rsidRPr="00D8694A">
        <w:rPr>
          <w:rtl/>
        </w:rPr>
        <w:t xml:space="preserve"> </w:t>
      </w:r>
      <w:r w:rsidR="00D77F70" w:rsidRPr="00D8694A">
        <w:rPr>
          <w:rFonts w:hint="eastAsia"/>
          <w:rtl/>
        </w:rPr>
        <w:t>כולי</w:t>
      </w:r>
      <w:r w:rsidR="00D77F70" w:rsidRPr="00D8694A">
        <w:rPr>
          <w:rtl/>
        </w:rPr>
        <w:t xml:space="preserve"> </w:t>
      </w:r>
      <w:r w:rsidR="00D77F70" w:rsidRPr="00D8694A">
        <w:rPr>
          <w:rFonts w:hint="eastAsia"/>
          <w:rtl/>
        </w:rPr>
        <w:t>עלמא</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דאסור</w:t>
      </w:r>
      <w:r w:rsidR="00805B2E">
        <w:rPr>
          <w:rtl/>
        </w:rPr>
        <w:t>,</w:t>
      </w:r>
      <w:r w:rsidR="00D77F70" w:rsidRPr="00D8694A">
        <w:rPr>
          <w:rtl/>
        </w:rPr>
        <w:t xml:space="preserve"> </w:t>
      </w:r>
      <w:r w:rsidR="00D77F70" w:rsidRPr="00D8694A">
        <w:rPr>
          <w:rFonts w:hint="eastAsia"/>
          <w:rtl/>
        </w:rPr>
        <w:t>כי</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אליבא</w:t>
      </w:r>
      <w:r w:rsidR="00D77F70" w:rsidRPr="00D8694A">
        <w:rPr>
          <w:rtl/>
        </w:rPr>
        <w:t xml:space="preserve"> </w:t>
      </w:r>
      <w:r w:rsidR="00D77F70" w:rsidRPr="00D8694A">
        <w:rPr>
          <w:rFonts w:hint="eastAsia"/>
          <w:rtl/>
        </w:rPr>
        <w:t>דרבי</w:t>
      </w:r>
      <w:r w:rsidR="00D77F70" w:rsidRPr="00D8694A">
        <w:rPr>
          <w:rtl/>
        </w:rPr>
        <w:t xml:space="preserve"> </w:t>
      </w:r>
      <w:r w:rsidR="00D77F70" w:rsidRPr="00D8694A">
        <w:rPr>
          <w:rFonts w:hint="eastAsia"/>
          <w:rtl/>
        </w:rPr>
        <w:t>שמעון</w:t>
      </w:r>
      <w:r w:rsidR="00D77F70" w:rsidRPr="00D8694A">
        <w:rPr>
          <w:rtl/>
        </w:rPr>
        <w:t xml:space="preserve"> </w:t>
      </w:r>
      <w:r w:rsidR="00D77F70" w:rsidRPr="00D8694A">
        <w:rPr>
          <w:rFonts w:hint="eastAsia"/>
          <w:rtl/>
        </w:rPr>
        <w:t>דאמר</w:t>
      </w:r>
      <w:r w:rsidR="00D77F70" w:rsidRPr="00D8694A">
        <w:rPr>
          <w:rtl/>
        </w:rPr>
        <w:t xml:space="preserve"> </w:t>
      </w:r>
      <w:r w:rsidR="00D77F70" w:rsidRPr="00D8694A">
        <w:rPr>
          <w:rFonts w:hint="eastAsia"/>
          <w:rtl/>
        </w:rPr>
        <w:t>דבר</w:t>
      </w:r>
      <w:r w:rsidR="00D77F70" w:rsidRPr="00D8694A">
        <w:rPr>
          <w:rtl/>
        </w:rPr>
        <w:t xml:space="preserve"> </w:t>
      </w:r>
      <w:r w:rsidR="00D77F70" w:rsidRPr="00D8694A">
        <w:rPr>
          <w:rFonts w:hint="eastAsia"/>
          <w:rtl/>
        </w:rPr>
        <w:t>שאין</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מותר</w:t>
      </w:r>
      <w:r w:rsidR="00D77F70" w:rsidRPr="00D8694A">
        <w:rPr>
          <w:rtl/>
        </w:rPr>
        <w:t xml:space="preserve"> </w:t>
      </w:r>
      <w:r w:rsidR="00D77F70" w:rsidRPr="00D8694A">
        <w:rPr>
          <w:rFonts w:hint="eastAsia"/>
          <w:rtl/>
        </w:rPr>
        <w:t>אביי</w:t>
      </w:r>
      <w:r w:rsidR="00D77F70" w:rsidRPr="00D8694A">
        <w:rPr>
          <w:rtl/>
        </w:rPr>
        <w:t xml:space="preserve"> </w:t>
      </w:r>
      <w:r w:rsidR="00D77F70" w:rsidRPr="00D8694A">
        <w:rPr>
          <w:rFonts w:hint="eastAsia"/>
          <w:rtl/>
        </w:rPr>
        <w:t>כרבי</w:t>
      </w:r>
      <w:r w:rsidR="00D77F70" w:rsidRPr="00D8694A">
        <w:rPr>
          <w:rtl/>
        </w:rPr>
        <w:t xml:space="preserve"> </w:t>
      </w:r>
      <w:r w:rsidR="00D77F70" w:rsidRPr="00D8694A">
        <w:rPr>
          <w:rFonts w:hint="eastAsia"/>
          <w:rtl/>
        </w:rPr>
        <w:t>שמעון</w:t>
      </w:r>
      <w:r w:rsidR="00D77F70" w:rsidRPr="00D8694A">
        <w:rPr>
          <w:rtl/>
        </w:rPr>
        <w:t xml:space="preserve"> </w:t>
      </w:r>
      <w:r w:rsidR="00D77F70" w:rsidRPr="00D8694A">
        <w:rPr>
          <w:rFonts w:hint="eastAsia"/>
          <w:rtl/>
        </w:rPr>
        <w:t>ורבא</w:t>
      </w:r>
      <w:r w:rsidR="00D77F70" w:rsidRPr="00D8694A">
        <w:rPr>
          <w:rtl/>
        </w:rPr>
        <w:t xml:space="preserve"> </w:t>
      </w:r>
      <w:r w:rsidR="00D77F70" w:rsidRPr="00D8694A">
        <w:rPr>
          <w:rFonts w:hint="eastAsia"/>
          <w:rtl/>
        </w:rPr>
        <w:t>אמר</w:t>
      </w:r>
      <w:r w:rsidR="00D77F70" w:rsidRPr="00D8694A">
        <w:rPr>
          <w:rtl/>
        </w:rPr>
        <w:t xml:space="preserve"> </w:t>
      </w:r>
      <w:r w:rsidR="00D77F70" w:rsidRPr="00D8694A">
        <w:rPr>
          <w:rFonts w:hint="eastAsia"/>
          <w:rtl/>
        </w:rPr>
        <w:t>עד</w:t>
      </w:r>
      <w:r w:rsidR="00D77F70" w:rsidRPr="00D8694A">
        <w:rPr>
          <w:rtl/>
        </w:rPr>
        <w:t xml:space="preserve"> </w:t>
      </w:r>
      <w:r w:rsidR="00D77F70" w:rsidRPr="00D8694A">
        <w:rPr>
          <w:rFonts w:hint="eastAsia"/>
          <w:rtl/>
        </w:rPr>
        <w:t>כאן</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קא</w:t>
      </w:r>
      <w:r w:rsidR="00D77F70" w:rsidRPr="00D8694A">
        <w:rPr>
          <w:rtl/>
        </w:rPr>
        <w:t xml:space="preserve"> </w:t>
      </w:r>
      <w:r w:rsidR="00D77F70" w:rsidRPr="00D8694A">
        <w:rPr>
          <w:rFonts w:hint="eastAsia"/>
          <w:rtl/>
        </w:rPr>
        <w:t>אמר</w:t>
      </w:r>
      <w:r w:rsidR="00D77F70" w:rsidRPr="00D8694A">
        <w:rPr>
          <w:rtl/>
        </w:rPr>
        <w:t xml:space="preserve"> </w:t>
      </w:r>
      <w:r w:rsidR="00D77F70" w:rsidRPr="00D8694A">
        <w:rPr>
          <w:rFonts w:hint="eastAsia"/>
          <w:rtl/>
        </w:rPr>
        <w:t>רבי</w:t>
      </w:r>
      <w:r w:rsidR="00D77F70" w:rsidRPr="00D8694A">
        <w:rPr>
          <w:rtl/>
        </w:rPr>
        <w:t xml:space="preserve"> </w:t>
      </w:r>
      <w:r w:rsidR="00D77F70" w:rsidRPr="00D8694A">
        <w:rPr>
          <w:rFonts w:hint="eastAsia"/>
          <w:rtl/>
        </w:rPr>
        <w:t>שמעון</w:t>
      </w:r>
      <w:r w:rsidR="00D77F70" w:rsidRPr="00D8694A">
        <w:rPr>
          <w:rtl/>
        </w:rPr>
        <w:t xml:space="preserve"> </w:t>
      </w:r>
      <w:r w:rsidR="00D77F70" w:rsidRPr="00D8694A">
        <w:rPr>
          <w:rFonts w:hint="eastAsia"/>
          <w:rtl/>
        </w:rPr>
        <w:t>אלא</w:t>
      </w:r>
      <w:r w:rsidR="00D77F70" w:rsidRPr="00D8694A">
        <w:rPr>
          <w:rtl/>
        </w:rPr>
        <w:t xml:space="preserve"> </w:t>
      </w:r>
      <w:r w:rsidR="00D77F70" w:rsidRPr="00D8694A">
        <w:rPr>
          <w:rFonts w:hint="eastAsia"/>
          <w:rtl/>
        </w:rPr>
        <w:t>היכא</w:t>
      </w:r>
      <w:r w:rsidR="00D77F70" w:rsidRPr="00D8694A">
        <w:rPr>
          <w:rtl/>
        </w:rPr>
        <w:t xml:space="preserve"> </w:t>
      </w:r>
      <w:r w:rsidR="00D77F70" w:rsidRPr="00D8694A">
        <w:rPr>
          <w:rFonts w:hint="eastAsia"/>
          <w:rtl/>
        </w:rPr>
        <w:t>דלא</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אבל</w:t>
      </w:r>
      <w:r w:rsidR="00D77F70" w:rsidRPr="00D8694A">
        <w:rPr>
          <w:rtl/>
        </w:rPr>
        <w:t xml:space="preserve"> </w:t>
      </w:r>
      <w:r w:rsidR="00D77F70" w:rsidRPr="00D8694A">
        <w:rPr>
          <w:rFonts w:hint="eastAsia"/>
          <w:rtl/>
        </w:rPr>
        <w:t>היכא</w:t>
      </w:r>
      <w:r w:rsidR="00D77F70" w:rsidRPr="00D8694A">
        <w:rPr>
          <w:rtl/>
        </w:rPr>
        <w:t xml:space="preserve"> </w:t>
      </w:r>
      <w:r w:rsidR="00D77F70" w:rsidRPr="00D8694A">
        <w:rPr>
          <w:rFonts w:hint="eastAsia"/>
          <w:rtl/>
        </w:rPr>
        <w:t>דאפשר</w:t>
      </w:r>
      <w:r w:rsidR="00D77F70" w:rsidRPr="00D8694A">
        <w:rPr>
          <w:rtl/>
        </w:rPr>
        <w:t xml:space="preserve"> </w:t>
      </w:r>
      <w:r w:rsidR="00D77F70" w:rsidRPr="00D8694A">
        <w:rPr>
          <w:rFonts w:hint="eastAsia"/>
          <w:rtl/>
        </w:rPr>
        <w:t>לא</w:t>
      </w:r>
      <w:r w:rsidR="00DA7852">
        <w:rPr>
          <w:rtl/>
        </w:rPr>
        <w:t>,</w:t>
      </w:r>
      <w:r w:rsidR="00D77F70" w:rsidRPr="00D8694A">
        <w:rPr>
          <w:rtl/>
        </w:rPr>
        <w:t xml:space="preserve"> </w:t>
      </w:r>
      <w:r w:rsidR="00D77F70" w:rsidRPr="00D8694A">
        <w:rPr>
          <w:rFonts w:hint="eastAsia"/>
          <w:rtl/>
        </w:rPr>
        <w:t>איכא</w:t>
      </w:r>
      <w:r w:rsidR="00D77F70" w:rsidRPr="00D8694A">
        <w:rPr>
          <w:rtl/>
        </w:rPr>
        <w:t xml:space="preserve"> </w:t>
      </w:r>
      <w:r w:rsidR="00D77F70" w:rsidRPr="00D8694A">
        <w:rPr>
          <w:rFonts w:hint="eastAsia"/>
          <w:rtl/>
        </w:rPr>
        <w:t>דאמרי</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מיכוין</w:t>
      </w:r>
      <w:r w:rsidR="00D77F70" w:rsidRPr="00D8694A">
        <w:rPr>
          <w:rtl/>
        </w:rPr>
        <w:t xml:space="preserve"> </w:t>
      </w:r>
      <w:r w:rsidR="00D77F70" w:rsidRPr="00D8694A">
        <w:rPr>
          <w:rFonts w:hint="eastAsia"/>
          <w:rtl/>
        </w:rPr>
        <w:t>היינו</w:t>
      </w:r>
      <w:r w:rsidR="00D77F70" w:rsidRPr="00D8694A">
        <w:rPr>
          <w:rtl/>
        </w:rPr>
        <w:t xml:space="preserve"> </w:t>
      </w:r>
      <w:r w:rsidR="00D77F70" w:rsidRPr="00D8694A">
        <w:rPr>
          <w:rFonts w:hint="eastAsia"/>
          <w:rtl/>
        </w:rPr>
        <w:t>פלוגתייהו</w:t>
      </w:r>
      <w:r w:rsidR="00D77F70" w:rsidRPr="00D8694A">
        <w:rPr>
          <w:rtl/>
        </w:rPr>
        <w:t xml:space="preserve"> </w:t>
      </w:r>
      <w:r w:rsidR="00D77F70" w:rsidRPr="00D8694A">
        <w:rPr>
          <w:rFonts w:hint="eastAsia"/>
          <w:rtl/>
        </w:rPr>
        <w:t>דרבי</w:t>
      </w:r>
      <w:r w:rsidR="00D77F70" w:rsidRPr="00D8694A">
        <w:rPr>
          <w:rtl/>
        </w:rPr>
        <w:t xml:space="preserve"> </w:t>
      </w:r>
      <w:r w:rsidR="00D77F70" w:rsidRPr="00D8694A">
        <w:rPr>
          <w:rFonts w:hint="eastAsia"/>
          <w:rtl/>
        </w:rPr>
        <w:t>יהודה</w:t>
      </w:r>
      <w:r w:rsidR="00D77F70" w:rsidRPr="00D8694A">
        <w:rPr>
          <w:rtl/>
        </w:rPr>
        <w:t xml:space="preserve"> </w:t>
      </w:r>
      <w:r w:rsidR="00D77F70" w:rsidRPr="00D8694A">
        <w:rPr>
          <w:rFonts w:hint="eastAsia"/>
          <w:rtl/>
        </w:rPr>
        <w:t>ורבי</w:t>
      </w:r>
      <w:r w:rsidR="00D77F70" w:rsidRPr="00D8694A">
        <w:rPr>
          <w:rtl/>
        </w:rPr>
        <w:t xml:space="preserve"> </w:t>
      </w:r>
      <w:r w:rsidR="00D77F70" w:rsidRPr="00D8694A">
        <w:rPr>
          <w:rFonts w:hint="eastAsia"/>
          <w:rtl/>
        </w:rPr>
        <w:t>שמעון</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קא</w:t>
      </w:r>
      <w:r w:rsidR="00D77F70" w:rsidRPr="00D8694A">
        <w:rPr>
          <w:rtl/>
        </w:rPr>
        <w:t xml:space="preserve"> </w:t>
      </w:r>
      <w:r w:rsidR="00D77F70" w:rsidRPr="00D8694A">
        <w:rPr>
          <w:rFonts w:hint="eastAsia"/>
          <w:rtl/>
        </w:rPr>
        <w:t>מיכוין</w:t>
      </w:r>
      <w:r w:rsidR="00D77F70" w:rsidRPr="00D8694A">
        <w:rPr>
          <w:rtl/>
        </w:rPr>
        <w:t xml:space="preserve"> </w:t>
      </w:r>
      <w:r w:rsidR="00D77F70" w:rsidRPr="00D8694A">
        <w:rPr>
          <w:rFonts w:hint="eastAsia"/>
          <w:rtl/>
        </w:rPr>
        <w:t>כולי</w:t>
      </w:r>
      <w:r w:rsidR="00D77F70" w:rsidRPr="00D8694A">
        <w:rPr>
          <w:rtl/>
        </w:rPr>
        <w:t xml:space="preserve"> </w:t>
      </w:r>
      <w:r w:rsidR="00D77F70" w:rsidRPr="00D8694A">
        <w:rPr>
          <w:rFonts w:hint="eastAsia"/>
          <w:rtl/>
        </w:rPr>
        <w:t>עלמא</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דשרי</w:t>
      </w:r>
      <w:r w:rsidR="00D77F70" w:rsidRPr="00D8694A">
        <w:rPr>
          <w:rtl/>
        </w:rPr>
        <w:t xml:space="preserve"> </w:t>
      </w:r>
      <w:r w:rsidR="00D77F70" w:rsidRPr="00D8694A">
        <w:rPr>
          <w:rFonts w:hint="eastAsia"/>
          <w:rtl/>
        </w:rPr>
        <w:t>כי</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דלא</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וקא</w:t>
      </w:r>
      <w:r w:rsidR="00D77F70" w:rsidRPr="00D8694A">
        <w:rPr>
          <w:rtl/>
        </w:rPr>
        <w:t xml:space="preserve"> </w:t>
      </w:r>
      <w:r w:rsidR="00D77F70" w:rsidRPr="00D8694A">
        <w:rPr>
          <w:rFonts w:hint="eastAsia"/>
          <w:rtl/>
        </w:rPr>
        <w:t>מיכוין</w:t>
      </w:r>
      <w:r w:rsidR="00D77F70" w:rsidRPr="00D8694A">
        <w:rPr>
          <w:rtl/>
        </w:rPr>
        <w:t xml:space="preserve"> </w:t>
      </w:r>
      <w:r w:rsidR="00D77F70" w:rsidRPr="00D8694A">
        <w:rPr>
          <w:rFonts w:hint="eastAsia"/>
          <w:rtl/>
        </w:rPr>
        <w:t>ואליבא</w:t>
      </w:r>
      <w:r w:rsidR="00D77F70" w:rsidRPr="00D8694A">
        <w:rPr>
          <w:rtl/>
        </w:rPr>
        <w:t xml:space="preserve"> </w:t>
      </w:r>
      <w:r w:rsidR="00D77F70" w:rsidRPr="00D8694A">
        <w:rPr>
          <w:rFonts w:hint="eastAsia"/>
          <w:rtl/>
        </w:rPr>
        <w:t>דרבי</w:t>
      </w:r>
      <w:r w:rsidR="00D77F70" w:rsidRPr="00D8694A">
        <w:rPr>
          <w:rtl/>
        </w:rPr>
        <w:t xml:space="preserve"> </w:t>
      </w:r>
      <w:r w:rsidR="00D77F70" w:rsidRPr="00D8694A">
        <w:rPr>
          <w:rFonts w:hint="eastAsia"/>
          <w:rtl/>
        </w:rPr>
        <w:t>שמעון</w:t>
      </w:r>
      <w:r w:rsidR="00D77F70" w:rsidRPr="00D8694A">
        <w:rPr>
          <w:rtl/>
        </w:rPr>
        <w:t xml:space="preserve"> </w:t>
      </w:r>
      <w:r w:rsidR="00D77F70" w:rsidRPr="00D8694A">
        <w:rPr>
          <w:rFonts w:hint="eastAsia"/>
          <w:rtl/>
        </w:rPr>
        <w:t>דאזיל</w:t>
      </w:r>
      <w:r w:rsidR="00D77F70" w:rsidRPr="00D8694A">
        <w:rPr>
          <w:rtl/>
        </w:rPr>
        <w:t xml:space="preserve"> </w:t>
      </w:r>
      <w:r w:rsidR="00D77F70" w:rsidRPr="00D8694A">
        <w:rPr>
          <w:rFonts w:hint="eastAsia"/>
          <w:rtl/>
        </w:rPr>
        <w:t>בתר</w:t>
      </w:r>
      <w:r w:rsidR="00D77F70" w:rsidRPr="00D8694A">
        <w:rPr>
          <w:rtl/>
        </w:rPr>
        <w:t xml:space="preserve"> </w:t>
      </w:r>
      <w:r w:rsidR="00D77F70" w:rsidRPr="00D8694A">
        <w:rPr>
          <w:rFonts w:hint="eastAsia"/>
          <w:rtl/>
        </w:rPr>
        <w:t>כוונה</w:t>
      </w:r>
      <w:r w:rsidR="00D77F70" w:rsidRPr="00D8694A">
        <w:rPr>
          <w:rtl/>
        </w:rPr>
        <w:t xml:space="preserve"> </w:t>
      </w:r>
      <w:r w:rsidR="00D77F70" w:rsidRPr="00D8694A">
        <w:rPr>
          <w:rFonts w:hint="eastAsia"/>
          <w:rtl/>
        </w:rPr>
        <w:t>כולי</w:t>
      </w:r>
      <w:r w:rsidR="00D77F70" w:rsidRPr="00D8694A">
        <w:rPr>
          <w:rtl/>
        </w:rPr>
        <w:t xml:space="preserve"> </w:t>
      </w:r>
      <w:r w:rsidR="00D77F70" w:rsidRPr="00D8694A">
        <w:rPr>
          <w:rFonts w:hint="eastAsia"/>
          <w:rtl/>
        </w:rPr>
        <w:t>עלמא</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דאסור</w:t>
      </w:r>
      <w:r w:rsidR="00D77F70" w:rsidRPr="00D8694A">
        <w:rPr>
          <w:rtl/>
        </w:rPr>
        <w:t xml:space="preserve"> </w:t>
      </w:r>
      <w:r w:rsidR="00D77F70" w:rsidRPr="00D8694A">
        <w:rPr>
          <w:rFonts w:hint="eastAsia"/>
          <w:rtl/>
        </w:rPr>
        <w:t>כי</w:t>
      </w:r>
      <w:r w:rsidR="00D77F70" w:rsidRPr="00D8694A">
        <w:rPr>
          <w:rtl/>
        </w:rPr>
        <w:t xml:space="preserve"> </w:t>
      </w:r>
      <w:r w:rsidR="00D77F70" w:rsidRPr="00D8694A">
        <w:rPr>
          <w:rFonts w:hint="eastAsia"/>
          <w:rtl/>
        </w:rPr>
        <w:t>פליגי</w:t>
      </w:r>
      <w:r w:rsidR="00D77F70" w:rsidRPr="00D8694A">
        <w:rPr>
          <w:rtl/>
        </w:rPr>
        <w:t xml:space="preserve"> </w:t>
      </w:r>
      <w:r w:rsidR="00D77F70" w:rsidRPr="00D8694A">
        <w:rPr>
          <w:rFonts w:hint="eastAsia"/>
          <w:rtl/>
        </w:rPr>
        <w:t>אליבא</w:t>
      </w:r>
      <w:r w:rsidR="00D77F70" w:rsidRPr="00D8694A">
        <w:rPr>
          <w:rtl/>
        </w:rPr>
        <w:t xml:space="preserve"> </w:t>
      </w:r>
      <w:r w:rsidR="00D77F70" w:rsidRPr="00D8694A">
        <w:rPr>
          <w:rFonts w:hint="eastAsia"/>
          <w:rtl/>
        </w:rPr>
        <w:t>דרבי</w:t>
      </w:r>
      <w:r w:rsidR="00D77F70" w:rsidRPr="00D8694A">
        <w:rPr>
          <w:rtl/>
        </w:rPr>
        <w:t xml:space="preserve"> </w:t>
      </w:r>
      <w:r w:rsidR="00D77F70" w:rsidRPr="00D8694A">
        <w:rPr>
          <w:rFonts w:hint="eastAsia"/>
          <w:rtl/>
        </w:rPr>
        <w:t>יהודה</w:t>
      </w:r>
      <w:r w:rsidR="00D77F70" w:rsidRPr="00D8694A">
        <w:rPr>
          <w:rtl/>
        </w:rPr>
        <w:t xml:space="preserve"> </w:t>
      </w:r>
      <w:r w:rsidR="00D77F70" w:rsidRPr="00D8694A">
        <w:rPr>
          <w:rFonts w:hint="eastAsia"/>
          <w:rtl/>
        </w:rPr>
        <w:t>דאמר</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שנא</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שנא</w:t>
      </w:r>
      <w:r w:rsidR="00D77F70" w:rsidRPr="00D8694A">
        <w:rPr>
          <w:rtl/>
        </w:rPr>
        <w:t xml:space="preserve"> </w:t>
      </w:r>
      <w:r w:rsidR="00D77F70" w:rsidRPr="00D8694A">
        <w:rPr>
          <w:rFonts w:hint="eastAsia"/>
          <w:rtl/>
        </w:rPr>
        <w:t>שאין</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אסור</w:t>
      </w:r>
      <w:r w:rsidR="00D77F70" w:rsidRPr="00D8694A">
        <w:rPr>
          <w:rtl/>
        </w:rPr>
        <w:t xml:space="preserve"> </w:t>
      </w:r>
      <w:r w:rsidR="00D77F70" w:rsidRPr="00D8694A">
        <w:rPr>
          <w:rFonts w:hint="eastAsia"/>
          <w:rtl/>
        </w:rPr>
        <w:t>אביי</w:t>
      </w:r>
      <w:r w:rsidR="00D77F70" w:rsidRPr="00D8694A">
        <w:rPr>
          <w:rtl/>
        </w:rPr>
        <w:t xml:space="preserve"> </w:t>
      </w:r>
      <w:r w:rsidR="00D77F70" w:rsidRPr="00D8694A">
        <w:rPr>
          <w:rFonts w:hint="eastAsia"/>
          <w:rtl/>
        </w:rPr>
        <w:t>כרבי</w:t>
      </w:r>
      <w:r w:rsidR="00D77F70" w:rsidRPr="00D8694A">
        <w:rPr>
          <w:rtl/>
        </w:rPr>
        <w:t xml:space="preserve"> </w:t>
      </w:r>
      <w:r w:rsidR="00D77F70" w:rsidRPr="00D8694A">
        <w:rPr>
          <w:rFonts w:hint="eastAsia"/>
          <w:rtl/>
        </w:rPr>
        <w:t>יהודה</w:t>
      </w:r>
      <w:r w:rsidR="00D77F70" w:rsidRPr="00D8694A">
        <w:rPr>
          <w:rtl/>
        </w:rPr>
        <w:t xml:space="preserve"> </w:t>
      </w:r>
      <w:r w:rsidR="00D77F70" w:rsidRPr="00D8694A">
        <w:rPr>
          <w:rFonts w:hint="eastAsia"/>
          <w:rtl/>
        </w:rPr>
        <w:t>ורבא</w:t>
      </w:r>
      <w:r w:rsidR="00D77F70" w:rsidRPr="00D8694A">
        <w:rPr>
          <w:rtl/>
        </w:rPr>
        <w:t xml:space="preserve"> </w:t>
      </w:r>
      <w:r w:rsidR="00D77F70" w:rsidRPr="00D8694A">
        <w:rPr>
          <w:rFonts w:hint="eastAsia"/>
          <w:rtl/>
        </w:rPr>
        <w:t>אמר</w:t>
      </w:r>
      <w:r w:rsidR="00D77F70" w:rsidRPr="00D8694A">
        <w:rPr>
          <w:rtl/>
        </w:rPr>
        <w:t xml:space="preserve"> </w:t>
      </w:r>
      <w:r w:rsidR="00D77F70" w:rsidRPr="00D8694A">
        <w:rPr>
          <w:rFonts w:hint="eastAsia"/>
          <w:rtl/>
        </w:rPr>
        <w:t>לך</w:t>
      </w:r>
      <w:r w:rsidR="00D77F70" w:rsidRPr="00D8694A">
        <w:rPr>
          <w:rtl/>
        </w:rPr>
        <w:t xml:space="preserve"> </w:t>
      </w:r>
      <w:r w:rsidR="00D77F70" w:rsidRPr="00D8694A">
        <w:rPr>
          <w:rFonts w:hint="eastAsia"/>
          <w:rtl/>
        </w:rPr>
        <w:t>עד</w:t>
      </w:r>
      <w:r w:rsidR="00D77F70" w:rsidRPr="00D8694A">
        <w:rPr>
          <w:rtl/>
        </w:rPr>
        <w:t xml:space="preserve"> </w:t>
      </w:r>
      <w:r w:rsidR="00D77F70" w:rsidRPr="00D8694A">
        <w:rPr>
          <w:rFonts w:hint="eastAsia"/>
          <w:rtl/>
        </w:rPr>
        <w:t>כאן</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קאמר</w:t>
      </w:r>
      <w:r w:rsidR="00D77F70" w:rsidRPr="00D8694A">
        <w:rPr>
          <w:rtl/>
        </w:rPr>
        <w:t xml:space="preserve"> </w:t>
      </w:r>
      <w:r w:rsidR="00D77F70" w:rsidRPr="00D8694A">
        <w:rPr>
          <w:rFonts w:hint="eastAsia"/>
          <w:rtl/>
        </w:rPr>
        <w:t>רבי</w:t>
      </w:r>
      <w:r w:rsidR="00D77F70" w:rsidRPr="00D8694A">
        <w:rPr>
          <w:rtl/>
        </w:rPr>
        <w:t xml:space="preserve"> </w:t>
      </w:r>
      <w:r w:rsidR="00D77F70" w:rsidRPr="00D8694A">
        <w:rPr>
          <w:rFonts w:hint="eastAsia"/>
          <w:rtl/>
        </w:rPr>
        <w:t>יהודה</w:t>
      </w:r>
      <w:r w:rsidR="00D77F70" w:rsidRPr="00D8694A">
        <w:rPr>
          <w:rtl/>
        </w:rPr>
        <w:t xml:space="preserve"> </w:t>
      </w:r>
      <w:r w:rsidR="00D77F70" w:rsidRPr="00D8694A">
        <w:rPr>
          <w:rFonts w:hint="eastAsia"/>
          <w:rtl/>
        </w:rPr>
        <w:t>שאין</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כמתכוין</w:t>
      </w:r>
      <w:r w:rsidR="00D77F70" w:rsidRPr="00D8694A">
        <w:rPr>
          <w:rtl/>
        </w:rPr>
        <w:t xml:space="preserve"> </w:t>
      </w:r>
      <w:r w:rsidR="00D77F70" w:rsidRPr="00D8694A">
        <w:rPr>
          <w:rFonts w:hint="eastAsia"/>
          <w:rtl/>
        </w:rPr>
        <w:t>אלא</w:t>
      </w:r>
      <w:r w:rsidR="00D77F70" w:rsidRPr="00D8694A">
        <w:rPr>
          <w:rtl/>
        </w:rPr>
        <w:t xml:space="preserve"> </w:t>
      </w:r>
      <w:r w:rsidR="00D77F70" w:rsidRPr="00D8694A">
        <w:rPr>
          <w:rFonts w:hint="eastAsia"/>
          <w:rtl/>
        </w:rPr>
        <w:t>לחומרא</w:t>
      </w:r>
      <w:r w:rsidR="00D77F70" w:rsidRPr="00D8694A">
        <w:rPr>
          <w:rtl/>
        </w:rPr>
        <w:t xml:space="preserve"> </w:t>
      </w:r>
      <w:r w:rsidR="00D77F70" w:rsidRPr="00D8694A">
        <w:rPr>
          <w:rFonts w:hint="eastAsia"/>
          <w:rtl/>
        </w:rPr>
        <w:t>א</w:t>
      </w:r>
      <w:r w:rsidR="0018484A">
        <w:rPr>
          <w:rFonts w:hint="eastAsia"/>
          <w:rtl/>
        </w:rPr>
        <w:t>בל</w:t>
      </w:r>
      <w:r w:rsidR="0018484A">
        <w:rPr>
          <w:rtl/>
        </w:rPr>
        <w:t xml:space="preserve"> </w:t>
      </w:r>
      <w:r w:rsidR="0018484A">
        <w:rPr>
          <w:rFonts w:hint="eastAsia"/>
          <w:rtl/>
        </w:rPr>
        <w:t>מתכוין</w:t>
      </w:r>
      <w:r w:rsidR="0018484A">
        <w:rPr>
          <w:rtl/>
        </w:rPr>
        <w:t xml:space="preserve"> </w:t>
      </w:r>
      <w:r w:rsidR="0018484A">
        <w:rPr>
          <w:rFonts w:hint="eastAsia"/>
          <w:rtl/>
        </w:rPr>
        <w:t>כשאין</w:t>
      </w:r>
      <w:r w:rsidR="0018484A">
        <w:rPr>
          <w:rtl/>
        </w:rPr>
        <w:t xml:space="preserve"> </w:t>
      </w:r>
      <w:r w:rsidR="0018484A">
        <w:rPr>
          <w:rFonts w:hint="eastAsia"/>
          <w:rtl/>
        </w:rPr>
        <w:t>מתכוין</w:t>
      </w:r>
      <w:r w:rsidR="0018484A">
        <w:rPr>
          <w:rtl/>
        </w:rPr>
        <w:t xml:space="preserve"> </w:t>
      </w:r>
      <w:r w:rsidR="0018484A">
        <w:rPr>
          <w:rFonts w:hint="eastAsia"/>
          <w:rtl/>
        </w:rPr>
        <w:t>לקולא</w:t>
      </w:r>
      <w:r w:rsidR="0018484A">
        <w:rPr>
          <w:rtl/>
        </w:rPr>
        <w:t xml:space="preserve"> </w:t>
      </w:r>
      <w:r w:rsidR="0018484A">
        <w:rPr>
          <w:rFonts w:hint="eastAsia"/>
          <w:rtl/>
        </w:rPr>
        <w:t>לא</w:t>
      </w:r>
      <w:r w:rsidR="0018484A">
        <w:rPr>
          <w:rtl/>
        </w:rPr>
        <w:t>".</w:t>
      </w:r>
      <w:r w:rsidR="00D77F70" w:rsidRPr="00D8694A">
        <w:rPr>
          <w:rtl/>
        </w:rPr>
        <w:t xml:space="preserve"> </w:t>
      </w:r>
    </w:p>
    <w:p w:rsidR="00DA7852" w:rsidRDefault="00D77F70" w:rsidP="00DA7852">
      <w:pPr>
        <w:spacing w:line="360" w:lineRule="auto"/>
        <w:rPr>
          <w:rtl/>
        </w:rPr>
      </w:pPr>
      <w:r w:rsidRPr="00D8694A">
        <w:rPr>
          <w:rtl/>
        </w:rPr>
        <w:t>לאחר דיון בסוגיה</w:t>
      </w:r>
      <w:r w:rsidR="00DA7852">
        <w:rPr>
          <w:rtl/>
        </w:rPr>
        <w:t>,</w:t>
      </w:r>
      <w:r w:rsidRPr="00D8694A">
        <w:rPr>
          <w:rtl/>
        </w:rPr>
        <w:t xml:space="preserve"> מביאה הגמרא ראיה נגד עמדת רבא בלישנא קמא: </w:t>
      </w:r>
    </w:p>
    <w:p w:rsidR="00D77F70" w:rsidRPr="00D8694A" w:rsidRDefault="00DA7852" w:rsidP="00DA7852">
      <w:pPr>
        <w:pStyle w:val="aff"/>
        <w:rPr>
          <w:rtl/>
        </w:rPr>
      </w:pPr>
      <w:r>
        <w:rPr>
          <w:rtl/>
        </w:rPr>
        <w:t>"</w:t>
      </w:r>
      <w:r w:rsidR="00D77F70" w:rsidRPr="00D8694A">
        <w:rPr>
          <w:rFonts w:hint="eastAsia"/>
          <w:rtl/>
        </w:rPr>
        <w:t>תא</w:t>
      </w:r>
      <w:r w:rsidR="00D77F70" w:rsidRPr="00D8694A">
        <w:rPr>
          <w:rtl/>
        </w:rPr>
        <w:t xml:space="preserve"> </w:t>
      </w:r>
      <w:r w:rsidR="00D77F70" w:rsidRPr="00D8694A">
        <w:rPr>
          <w:rFonts w:hint="eastAsia"/>
          <w:rtl/>
        </w:rPr>
        <w:t>שמע</w:t>
      </w:r>
      <w:r w:rsidR="00D77F70" w:rsidRPr="00D8694A">
        <w:rPr>
          <w:rtl/>
        </w:rPr>
        <w:t xml:space="preserve"> </w:t>
      </w:r>
      <w:r w:rsidR="00D77F70" w:rsidRPr="00D8694A">
        <w:rPr>
          <w:rFonts w:hint="eastAsia"/>
          <w:rtl/>
        </w:rPr>
        <w:t>מוכרי</w:t>
      </w:r>
      <w:r w:rsidR="00D77F70" w:rsidRPr="00D8694A">
        <w:rPr>
          <w:rtl/>
        </w:rPr>
        <w:t xml:space="preserve"> </w:t>
      </w:r>
      <w:r w:rsidR="00D77F70" w:rsidRPr="00D8694A">
        <w:rPr>
          <w:rFonts w:hint="eastAsia"/>
          <w:rtl/>
        </w:rPr>
        <w:t>כסות</w:t>
      </w:r>
      <w:r w:rsidR="00D77F70" w:rsidRPr="00D8694A">
        <w:rPr>
          <w:rtl/>
        </w:rPr>
        <w:t xml:space="preserve"> </w:t>
      </w:r>
      <w:r w:rsidR="00D77F70" w:rsidRPr="00D8694A">
        <w:rPr>
          <w:rFonts w:hint="eastAsia"/>
          <w:rtl/>
        </w:rPr>
        <w:t>מוכרין</w:t>
      </w:r>
      <w:r w:rsidR="00D77F70" w:rsidRPr="00D8694A">
        <w:rPr>
          <w:rtl/>
        </w:rPr>
        <w:t xml:space="preserve"> </w:t>
      </w:r>
      <w:r w:rsidR="00D77F70" w:rsidRPr="00D8694A">
        <w:rPr>
          <w:rFonts w:hint="eastAsia"/>
          <w:rtl/>
        </w:rPr>
        <w:t>כדרכן</w:t>
      </w:r>
      <w:r w:rsidR="00D77F70" w:rsidRPr="00D8694A">
        <w:rPr>
          <w:rtl/>
        </w:rPr>
        <w:t xml:space="preserve"> </w:t>
      </w:r>
      <w:r w:rsidR="00D77F70" w:rsidRPr="00D8694A">
        <w:rPr>
          <w:rFonts w:hint="eastAsia"/>
          <w:rtl/>
        </w:rPr>
        <w:t>ובלבד</w:t>
      </w:r>
      <w:r w:rsidR="00D77F70" w:rsidRPr="00D8694A">
        <w:rPr>
          <w:rtl/>
        </w:rPr>
        <w:t xml:space="preserve"> </w:t>
      </w:r>
      <w:r w:rsidR="00D77F70" w:rsidRPr="00D8694A">
        <w:rPr>
          <w:rFonts w:hint="eastAsia"/>
          <w:rtl/>
        </w:rPr>
        <w:t>שלא</w:t>
      </w:r>
      <w:r w:rsidR="00D77F70" w:rsidRPr="00D8694A">
        <w:rPr>
          <w:rtl/>
        </w:rPr>
        <w:t xml:space="preserve"> </w:t>
      </w:r>
      <w:r w:rsidR="00D77F70" w:rsidRPr="00D8694A">
        <w:rPr>
          <w:rFonts w:hint="eastAsia"/>
          <w:rtl/>
        </w:rPr>
        <w:t>יתכוין</w:t>
      </w:r>
      <w:r w:rsidR="00D77F70" w:rsidRPr="00D8694A">
        <w:rPr>
          <w:rtl/>
        </w:rPr>
        <w:t xml:space="preserve"> </w:t>
      </w:r>
      <w:r w:rsidR="00D77F70" w:rsidRPr="00D8694A">
        <w:rPr>
          <w:rFonts w:hint="eastAsia"/>
          <w:rtl/>
        </w:rPr>
        <w:t>בחמה</w:t>
      </w:r>
      <w:r w:rsidR="00D77F70" w:rsidRPr="00D8694A">
        <w:rPr>
          <w:rtl/>
        </w:rPr>
        <w:t xml:space="preserve"> </w:t>
      </w:r>
      <w:r w:rsidR="00D77F70" w:rsidRPr="00D8694A">
        <w:rPr>
          <w:rFonts w:hint="eastAsia"/>
          <w:rtl/>
        </w:rPr>
        <w:t>מפני</w:t>
      </w:r>
      <w:r w:rsidR="00D77F70" w:rsidRPr="00D8694A">
        <w:rPr>
          <w:rtl/>
        </w:rPr>
        <w:t xml:space="preserve"> </w:t>
      </w:r>
      <w:r w:rsidR="00D77F70" w:rsidRPr="00D8694A">
        <w:rPr>
          <w:rFonts w:hint="eastAsia"/>
          <w:rtl/>
        </w:rPr>
        <w:t>החמה</w:t>
      </w:r>
      <w:r w:rsidR="00D77F70" w:rsidRPr="00D8694A">
        <w:rPr>
          <w:rtl/>
        </w:rPr>
        <w:t xml:space="preserve"> </w:t>
      </w:r>
      <w:r w:rsidR="00D77F70" w:rsidRPr="00D8694A">
        <w:rPr>
          <w:rFonts w:hint="eastAsia"/>
          <w:rtl/>
        </w:rPr>
        <w:t>ובגשמים</w:t>
      </w:r>
      <w:r w:rsidR="00D77F70" w:rsidRPr="00D8694A">
        <w:rPr>
          <w:rtl/>
        </w:rPr>
        <w:t xml:space="preserve"> </w:t>
      </w:r>
      <w:r w:rsidR="00D77F70" w:rsidRPr="00D8694A">
        <w:rPr>
          <w:rFonts w:hint="eastAsia"/>
          <w:rtl/>
        </w:rPr>
        <w:t>מפני</w:t>
      </w:r>
      <w:r w:rsidR="00D77F70" w:rsidRPr="00D8694A">
        <w:rPr>
          <w:rtl/>
        </w:rPr>
        <w:t xml:space="preserve"> </w:t>
      </w:r>
      <w:r w:rsidR="00D77F70" w:rsidRPr="00D8694A">
        <w:rPr>
          <w:rFonts w:hint="eastAsia"/>
          <w:rtl/>
        </w:rPr>
        <w:t>הגשמים</w:t>
      </w:r>
      <w:r w:rsidR="00D77F70" w:rsidRPr="00D8694A">
        <w:rPr>
          <w:rtl/>
        </w:rPr>
        <w:t xml:space="preserve"> </w:t>
      </w:r>
      <w:r w:rsidR="00D77F70" w:rsidRPr="00D8694A">
        <w:rPr>
          <w:rFonts w:hint="eastAsia"/>
          <w:rtl/>
        </w:rPr>
        <w:t>והצנועין</w:t>
      </w:r>
      <w:r w:rsidR="00D77F70" w:rsidRPr="00D8694A">
        <w:rPr>
          <w:rtl/>
        </w:rPr>
        <w:t xml:space="preserve"> </w:t>
      </w:r>
      <w:r w:rsidR="00D77F70" w:rsidRPr="00D8694A">
        <w:rPr>
          <w:rFonts w:hint="eastAsia"/>
          <w:rtl/>
        </w:rPr>
        <w:t>מפשילין</w:t>
      </w:r>
      <w:r w:rsidR="00D77F70" w:rsidRPr="00D8694A">
        <w:rPr>
          <w:rtl/>
        </w:rPr>
        <w:t xml:space="preserve"> </w:t>
      </w:r>
      <w:r w:rsidR="00D77F70" w:rsidRPr="00D8694A">
        <w:rPr>
          <w:rFonts w:hint="eastAsia"/>
          <w:rtl/>
        </w:rPr>
        <w:t>לאחוריהם</w:t>
      </w:r>
      <w:r w:rsidR="00D77F70" w:rsidRPr="00D8694A">
        <w:rPr>
          <w:rtl/>
        </w:rPr>
        <w:t xml:space="preserve"> </w:t>
      </w:r>
      <w:r w:rsidR="00D77F70" w:rsidRPr="00D8694A">
        <w:rPr>
          <w:rFonts w:hint="eastAsia"/>
          <w:rtl/>
        </w:rPr>
        <w:t>במקל</w:t>
      </w:r>
      <w:r w:rsidR="00D77F70" w:rsidRPr="00D8694A">
        <w:rPr>
          <w:rtl/>
        </w:rPr>
        <w:t xml:space="preserve"> </w:t>
      </w:r>
      <w:r w:rsidR="00D77F70" w:rsidRPr="00D8694A">
        <w:rPr>
          <w:rFonts w:hint="eastAsia"/>
          <w:rtl/>
        </w:rPr>
        <w:t>והא</w:t>
      </w:r>
      <w:r w:rsidR="00D77F70" w:rsidRPr="00D8694A">
        <w:rPr>
          <w:rtl/>
        </w:rPr>
        <w:t xml:space="preserve"> </w:t>
      </w:r>
      <w:r w:rsidR="00D77F70" w:rsidRPr="00D8694A">
        <w:rPr>
          <w:rFonts w:hint="eastAsia"/>
          <w:rtl/>
        </w:rPr>
        <w:t>הכא</w:t>
      </w:r>
      <w:r w:rsidR="00D77F70" w:rsidRPr="00D8694A">
        <w:rPr>
          <w:rtl/>
        </w:rPr>
        <w:t xml:space="preserve"> </w:t>
      </w:r>
      <w:r w:rsidR="00D77F70" w:rsidRPr="00D8694A">
        <w:rPr>
          <w:rFonts w:hint="eastAsia"/>
          <w:rtl/>
        </w:rPr>
        <w:t>דאפשר</w:t>
      </w:r>
      <w:r w:rsidR="00D77F70" w:rsidRPr="00D8694A">
        <w:rPr>
          <w:rtl/>
        </w:rPr>
        <w:t xml:space="preserve"> </w:t>
      </w:r>
      <w:r w:rsidR="00D77F70" w:rsidRPr="00D8694A">
        <w:rPr>
          <w:rFonts w:hint="eastAsia"/>
          <w:rtl/>
        </w:rPr>
        <w:t>למעבד</w:t>
      </w:r>
      <w:r w:rsidR="00D77F70" w:rsidRPr="00D8694A">
        <w:rPr>
          <w:rtl/>
        </w:rPr>
        <w:t xml:space="preserve"> </w:t>
      </w:r>
      <w:r w:rsidR="00D77F70" w:rsidRPr="00D8694A">
        <w:rPr>
          <w:rFonts w:hint="eastAsia"/>
          <w:rtl/>
        </w:rPr>
        <w:t>כצנועין</w:t>
      </w:r>
      <w:r w:rsidR="00D77F70" w:rsidRPr="00D8694A">
        <w:rPr>
          <w:rtl/>
        </w:rPr>
        <w:t xml:space="preserve"> </w:t>
      </w:r>
      <w:r w:rsidR="00D77F70" w:rsidRPr="00D8694A">
        <w:rPr>
          <w:rFonts w:hint="eastAsia"/>
          <w:rtl/>
        </w:rPr>
        <w:t>וכי</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מכוין</w:t>
      </w:r>
      <w:r w:rsidR="00D77F70" w:rsidRPr="00D8694A">
        <w:rPr>
          <w:rtl/>
        </w:rPr>
        <w:t xml:space="preserve"> </w:t>
      </w:r>
      <w:r w:rsidR="00D77F70" w:rsidRPr="00D8694A">
        <w:rPr>
          <w:rFonts w:hint="eastAsia"/>
          <w:rtl/>
        </w:rPr>
        <w:t>שרי</w:t>
      </w:r>
      <w:r w:rsidR="00D77F70" w:rsidRPr="00D8694A">
        <w:rPr>
          <w:rtl/>
        </w:rPr>
        <w:t xml:space="preserve">  </w:t>
      </w:r>
      <w:r w:rsidR="00D77F70" w:rsidRPr="00D8694A">
        <w:rPr>
          <w:rFonts w:hint="eastAsia"/>
          <w:rtl/>
        </w:rPr>
        <w:t>תיובתא</w:t>
      </w:r>
      <w:r w:rsidR="00D77F70" w:rsidRPr="00D8694A">
        <w:rPr>
          <w:rtl/>
        </w:rPr>
        <w:t xml:space="preserve"> </w:t>
      </w:r>
      <w:r w:rsidR="00D77F70" w:rsidRPr="00D8694A">
        <w:rPr>
          <w:rFonts w:hint="eastAsia"/>
          <w:rtl/>
        </w:rPr>
        <w:t>למאן</w:t>
      </w:r>
      <w:r w:rsidR="00D77F70" w:rsidRPr="00D8694A">
        <w:rPr>
          <w:rtl/>
        </w:rPr>
        <w:t xml:space="preserve"> </w:t>
      </w:r>
      <w:r w:rsidR="00D77F70" w:rsidRPr="00D8694A">
        <w:rPr>
          <w:rFonts w:hint="eastAsia"/>
          <w:rtl/>
        </w:rPr>
        <w:t>דמתני</w:t>
      </w:r>
      <w:r w:rsidR="00D77F70" w:rsidRPr="00D8694A">
        <w:rPr>
          <w:rtl/>
        </w:rPr>
        <w:t xml:space="preserve"> </w:t>
      </w:r>
      <w:r w:rsidR="00D77F70" w:rsidRPr="00D8694A">
        <w:rPr>
          <w:rFonts w:hint="eastAsia"/>
          <w:rtl/>
        </w:rPr>
        <w:t>לישנא</w:t>
      </w:r>
      <w:r w:rsidR="00D77F70" w:rsidRPr="00D8694A">
        <w:rPr>
          <w:rtl/>
        </w:rPr>
        <w:t xml:space="preserve"> </w:t>
      </w:r>
      <w:r w:rsidR="00D77F70" w:rsidRPr="00D8694A">
        <w:rPr>
          <w:rFonts w:hint="eastAsia"/>
          <w:rtl/>
        </w:rPr>
        <w:t>קמא</w:t>
      </w:r>
      <w:r w:rsidR="00D77F70" w:rsidRPr="00D8694A">
        <w:rPr>
          <w:rtl/>
        </w:rPr>
        <w:t xml:space="preserve"> </w:t>
      </w:r>
      <w:r w:rsidR="00D77F70" w:rsidRPr="00D8694A">
        <w:rPr>
          <w:rFonts w:hint="eastAsia"/>
          <w:rtl/>
        </w:rPr>
        <w:t>דרבא</w:t>
      </w:r>
      <w:r w:rsidR="00D77F70" w:rsidRPr="00D8694A">
        <w:rPr>
          <w:rtl/>
        </w:rPr>
        <w:t xml:space="preserve"> </w:t>
      </w:r>
      <w:r w:rsidR="00D77F70" w:rsidRPr="00D8694A">
        <w:rPr>
          <w:rFonts w:hint="eastAsia"/>
          <w:rtl/>
        </w:rPr>
        <w:t>תיובתא</w:t>
      </w:r>
      <w:r w:rsidR="00805B2E">
        <w:rPr>
          <w:rtl/>
        </w:rPr>
        <w:t>"</w:t>
      </w:r>
      <w:r w:rsidR="00D77F70" w:rsidRPr="00D8694A">
        <w:rPr>
          <w:rtl/>
        </w:rPr>
        <w:t>.</w:t>
      </w:r>
    </w:p>
    <w:p w:rsidR="00D77F70" w:rsidRPr="00D8694A" w:rsidRDefault="00D77F70" w:rsidP="00DA7852">
      <w:pPr>
        <w:spacing w:line="360" w:lineRule="auto"/>
        <w:rPr>
          <w:rtl/>
        </w:rPr>
      </w:pPr>
      <w:r w:rsidRPr="00D8694A">
        <w:rPr>
          <w:rtl/>
        </w:rPr>
        <w:t>ננתח את המצבים השונים בסוגיה:</w:t>
      </w:r>
    </w:p>
    <w:p w:rsidR="00452BCA" w:rsidRDefault="00D77F70" w:rsidP="00F11563">
      <w:pPr>
        <w:spacing w:line="360" w:lineRule="auto"/>
        <w:rPr>
          <w:rtl/>
        </w:rPr>
      </w:pPr>
      <w:r w:rsidRPr="00D8694A">
        <w:rPr>
          <w:b/>
          <w:bCs/>
          <w:rtl/>
        </w:rPr>
        <w:t>לא אפשר ולא קא מיכוין</w:t>
      </w:r>
      <w:r w:rsidR="00D500C2">
        <w:rPr>
          <w:rtl/>
        </w:rPr>
        <w:t>-</w:t>
      </w:r>
      <w:r w:rsidRPr="00D8694A">
        <w:rPr>
          <w:rtl/>
        </w:rPr>
        <w:t xml:space="preserve"> רבי שמעון מתיר בודאי, ובדעת רבי יהודה, הדבר תלוי  בשתי הלשונות בסוגיה</w:t>
      </w:r>
      <w:r w:rsidRPr="00D8694A">
        <w:rPr>
          <w:rStyle w:val="a7"/>
          <w:rFonts w:ascii="Narkisim" w:hAnsi="Narkisim"/>
          <w:rtl/>
        </w:rPr>
        <w:footnoteReference w:id="1"/>
      </w:r>
      <w:r w:rsidRPr="00D8694A">
        <w:rPr>
          <w:rtl/>
        </w:rPr>
        <w:t xml:space="preserve">, ובדעות </w:t>
      </w:r>
      <w:r w:rsidR="00AA4B68">
        <w:rPr>
          <w:rtl/>
        </w:rPr>
        <w:lastRenderedPageBreak/>
        <w:t>הראשונים -</w:t>
      </w:r>
      <w:r w:rsidRPr="00D8694A">
        <w:rPr>
          <w:rtl/>
        </w:rPr>
        <w:t xml:space="preserve"> אם אף הוא</w:t>
      </w:r>
      <w:r w:rsidR="00AA4B68">
        <w:rPr>
          <w:rtl/>
        </w:rPr>
        <w:t xml:space="preserve"> מסכים להתיר כרבי שמעון, או שמא הוא</w:t>
      </w:r>
      <w:r w:rsidRPr="00D8694A">
        <w:rPr>
          <w:rtl/>
        </w:rPr>
        <w:t xml:space="preserve"> אוסר</w:t>
      </w:r>
      <w:r w:rsidR="00452BCA">
        <w:rPr>
          <w:rtl/>
        </w:rPr>
        <w:t>. רבי שמעון מתיר הואיל והוא סבור</w:t>
      </w:r>
      <w:r w:rsidRPr="00D8694A">
        <w:rPr>
          <w:rtl/>
        </w:rPr>
        <w:t xml:space="preserve"> שהכוונה היא מרכיב מרכזי במעשה העבירה, ובהעדר כוונה אין לאסור, מאחד משני הטעמים שנתבארו </w:t>
      </w:r>
      <w:r w:rsidR="0018484A">
        <w:rPr>
          <w:rtl/>
        </w:rPr>
        <w:t>לעיל. לרבי יהודה, יש מקום להתיר</w:t>
      </w:r>
      <w:r w:rsidR="002A0493">
        <w:rPr>
          <w:rtl/>
        </w:rPr>
        <w:t>,</w:t>
      </w:r>
      <w:r w:rsidRPr="00D8694A">
        <w:rPr>
          <w:rtl/>
        </w:rPr>
        <w:t xml:space="preserve"> הואיל ואי אפשר לו בנקל  לבחור באופציה אלטרנטיבית למעשה, כגון שאין דרך אחרת להגיע ליעדו או כגון שקשה לו להגביה את המיטה בלי לגרור אותה על הארץ, יש לדמותו קצת לאונס, וכעין שכתב רבנו יהונתן שם: </w:t>
      </w:r>
    </w:p>
    <w:p w:rsidR="00452BCA" w:rsidRDefault="00452BCA" w:rsidP="00452BCA">
      <w:pPr>
        <w:pStyle w:val="aff"/>
        <w:rPr>
          <w:rtl/>
        </w:rPr>
      </w:pPr>
      <w:r>
        <w:rPr>
          <w:rtl/>
        </w:rPr>
        <w:t>"</w:t>
      </w:r>
      <w:r w:rsidR="00D77F70" w:rsidRPr="00D8694A">
        <w:rPr>
          <w:rFonts w:hint="eastAsia"/>
          <w:rtl/>
        </w:rPr>
        <w:t>כיון</w:t>
      </w:r>
      <w:r w:rsidR="00D77F70" w:rsidRPr="00D8694A">
        <w:rPr>
          <w:rtl/>
        </w:rPr>
        <w:t xml:space="preserve"> </w:t>
      </w:r>
      <w:r w:rsidR="00D77F70" w:rsidRPr="00D8694A">
        <w:rPr>
          <w:rFonts w:hint="eastAsia"/>
          <w:rtl/>
        </w:rPr>
        <w:t>דלא</w:t>
      </w:r>
      <w:r w:rsidR="00D77F70" w:rsidRPr="00D8694A">
        <w:rPr>
          <w:rtl/>
        </w:rPr>
        <w:t xml:space="preserve"> </w:t>
      </w:r>
      <w:r w:rsidR="00D77F70" w:rsidRPr="00D8694A">
        <w:rPr>
          <w:rFonts w:hint="eastAsia"/>
          <w:rtl/>
        </w:rPr>
        <w:t>איפשר</w:t>
      </w:r>
      <w:r w:rsidR="00D77F70" w:rsidRPr="00D8694A">
        <w:rPr>
          <w:rtl/>
        </w:rPr>
        <w:t xml:space="preserve"> </w:t>
      </w:r>
      <w:r w:rsidR="00D77F70" w:rsidRPr="00D8694A">
        <w:rPr>
          <w:rFonts w:hint="eastAsia"/>
          <w:rtl/>
        </w:rPr>
        <w:t>ליה</w:t>
      </w:r>
      <w:r w:rsidR="00D77F70" w:rsidRPr="00D8694A">
        <w:rPr>
          <w:rtl/>
        </w:rPr>
        <w:t xml:space="preserve"> </w:t>
      </w:r>
      <w:r w:rsidR="00D77F70" w:rsidRPr="00D8694A">
        <w:rPr>
          <w:rFonts w:hint="eastAsia"/>
          <w:rtl/>
        </w:rPr>
        <w:t>בדרך</w:t>
      </w:r>
      <w:r w:rsidR="00D77F70" w:rsidRPr="00D8694A">
        <w:rPr>
          <w:rtl/>
        </w:rPr>
        <w:t xml:space="preserve"> </w:t>
      </w:r>
      <w:r w:rsidR="00D77F70" w:rsidRPr="00D8694A">
        <w:rPr>
          <w:rFonts w:hint="eastAsia"/>
          <w:rtl/>
        </w:rPr>
        <w:t>אחרת</w:t>
      </w:r>
      <w:r w:rsidR="00D77F70" w:rsidRPr="00D8694A">
        <w:rPr>
          <w:rtl/>
        </w:rPr>
        <w:t xml:space="preserve"> </w:t>
      </w:r>
      <w:r w:rsidR="00D77F70" w:rsidRPr="00D8694A">
        <w:rPr>
          <w:rFonts w:hint="eastAsia"/>
          <w:rtl/>
        </w:rPr>
        <w:t>דאנוס</w:t>
      </w:r>
      <w:r w:rsidR="00D77F70" w:rsidRPr="00D8694A">
        <w:rPr>
          <w:rtl/>
        </w:rPr>
        <w:t xml:space="preserve"> </w:t>
      </w:r>
      <w:r w:rsidR="00D77F70" w:rsidRPr="00D8694A">
        <w:rPr>
          <w:rFonts w:hint="eastAsia"/>
          <w:rtl/>
        </w:rPr>
        <w:t>הוא</w:t>
      </w:r>
      <w:r w:rsidR="00D77F70" w:rsidRPr="00D8694A">
        <w:rPr>
          <w:rtl/>
        </w:rPr>
        <w:t xml:space="preserve">, </w:t>
      </w:r>
      <w:r w:rsidR="00D77F70" w:rsidRPr="00D8694A">
        <w:rPr>
          <w:rFonts w:hint="eastAsia"/>
          <w:rtl/>
        </w:rPr>
        <w:t>אף</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גב</w:t>
      </w:r>
      <w:r w:rsidR="00D77F70" w:rsidRPr="00D8694A">
        <w:rPr>
          <w:rtl/>
        </w:rPr>
        <w:t xml:space="preserve"> </w:t>
      </w:r>
      <w:r w:rsidR="00D77F70" w:rsidRPr="00D8694A">
        <w:rPr>
          <w:rFonts w:hint="eastAsia"/>
          <w:rtl/>
        </w:rPr>
        <w:t>דסבירא</w:t>
      </w:r>
      <w:r w:rsidR="00D77F70" w:rsidRPr="00D8694A">
        <w:rPr>
          <w:rtl/>
        </w:rPr>
        <w:t xml:space="preserve"> </w:t>
      </w:r>
      <w:r w:rsidR="00D77F70" w:rsidRPr="00D8694A">
        <w:rPr>
          <w:rFonts w:hint="eastAsia"/>
          <w:rtl/>
        </w:rPr>
        <w:t>ליה</w:t>
      </w:r>
      <w:r w:rsidR="00D77F70" w:rsidRPr="00D8694A">
        <w:rPr>
          <w:rtl/>
        </w:rPr>
        <w:t xml:space="preserve"> </w:t>
      </w:r>
      <w:r w:rsidR="00D77F70" w:rsidRPr="00D8694A">
        <w:rPr>
          <w:rFonts w:hint="eastAsia"/>
          <w:rtl/>
        </w:rPr>
        <w:t>לר</w:t>
      </w:r>
      <w:r w:rsidR="00D77F70" w:rsidRPr="00D8694A">
        <w:rPr>
          <w:rtl/>
        </w:rPr>
        <w:t xml:space="preserve">' </w:t>
      </w:r>
      <w:r w:rsidR="00D77F70" w:rsidRPr="00D8694A">
        <w:rPr>
          <w:rFonts w:hint="eastAsia"/>
          <w:rtl/>
        </w:rPr>
        <w:t>יהודה</w:t>
      </w:r>
      <w:r w:rsidR="00D77F70" w:rsidRPr="00D8694A">
        <w:rPr>
          <w:rtl/>
        </w:rPr>
        <w:t xml:space="preserve"> </w:t>
      </w:r>
      <w:r w:rsidR="00D77F70" w:rsidRPr="00D8694A">
        <w:rPr>
          <w:rFonts w:hint="eastAsia"/>
          <w:rtl/>
        </w:rPr>
        <w:t>דשאין</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כמת</w:t>
      </w:r>
      <w:r>
        <w:rPr>
          <w:rFonts w:hint="eastAsia"/>
          <w:rtl/>
        </w:rPr>
        <w:t>כוין</w:t>
      </w:r>
      <w:r>
        <w:rPr>
          <w:rtl/>
        </w:rPr>
        <w:t xml:space="preserve">, </w:t>
      </w:r>
      <w:r>
        <w:rPr>
          <w:rFonts w:hint="eastAsia"/>
          <w:rtl/>
        </w:rPr>
        <w:t>אבל</w:t>
      </w:r>
      <w:r>
        <w:rPr>
          <w:rtl/>
        </w:rPr>
        <w:t xml:space="preserve"> </w:t>
      </w:r>
      <w:r>
        <w:rPr>
          <w:rFonts w:hint="eastAsia"/>
          <w:rtl/>
        </w:rPr>
        <w:t>הכא</w:t>
      </w:r>
      <w:r>
        <w:rPr>
          <w:rtl/>
        </w:rPr>
        <w:t xml:space="preserve"> </w:t>
      </w:r>
      <w:r>
        <w:rPr>
          <w:rFonts w:hint="eastAsia"/>
          <w:rtl/>
        </w:rPr>
        <w:t>דלא</w:t>
      </w:r>
      <w:r>
        <w:rPr>
          <w:rtl/>
        </w:rPr>
        <w:t xml:space="preserve"> </w:t>
      </w:r>
      <w:r>
        <w:rPr>
          <w:rFonts w:hint="eastAsia"/>
          <w:rtl/>
        </w:rPr>
        <w:t>איפשר</w:t>
      </w:r>
      <w:r>
        <w:rPr>
          <w:rtl/>
        </w:rPr>
        <w:t xml:space="preserve"> </w:t>
      </w:r>
      <w:r>
        <w:rPr>
          <w:rFonts w:hint="eastAsia"/>
          <w:rtl/>
        </w:rPr>
        <w:t>לא</w:t>
      </w:r>
      <w:r>
        <w:rPr>
          <w:rtl/>
        </w:rPr>
        <w:t xml:space="preserve"> </w:t>
      </w:r>
      <w:r>
        <w:rPr>
          <w:rFonts w:hint="eastAsia"/>
          <w:rtl/>
        </w:rPr>
        <w:t>קאמר</w:t>
      </w:r>
      <w:r>
        <w:rPr>
          <w:rtl/>
        </w:rPr>
        <w:t>"</w:t>
      </w:r>
      <w:r w:rsidR="00D77F70" w:rsidRPr="00D8694A">
        <w:rPr>
          <w:rtl/>
        </w:rPr>
        <w:t xml:space="preserve">. </w:t>
      </w:r>
    </w:p>
    <w:p w:rsidR="0018484A" w:rsidRDefault="00D77F70" w:rsidP="00D500C2">
      <w:pPr>
        <w:spacing w:line="360" w:lineRule="auto"/>
        <w:rPr>
          <w:rtl/>
        </w:rPr>
      </w:pPr>
      <w:r w:rsidRPr="00D8694A">
        <w:rPr>
          <w:rtl/>
        </w:rPr>
        <w:t>אמנם, השיטה האוסרת, סוברת שכיוון שגדר 'לא אפשר' בנידוננו אין משמעותו שהוא אנוס בעשייתו, אלא שקשה</w:t>
      </w:r>
      <w:r w:rsidR="0018484A">
        <w:rPr>
          <w:rtl/>
        </w:rPr>
        <w:t xml:space="preserve"> לעשות את המעשה שהוא מכוון אליו</w:t>
      </w:r>
      <w:r w:rsidRPr="00D8694A">
        <w:rPr>
          <w:rtl/>
        </w:rPr>
        <w:t xml:space="preserve"> בדרך שבה לא תהיה אפשרו</w:t>
      </w:r>
      <w:r w:rsidR="0018484A">
        <w:rPr>
          <w:rtl/>
        </w:rPr>
        <w:t>ת לביצוע מעשה העבירה הנובע ממנו</w:t>
      </w:r>
      <w:r w:rsidR="002A0493">
        <w:rPr>
          <w:rtl/>
        </w:rPr>
        <w:t>,</w:t>
      </w:r>
      <w:r w:rsidR="0018484A">
        <w:rPr>
          <w:rtl/>
        </w:rPr>
        <w:t xml:space="preserve"> </w:t>
      </w:r>
      <w:r w:rsidR="002A0493">
        <w:rPr>
          <w:rtl/>
        </w:rPr>
        <w:t>ו</w:t>
      </w:r>
      <w:r w:rsidRPr="00D8694A">
        <w:rPr>
          <w:rtl/>
        </w:rPr>
        <w:t>אף בנידון הסוגיה בפסחים</w:t>
      </w:r>
      <w:r w:rsidR="002A0493">
        <w:rPr>
          <w:rtl/>
        </w:rPr>
        <w:t>,</w:t>
      </w:r>
      <w:r w:rsidRPr="00D8694A">
        <w:rPr>
          <w:rtl/>
        </w:rPr>
        <w:t xml:space="preserve"> שאין דרך אחרת להגיע ליעדו, מ"מ אפשר שאינו נחשב אונס כי אינו חייב לעבור כלל בדרך זו. </w:t>
      </w:r>
    </w:p>
    <w:p w:rsidR="00D77F70" w:rsidRPr="00D8694A" w:rsidRDefault="00D77F70" w:rsidP="0018484A">
      <w:pPr>
        <w:spacing w:line="360" w:lineRule="auto"/>
        <w:rPr>
          <w:rtl/>
        </w:rPr>
      </w:pPr>
      <w:r w:rsidRPr="00D8694A">
        <w:rPr>
          <w:rtl/>
        </w:rPr>
        <w:t>ונראה לומר</w:t>
      </w:r>
      <w:r w:rsidR="0018484A">
        <w:rPr>
          <w:rtl/>
        </w:rPr>
        <w:t>,</w:t>
      </w:r>
      <w:r w:rsidRPr="00D8694A">
        <w:rPr>
          <w:rtl/>
        </w:rPr>
        <w:t xml:space="preserve"> שביסוד המחלוקת בדעת רבי יהודה, נעוצה נקודה חשובה ויסודית: אף על פי שרבי יהודה אינו מייחס חשיבות לכוונה ומחייב דבר שאינו מתכוון, אין זה אומר</w:t>
      </w:r>
      <w:r w:rsidR="0018484A">
        <w:rPr>
          <w:rtl/>
        </w:rPr>
        <w:t xml:space="preserve"> שמבחינתו אין לה כל משמעות. משמעות</w:t>
      </w:r>
      <w:r w:rsidRPr="00D8694A">
        <w:rPr>
          <w:rtl/>
        </w:rPr>
        <w:t xml:space="preserve"> זו באה לידי ביטוי בשני מצבים: </w:t>
      </w:r>
    </w:p>
    <w:p w:rsidR="00D77F70" w:rsidRPr="00D8694A" w:rsidRDefault="00D77F70" w:rsidP="00DA7852">
      <w:pPr>
        <w:pStyle w:val="aff"/>
        <w:numPr>
          <w:ilvl w:val="0"/>
          <w:numId w:val="28"/>
        </w:numPr>
        <w:rPr>
          <w:rFonts w:ascii="Narkisim" w:hAnsi="Narkisim"/>
        </w:rPr>
      </w:pPr>
      <w:r w:rsidRPr="00D8694A">
        <w:rPr>
          <w:rFonts w:ascii="Narkisim" w:hAnsi="Narkisim"/>
          <w:rtl/>
        </w:rPr>
        <w:t>ב</w:t>
      </w:r>
      <w:r w:rsidR="002A0493">
        <w:rPr>
          <w:rFonts w:ascii="Narkisim" w:hAnsi="Narkisim"/>
          <w:rtl/>
        </w:rPr>
        <w:t>נידון דנן</w:t>
      </w:r>
      <w:r w:rsidR="0018484A">
        <w:rPr>
          <w:rFonts w:ascii="Narkisim" w:hAnsi="Narkisim"/>
          <w:rtl/>
        </w:rPr>
        <w:t xml:space="preserve">, לא אפשר ולא מיכוין – </w:t>
      </w:r>
      <w:r w:rsidRPr="00D8694A">
        <w:rPr>
          <w:rFonts w:ascii="Narkisim" w:hAnsi="Narkisim"/>
          <w:rtl/>
        </w:rPr>
        <w:t>כיוון שאינו מתכוון לפעולה האסורה, ואי אפשר לו לעש</w:t>
      </w:r>
      <w:r w:rsidR="0018484A">
        <w:rPr>
          <w:rFonts w:ascii="Narkisim" w:hAnsi="Narkisim"/>
          <w:rtl/>
        </w:rPr>
        <w:t>ות את המעשה המותר באופן אחר,</w:t>
      </w:r>
      <w:r w:rsidRPr="00D8694A">
        <w:rPr>
          <w:rFonts w:ascii="Narkisim" w:hAnsi="Narkisim"/>
          <w:rtl/>
        </w:rPr>
        <w:t xml:space="preserve"> יש </w:t>
      </w:r>
      <w:r w:rsidR="0018484A">
        <w:rPr>
          <w:rFonts w:ascii="Narkisim" w:hAnsi="Narkisim"/>
          <w:rtl/>
        </w:rPr>
        <w:t>ה</w:t>
      </w:r>
      <w:r w:rsidRPr="00D8694A">
        <w:rPr>
          <w:rFonts w:ascii="Narkisim" w:hAnsi="Narkisim"/>
          <w:rtl/>
        </w:rPr>
        <w:t>סוברים שיש לתת משקל לח</w:t>
      </w:r>
      <w:r w:rsidR="0018484A">
        <w:rPr>
          <w:rFonts w:ascii="Narkisim" w:hAnsi="Narkisim"/>
          <w:rtl/>
        </w:rPr>
        <w:t>וסר הכוונה אף לדעת רבי יהודה, ולהתחשב בכך</w:t>
      </w:r>
      <w:r w:rsidRPr="00D8694A">
        <w:rPr>
          <w:rFonts w:ascii="Narkisim" w:hAnsi="Narkisim"/>
          <w:rtl/>
        </w:rPr>
        <w:t xml:space="preserve"> </w:t>
      </w:r>
      <w:r w:rsidR="0018484A">
        <w:rPr>
          <w:rFonts w:ascii="Narkisim" w:hAnsi="Narkisim"/>
          <w:rtl/>
        </w:rPr>
        <w:t>בכדי לתת לעושה</w:t>
      </w:r>
      <w:r w:rsidRPr="00D8694A">
        <w:rPr>
          <w:rFonts w:ascii="Narkisim" w:hAnsi="Narkisim"/>
          <w:rtl/>
        </w:rPr>
        <w:t xml:space="preserve"> מעמד של מעין </w:t>
      </w:r>
      <w:r w:rsidR="0018484A">
        <w:rPr>
          <w:rFonts w:ascii="Narkisim" w:hAnsi="Narkisim"/>
          <w:rtl/>
        </w:rPr>
        <w:t>אנוס ביחס למעשה העבירה</w:t>
      </w:r>
      <w:r w:rsidRPr="00D8694A">
        <w:rPr>
          <w:rFonts w:ascii="Narkisim" w:hAnsi="Narkisim"/>
          <w:rtl/>
        </w:rPr>
        <w:t xml:space="preserve">. </w:t>
      </w:r>
    </w:p>
    <w:p w:rsidR="00D77F70" w:rsidRPr="00D8694A" w:rsidRDefault="00D77F70" w:rsidP="00F11563">
      <w:pPr>
        <w:pStyle w:val="aff"/>
        <w:numPr>
          <w:ilvl w:val="0"/>
          <w:numId w:val="28"/>
        </w:numPr>
        <w:rPr>
          <w:rFonts w:ascii="Narkisim" w:hAnsi="Narkisim"/>
        </w:rPr>
      </w:pPr>
      <w:r w:rsidRPr="00D8694A">
        <w:rPr>
          <w:rFonts w:ascii="Narkisim" w:hAnsi="Narkisim"/>
          <w:rtl/>
        </w:rPr>
        <w:t>לא אפשר וקא מיכוין – בנ</w:t>
      </w:r>
      <w:r w:rsidR="00F11563">
        <w:rPr>
          <w:rFonts w:ascii="Narkisim" w:hAnsi="Narkisim"/>
          <w:rtl/>
        </w:rPr>
        <w:t>קודה זו סבור רבא שאף רבי יהודה א</w:t>
      </w:r>
      <w:r w:rsidRPr="00D8694A">
        <w:rPr>
          <w:rFonts w:ascii="Narkisim" w:hAnsi="Narkisim"/>
          <w:rtl/>
        </w:rPr>
        <w:t>ו</w:t>
      </w:r>
      <w:r w:rsidR="00F11563">
        <w:rPr>
          <w:rFonts w:ascii="Narkisim" w:hAnsi="Narkisim"/>
          <w:rtl/>
        </w:rPr>
        <w:t>ס</w:t>
      </w:r>
      <w:r w:rsidRPr="00D8694A">
        <w:rPr>
          <w:rFonts w:ascii="Narkisim" w:hAnsi="Narkisim"/>
          <w:rtl/>
        </w:rPr>
        <w:t>ר, מפני שכוונתו ליהנות מן העבירה מפקיעה ממ</w:t>
      </w:r>
      <w:r w:rsidR="002A0493">
        <w:rPr>
          <w:rFonts w:ascii="Narkisim" w:hAnsi="Narkisim"/>
          <w:rtl/>
        </w:rPr>
        <w:t>נו שם א</w:t>
      </w:r>
      <w:r w:rsidR="00F11563">
        <w:rPr>
          <w:rFonts w:ascii="Narkisim" w:hAnsi="Narkisim"/>
          <w:rtl/>
        </w:rPr>
        <w:t>נ</w:t>
      </w:r>
      <w:r w:rsidR="002A0493">
        <w:rPr>
          <w:rFonts w:ascii="Narkisim" w:hAnsi="Narkisim"/>
          <w:rtl/>
        </w:rPr>
        <w:t>ו</w:t>
      </w:r>
      <w:r w:rsidR="00F11563">
        <w:rPr>
          <w:rFonts w:ascii="Narkisim" w:hAnsi="Narkisim"/>
          <w:rtl/>
        </w:rPr>
        <w:t>ס, ביחס למעשה העבירה.</w:t>
      </w:r>
      <w:r w:rsidR="00F11563">
        <w:rPr>
          <w:rStyle w:val="a7"/>
          <w:rFonts w:ascii="Narkisim" w:hAnsi="Narkisim"/>
          <w:rtl/>
        </w:rPr>
        <w:footnoteReference w:id="2"/>
      </w:r>
      <w:r w:rsidR="00F11563">
        <w:rPr>
          <w:rFonts w:ascii="Narkisim" w:hAnsi="Narkisim"/>
          <w:rtl/>
        </w:rPr>
        <w:t xml:space="preserve"> </w:t>
      </w:r>
    </w:p>
    <w:p w:rsidR="00D77F70" w:rsidRPr="00D8694A" w:rsidRDefault="00D77F70" w:rsidP="00DA7852">
      <w:pPr>
        <w:pStyle w:val="aff"/>
        <w:rPr>
          <w:rFonts w:ascii="Narkisim" w:hAnsi="Narkisim"/>
          <w:rtl/>
        </w:rPr>
      </w:pPr>
      <w:r w:rsidRPr="00D8694A">
        <w:rPr>
          <w:rFonts w:ascii="Narkisim" w:hAnsi="Narkisim"/>
          <w:b/>
          <w:bCs/>
          <w:rtl/>
        </w:rPr>
        <w:t>אפשר וקמיכוין</w:t>
      </w:r>
      <w:r w:rsidRPr="00D8694A">
        <w:rPr>
          <w:rFonts w:ascii="Narkisim" w:hAnsi="Narkisim"/>
          <w:rtl/>
        </w:rPr>
        <w:t xml:space="preserve"> – </w:t>
      </w:r>
      <w:r w:rsidRPr="002A0493">
        <w:rPr>
          <w:rFonts w:ascii="Narkisim" w:hAnsi="Narkisim"/>
          <w:rtl/>
        </w:rPr>
        <w:t>לכולי עלמא</w:t>
      </w:r>
      <w:r w:rsidR="002A0493" w:rsidRPr="002A0493">
        <w:rPr>
          <w:rFonts w:ascii="Narkisim" w:hAnsi="Narkisim"/>
          <w:rtl/>
        </w:rPr>
        <w:t xml:space="preserve"> אסור</w:t>
      </w:r>
      <w:r w:rsidRPr="002A0493">
        <w:rPr>
          <w:rFonts w:ascii="Narkisim" w:hAnsi="Narkisim"/>
          <w:rtl/>
        </w:rPr>
        <w:t xml:space="preserve">, </w:t>
      </w:r>
      <w:r w:rsidRPr="00D8694A">
        <w:rPr>
          <w:rFonts w:ascii="Narkisim" w:hAnsi="Narkisim"/>
          <w:rtl/>
        </w:rPr>
        <w:t>שהרי מתכוון להדיא למעשה האסור.</w:t>
      </w:r>
    </w:p>
    <w:p w:rsidR="00D77F70" w:rsidRPr="00D8694A" w:rsidRDefault="00D77F70" w:rsidP="00F11563">
      <w:pPr>
        <w:pStyle w:val="aff"/>
        <w:rPr>
          <w:rFonts w:ascii="Narkisim" w:hAnsi="Narkisim"/>
          <w:rtl/>
        </w:rPr>
      </w:pPr>
      <w:r w:rsidRPr="00D8694A">
        <w:rPr>
          <w:rFonts w:ascii="Narkisim" w:hAnsi="Narkisim"/>
          <w:b/>
          <w:bCs/>
          <w:rtl/>
        </w:rPr>
        <w:t xml:space="preserve">אפשר ולא קא מיכוין </w:t>
      </w:r>
      <w:r w:rsidRPr="00D8694A">
        <w:rPr>
          <w:rFonts w:ascii="Narkisim" w:hAnsi="Narkisim"/>
          <w:rtl/>
        </w:rPr>
        <w:t>– רבי יהודה אוסר בודאי, הואיל ואפשר לו בדרך</w:t>
      </w:r>
      <w:r w:rsidR="002A0493">
        <w:rPr>
          <w:rFonts w:ascii="Narkisim" w:hAnsi="Narkisim"/>
          <w:rtl/>
        </w:rPr>
        <w:t xml:space="preserve"> אחרת</w:t>
      </w:r>
      <w:r w:rsidR="00F11563">
        <w:rPr>
          <w:rFonts w:ascii="Narkisim" w:hAnsi="Narkisim"/>
          <w:rtl/>
        </w:rPr>
        <w:t xml:space="preserve"> אינו אנוס על המעשה וחייב. בדעת </w:t>
      </w:r>
      <w:r w:rsidRPr="00D8694A">
        <w:rPr>
          <w:rFonts w:ascii="Narkisim" w:hAnsi="Narkisim"/>
          <w:rtl/>
        </w:rPr>
        <w:t>רבי ש</w:t>
      </w:r>
      <w:r w:rsidR="002A0493">
        <w:rPr>
          <w:rFonts w:ascii="Narkisim" w:hAnsi="Narkisim"/>
          <w:rtl/>
        </w:rPr>
        <w:t>מעון נחלקו אביי ורבא בלישנא קמא.</w:t>
      </w:r>
      <w:r w:rsidRPr="00D8694A">
        <w:rPr>
          <w:rFonts w:ascii="Narkisim" w:hAnsi="Narkisim"/>
          <w:rtl/>
        </w:rPr>
        <w:t xml:space="preserve"> לאביי – רבי שמעון מתיר </w:t>
      </w:r>
      <w:r w:rsidRPr="00D8694A">
        <w:rPr>
          <w:rFonts w:ascii="Narkisim" w:hAnsi="Narkisim"/>
          <w:rtl/>
        </w:rPr>
        <w:lastRenderedPageBreak/>
        <w:t>הואיל ואינו מכוון, ולרבא – רבי שמעון אוסר, שהואיל ואפשר לו ללכת</w:t>
      </w:r>
      <w:r w:rsidR="00F11563">
        <w:rPr>
          <w:rFonts w:ascii="Narkisim" w:hAnsi="Narkisim"/>
          <w:rtl/>
        </w:rPr>
        <w:t xml:space="preserve"> בדרך אחרת ובוחר בדרך זו, סוב</w:t>
      </w:r>
      <w:r w:rsidRPr="00D8694A">
        <w:rPr>
          <w:rFonts w:ascii="Narkisim" w:hAnsi="Narkisim"/>
          <w:rtl/>
        </w:rPr>
        <w:t xml:space="preserve">ר </w:t>
      </w:r>
      <w:r w:rsidR="00F11563">
        <w:rPr>
          <w:rFonts w:ascii="Narkisim" w:hAnsi="Narkisim"/>
          <w:rtl/>
        </w:rPr>
        <w:t xml:space="preserve">רבא </w:t>
      </w:r>
      <w:r w:rsidRPr="00D8694A">
        <w:rPr>
          <w:rFonts w:ascii="Narkisim" w:hAnsi="Narkisim"/>
          <w:rtl/>
        </w:rPr>
        <w:t>שבאופן זה יש לראותו כמתכוון למעשה האסור, או</w:t>
      </w:r>
      <w:r w:rsidR="00F11563">
        <w:rPr>
          <w:rFonts w:ascii="Narkisim" w:hAnsi="Narkisim"/>
          <w:rtl/>
        </w:rPr>
        <w:t xml:space="preserve"> לחלופין</w:t>
      </w:r>
      <w:r w:rsidRPr="00D8694A">
        <w:rPr>
          <w:rFonts w:ascii="Narkisim" w:hAnsi="Narkisim"/>
          <w:rtl/>
        </w:rPr>
        <w:t xml:space="preserve"> שבאופן זה יש לייחס אליו את המעשה האסור, אע"פ שלא נתכוון אליו</w:t>
      </w:r>
      <w:r w:rsidRPr="00D8694A">
        <w:rPr>
          <w:rStyle w:val="a7"/>
          <w:rFonts w:ascii="Narkisim" w:hAnsi="Narkisim"/>
          <w:rtl/>
        </w:rPr>
        <w:footnoteReference w:id="3"/>
      </w:r>
      <w:r w:rsidR="00F11563">
        <w:rPr>
          <w:rFonts w:ascii="Narkisim" w:hAnsi="Narkisim"/>
          <w:rtl/>
        </w:rPr>
        <w:t>. אמנם, למעשה עמדה זו של רבא בדעת רבי שמעון</w:t>
      </w:r>
      <w:r w:rsidRPr="00D8694A">
        <w:rPr>
          <w:rFonts w:ascii="Narkisim" w:hAnsi="Narkisim"/>
          <w:rtl/>
        </w:rPr>
        <w:t xml:space="preserve"> הופרכה בסוגייתנו, וב</w:t>
      </w:r>
      <w:r w:rsidR="00F11563">
        <w:rPr>
          <w:rFonts w:ascii="Narkisim" w:hAnsi="Narkisim"/>
          <w:rtl/>
        </w:rPr>
        <w:t>רור</w:t>
      </w:r>
      <w:r w:rsidRPr="00D8694A">
        <w:rPr>
          <w:rFonts w:ascii="Narkisim" w:hAnsi="Narkisim"/>
          <w:rtl/>
        </w:rPr>
        <w:t xml:space="preserve"> אם כן, שבאופן זה רבי שמעון מתיר, הואיל ואין לו כוונה למעשה האסור.</w:t>
      </w:r>
    </w:p>
    <w:p w:rsidR="00D77F70" w:rsidRDefault="00D77F70" w:rsidP="00F11563">
      <w:pPr>
        <w:pStyle w:val="aff"/>
        <w:rPr>
          <w:rFonts w:ascii="Narkisim" w:hAnsi="Narkisim"/>
          <w:rtl/>
        </w:rPr>
      </w:pPr>
      <w:r w:rsidRPr="00D8694A">
        <w:rPr>
          <w:rFonts w:ascii="Narkisim" w:hAnsi="Narkisim"/>
          <w:b/>
          <w:bCs/>
          <w:rtl/>
        </w:rPr>
        <w:t xml:space="preserve">לא אפשר וקא מיכוין – </w:t>
      </w:r>
      <w:r w:rsidRPr="00D8694A">
        <w:rPr>
          <w:rFonts w:ascii="Narkisim" w:hAnsi="Narkisim"/>
          <w:rtl/>
        </w:rPr>
        <w:t>רבי שמעון אוסר בודאי, שהואיל ומתכוון לפעולה האסורה, יש לייחס אליו את המעשה ולחייבו על המעשה שנעשה. ולרבי יהודה – נחלקו בזה אביי ורבא בלישנא בתרא: אביי מחדש שרבי יהודה אינו מתחשב כלל בכוונה, ו</w:t>
      </w:r>
      <w:r w:rsidR="00F11563">
        <w:rPr>
          <w:rFonts w:ascii="Narkisim" w:hAnsi="Narkisim"/>
          <w:rtl/>
        </w:rPr>
        <w:t>הוא מתחשב רק בשאלה אחת – האם העושה בוחר במעשה</w:t>
      </w:r>
      <w:r w:rsidRPr="00D8694A">
        <w:rPr>
          <w:rFonts w:ascii="Narkisim" w:hAnsi="Narkisim"/>
          <w:rtl/>
        </w:rPr>
        <w:t xml:space="preserve"> או שהוא מאולץ </w:t>
      </w:r>
      <w:r w:rsidR="00F11563">
        <w:rPr>
          <w:rFonts w:ascii="Narkisim" w:hAnsi="Narkisim"/>
          <w:rtl/>
        </w:rPr>
        <w:t>לעשותו, ומכיוון שאכן הוא נאלץ לעשות כן, סבור אביי שרבי יהודה מתיר.</w:t>
      </w:r>
      <w:r w:rsidRPr="00D8694A">
        <w:rPr>
          <w:rFonts w:ascii="Narkisim" w:hAnsi="Narkisim"/>
          <w:rtl/>
        </w:rPr>
        <w:t xml:space="preserve"> רבא</w:t>
      </w:r>
      <w:r w:rsidR="00F11563">
        <w:rPr>
          <w:rFonts w:ascii="Narkisim" w:hAnsi="Narkisim"/>
          <w:rtl/>
        </w:rPr>
        <w:t xml:space="preserve"> חולק ואומר</w:t>
      </w:r>
      <w:r w:rsidRPr="00D8694A">
        <w:rPr>
          <w:rFonts w:ascii="Narkisim" w:hAnsi="Narkisim"/>
          <w:rtl/>
        </w:rPr>
        <w:t xml:space="preserve"> שאף רבי יהודה מייחס חשיבות מסוימת לכוונה,</w:t>
      </w:r>
      <w:r w:rsidR="00F11563">
        <w:rPr>
          <w:rFonts w:ascii="Narkisim" w:hAnsi="Narkisim"/>
          <w:rtl/>
        </w:rPr>
        <w:t xml:space="preserve"> וכיוון שמתכוון למעשה האסור אין שם</w:t>
      </w:r>
      <w:r w:rsidRPr="00D8694A">
        <w:rPr>
          <w:rFonts w:ascii="Narkisim" w:hAnsi="Narkisim"/>
          <w:rtl/>
        </w:rPr>
        <w:t xml:space="preserve"> אנוס עליו ואסור.</w:t>
      </w:r>
    </w:p>
    <w:p w:rsidR="002A0493" w:rsidRDefault="002A0493" w:rsidP="00F11563">
      <w:pPr>
        <w:spacing w:line="360" w:lineRule="auto"/>
        <w:rPr>
          <w:rFonts w:ascii="Narkisim" w:hAnsi="Narkisim"/>
          <w:sz w:val="22"/>
          <w:rtl/>
        </w:rPr>
      </w:pPr>
    </w:p>
    <w:p w:rsidR="00D77F70" w:rsidRDefault="002A0493" w:rsidP="00F11563">
      <w:pPr>
        <w:spacing w:line="360" w:lineRule="auto"/>
        <w:rPr>
          <w:rtl/>
        </w:rPr>
      </w:pPr>
      <w:r>
        <w:rPr>
          <w:rFonts w:ascii="Narkisim" w:hAnsi="Narkisim"/>
          <w:sz w:val="22"/>
          <w:rtl/>
        </w:rPr>
        <w:t>כיוון ש</w:t>
      </w:r>
      <w:r w:rsidR="00D77F70" w:rsidRPr="00D8694A">
        <w:rPr>
          <w:rtl/>
        </w:rPr>
        <w:t>קיי"ל כרבי שמעון בדבר שאינו מתכוון, וכשיטת רבא בלישנא בתרא בסוגיה, עולה המסקנה הבאה: בכל מקום שמתכוון</w:t>
      </w:r>
      <w:r w:rsidR="00F11563">
        <w:rPr>
          <w:rtl/>
        </w:rPr>
        <w:t>,</w:t>
      </w:r>
      <w:r w:rsidR="00D77F70" w:rsidRPr="00D8694A">
        <w:rPr>
          <w:rtl/>
        </w:rPr>
        <w:t xml:space="preserve"> רבי שמעון אוסר, ובכל מקום שאינו מתכוון רבי שמעון מתיר.</w:t>
      </w:r>
    </w:p>
    <w:p w:rsidR="00527B4B" w:rsidRDefault="00527B4B" w:rsidP="00F11563">
      <w:pPr>
        <w:spacing w:line="360" w:lineRule="auto"/>
        <w:rPr>
          <w:rtl/>
        </w:rPr>
      </w:pPr>
    </w:p>
    <w:p w:rsidR="002A0493" w:rsidRPr="002A0493" w:rsidRDefault="002A0493" w:rsidP="002A0493">
      <w:pPr>
        <w:spacing w:line="360" w:lineRule="auto"/>
        <w:jc w:val="center"/>
        <w:rPr>
          <w:b/>
          <w:bCs/>
          <w:rtl/>
        </w:rPr>
      </w:pPr>
      <w:r>
        <w:rPr>
          <w:b/>
          <w:bCs/>
          <w:rtl/>
        </w:rPr>
        <w:t>דבר שאין מתכוון בבן אדם לחברו</w:t>
      </w:r>
    </w:p>
    <w:p w:rsidR="00D77F70" w:rsidRPr="00D8694A" w:rsidRDefault="00527B4B" w:rsidP="00527B4B">
      <w:pPr>
        <w:spacing w:line="360" w:lineRule="auto"/>
        <w:rPr>
          <w:rtl/>
        </w:rPr>
      </w:pPr>
      <w:r>
        <w:rPr>
          <w:rtl/>
        </w:rPr>
        <w:t xml:space="preserve">לכאורה, </w:t>
      </w:r>
      <w:r w:rsidR="00F11563">
        <w:rPr>
          <w:rtl/>
        </w:rPr>
        <w:t>מסתבר</w:t>
      </w:r>
      <w:r>
        <w:rPr>
          <w:rtl/>
        </w:rPr>
        <w:t xml:space="preserve"> לומר</w:t>
      </w:r>
      <w:r w:rsidR="00D77F70" w:rsidRPr="00D8694A">
        <w:rPr>
          <w:rtl/>
        </w:rPr>
        <w:t xml:space="preserve"> שדברי רבי שמעון המתיר דבר שאין מתכוון</w:t>
      </w:r>
      <w:r w:rsidR="00F11563">
        <w:rPr>
          <w:rtl/>
        </w:rPr>
        <w:t xml:space="preserve">, מוגבלים לדינים שבין אדם למקום. </w:t>
      </w:r>
      <w:r>
        <w:rPr>
          <w:rtl/>
        </w:rPr>
        <w:t>לדידו, התורה לא חייבה על מעשה אסור ללא כוונה. אולם, כאשר מדובר על דינים שבין אדם לחברו, כגון הליכה בדרך שבגי</w:t>
      </w:r>
      <w:r w:rsidR="00AA0050">
        <w:rPr>
          <w:rtl/>
        </w:rPr>
        <w:t>נה יכולה להיווצר אפשרות שחפץ חב</w:t>
      </w:r>
      <w:r w:rsidR="002A0493">
        <w:rPr>
          <w:rtl/>
        </w:rPr>
        <w:t>רו יינזק</w:t>
      </w:r>
      <w:r>
        <w:rPr>
          <w:rtl/>
        </w:rPr>
        <w:t>, או שאדם ייהרג מתוך אותה הליכה, לכאורה פשיטא שאין להתיר זאת ויש לחייבו בתשלום הנזק שנגרם, או על ההריגה. העונש על ההריגה תלוי במידת הרשלנות שבמעשה, אך ודאי שגם ללא כוונה יש לחייבו בגלות</w:t>
      </w:r>
      <w:r w:rsidR="00D77F70" w:rsidRPr="00D8694A">
        <w:rPr>
          <w:rtl/>
        </w:rPr>
        <w:t>, שהרי כל גולה התכוון לחטוב עצים ביער</w:t>
      </w:r>
      <w:r>
        <w:rPr>
          <w:rtl/>
        </w:rPr>
        <w:t>,</w:t>
      </w:r>
      <w:r w:rsidR="00D77F70" w:rsidRPr="00D8694A">
        <w:rPr>
          <w:rtl/>
        </w:rPr>
        <w:t xml:space="preserve"> ו</w:t>
      </w:r>
      <w:r>
        <w:rPr>
          <w:rtl/>
        </w:rPr>
        <w:t xml:space="preserve">מתוך כך </w:t>
      </w:r>
      <w:r w:rsidR="00D77F70" w:rsidRPr="00D8694A">
        <w:rPr>
          <w:rtl/>
        </w:rPr>
        <w:t>ניתז נתז שהרג את האדם</w:t>
      </w:r>
      <w:r>
        <w:rPr>
          <w:rtl/>
        </w:rPr>
        <w:t>, ללא כוונת החוטב.</w:t>
      </w:r>
      <w:r w:rsidR="00565E88">
        <w:rPr>
          <w:rStyle w:val="a7"/>
          <w:rtl/>
        </w:rPr>
        <w:footnoteReference w:id="4"/>
      </w:r>
    </w:p>
    <w:p w:rsidR="00452BCA" w:rsidRDefault="00D77F70" w:rsidP="00F11563">
      <w:pPr>
        <w:spacing w:line="360" w:lineRule="auto"/>
        <w:rPr>
          <w:rtl/>
        </w:rPr>
      </w:pPr>
      <w:r w:rsidRPr="00D8694A">
        <w:rPr>
          <w:rtl/>
        </w:rPr>
        <w:lastRenderedPageBreak/>
        <w:t xml:space="preserve">והנה, בסוגיית הגמרא בפסחים שם, העלו בדיון אפשרות להביא ראיה לדין לא אפשר וקמיכוין מן המקרה הבא: </w:t>
      </w:r>
    </w:p>
    <w:p w:rsidR="00AA0050" w:rsidRDefault="00AA0050" w:rsidP="00452BCA">
      <w:pPr>
        <w:pStyle w:val="aff"/>
        <w:rPr>
          <w:rtl/>
        </w:rPr>
      </w:pPr>
      <w:r>
        <w:rPr>
          <w:rtl/>
        </w:rPr>
        <w:t>"</w:t>
      </w:r>
      <w:r w:rsidR="00D77F70" w:rsidRPr="00D8694A">
        <w:rPr>
          <w:rFonts w:hint="eastAsia"/>
          <w:rtl/>
        </w:rPr>
        <w:t>תא</w:t>
      </w:r>
      <w:r w:rsidR="00D77F70" w:rsidRPr="00D8694A">
        <w:rPr>
          <w:rtl/>
        </w:rPr>
        <w:t xml:space="preserve"> </w:t>
      </w:r>
      <w:r w:rsidR="00D77F70" w:rsidRPr="00D8694A">
        <w:rPr>
          <w:rFonts w:hint="eastAsia"/>
          <w:rtl/>
        </w:rPr>
        <w:t>שמע</w:t>
      </w:r>
      <w:r w:rsidR="00D77F70" w:rsidRPr="00D8694A">
        <w:rPr>
          <w:rtl/>
        </w:rPr>
        <w:t xml:space="preserve"> </w:t>
      </w:r>
      <w:r w:rsidR="00D77F70" w:rsidRPr="00D8694A">
        <w:rPr>
          <w:rFonts w:hint="eastAsia"/>
          <w:rtl/>
        </w:rPr>
        <w:t>אבידה</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ישטחנה</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גבי</w:t>
      </w:r>
      <w:r w:rsidR="00D77F70" w:rsidRPr="00D8694A">
        <w:rPr>
          <w:rtl/>
        </w:rPr>
        <w:t xml:space="preserve"> </w:t>
      </w:r>
      <w:r w:rsidR="00D77F70" w:rsidRPr="00D8694A">
        <w:rPr>
          <w:rFonts w:hint="eastAsia"/>
          <w:rtl/>
        </w:rPr>
        <w:t>מטה</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גבי</w:t>
      </w:r>
      <w:r w:rsidR="00D77F70" w:rsidRPr="00D8694A">
        <w:rPr>
          <w:rtl/>
        </w:rPr>
        <w:t xml:space="preserve"> </w:t>
      </w:r>
      <w:r w:rsidR="00D77F70" w:rsidRPr="00D8694A">
        <w:rPr>
          <w:rFonts w:hint="eastAsia"/>
          <w:rtl/>
        </w:rPr>
        <w:t>מגוד</w:t>
      </w:r>
      <w:r w:rsidR="00D77F70" w:rsidRPr="00D8694A">
        <w:rPr>
          <w:rtl/>
        </w:rPr>
        <w:t xml:space="preserve"> </w:t>
      </w:r>
      <w:r w:rsidR="00D77F70" w:rsidRPr="00D8694A">
        <w:rPr>
          <w:rFonts w:hint="eastAsia"/>
          <w:rtl/>
        </w:rPr>
        <w:t>לצורכו</w:t>
      </w:r>
      <w:r w:rsidR="00D77F70" w:rsidRPr="00D8694A">
        <w:rPr>
          <w:rtl/>
        </w:rPr>
        <w:t xml:space="preserve"> </w:t>
      </w:r>
      <w:r w:rsidR="00D77F70" w:rsidRPr="00D8694A">
        <w:rPr>
          <w:rFonts w:hint="eastAsia"/>
          <w:rtl/>
        </w:rPr>
        <w:t>אבל</w:t>
      </w:r>
      <w:r w:rsidR="00D77F70" w:rsidRPr="00D8694A">
        <w:rPr>
          <w:rtl/>
        </w:rPr>
        <w:t xml:space="preserve"> </w:t>
      </w:r>
      <w:r w:rsidR="00D77F70" w:rsidRPr="00D8694A">
        <w:rPr>
          <w:rFonts w:hint="eastAsia"/>
          <w:rtl/>
        </w:rPr>
        <w:t>שוטחה</w:t>
      </w:r>
      <w:r w:rsidR="00D77F70" w:rsidRPr="00D8694A">
        <w:rPr>
          <w:rtl/>
        </w:rPr>
        <w:t xml:space="preserve"> </w:t>
      </w:r>
      <w:r w:rsidR="00D77F70" w:rsidRPr="00D8694A">
        <w:rPr>
          <w:rFonts w:hint="eastAsia"/>
          <w:rtl/>
        </w:rPr>
        <w:t>לצורכה</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גבי</w:t>
      </w:r>
      <w:r w:rsidR="00D77F70" w:rsidRPr="00D8694A">
        <w:rPr>
          <w:rtl/>
        </w:rPr>
        <w:t xml:space="preserve"> </w:t>
      </w:r>
      <w:r w:rsidR="00D77F70" w:rsidRPr="00D8694A">
        <w:rPr>
          <w:rFonts w:hint="eastAsia"/>
          <w:rtl/>
        </w:rPr>
        <w:t>מטה</w:t>
      </w:r>
      <w:r w:rsidR="00D77F70" w:rsidRPr="00D8694A">
        <w:rPr>
          <w:rtl/>
        </w:rPr>
        <w:t xml:space="preserve"> </w:t>
      </w:r>
      <w:r w:rsidR="00D77F70" w:rsidRPr="00D8694A">
        <w:rPr>
          <w:rFonts w:hint="eastAsia"/>
          <w:rtl/>
        </w:rPr>
        <w:t>ועל</w:t>
      </w:r>
      <w:r w:rsidR="00D77F70" w:rsidRPr="00D8694A">
        <w:rPr>
          <w:rtl/>
        </w:rPr>
        <w:t xml:space="preserve"> </w:t>
      </w:r>
      <w:r w:rsidR="00D77F70" w:rsidRPr="00D8694A">
        <w:rPr>
          <w:rFonts w:hint="eastAsia"/>
          <w:rtl/>
        </w:rPr>
        <w:t>גבי</w:t>
      </w:r>
      <w:r w:rsidR="00D77F70" w:rsidRPr="00D8694A">
        <w:rPr>
          <w:rtl/>
        </w:rPr>
        <w:t xml:space="preserve"> </w:t>
      </w:r>
      <w:r w:rsidR="00D77F70" w:rsidRPr="00D8694A">
        <w:rPr>
          <w:rFonts w:hint="eastAsia"/>
          <w:rtl/>
        </w:rPr>
        <w:t>מגוד</w:t>
      </w:r>
      <w:r>
        <w:rPr>
          <w:rtl/>
        </w:rPr>
        <w:t>.</w:t>
      </w:r>
      <w:r w:rsidR="00D77F70" w:rsidRPr="00D8694A">
        <w:rPr>
          <w:rtl/>
        </w:rPr>
        <w:t xml:space="preserve"> </w:t>
      </w:r>
      <w:r w:rsidR="00D77F70" w:rsidRPr="00D8694A">
        <w:rPr>
          <w:rFonts w:hint="eastAsia"/>
          <w:rtl/>
        </w:rPr>
        <w:t>נזדמנו</w:t>
      </w:r>
      <w:r w:rsidR="00D77F70" w:rsidRPr="00D8694A">
        <w:rPr>
          <w:rtl/>
        </w:rPr>
        <w:t xml:space="preserve"> </w:t>
      </w:r>
      <w:r w:rsidR="00D77F70" w:rsidRPr="00D8694A">
        <w:rPr>
          <w:rFonts w:hint="eastAsia"/>
          <w:rtl/>
        </w:rPr>
        <w:t>לו</w:t>
      </w:r>
      <w:r w:rsidR="00D77F70" w:rsidRPr="00D8694A">
        <w:rPr>
          <w:rtl/>
        </w:rPr>
        <w:t xml:space="preserve"> </w:t>
      </w:r>
      <w:r w:rsidR="00D77F70" w:rsidRPr="00D8694A">
        <w:rPr>
          <w:rFonts w:hint="eastAsia"/>
          <w:rtl/>
        </w:rPr>
        <w:t>אורחין</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ישטחנה</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גבי</w:t>
      </w:r>
      <w:r w:rsidR="00D77F70" w:rsidRPr="00D8694A">
        <w:rPr>
          <w:rtl/>
        </w:rPr>
        <w:t xml:space="preserve"> </w:t>
      </w:r>
      <w:r w:rsidR="00D77F70" w:rsidRPr="00D8694A">
        <w:rPr>
          <w:rFonts w:hint="eastAsia"/>
          <w:rtl/>
        </w:rPr>
        <w:t>מטה</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גבי</w:t>
      </w:r>
      <w:r w:rsidR="00D77F70" w:rsidRPr="00D8694A">
        <w:rPr>
          <w:rtl/>
        </w:rPr>
        <w:t xml:space="preserve"> </w:t>
      </w:r>
      <w:r w:rsidR="00D77F70" w:rsidRPr="00D8694A">
        <w:rPr>
          <w:rFonts w:hint="eastAsia"/>
          <w:rtl/>
        </w:rPr>
        <w:t>מגוד</w:t>
      </w:r>
      <w:r w:rsidR="00D77F70" w:rsidRPr="00D8694A">
        <w:rPr>
          <w:rtl/>
        </w:rPr>
        <w:t xml:space="preserve"> </w:t>
      </w:r>
      <w:r w:rsidR="00D77F70" w:rsidRPr="00D8694A">
        <w:rPr>
          <w:rFonts w:hint="eastAsia"/>
          <w:rtl/>
        </w:rPr>
        <w:t>בין</w:t>
      </w:r>
      <w:r w:rsidR="00D77F70" w:rsidRPr="00D8694A">
        <w:rPr>
          <w:rtl/>
        </w:rPr>
        <w:t xml:space="preserve"> </w:t>
      </w:r>
      <w:r w:rsidR="00D77F70" w:rsidRPr="00D8694A">
        <w:rPr>
          <w:rFonts w:hint="eastAsia"/>
          <w:rtl/>
        </w:rPr>
        <w:t>לצורכה</w:t>
      </w:r>
      <w:r w:rsidR="00D77F70" w:rsidRPr="00D8694A">
        <w:rPr>
          <w:rtl/>
        </w:rPr>
        <w:t xml:space="preserve"> </w:t>
      </w:r>
      <w:r w:rsidR="00D77F70" w:rsidRPr="00D8694A">
        <w:rPr>
          <w:rFonts w:hint="eastAsia"/>
          <w:rtl/>
        </w:rPr>
        <w:t>בין</w:t>
      </w:r>
      <w:r w:rsidR="00D77F70" w:rsidRPr="00D8694A">
        <w:rPr>
          <w:rtl/>
        </w:rPr>
        <w:t xml:space="preserve"> </w:t>
      </w:r>
      <w:r w:rsidR="00D77F70" w:rsidRPr="00D8694A">
        <w:rPr>
          <w:rFonts w:hint="eastAsia"/>
          <w:rtl/>
        </w:rPr>
        <w:t>לצורכו</w:t>
      </w:r>
      <w:r w:rsidR="00D77F70" w:rsidRPr="00D8694A">
        <w:rPr>
          <w:rtl/>
        </w:rPr>
        <w:t xml:space="preserve"> </w:t>
      </w:r>
      <w:r w:rsidR="00D77F70" w:rsidRPr="00D8694A">
        <w:rPr>
          <w:rFonts w:hint="eastAsia"/>
          <w:rtl/>
        </w:rPr>
        <w:t>שאני</w:t>
      </w:r>
      <w:r w:rsidR="00D77F70" w:rsidRPr="00D8694A">
        <w:rPr>
          <w:rtl/>
        </w:rPr>
        <w:t xml:space="preserve"> </w:t>
      </w:r>
      <w:r w:rsidR="00D77F70" w:rsidRPr="00D8694A">
        <w:rPr>
          <w:rFonts w:hint="eastAsia"/>
          <w:rtl/>
        </w:rPr>
        <w:t>התם</w:t>
      </w:r>
      <w:r w:rsidR="00D77F70" w:rsidRPr="00D8694A">
        <w:rPr>
          <w:rtl/>
        </w:rPr>
        <w:t xml:space="preserve"> </w:t>
      </w:r>
      <w:r w:rsidR="00D77F70" w:rsidRPr="00D8694A">
        <w:rPr>
          <w:rFonts w:hint="eastAsia"/>
          <w:rtl/>
        </w:rPr>
        <w:t>דקלי</w:t>
      </w:r>
      <w:r w:rsidR="00D77F70" w:rsidRPr="00D8694A">
        <w:rPr>
          <w:rtl/>
        </w:rPr>
        <w:t xml:space="preserve"> </w:t>
      </w:r>
      <w:r w:rsidR="00D77F70" w:rsidRPr="00D8694A">
        <w:rPr>
          <w:rFonts w:hint="eastAsia"/>
          <w:rtl/>
        </w:rPr>
        <w:t>לה</w:t>
      </w:r>
      <w:r>
        <w:rPr>
          <w:rtl/>
        </w:rPr>
        <w:t xml:space="preserve"> </w:t>
      </w:r>
      <w:r>
        <w:rPr>
          <w:rFonts w:hint="eastAsia"/>
          <w:rtl/>
        </w:rPr>
        <w:t>אי</w:t>
      </w:r>
      <w:r>
        <w:rPr>
          <w:rtl/>
        </w:rPr>
        <w:t xml:space="preserve"> </w:t>
      </w:r>
      <w:r>
        <w:rPr>
          <w:rFonts w:hint="eastAsia"/>
          <w:rtl/>
        </w:rPr>
        <w:t>משום</w:t>
      </w:r>
      <w:r>
        <w:rPr>
          <w:rtl/>
        </w:rPr>
        <w:t xml:space="preserve"> </w:t>
      </w:r>
      <w:r>
        <w:rPr>
          <w:rFonts w:hint="eastAsia"/>
          <w:rtl/>
        </w:rPr>
        <w:t>עינא</w:t>
      </w:r>
      <w:r>
        <w:rPr>
          <w:rtl/>
        </w:rPr>
        <w:t xml:space="preserve"> </w:t>
      </w:r>
      <w:r>
        <w:rPr>
          <w:rFonts w:hint="eastAsia"/>
          <w:rtl/>
        </w:rPr>
        <w:t>בישא</w:t>
      </w:r>
      <w:r>
        <w:rPr>
          <w:rtl/>
        </w:rPr>
        <w:t xml:space="preserve"> </w:t>
      </w:r>
      <w:r>
        <w:rPr>
          <w:rFonts w:hint="eastAsia"/>
          <w:rtl/>
        </w:rPr>
        <w:t>אי</w:t>
      </w:r>
      <w:r>
        <w:rPr>
          <w:rtl/>
        </w:rPr>
        <w:t xml:space="preserve"> </w:t>
      </w:r>
      <w:r>
        <w:rPr>
          <w:rFonts w:hint="eastAsia"/>
          <w:rtl/>
        </w:rPr>
        <w:t>משום</w:t>
      </w:r>
      <w:r>
        <w:rPr>
          <w:rtl/>
        </w:rPr>
        <w:t xml:space="preserve"> </w:t>
      </w:r>
      <w:r>
        <w:rPr>
          <w:rFonts w:hint="eastAsia"/>
          <w:rtl/>
        </w:rPr>
        <w:t>גנבי</w:t>
      </w:r>
      <w:r>
        <w:rPr>
          <w:rtl/>
        </w:rPr>
        <w:t>"</w:t>
      </w:r>
      <w:r w:rsidR="00D77F70" w:rsidRPr="00D8694A">
        <w:rPr>
          <w:rtl/>
        </w:rPr>
        <w:t xml:space="preserve"> </w:t>
      </w:r>
    </w:p>
    <w:p w:rsidR="00452BCA" w:rsidRPr="00AA0050" w:rsidRDefault="00AA0050" w:rsidP="00AA0050">
      <w:pPr>
        <w:pStyle w:val="aff"/>
        <w:jc w:val="right"/>
        <w:rPr>
          <w:sz w:val="20"/>
          <w:szCs w:val="20"/>
          <w:rtl/>
        </w:rPr>
      </w:pPr>
      <w:r w:rsidRPr="00AA0050">
        <w:rPr>
          <w:sz w:val="20"/>
          <w:szCs w:val="20"/>
          <w:rtl/>
        </w:rPr>
        <w:t>(</w:t>
      </w:r>
      <w:r w:rsidRPr="00AA0050">
        <w:rPr>
          <w:rFonts w:hint="eastAsia"/>
          <w:sz w:val="20"/>
          <w:szCs w:val="20"/>
          <w:rtl/>
        </w:rPr>
        <w:t>פסחים</w:t>
      </w:r>
      <w:r w:rsidRPr="00AA0050">
        <w:rPr>
          <w:sz w:val="20"/>
          <w:szCs w:val="20"/>
          <w:rtl/>
        </w:rPr>
        <w:t xml:space="preserve"> </w:t>
      </w:r>
      <w:r w:rsidRPr="00AA0050">
        <w:rPr>
          <w:rFonts w:hint="eastAsia"/>
          <w:sz w:val="20"/>
          <w:szCs w:val="20"/>
          <w:rtl/>
        </w:rPr>
        <w:t>כו</w:t>
      </w:r>
      <w:r w:rsidRPr="00AA0050">
        <w:rPr>
          <w:sz w:val="20"/>
          <w:szCs w:val="20"/>
          <w:rtl/>
        </w:rPr>
        <w:t xml:space="preserve"> </w:t>
      </w:r>
      <w:r w:rsidRPr="00AA0050">
        <w:rPr>
          <w:rFonts w:hint="eastAsia"/>
          <w:sz w:val="20"/>
          <w:szCs w:val="20"/>
          <w:rtl/>
        </w:rPr>
        <w:t>ע</w:t>
      </w:r>
      <w:r w:rsidRPr="00AA0050">
        <w:rPr>
          <w:sz w:val="20"/>
          <w:szCs w:val="20"/>
          <w:rtl/>
        </w:rPr>
        <w:t>"</w:t>
      </w:r>
      <w:r w:rsidRPr="00AA0050">
        <w:rPr>
          <w:rFonts w:hint="eastAsia"/>
          <w:sz w:val="20"/>
          <w:szCs w:val="20"/>
          <w:rtl/>
        </w:rPr>
        <w:t>ב</w:t>
      </w:r>
      <w:r w:rsidRPr="00AA0050">
        <w:rPr>
          <w:sz w:val="20"/>
          <w:szCs w:val="20"/>
          <w:rtl/>
        </w:rPr>
        <w:t>)</w:t>
      </w:r>
      <w:r w:rsidR="00D77F70" w:rsidRPr="00AA0050">
        <w:rPr>
          <w:sz w:val="20"/>
          <w:szCs w:val="20"/>
          <w:rtl/>
        </w:rPr>
        <w:t xml:space="preserve">  </w:t>
      </w:r>
    </w:p>
    <w:p w:rsidR="00AA0050" w:rsidRDefault="00AA0050" w:rsidP="00AA0050">
      <w:pPr>
        <w:spacing w:line="360" w:lineRule="auto"/>
        <w:rPr>
          <w:rtl/>
        </w:rPr>
      </w:pPr>
      <w:r>
        <w:rPr>
          <w:rtl/>
        </w:rPr>
        <w:t xml:space="preserve">הסוגיה עוסקת בשומר אבדה. כחלק מחיוביו, שומר אבידה חייב </w:t>
      </w:r>
      <w:r w:rsidR="00D77F70" w:rsidRPr="00D8694A">
        <w:rPr>
          <w:rtl/>
        </w:rPr>
        <w:t>לפרוס אותה</w:t>
      </w:r>
      <w:r>
        <w:rPr>
          <w:rtl/>
        </w:rPr>
        <w:t xml:space="preserve"> לפרקי זמן מסוי</w:t>
      </w:r>
      <w:r w:rsidR="002A0493">
        <w:rPr>
          <w:rtl/>
        </w:rPr>
        <w:t>מים</w:t>
      </w:r>
      <w:r>
        <w:rPr>
          <w:rtl/>
        </w:rPr>
        <w:t xml:space="preserve">, על מנת לאוורר אותה </w:t>
      </w:r>
      <w:r w:rsidR="00D77F70" w:rsidRPr="00D8694A">
        <w:rPr>
          <w:rtl/>
        </w:rPr>
        <w:t>שלא תיהרס ותתקלקל</w:t>
      </w:r>
      <w:r>
        <w:rPr>
          <w:rtl/>
        </w:rPr>
        <w:t>. אולם, אם נזדמנו לאותו שומר</w:t>
      </w:r>
      <w:r w:rsidR="00D77F70" w:rsidRPr="00D8694A">
        <w:rPr>
          <w:rtl/>
        </w:rPr>
        <w:t xml:space="preserve"> אורחים</w:t>
      </w:r>
      <w:r>
        <w:rPr>
          <w:rtl/>
        </w:rPr>
        <w:t>,</w:t>
      </w:r>
      <w:r w:rsidR="00D77F70" w:rsidRPr="00D8694A">
        <w:rPr>
          <w:rtl/>
        </w:rPr>
        <w:t xml:space="preserve"> ורוצה</w:t>
      </w:r>
      <w:r>
        <w:rPr>
          <w:rtl/>
        </w:rPr>
        <w:t xml:space="preserve"> הוא</w:t>
      </w:r>
      <w:r w:rsidR="00D77F70" w:rsidRPr="00D8694A">
        <w:rPr>
          <w:rtl/>
        </w:rPr>
        <w:t xml:space="preserve"> לפרוס אותה לצורכה, אלא שמנצל את ההזדמנ</w:t>
      </w:r>
      <w:r>
        <w:rPr>
          <w:rtl/>
        </w:rPr>
        <w:t xml:space="preserve">ות כדי להיראות בה לפני אורחיו, </w:t>
      </w:r>
      <w:r w:rsidR="00D77F70" w:rsidRPr="00D8694A">
        <w:rPr>
          <w:rtl/>
        </w:rPr>
        <w:t>אין לו לפ</w:t>
      </w:r>
      <w:r>
        <w:rPr>
          <w:rtl/>
        </w:rPr>
        <w:t>ורסה באופן זה אע"פ שהוא לצורכה, כיוון שמכוון גם להנאתו.</w:t>
      </w:r>
      <w:r w:rsidR="00D77F70" w:rsidRPr="00D8694A">
        <w:rPr>
          <w:rtl/>
        </w:rPr>
        <w:t xml:space="preserve"> וכתב רש"י שם: </w:t>
      </w:r>
    </w:p>
    <w:p w:rsidR="00AA0050" w:rsidRDefault="00AA0050" w:rsidP="00AA0050">
      <w:pPr>
        <w:pStyle w:val="aff"/>
        <w:rPr>
          <w:rtl/>
        </w:rPr>
      </w:pPr>
      <w:r>
        <w:rPr>
          <w:rtl/>
        </w:rPr>
        <w:t>"</w:t>
      </w:r>
      <w:r w:rsidR="00D77F70" w:rsidRPr="00D8694A">
        <w:rPr>
          <w:rFonts w:hint="eastAsia"/>
          <w:rtl/>
        </w:rPr>
        <w:t>נזדמנו</w:t>
      </w:r>
      <w:r w:rsidR="00D77F70" w:rsidRPr="00D8694A">
        <w:rPr>
          <w:rtl/>
        </w:rPr>
        <w:t xml:space="preserve"> </w:t>
      </w:r>
      <w:r w:rsidR="00D77F70" w:rsidRPr="00D8694A">
        <w:rPr>
          <w:rFonts w:hint="eastAsia"/>
          <w:rtl/>
        </w:rPr>
        <w:t>לו</w:t>
      </w:r>
      <w:r w:rsidR="00D77F70" w:rsidRPr="00D8694A">
        <w:rPr>
          <w:rtl/>
        </w:rPr>
        <w:t xml:space="preserve"> </w:t>
      </w:r>
      <w:r w:rsidR="00D77F70" w:rsidRPr="00D8694A">
        <w:rPr>
          <w:rFonts w:hint="eastAsia"/>
          <w:rtl/>
        </w:rPr>
        <w:t>אורחין</w:t>
      </w:r>
      <w:r w:rsidR="00D77F70" w:rsidRPr="00D8694A">
        <w:rPr>
          <w:rtl/>
        </w:rPr>
        <w:t xml:space="preserve"> </w:t>
      </w:r>
      <w:r w:rsidR="00D77F70" w:rsidRPr="00D8694A">
        <w:rPr>
          <w:rFonts w:hint="eastAsia"/>
          <w:rtl/>
        </w:rPr>
        <w:t>וכו</w:t>
      </w:r>
      <w:r w:rsidR="00D77F70" w:rsidRPr="00D8694A">
        <w:rPr>
          <w:rtl/>
        </w:rPr>
        <w:t xml:space="preserve">' - </w:t>
      </w:r>
      <w:r w:rsidR="00D77F70" w:rsidRPr="00D8694A">
        <w:rPr>
          <w:rFonts w:hint="eastAsia"/>
          <w:rtl/>
        </w:rPr>
        <w:t>אלמא</w:t>
      </w:r>
      <w:r w:rsidR="00D77F70" w:rsidRPr="00D8694A">
        <w:rPr>
          <w:rtl/>
        </w:rPr>
        <w:t xml:space="preserve">: </w:t>
      </w:r>
      <w:r w:rsidR="00D77F70" w:rsidRPr="00D8694A">
        <w:rPr>
          <w:rFonts w:hint="eastAsia"/>
          <w:rtl/>
        </w:rPr>
        <w:t>אף</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גב</w:t>
      </w:r>
      <w:r w:rsidR="00D77F70" w:rsidRPr="00D8694A">
        <w:rPr>
          <w:rtl/>
        </w:rPr>
        <w:t xml:space="preserve"> </w:t>
      </w:r>
      <w:r w:rsidR="00D77F70" w:rsidRPr="00D8694A">
        <w:rPr>
          <w:rFonts w:hint="eastAsia"/>
          <w:rtl/>
        </w:rPr>
        <w:t>דלצורכה</w:t>
      </w:r>
      <w:r w:rsidR="00D77F70" w:rsidRPr="00D8694A">
        <w:rPr>
          <w:rtl/>
        </w:rPr>
        <w:t xml:space="preserve"> </w:t>
      </w:r>
      <w:r w:rsidR="00D77F70" w:rsidRPr="00D8694A">
        <w:rPr>
          <w:rFonts w:hint="eastAsia"/>
          <w:rtl/>
        </w:rPr>
        <w:t>הוא</w:t>
      </w:r>
      <w:r w:rsidR="00D77F70" w:rsidRPr="00D8694A">
        <w:rPr>
          <w:rtl/>
        </w:rPr>
        <w:t xml:space="preserve">, </w:t>
      </w:r>
      <w:r w:rsidR="00D77F70" w:rsidRPr="00D8694A">
        <w:rPr>
          <w:rFonts w:hint="eastAsia"/>
          <w:rtl/>
        </w:rPr>
        <w:t>והיינו</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הואיל</w:t>
      </w:r>
      <w:r w:rsidR="00D77F70" w:rsidRPr="00D8694A">
        <w:rPr>
          <w:rtl/>
        </w:rPr>
        <w:t xml:space="preserve"> </w:t>
      </w:r>
      <w:r w:rsidR="00D77F70" w:rsidRPr="00D8694A">
        <w:rPr>
          <w:rFonts w:hint="eastAsia"/>
          <w:rtl/>
        </w:rPr>
        <w:t>ומתכוין</w:t>
      </w:r>
      <w:r w:rsidR="00D77F70" w:rsidRPr="00D8694A">
        <w:rPr>
          <w:rtl/>
        </w:rPr>
        <w:t xml:space="preserve"> </w:t>
      </w:r>
      <w:r w:rsidR="00D77F70" w:rsidRPr="00D8694A">
        <w:rPr>
          <w:rFonts w:hint="eastAsia"/>
          <w:rtl/>
        </w:rPr>
        <w:t>להתכבד</w:t>
      </w:r>
      <w:r w:rsidR="00D77F70" w:rsidRPr="00D8694A">
        <w:rPr>
          <w:rtl/>
        </w:rPr>
        <w:t xml:space="preserve"> </w:t>
      </w:r>
      <w:r w:rsidR="00D77F70" w:rsidRPr="00D8694A">
        <w:rPr>
          <w:rFonts w:hint="eastAsia"/>
          <w:rtl/>
        </w:rPr>
        <w:t>בשל</w:t>
      </w:r>
      <w:r w:rsidR="00D77F70" w:rsidRPr="00D8694A">
        <w:rPr>
          <w:rtl/>
        </w:rPr>
        <w:t xml:space="preserve"> </w:t>
      </w:r>
      <w:r w:rsidR="00D77F70" w:rsidRPr="00D8694A">
        <w:rPr>
          <w:rFonts w:hint="eastAsia"/>
          <w:rtl/>
        </w:rPr>
        <w:t>חביר</w:t>
      </w:r>
      <w:r>
        <w:rPr>
          <w:rFonts w:hint="eastAsia"/>
          <w:rtl/>
        </w:rPr>
        <w:t>ו</w:t>
      </w:r>
      <w:r>
        <w:rPr>
          <w:rtl/>
        </w:rPr>
        <w:t xml:space="preserve"> </w:t>
      </w:r>
      <w:r>
        <w:rPr>
          <w:rFonts w:hint="eastAsia"/>
          <w:rtl/>
        </w:rPr>
        <w:t>באורחין</w:t>
      </w:r>
      <w:r>
        <w:rPr>
          <w:rtl/>
        </w:rPr>
        <w:t xml:space="preserve"> - </w:t>
      </w:r>
      <w:r>
        <w:rPr>
          <w:rFonts w:hint="eastAsia"/>
          <w:rtl/>
        </w:rPr>
        <w:t>חשיב</w:t>
      </w:r>
      <w:r>
        <w:rPr>
          <w:rtl/>
        </w:rPr>
        <w:t xml:space="preserve"> </w:t>
      </w:r>
      <w:r>
        <w:rPr>
          <w:rFonts w:hint="eastAsia"/>
          <w:rtl/>
        </w:rPr>
        <w:t>ליה</w:t>
      </w:r>
      <w:r>
        <w:rPr>
          <w:rtl/>
        </w:rPr>
        <w:t xml:space="preserve"> </w:t>
      </w:r>
      <w:r>
        <w:rPr>
          <w:rFonts w:hint="eastAsia"/>
          <w:rtl/>
        </w:rPr>
        <w:t>גזל</w:t>
      </w:r>
      <w:r>
        <w:rPr>
          <w:rtl/>
        </w:rPr>
        <w:t xml:space="preserve">, </w:t>
      </w:r>
      <w:r>
        <w:rPr>
          <w:rFonts w:hint="eastAsia"/>
          <w:rtl/>
        </w:rPr>
        <w:t>ואסיר</w:t>
      </w:r>
      <w:r>
        <w:rPr>
          <w:rtl/>
        </w:rPr>
        <w:t>"</w:t>
      </w:r>
      <w:r w:rsidR="00D77F70" w:rsidRPr="00D8694A">
        <w:rPr>
          <w:rtl/>
        </w:rPr>
        <w:t xml:space="preserve">. </w:t>
      </w:r>
    </w:p>
    <w:p w:rsidR="00AA0050" w:rsidRDefault="00AA0050" w:rsidP="00AA0050">
      <w:pPr>
        <w:spacing w:line="360" w:lineRule="auto"/>
        <w:rPr>
          <w:rtl/>
        </w:rPr>
      </w:pPr>
      <w:r>
        <w:rPr>
          <w:rtl/>
        </w:rPr>
        <w:t>מדברי רש"י משמע</w:t>
      </w:r>
      <w:r w:rsidR="00D77F70" w:rsidRPr="00D8694A">
        <w:rPr>
          <w:rtl/>
        </w:rPr>
        <w:t>, שגם לענ</w:t>
      </w:r>
      <w:r>
        <w:rPr>
          <w:rtl/>
        </w:rPr>
        <w:t xml:space="preserve">יין איסור גזל הדבר תלוי בכוונתו.  </w:t>
      </w:r>
      <w:r w:rsidR="00D77F70" w:rsidRPr="00D8694A">
        <w:rPr>
          <w:rtl/>
        </w:rPr>
        <w:t>לפי זה</w:t>
      </w:r>
      <w:r>
        <w:rPr>
          <w:rtl/>
        </w:rPr>
        <w:t>, האם</w:t>
      </w:r>
      <w:r w:rsidR="00D77F70" w:rsidRPr="00D8694A">
        <w:rPr>
          <w:rtl/>
        </w:rPr>
        <w:t xml:space="preserve"> יהיה מותר לגזול</w:t>
      </w:r>
      <w:r>
        <w:rPr>
          <w:rtl/>
        </w:rPr>
        <w:t>,</w:t>
      </w:r>
      <w:r w:rsidR="00D77F70" w:rsidRPr="00D8694A">
        <w:rPr>
          <w:rtl/>
        </w:rPr>
        <w:t xml:space="preserve"> באופן של דבר שאין מתכוון? </w:t>
      </w:r>
    </w:p>
    <w:p w:rsidR="00AA0050" w:rsidRDefault="00AA0050" w:rsidP="00AA0050">
      <w:pPr>
        <w:spacing w:line="360" w:lineRule="auto"/>
        <w:rPr>
          <w:rtl/>
        </w:rPr>
      </w:pPr>
      <w:r>
        <w:rPr>
          <w:rtl/>
        </w:rPr>
        <w:t>וכבר הקשה כן</w:t>
      </w:r>
      <w:r w:rsidR="00D77F70" w:rsidRPr="00D8694A">
        <w:rPr>
          <w:rtl/>
        </w:rPr>
        <w:t xml:space="preserve"> בקובץ שיעורים</w:t>
      </w:r>
      <w:r>
        <w:rPr>
          <w:rtl/>
        </w:rPr>
        <w:t>, פסחים סי' קיד</w:t>
      </w:r>
      <w:r w:rsidR="00D77F70" w:rsidRPr="00D8694A">
        <w:rPr>
          <w:rtl/>
        </w:rPr>
        <w:t xml:space="preserve">: </w:t>
      </w:r>
    </w:p>
    <w:p w:rsidR="00AA0050" w:rsidRDefault="00AA0050" w:rsidP="00AA0050">
      <w:pPr>
        <w:pStyle w:val="aff"/>
        <w:rPr>
          <w:rtl/>
        </w:rPr>
      </w:pPr>
      <w:r>
        <w:rPr>
          <w:rtl/>
        </w:rPr>
        <w:t>"</w:t>
      </w:r>
      <w:r w:rsidR="00D77F70" w:rsidRPr="00D8694A">
        <w:rPr>
          <w:rFonts w:hint="eastAsia"/>
          <w:rtl/>
        </w:rPr>
        <w:t>ובסוגיא</w:t>
      </w:r>
      <w:r w:rsidR="00D77F70" w:rsidRPr="00D8694A">
        <w:rPr>
          <w:rtl/>
        </w:rPr>
        <w:t xml:space="preserve"> </w:t>
      </w:r>
      <w:r w:rsidR="00D77F70" w:rsidRPr="00D8694A">
        <w:rPr>
          <w:rFonts w:hint="eastAsia"/>
          <w:rtl/>
        </w:rPr>
        <w:t>דלא</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וקא</w:t>
      </w:r>
      <w:r w:rsidR="00D77F70" w:rsidRPr="00D8694A">
        <w:rPr>
          <w:rtl/>
        </w:rPr>
        <w:t xml:space="preserve"> </w:t>
      </w:r>
      <w:r w:rsidR="00D77F70" w:rsidRPr="00D8694A">
        <w:rPr>
          <w:rFonts w:hint="eastAsia"/>
          <w:rtl/>
        </w:rPr>
        <w:t>מכוין</w:t>
      </w:r>
      <w:r w:rsidR="00D77F70" w:rsidRPr="00D8694A">
        <w:rPr>
          <w:rtl/>
        </w:rPr>
        <w:t xml:space="preserve"> </w:t>
      </w:r>
      <w:r w:rsidR="00D77F70" w:rsidRPr="00D8694A">
        <w:rPr>
          <w:rFonts w:hint="eastAsia"/>
          <w:rtl/>
        </w:rPr>
        <w:t>מייתי</w:t>
      </w:r>
      <w:r w:rsidR="00D77F70" w:rsidRPr="00D8694A">
        <w:rPr>
          <w:rtl/>
        </w:rPr>
        <w:t xml:space="preserve"> </w:t>
      </w:r>
      <w:r w:rsidR="00D77F70" w:rsidRPr="00D8694A">
        <w:rPr>
          <w:rFonts w:hint="eastAsia"/>
          <w:rtl/>
        </w:rPr>
        <w:t>בגמרא</w:t>
      </w:r>
      <w:r w:rsidR="00D77F70" w:rsidRPr="00D8694A">
        <w:rPr>
          <w:rtl/>
        </w:rPr>
        <w:t xml:space="preserve"> </w:t>
      </w:r>
      <w:r w:rsidR="00D77F70" w:rsidRPr="00D8694A">
        <w:rPr>
          <w:rFonts w:hint="eastAsia"/>
          <w:rtl/>
        </w:rPr>
        <w:t>מהא</w:t>
      </w:r>
      <w:r w:rsidR="00D77F70" w:rsidRPr="00D8694A">
        <w:rPr>
          <w:rtl/>
        </w:rPr>
        <w:t xml:space="preserve"> </w:t>
      </w:r>
      <w:r w:rsidR="00D77F70" w:rsidRPr="00D8694A">
        <w:rPr>
          <w:rFonts w:hint="eastAsia"/>
          <w:rtl/>
        </w:rPr>
        <w:t>דשוטחה</w:t>
      </w:r>
      <w:r w:rsidR="00D77F70" w:rsidRPr="00D8694A">
        <w:rPr>
          <w:rtl/>
        </w:rPr>
        <w:t xml:space="preserve"> </w:t>
      </w:r>
      <w:r w:rsidR="00D77F70" w:rsidRPr="00D8694A">
        <w:rPr>
          <w:rFonts w:hint="eastAsia"/>
          <w:rtl/>
        </w:rPr>
        <w:t>לצורכה</w:t>
      </w:r>
      <w:r w:rsidR="00D77F70" w:rsidRPr="00D8694A">
        <w:rPr>
          <w:rtl/>
        </w:rPr>
        <w:t xml:space="preserve"> </w:t>
      </w:r>
      <w:r w:rsidR="00D77F70" w:rsidRPr="00D8694A">
        <w:rPr>
          <w:rFonts w:hint="eastAsia"/>
          <w:rtl/>
        </w:rPr>
        <w:t>ולצורכו</w:t>
      </w:r>
      <w:r w:rsidR="00D77F70" w:rsidRPr="00D8694A">
        <w:rPr>
          <w:rtl/>
        </w:rPr>
        <w:t xml:space="preserve"> </w:t>
      </w:r>
      <w:r w:rsidR="00D77F70" w:rsidRPr="00D8694A">
        <w:rPr>
          <w:rFonts w:hint="eastAsia"/>
          <w:rtl/>
        </w:rPr>
        <w:t>אסור</w:t>
      </w:r>
      <w:r w:rsidR="00D77F70" w:rsidRPr="00D8694A">
        <w:rPr>
          <w:rtl/>
        </w:rPr>
        <w:t xml:space="preserve">, </w:t>
      </w:r>
      <w:r w:rsidR="00D77F70" w:rsidRPr="00D8694A">
        <w:rPr>
          <w:rFonts w:hint="eastAsia"/>
          <w:rtl/>
        </w:rPr>
        <w:t>ומוכח</w:t>
      </w:r>
      <w:r w:rsidR="00D77F70" w:rsidRPr="00D8694A">
        <w:rPr>
          <w:rtl/>
        </w:rPr>
        <w:t xml:space="preserve"> </w:t>
      </w:r>
      <w:r w:rsidR="00D77F70" w:rsidRPr="00D8694A">
        <w:rPr>
          <w:rFonts w:hint="eastAsia"/>
          <w:rtl/>
        </w:rPr>
        <w:t>דגם</w:t>
      </w:r>
      <w:r w:rsidR="00D77F70" w:rsidRPr="00D8694A">
        <w:rPr>
          <w:rtl/>
        </w:rPr>
        <w:t xml:space="preserve"> </w:t>
      </w:r>
      <w:r w:rsidR="00D77F70" w:rsidRPr="00D8694A">
        <w:rPr>
          <w:rFonts w:hint="eastAsia"/>
          <w:rtl/>
        </w:rPr>
        <w:t>ב</w:t>
      </w:r>
      <w:r>
        <w:rPr>
          <w:rFonts w:hint="eastAsia"/>
          <w:rtl/>
        </w:rPr>
        <w:t>גזל</w:t>
      </w:r>
      <w:r>
        <w:rPr>
          <w:rtl/>
        </w:rPr>
        <w:t xml:space="preserve"> </w:t>
      </w:r>
      <w:r>
        <w:rPr>
          <w:rFonts w:hint="eastAsia"/>
          <w:rtl/>
        </w:rPr>
        <w:t>דבר</w:t>
      </w:r>
      <w:r>
        <w:rPr>
          <w:rtl/>
        </w:rPr>
        <w:t xml:space="preserve"> </w:t>
      </w:r>
      <w:r>
        <w:rPr>
          <w:rFonts w:hint="eastAsia"/>
          <w:rtl/>
        </w:rPr>
        <w:t>שאין</w:t>
      </w:r>
      <w:r>
        <w:rPr>
          <w:rtl/>
        </w:rPr>
        <w:t xml:space="preserve"> </w:t>
      </w:r>
      <w:r>
        <w:rPr>
          <w:rFonts w:hint="eastAsia"/>
          <w:rtl/>
        </w:rPr>
        <w:t>מתכוין</w:t>
      </w:r>
      <w:r>
        <w:rPr>
          <w:rtl/>
        </w:rPr>
        <w:t xml:space="preserve"> </w:t>
      </w:r>
      <w:r>
        <w:rPr>
          <w:rFonts w:hint="eastAsia"/>
          <w:rtl/>
        </w:rPr>
        <w:t>מותר</w:t>
      </w:r>
      <w:r>
        <w:rPr>
          <w:rtl/>
        </w:rPr>
        <w:t xml:space="preserve">, </w:t>
      </w:r>
      <w:r>
        <w:rPr>
          <w:rFonts w:hint="eastAsia"/>
          <w:rtl/>
        </w:rPr>
        <w:t>ולכאורה</w:t>
      </w:r>
      <w:r w:rsidR="00D77F70" w:rsidRPr="00D8694A">
        <w:rPr>
          <w:rtl/>
        </w:rPr>
        <w:t xml:space="preserve"> </w:t>
      </w:r>
      <w:r w:rsidR="00D77F70" w:rsidRPr="00D8694A">
        <w:rPr>
          <w:rFonts w:hint="eastAsia"/>
          <w:rtl/>
        </w:rPr>
        <w:t>הוא</w:t>
      </w:r>
      <w:r w:rsidR="00D77F70" w:rsidRPr="00D8694A">
        <w:rPr>
          <w:rtl/>
        </w:rPr>
        <w:t xml:space="preserve"> </w:t>
      </w:r>
      <w:r w:rsidR="00D77F70" w:rsidRPr="00D8694A">
        <w:rPr>
          <w:rFonts w:hint="eastAsia"/>
          <w:rtl/>
        </w:rPr>
        <w:t>תימה</w:t>
      </w:r>
      <w:r w:rsidR="00D77F70" w:rsidRPr="00D8694A">
        <w:rPr>
          <w:rtl/>
        </w:rPr>
        <w:t xml:space="preserve">, </w:t>
      </w:r>
      <w:r w:rsidR="00D77F70" w:rsidRPr="00D8694A">
        <w:rPr>
          <w:rFonts w:hint="eastAsia"/>
          <w:rtl/>
        </w:rPr>
        <w:t>דהא</w:t>
      </w:r>
      <w:r w:rsidR="00D77F70" w:rsidRPr="00D8694A">
        <w:rPr>
          <w:rtl/>
        </w:rPr>
        <w:t xml:space="preserve"> </w:t>
      </w:r>
      <w:r w:rsidR="00D77F70" w:rsidRPr="00D8694A">
        <w:rPr>
          <w:rFonts w:hint="eastAsia"/>
          <w:rtl/>
        </w:rPr>
        <w:t>חייב</w:t>
      </w:r>
      <w:r w:rsidR="00D77F70" w:rsidRPr="00D8694A">
        <w:rPr>
          <w:rtl/>
        </w:rPr>
        <w:t xml:space="preserve"> </w:t>
      </w:r>
      <w:r w:rsidR="00D77F70" w:rsidRPr="00D8694A">
        <w:rPr>
          <w:rFonts w:hint="eastAsia"/>
          <w:rtl/>
        </w:rPr>
        <w:t>להציל</w:t>
      </w:r>
      <w:r w:rsidR="00D77F70" w:rsidRPr="00D8694A">
        <w:rPr>
          <w:rtl/>
        </w:rPr>
        <w:t xml:space="preserve"> </w:t>
      </w:r>
      <w:r w:rsidR="00D77F70" w:rsidRPr="00D8694A">
        <w:rPr>
          <w:rFonts w:hint="eastAsia"/>
          <w:rtl/>
        </w:rPr>
        <w:t>ממון</w:t>
      </w:r>
      <w:r w:rsidR="00D77F70" w:rsidRPr="00D8694A">
        <w:rPr>
          <w:rtl/>
        </w:rPr>
        <w:t xml:space="preserve"> </w:t>
      </w:r>
      <w:r w:rsidR="00D77F70" w:rsidRPr="00D8694A">
        <w:rPr>
          <w:rFonts w:hint="eastAsia"/>
          <w:rtl/>
        </w:rPr>
        <w:t>חבירו</w:t>
      </w:r>
      <w:r w:rsidR="00D77F70" w:rsidRPr="00D8694A">
        <w:rPr>
          <w:rtl/>
        </w:rPr>
        <w:t xml:space="preserve"> </w:t>
      </w:r>
      <w:r w:rsidR="00D77F70" w:rsidRPr="00D8694A">
        <w:rPr>
          <w:rFonts w:hint="eastAsia"/>
          <w:rtl/>
        </w:rPr>
        <w:t>מהפסד</w:t>
      </w:r>
      <w:r w:rsidR="00D77F70" w:rsidRPr="00D8694A">
        <w:rPr>
          <w:rtl/>
        </w:rPr>
        <w:t xml:space="preserve"> </w:t>
      </w:r>
      <w:r w:rsidR="00D77F70" w:rsidRPr="00D8694A">
        <w:rPr>
          <w:rFonts w:hint="eastAsia"/>
          <w:rtl/>
        </w:rPr>
        <w:t>הבא</w:t>
      </w:r>
      <w:r w:rsidR="00D77F70" w:rsidRPr="00D8694A">
        <w:rPr>
          <w:rtl/>
        </w:rPr>
        <w:t xml:space="preserve"> </w:t>
      </w:r>
      <w:r w:rsidR="00D77F70" w:rsidRPr="00D8694A">
        <w:rPr>
          <w:rFonts w:hint="eastAsia"/>
          <w:rtl/>
        </w:rPr>
        <w:t>מאליו</w:t>
      </w:r>
      <w:r w:rsidR="00D77F70" w:rsidRPr="00D8694A">
        <w:rPr>
          <w:rtl/>
        </w:rPr>
        <w:t xml:space="preserve">, </w:t>
      </w:r>
      <w:r w:rsidR="00D77F70" w:rsidRPr="00D8694A">
        <w:rPr>
          <w:rFonts w:hint="eastAsia"/>
          <w:rtl/>
        </w:rPr>
        <w:t>ואיך</w:t>
      </w:r>
      <w:r w:rsidR="00D77F70" w:rsidRPr="00D8694A">
        <w:rPr>
          <w:rtl/>
        </w:rPr>
        <w:t xml:space="preserve"> </w:t>
      </w:r>
      <w:r w:rsidR="00D77F70" w:rsidRPr="00D8694A">
        <w:rPr>
          <w:rFonts w:hint="eastAsia"/>
          <w:rtl/>
        </w:rPr>
        <w:t>אפשר</w:t>
      </w:r>
      <w:r w:rsidR="00D77F70" w:rsidRPr="00D8694A">
        <w:rPr>
          <w:rtl/>
        </w:rPr>
        <w:t xml:space="preserve"> </w:t>
      </w:r>
      <w:r w:rsidR="00D77F70" w:rsidRPr="00D8694A">
        <w:rPr>
          <w:rFonts w:hint="eastAsia"/>
          <w:rtl/>
        </w:rPr>
        <w:t>להתיר</w:t>
      </w:r>
      <w:r w:rsidR="00D77F70" w:rsidRPr="00D8694A">
        <w:rPr>
          <w:rtl/>
        </w:rPr>
        <w:t xml:space="preserve"> </w:t>
      </w:r>
      <w:r w:rsidR="00D77F70" w:rsidRPr="00D8694A">
        <w:rPr>
          <w:rFonts w:hint="eastAsia"/>
          <w:rtl/>
        </w:rPr>
        <w:t>לגזול</w:t>
      </w:r>
      <w:r w:rsidR="00D77F70" w:rsidRPr="00D8694A">
        <w:rPr>
          <w:rtl/>
        </w:rPr>
        <w:t xml:space="preserve"> </w:t>
      </w:r>
      <w:r w:rsidR="00D77F70" w:rsidRPr="00D8694A">
        <w:rPr>
          <w:rFonts w:hint="eastAsia"/>
          <w:rtl/>
        </w:rPr>
        <w:t>בלא</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וצ</w:t>
      </w:r>
      <w:r w:rsidR="00D77F70" w:rsidRPr="00D8694A">
        <w:rPr>
          <w:rtl/>
        </w:rPr>
        <w:t>"</w:t>
      </w:r>
      <w:r w:rsidR="00D77F70" w:rsidRPr="00D8694A">
        <w:rPr>
          <w:rFonts w:hint="eastAsia"/>
          <w:rtl/>
        </w:rPr>
        <w:t>ל</w:t>
      </w:r>
      <w:r w:rsidR="00D77F70" w:rsidRPr="00D8694A">
        <w:rPr>
          <w:rtl/>
        </w:rPr>
        <w:t xml:space="preserve"> </w:t>
      </w:r>
      <w:r w:rsidR="00D77F70" w:rsidRPr="00D8694A">
        <w:rPr>
          <w:rFonts w:hint="eastAsia"/>
          <w:rtl/>
        </w:rPr>
        <w:t>דדוקא</w:t>
      </w:r>
      <w:r w:rsidR="00D77F70" w:rsidRPr="00D8694A">
        <w:rPr>
          <w:rtl/>
        </w:rPr>
        <w:t xml:space="preserve"> </w:t>
      </w:r>
      <w:r w:rsidR="00D77F70" w:rsidRPr="00D8694A">
        <w:rPr>
          <w:rFonts w:hint="eastAsia"/>
          <w:rtl/>
        </w:rPr>
        <w:t>התם</w:t>
      </w:r>
      <w:r w:rsidR="00D77F70" w:rsidRPr="00D8694A">
        <w:rPr>
          <w:rtl/>
        </w:rPr>
        <w:t xml:space="preserve"> </w:t>
      </w:r>
      <w:r w:rsidR="00D77F70" w:rsidRPr="00D8694A">
        <w:rPr>
          <w:rFonts w:hint="eastAsia"/>
          <w:rtl/>
        </w:rPr>
        <w:t>בשוטחה</w:t>
      </w:r>
      <w:r w:rsidR="00D77F70" w:rsidRPr="00D8694A">
        <w:rPr>
          <w:rtl/>
        </w:rPr>
        <w:t xml:space="preserve"> </w:t>
      </w:r>
      <w:r w:rsidR="00D77F70" w:rsidRPr="00D8694A">
        <w:rPr>
          <w:rFonts w:hint="eastAsia"/>
          <w:rtl/>
        </w:rPr>
        <w:t>לצורכו</w:t>
      </w:r>
      <w:r w:rsidR="00D77F70" w:rsidRPr="00D8694A">
        <w:rPr>
          <w:rtl/>
        </w:rPr>
        <w:t xml:space="preserve"> </w:t>
      </w:r>
      <w:r w:rsidR="00D77F70" w:rsidRPr="00D8694A">
        <w:rPr>
          <w:rFonts w:hint="eastAsia"/>
          <w:rtl/>
        </w:rPr>
        <w:t>דזה</w:t>
      </w:r>
      <w:r w:rsidR="00D77F70" w:rsidRPr="00D8694A">
        <w:rPr>
          <w:rtl/>
        </w:rPr>
        <w:t xml:space="preserve"> </w:t>
      </w:r>
      <w:r w:rsidR="00D77F70" w:rsidRPr="00D8694A">
        <w:rPr>
          <w:rFonts w:hint="eastAsia"/>
          <w:rtl/>
        </w:rPr>
        <w:t>נהנה</w:t>
      </w:r>
      <w:r w:rsidR="00D77F70" w:rsidRPr="00D8694A">
        <w:rPr>
          <w:rtl/>
        </w:rPr>
        <w:t xml:space="preserve"> </w:t>
      </w:r>
      <w:r w:rsidR="00D77F70" w:rsidRPr="00D8694A">
        <w:rPr>
          <w:rFonts w:hint="eastAsia"/>
          <w:rtl/>
        </w:rPr>
        <w:t>וזה</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חסר</w:t>
      </w:r>
      <w:r w:rsidR="00D77F70" w:rsidRPr="00D8694A">
        <w:rPr>
          <w:rtl/>
        </w:rPr>
        <w:t xml:space="preserve">, </w:t>
      </w:r>
      <w:r w:rsidR="00D77F70" w:rsidRPr="00D8694A">
        <w:rPr>
          <w:rFonts w:hint="eastAsia"/>
          <w:rtl/>
        </w:rPr>
        <w:t>שרי</w:t>
      </w:r>
      <w:r w:rsidR="00D77F70" w:rsidRPr="00D8694A">
        <w:rPr>
          <w:rtl/>
        </w:rPr>
        <w:t xml:space="preserve"> </w:t>
      </w:r>
      <w:r w:rsidR="00D77F70" w:rsidRPr="00D8694A">
        <w:rPr>
          <w:rFonts w:hint="eastAsia"/>
          <w:rtl/>
        </w:rPr>
        <w:t>אינו</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אבל</w:t>
      </w:r>
      <w:r w:rsidR="00D77F70" w:rsidRPr="00D8694A">
        <w:rPr>
          <w:rtl/>
        </w:rPr>
        <w:t xml:space="preserve"> </w:t>
      </w:r>
      <w:r w:rsidR="00D77F70" w:rsidRPr="00D8694A">
        <w:rPr>
          <w:rFonts w:hint="eastAsia"/>
          <w:rtl/>
        </w:rPr>
        <w:t>להפסיד</w:t>
      </w:r>
      <w:r w:rsidR="00D77F70" w:rsidRPr="00D8694A">
        <w:rPr>
          <w:rtl/>
        </w:rPr>
        <w:t xml:space="preserve"> </w:t>
      </w:r>
      <w:r w:rsidR="00D77F70" w:rsidRPr="00D8694A">
        <w:rPr>
          <w:rFonts w:hint="eastAsia"/>
          <w:rtl/>
        </w:rPr>
        <w:t>לחבירו</w:t>
      </w:r>
      <w:r w:rsidR="00D77F70" w:rsidRPr="00D8694A">
        <w:rPr>
          <w:rtl/>
        </w:rPr>
        <w:t xml:space="preserve"> </w:t>
      </w:r>
      <w:r w:rsidR="00D77F70" w:rsidRPr="00D8694A">
        <w:rPr>
          <w:rFonts w:hint="eastAsia"/>
          <w:rtl/>
        </w:rPr>
        <w:t>ודאי</w:t>
      </w:r>
      <w:r w:rsidR="00D77F70" w:rsidRPr="00D8694A">
        <w:rPr>
          <w:rtl/>
        </w:rPr>
        <w:t xml:space="preserve"> </w:t>
      </w:r>
      <w:r w:rsidR="00D77F70" w:rsidRPr="00D8694A">
        <w:rPr>
          <w:rFonts w:hint="eastAsia"/>
          <w:rtl/>
        </w:rPr>
        <w:t>אסור</w:t>
      </w:r>
      <w:r w:rsidR="00D77F70" w:rsidRPr="00D8694A">
        <w:rPr>
          <w:rtl/>
        </w:rPr>
        <w:t xml:space="preserve"> </w:t>
      </w:r>
      <w:r>
        <w:rPr>
          <w:rFonts w:hint="eastAsia"/>
          <w:rtl/>
        </w:rPr>
        <w:t>דאינו</w:t>
      </w:r>
      <w:r>
        <w:rPr>
          <w:rtl/>
        </w:rPr>
        <w:t xml:space="preserve"> </w:t>
      </w:r>
      <w:r>
        <w:rPr>
          <w:rFonts w:hint="eastAsia"/>
          <w:rtl/>
        </w:rPr>
        <w:t>מתכוין</w:t>
      </w:r>
      <w:r>
        <w:rPr>
          <w:rtl/>
        </w:rPr>
        <w:t xml:space="preserve"> </w:t>
      </w:r>
      <w:r>
        <w:rPr>
          <w:rFonts w:hint="eastAsia"/>
          <w:rtl/>
        </w:rPr>
        <w:t>לא</w:t>
      </w:r>
      <w:r>
        <w:rPr>
          <w:rtl/>
        </w:rPr>
        <w:t xml:space="preserve"> </w:t>
      </w:r>
      <w:r>
        <w:rPr>
          <w:rFonts w:hint="eastAsia"/>
          <w:rtl/>
        </w:rPr>
        <w:t>גרע</w:t>
      </w:r>
      <w:r>
        <w:rPr>
          <w:rtl/>
        </w:rPr>
        <w:t xml:space="preserve"> </w:t>
      </w:r>
      <w:r>
        <w:rPr>
          <w:rFonts w:hint="eastAsia"/>
          <w:rtl/>
        </w:rPr>
        <w:t>מנעשה</w:t>
      </w:r>
      <w:r>
        <w:rPr>
          <w:rtl/>
        </w:rPr>
        <w:t xml:space="preserve"> </w:t>
      </w:r>
      <w:r>
        <w:rPr>
          <w:rFonts w:hint="eastAsia"/>
          <w:rtl/>
        </w:rPr>
        <w:t>מאליו</w:t>
      </w:r>
      <w:r>
        <w:rPr>
          <w:rtl/>
        </w:rPr>
        <w:t>"</w:t>
      </w:r>
      <w:r w:rsidR="00D77F70" w:rsidRPr="00D8694A">
        <w:rPr>
          <w:rtl/>
        </w:rPr>
        <w:t xml:space="preserve">. </w:t>
      </w:r>
    </w:p>
    <w:p w:rsidR="00D77F70" w:rsidRPr="00D8694A" w:rsidRDefault="00D77F70" w:rsidP="002A0493">
      <w:pPr>
        <w:spacing w:line="360" w:lineRule="auto"/>
        <w:rPr>
          <w:rtl/>
        </w:rPr>
      </w:pPr>
      <w:r w:rsidRPr="00D8694A">
        <w:rPr>
          <w:rtl/>
        </w:rPr>
        <w:t>ומה שנראה ביסוד תירוצו של הקובץ שיעורים הוא</w:t>
      </w:r>
      <w:r w:rsidR="00AA0050">
        <w:rPr>
          <w:rtl/>
        </w:rPr>
        <w:t>,</w:t>
      </w:r>
      <w:r w:rsidR="002A0493">
        <w:rPr>
          <w:rtl/>
        </w:rPr>
        <w:t xml:space="preserve"> שברור לכ</w:t>
      </w:r>
      <w:r w:rsidR="00AA0050">
        <w:rPr>
          <w:rtl/>
        </w:rPr>
        <w:t>ל</w:t>
      </w:r>
      <w:r w:rsidRPr="00D8694A">
        <w:rPr>
          <w:rtl/>
        </w:rPr>
        <w:t xml:space="preserve"> שלעניין גזל אין היתר של דבר שאין מתכוון. </w:t>
      </w:r>
      <w:r w:rsidR="00AA0050">
        <w:rPr>
          <w:rtl/>
        </w:rPr>
        <w:t>הקובץ שיעורים</w:t>
      </w:r>
      <w:r w:rsidRPr="00D8694A">
        <w:rPr>
          <w:rtl/>
        </w:rPr>
        <w:t xml:space="preserve"> מחלק בין גזל מחברו לבין שימוש בחפץ של חברו שלא על פי דין</w:t>
      </w:r>
      <w:r w:rsidR="00AA0050">
        <w:rPr>
          <w:rtl/>
        </w:rPr>
        <w:t>,</w:t>
      </w:r>
      <w:r w:rsidRPr="00D8694A">
        <w:rPr>
          <w:rtl/>
        </w:rPr>
        <w:t xml:space="preserve"> כעין שואל שלא מדעת. איסור זה של שימוש בחפץ של חברו לצרכו, הוא בכלל איסור גזל, אבל דומה לגוזל על מנת להשיב</w:t>
      </w:r>
      <w:r w:rsidR="00AA0050">
        <w:rPr>
          <w:rtl/>
        </w:rPr>
        <w:t>, שעיקר איסורו הוא בעבירת הגזל כלפי שמיא.</w:t>
      </w:r>
      <w:r w:rsidRPr="00D8694A">
        <w:rPr>
          <w:rtl/>
        </w:rPr>
        <w:t xml:space="preserve"> </w:t>
      </w:r>
      <w:r w:rsidR="00AA0050">
        <w:rPr>
          <w:rtl/>
        </w:rPr>
        <w:t xml:space="preserve">במקרה שלנו של שומר אבדה, </w:t>
      </w:r>
      <w:r w:rsidRPr="00D8694A">
        <w:rPr>
          <w:rtl/>
        </w:rPr>
        <w:t>הנגזל לא ידע</w:t>
      </w:r>
      <w:r w:rsidR="00AA0050">
        <w:rPr>
          <w:rtl/>
        </w:rPr>
        <w:t xml:space="preserve"> כלל</w:t>
      </w:r>
      <w:r w:rsidRPr="00D8694A">
        <w:rPr>
          <w:rtl/>
        </w:rPr>
        <w:t xml:space="preserve"> שהשתמשו בשלו, </w:t>
      </w:r>
      <w:r w:rsidR="002A0493">
        <w:rPr>
          <w:rtl/>
        </w:rPr>
        <w:t>ולכן אי</w:t>
      </w:r>
      <w:r w:rsidR="00AA0050">
        <w:rPr>
          <w:rtl/>
        </w:rPr>
        <w:t xml:space="preserve">ן לו בכך אפילו צער. </w:t>
      </w:r>
      <w:r w:rsidR="00AA0050">
        <w:rPr>
          <w:rtl/>
        </w:rPr>
        <w:lastRenderedPageBreak/>
        <w:t>ב</w:t>
      </w:r>
      <w:r w:rsidRPr="00D8694A">
        <w:rPr>
          <w:rtl/>
        </w:rPr>
        <w:t>גזל</w:t>
      </w:r>
      <w:r w:rsidR="00AA0050">
        <w:rPr>
          <w:rtl/>
        </w:rPr>
        <w:t xml:space="preserve"> מסוג </w:t>
      </w:r>
      <w:r w:rsidRPr="00D8694A">
        <w:rPr>
          <w:rtl/>
        </w:rPr>
        <w:t>זה הדבר תלוי בכוונה, ובדבר שאין מתכוון אפשר שיש להתיר, כי אינו מחסר את חברו</w:t>
      </w:r>
      <w:r w:rsidRPr="00D8694A">
        <w:rPr>
          <w:rStyle w:val="a7"/>
          <w:rFonts w:ascii="Narkisim" w:hAnsi="Narkisim"/>
          <w:rtl/>
        </w:rPr>
        <w:footnoteReference w:id="5"/>
      </w:r>
      <w:r w:rsidRPr="00D8694A">
        <w:rPr>
          <w:rtl/>
        </w:rPr>
        <w:t>.</w:t>
      </w:r>
    </w:p>
    <w:p w:rsidR="00AA0050" w:rsidRDefault="00D77F70" w:rsidP="002A0493">
      <w:pPr>
        <w:spacing w:line="360" w:lineRule="auto"/>
        <w:rPr>
          <w:rtl/>
        </w:rPr>
      </w:pPr>
      <w:r w:rsidRPr="00D8694A">
        <w:rPr>
          <w:rtl/>
        </w:rPr>
        <w:t xml:space="preserve">אמנם, התוס' </w:t>
      </w:r>
      <w:r w:rsidR="002A0493">
        <w:rPr>
          <w:rtl/>
        </w:rPr>
        <w:t>ב</w:t>
      </w:r>
      <w:r w:rsidRPr="00D8694A">
        <w:rPr>
          <w:rtl/>
        </w:rPr>
        <w:t>ב"מ</w:t>
      </w:r>
      <w:r w:rsidR="00AA0050">
        <w:rPr>
          <w:rtl/>
        </w:rPr>
        <w:t xml:space="preserve"> בדף ל ע"א, ד"ה לצורכו</w:t>
      </w:r>
      <w:r w:rsidRPr="00D8694A">
        <w:rPr>
          <w:rtl/>
        </w:rPr>
        <w:t xml:space="preserve">, כתבו לפרש שמעיקר הדין אין </w:t>
      </w:r>
      <w:r w:rsidR="00AA0050">
        <w:rPr>
          <w:rtl/>
        </w:rPr>
        <w:t xml:space="preserve">כל </w:t>
      </w:r>
      <w:r w:rsidRPr="00D8694A">
        <w:rPr>
          <w:rtl/>
        </w:rPr>
        <w:t xml:space="preserve">איסור אם עושה זאת לצרכו ולצורכה, ואין זה נחשב שואל שלא מדעת כלל: </w:t>
      </w:r>
    </w:p>
    <w:p w:rsidR="00AA0050" w:rsidRDefault="00AA0050" w:rsidP="00AA0050">
      <w:pPr>
        <w:pStyle w:val="aff"/>
        <w:rPr>
          <w:rtl/>
        </w:rPr>
      </w:pPr>
      <w:r>
        <w:rPr>
          <w:rtl/>
        </w:rPr>
        <w:t>"</w:t>
      </w:r>
      <w:r w:rsidR="00D77F70" w:rsidRPr="00D8694A">
        <w:rPr>
          <w:rFonts w:hint="eastAsia"/>
          <w:rtl/>
        </w:rPr>
        <w:t>דוקא</w:t>
      </w:r>
      <w:r w:rsidR="00D77F70" w:rsidRPr="00D8694A">
        <w:rPr>
          <w:rtl/>
        </w:rPr>
        <w:t xml:space="preserve"> </w:t>
      </w:r>
      <w:r w:rsidR="00D77F70" w:rsidRPr="00D8694A">
        <w:rPr>
          <w:rFonts w:hint="eastAsia"/>
          <w:rtl/>
        </w:rPr>
        <w:t>בשיטוח</w:t>
      </w:r>
      <w:r w:rsidR="00D77F70" w:rsidRPr="00D8694A">
        <w:rPr>
          <w:rtl/>
        </w:rPr>
        <w:t xml:space="preserve"> </w:t>
      </w:r>
      <w:r w:rsidR="00D77F70" w:rsidRPr="00D8694A">
        <w:rPr>
          <w:rFonts w:hint="eastAsia"/>
          <w:rtl/>
        </w:rPr>
        <w:t>כסות</w:t>
      </w:r>
      <w:r w:rsidR="00D77F70" w:rsidRPr="00D8694A">
        <w:rPr>
          <w:rtl/>
        </w:rPr>
        <w:t xml:space="preserve"> </w:t>
      </w:r>
      <w:r w:rsidR="00D77F70" w:rsidRPr="00D8694A">
        <w:rPr>
          <w:rFonts w:hint="eastAsia"/>
          <w:rtl/>
        </w:rPr>
        <w:t>מבעיא</w:t>
      </w:r>
      <w:r w:rsidR="00D77F70" w:rsidRPr="00D8694A">
        <w:rPr>
          <w:rtl/>
        </w:rPr>
        <w:t xml:space="preserve"> </w:t>
      </w:r>
      <w:r w:rsidR="00D77F70" w:rsidRPr="00D8694A">
        <w:rPr>
          <w:rFonts w:hint="eastAsia"/>
          <w:rtl/>
        </w:rPr>
        <w:t>ליה</w:t>
      </w:r>
      <w:r w:rsidR="00D77F70" w:rsidRPr="00D8694A">
        <w:rPr>
          <w:rtl/>
        </w:rPr>
        <w:t xml:space="preserve"> </w:t>
      </w:r>
      <w:r w:rsidR="00D77F70" w:rsidRPr="00D8694A">
        <w:rPr>
          <w:rFonts w:hint="eastAsia"/>
          <w:rtl/>
        </w:rPr>
        <w:t>וכל</w:t>
      </w:r>
      <w:r w:rsidR="00D77F70" w:rsidRPr="00D8694A">
        <w:rPr>
          <w:rtl/>
        </w:rPr>
        <w:t xml:space="preserve"> </w:t>
      </w:r>
      <w:r w:rsidR="00D77F70" w:rsidRPr="00D8694A">
        <w:rPr>
          <w:rFonts w:hint="eastAsia"/>
          <w:rtl/>
        </w:rPr>
        <w:t>דדמי</w:t>
      </w:r>
      <w:r w:rsidR="00D77F70" w:rsidRPr="00D8694A">
        <w:rPr>
          <w:rtl/>
        </w:rPr>
        <w:t xml:space="preserve"> </w:t>
      </w:r>
      <w:r w:rsidR="00D77F70" w:rsidRPr="00D8694A">
        <w:rPr>
          <w:rFonts w:hint="eastAsia"/>
          <w:rtl/>
        </w:rPr>
        <w:t>ליה</w:t>
      </w:r>
      <w:r w:rsidR="00D77F70" w:rsidRPr="00D8694A">
        <w:rPr>
          <w:rtl/>
        </w:rPr>
        <w:t xml:space="preserve"> </w:t>
      </w:r>
      <w:r w:rsidR="00D77F70" w:rsidRPr="00D8694A">
        <w:rPr>
          <w:rFonts w:hint="eastAsia"/>
          <w:rtl/>
        </w:rPr>
        <w:t>דשמא</w:t>
      </w:r>
      <w:r w:rsidR="00D77F70" w:rsidRPr="00D8694A">
        <w:rPr>
          <w:rtl/>
        </w:rPr>
        <w:t xml:space="preserve"> </w:t>
      </w:r>
      <w:r w:rsidR="00D77F70" w:rsidRPr="00D8694A">
        <w:rPr>
          <w:rFonts w:hint="eastAsia"/>
          <w:rtl/>
        </w:rPr>
        <w:t>יניחנה</w:t>
      </w:r>
      <w:r w:rsidR="00D77F70" w:rsidRPr="00D8694A">
        <w:rPr>
          <w:rtl/>
        </w:rPr>
        <w:t xml:space="preserve"> </w:t>
      </w:r>
      <w:r w:rsidR="00D77F70" w:rsidRPr="00D8694A">
        <w:rPr>
          <w:rFonts w:hint="eastAsia"/>
          <w:rtl/>
        </w:rPr>
        <w:t>שטוחה</w:t>
      </w:r>
      <w:r w:rsidR="00D77F70" w:rsidRPr="00D8694A">
        <w:rPr>
          <w:rtl/>
        </w:rPr>
        <w:t xml:space="preserve"> </w:t>
      </w:r>
      <w:r w:rsidR="00D77F70" w:rsidRPr="00D8694A">
        <w:rPr>
          <w:rFonts w:hint="eastAsia"/>
          <w:rtl/>
        </w:rPr>
        <w:t>יותר</w:t>
      </w:r>
      <w:r w:rsidR="00D77F70" w:rsidRPr="00D8694A">
        <w:rPr>
          <w:rtl/>
        </w:rPr>
        <w:t xml:space="preserve"> </w:t>
      </w:r>
      <w:r w:rsidR="00D77F70" w:rsidRPr="00D8694A">
        <w:rPr>
          <w:rFonts w:hint="eastAsia"/>
          <w:rtl/>
        </w:rPr>
        <w:t>מכדי</w:t>
      </w:r>
      <w:r w:rsidR="00D77F70" w:rsidRPr="00D8694A">
        <w:rPr>
          <w:rtl/>
        </w:rPr>
        <w:t xml:space="preserve"> </w:t>
      </w:r>
      <w:r w:rsidR="00D77F70" w:rsidRPr="00D8694A">
        <w:rPr>
          <w:rFonts w:hint="eastAsia"/>
          <w:rtl/>
        </w:rPr>
        <w:t>צורכה</w:t>
      </w:r>
      <w:r w:rsidR="00D77F70" w:rsidRPr="00D8694A">
        <w:rPr>
          <w:rtl/>
        </w:rPr>
        <w:t xml:space="preserve"> </w:t>
      </w:r>
      <w:r w:rsidR="00D77F70" w:rsidRPr="00D8694A">
        <w:rPr>
          <w:rFonts w:hint="eastAsia"/>
          <w:rtl/>
        </w:rPr>
        <w:t>עד</w:t>
      </w:r>
      <w:r w:rsidR="00D77F70" w:rsidRPr="00D8694A">
        <w:rPr>
          <w:rtl/>
        </w:rPr>
        <w:t xml:space="preserve"> </w:t>
      </w:r>
      <w:r w:rsidR="00D77F70" w:rsidRPr="00D8694A">
        <w:rPr>
          <w:rFonts w:hint="eastAsia"/>
          <w:rtl/>
        </w:rPr>
        <w:t>שיתקלקל</w:t>
      </w:r>
      <w:r w:rsidR="00D77F70" w:rsidRPr="00D8694A">
        <w:rPr>
          <w:rtl/>
        </w:rPr>
        <w:t xml:space="preserve"> </w:t>
      </w:r>
      <w:r w:rsidR="00D77F70" w:rsidRPr="00D8694A">
        <w:rPr>
          <w:rFonts w:hint="eastAsia"/>
          <w:rtl/>
        </w:rPr>
        <w:t>אבל</w:t>
      </w:r>
      <w:r w:rsidR="00D77F70" w:rsidRPr="00D8694A">
        <w:rPr>
          <w:rtl/>
        </w:rPr>
        <w:t xml:space="preserve"> </w:t>
      </w:r>
      <w:r w:rsidR="00D77F70" w:rsidRPr="00D8694A">
        <w:rPr>
          <w:rFonts w:hint="eastAsia"/>
          <w:rtl/>
        </w:rPr>
        <w:t>בספר</w:t>
      </w:r>
      <w:r w:rsidR="00D77F70" w:rsidRPr="00D8694A">
        <w:rPr>
          <w:rtl/>
        </w:rPr>
        <w:t xml:space="preserve"> </w:t>
      </w:r>
      <w:r w:rsidR="00D77F70" w:rsidRPr="00D8694A">
        <w:rPr>
          <w:rFonts w:hint="eastAsia"/>
          <w:rtl/>
        </w:rPr>
        <w:t>אמרינן</w:t>
      </w:r>
      <w:r w:rsidR="00D77F70" w:rsidRPr="00D8694A">
        <w:rPr>
          <w:rtl/>
        </w:rPr>
        <w:t xml:space="preserve"> </w:t>
      </w:r>
      <w:r w:rsidR="00D77F70" w:rsidRPr="00D8694A">
        <w:rPr>
          <w:rFonts w:hint="eastAsia"/>
          <w:rtl/>
        </w:rPr>
        <w:t>דקורא</w:t>
      </w:r>
      <w:r w:rsidR="00D77F70" w:rsidRPr="00D8694A">
        <w:rPr>
          <w:rtl/>
        </w:rPr>
        <w:t xml:space="preserve"> </w:t>
      </w:r>
      <w:r w:rsidR="00D77F70" w:rsidRPr="00D8694A">
        <w:rPr>
          <w:rFonts w:hint="eastAsia"/>
          <w:rtl/>
        </w:rPr>
        <w:t>בהן</w:t>
      </w:r>
      <w:r w:rsidR="00D77F70" w:rsidRPr="00D8694A">
        <w:rPr>
          <w:rtl/>
        </w:rPr>
        <w:t xml:space="preserve"> </w:t>
      </w:r>
      <w:r w:rsidR="00D77F70" w:rsidRPr="00D8694A">
        <w:rPr>
          <w:rFonts w:hint="eastAsia"/>
          <w:rtl/>
        </w:rPr>
        <w:t>אף</w:t>
      </w:r>
      <w:r w:rsidR="00D77F70" w:rsidRPr="00D8694A">
        <w:rPr>
          <w:rtl/>
        </w:rPr>
        <w:t xml:space="preserve"> </w:t>
      </w:r>
      <w:r w:rsidR="00D77F70" w:rsidRPr="00D8694A">
        <w:rPr>
          <w:rFonts w:hint="eastAsia"/>
          <w:rtl/>
        </w:rPr>
        <w:t>ע</w:t>
      </w:r>
      <w:r w:rsidR="00D77F70" w:rsidRPr="00D8694A">
        <w:rPr>
          <w:rtl/>
        </w:rPr>
        <w:t>"</w:t>
      </w:r>
      <w:r w:rsidR="00D77F70" w:rsidRPr="00D8694A">
        <w:rPr>
          <w:rFonts w:hint="eastAsia"/>
          <w:rtl/>
        </w:rPr>
        <w:t>ג</w:t>
      </w:r>
      <w:r w:rsidR="00D77F70" w:rsidRPr="00D8694A">
        <w:rPr>
          <w:rtl/>
        </w:rPr>
        <w:t xml:space="preserve"> </w:t>
      </w:r>
      <w:r w:rsidR="00D77F70" w:rsidRPr="00D8694A">
        <w:rPr>
          <w:rFonts w:hint="eastAsia"/>
          <w:rtl/>
        </w:rPr>
        <w:t>דצורכו</w:t>
      </w:r>
      <w:r w:rsidR="00D77F70" w:rsidRPr="00D8694A">
        <w:rPr>
          <w:rtl/>
        </w:rPr>
        <w:t xml:space="preserve"> </w:t>
      </w:r>
      <w:r w:rsidR="00D77F70" w:rsidRPr="00D8694A">
        <w:rPr>
          <w:rFonts w:hint="eastAsia"/>
          <w:rtl/>
        </w:rPr>
        <w:t>הוא</w:t>
      </w:r>
      <w:r w:rsidR="00D77F70" w:rsidRPr="00D8694A">
        <w:rPr>
          <w:rtl/>
        </w:rPr>
        <w:t xml:space="preserve"> </w:t>
      </w:r>
      <w:r w:rsidR="00D77F70" w:rsidRPr="00D8694A">
        <w:rPr>
          <w:rFonts w:hint="eastAsia"/>
          <w:rtl/>
        </w:rPr>
        <w:t>כמו</w:t>
      </w:r>
      <w:r w:rsidR="00D77F70" w:rsidRPr="00D8694A">
        <w:rPr>
          <w:rtl/>
        </w:rPr>
        <w:t xml:space="preserve"> </w:t>
      </w:r>
      <w:r w:rsidR="00D77F70" w:rsidRPr="00D8694A">
        <w:rPr>
          <w:rFonts w:hint="eastAsia"/>
          <w:rtl/>
        </w:rPr>
        <w:t>צורכה</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גזרינן</w:t>
      </w:r>
      <w:r w:rsidR="00D77F70" w:rsidRPr="00D8694A">
        <w:rPr>
          <w:rtl/>
        </w:rPr>
        <w:t xml:space="preserve"> </w:t>
      </w:r>
      <w:r w:rsidR="00D77F70" w:rsidRPr="00D8694A">
        <w:rPr>
          <w:rFonts w:hint="eastAsia"/>
          <w:rtl/>
        </w:rPr>
        <w:t>דליכא</w:t>
      </w:r>
      <w:r w:rsidR="00D77F70" w:rsidRPr="00D8694A">
        <w:rPr>
          <w:rtl/>
        </w:rPr>
        <w:t xml:space="preserve"> </w:t>
      </w:r>
      <w:r w:rsidR="00D77F70" w:rsidRPr="00D8694A">
        <w:rPr>
          <w:rFonts w:hint="eastAsia"/>
          <w:rtl/>
        </w:rPr>
        <w:t>למיחש</w:t>
      </w:r>
      <w:r w:rsidR="00D77F70" w:rsidRPr="00D8694A">
        <w:rPr>
          <w:rtl/>
        </w:rPr>
        <w:t xml:space="preserve"> </w:t>
      </w:r>
      <w:r w:rsidR="00D77F70" w:rsidRPr="00D8694A">
        <w:rPr>
          <w:rFonts w:hint="eastAsia"/>
          <w:rtl/>
        </w:rPr>
        <w:t>למידי</w:t>
      </w:r>
      <w:r w:rsidR="00D77F70" w:rsidRPr="00D8694A">
        <w:rPr>
          <w:rtl/>
        </w:rPr>
        <w:t xml:space="preserve"> </w:t>
      </w:r>
      <w:r w:rsidR="00D77F70" w:rsidRPr="00D8694A">
        <w:rPr>
          <w:rFonts w:hint="eastAsia"/>
          <w:rtl/>
        </w:rPr>
        <w:t>כיון</w:t>
      </w:r>
      <w:r w:rsidR="00D77F70" w:rsidRPr="00D8694A">
        <w:rPr>
          <w:rtl/>
        </w:rPr>
        <w:t xml:space="preserve"> </w:t>
      </w:r>
      <w:r w:rsidR="00D77F70" w:rsidRPr="00D8694A">
        <w:rPr>
          <w:rFonts w:hint="eastAsia"/>
          <w:rtl/>
        </w:rPr>
        <w:t>שקבעו</w:t>
      </w:r>
      <w:r w:rsidR="00D77F70" w:rsidRPr="00D8694A">
        <w:rPr>
          <w:rtl/>
        </w:rPr>
        <w:t xml:space="preserve"> </w:t>
      </w:r>
      <w:r w:rsidR="00D77F70" w:rsidRPr="00D8694A">
        <w:rPr>
          <w:rFonts w:hint="eastAsia"/>
          <w:rtl/>
        </w:rPr>
        <w:t>לו</w:t>
      </w:r>
      <w:r w:rsidR="00D77F70" w:rsidRPr="00D8694A">
        <w:rPr>
          <w:rtl/>
        </w:rPr>
        <w:t xml:space="preserve"> </w:t>
      </w:r>
      <w:r w:rsidR="00D77F70" w:rsidRPr="00D8694A">
        <w:rPr>
          <w:rFonts w:hint="eastAsia"/>
          <w:rtl/>
        </w:rPr>
        <w:t>זמן</w:t>
      </w:r>
      <w:r w:rsidR="00D77F70" w:rsidRPr="00D8694A">
        <w:rPr>
          <w:rtl/>
        </w:rPr>
        <w:t xml:space="preserve"> </w:t>
      </w:r>
      <w:r w:rsidR="00D77F70" w:rsidRPr="00D8694A">
        <w:rPr>
          <w:rFonts w:hint="eastAsia"/>
          <w:rtl/>
        </w:rPr>
        <w:t>אחד</w:t>
      </w:r>
      <w:r w:rsidR="00D77F70" w:rsidRPr="00D8694A">
        <w:rPr>
          <w:rtl/>
        </w:rPr>
        <w:t xml:space="preserve"> </w:t>
      </w:r>
      <w:r w:rsidR="00D77F70" w:rsidRPr="00D8694A">
        <w:rPr>
          <w:rFonts w:hint="eastAsia"/>
          <w:rtl/>
        </w:rPr>
        <w:t>לשלשים</w:t>
      </w:r>
      <w:r w:rsidR="00D77F70" w:rsidRPr="00D8694A">
        <w:rPr>
          <w:rtl/>
        </w:rPr>
        <w:t xml:space="preserve"> </w:t>
      </w:r>
      <w:r w:rsidR="00D77F70" w:rsidRPr="00D8694A">
        <w:rPr>
          <w:rFonts w:hint="eastAsia"/>
          <w:rtl/>
        </w:rPr>
        <w:t>יום</w:t>
      </w:r>
      <w:r w:rsidR="00D77F70" w:rsidRPr="00D8694A">
        <w:rPr>
          <w:rtl/>
        </w:rPr>
        <w:t xml:space="preserve"> </w:t>
      </w:r>
      <w:r w:rsidR="00D77F70" w:rsidRPr="00D8694A">
        <w:rPr>
          <w:rFonts w:hint="eastAsia"/>
          <w:rtl/>
        </w:rPr>
        <w:t>או</w:t>
      </w:r>
      <w:r w:rsidR="00D77F70" w:rsidRPr="00D8694A">
        <w:rPr>
          <w:rtl/>
        </w:rPr>
        <w:t xml:space="preserve"> </w:t>
      </w:r>
      <w:r w:rsidR="00D77F70" w:rsidRPr="00D8694A">
        <w:rPr>
          <w:rFonts w:hint="eastAsia"/>
          <w:rtl/>
        </w:rPr>
        <w:t>אחד</w:t>
      </w:r>
      <w:r w:rsidR="00D77F70" w:rsidRPr="00D8694A">
        <w:rPr>
          <w:rtl/>
        </w:rPr>
        <w:t xml:space="preserve"> </w:t>
      </w:r>
      <w:r w:rsidR="00D77F70" w:rsidRPr="00D8694A">
        <w:rPr>
          <w:rFonts w:hint="eastAsia"/>
          <w:rtl/>
        </w:rPr>
        <w:t>לי</w:t>
      </w:r>
      <w:r w:rsidR="00D77F70" w:rsidRPr="00D8694A">
        <w:rPr>
          <w:rtl/>
        </w:rPr>
        <w:t>"</w:t>
      </w:r>
      <w:r w:rsidR="00D77F70" w:rsidRPr="00D8694A">
        <w:rPr>
          <w:rFonts w:hint="eastAsia"/>
          <w:rtl/>
        </w:rPr>
        <w:t>ב</w:t>
      </w:r>
      <w:r w:rsidR="00D77F70" w:rsidRPr="00D8694A">
        <w:rPr>
          <w:rtl/>
        </w:rPr>
        <w:t xml:space="preserve"> </w:t>
      </w:r>
      <w:r w:rsidR="00D77F70" w:rsidRPr="00D8694A">
        <w:rPr>
          <w:rFonts w:hint="eastAsia"/>
          <w:rtl/>
        </w:rPr>
        <w:t>חדש</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ילמוד</w:t>
      </w:r>
      <w:r w:rsidR="00D77F70" w:rsidRPr="00D8694A">
        <w:rPr>
          <w:rtl/>
        </w:rPr>
        <w:t xml:space="preserve"> </w:t>
      </w:r>
      <w:r w:rsidR="00D77F70" w:rsidRPr="00D8694A">
        <w:rPr>
          <w:rFonts w:hint="eastAsia"/>
          <w:rtl/>
        </w:rPr>
        <w:t>בו</w:t>
      </w:r>
      <w:r w:rsidR="00D77F70" w:rsidRPr="00D8694A">
        <w:rPr>
          <w:rtl/>
        </w:rPr>
        <w:t xml:space="preserve"> </w:t>
      </w:r>
      <w:r w:rsidR="00D77F70" w:rsidRPr="00D8694A">
        <w:rPr>
          <w:rFonts w:hint="eastAsia"/>
          <w:rtl/>
        </w:rPr>
        <w:t>בתחלה</w:t>
      </w:r>
      <w:r w:rsidR="00D77F70" w:rsidRPr="00D8694A">
        <w:rPr>
          <w:rtl/>
        </w:rPr>
        <w:t xml:space="preserve"> </w:t>
      </w:r>
      <w:r w:rsidR="00D77F70" w:rsidRPr="00D8694A">
        <w:rPr>
          <w:rFonts w:hint="eastAsia"/>
          <w:rtl/>
        </w:rPr>
        <w:t>גם</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יקרא</w:t>
      </w:r>
      <w:r w:rsidR="00D77F70" w:rsidRPr="00D8694A">
        <w:rPr>
          <w:rtl/>
        </w:rPr>
        <w:t xml:space="preserve"> </w:t>
      </w:r>
      <w:r w:rsidR="00D77F70" w:rsidRPr="00D8694A">
        <w:rPr>
          <w:rFonts w:hint="eastAsia"/>
          <w:rtl/>
        </w:rPr>
        <w:t>וישנה</w:t>
      </w:r>
      <w:r w:rsidR="00D77F70" w:rsidRPr="00D8694A">
        <w:rPr>
          <w:rtl/>
        </w:rPr>
        <w:t xml:space="preserve"> </w:t>
      </w:r>
      <w:r w:rsidR="00D77F70" w:rsidRPr="00D8694A">
        <w:rPr>
          <w:rFonts w:hint="eastAsia"/>
          <w:rtl/>
        </w:rPr>
        <w:t>וכלי</w:t>
      </w:r>
      <w:r w:rsidR="00D77F70" w:rsidRPr="00D8694A">
        <w:rPr>
          <w:rtl/>
        </w:rPr>
        <w:t xml:space="preserve"> </w:t>
      </w:r>
      <w:r w:rsidR="00D77F70" w:rsidRPr="00D8694A">
        <w:rPr>
          <w:rFonts w:hint="eastAsia"/>
          <w:rtl/>
        </w:rPr>
        <w:t>נחשת</w:t>
      </w:r>
      <w:r w:rsidR="00D77F70" w:rsidRPr="00D8694A">
        <w:rPr>
          <w:rtl/>
        </w:rPr>
        <w:t xml:space="preserve"> </w:t>
      </w:r>
      <w:r w:rsidR="00D77F70" w:rsidRPr="00D8694A">
        <w:rPr>
          <w:rFonts w:hint="eastAsia"/>
          <w:rtl/>
        </w:rPr>
        <w:t>דתניא</w:t>
      </w:r>
      <w:r w:rsidR="00D77F70" w:rsidRPr="00D8694A">
        <w:rPr>
          <w:rtl/>
        </w:rPr>
        <w:t xml:space="preserve"> </w:t>
      </w:r>
      <w:r w:rsidR="00D77F70" w:rsidRPr="00D8694A">
        <w:rPr>
          <w:rFonts w:hint="eastAsia"/>
          <w:rtl/>
        </w:rPr>
        <w:t>לקמן</w:t>
      </w:r>
      <w:r w:rsidR="00D77F70" w:rsidRPr="00D8694A">
        <w:rPr>
          <w:rtl/>
        </w:rPr>
        <w:t xml:space="preserve"> </w:t>
      </w:r>
      <w:r w:rsidR="00D77F70" w:rsidRPr="00D8694A">
        <w:rPr>
          <w:rFonts w:hint="eastAsia"/>
          <w:rtl/>
        </w:rPr>
        <w:t>דמשתמש</w:t>
      </w:r>
      <w:r w:rsidR="00D77F70" w:rsidRPr="00D8694A">
        <w:rPr>
          <w:rtl/>
        </w:rPr>
        <w:t xml:space="preserve"> </w:t>
      </w:r>
      <w:r w:rsidR="00D77F70" w:rsidRPr="00D8694A">
        <w:rPr>
          <w:rFonts w:hint="eastAsia"/>
          <w:rtl/>
        </w:rPr>
        <w:t>אפי</w:t>
      </w:r>
      <w:r w:rsidR="00D77F70" w:rsidRPr="00D8694A">
        <w:rPr>
          <w:rtl/>
        </w:rPr>
        <w:t xml:space="preserve">' </w:t>
      </w:r>
      <w:r w:rsidR="00D77F70" w:rsidRPr="00D8694A">
        <w:rPr>
          <w:rFonts w:hint="eastAsia"/>
          <w:rtl/>
        </w:rPr>
        <w:t>בחמין</w:t>
      </w:r>
      <w:r w:rsidR="00D77F70" w:rsidRPr="00D8694A">
        <w:rPr>
          <w:rtl/>
        </w:rPr>
        <w:t xml:space="preserve"> </w:t>
      </w:r>
      <w:r w:rsidR="00D77F70" w:rsidRPr="00D8694A">
        <w:rPr>
          <w:rFonts w:hint="eastAsia"/>
          <w:rtl/>
        </w:rPr>
        <w:t>וכלי</w:t>
      </w:r>
      <w:r w:rsidR="00D77F70" w:rsidRPr="00D8694A">
        <w:rPr>
          <w:rtl/>
        </w:rPr>
        <w:t xml:space="preserve"> </w:t>
      </w:r>
      <w:r w:rsidR="00D77F70" w:rsidRPr="00D8694A">
        <w:rPr>
          <w:rFonts w:hint="eastAsia"/>
          <w:rtl/>
        </w:rPr>
        <w:t>כסף</w:t>
      </w:r>
      <w:r w:rsidR="00D77F70" w:rsidRPr="00D8694A">
        <w:rPr>
          <w:rtl/>
        </w:rPr>
        <w:t xml:space="preserve"> </w:t>
      </w:r>
      <w:r w:rsidR="00D77F70" w:rsidRPr="00D8694A">
        <w:rPr>
          <w:rFonts w:hint="eastAsia"/>
          <w:rtl/>
        </w:rPr>
        <w:t>בצונן</w:t>
      </w:r>
      <w:r w:rsidR="00D77F70" w:rsidRPr="00D8694A">
        <w:rPr>
          <w:rtl/>
        </w:rPr>
        <w:t xml:space="preserve"> </w:t>
      </w:r>
      <w:r w:rsidR="00D77F70" w:rsidRPr="00D8694A">
        <w:rPr>
          <w:rFonts w:hint="eastAsia"/>
          <w:rtl/>
        </w:rPr>
        <w:t>אפי</w:t>
      </w:r>
      <w:r w:rsidR="00D77F70" w:rsidRPr="00D8694A">
        <w:rPr>
          <w:rtl/>
        </w:rPr>
        <w:t xml:space="preserve">' </w:t>
      </w:r>
      <w:r w:rsidR="00D77F70" w:rsidRPr="00D8694A">
        <w:rPr>
          <w:rFonts w:hint="eastAsia"/>
          <w:rtl/>
        </w:rPr>
        <w:t>לצורכו</w:t>
      </w:r>
      <w:r w:rsidR="00D77F70" w:rsidRPr="00D8694A">
        <w:rPr>
          <w:rtl/>
        </w:rPr>
        <w:t xml:space="preserve"> </w:t>
      </w:r>
      <w:r w:rsidR="00D77F70" w:rsidRPr="00D8694A">
        <w:rPr>
          <w:rFonts w:hint="eastAsia"/>
          <w:rtl/>
        </w:rPr>
        <w:t>מותר</w:t>
      </w:r>
      <w:r w:rsidR="00D77F70" w:rsidRPr="00D8694A">
        <w:rPr>
          <w:rtl/>
        </w:rPr>
        <w:t xml:space="preserve"> </w:t>
      </w:r>
      <w:r w:rsidR="00D77F70" w:rsidRPr="00D8694A">
        <w:rPr>
          <w:rFonts w:hint="eastAsia"/>
          <w:rtl/>
        </w:rPr>
        <w:t>כיון</w:t>
      </w:r>
      <w:r w:rsidR="00D77F70" w:rsidRPr="00D8694A">
        <w:rPr>
          <w:rtl/>
        </w:rPr>
        <w:t xml:space="preserve"> </w:t>
      </w:r>
      <w:r w:rsidR="00D77F70" w:rsidRPr="00D8694A">
        <w:rPr>
          <w:rFonts w:hint="eastAsia"/>
          <w:rtl/>
        </w:rPr>
        <w:t>שעל</w:t>
      </w:r>
      <w:r w:rsidR="00D77F70" w:rsidRPr="00D8694A">
        <w:rPr>
          <w:rtl/>
        </w:rPr>
        <w:t xml:space="preserve"> </w:t>
      </w:r>
      <w:r w:rsidR="00D77F70" w:rsidRPr="00D8694A">
        <w:rPr>
          <w:rFonts w:hint="eastAsia"/>
          <w:rtl/>
        </w:rPr>
        <w:t>ידי</w:t>
      </w:r>
      <w:r w:rsidR="00D77F70" w:rsidRPr="00D8694A">
        <w:rPr>
          <w:rtl/>
        </w:rPr>
        <w:t xml:space="preserve"> </w:t>
      </w:r>
      <w:r w:rsidR="00D77F70" w:rsidRPr="00D8694A">
        <w:rPr>
          <w:rFonts w:hint="eastAsia"/>
          <w:rtl/>
        </w:rPr>
        <w:t>אותו</w:t>
      </w:r>
      <w:r>
        <w:rPr>
          <w:rtl/>
        </w:rPr>
        <w:t xml:space="preserve"> </w:t>
      </w:r>
      <w:r>
        <w:rPr>
          <w:rFonts w:hint="eastAsia"/>
          <w:rtl/>
        </w:rPr>
        <w:t>תשמיש</w:t>
      </w:r>
      <w:r>
        <w:rPr>
          <w:rtl/>
        </w:rPr>
        <w:t xml:space="preserve"> </w:t>
      </w:r>
      <w:r>
        <w:rPr>
          <w:rFonts w:hint="eastAsia"/>
          <w:rtl/>
        </w:rPr>
        <w:t>אינו</w:t>
      </w:r>
      <w:r>
        <w:rPr>
          <w:rtl/>
        </w:rPr>
        <w:t xml:space="preserve"> </w:t>
      </w:r>
      <w:r>
        <w:rPr>
          <w:rFonts w:hint="eastAsia"/>
          <w:rtl/>
        </w:rPr>
        <w:t>יכול</w:t>
      </w:r>
      <w:r>
        <w:rPr>
          <w:rtl/>
        </w:rPr>
        <w:t xml:space="preserve"> </w:t>
      </w:r>
      <w:r>
        <w:rPr>
          <w:rFonts w:hint="eastAsia"/>
          <w:rtl/>
        </w:rPr>
        <w:t>לבא</w:t>
      </w:r>
      <w:r>
        <w:rPr>
          <w:rtl/>
        </w:rPr>
        <w:t xml:space="preserve"> </w:t>
      </w:r>
      <w:r>
        <w:rPr>
          <w:rFonts w:hint="eastAsia"/>
          <w:rtl/>
        </w:rPr>
        <w:t>לידי</w:t>
      </w:r>
      <w:r>
        <w:rPr>
          <w:rtl/>
        </w:rPr>
        <w:t xml:space="preserve"> </w:t>
      </w:r>
      <w:r>
        <w:rPr>
          <w:rFonts w:hint="eastAsia"/>
          <w:rtl/>
        </w:rPr>
        <w:t>קלקול</w:t>
      </w:r>
      <w:r>
        <w:rPr>
          <w:rtl/>
        </w:rPr>
        <w:t>"</w:t>
      </w:r>
      <w:r w:rsidR="00D77F70" w:rsidRPr="00D8694A">
        <w:rPr>
          <w:rtl/>
        </w:rPr>
        <w:t xml:space="preserve">. </w:t>
      </w:r>
    </w:p>
    <w:p w:rsidR="00D77F70" w:rsidRPr="00D8694A" w:rsidRDefault="00D77F70" w:rsidP="00AA0050">
      <w:pPr>
        <w:spacing w:line="360" w:lineRule="auto"/>
        <w:rPr>
          <w:rtl/>
        </w:rPr>
      </w:pPr>
      <w:r w:rsidRPr="00D8694A">
        <w:rPr>
          <w:rtl/>
        </w:rPr>
        <w:t>לדבריהם</w:t>
      </w:r>
      <w:r w:rsidR="002A0493">
        <w:rPr>
          <w:rtl/>
        </w:rPr>
        <w:t>,</w:t>
      </w:r>
      <w:r w:rsidRPr="00D8694A">
        <w:rPr>
          <w:rtl/>
        </w:rPr>
        <w:t xml:space="preserve"> כל שימוש בחפץ שהותר לצורך החפץ,</w:t>
      </w:r>
      <w:r w:rsidR="00AA0050">
        <w:rPr>
          <w:rtl/>
        </w:rPr>
        <w:t xml:space="preserve"> אף</w:t>
      </w:r>
      <w:r w:rsidRPr="00D8694A">
        <w:rPr>
          <w:rtl/>
        </w:rPr>
        <w:t xml:space="preserve"> אם נהנה משימוש זה גם לצורכו</w:t>
      </w:r>
      <w:r w:rsidR="00AA0050">
        <w:rPr>
          <w:rtl/>
        </w:rPr>
        <w:t xml:space="preserve"> שרי</w:t>
      </w:r>
      <w:r w:rsidRPr="00D8694A">
        <w:rPr>
          <w:rtl/>
        </w:rPr>
        <w:t>, והחשש קיים רק לגבי הזמ</w:t>
      </w:r>
      <w:r w:rsidR="002A0493">
        <w:rPr>
          <w:rtl/>
        </w:rPr>
        <w:t>ן שהוא מעבר לשימוש לצורך החפץ,</w:t>
      </w:r>
      <w:r w:rsidR="00AA0050">
        <w:rPr>
          <w:rtl/>
        </w:rPr>
        <w:t xml:space="preserve"> ו</w:t>
      </w:r>
      <w:r w:rsidRPr="00D8694A">
        <w:rPr>
          <w:rtl/>
        </w:rPr>
        <w:t>בזה יש בעיה בשימוש העוד</w:t>
      </w:r>
      <w:r w:rsidR="00AA0050">
        <w:rPr>
          <w:rtl/>
        </w:rPr>
        <w:t>ף לצורכו, והוא נאסר על ידי חז"ל</w:t>
      </w:r>
      <w:r w:rsidRPr="00D8694A">
        <w:rPr>
          <w:rtl/>
        </w:rPr>
        <w:t xml:space="preserve"> שמא יבוא לידי קלקול.</w:t>
      </w:r>
    </w:p>
    <w:p w:rsidR="00D77F70" w:rsidRPr="00D8694A" w:rsidRDefault="00D77F70" w:rsidP="00AA0050">
      <w:pPr>
        <w:spacing w:line="360" w:lineRule="auto"/>
        <w:rPr>
          <w:rtl/>
        </w:rPr>
      </w:pPr>
      <w:r w:rsidRPr="00D8694A">
        <w:rPr>
          <w:rtl/>
        </w:rPr>
        <w:t>באיסור זה של החשש לשימוש עודף שאינו לצורכה, דנו בסוגיית הגמרא בפסחים להתירו מצד דבר שאין מתכוון</w:t>
      </w:r>
      <w:r w:rsidR="00AA0050">
        <w:rPr>
          <w:rtl/>
        </w:rPr>
        <w:t xml:space="preserve">. שם </w:t>
      </w:r>
      <w:r w:rsidRPr="00D8694A">
        <w:rPr>
          <w:rtl/>
        </w:rPr>
        <w:t>השיבו שכיוון שיש סיכוי לקלקול החפץ בעינא בישא או בחשיפתו בפני הגנבים, אין להתירו.</w:t>
      </w:r>
    </w:p>
    <w:p w:rsidR="00D77F70" w:rsidRPr="00D8694A" w:rsidRDefault="00D77F70" w:rsidP="00AA0050">
      <w:pPr>
        <w:spacing w:line="360" w:lineRule="auto"/>
        <w:rPr>
          <w:rtl/>
        </w:rPr>
      </w:pPr>
      <w:r w:rsidRPr="00D8694A">
        <w:rPr>
          <w:rtl/>
        </w:rPr>
        <w:t>נראה</w:t>
      </w:r>
      <w:r w:rsidR="00AA0050">
        <w:rPr>
          <w:rtl/>
        </w:rPr>
        <w:t>,</w:t>
      </w:r>
      <w:r w:rsidRPr="00D8694A">
        <w:rPr>
          <w:rtl/>
        </w:rPr>
        <w:t xml:space="preserve"> שעיקר החילוק שחילקנו בין מצוות שבין אדם למקום למצוות שבין אדם לחברו לעניין דבר שאין מתכוון, יסודו בכך שבמצוות שבין אדם למקום, עיקר האיסור נעוץ במעשה </w:t>
      </w:r>
      <w:r w:rsidR="002A0493">
        <w:rPr>
          <w:rtl/>
        </w:rPr>
        <w:t>העבירה,  ו</w:t>
      </w:r>
      <w:r w:rsidR="00AA0050">
        <w:rPr>
          <w:rtl/>
        </w:rPr>
        <w:t>מצוות שבין אדם לחברו</w:t>
      </w:r>
      <w:r w:rsidRPr="00D8694A">
        <w:rPr>
          <w:rtl/>
        </w:rPr>
        <w:t xml:space="preserve"> עיקרן בתוצאה הפוגעת בחברו, ולפיכך צריך לנקוט זהירות </w:t>
      </w:r>
      <w:r w:rsidR="00AA0050">
        <w:rPr>
          <w:rtl/>
        </w:rPr>
        <w:t>ב</w:t>
      </w:r>
      <w:r w:rsidRPr="00D8694A">
        <w:rPr>
          <w:rtl/>
        </w:rPr>
        <w:t>כדי שלא לבוא לידי תוצאת האיסור.</w:t>
      </w:r>
    </w:p>
    <w:p w:rsidR="00AA0050" w:rsidRDefault="00D77F70" w:rsidP="002A0493">
      <w:pPr>
        <w:spacing w:line="360" w:lineRule="auto"/>
        <w:rPr>
          <w:rtl/>
        </w:rPr>
      </w:pPr>
      <w:r w:rsidRPr="00D8694A">
        <w:rPr>
          <w:rtl/>
        </w:rPr>
        <w:t>ולפי זה</w:t>
      </w:r>
      <w:r w:rsidR="00AA0050">
        <w:rPr>
          <w:rtl/>
        </w:rPr>
        <w:t>,</w:t>
      </w:r>
      <w:r w:rsidRPr="00D8694A">
        <w:rPr>
          <w:rtl/>
        </w:rPr>
        <w:t xml:space="preserve"> יש לעיין במצוות שבין אדם למקום שהמוקד שלהן אינו</w:t>
      </w:r>
      <w:r w:rsidR="00AA0050">
        <w:rPr>
          <w:rtl/>
        </w:rPr>
        <w:t xml:space="preserve"> רק במעשה העבירה אלא גם בתוצאה </w:t>
      </w:r>
      <w:r w:rsidR="002A0493">
        <w:rPr>
          <w:rtl/>
        </w:rPr>
        <w:t>אשר אינה</w:t>
      </w:r>
      <w:r w:rsidRPr="00D8694A">
        <w:rPr>
          <w:rtl/>
        </w:rPr>
        <w:t xml:space="preserve"> רצויה. הדוגמאות הקלאסיות של דין דבר שאין מתכוון הן </w:t>
      </w:r>
      <w:r w:rsidR="00AA0050">
        <w:rPr>
          <w:rtl/>
        </w:rPr>
        <w:t>בכלאי בגדים ובהלכות שבת, אשר בשתיהן</w:t>
      </w:r>
      <w:r w:rsidRPr="00D8694A">
        <w:rPr>
          <w:rtl/>
        </w:rPr>
        <w:t xml:space="preserve"> יש לומר בפשיטו</w:t>
      </w:r>
      <w:r w:rsidR="00AA0050">
        <w:rPr>
          <w:rtl/>
        </w:rPr>
        <w:t>ת שהאיסור העיקרי הוא במעשה האדם.</w:t>
      </w:r>
      <w:r w:rsidRPr="00D8694A">
        <w:rPr>
          <w:rtl/>
        </w:rPr>
        <w:t xml:space="preserve"> כמו כן</w:t>
      </w:r>
      <w:r w:rsidR="00AA0050">
        <w:rPr>
          <w:rtl/>
        </w:rPr>
        <w:t>,</w:t>
      </w:r>
      <w:r w:rsidRPr="00D8694A">
        <w:rPr>
          <w:rtl/>
        </w:rPr>
        <w:t xml:space="preserve"> מצינו דין זה </w:t>
      </w:r>
      <w:r w:rsidR="00AA0050">
        <w:rPr>
          <w:rtl/>
        </w:rPr>
        <w:t>לגבי כיבוי האש שעל המזבח,</w:t>
      </w:r>
      <w:r w:rsidRPr="00D8694A">
        <w:rPr>
          <w:rtl/>
        </w:rPr>
        <w:t xml:space="preserve"> שהתורה אסרה אותה – </w:t>
      </w:r>
      <w:r w:rsidR="00AA0050">
        <w:rPr>
          <w:rtl/>
        </w:rPr>
        <w:t>"</w:t>
      </w:r>
      <w:r w:rsidRPr="00D8694A">
        <w:rPr>
          <w:rtl/>
        </w:rPr>
        <w:t>אש תמיד תוקד על המזבח לא תכבה</w:t>
      </w:r>
      <w:r w:rsidR="00AA0050">
        <w:rPr>
          <w:rtl/>
        </w:rPr>
        <w:t xml:space="preserve">". ברם, </w:t>
      </w:r>
      <w:r w:rsidRPr="00D8694A">
        <w:rPr>
          <w:rtl/>
        </w:rPr>
        <w:lastRenderedPageBreak/>
        <w:t xml:space="preserve">התירו לו לכבותה אם אינו מתכוון, </w:t>
      </w:r>
      <w:r w:rsidR="00AA0050">
        <w:rPr>
          <w:rtl/>
        </w:rPr>
        <w:t>ו</w:t>
      </w:r>
      <w:r w:rsidRPr="00D8694A">
        <w:rPr>
          <w:rtl/>
        </w:rPr>
        <w:t xml:space="preserve">גם שם ברור שהאיסור הוא במעשה הכיבוי ולא בתוצאה, כיוון שהכיבוי שעליו מדובר אינו בכיבוי כל אש המזבח, אלא  בכיבוי ניצוצות מסוימים כתוצאה מן ההזאה על גבי המזבח. </w:t>
      </w:r>
    </w:p>
    <w:p w:rsidR="00AA0050" w:rsidRDefault="00D77F70" w:rsidP="00AA0050">
      <w:pPr>
        <w:spacing w:line="360" w:lineRule="auto"/>
        <w:rPr>
          <w:rtl/>
        </w:rPr>
      </w:pPr>
      <w:r w:rsidRPr="00D8694A">
        <w:rPr>
          <w:rtl/>
        </w:rPr>
        <w:t>ממילא יש לעיין, אם יש להתיר  עבירה בדבר שאין מתכוון באיסורים  שיש בהם חשיבות לתוצאה</w:t>
      </w:r>
      <w:r w:rsidR="00AA0050">
        <w:rPr>
          <w:rtl/>
        </w:rPr>
        <w:t xml:space="preserve">, כגון איסור מחיקת השם. </w:t>
      </w:r>
      <w:r w:rsidRPr="00D8694A">
        <w:rPr>
          <w:rtl/>
        </w:rPr>
        <w:t>לכאורה האיסור הוא בביזיו</w:t>
      </w:r>
      <w:r w:rsidR="00AA0050">
        <w:rPr>
          <w:rtl/>
        </w:rPr>
        <w:t xml:space="preserve">ן השם, וכשיש שם מחוק הוי ביזיון, ויש </w:t>
      </w:r>
      <w:r w:rsidRPr="00D8694A">
        <w:rPr>
          <w:rtl/>
        </w:rPr>
        <w:t xml:space="preserve">מקום לומר שעיקר האיסור הוא במעשה המחיקה, בתהליך הביזוי ולא בתוצאה, וצ"ע. </w:t>
      </w:r>
    </w:p>
    <w:p w:rsidR="00AA0050" w:rsidRDefault="00D77F70" w:rsidP="00AA0050">
      <w:pPr>
        <w:spacing w:line="360" w:lineRule="auto"/>
        <w:rPr>
          <w:rtl/>
        </w:rPr>
      </w:pPr>
      <w:r w:rsidRPr="00D8694A">
        <w:rPr>
          <w:rtl/>
        </w:rPr>
        <w:t>ומדברי הראשונים נראה בבירור שהם סבורים שיש להתיר מחיקת השם בדבר שאין מתכוון, שהרי הקשו בסוגיית הגמרא בשבת קכ ע"ב</w:t>
      </w:r>
      <w:r w:rsidR="00AA0050">
        <w:rPr>
          <w:rtl/>
        </w:rPr>
        <w:t>, וכן ביומא ח ע"א,</w:t>
      </w:r>
      <w:r w:rsidRPr="00D8694A">
        <w:rPr>
          <w:rtl/>
        </w:rPr>
        <w:t xml:space="preserve"> במי שהיה לו שם  כתוב על בשרו והוצרך לטבול: </w:t>
      </w:r>
    </w:p>
    <w:p w:rsidR="00AA0050" w:rsidRDefault="00AA0050" w:rsidP="00AA0050">
      <w:pPr>
        <w:pStyle w:val="aff"/>
        <w:rPr>
          <w:rtl/>
        </w:rPr>
      </w:pPr>
      <w:r>
        <w:rPr>
          <w:rtl/>
        </w:rPr>
        <w:t>"</w:t>
      </w:r>
      <w:r w:rsidR="00D77F70" w:rsidRPr="00D8694A">
        <w:rPr>
          <w:rFonts w:hint="eastAsia"/>
          <w:rtl/>
        </w:rPr>
        <w:t>דתניא</w:t>
      </w:r>
      <w:r w:rsidR="00D77F70" w:rsidRPr="00D8694A">
        <w:rPr>
          <w:rtl/>
        </w:rPr>
        <w:t xml:space="preserve"> </w:t>
      </w:r>
      <w:r w:rsidR="00D77F70" w:rsidRPr="00D8694A">
        <w:rPr>
          <w:rFonts w:hint="eastAsia"/>
          <w:rtl/>
        </w:rPr>
        <w:t>הרי</w:t>
      </w:r>
      <w:r w:rsidR="00D77F70" w:rsidRPr="00D8694A">
        <w:rPr>
          <w:rtl/>
        </w:rPr>
        <w:t xml:space="preserve"> </w:t>
      </w:r>
      <w:r w:rsidR="00D77F70" w:rsidRPr="00D8694A">
        <w:rPr>
          <w:rFonts w:hint="eastAsia"/>
          <w:rtl/>
        </w:rPr>
        <w:t>שהיה</w:t>
      </w:r>
      <w:r w:rsidR="00D77F70" w:rsidRPr="00D8694A">
        <w:rPr>
          <w:rtl/>
        </w:rPr>
        <w:t xml:space="preserve"> </w:t>
      </w:r>
      <w:r w:rsidR="00D77F70" w:rsidRPr="00D8694A">
        <w:rPr>
          <w:rFonts w:hint="eastAsia"/>
          <w:rtl/>
        </w:rPr>
        <w:t>שם</w:t>
      </w:r>
      <w:r w:rsidR="00D77F70" w:rsidRPr="00D8694A">
        <w:rPr>
          <w:rtl/>
        </w:rPr>
        <w:t xml:space="preserve"> </w:t>
      </w:r>
      <w:r w:rsidR="00D77F70" w:rsidRPr="00D8694A">
        <w:rPr>
          <w:rFonts w:hint="eastAsia"/>
          <w:rtl/>
        </w:rPr>
        <w:t>כתוב</w:t>
      </w:r>
      <w:r w:rsidR="00D77F70" w:rsidRPr="00D8694A">
        <w:rPr>
          <w:rtl/>
        </w:rPr>
        <w:t xml:space="preserve"> </w:t>
      </w:r>
      <w:r w:rsidR="00D77F70" w:rsidRPr="00D8694A">
        <w:rPr>
          <w:rFonts w:hint="eastAsia"/>
          <w:rtl/>
        </w:rPr>
        <w:t>לו</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בשרו</w:t>
      </w:r>
      <w:r w:rsidR="00D77F70" w:rsidRPr="00D8694A">
        <w:rPr>
          <w:rtl/>
        </w:rPr>
        <w:t xml:space="preserve"> </w:t>
      </w:r>
      <w:r w:rsidR="00D77F70" w:rsidRPr="00D8694A">
        <w:rPr>
          <w:rFonts w:hint="eastAsia"/>
          <w:rtl/>
        </w:rPr>
        <w:t>הרי</w:t>
      </w:r>
      <w:r w:rsidR="00D77F70" w:rsidRPr="00D8694A">
        <w:rPr>
          <w:rtl/>
        </w:rPr>
        <w:t xml:space="preserve"> </w:t>
      </w:r>
      <w:r w:rsidR="00D77F70" w:rsidRPr="00D8694A">
        <w:rPr>
          <w:rFonts w:hint="eastAsia"/>
          <w:rtl/>
        </w:rPr>
        <w:t>זה</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ירחוץ</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יסוך</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יעמוד</w:t>
      </w:r>
      <w:r w:rsidR="00D77F70" w:rsidRPr="00D8694A">
        <w:rPr>
          <w:rtl/>
        </w:rPr>
        <w:t xml:space="preserve"> </w:t>
      </w:r>
      <w:r w:rsidR="00D77F70" w:rsidRPr="00D8694A">
        <w:rPr>
          <w:rFonts w:hint="eastAsia"/>
          <w:rtl/>
        </w:rPr>
        <w:t>במקום</w:t>
      </w:r>
      <w:r w:rsidR="00D77F70" w:rsidRPr="00D8694A">
        <w:rPr>
          <w:rtl/>
        </w:rPr>
        <w:t xml:space="preserve"> </w:t>
      </w:r>
      <w:r w:rsidR="00D77F70" w:rsidRPr="00D8694A">
        <w:rPr>
          <w:rFonts w:hint="eastAsia"/>
          <w:rtl/>
        </w:rPr>
        <w:t>הטינופת</w:t>
      </w:r>
      <w:r w:rsidR="00D77F70" w:rsidRPr="00D8694A">
        <w:rPr>
          <w:rtl/>
        </w:rPr>
        <w:t xml:space="preserve"> </w:t>
      </w:r>
      <w:r w:rsidR="00D77F70" w:rsidRPr="00D8694A">
        <w:rPr>
          <w:rFonts w:hint="eastAsia"/>
          <w:rtl/>
        </w:rPr>
        <w:t>נזדמנה</w:t>
      </w:r>
      <w:r w:rsidR="00D77F70" w:rsidRPr="00D8694A">
        <w:rPr>
          <w:rtl/>
        </w:rPr>
        <w:t xml:space="preserve"> </w:t>
      </w:r>
      <w:r w:rsidR="00D77F70" w:rsidRPr="00D8694A">
        <w:rPr>
          <w:rFonts w:hint="eastAsia"/>
          <w:rtl/>
        </w:rPr>
        <w:t>לו</w:t>
      </w:r>
      <w:r w:rsidR="00D77F70" w:rsidRPr="00D8694A">
        <w:rPr>
          <w:rtl/>
        </w:rPr>
        <w:t xml:space="preserve"> </w:t>
      </w:r>
      <w:r w:rsidR="00D77F70" w:rsidRPr="00D8694A">
        <w:rPr>
          <w:rFonts w:hint="eastAsia"/>
          <w:rtl/>
        </w:rPr>
        <w:t>טבילה</w:t>
      </w:r>
      <w:r w:rsidR="00D77F70" w:rsidRPr="00D8694A">
        <w:rPr>
          <w:rtl/>
        </w:rPr>
        <w:t xml:space="preserve"> </w:t>
      </w:r>
      <w:r w:rsidR="00D77F70" w:rsidRPr="00D8694A">
        <w:rPr>
          <w:rFonts w:hint="eastAsia"/>
          <w:rtl/>
        </w:rPr>
        <w:t>של</w:t>
      </w:r>
      <w:r w:rsidR="00D77F70" w:rsidRPr="00D8694A">
        <w:rPr>
          <w:rtl/>
        </w:rPr>
        <w:t xml:space="preserve"> </w:t>
      </w:r>
      <w:r w:rsidR="00D77F70" w:rsidRPr="00D8694A">
        <w:rPr>
          <w:rFonts w:hint="eastAsia"/>
          <w:rtl/>
        </w:rPr>
        <w:t>מצוה</w:t>
      </w:r>
      <w:r w:rsidR="00D77F70" w:rsidRPr="00D8694A">
        <w:rPr>
          <w:rtl/>
        </w:rPr>
        <w:t xml:space="preserve"> </w:t>
      </w:r>
      <w:r w:rsidR="00D77F70" w:rsidRPr="00D8694A">
        <w:rPr>
          <w:rFonts w:hint="eastAsia"/>
          <w:rtl/>
        </w:rPr>
        <w:t>כורך</w:t>
      </w:r>
      <w:r w:rsidR="00D77F70" w:rsidRPr="00D8694A">
        <w:rPr>
          <w:rtl/>
        </w:rPr>
        <w:t xml:space="preserve"> </w:t>
      </w:r>
      <w:r w:rsidR="00D77F70" w:rsidRPr="00D8694A">
        <w:rPr>
          <w:rFonts w:hint="eastAsia"/>
          <w:rtl/>
        </w:rPr>
        <w:t>עליה</w:t>
      </w:r>
      <w:r w:rsidR="00D77F70" w:rsidRPr="00D8694A">
        <w:rPr>
          <w:rtl/>
        </w:rPr>
        <w:t xml:space="preserve"> </w:t>
      </w:r>
      <w:r w:rsidR="00D77F70" w:rsidRPr="00D8694A">
        <w:rPr>
          <w:rFonts w:hint="eastAsia"/>
          <w:rtl/>
        </w:rPr>
        <w:t>גמי</w:t>
      </w:r>
      <w:r w:rsidR="00D77F70" w:rsidRPr="00D8694A">
        <w:rPr>
          <w:rtl/>
        </w:rPr>
        <w:t xml:space="preserve"> </w:t>
      </w:r>
      <w:r w:rsidR="00D77F70" w:rsidRPr="00D8694A">
        <w:rPr>
          <w:rFonts w:hint="eastAsia"/>
          <w:rtl/>
        </w:rPr>
        <w:t>ויורד</w:t>
      </w:r>
      <w:r w:rsidR="00D77F70" w:rsidRPr="00D8694A">
        <w:rPr>
          <w:rtl/>
        </w:rPr>
        <w:t xml:space="preserve"> </w:t>
      </w:r>
      <w:r w:rsidR="00D77F70" w:rsidRPr="00D8694A">
        <w:rPr>
          <w:rFonts w:hint="eastAsia"/>
          <w:rtl/>
        </w:rPr>
        <w:t>וטובל</w:t>
      </w:r>
      <w:r>
        <w:rPr>
          <w:rtl/>
        </w:rPr>
        <w:t>.</w:t>
      </w:r>
      <w:r w:rsidR="00D77F70" w:rsidRPr="00D8694A">
        <w:rPr>
          <w:rtl/>
        </w:rPr>
        <w:t xml:space="preserve"> </w:t>
      </w:r>
      <w:r w:rsidR="00D77F70" w:rsidRPr="00D8694A">
        <w:rPr>
          <w:rFonts w:hint="eastAsia"/>
          <w:rtl/>
        </w:rPr>
        <w:t>רבי</w:t>
      </w:r>
      <w:r w:rsidR="00D77F70" w:rsidRPr="00D8694A">
        <w:rPr>
          <w:rtl/>
        </w:rPr>
        <w:t xml:space="preserve"> </w:t>
      </w:r>
      <w:r w:rsidR="00D77F70" w:rsidRPr="00D8694A">
        <w:rPr>
          <w:rFonts w:hint="eastAsia"/>
          <w:rtl/>
        </w:rPr>
        <w:t>יוסי</w:t>
      </w:r>
      <w:r w:rsidR="00D77F70" w:rsidRPr="00D8694A">
        <w:rPr>
          <w:rtl/>
        </w:rPr>
        <w:t xml:space="preserve"> </w:t>
      </w:r>
      <w:r w:rsidR="00D77F70" w:rsidRPr="00D8694A">
        <w:rPr>
          <w:rFonts w:hint="eastAsia"/>
          <w:rtl/>
        </w:rPr>
        <w:t>אומר</w:t>
      </w:r>
      <w:r w:rsidR="00D77F70" w:rsidRPr="00D8694A">
        <w:rPr>
          <w:rtl/>
        </w:rPr>
        <w:t xml:space="preserve"> </w:t>
      </w:r>
      <w:r w:rsidR="00D77F70" w:rsidRPr="00D8694A">
        <w:rPr>
          <w:rFonts w:hint="eastAsia"/>
          <w:rtl/>
        </w:rPr>
        <w:t>לעולם</w:t>
      </w:r>
      <w:r w:rsidR="00D77F70" w:rsidRPr="00D8694A">
        <w:rPr>
          <w:rtl/>
        </w:rPr>
        <w:t xml:space="preserve"> </w:t>
      </w:r>
      <w:r w:rsidR="00D77F70" w:rsidRPr="00D8694A">
        <w:rPr>
          <w:rFonts w:hint="eastAsia"/>
          <w:rtl/>
        </w:rPr>
        <w:t>יורד</w:t>
      </w:r>
      <w:r w:rsidR="00D77F70" w:rsidRPr="00D8694A">
        <w:rPr>
          <w:rtl/>
        </w:rPr>
        <w:t xml:space="preserve"> </w:t>
      </w:r>
      <w:r w:rsidR="00D77F70" w:rsidRPr="00D8694A">
        <w:rPr>
          <w:rFonts w:hint="eastAsia"/>
          <w:rtl/>
        </w:rPr>
        <w:t>וטובל</w:t>
      </w:r>
      <w:r w:rsidR="00D77F70" w:rsidRPr="00D8694A">
        <w:rPr>
          <w:rtl/>
        </w:rPr>
        <w:t xml:space="preserve"> </w:t>
      </w:r>
      <w:r w:rsidR="00D77F70" w:rsidRPr="00D8694A">
        <w:rPr>
          <w:rFonts w:hint="eastAsia"/>
          <w:rtl/>
        </w:rPr>
        <w:t>כדרכו</w:t>
      </w:r>
      <w:r w:rsidR="00D77F70" w:rsidRPr="00D8694A">
        <w:rPr>
          <w:rtl/>
        </w:rPr>
        <w:t xml:space="preserve"> </w:t>
      </w:r>
      <w:r w:rsidR="00D77F70" w:rsidRPr="00D8694A">
        <w:rPr>
          <w:rFonts w:hint="eastAsia"/>
          <w:rtl/>
        </w:rPr>
        <w:t>ובלבד</w:t>
      </w:r>
      <w:r w:rsidR="00D77F70" w:rsidRPr="00D8694A">
        <w:rPr>
          <w:rtl/>
        </w:rPr>
        <w:t xml:space="preserve"> </w:t>
      </w:r>
      <w:r w:rsidR="00D77F70" w:rsidRPr="00D8694A">
        <w:rPr>
          <w:rFonts w:hint="eastAsia"/>
          <w:rtl/>
        </w:rPr>
        <w:t>שלא</w:t>
      </w:r>
      <w:r w:rsidR="00D77F70" w:rsidRPr="00D8694A">
        <w:rPr>
          <w:rtl/>
        </w:rPr>
        <w:t xml:space="preserve"> </w:t>
      </w:r>
      <w:r w:rsidR="00D77F70" w:rsidRPr="00D8694A">
        <w:rPr>
          <w:rFonts w:hint="eastAsia"/>
          <w:rtl/>
        </w:rPr>
        <w:t>ישפשף</w:t>
      </w:r>
      <w:r w:rsidR="00D77F70" w:rsidRPr="00D8694A">
        <w:rPr>
          <w:rtl/>
        </w:rPr>
        <w:t xml:space="preserve"> </w:t>
      </w:r>
      <w:r w:rsidR="00D77F70" w:rsidRPr="00D8694A">
        <w:rPr>
          <w:rFonts w:hint="eastAsia"/>
          <w:rtl/>
        </w:rPr>
        <w:t>שאני</w:t>
      </w:r>
      <w:r w:rsidR="00D77F70" w:rsidRPr="00D8694A">
        <w:rPr>
          <w:rtl/>
        </w:rPr>
        <w:t xml:space="preserve"> </w:t>
      </w:r>
      <w:r w:rsidR="00D77F70" w:rsidRPr="00D8694A">
        <w:rPr>
          <w:rFonts w:hint="eastAsia"/>
          <w:rtl/>
        </w:rPr>
        <w:t>התם</w:t>
      </w:r>
      <w:r w:rsidR="00D77F70" w:rsidRPr="00D8694A">
        <w:rPr>
          <w:rtl/>
        </w:rPr>
        <w:t xml:space="preserve"> </w:t>
      </w:r>
      <w:r w:rsidR="00D77F70" w:rsidRPr="00D8694A">
        <w:rPr>
          <w:rFonts w:hint="eastAsia"/>
          <w:rtl/>
        </w:rPr>
        <w:t>דאמר</w:t>
      </w:r>
      <w:r w:rsidR="00D77F70" w:rsidRPr="00D8694A">
        <w:rPr>
          <w:rtl/>
        </w:rPr>
        <w:t xml:space="preserve"> </w:t>
      </w:r>
      <w:r w:rsidR="00D77F70" w:rsidRPr="00D8694A">
        <w:rPr>
          <w:rFonts w:hint="eastAsia"/>
          <w:rtl/>
        </w:rPr>
        <w:t>קרא</w:t>
      </w:r>
      <w:r w:rsidR="00D77F70" w:rsidRPr="00D8694A">
        <w:rPr>
          <w:rtl/>
        </w:rPr>
        <w:t xml:space="preserve"> </w:t>
      </w:r>
      <w:r w:rsidR="00D77F70" w:rsidRPr="00D8694A">
        <w:rPr>
          <w:rFonts w:hint="eastAsia"/>
          <w:rtl/>
        </w:rPr>
        <w:t>ואבדתם</w:t>
      </w:r>
      <w:r w:rsidR="00D77F70" w:rsidRPr="00D8694A">
        <w:rPr>
          <w:rtl/>
        </w:rPr>
        <w:t xml:space="preserve"> </w:t>
      </w:r>
      <w:r w:rsidR="00D77F70" w:rsidRPr="00D8694A">
        <w:rPr>
          <w:rFonts w:hint="eastAsia"/>
          <w:rtl/>
        </w:rPr>
        <w:t>את</w:t>
      </w:r>
      <w:r w:rsidR="00D77F70" w:rsidRPr="00D8694A">
        <w:rPr>
          <w:rtl/>
        </w:rPr>
        <w:t xml:space="preserve"> </w:t>
      </w:r>
      <w:r w:rsidR="00D77F70" w:rsidRPr="00D8694A">
        <w:rPr>
          <w:rFonts w:hint="eastAsia"/>
          <w:rtl/>
        </w:rPr>
        <w:t>שמם</w:t>
      </w:r>
      <w:r w:rsidR="00D77F70" w:rsidRPr="00D8694A">
        <w:rPr>
          <w:rtl/>
        </w:rPr>
        <w:t xml:space="preserve"> </w:t>
      </w:r>
      <w:r w:rsidR="00D77F70" w:rsidRPr="00D8694A">
        <w:rPr>
          <w:rFonts w:hint="eastAsia"/>
          <w:rtl/>
        </w:rPr>
        <w:t>מן</w:t>
      </w:r>
      <w:r w:rsidR="00D77F70" w:rsidRPr="00D8694A">
        <w:rPr>
          <w:rtl/>
        </w:rPr>
        <w:t xml:space="preserve"> </w:t>
      </w:r>
      <w:r w:rsidR="00D77F70" w:rsidRPr="00D8694A">
        <w:rPr>
          <w:rFonts w:hint="eastAsia"/>
          <w:rtl/>
        </w:rPr>
        <w:t>המקום</w:t>
      </w:r>
      <w:r w:rsidR="00D77F70" w:rsidRPr="00D8694A">
        <w:rPr>
          <w:rtl/>
        </w:rPr>
        <w:t xml:space="preserve"> </w:t>
      </w:r>
      <w:r w:rsidR="00D77F70" w:rsidRPr="00D8694A">
        <w:rPr>
          <w:rFonts w:hint="eastAsia"/>
          <w:rtl/>
        </w:rPr>
        <w:t>ההוא</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תעשון</w:t>
      </w:r>
      <w:r w:rsidR="00D77F70" w:rsidRPr="00D8694A">
        <w:rPr>
          <w:rtl/>
        </w:rPr>
        <w:t xml:space="preserve"> </w:t>
      </w:r>
      <w:r w:rsidR="00D77F70" w:rsidRPr="00D8694A">
        <w:rPr>
          <w:rFonts w:hint="eastAsia"/>
          <w:rtl/>
        </w:rPr>
        <w:t>כן</w:t>
      </w:r>
      <w:r w:rsidR="00D77F70" w:rsidRPr="00D8694A">
        <w:rPr>
          <w:rtl/>
        </w:rPr>
        <w:t xml:space="preserve"> </w:t>
      </w:r>
      <w:r w:rsidR="00D77F70" w:rsidRPr="00D8694A">
        <w:rPr>
          <w:rFonts w:hint="eastAsia"/>
          <w:rtl/>
        </w:rPr>
        <w:t>לה</w:t>
      </w:r>
      <w:r w:rsidR="00D77F70" w:rsidRPr="00D8694A">
        <w:rPr>
          <w:rtl/>
        </w:rPr>
        <w:t xml:space="preserve">' </w:t>
      </w:r>
      <w:r>
        <w:rPr>
          <w:rFonts w:hint="eastAsia"/>
          <w:rtl/>
        </w:rPr>
        <w:t>אלהיכם</w:t>
      </w:r>
      <w:r>
        <w:rPr>
          <w:rtl/>
        </w:rPr>
        <w:t xml:space="preserve"> </w:t>
      </w:r>
      <w:r>
        <w:rPr>
          <w:rFonts w:hint="eastAsia"/>
          <w:rtl/>
        </w:rPr>
        <w:t>עשייה</w:t>
      </w:r>
      <w:r>
        <w:rPr>
          <w:rtl/>
        </w:rPr>
        <w:t xml:space="preserve"> </w:t>
      </w:r>
      <w:r>
        <w:rPr>
          <w:rFonts w:hint="eastAsia"/>
          <w:rtl/>
        </w:rPr>
        <w:t>הוא</w:t>
      </w:r>
      <w:r>
        <w:rPr>
          <w:rtl/>
        </w:rPr>
        <w:t xml:space="preserve"> </w:t>
      </w:r>
      <w:r>
        <w:rPr>
          <w:rFonts w:hint="eastAsia"/>
          <w:rtl/>
        </w:rPr>
        <w:t>דאסור</w:t>
      </w:r>
      <w:r>
        <w:rPr>
          <w:rtl/>
        </w:rPr>
        <w:t xml:space="preserve"> </w:t>
      </w:r>
      <w:r>
        <w:rPr>
          <w:rFonts w:hint="eastAsia"/>
          <w:rtl/>
        </w:rPr>
        <w:t>גרמא</w:t>
      </w:r>
      <w:r>
        <w:rPr>
          <w:rtl/>
        </w:rPr>
        <w:t xml:space="preserve"> </w:t>
      </w:r>
      <w:r>
        <w:rPr>
          <w:rFonts w:hint="eastAsia"/>
          <w:rtl/>
        </w:rPr>
        <w:t>שרי</w:t>
      </w:r>
      <w:r>
        <w:rPr>
          <w:rtl/>
        </w:rPr>
        <w:t>"</w:t>
      </w:r>
      <w:r w:rsidR="00D77F70" w:rsidRPr="00D8694A">
        <w:rPr>
          <w:rtl/>
        </w:rPr>
        <w:t xml:space="preserve">. </w:t>
      </w:r>
    </w:p>
    <w:p w:rsidR="00B12F0D" w:rsidRDefault="00D77F70" w:rsidP="00AA0050">
      <w:pPr>
        <w:spacing w:line="360" w:lineRule="auto"/>
        <w:rPr>
          <w:rtl/>
        </w:rPr>
      </w:pPr>
      <w:r w:rsidRPr="00D8694A">
        <w:rPr>
          <w:rtl/>
        </w:rPr>
        <w:t xml:space="preserve">לדעת ר' יוסי  מעשה מחיקה </w:t>
      </w:r>
      <w:r w:rsidR="00AA0050">
        <w:rPr>
          <w:rtl/>
        </w:rPr>
        <w:t xml:space="preserve">אסור אבל גרם מחיקה מותר. </w:t>
      </w:r>
      <w:r w:rsidRPr="00D8694A">
        <w:rPr>
          <w:rtl/>
        </w:rPr>
        <w:t xml:space="preserve"> </w:t>
      </w:r>
      <w:r w:rsidR="00AA0050">
        <w:rPr>
          <w:rtl/>
        </w:rPr>
        <w:t xml:space="preserve">ויעויין </w:t>
      </w:r>
      <w:r w:rsidRPr="00D8694A">
        <w:rPr>
          <w:rtl/>
        </w:rPr>
        <w:t xml:space="preserve">בריטב"א יומא שם: </w:t>
      </w:r>
    </w:p>
    <w:p w:rsidR="00B12F0D" w:rsidRDefault="00AA0050" w:rsidP="00B12F0D">
      <w:pPr>
        <w:pStyle w:val="aff"/>
        <w:rPr>
          <w:rtl/>
        </w:rPr>
      </w:pPr>
      <w:r>
        <w:rPr>
          <w:rtl/>
        </w:rPr>
        <w:t>"</w:t>
      </w:r>
      <w:r w:rsidR="00D77F70" w:rsidRPr="00D8694A">
        <w:rPr>
          <w:rFonts w:hint="eastAsia"/>
          <w:rtl/>
        </w:rPr>
        <w:t>הרי</w:t>
      </w:r>
      <w:r w:rsidR="00D77F70" w:rsidRPr="00D8694A">
        <w:rPr>
          <w:rtl/>
        </w:rPr>
        <w:t xml:space="preserve"> </w:t>
      </w:r>
      <w:r w:rsidR="00D77F70" w:rsidRPr="00D8694A">
        <w:rPr>
          <w:rFonts w:hint="eastAsia"/>
          <w:rtl/>
        </w:rPr>
        <w:t>שהיה</w:t>
      </w:r>
      <w:r w:rsidR="00D77F70" w:rsidRPr="00D8694A">
        <w:rPr>
          <w:rtl/>
        </w:rPr>
        <w:t xml:space="preserve"> </w:t>
      </w:r>
      <w:r w:rsidR="00D77F70" w:rsidRPr="00D8694A">
        <w:rPr>
          <w:rFonts w:hint="eastAsia"/>
          <w:rtl/>
        </w:rPr>
        <w:t>שם</w:t>
      </w:r>
      <w:r w:rsidR="00D77F70" w:rsidRPr="00D8694A">
        <w:rPr>
          <w:rtl/>
        </w:rPr>
        <w:t xml:space="preserve"> </w:t>
      </w:r>
      <w:r w:rsidR="00D77F70" w:rsidRPr="00D8694A">
        <w:rPr>
          <w:rFonts w:hint="eastAsia"/>
          <w:rtl/>
        </w:rPr>
        <w:t>כתוב</w:t>
      </w:r>
      <w:r w:rsidR="00D77F70" w:rsidRPr="00D8694A">
        <w:rPr>
          <w:rtl/>
        </w:rPr>
        <w:t xml:space="preserve"> </w:t>
      </w:r>
      <w:r w:rsidR="00D77F70" w:rsidRPr="00D8694A">
        <w:rPr>
          <w:rFonts w:hint="eastAsia"/>
          <w:rtl/>
        </w:rPr>
        <w:t>על</w:t>
      </w:r>
      <w:r w:rsidR="00D77F70" w:rsidRPr="00D8694A">
        <w:rPr>
          <w:rtl/>
        </w:rPr>
        <w:t xml:space="preserve"> </w:t>
      </w:r>
      <w:r w:rsidR="00D77F70" w:rsidRPr="00D8694A">
        <w:rPr>
          <w:rFonts w:hint="eastAsia"/>
          <w:rtl/>
        </w:rPr>
        <w:t>בשרו</w:t>
      </w:r>
      <w:r w:rsidR="00D77F70" w:rsidRPr="00D8694A">
        <w:rPr>
          <w:rtl/>
        </w:rPr>
        <w:t xml:space="preserve"> </w:t>
      </w:r>
      <w:r w:rsidR="00D77F70" w:rsidRPr="00D8694A">
        <w:rPr>
          <w:rFonts w:hint="eastAsia"/>
          <w:rtl/>
        </w:rPr>
        <w:t>הרי</w:t>
      </w:r>
      <w:r w:rsidR="00D77F70" w:rsidRPr="00D8694A">
        <w:rPr>
          <w:rtl/>
        </w:rPr>
        <w:t xml:space="preserve"> </w:t>
      </w:r>
      <w:r w:rsidR="00D77F70" w:rsidRPr="00D8694A">
        <w:rPr>
          <w:rFonts w:hint="eastAsia"/>
          <w:rtl/>
        </w:rPr>
        <w:t>זה</w:t>
      </w:r>
      <w:r w:rsidR="00D77F70" w:rsidRPr="00D8694A">
        <w:rPr>
          <w:rtl/>
        </w:rPr>
        <w:t xml:space="preserve"> </w:t>
      </w:r>
      <w:r w:rsidR="00D77F70" w:rsidRPr="00D8694A">
        <w:rPr>
          <w:rFonts w:hint="eastAsia"/>
          <w:rtl/>
        </w:rPr>
        <w:t>לא</w:t>
      </w:r>
      <w:r w:rsidR="00D77F70" w:rsidRPr="00D8694A">
        <w:rPr>
          <w:rtl/>
        </w:rPr>
        <w:t xml:space="preserve"> </w:t>
      </w:r>
      <w:r w:rsidR="00D77F70" w:rsidRPr="00D8694A">
        <w:rPr>
          <w:rFonts w:hint="eastAsia"/>
          <w:rtl/>
        </w:rPr>
        <w:t>ירחץ</w:t>
      </w:r>
      <w:r w:rsidR="00D77F70" w:rsidRPr="00D8694A">
        <w:rPr>
          <w:rtl/>
        </w:rPr>
        <w:t xml:space="preserve">. </w:t>
      </w:r>
      <w:r w:rsidR="00D77F70" w:rsidRPr="00D8694A">
        <w:rPr>
          <w:rFonts w:hint="eastAsia"/>
          <w:rtl/>
        </w:rPr>
        <w:t>פרש</w:t>
      </w:r>
      <w:r w:rsidR="00D77F70" w:rsidRPr="00D8694A">
        <w:rPr>
          <w:rtl/>
        </w:rPr>
        <w:t>"</w:t>
      </w:r>
      <w:r w:rsidR="00D77F70" w:rsidRPr="00D8694A">
        <w:rPr>
          <w:rFonts w:hint="eastAsia"/>
          <w:rtl/>
        </w:rPr>
        <w:t>י</w:t>
      </w:r>
      <w:r w:rsidR="00D77F70" w:rsidRPr="00D8694A">
        <w:rPr>
          <w:rtl/>
        </w:rPr>
        <w:t xml:space="preserve"> </w:t>
      </w:r>
      <w:r w:rsidR="00D77F70" w:rsidRPr="00D8694A">
        <w:rPr>
          <w:rFonts w:hint="eastAsia"/>
          <w:rtl/>
        </w:rPr>
        <w:t>ז</w:t>
      </w:r>
      <w:r w:rsidR="00D77F70" w:rsidRPr="00D8694A">
        <w:rPr>
          <w:rtl/>
        </w:rPr>
        <w:t>"</w:t>
      </w:r>
      <w:r w:rsidR="00D77F70" w:rsidRPr="00D8694A">
        <w:rPr>
          <w:rFonts w:hint="eastAsia"/>
          <w:rtl/>
        </w:rPr>
        <w:t>ל</w:t>
      </w:r>
      <w:r w:rsidR="00D77F70" w:rsidRPr="00D8694A">
        <w:rPr>
          <w:rtl/>
        </w:rPr>
        <w:t xml:space="preserve"> </w:t>
      </w:r>
      <w:r w:rsidR="00D77F70" w:rsidRPr="00D8694A">
        <w:rPr>
          <w:rFonts w:hint="eastAsia"/>
          <w:rtl/>
        </w:rPr>
        <w:t>כדי</w:t>
      </w:r>
      <w:r w:rsidR="00D77F70" w:rsidRPr="00D8694A">
        <w:rPr>
          <w:rtl/>
        </w:rPr>
        <w:t xml:space="preserve"> </w:t>
      </w:r>
      <w:r w:rsidR="00D77F70" w:rsidRPr="00D8694A">
        <w:rPr>
          <w:rFonts w:hint="eastAsia"/>
          <w:rtl/>
        </w:rPr>
        <w:t>שלא</w:t>
      </w:r>
      <w:r w:rsidR="00D77F70" w:rsidRPr="00D8694A">
        <w:rPr>
          <w:rtl/>
        </w:rPr>
        <w:t xml:space="preserve"> </w:t>
      </w:r>
      <w:r w:rsidR="00D77F70" w:rsidRPr="00D8694A">
        <w:rPr>
          <w:rFonts w:hint="eastAsia"/>
          <w:rtl/>
        </w:rPr>
        <w:t>ימחקנו</w:t>
      </w:r>
      <w:r w:rsidR="00D77F70" w:rsidRPr="00D8694A">
        <w:rPr>
          <w:rtl/>
        </w:rPr>
        <w:t xml:space="preserve">, </w:t>
      </w:r>
      <w:r w:rsidR="00D77F70" w:rsidRPr="00D8694A">
        <w:rPr>
          <w:rFonts w:hint="eastAsia"/>
          <w:rtl/>
        </w:rPr>
        <w:t>והקשו</w:t>
      </w:r>
      <w:r w:rsidR="00D77F70" w:rsidRPr="00D8694A">
        <w:rPr>
          <w:rtl/>
        </w:rPr>
        <w:t xml:space="preserve"> </w:t>
      </w:r>
      <w:r w:rsidR="00D77F70" w:rsidRPr="00D8694A">
        <w:rPr>
          <w:rFonts w:hint="eastAsia"/>
          <w:rtl/>
        </w:rPr>
        <w:t>בתוספות</w:t>
      </w:r>
      <w:r w:rsidR="00D77F70" w:rsidRPr="00D8694A">
        <w:rPr>
          <w:rtl/>
        </w:rPr>
        <w:t xml:space="preserve"> </w:t>
      </w:r>
      <w:r w:rsidR="00D77F70" w:rsidRPr="00D8694A">
        <w:rPr>
          <w:rFonts w:hint="eastAsia"/>
          <w:rtl/>
        </w:rPr>
        <w:t>דהא</w:t>
      </w:r>
      <w:r w:rsidR="00D77F70" w:rsidRPr="00D8694A">
        <w:rPr>
          <w:rtl/>
        </w:rPr>
        <w:t xml:space="preserve"> </w:t>
      </w:r>
      <w:r w:rsidR="00D77F70" w:rsidRPr="00D8694A">
        <w:rPr>
          <w:rFonts w:hint="eastAsia"/>
          <w:rtl/>
        </w:rPr>
        <w:t>כיון</w:t>
      </w:r>
      <w:r w:rsidR="00D77F70" w:rsidRPr="00D8694A">
        <w:rPr>
          <w:rtl/>
        </w:rPr>
        <w:t xml:space="preserve"> </w:t>
      </w:r>
      <w:r w:rsidR="00D77F70" w:rsidRPr="00D8694A">
        <w:rPr>
          <w:rFonts w:hint="eastAsia"/>
          <w:rtl/>
        </w:rPr>
        <w:t>דלא</w:t>
      </w:r>
      <w:r w:rsidR="00D77F70" w:rsidRPr="00D8694A">
        <w:rPr>
          <w:rtl/>
        </w:rPr>
        <w:t xml:space="preserve"> </w:t>
      </w:r>
      <w:r w:rsidR="00D77F70" w:rsidRPr="00D8694A">
        <w:rPr>
          <w:rFonts w:hint="eastAsia"/>
          <w:rtl/>
        </w:rPr>
        <w:t>ממשמש</w:t>
      </w:r>
      <w:r w:rsidR="00D77F70" w:rsidRPr="00D8694A">
        <w:rPr>
          <w:rtl/>
        </w:rPr>
        <w:t xml:space="preserve"> </w:t>
      </w:r>
      <w:r w:rsidR="00D77F70" w:rsidRPr="00D8694A">
        <w:rPr>
          <w:rFonts w:hint="eastAsia"/>
          <w:rtl/>
        </w:rPr>
        <w:t>ביה</w:t>
      </w:r>
      <w:r w:rsidR="00D77F70" w:rsidRPr="00D8694A">
        <w:rPr>
          <w:rtl/>
        </w:rPr>
        <w:t xml:space="preserve"> </w:t>
      </w:r>
      <w:r w:rsidR="00D77F70" w:rsidRPr="00D8694A">
        <w:rPr>
          <w:rFonts w:hint="eastAsia"/>
          <w:rtl/>
        </w:rPr>
        <w:t>גרמא</w:t>
      </w:r>
      <w:r w:rsidR="00D77F70" w:rsidRPr="00D8694A">
        <w:rPr>
          <w:rtl/>
        </w:rPr>
        <w:t xml:space="preserve"> </w:t>
      </w:r>
      <w:r w:rsidR="00D77F70" w:rsidRPr="00D8694A">
        <w:rPr>
          <w:rFonts w:hint="eastAsia"/>
          <w:rtl/>
        </w:rPr>
        <w:t>בעלמא</w:t>
      </w:r>
      <w:r w:rsidR="00D77F70" w:rsidRPr="00D8694A">
        <w:rPr>
          <w:rtl/>
        </w:rPr>
        <w:t xml:space="preserve"> </w:t>
      </w:r>
      <w:r w:rsidR="00D77F70" w:rsidRPr="00D8694A">
        <w:rPr>
          <w:rFonts w:hint="eastAsia"/>
          <w:rtl/>
        </w:rPr>
        <w:t>הוא</w:t>
      </w:r>
      <w:r w:rsidR="00D77F70" w:rsidRPr="00D8694A">
        <w:rPr>
          <w:rtl/>
        </w:rPr>
        <w:t xml:space="preserve"> </w:t>
      </w:r>
      <w:r w:rsidR="00D77F70" w:rsidRPr="00D8694A">
        <w:rPr>
          <w:rFonts w:hint="eastAsia"/>
          <w:rtl/>
        </w:rPr>
        <w:t>בדבר</w:t>
      </w:r>
      <w:r w:rsidR="00D77F70" w:rsidRPr="00D8694A">
        <w:rPr>
          <w:rtl/>
        </w:rPr>
        <w:t xml:space="preserve"> </w:t>
      </w:r>
      <w:r w:rsidR="00D77F70" w:rsidRPr="00D8694A">
        <w:rPr>
          <w:rFonts w:hint="eastAsia"/>
          <w:rtl/>
        </w:rPr>
        <w:t>שאין</w:t>
      </w:r>
      <w:r w:rsidR="00D77F70" w:rsidRPr="00D8694A">
        <w:rPr>
          <w:rtl/>
        </w:rPr>
        <w:t xml:space="preserve"> </w:t>
      </w:r>
      <w:r w:rsidR="00D77F70" w:rsidRPr="00D8694A">
        <w:rPr>
          <w:rFonts w:hint="eastAsia"/>
          <w:rtl/>
        </w:rPr>
        <w:t>מתכוין</w:t>
      </w:r>
      <w:r w:rsidR="00D77F70" w:rsidRPr="00D8694A">
        <w:rPr>
          <w:rtl/>
        </w:rPr>
        <w:t xml:space="preserve"> </w:t>
      </w:r>
      <w:r w:rsidR="00D77F70" w:rsidRPr="00D8694A">
        <w:rPr>
          <w:rFonts w:hint="eastAsia"/>
          <w:rtl/>
        </w:rPr>
        <w:t>ולא</w:t>
      </w:r>
      <w:r w:rsidR="00D77F70" w:rsidRPr="00D8694A">
        <w:rPr>
          <w:rtl/>
        </w:rPr>
        <w:t xml:space="preserve"> </w:t>
      </w:r>
      <w:r w:rsidR="00D77F70" w:rsidRPr="00D8694A">
        <w:rPr>
          <w:rFonts w:hint="eastAsia"/>
          <w:rtl/>
        </w:rPr>
        <w:t>הוי</w:t>
      </w:r>
      <w:r w:rsidR="00D77F70" w:rsidRPr="00D8694A">
        <w:rPr>
          <w:rtl/>
        </w:rPr>
        <w:t xml:space="preserve"> </w:t>
      </w:r>
      <w:r w:rsidR="00D77F70" w:rsidRPr="00D8694A">
        <w:rPr>
          <w:rFonts w:hint="eastAsia"/>
          <w:rtl/>
        </w:rPr>
        <w:t>פסיק</w:t>
      </w:r>
      <w:r w:rsidR="00D77F70" w:rsidRPr="00D8694A">
        <w:rPr>
          <w:rtl/>
        </w:rPr>
        <w:t xml:space="preserve"> </w:t>
      </w:r>
      <w:r w:rsidR="00D77F70" w:rsidRPr="00D8694A">
        <w:rPr>
          <w:rFonts w:hint="eastAsia"/>
          <w:rtl/>
        </w:rPr>
        <w:t>רישיה</w:t>
      </w:r>
      <w:r w:rsidR="00D77F70" w:rsidRPr="00D8694A">
        <w:rPr>
          <w:rtl/>
        </w:rPr>
        <w:t xml:space="preserve">, </w:t>
      </w:r>
      <w:r w:rsidR="00D77F70" w:rsidRPr="00D8694A">
        <w:rPr>
          <w:rFonts w:hint="eastAsia"/>
          <w:rtl/>
        </w:rPr>
        <w:t>לכך</w:t>
      </w:r>
      <w:r w:rsidR="00D77F70" w:rsidRPr="00D8694A">
        <w:rPr>
          <w:rtl/>
        </w:rPr>
        <w:t xml:space="preserve"> </w:t>
      </w:r>
      <w:r w:rsidR="00D77F70" w:rsidRPr="00D8694A">
        <w:rPr>
          <w:rFonts w:hint="eastAsia"/>
          <w:rtl/>
        </w:rPr>
        <w:t>פירש</w:t>
      </w:r>
      <w:r w:rsidR="00D77F70" w:rsidRPr="00D8694A">
        <w:rPr>
          <w:rtl/>
        </w:rPr>
        <w:t xml:space="preserve"> </w:t>
      </w:r>
      <w:r w:rsidR="00D77F70" w:rsidRPr="00D8694A">
        <w:rPr>
          <w:rFonts w:hint="eastAsia"/>
          <w:rtl/>
        </w:rPr>
        <w:t>ר</w:t>
      </w:r>
      <w:r w:rsidR="00D77F70" w:rsidRPr="00D8694A">
        <w:rPr>
          <w:rtl/>
        </w:rPr>
        <w:t>"</w:t>
      </w:r>
      <w:r w:rsidR="00D77F70" w:rsidRPr="00D8694A">
        <w:rPr>
          <w:rFonts w:hint="eastAsia"/>
          <w:rtl/>
        </w:rPr>
        <w:t>י</w:t>
      </w:r>
      <w:r w:rsidR="00D77F70" w:rsidRPr="00D8694A">
        <w:rPr>
          <w:rtl/>
        </w:rPr>
        <w:t xml:space="preserve"> </w:t>
      </w:r>
      <w:r w:rsidR="00D77F70" w:rsidRPr="00D8694A">
        <w:rPr>
          <w:rFonts w:hint="eastAsia"/>
          <w:rtl/>
        </w:rPr>
        <w:t>ז</w:t>
      </w:r>
      <w:r w:rsidR="00D77F70" w:rsidRPr="00D8694A">
        <w:rPr>
          <w:rtl/>
        </w:rPr>
        <w:t>"</w:t>
      </w:r>
      <w:r w:rsidR="00D77F70" w:rsidRPr="00D8694A">
        <w:rPr>
          <w:rFonts w:hint="eastAsia"/>
          <w:rtl/>
        </w:rPr>
        <w:t>ל</w:t>
      </w:r>
      <w:r w:rsidR="00D77F70" w:rsidRPr="00D8694A">
        <w:rPr>
          <w:rtl/>
        </w:rPr>
        <w:t xml:space="preserve"> </w:t>
      </w:r>
      <w:r w:rsidR="00D77F70" w:rsidRPr="00D8694A">
        <w:rPr>
          <w:rFonts w:hint="eastAsia"/>
          <w:rtl/>
        </w:rPr>
        <w:t>דט</w:t>
      </w:r>
      <w:r>
        <w:rPr>
          <w:rFonts w:hint="eastAsia"/>
          <w:rtl/>
        </w:rPr>
        <w:t>עמא</w:t>
      </w:r>
      <w:r>
        <w:rPr>
          <w:rtl/>
        </w:rPr>
        <w:t xml:space="preserve"> </w:t>
      </w:r>
      <w:r>
        <w:rPr>
          <w:rFonts w:hint="eastAsia"/>
          <w:rtl/>
        </w:rPr>
        <w:t>כדי</w:t>
      </w:r>
      <w:r>
        <w:rPr>
          <w:rtl/>
        </w:rPr>
        <w:t xml:space="preserve"> </w:t>
      </w:r>
      <w:r>
        <w:rPr>
          <w:rFonts w:hint="eastAsia"/>
          <w:rtl/>
        </w:rPr>
        <w:t>שלא</w:t>
      </w:r>
      <w:r>
        <w:rPr>
          <w:rtl/>
        </w:rPr>
        <w:t xml:space="preserve"> </w:t>
      </w:r>
      <w:r>
        <w:rPr>
          <w:rFonts w:hint="eastAsia"/>
          <w:rtl/>
        </w:rPr>
        <w:t>יעמוד</w:t>
      </w:r>
      <w:r>
        <w:rPr>
          <w:rtl/>
        </w:rPr>
        <w:t xml:space="preserve"> </w:t>
      </w:r>
      <w:r>
        <w:rPr>
          <w:rFonts w:hint="eastAsia"/>
          <w:rtl/>
        </w:rPr>
        <w:t>בפני</w:t>
      </w:r>
      <w:r>
        <w:rPr>
          <w:rtl/>
        </w:rPr>
        <w:t xml:space="preserve"> </w:t>
      </w:r>
      <w:r>
        <w:rPr>
          <w:rFonts w:hint="eastAsia"/>
          <w:rtl/>
        </w:rPr>
        <w:t>השם</w:t>
      </w:r>
      <w:r>
        <w:rPr>
          <w:rtl/>
        </w:rPr>
        <w:t xml:space="preserve"> </w:t>
      </w:r>
      <w:r>
        <w:rPr>
          <w:rFonts w:hint="eastAsia"/>
          <w:rtl/>
        </w:rPr>
        <w:t>ערום</w:t>
      </w:r>
      <w:r>
        <w:rPr>
          <w:rtl/>
        </w:rPr>
        <w:t>"</w:t>
      </w:r>
      <w:r w:rsidR="00D77F70" w:rsidRPr="00D8694A">
        <w:rPr>
          <w:rtl/>
        </w:rPr>
        <w:t xml:space="preserve">. </w:t>
      </w:r>
    </w:p>
    <w:p w:rsidR="00D77F70" w:rsidRDefault="00D77F70" w:rsidP="00AA0050">
      <w:pPr>
        <w:spacing w:line="360" w:lineRule="auto"/>
        <w:rPr>
          <w:rtl/>
        </w:rPr>
      </w:pPr>
      <w:r w:rsidRPr="00D8694A">
        <w:rPr>
          <w:rtl/>
        </w:rPr>
        <w:t>ונראה לי לפרש כוונתו</w:t>
      </w:r>
      <w:r w:rsidR="00AA0050">
        <w:rPr>
          <w:rtl/>
        </w:rPr>
        <w:t>:</w:t>
      </w:r>
      <w:r w:rsidR="00AA0050">
        <w:rPr>
          <w:rStyle w:val="a7"/>
          <w:rtl/>
        </w:rPr>
        <w:footnoteReference w:id="6"/>
      </w:r>
      <w:r w:rsidR="00AA0050">
        <w:rPr>
          <w:rtl/>
        </w:rPr>
        <w:t xml:space="preserve">  </w:t>
      </w:r>
      <w:r w:rsidRPr="00D8694A">
        <w:rPr>
          <w:rtl/>
        </w:rPr>
        <w:t>יש  בכניסה למים כששם כתוב על בשרו – התמודד</w:t>
      </w:r>
      <w:r w:rsidR="00AA0050">
        <w:rPr>
          <w:rtl/>
        </w:rPr>
        <w:t>ות כפולה. עצם הכנסת השם</w:t>
      </w:r>
      <w:r w:rsidRPr="00D8694A">
        <w:rPr>
          <w:rtl/>
        </w:rPr>
        <w:t xml:space="preserve"> למים הוי לכאורה כתחילת מחיקה, ועל זה אנו אומרים שהואיל ואין מתכוון למחוק אלא ל</w:t>
      </w:r>
      <w:r w:rsidR="00AA0050">
        <w:rPr>
          <w:rtl/>
        </w:rPr>
        <w:t xml:space="preserve">טבול, נחשב הוא כדבר שאין מתכוון. הטובל </w:t>
      </w:r>
      <w:r w:rsidRPr="00D8694A">
        <w:rPr>
          <w:rtl/>
        </w:rPr>
        <w:t xml:space="preserve"> עושה פעולה מותרת, והיא פעולת הטבילה, ויוצאת ממנה הפעולה האסורה, וכיוון דלאו פסיק רישיה הוא מותר. אמנם, מכל מקום יש בזה גרם מחיקת השם בכניסה למים, שאף שאינו מ</w:t>
      </w:r>
      <w:r w:rsidR="00AA0050">
        <w:rPr>
          <w:rtl/>
        </w:rPr>
        <w:t>תכוון לו מ"מ גורם הוא למחיקה זו.</w:t>
      </w:r>
      <w:r w:rsidRPr="00D8694A">
        <w:rPr>
          <w:rtl/>
        </w:rPr>
        <w:t xml:space="preserve"> על כך חידש רבי יוסי בסוגיה שם</w:t>
      </w:r>
      <w:r w:rsidR="00AA0050">
        <w:rPr>
          <w:rtl/>
        </w:rPr>
        <w:t>,</w:t>
      </w:r>
      <w:r w:rsidRPr="00D8694A">
        <w:rPr>
          <w:rtl/>
        </w:rPr>
        <w:t xml:space="preserve"> שמעשה הוא שאסור וגרמא שרי</w:t>
      </w:r>
      <w:r w:rsidRPr="00D8694A">
        <w:rPr>
          <w:rStyle w:val="a7"/>
          <w:rFonts w:ascii="Narkisim" w:hAnsi="Narkisim"/>
          <w:rtl/>
        </w:rPr>
        <w:footnoteReference w:id="7"/>
      </w:r>
      <w:r w:rsidRPr="00D8694A">
        <w:rPr>
          <w:rtl/>
        </w:rPr>
        <w:t xml:space="preserve">. העולה מזה </w:t>
      </w:r>
      <w:r w:rsidR="002A0493">
        <w:rPr>
          <w:rtl/>
        </w:rPr>
        <w:t xml:space="preserve">הוא </w:t>
      </w:r>
      <w:r w:rsidRPr="00D8694A">
        <w:rPr>
          <w:rtl/>
        </w:rPr>
        <w:t xml:space="preserve">שאפשר שהאיסור במחיקת השם </w:t>
      </w:r>
      <w:r w:rsidRPr="00D8694A">
        <w:rPr>
          <w:rtl/>
        </w:rPr>
        <w:lastRenderedPageBreak/>
        <w:t>הוא רק  במעשה</w:t>
      </w:r>
      <w:r w:rsidR="002A0493">
        <w:rPr>
          <w:rtl/>
        </w:rPr>
        <w:t>,</w:t>
      </w:r>
      <w:r w:rsidRPr="00D8694A">
        <w:rPr>
          <w:rtl/>
        </w:rPr>
        <w:t xml:space="preserve"> מפני שהוא התהליך המבזה, אבל שמא יש לומר שגם אם התוצאה של השם המחוק יש בה ביזיון, מכל מקום לא אסרה תורה דברים אלו אלא במעשה העבירה, וכל זמן שאין מעשה עבירה אינו עובר, ושאני מנזיקין שראינו שהתורה הטילה אחריות על האדם להגן על ממון חברו ועל נפשו</w:t>
      </w:r>
      <w:r w:rsidR="00AA0050">
        <w:rPr>
          <w:rtl/>
        </w:rPr>
        <w:t>,</w:t>
      </w:r>
      <w:r w:rsidRPr="00D8694A">
        <w:rPr>
          <w:rtl/>
        </w:rPr>
        <w:t xml:space="preserve"> וק"ו שיש לו להימנע מנזק לגוף ולממון חברו גם בדבר שאינו מתכוון.</w:t>
      </w:r>
    </w:p>
    <w:p w:rsidR="00AA0050" w:rsidRPr="00D8694A" w:rsidRDefault="00AA0050" w:rsidP="00AA0050">
      <w:pPr>
        <w:rPr>
          <w:rtl/>
        </w:rPr>
      </w:pPr>
    </w:p>
    <w:tbl>
      <w:tblPr>
        <w:tblpPr w:leftFromText="180" w:rightFromText="180" w:vertAnchor="text" w:horzAnchor="margin" w:tblpY="95"/>
        <w:bidiVisual/>
        <w:tblW w:w="4666" w:type="dxa"/>
        <w:tblCellMar>
          <w:left w:w="0" w:type="dxa"/>
          <w:right w:w="0" w:type="dxa"/>
        </w:tblCellMar>
        <w:tblLook w:val="0000" w:firstRow="0" w:lastRow="0" w:firstColumn="0" w:lastColumn="0" w:noHBand="0" w:noVBand="0"/>
      </w:tblPr>
      <w:tblGrid>
        <w:gridCol w:w="283"/>
        <w:gridCol w:w="4100"/>
        <w:gridCol w:w="283"/>
      </w:tblGrid>
      <w:tr w:rsidR="00805B2E" w:rsidRPr="00467071" w:rsidTr="00805B2E">
        <w:trPr>
          <w:trHeight w:val="284"/>
        </w:trPr>
        <w:tc>
          <w:tcPr>
            <w:tcW w:w="283" w:type="dxa"/>
            <w:tcMar>
              <w:top w:w="0" w:type="dxa"/>
              <w:left w:w="108" w:type="dxa"/>
              <w:bottom w:w="0" w:type="dxa"/>
              <w:right w:w="108" w:type="dxa"/>
            </w:tcMar>
          </w:tcPr>
          <w:p w:rsidR="00805B2E" w:rsidRPr="00467071" w:rsidRDefault="00805B2E" w:rsidP="00805B2E">
            <w:pPr>
              <w:pStyle w:val="ad"/>
              <w:spacing w:before="120"/>
              <w:rPr>
                <w:noProof w:val="0"/>
                <w:rtl/>
              </w:rPr>
            </w:pPr>
            <w:r w:rsidRPr="00467071">
              <w:rPr>
                <w:noProof w:val="0"/>
                <w:rtl/>
              </w:rPr>
              <w:t>*</w:t>
            </w:r>
          </w:p>
        </w:tc>
        <w:tc>
          <w:tcPr>
            <w:tcW w:w="4100" w:type="dxa"/>
            <w:tcMar>
              <w:top w:w="0" w:type="dxa"/>
              <w:left w:w="108" w:type="dxa"/>
              <w:bottom w:w="0" w:type="dxa"/>
              <w:right w:w="108" w:type="dxa"/>
            </w:tcMar>
          </w:tcPr>
          <w:p w:rsidR="00805B2E" w:rsidRPr="00467071" w:rsidRDefault="00805B2E" w:rsidP="00805B2E">
            <w:pPr>
              <w:pStyle w:val="ad"/>
              <w:spacing w:before="120"/>
            </w:pPr>
            <w:r w:rsidRPr="00467071">
              <w:rPr>
                <w:noProof w:val="0"/>
                <w:rtl/>
              </w:rPr>
              <w:t>**********************************************************</w:t>
            </w:r>
          </w:p>
        </w:tc>
        <w:tc>
          <w:tcPr>
            <w:tcW w:w="283" w:type="dxa"/>
            <w:tcMar>
              <w:top w:w="0" w:type="dxa"/>
              <w:left w:w="108" w:type="dxa"/>
              <w:bottom w:w="0" w:type="dxa"/>
              <w:right w:w="108" w:type="dxa"/>
            </w:tcMar>
          </w:tcPr>
          <w:p w:rsidR="00805B2E" w:rsidRPr="00467071" w:rsidRDefault="00805B2E" w:rsidP="00805B2E">
            <w:pPr>
              <w:pStyle w:val="ad"/>
              <w:spacing w:before="120"/>
              <w:rPr>
                <w:noProof w:val="0"/>
                <w:rtl/>
              </w:rPr>
            </w:pPr>
            <w:r w:rsidRPr="00467071">
              <w:rPr>
                <w:noProof w:val="0"/>
                <w:rtl/>
              </w:rPr>
              <w:t>*</w:t>
            </w:r>
          </w:p>
        </w:tc>
      </w:tr>
      <w:tr w:rsidR="00805B2E" w:rsidRPr="00467071" w:rsidTr="00805B2E">
        <w:trPr>
          <w:trHeight w:val="2126"/>
        </w:trPr>
        <w:tc>
          <w:tcPr>
            <w:tcW w:w="283" w:type="dxa"/>
            <w:tcMar>
              <w:top w:w="0" w:type="dxa"/>
              <w:left w:w="108" w:type="dxa"/>
              <w:bottom w:w="0" w:type="dxa"/>
              <w:right w:w="108" w:type="dxa"/>
            </w:tcMar>
          </w:tcPr>
          <w:p w:rsidR="00805B2E" w:rsidRPr="00467071" w:rsidRDefault="00805B2E" w:rsidP="00805B2E">
            <w:pPr>
              <w:pStyle w:val="ad"/>
              <w:rPr>
                <w:noProof w:val="0"/>
                <w:rtl/>
              </w:rPr>
            </w:pPr>
            <w:r w:rsidRPr="00467071">
              <w:rPr>
                <w:noProof w:val="0"/>
                <w:rtl/>
              </w:rPr>
              <w:t>* * * * * * * * * *</w:t>
            </w:r>
          </w:p>
          <w:p w:rsidR="00805B2E" w:rsidRPr="00467071" w:rsidRDefault="00805B2E" w:rsidP="00805B2E">
            <w:pPr>
              <w:pStyle w:val="ad"/>
              <w:rPr>
                <w:noProof w:val="0"/>
                <w:rtl/>
              </w:rPr>
            </w:pPr>
            <w:r w:rsidRPr="00467071">
              <w:rPr>
                <w:noProof w:val="0"/>
                <w:rtl/>
              </w:rPr>
              <w:t>*</w:t>
            </w:r>
          </w:p>
          <w:p w:rsidR="00805B2E" w:rsidRPr="00467071" w:rsidRDefault="00805B2E" w:rsidP="00805B2E">
            <w:pPr>
              <w:pStyle w:val="ad"/>
              <w:rPr>
                <w:noProof w:val="0"/>
                <w:rtl/>
              </w:rPr>
            </w:pPr>
            <w:r w:rsidRPr="00467071">
              <w:rPr>
                <w:noProof w:val="0"/>
                <w:rtl/>
              </w:rPr>
              <w:t>*</w:t>
            </w:r>
          </w:p>
          <w:p w:rsidR="00805B2E" w:rsidRPr="00467071" w:rsidRDefault="00805B2E" w:rsidP="00805B2E">
            <w:pPr>
              <w:pStyle w:val="ad"/>
            </w:pPr>
          </w:p>
        </w:tc>
        <w:tc>
          <w:tcPr>
            <w:tcW w:w="4100" w:type="dxa"/>
            <w:tcMar>
              <w:top w:w="0" w:type="dxa"/>
              <w:left w:w="108" w:type="dxa"/>
              <w:bottom w:w="0" w:type="dxa"/>
              <w:right w:w="108" w:type="dxa"/>
            </w:tcMar>
          </w:tcPr>
          <w:p w:rsidR="00805B2E" w:rsidRPr="00467071" w:rsidRDefault="00805B2E" w:rsidP="00805B2E">
            <w:pPr>
              <w:pStyle w:val="ad"/>
              <w:rPr>
                <w:noProof w:val="0"/>
                <w:rtl/>
              </w:rPr>
            </w:pPr>
            <w:r w:rsidRPr="00467071">
              <w:rPr>
                <w:noProof w:val="0"/>
                <w:rtl/>
              </w:rPr>
              <w:t>כל הזכויות שמורות לישי</w:t>
            </w:r>
            <w:r>
              <w:rPr>
                <w:noProof w:val="0"/>
                <w:rtl/>
              </w:rPr>
              <w:t>בת הר עציון ולרב ברוך גיגי תשע"ו</w:t>
            </w:r>
          </w:p>
          <w:p w:rsidR="00805B2E" w:rsidRPr="00467071" w:rsidRDefault="00805B2E" w:rsidP="00805B2E">
            <w:pPr>
              <w:pStyle w:val="ad"/>
              <w:rPr>
                <w:noProof w:val="0"/>
                <w:rtl/>
              </w:rPr>
            </w:pPr>
            <w:r>
              <w:rPr>
                <w:noProof w:val="0"/>
                <w:rtl/>
              </w:rPr>
              <w:t>עורך: אלישע אורון</w:t>
            </w:r>
          </w:p>
          <w:p w:rsidR="00805B2E" w:rsidRPr="00467071" w:rsidRDefault="00805B2E" w:rsidP="00805B2E">
            <w:pPr>
              <w:pStyle w:val="ad"/>
              <w:rPr>
                <w:noProof w:val="0"/>
                <w:rtl/>
              </w:rPr>
            </w:pPr>
            <w:r w:rsidRPr="00467071">
              <w:rPr>
                <w:noProof w:val="0"/>
                <w:rtl/>
              </w:rPr>
              <w:t>*******************************************************</w:t>
            </w:r>
          </w:p>
          <w:p w:rsidR="00805B2E" w:rsidRPr="00467071" w:rsidRDefault="00805B2E" w:rsidP="00805B2E">
            <w:pPr>
              <w:pStyle w:val="ad"/>
              <w:rPr>
                <w:noProof w:val="0"/>
                <w:rtl/>
              </w:rPr>
            </w:pPr>
            <w:r w:rsidRPr="00467071">
              <w:rPr>
                <w:noProof w:val="0"/>
                <w:rtl/>
              </w:rPr>
              <w:t xml:space="preserve">בית המדרש הווירטואלי </w:t>
            </w:r>
          </w:p>
          <w:p w:rsidR="00805B2E" w:rsidRPr="00467071" w:rsidRDefault="00805B2E" w:rsidP="00805B2E">
            <w:pPr>
              <w:pStyle w:val="ad"/>
              <w:rPr>
                <w:noProof w:val="0"/>
                <w:rtl/>
              </w:rPr>
            </w:pPr>
            <w:r w:rsidRPr="00467071">
              <w:rPr>
                <w:noProof w:val="0"/>
                <w:rtl/>
              </w:rPr>
              <w:t xml:space="preserve">מיסודו של </w:t>
            </w:r>
          </w:p>
          <w:p w:rsidR="00805B2E" w:rsidRPr="00467071" w:rsidRDefault="00805B2E" w:rsidP="00805B2E">
            <w:pPr>
              <w:pStyle w:val="ad"/>
            </w:pPr>
            <w:r w:rsidRPr="00467071">
              <w:t>The Israel Koschitzky Virtual Beit Midrash</w:t>
            </w:r>
          </w:p>
          <w:p w:rsidR="00805B2E" w:rsidRPr="00467071" w:rsidRDefault="00805B2E" w:rsidP="00805B2E">
            <w:pPr>
              <w:pStyle w:val="ad"/>
              <w:rPr>
                <w:noProof w:val="0"/>
                <w:rtl/>
              </w:rPr>
            </w:pPr>
            <w:r w:rsidRPr="00467071">
              <w:rPr>
                <w:noProof w:val="0"/>
                <w:rtl/>
              </w:rPr>
              <w:t xml:space="preserve">האתר בעברית: </w:t>
            </w:r>
            <w:r w:rsidRPr="00467071">
              <w:t xml:space="preserve"> </w:t>
            </w:r>
            <w:hyperlink r:id="rId11" w:tgtFrame="_blank" w:history="1">
              <w:r w:rsidRPr="00467071">
                <w:t>www.vbm.etzion.org.il</w:t>
              </w:r>
            </w:hyperlink>
          </w:p>
          <w:p w:rsidR="00805B2E" w:rsidRPr="00467071" w:rsidRDefault="00805B2E" w:rsidP="00805B2E">
            <w:pPr>
              <w:pStyle w:val="ad"/>
            </w:pPr>
            <w:r w:rsidRPr="00467071">
              <w:rPr>
                <w:noProof w:val="0"/>
                <w:rtl/>
              </w:rPr>
              <w:t xml:space="preserve">האתר באנגלית: </w:t>
            </w:r>
            <w:r w:rsidRPr="00467071">
              <w:t>http://www.vbm-torah.org</w:t>
            </w:r>
          </w:p>
          <w:p w:rsidR="00805B2E" w:rsidRPr="00467071" w:rsidRDefault="00805B2E" w:rsidP="00805B2E">
            <w:pPr>
              <w:pStyle w:val="ad"/>
              <w:rPr>
                <w:noProof w:val="0"/>
                <w:rtl/>
              </w:rPr>
            </w:pPr>
            <w:r w:rsidRPr="00467071">
              <w:rPr>
                <w:noProof w:val="0"/>
                <w:rtl/>
              </w:rPr>
              <w:t>משרדי בית המדרש הווירטואלי: 02-9937300 שלוחה 5</w:t>
            </w:r>
          </w:p>
          <w:p w:rsidR="00805B2E" w:rsidRPr="00467071" w:rsidRDefault="00805B2E" w:rsidP="00805B2E">
            <w:pPr>
              <w:pStyle w:val="ad"/>
            </w:pPr>
            <w:r w:rsidRPr="00467071">
              <w:rPr>
                <w:noProof w:val="0"/>
                <w:rtl/>
              </w:rPr>
              <w:t xml:space="preserve">דוא"ל: </w:t>
            </w:r>
            <w:hyperlink r:id="rId12" w:history="1">
              <w:r w:rsidRPr="00467071">
                <w:rPr>
                  <w:rStyle w:val="Hyperlink"/>
                </w:rPr>
                <w:t>office@etzion.org.il</w:t>
              </w:r>
            </w:hyperlink>
          </w:p>
          <w:p w:rsidR="00805B2E" w:rsidRPr="00467071" w:rsidRDefault="00805B2E" w:rsidP="00805B2E">
            <w:pPr>
              <w:pStyle w:val="ad"/>
            </w:pPr>
          </w:p>
        </w:tc>
        <w:tc>
          <w:tcPr>
            <w:tcW w:w="283" w:type="dxa"/>
            <w:tcMar>
              <w:top w:w="0" w:type="dxa"/>
              <w:left w:w="108" w:type="dxa"/>
              <w:bottom w:w="0" w:type="dxa"/>
              <w:right w:w="108" w:type="dxa"/>
            </w:tcMar>
          </w:tcPr>
          <w:p w:rsidR="00805B2E" w:rsidRPr="00467071" w:rsidRDefault="00805B2E" w:rsidP="00805B2E">
            <w:pPr>
              <w:pStyle w:val="ad"/>
              <w:rPr>
                <w:noProof w:val="0"/>
                <w:rtl/>
              </w:rPr>
            </w:pPr>
            <w:r w:rsidRPr="00467071">
              <w:rPr>
                <w:noProof w:val="0"/>
                <w:rtl/>
              </w:rPr>
              <w:t xml:space="preserve">* * * * * * * * * * </w:t>
            </w:r>
          </w:p>
          <w:p w:rsidR="00805B2E" w:rsidRPr="00467071" w:rsidRDefault="00805B2E" w:rsidP="00805B2E">
            <w:pPr>
              <w:pStyle w:val="ad"/>
              <w:rPr>
                <w:noProof w:val="0"/>
                <w:rtl/>
              </w:rPr>
            </w:pPr>
            <w:r w:rsidRPr="00467071">
              <w:rPr>
                <w:noProof w:val="0"/>
                <w:rtl/>
              </w:rPr>
              <w:t>*</w:t>
            </w:r>
          </w:p>
          <w:p w:rsidR="00805B2E" w:rsidRPr="00467071" w:rsidRDefault="00805B2E" w:rsidP="00805B2E">
            <w:pPr>
              <w:pStyle w:val="ad"/>
              <w:rPr>
                <w:noProof w:val="0"/>
                <w:rtl/>
              </w:rPr>
            </w:pPr>
            <w:r w:rsidRPr="00467071">
              <w:rPr>
                <w:noProof w:val="0"/>
                <w:rtl/>
              </w:rPr>
              <w:t>*</w:t>
            </w:r>
          </w:p>
          <w:p w:rsidR="00805B2E" w:rsidRPr="00467071" w:rsidRDefault="00805B2E" w:rsidP="00805B2E">
            <w:pPr>
              <w:pStyle w:val="ad"/>
              <w:rPr>
                <w:noProof w:val="0"/>
                <w:rtl/>
              </w:rPr>
            </w:pPr>
          </w:p>
        </w:tc>
      </w:tr>
      <w:tr w:rsidR="00805B2E" w:rsidRPr="00467071" w:rsidTr="00805B2E">
        <w:trPr>
          <w:trHeight w:val="162"/>
        </w:trPr>
        <w:tc>
          <w:tcPr>
            <w:tcW w:w="283" w:type="dxa"/>
            <w:tcMar>
              <w:top w:w="0" w:type="dxa"/>
              <w:left w:w="108" w:type="dxa"/>
              <w:bottom w:w="0" w:type="dxa"/>
              <w:right w:w="108" w:type="dxa"/>
            </w:tcMar>
          </w:tcPr>
          <w:p w:rsidR="00805B2E" w:rsidRPr="00467071" w:rsidRDefault="00805B2E" w:rsidP="00805B2E">
            <w:pPr>
              <w:pStyle w:val="ad"/>
            </w:pPr>
            <w:r w:rsidRPr="00467071">
              <w:rPr>
                <w:noProof w:val="0"/>
                <w:rtl/>
              </w:rPr>
              <w:t>*</w:t>
            </w:r>
          </w:p>
        </w:tc>
        <w:tc>
          <w:tcPr>
            <w:tcW w:w="4100" w:type="dxa"/>
            <w:tcMar>
              <w:top w:w="0" w:type="dxa"/>
              <w:left w:w="108" w:type="dxa"/>
              <w:bottom w:w="0" w:type="dxa"/>
              <w:right w:w="108" w:type="dxa"/>
            </w:tcMar>
          </w:tcPr>
          <w:p w:rsidR="00805B2E" w:rsidRPr="00467071" w:rsidRDefault="00805B2E" w:rsidP="00805B2E">
            <w:pPr>
              <w:pStyle w:val="ad"/>
            </w:pPr>
            <w:r w:rsidRPr="00467071">
              <w:rPr>
                <w:noProof w:val="0"/>
                <w:rtl/>
              </w:rPr>
              <w:t>**********************************************************</w:t>
            </w:r>
          </w:p>
        </w:tc>
        <w:tc>
          <w:tcPr>
            <w:tcW w:w="283" w:type="dxa"/>
            <w:tcMar>
              <w:top w:w="0" w:type="dxa"/>
              <w:left w:w="108" w:type="dxa"/>
              <w:bottom w:w="0" w:type="dxa"/>
              <w:right w:w="108" w:type="dxa"/>
            </w:tcMar>
          </w:tcPr>
          <w:p w:rsidR="00805B2E" w:rsidRPr="00467071" w:rsidRDefault="00805B2E" w:rsidP="00805B2E">
            <w:pPr>
              <w:pStyle w:val="ad"/>
              <w:rPr>
                <w:noProof w:val="0"/>
                <w:rtl/>
              </w:rPr>
            </w:pPr>
            <w:r w:rsidRPr="00467071">
              <w:rPr>
                <w:noProof w:val="0"/>
                <w:rtl/>
              </w:rPr>
              <w:t>*</w:t>
            </w:r>
          </w:p>
        </w:tc>
      </w:tr>
    </w:tbl>
    <w:p w:rsidR="00D77F70" w:rsidRPr="00D8694A" w:rsidRDefault="00D77F70" w:rsidP="00D77F70">
      <w:pPr>
        <w:pStyle w:val="aff"/>
        <w:rPr>
          <w:rFonts w:ascii="Narkisim" w:hAnsi="Narkisim"/>
          <w:rtl/>
        </w:rPr>
      </w:pPr>
    </w:p>
    <w:p w:rsidR="00D77F70" w:rsidRPr="00D8694A" w:rsidRDefault="00D77F70" w:rsidP="00D77F70">
      <w:pPr>
        <w:spacing w:line="360" w:lineRule="auto"/>
        <w:rPr>
          <w:rFonts w:ascii="Narkisim" w:hAnsi="Narkisim"/>
        </w:rPr>
      </w:pPr>
    </w:p>
    <w:p w:rsidR="00D553C2" w:rsidRPr="00D8694A" w:rsidRDefault="00D553C2" w:rsidP="00D77F70">
      <w:pPr>
        <w:rPr>
          <w:rFonts w:ascii="Narkisim" w:hAnsi="Narkisim"/>
          <w:szCs w:val="20"/>
          <w:rtl/>
        </w:rPr>
      </w:pPr>
    </w:p>
    <w:sectPr w:rsidR="00D553C2" w:rsidRPr="00D8694A" w:rsidSect="00D8694A">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F4" w:rsidRDefault="000966F4" w:rsidP="006B4438">
      <w:r>
        <w:separator/>
      </w:r>
    </w:p>
    <w:p w:rsidR="000966F4" w:rsidRDefault="000966F4" w:rsidP="006B4438"/>
    <w:p w:rsidR="000966F4" w:rsidRDefault="000966F4"/>
  </w:endnote>
  <w:endnote w:type="continuationSeparator" w:id="0">
    <w:p w:rsidR="000966F4" w:rsidRDefault="000966F4" w:rsidP="006B4438">
      <w:r>
        <w:continuationSeparator/>
      </w:r>
    </w:p>
    <w:p w:rsidR="000966F4" w:rsidRDefault="000966F4" w:rsidP="006B4438"/>
    <w:p w:rsidR="000966F4" w:rsidRDefault="00096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F4" w:rsidRDefault="000966F4" w:rsidP="00023123">
      <w:r>
        <w:separator/>
      </w:r>
    </w:p>
  </w:footnote>
  <w:footnote w:type="continuationSeparator" w:id="0">
    <w:p w:rsidR="000966F4" w:rsidRDefault="000966F4" w:rsidP="00023123">
      <w:r>
        <w:continuationSeparator/>
      </w:r>
    </w:p>
  </w:footnote>
  <w:footnote w:id="1">
    <w:p w:rsidR="00000000" w:rsidRDefault="00D500C2" w:rsidP="0018484A">
      <w:pPr>
        <w:pStyle w:val="a5"/>
      </w:pPr>
      <w:r w:rsidRPr="00DA7852">
        <w:rPr>
          <w:rStyle w:val="a7"/>
          <w:rFonts w:ascii="Narkisim" w:hAnsi="Narkisim"/>
        </w:rPr>
        <w:footnoteRef/>
      </w:r>
      <w:r w:rsidRPr="00DA7852">
        <w:rPr>
          <w:rFonts w:ascii="Narkisim" w:hAnsi="Narkisim"/>
          <w:rtl/>
        </w:rPr>
        <w:t xml:space="preserve"> </w:t>
      </w:r>
      <w:r>
        <w:rPr>
          <w:rFonts w:ascii="Narkisim" w:hAnsi="Narkisim"/>
          <w:rtl/>
        </w:rPr>
        <w:t xml:space="preserve"> </w:t>
      </w:r>
      <w:r w:rsidRPr="00DA7852">
        <w:rPr>
          <w:rFonts w:ascii="Narkisim" w:hAnsi="Narkisim"/>
          <w:rtl/>
        </w:rPr>
        <w:t xml:space="preserve">ללשון הראשונה, שקובעת בשיטת רבא שרבי שמעון אוסר באפשר ולא מיכוין, על כרחנו </w:t>
      </w:r>
      <w:r w:rsidR="0018484A">
        <w:rPr>
          <w:rFonts w:ascii="Narkisim" w:hAnsi="Narkisim"/>
          <w:rtl/>
        </w:rPr>
        <w:t xml:space="preserve">יש להעמיד את </w:t>
      </w:r>
      <w:r w:rsidRPr="00DA7852">
        <w:rPr>
          <w:rFonts w:ascii="Narkisim" w:hAnsi="Narkisim"/>
          <w:rtl/>
        </w:rPr>
        <w:t>מחלוקת רבי יהודה ורבי שמעון בדבר שאין מתכוון, בלא אפשר ולא מיכוין, שבזה רבי שמעון מתיר ו</w:t>
      </w:r>
      <w:r w:rsidR="0018484A">
        <w:rPr>
          <w:rFonts w:ascii="Narkisim" w:hAnsi="Narkisim"/>
          <w:rtl/>
        </w:rPr>
        <w:t>רבי יהודה אוסר. ללשון הראשונה האומרת</w:t>
      </w:r>
      <w:r w:rsidRPr="00DA7852">
        <w:rPr>
          <w:rFonts w:ascii="Narkisim" w:hAnsi="Narkisim"/>
          <w:rtl/>
        </w:rPr>
        <w:t xml:space="preserve"> </w:t>
      </w:r>
      <w:r w:rsidR="0018484A">
        <w:rPr>
          <w:rFonts w:ascii="Narkisim" w:hAnsi="Narkisim"/>
          <w:rtl/>
        </w:rPr>
        <w:t>ש</w:t>
      </w:r>
      <w:r w:rsidRPr="00DA7852">
        <w:rPr>
          <w:rFonts w:ascii="Narkisim" w:hAnsi="Narkisim"/>
          <w:rtl/>
        </w:rPr>
        <w:t>רבי שמעון ורבי</w:t>
      </w:r>
      <w:r w:rsidR="0018484A">
        <w:rPr>
          <w:rFonts w:ascii="Narkisim" w:hAnsi="Narkisim"/>
          <w:rtl/>
        </w:rPr>
        <w:t xml:space="preserve"> יהודה נחלקו באפשר ולא מיכוין, </w:t>
      </w:r>
      <w:r w:rsidRPr="00DA7852">
        <w:rPr>
          <w:rFonts w:ascii="Narkisim" w:hAnsi="Narkisim"/>
          <w:rtl/>
        </w:rPr>
        <w:t>רבי שמעון מתיר ורבי יהודה אוסר, אבל בלא אפשר ולא מיכוין –</w:t>
      </w:r>
      <w:r w:rsidR="0018484A">
        <w:rPr>
          <w:rFonts w:ascii="Narkisim" w:hAnsi="Narkisim"/>
          <w:rtl/>
        </w:rPr>
        <w:t xml:space="preserve"> יהיה מותר גם לרבי יהודה.</w:t>
      </w:r>
      <w:r>
        <w:rPr>
          <w:rFonts w:ascii="Narkisim" w:hAnsi="Narkisim"/>
          <w:rtl/>
        </w:rPr>
        <w:t xml:space="preserve"> </w:t>
      </w:r>
      <w:r w:rsidR="0018484A">
        <w:rPr>
          <w:rFonts w:ascii="Narkisim" w:hAnsi="Narkisim"/>
          <w:rtl/>
        </w:rPr>
        <w:t>ו</w:t>
      </w:r>
      <w:r>
        <w:rPr>
          <w:rFonts w:ascii="Narkisim" w:hAnsi="Narkisim"/>
          <w:rtl/>
        </w:rPr>
        <w:t>עי</w:t>
      </w:r>
      <w:r w:rsidR="0018484A">
        <w:rPr>
          <w:rFonts w:ascii="Narkisim" w:hAnsi="Narkisim"/>
          <w:rtl/>
        </w:rPr>
        <w:t>ין</w:t>
      </w:r>
      <w:r>
        <w:rPr>
          <w:rFonts w:ascii="Narkisim" w:hAnsi="Narkisim"/>
          <w:rtl/>
        </w:rPr>
        <w:t xml:space="preserve"> </w:t>
      </w:r>
      <w:r w:rsidR="0018484A">
        <w:rPr>
          <w:rFonts w:ascii="Narkisim" w:hAnsi="Narkisim"/>
          <w:rtl/>
        </w:rPr>
        <w:t>ב</w:t>
      </w:r>
      <w:r>
        <w:rPr>
          <w:rFonts w:ascii="Narkisim" w:hAnsi="Narkisim"/>
          <w:rtl/>
        </w:rPr>
        <w:t>תוס' שם כה ע"ב</w:t>
      </w:r>
      <w:r w:rsidR="0018484A">
        <w:rPr>
          <w:rFonts w:ascii="Narkisim" w:hAnsi="Narkisim"/>
          <w:rtl/>
        </w:rPr>
        <w:t>,</w:t>
      </w:r>
      <w:r>
        <w:rPr>
          <w:rFonts w:ascii="Narkisim" w:hAnsi="Narkisim"/>
          <w:rtl/>
        </w:rPr>
        <w:t xml:space="preserve"> ד"ה לא אפשר</w:t>
      </w:r>
      <w:r w:rsidRPr="00DA7852">
        <w:rPr>
          <w:rFonts w:ascii="Narkisim" w:hAnsi="Narkisim"/>
          <w:rtl/>
        </w:rPr>
        <w:t>.</w:t>
      </w:r>
    </w:p>
  </w:footnote>
  <w:footnote w:id="2">
    <w:p w:rsidR="00000000" w:rsidRDefault="00F11563">
      <w:pPr>
        <w:pStyle w:val="a5"/>
      </w:pPr>
      <w:r>
        <w:rPr>
          <w:rStyle w:val="a7"/>
        </w:rPr>
        <w:footnoteRef/>
      </w:r>
      <w:r>
        <w:rPr>
          <w:rtl/>
        </w:rPr>
        <w:t xml:space="preserve">  וראה הרחבה על כך בסמוך.</w:t>
      </w:r>
    </w:p>
  </w:footnote>
  <w:footnote w:id="3">
    <w:p w:rsidR="00000000" w:rsidRDefault="00D500C2" w:rsidP="00D77F70">
      <w:pPr>
        <w:pStyle w:val="a5"/>
      </w:pPr>
      <w:r w:rsidRPr="00DA7852">
        <w:rPr>
          <w:rStyle w:val="a7"/>
          <w:rFonts w:ascii="Narkisim" w:hAnsi="Narkisim"/>
        </w:rPr>
        <w:footnoteRef/>
      </w:r>
      <w:r>
        <w:rPr>
          <w:rFonts w:ascii="Narkisim" w:hAnsi="Narkisim"/>
          <w:rtl/>
        </w:rPr>
        <w:t xml:space="preserve">  </w:t>
      </w:r>
      <w:r w:rsidR="00F11563">
        <w:rPr>
          <w:rFonts w:ascii="Narkisim" w:hAnsi="Narkisim"/>
          <w:rtl/>
        </w:rPr>
        <w:t>שתי האפשרויות</w:t>
      </w:r>
      <w:r w:rsidRPr="00DA7852">
        <w:rPr>
          <w:rFonts w:ascii="Narkisim" w:hAnsi="Narkisim"/>
          <w:rtl/>
        </w:rPr>
        <w:t xml:space="preserve"> הן בהתאם לשני ההסברים להיתר דבר שאין מתכוון </w:t>
      </w:r>
      <w:r w:rsidR="00F11563">
        <w:rPr>
          <w:rFonts w:ascii="Narkisim" w:hAnsi="Narkisim"/>
          <w:rtl/>
        </w:rPr>
        <w:t xml:space="preserve">שהובאו </w:t>
      </w:r>
      <w:r w:rsidRPr="00DA7852">
        <w:rPr>
          <w:rFonts w:ascii="Narkisim" w:hAnsi="Narkisim"/>
          <w:rtl/>
        </w:rPr>
        <w:t>בראשית שיעורנו.</w:t>
      </w:r>
    </w:p>
  </w:footnote>
  <w:footnote w:id="4">
    <w:p w:rsidR="00000000" w:rsidRDefault="00565E88">
      <w:pPr>
        <w:pStyle w:val="a5"/>
      </w:pPr>
      <w:r>
        <w:rPr>
          <w:rStyle w:val="a7"/>
        </w:rPr>
        <w:footnoteRef/>
      </w:r>
      <w:r>
        <w:rPr>
          <w:rtl/>
        </w:rPr>
        <w:t xml:space="preserve"> </w:t>
      </w:r>
      <w:r w:rsidR="00AA0050">
        <w:rPr>
          <w:rtl/>
        </w:rPr>
        <w:t>וראה היטב, בב"ק כו ע"ב.</w:t>
      </w:r>
    </w:p>
  </w:footnote>
  <w:footnote w:id="5">
    <w:p w:rsidR="00000000" w:rsidRDefault="00D500C2" w:rsidP="002A0493">
      <w:pPr>
        <w:pStyle w:val="a5"/>
      </w:pPr>
      <w:r w:rsidRPr="00DA7852">
        <w:rPr>
          <w:rStyle w:val="a7"/>
          <w:rFonts w:ascii="Narkisim" w:hAnsi="Narkisim"/>
        </w:rPr>
        <w:footnoteRef/>
      </w:r>
      <w:r w:rsidRPr="00DA7852">
        <w:rPr>
          <w:rFonts w:ascii="Narkisim" w:hAnsi="Narkisim"/>
          <w:rtl/>
        </w:rPr>
        <w:t xml:space="preserve"> </w:t>
      </w:r>
      <w:r>
        <w:rPr>
          <w:rFonts w:ascii="Narkisim" w:hAnsi="Narkisim"/>
          <w:rtl/>
        </w:rPr>
        <w:t xml:space="preserve"> </w:t>
      </w:r>
      <w:r w:rsidR="00AA0050">
        <w:rPr>
          <w:rFonts w:ascii="Narkisim" w:hAnsi="Narkisim"/>
          <w:rtl/>
        </w:rPr>
        <w:t>תשובת הגמרא  שם בדחיית הראי</w:t>
      </w:r>
      <w:r w:rsidR="002A0493">
        <w:rPr>
          <w:rFonts w:ascii="Narkisim" w:hAnsi="Narkisim"/>
          <w:rtl/>
        </w:rPr>
        <w:t>י</w:t>
      </w:r>
      <w:r w:rsidR="00AA0050">
        <w:rPr>
          <w:rFonts w:ascii="Narkisim" w:hAnsi="Narkisim"/>
          <w:rtl/>
        </w:rPr>
        <w:t>ה</w:t>
      </w:r>
      <w:r w:rsidRPr="00DA7852">
        <w:rPr>
          <w:rFonts w:ascii="Narkisim" w:hAnsi="Narkisim"/>
          <w:rtl/>
        </w:rPr>
        <w:t xml:space="preserve"> היא שאכן כאן הוא מחסר את חברו, שבפעולה זו הוא מכלה אותה ממנו בעינא בישא, או בכך שחושף אותה בפני גנבים פוטנציאליים, ולפיכך חכמים אסרו זאת. נראה לי</w:t>
      </w:r>
      <w:r w:rsidR="002A0493">
        <w:rPr>
          <w:rFonts w:ascii="Narkisim" w:hAnsi="Narkisim"/>
          <w:rtl/>
        </w:rPr>
        <w:t>,</w:t>
      </w:r>
      <w:r w:rsidRPr="00DA7852">
        <w:rPr>
          <w:rFonts w:ascii="Narkisim" w:hAnsi="Narkisim"/>
          <w:rtl/>
        </w:rPr>
        <w:t xml:space="preserve"> שאיסור זה הוא מצד פשיעה בחפץ שהוא מופקד עליו לשומרו, </w:t>
      </w:r>
      <w:r w:rsidR="002A0493">
        <w:rPr>
          <w:rFonts w:ascii="Narkisim" w:hAnsi="Narkisim"/>
          <w:rtl/>
        </w:rPr>
        <w:t xml:space="preserve">בכך </w:t>
      </w:r>
      <w:r w:rsidRPr="00DA7852">
        <w:rPr>
          <w:rFonts w:ascii="Narkisim" w:hAnsi="Narkisim"/>
          <w:rtl/>
        </w:rPr>
        <w:t>שמאפשר את נזקו.</w:t>
      </w:r>
    </w:p>
  </w:footnote>
  <w:footnote w:id="6">
    <w:p w:rsidR="00000000" w:rsidRDefault="00AA0050">
      <w:pPr>
        <w:pStyle w:val="a5"/>
      </w:pPr>
      <w:r>
        <w:rPr>
          <w:rStyle w:val="a7"/>
        </w:rPr>
        <w:footnoteRef/>
      </w:r>
      <w:r>
        <w:rPr>
          <w:rtl/>
        </w:rPr>
        <w:t xml:space="preserve"> בצירוף דברי הרשב"א והריטב"א, שבת קכ ע"ב, עיין שם.</w:t>
      </w:r>
    </w:p>
  </w:footnote>
  <w:footnote w:id="7">
    <w:p w:rsidR="00000000" w:rsidRDefault="00D500C2" w:rsidP="00D77F70">
      <w:pPr>
        <w:pStyle w:val="a5"/>
      </w:pPr>
      <w:r w:rsidRPr="00DA7852">
        <w:rPr>
          <w:rStyle w:val="a7"/>
          <w:rFonts w:ascii="Narkisim" w:hAnsi="Narkisim"/>
        </w:rPr>
        <w:footnoteRef/>
      </w:r>
      <w:r w:rsidRPr="00DA7852">
        <w:rPr>
          <w:rFonts w:ascii="Narkisim" w:hAnsi="Narkisim"/>
          <w:rtl/>
        </w:rPr>
        <w:t xml:space="preserve"> ויעויין עוד מה שכתב בזה בשו"ת אבני נזר אורח חיים סי' רלא.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C2" w:rsidRDefault="00D500C2"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971C24">
      <w:rPr>
        <w:noProof/>
        <w:rtl/>
      </w:rPr>
      <w:t>4</w:t>
    </w:r>
    <w:r>
      <w:rPr>
        <w:rtl/>
      </w:rPr>
      <w:fldChar w:fldCharType="end"/>
    </w:r>
    <w:r>
      <w:rPr>
        <w:rtl/>
      </w:rPr>
      <w:t xml:space="preserve"> -</w:t>
    </w:r>
  </w:p>
  <w:p w:rsidR="00D500C2" w:rsidRDefault="00D500C2"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D500C2" w:rsidRPr="00AB1DE2">
      <w:tblPrEx>
        <w:tblCellMar>
          <w:top w:w="0" w:type="dxa"/>
          <w:bottom w:w="0" w:type="dxa"/>
        </w:tblCellMar>
      </w:tblPrEx>
      <w:tc>
        <w:tcPr>
          <w:tcW w:w="4927" w:type="dxa"/>
          <w:tcBorders>
            <w:top w:val="nil"/>
            <w:left w:val="nil"/>
            <w:bottom w:val="double" w:sz="4" w:space="0" w:color="auto"/>
            <w:right w:val="nil"/>
          </w:tcBorders>
        </w:tcPr>
        <w:p w:rsidR="00D500C2" w:rsidRPr="00AB1DE2" w:rsidRDefault="00D500C2" w:rsidP="00023123">
          <w:pPr>
            <w:pStyle w:val="a8"/>
            <w:spacing w:line="280" w:lineRule="exact"/>
            <w:rPr>
              <w:sz w:val="21"/>
              <w:szCs w:val="21"/>
              <w:rtl/>
            </w:rPr>
          </w:pPr>
          <w:r w:rsidRPr="00AB1DE2">
            <w:rPr>
              <w:sz w:val="21"/>
              <w:szCs w:val="21"/>
              <w:rtl/>
            </w:rPr>
            <w:t>בית המדרש הוירטואלי (</w:t>
          </w:r>
          <w:r w:rsidRPr="00AB1DE2">
            <w:rPr>
              <w:sz w:val="21"/>
              <w:szCs w:val="21"/>
            </w:rPr>
            <w:t>V.B.M</w:t>
          </w:r>
          <w:r w:rsidRPr="00AB1DE2">
            <w:rPr>
              <w:sz w:val="21"/>
              <w:szCs w:val="21"/>
              <w:rtl/>
            </w:rPr>
            <w:t>) שליד ישיבת הר עציון</w:t>
          </w:r>
        </w:p>
        <w:p w:rsidR="00D500C2" w:rsidRPr="00AB1DE2" w:rsidRDefault="00D500C2" w:rsidP="00F93AD0">
          <w:pPr>
            <w:pStyle w:val="a8"/>
            <w:spacing w:line="280" w:lineRule="exact"/>
            <w:rPr>
              <w:sz w:val="21"/>
              <w:szCs w:val="21"/>
            </w:rPr>
          </w:pPr>
          <w:r w:rsidRPr="00AB1DE2">
            <w:rPr>
              <w:sz w:val="21"/>
              <w:szCs w:val="21"/>
              <w:rtl/>
            </w:rPr>
            <w:t>שיעורים בהלכות שבת (מלאכת מחשבת) מאת הרב ברוך גיגי</w:t>
          </w:r>
        </w:p>
      </w:tc>
      <w:tc>
        <w:tcPr>
          <w:tcW w:w="4927" w:type="dxa"/>
          <w:tcBorders>
            <w:top w:val="nil"/>
            <w:left w:val="nil"/>
            <w:bottom w:val="double" w:sz="4" w:space="0" w:color="auto"/>
            <w:right w:val="nil"/>
          </w:tcBorders>
          <w:vAlign w:val="center"/>
        </w:tcPr>
        <w:p w:rsidR="00D500C2" w:rsidRPr="00AB1DE2" w:rsidRDefault="00D500C2" w:rsidP="00023123">
          <w:pPr>
            <w:pStyle w:val="a8"/>
            <w:bidi w:val="0"/>
            <w:rPr>
              <w:b/>
              <w:bCs/>
              <w:sz w:val="28"/>
              <w:szCs w:val="28"/>
            </w:rPr>
          </w:pPr>
          <w:r w:rsidRPr="00AB1DE2">
            <w:rPr>
              <w:b/>
              <w:bCs/>
              <w:sz w:val="28"/>
              <w:szCs w:val="28"/>
            </w:rPr>
            <w:t>www.etzion.org.il/vbm</w:t>
          </w:r>
        </w:p>
      </w:tc>
    </w:tr>
  </w:tbl>
  <w:p w:rsidR="00D500C2" w:rsidRPr="00AB1DE2" w:rsidRDefault="00D500C2">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
        <o:lock v:ext="edit" cropping="t"/>
      </v:shape>
    </w:pict>
  </w:numPicBullet>
  <w:numPicBullet w:numPicBulletId="1">
    <w:pict>
      <v:shape id="_x0000_i1102" type="#_x0000_t75" style="width:8.75pt;height:8.75pt" o:bullet="t">
        <v:imagedata r:id="rId2" o:title=""/>
      </v:shape>
    </w:pict>
  </w:numPicBullet>
  <w:numPicBullet w:numPicBulletId="2">
    <w:pict>
      <v:shape id="_x0000_i1103" type="#_x0000_t75" style="width:8.75pt;height:8.75pt" o:bullet="t">
        <v:imagedata r:id="rId2" o:title=""/>
      </v:shape>
    </w:pict>
  </w:numPicBullet>
  <w:abstractNum w:abstractNumId="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7">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2">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6"/>
  </w:num>
  <w:num w:numId="2">
    <w:abstractNumId w:val="1"/>
  </w:num>
  <w:num w:numId="3">
    <w:abstractNumId w:val="21"/>
  </w:num>
  <w:num w:numId="4">
    <w:abstractNumId w:val="2"/>
  </w:num>
  <w:num w:numId="5">
    <w:abstractNumId w:val="11"/>
  </w:num>
  <w:num w:numId="6">
    <w:abstractNumId w:val="8"/>
  </w:num>
  <w:num w:numId="7">
    <w:abstractNumId w:val="3"/>
    <w:lvlOverride w:ilvl="0"/>
    <w:lvlOverride w:ilvl="1"/>
    <w:lvlOverride w:ilvl="2"/>
    <w:lvlOverride w:ilvl="3"/>
    <w:lvlOverride w:ilvl="4"/>
    <w:lvlOverride w:ilvl="5"/>
    <w:lvlOverride w:ilvl="6"/>
    <w:lvlOverride w:ilvl="7"/>
    <w:lvlOverride w:ilvl="8"/>
  </w:num>
  <w:num w:numId="8">
    <w:abstractNumId w:val="27"/>
  </w:num>
  <w:num w:numId="9">
    <w:abstractNumId w:val="25"/>
  </w:num>
  <w:num w:numId="10">
    <w:abstractNumId w:val="24"/>
  </w:num>
  <w:num w:numId="11">
    <w:abstractNumId w:val="7"/>
  </w:num>
  <w:num w:numId="12">
    <w:abstractNumId w:val="4"/>
  </w:num>
  <w:num w:numId="13">
    <w:abstractNumId w:val="23"/>
  </w:num>
  <w:num w:numId="14">
    <w:abstractNumId w:val="14"/>
  </w:num>
  <w:num w:numId="15">
    <w:abstractNumId w:val="18"/>
  </w:num>
  <w:num w:numId="16">
    <w:abstractNumId w:val="12"/>
  </w:num>
  <w:num w:numId="17">
    <w:abstractNumId w:val="13"/>
  </w:num>
  <w:num w:numId="18">
    <w:abstractNumId w:val="26"/>
  </w:num>
  <w:num w:numId="19">
    <w:abstractNumId w:val="22"/>
  </w:num>
  <w:num w:numId="20">
    <w:abstractNumId w:val="17"/>
  </w:num>
  <w:num w:numId="21">
    <w:abstractNumId w:val="16"/>
  </w:num>
  <w:num w:numId="22">
    <w:abstractNumId w:val="5"/>
  </w:num>
  <w:num w:numId="23">
    <w:abstractNumId w:val="10"/>
  </w:num>
  <w:num w:numId="24">
    <w:abstractNumId w:val="0"/>
  </w:num>
  <w:num w:numId="25">
    <w:abstractNumId w:val="20"/>
  </w:num>
  <w:num w:numId="26">
    <w:abstractNumId w:val="15"/>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4A6"/>
    <w:rsid w:val="00005810"/>
    <w:rsid w:val="0000691E"/>
    <w:rsid w:val="00006CEB"/>
    <w:rsid w:val="000110D2"/>
    <w:rsid w:val="00015AA2"/>
    <w:rsid w:val="0001656B"/>
    <w:rsid w:val="00017330"/>
    <w:rsid w:val="00023123"/>
    <w:rsid w:val="000246E2"/>
    <w:rsid w:val="00027EFA"/>
    <w:rsid w:val="00032D1C"/>
    <w:rsid w:val="0003320F"/>
    <w:rsid w:val="00034492"/>
    <w:rsid w:val="00034F87"/>
    <w:rsid w:val="0003507D"/>
    <w:rsid w:val="00035A9A"/>
    <w:rsid w:val="0003667B"/>
    <w:rsid w:val="000366E2"/>
    <w:rsid w:val="000367D2"/>
    <w:rsid w:val="000431C2"/>
    <w:rsid w:val="00043A91"/>
    <w:rsid w:val="00045116"/>
    <w:rsid w:val="00046EEA"/>
    <w:rsid w:val="000474F1"/>
    <w:rsid w:val="000507F2"/>
    <w:rsid w:val="00052C2A"/>
    <w:rsid w:val="00057B64"/>
    <w:rsid w:val="000608B8"/>
    <w:rsid w:val="0006196E"/>
    <w:rsid w:val="00063F9D"/>
    <w:rsid w:val="0006503C"/>
    <w:rsid w:val="00065363"/>
    <w:rsid w:val="000773F0"/>
    <w:rsid w:val="000966F4"/>
    <w:rsid w:val="00097B63"/>
    <w:rsid w:val="00097F41"/>
    <w:rsid w:val="000A500C"/>
    <w:rsid w:val="000A55A1"/>
    <w:rsid w:val="000A7BD8"/>
    <w:rsid w:val="000B4AD4"/>
    <w:rsid w:val="000B79E4"/>
    <w:rsid w:val="000C0A52"/>
    <w:rsid w:val="000C21E4"/>
    <w:rsid w:val="000C4FB4"/>
    <w:rsid w:val="000D1837"/>
    <w:rsid w:val="000D2128"/>
    <w:rsid w:val="000D4C2E"/>
    <w:rsid w:val="000D4E46"/>
    <w:rsid w:val="000D5220"/>
    <w:rsid w:val="000D727F"/>
    <w:rsid w:val="000E35D6"/>
    <w:rsid w:val="000E35DF"/>
    <w:rsid w:val="000E7DFE"/>
    <w:rsid w:val="000F0DA1"/>
    <w:rsid w:val="000F15E8"/>
    <w:rsid w:val="000F280A"/>
    <w:rsid w:val="000F4197"/>
    <w:rsid w:val="000F74D6"/>
    <w:rsid w:val="00100668"/>
    <w:rsid w:val="00102D0F"/>
    <w:rsid w:val="00103DF1"/>
    <w:rsid w:val="00106912"/>
    <w:rsid w:val="00106E98"/>
    <w:rsid w:val="001072C6"/>
    <w:rsid w:val="00120191"/>
    <w:rsid w:val="00120277"/>
    <w:rsid w:val="00121F9B"/>
    <w:rsid w:val="00137205"/>
    <w:rsid w:val="0013778B"/>
    <w:rsid w:val="00137D64"/>
    <w:rsid w:val="001423C6"/>
    <w:rsid w:val="00143E85"/>
    <w:rsid w:val="0014781D"/>
    <w:rsid w:val="0015108F"/>
    <w:rsid w:val="00151753"/>
    <w:rsid w:val="00151D88"/>
    <w:rsid w:val="00160DED"/>
    <w:rsid w:val="001617C5"/>
    <w:rsid w:val="00161D94"/>
    <w:rsid w:val="00164870"/>
    <w:rsid w:val="0017280C"/>
    <w:rsid w:val="00174486"/>
    <w:rsid w:val="001757AD"/>
    <w:rsid w:val="001806DD"/>
    <w:rsid w:val="00182E55"/>
    <w:rsid w:val="0018484A"/>
    <w:rsid w:val="00190CDE"/>
    <w:rsid w:val="00193B4B"/>
    <w:rsid w:val="001971AE"/>
    <w:rsid w:val="001974C1"/>
    <w:rsid w:val="001A09F5"/>
    <w:rsid w:val="001A2991"/>
    <w:rsid w:val="001A2DB0"/>
    <w:rsid w:val="001A40FF"/>
    <w:rsid w:val="001A4650"/>
    <w:rsid w:val="001A568A"/>
    <w:rsid w:val="001A61D7"/>
    <w:rsid w:val="001A7DF9"/>
    <w:rsid w:val="001A7F13"/>
    <w:rsid w:val="001B1A9C"/>
    <w:rsid w:val="001B64F0"/>
    <w:rsid w:val="001B7652"/>
    <w:rsid w:val="001C1B4C"/>
    <w:rsid w:val="001C1F4E"/>
    <w:rsid w:val="001C54A7"/>
    <w:rsid w:val="001C5DEE"/>
    <w:rsid w:val="001D0A31"/>
    <w:rsid w:val="001D0B69"/>
    <w:rsid w:val="001E0949"/>
    <w:rsid w:val="001E11D0"/>
    <w:rsid w:val="001E1C36"/>
    <w:rsid w:val="001E66AC"/>
    <w:rsid w:val="001E67BA"/>
    <w:rsid w:val="001E7402"/>
    <w:rsid w:val="001F1F98"/>
    <w:rsid w:val="001F434A"/>
    <w:rsid w:val="001F56EE"/>
    <w:rsid w:val="00203D07"/>
    <w:rsid w:val="00203EAA"/>
    <w:rsid w:val="0020437E"/>
    <w:rsid w:val="00205CA5"/>
    <w:rsid w:val="00207415"/>
    <w:rsid w:val="0021196C"/>
    <w:rsid w:val="00214238"/>
    <w:rsid w:val="00215AA7"/>
    <w:rsid w:val="00217613"/>
    <w:rsid w:val="00217622"/>
    <w:rsid w:val="002177D3"/>
    <w:rsid w:val="00221760"/>
    <w:rsid w:val="00221AE0"/>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56752"/>
    <w:rsid w:val="00257914"/>
    <w:rsid w:val="00257983"/>
    <w:rsid w:val="0026732D"/>
    <w:rsid w:val="00273E39"/>
    <w:rsid w:val="00273E91"/>
    <w:rsid w:val="00274720"/>
    <w:rsid w:val="00276AFA"/>
    <w:rsid w:val="002775A3"/>
    <w:rsid w:val="002777F9"/>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4889"/>
    <w:rsid w:val="002A7953"/>
    <w:rsid w:val="002B3C87"/>
    <w:rsid w:val="002B731C"/>
    <w:rsid w:val="002B7516"/>
    <w:rsid w:val="002B7C6C"/>
    <w:rsid w:val="002C257A"/>
    <w:rsid w:val="002C6966"/>
    <w:rsid w:val="002C749C"/>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21E81"/>
    <w:rsid w:val="003253A2"/>
    <w:rsid w:val="00327989"/>
    <w:rsid w:val="00330159"/>
    <w:rsid w:val="00331327"/>
    <w:rsid w:val="003315F6"/>
    <w:rsid w:val="00332026"/>
    <w:rsid w:val="00333DD3"/>
    <w:rsid w:val="0033620E"/>
    <w:rsid w:val="00340095"/>
    <w:rsid w:val="00342616"/>
    <w:rsid w:val="00354C84"/>
    <w:rsid w:val="00355A48"/>
    <w:rsid w:val="003566CF"/>
    <w:rsid w:val="00356938"/>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9B0"/>
    <w:rsid w:val="003F7917"/>
    <w:rsid w:val="004018E2"/>
    <w:rsid w:val="00403A21"/>
    <w:rsid w:val="00404CC5"/>
    <w:rsid w:val="004100C7"/>
    <w:rsid w:val="004102A9"/>
    <w:rsid w:val="004176E4"/>
    <w:rsid w:val="00426569"/>
    <w:rsid w:val="00430315"/>
    <w:rsid w:val="00433243"/>
    <w:rsid w:val="004345E5"/>
    <w:rsid w:val="004372E5"/>
    <w:rsid w:val="00437565"/>
    <w:rsid w:val="00440629"/>
    <w:rsid w:val="00441567"/>
    <w:rsid w:val="00442867"/>
    <w:rsid w:val="00446D10"/>
    <w:rsid w:val="0045014D"/>
    <w:rsid w:val="00450BDD"/>
    <w:rsid w:val="0045100D"/>
    <w:rsid w:val="00452921"/>
    <w:rsid w:val="00452BCA"/>
    <w:rsid w:val="004536EE"/>
    <w:rsid w:val="00455042"/>
    <w:rsid w:val="0045751B"/>
    <w:rsid w:val="004576D6"/>
    <w:rsid w:val="00460FDF"/>
    <w:rsid w:val="00461893"/>
    <w:rsid w:val="00464590"/>
    <w:rsid w:val="004655B8"/>
    <w:rsid w:val="00467071"/>
    <w:rsid w:val="00470B5D"/>
    <w:rsid w:val="00473CDF"/>
    <w:rsid w:val="004744D9"/>
    <w:rsid w:val="004754C3"/>
    <w:rsid w:val="00475543"/>
    <w:rsid w:val="00475DF3"/>
    <w:rsid w:val="00480955"/>
    <w:rsid w:val="004811CB"/>
    <w:rsid w:val="0048174F"/>
    <w:rsid w:val="004833A5"/>
    <w:rsid w:val="00484995"/>
    <w:rsid w:val="00487525"/>
    <w:rsid w:val="00487738"/>
    <w:rsid w:val="00493970"/>
    <w:rsid w:val="004A3597"/>
    <w:rsid w:val="004A65D9"/>
    <w:rsid w:val="004A7569"/>
    <w:rsid w:val="004B2B11"/>
    <w:rsid w:val="004B5012"/>
    <w:rsid w:val="004B71AE"/>
    <w:rsid w:val="004B7C02"/>
    <w:rsid w:val="004C32B7"/>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11E90"/>
    <w:rsid w:val="0051476C"/>
    <w:rsid w:val="00515C9B"/>
    <w:rsid w:val="00516193"/>
    <w:rsid w:val="00516B86"/>
    <w:rsid w:val="0051707D"/>
    <w:rsid w:val="005178B7"/>
    <w:rsid w:val="00517F11"/>
    <w:rsid w:val="0052072B"/>
    <w:rsid w:val="00523CE4"/>
    <w:rsid w:val="00523CF4"/>
    <w:rsid w:val="00524DA5"/>
    <w:rsid w:val="00526C8F"/>
    <w:rsid w:val="00526D9D"/>
    <w:rsid w:val="00527B4B"/>
    <w:rsid w:val="00532236"/>
    <w:rsid w:val="00534E8A"/>
    <w:rsid w:val="00535DDE"/>
    <w:rsid w:val="0054043A"/>
    <w:rsid w:val="0054539F"/>
    <w:rsid w:val="00553982"/>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12F6"/>
    <w:rsid w:val="005D1938"/>
    <w:rsid w:val="005D4841"/>
    <w:rsid w:val="005D5344"/>
    <w:rsid w:val="005D78E0"/>
    <w:rsid w:val="005E48B1"/>
    <w:rsid w:val="005F3C9F"/>
    <w:rsid w:val="005F3CB9"/>
    <w:rsid w:val="005F542D"/>
    <w:rsid w:val="006034BB"/>
    <w:rsid w:val="006048E1"/>
    <w:rsid w:val="00606F9E"/>
    <w:rsid w:val="00611B77"/>
    <w:rsid w:val="006120B6"/>
    <w:rsid w:val="0062345A"/>
    <w:rsid w:val="00624498"/>
    <w:rsid w:val="00626471"/>
    <w:rsid w:val="006300C0"/>
    <w:rsid w:val="006300F5"/>
    <w:rsid w:val="00631BEA"/>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633B"/>
    <w:rsid w:val="006778CA"/>
    <w:rsid w:val="006856E6"/>
    <w:rsid w:val="006865FB"/>
    <w:rsid w:val="006909C8"/>
    <w:rsid w:val="0069157B"/>
    <w:rsid w:val="00693A1F"/>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20C7E"/>
    <w:rsid w:val="00721E82"/>
    <w:rsid w:val="007256AF"/>
    <w:rsid w:val="0072610C"/>
    <w:rsid w:val="007313DB"/>
    <w:rsid w:val="00731A4C"/>
    <w:rsid w:val="00733396"/>
    <w:rsid w:val="00733702"/>
    <w:rsid w:val="00734AFA"/>
    <w:rsid w:val="0073666E"/>
    <w:rsid w:val="00736A0E"/>
    <w:rsid w:val="00737593"/>
    <w:rsid w:val="00741C0D"/>
    <w:rsid w:val="00742120"/>
    <w:rsid w:val="0074225D"/>
    <w:rsid w:val="007431F1"/>
    <w:rsid w:val="00744194"/>
    <w:rsid w:val="00746447"/>
    <w:rsid w:val="00746472"/>
    <w:rsid w:val="00746BF0"/>
    <w:rsid w:val="007503FF"/>
    <w:rsid w:val="007539B0"/>
    <w:rsid w:val="00755E09"/>
    <w:rsid w:val="00757F93"/>
    <w:rsid w:val="00760274"/>
    <w:rsid w:val="00776B85"/>
    <w:rsid w:val="007806E1"/>
    <w:rsid w:val="00780BA1"/>
    <w:rsid w:val="0078155D"/>
    <w:rsid w:val="007838D0"/>
    <w:rsid w:val="0078479F"/>
    <w:rsid w:val="00785B40"/>
    <w:rsid w:val="00786725"/>
    <w:rsid w:val="007879D1"/>
    <w:rsid w:val="007920ED"/>
    <w:rsid w:val="007933BD"/>
    <w:rsid w:val="0079601F"/>
    <w:rsid w:val="007A2827"/>
    <w:rsid w:val="007A3751"/>
    <w:rsid w:val="007B03F5"/>
    <w:rsid w:val="007B0575"/>
    <w:rsid w:val="007B1C1B"/>
    <w:rsid w:val="007B35D2"/>
    <w:rsid w:val="007B390A"/>
    <w:rsid w:val="007B434B"/>
    <w:rsid w:val="007B434E"/>
    <w:rsid w:val="007B5D5B"/>
    <w:rsid w:val="007C02ED"/>
    <w:rsid w:val="007C1C61"/>
    <w:rsid w:val="007C3C14"/>
    <w:rsid w:val="007C3E0E"/>
    <w:rsid w:val="007C429A"/>
    <w:rsid w:val="007C5537"/>
    <w:rsid w:val="007C66C4"/>
    <w:rsid w:val="007C7B30"/>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4AB4"/>
    <w:rsid w:val="008209A5"/>
    <w:rsid w:val="008210CD"/>
    <w:rsid w:val="0082180E"/>
    <w:rsid w:val="00823D44"/>
    <w:rsid w:val="00825090"/>
    <w:rsid w:val="00837271"/>
    <w:rsid w:val="008374B3"/>
    <w:rsid w:val="00840914"/>
    <w:rsid w:val="0084099B"/>
    <w:rsid w:val="008420CE"/>
    <w:rsid w:val="00845023"/>
    <w:rsid w:val="00847F58"/>
    <w:rsid w:val="00850661"/>
    <w:rsid w:val="00852977"/>
    <w:rsid w:val="00856534"/>
    <w:rsid w:val="00861032"/>
    <w:rsid w:val="00863B74"/>
    <w:rsid w:val="0086712C"/>
    <w:rsid w:val="0086759B"/>
    <w:rsid w:val="00870EA9"/>
    <w:rsid w:val="00874084"/>
    <w:rsid w:val="0087421E"/>
    <w:rsid w:val="008742BE"/>
    <w:rsid w:val="00875311"/>
    <w:rsid w:val="00881E61"/>
    <w:rsid w:val="00882422"/>
    <w:rsid w:val="00885D9E"/>
    <w:rsid w:val="0088775B"/>
    <w:rsid w:val="00891911"/>
    <w:rsid w:val="00891B1A"/>
    <w:rsid w:val="008947D5"/>
    <w:rsid w:val="00895B0D"/>
    <w:rsid w:val="00896918"/>
    <w:rsid w:val="008A0E53"/>
    <w:rsid w:val="008A21FB"/>
    <w:rsid w:val="008A5A27"/>
    <w:rsid w:val="008A6D70"/>
    <w:rsid w:val="008B1494"/>
    <w:rsid w:val="008B1A45"/>
    <w:rsid w:val="008B1BA2"/>
    <w:rsid w:val="008B3668"/>
    <w:rsid w:val="008B37CF"/>
    <w:rsid w:val="008B5145"/>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DFB"/>
    <w:rsid w:val="008E5C37"/>
    <w:rsid w:val="008F19CF"/>
    <w:rsid w:val="008F2C40"/>
    <w:rsid w:val="008F5AB8"/>
    <w:rsid w:val="009005D1"/>
    <w:rsid w:val="009022D9"/>
    <w:rsid w:val="00905392"/>
    <w:rsid w:val="0090610A"/>
    <w:rsid w:val="00922BE2"/>
    <w:rsid w:val="0092797C"/>
    <w:rsid w:val="009316E1"/>
    <w:rsid w:val="00933EF2"/>
    <w:rsid w:val="00935791"/>
    <w:rsid w:val="0094129A"/>
    <w:rsid w:val="00942682"/>
    <w:rsid w:val="009456E8"/>
    <w:rsid w:val="00947FD9"/>
    <w:rsid w:val="00952331"/>
    <w:rsid w:val="0095499B"/>
    <w:rsid w:val="00956230"/>
    <w:rsid w:val="00962DA2"/>
    <w:rsid w:val="0096322B"/>
    <w:rsid w:val="00963BF5"/>
    <w:rsid w:val="00963D27"/>
    <w:rsid w:val="009661CE"/>
    <w:rsid w:val="00970D8C"/>
    <w:rsid w:val="00971C24"/>
    <w:rsid w:val="00973F4D"/>
    <w:rsid w:val="009743E0"/>
    <w:rsid w:val="0097452F"/>
    <w:rsid w:val="009767FD"/>
    <w:rsid w:val="009825A0"/>
    <w:rsid w:val="00984D77"/>
    <w:rsid w:val="00985D10"/>
    <w:rsid w:val="00990546"/>
    <w:rsid w:val="009912E9"/>
    <w:rsid w:val="00991FBB"/>
    <w:rsid w:val="0099253E"/>
    <w:rsid w:val="009936C0"/>
    <w:rsid w:val="009A197B"/>
    <w:rsid w:val="009A4E5A"/>
    <w:rsid w:val="009A6D41"/>
    <w:rsid w:val="009B0415"/>
    <w:rsid w:val="009B0EF1"/>
    <w:rsid w:val="009B1CD5"/>
    <w:rsid w:val="009B2586"/>
    <w:rsid w:val="009B2E0B"/>
    <w:rsid w:val="009B3DD9"/>
    <w:rsid w:val="009B5DD4"/>
    <w:rsid w:val="009B6ED4"/>
    <w:rsid w:val="009B722B"/>
    <w:rsid w:val="009B7801"/>
    <w:rsid w:val="009C0EC1"/>
    <w:rsid w:val="009C58C8"/>
    <w:rsid w:val="009D0169"/>
    <w:rsid w:val="009D105C"/>
    <w:rsid w:val="009D1552"/>
    <w:rsid w:val="009D1D17"/>
    <w:rsid w:val="009D56AA"/>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23984"/>
    <w:rsid w:val="00A25685"/>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71DBA"/>
    <w:rsid w:val="00A72726"/>
    <w:rsid w:val="00A73E02"/>
    <w:rsid w:val="00A73FDD"/>
    <w:rsid w:val="00A74039"/>
    <w:rsid w:val="00A75027"/>
    <w:rsid w:val="00A77725"/>
    <w:rsid w:val="00A7782E"/>
    <w:rsid w:val="00A80C70"/>
    <w:rsid w:val="00A81CA7"/>
    <w:rsid w:val="00A86C9C"/>
    <w:rsid w:val="00A86DF0"/>
    <w:rsid w:val="00A9228A"/>
    <w:rsid w:val="00A9660F"/>
    <w:rsid w:val="00AA0050"/>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F0C35"/>
    <w:rsid w:val="00AF1BAB"/>
    <w:rsid w:val="00AF3355"/>
    <w:rsid w:val="00AF4F62"/>
    <w:rsid w:val="00AF6743"/>
    <w:rsid w:val="00B01298"/>
    <w:rsid w:val="00B015A4"/>
    <w:rsid w:val="00B05EC0"/>
    <w:rsid w:val="00B06E3C"/>
    <w:rsid w:val="00B12F0D"/>
    <w:rsid w:val="00B14CA8"/>
    <w:rsid w:val="00B14EF1"/>
    <w:rsid w:val="00B2062C"/>
    <w:rsid w:val="00B22018"/>
    <w:rsid w:val="00B2297E"/>
    <w:rsid w:val="00B30372"/>
    <w:rsid w:val="00B3169A"/>
    <w:rsid w:val="00B356F9"/>
    <w:rsid w:val="00B374FC"/>
    <w:rsid w:val="00B41D89"/>
    <w:rsid w:val="00B430D9"/>
    <w:rsid w:val="00B436C0"/>
    <w:rsid w:val="00B4384A"/>
    <w:rsid w:val="00B47A7C"/>
    <w:rsid w:val="00B53FCE"/>
    <w:rsid w:val="00B54115"/>
    <w:rsid w:val="00B5543C"/>
    <w:rsid w:val="00B57902"/>
    <w:rsid w:val="00B61305"/>
    <w:rsid w:val="00B64CD6"/>
    <w:rsid w:val="00B7667A"/>
    <w:rsid w:val="00B767A6"/>
    <w:rsid w:val="00B809E2"/>
    <w:rsid w:val="00B81798"/>
    <w:rsid w:val="00B82054"/>
    <w:rsid w:val="00B85F1D"/>
    <w:rsid w:val="00B86B23"/>
    <w:rsid w:val="00B90A31"/>
    <w:rsid w:val="00B9151B"/>
    <w:rsid w:val="00B9182F"/>
    <w:rsid w:val="00B960EB"/>
    <w:rsid w:val="00B96291"/>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23943"/>
    <w:rsid w:val="00C2490E"/>
    <w:rsid w:val="00C24EB3"/>
    <w:rsid w:val="00C274FA"/>
    <w:rsid w:val="00C32036"/>
    <w:rsid w:val="00C32723"/>
    <w:rsid w:val="00C350FD"/>
    <w:rsid w:val="00C35DE1"/>
    <w:rsid w:val="00C36159"/>
    <w:rsid w:val="00C42178"/>
    <w:rsid w:val="00C44218"/>
    <w:rsid w:val="00C469BA"/>
    <w:rsid w:val="00C5019C"/>
    <w:rsid w:val="00C50DF4"/>
    <w:rsid w:val="00C51F2F"/>
    <w:rsid w:val="00C52069"/>
    <w:rsid w:val="00C570B3"/>
    <w:rsid w:val="00C628AF"/>
    <w:rsid w:val="00C6408D"/>
    <w:rsid w:val="00C65079"/>
    <w:rsid w:val="00C652E5"/>
    <w:rsid w:val="00C6556A"/>
    <w:rsid w:val="00C70B63"/>
    <w:rsid w:val="00C72EB8"/>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2329"/>
    <w:rsid w:val="00CC42CB"/>
    <w:rsid w:val="00CC4A72"/>
    <w:rsid w:val="00CC588F"/>
    <w:rsid w:val="00CC5E7F"/>
    <w:rsid w:val="00CC6FDC"/>
    <w:rsid w:val="00CD1C2E"/>
    <w:rsid w:val="00CD4AA9"/>
    <w:rsid w:val="00CD4C2D"/>
    <w:rsid w:val="00CD7E64"/>
    <w:rsid w:val="00CE2807"/>
    <w:rsid w:val="00CE429C"/>
    <w:rsid w:val="00CE51ED"/>
    <w:rsid w:val="00CE5FA2"/>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5ACE"/>
    <w:rsid w:val="00D47057"/>
    <w:rsid w:val="00D500C2"/>
    <w:rsid w:val="00D50D86"/>
    <w:rsid w:val="00D51D42"/>
    <w:rsid w:val="00D5214E"/>
    <w:rsid w:val="00D541FD"/>
    <w:rsid w:val="00D553C2"/>
    <w:rsid w:val="00D55D9B"/>
    <w:rsid w:val="00D5735C"/>
    <w:rsid w:val="00D67FC9"/>
    <w:rsid w:val="00D71DE6"/>
    <w:rsid w:val="00D7395F"/>
    <w:rsid w:val="00D73BAE"/>
    <w:rsid w:val="00D74720"/>
    <w:rsid w:val="00D74830"/>
    <w:rsid w:val="00D77F70"/>
    <w:rsid w:val="00D8067A"/>
    <w:rsid w:val="00D8385E"/>
    <w:rsid w:val="00D8484B"/>
    <w:rsid w:val="00D84BE8"/>
    <w:rsid w:val="00D8694A"/>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E0A54"/>
    <w:rsid w:val="00DE129F"/>
    <w:rsid w:val="00DE491C"/>
    <w:rsid w:val="00DE6B0F"/>
    <w:rsid w:val="00DE7BCF"/>
    <w:rsid w:val="00DF1F02"/>
    <w:rsid w:val="00DF4BF9"/>
    <w:rsid w:val="00DF56F6"/>
    <w:rsid w:val="00DF722C"/>
    <w:rsid w:val="00DF7885"/>
    <w:rsid w:val="00DF7A06"/>
    <w:rsid w:val="00E06E78"/>
    <w:rsid w:val="00E07B36"/>
    <w:rsid w:val="00E10BAC"/>
    <w:rsid w:val="00E129F4"/>
    <w:rsid w:val="00E12F80"/>
    <w:rsid w:val="00E17058"/>
    <w:rsid w:val="00E207FF"/>
    <w:rsid w:val="00E209EC"/>
    <w:rsid w:val="00E22620"/>
    <w:rsid w:val="00E2657F"/>
    <w:rsid w:val="00E32711"/>
    <w:rsid w:val="00E40832"/>
    <w:rsid w:val="00E539FD"/>
    <w:rsid w:val="00E57582"/>
    <w:rsid w:val="00E57C3B"/>
    <w:rsid w:val="00E6023E"/>
    <w:rsid w:val="00E631DF"/>
    <w:rsid w:val="00E6366E"/>
    <w:rsid w:val="00E642C0"/>
    <w:rsid w:val="00E658E9"/>
    <w:rsid w:val="00E6762D"/>
    <w:rsid w:val="00E70AE7"/>
    <w:rsid w:val="00E72DDC"/>
    <w:rsid w:val="00E73A79"/>
    <w:rsid w:val="00E76D71"/>
    <w:rsid w:val="00E83796"/>
    <w:rsid w:val="00E8644A"/>
    <w:rsid w:val="00E959F1"/>
    <w:rsid w:val="00E9655F"/>
    <w:rsid w:val="00E97311"/>
    <w:rsid w:val="00EA2CB7"/>
    <w:rsid w:val="00EA4EA1"/>
    <w:rsid w:val="00EA723F"/>
    <w:rsid w:val="00EB05A7"/>
    <w:rsid w:val="00EB1B76"/>
    <w:rsid w:val="00EB518A"/>
    <w:rsid w:val="00EC343A"/>
    <w:rsid w:val="00EC413E"/>
    <w:rsid w:val="00EC44FB"/>
    <w:rsid w:val="00EC691F"/>
    <w:rsid w:val="00ED38C2"/>
    <w:rsid w:val="00EE0A14"/>
    <w:rsid w:val="00EE1380"/>
    <w:rsid w:val="00EE4C5F"/>
    <w:rsid w:val="00EE54ED"/>
    <w:rsid w:val="00EE6017"/>
    <w:rsid w:val="00EF0050"/>
    <w:rsid w:val="00EF12F0"/>
    <w:rsid w:val="00EF154E"/>
    <w:rsid w:val="00EF266E"/>
    <w:rsid w:val="00EF4829"/>
    <w:rsid w:val="00F04089"/>
    <w:rsid w:val="00F0445C"/>
    <w:rsid w:val="00F04BE7"/>
    <w:rsid w:val="00F05889"/>
    <w:rsid w:val="00F106A3"/>
    <w:rsid w:val="00F11563"/>
    <w:rsid w:val="00F124E4"/>
    <w:rsid w:val="00F14691"/>
    <w:rsid w:val="00F22C7B"/>
    <w:rsid w:val="00F26D7C"/>
    <w:rsid w:val="00F300F5"/>
    <w:rsid w:val="00F309B6"/>
    <w:rsid w:val="00F33A82"/>
    <w:rsid w:val="00F344DB"/>
    <w:rsid w:val="00F34E15"/>
    <w:rsid w:val="00F35166"/>
    <w:rsid w:val="00F37926"/>
    <w:rsid w:val="00F379C8"/>
    <w:rsid w:val="00F402E0"/>
    <w:rsid w:val="00F4032F"/>
    <w:rsid w:val="00F42A94"/>
    <w:rsid w:val="00F430C4"/>
    <w:rsid w:val="00F43C05"/>
    <w:rsid w:val="00F45DB3"/>
    <w:rsid w:val="00F558A9"/>
    <w:rsid w:val="00F56D94"/>
    <w:rsid w:val="00F61A4D"/>
    <w:rsid w:val="00F63735"/>
    <w:rsid w:val="00F640DB"/>
    <w:rsid w:val="00F666F6"/>
    <w:rsid w:val="00F711F3"/>
    <w:rsid w:val="00F728E9"/>
    <w:rsid w:val="00F73F31"/>
    <w:rsid w:val="00F93AD0"/>
    <w:rsid w:val="00F95ECB"/>
    <w:rsid w:val="00F97656"/>
    <w:rsid w:val="00FA2D5C"/>
    <w:rsid w:val="00FA38BA"/>
    <w:rsid w:val="00FA67AC"/>
    <w:rsid w:val="00FB0345"/>
    <w:rsid w:val="00FC1B88"/>
    <w:rsid w:val="00FC237B"/>
    <w:rsid w:val="00FC3002"/>
    <w:rsid w:val="00FC6CDE"/>
    <w:rsid w:val="00FD083C"/>
    <w:rsid w:val="00FD1C34"/>
    <w:rsid w:val="00FD2827"/>
    <w:rsid w:val="00FD2CB9"/>
    <w:rsid w:val="00FD3992"/>
    <w:rsid w:val="00FD5EC1"/>
    <w:rsid w:val="00FD66F7"/>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semiHidden/>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uiPriority w:val="99"/>
    <w:qFormat/>
    <w:rsid w:val="006865FB"/>
    <w:pPr>
      <w:tabs>
        <w:tab w:val="right" w:pos="4620"/>
      </w:tabs>
      <w:ind w:left="567"/>
    </w:pPr>
  </w:style>
  <w:style w:type="character" w:customStyle="1" w:styleId="ab">
    <w:name w:val="ציטוט תו"/>
    <w:basedOn w:val="a0"/>
    <w:link w:val="aa"/>
    <w:uiPriority w:val="29"/>
    <w:locked/>
    <w:rsid w:val="006865FB"/>
    <w:rPr>
      <w:rFonts w:cs="Narkisim"/>
      <w:sz w:val="20"/>
      <w:lang w:bidi="he-IL"/>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uiPriority w:val="99"/>
    <w:pPr>
      <w:spacing w:after="60"/>
    </w:pPr>
    <w:rPr>
      <w:sz w:val="26"/>
      <w:szCs w:val="28"/>
    </w:rPr>
  </w:style>
  <w:style w:type="paragraph" w:customStyle="1" w:styleId="ad">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semiHidden/>
    <w:locked/>
    <w:rPr>
      <w:rFonts w:cs="Narkisim"/>
      <w:sz w:val="20"/>
      <w:lang w:bidi="he-IL"/>
    </w:rPr>
  </w:style>
  <w:style w:type="paragraph" w:styleId="af0">
    <w:name w:val="Body Text"/>
    <w:basedOn w:val="a"/>
    <w:link w:val="af1"/>
    <w:uiPriority w:val="99"/>
    <w:pPr>
      <w:spacing w:line="360" w:lineRule="auto"/>
    </w:pPr>
    <w:rPr>
      <w:sz w:val="24"/>
      <w:szCs w:val="24"/>
    </w:rPr>
  </w:style>
  <w:style w:type="character" w:customStyle="1" w:styleId="af1">
    <w:name w:val="גוף טקסט תו"/>
    <w:basedOn w:val="a0"/>
    <w:link w:val="af0"/>
    <w:uiPriority w:val="99"/>
    <w:semiHidden/>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31">
    <w:name w:val="Body Text 3"/>
    <w:basedOn w:val="a"/>
    <w:link w:val="32"/>
    <w:uiPriority w:val="99"/>
    <w:pPr>
      <w:spacing w:line="360" w:lineRule="auto"/>
    </w:pPr>
  </w:style>
  <w:style w:type="character" w:customStyle="1" w:styleId="32">
    <w:name w:val="גוף טקסט 3 תו"/>
    <w:basedOn w:val="a0"/>
    <w:link w:val="31"/>
    <w:uiPriority w:val="99"/>
    <w:semiHidden/>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spacing w:line="360" w:lineRule="auto"/>
      <w:ind w:firstLine="720"/>
    </w:pPr>
    <w:rPr>
      <w:b/>
      <w:bCs/>
      <w:sz w:val="24"/>
    </w:rPr>
  </w:style>
  <w:style w:type="character" w:customStyle="1" w:styleId="23">
    <w:name w:val="כניסה בגוף טקסט 2 תו"/>
    <w:basedOn w:val="a0"/>
    <w:link w:val="22"/>
    <w:uiPriority w:val="99"/>
    <w:semiHidden/>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semiHidden/>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uiPriority w:val="34"/>
    <w:qFormat/>
    <w:rsid w:val="00D8694A"/>
    <w:pPr>
      <w:autoSpaceDE/>
      <w:autoSpaceDN/>
      <w:spacing w:after="200" w:line="360" w:lineRule="auto"/>
      <w:ind w:left="794"/>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semiHidden/>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uiPriority w:val="99"/>
    <w:qFormat/>
    <w:rsid w:val="006865FB"/>
    <w:pPr>
      <w:tabs>
        <w:tab w:val="right" w:pos="4620"/>
      </w:tabs>
      <w:ind w:left="567"/>
    </w:pPr>
  </w:style>
  <w:style w:type="character" w:customStyle="1" w:styleId="ab">
    <w:name w:val="ציטוט תו"/>
    <w:basedOn w:val="a0"/>
    <w:link w:val="aa"/>
    <w:uiPriority w:val="29"/>
    <w:locked/>
    <w:rsid w:val="006865FB"/>
    <w:rPr>
      <w:rFonts w:cs="Narkisim"/>
      <w:sz w:val="20"/>
      <w:lang w:bidi="he-IL"/>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uiPriority w:val="99"/>
    <w:pPr>
      <w:spacing w:after="60"/>
    </w:pPr>
    <w:rPr>
      <w:sz w:val="26"/>
      <w:szCs w:val="28"/>
    </w:rPr>
  </w:style>
  <w:style w:type="paragraph" w:customStyle="1" w:styleId="ad">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semiHidden/>
    <w:locked/>
    <w:rPr>
      <w:rFonts w:cs="Narkisim"/>
      <w:sz w:val="20"/>
      <w:lang w:bidi="he-IL"/>
    </w:rPr>
  </w:style>
  <w:style w:type="paragraph" w:styleId="af0">
    <w:name w:val="Body Text"/>
    <w:basedOn w:val="a"/>
    <w:link w:val="af1"/>
    <w:uiPriority w:val="99"/>
    <w:pPr>
      <w:spacing w:line="360" w:lineRule="auto"/>
    </w:pPr>
    <w:rPr>
      <w:sz w:val="24"/>
      <w:szCs w:val="24"/>
    </w:rPr>
  </w:style>
  <w:style w:type="character" w:customStyle="1" w:styleId="af1">
    <w:name w:val="גוף טקסט תו"/>
    <w:basedOn w:val="a0"/>
    <w:link w:val="af0"/>
    <w:uiPriority w:val="99"/>
    <w:semiHidden/>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31">
    <w:name w:val="Body Text 3"/>
    <w:basedOn w:val="a"/>
    <w:link w:val="32"/>
    <w:uiPriority w:val="99"/>
    <w:pPr>
      <w:spacing w:line="360" w:lineRule="auto"/>
    </w:pPr>
  </w:style>
  <w:style w:type="character" w:customStyle="1" w:styleId="32">
    <w:name w:val="גוף טקסט 3 תו"/>
    <w:basedOn w:val="a0"/>
    <w:link w:val="31"/>
    <w:uiPriority w:val="99"/>
    <w:semiHidden/>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spacing w:line="360" w:lineRule="auto"/>
      <w:ind w:firstLine="720"/>
    </w:pPr>
    <w:rPr>
      <w:b/>
      <w:bCs/>
      <w:sz w:val="24"/>
    </w:rPr>
  </w:style>
  <w:style w:type="character" w:customStyle="1" w:styleId="23">
    <w:name w:val="כניסה בגוף טקסט 2 תו"/>
    <w:basedOn w:val="a0"/>
    <w:link w:val="22"/>
    <w:uiPriority w:val="99"/>
    <w:semiHidden/>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semiHidden/>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uiPriority w:val="34"/>
    <w:qFormat/>
    <w:rsid w:val="00D8694A"/>
    <w:pPr>
      <w:autoSpaceDE/>
      <w:autoSpaceDN/>
      <w:spacing w:after="200" w:line="360" w:lineRule="auto"/>
      <w:ind w:left="794"/>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etzion.org.il/"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708D-35B8-458E-9C01-58C6DE8B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9705</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Hodaya oron</cp:lastModifiedBy>
  <cp:revision>2</cp:revision>
  <cp:lastPrinted>2001-10-24T11:13:00Z</cp:lastPrinted>
  <dcterms:created xsi:type="dcterms:W3CDTF">2016-03-13T07:35:00Z</dcterms:created>
  <dcterms:modified xsi:type="dcterms:W3CDTF">2016-03-13T07:35:00Z</dcterms:modified>
</cp:coreProperties>
</file>