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15" w:rsidRPr="00AC1FD0" w:rsidRDefault="00DB1F15" w:rsidP="00432C13">
      <w:pPr>
        <w:pStyle w:val="BlockText"/>
        <w:widowControl w:val="0"/>
        <w:spacing w:line="240" w:lineRule="auto"/>
        <w:ind w:left="0"/>
        <w:jc w:val="center"/>
        <w:rPr>
          <w:rFonts w:ascii="Arial" w:hAnsi="Arial" w:cs="Arial"/>
          <w:caps/>
          <w:sz w:val="24"/>
          <w:szCs w:val="24"/>
        </w:rPr>
      </w:pPr>
      <w:smartTag w:uri="urn:schemas-microsoft-com:office:smarttags" w:element="PersonName">
        <w:smartTagPr>
          <w:attr w:name="ProductID" w:val="YESHIVAT HAR ETZION"/>
        </w:smartTagPr>
        <w:r w:rsidRPr="00AC1FD0">
          <w:rPr>
            <w:rFonts w:ascii="Arial" w:hAnsi="Arial" w:cs="Arial"/>
            <w:caps/>
            <w:sz w:val="24"/>
            <w:szCs w:val="24"/>
            <w:lang w:val="x-none" w:eastAsia="en-GB"/>
          </w:rPr>
          <w:t>YESHIVAT H</w:t>
        </w:r>
        <w:bookmarkStart w:id="0" w:name="_GoBack"/>
        <w:bookmarkEnd w:id="0"/>
        <w:r w:rsidRPr="00AC1FD0">
          <w:rPr>
            <w:rFonts w:ascii="Arial" w:hAnsi="Arial" w:cs="Arial"/>
            <w:caps/>
            <w:sz w:val="24"/>
            <w:szCs w:val="24"/>
            <w:lang w:val="x-none" w:eastAsia="en-GB"/>
          </w:rPr>
          <w:t>AR ETZION</w:t>
        </w:r>
      </w:smartTag>
    </w:p>
    <w:p w:rsidR="00DB1F15" w:rsidRPr="00AC1FD0" w:rsidRDefault="00DB1F15" w:rsidP="00432C13">
      <w:pPr>
        <w:widowControl w:val="0"/>
        <w:bidi w:val="0"/>
        <w:spacing w:line="240" w:lineRule="auto"/>
        <w:jc w:val="center"/>
        <w:rPr>
          <w:rFonts w:ascii="Arial" w:hAnsi="Arial" w:cs="Arial"/>
          <w:caps/>
          <w:sz w:val="24"/>
          <w:szCs w:val="24"/>
          <w:lang w:eastAsia="en-GB"/>
        </w:rPr>
      </w:pPr>
      <w:r w:rsidRPr="00AC1FD0">
        <w:rPr>
          <w:rFonts w:ascii="Arial" w:hAnsi="Arial" w:cs="Arial"/>
          <w:caps/>
          <w:sz w:val="24"/>
          <w:szCs w:val="24"/>
          <w:lang w:eastAsia="en-GB"/>
        </w:rPr>
        <w:t>ISRAEL KOSCHITZKY VIRTUAL BEIT MIDRASH (VBM)</w:t>
      </w:r>
    </w:p>
    <w:p w:rsidR="00DB1F15" w:rsidRPr="00AC1FD0" w:rsidRDefault="00DB1F15" w:rsidP="00432C13">
      <w:pPr>
        <w:widowControl w:val="0"/>
        <w:bidi w:val="0"/>
        <w:spacing w:line="240" w:lineRule="auto"/>
        <w:jc w:val="center"/>
        <w:rPr>
          <w:rFonts w:ascii="Arial" w:hAnsi="Arial" w:cs="Arial"/>
          <w:caps/>
          <w:sz w:val="24"/>
          <w:szCs w:val="24"/>
          <w:lang w:eastAsia="en-GB"/>
        </w:rPr>
      </w:pPr>
      <w:r w:rsidRPr="00AC1FD0">
        <w:rPr>
          <w:rFonts w:ascii="Arial" w:hAnsi="Arial" w:cs="Arial"/>
          <w:caps/>
          <w:sz w:val="24"/>
          <w:szCs w:val="24"/>
          <w:lang w:eastAsia="en-GB"/>
        </w:rPr>
        <w:t>*********************************************************</w:t>
      </w:r>
    </w:p>
    <w:p w:rsidR="00DB1F15" w:rsidRPr="00AC1FD0" w:rsidRDefault="00DB1F15" w:rsidP="00432C13">
      <w:pPr>
        <w:widowControl w:val="0"/>
        <w:bidi w:val="0"/>
        <w:spacing w:line="240" w:lineRule="auto"/>
        <w:jc w:val="center"/>
        <w:rPr>
          <w:rFonts w:ascii="Arial" w:hAnsi="Arial" w:cs="Arial"/>
          <w:sz w:val="24"/>
          <w:szCs w:val="24"/>
        </w:rPr>
      </w:pPr>
    </w:p>
    <w:p w:rsidR="00DB1F15" w:rsidRPr="00AC1FD0" w:rsidRDefault="00DB1F15" w:rsidP="00432C13">
      <w:pPr>
        <w:pStyle w:val="CC"/>
        <w:keepLines w:val="0"/>
        <w:spacing w:after="0"/>
        <w:ind w:left="0" w:firstLine="0"/>
        <w:jc w:val="center"/>
        <w:rPr>
          <w:rFonts w:ascii="Arial" w:hAnsi="Arial" w:cs="Arial"/>
          <w:b/>
          <w:bCs/>
          <w:sz w:val="24"/>
          <w:szCs w:val="24"/>
        </w:rPr>
      </w:pPr>
      <w:r w:rsidRPr="00AC1FD0">
        <w:rPr>
          <w:rFonts w:ascii="Arial" w:hAnsi="Arial" w:cs="Arial"/>
          <w:b/>
          <w:bCs/>
          <w:sz w:val="24"/>
          <w:szCs w:val="24"/>
        </w:rPr>
        <w:t>PRINCIPLES OF FAITH</w:t>
      </w:r>
    </w:p>
    <w:p w:rsidR="00DB1F15" w:rsidRPr="00AC1FD0" w:rsidRDefault="00DB1F15" w:rsidP="00432C13">
      <w:pPr>
        <w:pStyle w:val="CC"/>
        <w:keepLines w:val="0"/>
        <w:spacing w:after="0"/>
        <w:ind w:left="0" w:firstLine="0"/>
        <w:jc w:val="center"/>
        <w:rPr>
          <w:rFonts w:ascii="Arial" w:hAnsi="Arial" w:cs="Arial"/>
          <w:b/>
          <w:bCs/>
          <w:sz w:val="24"/>
          <w:szCs w:val="24"/>
        </w:rPr>
      </w:pPr>
      <w:r w:rsidRPr="00AC1FD0">
        <w:rPr>
          <w:rFonts w:ascii="Arial" w:hAnsi="Arial" w:cs="Arial"/>
          <w:b/>
          <w:bCs/>
          <w:sz w:val="24"/>
          <w:szCs w:val="24"/>
        </w:rPr>
        <w:t>By Rav Joshua Amaru</w:t>
      </w:r>
    </w:p>
    <w:p w:rsidR="00DB1F15" w:rsidRPr="00AC1FD0" w:rsidRDefault="00DB1F15" w:rsidP="00432C13">
      <w:pPr>
        <w:widowControl w:val="0"/>
        <w:bidi w:val="0"/>
        <w:spacing w:line="240" w:lineRule="auto"/>
        <w:jc w:val="center"/>
        <w:rPr>
          <w:rFonts w:ascii="Arial" w:hAnsi="Arial" w:cs="Arial"/>
          <w:sz w:val="24"/>
          <w:szCs w:val="24"/>
        </w:rPr>
      </w:pPr>
    </w:p>
    <w:p w:rsidR="00DB1F15" w:rsidRPr="00AC1FD0" w:rsidRDefault="00DB1F15" w:rsidP="00432C13">
      <w:pPr>
        <w:widowControl w:val="0"/>
        <w:bidi w:val="0"/>
        <w:spacing w:line="240" w:lineRule="auto"/>
        <w:jc w:val="center"/>
        <w:rPr>
          <w:rFonts w:ascii="Arial" w:hAnsi="Arial" w:cs="Arial"/>
          <w:sz w:val="24"/>
          <w:szCs w:val="24"/>
        </w:rPr>
      </w:pPr>
      <w:r w:rsidRPr="00AC1FD0">
        <w:rPr>
          <w:rFonts w:ascii="Arial" w:hAnsi="Arial" w:cs="Arial"/>
          <w:sz w:val="24"/>
          <w:szCs w:val="24"/>
        </w:rPr>
        <w:t>The htm version of this shiur is available at:</w:t>
      </w:r>
    </w:p>
    <w:p w:rsidR="00DB1F15" w:rsidRPr="00AC1FD0" w:rsidRDefault="00B97B37" w:rsidP="00432C13">
      <w:pPr>
        <w:pStyle w:val="a"/>
        <w:keepNext w:val="0"/>
        <w:widowControl w:val="0"/>
        <w:bidi w:val="0"/>
        <w:spacing w:before="0" w:after="0"/>
        <w:rPr>
          <w:rFonts w:ascii="Arial" w:hAnsi="Arial"/>
          <w:b w:val="0"/>
          <w:bCs w:val="0"/>
          <w:sz w:val="24"/>
          <w:szCs w:val="24"/>
        </w:rPr>
      </w:pPr>
      <w:hyperlink r:id="rId9" w:history="1">
        <w:r w:rsidR="00DB1F15" w:rsidRPr="008F6886">
          <w:rPr>
            <w:rStyle w:val="Hyperlink"/>
            <w:rFonts w:ascii="Arial" w:hAnsi="Arial"/>
            <w:sz w:val="24"/>
            <w:szCs w:val="24"/>
          </w:rPr>
          <w:t>http://vbm-torah.org/archive/faith/14faith.htm</w:t>
        </w:r>
      </w:hyperlink>
      <w:r w:rsidR="00DB1F15">
        <w:rPr>
          <w:rFonts w:ascii="Arial" w:hAnsi="Arial"/>
          <w:sz w:val="24"/>
          <w:szCs w:val="24"/>
        </w:rPr>
        <w:t xml:space="preserve"> </w:t>
      </w:r>
    </w:p>
    <w:p w:rsidR="00DB1F15" w:rsidRPr="00AC1FD0" w:rsidRDefault="00DB1F15" w:rsidP="00432C13">
      <w:pPr>
        <w:pStyle w:val="a"/>
        <w:keepNext w:val="0"/>
        <w:widowControl w:val="0"/>
        <w:bidi w:val="0"/>
        <w:spacing w:before="0" w:after="0"/>
        <w:rPr>
          <w:rFonts w:ascii="Arial" w:hAnsi="Arial"/>
          <w:b w:val="0"/>
          <w:bCs w:val="0"/>
          <w:sz w:val="24"/>
          <w:szCs w:val="24"/>
        </w:rPr>
      </w:pPr>
    </w:p>
    <w:p w:rsidR="00DB1F15" w:rsidRPr="00AC1FD0" w:rsidRDefault="00DB1F15" w:rsidP="00432C13">
      <w:pPr>
        <w:pStyle w:val="Title"/>
        <w:widowControl w:val="0"/>
        <w:bidi w:val="0"/>
        <w:spacing w:after="0"/>
        <w:rPr>
          <w:rFonts w:ascii="Arial" w:hAnsi="Arial" w:cs="Arial"/>
          <w:b w:val="0"/>
          <w:bCs w:val="0"/>
          <w:sz w:val="24"/>
          <w:szCs w:val="24"/>
          <w:u w:val="none"/>
        </w:rPr>
      </w:pPr>
    </w:p>
    <w:p w:rsidR="00DB1F15" w:rsidRPr="00DB1F15" w:rsidRDefault="00DB1F15" w:rsidP="00B97B37">
      <w:pPr>
        <w:pStyle w:val="Title"/>
        <w:bidi w:val="0"/>
        <w:spacing w:after="0"/>
        <w:rPr>
          <w:rFonts w:asciiTheme="minorBidi" w:hAnsiTheme="minorBidi" w:cstheme="minorBidi"/>
          <w:sz w:val="24"/>
          <w:szCs w:val="24"/>
          <w:u w:val="none"/>
        </w:rPr>
      </w:pPr>
      <w:r w:rsidRPr="00DB1F15">
        <w:rPr>
          <w:rFonts w:ascii="Arial" w:hAnsi="Arial" w:cs="Arial"/>
          <w:sz w:val="24"/>
          <w:szCs w:val="24"/>
          <w:u w:val="none"/>
        </w:rPr>
        <w:t xml:space="preserve">Shiur #14: </w:t>
      </w:r>
      <w:r w:rsidRPr="00DB1F15">
        <w:rPr>
          <w:rFonts w:asciiTheme="minorBidi" w:hAnsiTheme="minorBidi" w:cstheme="minorBidi"/>
          <w:sz w:val="24"/>
          <w:szCs w:val="24"/>
          <w:u w:val="none"/>
        </w:rPr>
        <w:t xml:space="preserve">Moshe as a Prophet – </w:t>
      </w:r>
      <w:r w:rsidRPr="00DB1F15">
        <w:rPr>
          <w:rFonts w:asciiTheme="minorBidi" w:hAnsiTheme="minorBidi" w:cstheme="minorBidi"/>
          <w:i/>
          <w:iCs/>
          <w:sz w:val="24"/>
          <w:szCs w:val="24"/>
          <w:u w:val="none"/>
        </w:rPr>
        <w:t xml:space="preserve">Torah min </w:t>
      </w:r>
      <w:r w:rsidR="00B97B37">
        <w:rPr>
          <w:rFonts w:asciiTheme="minorBidi" w:hAnsiTheme="minorBidi" w:cstheme="minorBidi"/>
          <w:i/>
          <w:iCs/>
          <w:sz w:val="24"/>
          <w:szCs w:val="24"/>
          <w:u w:val="none"/>
        </w:rPr>
        <w:t>H</w:t>
      </w:r>
      <w:r w:rsidRPr="00DB1F15">
        <w:rPr>
          <w:rFonts w:asciiTheme="minorBidi" w:hAnsiTheme="minorBidi" w:cstheme="minorBidi"/>
          <w:i/>
          <w:iCs/>
          <w:sz w:val="24"/>
          <w:szCs w:val="24"/>
          <w:u w:val="none"/>
        </w:rPr>
        <w:t>a</w:t>
      </w:r>
      <w:r w:rsidR="00F4397F">
        <w:rPr>
          <w:rFonts w:asciiTheme="minorBidi" w:hAnsiTheme="minorBidi" w:cstheme="minorBidi"/>
          <w:i/>
          <w:iCs/>
          <w:sz w:val="24"/>
          <w:szCs w:val="24"/>
          <w:u w:val="none"/>
        </w:rPr>
        <w:t>-</w:t>
      </w:r>
      <w:r w:rsidR="00B97B37">
        <w:rPr>
          <w:rFonts w:asciiTheme="minorBidi" w:hAnsiTheme="minorBidi" w:cstheme="minorBidi"/>
          <w:i/>
          <w:iCs/>
          <w:sz w:val="24"/>
          <w:szCs w:val="24"/>
          <w:u w:val="none"/>
        </w:rPr>
        <w:t>s</w:t>
      </w:r>
      <w:r w:rsidRPr="00DB1F15">
        <w:rPr>
          <w:rFonts w:asciiTheme="minorBidi" w:hAnsiTheme="minorBidi" w:cstheme="minorBidi"/>
          <w:i/>
          <w:iCs/>
          <w:sz w:val="24"/>
          <w:szCs w:val="24"/>
          <w:u w:val="none"/>
        </w:rPr>
        <w:t>hamayim</w:t>
      </w:r>
      <w:r w:rsidRPr="00DB1F15">
        <w:rPr>
          <w:rFonts w:asciiTheme="minorBidi" w:hAnsiTheme="minorBidi" w:cstheme="minorBidi"/>
          <w:sz w:val="24"/>
          <w:szCs w:val="24"/>
          <w:u w:val="none"/>
        </w:rPr>
        <w:t xml:space="preserve"> part I.</w:t>
      </w:r>
    </w:p>
    <w:p w:rsidR="00DB1F15" w:rsidRPr="00AC1FD0" w:rsidRDefault="00DB1F15" w:rsidP="00432C13">
      <w:pPr>
        <w:pStyle w:val="Title"/>
        <w:widowControl w:val="0"/>
        <w:bidi w:val="0"/>
        <w:spacing w:after="0"/>
        <w:rPr>
          <w:rFonts w:ascii="Arial" w:hAnsi="Arial" w:cs="Arial"/>
          <w:sz w:val="24"/>
          <w:szCs w:val="24"/>
          <w:u w:val="none"/>
        </w:rPr>
      </w:pPr>
    </w:p>
    <w:p w:rsidR="00DB1F15" w:rsidRPr="00DB1F15" w:rsidRDefault="00DB1F15" w:rsidP="00432C13">
      <w:pPr>
        <w:pStyle w:val="Title"/>
        <w:bidi w:val="0"/>
        <w:spacing w:after="0"/>
        <w:jc w:val="both"/>
        <w:rPr>
          <w:rFonts w:asciiTheme="minorBidi" w:hAnsiTheme="minorBidi" w:cstheme="minorBidi"/>
          <w:b w:val="0"/>
          <w:bCs w:val="0"/>
          <w:sz w:val="24"/>
          <w:szCs w:val="24"/>
          <w:u w:val="none"/>
        </w:rPr>
      </w:pPr>
    </w:p>
    <w:p w:rsidR="00DB1F15" w:rsidRPr="00DB1F15" w:rsidRDefault="00DB1F15" w:rsidP="00432C13">
      <w:pPr>
        <w:pStyle w:val="Heading1"/>
        <w:spacing w:before="0" w:beforeAutospacing="0" w:line="240" w:lineRule="auto"/>
        <w:jc w:val="both"/>
        <w:rPr>
          <w:rFonts w:asciiTheme="minorBidi" w:hAnsiTheme="minorBidi" w:cstheme="minorBidi"/>
          <w:sz w:val="24"/>
          <w:szCs w:val="24"/>
          <w:u w:val="none"/>
        </w:rPr>
      </w:pPr>
      <w:r w:rsidRPr="00DB1F15">
        <w:rPr>
          <w:rFonts w:asciiTheme="minorBidi" w:hAnsiTheme="minorBidi" w:cstheme="minorBidi"/>
          <w:sz w:val="24"/>
          <w:szCs w:val="24"/>
          <w:u w:val="none"/>
        </w:rPr>
        <w:t>The Seventh Principle</w:t>
      </w:r>
    </w:p>
    <w:p w:rsidR="00DB1F15" w:rsidRDefault="00DB1F15" w:rsidP="00432C13">
      <w:pPr>
        <w:bidi w:val="0"/>
        <w:spacing w:line="240" w:lineRule="auto"/>
        <w:ind w:firstLine="360"/>
        <w:jc w:val="both"/>
        <w:rPr>
          <w:rFonts w:asciiTheme="minorBidi" w:hAnsiTheme="minorBidi" w:cstheme="minorBidi"/>
          <w:sz w:val="24"/>
          <w:szCs w:val="24"/>
        </w:rPr>
      </w:pPr>
    </w:p>
    <w:p w:rsidR="00DB1F15" w:rsidRPr="00DB1F15" w:rsidRDefault="00DB1F15" w:rsidP="00432C13">
      <w:pPr>
        <w:bidi w:val="0"/>
        <w:spacing w:line="240" w:lineRule="auto"/>
        <w:ind w:firstLine="720"/>
        <w:jc w:val="both"/>
        <w:rPr>
          <w:rFonts w:asciiTheme="minorBidi" w:hAnsiTheme="minorBidi" w:cstheme="minorBidi"/>
          <w:sz w:val="24"/>
          <w:szCs w:val="24"/>
        </w:rPr>
      </w:pPr>
      <w:r w:rsidRPr="00DB1F15">
        <w:rPr>
          <w:rFonts w:asciiTheme="minorBidi" w:hAnsiTheme="minorBidi" w:cstheme="minorBidi"/>
          <w:sz w:val="24"/>
          <w:szCs w:val="24"/>
        </w:rPr>
        <w:t>Rambam's seventh principle is the superiority of Moshe's prophecy over all others</w:t>
      </w:r>
      <w:r w:rsidR="00F4397F">
        <w:rPr>
          <w:rFonts w:asciiTheme="minorBidi" w:hAnsiTheme="minorBidi" w:cstheme="minorBidi"/>
          <w:sz w:val="24"/>
          <w:szCs w:val="24"/>
        </w:rPr>
        <w:t>’</w:t>
      </w:r>
      <w:r w:rsidRPr="00DB1F15">
        <w:rPr>
          <w:rFonts w:asciiTheme="minorBidi" w:hAnsiTheme="minorBidi" w:cstheme="minorBidi"/>
          <w:sz w:val="24"/>
          <w:szCs w:val="24"/>
        </w:rPr>
        <w:t>.  The text of this principle is long so I will quote bits of it and paraphrase the rest.  The Rambam claims that Moshe's prophecy was of a different quality than that of any other prophet, before or since.  Moshe</w:t>
      </w:r>
    </w:p>
    <w:p w:rsidR="00DB1F15" w:rsidRDefault="00DB1F15" w:rsidP="00432C13">
      <w:pPr>
        <w:pStyle w:val="Quote1"/>
        <w:spacing w:before="0" w:after="0"/>
        <w:rPr>
          <w:rFonts w:asciiTheme="minorBidi" w:hAnsiTheme="minorBidi" w:cstheme="minorBidi"/>
        </w:rPr>
      </w:pPr>
    </w:p>
    <w:p w:rsidR="00DB1F15" w:rsidRPr="00DB1F15" w:rsidRDefault="00DB1F15" w:rsidP="00432C13">
      <w:pPr>
        <w:pStyle w:val="Quote1"/>
        <w:spacing w:before="0" w:after="0"/>
        <w:ind w:left="720" w:right="0"/>
        <w:rPr>
          <w:rFonts w:asciiTheme="minorBidi" w:hAnsiTheme="minorBidi" w:cstheme="minorBidi"/>
        </w:rPr>
      </w:pPr>
      <w:r w:rsidRPr="00DB1F15">
        <w:rPr>
          <w:rFonts w:asciiTheme="minorBidi" w:hAnsiTheme="minorBidi" w:cstheme="minorBidi"/>
        </w:rPr>
        <w:t xml:space="preserve"> …reached a state of exaltedness beyond humanity such that he perceived the level of sovereignty and became included in all the levels of angels.  There remained no veil which he did not pierce, no material hindrance burdened him, and no defect whether small or great mingled itself with him.  The imaginative and sensible faculties in his perceptions were stripped from him, his desiderative faculty was still, and he remained pure intellect only.</w:t>
      </w:r>
    </w:p>
    <w:p w:rsidR="00DB1F15" w:rsidRDefault="00DB1F15" w:rsidP="00432C13">
      <w:pPr>
        <w:bidi w:val="0"/>
        <w:spacing w:line="240" w:lineRule="auto"/>
        <w:jc w:val="both"/>
        <w:rPr>
          <w:rFonts w:asciiTheme="minorBidi" w:hAnsiTheme="minorBidi" w:cstheme="minorBidi"/>
          <w:sz w:val="24"/>
          <w:szCs w:val="24"/>
        </w:rPr>
      </w:pPr>
    </w:p>
    <w:p w:rsidR="00DB1F15" w:rsidRDefault="00DB1F15" w:rsidP="00432C13">
      <w:pPr>
        <w:bidi w:val="0"/>
        <w:spacing w:line="240" w:lineRule="auto"/>
        <w:jc w:val="both"/>
        <w:rPr>
          <w:rFonts w:asciiTheme="minorBidi" w:hAnsiTheme="minorBidi" w:cstheme="minorBidi"/>
          <w:sz w:val="24"/>
          <w:szCs w:val="24"/>
        </w:rPr>
      </w:pPr>
      <w:r w:rsidRPr="00DB1F15">
        <w:rPr>
          <w:rFonts w:asciiTheme="minorBidi" w:hAnsiTheme="minorBidi" w:cstheme="minorBidi"/>
          <w:sz w:val="24"/>
          <w:szCs w:val="24"/>
        </w:rPr>
        <w:t>In short, Moshe, in prophesying, loses ordinary human constraints and becomes like an angel.  In this state Moshe becomes pure intellect (for the Rambam the highest state) without interference from imagination, sensory perception of any sort of physical desire.  The Rambam lays out four ways in which Moshe's state of prophe</w:t>
      </w:r>
      <w:r w:rsidR="00F4397F">
        <w:rPr>
          <w:rFonts w:asciiTheme="minorBidi" w:hAnsiTheme="minorBidi" w:cstheme="minorBidi"/>
          <w:sz w:val="24"/>
          <w:szCs w:val="24"/>
        </w:rPr>
        <w:t>c</w:t>
      </w:r>
      <w:r w:rsidRPr="00DB1F15">
        <w:rPr>
          <w:rFonts w:asciiTheme="minorBidi" w:hAnsiTheme="minorBidi" w:cstheme="minorBidi"/>
          <w:sz w:val="24"/>
          <w:szCs w:val="24"/>
        </w:rPr>
        <w:t>y is different from that of all other prophets:</w:t>
      </w:r>
    </w:p>
    <w:p w:rsidR="00DB1F15" w:rsidRPr="00DB1F15" w:rsidRDefault="00DB1F15" w:rsidP="00432C13">
      <w:pPr>
        <w:bidi w:val="0"/>
        <w:spacing w:line="240" w:lineRule="auto"/>
        <w:jc w:val="both"/>
        <w:rPr>
          <w:rFonts w:asciiTheme="minorBidi" w:hAnsiTheme="minorBidi" w:cstheme="minorBidi"/>
          <w:sz w:val="24"/>
          <w:szCs w:val="24"/>
        </w:rPr>
      </w:pPr>
    </w:p>
    <w:p w:rsidR="00DB1F15" w:rsidRPr="00DB1F15" w:rsidRDefault="00DB1F15" w:rsidP="00432C13">
      <w:pPr>
        <w:pStyle w:val="ListParagraph"/>
        <w:numPr>
          <w:ilvl w:val="0"/>
          <w:numId w:val="2"/>
        </w:numPr>
        <w:bidi w:val="0"/>
        <w:spacing w:line="240" w:lineRule="auto"/>
        <w:jc w:val="both"/>
        <w:rPr>
          <w:rFonts w:asciiTheme="minorBidi" w:hAnsiTheme="minorBidi" w:cstheme="minorBidi"/>
          <w:sz w:val="24"/>
          <w:szCs w:val="24"/>
        </w:rPr>
      </w:pPr>
      <w:r w:rsidRPr="00DB1F15">
        <w:rPr>
          <w:rFonts w:asciiTheme="minorBidi" w:hAnsiTheme="minorBidi" w:cstheme="minorBidi"/>
          <w:sz w:val="24"/>
          <w:szCs w:val="24"/>
        </w:rPr>
        <w:t xml:space="preserve"> God spoke to all other prophets through an intermediary.  To Moshe He spoke directly, as it says</w:t>
      </w:r>
      <w:r w:rsidR="00F4397F">
        <w:rPr>
          <w:rFonts w:asciiTheme="minorBidi" w:hAnsiTheme="minorBidi" w:cstheme="minorBidi"/>
          <w:sz w:val="24"/>
          <w:szCs w:val="24"/>
        </w:rPr>
        <w:t xml:space="preserve">: </w:t>
      </w:r>
      <w:r w:rsidRPr="00DB1F15">
        <w:rPr>
          <w:rFonts w:asciiTheme="minorBidi" w:hAnsiTheme="minorBidi" w:cstheme="minorBidi"/>
          <w:sz w:val="24"/>
          <w:szCs w:val="24"/>
        </w:rPr>
        <w:t>"</w:t>
      </w:r>
      <w:r w:rsidR="008506AA">
        <w:rPr>
          <w:rFonts w:asciiTheme="minorBidi" w:hAnsiTheme="minorBidi" w:cstheme="minorBidi"/>
          <w:sz w:val="24"/>
          <w:szCs w:val="24"/>
        </w:rPr>
        <w:t>M</w:t>
      </w:r>
      <w:r w:rsidRPr="00DB1F15">
        <w:rPr>
          <w:rFonts w:asciiTheme="minorBidi" w:hAnsiTheme="minorBidi" w:cstheme="minorBidi"/>
          <w:sz w:val="24"/>
          <w:szCs w:val="24"/>
        </w:rPr>
        <w:t>out</w:t>
      </w:r>
      <w:r w:rsidR="00F4397F">
        <w:rPr>
          <w:rFonts w:asciiTheme="minorBidi" w:hAnsiTheme="minorBidi" w:cstheme="minorBidi"/>
          <w:sz w:val="24"/>
          <w:szCs w:val="24"/>
        </w:rPr>
        <w:t>h to mouth did I speak with him</w:t>
      </w:r>
      <w:r w:rsidRPr="00DB1F15">
        <w:rPr>
          <w:rFonts w:asciiTheme="minorBidi" w:hAnsiTheme="minorBidi" w:cstheme="minorBidi"/>
          <w:sz w:val="24"/>
          <w:szCs w:val="24"/>
        </w:rPr>
        <w:t>" (</w:t>
      </w:r>
      <w:r w:rsidRPr="00DB1F15">
        <w:rPr>
          <w:rFonts w:asciiTheme="minorBidi" w:hAnsiTheme="minorBidi" w:cstheme="minorBidi"/>
          <w:i/>
          <w:iCs/>
          <w:sz w:val="24"/>
          <w:szCs w:val="24"/>
        </w:rPr>
        <w:t>Bemidbar</w:t>
      </w:r>
      <w:r w:rsidRPr="00DB1F15">
        <w:rPr>
          <w:rFonts w:asciiTheme="minorBidi" w:hAnsiTheme="minorBidi" w:cstheme="minorBidi"/>
          <w:sz w:val="24"/>
          <w:szCs w:val="24"/>
        </w:rPr>
        <w:t xml:space="preserve"> 12:8)</w:t>
      </w:r>
      <w:r w:rsidR="00F4397F">
        <w:rPr>
          <w:rFonts w:asciiTheme="minorBidi" w:hAnsiTheme="minorBidi" w:cstheme="minorBidi"/>
          <w:sz w:val="24"/>
          <w:szCs w:val="24"/>
        </w:rPr>
        <w:t>.</w:t>
      </w:r>
      <w:r w:rsidRPr="00DB1F15">
        <w:rPr>
          <w:rStyle w:val="FootnoteReference"/>
          <w:rFonts w:asciiTheme="minorBidi" w:hAnsiTheme="minorBidi" w:cstheme="minorBidi"/>
          <w:sz w:val="24"/>
          <w:szCs w:val="24"/>
        </w:rPr>
        <w:footnoteReference w:id="1"/>
      </w:r>
    </w:p>
    <w:p w:rsidR="00DB1F15" w:rsidRPr="00DB1F15" w:rsidRDefault="00DB1F15" w:rsidP="00432C13">
      <w:pPr>
        <w:pStyle w:val="ListParagraph"/>
        <w:numPr>
          <w:ilvl w:val="0"/>
          <w:numId w:val="2"/>
        </w:numPr>
        <w:bidi w:val="0"/>
        <w:spacing w:line="240" w:lineRule="auto"/>
        <w:jc w:val="both"/>
        <w:rPr>
          <w:rFonts w:asciiTheme="minorBidi" w:hAnsiTheme="minorBidi" w:cstheme="minorBidi"/>
          <w:sz w:val="24"/>
          <w:szCs w:val="24"/>
        </w:rPr>
      </w:pPr>
      <w:r w:rsidRPr="00DB1F15">
        <w:rPr>
          <w:rFonts w:asciiTheme="minorBidi" w:hAnsiTheme="minorBidi" w:cstheme="minorBidi"/>
          <w:sz w:val="24"/>
          <w:szCs w:val="24"/>
        </w:rPr>
        <w:t>Every other prophet received his or her prophecy only while asleep or in a trance.  Moshe received prophecy while awake.</w:t>
      </w:r>
    </w:p>
    <w:p w:rsidR="00DB1F15" w:rsidRPr="00DB1F15" w:rsidRDefault="00DB1F15" w:rsidP="00432C13">
      <w:pPr>
        <w:pStyle w:val="ListParagraph"/>
        <w:numPr>
          <w:ilvl w:val="0"/>
          <w:numId w:val="2"/>
        </w:numPr>
        <w:bidi w:val="0"/>
        <w:spacing w:line="240" w:lineRule="auto"/>
        <w:jc w:val="both"/>
        <w:rPr>
          <w:rFonts w:asciiTheme="minorBidi" w:hAnsiTheme="minorBidi" w:cstheme="minorBidi"/>
          <w:sz w:val="24"/>
          <w:szCs w:val="24"/>
        </w:rPr>
      </w:pPr>
      <w:r w:rsidRPr="00DB1F15">
        <w:rPr>
          <w:rFonts w:asciiTheme="minorBidi" w:hAnsiTheme="minorBidi" w:cstheme="minorBidi"/>
          <w:sz w:val="24"/>
          <w:szCs w:val="24"/>
        </w:rPr>
        <w:t>Every other prophet received prophecy in a vision in a manner that was traumatic and frightening.  Only Moshe could receive prophecy without being overcome.</w:t>
      </w:r>
    </w:p>
    <w:p w:rsidR="00DB1F15" w:rsidRDefault="00F4397F" w:rsidP="00432C13">
      <w:pPr>
        <w:pStyle w:val="ListParagraph"/>
        <w:numPr>
          <w:ilvl w:val="0"/>
          <w:numId w:val="2"/>
        </w:numPr>
        <w:bidi w:val="0"/>
        <w:spacing w:line="240" w:lineRule="auto"/>
        <w:jc w:val="both"/>
        <w:rPr>
          <w:rFonts w:asciiTheme="minorBidi" w:hAnsiTheme="minorBidi" w:cstheme="minorBidi"/>
          <w:sz w:val="24"/>
          <w:szCs w:val="24"/>
        </w:rPr>
      </w:pPr>
      <w:r>
        <w:rPr>
          <w:rFonts w:asciiTheme="minorBidi" w:hAnsiTheme="minorBidi" w:cstheme="minorBidi"/>
          <w:sz w:val="24"/>
          <w:szCs w:val="24"/>
        </w:rPr>
        <w:lastRenderedPageBreak/>
        <w:t xml:space="preserve">No </w:t>
      </w:r>
      <w:r w:rsidR="00DB1F15" w:rsidRPr="00DB1F15">
        <w:rPr>
          <w:rFonts w:asciiTheme="minorBidi" w:hAnsiTheme="minorBidi" w:cstheme="minorBidi"/>
          <w:sz w:val="24"/>
          <w:szCs w:val="24"/>
        </w:rPr>
        <w:t xml:space="preserve">other prophet could initiate when he or she received prophecy.  Moshe, on the other hand, could enter into communication with God whenever he wished.  </w:t>
      </w:r>
    </w:p>
    <w:p w:rsidR="00432C13" w:rsidRPr="00DB1F15" w:rsidRDefault="00432C13" w:rsidP="00432C13">
      <w:pPr>
        <w:pStyle w:val="ListParagraph"/>
        <w:bidi w:val="0"/>
        <w:spacing w:line="240" w:lineRule="auto"/>
        <w:jc w:val="both"/>
        <w:rPr>
          <w:rFonts w:asciiTheme="minorBidi" w:hAnsiTheme="minorBidi" w:cstheme="minorBidi"/>
          <w:sz w:val="24"/>
          <w:szCs w:val="24"/>
        </w:rPr>
      </w:pPr>
    </w:p>
    <w:p w:rsidR="00DB1F15" w:rsidRPr="00DB1F15" w:rsidRDefault="00DB1F15" w:rsidP="00432C13">
      <w:pPr>
        <w:pStyle w:val="Heading1"/>
        <w:spacing w:before="0" w:beforeAutospacing="0" w:line="240" w:lineRule="auto"/>
        <w:jc w:val="both"/>
        <w:rPr>
          <w:rFonts w:asciiTheme="minorBidi" w:hAnsiTheme="minorBidi" w:cstheme="minorBidi"/>
          <w:sz w:val="24"/>
          <w:szCs w:val="24"/>
          <w:u w:val="none"/>
        </w:rPr>
      </w:pPr>
      <w:r w:rsidRPr="00DB1F15">
        <w:rPr>
          <w:rFonts w:asciiTheme="minorBidi" w:hAnsiTheme="minorBidi" w:cstheme="minorBidi"/>
          <w:sz w:val="24"/>
          <w:szCs w:val="24"/>
          <w:u w:val="none"/>
        </w:rPr>
        <w:t>Why is this a Principle of Faith?</w:t>
      </w:r>
    </w:p>
    <w:p w:rsidR="00DB1F15" w:rsidRDefault="00DB1F15" w:rsidP="00432C13">
      <w:pPr>
        <w:bidi w:val="0"/>
        <w:spacing w:line="240" w:lineRule="auto"/>
        <w:jc w:val="both"/>
        <w:rPr>
          <w:rFonts w:asciiTheme="minorBidi" w:hAnsiTheme="minorBidi" w:cstheme="minorBidi"/>
          <w:sz w:val="24"/>
          <w:szCs w:val="24"/>
        </w:rPr>
      </w:pPr>
    </w:p>
    <w:p w:rsidR="00DB1F15" w:rsidRDefault="00DB1F15" w:rsidP="00432C13">
      <w:pPr>
        <w:bidi w:val="0"/>
        <w:spacing w:line="240" w:lineRule="auto"/>
        <w:jc w:val="both"/>
        <w:rPr>
          <w:rFonts w:asciiTheme="minorBidi" w:hAnsiTheme="minorBidi" w:cstheme="minorBidi"/>
          <w:sz w:val="24"/>
          <w:szCs w:val="24"/>
        </w:rPr>
      </w:pPr>
      <w:r w:rsidRPr="00DB1F15">
        <w:rPr>
          <w:rFonts w:asciiTheme="minorBidi" w:hAnsiTheme="minorBidi" w:cstheme="minorBidi"/>
          <w:sz w:val="24"/>
          <w:szCs w:val="24"/>
        </w:rPr>
        <w:t>Regardless of the degree to which we accept the Rambam's intellectualist notion of prophecy, it is would be absurd to deny Moshe's greatness as a prophet in light of the verses that the Rambam quotes.  As God says to Miriam and Aharon when they complain about Moshe:</w:t>
      </w:r>
    </w:p>
    <w:p w:rsidR="00DB1F15" w:rsidRPr="00DB1F15" w:rsidRDefault="00DB1F15" w:rsidP="00432C13">
      <w:pPr>
        <w:bidi w:val="0"/>
        <w:spacing w:line="240" w:lineRule="auto"/>
        <w:jc w:val="both"/>
        <w:rPr>
          <w:rFonts w:asciiTheme="minorBidi" w:hAnsiTheme="minorBidi" w:cstheme="minorBidi"/>
          <w:sz w:val="24"/>
          <w:szCs w:val="24"/>
        </w:rPr>
      </w:pPr>
    </w:p>
    <w:p w:rsidR="00DB1F15" w:rsidRPr="00DB1F15" w:rsidRDefault="00DB1F15" w:rsidP="00432C13">
      <w:pPr>
        <w:pStyle w:val="Quote1"/>
        <w:spacing w:before="0" w:after="0"/>
        <w:ind w:left="720" w:right="0"/>
        <w:rPr>
          <w:rFonts w:asciiTheme="minorBidi" w:hAnsiTheme="minorBidi" w:cstheme="minorBidi"/>
        </w:rPr>
      </w:pPr>
      <w:r w:rsidRPr="00DB1F15">
        <w:rPr>
          <w:rFonts w:asciiTheme="minorBidi" w:hAnsiTheme="minorBidi" w:cstheme="minorBidi"/>
          <w:shd w:val="clear" w:color="auto" w:fill="FFFFFF"/>
        </w:rPr>
        <w:t>And He said: 'Hear now My words: if there is a prophet [among you], I the L</w:t>
      </w:r>
      <w:r w:rsidR="008506AA">
        <w:rPr>
          <w:rFonts w:asciiTheme="minorBidi" w:hAnsiTheme="minorBidi" w:cstheme="minorBidi"/>
          <w:shd w:val="clear" w:color="auto" w:fill="FFFFFF"/>
        </w:rPr>
        <w:t>ord</w:t>
      </w:r>
      <w:r w:rsidRPr="00DB1F15">
        <w:rPr>
          <w:rFonts w:asciiTheme="minorBidi" w:hAnsiTheme="minorBidi" w:cstheme="minorBidi"/>
          <w:shd w:val="clear" w:color="auto" w:fill="FFFFFF"/>
        </w:rPr>
        <w:t xml:space="preserve"> make Myself known to him in a vision, I speak with him in a dream.</w:t>
      </w:r>
      <w:r>
        <w:rPr>
          <w:rStyle w:val="apple-converted-space"/>
          <w:rFonts w:asciiTheme="minorBidi" w:hAnsiTheme="minorBidi" w:cstheme="minorBidi"/>
          <w:color w:val="000000"/>
          <w:shd w:val="clear" w:color="auto" w:fill="FFFFFF"/>
        </w:rPr>
        <w:t xml:space="preserve"> </w:t>
      </w:r>
      <w:r w:rsidRPr="00DB1F15">
        <w:rPr>
          <w:rStyle w:val="apple-converted-space"/>
          <w:rFonts w:asciiTheme="minorBidi" w:hAnsiTheme="minorBidi" w:cstheme="minorBidi"/>
          <w:color w:val="000000"/>
          <w:shd w:val="clear" w:color="auto" w:fill="FFFFFF"/>
        </w:rPr>
        <w:t xml:space="preserve">Not so with </w:t>
      </w:r>
      <w:r w:rsidRPr="00DB1F15">
        <w:rPr>
          <w:rFonts w:asciiTheme="minorBidi" w:hAnsiTheme="minorBidi" w:cstheme="minorBidi"/>
          <w:shd w:val="clear" w:color="auto" w:fill="FFFFFF"/>
        </w:rPr>
        <w:t>My servant Mos</w:t>
      </w:r>
      <w:r w:rsidR="00F4397F">
        <w:rPr>
          <w:rFonts w:asciiTheme="minorBidi" w:hAnsiTheme="minorBidi" w:cstheme="minorBidi"/>
          <w:shd w:val="clear" w:color="auto" w:fill="FFFFFF"/>
        </w:rPr>
        <w:t>h</w:t>
      </w:r>
      <w:r w:rsidRPr="00DB1F15">
        <w:rPr>
          <w:rFonts w:asciiTheme="minorBidi" w:hAnsiTheme="minorBidi" w:cstheme="minorBidi"/>
          <w:shd w:val="clear" w:color="auto" w:fill="FFFFFF"/>
        </w:rPr>
        <w:t>e; he is trusted of all My house;</w:t>
      </w:r>
      <w:bookmarkStart w:id="1" w:name="8"/>
      <w:bookmarkEnd w:id="1"/>
      <w:r w:rsidRPr="00DB1F15">
        <w:rPr>
          <w:rFonts w:asciiTheme="minorBidi" w:hAnsiTheme="minorBidi" w:cstheme="minorBidi"/>
          <w:shd w:val="clear" w:color="auto" w:fill="FFFFFF"/>
        </w:rPr>
        <w:t xml:space="preserve"> with him I speak mouth to mouth, manifestly, and not in riddles; he looks upon the image of the Lord; why then were you not afraid to speak against My servant, against Mos</w:t>
      </w:r>
      <w:r w:rsidR="00F4397F">
        <w:rPr>
          <w:rFonts w:asciiTheme="minorBidi" w:hAnsiTheme="minorBidi" w:cstheme="minorBidi"/>
          <w:shd w:val="clear" w:color="auto" w:fill="FFFFFF"/>
        </w:rPr>
        <w:t>h</w:t>
      </w:r>
      <w:r w:rsidRPr="00DB1F15">
        <w:rPr>
          <w:rFonts w:asciiTheme="minorBidi" w:hAnsiTheme="minorBidi" w:cstheme="minorBidi"/>
          <w:shd w:val="clear" w:color="auto" w:fill="FFFFFF"/>
        </w:rPr>
        <w:t>e?'</w:t>
      </w:r>
      <w:r w:rsidRPr="00DB1F15">
        <w:rPr>
          <w:rStyle w:val="FootnoteReference"/>
          <w:rFonts w:asciiTheme="minorBidi" w:hAnsiTheme="minorBidi" w:cstheme="minorBidi"/>
          <w:color w:val="000000"/>
          <w:sz w:val="24"/>
          <w:szCs w:val="24"/>
          <w:shd w:val="clear" w:color="auto" w:fill="FFFFFF"/>
        </w:rPr>
        <w:footnoteReference w:id="2"/>
      </w:r>
    </w:p>
    <w:p w:rsidR="00DB1F15" w:rsidRDefault="00DB1F15" w:rsidP="00432C13">
      <w:pPr>
        <w:bidi w:val="0"/>
        <w:spacing w:line="240" w:lineRule="auto"/>
        <w:jc w:val="both"/>
        <w:rPr>
          <w:rFonts w:asciiTheme="minorBidi" w:hAnsiTheme="minorBidi" w:cstheme="minorBidi"/>
          <w:sz w:val="24"/>
          <w:szCs w:val="24"/>
        </w:rPr>
      </w:pPr>
    </w:p>
    <w:p w:rsidR="00DB1F15" w:rsidRDefault="00DB1F15" w:rsidP="00432C13">
      <w:pPr>
        <w:bidi w:val="0"/>
        <w:spacing w:line="240" w:lineRule="auto"/>
        <w:jc w:val="both"/>
        <w:rPr>
          <w:rFonts w:asciiTheme="minorBidi" w:hAnsiTheme="minorBidi" w:cstheme="minorBidi"/>
          <w:sz w:val="24"/>
          <w:szCs w:val="24"/>
        </w:rPr>
      </w:pPr>
      <w:r w:rsidRPr="00DB1F15">
        <w:rPr>
          <w:rFonts w:asciiTheme="minorBidi" w:hAnsiTheme="minorBidi" w:cstheme="minorBidi"/>
          <w:sz w:val="24"/>
          <w:szCs w:val="24"/>
        </w:rPr>
        <w:t>However we unpack the metaphors of these verses, there can be no greater testimony to the greatness of Moshe.  The context for that declaration of Moshe's greatness is clear – his brother</w:t>
      </w:r>
      <w:r w:rsidR="008506AA">
        <w:rPr>
          <w:rFonts w:asciiTheme="minorBidi" w:hAnsiTheme="minorBidi" w:cstheme="minorBidi"/>
          <w:sz w:val="24"/>
          <w:szCs w:val="24"/>
        </w:rPr>
        <w:t>’s</w:t>
      </w:r>
      <w:r w:rsidRPr="00DB1F15">
        <w:rPr>
          <w:rFonts w:asciiTheme="minorBidi" w:hAnsiTheme="minorBidi" w:cstheme="minorBidi"/>
          <w:sz w:val="24"/>
          <w:szCs w:val="24"/>
        </w:rPr>
        <w:t xml:space="preserve"> and sister's challenge to his authority.  However, we must ask ourselves the following question</w:t>
      </w:r>
      <w:r w:rsidR="00F4397F">
        <w:rPr>
          <w:rFonts w:asciiTheme="minorBidi" w:hAnsiTheme="minorBidi" w:cstheme="minorBidi"/>
          <w:sz w:val="24"/>
          <w:szCs w:val="24"/>
        </w:rPr>
        <w:t xml:space="preserve">: </w:t>
      </w:r>
      <w:r w:rsidRPr="00DB1F15">
        <w:rPr>
          <w:rFonts w:asciiTheme="minorBidi" w:hAnsiTheme="minorBidi" w:cstheme="minorBidi"/>
          <w:sz w:val="24"/>
          <w:szCs w:val="24"/>
        </w:rPr>
        <w:t>why is the fact of Moshe's superiority as a prophet so important that the Rambam thought it needed to be a principle of faith?  Why is it so central?</w:t>
      </w:r>
      <w:r w:rsidR="00F4397F">
        <w:rPr>
          <w:rFonts w:asciiTheme="minorBidi" w:hAnsiTheme="minorBidi" w:cstheme="minorBidi"/>
          <w:sz w:val="24"/>
          <w:szCs w:val="24"/>
        </w:rPr>
        <w:t xml:space="preserve">  </w:t>
      </w:r>
      <w:r w:rsidRPr="00DB1F15">
        <w:rPr>
          <w:rFonts w:asciiTheme="minorBidi" w:hAnsiTheme="minorBidi" w:cstheme="minorBidi"/>
          <w:sz w:val="24"/>
          <w:szCs w:val="24"/>
        </w:rPr>
        <w:t xml:space="preserve">The answer presumably relates to the fact </w:t>
      </w:r>
      <w:r w:rsidR="00F4397F">
        <w:rPr>
          <w:rFonts w:asciiTheme="minorBidi" w:hAnsiTheme="minorBidi" w:cstheme="minorBidi"/>
          <w:sz w:val="24"/>
          <w:szCs w:val="24"/>
        </w:rPr>
        <w:t xml:space="preserve">that </w:t>
      </w:r>
      <w:r w:rsidRPr="00DB1F15">
        <w:rPr>
          <w:rFonts w:asciiTheme="minorBidi" w:hAnsiTheme="minorBidi" w:cstheme="minorBidi"/>
          <w:sz w:val="24"/>
          <w:szCs w:val="24"/>
        </w:rPr>
        <w:t xml:space="preserve">Moshe is not merely a great individual; his prophecy, i.e. the Torah, is the central document of revelation.  However, the Rambam lists that the Torah is from heaven (more on this below) as the eighth principle.  So why do we need both?  In fact, if we take the claims that the Torah is from heaven to mean that it was transmitted word for word from heaven, then the standing of the prophet who received it is less significant – Moshe simply transcribed the Torah and that does not seem to take some special prophetic ability.  In order to understand better why the Rambam insists upon treating the superiority of Moshe as a prophet as a basic principle we need to understand a fundamental tension that exists between the Rambam's understanding of prophecy and revelation and his philosophy of law.  </w:t>
      </w:r>
    </w:p>
    <w:p w:rsidR="00432C13" w:rsidRPr="00DB1F15" w:rsidRDefault="00432C13" w:rsidP="00432C13">
      <w:pPr>
        <w:bidi w:val="0"/>
        <w:spacing w:line="240" w:lineRule="auto"/>
        <w:jc w:val="both"/>
        <w:rPr>
          <w:rFonts w:asciiTheme="minorBidi" w:hAnsiTheme="minorBidi" w:cstheme="minorBidi"/>
          <w:sz w:val="24"/>
          <w:szCs w:val="24"/>
        </w:rPr>
      </w:pPr>
    </w:p>
    <w:p w:rsidR="00DB1F15" w:rsidRPr="00DB1F15" w:rsidRDefault="00DB1F15" w:rsidP="00432C13">
      <w:pPr>
        <w:pStyle w:val="Heading1"/>
        <w:spacing w:before="0" w:beforeAutospacing="0" w:line="240" w:lineRule="auto"/>
        <w:jc w:val="both"/>
        <w:rPr>
          <w:rFonts w:asciiTheme="minorBidi" w:hAnsiTheme="minorBidi" w:cstheme="minorBidi"/>
          <w:sz w:val="24"/>
          <w:szCs w:val="24"/>
          <w:u w:val="none"/>
        </w:rPr>
      </w:pPr>
      <w:r w:rsidRPr="00DB1F15">
        <w:rPr>
          <w:rFonts w:asciiTheme="minorBidi" w:hAnsiTheme="minorBidi" w:cstheme="minorBidi"/>
          <w:sz w:val="24"/>
          <w:szCs w:val="24"/>
          <w:u w:val="none"/>
        </w:rPr>
        <w:t xml:space="preserve">The Nature of Revelation according to </w:t>
      </w:r>
      <w:r w:rsidR="00F4397F">
        <w:rPr>
          <w:rFonts w:asciiTheme="minorBidi" w:hAnsiTheme="minorBidi" w:cstheme="minorBidi"/>
          <w:sz w:val="24"/>
          <w:szCs w:val="24"/>
          <w:u w:val="none"/>
        </w:rPr>
        <w:t>t</w:t>
      </w:r>
      <w:r w:rsidRPr="00DB1F15">
        <w:rPr>
          <w:rFonts w:asciiTheme="minorBidi" w:hAnsiTheme="minorBidi" w:cstheme="minorBidi"/>
          <w:sz w:val="24"/>
          <w:szCs w:val="24"/>
          <w:u w:val="none"/>
        </w:rPr>
        <w:t>he Rambam</w:t>
      </w:r>
    </w:p>
    <w:p w:rsidR="00DB1F15" w:rsidRDefault="00DB1F15" w:rsidP="00432C13">
      <w:pPr>
        <w:bidi w:val="0"/>
        <w:spacing w:line="240" w:lineRule="auto"/>
        <w:ind w:firstLine="360"/>
        <w:jc w:val="both"/>
        <w:rPr>
          <w:rFonts w:asciiTheme="minorBidi" w:hAnsiTheme="minorBidi" w:cstheme="minorBidi"/>
          <w:sz w:val="24"/>
          <w:szCs w:val="24"/>
        </w:rPr>
      </w:pPr>
    </w:p>
    <w:p w:rsidR="00DB1F15" w:rsidRPr="00DB1F15" w:rsidRDefault="00DB1F15" w:rsidP="00432C13">
      <w:pPr>
        <w:bidi w:val="0"/>
        <w:spacing w:line="240" w:lineRule="auto"/>
        <w:ind w:firstLine="720"/>
        <w:jc w:val="both"/>
        <w:rPr>
          <w:rFonts w:asciiTheme="minorBidi" w:hAnsiTheme="minorBidi" w:cstheme="minorBidi"/>
          <w:sz w:val="24"/>
          <w:szCs w:val="24"/>
        </w:rPr>
      </w:pPr>
      <w:r w:rsidRPr="00DB1F15">
        <w:rPr>
          <w:rFonts w:asciiTheme="minorBidi" w:hAnsiTheme="minorBidi" w:cstheme="minorBidi"/>
          <w:sz w:val="24"/>
          <w:szCs w:val="24"/>
        </w:rPr>
        <w:t xml:space="preserve">For the Rambam, God's revelation at Sinai is a deep mystery, that occurred only once in history and </w:t>
      </w:r>
      <w:r w:rsidR="008506AA">
        <w:rPr>
          <w:rFonts w:asciiTheme="minorBidi" w:hAnsiTheme="minorBidi" w:cstheme="minorBidi"/>
          <w:sz w:val="24"/>
          <w:szCs w:val="24"/>
        </w:rPr>
        <w:t xml:space="preserve">will </w:t>
      </w:r>
      <w:r w:rsidRPr="00DB1F15">
        <w:rPr>
          <w:rFonts w:asciiTheme="minorBidi" w:hAnsiTheme="minorBidi" w:cstheme="minorBidi"/>
          <w:sz w:val="24"/>
          <w:szCs w:val="24"/>
        </w:rPr>
        <w:t>never occur again.  All of the description of the events at Sinai must be interpreted metaphorically since the notion of God "appearing" or manifesting Himself on the mountain is obviously impossible given God's transcendent nature.</w:t>
      </w:r>
      <w:r w:rsidR="00F4397F">
        <w:rPr>
          <w:rFonts w:asciiTheme="minorBidi" w:hAnsiTheme="minorBidi" w:cstheme="minorBidi"/>
          <w:sz w:val="24"/>
          <w:szCs w:val="24"/>
        </w:rPr>
        <w:t xml:space="preserve">  </w:t>
      </w:r>
      <w:r w:rsidRPr="00DB1F15">
        <w:rPr>
          <w:rFonts w:asciiTheme="minorBidi" w:hAnsiTheme="minorBidi" w:cstheme="minorBidi"/>
          <w:sz w:val="24"/>
          <w:szCs w:val="24"/>
        </w:rPr>
        <w:t xml:space="preserve">It is clear to the Rambam that it is not possible that the children of Israel heard the ten commandments spoken by God.  At most they heard the first two, and even in that regard, the </w:t>
      </w:r>
      <w:r w:rsidRPr="00DB1F15">
        <w:rPr>
          <w:rFonts w:asciiTheme="minorBidi" w:hAnsiTheme="minorBidi" w:cstheme="minorBidi"/>
          <w:sz w:val="24"/>
          <w:szCs w:val="24"/>
        </w:rPr>
        <w:lastRenderedPageBreak/>
        <w:t>Rambam seems to think that they really just heard a voice and only with the help of Moshe were they able to give it meaning.</w:t>
      </w:r>
      <w:r w:rsidRPr="00DB1F15">
        <w:rPr>
          <w:rStyle w:val="FootnoteReference"/>
          <w:rFonts w:asciiTheme="minorBidi" w:hAnsiTheme="minorBidi" w:cstheme="minorBidi"/>
          <w:sz w:val="24"/>
          <w:szCs w:val="24"/>
        </w:rPr>
        <w:footnoteReference w:id="3"/>
      </w:r>
      <w:r w:rsidRPr="00DB1F15">
        <w:rPr>
          <w:rFonts w:asciiTheme="minorBidi" w:hAnsiTheme="minorBidi" w:cstheme="minorBidi"/>
          <w:sz w:val="24"/>
          <w:szCs w:val="24"/>
        </w:rPr>
        <w:t xml:space="preserve">  </w:t>
      </w:r>
    </w:p>
    <w:p w:rsidR="00DB1F15" w:rsidRDefault="00DB1F15" w:rsidP="00432C13">
      <w:pPr>
        <w:bidi w:val="0"/>
        <w:spacing w:line="240" w:lineRule="auto"/>
        <w:ind w:firstLine="720"/>
        <w:jc w:val="both"/>
        <w:rPr>
          <w:rFonts w:asciiTheme="minorBidi" w:hAnsiTheme="minorBidi" w:cstheme="minorBidi"/>
          <w:sz w:val="24"/>
          <w:szCs w:val="24"/>
        </w:rPr>
      </w:pPr>
    </w:p>
    <w:p w:rsidR="00DB1F15" w:rsidRPr="00DB1F15" w:rsidRDefault="00DB1F15" w:rsidP="00432C13">
      <w:pPr>
        <w:bidi w:val="0"/>
        <w:spacing w:line="240" w:lineRule="auto"/>
        <w:ind w:firstLine="720"/>
        <w:jc w:val="both"/>
        <w:rPr>
          <w:rFonts w:asciiTheme="minorBidi" w:hAnsiTheme="minorBidi" w:cstheme="minorBidi"/>
          <w:sz w:val="24"/>
          <w:szCs w:val="24"/>
        </w:rPr>
      </w:pPr>
      <w:r w:rsidRPr="00DB1F15">
        <w:rPr>
          <w:rFonts w:asciiTheme="minorBidi" w:hAnsiTheme="minorBidi" w:cstheme="minorBidi"/>
          <w:sz w:val="24"/>
          <w:szCs w:val="24"/>
        </w:rPr>
        <w:t>The basic problem of revelation for the Rambam is the problem of divine speech.  It is nonsensical to say that God spoke with someone in the way that one person speaks to another.  Speech is irrelevant to the incorporeal</w:t>
      </w:r>
      <w:r w:rsidR="006B396D">
        <w:rPr>
          <w:rFonts w:asciiTheme="minorBidi" w:hAnsiTheme="minorBidi" w:cstheme="minorBidi"/>
          <w:sz w:val="24"/>
          <w:szCs w:val="24"/>
        </w:rPr>
        <w:t>,</w:t>
      </w:r>
      <w:r w:rsidRPr="00DB1F15">
        <w:rPr>
          <w:rFonts w:asciiTheme="minorBidi" w:hAnsiTheme="minorBidi" w:cstheme="minorBidi"/>
          <w:sz w:val="24"/>
          <w:szCs w:val="24"/>
        </w:rPr>
        <w:t xml:space="preserve"> transcendent God and for that reason any communication between God and human beings must involve that person somehow transcending his or her corporeal, material reality and entering into a higher reality.  At the highest level of this reality, communication is possible not merely through visions but through the analog of speech.  But communication on a level that is equivalent to explicit speech is unique to Moshe – no other prophet achieved the equivalent level of prophecy.  </w:t>
      </w:r>
    </w:p>
    <w:p w:rsidR="00DB1F15" w:rsidRDefault="00DB1F15" w:rsidP="00432C13">
      <w:pPr>
        <w:bidi w:val="0"/>
        <w:spacing w:line="240" w:lineRule="auto"/>
        <w:ind w:firstLine="360"/>
        <w:jc w:val="both"/>
        <w:rPr>
          <w:rFonts w:asciiTheme="minorBidi" w:hAnsiTheme="minorBidi" w:cstheme="minorBidi"/>
          <w:sz w:val="24"/>
          <w:szCs w:val="24"/>
        </w:rPr>
      </w:pPr>
    </w:p>
    <w:p w:rsidR="00DB1F15" w:rsidRDefault="00DB1F15" w:rsidP="00432C13">
      <w:pPr>
        <w:bidi w:val="0"/>
        <w:spacing w:line="240" w:lineRule="auto"/>
        <w:ind w:firstLine="720"/>
        <w:jc w:val="both"/>
        <w:rPr>
          <w:rFonts w:asciiTheme="minorBidi" w:hAnsiTheme="minorBidi" w:cstheme="minorBidi"/>
          <w:sz w:val="24"/>
          <w:szCs w:val="24"/>
        </w:rPr>
      </w:pPr>
      <w:r w:rsidRPr="00DB1F15">
        <w:rPr>
          <w:rFonts w:asciiTheme="minorBidi" w:hAnsiTheme="minorBidi" w:cstheme="minorBidi"/>
          <w:sz w:val="24"/>
          <w:szCs w:val="24"/>
        </w:rPr>
        <w:t xml:space="preserve">The concept of </w:t>
      </w:r>
      <w:r w:rsidRPr="00DB1F15">
        <w:rPr>
          <w:rFonts w:asciiTheme="minorBidi" w:hAnsiTheme="minorBidi" w:cstheme="minorBidi"/>
          <w:i/>
          <w:iCs/>
          <w:sz w:val="24"/>
          <w:szCs w:val="24"/>
        </w:rPr>
        <w:t>Torah min ha</w:t>
      </w:r>
      <w:r w:rsidR="006B396D">
        <w:rPr>
          <w:rFonts w:asciiTheme="minorBidi" w:hAnsiTheme="minorBidi" w:cstheme="minorBidi"/>
          <w:i/>
          <w:iCs/>
          <w:sz w:val="24"/>
          <w:szCs w:val="24"/>
        </w:rPr>
        <w:t>-</w:t>
      </w:r>
      <w:r w:rsidRPr="00DB1F15">
        <w:rPr>
          <w:rFonts w:asciiTheme="minorBidi" w:hAnsiTheme="minorBidi" w:cstheme="minorBidi"/>
          <w:i/>
          <w:iCs/>
          <w:sz w:val="24"/>
          <w:szCs w:val="24"/>
        </w:rPr>
        <w:t>shamayim</w:t>
      </w:r>
      <w:r w:rsidRPr="00DB1F15">
        <w:rPr>
          <w:rFonts w:asciiTheme="minorBidi" w:hAnsiTheme="minorBidi" w:cstheme="minorBidi"/>
          <w:sz w:val="24"/>
          <w:szCs w:val="24"/>
        </w:rPr>
        <w:t xml:space="preserve"> (Torah from heaven) as direct dictation of the divine word can thus be understood as a metaphor for this highest level of prophecy in which </w:t>
      </w:r>
      <w:r w:rsidR="006B396D">
        <w:rPr>
          <w:rFonts w:asciiTheme="minorBidi" w:hAnsiTheme="minorBidi" w:cstheme="minorBidi"/>
          <w:sz w:val="24"/>
          <w:szCs w:val="24"/>
        </w:rPr>
        <w:t>“</w:t>
      </w:r>
      <w:r w:rsidRPr="00DB1F15">
        <w:rPr>
          <w:rFonts w:asciiTheme="minorBidi" w:hAnsiTheme="minorBidi" w:cstheme="minorBidi"/>
          <w:sz w:val="24"/>
          <w:szCs w:val="24"/>
        </w:rPr>
        <w:t>divine overflow</w:t>
      </w:r>
      <w:r w:rsidR="006B396D">
        <w:rPr>
          <w:rFonts w:asciiTheme="minorBidi" w:hAnsiTheme="minorBidi" w:cstheme="minorBidi"/>
          <w:sz w:val="24"/>
          <w:szCs w:val="24"/>
        </w:rPr>
        <w:t>”</w:t>
      </w:r>
      <w:r w:rsidRPr="00DB1F15">
        <w:rPr>
          <w:rFonts w:asciiTheme="minorBidi" w:hAnsiTheme="minorBidi" w:cstheme="minorBidi"/>
          <w:sz w:val="24"/>
          <w:szCs w:val="24"/>
        </w:rPr>
        <w:t xml:space="preserve"> is received at a level of clarity that allows for it to </w:t>
      </w:r>
      <w:r w:rsidR="008506AA">
        <w:rPr>
          <w:rFonts w:asciiTheme="minorBidi" w:hAnsiTheme="minorBidi" w:cstheme="minorBidi"/>
          <w:sz w:val="24"/>
          <w:szCs w:val="24"/>
        </w:rPr>
        <w:t xml:space="preserve">be </w:t>
      </w:r>
      <w:r w:rsidR="006B396D">
        <w:rPr>
          <w:rFonts w:asciiTheme="minorBidi" w:hAnsiTheme="minorBidi" w:cstheme="minorBidi"/>
          <w:sz w:val="24"/>
          <w:szCs w:val="24"/>
        </w:rPr>
        <w:t>“</w:t>
      </w:r>
      <w:r w:rsidRPr="00DB1F15">
        <w:rPr>
          <w:rFonts w:asciiTheme="minorBidi" w:hAnsiTheme="minorBidi" w:cstheme="minorBidi"/>
          <w:sz w:val="24"/>
          <w:szCs w:val="24"/>
        </w:rPr>
        <w:t>translated</w:t>
      </w:r>
      <w:r w:rsidR="006B396D">
        <w:rPr>
          <w:rFonts w:asciiTheme="minorBidi" w:hAnsiTheme="minorBidi" w:cstheme="minorBidi"/>
          <w:sz w:val="24"/>
          <w:szCs w:val="24"/>
        </w:rPr>
        <w:t>”</w:t>
      </w:r>
      <w:r w:rsidRPr="00DB1F15">
        <w:rPr>
          <w:rFonts w:asciiTheme="minorBidi" w:hAnsiTheme="minorBidi" w:cstheme="minorBidi"/>
          <w:sz w:val="24"/>
          <w:szCs w:val="24"/>
        </w:rPr>
        <w:t xml:space="preserve"> through the medium of Moshe and his recording it, into explicit language.  That is what it means that these are the explicit words of God.</w:t>
      </w:r>
    </w:p>
    <w:p w:rsidR="00DB1F15" w:rsidRPr="00DB1F15" w:rsidRDefault="00DB1F15" w:rsidP="00432C13">
      <w:pPr>
        <w:bidi w:val="0"/>
        <w:spacing w:line="240" w:lineRule="auto"/>
        <w:ind w:firstLine="720"/>
        <w:jc w:val="both"/>
        <w:rPr>
          <w:rFonts w:asciiTheme="minorBidi" w:hAnsiTheme="minorBidi" w:cstheme="minorBidi"/>
          <w:sz w:val="24"/>
          <w:szCs w:val="24"/>
        </w:rPr>
      </w:pPr>
    </w:p>
    <w:p w:rsidR="00DB1F15" w:rsidRPr="00DB1F15" w:rsidRDefault="00DB1F15" w:rsidP="00432C13">
      <w:pPr>
        <w:pStyle w:val="Heading1"/>
        <w:spacing w:before="0" w:beforeAutospacing="0" w:line="240" w:lineRule="auto"/>
        <w:ind w:left="0" w:firstLine="0"/>
        <w:jc w:val="both"/>
        <w:rPr>
          <w:rFonts w:asciiTheme="minorBidi" w:hAnsiTheme="minorBidi" w:cstheme="minorBidi"/>
          <w:sz w:val="24"/>
          <w:szCs w:val="24"/>
          <w:u w:val="none"/>
        </w:rPr>
      </w:pPr>
      <w:r w:rsidRPr="00DB1F15">
        <w:rPr>
          <w:rFonts w:asciiTheme="minorBidi" w:hAnsiTheme="minorBidi" w:cstheme="minorBidi"/>
          <w:sz w:val="24"/>
          <w:szCs w:val="24"/>
          <w:u w:val="none"/>
        </w:rPr>
        <w:t>The Rambam's Positivist Philosophy of Law</w:t>
      </w:r>
      <w:r w:rsidRPr="00DB1F15">
        <w:rPr>
          <w:rStyle w:val="FootnoteReference"/>
          <w:rFonts w:asciiTheme="minorBidi" w:hAnsiTheme="minorBidi" w:cstheme="minorBidi"/>
          <w:sz w:val="24"/>
          <w:szCs w:val="24"/>
          <w:u w:val="none"/>
        </w:rPr>
        <w:footnoteReference w:id="4"/>
      </w:r>
      <w:r w:rsidRPr="00DB1F15">
        <w:rPr>
          <w:rFonts w:asciiTheme="minorBidi" w:hAnsiTheme="minorBidi" w:cstheme="minorBidi"/>
          <w:sz w:val="24"/>
          <w:szCs w:val="24"/>
          <w:u w:val="none"/>
        </w:rPr>
        <w:t xml:space="preserve"> and </w:t>
      </w:r>
      <w:r w:rsidRPr="00DB1F15">
        <w:rPr>
          <w:rFonts w:asciiTheme="minorBidi" w:hAnsiTheme="minorBidi" w:cstheme="minorBidi"/>
          <w:i/>
          <w:iCs/>
          <w:sz w:val="24"/>
          <w:szCs w:val="24"/>
          <w:u w:val="none"/>
        </w:rPr>
        <w:t xml:space="preserve">Torah min </w:t>
      </w:r>
      <w:r w:rsidR="00432C13">
        <w:rPr>
          <w:rFonts w:asciiTheme="minorBidi" w:hAnsiTheme="minorBidi" w:cstheme="minorBidi"/>
          <w:i/>
          <w:iCs/>
          <w:sz w:val="24"/>
          <w:szCs w:val="24"/>
          <w:u w:val="none"/>
        </w:rPr>
        <w:t>H</w:t>
      </w:r>
      <w:r w:rsidRPr="00DB1F15">
        <w:rPr>
          <w:rFonts w:asciiTheme="minorBidi" w:hAnsiTheme="minorBidi" w:cstheme="minorBidi"/>
          <w:i/>
          <w:iCs/>
          <w:sz w:val="24"/>
          <w:szCs w:val="24"/>
          <w:u w:val="none"/>
        </w:rPr>
        <w:t>a</w:t>
      </w:r>
      <w:r w:rsidR="006B396D">
        <w:rPr>
          <w:rFonts w:asciiTheme="minorBidi" w:hAnsiTheme="minorBidi" w:cstheme="minorBidi"/>
          <w:i/>
          <w:iCs/>
          <w:sz w:val="24"/>
          <w:szCs w:val="24"/>
          <w:u w:val="none"/>
        </w:rPr>
        <w:t>-</w:t>
      </w:r>
      <w:r w:rsidR="00432C13">
        <w:rPr>
          <w:rFonts w:asciiTheme="minorBidi" w:hAnsiTheme="minorBidi" w:cstheme="minorBidi"/>
          <w:i/>
          <w:iCs/>
          <w:sz w:val="24"/>
          <w:szCs w:val="24"/>
          <w:u w:val="none"/>
        </w:rPr>
        <w:t>s</w:t>
      </w:r>
      <w:r w:rsidRPr="00DB1F15">
        <w:rPr>
          <w:rFonts w:asciiTheme="minorBidi" w:hAnsiTheme="minorBidi" w:cstheme="minorBidi"/>
          <w:i/>
          <w:iCs/>
          <w:sz w:val="24"/>
          <w:szCs w:val="24"/>
          <w:u w:val="none"/>
        </w:rPr>
        <w:t>hamayim</w:t>
      </w:r>
    </w:p>
    <w:p w:rsidR="00DB1F15" w:rsidRDefault="00DB1F15" w:rsidP="00432C13">
      <w:pPr>
        <w:bidi w:val="0"/>
        <w:spacing w:line="240" w:lineRule="auto"/>
        <w:ind w:firstLine="360"/>
        <w:jc w:val="both"/>
        <w:rPr>
          <w:rFonts w:asciiTheme="minorBidi" w:hAnsiTheme="minorBidi" w:cstheme="minorBidi"/>
          <w:sz w:val="24"/>
          <w:szCs w:val="24"/>
        </w:rPr>
      </w:pPr>
    </w:p>
    <w:p w:rsidR="00DB1F15" w:rsidRPr="00DB1F15" w:rsidRDefault="00DB1F15" w:rsidP="00432C13">
      <w:pPr>
        <w:bidi w:val="0"/>
        <w:spacing w:line="240" w:lineRule="auto"/>
        <w:ind w:firstLine="720"/>
        <w:jc w:val="both"/>
        <w:rPr>
          <w:rFonts w:asciiTheme="minorBidi" w:hAnsiTheme="minorBidi" w:cstheme="minorBidi"/>
          <w:sz w:val="24"/>
          <w:szCs w:val="24"/>
        </w:rPr>
      </w:pPr>
      <w:r w:rsidRPr="00DB1F15">
        <w:rPr>
          <w:rFonts w:asciiTheme="minorBidi" w:hAnsiTheme="minorBidi" w:cstheme="minorBidi"/>
          <w:sz w:val="24"/>
          <w:szCs w:val="24"/>
        </w:rPr>
        <w:t xml:space="preserve">The understanding of revelation described above still does not explain why we need two principles – the superiority of Moshe as a prophet and </w:t>
      </w:r>
      <w:r w:rsidRPr="00DB1F15">
        <w:rPr>
          <w:rFonts w:asciiTheme="minorBidi" w:hAnsiTheme="minorBidi" w:cstheme="minorBidi"/>
          <w:i/>
          <w:iCs/>
          <w:sz w:val="24"/>
          <w:szCs w:val="24"/>
        </w:rPr>
        <w:t>Torah min ha</w:t>
      </w:r>
      <w:r w:rsidR="006B396D">
        <w:rPr>
          <w:rFonts w:asciiTheme="minorBidi" w:hAnsiTheme="minorBidi" w:cstheme="minorBidi"/>
          <w:i/>
          <w:iCs/>
          <w:sz w:val="24"/>
          <w:szCs w:val="24"/>
        </w:rPr>
        <w:t>-</w:t>
      </w:r>
      <w:r w:rsidRPr="00DB1F15">
        <w:rPr>
          <w:rFonts w:asciiTheme="minorBidi" w:hAnsiTheme="minorBidi" w:cstheme="minorBidi"/>
          <w:i/>
          <w:iCs/>
          <w:sz w:val="24"/>
          <w:szCs w:val="24"/>
        </w:rPr>
        <w:t>shamayim</w:t>
      </w:r>
      <w:r w:rsidRPr="00DB1F15">
        <w:rPr>
          <w:rFonts w:asciiTheme="minorBidi" w:hAnsiTheme="minorBidi" w:cstheme="minorBidi"/>
          <w:sz w:val="24"/>
          <w:szCs w:val="24"/>
        </w:rPr>
        <w:t xml:space="preserve">.  In order to understand that, we need to understand how the Rambam understands the process of law.  </w:t>
      </w:r>
    </w:p>
    <w:p w:rsidR="00DB1F15" w:rsidRDefault="00DB1F15" w:rsidP="00432C13">
      <w:pPr>
        <w:bidi w:val="0"/>
        <w:spacing w:line="240" w:lineRule="auto"/>
        <w:ind w:firstLine="720"/>
        <w:jc w:val="both"/>
        <w:rPr>
          <w:rFonts w:asciiTheme="minorBidi" w:hAnsiTheme="minorBidi" w:cstheme="minorBidi"/>
          <w:sz w:val="24"/>
          <w:szCs w:val="24"/>
        </w:rPr>
      </w:pPr>
    </w:p>
    <w:p w:rsidR="00DB1F15" w:rsidRPr="00DB1F15" w:rsidRDefault="00DB1F15" w:rsidP="00432C13">
      <w:pPr>
        <w:bidi w:val="0"/>
        <w:spacing w:line="240" w:lineRule="auto"/>
        <w:ind w:firstLine="720"/>
        <w:jc w:val="both"/>
        <w:rPr>
          <w:rFonts w:asciiTheme="minorBidi" w:hAnsiTheme="minorBidi" w:cstheme="minorBidi"/>
          <w:sz w:val="24"/>
          <w:szCs w:val="24"/>
        </w:rPr>
      </w:pPr>
      <w:r w:rsidRPr="00DB1F15">
        <w:rPr>
          <w:rFonts w:asciiTheme="minorBidi" w:hAnsiTheme="minorBidi" w:cstheme="minorBidi"/>
          <w:sz w:val="24"/>
          <w:szCs w:val="24"/>
        </w:rPr>
        <w:t xml:space="preserve">For the Rambam, the legitimacy of a legal rule or legal decision is a function of its relationship to the foundational law.  That is to say, every law draws its normative force from its source, and the correct law is always either a law that was explicitly established by the lawgiver or one that can be derived from one such law.  Therefore there is only one correct answer to any legal question.  The legal system can tolerate divergences in legal interpretation, or in </w:t>
      </w:r>
      <w:r w:rsidRPr="00DB1F15">
        <w:rPr>
          <w:rFonts w:asciiTheme="minorBidi" w:hAnsiTheme="minorBidi" w:cstheme="minorBidi"/>
          <w:i/>
          <w:iCs/>
          <w:sz w:val="24"/>
          <w:szCs w:val="24"/>
        </w:rPr>
        <w:t>halakhic</w:t>
      </w:r>
      <w:r w:rsidRPr="00DB1F15">
        <w:rPr>
          <w:rFonts w:asciiTheme="minorBidi" w:hAnsiTheme="minorBidi" w:cstheme="minorBidi"/>
          <w:sz w:val="24"/>
          <w:szCs w:val="24"/>
        </w:rPr>
        <w:t xml:space="preserve"> terminology, </w:t>
      </w:r>
      <w:r w:rsidRPr="00DB1F15">
        <w:rPr>
          <w:rFonts w:asciiTheme="minorBidi" w:hAnsiTheme="minorBidi" w:cstheme="minorBidi"/>
          <w:i/>
          <w:iCs/>
          <w:sz w:val="24"/>
          <w:szCs w:val="24"/>
        </w:rPr>
        <w:t>machloket</w:t>
      </w:r>
      <w:r w:rsidRPr="00DB1F15">
        <w:rPr>
          <w:rFonts w:asciiTheme="minorBidi" w:hAnsiTheme="minorBidi" w:cstheme="minorBidi"/>
          <w:sz w:val="24"/>
          <w:szCs w:val="24"/>
        </w:rPr>
        <w:t>, only on the pragmatic level</w:t>
      </w:r>
      <w:r w:rsidR="00F4397F">
        <w:rPr>
          <w:rFonts w:asciiTheme="minorBidi" w:hAnsiTheme="minorBidi" w:cstheme="minorBidi"/>
          <w:sz w:val="24"/>
          <w:szCs w:val="24"/>
        </w:rPr>
        <w:t xml:space="preserve">: </w:t>
      </w:r>
      <w:r w:rsidRPr="00DB1F15">
        <w:rPr>
          <w:rFonts w:asciiTheme="minorBidi" w:hAnsiTheme="minorBidi" w:cstheme="minorBidi"/>
          <w:sz w:val="24"/>
          <w:szCs w:val="24"/>
        </w:rPr>
        <w:t xml:space="preserve">we might allow for differences of opinion in our inability to conclusively decide some question but that tolerance should not lead us to believe that both of them are true.  </w:t>
      </w:r>
    </w:p>
    <w:p w:rsidR="00DB1F15" w:rsidRDefault="00DB1F15" w:rsidP="00432C13">
      <w:pPr>
        <w:bidi w:val="0"/>
        <w:spacing w:line="240" w:lineRule="auto"/>
        <w:ind w:firstLine="360"/>
        <w:jc w:val="both"/>
        <w:rPr>
          <w:rFonts w:asciiTheme="minorBidi" w:hAnsiTheme="minorBidi" w:cstheme="minorBidi"/>
          <w:sz w:val="24"/>
          <w:szCs w:val="24"/>
        </w:rPr>
      </w:pPr>
    </w:p>
    <w:p w:rsidR="00DB1F15" w:rsidRPr="00DB1F15" w:rsidRDefault="00DB1F15" w:rsidP="00432C13">
      <w:pPr>
        <w:bidi w:val="0"/>
        <w:spacing w:line="240" w:lineRule="auto"/>
        <w:ind w:firstLine="720"/>
        <w:jc w:val="both"/>
        <w:rPr>
          <w:rFonts w:asciiTheme="minorBidi" w:hAnsiTheme="minorBidi" w:cstheme="minorBidi"/>
          <w:sz w:val="24"/>
          <w:szCs w:val="24"/>
        </w:rPr>
      </w:pPr>
      <w:r w:rsidRPr="00DB1F15">
        <w:rPr>
          <w:rFonts w:asciiTheme="minorBidi" w:hAnsiTheme="minorBidi" w:cstheme="minorBidi"/>
          <w:sz w:val="24"/>
          <w:szCs w:val="24"/>
        </w:rPr>
        <w:t xml:space="preserve">Now we can begin to understand why for the Rambam the superiority of the prophecy of Moshe is a distinct principle from </w:t>
      </w:r>
      <w:r w:rsidRPr="00DB1F15">
        <w:rPr>
          <w:rFonts w:asciiTheme="minorBidi" w:hAnsiTheme="minorBidi" w:cstheme="minorBidi"/>
          <w:i/>
          <w:iCs/>
          <w:sz w:val="24"/>
          <w:szCs w:val="24"/>
        </w:rPr>
        <w:t xml:space="preserve">Torah min </w:t>
      </w:r>
      <w:r w:rsidR="006B396D">
        <w:rPr>
          <w:rFonts w:asciiTheme="minorBidi" w:hAnsiTheme="minorBidi" w:cstheme="minorBidi"/>
          <w:i/>
          <w:iCs/>
          <w:sz w:val="24"/>
          <w:szCs w:val="24"/>
        </w:rPr>
        <w:t>ha-shamayim</w:t>
      </w:r>
      <w:r w:rsidRPr="00DB1F15">
        <w:rPr>
          <w:rFonts w:asciiTheme="minorBidi" w:hAnsiTheme="minorBidi" w:cstheme="minorBidi"/>
          <w:sz w:val="24"/>
          <w:szCs w:val="24"/>
        </w:rPr>
        <w:t xml:space="preserve">.  </w:t>
      </w:r>
      <w:r w:rsidRPr="00DB1F15">
        <w:rPr>
          <w:rFonts w:asciiTheme="minorBidi" w:hAnsiTheme="minorBidi" w:cstheme="minorBidi"/>
          <w:i/>
          <w:iCs/>
          <w:sz w:val="24"/>
          <w:szCs w:val="24"/>
        </w:rPr>
        <w:lastRenderedPageBreak/>
        <w:t xml:space="preserve">Torah min </w:t>
      </w:r>
      <w:r w:rsidR="006B396D">
        <w:rPr>
          <w:rFonts w:asciiTheme="minorBidi" w:hAnsiTheme="minorBidi" w:cstheme="minorBidi"/>
          <w:i/>
          <w:iCs/>
          <w:sz w:val="24"/>
          <w:szCs w:val="24"/>
        </w:rPr>
        <w:t>ha-shamayim</w:t>
      </w:r>
      <w:r w:rsidRPr="00DB1F15">
        <w:rPr>
          <w:rFonts w:asciiTheme="minorBidi" w:hAnsiTheme="minorBidi" w:cstheme="minorBidi"/>
          <w:sz w:val="24"/>
          <w:szCs w:val="24"/>
        </w:rPr>
        <w:t xml:space="preserve"> is the ground, the foundation.  All the normative force of the </w:t>
      </w:r>
      <w:r w:rsidR="008506AA" w:rsidRPr="008506AA">
        <w:rPr>
          <w:rFonts w:asciiTheme="minorBidi" w:hAnsiTheme="minorBidi" w:cstheme="minorBidi"/>
          <w:sz w:val="24"/>
          <w:szCs w:val="24"/>
        </w:rPr>
        <w:t>H</w:t>
      </w:r>
      <w:r w:rsidRPr="008506AA">
        <w:rPr>
          <w:rFonts w:asciiTheme="minorBidi" w:hAnsiTheme="minorBidi" w:cstheme="minorBidi"/>
          <w:sz w:val="24"/>
          <w:szCs w:val="24"/>
        </w:rPr>
        <w:t>alakha</w:t>
      </w:r>
      <w:r w:rsidRPr="00DB1F15">
        <w:rPr>
          <w:rFonts w:asciiTheme="minorBidi" w:hAnsiTheme="minorBidi" w:cstheme="minorBidi"/>
          <w:sz w:val="24"/>
          <w:szCs w:val="24"/>
        </w:rPr>
        <w:t xml:space="preserve"> depends upon the Torah being Divine Law and the legitimacy of the Rabbinic method of deriving law from verses depends upon the text of the Written Torah being directly given by God.</w:t>
      </w:r>
      <w:r w:rsidRPr="00DB1F15">
        <w:rPr>
          <w:rStyle w:val="FootnoteReference"/>
          <w:rFonts w:asciiTheme="minorBidi" w:hAnsiTheme="minorBidi" w:cstheme="minorBidi"/>
          <w:sz w:val="24"/>
          <w:szCs w:val="24"/>
        </w:rPr>
        <w:footnoteReference w:id="5"/>
      </w:r>
      <w:r w:rsidRPr="00DB1F15">
        <w:rPr>
          <w:rFonts w:asciiTheme="minorBidi" w:hAnsiTheme="minorBidi" w:cstheme="minorBidi"/>
          <w:sz w:val="24"/>
          <w:szCs w:val="24"/>
        </w:rPr>
        <w:t xml:space="preserve">  </w:t>
      </w:r>
      <w:r w:rsidRPr="00DB1F15">
        <w:rPr>
          <w:rFonts w:asciiTheme="minorBidi" w:hAnsiTheme="minorBidi" w:cstheme="minorBidi"/>
          <w:i/>
          <w:iCs/>
          <w:sz w:val="24"/>
          <w:szCs w:val="24"/>
        </w:rPr>
        <w:t xml:space="preserve">Torah min </w:t>
      </w:r>
      <w:r w:rsidR="006B396D">
        <w:rPr>
          <w:rFonts w:asciiTheme="minorBidi" w:hAnsiTheme="minorBidi" w:cstheme="minorBidi"/>
          <w:i/>
          <w:iCs/>
          <w:sz w:val="24"/>
          <w:szCs w:val="24"/>
        </w:rPr>
        <w:t>ha-shamayim</w:t>
      </w:r>
      <w:r w:rsidRPr="00DB1F15">
        <w:rPr>
          <w:rFonts w:asciiTheme="minorBidi" w:hAnsiTheme="minorBidi" w:cstheme="minorBidi"/>
          <w:sz w:val="24"/>
          <w:szCs w:val="24"/>
        </w:rPr>
        <w:t xml:space="preserve"> serves this role if we understand that God gave the Torah as a written text (accompanied by oral explanation).  But that is an absurdity according to the Rambam.  God speaking (or dictating) in human language at a particular time and place would contradict the most fundamental aspects of His essence.  The seventh principle, about the prophecy of Moshe, provides the way to </w:t>
      </w:r>
      <w:r w:rsidR="009252FF">
        <w:rPr>
          <w:rFonts w:asciiTheme="minorBidi" w:hAnsiTheme="minorBidi" w:cstheme="minorBidi"/>
          <w:sz w:val="24"/>
          <w:szCs w:val="24"/>
        </w:rPr>
        <w:t xml:space="preserve">get </w:t>
      </w:r>
      <w:r w:rsidRPr="00DB1F15">
        <w:rPr>
          <w:rFonts w:asciiTheme="minorBidi" w:hAnsiTheme="minorBidi" w:cstheme="minorBidi"/>
          <w:sz w:val="24"/>
          <w:szCs w:val="24"/>
        </w:rPr>
        <w:t xml:space="preserve">out of the dilemma.  Moshe the prophet, in his ability to break through his human limitations and access a higher level of existence, can act as a medium of the Divine message.  Metaphors such as God dictating the Torah to Moshe are appropriate ways to capture Moshe's success as a medium of this sort and it is this success that grounds the authority of the revelation at Sinai.  </w:t>
      </w:r>
    </w:p>
    <w:p w:rsidR="00DB1F15" w:rsidRDefault="00DB1F15" w:rsidP="00432C13">
      <w:pPr>
        <w:bidi w:val="0"/>
        <w:spacing w:line="240" w:lineRule="auto"/>
        <w:ind w:firstLine="360"/>
        <w:jc w:val="both"/>
        <w:rPr>
          <w:rFonts w:asciiTheme="minorBidi" w:hAnsiTheme="minorBidi" w:cstheme="minorBidi"/>
          <w:sz w:val="24"/>
          <w:szCs w:val="24"/>
        </w:rPr>
      </w:pPr>
    </w:p>
    <w:p w:rsidR="00DB1F15" w:rsidRDefault="00DB1F15" w:rsidP="00432C13">
      <w:pPr>
        <w:bidi w:val="0"/>
        <w:spacing w:line="240" w:lineRule="auto"/>
        <w:ind w:firstLine="720"/>
        <w:jc w:val="both"/>
        <w:rPr>
          <w:rFonts w:asciiTheme="minorBidi" w:hAnsiTheme="minorBidi" w:cstheme="minorBidi"/>
          <w:sz w:val="24"/>
          <w:szCs w:val="24"/>
        </w:rPr>
      </w:pPr>
      <w:r w:rsidRPr="00DB1F15">
        <w:rPr>
          <w:rFonts w:asciiTheme="minorBidi" w:hAnsiTheme="minorBidi" w:cstheme="minorBidi"/>
          <w:sz w:val="24"/>
          <w:szCs w:val="24"/>
        </w:rPr>
        <w:t xml:space="preserve">Moshe's prophecy must be superior to all others because the Torah given at Sinai must be the foundation of revealed law.  The Torah plays this role within </w:t>
      </w:r>
      <w:r w:rsidR="008506AA" w:rsidRPr="008506AA">
        <w:rPr>
          <w:rFonts w:asciiTheme="minorBidi" w:hAnsiTheme="minorBidi" w:cstheme="minorBidi"/>
          <w:sz w:val="24"/>
          <w:szCs w:val="24"/>
        </w:rPr>
        <w:t>H</w:t>
      </w:r>
      <w:r w:rsidRPr="008506AA">
        <w:rPr>
          <w:rFonts w:asciiTheme="minorBidi" w:hAnsiTheme="minorBidi" w:cstheme="minorBidi"/>
          <w:sz w:val="24"/>
          <w:szCs w:val="24"/>
        </w:rPr>
        <w:t>alakha</w:t>
      </w:r>
      <w:r w:rsidRPr="00DB1F15">
        <w:rPr>
          <w:rFonts w:asciiTheme="minorBidi" w:hAnsiTheme="minorBidi" w:cstheme="minorBidi"/>
          <w:sz w:val="24"/>
          <w:szCs w:val="24"/>
        </w:rPr>
        <w:t xml:space="preserve"> – laws are either </w:t>
      </w:r>
      <w:r w:rsidRPr="00DB1F15">
        <w:rPr>
          <w:rFonts w:asciiTheme="minorBidi" w:hAnsiTheme="minorBidi" w:cstheme="minorBidi"/>
          <w:i/>
          <w:iCs/>
          <w:sz w:val="24"/>
          <w:szCs w:val="24"/>
        </w:rPr>
        <w:t>de</w:t>
      </w:r>
      <w:r w:rsidR="009252FF">
        <w:rPr>
          <w:rFonts w:asciiTheme="minorBidi" w:hAnsiTheme="minorBidi" w:cstheme="minorBidi"/>
          <w:i/>
          <w:iCs/>
          <w:sz w:val="24"/>
          <w:szCs w:val="24"/>
        </w:rPr>
        <w:t>-</w:t>
      </w:r>
      <w:r w:rsidRPr="00DB1F15">
        <w:rPr>
          <w:rFonts w:asciiTheme="minorBidi" w:hAnsiTheme="minorBidi" w:cstheme="minorBidi"/>
          <w:i/>
          <w:iCs/>
          <w:sz w:val="24"/>
          <w:szCs w:val="24"/>
        </w:rPr>
        <w:t>ora</w:t>
      </w:r>
      <w:r w:rsidR="009252FF">
        <w:rPr>
          <w:rFonts w:asciiTheme="minorBidi" w:hAnsiTheme="minorBidi" w:cstheme="minorBidi"/>
          <w:i/>
          <w:iCs/>
          <w:sz w:val="24"/>
          <w:szCs w:val="24"/>
        </w:rPr>
        <w:t>y</w:t>
      </w:r>
      <w:r w:rsidRPr="00DB1F15">
        <w:rPr>
          <w:rFonts w:asciiTheme="minorBidi" w:hAnsiTheme="minorBidi" w:cstheme="minorBidi"/>
          <w:i/>
          <w:iCs/>
          <w:sz w:val="24"/>
          <w:szCs w:val="24"/>
        </w:rPr>
        <w:t>ta</w:t>
      </w:r>
      <w:r w:rsidRPr="00DB1F15">
        <w:rPr>
          <w:rFonts w:asciiTheme="minorBidi" w:hAnsiTheme="minorBidi" w:cstheme="minorBidi"/>
          <w:sz w:val="24"/>
          <w:szCs w:val="24"/>
        </w:rPr>
        <w:t xml:space="preserve"> – laws directly grounded in the Torah – or </w:t>
      </w:r>
      <w:r w:rsidRPr="00DB1F15">
        <w:rPr>
          <w:rFonts w:asciiTheme="minorBidi" w:hAnsiTheme="minorBidi" w:cstheme="minorBidi"/>
          <w:i/>
          <w:iCs/>
          <w:sz w:val="24"/>
          <w:szCs w:val="24"/>
        </w:rPr>
        <w:t>de</w:t>
      </w:r>
      <w:r w:rsidR="009252FF">
        <w:rPr>
          <w:rFonts w:asciiTheme="minorBidi" w:hAnsiTheme="minorBidi" w:cstheme="minorBidi"/>
          <w:i/>
          <w:iCs/>
          <w:sz w:val="24"/>
          <w:szCs w:val="24"/>
        </w:rPr>
        <w:t>-</w:t>
      </w:r>
      <w:r w:rsidRPr="00DB1F15">
        <w:rPr>
          <w:rFonts w:asciiTheme="minorBidi" w:hAnsiTheme="minorBidi" w:cstheme="minorBidi"/>
          <w:i/>
          <w:iCs/>
          <w:sz w:val="24"/>
          <w:szCs w:val="24"/>
        </w:rPr>
        <w:t>rabbanan</w:t>
      </w:r>
      <w:r w:rsidRPr="00DB1F15">
        <w:rPr>
          <w:rFonts w:asciiTheme="minorBidi" w:hAnsiTheme="minorBidi" w:cstheme="minorBidi"/>
          <w:sz w:val="24"/>
          <w:szCs w:val="24"/>
        </w:rPr>
        <w:t xml:space="preserve"> – laws established by the Rabbis with an authority (according to the Rambam) explicitly granted to them in the Torah.</w:t>
      </w:r>
      <w:r w:rsidRPr="00DB1F15">
        <w:rPr>
          <w:rStyle w:val="FootnoteReference"/>
          <w:rFonts w:asciiTheme="minorBidi" w:hAnsiTheme="minorBidi" w:cstheme="minorBidi"/>
          <w:sz w:val="24"/>
          <w:szCs w:val="24"/>
        </w:rPr>
        <w:footnoteReference w:id="6"/>
      </w:r>
      <w:r w:rsidRPr="00DB1F15">
        <w:rPr>
          <w:rFonts w:asciiTheme="minorBidi" w:hAnsiTheme="minorBidi" w:cstheme="minorBidi"/>
          <w:sz w:val="24"/>
          <w:szCs w:val="24"/>
        </w:rPr>
        <w:t xml:space="preserve">  The authority of the whole system depends upon the Torah being the word of God.  And it is the word of God, or the closest thing possible to being the literal word of God, because Moshe is the supreme prophet</w:t>
      </w:r>
      <w:r w:rsidR="009252FF">
        <w:rPr>
          <w:rFonts w:asciiTheme="minorBidi" w:hAnsiTheme="minorBidi" w:cstheme="minorBidi"/>
          <w:sz w:val="24"/>
          <w:szCs w:val="24"/>
        </w:rPr>
        <w:t>,</w:t>
      </w:r>
      <w:r w:rsidRPr="00DB1F15">
        <w:rPr>
          <w:rFonts w:asciiTheme="minorBidi" w:hAnsiTheme="minorBidi" w:cstheme="minorBidi"/>
          <w:sz w:val="24"/>
          <w:szCs w:val="24"/>
        </w:rPr>
        <w:t xml:space="preserve"> and divine communication through him is the ultimate possible manifestation of divine communication.  The Torah is thus truly </w:t>
      </w:r>
      <w:r w:rsidRPr="00DB1F15">
        <w:rPr>
          <w:rFonts w:asciiTheme="minorBidi" w:hAnsiTheme="minorBidi" w:cstheme="minorBidi"/>
          <w:i/>
          <w:iCs/>
          <w:sz w:val="24"/>
          <w:szCs w:val="24"/>
        </w:rPr>
        <w:t>Torat Moshe</w:t>
      </w:r>
      <w:r w:rsidRPr="00DB1F15">
        <w:rPr>
          <w:rFonts w:asciiTheme="minorBidi" w:hAnsiTheme="minorBidi" w:cstheme="minorBidi"/>
          <w:sz w:val="24"/>
          <w:szCs w:val="24"/>
        </w:rPr>
        <w:t xml:space="preserve">, the Mosaic Law, for it could not exist without Moshe's unique ability to convey the abstract Divine message in human language.  This prophecy must be unassailable, and not subject to revision by the prophecies of future prophets because the </w:t>
      </w:r>
      <w:r w:rsidR="00EC5661" w:rsidRPr="00EC5661">
        <w:rPr>
          <w:rFonts w:asciiTheme="minorBidi" w:hAnsiTheme="minorBidi" w:cstheme="minorBidi"/>
          <w:sz w:val="24"/>
          <w:szCs w:val="24"/>
        </w:rPr>
        <w:t>H</w:t>
      </w:r>
      <w:r w:rsidRPr="00EC5661">
        <w:rPr>
          <w:rFonts w:asciiTheme="minorBidi" w:hAnsiTheme="minorBidi" w:cstheme="minorBidi"/>
          <w:sz w:val="24"/>
          <w:szCs w:val="24"/>
        </w:rPr>
        <w:t>alakha</w:t>
      </w:r>
      <w:r w:rsidRPr="00DB1F15">
        <w:rPr>
          <w:rFonts w:asciiTheme="minorBidi" w:hAnsiTheme="minorBidi" w:cstheme="minorBidi"/>
          <w:sz w:val="24"/>
          <w:szCs w:val="24"/>
        </w:rPr>
        <w:t xml:space="preserve"> must be unassailable and not subject to being pulled hither and thither by future prophecies.  </w:t>
      </w:r>
    </w:p>
    <w:p w:rsidR="00432C13" w:rsidRPr="00DB1F15" w:rsidRDefault="00432C13" w:rsidP="00432C13">
      <w:pPr>
        <w:bidi w:val="0"/>
        <w:spacing w:line="240" w:lineRule="auto"/>
        <w:ind w:firstLine="720"/>
        <w:jc w:val="both"/>
        <w:rPr>
          <w:rFonts w:asciiTheme="minorBidi" w:hAnsiTheme="minorBidi" w:cstheme="minorBidi"/>
          <w:sz w:val="24"/>
          <w:szCs w:val="24"/>
        </w:rPr>
      </w:pPr>
    </w:p>
    <w:p w:rsidR="00DB1F15" w:rsidRPr="00DB1F15" w:rsidRDefault="00DB1F15" w:rsidP="00432C13">
      <w:pPr>
        <w:pStyle w:val="Heading1"/>
        <w:spacing w:before="0" w:beforeAutospacing="0" w:line="240" w:lineRule="auto"/>
        <w:jc w:val="both"/>
        <w:rPr>
          <w:rFonts w:asciiTheme="minorBidi" w:hAnsiTheme="minorBidi" w:cstheme="minorBidi"/>
          <w:sz w:val="24"/>
          <w:szCs w:val="24"/>
          <w:u w:val="none"/>
        </w:rPr>
      </w:pPr>
      <w:r w:rsidRPr="00DB1F15">
        <w:rPr>
          <w:rFonts w:asciiTheme="minorBidi" w:hAnsiTheme="minorBidi" w:cstheme="minorBidi"/>
          <w:sz w:val="24"/>
          <w:szCs w:val="24"/>
          <w:u w:val="none"/>
        </w:rPr>
        <w:t>Conclusion</w:t>
      </w:r>
    </w:p>
    <w:p w:rsidR="00DB1F15" w:rsidRDefault="00DB1F15" w:rsidP="00432C13">
      <w:pPr>
        <w:bidi w:val="0"/>
        <w:spacing w:line="240" w:lineRule="auto"/>
        <w:ind w:firstLine="360"/>
        <w:jc w:val="both"/>
        <w:rPr>
          <w:rFonts w:asciiTheme="minorBidi" w:hAnsiTheme="minorBidi" w:cstheme="minorBidi"/>
          <w:sz w:val="24"/>
          <w:szCs w:val="24"/>
        </w:rPr>
      </w:pPr>
    </w:p>
    <w:p w:rsidR="00DB1F15" w:rsidRPr="00DB1F15" w:rsidRDefault="00DB1F15" w:rsidP="00432C13">
      <w:pPr>
        <w:bidi w:val="0"/>
        <w:spacing w:line="240" w:lineRule="auto"/>
        <w:ind w:firstLine="720"/>
        <w:jc w:val="both"/>
        <w:rPr>
          <w:rFonts w:asciiTheme="minorBidi" w:hAnsiTheme="minorBidi" w:cstheme="minorBidi"/>
          <w:sz w:val="24"/>
          <w:szCs w:val="24"/>
        </w:rPr>
      </w:pPr>
      <w:r w:rsidRPr="00DB1F15">
        <w:rPr>
          <w:rFonts w:asciiTheme="minorBidi" w:hAnsiTheme="minorBidi" w:cstheme="minorBidi"/>
          <w:sz w:val="24"/>
          <w:szCs w:val="24"/>
        </w:rPr>
        <w:t xml:space="preserve">Both the Rambam's understanding of the nature of revelation and his understanding of the </w:t>
      </w:r>
      <w:r w:rsidRPr="009252FF">
        <w:rPr>
          <w:rFonts w:asciiTheme="minorBidi" w:hAnsiTheme="minorBidi" w:cstheme="minorBidi"/>
          <w:sz w:val="24"/>
          <w:szCs w:val="24"/>
        </w:rPr>
        <w:t>halakhic</w:t>
      </w:r>
      <w:r w:rsidRPr="00DB1F15">
        <w:rPr>
          <w:rFonts w:asciiTheme="minorBidi" w:hAnsiTheme="minorBidi" w:cstheme="minorBidi"/>
          <w:sz w:val="24"/>
          <w:szCs w:val="24"/>
        </w:rPr>
        <w:t xml:space="preserve"> system are controversial</w:t>
      </w:r>
      <w:r w:rsidR="00EC5661">
        <w:rPr>
          <w:rFonts w:asciiTheme="minorBidi" w:hAnsiTheme="minorBidi" w:cstheme="minorBidi"/>
          <w:sz w:val="24"/>
          <w:szCs w:val="24"/>
        </w:rPr>
        <w:t>,</w:t>
      </w:r>
      <w:r w:rsidRPr="00DB1F15">
        <w:rPr>
          <w:rFonts w:asciiTheme="minorBidi" w:hAnsiTheme="minorBidi" w:cstheme="minorBidi"/>
          <w:sz w:val="24"/>
          <w:szCs w:val="24"/>
        </w:rPr>
        <w:t xml:space="preserve"> and thus it comes as no surprise that other Jewish philosophers have not seen a need to distinguish between the principle of </w:t>
      </w:r>
      <w:r w:rsidRPr="00DB1F15">
        <w:rPr>
          <w:rFonts w:asciiTheme="minorBidi" w:hAnsiTheme="minorBidi" w:cstheme="minorBidi"/>
          <w:i/>
          <w:iCs/>
          <w:sz w:val="24"/>
          <w:szCs w:val="24"/>
        </w:rPr>
        <w:t xml:space="preserve">Torah min </w:t>
      </w:r>
      <w:r w:rsidR="00EC5661">
        <w:rPr>
          <w:rFonts w:asciiTheme="minorBidi" w:hAnsiTheme="minorBidi" w:cstheme="minorBidi"/>
          <w:i/>
          <w:iCs/>
          <w:sz w:val="24"/>
          <w:szCs w:val="24"/>
        </w:rPr>
        <w:t>h</w:t>
      </w:r>
      <w:r w:rsidR="006B396D">
        <w:rPr>
          <w:rFonts w:asciiTheme="minorBidi" w:hAnsiTheme="minorBidi" w:cstheme="minorBidi"/>
          <w:i/>
          <w:iCs/>
          <w:sz w:val="24"/>
          <w:szCs w:val="24"/>
        </w:rPr>
        <w:t>a-shamayim</w:t>
      </w:r>
      <w:r w:rsidRPr="00DB1F15">
        <w:rPr>
          <w:rFonts w:asciiTheme="minorBidi" w:hAnsiTheme="minorBidi" w:cstheme="minorBidi"/>
          <w:sz w:val="24"/>
          <w:szCs w:val="24"/>
        </w:rPr>
        <w:t xml:space="preserve"> and Moshe's prophecy.  </w:t>
      </w:r>
    </w:p>
    <w:p w:rsidR="00DB1F15" w:rsidRDefault="00DB1F15" w:rsidP="00432C13">
      <w:pPr>
        <w:bidi w:val="0"/>
        <w:spacing w:line="240" w:lineRule="auto"/>
        <w:ind w:firstLine="720"/>
        <w:jc w:val="both"/>
        <w:rPr>
          <w:rFonts w:asciiTheme="minorBidi" w:hAnsiTheme="minorBidi" w:cstheme="minorBidi"/>
          <w:sz w:val="24"/>
          <w:szCs w:val="24"/>
        </w:rPr>
      </w:pPr>
    </w:p>
    <w:p w:rsidR="00DB1F15" w:rsidRDefault="00DB1F15" w:rsidP="00432C13">
      <w:pPr>
        <w:bidi w:val="0"/>
        <w:spacing w:line="240" w:lineRule="auto"/>
        <w:ind w:firstLine="720"/>
        <w:jc w:val="both"/>
        <w:rPr>
          <w:rFonts w:asciiTheme="minorBidi" w:hAnsiTheme="minorBidi" w:cstheme="minorBidi"/>
          <w:sz w:val="24"/>
          <w:szCs w:val="24"/>
        </w:rPr>
      </w:pPr>
      <w:r w:rsidRPr="00DB1F15">
        <w:rPr>
          <w:rFonts w:asciiTheme="minorBidi" w:hAnsiTheme="minorBidi" w:cstheme="minorBidi"/>
          <w:sz w:val="24"/>
          <w:szCs w:val="24"/>
        </w:rPr>
        <w:t xml:space="preserve">For many, the idea of direct revelation, of God speaking, is not such an impossibility and thus Moshe's role is more that of a teacher of the Torah than as its prophetic medium.  Yet if we insist on understand the giving of the Torah in such literal terms, that God simply spoke, first to all at Sinai and then to Moshe in subsequently giving the rest of the Torah, something is also lost.  It is possible to understand the miracle of revelation, of God breaking through </w:t>
      </w:r>
      <w:r w:rsidRPr="00DB1F15">
        <w:rPr>
          <w:rFonts w:asciiTheme="minorBidi" w:hAnsiTheme="minorBidi" w:cstheme="minorBidi"/>
          <w:sz w:val="24"/>
          <w:szCs w:val="24"/>
        </w:rPr>
        <w:lastRenderedPageBreak/>
        <w:t>into history in order to instruct his people, in overly simplistic terms.  Even if the Rambam's conception of prophecy does not speak to us, there is a lot of appeal to the notion that the event of revelation was not a simple dictation.  Otherwise we run the risk of what Rav Kook called "faith that is like heresy" instead of pursuing what he called the "heresy that is like faith."</w:t>
      </w:r>
      <w:r w:rsidRPr="00DB1F15">
        <w:rPr>
          <w:rStyle w:val="FootnoteReference"/>
          <w:rFonts w:asciiTheme="minorBidi" w:hAnsiTheme="minorBidi" w:cstheme="minorBidi"/>
          <w:sz w:val="24"/>
          <w:szCs w:val="24"/>
        </w:rPr>
        <w:footnoteReference w:id="7"/>
      </w:r>
      <w:r w:rsidRPr="00DB1F15">
        <w:rPr>
          <w:rFonts w:asciiTheme="minorBidi" w:hAnsiTheme="minorBidi" w:cstheme="minorBidi"/>
          <w:sz w:val="24"/>
          <w:szCs w:val="24"/>
        </w:rPr>
        <w:t xml:space="preserve">  The sad rejection of </w:t>
      </w:r>
      <w:r w:rsidRPr="00DB1F15">
        <w:rPr>
          <w:rFonts w:asciiTheme="minorBidi" w:hAnsiTheme="minorBidi" w:cstheme="minorBidi"/>
          <w:i/>
          <w:iCs/>
          <w:sz w:val="24"/>
          <w:szCs w:val="24"/>
        </w:rPr>
        <w:t xml:space="preserve">Torah min </w:t>
      </w:r>
      <w:r w:rsidR="009252FF">
        <w:rPr>
          <w:rFonts w:asciiTheme="minorBidi" w:hAnsiTheme="minorBidi" w:cstheme="minorBidi"/>
          <w:i/>
          <w:iCs/>
          <w:sz w:val="24"/>
          <w:szCs w:val="24"/>
        </w:rPr>
        <w:t>h</w:t>
      </w:r>
      <w:r w:rsidR="006B396D">
        <w:rPr>
          <w:rFonts w:asciiTheme="minorBidi" w:hAnsiTheme="minorBidi" w:cstheme="minorBidi"/>
          <w:i/>
          <w:iCs/>
          <w:sz w:val="24"/>
          <w:szCs w:val="24"/>
        </w:rPr>
        <w:t>a-shamayim</w:t>
      </w:r>
      <w:r w:rsidRPr="00DB1F15">
        <w:rPr>
          <w:rFonts w:asciiTheme="minorBidi" w:hAnsiTheme="minorBidi" w:cstheme="minorBidi"/>
          <w:sz w:val="24"/>
          <w:szCs w:val="24"/>
        </w:rPr>
        <w:t xml:space="preserve"> by many groups within the Jewish people in the last two hundred years has many reasons, including a desire not to be bound by </w:t>
      </w:r>
      <w:r w:rsidR="00EC5661" w:rsidRPr="00EC5661">
        <w:rPr>
          <w:rFonts w:asciiTheme="minorBidi" w:hAnsiTheme="minorBidi" w:cstheme="minorBidi"/>
          <w:sz w:val="24"/>
          <w:szCs w:val="24"/>
        </w:rPr>
        <w:t>H</w:t>
      </w:r>
      <w:r w:rsidRPr="00EC5661">
        <w:rPr>
          <w:rFonts w:asciiTheme="minorBidi" w:hAnsiTheme="minorBidi" w:cstheme="minorBidi"/>
          <w:sz w:val="24"/>
          <w:szCs w:val="24"/>
        </w:rPr>
        <w:t>alakha</w:t>
      </w:r>
      <w:r w:rsidRPr="00DB1F15">
        <w:rPr>
          <w:rFonts w:asciiTheme="minorBidi" w:hAnsiTheme="minorBidi" w:cstheme="minorBidi"/>
          <w:sz w:val="24"/>
          <w:szCs w:val="24"/>
        </w:rPr>
        <w:t>.  But at least for some, it might also be connected to a perceived shallowness in the conception of God's revelation as simple dictation.  If we follow the Rambam, dictation is an apt metaphor but not a literal description of the revelation.</w:t>
      </w:r>
    </w:p>
    <w:p w:rsidR="00432C13" w:rsidRPr="00DB1F15" w:rsidRDefault="00432C13" w:rsidP="00432C13">
      <w:pPr>
        <w:bidi w:val="0"/>
        <w:spacing w:line="240" w:lineRule="auto"/>
        <w:ind w:firstLine="720"/>
        <w:jc w:val="both"/>
        <w:rPr>
          <w:rFonts w:asciiTheme="minorBidi" w:hAnsiTheme="minorBidi" w:cstheme="minorBidi"/>
          <w:sz w:val="24"/>
          <w:szCs w:val="24"/>
        </w:rPr>
      </w:pPr>
    </w:p>
    <w:p w:rsidR="00DB1F15" w:rsidRPr="00DB1F15" w:rsidRDefault="00DB1F15" w:rsidP="00432C13">
      <w:pPr>
        <w:bidi w:val="0"/>
        <w:spacing w:line="240" w:lineRule="auto"/>
        <w:ind w:firstLine="720"/>
        <w:jc w:val="both"/>
        <w:rPr>
          <w:rFonts w:asciiTheme="minorBidi" w:hAnsiTheme="minorBidi" w:cstheme="minorBidi"/>
          <w:sz w:val="24"/>
          <w:szCs w:val="24"/>
        </w:rPr>
      </w:pPr>
      <w:r w:rsidRPr="00DB1F15">
        <w:rPr>
          <w:rFonts w:asciiTheme="minorBidi" w:hAnsiTheme="minorBidi" w:cstheme="minorBidi"/>
          <w:sz w:val="24"/>
          <w:szCs w:val="24"/>
        </w:rPr>
        <w:t xml:space="preserve">As opposed to the Rambam, I do not have a theoretical model by the means of which to understand the mysteries of prophecy and revelation, of human interaction and communication with God.  The Rambam's intellectualist model is difficult to embrace wholeheartedly today. It is of great importance, nonetheless, not to lock ourselves into an overly simplistic understanding of these matters.  It is the greatest of hubris to suppose that an event as momentous as the revelation at Sinai can be fully comprehended.  There is still, of course, more to say about </w:t>
      </w:r>
      <w:r w:rsidRPr="00DB1F15">
        <w:rPr>
          <w:rFonts w:asciiTheme="minorBidi" w:hAnsiTheme="minorBidi" w:cstheme="minorBidi"/>
          <w:i/>
          <w:iCs/>
          <w:sz w:val="24"/>
          <w:szCs w:val="24"/>
        </w:rPr>
        <w:t xml:space="preserve">Torah min </w:t>
      </w:r>
      <w:r w:rsidR="006B396D">
        <w:rPr>
          <w:rFonts w:asciiTheme="minorBidi" w:hAnsiTheme="minorBidi" w:cstheme="minorBidi"/>
          <w:i/>
          <w:iCs/>
          <w:sz w:val="24"/>
          <w:szCs w:val="24"/>
        </w:rPr>
        <w:t>ha-shamayim</w:t>
      </w:r>
      <w:r w:rsidRPr="00DB1F15">
        <w:rPr>
          <w:rFonts w:asciiTheme="minorBidi" w:hAnsiTheme="minorBidi" w:cstheme="minorBidi"/>
          <w:sz w:val="24"/>
          <w:szCs w:val="24"/>
        </w:rPr>
        <w:t>, including the alternatives to the Rambam</w:t>
      </w:r>
      <w:r w:rsidR="009252FF">
        <w:rPr>
          <w:rFonts w:asciiTheme="minorBidi" w:hAnsiTheme="minorBidi" w:cstheme="minorBidi"/>
          <w:sz w:val="24"/>
          <w:szCs w:val="24"/>
        </w:rPr>
        <w:t>’s</w:t>
      </w:r>
      <w:r w:rsidRPr="00DB1F15">
        <w:rPr>
          <w:rFonts w:asciiTheme="minorBidi" w:hAnsiTheme="minorBidi" w:cstheme="minorBidi"/>
          <w:sz w:val="24"/>
          <w:szCs w:val="24"/>
        </w:rPr>
        <w:t xml:space="preserve"> understanding of it and I will turn to that in the next </w:t>
      </w:r>
      <w:r w:rsidRPr="00DB1F15">
        <w:rPr>
          <w:rFonts w:asciiTheme="minorBidi" w:hAnsiTheme="minorBidi" w:cstheme="minorBidi"/>
          <w:i/>
          <w:iCs/>
          <w:sz w:val="24"/>
          <w:szCs w:val="24"/>
        </w:rPr>
        <w:t>shiur</w:t>
      </w:r>
      <w:r w:rsidRPr="00DB1F15">
        <w:rPr>
          <w:rFonts w:asciiTheme="minorBidi" w:hAnsiTheme="minorBidi" w:cstheme="minorBidi"/>
          <w:sz w:val="24"/>
          <w:szCs w:val="24"/>
        </w:rPr>
        <w:t xml:space="preserve">.  </w:t>
      </w:r>
    </w:p>
    <w:p w:rsidR="00DB1F15" w:rsidRPr="00DB1F15" w:rsidRDefault="00DB1F15" w:rsidP="00432C13">
      <w:pPr>
        <w:bidi w:val="0"/>
        <w:spacing w:line="240" w:lineRule="auto"/>
        <w:jc w:val="both"/>
        <w:rPr>
          <w:rFonts w:asciiTheme="minorBidi" w:hAnsiTheme="minorBidi" w:cstheme="minorBidi"/>
          <w:sz w:val="24"/>
          <w:szCs w:val="24"/>
          <w:rtl/>
        </w:rPr>
      </w:pPr>
    </w:p>
    <w:sectPr w:rsidR="00DB1F15" w:rsidRPr="00DB1F15" w:rsidSect="004354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74" w:rsidRDefault="00194D74" w:rsidP="00DB1F15">
      <w:pPr>
        <w:spacing w:line="240" w:lineRule="auto"/>
      </w:pPr>
      <w:r>
        <w:separator/>
      </w:r>
    </w:p>
  </w:endnote>
  <w:endnote w:type="continuationSeparator" w:id="0">
    <w:p w:rsidR="00194D74" w:rsidRDefault="00194D74" w:rsidP="00DB1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74" w:rsidRDefault="00194D74" w:rsidP="00DB1F15">
      <w:pPr>
        <w:bidi w:val="0"/>
        <w:spacing w:line="240" w:lineRule="auto"/>
      </w:pPr>
      <w:r>
        <w:separator/>
      </w:r>
    </w:p>
  </w:footnote>
  <w:footnote w:type="continuationSeparator" w:id="0">
    <w:p w:rsidR="00194D74" w:rsidRDefault="00194D74" w:rsidP="00DB1F15">
      <w:pPr>
        <w:spacing w:line="240" w:lineRule="auto"/>
      </w:pPr>
      <w:r>
        <w:continuationSeparator/>
      </w:r>
    </w:p>
  </w:footnote>
  <w:footnote w:id="1">
    <w:p w:rsidR="00DB1F15" w:rsidRPr="00DB1F15" w:rsidRDefault="00DB1F15" w:rsidP="00DB1F15">
      <w:pPr>
        <w:pStyle w:val="FootnoteText"/>
        <w:jc w:val="both"/>
        <w:rPr>
          <w:rFonts w:asciiTheme="minorBidi" w:hAnsiTheme="minorBidi" w:cstheme="minorBidi"/>
        </w:rPr>
      </w:pPr>
      <w:r w:rsidRPr="00DB1F15">
        <w:rPr>
          <w:rStyle w:val="FootnoteReference"/>
          <w:rFonts w:asciiTheme="minorBidi" w:hAnsiTheme="minorBidi" w:cstheme="minorBidi"/>
          <w:sz w:val="20"/>
          <w:szCs w:val="20"/>
        </w:rPr>
        <w:footnoteRef/>
      </w:r>
      <w:r>
        <w:rPr>
          <w:rFonts w:asciiTheme="minorBidi" w:hAnsiTheme="minorBidi" w:cstheme="minorBidi"/>
        </w:rPr>
        <w:t xml:space="preserve">  </w:t>
      </w:r>
      <w:r w:rsidRPr="00DB1F15">
        <w:rPr>
          <w:rFonts w:asciiTheme="minorBidi" w:hAnsiTheme="minorBidi" w:cstheme="minorBidi"/>
        </w:rPr>
        <w:t>It is worth noting that such "speech" must not be understood literally.  For the Rambam, prophet</w:t>
      </w:r>
      <w:r w:rsidR="00F4397F">
        <w:rPr>
          <w:rFonts w:asciiTheme="minorBidi" w:hAnsiTheme="minorBidi" w:cstheme="minorBidi"/>
        </w:rPr>
        <w:t>ic communication is above mere</w:t>
      </w:r>
      <w:r w:rsidRPr="00DB1F15">
        <w:rPr>
          <w:rFonts w:asciiTheme="minorBidi" w:hAnsiTheme="minorBidi" w:cstheme="minorBidi"/>
        </w:rPr>
        <w:t xml:space="preserve"> material sound making.  Rather "mouth to mouth" speech is a metaphor for a more direct form of spiritual communication than that achieved by other prophets.  </w:t>
      </w:r>
    </w:p>
  </w:footnote>
  <w:footnote w:id="2">
    <w:p w:rsidR="00DB1F15" w:rsidRPr="00DB1F15" w:rsidRDefault="00DB1F15" w:rsidP="00F4397F">
      <w:pPr>
        <w:pStyle w:val="FootnoteText"/>
        <w:jc w:val="both"/>
        <w:rPr>
          <w:rFonts w:asciiTheme="minorBidi" w:hAnsiTheme="minorBidi" w:cstheme="minorBidi"/>
        </w:rPr>
      </w:pPr>
      <w:r w:rsidRPr="00DB1F15">
        <w:rPr>
          <w:rStyle w:val="FootnoteReference"/>
          <w:rFonts w:asciiTheme="minorBidi" w:hAnsiTheme="minorBidi" w:cstheme="minorBidi"/>
          <w:sz w:val="20"/>
          <w:szCs w:val="20"/>
        </w:rPr>
        <w:footnoteRef/>
      </w:r>
      <w:r>
        <w:rPr>
          <w:rFonts w:asciiTheme="minorBidi" w:hAnsiTheme="minorBidi" w:cstheme="minorBidi"/>
        </w:rPr>
        <w:t xml:space="preserve">  </w:t>
      </w:r>
      <w:r w:rsidRPr="00DB1F15">
        <w:rPr>
          <w:rFonts w:asciiTheme="minorBidi" w:hAnsiTheme="minorBidi" w:cstheme="minorBidi"/>
          <w:i/>
          <w:iCs/>
        </w:rPr>
        <w:t>B</w:t>
      </w:r>
      <w:r w:rsidR="00F4397F">
        <w:rPr>
          <w:rFonts w:asciiTheme="minorBidi" w:hAnsiTheme="minorBidi" w:cstheme="minorBidi"/>
          <w:i/>
          <w:iCs/>
        </w:rPr>
        <w:t>e</w:t>
      </w:r>
      <w:r w:rsidRPr="00DB1F15">
        <w:rPr>
          <w:rFonts w:asciiTheme="minorBidi" w:hAnsiTheme="minorBidi" w:cstheme="minorBidi"/>
          <w:i/>
          <w:iCs/>
        </w:rPr>
        <w:t>midbar</w:t>
      </w:r>
      <w:r w:rsidRPr="00DB1F15">
        <w:rPr>
          <w:rFonts w:asciiTheme="minorBidi" w:hAnsiTheme="minorBidi" w:cstheme="minorBidi"/>
        </w:rPr>
        <w:t xml:space="preserve"> 12:6-8.</w:t>
      </w:r>
    </w:p>
  </w:footnote>
  <w:footnote w:id="3">
    <w:p w:rsidR="00DB1F15" w:rsidRPr="00DB1F15" w:rsidRDefault="00DB1F15" w:rsidP="00DB1F15">
      <w:pPr>
        <w:pStyle w:val="FootnoteText"/>
        <w:jc w:val="both"/>
        <w:rPr>
          <w:rFonts w:asciiTheme="minorBidi" w:hAnsiTheme="minorBidi" w:cstheme="minorBidi"/>
        </w:rPr>
      </w:pPr>
      <w:r w:rsidRPr="00DB1F15">
        <w:rPr>
          <w:rStyle w:val="FootnoteReference"/>
          <w:rFonts w:asciiTheme="minorBidi" w:hAnsiTheme="minorBidi" w:cstheme="minorBidi"/>
          <w:sz w:val="20"/>
          <w:szCs w:val="20"/>
        </w:rPr>
        <w:footnoteRef/>
      </w:r>
      <w:r>
        <w:rPr>
          <w:rFonts w:asciiTheme="minorBidi" w:hAnsiTheme="minorBidi" w:cstheme="minorBidi"/>
        </w:rPr>
        <w:t xml:space="preserve">  </w:t>
      </w:r>
      <w:r w:rsidRPr="00DB1F15">
        <w:rPr>
          <w:rFonts w:asciiTheme="minorBidi" w:hAnsiTheme="minorBidi" w:cstheme="minorBidi"/>
        </w:rPr>
        <w:t xml:space="preserve">See </w:t>
      </w:r>
      <w:r w:rsidRPr="00DB1F15">
        <w:rPr>
          <w:rFonts w:asciiTheme="minorBidi" w:hAnsiTheme="minorBidi" w:cstheme="minorBidi"/>
          <w:i/>
          <w:iCs/>
        </w:rPr>
        <w:t>Guide of the Perplexed</w:t>
      </w:r>
      <w:r w:rsidRPr="00DB1F15">
        <w:rPr>
          <w:rFonts w:asciiTheme="minorBidi" w:hAnsiTheme="minorBidi" w:cstheme="minorBidi"/>
        </w:rPr>
        <w:t xml:space="preserve"> part II chapter 33.</w:t>
      </w:r>
    </w:p>
  </w:footnote>
  <w:footnote w:id="4">
    <w:p w:rsidR="00DB1F15" w:rsidRPr="00DB1F15" w:rsidRDefault="00DB1F15" w:rsidP="00B97B37">
      <w:pPr>
        <w:pStyle w:val="FootnoteText"/>
        <w:tabs>
          <w:tab w:val="right" w:pos="6663"/>
        </w:tabs>
        <w:jc w:val="both"/>
        <w:rPr>
          <w:rFonts w:asciiTheme="minorBidi" w:hAnsiTheme="minorBidi" w:cstheme="minorBidi"/>
        </w:rPr>
      </w:pPr>
      <w:r w:rsidRPr="00DB1F15">
        <w:rPr>
          <w:rStyle w:val="FootnoteReference"/>
          <w:rFonts w:asciiTheme="minorBidi" w:hAnsiTheme="minorBidi" w:cstheme="minorBidi"/>
          <w:sz w:val="20"/>
          <w:szCs w:val="20"/>
        </w:rPr>
        <w:footnoteRef/>
      </w:r>
      <w:r>
        <w:rPr>
          <w:rFonts w:asciiTheme="minorBidi" w:hAnsiTheme="minorBidi" w:cstheme="minorBidi"/>
        </w:rPr>
        <w:t xml:space="preserve">  </w:t>
      </w:r>
      <w:r w:rsidRPr="00DB1F15">
        <w:rPr>
          <w:rFonts w:asciiTheme="minorBidi" w:hAnsiTheme="minorBidi" w:cstheme="minorBidi"/>
        </w:rPr>
        <w:t xml:space="preserve">Space does not permit me to defend the interpretation of the Rambam's understanding of </w:t>
      </w:r>
      <w:r w:rsidR="008506AA" w:rsidRPr="008506AA">
        <w:rPr>
          <w:rFonts w:asciiTheme="minorBidi" w:hAnsiTheme="minorBidi" w:cstheme="minorBidi"/>
        </w:rPr>
        <w:t>H</w:t>
      </w:r>
      <w:r w:rsidRPr="008506AA">
        <w:rPr>
          <w:rFonts w:asciiTheme="minorBidi" w:hAnsiTheme="minorBidi" w:cstheme="minorBidi"/>
        </w:rPr>
        <w:t>alakha</w:t>
      </w:r>
      <w:r w:rsidRPr="00DB1F15">
        <w:rPr>
          <w:rFonts w:asciiTheme="minorBidi" w:hAnsiTheme="minorBidi" w:cstheme="minorBidi"/>
        </w:rPr>
        <w:t xml:space="preserve">. This topic has been written about by many, mostly in Hebrew.  What I have written about below is based mostly on my own understanding, especially of the Rambam's </w:t>
      </w:r>
      <w:r w:rsidRPr="00DB1F15">
        <w:rPr>
          <w:rFonts w:asciiTheme="minorBidi" w:hAnsiTheme="minorBidi" w:cstheme="minorBidi"/>
          <w:i/>
          <w:iCs/>
        </w:rPr>
        <w:t>Introduction to the Commentary on the Mishna</w:t>
      </w:r>
      <w:r w:rsidRPr="00DB1F15">
        <w:rPr>
          <w:rFonts w:asciiTheme="minorBidi" w:hAnsiTheme="minorBidi" w:cstheme="minorBidi"/>
        </w:rPr>
        <w:t xml:space="preserve">, </w:t>
      </w:r>
      <w:r w:rsidRPr="00DB1F15">
        <w:rPr>
          <w:rFonts w:asciiTheme="minorBidi" w:hAnsiTheme="minorBidi" w:cstheme="minorBidi"/>
          <w:i/>
          <w:iCs/>
        </w:rPr>
        <w:t xml:space="preserve">Shorashim of Sefer </w:t>
      </w:r>
      <w:r w:rsidR="00B97B37">
        <w:rPr>
          <w:rFonts w:asciiTheme="minorBidi" w:hAnsiTheme="minorBidi" w:cstheme="minorBidi"/>
          <w:i/>
          <w:iCs/>
        </w:rPr>
        <w:t>H</w:t>
      </w:r>
      <w:r w:rsidRPr="00DB1F15">
        <w:rPr>
          <w:rFonts w:asciiTheme="minorBidi" w:hAnsiTheme="minorBidi" w:cstheme="minorBidi"/>
          <w:i/>
          <w:iCs/>
        </w:rPr>
        <w:t>a</w:t>
      </w:r>
      <w:r w:rsidR="006B396D">
        <w:rPr>
          <w:rFonts w:asciiTheme="minorBidi" w:hAnsiTheme="minorBidi" w:cstheme="minorBidi"/>
          <w:i/>
          <w:iCs/>
        </w:rPr>
        <w:t>-</w:t>
      </w:r>
      <w:r w:rsidR="00B97B37">
        <w:rPr>
          <w:rFonts w:asciiTheme="minorBidi" w:hAnsiTheme="minorBidi" w:cstheme="minorBidi"/>
          <w:i/>
          <w:iCs/>
        </w:rPr>
        <w:t>m</w:t>
      </w:r>
      <w:r w:rsidRPr="00DB1F15">
        <w:rPr>
          <w:rFonts w:asciiTheme="minorBidi" w:hAnsiTheme="minorBidi" w:cstheme="minorBidi"/>
          <w:i/>
          <w:iCs/>
        </w:rPr>
        <w:t>itzvot, Introduction to the Mishneh Torah</w:t>
      </w:r>
      <w:r w:rsidRPr="00DB1F15">
        <w:rPr>
          <w:rFonts w:asciiTheme="minorBidi" w:hAnsiTheme="minorBidi" w:cstheme="minorBidi"/>
        </w:rPr>
        <w:t xml:space="preserve">, and </w:t>
      </w:r>
      <w:r w:rsidRPr="00DB1F15">
        <w:rPr>
          <w:rFonts w:asciiTheme="minorBidi" w:hAnsiTheme="minorBidi" w:cstheme="minorBidi"/>
          <w:i/>
          <w:iCs/>
        </w:rPr>
        <w:t>Hilkhot Mamrim</w:t>
      </w:r>
      <w:r w:rsidRPr="00DB1F15">
        <w:rPr>
          <w:rFonts w:asciiTheme="minorBidi" w:hAnsiTheme="minorBidi" w:cstheme="minorBidi"/>
        </w:rPr>
        <w:t>, though it is certainly influenced by writers on the subject such as Isadore Twersky, Gerald Blidstein, Moshe Halbertal, Avi Sagie, David Henshke and others.</w:t>
      </w:r>
      <w:r w:rsidR="00F4397F">
        <w:rPr>
          <w:rFonts w:asciiTheme="minorBidi" w:hAnsiTheme="minorBidi" w:cstheme="minorBidi"/>
        </w:rPr>
        <w:t xml:space="preserve">  </w:t>
      </w:r>
    </w:p>
  </w:footnote>
  <w:footnote w:id="5">
    <w:p w:rsidR="00DB1F15" w:rsidRPr="00DB1F15" w:rsidRDefault="00DB1F15" w:rsidP="00DB1F15">
      <w:pPr>
        <w:pStyle w:val="FootnoteText"/>
        <w:jc w:val="both"/>
        <w:rPr>
          <w:rFonts w:asciiTheme="minorBidi" w:hAnsiTheme="minorBidi" w:cstheme="minorBidi"/>
        </w:rPr>
      </w:pPr>
      <w:r w:rsidRPr="00DB1F15">
        <w:rPr>
          <w:rStyle w:val="FootnoteReference"/>
          <w:rFonts w:asciiTheme="minorBidi" w:hAnsiTheme="minorBidi" w:cstheme="minorBidi"/>
          <w:sz w:val="20"/>
          <w:szCs w:val="20"/>
        </w:rPr>
        <w:footnoteRef/>
      </w:r>
      <w:r>
        <w:rPr>
          <w:rFonts w:asciiTheme="minorBidi" w:hAnsiTheme="minorBidi" w:cstheme="minorBidi"/>
        </w:rPr>
        <w:t xml:space="preserve">  </w:t>
      </w:r>
      <w:r w:rsidRPr="00DB1F15">
        <w:rPr>
          <w:rFonts w:asciiTheme="minorBidi" w:hAnsiTheme="minorBidi" w:cstheme="minorBidi"/>
        </w:rPr>
        <w:t xml:space="preserve">I will discuss these themes more fully in the next </w:t>
      </w:r>
      <w:r w:rsidRPr="009252FF">
        <w:rPr>
          <w:rFonts w:asciiTheme="minorBidi" w:hAnsiTheme="minorBidi" w:cstheme="minorBidi"/>
          <w:i/>
          <w:iCs/>
        </w:rPr>
        <w:t>shiur</w:t>
      </w:r>
      <w:r w:rsidRPr="00DB1F15">
        <w:rPr>
          <w:rFonts w:asciiTheme="minorBidi" w:hAnsiTheme="minorBidi" w:cstheme="minorBidi"/>
        </w:rPr>
        <w:t>.</w:t>
      </w:r>
    </w:p>
  </w:footnote>
  <w:footnote w:id="6">
    <w:p w:rsidR="00DB1F15" w:rsidRPr="00DB1F15" w:rsidRDefault="00DB1F15" w:rsidP="00B97B37">
      <w:pPr>
        <w:pStyle w:val="FootnoteText"/>
        <w:jc w:val="both"/>
        <w:rPr>
          <w:rFonts w:asciiTheme="minorBidi" w:hAnsiTheme="minorBidi" w:cstheme="minorBidi"/>
        </w:rPr>
      </w:pPr>
      <w:r w:rsidRPr="00DB1F15">
        <w:rPr>
          <w:rStyle w:val="FootnoteReference"/>
          <w:rFonts w:asciiTheme="minorBidi" w:hAnsiTheme="minorBidi" w:cstheme="minorBidi"/>
          <w:sz w:val="20"/>
          <w:szCs w:val="20"/>
        </w:rPr>
        <w:footnoteRef/>
      </w:r>
      <w:r>
        <w:rPr>
          <w:rFonts w:asciiTheme="minorBidi" w:hAnsiTheme="minorBidi" w:cstheme="minorBidi"/>
        </w:rPr>
        <w:t xml:space="preserve">  </w:t>
      </w:r>
      <w:r w:rsidRPr="00DB1F15">
        <w:rPr>
          <w:rFonts w:asciiTheme="minorBidi" w:hAnsiTheme="minorBidi" w:cstheme="minorBidi"/>
        </w:rPr>
        <w:t>The Rambam bases the authority of Rabbinic decrees on the verse</w:t>
      </w:r>
      <w:r w:rsidR="009252FF">
        <w:rPr>
          <w:rFonts w:asciiTheme="minorBidi" w:hAnsiTheme="minorBidi" w:cstheme="minorBidi"/>
        </w:rPr>
        <w:t>,</w:t>
      </w:r>
      <w:r w:rsidRPr="00DB1F15">
        <w:rPr>
          <w:rFonts w:asciiTheme="minorBidi" w:hAnsiTheme="minorBidi" w:cstheme="minorBidi"/>
        </w:rPr>
        <w:t xml:space="preserve"> "… do not diverge from that which they instruct you, right or left" (</w:t>
      </w:r>
      <w:r w:rsidRPr="00DB1F15">
        <w:rPr>
          <w:rFonts w:asciiTheme="minorBidi" w:hAnsiTheme="minorBidi" w:cstheme="minorBidi"/>
          <w:i/>
          <w:iCs/>
        </w:rPr>
        <w:t>Devarim</w:t>
      </w:r>
      <w:r w:rsidRPr="00DB1F15">
        <w:rPr>
          <w:rFonts w:asciiTheme="minorBidi" w:hAnsiTheme="minorBidi" w:cstheme="minorBidi"/>
        </w:rPr>
        <w:t xml:space="preserve"> 17:11).  See </w:t>
      </w:r>
      <w:r w:rsidRPr="00DB1F15">
        <w:rPr>
          <w:rFonts w:asciiTheme="minorBidi" w:hAnsiTheme="minorBidi" w:cstheme="minorBidi"/>
          <w:i/>
          <w:iCs/>
        </w:rPr>
        <w:t xml:space="preserve">Sefer </w:t>
      </w:r>
      <w:r w:rsidR="00B97B37">
        <w:rPr>
          <w:rFonts w:asciiTheme="minorBidi" w:hAnsiTheme="minorBidi" w:cstheme="minorBidi"/>
          <w:i/>
          <w:iCs/>
        </w:rPr>
        <w:t>H</w:t>
      </w:r>
      <w:r w:rsidRPr="00DB1F15">
        <w:rPr>
          <w:rFonts w:asciiTheme="minorBidi" w:hAnsiTheme="minorBidi" w:cstheme="minorBidi"/>
          <w:i/>
          <w:iCs/>
        </w:rPr>
        <w:t>a</w:t>
      </w:r>
      <w:r>
        <w:rPr>
          <w:rFonts w:asciiTheme="minorBidi" w:hAnsiTheme="minorBidi" w:cstheme="minorBidi"/>
          <w:i/>
          <w:iCs/>
        </w:rPr>
        <w:t>-</w:t>
      </w:r>
      <w:r w:rsidR="00B97B37">
        <w:rPr>
          <w:rFonts w:asciiTheme="minorBidi" w:hAnsiTheme="minorBidi" w:cstheme="minorBidi"/>
          <w:i/>
          <w:iCs/>
        </w:rPr>
        <w:t>m</w:t>
      </w:r>
      <w:r w:rsidRPr="00DB1F15">
        <w:rPr>
          <w:rFonts w:asciiTheme="minorBidi" w:hAnsiTheme="minorBidi" w:cstheme="minorBidi"/>
          <w:i/>
          <w:iCs/>
        </w:rPr>
        <w:t>itzvot</w:t>
      </w:r>
      <w:r w:rsidRPr="00DB1F15">
        <w:rPr>
          <w:rFonts w:asciiTheme="minorBidi" w:hAnsiTheme="minorBidi" w:cstheme="minorBidi"/>
        </w:rPr>
        <w:t xml:space="preserve">, </w:t>
      </w:r>
      <w:r w:rsidR="009252FF">
        <w:rPr>
          <w:rFonts w:asciiTheme="minorBidi" w:hAnsiTheme="minorBidi" w:cstheme="minorBidi"/>
          <w:i/>
          <w:iCs/>
        </w:rPr>
        <w:t>s</w:t>
      </w:r>
      <w:r w:rsidRPr="00DB1F15">
        <w:rPr>
          <w:rFonts w:asciiTheme="minorBidi" w:hAnsiTheme="minorBidi" w:cstheme="minorBidi"/>
          <w:i/>
          <w:iCs/>
        </w:rPr>
        <w:t xml:space="preserve">horesh </w:t>
      </w:r>
      <w:r w:rsidR="009252FF">
        <w:rPr>
          <w:rFonts w:asciiTheme="minorBidi" w:hAnsiTheme="minorBidi" w:cstheme="minorBidi"/>
        </w:rPr>
        <w:t>1</w:t>
      </w:r>
      <w:r w:rsidRPr="00DB1F15">
        <w:rPr>
          <w:rFonts w:asciiTheme="minorBidi" w:hAnsiTheme="minorBidi" w:cstheme="minorBidi"/>
        </w:rPr>
        <w:t>.</w:t>
      </w:r>
    </w:p>
  </w:footnote>
  <w:footnote w:id="7">
    <w:p w:rsidR="00DB1F15" w:rsidRPr="00DB1F15" w:rsidRDefault="00DB1F15" w:rsidP="009252FF">
      <w:pPr>
        <w:pStyle w:val="FootnoteText"/>
        <w:jc w:val="both"/>
        <w:rPr>
          <w:rFonts w:asciiTheme="minorBidi" w:hAnsiTheme="minorBidi" w:cstheme="minorBidi"/>
        </w:rPr>
      </w:pPr>
      <w:r w:rsidRPr="00DB1F15">
        <w:rPr>
          <w:rStyle w:val="FootnoteReference"/>
          <w:rFonts w:asciiTheme="minorBidi" w:hAnsiTheme="minorBidi" w:cstheme="minorBidi"/>
          <w:sz w:val="20"/>
          <w:szCs w:val="20"/>
        </w:rPr>
        <w:footnoteRef/>
      </w:r>
      <w:r>
        <w:rPr>
          <w:rFonts w:asciiTheme="minorBidi" w:hAnsiTheme="minorBidi" w:cstheme="minorBidi"/>
        </w:rPr>
        <w:t xml:space="preserve">  </w:t>
      </w:r>
      <w:r w:rsidRPr="00DB1F15">
        <w:rPr>
          <w:rFonts w:asciiTheme="minorBidi" w:hAnsiTheme="minorBidi" w:cstheme="minorBidi"/>
        </w:rPr>
        <w:t xml:space="preserve">Rav Avraham </w:t>
      </w:r>
      <w:r w:rsidR="009252FF">
        <w:rPr>
          <w:rFonts w:asciiTheme="minorBidi" w:hAnsiTheme="minorBidi" w:cstheme="minorBidi"/>
        </w:rPr>
        <w:t>Yitzchak</w:t>
      </w:r>
      <w:r w:rsidRPr="00DB1F15">
        <w:rPr>
          <w:rFonts w:asciiTheme="minorBidi" w:hAnsiTheme="minorBidi" w:cstheme="minorBidi"/>
        </w:rPr>
        <w:t xml:space="preserve"> Kook, </w:t>
      </w:r>
      <w:r w:rsidRPr="00DB1F15">
        <w:rPr>
          <w:rFonts w:asciiTheme="minorBidi" w:hAnsiTheme="minorBidi" w:cstheme="minorBidi"/>
          <w:i/>
          <w:iCs/>
        </w:rPr>
        <w:t>She</w:t>
      </w:r>
      <w:r>
        <w:rPr>
          <w:rFonts w:asciiTheme="minorBidi" w:hAnsiTheme="minorBidi" w:cstheme="minorBidi"/>
          <w:i/>
          <w:iCs/>
        </w:rPr>
        <w:t xml:space="preserve">moneh </w:t>
      </w:r>
      <w:r w:rsidRPr="00DB1F15">
        <w:rPr>
          <w:rFonts w:asciiTheme="minorBidi" w:hAnsiTheme="minorBidi" w:cstheme="minorBidi"/>
          <w:i/>
          <w:iCs/>
        </w:rPr>
        <w:t>Kevatzim</w:t>
      </w:r>
      <w:r w:rsidRPr="00DB1F15">
        <w:rPr>
          <w:rFonts w:asciiTheme="minorBidi" w:hAnsiTheme="minorBidi" w:cstheme="minorBidi"/>
        </w:rPr>
        <w:t xml:space="preserve"> I: 533 (Hebrew).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hint="default"/>
      </w:rPr>
    </w:lvl>
    <w:lvl w:ilvl="1">
      <w:start w:val="1"/>
      <w:numFmt w:val="hebrew1"/>
      <w:lvlText w:val="%2."/>
      <w:lvlJc w:val="left"/>
      <w:pPr>
        <w:tabs>
          <w:tab w:val="num" w:pos="792"/>
        </w:tabs>
        <w:ind w:left="792" w:hanging="360"/>
      </w:pPr>
      <w:rPr>
        <w:rFonts w:hint="default"/>
      </w:rPr>
    </w:lvl>
    <w:lvl w:ilvl="2">
      <w:start w:val="1"/>
      <w:numFmt w:val="decimal"/>
      <w:pStyle w:val="Heading3"/>
      <w:lvlText w:val="%3."/>
      <w:lvlJc w:val="left"/>
      <w:pPr>
        <w:tabs>
          <w:tab w:val="num" w:pos="1512"/>
        </w:tabs>
        <w:ind w:left="1512" w:hanging="360"/>
      </w:pPr>
      <w:rPr>
        <w:rFonts w:hint="default"/>
      </w:rPr>
    </w:lvl>
    <w:lvl w:ilvl="3">
      <w:start w:val="1"/>
      <w:numFmt w:val="hebrew1"/>
      <w:pStyle w:val="Heading4"/>
      <w:lvlText w:val="%4."/>
      <w:lvlJc w:val="left"/>
      <w:pPr>
        <w:tabs>
          <w:tab w:val="num" w:pos="2232"/>
        </w:tabs>
        <w:ind w:left="2232" w:hanging="360"/>
      </w:pPr>
      <w:rPr>
        <w:rFonts w:hint="default"/>
      </w:rPr>
    </w:lvl>
    <w:lvl w:ilvl="4">
      <w:start w:val="1"/>
      <w:numFmt w:val="decimal"/>
      <w:pStyle w:val="Heading5"/>
      <w:lvlText w:val="(%5)"/>
      <w:lvlJc w:val="left"/>
      <w:pPr>
        <w:tabs>
          <w:tab w:val="num" w:pos="3240"/>
        </w:tabs>
        <w:ind w:left="2880" w:hanging="1008"/>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nsid w:val="6AB56515"/>
    <w:multiLevelType w:val="hybridMultilevel"/>
    <w:tmpl w:val="38F0C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15"/>
    <w:rsid w:val="00006FBF"/>
    <w:rsid w:val="001805FC"/>
    <w:rsid w:val="00194D74"/>
    <w:rsid w:val="001E789D"/>
    <w:rsid w:val="00432C13"/>
    <w:rsid w:val="006B396D"/>
    <w:rsid w:val="008506AA"/>
    <w:rsid w:val="009252FF"/>
    <w:rsid w:val="00B97B37"/>
    <w:rsid w:val="00BA1532"/>
    <w:rsid w:val="00DB1F15"/>
    <w:rsid w:val="00EC5661"/>
    <w:rsid w:val="00F439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15"/>
    <w:pPr>
      <w:bidi/>
      <w:spacing w:after="0" w:line="360" w:lineRule="auto"/>
    </w:pPr>
    <w:rPr>
      <w:rFonts w:ascii="Times New Roman" w:eastAsia="Times New Roman" w:hAnsi="Times New Roman" w:cs="Narkisim"/>
      <w:sz w:val="20"/>
      <w:szCs w:val="20"/>
    </w:rPr>
  </w:style>
  <w:style w:type="paragraph" w:styleId="Heading1">
    <w:name w:val="heading 1"/>
    <w:basedOn w:val="Normal"/>
    <w:next w:val="Normal"/>
    <w:link w:val="Heading1Char"/>
    <w:qFormat/>
    <w:rsid w:val="00DB1F15"/>
    <w:pPr>
      <w:keepNext/>
      <w:keepLines/>
      <w:numPr>
        <w:numId w:val="1"/>
      </w:numPr>
      <w:bidi w:val="0"/>
      <w:spacing w:before="100" w:beforeAutospacing="1"/>
      <w:outlineLvl w:val="0"/>
    </w:pPr>
    <w:rPr>
      <w:rFonts w:asciiTheme="majorHAnsi" w:eastAsiaTheme="majorEastAsia" w:hAnsiTheme="majorHAnsi" w:cstheme="majorBidi"/>
      <w:b/>
      <w:bCs/>
      <w:sz w:val="22"/>
      <w:szCs w:val="22"/>
      <w:u w:val="single"/>
    </w:rPr>
  </w:style>
  <w:style w:type="paragraph" w:styleId="Heading3">
    <w:name w:val="heading 3"/>
    <w:aliases w:val="list"/>
    <w:basedOn w:val="Normal"/>
    <w:next w:val="Normal"/>
    <w:link w:val="Heading3Char"/>
    <w:qFormat/>
    <w:rsid w:val="00DB1F15"/>
    <w:pPr>
      <w:keepNext/>
      <w:numPr>
        <w:ilvl w:val="2"/>
        <w:numId w:val="1"/>
      </w:numPr>
      <w:bidi w:val="0"/>
      <w:spacing w:after="120" w:line="240" w:lineRule="auto"/>
      <w:outlineLvl w:val="2"/>
    </w:pPr>
    <w:rPr>
      <w:rFonts w:asciiTheme="minorHAnsi" w:eastAsiaTheme="minorEastAsia" w:hAnsiTheme="minorHAnsi" w:cstheme="minorHAnsi"/>
      <w:sz w:val="24"/>
      <w:szCs w:val="24"/>
    </w:rPr>
  </w:style>
  <w:style w:type="paragraph" w:styleId="Heading4">
    <w:name w:val="heading 4"/>
    <w:basedOn w:val="Normal"/>
    <w:next w:val="Normal"/>
    <w:link w:val="Heading4Char"/>
    <w:qFormat/>
    <w:rsid w:val="00DB1F15"/>
    <w:pPr>
      <w:keepNext/>
      <w:keepLines/>
      <w:numPr>
        <w:ilvl w:val="3"/>
        <w:numId w:val="1"/>
      </w:numPr>
      <w:bidi w:val="0"/>
      <w:spacing w:before="240" w:after="240"/>
      <w:outlineLvl w:val="3"/>
    </w:pPr>
    <w:rPr>
      <w:i/>
      <w:spacing w:val="5"/>
      <w:kern w:val="20"/>
      <w:sz w:val="24"/>
      <w:lang w:eastAsia="he-IL"/>
    </w:rPr>
  </w:style>
  <w:style w:type="paragraph" w:styleId="Heading5">
    <w:name w:val="heading 5"/>
    <w:basedOn w:val="Normal"/>
    <w:next w:val="Normal"/>
    <w:link w:val="Heading5Char"/>
    <w:qFormat/>
    <w:rsid w:val="00DB1F15"/>
    <w:pPr>
      <w:keepNext/>
      <w:numPr>
        <w:ilvl w:val="4"/>
        <w:numId w:val="1"/>
      </w:numPr>
      <w:outlineLvl w:val="4"/>
    </w:pPr>
    <w:rPr>
      <w:snapToGrid w:val="0"/>
      <w:u w:val="single"/>
    </w:rPr>
  </w:style>
  <w:style w:type="paragraph" w:styleId="Heading6">
    <w:name w:val="heading 6"/>
    <w:basedOn w:val="Normal"/>
    <w:next w:val="Normal"/>
    <w:link w:val="Heading6Char"/>
    <w:qFormat/>
    <w:rsid w:val="00DB1F15"/>
    <w:pPr>
      <w:keepNext/>
      <w:keepLines/>
      <w:numPr>
        <w:ilvl w:val="5"/>
        <w:numId w:val="1"/>
      </w:numPr>
      <w:bidi w:val="0"/>
      <w:outlineLvl w:val="5"/>
    </w:pPr>
    <w:rPr>
      <w:i/>
      <w:spacing w:val="5"/>
      <w:kern w:val="20"/>
      <w:lang w:eastAsia="he-IL"/>
    </w:rPr>
  </w:style>
  <w:style w:type="paragraph" w:styleId="Heading7">
    <w:name w:val="heading 7"/>
    <w:basedOn w:val="Normal"/>
    <w:next w:val="Normal"/>
    <w:link w:val="Heading7Char"/>
    <w:qFormat/>
    <w:rsid w:val="00DB1F15"/>
    <w:pPr>
      <w:keepNext/>
      <w:keepLines/>
      <w:numPr>
        <w:ilvl w:val="6"/>
        <w:numId w:val="1"/>
      </w:numPr>
      <w:bidi w:val="0"/>
      <w:outlineLvl w:val="6"/>
    </w:pPr>
    <w:rPr>
      <w:caps/>
      <w:kern w:val="20"/>
      <w:sz w:val="18"/>
      <w:lang w:eastAsia="he-IL"/>
    </w:rPr>
  </w:style>
  <w:style w:type="paragraph" w:styleId="Heading8">
    <w:name w:val="heading 8"/>
    <w:basedOn w:val="Normal"/>
    <w:next w:val="Normal"/>
    <w:link w:val="Heading8Char"/>
    <w:qFormat/>
    <w:rsid w:val="00DB1F15"/>
    <w:pPr>
      <w:keepNext/>
      <w:keepLines/>
      <w:numPr>
        <w:ilvl w:val="7"/>
        <w:numId w:val="1"/>
      </w:numPr>
      <w:bidi w:val="0"/>
      <w:outlineLvl w:val="7"/>
    </w:pPr>
    <w:rPr>
      <w:i/>
      <w:spacing w:val="5"/>
      <w:kern w:val="20"/>
      <w:lang w:eastAsia="he-IL"/>
    </w:rPr>
  </w:style>
  <w:style w:type="paragraph" w:styleId="Heading9">
    <w:name w:val="heading 9"/>
    <w:basedOn w:val="Normal"/>
    <w:next w:val="Normal"/>
    <w:link w:val="Heading9Char"/>
    <w:qFormat/>
    <w:rsid w:val="00DB1F15"/>
    <w:pPr>
      <w:keepNext/>
      <w:keepLines/>
      <w:numPr>
        <w:ilvl w:val="8"/>
        <w:numId w:val="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1F15"/>
    <w:rPr>
      <w:rFonts w:asciiTheme="majorHAnsi" w:eastAsiaTheme="majorEastAsia" w:hAnsiTheme="majorHAnsi" w:cstheme="majorBidi"/>
      <w:b/>
      <w:bCs/>
      <w:u w:val="single"/>
    </w:rPr>
  </w:style>
  <w:style w:type="character" w:customStyle="1" w:styleId="Heading3Char">
    <w:name w:val="Heading 3 Char"/>
    <w:aliases w:val="list Char"/>
    <w:basedOn w:val="DefaultParagraphFont"/>
    <w:link w:val="Heading3"/>
    <w:rsid w:val="00DB1F15"/>
    <w:rPr>
      <w:rFonts w:eastAsiaTheme="minorEastAsia" w:cstheme="minorHAnsi"/>
      <w:sz w:val="24"/>
      <w:szCs w:val="24"/>
    </w:rPr>
  </w:style>
  <w:style w:type="character" w:customStyle="1" w:styleId="Heading4Char">
    <w:name w:val="Heading 4 Char"/>
    <w:basedOn w:val="DefaultParagraphFont"/>
    <w:link w:val="Heading4"/>
    <w:rsid w:val="00DB1F15"/>
    <w:rPr>
      <w:rFonts w:ascii="Times New Roman" w:eastAsia="Times New Roman" w:hAnsi="Times New Roman" w:cs="Narkisim"/>
      <w:i/>
      <w:spacing w:val="5"/>
      <w:kern w:val="20"/>
      <w:sz w:val="24"/>
      <w:szCs w:val="20"/>
      <w:lang w:eastAsia="he-IL"/>
    </w:rPr>
  </w:style>
  <w:style w:type="character" w:customStyle="1" w:styleId="Heading5Char">
    <w:name w:val="Heading 5 Char"/>
    <w:basedOn w:val="DefaultParagraphFont"/>
    <w:link w:val="Heading5"/>
    <w:rsid w:val="00DB1F15"/>
    <w:rPr>
      <w:rFonts w:ascii="Times New Roman" w:eastAsia="Times New Roman" w:hAnsi="Times New Roman" w:cs="Narkisim"/>
      <w:snapToGrid w:val="0"/>
      <w:sz w:val="20"/>
      <w:szCs w:val="20"/>
      <w:u w:val="single"/>
    </w:rPr>
  </w:style>
  <w:style w:type="character" w:customStyle="1" w:styleId="Heading6Char">
    <w:name w:val="Heading 6 Char"/>
    <w:basedOn w:val="DefaultParagraphFont"/>
    <w:link w:val="Heading6"/>
    <w:rsid w:val="00DB1F15"/>
    <w:rPr>
      <w:rFonts w:ascii="Times New Roman" w:eastAsia="Times New Roman" w:hAnsi="Times New Roman" w:cs="Narkisim"/>
      <w:i/>
      <w:spacing w:val="5"/>
      <w:kern w:val="20"/>
      <w:sz w:val="20"/>
      <w:szCs w:val="20"/>
      <w:lang w:eastAsia="he-IL"/>
    </w:rPr>
  </w:style>
  <w:style w:type="character" w:customStyle="1" w:styleId="Heading7Char">
    <w:name w:val="Heading 7 Char"/>
    <w:basedOn w:val="DefaultParagraphFont"/>
    <w:link w:val="Heading7"/>
    <w:rsid w:val="00DB1F15"/>
    <w:rPr>
      <w:rFonts w:ascii="Times New Roman" w:eastAsia="Times New Roman" w:hAnsi="Times New Roman" w:cs="Narkisim"/>
      <w:caps/>
      <w:kern w:val="20"/>
      <w:sz w:val="18"/>
      <w:szCs w:val="20"/>
      <w:lang w:eastAsia="he-IL"/>
    </w:rPr>
  </w:style>
  <w:style w:type="character" w:customStyle="1" w:styleId="Heading8Char">
    <w:name w:val="Heading 8 Char"/>
    <w:basedOn w:val="DefaultParagraphFont"/>
    <w:link w:val="Heading8"/>
    <w:rsid w:val="00DB1F15"/>
    <w:rPr>
      <w:rFonts w:ascii="Times New Roman" w:eastAsia="Times New Roman" w:hAnsi="Times New Roman" w:cs="Narkisim"/>
      <w:i/>
      <w:spacing w:val="5"/>
      <w:kern w:val="20"/>
      <w:sz w:val="20"/>
      <w:szCs w:val="20"/>
      <w:lang w:eastAsia="he-IL"/>
    </w:rPr>
  </w:style>
  <w:style w:type="character" w:customStyle="1" w:styleId="Heading9Char">
    <w:name w:val="Heading 9 Char"/>
    <w:basedOn w:val="DefaultParagraphFont"/>
    <w:link w:val="Heading9"/>
    <w:rsid w:val="00DB1F15"/>
    <w:rPr>
      <w:rFonts w:ascii="Times New Roman" w:eastAsia="Times New Roman" w:hAnsi="Times New Roman" w:cs="Narkisim"/>
      <w:spacing w:val="-5"/>
      <w:kern w:val="20"/>
      <w:sz w:val="20"/>
      <w:szCs w:val="20"/>
      <w:lang w:eastAsia="he-IL"/>
    </w:rPr>
  </w:style>
  <w:style w:type="character" w:styleId="FootnoteReference">
    <w:name w:val="footnote reference"/>
    <w:basedOn w:val="DefaultParagraphFont"/>
    <w:rsid w:val="00DB1F15"/>
    <w:rPr>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link w:val="FootnoteTextChar"/>
    <w:qFormat/>
    <w:rsid w:val="00DB1F15"/>
    <w:pPr>
      <w:spacing w:after="0" w:line="240" w:lineRule="auto"/>
    </w:pPr>
    <w:rPr>
      <w:rFonts w:ascii="Times New Roman" w:eastAsia="Times New Roman" w:hAnsi="Times New Roman" w:cs="Narkisim"/>
      <w:sz w:val="20"/>
      <w:szCs w:val="20"/>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rsid w:val="00DB1F15"/>
    <w:rPr>
      <w:rFonts w:ascii="Times New Roman" w:eastAsia="Times New Roman" w:hAnsi="Times New Roman" w:cs="Narkisim"/>
      <w:sz w:val="20"/>
      <w:szCs w:val="20"/>
    </w:rPr>
  </w:style>
  <w:style w:type="paragraph" w:customStyle="1" w:styleId="Quote1">
    <w:name w:val="Quote1"/>
    <w:basedOn w:val="BodyText"/>
    <w:qFormat/>
    <w:rsid w:val="00DB1F15"/>
    <w:pPr>
      <w:bidi w:val="0"/>
      <w:spacing w:before="120" w:line="240" w:lineRule="auto"/>
      <w:ind w:left="1134" w:right="1134"/>
      <w:jc w:val="both"/>
    </w:pPr>
    <w:rPr>
      <w:rFonts w:ascii="Calibri" w:hAnsi="Calibri" w:cs="Times New Roman"/>
      <w:sz w:val="24"/>
      <w:szCs w:val="24"/>
    </w:rPr>
  </w:style>
  <w:style w:type="numbering" w:customStyle="1" w:styleId="StyleNumberedBefore1Hanging025">
    <w:name w:val="Style Numbered Before:  1&quot; Hanging:  0.25&quot;"/>
    <w:basedOn w:val="NoList"/>
    <w:rsid w:val="00DB1F15"/>
    <w:pPr>
      <w:numPr>
        <w:numId w:val="1"/>
      </w:numPr>
    </w:pPr>
  </w:style>
  <w:style w:type="paragraph" w:styleId="Title">
    <w:name w:val="Title"/>
    <w:basedOn w:val="Normal"/>
    <w:next w:val="Normal"/>
    <w:link w:val="TitleChar"/>
    <w:qFormat/>
    <w:rsid w:val="00DB1F15"/>
    <w:pPr>
      <w:spacing w:after="300" w:line="240" w:lineRule="auto"/>
      <w:contextualSpacing/>
      <w:jc w:val="center"/>
    </w:pPr>
    <w:rPr>
      <w:rFonts w:asciiTheme="majorHAnsi" w:eastAsiaTheme="majorEastAsia" w:hAnsiTheme="majorHAnsi" w:cstheme="majorBidi"/>
      <w:b/>
      <w:bCs/>
      <w:spacing w:val="5"/>
      <w:kern w:val="28"/>
      <w:sz w:val="32"/>
      <w:szCs w:val="32"/>
      <w:u w:val="single"/>
    </w:rPr>
  </w:style>
  <w:style w:type="character" w:customStyle="1" w:styleId="TitleChar">
    <w:name w:val="Title Char"/>
    <w:basedOn w:val="DefaultParagraphFont"/>
    <w:link w:val="Title"/>
    <w:rsid w:val="00DB1F15"/>
    <w:rPr>
      <w:rFonts w:asciiTheme="majorHAnsi" w:eastAsiaTheme="majorEastAsia" w:hAnsiTheme="majorHAnsi" w:cstheme="majorBidi"/>
      <w:b/>
      <w:bCs/>
      <w:spacing w:val="5"/>
      <w:kern w:val="28"/>
      <w:sz w:val="32"/>
      <w:szCs w:val="32"/>
      <w:u w:val="single"/>
    </w:rPr>
  </w:style>
  <w:style w:type="paragraph" w:styleId="ListParagraph">
    <w:name w:val="List Paragraph"/>
    <w:basedOn w:val="Normal"/>
    <w:uiPriority w:val="34"/>
    <w:qFormat/>
    <w:rsid w:val="00DB1F15"/>
    <w:pPr>
      <w:ind w:left="720"/>
      <w:contextualSpacing/>
    </w:pPr>
  </w:style>
  <w:style w:type="character" w:customStyle="1" w:styleId="apple-converted-space">
    <w:name w:val="apple-converted-space"/>
    <w:basedOn w:val="DefaultParagraphFont"/>
    <w:rsid w:val="00DB1F15"/>
  </w:style>
  <w:style w:type="paragraph" w:styleId="BodyText">
    <w:name w:val="Body Text"/>
    <w:basedOn w:val="Normal"/>
    <w:link w:val="BodyTextChar"/>
    <w:uiPriority w:val="99"/>
    <w:semiHidden/>
    <w:unhideWhenUsed/>
    <w:rsid w:val="00DB1F15"/>
    <w:pPr>
      <w:spacing w:after="120"/>
    </w:pPr>
  </w:style>
  <w:style w:type="character" w:customStyle="1" w:styleId="BodyTextChar">
    <w:name w:val="Body Text Char"/>
    <w:basedOn w:val="DefaultParagraphFont"/>
    <w:link w:val="BodyText"/>
    <w:uiPriority w:val="99"/>
    <w:semiHidden/>
    <w:rsid w:val="00DB1F15"/>
    <w:rPr>
      <w:rFonts w:ascii="Times New Roman" w:eastAsia="Times New Roman" w:hAnsi="Times New Roman" w:cs="Narkisim"/>
      <w:sz w:val="20"/>
      <w:szCs w:val="20"/>
    </w:rPr>
  </w:style>
  <w:style w:type="character" w:styleId="Hyperlink">
    <w:name w:val="Hyperlink"/>
    <w:rsid w:val="00DB1F15"/>
    <w:rPr>
      <w:color w:val="0066CC"/>
      <w:u w:val="none"/>
      <w:effect w:val="none"/>
    </w:rPr>
  </w:style>
  <w:style w:type="paragraph" w:styleId="BlockText">
    <w:name w:val="Block Text"/>
    <w:basedOn w:val="Normal"/>
    <w:link w:val="BlockTextChar"/>
    <w:rsid w:val="00DB1F15"/>
    <w:pPr>
      <w:bidi w:val="0"/>
      <w:ind w:left="567"/>
      <w:jc w:val="both"/>
    </w:pPr>
    <w:rPr>
      <w:rFonts w:ascii="Courier New" w:eastAsia="Calibri" w:hAnsi="Courier New" w:cs="Times New Roman"/>
    </w:rPr>
  </w:style>
  <w:style w:type="character" w:customStyle="1" w:styleId="BlockTextChar">
    <w:name w:val="Block Text Char"/>
    <w:link w:val="BlockText"/>
    <w:locked/>
    <w:rsid w:val="00DB1F15"/>
    <w:rPr>
      <w:rFonts w:ascii="Courier New" w:eastAsia="Calibri" w:hAnsi="Courier New" w:cs="Times New Roman"/>
      <w:sz w:val="20"/>
      <w:szCs w:val="20"/>
    </w:rPr>
  </w:style>
  <w:style w:type="paragraph" w:customStyle="1" w:styleId="a">
    <w:name w:val="פרשה"/>
    <w:basedOn w:val="Heading1"/>
    <w:rsid w:val="00DB1F15"/>
    <w:pPr>
      <w:keepLines w:val="0"/>
      <w:numPr>
        <w:numId w:val="0"/>
      </w:numPr>
      <w:autoSpaceDE w:val="0"/>
      <w:autoSpaceDN w:val="0"/>
      <w:bidi/>
      <w:spacing w:before="120" w:beforeAutospacing="0" w:after="240" w:line="240" w:lineRule="auto"/>
      <w:jc w:val="center"/>
    </w:pPr>
    <w:rPr>
      <w:rFonts w:ascii="Times New Roman" w:eastAsia="Calibri" w:hAnsi="Times New Roman" w:cs="Arial"/>
      <w:sz w:val="46"/>
      <w:szCs w:val="50"/>
      <w:u w:val="none"/>
    </w:rPr>
  </w:style>
  <w:style w:type="paragraph" w:customStyle="1" w:styleId="CC">
    <w:name w:val="CC"/>
    <w:basedOn w:val="BodyText"/>
    <w:rsid w:val="00DB1F15"/>
    <w:pPr>
      <w:keepLines/>
      <w:widowControl w:val="0"/>
      <w:autoSpaceDE w:val="0"/>
      <w:autoSpaceDN w:val="0"/>
      <w:bidi w:val="0"/>
      <w:spacing w:after="160" w:line="240" w:lineRule="auto"/>
      <w:ind w:left="360" w:hanging="360"/>
    </w:pPr>
    <w:rPr>
      <w:rFonts w:ascii="CG Times" w:eastAsia="Calibri" w:hAnsi="CG Time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15"/>
    <w:pPr>
      <w:bidi/>
      <w:spacing w:after="0" w:line="360" w:lineRule="auto"/>
    </w:pPr>
    <w:rPr>
      <w:rFonts w:ascii="Times New Roman" w:eastAsia="Times New Roman" w:hAnsi="Times New Roman" w:cs="Narkisim"/>
      <w:sz w:val="20"/>
      <w:szCs w:val="20"/>
    </w:rPr>
  </w:style>
  <w:style w:type="paragraph" w:styleId="Heading1">
    <w:name w:val="heading 1"/>
    <w:basedOn w:val="Normal"/>
    <w:next w:val="Normal"/>
    <w:link w:val="Heading1Char"/>
    <w:qFormat/>
    <w:rsid w:val="00DB1F15"/>
    <w:pPr>
      <w:keepNext/>
      <w:keepLines/>
      <w:numPr>
        <w:numId w:val="1"/>
      </w:numPr>
      <w:bidi w:val="0"/>
      <w:spacing w:before="100" w:beforeAutospacing="1"/>
      <w:outlineLvl w:val="0"/>
    </w:pPr>
    <w:rPr>
      <w:rFonts w:asciiTheme="majorHAnsi" w:eastAsiaTheme="majorEastAsia" w:hAnsiTheme="majorHAnsi" w:cstheme="majorBidi"/>
      <w:b/>
      <w:bCs/>
      <w:sz w:val="22"/>
      <w:szCs w:val="22"/>
      <w:u w:val="single"/>
    </w:rPr>
  </w:style>
  <w:style w:type="paragraph" w:styleId="Heading3">
    <w:name w:val="heading 3"/>
    <w:aliases w:val="list"/>
    <w:basedOn w:val="Normal"/>
    <w:next w:val="Normal"/>
    <w:link w:val="Heading3Char"/>
    <w:qFormat/>
    <w:rsid w:val="00DB1F15"/>
    <w:pPr>
      <w:keepNext/>
      <w:numPr>
        <w:ilvl w:val="2"/>
        <w:numId w:val="1"/>
      </w:numPr>
      <w:bidi w:val="0"/>
      <w:spacing w:after="120" w:line="240" w:lineRule="auto"/>
      <w:outlineLvl w:val="2"/>
    </w:pPr>
    <w:rPr>
      <w:rFonts w:asciiTheme="minorHAnsi" w:eastAsiaTheme="minorEastAsia" w:hAnsiTheme="minorHAnsi" w:cstheme="minorHAnsi"/>
      <w:sz w:val="24"/>
      <w:szCs w:val="24"/>
    </w:rPr>
  </w:style>
  <w:style w:type="paragraph" w:styleId="Heading4">
    <w:name w:val="heading 4"/>
    <w:basedOn w:val="Normal"/>
    <w:next w:val="Normal"/>
    <w:link w:val="Heading4Char"/>
    <w:qFormat/>
    <w:rsid w:val="00DB1F15"/>
    <w:pPr>
      <w:keepNext/>
      <w:keepLines/>
      <w:numPr>
        <w:ilvl w:val="3"/>
        <w:numId w:val="1"/>
      </w:numPr>
      <w:bidi w:val="0"/>
      <w:spacing w:before="240" w:after="240"/>
      <w:outlineLvl w:val="3"/>
    </w:pPr>
    <w:rPr>
      <w:i/>
      <w:spacing w:val="5"/>
      <w:kern w:val="20"/>
      <w:sz w:val="24"/>
      <w:lang w:eastAsia="he-IL"/>
    </w:rPr>
  </w:style>
  <w:style w:type="paragraph" w:styleId="Heading5">
    <w:name w:val="heading 5"/>
    <w:basedOn w:val="Normal"/>
    <w:next w:val="Normal"/>
    <w:link w:val="Heading5Char"/>
    <w:qFormat/>
    <w:rsid w:val="00DB1F15"/>
    <w:pPr>
      <w:keepNext/>
      <w:numPr>
        <w:ilvl w:val="4"/>
        <w:numId w:val="1"/>
      </w:numPr>
      <w:outlineLvl w:val="4"/>
    </w:pPr>
    <w:rPr>
      <w:snapToGrid w:val="0"/>
      <w:u w:val="single"/>
    </w:rPr>
  </w:style>
  <w:style w:type="paragraph" w:styleId="Heading6">
    <w:name w:val="heading 6"/>
    <w:basedOn w:val="Normal"/>
    <w:next w:val="Normal"/>
    <w:link w:val="Heading6Char"/>
    <w:qFormat/>
    <w:rsid w:val="00DB1F15"/>
    <w:pPr>
      <w:keepNext/>
      <w:keepLines/>
      <w:numPr>
        <w:ilvl w:val="5"/>
        <w:numId w:val="1"/>
      </w:numPr>
      <w:bidi w:val="0"/>
      <w:outlineLvl w:val="5"/>
    </w:pPr>
    <w:rPr>
      <w:i/>
      <w:spacing w:val="5"/>
      <w:kern w:val="20"/>
      <w:lang w:eastAsia="he-IL"/>
    </w:rPr>
  </w:style>
  <w:style w:type="paragraph" w:styleId="Heading7">
    <w:name w:val="heading 7"/>
    <w:basedOn w:val="Normal"/>
    <w:next w:val="Normal"/>
    <w:link w:val="Heading7Char"/>
    <w:qFormat/>
    <w:rsid w:val="00DB1F15"/>
    <w:pPr>
      <w:keepNext/>
      <w:keepLines/>
      <w:numPr>
        <w:ilvl w:val="6"/>
        <w:numId w:val="1"/>
      </w:numPr>
      <w:bidi w:val="0"/>
      <w:outlineLvl w:val="6"/>
    </w:pPr>
    <w:rPr>
      <w:caps/>
      <w:kern w:val="20"/>
      <w:sz w:val="18"/>
      <w:lang w:eastAsia="he-IL"/>
    </w:rPr>
  </w:style>
  <w:style w:type="paragraph" w:styleId="Heading8">
    <w:name w:val="heading 8"/>
    <w:basedOn w:val="Normal"/>
    <w:next w:val="Normal"/>
    <w:link w:val="Heading8Char"/>
    <w:qFormat/>
    <w:rsid w:val="00DB1F15"/>
    <w:pPr>
      <w:keepNext/>
      <w:keepLines/>
      <w:numPr>
        <w:ilvl w:val="7"/>
        <w:numId w:val="1"/>
      </w:numPr>
      <w:bidi w:val="0"/>
      <w:outlineLvl w:val="7"/>
    </w:pPr>
    <w:rPr>
      <w:i/>
      <w:spacing w:val="5"/>
      <w:kern w:val="20"/>
      <w:lang w:eastAsia="he-IL"/>
    </w:rPr>
  </w:style>
  <w:style w:type="paragraph" w:styleId="Heading9">
    <w:name w:val="heading 9"/>
    <w:basedOn w:val="Normal"/>
    <w:next w:val="Normal"/>
    <w:link w:val="Heading9Char"/>
    <w:qFormat/>
    <w:rsid w:val="00DB1F15"/>
    <w:pPr>
      <w:keepNext/>
      <w:keepLines/>
      <w:numPr>
        <w:ilvl w:val="8"/>
        <w:numId w:val="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1F15"/>
    <w:rPr>
      <w:rFonts w:asciiTheme="majorHAnsi" w:eastAsiaTheme="majorEastAsia" w:hAnsiTheme="majorHAnsi" w:cstheme="majorBidi"/>
      <w:b/>
      <w:bCs/>
      <w:u w:val="single"/>
    </w:rPr>
  </w:style>
  <w:style w:type="character" w:customStyle="1" w:styleId="Heading3Char">
    <w:name w:val="Heading 3 Char"/>
    <w:aliases w:val="list Char"/>
    <w:basedOn w:val="DefaultParagraphFont"/>
    <w:link w:val="Heading3"/>
    <w:rsid w:val="00DB1F15"/>
    <w:rPr>
      <w:rFonts w:eastAsiaTheme="minorEastAsia" w:cstheme="minorHAnsi"/>
      <w:sz w:val="24"/>
      <w:szCs w:val="24"/>
    </w:rPr>
  </w:style>
  <w:style w:type="character" w:customStyle="1" w:styleId="Heading4Char">
    <w:name w:val="Heading 4 Char"/>
    <w:basedOn w:val="DefaultParagraphFont"/>
    <w:link w:val="Heading4"/>
    <w:rsid w:val="00DB1F15"/>
    <w:rPr>
      <w:rFonts w:ascii="Times New Roman" w:eastAsia="Times New Roman" w:hAnsi="Times New Roman" w:cs="Narkisim"/>
      <w:i/>
      <w:spacing w:val="5"/>
      <w:kern w:val="20"/>
      <w:sz w:val="24"/>
      <w:szCs w:val="20"/>
      <w:lang w:eastAsia="he-IL"/>
    </w:rPr>
  </w:style>
  <w:style w:type="character" w:customStyle="1" w:styleId="Heading5Char">
    <w:name w:val="Heading 5 Char"/>
    <w:basedOn w:val="DefaultParagraphFont"/>
    <w:link w:val="Heading5"/>
    <w:rsid w:val="00DB1F15"/>
    <w:rPr>
      <w:rFonts w:ascii="Times New Roman" w:eastAsia="Times New Roman" w:hAnsi="Times New Roman" w:cs="Narkisim"/>
      <w:snapToGrid w:val="0"/>
      <w:sz w:val="20"/>
      <w:szCs w:val="20"/>
      <w:u w:val="single"/>
    </w:rPr>
  </w:style>
  <w:style w:type="character" w:customStyle="1" w:styleId="Heading6Char">
    <w:name w:val="Heading 6 Char"/>
    <w:basedOn w:val="DefaultParagraphFont"/>
    <w:link w:val="Heading6"/>
    <w:rsid w:val="00DB1F15"/>
    <w:rPr>
      <w:rFonts w:ascii="Times New Roman" w:eastAsia="Times New Roman" w:hAnsi="Times New Roman" w:cs="Narkisim"/>
      <w:i/>
      <w:spacing w:val="5"/>
      <w:kern w:val="20"/>
      <w:sz w:val="20"/>
      <w:szCs w:val="20"/>
      <w:lang w:eastAsia="he-IL"/>
    </w:rPr>
  </w:style>
  <w:style w:type="character" w:customStyle="1" w:styleId="Heading7Char">
    <w:name w:val="Heading 7 Char"/>
    <w:basedOn w:val="DefaultParagraphFont"/>
    <w:link w:val="Heading7"/>
    <w:rsid w:val="00DB1F15"/>
    <w:rPr>
      <w:rFonts w:ascii="Times New Roman" w:eastAsia="Times New Roman" w:hAnsi="Times New Roman" w:cs="Narkisim"/>
      <w:caps/>
      <w:kern w:val="20"/>
      <w:sz w:val="18"/>
      <w:szCs w:val="20"/>
      <w:lang w:eastAsia="he-IL"/>
    </w:rPr>
  </w:style>
  <w:style w:type="character" w:customStyle="1" w:styleId="Heading8Char">
    <w:name w:val="Heading 8 Char"/>
    <w:basedOn w:val="DefaultParagraphFont"/>
    <w:link w:val="Heading8"/>
    <w:rsid w:val="00DB1F15"/>
    <w:rPr>
      <w:rFonts w:ascii="Times New Roman" w:eastAsia="Times New Roman" w:hAnsi="Times New Roman" w:cs="Narkisim"/>
      <w:i/>
      <w:spacing w:val="5"/>
      <w:kern w:val="20"/>
      <w:sz w:val="20"/>
      <w:szCs w:val="20"/>
      <w:lang w:eastAsia="he-IL"/>
    </w:rPr>
  </w:style>
  <w:style w:type="character" w:customStyle="1" w:styleId="Heading9Char">
    <w:name w:val="Heading 9 Char"/>
    <w:basedOn w:val="DefaultParagraphFont"/>
    <w:link w:val="Heading9"/>
    <w:rsid w:val="00DB1F15"/>
    <w:rPr>
      <w:rFonts w:ascii="Times New Roman" w:eastAsia="Times New Roman" w:hAnsi="Times New Roman" w:cs="Narkisim"/>
      <w:spacing w:val="-5"/>
      <w:kern w:val="20"/>
      <w:sz w:val="20"/>
      <w:szCs w:val="20"/>
      <w:lang w:eastAsia="he-IL"/>
    </w:rPr>
  </w:style>
  <w:style w:type="character" w:styleId="FootnoteReference">
    <w:name w:val="footnote reference"/>
    <w:basedOn w:val="DefaultParagraphFont"/>
    <w:rsid w:val="00DB1F15"/>
    <w:rPr>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link w:val="FootnoteTextChar"/>
    <w:qFormat/>
    <w:rsid w:val="00DB1F15"/>
    <w:pPr>
      <w:spacing w:after="0" w:line="240" w:lineRule="auto"/>
    </w:pPr>
    <w:rPr>
      <w:rFonts w:ascii="Times New Roman" w:eastAsia="Times New Roman" w:hAnsi="Times New Roman" w:cs="Narkisim"/>
      <w:sz w:val="20"/>
      <w:szCs w:val="20"/>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rsid w:val="00DB1F15"/>
    <w:rPr>
      <w:rFonts w:ascii="Times New Roman" w:eastAsia="Times New Roman" w:hAnsi="Times New Roman" w:cs="Narkisim"/>
      <w:sz w:val="20"/>
      <w:szCs w:val="20"/>
    </w:rPr>
  </w:style>
  <w:style w:type="paragraph" w:customStyle="1" w:styleId="Quote1">
    <w:name w:val="Quote1"/>
    <w:basedOn w:val="BodyText"/>
    <w:qFormat/>
    <w:rsid w:val="00DB1F15"/>
    <w:pPr>
      <w:bidi w:val="0"/>
      <w:spacing w:before="120" w:line="240" w:lineRule="auto"/>
      <w:ind w:left="1134" w:right="1134"/>
      <w:jc w:val="both"/>
    </w:pPr>
    <w:rPr>
      <w:rFonts w:ascii="Calibri" w:hAnsi="Calibri" w:cs="Times New Roman"/>
      <w:sz w:val="24"/>
      <w:szCs w:val="24"/>
    </w:rPr>
  </w:style>
  <w:style w:type="numbering" w:customStyle="1" w:styleId="StyleNumberedBefore1Hanging025">
    <w:name w:val="Style Numbered Before:  1&quot; Hanging:  0.25&quot;"/>
    <w:basedOn w:val="NoList"/>
    <w:rsid w:val="00DB1F15"/>
    <w:pPr>
      <w:numPr>
        <w:numId w:val="1"/>
      </w:numPr>
    </w:pPr>
  </w:style>
  <w:style w:type="paragraph" w:styleId="Title">
    <w:name w:val="Title"/>
    <w:basedOn w:val="Normal"/>
    <w:next w:val="Normal"/>
    <w:link w:val="TitleChar"/>
    <w:qFormat/>
    <w:rsid w:val="00DB1F15"/>
    <w:pPr>
      <w:spacing w:after="300" w:line="240" w:lineRule="auto"/>
      <w:contextualSpacing/>
      <w:jc w:val="center"/>
    </w:pPr>
    <w:rPr>
      <w:rFonts w:asciiTheme="majorHAnsi" w:eastAsiaTheme="majorEastAsia" w:hAnsiTheme="majorHAnsi" w:cstheme="majorBidi"/>
      <w:b/>
      <w:bCs/>
      <w:spacing w:val="5"/>
      <w:kern w:val="28"/>
      <w:sz w:val="32"/>
      <w:szCs w:val="32"/>
      <w:u w:val="single"/>
    </w:rPr>
  </w:style>
  <w:style w:type="character" w:customStyle="1" w:styleId="TitleChar">
    <w:name w:val="Title Char"/>
    <w:basedOn w:val="DefaultParagraphFont"/>
    <w:link w:val="Title"/>
    <w:rsid w:val="00DB1F15"/>
    <w:rPr>
      <w:rFonts w:asciiTheme="majorHAnsi" w:eastAsiaTheme="majorEastAsia" w:hAnsiTheme="majorHAnsi" w:cstheme="majorBidi"/>
      <w:b/>
      <w:bCs/>
      <w:spacing w:val="5"/>
      <w:kern w:val="28"/>
      <w:sz w:val="32"/>
      <w:szCs w:val="32"/>
      <w:u w:val="single"/>
    </w:rPr>
  </w:style>
  <w:style w:type="paragraph" w:styleId="ListParagraph">
    <w:name w:val="List Paragraph"/>
    <w:basedOn w:val="Normal"/>
    <w:uiPriority w:val="34"/>
    <w:qFormat/>
    <w:rsid w:val="00DB1F15"/>
    <w:pPr>
      <w:ind w:left="720"/>
      <w:contextualSpacing/>
    </w:pPr>
  </w:style>
  <w:style w:type="character" w:customStyle="1" w:styleId="apple-converted-space">
    <w:name w:val="apple-converted-space"/>
    <w:basedOn w:val="DefaultParagraphFont"/>
    <w:rsid w:val="00DB1F15"/>
  </w:style>
  <w:style w:type="paragraph" w:styleId="BodyText">
    <w:name w:val="Body Text"/>
    <w:basedOn w:val="Normal"/>
    <w:link w:val="BodyTextChar"/>
    <w:uiPriority w:val="99"/>
    <w:semiHidden/>
    <w:unhideWhenUsed/>
    <w:rsid w:val="00DB1F15"/>
    <w:pPr>
      <w:spacing w:after="120"/>
    </w:pPr>
  </w:style>
  <w:style w:type="character" w:customStyle="1" w:styleId="BodyTextChar">
    <w:name w:val="Body Text Char"/>
    <w:basedOn w:val="DefaultParagraphFont"/>
    <w:link w:val="BodyText"/>
    <w:uiPriority w:val="99"/>
    <w:semiHidden/>
    <w:rsid w:val="00DB1F15"/>
    <w:rPr>
      <w:rFonts w:ascii="Times New Roman" w:eastAsia="Times New Roman" w:hAnsi="Times New Roman" w:cs="Narkisim"/>
      <w:sz w:val="20"/>
      <w:szCs w:val="20"/>
    </w:rPr>
  </w:style>
  <w:style w:type="character" w:styleId="Hyperlink">
    <w:name w:val="Hyperlink"/>
    <w:rsid w:val="00DB1F15"/>
    <w:rPr>
      <w:color w:val="0066CC"/>
      <w:u w:val="none"/>
      <w:effect w:val="none"/>
    </w:rPr>
  </w:style>
  <w:style w:type="paragraph" w:styleId="BlockText">
    <w:name w:val="Block Text"/>
    <w:basedOn w:val="Normal"/>
    <w:link w:val="BlockTextChar"/>
    <w:rsid w:val="00DB1F15"/>
    <w:pPr>
      <w:bidi w:val="0"/>
      <w:ind w:left="567"/>
      <w:jc w:val="both"/>
    </w:pPr>
    <w:rPr>
      <w:rFonts w:ascii="Courier New" w:eastAsia="Calibri" w:hAnsi="Courier New" w:cs="Times New Roman"/>
    </w:rPr>
  </w:style>
  <w:style w:type="character" w:customStyle="1" w:styleId="BlockTextChar">
    <w:name w:val="Block Text Char"/>
    <w:link w:val="BlockText"/>
    <w:locked/>
    <w:rsid w:val="00DB1F15"/>
    <w:rPr>
      <w:rFonts w:ascii="Courier New" w:eastAsia="Calibri" w:hAnsi="Courier New" w:cs="Times New Roman"/>
      <w:sz w:val="20"/>
      <w:szCs w:val="20"/>
    </w:rPr>
  </w:style>
  <w:style w:type="paragraph" w:customStyle="1" w:styleId="a">
    <w:name w:val="פרשה"/>
    <w:basedOn w:val="Heading1"/>
    <w:rsid w:val="00DB1F15"/>
    <w:pPr>
      <w:keepLines w:val="0"/>
      <w:numPr>
        <w:numId w:val="0"/>
      </w:numPr>
      <w:autoSpaceDE w:val="0"/>
      <w:autoSpaceDN w:val="0"/>
      <w:bidi/>
      <w:spacing w:before="120" w:beforeAutospacing="0" w:after="240" w:line="240" w:lineRule="auto"/>
      <w:jc w:val="center"/>
    </w:pPr>
    <w:rPr>
      <w:rFonts w:ascii="Times New Roman" w:eastAsia="Calibri" w:hAnsi="Times New Roman" w:cs="Arial"/>
      <w:sz w:val="46"/>
      <w:szCs w:val="50"/>
      <w:u w:val="none"/>
    </w:rPr>
  </w:style>
  <w:style w:type="paragraph" w:customStyle="1" w:styleId="CC">
    <w:name w:val="CC"/>
    <w:basedOn w:val="BodyText"/>
    <w:rsid w:val="00DB1F15"/>
    <w:pPr>
      <w:keepLines/>
      <w:widowControl w:val="0"/>
      <w:autoSpaceDE w:val="0"/>
      <w:autoSpaceDN w:val="0"/>
      <w:bidi w:val="0"/>
      <w:spacing w:after="160" w:line="240" w:lineRule="auto"/>
      <w:ind w:left="360" w:hanging="360"/>
    </w:pPr>
    <w:rPr>
      <w:rFonts w:ascii="CG Times" w:eastAsia="Calibri" w:hAnsi="CG 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faith/14faith.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AFC7-6011-416E-901F-2E30DA9C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1916</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8</cp:revision>
  <dcterms:created xsi:type="dcterms:W3CDTF">2012-01-31T09:13:00Z</dcterms:created>
  <dcterms:modified xsi:type="dcterms:W3CDTF">2012-02-08T10:05:00Z</dcterms:modified>
</cp:coreProperties>
</file>