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1EA" w:rsidRPr="005F6170" w:rsidRDefault="00BB31EA" w:rsidP="00A72F0F">
      <w:pPr>
        <w:pStyle w:val="CC"/>
        <w:keepLines w:val="0"/>
        <w:spacing w:after="0"/>
        <w:ind w:left="0" w:firstLine="0"/>
        <w:jc w:val="center"/>
        <w:rPr>
          <w:rFonts w:asciiTheme="minorBidi" w:hAnsiTheme="minorBidi" w:cstheme="minorBidi"/>
          <w:sz w:val="24"/>
          <w:szCs w:val="24"/>
          <w:lang w:val="de-DE"/>
        </w:rPr>
      </w:pPr>
      <w:r w:rsidRPr="005F6170">
        <w:rPr>
          <w:rFonts w:asciiTheme="minorBidi" w:hAnsiTheme="minorBidi" w:cstheme="minorBidi"/>
          <w:sz w:val="24"/>
          <w:szCs w:val="24"/>
          <w:lang w:val="de-DE"/>
        </w:rPr>
        <w:t>YESHIVAT HAR ETZION</w:t>
      </w:r>
    </w:p>
    <w:p w:rsidR="00BB31EA" w:rsidRPr="005F6170" w:rsidRDefault="00BB31EA" w:rsidP="00A72F0F">
      <w:pPr>
        <w:pStyle w:val="CC"/>
        <w:keepLines w:val="0"/>
        <w:spacing w:after="0"/>
        <w:ind w:left="0" w:firstLine="0"/>
        <w:jc w:val="center"/>
        <w:rPr>
          <w:rFonts w:asciiTheme="minorBidi" w:hAnsiTheme="minorBidi" w:cstheme="minorBidi"/>
          <w:sz w:val="24"/>
          <w:szCs w:val="24"/>
          <w:lang w:val="de-DE"/>
        </w:rPr>
      </w:pPr>
      <w:r w:rsidRPr="005F6170">
        <w:rPr>
          <w:rFonts w:asciiTheme="minorBidi" w:hAnsiTheme="minorBidi" w:cstheme="minorBidi"/>
          <w:sz w:val="24"/>
          <w:szCs w:val="24"/>
          <w:lang w:val="de-DE"/>
        </w:rPr>
        <w:t>ISRAEL KOSCHITZKY VIRTUAL BEIT MIDRASH (VBM)</w:t>
      </w:r>
    </w:p>
    <w:p w:rsidR="00BB31EA" w:rsidRPr="005F6170" w:rsidRDefault="00BB31EA" w:rsidP="00A72F0F">
      <w:pPr>
        <w:pStyle w:val="CC"/>
        <w:keepLines w:val="0"/>
        <w:spacing w:after="0"/>
        <w:ind w:left="0" w:firstLine="0"/>
        <w:jc w:val="center"/>
        <w:rPr>
          <w:rFonts w:asciiTheme="minorBidi" w:hAnsiTheme="minorBidi" w:cstheme="minorBidi"/>
          <w:sz w:val="24"/>
          <w:szCs w:val="24"/>
          <w:lang w:val="en-GB"/>
        </w:rPr>
      </w:pPr>
      <w:r w:rsidRPr="005F6170">
        <w:rPr>
          <w:rFonts w:asciiTheme="minorBidi" w:hAnsiTheme="minorBidi" w:cstheme="minorBidi"/>
          <w:sz w:val="24"/>
          <w:szCs w:val="24"/>
          <w:lang w:val="en-GB"/>
        </w:rPr>
        <w:t>*********************************************************</w:t>
      </w:r>
    </w:p>
    <w:p w:rsidR="00BB31EA" w:rsidRPr="005F6170" w:rsidRDefault="00BB31EA" w:rsidP="00A72F0F">
      <w:pPr>
        <w:pStyle w:val="CC"/>
        <w:keepLines w:val="0"/>
        <w:spacing w:after="0"/>
        <w:ind w:left="0" w:firstLine="0"/>
        <w:jc w:val="center"/>
        <w:rPr>
          <w:rFonts w:asciiTheme="minorBidi" w:hAnsiTheme="minorBidi" w:cstheme="minorBidi"/>
          <w:sz w:val="24"/>
          <w:szCs w:val="24"/>
          <w:lang w:val="en-GB"/>
        </w:rPr>
      </w:pPr>
    </w:p>
    <w:p w:rsidR="00BB31EA" w:rsidRPr="005F6170" w:rsidRDefault="00BB31EA" w:rsidP="00A72F0F">
      <w:pPr>
        <w:bidi w:val="0"/>
        <w:spacing w:line="240" w:lineRule="auto"/>
        <w:jc w:val="center"/>
        <w:rPr>
          <w:rFonts w:asciiTheme="minorBidi" w:hAnsiTheme="minorBidi" w:cstheme="minorBidi"/>
          <w:b/>
          <w:bCs/>
        </w:rPr>
      </w:pPr>
      <w:r w:rsidRPr="005F6170">
        <w:rPr>
          <w:rFonts w:asciiTheme="minorBidi" w:hAnsiTheme="minorBidi" w:cstheme="minorBidi"/>
          <w:b/>
          <w:bCs/>
        </w:rPr>
        <w:t xml:space="preserve">BEFORE THE EARTHQUAKE: </w:t>
      </w:r>
    </w:p>
    <w:p w:rsidR="00BB31EA" w:rsidRPr="005F6170" w:rsidRDefault="00BB31EA" w:rsidP="00A72F0F">
      <w:pPr>
        <w:bidi w:val="0"/>
        <w:spacing w:line="240" w:lineRule="auto"/>
        <w:jc w:val="center"/>
        <w:rPr>
          <w:rFonts w:asciiTheme="minorBidi" w:hAnsiTheme="minorBidi" w:cstheme="minorBidi"/>
          <w:b/>
          <w:bCs/>
        </w:rPr>
      </w:pPr>
      <w:r w:rsidRPr="005F6170">
        <w:rPr>
          <w:rFonts w:asciiTheme="minorBidi" w:hAnsiTheme="minorBidi" w:cstheme="minorBidi"/>
          <w:b/>
          <w:bCs/>
        </w:rPr>
        <w:t>THE PROPHECIES OF HOSHEA AND AMOS</w:t>
      </w:r>
    </w:p>
    <w:p w:rsidR="00BB31EA" w:rsidRPr="005F6170" w:rsidRDefault="00BB31EA" w:rsidP="00A72F0F">
      <w:pPr>
        <w:bidi w:val="0"/>
        <w:spacing w:line="240" w:lineRule="auto"/>
        <w:jc w:val="center"/>
        <w:rPr>
          <w:rFonts w:asciiTheme="minorBidi" w:hAnsiTheme="minorBidi" w:cstheme="minorBidi"/>
          <w:b/>
          <w:bCs/>
        </w:rPr>
      </w:pPr>
    </w:p>
    <w:p w:rsidR="00BB31EA" w:rsidRPr="005F6170" w:rsidRDefault="00BB31EA" w:rsidP="00A72F0F">
      <w:pPr>
        <w:bidi w:val="0"/>
        <w:spacing w:line="240" w:lineRule="auto"/>
        <w:jc w:val="center"/>
        <w:rPr>
          <w:rFonts w:asciiTheme="minorBidi" w:hAnsiTheme="minorBidi" w:cstheme="minorBidi"/>
          <w:b/>
          <w:bCs/>
        </w:rPr>
      </w:pPr>
      <w:r w:rsidRPr="005F6170">
        <w:rPr>
          <w:rFonts w:asciiTheme="minorBidi" w:hAnsiTheme="minorBidi" w:cstheme="minorBidi"/>
          <w:b/>
          <w:bCs/>
        </w:rPr>
        <w:t>By Rav Yitzchak Etshalom</w:t>
      </w:r>
    </w:p>
    <w:p w:rsidR="00BB31EA" w:rsidRPr="005F6170" w:rsidRDefault="00BB31EA" w:rsidP="00A72F0F">
      <w:pPr>
        <w:bidi w:val="0"/>
        <w:spacing w:line="240" w:lineRule="auto"/>
        <w:rPr>
          <w:rFonts w:asciiTheme="minorBidi" w:hAnsiTheme="minorBidi" w:cstheme="minorBidi"/>
        </w:rPr>
      </w:pPr>
    </w:p>
    <w:p w:rsidR="00BB31EA" w:rsidRPr="005F6170" w:rsidRDefault="00BB31EA" w:rsidP="00A72F0F">
      <w:pPr>
        <w:bidi w:val="0"/>
        <w:spacing w:line="240" w:lineRule="auto"/>
        <w:rPr>
          <w:rFonts w:asciiTheme="minorBidi" w:hAnsiTheme="minorBidi" w:cstheme="minorBidi"/>
        </w:rPr>
      </w:pPr>
    </w:p>
    <w:p w:rsidR="00BB31EA" w:rsidRPr="005F6170" w:rsidRDefault="006F3209" w:rsidP="00A72F0F">
      <w:pPr>
        <w:bidi w:val="0"/>
        <w:spacing w:line="240" w:lineRule="auto"/>
        <w:jc w:val="center"/>
        <w:rPr>
          <w:rFonts w:asciiTheme="minorBidi" w:hAnsiTheme="minorBidi" w:cstheme="minorBidi"/>
          <w:b/>
          <w:bCs/>
        </w:rPr>
      </w:pPr>
      <w:r w:rsidRPr="00A72F0F">
        <w:rPr>
          <w:rFonts w:asciiTheme="minorBidi" w:hAnsiTheme="minorBidi" w:cstheme="minorBidi"/>
          <w:b/>
          <w:bCs/>
        </w:rPr>
        <w:t>Shiur</w:t>
      </w:r>
      <w:r w:rsidR="00BB31EA" w:rsidRPr="005F6170">
        <w:rPr>
          <w:rFonts w:asciiTheme="minorBidi" w:hAnsiTheme="minorBidi" w:cstheme="minorBidi"/>
          <w:b/>
          <w:bCs/>
        </w:rPr>
        <w:t xml:space="preserve"> #15: The Prophecies of Amos: Oracles Against the Nations </w:t>
      </w:r>
      <w:r w:rsidR="00BB31EA" w:rsidRPr="005F6170">
        <w:rPr>
          <w:rFonts w:asciiTheme="minorBidi" w:hAnsiTheme="minorBidi" w:cstheme="minorBidi"/>
        </w:rPr>
        <w:t>(continued)</w:t>
      </w:r>
    </w:p>
    <w:p w:rsidR="00552285" w:rsidRPr="005F6170" w:rsidRDefault="00552285" w:rsidP="00A72F0F">
      <w:pPr>
        <w:bidi w:val="0"/>
        <w:spacing w:line="240" w:lineRule="auto"/>
        <w:jc w:val="both"/>
        <w:rPr>
          <w:rFonts w:asciiTheme="minorBidi" w:hAnsiTheme="minorBidi" w:cstheme="minorBidi"/>
        </w:rPr>
      </w:pPr>
    </w:p>
    <w:p w:rsidR="00552285" w:rsidRPr="005F6170" w:rsidRDefault="00552285" w:rsidP="00A72F0F">
      <w:pPr>
        <w:bidi w:val="0"/>
        <w:spacing w:line="240" w:lineRule="auto"/>
        <w:jc w:val="both"/>
        <w:rPr>
          <w:rFonts w:asciiTheme="minorBidi" w:hAnsiTheme="minorBidi" w:cstheme="minorBidi"/>
        </w:rPr>
      </w:pPr>
    </w:p>
    <w:p w:rsidR="00552285" w:rsidRPr="005F6170" w:rsidRDefault="00552285" w:rsidP="00A72F0F">
      <w:pPr>
        <w:bidi w:val="0"/>
        <w:spacing w:line="240" w:lineRule="auto"/>
        <w:jc w:val="both"/>
        <w:rPr>
          <w:rFonts w:asciiTheme="minorBidi" w:hAnsiTheme="minorBidi" w:cstheme="minorBidi"/>
        </w:rPr>
      </w:pPr>
      <w:r w:rsidRPr="005F6170">
        <w:rPr>
          <w:rFonts w:asciiTheme="minorBidi" w:hAnsiTheme="minorBidi" w:cstheme="minorBidi"/>
        </w:rPr>
        <w:t xml:space="preserve">In this </w:t>
      </w:r>
      <w:r w:rsidR="005F6170">
        <w:rPr>
          <w:rFonts w:asciiTheme="minorBidi" w:hAnsiTheme="minorBidi" w:cstheme="minorBidi"/>
          <w:i/>
          <w:iCs/>
        </w:rPr>
        <w:t>shiur</w:t>
      </w:r>
      <w:r w:rsidRPr="005F6170">
        <w:rPr>
          <w:rFonts w:asciiTheme="minorBidi" w:hAnsiTheme="minorBidi" w:cstheme="minorBidi"/>
        </w:rPr>
        <w:t xml:space="preserve">, we will continue our study of </w:t>
      </w:r>
      <w:r w:rsidR="006F3209" w:rsidRPr="005F6170">
        <w:rPr>
          <w:rFonts w:asciiTheme="minorBidi" w:hAnsiTheme="minorBidi" w:cstheme="minorBidi"/>
        </w:rPr>
        <w:t>Amos’s</w:t>
      </w:r>
      <w:r w:rsidRPr="005F6170">
        <w:rPr>
          <w:rFonts w:asciiTheme="minorBidi" w:hAnsiTheme="minorBidi" w:cstheme="minorBidi"/>
        </w:rPr>
        <w:t xml:space="preserve"> ultimate prophecy in this series of oracles against the nations. In the previous chapter, we introduced the “hymn” of praise to God which serves as the axis of </w:t>
      </w:r>
      <w:r w:rsidR="006F3209" w:rsidRPr="005F6170">
        <w:rPr>
          <w:rFonts w:asciiTheme="minorBidi" w:hAnsiTheme="minorBidi" w:cstheme="minorBidi"/>
        </w:rPr>
        <w:t>Amos’s</w:t>
      </w:r>
      <w:r w:rsidRPr="005F6170">
        <w:rPr>
          <w:rFonts w:asciiTheme="minorBidi" w:hAnsiTheme="minorBidi" w:cstheme="minorBidi"/>
        </w:rPr>
        <w:t xml:space="preserve"> oracle against </w:t>
      </w:r>
      <w:r w:rsidR="006F3209" w:rsidRPr="005F6170">
        <w:rPr>
          <w:rFonts w:asciiTheme="minorBidi" w:hAnsiTheme="minorBidi" w:cstheme="minorBidi"/>
        </w:rPr>
        <w:t>Israel</w:t>
      </w:r>
      <w:r w:rsidRPr="005F6170">
        <w:rPr>
          <w:rFonts w:asciiTheme="minorBidi" w:hAnsiTheme="minorBidi" w:cstheme="minorBidi"/>
        </w:rPr>
        <w:t xml:space="preserve">.  </w:t>
      </w:r>
      <w:r w:rsidR="0089344B" w:rsidRPr="005F6170">
        <w:rPr>
          <w:rFonts w:asciiTheme="minorBidi" w:hAnsiTheme="minorBidi" w:cstheme="minorBidi"/>
        </w:rPr>
        <w:t xml:space="preserve">We discussed the various types of praise-passages in </w:t>
      </w:r>
      <w:r w:rsidR="006F3209" w:rsidRPr="005F6170">
        <w:rPr>
          <w:rFonts w:asciiTheme="minorBidi" w:hAnsiTheme="minorBidi" w:cstheme="minorBidi"/>
          <w:i/>
        </w:rPr>
        <w:t>Tanakh</w:t>
      </w:r>
      <w:r w:rsidR="0089344B" w:rsidRPr="005F6170">
        <w:rPr>
          <w:rFonts w:asciiTheme="minorBidi" w:hAnsiTheme="minorBidi" w:cstheme="minorBidi"/>
        </w:rPr>
        <w:t xml:space="preserve"> and noted that this</w:t>
      </w:r>
      <w:r w:rsidR="006F3209" w:rsidRPr="005F6170">
        <w:rPr>
          <w:rFonts w:asciiTheme="minorBidi" w:hAnsiTheme="minorBidi" w:cstheme="minorBidi"/>
        </w:rPr>
        <w:t xml:space="preserve"> type is unusual, in that it i</w:t>
      </w:r>
      <w:r w:rsidR="0089344B" w:rsidRPr="005F6170">
        <w:rPr>
          <w:rFonts w:asciiTheme="minorBidi" w:hAnsiTheme="minorBidi" w:cstheme="minorBidi"/>
        </w:rPr>
        <w:t xml:space="preserve">s God Himself (through the </w:t>
      </w:r>
      <w:r w:rsidR="0089344B" w:rsidRPr="005F6170">
        <w:rPr>
          <w:rFonts w:asciiTheme="minorBidi" w:hAnsiTheme="minorBidi" w:cstheme="minorBidi"/>
          <w:i/>
          <w:iCs/>
        </w:rPr>
        <w:t>navi</w:t>
      </w:r>
      <w:r w:rsidR="006F3209" w:rsidRPr="005F6170">
        <w:rPr>
          <w:rFonts w:asciiTheme="minorBidi" w:hAnsiTheme="minorBidi" w:cstheme="minorBidi"/>
        </w:rPr>
        <w:t>) who i</w:t>
      </w:r>
      <w:r w:rsidR="0089344B" w:rsidRPr="005F6170">
        <w:rPr>
          <w:rFonts w:asciiTheme="minorBidi" w:hAnsiTheme="minorBidi" w:cstheme="minorBidi"/>
        </w:rPr>
        <w:t xml:space="preserve">s doing the praising, so to speak. </w:t>
      </w:r>
      <w:r w:rsidR="00D41386" w:rsidRPr="005F6170">
        <w:rPr>
          <w:rFonts w:asciiTheme="minorBidi" w:hAnsiTheme="minorBidi" w:cstheme="minorBidi"/>
        </w:rPr>
        <w:t xml:space="preserve">We pointed out the anomaly inherent in such a passage and the possibly harsh subtextual message that may be implied by it. </w:t>
      </w:r>
    </w:p>
    <w:p w:rsidR="002A6B4D" w:rsidRPr="005F6170" w:rsidRDefault="002A6B4D" w:rsidP="00A72F0F">
      <w:pPr>
        <w:bidi w:val="0"/>
        <w:spacing w:line="240" w:lineRule="auto"/>
        <w:jc w:val="both"/>
        <w:rPr>
          <w:rFonts w:asciiTheme="minorBidi" w:hAnsiTheme="minorBidi" w:cstheme="minorBidi"/>
        </w:rPr>
      </w:pPr>
    </w:p>
    <w:p w:rsidR="00726EF2" w:rsidRPr="005F6170" w:rsidRDefault="002A6B4D" w:rsidP="00A72F0F">
      <w:pPr>
        <w:bidi w:val="0"/>
        <w:spacing w:line="240" w:lineRule="auto"/>
        <w:jc w:val="both"/>
        <w:rPr>
          <w:rFonts w:asciiTheme="minorBidi" w:hAnsiTheme="minorBidi" w:cstheme="minorBidi"/>
        </w:rPr>
      </w:pPr>
      <w:r w:rsidRPr="005F6170">
        <w:rPr>
          <w:rFonts w:asciiTheme="minorBidi" w:hAnsiTheme="minorBidi" w:cstheme="minorBidi"/>
        </w:rPr>
        <w:t>THE TEXT</w:t>
      </w:r>
    </w:p>
    <w:p w:rsidR="00BB31EA" w:rsidRPr="005F6170" w:rsidRDefault="00BB31EA" w:rsidP="00A72F0F">
      <w:pPr>
        <w:bidi w:val="0"/>
        <w:spacing w:line="240" w:lineRule="auto"/>
        <w:jc w:val="both"/>
        <w:rPr>
          <w:rFonts w:asciiTheme="minorBidi" w:hAnsiTheme="minorBidi" w:cstheme="minorBidi"/>
        </w:rPr>
      </w:pPr>
    </w:p>
    <w:p w:rsidR="00726EF2" w:rsidRPr="005F6170" w:rsidRDefault="00726EF2" w:rsidP="00A72F0F">
      <w:pPr>
        <w:bidi w:val="0"/>
        <w:spacing w:line="240" w:lineRule="auto"/>
        <w:ind w:left="720"/>
        <w:jc w:val="both"/>
        <w:rPr>
          <w:rFonts w:asciiTheme="minorBidi" w:hAnsiTheme="minorBidi" w:cstheme="minorBidi"/>
        </w:rPr>
      </w:pPr>
      <w:r w:rsidRPr="005F6170">
        <w:rPr>
          <w:rFonts w:asciiTheme="minorBidi" w:hAnsiTheme="minorBidi" w:cstheme="minorBidi"/>
          <w:b/>
          <w:bCs/>
        </w:rPr>
        <w:t>9</w:t>
      </w:r>
      <w:r w:rsidRPr="005F6170">
        <w:rPr>
          <w:rFonts w:asciiTheme="minorBidi" w:hAnsiTheme="minorBidi" w:cstheme="minorBidi"/>
        </w:rPr>
        <w:t xml:space="preserve"> I destroyed the Amorite before them, whose height was like the height of the cedars</w:t>
      </w:r>
      <w:r w:rsidR="003776D6">
        <w:rPr>
          <w:rFonts w:asciiTheme="minorBidi" w:hAnsiTheme="minorBidi" w:cstheme="minorBidi"/>
        </w:rPr>
        <w:t>, and he was strong</w:t>
      </w:r>
      <w:r w:rsidRPr="005F6170">
        <w:rPr>
          <w:rFonts w:asciiTheme="minorBidi" w:hAnsiTheme="minorBidi" w:cstheme="minorBidi"/>
        </w:rPr>
        <w:t xml:space="preserve"> as the oaks; yet I destroyed his fruit from above and his roots from beneath. </w:t>
      </w:r>
      <w:r w:rsidRPr="005F6170">
        <w:rPr>
          <w:rFonts w:asciiTheme="minorBidi" w:hAnsiTheme="minorBidi" w:cstheme="minorBidi"/>
          <w:b/>
          <w:bCs/>
        </w:rPr>
        <w:t>10</w:t>
      </w:r>
      <w:r w:rsidRPr="005F6170">
        <w:rPr>
          <w:rFonts w:asciiTheme="minorBidi" w:hAnsiTheme="minorBidi" w:cstheme="minorBidi"/>
        </w:rPr>
        <w:t xml:space="preserve"> Also I brought you up out of the land of Egypt, and led you forty years in the wilderness, to possess the land of the Amorites. </w:t>
      </w:r>
      <w:r w:rsidRPr="005F6170">
        <w:rPr>
          <w:rFonts w:asciiTheme="minorBidi" w:hAnsiTheme="minorBidi" w:cstheme="minorBidi"/>
          <w:b/>
          <w:bCs/>
        </w:rPr>
        <w:t>11</w:t>
      </w:r>
      <w:r w:rsidRPr="005F6170">
        <w:rPr>
          <w:rFonts w:asciiTheme="minorBidi" w:hAnsiTheme="minorBidi" w:cstheme="minorBidi"/>
        </w:rPr>
        <w:t xml:space="preserve"> And I raised up of your sons for prophets, and of your young men for Nazirites. Is it not even thus, O you </w:t>
      </w:r>
      <w:r w:rsidR="006F3209" w:rsidRPr="005F6170">
        <w:rPr>
          <w:rFonts w:asciiTheme="minorBidi" w:hAnsiTheme="minorBidi" w:cstheme="minorBidi"/>
        </w:rPr>
        <w:t>Israelites</w:t>
      </w:r>
      <w:r w:rsidR="002A6B4D" w:rsidRPr="005F6170">
        <w:rPr>
          <w:rFonts w:asciiTheme="minorBidi" w:hAnsiTheme="minorBidi" w:cstheme="minorBidi"/>
        </w:rPr>
        <w:t>? s</w:t>
      </w:r>
      <w:r w:rsidRPr="005F6170">
        <w:rPr>
          <w:rFonts w:asciiTheme="minorBidi" w:hAnsiTheme="minorBidi" w:cstheme="minorBidi"/>
        </w:rPr>
        <w:t xml:space="preserve">ays </w:t>
      </w:r>
      <w:r w:rsidR="002A6B4D" w:rsidRPr="005F6170">
        <w:rPr>
          <w:rFonts w:asciiTheme="minorBidi" w:hAnsiTheme="minorBidi" w:cstheme="minorBidi"/>
        </w:rPr>
        <w:t>God</w:t>
      </w:r>
      <w:r w:rsidRPr="005F6170">
        <w:rPr>
          <w:rFonts w:asciiTheme="minorBidi" w:hAnsiTheme="minorBidi" w:cstheme="minorBidi"/>
        </w:rPr>
        <w:t>.</w:t>
      </w:r>
    </w:p>
    <w:p w:rsidR="00726EF2" w:rsidRPr="005F6170" w:rsidRDefault="00726EF2" w:rsidP="00A72F0F">
      <w:pPr>
        <w:bidi w:val="0"/>
        <w:spacing w:line="240" w:lineRule="auto"/>
        <w:ind w:left="720"/>
        <w:jc w:val="both"/>
        <w:rPr>
          <w:rFonts w:asciiTheme="minorBidi" w:hAnsiTheme="minorBidi" w:cstheme="minorBidi"/>
        </w:rPr>
      </w:pPr>
      <w:r w:rsidRPr="005F6170">
        <w:rPr>
          <w:rFonts w:asciiTheme="minorBidi" w:hAnsiTheme="minorBidi" w:cstheme="minorBidi"/>
          <w:b/>
          <w:bCs/>
        </w:rPr>
        <w:lastRenderedPageBreak/>
        <w:t>12</w:t>
      </w:r>
      <w:r w:rsidRPr="005F6170">
        <w:rPr>
          <w:rFonts w:asciiTheme="minorBidi" w:hAnsiTheme="minorBidi" w:cstheme="minorBidi"/>
        </w:rPr>
        <w:t xml:space="preserve"> But you gave the Nazirites wine to drink; and commanded the proph</w:t>
      </w:r>
      <w:r w:rsidR="006F3209" w:rsidRPr="005F6170">
        <w:rPr>
          <w:rFonts w:asciiTheme="minorBidi" w:hAnsiTheme="minorBidi" w:cstheme="minorBidi"/>
        </w:rPr>
        <w:t>ets, saying “Do not prophesy.”</w:t>
      </w:r>
      <w:r w:rsidR="006F3209" w:rsidRPr="005F6170">
        <w:rPr>
          <w:rStyle w:val="FootnoteReference"/>
          <w:rFonts w:asciiTheme="minorBidi" w:hAnsiTheme="minorBidi" w:cstheme="minorBidi"/>
        </w:rPr>
        <w:footnoteReference w:id="1"/>
      </w:r>
      <w:r w:rsidRPr="005F6170">
        <w:rPr>
          <w:rFonts w:asciiTheme="minorBidi" w:hAnsiTheme="minorBidi" w:cstheme="minorBidi"/>
        </w:rPr>
        <w:t xml:space="preserve"> </w:t>
      </w:r>
    </w:p>
    <w:p w:rsidR="00726EF2" w:rsidRPr="005F6170" w:rsidRDefault="00726EF2" w:rsidP="00A72F0F">
      <w:pPr>
        <w:bidi w:val="0"/>
        <w:spacing w:line="240" w:lineRule="auto"/>
        <w:jc w:val="both"/>
        <w:rPr>
          <w:rFonts w:asciiTheme="minorBidi" w:hAnsiTheme="minorBidi" w:cstheme="minorBidi"/>
          <w:i/>
          <w:iCs/>
        </w:rPr>
      </w:pPr>
    </w:p>
    <w:p w:rsidR="00726EF2" w:rsidRPr="005F6170" w:rsidRDefault="00726EF2" w:rsidP="00A72F0F">
      <w:pPr>
        <w:bidi w:val="0"/>
        <w:spacing w:line="240" w:lineRule="auto"/>
        <w:jc w:val="both"/>
        <w:rPr>
          <w:rFonts w:asciiTheme="minorBidi" w:hAnsiTheme="minorBidi" w:cstheme="minorBidi"/>
          <w:i/>
          <w:iCs/>
        </w:rPr>
      </w:pPr>
      <w:r w:rsidRPr="005F6170">
        <w:rPr>
          <w:rFonts w:asciiTheme="minorBidi" w:hAnsiTheme="minorBidi" w:cstheme="minorBidi"/>
        </w:rPr>
        <w:t>Or, a</w:t>
      </w:r>
      <w:r w:rsidR="003E3370" w:rsidRPr="005F6170">
        <w:rPr>
          <w:rFonts w:asciiTheme="minorBidi" w:hAnsiTheme="minorBidi" w:cstheme="minorBidi"/>
        </w:rPr>
        <w:t xml:space="preserve">s we delineated in last week’s </w:t>
      </w:r>
      <w:r w:rsidR="006F3209" w:rsidRPr="005F6170">
        <w:rPr>
          <w:rFonts w:asciiTheme="minorBidi" w:hAnsiTheme="minorBidi" w:cstheme="minorBidi"/>
          <w:i/>
          <w:iCs/>
        </w:rPr>
        <w:t>shiur</w:t>
      </w:r>
      <w:r w:rsidRPr="005F6170">
        <w:rPr>
          <w:rFonts w:asciiTheme="minorBidi" w:hAnsiTheme="minorBidi" w:cstheme="minorBidi"/>
          <w:i/>
          <w:iCs/>
        </w:rPr>
        <w:t xml:space="preserve">: </w:t>
      </w:r>
    </w:p>
    <w:p w:rsidR="00BB31EA" w:rsidRPr="005F6170" w:rsidRDefault="00BB31EA" w:rsidP="00A72F0F">
      <w:pPr>
        <w:bidi w:val="0"/>
        <w:spacing w:line="240" w:lineRule="auto"/>
        <w:jc w:val="both"/>
        <w:rPr>
          <w:rFonts w:asciiTheme="minorBidi" w:hAnsiTheme="minorBidi" w:cstheme="minorBidi"/>
          <w:i/>
          <w:iCs/>
        </w:rPr>
      </w:pPr>
    </w:p>
    <w:p w:rsidR="00726EF2" w:rsidRPr="005F6170" w:rsidRDefault="00726EF2" w:rsidP="00A72F0F">
      <w:pPr>
        <w:pStyle w:val="ListParagraph"/>
        <w:numPr>
          <w:ilvl w:val="0"/>
          <w:numId w:val="1"/>
        </w:numPr>
        <w:bidi w:val="0"/>
        <w:spacing w:line="240" w:lineRule="auto"/>
        <w:jc w:val="both"/>
        <w:rPr>
          <w:rFonts w:asciiTheme="minorBidi" w:hAnsiTheme="minorBidi" w:cstheme="minorBidi"/>
          <w:color w:val="000000"/>
        </w:rPr>
      </w:pPr>
      <w:r w:rsidRPr="005F6170">
        <w:rPr>
          <w:rFonts w:asciiTheme="minorBidi" w:hAnsiTheme="minorBidi" w:cstheme="minorBidi"/>
          <w:color w:val="000000"/>
        </w:rPr>
        <w:t>I destroyed the Amorite before them, whose height was like the height of the cedars</w:t>
      </w:r>
      <w:r w:rsidR="003776D6">
        <w:rPr>
          <w:rFonts w:asciiTheme="minorBidi" w:hAnsiTheme="minorBidi" w:cstheme="minorBidi"/>
          <w:color w:val="000000"/>
        </w:rPr>
        <w:t>, and he was strong</w:t>
      </w:r>
      <w:r w:rsidRPr="005F6170">
        <w:rPr>
          <w:rFonts w:asciiTheme="minorBidi" w:hAnsiTheme="minorBidi" w:cstheme="minorBidi"/>
          <w:color w:val="000000"/>
        </w:rPr>
        <w:t xml:space="preserve"> as the oaks</w:t>
      </w:r>
    </w:p>
    <w:p w:rsidR="00726EF2" w:rsidRPr="005F6170" w:rsidRDefault="00726EF2" w:rsidP="00A72F0F">
      <w:pPr>
        <w:pStyle w:val="ListParagraph"/>
        <w:numPr>
          <w:ilvl w:val="0"/>
          <w:numId w:val="1"/>
        </w:numPr>
        <w:bidi w:val="0"/>
        <w:spacing w:line="240" w:lineRule="auto"/>
        <w:jc w:val="both"/>
        <w:rPr>
          <w:rFonts w:asciiTheme="minorBidi" w:hAnsiTheme="minorBidi" w:cstheme="minorBidi"/>
          <w:color w:val="000000"/>
        </w:rPr>
      </w:pPr>
      <w:r w:rsidRPr="005F6170">
        <w:rPr>
          <w:rFonts w:asciiTheme="minorBidi" w:hAnsiTheme="minorBidi" w:cstheme="minorBidi"/>
          <w:color w:val="000000"/>
        </w:rPr>
        <w:t>Indeed, I destroyed his fruit from above and his roots from beneath</w:t>
      </w:r>
    </w:p>
    <w:p w:rsidR="00726EF2" w:rsidRPr="005F6170" w:rsidRDefault="00726EF2" w:rsidP="00A72F0F">
      <w:pPr>
        <w:pStyle w:val="ListParagraph"/>
        <w:numPr>
          <w:ilvl w:val="0"/>
          <w:numId w:val="1"/>
        </w:numPr>
        <w:bidi w:val="0"/>
        <w:spacing w:line="240" w:lineRule="auto"/>
        <w:jc w:val="both"/>
        <w:rPr>
          <w:rFonts w:asciiTheme="minorBidi" w:hAnsiTheme="minorBidi" w:cstheme="minorBidi"/>
          <w:color w:val="000000"/>
        </w:rPr>
      </w:pPr>
      <w:r w:rsidRPr="005F6170">
        <w:rPr>
          <w:rFonts w:asciiTheme="minorBidi" w:hAnsiTheme="minorBidi" w:cstheme="minorBidi"/>
          <w:color w:val="000000"/>
        </w:rPr>
        <w:t xml:space="preserve">Also, I brought you up out of the land of Egypt </w:t>
      </w:r>
    </w:p>
    <w:p w:rsidR="00726EF2" w:rsidRPr="005F6170" w:rsidRDefault="00726EF2" w:rsidP="00A72F0F">
      <w:pPr>
        <w:pStyle w:val="ListParagraph"/>
        <w:numPr>
          <w:ilvl w:val="0"/>
          <w:numId w:val="1"/>
        </w:numPr>
        <w:bidi w:val="0"/>
        <w:spacing w:line="240" w:lineRule="auto"/>
        <w:jc w:val="both"/>
        <w:rPr>
          <w:rFonts w:asciiTheme="minorBidi" w:hAnsiTheme="minorBidi" w:cstheme="minorBidi"/>
          <w:color w:val="000000"/>
        </w:rPr>
      </w:pPr>
      <w:r w:rsidRPr="005F6170">
        <w:rPr>
          <w:rFonts w:asciiTheme="minorBidi" w:hAnsiTheme="minorBidi" w:cstheme="minorBidi"/>
          <w:color w:val="000000"/>
        </w:rPr>
        <w:t>And led you forty years in the wilderness</w:t>
      </w:r>
    </w:p>
    <w:p w:rsidR="00726EF2" w:rsidRPr="005F6170" w:rsidRDefault="00726EF2" w:rsidP="00A72F0F">
      <w:pPr>
        <w:pStyle w:val="ListParagraph"/>
        <w:numPr>
          <w:ilvl w:val="0"/>
          <w:numId w:val="1"/>
        </w:numPr>
        <w:bidi w:val="0"/>
        <w:spacing w:line="240" w:lineRule="auto"/>
        <w:jc w:val="both"/>
        <w:rPr>
          <w:rFonts w:asciiTheme="minorBidi" w:hAnsiTheme="minorBidi" w:cstheme="minorBidi"/>
          <w:color w:val="000000"/>
        </w:rPr>
      </w:pPr>
      <w:r w:rsidRPr="005F6170">
        <w:rPr>
          <w:rFonts w:asciiTheme="minorBidi" w:hAnsiTheme="minorBidi" w:cstheme="minorBidi"/>
          <w:color w:val="000000"/>
        </w:rPr>
        <w:t>To possess the land of the Amorites</w:t>
      </w:r>
    </w:p>
    <w:p w:rsidR="00726EF2" w:rsidRPr="005F6170" w:rsidRDefault="00726EF2" w:rsidP="00A72F0F">
      <w:pPr>
        <w:pStyle w:val="ListParagraph"/>
        <w:numPr>
          <w:ilvl w:val="0"/>
          <w:numId w:val="1"/>
        </w:numPr>
        <w:bidi w:val="0"/>
        <w:spacing w:line="240" w:lineRule="auto"/>
        <w:jc w:val="both"/>
        <w:rPr>
          <w:rFonts w:asciiTheme="minorBidi" w:hAnsiTheme="minorBidi" w:cstheme="minorBidi"/>
          <w:color w:val="000000"/>
        </w:rPr>
      </w:pPr>
      <w:r w:rsidRPr="005F6170">
        <w:rPr>
          <w:rFonts w:asciiTheme="minorBidi" w:hAnsiTheme="minorBidi" w:cstheme="minorBidi"/>
          <w:color w:val="000000"/>
        </w:rPr>
        <w:t xml:space="preserve">And I raised up </w:t>
      </w:r>
      <w:r w:rsidR="002A6B4D" w:rsidRPr="005F6170">
        <w:rPr>
          <w:rFonts w:asciiTheme="minorBidi" w:hAnsiTheme="minorBidi" w:cstheme="minorBidi"/>
          <w:color w:val="000000"/>
        </w:rPr>
        <w:t xml:space="preserve">of </w:t>
      </w:r>
      <w:r w:rsidRPr="005F6170">
        <w:rPr>
          <w:rFonts w:asciiTheme="minorBidi" w:hAnsiTheme="minorBidi" w:cstheme="minorBidi"/>
          <w:color w:val="000000"/>
        </w:rPr>
        <w:t xml:space="preserve">your sons to be prophets </w:t>
      </w:r>
    </w:p>
    <w:p w:rsidR="00726EF2" w:rsidRPr="005F6170" w:rsidRDefault="00726EF2" w:rsidP="00A72F0F">
      <w:pPr>
        <w:pStyle w:val="ListParagraph"/>
        <w:numPr>
          <w:ilvl w:val="0"/>
          <w:numId w:val="1"/>
        </w:numPr>
        <w:bidi w:val="0"/>
        <w:spacing w:line="240" w:lineRule="auto"/>
        <w:jc w:val="both"/>
        <w:rPr>
          <w:rFonts w:asciiTheme="minorBidi" w:hAnsiTheme="minorBidi" w:cstheme="minorBidi"/>
          <w:color w:val="000000"/>
        </w:rPr>
      </w:pPr>
      <w:r w:rsidRPr="005F6170">
        <w:rPr>
          <w:rFonts w:asciiTheme="minorBidi" w:hAnsiTheme="minorBidi" w:cstheme="minorBidi"/>
          <w:color w:val="000000"/>
        </w:rPr>
        <w:t>And of your young men to be Nazirites</w:t>
      </w:r>
    </w:p>
    <w:p w:rsidR="00726EF2" w:rsidRPr="005F6170" w:rsidRDefault="00726EF2" w:rsidP="00A72F0F">
      <w:pPr>
        <w:bidi w:val="0"/>
        <w:spacing w:line="240" w:lineRule="auto"/>
        <w:jc w:val="both"/>
        <w:rPr>
          <w:rFonts w:asciiTheme="minorBidi" w:hAnsiTheme="minorBidi" w:cstheme="minorBidi"/>
          <w:color w:val="000000"/>
        </w:rPr>
      </w:pPr>
    </w:p>
    <w:p w:rsidR="00726EF2" w:rsidRPr="005F6170" w:rsidRDefault="00726EF2" w:rsidP="00A72F0F">
      <w:pPr>
        <w:bidi w:val="0"/>
        <w:spacing w:line="240" w:lineRule="auto"/>
        <w:jc w:val="both"/>
        <w:rPr>
          <w:rFonts w:asciiTheme="minorBidi" w:hAnsiTheme="minorBidi" w:cstheme="minorBidi"/>
          <w:color w:val="000000"/>
        </w:rPr>
      </w:pPr>
      <w:r w:rsidRPr="005F6170">
        <w:rPr>
          <w:rFonts w:asciiTheme="minorBidi" w:hAnsiTheme="minorBidi" w:cstheme="minorBidi"/>
          <w:color w:val="000000"/>
        </w:rPr>
        <w:t xml:space="preserve">In the last </w:t>
      </w:r>
      <w:r w:rsidR="006F3209" w:rsidRPr="005F6170">
        <w:rPr>
          <w:rFonts w:asciiTheme="minorBidi" w:hAnsiTheme="minorBidi" w:cstheme="minorBidi"/>
          <w:i/>
          <w:color w:val="000000"/>
        </w:rPr>
        <w:t>shiur</w:t>
      </w:r>
      <w:r w:rsidRPr="005F6170">
        <w:rPr>
          <w:rFonts w:asciiTheme="minorBidi" w:hAnsiTheme="minorBidi" w:cstheme="minorBidi"/>
          <w:color w:val="000000"/>
        </w:rPr>
        <w:t>, we proposed a structu</w:t>
      </w:r>
      <w:r w:rsidR="00B27682" w:rsidRPr="005F6170">
        <w:rPr>
          <w:rFonts w:asciiTheme="minorBidi" w:hAnsiTheme="minorBidi" w:cstheme="minorBidi"/>
          <w:color w:val="000000"/>
        </w:rPr>
        <w:t xml:space="preserve">ral definition of the passage; </w:t>
      </w:r>
      <w:r w:rsidRPr="005F6170">
        <w:rPr>
          <w:rFonts w:asciiTheme="minorBidi" w:hAnsiTheme="minorBidi" w:cstheme="minorBidi"/>
          <w:color w:val="000000"/>
        </w:rPr>
        <w:t xml:space="preserve">this division, we argued, is self-evident, not only due to the division of the verses and the syntax, but also thematically: </w:t>
      </w:r>
    </w:p>
    <w:p w:rsidR="00BB31EA" w:rsidRPr="005F6170" w:rsidRDefault="00BB31EA" w:rsidP="00A72F0F">
      <w:pPr>
        <w:bidi w:val="0"/>
        <w:spacing w:line="240" w:lineRule="auto"/>
        <w:jc w:val="both"/>
        <w:rPr>
          <w:rFonts w:asciiTheme="minorBidi" w:hAnsiTheme="minorBidi" w:cstheme="minorBidi"/>
          <w:color w:val="000000"/>
        </w:rPr>
      </w:pPr>
    </w:p>
    <w:p w:rsidR="00726EF2" w:rsidRPr="005F6170" w:rsidRDefault="00726EF2" w:rsidP="00A72F0F">
      <w:pPr>
        <w:pStyle w:val="ListParagraph"/>
        <w:numPr>
          <w:ilvl w:val="0"/>
          <w:numId w:val="2"/>
        </w:numPr>
        <w:bidi w:val="0"/>
        <w:spacing w:line="240" w:lineRule="auto"/>
        <w:jc w:val="both"/>
        <w:rPr>
          <w:rFonts w:asciiTheme="minorBidi" w:hAnsiTheme="minorBidi" w:cstheme="minorBidi"/>
          <w:color w:val="000000"/>
        </w:rPr>
      </w:pPr>
      <w:r w:rsidRPr="005F6170">
        <w:rPr>
          <w:rFonts w:asciiTheme="minorBidi" w:hAnsiTheme="minorBidi" w:cstheme="minorBidi"/>
          <w:color w:val="000000"/>
        </w:rPr>
        <w:t>Destruction of the Amorite nations</w:t>
      </w:r>
    </w:p>
    <w:p w:rsidR="00726EF2" w:rsidRPr="005F6170" w:rsidRDefault="00726EF2" w:rsidP="00A72F0F">
      <w:pPr>
        <w:pStyle w:val="ListParagraph"/>
        <w:numPr>
          <w:ilvl w:val="0"/>
          <w:numId w:val="2"/>
        </w:numPr>
        <w:bidi w:val="0"/>
        <w:spacing w:line="240" w:lineRule="auto"/>
        <w:jc w:val="both"/>
        <w:rPr>
          <w:rFonts w:asciiTheme="minorBidi" w:hAnsiTheme="minorBidi" w:cstheme="minorBidi"/>
          <w:color w:val="000000"/>
        </w:rPr>
      </w:pPr>
      <w:r w:rsidRPr="005F6170">
        <w:rPr>
          <w:rFonts w:asciiTheme="minorBidi" w:hAnsiTheme="minorBidi" w:cstheme="minorBidi"/>
          <w:color w:val="000000"/>
        </w:rPr>
        <w:t xml:space="preserve">(1) Exodus </w:t>
      </w:r>
      <w:r w:rsidRPr="005F6170">
        <w:rPr>
          <w:rFonts w:asciiTheme="minorBidi" w:hAnsiTheme="minorBidi" w:cstheme="minorBidi"/>
          <w:color w:val="000000"/>
        </w:rPr>
        <w:sym w:font="Wingdings" w:char="F0E0"/>
      </w:r>
      <w:r w:rsidR="003776D6">
        <w:rPr>
          <w:rFonts w:asciiTheme="minorBidi" w:hAnsiTheme="minorBidi" w:cstheme="minorBidi"/>
          <w:color w:val="000000"/>
        </w:rPr>
        <w:t xml:space="preserve"> </w:t>
      </w:r>
      <w:r w:rsidRPr="005F6170">
        <w:rPr>
          <w:rFonts w:asciiTheme="minorBidi" w:hAnsiTheme="minorBidi" w:cstheme="minorBidi"/>
          <w:color w:val="000000"/>
        </w:rPr>
        <w:t>(2) wanderings</w:t>
      </w:r>
      <w:r w:rsidR="003776D6">
        <w:rPr>
          <w:rFonts w:asciiTheme="minorBidi" w:hAnsiTheme="minorBidi" w:cstheme="minorBidi"/>
          <w:color w:val="000000"/>
        </w:rPr>
        <w:t xml:space="preserve"> </w:t>
      </w:r>
      <w:r w:rsidRPr="005F6170">
        <w:rPr>
          <w:rFonts w:asciiTheme="minorBidi" w:hAnsiTheme="minorBidi" w:cstheme="minorBidi"/>
          <w:color w:val="000000"/>
        </w:rPr>
        <w:sym w:font="Wingdings" w:char="F0E0"/>
      </w:r>
      <w:r w:rsidR="003776D6">
        <w:rPr>
          <w:rFonts w:asciiTheme="minorBidi" w:hAnsiTheme="minorBidi" w:cstheme="minorBidi"/>
          <w:color w:val="000000"/>
        </w:rPr>
        <w:t xml:space="preserve"> </w:t>
      </w:r>
      <w:r w:rsidRPr="005F6170">
        <w:rPr>
          <w:rFonts w:asciiTheme="minorBidi" w:hAnsiTheme="minorBidi" w:cstheme="minorBidi"/>
          <w:color w:val="000000"/>
        </w:rPr>
        <w:t>(3) conquest</w:t>
      </w:r>
    </w:p>
    <w:p w:rsidR="00726EF2" w:rsidRPr="005F6170" w:rsidRDefault="00726EF2" w:rsidP="00A72F0F">
      <w:pPr>
        <w:pStyle w:val="ListParagraph"/>
        <w:numPr>
          <w:ilvl w:val="0"/>
          <w:numId w:val="2"/>
        </w:numPr>
        <w:bidi w:val="0"/>
        <w:spacing w:line="240" w:lineRule="auto"/>
        <w:jc w:val="both"/>
        <w:rPr>
          <w:rFonts w:asciiTheme="minorBidi" w:hAnsiTheme="minorBidi" w:cstheme="minorBidi"/>
          <w:color w:val="000000"/>
        </w:rPr>
      </w:pPr>
      <w:r w:rsidRPr="005F6170">
        <w:rPr>
          <w:rFonts w:asciiTheme="minorBidi" w:hAnsiTheme="minorBidi" w:cstheme="minorBidi"/>
          <w:color w:val="000000"/>
        </w:rPr>
        <w:t>Sanctification of the people</w:t>
      </w:r>
    </w:p>
    <w:p w:rsidR="00BB31EA" w:rsidRPr="005F6170" w:rsidRDefault="00BB31EA" w:rsidP="00A72F0F">
      <w:pPr>
        <w:bidi w:val="0"/>
        <w:spacing w:line="240" w:lineRule="auto"/>
        <w:jc w:val="both"/>
        <w:rPr>
          <w:rFonts w:asciiTheme="minorBidi" w:hAnsiTheme="minorBidi" w:cstheme="minorBidi"/>
          <w:color w:val="000000"/>
        </w:rPr>
      </w:pPr>
    </w:p>
    <w:p w:rsidR="00B27682" w:rsidRPr="005F6170" w:rsidRDefault="00B27682" w:rsidP="00A72F0F">
      <w:pPr>
        <w:bidi w:val="0"/>
        <w:spacing w:line="240" w:lineRule="auto"/>
        <w:jc w:val="both"/>
        <w:rPr>
          <w:rFonts w:asciiTheme="minorBidi" w:hAnsiTheme="minorBidi" w:cstheme="minorBidi"/>
          <w:color w:val="000000"/>
        </w:rPr>
      </w:pPr>
      <w:r w:rsidRPr="005F6170">
        <w:rPr>
          <w:rFonts w:asciiTheme="minorBidi" w:hAnsiTheme="minorBidi" w:cstheme="minorBidi"/>
          <w:color w:val="000000"/>
        </w:rPr>
        <w:t xml:space="preserve">In this </w:t>
      </w:r>
      <w:r w:rsidR="006F3209" w:rsidRPr="005F6170">
        <w:rPr>
          <w:rFonts w:asciiTheme="minorBidi" w:hAnsiTheme="minorBidi" w:cstheme="minorBidi"/>
          <w:i/>
          <w:color w:val="000000"/>
        </w:rPr>
        <w:t>shiur</w:t>
      </w:r>
      <w:r w:rsidRPr="005F6170">
        <w:rPr>
          <w:rFonts w:asciiTheme="minorBidi" w:hAnsiTheme="minorBidi" w:cstheme="minorBidi"/>
          <w:color w:val="000000"/>
        </w:rPr>
        <w:t xml:space="preserve">, we will take a closer look at the first two praises which make up the first segment of the hymn. </w:t>
      </w:r>
    </w:p>
    <w:p w:rsidR="008303FF" w:rsidRPr="005F6170" w:rsidRDefault="008303FF" w:rsidP="00A72F0F">
      <w:pPr>
        <w:bidi w:val="0"/>
        <w:spacing w:line="240" w:lineRule="auto"/>
        <w:jc w:val="both"/>
        <w:rPr>
          <w:rFonts w:asciiTheme="minorBidi" w:hAnsiTheme="minorBidi" w:cstheme="minorBidi"/>
          <w:color w:val="000000"/>
        </w:rPr>
      </w:pPr>
    </w:p>
    <w:p w:rsidR="008303FF" w:rsidRPr="005F6170" w:rsidRDefault="008303FF" w:rsidP="00A72F0F">
      <w:pPr>
        <w:bidi w:val="0"/>
        <w:spacing w:line="240" w:lineRule="auto"/>
        <w:jc w:val="both"/>
        <w:rPr>
          <w:rFonts w:asciiTheme="minorBidi" w:hAnsiTheme="minorBidi" w:cstheme="minorBidi"/>
          <w:color w:val="000000"/>
        </w:rPr>
      </w:pPr>
      <w:r w:rsidRPr="005F6170">
        <w:rPr>
          <w:rFonts w:asciiTheme="minorBidi" w:hAnsiTheme="minorBidi" w:cstheme="minorBidi"/>
          <w:color w:val="000000"/>
        </w:rPr>
        <w:t>ANALYSIS OF THE TEXT</w:t>
      </w:r>
    </w:p>
    <w:p w:rsidR="00BB31EA" w:rsidRPr="005F6170" w:rsidRDefault="00BB31EA" w:rsidP="00A72F0F">
      <w:pPr>
        <w:bidi w:val="0"/>
        <w:spacing w:line="240" w:lineRule="auto"/>
        <w:jc w:val="both"/>
        <w:rPr>
          <w:rFonts w:asciiTheme="minorBidi" w:hAnsiTheme="minorBidi" w:cstheme="minorBidi"/>
          <w:color w:val="000000"/>
        </w:rPr>
      </w:pPr>
    </w:p>
    <w:p w:rsidR="008303FF" w:rsidRPr="005F6170" w:rsidRDefault="008303FF" w:rsidP="00A72F0F">
      <w:pPr>
        <w:bidi w:val="0"/>
        <w:spacing w:line="240" w:lineRule="auto"/>
        <w:ind w:left="720"/>
        <w:jc w:val="both"/>
        <w:rPr>
          <w:rFonts w:asciiTheme="minorBidi" w:hAnsiTheme="minorBidi" w:cstheme="minorBidi"/>
          <w:color w:val="000000"/>
        </w:rPr>
      </w:pPr>
      <w:r w:rsidRPr="005F6170">
        <w:rPr>
          <w:rFonts w:asciiTheme="minorBidi" w:hAnsiTheme="minorBidi" w:cstheme="minorBidi"/>
          <w:color w:val="000000"/>
        </w:rPr>
        <w:lastRenderedPageBreak/>
        <w:t xml:space="preserve">I destroyed the Amorite before them, </w:t>
      </w:r>
      <w:r w:rsidRPr="005F6170">
        <w:rPr>
          <w:rFonts w:asciiTheme="minorBidi" w:hAnsiTheme="minorBidi" w:cstheme="minorBidi"/>
          <w:b/>
          <w:bCs/>
          <w:color w:val="000000"/>
        </w:rPr>
        <w:t>whose height was like the height of the cedars</w:t>
      </w:r>
      <w:r w:rsidR="003776D6">
        <w:rPr>
          <w:rFonts w:asciiTheme="minorBidi" w:hAnsiTheme="minorBidi" w:cstheme="minorBidi"/>
          <w:b/>
          <w:bCs/>
          <w:color w:val="000000"/>
        </w:rPr>
        <w:t>, and he was strong</w:t>
      </w:r>
      <w:r w:rsidRPr="005F6170">
        <w:rPr>
          <w:rFonts w:asciiTheme="minorBidi" w:hAnsiTheme="minorBidi" w:cstheme="minorBidi"/>
          <w:b/>
          <w:bCs/>
          <w:color w:val="000000"/>
        </w:rPr>
        <w:t xml:space="preserve"> as the oaks</w:t>
      </w:r>
      <w:r w:rsidR="002A6B4D" w:rsidRPr="005F6170">
        <w:rPr>
          <w:rFonts w:asciiTheme="minorBidi" w:hAnsiTheme="minorBidi" w:cstheme="minorBidi"/>
          <w:b/>
          <w:bCs/>
          <w:color w:val="000000"/>
        </w:rPr>
        <w:t>.</w:t>
      </w:r>
    </w:p>
    <w:p w:rsidR="008038D2" w:rsidRPr="005F6170" w:rsidRDefault="008038D2" w:rsidP="00A72F0F">
      <w:pPr>
        <w:bidi w:val="0"/>
        <w:spacing w:line="240" w:lineRule="auto"/>
        <w:ind w:left="720"/>
        <w:jc w:val="both"/>
        <w:rPr>
          <w:rFonts w:asciiTheme="minorBidi" w:hAnsiTheme="minorBidi" w:cstheme="minorBidi"/>
          <w:color w:val="000000"/>
        </w:rPr>
      </w:pPr>
    </w:p>
    <w:p w:rsidR="008038D2" w:rsidRPr="005F6170" w:rsidRDefault="008038D2" w:rsidP="00A72F0F">
      <w:pPr>
        <w:bidi w:val="0"/>
        <w:spacing w:line="240" w:lineRule="auto"/>
        <w:jc w:val="both"/>
        <w:rPr>
          <w:rFonts w:asciiTheme="minorBidi" w:hAnsiTheme="minorBidi" w:cstheme="minorBidi"/>
          <w:color w:val="000000"/>
        </w:rPr>
      </w:pPr>
      <w:r w:rsidRPr="005F6170">
        <w:rPr>
          <w:rFonts w:asciiTheme="minorBidi" w:hAnsiTheme="minorBidi" w:cstheme="minorBidi"/>
          <w:color w:val="000000"/>
        </w:rPr>
        <w:t xml:space="preserve">In the previous </w:t>
      </w:r>
      <w:r w:rsidR="006F3209" w:rsidRPr="005F6170">
        <w:rPr>
          <w:rFonts w:asciiTheme="minorBidi" w:hAnsiTheme="minorBidi" w:cstheme="minorBidi"/>
          <w:i/>
          <w:color w:val="000000"/>
        </w:rPr>
        <w:t>shiur</w:t>
      </w:r>
      <w:r w:rsidRPr="005F6170">
        <w:rPr>
          <w:rFonts w:asciiTheme="minorBidi" w:hAnsiTheme="minorBidi" w:cstheme="minorBidi"/>
          <w:color w:val="000000"/>
        </w:rPr>
        <w:t>, we looked at the opening phrase and identified the pluperfect tense, indicating that God was reminding the people that</w:t>
      </w:r>
      <w:r w:rsidR="002A6B4D" w:rsidRPr="005F6170">
        <w:rPr>
          <w:rFonts w:asciiTheme="minorBidi" w:hAnsiTheme="minorBidi" w:cstheme="minorBidi"/>
          <w:color w:val="000000"/>
        </w:rPr>
        <w:t xml:space="preserve"> He</w:t>
      </w:r>
      <w:r w:rsidRPr="005F6170">
        <w:rPr>
          <w:rFonts w:asciiTheme="minorBidi" w:hAnsiTheme="minorBidi" w:cstheme="minorBidi"/>
          <w:color w:val="000000"/>
        </w:rPr>
        <w:t xml:space="preserve"> </w:t>
      </w:r>
      <w:r w:rsidRPr="005F6170">
        <w:rPr>
          <w:rFonts w:asciiTheme="minorBidi" w:hAnsiTheme="minorBidi" w:cstheme="minorBidi"/>
          <w:b/>
          <w:bCs/>
          <w:color w:val="000000"/>
        </w:rPr>
        <w:t>had already</w:t>
      </w:r>
      <w:r w:rsidRPr="005F6170">
        <w:rPr>
          <w:rFonts w:asciiTheme="minorBidi" w:hAnsiTheme="minorBidi" w:cstheme="minorBidi"/>
          <w:color w:val="000000"/>
        </w:rPr>
        <w:t xml:space="preserve"> (a long time ago) destroyed the Amorite etc. and that </w:t>
      </w:r>
      <w:r w:rsidRPr="005F6170">
        <w:rPr>
          <w:rFonts w:asciiTheme="minorBidi" w:hAnsiTheme="minorBidi" w:cstheme="minorBidi"/>
          <w:b/>
          <w:bCs/>
          <w:color w:val="000000"/>
        </w:rPr>
        <w:t>in spite of that</w:t>
      </w:r>
      <w:r w:rsidRPr="005F6170">
        <w:rPr>
          <w:rFonts w:asciiTheme="minorBidi" w:hAnsiTheme="minorBidi" w:cstheme="minorBidi"/>
          <w:i/>
          <w:iCs/>
          <w:color w:val="000000"/>
        </w:rPr>
        <w:t xml:space="preserve"> </w:t>
      </w:r>
      <w:r w:rsidRPr="005F6170">
        <w:rPr>
          <w:rFonts w:asciiTheme="minorBidi" w:hAnsiTheme="minorBidi" w:cstheme="minorBidi"/>
          <w:color w:val="000000"/>
        </w:rPr>
        <w:t xml:space="preserve">(using </w:t>
      </w:r>
      <w:r w:rsidRPr="005F6170">
        <w:rPr>
          <w:rFonts w:asciiTheme="minorBidi" w:hAnsiTheme="minorBidi" w:cstheme="minorBidi"/>
          <w:i/>
          <w:iCs/>
          <w:color w:val="000000"/>
        </w:rPr>
        <w:t>vav ha</w:t>
      </w:r>
      <w:r w:rsidR="002534EB" w:rsidRPr="005F6170">
        <w:rPr>
          <w:rFonts w:asciiTheme="minorBidi" w:hAnsiTheme="minorBidi" w:cstheme="minorBidi"/>
          <w:i/>
          <w:iCs/>
          <w:color w:val="000000"/>
        </w:rPr>
        <w:t>-</w:t>
      </w:r>
      <w:r w:rsidRPr="005F6170">
        <w:rPr>
          <w:rFonts w:asciiTheme="minorBidi" w:hAnsiTheme="minorBidi" w:cstheme="minorBidi"/>
          <w:i/>
          <w:iCs/>
          <w:color w:val="000000"/>
        </w:rPr>
        <w:t>nigud)</w:t>
      </w:r>
      <w:r w:rsidRPr="005F6170">
        <w:rPr>
          <w:rFonts w:asciiTheme="minorBidi" w:hAnsiTheme="minorBidi" w:cstheme="minorBidi"/>
          <w:color w:val="000000"/>
        </w:rPr>
        <w:t xml:space="preserve">, they had committed the sins </w:t>
      </w:r>
      <w:r w:rsidR="003776D6">
        <w:rPr>
          <w:rFonts w:asciiTheme="minorBidi" w:hAnsiTheme="minorBidi" w:cstheme="minorBidi"/>
          <w:color w:val="000000"/>
        </w:rPr>
        <w:t>enumera</w:t>
      </w:r>
      <w:r w:rsidR="003776D6" w:rsidRPr="005F6170">
        <w:rPr>
          <w:rFonts w:asciiTheme="minorBidi" w:hAnsiTheme="minorBidi" w:cstheme="minorBidi"/>
          <w:color w:val="000000"/>
        </w:rPr>
        <w:t>ted</w:t>
      </w:r>
      <w:r w:rsidRPr="005F6170">
        <w:rPr>
          <w:rFonts w:asciiTheme="minorBidi" w:hAnsiTheme="minorBidi" w:cstheme="minorBidi"/>
          <w:color w:val="000000"/>
        </w:rPr>
        <w:t xml:space="preserve"> above. </w:t>
      </w:r>
      <w:r w:rsidR="008B00F8" w:rsidRPr="005F6170">
        <w:rPr>
          <w:rFonts w:asciiTheme="minorBidi" w:hAnsiTheme="minorBidi" w:cstheme="minorBidi"/>
          <w:color w:val="000000"/>
        </w:rPr>
        <w:t>Continuing on with the passage, the Amorites are described as tall as the cedars</w:t>
      </w:r>
      <w:r w:rsidR="00B93A28" w:rsidRPr="005F6170">
        <w:rPr>
          <w:rFonts w:asciiTheme="minorBidi" w:hAnsiTheme="minorBidi" w:cstheme="minorBidi"/>
          <w:color w:val="000000"/>
        </w:rPr>
        <w:t xml:space="preserve"> and strong as the oaks. </w:t>
      </w:r>
      <w:r w:rsidR="00C31D35" w:rsidRPr="005F6170">
        <w:rPr>
          <w:rFonts w:asciiTheme="minorBidi" w:hAnsiTheme="minorBidi" w:cstheme="minorBidi"/>
          <w:color w:val="000000"/>
        </w:rPr>
        <w:t>I’d like to turn our a</w:t>
      </w:r>
      <w:r w:rsidR="00DF18EF" w:rsidRPr="005F6170">
        <w:rPr>
          <w:rFonts w:asciiTheme="minorBidi" w:hAnsiTheme="minorBidi" w:cstheme="minorBidi"/>
          <w:color w:val="000000"/>
        </w:rPr>
        <w:t>ttention to this paired sim</w:t>
      </w:r>
      <w:r w:rsidR="00EE05F3" w:rsidRPr="005F6170">
        <w:rPr>
          <w:rFonts w:asciiTheme="minorBidi" w:hAnsiTheme="minorBidi" w:cstheme="minorBidi"/>
          <w:color w:val="000000"/>
        </w:rPr>
        <w:t>ile, as it is an unusual twinning</w:t>
      </w:r>
      <w:r w:rsidR="00DF18EF" w:rsidRPr="005F6170">
        <w:rPr>
          <w:rFonts w:asciiTheme="minorBidi" w:hAnsiTheme="minorBidi" w:cstheme="minorBidi"/>
          <w:color w:val="000000"/>
        </w:rPr>
        <w:t xml:space="preserve">. </w:t>
      </w:r>
    </w:p>
    <w:p w:rsidR="002A6B4D" w:rsidRPr="005F6170" w:rsidRDefault="002A6B4D" w:rsidP="00A72F0F">
      <w:pPr>
        <w:bidi w:val="0"/>
        <w:spacing w:line="240" w:lineRule="auto"/>
        <w:jc w:val="both"/>
        <w:rPr>
          <w:rFonts w:asciiTheme="minorBidi" w:hAnsiTheme="minorBidi" w:cstheme="minorBidi"/>
          <w:color w:val="000000"/>
        </w:rPr>
      </w:pPr>
    </w:p>
    <w:p w:rsidR="00C54685" w:rsidRPr="005F6170" w:rsidRDefault="00C54685" w:rsidP="00A72F0F">
      <w:pPr>
        <w:bidi w:val="0"/>
        <w:spacing w:line="240" w:lineRule="auto"/>
        <w:jc w:val="both"/>
        <w:rPr>
          <w:rFonts w:asciiTheme="minorBidi" w:hAnsiTheme="minorBidi" w:cstheme="minorBidi"/>
          <w:color w:val="000000"/>
        </w:rPr>
      </w:pPr>
      <w:r w:rsidRPr="005F6170">
        <w:rPr>
          <w:rFonts w:asciiTheme="minorBidi" w:hAnsiTheme="minorBidi" w:cstheme="minorBidi"/>
          <w:color w:val="000000"/>
        </w:rPr>
        <w:t>TREE AS METAPHOR</w:t>
      </w:r>
    </w:p>
    <w:p w:rsidR="00A77D4C" w:rsidRPr="005F6170" w:rsidRDefault="00A77D4C" w:rsidP="00A72F0F">
      <w:pPr>
        <w:bidi w:val="0"/>
        <w:spacing w:line="240" w:lineRule="auto"/>
        <w:jc w:val="both"/>
        <w:rPr>
          <w:rFonts w:asciiTheme="minorBidi" w:hAnsiTheme="minorBidi" w:cstheme="minorBidi"/>
          <w:color w:val="000000"/>
        </w:rPr>
      </w:pPr>
    </w:p>
    <w:p w:rsidR="00520D4D" w:rsidRPr="005F6170" w:rsidRDefault="00E61C03" w:rsidP="00A72F0F">
      <w:pPr>
        <w:bidi w:val="0"/>
        <w:spacing w:line="240" w:lineRule="auto"/>
        <w:jc w:val="both"/>
        <w:rPr>
          <w:rFonts w:asciiTheme="minorBidi" w:hAnsiTheme="minorBidi" w:cstheme="minorBidi"/>
          <w:color w:val="000000"/>
        </w:rPr>
      </w:pPr>
      <w:r w:rsidRPr="005F6170">
        <w:rPr>
          <w:rFonts w:asciiTheme="minorBidi" w:hAnsiTheme="minorBidi" w:cstheme="minorBidi"/>
          <w:color w:val="000000"/>
        </w:rPr>
        <w:t>Comparing peopl</w:t>
      </w:r>
      <w:r w:rsidR="002A6B4D" w:rsidRPr="005F6170">
        <w:rPr>
          <w:rFonts w:asciiTheme="minorBidi" w:hAnsiTheme="minorBidi" w:cstheme="minorBidi"/>
          <w:color w:val="000000"/>
        </w:rPr>
        <w:t xml:space="preserve">e — </w:t>
      </w:r>
      <w:r w:rsidRPr="005F6170">
        <w:rPr>
          <w:rFonts w:asciiTheme="minorBidi" w:hAnsiTheme="minorBidi" w:cstheme="minorBidi"/>
          <w:color w:val="000000"/>
        </w:rPr>
        <w:t>both individuals and group</w:t>
      </w:r>
      <w:r w:rsidR="002A6B4D" w:rsidRPr="005F6170">
        <w:rPr>
          <w:rFonts w:asciiTheme="minorBidi" w:hAnsiTheme="minorBidi" w:cstheme="minorBidi"/>
          <w:color w:val="000000"/>
        </w:rPr>
        <w:t>s — t</w:t>
      </w:r>
      <w:r w:rsidRPr="005F6170">
        <w:rPr>
          <w:rFonts w:asciiTheme="minorBidi" w:hAnsiTheme="minorBidi" w:cstheme="minorBidi"/>
          <w:color w:val="000000"/>
        </w:rPr>
        <w:t xml:space="preserve">o various trees is a common rhetorical device in </w:t>
      </w:r>
      <w:r w:rsidR="006F3209" w:rsidRPr="005F6170">
        <w:rPr>
          <w:rFonts w:asciiTheme="minorBidi" w:hAnsiTheme="minorBidi" w:cstheme="minorBidi"/>
          <w:i/>
          <w:color w:val="000000"/>
        </w:rPr>
        <w:t>Tanakh</w:t>
      </w:r>
      <w:r w:rsidRPr="005F6170">
        <w:rPr>
          <w:rFonts w:asciiTheme="minorBidi" w:hAnsiTheme="minorBidi" w:cstheme="minorBidi"/>
          <w:color w:val="000000"/>
        </w:rPr>
        <w:t>.</w:t>
      </w:r>
      <w:r w:rsidR="004832DC" w:rsidRPr="005F6170">
        <w:rPr>
          <w:rFonts w:asciiTheme="minorBidi" w:hAnsiTheme="minorBidi" w:cstheme="minorBidi"/>
          <w:color w:val="000000"/>
        </w:rPr>
        <w:t xml:space="preserve"> One of the most well-known parables in </w:t>
      </w:r>
      <w:r w:rsidR="006F3209" w:rsidRPr="005F6170">
        <w:rPr>
          <w:rFonts w:asciiTheme="minorBidi" w:hAnsiTheme="minorBidi" w:cstheme="minorBidi"/>
          <w:i/>
          <w:color w:val="000000"/>
        </w:rPr>
        <w:t>Tanakh</w:t>
      </w:r>
      <w:r w:rsidR="004832DC" w:rsidRPr="005F6170">
        <w:rPr>
          <w:rFonts w:asciiTheme="minorBidi" w:hAnsiTheme="minorBidi" w:cstheme="minorBidi"/>
          <w:color w:val="000000"/>
        </w:rPr>
        <w:t xml:space="preserve"> is </w:t>
      </w:r>
      <w:r w:rsidR="00541AFB" w:rsidRPr="005F6170">
        <w:rPr>
          <w:rFonts w:asciiTheme="minorBidi" w:hAnsiTheme="minorBidi" w:cstheme="minorBidi"/>
          <w:color w:val="000000"/>
        </w:rPr>
        <w:t>that of Yotam</w:t>
      </w:r>
      <w:r w:rsidR="004832DC" w:rsidRPr="005F6170">
        <w:rPr>
          <w:rFonts w:asciiTheme="minorBidi" w:hAnsiTheme="minorBidi" w:cstheme="minorBidi"/>
          <w:color w:val="000000"/>
        </w:rPr>
        <w:t xml:space="preserve">, </w:t>
      </w:r>
      <w:r w:rsidR="002A6B4D" w:rsidRPr="005F6170">
        <w:rPr>
          <w:rFonts w:asciiTheme="minorBidi" w:hAnsiTheme="minorBidi" w:cstheme="minorBidi"/>
          <w:color w:val="000000"/>
        </w:rPr>
        <w:t>after his half-brother Avimelekh massacres all the other sons of Gidon as a power-</w:t>
      </w:r>
      <w:r w:rsidR="004832DC" w:rsidRPr="005F6170">
        <w:rPr>
          <w:rFonts w:asciiTheme="minorBidi" w:hAnsiTheme="minorBidi" w:cstheme="minorBidi"/>
          <w:color w:val="000000"/>
        </w:rPr>
        <w:t>grab. Yotam ascend</w:t>
      </w:r>
      <w:r w:rsidR="002A6B4D" w:rsidRPr="005F6170">
        <w:rPr>
          <w:rFonts w:asciiTheme="minorBidi" w:hAnsiTheme="minorBidi" w:cstheme="minorBidi"/>
          <w:color w:val="000000"/>
        </w:rPr>
        <w:t>s</w:t>
      </w:r>
      <w:r w:rsidR="004832DC" w:rsidRPr="005F6170">
        <w:rPr>
          <w:rFonts w:asciiTheme="minorBidi" w:hAnsiTheme="minorBidi" w:cstheme="minorBidi"/>
          <w:color w:val="000000"/>
        </w:rPr>
        <w:t xml:space="preserve"> to the top of </w:t>
      </w:r>
      <w:r w:rsidR="009A7FBC" w:rsidRPr="005F6170">
        <w:rPr>
          <w:rFonts w:asciiTheme="minorBidi" w:hAnsiTheme="minorBidi" w:cstheme="minorBidi"/>
          <w:color w:val="000000"/>
        </w:rPr>
        <w:t xml:space="preserve">Mt. </w:t>
      </w:r>
      <w:r w:rsidR="003776D6">
        <w:rPr>
          <w:rFonts w:asciiTheme="minorBidi" w:hAnsiTheme="minorBidi" w:cstheme="minorBidi"/>
          <w:color w:val="000000"/>
        </w:rPr>
        <w:t>Gerizim and relates</w:t>
      </w:r>
      <w:r w:rsidR="004832DC" w:rsidRPr="005F6170">
        <w:rPr>
          <w:rFonts w:asciiTheme="minorBidi" w:hAnsiTheme="minorBidi" w:cstheme="minorBidi"/>
          <w:color w:val="000000"/>
        </w:rPr>
        <w:t xml:space="preserve"> an evidently well-known story about the trees seeking a king. After being r</w:t>
      </w:r>
      <w:r w:rsidR="003776D6">
        <w:rPr>
          <w:rFonts w:asciiTheme="minorBidi" w:hAnsiTheme="minorBidi" w:cstheme="minorBidi"/>
          <w:color w:val="000000"/>
        </w:rPr>
        <w:t>ejected by the olive tree (</w:t>
      </w:r>
      <w:r w:rsidR="004832DC" w:rsidRPr="005F6170">
        <w:rPr>
          <w:rFonts w:asciiTheme="minorBidi" w:hAnsiTheme="minorBidi" w:cstheme="minorBidi"/>
          <w:color w:val="000000"/>
        </w:rPr>
        <w:t>I’m busy making oil that honors God and man), the fig tree (I’m busy making sweet fruit) and the grapevine (I’m busy making wine that gladdens God and man), the trees go to the thornbush. The thornbush agrees to be their king, as long as the mighty cedar (there it is again) agrees to bow down to it</w:t>
      </w:r>
      <w:r w:rsidR="001477CA" w:rsidRPr="005F6170">
        <w:rPr>
          <w:rFonts w:asciiTheme="minorBidi" w:hAnsiTheme="minorBidi" w:cstheme="minorBidi"/>
          <w:color w:val="000000"/>
        </w:rPr>
        <w:t xml:space="preserve"> (</w:t>
      </w:r>
      <w:r w:rsidR="001477CA" w:rsidRPr="005F6170">
        <w:rPr>
          <w:rFonts w:asciiTheme="minorBidi" w:hAnsiTheme="minorBidi" w:cstheme="minorBidi"/>
          <w:i/>
          <w:iCs/>
          <w:color w:val="000000"/>
        </w:rPr>
        <w:t>Shoftim</w:t>
      </w:r>
      <w:r w:rsidR="001477CA" w:rsidRPr="005F6170">
        <w:rPr>
          <w:rFonts w:asciiTheme="minorBidi" w:hAnsiTheme="minorBidi" w:cstheme="minorBidi"/>
          <w:color w:val="000000"/>
        </w:rPr>
        <w:t xml:space="preserve"> 9)</w:t>
      </w:r>
      <w:r w:rsidR="004832DC" w:rsidRPr="005F6170">
        <w:rPr>
          <w:rFonts w:asciiTheme="minorBidi" w:hAnsiTheme="minorBidi" w:cstheme="minorBidi"/>
          <w:color w:val="000000"/>
        </w:rPr>
        <w:t xml:space="preserve">. </w:t>
      </w:r>
      <w:r w:rsidR="001477CA" w:rsidRPr="005F6170">
        <w:rPr>
          <w:rFonts w:asciiTheme="minorBidi" w:hAnsiTheme="minorBidi" w:cstheme="minorBidi"/>
          <w:color w:val="000000"/>
        </w:rPr>
        <w:t>Although the text (</w:t>
      </w:r>
      <w:r w:rsidR="001477CA" w:rsidRPr="005F6170">
        <w:rPr>
          <w:rFonts w:asciiTheme="minorBidi" w:hAnsiTheme="minorBidi" w:cstheme="minorBidi"/>
          <w:i/>
          <w:iCs/>
          <w:color w:val="000000"/>
        </w:rPr>
        <w:t>Shoftim</w:t>
      </w:r>
      <w:r w:rsidR="001477CA" w:rsidRPr="005F6170">
        <w:rPr>
          <w:rFonts w:asciiTheme="minorBidi" w:hAnsiTheme="minorBidi" w:cstheme="minorBidi"/>
          <w:color w:val="000000"/>
        </w:rPr>
        <w:t xml:space="preserve"> 8)</w:t>
      </w:r>
      <w:r w:rsidR="00520D4D" w:rsidRPr="005F6170">
        <w:rPr>
          <w:rFonts w:asciiTheme="minorBidi" w:hAnsiTheme="minorBidi" w:cstheme="minorBidi"/>
          <w:color w:val="000000"/>
        </w:rPr>
        <w:t xml:space="preserve"> only tells us of one upstanding leader who refuse</w:t>
      </w:r>
      <w:r w:rsidR="009A7FBC" w:rsidRPr="005F6170">
        <w:rPr>
          <w:rFonts w:asciiTheme="minorBidi" w:hAnsiTheme="minorBidi" w:cstheme="minorBidi"/>
          <w:color w:val="000000"/>
        </w:rPr>
        <w:t>s the monarchy (</w:t>
      </w:r>
      <w:r w:rsidR="00520D4D" w:rsidRPr="005F6170">
        <w:rPr>
          <w:rFonts w:asciiTheme="minorBidi" w:hAnsiTheme="minorBidi" w:cstheme="minorBidi"/>
          <w:color w:val="000000"/>
        </w:rPr>
        <w:t>Gidon</w:t>
      </w:r>
      <w:r w:rsidR="009A7FBC" w:rsidRPr="005F6170">
        <w:rPr>
          <w:rFonts w:asciiTheme="minorBidi" w:hAnsiTheme="minorBidi" w:cstheme="minorBidi"/>
          <w:color w:val="000000"/>
        </w:rPr>
        <w:t xml:space="preserve"> himself</w:t>
      </w:r>
      <w:r w:rsidR="00520D4D" w:rsidRPr="005F6170">
        <w:rPr>
          <w:rFonts w:asciiTheme="minorBidi" w:hAnsiTheme="minorBidi" w:cstheme="minorBidi"/>
          <w:color w:val="000000"/>
        </w:rPr>
        <w:t>), the Midrash identifies each of these productive tree</w:t>
      </w:r>
      <w:r w:rsidR="009A7FBC" w:rsidRPr="005F6170">
        <w:rPr>
          <w:rFonts w:asciiTheme="minorBidi" w:hAnsiTheme="minorBidi" w:cstheme="minorBidi"/>
          <w:color w:val="000000"/>
        </w:rPr>
        <w:t>s as former</w:t>
      </w:r>
      <w:r w:rsidR="00520D4D" w:rsidRPr="005F6170">
        <w:rPr>
          <w:rFonts w:asciiTheme="minorBidi" w:hAnsiTheme="minorBidi" w:cstheme="minorBidi"/>
          <w:color w:val="000000"/>
        </w:rPr>
        <w:t xml:space="preserve"> leaders</w:t>
      </w:r>
      <w:r w:rsidR="009A7FBC" w:rsidRPr="005F6170">
        <w:rPr>
          <w:rFonts w:asciiTheme="minorBidi" w:hAnsiTheme="minorBidi" w:cstheme="minorBidi"/>
          <w:color w:val="000000"/>
        </w:rPr>
        <w:t xml:space="preserve"> who turned down the </w:t>
      </w:r>
      <w:r w:rsidR="005F6170" w:rsidRPr="005F6170">
        <w:rPr>
          <w:rFonts w:asciiTheme="minorBidi" w:hAnsiTheme="minorBidi" w:cstheme="minorBidi"/>
          <w:color w:val="000000"/>
        </w:rPr>
        <w:t>opportunity</w:t>
      </w:r>
      <w:r w:rsidR="009A7FBC" w:rsidRPr="005F6170">
        <w:rPr>
          <w:rFonts w:asciiTheme="minorBidi" w:hAnsiTheme="minorBidi" w:cstheme="minorBidi"/>
          <w:color w:val="000000"/>
        </w:rPr>
        <w:t xml:space="preserve"> </w:t>
      </w:r>
      <w:r w:rsidR="00520D4D" w:rsidRPr="005F6170">
        <w:rPr>
          <w:rFonts w:asciiTheme="minorBidi" w:hAnsiTheme="minorBidi" w:cstheme="minorBidi"/>
          <w:color w:val="000000"/>
        </w:rPr>
        <w:t>to rule over the people. The good leader is likened to an olive tree, producing oil that consecrates</w:t>
      </w:r>
      <w:r w:rsidR="009A7FBC" w:rsidRPr="005F6170">
        <w:rPr>
          <w:rFonts w:asciiTheme="minorBidi" w:hAnsiTheme="minorBidi" w:cstheme="minorBidi"/>
          <w:color w:val="000000"/>
        </w:rPr>
        <w:t xml:space="preserve">; </w:t>
      </w:r>
      <w:r w:rsidR="00520D4D" w:rsidRPr="005F6170">
        <w:rPr>
          <w:rFonts w:asciiTheme="minorBidi" w:hAnsiTheme="minorBidi" w:cstheme="minorBidi"/>
          <w:color w:val="000000"/>
        </w:rPr>
        <w:t xml:space="preserve">a fig tree </w:t>
      </w:r>
      <w:r w:rsidR="009A7FBC" w:rsidRPr="005F6170">
        <w:rPr>
          <w:rFonts w:asciiTheme="minorBidi" w:hAnsiTheme="minorBidi" w:cstheme="minorBidi"/>
          <w:color w:val="000000"/>
        </w:rPr>
        <w:t>which</w:t>
      </w:r>
      <w:r w:rsidR="00520D4D" w:rsidRPr="005F6170">
        <w:rPr>
          <w:rFonts w:asciiTheme="minorBidi" w:hAnsiTheme="minorBidi" w:cstheme="minorBidi"/>
          <w:color w:val="000000"/>
        </w:rPr>
        <w:t xml:space="preserve"> produces sweet fruit</w:t>
      </w:r>
      <w:r w:rsidR="009A7FBC" w:rsidRPr="005F6170">
        <w:rPr>
          <w:rFonts w:asciiTheme="minorBidi" w:hAnsiTheme="minorBidi" w:cstheme="minorBidi"/>
          <w:color w:val="000000"/>
        </w:rPr>
        <w:t>; a</w:t>
      </w:r>
      <w:r w:rsidR="00520D4D" w:rsidRPr="005F6170">
        <w:rPr>
          <w:rFonts w:asciiTheme="minorBidi" w:hAnsiTheme="minorBidi" w:cstheme="minorBidi"/>
          <w:color w:val="000000"/>
        </w:rPr>
        <w:t xml:space="preserve"> grapevine </w:t>
      </w:r>
      <w:r w:rsidR="009A7FBC" w:rsidRPr="005F6170">
        <w:rPr>
          <w:rFonts w:asciiTheme="minorBidi" w:hAnsiTheme="minorBidi" w:cstheme="minorBidi"/>
          <w:color w:val="000000"/>
        </w:rPr>
        <w:t>which</w:t>
      </w:r>
      <w:r w:rsidR="00520D4D" w:rsidRPr="005F6170">
        <w:rPr>
          <w:rFonts w:asciiTheme="minorBidi" w:hAnsiTheme="minorBidi" w:cstheme="minorBidi"/>
          <w:color w:val="000000"/>
        </w:rPr>
        <w:t xml:space="preserve"> produces wine, used to gladden God and </w:t>
      </w:r>
      <w:r w:rsidR="009A7FBC" w:rsidRPr="005F6170">
        <w:rPr>
          <w:rFonts w:asciiTheme="minorBidi" w:hAnsiTheme="minorBidi" w:cstheme="minorBidi"/>
          <w:color w:val="000000"/>
        </w:rPr>
        <w:t>hu</w:t>
      </w:r>
      <w:r w:rsidR="00520D4D" w:rsidRPr="005F6170">
        <w:rPr>
          <w:rFonts w:asciiTheme="minorBidi" w:hAnsiTheme="minorBidi" w:cstheme="minorBidi"/>
          <w:color w:val="000000"/>
        </w:rPr>
        <w:t>man</w:t>
      </w:r>
      <w:r w:rsidR="009A7FBC" w:rsidRPr="005F6170">
        <w:rPr>
          <w:rFonts w:asciiTheme="minorBidi" w:hAnsiTheme="minorBidi" w:cstheme="minorBidi"/>
          <w:color w:val="000000"/>
        </w:rPr>
        <w:t>ity</w:t>
      </w:r>
      <w:r w:rsidR="00520D4D" w:rsidRPr="005F6170">
        <w:rPr>
          <w:rFonts w:asciiTheme="minorBidi" w:hAnsiTheme="minorBidi" w:cstheme="minorBidi"/>
          <w:color w:val="000000"/>
        </w:rPr>
        <w:t xml:space="preserve">. The unworthy </w:t>
      </w:r>
      <w:r w:rsidR="009A7FBC" w:rsidRPr="005F6170">
        <w:rPr>
          <w:rFonts w:asciiTheme="minorBidi" w:hAnsiTheme="minorBidi" w:cstheme="minorBidi"/>
          <w:color w:val="000000"/>
        </w:rPr>
        <w:t xml:space="preserve">person </w:t>
      </w:r>
      <w:r w:rsidR="00520D4D" w:rsidRPr="005F6170">
        <w:rPr>
          <w:rFonts w:asciiTheme="minorBidi" w:hAnsiTheme="minorBidi" w:cstheme="minorBidi"/>
          <w:color w:val="000000"/>
        </w:rPr>
        <w:t>is like a thornbush</w:t>
      </w:r>
      <w:r w:rsidR="009A7FBC" w:rsidRPr="005F6170">
        <w:rPr>
          <w:rFonts w:asciiTheme="minorBidi" w:hAnsiTheme="minorBidi" w:cstheme="minorBidi"/>
          <w:color w:val="000000"/>
        </w:rPr>
        <w:t xml:space="preserve"> — l</w:t>
      </w:r>
      <w:r w:rsidR="00520D4D" w:rsidRPr="005F6170">
        <w:rPr>
          <w:rFonts w:asciiTheme="minorBidi" w:hAnsiTheme="minorBidi" w:cstheme="minorBidi"/>
          <w:color w:val="000000"/>
        </w:rPr>
        <w:t xml:space="preserve">owly and of no benefit to anyone. </w:t>
      </w:r>
      <w:r w:rsidRPr="005F6170">
        <w:rPr>
          <w:rFonts w:asciiTheme="minorBidi" w:hAnsiTheme="minorBidi" w:cstheme="minorBidi"/>
          <w:color w:val="000000"/>
        </w:rPr>
        <w:t xml:space="preserve"> </w:t>
      </w:r>
    </w:p>
    <w:p w:rsidR="00BB31EA" w:rsidRPr="005F6170" w:rsidRDefault="00BB31EA" w:rsidP="00A72F0F">
      <w:pPr>
        <w:bidi w:val="0"/>
        <w:spacing w:line="240" w:lineRule="auto"/>
        <w:jc w:val="both"/>
        <w:rPr>
          <w:rFonts w:asciiTheme="minorBidi" w:hAnsiTheme="minorBidi" w:cstheme="minorBidi"/>
          <w:color w:val="000000"/>
        </w:rPr>
      </w:pPr>
    </w:p>
    <w:p w:rsidR="009A7FBC" w:rsidRPr="005F6170" w:rsidRDefault="009A7FBC" w:rsidP="00A72F0F">
      <w:pPr>
        <w:bidi w:val="0"/>
        <w:spacing w:line="240" w:lineRule="auto"/>
        <w:jc w:val="both"/>
        <w:rPr>
          <w:rFonts w:asciiTheme="minorBidi" w:hAnsiTheme="minorBidi" w:cstheme="minorBidi"/>
          <w:color w:val="000000"/>
        </w:rPr>
      </w:pPr>
      <w:r w:rsidRPr="005F6170">
        <w:rPr>
          <w:rFonts w:asciiTheme="minorBidi" w:hAnsiTheme="minorBidi" w:cstheme="minorBidi"/>
          <w:color w:val="000000"/>
        </w:rPr>
        <w:lastRenderedPageBreak/>
        <w:t xml:space="preserve">Flora are used to characterize people throughout </w:t>
      </w:r>
      <w:r w:rsidRPr="005F6170">
        <w:rPr>
          <w:rFonts w:asciiTheme="minorBidi" w:hAnsiTheme="minorBidi" w:cstheme="minorBidi"/>
          <w:i/>
          <w:iCs/>
          <w:color w:val="000000"/>
        </w:rPr>
        <w:t>Tanakh</w:t>
      </w:r>
      <w:r w:rsidRPr="005F6170">
        <w:rPr>
          <w:rFonts w:asciiTheme="minorBidi" w:hAnsiTheme="minorBidi" w:cstheme="minorBidi"/>
          <w:color w:val="000000"/>
        </w:rPr>
        <w:t>:</w:t>
      </w:r>
    </w:p>
    <w:p w:rsidR="009A7FBC" w:rsidRPr="005F6170" w:rsidRDefault="00EE05F3" w:rsidP="00A72F0F">
      <w:pPr>
        <w:pStyle w:val="ListParagraph"/>
        <w:numPr>
          <w:ilvl w:val="0"/>
          <w:numId w:val="3"/>
        </w:numPr>
        <w:bidi w:val="0"/>
        <w:spacing w:line="240" w:lineRule="auto"/>
        <w:jc w:val="both"/>
        <w:rPr>
          <w:rFonts w:asciiTheme="minorBidi" w:hAnsiTheme="minorBidi" w:cstheme="minorBidi"/>
        </w:rPr>
      </w:pPr>
      <w:r w:rsidRPr="005F6170">
        <w:rPr>
          <w:rFonts w:asciiTheme="minorBidi" w:hAnsiTheme="minorBidi" w:cstheme="minorBidi"/>
          <w:color w:val="000000"/>
        </w:rPr>
        <w:t>The righteous will flourish like the date-palm and will grow tall like the cedar</w:t>
      </w:r>
      <w:r w:rsidR="009A7FBC" w:rsidRPr="005F6170">
        <w:rPr>
          <w:rFonts w:asciiTheme="minorBidi" w:hAnsiTheme="minorBidi" w:cstheme="minorBidi"/>
          <w:color w:val="000000"/>
        </w:rPr>
        <w:t>.</w:t>
      </w:r>
      <w:r w:rsidRPr="005F6170">
        <w:rPr>
          <w:rFonts w:asciiTheme="minorBidi" w:hAnsiTheme="minorBidi" w:cstheme="minorBidi"/>
          <w:color w:val="000000"/>
        </w:rPr>
        <w:t xml:space="preserve"> (</w:t>
      </w:r>
      <w:r w:rsidRPr="005F6170">
        <w:rPr>
          <w:rFonts w:asciiTheme="minorBidi" w:hAnsiTheme="minorBidi" w:cstheme="minorBidi"/>
          <w:i/>
          <w:iCs/>
          <w:color w:val="000000"/>
        </w:rPr>
        <w:t>Tehillim</w:t>
      </w:r>
      <w:r w:rsidR="009A7FBC" w:rsidRPr="005F6170">
        <w:rPr>
          <w:rFonts w:asciiTheme="minorBidi" w:hAnsiTheme="minorBidi" w:cstheme="minorBidi"/>
          <w:color w:val="000000"/>
        </w:rPr>
        <w:t xml:space="preserve"> 92:13)</w:t>
      </w:r>
    </w:p>
    <w:p w:rsidR="009A7FBC" w:rsidRPr="005F6170" w:rsidRDefault="009A7FBC" w:rsidP="00A72F0F">
      <w:pPr>
        <w:pStyle w:val="ListParagraph"/>
        <w:numPr>
          <w:ilvl w:val="0"/>
          <w:numId w:val="3"/>
        </w:numPr>
        <w:bidi w:val="0"/>
        <w:spacing w:line="240" w:lineRule="auto"/>
        <w:jc w:val="both"/>
        <w:rPr>
          <w:rFonts w:asciiTheme="minorBidi" w:hAnsiTheme="minorBidi" w:cstheme="minorBidi"/>
        </w:rPr>
      </w:pPr>
      <w:r w:rsidRPr="005F6170">
        <w:rPr>
          <w:rFonts w:asciiTheme="minorBidi" w:hAnsiTheme="minorBidi" w:cstheme="minorBidi"/>
          <w:color w:val="000000"/>
        </w:rPr>
        <w:t>L</w:t>
      </w:r>
      <w:r w:rsidR="00EE05F3" w:rsidRPr="005F6170">
        <w:rPr>
          <w:rFonts w:asciiTheme="minorBidi" w:hAnsiTheme="minorBidi" w:cstheme="minorBidi"/>
          <w:color w:val="000000"/>
        </w:rPr>
        <w:t>ike aloe bushes planted by God, like cedars by the waters</w:t>
      </w:r>
      <w:r w:rsidRPr="005F6170">
        <w:rPr>
          <w:rFonts w:asciiTheme="minorBidi" w:hAnsiTheme="minorBidi" w:cstheme="minorBidi"/>
          <w:color w:val="000000"/>
        </w:rPr>
        <w:t>.</w:t>
      </w:r>
      <w:r w:rsidR="00EE05F3" w:rsidRPr="005F6170">
        <w:rPr>
          <w:rFonts w:asciiTheme="minorBidi" w:hAnsiTheme="minorBidi" w:cstheme="minorBidi"/>
          <w:color w:val="000000"/>
        </w:rPr>
        <w:t xml:space="preserve"> (</w:t>
      </w:r>
      <w:r w:rsidR="00EE05F3" w:rsidRPr="005F6170">
        <w:rPr>
          <w:rFonts w:asciiTheme="minorBidi" w:hAnsiTheme="minorBidi" w:cstheme="minorBidi"/>
          <w:i/>
          <w:iCs/>
          <w:color w:val="000000"/>
        </w:rPr>
        <w:t>Bamidbar</w:t>
      </w:r>
      <w:r w:rsidRPr="005F6170">
        <w:rPr>
          <w:rFonts w:asciiTheme="minorBidi" w:hAnsiTheme="minorBidi" w:cstheme="minorBidi"/>
          <w:color w:val="000000"/>
        </w:rPr>
        <w:t xml:space="preserve"> 24:6)</w:t>
      </w:r>
    </w:p>
    <w:p w:rsidR="009A7FBC" w:rsidRPr="005F6170" w:rsidRDefault="00EE05F3" w:rsidP="00A72F0F">
      <w:pPr>
        <w:pStyle w:val="ListParagraph"/>
        <w:numPr>
          <w:ilvl w:val="0"/>
          <w:numId w:val="3"/>
        </w:numPr>
        <w:bidi w:val="0"/>
        <w:spacing w:line="240" w:lineRule="auto"/>
        <w:jc w:val="both"/>
        <w:rPr>
          <w:rFonts w:asciiTheme="minorBidi" w:hAnsiTheme="minorBidi" w:cstheme="minorBidi"/>
        </w:rPr>
      </w:pPr>
      <w:r w:rsidRPr="005F6170">
        <w:rPr>
          <w:rFonts w:asciiTheme="minorBidi" w:hAnsiTheme="minorBidi" w:cstheme="minorBidi"/>
          <w:color w:val="000000"/>
        </w:rPr>
        <w:t>His visage is like the Lebanon, chosen like the cedars</w:t>
      </w:r>
      <w:r w:rsidR="009A7FBC" w:rsidRPr="005F6170">
        <w:rPr>
          <w:rFonts w:asciiTheme="minorBidi" w:hAnsiTheme="minorBidi" w:cstheme="minorBidi"/>
          <w:color w:val="000000"/>
        </w:rPr>
        <w:t>.</w:t>
      </w:r>
      <w:r w:rsidRPr="005F6170">
        <w:rPr>
          <w:rFonts w:asciiTheme="minorBidi" w:hAnsiTheme="minorBidi" w:cstheme="minorBidi"/>
          <w:color w:val="000000"/>
        </w:rPr>
        <w:t xml:space="preserve"> (</w:t>
      </w:r>
      <w:r w:rsidRPr="005F6170">
        <w:rPr>
          <w:rFonts w:asciiTheme="minorBidi" w:hAnsiTheme="minorBidi" w:cstheme="minorBidi"/>
          <w:i/>
          <w:iCs/>
          <w:color w:val="000000"/>
        </w:rPr>
        <w:t>Shir</w:t>
      </w:r>
      <w:r w:rsidRPr="005F6170">
        <w:rPr>
          <w:rFonts w:asciiTheme="minorBidi" w:hAnsiTheme="minorBidi" w:cstheme="minorBidi"/>
          <w:color w:val="000000"/>
        </w:rPr>
        <w:t xml:space="preserve"> </w:t>
      </w:r>
      <w:r w:rsidR="00BB31EA" w:rsidRPr="005F6170">
        <w:rPr>
          <w:rFonts w:asciiTheme="minorBidi" w:hAnsiTheme="minorBidi" w:cstheme="minorBidi"/>
          <w:i/>
          <w:iCs/>
          <w:color w:val="000000"/>
        </w:rPr>
        <w:t>H</w:t>
      </w:r>
      <w:r w:rsidRPr="005F6170">
        <w:rPr>
          <w:rFonts w:asciiTheme="minorBidi" w:hAnsiTheme="minorBidi" w:cstheme="minorBidi"/>
          <w:i/>
          <w:iCs/>
          <w:color w:val="000000"/>
        </w:rPr>
        <w:t>a</w:t>
      </w:r>
      <w:r w:rsidR="00BB31EA" w:rsidRPr="005F6170">
        <w:rPr>
          <w:rFonts w:asciiTheme="minorBidi" w:hAnsiTheme="minorBidi" w:cstheme="minorBidi"/>
          <w:i/>
          <w:iCs/>
          <w:color w:val="000000"/>
        </w:rPr>
        <w:t>-s</w:t>
      </w:r>
      <w:r w:rsidRPr="005F6170">
        <w:rPr>
          <w:rFonts w:asciiTheme="minorBidi" w:hAnsiTheme="minorBidi" w:cstheme="minorBidi"/>
          <w:i/>
          <w:iCs/>
          <w:color w:val="000000"/>
        </w:rPr>
        <w:t>hirim</w:t>
      </w:r>
      <w:r w:rsidRPr="005F6170">
        <w:rPr>
          <w:rFonts w:asciiTheme="minorBidi" w:hAnsiTheme="minorBidi" w:cstheme="minorBidi"/>
          <w:color w:val="000000"/>
        </w:rPr>
        <w:t xml:space="preserve"> </w:t>
      </w:r>
      <w:r w:rsidR="009A7FBC" w:rsidRPr="005F6170">
        <w:rPr>
          <w:rFonts w:asciiTheme="minorBidi" w:hAnsiTheme="minorBidi" w:cstheme="minorBidi"/>
        </w:rPr>
        <w:t>5:15)</w:t>
      </w:r>
    </w:p>
    <w:p w:rsidR="009A7FBC" w:rsidRPr="005F6170" w:rsidRDefault="009A7FBC" w:rsidP="00A72F0F">
      <w:pPr>
        <w:pStyle w:val="ListParagraph"/>
        <w:numPr>
          <w:ilvl w:val="0"/>
          <w:numId w:val="3"/>
        </w:numPr>
        <w:bidi w:val="0"/>
        <w:spacing w:line="240" w:lineRule="auto"/>
        <w:jc w:val="both"/>
        <w:rPr>
          <w:rFonts w:asciiTheme="minorBidi" w:hAnsiTheme="minorBidi" w:cstheme="minorBidi"/>
        </w:rPr>
      </w:pPr>
      <w:r w:rsidRPr="005F6170">
        <w:rPr>
          <w:rFonts w:asciiTheme="minorBidi" w:hAnsiTheme="minorBidi" w:cstheme="minorBidi"/>
        </w:rPr>
        <w:t>Y</w:t>
      </w:r>
      <w:r w:rsidR="00EE05F3" w:rsidRPr="005F6170">
        <w:rPr>
          <w:rFonts w:asciiTheme="minorBidi" w:hAnsiTheme="minorBidi" w:cstheme="minorBidi"/>
        </w:rPr>
        <w:t>ou will be like a terebinth whose leaves have withered</w:t>
      </w:r>
      <w:r w:rsidRPr="005F6170">
        <w:rPr>
          <w:rFonts w:asciiTheme="minorBidi" w:hAnsiTheme="minorBidi" w:cstheme="minorBidi"/>
        </w:rPr>
        <w:t>.</w:t>
      </w:r>
      <w:r w:rsidR="00EE05F3" w:rsidRPr="005F6170">
        <w:rPr>
          <w:rFonts w:asciiTheme="minorBidi" w:hAnsiTheme="minorBidi" w:cstheme="minorBidi"/>
        </w:rPr>
        <w:t xml:space="preserve"> (</w:t>
      </w:r>
      <w:r w:rsidR="00541AFB" w:rsidRPr="005F6170">
        <w:rPr>
          <w:rFonts w:asciiTheme="minorBidi" w:hAnsiTheme="minorBidi" w:cstheme="minorBidi"/>
          <w:i/>
          <w:iCs/>
        </w:rPr>
        <w:t>Yeshayahu</w:t>
      </w:r>
      <w:r w:rsidR="00EE05F3" w:rsidRPr="005F6170">
        <w:rPr>
          <w:rFonts w:asciiTheme="minorBidi" w:hAnsiTheme="minorBidi" w:cstheme="minorBidi"/>
        </w:rPr>
        <w:t xml:space="preserve"> 1:30)</w:t>
      </w:r>
    </w:p>
    <w:p w:rsidR="009A7FBC" w:rsidRPr="005F6170" w:rsidRDefault="00EE05F3" w:rsidP="00A72F0F">
      <w:pPr>
        <w:pStyle w:val="ListParagraph"/>
        <w:numPr>
          <w:ilvl w:val="0"/>
          <w:numId w:val="3"/>
        </w:numPr>
        <w:bidi w:val="0"/>
        <w:spacing w:line="240" w:lineRule="auto"/>
        <w:jc w:val="both"/>
        <w:rPr>
          <w:rFonts w:asciiTheme="minorBidi" w:hAnsiTheme="minorBidi" w:cstheme="minorBidi"/>
        </w:rPr>
      </w:pPr>
      <w:r w:rsidRPr="005F6170">
        <w:rPr>
          <w:rFonts w:asciiTheme="minorBidi" w:hAnsiTheme="minorBidi" w:cstheme="minorBidi"/>
        </w:rPr>
        <w:t>And (only) one tenth (of the people) will survive, and it too will be consumed, (but) like the terebinth and the oak, that even when all the leave</w:t>
      </w:r>
      <w:r w:rsidR="009A7FBC" w:rsidRPr="005F6170">
        <w:rPr>
          <w:rFonts w:asciiTheme="minorBidi" w:hAnsiTheme="minorBidi" w:cstheme="minorBidi"/>
        </w:rPr>
        <w:t>s have fallen, the trunk remain</w:t>
      </w:r>
      <w:r w:rsidR="003776D6">
        <w:rPr>
          <w:rFonts w:asciiTheme="minorBidi" w:hAnsiTheme="minorBidi" w:cstheme="minorBidi"/>
        </w:rPr>
        <w:t>s</w:t>
      </w:r>
      <w:r w:rsidR="009A7FBC" w:rsidRPr="005F6170">
        <w:rPr>
          <w:rFonts w:asciiTheme="minorBidi" w:hAnsiTheme="minorBidi" w:cstheme="minorBidi"/>
        </w:rPr>
        <w:t>.</w:t>
      </w:r>
      <w:r w:rsidR="00A311F5" w:rsidRPr="005F6170">
        <w:rPr>
          <w:rFonts w:asciiTheme="minorBidi" w:hAnsiTheme="minorBidi" w:cstheme="minorBidi"/>
        </w:rPr>
        <w:t xml:space="preserve"> (</w:t>
      </w:r>
      <w:r w:rsidR="009A7FBC" w:rsidRPr="005F6170">
        <w:rPr>
          <w:rFonts w:asciiTheme="minorBidi" w:hAnsiTheme="minorBidi" w:cstheme="minorBidi"/>
          <w:i/>
          <w:iCs/>
        </w:rPr>
        <w:t>Ibid.</w:t>
      </w:r>
      <w:r w:rsidR="009A7FBC" w:rsidRPr="005F6170">
        <w:rPr>
          <w:rFonts w:asciiTheme="minorBidi" w:hAnsiTheme="minorBidi" w:cstheme="minorBidi"/>
        </w:rPr>
        <w:t xml:space="preserve"> 6:13)</w:t>
      </w:r>
    </w:p>
    <w:p w:rsidR="009A7FBC" w:rsidRPr="005F6170" w:rsidRDefault="009A7FBC" w:rsidP="00A72F0F">
      <w:pPr>
        <w:bidi w:val="0"/>
        <w:spacing w:line="240" w:lineRule="auto"/>
        <w:jc w:val="both"/>
        <w:rPr>
          <w:rFonts w:asciiTheme="minorBidi" w:hAnsiTheme="minorBidi" w:cstheme="minorBidi"/>
        </w:rPr>
      </w:pPr>
    </w:p>
    <w:p w:rsidR="008C738F" w:rsidRPr="005F6170" w:rsidRDefault="00255D1F" w:rsidP="00A72F0F">
      <w:pPr>
        <w:bidi w:val="0"/>
        <w:spacing w:line="240" w:lineRule="auto"/>
        <w:jc w:val="both"/>
        <w:rPr>
          <w:rFonts w:asciiTheme="minorBidi" w:hAnsiTheme="minorBidi" w:cstheme="minorBidi"/>
        </w:rPr>
      </w:pPr>
      <w:r w:rsidRPr="005F6170">
        <w:rPr>
          <w:rFonts w:asciiTheme="minorBidi" w:hAnsiTheme="minorBidi" w:cstheme="minorBidi"/>
          <w:i/>
          <w:iCs/>
        </w:rPr>
        <w:t>Yirmeyahu</w:t>
      </w:r>
      <w:r w:rsidRPr="005F6170">
        <w:rPr>
          <w:rFonts w:asciiTheme="minorBidi" w:hAnsiTheme="minorBidi" w:cstheme="minorBidi"/>
        </w:rPr>
        <w:t xml:space="preserve"> 17:8</w:t>
      </w:r>
      <w:r w:rsidR="00E95DF6" w:rsidRPr="005F6170">
        <w:rPr>
          <w:rFonts w:asciiTheme="minorBidi" w:hAnsiTheme="minorBidi" w:cstheme="minorBidi"/>
        </w:rPr>
        <w:t xml:space="preserve"> compa</w:t>
      </w:r>
      <w:r w:rsidRPr="005F6170">
        <w:rPr>
          <w:rFonts w:asciiTheme="minorBidi" w:hAnsiTheme="minorBidi" w:cstheme="minorBidi"/>
        </w:rPr>
        <w:t>res</w:t>
      </w:r>
      <w:r w:rsidR="00E95DF6" w:rsidRPr="005F6170">
        <w:rPr>
          <w:rFonts w:asciiTheme="minorBidi" w:hAnsiTheme="minorBidi" w:cstheme="minorBidi"/>
        </w:rPr>
        <w:t xml:space="preserve"> the righteous to </w:t>
      </w:r>
      <w:r w:rsidR="003776D6">
        <w:rPr>
          <w:rFonts w:asciiTheme="minorBidi" w:hAnsiTheme="minorBidi" w:cstheme="minorBidi"/>
        </w:rPr>
        <w:t>a</w:t>
      </w:r>
      <w:r w:rsidR="00E95DF6" w:rsidRPr="005F6170">
        <w:rPr>
          <w:rFonts w:asciiTheme="minorBidi" w:hAnsiTheme="minorBidi" w:cstheme="minorBidi"/>
        </w:rPr>
        <w:t xml:space="preserve"> tree planted by the waters</w:t>
      </w:r>
      <w:r w:rsidR="008C738F" w:rsidRPr="005F6170">
        <w:rPr>
          <w:rFonts w:asciiTheme="minorBidi" w:hAnsiTheme="minorBidi" w:cstheme="minorBidi"/>
        </w:rPr>
        <w:t xml:space="preserve"> (</w:t>
      </w:r>
      <w:r w:rsidR="008C738F" w:rsidRPr="005F6170">
        <w:rPr>
          <w:rFonts w:asciiTheme="minorBidi" w:hAnsiTheme="minorBidi" w:cstheme="minorBidi"/>
          <w:i/>
          <w:iCs/>
        </w:rPr>
        <w:t xml:space="preserve">Tehillim </w:t>
      </w:r>
      <w:r w:rsidR="008C738F" w:rsidRPr="005F6170">
        <w:rPr>
          <w:rFonts w:asciiTheme="minorBidi" w:hAnsiTheme="minorBidi" w:cstheme="minorBidi"/>
        </w:rPr>
        <w:t>1:3 as well),</w:t>
      </w:r>
      <w:r w:rsidR="00E95DF6" w:rsidRPr="005F6170">
        <w:rPr>
          <w:rFonts w:asciiTheme="minorBidi" w:hAnsiTheme="minorBidi" w:cstheme="minorBidi"/>
        </w:rPr>
        <w:t xml:space="preserve"> </w:t>
      </w:r>
      <w:r w:rsidR="009A7FBC" w:rsidRPr="005F6170">
        <w:rPr>
          <w:rFonts w:asciiTheme="minorBidi" w:hAnsiTheme="minorBidi" w:cstheme="minorBidi"/>
        </w:rPr>
        <w:t>unlike t</w:t>
      </w:r>
      <w:r w:rsidR="00E95DF6" w:rsidRPr="005F6170">
        <w:rPr>
          <w:rFonts w:asciiTheme="minorBidi" w:hAnsiTheme="minorBidi" w:cstheme="minorBidi"/>
        </w:rPr>
        <w:t>he lonely bush in the desert that is used to describe the wicked</w:t>
      </w:r>
      <w:r w:rsidR="008C738F" w:rsidRPr="005F6170">
        <w:rPr>
          <w:rFonts w:asciiTheme="minorBidi" w:hAnsiTheme="minorBidi" w:cstheme="minorBidi"/>
        </w:rPr>
        <w:t xml:space="preserve">. </w:t>
      </w:r>
      <w:r w:rsidR="008C738F" w:rsidRPr="005F6170">
        <w:rPr>
          <w:rFonts w:asciiTheme="minorBidi" w:hAnsiTheme="minorBidi" w:cstheme="minorBidi"/>
          <w:i/>
          <w:iCs/>
        </w:rPr>
        <w:t>Tehillim</w:t>
      </w:r>
      <w:r w:rsidR="008C738F" w:rsidRPr="005F6170">
        <w:rPr>
          <w:rFonts w:asciiTheme="minorBidi" w:hAnsiTheme="minorBidi" w:cstheme="minorBidi"/>
        </w:rPr>
        <w:t xml:space="preserve"> 52:10 states: “I am like a fresh olive tree in the house of God.” In Hoshea’s final prophecy, God Himself declares, evoking the cedars of Lebanon:</w:t>
      </w:r>
    </w:p>
    <w:p w:rsidR="008C738F" w:rsidRPr="005F6170" w:rsidRDefault="008C738F" w:rsidP="00A72F0F">
      <w:pPr>
        <w:bidi w:val="0"/>
        <w:spacing w:line="240" w:lineRule="auto"/>
        <w:jc w:val="both"/>
        <w:rPr>
          <w:rFonts w:asciiTheme="minorBidi" w:hAnsiTheme="minorBidi" w:cstheme="minorBidi"/>
        </w:rPr>
      </w:pPr>
    </w:p>
    <w:p w:rsidR="003776D6" w:rsidRDefault="00E95DF6" w:rsidP="00A72F0F">
      <w:pPr>
        <w:bidi w:val="0"/>
        <w:spacing w:line="240" w:lineRule="auto"/>
        <w:ind w:left="720"/>
        <w:jc w:val="both"/>
        <w:rPr>
          <w:rFonts w:asciiTheme="minorBidi" w:hAnsiTheme="minorBidi" w:cstheme="minorBidi"/>
        </w:rPr>
      </w:pPr>
      <w:r w:rsidRPr="005F6170">
        <w:rPr>
          <w:rFonts w:asciiTheme="minorBidi" w:hAnsiTheme="minorBidi" w:cstheme="minorBidi"/>
        </w:rPr>
        <w:t xml:space="preserve">I will be as dew to </w:t>
      </w:r>
      <w:r w:rsidR="006F3209" w:rsidRPr="005F6170">
        <w:rPr>
          <w:rFonts w:asciiTheme="minorBidi" w:hAnsiTheme="minorBidi" w:cstheme="minorBidi"/>
        </w:rPr>
        <w:t>Israel</w:t>
      </w:r>
      <w:r w:rsidRPr="005F6170">
        <w:rPr>
          <w:rFonts w:asciiTheme="minorBidi" w:hAnsiTheme="minorBidi" w:cstheme="minorBidi"/>
        </w:rPr>
        <w:t xml:space="preserve"> and he will flower like a lily, and he will put down roots like the Lebanon. His roots will spread out and his glory will be like an olive tree</w:t>
      </w:r>
      <w:r w:rsidR="002A47F0" w:rsidRPr="005F6170">
        <w:rPr>
          <w:rFonts w:asciiTheme="minorBidi" w:hAnsiTheme="minorBidi" w:cstheme="minorBidi"/>
        </w:rPr>
        <w:t xml:space="preserve"> and he will have a redolent fragrance li</w:t>
      </w:r>
      <w:r w:rsidR="000E4748" w:rsidRPr="005F6170">
        <w:rPr>
          <w:rFonts w:asciiTheme="minorBidi" w:hAnsiTheme="minorBidi" w:cstheme="minorBidi"/>
        </w:rPr>
        <w:t>ke the Lebanon...</w:t>
      </w:r>
      <w:r w:rsidR="003776D6">
        <w:rPr>
          <w:rFonts w:asciiTheme="minorBidi" w:hAnsiTheme="minorBidi" w:cstheme="minorBidi"/>
        </w:rPr>
        <w:t xml:space="preserve"> </w:t>
      </w:r>
    </w:p>
    <w:p w:rsidR="00F46782" w:rsidRPr="005F6170" w:rsidRDefault="000E4748" w:rsidP="00A72F0F">
      <w:pPr>
        <w:bidi w:val="0"/>
        <w:spacing w:line="240" w:lineRule="auto"/>
        <w:ind w:left="720"/>
        <w:jc w:val="both"/>
        <w:rPr>
          <w:rFonts w:asciiTheme="minorBidi" w:hAnsiTheme="minorBidi" w:cstheme="minorBidi"/>
        </w:rPr>
      </w:pPr>
      <w:r w:rsidRPr="005F6170">
        <w:rPr>
          <w:rFonts w:asciiTheme="minorBidi" w:hAnsiTheme="minorBidi" w:cstheme="minorBidi"/>
        </w:rPr>
        <w:t>I am like a fresh cypress tree, fruit can be found from Me.</w:t>
      </w:r>
    </w:p>
    <w:p w:rsidR="00BB31EA" w:rsidRPr="005F6170" w:rsidRDefault="00BB31EA" w:rsidP="00A72F0F">
      <w:pPr>
        <w:bidi w:val="0"/>
        <w:spacing w:line="240" w:lineRule="auto"/>
        <w:jc w:val="both"/>
        <w:rPr>
          <w:rFonts w:asciiTheme="minorBidi" w:hAnsiTheme="minorBidi" w:cstheme="minorBidi"/>
        </w:rPr>
      </w:pPr>
    </w:p>
    <w:p w:rsidR="00C711AE" w:rsidRPr="005F6170" w:rsidRDefault="00A53BC8" w:rsidP="00A72F0F">
      <w:pPr>
        <w:bidi w:val="0"/>
        <w:spacing w:line="240" w:lineRule="auto"/>
        <w:jc w:val="both"/>
        <w:rPr>
          <w:rFonts w:asciiTheme="minorBidi" w:hAnsiTheme="minorBidi" w:cstheme="minorBidi"/>
        </w:rPr>
      </w:pPr>
      <w:r w:rsidRPr="005F6170">
        <w:rPr>
          <w:rFonts w:asciiTheme="minorBidi" w:hAnsiTheme="minorBidi" w:cstheme="minorBidi"/>
        </w:rPr>
        <w:t xml:space="preserve">This is a sampling of the </w:t>
      </w:r>
      <w:r w:rsidR="00C711AE" w:rsidRPr="005F6170">
        <w:rPr>
          <w:rFonts w:asciiTheme="minorBidi" w:hAnsiTheme="minorBidi" w:cstheme="minorBidi"/>
        </w:rPr>
        <w:t>instances where the text uses various trees</w:t>
      </w:r>
      <w:r w:rsidR="008C738F" w:rsidRPr="005F6170">
        <w:rPr>
          <w:rFonts w:asciiTheme="minorBidi" w:hAnsiTheme="minorBidi" w:cstheme="minorBidi"/>
        </w:rPr>
        <w:t xml:space="preserve"> — o</w:t>
      </w:r>
      <w:r w:rsidR="00C711AE" w:rsidRPr="005F6170">
        <w:rPr>
          <w:rFonts w:asciiTheme="minorBidi" w:hAnsiTheme="minorBidi" w:cstheme="minorBidi"/>
        </w:rPr>
        <w:t>r</w:t>
      </w:r>
      <w:r w:rsidR="008C738F" w:rsidRPr="005F6170">
        <w:rPr>
          <w:rFonts w:asciiTheme="minorBidi" w:hAnsiTheme="minorBidi" w:cstheme="minorBidi"/>
        </w:rPr>
        <w:t xml:space="preserve"> generic “trees” — </w:t>
      </w:r>
      <w:r w:rsidR="00C711AE" w:rsidRPr="005F6170">
        <w:rPr>
          <w:rFonts w:asciiTheme="minorBidi" w:hAnsiTheme="minorBidi" w:cstheme="minorBidi"/>
        </w:rPr>
        <w:t xml:space="preserve">as a simile for people or nations. The righteous </w:t>
      </w:r>
      <w:r w:rsidR="008C738F" w:rsidRPr="005F6170">
        <w:rPr>
          <w:rFonts w:asciiTheme="minorBidi" w:hAnsiTheme="minorBidi" w:cstheme="minorBidi"/>
        </w:rPr>
        <w:t>are</w:t>
      </w:r>
      <w:r w:rsidR="00C711AE" w:rsidRPr="005F6170">
        <w:rPr>
          <w:rFonts w:asciiTheme="minorBidi" w:hAnsiTheme="minorBidi" w:cstheme="minorBidi"/>
        </w:rPr>
        <w:t xml:space="preserve"> well-planted tree</w:t>
      </w:r>
      <w:r w:rsidR="008C738F" w:rsidRPr="005F6170">
        <w:rPr>
          <w:rFonts w:asciiTheme="minorBidi" w:hAnsiTheme="minorBidi" w:cstheme="minorBidi"/>
        </w:rPr>
        <w:t>s</w:t>
      </w:r>
      <w:r w:rsidR="00C711AE" w:rsidRPr="005F6170">
        <w:rPr>
          <w:rFonts w:asciiTheme="minorBidi" w:hAnsiTheme="minorBidi" w:cstheme="minorBidi"/>
        </w:rPr>
        <w:t>, offering constant nourishment; the righteous both bear fruit like the date-palm a</w:t>
      </w:r>
      <w:r w:rsidR="008C738F" w:rsidRPr="005F6170">
        <w:rPr>
          <w:rFonts w:asciiTheme="minorBidi" w:hAnsiTheme="minorBidi" w:cstheme="minorBidi"/>
        </w:rPr>
        <w:t xml:space="preserve">nd stand </w:t>
      </w:r>
      <w:r w:rsidR="00C711AE" w:rsidRPr="005F6170">
        <w:rPr>
          <w:rFonts w:asciiTheme="minorBidi" w:hAnsiTheme="minorBidi" w:cstheme="minorBidi"/>
        </w:rPr>
        <w:t xml:space="preserve">tall like the cedar; while the wicked </w:t>
      </w:r>
      <w:r w:rsidR="008C738F" w:rsidRPr="005F6170">
        <w:rPr>
          <w:rFonts w:asciiTheme="minorBidi" w:hAnsiTheme="minorBidi" w:cstheme="minorBidi"/>
        </w:rPr>
        <w:t>are</w:t>
      </w:r>
      <w:r w:rsidR="00C711AE" w:rsidRPr="005F6170">
        <w:rPr>
          <w:rFonts w:asciiTheme="minorBidi" w:hAnsiTheme="minorBidi" w:cstheme="minorBidi"/>
        </w:rPr>
        <w:t xml:space="preserve"> rootless and wither away lik</w:t>
      </w:r>
      <w:r w:rsidR="00663C6C" w:rsidRPr="005F6170">
        <w:rPr>
          <w:rFonts w:asciiTheme="minorBidi" w:hAnsiTheme="minorBidi" w:cstheme="minorBidi"/>
        </w:rPr>
        <w:t xml:space="preserve">e the tumbleweed in the desert. </w:t>
      </w:r>
      <w:r w:rsidR="002A6B4D" w:rsidRPr="005F6170">
        <w:rPr>
          <w:rFonts w:asciiTheme="minorBidi" w:hAnsiTheme="minorBidi" w:cstheme="minorBidi"/>
        </w:rPr>
        <w:t>God</w:t>
      </w:r>
      <w:r w:rsidR="00663C6C" w:rsidRPr="005F6170">
        <w:rPr>
          <w:rFonts w:asciiTheme="minorBidi" w:hAnsiTheme="minorBidi" w:cstheme="minorBidi"/>
        </w:rPr>
        <w:t xml:space="preserve"> promises that one day He will be a nourishing tree for </w:t>
      </w:r>
      <w:r w:rsidR="006F3209" w:rsidRPr="005F6170">
        <w:rPr>
          <w:rFonts w:asciiTheme="minorBidi" w:hAnsiTheme="minorBidi" w:cstheme="minorBidi"/>
        </w:rPr>
        <w:t>Israel</w:t>
      </w:r>
      <w:r w:rsidR="00663C6C" w:rsidRPr="005F6170">
        <w:rPr>
          <w:rFonts w:asciiTheme="minorBidi" w:hAnsiTheme="minorBidi" w:cstheme="minorBidi"/>
        </w:rPr>
        <w:t>; the sinning nation will be like a tree with withered leaves</w:t>
      </w:r>
      <w:r w:rsidR="00696919" w:rsidRPr="005F6170">
        <w:rPr>
          <w:rFonts w:asciiTheme="minorBidi" w:hAnsiTheme="minorBidi" w:cstheme="minorBidi"/>
        </w:rPr>
        <w:t xml:space="preserve"> and so on. This may all be rooted (pun inten</w:t>
      </w:r>
      <w:r w:rsidR="004F133B" w:rsidRPr="005F6170">
        <w:rPr>
          <w:rFonts w:asciiTheme="minorBidi" w:hAnsiTheme="minorBidi" w:cstheme="minorBidi"/>
        </w:rPr>
        <w:t xml:space="preserve">ded) in the phrasing in </w:t>
      </w:r>
      <w:r w:rsidR="004F133B" w:rsidRPr="005F6170">
        <w:rPr>
          <w:rFonts w:asciiTheme="minorBidi" w:hAnsiTheme="minorBidi" w:cstheme="minorBidi"/>
          <w:i/>
          <w:iCs/>
        </w:rPr>
        <w:t>Devarim</w:t>
      </w:r>
      <w:r w:rsidR="008C738F" w:rsidRPr="005F6170">
        <w:rPr>
          <w:rFonts w:asciiTheme="minorBidi" w:hAnsiTheme="minorBidi" w:cstheme="minorBidi"/>
        </w:rPr>
        <w:t xml:space="preserve"> (20:19-20):</w:t>
      </w:r>
    </w:p>
    <w:p w:rsidR="00BB31EA" w:rsidRPr="005F6170" w:rsidRDefault="00BB31EA" w:rsidP="00A72F0F">
      <w:pPr>
        <w:bidi w:val="0"/>
        <w:spacing w:line="240" w:lineRule="auto"/>
        <w:jc w:val="both"/>
        <w:rPr>
          <w:rFonts w:asciiTheme="minorBidi" w:hAnsiTheme="minorBidi" w:cstheme="minorBidi"/>
        </w:rPr>
      </w:pPr>
    </w:p>
    <w:p w:rsidR="00170AE0" w:rsidRPr="005F6170" w:rsidRDefault="004F133B" w:rsidP="00A72F0F">
      <w:pPr>
        <w:bidi w:val="0"/>
        <w:spacing w:line="240" w:lineRule="auto"/>
        <w:ind w:left="720"/>
        <w:jc w:val="both"/>
        <w:rPr>
          <w:rFonts w:asciiTheme="minorBidi" w:hAnsiTheme="minorBidi" w:cstheme="minorBidi"/>
          <w:color w:val="000000"/>
          <w:shd w:val="clear" w:color="auto" w:fill="FFFFFF"/>
        </w:rPr>
      </w:pPr>
      <w:r w:rsidRPr="005F6170">
        <w:rPr>
          <w:rFonts w:asciiTheme="minorBidi" w:hAnsiTheme="minorBidi" w:cstheme="minorBidi"/>
          <w:color w:val="000000"/>
          <w:shd w:val="clear" w:color="auto" w:fill="FFFFFF"/>
        </w:rPr>
        <w:lastRenderedPageBreak/>
        <w:t xml:space="preserve">When you besiege a city a long time, in making war against it to take it, you shall not destroy the trees thereof by wielding an axe against them; for you may eat of them, but you shall not cut them down; </w:t>
      </w:r>
      <w:r w:rsidRPr="005F6170">
        <w:rPr>
          <w:rFonts w:asciiTheme="minorBidi" w:hAnsiTheme="minorBidi" w:cstheme="minorBidi"/>
          <w:b/>
          <w:bCs/>
          <w:color w:val="000000"/>
          <w:shd w:val="clear" w:color="auto" w:fill="FFFFFF"/>
        </w:rPr>
        <w:t>for is the tree of the field man</w:t>
      </w:r>
      <w:r w:rsidR="008C738F" w:rsidRPr="005F6170">
        <w:rPr>
          <w:rFonts w:asciiTheme="minorBidi" w:hAnsiTheme="minorBidi" w:cstheme="minorBidi"/>
          <w:b/>
          <w:bCs/>
          <w:color w:val="000000"/>
          <w:shd w:val="clear" w:color="auto" w:fill="FFFFFF"/>
        </w:rPr>
        <w:t xml:space="preserve"> (</w:t>
      </w:r>
      <w:r w:rsidR="008C738F" w:rsidRPr="005F6170">
        <w:rPr>
          <w:rFonts w:asciiTheme="minorBidi" w:hAnsiTheme="minorBidi" w:cstheme="minorBidi"/>
          <w:i/>
          <w:iCs/>
          <w:color w:val="000000"/>
          <w:shd w:val="clear" w:color="auto" w:fill="FFFFFF"/>
        </w:rPr>
        <w:t>ki ha-adam etz ha-sadeh</w:t>
      </w:r>
      <w:r w:rsidR="008C738F" w:rsidRPr="005F6170">
        <w:rPr>
          <w:rFonts w:asciiTheme="minorBidi" w:hAnsiTheme="minorBidi" w:cstheme="minorBidi"/>
          <w:b/>
          <w:bCs/>
          <w:color w:val="000000"/>
          <w:shd w:val="clear" w:color="auto" w:fill="FFFFFF"/>
        </w:rPr>
        <w:t>)</w:t>
      </w:r>
      <w:r w:rsidRPr="005F6170">
        <w:rPr>
          <w:rFonts w:asciiTheme="minorBidi" w:hAnsiTheme="minorBidi" w:cstheme="minorBidi"/>
          <w:color w:val="000000"/>
          <w:shd w:val="clear" w:color="auto" w:fill="FFFFFF"/>
        </w:rPr>
        <w:t>, that it should be besieged of you? </w:t>
      </w:r>
      <w:bookmarkStart w:id="0" w:name="20"/>
      <w:bookmarkEnd w:id="0"/>
      <w:r w:rsidRPr="005F6170">
        <w:rPr>
          <w:rFonts w:asciiTheme="minorBidi" w:hAnsiTheme="minorBidi" w:cstheme="minorBidi"/>
          <w:color w:val="000000"/>
          <w:shd w:val="clear" w:color="auto" w:fill="FFFFFF"/>
        </w:rPr>
        <w:t>Only the trees of which you know that they are not trees for food, them you may destroy and cut down, that you may build bulwarks against the city that makes war with you</w:t>
      </w:r>
      <w:r w:rsidR="00170AE0" w:rsidRPr="005F6170">
        <w:rPr>
          <w:rFonts w:asciiTheme="minorBidi" w:hAnsiTheme="minorBidi" w:cstheme="minorBidi"/>
          <w:color w:val="000000"/>
          <w:shd w:val="clear" w:color="auto" w:fill="FFFFFF"/>
        </w:rPr>
        <w:t>, until it fall</w:t>
      </w:r>
      <w:r w:rsidR="008C738F" w:rsidRPr="005F6170">
        <w:rPr>
          <w:rFonts w:asciiTheme="minorBidi" w:hAnsiTheme="minorBidi" w:cstheme="minorBidi"/>
          <w:color w:val="000000"/>
          <w:shd w:val="clear" w:color="auto" w:fill="FFFFFF"/>
        </w:rPr>
        <w:t>s</w:t>
      </w:r>
      <w:r w:rsidR="00170AE0" w:rsidRPr="005F6170">
        <w:rPr>
          <w:rFonts w:asciiTheme="minorBidi" w:hAnsiTheme="minorBidi" w:cstheme="minorBidi"/>
          <w:color w:val="000000"/>
          <w:shd w:val="clear" w:color="auto" w:fill="FFFFFF"/>
        </w:rPr>
        <w:t>.</w:t>
      </w:r>
    </w:p>
    <w:p w:rsidR="00170AE0" w:rsidRPr="005F6170" w:rsidRDefault="00170AE0" w:rsidP="00A72F0F">
      <w:pPr>
        <w:bidi w:val="0"/>
        <w:spacing w:line="240" w:lineRule="auto"/>
        <w:ind w:left="720"/>
        <w:jc w:val="both"/>
        <w:rPr>
          <w:rFonts w:asciiTheme="minorBidi" w:hAnsiTheme="minorBidi" w:cstheme="minorBidi"/>
          <w:color w:val="000000"/>
          <w:shd w:val="clear" w:color="auto" w:fill="FFFFFF"/>
        </w:rPr>
      </w:pPr>
    </w:p>
    <w:p w:rsidR="00BB31EA" w:rsidRPr="005F6170" w:rsidRDefault="00BB31EA" w:rsidP="00A72F0F">
      <w:pPr>
        <w:bidi w:val="0"/>
        <w:spacing w:line="240" w:lineRule="auto"/>
        <w:jc w:val="both"/>
        <w:rPr>
          <w:rFonts w:asciiTheme="minorBidi" w:hAnsiTheme="minorBidi" w:cstheme="minorBidi"/>
          <w:color w:val="000000"/>
          <w:shd w:val="clear" w:color="auto" w:fill="FFFFFF"/>
        </w:rPr>
      </w:pPr>
    </w:p>
    <w:p w:rsidR="00170AE0" w:rsidRPr="005F6170" w:rsidRDefault="008C738F" w:rsidP="00A72F0F">
      <w:pPr>
        <w:bidi w:val="0"/>
        <w:spacing w:line="240" w:lineRule="auto"/>
        <w:jc w:val="both"/>
        <w:rPr>
          <w:rFonts w:asciiTheme="minorBidi" w:hAnsiTheme="minorBidi" w:cstheme="minorBidi"/>
          <w:color w:val="000000"/>
          <w:shd w:val="clear" w:color="auto" w:fill="FFFFFF"/>
        </w:rPr>
      </w:pPr>
      <w:r w:rsidRPr="005F6170">
        <w:rPr>
          <w:rFonts w:asciiTheme="minorBidi" w:hAnsiTheme="minorBidi" w:cstheme="minorBidi"/>
          <w:i/>
          <w:iCs/>
          <w:color w:val="000000"/>
          <w:shd w:val="clear" w:color="auto" w:fill="FFFFFF"/>
        </w:rPr>
        <w:t>“Ki</w:t>
      </w:r>
      <w:r w:rsidR="00170AE0" w:rsidRPr="005F6170">
        <w:rPr>
          <w:rFonts w:asciiTheme="minorBidi" w:hAnsiTheme="minorBidi" w:cstheme="minorBidi"/>
          <w:i/>
          <w:iCs/>
          <w:color w:val="000000"/>
          <w:shd w:val="clear" w:color="auto" w:fill="FFFFFF"/>
        </w:rPr>
        <w:t xml:space="preserve"> ha</w:t>
      </w:r>
      <w:r w:rsidR="00BB31EA" w:rsidRPr="005F6170">
        <w:rPr>
          <w:rFonts w:asciiTheme="minorBidi" w:hAnsiTheme="minorBidi" w:cstheme="minorBidi"/>
          <w:i/>
          <w:iCs/>
          <w:color w:val="000000"/>
          <w:shd w:val="clear" w:color="auto" w:fill="FFFFFF"/>
        </w:rPr>
        <w:t>-</w:t>
      </w:r>
      <w:r w:rsidR="00170AE0" w:rsidRPr="005F6170">
        <w:rPr>
          <w:rFonts w:asciiTheme="minorBidi" w:hAnsiTheme="minorBidi" w:cstheme="minorBidi"/>
          <w:i/>
          <w:iCs/>
          <w:color w:val="000000"/>
          <w:shd w:val="clear" w:color="auto" w:fill="FFFFFF"/>
        </w:rPr>
        <w:t>adam etz ha</w:t>
      </w:r>
      <w:r w:rsidR="00BB31EA" w:rsidRPr="005F6170">
        <w:rPr>
          <w:rFonts w:asciiTheme="minorBidi" w:hAnsiTheme="minorBidi" w:cstheme="minorBidi"/>
          <w:i/>
          <w:iCs/>
          <w:color w:val="000000"/>
          <w:shd w:val="clear" w:color="auto" w:fill="FFFFFF"/>
        </w:rPr>
        <w:t>-</w:t>
      </w:r>
      <w:r w:rsidR="00170AE0" w:rsidRPr="005F6170">
        <w:rPr>
          <w:rFonts w:asciiTheme="minorBidi" w:hAnsiTheme="minorBidi" w:cstheme="minorBidi"/>
          <w:i/>
          <w:iCs/>
          <w:color w:val="000000"/>
          <w:shd w:val="clear" w:color="auto" w:fill="FFFFFF"/>
        </w:rPr>
        <w:t>sadeh</w:t>
      </w:r>
      <w:r w:rsidRPr="005F6170">
        <w:rPr>
          <w:rFonts w:asciiTheme="minorBidi" w:hAnsiTheme="minorBidi" w:cstheme="minorBidi"/>
          <w:color w:val="000000"/>
          <w:shd w:val="clear" w:color="auto" w:fill="FFFFFF"/>
        </w:rPr>
        <w:t>”</w:t>
      </w:r>
      <w:r w:rsidR="00170AE0" w:rsidRPr="005F6170">
        <w:rPr>
          <w:rFonts w:asciiTheme="minorBidi" w:hAnsiTheme="minorBidi" w:cstheme="minorBidi"/>
          <w:color w:val="000000"/>
          <w:shd w:val="clear" w:color="auto" w:fill="FFFFFF"/>
        </w:rPr>
        <w:t xml:space="preserve"> has been variously interpreted as a declarative</w:t>
      </w:r>
      <w:r w:rsidR="001A69A5" w:rsidRPr="005F6170">
        <w:rPr>
          <w:rFonts w:asciiTheme="minorBidi" w:hAnsiTheme="minorBidi" w:cstheme="minorBidi"/>
          <w:color w:val="000000"/>
          <w:shd w:val="clear" w:color="auto" w:fill="FFFFFF"/>
        </w:rPr>
        <w:t xml:space="preserve"> statement</w:t>
      </w:r>
      <w:r w:rsidR="00170AE0" w:rsidRPr="005F6170">
        <w:rPr>
          <w:rFonts w:asciiTheme="minorBidi" w:hAnsiTheme="minorBidi" w:cstheme="minorBidi"/>
          <w:color w:val="000000"/>
          <w:shd w:val="clear" w:color="auto" w:fill="FFFFFF"/>
        </w:rPr>
        <w:t xml:space="preserve"> or </w:t>
      </w:r>
      <w:r w:rsidR="001A69A5" w:rsidRPr="005F6170">
        <w:rPr>
          <w:rFonts w:asciiTheme="minorBidi" w:hAnsiTheme="minorBidi" w:cstheme="minorBidi"/>
          <w:color w:val="000000"/>
          <w:shd w:val="clear" w:color="auto" w:fill="FFFFFF"/>
        </w:rPr>
        <w:t xml:space="preserve">as a </w:t>
      </w:r>
      <w:r w:rsidR="00170AE0" w:rsidRPr="005F6170">
        <w:rPr>
          <w:rFonts w:asciiTheme="minorBidi" w:hAnsiTheme="minorBidi" w:cstheme="minorBidi"/>
          <w:color w:val="000000"/>
          <w:shd w:val="clear" w:color="auto" w:fill="FFFFFF"/>
        </w:rPr>
        <w:t xml:space="preserve">rhetorical question. If we read it as a declarative, then the metaphor, identifying Man as a tree, has firm roots in the Torah and its legislative prose. </w:t>
      </w:r>
    </w:p>
    <w:p w:rsidR="00BB31EA" w:rsidRPr="005F6170" w:rsidRDefault="00BB31EA" w:rsidP="00A72F0F">
      <w:pPr>
        <w:bidi w:val="0"/>
        <w:spacing w:line="240" w:lineRule="auto"/>
        <w:jc w:val="both"/>
        <w:rPr>
          <w:rFonts w:asciiTheme="minorBidi" w:hAnsiTheme="minorBidi" w:cstheme="minorBidi"/>
          <w:color w:val="000000"/>
          <w:shd w:val="clear" w:color="auto" w:fill="FFFFFF"/>
        </w:rPr>
      </w:pPr>
    </w:p>
    <w:p w:rsidR="004F133B" w:rsidRPr="005F6170" w:rsidRDefault="00483B93" w:rsidP="00A72F0F">
      <w:pPr>
        <w:bidi w:val="0"/>
        <w:spacing w:line="240" w:lineRule="auto"/>
        <w:jc w:val="both"/>
        <w:rPr>
          <w:rFonts w:asciiTheme="minorBidi" w:hAnsiTheme="minorBidi" w:cstheme="minorBidi"/>
        </w:rPr>
      </w:pPr>
      <w:r w:rsidRPr="005F6170">
        <w:rPr>
          <w:rFonts w:asciiTheme="minorBidi" w:hAnsiTheme="minorBidi" w:cstheme="minorBidi"/>
          <w:color w:val="000000"/>
          <w:shd w:val="clear" w:color="auto" w:fill="FFFFFF"/>
        </w:rPr>
        <w:t xml:space="preserve">We are, therefore, not surprised to hear the </w:t>
      </w:r>
      <w:r w:rsidRPr="005F6170">
        <w:rPr>
          <w:rFonts w:asciiTheme="minorBidi" w:hAnsiTheme="minorBidi" w:cstheme="minorBidi"/>
          <w:i/>
          <w:iCs/>
          <w:color w:val="000000"/>
          <w:shd w:val="clear" w:color="auto" w:fill="FFFFFF"/>
        </w:rPr>
        <w:t>navi</w:t>
      </w:r>
      <w:r w:rsidRPr="005F6170">
        <w:rPr>
          <w:rFonts w:asciiTheme="minorBidi" w:hAnsiTheme="minorBidi" w:cstheme="minorBidi"/>
          <w:color w:val="000000"/>
          <w:shd w:val="clear" w:color="auto" w:fill="FFFFFF"/>
        </w:rPr>
        <w:t xml:space="preserve"> using tree similes to describe the mighty nations that God defeated in our wars of conquest under Yehoshua. </w:t>
      </w:r>
      <w:r w:rsidR="004F5969" w:rsidRPr="005F6170">
        <w:rPr>
          <w:rFonts w:asciiTheme="minorBidi" w:hAnsiTheme="minorBidi" w:cstheme="minorBidi"/>
          <w:color w:val="000000"/>
          <w:shd w:val="clear" w:color="auto" w:fill="FFFFFF"/>
        </w:rPr>
        <w:t xml:space="preserve">We are, however, </w:t>
      </w:r>
      <w:r w:rsidR="003E7531" w:rsidRPr="005F6170">
        <w:rPr>
          <w:rFonts w:asciiTheme="minorBidi" w:hAnsiTheme="minorBidi" w:cstheme="minorBidi"/>
          <w:color w:val="000000"/>
          <w:shd w:val="clear" w:color="auto" w:fill="FFFFFF"/>
        </w:rPr>
        <w:t xml:space="preserve">a bit surprised by the use of the </w:t>
      </w:r>
      <w:r w:rsidR="003E7531" w:rsidRPr="005F6170">
        <w:rPr>
          <w:rFonts w:asciiTheme="minorBidi" w:hAnsiTheme="minorBidi" w:cstheme="minorBidi"/>
          <w:i/>
          <w:iCs/>
          <w:color w:val="000000"/>
          <w:shd w:val="clear" w:color="auto" w:fill="FFFFFF"/>
        </w:rPr>
        <w:t>erez</w:t>
      </w:r>
      <w:r w:rsidR="008C738F" w:rsidRPr="005F6170">
        <w:rPr>
          <w:rFonts w:asciiTheme="minorBidi" w:hAnsiTheme="minorBidi" w:cstheme="minorBidi"/>
          <w:color w:val="000000"/>
          <w:shd w:val="clear" w:color="auto" w:fill="FFFFFF"/>
        </w:rPr>
        <w:t xml:space="preserve"> (cedar) juxtaposed with</w:t>
      </w:r>
      <w:r w:rsidR="003E7531" w:rsidRPr="005F6170">
        <w:rPr>
          <w:rFonts w:asciiTheme="minorBidi" w:hAnsiTheme="minorBidi" w:cstheme="minorBidi"/>
          <w:color w:val="000000"/>
          <w:shd w:val="clear" w:color="auto" w:fill="FFFFFF"/>
        </w:rPr>
        <w:t xml:space="preserve"> the </w:t>
      </w:r>
      <w:r w:rsidR="00541AFB" w:rsidRPr="005F6170">
        <w:rPr>
          <w:rFonts w:asciiTheme="minorBidi" w:hAnsiTheme="minorBidi" w:cstheme="minorBidi"/>
          <w:i/>
          <w:iCs/>
          <w:color w:val="000000"/>
          <w:shd w:val="clear" w:color="auto" w:fill="FFFFFF"/>
        </w:rPr>
        <w:t>a</w:t>
      </w:r>
      <w:r w:rsidR="003E7531" w:rsidRPr="005F6170">
        <w:rPr>
          <w:rFonts w:asciiTheme="minorBidi" w:hAnsiTheme="minorBidi" w:cstheme="minorBidi"/>
          <w:i/>
          <w:iCs/>
          <w:color w:val="000000"/>
          <w:shd w:val="clear" w:color="auto" w:fill="FFFFFF"/>
        </w:rPr>
        <w:t>lon</w:t>
      </w:r>
      <w:r w:rsidR="003E7531" w:rsidRPr="005F6170">
        <w:rPr>
          <w:rFonts w:asciiTheme="minorBidi" w:hAnsiTheme="minorBidi" w:cstheme="minorBidi"/>
          <w:color w:val="000000"/>
          <w:shd w:val="clear" w:color="auto" w:fill="FFFFFF"/>
        </w:rPr>
        <w:t xml:space="preserve"> (oak). </w:t>
      </w:r>
      <w:r w:rsidR="00125E47" w:rsidRPr="005F6170">
        <w:rPr>
          <w:rFonts w:asciiTheme="minorBidi" w:hAnsiTheme="minorBidi" w:cstheme="minorBidi"/>
          <w:color w:val="000000"/>
          <w:shd w:val="clear" w:color="auto" w:fill="FFFFFF"/>
        </w:rPr>
        <w:t xml:space="preserve">The </w:t>
      </w:r>
      <w:r w:rsidR="00125E47" w:rsidRPr="005F6170">
        <w:rPr>
          <w:rFonts w:asciiTheme="minorBidi" w:hAnsiTheme="minorBidi" w:cstheme="minorBidi"/>
          <w:i/>
          <w:iCs/>
          <w:color w:val="000000"/>
          <w:shd w:val="clear" w:color="auto" w:fill="FFFFFF"/>
        </w:rPr>
        <w:t xml:space="preserve">erez </w:t>
      </w:r>
      <w:r w:rsidR="00576A94" w:rsidRPr="005F6170">
        <w:rPr>
          <w:rFonts w:asciiTheme="minorBidi" w:hAnsiTheme="minorBidi" w:cstheme="minorBidi"/>
          <w:color w:val="000000"/>
          <w:shd w:val="clear" w:color="auto" w:fill="FFFFFF"/>
        </w:rPr>
        <w:t xml:space="preserve">either stands alone </w:t>
      </w:r>
      <w:r w:rsidR="00125E47" w:rsidRPr="005F6170">
        <w:rPr>
          <w:rFonts w:asciiTheme="minorBidi" w:hAnsiTheme="minorBidi" w:cstheme="minorBidi"/>
          <w:color w:val="000000"/>
          <w:shd w:val="clear" w:color="auto" w:fill="FFFFFF"/>
        </w:rPr>
        <w:t xml:space="preserve">as in the beautiful description of Assyria which </w:t>
      </w:r>
      <w:r w:rsidR="00541AFB" w:rsidRPr="005F6170">
        <w:rPr>
          <w:rFonts w:asciiTheme="minorBidi" w:hAnsiTheme="minorBidi" w:cstheme="minorBidi"/>
          <w:color w:val="000000"/>
          <w:shd w:val="clear" w:color="auto" w:fill="FFFFFF"/>
        </w:rPr>
        <w:t>Yechezkel</w:t>
      </w:r>
      <w:r w:rsidR="00125E47" w:rsidRPr="005F6170">
        <w:rPr>
          <w:rFonts w:asciiTheme="minorBidi" w:hAnsiTheme="minorBidi" w:cstheme="minorBidi"/>
          <w:color w:val="000000"/>
          <w:shd w:val="clear" w:color="auto" w:fill="FFFFFF"/>
        </w:rPr>
        <w:t xml:space="preserve"> </w:t>
      </w:r>
      <w:r w:rsidR="008C738F" w:rsidRPr="005F6170">
        <w:rPr>
          <w:rFonts w:asciiTheme="minorBidi" w:hAnsiTheme="minorBidi" w:cstheme="minorBidi"/>
          <w:color w:val="000000"/>
          <w:shd w:val="clear" w:color="auto" w:fill="FFFFFF"/>
        </w:rPr>
        <w:t>delivers</w:t>
      </w:r>
      <w:r w:rsidR="00125E47" w:rsidRPr="005F6170">
        <w:rPr>
          <w:rFonts w:asciiTheme="minorBidi" w:hAnsiTheme="minorBidi" w:cstheme="minorBidi"/>
          <w:color w:val="000000"/>
          <w:shd w:val="clear" w:color="auto" w:fill="FFFFFF"/>
        </w:rPr>
        <w:t xml:space="preserve"> to Pharaoh (31:3-5)</w:t>
      </w:r>
      <w:r w:rsidR="00576A94" w:rsidRPr="005F6170">
        <w:rPr>
          <w:rFonts w:asciiTheme="minorBidi" w:hAnsiTheme="minorBidi" w:cstheme="minorBidi"/>
          <w:color w:val="000000"/>
          <w:shd w:val="clear" w:color="auto" w:fill="FFFFFF"/>
        </w:rPr>
        <w:t xml:space="preserve"> or </w:t>
      </w:r>
      <w:r w:rsidR="00947FDF" w:rsidRPr="005F6170">
        <w:rPr>
          <w:rFonts w:asciiTheme="minorBidi" w:hAnsiTheme="minorBidi" w:cstheme="minorBidi"/>
          <w:color w:val="000000"/>
          <w:shd w:val="clear" w:color="auto" w:fill="FFFFFF"/>
        </w:rPr>
        <w:t xml:space="preserve">is </w:t>
      </w:r>
      <w:r w:rsidR="00576A94" w:rsidRPr="005F6170">
        <w:rPr>
          <w:rFonts w:asciiTheme="minorBidi" w:hAnsiTheme="minorBidi" w:cstheme="minorBidi"/>
          <w:color w:val="000000"/>
          <w:shd w:val="clear" w:color="auto" w:fill="FFFFFF"/>
        </w:rPr>
        <w:t>paired with a tree that provides that which the cedar cannot</w:t>
      </w:r>
      <w:r w:rsidR="008C738F" w:rsidRPr="005F6170">
        <w:rPr>
          <w:rFonts w:asciiTheme="minorBidi" w:hAnsiTheme="minorBidi" w:cstheme="minorBidi"/>
          <w:color w:val="000000"/>
          <w:shd w:val="clear" w:color="auto" w:fill="FFFFFF"/>
        </w:rPr>
        <w:t>:</w:t>
      </w:r>
      <w:r w:rsidR="00576A94" w:rsidRPr="005F6170">
        <w:rPr>
          <w:rFonts w:asciiTheme="minorBidi" w:hAnsiTheme="minorBidi" w:cstheme="minorBidi"/>
          <w:color w:val="000000"/>
          <w:shd w:val="clear" w:color="auto" w:fill="FFFFFF"/>
        </w:rPr>
        <w:t xml:space="preserve"> the date-palm, known for its fruit and shade</w:t>
      </w:r>
      <w:r w:rsidR="003776D6">
        <w:rPr>
          <w:rFonts w:asciiTheme="minorBidi" w:hAnsiTheme="minorBidi" w:cstheme="minorBidi"/>
          <w:color w:val="000000"/>
          <w:shd w:val="clear" w:color="auto" w:fill="FFFFFF"/>
        </w:rPr>
        <w:t>;</w:t>
      </w:r>
      <w:r w:rsidR="00576A94" w:rsidRPr="005F6170">
        <w:rPr>
          <w:rFonts w:asciiTheme="minorBidi" w:hAnsiTheme="minorBidi" w:cstheme="minorBidi"/>
          <w:color w:val="000000"/>
          <w:shd w:val="clear" w:color="auto" w:fill="FFFFFF"/>
        </w:rPr>
        <w:t xml:space="preserve"> or the cypress</w:t>
      </w:r>
      <w:r w:rsidR="008C738F" w:rsidRPr="005F6170">
        <w:rPr>
          <w:rFonts w:asciiTheme="minorBidi" w:hAnsiTheme="minorBidi" w:cstheme="minorBidi"/>
          <w:color w:val="000000"/>
          <w:shd w:val="clear" w:color="auto" w:fill="FFFFFF"/>
        </w:rPr>
        <w:t xml:space="preserve">, </w:t>
      </w:r>
      <w:r w:rsidR="005F6170" w:rsidRPr="005F6170">
        <w:rPr>
          <w:rFonts w:asciiTheme="minorBidi" w:hAnsiTheme="minorBidi" w:cstheme="minorBidi"/>
          <w:color w:val="000000"/>
          <w:shd w:val="clear" w:color="auto" w:fill="FFFFFF"/>
        </w:rPr>
        <w:t>known</w:t>
      </w:r>
      <w:r w:rsidR="008C738F" w:rsidRPr="005F6170">
        <w:rPr>
          <w:rFonts w:asciiTheme="minorBidi" w:hAnsiTheme="minorBidi" w:cstheme="minorBidi"/>
          <w:color w:val="000000"/>
          <w:shd w:val="clear" w:color="auto" w:fill="FFFFFF"/>
        </w:rPr>
        <w:t xml:space="preserve"> for its </w:t>
      </w:r>
      <w:r w:rsidR="00576A94" w:rsidRPr="005F6170">
        <w:rPr>
          <w:rFonts w:asciiTheme="minorBidi" w:hAnsiTheme="minorBidi" w:cstheme="minorBidi"/>
          <w:color w:val="000000"/>
          <w:shd w:val="clear" w:color="auto" w:fill="FFFFFF"/>
        </w:rPr>
        <w:t>redole</w:t>
      </w:r>
      <w:r w:rsidR="008C738F" w:rsidRPr="005F6170">
        <w:rPr>
          <w:rFonts w:asciiTheme="minorBidi" w:hAnsiTheme="minorBidi" w:cstheme="minorBidi"/>
          <w:color w:val="000000"/>
          <w:shd w:val="clear" w:color="auto" w:fill="FFFFFF"/>
        </w:rPr>
        <w:t>nce</w:t>
      </w:r>
      <w:r w:rsidR="00576A94" w:rsidRPr="005F6170">
        <w:rPr>
          <w:rFonts w:asciiTheme="minorBidi" w:hAnsiTheme="minorBidi" w:cstheme="minorBidi"/>
          <w:color w:val="000000"/>
          <w:shd w:val="clear" w:color="auto" w:fill="FFFFFF"/>
        </w:rPr>
        <w:t>. In our case, however, the tall and stately cedar is matched with the mighty (and deciduous) oak; the cedar is</w:t>
      </w:r>
      <w:r w:rsidR="008C738F" w:rsidRPr="005F6170">
        <w:rPr>
          <w:rFonts w:asciiTheme="minorBidi" w:hAnsiTheme="minorBidi" w:cstheme="minorBidi"/>
          <w:color w:val="000000"/>
          <w:shd w:val="clear" w:color="auto" w:fill="FFFFFF"/>
        </w:rPr>
        <w:t xml:space="preserve"> “high” whereas the oak is sturdy</w:t>
      </w:r>
      <w:r w:rsidR="003776D6">
        <w:rPr>
          <w:rFonts w:asciiTheme="minorBidi" w:hAnsiTheme="minorBidi" w:cstheme="minorBidi"/>
          <w:color w:val="000000"/>
          <w:shd w:val="clear" w:color="auto" w:fill="FFFFFF"/>
        </w:rPr>
        <w:t xml:space="preserve"> and</w:t>
      </w:r>
      <w:r w:rsidR="008C738F" w:rsidRPr="005F6170">
        <w:rPr>
          <w:rFonts w:asciiTheme="minorBidi" w:hAnsiTheme="minorBidi" w:cstheme="minorBidi"/>
          <w:color w:val="000000"/>
          <w:shd w:val="clear" w:color="auto" w:fill="FFFFFF"/>
        </w:rPr>
        <w:t xml:space="preserve"> strong</w:t>
      </w:r>
      <w:r w:rsidR="008E5581" w:rsidRPr="005F6170">
        <w:rPr>
          <w:rFonts w:asciiTheme="minorBidi" w:hAnsiTheme="minorBidi" w:cstheme="minorBidi"/>
          <w:color w:val="000000"/>
          <w:shd w:val="clear" w:color="auto" w:fill="FFFFFF"/>
        </w:rPr>
        <w:t xml:space="preserve">. </w:t>
      </w:r>
      <w:r w:rsidR="000D6A3F" w:rsidRPr="005F6170">
        <w:rPr>
          <w:rFonts w:asciiTheme="minorBidi" w:hAnsiTheme="minorBidi" w:cstheme="minorBidi"/>
        </w:rPr>
        <w:t xml:space="preserve"> What is even more enigmatic about this simile is</w:t>
      </w:r>
      <w:r w:rsidR="00BB31EA" w:rsidRPr="005F6170">
        <w:rPr>
          <w:rFonts w:asciiTheme="minorBidi" w:hAnsiTheme="minorBidi" w:cstheme="minorBidi"/>
        </w:rPr>
        <w:t xml:space="preserve"> the description of what He did</w:t>
      </w:r>
      <w:r w:rsidR="008C738F" w:rsidRPr="005F6170">
        <w:rPr>
          <w:rFonts w:asciiTheme="minorBidi" w:hAnsiTheme="minorBidi" w:cstheme="minorBidi"/>
        </w:rPr>
        <w:t>:</w:t>
      </w:r>
      <w:r w:rsidR="000D6A3F" w:rsidRPr="005F6170">
        <w:rPr>
          <w:rFonts w:asciiTheme="minorBidi" w:hAnsiTheme="minorBidi" w:cstheme="minorBidi"/>
        </w:rPr>
        <w:t xml:space="preserve">  “</w:t>
      </w:r>
      <w:r w:rsidR="003776D6" w:rsidRPr="005F6170">
        <w:rPr>
          <w:rFonts w:asciiTheme="minorBidi" w:hAnsiTheme="minorBidi" w:cstheme="minorBidi"/>
        </w:rPr>
        <w:t>I destroyed his fruit from a</w:t>
      </w:r>
      <w:r w:rsidR="003776D6">
        <w:rPr>
          <w:rFonts w:asciiTheme="minorBidi" w:hAnsiTheme="minorBidi" w:cstheme="minorBidi"/>
        </w:rPr>
        <w:t>bove and his roots from beneath</w:t>
      </w:r>
      <w:r w:rsidR="008C738F" w:rsidRPr="005F6170">
        <w:rPr>
          <w:rFonts w:asciiTheme="minorBidi" w:hAnsiTheme="minorBidi" w:cstheme="minorBidi"/>
        </w:rPr>
        <w:t>.”</w:t>
      </w:r>
      <w:r w:rsidR="0000203E" w:rsidRPr="005F6170">
        <w:rPr>
          <w:rFonts w:asciiTheme="minorBidi" w:hAnsiTheme="minorBidi" w:cstheme="minorBidi"/>
        </w:rPr>
        <w:t xml:space="preserve"> Neither of these trees bears fruit. If the </w:t>
      </w:r>
      <w:r w:rsidR="0000203E" w:rsidRPr="005F6170">
        <w:rPr>
          <w:rFonts w:asciiTheme="minorBidi" w:hAnsiTheme="minorBidi" w:cstheme="minorBidi"/>
          <w:i/>
          <w:iCs/>
        </w:rPr>
        <w:t>navi</w:t>
      </w:r>
      <w:r w:rsidR="003776D6">
        <w:rPr>
          <w:rFonts w:asciiTheme="minorBidi" w:hAnsiTheme="minorBidi" w:cstheme="minorBidi"/>
        </w:rPr>
        <w:t xml:space="preserve"> wants</w:t>
      </w:r>
      <w:r w:rsidR="0000203E" w:rsidRPr="005F6170">
        <w:rPr>
          <w:rFonts w:asciiTheme="minorBidi" w:hAnsiTheme="minorBidi" w:cstheme="minorBidi"/>
        </w:rPr>
        <w:t xml:space="preserve"> to use a tree with fruit in order to describe the utter destruction of the </w:t>
      </w:r>
      <w:r w:rsidR="003776D6">
        <w:rPr>
          <w:rFonts w:asciiTheme="minorBidi" w:hAnsiTheme="minorBidi" w:cstheme="minorBidi"/>
        </w:rPr>
        <w:t>Canaanite nations</w:t>
      </w:r>
      <w:r w:rsidR="0000203E" w:rsidRPr="005F6170">
        <w:rPr>
          <w:rFonts w:asciiTheme="minorBidi" w:hAnsiTheme="minorBidi" w:cstheme="minorBidi"/>
        </w:rPr>
        <w:t xml:space="preserve">, why not pick a fruit-bearing tree to </w:t>
      </w:r>
      <w:r w:rsidR="003776D6">
        <w:rPr>
          <w:rFonts w:asciiTheme="minorBidi" w:hAnsiTheme="minorBidi" w:cstheme="minorBidi"/>
        </w:rPr>
        <w:t>pair with</w:t>
      </w:r>
      <w:r w:rsidR="0000203E" w:rsidRPr="005F6170">
        <w:rPr>
          <w:rFonts w:asciiTheme="minorBidi" w:hAnsiTheme="minorBidi" w:cstheme="minorBidi"/>
        </w:rPr>
        <w:t xml:space="preserve"> the cedar? </w:t>
      </w:r>
    </w:p>
    <w:p w:rsidR="008C738F" w:rsidRPr="005F6170" w:rsidRDefault="008C738F" w:rsidP="00A72F0F">
      <w:pPr>
        <w:bidi w:val="0"/>
        <w:spacing w:line="240" w:lineRule="auto"/>
        <w:jc w:val="both"/>
        <w:rPr>
          <w:rFonts w:asciiTheme="minorBidi" w:hAnsiTheme="minorBidi" w:cstheme="minorBidi"/>
        </w:rPr>
      </w:pPr>
    </w:p>
    <w:p w:rsidR="00462B48" w:rsidRPr="005F6170" w:rsidRDefault="008C738F" w:rsidP="00A72F0F">
      <w:pPr>
        <w:bidi w:val="0"/>
        <w:spacing w:line="240" w:lineRule="auto"/>
        <w:jc w:val="both"/>
        <w:rPr>
          <w:rFonts w:asciiTheme="minorBidi" w:hAnsiTheme="minorBidi" w:cstheme="minorBidi"/>
        </w:rPr>
      </w:pPr>
      <w:r w:rsidRPr="005F6170">
        <w:rPr>
          <w:rFonts w:asciiTheme="minorBidi" w:hAnsiTheme="minorBidi" w:cstheme="minorBidi"/>
        </w:rPr>
        <w:t>I</w:t>
      </w:r>
      <w:r w:rsidR="00C23443" w:rsidRPr="005F6170">
        <w:rPr>
          <w:rFonts w:asciiTheme="minorBidi" w:hAnsiTheme="minorBidi" w:cstheme="minorBidi"/>
        </w:rPr>
        <w:t xml:space="preserve"> believe that the solution lies in the historic memo</w:t>
      </w:r>
      <w:r w:rsidRPr="005F6170">
        <w:rPr>
          <w:rFonts w:asciiTheme="minorBidi" w:hAnsiTheme="minorBidi" w:cstheme="minorBidi"/>
        </w:rPr>
        <w:t>ry of the Jewish people</w:t>
      </w:r>
      <w:r w:rsidR="007E1FA6" w:rsidRPr="005F6170">
        <w:rPr>
          <w:rFonts w:asciiTheme="minorBidi" w:hAnsiTheme="minorBidi" w:cstheme="minorBidi"/>
        </w:rPr>
        <w:t>.</w:t>
      </w:r>
    </w:p>
    <w:p w:rsidR="007E1FA6" w:rsidRPr="005F6170" w:rsidRDefault="007E1FA6" w:rsidP="00A72F0F">
      <w:pPr>
        <w:bidi w:val="0"/>
        <w:spacing w:line="240" w:lineRule="auto"/>
        <w:jc w:val="both"/>
        <w:rPr>
          <w:rFonts w:asciiTheme="minorBidi" w:hAnsiTheme="minorBidi" w:cstheme="minorBidi"/>
        </w:rPr>
      </w:pPr>
    </w:p>
    <w:p w:rsidR="00947FDF" w:rsidRPr="005F6170" w:rsidRDefault="00947FDF" w:rsidP="00A72F0F">
      <w:pPr>
        <w:bidi w:val="0"/>
        <w:spacing w:line="240" w:lineRule="auto"/>
        <w:jc w:val="both"/>
        <w:rPr>
          <w:rFonts w:asciiTheme="minorBidi" w:hAnsiTheme="minorBidi" w:cstheme="minorBidi"/>
        </w:rPr>
      </w:pPr>
      <w:r w:rsidRPr="005F6170">
        <w:rPr>
          <w:rFonts w:asciiTheme="minorBidi" w:hAnsiTheme="minorBidi" w:cstheme="minorBidi"/>
        </w:rPr>
        <w:lastRenderedPageBreak/>
        <w:t xml:space="preserve">BACK TO </w:t>
      </w:r>
      <w:r w:rsidRPr="005F6170">
        <w:rPr>
          <w:rFonts w:asciiTheme="minorBidi" w:hAnsiTheme="minorBidi" w:cstheme="minorBidi"/>
          <w:i/>
          <w:iCs/>
        </w:rPr>
        <w:t>YETZIAT MITZRAYIM</w:t>
      </w:r>
    </w:p>
    <w:p w:rsidR="00BB31EA" w:rsidRPr="005F6170" w:rsidRDefault="00BB31EA" w:rsidP="00A72F0F">
      <w:pPr>
        <w:bidi w:val="0"/>
        <w:spacing w:line="240" w:lineRule="auto"/>
        <w:jc w:val="both"/>
        <w:rPr>
          <w:rFonts w:asciiTheme="minorBidi" w:hAnsiTheme="minorBidi" w:cstheme="minorBidi"/>
        </w:rPr>
      </w:pPr>
    </w:p>
    <w:p w:rsidR="0079017D" w:rsidRDefault="008C738F" w:rsidP="00A72F0F">
      <w:pPr>
        <w:bidi w:val="0"/>
        <w:spacing w:line="240" w:lineRule="auto"/>
        <w:jc w:val="both"/>
        <w:rPr>
          <w:rFonts w:asciiTheme="minorBidi" w:hAnsiTheme="minorBidi" w:cstheme="minorBidi"/>
        </w:rPr>
      </w:pPr>
      <w:r w:rsidRPr="005F6170">
        <w:rPr>
          <w:rFonts w:asciiTheme="minorBidi" w:hAnsiTheme="minorBidi" w:cstheme="minorBidi"/>
        </w:rPr>
        <w:t>When the nation leaves Egypt, the destination is unclear; a</w:t>
      </w:r>
      <w:r w:rsidR="008154BB" w:rsidRPr="005F6170">
        <w:rPr>
          <w:rFonts w:asciiTheme="minorBidi" w:hAnsiTheme="minorBidi" w:cstheme="minorBidi"/>
        </w:rPr>
        <w:t xml:space="preserve">re the people going out to the desert for a three-day festival only to return to a life of </w:t>
      </w:r>
      <w:r w:rsidR="003776D6">
        <w:rPr>
          <w:rFonts w:asciiTheme="minorBidi" w:hAnsiTheme="minorBidi" w:cstheme="minorBidi"/>
        </w:rPr>
        <w:t xml:space="preserve">slavery </w:t>
      </w:r>
      <w:r w:rsidR="008154BB" w:rsidRPr="005F6170">
        <w:rPr>
          <w:rFonts w:asciiTheme="minorBidi" w:hAnsiTheme="minorBidi" w:cstheme="minorBidi"/>
        </w:rPr>
        <w:t>in Egypt?</w:t>
      </w:r>
      <w:r w:rsidR="007E1FA6" w:rsidRPr="005F6170">
        <w:rPr>
          <w:rFonts w:asciiTheme="minorBidi" w:hAnsiTheme="minorBidi" w:cstheme="minorBidi"/>
        </w:rPr>
        <w:t xml:space="preserve"> Or a</w:t>
      </w:r>
      <w:r w:rsidR="008154BB" w:rsidRPr="005F6170">
        <w:rPr>
          <w:rFonts w:asciiTheme="minorBidi" w:hAnsiTheme="minorBidi" w:cstheme="minorBidi"/>
        </w:rPr>
        <w:t xml:space="preserve">re they on the march to an </w:t>
      </w:r>
      <w:r w:rsidR="00541AFB" w:rsidRPr="005F6170">
        <w:rPr>
          <w:rFonts w:asciiTheme="minorBidi" w:hAnsiTheme="minorBidi" w:cstheme="minorBidi"/>
          <w:i/>
          <w:iCs/>
        </w:rPr>
        <w:t>Altneuland</w:t>
      </w:r>
      <w:r w:rsidR="008154BB" w:rsidRPr="005F6170">
        <w:rPr>
          <w:rFonts w:asciiTheme="minorBidi" w:hAnsiTheme="minorBidi" w:cstheme="minorBidi"/>
        </w:rPr>
        <w:t>, a return to their ancestral promised inheritance? It certainly seems that their first underst</w:t>
      </w:r>
      <w:r w:rsidR="007E1FA6" w:rsidRPr="005F6170">
        <w:rPr>
          <w:rFonts w:asciiTheme="minorBidi" w:hAnsiTheme="minorBidi" w:cstheme="minorBidi"/>
        </w:rPr>
        <w:t>anding at the moment of</w:t>
      </w:r>
      <w:r w:rsidR="003776D6">
        <w:rPr>
          <w:rFonts w:asciiTheme="minorBidi" w:hAnsiTheme="minorBidi" w:cstheme="minorBidi"/>
        </w:rPr>
        <w:t xml:space="preserve"> the</w:t>
      </w:r>
      <w:r w:rsidR="007E1FA6" w:rsidRPr="005F6170">
        <w:rPr>
          <w:rFonts w:asciiTheme="minorBidi" w:hAnsiTheme="minorBidi" w:cstheme="minorBidi"/>
        </w:rPr>
        <w:t xml:space="preserve"> Exodus i</w:t>
      </w:r>
      <w:r w:rsidR="008154BB" w:rsidRPr="005F6170">
        <w:rPr>
          <w:rFonts w:asciiTheme="minorBidi" w:hAnsiTheme="minorBidi" w:cstheme="minorBidi"/>
        </w:rPr>
        <w:t>s the former,</w:t>
      </w:r>
      <w:r w:rsidR="007E1FA6" w:rsidRPr="005F6170">
        <w:rPr>
          <w:rFonts w:asciiTheme="minorBidi" w:hAnsiTheme="minorBidi" w:cstheme="minorBidi"/>
        </w:rPr>
        <w:t xml:space="preserve"> yet it became clear after the S</w:t>
      </w:r>
      <w:r w:rsidR="008154BB" w:rsidRPr="005F6170">
        <w:rPr>
          <w:rFonts w:asciiTheme="minorBidi" w:hAnsiTheme="minorBidi" w:cstheme="minorBidi"/>
        </w:rPr>
        <w:t xml:space="preserve">plitting of the Sea that they </w:t>
      </w:r>
      <w:r w:rsidR="007E1FA6" w:rsidRPr="005F6170">
        <w:rPr>
          <w:rFonts w:asciiTheme="minorBidi" w:hAnsiTheme="minorBidi" w:cstheme="minorBidi"/>
        </w:rPr>
        <w:t>a</w:t>
      </w:r>
      <w:r w:rsidR="008154BB" w:rsidRPr="005F6170">
        <w:rPr>
          <w:rFonts w:asciiTheme="minorBidi" w:hAnsiTheme="minorBidi" w:cstheme="minorBidi"/>
        </w:rPr>
        <w:t xml:space="preserve">re not destined to return to Egypt and that the desert </w:t>
      </w:r>
      <w:r w:rsidR="007E1FA6" w:rsidRPr="005F6170">
        <w:rPr>
          <w:rFonts w:asciiTheme="minorBidi" w:hAnsiTheme="minorBidi" w:cstheme="minorBidi"/>
        </w:rPr>
        <w:t xml:space="preserve">is theirs to cross, the Land </w:t>
      </w:r>
      <w:r w:rsidR="008154BB" w:rsidRPr="005F6170">
        <w:rPr>
          <w:rFonts w:asciiTheme="minorBidi" w:hAnsiTheme="minorBidi" w:cstheme="minorBidi"/>
        </w:rPr>
        <w:t xml:space="preserve">theirs to conquer. </w:t>
      </w:r>
      <w:r w:rsidR="007D29CE" w:rsidRPr="005F6170">
        <w:rPr>
          <w:rFonts w:asciiTheme="minorBidi" w:hAnsiTheme="minorBidi" w:cstheme="minorBidi"/>
        </w:rPr>
        <w:t>The powerful promise of Divine protection and military supp</w:t>
      </w:r>
      <w:r w:rsidR="0091353D" w:rsidRPr="005F6170">
        <w:rPr>
          <w:rFonts w:asciiTheme="minorBidi" w:hAnsiTheme="minorBidi" w:cstheme="minorBidi"/>
        </w:rPr>
        <w:t>ort given at Sinai (</w:t>
      </w:r>
      <w:r w:rsidR="0091353D" w:rsidRPr="005F6170">
        <w:rPr>
          <w:rFonts w:asciiTheme="minorBidi" w:hAnsiTheme="minorBidi" w:cstheme="minorBidi"/>
          <w:i/>
          <w:iCs/>
        </w:rPr>
        <w:t>Shemot</w:t>
      </w:r>
      <w:r w:rsidR="0091353D" w:rsidRPr="005F6170">
        <w:rPr>
          <w:rFonts w:asciiTheme="minorBidi" w:hAnsiTheme="minorBidi" w:cstheme="minorBidi"/>
        </w:rPr>
        <w:t xml:space="preserve"> 23:23, 27-31</w:t>
      </w:r>
      <w:r w:rsidR="007D29CE" w:rsidRPr="005F6170">
        <w:rPr>
          <w:rFonts w:asciiTheme="minorBidi" w:hAnsiTheme="minorBidi" w:cstheme="minorBidi"/>
        </w:rPr>
        <w:t xml:space="preserve">) </w:t>
      </w:r>
      <w:r w:rsidR="007E1FA6" w:rsidRPr="005F6170">
        <w:rPr>
          <w:rFonts w:asciiTheme="minorBidi" w:hAnsiTheme="minorBidi" w:cstheme="minorBidi"/>
        </w:rPr>
        <w:t>certainly implies</w:t>
      </w:r>
      <w:r w:rsidR="008B0328" w:rsidRPr="005F6170">
        <w:rPr>
          <w:rFonts w:asciiTheme="minorBidi" w:hAnsiTheme="minorBidi" w:cstheme="minorBidi"/>
        </w:rPr>
        <w:t xml:space="preserve"> that the nations </w:t>
      </w:r>
      <w:r w:rsidR="007E1FA6" w:rsidRPr="005F6170">
        <w:rPr>
          <w:rFonts w:asciiTheme="minorBidi" w:hAnsiTheme="minorBidi" w:cstheme="minorBidi"/>
        </w:rPr>
        <w:t>of Canaan are</w:t>
      </w:r>
      <w:r w:rsidR="008B0328" w:rsidRPr="005F6170">
        <w:rPr>
          <w:rFonts w:asciiTheme="minorBidi" w:hAnsiTheme="minorBidi" w:cstheme="minorBidi"/>
        </w:rPr>
        <w:t xml:space="preserve"> mighty and th</w:t>
      </w:r>
      <w:r w:rsidR="0079017D">
        <w:rPr>
          <w:rFonts w:asciiTheme="minorBidi" w:hAnsiTheme="minorBidi" w:cstheme="minorBidi"/>
        </w:rPr>
        <w:t xml:space="preserve">at without overt and </w:t>
      </w:r>
      <w:r w:rsidR="008B0328" w:rsidRPr="005F6170">
        <w:rPr>
          <w:rFonts w:asciiTheme="minorBidi" w:hAnsiTheme="minorBidi" w:cstheme="minorBidi"/>
        </w:rPr>
        <w:t xml:space="preserve">supernatural help, </w:t>
      </w:r>
      <w:r w:rsidR="007E1FA6" w:rsidRPr="005F6170">
        <w:rPr>
          <w:rFonts w:asciiTheme="minorBidi" w:hAnsiTheme="minorBidi" w:cstheme="minorBidi"/>
        </w:rPr>
        <w:t>the Jews could not hope</w:t>
      </w:r>
      <w:r w:rsidR="008B0328" w:rsidRPr="005F6170">
        <w:rPr>
          <w:rFonts w:asciiTheme="minorBidi" w:hAnsiTheme="minorBidi" w:cstheme="minorBidi"/>
        </w:rPr>
        <w:t xml:space="preserve"> to defeat them. </w:t>
      </w:r>
    </w:p>
    <w:p w:rsidR="0079017D" w:rsidRDefault="0079017D" w:rsidP="00A72F0F">
      <w:pPr>
        <w:bidi w:val="0"/>
        <w:spacing w:line="240" w:lineRule="auto"/>
        <w:jc w:val="both"/>
        <w:rPr>
          <w:rFonts w:asciiTheme="minorBidi" w:hAnsiTheme="minorBidi" w:cstheme="minorBidi"/>
        </w:rPr>
      </w:pPr>
    </w:p>
    <w:p w:rsidR="008154BB" w:rsidRPr="005F6170" w:rsidRDefault="00FA5870" w:rsidP="00A72F0F">
      <w:pPr>
        <w:bidi w:val="0"/>
        <w:spacing w:line="240" w:lineRule="auto"/>
        <w:jc w:val="both"/>
        <w:rPr>
          <w:rFonts w:asciiTheme="minorBidi" w:hAnsiTheme="minorBidi" w:cstheme="minorBidi"/>
        </w:rPr>
      </w:pPr>
      <w:r w:rsidRPr="005F6170">
        <w:rPr>
          <w:rFonts w:asciiTheme="minorBidi" w:hAnsiTheme="minorBidi" w:cstheme="minorBidi"/>
        </w:rPr>
        <w:t xml:space="preserve">Thus, the </w:t>
      </w:r>
      <w:r w:rsidR="0079017D">
        <w:rPr>
          <w:rFonts w:asciiTheme="minorBidi" w:hAnsiTheme="minorBidi" w:cstheme="minorBidi"/>
        </w:rPr>
        <w:t>image of the population</w:t>
      </w:r>
      <w:r w:rsidRPr="005F6170">
        <w:rPr>
          <w:rFonts w:asciiTheme="minorBidi" w:hAnsiTheme="minorBidi" w:cstheme="minorBidi"/>
        </w:rPr>
        <w:t xml:space="preserve"> of Canaan as strong an</w:t>
      </w:r>
      <w:r w:rsidR="007E1FA6" w:rsidRPr="005F6170">
        <w:rPr>
          <w:rFonts w:asciiTheme="minorBidi" w:hAnsiTheme="minorBidi" w:cstheme="minorBidi"/>
        </w:rPr>
        <w:t>d well-rooted in the Land is fi</w:t>
      </w:r>
      <w:r w:rsidRPr="005F6170">
        <w:rPr>
          <w:rFonts w:asciiTheme="minorBidi" w:hAnsiTheme="minorBidi" w:cstheme="minorBidi"/>
        </w:rPr>
        <w:t xml:space="preserve">rmly planted in the nation’s psyche. </w:t>
      </w:r>
      <w:r w:rsidR="0083129B" w:rsidRPr="005F6170">
        <w:rPr>
          <w:rFonts w:asciiTheme="minorBidi" w:hAnsiTheme="minorBidi" w:cstheme="minorBidi"/>
        </w:rPr>
        <w:t xml:space="preserve">This </w:t>
      </w:r>
      <w:r w:rsidR="00F41B3A" w:rsidRPr="005F6170">
        <w:rPr>
          <w:rFonts w:asciiTheme="minorBidi" w:hAnsiTheme="minorBidi" w:cstheme="minorBidi"/>
        </w:rPr>
        <w:t>pi</w:t>
      </w:r>
      <w:r w:rsidR="007E1FA6" w:rsidRPr="005F6170">
        <w:rPr>
          <w:rFonts w:asciiTheme="minorBidi" w:hAnsiTheme="minorBidi" w:cstheme="minorBidi"/>
        </w:rPr>
        <w:t>cture i</w:t>
      </w:r>
      <w:r w:rsidR="00F41B3A" w:rsidRPr="005F6170">
        <w:rPr>
          <w:rFonts w:asciiTheme="minorBidi" w:hAnsiTheme="minorBidi" w:cstheme="minorBidi"/>
        </w:rPr>
        <w:t>s further bolstered by the</w:t>
      </w:r>
      <w:r w:rsidR="0079017D">
        <w:rPr>
          <w:rFonts w:asciiTheme="minorBidi" w:hAnsiTheme="minorBidi" w:cstheme="minorBidi"/>
        </w:rPr>
        <w:t xml:space="preserve"> report of the scouts, who add</w:t>
      </w:r>
      <w:r w:rsidR="00F41B3A" w:rsidRPr="005F6170">
        <w:rPr>
          <w:rFonts w:asciiTheme="minorBidi" w:hAnsiTheme="minorBidi" w:cstheme="minorBidi"/>
        </w:rPr>
        <w:t xml:space="preserve"> fantastical descriptions of the people who live ther</w:t>
      </w:r>
      <w:r w:rsidR="00614AD7">
        <w:rPr>
          <w:rFonts w:asciiTheme="minorBidi" w:hAnsiTheme="minorBidi" w:cstheme="minorBidi"/>
        </w:rPr>
        <w:t>e</w:t>
      </w:r>
      <w:r w:rsidR="00F41B3A" w:rsidRPr="005F6170">
        <w:rPr>
          <w:rFonts w:asciiTheme="minorBidi" w:hAnsiTheme="minorBidi" w:cstheme="minorBidi"/>
        </w:rPr>
        <w:t xml:space="preserve"> as “people of unnatural measure. And there w</w:t>
      </w:r>
      <w:r w:rsidR="008865DB" w:rsidRPr="005F6170">
        <w:rPr>
          <w:rFonts w:asciiTheme="minorBidi" w:hAnsiTheme="minorBidi" w:cstheme="minorBidi"/>
        </w:rPr>
        <w:t>e saw the Nephilim, giant’s sons from</w:t>
      </w:r>
      <w:r w:rsidR="00F41B3A" w:rsidRPr="005F6170">
        <w:rPr>
          <w:rFonts w:asciiTheme="minorBidi" w:hAnsiTheme="minorBidi" w:cstheme="minorBidi"/>
        </w:rPr>
        <w:t xml:space="preserve"> the Nephilim. We were as gr</w:t>
      </w:r>
      <w:r w:rsidR="000F5E1F" w:rsidRPr="005F6170">
        <w:rPr>
          <w:rFonts w:asciiTheme="minorBidi" w:hAnsiTheme="minorBidi" w:cstheme="minorBidi"/>
        </w:rPr>
        <w:t xml:space="preserve">asshoppers in our own eyes, as </w:t>
      </w:r>
      <w:r w:rsidR="00F41B3A" w:rsidRPr="005F6170">
        <w:rPr>
          <w:rFonts w:asciiTheme="minorBidi" w:hAnsiTheme="minorBidi" w:cstheme="minorBidi"/>
        </w:rPr>
        <w:t>we were in their eyes” (</w:t>
      </w:r>
      <w:r w:rsidR="00F41B3A" w:rsidRPr="005F6170">
        <w:rPr>
          <w:rFonts w:asciiTheme="minorBidi" w:hAnsiTheme="minorBidi" w:cstheme="minorBidi"/>
          <w:i/>
          <w:iCs/>
        </w:rPr>
        <w:t>Bamidbar</w:t>
      </w:r>
      <w:r w:rsidR="00F41B3A" w:rsidRPr="005F6170">
        <w:rPr>
          <w:rFonts w:asciiTheme="minorBidi" w:hAnsiTheme="minorBidi" w:cstheme="minorBidi"/>
        </w:rPr>
        <w:t xml:space="preserve"> 13:32-33). </w:t>
      </w:r>
      <w:r w:rsidR="00603909" w:rsidRPr="005F6170">
        <w:rPr>
          <w:rFonts w:asciiTheme="minorBidi" w:hAnsiTheme="minorBidi" w:cstheme="minorBidi"/>
        </w:rPr>
        <w:t xml:space="preserve">The notion </w:t>
      </w:r>
      <w:r w:rsidR="007E1FA6" w:rsidRPr="005F6170">
        <w:rPr>
          <w:rFonts w:asciiTheme="minorBidi" w:hAnsiTheme="minorBidi" w:cstheme="minorBidi"/>
        </w:rPr>
        <w:t>of giants inhabiting the Land i</w:t>
      </w:r>
      <w:r w:rsidR="00603909" w:rsidRPr="005F6170">
        <w:rPr>
          <w:rFonts w:asciiTheme="minorBidi" w:hAnsiTheme="minorBidi" w:cstheme="minorBidi"/>
        </w:rPr>
        <w:t xml:space="preserve">s thus sealed into the nation’s frightened picture of the enemies </w:t>
      </w:r>
      <w:r w:rsidR="007E1FA6" w:rsidRPr="005F6170">
        <w:rPr>
          <w:rFonts w:asciiTheme="minorBidi" w:hAnsiTheme="minorBidi" w:cstheme="minorBidi"/>
        </w:rPr>
        <w:t xml:space="preserve">it </w:t>
      </w:r>
      <w:r w:rsidR="005F6170" w:rsidRPr="005F6170">
        <w:rPr>
          <w:rFonts w:asciiTheme="minorBidi" w:hAnsiTheme="minorBidi" w:cstheme="minorBidi"/>
        </w:rPr>
        <w:t>is</w:t>
      </w:r>
      <w:r w:rsidR="00603909" w:rsidRPr="005F6170">
        <w:rPr>
          <w:rFonts w:asciiTheme="minorBidi" w:hAnsiTheme="minorBidi" w:cstheme="minorBidi"/>
        </w:rPr>
        <w:t xml:space="preserve"> commanded to fight</w:t>
      </w:r>
      <w:r w:rsidR="007E1FA6" w:rsidRPr="005F6170">
        <w:rPr>
          <w:rFonts w:asciiTheme="minorBidi" w:hAnsiTheme="minorBidi" w:cstheme="minorBidi"/>
        </w:rPr>
        <w:t>, a fight the Israelites</w:t>
      </w:r>
      <w:r w:rsidR="00603909" w:rsidRPr="005F6170">
        <w:rPr>
          <w:rFonts w:asciiTheme="minorBidi" w:hAnsiTheme="minorBidi" w:cstheme="minorBidi"/>
        </w:rPr>
        <w:t xml:space="preserve"> no longer wish to take up. </w:t>
      </w:r>
    </w:p>
    <w:p w:rsidR="00BB31EA" w:rsidRPr="005F6170" w:rsidRDefault="00BB31EA" w:rsidP="00A72F0F">
      <w:pPr>
        <w:bidi w:val="0"/>
        <w:spacing w:line="240" w:lineRule="auto"/>
        <w:jc w:val="both"/>
        <w:rPr>
          <w:rFonts w:asciiTheme="minorBidi" w:hAnsiTheme="minorBidi" w:cstheme="minorBidi"/>
        </w:rPr>
      </w:pPr>
    </w:p>
    <w:p w:rsidR="007E1FA6" w:rsidRPr="005F6170" w:rsidRDefault="00603909" w:rsidP="00A72F0F">
      <w:pPr>
        <w:bidi w:val="0"/>
        <w:spacing w:line="240" w:lineRule="auto"/>
        <w:jc w:val="both"/>
        <w:rPr>
          <w:rFonts w:asciiTheme="minorBidi" w:hAnsiTheme="minorBidi" w:cstheme="minorBidi"/>
        </w:rPr>
      </w:pPr>
      <w:r w:rsidRPr="005F6170">
        <w:rPr>
          <w:rFonts w:asciiTheme="minorBidi" w:hAnsiTheme="minorBidi" w:cstheme="minorBidi"/>
        </w:rPr>
        <w:t xml:space="preserve">The text in </w:t>
      </w:r>
      <w:r w:rsidRPr="005F6170">
        <w:rPr>
          <w:rFonts w:asciiTheme="minorBidi" w:hAnsiTheme="minorBidi" w:cstheme="minorBidi"/>
          <w:i/>
          <w:iCs/>
        </w:rPr>
        <w:t>Yehoshua</w:t>
      </w:r>
      <w:r w:rsidRPr="005F6170">
        <w:rPr>
          <w:rFonts w:asciiTheme="minorBidi" w:hAnsiTheme="minorBidi" w:cstheme="minorBidi"/>
        </w:rPr>
        <w:t xml:space="preserve"> 11</w:t>
      </w:r>
      <w:r w:rsidR="007E1FA6" w:rsidRPr="005F6170">
        <w:rPr>
          <w:rFonts w:asciiTheme="minorBidi" w:hAnsiTheme="minorBidi" w:cstheme="minorBidi"/>
        </w:rPr>
        <w:t>:21-22</w:t>
      </w:r>
      <w:r w:rsidRPr="005F6170">
        <w:rPr>
          <w:rFonts w:asciiTheme="minorBidi" w:hAnsiTheme="minorBidi" w:cstheme="minorBidi"/>
        </w:rPr>
        <w:t xml:space="preserve"> indicates that th</w:t>
      </w:r>
      <w:r w:rsidR="0079017D">
        <w:rPr>
          <w:rFonts w:asciiTheme="minorBidi" w:hAnsiTheme="minorBidi" w:cstheme="minorBidi"/>
        </w:rPr>
        <w:t>is report is not hyperbolic</w:t>
      </w:r>
      <w:r w:rsidR="007E1FA6" w:rsidRPr="005F6170">
        <w:rPr>
          <w:rFonts w:asciiTheme="minorBidi" w:hAnsiTheme="minorBidi" w:cstheme="minorBidi"/>
        </w:rPr>
        <w:t xml:space="preserve">. </w:t>
      </w:r>
    </w:p>
    <w:p w:rsidR="007E1FA6" w:rsidRPr="005F6170" w:rsidRDefault="007E1FA6" w:rsidP="00A72F0F">
      <w:pPr>
        <w:bidi w:val="0"/>
        <w:spacing w:line="240" w:lineRule="auto"/>
        <w:jc w:val="both"/>
        <w:rPr>
          <w:rFonts w:asciiTheme="minorBidi" w:hAnsiTheme="minorBidi" w:cstheme="minorBidi"/>
        </w:rPr>
      </w:pPr>
    </w:p>
    <w:p w:rsidR="00603909" w:rsidRPr="005F6170" w:rsidRDefault="00603909" w:rsidP="00A72F0F">
      <w:pPr>
        <w:bidi w:val="0"/>
        <w:spacing w:line="240" w:lineRule="auto"/>
        <w:ind w:left="720"/>
        <w:jc w:val="both"/>
        <w:rPr>
          <w:rFonts w:asciiTheme="minorBidi" w:hAnsiTheme="minorBidi" w:cstheme="minorBidi"/>
        </w:rPr>
      </w:pPr>
      <w:r w:rsidRPr="005F6170">
        <w:rPr>
          <w:rFonts w:asciiTheme="minorBidi" w:hAnsiTheme="minorBidi" w:cstheme="minorBidi"/>
        </w:rPr>
        <w:t>And Yehoshua came at th</w:t>
      </w:r>
      <w:r w:rsidR="007E1FA6" w:rsidRPr="005F6170">
        <w:rPr>
          <w:rFonts w:asciiTheme="minorBidi" w:hAnsiTheme="minorBidi" w:cstheme="minorBidi"/>
        </w:rPr>
        <w:t>at time and smote</w:t>
      </w:r>
      <w:r w:rsidRPr="005F6170">
        <w:rPr>
          <w:rFonts w:asciiTheme="minorBidi" w:hAnsiTheme="minorBidi" w:cstheme="minorBidi"/>
        </w:rPr>
        <w:t xml:space="preserve"> the giants from the mountain, from </w:t>
      </w:r>
      <w:r w:rsidR="00BB31EA" w:rsidRPr="005F6170">
        <w:rPr>
          <w:rFonts w:asciiTheme="minorBidi" w:hAnsiTheme="minorBidi" w:cstheme="minorBidi"/>
        </w:rPr>
        <w:t>Ch</w:t>
      </w:r>
      <w:r w:rsidR="008865DB" w:rsidRPr="005F6170">
        <w:rPr>
          <w:rFonts w:asciiTheme="minorBidi" w:hAnsiTheme="minorBidi" w:cstheme="minorBidi"/>
        </w:rPr>
        <w:t>evron, from Devir, from A</w:t>
      </w:r>
      <w:r w:rsidRPr="005F6170">
        <w:rPr>
          <w:rFonts w:asciiTheme="minorBidi" w:hAnsiTheme="minorBidi" w:cstheme="minorBidi"/>
        </w:rPr>
        <w:t xml:space="preserve">nav, from all of the Judean mountains and from all of the mountains of </w:t>
      </w:r>
      <w:r w:rsidR="006F3209" w:rsidRPr="005F6170">
        <w:rPr>
          <w:rFonts w:asciiTheme="minorBidi" w:hAnsiTheme="minorBidi" w:cstheme="minorBidi"/>
        </w:rPr>
        <w:t>Israel</w:t>
      </w:r>
      <w:r w:rsidRPr="005F6170">
        <w:rPr>
          <w:rFonts w:asciiTheme="minorBidi" w:hAnsiTheme="minorBidi" w:cstheme="minorBidi"/>
        </w:rPr>
        <w:t xml:space="preserve">; he destroyed them along with their cities. There were no giants remaining in the Land of the </w:t>
      </w:r>
      <w:r w:rsidR="006F3209" w:rsidRPr="005F6170">
        <w:rPr>
          <w:rFonts w:asciiTheme="minorBidi" w:hAnsiTheme="minorBidi" w:cstheme="minorBidi"/>
        </w:rPr>
        <w:t>Israelites</w:t>
      </w:r>
      <w:r w:rsidR="0079017D">
        <w:rPr>
          <w:rFonts w:asciiTheme="minorBidi" w:hAnsiTheme="minorBidi" w:cstheme="minorBidi"/>
        </w:rPr>
        <w:t>;</w:t>
      </w:r>
      <w:r w:rsidR="00541AFB" w:rsidRPr="005F6170">
        <w:rPr>
          <w:rFonts w:asciiTheme="minorBidi" w:hAnsiTheme="minorBidi" w:cstheme="minorBidi"/>
        </w:rPr>
        <w:t xml:space="preserve"> only in Az</w:t>
      </w:r>
      <w:r w:rsidRPr="005F6170">
        <w:rPr>
          <w:rFonts w:asciiTheme="minorBidi" w:hAnsiTheme="minorBidi" w:cstheme="minorBidi"/>
        </w:rPr>
        <w:t>a, Gat</w:t>
      </w:r>
      <w:r w:rsidR="00C057BA" w:rsidRPr="005F6170">
        <w:rPr>
          <w:rStyle w:val="FootnoteReference"/>
          <w:rFonts w:asciiTheme="minorBidi" w:hAnsiTheme="minorBidi" w:cstheme="minorBidi"/>
        </w:rPr>
        <w:footnoteReference w:id="2"/>
      </w:r>
      <w:r w:rsidR="007E1FA6" w:rsidRPr="005F6170">
        <w:rPr>
          <w:rFonts w:asciiTheme="minorBidi" w:hAnsiTheme="minorBidi" w:cstheme="minorBidi"/>
        </w:rPr>
        <w:t xml:space="preserve"> and Ashdod did they remain.</w:t>
      </w:r>
    </w:p>
    <w:p w:rsidR="00BB31EA" w:rsidRPr="005F6170" w:rsidRDefault="00BB31EA" w:rsidP="00A72F0F">
      <w:pPr>
        <w:bidi w:val="0"/>
        <w:spacing w:line="240" w:lineRule="auto"/>
        <w:jc w:val="both"/>
        <w:rPr>
          <w:rFonts w:asciiTheme="minorBidi" w:hAnsiTheme="minorBidi" w:cstheme="minorBidi"/>
        </w:rPr>
      </w:pPr>
    </w:p>
    <w:p w:rsidR="00760228" w:rsidRPr="005F6170" w:rsidRDefault="00760228" w:rsidP="00A72F0F">
      <w:pPr>
        <w:bidi w:val="0"/>
        <w:spacing w:line="240" w:lineRule="auto"/>
        <w:jc w:val="both"/>
        <w:rPr>
          <w:rFonts w:asciiTheme="minorBidi" w:hAnsiTheme="minorBidi" w:cstheme="minorBidi"/>
        </w:rPr>
      </w:pPr>
      <w:r w:rsidRPr="005F6170">
        <w:rPr>
          <w:rFonts w:asciiTheme="minorBidi" w:hAnsiTheme="minorBidi" w:cstheme="minorBidi"/>
        </w:rPr>
        <w:t xml:space="preserve">Hence, when God describes the mighty enemies that He defeated in the Land on </w:t>
      </w:r>
      <w:r w:rsidR="008865DB" w:rsidRPr="005F6170">
        <w:rPr>
          <w:rFonts w:asciiTheme="minorBidi" w:hAnsiTheme="minorBidi" w:cstheme="minorBidi"/>
        </w:rPr>
        <w:t>Israel’s</w:t>
      </w:r>
      <w:r w:rsidRPr="005F6170">
        <w:rPr>
          <w:rFonts w:asciiTheme="minorBidi" w:hAnsiTheme="minorBidi" w:cstheme="minorBidi"/>
        </w:rPr>
        <w:t xml:space="preserve"> behalf, He uses the image of </w:t>
      </w:r>
      <w:r w:rsidR="008865DB" w:rsidRPr="005F6170">
        <w:rPr>
          <w:rFonts w:asciiTheme="minorBidi" w:hAnsiTheme="minorBidi" w:cstheme="minorBidi"/>
        </w:rPr>
        <w:t xml:space="preserve">trees </w:t>
      </w:r>
      <w:r w:rsidRPr="005F6170">
        <w:rPr>
          <w:rFonts w:asciiTheme="minorBidi" w:hAnsiTheme="minorBidi" w:cstheme="minorBidi"/>
        </w:rPr>
        <w:t>both tall (cedar</w:t>
      </w:r>
      <w:r w:rsidR="008865DB" w:rsidRPr="005F6170">
        <w:rPr>
          <w:rFonts w:asciiTheme="minorBidi" w:hAnsiTheme="minorBidi" w:cstheme="minorBidi"/>
        </w:rPr>
        <w:t>,</w:t>
      </w:r>
      <w:r w:rsidRPr="005F6170">
        <w:rPr>
          <w:rFonts w:asciiTheme="minorBidi" w:hAnsiTheme="minorBidi" w:cstheme="minorBidi"/>
        </w:rPr>
        <w:t xml:space="preserve"> representin</w:t>
      </w:r>
      <w:r w:rsidR="008865DB" w:rsidRPr="005F6170">
        <w:rPr>
          <w:rFonts w:asciiTheme="minorBidi" w:hAnsiTheme="minorBidi" w:cstheme="minorBidi"/>
        </w:rPr>
        <w:t xml:space="preserve">g the giants) and strong (oak, </w:t>
      </w:r>
      <w:r w:rsidRPr="005F6170">
        <w:rPr>
          <w:rFonts w:asciiTheme="minorBidi" w:hAnsiTheme="minorBidi" w:cstheme="minorBidi"/>
        </w:rPr>
        <w:t>representi</w:t>
      </w:r>
      <w:r w:rsidR="008865DB" w:rsidRPr="005F6170">
        <w:rPr>
          <w:rFonts w:asciiTheme="minorBidi" w:hAnsiTheme="minorBidi" w:cstheme="minorBidi"/>
        </w:rPr>
        <w:t>ng the entrenched peoples)</w:t>
      </w:r>
      <w:r w:rsidRPr="005F6170">
        <w:rPr>
          <w:rFonts w:asciiTheme="minorBidi" w:hAnsiTheme="minorBidi" w:cstheme="minorBidi"/>
        </w:rPr>
        <w:t xml:space="preserve">. </w:t>
      </w:r>
    </w:p>
    <w:p w:rsidR="00BB31EA" w:rsidRPr="005F6170" w:rsidRDefault="00BB31EA" w:rsidP="00A72F0F">
      <w:pPr>
        <w:bidi w:val="0"/>
        <w:spacing w:line="240" w:lineRule="auto"/>
        <w:jc w:val="both"/>
        <w:rPr>
          <w:rFonts w:asciiTheme="minorBidi" w:hAnsiTheme="minorBidi" w:cstheme="minorBidi"/>
        </w:rPr>
      </w:pPr>
    </w:p>
    <w:p w:rsidR="00947FDF" w:rsidRPr="005F6170" w:rsidRDefault="00947FDF" w:rsidP="00A72F0F">
      <w:pPr>
        <w:bidi w:val="0"/>
        <w:spacing w:line="240" w:lineRule="auto"/>
        <w:jc w:val="both"/>
        <w:rPr>
          <w:rFonts w:asciiTheme="minorBidi" w:hAnsiTheme="minorBidi" w:cstheme="minorBidi"/>
        </w:rPr>
      </w:pPr>
      <w:r w:rsidRPr="005F6170">
        <w:rPr>
          <w:rFonts w:asciiTheme="minorBidi" w:hAnsiTheme="minorBidi" w:cstheme="minorBidi"/>
        </w:rPr>
        <w:t>We still must attend to the “fruit” atop these two tree</w:t>
      </w:r>
      <w:r w:rsidR="008865DB" w:rsidRPr="005F6170">
        <w:rPr>
          <w:rFonts w:asciiTheme="minorBidi" w:hAnsiTheme="minorBidi" w:cstheme="minorBidi"/>
        </w:rPr>
        <w:t xml:space="preserve">s — </w:t>
      </w:r>
      <w:r w:rsidRPr="005F6170">
        <w:rPr>
          <w:rFonts w:asciiTheme="minorBidi" w:hAnsiTheme="minorBidi" w:cstheme="minorBidi"/>
        </w:rPr>
        <w:t xml:space="preserve">but first, let’s see </w:t>
      </w:r>
      <w:r w:rsidRPr="005F6170">
        <w:rPr>
          <w:rFonts w:asciiTheme="minorBidi" w:hAnsiTheme="minorBidi" w:cstheme="minorBidi"/>
          <w:b/>
          <w:bCs/>
        </w:rPr>
        <w:t>whom</w:t>
      </w:r>
      <w:r w:rsidRPr="005F6170">
        <w:rPr>
          <w:rFonts w:asciiTheme="minorBidi" w:hAnsiTheme="minorBidi" w:cstheme="minorBidi"/>
        </w:rPr>
        <w:t xml:space="preserve"> we are comparing to cedars and oaks. </w:t>
      </w:r>
    </w:p>
    <w:p w:rsidR="00BB31EA" w:rsidRPr="005F6170" w:rsidRDefault="00BB31EA" w:rsidP="00A72F0F">
      <w:pPr>
        <w:bidi w:val="0"/>
        <w:spacing w:line="240" w:lineRule="auto"/>
        <w:jc w:val="both"/>
        <w:rPr>
          <w:rFonts w:asciiTheme="minorBidi" w:hAnsiTheme="minorBidi" w:cstheme="minorBidi"/>
        </w:rPr>
      </w:pPr>
    </w:p>
    <w:p w:rsidR="00760228" w:rsidRPr="005F6170" w:rsidRDefault="00760228" w:rsidP="00A72F0F">
      <w:pPr>
        <w:bidi w:val="0"/>
        <w:spacing w:line="240" w:lineRule="auto"/>
        <w:jc w:val="both"/>
        <w:rPr>
          <w:rFonts w:asciiTheme="minorBidi" w:hAnsiTheme="minorBidi" w:cstheme="minorBidi"/>
        </w:rPr>
      </w:pPr>
      <w:r w:rsidRPr="005F6170">
        <w:rPr>
          <w:rFonts w:asciiTheme="minorBidi" w:hAnsiTheme="minorBidi" w:cstheme="minorBidi"/>
        </w:rPr>
        <w:t>THE AMORITES</w:t>
      </w:r>
    </w:p>
    <w:p w:rsidR="00BB31EA" w:rsidRPr="005F6170" w:rsidRDefault="00BB31EA" w:rsidP="00A72F0F">
      <w:pPr>
        <w:bidi w:val="0"/>
        <w:spacing w:line="240" w:lineRule="auto"/>
        <w:jc w:val="both"/>
        <w:rPr>
          <w:rFonts w:asciiTheme="minorBidi" w:hAnsiTheme="minorBidi" w:cstheme="minorBidi"/>
        </w:rPr>
      </w:pPr>
    </w:p>
    <w:p w:rsidR="008865DB" w:rsidRPr="005F6170" w:rsidRDefault="00760228" w:rsidP="00A72F0F">
      <w:pPr>
        <w:bidi w:val="0"/>
        <w:spacing w:line="240" w:lineRule="auto"/>
        <w:jc w:val="both"/>
        <w:rPr>
          <w:rFonts w:asciiTheme="minorBidi" w:hAnsiTheme="minorBidi" w:cstheme="minorBidi"/>
        </w:rPr>
      </w:pPr>
      <w:r w:rsidRPr="005F6170">
        <w:rPr>
          <w:rFonts w:asciiTheme="minorBidi" w:hAnsiTheme="minorBidi" w:cstheme="minorBidi"/>
        </w:rPr>
        <w:t>In this description</w:t>
      </w:r>
      <w:r w:rsidR="008865DB" w:rsidRPr="005F6170">
        <w:rPr>
          <w:rFonts w:asciiTheme="minorBidi" w:hAnsiTheme="minorBidi" w:cstheme="minorBidi"/>
        </w:rPr>
        <w:t xml:space="preserve">, the </w:t>
      </w:r>
      <w:r w:rsidR="003F623D" w:rsidRPr="005F6170">
        <w:rPr>
          <w:rFonts w:asciiTheme="minorBidi" w:hAnsiTheme="minorBidi" w:cstheme="minorBidi"/>
        </w:rPr>
        <w:t xml:space="preserve">defeated and dispossessed </w:t>
      </w:r>
      <w:r w:rsidR="008865DB" w:rsidRPr="005F6170">
        <w:rPr>
          <w:rFonts w:asciiTheme="minorBidi" w:hAnsiTheme="minorBidi" w:cstheme="minorBidi"/>
        </w:rPr>
        <w:t xml:space="preserve">natives are </w:t>
      </w:r>
      <w:r w:rsidR="003F623D" w:rsidRPr="005F6170">
        <w:rPr>
          <w:rFonts w:asciiTheme="minorBidi" w:hAnsiTheme="minorBidi" w:cstheme="minorBidi"/>
        </w:rPr>
        <w:t>called “the Amorite</w:t>
      </w:r>
      <w:r w:rsidR="008865DB" w:rsidRPr="005F6170">
        <w:rPr>
          <w:rFonts w:asciiTheme="minorBidi" w:hAnsiTheme="minorBidi" w:cstheme="minorBidi"/>
        </w:rPr>
        <w:t>(</w:t>
      </w:r>
      <w:r w:rsidR="003F623D" w:rsidRPr="005F6170">
        <w:rPr>
          <w:rFonts w:asciiTheme="minorBidi" w:hAnsiTheme="minorBidi" w:cstheme="minorBidi"/>
        </w:rPr>
        <w:t>s</w:t>
      </w:r>
      <w:r w:rsidR="008865DB" w:rsidRPr="005F6170">
        <w:rPr>
          <w:rFonts w:asciiTheme="minorBidi" w:hAnsiTheme="minorBidi" w:cstheme="minorBidi"/>
        </w:rPr>
        <w:t>)</w:t>
      </w:r>
      <w:r w:rsidR="003F623D" w:rsidRPr="005F6170">
        <w:rPr>
          <w:rFonts w:asciiTheme="minorBidi" w:hAnsiTheme="minorBidi" w:cstheme="minorBidi"/>
        </w:rPr>
        <w:t>” (</w:t>
      </w:r>
      <w:r w:rsidR="00BB31EA" w:rsidRPr="005F6170">
        <w:rPr>
          <w:rFonts w:asciiTheme="minorBidi" w:hAnsiTheme="minorBidi" w:cstheme="minorBidi"/>
          <w:i/>
          <w:iCs/>
        </w:rPr>
        <w:t>H</w:t>
      </w:r>
      <w:r w:rsidR="003F623D" w:rsidRPr="005F6170">
        <w:rPr>
          <w:rFonts w:asciiTheme="minorBidi" w:hAnsiTheme="minorBidi" w:cstheme="minorBidi"/>
          <w:i/>
          <w:iCs/>
        </w:rPr>
        <w:t>a</w:t>
      </w:r>
      <w:r w:rsidR="00BB31EA" w:rsidRPr="005F6170">
        <w:rPr>
          <w:rFonts w:asciiTheme="minorBidi" w:hAnsiTheme="minorBidi" w:cstheme="minorBidi"/>
          <w:i/>
          <w:iCs/>
        </w:rPr>
        <w:t>-</w:t>
      </w:r>
      <w:r w:rsidR="003F623D" w:rsidRPr="005F6170">
        <w:rPr>
          <w:rFonts w:asciiTheme="minorBidi" w:hAnsiTheme="minorBidi" w:cstheme="minorBidi"/>
          <w:i/>
          <w:iCs/>
        </w:rPr>
        <w:t>Emori)</w:t>
      </w:r>
      <w:r w:rsidR="003F623D" w:rsidRPr="005F6170">
        <w:rPr>
          <w:rFonts w:asciiTheme="minorBidi" w:hAnsiTheme="minorBidi" w:cstheme="minorBidi"/>
        </w:rPr>
        <w:t xml:space="preserve">. </w:t>
      </w:r>
      <w:r w:rsidR="00853549" w:rsidRPr="005F6170">
        <w:rPr>
          <w:rFonts w:asciiTheme="minorBidi" w:hAnsiTheme="minorBidi" w:cstheme="minorBidi"/>
        </w:rPr>
        <w:t xml:space="preserve">This is a tribal-national name that is used in three ways. It is </w:t>
      </w:r>
      <w:r w:rsidR="0079017D">
        <w:rPr>
          <w:rFonts w:asciiTheme="minorBidi" w:hAnsiTheme="minorBidi" w:cstheme="minorBidi"/>
        </w:rPr>
        <w:t>the</w:t>
      </w:r>
      <w:r w:rsidR="00853549" w:rsidRPr="005F6170">
        <w:rPr>
          <w:rFonts w:asciiTheme="minorBidi" w:hAnsiTheme="minorBidi" w:cstheme="minorBidi"/>
        </w:rPr>
        <w:t xml:space="preserve"> name of one of the seven </w:t>
      </w:r>
      <w:r w:rsidR="008865DB" w:rsidRPr="005F6170">
        <w:rPr>
          <w:rFonts w:asciiTheme="minorBidi" w:hAnsiTheme="minorBidi" w:cstheme="minorBidi"/>
        </w:rPr>
        <w:t>(or six</w:t>
      </w:r>
      <w:r w:rsidR="003179C5" w:rsidRPr="005F6170">
        <w:rPr>
          <w:rFonts w:asciiTheme="minorBidi" w:hAnsiTheme="minorBidi" w:cstheme="minorBidi"/>
        </w:rPr>
        <w:t xml:space="preserve"> or five) </w:t>
      </w:r>
      <w:r w:rsidR="0079017D">
        <w:rPr>
          <w:rFonts w:asciiTheme="minorBidi" w:hAnsiTheme="minorBidi" w:cstheme="minorBidi"/>
        </w:rPr>
        <w:t>Canaanite tribes of the L</w:t>
      </w:r>
      <w:r w:rsidR="00853549" w:rsidRPr="005F6170">
        <w:rPr>
          <w:rFonts w:asciiTheme="minorBidi" w:hAnsiTheme="minorBidi" w:cstheme="minorBidi"/>
        </w:rPr>
        <w:t>and</w:t>
      </w:r>
      <w:r w:rsidR="003179C5" w:rsidRPr="005F6170">
        <w:rPr>
          <w:rFonts w:asciiTheme="minorBidi" w:hAnsiTheme="minorBidi" w:cstheme="minorBidi"/>
        </w:rPr>
        <w:t xml:space="preserve"> (e.g. </w:t>
      </w:r>
      <w:r w:rsidR="003179C5" w:rsidRPr="005F6170">
        <w:rPr>
          <w:rFonts w:asciiTheme="minorBidi" w:hAnsiTheme="minorBidi" w:cstheme="minorBidi"/>
          <w:i/>
          <w:iCs/>
        </w:rPr>
        <w:t>Shemot</w:t>
      </w:r>
      <w:r w:rsidR="003179C5" w:rsidRPr="005F6170">
        <w:rPr>
          <w:rFonts w:asciiTheme="minorBidi" w:hAnsiTheme="minorBidi" w:cstheme="minorBidi"/>
        </w:rPr>
        <w:t xml:space="preserve"> 3:8). It is a name us</w:t>
      </w:r>
      <w:bookmarkStart w:id="1" w:name="_GoBack"/>
      <w:bookmarkEnd w:id="1"/>
      <w:r w:rsidR="003179C5" w:rsidRPr="005F6170">
        <w:rPr>
          <w:rFonts w:asciiTheme="minorBidi" w:hAnsiTheme="minorBidi" w:cstheme="minorBidi"/>
        </w:rPr>
        <w:t>ed generically to identify the hill-tribes, as opposed to those that live in the plain</w:t>
      </w:r>
      <w:r w:rsidR="008865DB" w:rsidRPr="005F6170">
        <w:rPr>
          <w:rFonts w:asciiTheme="minorBidi" w:hAnsiTheme="minorBidi" w:cstheme="minorBidi"/>
        </w:rPr>
        <w:t>s and by the sea, e.g.</w:t>
      </w:r>
      <w:r w:rsidR="00EE7181" w:rsidRPr="005F6170">
        <w:rPr>
          <w:rFonts w:asciiTheme="minorBidi" w:hAnsiTheme="minorBidi" w:cstheme="minorBidi"/>
        </w:rPr>
        <w:t xml:space="preserve"> </w:t>
      </w:r>
      <w:r w:rsidR="00EE7181" w:rsidRPr="005F6170">
        <w:rPr>
          <w:rFonts w:asciiTheme="minorBidi" w:hAnsiTheme="minorBidi" w:cstheme="minorBidi"/>
          <w:i/>
          <w:iCs/>
        </w:rPr>
        <w:t>Yehoshua</w:t>
      </w:r>
      <w:r w:rsidR="00EE7181" w:rsidRPr="005F6170">
        <w:rPr>
          <w:rFonts w:asciiTheme="minorBidi" w:hAnsiTheme="minorBidi" w:cstheme="minorBidi"/>
        </w:rPr>
        <w:t xml:space="preserve"> 5:1: “A</w:t>
      </w:r>
      <w:r w:rsidR="008865DB" w:rsidRPr="005F6170">
        <w:rPr>
          <w:rFonts w:asciiTheme="minorBidi" w:hAnsiTheme="minorBidi" w:cstheme="minorBidi"/>
        </w:rPr>
        <w:t xml:space="preserve">ll of the Amorite kings </w:t>
      </w:r>
      <w:r w:rsidR="00EE7181" w:rsidRPr="005F6170">
        <w:rPr>
          <w:rFonts w:asciiTheme="minorBidi" w:hAnsiTheme="minorBidi" w:cstheme="minorBidi"/>
        </w:rPr>
        <w:t xml:space="preserve">on the other side of the </w:t>
      </w:r>
      <w:r w:rsidR="006F3209" w:rsidRPr="005F6170">
        <w:rPr>
          <w:rFonts w:asciiTheme="minorBidi" w:hAnsiTheme="minorBidi" w:cstheme="minorBidi"/>
        </w:rPr>
        <w:t>Jordan</w:t>
      </w:r>
      <w:r w:rsidR="00EE7181" w:rsidRPr="005F6170">
        <w:rPr>
          <w:rFonts w:asciiTheme="minorBidi" w:hAnsiTheme="minorBidi" w:cstheme="minorBidi"/>
        </w:rPr>
        <w:t xml:space="preserve"> and the kings of the Canaanites</w:t>
      </w:r>
      <w:r w:rsidR="008865DB" w:rsidRPr="005F6170">
        <w:rPr>
          <w:rFonts w:asciiTheme="minorBidi" w:hAnsiTheme="minorBidi" w:cstheme="minorBidi"/>
        </w:rPr>
        <w:t xml:space="preserve"> living</w:t>
      </w:r>
      <w:r w:rsidR="00EE7181" w:rsidRPr="005F6170">
        <w:rPr>
          <w:rFonts w:asciiTheme="minorBidi" w:hAnsiTheme="minorBidi" w:cstheme="minorBidi"/>
        </w:rPr>
        <w:t xml:space="preserve"> by the sea heard that </w:t>
      </w:r>
      <w:r w:rsidR="002A6B4D" w:rsidRPr="005F6170">
        <w:rPr>
          <w:rFonts w:asciiTheme="minorBidi" w:hAnsiTheme="minorBidi" w:cstheme="minorBidi"/>
        </w:rPr>
        <w:t>God</w:t>
      </w:r>
      <w:r w:rsidR="00EE7181" w:rsidRPr="005F6170">
        <w:rPr>
          <w:rFonts w:asciiTheme="minorBidi" w:hAnsiTheme="minorBidi" w:cstheme="minorBidi"/>
        </w:rPr>
        <w:t xml:space="preserve"> had dried up the waters of the </w:t>
      </w:r>
      <w:r w:rsidR="006F3209" w:rsidRPr="005F6170">
        <w:rPr>
          <w:rFonts w:asciiTheme="minorBidi" w:hAnsiTheme="minorBidi" w:cstheme="minorBidi"/>
        </w:rPr>
        <w:t>Jordan</w:t>
      </w:r>
      <w:r w:rsidR="008865DB" w:rsidRPr="005F6170">
        <w:rPr>
          <w:rFonts w:asciiTheme="minorBidi" w:hAnsiTheme="minorBidi" w:cstheme="minorBidi"/>
        </w:rPr>
        <w:t>.</w:t>
      </w:r>
      <w:r w:rsidR="00BB31EA" w:rsidRPr="005F6170">
        <w:rPr>
          <w:rFonts w:asciiTheme="minorBidi" w:hAnsiTheme="minorBidi" w:cstheme="minorBidi"/>
        </w:rPr>
        <w:t>”</w:t>
      </w:r>
      <w:r w:rsidR="00EE7181" w:rsidRPr="005F6170">
        <w:rPr>
          <w:rFonts w:asciiTheme="minorBidi" w:hAnsiTheme="minorBidi" w:cstheme="minorBidi"/>
        </w:rPr>
        <w:t xml:space="preserve"> </w:t>
      </w:r>
      <w:r w:rsidR="008865DB" w:rsidRPr="005F6170">
        <w:rPr>
          <w:rFonts w:asciiTheme="minorBidi" w:hAnsiTheme="minorBidi" w:cstheme="minorBidi"/>
        </w:rPr>
        <w:t>“</w:t>
      </w:r>
      <w:r w:rsidR="00EE7181" w:rsidRPr="005F6170">
        <w:rPr>
          <w:rFonts w:asciiTheme="minorBidi" w:hAnsiTheme="minorBidi" w:cstheme="minorBidi"/>
        </w:rPr>
        <w:t>The Amorite</w:t>
      </w:r>
      <w:r w:rsidR="008865DB" w:rsidRPr="005F6170">
        <w:rPr>
          <w:rFonts w:asciiTheme="minorBidi" w:hAnsiTheme="minorBidi" w:cstheme="minorBidi"/>
        </w:rPr>
        <w:t>”</w:t>
      </w:r>
      <w:r w:rsidR="00EE7181" w:rsidRPr="005F6170">
        <w:rPr>
          <w:rFonts w:asciiTheme="minorBidi" w:hAnsiTheme="minorBidi" w:cstheme="minorBidi"/>
        </w:rPr>
        <w:t xml:space="preserve"> also seems to be synonymous with Canaan</w:t>
      </w:r>
      <w:r w:rsidR="0079017D">
        <w:rPr>
          <w:rFonts w:asciiTheme="minorBidi" w:hAnsiTheme="minorBidi" w:cstheme="minorBidi"/>
        </w:rPr>
        <w:t>, as we sometimes refer to the L</w:t>
      </w:r>
      <w:r w:rsidR="00EE7181" w:rsidRPr="005F6170">
        <w:rPr>
          <w:rFonts w:asciiTheme="minorBidi" w:hAnsiTheme="minorBidi" w:cstheme="minorBidi"/>
        </w:rPr>
        <w:t>and and the nations there with the catch-all wo</w:t>
      </w:r>
      <w:r w:rsidR="008865DB" w:rsidRPr="005F6170">
        <w:rPr>
          <w:rFonts w:asciiTheme="minorBidi" w:hAnsiTheme="minorBidi" w:cstheme="minorBidi"/>
        </w:rPr>
        <w:t xml:space="preserve">rd “Canaanite” and sometimes </w:t>
      </w:r>
      <w:r w:rsidR="00EE7181" w:rsidRPr="005F6170">
        <w:rPr>
          <w:rFonts w:asciiTheme="minorBidi" w:hAnsiTheme="minorBidi" w:cstheme="minorBidi"/>
        </w:rPr>
        <w:t xml:space="preserve">“Amorite”. For instance, in the </w:t>
      </w:r>
      <w:r w:rsidR="00541AFB" w:rsidRPr="005F6170">
        <w:rPr>
          <w:rFonts w:asciiTheme="minorBidi" w:hAnsiTheme="minorBidi" w:cstheme="minorBidi"/>
        </w:rPr>
        <w:t>Covenant between the Parts</w:t>
      </w:r>
      <w:r w:rsidR="00EE7181" w:rsidRPr="005F6170">
        <w:rPr>
          <w:rFonts w:asciiTheme="minorBidi" w:hAnsiTheme="minorBidi" w:cstheme="minorBidi"/>
        </w:rPr>
        <w:t>, Avra(ha)m is promised</w:t>
      </w:r>
      <w:r w:rsidR="008865DB" w:rsidRPr="005F6170">
        <w:rPr>
          <w:rFonts w:asciiTheme="minorBidi" w:hAnsiTheme="minorBidi" w:cstheme="minorBidi"/>
        </w:rPr>
        <w:t>: “And</w:t>
      </w:r>
      <w:r w:rsidR="00EE7181" w:rsidRPr="005F6170">
        <w:rPr>
          <w:rFonts w:asciiTheme="minorBidi" w:hAnsiTheme="minorBidi" w:cstheme="minorBidi"/>
        </w:rPr>
        <w:t xml:space="preserve"> the fourth generation will return here, for the sin of the Amorite</w:t>
      </w:r>
      <w:r w:rsidR="0079017D">
        <w:rPr>
          <w:rFonts w:asciiTheme="minorBidi" w:hAnsiTheme="minorBidi" w:cstheme="minorBidi"/>
        </w:rPr>
        <w:t>s</w:t>
      </w:r>
      <w:r w:rsidR="00EE7181" w:rsidRPr="005F6170">
        <w:rPr>
          <w:rFonts w:asciiTheme="minorBidi" w:hAnsiTheme="minorBidi" w:cstheme="minorBidi"/>
        </w:rPr>
        <w:t xml:space="preserve"> </w:t>
      </w:r>
      <w:r w:rsidR="008865DB" w:rsidRPr="005F6170">
        <w:rPr>
          <w:rFonts w:asciiTheme="minorBidi" w:hAnsiTheme="minorBidi" w:cstheme="minorBidi"/>
        </w:rPr>
        <w:t>h</w:t>
      </w:r>
      <w:r w:rsidR="008865DB" w:rsidRPr="005F6170">
        <w:rPr>
          <w:rStyle w:val="st"/>
          <w:rFonts w:asciiTheme="minorBidi" w:hAnsiTheme="minorBidi" w:cstheme="minorBidi"/>
        </w:rPr>
        <w:t>as not yet reached its fullness</w:t>
      </w:r>
      <w:r w:rsidR="00EE7181" w:rsidRPr="005F6170">
        <w:rPr>
          <w:rFonts w:asciiTheme="minorBidi" w:hAnsiTheme="minorBidi" w:cstheme="minorBidi"/>
        </w:rPr>
        <w:t>”</w:t>
      </w:r>
      <w:r w:rsidR="00604DB0" w:rsidRPr="005F6170">
        <w:rPr>
          <w:rFonts w:asciiTheme="minorBidi" w:hAnsiTheme="minorBidi" w:cstheme="minorBidi"/>
        </w:rPr>
        <w:t xml:space="preserve"> (</w:t>
      </w:r>
      <w:r w:rsidR="00604DB0" w:rsidRPr="005F6170">
        <w:rPr>
          <w:rFonts w:asciiTheme="minorBidi" w:hAnsiTheme="minorBidi" w:cstheme="minorBidi"/>
          <w:i/>
          <w:iCs/>
        </w:rPr>
        <w:t>Bere</w:t>
      </w:r>
      <w:r w:rsidR="00BB31EA" w:rsidRPr="005F6170">
        <w:rPr>
          <w:rFonts w:asciiTheme="minorBidi" w:hAnsiTheme="minorBidi" w:cstheme="minorBidi"/>
          <w:i/>
          <w:iCs/>
        </w:rPr>
        <w:t>i</w:t>
      </w:r>
      <w:r w:rsidR="00604DB0" w:rsidRPr="005F6170">
        <w:rPr>
          <w:rFonts w:asciiTheme="minorBidi" w:hAnsiTheme="minorBidi" w:cstheme="minorBidi"/>
          <w:i/>
          <w:iCs/>
        </w:rPr>
        <w:t>sh</w:t>
      </w:r>
      <w:r w:rsidR="00BB31EA" w:rsidRPr="005F6170">
        <w:rPr>
          <w:rFonts w:asciiTheme="minorBidi" w:hAnsiTheme="minorBidi" w:cstheme="minorBidi"/>
          <w:i/>
          <w:iCs/>
        </w:rPr>
        <w:t>i</w:t>
      </w:r>
      <w:r w:rsidR="00604DB0" w:rsidRPr="005F6170">
        <w:rPr>
          <w:rFonts w:asciiTheme="minorBidi" w:hAnsiTheme="minorBidi" w:cstheme="minorBidi"/>
          <w:i/>
          <w:iCs/>
        </w:rPr>
        <w:t>t</w:t>
      </w:r>
      <w:r w:rsidR="00604DB0" w:rsidRPr="005F6170">
        <w:rPr>
          <w:rFonts w:asciiTheme="minorBidi" w:hAnsiTheme="minorBidi" w:cstheme="minorBidi"/>
        </w:rPr>
        <w:t xml:space="preserve"> 15:16</w:t>
      </w:r>
      <w:r w:rsidR="00EE7181" w:rsidRPr="005F6170">
        <w:rPr>
          <w:rFonts w:asciiTheme="minorBidi" w:hAnsiTheme="minorBidi" w:cstheme="minorBidi"/>
        </w:rPr>
        <w:t>).</w:t>
      </w:r>
      <w:r w:rsidR="00FA46DD" w:rsidRPr="005F6170">
        <w:rPr>
          <w:rFonts w:asciiTheme="minorBidi" w:hAnsiTheme="minorBidi" w:cstheme="minorBidi"/>
        </w:rPr>
        <w:t xml:space="preserve"> </w:t>
      </w:r>
    </w:p>
    <w:p w:rsidR="008865DB" w:rsidRPr="005F6170" w:rsidRDefault="008865DB" w:rsidP="00A72F0F">
      <w:pPr>
        <w:bidi w:val="0"/>
        <w:spacing w:line="240" w:lineRule="auto"/>
        <w:jc w:val="both"/>
        <w:rPr>
          <w:rFonts w:asciiTheme="minorBidi" w:hAnsiTheme="minorBidi" w:cstheme="minorBidi"/>
        </w:rPr>
      </w:pPr>
    </w:p>
    <w:p w:rsidR="00760228" w:rsidRPr="005F6170" w:rsidRDefault="00FA46DD" w:rsidP="00A72F0F">
      <w:pPr>
        <w:bidi w:val="0"/>
        <w:spacing w:line="240" w:lineRule="auto"/>
        <w:jc w:val="both"/>
        <w:rPr>
          <w:rFonts w:asciiTheme="minorBidi" w:hAnsiTheme="minorBidi" w:cstheme="minorBidi"/>
        </w:rPr>
      </w:pPr>
      <w:r w:rsidRPr="005F6170">
        <w:rPr>
          <w:rFonts w:asciiTheme="minorBidi" w:hAnsiTheme="minorBidi" w:cstheme="minorBidi"/>
        </w:rPr>
        <w:t>In our case, it seems that the text is referring to all of the conquered nations who were part of the Canaan</w:t>
      </w:r>
      <w:r w:rsidR="0079017D">
        <w:rPr>
          <w:rFonts w:asciiTheme="minorBidi" w:hAnsiTheme="minorBidi" w:cstheme="minorBidi"/>
        </w:rPr>
        <w:t>ite tribes,</w:t>
      </w:r>
      <w:r w:rsidR="00541AFB" w:rsidRPr="005F6170">
        <w:rPr>
          <w:rFonts w:asciiTheme="minorBidi" w:hAnsiTheme="minorBidi" w:cstheme="minorBidi"/>
        </w:rPr>
        <w:t xml:space="preserve"> so why call them “A</w:t>
      </w:r>
      <w:r w:rsidRPr="005F6170">
        <w:rPr>
          <w:rFonts w:asciiTheme="minorBidi" w:hAnsiTheme="minorBidi" w:cstheme="minorBidi"/>
        </w:rPr>
        <w:t xml:space="preserve">morites”? </w:t>
      </w:r>
      <w:r w:rsidR="008865DB" w:rsidRPr="005F6170">
        <w:rPr>
          <w:rFonts w:asciiTheme="minorBidi" w:hAnsiTheme="minorBidi" w:cstheme="minorBidi"/>
        </w:rPr>
        <w:t>Amos Hakham, in the</w:t>
      </w:r>
      <w:r w:rsidR="00541AFB" w:rsidRPr="005F6170">
        <w:rPr>
          <w:rFonts w:asciiTheme="minorBidi" w:hAnsiTheme="minorBidi" w:cstheme="minorBidi"/>
        </w:rPr>
        <w:t xml:space="preserve"> </w:t>
      </w:r>
      <w:r w:rsidR="00541AFB" w:rsidRPr="005F6170">
        <w:rPr>
          <w:rFonts w:asciiTheme="minorBidi" w:hAnsiTheme="minorBidi" w:cstheme="minorBidi"/>
          <w:i/>
          <w:iCs/>
        </w:rPr>
        <w:t>Da’at Mi</w:t>
      </w:r>
      <w:r w:rsidR="00A72F0F">
        <w:rPr>
          <w:rFonts w:asciiTheme="minorBidi" w:hAnsiTheme="minorBidi" w:cstheme="minorBidi"/>
          <w:i/>
          <w:iCs/>
        </w:rPr>
        <w:t>k</w:t>
      </w:r>
      <w:r w:rsidR="004C4CBB" w:rsidRPr="005F6170">
        <w:rPr>
          <w:rFonts w:asciiTheme="minorBidi" w:hAnsiTheme="minorBidi" w:cstheme="minorBidi"/>
          <w:i/>
          <w:iCs/>
        </w:rPr>
        <w:t>ra</w:t>
      </w:r>
      <w:r w:rsidR="004C4CBB" w:rsidRPr="005F6170">
        <w:rPr>
          <w:rFonts w:asciiTheme="minorBidi" w:hAnsiTheme="minorBidi" w:cstheme="minorBidi"/>
        </w:rPr>
        <w:t xml:space="preserve"> commentary, suggests that since treetops are known as </w:t>
      </w:r>
      <w:r w:rsidR="004C4CBB" w:rsidRPr="005F6170">
        <w:rPr>
          <w:rFonts w:asciiTheme="minorBidi" w:hAnsiTheme="minorBidi" w:cstheme="minorBidi"/>
          <w:i/>
          <w:iCs/>
        </w:rPr>
        <w:t>amir</w:t>
      </w:r>
      <w:r w:rsidR="004C4CBB" w:rsidRPr="005F6170">
        <w:rPr>
          <w:rFonts w:asciiTheme="minorBidi" w:hAnsiTheme="minorBidi" w:cstheme="minorBidi"/>
        </w:rPr>
        <w:t xml:space="preserve"> in </w:t>
      </w:r>
      <w:r w:rsidR="0079017D">
        <w:rPr>
          <w:rFonts w:asciiTheme="minorBidi" w:hAnsiTheme="minorBidi" w:cstheme="minorBidi"/>
        </w:rPr>
        <w:t>b</w:t>
      </w:r>
      <w:r w:rsidR="004C4CBB" w:rsidRPr="005F6170">
        <w:rPr>
          <w:rFonts w:asciiTheme="minorBidi" w:hAnsiTheme="minorBidi" w:cstheme="minorBidi"/>
        </w:rPr>
        <w:t xml:space="preserve">iblical Hebrew </w:t>
      </w:r>
      <w:r w:rsidR="00BB31EA" w:rsidRPr="005F6170">
        <w:rPr>
          <w:rFonts w:asciiTheme="minorBidi" w:hAnsiTheme="minorBidi" w:cstheme="minorBidi"/>
        </w:rPr>
        <w:t xml:space="preserve">(cf. </w:t>
      </w:r>
      <w:r w:rsidR="00541AFB" w:rsidRPr="005F6170">
        <w:rPr>
          <w:rFonts w:asciiTheme="minorBidi" w:hAnsiTheme="minorBidi" w:cstheme="minorBidi"/>
          <w:i/>
          <w:iCs/>
        </w:rPr>
        <w:t>Yeshayahu</w:t>
      </w:r>
      <w:r w:rsidR="008865DB" w:rsidRPr="005F6170">
        <w:rPr>
          <w:rFonts w:asciiTheme="minorBidi" w:hAnsiTheme="minorBidi" w:cstheme="minorBidi"/>
          <w:i/>
          <w:iCs/>
        </w:rPr>
        <w:t xml:space="preserve"> </w:t>
      </w:r>
      <w:r w:rsidR="008865DB" w:rsidRPr="005F6170">
        <w:rPr>
          <w:rFonts w:asciiTheme="minorBidi" w:hAnsiTheme="minorBidi" w:cstheme="minorBidi"/>
        </w:rPr>
        <w:t>17:6-9</w:t>
      </w:r>
      <w:r w:rsidR="004C4CBB" w:rsidRPr="005F6170">
        <w:rPr>
          <w:rFonts w:asciiTheme="minorBidi" w:hAnsiTheme="minorBidi" w:cstheme="minorBidi"/>
        </w:rPr>
        <w:t xml:space="preserve">), the text, employing word-play, deliberately chose the cognomen </w:t>
      </w:r>
      <w:r w:rsidR="004C4CBB" w:rsidRPr="005F6170">
        <w:rPr>
          <w:rFonts w:asciiTheme="minorBidi" w:hAnsiTheme="minorBidi" w:cstheme="minorBidi"/>
          <w:i/>
          <w:iCs/>
        </w:rPr>
        <w:t>Emori</w:t>
      </w:r>
      <w:r w:rsidR="004C4CBB" w:rsidRPr="005F6170">
        <w:rPr>
          <w:rFonts w:asciiTheme="minorBidi" w:hAnsiTheme="minorBidi" w:cstheme="minorBidi"/>
        </w:rPr>
        <w:t xml:space="preserve"> to associate it with the tree simile. </w:t>
      </w:r>
      <w:r w:rsidR="00EA4393" w:rsidRPr="005F6170">
        <w:rPr>
          <w:rFonts w:asciiTheme="minorBidi" w:hAnsiTheme="minorBidi" w:cstheme="minorBidi"/>
        </w:rPr>
        <w:t xml:space="preserve">It </w:t>
      </w:r>
      <w:r w:rsidR="00EA4393" w:rsidRPr="005F6170">
        <w:rPr>
          <w:rFonts w:asciiTheme="minorBidi" w:hAnsiTheme="minorBidi" w:cstheme="minorBidi"/>
        </w:rPr>
        <w:lastRenderedPageBreak/>
        <w:t xml:space="preserve">may, alternatively, be creating an association </w:t>
      </w:r>
      <w:r w:rsidR="008721DA" w:rsidRPr="005F6170">
        <w:rPr>
          <w:rFonts w:asciiTheme="minorBidi" w:hAnsiTheme="minorBidi" w:cstheme="minorBidi"/>
        </w:rPr>
        <w:t xml:space="preserve">with the words in Yehoshua’s final address </w:t>
      </w:r>
      <w:r w:rsidR="00784A04" w:rsidRPr="005F6170">
        <w:rPr>
          <w:rFonts w:asciiTheme="minorBidi" w:hAnsiTheme="minorBidi" w:cstheme="minorBidi"/>
        </w:rPr>
        <w:t xml:space="preserve">(24:15) </w:t>
      </w:r>
      <w:r w:rsidR="008721DA" w:rsidRPr="005F6170">
        <w:rPr>
          <w:rFonts w:asciiTheme="minorBidi" w:hAnsiTheme="minorBidi" w:cstheme="minorBidi"/>
        </w:rPr>
        <w:t xml:space="preserve">to </w:t>
      </w:r>
      <w:r w:rsidR="006F3209" w:rsidRPr="005F6170">
        <w:rPr>
          <w:rFonts w:asciiTheme="minorBidi" w:hAnsiTheme="minorBidi" w:cstheme="minorBidi"/>
        </w:rPr>
        <w:t>Israel</w:t>
      </w:r>
      <w:r w:rsidR="00784A04" w:rsidRPr="005F6170">
        <w:rPr>
          <w:rFonts w:asciiTheme="minorBidi" w:hAnsiTheme="minorBidi" w:cstheme="minorBidi"/>
        </w:rPr>
        <w:t>: “C</w:t>
      </w:r>
      <w:r w:rsidR="008721DA" w:rsidRPr="005F6170">
        <w:rPr>
          <w:rFonts w:asciiTheme="minorBidi" w:hAnsiTheme="minorBidi" w:cstheme="minorBidi"/>
        </w:rPr>
        <w:t>hoose whom you will worship, whether the gods of the Amorites (</w:t>
      </w:r>
      <w:r w:rsidR="00541AFB" w:rsidRPr="005F6170">
        <w:rPr>
          <w:rFonts w:asciiTheme="minorBidi" w:hAnsiTheme="minorBidi" w:cstheme="minorBidi"/>
          <w:i/>
          <w:iCs/>
        </w:rPr>
        <w:t>elohei ha-</w:t>
      </w:r>
      <w:r w:rsidR="008721DA" w:rsidRPr="005F6170">
        <w:rPr>
          <w:rFonts w:asciiTheme="minorBidi" w:hAnsiTheme="minorBidi" w:cstheme="minorBidi"/>
          <w:i/>
          <w:iCs/>
        </w:rPr>
        <w:t>Emori</w:t>
      </w:r>
      <w:r w:rsidR="008721DA" w:rsidRPr="005F6170">
        <w:rPr>
          <w:rFonts w:asciiTheme="minorBidi" w:hAnsiTheme="minorBidi" w:cstheme="minorBidi"/>
        </w:rPr>
        <w:t>)</w:t>
      </w:r>
      <w:r w:rsidR="00784A04" w:rsidRPr="005F6170">
        <w:rPr>
          <w:rFonts w:asciiTheme="minorBidi" w:hAnsiTheme="minorBidi" w:cstheme="minorBidi"/>
        </w:rPr>
        <w:t>” —</w:t>
      </w:r>
      <w:r w:rsidR="008721DA" w:rsidRPr="005F6170">
        <w:rPr>
          <w:rFonts w:asciiTheme="minorBidi" w:hAnsiTheme="minorBidi" w:cstheme="minorBidi"/>
        </w:rPr>
        <w:t xml:space="preserve"> since </w:t>
      </w:r>
      <w:r w:rsidR="004104FA" w:rsidRPr="005F6170">
        <w:rPr>
          <w:rFonts w:asciiTheme="minorBidi" w:hAnsiTheme="minorBidi" w:cstheme="minorBidi"/>
        </w:rPr>
        <w:t xml:space="preserve">our praise-unit is part of a larger passage, which is </w:t>
      </w:r>
      <w:r w:rsidR="008721DA" w:rsidRPr="005F6170">
        <w:rPr>
          <w:rFonts w:asciiTheme="minorBidi" w:hAnsiTheme="minorBidi" w:cstheme="minorBidi"/>
        </w:rPr>
        <w:t xml:space="preserve">a diatribe against the sins of </w:t>
      </w:r>
      <w:r w:rsidR="006F3209" w:rsidRPr="005F6170">
        <w:rPr>
          <w:rFonts w:asciiTheme="minorBidi" w:hAnsiTheme="minorBidi" w:cstheme="minorBidi"/>
        </w:rPr>
        <w:t>Israel</w:t>
      </w:r>
      <w:r w:rsidR="008721DA" w:rsidRPr="005F6170">
        <w:rPr>
          <w:rFonts w:asciiTheme="minorBidi" w:hAnsiTheme="minorBidi" w:cstheme="minorBidi"/>
        </w:rPr>
        <w:t xml:space="preserve">. This is not a compelling explanation, however, since the chastisement of </w:t>
      </w:r>
      <w:r w:rsidR="006F3209" w:rsidRPr="005F6170">
        <w:rPr>
          <w:rFonts w:asciiTheme="minorBidi" w:hAnsiTheme="minorBidi" w:cstheme="minorBidi"/>
        </w:rPr>
        <w:t>Israel</w:t>
      </w:r>
      <w:r w:rsidR="008721DA" w:rsidRPr="005F6170">
        <w:rPr>
          <w:rFonts w:asciiTheme="minorBidi" w:hAnsiTheme="minorBidi" w:cstheme="minorBidi"/>
        </w:rPr>
        <w:t xml:space="preserve"> is mainly focu</w:t>
      </w:r>
      <w:r w:rsidR="00784A04" w:rsidRPr="005F6170">
        <w:rPr>
          <w:rFonts w:asciiTheme="minorBidi" w:hAnsiTheme="minorBidi" w:cstheme="minorBidi"/>
        </w:rPr>
        <w:t>sed on crimes of abuse of power and</w:t>
      </w:r>
      <w:r w:rsidR="008721DA" w:rsidRPr="005F6170">
        <w:rPr>
          <w:rFonts w:asciiTheme="minorBidi" w:hAnsiTheme="minorBidi" w:cstheme="minorBidi"/>
        </w:rPr>
        <w:t xml:space="preserve"> mistreatment of the poor</w:t>
      </w:r>
      <w:r w:rsidR="00784A04" w:rsidRPr="005F6170">
        <w:rPr>
          <w:rFonts w:asciiTheme="minorBidi" w:hAnsiTheme="minorBidi" w:cstheme="minorBidi"/>
        </w:rPr>
        <w:t xml:space="preserve">; as we </w:t>
      </w:r>
      <w:r w:rsidR="005F6170" w:rsidRPr="005F6170">
        <w:rPr>
          <w:rFonts w:asciiTheme="minorBidi" w:hAnsiTheme="minorBidi" w:cstheme="minorBidi"/>
        </w:rPr>
        <w:t>have</w:t>
      </w:r>
      <w:r w:rsidR="00784A04" w:rsidRPr="005F6170">
        <w:rPr>
          <w:rFonts w:asciiTheme="minorBidi" w:hAnsiTheme="minorBidi" w:cstheme="minorBidi"/>
        </w:rPr>
        <w:t xml:space="preserve"> </w:t>
      </w:r>
      <w:r w:rsidR="008721DA" w:rsidRPr="005F6170">
        <w:rPr>
          <w:rFonts w:asciiTheme="minorBidi" w:hAnsiTheme="minorBidi" w:cstheme="minorBidi"/>
        </w:rPr>
        <w:t xml:space="preserve">pointed out in earlier </w:t>
      </w:r>
      <w:r w:rsidR="006F3209" w:rsidRPr="00A72F0F">
        <w:rPr>
          <w:rFonts w:asciiTheme="minorBidi" w:hAnsiTheme="minorBidi" w:cstheme="minorBidi"/>
          <w:i/>
        </w:rPr>
        <w:t>shiur</w:t>
      </w:r>
      <w:r w:rsidR="008721DA" w:rsidRPr="00A72F0F">
        <w:rPr>
          <w:rFonts w:asciiTheme="minorBidi" w:hAnsiTheme="minorBidi" w:cstheme="minorBidi"/>
          <w:i/>
        </w:rPr>
        <w:t>im</w:t>
      </w:r>
      <w:r w:rsidR="008721DA" w:rsidRPr="005F6170">
        <w:rPr>
          <w:rFonts w:asciiTheme="minorBidi" w:hAnsiTheme="minorBidi" w:cstheme="minorBidi"/>
        </w:rPr>
        <w:t xml:space="preserve">, </w:t>
      </w:r>
      <w:r w:rsidR="00784A04" w:rsidRPr="005F6170">
        <w:rPr>
          <w:rFonts w:asciiTheme="minorBidi" w:hAnsiTheme="minorBidi" w:cstheme="minorBidi"/>
        </w:rPr>
        <w:t xml:space="preserve">it is </w:t>
      </w:r>
      <w:r w:rsidR="008721DA" w:rsidRPr="005F6170">
        <w:rPr>
          <w:rFonts w:asciiTheme="minorBidi" w:hAnsiTheme="minorBidi" w:cstheme="minorBidi"/>
        </w:rPr>
        <w:t>not focused on idolatry. (There wi</w:t>
      </w:r>
      <w:r w:rsidR="00784A04" w:rsidRPr="005F6170">
        <w:rPr>
          <w:rFonts w:asciiTheme="minorBidi" w:hAnsiTheme="minorBidi" w:cstheme="minorBidi"/>
        </w:rPr>
        <w:t>ll be plenty of that later on…)</w:t>
      </w:r>
      <w:r w:rsidR="008721DA" w:rsidRPr="005F6170">
        <w:rPr>
          <w:rFonts w:asciiTheme="minorBidi" w:hAnsiTheme="minorBidi" w:cstheme="minorBidi"/>
        </w:rPr>
        <w:t xml:space="preserve"> </w:t>
      </w:r>
      <w:r w:rsidR="00EE7181" w:rsidRPr="005F6170">
        <w:rPr>
          <w:rFonts w:asciiTheme="minorBidi" w:hAnsiTheme="minorBidi" w:cstheme="minorBidi"/>
        </w:rPr>
        <w:t xml:space="preserve"> </w:t>
      </w:r>
    </w:p>
    <w:p w:rsidR="00BB31EA" w:rsidRPr="005F6170" w:rsidRDefault="00BB31EA" w:rsidP="00A72F0F">
      <w:pPr>
        <w:bidi w:val="0"/>
        <w:spacing w:line="240" w:lineRule="auto"/>
        <w:jc w:val="both"/>
        <w:rPr>
          <w:rFonts w:asciiTheme="minorBidi" w:hAnsiTheme="minorBidi" w:cstheme="minorBidi"/>
        </w:rPr>
      </w:pPr>
    </w:p>
    <w:p w:rsidR="00DA6315" w:rsidRPr="005F6170" w:rsidRDefault="00DA6315" w:rsidP="00A72F0F">
      <w:pPr>
        <w:bidi w:val="0"/>
        <w:spacing w:line="240" w:lineRule="auto"/>
        <w:jc w:val="both"/>
        <w:rPr>
          <w:rFonts w:asciiTheme="minorBidi" w:hAnsiTheme="minorBidi" w:cstheme="minorBidi"/>
        </w:rPr>
      </w:pPr>
      <w:r w:rsidRPr="005F6170">
        <w:rPr>
          <w:rFonts w:asciiTheme="minorBidi" w:hAnsiTheme="minorBidi" w:cstheme="minorBidi"/>
        </w:rPr>
        <w:t xml:space="preserve">I’d like to suggest that the use of </w:t>
      </w:r>
      <w:r w:rsidRPr="005F6170">
        <w:rPr>
          <w:rFonts w:asciiTheme="minorBidi" w:hAnsiTheme="minorBidi" w:cstheme="minorBidi"/>
          <w:i/>
          <w:iCs/>
        </w:rPr>
        <w:t>Emori</w:t>
      </w:r>
      <w:r w:rsidRPr="005F6170">
        <w:rPr>
          <w:rFonts w:asciiTheme="minorBidi" w:hAnsiTheme="minorBidi" w:cstheme="minorBidi"/>
        </w:rPr>
        <w:t xml:space="preserve"> here may be pointing us in a slightly different direction. When we look back at the conquest of the Land as described in</w:t>
      </w:r>
      <w:r w:rsidR="00784A04" w:rsidRPr="005F6170">
        <w:rPr>
          <w:rFonts w:asciiTheme="minorBidi" w:hAnsiTheme="minorBidi" w:cstheme="minorBidi"/>
        </w:rPr>
        <w:t xml:space="preserve"> </w:t>
      </w:r>
      <w:r w:rsidRPr="005F6170">
        <w:rPr>
          <w:rFonts w:asciiTheme="minorBidi" w:hAnsiTheme="minorBidi" w:cstheme="minorBidi"/>
          <w:i/>
          <w:iCs/>
        </w:rPr>
        <w:t>Yehoshua</w:t>
      </w:r>
      <w:r w:rsidRPr="005F6170">
        <w:rPr>
          <w:rFonts w:asciiTheme="minorBidi" w:hAnsiTheme="minorBidi" w:cstheme="minorBidi"/>
        </w:rPr>
        <w:t xml:space="preserve"> (as opposed to the different picture presented at the beginning of </w:t>
      </w:r>
      <w:r w:rsidRPr="005F6170">
        <w:rPr>
          <w:rFonts w:asciiTheme="minorBidi" w:hAnsiTheme="minorBidi" w:cstheme="minorBidi"/>
          <w:i/>
          <w:iCs/>
        </w:rPr>
        <w:t>Shoftim</w:t>
      </w:r>
      <w:r w:rsidRPr="005F6170">
        <w:rPr>
          <w:rFonts w:asciiTheme="minorBidi" w:hAnsiTheme="minorBidi" w:cstheme="minorBidi"/>
        </w:rPr>
        <w:t>), the psychologic</w:t>
      </w:r>
      <w:r w:rsidR="00784A04" w:rsidRPr="005F6170">
        <w:rPr>
          <w:rFonts w:asciiTheme="minorBidi" w:hAnsiTheme="minorBidi" w:cstheme="minorBidi"/>
        </w:rPr>
        <w:t>al component of the battle is won long before any sword is drawn.</w:t>
      </w:r>
      <w:r w:rsidRPr="005F6170">
        <w:rPr>
          <w:rFonts w:asciiTheme="minorBidi" w:hAnsiTheme="minorBidi" w:cstheme="minorBidi"/>
        </w:rPr>
        <w:t xml:space="preserve"> Ra</w:t>
      </w:r>
      <w:r w:rsidR="00BB31EA" w:rsidRPr="005F6170">
        <w:rPr>
          <w:rFonts w:asciiTheme="minorBidi" w:hAnsiTheme="minorBidi" w:cstheme="minorBidi"/>
        </w:rPr>
        <w:t>c</w:t>
      </w:r>
      <w:r w:rsidRPr="005F6170">
        <w:rPr>
          <w:rFonts w:asciiTheme="minorBidi" w:hAnsiTheme="minorBidi" w:cstheme="minorBidi"/>
        </w:rPr>
        <w:t xml:space="preserve">hav testifies to the two spies: </w:t>
      </w:r>
    </w:p>
    <w:p w:rsidR="00BB31EA" w:rsidRPr="005F6170" w:rsidRDefault="00BB31EA" w:rsidP="00A72F0F">
      <w:pPr>
        <w:bidi w:val="0"/>
        <w:spacing w:line="240" w:lineRule="auto"/>
        <w:jc w:val="both"/>
        <w:rPr>
          <w:rFonts w:asciiTheme="minorBidi" w:hAnsiTheme="minorBidi" w:cstheme="minorBidi"/>
        </w:rPr>
      </w:pPr>
    </w:p>
    <w:p w:rsidR="00696047" w:rsidRPr="005F6170" w:rsidRDefault="00696047" w:rsidP="00A72F0F">
      <w:pPr>
        <w:bidi w:val="0"/>
        <w:spacing w:line="240" w:lineRule="auto"/>
        <w:ind w:left="720"/>
        <w:jc w:val="both"/>
        <w:rPr>
          <w:rFonts w:asciiTheme="minorBidi" w:hAnsiTheme="minorBidi" w:cstheme="minorBidi"/>
        </w:rPr>
      </w:pPr>
      <w:r w:rsidRPr="005F6170">
        <w:rPr>
          <w:rFonts w:asciiTheme="minorBidi" w:hAnsiTheme="minorBidi" w:cstheme="minorBidi"/>
          <w:color w:val="000000"/>
          <w:shd w:val="clear" w:color="auto" w:fill="FFFFFF"/>
        </w:rPr>
        <w:t xml:space="preserve"> For we have heard how </w:t>
      </w:r>
      <w:r w:rsidR="002A6B4D" w:rsidRPr="005F6170">
        <w:rPr>
          <w:rFonts w:asciiTheme="minorBidi" w:hAnsiTheme="minorBidi" w:cstheme="minorBidi"/>
          <w:color w:val="000000"/>
          <w:shd w:val="clear" w:color="auto" w:fill="FFFFFF"/>
        </w:rPr>
        <w:t>God</w:t>
      </w:r>
      <w:r w:rsidRPr="005F6170">
        <w:rPr>
          <w:rFonts w:asciiTheme="minorBidi" w:hAnsiTheme="minorBidi" w:cstheme="minorBidi"/>
          <w:color w:val="000000"/>
          <w:shd w:val="clear" w:color="auto" w:fill="FFFFFF"/>
        </w:rPr>
        <w:t xml:space="preserve"> dried up the water of the Reed Sea before you, when you came out of Egypt; </w:t>
      </w:r>
      <w:r w:rsidRPr="005F6170">
        <w:rPr>
          <w:rFonts w:asciiTheme="minorBidi" w:hAnsiTheme="minorBidi" w:cstheme="minorBidi"/>
          <w:b/>
          <w:bCs/>
          <w:color w:val="000000"/>
          <w:shd w:val="clear" w:color="auto" w:fill="FFFFFF"/>
        </w:rPr>
        <w:t>and what you did to the two kings of the Amorites, that were beyond the Jordan, to Si</w:t>
      </w:r>
      <w:r w:rsidR="00BB31EA" w:rsidRPr="005F6170">
        <w:rPr>
          <w:rFonts w:asciiTheme="minorBidi" w:hAnsiTheme="minorBidi" w:cstheme="minorBidi"/>
          <w:b/>
          <w:bCs/>
          <w:color w:val="000000"/>
          <w:shd w:val="clear" w:color="auto" w:fill="FFFFFF"/>
        </w:rPr>
        <w:t>c</w:t>
      </w:r>
      <w:r w:rsidRPr="005F6170">
        <w:rPr>
          <w:rFonts w:asciiTheme="minorBidi" w:hAnsiTheme="minorBidi" w:cstheme="minorBidi"/>
          <w:b/>
          <w:bCs/>
          <w:color w:val="000000"/>
          <w:shd w:val="clear" w:color="auto" w:fill="FFFFFF"/>
        </w:rPr>
        <w:t>hon and to Og, whom you utterly destroyed</w:t>
      </w:r>
      <w:r w:rsidRPr="005F6170">
        <w:rPr>
          <w:rFonts w:asciiTheme="minorBidi" w:hAnsiTheme="minorBidi" w:cstheme="minorBidi"/>
          <w:color w:val="000000"/>
          <w:shd w:val="clear" w:color="auto" w:fill="FFFFFF"/>
        </w:rPr>
        <w:t>. </w:t>
      </w:r>
      <w:r w:rsidRPr="005F6170">
        <w:rPr>
          <w:rFonts w:asciiTheme="minorBidi" w:hAnsiTheme="minorBidi" w:cstheme="minorBidi"/>
        </w:rPr>
        <w:t>(</w:t>
      </w:r>
      <w:r w:rsidRPr="005F6170">
        <w:rPr>
          <w:rFonts w:asciiTheme="minorBidi" w:hAnsiTheme="minorBidi" w:cstheme="minorBidi"/>
          <w:i/>
          <w:iCs/>
        </w:rPr>
        <w:t>Yehoshua</w:t>
      </w:r>
      <w:r w:rsidRPr="005F6170">
        <w:rPr>
          <w:rFonts w:asciiTheme="minorBidi" w:hAnsiTheme="minorBidi" w:cstheme="minorBidi"/>
        </w:rPr>
        <w:t xml:space="preserve"> 2:10)</w:t>
      </w:r>
    </w:p>
    <w:p w:rsidR="00BB31EA" w:rsidRPr="005F6170" w:rsidRDefault="00BB31EA" w:rsidP="00A72F0F">
      <w:pPr>
        <w:bidi w:val="0"/>
        <w:spacing w:line="240" w:lineRule="auto"/>
        <w:jc w:val="both"/>
        <w:rPr>
          <w:rFonts w:asciiTheme="minorBidi" w:hAnsiTheme="minorBidi" w:cstheme="minorBidi"/>
        </w:rPr>
      </w:pPr>
    </w:p>
    <w:p w:rsidR="00696047" w:rsidRPr="005F6170" w:rsidRDefault="00784A04" w:rsidP="00A72F0F">
      <w:pPr>
        <w:bidi w:val="0"/>
        <w:spacing w:line="240" w:lineRule="auto"/>
        <w:jc w:val="both"/>
        <w:rPr>
          <w:rFonts w:asciiTheme="minorBidi" w:hAnsiTheme="minorBidi" w:cstheme="minorBidi"/>
        </w:rPr>
      </w:pPr>
      <w:r w:rsidRPr="005F6170">
        <w:rPr>
          <w:rFonts w:asciiTheme="minorBidi" w:hAnsiTheme="minorBidi" w:cstheme="minorBidi"/>
        </w:rPr>
        <w:t>On</w:t>
      </w:r>
      <w:r w:rsidR="00696047" w:rsidRPr="005F6170">
        <w:rPr>
          <w:rFonts w:asciiTheme="minorBidi" w:hAnsiTheme="minorBidi" w:cstheme="minorBidi"/>
        </w:rPr>
        <w:t xml:space="preserve">e of </w:t>
      </w:r>
      <w:r w:rsidR="005F6170" w:rsidRPr="005F6170">
        <w:rPr>
          <w:rFonts w:asciiTheme="minorBidi" w:hAnsiTheme="minorBidi" w:cstheme="minorBidi"/>
        </w:rPr>
        <w:t>these</w:t>
      </w:r>
      <w:r w:rsidRPr="005F6170">
        <w:rPr>
          <w:rFonts w:asciiTheme="minorBidi" w:hAnsiTheme="minorBidi" w:cstheme="minorBidi"/>
        </w:rPr>
        <w:t xml:space="preserve"> kings makes</w:t>
      </w:r>
      <w:r w:rsidR="00696047" w:rsidRPr="005F6170">
        <w:rPr>
          <w:rFonts w:asciiTheme="minorBidi" w:hAnsiTheme="minorBidi" w:cstheme="minorBidi"/>
        </w:rPr>
        <w:t xml:space="preserve"> a fateful incursion into the east bank of the </w:t>
      </w:r>
      <w:r w:rsidR="006F3209" w:rsidRPr="005F6170">
        <w:rPr>
          <w:rFonts w:asciiTheme="minorBidi" w:hAnsiTheme="minorBidi" w:cstheme="minorBidi"/>
        </w:rPr>
        <w:t>Jordan</w:t>
      </w:r>
      <w:r w:rsidR="00696047" w:rsidRPr="005F6170">
        <w:rPr>
          <w:rFonts w:asciiTheme="minorBidi" w:hAnsiTheme="minorBidi" w:cstheme="minorBidi"/>
        </w:rPr>
        <w:t xml:space="preserve"> that ultimately le</w:t>
      </w:r>
      <w:r w:rsidRPr="005F6170">
        <w:rPr>
          <w:rFonts w:asciiTheme="minorBidi" w:hAnsiTheme="minorBidi" w:cstheme="minorBidi"/>
        </w:rPr>
        <w:t>a</w:t>
      </w:r>
      <w:r w:rsidR="00696047" w:rsidRPr="005F6170">
        <w:rPr>
          <w:rFonts w:asciiTheme="minorBidi" w:hAnsiTheme="minorBidi" w:cstheme="minorBidi"/>
        </w:rPr>
        <w:t>d</w:t>
      </w:r>
      <w:r w:rsidRPr="005F6170">
        <w:rPr>
          <w:rFonts w:asciiTheme="minorBidi" w:hAnsiTheme="minorBidi" w:cstheme="minorBidi"/>
        </w:rPr>
        <w:t>s</w:t>
      </w:r>
      <w:r w:rsidR="00696047" w:rsidRPr="005F6170">
        <w:rPr>
          <w:rFonts w:asciiTheme="minorBidi" w:hAnsiTheme="minorBidi" w:cstheme="minorBidi"/>
        </w:rPr>
        <w:t xml:space="preserve"> to our con</w:t>
      </w:r>
      <w:r w:rsidRPr="005F6170">
        <w:rPr>
          <w:rFonts w:asciiTheme="minorBidi" w:hAnsiTheme="minorBidi" w:cstheme="minorBidi"/>
        </w:rPr>
        <w:t>quest of that side of the river;</w:t>
      </w:r>
      <w:r w:rsidR="00696047" w:rsidRPr="005F6170">
        <w:rPr>
          <w:rFonts w:asciiTheme="minorBidi" w:hAnsiTheme="minorBidi" w:cstheme="minorBidi"/>
        </w:rPr>
        <w:t xml:space="preserve"> the other interven</w:t>
      </w:r>
      <w:r w:rsidR="001D4052" w:rsidRPr="005F6170">
        <w:rPr>
          <w:rFonts w:asciiTheme="minorBidi" w:hAnsiTheme="minorBidi" w:cstheme="minorBidi"/>
        </w:rPr>
        <w:t>e</w:t>
      </w:r>
      <w:r w:rsidRPr="005F6170">
        <w:rPr>
          <w:rFonts w:asciiTheme="minorBidi" w:hAnsiTheme="minorBidi" w:cstheme="minorBidi"/>
        </w:rPr>
        <w:t>s in that war. Both</w:t>
      </w:r>
      <w:r w:rsidR="001D4052" w:rsidRPr="005F6170">
        <w:rPr>
          <w:rFonts w:asciiTheme="minorBidi" w:hAnsiTheme="minorBidi" w:cstheme="minorBidi"/>
        </w:rPr>
        <w:t xml:space="preserve"> are</w:t>
      </w:r>
      <w:r w:rsidR="00696047" w:rsidRPr="005F6170">
        <w:rPr>
          <w:rFonts w:asciiTheme="minorBidi" w:hAnsiTheme="minorBidi" w:cstheme="minorBidi"/>
        </w:rPr>
        <w:t xml:space="preserve"> referred to as “Amorites</w:t>
      </w:r>
      <w:r w:rsidR="00BB31EA" w:rsidRPr="005F6170">
        <w:rPr>
          <w:rFonts w:asciiTheme="minorBidi" w:hAnsiTheme="minorBidi" w:cstheme="minorBidi"/>
        </w:rPr>
        <w:t>,”</w:t>
      </w:r>
      <w:r w:rsidR="001D4052" w:rsidRPr="005F6170">
        <w:rPr>
          <w:rFonts w:asciiTheme="minorBidi" w:hAnsiTheme="minorBidi" w:cstheme="minorBidi"/>
        </w:rPr>
        <w:t xml:space="preserve"> even though Si</w:t>
      </w:r>
      <w:r w:rsidR="00BB31EA" w:rsidRPr="005F6170">
        <w:rPr>
          <w:rFonts w:asciiTheme="minorBidi" w:hAnsiTheme="minorBidi" w:cstheme="minorBidi"/>
        </w:rPr>
        <w:t>c</w:t>
      </w:r>
      <w:r w:rsidR="001D4052" w:rsidRPr="005F6170">
        <w:rPr>
          <w:rFonts w:asciiTheme="minorBidi" w:hAnsiTheme="minorBidi" w:cstheme="minorBidi"/>
        </w:rPr>
        <w:t>hon seems to be the only</w:t>
      </w:r>
      <w:r w:rsidR="0079017D">
        <w:rPr>
          <w:rFonts w:asciiTheme="minorBidi" w:hAnsiTheme="minorBidi" w:cstheme="minorBidi"/>
        </w:rPr>
        <w:t xml:space="preserve"> one</w:t>
      </w:r>
      <w:r w:rsidR="001D4052" w:rsidRPr="005F6170">
        <w:rPr>
          <w:rFonts w:asciiTheme="minorBidi" w:hAnsiTheme="minorBidi" w:cstheme="minorBidi"/>
        </w:rPr>
        <w:t xml:space="preserve"> to have originated on the west bank of the river. </w:t>
      </w:r>
      <w:r w:rsidR="00BB31EA" w:rsidRPr="005F6170">
        <w:rPr>
          <w:rFonts w:asciiTheme="minorBidi" w:hAnsiTheme="minorBidi" w:cstheme="minorBidi"/>
        </w:rPr>
        <w:t>Sichon</w:t>
      </w:r>
      <w:r w:rsidR="009D59D9" w:rsidRPr="005F6170">
        <w:rPr>
          <w:rFonts w:asciiTheme="minorBidi" w:hAnsiTheme="minorBidi" w:cstheme="minorBidi"/>
        </w:rPr>
        <w:t xml:space="preserve"> is consistently seen as a mighty foe</w:t>
      </w:r>
      <w:r w:rsidRPr="005F6170">
        <w:rPr>
          <w:rFonts w:asciiTheme="minorBidi" w:hAnsiTheme="minorBidi" w:cstheme="minorBidi"/>
        </w:rPr>
        <w:t>; his defeat causes</w:t>
      </w:r>
      <w:r w:rsidR="009D59D9" w:rsidRPr="005F6170">
        <w:rPr>
          <w:rFonts w:asciiTheme="minorBidi" w:hAnsiTheme="minorBidi" w:cstheme="minorBidi"/>
        </w:rPr>
        <w:t xml:space="preserve"> the fear of Israelite conquest </w:t>
      </w:r>
      <w:r w:rsidRPr="005F6170">
        <w:rPr>
          <w:rFonts w:asciiTheme="minorBidi" w:hAnsiTheme="minorBidi" w:cstheme="minorBidi"/>
        </w:rPr>
        <w:t xml:space="preserve">to </w:t>
      </w:r>
      <w:r w:rsidR="009D59D9" w:rsidRPr="005F6170">
        <w:rPr>
          <w:rFonts w:asciiTheme="minorBidi" w:hAnsiTheme="minorBidi" w:cstheme="minorBidi"/>
        </w:rPr>
        <w:t xml:space="preserve">paralyze </w:t>
      </w:r>
      <w:r w:rsidR="007779AE" w:rsidRPr="005F6170">
        <w:rPr>
          <w:rFonts w:asciiTheme="minorBidi" w:hAnsiTheme="minorBidi" w:cstheme="minorBidi"/>
        </w:rPr>
        <w:t>the local population. Moshe’s description of Og’s height (</w:t>
      </w:r>
      <w:r w:rsidR="007779AE" w:rsidRPr="005F6170">
        <w:rPr>
          <w:rFonts w:asciiTheme="minorBidi" w:hAnsiTheme="minorBidi" w:cstheme="minorBidi"/>
          <w:i/>
          <w:iCs/>
        </w:rPr>
        <w:t>Devarim</w:t>
      </w:r>
      <w:r w:rsidR="007779AE" w:rsidRPr="005F6170">
        <w:rPr>
          <w:rFonts w:asciiTheme="minorBidi" w:hAnsiTheme="minorBidi" w:cstheme="minorBidi"/>
        </w:rPr>
        <w:t xml:space="preserve"> 3:11) is spoken to the very people who fought against him and reflects a reality they ha</w:t>
      </w:r>
      <w:r w:rsidRPr="005F6170">
        <w:rPr>
          <w:rFonts w:asciiTheme="minorBidi" w:hAnsiTheme="minorBidi" w:cstheme="minorBidi"/>
        </w:rPr>
        <w:t>ve</w:t>
      </w:r>
      <w:r w:rsidR="007779AE" w:rsidRPr="005F6170">
        <w:rPr>
          <w:rFonts w:asciiTheme="minorBidi" w:hAnsiTheme="minorBidi" w:cstheme="minorBidi"/>
        </w:rPr>
        <w:t xml:space="preserve"> experienced first-hand. </w:t>
      </w:r>
      <w:r w:rsidR="001D4052" w:rsidRPr="005F6170">
        <w:rPr>
          <w:rFonts w:asciiTheme="minorBidi" w:hAnsiTheme="minorBidi" w:cstheme="minorBidi"/>
        </w:rPr>
        <w:t>Thus, it would not be out of place to interpret</w:t>
      </w:r>
      <w:r w:rsidR="00541AFB" w:rsidRPr="005F6170">
        <w:rPr>
          <w:rFonts w:asciiTheme="minorBidi" w:hAnsiTheme="minorBidi" w:cstheme="minorBidi"/>
        </w:rPr>
        <w:t xml:space="preserve"> destroying the Amorites</w:t>
      </w:r>
      <w:r w:rsidR="001D4052" w:rsidRPr="005F6170">
        <w:rPr>
          <w:rFonts w:asciiTheme="minorBidi" w:hAnsiTheme="minorBidi" w:cstheme="minorBidi"/>
        </w:rPr>
        <w:t xml:space="preserve"> as referring to the defeat of </w:t>
      </w:r>
      <w:r w:rsidR="00BB31EA" w:rsidRPr="005F6170">
        <w:rPr>
          <w:rFonts w:asciiTheme="minorBidi" w:hAnsiTheme="minorBidi" w:cstheme="minorBidi"/>
        </w:rPr>
        <w:t>Sichon</w:t>
      </w:r>
      <w:r w:rsidR="001D4052" w:rsidRPr="005F6170">
        <w:rPr>
          <w:rFonts w:asciiTheme="minorBidi" w:hAnsiTheme="minorBidi" w:cstheme="minorBidi"/>
        </w:rPr>
        <w:t xml:space="preserve"> and Og. This then </w:t>
      </w:r>
      <w:r w:rsidR="009831D9" w:rsidRPr="005F6170">
        <w:rPr>
          <w:rFonts w:asciiTheme="minorBidi" w:hAnsiTheme="minorBidi" w:cstheme="minorBidi"/>
        </w:rPr>
        <w:t>evolves</w:t>
      </w:r>
      <w:r w:rsidRPr="005F6170">
        <w:rPr>
          <w:rFonts w:asciiTheme="minorBidi" w:hAnsiTheme="minorBidi" w:cstheme="minorBidi"/>
        </w:rPr>
        <w:t>,</w:t>
      </w:r>
      <w:r w:rsidR="009831D9" w:rsidRPr="005F6170">
        <w:rPr>
          <w:rFonts w:asciiTheme="minorBidi" w:hAnsiTheme="minorBidi" w:cstheme="minorBidi"/>
        </w:rPr>
        <w:t xml:space="preserve"> in a subtle rhetorical fashion</w:t>
      </w:r>
      <w:r w:rsidRPr="005F6170">
        <w:rPr>
          <w:rFonts w:asciiTheme="minorBidi" w:hAnsiTheme="minorBidi" w:cstheme="minorBidi"/>
        </w:rPr>
        <w:t xml:space="preserve">, </w:t>
      </w:r>
      <w:r w:rsidR="009831D9" w:rsidRPr="005F6170">
        <w:rPr>
          <w:rFonts w:asciiTheme="minorBidi" w:hAnsiTheme="minorBidi" w:cstheme="minorBidi"/>
        </w:rPr>
        <w:t>into a reference to the entire conquest of the Land</w:t>
      </w:r>
      <w:r w:rsidRPr="005F6170">
        <w:rPr>
          <w:rFonts w:asciiTheme="minorBidi" w:hAnsiTheme="minorBidi" w:cstheme="minorBidi"/>
        </w:rPr>
        <w:t xml:space="preserve"> —</w:t>
      </w:r>
      <w:r w:rsidRPr="005F6170">
        <w:rPr>
          <w:rFonts w:asciiTheme="minorBidi" w:hAnsiTheme="minorBidi" w:cstheme="minorBidi"/>
        </w:rPr>
        <w:lastRenderedPageBreak/>
        <w:t>m</w:t>
      </w:r>
      <w:r w:rsidR="009831D9" w:rsidRPr="005F6170">
        <w:rPr>
          <w:rFonts w:asciiTheme="minorBidi" w:hAnsiTheme="minorBidi" w:cstheme="minorBidi"/>
        </w:rPr>
        <w:t xml:space="preserve">uch as happens in other historiosophic passages in </w:t>
      </w:r>
      <w:r w:rsidR="006F3209" w:rsidRPr="005F6170">
        <w:rPr>
          <w:rFonts w:asciiTheme="minorBidi" w:hAnsiTheme="minorBidi" w:cstheme="minorBidi"/>
          <w:i/>
        </w:rPr>
        <w:t>Tanakh</w:t>
      </w:r>
      <w:r w:rsidR="009831D9" w:rsidRPr="005F6170">
        <w:rPr>
          <w:rFonts w:asciiTheme="minorBidi" w:hAnsiTheme="minorBidi" w:cstheme="minorBidi"/>
        </w:rPr>
        <w:t xml:space="preserve">, as we outlined in last week’s </w:t>
      </w:r>
      <w:r w:rsidR="006F3209" w:rsidRPr="005F6170">
        <w:rPr>
          <w:rFonts w:asciiTheme="minorBidi" w:hAnsiTheme="minorBidi" w:cstheme="minorBidi"/>
          <w:i/>
        </w:rPr>
        <w:t>shiur</w:t>
      </w:r>
      <w:r w:rsidR="009831D9" w:rsidRPr="005F6170">
        <w:rPr>
          <w:rFonts w:asciiTheme="minorBidi" w:hAnsiTheme="minorBidi" w:cstheme="minorBidi"/>
        </w:rPr>
        <w:t xml:space="preserve">. </w:t>
      </w:r>
    </w:p>
    <w:p w:rsidR="00784A04" w:rsidRPr="005F6170" w:rsidRDefault="00784A04" w:rsidP="00A72F0F">
      <w:pPr>
        <w:bidi w:val="0"/>
        <w:spacing w:line="240" w:lineRule="auto"/>
        <w:jc w:val="both"/>
        <w:rPr>
          <w:rFonts w:asciiTheme="minorBidi" w:hAnsiTheme="minorBidi" w:cstheme="minorBidi"/>
        </w:rPr>
      </w:pPr>
    </w:p>
    <w:p w:rsidR="009E716B" w:rsidRPr="005F6170" w:rsidRDefault="009E716B" w:rsidP="00A72F0F">
      <w:pPr>
        <w:bidi w:val="0"/>
        <w:spacing w:line="240" w:lineRule="auto"/>
        <w:jc w:val="both"/>
        <w:rPr>
          <w:rFonts w:asciiTheme="minorBidi" w:hAnsiTheme="minorBidi" w:cstheme="minorBidi"/>
        </w:rPr>
      </w:pPr>
      <w:r w:rsidRPr="005F6170">
        <w:rPr>
          <w:rFonts w:asciiTheme="minorBidi" w:hAnsiTheme="minorBidi" w:cstheme="minorBidi"/>
        </w:rPr>
        <w:t>HIS FRUIT ABOVE AND HIS ROOTS BELOW</w:t>
      </w:r>
    </w:p>
    <w:p w:rsidR="00BB31EA" w:rsidRPr="005F6170" w:rsidRDefault="00BB31EA" w:rsidP="00A72F0F">
      <w:pPr>
        <w:bidi w:val="0"/>
        <w:spacing w:line="240" w:lineRule="auto"/>
        <w:jc w:val="both"/>
        <w:rPr>
          <w:rFonts w:asciiTheme="minorBidi" w:hAnsiTheme="minorBidi" w:cstheme="minorBidi"/>
        </w:rPr>
      </w:pPr>
    </w:p>
    <w:p w:rsidR="009E716B" w:rsidRPr="005F6170" w:rsidRDefault="009E716B" w:rsidP="00A72F0F">
      <w:pPr>
        <w:bidi w:val="0"/>
        <w:spacing w:line="240" w:lineRule="auto"/>
        <w:jc w:val="both"/>
        <w:rPr>
          <w:rFonts w:asciiTheme="minorBidi" w:hAnsiTheme="minorBidi" w:cstheme="minorBidi"/>
        </w:rPr>
      </w:pPr>
      <w:r w:rsidRPr="005F6170">
        <w:rPr>
          <w:rFonts w:asciiTheme="minorBidi" w:hAnsiTheme="minorBidi" w:cstheme="minorBidi"/>
        </w:rPr>
        <w:t xml:space="preserve">The second item in the praise unit </w:t>
      </w:r>
      <w:r w:rsidR="005F6170" w:rsidRPr="005F6170">
        <w:rPr>
          <w:rFonts w:asciiTheme="minorBidi" w:hAnsiTheme="minorBidi" w:cstheme="minorBidi"/>
        </w:rPr>
        <w:t>describes</w:t>
      </w:r>
      <w:r w:rsidRPr="005F6170">
        <w:rPr>
          <w:rFonts w:asciiTheme="minorBidi" w:hAnsiTheme="minorBidi" w:cstheme="minorBidi"/>
        </w:rPr>
        <w:t xml:space="preserve"> how God made their reestablishing themselves as worthy enemies a moot point. As pointed out above, the two trees used in this simile do not bear fruit</w:t>
      </w:r>
      <w:r w:rsidR="00784A04" w:rsidRPr="005F6170">
        <w:rPr>
          <w:rFonts w:asciiTheme="minorBidi" w:hAnsiTheme="minorBidi" w:cstheme="minorBidi"/>
        </w:rPr>
        <w:t>,</w:t>
      </w:r>
      <w:r w:rsidRPr="005F6170">
        <w:rPr>
          <w:rFonts w:asciiTheme="minorBidi" w:hAnsiTheme="minorBidi" w:cstheme="minorBidi"/>
        </w:rPr>
        <w:t xml:space="preserve"> but it is a loose simile. The fruit of the tree are, after all, the impact that it has and carr</w:t>
      </w:r>
      <w:r w:rsidR="00784A04" w:rsidRPr="005F6170">
        <w:rPr>
          <w:rFonts w:asciiTheme="minorBidi" w:hAnsiTheme="minorBidi" w:cstheme="minorBidi"/>
        </w:rPr>
        <w:t>y</w:t>
      </w:r>
      <w:r w:rsidRPr="005F6170">
        <w:rPr>
          <w:rFonts w:asciiTheme="minorBidi" w:hAnsiTheme="minorBidi" w:cstheme="minorBidi"/>
        </w:rPr>
        <w:t xml:space="preserve"> the potential for a replanting and reestab</w:t>
      </w:r>
      <w:r w:rsidR="00784A04" w:rsidRPr="005F6170">
        <w:rPr>
          <w:rFonts w:asciiTheme="minorBidi" w:hAnsiTheme="minorBidi" w:cstheme="minorBidi"/>
        </w:rPr>
        <w:t>lishment of its power. Fruit are planted and the t</w:t>
      </w:r>
      <w:r w:rsidRPr="005F6170">
        <w:rPr>
          <w:rFonts w:asciiTheme="minorBidi" w:hAnsiTheme="minorBidi" w:cstheme="minorBidi"/>
        </w:rPr>
        <w:t>ree flourish</w:t>
      </w:r>
      <w:r w:rsidR="00784A04" w:rsidRPr="005F6170">
        <w:rPr>
          <w:rFonts w:asciiTheme="minorBidi" w:hAnsiTheme="minorBidi" w:cstheme="minorBidi"/>
        </w:rPr>
        <w:t>es</w:t>
      </w:r>
      <w:r w:rsidRPr="005F6170">
        <w:rPr>
          <w:rFonts w:asciiTheme="minorBidi" w:hAnsiTheme="minorBidi" w:cstheme="minorBidi"/>
        </w:rPr>
        <w:t xml:space="preserve"> from that sowing. The manner in which </w:t>
      </w:r>
      <w:r w:rsidR="002A6B4D" w:rsidRPr="005F6170">
        <w:rPr>
          <w:rFonts w:asciiTheme="minorBidi" w:hAnsiTheme="minorBidi" w:cstheme="minorBidi"/>
        </w:rPr>
        <w:t>God</w:t>
      </w:r>
      <w:r w:rsidR="00784A04" w:rsidRPr="005F6170">
        <w:rPr>
          <w:rFonts w:asciiTheme="minorBidi" w:hAnsiTheme="minorBidi" w:cstheme="minorBidi"/>
        </w:rPr>
        <w:t xml:space="preserve"> defeats</w:t>
      </w:r>
      <w:r w:rsidRPr="005F6170">
        <w:rPr>
          <w:rFonts w:asciiTheme="minorBidi" w:hAnsiTheme="minorBidi" w:cstheme="minorBidi"/>
        </w:rPr>
        <w:t xml:space="preserve"> the enemies, as described in </w:t>
      </w:r>
      <w:r w:rsidRPr="005F6170">
        <w:rPr>
          <w:rFonts w:asciiTheme="minorBidi" w:hAnsiTheme="minorBidi" w:cstheme="minorBidi"/>
          <w:i/>
          <w:iCs/>
        </w:rPr>
        <w:t>Yehoshua</w:t>
      </w:r>
      <w:r w:rsidR="00784A04" w:rsidRPr="005F6170">
        <w:rPr>
          <w:rFonts w:asciiTheme="minorBidi" w:hAnsiTheme="minorBidi" w:cstheme="minorBidi"/>
        </w:rPr>
        <w:t>, precludes</w:t>
      </w:r>
      <w:r w:rsidRPr="005F6170">
        <w:rPr>
          <w:rFonts w:asciiTheme="minorBidi" w:hAnsiTheme="minorBidi" w:cstheme="minorBidi"/>
        </w:rPr>
        <w:t xml:space="preserve"> even that possibility. </w:t>
      </w:r>
      <w:r w:rsidR="00784A04" w:rsidRPr="005F6170">
        <w:rPr>
          <w:rFonts w:asciiTheme="minorBidi" w:hAnsiTheme="minorBidi" w:cstheme="minorBidi"/>
        </w:rPr>
        <w:t>It is the Israelites themselves who fail to follow through</w:t>
      </w:r>
      <w:r w:rsidRPr="005F6170">
        <w:rPr>
          <w:rFonts w:asciiTheme="minorBidi" w:hAnsiTheme="minorBidi" w:cstheme="minorBidi"/>
        </w:rPr>
        <w:t xml:space="preserve"> (see </w:t>
      </w:r>
      <w:r w:rsidRPr="005F6170">
        <w:rPr>
          <w:rFonts w:asciiTheme="minorBidi" w:hAnsiTheme="minorBidi" w:cstheme="minorBidi"/>
          <w:i/>
          <w:iCs/>
        </w:rPr>
        <w:t>Shoftim</w:t>
      </w:r>
      <w:r w:rsidR="00784A04" w:rsidRPr="005F6170">
        <w:rPr>
          <w:rFonts w:asciiTheme="minorBidi" w:hAnsiTheme="minorBidi" w:cstheme="minorBidi"/>
        </w:rPr>
        <w:t xml:space="preserve"> 1, followed by Chapters 2-3); otherwise, the </w:t>
      </w:r>
      <w:r w:rsidR="005F6170" w:rsidRPr="005F6170">
        <w:rPr>
          <w:rFonts w:asciiTheme="minorBidi" w:hAnsiTheme="minorBidi" w:cstheme="minorBidi"/>
        </w:rPr>
        <w:t>Canaanites</w:t>
      </w:r>
      <w:r w:rsidR="00784A04" w:rsidRPr="005F6170">
        <w:rPr>
          <w:rFonts w:asciiTheme="minorBidi" w:hAnsiTheme="minorBidi" w:cstheme="minorBidi"/>
        </w:rPr>
        <w:t xml:space="preserve"> would never</w:t>
      </w:r>
      <w:r w:rsidRPr="005F6170">
        <w:rPr>
          <w:rFonts w:asciiTheme="minorBidi" w:hAnsiTheme="minorBidi" w:cstheme="minorBidi"/>
        </w:rPr>
        <w:t xml:space="preserve"> have been able to rise up and oppress </w:t>
      </w:r>
      <w:r w:rsidR="006F3209" w:rsidRPr="005F6170">
        <w:rPr>
          <w:rFonts w:asciiTheme="minorBidi" w:hAnsiTheme="minorBidi" w:cstheme="minorBidi"/>
        </w:rPr>
        <w:t>Israel</w:t>
      </w:r>
      <w:r w:rsidRPr="005F6170">
        <w:rPr>
          <w:rFonts w:asciiTheme="minorBidi" w:hAnsiTheme="minorBidi" w:cstheme="minorBidi"/>
        </w:rPr>
        <w:t>. When the roots are destroyed</w:t>
      </w:r>
      <w:r w:rsidR="00784A04" w:rsidRPr="005F6170">
        <w:rPr>
          <w:rFonts w:asciiTheme="minorBidi" w:hAnsiTheme="minorBidi" w:cstheme="minorBidi"/>
        </w:rPr>
        <w:t xml:space="preserve"> — the natives</w:t>
      </w:r>
      <w:r w:rsidRPr="005F6170">
        <w:rPr>
          <w:rFonts w:asciiTheme="minorBidi" w:hAnsiTheme="minorBidi" w:cstheme="minorBidi"/>
        </w:rPr>
        <w:t xml:space="preserve"> displaced from their own cities</w:t>
      </w:r>
      <w:r w:rsidR="00784A04" w:rsidRPr="005F6170">
        <w:rPr>
          <w:rFonts w:asciiTheme="minorBidi" w:hAnsiTheme="minorBidi" w:cstheme="minorBidi"/>
        </w:rPr>
        <w:t xml:space="preserve"> and</w:t>
      </w:r>
      <w:r w:rsidRPr="005F6170">
        <w:rPr>
          <w:rFonts w:asciiTheme="minorBidi" w:hAnsiTheme="minorBidi" w:cstheme="minorBidi"/>
        </w:rPr>
        <w:t xml:space="preserve"> no longer</w:t>
      </w:r>
      <w:r w:rsidR="00784A04" w:rsidRPr="005F6170">
        <w:rPr>
          <w:rFonts w:asciiTheme="minorBidi" w:hAnsiTheme="minorBidi" w:cstheme="minorBidi"/>
        </w:rPr>
        <w:t xml:space="preserve"> in</w:t>
      </w:r>
      <w:r w:rsidRPr="005F6170">
        <w:rPr>
          <w:rFonts w:asciiTheme="minorBidi" w:hAnsiTheme="minorBidi" w:cstheme="minorBidi"/>
        </w:rPr>
        <w:t xml:space="preserve"> control o</w:t>
      </w:r>
      <w:r w:rsidR="00784A04" w:rsidRPr="005F6170">
        <w:rPr>
          <w:rFonts w:asciiTheme="minorBidi" w:hAnsiTheme="minorBidi" w:cstheme="minorBidi"/>
        </w:rPr>
        <w:t>f</w:t>
      </w:r>
      <w:r w:rsidRPr="005F6170">
        <w:rPr>
          <w:rFonts w:asciiTheme="minorBidi" w:hAnsiTheme="minorBidi" w:cstheme="minorBidi"/>
        </w:rPr>
        <w:t xml:space="preserve"> their own political and </w:t>
      </w:r>
      <w:r w:rsidR="00614AD7">
        <w:rPr>
          <w:rFonts w:asciiTheme="minorBidi" w:hAnsiTheme="minorBidi" w:cstheme="minorBidi"/>
        </w:rPr>
        <w:t>economic</w:t>
      </w:r>
      <w:r w:rsidRPr="005F6170">
        <w:rPr>
          <w:rFonts w:asciiTheme="minorBidi" w:hAnsiTheme="minorBidi" w:cstheme="minorBidi"/>
        </w:rPr>
        <w:t xml:space="preserve"> lives</w:t>
      </w:r>
      <w:r w:rsidR="00784A04" w:rsidRPr="005F6170">
        <w:rPr>
          <w:rFonts w:asciiTheme="minorBidi" w:hAnsiTheme="minorBidi" w:cstheme="minorBidi"/>
        </w:rPr>
        <w:t xml:space="preserve"> — there is no reason for the trees to tower above the Land ever again</w:t>
      </w:r>
      <w:r w:rsidRPr="005F6170">
        <w:rPr>
          <w:rFonts w:asciiTheme="minorBidi" w:hAnsiTheme="minorBidi" w:cstheme="minorBidi"/>
        </w:rPr>
        <w:t xml:space="preserve">. These are the first two kindnesses that </w:t>
      </w:r>
      <w:r w:rsidR="002A6B4D" w:rsidRPr="005F6170">
        <w:rPr>
          <w:rFonts w:asciiTheme="minorBidi" w:hAnsiTheme="minorBidi" w:cstheme="minorBidi"/>
        </w:rPr>
        <w:t>God</w:t>
      </w:r>
      <w:r w:rsidR="00784A04" w:rsidRPr="005F6170">
        <w:rPr>
          <w:rFonts w:asciiTheme="minorBidi" w:hAnsiTheme="minorBidi" w:cstheme="minorBidi"/>
        </w:rPr>
        <w:t xml:space="preserve"> </w:t>
      </w:r>
      <w:r w:rsidR="00614AD7">
        <w:rPr>
          <w:rFonts w:asciiTheme="minorBidi" w:hAnsiTheme="minorBidi" w:cstheme="minorBidi"/>
        </w:rPr>
        <w:t>does</w:t>
      </w:r>
      <w:r w:rsidR="00784A04" w:rsidRPr="005F6170">
        <w:rPr>
          <w:rFonts w:asciiTheme="minorBidi" w:hAnsiTheme="minorBidi" w:cstheme="minorBidi"/>
        </w:rPr>
        <w:t xml:space="preserve"> </w:t>
      </w:r>
      <w:r w:rsidRPr="005F6170">
        <w:rPr>
          <w:rFonts w:asciiTheme="minorBidi" w:hAnsiTheme="minorBidi" w:cstheme="minorBidi"/>
        </w:rPr>
        <w:t>for the people, who, per this laudation, ha</w:t>
      </w:r>
      <w:r w:rsidR="00784A04" w:rsidRPr="005F6170">
        <w:rPr>
          <w:rFonts w:asciiTheme="minorBidi" w:hAnsiTheme="minorBidi" w:cstheme="minorBidi"/>
        </w:rPr>
        <w:t>ve</w:t>
      </w:r>
      <w:r w:rsidRPr="005F6170">
        <w:rPr>
          <w:rFonts w:asciiTheme="minorBidi" w:hAnsiTheme="minorBidi" w:cstheme="minorBidi"/>
        </w:rPr>
        <w:t xml:space="preserve"> the opportunity to </w:t>
      </w:r>
      <w:r w:rsidR="005F6170" w:rsidRPr="005F6170">
        <w:rPr>
          <w:rFonts w:asciiTheme="minorBidi" w:hAnsiTheme="minorBidi" w:cstheme="minorBidi"/>
        </w:rPr>
        <w:t>ride</w:t>
      </w:r>
      <w:r w:rsidRPr="005F6170">
        <w:rPr>
          <w:rFonts w:asciiTheme="minorBidi" w:hAnsiTheme="minorBidi" w:cstheme="minorBidi"/>
        </w:rPr>
        <w:t xml:space="preserve"> this wave of victory and remain sovereign and empowered forever. </w:t>
      </w:r>
    </w:p>
    <w:p w:rsidR="00BB31EA" w:rsidRPr="005F6170" w:rsidRDefault="00BB31EA" w:rsidP="00A72F0F">
      <w:pPr>
        <w:bidi w:val="0"/>
        <w:spacing w:line="240" w:lineRule="auto"/>
        <w:jc w:val="both"/>
        <w:rPr>
          <w:rFonts w:asciiTheme="minorBidi" w:hAnsiTheme="minorBidi" w:cstheme="minorBidi"/>
        </w:rPr>
      </w:pPr>
    </w:p>
    <w:p w:rsidR="009E716B" w:rsidRPr="005F6170" w:rsidRDefault="009E716B" w:rsidP="00A72F0F">
      <w:pPr>
        <w:bidi w:val="0"/>
        <w:spacing w:line="240" w:lineRule="auto"/>
        <w:jc w:val="both"/>
        <w:rPr>
          <w:rFonts w:asciiTheme="minorBidi" w:hAnsiTheme="minorBidi" w:cstheme="minorBidi"/>
        </w:rPr>
      </w:pPr>
      <w:r w:rsidRPr="005F6170">
        <w:rPr>
          <w:rFonts w:asciiTheme="minorBidi" w:hAnsiTheme="minorBidi" w:cstheme="minorBidi"/>
        </w:rPr>
        <w:t xml:space="preserve">In next week’s </w:t>
      </w:r>
      <w:r w:rsidR="006F3209" w:rsidRPr="005F6170">
        <w:rPr>
          <w:rFonts w:asciiTheme="minorBidi" w:hAnsiTheme="minorBidi" w:cstheme="minorBidi"/>
          <w:i/>
        </w:rPr>
        <w:t>shiur</w:t>
      </w:r>
      <w:r w:rsidRPr="005F6170">
        <w:rPr>
          <w:rFonts w:asciiTheme="minorBidi" w:hAnsiTheme="minorBidi" w:cstheme="minorBidi"/>
        </w:rPr>
        <w:t>, we will continue our analysis of the hymn-section with particular attention to the next verse, lauding the Exodus</w:t>
      </w:r>
      <w:r w:rsidR="00614AD7">
        <w:rPr>
          <w:rFonts w:asciiTheme="minorBidi" w:hAnsiTheme="minorBidi" w:cstheme="minorBidi"/>
        </w:rPr>
        <w:t xml:space="preserve">. We will </w:t>
      </w:r>
      <w:r w:rsidR="00614AD7" w:rsidRPr="005F6170">
        <w:rPr>
          <w:rFonts w:asciiTheme="minorBidi" w:hAnsiTheme="minorBidi" w:cstheme="minorBidi"/>
        </w:rPr>
        <w:t>examine</w:t>
      </w:r>
      <w:r w:rsidRPr="005F6170">
        <w:rPr>
          <w:rFonts w:asciiTheme="minorBidi" w:hAnsiTheme="minorBidi" w:cstheme="minorBidi"/>
        </w:rPr>
        <w:t xml:space="preserve"> both the manner of presentation and its relation</w:t>
      </w:r>
      <w:r w:rsidR="00BB405F" w:rsidRPr="005F6170">
        <w:rPr>
          <w:rFonts w:asciiTheme="minorBidi" w:hAnsiTheme="minorBidi" w:cstheme="minorBidi"/>
        </w:rPr>
        <w:t xml:space="preserve">ship to the rest of this part of the oracle. </w:t>
      </w:r>
    </w:p>
    <w:p w:rsidR="00696047" w:rsidRPr="005F6170" w:rsidRDefault="00696047" w:rsidP="00A72F0F">
      <w:pPr>
        <w:bidi w:val="0"/>
        <w:spacing w:line="240" w:lineRule="auto"/>
        <w:jc w:val="both"/>
        <w:rPr>
          <w:rFonts w:asciiTheme="minorBidi" w:hAnsiTheme="minorBidi" w:cstheme="minorBidi"/>
        </w:rPr>
      </w:pPr>
    </w:p>
    <w:p w:rsidR="003F37D4" w:rsidRPr="005F6170" w:rsidRDefault="003F37D4" w:rsidP="00A72F0F">
      <w:pPr>
        <w:shd w:val="clear" w:color="auto" w:fill="FFFFFF"/>
        <w:bidi w:val="0"/>
        <w:spacing w:line="240" w:lineRule="auto"/>
        <w:rPr>
          <w:rFonts w:asciiTheme="minorBidi" w:eastAsia="Times New Roman" w:hAnsiTheme="minorBidi" w:cstheme="minorBidi"/>
          <w:b/>
          <w:bCs/>
          <w:color w:val="000000"/>
        </w:rPr>
      </w:pPr>
      <w:r w:rsidRPr="005F6170">
        <w:rPr>
          <w:rFonts w:asciiTheme="minorBidi" w:eastAsia="Times New Roman" w:hAnsiTheme="minorBidi" w:cstheme="minorBidi"/>
          <w:b/>
          <w:bCs/>
          <w:color w:val="000000"/>
        </w:rPr>
        <w:t>For Further Study: </w:t>
      </w:r>
    </w:p>
    <w:p w:rsidR="003F37D4" w:rsidRPr="005F6170" w:rsidRDefault="003F37D4" w:rsidP="00A72F0F">
      <w:pPr>
        <w:shd w:val="clear" w:color="auto" w:fill="FFFFFF"/>
        <w:bidi w:val="0"/>
        <w:spacing w:line="240" w:lineRule="auto"/>
        <w:rPr>
          <w:rFonts w:asciiTheme="minorBidi" w:eastAsia="Times New Roman" w:hAnsiTheme="minorBidi" w:cstheme="minorBidi"/>
          <w:color w:val="000000"/>
        </w:rPr>
      </w:pPr>
    </w:p>
    <w:p w:rsidR="003F37D4" w:rsidRPr="005F6170" w:rsidRDefault="005F6170" w:rsidP="00A72F0F">
      <w:pPr>
        <w:shd w:val="clear" w:color="auto" w:fill="FFFFFF"/>
        <w:bidi w:val="0"/>
        <w:spacing w:line="240" w:lineRule="auto"/>
        <w:jc w:val="both"/>
        <w:outlineLvl w:val="0"/>
        <w:rPr>
          <w:rFonts w:asciiTheme="minorBidi" w:eastAsia="Times New Roman" w:hAnsiTheme="minorBidi" w:cstheme="minorBidi"/>
          <w:b/>
          <w:bCs/>
          <w:kern w:val="36"/>
        </w:rPr>
      </w:pPr>
      <w:r w:rsidRPr="005F6170">
        <w:rPr>
          <w:rFonts w:asciiTheme="minorBidi" w:eastAsia="Times New Roman" w:hAnsiTheme="minorBidi" w:cstheme="minorBidi"/>
          <w:kern w:val="36"/>
        </w:rPr>
        <w:t>S</w:t>
      </w:r>
      <w:r w:rsidR="003F37D4" w:rsidRPr="005F6170">
        <w:rPr>
          <w:rFonts w:asciiTheme="minorBidi" w:eastAsia="Times New Roman" w:hAnsiTheme="minorBidi" w:cstheme="minorBidi"/>
          <w:kern w:val="36"/>
        </w:rPr>
        <w:t>andra</w:t>
      </w:r>
      <w:r w:rsidRPr="005F6170">
        <w:rPr>
          <w:rFonts w:asciiTheme="minorBidi" w:eastAsia="Times New Roman" w:hAnsiTheme="minorBidi" w:cstheme="minorBidi"/>
          <w:kern w:val="36"/>
        </w:rPr>
        <w:t xml:space="preserve"> Scham</w:t>
      </w:r>
      <w:r w:rsidR="003F37D4" w:rsidRPr="005F6170">
        <w:rPr>
          <w:rFonts w:asciiTheme="minorBidi" w:eastAsia="Times New Roman" w:hAnsiTheme="minorBidi" w:cstheme="minorBidi"/>
          <w:kern w:val="36"/>
        </w:rPr>
        <w:t>,</w:t>
      </w:r>
      <w:r w:rsidRPr="005F6170">
        <w:rPr>
          <w:rFonts w:asciiTheme="minorBidi" w:eastAsia="Times New Roman" w:hAnsiTheme="minorBidi" w:cstheme="minorBidi"/>
          <w:kern w:val="36"/>
        </w:rPr>
        <w:t xml:space="preserve"> “</w:t>
      </w:r>
      <w:r w:rsidR="003F37D4" w:rsidRPr="005F6170">
        <w:rPr>
          <w:rFonts w:asciiTheme="minorBidi" w:eastAsia="Times New Roman" w:hAnsiTheme="minorBidi" w:cstheme="minorBidi"/>
          <w:kern w:val="36"/>
        </w:rPr>
        <w:t>The Days of the Judges: When Men and Women Were Animals and Trees Were Kings</w:t>
      </w:r>
      <w:r w:rsidRPr="005F6170">
        <w:rPr>
          <w:rFonts w:asciiTheme="minorBidi" w:eastAsia="Times New Roman" w:hAnsiTheme="minorBidi" w:cstheme="minorBidi"/>
          <w:kern w:val="36"/>
        </w:rPr>
        <w:t>,”</w:t>
      </w:r>
      <w:r w:rsidR="003F37D4" w:rsidRPr="005F6170">
        <w:rPr>
          <w:rFonts w:asciiTheme="minorBidi" w:eastAsia="Times New Roman" w:hAnsiTheme="minorBidi" w:cstheme="minorBidi"/>
          <w:kern w:val="36"/>
        </w:rPr>
        <w:t xml:space="preserve"> </w:t>
      </w:r>
      <w:r w:rsidR="003F37D4" w:rsidRPr="005F6170">
        <w:rPr>
          <w:rFonts w:asciiTheme="minorBidi" w:eastAsia="Times New Roman" w:hAnsiTheme="minorBidi" w:cstheme="minorBidi"/>
          <w:i/>
          <w:iCs/>
          <w:kern w:val="36"/>
        </w:rPr>
        <w:t>Journal for the Study of the Old</w:t>
      </w:r>
      <w:r w:rsidRPr="005F6170">
        <w:rPr>
          <w:rFonts w:asciiTheme="minorBidi" w:eastAsia="Times New Roman" w:hAnsiTheme="minorBidi" w:cstheme="minorBidi"/>
          <w:i/>
          <w:iCs/>
          <w:kern w:val="36"/>
        </w:rPr>
        <w:t xml:space="preserve"> Testament, </w:t>
      </w:r>
      <w:r w:rsidRPr="005F6170">
        <w:rPr>
          <w:rFonts w:asciiTheme="minorBidi" w:eastAsia="Times New Roman" w:hAnsiTheme="minorBidi" w:cstheme="minorBidi"/>
          <w:kern w:val="36"/>
        </w:rPr>
        <w:t>Vol. 26</w:t>
      </w:r>
      <w:r w:rsidR="003F37D4" w:rsidRPr="005F6170">
        <w:rPr>
          <w:rFonts w:asciiTheme="minorBidi" w:eastAsia="Times New Roman" w:hAnsiTheme="minorBidi" w:cstheme="minorBidi"/>
          <w:kern w:val="36"/>
        </w:rPr>
        <w:t xml:space="preserve"> #3</w:t>
      </w:r>
      <w:r w:rsidRPr="005F6170">
        <w:rPr>
          <w:rFonts w:asciiTheme="minorBidi" w:eastAsia="Times New Roman" w:hAnsiTheme="minorBidi" w:cstheme="minorBidi"/>
          <w:kern w:val="36"/>
        </w:rPr>
        <w:t xml:space="preserve"> (</w:t>
      </w:r>
      <w:r w:rsidR="003F37D4" w:rsidRPr="005F6170">
        <w:rPr>
          <w:rFonts w:asciiTheme="minorBidi" w:eastAsia="Times New Roman" w:hAnsiTheme="minorBidi" w:cstheme="minorBidi"/>
          <w:kern w:val="36"/>
        </w:rPr>
        <w:t>March 2002</w:t>
      </w:r>
      <w:r w:rsidRPr="005F6170">
        <w:rPr>
          <w:rFonts w:asciiTheme="minorBidi" w:eastAsia="Times New Roman" w:hAnsiTheme="minorBidi" w:cstheme="minorBidi"/>
          <w:kern w:val="36"/>
        </w:rPr>
        <w:t>),</w:t>
      </w:r>
      <w:r w:rsidR="003F37D4" w:rsidRPr="005F6170">
        <w:rPr>
          <w:rFonts w:asciiTheme="minorBidi" w:eastAsia="Times New Roman" w:hAnsiTheme="minorBidi" w:cstheme="minorBidi"/>
          <w:kern w:val="36"/>
        </w:rPr>
        <w:t xml:space="preserve"> pp. 37-64</w:t>
      </w:r>
      <w:r w:rsidRPr="005F6170">
        <w:rPr>
          <w:rFonts w:asciiTheme="minorBidi" w:eastAsia="Times New Roman" w:hAnsiTheme="minorBidi" w:cstheme="minorBidi"/>
          <w:kern w:val="36"/>
        </w:rPr>
        <w:t>.</w:t>
      </w:r>
    </w:p>
    <w:p w:rsidR="003F37D4" w:rsidRPr="005F6170" w:rsidRDefault="003F37D4" w:rsidP="00A72F0F">
      <w:pPr>
        <w:bidi w:val="0"/>
        <w:spacing w:line="240" w:lineRule="auto"/>
        <w:jc w:val="both"/>
        <w:rPr>
          <w:rFonts w:asciiTheme="minorBidi" w:hAnsiTheme="minorBidi" w:cstheme="minorBidi"/>
        </w:rPr>
      </w:pPr>
    </w:p>
    <w:sectPr w:rsidR="003F37D4" w:rsidRPr="005F6170" w:rsidSect="00BB31EA">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741" w:rsidRDefault="00A66741" w:rsidP="00C057BA">
      <w:pPr>
        <w:spacing w:line="240" w:lineRule="auto"/>
      </w:pPr>
      <w:r>
        <w:separator/>
      </w:r>
    </w:p>
  </w:endnote>
  <w:endnote w:type="continuationSeparator" w:id="0">
    <w:p w:rsidR="00A66741" w:rsidRDefault="00A66741" w:rsidP="00C05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CG Times">
    <w:altName w:val="Times New Roman"/>
    <w:charset w:val="00"/>
    <w:family w:val="roman"/>
    <w:pitch w:val="variable"/>
    <w:sig w:usb0="00000007" w:usb1="00000000" w:usb2="00000000" w:usb3="00000000" w:csb0="00000013"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741" w:rsidRDefault="00A66741" w:rsidP="00BB31EA">
      <w:pPr>
        <w:bidi w:val="0"/>
        <w:spacing w:line="240" w:lineRule="auto"/>
      </w:pPr>
      <w:r>
        <w:separator/>
      </w:r>
    </w:p>
  </w:footnote>
  <w:footnote w:type="continuationSeparator" w:id="0">
    <w:p w:rsidR="00A66741" w:rsidRDefault="00A66741" w:rsidP="00C057BA">
      <w:pPr>
        <w:spacing w:line="240" w:lineRule="auto"/>
      </w:pPr>
      <w:r>
        <w:continuationSeparator/>
      </w:r>
    </w:p>
  </w:footnote>
  <w:footnote w:id="1">
    <w:p w:rsidR="006F3209" w:rsidRPr="005F6170" w:rsidRDefault="006F3209" w:rsidP="003776D6">
      <w:pPr>
        <w:pStyle w:val="FootnoteText"/>
        <w:bidi w:val="0"/>
        <w:jc w:val="both"/>
        <w:rPr>
          <w:rFonts w:asciiTheme="minorBidi" w:hAnsiTheme="minorBidi" w:cstheme="minorBidi"/>
        </w:rPr>
      </w:pPr>
      <w:r w:rsidRPr="005F6170">
        <w:rPr>
          <w:rStyle w:val="FootnoteReference"/>
          <w:rFonts w:asciiTheme="minorBidi" w:hAnsiTheme="minorBidi" w:cstheme="minorBidi"/>
        </w:rPr>
        <w:footnoteRef/>
      </w:r>
      <w:r w:rsidRPr="005F6170">
        <w:rPr>
          <w:rFonts w:asciiTheme="minorBidi" w:hAnsiTheme="minorBidi" w:cstheme="minorBidi"/>
          <w:rtl/>
        </w:rPr>
        <w:t xml:space="preserve"> </w:t>
      </w:r>
      <w:r w:rsidRPr="005F6170">
        <w:rPr>
          <w:rFonts w:asciiTheme="minorBidi" w:hAnsiTheme="minorBidi" w:cstheme="minorBidi"/>
        </w:rPr>
        <w:t xml:space="preserve"> A</w:t>
      </w:r>
      <w:r w:rsidR="005F6170">
        <w:rPr>
          <w:rFonts w:asciiTheme="minorBidi" w:hAnsiTheme="minorBidi" w:cstheme="minorBidi"/>
        </w:rPr>
        <w:t xml:space="preserve">s I suggested in </w:t>
      </w:r>
      <w:r w:rsidR="005F6170">
        <w:rPr>
          <w:rFonts w:asciiTheme="minorBidi" w:hAnsiTheme="minorBidi" w:cstheme="minorBidi"/>
          <w:i/>
          <w:iCs/>
        </w:rPr>
        <w:t>shiur</w:t>
      </w:r>
      <w:r w:rsidRPr="005F6170">
        <w:rPr>
          <w:rFonts w:asciiTheme="minorBidi" w:hAnsiTheme="minorBidi" w:cstheme="minorBidi"/>
        </w:rPr>
        <w:t xml:space="preserve"> #11, v. 12 is a bridge between the historiosophy </w:t>
      </w:r>
      <w:r w:rsidR="005F6170">
        <w:rPr>
          <w:rFonts w:asciiTheme="minorBidi" w:hAnsiTheme="minorBidi" w:cstheme="minorBidi"/>
        </w:rPr>
        <w:t xml:space="preserve">section and the </w:t>
      </w:r>
      <w:r w:rsidR="003776D6">
        <w:rPr>
          <w:rFonts w:asciiTheme="minorBidi" w:hAnsiTheme="minorBidi" w:cstheme="minorBidi"/>
        </w:rPr>
        <w:t xml:space="preserve">indictment </w:t>
      </w:r>
      <w:r w:rsidR="005F6170">
        <w:rPr>
          <w:rFonts w:asciiTheme="minorBidi" w:hAnsiTheme="minorBidi" w:cstheme="minorBidi"/>
        </w:rPr>
        <w:t>section.</w:t>
      </w:r>
    </w:p>
  </w:footnote>
  <w:footnote w:id="2">
    <w:p w:rsidR="00C057BA" w:rsidRPr="005F6170" w:rsidRDefault="00C057BA" w:rsidP="0079017D">
      <w:pPr>
        <w:pStyle w:val="FootnoteText"/>
        <w:bidi w:val="0"/>
        <w:jc w:val="both"/>
        <w:rPr>
          <w:rFonts w:asciiTheme="minorBidi" w:hAnsiTheme="minorBidi" w:cstheme="minorBidi"/>
        </w:rPr>
      </w:pPr>
      <w:r w:rsidRPr="005F6170">
        <w:rPr>
          <w:rStyle w:val="FootnoteReference"/>
          <w:rFonts w:asciiTheme="minorBidi" w:hAnsiTheme="minorBidi" w:cstheme="minorBidi"/>
        </w:rPr>
        <w:footnoteRef/>
      </w:r>
      <w:r w:rsidRPr="005F6170">
        <w:rPr>
          <w:rFonts w:asciiTheme="minorBidi" w:hAnsiTheme="minorBidi" w:cstheme="minorBidi"/>
          <w:rtl/>
        </w:rPr>
        <w:t xml:space="preserve"> </w:t>
      </w:r>
      <w:r w:rsidRPr="005F6170">
        <w:rPr>
          <w:rFonts w:asciiTheme="minorBidi" w:hAnsiTheme="minorBidi" w:cstheme="minorBidi"/>
        </w:rPr>
        <w:t>There is good reason to believe that the verse should be understood as indicating that the giants fled from the hill country, which was completely seized by Yehoshua’s army, and fled to the Pelishti territory which was never conquered during that era. This may explain how a giant like Golyat</w:t>
      </w:r>
      <w:r w:rsidR="007E1FA6" w:rsidRPr="005F6170">
        <w:rPr>
          <w:rFonts w:asciiTheme="minorBidi" w:hAnsiTheme="minorBidi" w:cstheme="minorBidi"/>
        </w:rPr>
        <w:t xml:space="preserve"> — a</w:t>
      </w:r>
      <w:r w:rsidRPr="005F6170">
        <w:rPr>
          <w:rFonts w:asciiTheme="minorBidi" w:hAnsiTheme="minorBidi" w:cstheme="minorBidi"/>
        </w:rPr>
        <w:t xml:space="preserve">nd </w:t>
      </w:r>
      <w:r w:rsidR="007E1FA6" w:rsidRPr="005F6170">
        <w:rPr>
          <w:rFonts w:asciiTheme="minorBidi" w:hAnsiTheme="minorBidi" w:cstheme="minorBidi"/>
        </w:rPr>
        <w:t xml:space="preserve">others identified in </w:t>
      </w:r>
      <w:r w:rsidR="007E1FA6" w:rsidRPr="005F6170">
        <w:rPr>
          <w:rFonts w:asciiTheme="minorBidi" w:hAnsiTheme="minorBidi" w:cstheme="minorBidi"/>
          <w:i/>
          <w:iCs/>
        </w:rPr>
        <w:t>II</w:t>
      </w:r>
      <w:r w:rsidR="00EB3586" w:rsidRPr="005F6170">
        <w:rPr>
          <w:rFonts w:asciiTheme="minorBidi" w:hAnsiTheme="minorBidi" w:cstheme="minorBidi"/>
          <w:i/>
          <w:iCs/>
        </w:rPr>
        <w:t xml:space="preserve"> Sh</w:t>
      </w:r>
      <w:r w:rsidR="007E1FA6" w:rsidRPr="005F6170">
        <w:rPr>
          <w:rFonts w:asciiTheme="minorBidi" w:hAnsiTheme="minorBidi" w:cstheme="minorBidi"/>
          <w:i/>
          <w:iCs/>
        </w:rPr>
        <w:t>e</w:t>
      </w:r>
      <w:r w:rsidR="00EB3586" w:rsidRPr="005F6170">
        <w:rPr>
          <w:rFonts w:asciiTheme="minorBidi" w:hAnsiTheme="minorBidi" w:cstheme="minorBidi"/>
          <w:i/>
          <w:iCs/>
        </w:rPr>
        <w:t>muel</w:t>
      </w:r>
      <w:r w:rsidR="00EB3586" w:rsidRPr="005F6170">
        <w:rPr>
          <w:rFonts w:asciiTheme="minorBidi" w:hAnsiTheme="minorBidi" w:cstheme="minorBidi"/>
        </w:rPr>
        <w:t xml:space="preserve"> 21:15-22</w:t>
      </w:r>
      <w:r w:rsidR="007E1FA6" w:rsidRPr="005F6170">
        <w:rPr>
          <w:rFonts w:asciiTheme="minorBidi" w:hAnsiTheme="minorBidi" w:cstheme="minorBidi"/>
        </w:rPr>
        <w:t xml:space="preserve"> — </w:t>
      </w:r>
      <w:r w:rsidRPr="005F6170">
        <w:rPr>
          <w:rFonts w:asciiTheme="minorBidi" w:hAnsiTheme="minorBidi" w:cstheme="minorBidi"/>
        </w:rPr>
        <w:t xml:space="preserve">come to serve as fighters (mercenaries?) for the Pelishtim.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8671F"/>
    <w:multiLevelType w:val="hybridMultilevel"/>
    <w:tmpl w:val="875A236C"/>
    <w:lvl w:ilvl="0" w:tplc="88C8C4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286BAE"/>
    <w:multiLevelType w:val="hybridMultilevel"/>
    <w:tmpl w:val="9CFA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440390"/>
    <w:multiLevelType w:val="hybridMultilevel"/>
    <w:tmpl w:val="2B4AFF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285"/>
    <w:rsid w:val="0000203E"/>
    <w:rsid w:val="00053C20"/>
    <w:rsid w:val="0005478F"/>
    <w:rsid w:val="000D6A3F"/>
    <w:rsid w:val="000E4748"/>
    <w:rsid w:val="000F5E1F"/>
    <w:rsid w:val="00125E47"/>
    <w:rsid w:val="001477CA"/>
    <w:rsid w:val="00152881"/>
    <w:rsid w:val="00170AE0"/>
    <w:rsid w:val="001A69A5"/>
    <w:rsid w:val="001C4A0E"/>
    <w:rsid w:val="001D4052"/>
    <w:rsid w:val="002534EB"/>
    <w:rsid w:val="00255D1F"/>
    <w:rsid w:val="002A47F0"/>
    <w:rsid w:val="002A6B4D"/>
    <w:rsid w:val="003179C5"/>
    <w:rsid w:val="003776D6"/>
    <w:rsid w:val="003E3370"/>
    <w:rsid w:val="003E7531"/>
    <w:rsid w:val="003F37D4"/>
    <w:rsid w:val="003F623D"/>
    <w:rsid w:val="004104FA"/>
    <w:rsid w:val="00411984"/>
    <w:rsid w:val="0042745D"/>
    <w:rsid w:val="00462B48"/>
    <w:rsid w:val="004832DC"/>
    <w:rsid w:val="00483B93"/>
    <w:rsid w:val="004C0DF1"/>
    <w:rsid w:val="004C4CBB"/>
    <w:rsid w:val="004F133B"/>
    <w:rsid w:val="004F5969"/>
    <w:rsid w:val="00520D4D"/>
    <w:rsid w:val="00541AFB"/>
    <w:rsid w:val="00552285"/>
    <w:rsid w:val="00576A94"/>
    <w:rsid w:val="005C0DEA"/>
    <w:rsid w:val="005F6170"/>
    <w:rsid w:val="00603909"/>
    <w:rsid w:val="00604DB0"/>
    <w:rsid w:val="00614AD7"/>
    <w:rsid w:val="00663C6C"/>
    <w:rsid w:val="00695F33"/>
    <w:rsid w:val="00696047"/>
    <w:rsid w:val="00696919"/>
    <w:rsid w:val="006F3209"/>
    <w:rsid w:val="00726EF2"/>
    <w:rsid w:val="00760228"/>
    <w:rsid w:val="007779AE"/>
    <w:rsid w:val="00784A04"/>
    <w:rsid w:val="0079017D"/>
    <w:rsid w:val="007D29CE"/>
    <w:rsid w:val="007E1FA6"/>
    <w:rsid w:val="008038D2"/>
    <w:rsid w:val="008154BB"/>
    <w:rsid w:val="008303FF"/>
    <w:rsid w:val="0083129B"/>
    <w:rsid w:val="00853549"/>
    <w:rsid w:val="008721DA"/>
    <w:rsid w:val="0087354A"/>
    <w:rsid w:val="008865DB"/>
    <w:rsid w:val="0089344B"/>
    <w:rsid w:val="008B00F8"/>
    <w:rsid w:val="008B0328"/>
    <w:rsid w:val="008B690D"/>
    <w:rsid w:val="008C738F"/>
    <w:rsid w:val="008E5581"/>
    <w:rsid w:val="0091353D"/>
    <w:rsid w:val="00947FDF"/>
    <w:rsid w:val="009831D9"/>
    <w:rsid w:val="009A7FBC"/>
    <w:rsid w:val="009D59D9"/>
    <w:rsid w:val="009E716B"/>
    <w:rsid w:val="00A311F5"/>
    <w:rsid w:val="00A53BC8"/>
    <w:rsid w:val="00A66741"/>
    <w:rsid w:val="00A72F0F"/>
    <w:rsid w:val="00A77D4C"/>
    <w:rsid w:val="00B27682"/>
    <w:rsid w:val="00B93A28"/>
    <w:rsid w:val="00BB31EA"/>
    <w:rsid w:val="00BB405F"/>
    <w:rsid w:val="00C057BA"/>
    <w:rsid w:val="00C23443"/>
    <w:rsid w:val="00C31D35"/>
    <w:rsid w:val="00C54685"/>
    <w:rsid w:val="00C711AE"/>
    <w:rsid w:val="00D41386"/>
    <w:rsid w:val="00DA6315"/>
    <w:rsid w:val="00DF18EF"/>
    <w:rsid w:val="00E35BC2"/>
    <w:rsid w:val="00E61C03"/>
    <w:rsid w:val="00E95DF6"/>
    <w:rsid w:val="00EA4393"/>
    <w:rsid w:val="00EB3586"/>
    <w:rsid w:val="00EE05F3"/>
    <w:rsid w:val="00EE7181"/>
    <w:rsid w:val="00F41B3A"/>
    <w:rsid w:val="00F46782"/>
    <w:rsid w:val="00FA46DD"/>
    <w:rsid w:val="00FA58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Narkisim"/>
        <w:sz w:val="24"/>
        <w:szCs w:val="24"/>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285"/>
    <w:pPr>
      <w:bidi/>
    </w:pPr>
  </w:style>
  <w:style w:type="paragraph" w:styleId="Heading1">
    <w:name w:val="heading 1"/>
    <w:basedOn w:val="Normal"/>
    <w:link w:val="Heading1Char"/>
    <w:uiPriority w:val="9"/>
    <w:qFormat/>
    <w:rsid w:val="003F37D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EF2"/>
    <w:pPr>
      <w:ind w:left="720"/>
      <w:contextualSpacing/>
    </w:pPr>
  </w:style>
  <w:style w:type="paragraph" w:styleId="FootnoteText">
    <w:name w:val="footnote text"/>
    <w:basedOn w:val="Normal"/>
    <w:link w:val="FootnoteTextChar"/>
    <w:uiPriority w:val="99"/>
    <w:semiHidden/>
    <w:unhideWhenUsed/>
    <w:rsid w:val="00C057BA"/>
    <w:pPr>
      <w:spacing w:line="240" w:lineRule="auto"/>
    </w:pPr>
    <w:rPr>
      <w:sz w:val="20"/>
      <w:szCs w:val="20"/>
    </w:rPr>
  </w:style>
  <w:style w:type="character" w:customStyle="1" w:styleId="FootnoteTextChar">
    <w:name w:val="Footnote Text Char"/>
    <w:basedOn w:val="DefaultParagraphFont"/>
    <w:link w:val="FootnoteText"/>
    <w:uiPriority w:val="99"/>
    <w:semiHidden/>
    <w:rsid w:val="00C057BA"/>
    <w:rPr>
      <w:sz w:val="20"/>
      <w:szCs w:val="20"/>
    </w:rPr>
  </w:style>
  <w:style w:type="character" w:styleId="FootnoteReference">
    <w:name w:val="footnote reference"/>
    <w:basedOn w:val="DefaultParagraphFont"/>
    <w:uiPriority w:val="99"/>
    <w:semiHidden/>
    <w:unhideWhenUsed/>
    <w:rsid w:val="00C057BA"/>
    <w:rPr>
      <w:vertAlign w:val="superscript"/>
    </w:rPr>
  </w:style>
  <w:style w:type="paragraph" w:customStyle="1" w:styleId="CC">
    <w:name w:val="CC"/>
    <w:basedOn w:val="BodyText"/>
    <w:rsid w:val="00BB31EA"/>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BB31EA"/>
    <w:pPr>
      <w:spacing w:after="120"/>
    </w:pPr>
  </w:style>
  <w:style w:type="character" w:customStyle="1" w:styleId="BodyTextChar">
    <w:name w:val="Body Text Char"/>
    <w:basedOn w:val="DefaultParagraphFont"/>
    <w:link w:val="BodyText"/>
    <w:uiPriority w:val="99"/>
    <w:semiHidden/>
    <w:rsid w:val="00BB31EA"/>
  </w:style>
  <w:style w:type="character" w:customStyle="1" w:styleId="Heading1Char">
    <w:name w:val="Heading 1 Char"/>
    <w:basedOn w:val="DefaultParagraphFont"/>
    <w:link w:val="Heading1"/>
    <w:uiPriority w:val="9"/>
    <w:rsid w:val="003F37D4"/>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3F37D4"/>
  </w:style>
  <w:style w:type="character" w:customStyle="1" w:styleId="st">
    <w:name w:val="st"/>
    <w:basedOn w:val="DefaultParagraphFont"/>
    <w:rsid w:val="008865DB"/>
  </w:style>
  <w:style w:type="paragraph" w:styleId="Header">
    <w:name w:val="header"/>
    <w:basedOn w:val="Normal"/>
    <w:link w:val="HeaderChar"/>
    <w:uiPriority w:val="99"/>
    <w:unhideWhenUsed/>
    <w:rsid w:val="00A72F0F"/>
    <w:pPr>
      <w:tabs>
        <w:tab w:val="center" w:pos="4320"/>
        <w:tab w:val="right" w:pos="8640"/>
      </w:tabs>
      <w:spacing w:line="240" w:lineRule="auto"/>
    </w:pPr>
  </w:style>
  <w:style w:type="character" w:customStyle="1" w:styleId="HeaderChar">
    <w:name w:val="Header Char"/>
    <w:basedOn w:val="DefaultParagraphFont"/>
    <w:link w:val="Header"/>
    <w:uiPriority w:val="99"/>
    <w:rsid w:val="00A72F0F"/>
  </w:style>
  <w:style w:type="paragraph" w:styleId="Footer">
    <w:name w:val="footer"/>
    <w:basedOn w:val="Normal"/>
    <w:link w:val="FooterChar"/>
    <w:uiPriority w:val="99"/>
    <w:unhideWhenUsed/>
    <w:rsid w:val="00A72F0F"/>
    <w:pPr>
      <w:tabs>
        <w:tab w:val="center" w:pos="4320"/>
        <w:tab w:val="right" w:pos="8640"/>
      </w:tabs>
      <w:spacing w:line="240" w:lineRule="auto"/>
    </w:pPr>
  </w:style>
  <w:style w:type="character" w:customStyle="1" w:styleId="FooterChar">
    <w:name w:val="Footer Char"/>
    <w:basedOn w:val="DefaultParagraphFont"/>
    <w:link w:val="Footer"/>
    <w:uiPriority w:val="99"/>
    <w:rsid w:val="00A72F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Narkisim"/>
        <w:sz w:val="24"/>
        <w:szCs w:val="24"/>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285"/>
    <w:pPr>
      <w:bidi/>
    </w:pPr>
  </w:style>
  <w:style w:type="paragraph" w:styleId="Heading1">
    <w:name w:val="heading 1"/>
    <w:basedOn w:val="Normal"/>
    <w:link w:val="Heading1Char"/>
    <w:uiPriority w:val="9"/>
    <w:qFormat/>
    <w:rsid w:val="003F37D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EF2"/>
    <w:pPr>
      <w:ind w:left="720"/>
      <w:contextualSpacing/>
    </w:pPr>
  </w:style>
  <w:style w:type="paragraph" w:styleId="FootnoteText">
    <w:name w:val="footnote text"/>
    <w:basedOn w:val="Normal"/>
    <w:link w:val="FootnoteTextChar"/>
    <w:uiPriority w:val="99"/>
    <w:semiHidden/>
    <w:unhideWhenUsed/>
    <w:rsid w:val="00C057BA"/>
    <w:pPr>
      <w:spacing w:line="240" w:lineRule="auto"/>
    </w:pPr>
    <w:rPr>
      <w:sz w:val="20"/>
      <w:szCs w:val="20"/>
    </w:rPr>
  </w:style>
  <w:style w:type="character" w:customStyle="1" w:styleId="FootnoteTextChar">
    <w:name w:val="Footnote Text Char"/>
    <w:basedOn w:val="DefaultParagraphFont"/>
    <w:link w:val="FootnoteText"/>
    <w:uiPriority w:val="99"/>
    <w:semiHidden/>
    <w:rsid w:val="00C057BA"/>
    <w:rPr>
      <w:sz w:val="20"/>
      <w:szCs w:val="20"/>
    </w:rPr>
  </w:style>
  <w:style w:type="character" w:styleId="FootnoteReference">
    <w:name w:val="footnote reference"/>
    <w:basedOn w:val="DefaultParagraphFont"/>
    <w:uiPriority w:val="99"/>
    <w:semiHidden/>
    <w:unhideWhenUsed/>
    <w:rsid w:val="00C057BA"/>
    <w:rPr>
      <w:vertAlign w:val="superscript"/>
    </w:rPr>
  </w:style>
  <w:style w:type="paragraph" w:customStyle="1" w:styleId="CC">
    <w:name w:val="CC"/>
    <w:basedOn w:val="BodyText"/>
    <w:rsid w:val="00BB31EA"/>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BB31EA"/>
    <w:pPr>
      <w:spacing w:after="120"/>
    </w:pPr>
  </w:style>
  <w:style w:type="character" w:customStyle="1" w:styleId="BodyTextChar">
    <w:name w:val="Body Text Char"/>
    <w:basedOn w:val="DefaultParagraphFont"/>
    <w:link w:val="BodyText"/>
    <w:uiPriority w:val="99"/>
    <w:semiHidden/>
    <w:rsid w:val="00BB31EA"/>
  </w:style>
  <w:style w:type="character" w:customStyle="1" w:styleId="Heading1Char">
    <w:name w:val="Heading 1 Char"/>
    <w:basedOn w:val="DefaultParagraphFont"/>
    <w:link w:val="Heading1"/>
    <w:uiPriority w:val="9"/>
    <w:rsid w:val="003F37D4"/>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3F37D4"/>
  </w:style>
  <w:style w:type="character" w:customStyle="1" w:styleId="st">
    <w:name w:val="st"/>
    <w:basedOn w:val="DefaultParagraphFont"/>
    <w:rsid w:val="008865DB"/>
  </w:style>
  <w:style w:type="paragraph" w:styleId="Header">
    <w:name w:val="header"/>
    <w:basedOn w:val="Normal"/>
    <w:link w:val="HeaderChar"/>
    <w:uiPriority w:val="99"/>
    <w:unhideWhenUsed/>
    <w:rsid w:val="00A72F0F"/>
    <w:pPr>
      <w:tabs>
        <w:tab w:val="center" w:pos="4320"/>
        <w:tab w:val="right" w:pos="8640"/>
      </w:tabs>
      <w:spacing w:line="240" w:lineRule="auto"/>
    </w:pPr>
  </w:style>
  <w:style w:type="character" w:customStyle="1" w:styleId="HeaderChar">
    <w:name w:val="Header Char"/>
    <w:basedOn w:val="DefaultParagraphFont"/>
    <w:link w:val="Header"/>
    <w:uiPriority w:val="99"/>
    <w:rsid w:val="00A72F0F"/>
  </w:style>
  <w:style w:type="paragraph" w:styleId="Footer">
    <w:name w:val="footer"/>
    <w:basedOn w:val="Normal"/>
    <w:link w:val="FooterChar"/>
    <w:uiPriority w:val="99"/>
    <w:unhideWhenUsed/>
    <w:rsid w:val="00A72F0F"/>
    <w:pPr>
      <w:tabs>
        <w:tab w:val="center" w:pos="4320"/>
        <w:tab w:val="right" w:pos="8640"/>
      </w:tabs>
      <w:spacing w:line="240" w:lineRule="auto"/>
    </w:pPr>
  </w:style>
  <w:style w:type="character" w:customStyle="1" w:styleId="FooterChar">
    <w:name w:val="Footer Char"/>
    <w:basedOn w:val="DefaultParagraphFont"/>
    <w:link w:val="Footer"/>
    <w:uiPriority w:val="99"/>
    <w:rsid w:val="00A72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734635">
      <w:bodyDiv w:val="1"/>
      <w:marLeft w:val="0"/>
      <w:marRight w:val="0"/>
      <w:marTop w:val="0"/>
      <w:marBottom w:val="0"/>
      <w:divBdr>
        <w:top w:val="none" w:sz="0" w:space="0" w:color="auto"/>
        <w:left w:val="none" w:sz="0" w:space="0" w:color="auto"/>
        <w:bottom w:val="none" w:sz="0" w:space="0" w:color="auto"/>
        <w:right w:val="none" w:sz="0" w:space="0" w:color="auto"/>
      </w:divBdr>
      <w:divsChild>
        <w:div w:id="1608150660">
          <w:marLeft w:val="0"/>
          <w:marRight w:val="0"/>
          <w:marTop w:val="0"/>
          <w:marBottom w:val="0"/>
          <w:divBdr>
            <w:top w:val="none" w:sz="0" w:space="0" w:color="auto"/>
            <w:left w:val="none" w:sz="0" w:space="0" w:color="auto"/>
            <w:bottom w:val="none" w:sz="0" w:space="0" w:color="auto"/>
            <w:right w:val="none" w:sz="0" w:space="0" w:color="auto"/>
          </w:divBdr>
        </w:div>
        <w:div w:id="1895695379">
          <w:marLeft w:val="0"/>
          <w:marRight w:val="0"/>
          <w:marTop w:val="0"/>
          <w:marBottom w:val="0"/>
          <w:divBdr>
            <w:top w:val="none" w:sz="0" w:space="0" w:color="auto"/>
            <w:left w:val="none" w:sz="0" w:space="0" w:color="auto"/>
            <w:bottom w:val="none" w:sz="0" w:space="0" w:color="auto"/>
            <w:right w:val="none" w:sz="0" w:space="0" w:color="auto"/>
          </w:divBdr>
        </w:div>
        <w:div w:id="88939690">
          <w:marLeft w:val="0"/>
          <w:marRight w:val="0"/>
          <w:marTop w:val="0"/>
          <w:marBottom w:val="0"/>
          <w:divBdr>
            <w:top w:val="none" w:sz="0" w:space="0" w:color="auto"/>
            <w:left w:val="none" w:sz="0" w:space="0" w:color="auto"/>
            <w:bottom w:val="none" w:sz="0" w:space="0" w:color="auto"/>
            <w:right w:val="none" w:sz="0" w:space="0" w:color="auto"/>
          </w:divBdr>
          <w:divsChild>
            <w:div w:id="233242741">
              <w:marLeft w:val="0"/>
              <w:marRight w:val="0"/>
              <w:marTop w:val="0"/>
              <w:marBottom w:val="0"/>
              <w:divBdr>
                <w:top w:val="none" w:sz="0" w:space="0" w:color="auto"/>
                <w:left w:val="none" w:sz="0" w:space="0" w:color="auto"/>
                <w:bottom w:val="none" w:sz="0" w:space="0" w:color="auto"/>
                <w:right w:val="none" w:sz="0" w:space="0" w:color="auto"/>
              </w:divBdr>
              <w:divsChild>
                <w:div w:id="130465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F3B94-8612-4272-8D63-9B69A235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2229</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Etshalom</dc:creator>
  <cp:lastModifiedBy>tmpUser</cp:lastModifiedBy>
  <cp:revision>3</cp:revision>
  <dcterms:created xsi:type="dcterms:W3CDTF">2018-02-18T08:24:00Z</dcterms:created>
  <dcterms:modified xsi:type="dcterms:W3CDTF">2018-02-18T09:38:00Z</dcterms:modified>
</cp:coreProperties>
</file>