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B5D93" w14:textId="77777777" w:rsidR="00882839" w:rsidRPr="00742CC1" w:rsidRDefault="00882839" w:rsidP="00957B66">
      <w:pPr>
        <w:pStyle w:val="BlockText"/>
        <w:widowControl w:val="0"/>
        <w:bidi w:val="0"/>
        <w:spacing w:after="0"/>
        <w:ind w:left="0"/>
        <w:jc w:val="center"/>
        <w:rPr>
          <w:rFonts w:asciiTheme="minorBidi" w:hAnsiTheme="minorBidi" w:cstheme="minorBidi"/>
          <w:caps/>
          <w:lang w:val="de-DE"/>
        </w:rPr>
      </w:pPr>
      <w:r w:rsidRPr="00742CC1">
        <w:rPr>
          <w:rFonts w:asciiTheme="minorBidi" w:hAnsiTheme="minorBidi" w:cstheme="minorBidi"/>
          <w:caps/>
          <w:lang w:val="de-DE"/>
        </w:rPr>
        <w:t>YESHIVAT HAR ETZION</w:t>
      </w:r>
    </w:p>
    <w:p w14:paraId="1EF1AA18" w14:textId="77777777" w:rsidR="00882839" w:rsidRPr="00742CC1" w:rsidRDefault="00882839" w:rsidP="00957B66">
      <w:pPr>
        <w:widowControl w:val="0"/>
        <w:bidi w:val="0"/>
        <w:spacing w:after="0" w:line="240" w:lineRule="auto"/>
        <w:jc w:val="center"/>
        <w:rPr>
          <w:rFonts w:asciiTheme="minorBidi" w:hAnsiTheme="minorBidi" w:cstheme="minorBidi"/>
          <w:caps/>
          <w:sz w:val="24"/>
          <w:szCs w:val="24"/>
          <w:lang w:val="de-DE"/>
        </w:rPr>
      </w:pPr>
      <w:r w:rsidRPr="00742CC1">
        <w:rPr>
          <w:rFonts w:asciiTheme="minorBidi" w:hAnsiTheme="minorBidi" w:cstheme="minorBidi"/>
          <w:caps/>
          <w:sz w:val="24"/>
          <w:szCs w:val="24"/>
          <w:lang w:val="de-DE"/>
        </w:rPr>
        <w:t>ISRAEL KOSCHITZKY VIRTUAL BEIT MIDRASH (VBM)</w:t>
      </w:r>
    </w:p>
    <w:p w14:paraId="38171E74" w14:textId="77777777" w:rsidR="00882839" w:rsidRPr="00742CC1" w:rsidRDefault="00882839" w:rsidP="00957B66">
      <w:pPr>
        <w:widowControl w:val="0"/>
        <w:bidi w:val="0"/>
        <w:spacing w:after="0" w:line="240" w:lineRule="auto"/>
        <w:jc w:val="center"/>
        <w:rPr>
          <w:rFonts w:asciiTheme="minorBidi" w:hAnsiTheme="minorBidi" w:cstheme="minorBidi"/>
          <w:caps/>
          <w:sz w:val="24"/>
          <w:szCs w:val="24"/>
          <w:lang w:val="en-GB"/>
        </w:rPr>
      </w:pPr>
      <w:r w:rsidRPr="00742CC1">
        <w:rPr>
          <w:rFonts w:asciiTheme="minorBidi" w:hAnsiTheme="minorBidi" w:cstheme="minorBidi"/>
          <w:caps/>
          <w:sz w:val="24"/>
          <w:szCs w:val="24"/>
          <w:lang w:val="en-GB"/>
        </w:rPr>
        <w:t>*********************************************************</w:t>
      </w:r>
    </w:p>
    <w:p w14:paraId="69F829C5" w14:textId="77777777" w:rsidR="00882839" w:rsidRPr="00742CC1" w:rsidRDefault="00882839" w:rsidP="00957B66">
      <w:pPr>
        <w:widowControl w:val="0"/>
        <w:bidi w:val="0"/>
        <w:spacing w:after="0" w:line="240" w:lineRule="auto"/>
        <w:jc w:val="center"/>
        <w:rPr>
          <w:rFonts w:asciiTheme="minorBidi" w:hAnsiTheme="minorBidi" w:cstheme="minorBidi"/>
          <w:b/>
          <w:bCs/>
          <w:caps/>
          <w:sz w:val="24"/>
          <w:szCs w:val="24"/>
        </w:rPr>
      </w:pPr>
    </w:p>
    <w:p w14:paraId="70675E67" w14:textId="77777777" w:rsidR="00882839" w:rsidRPr="00742CC1" w:rsidRDefault="00882839" w:rsidP="00957B66">
      <w:pPr>
        <w:widowControl w:val="0"/>
        <w:bidi w:val="0"/>
        <w:spacing w:after="0" w:line="240" w:lineRule="auto"/>
        <w:jc w:val="center"/>
        <w:rPr>
          <w:rFonts w:asciiTheme="minorBidi" w:hAnsiTheme="minorBidi" w:cstheme="minorBidi"/>
          <w:b/>
          <w:bCs/>
          <w:i/>
          <w:iCs/>
          <w:caps/>
          <w:sz w:val="24"/>
          <w:szCs w:val="24"/>
        </w:rPr>
      </w:pPr>
      <w:r w:rsidRPr="00742CC1">
        <w:rPr>
          <w:rFonts w:asciiTheme="minorBidi" w:hAnsiTheme="minorBidi" w:cstheme="minorBidi"/>
          <w:b/>
          <w:bCs/>
          <w:caps/>
          <w:sz w:val="24"/>
          <w:szCs w:val="24"/>
        </w:rPr>
        <w:t xml:space="preserve">Talmudic </w:t>
      </w:r>
      <w:r w:rsidRPr="00742CC1">
        <w:rPr>
          <w:rFonts w:asciiTheme="minorBidi" w:hAnsiTheme="minorBidi" w:cstheme="minorBidi"/>
          <w:b/>
          <w:bCs/>
          <w:i/>
          <w:caps/>
          <w:sz w:val="24"/>
          <w:szCs w:val="24"/>
        </w:rPr>
        <w:t>Aggadot</w:t>
      </w:r>
    </w:p>
    <w:p w14:paraId="489D8E94" w14:textId="77777777" w:rsidR="00882839" w:rsidRPr="00742CC1" w:rsidRDefault="00882839" w:rsidP="00957B66">
      <w:pPr>
        <w:pStyle w:val="a2"/>
        <w:keepNext w:val="0"/>
        <w:widowControl w:val="0"/>
        <w:bidi w:val="0"/>
        <w:spacing w:before="0"/>
        <w:rPr>
          <w:rFonts w:asciiTheme="minorBidi" w:hAnsiTheme="minorBidi" w:cstheme="minorBidi"/>
          <w:sz w:val="24"/>
          <w:szCs w:val="24"/>
        </w:rPr>
      </w:pPr>
      <w:r w:rsidRPr="00742CC1">
        <w:rPr>
          <w:rFonts w:asciiTheme="minorBidi" w:hAnsiTheme="minorBidi" w:cstheme="minorBidi"/>
          <w:sz w:val="24"/>
          <w:szCs w:val="24"/>
        </w:rPr>
        <w:t>Rav Dr. Yonatan Feintuch</w:t>
      </w:r>
    </w:p>
    <w:p w14:paraId="5F7392AA" w14:textId="77777777" w:rsidR="00882839" w:rsidRPr="00742CC1" w:rsidRDefault="00882839" w:rsidP="00957B66">
      <w:pPr>
        <w:pStyle w:val="a2"/>
        <w:keepNext w:val="0"/>
        <w:widowControl w:val="0"/>
        <w:bidi w:val="0"/>
        <w:spacing w:before="0"/>
        <w:rPr>
          <w:rFonts w:asciiTheme="minorBidi" w:hAnsiTheme="minorBidi" w:cstheme="minorBidi"/>
          <w:sz w:val="24"/>
          <w:szCs w:val="24"/>
        </w:rPr>
      </w:pPr>
    </w:p>
    <w:p w14:paraId="6FCE67DC" w14:textId="77777777" w:rsidR="00370905" w:rsidRPr="00E03005" w:rsidRDefault="00370905" w:rsidP="00957B66">
      <w:pPr>
        <w:pStyle w:val="a2"/>
        <w:keepNext w:val="0"/>
        <w:widowControl w:val="0"/>
        <w:bidi w:val="0"/>
        <w:spacing w:before="0"/>
        <w:rPr>
          <w:rFonts w:asciiTheme="minorBidi" w:hAnsiTheme="minorBidi" w:cstheme="minorBidi"/>
          <w:sz w:val="24"/>
          <w:szCs w:val="24"/>
        </w:rPr>
      </w:pPr>
    </w:p>
    <w:p w14:paraId="5C735689" w14:textId="77777777" w:rsidR="00413551" w:rsidRPr="00E03005" w:rsidRDefault="00882839" w:rsidP="00957B66">
      <w:pPr>
        <w:pStyle w:val="a2"/>
        <w:keepNext w:val="0"/>
        <w:widowControl w:val="0"/>
        <w:bidi w:val="0"/>
        <w:spacing w:before="0"/>
        <w:rPr>
          <w:rFonts w:asciiTheme="minorBidi" w:hAnsiTheme="minorBidi" w:cstheme="minorBidi"/>
          <w:sz w:val="24"/>
          <w:szCs w:val="24"/>
        </w:rPr>
      </w:pPr>
      <w:r w:rsidRPr="00957B66">
        <w:rPr>
          <w:rFonts w:asciiTheme="minorBidi" w:hAnsiTheme="minorBidi" w:cstheme="minorBidi"/>
          <w:sz w:val="24"/>
          <w:szCs w:val="24"/>
        </w:rPr>
        <w:t>Shiur</w:t>
      </w:r>
      <w:r>
        <w:rPr>
          <w:rFonts w:asciiTheme="minorBidi" w:hAnsiTheme="minorBidi" w:cstheme="minorBidi"/>
          <w:sz w:val="24"/>
          <w:szCs w:val="24"/>
        </w:rPr>
        <w:t xml:space="preserve"> #</w:t>
      </w:r>
      <w:r w:rsidR="00D07AD9" w:rsidRPr="00E03005">
        <w:rPr>
          <w:rFonts w:asciiTheme="minorBidi" w:hAnsiTheme="minorBidi" w:cstheme="minorBidi"/>
          <w:sz w:val="24"/>
          <w:szCs w:val="24"/>
        </w:rPr>
        <w:t>1</w:t>
      </w:r>
      <w:r w:rsidR="00FA0DFE" w:rsidRPr="00E03005">
        <w:rPr>
          <w:rFonts w:asciiTheme="minorBidi" w:hAnsiTheme="minorBidi" w:cstheme="minorBidi"/>
          <w:sz w:val="24"/>
          <w:szCs w:val="24"/>
        </w:rPr>
        <w:t>5</w:t>
      </w:r>
      <w:r w:rsidR="00410A86" w:rsidRPr="00E03005">
        <w:rPr>
          <w:rFonts w:asciiTheme="minorBidi" w:hAnsiTheme="minorBidi" w:cstheme="minorBidi"/>
          <w:sz w:val="24"/>
          <w:szCs w:val="24"/>
        </w:rPr>
        <w:t xml:space="preserve">: </w:t>
      </w:r>
      <w:r w:rsidR="002668F5" w:rsidRPr="00E03005">
        <w:rPr>
          <w:rFonts w:asciiTheme="minorBidi" w:hAnsiTheme="minorBidi" w:cstheme="minorBidi"/>
          <w:sz w:val="24"/>
          <w:szCs w:val="24"/>
        </w:rPr>
        <w:t xml:space="preserve">The </w:t>
      </w:r>
      <w:r w:rsidR="002760B9">
        <w:rPr>
          <w:rFonts w:asciiTheme="minorBidi" w:hAnsiTheme="minorBidi" w:cstheme="minorBidi"/>
          <w:sz w:val="24"/>
          <w:szCs w:val="24"/>
        </w:rPr>
        <w:t>Story of the Riverfront Wood</w:t>
      </w:r>
      <w:r w:rsidR="00413551" w:rsidRPr="00E03005">
        <w:rPr>
          <w:rFonts w:asciiTheme="minorBidi" w:hAnsiTheme="minorBidi" w:cstheme="minorBidi"/>
          <w:sz w:val="24"/>
          <w:szCs w:val="24"/>
        </w:rPr>
        <w:t xml:space="preserve"> </w:t>
      </w:r>
      <w:r w:rsidR="002760B9">
        <w:rPr>
          <w:rFonts w:asciiTheme="minorBidi" w:hAnsiTheme="minorBidi" w:cstheme="minorBidi"/>
          <w:sz w:val="24"/>
          <w:szCs w:val="24"/>
        </w:rPr>
        <w:t>(</w:t>
      </w:r>
      <w:r w:rsidR="00413551" w:rsidRPr="00E03005">
        <w:rPr>
          <w:rFonts w:asciiTheme="minorBidi" w:hAnsiTheme="minorBidi" w:cstheme="minorBidi"/>
          <w:sz w:val="24"/>
          <w:szCs w:val="24"/>
        </w:rPr>
        <w:t>Part I</w:t>
      </w:r>
      <w:r w:rsidR="002760B9">
        <w:rPr>
          <w:rFonts w:asciiTheme="minorBidi" w:hAnsiTheme="minorBidi" w:cstheme="minorBidi"/>
          <w:sz w:val="24"/>
          <w:szCs w:val="24"/>
        </w:rPr>
        <w:t>)</w:t>
      </w:r>
    </w:p>
    <w:p w14:paraId="4FCBAA19" w14:textId="77777777" w:rsidR="00C4550D" w:rsidRPr="00E03005" w:rsidRDefault="00C4550D" w:rsidP="00957B66">
      <w:pPr>
        <w:pStyle w:val="a2"/>
        <w:keepNext w:val="0"/>
        <w:widowControl w:val="0"/>
        <w:bidi w:val="0"/>
        <w:spacing w:before="0"/>
        <w:rPr>
          <w:rFonts w:asciiTheme="minorBidi" w:hAnsiTheme="minorBidi" w:cstheme="minorBidi"/>
          <w:sz w:val="24"/>
          <w:szCs w:val="24"/>
        </w:rPr>
      </w:pPr>
    </w:p>
    <w:p w14:paraId="5349633D" w14:textId="77777777" w:rsidR="003246BB" w:rsidRPr="00E03005" w:rsidRDefault="003246BB" w:rsidP="00957B66">
      <w:pPr>
        <w:pStyle w:val="a2"/>
        <w:keepNext w:val="0"/>
        <w:widowControl w:val="0"/>
        <w:bidi w:val="0"/>
        <w:spacing w:before="0"/>
        <w:jc w:val="both"/>
        <w:rPr>
          <w:rFonts w:asciiTheme="minorBidi" w:hAnsiTheme="minorBidi" w:cstheme="minorBidi"/>
          <w:sz w:val="24"/>
          <w:szCs w:val="24"/>
        </w:rPr>
      </w:pPr>
    </w:p>
    <w:p w14:paraId="4170F30D" w14:textId="77777777" w:rsidR="00370905" w:rsidRPr="00E03005" w:rsidRDefault="00204393" w:rsidP="00957B66">
      <w:pPr>
        <w:pStyle w:val="a2"/>
        <w:keepNext w:val="0"/>
        <w:widowControl w:val="0"/>
        <w:bidi w:val="0"/>
        <w:spacing w:before="0"/>
        <w:jc w:val="both"/>
        <w:rPr>
          <w:rFonts w:asciiTheme="minorBidi" w:hAnsiTheme="minorBidi" w:cstheme="minorBidi"/>
          <w:sz w:val="24"/>
          <w:szCs w:val="24"/>
        </w:rPr>
      </w:pPr>
      <w:r w:rsidRPr="00E03005">
        <w:rPr>
          <w:rFonts w:asciiTheme="minorBidi" w:hAnsiTheme="minorBidi" w:cstheme="minorBidi"/>
          <w:sz w:val="24"/>
          <w:szCs w:val="24"/>
        </w:rPr>
        <w:t>Introduction</w:t>
      </w:r>
    </w:p>
    <w:p w14:paraId="25291609" w14:textId="77777777" w:rsidR="00CB2D89" w:rsidRPr="00E03005" w:rsidRDefault="00CB2D89" w:rsidP="00957B66">
      <w:pPr>
        <w:pStyle w:val="Heading1"/>
        <w:keepNext w:val="0"/>
        <w:widowControl w:val="0"/>
        <w:bidi w:val="0"/>
        <w:spacing w:before="0" w:after="0" w:line="240" w:lineRule="auto"/>
        <w:ind w:right="0"/>
        <w:rPr>
          <w:rFonts w:asciiTheme="minorBidi" w:hAnsiTheme="minorBidi" w:cstheme="minorBidi"/>
          <w:b w:val="0"/>
          <w:bCs w:val="0"/>
          <w:sz w:val="24"/>
          <w:szCs w:val="24"/>
          <w:rtl/>
        </w:rPr>
      </w:pPr>
    </w:p>
    <w:p w14:paraId="343F28B8" w14:textId="486966CE" w:rsidR="00D034EB" w:rsidRPr="00E03005" w:rsidRDefault="00FB3699" w:rsidP="00957B66">
      <w:pPr>
        <w:pStyle w:val="Heading1"/>
        <w:keepNext w:val="0"/>
        <w:widowControl w:val="0"/>
        <w:bidi w:val="0"/>
        <w:spacing w:before="0" w:after="0" w:line="240" w:lineRule="auto"/>
        <w:ind w:right="0"/>
        <w:rPr>
          <w:rFonts w:asciiTheme="minorBidi" w:hAnsiTheme="minorBidi" w:cstheme="minorBidi"/>
          <w:b w:val="0"/>
          <w:bCs w:val="0"/>
          <w:sz w:val="24"/>
          <w:szCs w:val="24"/>
        </w:rPr>
      </w:pPr>
      <w:r w:rsidRPr="00E03005">
        <w:rPr>
          <w:rFonts w:asciiTheme="minorBidi" w:hAnsiTheme="minorBidi" w:cstheme="minorBidi"/>
          <w:b w:val="0"/>
          <w:bCs w:val="0"/>
          <w:sz w:val="24"/>
          <w:szCs w:val="24"/>
        </w:rPr>
        <w:t>As i</w:t>
      </w:r>
      <w:r w:rsidR="004A1720" w:rsidRPr="00E03005">
        <w:rPr>
          <w:rFonts w:asciiTheme="minorBidi" w:hAnsiTheme="minorBidi" w:cstheme="minorBidi"/>
          <w:b w:val="0"/>
          <w:bCs w:val="0"/>
          <w:sz w:val="24"/>
          <w:szCs w:val="24"/>
        </w:rPr>
        <w:t xml:space="preserve">n </w:t>
      </w:r>
      <w:r w:rsidR="002668F5" w:rsidRPr="00E03005">
        <w:rPr>
          <w:rFonts w:asciiTheme="minorBidi" w:hAnsiTheme="minorBidi" w:cstheme="minorBidi"/>
          <w:b w:val="0"/>
          <w:bCs w:val="0"/>
          <w:sz w:val="24"/>
          <w:szCs w:val="24"/>
        </w:rPr>
        <w:t xml:space="preserve">the </w:t>
      </w:r>
      <w:r w:rsidR="00393E58" w:rsidRPr="00E03005">
        <w:rPr>
          <w:rFonts w:asciiTheme="minorBidi" w:hAnsiTheme="minorBidi" w:cstheme="minorBidi"/>
          <w:b w:val="0"/>
          <w:bCs w:val="0"/>
          <w:sz w:val="24"/>
          <w:szCs w:val="24"/>
        </w:rPr>
        <w:t xml:space="preserve">previous </w:t>
      </w:r>
      <w:r w:rsidR="00D034EB" w:rsidRPr="00E03005">
        <w:rPr>
          <w:rFonts w:asciiTheme="minorBidi" w:hAnsiTheme="minorBidi" w:cstheme="minorBidi"/>
          <w:b w:val="0"/>
          <w:bCs w:val="0"/>
          <w:i/>
          <w:sz w:val="24"/>
          <w:szCs w:val="24"/>
        </w:rPr>
        <w:t>shiurim</w:t>
      </w:r>
      <w:r w:rsidR="004A1720" w:rsidRPr="00E03005">
        <w:rPr>
          <w:rFonts w:asciiTheme="minorBidi" w:hAnsiTheme="minorBidi" w:cstheme="minorBidi"/>
          <w:b w:val="0"/>
          <w:bCs w:val="0"/>
          <w:sz w:val="24"/>
          <w:szCs w:val="24"/>
        </w:rPr>
        <w:t xml:space="preserve">, </w:t>
      </w:r>
      <w:r w:rsidRPr="00E03005">
        <w:rPr>
          <w:rFonts w:asciiTheme="minorBidi" w:hAnsiTheme="minorBidi" w:cstheme="minorBidi"/>
          <w:b w:val="0"/>
          <w:bCs w:val="0"/>
          <w:sz w:val="24"/>
          <w:szCs w:val="24"/>
        </w:rPr>
        <w:t xml:space="preserve">in this </w:t>
      </w:r>
      <w:r w:rsidR="002760B9">
        <w:rPr>
          <w:rFonts w:asciiTheme="minorBidi" w:hAnsiTheme="minorBidi" w:cstheme="minorBidi"/>
          <w:b w:val="0"/>
          <w:bCs w:val="0"/>
          <w:i/>
          <w:iCs/>
          <w:sz w:val="24"/>
          <w:szCs w:val="24"/>
        </w:rPr>
        <w:t>shiur</w:t>
      </w:r>
      <w:r w:rsidRPr="00E03005">
        <w:rPr>
          <w:rFonts w:asciiTheme="minorBidi" w:hAnsiTheme="minorBidi" w:cstheme="minorBidi"/>
          <w:b w:val="0"/>
          <w:bCs w:val="0"/>
          <w:sz w:val="24"/>
          <w:szCs w:val="24"/>
        </w:rPr>
        <w:t xml:space="preserve"> we will deal with a narrative of a </w:t>
      </w:r>
      <w:r w:rsidR="008C5A6F" w:rsidRPr="00E03005">
        <w:rPr>
          <w:rFonts w:asciiTheme="minorBidi" w:hAnsiTheme="minorBidi" w:cstheme="minorBidi"/>
          <w:b w:val="0"/>
          <w:bCs w:val="0"/>
          <w:sz w:val="24"/>
          <w:szCs w:val="24"/>
        </w:rPr>
        <w:t>halakhic</w:t>
      </w:r>
      <w:r w:rsidRPr="00E03005">
        <w:rPr>
          <w:rFonts w:asciiTheme="minorBidi" w:hAnsiTheme="minorBidi" w:cstheme="minorBidi"/>
          <w:b w:val="0"/>
          <w:bCs w:val="0"/>
          <w:sz w:val="24"/>
          <w:szCs w:val="24"/>
        </w:rPr>
        <w:t xml:space="preserve"> </w:t>
      </w:r>
      <w:r w:rsidR="008C5A6F" w:rsidRPr="00E03005">
        <w:rPr>
          <w:rFonts w:asciiTheme="minorBidi" w:hAnsiTheme="minorBidi" w:cstheme="minorBidi"/>
          <w:b w:val="0"/>
          <w:bCs w:val="0"/>
          <w:sz w:val="24"/>
          <w:szCs w:val="24"/>
        </w:rPr>
        <w:t>character</w:t>
      </w:r>
      <w:r w:rsidRPr="00E03005">
        <w:rPr>
          <w:rFonts w:asciiTheme="minorBidi" w:hAnsiTheme="minorBidi" w:cstheme="minorBidi"/>
          <w:b w:val="0"/>
          <w:bCs w:val="0"/>
          <w:sz w:val="24"/>
          <w:szCs w:val="24"/>
        </w:rPr>
        <w:t xml:space="preserve">. In the </w:t>
      </w:r>
      <w:r w:rsidR="008C5A6F" w:rsidRPr="00E03005">
        <w:rPr>
          <w:rFonts w:asciiTheme="minorBidi" w:hAnsiTheme="minorBidi" w:cstheme="minorBidi"/>
          <w:b w:val="0"/>
          <w:bCs w:val="0"/>
          <w:sz w:val="24"/>
          <w:szCs w:val="24"/>
        </w:rPr>
        <w:t>framework</w:t>
      </w:r>
      <w:r w:rsidRPr="00E03005">
        <w:rPr>
          <w:rFonts w:asciiTheme="minorBidi" w:hAnsiTheme="minorBidi" w:cstheme="minorBidi"/>
          <w:b w:val="0"/>
          <w:bCs w:val="0"/>
          <w:sz w:val="24"/>
          <w:szCs w:val="24"/>
        </w:rPr>
        <w:t xml:space="preserve"> of the genre of “stories of the sages,” th</w:t>
      </w:r>
      <w:r w:rsidR="002760B9">
        <w:rPr>
          <w:rFonts w:asciiTheme="minorBidi" w:hAnsiTheme="minorBidi" w:cstheme="minorBidi"/>
          <w:b w:val="0"/>
          <w:bCs w:val="0"/>
          <w:sz w:val="24"/>
          <w:szCs w:val="24"/>
        </w:rPr>
        <w:t>is example may be less familiar. However, as we will see,</w:t>
      </w:r>
      <w:r w:rsidRPr="00E03005">
        <w:rPr>
          <w:rFonts w:asciiTheme="minorBidi" w:hAnsiTheme="minorBidi" w:cstheme="minorBidi"/>
          <w:b w:val="0"/>
          <w:bCs w:val="0"/>
          <w:sz w:val="24"/>
          <w:szCs w:val="24"/>
        </w:rPr>
        <w:t xml:space="preserve"> </w:t>
      </w:r>
      <w:r w:rsidR="002760B9">
        <w:rPr>
          <w:rFonts w:asciiTheme="minorBidi" w:hAnsiTheme="minorBidi" w:cstheme="minorBidi"/>
          <w:b w:val="0"/>
          <w:bCs w:val="0"/>
          <w:sz w:val="24"/>
          <w:szCs w:val="24"/>
        </w:rPr>
        <w:t>such tales</w:t>
      </w:r>
      <w:r w:rsidRPr="00E03005">
        <w:rPr>
          <w:rFonts w:asciiTheme="minorBidi" w:hAnsiTheme="minorBidi" w:cstheme="minorBidi"/>
          <w:b w:val="0"/>
          <w:bCs w:val="0"/>
          <w:sz w:val="24"/>
          <w:szCs w:val="24"/>
        </w:rPr>
        <w:t xml:space="preserve"> </w:t>
      </w:r>
      <w:r w:rsidR="002760B9">
        <w:rPr>
          <w:rFonts w:asciiTheme="minorBidi" w:hAnsiTheme="minorBidi" w:cstheme="minorBidi"/>
          <w:b w:val="0"/>
          <w:bCs w:val="0"/>
          <w:sz w:val="24"/>
          <w:szCs w:val="24"/>
        </w:rPr>
        <w:t xml:space="preserve">are </w:t>
      </w:r>
      <w:r w:rsidRPr="00E03005">
        <w:rPr>
          <w:rFonts w:asciiTheme="minorBidi" w:hAnsiTheme="minorBidi" w:cstheme="minorBidi"/>
          <w:b w:val="0"/>
          <w:bCs w:val="0"/>
          <w:sz w:val="24"/>
          <w:szCs w:val="24"/>
        </w:rPr>
        <w:t>not merely the description of legal case</w:t>
      </w:r>
      <w:r w:rsidR="002760B9">
        <w:rPr>
          <w:rFonts w:asciiTheme="minorBidi" w:hAnsiTheme="minorBidi" w:cstheme="minorBidi"/>
          <w:b w:val="0"/>
          <w:bCs w:val="0"/>
          <w:sz w:val="24"/>
          <w:szCs w:val="24"/>
        </w:rPr>
        <w:t>s</w:t>
      </w:r>
      <w:r w:rsidRPr="00E03005">
        <w:rPr>
          <w:rFonts w:asciiTheme="minorBidi" w:hAnsiTheme="minorBidi" w:cstheme="minorBidi"/>
          <w:b w:val="0"/>
          <w:bCs w:val="0"/>
          <w:sz w:val="24"/>
          <w:szCs w:val="24"/>
        </w:rPr>
        <w:t>, but rather narrative</w:t>
      </w:r>
      <w:r w:rsidR="002760B9">
        <w:rPr>
          <w:rFonts w:asciiTheme="minorBidi" w:hAnsiTheme="minorBidi" w:cstheme="minorBidi"/>
          <w:b w:val="0"/>
          <w:bCs w:val="0"/>
          <w:sz w:val="24"/>
          <w:szCs w:val="24"/>
        </w:rPr>
        <w:t>s</w:t>
      </w:r>
      <w:r w:rsidRPr="00E03005">
        <w:rPr>
          <w:rFonts w:asciiTheme="minorBidi" w:hAnsiTheme="minorBidi" w:cstheme="minorBidi"/>
          <w:b w:val="0"/>
          <w:bCs w:val="0"/>
          <w:sz w:val="24"/>
          <w:szCs w:val="24"/>
        </w:rPr>
        <w:t xml:space="preserve"> </w:t>
      </w:r>
      <w:r w:rsidR="002760B9">
        <w:rPr>
          <w:rFonts w:asciiTheme="minorBidi" w:hAnsiTheme="minorBidi" w:cstheme="minorBidi"/>
          <w:b w:val="0"/>
          <w:bCs w:val="0"/>
          <w:sz w:val="24"/>
          <w:szCs w:val="24"/>
        </w:rPr>
        <w:t>that</w:t>
      </w:r>
      <w:r w:rsidRPr="00E03005">
        <w:rPr>
          <w:rFonts w:asciiTheme="minorBidi" w:hAnsiTheme="minorBidi" w:cstheme="minorBidi"/>
          <w:b w:val="0"/>
          <w:bCs w:val="0"/>
          <w:sz w:val="24"/>
          <w:szCs w:val="24"/>
        </w:rPr>
        <w:t xml:space="preserve"> </w:t>
      </w:r>
      <w:r w:rsidR="008C5A6F" w:rsidRPr="00E03005">
        <w:rPr>
          <w:rFonts w:asciiTheme="minorBidi" w:hAnsiTheme="minorBidi" w:cstheme="minorBidi"/>
          <w:b w:val="0"/>
          <w:bCs w:val="0"/>
          <w:sz w:val="24"/>
          <w:szCs w:val="24"/>
        </w:rPr>
        <w:t>broaden</w:t>
      </w:r>
      <w:r w:rsidRPr="00E03005">
        <w:rPr>
          <w:rFonts w:asciiTheme="minorBidi" w:hAnsiTheme="minorBidi" w:cstheme="minorBidi"/>
          <w:b w:val="0"/>
          <w:bCs w:val="0"/>
          <w:sz w:val="24"/>
          <w:szCs w:val="24"/>
        </w:rPr>
        <w:t xml:space="preserve"> the canvas to a certain extent.</w:t>
      </w:r>
    </w:p>
    <w:p w14:paraId="7609DF53" w14:textId="77777777" w:rsidR="00FB3699" w:rsidRPr="00E03005" w:rsidRDefault="00FB3699" w:rsidP="00957B66">
      <w:pPr>
        <w:pStyle w:val="Heading1"/>
        <w:keepNext w:val="0"/>
        <w:widowControl w:val="0"/>
        <w:bidi w:val="0"/>
        <w:spacing w:before="0" w:after="0" w:line="240" w:lineRule="auto"/>
        <w:ind w:right="0"/>
        <w:rPr>
          <w:rFonts w:asciiTheme="minorBidi" w:hAnsiTheme="minorBidi" w:cstheme="minorBidi"/>
          <w:b w:val="0"/>
          <w:bCs w:val="0"/>
          <w:sz w:val="24"/>
          <w:szCs w:val="24"/>
        </w:rPr>
      </w:pPr>
      <w:r w:rsidRPr="00E03005">
        <w:rPr>
          <w:rFonts w:asciiTheme="minorBidi" w:hAnsiTheme="minorBidi" w:cstheme="minorBidi"/>
          <w:b w:val="0"/>
          <w:bCs w:val="0"/>
          <w:sz w:val="24"/>
          <w:szCs w:val="24"/>
        </w:rPr>
        <w:t xml:space="preserve"> </w:t>
      </w:r>
    </w:p>
    <w:p w14:paraId="73C9741A" w14:textId="3C2E461C" w:rsidR="00FA0DFE" w:rsidRPr="00E03005" w:rsidRDefault="00FA0DFE"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In the ninth chapter of </w:t>
      </w:r>
      <w:r w:rsidR="00D034EB" w:rsidRPr="00E03005">
        <w:rPr>
          <w:rFonts w:asciiTheme="minorBidi" w:hAnsiTheme="minorBidi" w:cstheme="minorBidi"/>
          <w:i/>
          <w:sz w:val="24"/>
          <w:szCs w:val="24"/>
        </w:rPr>
        <w:t>Bava Metzia</w:t>
      </w:r>
      <w:r w:rsidRPr="00E03005">
        <w:rPr>
          <w:rFonts w:asciiTheme="minorBidi" w:hAnsiTheme="minorBidi" w:cstheme="minorBidi"/>
          <w:sz w:val="24"/>
          <w:szCs w:val="24"/>
        </w:rPr>
        <w:t xml:space="preserve"> (107b), </w:t>
      </w:r>
      <w:r w:rsidR="000D312A" w:rsidRPr="00E03005">
        <w:rPr>
          <w:rFonts w:asciiTheme="minorBidi" w:hAnsiTheme="minorBidi" w:cstheme="minorBidi"/>
          <w:sz w:val="24"/>
          <w:szCs w:val="24"/>
        </w:rPr>
        <w:t xml:space="preserve">the </w:t>
      </w:r>
      <w:r w:rsidR="00577B72" w:rsidRPr="00E03005">
        <w:rPr>
          <w:rFonts w:asciiTheme="minorBidi" w:hAnsiTheme="minorBidi" w:cstheme="minorBidi"/>
          <w:sz w:val="24"/>
          <w:szCs w:val="24"/>
        </w:rPr>
        <w:t>Babylonian</w:t>
      </w:r>
      <w:r w:rsidR="000D312A" w:rsidRPr="00E03005">
        <w:rPr>
          <w:rFonts w:asciiTheme="minorBidi" w:hAnsiTheme="minorBidi" w:cstheme="minorBidi"/>
          <w:sz w:val="24"/>
          <w:szCs w:val="24"/>
        </w:rPr>
        <w:t xml:space="preserve"> Talmud cites a narrative addressing cases in which trees on one’s property are impeding the passage of the public in one way or another</w:t>
      </w:r>
      <w:r w:rsidR="00DF653B" w:rsidRPr="00E03005">
        <w:rPr>
          <w:rFonts w:asciiTheme="minorBidi" w:hAnsiTheme="minorBidi" w:cstheme="minorBidi"/>
          <w:sz w:val="24"/>
          <w:szCs w:val="24"/>
        </w:rPr>
        <w:t>. In our case, this is a wooded area of riverfront property. Naturally, such instances would be rare in the arid L</w:t>
      </w:r>
      <w:r w:rsidR="002760B9">
        <w:rPr>
          <w:rFonts w:asciiTheme="minorBidi" w:hAnsiTheme="minorBidi" w:cstheme="minorBidi"/>
          <w:sz w:val="24"/>
          <w:szCs w:val="24"/>
        </w:rPr>
        <w:t>and of Israel, but in Babylonia</w:t>
      </w:r>
      <w:r w:rsidR="00DF653B" w:rsidRPr="00E03005">
        <w:rPr>
          <w:rFonts w:asciiTheme="minorBidi" w:hAnsiTheme="minorBidi" w:cstheme="minorBidi"/>
          <w:sz w:val="24"/>
          <w:szCs w:val="24"/>
        </w:rPr>
        <w:t xml:space="preserve"> </w:t>
      </w:r>
      <w:r w:rsidR="002760B9">
        <w:rPr>
          <w:rFonts w:asciiTheme="minorBidi" w:hAnsiTheme="minorBidi" w:cstheme="minorBidi"/>
          <w:sz w:val="24"/>
          <w:szCs w:val="24"/>
        </w:rPr>
        <w:t>(</w:t>
      </w:r>
      <w:r w:rsidR="00DF653B" w:rsidRPr="00E03005">
        <w:rPr>
          <w:rFonts w:asciiTheme="minorBidi" w:hAnsiTheme="minorBidi" w:cstheme="minorBidi"/>
          <w:sz w:val="24"/>
          <w:szCs w:val="24"/>
        </w:rPr>
        <w:t xml:space="preserve">i.e. </w:t>
      </w:r>
      <w:r w:rsidR="00577B72" w:rsidRPr="00E03005">
        <w:rPr>
          <w:rFonts w:asciiTheme="minorBidi" w:hAnsiTheme="minorBidi" w:cstheme="minorBidi"/>
          <w:sz w:val="24"/>
          <w:szCs w:val="24"/>
        </w:rPr>
        <w:t>Mesopotamia</w:t>
      </w:r>
      <w:r w:rsidR="002760B9">
        <w:rPr>
          <w:rFonts w:asciiTheme="minorBidi" w:hAnsiTheme="minorBidi" w:cstheme="minorBidi"/>
          <w:sz w:val="24"/>
          <w:szCs w:val="24"/>
        </w:rPr>
        <w:t>)</w:t>
      </w:r>
      <w:r w:rsidR="00DF653B" w:rsidRPr="00E03005">
        <w:rPr>
          <w:rFonts w:asciiTheme="minorBidi" w:hAnsiTheme="minorBidi" w:cstheme="minorBidi"/>
          <w:sz w:val="24"/>
          <w:szCs w:val="24"/>
        </w:rPr>
        <w:t xml:space="preserve">, </w:t>
      </w:r>
      <w:r w:rsidR="000B0868">
        <w:rPr>
          <w:rFonts w:asciiTheme="minorBidi" w:hAnsiTheme="minorBidi" w:cstheme="minorBidi"/>
          <w:sz w:val="24"/>
          <w:szCs w:val="24"/>
        </w:rPr>
        <w:t xml:space="preserve">in </w:t>
      </w:r>
      <w:r w:rsidR="002760B9">
        <w:rPr>
          <w:rFonts w:asciiTheme="minorBidi" w:hAnsiTheme="minorBidi" w:cstheme="minorBidi"/>
          <w:sz w:val="24"/>
          <w:szCs w:val="24"/>
        </w:rPr>
        <w:t xml:space="preserve">which </w:t>
      </w:r>
      <w:r w:rsidR="000B0868">
        <w:rPr>
          <w:rFonts w:asciiTheme="minorBidi" w:hAnsiTheme="minorBidi" w:cstheme="minorBidi"/>
          <w:sz w:val="24"/>
          <w:szCs w:val="24"/>
        </w:rPr>
        <w:t>r</w:t>
      </w:r>
      <w:r w:rsidR="00DF653B" w:rsidRPr="00E03005">
        <w:rPr>
          <w:rFonts w:asciiTheme="minorBidi" w:hAnsiTheme="minorBidi" w:cstheme="minorBidi"/>
          <w:sz w:val="24"/>
          <w:szCs w:val="24"/>
        </w:rPr>
        <w:t>ivers</w:t>
      </w:r>
      <w:r w:rsidR="000B0868">
        <w:rPr>
          <w:rFonts w:asciiTheme="minorBidi" w:hAnsiTheme="minorBidi" w:cstheme="minorBidi"/>
          <w:sz w:val="24"/>
          <w:szCs w:val="24"/>
        </w:rPr>
        <w:t xml:space="preserve"> are abundant</w:t>
      </w:r>
      <w:r w:rsidR="00DF653B" w:rsidRPr="00E03005">
        <w:rPr>
          <w:rFonts w:asciiTheme="minorBidi" w:hAnsiTheme="minorBidi" w:cstheme="minorBidi"/>
          <w:sz w:val="24"/>
          <w:szCs w:val="24"/>
        </w:rPr>
        <w:t xml:space="preserve">, </w:t>
      </w:r>
      <w:r w:rsidR="00D034EB" w:rsidRPr="00E03005">
        <w:rPr>
          <w:rFonts w:asciiTheme="minorBidi" w:hAnsiTheme="minorBidi" w:cstheme="minorBidi"/>
          <w:sz w:val="24"/>
          <w:szCs w:val="24"/>
        </w:rPr>
        <w:t xml:space="preserve">such occurrences </w:t>
      </w:r>
      <w:r w:rsidR="00DF653B" w:rsidRPr="00E03005">
        <w:rPr>
          <w:rFonts w:asciiTheme="minorBidi" w:hAnsiTheme="minorBidi" w:cstheme="minorBidi"/>
          <w:sz w:val="24"/>
          <w:szCs w:val="24"/>
        </w:rPr>
        <w:t xml:space="preserve">were common. Thus, the setting of this story is </w:t>
      </w:r>
      <w:r w:rsidR="002760B9">
        <w:rPr>
          <w:rFonts w:asciiTheme="minorBidi" w:hAnsiTheme="minorBidi" w:cstheme="minorBidi"/>
          <w:sz w:val="24"/>
          <w:szCs w:val="24"/>
        </w:rPr>
        <w:t xml:space="preserve">in </w:t>
      </w:r>
      <w:r w:rsidR="00577B72" w:rsidRPr="00E03005">
        <w:rPr>
          <w:rFonts w:asciiTheme="minorBidi" w:hAnsiTheme="minorBidi" w:cstheme="minorBidi"/>
          <w:sz w:val="24"/>
          <w:szCs w:val="24"/>
        </w:rPr>
        <w:t>Babylonia</w:t>
      </w:r>
      <w:r w:rsidR="00DF653B" w:rsidRPr="00E03005">
        <w:rPr>
          <w:rFonts w:asciiTheme="minorBidi" w:hAnsiTheme="minorBidi" w:cstheme="minorBidi"/>
          <w:sz w:val="24"/>
          <w:szCs w:val="24"/>
        </w:rPr>
        <w:t xml:space="preserve">. </w:t>
      </w:r>
    </w:p>
    <w:p w14:paraId="1277FA84" w14:textId="77777777" w:rsidR="00D034EB" w:rsidRPr="00E03005" w:rsidRDefault="00D034EB" w:rsidP="00957B66">
      <w:pPr>
        <w:widowControl w:val="0"/>
        <w:bidi w:val="0"/>
        <w:spacing w:after="0" w:line="240" w:lineRule="auto"/>
        <w:rPr>
          <w:rFonts w:asciiTheme="minorBidi" w:hAnsiTheme="minorBidi" w:cstheme="minorBidi"/>
          <w:sz w:val="24"/>
          <w:szCs w:val="24"/>
        </w:rPr>
      </w:pPr>
    </w:p>
    <w:p w14:paraId="1FD2512D" w14:textId="77777777" w:rsidR="00DF653B" w:rsidRPr="00E03005" w:rsidRDefault="00DF653B"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In addition, this story </w:t>
      </w:r>
      <w:r w:rsidR="00577B72" w:rsidRPr="00E03005">
        <w:rPr>
          <w:rFonts w:asciiTheme="minorBidi" w:hAnsiTheme="minorBidi" w:cstheme="minorBidi"/>
          <w:sz w:val="24"/>
          <w:szCs w:val="24"/>
        </w:rPr>
        <w:t>demonstrates</w:t>
      </w:r>
      <w:r w:rsidRPr="00E03005">
        <w:rPr>
          <w:rFonts w:asciiTheme="minorBidi" w:hAnsiTheme="minorBidi" w:cstheme="minorBidi"/>
          <w:sz w:val="24"/>
          <w:szCs w:val="24"/>
        </w:rPr>
        <w:t xml:space="preserve"> two more general principles:</w:t>
      </w:r>
    </w:p>
    <w:p w14:paraId="6281002A" w14:textId="77777777" w:rsidR="00D034EB" w:rsidRPr="00E03005" w:rsidRDefault="00D034EB" w:rsidP="00957B66">
      <w:pPr>
        <w:widowControl w:val="0"/>
        <w:bidi w:val="0"/>
        <w:spacing w:after="0" w:line="240" w:lineRule="auto"/>
        <w:rPr>
          <w:rFonts w:asciiTheme="minorBidi" w:hAnsiTheme="minorBidi" w:cstheme="minorBidi"/>
          <w:sz w:val="24"/>
          <w:szCs w:val="24"/>
        </w:rPr>
      </w:pPr>
    </w:p>
    <w:p w14:paraId="09F03CC7" w14:textId="77777777" w:rsidR="00DF653B" w:rsidRPr="00E03005" w:rsidRDefault="00DF653B" w:rsidP="00957B66">
      <w:pPr>
        <w:pStyle w:val="ListParagraph"/>
        <w:widowControl w:val="0"/>
        <w:numPr>
          <w:ilvl w:val="0"/>
          <w:numId w:val="42"/>
        </w:numPr>
        <w:bidi w:val="0"/>
        <w:spacing w:after="0" w:line="240" w:lineRule="auto"/>
        <w:ind w:left="360"/>
        <w:jc w:val="both"/>
        <w:rPr>
          <w:rFonts w:asciiTheme="minorBidi" w:hAnsiTheme="minorBidi"/>
          <w:sz w:val="24"/>
          <w:szCs w:val="24"/>
        </w:rPr>
      </w:pPr>
      <w:r w:rsidRPr="00E03005">
        <w:rPr>
          <w:rFonts w:asciiTheme="minorBidi" w:hAnsiTheme="minorBidi"/>
          <w:sz w:val="24"/>
          <w:szCs w:val="24"/>
        </w:rPr>
        <w:t xml:space="preserve">In this series of </w:t>
      </w:r>
      <w:r w:rsidR="00D034EB" w:rsidRPr="00E03005">
        <w:rPr>
          <w:rFonts w:asciiTheme="minorBidi" w:hAnsiTheme="minorBidi"/>
          <w:i/>
          <w:sz w:val="24"/>
          <w:szCs w:val="24"/>
        </w:rPr>
        <w:t>shiurim</w:t>
      </w:r>
      <w:r w:rsidRPr="00E03005">
        <w:rPr>
          <w:rFonts w:asciiTheme="minorBidi" w:hAnsiTheme="minorBidi"/>
          <w:sz w:val="24"/>
          <w:szCs w:val="24"/>
        </w:rPr>
        <w:t xml:space="preserve">, we have often compared stories in the </w:t>
      </w:r>
      <w:r w:rsidR="00577B72" w:rsidRPr="00E03005">
        <w:rPr>
          <w:rFonts w:asciiTheme="minorBidi" w:hAnsiTheme="minorBidi"/>
          <w:sz w:val="24"/>
          <w:szCs w:val="24"/>
        </w:rPr>
        <w:t>Babylonian</w:t>
      </w:r>
      <w:r w:rsidRPr="00E03005">
        <w:rPr>
          <w:rFonts w:asciiTheme="minorBidi" w:hAnsiTheme="minorBidi"/>
          <w:sz w:val="24"/>
          <w:szCs w:val="24"/>
        </w:rPr>
        <w:t xml:space="preserve"> Talmud to the </w:t>
      </w:r>
      <w:r w:rsidR="00577B72" w:rsidRPr="00E03005">
        <w:rPr>
          <w:rFonts w:asciiTheme="minorBidi" w:hAnsiTheme="minorBidi"/>
          <w:sz w:val="24"/>
          <w:szCs w:val="24"/>
        </w:rPr>
        <w:t>parallels</w:t>
      </w:r>
      <w:r w:rsidRPr="00E03005">
        <w:rPr>
          <w:rFonts w:asciiTheme="minorBidi" w:hAnsiTheme="minorBidi"/>
          <w:sz w:val="24"/>
          <w:szCs w:val="24"/>
        </w:rPr>
        <w:t xml:space="preserve"> in the Jerusalem </w:t>
      </w:r>
      <w:r w:rsidR="00577B72" w:rsidRPr="00E03005">
        <w:rPr>
          <w:rFonts w:asciiTheme="minorBidi" w:hAnsiTheme="minorBidi"/>
          <w:sz w:val="24"/>
          <w:szCs w:val="24"/>
        </w:rPr>
        <w:t>Talmud</w:t>
      </w:r>
      <w:r w:rsidRPr="00E03005">
        <w:rPr>
          <w:rFonts w:asciiTheme="minorBidi" w:hAnsiTheme="minorBidi"/>
          <w:sz w:val="24"/>
          <w:szCs w:val="24"/>
        </w:rPr>
        <w:t xml:space="preserve"> or other sources from the Land of Israel. However, it is important to recall that many </w:t>
      </w:r>
      <w:r w:rsidR="00577B72" w:rsidRPr="00E03005">
        <w:rPr>
          <w:rFonts w:asciiTheme="minorBidi" w:hAnsiTheme="minorBidi"/>
          <w:sz w:val="24"/>
          <w:szCs w:val="24"/>
        </w:rPr>
        <w:t>stories</w:t>
      </w:r>
      <w:r w:rsidRPr="00E03005">
        <w:rPr>
          <w:rFonts w:asciiTheme="minorBidi" w:hAnsiTheme="minorBidi"/>
          <w:sz w:val="24"/>
          <w:szCs w:val="24"/>
        </w:rPr>
        <w:t xml:space="preserve"> in the Babylonian </w:t>
      </w:r>
      <w:r w:rsidR="00577B72" w:rsidRPr="00E03005">
        <w:rPr>
          <w:rFonts w:asciiTheme="minorBidi" w:hAnsiTheme="minorBidi"/>
          <w:sz w:val="24"/>
          <w:szCs w:val="24"/>
        </w:rPr>
        <w:t>Talmud</w:t>
      </w:r>
      <w:r w:rsidRPr="00E03005">
        <w:rPr>
          <w:rFonts w:asciiTheme="minorBidi" w:hAnsiTheme="minorBidi"/>
          <w:sz w:val="24"/>
          <w:szCs w:val="24"/>
        </w:rPr>
        <w:t xml:space="preserve">, in particular those dealing with </w:t>
      </w:r>
      <w:r w:rsidR="00577B72" w:rsidRPr="00E03005">
        <w:rPr>
          <w:rFonts w:asciiTheme="minorBidi" w:hAnsiTheme="minorBidi"/>
          <w:sz w:val="24"/>
          <w:szCs w:val="24"/>
        </w:rPr>
        <w:t>Babylonian</w:t>
      </w:r>
      <w:r w:rsidRPr="00E03005">
        <w:rPr>
          <w:rFonts w:asciiTheme="minorBidi" w:hAnsiTheme="minorBidi"/>
          <w:sz w:val="24"/>
          <w:szCs w:val="24"/>
        </w:rPr>
        <w:t xml:space="preserve"> personages, are wholly original, with no </w:t>
      </w:r>
      <w:r w:rsidR="00577B72" w:rsidRPr="00E03005">
        <w:rPr>
          <w:rFonts w:asciiTheme="minorBidi" w:hAnsiTheme="minorBidi"/>
          <w:sz w:val="24"/>
          <w:szCs w:val="24"/>
        </w:rPr>
        <w:t>analogues</w:t>
      </w:r>
      <w:r w:rsidRPr="00E03005">
        <w:rPr>
          <w:rFonts w:asciiTheme="minorBidi" w:hAnsiTheme="minorBidi"/>
          <w:sz w:val="24"/>
          <w:szCs w:val="24"/>
        </w:rPr>
        <w:t xml:space="preserve"> — </w:t>
      </w:r>
      <w:r w:rsidR="00577B72" w:rsidRPr="00E03005">
        <w:rPr>
          <w:rFonts w:asciiTheme="minorBidi" w:hAnsiTheme="minorBidi"/>
          <w:sz w:val="24"/>
          <w:szCs w:val="24"/>
        </w:rPr>
        <w:t>certainly</w:t>
      </w:r>
      <w:r w:rsidRPr="00E03005">
        <w:rPr>
          <w:rFonts w:asciiTheme="minorBidi" w:hAnsiTheme="minorBidi"/>
          <w:sz w:val="24"/>
          <w:szCs w:val="24"/>
        </w:rPr>
        <w:t xml:space="preserve"> not </w:t>
      </w:r>
      <w:r w:rsidR="00577B72" w:rsidRPr="00E03005">
        <w:rPr>
          <w:rFonts w:asciiTheme="minorBidi" w:hAnsiTheme="minorBidi"/>
          <w:sz w:val="24"/>
          <w:szCs w:val="24"/>
        </w:rPr>
        <w:t>complete</w:t>
      </w:r>
      <w:r w:rsidRPr="00E03005">
        <w:rPr>
          <w:rFonts w:asciiTheme="minorBidi" w:hAnsiTheme="minorBidi"/>
          <w:sz w:val="24"/>
          <w:szCs w:val="24"/>
        </w:rPr>
        <w:t xml:space="preserve"> parallels — in </w:t>
      </w:r>
      <w:r w:rsidR="00577B72" w:rsidRPr="00E03005">
        <w:rPr>
          <w:rFonts w:asciiTheme="minorBidi" w:hAnsiTheme="minorBidi"/>
          <w:sz w:val="24"/>
          <w:szCs w:val="24"/>
        </w:rPr>
        <w:t>sources</w:t>
      </w:r>
      <w:r w:rsidRPr="00E03005">
        <w:rPr>
          <w:rFonts w:asciiTheme="minorBidi" w:hAnsiTheme="minorBidi"/>
          <w:sz w:val="24"/>
          <w:szCs w:val="24"/>
        </w:rPr>
        <w:t xml:space="preserve"> from the </w:t>
      </w:r>
      <w:r w:rsidR="00577B72" w:rsidRPr="00E03005">
        <w:rPr>
          <w:rFonts w:asciiTheme="minorBidi" w:hAnsiTheme="minorBidi"/>
          <w:sz w:val="24"/>
          <w:szCs w:val="24"/>
        </w:rPr>
        <w:t>Land</w:t>
      </w:r>
      <w:r w:rsidRPr="00E03005">
        <w:rPr>
          <w:rFonts w:asciiTheme="minorBidi" w:hAnsiTheme="minorBidi"/>
          <w:sz w:val="24"/>
          <w:szCs w:val="24"/>
        </w:rPr>
        <w:t xml:space="preserve"> of Israel.</w:t>
      </w:r>
    </w:p>
    <w:p w14:paraId="605858E3" w14:textId="77777777" w:rsidR="00D034EB" w:rsidRPr="00E03005" w:rsidRDefault="00D034EB" w:rsidP="00957B66">
      <w:pPr>
        <w:pStyle w:val="ListParagraph"/>
        <w:widowControl w:val="0"/>
        <w:bidi w:val="0"/>
        <w:spacing w:after="0" w:line="240" w:lineRule="auto"/>
        <w:ind w:left="360"/>
        <w:jc w:val="both"/>
        <w:rPr>
          <w:rFonts w:asciiTheme="minorBidi" w:hAnsiTheme="minorBidi"/>
          <w:sz w:val="24"/>
          <w:szCs w:val="24"/>
        </w:rPr>
      </w:pPr>
    </w:p>
    <w:p w14:paraId="3856D7F4" w14:textId="1B76FD5C" w:rsidR="00DF653B" w:rsidRPr="00E03005" w:rsidRDefault="00D034EB" w:rsidP="00957B66">
      <w:pPr>
        <w:pStyle w:val="ListParagraph"/>
        <w:widowControl w:val="0"/>
        <w:numPr>
          <w:ilvl w:val="0"/>
          <w:numId w:val="42"/>
        </w:numPr>
        <w:bidi w:val="0"/>
        <w:spacing w:after="0" w:line="240" w:lineRule="auto"/>
        <w:ind w:left="360"/>
        <w:jc w:val="both"/>
        <w:rPr>
          <w:rFonts w:asciiTheme="minorBidi" w:hAnsiTheme="minorBidi"/>
          <w:sz w:val="24"/>
          <w:szCs w:val="24"/>
        </w:rPr>
      </w:pPr>
      <w:r w:rsidRPr="00E03005">
        <w:rPr>
          <w:rFonts w:asciiTheme="minorBidi" w:hAnsiTheme="minorBidi"/>
          <w:sz w:val="24"/>
          <w:szCs w:val="24"/>
        </w:rPr>
        <w:t>We have often stated</w:t>
      </w:r>
      <w:r w:rsidR="00DF653B" w:rsidRPr="00E03005">
        <w:rPr>
          <w:rFonts w:asciiTheme="minorBidi" w:hAnsiTheme="minorBidi"/>
          <w:sz w:val="24"/>
          <w:szCs w:val="24"/>
        </w:rPr>
        <w:t xml:space="preserve"> that it is important to study a Talmudic story in its broader context in the </w:t>
      </w:r>
      <w:r w:rsidRPr="00E03005">
        <w:rPr>
          <w:rFonts w:asciiTheme="minorBidi" w:hAnsiTheme="minorBidi"/>
          <w:i/>
          <w:sz w:val="24"/>
          <w:szCs w:val="24"/>
        </w:rPr>
        <w:t>sugya</w:t>
      </w:r>
      <w:r w:rsidR="00DF653B" w:rsidRPr="00E03005">
        <w:rPr>
          <w:rFonts w:asciiTheme="minorBidi" w:hAnsiTheme="minorBidi"/>
          <w:sz w:val="24"/>
          <w:szCs w:val="24"/>
        </w:rPr>
        <w:t xml:space="preserve">. Indeed, whenever we study a narrative, we </w:t>
      </w:r>
      <w:r w:rsidRPr="00E03005">
        <w:rPr>
          <w:rFonts w:asciiTheme="minorBidi" w:hAnsiTheme="minorBidi"/>
          <w:sz w:val="24"/>
          <w:szCs w:val="24"/>
        </w:rPr>
        <w:t xml:space="preserve">must </w:t>
      </w:r>
      <w:r w:rsidR="00DF653B" w:rsidRPr="00E03005">
        <w:rPr>
          <w:rFonts w:asciiTheme="minorBidi" w:hAnsiTheme="minorBidi"/>
          <w:sz w:val="24"/>
          <w:szCs w:val="24"/>
        </w:rPr>
        <w:t>examine the context and try to determine what the story contributes to the broader context, a</w:t>
      </w:r>
      <w:r w:rsidR="002760B9">
        <w:rPr>
          <w:rFonts w:asciiTheme="minorBidi" w:hAnsiTheme="minorBidi"/>
          <w:sz w:val="24"/>
          <w:szCs w:val="24"/>
        </w:rPr>
        <w:t>s well as</w:t>
      </w:r>
      <w:r w:rsidR="00DF653B" w:rsidRPr="00E03005">
        <w:rPr>
          <w:rFonts w:asciiTheme="minorBidi" w:hAnsiTheme="minorBidi"/>
          <w:sz w:val="24"/>
          <w:szCs w:val="24"/>
        </w:rPr>
        <w:t xml:space="preserve"> what the integration of the narrative into this context contributes to the reading of the story. </w:t>
      </w:r>
      <w:r w:rsidR="002760B9">
        <w:rPr>
          <w:rFonts w:asciiTheme="minorBidi" w:hAnsiTheme="minorBidi"/>
          <w:sz w:val="24"/>
          <w:szCs w:val="24"/>
        </w:rPr>
        <w:t>At the same time</w:t>
      </w:r>
      <w:r w:rsidR="00DF653B" w:rsidRPr="00E03005">
        <w:rPr>
          <w:rFonts w:asciiTheme="minorBidi" w:hAnsiTheme="minorBidi"/>
          <w:sz w:val="24"/>
          <w:szCs w:val="24"/>
        </w:rPr>
        <w:t xml:space="preserve">, we must be aware of </w:t>
      </w:r>
      <w:r w:rsidRPr="00E03005">
        <w:rPr>
          <w:rFonts w:asciiTheme="minorBidi" w:hAnsiTheme="minorBidi"/>
          <w:sz w:val="24"/>
          <w:szCs w:val="24"/>
        </w:rPr>
        <w:t xml:space="preserve">the existence of </w:t>
      </w:r>
      <w:r w:rsidR="00577B72" w:rsidRPr="00E03005">
        <w:rPr>
          <w:rFonts w:asciiTheme="minorBidi" w:hAnsiTheme="minorBidi"/>
          <w:sz w:val="24"/>
          <w:szCs w:val="24"/>
        </w:rPr>
        <w:t>another</w:t>
      </w:r>
      <w:r w:rsidR="00DF653B" w:rsidRPr="00E03005">
        <w:rPr>
          <w:rFonts w:asciiTheme="minorBidi" w:hAnsiTheme="minorBidi"/>
          <w:sz w:val="24"/>
          <w:szCs w:val="24"/>
        </w:rPr>
        <w:t xml:space="preserve"> editorial method, a</w:t>
      </w:r>
      <w:r w:rsidR="002760B9">
        <w:rPr>
          <w:rFonts w:asciiTheme="minorBidi" w:hAnsiTheme="minorBidi"/>
          <w:sz w:val="24"/>
          <w:szCs w:val="24"/>
        </w:rPr>
        <w:t xml:space="preserve"> more associative one.</w:t>
      </w:r>
      <w:r w:rsidR="00D54771" w:rsidRPr="00E03005">
        <w:rPr>
          <w:rFonts w:asciiTheme="minorBidi" w:hAnsiTheme="minorBidi"/>
          <w:sz w:val="24"/>
          <w:szCs w:val="24"/>
        </w:rPr>
        <w:t xml:space="preserve"> </w:t>
      </w:r>
      <w:r w:rsidR="002760B9">
        <w:rPr>
          <w:rFonts w:asciiTheme="minorBidi" w:hAnsiTheme="minorBidi"/>
          <w:sz w:val="24"/>
          <w:szCs w:val="24"/>
        </w:rPr>
        <w:t>W</w:t>
      </w:r>
      <w:r w:rsidR="00D54771" w:rsidRPr="00E03005">
        <w:rPr>
          <w:rFonts w:asciiTheme="minorBidi" w:hAnsiTheme="minorBidi"/>
          <w:sz w:val="24"/>
          <w:szCs w:val="24"/>
        </w:rPr>
        <w:t xml:space="preserve">e may sometimes encounter stories </w:t>
      </w:r>
      <w:r w:rsidR="002760B9">
        <w:rPr>
          <w:rFonts w:asciiTheme="minorBidi" w:hAnsiTheme="minorBidi"/>
          <w:sz w:val="24"/>
          <w:szCs w:val="24"/>
        </w:rPr>
        <w:t>that</w:t>
      </w:r>
      <w:r w:rsidR="00D54771" w:rsidRPr="00E03005">
        <w:rPr>
          <w:rFonts w:asciiTheme="minorBidi" w:hAnsiTheme="minorBidi"/>
          <w:sz w:val="24"/>
          <w:szCs w:val="24"/>
        </w:rPr>
        <w:t xml:space="preserve"> have a loose connection to the broader context of the </w:t>
      </w:r>
      <w:r w:rsidRPr="00E03005">
        <w:rPr>
          <w:rFonts w:asciiTheme="minorBidi" w:hAnsiTheme="minorBidi"/>
          <w:i/>
          <w:sz w:val="24"/>
          <w:szCs w:val="24"/>
        </w:rPr>
        <w:t>sugya</w:t>
      </w:r>
      <w:r w:rsidR="00D54771" w:rsidRPr="00E03005">
        <w:rPr>
          <w:rFonts w:asciiTheme="minorBidi" w:hAnsiTheme="minorBidi"/>
          <w:sz w:val="24"/>
          <w:szCs w:val="24"/>
        </w:rPr>
        <w:t xml:space="preserve">, and it may be impossible to point to a concrete contribution of the story to the </w:t>
      </w:r>
      <w:r w:rsidRPr="00E03005">
        <w:rPr>
          <w:rFonts w:asciiTheme="minorBidi" w:hAnsiTheme="minorBidi"/>
          <w:i/>
          <w:sz w:val="24"/>
          <w:szCs w:val="24"/>
        </w:rPr>
        <w:t>sugya</w:t>
      </w:r>
      <w:r w:rsidR="00D54771" w:rsidRPr="00E03005">
        <w:rPr>
          <w:rFonts w:asciiTheme="minorBidi" w:hAnsiTheme="minorBidi"/>
          <w:sz w:val="24"/>
          <w:szCs w:val="24"/>
        </w:rPr>
        <w:t xml:space="preserve"> or vice versa. </w:t>
      </w:r>
      <w:r w:rsidR="002760B9">
        <w:rPr>
          <w:rFonts w:asciiTheme="minorBidi" w:hAnsiTheme="minorBidi"/>
          <w:sz w:val="24"/>
          <w:szCs w:val="24"/>
        </w:rPr>
        <w:t>E</w:t>
      </w:r>
      <w:r w:rsidR="00D54771" w:rsidRPr="00E03005">
        <w:rPr>
          <w:rFonts w:asciiTheme="minorBidi" w:hAnsiTheme="minorBidi"/>
          <w:sz w:val="24"/>
          <w:szCs w:val="24"/>
        </w:rPr>
        <w:t xml:space="preserve">xperience shows that </w:t>
      </w:r>
      <w:r w:rsidR="002760B9">
        <w:rPr>
          <w:rFonts w:asciiTheme="minorBidi" w:hAnsiTheme="minorBidi"/>
          <w:sz w:val="24"/>
          <w:szCs w:val="24"/>
        </w:rPr>
        <w:t xml:space="preserve">this is </w:t>
      </w:r>
      <w:r w:rsidR="00D54771" w:rsidRPr="00E03005">
        <w:rPr>
          <w:rFonts w:asciiTheme="minorBidi" w:hAnsiTheme="minorBidi"/>
          <w:sz w:val="24"/>
          <w:szCs w:val="24"/>
        </w:rPr>
        <w:t xml:space="preserve">often </w:t>
      </w:r>
      <w:r w:rsidR="002760B9">
        <w:rPr>
          <w:rFonts w:asciiTheme="minorBidi" w:hAnsiTheme="minorBidi"/>
          <w:sz w:val="24"/>
          <w:szCs w:val="24"/>
        </w:rPr>
        <w:t>not the case;</w:t>
      </w:r>
      <w:r w:rsidR="00D54771" w:rsidRPr="00E03005">
        <w:rPr>
          <w:rFonts w:asciiTheme="minorBidi" w:hAnsiTheme="minorBidi"/>
          <w:sz w:val="24"/>
          <w:szCs w:val="24"/>
        </w:rPr>
        <w:t xml:space="preserve"> we must expend serious effort to uncover the links and connections between the stories and the broader context. </w:t>
      </w:r>
      <w:r w:rsidR="002760B9">
        <w:rPr>
          <w:rFonts w:asciiTheme="minorBidi" w:hAnsiTheme="minorBidi"/>
          <w:sz w:val="24"/>
          <w:szCs w:val="24"/>
        </w:rPr>
        <w:t>Nevertheless</w:t>
      </w:r>
      <w:r w:rsidR="00D54771" w:rsidRPr="00E03005">
        <w:rPr>
          <w:rFonts w:asciiTheme="minorBidi" w:hAnsiTheme="minorBidi"/>
          <w:sz w:val="24"/>
          <w:szCs w:val="24"/>
        </w:rPr>
        <w:t xml:space="preserve">, </w:t>
      </w:r>
      <w:r w:rsidR="00D54771" w:rsidRPr="00E03005">
        <w:rPr>
          <w:rFonts w:asciiTheme="minorBidi" w:hAnsiTheme="minorBidi"/>
          <w:sz w:val="24"/>
          <w:szCs w:val="24"/>
        </w:rPr>
        <w:lastRenderedPageBreak/>
        <w:t xml:space="preserve">sometimes we must accept the fact that the </w:t>
      </w:r>
      <w:r w:rsidR="000B0868">
        <w:rPr>
          <w:rFonts w:asciiTheme="minorBidi" w:hAnsiTheme="minorBidi"/>
          <w:sz w:val="24"/>
          <w:szCs w:val="24"/>
        </w:rPr>
        <w:t>redactors</w:t>
      </w:r>
      <w:r w:rsidR="000B0868" w:rsidRPr="00E03005">
        <w:rPr>
          <w:rFonts w:asciiTheme="minorBidi" w:hAnsiTheme="minorBidi"/>
          <w:sz w:val="24"/>
          <w:szCs w:val="24"/>
        </w:rPr>
        <w:t xml:space="preserve"> </w:t>
      </w:r>
      <w:r w:rsidR="00D54771" w:rsidRPr="00E03005">
        <w:rPr>
          <w:rFonts w:asciiTheme="minorBidi" w:hAnsiTheme="minorBidi"/>
          <w:sz w:val="24"/>
          <w:szCs w:val="24"/>
        </w:rPr>
        <w:t xml:space="preserve">of the Babylonian </w:t>
      </w:r>
      <w:r w:rsidR="00577B72" w:rsidRPr="00E03005">
        <w:rPr>
          <w:rFonts w:asciiTheme="minorBidi" w:hAnsiTheme="minorBidi"/>
          <w:sz w:val="24"/>
          <w:szCs w:val="24"/>
        </w:rPr>
        <w:t>Talmud</w:t>
      </w:r>
      <w:r w:rsidR="00D54771" w:rsidRPr="00E03005">
        <w:rPr>
          <w:rFonts w:asciiTheme="minorBidi" w:hAnsiTheme="minorBidi"/>
          <w:sz w:val="24"/>
          <w:szCs w:val="24"/>
        </w:rPr>
        <w:t xml:space="preserve"> </w:t>
      </w:r>
      <w:r w:rsidRPr="00E03005">
        <w:rPr>
          <w:rFonts w:asciiTheme="minorBidi" w:hAnsiTheme="minorBidi"/>
          <w:sz w:val="24"/>
          <w:szCs w:val="24"/>
        </w:rPr>
        <w:t>may employ</w:t>
      </w:r>
      <w:r w:rsidR="00D54771" w:rsidRPr="00E03005">
        <w:rPr>
          <w:rFonts w:asciiTheme="minorBidi" w:hAnsiTheme="minorBidi"/>
          <w:sz w:val="24"/>
          <w:szCs w:val="24"/>
        </w:rPr>
        <w:t xml:space="preserve"> a purely associative method, and we can only analyze the story on its own </w:t>
      </w:r>
      <w:r w:rsidR="00577B72" w:rsidRPr="00E03005">
        <w:rPr>
          <w:rFonts w:asciiTheme="minorBidi" w:hAnsiTheme="minorBidi"/>
          <w:sz w:val="24"/>
          <w:szCs w:val="24"/>
        </w:rPr>
        <w:t>merits</w:t>
      </w:r>
      <w:r w:rsidR="00D54771" w:rsidRPr="00E03005">
        <w:rPr>
          <w:rFonts w:asciiTheme="minorBidi" w:hAnsiTheme="minorBidi"/>
          <w:sz w:val="24"/>
          <w:szCs w:val="24"/>
        </w:rPr>
        <w:t xml:space="preserve">. In this </w:t>
      </w:r>
      <w:r w:rsidRPr="00E03005">
        <w:rPr>
          <w:rFonts w:asciiTheme="minorBidi" w:hAnsiTheme="minorBidi"/>
          <w:i/>
          <w:sz w:val="24"/>
          <w:szCs w:val="24"/>
        </w:rPr>
        <w:t>shiur</w:t>
      </w:r>
      <w:r w:rsidR="00D54771" w:rsidRPr="00E03005">
        <w:rPr>
          <w:rFonts w:asciiTheme="minorBidi" w:hAnsiTheme="minorBidi"/>
          <w:sz w:val="24"/>
          <w:szCs w:val="24"/>
        </w:rPr>
        <w:t xml:space="preserve">, we will demonstrate how such a </w:t>
      </w:r>
      <w:r w:rsidRPr="00E03005">
        <w:rPr>
          <w:rFonts w:asciiTheme="minorBidi" w:hAnsiTheme="minorBidi"/>
          <w:i/>
          <w:sz w:val="24"/>
          <w:szCs w:val="24"/>
        </w:rPr>
        <w:t>sugya</w:t>
      </w:r>
      <w:r w:rsidR="00D54771" w:rsidRPr="00E03005">
        <w:rPr>
          <w:rFonts w:asciiTheme="minorBidi" w:hAnsiTheme="minorBidi"/>
          <w:sz w:val="24"/>
          <w:szCs w:val="24"/>
        </w:rPr>
        <w:t xml:space="preserve"> develops as well.</w:t>
      </w:r>
    </w:p>
    <w:p w14:paraId="76A77D29" w14:textId="77777777" w:rsidR="00D54771" w:rsidRPr="00E03005" w:rsidRDefault="00D54771" w:rsidP="00957B66">
      <w:pPr>
        <w:pStyle w:val="ListParagraph"/>
        <w:widowControl w:val="0"/>
        <w:bidi w:val="0"/>
        <w:spacing w:after="0" w:line="240" w:lineRule="auto"/>
        <w:ind w:left="0"/>
        <w:jc w:val="both"/>
        <w:rPr>
          <w:rFonts w:asciiTheme="minorBidi" w:hAnsiTheme="minorBidi"/>
          <w:sz w:val="24"/>
          <w:szCs w:val="24"/>
        </w:rPr>
      </w:pPr>
    </w:p>
    <w:p w14:paraId="12797FB7" w14:textId="77777777" w:rsidR="00D54771" w:rsidRPr="00E03005" w:rsidRDefault="00D54771"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Before we consider the </w:t>
      </w:r>
      <w:r w:rsidR="00577B72" w:rsidRPr="00E03005">
        <w:rPr>
          <w:rFonts w:asciiTheme="minorBidi" w:hAnsiTheme="minorBidi" w:cstheme="minorBidi"/>
          <w:sz w:val="24"/>
          <w:szCs w:val="24"/>
        </w:rPr>
        <w:t>story</w:t>
      </w:r>
      <w:r w:rsidRPr="00E03005">
        <w:rPr>
          <w:rFonts w:asciiTheme="minorBidi" w:hAnsiTheme="minorBidi" w:cstheme="minorBidi"/>
          <w:sz w:val="24"/>
          <w:szCs w:val="24"/>
        </w:rPr>
        <w:t xml:space="preserve"> itself, let us consider the context in the </w:t>
      </w:r>
      <w:r w:rsidR="00D034EB" w:rsidRPr="00E03005">
        <w:rPr>
          <w:rFonts w:asciiTheme="minorBidi" w:hAnsiTheme="minorBidi" w:cstheme="minorBidi"/>
          <w:i/>
          <w:sz w:val="24"/>
          <w:szCs w:val="24"/>
        </w:rPr>
        <w:t>mishna</w:t>
      </w:r>
      <w:r w:rsidRPr="00E03005">
        <w:rPr>
          <w:rFonts w:asciiTheme="minorBidi" w:hAnsiTheme="minorBidi" w:cstheme="minorBidi"/>
          <w:sz w:val="24"/>
          <w:szCs w:val="24"/>
        </w:rPr>
        <w:t xml:space="preserve"> and the </w:t>
      </w:r>
      <w:r w:rsidR="00D034EB" w:rsidRPr="00E03005">
        <w:rPr>
          <w:rFonts w:asciiTheme="minorBidi" w:hAnsiTheme="minorBidi" w:cstheme="minorBidi"/>
          <w:i/>
          <w:sz w:val="24"/>
          <w:szCs w:val="24"/>
        </w:rPr>
        <w:t>sugya</w:t>
      </w:r>
      <w:r w:rsidRPr="00E03005">
        <w:rPr>
          <w:rFonts w:asciiTheme="minorBidi" w:hAnsiTheme="minorBidi" w:cstheme="minorBidi"/>
          <w:sz w:val="24"/>
          <w:szCs w:val="24"/>
        </w:rPr>
        <w:t>.</w:t>
      </w:r>
    </w:p>
    <w:p w14:paraId="5A253FA8" w14:textId="77777777" w:rsidR="00D54771" w:rsidRPr="00E03005" w:rsidRDefault="00D54771" w:rsidP="00957B66">
      <w:pPr>
        <w:pStyle w:val="ListParagraph"/>
        <w:widowControl w:val="0"/>
        <w:bidi w:val="0"/>
        <w:spacing w:after="0" w:line="240" w:lineRule="auto"/>
        <w:ind w:left="0"/>
        <w:jc w:val="both"/>
        <w:rPr>
          <w:rFonts w:asciiTheme="minorBidi" w:hAnsiTheme="minorBidi"/>
          <w:sz w:val="24"/>
          <w:szCs w:val="24"/>
        </w:rPr>
      </w:pPr>
    </w:p>
    <w:p w14:paraId="6208085D" w14:textId="77777777" w:rsidR="00D54771" w:rsidRPr="00882839" w:rsidRDefault="00D54771" w:rsidP="00957B66">
      <w:pPr>
        <w:widowControl w:val="0"/>
        <w:bidi w:val="0"/>
        <w:spacing w:after="0" w:line="240" w:lineRule="auto"/>
        <w:rPr>
          <w:rFonts w:asciiTheme="minorBidi" w:hAnsiTheme="minorBidi"/>
          <w:b/>
          <w:bCs/>
          <w:sz w:val="24"/>
          <w:szCs w:val="24"/>
        </w:rPr>
      </w:pPr>
      <w:r w:rsidRPr="00882839">
        <w:rPr>
          <w:rFonts w:asciiTheme="minorBidi" w:hAnsiTheme="minorBidi"/>
          <w:b/>
          <w:bCs/>
          <w:sz w:val="24"/>
          <w:szCs w:val="24"/>
        </w:rPr>
        <w:t xml:space="preserve">Context of the Narrative in the </w:t>
      </w:r>
      <w:r w:rsidR="00D034EB" w:rsidRPr="00882839">
        <w:rPr>
          <w:rFonts w:asciiTheme="minorBidi" w:hAnsiTheme="minorBidi"/>
          <w:b/>
          <w:bCs/>
          <w:i/>
          <w:sz w:val="24"/>
          <w:szCs w:val="24"/>
        </w:rPr>
        <w:t>Sugya</w:t>
      </w:r>
    </w:p>
    <w:p w14:paraId="6935CD0C" w14:textId="77777777" w:rsidR="00D034EB" w:rsidRPr="00E03005" w:rsidRDefault="00D034EB" w:rsidP="00957B66">
      <w:pPr>
        <w:widowControl w:val="0"/>
        <w:bidi w:val="0"/>
        <w:spacing w:after="0" w:line="240" w:lineRule="auto"/>
        <w:rPr>
          <w:rFonts w:asciiTheme="minorBidi" w:hAnsiTheme="minorBidi" w:cstheme="minorBidi"/>
          <w:sz w:val="24"/>
          <w:szCs w:val="24"/>
        </w:rPr>
      </w:pPr>
    </w:p>
    <w:p w14:paraId="50082977" w14:textId="77777777" w:rsidR="00D54771" w:rsidRPr="00E03005" w:rsidRDefault="00577B72"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The </w:t>
      </w:r>
      <w:r w:rsidR="00D034EB" w:rsidRPr="00E03005">
        <w:rPr>
          <w:rFonts w:asciiTheme="minorBidi" w:hAnsiTheme="minorBidi" w:cstheme="minorBidi"/>
          <w:i/>
          <w:sz w:val="24"/>
          <w:szCs w:val="24"/>
        </w:rPr>
        <w:t>mishna</w:t>
      </w:r>
      <w:r w:rsidRPr="00E03005">
        <w:rPr>
          <w:rFonts w:asciiTheme="minorBidi" w:hAnsiTheme="minorBidi" w:cstheme="minorBidi"/>
          <w:sz w:val="24"/>
          <w:szCs w:val="24"/>
        </w:rPr>
        <w:t xml:space="preserve"> </w:t>
      </w:r>
      <w:r w:rsidR="00D54771" w:rsidRPr="00E03005">
        <w:rPr>
          <w:rFonts w:asciiTheme="minorBidi" w:hAnsiTheme="minorBidi" w:cstheme="minorBidi"/>
          <w:sz w:val="24"/>
          <w:szCs w:val="24"/>
        </w:rPr>
        <w:t xml:space="preserve">teaches: </w:t>
      </w:r>
    </w:p>
    <w:p w14:paraId="642B877B" w14:textId="77777777" w:rsidR="00D034EB" w:rsidRPr="00E03005" w:rsidRDefault="00D034EB" w:rsidP="00957B66">
      <w:pPr>
        <w:widowControl w:val="0"/>
        <w:bidi w:val="0"/>
        <w:spacing w:after="0" w:line="240" w:lineRule="auto"/>
        <w:ind w:left="720"/>
        <w:rPr>
          <w:rFonts w:asciiTheme="minorBidi" w:hAnsiTheme="minorBidi" w:cstheme="minorBidi"/>
          <w:sz w:val="24"/>
          <w:szCs w:val="24"/>
        </w:rPr>
      </w:pPr>
    </w:p>
    <w:p w14:paraId="74F95DEF" w14:textId="77777777" w:rsidR="00690E8A" w:rsidRPr="00E03005" w:rsidRDefault="00D034EB"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 xml:space="preserve">If one leases a field from a neighbor to sow barley, one may not sow </w:t>
      </w:r>
      <w:r w:rsidR="003B4C92" w:rsidRPr="00E03005">
        <w:rPr>
          <w:rFonts w:asciiTheme="minorBidi" w:hAnsiTheme="minorBidi" w:cstheme="minorBidi"/>
          <w:sz w:val="24"/>
          <w:szCs w:val="24"/>
        </w:rPr>
        <w:t>wheat</w:t>
      </w:r>
      <w:r w:rsidRPr="00E03005">
        <w:rPr>
          <w:rFonts w:asciiTheme="minorBidi" w:hAnsiTheme="minorBidi" w:cstheme="minorBidi"/>
          <w:sz w:val="24"/>
          <w:szCs w:val="24"/>
        </w:rPr>
        <w:t xml:space="preserve">; to sow wheat, one may sow barley. Rabban Shimon ben Gamliel says this is forbidden. </w:t>
      </w:r>
    </w:p>
    <w:p w14:paraId="1D959B61" w14:textId="77777777" w:rsidR="00690E8A" w:rsidRPr="00E03005" w:rsidRDefault="00D034EB"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If one leases a field from a neighbor to sow grains, one may not sow legumes; to sow legumes, one may sow grains</w:t>
      </w:r>
      <w:r w:rsidR="00690E8A" w:rsidRPr="00E03005">
        <w:rPr>
          <w:rFonts w:asciiTheme="minorBidi" w:hAnsiTheme="minorBidi" w:cstheme="minorBidi"/>
          <w:sz w:val="24"/>
          <w:szCs w:val="24"/>
        </w:rPr>
        <w:t>.</w:t>
      </w:r>
      <w:r w:rsidRPr="00E03005">
        <w:rPr>
          <w:rFonts w:asciiTheme="minorBidi" w:hAnsiTheme="minorBidi" w:cstheme="minorBidi"/>
          <w:sz w:val="24"/>
          <w:szCs w:val="24"/>
        </w:rPr>
        <w:t xml:space="preserve"> Rabban Shimon ben Gamliel says this is forbidden.</w:t>
      </w:r>
      <w:r w:rsidR="002760B9">
        <w:rPr>
          <w:rFonts w:asciiTheme="minorBidi" w:hAnsiTheme="minorBidi" w:cstheme="minorBidi"/>
          <w:sz w:val="24"/>
          <w:szCs w:val="24"/>
        </w:rPr>
        <w:t xml:space="preserve"> </w:t>
      </w:r>
      <w:r w:rsidR="002760B9" w:rsidRPr="00E03005">
        <w:rPr>
          <w:rFonts w:asciiTheme="minorBidi" w:hAnsiTheme="minorBidi" w:cstheme="minorBidi"/>
          <w:sz w:val="24"/>
          <w:szCs w:val="24"/>
        </w:rPr>
        <w:t>(</w:t>
      </w:r>
      <w:r w:rsidR="002760B9" w:rsidRPr="00E03005">
        <w:rPr>
          <w:rFonts w:asciiTheme="minorBidi" w:hAnsiTheme="minorBidi" w:cstheme="minorBidi"/>
          <w:i/>
          <w:sz w:val="24"/>
          <w:szCs w:val="24"/>
        </w:rPr>
        <w:t>Bava Metzia</w:t>
      </w:r>
      <w:r w:rsidR="002760B9" w:rsidRPr="00E03005">
        <w:rPr>
          <w:rFonts w:asciiTheme="minorBidi" w:hAnsiTheme="minorBidi" w:cstheme="minorBidi"/>
          <w:sz w:val="24"/>
          <w:szCs w:val="24"/>
        </w:rPr>
        <w:t xml:space="preserve"> 9:8)</w:t>
      </w:r>
    </w:p>
    <w:p w14:paraId="0F768DF7" w14:textId="77777777" w:rsidR="00690E8A" w:rsidRPr="00E03005" w:rsidRDefault="00690E8A" w:rsidP="00957B66">
      <w:pPr>
        <w:widowControl w:val="0"/>
        <w:bidi w:val="0"/>
        <w:spacing w:after="0" w:line="240" w:lineRule="auto"/>
        <w:rPr>
          <w:rFonts w:asciiTheme="minorBidi" w:hAnsiTheme="minorBidi" w:cstheme="minorBidi"/>
          <w:sz w:val="24"/>
          <w:szCs w:val="24"/>
        </w:rPr>
      </w:pPr>
    </w:p>
    <w:p w14:paraId="5230F946" w14:textId="77777777" w:rsidR="00D54771" w:rsidRPr="00E03005" w:rsidRDefault="002760B9"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w:t>
      </w:r>
      <w:r w:rsidR="00577B72" w:rsidRPr="00E03005">
        <w:rPr>
          <w:rFonts w:asciiTheme="minorBidi" w:hAnsiTheme="minorBidi" w:cstheme="minorBidi"/>
          <w:sz w:val="24"/>
          <w:szCs w:val="24"/>
        </w:rPr>
        <w:t>nterestingly</w:t>
      </w:r>
      <w:r w:rsidR="00D54771" w:rsidRPr="00E03005">
        <w:rPr>
          <w:rFonts w:asciiTheme="minorBidi" w:hAnsiTheme="minorBidi" w:cstheme="minorBidi"/>
          <w:sz w:val="24"/>
          <w:szCs w:val="24"/>
        </w:rPr>
        <w:t xml:space="preserve">, if we look at Mishnaic </w:t>
      </w:r>
      <w:r w:rsidR="00577B72" w:rsidRPr="00E03005">
        <w:rPr>
          <w:rFonts w:asciiTheme="minorBidi" w:hAnsiTheme="minorBidi" w:cstheme="minorBidi"/>
          <w:sz w:val="24"/>
          <w:szCs w:val="24"/>
        </w:rPr>
        <w:t>manuscripts</w:t>
      </w:r>
      <w:r w:rsidR="00D54771" w:rsidRPr="00E03005">
        <w:rPr>
          <w:rFonts w:asciiTheme="minorBidi" w:hAnsiTheme="minorBidi" w:cstheme="minorBidi"/>
          <w:sz w:val="24"/>
          <w:szCs w:val="24"/>
        </w:rPr>
        <w:t xml:space="preserve"> </w:t>
      </w:r>
      <w:r>
        <w:rPr>
          <w:rFonts w:asciiTheme="minorBidi" w:hAnsiTheme="minorBidi" w:cstheme="minorBidi"/>
          <w:sz w:val="24"/>
          <w:szCs w:val="24"/>
        </w:rPr>
        <w:t>(</w:t>
      </w:r>
      <w:r w:rsidR="00D54771" w:rsidRPr="00E03005">
        <w:rPr>
          <w:rFonts w:asciiTheme="minorBidi" w:hAnsiTheme="minorBidi" w:cstheme="minorBidi"/>
          <w:sz w:val="24"/>
          <w:szCs w:val="24"/>
        </w:rPr>
        <w:t>e.g. Kaufman</w:t>
      </w:r>
      <w:r w:rsidR="00690E8A" w:rsidRPr="00E03005">
        <w:rPr>
          <w:rFonts w:asciiTheme="minorBidi" w:hAnsiTheme="minorBidi" w:cstheme="minorBidi"/>
          <w:sz w:val="24"/>
          <w:szCs w:val="24"/>
        </w:rPr>
        <w:t>n</w:t>
      </w:r>
      <w:r>
        <w:rPr>
          <w:rFonts w:asciiTheme="minorBidi" w:hAnsiTheme="minorBidi" w:cstheme="minorBidi"/>
          <w:sz w:val="24"/>
          <w:szCs w:val="24"/>
        </w:rPr>
        <w:t>)</w:t>
      </w:r>
      <w:r w:rsidR="00D54771" w:rsidRPr="00E03005">
        <w:rPr>
          <w:rFonts w:asciiTheme="minorBidi" w:hAnsiTheme="minorBidi" w:cstheme="minorBidi"/>
          <w:sz w:val="24"/>
          <w:szCs w:val="24"/>
        </w:rPr>
        <w:t>, we discover the opposite:</w:t>
      </w:r>
    </w:p>
    <w:p w14:paraId="3BD7C347" w14:textId="77777777" w:rsidR="00D54771" w:rsidRPr="00E03005" w:rsidRDefault="00D54771" w:rsidP="00957B66">
      <w:pPr>
        <w:widowControl w:val="0"/>
        <w:bidi w:val="0"/>
        <w:spacing w:after="0" w:line="240" w:lineRule="auto"/>
        <w:rPr>
          <w:rFonts w:asciiTheme="minorBidi" w:hAnsiTheme="minorBidi" w:cstheme="minorBidi"/>
          <w:sz w:val="24"/>
          <w:szCs w:val="24"/>
        </w:rPr>
      </w:pPr>
    </w:p>
    <w:p w14:paraId="5F6B5441" w14:textId="77777777" w:rsidR="00D54771" w:rsidRPr="00E03005" w:rsidRDefault="00690E8A"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If one leases a field from a neighbor to sow</w:t>
      </w:r>
      <w:r w:rsidR="00D54771" w:rsidRPr="00E03005">
        <w:rPr>
          <w:rFonts w:asciiTheme="minorBidi" w:hAnsiTheme="minorBidi" w:cstheme="minorBidi"/>
          <w:sz w:val="24"/>
          <w:szCs w:val="24"/>
        </w:rPr>
        <w:t xml:space="preserve"> grains, one may sow legumes.</w:t>
      </w:r>
    </w:p>
    <w:p w14:paraId="338C3D2C" w14:textId="77777777" w:rsidR="00D54771" w:rsidRPr="00E03005" w:rsidRDefault="00D54771" w:rsidP="00957B66">
      <w:pPr>
        <w:widowControl w:val="0"/>
        <w:bidi w:val="0"/>
        <w:spacing w:after="0" w:line="240" w:lineRule="auto"/>
        <w:rPr>
          <w:rFonts w:asciiTheme="minorBidi" w:hAnsiTheme="minorBidi" w:cstheme="minorBidi"/>
          <w:sz w:val="24"/>
          <w:szCs w:val="24"/>
        </w:rPr>
      </w:pPr>
    </w:p>
    <w:p w14:paraId="2613889E" w14:textId="77777777" w:rsidR="00D54771" w:rsidRPr="00E03005" w:rsidRDefault="00D54771"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Indeed, th</w:t>
      </w:r>
      <w:r w:rsidR="002760B9">
        <w:rPr>
          <w:rFonts w:asciiTheme="minorBidi" w:hAnsiTheme="minorBidi" w:cstheme="minorBidi"/>
          <w:sz w:val="24"/>
          <w:szCs w:val="24"/>
        </w:rPr>
        <w:t xml:space="preserve">e contrast is expressed in the </w:t>
      </w:r>
      <w:r w:rsidR="002760B9" w:rsidRPr="002760B9">
        <w:rPr>
          <w:rFonts w:asciiTheme="minorBidi" w:hAnsiTheme="minorBidi" w:cstheme="minorBidi"/>
          <w:i/>
          <w:iCs/>
          <w:sz w:val="24"/>
          <w:szCs w:val="24"/>
        </w:rPr>
        <w:t>g</w:t>
      </w:r>
      <w:r w:rsidRPr="002760B9">
        <w:rPr>
          <w:rFonts w:asciiTheme="minorBidi" w:hAnsiTheme="minorBidi" w:cstheme="minorBidi"/>
          <w:i/>
          <w:iCs/>
          <w:sz w:val="24"/>
          <w:szCs w:val="24"/>
        </w:rPr>
        <w:t>emara</w:t>
      </w:r>
      <w:r w:rsidRPr="00E03005">
        <w:rPr>
          <w:rFonts w:asciiTheme="minorBidi" w:hAnsiTheme="minorBidi" w:cstheme="minorBidi"/>
          <w:sz w:val="24"/>
          <w:szCs w:val="24"/>
        </w:rPr>
        <w:t xml:space="preserve"> (107a), which is aware of the </w:t>
      </w:r>
      <w:r w:rsidR="00577B72" w:rsidRPr="00E03005">
        <w:rPr>
          <w:rFonts w:asciiTheme="minorBidi" w:hAnsiTheme="minorBidi" w:cstheme="minorBidi"/>
          <w:sz w:val="24"/>
          <w:szCs w:val="24"/>
        </w:rPr>
        <w:t>contradiction between the two Mish</w:t>
      </w:r>
      <w:r w:rsidRPr="00E03005">
        <w:rPr>
          <w:rFonts w:asciiTheme="minorBidi" w:hAnsiTheme="minorBidi" w:cstheme="minorBidi"/>
          <w:sz w:val="24"/>
          <w:szCs w:val="24"/>
        </w:rPr>
        <w:t>n</w:t>
      </w:r>
      <w:r w:rsidR="00577B72" w:rsidRPr="00E03005">
        <w:rPr>
          <w:rFonts w:asciiTheme="minorBidi" w:hAnsiTheme="minorBidi" w:cstheme="minorBidi"/>
          <w:sz w:val="24"/>
          <w:szCs w:val="24"/>
        </w:rPr>
        <w:t>a</w:t>
      </w:r>
      <w:r w:rsidRPr="00E03005">
        <w:rPr>
          <w:rFonts w:asciiTheme="minorBidi" w:hAnsiTheme="minorBidi" w:cstheme="minorBidi"/>
          <w:sz w:val="24"/>
          <w:szCs w:val="24"/>
        </w:rPr>
        <w:t>ic traditions, as expressed in a debate between R</w:t>
      </w:r>
      <w:r w:rsidR="002760B9">
        <w:rPr>
          <w:rFonts w:asciiTheme="minorBidi" w:hAnsiTheme="minorBidi" w:cstheme="minorBidi"/>
          <w:sz w:val="24"/>
          <w:szCs w:val="24"/>
        </w:rPr>
        <w:t>.</w:t>
      </w:r>
      <w:r w:rsidRPr="00E03005">
        <w:rPr>
          <w:rFonts w:asciiTheme="minorBidi" w:hAnsiTheme="minorBidi" w:cstheme="minorBidi"/>
          <w:sz w:val="24"/>
          <w:szCs w:val="24"/>
        </w:rPr>
        <w:t xml:space="preserve"> Yehuda and Ravin:</w:t>
      </w:r>
    </w:p>
    <w:p w14:paraId="566CE1C0" w14:textId="77777777" w:rsidR="00690E8A" w:rsidRPr="00E03005" w:rsidRDefault="00690E8A" w:rsidP="00957B66">
      <w:pPr>
        <w:widowControl w:val="0"/>
        <w:bidi w:val="0"/>
        <w:spacing w:after="0" w:line="240" w:lineRule="auto"/>
        <w:rPr>
          <w:rFonts w:asciiTheme="minorBidi" w:hAnsiTheme="minorBidi" w:cstheme="minorBidi"/>
          <w:sz w:val="24"/>
          <w:szCs w:val="24"/>
        </w:rPr>
      </w:pPr>
    </w:p>
    <w:p w14:paraId="2A1D601D" w14:textId="77777777" w:rsidR="00690E8A" w:rsidRPr="00E03005" w:rsidRDefault="00690E8A"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If one leases a field from a neighbor to sow grains, one</w:t>
      </w:r>
      <w:r w:rsidR="002760B9">
        <w:rPr>
          <w:rFonts w:asciiTheme="minorBidi" w:hAnsiTheme="minorBidi" w:cstheme="minorBidi"/>
          <w:sz w:val="24"/>
          <w:szCs w:val="24"/>
        </w:rPr>
        <w:t xml:space="preserve"> may not sow legumes,</w:t>
      </w:r>
      <w:r w:rsidRPr="00E03005">
        <w:rPr>
          <w:rFonts w:asciiTheme="minorBidi" w:hAnsiTheme="minorBidi" w:cstheme="minorBidi"/>
          <w:sz w:val="24"/>
          <w:szCs w:val="24"/>
        </w:rPr>
        <w:t xml:space="preserve"> etc. </w:t>
      </w:r>
      <w:r w:rsidR="002760B9">
        <w:rPr>
          <w:rFonts w:asciiTheme="minorBidi" w:hAnsiTheme="minorBidi" w:cstheme="minorBidi"/>
          <w:sz w:val="24"/>
          <w:szCs w:val="24"/>
        </w:rPr>
        <w:t>R.</w:t>
      </w:r>
      <w:r w:rsidR="008C5A6F" w:rsidRPr="00E03005">
        <w:rPr>
          <w:rFonts w:asciiTheme="minorBidi" w:hAnsiTheme="minorBidi" w:cstheme="minorBidi"/>
          <w:sz w:val="24"/>
          <w:szCs w:val="24"/>
        </w:rPr>
        <w:t xml:space="preserve"> Yehuda</w:t>
      </w:r>
      <w:r w:rsidR="002A15CE" w:rsidRPr="00E03005">
        <w:rPr>
          <w:rFonts w:asciiTheme="minorBidi" w:hAnsiTheme="minorBidi" w:cstheme="minorBidi"/>
          <w:sz w:val="24"/>
          <w:szCs w:val="24"/>
        </w:rPr>
        <w:t xml:space="preserve"> taught </w:t>
      </w:r>
      <w:r w:rsidR="00FB3699" w:rsidRPr="00E03005">
        <w:rPr>
          <w:rFonts w:asciiTheme="minorBidi" w:hAnsiTheme="minorBidi" w:cstheme="minorBidi"/>
          <w:sz w:val="24"/>
          <w:szCs w:val="24"/>
        </w:rPr>
        <w:t>Ravin</w:t>
      </w:r>
      <w:r w:rsidR="002A15CE" w:rsidRPr="00E03005">
        <w:rPr>
          <w:rFonts w:asciiTheme="minorBidi" w:hAnsiTheme="minorBidi" w:cstheme="minorBidi"/>
          <w:sz w:val="24"/>
          <w:szCs w:val="24"/>
        </w:rPr>
        <w:t xml:space="preserve">: </w:t>
      </w:r>
      <w:r w:rsidRPr="00E03005">
        <w:rPr>
          <w:rFonts w:asciiTheme="minorBidi" w:hAnsiTheme="minorBidi" w:cstheme="minorBidi"/>
          <w:sz w:val="24"/>
          <w:szCs w:val="24"/>
        </w:rPr>
        <w:t>If one leases a field from a neighbor to s</w:t>
      </w:r>
      <w:r w:rsidR="002760B9">
        <w:rPr>
          <w:rFonts w:asciiTheme="minorBidi" w:hAnsiTheme="minorBidi" w:cstheme="minorBidi"/>
          <w:sz w:val="24"/>
          <w:szCs w:val="24"/>
        </w:rPr>
        <w:t>ow grains, one may sow legumes.</w:t>
      </w:r>
      <w:r w:rsidRPr="00E03005">
        <w:rPr>
          <w:rFonts w:asciiTheme="minorBidi" w:hAnsiTheme="minorBidi" w:cstheme="minorBidi"/>
          <w:sz w:val="24"/>
          <w:szCs w:val="24"/>
        </w:rPr>
        <w:t xml:space="preserve"> </w:t>
      </w:r>
    </w:p>
    <w:p w14:paraId="43FCF873" w14:textId="77777777" w:rsidR="00690E8A" w:rsidRPr="00E03005" w:rsidRDefault="002760B9" w:rsidP="00957B66">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 xml:space="preserve">He replied: </w:t>
      </w:r>
      <w:r w:rsidR="00690E8A" w:rsidRPr="00E03005">
        <w:rPr>
          <w:rFonts w:asciiTheme="minorBidi" w:hAnsiTheme="minorBidi" w:cstheme="minorBidi"/>
          <w:sz w:val="24"/>
          <w:szCs w:val="24"/>
        </w:rPr>
        <w:t>Bu</w:t>
      </w:r>
      <w:r w:rsidR="002A15CE" w:rsidRPr="00E03005">
        <w:rPr>
          <w:rFonts w:asciiTheme="minorBidi" w:hAnsiTheme="minorBidi" w:cstheme="minorBidi"/>
          <w:sz w:val="24"/>
          <w:szCs w:val="24"/>
        </w:rPr>
        <w:t xml:space="preserve">t did we not learn, </w:t>
      </w:r>
      <w:r>
        <w:rPr>
          <w:rFonts w:asciiTheme="minorBidi" w:hAnsiTheme="minorBidi" w:cstheme="minorBidi"/>
          <w:sz w:val="24"/>
          <w:szCs w:val="24"/>
        </w:rPr>
        <w:t>“</w:t>
      </w:r>
      <w:r w:rsidR="00690E8A" w:rsidRPr="00E03005">
        <w:rPr>
          <w:rFonts w:asciiTheme="minorBidi" w:hAnsiTheme="minorBidi" w:cstheme="minorBidi"/>
          <w:sz w:val="24"/>
          <w:szCs w:val="24"/>
        </w:rPr>
        <w:t xml:space="preserve">If one leases a field from a neighbor to sow </w:t>
      </w:r>
      <w:r>
        <w:rPr>
          <w:rFonts w:asciiTheme="minorBidi" w:hAnsiTheme="minorBidi" w:cstheme="minorBidi"/>
          <w:sz w:val="24"/>
          <w:szCs w:val="24"/>
        </w:rPr>
        <w:t>grains, one may not sow legumes”?</w:t>
      </w:r>
    </w:p>
    <w:p w14:paraId="5AD42B4B" w14:textId="77777777" w:rsidR="002A15CE" w:rsidRPr="00E03005" w:rsidRDefault="002A15CE"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He re</w:t>
      </w:r>
      <w:r w:rsidR="002760B9">
        <w:rPr>
          <w:rFonts w:asciiTheme="minorBidi" w:hAnsiTheme="minorBidi" w:cstheme="minorBidi"/>
          <w:sz w:val="24"/>
          <w:szCs w:val="24"/>
        </w:rPr>
        <w:t xml:space="preserve">sponded: </w:t>
      </w:r>
      <w:r w:rsidRPr="00E03005">
        <w:rPr>
          <w:rFonts w:asciiTheme="minorBidi" w:hAnsiTheme="minorBidi" w:cstheme="minorBidi"/>
          <w:sz w:val="24"/>
          <w:szCs w:val="24"/>
        </w:rPr>
        <w:t>There is no difficulty; this refers to ourselves; the o</w:t>
      </w:r>
      <w:r w:rsidR="002760B9">
        <w:rPr>
          <w:rFonts w:asciiTheme="minorBidi" w:hAnsiTheme="minorBidi" w:cstheme="minorBidi"/>
          <w:sz w:val="24"/>
          <w:szCs w:val="24"/>
        </w:rPr>
        <w:t>ther, to them.</w:t>
      </w:r>
    </w:p>
    <w:p w14:paraId="188DBC15" w14:textId="77777777" w:rsidR="00690E8A" w:rsidRPr="00E03005" w:rsidRDefault="00690E8A" w:rsidP="00957B66">
      <w:pPr>
        <w:widowControl w:val="0"/>
        <w:bidi w:val="0"/>
        <w:spacing w:after="0" w:line="240" w:lineRule="auto"/>
        <w:rPr>
          <w:rFonts w:asciiTheme="minorBidi" w:hAnsiTheme="minorBidi" w:cstheme="minorBidi"/>
          <w:sz w:val="24"/>
          <w:szCs w:val="24"/>
        </w:rPr>
      </w:pPr>
    </w:p>
    <w:p w14:paraId="10753152" w14:textId="77777777" w:rsidR="00D54771" w:rsidRPr="00E03005" w:rsidRDefault="00D54771"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In other words, </w:t>
      </w:r>
      <w:r w:rsidR="002760B9">
        <w:rPr>
          <w:rFonts w:asciiTheme="minorBidi" w:hAnsiTheme="minorBidi" w:cstheme="minorBidi"/>
          <w:sz w:val="24"/>
          <w:szCs w:val="24"/>
        </w:rPr>
        <w:t>R. Yehuda</w:t>
      </w:r>
      <w:r w:rsidRPr="00E03005">
        <w:rPr>
          <w:rFonts w:asciiTheme="minorBidi" w:hAnsiTheme="minorBidi" w:cstheme="minorBidi"/>
          <w:sz w:val="24"/>
          <w:szCs w:val="24"/>
        </w:rPr>
        <w:t xml:space="preserve"> explains that there is difference between the </w:t>
      </w:r>
      <w:r w:rsidR="00577B72" w:rsidRPr="00E03005">
        <w:rPr>
          <w:rFonts w:asciiTheme="minorBidi" w:hAnsiTheme="minorBidi" w:cstheme="minorBidi"/>
          <w:sz w:val="24"/>
          <w:szCs w:val="24"/>
        </w:rPr>
        <w:t>Babylonian</w:t>
      </w:r>
      <w:r w:rsidRPr="00E03005">
        <w:rPr>
          <w:rFonts w:asciiTheme="minorBidi" w:hAnsiTheme="minorBidi" w:cstheme="minorBidi"/>
          <w:sz w:val="24"/>
          <w:szCs w:val="24"/>
        </w:rPr>
        <w:t xml:space="preserve"> tradition of this </w:t>
      </w:r>
      <w:r w:rsidR="00D034EB" w:rsidRPr="00E03005">
        <w:rPr>
          <w:rFonts w:asciiTheme="minorBidi" w:hAnsiTheme="minorBidi" w:cstheme="minorBidi"/>
          <w:i/>
          <w:sz w:val="24"/>
          <w:szCs w:val="24"/>
        </w:rPr>
        <w:t>mishna</w:t>
      </w:r>
      <w:r w:rsidRPr="00E03005">
        <w:rPr>
          <w:rFonts w:asciiTheme="minorBidi" w:hAnsiTheme="minorBidi" w:cstheme="minorBidi"/>
          <w:sz w:val="24"/>
          <w:szCs w:val="24"/>
        </w:rPr>
        <w:t xml:space="preserve"> and that of the Land of Israel. Indeed, </w:t>
      </w:r>
      <w:r w:rsidR="009E139B" w:rsidRPr="00E03005">
        <w:rPr>
          <w:rFonts w:asciiTheme="minorBidi" w:hAnsiTheme="minorBidi" w:cstheme="minorBidi"/>
          <w:sz w:val="24"/>
          <w:szCs w:val="24"/>
        </w:rPr>
        <w:t xml:space="preserve">this is expressed precisely by the various manuscripts. Many of the </w:t>
      </w:r>
      <w:r w:rsidR="00577B72" w:rsidRPr="00E03005">
        <w:rPr>
          <w:rFonts w:asciiTheme="minorBidi" w:hAnsiTheme="minorBidi" w:cstheme="minorBidi"/>
          <w:sz w:val="24"/>
          <w:szCs w:val="24"/>
        </w:rPr>
        <w:t>manuscripts</w:t>
      </w:r>
      <w:r w:rsidR="009E139B" w:rsidRPr="00E03005">
        <w:rPr>
          <w:rFonts w:asciiTheme="minorBidi" w:hAnsiTheme="minorBidi" w:cstheme="minorBidi"/>
          <w:sz w:val="24"/>
          <w:szCs w:val="24"/>
        </w:rPr>
        <w:t xml:space="preserve"> of the </w:t>
      </w:r>
      <w:r w:rsidR="00577B72" w:rsidRPr="00E03005">
        <w:rPr>
          <w:rFonts w:asciiTheme="minorBidi" w:hAnsiTheme="minorBidi" w:cstheme="minorBidi"/>
          <w:sz w:val="24"/>
          <w:szCs w:val="24"/>
        </w:rPr>
        <w:t>Babylonian</w:t>
      </w:r>
      <w:r w:rsidR="009E139B" w:rsidRPr="00E03005">
        <w:rPr>
          <w:rFonts w:asciiTheme="minorBidi" w:hAnsiTheme="minorBidi" w:cstheme="minorBidi"/>
          <w:sz w:val="24"/>
          <w:szCs w:val="24"/>
        </w:rPr>
        <w:t xml:space="preserve"> </w:t>
      </w:r>
      <w:r w:rsidR="00577B72" w:rsidRPr="00E03005">
        <w:rPr>
          <w:rFonts w:asciiTheme="minorBidi" w:hAnsiTheme="minorBidi" w:cstheme="minorBidi"/>
          <w:sz w:val="24"/>
          <w:szCs w:val="24"/>
        </w:rPr>
        <w:t>Talmud</w:t>
      </w:r>
      <w:r w:rsidR="009E139B" w:rsidRPr="00E03005">
        <w:rPr>
          <w:rFonts w:asciiTheme="minorBidi" w:hAnsiTheme="minorBidi" w:cstheme="minorBidi"/>
          <w:sz w:val="24"/>
          <w:szCs w:val="24"/>
        </w:rPr>
        <w:t xml:space="preserve"> have a version of the </w:t>
      </w:r>
      <w:r w:rsidR="00D034EB" w:rsidRPr="00E03005">
        <w:rPr>
          <w:rFonts w:asciiTheme="minorBidi" w:hAnsiTheme="minorBidi" w:cstheme="minorBidi"/>
          <w:i/>
          <w:sz w:val="24"/>
          <w:szCs w:val="24"/>
        </w:rPr>
        <w:t>mishna</w:t>
      </w:r>
      <w:r w:rsidR="009E139B" w:rsidRPr="00E03005">
        <w:rPr>
          <w:rFonts w:asciiTheme="minorBidi" w:hAnsiTheme="minorBidi" w:cstheme="minorBidi"/>
          <w:sz w:val="24"/>
          <w:szCs w:val="24"/>
        </w:rPr>
        <w:t xml:space="preserve"> </w:t>
      </w:r>
      <w:r w:rsidR="002760B9">
        <w:rPr>
          <w:rFonts w:asciiTheme="minorBidi" w:hAnsiTheme="minorBidi" w:cstheme="minorBidi"/>
          <w:sz w:val="24"/>
          <w:szCs w:val="24"/>
        </w:rPr>
        <w:t>that</w:t>
      </w:r>
      <w:r w:rsidR="009E139B" w:rsidRPr="00E03005">
        <w:rPr>
          <w:rFonts w:asciiTheme="minorBidi" w:hAnsiTheme="minorBidi" w:cstheme="minorBidi"/>
          <w:sz w:val="24"/>
          <w:szCs w:val="24"/>
        </w:rPr>
        <w:t xml:space="preserve"> differs from the </w:t>
      </w:r>
      <w:r w:rsidR="00577B72" w:rsidRPr="00E03005">
        <w:rPr>
          <w:rFonts w:asciiTheme="minorBidi" w:hAnsiTheme="minorBidi" w:cstheme="minorBidi"/>
          <w:sz w:val="24"/>
          <w:szCs w:val="24"/>
        </w:rPr>
        <w:t>manuscripts</w:t>
      </w:r>
      <w:r w:rsidR="009E139B" w:rsidRPr="00E03005">
        <w:rPr>
          <w:rFonts w:asciiTheme="minorBidi" w:hAnsiTheme="minorBidi" w:cstheme="minorBidi"/>
          <w:sz w:val="24"/>
          <w:szCs w:val="24"/>
        </w:rPr>
        <w:t xml:space="preserve"> of Mishna</w:t>
      </w:r>
      <w:r w:rsidR="002760B9">
        <w:rPr>
          <w:rFonts w:asciiTheme="minorBidi" w:hAnsiTheme="minorBidi" w:cstheme="minorBidi"/>
          <w:sz w:val="24"/>
          <w:szCs w:val="24"/>
        </w:rPr>
        <w:t xml:space="preserve"> alone (such as the Kaufmann manuscript mentioned above).</w:t>
      </w:r>
      <w:r w:rsidR="009E139B" w:rsidRPr="00E03005">
        <w:rPr>
          <w:rFonts w:asciiTheme="minorBidi" w:hAnsiTheme="minorBidi" w:cstheme="minorBidi"/>
          <w:sz w:val="24"/>
          <w:szCs w:val="24"/>
        </w:rPr>
        <w:t xml:space="preserve"> </w:t>
      </w:r>
      <w:r w:rsidR="002760B9">
        <w:rPr>
          <w:rFonts w:asciiTheme="minorBidi" w:hAnsiTheme="minorBidi" w:cstheme="minorBidi"/>
          <w:sz w:val="24"/>
          <w:szCs w:val="24"/>
        </w:rPr>
        <w:t>I</w:t>
      </w:r>
      <w:r w:rsidR="009E139B" w:rsidRPr="00E03005">
        <w:rPr>
          <w:rFonts w:asciiTheme="minorBidi" w:hAnsiTheme="minorBidi" w:cstheme="minorBidi"/>
          <w:sz w:val="24"/>
          <w:szCs w:val="24"/>
        </w:rPr>
        <w:t xml:space="preserve">t is a matter of consensus that the </w:t>
      </w:r>
      <w:r w:rsidR="00577B72" w:rsidRPr="00E03005">
        <w:rPr>
          <w:rFonts w:asciiTheme="minorBidi" w:hAnsiTheme="minorBidi" w:cstheme="minorBidi"/>
          <w:sz w:val="24"/>
          <w:szCs w:val="24"/>
        </w:rPr>
        <w:t>Mishnaic</w:t>
      </w:r>
      <w:r w:rsidR="009E139B" w:rsidRPr="00E03005">
        <w:rPr>
          <w:rFonts w:asciiTheme="minorBidi" w:hAnsiTheme="minorBidi" w:cstheme="minorBidi"/>
          <w:sz w:val="24"/>
          <w:szCs w:val="24"/>
        </w:rPr>
        <w:t xml:space="preserve"> manuscripts reflect a tradition more in keeping with that of the Land of </w:t>
      </w:r>
      <w:r w:rsidR="00577B72" w:rsidRPr="00E03005">
        <w:rPr>
          <w:rFonts w:asciiTheme="minorBidi" w:hAnsiTheme="minorBidi" w:cstheme="minorBidi"/>
          <w:sz w:val="24"/>
          <w:szCs w:val="24"/>
        </w:rPr>
        <w:t>Israel</w:t>
      </w:r>
      <w:r w:rsidR="009E139B" w:rsidRPr="00E03005">
        <w:rPr>
          <w:rFonts w:asciiTheme="minorBidi" w:hAnsiTheme="minorBidi" w:cstheme="minorBidi"/>
          <w:sz w:val="24"/>
          <w:szCs w:val="24"/>
        </w:rPr>
        <w:t xml:space="preserve">, which deviates somewhat from the </w:t>
      </w:r>
      <w:r w:rsidR="00577B72" w:rsidRPr="00E03005">
        <w:rPr>
          <w:rFonts w:asciiTheme="minorBidi" w:hAnsiTheme="minorBidi" w:cstheme="minorBidi"/>
          <w:sz w:val="24"/>
          <w:szCs w:val="24"/>
        </w:rPr>
        <w:t>Babylonian</w:t>
      </w:r>
      <w:r w:rsidR="009E139B" w:rsidRPr="00E03005">
        <w:rPr>
          <w:rFonts w:asciiTheme="minorBidi" w:hAnsiTheme="minorBidi" w:cstheme="minorBidi"/>
          <w:sz w:val="24"/>
          <w:szCs w:val="24"/>
        </w:rPr>
        <w:t xml:space="preserve"> </w:t>
      </w:r>
      <w:r w:rsidR="00577B72" w:rsidRPr="00E03005">
        <w:rPr>
          <w:rFonts w:asciiTheme="minorBidi" w:hAnsiTheme="minorBidi" w:cstheme="minorBidi"/>
          <w:sz w:val="24"/>
          <w:szCs w:val="24"/>
        </w:rPr>
        <w:t>version</w:t>
      </w:r>
      <w:r w:rsidR="009E139B" w:rsidRPr="00E03005">
        <w:rPr>
          <w:rFonts w:asciiTheme="minorBidi" w:hAnsiTheme="minorBidi" w:cstheme="minorBidi"/>
          <w:sz w:val="24"/>
          <w:szCs w:val="24"/>
        </w:rPr>
        <w:t xml:space="preserve">. </w:t>
      </w:r>
    </w:p>
    <w:p w14:paraId="7AF1D966" w14:textId="77777777" w:rsidR="00690E8A" w:rsidRPr="00E03005" w:rsidRDefault="00690E8A" w:rsidP="00957B66">
      <w:pPr>
        <w:widowControl w:val="0"/>
        <w:bidi w:val="0"/>
        <w:spacing w:after="0" w:line="240" w:lineRule="auto"/>
        <w:rPr>
          <w:rFonts w:asciiTheme="minorBidi" w:hAnsiTheme="minorBidi" w:cstheme="minorBidi"/>
          <w:sz w:val="24"/>
          <w:szCs w:val="24"/>
        </w:rPr>
      </w:pPr>
    </w:p>
    <w:p w14:paraId="2B2E0A41" w14:textId="77777777" w:rsidR="009E139B" w:rsidRPr="00E03005" w:rsidRDefault="002760B9"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9E139B" w:rsidRPr="00E03005">
        <w:rPr>
          <w:rFonts w:asciiTheme="minorBidi" w:hAnsiTheme="minorBidi" w:cstheme="minorBidi"/>
          <w:sz w:val="24"/>
          <w:szCs w:val="24"/>
        </w:rPr>
        <w:t xml:space="preserve">he </w:t>
      </w:r>
      <w:r w:rsidRPr="002760B9">
        <w:rPr>
          <w:rFonts w:asciiTheme="minorBidi" w:hAnsiTheme="minorBidi" w:cstheme="minorBidi"/>
          <w:i/>
          <w:iCs/>
          <w:sz w:val="24"/>
          <w:szCs w:val="24"/>
        </w:rPr>
        <w:t>g</w:t>
      </w:r>
      <w:r w:rsidR="00577B72" w:rsidRPr="002760B9">
        <w:rPr>
          <w:rFonts w:asciiTheme="minorBidi" w:hAnsiTheme="minorBidi" w:cstheme="minorBidi"/>
          <w:i/>
          <w:iCs/>
          <w:sz w:val="24"/>
          <w:szCs w:val="24"/>
        </w:rPr>
        <w:t>emara</w:t>
      </w:r>
      <w:r w:rsidR="009E139B" w:rsidRPr="00E03005">
        <w:rPr>
          <w:rFonts w:asciiTheme="minorBidi" w:hAnsiTheme="minorBidi" w:cstheme="minorBidi"/>
          <w:sz w:val="24"/>
          <w:szCs w:val="24"/>
        </w:rPr>
        <w:t xml:space="preserve"> </w:t>
      </w:r>
      <w:r>
        <w:rPr>
          <w:rFonts w:asciiTheme="minorBidi" w:hAnsiTheme="minorBidi" w:cstheme="minorBidi"/>
          <w:sz w:val="24"/>
          <w:szCs w:val="24"/>
        </w:rPr>
        <w:t>goes on to cite</w:t>
      </w:r>
      <w:r w:rsidR="009E139B" w:rsidRPr="00E03005">
        <w:rPr>
          <w:rFonts w:asciiTheme="minorBidi" w:hAnsiTheme="minorBidi" w:cstheme="minorBidi"/>
          <w:sz w:val="24"/>
          <w:szCs w:val="24"/>
        </w:rPr>
        <w:t xml:space="preserve"> three statement of R</w:t>
      </w:r>
      <w:r>
        <w:rPr>
          <w:rFonts w:asciiTheme="minorBidi" w:hAnsiTheme="minorBidi" w:cstheme="minorBidi"/>
          <w:sz w:val="24"/>
          <w:szCs w:val="24"/>
        </w:rPr>
        <w:t>.</w:t>
      </w:r>
      <w:r w:rsidR="009E139B" w:rsidRPr="00E03005">
        <w:rPr>
          <w:rFonts w:asciiTheme="minorBidi" w:hAnsiTheme="minorBidi" w:cstheme="minorBidi"/>
          <w:sz w:val="24"/>
          <w:szCs w:val="24"/>
        </w:rPr>
        <w:t xml:space="preserve"> Yehuda to Ravin, along with </w:t>
      </w:r>
      <w:r w:rsidR="009E139B" w:rsidRPr="00E03005">
        <w:rPr>
          <w:rFonts w:asciiTheme="minorBidi" w:hAnsiTheme="minorBidi" w:cstheme="minorBidi"/>
          <w:sz w:val="24"/>
          <w:szCs w:val="24"/>
        </w:rPr>
        <w:lastRenderedPageBreak/>
        <w:t>debates of varying length inspi</w:t>
      </w:r>
      <w:r w:rsidR="00690E8A" w:rsidRPr="00E03005">
        <w:rPr>
          <w:rFonts w:asciiTheme="minorBidi" w:hAnsiTheme="minorBidi" w:cstheme="minorBidi"/>
          <w:sz w:val="24"/>
          <w:szCs w:val="24"/>
        </w:rPr>
        <w:t>red by each of these statements:</w:t>
      </w:r>
    </w:p>
    <w:p w14:paraId="204C1E2E" w14:textId="77777777" w:rsidR="00690E8A" w:rsidRPr="00E03005" w:rsidRDefault="00690E8A" w:rsidP="00957B66">
      <w:pPr>
        <w:widowControl w:val="0"/>
        <w:bidi w:val="0"/>
        <w:spacing w:after="0" w:line="240" w:lineRule="auto"/>
        <w:rPr>
          <w:rFonts w:asciiTheme="minorBidi" w:hAnsiTheme="minorBidi" w:cstheme="minorBidi"/>
          <w:sz w:val="24"/>
          <w:szCs w:val="24"/>
        </w:rPr>
      </w:pPr>
    </w:p>
    <w:p w14:paraId="232E97E4" w14:textId="77777777" w:rsidR="002A15CE" w:rsidRPr="00E03005" w:rsidRDefault="008C5A6F" w:rsidP="00957B66">
      <w:pPr>
        <w:widowControl w:val="0"/>
        <w:bidi w:val="0"/>
        <w:spacing w:after="0" w:line="240" w:lineRule="auto"/>
        <w:ind w:left="720"/>
        <w:rPr>
          <w:rFonts w:asciiTheme="minorBidi" w:hAnsiTheme="minorBidi" w:cstheme="minorBidi"/>
          <w:sz w:val="24"/>
          <w:szCs w:val="24"/>
        </w:rPr>
      </w:pPr>
      <w:r w:rsidRPr="00E03005">
        <w:rPr>
          <w:rFonts w:asciiTheme="minorBidi" w:hAnsiTheme="minorBidi" w:cstheme="minorBidi"/>
          <w:sz w:val="24"/>
          <w:szCs w:val="24"/>
        </w:rPr>
        <w:t>R</w:t>
      </w:r>
      <w:r w:rsidR="002760B9">
        <w:rPr>
          <w:rFonts w:asciiTheme="minorBidi" w:hAnsiTheme="minorBidi" w:cstheme="minorBidi"/>
          <w:sz w:val="24"/>
          <w:szCs w:val="24"/>
        </w:rPr>
        <w:t>.</w:t>
      </w:r>
      <w:r w:rsidRPr="00E03005">
        <w:rPr>
          <w:rFonts w:asciiTheme="minorBidi" w:hAnsiTheme="minorBidi" w:cstheme="minorBidi"/>
          <w:sz w:val="24"/>
          <w:szCs w:val="24"/>
        </w:rPr>
        <w:t xml:space="preserve"> Yehuda</w:t>
      </w:r>
      <w:r w:rsidR="002A15CE" w:rsidRPr="00E03005">
        <w:rPr>
          <w:rFonts w:asciiTheme="minorBidi" w:hAnsiTheme="minorBidi" w:cstheme="minorBidi"/>
          <w:sz w:val="24"/>
          <w:szCs w:val="24"/>
        </w:rPr>
        <w:t xml:space="preserve"> said to </w:t>
      </w:r>
      <w:r w:rsidR="00FB3699" w:rsidRPr="00E03005">
        <w:rPr>
          <w:rFonts w:asciiTheme="minorBidi" w:hAnsiTheme="minorBidi" w:cstheme="minorBidi"/>
          <w:sz w:val="24"/>
          <w:szCs w:val="24"/>
        </w:rPr>
        <w:t>Ravin</w:t>
      </w:r>
      <w:r w:rsidR="00217D3E" w:rsidRPr="00E03005">
        <w:rPr>
          <w:rFonts w:asciiTheme="minorBidi" w:hAnsiTheme="minorBidi" w:cstheme="minorBidi"/>
          <w:sz w:val="24"/>
          <w:szCs w:val="24"/>
        </w:rPr>
        <w:t xml:space="preserve"> bar</w:t>
      </w:r>
      <w:r w:rsidR="00690E8A" w:rsidRPr="00E03005">
        <w:rPr>
          <w:rFonts w:asciiTheme="minorBidi" w:hAnsiTheme="minorBidi" w:cstheme="minorBidi"/>
          <w:sz w:val="24"/>
          <w:szCs w:val="24"/>
        </w:rPr>
        <w:t xml:space="preserve"> </w:t>
      </w:r>
      <w:r w:rsidR="00217D3E" w:rsidRPr="00E03005">
        <w:rPr>
          <w:rFonts w:asciiTheme="minorBidi" w:hAnsiTheme="minorBidi" w:cstheme="minorBidi"/>
          <w:sz w:val="24"/>
          <w:szCs w:val="24"/>
        </w:rPr>
        <w:t>R</w:t>
      </w:r>
      <w:r w:rsidR="002760B9">
        <w:rPr>
          <w:rFonts w:asciiTheme="minorBidi" w:hAnsiTheme="minorBidi" w:cstheme="minorBidi"/>
          <w:sz w:val="24"/>
          <w:szCs w:val="24"/>
        </w:rPr>
        <w:t>.</w:t>
      </w:r>
      <w:r w:rsidR="00217D3E" w:rsidRPr="00E03005">
        <w:rPr>
          <w:rFonts w:asciiTheme="minorBidi" w:hAnsiTheme="minorBidi" w:cstheme="minorBidi"/>
          <w:sz w:val="24"/>
          <w:szCs w:val="24"/>
        </w:rPr>
        <w:t xml:space="preserve"> Nachman</w:t>
      </w:r>
      <w:r w:rsidR="002A15CE" w:rsidRPr="00E03005">
        <w:rPr>
          <w:rFonts w:asciiTheme="minorBidi" w:hAnsiTheme="minorBidi" w:cstheme="minorBidi"/>
          <w:sz w:val="24"/>
          <w:szCs w:val="24"/>
        </w:rPr>
        <w:t xml:space="preserve">: My brother </w:t>
      </w:r>
      <w:r w:rsidR="00FB3699" w:rsidRPr="00E03005">
        <w:rPr>
          <w:rFonts w:asciiTheme="minorBidi" w:hAnsiTheme="minorBidi" w:cstheme="minorBidi"/>
          <w:sz w:val="24"/>
          <w:szCs w:val="24"/>
        </w:rPr>
        <w:t>Ravin</w:t>
      </w:r>
      <w:r w:rsidR="002A15CE" w:rsidRPr="00E03005">
        <w:rPr>
          <w:rFonts w:asciiTheme="minorBidi" w:hAnsiTheme="minorBidi" w:cstheme="minorBidi"/>
          <w:sz w:val="24"/>
          <w:szCs w:val="24"/>
        </w:rPr>
        <w:t>! The cress that grows among flax is not forbidden [to strangers] as robbery…</w:t>
      </w:r>
    </w:p>
    <w:p w14:paraId="4D85BCC0" w14:textId="77777777" w:rsidR="002A15CE" w:rsidRPr="00E03005" w:rsidRDefault="008C5A6F" w:rsidP="00957B66">
      <w:pPr>
        <w:pStyle w:val="NormalWeb"/>
        <w:widowControl w:val="0"/>
        <w:spacing w:before="0" w:beforeAutospacing="0" w:after="0" w:afterAutospacing="0"/>
        <w:ind w:left="720"/>
        <w:jc w:val="both"/>
        <w:rPr>
          <w:rFonts w:asciiTheme="minorBidi" w:hAnsiTheme="minorBidi" w:cstheme="minorBidi"/>
        </w:rPr>
      </w:pPr>
      <w:r w:rsidRPr="00E03005">
        <w:rPr>
          <w:rFonts w:asciiTheme="minorBidi" w:hAnsiTheme="minorBidi" w:cstheme="minorBidi"/>
        </w:rPr>
        <w:t>R</w:t>
      </w:r>
      <w:r w:rsidR="002760B9">
        <w:rPr>
          <w:rFonts w:asciiTheme="minorBidi" w:hAnsiTheme="minorBidi" w:cstheme="minorBidi"/>
        </w:rPr>
        <w:t>.</w:t>
      </w:r>
      <w:r w:rsidRPr="00E03005">
        <w:rPr>
          <w:rFonts w:asciiTheme="minorBidi" w:hAnsiTheme="minorBidi" w:cstheme="minorBidi"/>
        </w:rPr>
        <w:t xml:space="preserve"> Yehuda</w:t>
      </w:r>
      <w:r w:rsidR="002A15CE" w:rsidRPr="00E03005">
        <w:rPr>
          <w:rFonts w:asciiTheme="minorBidi" w:hAnsiTheme="minorBidi" w:cstheme="minorBidi"/>
        </w:rPr>
        <w:t xml:space="preserve"> said to </w:t>
      </w:r>
      <w:r w:rsidR="00FB3699" w:rsidRPr="00E03005">
        <w:rPr>
          <w:rFonts w:asciiTheme="minorBidi" w:hAnsiTheme="minorBidi" w:cstheme="minorBidi"/>
        </w:rPr>
        <w:t>Ravin</w:t>
      </w:r>
      <w:r w:rsidR="00690E8A" w:rsidRPr="00E03005">
        <w:rPr>
          <w:rFonts w:asciiTheme="minorBidi" w:hAnsiTheme="minorBidi" w:cstheme="minorBidi"/>
        </w:rPr>
        <w:t xml:space="preserve"> </w:t>
      </w:r>
      <w:r w:rsidR="00217D3E" w:rsidRPr="00E03005">
        <w:rPr>
          <w:rFonts w:asciiTheme="minorBidi" w:hAnsiTheme="minorBidi" w:cstheme="minorBidi"/>
        </w:rPr>
        <w:t>bar R</w:t>
      </w:r>
      <w:r w:rsidR="002760B9">
        <w:rPr>
          <w:rFonts w:asciiTheme="minorBidi" w:hAnsiTheme="minorBidi" w:cstheme="minorBidi"/>
        </w:rPr>
        <w:t>.</w:t>
      </w:r>
      <w:r w:rsidR="00217D3E" w:rsidRPr="00E03005">
        <w:rPr>
          <w:rFonts w:asciiTheme="minorBidi" w:hAnsiTheme="minorBidi" w:cstheme="minorBidi"/>
        </w:rPr>
        <w:t xml:space="preserve"> Nachman</w:t>
      </w:r>
      <w:r w:rsidR="002A15CE" w:rsidRPr="00E03005">
        <w:rPr>
          <w:rFonts w:asciiTheme="minorBidi" w:hAnsiTheme="minorBidi" w:cstheme="minorBidi"/>
        </w:rPr>
        <w:t>: [Some of] these [fruits] of mine are really yours; and</w:t>
      </w:r>
      <w:r w:rsidR="002760B9">
        <w:rPr>
          <w:rFonts w:asciiTheme="minorBidi" w:hAnsiTheme="minorBidi" w:cstheme="minorBidi"/>
        </w:rPr>
        <w:t xml:space="preserve"> some of yours are really mine…</w:t>
      </w:r>
      <w:r w:rsidR="002A15CE" w:rsidRPr="00E03005">
        <w:rPr>
          <w:rFonts w:asciiTheme="minorBidi" w:hAnsiTheme="minorBidi" w:cstheme="minorBidi"/>
        </w:rPr>
        <w:t xml:space="preserve"> </w:t>
      </w:r>
    </w:p>
    <w:p w14:paraId="1EA6F110" w14:textId="77777777" w:rsidR="002A15CE" w:rsidRPr="00E03005" w:rsidRDefault="008C5A6F" w:rsidP="00957B66">
      <w:pPr>
        <w:pStyle w:val="NormalWeb"/>
        <w:widowControl w:val="0"/>
        <w:spacing w:before="0" w:beforeAutospacing="0" w:after="0" w:afterAutospacing="0"/>
        <w:ind w:left="720"/>
        <w:jc w:val="both"/>
        <w:rPr>
          <w:rFonts w:asciiTheme="minorBidi" w:hAnsiTheme="minorBidi" w:cstheme="minorBidi"/>
        </w:rPr>
      </w:pPr>
      <w:r w:rsidRPr="00E03005">
        <w:rPr>
          <w:rFonts w:asciiTheme="minorBidi" w:hAnsiTheme="minorBidi" w:cstheme="minorBidi"/>
        </w:rPr>
        <w:t>R</w:t>
      </w:r>
      <w:r w:rsidR="002760B9">
        <w:rPr>
          <w:rFonts w:asciiTheme="minorBidi" w:hAnsiTheme="minorBidi" w:cstheme="minorBidi"/>
        </w:rPr>
        <w:t>.</w:t>
      </w:r>
      <w:r w:rsidRPr="00E03005">
        <w:rPr>
          <w:rFonts w:asciiTheme="minorBidi" w:hAnsiTheme="minorBidi" w:cstheme="minorBidi"/>
        </w:rPr>
        <w:t xml:space="preserve"> Yehuda</w:t>
      </w:r>
      <w:r w:rsidR="002A15CE" w:rsidRPr="00E03005">
        <w:rPr>
          <w:rFonts w:asciiTheme="minorBidi" w:hAnsiTheme="minorBidi" w:cstheme="minorBidi"/>
        </w:rPr>
        <w:t xml:space="preserve"> said to </w:t>
      </w:r>
      <w:r w:rsidR="00FB3699" w:rsidRPr="00E03005">
        <w:rPr>
          <w:rFonts w:asciiTheme="minorBidi" w:hAnsiTheme="minorBidi" w:cstheme="minorBidi"/>
        </w:rPr>
        <w:t>Ravin</w:t>
      </w:r>
      <w:r w:rsidR="00690E8A" w:rsidRPr="00E03005">
        <w:rPr>
          <w:rFonts w:asciiTheme="minorBidi" w:hAnsiTheme="minorBidi" w:cstheme="minorBidi"/>
        </w:rPr>
        <w:t xml:space="preserve"> </w:t>
      </w:r>
      <w:r w:rsidR="00217D3E" w:rsidRPr="00E03005">
        <w:rPr>
          <w:rFonts w:asciiTheme="minorBidi" w:hAnsiTheme="minorBidi" w:cstheme="minorBidi"/>
        </w:rPr>
        <w:t>bar R</w:t>
      </w:r>
      <w:r w:rsidR="002760B9">
        <w:rPr>
          <w:rFonts w:asciiTheme="minorBidi" w:hAnsiTheme="minorBidi" w:cstheme="minorBidi"/>
        </w:rPr>
        <w:t>.</w:t>
      </w:r>
      <w:r w:rsidR="00217D3E" w:rsidRPr="00E03005">
        <w:rPr>
          <w:rFonts w:asciiTheme="minorBidi" w:hAnsiTheme="minorBidi" w:cstheme="minorBidi"/>
        </w:rPr>
        <w:t xml:space="preserve"> Nachman</w:t>
      </w:r>
      <w:r w:rsidR="002A15CE" w:rsidRPr="00E03005">
        <w:rPr>
          <w:rFonts w:asciiTheme="minorBidi" w:hAnsiTheme="minorBidi" w:cstheme="minorBidi"/>
        </w:rPr>
        <w:t xml:space="preserve">: My brother </w:t>
      </w:r>
      <w:r w:rsidR="00FB3699" w:rsidRPr="00E03005">
        <w:rPr>
          <w:rFonts w:asciiTheme="minorBidi" w:hAnsiTheme="minorBidi" w:cstheme="minorBidi"/>
        </w:rPr>
        <w:t>Ravin</w:t>
      </w:r>
      <w:r w:rsidR="002A15CE" w:rsidRPr="00E03005">
        <w:rPr>
          <w:rFonts w:asciiTheme="minorBidi" w:hAnsiTheme="minorBidi" w:cstheme="minorBidi"/>
        </w:rPr>
        <w:t>, do not buy a field that is near a town…</w:t>
      </w:r>
    </w:p>
    <w:p w14:paraId="057AA817" w14:textId="77777777" w:rsidR="00690E8A" w:rsidRPr="00E03005" w:rsidRDefault="00690E8A" w:rsidP="00957B66">
      <w:pPr>
        <w:pStyle w:val="NormalWeb"/>
        <w:widowControl w:val="0"/>
        <w:spacing w:before="0" w:beforeAutospacing="0" w:after="0" w:afterAutospacing="0"/>
        <w:jc w:val="both"/>
        <w:rPr>
          <w:rFonts w:asciiTheme="minorBidi" w:hAnsiTheme="minorBidi" w:cstheme="minorBidi"/>
        </w:rPr>
      </w:pPr>
    </w:p>
    <w:p w14:paraId="4D8F3373" w14:textId="77777777" w:rsidR="00771BD9" w:rsidRPr="00E03005" w:rsidRDefault="003B4214" w:rsidP="00957B66">
      <w:pPr>
        <w:pStyle w:val="NormalWeb"/>
        <w:widowControl w:val="0"/>
        <w:spacing w:before="0" w:beforeAutospacing="0" w:after="0" w:afterAutospacing="0"/>
        <w:jc w:val="both"/>
        <w:rPr>
          <w:rFonts w:asciiTheme="minorBidi" w:hAnsiTheme="minorBidi" w:cstheme="minorBidi"/>
        </w:rPr>
      </w:pPr>
      <w:r w:rsidRPr="00E03005">
        <w:rPr>
          <w:rFonts w:asciiTheme="minorBidi" w:hAnsiTheme="minorBidi" w:cstheme="minorBidi"/>
        </w:rPr>
        <w:t xml:space="preserve">In the next stage of the </w:t>
      </w:r>
      <w:r w:rsidR="00D034EB" w:rsidRPr="00E03005">
        <w:rPr>
          <w:rFonts w:asciiTheme="minorBidi" w:hAnsiTheme="minorBidi" w:cstheme="minorBidi"/>
          <w:i/>
        </w:rPr>
        <w:t>sugya</w:t>
      </w:r>
      <w:r w:rsidR="002760B9">
        <w:rPr>
          <w:rFonts w:asciiTheme="minorBidi" w:hAnsiTheme="minorBidi" w:cstheme="minorBidi"/>
          <w:iCs/>
        </w:rPr>
        <w:t xml:space="preserve"> (107b)</w:t>
      </w:r>
      <w:r w:rsidRPr="00E03005">
        <w:rPr>
          <w:rFonts w:asciiTheme="minorBidi" w:hAnsiTheme="minorBidi" w:cstheme="minorBidi"/>
        </w:rPr>
        <w:t>, two additional statements of R</w:t>
      </w:r>
      <w:r w:rsidR="002760B9">
        <w:rPr>
          <w:rFonts w:asciiTheme="minorBidi" w:hAnsiTheme="minorBidi" w:cstheme="minorBidi"/>
        </w:rPr>
        <w:t>.</w:t>
      </w:r>
      <w:r w:rsidRPr="00E03005">
        <w:rPr>
          <w:rFonts w:asciiTheme="minorBidi" w:hAnsiTheme="minorBidi" w:cstheme="minorBidi"/>
        </w:rPr>
        <w:t xml:space="preserve"> Yehuda are</w:t>
      </w:r>
      <w:r w:rsidR="00577B72" w:rsidRPr="00E03005">
        <w:rPr>
          <w:rFonts w:asciiTheme="minorBidi" w:hAnsiTheme="minorBidi" w:cstheme="minorBidi"/>
        </w:rPr>
        <w:t xml:space="preserve"> mentioned, this time to R</w:t>
      </w:r>
      <w:r w:rsidR="002760B9">
        <w:rPr>
          <w:rFonts w:asciiTheme="minorBidi" w:hAnsiTheme="minorBidi" w:cstheme="minorBidi"/>
        </w:rPr>
        <w:t>.</w:t>
      </w:r>
      <w:r w:rsidR="00577B72" w:rsidRPr="00E03005">
        <w:rPr>
          <w:rFonts w:asciiTheme="minorBidi" w:hAnsiTheme="minorBidi" w:cstheme="minorBidi"/>
        </w:rPr>
        <w:t xml:space="preserve"> Ad</w:t>
      </w:r>
      <w:r w:rsidRPr="00E03005">
        <w:rPr>
          <w:rFonts w:asciiTheme="minorBidi" w:hAnsiTheme="minorBidi" w:cstheme="minorBidi"/>
        </w:rPr>
        <w:t>a the surveyor</w:t>
      </w:r>
      <w:r w:rsidR="00127A7E" w:rsidRPr="002760B9">
        <w:rPr>
          <w:rStyle w:val="FootnoteReference"/>
          <w:rFonts w:asciiTheme="minorBidi" w:hAnsiTheme="minorBidi" w:cstheme="minorBidi"/>
          <w:sz w:val="16"/>
        </w:rPr>
        <w:footnoteReference w:id="2"/>
      </w:r>
      <w:r w:rsidRPr="00E03005">
        <w:rPr>
          <w:rFonts w:asciiTheme="minorBidi" w:hAnsiTheme="minorBidi" w:cstheme="minorBidi"/>
        </w:rPr>
        <w:t xml:space="preserve"> concerning </w:t>
      </w:r>
      <w:r w:rsidR="002760B9">
        <w:rPr>
          <w:rFonts w:asciiTheme="minorBidi" w:hAnsiTheme="minorBidi" w:cstheme="minorBidi"/>
        </w:rPr>
        <w:t>the</w:t>
      </w:r>
      <w:r w:rsidRPr="00E03005">
        <w:rPr>
          <w:rFonts w:asciiTheme="minorBidi" w:hAnsiTheme="minorBidi" w:cstheme="minorBidi"/>
        </w:rPr>
        <w:t xml:space="preserve"> </w:t>
      </w:r>
      <w:r w:rsidR="002760B9">
        <w:rPr>
          <w:rFonts w:asciiTheme="minorBidi" w:hAnsiTheme="minorBidi" w:cstheme="minorBidi"/>
        </w:rPr>
        <w:t>importance of</w:t>
      </w:r>
      <w:r w:rsidRPr="00E03005">
        <w:rPr>
          <w:rFonts w:asciiTheme="minorBidi" w:hAnsiTheme="minorBidi" w:cstheme="minorBidi"/>
        </w:rPr>
        <w:t xml:space="preserve"> precision in </w:t>
      </w:r>
      <w:r w:rsidR="00690E8A" w:rsidRPr="00E03005">
        <w:rPr>
          <w:rFonts w:asciiTheme="minorBidi" w:hAnsiTheme="minorBidi" w:cstheme="minorBidi"/>
        </w:rPr>
        <w:t>measurement</w:t>
      </w:r>
      <w:r w:rsidRPr="00E03005">
        <w:rPr>
          <w:rFonts w:asciiTheme="minorBidi" w:hAnsiTheme="minorBidi" w:cstheme="minorBidi"/>
        </w:rPr>
        <w:t xml:space="preserve">. These statements seem to be tied to the </w:t>
      </w:r>
      <w:r w:rsidR="00D034EB" w:rsidRPr="00E03005">
        <w:rPr>
          <w:rFonts w:asciiTheme="minorBidi" w:hAnsiTheme="minorBidi" w:cstheme="minorBidi"/>
          <w:i/>
        </w:rPr>
        <w:t>sugya</w:t>
      </w:r>
      <w:r w:rsidRPr="00E03005">
        <w:rPr>
          <w:rFonts w:asciiTheme="minorBidi" w:hAnsiTheme="minorBidi" w:cstheme="minorBidi"/>
        </w:rPr>
        <w:t xml:space="preserve"> </w:t>
      </w:r>
      <w:r w:rsidR="00577B72" w:rsidRPr="00E03005">
        <w:rPr>
          <w:rFonts w:asciiTheme="minorBidi" w:hAnsiTheme="minorBidi" w:cstheme="minorBidi"/>
        </w:rPr>
        <w:t>solely</w:t>
      </w:r>
      <w:r w:rsidRPr="00E03005">
        <w:rPr>
          <w:rFonts w:asciiTheme="minorBidi" w:hAnsiTheme="minorBidi" w:cstheme="minorBidi"/>
        </w:rPr>
        <w:t xml:space="preserve"> by </w:t>
      </w:r>
      <w:r w:rsidR="002760B9">
        <w:rPr>
          <w:rFonts w:asciiTheme="minorBidi" w:hAnsiTheme="minorBidi" w:cstheme="minorBidi"/>
        </w:rPr>
        <w:t xml:space="preserve">dint of </w:t>
      </w:r>
      <w:r w:rsidRPr="00E03005">
        <w:rPr>
          <w:rFonts w:asciiTheme="minorBidi" w:hAnsiTheme="minorBidi" w:cstheme="minorBidi"/>
        </w:rPr>
        <w:t>the authority who voices them, R</w:t>
      </w:r>
      <w:r w:rsidR="002760B9">
        <w:rPr>
          <w:rFonts w:asciiTheme="minorBidi" w:hAnsiTheme="minorBidi" w:cstheme="minorBidi"/>
        </w:rPr>
        <w:t>.</w:t>
      </w:r>
      <w:r w:rsidRPr="00E03005">
        <w:rPr>
          <w:rFonts w:asciiTheme="minorBidi" w:hAnsiTheme="minorBidi" w:cstheme="minorBidi"/>
        </w:rPr>
        <w:t xml:space="preserve"> Yehuda.</w:t>
      </w:r>
      <w:r w:rsidR="00127A7E" w:rsidRPr="002760B9">
        <w:rPr>
          <w:rStyle w:val="FootnoteReference"/>
          <w:rFonts w:asciiTheme="minorBidi" w:hAnsiTheme="minorBidi" w:cstheme="minorBidi"/>
          <w:sz w:val="16"/>
        </w:rPr>
        <w:footnoteReference w:id="3"/>
      </w:r>
      <w:r w:rsidRPr="00E03005">
        <w:rPr>
          <w:rFonts w:asciiTheme="minorBidi" w:hAnsiTheme="minorBidi" w:cstheme="minorBidi"/>
        </w:rPr>
        <w:t xml:space="preserve"> </w:t>
      </w:r>
      <w:r w:rsidR="00127A7E" w:rsidRPr="00E03005">
        <w:rPr>
          <w:rFonts w:asciiTheme="minorBidi" w:hAnsiTheme="minorBidi" w:cstheme="minorBidi"/>
        </w:rPr>
        <w:t>The</w:t>
      </w:r>
      <w:r w:rsidR="00771BD9" w:rsidRPr="00E03005">
        <w:rPr>
          <w:rFonts w:asciiTheme="minorBidi" w:hAnsiTheme="minorBidi" w:cstheme="minorBidi"/>
        </w:rPr>
        <w:t xml:space="preserve"> second statement addresses the measurement of distance kept between fields and the stream</w:t>
      </w:r>
      <w:r w:rsidR="00690E8A" w:rsidRPr="00E03005">
        <w:rPr>
          <w:rFonts w:asciiTheme="minorBidi" w:hAnsiTheme="minorBidi" w:cstheme="minorBidi"/>
        </w:rPr>
        <w:t xml:space="preserve"> </w:t>
      </w:r>
      <w:r w:rsidR="002D6CAA">
        <w:rPr>
          <w:rFonts w:asciiTheme="minorBidi" w:hAnsiTheme="minorBidi" w:cstheme="minorBidi"/>
        </w:rPr>
        <w:t>that</w:t>
      </w:r>
      <w:r w:rsidR="00690E8A" w:rsidRPr="00E03005">
        <w:rPr>
          <w:rFonts w:asciiTheme="minorBidi" w:hAnsiTheme="minorBidi" w:cstheme="minorBidi"/>
        </w:rPr>
        <w:t xml:space="preserve"> passes between them, as well as the measurement</w:t>
      </w:r>
      <w:r w:rsidR="00771BD9" w:rsidRPr="00E03005">
        <w:rPr>
          <w:rFonts w:asciiTheme="minorBidi" w:hAnsiTheme="minorBidi" w:cstheme="minorBidi"/>
        </w:rPr>
        <w:t xml:space="preserve"> of distance kept between fields or private wooded areas and the river. In the final case, R</w:t>
      </w:r>
      <w:r w:rsidR="002D6CAA">
        <w:rPr>
          <w:rFonts w:asciiTheme="minorBidi" w:hAnsiTheme="minorBidi" w:cstheme="minorBidi"/>
        </w:rPr>
        <w:t>.</w:t>
      </w:r>
      <w:r w:rsidR="00771BD9" w:rsidRPr="00E03005">
        <w:rPr>
          <w:rFonts w:asciiTheme="minorBidi" w:hAnsiTheme="minorBidi" w:cstheme="minorBidi"/>
        </w:rPr>
        <w:t xml:space="preserve"> Yehuda instructs </w:t>
      </w:r>
      <w:r w:rsidR="00690E8A" w:rsidRPr="00E03005">
        <w:rPr>
          <w:rFonts w:asciiTheme="minorBidi" w:hAnsiTheme="minorBidi" w:cstheme="minorBidi"/>
        </w:rPr>
        <w:t xml:space="preserve">the assayer </w:t>
      </w:r>
      <w:r w:rsidR="00771BD9" w:rsidRPr="00E03005">
        <w:rPr>
          <w:rFonts w:asciiTheme="minorBidi" w:hAnsiTheme="minorBidi" w:cstheme="minorBidi"/>
        </w:rPr>
        <w:t xml:space="preserve">to measure the distance generously, not </w:t>
      </w:r>
      <w:r w:rsidR="00B9746C" w:rsidRPr="00E03005">
        <w:rPr>
          <w:rFonts w:asciiTheme="minorBidi" w:hAnsiTheme="minorBidi" w:cstheme="minorBidi"/>
        </w:rPr>
        <w:t>exactly</w:t>
      </w:r>
      <w:r w:rsidR="00771BD9" w:rsidRPr="00E03005">
        <w:rPr>
          <w:rFonts w:asciiTheme="minorBidi" w:hAnsiTheme="minorBidi" w:cstheme="minorBidi"/>
        </w:rPr>
        <w:t xml:space="preserve">, so that the result will be a bit more than the standard four </w:t>
      </w:r>
      <w:r w:rsidR="00B9746C" w:rsidRPr="00E03005">
        <w:rPr>
          <w:rFonts w:asciiTheme="minorBidi" w:hAnsiTheme="minorBidi" w:cstheme="minorBidi"/>
        </w:rPr>
        <w:t>cubits</w:t>
      </w:r>
      <w:r w:rsidR="00771BD9" w:rsidRPr="00E03005">
        <w:rPr>
          <w:rFonts w:asciiTheme="minorBidi" w:hAnsiTheme="minorBidi" w:cstheme="minorBidi"/>
        </w:rPr>
        <w:t>.</w:t>
      </w:r>
    </w:p>
    <w:p w14:paraId="09B5AC5B" w14:textId="77777777" w:rsidR="00690E8A" w:rsidRPr="00E03005" w:rsidRDefault="00690E8A" w:rsidP="00957B66">
      <w:pPr>
        <w:pStyle w:val="NormalWeb"/>
        <w:widowControl w:val="0"/>
        <w:spacing w:before="0" w:beforeAutospacing="0" w:after="0" w:afterAutospacing="0"/>
        <w:jc w:val="both"/>
        <w:rPr>
          <w:rFonts w:asciiTheme="minorBidi" w:hAnsiTheme="minorBidi" w:cstheme="minorBidi"/>
        </w:rPr>
      </w:pPr>
    </w:p>
    <w:p w14:paraId="19A1CFEA" w14:textId="77777777" w:rsidR="002A15CE" w:rsidRPr="00E03005" w:rsidRDefault="00690E8A" w:rsidP="00957B66">
      <w:pPr>
        <w:pStyle w:val="NormalWeb"/>
        <w:widowControl w:val="0"/>
        <w:spacing w:before="0" w:beforeAutospacing="0" w:after="0" w:afterAutospacing="0"/>
        <w:ind w:left="720"/>
        <w:jc w:val="both"/>
        <w:rPr>
          <w:rFonts w:asciiTheme="minorBidi" w:hAnsiTheme="minorBidi" w:cstheme="minorBidi"/>
        </w:rPr>
      </w:pPr>
      <w:r w:rsidRPr="00E03005">
        <w:rPr>
          <w:rFonts w:asciiTheme="minorBidi" w:hAnsiTheme="minorBidi" w:cstheme="minorBidi"/>
        </w:rPr>
        <w:t>R</w:t>
      </w:r>
      <w:r w:rsidR="002D6CAA">
        <w:rPr>
          <w:rFonts w:asciiTheme="minorBidi" w:hAnsiTheme="minorBidi" w:cstheme="minorBidi"/>
        </w:rPr>
        <w:t>.</w:t>
      </w:r>
      <w:r w:rsidR="008C5A6F" w:rsidRPr="00E03005">
        <w:rPr>
          <w:rFonts w:asciiTheme="minorBidi" w:hAnsiTheme="minorBidi" w:cstheme="minorBidi"/>
        </w:rPr>
        <w:t xml:space="preserve"> Yehuda</w:t>
      </w:r>
      <w:r w:rsidR="002A15CE" w:rsidRPr="00E03005">
        <w:rPr>
          <w:rFonts w:asciiTheme="minorBidi" w:hAnsiTheme="minorBidi" w:cstheme="minorBidi"/>
        </w:rPr>
        <w:t xml:space="preserve"> [also] sa</w:t>
      </w:r>
      <w:r w:rsidR="008C5A6F" w:rsidRPr="00E03005">
        <w:rPr>
          <w:rFonts w:asciiTheme="minorBidi" w:hAnsiTheme="minorBidi" w:cstheme="minorBidi"/>
        </w:rPr>
        <w:t>id to R. A</w:t>
      </w:r>
      <w:r w:rsidR="002A15CE" w:rsidRPr="00E03005">
        <w:rPr>
          <w:rFonts w:asciiTheme="minorBidi" w:hAnsiTheme="minorBidi" w:cstheme="minorBidi"/>
        </w:rPr>
        <w:t xml:space="preserve">da the surveyor: The four cubits on the canal banks you may treat </w:t>
      </w:r>
      <w:r w:rsidR="000E717C" w:rsidRPr="00E03005">
        <w:rPr>
          <w:rFonts w:asciiTheme="minorBidi" w:hAnsiTheme="minorBidi" w:cstheme="minorBidi"/>
        </w:rPr>
        <w:t>lightly, but those on the river</w:t>
      </w:r>
      <w:r w:rsidR="002A15CE" w:rsidRPr="00E03005">
        <w:rPr>
          <w:rFonts w:asciiTheme="minorBidi" w:hAnsiTheme="minorBidi" w:cstheme="minorBidi"/>
        </w:rPr>
        <w:t>banks do not measure at all</w:t>
      </w:r>
      <w:r w:rsidR="002D6CAA">
        <w:rPr>
          <w:rFonts w:asciiTheme="minorBidi" w:hAnsiTheme="minorBidi" w:cstheme="minorBidi"/>
        </w:rPr>
        <w:t>.</w:t>
      </w:r>
    </w:p>
    <w:p w14:paraId="6FB207F7" w14:textId="77777777" w:rsidR="00690E8A" w:rsidRPr="00E03005" w:rsidRDefault="00690E8A" w:rsidP="00957B66">
      <w:pPr>
        <w:pStyle w:val="NormalWeb"/>
        <w:widowControl w:val="0"/>
        <w:spacing w:before="0" w:beforeAutospacing="0" w:after="0" w:afterAutospacing="0"/>
        <w:jc w:val="both"/>
        <w:rPr>
          <w:rFonts w:asciiTheme="minorBidi" w:hAnsiTheme="minorBidi" w:cstheme="minorBidi"/>
        </w:rPr>
      </w:pPr>
    </w:p>
    <w:p w14:paraId="1BE88545" w14:textId="77777777" w:rsidR="00771BD9" w:rsidRPr="00E03005" w:rsidRDefault="00771BD9" w:rsidP="00957B66">
      <w:pPr>
        <w:pStyle w:val="NormalWeb"/>
        <w:widowControl w:val="0"/>
        <w:spacing w:before="0" w:beforeAutospacing="0" w:after="0" w:afterAutospacing="0"/>
        <w:jc w:val="both"/>
        <w:rPr>
          <w:rFonts w:asciiTheme="minorBidi" w:hAnsiTheme="minorBidi" w:cstheme="minorBidi"/>
        </w:rPr>
      </w:pPr>
      <w:r w:rsidRPr="00E03005">
        <w:rPr>
          <w:rFonts w:asciiTheme="minorBidi" w:hAnsiTheme="minorBidi" w:cstheme="minorBidi"/>
        </w:rPr>
        <w:t xml:space="preserve">Rashi explains (s.v. </w:t>
      </w:r>
      <w:r w:rsidR="002D6CAA">
        <w:rPr>
          <w:rFonts w:asciiTheme="minorBidi" w:hAnsiTheme="minorBidi" w:cstheme="minorBidi"/>
          <w:i/>
          <w:iCs/>
        </w:rPr>
        <w:t>l</w:t>
      </w:r>
      <w:r w:rsidRPr="00E03005">
        <w:rPr>
          <w:rFonts w:asciiTheme="minorBidi" w:hAnsiTheme="minorBidi" w:cstheme="minorBidi"/>
          <w:i/>
          <w:iCs/>
        </w:rPr>
        <w:t>o</w:t>
      </w:r>
      <w:r w:rsidRPr="00E03005">
        <w:rPr>
          <w:rFonts w:asciiTheme="minorBidi" w:hAnsiTheme="minorBidi" w:cstheme="minorBidi"/>
        </w:rPr>
        <w:t xml:space="preserve">): </w:t>
      </w:r>
      <w:r w:rsidR="00690E8A" w:rsidRPr="00E03005">
        <w:rPr>
          <w:rFonts w:asciiTheme="minorBidi" w:hAnsiTheme="minorBidi" w:cstheme="minorBidi"/>
        </w:rPr>
        <w:t>“</w:t>
      </w:r>
      <w:r w:rsidRPr="00E03005">
        <w:rPr>
          <w:rFonts w:asciiTheme="minorBidi" w:hAnsiTheme="minorBidi" w:cstheme="minorBidi"/>
        </w:rPr>
        <w:t>Calculate it approximately, s</w:t>
      </w:r>
      <w:r w:rsidR="00690E8A" w:rsidRPr="00E03005">
        <w:rPr>
          <w:rFonts w:asciiTheme="minorBidi" w:hAnsiTheme="minorBidi" w:cstheme="minorBidi"/>
        </w:rPr>
        <w:t>o that it will be visible to any observer</w:t>
      </w:r>
      <w:r w:rsidRPr="00E03005">
        <w:rPr>
          <w:rFonts w:asciiTheme="minorBidi" w:hAnsiTheme="minorBidi" w:cstheme="minorBidi"/>
        </w:rPr>
        <w:t xml:space="preserve"> that they are complete and broad.</w:t>
      </w:r>
      <w:r w:rsidR="00690E8A" w:rsidRPr="00E03005">
        <w:rPr>
          <w:rFonts w:asciiTheme="minorBidi" w:hAnsiTheme="minorBidi" w:cstheme="minorBidi"/>
        </w:rPr>
        <w:t>”</w:t>
      </w:r>
      <w:r w:rsidRPr="00E03005">
        <w:rPr>
          <w:rFonts w:asciiTheme="minorBidi" w:hAnsiTheme="minorBidi" w:cstheme="minorBidi"/>
        </w:rPr>
        <w:t xml:space="preserve"> </w:t>
      </w:r>
    </w:p>
    <w:p w14:paraId="424D6954" w14:textId="77777777" w:rsidR="00690E8A" w:rsidRPr="00E03005" w:rsidRDefault="00690E8A" w:rsidP="00957B66">
      <w:pPr>
        <w:pStyle w:val="NormalWeb"/>
        <w:widowControl w:val="0"/>
        <w:spacing w:before="0" w:beforeAutospacing="0" w:after="0" w:afterAutospacing="0"/>
        <w:jc w:val="both"/>
        <w:rPr>
          <w:rFonts w:asciiTheme="minorBidi" w:hAnsiTheme="minorBidi" w:cstheme="minorBidi"/>
        </w:rPr>
      </w:pPr>
    </w:p>
    <w:p w14:paraId="2ECE9D60" w14:textId="77777777" w:rsidR="00771BD9" w:rsidRPr="00E03005" w:rsidRDefault="00771BD9" w:rsidP="00957B66">
      <w:pPr>
        <w:pStyle w:val="NormalWeb"/>
        <w:widowControl w:val="0"/>
        <w:spacing w:before="0" w:beforeAutospacing="0" w:after="0" w:afterAutospacing="0"/>
        <w:jc w:val="both"/>
        <w:rPr>
          <w:rFonts w:asciiTheme="minorBidi" w:hAnsiTheme="minorBidi" w:cstheme="minorBidi"/>
        </w:rPr>
      </w:pPr>
      <w:r w:rsidRPr="00E03005">
        <w:rPr>
          <w:rFonts w:asciiTheme="minorBidi" w:hAnsiTheme="minorBidi" w:cstheme="minorBidi"/>
        </w:rPr>
        <w:t>In this context, R</w:t>
      </w:r>
      <w:r w:rsidR="002D6CAA">
        <w:rPr>
          <w:rFonts w:asciiTheme="minorBidi" w:hAnsiTheme="minorBidi" w:cstheme="minorBidi"/>
        </w:rPr>
        <w:t>.</w:t>
      </w:r>
      <w:r w:rsidRPr="00E03005">
        <w:rPr>
          <w:rFonts w:asciiTheme="minorBidi" w:hAnsiTheme="minorBidi" w:cstheme="minorBidi"/>
        </w:rPr>
        <w:t xml:space="preserve"> Ammi’s declaration is cited: “Cut down [all vegetation] i</w:t>
      </w:r>
      <w:r w:rsidR="00A910CB" w:rsidRPr="00E03005">
        <w:rPr>
          <w:rFonts w:asciiTheme="minorBidi" w:hAnsiTheme="minorBidi" w:cstheme="minorBidi"/>
        </w:rPr>
        <w:t>n the shoulder</w:t>
      </w:r>
      <w:r w:rsidR="00FF5CE2" w:rsidRPr="00E03005">
        <w:rPr>
          <w:rFonts w:asciiTheme="minorBidi" w:hAnsiTheme="minorBidi" w:cstheme="minorBidi"/>
        </w:rPr>
        <w:t>-</w:t>
      </w:r>
      <w:r w:rsidR="00A910CB" w:rsidRPr="00E03005">
        <w:rPr>
          <w:rFonts w:asciiTheme="minorBidi" w:hAnsiTheme="minorBidi" w:cstheme="minorBidi"/>
        </w:rPr>
        <w:t>breadth of bargemen</w:t>
      </w:r>
      <w:r w:rsidRPr="00E03005">
        <w:rPr>
          <w:rFonts w:asciiTheme="minorBidi" w:hAnsiTheme="minorBidi" w:cstheme="minorBidi"/>
        </w:rPr>
        <w:t xml:space="preserve"> on both sides of the river.</w:t>
      </w:r>
      <w:r w:rsidR="00A910CB" w:rsidRPr="00E03005">
        <w:rPr>
          <w:rFonts w:asciiTheme="minorBidi" w:hAnsiTheme="minorBidi" w:cstheme="minorBidi"/>
        </w:rPr>
        <w:t>”</w:t>
      </w:r>
      <w:r w:rsidR="00A910CB" w:rsidRPr="002D6CAA">
        <w:rPr>
          <w:rStyle w:val="FootnoteReference"/>
          <w:rFonts w:asciiTheme="minorBidi" w:hAnsiTheme="minorBidi" w:cstheme="minorBidi"/>
          <w:sz w:val="16"/>
        </w:rPr>
        <w:footnoteReference w:id="4"/>
      </w:r>
      <w:r w:rsidR="00A910CB" w:rsidRPr="00E03005">
        <w:rPr>
          <w:rFonts w:asciiTheme="minorBidi" w:hAnsiTheme="minorBidi" w:cstheme="minorBidi"/>
        </w:rPr>
        <w:t xml:space="preserve"> The bargemen would pull the boats along by rope, and they needed enough space on the </w:t>
      </w:r>
      <w:r w:rsidR="00FF5CE2" w:rsidRPr="00E03005">
        <w:rPr>
          <w:rFonts w:asciiTheme="minorBidi" w:hAnsiTheme="minorBidi" w:cstheme="minorBidi"/>
        </w:rPr>
        <w:t>riverbank</w:t>
      </w:r>
      <w:r w:rsidR="00A910CB" w:rsidRPr="00E03005">
        <w:rPr>
          <w:rFonts w:asciiTheme="minorBidi" w:hAnsiTheme="minorBidi" w:cstheme="minorBidi"/>
        </w:rPr>
        <w:t xml:space="preserve"> to move freely as they leaned away from the water and pulled the barges.</w:t>
      </w:r>
    </w:p>
    <w:p w14:paraId="477827E4" w14:textId="77777777" w:rsidR="00690E8A" w:rsidRPr="00E03005" w:rsidRDefault="00690E8A" w:rsidP="00957B66">
      <w:pPr>
        <w:pStyle w:val="NormalWeb"/>
        <w:widowControl w:val="0"/>
        <w:spacing w:before="0" w:beforeAutospacing="0" w:after="0" w:afterAutospacing="0"/>
        <w:jc w:val="both"/>
        <w:rPr>
          <w:rFonts w:asciiTheme="minorBidi" w:hAnsiTheme="minorBidi" w:cstheme="minorBidi"/>
        </w:rPr>
      </w:pPr>
    </w:p>
    <w:p w14:paraId="679F429F" w14:textId="77777777" w:rsidR="00A910CB" w:rsidRPr="00E03005" w:rsidRDefault="00A910CB" w:rsidP="00957B66">
      <w:pPr>
        <w:pStyle w:val="NormalWeb"/>
        <w:widowControl w:val="0"/>
        <w:spacing w:before="0" w:beforeAutospacing="0" w:after="0" w:afterAutospacing="0"/>
        <w:jc w:val="both"/>
        <w:rPr>
          <w:rFonts w:asciiTheme="minorBidi" w:hAnsiTheme="minorBidi" w:cstheme="minorBidi"/>
        </w:rPr>
      </w:pPr>
      <w:r w:rsidRPr="00E03005">
        <w:rPr>
          <w:rFonts w:asciiTheme="minorBidi" w:hAnsiTheme="minorBidi" w:cstheme="minorBidi"/>
        </w:rPr>
        <w:t xml:space="preserve">After the proclamation, we find the case of </w:t>
      </w:r>
      <w:r w:rsidR="00902159" w:rsidRPr="00E03005">
        <w:rPr>
          <w:rFonts w:asciiTheme="minorBidi" w:hAnsiTheme="minorBidi" w:cstheme="minorBidi"/>
        </w:rPr>
        <w:t>R</w:t>
      </w:r>
      <w:r w:rsidR="002D6CAA">
        <w:rPr>
          <w:rFonts w:asciiTheme="minorBidi" w:hAnsiTheme="minorBidi" w:cstheme="minorBidi"/>
        </w:rPr>
        <w:t>.</w:t>
      </w:r>
      <w:r w:rsidR="00902159" w:rsidRPr="00E03005">
        <w:rPr>
          <w:rFonts w:asciiTheme="minorBidi" w:hAnsiTheme="minorBidi" w:cstheme="minorBidi"/>
        </w:rPr>
        <w:t xml:space="preserve"> Natan bar Hoshaya, who errs</w:t>
      </w:r>
      <w:r w:rsidRPr="00E03005">
        <w:rPr>
          <w:rFonts w:asciiTheme="minorBidi" w:hAnsiTheme="minorBidi" w:cstheme="minorBidi"/>
        </w:rPr>
        <w:t xml:space="preserve"> and cut</w:t>
      </w:r>
      <w:r w:rsidR="00902159" w:rsidRPr="00E03005">
        <w:rPr>
          <w:rFonts w:asciiTheme="minorBidi" w:hAnsiTheme="minorBidi" w:cstheme="minorBidi"/>
        </w:rPr>
        <w:t>s</w:t>
      </w:r>
      <w:r w:rsidRPr="00E03005">
        <w:rPr>
          <w:rFonts w:asciiTheme="minorBidi" w:hAnsiTheme="minorBidi" w:cstheme="minorBidi"/>
        </w:rPr>
        <w:t xml:space="preserve"> down sixteen cubits of </w:t>
      </w:r>
      <w:r w:rsidR="00FF5CE2" w:rsidRPr="00E03005">
        <w:rPr>
          <w:rFonts w:asciiTheme="minorBidi" w:hAnsiTheme="minorBidi" w:cstheme="minorBidi"/>
        </w:rPr>
        <w:t>vegetation</w:t>
      </w:r>
      <w:r w:rsidRPr="00E03005">
        <w:rPr>
          <w:rFonts w:asciiTheme="minorBidi" w:hAnsiTheme="minorBidi" w:cstheme="minorBidi"/>
        </w:rPr>
        <w:t xml:space="preserve"> on the riverbank, even though less would have been sufficient. After this case, the story of Rabba bar R</w:t>
      </w:r>
      <w:r w:rsidR="002D6CAA">
        <w:rPr>
          <w:rFonts w:asciiTheme="minorBidi" w:hAnsiTheme="minorBidi" w:cstheme="minorBidi"/>
        </w:rPr>
        <w:t>.</w:t>
      </w:r>
      <w:r w:rsidRPr="00E03005">
        <w:rPr>
          <w:rFonts w:asciiTheme="minorBidi" w:hAnsiTheme="minorBidi" w:cstheme="minorBidi"/>
        </w:rPr>
        <w:t xml:space="preserve"> Huna’s wood is cited.</w:t>
      </w:r>
    </w:p>
    <w:p w14:paraId="63CBC412" w14:textId="77777777" w:rsidR="00902159" w:rsidRPr="00E03005" w:rsidRDefault="00902159" w:rsidP="00957B66">
      <w:pPr>
        <w:pStyle w:val="NormalWeb"/>
        <w:widowControl w:val="0"/>
        <w:spacing w:before="0" w:beforeAutospacing="0" w:after="0" w:afterAutospacing="0"/>
        <w:jc w:val="both"/>
        <w:rPr>
          <w:rFonts w:asciiTheme="minorBidi" w:hAnsiTheme="minorBidi" w:cstheme="minorBidi"/>
          <w:b/>
          <w:bCs/>
        </w:rPr>
      </w:pPr>
    </w:p>
    <w:p w14:paraId="1B2DDF7A" w14:textId="77777777" w:rsidR="002A15CE" w:rsidRPr="00E03005" w:rsidRDefault="00A910CB" w:rsidP="00957B66">
      <w:pPr>
        <w:pStyle w:val="NormalWeb"/>
        <w:widowControl w:val="0"/>
        <w:spacing w:before="0" w:beforeAutospacing="0" w:after="0" w:afterAutospacing="0"/>
        <w:jc w:val="both"/>
        <w:rPr>
          <w:rFonts w:asciiTheme="minorBidi" w:hAnsiTheme="minorBidi" w:cstheme="minorBidi"/>
          <w:b/>
          <w:bCs/>
        </w:rPr>
      </w:pPr>
      <w:r w:rsidRPr="00E03005">
        <w:rPr>
          <w:rFonts w:asciiTheme="minorBidi" w:hAnsiTheme="minorBidi" w:cstheme="minorBidi"/>
          <w:b/>
          <w:bCs/>
        </w:rPr>
        <w:t>The Story</w:t>
      </w:r>
    </w:p>
    <w:p w14:paraId="49E3053D" w14:textId="77777777" w:rsidR="00217D3E" w:rsidRPr="00E03005" w:rsidRDefault="00217D3E" w:rsidP="00957B66">
      <w:pPr>
        <w:pStyle w:val="NormalWeb"/>
        <w:widowControl w:val="0"/>
        <w:spacing w:before="0" w:beforeAutospacing="0" w:after="0" w:afterAutospacing="0"/>
        <w:ind w:left="720"/>
        <w:jc w:val="both"/>
        <w:rPr>
          <w:rFonts w:asciiTheme="minorBidi" w:hAnsiTheme="minorBidi" w:cstheme="minorBidi"/>
          <w:b/>
          <w:bCs/>
          <w:rtl/>
        </w:rPr>
      </w:pPr>
    </w:p>
    <w:p w14:paraId="254CDEA9" w14:textId="77777777" w:rsidR="002A15CE" w:rsidRPr="00E03005" w:rsidRDefault="002A15CE" w:rsidP="00957B66">
      <w:pPr>
        <w:widowControl w:val="0"/>
        <w:bidi w:val="0"/>
        <w:spacing w:after="0" w:line="240" w:lineRule="auto"/>
        <w:ind w:left="720"/>
        <w:rPr>
          <w:rFonts w:asciiTheme="minorBidi" w:hAnsiTheme="minorBidi" w:cstheme="minorBidi"/>
          <w:b/>
          <w:bCs/>
          <w:sz w:val="24"/>
          <w:szCs w:val="24"/>
        </w:rPr>
      </w:pPr>
      <w:r w:rsidRPr="00E03005">
        <w:rPr>
          <w:rFonts w:asciiTheme="minorBidi" w:hAnsiTheme="minorBidi" w:cstheme="minorBidi"/>
          <w:b/>
          <w:bCs/>
          <w:sz w:val="24"/>
          <w:szCs w:val="24"/>
        </w:rPr>
        <w:t>A</w:t>
      </w:r>
    </w:p>
    <w:p w14:paraId="1106C9A5" w14:textId="77777777" w:rsidR="002E0A65" w:rsidRPr="00E03005" w:rsidRDefault="00FB3699"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lastRenderedPageBreak/>
        <w:t>Rabba</w:t>
      </w:r>
      <w:r w:rsidR="00217D3E" w:rsidRPr="00E03005">
        <w:rPr>
          <w:rFonts w:asciiTheme="minorBidi" w:hAnsiTheme="minorBidi"/>
          <w:sz w:val="24"/>
          <w:szCs w:val="24"/>
        </w:rPr>
        <w:t xml:space="preserve"> bar R</w:t>
      </w:r>
      <w:r w:rsidR="002D6CAA">
        <w:rPr>
          <w:rFonts w:asciiTheme="minorBidi" w:hAnsiTheme="minorBidi"/>
          <w:sz w:val="24"/>
          <w:szCs w:val="24"/>
        </w:rPr>
        <w:t>.</w:t>
      </w:r>
      <w:r w:rsidR="002A15CE" w:rsidRPr="00E03005">
        <w:rPr>
          <w:rFonts w:asciiTheme="minorBidi" w:hAnsiTheme="minorBidi"/>
          <w:sz w:val="24"/>
          <w:szCs w:val="24"/>
        </w:rPr>
        <w:t xml:space="preserve"> Huna </w:t>
      </w:r>
      <w:r w:rsidR="000E717C" w:rsidRPr="00E03005">
        <w:rPr>
          <w:rFonts w:asciiTheme="minorBidi" w:hAnsiTheme="minorBidi"/>
          <w:sz w:val="24"/>
          <w:szCs w:val="24"/>
        </w:rPr>
        <w:t>possessed a forest by the river</w:t>
      </w:r>
      <w:r w:rsidR="002A15CE" w:rsidRPr="00E03005">
        <w:rPr>
          <w:rFonts w:asciiTheme="minorBidi" w:hAnsiTheme="minorBidi"/>
          <w:sz w:val="24"/>
          <w:szCs w:val="24"/>
        </w:rPr>
        <w:t xml:space="preserve">bank. </w:t>
      </w:r>
    </w:p>
    <w:p w14:paraId="4C728706" w14:textId="77777777" w:rsidR="002E0A65" w:rsidRPr="00E03005" w:rsidRDefault="002E0A65"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They said to him, “Sir, make a clearing [for river traffic].”</w:t>
      </w:r>
      <w:r w:rsidR="002A15CE" w:rsidRPr="00E03005">
        <w:rPr>
          <w:rFonts w:asciiTheme="minorBidi" w:hAnsiTheme="minorBidi"/>
          <w:sz w:val="24"/>
          <w:szCs w:val="24"/>
        </w:rPr>
        <w:t xml:space="preserve"> </w:t>
      </w:r>
    </w:p>
    <w:p w14:paraId="60B2C0FA" w14:textId="77777777" w:rsidR="00217D3E" w:rsidRPr="00E03005" w:rsidRDefault="00217D3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He replied, “</w:t>
      </w:r>
      <w:r w:rsidR="002A15CE" w:rsidRPr="00E03005">
        <w:rPr>
          <w:rFonts w:asciiTheme="minorBidi" w:hAnsiTheme="minorBidi"/>
          <w:sz w:val="24"/>
          <w:szCs w:val="24"/>
        </w:rPr>
        <w:t>Let the owners above and below me first clear [their portion],</w:t>
      </w:r>
      <w:r w:rsidRPr="00E03005">
        <w:rPr>
          <w:rFonts w:asciiTheme="minorBidi" w:hAnsiTheme="minorBidi"/>
          <w:sz w:val="24"/>
          <w:szCs w:val="24"/>
        </w:rPr>
        <w:t xml:space="preserve"> and then I will cut down mine.”</w:t>
      </w:r>
    </w:p>
    <w:p w14:paraId="44A221D1" w14:textId="77777777" w:rsidR="002E0A65" w:rsidRPr="00E03005" w:rsidRDefault="002E0A65" w:rsidP="00957B66">
      <w:pPr>
        <w:pStyle w:val="ListParagraph"/>
        <w:widowControl w:val="0"/>
        <w:bidi w:val="0"/>
        <w:spacing w:after="0" w:line="240" w:lineRule="auto"/>
        <w:jc w:val="both"/>
        <w:rPr>
          <w:rFonts w:asciiTheme="minorBidi" w:hAnsiTheme="minorBidi"/>
          <w:b/>
          <w:bCs/>
          <w:sz w:val="24"/>
          <w:szCs w:val="24"/>
        </w:rPr>
      </w:pPr>
    </w:p>
    <w:p w14:paraId="1AF83774" w14:textId="77777777" w:rsidR="002E0A65" w:rsidRPr="00E03005" w:rsidRDefault="002E0A65" w:rsidP="00957B66">
      <w:pPr>
        <w:pStyle w:val="ListParagraph"/>
        <w:widowControl w:val="0"/>
        <w:bidi w:val="0"/>
        <w:spacing w:after="0" w:line="240" w:lineRule="auto"/>
        <w:jc w:val="both"/>
        <w:rPr>
          <w:rFonts w:asciiTheme="minorBidi" w:hAnsiTheme="minorBidi"/>
          <w:b/>
          <w:bCs/>
          <w:sz w:val="24"/>
          <w:szCs w:val="24"/>
        </w:rPr>
      </w:pPr>
      <w:r w:rsidRPr="00E03005">
        <w:rPr>
          <w:rFonts w:asciiTheme="minorBidi" w:hAnsiTheme="minorBidi"/>
          <w:b/>
          <w:bCs/>
          <w:sz w:val="24"/>
          <w:szCs w:val="24"/>
        </w:rPr>
        <w:t>B</w:t>
      </w:r>
    </w:p>
    <w:p w14:paraId="3F741F87" w14:textId="77777777" w:rsidR="002E0A65" w:rsidRPr="00E03005" w:rsidRDefault="002A15C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 xml:space="preserve">But how might he act so? Is it not written, </w:t>
      </w:r>
      <w:r w:rsidR="00840669" w:rsidRPr="00E03005">
        <w:rPr>
          <w:rFonts w:asciiTheme="minorBidi" w:hAnsiTheme="minorBidi"/>
          <w:sz w:val="24"/>
          <w:szCs w:val="24"/>
        </w:rPr>
        <w:t>“Gather yourselves</w:t>
      </w:r>
      <w:r w:rsidR="00217D3E" w:rsidRPr="00E03005">
        <w:rPr>
          <w:rFonts w:asciiTheme="minorBidi" w:hAnsiTheme="minorBidi"/>
          <w:sz w:val="24"/>
          <w:szCs w:val="24"/>
        </w:rPr>
        <w:t xml:space="preserve"> </w:t>
      </w:r>
      <w:r w:rsidR="00840669" w:rsidRPr="00E03005">
        <w:rPr>
          <w:rFonts w:asciiTheme="minorBidi" w:hAnsiTheme="minorBidi"/>
          <w:sz w:val="24"/>
          <w:szCs w:val="24"/>
        </w:rPr>
        <w:t xml:space="preserve">together, </w:t>
      </w:r>
      <w:r w:rsidR="00212BB0" w:rsidRPr="00E03005">
        <w:rPr>
          <w:rFonts w:asciiTheme="minorBidi" w:hAnsiTheme="minorBidi"/>
          <w:sz w:val="24"/>
          <w:szCs w:val="24"/>
        </w:rPr>
        <w:t xml:space="preserve">and </w:t>
      </w:r>
      <w:r w:rsidR="00217D3E" w:rsidRPr="00E03005">
        <w:rPr>
          <w:rFonts w:asciiTheme="minorBidi" w:hAnsiTheme="minorBidi"/>
          <w:sz w:val="24"/>
          <w:szCs w:val="24"/>
        </w:rPr>
        <w:t>gather [others]</w:t>
      </w:r>
      <w:r w:rsidR="00840669" w:rsidRPr="00E03005">
        <w:rPr>
          <w:rFonts w:asciiTheme="minorBidi" w:hAnsiTheme="minorBidi"/>
          <w:sz w:val="24"/>
          <w:szCs w:val="24"/>
        </w:rPr>
        <w:t xml:space="preserve"> (</w:t>
      </w:r>
      <w:r w:rsidR="002D6CAA">
        <w:rPr>
          <w:rFonts w:asciiTheme="minorBidi" w:hAnsiTheme="minorBidi"/>
          <w:i/>
          <w:iCs/>
          <w:sz w:val="24"/>
          <w:szCs w:val="24"/>
        </w:rPr>
        <w:t>h</w:t>
      </w:r>
      <w:r w:rsidR="00840669" w:rsidRPr="00E03005">
        <w:rPr>
          <w:rFonts w:asciiTheme="minorBidi" w:hAnsiTheme="minorBidi"/>
          <w:i/>
          <w:iCs/>
          <w:sz w:val="24"/>
          <w:szCs w:val="24"/>
        </w:rPr>
        <w:t>itkosheshu va-koshu</w:t>
      </w:r>
      <w:r w:rsidR="00840669" w:rsidRPr="00E03005">
        <w:rPr>
          <w:rFonts w:asciiTheme="minorBidi" w:hAnsiTheme="minorBidi"/>
          <w:sz w:val="24"/>
          <w:szCs w:val="24"/>
        </w:rPr>
        <w:t>)</w:t>
      </w:r>
      <w:r w:rsidR="00217D3E" w:rsidRPr="00E03005">
        <w:rPr>
          <w:rFonts w:asciiTheme="minorBidi" w:hAnsiTheme="minorBidi"/>
          <w:sz w:val="24"/>
          <w:szCs w:val="24"/>
        </w:rPr>
        <w:t>”</w:t>
      </w:r>
      <w:r w:rsidR="00840669" w:rsidRPr="00E03005">
        <w:rPr>
          <w:rFonts w:asciiTheme="minorBidi" w:hAnsiTheme="minorBidi"/>
          <w:sz w:val="24"/>
          <w:szCs w:val="24"/>
        </w:rPr>
        <w:t>?</w:t>
      </w:r>
    </w:p>
    <w:p w14:paraId="64EA5555" w14:textId="77777777" w:rsidR="002E0A65" w:rsidRPr="00E03005" w:rsidRDefault="00217D3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 xml:space="preserve">And </w:t>
      </w:r>
      <w:r w:rsidR="002A15CE" w:rsidRPr="00E03005">
        <w:rPr>
          <w:rFonts w:asciiTheme="minorBidi" w:hAnsiTheme="minorBidi"/>
          <w:sz w:val="24"/>
          <w:szCs w:val="24"/>
        </w:rPr>
        <w:t xml:space="preserve">Resh Lakish </w:t>
      </w:r>
      <w:r w:rsidRPr="00E03005">
        <w:rPr>
          <w:rFonts w:asciiTheme="minorBidi" w:hAnsiTheme="minorBidi"/>
          <w:sz w:val="24"/>
          <w:szCs w:val="24"/>
        </w:rPr>
        <w:t>rendered it thus: “</w:t>
      </w:r>
      <w:r w:rsidR="002A15CE" w:rsidRPr="00E03005">
        <w:rPr>
          <w:rFonts w:asciiTheme="minorBidi" w:hAnsiTheme="minorBidi"/>
          <w:sz w:val="24"/>
          <w:szCs w:val="24"/>
        </w:rPr>
        <w:t xml:space="preserve">First adorn </w:t>
      </w:r>
      <w:r w:rsidR="002D6CAA">
        <w:rPr>
          <w:rFonts w:asciiTheme="minorBidi" w:hAnsiTheme="minorBidi"/>
          <w:sz w:val="24"/>
          <w:szCs w:val="24"/>
        </w:rPr>
        <w:t>[rebuke]</w:t>
      </w:r>
      <w:r w:rsidRPr="00E03005">
        <w:rPr>
          <w:rFonts w:asciiTheme="minorBidi" w:hAnsiTheme="minorBidi"/>
          <w:sz w:val="24"/>
          <w:szCs w:val="24"/>
        </w:rPr>
        <w:t xml:space="preserve"> yourself, and then adorn others.”</w:t>
      </w:r>
      <w:r w:rsidR="002E0A65" w:rsidRPr="00E03005">
        <w:rPr>
          <w:rFonts w:asciiTheme="minorBidi" w:hAnsiTheme="minorBidi"/>
          <w:sz w:val="24"/>
          <w:szCs w:val="24"/>
        </w:rPr>
        <w:t xml:space="preserve">  </w:t>
      </w:r>
    </w:p>
    <w:p w14:paraId="0CD88F2D" w14:textId="77777777" w:rsidR="00FB3699" w:rsidRPr="00E03005" w:rsidRDefault="00217D3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In that i</w:t>
      </w:r>
      <w:r w:rsidR="002A15CE" w:rsidRPr="00E03005">
        <w:rPr>
          <w:rFonts w:asciiTheme="minorBidi" w:hAnsiTheme="minorBidi"/>
          <w:sz w:val="24"/>
          <w:szCs w:val="24"/>
        </w:rPr>
        <w:t>nstance</w:t>
      </w:r>
      <w:r w:rsidR="002D6CAA">
        <w:rPr>
          <w:rFonts w:asciiTheme="minorBidi" w:hAnsiTheme="minorBidi"/>
          <w:sz w:val="24"/>
          <w:szCs w:val="24"/>
        </w:rPr>
        <w:t>,</w:t>
      </w:r>
      <w:r w:rsidR="002A15CE" w:rsidRPr="00E03005">
        <w:rPr>
          <w:rFonts w:asciiTheme="minorBidi" w:hAnsiTheme="minorBidi"/>
          <w:sz w:val="24"/>
          <w:szCs w:val="24"/>
        </w:rPr>
        <w:t xml:space="preserve"> the [</w:t>
      </w:r>
      <w:r w:rsidR="008C5A6F" w:rsidRPr="00E03005">
        <w:rPr>
          <w:rFonts w:asciiTheme="minorBidi" w:hAnsiTheme="minorBidi"/>
          <w:sz w:val="24"/>
          <w:szCs w:val="24"/>
        </w:rPr>
        <w:t>neighboring</w:t>
      </w:r>
      <w:r w:rsidR="002A15CE" w:rsidRPr="00E03005">
        <w:rPr>
          <w:rFonts w:asciiTheme="minorBidi" w:hAnsiTheme="minorBidi"/>
          <w:sz w:val="24"/>
          <w:szCs w:val="24"/>
        </w:rPr>
        <w:t>] forests belonged to Parzak the</w:t>
      </w:r>
      <w:r w:rsidR="008C5A6F" w:rsidRPr="00E03005">
        <w:rPr>
          <w:rFonts w:asciiTheme="minorBidi" w:hAnsiTheme="minorBidi"/>
          <w:sz w:val="24"/>
          <w:szCs w:val="24"/>
        </w:rPr>
        <w:t xml:space="preserve"> satrap.</w:t>
      </w:r>
      <w:r w:rsidR="002A15CE" w:rsidRPr="00E03005">
        <w:rPr>
          <w:rFonts w:asciiTheme="minorBidi" w:hAnsiTheme="minorBidi"/>
          <w:sz w:val="24"/>
          <w:szCs w:val="24"/>
        </w:rPr>
        <w:t>  Therefore</w:t>
      </w:r>
      <w:r w:rsidR="002D6CAA">
        <w:rPr>
          <w:rFonts w:asciiTheme="minorBidi" w:hAnsiTheme="minorBidi"/>
          <w:sz w:val="24"/>
          <w:szCs w:val="24"/>
        </w:rPr>
        <w:t>,</w:t>
      </w:r>
      <w:r w:rsidR="002A15CE" w:rsidRPr="00E03005">
        <w:rPr>
          <w:rFonts w:asciiTheme="minorBidi" w:hAnsiTheme="minorBidi"/>
          <w:sz w:val="24"/>
          <w:szCs w:val="24"/>
        </w:rPr>
        <w:t xml:space="preserve"> he [</w:t>
      </w:r>
      <w:r w:rsidR="00FB3699" w:rsidRPr="00E03005">
        <w:rPr>
          <w:rFonts w:asciiTheme="minorBidi" w:hAnsiTheme="minorBidi"/>
          <w:sz w:val="24"/>
          <w:szCs w:val="24"/>
        </w:rPr>
        <w:t>Rabba</w:t>
      </w:r>
      <w:r w:rsidR="002D6CAA">
        <w:rPr>
          <w:rFonts w:asciiTheme="minorBidi" w:hAnsiTheme="minorBidi"/>
          <w:sz w:val="24"/>
          <w:szCs w:val="24"/>
        </w:rPr>
        <w:t>] said,</w:t>
      </w:r>
      <w:r w:rsidRPr="00E03005">
        <w:rPr>
          <w:rFonts w:asciiTheme="minorBidi" w:hAnsiTheme="minorBidi"/>
          <w:sz w:val="24"/>
          <w:szCs w:val="24"/>
        </w:rPr>
        <w:t xml:space="preserve"> “</w:t>
      </w:r>
      <w:r w:rsidR="002A15CE" w:rsidRPr="00E03005">
        <w:rPr>
          <w:rFonts w:asciiTheme="minorBidi" w:hAnsiTheme="minorBidi"/>
          <w:sz w:val="24"/>
          <w:szCs w:val="24"/>
        </w:rPr>
        <w:t xml:space="preserve">If they cut down [their forests], I will do so likewise; but if not, why should I? </w:t>
      </w:r>
    </w:p>
    <w:p w14:paraId="6AF95709" w14:textId="77777777" w:rsidR="002E0A65" w:rsidRPr="00E03005" w:rsidRDefault="002A15C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For if they can still haul their ropes, they have room for walking;</w:t>
      </w:r>
      <w:r w:rsidR="002E0A65" w:rsidRPr="00E03005">
        <w:rPr>
          <w:rFonts w:asciiTheme="minorBidi" w:hAnsiTheme="minorBidi"/>
          <w:sz w:val="24"/>
          <w:szCs w:val="24"/>
        </w:rPr>
        <w:t xml:space="preserve"> if not, they cannot </w:t>
      </w:r>
      <w:r w:rsidR="00217D3E" w:rsidRPr="00E03005">
        <w:rPr>
          <w:rFonts w:asciiTheme="minorBidi" w:hAnsiTheme="minorBidi"/>
          <w:sz w:val="24"/>
          <w:szCs w:val="24"/>
        </w:rPr>
        <w:t>walk there [in any case].”</w:t>
      </w:r>
    </w:p>
    <w:p w14:paraId="7A8CDC1E" w14:textId="77777777" w:rsidR="00217D3E" w:rsidRPr="00E03005" w:rsidRDefault="00217D3E" w:rsidP="00957B66">
      <w:pPr>
        <w:pStyle w:val="ListParagraph"/>
        <w:widowControl w:val="0"/>
        <w:bidi w:val="0"/>
        <w:spacing w:after="0" w:line="240" w:lineRule="auto"/>
        <w:jc w:val="both"/>
        <w:rPr>
          <w:rFonts w:asciiTheme="minorBidi" w:hAnsiTheme="minorBidi"/>
          <w:sz w:val="24"/>
          <w:szCs w:val="24"/>
        </w:rPr>
      </w:pPr>
    </w:p>
    <w:p w14:paraId="08E561D0" w14:textId="77777777" w:rsidR="00FB3699" w:rsidRPr="00E03005" w:rsidRDefault="00FB3699" w:rsidP="00957B66">
      <w:pPr>
        <w:pStyle w:val="ListParagraph"/>
        <w:widowControl w:val="0"/>
        <w:bidi w:val="0"/>
        <w:spacing w:after="0" w:line="240" w:lineRule="auto"/>
        <w:jc w:val="both"/>
        <w:rPr>
          <w:rFonts w:asciiTheme="minorBidi" w:hAnsiTheme="minorBidi"/>
          <w:b/>
          <w:bCs/>
          <w:sz w:val="24"/>
          <w:szCs w:val="24"/>
        </w:rPr>
      </w:pPr>
      <w:r w:rsidRPr="00E03005">
        <w:rPr>
          <w:rFonts w:asciiTheme="minorBidi" w:hAnsiTheme="minorBidi"/>
          <w:b/>
          <w:bCs/>
          <w:sz w:val="24"/>
          <w:szCs w:val="24"/>
        </w:rPr>
        <w:t>C</w:t>
      </w:r>
    </w:p>
    <w:p w14:paraId="62E6263A" w14:textId="77777777" w:rsidR="00FB3699" w:rsidRPr="00E03005" w:rsidRDefault="000E717C"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Rabba</w:t>
      </w:r>
      <w:r w:rsidR="00FB3699" w:rsidRPr="00E03005">
        <w:rPr>
          <w:rFonts w:asciiTheme="minorBidi" w:hAnsiTheme="minorBidi"/>
          <w:sz w:val="24"/>
          <w:szCs w:val="24"/>
        </w:rPr>
        <w:t xml:space="preserve"> </w:t>
      </w:r>
      <w:r w:rsidR="00217D3E" w:rsidRPr="00E03005">
        <w:rPr>
          <w:rFonts w:asciiTheme="minorBidi" w:hAnsiTheme="minorBidi"/>
          <w:sz w:val="24"/>
          <w:szCs w:val="24"/>
        </w:rPr>
        <w:t>bar R</w:t>
      </w:r>
      <w:r w:rsidR="002D6CAA">
        <w:rPr>
          <w:rFonts w:asciiTheme="minorBidi" w:hAnsiTheme="minorBidi"/>
          <w:sz w:val="24"/>
          <w:szCs w:val="24"/>
        </w:rPr>
        <w:t>.</w:t>
      </w:r>
      <w:r w:rsidR="00FB3699" w:rsidRPr="00E03005">
        <w:rPr>
          <w:rFonts w:asciiTheme="minorBidi" w:hAnsiTheme="minorBidi"/>
          <w:sz w:val="24"/>
          <w:szCs w:val="24"/>
        </w:rPr>
        <w:t xml:space="preserve"> N</w:t>
      </w:r>
      <w:r w:rsidR="00217D3E" w:rsidRPr="00E03005">
        <w:rPr>
          <w:rFonts w:asciiTheme="minorBidi" w:hAnsiTheme="minorBidi"/>
          <w:sz w:val="24"/>
          <w:szCs w:val="24"/>
        </w:rPr>
        <w:t>achman was travelling in a boat.</w:t>
      </w:r>
      <w:r w:rsidR="00FB3699" w:rsidRPr="00E03005">
        <w:rPr>
          <w:rFonts w:asciiTheme="minorBidi" w:hAnsiTheme="minorBidi"/>
          <w:sz w:val="24"/>
          <w:szCs w:val="24"/>
        </w:rPr>
        <w:t xml:space="preserve"> </w:t>
      </w:r>
    </w:p>
    <w:p w14:paraId="32556BB8" w14:textId="77777777" w:rsidR="00FB3699" w:rsidRPr="00E03005" w:rsidRDefault="00217D3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He saw a forest on the river</w:t>
      </w:r>
      <w:r w:rsidR="00FB3699" w:rsidRPr="00E03005">
        <w:rPr>
          <w:rFonts w:asciiTheme="minorBidi" w:hAnsiTheme="minorBidi"/>
          <w:sz w:val="24"/>
          <w:szCs w:val="24"/>
        </w:rPr>
        <w:t xml:space="preserve">bank. </w:t>
      </w:r>
    </w:p>
    <w:p w14:paraId="121233DC" w14:textId="77777777" w:rsidR="00FB3699" w:rsidRPr="00E03005" w:rsidRDefault="002D6CAA" w:rsidP="00957B66">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He inquired,</w:t>
      </w:r>
      <w:r w:rsidR="00217D3E" w:rsidRPr="00E03005">
        <w:rPr>
          <w:rFonts w:asciiTheme="minorBidi" w:hAnsiTheme="minorBidi"/>
          <w:sz w:val="24"/>
          <w:szCs w:val="24"/>
        </w:rPr>
        <w:t xml:space="preserve"> “</w:t>
      </w:r>
      <w:r w:rsidR="00FB3699" w:rsidRPr="00E03005">
        <w:rPr>
          <w:rFonts w:asciiTheme="minorBidi" w:hAnsiTheme="minorBidi"/>
          <w:sz w:val="24"/>
          <w:szCs w:val="24"/>
        </w:rPr>
        <w:t>To whom does</w:t>
      </w:r>
      <w:r w:rsidR="00217D3E" w:rsidRPr="00E03005">
        <w:rPr>
          <w:rFonts w:asciiTheme="minorBidi" w:hAnsiTheme="minorBidi"/>
          <w:sz w:val="24"/>
          <w:szCs w:val="24"/>
        </w:rPr>
        <w:t xml:space="preserve"> this belong?”</w:t>
      </w:r>
    </w:p>
    <w:p w14:paraId="5F5C335F" w14:textId="77777777" w:rsidR="00FB3699" w:rsidRPr="00E03005" w:rsidRDefault="00217D3E"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 xml:space="preserve"> “</w:t>
      </w:r>
      <w:r w:rsidR="000E717C" w:rsidRPr="00E03005">
        <w:rPr>
          <w:rFonts w:asciiTheme="minorBidi" w:hAnsiTheme="minorBidi"/>
          <w:sz w:val="24"/>
          <w:szCs w:val="24"/>
        </w:rPr>
        <w:t>To Rabba</w:t>
      </w:r>
      <w:r w:rsidR="00FB3699" w:rsidRPr="00E03005">
        <w:rPr>
          <w:rFonts w:asciiTheme="minorBidi" w:hAnsiTheme="minorBidi"/>
          <w:sz w:val="24"/>
          <w:szCs w:val="24"/>
        </w:rPr>
        <w:t xml:space="preserve"> </w:t>
      </w:r>
      <w:r w:rsidR="002D6CAA">
        <w:rPr>
          <w:rFonts w:asciiTheme="minorBidi" w:hAnsiTheme="minorBidi"/>
          <w:sz w:val="24"/>
          <w:szCs w:val="24"/>
        </w:rPr>
        <w:t>bar R.</w:t>
      </w:r>
      <w:r w:rsidRPr="00E03005">
        <w:rPr>
          <w:rFonts w:asciiTheme="minorBidi" w:hAnsiTheme="minorBidi"/>
          <w:sz w:val="24"/>
          <w:szCs w:val="24"/>
        </w:rPr>
        <w:t xml:space="preserve"> Huna,”</w:t>
      </w:r>
      <w:r w:rsidR="00FB3699" w:rsidRPr="00E03005">
        <w:rPr>
          <w:rFonts w:asciiTheme="minorBidi" w:hAnsiTheme="minorBidi"/>
          <w:sz w:val="24"/>
          <w:szCs w:val="24"/>
        </w:rPr>
        <w:t xml:space="preserve"> he was </w:t>
      </w:r>
      <w:r w:rsidRPr="00E03005">
        <w:rPr>
          <w:rFonts w:asciiTheme="minorBidi" w:hAnsiTheme="minorBidi"/>
          <w:sz w:val="24"/>
          <w:szCs w:val="24"/>
        </w:rPr>
        <w:t>told</w:t>
      </w:r>
      <w:r w:rsidR="00FB3699" w:rsidRPr="00E03005">
        <w:rPr>
          <w:rFonts w:asciiTheme="minorBidi" w:hAnsiTheme="minorBidi"/>
          <w:sz w:val="24"/>
          <w:szCs w:val="24"/>
        </w:rPr>
        <w:t xml:space="preserve">. </w:t>
      </w:r>
    </w:p>
    <w:p w14:paraId="6F2BA30B" w14:textId="77777777" w:rsidR="00FB3699" w:rsidRPr="00E03005" w:rsidRDefault="002D6CAA" w:rsidP="00957B66">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 xml:space="preserve"> </w:t>
      </w:r>
      <w:r w:rsidR="00FB3699" w:rsidRPr="00E03005">
        <w:rPr>
          <w:rFonts w:asciiTheme="minorBidi" w:hAnsiTheme="minorBidi"/>
          <w:sz w:val="24"/>
          <w:szCs w:val="24"/>
        </w:rPr>
        <w:t xml:space="preserve">He thereupon </w:t>
      </w:r>
      <w:r w:rsidR="00217D3E" w:rsidRPr="00E03005">
        <w:rPr>
          <w:rFonts w:asciiTheme="minorBidi" w:hAnsiTheme="minorBidi"/>
          <w:sz w:val="24"/>
          <w:szCs w:val="24"/>
        </w:rPr>
        <w:t>cited the verse</w:t>
      </w:r>
      <w:r w:rsidR="00FB3699" w:rsidRPr="00E03005">
        <w:rPr>
          <w:rFonts w:asciiTheme="minorBidi" w:hAnsiTheme="minorBidi"/>
          <w:sz w:val="24"/>
          <w:szCs w:val="24"/>
        </w:rPr>
        <w:t xml:space="preserve">, </w:t>
      </w:r>
      <w:r w:rsidR="00217D3E" w:rsidRPr="00E03005">
        <w:rPr>
          <w:rFonts w:asciiTheme="minorBidi" w:hAnsiTheme="minorBidi"/>
          <w:i/>
          <w:iCs/>
          <w:sz w:val="24"/>
          <w:szCs w:val="24"/>
        </w:rPr>
        <w:t>“</w:t>
      </w:r>
      <w:r w:rsidR="003926E9" w:rsidRPr="00E03005">
        <w:rPr>
          <w:rStyle w:val="text"/>
          <w:rFonts w:asciiTheme="minorBidi" w:hAnsiTheme="minorBidi"/>
          <w:sz w:val="24"/>
          <w:szCs w:val="24"/>
        </w:rPr>
        <w:t xml:space="preserve">And the leaders and officials have led the </w:t>
      </w:r>
      <w:r>
        <w:rPr>
          <w:rStyle w:val="text"/>
          <w:rFonts w:asciiTheme="minorBidi" w:hAnsiTheme="minorBidi"/>
          <w:sz w:val="24"/>
          <w:szCs w:val="24"/>
        </w:rPr>
        <w:t>way in this unfaithfulness</w:t>
      </w:r>
      <w:r w:rsidR="003926E9" w:rsidRPr="00E03005">
        <w:rPr>
          <w:rStyle w:val="text"/>
          <w:rFonts w:asciiTheme="minorBidi" w:hAnsiTheme="minorBidi"/>
          <w:sz w:val="24"/>
          <w:szCs w:val="24"/>
        </w:rPr>
        <w:t>”</w:t>
      </w:r>
      <w:r>
        <w:rPr>
          <w:rStyle w:val="text"/>
          <w:rFonts w:asciiTheme="minorBidi" w:hAnsiTheme="minorBidi"/>
          <w:sz w:val="24"/>
          <w:szCs w:val="24"/>
        </w:rPr>
        <w:t xml:space="preserve"> </w:t>
      </w:r>
      <w:r w:rsidRPr="00E03005">
        <w:rPr>
          <w:rFonts w:asciiTheme="minorBidi" w:hAnsiTheme="minorBidi"/>
          <w:sz w:val="24"/>
          <w:szCs w:val="24"/>
        </w:rPr>
        <w:t>(</w:t>
      </w:r>
      <w:r w:rsidRPr="002D6CAA">
        <w:rPr>
          <w:rFonts w:asciiTheme="minorBidi" w:hAnsiTheme="minorBidi"/>
          <w:i/>
          <w:iCs/>
          <w:sz w:val="24"/>
          <w:szCs w:val="24"/>
        </w:rPr>
        <w:t>Ezra</w:t>
      </w:r>
      <w:r w:rsidRPr="00E03005">
        <w:rPr>
          <w:rFonts w:asciiTheme="minorBidi" w:hAnsiTheme="minorBidi"/>
          <w:sz w:val="24"/>
          <w:szCs w:val="24"/>
        </w:rPr>
        <w:t xml:space="preserve"> 9:2)</w:t>
      </w:r>
      <w:r>
        <w:rPr>
          <w:rFonts w:asciiTheme="minorBidi" w:hAnsiTheme="minorBidi"/>
          <w:sz w:val="24"/>
          <w:szCs w:val="24"/>
        </w:rPr>
        <w:t>.</w:t>
      </w:r>
      <w:r w:rsidR="00FB3699" w:rsidRPr="00E03005">
        <w:rPr>
          <w:rFonts w:asciiTheme="minorBidi" w:hAnsiTheme="minorBidi"/>
          <w:sz w:val="24"/>
          <w:szCs w:val="24"/>
        </w:rPr>
        <w:t> </w:t>
      </w:r>
    </w:p>
    <w:p w14:paraId="781ACD89" w14:textId="77777777" w:rsidR="00FB3699" w:rsidRPr="00E03005" w:rsidRDefault="002D6CAA" w:rsidP="00957B66">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He then ordered,</w:t>
      </w:r>
      <w:r w:rsidR="00840669" w:rsidRPr="00E03005">
        <w:rPr>
          <w:rFonts w:asciiTheme="minorBidi" w:hAnsiTheme="minorBidi"/>
          <w:sz w:val="24"/>
          <w:szCs w:val="24"/>
        </w:rPr>
        <w:t xml:space="preserve"> “Cut it down, cut it down (</w:t>
      </w:r>
      <w:r w:rsidR="00840669" w:rsidRPr="00E03005">
        <w:rPr>
          <w:rFonts w:asciiTheme="minorBidi" w:hAnsiTheme="minorBidi"/>
          <w:i/>
          <w:iCs/>
          <w:sz w:val="24"/>
          <w:szCs w:val="24"/>
        </w:rPr>
        <w:t>Kotzu, kotzu</w:t>
      </w:r>
      <w:r w:rsidR="00840669" w:rsidRPr="00E03005">
        <w:rPr>
          <w:rFonts w:asciiTheme="minorBidi" w:hAnsiTheme="minorBidi"/>
          <w:sz w:val="24"/>
          <w:szCs w:val="24"/>
        </w:rPr>
        <w:t>)!”</w:t>
      </w:r>
      <w:r w:rsidR="00FB3699" w:rsidRPr="00E03005">
        <w:rPr>
          <w:rFonts w:asciiTheme="minorBidi" w:hAnsiTheme="minorBidi"/>
          <w:sz w:val="24"/>
          <w:szCs w:val="24"/>
        </w:rPr>
        <w:t xml:space="preserve"> </w:t>
      </w:r>
    </w:p>
    <w:p w14:paraId="374BFA61" w14:textId="77777777" w:rsidR="00FB3699" w:rsidRPr="00E03005" w:rsidRDefault="000E717C"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Then Rabba</w:t>
      </w:r>
      <w:r w:rsidR="00FB3699" w:rsidRPr="00E03005">
        <w:rPr>
          <w:rFonts w:asciiTheme="minorBidi" w:hAnsiTheme="minorBidi"/>
          <w:sz w:val="24"/>
          <w:szCs w:val="24"/>
        </w:rPr>
        <w:t xml:space="preserve"> </w:t>
      </w:r>
      <w:r w:rsidR="002D6CAA">
        <w:rPr>
          <w:rFonts w:asciiTheme="minorBidi" w:hAnsiTheme="minorBidi"/>
          <w:sz w:val="24"/>
          <w:szCs w:val="24"/>
        </w:rPr>
        <w:t>bar R.</w:t>
      </w:r>
      <w:r w:rsidR="00FB3699" w:rsidRPr="00E03005">
        <w:rPr>
          <w:rFonts w:asciiTheme="minorBidi" w:hAnsiTheme="minorBidi"/>
          <w:sz w:val="24"/>
          <w:szCs w:val="24"/>
        </w:rPr>
        <w:t xml:space="preserve"> Huna came and found it cut down. </w:t>
      </w:r>
    </w:p>
    <w:p w14:paraId="78D12D95" w14:textId="77777777" w:rsidR="00FB3699" w:rsidRPr="00E03005" w:rsidRDefault="002D6CAA" w:rsidP="00957B66">
      <w:pPr>
        <w:pStyle w:val="ListParagraph"/>
        <w:widowControl w:val="0"/>
        <w:numPr>
          <w:ilvl w:val="0"/>
          <w:numId w:val="39"/>
        </w:numPr>
        <w:bidi w:val="0"/>
        <w:spacing w:after="0" w:line="240" w:lineRule="auto"/>
        <w:jc w:val="both"/>
        <w:rPr>
          <w:rFonts w:asciiTheme="minorBidi" w:hAnsiTheme="minorBidi"/>
          <w:sz w:val="24"/>
          <w:szCs w:val="24"/>
        </w:rPr>
      </w:pPr>
      <w:r>
        <w:rPr>
          <w:rFonts w:asciiTheme="minorBidi" w:hAnsiTheme="minorBidi"/>
          <w:sz w:val="24"/>
          <w:szCs w:val="24"/>
        </w:rPr>
        <w:t>He declared,</w:t>
      </w:r>
      <w:r w:rsidR="000E717C" w:rsidRPr="00E03005">
        <w:rPr>
          <w:rFonts w:asciiTheme="minorBidi" w:hAnsiTheme="minorBidi"/>
          <w:sz w:val="24"/>
          <w:szCs w:val="24"/>
        </w:rPr>
        <w:t xml:space="preserve"> “</w:t>
      </w:r>
      <w:r w:rsidR="00FB3699" w:rsidRPr="00E03005">
        <w:rPr>
          <w:rFonts w:asciiTheme="minorBidi" w:hAnsiTheme="minorBidi"/>
          <w:sz w:val="24"/>
          <w:szCs w:val="24"/>
        </w:rPr>
        <w:t>Whoever cut it down</w:t>
      </w:r>
      <w:r w:rsidR="000E717C" w:rsidRPr="00E03005">
        <w:rPr>
          <w:rFonts w:asciiTheme="minorBidi" w:hAnsiTheme="minorBidi"/>
          <w:sz w:val="24"/>
          <w:szCs w:val="24"/>
        </w:rPr>
        <w:t>, may his branches be cut down!”</w:t>
      </w:r>
      <w:r w:rsidR="00FB3699" w:rsidRPr="00E03005">
        <w:rPr>
          <w:rFonts w:asciiTheme="minorBidi" w:hAnsiTheme="minorBidi"/>
          <w:sz w:val="24"/>
          <w:szCs w:val="24"/>
        </w:rPr>
        <w:t xml:space="preserve">  </w:t>
      </w:r>
    </w:p>
    <w:p w14:paraId="0BCE9EE0" w14:textId="77777777" w:rsidR="002E0A65" w:rsidRPr="00E03005" w:rsidRDefault="00FB3699" w:rsidP="00957B66">
      <w:pPr>
        <w:pStyle w:val="ListParagraph"/>
        <w:widowControl w:val="0"/>
        <w:numPr>
          <w:ilvl w:val="0"/>
          <w:numId w:val="39"/>
        </w:numPr>
        <w:bidi w:val="0"/>
        <w:spacing w:after="0" w:line="240" w:lineRule="auto"/>
        <w:jc w:val="both"/>
        <w:rPr>
          <w:rFonts w:asciiTheme="minorBidi" w:hAnsiTheme="minorBidi"/>
          <w:sz w:val="24"/>
          <w:szCs w:val="24"/>
        </w:rPr>
      </w:pPr>
      <w:r w:rsidRPr="00E03005">
        <w:rPr>
          <w:rFonts w:asciiTheme="minorBidi" w:hAnsiTheme="minorBidi"/>
          <w:sz w:val="24"/>
          <w:szCs w:val="24"/>
        </w:rPr>
        <w:t>It was related that during the whole lifet</w:t>
      </w:r>
      <w:r w:rsidR="000E717C" w:rsidRPr="00E03005">
        <w:rPr>
          <w:rFonts w:asciiTheme="minorBidi" w:hAnsiTheme="minorBidi"/>
          <w:sz w:val="24"/>
          <w:szCs w:val="24"/>
        </w:rPr>
        <w:t>ime of Rabba</w:t>
      </w:r>
      <w:r w:rsidRPr="00E03005">
        <w:rPr>
          <w:rFonts w:asciiTheme="minorBidi" w:hAnsiTheme="minorBidi"/>
          <w:sz w:val="24"/>
          <w:szCs w:val="24"/>
        </w:rPr>
        <w:t xml:space="preserve"> </w:t>
      </w:r>
      <w:r w:rsidR="00217D3E" w:rsidRPr="00E03005">
        <w:rPr>
          <w:rFonts w:asciiTheme="minorBidi" w:hAnsiTheme="minorBidi"/>
          <w:sz w:val="24"/>
          <w:szCs w:val="24"/>
        </w:rPr>
        <w:t>bar R</w:t>
      </w:r>
      <w:r w:rsidR="002D6CAA">
        <w:rPr>
          <w:rFonts w:asciiTheme="minorBidi" w:hAnsiTheme="minorBidi"/>
          <w:sz w:val="24"/>
          <w:szCs w:val="24"/>
        </w:rPr>
        <w:t>.</w:t>
      </w:r>
      <w:r w:rsidRPr="00E03005">
        <w:rPr>
          <w:rFonts w:asciiTheme="minorBidi" w:hAnsiTheme="minorBidi"/>
          <w:sz w:val="24"/>
          <w:szCs w:val="24"/>
        </w:rPr>
        <w:t xml:space="preserve"> Huna</w:t>
      </w:r>
      <w:r w:rsidR="000E717C" w:rsidRPr="00E03005">
        <w:rPr>
          <w:rFonts w:asciiTheme="minorBidi" w:hAnsiTheme="minorBidi"/>
          <w:sz w:val="24"/>
          <w:szCs w:val="24"/>
        </w:rPr>
        <w:t>, none of Rabba</w:t>
      </w:r>
      <w:r w:rsidRPr="00E03005">
        <w:rPr>
          <w:rFonts w:asciiTheme="minorBidi" w:hAnsiTheme="minorBidi"/>
          <w:sz w:val="24"/>
          <w:szCs w:val="24"/>
        </w:rPr>
        <w:t xml:space="preserve"> </w:t>
      </w:r>
      <w:r w:rsidR="00217D3E" w:rsidRPr="00E03005">
        <w:rPr>
          <w:rFonts w:asciiTheme="minorBidi" w:hAnsiTheme="minorBidi"/>
          <w:sz w:val="24"/>
          <w:szCs w:val="24"/>
        </w:rPr>
        <w:t>bar R</w:t>
      </w:r>
      <w:r w:rsidR="002D6CAA">
        <w:rPr>
          <w:rFonts w:asciiTheme="minorBidi" w:hAnsiTheme="minorBidi"/>
          <w:sz w:val="24"/>
          <w:szCs w:val="24"/>
        </w:rPr>
        <w:t>.</w:t>
      </w:r>
      <w:r w:rsidRPr="00E03005">
        <w:rPr>
          <w:rFonts w:asciiTheme="minorBidi" w:hAnsiTheme="minorBidi"/>
          <w:sz w:val="24"/>
          <w:szCs w:val="24"/>
        </w:rPr>
        <w:t xml:space="preserve"> Nachman's children remained alive</w:t>
      </w:r>
      <w:r w:rsidR="000E717C" w:rsidRPr="00E03005">
        <w:rPr>
          <w:rFonts w:asciiTheme="minorBidi" w:hAnsiTheme="minorBidi"/>
          <w:sz w:val="24"/>
          <w:szCs w:val="24"/>
        </w:rPr>
        <w:t>.</w:t>
      </w:r>
    </w:p>
    <w:p w14:paraId="10B1A0AA" w14:textId="77777777" w:rsidR="002A15CE" w:rsidRPr="00E03005" w:rsidRDefault="002A15CE" w:rsidP="00957B66">
      <w:pPr>
        <w:widowControl w:val="0"/>
        <w:bidi w:val="0"/>
        <w:spacing w:after="0" w:line="240" w:lineRule="auto"/>
        <w:rPr>
          <w:rFonts w:asciiTheme="minorBidi" w:hAnsiTheme="minorBidi" w:cstheme="minorBidi"/>
          <w:b/>
          <w:bCs/>
          <w:sz w:val="24"/>
          <w:szCs w:val="24"/>
        </w:rPr>
      </w:pPr>
    </w:p>
    <w:p w14:paraId="096D5076" w14:textId="77777777" w:rsidR="00A910CB" w:rsidRPr="00882839" w:rsidRDefault="00A910CB" w:rsidP="00957B66">
      <w:pPr>
        <w:widowControl w:val="0"/>
        <w:bidi w:val="0"/>
        <w:spacing w:after="0" w:line="240" w:lineRule="auto"/>
        <w:rPr>
          <w:rFonts w:asciiTheme="minorBidi" w:hAnsiTheme="minorBidi"/>
          <w:b/>
          <w:bCs/>
          <w:sz w:val="24"/>
          <w:szCs w:val="24"/>
        </w:rPr>
      </w:pPr>
      <w:r w:rsidRPr="00882839">
        <w:rPr>
          <w:rFonts w:asciiTheme="minorBidi" w:hAnsiTheme="minorBidi"/>
          <w:b/>
          <w:bCs/>
          <w:sz w:val="24"/>
          <w:szCs w:val="24"/>
        </w:rPr>
        <w:t xml:space="preserve">Narrative Design and Literary </w:t>
      </w:r>
      <w:r w:rsidR="00FF5CE2" w:rsidRPr="00882839">
        <w:rPr>
          <w:rFonts w:asciiTheme="minorBidi" w:hAnsiTheme="minorBidi"/>
          <w:b/>
          <w:bCs/>
          <w:sz w:val="24"/>
          <w:szCs w:val="24"/>
        </w:rPr>
        <w:t>Structure</w:t>
      </w:r>
    </w:p>
    <w:p w14:paraId="41B462E8"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40434648" w14:textId="77777777" w:rsidR="00111555" w:rsidRPr="00E03005" w:rsidRDefault="00111555"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The </w:t>
      </w:r>
      <w:r w:rsidR="00D034EB" w:rsidRPr="00E03005">
        <w:rPr>
          <w:rFonts w:asciiTheme="minorBidi" w:hAnsiTheme="minorBidi" w:cstheme="minorBidi"/>
          <w:i/>
          <w:sz w:val="24"/>
          <w:szCs w:val="24"/>
        </w:rPr>
        <w:t>aggada</w:t>
      </w:r>
      <w:r w:rsidRPr="00E03005">
        <w:rPr>
          <w:rFonts w:asciiTheme="minorBidi" w:hAnsiTheme="minorBidi" w:cstheme="minorBidi"/>
          <w:sz w:val="24"/>
          <w:szCs w:val="24"/>
        </w:rPr>
        <w:t xml:space="preserve"> before us consists of a narrative about Babylonian </w:t>
      </w:r>
      <w:r w:rsidR="00FF5CE2" w:rsidRPr="002D6CAA">
        <w:rPr>
          <w:rFonts w:asciiTheme="minorBidi" w:hAnsiTheme="minorBidi" w:cstheme="minorBidi"/>
          <w:i/>
          <w:iCs/>
          <w:sz w:val="24"/>
          <w:szCs w:val="24"/>
        </w:rPr>
        <w:t>Amora</w:t>
      </w:r>
      <w:r w:rsidR="002D6CAA">
        <w:rPr>
          <w:rFonts w:asciiTheme="minorBidi" w:hAnsiTheme="minorBidi" w:cstheme="minorBidi"/>
          <w:i/>
          <w:iCs/>
          <w:sz w:val="24"/>
          <w:szCs w:val="24"/>
        </w:rPr>
        <w:t>’</w:t>
      </w:r>
      <w:r w:rsidR="00FF5CE2" w:rsidRPr="002D6CAA">
        <w:rPr>
          <w:rFonts w:asciiTheme="minorBidi" w:hAnsiTheme="minorBidi" w:cstheme="minorBidi"/>
          <w:i/>
          <w:iCs/>
          <w:sz w:val="24"/>
          <w:szCs w:val="24"/>
        </w:rPr>
        <w:t>im</w:t>
      </w:r>
      <w:r w:rsidR="002D6CAA">
        <w:rPr>
          <w:rFonts w:asciiTheme="minorBidi" w:hAnsiTheme="minorBidi" w:cstheme="minorBidi"/>
          <w:sz w:val="24"/>
          <w:szCs w:val="24"/>
        </w:rPr>
        <w:t xml:space="preserve"> containing two parts.</w:t>
      </w:r>
      <w:r w:rsidRPr="00E03005">
        <w:rPr>
          <w:rFonts w:asciiTheme="minorBidi" w:hAnsiTheme="minorBidi" w:cstheme="minorBidi"/>
          <w:sz w:val="24"/>
          <w:szCs w:val="24"/>
        </w:rPr>
        <w:t xml:space="preserve"> </w:t>
      </w:r>
      <w:r w:rsidR="002D6CAA">
        <w:rPr>
          <w:rFonts w:asciiTheme="minorBidi" w:hAnsiTheme="minorBidi" w:cstheme="minorBidi"/>
          <w:sz w:val="24"/>
          <w:szCs w:val="24"/>
        </w:rPr>
        <w:t>I</w:t>
      </w:r>
      <w:r w:rsidRPr="00E03005">
        <w:rPr>
          <w:rFonts w:asciiTheme="minorBidi" w:hAnsiTheme="minorBidi" w:cstheme="minorBidi"/>
          <w:sz w:val="24"/>
          <w:szCs w:val="24"/>
        </w:rPr>
        <w:t xml:space="preserve">n the middle, the Gemara interrupts, as it were, to offer commentary, creating a tripartite </w:t>
      </w:r>
      <w:r w:rsidR="00D034EB" w:rsidRPr="00E03005">
        <w:rPr>
          <w:rFonts w:asciiTheme="minorBidi" w:hAnsiTheme="minorBidi" w:cstheme="minorBidi"/>
          <w:i/>
          <w:sz w:val="24"/>
          <w:szCs w:val="24"/>
        </w:rPr>
        <w:t>aggada</w:t>
      </w:r>
      <w:r w:rsidRPr="00E03005">
        <w:rPr>
          <w:rFonts w:asciiTheme="minorBidi" w:hAnsiTheme="minorBidi" w:cstheme="minorBidi"/>
          <w:sz w:val="24"/>
          <w:szCs w:val="24"/>
        </w:rPr>
        <w:t>.</w:t>
      </w:r>
    </w:p>
    <w:p w14:paraId="6FEC167D"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4F27AD8C" w14:textId="77777777" w:rsidR="00111555" w:rsidRPr="00E03005" w:rsidRDefault="00111555"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In order to analyze this </w:t>
      </w:r>
      <w:r w:rsidR="00D034EB" w:rsidRPr="00E03005">
        <w:rPr>
          <w:rFonts w:asciiTheme="minorBidi" w:hAnsiTheme="minorBidi" w:cstheme="minorBidi"/>
          <w:i/>
          <w:sz w:val="24"/>
          <w:szCs w:val="24"/>
        </w:rPr>
        <w:t>aggada</w:t>
      </w:r>
      <w:r w:rsidRPr="00E03005">
        <w:rPr>
          <w:rFonts w:asciiTheme="minorBidi" w:hAnsiTheme="minorBidi" w:cstheme="minorBidi"/>
          <w:sz w:val="24"/>
          <w:szCs w:val="24"/>
        </w:rPr>
        <w:t xml:space="preserve">, we will address the Amoraic narrative on its own merits, as well as the whole of this section, as it exists in its </w:t>
      </w:r>
      <w:r w:rsidR="003B4C92" w:rsidRPr="00E03005">
        <w:rPr>
          <w:rFonts w:asciiTheme="minorBidi" w:hAnsiTheme="minorBidi" w:cstheme="minorBidi"/>
          <w:sz w:val="24"/>
          <w:szCs w:val="24"/>
        </w:rPr>
        <w:t>final</w:t>
      </w:r>
      <w:r w:rsidRPr="00E03005">
        <w:rPr>
          <w:rFonts w:asciiTheme="minorBidi" w:hAnsiTheme="minorBidi" w:cstheme="minorBidi"/>
          <w:sz w:val="24"/>
          <w:szCs w:val="24"/>
        </w:rPr>
        <w:t xml:space="preserve"> state before us in the </w:t>
      </w:r>
      <w:r w:rsidR="00D034EB" w:rsidRPr="00E03005">
        <w:rPr>
          <w:rFonts w:asciiTheme="minorBidi" w:hAnsiTheme="minorBidi" w:cstheme="minorBidi"/>
          <w:i/>
          <w:sz w:val="24"/>
          <w:szCs w:val="24"/>
        </w:rPr>
        <w:t>sugya</w:t>
      </w:r>
      <w:r w:rsidRPr="00E03005">
        <w:rPr>
          <w:rFonts w:asciiTheme="minorBidi" w:hAnsiTheme="minorBidi" w:cstheme="minorBidi"/>
          <w:sz w:val="24"/>
          <w:szCs w:val="24"/>
        </w:rPr>
        <w:t xml:space="preserve">. </w:t>
      </w:r>
    </w:p>
    <w:p w14:paraId="4039C2AE"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02EE597E" w14:textId="77777777" w:rsidR="000E717C" w:rsidRPr="00E03005" w:rsidRDefault="00C464F1"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In the Amoraic narrative,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Huna is asked to cut down the growth of a wooded area belong to him on the riverbank, in accordance with the law propounded before the </w:t>
      </w:r>
      <w:r w:rsidR="00D034EB" w:rsidRPr="00E03005">
        <w:rPr>
          <w:rFonts w:asciiTheme="minorBidi" w:hAnsiTheme="minorBidi" w:cstheme="minorBidi"/>
          <w:i/>
          <w:sz w:val="24"/>
          <w:szCs w:val="24"/>
        </w:rPr>
        <w:t>aggada</w:t>
      </w:r>
      <w:r w:rsidRPr="00E03005">
        <w:rPr>
          <w:rFonts w:asciiTheme="minorBidi" w:hAnsiTheme="minorBidi" w:cstheme="minorBidi"/>
          <w:sz w:val="24"/>
          <w:szCs w:val="24"/>
        </w:rPr>
        <w:t>.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Huna demurs, declaring that he will do so only once his </w:t>
      </w:r>
      <w:r w:rsidR="00FF5CE2" w:rsidRPr="00E03005">
        <w:rPr>
          <w:rFonts w:asciiTheme="minorBidi" w:hAnsiTheme="minorBidi" w:cstheme="minorBidi"/>
          <w:sz w:val="24"/>
          <w:szCs w:val="24"/>
        </w:rPr>
        <w:t>neighbors</w:t>
      </w:r>
      <w:r w:rsidRPr="00E03005">
        <w:rPr>
          <w:rFonts w:asciiTheme="minorBidi" w:hAnsiTheme="minorBidi" w:cstheme="minorBidi"/>
          <w:sz w:val="24"/>
          <w:szCs w:val="24"/>
        </w:rPr>
        <w:t xml:space="preserve"> upriver and downriver have cut down the trees on their property. </w:t>
      </w:r>
    </w:p>
    <w:p w14:paraId="0CEBE6CE"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510230DF" w14:textId="77777777" w:rsidR="002A15CE" w:rsidRPr="00E03005" w:rsidRDefault="00296099"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In the second stage,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Nachman floats down the river and is furious </w:t>
      </w:r>
      <w:r w:rsidRPr="00E03005">
        <w:rPr>
          <w:rFonts w:asciiTheme="minorBidi" w:hAnsiTheme="minorBidi" w:cstheme="minorBidi"/>
          <w:sz w:val="24"/>
          <w:szCs w:val="24"/>
        </w:rPr>
        <w:lastRenderedPageBreak/>
        <w:t>at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Huna for not trimming his wood, so he gives the </w:t>
      </w:r>
      <w:r w:rsidR="00FF5CE2" w:rsidRPr="00E03005">
        <w:rPr>
          <w:rFonts w:asciiTheme="minorBidi" w:hAnsiTheme="minorBidi" w:cstheme="minorBidi"/>
          <w:sz w:val="24"/>
          <w:szCs w:val="24"/>
        </w:rPr>
        <w:t>order</w:t>
      </w:r>
      <w:r w:rsidRPr="00E03005">
        <w:rPr>
          <w:rFonts w:asciiTheme="minorBidi" w:hAnsiTheme="minorBidi" w:cstheme="minorBidi"/>
          <w:sz w:val="24"/>
          <w:szCs w:val="24"/>
        </w:rPr>
        <w:t xml:space="preserve"> personally to chop down the trees and clear the brush. In his </w:t>
      </w:r>
      <w:r w:rsidR="00FF5CE2" w:rsidRPr="00E03005">
        <w:rPr>
          <w:rFonts w:asciiTheme="minorBidi" w:hAnsiTheme="minorBidi" w:cstheme="minorBidi"/>
          <w:sz w:val="24"/>
          <w:szCs w:val="24"/>
        </w:rPr>
        <w:t>wrath</w:t>
      </w:r>
      <w:r w:rsidRPr="00E03005">
        <w:rPr>
          <w:rFonts w:asciiTheme="minorBidi" w:hAnsiTheme="minorBidi" w:cstheme="minorBidi"/>
          <w:sz w:val="24"/>
          <w:szCs w:val="24"/>
        </w:rPr>
        <w:t xml:space="preserve"> upon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Hu</w:t>
      </w:r>
      <w:r w:rsidR="002D6CAA">
        <w:rPr>
          <w:rFonts w:asciiTheme="minorBidi" w:hAnsiTheme="minorBidi" w:cstheme="minorBidi"/>
          <w:sz w:val="24"/>
          <w:szCs w:val="24"/>
        </w:rPr>
        <w:t>na, he quotes a verse from the b</w:t>
      </w:r>
      <w:r w:rsidRPr="00E03005">
        <w:rPr>
          <w:rFonts w:asciiTheme="minorBidi" w:hAnsiTheme="minorBidi" w:cstheme="minorBidi"/>
          <w:sz w:val="24"/>
          <w:szCs w:val="24"/>
        </w:rPr>
        <w:t xml:space="preserve">ook of </w:t>
      </w:r>
      <w:r w:rsidRPr="00E03005">
        <w:rPr>
          <w:rFonts w:asciiTheme="minorBidi" w:hAnsiTheme="minorBidi" w:cstheme="minorBidi"/>
          <w:i/>
          <w:iCs/>
          <w:sz w:val="24"/>
          <w:szCs w:val="24"/>
        </w:rPr>
        <w:t>Ezra</w:t>
      </w:r>
      <w:r w:rsidRPr="00E03005">
        <w:rPr>
          <w:rFonts w:asciiTheme="minorBidi" w:hAnsiTheme="minorBidi" w:cstheme="minorBidi"/>
          <w:sz w:val="24"/>
          <w:szCs w:val="24"/>
        </w:rPr>
        <w:t xml:space="preserve"> referring to leaders who fail as role models, neglecting their legal</w:t>
      </w:r>
      <w:r w:rsidR="002D6CAA">
        <w:rPr>
          <w:rFonts w:asciiTheme="minorBidi" w:hAnsiTheme="minorBidi" w:cstheme="minorBidi"/>
          <w:sz w:val="24"/>
          <w:szCs w:val="24"/>
        </w:rPr>
        <w:t xml:space="preserve"> responsibilities. Rabba bar R.</w:t>
      </w:r>
      <w:r w:rsidRPr="00E03005">
        <w:rPr>
          <w:rFonts w:asciiTheme="minorBidi" w:hAnsiTheme="minorBidi" w:cstheme="minorBidi"/>
          <w:sz w:val="24"/>
          <w:szCs w:val="24"/>
        </w:rPr>
        <w:t xml:space="preserve"> Huna takes umbrage at the aggressive landscaping, and he pronounces a curse </w:t>
      </w:r>
      <w:r w:rsidR="002D6CAA">
        <w:rPr>
          <w:rFonts w:asciiTheme="minorBidi" w:hAnsiTheme="minorBidi" w:cstheme="minorBidi"/>
          <w:sz w:val="24"/>
          <w:szCs w:val="24"/>
        </w:rPr>
        <w:t>that</w:t>
      </w:r>
      <w:r w:rsidRPr="00E03005">
        <w:rPr>
          <w:rFonts w:asciiTheme="minorBidi" w:hAnsiTheme="minorBidi" w:cstheme="minorBidi"/>
          <w:sz w:val="24"/>
          <w:szCs w:val="24"/>
        </w:rPr>
        <w:t xml:space="preserve"> is phrased to invoke and incur the practical ramifications of logging: “Whoever cut it down, may his bran</w:t>
      </w:r>
      <w:r w:rsidR="002D6CAA">
        <w:rPr>
          <w:rFonts w:asciiTheme="minorBidi" w:hAnsiTheme="minorBidi" w:cstheme="minorBidi"/>
          <w:sz w:val="24"/>
          <w:szCs w:val="24"/>
        </w:rPr>
        <w:t>ches be cut down.” Rabba bar R.</w:t>
      </w:r>
      <w:r w:rsidRPr="00E03005">
        <w:rPr>
          <w:rFonts w:asciiTheme="minorBidi" w:hAnsiTheme="minorBidi" w:cstheme="minorBidi"/>
          <w:sz w:val="24"/>
          <w:szCs w:val="24"/>
        </w:rPr>
        <w:t xml:space="preserve"> Nachman’s family tree is to be savaged the way Rabba</w:t>
      </w:r>
      <w:r w:rsidR="000E717C" w:rsidRPr="00E03005">
        <w:rPr>
          <w:rFonts w:asciiTheme="minorBidi" w:hAnsiTheme="minorBidi" w:cstheme="minorBidi"/>
          <w:sz w:val="24"/>
          <w:szCs w:val="24"/>
        </w:rPr>
        <w:t xml:space="preserve"> bar R</w:t>
      </w:r>
      <w:r w:rsidR="002D6CAA">
        <w:rPr>
          <w:rFonts w:asciiTheme="minorBidi" w:hAnsiTheme="minorBidi" w:cstheme="minorBidi"/>
          <w:sz w:val="24"/>
          <w:szCs w:val="24"/>
        </w:rPr>
        <w:t>.</w:t>
      </w:r>
      <w:r w:rsidR="000E717C" w:rsidRPr="00E03005">
        <w:rPr>
          <w:rFonts w:asciiTheme="minorBidi" w:hAnsiTheme="minorBidi" w:cstheme="minorBidi"/>
          <w:sz w:val="24"/>
          <w:szCs w:val="24"/>
        </w:rPr>
        <w:t xml:space="preserve"> Huna’s literal tree has been</w:t>
      </w:r>
      <w:r w:rsidRPr="00E03005">
        <w:rPr>
          <w:rFonts w:asciiTheme="minorBidi" w:hAnsiTheme="minorBidi" w:cstheme="minorBidi"/>
          <w:sz w:val="24"/>
          <w:szCs w:val="24"/>
        </w:rPr>
        <w:t xml:space="preserve"> chopped down. This is measure for measure, </w:t>
      </w:r>
      <w:r w:rsidRPr="00E03005">
        <w:rPr>
          <w:rFonts w:asciiTheme="minorBidi" w:hAnsiTheme="minorBidi" w:cstheme="minorBidi"/>
          <w:i/>
          <w:iCs/>
          <w:sz w:val="24"/>
          <w:szCs w:val="24"/>
        </w:rPr>
        <w:t>midda ke-ne</w:t>
      </w:r>
      <w:r w:rsidR="002D6CAA">
        <w:rPr>
          <w:rFonts w:asciiTheme="minorBidi" w:hAnsiTheme="minorBidi" w:cstheme="minorBidi"/>
          <w:i/>
          <w:iCs/>
          <w:sz w:val="24"/>
          <w:szCs w:val="24"/>
        </w:rPr>
        <w:t>g</w:t>
      </w:r>
      <w:r w:rsidRPr="00E03005">
        <w:rPr>
          <w:rFonts w:asciiTheme="minorBidi" w:hAnsiTheme="minorBidi" w:cstheme="minorBidi"/>
          <w:i/>
          <w:iCs/>
          <w:sz w:val="24"/>
          <w:szCs w:val="24"/>
        </w:rPr>
        <w:t>ged midda</w:t>
      </w:r>
      <w:r w:rsidRPr="00E03005">
        <w:rPr>
          <w:rFonts w:asciiTheme="minorBidi" w:hAnsiTheme="minorBidi" w:cstheme="minorBidi"/>
          <w:sz w:val="24"/>
          <w:szCs w:val="24"/>
        </w:rPr>
        <w:t xml:space="preserve">. Indeed, the </w:t>
      </w:r>
      <w:r w:rsidR="00D034EB" w:rsidRPr="00E03005">
        <w:rPr>
          <w:rFonts w:asciiTheme="minorBidi" w:hAnsiTheme="minorBidi" w:cstheme="minorBidi"/>
          <w:i/>
          <w:sz w:val="24"/>
          <w:szCs w:val="24"/>
        </w:rPr>
        <w:t>aggada</w:t>
      </w:r>
      <w:r w:rsidRPr="00E03005">
        <w:rPr>
          <w:rFonts w:asciiTheme="minorBidi" w:hAnsiTheme="minorBidi" w:cstheme="minorBidi"/>
          <w:sz w:val="24"/>
          <w:szCs w:val="24"/>
        </w:rPr>
        <w:t xml:space="preserve"> concludes </w:t>
      </w:r>
      <w:r w:rsidR="00FF5CE2" w:rsidRPr="00E03005">
        <w:rPr>
          <w:rFonts w:asciiTheme="minorBidi" w:hAnsiTheme="minorBidi" w:cstheme="minorBidi"/>
          <w:sz w:val="24"/>
          <w:szCs w:val="24"/>
        </w:rPr>
        <w:t>with</w:t>
      </w:r>
      <w:r w:rsidRPr="00E03005">
        <w:rPr>
          <w:rFonts w:asciiTheme="minorBidi" w:hAnsiTheme="minorBidi" w:cstheme="minorBidi"/>
          <w:sz w:val="24"/>
          <w:szCs w:val="24"/>
        </w:rPr>
        <w:t xml:space="preserve"> the</w:t>
      </w:r>
      <w:r w:rsidR="000E717C" w:rsidRPr="00E03005">
        <w:rPr>
          <w:rFonts w:asciiTheme="minorBidi" w:hAnsiTheme="minorBidi" w:cstheme="minorBidi"/>
          <w:sz w:val="24"/>
          <w:szCs w:val="24"/>
        </w:rPr>
        <w:t xml:space="preserve"> observation that the curse </w:t>
      </w:r>
      <w:r w:rsidR="003B4C92" w:rsidRPr="00E03005">
        <w:rPr>
          <w:rFonts w:asciiTheme="minorBidi" w:hAnsiTheme="minorBidi" w:cstheme="minorBidi"/>
          <w:sz w:val="24"/>
          <w:szCs w:val="24"/>
        </w:rPr>
        <w:t>comes</w:t>
      </w:r>
      <w:r w:rsidR="002D6CAA">
        <w:rPr>
          <w:rFonts w:asciiTheme="minorBidi" w:hAnsiTheme="minorBidi" w:cstheme="minorBidi"/>
          <w:sz w:val="24"/>
          <w:szCs w:val="24"/>
        </w:rPr>
        <w:t xml:space="preserve"> true; throughout Rabba bar R. Huna’s lifetime, Rabba bar R.</w:t>
      </w:r>
      <w:r w:rsidRPr="00E03005">
        <w:rPr>
          <w:rFonts w:asciiTheme="minorBidi" w:hAnsiTheme="minorBidi" w:cstheme="minorBidi"/>
          <w:sz w:val="24"/>
          <w:szCs w:val="24"/>
        </w:rPr>
        <w:t xml:space="preserve"> Nachman</w:t>
      </w:r>
      <w:r w:rsidR="000E717C" w:rsidRPr="00E03005">
        <w:rPr>
          <w:rFonts w:asciiTheme="minorBidi" w:hAnsiTheme="minorBidi" w:cstheme="minorBidi"/>
          <w:sz w:val="24"/>
          <w:szCs w:val="24"/>
        </w:rPr>
        <w:t xml:space="preserve"> does</w:t>
      </w:r>
      <w:r w:rsidR="00CB747D" w:rsidRPr="00E03005">
        <w:rPr>
          <w:rFonts w:asciiTheme="minorBidi" w:hAnsiTheme="minorBidi" w:cstheme="minorBidi"/>
          <w:sz w:val="24"/>
          <w:szCs w:val="24"/>
        </w:rPr>
        <w:t xml:space="preserve"> not merit to see offspring. </w:t>
      </w:r>
    </w:p>
    <w:p w14:paraId="5C19C925"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644681CE" w14:textId="77777777" w:rsidR="00BC56A4" w:rsidRPr="00E03005" w:rsidRDefault="00BC56A4"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The Amoraic narrative does something of a hatchet job on </w:t>
      </w:r>
      <w:r w:rsidR="002D6CAA">
        <w:rPr>
          <w:rFonts w:asciiTheme="minorBidi" w:hAnsiTheme="minorBidi" w:cstheme="minorBidi"/>
          <w:sz w:val="24"/>
          <w:szCs w:val="24"/>
        </w:rPr>
        <w:t>Rabba bar R.</w:t>
      </w:r>
      <w:r w:rsidR="00CB747D" w:rsidRPr="00E03005">
        <w:rPr>
          <w:rFonts w:asciiTheme="minorBidi" w:hAnsiTheme="minorBidi" w:cstheme="minorBidi"/>
          <w:sz w:val="24"/>
          <w:szCs w:val="24"/>
        </w:rPr>
        <w:t xml:space="preserve"> Huna</w:t>
      </w:r>
      <w:r w:rsidRPr="00E03005">
        <w:rPr>
          <w:rFonts w:asciiTheme="minorBidi" w:hAnsiTheme="minorBidi" w:cstheme="minorBidi"/>
          <w:sz w:val="24"/>
          <w:szCs w:val="24"/>
        </w:rPr>
        <w:t>’s character</w:t>
      </w:r>
      <w:r w:rsidR="00CB747D" w:rsidRPr="00E03005">
        <w:rPr>
          <w:rFonts w:asciiTheme="minorBidi" w:hAnsiTheme="minorBidi" w:cstheme="minorBidi"/>
          <w:sz w:val="24"/>
          <w:szCs w:val="24"/>
        </w:rPr>
        <w:t xml:space="preserve">, as </w:t>
      </w:r>
      <w:r w:rsidRPr="00E03005">
        <w:rPr>
          <w:rFonts w:asciiTheme="minorBidi" w:hAnsiTheme="minorBidi" w:cstheme="minorBidi"/>
          <w:sz w:val="24"/>
          <w:szCs w:val="24"/>
        </w:rPr>
        <w:t>his conduct is quite pro</w:t>
      </w:r>
      <w:r w:rsidR="00CB747D" w:rsidRPr="00E03005">
        <w:rPr>
          <w:rFonts w:asciiTheme="minorBidi" w:hAnsiTheme="minorBidi" w:cstheme="minorBidi"/>
          <w:sz w:val="24"/>
          <w:szCs w:val="24"/>
        </w:rPr>
        <w:t>blematic</w:t>
      </w:r>
      <w:r w:rsidRPr="00E03005">
        <w:rPr>
          <w:rFonts w:asciiTheme="minorBidi" w:hAnsiTheme="minorBidi" w:cstheme="minorBidi"/>
          <w:sz w:val="24"/>
          <w:szCs w:val="24"/>
        </w:rPr>
        <w:t xml:space="preserve"> for almost the entire length of the story. His refusal to clear his land is in direct opposition to the accepted ordinance cited before the story, an</w:t>
      </w:r>
      <w:r w:rsidR="002D6CAA">
        <w:rPr>
          <w:rFonts w:asciiTheme="minorBidi" w:hAnsiTheme="minorBidi" w:cstheme="minorBidi"/>
          <w:sz w:val="24"/>
          <w:szCs w:val="24"/>
        </w:rPr>
        <w:t>d the criticism of Rabba bar R.</w:t>
      </w:r>
      <w:r w:rsidRPr="00E03005">
        <w:rPr>
          <w:rFonts w:asciiTheme="minorBidi" w:hAnsiTheme="minorBidi" w:cstheme="minorBidi"/>
          <w:sz w:val="24"/>
          <w:szCs w:val="24"/>
        </w:rPr>
        <w:t xml:space="preserve"> Nachman is particularly caustic and lacerating. Rabba bar R</w:t>
      </w:r>
      <w:r w:rsidR="002D6CAA">
        <w:rPr>
          <w:rFonts w:asciiTheme="minorBidi" w:hAnsiTheme="minorBidi" w:cstheme="minorBidi"/>
          <w:sz w:val="24"/>
          <w:szCs w:val="24"/>
        </w:rPr>
        <w:t>.</w:t>
      </w:r>
      <w:r w:rsidRPr="00E03005">
        <w:rPr>
          <w:rFonts w:asciiTheme="minorBidi" w:hAnsiTheme="minorBidi" w:cstheme="minorBidi"/>
          <w:sz w:val="24"/>
          <w:szCs w:val="24"/>
        </w:rPr>
        <w:t xml:space="preserve"> Na</w:t>
      </w:r>
      <w:r w:rsidR="002D6CAA">
        <w:rPr>
          <w:rFonts w:asciiTheme="minorBidi" w:hAnsiTheme="minorBidi" w:cstheme="minorBidi"/>
          <w:sz w:val="24"/>
          <w:szCs w:val="24"/>
        </w:rPr>
        <w:t>chman uses a biblical citation</w:t>
      </w:r>
      <w:r w:rsidRPr="00E03005">
        <w:rPr>
          <w:rFonts w:asciiTheme="minorBidi" w:hAnsiTheme="minorBidi" w:cstheme="minorBidi"/>
          <w:sz w:val="24"/>
          <w:szCs w:val="24"/>
        </w:rPr>
        <w:t xml:space="preserve"> from the beginning of the ninth chapter of </w:t>
      </w:r>
      <w:r w:rsidRPr="00E03005">
        <w:rPr>
          <w:rFonts w:asciiTheme="minorBidi" w:hAnsiTheme="minorBidi" w:cstheme="minorBidi"/>
          <w:i/>
          <w:iCs/>
          <w:sz w:val="24"/>
          <w:szCs w:val="24"/>
        </w:rPr>
        <w:t>Ezra</w:t>
      </w:r>
      <w:r w:rsidRPr="00E03005">
        <w:rPr>
          <w:rFonts w:asciiTheme="minorBidi" w:hAnsiTheme="minorBidi" w:cstheme="minorBidi"/>
          <w:sz w:val="24"/>
          <w:szCs w:val="24"/>
        </w:rPr>
        <w:t>:</w:t>
      </w:r>
    </w:p>
    <w:p w14:paraId="7FEEB537" w14:textId="77777777" w:rsidR="000E717C" w:rsidRPr="00E03005" w:rsidRDefault="000E717C" w:rsidP="00957B66">
      <w:pPr>
        <w:widowControl w:val="0"/>
        <w:bidi w:val="0"/>
        <w:spacing w:after="0" w:line="240" w:lineRule="auto"/>
        <w:ind w:left="720"/>
        <w:rPr>
          <w:rFonts w:asciiTheme="minorBidi" w:hAnsiTheme="minorBidi" w:cstheme="minorBidi"/>
          <w:sz w:val="24"/>
          <w:szCs w:val="24"/>
        </w:rPr>
      </w:pPr>
    </w:p>
    <w:p w14:paraId="03AB0914" w14:textId="77777777" w:rsidR="00BC56A4" w:rsidRPr="00E03005" w:rsidRDefault="003926E9" w:rsidP="00957B66">
      <w:pPr>
        <w:widowControl w:val="0"/>
        <w:bidi w:val="0"/>
        <w:spacing w:after="0" w:line="240" w:lineRule="auto"/>
        <w:ind w:left="720"/>
        <w:rPr>
          <w:rStyle w:val="text"/>
          <w:rFonts w:asciiTheme="minorBidi" w:hAnsiTheme="minorBidi" w:cstheme="minorBidi"/>
          <w:sz w:val="24"/>
          <w:szCs w:val="24"/>
        </w:rPr>
      </w:pPr>
      <w:r w:rsidRPr="00E03005">
        <w:rPr>
          <w:rStyle w:val="text"/>
          <w:rFonts w:asciiTheme="minorBidi" w:hAnsiTheme="minorBidi" w:cstheme="minorBidi"/>
          <w:sz w:val="24"/>
          <w:szCs w:val="24"/>
        </w:rPr>
        <w:t>After these things had been done, the leaders came to me and said, “The people of Israel, including the priests and the Levites, have not kept themselves separate from the neighboring peoples with their detestable practices, like those of the Canaanites, Hittites, Perizzites, Jebusites, Ammonites, Moabites, Egyptians and Amorites.</w:t>
      </w:r>
      <w:r w:rsidRPr="00E03005">
        <w:rPr>
          <w:rFonts w:asciiTheme="minorBidi" w:hAnsiTheme="minorBidi" w:cstheme="minorBidi"/>
          <w:sz w:val="24"/>
          <w:szCs w:val="24"/>
        </w:rPr>
        <w:t xml:space="preserve"> </w:t>
      </w:r>
      <w:r w:rsidRPr="00E03005">
        <w:rPr>
          <w:rStyle w:val="text"/>
          <w:rFonts w:asciiTheme="minorBidi" w:hAnsiTheme="minorBidi" w:cstheme="minorBidi"/>
          <w:sz w:val="24"/>
          <w:szCs w:val="24"/>
        </w:rPr>
        <w:t xml:space="preserve">They have taken some of their daughters as wives for themselves and their sons, and have mingled the holy seed with the peoples around them. And the leaders and officials have led </w:t>
      </w:r>
      <w:r w:rsidR="000E717C" w:rsidRPr="00E03005">
        <w:rPr>
          <w:rStyle w:val="text"/>
          <w:rFonts w:asciiTheme="minorBidi" w:hAnsiTheme="minorBidi" w:cstheme="minorBidi"/>
          <w:sz w:val="24"/>
          <w:szCs w:val="24"/>
        </w:rPr>
        <w:t>the way in this unfaithfulness.</w:t>
      </w:r>
    </w:p>
    <w:p w14:paraId="5387EEC0" w14:textId="77777777" w:rsidR="000E717C" w:rsidRPr="00E03005" w:rsidRDefault="000E717C" w:rsidP="00957B66">
      <w:pPr>
        <w:widowControl w:val="0"/>
        <w:bidi w:val="0"/>
        <w:spacing w:after="0" w:line="240" w:lineRule="auto"/>
        <w:rPr>
          <w:rStyle w:val="text"/>
          <w:rFonts w:asciiTheme="minorBidi" w:hAnsiTheme="minorBidi" w:cstheme="minorBidi"/>
          <w:sz w:val="24"/>
          <w:szCs w:val="24"/>
        </w:rPr>
      </w:pPr>
    </w:p>
    <w:p w14:paraId="20DF1537" w14:textId="77777777" w:rsidR="000E717C" w:rsidRPr="00E03005" w:rsidRDefault="003926E9" w:rsidP="00957B66">
      <w:pPr>
        <w:widowControl w:val="0"/>
        <w:bidi w:val="0"/>
        <w:spacing w:after="0" w:line="240" w:lineRule="auto"/>
        <w:rPr>
          <w:rStyle w:val="text"/>
          <w:rFonts w:asciiTheme="minorBidi" w:hAnsiTheme="minorBidi" w:cstheme="minorBidi"/>
          <w:sz w:val="24"/>
          <w:szCs w:val="24"/>
        </w:rPr>
      </w:pPr>
      <w:r w:rsidRPr="00E03005">
        <w:rPr>
          <w:rStyle w:val="text"/>
          <w:rFonts w:asciiTheme="minorBidi" w:hAnsiTheme="minorBidi" w:cstheme="minorBidi"/>
          <w:sz w:val="24"/>
          <w:szCs w:val="24"/>
        </w:rPr>
        <w:t xml:space="preserve">This </w:t>
      </w:r>
      <w:r w:rsidR="00FF5CE2" w:rsidRPr="00E03005">
        <w:rPr>
          <w:rStyle w:val="text"/>
          <w:rFonts w:asciiTheme="minorBidi" w:hAnsiTheme="minorBidi" w:cstheme="minorBidi"/>
          <w:sz w:val="24"/>
          <w:szCs w:val="24"/>
        </w:rPr>
        <w:t xml:space="preserve">quote makes </w:t>
      </w:r>
      <w:r w:rsidR="002D6CAA">
        <w:rPr>
          <w:rStyle w:val="text"/>
          <w:rFonts w:asciiTheme="minorBidi" w:hAnsiTheme="minorBidi" w:cstheme="minorBidi"/>
          <w:sz w:val="24"/>
          <w:szCs w:val="24"/>
        </w:rPr>
        <w:t>Rabba bar R. Nachman’s</w:t>
      </w:r>
      <w:r w:rsidR="00FF5CE2" w:rsidRPr="00E03005">
        <w:rPr>
          <w:rStyle w:val="text"/>
          <w:rFonts w:asciiTheme="minorBidi" w:hAnsiTheme="minorBidi" w:cstheme="minorBidi"/>
          <w:sz w:val="24"/>
          <w:szCs w:val="24"/>
        </w:rPr>
        <w:t xml:space="preserve"> claim particularly</w:t>
      </w:r>
      <w:r w:rsidRPr="00E03005">
        <w:rPr>
          <w:rStyle w:val="text"/>
          <w:rFonts w:asciiTheme="minorBidi" w:hAnsiTheme="minorBidi" w:cstheme="minorBidi"/>
          <w:sz w:val="24"/>
          <w:szCs w:val="24"/>
        </w:rPr>
        <w:t xml:space="preserve"> wounding. Ezra is </w:t>
      </w:r>
      <w:r w:rsidR="00FF5CE2" w:rsidRPr="00E03005">
        <w:rPr>
          <w:rStyle w:val="text"/>
          <w:rFonts w:asciiTheme="minorBidi" w:hAnsiTheme="minorBidi" w:cstheme="minorBidi"/>
          <w:sz w:val="24"/>
          <w:szCs w:val="24"/>
        </w:rPr>
        <w:t>confronted</w:t>
      </w:r>
      <w:r w:rsidRPr="00E03005">
        <w:rPr>
          <w:rStyle w:val="text"/>
          <w:rFonts w:asciiTheme="minorBidi" w:hAnsiTheme="minorBidi" w:cstheme="minorBidi"/>
          <w:sz w:val="24"/>
          <w:szCs w:val="24"/>
        </w:rPr>
        <w:t xml:space="preserve"> by the se</w:t>
      </w:r>
      <w:r w:rsidR="002D6CAA">
        <w:rPr>
          <w:rStyle w:val="text"/>
          <w:rFonts w:asciiTheme="minorBidi" w:hAnsiTheme="minorBidi" w:cstheme="minorBidi"/>
          <w:sz w:val="24"/>
          <w:szCs w:val="24"/>
        </w:rPr>
        <w:t>rious indictment of the Jewish P</w:t>
      </w:r>
      <w:r w:rsidRPr="00E03005">
        <w:rPr>
          <w:rStyle w:val="text"/>
          <w:rFonts w:asciiTheme="minorBidi" w:hAnsiTheme="minorBidi" w:cstheme="minorBidi"/>
          <w:sz w:val="24"/>
          <w:szCs w:val="24"/>
        </w:rPr>
        <w:t xml:space="preserve">eople in the Land of Israel, among whom intermarriage has become a </w:t>
      </w:r>
      <w:r w:rsidR="00FF5CE2" w:rsidRPr="00E03005">
        <w:rPr>
          <w:rStyle w:val="text"/>
          <w:rFonts w:asciiTheme="minorBidi" w:hAnsiTheme="minorBidi" w:cstheme="minorBidi"/>
          <w:sz w:val="24"/>
          <w:szCs w:val="24"/>
        </w:rPr>
        <w:t>widespread</w:t>
      </w:r>
      <w:r w:rsidRPr="00E03005">
        <w:rPr>
          <w:rStyle w:val="text"/>
          <w:rFonts w:asciiTheme="minorBidi" w:hAnsiTheme="minorBidi" w:cstheme="minorBidi"/>
          <w:sz w:val="24"/>
          <w:szCs w:val="24"/>
        </w:rPr>
        <w:t xml:space="preserve"> </w:t>
      </w:r>
      <w:r w:rsidR="00FF5CE2" w:rsidRPr="00E03005">
        <w:rPr>
          <w:rStyle w:val="text"/>
          <w:rFonts w:asciiTheme="minorBidi" w:hAnsiTheme="minorBidi" w:cstheme="minorBidi"/>
          <w:sz w:val="24"/>
          <w:szCs w:val="24"/>
        </w:rPr>
        <w:t>phenomenon</w:t>
      </w:r>
      <w:r w:rsidRPr="00E03005">
        <w:rPr>
          <w:rStyle w:val="text"/>
          <w:rFonts w:asciiTheme="minorBidi" w:hAnsiTheme="minorBidi" w:cstheme="minorBidi"/>
          <w:sz w:val="24"/>
          <w:szCs w:val="24"/>
        </w:rPr>
        <w:t xml:space="preserve"> — </w:t>
      </w:r>
      <w:r w:rsidR="00FF5CE2" w:rsidRPr="00E03005">
        <w:rPr>
          <w:rStyle w:val="text"/>
          <w:rFonts w:asciiTheme="minorBidi" w:hAnsiTheme="minorBidi" w:cstheme="minorBidi"/>
          <w:sz w:val="24"/>
          <w:szCs w:val="24"/>
        </w:rPr>
        <w:t>particularly</w:t>
      </w:r>
      <w:r w:rsidRPr="00E03005">
        <w:rPr>
          <w:rStyle w:val="text"/>
          <w:rFonts w:asciiTheme="minorBidi" w:hAnsiTheme="minorBidi" w:cstheme="minorBidi"/>
          <w:sz w:val="24"/>
          <w:szCs w:val="24"/>
        </w:rPr>
        <w:t xml:space="preserve"> among the ruling </w:t>
      </w:r>
      <w:r w:rsidR="00FF5CE2" w:rsidRPr="00E03005">
        <w:rPr>
          <w:rStyle w:val="text"/>
          <w:rFonts w:asciiTheme="minorBidi" w:hAnsiTheme="minorBidi" w:cstheme="minorBidi"/>
          <w:sz w:val="24"/>
          <w:szCs w:val="24"/>
        </w:rPr>
        <w:t>class</w:t>
      </w:r>
      <w:r w:rsidRPr="00E03005">
        <w:rPr>
          <w:rStyle w:val="text"/>
          <w:rFonts w:asciiTheme="minorBidi" w:hAnsiTheme="minorBidi" w:cstheme="minorBidi"/>
          <w:sz w:val="24"/>
          <w:szCs w:val="24"/>
        </w:rPr>
        <w:t>. This information leads Ezra to respond harshly,</w:t>
      </w:r>
      <w:r w:rsidR="00495B4A" w:rsidRPr="002D6CAA">
        <w:rPr>
          <w:rStyle w:val="FootnoteReference"/>
          <w:rFonts w:asciiTheme="minorBidi" w:hAnsiTheme="minorBidi" w:cstheme="minorBidi"/>
          <w:sz w:val="16"/>
        </w:rPr>
        <w:footnoteReference w:id="5"/>
      </w:r>
      <w:r w:rsidRPr="00E03005">
        <w:rPr>
          <w:rStyle w:val="text"/>
          <w:rFonts w:asciiTheme="minorBidi" w:hAnsiTheme="minorBidi" w:cstheme="minorBidi"/>
          <w:sz w:val="24"/>
          <w:szCs w:val="24"/>
        </w:rPr>
        <w:t xml:space="preserve"> </w:t>
      </w:r>
      <w:r w:rsidR="00FF5CE2" w:rsidRPr="00E03005">
        <w:rPr>
          <w:rStyle w:val="text"/>
          <w:rFonts w:asciiTheme="minorBidi" w:hAnsiTheme="minorBidi" w:cstheme="minorBidi"/>
          <w:sz w:val="24"/>
          <w:szCs w:val="24"/>
        </w:rPr>
        <w:t>demonstrating</w:t>
      </w:r>
      <w:r w:rsidRPr="00E03005">
        <w:rPr>
          <w:rStyle w:val="text"/>
          <w:rFonts w:asciiTheme="minorBidi" w:hAnsiTheme="minorBidi" w:cstheme="minorBidi"/>
          <w:sz w:val="24"/>
          <w:szCs w:val="24"/>
        </w:rPr>
        <w:t xml:space="preserve"> how seriously he takes this sin in general, and the </w:t>
      </w:r>
      <w:r w:rsidR="005E1439" w:rsidRPr="00E03005">
        <w:rPr>
          <w:rStyle w:val="text"/>
          <w:rFonts w:asciiTheme="minorBidi" w:hAnsiTheme="minorBidi" w:cstheme="minorBidi"/>
          <w:sz w:val="24"/>
          <w:szCs w:val="24"/>
        </w:rPr>
        <w:t>complicity</w:t>
      </w:r>
      <w:r w:rsidRPr="00E03005">
        <w:rPr>
          <w:rStyle w:val="text"/>
          <w:rFonts w:asciiTheme="minorBidi" w:hAnsiTheme="minorBidi" w:cstheme="minorBidi"/>
          <w:sz w:val="24"/>
          <w:szCs w:val="24"/>
        </w:rPr>
        <w:t xml:space="preserve"> of the ruling class in </w:t>
      </w:r>
      <w:r w:rsidR="00FF5CE2" w:rsidRPr="00E03005">
        <w:rPr>
          <w:rStyle w:val="text"/>
          <w:rFonts w:asciiTheme="minorBidi" w:hAnsiTheme="minorBidi" w:cstheme="minorBidi"/>
          <w:sz w:val="24"/>
          <w:szCs w:val="24"/>
        </w:rPr>
        <w:t>particular</w:t>
      </w:r>
      <w:r w:rsidRPr="00E03005">
        <w:rPr>
          <w:rStyle w:val="text"/>
          <w:rFonts w:asciiTheme="minorBidi" w:hAnsiTheme="minorBidi" w:cstheme="minorBidi"/>
          <w:sz w:val="24"/>
          <w:szCs w:val="24"/>
        </w:rPr>
        <w:t xml:space="preserve">. Many Talmudic stories </w:t>
      </w:r>
      <w:r w:rsidR="002D6CAA">
        <w:rPr>
          <w:rStyle w:val="text"/>
          <w:rFonts w:asciiTheme="minorBidi" w:hAnsiTheme="minorBidi" w:cstheme="minorBidi"/>
          <w:sz w:val="24"/>
          <w:szCs w:val="24"/>
        </w:rPr>
        <w:t>attest</w:t>
      </w:r>
      <w:r w:rsidRPr="00E03005">
        <w:rPr>
          <w:rStyle w:val="text"/>
          <w:rFonts w:asciiTheme="minorBidi" w:hAnsiTheme="minorBidi" w:cstheme="minorBidi"/>
          <w:sz w:val="24"/>
          <w:szCs w:val="24"/>
        </w:rPr>
        <w:t xml:space="preserve"> to the fact that the Sages did not hesitate to criticize their f</w:t>
      </w:r>
      <w:r w:rsidR="005E1439" w:rsidRPr="00E03005">
        <w:rPr>
          <w:rStyle w:val="text"/>
          <w:rFonts w:asciiTheme="minorBidi" w:hAnsiTheme="minorBidi" w:cstheme="minorBidi"/>
          <w:sz w:val="24"/>
          <w:szCs w:val="24"/>
        </w:rPr>
        <w:t>ellow scholars — as long as those scholars</w:t>
      </w:r>
      <w:r w:rsidRPr="00E03005">
        <w:rPr>
          <w:rStyle w:val="text"/>
          <w:rFonts w:asciiTheme="minorBidi" w:hAnsiTheme="minorBidi" w:cstheme="minorBidi"/>
          <w:sz w:val="24"/>
          <w:szCs w:val="24"/>
        </w:rPr>
        <w:t xml:space="preserve"> were not their </w:t>
      </w:r>
      <w:r w:rsidR="00FF5CE2" w:rsidRPr="00E03005">
        <w:rPr>
          <w:rStyle w:val="text"/>
          <w:rFonts w:asciiTheme="minorBidi" w:hAnsiTheme="minorBidi" w:cstheme="minorBidi"/>
          <w:sz w:val="24"/>
          <w:szCs w:val="24"/>
        </w:rPr>
        <w:t>superiors</w:t>
      </w:r>
      <w:r w:rsidRPr="00E03005">
        <w:rPr>
          <w:rStyle w:val="text"/>
          <w:rFonts w:asciiTheme="minorBidi" w:hAnsiTheme="minorBidi" w:cstheme="minorBidi"/>
          <w:sz w:val="24"/>
          <w:szCs w:val="24"/>
        </w:rPr>
        <w:t xml:space="preserve"> — in cases in which their </w:t>
      </w:r>
      <w:r w:rsidR="00FF5CE2" w:rsidRPr="00E03005">
        <w:rPr>
          <w:rStyle w:val="text"/>
          <w:rFonts w:asciiTheme="minorBidi" w:hAnsiTheme="minorBidi" w:cstheme="minorBidi"/>
          <w:sz w:val="24"/>
          <w:szCs w:val="24"/>
        </w:rPr>
        <w:t>colleagues</w:t>
      </w:r>
      <w:r w:rsidRPr="00E03005">
        <w:rPr>
          <w:rStyle w:val="text"/>
          <w:rFonts w:asciiTheme="minorBidi" w:hAnsiTheme="minorBidi" w:cstheme="minorBidi"/>
          <w:sz w:val="24"/>
          <w:szCs w:val="24"/>
        </w:rPr>
        <w:t xml:space="preserve"> had seem to act </w:t>
      </w:r>
      <w:r w:rsidR="00FF5CE2" w:rsidRPr="00E03005">
        <w:rPr>
          <w:rStyle w:val="text"/>
          <w:rFonts w:asciiTheme="minorBidi" w:hAnsiTheme="minorBidi" w:cstheme="minorBidi"/>
          <w:sz w:val="24"/>
          <w:szCs w:val="24"/>
        </w:rPr>
        <w:t>improperly</w:t>
      </w:r>
      <w:r w:rsidRPr="00E03005">
        <w:rPr>
          <w:rStyle w:val="text"/>
          <w:rFonts w:asciiTheme="minorBidi" w:hAnsiTheme="minorBidi" w:cstheme="minorBidi"/>
          <w:sz w:val="24"/>
          <w:szCs w:val="24"/>
        </w:rPr>
        <w:t xml:space="preserve">.   </w:t>
      </w:r>
    </w:p>
    <w:p w14:paraId="293DB42D" w14:textId="77777777" w:rsidR="003926E9" w:rsidRPr="00E03005" w:rsidRDefault="003926E9" w:rsidP="00957B66">
      <w:pPr>
        <w:widowControl w:val="0"/>
        <w:bidi w:val="0"/>
        <w:spacing w:after="0" w:line="240" w:lineRule="auto"/>
        <w:rPr>
          <w:rStyle w:val="text"/>
          <w:rFonts w:asciiTheme="minorBidi" w:hAnsiTheme="minorBidi" w:cstheme="minorBidi"/>
          <w:sz w:val="24"/>
          <w:szCs w:val="24"/>
        </w:rPr>
      </w:pPr>
      <w:r w:rsidRPr="00E03005">
        <w:rPr>
          <w:rStyle w:val="text"/>
          <w:rFonts w:asciiTheme="minorBidi" w:hAnsiTheme="minorBidi" w:cstheme="minorBidi"/>
          <w:sz w:val="24"/>
          <w:szCs w:val="24"/>
        </w:rPr>
        <w:t xml:space="preserve"> </w:t>
      </w:r>
    </w:p>
    <w:p w14:paraId="3F35E9FB" w14:textId="77777777" w:rsidR="003B4C92" w:rsidRPr="00E03005" w:rsidRDefault="00FF5CE2" w:rsidP="00957B66">
      <w:pPr>
        <w:widowControl w:val="0"/>
        <w:bidi w:val="0"/>
        <w:spacing w:after="0" w:line="240" w:lineRule="auto"/>
        <w:rPr>
          <w:rStyle w:val="text"/>
          <w:rFonts w:asciiTheme="minorBidi" w:hAnsiTheme="minorBidi" w:cstheme="minorBidi"/>
          <w:sz w:val="24"/>
          <w:szCs w:val="24"/>
        </w:rPr>
      </w:pPr>
      <w:r w:rsidRPr="00E03005">
        <w:rPr>
          <w:rStyle w:val="text"/>
          <w:rFonts w:asciiTheme="minorBidi" w:hAnsiTheme="minorBidi" w:cstheme="minorBidi"/>
          <w:sz w:val="24"/>
          <w:szCs w:val="24"/>
        </w:rPr>
        <w:t>However</w:t>
      </w:r>
      <w:r w:rsidR="00495B4A" w:rsidRPr="00E03005">
        <w:rPr>
          <w:rStyle w:val="text"/>
          <w:rFonts w:asciiTheme="minorBidi" w:hAnsiTheme="minorBidi" w:cstheme="minorBidi"/>
          <w:sz w:val="24"/>
          <w:szCs w:val="24"/>
        </w:rPr>
        <w:t xml:space="preserve">, the story concludes </w:t>
      </w:r>
      <w:r w:rsidR="00821865" w:rsidRPr="00E03005">
        <w:rPr>
          <w:rStyle w:val="text"/>
          <w:rFonts w:asciiTheme="minorBidi" w:hAnsiTheme="minorBidi" w:cstheme="minorBidi"/>
          <w:sz w:val="24"/>
          <w:szCs w:val="24"/>
        </w:rPr>
        <w:t xml:space="preserve">with a curse </w:t>
      </w:r>
      <w:r w:rsidR="002D6CAA">
        <w:rPr>
          <w:rStyle w:val="text"/>
          <w:rFonts w:asciiTheme="minorBidi" w:hAnsiTheme="minorBidi" w:cstheme="minorBidi"/>
          <w:sz w:val="24"/>
          <w:szCs w:val="24"/>
        </w:rPr>
        <w:t>that</w:t>
      </w:r>
      <w:r w:rsidR="00821865" w:rsidRPr="00E03005">
        <w:rPr>
          <w:rStyle w:val="text"/>
          <w:rFonts w:asciiTheme="minorBidi" w:hAnsiTheme="minorBidi" w:cstheme="minorBidi"/>
          <w:sz w:val="24"/>
          <w:szCs w:val="24"/>
        </w:rPr>
        <w:t xml:space="preserve"> Rabba bar R</w:t>
      </w:r>
      <w:r w:rsidR="002D6CAA">
        <w:rPr>
          <w:rStyle w:val="text"/>
          <w:rFonts w:asciiTheme="minorBidi" w:hAnsiTheme="minorBidi" w:cstheme="minorBidi"/>
          <w:sz w:val="24"/>
          <w:szCs w:val="24"/>
        </w:rPr>
        <w:t>.</w:t>
      </w:r>
      <w:r w:rsidR="00821865" w:rsidRPr="00E03005">
        <w:rPr>
          <w:rStyle w:val="text"/>
          <w:rFonts w:asciiTheme="minorBidi" w:hAnsiTheme="minorBidi" w:cstheme="minorBidi"/>
          <w:sz w:val="24"/>
          <w:szCs w:val="24"/>
        </w:rPr>
        <w:t xml:space="preserve"> Huna pronounce</w:t>
      </w:r>
      <w:r w:rsidR="005E1439" w:rsidRPr="00E03005">
        <w:rPr>
          <w:rStyle w:val="text"/>
          <w:rFonts w:asciiTheme="minorBidi" w:hAnsiTheme="minorBidi" w:cstheme="minorBidi"/>
          <w:sz w:val="24"/>
          <w:szCs w:val="24"/>
        </w:rPr>
        <w:t>s against Rabba bar R</w:t>
      </w:r>
      <w:r w:rsidR="002D6CAA">
        <w:rPr>
          <w:rStyle w:val="text"/>
          <w:rFonts w:asciiTheme="minorBidi" w:hAnsiTheme="minorBidi" w:cstheme="minorBidi"/>
          <w:sz w:val="24"/>
          <w:szCs w:val="24"/>
        </w:rPr>
        <w:t>.</w:t>
      </w:r>
      <w:r w:rsidR="005E1439" w:rsidRPr="00E03005">
        <w:rPr>
          <w:rStyle w:val="text"/>
          <w:rFonts w:asciiTheme="minorBidi" w:hAnsiTheme="minorBidi" w:cstheme="minorBidi"/>
          <w:sz w:val="24"/>
          <w:szCs w:val="24"/>
        </w:rPr>
        <w:t xml:space="preserve"> Nachman</w:t>
      </w:r>
      <w:r w:rsidR="002D6CAA">
        <w:rPr>
          <w:rStyle w:val="text"/>
          <w:rFonts w:asciiTheme="minorBidi" w:hAnsiTheme="minorBidi" w:cstheme="minorBidi"/>
          <w:sz w:val="24"/>
          <w:szCs w:val="24"/>
        </w:rPr>
        <w:t>, as well as</w:t>
      </w:r>
      <w:r w:rsidR="00821865" w:rsidRPr="00E03005">
        <w:rPr>
          <w:rStyle w:val="text"/>
          <w:rFonts w:asciiTheme="minorBidi" w:hAnsiTheme="minorBidi" w:cstheme="minorBidi"/>
          <w:sz w:val="24"/>
          <w:szCs w:val="24"/>
        </w:rPr>
        <w:t xml:space="preserve"> the fulfillment of that curse. </w:t>
      </w:r>
      <w:r w:rsidR="002D6CAA">
        <w:rPr>
          <w:rStyle w:val="text"/>
          <w:rFonts w:asciiTheme="minorBidi" w:hAnsiTheme="minorBidi" w:cstheme="minorBidi"/>
          <w:sz w:val="24"/>
          <w:szCs w:val="24"/>
        </w:rPr>
        <w:t>T</w:t>
      </w:r>
      <w:r w:rsidR="00B9746C" w:rsidRPr="00E03005">
        <w:rPr>
          <w:rStyle w:val="text"/>
          <w:rFonts w:asciiTheme="minorBidi" w:hAnsiTheme="minorBidi" w:cstheme="minorBidi"/>
          <w:sz w:val="24"/>
          <w:szCs w:val="24"/>
        </w:rPr>
        <w:t xml:space="preserve">his conclusion </w:t>
      </w:r>
      <w:r w:rsidR="002D6CAA">
        <w:rPr>
          <w:rStyle w:val="text"/>
          <w:rFonts w:asciiTheme="minorBidi" w:hAnsiTheme="minorBidi" w:cstheme="minorBidi"/>
          <w:sz w:val="24"/>
          <w:szCs w:val="24"/>
        </w:rPr>
        <w:t>seems to challenge</w:t>
      </w:r>
      <w:r w:rsidR="00821865" w:rsidRPr="00E03005">
        <w:rPr>
          <w:rStyle w:val="text"/>
          <w:rFonts w:asciiTheme="minorBidi" w:hAnsiTheme="minorBidi" w:cstheme="minorBidi"/>
          <w:sz w:val="24"/>
          <w:szCs w:val="24"/>
        </w:rPr>
        <w:t xml:space="preserve">, to a certain extent, the feeling </w:t>
      </w:r>
      <w:r w:rsidR="002D6CAA">
        <w:rPr>
          <w:rStyle w:val="text"/>
          <w:rFonts w:asciiTheme="minorBidi" w:hAnsiTheme="minorBidi" w:cstheme="minorBidi"/>
          <w:sz w:val="24"/>
          <w:szCs w:val="24"/>
        </w:rPr>
        <w:t>that</w:t>
      </w:r>
      <w:r w:rsidR="00821865" w:rsidRPr="00E03005">
        <w:rPr>
          <w:rStyle w:val="text"/>
          <w:rFonts w:asciiTheme="minorBidi" w:hAnsiTheme="minorBidi" w:cstheme="minorBidi"/>
          <w:sz w:val="24"/>
          <w:szCs w:val="24"/>
        </w:rPr>
        <w:t xml:space="preserve"> arises from the rest of the story, a feeling that absolute justice lies on the side of Rabba bar R</w:t>
      </w:r>
      <w:r w:rsidR="002D6CAA">
        <w:rPr>
          <w:rStyle w:val="text"/>
          <w:rFonts w:asciiTheme="minorBidi" w:hAnsiTheme="minorBidi" w:cstheme="minorBidi"/>
          <w:sz w:val="24"/>
          <w:szCs w:val="24"/>
        </w:rPr>
        <w:t>.</w:t>
      </w:r>
      <w:r w:rsidR="00821865" w:rsidRPr="00E03005">
        <w:rPr>
          <w:rStyle w:val="text"/>
          <w:rFonts w:asciiTheme="minorBidi" w:hAnsiTheme="minorBidi" w:cstheme="minorBidi"/>
          <w:sz w:val="24"/>
          <w:szCs w:val="24"/>
        </w:rPr>
        <w:t xml:space="preserve"> Nachman. </w:t>
      </w:r>
    </w:p>
    <w:p w14:paraId="125E0E8A" w14:textId="77777777" w:rsidR="003B4C92" w:rsidRPr="00E03005" w:rsidRDefault="003B4C92" w:rsidP="00957B66">
      <w:pPr>
        <w:widowControl w:val="0"/>
        <w:bidi w:val="0"/>
        <w:spacing w:after="0" w:line="240" w:lineRule="auto"/>
        <w:rPr>
          <w:rStyle w:val="text"/>
          <w:rFonts w:asciiTheme="minorBidi" w:hAnsiTheme="minorBidi" w:cstheme="minorBidi"/>
          <w:sz w:val="24"/>
          <w:szCs w:val="24"/>
        </w:rPr>
      </w:pPr>
    </w:p>
    <w:p w14:paraId="3D607B21" w14:textId="77777777" w:rsidR="00B9746C" w:rsidRPr="00E03005" w:rsidRDefault="002D6CAA" w:rsidP="00957B66">
      <w:pPr>
        <w:widowControl w:val="0"/>
        <w:bidi w:val="0"/>
        <w:spacing w:after="0" w:line="240" w:lineRule="auto"/>
        <w:rPr>
          <w:rFonts w:asciiTheme="minorBidi" w:hAnsiTheme="minorBidi" w:cstheme="minorBidi"/>
          <w:sz w:val="24"/>
          <w:szCs w:val="24"/>
        </w:rPr>
      </w:pPr>
      <w:r>
        <w:rPr>
          <w:rStyle w:val="text"/>
          <w:rFonts w:asciiTheme="minorBidi" w:hAnsiTheme="minorBidi" w:cstheme="minorBidi"/>
          <w:sz w:val="24"/>
          <w:szCs w:val="24"/>
        </w:rPr>
        <w:t>However</w:t>
      </w:r>
      <w:r w:rsidR="00821865" w:rsidRPr="00E03005">
        <w:rPr>
          <w:rStyle w:val="text"/>
          <w:rFonts w:asciiTheme="minorBidi" w:hAnsiTheme="minorBidi" w:cstheme="minorBidi"/>
          <w:sz w:val="24"/>
          <w:szCs w:val="24"/>
        </w:rPr>
        <w:t>, it may be that the curse and its fulfillment emerge from Rabba bar R</w:t>
      </w:r>
      <w:r>
        <w:rPr>
          <w:rStyle w:val="text"/>
          <w:rFonts w:asciiTheme="minorBidi" w:hAnsiTheme="minorBidi" w:cstheme="minorBidi"/>
          <w:sz w:val="24"/>
          <w:szCs w:val="24"/>
        </w:rPr>
        <w:t>.</w:t>
      </w:r>
      <w:r w:rsidR="005E1439" w:rsidRPr="00E03005">
        <w:rPr>
          <w:rStyle w:val="text"/>
          <w:rFonts w:asciiTheme="minorBidi" w:hAnsiTheme="minorBidi" w:cstheme="minorBidi"/>
          <w:sz w:val="24"/>
          <w:szCs w:val="24"/>
        </w:rPr>
        <w:t xml:space="preserve"> Nachman’s method of operation — </w:t>
      </w:r>
      <w:r w:rsidR="00821865" w:rsidRPr="00E03005">
        <w:rPr>
          <w:rStyle w:val="text"/>
          <w:rFonts w:asciiTheme="minorBidi" w:hAnsiTheme="minorBidi" w:cstheme="minorBidi"/>
          <w:sz w:val="24"/>
          <w:szCs w:val="24"/>
        </w:rPr>
        <w:t>chopping down Rabba bar R</w:t>
      </w:r>
      <w:r>
        <w:rPr>
          <w:rStyle w:val="text"/>
          <w:rFonts w:asciiTheme="minorBidi" w:hAnsiTheme="minorBidi" w:cstheme="minorBidi"/>
          <w:sz w:val="24"/>
          <w:szCs w:val="24"/>
        </w:rPr>
        <w:t>.</w:t>
      </w:r>
      <w:r w:rsidR="00821865" w:rsidRPr="00E03005">
        <w:rPr>
          <w:rStyle w:val="text"/>
          <w:rFonts w:asciiTheme="minorBidi" w:hAnsiTheme="minorBidi" w:cstheme="minorBidi"/>
          <w:sz w:val="24"/>
          <w:szCs w:val="24"/>
        </w:rPr>
        <w:t xml:space="preserve"> Huna</w:t>
      </w:r>
      <w:r w:rsidR="005E1439" w:rsidRPr="00E03005">
        <w:rPr>
          <w:rStyle w:val="text"/>
          <w:rFonts w:asciiTheme="minorBidi" w:hAnsiTheme="minorBidi" w:cstheme="minorBidi"/>
          <w:sz w:val="24"/>
          <w:szCs w:val="24"/>
        </w:rPr>
        <w:t>’s</w:t>
      </w:r>
      <w:r w:rsidR="00821865" w:rsidRPr="00E03005">
        <w:rPr>
          <w:rStyle w:val="text"/>
          <w:rFonts w:asciiTheme="minorBidi" w:hAnsiTheme="minorBidi" w:cstheme="minorBidi"/>
          <w:sz w:val="24"/>
          <w:szCs w:val="24"/>
        </w:rPr>
        <w:t xml:space="preserve"> trees without speaking to him </w:t>
      </w:r>
      <w:r w:rsidR="00FF5CE2" w:rsidRPr="00E03005">
        <w:rPr>
          <w:rStyle w:val="text"/>
          <w:rFonts w:asciiTheme="minorBidi" w:hAnsiTheme="minorBidi" w:cstheme="minorBidi"/>
          <w:sz w:val="24"/>
          <w:szCs w:val="24"/>
        </w:rPr>
        <w:t>first</w:t>
      </w:r>
      <w:r w:rsidR="005E1439" w:rsidRPr="00E03005">
        <w:rPr>
          <w:rStyle w:val="text"/>
          <w:rFonts w:asciiTheme="minorBidi" w:hAnsiTheme="minorBidi" w:cstheme="minorBidi"/>
          <w:sz w:val="24"/>
          <w:szCs w:val="24"/>
        </w:rPr>
        <w:t xml:space="preserve"> — </w:t>
      </w:r>
      <w:r>
        <w:rPr>
          <w:rStyle w:val="text"/>
          <w:rFonts w:asciiTheme="minorBidi" w:hAnsiTheme="minorBidi" w:cstheme="minorBidi"/>
          <w:sz w:val="24"/>
          <w:szCs w:val="24"/>
        </w:rPr>
        <w:t>as opposed to</w:t>
      </w:r>
      <w:r w:rsidR="00821865" w:rsidRPr="00E03005">
        <w:rPr>
          <w:rStyle w:val="text"/>
          <w:rFonts w:asciiTheme="minorBidi" w:hAnsiTheme="minorBidi" w:cstheme="minorBidi"/>
          <w:sz w:val="24"/>
          <w:szCs w:val="24"/>
        </w:rPr>
        <w:t xml:space="preserve"> his sharp claim against him. This also arises from the formulation of Rabba bar R</w:t>
      </w:r>
      <w:r>
        <w:rPr>
          <w:rStyle w:val="text"/>
          <w:rFonts w:asciiTheme="minorBidi" w:hAnsiTheme="minorBidi" w:cstheme="minorBidi"/>
          <w:sz w:val="24"/>
          <w:szCs w:val="24"/>
        </w:rPr>
        <w:t>.</w:t>
      </w:r>
      <w:r w:rsidR="00821865" w:rsidRPr="00E03005">
        <w:rPr>
          <w:rStyle w:val="text"/>
          <w:rFonts w:asciiTheme="minorBidi" w:hAnsiTheme="minorBidi" w:cstheme="minorBidi"/>
          <w:sz w:val="24"/>
          <w:szCs w:val="24"/>
        </w:rPr>
        <w:t xml:space="preserve"> Huna’s response: </w:t>
      </w:r>
      <w:r w:rsidR="005E1439" w:rsidRPr="00E03005">
        <w:rPr>
          <w:rFonts w:asciiTheme="minorBidi" w:hAnsiTheme="minorBidi" w:cstheme="minorBidi"/>
          <w:sz w:val="24"/>
          <w:szCs w:val="24"/>
        </w:rPr>
        <w:t>“</w:t>
      </w:r>
      <w:r w:rsidR="00821865" w:rsidRPr="00E03005">
        <w:rPr>
          <w:rFonts w:asciiTheme="minorBidi" w:hAnsiTheme="minorBidi" w:cstheme="minorBidi"/>
          <w:sz w:val="24"/>
          <w:szCs w:val="24"/>
        </w:rPr>
        <w:t xml:space="preserve">Whoever </w:t>
      </w:r>
      <w:r w:rsidR="00821865" w:rsidRPr="00E03005">
        <w:rPr>
          <w:rFonts w:asciiTheme="minorBidi" w:hAnsiTheme="minorBidi" w:cstheme="minorBidi"/>
          <w:b/>
          <w:bCs/>
          <w:sz w:val="24"/>
          <w:szCs w:val="24"/>
        </w:rPr>
        <w:t xml:space="preserve">cut it down, </w:t>
      </w:r>
      <w:r w:rsidR="005E1439" w:rsidRPr="00E03005">
        <w:rPr>
          <w:rFonts w:asciiTheme="minorBidi" w:hAnsiTheme="minorBidi" w:cstheme="minorBidi"/>
          <w:sz w:val="24"/>
          <w:szCs w:val="24"/>
        </w:rPr>
        <w:t>may his branches be cut down!”</w:t>
      </w:r>
      <w:r w:rsidR="00821865" w:rsidRPr="00E03005">
        <w:rPr>
          <w:rFonts w:asciiTheme="minorBidi" w:hAnsiTheme="minorBidi" w:cstheme="minorBidi"/>
          <w:sz w:val="24"/>
          <w:szCs w:val="24"/>
          <w:vertAlign w:val="superscript"/>
        </w:rPr>
        <w:t xml:space="preserve"> </w:t>
      </w:r>
      <w:r>
        <w:rPr>
          <w:rFonts w:asciiTheme="minorBidi" w:hAnsiTheme="minorBidi" w:cstheme="minorBidi"/>
          <w:sz w:val="24"/>
          <w:szCs w:val="24"/>
        </w:rPr>
        <w:t>Thus,</w:t>
      </w:r>
      <w:r w:rsidR="00821865" w:rsidRPr="00E03005">
        <w:rPr>
          <w:rFonts w:asciiTheme="minorBidi" w:hAnsiTheme="minorBidi" w:cstheme="minorBidi"/>
          <w:sz w:val="24"/>
          <w:szCs w:val="24"/>
        </w:rPr>
        <w:t xml:space="preserve"> the fact that the curse if fulfilled does not </w:t>
      </w:r>
      <w:r w:rsidR="00FF5CE2" w:rsidRPr="00E03005">
        <w:rPr>
          <w:rFonts w:asciiTheme="minorBidi" w:hAnsiTheme="minorBidi" w:cstheme="minorBidi"/>
          <w:sz w:val="24"/>
          <w:szCs w:val="24"/>
        </w:rPr>
        <w:t>necessarily</w:t>
      </w:r>
      <w:r w:rsidR="00821865" w:rsidRPr="00E03005">
        <w:rPr>
          <w:rFonts w:asciiTheme="minorBidi" w:hAnsiTheme="minorBidi" w:cstheme="minorBidi"/>
          <w:sz w:val="24"/>
          <w:szCs w:val="24"/>
        </w:rPr>
        <w:t xml:space="preserve"> prove that Rabba bar R</w:t>
      </w:r>
      <w:r>
        <w:rPr>
          <w:rFonts w:asciiTheme="minorBidi" w:hAnsiTheme="minorBidi" w:cstheme="minorBidi"/>
          <w:sz w:val="24"/>
          <w:szCs w:val="24"/>
        </w:rPr>
        <w:t>.</w:t>
      </w:r>
      <w:r w:rsidR="00821865" w:rsidRPr="00E03005">
        <w:rPr>
          <w:rFonts w:asciiTheme="minorBidi" w:hAnsiTheme="minorBidi" w:cstheme="minorBidi"/>
          <w:sz w:val="24"/>
          <w:szCs w:val="24"/>
        </w:rPr>
        <w:t xml:space="preserve"> </w:t>
      </w:r>
      <w:r w:rsidR="00FF5CE2" w:rsidRPr="00E03005">
        <w:rPr>
          <w:rFonts w:asciiTheme="minorBidi" w:hAnsiTheme="minorBidi" w:cstheme="minorBidi"/>
          <w:sz w:val="24"/>
          <w:szCs w:val="24"/>
        </w:rPr>
        <w:t>Nachman’s</w:t>
      </w:r>
      <w:r>
        <w:rPr>
          <w:rFonts w:asciiTheme="minorBidi" w:hAnsiTheme="minorBidi" w:cstheme="minorBidi"/>
          <w:sz w:val="24"/>
          <w:szCs w:val="24"/>
        </w:rPr>
        <w:t xml:space="preserve"> claim has no validity.</w:t>
      </w:r>
      <w:r w:rsidR="00821865" w:rsidRPr="00E03005">
        <w:rPr>
          <w:rFonts w:asciiTheme="minorBidi" w:hAnsiTheme="minorBidi" w:cstheme="minorBidi"/>
          <w:sz w:val="24"/>
          <w:szCs w:val="24"/>
        </w:rPr>
        <w:t xml:space="preserve"> </w:t>
      </w:r>
      <w:r>
        <w:rPr>
          <w:rFonts w:asciiTheme="minorBidi" w:hAnsiTheme="minorBidi" w:cstheme="minorBidi"/>
          <w:sz w:val="24"/>
          <w:szCs w:val="24"/>
        </w:rPr>
        <w:t>I</w:t>
      </w:r>
      <w:r w:rsidR="00821865" w:rsidRPr="00E03005">
        <w:rPr>
          <w:rFonts w:asciiTheme="minorBidi" w:hAnsiTheme="minorBidi" w:cstheme="minorBidi"/>
          <w:sz w:val="24"/>
          <w:szCs w:val="24"/>
        </w:rPr>
        <w:t xml:space="preserve">t </w:t>
      </w:r>
      <w:r>
        <w:rPr>
          <w:rFonts w:asciiTheme="minorBidi" w:hAnsiTheme="minorBidi" w:cstheme="minorBidi"/>
          <w:sz w:val="24"/>
          <w:szCs w:val="24"/>
        </w:rPr>
        <w:t>is possible</w:t>
      </w:r>
      <w:r w:rsidR="00821865" w:rsidRPr="00E03005">
        <w:rPr>
          <w:rFonts w:asciiTheme="minorBidi" w:hAnsiTheme="minorBidi" w:cstheme="minorBidi"/>
          <w:sz w:val="24"/>
          <w:szCs w:val="24"/>
        </w:rPr>
        <w:t xml:space="preserve"> that </w:t>
      </w:r>
      <w:r w:rsidR="005E1439" w:rsidRPr="00E03005">
        <w:rPr>
          <w:rFonts w:asciiTheme="minorBidi" w:hAnsiTheme="minorBidi" w:cstheme="minorBidi"/>
          <w:sz w:val="24"/>
          <w:szCs w:val="24"/>
        </w:rPr>
        <w:t xml:space="preserve">he would have emerged unscathed </w:t>
      </w:r>
      <w:r w:rsidR="00821865" w:rsidRPr="00E03005">
        <w:rPr>
          <w:rFonts w:asciiTheme="minorBidi" w:hAnsiTheme="minorBidi" w:cstheme="minorBidi"/>
          <w:sz w:val="24"/>
          <w:szCs w:val="24"/>
        </w:rPr>
        <w:t>if his criticism</w:t>
      </w:r>
      <w:r w:rsidR="00B9746C" w:rsidRPr="00E03005">
        <w:rPr>
          <w:rFonts w:asciiTheme="minorBidi" w:hAnsiTheme="minorBidi" w:cstheme="minorBidi"/>
          <w:sz w:val="24"/>
          <w:szCs w:val="24"/>
        </w:rPr>
        <w:t xml:space="preserve"> </w:t>
      </w:r>
      <w:r w:rsidR="00821865" w:rsidRPr="00E03005">
        <w:rPr>
          <w:rFonts w:asciiTheme="minorBidi" w:hAnsiTheme="minorBidi" w:cstheme="minorBidi"/>
          <w:sz w:val="24"/>
          <w:szCs w:val="24"/>
        </w:rPr>
        <w:t>of Rabba bar R</w:t>
      </w:r>
      <w:r>
        <w:rPr>
          <w:rFonts w:asciiTheme="minorBidi" w:hAnsiTheme="minorBidi" w:cstheme="minorBidi"/>
          <w:sz w:val="24"/>
          <w:szCs w:val="24"/>
        </w:rPr>
        <w:t>.</w:t>
      </w:r>
      <w:r w:rsidR="00821865" w:rsidRPr="00E03005">
        <w:rPr>
          <w:rFonts w:asciiTheme="minorBidi" w:hAnsiTheme="minorBidi" w:cstheme="minorBidi"/>
          <w:sz w:val="24"/>
          <w:szCs w:val="24"/>
        </w:rPr>
        <w:t xml:space="preserve"> Huna had been limited to </w:t>
      </w:r>
      <w:r w:rsidR="00B9746C" w:rsidRPr="00E03005">
        <w:rPr>
          <w:rFonts w:asciiTheme="minorBidi" w:hAnsiTheme="minorBidi" w:cstheme="minorBidi"/>
          <w:sz w:val="24"/>
          <w:szCs w:val="24"/>
        </w:rPr>
        <w:t xml:space="preserve">verbalization, </w:t>
      </w:r>
      <w:r>
        <w:rPr>
          <w:rFonts w:asciiTheme="minorBidi" w:hAnsiTheme="minorBidi" w:cstheme="minorBidi"/>
          <w:sz w:val="24"/>
          <w:szCs w:val="24"/>
        </w:rPr>
        <w:t>stopping before the instruction</w:t>
      </w:r>
      <w:r w:rsidR="00B9746C" w:rsidRPr="00E03005">
        <w:rPr>
          <w:rFonts w:asciiTheme="minorBidi" w:hAnsiTheme="minorBidi" w:cstheme="minorBidi"/>
          <w:sz w:val="24"/>
          <w:szCs w:val="24"/>
        </w:rPr>
        <w:t xml:space="preserve">, “Cut it down, cut it down!” </w:t>
      </w:r>
      <w:r>
        <w:rPr>
          <w:rFonts w:asciiTheme="minorBidi" w:hAnsiTheme="minorBidi" w:cstheme="minorBidi"/>
          <w:sz w:val="24"/>
          <w:szCs w:val="24"/>
        </w:rPr>
        <w:t>His action</w:t>
      </w:r>
      <w:r w:rsidR="00B9746C" w:rsidRPr="00E03005">
        <w:rPr>
          <w:rFonts w:asciiTheme="minorBidi" w:hAnsiTheme="minorBidi" w:cstheme="minorBidi"/>
          <w:sz w:val="24"/>
          <w:szCs w:val="24"/>
        </w:rPr>
        <w:t xml:space="preserve"> </w:t>
      </w:r>
      <w:r w:rsidR="005E1439" w:rsidRPr="00E03005">
        <w:rPr>
          <w:rFonts w:asciiTheme="minorBidi" w:hAnsiTheme="minorBidi" w:cstheme="minorBidi"/>
          <w:sz w:val="24"/>
          <w:szCs w:val="24"/>
        </w:rPr>
        <w:t>creates</w:t>
      </w:r>
      <w:r>
        <w:rPr>
          <w:rFonts w:asciiTheme="minorBidi" w:hAnsiTheme="minorBidi" w:cstheme="minorBidi"/>
          <w:sz w:val="24"/>
          <w:szCs w:val="24"/>
        </w:rPr>
        <w:t xml:space="preserve"> a change in reality;</w:t>
      </w:r>
      <w:r w:rsidR="00B9746C" w:rsidRPr="00E03005">
        <w:rPr>
          <w:rFonts w:asciiTheme="minorBidi" w:hAnsiTheme="minorBidi" w:cstheme="minorBidi"/>
          <w:sz w:val="24"/>
          <w:szCs w:val="24"/>
        </w:rPr>
        <w:t xml:space="preserve"> </w:t>
      </w:r>
      <w:r w:rsidR="005E1439" w:rsidRPr="00E03005">
        <w:rPr>
          <w:rFonts w:asciiTheme="minorBidi" w:hAnsiTheme="minorBidi" w:cstheme="minorBidi"/>
          <w:sz w:val="24"/>
          <w:szCs w:val="24"/>
        </w:rPr>
        <w:t>otherwise</w:t>
      </w:r>
      <w:r>
        <w:rPr>
          <w:rFonts w:asciiTheme="minorBidi" w:hAnsiTheme="minorBidi" w:cstheme="minorBidi"/>
          <w:sz w:val="24"/>
          <w:szCs w:val="24"/>
        </w:rPr>
        <w:t>,</w:t>
      </w:r>
      <w:r w:rsidR="005E1439" w:rsidRPr="00E03005">
        <w:rPr>
          <w:rFonts w:asciiTheme="minorBidi" w:hAnsiTheme="minorBidi" w:cstheme="minorBidi"/>
          <w:sz w:val="24"/>
          <w:szCs w:val="24"/>
        </w:rPr>
        <w:t xml:space="preserve"> he would not be</w:t>
      </w:r>
      <w:r w:rsidR="00B9746C" w:rsidRPr="00E03005">
        <w:rPr>
          <w:rFonts w:asciiTheme="minorBidi" w:hAnsiTheme="minorBidi" w:cstheme="minorBidi"/>
          <w:sz w:val="24"/>
          <w:szCs w:val="24"/>
        </w:rPr>
        <w:t xml:space="preserve"> cursed.</w:t>
      </w:r>
    </w:p>
    <w:p w14:paraId="39608744"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47321338" w14:textId="77777777" w:rsidR="00821865" w:rsidRPr="00E03005" w:rsidRDefault="00B9746C"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Another possibility is that a </w:t>
      </w:r>
      <w:r w:rsidR="00FF5CE2" w:rsidRPr="00E03005">
        <w:rPr>
          <w:rFonts w:asciiTheme="minorBidi" w:hAnsiTheme="minorBidi" w:cstheme="minorBidi"/>
          <w:sz w:val="24"/>
          <w:szCs w:val="24"/>
        </w:rPr>
        <w:t>scholar’s</w:t>
      </w:r>
      <w:r w:rsidRPr="00E03005">
        <w:rPr>
          <w:rFonts w:asciiTheme="minorBidi" w:hAnsiTheme="minorBidi" w:cstheme="minorBidi"/>
          <w:sz w:val="24"/>
          <w:szCs w:val="24"/>
        </w:rPr>
        <w:t xml:space="preserve"> curse has an inherent, independent power, regardless of its justification.</w:t>
      </w:r>
      <w:r w:rsidRPr="002D6CAA">
        <w:rPr>
          <w:rStyle w:val="FootnoteReference"/>
          <w:rFonts w:asciiTheme="minorBidi" w:hAnsiTheme="minorBidi" w:cstheme="minorBidi"/>
          <w:sz w:val="16"/>
        </w:rPr>
        <w:footnoteReference w:id="6"/>
      </w:r>
      <w:r w:rsidRPr="00E03005">
        <w:rPr>
          <w:rFonts w:asciiTheme="minorBidi" w:hAnsiTheme="minorBidi" w:cstheme="minorBidi"/>
          <w:sz w:val="24"/>
          <w:szCs w:val="24"/>
        </w:rPr>
        <w:t xml:space="preserve"> Indeed, this fact alone constitute</w:t>
      </w:r>
      <w:r w:rsidR="00753EBB">
        <w:rPr>
          <w:rFonts w:asciiTheme="minorBidi" w:hAnsiTheme="minorBidi" w:cstheme="minorBidi"/>
          <w:sz w:val="24"/>
          <w:szCs w:val="24"/>
        </w:rPr>
        <w:t>s</w:t>
      </w:r>
      <w:r w:rsidRPr="00E03005">
        <w:rPr>
          <w:rFonts w:asciiTheme="minorBidi" w:hAnsiTheme="minorBidi" w:cstheme="minorBidi"/>
          <w:sz w:val="24"/>
          <w:szCs w:val="24"/>
        </w:rPr>
        <w:t xml:space="preserve"> a certain positive </w:t>
      </w:r>
      <w:r w:rsidR="00FF5CE2" w:rsidRPr="00E03005">
        <w:rPr>
          <w:rFonts w:asciiTheme="minorBidi" w:hAnsiTheme="minorBidi" w:cstheme="minorBidi"/>
          <w:sz w:val="24"/>
          <w:szCs w:val="24"/>
        </w:rPr>
        <w:t>reflection</w:t>
      </w:r>
      <w:r w:rsidRPr="00E03005">
        <w:rPr>
          <w:rFonts w:asciiTheme="minorBidi" w:hAnsiTheme="minorBidi" w:cstheme="minorBidi"/>
          <w:sz w:val="24"/>
          <w:szCs w:val="24"/>
        </w:rPr>
        <w:t xml:space="preserve"> </w:t>
      </w:r>
      <w:r w:rsidR="00FF5CE2" w:rsidRPr="00E03005">
        <w:rPr>
          <w:rFonts w:asciiTheme="minorBidi" w:hAnsiTheme="minorBidi" w:cstheme="minorBidi"/>
          <w:sz w:val="24"/>
          <w:szCs w:val="24"/>
        </w:rPr>
        <w:t>of</w:t>
      </w:r>
      <w:r w:rsidRPr="00E03005">
        <w:rPr>
          <w:rFonts w:asciiTheme="minorBidi" w:hAnsiTheme="minorBidi" w:cstheme="minorBidi"/>
          <w:sz w:val="24"/>
          <w:szCs w:val="24"/>
        </w:rPr>
        <w:t xml:space="preserve"> Rabba bar R</w:t>
      </w:r>
      <w:r w:rsidR="00753EBB">
        <w:rPr>
          <w:rFonts w:asciiTheme="minorBidi" w:hAnsiTheme="minorBidi" w:cstheme="minorBidi"/>
          <w:sz w:val="24"/>
          <w:szCs w:val="24"/>
        </w:rPr>
        <w:t>.</w:t>
      </w:r>
      <w:r w:rsidRPr="00E03005">
        <w:rPr>
          <w:rFonts w:asciiTheme="minorBidi" w:hAnsiTheme="minorBidi" w:cstheme="minorBidi"/>
          <w:sz w:val="24"/>
          <w:szCs w:val="24"/>
        </w:rPr>
        <w:t xml:space="preserve"> Huna’s character; he is of sufficient stature to have his curse fulfilled. </w:t>
      </w:r>
      <w:r w:rsidR="00753EBB">
        <w:rPr>
          <w:rFonts w:asciiTheme="minorBidi" w:hAnsiTheme="minorBidi" w:cstheme="minorBidi"/>
          <w:sz w:val="24"/>
          <w:szCs w:val="24"/>
        </w:rPr>
        <w:t>Thus</w:t>
      </w:r>
      <w:r w:rsidRPr="00E03005">
        <w:rPr>
          <w:rFonts w:asciiTheme="minorBidi" w:hAnsiTheme="minorBidi" w:cstheme="minorBidi"/>
          <w:sz w:val="24"/>
          <w:szCs w:val="24"/>
        </w:rPr>
        <w:t>, in terms of the literary effect on the reader, it appears that the end of the narrative</w:t>
      </w:r>
      <w:r w:rsidR="00753EBB">
        <w:rPr>
          <w:rFonts w:asciiTheme="minorBidi" w:hAnsiTheme="minorBidi" w:cstheme="minorBidi"/>
          <w:sz w:val="24"/>
          <w:szCs w:val="24"/>
        </w:rPr>
        <w:t>,</w:t>
      </w:r>
      <w:r w:rsidRPr="00E03005">
        <w:rPr>
          <w:rFonts w:asciiTheme="minorBidi" w:hAnsiTheme="minorBidi" w:cstheme="minorBidi"/>
          <w:sz w:val="24"/>
          <w:szCs w:val="24"/>
        </w:rPr>
        <w:t xml:space="preserve"> with the punishment of Rabba bar R</w:t>
      </w:r>
      <w:r w:rsidR="00753EBB">
        <w:rPr>
          <w:rFonts w:asciiTheme="minorBidi" w:hAnsiTheme="minorBidi" w:cstheme="minorBidi"/>
          <w:sz w:val="24"/>
          <w:szCs w:val="24"/>
        </w:rPr>
        <w:t>.</w:t>
      </w:r>
      <w:r w:rsidRPr="00E03005">
        <w:rPr>
          <w:rFonts w:asciiTheme="minorBidi" w:hAnsiTheme="minorBidi" w:cstheme="minorBidi"/>
          <w:sz w:val="24"/>
          <w:szCs w:val="24"/>
        </w:rPr>
        <w:t xml:space="preserve"> Nachman</w:t>
      </w:r>
      <w:r w:rsidR="00753EBB">
        <w:rPr>
          <w:rFonts w:asciiTheme="minorBidi" w:hAnsiTheme="minorBidi" w:cstheme="minorBidi"/>
          <w:sz w:val="24"/>
          <w:szCs w:val="24"/>
        </w:rPr>
        <w:t>,</w:t>
      </w:r>
      <w:r w:rsidRPr="00E03005">
        <w:rPr>
          <w:rFonts w:asciiTheme="minorBidi" w:hAnsiTheme="minorBidi" w:cstheme="minorBidi"/>
          <w:sz w:val="24"/>
          <w:szCs w:val="24"/>
        </w:rPr>
        <w:t xml:space="preserve"> challenges</w:t>
      </w:r>
      <w:r w:rsidR="008E15F1" w:rsidRPr="00E03005">
        <w:rPr>
          <w:rFonts w:asciiTheme="minorBidi" w:hAnsiTheme="minorBidi" w:cstheme="minorBidi"/>
          <w:sz w:val="24"/>
          <w:szCs w:val="24"/>
        </w:rPr>
        <w:t xml:space="preserve"> to</w:t>
      </w:r>
      <w:r w:rsidRPr="00E03005">
        <w:rPr>
          <w:rFonts w:asciiTheme="minorBidi" w:hAnsiTheme="minorBidi" w:cstheme="minorBidi"/>
          <w:sz w:val="24"/>
          <w:szCs w:val="24"/>
        </w:rPr>
        <w:t xml:space="preserve"> a certain extent the one-sidedness of the decision among the sages, leaving the reader </w:t>
      </w:r>
      <w:r w:rsidR="00FF5CE2" w:rsidRPr="00E03005">
        <w:rPr>
          <w:rFonts w:asciiTheme="minorBidi" w:hAnsiTheme="minorBidi" w:cstheme="minorBidi"/>
          <w:sz w:val="24"/>
          <w:szCs w:val="24"/>
        </w:rPr>
        <w:t>with</w:t>
      </w:r>
      <w:r w:rsidRPr="00E03005">
        <w:rPr>
          <w:rFonts w:asciiTheme="minorBidi" w:hAnsiTheme="minorBidi" w:cstheme="minorBidi"/>
          <w:sz w:val="24"/>
          <w:szCs w:val="24"/>
        </w:rPr>
        <w:t xml:space="preserve"> a complex feeling, e</w:t>
      </w:r>
      <w:r w:rsidR="008E15F1" w:rsidRPr="00E03005">
        <w:rPr>
          <w:rFonts w:asciiTheme="minorBidi" w:hAnsiTheme="minorBidi" w:cstheme="minorBidi"/>
          <w:sz w:val="24"/>
          <w:szCs w:val="24"/>
        </w:rPr>
        <w:t>ven though the matter is not conclu</w:t>
      </w:r>
      <w:r w:rsidRPr="00E03005">
        <w:rPr>
          <w:rFonts w:asciiTheme="minorBidi" w:hAnsiTheme="minorBidi" w:cstheme="minorBidi"/>
          <w:sz w:val="24"/>
          <w:szCs w:val="24"/>
        </w:rPr>
        <w:t xml:space="preserve">sive. </w:t>
      </w:r>
    </w:p>
    <w:p w14:paraId="67182B2D" w14:textId="77777777" w:rsidR="005E1439" w:rsidRPr="00E03005" w:rsidRDefault="005E1439" w:rsidP="00957B66">
      <w:pPr>
        <w:widowControl w:val="0"/>
        <w:bidi w:val="0"/>
        <w:spacing w:after="0" w:line="240" w:lineRule="auto"/>
        <w:rPr>
          <w:rFonts w:asciiTheme="minorBidi" w:hAnsiTheme="minorBidi" w:cstheme="minorBidi"/>
          <w:sz w:val="24"/>
          <w:szCs w:val="24"/>
        </w:rPr>
      </w:pPr>
    </w:p>
    <w:p w14:paraId="253D4367" w14:textId="77777777" w:rsidR="00821865" w:rsidRPr="00E03005" w:rsidRDefault="00B9746C"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As </w:t>
      </w:r>
      <w:r w:rsidR="00753EBB">
        <w:rPr>
          <w:rFonts w:asciiTheme="minorBidi" w:hAnsiTheme="minorBidi" w:cstheme="minorBidi"/>
          <w:sz w:val="24"/>
          <w:szCs w:val="24"/>
        </w:rPr>
        <w:t>noted above</w:t>
      </w:r>
      <w:r w:rsidRPr="00E03005">
        <w:rPr>
          <w:rFonts w:asciiTheme="minorBidi" w:hAnsiTheme="minorBidi" w:cstheme="minorBidi"/>
          <w:sz w:val="24"/>
          <w:szCs w:val="24"/>
        </w:rPr>
        <w:t xml:space="preserve">, the </w:t>
      </w:r>
      <w:r w:rsidR="00FF5CE2" w:rsidRPr="00E03005">
        <w:rPr>
          <w:rFonts w:asciiTheme="minorBidi" w:hAnsiTheme="minorBidi" w:cstheme="minorBidi"/>
          <w:sz w:val="24"/>
          <w:szCs w:val="24"/>
        </w:rPr>
        <w:t>Amoraic</w:t>
      </w:r>
      <w:r w:rsidRPr="00E03005">
        <w:rPr>
          <w:rFonts w:asciiTheme="minorBidi" w:hAnsiTheme="minorBidi" w:cstheme="minorBidi"/>
          <w:sz w:val="24"/>
          <w:szCs w:val="24"/>
        </w:rPr>
        <w:t xml:space="preserve"> narrative is cited in the </w:t>
      </w:r>
      <w:r w:rsidR="00D034EB" w:rsidRPr="00E03005">
        <w:rPr>
          <w:rFonts w:asciiTheme="minorBidi" w:hAnsiTheme="minorBidi" w:cstheme="minorBidi"/>
          <w:i/>
          <w:sz w:val="24"/>
          <w:szCs w:val="24"/>
        </w:rPr>
        <w:t>sugya</w:t>
      </w:r>
      <w:r w:rsidRPr="00E03005">
        <w:rPr>
          <w:rFonts w:asciiTheme="minorBidi" w:hAnsiTheme="minorBidi" w:cstheme="minorBidi"/>
          <w:sz w:val="24"/>
          <w:szCs w:val="24"/>
        </w:rPr>
        <w:t xml:space="preserve"> </w:t>
      </w:r>
      <w:r w:rsidR="00753EBB">
        <w:rPr>
          <w:rFonts w:asciiTheme="minorBidi" w:hAnsiTheme="minorBidi" w:cstheme="minorBidi"/>
          <w:sz w:val="24"/>
          <w:szCs w:val="24"/>
        </w:rPr>
        <w:t>as</w:t>
      </w:r>
      <w:r w:rsidRPr="00E03005">
        <w:rPr>
          <w:rFonts w:asciiTheme="minorBidi" w:hAnsiTheme="minorBidi" w:cstheme="minorBidi"/>
          <w:sz w:val="24"/>
          <w:szCs w:val="24"/>
        </w:rPr>
        <w:t xml:space="preserve"> separated into two parts. In </w:t>
      </w:r>
      <w:r w:rsidR="00753EBB">
        <w:rPr>
          <w:rFonts w:asciiTheme="minorBidi" w:hAnsiTheme="minorBidi" w:cstheme="minorBidi"/>
          <w:sz w:val="24"/>
          <w:szCs w:val="24"/>
        </w:rPr>
        <w:t xml:space="preserve">between, the </w:t>
      </w:r>
      <w:r w:rsidR="00753EBB" w:rsidRPr="00753EBB">
        <w:rPr>
          <w:rFonts w:asciiTheme="minorBidi" w:hAnsiTheme="minorBidi" w:cstheme="minorBidi"/>
          <w:i/>
          <w:iCs/>
          <w:sz w:val="24"/>
          <w:szCs w:val="24"/>
        </w:rPr>
        <w:t>g</w:t>
      </w:r>
      <w:r w:rsidRPr="00753EBB">
        <w:rPr>
          <w:rFonts w:asciiTheme="minorBidi" w:hAnsiTheme="minorBidi" w:cstheme="minorBidi"/>
          <w:i/>
          <w:iCs/>
          <w:sz w:val="24"/>
          <w:szCs w:val="24"/>
        </w:rPr>
        <w:t>emara</w:t>
      </w:r>
      <w:r w:rsidRPr="00E03005">
        <w:rPr>
          <w:rFonts w:asciiTheme="minorBidi" w:hAnsiTheme="minorBidi" w:cstheme="minorBidi"/>
          <w:sz w:val="24"/>
          <w:szCs w:val="24"/>
        </w:rPr>
        <w:t xml:space="preserve"> challenges </w:t>
      </w:r>
      <w:r w:rsidR="00FF5CE2" w:rsidRPr="00E03005">
        <w:rPr>
          <w:rFonts w:asciiTheme="minorBidi" w:hAnsiTheme="minorBidi" w:cstheme="minorBidi"/>
          <w:sz w:val="24"/>
          <w:szCs w:val="24"/>
        </w:rPr>
        <w:t>Rabba bar R</w:t>
      </w:r>
      <w:r w:rsidR="00753EBB">
        <w:rPr>
          <w:rFonts w:asciiTheme="minorBidi" w:hAnsiTheme="minorBidi" w:cstheme="minorBidi"/>
          <w:sz w:val="24"/>
          <w:szCs w:val="24"/>
        </w:rPr>
        <w:t>.</w:t>
      </w:r>
      <w:r w:rsidR="00FF5CE2" w:rsidRPr="00E03005">
        <w:rPr>
          <w:rFonts w:asciiTheme="minorBidi" w:hAnsiTheme="minorBidi" w:cstheme="minorBidi"/>
          <w:sz w:val="24"/>
          <w:szCs w:val="24"/>
        </w:rPr>
        <w:t xml:space="preserve"> Hu</w:t>
      </w:r>
      <w:r w:rsidRPr="00E03005">
        <w:rPr>
          <w:rFonts w:asciiTheme="minorBidi" w:hAnsiTheme="minorBidi" w:cstheme="minorBidi"/>
          <w:sz w:val="24"/>
          <w:szCs w:val="24"/>
        </w:rPr>
        <w:t>n</w:t>
      </w:r>
      <w:r w:rsidR="00FF5CE2" w:rsidRPr="00E03005">
        <w:rPr>
          <w:rFonts w:asciiTheme="minorBidi" w:hAnsiTheme="minorBidi" w:cstheme="minorBidi"/>
          <w:sz w:val="24"/>
          <w:szCs w:val="24"/>
        </w:rPr>
        <w:t>a</w:t>
      </w:r>
      <w:r w:rsidRPr="00E03005">
        <w:rPr>
          <w:rFonts w:asciiTheme="minorBidi" w:hAnsiTheme="minorBidi" w:cstheme="minorBidi"/>
          <w:sz w:val="24"/>
          <w:szCs w:val="24"/>
        </w:rPr>
        <w:t xml:space="preserve">’s conduct based on the statement of Reish Lakish, </w:t>
      </w:r>
      <w:r w:rsidR="00753EBB">
        <w:rPr>
          <w:rFonts w:asciiTheme="minorBidi" w:hAnsiTheme="minorBidi" w:cstheme="minorBidi"/>
          <w:sz w:val="24"/>
          <w:szCs w:val="24"/>
        </w:rPr>
        <w:t xml:space="preserve">which </w:t>
      </w:r>
      <w:r w:rsidRPr="00E03005">
        <w:rPr>
          <w:rFonts w:asciiTheme="minorBidi" w:hAnsiTheme="minorBidi" w:cstheme="minorBidi"/>
          <w:sz w:val="24"/>
          <w:szCs w:val="24"/>
        </w:rPr>
        <w:t>requir</w:t>
      </w:r>
      <w:r w:rsidR="00753EBB">
        <w:rPr>
          <w:rFonts w:asciiTheme="minorBidi" w:hAnsiTheme="minorBidi" w:cstheme="minorBidi"/>
          <w:sz w:val="24"/>
          <w:szCs w:val="24"/>
        </w:rPr>
        <w:t>es</w:t>
      </w:r>
      <w:r w:rsidRPr="00E03005">
        <w:rPr>
          <w:rFonts w:asciiTheme="minorBidi" w:hAnsiTheme="minorBidi" w:cstheme="minorBidi"/>
          <w:sz w:val="24"/>
          <w:szCs w:val="24"/>
        </w:rPr>
        <w:t xml:space="preserve"> a person to serve as a role model and to first</w:t>
      </w:r>
      <w:r w:rsidR="00753EBB">
        <w:rPr>
          <w:rFonts w:asciiTheme="minorBidi" w:hAnsiTheme="minorBidi" w:cstheme="minorBidi"/>
          <w:sz w:val="24"/>
          <w:szCs w:val="24"/>
        </w:rPr>
        <w:t xml:space="preserve"> personally</w:t>
      </w:r>
      <w:r w:rsidRPr="00E03005">
        <w:rPr>
          <w:rFonts w:asciiTheme="minorBidi" w:hAnsiTheme="minorBidi" w:cstheme="minorBidi"/>
          <w:sz w:val="24"/>
          <w:szCs w:val="24"/>
        </w:rPr>
        <w:t xml:space="preserve"> </w:t>
      </w:r>
      <w:r w:rsidR="00FF5CE2" w:rsidRPr="00E03005">
        <w:rPr>
          <w:rFonts w:asciiTheme="minorBidi" w:hAnsiTheme="minorBidi" w:cstheme="minorBidi"/>
          <w:sz w:val="24"/>
          <w:szCs w:val="24"/>
        </w:rPr>
        <w:t>fulfi</w:t>
      </w:r>
      <w:r w:rsidR="00753EBB">
        <w:rPr>
          <w:rFonts w:asciiTheme="minorBidi" w:hAnsiTheme="minorBidi" w:cstheme="minorBidi"/>
          <w:sz w:val="24"/>
          <w:szCs w:val="24"/>
        </w:rPr>
        <w:t>l</w:t>
      </w:r>
      <w:r w:rsidR="00FF5CE2" w:rsidRPr="00E03005">
        <w:rPr>
          <w:rFonts w:asciiTheme="minorBidi" w:hAnsiTheme="minorBidi" w:cstheme="minorBidi"/>
          <w:sz w:val="24"/>
          <w:szCs w:val="24"/>
        </w:rPr>
        <w:t>l</w:t>
      </w:r>
      <w:r w:rsidRPr="00E03005">
        <w:rPr>
          <w:rFonts w:asciiTheme="minorBidi" w:hAnsiTheme="minorBidi" w:cstheme="minorBidi"/>
          <w:sz w:val="24"/>
          <w:szCs w:val="24"/>
        </w:rPr>
        <w:t xml:space="preserve"> that which one demands from others. </w:t>
      </w:r>
      <w:r w:rsidR="00FF5CE2" w:rsidRPr="00E03005">
        <w:rPr>
          <w:rFonts w:asciiTheme="minorBidi" w:hAnsiTheme="minorBidi" w:cstheme="minorBidi"/>
          <w:sz w:val="24"/>
          <w:szCs w:val="24"/>
        </w:rPr>
        <w:t xml:space="preserve">The response of the </w:t>
      </w:r>
      <w:r w:rsidR="00753EBB" w:rsidRPr="00753EBB">
        <w:rPr>
          <w:rFonts w:asciiTheme="minorBidi" w:hAnsiTheme="minorBidi" w:cstheme="minorBidi"/>
          <w:i/>
          <w:iCs/>
          <w:sz w:val="24"/>
          <w:szCs w:val="24"/>
        </w:rPr>
        <w:t>g</w:t>
      </w:r>
      <w:r w:rsidR="006D7423" w:rsidRPr="00753EBB">
        <w:rPr>
          <w:rFonts w:asciiTheme="minorBidi" w:hAnsiTheme="minorBidi" w:cstheme="minorBidi"/>
          <w:i/>
          <w:iCs/>
          <w:sz w:val="24"/>
          <w:szCs w:val="24"/>
        </w:rPr>
        <w:t>emara</w:t>
      </w:r>
      <w:r w:rsidR="00FF5CE2" w:rsidRPr="00E03005">
        <w:rPr>
          <w:rFonts w:asciiTheme="minorBidi" w:hAnsiTheme="minorBidi" w:cstheme="minorBidi"/>
          <w:sz w:val="24"/>
          <w:szCs w:val="24"/>
        </w:rPr>
        <w:t xml:space="preserve"> is that in this case</w:t>
      </w:r>
      <w:r w:rsidR="00753EBB">
        <w:rPr>
          <w:rFonts w:asciiTheme="minorBidi" w:hAnsiTheme="minorBidi" w:cstheme="minorBidi"/>
          <w:sz w:val="24"/>
          <w:szCs w:val="24"/>
        </w:rPr>
        <w:t>,</w:t>
      </w:r>
      <w:r w:rsidR="00FF5CE2" w:rsidRPr="00E03005">
        <w:rPr>
          <w:rFonts w:asciiTheme="minorBidi" w:hAnsiTheme="minorBidi" w:cstheme="minorBidi"/>
          <w:sz w:val="24"/>
          <w:szCs w:val="24"/>
        </w:rPr>
        <w:t xml:space="preserve"> Rabba bar R</w:t>
      </w:r>
      <w:r w:rsidR="00753EBB">
        <w:rPr>
          <w:rFonts w:asciiTheme="minorBidi" w:hAnsiTheme="minorBidi" w:cstheme="minorBidi"/>
          <w:sz w:val="24"/>
          <w:szCs w:val="24"/>
        </w:rPr>
        <w:t>.</w:t>
      </w:r>
      <w:r w:rsidR="00FF5CE2" w:rsidRPr="00E03005">
        <w:rPr>
          <w:rFonts w:asciiTheme="minorBidi" w:hAnsiTheme="minorBidi" w:cstheme="minorBidi"/>
          <w:sz w:val="24"/>
          <w:szCs w:val="24"/>
        </w:rPr>
        <w:t xml:space="preserve"> Huna’s actions would have been </w:t>
      </w:r>
      <w:r w:rsidR="006D7423" w:rsidRPr="00E03005">
        <w:rPr>
          <w:rFonts w:asciiTheme="minorBidi" w:hAnsiTheme="minorBidi" w:cstheme="minorBidi"/>
          <w:sz w:val="24"/>
          <w:szCs w:val="24"/>
        </w:rPr>
        <w:t>irrelevant</w:t>
      </w:r>
      <w:r w:rsidR="00FF5CE2" w:rsidRPr="00E03005">
        <w:rPr>
          <w:rFonts w:asciiTheme="minorBidi" w:hAnsiTheme="minorBidi" w:cstheme="minorBidi"/>
          <w:sz w:val="24"/>
          <w:szCs w:val="24"/>
        </w:rPr>
        <w:t>, since his neighbor was a Persian official</w:t>
      </w:r>
      <w:r w:rsidR="00753EBB">
        <w:rPr>
          <w:rFonts w:asciiTheme="minorBidi" w:hAnsiTheme="minorBidi" w:cstheme="minorBidi"/>
          <w:szCs w:val="20"/>
        </w:rPr>
        <w:t>;</w:t>
      </w:r>
      <w:r w:rsidR="00FF5CE2" w:rsidRPr="00882839">
        <w:rPr>
          <w:rStyle w:val="FootnoteReference"/>
          <w:rFonts w:asciiTheme="minorBidi" w:hAnsiTheme="minorBidi" w:cstheme="minorBidi"/>
          <w:szCs w:val="20"/>
        </w:rPr>
        <w:footnoteReference w:id="7"/>
      </w:r>
      <w:r w:rsidR="00FF5CE2" w:rsidRPr="00882839">
        <w:rPr>
          <w:rFonts w:asciiTheme="minorBidi" w:hAnsiTheme="minorBidi" w:cstheme="minorBidi"/>
          <w:szCs w:val="20"/>
        </w:rPr>
        <w:t xml:space="preserve"> </w:t>
      </w:r>
      <w:r w:rsidR="00FF5CE2" w:rsidRPr="00E03005">
        <w:rPr>
          <w:rFonts w:asciiTheme="minorBidi" w:hAnsiTheme="minorBidi" w:cstheme="minorBidi"/>
          <w:sz w:val="24"/>
          <w:szCs w:val="24"/>
        </w:rPr>
        <w:t xml:space="preserve">it would </w:t>
      </w:r>
      <w:r w:rsidR="008E15F1" w:rsidRPr="00E03005">
        <w:rPr>
          <w:rFonts w:asciiTheme="minorBidi" w:hAnsiTheme="minorBidi" w:cstheme="minorBidi"/>
          <w:sz w:val="24"/>
          <w:szCs w:val="24"/>
        </w:rPr>
        <w:t xml:space="preserve">have </w:t>
      </w:r>
      <w:r w:rsidR="00FF5CE2" w:rsidRPr="00E03005">
        <w:rPr>
          <w:rFonts w:asciiTheme="minorBidi" w:hAnsiTheme="minorBidi" w:cstheme="minorBidi"/>
          <w:sz w:val="24"/>
          <w:szCs w:val="24"/>
        </w:rPr>
        <w:t>be</w:t>
      </w:r>
      <w:r w:rsidR="008E15F1" w:rsidRPr="00E03005">
        <w:rPr>
          <w:rFonts w:asciiTheme="minorBidi" w:hAnsiTheme="minorBidi" w:cstheme="minorBidi"/>
          <w:sz w:val="24"/>
          <w:szCs w:val="24"/>
        </w:rPr>
        <w:t>en</w:t>
      </w:r>
      <w:r w:rsidR="00FF5CE2" w:rsidRPr="00E03005">
        <w:rPr>
          <w:rFonts w:asciiTheme="minorBidi" w:hAnsiTheme="minorBidi" w:cstheme="minorBidi"/>
          <w:sz w:val="24"/>
          <w:szCs w:val="24"/>
        </w:rPr>
        <w:t xml:space="preserve"> quite unlikely that such a person would</w:t>
      </w:r>
      <w:r w:rsidR="008E15F1" w:rsidRPr="00E03005">
        <w:rPr>
          <w:rFonts w:asciiTheme="minorBidi" w:hAnsiTheme="minorBidi" w:cstheme="minorBidi"/>
          <w:sz w:val="24"/>
          <w:szCs w:val="24"/>
        </w:rPr>
        <w:t xml:space="preserve"> have </w:t>
      </w:r>
      <w:r w:rsidR="00FF5CE2" w:rsidRPr="00E03005">
        <w:rPr>
          <w:rFonts w:asciiTheme="minorBidi" w:hAnsiTheme="minorBidi" w:cstheme="minorBidi"/>
          <w:sz w:val="24"/>
          <w:szCs w:val="24"/>
        </w:rPr>
        <w:t>agree</w:t>
      </w:r>
      <w:r w:rsidR="008E15F1" w:rsidRPr="00E03005">
        <w:rPr>
          <w:rFonts w:asciiTheme="minorBidi" w:hAnsiTheme="minorBidi" w:cstheme="minorBidi"/>
          <w:sz w:val="24"/>
          <w:szCs w:val="24"/>
        </w:rPr>
        <w:t>d</w:t>
      </w:r>
      <w:r w:rsidR="00FF5CE2" w:rsidRPr="00E03005">
        <w:rPr>
          <w:rFonts w:asciiTheme="minorBidi" w:hAnsiTheme="minorBidi" w:cstheme="minorBidi"/>
          <w:sz w:val="24"/>
          <w:szCs w:val="24"/>
        </w:rPr>
        <w:t xml:space="preserve"> to cut down </w:t>
      </w:r>
      <w:r w:rsidR="00753EBB">
        <w:rPr>
          <w:rFonts w:asciiTheme="minorBidi" w:hAnsiTheme="minorBidi" w:cstheme="minorBidi"/>
          <w:sz w:val="24"/>
          <w:szCs w:val="24"/>
        </w:rPr>
        <w:t>the vegetation on his property.</w:t>
      </w:r>
      <w:r w:rsidR="00FF5CE2" w:rsidRPr="00E03005">
        <w:rPr>
          <w:rFonts w:asciiTheme="minorBidi" w:hAnsiTheme="minorBidi" w:cstheme="minorBidi"/>
          <w:sz w:val="24"/>
          <w:szCs w:val="24"/>
        </w:rPr>
        <w:t xml:space="preserve"> Thus, ev</w:t>
      </w:r>
      <w:r w:rsidR="008E15F1" w:rsidRPr="00E03005">
        <w:rPr>
          <w:rFonts w:asciiTheme="minorBidi" w:hAnsiTheme="minorBidi" w:cstheme="minorBidi"/>
          <w:sz w:val="24"/>
          <w:szCs w:val="24"/>
        </w:rPr>
        <w:t>en if Rabba bar R</w:t>
      </w:r>
      <w:r w:rsidR="00753EBB">
        <w:rPr>
          <w:rFonts w:asciiTheme="minorBidi" w:hAnsiTheme="minorBidi" w:cstheme="minorBidi"/>
          <w:sz w:val="24"/>
          <w:szCs w:val="24"/>
        </w:rPr>
        <w:t>.</w:t>
      </w:r>
      <w:r w:rsidR="008E15F1" w:rsidRPr="00E03005">
        <w:rPr>
          <w:rFonts w:asciiTheme="minorBidi" w:hAnsiTheme="minorBidi" w:cstheme="minorBidi"/>
          <w:sz w:val="24"/>
          <w:szCs w:val="24"/>
        </w:rPr>
        <w:t xml:space="preserve"> Huna would have</w:t>
      </w:r>
      <w:r w:rsidR="00FF5CE2" w:rsidRPr="00E03005">
        <w:rPr>
          <w:rFonts w:asciiTheme="minorBidi" w:hAnsiTheme="minorBidi" w:cstheme="minorBidi"/>
          <w:sz w:val="24"/>
          <w:szCs w:val="24"/>
        </w:rPr>
        <w:t xml:space="preserve"> chop</w:t>
      </w:r>
      <w:r w:rsidR="008E15F1" w:rsidRPr="00E03005">
        <w:rPr>
          <w:rFonts w:asciiTheme="minorBidi" w:hAnsiTheme="minorBidi" w:cstheme="minorBidi"/>
          <w:sz w:val="24"/>
          <w:szCs w:val="24"/>
        </w:rPr>
        <w:t>ped</w:t>
      </w:r>
      <w:r w:rsidR="00FF5CE2" w:rsidRPr="00E03005">
        <w:rPr>
          <w:rFonts w:asciiTheme="minorBidi" w:hAnsiTheme="minorBidi" w:cstheme="minorBidi"/>
          <w:sz w:val="24"/>
          <w:szCs w:val="24"/>
        </w:rPr>
        <w:t xml:space="preserve"> down his wood, the bargemen would never have</w:t>
      </w:r>
      <w:r w:rsidR="008E15F1" w:rsidRPr="00E03005">
        <w:rPr>
          <w:rFonts w:asciiTheme="minorBidi" w:hAnsiTheme="minorBidi" w:cstheme="minorBidi"/>
          <w:sz w:val="24"/>
          <w:szCs w:val="24"/>
        </w:rPr>
        <w:t xml:space="preserve"> had</w:t>
      </w:r>
      <w:r w:rsidR="00FF5CE2" w:rsidRPr="00E03005">
        <w:rPr>
          <w:rFonts w:asciiTheme="minorBidi" w:hAnsiTheme="minorBidi" w:cstheme="minorBidi"/>
          <w:sz w:val="24"/>
          <w:szCs w:val="24"/>
        </w:rPr>
        <w:t xml:space="preserve"> true freedom of </w:t>
      </w:r>
      <w:r w:rsidR="00840669" w:rsidRPr="00E03005">
        <w:rPr>
          <w:rFonts w:asciiTheme="minorBidi" w:hAnsiTheme="minorBidi" w:cstheme="minorBidi"/>
          <w:sz w:val="24"/>
          <w:szCs w:val="24"/>
        </w:rPr>
        <w:t>movement</w:t>
      </w:r>
      <w:r w:rsidR="00FF5CE2" w:rsidRPr="00E03005">
        <w:rPr>
          <w:rFonts w:asciiTheme="minorBidi" w:hAnsiTheme="minorBidi" w:cstheme="minorBidi"/>
          <w:sz w:val="24"/>
          <w:szCs w:val="24"/>
        </w:rPr>
        <w:t xml:space="preserve"> to ply their trade on the riverbank. </w:t>
      </w:r>
    </w:p>
    <w:p w14:paraId="3A4F8908" w14:textId="77777777" w:rsidR="00FF5CE2" w:rsidRPr="00E03005" w:rsidRDefault="00FF5CE2" w:rsidP="00957B66">
      <w:pPr>
        <w:widowControl w:val="0"/>
        <w:bidi w:val="0"/>
        <w:spacing w:after="0" w:line="240" w:lineRule="auto"/>
        <w:rPr>
          <w:rFonts w:asciiTheme="minorBidi" w:hAnsiTheme="minorBidi" w:cstheme="minorBidi"/>
          <w:sz w:val="24"/>
          <w:szCs w:val="24"/>
        </w:rPr>
      </w:pPr>
    </w:p>
    <w:p w14:paraId="1848BDBE" w14:textId="77777777" w:rsidR="00FF5CE2" w:rsidRPr="00E03005" w:rsidRDefault="00753EBB"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It is possible that the </w:t>
      </w:r>
      <w:r w:rsidRPr="00753EBB">
        <w:rPr>
          <w:rFonts w:asciiTheme="minorBidi" w:hAnsiTheme="minorBidi" w:cstheme="minorBidi"/>
          <w:i/>
          <w:iCs/>
          <w:sz w:val="24"/>
          <w:szCs w:val="24"/>
        </w:rPr>
        <w:t>g</w:t>
      </w:r>
      <w:r w:rsidR="00FF5CE2" w:rsidRPr="00753EBB">
        <w:rPr>
          <w:rFonts w:asciiTheme="minorBidi" w:hAnsiTheme="minorBidi" w:cstheme="minorBidi"/>
          <w:i/>
          <w:iCs/>
          <w:sz w:val="24"/>
          <w:szCs w:val="24"/>
        </w:rPr>
        <w:t>emara</w:t>
      </w:r>
      <w:r w:rsidR="00FF5CE2" w:rsidRPr="00E03005">
        <w:rPr>
          <w:rFonts w:asciiTheme="minorBidi" w:hAnsiTheme="minorBidi" w:cstheme="minorBidi"/>
          <w:sz w:val="24"/>
          <w:szCs w:val="24"/>
        </w:rPr>
        <w:t xml:space="preserve">’s </w:t>
      </w:r>
      <w:r w:rsidR="00840669" w:rsidRPr="00E03005">
        <w:rPr>
          <w:rFonts w:asciiTheme="minorBidi" w:hAnsiTheme="minorBidi" w:cstheme="minorBidi"/>
          <w:sz w:val="24"/>
          <w:szCs w:val="24"/>
        </w:rPr>
        <w:t>interruption</w:t>
      </w:r>
      <w:r w:rsidR="00FF5CE2" w:rsidRPr="00E03005">
        <w:rPr>
          <w:rFonts w:asciiTheme="minorBidi" w:hAnsiTheme="minorBidi" w:cstheme="minorBidi"/>
          <w:sz w:val="24"/>
          <w:szCs w:val="24"/>
        </w:rPr>
        <w:t xml:space="preserve"> of the flow of the narrative </w:t>
      </w:r>
      <w:r w:rsidR="008E15F1" w:rsidRPr="00E03005">
        <w:rPr>
          <w:rFonts w:asciiTheme="minorBidi" w:hAnsiTheme="minorBidi" w:cstheme="minorBidi"/>
          <w:sz w:val="24"/>
          <w:szCs w:val="24"/>
        </w:rPr>
        <w:t>emerge</w:t>
      </w:r>
      <w:r>
        <w:rPr>
          <w:rFonts w:asciiTheme="minorBidi" w:hAnsiTheme="minorBidi" w:cstheme="minorBidi"/>
          <w:sz w:val="24"/>
          <w:szCs w:val="24"/>
        </w:rPr>
        <w:t>s from an external concern –</w:t>
      </w:r>
      <w:r w:rsidR="00FF5CE2" w:rsidRPr="00E03005">
        <w:rPr>
          <w:rFonts w:asciiTheme="minorBidi" w:hAnsiTheme="minorBidi" w:cstheme="minorBidi"/>
          <w:sz w:val="24"/>
          <w:szCs w:val="24"/>
        </w:rPr>
        <w:t xml:space="preserve"> the desire to </w:t>
      </w:r>
      <w:r w:rsidR="00840669" w:rsidRPr="00E03005">
        <w:rPr>
          <w:rFonts w:asciiTheme="minorBidi" w:hAnsiTheme="minorBidi" w:cstheme="minorBidi"/>
          <w:sz w:val="24"/>
          <w:szCs w:val="24"/>
        </w:rPr>
        <w:t>moderate</w:t>
      </w:r>
      <w:r w:rsidR="00FF5CE2" w:rsidRPr="00E03005">
        <w:rPr>
          <w:rFonts w:asciiTheme="minorBidi" w:hAnsiTheme="minorBidi" w:cstheme="minorBidi"/>
          <w:sz w:val="24"/>
          <w:szCs w:val="24"/>
        </w:rPr>
        <w:t xml:space="preserve"> criticism of one of the sages, out of a general viewpoint that, as much as possible, </w:t>
      </w:r>
      <w:r w:rsidR="00840669" w:rsidRPr="00E03005">
        <w:rPr>
          <w:rFonts w:asciiTheme="minorBidi" w:hAnsiTheme="minorBidi" w:cstheme="minorBidi"/>
          <w:sz w:val="24"/>
          <w:szCs w:val="24"/>
        </w:rPr>
        <w:t>depictions</w:t>
      </w:r>
      <w:r w:rsidR="00FF5CE2" w:rsidRPr="00E03005">
        <w:rPr>
          <w:rFonts w:asciiTheme="minorBidi" w:hAnsiTheme="minorBidi" w:cstheme="minorBidi"/>
          <w:sz w:val="24"/>
          <w:szCs w:val="24"/>
        </w:rPr>
        <w:t xml:space="preserve"> of the sages as sinful or mistaken should be minimized. This is true despite the fact that</w:t>
      </w:r>
      <w:r>
        <w:rPr>
          <w:rFonts w:asciiTheme="minorBidi" w:hAnsiTheme="minorBidi" w:cstheme="minorBidi"/>
          <w:sz w:val="24"/>
          <w:szCs w:val="24"/>
        </w:rPr>
        <w:t>,</w:t>
      </w:r>
      <w:r w:rsidR="00FF5CE2" w:rsidRPr="00E03005">
        <w:rPr>
          <w:rFonts w:asciiTheme="minorBidi" w:hAnsiTheme="minorBidi" w:cstheme="minorBidi"/>
          <w:sz w:val="24"/>
          <w:szCs w:val="24"/>
        </w:rPr>
        <w:t xml:space="preserve"> </w:t>
      </w:r>
      <w:r>
        <w:rPr>
          <w:rFonts w:asciiTheme="minorBidi" w:hAnsiTheme="minorBidi" w:cstheme="minorBidi"/>
          <w:sz w:val="24"/>
          <w:szCs w:val="24"/>
        </w:rPr>
        <w:t>as</w:t>
      </w:r>
      <w:r w:rsidR="00FF5CE2" w:rsidRPr="00E03005">
        <w:rPr>
          <w:rFonts w:asciiTheme="minorBidi" w:hAnsiTheme="minorBidi" w:cstheme="minorBidi"/>
          <w:sz w:val="24"/>
          <w:szCs w:val="24"/>
        </w:rPr>
        <w:t xml:space="preserve"> noted above, in </w:t>
      </w:r>
      <w:r w:rsidR="00840669" w:rsidRPr="00E03005">
        <w:rPr>
          <w:rFonts w:asciiTheme="minorBidi" w:hAnsiTheme="minorBidi" w:cstheme="minorBidi"/>
          <w:sz w:val="24"/>
          <w:szCs w:val="24"/>
        </w:rPr>
        <w:t>other</w:t>
      </w:r>
      <w:r w:rsidR="00FF5CE2" w:rsidRPr="00E03005">
        <w:rPr>
          <w:rFonts w:asciiTheme="minorBidi" w:hAnsiTheme="minorBidi" w:cstheme="minorBidi"/>
          <w:sz w:val="24"/>
          <w:szCs w:val="24"/>
        </w:rPr>
        <w:t xml:space="preserve"> </w:t>
      </w:r>
      <w:r w:rsidR="00840669" w:rsidRPr="00E03005">
        <w:rPr>
          <w:rFonts w:asciiTheme="minorBidi" w:hAnsiTheme="minorBidi" w:cstheme="minorBidi"/>
          <w:sz w:val="24"/>
          <w:szCs w:val="24"/>
        </w:rPr>
        <w:t>places</w:t>
      </w:r>
      <w:r w:rsidR="00FF5CE2" w:rsidRPr="00E03005">
        <w:rPr>
          <w:rFonts w:asciiTheme="minorBidi" w:hAnsiTheme="minorBidi" w:cstheme="minorBidi"/>
          <w:sz w:val="24"/>
          <w:szCs w:val="24"/>
        </w:rPr>
        <w:t xml:space="preserve"> in the </w:t>
      </w:r>
      <w:r w:rsidR="00840669" w:rsidRPr="00E03005">
        <w:rPr>
          <w:rFonts w:asciiTheme="minorBidi" w:hAnsiTheme="minorBidi" w:cstheme="minorBidi"/>
          <w:sz w:val="24"/>
          <w:szCs w:val="24"/>
        </w:rPr>
        <w:t>Babylonian</w:t>
      </w:r>
      <w:r w:rsidR="00FF5CE2" w:rsidRPr="00E03005">
        <w:rPr>
          <w:rFonts w:asciiTheme="minorBidi" w:hAnsiTheme="minorBidi" w:cstheme="minorBidi"/>
          <w:sz w:val="24"/>
          <w:szCs w:val="24"/>
        </w:rPr>
        <w:t xml:space="preserve"> </w:t>
      </w:r>
      <w:r w:rsidR="00840669" w:rsidRPr="00E03005">
        <w:rPr>
          <w:rFonts w:asciiTheme="minorBidi" w:hAnsiTheme="minorBidi" w:cstheme="minorBidi"/>
          <w:sz w:val="24"/>
          <w:szCs w:val="24"/>
        </w:rPr>
        <w:t>Talmud</w:t>
      </w:r>
      <w:r w:rsidR="00FF5CE2" w:rsidRPr="00E03005">
        <w:rPr>
          <w:rFonts w:asciiTheme="minorBidi" w:hAnsiTheme="minorBidi" w:cstheme="minorBidi"/>
          <w:sz w:val="24"/>
          <w:szCs w:val="24"/>
        </w:rPr>
        <w:t xml:space="preserve"> we find sharp </w:t>
      </w:r>
      <w:r w:rsidR="00840669" w:rsidRPr="00E03005">
        <w:rPr>
          <w:rFonts w:asciiTheme="minorBidi" w:hAnsiTheme="minorBidi" w:cstheme="minorBidi"/>
          <w:sz w:val="24"/>
          <w:szCs w:val="24"/>
        </w:rPr>
        <w:t>criticism</w:t>
      </w:r>
      <w:r w:rsidR="00FF5CE2" w:rsidRPr="00E03005">
        <w:rPr>
          <w:rFonts w:asciiTheme="minorBidi" w:hAnsiTheme="minorBidi" w:cstheme="minorBidi"/>
          <w:sz w:val="24"/>
          <w:szCs w:val="24"/>
        </w:rPr>
        <w:t xml:space="preserve"> of a given sage who erred or stumbled.</w:t>
      </w:r>
    </w:p>
    <w:p w14:paraId="39A3E097" w14:textId="77777777" w:rsidR="00FF5CE2" w:rsidRPr="00E03005" w:rsidRDefault="00FF5CE2" w:rsidP="00957B66">
      <w:pPr>
        <w:widowControl w:val="0"/>
        <w:bidi w:val="0"/>
        <w:spacing w:after="0" w:line="240" w:lineRule="auto"/>
        <w:rPr>
          <w:rFonts w:asciiTheme="minorBidi" w:hAnsiTheme="minorBidi" w:cstheme="minorBidi"/>
          <w:sz w:val="24"/>
          <w:szCs w:val="24"/>
        </w:rPr>
      </w:pPr>
    </w:p>
    <w:p w14:paraId="5EEBCE08" w14:textId="77777777" w:rsidR="00FF5CE2" w:rsidRPr="00E03005" w:rsidRDefault="00FF5CE2"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 xml:space="preserve">Another possibility is that the </w:t>
      </w:r>
      <w:r w:rsidR="00753EBB" w:rsidRPr="00753EBB">
        <w:rPr>
          <w:rFonts w:asciiTheme="minorBidi" w:hAnsiTheme="minorBidi" w:cstheme="minorBidi"/>
          <w:i/>
          <w:iCs/>
          <w:sz w:val="24"/>
          <w:szCs w:val="24"/>
        </w:rPr>
        <w:t>g</w:t>
      </w:r>
      <w:r w:rsidRPr="00753EBB">
        <w:rPr>
          <w:rFonts w:asciiTheme="minorBidi" w:hAnsiTheme="minorBidi" w:cstheme="minorBidi"/>
          <w:i/>
          <w:iCs/>
          <w:sz w:val="24"/>
          <w:szCs w:val="24"/>
        </w:rPr>
        <w:t>emara</w:t>
      </w:r>
      <w:r w:rsidRPr="00E03005">
        <w:rPr>
          <w:rFonts w:asciiTheme="minorBidi" w:hAnsiTheme="minorBidi" w:cstheme="minorBidi"/>
          <w:sz w:val="24"/>
          <w:szCs w:val="24"/>
        </w:rPr>
        <w:t xml:space="preserve">’s question is not </w:t>
      </w:r>
      <w:r w:rsidR="00840669" w:rsidRPr="00E03005">
        <w:rPr>
          <w:rFonts w:asciiTheme="minorBidi" w:hAnsiTheme="minorBidi" w:cstheme="minorBidi"/>
          <w:sz w:val="24"/>
          <w:szCs w:val="24"/>
        </w:rPr>
        <w:t>propelled</w:t>
      </w:r>
      <w:r w:rsidRPr="00E03005">
        <w:rPr>
          <w:rFonts w:asciiTheme="minorBidi" w:hAnsiTheme="minorBidi" w:cstheme="minorBidi"/>
          <w:sz w:val="24"/>
          <w:szCs w:val="24"/>
        </w:rPr>
        <w:t xml:space="preserve"> by some </w:t>
      </w:r>
      <w:r w:rsidR="00840669" w:rsidRPr="00E03005">
        <w:rPr>
          <w:rFonts w:asciiTheme="minorBidi" w:hAnsiTheme="minorBidi" w:cstheme="minorBidi"/>
          <w:sz w:val="24"/>
          <w:szCs w:val="24"/>
        </w:rPr>
        <w:t>ideological</w:t>
      </w:r>
      <w:r w:rsidR="00753EBB">
        <w:rPr>
          <w:rFonts w:asciiTheme="minorBidi" w:hAnsiTheme="minorBidi" w:cstheme="minorBidi"/>
          <w:sz w:val="24"/>
          <w:szCs w:val="24"/>
        </w:rPr>
        <w:t xml:space="preserve"> motivation.</w:t>
      </w:r>
      <w:r w:rsidRPr="00E03005">
        <w:rPr>
          <w:rFonts w:asciiTheme="minorBidi" w:hAnsiTheme="minorBidi" w:cstheme="minorBidi"/>
          <w:sz w:val="24"/>
          <w:szCs w:val="24"/>
        </w:rPr>
        <w:t xml:space="preserve"> </w:t>
      </w:r>
      <w:r w:rsidR="00753EBB">
        <w:rPr>
          <w:rFonts w:asciiTheme="minorBidi" w:hAnsiTheme="minorBidi" w:cstheme="minorBidi"/>
          <w:sz w:val="24"/>
          <w:szCs w:val="24"/>
        </w:rPr>
        <w:t>Rather,</w:t>
      </w:r>
      <w:r w:rsidRPr="00E03005">
        <w:rPr>
          <w:rFonts w:asciiTheme="minorBidi" w:hAnsiTheme="minorBidi" w:cstheme="minorBidi"/>
          <w:sz w:val="24"/>
          <w:szCs w:val="24"/>
        </w:rPr>
        <w:t xml:space="preserve"> since </w:t>
      </w:r>
      <w:r w:rsidR="00753EBB">
        <w:rPr>
          <w:rFonts w:asciiTheme="minorBidi" w:hAnsiTheme="minorBidi" w:cstheme="minorBidi"/>
          <w:sz w:val="24"/>
          <w:szCs w:val="24"/>
        </w:rPr>
        <w:t>Rabba bar R.</w:t>
      </w:r>
      <w:r w:rsidRPr="00E03005">
        <w:rPr>
          <w:rFonts w:asciiTheme="minorBidi" w:hAnsiTheme="minorBidi" w:cstheme="minorBidi"/>
          <w:sz w:val="24"/>
          <w:szCs w:val="24"/>
        </w:rPr>
        <w:t xml:space="preserve"> Huna</w:t>
      </w:r>
      <w:r w:rsidR="00753EBB">
        <w:rPr>
          <w:rFonts w:asciiTheme="minorBidi" w:hAnsiTheme="minorBidi" w:cstheme="minorBidi"/>
          <w:sz w:val="24"/>
          <w:szCs w:val="24"/>
        </w:rPr>
        <w:t>’s claim</w:t>
      </w:r>
      <w:r w:rsidRPr="00E03005">
        <w:rPr>
          <w:rFonts w:asciiTheme="minorBidi" w:hAnsiTheme="minorBidi" w:cstheme="minorBidi"/>
          <w:sz w:val="24"/>
          <w:szCs w:val="24"/>
        </w:rPr>
        <w:t xml:space="preserve"> contradicts Reish </w:t>
      </w:r>
      <w:r w:rsidR="00840669" w:rsidRPr="00E03005">
        <w:rPr>
          <w:rFonts w:asciiTheme="minorBidi" w:hAnsiTheme="minorBidi" w:cstheme="minorBidi"/>
          <w:sz w:val="24"/>
          <w:szCs w:val="24"/>
        </w:rPr>
        <w:t>Lakish’s</w:t>
      </w:r>
      <w:r w:rsidR="006D7423" w:rsidRPr="00E03005">
        <w:rPr>
          <w:rFonts w:asciiTheme="minorBidi" w:hAnsiTheme="minorBidi" w:cstheme="minorBidi"/>
          <w:sz w:val="24"/>
          <w:szCs w:val="24"/>
        </w:rPr>
        <w:t xml:space="preserve"> dictum, “First adorn yourself, and then adorn others,” </w:t>
      </w:r>
      <w:r w:rsidR="00753EBB">
        <w:rPr>
          <w:rFonts w:asciiTheme="minorBidi" w:hAnsiTheme="minorBidi" w:cstheme="minorBidi"/>
          <w:sz w:val="24"/>
          <w:szCs w:val="24"/>
        </w:rPr>
        <w:t xml:space="preserve">the </w:t>
      </w:r>
      <w:r w:rsidR="00753EBB" w:rsidRPr="00753EBB">
        <w:rPr>
          <w:rFonts w:asciiTheme="minorBidi" w:hAnsiTheme="minorBidi" w:cstheme="minorBidi"/>
          <w:i/>
          <w:iCs/>
          <w:sz w:val="24"/>
          <w:szCs w:val="24"/>
        </w:rPr>
        <w:t>g</w:t>
      </w:r>
      <w:r w:rsidR="008E15F1" w:rsidRPr="00753EBB">
        <w:rPr>
          <w:rFonts w:asciiTheme="minorBidi" w:hAnsiTheme="minorBidi" w:cstheme="minorBidi"/>
          <w:i/>
          <w:iCs/>
          <w:sz w:val="24"/>
          <w:szCs w:val="24"/>
        </w:rPr>
        <w:t>emara</w:t>
      </w:r>
      <w:r w:rsidR="008E15F1" w:rsidRPr="00E03005">
        <w:rPr>
          <w:rFonts w:asciiTheme="minorBidi" w:hAnsiTheme="minorBidi" w:cstheme="minorBidi"/>
          <w:sz w:val="24"/>
          <w:szCs w:val="24"/>
        </w:rPr>
        <w:t xml:space="preserve"> has no choice but to point out</w:t>
      </w:r>
      <w:r w:rsidR="006D7423" w:rsidRPr="00E03005">
        <w:rPr>
          <w:rFonts w:asciiTheme="minorBidi" w:hAnsiTheme="minorBidi" w:cstheme="minorBidi"/>
          <w:sz w:val="24"/>
          <w:szCs w:val="24"/>
        </w:rPr>
        <w:t xml:space="preserve"> the incongruity of these two </w:t>
      </w:r>
      <w:r w:rsidR="00840669" w:rsidRPr="00E03005">
        <w:rPr>
          <w:rFonts w:asciiTheme="minorBidi" w:hAnsiTheme="minorBidi" w:cstheme="minorBidi"/>
          <w:sz w:val="24"/>
          <w:szCs w:val="24"/>
        </w:rPr>
        <w:t>elements</w:t>
      </w:r>
      <w:r w:rsidR="006D7423" w:rsidRPr="00E03005">
        <w:rPr>
          <w:rFonts w:asciiTheme="minorBidi" w:hAnsiTheme="minorBidi" w:cstheme="minorBidi"/>
          <w:sz w:val="24"/>
          <w:szCs w:val="24"/>
        </w:rPr>
        <w:t xml:space="preserve">. </w:t>
      </w:r>
    </w:p>
    <w:p w14:paraId="174BE632"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55CAC51C" w14:textId="3EE277CE" w:rsidR="006D7423" w:rsidRPr="00E03005" w:rsidRDefault="00840669" w:rsidP="00957B66">
      <w:pPr>
        <w:widowControl w:val="0"/>
        <w:bidi w:val="0"/>
        <w:spacing w:after="0" w:line="240" w:lineRule="auto"/>
        <w:rPr>
          <w:rFonts w:asciiTheme="minorBidi" w:hAnsiTheme="minorBidi" w:cstheme="minorBidi"/>
          <w:sz w:val="24"/>
          <w:szCs w:val="24"/>
        </w:rPr>
      </w:pPr>
      <w:r w:rsidRPr="00E03005">
        <w:rPr>
          <w:rFonts w:asciiTheme="minorBidi" w:hAnsiTheme="minorBidi" w:cstheme="minorBidi"/>
          <w:sz w:val="24"/>
          <w:szCs w:val="24"/>
        </w:rPr>
        <w:t>Alternatively</w:t>
      </w:r>
      <w:r w:rsidR="006D7423" w:rsidRPr="00E03005">
        <w:rPr>
          <w:rFonts w:asciiTheme="minorBidi" w:hAnsiTheme="minorBidi" w:cstheme="minorBidi"/>
          <w:sz w:val="24"/>
          <w:szCs w:val="24"/>
        </w:rPr>
        <w:t xml:space="preserve">, it is possible that the </w:t>
      </w:r>
      <w:r w:rsidRPr="00E03005">
        <w:rPr>
          <w:rFonts w:asciiTheme="minorBidi" w:hAnsiTheme="minorBidi" w:cstheme="minorBidi"/>
          <w:sz w:val="24"/>
          <w:szCs w:val="24"/>
        </w:rPr>
        <w:t>Talmudic</w:t>
      </w:r>
      <w:r w:rsidR="006D7423" w:rsidRPr="00E03005">
        <w:rPr>
          <w:rFonts w:asciiTheme="minorBidi" w:hAnsiTheme="minorBidi" w:cstheme="minorBidi"/>
          <w:sz w:val="24"/>
          <w:szCs w:val="24"/>
        </w:rPr>
        <w:t xml:space="preserve"> </w:t>
      </w:r>
      <w:r w:rsidR="003F06E2">
        <w:rPr>
          <w:rFonts w:asciiTheme="minorBidi" w:hAnsiTheme="minorBidi" w:cstheme="minorBidi"/>
          <w:sz w:val="24"/>
          <w:szCs w:val="24"/>
        </w:rPr>
        <w:t>redactors</w:t>
      </w:r>
      <w:r w:rsidR="003F06E2" w:rsidRPr="00E03005">
        <w:rPr>
          <w:rFonts w:asciiTheme="minorBidi" w:hAnsiTheme="minorBidi" w:cstheme="minorBidi"/>
          <w:sz w:val="24"/>
          <w:szCs w:val="24"/>
        </w:rPr>
        <w:t xml:space="preserve">’ </w:t>
      </w:r>
      <w:r w:rsidR="006D7423" w:rsidRPr="00E03005">
        <w:rPr>
          <w:rFonts w:asciiTheme="minorBidi" w:hAnsiTheme="minorBidi" w:cstheme="minorBidi"/>
          <w:sz w:val="24"/>
          <w:szCs w:val="24"/>
        </w:rPr>
        <w:t>inter</w:t>
      </w:r>
      <w:r w:rsidR="00753EBB">
        <w:rPr>
          <w:rFonts w:asciiTheme="minorBidi" w:hAnsiTheme="minorBidi" w:cstheme="minorBidi"/>
          <w:sz w:val="24"/>
          <w:szCs w:val="24"/>
        </w:rPr>
        <w:t xml:space="preserve">ruption </w:t>
      </w:r>
      <w:r w:rsidR="006D7423" w:rsidRPr="00E03005">
        <w:rPr>
          <w:rFonts w:asciiTheme="minorBidi" w:hAnsiTheme="minorBidi" w:cstheme="minorBidi"/>
          <w:sz w:val="24"/>
          <w:szCs w:val="24"/>
        </w:rPr>
        <w:t xml:space="preserve">is motivated by the conclusion of the story. As stated above, the </w:t>
      </w:r>
      <w:r w:rsidR="00753EBB">
        <w:rPr>
          <w:rFonts w:asciiTheme="minorBidi" w:hAnsiTheme="minorBidi" w:cstheme="minorBidi"/>
          <w:sz w:val="24"/>
          <w:szCs w:val="24"/>
        </w:rPr>
        <w:t>fulfillment of the curse</w:t>
      </w:r>
      <w:r w:rsidR="006D7423" w:rsidRPr="00E03005">
        <w:rPr>
          <w:rFonts w:asciiTheme="minorBidi" w:hAnsiTheme="minorBidi" w:cstheme="minorBidi"/>
          <w:sz w:val="24"/>
          <w:szCs w:val="24"/>
        </w:rPr>
        <w:t xml:space="preserve"> challenges, </w:t>
      </w:r>
      <w:r w:rsidR="00753EBB">
        <w:rPr>
          <w:rFonts w:asciiTheme="minorBidi" w:hAnsiTheme="minorBidi" w:cstheme="minorBidi"/>
          <w:sz w:val="24"/>
          <w:szCs w:val="24"/>
        </w:rPr>
        <w:t xml:space="preserve">at least </w:t>
      </w:r>
      <w:r w:rsidR="006D7423" w:rsidRPr="00E03005">
        <w:rPr>
          <w:rFonts w:asciiTheme="minorBidi" w:hAnsiTheme="minorBidi" w:cstheme="minorBidi"/>
          <w:sz w:val="24"/>
          <w:szCs w:val="24"/>
        </w:rPr>
        <w:t>to a certain extent, the clear feeling that Rabba bar R</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w:t>
      </w:r>
      <w:r w:rsidRPr="00E03005">
        <w:rPr>
          <w:rFonts w:asciiTheme="minorBidi" w:hAnsiTheme="minorBidi" w:cstheme="minorBidi"/>
          <w:sz w:val="24"/>
          <w:szCs w:val="24"/>
        </w:rPr>
        <w:t>Nachman</w:t>
      </w:r>
      <w:r w:rsidR="006D7423" w:rsidRPr="00E03005">
        <w:rPr>
          <w:rFonts w:asciiTheme="minorBidi" w:hAnsiTheme="minorBidi" w:cstheme="minorBidi"/>
          <w:sz w:val="24"/>
          <w:szCs w:val="24"/>
        </w:rPr>
        <w:t xml:space="preserve"> is in the right and Rabba bar R</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Huna is in the wrong</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In light of this, the</w:t>
      </w:r>
      <w:r w:rsidR="00753EBB">
        <w:rPr>
          <w:rFonts w:asciiTheme="minorBidi" w:hAnsiTheme="minorBidi" w:cstheme="minorBidi"/>
          <w:sz w:val="24"/>
          <w:szCs w:val="24"/>
        </w:rPr>
        <w:t>re is an increased</w:t>
      </w:r>
      <w:r w:rsidR="006D7423" w:rsidRPr="00E03005">
        <w:rPr>
          <w:rFonts w:asciiTheme="minorBidi" w:hAnsiTheme="minorBidi" w:cstheme="minorBidi"/>
          <w:sz w:val="24"/>
          <w:szCs w:val="24"/>
        </w:rPr>
        <w:t xml:space="preserve"> need to find a reasonable explanation </w:t>
      </w:r>
      <w:r w:rsidR="00753EBB">
        <w:rPr>
          <w:rFonts w:asciiTheme="minorBidi" w:hAnsiTheme="minorBidi" w:cstheme="minorBidi"/>
          <w:sz w:val="24"/>
          <w:szCs w:val="24"/>
        </w:rPr>
        <w:t>that</w:t>
      </w:r>
      <w:r w:rsidR="006D7423" w:rsidRPr="00E03005">
        <w:rPr>
          <w:rFonts w:asciiTheme="minorBidi" w:hAnsiTheme="minorBidi" w:cstheme="minorBidi"/>
          <w:sz w:val="24"/>
          <w:szCs w:val="24"/>
        </w:rPr>
        <w:t xml:space="preserve"> justifies </w:t>
      </w:r>
      <w:r w:rsidRPr="00E03005">
        <w:rPr>
          <w:rFonts w:asciiTheme="minorBidi" w:hAnsiTheme="minorBidi" w:cstheme="minorBidi"/>
          <w:sz w:val="24"/>
          <w:szCs w:val="24"/>
        </w:rPr>
        <w:t>Rabba</w:t>
      </w:r>
      <w:r w:rsidR="006D7423" w:rsidRPr="00E03005">
        <w:rPr>
          <w:rFonts w:asciiTheme="minorBidi" w:hAnsiTheme="minorBidi" w:cstheme="minorBidi"/>
          <w:sz w:val="24"/>
          <w:szCs w:val="24"/>
        </w:rPr>
        <w:t xml:space="preserve"> bar R</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Huna’s conduct. If this is correct, the middle part of the </w:t>
      </w:r>
      <w:r w:rsidR="00D034EB" w:rsidRPr="00E03005">
        <w:rPr>
          <w:rFonts w:asciiTheme="minorBidi" w:hAnsiTheme="minorBidi" w:cstheme="minorBidi"/>
          <w:i/>
          <w:sz w:val="24"/>
          <w:szCs w:val="24"/>
        </w:rPr>
        <w:t>aggada</w:t>
      </w:r>
      <w:r w:rsidR="006D7423" w:rsidRPr="00E03005">
        <w:rPr>
          <w:rFonts w:asciiTheme="minorBidi" w:hAnsiTheme="minorBidi" w:cstheme="minorBidi"/>
          <w:sz w:val="24"/>
          <w:szCs w:val="24"/>
        </w:rPr>
        <w:t xml:space="preserve"> ties together the two </w:t>
      </w:r>
      <w:r w:rsidRPr="00E03005">
        <w:rPr>
          <w:rFonts w:asciiTheme="minorBidi" w:hAnsiTheme="minorBidi" w:cstheme="minorBidi"/>
          <w:sz w:val="24"/>
          <w:szCs w:val="24"/>
        </w:rPr>
        <w:t>other</w:t>
      </w:r>
      <w:r w:rsidR="006D7423" w:rsidRPr="00E03005">
        <w:rPr>
          <w:rFonts w:asciiTheme="minorBidi" w:hAnsiTheme="minorBidi" w:cstheme="minorBidi"/>
          <w:sz w:val="24"/>
          <w:szCs w:val="24"/>
        </w:rPr>
        <w:t xml:space="preserve"> parts:</w:t>
      </w:r>
      <w:r w:rsidR="006D7423" w:rsidRPr="00753EBB">
        <w:rPr>
          <w:rStyle w:val="FootnoteReference"/>
          <w:rFonts w:asciiTheme="minorBidi" w:hAnsiTheme="minorBidi" w:cstheme="minorBidi"/>
          <w:sz w:val="16"/>
        </w:rPr>
        <w:footnoteReference w:id="8"/>
      </w:r>
      <w:r w:rsidR="006D7423" w:rsidRPr="00E03005">
        <w:rPr>
          <w:rFonts w:asciiTheme="minorBidi" w:hAnsiTheme="minorBidi" w:cstheme="minorBidi"/>
          <w:sz w:val="24"/>
          <w:szCs w:val="24"/>
        </w:rPr>
        <w:t xml:space="preserve"> it provides an explanation for the conduct of Rabba bar R</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Huna </w:t>
      </w:r>
      <w:r w:rsidRPr="00E03005">
        <w:rPr>
          <w:rFonts w:asciiTheme="minorBidi" w:hAnsiTheme="minorBidi" w:cstheme="minorBidi"/>
          <w:sz w:val="24"/>
          <w:szCs w:val="24"/>
        </w:rPr>
        <w:t>described</w:t>
      </w:r>
      <w:r w:rsidR="006D7423" w:rsidRPr="00E03005">
        <w:rPr>
          <w:rFonts w:asciiTheme="minorBidi" w:hAnsiTheme="minorBidi" w:cstheme="minorBidi"/>
          <w:sz w:val="24"/>
          <w:szCs w:val="24"/>
        </w:rPr>
        <w:t xml:space="preserve"> </w:t>
      </w:r>
      <w:r w:rsidRPr="00E03005">
        <w:rPr>
          <w:rFonts w:asciiTheme="minorBidi" w:hAnsiTheme="minorBidi" w:cstheme="minorBidi"/>
          <w:sz w:val="24"/>
          <w:szCs w:val="24"/>
        </w:rPr>
        <w:t>i</w:t>
      </w:r>
      <w:r w:rsidR="006D7423" w:rsidRPr="00E03005">
        <w:rPr>
          <w:rFonts w:asciiTheme="minorBidi" w:hAnsiTheme="minorBidi" w:cstheme="minorBidi"/>
          <w:sz w:val="24"/>
          <w:szCs w:val="24"/>
        </w:rPr>
        <w:t>n the first part, as well as further explaining Rabba bar R</w:t>
      </w:r>
      <w:r w:rsidR="00753EBB">
        <w:rPr>
          <w:rFonts w:asciiTheme="minorBidi" w:hAnsiTheme="minorBidi" w:cstheme="minorBidi"/>
          <w:sz w:val="24"/>
          <w:szCs w:val="24"/>
        </w:rPr>
        <w:t>.</w:t>
      </w:r>
      <w:r w:rsidR="006D7423" w:rsidRPr="00E03005">
        <w:rPr>
          <w:rFonts w:asciiTheme="minorBidi" w:hAnsiTheme="minorBidi" w:cstheme="minorBidi"/>
          <w:sz w:val="24"/>
          <w:szCs w:val="24"/>
        </w:rPr>
        <w:t xml:space="preserve"> Huna’s ire </w:t>
      </w:r>
      <w:r w:rsidRPr="00E03005">
        <w:rPr>
          <w:rFonts w:asciiTheme="minorBidi" w:hAnsiTheme="minorBidi" w:cstheme="minorBidi"/>
          <w:sz w:val="24"/>
          <w:szCs w:val="24"/>
        </w:rPr>
        <w:t>and the fulfill</w:t>
      </w:r>
      <w:r w:rsidR="006D7423" w:rsidRPr="00E03005">
        <w:rPr>
          <w:rFonts w:asciiTheme="minorBidi" w:hAnsiTheme="minorBidi" w:cstheme="minorBidi"/>
          <w:sz w:val="24"/>
          <w:szCs w:val="24"/>
        </w:rPr>
        <w:t>ment of his curse</w:t>
      </w:r>
      <w:r w:rsidR="00753EBB">
        <w:rPr>
          <w:rFonts w:asciiTheme="minorBidi" w:hAnsiTheme="minorBidi" w:cstheme="minorBidi"/>
          <w:sz w:val="24"/>
          <w:szCs w:val="24"/>
        </w:rPr>
        <w:t xml:space="preserve"> in the third part</w:t>
      </w:r>
      <w:r w:rsidR="006D7423" w:rsidRPr="00E03005">
        <w:rPr>
          <w:rFonts w:asciiTheme="minorBidi" w:hAnsiTheme="minorBidi" w:cstheme="minorBidi"/>
          <w:sz w:val="24"/>
          <w:szCs w:val="24"/>
        </w:rPr>
        <w:t xml:space="preserve">. </w:t>
      </w:r>
    </w:p>
    <w:p w14:paraId="5EF89ECF" w14:textId="77777777" w:rsidR="000E717C" w:rsidRPr="00E03005" w:rsidRDefault="000E717C" w:rsidP="00957B66">
      <w:pPr>
        <w:widowControl w:val="0"/>
        <w:bidi w:val="0"/>
        <w:spacing w:after="0" w:line="240" w:lineRule="auto"/>
        <w:rPr>
          <w:rFonts w:asciiTheme="minorBidi" w:hAnsiTheme="minorBidi" w:cstheme="minorBidi"/>
          <w:sz w:val="24"/>
          <w:szCs w:val="24"/>
        </w:rPr>
      </w:pPr>
    </w:p>
    <w:p w14:paraId="02F14AA9" w14:textId="77777777" w:rsidR="00753EBB" w:rsidRDefault="00753EBB"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Conversely</w:t>
      </w:r>
      <w:r w:rsidR="006D7423" w:rsidRPr="00E03005">
        <w:rPr>
          <w:rFonts w:asciiTheme="minorBidi" w:hAnsiTheme="minorBidi" w:cstheme="minorBidi"/>
          <w:sz w:val="24"/>
          <w:szCs w:val="24"/>
        </w:rPr>
        <w:t xml:space="preserve">, it appears that on another </w:t>
      </w:r>
      <w:r w:rsidR="00212BB0" w:rsidRPr="00E03005">
        <w:rPr>
          <w:rFonts w:asciiTheme="minorBidi" w:hAnsiTheme="minorBidi" w:cstheme="minorBidi"/>
          <w:sz w:val="24"/>
          <w:szCs w:val="24"/>
        </w:rPr>
        <w:t>level</w:t>
      </w:r>
      <w:r w:rsidR="006D7423" w:rsidRPr="00E03005">
        <w:rPr>
          <w:rFonts w:asciiTheme="minorBidi" w:hAnsiTheme="minorBidi" w:cstheme="minorBidi"/>
          <w:sz w:val="24"/>
          <w:szCs w:val="24"/>
        </w:rPr>
        <w:t xml:space="preserve">, the middle part of the story </w:t>
      </w:r>
      <w:r w:rsidR="00840669" w:rsidRPr="00E03005">
        <w:rPr>
          <w:rFonts w:asciiTheme="minorBidi" w:hAnsiTheme="minorBidi" w:cstheme="minorBidi"/>
          <w:sz w:val="24"/>
          <w:szCs w:val="24"/>
        </w:rPr>
        <w:t xml:space="preserve">also directs a </w:t>
      </w:r>
      <w:r w:rsidR="00212BB0" w:rsidRPr="00E03005">
        <w:rPr>
          <w:rFonts w:asciiTheme="minorBidi" w:hAnsiTheme="minorBidi" w:cstheme="minorBidi"/>
          <w:sz w:val="24"/>
          <w:szCs w:val="24"/>
        </w:rPr>
        <w:t>certain</w:t>
      </w:r>
      <w:r w:rsidR="00840669" w:rsidRPr="00E03005">
        <w:rPr>
          <w:rFonts w:asciiTheme="minorBidi" w:hAnsiTheme="minorBidi" w:cstheme="minorBidi"/>
          <w:sz w:val="24"/>
          <w:szCs w:val="24"/>
        </w:rPr>
        <w:t xml:space="preserve"> </w:t>
      </w:r>
      <w:r>
        <w:rPr>
          <w:rFonts w:asciiTheme="minorBidi" w:hAnsiTheme="minorBidi" w:cstheme="minorBidi"/>
          <w:sz w:val="24"/>
          <w:szCs w:val="24"/>
        </w:rPr>
        <w:t>degree</w:t>
      </w:r>
      <w:r w:rsidR="00840669" w:rsidRPr="00E03005">
        <w:rPr>
          <w:rFonts w:asciiTheme="minorBidi" w:hAnsiTheme="minorBidi" w:cstheme="minorBidi"/>
          <w:sz w:val="24"/>
          <w:szCs w:val="24"/>
        </w:rPr>
        <w:t xml:space="preserve"> of </w:t>
      </w:r>
      <w:r w:rsidR="00212BB0" w:rsidRPr="00E03005">
        <w:rPr>
          <w:rFonts w:asciiTheme="minorBidi" w:hAnsiTheme="minorBidi" w:cstheme="minorBidi"/>
          <w:sz w:val="24"/>
          <w:szCs w:val="24"/>
        </w:rPr>
        <w:t>criticism</w:t>
      </w:r>
      <w:r w:rsidR="00840669" w:rsidRPr="00E03005">
        <w:rPr>
          <w:rFonts w:asciiTheme="minorBidi" w:hAnsiTheme="minorBidi" w:cstheme="minorBidi"/>
          <w:sz w:val="24"/>
          <w:szCs w:val="24"/>
        </w:rPr>
        <w:t xml:space="preserve"> at </w:t>
      </w:r>
      <w:r w:rsidR="00212BB0" w:rsidRPr="00E03005">
        <w:rPr>
          <w:rFonts w:asciiTheme="minorBidi" w:hAnsiTheme="minorBidi" w:cstheme="minorBidi"/>
          <w:sz w:val="24"/>
          <w:szCs w:val="24"/>
        </w:rPr>
        <w:t>Rabba</w:t>
      </w:r>
      <w:r w:rsidR="00840669" w:rsidRPr="00E03005">
        <w:rPr>
          <w:rFonts w:asciiTheme="minorBidi" w:hAnsiTheme="minorBidi" w:cstheme="minorBidi"/>
          <w:sz w:val="24"/>
          <w:szCs w:val="24"/>
        </w:rPr>
        <w:t xml:space="preserve"> bar R</w:t>
      </w:r>
      <w:r>
        <w:rPr>
          <w:rFonts w:asciiTheme="minorBidi" w:hAnsiTheme="minorBidi" w:cstheme="minorBidi"/>
          <w:sz w:val="24"/>
          <w:szCs w:val="24"/>
        </w:rPr>
        <w:t>.</w:t>
      </w:r>
      <w:r w:rsidR="00840669" w:rsidRPr="00E03005">
        <w:rPr>
          <w:rFonts w:asciiTheme="minorBidi" w:hAnsiTheme="minorBidi" w:cstheme="minorBidi"/>
          <w:sz w:val="24"/>
          <w:szCs w:val="24"/>
        </w:rPr>
        <w:t xml:space="preserve"> Huna. Considering the </w:t>
      </w:r>
      <w:r w:rsidR="00212BB0" w:rsidRPr="00E03005">
        <w:rPr>
          <w:rFonts w:asciiTheme="minorBidi" w:hAnsiTheme="minorBidi" w:cstheme="minorBidi"/>
          <w:sz w:val="24"/>
          <w:szCs w:val="24"/>
        </w:rPr>
        <w:t>literary</w:t>
      </w:r>
      <w:r w:rsidR="00840669" w:rsidRPr="00E03005">
        <w:rPr>
          <w:rFonts w:asciiTheme="minorBidi" w:hAnsiTheme="minorBidi" w:cstheme="minorBidi"/>
          <w:sz w:val="24"/>
          <w:szCs w:val="24"/>
        </w:rPr>
        <w:t xml:space="preserve"> structure of the story </w:t>
      </w:r>
      <w:r w:rsidR="00212BB0" w:rsidRPr="00E03005">
        <w:rPr>
          <w:rFonts w:asciiTheme="minorBidi" w:hAnsiTheme="minorBidi" w:cstheme="minorBidi"/>
          <w:sz w:val="24"/>
          <w:szCs w:val="24"/>
        </w:rPr>
        <w:t>reveals</w:t>
      </w:r>
      <w:r w:rsidR="00840669" w:rsidRPr="00E03005">
        <w:rPr>
          <w:rFonts w:asciiTheme="minorBidi" w:hAnsiTheme="minorBidi" w:cstheme="minorBidi"/>
          <w:sz w:val="24"/>
          <w:szCs w:val="24"/>
        </w:rPr>
        <w:t xml:space="preserve"> the term</w:t>
      </w:r>
      <w:r>
        <w:rPr>
          <w:rFonts w:asciiTheme="minorBidi" w:hAnsiTheme="minorBidi" w:cstheme="minorBidi"/>
          <w:sz w:val="24"/>
          <w:szCs w:val="24"/>
        </w:rPr>
        <w:t xml:space="preserve"> that</w:t>
      </w:r>
      <w:r w:rsidR="00840669" w:rsidRPr="00E03005">
        <w:rPr>
          <w:rFonts w:asciiTheme="minorBidi" w:hAnsiTheme="minorBidi" w:cstheme="minorBidi"/>
          <w:sz w:val="24"/>
          <w:szCs w:val="24"/>
        </w:rPr>
        <w:t xml:space="preserve"> recurs</w:t>
      </w:r>
      <w:r>
        <w:rPr>
          <w:rFonts w:asciiTheme="minorBidi" w:hAnsiTheme="minorBidi" w:cstheme="minorBidi"/>
          <w:sz w:val="24"/>
          <w:szCs w:val="24"/>
        </w:rPr>
        <w:t>,</w:t>
      </w:r>
      <w:r w:rsidR="00840669" w:rsidRPr="00E03005">
        <w:rPr>
          <w:rFonts w:asciiTheme="minorBidi" w:hAnsiTheme="minorBidi" w:cstheme="minorBidi"/>
          <w:sz w:val="24"/>
          <w:szCs w:val="24"/>
        </w:rPr>
        <w:t xml:space="preserve"> “Cut it down, cut it down (</w:t>
      </w:r>
      <w:r w:rsidR="00840669" w:rsidRPr="00E03005">
        <w:rPr>
          <w:rFonts w:asciiTheme="minorBidi" w:hAnsiTheme="minorBidi" w:cstheme="minorBidi"/>
          <w:i/>
          <w:iCs/>
          <w:sz w:val="24"/>
          <w:szCs w:val="24"/>
        </w:rPr>
        <w:t>Kotzu, kotzu</w:t>
      </w:r>
      <w:r w:rsidR="00840669" w:rsidRPr="00E03005">
        <w:rPr>
          <w:rFonts w:asciiTheme="minorBidi" w:hAnsiTheme="minorBidi" w:cstheme="minorBidi"/>
          <w:sz w:val="24"/>
          <w:szCs w:val="24"/>
        </w:rPr>
        <w:t xml:space="preserve">)!” This creates wordplay with the verse cited by Reish Lakish, “Gather yourselves together, </w:t>
      </w:r>
      <w:r w:rsidR="00212BB0" w:rsidRPr="00E03005">
        <w:rPr>
          <w:rFonts w:asciiTheme="minorBidi" w:hAnsiTheme="minorBidi" w:cstheme="minorBidi"/>
          <w:sz w:val="24"/>
          <w:szCs w:val="24"/>
        </w:rPr>
        <w:t xml:space="preserve">and </w:t>
      </w:r>
      <w:r w:rsidR="00840669" w:rsidRPr="00E03005">
        <w:rPr>
          <w:rFonts w:asciiTheme="minorBidi" w:hAnsiTheme="minorBidi" w:cstheme="minorBidi"/>
          <w:sz w:val="24"/>
          <w:szCs w:val="24"/>
        </w:rPr>
        <w:t>gather [others] (</w:t>
      </w:r>
      <w:r w:rsidR="00840669" w:rsidRPr="00E03005">
        <w:rPr>
          <w:rFonts w:asciiTheme="minorBidi" w:hAnsiTheme="minorBidi" w:cstheme="minorBidi"/>
          <w:i/>
          <w:iCs/>
          <w:sz w:val="24"/>
          <w:szCs w:val="24"/>
        </w:rPr>
        <w:t>Hitkosheshu va-koshu</w:t>
      </w:r>
      <w:r w:rsidR="008E15F1" w:rsidRPr="00E03005">
        <w:rPr>
          <w:rFonts w:asciiTheme="minorBidi" w:hAnsiTheme="minorBidi" w:cstheme="minorBidi"/>
          <w:i/>
          <w:iCs/>
          <w:sz w:val="24"/>
          <w:szCs w:val="24"/>
        </w:rPr>
        <w:t>)</w:t>
      </w:r>
      <w:r w:rsidR="00840669" w:rsidRPr="00E03005">
        <w:rPr>
          <w:rFonts w:asciiTheme="minorBidi" w:hAnsiTheme="minorBidi" w:cstheme="minorBidi"/>
          <w:sz w:val="24"/>
          <w:szCs w:val="24"/>
        </w:rPr>
        <w:t xml:space="preserve">.” The </w:t>
      </w:r>
      <w:r w:rsidR="00212BB0" w:rsidRPr="00E03005">
        <w:rPr>
          <w:rFonts w:asciiTheme="minorBidi" w:hAnsiTheme="minorBidi" w:cstheme="minorBidi"/>
          <w:sz w:val="24"/>
          <w:szCs w:val="24"/>
        </w:rPr>
        <w:t>similarity</w:t>
      </w:r>
      <w:r w:rsidR="00840669" w:rsidRPr="00E03005">
        <w:rPr>
          <w:rFonts w:asciiTheme="minorBidi" w:hAnsiTheme="minorBidi" w:cstheme="minorBidi"/>
          <w:sz w:val="24"/>
          <w:szCs w:val="24"/>
        </w:rPr>
        <w:t xml:space="preserve"> between the words </w:t>
      </w:r>
      <w:r w:rsidR="00212BB0" w:rsidRPr="00E03005">
        <w:rPr>
          <w:rFonts w:asciiTheme="minorBidi" w:hAnsiTheme="minorBidi" w:cstheme="minorBidi"/>
          <w:sz w:val="24"/>
          <w:szCs w:val="24"/>
        </w:rPr>
        <w:t>emphasizes</w:t>
      </w:r>
      <w:r w:rsidR="00840669" w:rsidRPr="00E03005">
        <w:rPr>
          <w:rFonts w:asciiTheme="minorBidi" w:hAnsiTheme="minorBidi" w:cstheme="minorBidi"/>
          <w:sz w:val="24"/>
          <w:szCs w:val="24"/>
        </w:rPr>
        <w:t xml:space="preserve"> the claim made against Rabba bar R</w:t>
      </w:r>
      <w:r>
        <w:rPr>
          <w:rFonts w:asciiTheme="minorBidi" w:hAnsiTheme="minorBidi" w:cstheme="minorBidi"/>
          <w:sz w:val="24"/>
          <w:szCs w:val="24"/>
        </w:rPr>
        <w:t>.</w:t>
      </w:r>
      <w:r w:rsidR="00840669" w:rsidRPr="00E03005">
        <w:rPr>
          <w:rFonts w:asciiTheme="minorBidi" w:hAnsiTheme="minorBidi" w:cstheme="minorBidi"/>
          <w:sz w:val="24"/>
          <w:szCs w:val="24"/>
        </w:rPr>
        <w:t xml:space="preserve"> Huna, who was supposed to be an example and cut down his trees on the riverbank, as the law requires. </w:t>
      </w:r>
    </w:p>
    <w:p w14:paraId="7DC9F89A" w14:textId="77777777" w:rsidR="00753EBB" w:rsidRDefault="00753EBB" w:rsidP="00957B66">
      <w:pPr>
        <w:widowControl w:val="0"/>
        <w:bidi w:val="0"/>
        <w:spacing w:after="0" w:line="240" w:lineRule="auto"/>
        <w:rPr>
          <w:rFonts w:asciiTheme="minorBidi" w:hAnsiTheme="minorBidi" w:cstheme="minorBidi"/>
          <w:sz w:val="24"/>
          <w:szCs w:val="24"/>
        </w:rPr>
      </w:pPr>
    </w:p>
    <w:p w14:paraId="48532987" w14:textId="77777777" w:rsidR="00393E58" w:rsidRDefault="00753EBB"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Thus, t</w:t>
      </w:r>
      <w:r w:rsidR="00840669" w:rsidRPr="00E03005">
        <w:rPr>
          <w:rFonts w:asciiTheme="minorBidi" w:hAnsiTheme="minorBidi" w:cstheme="minorBidi"/>
          <w:sz w:val="24"/>
          <w:szCs w:val="24"/>
        </w:rPr>
        <w:t xml:space="preserve">he role of the second part in the </w:t>
      </w:r>
      <w:r w:rsidR="00D034EB" w:rsidRPr="00E03005">
        <w:rPr>
          <w:rFonts w:asciiTheme="minorBidi" w:hAnsiTheme="minorBidi" w:cstheme="minorBidi"/>
          <w:i/>
          <w:sz w:val="24"/>
          <w:szCs w:val="24"/>
        </w:rPr>
        <w:t>aggada</w:t>
      </w:r>
      <w:r w:rsidR="00840669" w:rsidRPr="00E03005">
        <w:rPr>
          <w:rFonts w:asciiTheme="minorBidi" w:hAnsiTheme="minorBidi" w:cstheme="minorBidi"/>
          <w:sz w:val="24"/>
          <w:szCs w:val="24"/>
        </w:rPr>
        <w:t xml:space="preserve"> is complex</w:t>
      </w:r>
      <w:r w:rsidR="008E15F1" w:rsidRPr="00E03005">
        <w:rPr>
          <w:rFonts w:asciiTheme="minorBidi" w:hAnsiTheme="minorBidi" w:cstheme="minorBidi"/>
          <w:sz w:val="24"/>
          <w:szCs w:val="24"/>
        </w:rPr>
        <w:t>. This in turn</w:t>
      </w:r>
      <w:r w:rsidR="00840669" w:rsidRPr="00E03005">
        <w:rPr>
          <w:rFonts w:asciiTheme="minorBidi" w:hAnsiTheme="minorBidi" w:cstheme="minorBidi"/>
          <w:sz w:val="24"/>
          <w:szCs w:val="24"/>
        </w:rPr>
        <w:t xml:space="preserve"> </w:t>
      </w:r>
      <w:r w:rsidR="00212BB0" w:rsidRPr="00E03005">
        <w:rPr>
          <w:rFonts w:asciiTheme="minorBidi" w:hAnsiTheme="minorBidi" w:cstheme="minorBidi"/>
          <w:sz w:val="24"/>
          <w:szCs w:val="24"/>
        </w:rPr>
        <w:t>reflects</w:t>
      </w:r>
      <w:r w:rsidR="00840669" w:rsidRPr="00E03005">
        <w:rPr>
          <w:rFonts w:asciiTheme="minorBidi" w:hAnsiTheme="minorBidi" w:cstheme="minorBidi"/>
          <w:sz w:val="24"/>
          <w:szCs w:val="24"/>
        </w:rPr>
        <w:t xml:space="preserve"> the complexity </w:t>
      </w:r>
      <w:r>
        <w:rPr>
          <w:rFonts w:asciiTheme="minorBidi" w:hAnsiTheme="minorBidi" w:cstheme="minorBidi"/>
          <w:sz w:val="24"/>
          <w:szCs w:val="24"/>
        </w:rPr>
        <w:t>that</w:t>
      </w:r>
      <w:r w:rsidR="00840669" w:rsidRPr="00E03005">
        <w:rPr>
          <w:rFonts w:asciiTheme="minorBidi" w:hAnsiTheme="minorBidi" w:cstheme="minorBidi"/>
          <w:sz w:val="24"/>
          <w:szCs w:val="24"/>
        </w:rPr>
        <w:t xml:space="preserve"> characterizes the </w:t>
      </w:r>
      <w:r w:rsidR="00D034EB" w:rsidRPr="00E03005">
        <w:rPr>
          <w:rFonts w:asciiTheme="minorBidi" w:hAnsiTheme="minorBidi" w:cstheme="minorBidi"/>
          <w:i/>
          <w:sz w:val="24"/>
          <w:szCs w:val="24"/>
        </w:rPr>
        <w:t>aggada</w:t>
      </w:r>
      <w:r w:rsidR="00840669" w:rsidRPr="00E03005">
        <w:rPr>
          <w:rFonts w:asciiTheme="minorBidi" w:hAnsiTheme="minorBidi" w:cstheme="minorBidi"/>
          <w:sz w:val="24"/>
          <w:szCs w:val="24"/>
        </w:rPr>
        <w:t xml:space="preserve"> in its entirety in </w:t>
      </w:r>
      <w:r w:rsidR="00212BB0" w:rsidRPr="00E03005">
        <w:rPr>
          <w:rFonts w:asciiTheme="minorBidi" w:hAnsiTheme="minorBidi" w:cstheme="minorBidi"/>
          <w:sz w:val="24"/>
          <w:szCs w:val="24"/>
        </w:rPr>
        <w:t>evaluating</w:t>
      </w:r>
      <w:r w:rsidR="00840669" w:rsidRPr="00E03005">
        <w:rPr>
          <w:rFonts w:asciiTheme="minorBidi" w:hAnsiTheme="minorBidi" w:cstheme="minorBidi"/>
          <w:sz w:val="24"/>
          <w:szCs w:val="24"/>
        </w:rPr>
        <w:t xml:space="preserve"> the actions of the </w:t>
      </w:r>
      <w:r w:rsidR="00212BB0" w:rsidRPr="00E03005">
        <w:rPr>
          <w:rFonts w:asciiTheme="minorBidi" w:hAnsiTheme="minorBidi" w:cstheme="minorBidi"/>
          <w:sz w:val="24"/>
          <w:szCs w:val="24"/>
        </w:rPr>
        <w:t>characters</w:t>
      </w:r>
      <w:r w:rsidR="00840669" w:rsidRPr="00E03005">
        <w:rPr>
          <w:rFonts w:asciiTheme="minorBidi" w:hAnsiTheme="minorBidi" w:cstheme="minorBidi"/>
          <w:sz w:val="24"/>
          <w:szCs w:val="24"/>
        </w:rPr>
        <w:t xml:space="preserve"> within it. </w:t>
      </w:r>
    </w:p>
    <w:p w14:paraId="396CFB15" w14:textId="77777777" w:rsidR="003F06E2" w:rsidRDefault="003F06E2" w:rsidP="00957B66">
      <w:pPr>
        <w:widowControl w:val="0"/>
        <w:bidi w:val="0"/>
        <w:spacing w:after="0" w:line="240" w:lineRule="auto"/>
        <w:rPr>
          <w:rFonts w:asciiTheme="minorBidi" w:hAnsiTheme="minorBidi" w:cstheme="minorBidi"/>
          <w:sz w:val="24"/>
          <w:szCs w:val="24"/>
        </w:rPr>
      </w:pPr>
    </w:p>
    <w:p w14:paraId="24E922B5" w14:textId="77777777" w:rsidR="003F06E2" w:rsidRDefault="003F06E2" w:rsidP="00957B66">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In next week's shiur we will shed more light on the various parts of the story by examining parallels on which some of the building blocks of this story based on.</w:t>
      </w:r>
    </w:p>
    <w:p w14:paraId="14A1760C" w14:textId="77777777" w:rsidR="00D9717F" w:rsidRDefault="00D9717F" w:rsidP="00D9717F">
      <w:pPr>
        <w:widowControl w:val="0"/>
        <w:bidi w:val="0"/>
        <w:spacing w:after="0" w:line="240" w:lineRule="auto"/>
        <w:rPr>
          <w:rFonts w:asciiTheme="minorBidi" w:hAnsiTheme="minorBidi" w:cstheme="minorBidi"/>
          <w:sz w:val="24"/>
          <w:szCs w:val="24"/>
        </w:rPr>
      </w:pPr>
    </w:p>
    <w:p w14:paraId="0B24F46E" w14:textId="77777777" w:rsidR="00D9717F" w:rsidRDefault="00D9717F" w:rsidP="00D9717F">
      <w:pPr>
        <w:widowControl w:val="0"/>
        <w:bidi w:val="0"/>
        <w:spacing w:after="0" w:line="240" w:lineRule="auto"/>
        <w:rPr>
          <w:rFonts w:asciiTheme="minorBidi" w:hAnsiTheme="minorBidi" w:cstheme="minorBidi"/>
          <w:sz w:val="24"/>
          <w:szCs w:val="24"/>
        </w:rPr>
      </w:pPr>
      <w:bookmarkStart w:id="0" w:name="_GoBack"/>
      <w:bookmarkEnd w:id="0"/>
    </w:p>
    <w:p w14:paraId="113A57FE" w14:textId="064E7681" w:rsidR="00D9717F" w:rsidRPr="00E03005" w:rsidRDefault="00D9717F" w:rsidP="00D9717F">
      <w:pPr>
        <w:widowControl w:val="0"/>
        <w:bidi w:val="0"/>
        <w:spacing w:after="0" w:line="240" w:lineRule="auto"/>
        <w:rPr>
          <w:rStyle w:val="text"/>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sectPr w:rsidR="00D9717F" w:rsidRPr="00E03005" w:rsidSect="00957B66">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AA758" w14:textId="77777777" w:rsidR="007920A5" w:rsidRDefault="007920A5" w:rsidP="0075394C">
      <w:r>
        <w:separator/>
      </w:r>
    </w:p>
    <w:p w14:paraId="3E729A6F" w14:textId="77777777" w:rsidR="007920A5" w:rsidRDefault="007920A5" w:rsidP="0075394C"/>
  </w:endnote>
  <w:endnote w:type="continuationSeparator" w:id="0">
    <w:p w14:paraId="5E00BCE3" w14:textId="77777777" w:rsidR="007920A5" w:rsidRDefault="007920A5" w:rsidP="0075394C">
      <w:r>
        <w:continuationSeparator/>
      </w:r>
    </w:p>
    <w:p w14:paraId="5D5B3445" w14:textId="77777777" w:rsidR="007920A5" w:rsidRDefault="007920A5" w:rsidP="0075394C"/>
  </w:endnote>
  <w:endnote w:type="continuationNotice" w:id="1">
    <w:p w14:paraId="6341F981" w14:textId="77777777" w:rsidR="007920A5" w:rsidRDefault="00792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4C415" w14:textId="77777777" w:rsidR="007920A5" w:rsidRDefault="007920A5" w:rsidP="00882839">
      <w:pPr>
        <w:bidi w:val="0"/>
      </w:pPr>
      <w:r>
        <w:separator/>
      </w:r>
    </w:p>
  </w:footnote>
  <w:footnote w:type="continuationSeparator" w:id="0">
    <w:p w14:paraId="413F8D3A" w14:textId="77777777" w:rsidR="007920A5" w:rsidRDefault="007920A5" w:rsidP="0075394C">
      <w:r>
        <w:continuationSeparator/>
      </w:r>
    </w:p>
    <w:p w14:paraId="3E19B945" w14:textId="77777777" w:rsidR="007920A5" w:rsidRDefault="007920A5" w:rsidP="0075394C"/>
  </w:footnote>
  <w:footnote w:type="continuationNotice" w:id="1">
    <w:p w14:paraId="5EFE2789" w14:textId="77777777" w:rsidR="007920A5" w:rsidRDefault="007920A5">
      <w:pPr>
        <w:spacing w:after="0" w:line="240" w:lineRule="auto"/>
      </w:pPr>
    </w:p>
  </w:footnote>
  <w:footnote w:id="2">
    <w:p w14:paraId="1EE53792" w14:textId="77777777" w:rsidR="00127A7E" w:rsidRPr="00882839" w:rsidRDefault="00127A7E" w:rsidP="00882839">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Fonts w:asciiTheme="minorBidi" w:hAnsiTheme="minorBidi" w:cstheme="minorBidi"/>
        </w:rPr>
        <w:t>Rashi ad loc</w:t>
      </w:r>
      <w:r w:rsidR="00690E8A" w:rsidRPr="00882839">
        <w:rPr>
          <w:rFonts w:asciiTheme="minorBidi" w:hAnsiTheme="minorBidi" w:cstheme="minorBidi"/>
        </w:rPr>
        <w:t>. S</w:t>
      </w:r>
      <w:r w:rsidRPr="00882839">
        <w:rPr>
          <w:rFonts w:asciiTheme="minorBidi" w:hAnsiTheme="minorBidi" w:cstheme="minorBidi"/>
        </w:rPr>
        <w:t xml:space="preserve">ee Sokoloff, </w:t>
      </w:r>
      <w:r w:rsidRPr="00882839">
        <w:rPr>
          <w:rFonts w:asciiTheme="minorBidi" w:hAnsiTheme="minorBidi" w:cstheme="minorBidi"/>
          <w:i/>
          <w:iCs/>
        </w:rPr>
        <w:t xml:space="preserve">Babylonian </w:t>
      </w:r>
      <w:r w:rsidR="00577B72" w:rsidRPr="00882839">
        <w:rPr>
          <w:rFonts w:asciiTheme="minorBidi" w:hAnsiTheme="minorBidi" w:cstheme="minorBidi"/>
          <w:i/>
          <w:iCs/>
        </w:rPr>
        <w:t>Aramaic</w:t>
      </w:r>
      <w:r w:rsidRPr="00882839">
        <w:rPr>
          <w:rFonts w:asciiTheme="minorBidi" w:hAnsiTheme="minorBidi" w:cstheme="minorBidi"/>
          <w:i/>
          <w:iCs/>
        </w:rPr>
        <w:t xml:space="preserve"> Dictionary</w:t>
      </w:r>
      <w:r w:rsidRPr="00882839">
        <w:rPr>
          <w:rFonts w:asciiTheme="minorBidi" w:hAnsiTheme="minorBidi" w:cstheme="minorBidi"/>
        </w:rPr>
        <w:t>, p. 712</w:t>
      </w:r>
      <w:r w:rsidR="00690E8A" w:rsidRPr="00882839">
        <w:rPr>
          <w:rFonts w:asciiTheme="minorBidi" w:hAnsiTheme="minorBidi" w:cstheme="minorBidi"/>
        </w:rPr>
        <w:t>.</w:t>
      </w:r>
    </w:p>
  </w:footnote>
  <w:footnote w:id="3">
    <w:p w14:paraId="5A91B042" w14:textId="77777777" w:rsidR="00127A7E" w:rsidRPr="00882839" w:rsidRDefault="00127A7E" w:rsidP="002D6CAA">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Fonts w:asciiTheme="minorBidi" w:hAnsiTheme="minorBidi" w:cstheme="minorBidi"/>
        </w:rPr>
        <w:t>It may be that the topic of</w:t>
      </w:r>
      <w:r w:rsidR="00217653" w:rsidRPr="00882839">
        <w:rPr>
          <w:rFonts w:asciiTheme="minorBidi" w:hAnsiTheme="minorBidi" w:cstheme="minorBidi"/>
        </w:rPr>
        <w:t xml:space="preserve"> precision</w:t>
      </w:r>
      <w:r w:rsidR="002D6CAA">
        <w:rPr>
          <w:rFonts w:asciiTheme="minorBidi" w:hAnsiTheme="minorBidi" w:cstheme="minorBidi"/>
        </w:rPr>
        <w:t xml:space="preserve"> is shared with the law in the </w:t>
      </w:r>
      <w:r w:rsidR="002D6CAA" w:rsidRPr="002D6CAA">
        <w:rPr>
          <w:rFonts w:asciiTheme="minorBidi" w:hAnsiTheme="minorBidi" w:cstheme="minorBidi"/>
          <w:i/>
          <w:iCs/>
        </w:rPr>
        <w:t>m</w:t>
      </w:r>
      <w:r w:rsidR="00217653" w:rsidRPr="002D6CAA">
        <w:rPr>
          <w:rFonts w:asciiTheme="minorBidi" w:hAnsiTheme="minorBidi" w:cstheme="minorBidi"/>
          <w:i/>
          <w:iCs/>
        </w:rPr>
        <w:t>ishna</w:t>
      </w:r>
      <w:r w:rsidR="00217653" w:rsidRPr="00882839">
        <w:rPr>
          <w:rFonts w:asciiTheme="minorBidi" w:hAnsiTheme="minorBidi" w:cstheme="minorBidi"/>
        </w:rPr>
        <w:t xml:space="preserve">, which deals with the precise designation of a field and the laws of precision in measurement, </w:t>
      </w:r>
      <w:r w:rsidR="002D6CAA">
        <w:rPr>
          <w:rFonts w:asciiTheme="minorBidi" w:hAnsiTheme="minorBidi" w:cstheme="minorBidi"/>
        </w:rPr>
        <w:t>but</w:t>
      </w:r>
      <w:r w:rsidR="00217653" w:rsidRPr="00882839">
        <w:rPr>
          <w:rFonts w:asciiTheme="minorBidi" w:hAnsiTheme="minorBidi" w:cstheme="minorBidi"/>
        </w:rPr>
        <w:t xml:space="preserve"> this link appears to be </w:t>
      </w:r>
      <w:r w:rsidR="002D6CAA">
        <w:rPr>
          <w:rFonts w:asciiTheme="minorBidi" w:hAnsiTheme="minorBidi" w:cstheme="minorBidi"/>
        </w:rPr>
        <w:t xml:space="preserve">very </w:t>
      </w:r>
      <w:r w:rsidR="00217653" w:rsidRPr="00882839">
        <w:rPr>
          <w:rFonts w:asciiTheme="minorBidi" w:hAnsiTheme="minorBidi" w:cstheme="minorBidi"/>
        </w:rPr>
        <w:t>general and rather loose.</w:t>
      </w:r>
    </w:p>
  </w:footnote>
  <w:footnote w:id="4">
    <w:p w14:paraId="2223B41D" w14:textId="77777777" w:rsidR="00A910CB" w:rsidRPr="00882839" w:rsidRDefault="00A910CB" w:rsidP="002D6CAA">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Fonts w:asciiTheme="minorBidi" w:hAnsiTheme="minorBidi" w:cstheme="minorBidi"/>
        </w:rPr>
        <w:t xml:space="preserve">E.S. Rosenthal address this expression in his article, </w:t>
      </w:r>
      <w:r w:rsidRPr="00882839">
        <w:rPr>
          <w:rFonts w:asciiTheme="minorBidi" w:hAnsiTheme="minorBidi" w:cstheme="minorBidi"/>
          <w:i/>
          <w:iCs/>
        </w:rPr>
        <w:t>“</w:t>
      </w:r>
      <w:r w:rsidR="00111555" w:rsidRPr="00882839">
        <w:rPr>
          <w:rFonts w:asciiTheme="minorBidi" w:hAnsiTheme="minorBidi" w:cstheme="minorBidi"/>
          <w:i/>
          <w:iCs/>
        </w:rPr>
        <w:t>Maso</w:t>
      </w:r>
      <w:r w:rsidRPr="00882839">
        <w:rPr>
          <w:rFonts w:asciiTheme="minorBidi" w:hAnsiTheme="minorBidi" w:cstheme="minorBidi"/>
          <w:i/>
          <w:iCs/>
        </w:rPr>
        <w:t>r</w:t>
      </w:r>
      <w:r w:rsidR="00111555" w:rsidRPr="00882839">
        <w:rPr>
          <w:rFonts w:asciiTheme="minorBidi" w:hAnsiTheme="minorBidi" w:cstheme="minorBidi"/>
          <w:i/>
          <w:iCs/>
        </w:rPr>
        <w:t>e</w:t>
      </w:r>
      <w:r w:rsidR="002D6CAA">
        <w:rPr>
          <w:rFonts w:asciiTheme="minorBidi" w:hAnsiTheme="minorBidi" w:cstheme="minorBidi"/>
          <w:i/>
          <w:iCs/>
        </w:rPr>
        <w:t>t Halakha Ve-C</w:t>
      </w:r>
      <w:r w:rsidRPr="00882839">
        <w:rPr>
          <w:rFonts w:asciiTheme="minorBidi" w:hAnsiTheme="minorBidi" w:cstheme="minorBidi"/>
          <w:i/>
          <w:iCs/>
        </w:rPr>
        <w:t>hiddushei Halakhot Be-</w:t>
      </w:r>
      <w:r w:rsidR="002D6CAA">
        <w:rPr>
          <w:rFonts w:asciiTheme="minorBidi" w:hAnsiTheme="minorBidi" w:cstheme="minorBidi"/>
          <w:i/>
          <w:iCs/>
        </w:rPr>
        <w:t>M</w:t>
      </w:r>
      <w:r w:rsidR="00D034EB" w:rsidRPr="00882839">
        <w:rPr>
          <w:rFonts w:asciiTheme="minorBidi" w:hAnsiTheme="minorBidi" w:cstheme="minorBidi"/>
          <w:i/>
          <w:iCs/>
        </w:rPr>
        <w:t>ishna</w:t>
      </w:r>
      <w:r w:rsidRPr="00882839">
        <w:rPr>
          <w:rFonts w:asciiTheme="minorBidi" w:hAnsiTheme="minorBidi" w:cstheme="minorBidi"/>
          <w:i/>
          <w:iCs/>
        </w:rPr>
        <w:t>t Chakhamim,” Tarbitz</w:t>
      </w:r>
      <w:r w:rsidRPr="00882839">
        <w:rPr>
          <w:rFonts w:asciiTheme="minorBidi" w:hAnsiTheme="minorBidi" w:cstheme="minorBidi"/>
        </w:rPr>
        <w:t xml:space="preserve"> 63 (1994), pp. 368-374,</w:t>
      </w:r>
      <w:r w:rsidR="00902159" w:rsidRPr="00882839">
        <w:rPr>
          <w:rFonts w:asciiTheme="minorBidi" w:hAnsiTheme="minorBidi" w:cstheme="minorBidi"/>
        </w:rPr>
        <w:t xml:space="preserve"> </w:t>
      </w:r>
      <w:r w:rsidR="002D6CAA">
        <w:rPr>
          <w:rFonts w:asciiTheme="minorBidi" w:hAnsiTheme="minorBidi" w:cstheme="minorBidi"/>
        </w:rPr>
        <w:t xml:space="preserve">particularly </w:t>
      </w:r>
      <w:r w:rsidRPr="00882839">
        <w:rPr>
          <w:rFonts w:asciiTheme="minorBidi" w:hAnsiTheme="minorBidi" w:cstheme="minorBidi"/>
        </w:rPr>
        <w:t>n. 118</w:t>
      </w:r>
      <w:r w:rsidR="002D6CAA">
        <w:rPr>
          <w:rFonts w:asciiTheme="minorBidi" w:hAnsiTheme="minorBidi" w:cstheme="minorBidi"/>
        </w:rPr>
        <w:t>.</w:t>
      </w:r>
      <w:r w:rsidRPr="00882839">
        <w:rPr>
          <w:rFonts w:asciiTheme="minorBidi" w:hAnsiTheme="minorBidi" w:cstheme="minorBidi"/>
        </w:rPr>
        <w:t xml:space="preserve"> </w:t>
      </w:r>
    </w:p>
  </w:footnote>
  <w:footnote w:id="5">
    <w:p w14:paraId="4EC171BC" w14:textId="77777777" w:rsidR="00495B4A" w:rsidRPr="00882839" w:rsidRDefault="00495B4A" w:rsidP="00882839">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Fonts w:asciiTheme="minorBidi" w:hAnsiTheme="minorBidi" w:cstheme="minorBidi"/>
        </w:rPr>
        <w:t xml:space="preserve">See ibid., vv. 3-6 in </w:t>
      </w:r>
      <w:r w:rsidR="00FF5CE2" w:rsidRPr="00882839">
        <w:rPr>
          <w:rFonts w:asciiTheme="minorBidi" w:hAnsiTheme="minorBidi" w:cstheme="minorBidi"/>
        </w:rPr>
        <w:t>particular</w:t>
      </w:r>
      <w:r w:rsidRPr="00882839">
        <w:rPr>
          <w:rFonts w:asciiTheme="minorBidi" w:hAnsiTheme="minorBidi" w:cstheme="minorBidi"/>
        </w:rPr>
        <w:t xml:space="preserve">. </w:t>
      </w:r>
    </w:p>
  </w:footnote>
  <w:footnote w:id="6">
    <w:p w14:paraId="6E3511C9" w14:textId="77777777" w:rsidR="00B9746C" w:rsidRPr="00882839" w:rsidRDefault="00B9746C" w:rsidP="00753EBB">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Pr>
        <w:t xml:space="preserve"> Some sources in the </w:t>
      </w:r>
      <w:r w:rsidR="00FF5CE2" w:rsidRPr="00882839">
        <w:rPr>
          <w:rFonts w:asciiTheme="minorBidi" w:hAnsiTheme="minorBidi" w:cstheme="minorBidi"/>
        </w:rPr>
        <w:t>Babylonian</w:t>
      </w:r>
      <w:r w:rsidRPr="00882839">
        <w:rPr>
          <w:rFonts w:asciiTheme="minorBidi" w:hAnsiTheme="minorBidi" w:cstheme="minorBidi"/>
        </w:rPr>
        <w:t xml:space="preserve"> </w:t>
      </w:r>
      <w:r w:rsidR="00FF5CE2" w:rsidRPr="00882839">
        <w:rPr>
          <w:rFonts w:asciiTheme="minorBidi" w:hAnsiTheme="minorBidi" w:cstheme="minorBidi"/>
        </w:rPr>
        <w:t>Talmud</w:t>
      </w:r>
      <w:r w:rsidRPr="00882839">
        <w:rPr>
          <w:rFonts w:asciiTheme="minorBidi" w:hAnsiTheme="minorBidi" w:cstheme="minorBidi"/>
        </w:rPr>
        <w:t xml:space="preserve"> </w:t>
      </w:r>
      <w:r w:rsidR="00FF5CE2" w:rsidRPr="00882839">
        <w:rPr>
          <w:rFonts w:asciiTheme="minorBidi" w:hAnsiTheme="minorBidi" w:cstheme="minorBidi"/>
        </w:rPr>
        <w:t>relate</w:t>
      </w:r>
      <w:r w:rsidRPr="00882839">
        <w:rPr>
          <w:rFonts w:asciiTheme="minorBidi" w:hAnsiTheme="minorBidi" w:cstheme="minorBidi"/>
        </w:rPr>
        <w:t xml:space="preserve"> to a sage’s curse (e.g. </w:t>
      </w:r>
      <w:r w:rsidRPr="00882839">
        <w:rPr>
          <w:rFonts w:asciiTheme="minorBidi" w:hAnsiTheme="minorBidi" w:cstheme="minorBidi"/>
          <w:i/>
          <w:iCs/>
        </w:rPr>
        <w:t>Berakhot</w:t>
      </w:r>
      <w:r w:rsidRPr="00882839">
        <w:rPr>
          <w:rFonts w:asciiTheme="minorBidi" w:hAnsiTheme="minorBidi" w:cstheme="minorBidi"/>
        </w:rPr>
        <w:t xml:space="preserve"> 56a, </w:t>
      </w:r>
      <w:r w:rsidRPr="00882839">
        <w:rPr>
          <w:rFonts w:asciiTheme="minorBidi" w:hAnsiTheme="minorBidi" w:cstheme="minorBidi"/>
          <w:i/>
          <w:iCs/>
        </w:rPr>
        <w:t>Sanhedrin</w:t>
      </w:r>
      <w:r w:rsidRPr="00882839">
        <w:rPr>
          <w:rFonts w:asciiTheme="minorBidi" w:hAnsiTheme="minorBidi" w:cstheme="minorBidi"/>
        </w:rPr>
        <w:t xml:space="preserve"> 90b; cf. </w:t>
      </w:r>
      <w:r w:rsidRPr="00882839">
        <w:rPr>
          <w:rFonts w:asciiTheme="minorBidi" w:hAnsiTheme="minorBidi" w:cstheme="minorBidi"/>
          <w:i/>
          <w:iCs/>
        </w:rPr>
        <w:t>Makkot</w:t>
      </w:r>
      <w:r w:rsidR="008E15F1" w:rsidRPr="00882839">
        <w:rPr>
          <w:rFonts w:asciiTheme="minorBidi" w:hAnsiTheme="minorBidi" w:cstheme="minorBidi"/>
        </w:rPr>
        <w:t xml:space="preserve"> 11a):</w:t>
      </w:r>
      <w:r w:rsidRPr="00882839">
        <w:rPr>
          <w:rFonts w:asciiTheme="minorBidi" w:hAnsiTheme="minorBidi" w:cstheme="minorBidi"/>
        </w:rPr>
        <w:t xml:space="preserve"> </w:t>
      </w:r>
      <w:r w:rsidR="008E15F1" w:rsidRPr="00882839">
        <w:rPr>
          <w:rFonts w:asciiTheme="minorBidi" w:hAnsiTheme="minorBidi" w:cstheme="minorBidi"/>
        </w:rPr>
        <w:t>“The curse of a s</w:t>
      </w:r>
      <w:r w:rsidRPr="00882839">
        <w:rPr>
          <w:rFonts w:asciiTheme="minorBidi" w:hAnsiTheme="minorBidi" w:cstheme="minorBidi"/>
        </w:rPr>
        <w:t xml:space="preserve">age, </w:t>
      </w:r>
      <w:r w:rsidR="00753EBB">
        <w:rPr>
          <w:rFonts w:asciiTheme="minorBidi" w:hAnsiTheme="minorBidi" w:cstheme="minorBidi"/>
        </w:rPr>
        <w:t>even if unmerited, is fulfilled.</w:t>
      </w:r>
      <w:r w:rsidR="008E15F1" w:rsidRPr="00882839">
        <w:rPr>
          <w:rFonts w:asciiTheme="minorBidi" w:hAnsiTheme="minorBidi" w:cstheme="minorBidi"/>
        </w:rPr>
        <w:t>”</w:t>
      </w:r>
      <w:r w:rsidRPr="00882839">
        <w:rPr>
          <w:rFonts w:asciiTheme="minorBidi" w:hAnsiTheme="minorBidi" w:cstheme="minorBidi"/>
        </w:rPr>
        <w:t xml:space="preserve"> </w:t>
      </w:r>
      <w:r w:rsidR="00753EBB">
        <w:rPr>
          <w:rFonts w:asciiTheme="minorBidi" w:hAnsiTheme="minorBidi" w:cstheme="minorBidi"/>
        </w:rPr>
        <w:t>Thus</w:t>
      </w:r>
      <w:r w:rsidRPr="00882839">
        <w:rPr>
          <w:rFonts w:asciiTheme="minorBidi" w:hAnsiTheme="minorBidi" w:cstheme="minorBidi"/>
        </w:rPr>
        <w:t xml:space="preserve">, </w:t>
      </w:r>
      <w:r w:rsidR="00753EBB">
        <w:rPr>
          <w:rFonts w:asciiTheme="minorBidi" w:hAnsiTheme="minorBidi" w:cstheme="minorBidi"/>
        </w:rPr>
        <w:t>it is not apparent</w:t>
      </w:r>
      <w:r w:rsidR="008E15F1" w:rsidRPr="00882839">
        <w:rPr>
          <w:rFonts w:asciiTheme="minorBidi" w:hAnsiTheme="minorBidi" w:cstheme="minorBidi"/>
        </w:rPr>
        <w:t xml:space="preserve"> from the fact that the curse</w:t>
      </w:r>
      <w:r w:rsidRPr="00882839">
        <w:rPr>
          <w:rFonts w:asciiTheme="minorBidi" w:hAnsiTheme="minorBidi" w:cstheme="minorBidi"/>
        </w:rPr>
        <w:t xml:space="preserve"> was fulfilled that the end of the story favors </w:t>
      </w:r>
      <w:r w:rsidR="008E15F1" w:rsidRPr="00882839">
        <w:rPr>
          <w:rFonts w:asciiTheme="minorBidi" w:hAnsiTheme="minorBidi" w:cstheme="minorBidi"/>
        </w:rPr>
        <w:t xml:space="preserve">the position of </w:t>
      </w:r>
      <w:r w:rsidR="00FF5CE2" w:rsidRPr="00882839">
        <w:rPr>
          <w:rFonts w:asciiTheme="minorBidi" w:hAnsiTheme="minorBidi" w:cstheme="minorBidi"/>
        </w:rPr>
        <w:t>Rabba</w:t>
      </w:r>
      <w:r w:rsidRPr="00882839">
        <w:rPr>
          <w:rFonts w:asciiTheme="minorBidi" w:hAnsiTheme="minorBidi" w:cstheme="minorBidi"/>
        </w:rPr>
        <w:t xml:space="preserve"> bar R</w:t>
      </w:r>
      <w:r w:rsidR="00753EBB">
        <w:rPr>
          <w:rFonts w:asciiTheme="minorBidi" w:hAnsiTheme="minorBidi" w:cstheme="minorBidi"/>
        </w:rPr>
        <w:t>.</w:t>
      </w:r>
      <w:r w:rsidRPr="00882839">
        <w:rPr>
          <w:rFonts w:asciiTheme="minorBidi" w:hAnsiTheme="minorBidi" w:cstheme="minorBidi"/>
        </w:rPr>
        <w:t xml:space="preserve"> Huna</w:t>
      </w:r>
      <w:r w:rsidR="008E15F1" w:rsidRPr="00882839">
        <w:rPr>
          <w:rFonts w:asciiTheme="minorBidi" w:hAnsiTheme="minorBidi" w:cstheme="minorBidi"/>
        </w:rPr>
        <w:t>.</w:t>
      </w:r>
    </w:p>
  </w:footnote>
  <w:footnote w:id="7">
    <w:p w14:paraId="04F839B8" w14:textId="77777777" w:rsidR="00FF5CE2" w:rsidRPr="00882839" w:rsidRDefault="00FF5CE2" w:rsidP="00753EBB">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Fonts w:asciiTheme="minorBidi" w:hAnsiTheme="minorBidi" w:cstheme="minorBidi"/>
        </w:rPr>
        <w:t xml:space="preserve"> Cf. Rashi</w:t>
      </w:r>
      <w:r w:rsidR="00753EBB">
        <w:rPr>
          <w:rFonts w:asciiTheme="minorBidi" w:hAnsiTheme="minorBidi" w:cstheme="minorBidi"/>
        </w:rPr>
        <w:t>,</w:t>
      </w:r>
      <w:r w:rsidRPr="00882839">
        <w:rPr>
          <w:rFonts w:asciiTheme="minorBidi" w:hAnsiTheme="minorBidi" w:cstheme="minorBidi"/>
        </w:rPr>
        <w:t xml:space="preserve"> s.v. </w:t>
      </w:r>
      <w:r w:rsidR="00753EBB">
        <w:rPr>
          <w:rFonts w:asciiTheme="minorBidi" w:hAnsiTheme="minorBidi" w:cstheme="minorBidi"/>
          <w:i/>
          <w:iCs/>
        </w:rPr>
        <w:t>h</w:t>
      </w:r>
      <w:r w:rsidRPr="00882839">
        <w:rPr>
          <w:rFonts w:asciiTheme="minorBidi" w:hAnsiTheme="minorBidi" w:cstheme="minorBidi"/>
          <w:i/>
          <w:iCs/>
        </w:rPr>
        <w:t>atam</w:t>
      </w:r>
      <w:r w:rsidR="008E15F1" w:rsidRPr="00882839">
        <w:rPr>
          <w:rFonts w:asciiTheme="minorBidi" w:hAnsiTheme="minorBidi" w:cstheme="minorBidi"/>
        </w:rPr>
        <w:t>; Sokoloff (</w:t>
      </w:r>
      <w:r w:rsidRPr="00882839">
        <w:rPr>
          <w:rFonts w:asciiTheme="minorBidi" w:hAnsiTheme="minorBidi" w:cstheme="minorBidi"/>
          <w:i/>
          <w:iCs/>
        </w:rPr>
        <w:t>Babylonian Aramaic Dictionary</w:t>
      </w:r>
      <w:r w:rsidRPr="00882839">
        <w:rPr>
          <w:rFonts w:asciiTheme="minorBidi" w:hAnsiTheme="minorBidi" w:cstheme="minorBidi"/>
        </w:rPr>
        <w:t>, p. 1067</w:t>
      </w:r>
      <w:r w:rsidR="008E15F1" w:rsidRPr="00882839">
        <w:rPr>
          <w:rFonts w:asciiTheme="minorBidi" w:hAnsiTheme="minorBidi" w:cstheme="minorBidi"/>
        </w:rPr>
        <w:t>)</w:t>
      </w:r>
      <w:r w:rsidRPr="00882839">
        <w:rPr>
          <w:rFonts w:asciiTheme="minorBidi" w:hAnsiTheme="minorBidi" w:cstheme="minorBidi"/>
        </w:rPr>
        <w:t xml:space="preserve"> translates the term as </w:t>
      </w:r>
      <w:r w:rsidR="008E15F1" w:rsidRPr="00882839">
        <w:rPr>
          <w:rFonts w:asciiTheme="minorBidi" w:hAnsiTheme="minorBidi" w:cstheme="minorBidi"/>
        </w:rPr>
        <w:t>“</w:t>
      </w:r>
      <w:r w:rsidRPr="00882839">
        <w:rPr>
          <w:rFonts w:asciiTheme="minorBidi" w:hAnsiTheme="minorBidi" w:cstheme="minorBidi"/>
        </w:rPr>
        <w:t>high official.</w:t>
      </w:r>
      <w:r w:rsidR="008E15F1" w:rsidRPr="00882839">
        <w:rPr>
          <w:rFonts w:asciiTheme="minorBidi" w:hAnsiTheme="minorBidi" w:cstheme="minorBidi"/>
        </w:rPr>
        <w:t>”</w:t>
      </w:r>
      <w:r w:rsidRPr="00882839">
        <w:rPr>
          <w:rFonts w:asciiTheme="minorBidi" w:hAnsiTheme="minorBidi" w:cstheme="minorBidi"/>
        </w:rPr>
        <w:t xml:space="preserve"> See also </w:t>
      </w:r>
      <w:r w:rsidRPr="00882839">
        <w:rPr>
          <w:rStyle w:val="Emphasis"/>
          <w:rFonts w:asciiTheme="minorBidi" w:hAnsiTheme="minorBidi" w:cstheme="minorBidi"/>
          <w:i w:val="0"/>
          <w:iCs w:val="0"/>
        </w:rPr>
        <w:t>Samuel Krauss</w:t>
      </w:r>
      <w:r w:rsidRPr="00882839">
        <w:rPr>
          <w:rStyle w:val="st"/>
          <w:rFonts w:asciiTheme="minorBidi" w:hAnsiTheme="minorBidi" w:cstheme="minorBidi"/>
          <w:i/>
          <w:iCs/>
        </w:rPr>
        <w:t>,</w:t>
      </w:r>
      <w:r w:rsidRPr="00882839">
        <w:rPr>
          <w:rStyle w:val="st"/>
          <w:rFonts w:asciiTheme="minorBidi" w:hAnsiTheme="minorBidi" w:cstheme="minorBidi"/>
        </w:rPr>
        <w:t xml:space="preserve"> </w:t>
      </w:r>
      <w:r w:rsidRPr="00882839">
        <w:rPr>
          <w:rStyle w:val="st"/>
          <w:rFonts w:asciiTheme="minorBidi" w:hAnsiTheme="minorBidi" w:cstheme="minorBidi"/>
          <w:i/>
          <w:iCs/>
        </w:rPr>
        <w:t>Paras Ve-Romi Ba-</w:t>
      </w:r>
      <w:r w:rsidR="00753EBB">
        <w:rPr>
          <w:rStyle w:val="st"/>
          <w:rFonts w:asciiTheme="minorBidi" w:hAnsiTheme="minorBidi" w:cstheme="minorBidi"/>
          <w:i/>
          <w:iCs/>
        </w:rPr>
        <w:t>T</w:t>
      </w:r>
      <w:r w:rsidRPr="00882839">
        <w:rPr>
          <w:rStyle w:val="st"/>
          <w:rFonts w:asciiTheme="minorBidi" w:hAnsiTheme="minorBidi" w:cstheme="minorBidi"/>
          <w:i/>
          <w:iCs/>
        </w:rPr>
        <w:t>almud U-</w:t>
      </w:r>
      <w:r w:rsidR="00753EBB">
        <w:rPr>
          <w:rStyle w:val="st"/>
          <w:rFonts w:asciiTheme="minorBidi" w:hAnsiTheme="minorBidi" w:cstheme="minorBidi"/>
          <w:i/>
          <w:iCs/>
        </w:rPr>
        <w:t>V</w:t>
      </w:r>
      <w:r w:rsidRPr="00882839">
        <w:rPr>
          <w:rStyle w:val="st"/>
          <w:rFonts w:asciiTheme="minorBidi" w:hAnsiTheme="minorBidi" w:cstheme="minorBidi"/>
          <w:i/>
          <w:iCs/>
        </w:rPr>
        <w:t>amidrashim</w:t>
      </w:r>
      <w:r w:rsidRPr="00882839">
        <w:rPr>
          <w:rStyle w:val="st"/>
          <w:rFonts w:asciiTheme="minorBidi" w:hAnsiTheme="minorBidi" w:cstheme="minorBidi"/>
        </w:rPr>
        <w:t xml:space="preserve"> </w:t>
      </w:r>
      <w:r w:rsidR="008E15F1" w:rsidRPr="00882839">
        <w:rPr>
          <w:rStyle w:val="st"/>
          <w:rFonts w:asciiTheme="minorBidi" w:hAnsiTheme="minorBidi" w:cstheme="minorBidi"/>
        </w:rPr>
        <w:t>(Jerusalem: Mossad Ha-</w:t>
      </w:r>
      <w:r w:rsidR="00753EBB">
        <w:rPr>
          <w:rStyle w:val="st"/>
          <w:rFonts w:asciiTheme="minorBidi" w:hAnsiTheme="minorBidi" w:cstheme="minorBidi"/>
        </w:rPr>
        <w:t>R</w:t>
      </w:r>
      <w:r w:rsidR="008E15F1" w:rsidRPr="00882839">
        <w:rPr>
          <w:rStyle w:val="st"/>
          <w:rFonts w:asciiTheme="minorBidi" w:hAnsiTheme="minorBidi" w:cstheme="minorBidi"/>
        </w:rPr>
        <w:t>av Kook, 1948</w:t>
      </w:r>
      <w:r w:rsidRPr="00882839">
        <w:rPr>
          <w:rStyle w:val="st"/>
          <w:rFonts w:asciiTheme="minorBidi" w:hAnsiTheme="minorBidi" w:cstheme="minorBidi"/>
        </w:rPr>
        <w:t>), p. 250.</w:t>
      </w:r>
    </w:p>
  </w:footnote>
  <w:footnote w:id="8">
    <w:p w14:paraId="41CAF853" w14:textId="77777777" w:rsidR="006D7423" w:rsidRPr="00882839" w:rsidRDefault="006D7423" w:rsidP="00753EBB">
      <w:pPr>
        <w:pStyle w:val="FootnoteText"/>
        <w:bidi w:val="0"/>
        <w:spacing w:after="0" w:line="240" w:lineRule="auto"/>
        <w:ind w:right="0" w:firstLine="0"/>
        <w:rPr>
          <w:rFonts w:asciiTheme="minorBidi" w:hAnsiTheme="minorBidi" w:cstheme="minorBidi"/>
        </w:rPr>
      </w:pPr>
      <w:r w:rsidRPr="00882839">
        <w:rPr>
          <w:rStyle w:val="FootnoteReference"/>
          <w:rFonts w:asciiTheme="minorBidi" w:hAnsiTheme="minorBidi" w:cstheme="minorBidi"/>
        </w:rPr>
        <w:footnoteRef/>
      </w:r>
      <w:r w:rsidRPr="00882839">
        <w:rPr>
          <w:rFonts w:asciiTheme="minorBidi" w:hAnsiTheme="minorBidi" w:cstheme="minorBidi"/>
          <w:rtl/>
        </w:rPr>
        <w:t xml:space="preserve"> </w:t>
      </w:r>
      <w:r w:rsidRPr="00882839">
        <w:rPr>
          <w:rStyle w:val="st"/>
          <w:rFonts w:asciiTheme="minorBidi" w:hAnsiTheme="minorBidi" w:cstheme="minorBidi"/>
        </w:rPr>
        <w:t xml:space="preserve">Such a role for the middle section of a tripartite story is </w:t>
      </w:r>
      <w:r w:rsidR="008E15F1" w:rsidRPr="00882839">
        <w:rPr>
          <w:rStyle w:val="st"/>
          <w:rFonts w:asciiTheme="minorBidi" w:hAnsiTheme="minorBidi" w:cstheme="minorBidi"/>
        </w:rPr>
        <w:t>typical</w:t>
      </w:r>
      <w:r w:rsidRPr="00882839">
        <w:rPr>
          <w:rStyle w:val="st"/>
          <w:rFonts w:asciiTheme="minorBidi" w:hAnsiTheme="minorBidi" w:cstheme="minorBidi"/>
        </w:rPr>
        <w:t xml:space="preserve">; see Yona Fraenkel, </w:t>
      </w:r>
      <w:r w:rsidRPr="00882839">
        <w:rPr>
          <w:rStyle w:val="st"/>
          <w:rFonts w:asciiTheme="minorBidi" w:hAnsiTheme="minorBidi" w:cstheme="minorBidi"/>
          <w:i/>
          <w:iCs/>
        </w:rPr>
        <w:t>Sippur Ha-</w:t>
      </w:r>
      <w:r w:rsidR="00753EBB">
        <w:rPr>
          <w:rStyle w:val="st"/>
          <w:rFonts w:asciiTheme="minorBidi" w:hAnsiTheme="minorBidi" w:cstheme="minorBidi"/>
          <w:i/>
          <w:iCs/>
        </w:rPr>
        <w:t>A</w:t>
      </w:r>
      <w:r w:rsidR="00D034EB" w:rsidRPr="00882839">
        <w:rPr>
          <w:rStyle w:val="st"/>
          <w:rFonts w:asciiTheme="minorBidi" w:hAnsiTheme="minorBidi" w:cstheme="minorBidi"/>
          <w:i/>
          <w:iCs/>
        </w:rPr>
        <w:t>ggada</w:t>
      </w:r>
      <w:r w:rsidRPr="00882839">
        <w:rPr>
          <w:rStyle w:val="st"/>
          <w:rFonts w:asciiTheme="minorBidi" w:hAnsiTheme="minorBidi" w:cstheme="minorBidi"/>
          <w:i/>
          <w:iCs/>
        </w:rPr>
        <w:t xml:space="preserve">: Achdut shel Tokhen </w:t>
      </w:r>
      <w:r w:rsidR="00753EBB">
        <w:rPr>
          <w:rStyle w:val="st"/>
          <w:rFonts w:asciiTheme="minorBidi" w:hAnsiTheme="minorBidi" w:cstheme="minorBidi"/>
          <w:i/>
          <w:iCs/>
        </w:rPr>
        <w:t>Ve-T</w:t>
      </w:r>
      <w:r w:rsidRPr="00882839">
        <w:rPr>
          <w:rStyle w:val="st"/>
          <w:rFonts w:asciiTheme="minorBidi" w:hAnsiTheme="minorBidi" w:cstheme="minorBidi"/>
          <w:i/>
          <w:iCs/>
        </w:rPr>
        <w:t>zura</w:t>
      </w:r>
      <w:r w:rsidRPr="00882839">
        <w:rPr>
          <w:rStyle w:val="st"/>
          <w:rFonts w:asciiTheme="minorBidi" w:hAnsiTheme="minorBidi" w:cstheme="minorBidi"/>
        </w:rPr>
        <w:t xml:space="preserve"> </w:t>
      </w:r>
      <w:r w:rsidR="008E15F1" w:rsidRPr="00882839">
        <w:rPr>
          <w:rStyle w:val="st"/>
          <w:rFonts w:asciiTheme="minorBidi" w:hAnsiTheme="minorBidi" w:cstheme="minorBidi"/>
        </w:rPr>
        <w:t>(</w:t>
      </w:r>
      <w:r w:rsidRPr="00882839">
        <w:rPr>
          <w:rStyle w:val="st"/>
          <w:rFonts w:asciiTheme="minorBidi" w:hAnsiTheme="minorBidi" w:cstheme="minorBidi"/>
        </w:rPr>
        <w:t>Tel Aviv: 2001</w:t>
      </w:r>
      <w:r w:rsidR="008E15F1" w:rsidRPr="00882839">
        <w:rPr>
          <w:rStyle w:val="st"/>
          <w:rFonts w:asciiTheme="minorBidi" w:hAnsiTheme="minorBidi" w:cstheme="minorBidi"/>
        </w:rPr>
        <w:t>)</w:t>
      </w:r>
      <w:r w:rsidRPr="00882839">
        <w:rPr>
          <w:rStyle w:val="st"/>
          <w:rFonts w:asciiTheme="minorBidi" w:hAnsiTheme="minorBidi" w:cstheme="minorBidi"/>
        </w:rPr>
        <w:t>, pp. 82-88</w:t>
      </w:r>
      <w:r w:rsidR="008E15F1" w:rsidRPr="00882839">
        <w:rPr>
          <w:rStyle w:val="st"/>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nsid w:val="20290193"/>
    <w:multiLevelType w:val="hybridMultilevel"/>
    <w:tmpl w:val="0AA014D4"/>
    <w:lvl w:ilvl="0" w:tplc="20B8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2">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3">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4">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5">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8">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0">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1">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4">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5">
    <w:nsid w:val="5DFC4BA2"/>
    <w:multiLevelType w:val="hybridMultilevel"/>
    <w:tmpl w:val="AC34F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7">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8">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4AA2C32"/>
    <w:multiLevelType w:val="hybridMultilevel"/>
    <w:tmpl w:val="3FCA72AA"/>
    <w:lvl w:ilvl="0" w:tplc="3494A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F5B99"/>
    <w:multiLevelType w:val="hybridMultilevel"/>
    <w:tmpl w:val="06C055F0"/>
    <w:lvl w:ilvl="0" w:tplc="D64E06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3">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5">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8">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9">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40">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6"/>
  </w:num>
  <w:num w:numId="3">
    <w:abstractNumId w:val="39"/>
  </w:num>
  <w:num w:numId="4">
    <w:abstractNumId w:val="19"/>
  </w:num>
  <w:num w:numId="5">
    <w:abstractNumId w:val="5"/>
  </w:num>
  <w:num w:numId="6">
    <w:abstractNumId w:val="27"/>
  </w:num>
  <w:num w:numId="7">
    <w:abstractNumId w:val="14"/>
  </w:num>
  <w:num w:numId="8">
    <w:abstractNumId w:val="38"/>
  </w:num>
  <w:num w:numId="9">
    <w:abstractNumId w:val="1"/>
  </w:num>
  <w:num w:numId="10">
    <w:abstractNumId w:val="7"/>
  </w:num>
  <w:num w:numId="11">
    <w:abstractNumId w:val="32"/>
  </w:num>
  <w:num w:numId="12">
    <w:abstractNumId w:val="12"/>
  </w:num>
  <w:num w:numId="13">
    <w:abstractNumId w:val="23"/>
  </w:num>
  <w:num w:numId="14">
    <w:abstractNumId w:val="20"/>
  </w:num>
  <w:num w:numId="15">
    <w:abstractNumId w:val="24"/>
  </w:num>
  <w:num w:numId="16">
    <w:abstractNumId w:val="11"/>
  </w:num>
  <w:num w:numId="17">
    <w:abstractNumId w:val="13"/>
  </w:num>
  <w:num w:numId="18">
    <w:abstractNumId w:val="17"/>
  </w:num>
  <w:num w:numId="19">
    <w:abstractNumId w:val="37"/>
  </w:num>
  <w:num w:numId="20">
    <w:abstractNumId w:val="0"/>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6"/>
  </w:num>
  <w:num w:numId="28">
    <w:abstractNumId w:val="35"/>
  </w:num>
  <w:num w:numId="29">
    <w:abstractNumId w:val="36"/>
  </w:num>
  <w:num w:numId="30">
    <w:abstractNumId w:val="28"/>
  </w:num>
  <w:num w:numId="31">
    <w:abstractNumId w:val="31"/>
  </w:num>
  <w:num w:numId="32">
    <w:abstractNumId w:val="4"/>
  </w:num>
  <w:num w:numId="33">
    <w:abstractNumId w:val="22"/>
  </w:num>
  <w:num w:numId="34">
    <w:abstractNumId w:val="33"/>
  </w:num>
  <w:num w:numId="35">
    <w:abstractNumId w:val="2"/>
  </w:num>
  <w:num w:numId="36">
    <w:abstractNumId w:val="18"/>
  </w:num>
  <w:num w:numId="37">
    <w:abstractNumId w:val="3"/>
  </w:num>
  <w:num w:numId="38">
    <w:abstractNumId w:val="6"/>
  </w:num>
  <w:num w:numId="39">
    <w:abstractNumId w:val="25"/>
  </w:num>
  <w:num w:numId="40">
    <w:abstractNumId w:val="29"/>
  </w:num>
  <w:num w:numId="41">
    <w:abstractNumId w:val="8"/>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62EA"/>
    <w:rsid w:val="00010EC8"/>
    <w:rsid w:val="000139D3"/>
    <w:rsid w:val="00022BAD"/>
    <w:rsid w:val="000265F0"/>
    <w:rsid w:val="00031DDE"/>
    <w:rsid w:val="00032D1D"/>
    <w:rsid w:val="00033691"/>
    <w:rsid w:val="00036B80"/>
    <w:rsid w:val="00036FF6"/>
    <w:rsid w:val="0004211B"/>
    <w:rsid w:val="00044CF8"/>
    <w:rsid w:val="00045190"/>
    <w:rsid w:val="00050996"/>
    <w:rsid w:val="000518C8"/>
    <w:rsid w:val="0005342A"/>
    <w:rsid w:val="00057569"/>
    <w:rsid w:val="00057699"/>
    <w:rsid w:val="000576EC"/>
    <w:rsid w:val="000619A7"/>
    <w:rsid w:val="00062AA5"/>
    <w:rsid w:val="000755C7"/>
    <w:rsid w:val="000808F5"/>
    <w:rsid w:val="00081E26"/>
    <w:rsid w:val="0008386C"/>
    <w:rsid w:val="00086DBB"/>
    <w:rsid w:val="00091536"/>
    <w:rsid w:val="0009389E"/>
    <w:rsid w:val="00095614"/>
    <w:rsid w:val="000977C9"/>
    <w:rsid w:val="000A2AF7"/>
    <w:rsid w:val="000A44C9"/>
    <w:rsid w:val="000A5058"/>
    <w:rsid w:val="000A510A"/>
    <w:rsid w:val="000B0868"/>
    <w:rsid w:val="000B4152"/>
    <w:rsid w:val="000B683D"/>
    <w:rsid w:val="000B692E"/>
    <w:rsid w:val="000C10B6"/>
    <w:rsid w:val="000C43B4"/>
    <w:rsid w:val="000C4F52"/>
    <w:rsid w:val="000C6D5A"/>
    <w:rsid w:val="000D312A"/>
    <w:rsid w:val="000D4E46"/>
    <w:rsid w:val="000D5560"/>
    <w:rsid w:val="000E363D"/>
    <w:rsid w:val="000E5106"/>
    <w:rsid w:val="000E717C"/>
    <w:rsid w:val="000E77BF"/>
    <w:rsid w:val="000F6DA2"/>
    <w:rsid w:val="000F778D"/>
    <w:rsid w:val="00102A6C"/>
    <w:rsid w:val="00104323"/>
    <w:rsid w:val="00107900"/>
    <w:rsid w:val="00110984"/>
    <w:rsid w:val="00111555"/>
    <w:rsid w:val="00111DE4"/>
    <w:rsid w:val="00112385"/>
    <w:rsid w:val="00122778"/>
    <w:rsid w:val="00127A7E"/>
    <w:rsid w:val="001304C1"/>
    <w:rsid w:val="001339BD"/>
    <w:rsid w:val="00135A42"/>
    <w:rsid w:val="00144E4E"/>
    <w:rsid w:val="001514A9"/>
    <w:rsid w:val="0015157C"/>
    <w:rsid w:val="00160B6A"/>
    <w:rsid w:val="00164797"/>
    <w:rsid w:val="00167E81"/>
    <w:rsid w:val="00176371"/>
    <w:rsid w:val="00181933"/>
    <w:rsid w:val="001874B0"/>
    <w:rsid w:val="00187DBE"/>
    <w:rsid w:val="001932DD"/>
    <w:rsid w:val="0019673F"/>
    <w:rsid w:val="001A62B3"/>
    <w:rsid w:val="001C09EE"/>
    <w:rsid w:val="001C1CCB"/>
    <w:rsid w:val="001C4D41"/>
    <w:rsid w:val="001C5A3E"/>
    <w:rsid w:val="001D70F8"/>
    <w:rsid w:val="001E26B3"/>
    <w:rsid w:val="001E2DB7"/>
    <w:rsid w:val="001E4F7A"/>
    <w:rsid w:val="001E5BEE"/>
    <w:rsid w:val="001F0AA7"/>
    <w:rsid w:val="001F19AA"/>
    <w:rsid w:val="001F31ED"/>
    <w:rsid w:val="00203791"/>
    <w:rsid w:val="00203A14"/>
    <w:rsid w:val="00204393"/>
    <w:rsid w:val="002047D2"/>
    <w:rsid w:val="00204885"/>
    <w:rsid w:val="00207899"/>
    <w:rsid w:val="002109E2"/>
    <w:rsid w:val="00212B98"/>
    <w:rsid w:val="00212BB0"/>
    <w:rsid w:val="00215074"/>
    <w:rsid w:val="002155FB"/>
    <w:rsid w:val="002170DA"/>
    <w:rsid w:val="00217653"/>
    <w:rsid w:val="00217D3E"/>
    <w:rsid w:val="00220B8F"/>
    <w:rsid w:val="00221C2C"/>
    <w:rsid w:val="002223B2"/>
    <w:rsid w:val="002227FC"/>
    <w:rsid w:val="0022409C"/>
    <w:rsid w:val="00224BA6"/>
    <w:rsid w:val="00231347"/>
    <w:rsid w:val="00233D33"/>
    <w:rsid w:val="00235CDE"/>
    <w:rsid w:val="0024363B"/>
    <w:rsid w:val="00244BFD"/>
    <w:rsid w:val="00245257"/>
    <w:rsid w:val="0024557A"/>
    <w:rsid w:val="00247EF3"/>
    <w:rsid w:val="002512F8"/>
    <w:rsid w:val="00253F18"/>
    <w:rsid w:val="00253F87"/>
    <w:rsid w:val="002549E8"/>
    <w:rsid w:val="0025719E"/>
    <w:rsid w:val="0026314A"/>
    <w:rsid w:val="00264CD0"/>
    <w:rsid w:val="00266602"/>
    <w:rsid w:val="002668F5"/>
    <w:rsid w:val="00267CA6"/>
    <w:rsid w:val="00270B8B"/>
    <w:rsid w:val="0027235A"/>
    <w:rsid w:val="002760B9"/>
    <w:rsid w:val="00277B99"/>
    <w:rsid w:val="00280372"/>
    <w:rsid w:val="0028284F"/>
    <w:rsid w:val="00290350"/>
    <w:rsid w:val="0029246C"/>
    <w:rsid w:val="00294410"/>
    <w:rsid w:val="00295485"/>
    <w:rsid w:val="00296099"/>
    <w:rsid w:val="002978BA"/>
    <w:rsid w:val="002A025B"/>
    <w:rsid w:val="002A15CE"/>
    <w:rsid w:val="002A3CA5"/>
    <w:rsid w:val="002A51BA"/>
    <w:rsid w:val="002A5DE4"/>
    <w:rsid w:val="002B4196"/>
    <w:rsid w:val="002B4F93"/>
    <w:rsid w:val="002B56C0"/>
    <w:rsid w:val="002B5D53"/>
    <w:rsid w:val="002B6A0F"/>
    <w:rsid w:val="002C0C17"/>
    <w:rsid w:val="002C2187"/>
    <w:rsid w:val="002C42BD"/>
    <w:rsid w:val="002C4665"/>
    <w:rsid w:val="002C4C6F"/>
    <w:rsid w:val="002C5C9E"/>
    <w:rsid w:val="002D023D"/>
    <w:rsid w:val="002D21F1"/>
    <w:rsid w:val="002D2E9D"/>
    <w:rsid w:val="002D378F"/>
    <w:rsid w:val="002D50D3"/>
    <w:rsid w:val="002D6CAA"/>
    <w:rsid w:val="002D717C"/>
    <w:rsid w:val="002E0A65"/>
    <w:rsid w:val="002E2B5B"/>
    <w:rsid w:val="002E3173"/>
    <w:rsid w:val="002F1B1A"/>
    <w:rsid w:val="002F55F8"/>
    <w:rsid w:val="002F6C20"/>
    <w:rsid w:val="00303B38"/>
    <w:rsid w:val="00305E39"/>
    <w:rsid w:val="00307A56"/>
    <w:rsid w:val="00310C12"/>
    <w:rsid w:val="00316D05"/>
    <w:rsid w:val="0031726D"/>
    <w:rsid w:val="003211FC"/>
    <w:rsid w:val="003216C3"/>
    <w:rsid w:val="003246BB"/>
    <w:rsid w:val="00325CA3"/>
    <w:rsid w:val="0033171C"/>
    <w:rsid w:val="0033418D"/>
    <w:rsid w:val="00340D4E"/>
    <w:rsid w:val="00343B68"/>
    <w:rsid w:val="00346A39"/>
    <w:rsid w:val="00351C9F"/>
    <w:rsid w:val="0035382C"/>
    <w:rsid w:val="003542B3"/>
    <w:rsid w:val="00354A7C"/>
    <w:rsid w:val="00354D64"/>
    <w:rsid w:val="00356FA2"/>
    <w:rsid w:val="00364A67"/>
    <w:rsid w:val="00367BB3"/>
    <w:rsid w:val="00370905"/>
    <w:rsid w:val="003710DB"/>
    <w:rsid w:val="0037119A"/>
    <w:rsid w:val="00371CE9"/>
    <w:rsid w:val="0037601D"/>
    <w:rsid w:val="00381C6F"/>
    <w:rsid w:val="0038344E"/>
    <w:rsid w:val="00383FE7"/>
    <w:rsid w:val="00385408"/>
    <w:rsid w:val="003856D0"/>
    <w:rsid w:val="003926E9"/>
    <w:rsid w:val="003929D1"/>
    <w:rsid w:val="00393E58"/>
    <w:rsid w:val="003A35EA"/>
    <w:rsid w:val="003B0F74"/>
    <w:rsid w:val="003B4214"/>
    <w:rsid w:val="003B4C92"/>
    <w:rsid w:val="003C0031"/>
    <w:rsid w:val="003C0E92"/>
    <w:rsid w:val="003C5AD7"/>
    <w:rsid w:val="003D3EFD"/>
    <w:rsid w:val="003D5219"/>
    <w:rsid w:val="003D6E9E"/>
    <w:rsid w:val="003E397C"/>
    <w:rsid w:val="003E3ADA"/>
    <w:rsid w:val="003E6B97"/>
    <w:rsid w:val="003F06E2"/>
    <w:rsid w:val="00400295"/>
    <w:rsid w:val="00407585"/>
    <w:rsid w:val="0040770A"/>
    <w:rsid w:val="00410A86"/>
    <w:rsid w:val="00412BE2"/>
    <w:rsid w:val="00412F65"/>
    <w:rsid w:val="00413551"/>
    <w:rsid w:val="0041532C"/>
    <w:rsid w:val="00415FAC"/>
    <w:rsid w:val="00417DA1"/>
    <w:rsid w:val="004215D9"/>
    <w:rsid w:val="00426C56"/>
    <w:rsid w:val="00426E0F"/>
    <w:rsid w:val="00430616"/>
    <w:rsid w:val="00431F6E"/>
    <w:rsid w:val="00437E63"/>
    <w:rsid w:val="004567AD"/>
    <w:rsid w:val="00461292"/>
    <w:rsid w:val="00463458"/>
    <w:rsid w:val="004647DB"/>
    <w:rsid w:val="00466428"/>
    <w:rsid w:val="00466A26"/>
    <w:rsid w:val="00470086"/>
    <w:rsid w:val="00472D4C"/>
    <w:rsid w:val="00473446"/>
    <w:rsid w:val="0048398D"/>
    <w:rsid w:val="004874D3"/>
    <w:rsid w:val="00495B4A"/>
    <w:rsid w:val="004A1720"/>
    <w:rsid w:val="004A49B7"/>
    <w:rsid w:val="004B18B2"/>
    <w:rsid w:val="004B4586"/>
    <w:rsid w:val="004C5FCB"/>
    <w:rsid w:val="004C74F5"/>
    <w:rsid w:val="004D371E"/>
    <w:rsid w:val="004D3CE3"/>
    <w:rsid w:val="004E096F"/>
    <w:rsid w:val="004E5C8F"/>
    <w:rsid w:val="004F4DD6"/>
    <w:rsid w:val="005009F5"/>
    <w:rsid w:val="00507414"/>
    <w:rsid w:val="00510D38"/>
    <w:rsid w:val="00511262"/>
    <w:rsid w:val="00516E42"/>
    <w:rsid w:val="005222E1"/>
    <w:rsid w:val="00522A22"/>
    <w:rsid w:val="005247A1"/>
    <w:rsid w:val="005251DB"/>
    <w:rsid w:val="00525293"/>
    <w:rsid w:val="00532340"/>
    <w:rsid w:val="00535514"/>
    <w:rsid w:val="00536B31"/>
    <w:rsid w:val="00541181"/>
    <w:rsid w:val="005540E4"/>
    <w:rsid w:val="0055748A"/>
    <w:rsid w:val="00560983"/>
    <w:rsid w:val="00563070"/>
    <w:rsid w:val="00565C53"/>
    <w:rsid w:val="00567209"/>
    <w:rsid w:val="00572419"/>
    <w:rsid w:val="00577B72"/>
    <w:rsid w:val="00593ACB"/>
    <w:rsid w:val="00594EBD"/>
    <w:rsid w:val="005A6877"/>
    <w:rsid w:val="005B10B4"/>
    <w:rsid w:val="005B6A6D"/>
    <w:rsid w:val="005B706E"/>
    <w:rsid w:val="005C6285"/>
    <w:rsid w:val="005D7871"/>
    <w:rsid w:val="005E1439"/>
    <w:rsid w:val="005E1D7E"/>
    <w:rsid w:val="005E3921"/>
    <w:rsid w:val="005E4D89"/>
    <w:rsid w:val="005F1878"/>
    <w:rsid w:val="00611B3E"/>
    <w:rsid w:val="00617E42"/>
    <w:rsid w:val="0062069C"/>
    <w:rsid w:val="00624CC1"/>
    <w:rsid w:val="0062770B"/>
    <w:rsid w:val="00637DF4"/>
    <w:rsid w:val="00644D34"/>
    <w:rsid w:val="006460BD"/>
    <w:rsid w:val="006465D9"/>
    <w:rsid w:val="00653369"/>
    <w:rsid w:val="006569A4"/>
    <w:rsid w:val="0065792B"/>
    <w:rsid w:val="00660406"/>
    <w:rsid w:val="00664FCF"/>
    <w:rsid w:val="006717FA"/>
    <w:rsid w:val="00673C24"/>
    <w:rsid w:val="00675150"/>
    <w:rsid w:val="0068260F"/>
    <w:rsid w:val="00682C8A"/>
    <w:rsid w:val="00690C42"/>
    <w:rsid w:val="00690E8A"/>
    <w:rsid w:val="00694C32"/>
    <w:rsid w:val="00695495"/>
    <w:rsid w:val="00696D08"/>
    <w:rsid w:val="006A01DF"/>
    <w:rsid w:val="006A3123"/>
    <w:rsid w:val="006A351D"/>
    <w:rsid w:val="006B5F3E"/>
    <w:rsid w:val="006D01F2"/>
    <w:rsid w:val="006D7423"/>
    <w:rsid w:val="006D78DE"/>
    <w:rsid w:val="006E44E3"/>
    <w:rsid w:val="006F0083"/>
    <w:rsid w:val="006F37B8"/>
    <w:rsid w:val="006F63DE"/>
    <w:rsid w:val="0070294B"/>
    <w:rsid w:val="00703D7F"/>
    <w:rsid w:val="0071386E"/>
    <w:rsid w:val="007143B8"/>
    <w:rsid w:val="00715389"/>
    <w:rsid w:val="0072521D"/>
    <w:rsid w:val="00725E7E"/>
    <w:rsid w:val="007412ED"/>
    <w:rsid w:val="00751993"/>
    <w:rsid w:val="007527E2"/>
    <w:rsid w:val="0075394C"/>
    <w:rsid w:val="00753EBB"/>
    <w:rsid w:val="0075594A"/>
    <w:rsid w:val="00756E45"/>
    <w:rsid w:val="007578EE"/>
    <w:rsid w:val="00761117"/>
    <w:rsid w:val="007640AA"/>
    <w:rsid w:val="00771BD9"/>
    <w:rsid w:val="007731AC"/>
    <w:rsid w:val="00786A2C"/>
    <w:rsid w:val="00790D63"/>
    <w:rsid w:val="007920A5"/>
    <w:rsid w:val="00795351"/>
    <w:rsid w:val="00795C7D"/>
    <w:rsid w:val="007A213A"/>
    <w:rsid w:val="007A722A"/>
    <w:rsid w:val="007B174A"/>
    <w:rsid w:val="007B54EA"/>
    <w:rsid w:val="007B595C"/>
    <w:rsid w:val="007C1CC5"/>
    <w:rsid w:val="007C1E63"/>
    <w:rsid w:val="007C3AA4"/>
    <w:rsid w:val="007E1217"/>
    <w:rsid w:val="007E24DE"/>
    <w:rsid w:val="007E55FD"/>
    <w:rsid w:val="007F07B9"/>
    <w:rsid w:val="007F36E1"/>
    <w:rsid w:val="007F42F0"/>
    <w:rsid w:val="00810815"/>
    <w:rsid w:val="00810BF4"/>
    <w:rsid w:val="008161E3"/>
    <w:rsid w:val="00820560"/>
    <w:rsid w:val="00820B7E"/>
    <w:rsid w:val="00820DEC"/>
    <w:rsid w:val="00821865"/>
    <w:rsid w:val="008263D7"/>
    <w:rsid w:val="00835468"/>
    <w:rsid w:val="00840669"/>
    <w:rsid w:val="008437DC"/>
    <w:rsid w:val="00844186"/>
    <w:rsid w:val="00851674"/>
    <w:rsid w:val="008550D2"/>
    <w:rsid w:val="0086182A"/>
    <w:rsid w:val="00865225"/>
    <w:rsid w:val="0086649F"/>
    <w:rsid w:val="008707D5"/>
    <w:rsid w:val="00874268"/>
    <w:rsid w:val="00882839"/>
    <w:rsid w:val="008875B1"/>
    <w:rsid w:val="00887FE8"/>
    <w:rsid w:val="00890CA4"/>
    <w:rsid w:val="00893417"/>
    <w:rsid w:val="00895C0C"/>
    <w:rsid w:val="008A19F8"/>
    <w:rsid w:val="008A5D66"/>
    <w:rsid w:val="008A714A"/>
    <w:rsid w:val="008B006C"/>
    <w:rsid w:val="008B1FFF"/>
    <w:rsid w:val="008B4857"/>
    <w:rsid w:val="008C2DF0"/>
    <w:rsid w:val="008C4D95"/>
    <w:rsid w:val="008C5429"/>
    <w:rsid w:val="008C5A6F"/>
    <w:rsid w:val="008E15F1"/>
    <w:rsid w:val="008E1644"/>
    <w:rsid w:val="008E2E6D"/>
    <w:rsid w:val="008E57E2"/>
    <w:rsid w:val="008F37FB"/>
    <w:rsid w:val="008F3BD5"/>
    <w:rsid w:val="00900562"/>
    <w:rsid w:val="00902159"/>
    <w:rsid w:val="00902D82"/>
    <w:rsid w:val="00903460"/>
    <w:rsid w:val="00904889"/>
    <w:rsid w:val="00905D3E"/>
    <w:rsid w:val="00916860"/>
    <w:rsid w:val="00920360"/>
    <w:rsid w:val="009225FB"/>
    <w:rsid w:val="0092300B"/>
    <w:rsid w:val="009257C2"/>
    <w:rsid w:val="0093029D"/>
    <w:rsid w:val="00933F18"/>
    <w:rsid w:val="00936952"/>
    <w:rsid w:val="00937564"/>
    <w:rsid w:val="00942FD1"/>
    <w:rsid w:val="00950D52"/>
    <w:rsid w:val="00955672"/>
    <w:rsid w:val="00956AF7"/>
    <w:rsid w:val="00957B66"/>
    <w:rsid w:val="00964576"/>
    <w:rsid w:val="00975424"/>
    <w:rsid w:val="009817B9"/>
    <w:rsid w:val="00982354"/>
    <w:rsid w:val="00983333"/>
    <w:rsid w:val="00985AA1"/>
    <w:rsid w:val="009909FD"/>
    <w:rsid w:val="00990CEA"/>
    <w:rsid w:val="00991496"/>
    <w:rsid w:val="00991C32"/>
    <w:rsid w:val="00992B92"/>
    <w:rsid w:val="009933A1"/>
    <w:rsid w:val="0099503D"/>
    <w:rsid w:val="009B1E4C"/>
    <w:rsid w:val="009C48DB"/>
    <w:rsid w:val="009C6E14"/>
    <w:rsid w:val="009C7E33"/>
    <w:rsid w:val="009D2C59"/>
    <w:rsid w:val="009E0C9A"/>
    <w:rsid w:val="009E139B"/>
    <w:rsid w:val="009E4906"/>
    <w:rsid w:val="009F084A"/>
    <w:rsid w:val="009F5862"/>
    <w:rsid w:val="00A0026F"/>
    <w:rsid w:val="00A03813"/>
    <w:rsid w:val="00A04B96"/>
    <w:rsid w:val="00A06D66"/>
    <w:rsid w:val="00A14525"/>
    <w:rsid w:val="00A14558"/>
    <w:rsid w:val="00A14DA4"/>
    <w:rsid w:val="00A17AC8"/>
    <w:rsid w:val="00A17F05"/>
    <w:rsid w:val="00A17FEC"/>
    <w:rsid w:val="00A21656"/>
    <w:rsid w:val="00A35C6B"/>
    <w:rsid w:val="00A37BB8"/>
    <w:rsid w:val="00A40913"/>
    <w:rsid w:val="00A40CB5"/>
    <w:rsid w:val="00A47672"/>
    <w:rsid w:val="00A51A77"/>
    <w:rsid w:val="00A542B1"/>
    <w:rsid w:val="00A577C9"/>
    <w:rsid w:val="00A6304A"/>
    <w:rsid w:val="00A7288A"/>
    <w:rsid w:val="00A85CC6"/>
    <w:rsid w:val="00A910CB"/>
    <w:rsid w:val="00A9193E"/>
    <w:rsid w:val="00A939FA"/>
    <w:rsid w:val="00A94099"/>
    <w:rsid w:val="00AA3D85"/>
    <w:rsid w:val="00AA4212"/>
    <w:rsid w:val="00AB241A"/>
    <w:rsid w:val="00AB32B6"/>
    <w:rsid w:val="00AB68E3"/>
    <w:rsid w:val="00AC23D7"/>
    <w:rsid w:val="00AC2899"/>
    <w:rsid w:val="00AC356F"/>
    <w:rsid w:val="00AC4478"/>
    <w:rsid w:val="00AC4632"/>
    <w:rsid w:val="00AD16D0"/>
    <w:rsid w:val="00AD2D28"/>
    <w:rsid w:val="00AD5F00"/>
    <w:rsid w:val="00AD62BD"/>
    <w:rsid w:val="00AD7C92"/>
    <w:rsid w:val="00AF224A"/>
    <w:rsid w:val="00AF54D8"/>
    <w:rsid w:val="00AF57CE"/>
    <w:rsid w:val="00B012DE"/>
    <w:rsid w:val="00B27CCD"/>
    <w:rsid w:val="00B448C7"/>
    <w:rsid w:val="00B46F3E"/>
    <w:rsid w:val="00B55434"/>
    <w:rsid w:val="00B615AE"/>
    <w:rsid w:val="00B70302"/>
    <w:rsid w:val="00B739AC"/>
    <w:rsid w:val="00B92579"/>
    <w:rsid w:val="00B935F5"/>
    <w:rsid w:val="00B955C6"/>
    <w:rsid w:val="00B9667A"/>
    <w:rsid w:val="00B9746C"/>
    <w:rsid w:val="00BA2327"/>
    <w:rsid w:val="00BA46D0"/>
    <w:rsid w:val="00BB1036"/>
    <w:rsid w:val="00BB3ED2"/>
    <w:rsid w:val="00BB6553"/>
    <w:rsid w:val="00BC1879"/>
    <w:rsid w:val="00BC29F0"/>
    <w:rsid w:val="00BC56A4"/>
    <w:rsid w:val="00BC5860"/>
    <w:rsid w:val="00BD1F23"/>
    <w:rsid w:val="00BD478A"/>
    <w:rsid w:val="00BD6C3F"/>
    <w:rsid w:val="00BD7501"/>
    <w:rsid w:val="00BE0DFA"/>
    <w:rsid w:val="00BE2BFE"/>
    <w:rsid w:val="00BE462C"/>
    <w:rsid w:val="00BE6B74"/>
    <w:rsid w:val="00BF20AC"/>
    <w:rsid w:val="00BF2428"/>
    <w:rsid w:val="00BF5A3C"/>
    <w:rsid w:val="00BF733E"/>
    <w:rsid w:val="00BF7B98"/>
    <w:rsid w:val="00C01032"/>
    <w:rsid w:val="00C06DF2"/>
    <w:rsid w:val="00C20D84"/>
    <w:rsid w:val="00C22CB9"/>
    <w:rsid w:val="00C23CDD"/>
    <w:rsid w:val="00C306A6"/>
    <w:rsid w:val="00C30B6C"/>
    <w:rsid w:val="00C311DB"/>
    <w:rsid w:val="00C41C33"/>
    <w:rsid w:val="00C41D53"/>
    <w:rsid w:val="00C4550D"/>
    <w:rsid w:val="00C461D6"/>
    <w:rsid w:val="00C464F1"/>
    <w:rsid w:val="00C5400A"/>
    <w:rsid w:val="00C54181"/>
    <w:rsid w:val="00C54193"/>
    <w:rsid w:val="00C55486"/>
    <w:rsid w:val="00C56C1D"/>
    <w:rsid w:val="00C61748"/>
    <w:rsid w:val="00C634E5"/>
    <w:rsid w:val="00C64841"/>
    <w:rsid w:val="00C67810"/>
    <w:rsid w:val="00C739D1"/>
    <w:rsid w:val="00C74DC3"/>
    <w:rsid w:val="00C751F5"/>
    <w:rsid w:val="00C8716D"/>
    <w:rsid w:val="00C90700"/>
    <w:rsid w:val="00C91FCB"/>
    <w:rsid w:val="00C92C9F"/>
    <w:rsid w:val="00C96137"/>
    <w:rsid w:val="00C96268"/>
    <w:rsid w:val="00CA1708"/>
    <w:rsid w:val="00CA29BD"/>
    <w:rsid w:val="00CB0525"/>
    <w:rsid w:val="00CB2D89"/>
    <w:rsid w:val="00CB35D0"/>
    <w:rsid w:val="00CB65CA"/>
    <w:rsid w:val="00CB747D"/>
    <w:rsid w:val="00CB774A"/>
    <w:rsid w:val="00CB7B7A"/>
    <w:rsid w:val="00CD03C3"/>
    <w:rsid w:val="00CD2136"/>
    <w:rsid w:val="00CE1CC6"/>
    <w:rsid w:val="00CE7E6C"/>
    <w:rsid w:val="00CF1C5A"/>
    <w:rsid w:val="00CF2FCA"/>
    <w:rsid w:val="00CF301F"/>
    <w:rsid w:val="00CF44B3"/>
    <w:rsid w:val="00CF4652"/>
    <w:rsid w:val="00D031AF"/>
    <w:rsid w:val="00D034EB"/>
    <w:rsid w:val="00D05F63"/>
    <w:rsid w:val="00D07AD9"/>
    <w:rsid w:val="00D10035"/>
    <w:rsid w:val="00D11CCC"/>
    <w:rsid w:val="00D12ECA"/>
    <w:rsid w:val="00D148BD"/>
    <w:rsid w:val="00D17CFA"/>
    <w:rsid w:val="00D215F0"/>
    <w:rsid w:val="00D21809"/>
    <w:rsid w:val="00D22200"/>
    <w:rsid w:val="00D24E7B"/>
    <w:rsid w:val="00D254AA"/>
    <w:rsid w:val="00D2641A"/>
    <w:rsid w:val="00D349A7"/>
    <w:rsid w:val="00D3632C"/>
    <w:rsid w:val="00D42F09"/>
    <w:rsid w:val="00D46C29"/>
    <w:rsid w:val="00D479DC"/>
    <w:rsid w:val="00D50E1C"/>
    <w:rsid w:val="00D52EEC"/>
    <w:rsid w:val="00D54771"/>
    <w:rsid w:val="00D570C3"/>
    <w:rsid w:val="00D611A6"/>
    <w:rsid w:val="00D641E5"/>
    <w:rsid w:val="00D661DD"/>
    <w:rsid w:val="00D715F1"/>
    <w:rsid w:val="00D868D5"/>
    <w:rsid w:val="00D94037"/>
    <w:rsid w:val="00D94830"/>
    <w:rsid w:val="00D96CD4"/>
    <w:rsid w:val="00D9717F"/>
    <w:rsid w:val="00D977E9"/>
    <w:rsid w:val="00DB13FF"/>
    <w:rsid w:val="00DB4898"/>
    <w:rsid w:val="00DC1033"/>
    <w:rsid w:val="00DC4493"/>
    <w:rsid w:val="00DD6880"/>
    <w:rsid w:val="00DD7AE6"/>
    <w:rsid w:val="00DE55FC"/>
    <w:rsid w:val="00DF0278"/>
    <w:rsid w:val="00DF1CE9"/>
    <w:rsid w:val="00DF653B"/>
    <w:rsid w:val="00E00CA2"/>
    <w:rsid w:val="00E02DAB"/>
    <w:rsid w:val="00E03005"/>
    <w:rsid w:val="00E03453"/>
    <w:rsid w:val="00E046A8"/>
    <w:rsid w:val="00E06347"/>
    <w:rsid w:val="00E13510"/>
    <w:rsid w:val="00E23FEC"/>
    <w:rsid w:val="00E26C6B"/>
    <w:rsid w:val="00E26CE0"/>
    <w:rsid w:val="00E27A0B"/>
    <w:rsid w:val="00E32AD4"/>
    <w:rsid w:val="00E356FF"/>
    <w:rsid w:val="00E36A69"/>
    <w:rsid w:val="00E406B3"/>
    <w:rsid w:val="00E458AF"/>
    <w:rsid w:val="00E56B93"/>
    <w:rsid w:val="00E56CA7"/>
    <w:rsid w:val="00E57860"/>
    <w:rsid w:val="00E62323"/>
    <w:rsid w:val="00E65A71"/>
    <w:rsid w:val="00E72158"/>
    <w:rsid w:val="00E7535F"/>
    <w:rsid w:val="00E75C1B"/>
    <w:rsid w:val="00E80C2A"/>
    <w:rsid w:val="00E80DA0"/>
    <w:rsid w:val="00E82E33"/>
    <w:rsid w:val="00E85915"/>
    <w:rsid w:val="00E86119"/>
    <w:rsid w:val="00E90593"/>
    <w:rsid w:val="00EA1575"/>
    <w:rsid w:val="00EA2E29"/>
    <w:rsid w:val="00EB2260"/>
    <w:rsid w:val="00EB2E4E"/>
    <w:rsid w:val="00EB57CB"/>
    <w:rsid w:val="00EB5F3E"/>
    <w:rsid w:val="00EC4202"/>
    <w:rsid w:val="00ED0077"/>
    <w:rsid w:val="00ED3C03"/>
    <w:rsid w:val="00ED3E16"/>
    <w:rsid w:val="00ED597C"/>
    <w:rsid w:val="00ED75E4"/>
    <w:rsid w:val="00ED7B9A"/>
    <w:rsid w:val="00ED7E78"/>
    <w:rsid w:val="00EE5306"/>
    <w:rsid w:val="00EE599E"/>
    <w:rsid w:val="00EF1785"/>
    <w:rsid w:val="00EF387E"/>
    <w:rsid w:val="00EF4C41"/>
    <w:rsid w:val="00EF4F4E"/>
    <w:rsid w:val="00F04F73"/>
    <w:rsid w:val="00F06338"/>
    <w:rsid w:val="00F06967"/>
    <w:rsid w:val="00F1106C"/>
    <w:rsid w:val="00F14A61"/>
    <w:rsid w:val="00F168B2"/>
    <w:rsid w:val="00F177F3"/>
    <w:rsid w:val="00F2623F"/>
    <w:rsid w:val="00F32F70"/>
    <w:rsid w:val="00F33D9A"/>
    <w:rsid w:val="00F34C7F"/>
    <w:rsid w:val="00F35FBE"/>
    <w:rsid w:val="00F42793"/>
    <w:rsid w:val="00F429CD"/>
    <w:rsid w:val="00F43632"/>
    <w:rsid w:val="00F55218"/>
    <w:rsid w:val="00F55EDB"/>
    <w:rsid w:val="00F652B9"/>
    <w:rsid w:val="00F71FA5"/>
    <w:rsid w:val="00F72E67"/>
    <w:rsid w:val="00F74A18"/>
    <w:rsid w:val="00F74E10"/>
    <w:rsid w:val="00F75D97"/>
    <w:rsid w:val="00F81316"/>
    <w:rsid w:val="00F90F26"/>
    <w:rsid w:val="00F93551"/>
    <w:rsid w:val="00FA0DFE"/>
    <w:rsid w:val="00FA427A"/>
    <w:rsid w:val="00FA43D6"/>
    <w:rsid w:val="00FB3699"/>
    <w:rsid w:val="00FC00C1"/>
    <w:rsid w:val="00FC5289"/>
    <w:rsid w:val="00FC5F4C"/>
    <w:rsid w:val="00FD1664"/>
    <w:rsid w:val="00FD45F4"/>
    <w:rsid w:val="00FD480B"/>
    <w:rsid w:val="00FD696E"/>
    <w:rsid w:val="00FD77FF"/>
    <w:rsid w:val="00FE038B"/>
    <w:rsid w:val="00FE43CE"/>
    <w:rsid w:val="00FE5673"/>
    <w:rsid w:val="00FE6403"/>
    <w:rsid w:val="00FF0C78"/>
    <w:rsid w:val="00FF2F10"/>
    <w:rsid w:val="00FF42D6"/>
    <w:rsid w:val="00FF5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29">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48439425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81218193">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990987240">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580872085">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09158890">
      <w:bodyDiv w:val="1"/>
      <w:marLeft w:val="0"/>
      <w:marRight w:val="0"/>
      <w:marTop w:val="0"/>
      <w:marBottom w:val="0"/>
      <w:divBdr>
        <w:top w:val="none" w:sz="0" w:space="0" w:color="auto"/>
        <w:left w:val="none" w:sz="0" w:space="0" w:color="auto"/>
        <w:bottom w:val="none" w:sz="0" w:space="0" w:color="auto"/>
        <w:right w:val="none" w:sz="0" w:space="0" w:color="auto"/>
      </w:divBdr>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351177035">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25123073">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263272543">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33238863">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406920082">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50463228">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2111587057">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37436690">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sChild>
    </w:div>
    <w:div w:id="998001069">
      <w:bodyDiv w:val="1"/>
      <w:marLeft w:val="0"/>
      <w:marRight w:val="0"/>
      <w:marTop w:val="0"/>
      <w:marBottom w:val="0"/>
      <w:divBdr>
        <w:top w:val="none" w:sz="0" w:space="0" w:color="auto"/>
        <w:left w:val="none" w:sz="0" w:space="0" w:color="auto"/>
        <w:bottom w:val="none" w:sz="0" w:space="0" w:color="auto"/>
        <w:right w:val="none" w:sz="0" w:space="0" w:color="auto"/>
      </w:divBdr>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724910999">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53046693">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1767000676">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221717105">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951397602">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217668723">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11986193">
      <w:bodyDiv w:val="1"/>
      <w:marLeft w:val="0"/>
      <w:marRight w:val="0"/>
      <w:marTop w:val="0"/>
      <w:marBottom w:val="0"/>
      <w:divBdr>
        <w:top w:val="none" w:sz="0" w:space="0" w:color="auto"/>
        <w:left w:val="none" w:sz="0" w:space="0" w:color="auto"/>
        <w:bottom w:val="none" w:sz="0" w:space="0" w:color="auto"/>
        <w:right w:val="none" w:sz="0" w:space="0" w:color="auto"/>
      </w:divBdr>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1856000538">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51973517">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699624946">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5161556">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2">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79300702">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184970726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57677733">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876576767">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7032-6978-4A6F-9980-74D4F377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2018-01-31T08:09:00Z</dcterms:created>
  <dcterms:modified xsi:type="dcterms:W3CDTF">2018-02-13T07:25:00Z</dcterms:modified>
</cp:coreProperties>
</file>