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43774C20" w:rsidR="00413028" w:rsidRPr="00413028" w:rsidRDefault="006859EE" w:rsidP="00BC5418">
      <w:pPr>
        <w:pStyle w:val="1"/>
        <w:contextualSpacing/>
        <w:rPr>
          <w:rtl/>
        </w:rPr>
      </w:pPr>
      <w:bookmarkStart w:id="0" w:name="OLE_LINK1"/>
      <w:r>
        <w:rPr>
          <w:rFonts w:hint="cs"/>
          <w:rtl/>
        </w:rPr>
        <w:t>איחוד הערכים והמידות</w:t>
      </w:r>
      <w:r w:rsidR="009A06CD">
        <w:rPr>
          <w:rFonts w:hint="cs"/>
          <w:rtl/>
        </w:rPr>
        <w:t xml:space="preserve"> (</w:t>
      </w:r>
      <w:r>
        <w:rPr>
          <w:rFonts w:hint="cs"/>
          <w:rtl/>
        </w:rPr>
        <w:t>טו</w:t>
      </w:r>
      <w:r w:rsidR="009A06CD">
        <w:rPr>
          <w:rFonts w:hint="cs"/>
          <w:rtl/>
        </w:rPr>
        <w:t>)</w:t>
      </w:r>
    </w:p>
    <w:p w14:paraId="361FEEAD" w14:textId="77777777" w:rsidR="00537C4E" w:rsidRDefault="00537C4E" w:rsidP="00144C37">
      <w:pPr>
        <w:contextualSpacing/>
        <w:rPr>
          <w:rtl/>
        </w:rPr>
      </w:pPr>
    </w:p>
    <w:bookmarkEnd w:id="0"/>
    <w:p w14:paraId="2A6B9FFD" w14:textId="77777777" w:rsidR="009C1DD6" w:rsidRPr="009C1DD6" w:rsidRDefault="009C1DD6" w:rsidP="00AE437E">
      <w:pPr>
        <w:spacing w:line="280" w:lineRule="exact"/>
        <w:rPr>
          <w:rFonts w:ascii="Narkisim" w:hAnsi="Narkisim"/>
          <w:rtl/>
        </w:rPr>
      </w:pPr>
      <w:r w:rsidRPr="009C1DD6">
        <w:rPr>
          <w:rFonts w:ascii="Narkisim" w:hAnsi="Narkisim"/>
          <w:rtl/>
        </w:rPr>
        <w:t xml:space="preserve">נחזור אל מהלך התורה בספר בראשית, ונדלג מפרשת קין והבל שבה עסקנו לסיפורו של אברהם אבינו. גם שם נראה את הנושא שבו עסקנו בשיעורים האחרונים – נתינת המקום לאחר ומשוואת האחווה. </w:t>
      </w:r>
    </w:p>
    <w:p w14:paraId="7DE57DE7" w14:textId="77777777" w:rsidR="009C1DD6" w:rsidRPr="009C1DD6" w:rsidRDefault="009C1DD6" w:rsidP="00AE437E">
      <w:pPr>
        <w:spacing w:line="280" w:lineRule="exact"/>
        <w:rPr>
          <w:rFonts w:ascii="Narkisim" w:hAnsi="Narkisim"/>
          <w:rtl/>
        </w:rPr>
      </w:pPr>
      <w:r w:rsidRPr="009C1DD6">
        <w:rPr>
          <w:rFonts w:ascii="Narkisim" w:hAnsi="Narkisim"/>
          <w:rtl/>
        </w:rPr>
        <w:t>ראינו שהמידה המכוננת את הבריאה, שבגללה נברא העולם, היא מידת החסד; במקביל, המידה הבולטת אצל הדמות המכוננת של אברהם אבינו היא מידת החסד. את המידה הזו רואים במקומות רבים בפרשות העוסקות באברהם, כגון הכנסת האורחים. הכנסת אורחים היא מימוש של נתינת המקום לאחר, הכנסת האחר לאוהל הפרטי, ואפילו בתנאי מחלה שבהם האדם נוטה להתכנס בתוך עצמו. רואים זאת גם במאבקו להציל את אנשי סדום מחורבן, אברהם נותן מקום גם לאלה שמנוגדים אליו לגמרי. הרי שאברהם אבינו מממש את מטרת הבריאה, ולכן הוא אבי האומה.</w:t>
      </w:r>
    </w:p>
    <w:p w14:paraId="681C14AE" w14:textId="69C05FE6" w:rsidR="009C1DD6" w:rsidRPr="009C1DD6" w:rsidRDefault="009C1DD6" w:rsidP="00AE437E">
      <w:pPr>
        <w:spacing w:line="280" w:lineRule="exact"/>
        <w:rPr>
          <w:rFonts w:ascii="Narkisim" w:hAnsi="Narkisim"/>
          <w:rtl/>
        </w:rPr>
      </w:pPr>
      <w:r w:rsidRPr="009C1DD6">
        <w:rPr>
          <w:rFonts w:ascii="Narkisim" w:hAnsi="Narkisim"/>
          <w:rtl/>
        </w:rPr>
        <w:t xml:space="preserve">אולם לא מדויק לומר שאברהם הוא אבי האומה, כיוון שהוא רק אחד מתוך שלושת אבות האומה. אין זה מובן מאליו: בשונה ממשפחה רגילה שבה יש אב אחד, לעם ישראל יש שלושה אבות. אברהם לבדו אינו מספיק, לא נכון לבנות את כל האומה רק עליו. בנקודה זו מתגלה הערך </w:t>
      </w:r>
      <w:proofErr w:type="spellStart"/>
      <w:r w:rsidRPr="009C1DD6">
        <w:rPr>
          <w:rFonts w:ascii="Narkisim" w:hAnsi="Narkisim"/>
          <w:rtl/>
        </w:rPr>
        <w:t>שמניטו</w:t>
      </w:r>
      <w:proofErr w:type="spellEnd"/>
      <w:r w:rsidRPr="009C1DD6">
        <w:rPr>
          <w:rFonts w:ascii="Narkisim" w:hAnsi="Narkisim"/>
          <w:rtl/>
        </w:rPr>
        <w:t xml:space="preserve"> קורא לו "איחוד המידות": לא מידה אחת מכוננת את עם ישראל, אלא רק השילוב הנכון בין המידות השונות שדרכן מתגלה הקב</w:t>
      </w:r>
      <w:r w:rsidR="00AE437E">
        <w:rPr>
          <w:rFonts w:ascii="Narkisim" w:hAnsi="Narkisim" w:hint="cs"/>
          <w:rtl/>
        </w:rPr>
        <w:t>"</w:t>
      </w:r>
      <w:r w:rsidRPr="009C1DD6">
        <w:rPr>
          <w:rFonts w:ascii="Narkisim" w:hAnsi="Narkisim"/>
          <w:rtl/>
        </w:rPr>
        <w:t xml:space="preserve">ה בעולם. </w:t>
      </w:r>
    </w:p>
    <w:p w14:paraId="18524A87" w14:textId="77777777" w:rsidR="009C1DD6" w:rsidRPr="009C1DD6" w:rsidRDefault="009C1DD6" w:rsidP="00AE437E">
      <w:pPr>
        <w:spacing w:line="280" w:lineRule="exact"/>
        <w:rPr>
          <w:rFonts w:ascii="Narkisim" w:hAnsi="Narkisim"/>
          <w:rtl/>
        </w:rPr>
      </w:pPr>
    </w:p>
    <w:p w14:paraId="2801E56D" w14:textId="77777777" w:rsidR="009C1DD6" w:rsidRPr="00AE437E" w:rsidRDefault="009C1DD6" w:rsidP="00AE437E">
      <w:pPr>
        <w:spacing w:line="280" w:lineRule="exact"/>
        <w:jc w:val="center"/>
        <w:rPr>
          <w:rFonts w:asciiTheme="minorBidi" w:hAnsiTheme="minorBidi" w:cstheme="minorBidi"/>
          <w:b/>
          <w:bCs/>
          <w:rtl/>
        </w:rPr>
      </w:pPr>
      <w:r w:rsidRPr="00AE437E">
        <w:rPr>
          <w:rFonts w:asciiTheme="minorBidi" w:hAnsiTheme="minorBidi" w:cstheme="minorBidi"/>
          <w:b/>
          <w:bCs/>
          <w:rtl/>
        </w:rPr>
        <w:t>הבעיה במידת החסד המוחלטת</w:t>
      </w:r>
    </w:p>
    <w:p w14:paraId="6BCB4BE7" w14:textId="5420EA0C" w:rsidR="009C1DD6" w:rsidRPr="009C1DD6" w:rsidRDefault="009C1DD6" w:rsidP="00AE437E">
      <w:pPr>
        <w:spacing w:line="280" w:lineRule="exact"/>
        <w:rPr>
          <w:rFonts w:ascii="Narkisim" w:hAnsi="Narkisim"/>
          <w:rtl/>
        </w:rPr>
      </w:pPr>
      <w:r w:rsidRPr="009C1DD6">
        <w:rPr>
          <w:rFonts w:ascii="Narkisim" w:hAnsi="Narkisim"/>
          <w:rtl/>
        </w:rPr>
        <w:t>עם כל התיאור של מידת החסד כגילוי הבסיסי של הקב</w:t>
      </w:r>
      <w:r w:rsidR="00AE437E">
        <w:rPr>
          <w:rFonts w:ascii="Narkisim" w:hAnsi="Narkisim" w:hint="cs"/>
          <w:rtl/>
        </w:rPr>
        <w:t>"</w:t>
      </w:r>
      <w:r w:rsidRPr="009C1DD6">
        <w:rPr>
          <w:rFonts w:ascii="Narkisim" w:hAnsi="Narkisim"/>
          <w:rtl/>
        </w:rPr>
        <w:t>ה, ומתוך כך כיעד המרכזי של האדם, מידה זו אינה עומדת לבד. במכלול מידותיו של הקב</w:t>
      </w:r>
      <w:r w:rsidR="0054650B">
        <w:rPr>
          <w:rFonts w:ascii="Narkisim" w:hAnsi="Narkisim" w:hint="cs"/>
          <w:rtl/>
        </w:rPr>
        <w:t>"</w:t>
      </w:r>
      <w:r w:rsidRPr="009C1DD6">
        <w:rPr>
          <w:rFonts w:ascii="Narkisim" w:hAnsi="Narkisim"/>
          <w:rtl/>
        </w:rPr>
        <w:t>ה קיימת גם מידת הדין. אנו רואים אותה למשל באופן בולט בחטא העגל, שבעקבותיו הק</w:t>
      </w:r>
      <w:r w:rsidR="0054650B">
        <w:rPr>
          <w:rFonts w:ascii="Narkisim" w:hAnsi="Narkisim" w:hint="cs"/>
          <w:rtl/>
        </w:rPr>
        <w:t xml:space="preserve">ב"ה </w:t>
      </w:r>
      <w:r w:rsidRPr="009C1DD6">
        <w:rPr>
          <w:rFonts w:ascii="Narkisim" w:hAnsi="Narkisim"/>
          <w:rtl/>
        </w:rPr>
        <w:t>חורץ בתחילה את דינם של ישראל למוות. זהו גילוי של מידת הדין, על פי העיקרון שנאמר עוד לפני כן בעשרת הדברות: הוא א-ל קנא, ומעניש את מי שעובד עבודה זרה. רק לאחר מכן מוחל הקב</w:t>
      </w:r>
      <w:r w:rsidR="0054650B">
        <w:rPr>
          <w:rFonts w:ascii="Narkisim" w:hAnsi="Narkisim" w:hint="cs"/>
          <w:rtl/>
        </w:rPr>
        <w:t>"ה</w:t>
      </w:r>
      <w:r w:rsidRPr="009C1DD6">
        <w:rPr>
          <w:rFonts w:ascii="Narkisim" w:hAnsi="Narkisim"/>
          <w:rtl/>
        </w:rPr>
        <w:t xml:space="preserve"> לעם, מכוח מידות הרחמים שמתגלות אז. מתגלה כי הקב</w:t>
      </w:r>
      <w:r w:rsidR="0054650B">
        <w:rPr>
          <w:rFonts w:ascii="Narkisim" w:hAnsi="Narkisim" w:hint="cs"/>
          <w:rtl/>
        </w:rPr>
        <w:t>"</w:t>
      </w:r>
      <w:r w:rsidRPr="009C1DD6">
        <w:rPr>
          <w:rFonts w:ascii="Narkisim" w:hAnsi="Narkisim"/>
          <w:rtl/>
        </w:rPr>
        <w:t>ה גם רחום וחנון, ארך אפיים נוצר חסד לאלפים, נושא עוון ופשע וחטאה. יש להדגיש כי מידת הרחמים לא החליפה את מידת הדין אחרי החטא, שהרי כשניתנו אז הלוחות השניים, גם בהם היה כתוב שהק</w:t>
      </w:r>
      <w:r w:rsidR="0054650B">
        <w:rPr>
          <w:rFonts w:ascii="Narkisim" w:hAnsi="Narkisim" w:hint="cs"/>
          <w:rtl/>
        </w:rPr>
        <w:t>ב"</w:t>
      </w:r>
      <w:r w:rsidRPr="009C1DD6">
        <w:rPr>
          <w:rFonts w:ascii="Narkisim" w:hAnsi="Narkisim"/>
          <w:rtl/>
        </w:rPr>
        <w:t>ה א-ל קנא. זה לא השתנה.</w:t>
      </w:r>
    </w:p>
    <w:p w14:paraId="712BDDCB" w14:textId="43D63A06" w:rsidR="009C1DD6" w:rsidRPr="009C1DD6" w:rsidRDefault="009C1DD6" w:rsidP="00AE437E">
      <w:pPr>
        <w:spacing w:line="280" w:lineRule="exact"/>
        <w:rPr>
          <w:rFonts w:ascii="Narkisim" w:hAnsi="Narkisim"/>
          <w:rtl/>
        </w:rPr>
      </w:pPr>
      <w:r w:rsidRPr="009C1DD6">
        <w:rPr>
          <w:rFonts w:ascii="Narkisim" w:hAnsi="Narkisim"/>
          <w:rtl/>
        </w:rPr>
        <w:t xml:space="preserve">אברהם הוא היסוד, החסד הוא הבסיס, אבל אי אפשר לעצור שם. לאחר מידת החסד מופיעה מידת הדין, </w:t>
      </w:r>
      <w:r w:rsidRPr="009C1DD6">
        <w:rPr>
          <w:rFonts w:ascii="Narkisim" w:hAnsi="Narkisim"/>
          <w:rtl/>
        </w:rPr>
        <w:t>מידתו של יצחק. יצחק מקבל את קיומו בפרשת העקדה, מה שמלמד על ערך האדם עצמו שנובע מהקב</w:t>
      </w:r>
      <w:r w:rsidR="0054650B">
        <w:rPr>
          <w:rFonts w:ascii="Narkisim" w:hAnsi="Narkisim" w:hint="cs"/>
          <w:rtl/>
        </w:rPr>
        <w:t>"</w:t>
      </w:r>
      <w:r w:rsidRPr="009C1DD6">
        <w:rPr>
          <w:rFonts w:ascii="Narkisim" w:hAnsi="Narkisim"/>
          <w:rtl/>
        </w:rPr>
        <w:t>ה. הוא מעמיד ערך חדש בתולדות האומה; אך שלא כמו אנשי סדום, להבדיל, מדובר בערך של קדושה. דרכו של יצחק אינה מתנגדת לדרכו של אברהם, חלילה, אלא מציבה ערך נוסף שצריך להתאחד עם ערך החסד.</w:t>
      </w:r>
    </w:p>
    <w:p w14:paraId="3AE89EC5" w14:textId="7C31B9C4" w:rsidR="009C1DD6" w:rsidRPr="009C1DD6" w:rsidRDefault="009C1DD6" w:rsidP="00AE437E">
      <w:pPr>
        <w:spacing w:line="280" w:lineRule="exact"/>
        <w:rPr>
          <w:rFonts w:ascii="Narkisim" w:hAnsi="Narkisim"/>
          <w:rtl/>
        </w:rPr>
      </w:pPr>
      <w:r w:rsidRPr="009C1DD6">
        <w:rPr>
          <w:rFonts w:ascii="Narkisim" w:hAnsi="Narkisim"/>
          <w:rtl/>
        </w:rPr>
        <w:t>בשיעור שעבר, בנוגע לפרשת קין והבל ומשוואת האחווה, ראינו את הדגש של מניטו על ההדדיות: האדם אינו אמור לדאוג רק לזולתו אלא גם לעצמו, שניהם נובעים ממקור א</w:t>
      </w:r>
      <w:r w:rsidR="00627E81">
        <w:rPr>
          <w:rFonts w:ascii="Narkisim" w:hAnsi="Narkisim" w:hint="cs"/>
          <w:rtl/>
        </w:rPr>
        <w:t>-</w:t>
      </w:r>
      <w:proofErr w:type="spellStart"/>
      <w:r w:rsidRPr="009C1DD6">
        <w:rPr>
          <w:rFonts w:ascii="Narkisim" w:hAnsi="Narkisim"/>
          <w:rtl/>
        </w:rPr>
        <w:t>לו</w:t>
      </w:r>
      <w:r w:rsidR="00627E81">
        <w:rPr>
          <w:rFonts w:ascii="Narkisim" w:hAnsi="Narkisim" w:hint="cs"/>
          <w:rtl/>
        </w:rPr>
        <w:t>ה</w:t>
      </w:r>
      <w:r w:rsidRPr="009C1DD6">
        <w:rPr>
          <w:rFonts w:ascii="Narkisim" w:hAnsi="Narkisim"/>
          <w:rtl/>
        </w:rPr>
        <w:t>י</w:t>
      </w:r>
      <w:proofErr w:type="spellEnd"/>
      <w:r w:rsidRPr="009C1DD6">
        <w:rPr>
          <w:rFonts w:ascii="Narkisim" w:hAnsi="Narkisim"/>
          <w:rtl/>
        </w:rPr>
        <w:t xml:space="preserve"> אחד ושניהם שווים. ההדדיות אינה מבטאת את מידת החסד אלא את מידת הדין. היא מייצגת את הצדק: לא צודק שהאחר יתקיים ואני לא. </w:t>
      </w:r>
    </w:p>
    <w:p w14:paraId="091FC64F" w14:textId="5505B891" w:rsidR="009C1DD6" w:rsidRPr="009C1DD6" w:rsidRDefault="009C1DD6" w:rsidP="00AE437E">
      <w:pPr>
        <w:spacing w:line="280" w:lineRule="exact"/>
        <w:rPr>
          <w:rFonts w:ascii="Narkisim" w:hAnsi="Narkisim"/>
          <w:rtl/>
        </w:rPr>
      </w:pPr>
      <w:r w:rsidRPr="009C1DD6">
        <w:rPr>
          <w:rFonts w:ascii="Narkisim" w:hAnsi="Narkisim"/>
          <w:rtl/>
        </w:rPr>
        <w:t>סיפורו של אברהם מראה מדוע אי אפשר לאמץ את דרכו וללכת עם החסד עד הסוף. אברהם רצה להציל את סדום בשם הוויתור המוחלט למען קיומו של האחר, אך הק</w:t>
      </w:r>
      <w:r w:rsidR="00627E81">
        <w:rPr>
          <w:rFonts w:ascii="Narkisim" w:hAnsi="Narkisim" w:hint="cs"/>
          <w:rtl/>
        </w:rPr>
        <w:t>ב"ה</w:t>
      </w:r>
      <w:r w:rsidRPr="009C1DD6">
        <w:rPr>
          <w:rFonts w:ascii="Narkisim" w:hAnsi="Narkisim"/>
          <w:rtl/>
        </w:rPr>
        <w:t xml:space="preserve"> הפך בכל זאת את סדום, מפני שאת החוטאים צריך לכלות. אכן, ראינו בעינינו במהלך ההיסטוריה שחסד מוחלט הביא לעיוות, כפי שהתבטא בנצרות – שמתוך תפיסה של חסד טוטאלי הידרדרה לאכזריות.</w:t>
      </w:r>
    </w:p>
    <w:p w14:paraId="230776E7" w14:textId="77777777" w:rsidR="009C1DD6" w:rsidRPr="009C1DD6" w:rsidRDefault="009C1DD6" w:rsidP="00AE437E">
      <w:pPr>
        <w:spacing w:line="280" w:lineRule="exact"/>
        <w:rPr>
          <w:rFonts w:ascii="Narkisim" w:hAnsi="Narkisim"/>
          <w:rtl/>
        </w:rPr>
      </w:pPr>
    </w:p>
    <w:p w14:paraId="70694A37" w14:textId="77777777" w:rsidR="009C1DD6" w:rsidRPr="00AE437E" w:rsidRDefault="009C1DD6" w:rsidP="00AE437E">
      <w:pPr>
        <w:spacing w:line="280" w:lineRule="exact"/>
        <w:jc w:val="center"/>
        <w:rPr>
          <w:rFonts w:asciiTheme="minorBidi" w:hAnsiTheme="minorBidi" w:cstheme="minorBidi"/>
          <w:b/>
          <w:bCs/>
          <w:rtl/>
        </w:rPr>
      </w:pPr>
      <w:r w:rsidRPr="00AE437E">
        <w:rPr>
          <w:rFonts w:asciiTheme="minorBidi" w:hAnsiTheme="minorBidi" w:cstheme="minorBidi"/>
          <w:b/>
          <w:bCs/>
          <w:rtl/>
        </w:rPr>
        <w:t>הבעיה בכל הצבת ערך מוחלט</w:t>
      </w:r>
    </w:p>
    <w:p w14:paraId="0F51A574" w14:textId="5D175D71" w:rsidR="00AE437E" w:rsidRDefault="009C1DD6" w:rsidP="00AE437E">
      <w:pPr>
        <w:spacing w:line="280" w:lineRule="exact"/>
        <w:rPr>
          <w:rStyle w:val="apple-style-span"/>
          <w:rFonts w:ascii="Narkisim" w:eastAsia="MS Mincho" w:hAnsi="Narkisim"/>
          <w:rtl/>
        </w:rPr>
      </w:pPr>
      <w:r w:rsidRPr="009C1DD6">
        <w:rPr>
          <w:rFonts w:ascii="Narkisim" w:hAnsi="Narkisim"/>
          <w:rtl/>
        </w:rPr>
        <w:t xml:space="preserve">ככלל, הליכה אחר עיקרון אחד בלבד מולידה עיוותים. כשאדם מונע בידי מטרה מסוימת אחת, היא מקדשת את כל האמצעים, כל הערכים בטלים כלפי האידיאל. כמעט כל מהפכה בהיסטוריה, שניסתה להנחיל ערך מוחלט כלשהו, לוותה במרחץ דמים בשמו. הליכה אחר עיקרון אחד הולידה גם משטרים טוטליטריים, ניסיון לכבוש את כולם כדי להשליט אידיאל. המהפכה הצרפתית, למשל, הביאה לשלטון עריץ של נפוליאון. </w:t>
      </w:r>
    </w:p>
    <w:p w14:paraId="4C3B6908" w14:textId="1F1666FD" w:rsidR="009C1DD6" w:rsidRPr="009C1DD6" w:rsidRDefault="009C1DD6" w:rsidP="00AE437E">
      <w:pPr>
        <w:spacing w:line="280" w:lineRule="exact"/>
        <w:ind w:left="397"/>
        <w:rPr>
          <w:rStyle w:val="apple-style-span"/>
          <w:rFonts w:ascii="Narkisim" w:eastAsia="MS Mincho" w:hAnsi="Narkisim"/>
          <w:rtl/>
        </w:rPr>
      </w:pPr>
      <w:proofErr w:type="spellStart"/>
      <w:r w:rsidRPr="009C1DD6">
        <w:rPr>
          <w:rStyle w:val="apple-style-span"/>
          <w:rFonts w:ascii="Narkisim" w:eastAsia="MS Mincho" w:hAnsi="Narkisim"/>
          <w:rtl/>
        </w:rPr>
        <w:t>ססמתו</w:t>
      </w:r>
      <w:proofErr w:type="spellEnd"/>
      <w:r w:rsidRPr="009C1DD6">
        <w:rPr>
          <w:rStyle w:val="apple-style-span"/>
          <w:rFonts w:ascii="Narkisim" w:eastAsia="MS Mincho" w:hAnsi="Narkisim"/>
          <w:rtl/>
        </w:rPr>
        <w:t xml:space="preserve"> של ישראל היא </w:t>
      </w:r>
      <w:r w:rsidR="00E92865">
        <w:rPr>
          <w:rStyle w:val="apple-style-span"/>
          <w:rFonts w:ascii="Narkisim" w:eastAsia="MS Mincho" w:hAnsi="Narkisim" w:hint="cs"/>
          <w:rtl/>
        </w:rPr>
        <w:t>"</w:t>
      </w:r>
      <w:r w:rsidR="00E92865" w:rsidRPr="00E92865">
        <w:rPr>
          <w:rStyle w:val="apple-style-span"/>
          <w:rFonts w:ascii="Narkisim" w:eastAsia="MS Mincho" w:hAnsi="Narkisim"/>
          <w:rtl/>
        </w:rPr>
        <w:t>שְׁמַע יִשְׂרָאֵל ה' אֱ</w:t>
      </w:r>
      <w:r w:rsidR="00E92865">
        <w:rPr>
          <w:rStyle w:val="apple-style-span"/>
          <w:rFonts w:ascii="Narkisim" w:eastAsia="MS Mincho" w:hAnsi="Narkisim" w:hint="cs"/>
          <w:rtl/>
        </w:rPr>
        <w:t>-</w:t>
      </w:r>
      <w:r w:rsidR="00E92865" w:rsidRPr="00E92865">
        <w:rPr>
          <w:rStyle w:val="apple-style-span"/>
          <w:rFonts w:ascii="Narkisim" w:eastAsia="MS Mincho" w:hAnsi="Narkisim"/>
          <w:rtl/>
        </w:rPr>
        <w:t>לֹהֵינוּ ה' אֶחָד</w:t>
      </w:r>
      <w:r w:rsidR="00E92865">
        <w:rPr>
          <w:rStyle w:val="apple-style-span"/>
          <w:rFonts w:ascii="Narkisim" w:eastAsia="MS Mincho" w:hAnsi="Narkisim" w:hint="cs"/>
          <w:rtl/>
        </w:rPr>
        <w:t xml:space="preserve">" </w:t>
      </w:r>
      <w:r w:rsidR="00E92865">
        <w:rPr>
          <w:rStyle w:val="apple-style-span"/>
          <w:rFonts w:ascii="Narkisim" w:eastAsia="MS Mincho" w:hAnsi="Narkisim" w:hint="cs"/>
          <w:sz w:val="20"/>
          <w:szCs w:val="20"/>
          <w:rtl/>
        </w:rPr>
        <w:t>(דברים ו', ד')</w:t>
      </w:r>
      <w:r w:rsidRPr="009C1DD6">
        <w:rPr>
          <w:rStyle w:val="apple-style-span"/>
          <w:rFonts w:ascii="Narkisim" w:eastAsia="MS Mincho" w:hAnsi="Narkisim"/>
          <w:rtl/>
        </w:rPr>
        <w:t>.</w:t>
      </w:r>
      <w:r w:rsidRPr="009C1DD6">
        <w:rPr>
          <w:rStyle w:val="a5"/>
          <w:rtl/>
        </w:rPr>
        <w:t xml:space="preserve"> </w:t>
      </w:r>
      <w:r w:rsidRPr="009C1DD6">
        <w:rPr>
          <w:rStyle w:val="apple-style-span"/>
          <w:rFonts w:ascii="Narkisim" w:eastAsia="MS Mincho" w:hAnsi="Narkisim"/>
          <w:rtl/>
        </w:rPr>
        <w:t>אנחנו מתייחסים אך ורק למקור איחוד המידות</w:t>
      </w:r>
      <w:r w:rsidR="00E92865">
        <w:rPr>
          <w:rStyle w:val="apple-style-span"/>
          <w:rFonts w:ascii="Narkisim" w:eastAsia="MS Mincho" w:hAnsi="Narkisim" w:hint="cs"/>
          <w:rtl/>
        </w:rPr>
        <w:t xml:space="preserve"> </w:t>
      </w:r>
      <w:r w:rsidR="00E92865">
        <w:rPr>
          <w:rStyle w:val="apple-style-span"/>
          <w:rFonts w:ascii="Narkisim" w:eastAsia="MS Mincho" w:hAnsi="Narkisim"/>
          <w:rtl/>
        </w:rPr>
        <w:t>–</w:t>
      </w:r>
      <w:r w:rsidR="00E92865">
        <w:rPr>
          <w:rStyle w:val="apple-style-span"/>
          <w:rFonts w:ascii="Narkisim" w:eastAsia="MS Mincho" w:hAnsi="Narkisim" w:hint="cs"/>
          <w:rtl/>
        </w:rPr>
        <w:t xml:space="preserve"> </w:t>
      </w:r>
      <w:r w:rsidRPr="009C1DD6">
        <w:rPr>
          <w:rStyle w:val="apple-style-span"/>
          <w:rFonts w:ascii="Narkisim" w:eastAsia="MS Mincho" w:hAnsi="Narkisim"/>
          <w:rtl/>
        </w:rPr>
        <w:t>ה׳ אחד, שהוא אחד, יחיד ומיוחד לישראל, ולעולם לא למידה זו או אחרת. התאולוגיה של עם ישראל מקבילה לתפיסה המוסרית שלו</w:t>
      </w:r>
      <w:r w:rsidR="00E92865">
        <w:rPr>
          <w:rStyle w:val="apple-style-span"/>
          <w:rFonts w:ascii="Narkisim" w:eastAsia="MS Mincho" w:hAnsi="Narkisim" w:hint="cs"/>
          <w:rtl/>
        </w:rPr>
        <w:t xml:space="preserve"> </w:t>
      </w:r>
      <w:r w:rsidR="00E92865">
        <w:rPr>
          <w:rStyle w:val="apple-style-span"/>
          <w:rFonts w:ascii="Narkisim" w:eastAsia="MS Mincho" w:hAnsi="Narkisim"/>
          <w:rtl/>
        </w:rPr>
        <w:t>–</w:t>
      </w:r>
      <w:r w:rsidR="00E92865">
        <w:rPr>
          <w:rStyle w:val="apple-style-span"/>
          <w:rFonts w:ascii="Narkisim" w:eastAsia="MS Mincho" w:hAnsi="Narkisim" w:hint="cs"/>
          <w:rtl/>
        </w:rPr>
        <w:t xml:space="preserve"> </w:t>
      </w:r>
      <w:r w:rsidRPr="009C1DD6">
        <w:rPr>
          <w:rStyle w:val="apple-style-span"/>
          <w:rFonts w:ascii="Narkisim" w:eastAsia="MS Mincho" w:hAnsi="Narkisim"/>
          <w:rtl/>
        </w:rPr>
        <w:t>איחוד המידות, איחוד הערכים, מונותאיזם מוחלט. ה׳ שהוא הא</w:t>
      </w:r>
      <w:r w:rsidR="00E92865">
        <w:rPr>
          <w:rStyle w:val="apple-style-span"/>
          <w:rFonts w:ascii="Narkisim" w:eastAsia="MS Mincho" w:hAnsi="Narkisim" w:hint="cs"/>
          <w:rtl/>
        </w:rPr>
        <w:t>-</w:t>
      </w:r>
      <w:proofErr w:type="spellStart"/>
      <w:r w:rsidRPr="009C1DD6">
        <w:rPr>
          <w:rStyle w:val="apple-style-span"/>
          <w:rFonts w:ascii="Narkisim" w:eastAsia="MS Mincho" w:hAnsi="Narkisim"/>
          <w:rtl/>
        </w:rPr>
        <w:t>לו</w:t>
      </w:r>
      <w:r w:rsidR="00E92865">
        <w:rPr>
          <w:rStyle w:val="apple-style-span"/>
          <w:rFonts w:ascii="Narkisim" w:eastAsia="MS Mincho" w:hAnsi="Narkisim" w:hint="cs"/>
          <w:rtl/>
        </w:rPr>
        <w:t>ה</w:t>
      </w:r>
      <w:r w:rsidRPr="009C1DD6">
        <w:rPr>
          <w:rStyle w:val="apple-style-span"/>
          <w:rFonts w:ascii="Narkisim" w:eastAsia="MS Mincho" w:hAnsi="Narkisim"/>
          <w:rtl/>
        </w:rPr>
        <w:t>ים</w:t>
      </w:r>
      <w:proofErr w:type="spellEnd"/>
      <w:r w:rsidRPr="009C1DD6">
        <w:rPr>
          <w:rStyle w:val="apple-style-span"/>
          <w:rFonts w:ascii="Narkisim" w:eastAsia="MS Mincho" w:hAnsi="Narkisim"/>
          <w:rtl/>
        </w:rPr>
        <w:t>, הוא המאציל, הוא הבורא, הוא היוצר, הוא העושה.</w:t>
      </w:r>
    </w:p>
    <w:p w14:paraId="48329204" w14:textId="78FAD3DB" w:rsidR="009C1DD6" w:rsidRPr="009C1DD6" w:rsidRDefault="009C1DD6" w:rsidP="00AE437E">
      <w:pPr>
        <w:spacing w:line="280" w:lineRule="exact"/>
        <w:ind w:left="397"/>
        <w:rPr>
          <w:rFonts w:ascii="Narkisim" w:hAnsi="Narkisim"/>
          <w:rtl/>
        </w:rPr>
      </w:pPr>
      <w:proofErr w:type="spellStart"/>
      <w:r w:rsidRPr="009C1DD6">
        <w:rPr>
          <w:rStyle w:val="apple-style-span"/>
          <w:rFonts w:ascii="Narkisim" w:eastAsia="MS Mincho" w:hAnsi="Narkisim"/>
          <w:rtl/>
        </w:rPr>
        <w:t>ססמתן</w:t>
      </w:r>
      <w:proofErr w:type="spellEnd"/>
      <w:r w:rsidRPr="009C1DD6">
        <w:rPr>
          <w:rStyle w:val="apple-style-span"/>
          <w:rFonts w:ascii="Narkisim" w:eastAsia="MS Mincho" w:hAnsi="Narkisim"/>
          <w:rtl/>
        </w:rPr>
        <w:t xml:space="preserve"> של אומות העולם שונה. כל אחת לקחה על עצמה לטפח ערך מסוים, ברוב המקרים במנותק משאר הערכים, וזו צרה של ממש משום שערך מנותק משאר הערכים הופך לערך של </w:t>
      </w:r>
      <w:proofErr w:type="spellStart"/>
      <w:r w:rsidRPr="009C1DD6">
        <w:rPr>
          <w:rStyle w:val="apple-style-span"/>
          <w:rFonts w:ascii="Narkisim" w:eastAsia="MS Mincho" w:hAnsi="Narkisim"/>
          <w:rtl/>
        </w:rPr>
        <w:t>הסטרא</w:t>
      </w:r>
      <w:proofErr w:type="spellEnd"/>
      <w:r w:rsidRPr="009C1DD6">
        <w:rPr>
          <w:rStyle w:val="apple-style-span"/>
          <w:rFonts w:ascii="Narkisim" w:eastAsia="MS Mincho" w:hAnsi="Narkisim"/>
          <w:rtl/>
        </w:rPr>
        <w:t xml:space="preserve"> אחרא. הדוגמה שאני רגיל לתת היא מידת החסד. יש לחסד אמִתי גבולות, כלומר מידת הדין מגבילה אותו. חסד של </w:t>
      </w:r>
      <w:proofErr w:type="spellStart"/>
      <w:r w:rsidRPr="009C1DD6">
        <w:rPr>
          <w:rStyle w:val="apple-style-span"/>
          <w:rFonts w:ascii="Narkisim" w:eastAsia="MS Mincho" w:hAnsi="Narkisim"/>
          <w:rtl/>
        </w:rPr>
        <w:t>הסטרא</w:t>
      </w:r>
      <w:proofErr w:type="spellEnd"/>
      <w:r w:rsidRPr="009C1DD6">
        <w:rPr>
          <w:rStyle w:val="apple-style-span"/>
          <w:rFonts w:ascii="Narkisim" w:eastAsia="MS Mincho" w:hAnsi="Narkisim"/>
          <w:rtl/>
        </w:rPr>
        <w:t xml:space="preserve"> אחרא אינו מוגבל, ולכן הוא הופך חיש מהר להתנהגות בלתי מוסרית.</w:t>
      </w:r>
      <w:r w:rsidR="00AE437E">
        <w:rPr>
          <w:rFonts w:ascii="Narkisim" w:hAnsi="Narkisim"/>
          <w:rtl/>
        </w:rPr>
        <w:tab/>
      </w:r>
      <w:r w:rsidRPr="00AE437E">
        <w:rPr>
          <w:rFonts w:ascii="Narkisim" w:hAnsi="Narkisim"/>
          <w:sz w:val="20"/>
          <w:szCs w:val="20"/>
          <w:rtl/>
        </w:rPr>
        <w:t>(סוד מדרש התולדות ד, עמוד 61)</w:t>
      </w:r>
    </w:p>
    <w:p w14:paraId="57187067" w14:textId="3DB17B0D" w:rsidR="009C1DD6" w:rsidRPr="009C1DD6" w:rsidRDefault="009C1DD6" w:rsidP="00AE437E">
      <w:pPr>
        <w:spacing w:line="280" w:lineRule="exact"/>
        <w:rPr>
          <w:rFonts w:ascii="Narkisim" w:hAnsi="Narkisim"/>
          <w:rtl/>
        </w:rPr>
      </w:pPr>
      <w:r w:rsidRPr="009C1DD6">
        <w:rPr>
          <w:rFonts w:ascii="Narkisim" w:hAnsi="Narkisim"/>
          <w:rtl/>
        </w:rPr>
        <w:lastRenderedPageBreak/>
        <w:t>למה לאברהם אבינו היה מותר ללכת רק אחרי החסד?</w:t>
      </w:r>
      <w:r w:rsidRPr="009C1DD6">
        <w:rPr>
          <w:rFonts w:ascii="Narkisim" w:hAnsi="Narkisim"/>
        </w:rPr>
        <w:t xml:space="preserve"> </w:t>
      </w:r>
      <w:r w:rsidRPr="009C1DD6">
        <w:rPr>
          <w:rFonts w:ascii="Narkisim" w:hAnsi="Narkisim"/>
          <w:rtl/>
        </w:rPr>
        <w:t>כי היה צורך להחזיר את מידת החסד הא</w:t>
      </w:r>
      <w:r w:rsidR="00E92865">
        <w:rPr>
          <w:rFonts w:ascii="Narkisim" w:hAnsi="Narkisim" w:hint="cs"/>
          <w:rtl/>
        </w:rPr>
        <w:t>-</w:t>
      </w:r>
      <w:proofErr w:type="spellStart"/>
      <w:r w:rsidRPr="009C1DD6">
        <w:rPr>
          <w:rFonts w:ascii="Narkisim" w:hAnsi="Narkisim"/>
          <w:rtl/>
        </w:rPr>
        <w:t>לו</w:t>
      </w:r>
      <w:r w:rsidR="00E92865">
        <w:rPr>
          <w:rFonts w:ascii="Narkisim" w:hAnsi="Narkisim" w:hint="cs"/>
          <w:rtl/>
        </w:rPr>
        <w:t>ה</w:t>
      </w:r>
      <w:r w:rsidRPr="009C1DD6">
        <w:rPr>
          <w:rFonts w:ascii="Narkisim" w:hAnsi="Narkisim"/>
          <w:rtl/>
        </w:rPr>
        <w:t>ית</w:t>
      </w:r>
      <w:proofErr w:type="spellEnd"/>
      <w:r w:rsidRPr="009C1DD6">
        <w:rPr>
          <w:rFonts w:ascii="Narkisim" w:hAnsi="Narkisim"/>
          <w:rtl/>
        </w:rPr>
        <w:t xml:space="preserve"> לעולם. חז"ל </w:t>
      </w:r>
      <w:r w:rsidRPr="00E92865">
        <w:rPr>
          <w:rFonts w:ascii="Narkisim" w:hAnsi="Narkisim"/>
          <w:sz w:val="20"/>
          <w:szCs w:val="20"/>
          <w:rtl/>
        </w:rPr>
        <w:t xml:space="preserve">(בראשית רבה </w:t>
      </w:r>
      <w:proofErr w:type="spellStart"/>
      <w:r w:rsidRPr="00E92865">
        <w:rPr>
          <w:rFonts w:ascii="Narkisim" w:hAnsi="Narkisim"/>
          <w:sz w:val="20"/>
          <w:szCs w:val="20"/>
          <w:rtl/>
        </w:rPr>
        <w:t>יט</w:t>
      </w:r>
      <w:proofErr w:type="spellEnd"/>
      <w:r w:rsidRPr="00E92865">
        <w:rPr>
          <w:rFonts w:ascii="Narkisim" w:hAnsi="Narkisim"/>
          <w:sz w:val="20"/>
          <w:szCs w:val="20"/>
          <w:rtl/>
        </w:rPr>
        <w:t>)</w:t>
      </w:r>
      <w:r w:rsidRPr="009C1DD6">
        <w:rPr>
          <w:rFonts w:ascii="Narkisim" w:hAnsi="Narkisim"/>
          <w:rtl/>
        </w:rPr>
        <w:t xml:space="preserve"> אומרים על הדורות הראשונים של האנושות, שהשכינה הסתלקה בהם לשבעה רקיעים, עד שבאו אברהם, יצחק, יעקב ואילך והחזירו אותה רקיע אחר רקיע. המקובלים מבארים שכל רקיע הוא עוד מידה, עוד גילוי א</w:t>
      </w:r>
      <w:r w:rsidR="00E92865">
        <w:rPr>
          <w:rFonts w:ascii="Narkisim" w:hAnsi="Narkisim" w:hint="cs"/>
          <w:rtl/>
        </w:rPr>
        <w:t>-</w:t>
      </w:r>
      <w:proofErr w:type="spellStart"/>
      <w:r w:rsidRPr="009C1DD6">
        <w:rPr>
          <w:rFonts w:ascii="Narkisim" w:hAnsi="Narkisim"/>
          <w:rtl/>
        </w:rPr>
        <w:t>לו</w:t>
      </w:r>
      <w:r w:rsidR="00E92865">
        <w:rPr>
          <w:rFonts w:ascii="Narkisim" w:hAnsi="Narkisim" w:hint="cs"/>
          <w:rtl/>
        </w:rPr>
        <w:t>ה</w:t>
      </w:r>
      <w:r w:rsidRPr="009C1DD6">
        <w:rPr>
          <w:rFonts w:ascii="Narkisim" w:hAnsi="Narkisim"/>
          <w:rtl/>
        </w:rPr>
        <w:t>י</w:t>
      </w:r>
      <w:proofErr w:type="spellEnd"/>
      <w:r w:rsidRPr="009C1DD6">
        <w:rPr>
          <w:rFonts w:ascii="Narkisim" w:hAnsi="Narkisim"/>
          <w:rtl/>
        </w:rPr>
        <w:t xml:space="preserve"> שחוזר להופיע בעולם. בשביל זה מידת החסד הייתה צריכה להופיע עד הסוף; ואחר כך הייתה צריכה להופיע מידה אחרת שתאזן זאת. אנו יודעים גם מה יכול לקרות ללא המידה המאזנת – גם לאברהם וגם ליצחק נולדו בנים שלא איזנו אותם. ישמעאל החריף את מידת החסד, ועשו החריף את מידת הדין. שניהם הוכיחו כמה בעייתית כל מידה כשהיא עומדת בפני עצמה, מה שמחייב את הופעתם של כל שלושת האבות. אברהם לא הופיע בעולם כדי שנחקה אותו, אלא כדי שעם ישראל ילמד הן את המידה שלו והן את המידות הנוספות, ויבנה אומה שלמה. כיצד מתאחדות המידות, וכיצד בכלל הצליח כל אחד להוליד את מי שנושא מידה אחרת? עוד נצטרך להרחיב בזה בשיעורים הבאים.</w:t>
      </w:r>
    </w:p>
    <w:p w14:paraId="5F9D0E29" w14:textId="46163209" w:rsidR="009C1DD6" w:rsidRPr="009C1DD6" w:rsidRDefault="009C1DD6" w:rsidP="00AE437E">
      <w:pPr>
        <w:spacing w:line="280" w:lineRule="exact"/>
        <w:rPr>
          <w:rFonts w:ascii="Narkisim" w:hAnsi="Narkisim"/>
          <w:rtl/>
        </w:rPr>
      </w:pPr>
      <w:r w:rsidRPr="009C1DD6">
        <w:rPr>
          <w:rFonts w:ascii="Narkisim" w:hAnsi="Narkisim"/>
          <w:rtl/>
        </w:rPr>
        <w:t xml:space="preserve">מניטו מביא בהקשר זה את מאמר חז"ל: "האבות הן </w:t>
      </w:r>
      <w:proofErr w:type="spellStart"/>
      <w:r w:rsidRPr="009C1DD6">
        <w:rPr>
          <w:rFonts w:ascii="Narkisim" w:hAnsi="Narkisim"/>
          <w:rtl/>
        </w:rPr>
        <w:t>הן</w:t>
      </w:r>
      <w:proofErr w:type="spellEnd"/>
      <w:r w:rsidRPr="009C1DD6">
        <w:rPr>
          <w:rFonts w:ascii="Narkisim" w:hAnsi="Narkisim"/>
          <w:rtl/>
        </w:rPr>
        <w:t xml:space="preserve"> המרכבה" </w:t>
      </w:r>
      <w:r w:rsidRPr="009B3ECF">
        <w:rPr>
          <w:rFonts w:ascii="Narkisim" w:hAnsi="Narkisim"/>
          <w:sz w:val="20"/>
          <w:szCs w:val="20"/>
          <w:rtl/>
        </w:rPr>
        <w:t xml:space="preserve">(בראשית רבה </w:t>
      </w:r>
      <w:proofErr w:type="spellStart"/>
      <w:r w:rsidRPr="009B3ECF">
        <w:rPr>
          <w:rFonts w:ascii="Narkisim" w:hAnsi="Narkisim"/>
          <w:sz w:val="20"/>
          <w:szCs w:val="20"/>
          <w:rtl/>
        </w:rPr>
        <w:t>מז</w:t>
      </w:r>
      <w:proofErr w:type="spellEnd"/>
      <w:r w:rsidRPr="009B3ECF">
        <w:rPr>
          <w:rFonts w:ascii="Narkisim" w:hAnsi="Narkisim"/>
          <w:sz w:val="20"/>
          <w:szCs w:val="20"/>
          <w:rtl/>
        </w:rPr>
        <w:t xml:space="preserve"> ועוד)</w:t>
      </w:r>
      <w:r w:rsidRPr="009C1DD6">
        <w:rPr>
          <w:rFonts w:ascii="Narkisim" w:hAnsi="Narkisim"/>
          <w:rtl/>
        </w:rPr>
        <w:t xml:space="preserve">. מרכבה אינה יכולה לנסוע על גלגל אחד, היא מורכבת משלושה גלגלים לפחות. רק מכלול בניו של יעקב, המופיעים את כל המידות ומבינים את הצורך בכל אחד מהם, הם המגלים את התמונה האחת, ולכן מיוחסת להם במדרש האמירה </w:t>
      </w:r>
      <w:r w:rsidR="009B3ECF">
        <w:rPr>
          <w:rFonts w:ascii="Narkisim" w:hAnsi="Narkisim" w:hint="cs"/>
          <w:rtl/>
        </w:rPr>
        <w:t>"</w:t>
      </w:r>
      <w:r w:rsidR="009B3ECF" w:rsidRPr="009B3ECF">
        <w:rPr>
          <w:rFonts w:ascii="Narkisim" w:hAnsi="Narkisim"/>
          <w:rtl/>
        </w:rPr>
        <w:t>שְׁמַע יִשְׂרָאֵל ה' אֱ</w:t>
      </w:r>
      <w:r w:rsidR="009B3ECF">
        <w:rPr>
          <w:rFonts w:ascii="Narkisim" w:hAnsi="Narkisim" w:hint="cs"/>
          <w:rtl/>
        </w:rPr>
        <w:t>-</w:t>
      </w:r>
      <w:r w:rsidR="009B3ECF" w:rsidRPr="009B3ECF">
        <w:rPr>
          <w:rFonts w:ascii="Narkisim" w:hAnsi="Narkisim"/>
          <w:rtl/>
        </w:rPr>
        <w:t>לֹהֵינוּ ה' אֶחָד</w:t>
      </w:r>
      <w:r w:rsidRPr="009C1DD6">
        <w:rPr>
          <w:rFonts w:ascii="Narkisim" w:hAnsi="Narkisim"/>
          <w:rtl/>
        </w:rPr>
        <w:t xml:space="preserve">" </w:t>
      </w:r>
      <w:r w:rsidRPr="009B3ECF">
        <w:rPr>
          <w:rFonts w:ascii="Narkisim" w:hAnsi="Narkisim"/>
          <w:sz w:val="20"/>
          <w:szCs w:val="20"/>
          <w:rtl/>
        </w:rPr>
        <w:t>(פסחים נו</w:t>
      </w:r>
      <w:r w:rsidR="009B3ECF">
        <w:rPr>
          <w:rFonts w:ascii="Narkisim" w:hAnsi="Narkisim" w:hint="cs"/>
          <w:sz w:val="20"/>
          <w:szCs w:val="20"/>
          <w:rtl/>
        </w:rPr>
        <w:t>.</w:t>
      </w:r>
      <w:bookmarkStart w:id="1" w:name="_GoBack"/>
      <w:bookmarkEnd w:id="1"/>
      <w:r w:rsidRPr="009B3ECF">
        <w:rPr>
          <w:rFonts w:ascii="Narkisim" w:hAnsi="Narkisim"/>
          <w:sz w:val="20"/>
          <w:szCs w:val="20"/>
          <w:rtl/>
        </w:rPr>
        <w:t>)</w:t>
      </w:r>
      <w:r w:rsidRPr="009C1DD6">
        <w:rPr>
          <w:rFonts w:ascii="Narkisim" w:hAnsi="Narkisim"/>
          <w:rtl/>
        </w:rPr>
        <w:t xml:space="preserve">. משלושה יסודות נוצרת אמת מלאה, ולכן גם התורה הייתה יכולה להינתן רק לעם ששלוש המידות עומדות ביסודו. חידושה של התורה הוא המכלול של המידות. </w:t>
      </w:r>
    </w:p>
    <w:p w14:paraId="30E536D7" w14:textId="27352691" w:rsidR="00577861" w:rsidRPr="009C1DD6" w:rsidRDefault="009C1DD6" w:rsidP="00AE437E">
      <w:pPr>
        <w:spacing w:line="280" w:lineRule="exact"/>
        <w:rPr>
          <w:rFonts w:ascii="Narkisim" w:hAnsi="Narkisim"/>
          <w:sz w:val="20"/>
          <w:szCs w:val="20"/>
          <w:rtl/>
        </w:rPr>
      </w:pPr>
      <w:r w:rsidRPr="009C1DD6">
        <w:rPr>
          <w:rFonts w:ascii="Narkisim" w:hAnsi="Narkisim"/>
          <w:rtl/>
        </w:rPr>
        <w:t>נוסיף לעסוק בעקרון איחוד המידות גם בשיעור הבא, וכן בשיעורים נוספים בהמשך הסדרה.</w:t>
      </w:r>
      <w:r w:rsidR="00172D55" w:rsidRPr="009C1DD6">
        <w:rPr>
          <w:rFonts w:ascii="Narkisim" w:hAnsi="Narkisim"/>
          <w:rtl/>
        </w:rPr>
        <w:t xml:space="preserve"> </w:t>
      </w:r>
    </w:p>
    <w:tbl>
      <w:tblPr>
        <w:tblpPr w:leftFromText="180" w:rightFromText="180" w:vertAnchor="text" w:horzAnchor="margin" w:tblpXSpec="right" w:tblpY="97"/>
        <w:bidiVisual/>
        <w:tblW w:w="4678" w:type="dxa"/>
        <w:tblLayout w:type="fixed"/>
        <w:tblLook w:val="0000" w:firstRow="0" w:lastRow="0" w:firstColumn="0" w:lastColumn="0" w:noHBand="0" w:noVBand="0"/>
      </w:tblPr>
      <w:tblGrid>
        <w:gridCol w:w="283"/>
        <w:gridCol w:w="4111"/>
        <w:gridCol w:w="284"/>
      </w:tblGrid>
      <w:tr w:rsidR="00AE437E" w14:paraId="584C0086" w14:textId="77777777" w:rsidTr="00AE437E">
        <w:trPr>
          <w:cantSplit/>
        </w:trPr>
        <w:tc>
          <w:tcPr>
            <w:tcW w:w="283" w:type="dxa"/>
            <w:tcBorders>
              <w:top w:val="nil"/>
              <w:left w:val="nil"/>
              <w:bottom w:val="nil"/>
              <w:right w:val="nil"/>
            </w:tcBorders>
          </w:tcPr>
          <w:p w14:paraId="349DDA0E" w14:textId="77777777" w:rsidR="00AE437E" w:rsidRDefault="00AE437E" w:rsidP="00AE437E">
            <w:pPr>
              <w:pStyle w:val="ab"/>
              <w:contextualSpacing/>
            </w:pPr>
            <w:r>
              <w:rPr>
                <w:rtl/>
              </w:rPr>
              <w:t>*</w:t>
            </w:r>
          </w:p>
        </w:tc>
        <w:tc>
          <w:tcPr>
            <w:tcW w:w="4111" w:type="dxa"/>
            <w:tcBorders>
              <w:top w:val="nil"/>
              <w:left w:val="nil"/>
              <w:bottom w:val="nil"/>
              <w:right w:val="nil"/>
            </w:tcBorders>
          </w:tcPr>
          <w:p w14:paraId="26C312B8" w14:textId="77777777" w:rsidR="00AE437E" w:rsidRDefault="00AE437E" w:rsidP="00AE437E">
            <w:pPr>
              <w:pStyle w:val="ab"/>
              <w:contextualSpacing/>
            </w:pPr>
            <w:r>
              <w:rPr>
                <w:rtl/>
              </w:rPr>
              <w:t>**********************************************************</w:t>
            </w:r>
          </w:p>
        </w:tc>
        <w:tc>
          <w:tcPr>
            <w:tcW w:w="284" w:type="dxa"/>
            <w:tcBorders>
              <w:top w:val="nil"/>
              <w:left w:val="nil"/>
              <w:bottom w:val="nil"/>
              <w:right w:val="nil"/>
            </w:tcBorders>
          </w:tcPr>
          <w:p w14:paraId="24B1E933" w14:textId="77777777" w:rsidR="00AE437E" w:rsidRDefault="00AE437E" w:rsidP="00AE437E">
            <w:pPr>
              <w:pStyle w:val="ab"/>
              <w:contextualSpacing/>
            </w:pPr>
            <w:r>
              <w:rPr>
                <w:rtl/>
              </w:rPr>
              <w:t>*</w:t>
            </w:r>
          </w:p>
        </w:tc>
      </w:tr>
      <w:tr w:rsidR="00AE437E" w14:paraId="3465A618" w14:textId="77777777" w:rsidTr="00AE437E">
        <w:trPr>
          <w:cantSplit/>
        </w:trPr>
        <w:tc>
          <w:tcPr>
            <w:tcW w:w="283" w:type="dxa"/>
            <w:tcBorders>
              <w:top w:val="nil"/>
              <w:left w:val="nil"/>
              <w:bottom w:val="nil"/>
              <w:right w:val="nil"/>
            </w:tcBorders>
          </w:tcPr>
          <w:p w14:paraId="76BCFAF4" w14:textId="77777777" w:rsidR="00AE437E" w:rsidRDefault="00AE437E" w:rsidP="00AE437E">
            <w:pPr>
              <w:pStyle w:val="ab"/>
              <w:contextualSpacing/>
            </w:pPr>
            <w:r>
              <w:rPr>
                <w:rtl/>
              </w:rPr>
              <w:t xml:space="preserve">* * * * * * * </w:t>
            </w:r>
          </w:p>
        </w:tc>
        <w:tc>
          <w:tcPr>
            <w:tcW w:w="4111" w:type="dxa"/>
            <w:tcBorders>
              <w:top w:val="nil"/>
              <w:left w:val="nil"/>
              <w:bottom w:val="nil"/>
              <w:right w:val="nil"/>
            </w:tcBorders>
          </w:tcPr>
          <w:p w14:paraId="4AF46085" w14:textId="77777777" w:rsidR="00AE437E" w:rsidRDefault="00AE437E" w:rsidP="00AE437E">
            <w:pPr>
              <w:pStyle w:val="ab"/>
              <w:contextualSpacing/>
              <w:rPr>
                <w:rtl/>
              </w:rPr>
            </w:pPr>
            <w:r>
              <w:rPr>
                <w:rtl/>
              </w:rPr>
              <w:t>כל הזכויות שמורות לישיבת הר עציון</w:t>
            </w:r>
            <w:r>
              <w:rPr>
                <w:rFonts w:hint="cs"/>
                <w:rtl/>
              </w:rPr>
              <w:t xml:space="preserve"> ולרב אוריאל עיטם</w:t>
            </w:r>
          </w:p>
          <w:p w14:paraId="1C27AE27" w14:textId="77777777" w:rsidR="00AE437E" w:rsidRDefault="00AE437E" w:rsidP="00AE437E">
            <w:pPr>
              <w:pStyle w:val="ab"/>
              <w:contextualSpacing/>
              <w:rPr>
                <w:rtl/>
              </w:rPr>
            </w:pPr>
            <w:r>
              <w:rPr>
                <w:rtl/>
              </w:rPr>
              <w:t xml:space="preserve">עורך: </w:t>
            </w:r>
            <w:r>
              <w:rPr>
                <w:rFonts w:hint="cs"/>
                <w:rtl/>
              </w:rPr>
              <w:t>חיים אקשטיין, תשע"ח</w:t>
            </w:r>
          </w:p>
          <w:p w14:paraId="3950CDDC" w14:textId="77777777" w:rsidR="00AE437E" w:rsidRDefault="00AE437E" w:rsidP="00AE437E">
            <w:pPr>
              <w:pStyle w:val="ab"/>
              <w:contextualSpacing/>
              <w:rPr>
                <w:rtl/>
              </w:rPr>
            </w:pPr>
            <w:r>
              <w:rPr>
                <w:rtl/>
              </w:rPr>
              <w:t>*******************************************************</w:t>
            </w:r>
          </w:p>
          <w:p w14:paraId="6BF63388" w14:textId="77777777" w:rsidR="00AE437E" w:rsidRDefault="00AE437E" w:rsidP="00AE437E">
            <w:pPr>
              <w:pStyle w:val="ab"/>
              <w:contextualSpacing/>
              <w:rPr>
                <w:rtl/>
              </w:rPr>
            </w:pPr>
            <w:r>
              <w:rPr>
                <w:rtl/>
              </w:rPr>
              <w:t xml:space="preserve">בית המדרש הוירטואלי </w:t>
            </w:r>
          </w:p>
          <w:p w14:paraId="5F23D49A" w14:textId="77777777" w:rsidR="00AE437E" w:rsidRPr="005734F1" w:rsidRDefault="00AE437E" w:rsidP="00AE437E">
            <w:pPr>
              <w:pStyle w:val="ab"/>
              <w:contextualSpacing/>
              <w:rPr>
                <w:rtl/>
              </w:rPr>
            </w:pPr>
            <w:r w:rsidRPr="005734F1">
              <w:rPr>
                <w:rtl/>
              </w:rPr>
              <w:t xml:space="preserve">מיסודו של </w:t>
            </w:r>
          </w:p>
          <w:p w14:paraId="7C9FFCDF" w14:textId="77777777" w:rsidR="00AE437E" w:rsidRPr="005734F1" w:rsidRDefault="00AE437E" w:rsidP="00AE437E">
            <w:pPr>
              <w:pStyle w:val="ab"/>
              <w:contextualSpacing/>
            </w:pPr>
            <w:r w:rsidRPr="005734F1">
              <w:t>The Israel Koschitzky Virtual Beit Midrash</w:t>
            </w:r>
          </w:p>
          <w:p w14:paraId="20B4EA8E" w14:textId="77777777" w:rsidR="00AE437E" w:rsidRDefault="00AE437E" w:rsidP="00AE437E">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579700A8" w14:textId="77777777" w:rsidR="00AE437E" w:rsidRDefault="00AE437E" w:rsidP="00AE437E">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7011A47" w14:textId="77777777" w:rsidR="00AE437E" w:rsidRDefault="00AE437E" w:rsidP="00AE437E">
            <w:pPr>
              <w:pStyle w:val="ab"/>
              <w:contextualSpacing/>
              <w:rPr>
                <w:rtl/>
              </w:rPr>
            </w:pPr>
          </w:p>
          <w:p w14:paraId="6059E930" w14:textId="77777777" w:rsidR="00AE437E" w:rsidRDefault="00AE437E" w:rsidP="00AE437E">
            <w:pPr>
              <w:pStyle w:val="ab"/>
              <w:contextualSpacing/>
              <w:rPr>
                <w:rtl/>
              </w:rPr>
            </w:pPr>
            <w:r>
              <w:rPr>
                <w:rtl/>
              </w:rPr>
              <w:t xml:space="preserve">משרדי בית המדרש הוירטואלי: 02-9937300 שלוחה 5 </w:t>
            </w:r>
          </w:p>
          <w:p w14:paraId="7453B6A4" w14:textId="77777777" w:rsidR="00AE437E" w:rsidRDefault="00AE437E" w:rsidP="00AE437E">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A92BA79" w14:textId="77777777" w:rsidR="00AE437E" w:rsidRDefault="00AE437E" w:rsidP="00AE437E">
            <w:pPr>
              <w:pStyle w:val="ab"/>
              <w:contextualSpacing/>
            </w:pPr>
          </w:p>
        </w:tc>
        <w:tc>
          <w:tcPr>
            <w:tcW w:w="284" w:type="dxa"/>
            <w:tcBorders>
              <w:top w:val="nil"/>
              <w:left w:val="nil"/>
              <w:bottom w:val="nil"/>
              <w:right w:val="nil"/>
            </w:tcBorders>
          </w:tcPr>
          <w:p w14:paraId="7A088866" w14:textId="77777777" w:rsidR="00AE437E" w:rsidRDefault="00AE437E" w:rsidP="00AE437E">
            <w:pPr>
              <w:pStyle w:val="ab"/>
              <w:contextualSpacing/>
            </w:pPr>
            <w:r>
              <w:rPr>
                <w:rtl/>
              </w:rPr>
              <w:t xml:space="preserve">* * * * * * * </w:t>
            </w:r>
          </w:p>
        </w:tc>
      </w:tr>
    </w:tbl>
    <w:p w14:paraId="164149DA" w14:textId="77777777" w:rsidR="009A0332" w:rsidRPr="00A05A94" w:rsidRDefault="009A0332" w:rsidP="009A0332">
      <w:pPr>
        <w:spacing w:line="280" w:lineRule="exact"/>
        <w:rPr>
          <w:rFonts w:ascii="Narkisim" w:hAnsi="Narkisim"/>
          <w:sz w:val="20"/>
          <w:szCs w:val="20"/>
          <w:rtl/>
        </w:rPr>
      </w:pPr>
    </w:p>
    <w:p w14:paraId="79475DA5" w14:textId="77777777" w:rsidR="00655453" w:rsidRPr="00384F8C" w:rsidRDefault="00655453" w:rsidP="00655453">
      <w:bookmarkStart w:id="2" w:name="6"/>
      <w:bookmarkEnd w:id="2"/>
    </w:p>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8F62D" w14:textId="77777777" w:rsidR="00413508" w:rsidRDefault="00413508" w:rsidP="00405665">
      <w:r>
        <w:separator/>
      </w:r>
    </w:p>
  </w:endnote>
  <w:endnote w:type="continuationSeparator" w:id="0">
    <w:p w14:paraId="252B6955" w14:textId="77777777" w:rsidR="00413508" w:rsidRDefault="0041350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FD75F" w14:textId="77777777" w:rsidR="00413508" w:rsidRDefault="00413508" w:rsidP="00405665">
      <w:r>
        <w:separator/>
      </w:r>
    </w:p>
  </w:footnote>
  <w:footnote w:type="continuationSeparator" w:id="0">
    <w:p w14:paraId="60408D58" w14:textId="77777777" w:rsidR="00413508" w:rsidRDefault="0041350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66156EC4"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9B3ECF">
      <w:rPr>
        <w:noProof/>
        <w:rtl/>
      </w:rPr>
      <w:t>2</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3508"/>
    <w:rsid w:val="004148C3"/>
    <w:rsid w:val="00421EAB"/>
    <w:rsid w:val="00431FA5"/>
    <w:rsid w:val="00432922"/>
    <w:rsid w:val="0043603A"/>
    <w:rsid w:val="00440618"/>
    <w:rsid w:val="00475741"/>
    <w:rsid w:val="00476985"/>
    <w:rsid w:val="00476D9D"/>
    <w:rsid w:val="00477C74"/>
    <w:rsid w:val="00484DA1"/>
    <w:rsid w:val="00494B8F"/>
    <w:rsid w:val="0049613D"/>
    <w:rsid w:val="004A2571"/>
    <w:rsid w:val="004A4A66"/>
    <w:rsid w:val="004D0C20"/>
    <w:rsid w:val="004F2997"/>
    <w:rsid w:val="004F7707"/>
    <w:rsid w:val="005018AB"/>
    <w:rsid w:val="005221B7"/>
    <w:rsid w:val="00526F83"/>
    <w:rsid w:val="005342F8"/>
    <w:rsid w:val="00537C4E"/>
    <w:rsid w:val="0054650B"/>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27E81"/>
    <w:rsid w:val="0063660F"/>
    <w:rsid w:val="00640ED2"/>
    <w:rsid w:val="0064335B"/>
    <w:rsid w:val="00643B0D"/>
    <w:rsid w:val="0065284D"/>
    <w:rsid w:val="00655453"/>
    <w:rsid w:val="00664FE2"/>
    <w:rsid w:val="00666CEB"/>
    <w:rsid w:val="00670F7F"/>
    <w:rsid w:val="00680CBB"/>
    <w:rsid w:val="006859EE"/>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B3ECF"/>
    <w:rsid w:val="009C15BC"/>
    <w:rsid w:val="009C1DD6"/>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E437E"/>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2865"/>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C6DE-A460-4F66-809E-79E0CE89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960</Words>
  <Characters>4802</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5751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2018-03-05T08:55:00Z</dcterms:created>
  <dcterms:modified xsi:type="dcterms:W3CDTF">2018-03-05T15:07:00Z</dcterms:modified>
</cp:coreProperties>
</file>