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B35" w:rsidRPr="003B0D9A" w:rsidRDefault="006C6B35" w:rsidP="00C30203">
      <w:pPr>
        <w:pStyle w:val="CC"/>
        <w:keepLines w:val="0"/>
        <w:tabs>
          <w:tab w:val="left" w:pos="720"/>
        </w:tabs>
        <w:spacing w:after="0"/>
        <w:ind w:left="0" w:firstLine="0"/>
        <w:jc w:val="center"/>
        <w:outlineLvl w:val="0"/>
        <w:rPr>
          <w:rFonts w:ascii="Arial" w:hAnsi="Arial" w:cs="Arial"/>
          <w:sz w:val="24"/>
          <w:szCs w:val="24"/>
        </w:rPr>
      </w:pPr>
      <w:r w:rsidRPr="003B0D9A">
        <w:rPr>
          <w:rFonts w:ascii="Arial" w:hAnsi="Arial" w:cs="Arial"/>
          <w:sz w:val="24"/>
          <w:szCs w:val="24"/>
        </w:rPr>
        <w:t>YESHIVAT HAR ETZION</w:t>
      </w:r>
    </w:p>
    <w:p w:rsidR="006C6B35" w:rsidRPr="003B0D9A" w:rsidRDefault="006C6B35" w:rsidP="00C30203">
      <w:pPr>
        <w:pStyle w:val="CC"/>
        <w:keepLines w:val="0"/>
        <w:tabs>
          <w:tab w:val="left" w:pos="720"/>
        </w:tabs>
        <w:spacing w:after="0"/>
        <w:ind w:left="0" w:firstLine="0"/>
        <w:jc w:val="center"/>
        <w:rPr>
          <w:rFonts w:ascii="Arial" w:hAnsi="Arial" w:cs="Arial"/>
          <w:sz w:val="24"/>
          <w:szCs w:val="24"/>
        </w:rPr>
      </w:pPr>
      <w:r w:rsidRPr="003B0D9A">
        <w:rPr>
          <w:rFonts w:ascii="Arial" w:hAnsi="Arial" w:cs="Arial"/>
          <w:sz w:val="24"/>
          <w:szCs w:val="24"/>
        </w:rPr>
        <w:t>ISRAEL KOSCHITZKY VIRTUAL BEIT MIDRASH (VBM)</w:t>
      </w:r>
    </w:p>
    <w:p w:rsidR="006C6B35" w:rsidRPr="003B0D9A" w:rsidRDefault="006C6B35" w:rsidP="00C30203">
      <w:pPr>
        <w:pStyle w:val="CC"/>
        <w:keepLines w:val="0"/>
        <w:tabs>
          <w:tab w:val="left" w:pos="720"/>
        </w:tabs>
        <w:spacing w:after="0"/>
        <w:ind w:left="0" w:firstLine="0"/>
        <w:jc w:val="center"/>
        <w:rPr>
          <w:rFonts w:ascii="Arial" w:hAnsi="Arial" w:cs="Arial"/>
          <w:sz w:val="24"/>
          <w:szCs w:val="24"/>
        </w:rPr>
      </w:pPr>
      <w:r w:rsidRPr="003B0D9A">
        <w:rPr>
          <w:rFonts w:ascii="Arial" w:hAnsi="Arial" w:cs="Arial"/>
          <w:sz w:val="24"/>
          <w:szCs w:val="24"/>
        </w:rPr>
        <w:t>*********************************************************</w:t>
      </w:r>
    </w:p>
    <w:p w:rsidR="006C6B35" w:rsidRPr="003B0D9A" w:rsidRDefault="006C6B35" w:rsidP="00C30203">
      <w:pPr>
        <w:pStyle w:val="CC"/>
        <w:keepLines w:val="0"/>
        <w:tabs>
          <w:tab w:val="left" w:pos="720"/>
        </w:tabs>
        <w:spacing w:after="0"/>
        <w:ind w:left="0" w:firstLine="0"/>
        <w:jc w:val="center"/>
        <w:rPr>
          <w:rFonts w:ascii="Arial" w:hAnsi="Arial" w:cs="Arial"/>
          <w:sz w:val="24"/>
          <w:szCs w:val="24"/>
        </w:rPr>
      </w:pPr>
    </w:p>
    <w:p w:rsidR="006C6B35" w:rsidRPr="003B0D9A" w:rsidRDefault="006C6B35" w:rsidP="00C30203">
      <w:pPr>
        <w:pStyle w:val="CC"/>
        <w:keepLines w:val="0"/>
        <w:tabs>
          <w:tab w:val="left" w:pos="720"/>
        </w:tabs>
        <w:spacing w:after="0"/>
        <w:ind w:left="0" w:firstLine="0"/>
        <w:jc w:val="center"/>
        <w:outlineLvl w:val="0"/>
        <w:rPr>
          <w:rFonts w:ascii="Arial" w:hAnsi="Arial" w:cs="Arial"/>
          <w:sz w:val="24"/>
          <w:szCs w:val="24"/>
        </w:rPr>
      </w:pPr>
      <w:r w:rsidRPr="003B0D9A">
        <w:rPr>
          <w:rFonts w:ascii="Arial" w:hAnsi="Arial" w:cs="Arial"/>
          <w:i/>
          <w:iCs/>
          <w:sz w:val="24"/>
          <w:szCs w:val="24"/>
        </w:rPr>
        <w:t>Avodat Hashem</w:t>
      </w:r>
    </w:p>
    <w:p w:rsidR="006C6B35" w:rsidRPr="003B0D9A" w:rsidRDefault="006C6B35" w:rsidP="00C30203">
      <w:pPr>
        <w:pStyle w:val="CC"/>
        <w:keepLines w:val="0"/>
        <w:tabs>
          <w:tab w:val="left" w:pos="720"/>
        </w:tabs>
        <w:spacing w:after="0"/>
        <w:ind w:left="0" w:firstLine="0"/>
        <w:jc w:val="center"/>
        <w:outlineLvl w:val="0"/>
        <w:rPr>
          <w:rFonts w:ascii="Arial" w:hAnsi="Arial" w:cs="Arial"/>
          <w:sz w:val="24"/>
          <w:szCs w:val="24"/>
        </w:rPr>
      </w:pPr>
      <w:r w:rsidRPr="003B0D9A">
        <w:rPr>
          <w:rFonts w:ascii="Arial" w:hAnsi="Arial" w:cs="Arial"/>
          <w:sz w:val="24"/>
          <w:szCs w:val="24"/>
        </w:rPr>
        <w:t>Foundations of Divine Service</w:t>
      </w:r>
    </w:p>
    <w:p w:rsidR="00DD3376" w:rsidRPr="003B0D9A" w:rsidRDefault="00DD3376" w:rsidP="00C30203">
      <w:pPr>
        <w:spacing w:after="0" w:line="240" w:lineRule="auto"/>
        <w:jc w:val="center"/>
        <w:rPr>
          <w:b/>
          <w:bCs/>
          <w:sz w:val="24"/>
          <w:szCs w:val="24"/>
        </w:rPr>
      </w:pPr>
      <w:r w:rsidRPr="003B0D9A">
        <w:rPr>
          <w:b/>
          <w:bCs/>
          <w:sz w:val="24"/>
          <w:szCs w:val="24"/>
        </w:rPr>
        <w:t>By Harav Baruch Gigi</w:t>
      </w:r>
    </w:p>
    <w:p w:rsidR="006C6B35" w:rsidRPr="003B0D9A" w:rsidRDefault="006C6B35" w:rsidP="00C30203">
      <w:pPr>
        <w:pStyle w:val="CC"/>
        <w:keepLines w:val="0"/>
        <w:tabs>
          <w:tab w:val="left" w:pos="720"/>
        </w:tabs>
        <w:spacing w:after="0"/>
        <w:ind w:left="0" w:firstLine="0"/>
        <w:jc w:val="center"/>
        <w:rPr>
          <w:rFonts w:ascii="Arial" w:hAnsi="Arial" w:cs="Arial"/>
          <w:sz w:val="24"/>
          <w:szCs w:val="24"/>
        </w:rPr>
      </w:pPr>
    </w:p>
    <w:p w:rsidR="00DD3376" w:rsidRDefault="00DD3376" w:rsidP="00C30203">
      <w:pPr>
        <w:spacing w:after="0" w:line="240" w:lineRule="auto"/>
        <w:jc w:val="center"/>
        <w:outlineLvl w:val="0"/>
        <w:rPr>
          <w:b/>
          <w:bCs/>
          <w:sz w:val="24"/>
          <w:szCs w:val="24"/>
        </w:rPr>
      </w:pPr>
    </w:p>
    <w:p w:rsidR="006C6B35" w:rsidRPr="003B0D9A" w:rsidRDefault="00DD3376" w:rsidP="00C30203">
      <w:pPr>
        <w:spacing w:after="0" w:line="240" w:lineRule="auto"/>
        <w:jc w:val="center"/>
        <w:outlineLvl w:val="0"/>
        <w:rPr>
          <w:b/>
          <w:bCs/>
          <w:sz w:val="24"/>
          <w:szCs w:val="24"/>
        </w:rPr>
      </w:pPr>
      <w:r w:rsidRPr="00C30203">
        <w:rPr>
          <w:b/>
          <w:bCs/>
          <w:sz w:val="24"/>
          <w:szCs w:val="24"/>
        </w:rPr>
        <w:t>Shiur</w:t>
      </w:r>
      <w:r>
        <w:rPr>
          <w:b/>
          <w:bCs/>
          <w:sz w:val="24"/>
          <w:szCs w:val="24"/>
        </w:rPr>
        <w:t xml:space="preserve"> #15: </w:t>
      </w:r>
      <w:r w:rsidR="00F47640">
        <w:rPr>
          <w:b/>
          <w:bCs/>
          <w:sz w:val="24"/>
          <w:szCs w:val="24"/>
        </w:rPr>
        <w:t>Loving God (</w:t>
      </w:r>
      <w:r w:rsidR="007D152D">
        <w:rPr>
          <w:b/>
          <w:bCs/>
          <w:sz w:val="24"/>
          <w:szCs w:val="24"/>
        </w:rPr>
        <w:t>V</w:t>
      </w:r>
      <w:r w:rsidR="000F7AD9" w:rsidRPr="003B0D9A">
        <w:rPr>
          <w:b/>
          <w:bCs/>
          <w:sz w:val="24"/>
          <w:szCs w:val="24"/>
        </w:rPr>
        <w:t xml:space="preserve">): </w:t>
      </w:r>
      <w:r w:rsidR="007D152D">
        <w:rPr>
          <w:b/>
          <w:bCs/>
          <w:sz w:val="24"/>
          <w:szCs w:val="24"/>
        </w:rPr>
        <w:t xml:space="preserve">Love </w:t>
      </w:r>
      <w:r w:rsidR="00F47640">
        <w:rPr>
          <w:b/>
          <w:bCs/>
          <w:sz w:val="24"/>
          <w:szCs w:val="24"/>
        </w:rPr>
        <w:t>Will Follow Automatically</w:t>
      </w:r>
    </w:p>
    <w:p w:rsidR="006C6B35" w:rsidRDefault="006C6B35" w:rsidP="00C30203">
      <w:pPr>
        <w:spacing w:after="0" w:line="240" w:lineRule="auto"/>
        <w:jc w:val="both"/>
        <w:rPr>
          <w:b/>
          <w:bCs/>
          <w:sz w:val="24"/>
          <w:szCs w:val="24"/>
        </w:rPr>
      </w:pPr>
    </w:p>
    <w:p w:rsidR="00FE3F46" w:rsidRPr="003B0D9A" w:rsidRDefault="00FE3F46" w:rsidP="00C30203">
      <w:pPr>
        <w:spacing w:after="0" w:line="240" w:lineRule="auto"/>
        <w:jc w:val="both"/>
        <w:rPr>
          <w:b/>
          <w:bCs/>
          <w:sz w:val="24"/>
          <w:szCs w:val="24"/>
        </w:rPr>
      </w:pPr>
      <w:bookmarkStart w:id="0" w:name="_GoBack"/>
      <w:bookmarkEnd w:id="0"/>
    </w:p>
    <w:p w:rsidR="006C6B35" w:rsidRDefault="00821D6B" w:rsidP="00C30203">
      <w:pPr>
        <w:spacing w:after="0" w:line="240" w:lineRule="auto"/>
        <w:jc w:val="both"/>
        <w:rPr>
          <w:b/>
          <w:bCs/>
          <w:sz w:val="24"/>
          <w:szCs w:val="24"/>
        </w:rPr>
      </w:pPr>
      <w:r>
        <w:rPr>
          <w:b/>
          <w:bCs/>
          <w:sz w:val="24"/>
          <w:szCs w:val="24"/>
        </w:rPr>
        <w:t>Introduction</w:t>
      </w:r>
    </w:p>
    <w:p w:rsidR="00F434F3" w:rsidRDefault="00F434F3" w:rsidP="00C30203">
      <w:pPr>
        <w:spacing w:after="0" w:line="240" w:lineRule="auto"/>
        <w:jc w:val="both"/>
        <w:rPr>
          <w:b/>
          <w:bCs/>
          <w:sz w:val="24"/>
          <w:szCs w:val="24"/>
        </w:rPr>
      </w:pPr>
    </w:p>
    <w:p w:rsidR="00F434F3" w:rsidRDefault="00F434F3" w:rsidP="00C30203">
      <w:pPr>
        <w:spacing w:after="0" w:line="240" w:lineRule="auto"/>
        <w:jc w:val="both"/>
        <w:rPr>
          <w:sz w:val="24"/>
          <w:szCs w:val="24"/>
        </w:rPr>
      </w:pPr>
      <w:r>
        <w:rPr>
          <w:b/>
          <w:bCs/>
          <w:sz w:val="24"/>
          <w:szCs w:val="24"/>
        </w:rPr>
        <w:tab/>
      </w:r>
      <w:r>
        <w:rPr>
          <w:sz w:val="24"/>
          <w:szCs w:val="24"/>
        </w:rPr>
        <w:t xml:space="preserve">Rambam writes in </w:t>
      </w:r>
      <w:r w:rsidR="00050645">
        <w:rPr>
          <w:i/>
          <w:iCs/>
          <w:sz w:val="24"/>
          <w:szCs w:val="24"/>
        </w:rPr>
        <w:t>Sefer Ha-M</w:t>
      </w:r>
      <w:r>
        <w:rPr>
          <w:i/>
          <w:iCs/>
          <w:sz w:val="24"/>
          <w:szCs w:val="24"/>
        </w:rPr>
        <w:t>itzvot</w:t>
      </w:r>
      <w:r>
        <w:rPr>
          <w:sz w:val="24"/>
          <w:szCs w:val="24"/>
        </w:rPr>
        <w:t>:</w:t>
      </w:r>
    </w:p>
    <w:p w:rsidR="00F434F3" w:rsidRDefault="00F434F3" w:rsidP="00C30203">
      <w:pPr>
        <w:spacing w:after="0" w:line="240" w:lineRule="auto"/>
        <w:jc w:val="both"/>
        <w:rPr>
          <w:sz w:val="24"/>
          <w:szCs w:val="24"/>
        </w:rPr>
      </w:pPr>
    </w:p>
    <w:p w:rsidR="00F434F3" w:rsidRDefault="00F434F3" w:rsidP="00C30203">
      <w:pPr>
        <w:spacing w:after="0" w:line="240" w:lineRule="auto"/>
        <w:ind w:left="720"/>
        <w:jc w:val="both"/>
        <w:rPr>
          <w:sz w:val="24"/>
          <w:szCs w:val="24"/>
        </w:rPr>
      </w:pPr>
      <w:r>
        <w:rPr>
          <w:sz w:val="24"/>
          <w:szCs w:val="24"/>
        </w:rPr>
        <w:t xml:space="preserve">The third </w:t>
      </w:r>
      <w:r w:rsidRPr="00050645">
        <w:rPr>
          <w:i/>
          <w:iCs/>
          <w:sz w:val="24"/>
          <w:szCs w:val="24"/>
        </w:rPr>
        <w:t>mitzva</w:t>
      </w:r>
      <w:r>
        <w:rPr>
          <w:sz w:val="24"/>
          <w:szCs w:val="24"/>
        </w:rPr>
        <w:t xml:space="preserve"> is th</w:t>
      </w:r>
      <w:r w:rsidR="00050645">
        <w:rPr>
          <w:sz w:val="24"/>
          <w:szCs w:val="24"/>
        </w:rPr>
        <w:t>at we are commanded to love God – that is,</w:t>
      </w:r>
      <w:r>
        <w:rPr>
          <w:sz w:val="24"/>
          <w:szCs w:val="24"/>
        </w:rPr>
        <w:t xml:space="preserve"> to contemplate and closely examine His </w:t>
      </w:r>
      <w:r>
        <w:rPr>
          <w:i/>
          <w:iCs/>
          <w:sz w:val="24"/>
          <w:szCs w:val="24"/>
        </w:rPr>
        <w:t>mitzvot</w:t>
      </w:r>
      <w:r w:rsidR="00050645">
        <w:rPr>
          <w:sz w:val="24"/>
          <w:szCs w:val="24"/>
        </w:rPr>
        <w:t xml:space="preserve"> and His works in order to understand Him,</w:t>
      </w:r>
      <w:r>
        <w:rPr>
          <w:sz w:val="24"/>
          <w:szCs w:val="24"/>
        </w:rPr>
        <w:t xml:space="preserve"> and through this understanding to achieve a feeling of ecstasy. This is the goal of the </w:t>
      </w:r>
      <w:r w:rsidRPr="00050645">
        <w:rPr>
          <w:i/>
          <w:iCs/>
          <w:sz w:val="24"/>
          <w:szCs w:val="24"/>
        </w:rPr>
        <w:t>mitzva</w:t>
      </w:r>
      <w:r>
        <w:rPr>
          <w:sz w:val="24"/>
          <w:szCs w:val="24"/>
        </w:rPr>
        <w:t xml:space="preserve"> to love God. As the </w:t>
      </w:r>
      <w:r>
        <w:rPr>
          <w:i/>
          <w:iCs/>
          <w:sz w:val="24"/>
          <w:szCs w:val="24"/>
        </w:rPr>
        <w:t xml:space="preserve">Sifrei </w:t>
      </w:r>
      <w:r>
        <w:rPr>
          <w:sz w:val="24"/>
          <w:szCs w:val="24"/>
        </w:rPr>
        <w:t>states: “From the statement, ‘You shall love the Lord your God,’ can I know how to love God? The Torah therefore says, ‘Take to heart these words with which I charge you this day’ (</w:t>
      </w:r>
      <w:r>
        <w:rPr>
          <w:i/>
          <w:iCs/>
          <w:sz w:val="24"/>
          <w:szCs w:val="24"/>
        </w:rPr>
        <w:t>Devarim</w:t>
      </w:r>
      <w:r>
        <w:rPr>
          <w:sz w:val="24"/>
          <w:szCs w:val="24"/>
        </w:rPr>
        <w:t xml:space="preserve"> 6:6), i.e., that through this you</w:t>
      </w:r>
      <w:r w:rsidR="00050645">
        <w:rPr>
          <w:sz w:val="24"/>
          <w:szCs w:val="24"/>
        </w:rPr>
        <w:t xml:space="preserve"> will understand the nature of </w:t>
      </w:r>
      <w:r>
        <w:rPr>
          <w:sz w:val="24"/>
          <w:szCs w:val="24"/>
        </w:rPr>
        <w:t>He who spoke an</w:t>
      </w:r>
      <w:r w:rsidR="00050645">
        <w:rPr>
          <w:sz w:val="24"/>
          <w:szCs w:val="24"/>
        </w:rPr>
        <w:t>d brought the world into being.</w:t>
      </w:r>
      <w:r>
        <w:rPr>
          <w:sz w:val="24"/>
          <w:szCs w:val="24"/>
        </w:rPr>
        <w:t xml:space="preserve">” From this it is clear that contemplation will lead to understanding, and then a feeling of enjoyment </w:t>
      </w:r>
      <w:r w:rsidRPr="00F434F3">
        <w:rPr>
          <w:b/>
          <w:bCs/>
          <w:sz w:val="24"/>
          <w:szCs w:val="24"/>
        </w:rPr>
        <w:t>and love will follow automatically</w:t>
      </w:r>
      <w:r>
        <w:rPr>
          <w:sz w:val="24"/>
          <w:szCs w:val="24"/>
        </w:rPr>
        <w:t>. (</w:t>
      </w:r>
      <w:r w:rsidR="00050645">
        <w:rPr>
          <w:i/>
          <w:iCs/>
          <w:sz w:val="24"/>
          <w:szCs w:val="24"/>
        </w:rPr>
        <w:t>Sefer Ha-M</w:t>
      </w:r>
      <w:r>
        <w:rPr>
          <w:i/>
          <w:iCs/>
          <w:sz w:val="24"/>
          <w:szCs w:val="24"/>
        </w:rPr>
        <w:t>itzvot</w:t>
      </w:r>
      <w:r>
        <w:rPr>
          <w:sz w:val="24"/>
          <w:szCs w:val="24"/>
        </w:rPr>
        <w:t>, Positive Commandment 3)</w:t>
      </w:r>
    </w:p>
    <w:p w:rsidR="00F434F3" w:rsidRDefault="00F434F3" w:rsidP="00C30203">
      <w:pPr>
        <w:spacing w:after="0" w:line="240" w:lineRule="auto"/>
        <w:jc w:val="both"/>
        <w:rPr>
          <w:sz w:val="24"/>
          <w:szCs w:val="24"/>
        </w:rPr>
      </w:pPr>
    </w:p>
    <w:p w:rsidR="00F434F3" w:rsidRDefault="00F434F3" w:rsidP="00C30203">
      <w:pPr>
        <w:spacing w:after="0" w:line="240" w:lineRule="auto"/>
        <w:jc w:val="both"/>
        <w:rPr>
          <w:sz w:val="24"/>
          <w:szCs w:val="24"/>
        </w:rPr>
      </w:pPr>
      <w:r>
        <w:rPr>
          <w:sz w:val="24"/>
          <w:szCs w:val="24"/>
        </w:rPr>
        <w:t>This passage begs the question: What causes love to follow “automatically”? W</w:t>
      </w:r>
      <w:r w:rsidR="00D236EE">
        <w:rPr>
          <w:sz w:val="24"/>
          <w:szCs w:val="24"/>
        </w:rPr>
        <w:t>h</w:t>
      </w:r>
      <w:r>
        <w:rPr>
          <w:sz w:val="24"/>
          <w:szCs w:val="24"/>
        </w:rPr>
        <w:t>e</w:t>
      </w:r>
      <w:r w:rsidR="00D236EE">
        <w:rPr>
          <w:sz w:val="24"/>
          <w:szCs w:val="24"/>
        </w:rPr>
        <w:t xml:space="preserve">n we </w:t>
      </w:r>
      <w:r>
        <w:rPr>
          <w:sz w:val="24"/>
          <w:szCs w:val="24"/>
        </w:rPr>
        <w:t>get to know people</w:t>
      </w:r>
      <w:r w:rsidR="00D236EE">
        <w:rPr>
          <w:sz w:val="24"/>
          <w:szCs w:val="24"/>
        </w:rPr>
        <w:t>,</w:t>
      </w:r>
      <w:r>
        <w:rPr>
          <w:sz w:val="24"/>
          <w:szCs w:val="24"/>
        </w:rPr>
        <w:t xml:space="preserve"> </w:t>
      </w:r>
      <w:r w:rsidR="00D236EE">
        <w:rPr>
          <w:sz w:val="24"/>
          <w:szCs w:val="24"/>
        </w:rPr>
        <w:t>we often begin to respect them for their intelligence, their sense of enterprise, their character</w:t>
      </w:r>
      <w:r w:rsidR="00050645">
        <w:rPr>
          <w:sz w:val="24"/>
          <w:szCs w:val="24"/>
        </w:rPr>
        <w:t>,</w:t>
      </w:r>
      <w:r w:rsidR="00D236EE">
        <w:rPr>
          <w:sz w:val="24"/>
          <w:szCs w:val="24"/>
        </w:rPr>
        <w:t xml:space="preserve"> or their knowledge. But there is no guarantee that holding someone in high esteem in any of these ways will necessarily lead to love!</w:t>
      </w:r>
    </w:p>
    <w:p w:rsidR="00D236EE" w:rsidRDefault="00D236EE" w:rsidP="00C30203">
      <w:pPr>
        <w:spacing w:after="0" w:line="240" w:lineRule="auto"/>
        <w:jc w:val="both"/>
        <w:rPr>
          <w:sz w:val="24"/>
          <w:szCs w:val="24"/>
        </w:rPr>
      </w:pPr>
    </w:p>
    <w:p w:rsidR="00D236EE" w:rsidRDefault="00D236EE" w:rsidP="00C30203">
      <w:pPr>
        <w:spacing w:after="0" w:line="240" w:lineRule="auto"/>
        <w:jc w:val="both"/>
        <w:rPr>
          <w:sz w:val="24"/>
          <w:szCs w:val="24"/>
        </w:rPr>
      </w:pPr>
      <w:r>
        <w:rPr>
          <w:sz w:val="24"/>
          <w:szCs w:val="24"/>
        </w:rPr>
        <w:tab/>
        <w:t>We can suggest various answers to this question by addressing the essential nature of love – and, more specifically, of loving God – that is expected of us. As a rule, the more we distance the term “love” as it relates to God from the emotion called “love” that is familiar to us from our interpersonal relationships, the easier it will be to comprehend the idea that love of God will follow automatically. By examining the following interpretations, we will ascend through t</w:t>
      </w:r>
      <w:r w:rsidR="00050645">
        <w:rPr>
          <w:sz w:val="24"/>
          <w:szCs w:val="24"/>
        </w:rPr>
        <w:t>he various levels of loving God</w:t>
      </w:r>
      <w:r>
        <w:rPr>
          <w:sz w:val="24"/>
          <w:szCs w:val="24"/>
        </w:rPr>
        <w:t xml:space="preserve"> through developing a perspective that is at once sophisticated, precise, pleasing, uplifting and </w:t>
      </w:r>
      <w:r w:rsidR="005D39C2">
        <w:rPr>
          <w:sz w:val="24"/>
          <w:szCs w:val="24"/>
        </w:rPr>
        <w:t>exciting.</w:t>
      </w:r>
    </w:p>
    <w:p w:rsidR="00D236EE" w:rsidRPr="00F434F3" w:rsidRDefault="00D236EE" w:rsidP="00C30203">
      <w:pPr>
        <w:spacing w:after="0" w:line="240" w:lineRule="auto"/>
        <w:jc w:val="both"/>
        <w:rPr>
          <w:sz w:val="24"/>
          <w:szCs w:val="24"/>
        </w:rPr>
      </w:pPr>
    </w:p>
    <w:p w:rsidR="00821D6B" w:rsidRDefault="00821D6B" w:rsidP="00C30203">
      <w:pPr>
        <w:spacing w:after="0" w:line="240" w:lineRule="auto"/>
        <w:jc w:val="both"/>
        <w:rPr>
          <w:b/>
          <w:bCs/>
          <w:sz w:val="24"/>
          <w:szCs w:val="24"/>
        </w:rPr>
      </w:pPr>
      <w:r>
        <w:rPr>
          <w:b/>
          <w:bCs/>
          <w:sz w:val="24"/>
          <w:szCs w:val="24"/>
        </w:rPr>
        <w:t xml:space="preserve">The Desire to Fulfill </w:t>
      </w:r>
      <w:r>
        <w:rPr>
          <w:b/>
          <w:bCs/>
          <w:i/>
          <w:iCs/>
          <w:sz w:val="24"/>
          <w:szCs w:val="24"/>
        </w:rPr>
        <w:t xml:space="preserve">Mitzvot </w:t>
      </w:r>
      <w:r>
        <w:rPr>
          <w:b/>
          <w:bCs/>
          <w:sz w:val="24"/>
          <w:szCs w:val="24"/>
        </w:rPr>
        <w:t>and Do God’s Will</w:t>
      </w:r>
    </w:p>
    <w:p w:rsidR="00821D6B" w:rsidRDefault="00821D6B" w:rsidP="00C30203">
      <w:pPr>
        <w:spacing w:after="0" w:line="240" w:lineRule="auto"/>
        <w:jc w:val="both"/>
        <w:rPr>
          <w:b/>
          <w:bCs/>
          <w:sz w:val="24"/>
          <w:szCs w:val="24"/>
        </w:rPr>
      </w:pPr>
    </w:p>
    <w:p w:rsidR="005D39C2" w:rsidRDefault="005D39C2" w:rsidP="00C30203">
      <w:pPr>
        <w:spacing w:after="0" w:line="240" w:lineRule="auto"/>
        <w:jc w:val="both"/>
        <w:rPr>
          <w:sz w:val="24"/>
          <w:szCs w:val="24"/>
        </w:rPr>
      </w:pPr>
      <w:r>
        <w:rPr>
          <w:sz w:val="24"/>
          <w:szCs w:val="24"/>
        </w:rPr>
        <w:tab/>
        <w:t xml:space="preserve">In the previous </w:t>
      </w:r>
      <w:r w:rsidR="00DD3376">
        <w:rPr>
          <w:i/>
          <w:iCs/>
          <w:sz w:val="24"/>
          <w:szCs w:val="24"/>
        </w:rPr>
        <w:t>shi</w:t>
      </w:r>
      <w:r>
        <w:rPr>
          <w:i/>
          <w:iCs/>
          <w:sz w:val="24"/>
          <w:szCs w:val="24"/>
        </w:rPr>
        <w:t>urim</w:t>
      </w:r>
      <w:r>
        <w:rPr>
          <w:sz w:val="24"/>
          <w:szCs w:val="24"/>
        </w:rPr>
        <w:t xml:space="preserve">, we presented a </w:t>
      </w:r>
      <w:r>
        <w:rPr>
          <w:i/>
          <w:iCs/>
          <w:sz w:val="24"/>
          <w:szCs w:val="24"/>
        </w:rPr>
        <w:t>midrash</w:t>
      </w:r>
      <w:r>
        <w:rPr>
          <w:sz w:val="24"/>
          <w:szCs w:val="24"/>
        </w:rPr>
        <w:t xml:space="preserve"> that Rashi cited: </w:t>
      </w:r>
    </w:p>
    <w:p w:rsidR="005D39C2" w:rsidRDefault="005D39C2" w:rsidP="00C30203">
      <w:pPr>
        <w:spacing w:after="0" w:line="240" w:lineRule="auto"/>
        <w:jc w:val="both"/>
        <w:rPr>
          <w:sz w:val="24"/>
          <w:szCs w:val="24"/>
        </w:rPr>
      </w:pPr>
    </w:p>
    <w:p w:rsidR="005D39C2" w:rsidRDefault="005D39C2" w:rsidP="00C30203">
      <w:pPr>
        <w:spacing w:after="0" w:line="240" w:lineRule="auto"/>
        <w:ind w:left="720"/>
        <w:jc w:val="both"/>
        <w:rPr>
          <w:sz w:val="24"/>
          <w:szCs w:val="24"/>
        </w:rPr>
      </w:pPr>
      <w:r>
        <w:rPr>
          <w:sz w:val="24"/>
          <w:szCs w:val="24"/>
        </w:rPr>
        <w:t xml:space="preserve">“You shall love” – Perform His commandments out of love. The one who acts out of love cannot be compared to the one who acts out of </w:t>
      </w:r>
      <w:r>
        <w:rPr>
          <w:sz w:val="24"/>
          <w:szCs w:val="24"/>
        </w:rPr>
        <w:lastRenderedPageBreak/>
        <w:t xml:space="preserve">fear. If one serves his master out of fear, when the master sets a great burden upon him, this servant will leave him and go away. (Rashi, </w:t>
      </w:r>
      <w:r>
        <w:rPr>
          <w:i/>
          <w:iCs/>
          <w:sz w:val="24"/>
          <w:szCs w:val="24"/>
        </w:rPr>
        <w:t>Devarim</w:t>
      </w:r>
      <w:r>
        <w:rPr>
          <w:sz w:val="24"/>
          <w:szCs w:val="24"/>
        </w:rPr>
        <w:t xml:space="preserve"> 6:5)</w:t>
      </w:r>
    </w:p>
    <w:p w:rsidR="005D39C2" w:rsidRDefault="005D39C2" w:rsidP="00C30203">
      <w:pPr>
        <w:spacing w:after="0" w:line="240" w:lineRule="auto"/>
        <w:jc w:val="both"/>
        <w:rPr>
          <w:sz w:val="24"/>
          <w:szCs w:val="24"/>
        </w:rPr>
      </w:pPr>
    </w:p>
    <w:p w:rsidR="005D39C2" w:rsidRDefault="005D39C2" w:rsidP="00C30203">
      <w:pPr>
        <w:spacing w:after="0" w:line="240" w:lineRule="auto"/>
        <w:jc w:val="both"/>
        <w:rPr>
          <w:sz w:val="24"/>
          <w:szCs w:val="24"/>
        </w:rPr>
      </w:pPr>
      <w:r>
        <w:rPr>
          <w:sz w:val="24"/>
          <w:szCs w:val="24"/>
        </w:rPr>
        <w:t xml:space="preserve">This same idea is implied in </w:t>
      </w:r>
      <w:r w:rsidR="00050645">
        <w:rPr>
          <w:i/>
          <w:iCs/>
          <w:sz w:val="24"/>
          <w:szCs w:val="24"/>
        </w:rPr>
        <w:t>Sefer Ha-C</w:t>
      </w:r>
      <w:r>
        <w:rPr>
          <w:i/>
          <w:iCs/>
          <w:sz w:val="24"/>
          <w:szCs w:val="24"/>
        </w:rPr>
        <w:t>hinukh</w:t>
      </w:r>
      <w:r>
        <w:rPr>
          <w:sz w:val="24"/>
          <w:szCs w:val="24"/>
        </w:rPr>
        <w:t xml:space="preserve"> as well: “The root of this </w:t>
      </w:r>
      <w:r w:rsidRPr="00050645">
        <w:rPr>
          <w:i/>
          <w:iCs/>
          <w:sz w:val="24"/>
          <w:szCs w:val="24"/>
        </w:rPr>
        <w:t>mitzva</w:t>
      </w:r>
      <w:r>
        <w:rPr>
          <w:sz w:val="24"/>
          <w:szCs w:val="24"/>
        </w:rPr>
        <w:t xml:space="preserve"> is known – that one cannot fulfill </w:t>
      </w:r>
      <w:r w:rsidR="006865BA">
        <w:rPr>
          <w:sz w:val="24"/>
          <w:szCs w:val="24"/>
        </w:rPr>
        <w:t xml:space="preserve">one of God’s </w:t>
      </w:r>
      <w:r w:rsidR="006865BA">
        <w:rPr>
          <w:i/>
          <w:iCs/>
          <w:sz w:val="24"/>
          <w:szCs w:val="24"/>
        </w:rPr>
        <w:t>mitzvot</w:t>
      </w:r>
      <w:r w:rsidR="006865BA">
        <w:rPr>
          <w:sz w:val="24"/>
          <w:szCs w:val="24"/>
        </w:rPr>
        <w:t xml:space="preserve"> properly without loving Him” (</w:t>
      </w:r>
      <w:r w:rsidR="006865BA">
        <w:rPr>
          <w:i/>
          <w:iCs/>
          <w:sz w:val="24"/>
          <w:szCs w:val="24"/>
        </w:rPr>
        <w:t>Sefer Ha-</w:t>
      </w:r>
      <w:r w:rsidR="00050645">
        <w:rPr>
          <w:i/>
          <w:iCs/>
          <w:sz w:val="24"/>
          <w:szCs w:val="24"/>
        </w:rPr>
        <w:t>C</w:t>
      </w:r>
      <w:r w:rsidR="006865BA">
        <w:rPr>
          <w:i/>
          <w:iCs/>
          <w:sz w:val="24"/>
          <w:szCs w:val="24"/>
        </w:rPr>
        <w:t>hinukh</w:t>
      </w:r>
      <w:r w:rsidR="006865BA">
        <w:rPr>
          <w:sz w:val="24"/>
          <w:szCs w:val="24"/>
        </w:rPr>
        <w:t xml:space="preserve">, Commandment 418). It seems from here that the main point of the </w:t>
      </w:r>
      <w:r w:rsidR="006865BA" w:rsidRPr="00050645">
        <w:rPr>
          <w:i/>
          <w:iCs/>
          <w:sz w:val="24"/>
          <w:szCs w:val="24"/>
        </w:rPr>
        <w:t>mitzva</w:t>
      </w:r>
      <w:r w:rsidR="006865BA">
        <w:rPr>
          <w:sz w:val="24"/>
          <w:szCs w:val="24"/>
        </w:rPr>
        <w:t xml:space="preserve"> of loving God is to enable one to fulfill the </w:t>
      </w:r>
      <w:r w:rsidR="006865BA">
        <w:rPr>
          <w:i/>
          <w:iCs/>
          <w:sz w:val="24"/>
          <w:szCs w:val="24"/>
        </w:rPr>
        <w:t>mitzvot</w:t>
      </w:r>
      <w:r w:rsidR="006865BA">
        <w:rPr>
          <w:sz w:val="24"/>
          <w:szCs w:val="24"/>
        </w:rPr>
        <w:t xml:space="preserve"> in a more complete fashion. One can only fulfill the </w:t>
      </w:r>
      <w:r w:rsidR="006865BA">
        <w:rPr>
          <w:i/>
          <w:iCs/>
          <w:sz w:val="24"/>
          <w:szCs w:val="24"/>
        </w:rPr>
        <w:t>mitzvot</w:t>
      </w:r>
      <w:r w:rsidR="006865BA">
        <w:rPr>
          <w:sz w:val="24"/>
          <w:szCs w:val="24"/>
        </w:rPr>
        <w:t xml:space="preserve"> wholeheartedly if one performs them through love, understanding the importance of listening to God’s commands.</w:t>
      </w:r>
    </w:p>
    <w:p w:rsidR="006865BA" w:rsidRDefault="006865BA" w:rsidP="00C30203">
      <w:pPr>
        <w:spacing w:after="0" w:line="240" w:lineRule="auto"/>
        <w:jc w:val="both"/>
        <w:rPr>
          <w:sz w:val="24"/>
          <w:szCs w:val="24"/>
        </w:rPr>
      </w:pPr>
    </w:p>
    <w:p w:rsidR="006865BA" w:rsidRDefault="006865BA" w:rsidP="00C30203">
      <w:pPr>
        <w:spacing w:after="0" w:line="240" w:lineRule="auto"/>
        <w:jc w:val="both"/>
        <w:rPr>
          <w:sz w:val="24"/>
          <w:szCs w:val="24"/>
        </w:rPr>
      </w:pPr>
      <w:r>
        <w:rPr>
          <w:sz w:val="24"/>
          <w:szCs w:val="24"/>
        </w:rPr>
        <w:tab/>
        <w:t>This is also implied in the verse from the Ten Commandments: “</w:t>
      </w:r>
      <w:r w:rsidR="000A400D">
        <w:rPr>
          <w:sz w:val="24"/>
          <w:szCs w:val="24"/>
        </w:rPr>
        <w:t xml:space="preserve">But showing kindness to the thousandth generation of </w:t>
      </w:r>
      <w:r w:rsidR="000A400D" w:rsidRPr="000A400D">
        <w:rPr>
          <w:b/>
          <w:bCs/>
          <w:sz w:val="24"/>
          <w:szCs w:val="24"/>
        </w:rPr>
        <w:t>those who love Me and keep My commandments</w:t>
      </w:r>
      <w:r w:rsidR="000A400D">
        <w:rPr>
          <w:sz w:val="24"/>
          <w:szCs w:val="24"/>
        </w:rPr>
        <w:t>” (</w:t>
      </w:r>
      <w:r w:rsidR="000A400D">
        <w:rPr>
          <w:i/>
          <w:iCs/>
          <w:sz w:val="24"/>
          <w:szCs w:val="24"/>
        </w:rPr>
        <w:t xml:space="preserve">Devarim </w:t>
      </w:r>
      <w:r w:rsidR="000A400D">
        <w:rPr>
          <w:sz w:val="24"/>
          <w:szCs w:val="24"/>
        </w:rPr>
        <w:t>5:10). Here</w:t>
      </w:r>
      <w:r w:rsidR="00050645">
        <w:rPr>
          <w:sz w:val="24"/>
          <w:szCs w:val="24"/>
        </w:rPr>
        <w:t>,</w:t>
      </w:r>
      <w:r w:rsidR="000A400D">
        <w:rPr>
          <w:sz w:val="24"/>
          <w:szCs w:val="24"/>
        </w:rPr>
        <w:t xml:space="preserve"> too, it seems that “those who love me” are equivalent to those who “keep My commandments.”</w:t>
      </w:r>
    </w:p>
    <w:p w:rsidR="000A400D" w:rsidRDefault="000A400D" w:rsidP="00C30203">
      <w:pPr>
        <w:spacing w:after="0" w:line="240" w:lineRule="auto"/>
        <w:jc w:val="both"/>
        <w:rPr>
          <w:sz w:val="24"/>
          <w:szCs w:val="24"/>
        </w:rPr>
      </w:pPr>
    </w:p>
    <w:p w:rsidR="000A400D" w:rsidRPr="000A400D" w:rsidRDefault="000A400D" w:rsidP="00C30203">
      <w:pPr>
        <w:spacing w:after="0" w:line="240" w:lineRule="auto"/>
        <w:jc w:val="both"/>
      </w:pPr>
      <w:r>
        <w:rPr>
          <w:sz w:val="24"/>
          <w:szCs w:val="24"/>
        </w:rPr>
        <w:tab/>
        <w:t>Based on this, the concept of love is not primarily a command to develop one’s emotional love, but rather to develop a deep, internal understanding of God’s commands and the readiness to obey them out of a sense of obligation, will</w:t>
      </w:r>
      <w:r w:rsidR="00050645">
        <w:rPr>
          <w:sz w:val="24"/>
          <w:szCs w:val="24"/>
        </w:rPr>
        <w:t>,</w:t>
      </w:r>
      <w:r>
        <w:rPr>
          <w:sz w:val="24"/>
          <w:szCs w:val="24"/>
        </w:rPr>
        <w:t xml:space="preserve"> and fulfillment.</w:t>
      </w:r>
      <w:r>
        <w:rPr>
          <w:rStyle w:val="FootnoteReference"/>
          <w:sz w:val="24"/>
          <w:szCs w:val="24"/>
        </w:rPr>
        <w:footnoteReference w:id="1"/>
      </w:r>
    </w:p>
    <w:p w:rsidR="005D39C2" w:rsidRDefault="005D39C2" w:rsidP="00C30203">
      <w:pPr>
        <w:spacing w:after="0" w:line="240" w:lineRule="auto"/>
        <w:jc w:val="both"/>
        <w:rPr>
          <w:sz w:val="24"/>
          <w:szCs w:val="24"/>
        </w:rPr>
      </w:pPr>
    </w:p>
    <w:p w:rsidR="000A400D" w:rsidRDefault="000A400D" w:rsidP="00C30203">
      <w:pPr>
        <w:spacing w:after="0" w:line="240" w:lineRule="auto"/>
        <w:jc w:val="both"/>
        <w:rPr>
          <w:sz w:val="24"/>
          <w:szCs w:val="24"/>
        </w:rPr>
      </w:pPr>
      <w:r>
        <w:rPr>
          <w:sz w:val="24"/>
          <w:szCs w:val="24"/>
        </w:rPr>
        <w:tab/>
        <w:t xml:space="preserve">One can </w:t>
      </w:r>
      <w:r w:rsidR="00050645">
        <w:rPr>
          <w:sz w:val="24"/>
          <w:szCs w:val="24"/>
        </w:rPr>
        <w:t>attain</w:t>
      </w:r>
      <w:r>
        <w:rPr>
          <w:sz w:val="24"/>
          <w:szCs w:val="24"/>
        </w:rPr>
        <w:t xml:space="preserve"> this understanding through contemplation of the universe and of the Torah and its </w:t>
      </w:r>
      <w:r>
        <w:rPr>
          <w:i/>
          <w:iCs/>
          <w:sz w:val="24"/>
          <w:szCs w:val="24"/>
        </w:rPr>
        <w:t>mitzvot</w:t>
      </w:r>
      <w:r>
        <w:rPr>
          <w:sz w:val="24"/>
          <w:szCs w:val="24"/>
        </w:rPr>
        <w:t xml:space="preserve">. </w:t>
      </w:r>
      <w:r w:rsidR="00597695">
        <w:rPr>
          <w:sz w:val="24"/>
          <w:szCs w:val="24"/>
        </w:rPr>
        <w:t xml:space="preserve">It is an understanding of the principles of the </w:t>
      </w:r>
      <w:r w:rsidR="00597695">
        <w:rPr>
          <w:i/>
          <w:iCs/>
          <w:sz w:val="24"/>
          <w:szCs w:val="24"/>
        </w:rPr>
        <w:t>mitzvot</w:t>
      </w:r>
      <w:r w:rsidR="00597695">
        <w:rPr>
          <w:sz w:val="24"/>
          <w:szCs w:val="24"/>
        </w:rPr>
        <w:t xml:space="preserve"> and the foundations of human existence. When man recognizes “He who spoke and brought the world into being,” love will follow automatically. In other words, this will happen when man understands </w:t>
      </w:r>
      <w:r w:rsidR="00597695" w:rsidRPr="009870B0">
        <w:rPr>
          <w:b/>
          <w:bCs/>
          <w:sz w:val="24"/>
          <w:szCs w:val="24"/>
        </w:rPr>
        <w:t xml:space="preserve">the justness of the </w:t>
      </w:r>
      <w:r w:rsidR="00597695" w:rsidRPr="009870B0">
        <w:rPr>
          <w:b/>
          <w:bCs/>
          <w:i/>
          <w:iCs/>
          <w:sz w:val="24"/>
          <w:szCs w:val="24"/>
        </w:rPr>
        <w:t>mitzvot</w:t>
      </w:r>
      <w:r w:rsidR="009870B0">
        <w:rPr>
          <w:sz w:val="24"/>
          <w:szCs w:val="24"/>
        </w:rPr>
        <w:t xml:space="preserve"> – that obeying God’s commands is the true “right and good” in the world.</w:t>
      </w:r>
    </w:p>
    <w:p w:rsidR="009870B0" w:rsidRDefault="009870B0" w:rsidP="00C30203">
      <w:pPr>
        <w:spacing w:after="0" w:line="240" w:lineRule="auto"/>
        <w:jc w:val="both"/>
        <w:rPr>
          <w:sz w:val="24"/>
          <w:szCs w:val="24"/>
        </w:rPr>
      </w:pPr>
    </w:p>
    <w:p w:rsidR="009870B0" w:rsidRDefault="009870B0" w:rsidP="00C30203">
      <w:pPr>
        <w:spacing w:after="0" w:line="240" w:lineRule="auto"/>
        <w:jc w:val="both"/>
        <w:rPr>
          <w:sz w:val="24"/>
          <w:szCs w:val="24"/>
        </w:rPr>
      </w:pPr>
      <w:r>
        <w:rPr>
          <w:sz w:val="24"/>
          <w:szCs w:val="24"/>
        </w:rPr>
        <w:tab/>
        <w:t xml:space="preserve">A person who is ready and willing to perform the </w:t>
      </w:r>
      <w:r>
        <w:rPr>
          <w:i/>
          <w:iCs/>
          <w:sz w:val="24"/>
          <w:szCs w:val="24"/>
        </w:rPr>
        <w:t>mitzvot</w:t>
      </w:r>
      <w:r>
        <w:rPr>
          <w:sz w:val="24"/>
          <w:szCs w:val="24"/>
        </w:rPr>
        <w:t xml:space="preserve"> is similar to a person who does the bidding of his loved one. According to this approach, this is how a person can be considered one who loves God.</w:t>
      </w:r>
    </w:p>
    <w:p w:rsidR="009870B0" w:rsidRDefault="009870B0" w:rsidP="00C30203">
      <w:pPr>
        <w:spacing w:after="0" w:line="240" w:lineRule="auto"/>
        <w:jc w:val="both"/>
        <w:rPr>
          <w:sz w:val="24"/>
          <w:szCs w:val="24"/>
        </w:rPr>
      </w:pPr>
    </w:p>
    <w:p w:rsidR="009870B0" w:rsidRDefault="009870B0" w:rsidP="00C30203">
      <w:pPr>
        <w:spacing w:after="0" w:line="240" w:lineRule="auto"/>
        <w:jc w:val="both"/>
        <w:rPr>
          <w:sz w:val="24"/>
          <w:szCs w:val="24"/>
        </w:rPr>
      </w:pPr>
      <w:r>
        <w:rPr>
          <w:sz w:val="24"/>
          <w:szCs w:val="24"/>
        </w:rPr>
        <w:tab/>
        <w:t xml:space="preserve">Shadal went so far as to remove this </w:t>
      </w:r>
      <w:r w:rsidRPr="00050645">
        <w:rPr>
          <w:i/>
          <w:iCs/>
          <w:sz w:val="24"/>
          <w:szCs w:val="24"/>
        </w:rPr>
        <w:t>mitzva</w:t>
      </w:r>
      <w:r>
        <w:rPr>
          <w:sz w:val="24"/>
          <w:szCs w:val="24"/>
        </w:rPr>
        <w:t xml:space="preserve"> from its simple meaning – a straightforward command to love God – viewing it as an injunction to obey all of God’</w:t>
      </w:r>
      <w:r w:rsidR="007405DE">
        <w:rPr>
          <w:sz w:val="24"/>
          <w:szCs w:val="24"/>
        </w:rPr>
        <w:t>s commands:</w:t>
      </w:r>
    </w:p>
    <w:p w:rsidR="007405DE" w:rsidRDefault="007405DE" w:rsidP="00C30203">
      <w:pPr>
        <w:spacing w:after="0" w:line="240" w:lineRule="auto"/>
        <w:jc w:val="both"/>
        <w:rPr>
          <w:sz w:val="24"/>
          <w:szCs w:val="24"/>
        </w:rPr>
      </w:pPr>
    </w:p>
    <w:p w:rsidR="007405DE" w:rsidRDefault="007405DE" w:rsidP="00C30203">
      <w:pPr>
        <w:spacing w:after="0" w:line="240" w:lineRule="auto"/>
        <w:ind w:left="720"/>
        <w:jc w:val="both"/>
        <w:rPr>
          <w:sz w:val="24"/>
          <w:szCs w:val="24"/>
        </w:rPr>
      </w:pPr>
      <w:r>
        <w:rPr>
          <w:sz w:val="24"/>
          <w:szCs w:val="24"/>
        </w:rPr>
        <w:t xml:space="preserve">I will now return to the topic of loving God, and I will say that since the divine Torah saw fit to speak in the language of human beings, and to paint a picture before us of a living God who feels anger and desire, love and hate and the like, it would be proper to portray in this way a man who loves God or hates Him. </w:t>
      </w:r>
      <w:r w:rsidR="0055196B">
        <w:rPr>
          <w:sz w:val="24"/>
          <w:szCs w:val="24"/>
        </w:rPr>
        <w:t xml:space="preserve">One who is “ever mindful of the Lord’s presence” and </w:t>
      </w:r>
      <w:r w:rsidR="0055196B" w:rsidRPr="00405494">
        <w:rPr>
          <w:b/>
          <w:bCs/>
          <w:sz w:val="24"/>
          <w:szCs w:val="24"/>
        </w:rPr>
        <w:t xml:space="preserve">whose inner thoughts are primarily directed at giving pleasure to Him by following His laws, His rules and His </w:t>
      </w:r>
      <w:r w:rsidR="0055196B" w:rsidRPr="00405494">
        <w:rPr>
          <w:b/>
          <w:bCs/>
          <w:i/>
          <w:iCs/>
          <w:sz w:val="24"/>
          <w:szCs w:val="24"/>
        </w:rPr>
        <w:lastRenderedPageBreak/>
        <w:t>mitzvot</w:t>
      </w:r>
      <w:r w:rsidR="0055196B" w:rsidRPr="00405494">
        <w:rPr>
          <w:b/>
          <w:bCs/>
          <w:sz w:val="24"/>
          <w:szCs w:val="24"/>
        </w:rPr>
        <w:t xml:space="preserve"> </w:t>
      </w:r>
      <w:r w:rsidR="0055196B" w:rsidRPr="00405494">
        <w:rPr>
          <w:sz w:val="24"/>
          <w:szCs w:val="24"/>
        </w:rPr>
        <w:t>–</w:t>
      </w:r>
      <w:r w:rsidR="0055196B">
        <w:rPr>
          <w:sz w:val="24"/>
          <w:szCs w:val="24"/>
        </w:rPr>
        <w:t xml:space="preserve"> this is called one who loves God. And one who is not “mindful of the Lord’s presence” and does not hesitate to do that which is abhorrent before Him</w:t>
      </w:r>
      <w:r w:rsidR="00405494">
        <w:rPr>
          <w:sz w:val="24"/>
          <w:szCs w:val="24"/>
        </w:rPr>
        <w:t>, who constantly seeks out new abominations for sinning – he is called</w:t>
      </w:r>
      <w:r w:rsidR="0055196B">
        <w:rPr>
          <w:sz w:val="24"/>
          <w:szCs w:val="24"/>
        </w:rPr>
        <w:t xml:space="preserve"> </w:t>
      </w:r>
      <w:r w:rsidR="00405494">
        <w:rPr>
          <w:sz w:val="24"/>
          <w:szCs w:val="24"/>
        </w:rPr>
        <w:t xml:space="preserve">one who hates God. And loving God is not a specific </w:t>
      </w:r>
      <w:r w:rsidR="00405494" w:rsidRPr="00050645">
        <w:rPr>
          <w:i/>
          <w:iCs/>
          <w:sz w:val="24"/>
          <w:szCs w:val="24"/>
        </w:rPr>
        <w:t>mitzva</w:t>
      </w:r>
      <w:r w:rsidR="00405494">
        <w:rPr>
          <w:sz w:val="24"/>
          <w:szCs w:val="24"/>
        </w:rPr>
        <w:t xml:space="preserve">, but it includes all the </w:t>
      </w:r>
      <w:r w:rsidR="00405494">
        <w:rPr>
          <w:i/>
          <w:iCs/>
          <w:sz w:val="24"/>
          <w:szCs w:val="24"/>
        </w:rPr>
        <w:t>mitzvot</w:t>
      </w:r>
      <w:r w:rsidR="00405494">
        <w:rPr>
          <w:sz w:val="24"/>
          <w:szCs w:val="24"/>
        </w:rPr>
        <w:t xml:space="preserve">; </w:t>
      </w:r>
      <w:r w:rsidR="00405494" w:rsidRPr="00405494">
        <w:rPr>
          <w:b/>
          <w:bCs/>
          <w:sz w:val="24"/>
          <w:szCs w:val="24"/>
        </w:rPr>
        <w:t>a command does not apply to the very act of loving</w:t>
      </w:r>
      <w:r w:rsidR="00405494">
        <w:rPr>
          <w:sz w:val="24"/>
          <w:szCs w:val="24"/>
        </w:rPr>
        <w:t xml:space="preserve">. (Shadal, </w:t>
      </w:r>
      <w:r w:rsidR="00405494">
        <w:rPr>
          <w:i/>
          <w:iCs/>
          <w:sz w:val="24"/>
          <w:szCs w:val="24"/>
        </w:rPr>
        <w:t>Devarim</w:t>
      </w:r>
      <w:r w:rsidR="00405494">
        <w:rPr>
          <w:sz w:val="24"/>
          <w:szCs w:val="24"/>
        </w:rPr>
        <w:t xml:space="preserve"> 6:5)</w:t>
      </w:r>
    </w:p>
    <w:p w:rsidR="00405494" w:rsidRDefault="00405494" w:rsidP="00C30203">
      <w:pPr>
        <w:spacing w:after="0" w:line="240" w:lineRule="auto"/>
        <w:jc w:val="both"/>
        <w:rPr>
          <w:sz w:val="24"/>
          <w:szCs w:val="24"/>
        </w:rPr>
      </w:pPr>
    </w:p>
    <w:p w:rsidR="00405494" w:rsidRDefault="00405494" w:rsidP="00C30203">
      <w:pPr>
        <w:spacing w:after="0" w:line="240" w:lineRule="auto"/>
        <w:jc w:val="both"/>
        <w:rPr>
          <w:sz w:val="24"/>
          <w:szCs w:val="24"/>
        </w:rPr>
      </w:pPr>
      <w:r>
        <w:rPr>
          <w:sz w:val="24"/>
          <w:szCs w:val="24"/>
        </w:rPr>
        <w:t xml:space="preserve">It seems, however, that there is no need to be so extreme as to eliminate the </w:t>
      </w:r>
      <w:r w:rsidRPr="00050645">
        <w:rPr>
          <w:i/>
          <w:iCs/>
          <w:sz w:val="24"/>
          <w:szCs w:val="24"/>
        </w:rPr>
        <w:t>mitzva</w:t>
      </w:r>
      <w:r>
        <w:rPr>
          <w:sz w:val="24"/>
          <w:szCs w:val="24"/>
        </w:rPr>
        <w:t xml:space="preserve"> of loving God altogether. One can understand that this is a unique </w:t>
      </w:r>
      <w:r w:rsidRPr="00050645">
        <w:rPr>
          <w:i/>
          <w:iCs/>
          <w:sz w:val="24"/>
          <w:szCs w:val="24"/>
        </w:rPr>
        <w:t>mitzva</w:t>
      </w:r>
      <w:r w:rsidR="00050645">
        <w:rPr>
          <w:sz w:val="24"/>
          <w:szCs w:val="24"/>
        </w:rPr>
        <w:t xml:space="preserve"> to obey God’s will</w:t>
      </w:r>
      <w:r>
        <w:rPr>
          <w:sz w:val="24"/>
          <w:szCs w:val="24"/>
        </w:rPr>
        <w:t xml:space="preserve"> after </w:t>
      </w:r>
      <w:r w:rsidRPr="00405494">
        <w:rPr>
          <w:b/>
          <w:bCs/>
          <w:sz w:val="24"/>
          <w:szCs w:val="24"/>
        </w:rPr>
        <w:t xml:space="preserve">understanding the justness of His </w:t>
      </w:r>
      <w:r w:rsidRPr="00405494">
        <w:rPr>
          <w:b/>
          <w:bCs/>
          <w:i/>
          <w:iCs/>
          <w:sz w:val="24"/>
          <w:szCs w:val="24"/>
        </w:rPr>
        <w:t>mitzvot</w:t>
      </w:r>
      <w:r w:rsidRPr="00405494">
        <w:rPr>
          <w:b/>
          <w:bCs/>
          <w:sz w:val="24"/>
          <w:szCs w:val="24"/>
        </w:rPr>
        <w:t xml:space="preserve"> and His Torah</w:t>
      </w:r>
      <w:r>
        <w:rPr>
          <w:sz w:val="24"/>
          <w:szCs w:val="24"/>
        </w:rPr>
        <w:t>.</w:t>
      </w:r>
    </w:p>
    <w:p w:rsidR="00405494" w:rsidRDefault="00405494" w:rsidP="00C30203">
      <w:pPr>
        <w:spacing w:after="0" w:line="240" w:lineRule="auto"/>
        <w:jc w:val="both"/>
        <w:rPr>
          <w:sz w:val="24"/>
          <w:szCs w:val="24"/>
        </w:rPr>
      </w:pPr>
    </w:p>
    <w:p w:rsidR="00405494" w:rsidRPr="00211224" w:rsidRDefault="00405494" w:rsidP="00C30203">
      <w:pPr>
        <w:spacing w:after="0" w:line="240" w:lineRule="auto"/>
        <w:jc w:val="both"/>
        <w:rPr>
          <w:sz w:val="24"/>
          <w:szCs w:val="24"/>
        </w:rPr>
      </w:pPr>
      <w:r>
        <w:rPr>
          <w:sz w:val="24"/>
          <w:szCs w:val="24"/>
        </w:rPr>
        <w:tab/>
        <w:t xml:space="preserve">Through this understanding, one </w:t>
      </w:r>
      <w:r w:rsidR="00211224">
        <w:rPr>
          <w:sz w:val="24"/>
          <w:szCs w:val="24"/>
        </w:rPr>
        <w:t>“does what is true because it is true” (</w:t>
      </w:r>
      <w:r w:rsidR="00211224">
        <w:rPr>
          <w:i/>
          <w:iCs/>
          <w:sz w:val="24"/>
          <w:szCs w:val="24"/>
        </w:rPr>
        <w:t>Hilkhot Teshuva</w:t>
      </w:r>
      <w:r w:rsidR="00211224">
        <w:rPr>
          <w:sz w:val="24"/>
          <w:szCs w:val="24"/>
        </w:rPr>
        <w:t xml:space="preserve"> 10:2).</w:t>
      </w:r>
    </w:p>
    <w:p w:rsidR="005D39C2" w:rsidRPr="005D39C2" w:rsidRDefault="005D39C2" w:rsidP="00C30203">
      <w:pPr>
        <w:spacing w:after="0" w:line="240" w:lineRule="auto"/>
        <w:jc w:val="both"/>
        <w:rPr>
          <w:sz w:val="24"/>
          <w:szCs w:val="24"/>
        </w:rPr>
      </w:pPr>
    </w:p>
    <w:p w:rsidR="00821D6B" w:rsidRDefault="00821D6B" w:rsidP="00C30203">
      <w:pPr>
        <w:spacing w:after="0" w:line="240" w:lineRule="auto"/>
        <w:jc w:val="both"/>
        <w:rPr>
          <w:b/>
          <w:bCs/>
          <w:sz w:val="24"/>
          <w:szCs w:val="24"/>
        </w:rPr>
      </w:pPr>
      <w:r>
        <w:rPr>
          <w:b/>
          <w:bCs/>
          <w:sz w:val="24"/>
          <w:szCs w:val="24"/>
        </w:rPr>
        <w:t>Knowing God and Comprehending God</w:t>
      </w:r>
    </w:p>
    <w:p w:rsidR="00821D6B" w:rsidRDefault="00821D6B" w:rsidP="00C30203">
      <w:pPr>
        <w:spacing w:after="0" w:line="240" w:lineRule="auto"/>
        <w:jc w:val="both"/>
        <w:rPr>
          <w:b/>
          <w:bCs/>
          <w:sz w:val="24"/>
          <w:szCs w:val="24"/>
        </w:rPr>
      </w:pPr>
    </w:p>
    <w:p w:rsidR="0006138C" w:rsidRDefault="0006138C" w:rsidP="00C30203">
      <w:pPr>
        <w:spacing w:after="0" w:line="240" w:lineRule="auto"/>
        <w:jc w:val="both"/>
        <w:rPr>
          <w:sz w:val="24"/>
          <w:szCs w:val="24"/>
        </w:rPr>
      </w:pPr>
      <w:r>
        <w:rPr>
          <w:b/>
          <w:bCs/>
          <w:sz w:val="24"/>
          <w:szCs w:val="24"/>
        </w:rPr>
        <w:tab/>
      </w:r>
      <w:r>
        <w:rPr>
          <w:sz w:val="24"/>
          <w:szCs w:val="24"/>
        </w:rPr>
        <w:t xml:space="preserve">A careful examination of Rambam’s language in </w:t>
      </w:r>
      <w:r w:rsidR="00050645">
        <w:rPr>
          <w:i/>
          <w:iCs/>
          <w:sz w:val="24"/>
          <w:szCs w:val="24"/>
        </w:rPr>
        <w:t>Sefer Ha-M</w:t>
      </w:r>
      <w:r>
        <w:rPr>
          <w:i/>
          <w:iCs/>
          <w:sz w:val="24"/>
          <w:szCs w:val="24"/>
        </w:rPr>
        <w:t>itzvot</w:t>
      </w:r>
      <w:r>
        <w:rPr>
          <w:sz w:val="24"/>
          <w:szCs w:val="24"/>
        </w:rPr>
        <w:t xml:space="preserve">, as well as of the passage from the </w:t>
      </w:r>
      <w:r>
        <w:rPr>
          <w:i/>
          <w:iCs/>
          <w:sz w:val="24"/>
          <w:szCs w:val="24"/>
        </w:rPr>
        <w:t>Sifrei</w:t>
      </w:r>
      <w:r>
        <w:rPr>
          <w:sz w:val="24"/>
          <w:szCs w:val="24"/>
        </w:rPr>
        <w:t xml:space="preserve"> that served as the basis for his explanation, will lead us to the understanding that loving God amounts to recognizing God, knowing God</w:t>
      </w:r>
      <w:r w:rsidR="00050645">
        <w:rPr>
          <w:sz w:val="24"/>
          <w:szCs w:val="24"/>
        </w:rPr>
        <w:t>,</w:t>
      </w:r>
      <w:r>
        <w:rPr>
          <w:sz w:val="24"/>
          <w:szCs w:val="24"/>
        </w:rPr>
        <w:t xml:space="preserve"> and comprehending God.</w:t>
      </w:r>
    </w:p>
    <w:p w:rsidR="0006138C" w:rsidRDefault="0006138C" w:rsidP="00C30203">
      <w:pPr>
        <w:spacing w:after="0" w:line="240" w:lineRule="auto"/>
        <w:jc w:val="both"/>
        <w:rPr>
          <w:sz w:val="24"/>
          <w:szCs w:val="24"/>
        </w:rPr>
      </w:pPr>
    </w:p>
    <w:p w:rsidR="00670F8C" w:rsidRDefault="0006138C" w:rsidP="00C30203">
      <w:pPr>
        <w:spacing w:after="0" w:line="240" w:lineRule="auto"/>
        <w:jc w:val="both"/>
        <w:rPr>
          <w:sz w:val="24"/>
          <w:szCs w:val="24"/>
        </w:rPr>
      </w:pPr>
      <w:r>
        <w:rPr>
          <w:sz w:val="24"/>
          <w:szCs w:val="24"/>
        </w:rPr>
        <w:tab/>
        <w:t xml:space="preserve">We read in the </w:t>
      </w:r>
      <w:r>
        <w:rPr>
          <w:i/>
          <w:iCs/>
          <w:sz w:val="24"/>
          <w:szCs w:val="24"/>
        </w:rPr>
        <w:t>Sifrei</w:t>
      </w:r>
      <w:r>
        <w:rPr>
          <w:sz w:val="24"/>
          <w:szCs w:val="24"/>
        </w:rPr>
        <w:t xml:space="preserve">: </w:t>
      </w:r>
    </w:p>
    <w:p w:rsidR="00670F8C" w:rsidRDefault="00670F8C" w:rsidP="00C30203">
      <w:pPr>
        <w:spacing w:after="0" w:line="240" w:lineRule="auto"/>
        <w:jc w:val="both"/>
        <w:rPr>
          <w:sz w:val="24"/>
          <w:szCs w:val="24"/>
        </w:rPr>
      </w:pPr>
    </w:p>
    <w:p w:rsidR="0006138C" w:rsidRDefault="00144579" w:rsidP="00C30203">
      <w:pPr>
        <w:spacing w:after="0" w:line="240" w:lineRule="auto"/>
        <w:ind w:left="720"/>
        <w:jc w:val="both"/>
        <w:rPr>
          <w:sz w:val="24"/>
          <w:szCs w:val="24"/>
        </w:rPr>
      </w:pPr>
      <w:r>
        <w:rPr>
          <w:sz w:val="24"/>
          <w:szCs w:val="24"/>
        </w:rPr>
        <w:t xml:space="preserve">I do not know just how one is to love God. Hence Scripture goes on to say, “Take to heart these words with which I charge you this day” … </w:t>
      </w:r>
      <w:r w:rsidRPr="00144579">
        <w:rPr>
          <w:b/>
          <w:bCs/>
          <w:sz w:val="24"/>
          <w:szCs w:val="24"/>
        </w:rPr>
        <w:t>for thus will you recognize Him who spoke and brought the world into being</w:t>
      </w:r>
      <w:r>
        <w:rPr>
          <w:sz w:val="24"/>
          <w:szCs w:val="24"/>
        </w:rPr>
        <w:t>, and you will cling to His ways.</w:t>
      </w:r>
      <w:r w:rsidR="00670F8C">
        <w:rPr>
          <w:rStyle w:val="FootnoteReference"/>
          <w:sz w:val="24"/>
          <w:szCs w:val="24"/>
        </w:rPr>
        <w:footnoteReference w:id="2"/>
      </w:r>
      <w:r w:rsidR="00670F8C">
        <w:rPr>
          <w:sz w:val="24"/>
          <w:szCs w:val="24"/>
        </w:rPr>
        <w:t xml:space="preserve"> (</w:t>
      </w:r>
      <w:r w:rsidR="00670F8C">
        <w:rPr>
          <w:i/>
          <w:iCs/>
          <w:sz w:val="24"/>
          <w:szCs w:val="24"/>
        </w:rPr>
        <w:t>Sifrei</w:t>
      </w:r>
      <w:r w:rsidR="00050645">
        <w:rPr>
          <w:sz w:val="24"/>
          <w:szCs w:val="24"/>
        </w:rPr>
        <w:t>,</w:t>
      </w:r>
      <w:r w:rsidR="00670F8C">
        <w:rPr>
          <w:i/>
          <w:iCs/>
          <w:sz w:val="24"/>
          <w:szCs w:val="24"/>
        </w:rPr>
        <w:t xml:space="preserve"> Devarim</w:t>
      </w:r>
      <w:r w:rsidR="00670F8C">
        <w:rPr>
          <w:sz w:val="24"/>
          <w:szCs w:val="24"/>
        </w:rPr>
        <w:t xml:space="preserve"> 33)</w:t>
      </w:r>
    </w:p>
    <w:p w:rsidR="00670F8C" w:rsidRDefault="00670F8C" w:rsidP="00C30203">
      <w:pPr>
        <w:spacing w:after="0" w:line="240" w:lineRule="auto"/>
        <w:jc w:val="both"/>
        <w:rPr>
          <w:sz w:val="24"/>
          <w:szCs w:val="24"/>
        </w:rPr>
      </w:pPr>
    </w:p>
    <w:p w:rsidR="00670F8C" w:rsidRDefault="00050645" w:rsidP="00C30203">
      <w:pPr>
        <w:spacing w:after="0" w:line="240" w:lineRule="auto"/>
        <w:jc w:val="both"/>
        <w:rPr>
          <w:sz w:val="24"/>
          <w:szCs w:val="24"/>
        </w:rPr>
      </w:pPr>
      <w:r>
        <w:rPr>
          <w:sz w:val="24"/>
          <w:szCs w:val="24"/>
        </w:rPr>
        <w:t xml:space="preserve">The </w:t>
      </w:r>
      <w:r w:rsidRPr="00050645">
        <w:rPr>
          <w:i/>
          <w:iCs/>
          <w:sz w:val="24"/>
          <w:szCs w:val="24"/>
        </w:rPr>
        <w:t>m</w:t>
      </w:r>
      <w:r w:rsidR="00670F8C" w:rsidRPr="00050645">
        <w:rPr>
          <w:i/>
          <w:iCs/>
          <w:sz w:val="24"/>
          <w:szCs w:val="24"/>
        </w:rPr>
        <w:t>idrash</w:t>
      </w:r>
      <w:r w:rsidR="00670F8C">
        <w:rPr>
          <w:sz w:val="24"/>
          <w:szCs w:val="24"/>
        </w:rPr>
        <w:t xml:space="preserve"> views the verse “Take to heart these words…. Impress them upon your children. Recite them…” (</w:t>
      </w:r>
      <w:r w:rsidR="00670F8C">
        <w:rPr>
          <w:i/>
          <w:iCs/>
          <w:sz w:val="24"/>
          <w:szCs w:val="24"/>
        </w:rPr>
        <w:t xml:space="preserve">Devarim </w:t>
      </w:r>
      <w:r w:rsidR="00670F8C">
        <w:rPr>
          <w:sz w:val="24"/>
          <w:szCs w:val="24"/>
        </w:rPr>
        <w:t xml:space="preserve">6:6) as commenting on the previous verse, “You shall love the Lord….” One can attain the love of God by studying the Torah and by contemplating the </w:t>
      </w:r>
      <w:r w:rsidR="00670F8C">
        <w:rPr>
          <w:i/>
          <w:iCs/>
          <w:sz w:val="24"/>
          <w:szCs w:val="24"/>
        </w:rPr>
        <w:t>mitzvot</w:t>
      </w:r>
      <w:r w:rsidR="00670F8C">
        <w:rPr>
          <w:sz w:val="24"/>
          <w:szCs w:val="24"/>
        </w:rPr>
        <w:t>. Through this process, one can recognize his Creator, His desires and His wisdom. This is the love that is expected of us.</w:t>
      </w:r>
      <w:r w:rsidR="00670F8C">
        <w:rPr>
          <w:rStyle w:val="FootnoteReference"/>
          <w:sz w:val="24"/>
          <w:szCs w:val="24"/>
        </w:rPr>
        <w:footnoteReference w:id="3"/>
      </w:r>
    </w:p>
    <w:p w:rsidR="00670F8C" w:rsidRDefault="00670F8C" w:rsidP="00C30203">
      <w:pPr>
        <w:spacing w:after="0" w:line="240" w:lineRule="auto"/>
        <w:jc w:val="both"/>
        <w:rPr>
          <w:sz w:val="24"/>
          <w:szCs w:val="24"/>
        </w:rPr>
      </w:pPr>
    </w:p>
    <w:p w:rsidR="00670F8C" w:rsidRDefault="00670F8C" w:rsidP="00C30203">
      <w:pPr>
        <w:spacing w:after="0" w:line="240" w:lineRule="auto"/>
        <w:jc w:val="both"/>
        <w:rPr>
          <w:sz w:val="24"/>
          <w:szCs w:val="24"/>
        </w:rPr>
      </w:pPr>
      <w:r>
        <w:rPr>
          <w:sz w:val="24"/>
          <w:szCs w:val="24"/>
        </w:rPr>
        <w:tab/>
        <w:t xml:space="preserve">In accordance with the above passage, Rambam wrote the following in </w:t>
      </w:r>
      <w:r>
        <w:rPr>
          <w:i/>
          <w:iCs/>
          <w:sz w:val="24"/>
          <w:szCs w:val="24"/>
        </w:rPr>
        <w:t>Moreh Nevukhim</w:t>
      </w:r>
      <w:r>
        <w:rPr>
          <w:sz w:val="24"/>
          <w:szCs w:val="24"/>
        </w:rPr>
        <w:t xml:space="preserve">, in dealing with the various meanings of the word </w:t>
      </w:r>
      <w:r>
        <w:rPr>
          <w:i/>
          <w:iCs/>
          <w:sz w:val="24"/>
          <w:szCs w:val="24"/>
        </w:rPr>
        <w:t>lev</w:t>
      </w:r>
      <w:r w:rsidR="00D860EF">
        <w:rPr>
          <w:sz w:val="24"/>
          <w:szCs w:val="24"/>
        </w:rPr>
        <w:t xml:space="preserve"> (“heart”)</w:t>
      </w:r>
      <w:r>
        <w:rPr>
          <w:sz w:val="24"/>
          <w:szCs w:val="24"/>
        </w:rPr>
        <w:t>:</w:t>
      </w:r>
    </w:p>
    <w:p w:rsidR="00CB733E" w:rsidRDefault="00CB733E" w:rsidP="00C30203">
      <w:pPr>
        <w:spacing w:after="0" w:line="240" w:lineRule="auto"/>
        <w:jc w:val="both"/>
        <w:rPr>
          <w:sz w:val="24"/>
          <w:szCs w:val="24"/>
        </w:rPr>
      </w:pPr>
    </w:p>
    <w:p w:rsidR="00CB733E" w:rsidRDefault="00D860EF" w:rsidP="00C30203">
      <w:pPr>
        <w:spacing w:after="0" w:line="240" w:lineRule="auto"/>
        <w:ind w:left="720"/>
        <w:jc w:val="both"/>
        <w:rPr>
          <w:sz w:val="24"/>
          <w:szCs w:val="24"/>
        </w:rPr>
      </w:pPr>
      <w:r>
        <w:rPr>
          <w:sz w:val="24"/>
          <w:szCs w:val="24"/>
        </w:rPr>
        <w:t xml:space="preserve">As to the passage: “You shall love the Lord your God with all your heart,” I explain “with all your heart” to mean “with all the powers of </w:t>
      </w:r>
      <w:r>
        <w:rPr>
          <w:sz w:val="24"/>
          <w:szCs w:val="24"/>
        </w:rPr>
        <w:lastRenderedPageBreak/>
        <w:t xml:space="preserve">your heart.” That is, with all the powers of the body, for they all have their origin in the heart. And the sense of the entire passage is: </w:t>
      </w:r>
      <w:r w:rsidRPr="00D860EF">
        <w:rPr>
          <w:b/>
          <w:bCs/>
          <w:sz w:val="24"/>
          <w:szCs w:val="24"/>
        </w:rPr>
        <w:t xml:space="preserve">Make the </w:t>
      </w:r>
      <w:r w:rsidRPr="00D860EF">
        <w:rPr>
          <w:b/>
          <w:bCs/>
          <w:sz w:val="24"/>
          <w:szCs w:val="24"/>
          <w:u w:val="single"/>
        </w:rPr>
        <w:t>knowledge</w:t>
      </w:r>
      <w:r w:rsidRPr="00D860EF">
        <w:rPr>
          <w:b/>
          <w:bCs/>
          <w:sz w:val="24"/>
          <w:szCs w:val="24"/>
        </w:rPr>
        <w:t xml:space="preserve"> of God the aim of all your actions</w:t>
      </w:r>
      <w:r w:rsidR="00050645">
        <w:rPr>
          <w:sz w:val="24"/>
          <w:szCs w:val="24"/>
        </w:rPr>
        <w:t>, as we have stated in our c</w:t>
      </w:r>
      <w:r>
        <w:rPr>
          <w:sz w:val="24"/>
          <w:szCs w:val="24"/>
        </w:rPr>
        <w:t xml:space="preserve">ommentary on the Mishna and in the </w:t>
      </w:r>
      <w:r>
        <w:rPr>
          <w:i/>
          <w:iCs/>
          <w:sz w:val="24"/>
          <w:szCs w:val="24"/>
        </w:rPr>
        <w:t>Mishneh Torah</w:t>
      </w:r>
      <w:r>
        <w:rPr>
          <w:sz w:val="24"/>
          <w:szCs w:val="24"/>
        </w:rPr>
        <w:t>. (</w:t>
      </w:r>
      <w:r>
        <w:rPr>
          <w:i/>
          <w:iCs/>
          <w:sz w:val="24"/>
          <w:szCs w:val="24"/>
        </w:rPr>
        <w:t>Moreh Nevukhim</w:t>
      </w:r>
      <w:r>
        <w:rPr>
          <w:sz w:val="24"/>
          <w:szCs w:val="24"/>
        </w:rPr>
        <w:t xml:space="preserve"> 1:39)</w:t>
      </w:r>
    </w:p>
    <w:p w:rsidR="00D860EF" w:rsidRDefault="00D860EF" w:rsidP="00C30203">
      <w:pPr>
        <w:spacing w:after="0" w:line="240" w:lineRule="auto"/>
        <w:jc w:val="both"/>
        <w:rPr>
          <w:sz w:val="24"/>
          <w:szCs w:val="24"/>
        </w:rPr>
      </w:pPr>
    </w:p>
    <w:p w:rsidR="00971ED5" w:rsidRDefault="00D860EF" w:rsidP="00C30203">
      <w:pPr>
        <w:spacing w:after="0" w:line="240" w:lineRule="auto"/>
        <w:ind w:firstLine="720"/>
        <w:jc w:val="both"/>
        <w:rPr>
          <w:sz w:val="24"/>
          <w:szCs w:val="24"/>
        </w:rPr>
      </w:pPr>
      <w:r>
        <w:rPr>
          <w:sz w:val="24"/>
          <w:szCs w:val="24"/>
        </w:rPr>
        <w:t>In the past</w:t>
      </w:r>
      <w:r w:rsidR="00050645">
        <w:rPr>
          <w:sz w:val="24"/>
          <w:szCs w:val="24"/>
        </w:rPr>
        <w:t>,</w:t>
      </w:r>
      <w:r>
        <w:rPr>
          <w:sz w:val="24"/>
          <w:szCs w:val="24"/>
        </w:rPr>
        <w:t xml:space="preserve"> we have stressed that interpersonal love develops out of the knowledge and recognition of the other, including his characteristics, traits, talents, intelligence</w:t>
      </w:r>
      <w:r w:rsidR="00050645">
        <w:rPr>
          <w:sz w:val="24"/>
          <w:szCs w:val="24"/>
        </w:rPr>
        <w:t>,</w:t>
      </w:r>
      <w:r>
        <w:rPr>
          <w:sz w:val="24"/>
          <w:szCs w:val="24"/>
        </w:rPr>
        <w:t xml:space="preserve"> and deeds. </w:t>
      </w:r>
      <w:r w:rsidR="00971ED5">
        <w:rPr>
          <w:sz w:val="24"/>
          <w:szCs w:val="24"/>
        </w:rPr>
        <w:t>While a</w:t>
      </w:r>
      <w:r>
        <w:rPr>
          <w:sz w:val="24"/>
          <w:szCs w:val="24"/>
        </w:rPr>
        <w:t xml:space="preserve">ll of these aspects </w:t>
      </w:r>
      <w:r w:rsidR="00971ED5">
        <w:rPr>
          <w:sz w:val="24"/>
          <w:szCs w:val="24"/>
        </w:rPr>
        <w:t>are certainly important for creating love, they are insufficient. Even when knowledge and recognition exists, the emotion of love will not necessarily develop.</w:t>
      </w:r>
    </w:p>
    <w:p w:rsidR="00971ED5" w:rsidRDefault="00971ED5" w:rsidP="00C30203">
      <w:pPr>
        <w:spacing w:after="0" w:line="240" w:lineRule="auto"/>
        <w:jc w:val="both"/>
        <w:rPr>
          <w:sz w:val="24"/>
          <w:szCs w:val="24"/>
        </w:rPr>
      </w:pPr>
    </w:p>
    <w:p w:rsidR="00971ED5" w:rsidRDefault="00971ED5" w:rsidP="00C30203">
      <w:pPr>
        <w:spacing w:after="0" w:line="240" w:lineRule="auto"/>
        <w:jc w:val="both"/>
        <w:rPr>
          <w:sz w:val="24"/>
          <w:szCs w:val="24"/>
        </w:rPr>
      </w:pPr>
      <w:r>
        <w:rPr>
          <w:sz w:val="24"/>
          <w:szCs w:val="24"/>
        </w:rPr>
        <w:tab/>
        <w:t>It seems that because of this</w:t>
      </w:r>
      <w:r w:rsidR="00050645">
        <w:rPr>
          <w:sz w:val="24"/>
          <w:szCs w:val="24"/>
        </w:rPr>
        <w:t>,</w:t>
      </w:r>
      <w:r>
        <w:rPr>
          <w:sz w:val="24"/>
          <w:szCs w:val="24"/>
        </w:rPr>
        <w:t xml:space="preserve"> we must define love of God differently from how we define interpersonal love. Love of God is the knowledge and recognition itself, which create a thirst for greater knowledge and comprehension, for a greater understanding of the works of God through the creation, the Torah</w:t>
      </w:r>
      <w:r w:rsidR="00050645">
        <w:rPr>
          <w:sz w:val="24"/>
          <w:szCs w:val="24"/>
        </w:rPr>
        <w:t>,</w:t>
      </w:r>
      <w:r>
        <w:rPr>
          <w:sz w:val="24"/>
          <w:szCs w:val="24"/>
        </w:rPr>
        <w:t xml:space="preserve"> and the </w:t>
      </w:r>
      <w:r>
        <w:rPr>
          <w:i/>
          <w:iCs/>
          <w:sz w:val="24"/>
          <w:szCs w:val="24"/>
        </w:rPr>
        <w:t>mitzvot</w:t>
      </w:r>
      <w:r>
        <w:rPr>
          <w:sz w:val="24"/>
          <w:szCs w:val="24"/>
        </w:rPr>
        <w:t>.</w:t>
      </w:r>
    </w:p>
    <w:p w:rsidR="00971ED5" w:rsidRDefault="00971ED5" w:rsidP="00C30203">
      <w:pPr>
        <w:spacing w:after="0" w:line="240" w:lineRule="auto"/>
        <w:jc w:val="both"/>
        <w:rPr>
          <w:sz w:val="24"/>
          <w:szCs w:val="24"/>
        </w:rPr>
      </w:pPr>
    </w:p>
    <w:p w:rsidR="00971ED5" w:rsidRDefault="00971ED5" w:rsidP="00C30203">
      <w:pPr>
        <w:spacing w:after="0" w:line="240" w:lineRule="auto"/>
        <w:jc w:val="both"/>
        <w:rPr>
          <w:sz w:val="24"/>
          <w:szCs w:val="24"/>
        </w:rPr>
      </w:pPr>
      <w:r>
        <w:rPr>
          <w:sz w:val="24"/>
          <w:szCs w:val="24"/>
        </w:rPr>
        <w:tab/>
        <w:t xml:space="preserve">In </w:t>
      </w:r>
      <w:r>
        <w:rPr>
          <w:i/>
          <w:iCs/>
          <w:sz w:val="24"/>
          <w:szCs w:val="24"/>
        </w:rPr>
        <w:t>Hilkhot Yesodei Ha-Torah</w:t>
      </w:r>
      <w:r>
        <w:rPr>
          <w:sz w:val="24"/>
          <w:szCs w:val="24"/>
        </w:rPr>
        <w:t>, Rambam emphasizes that this is a natural response to contemplation of the universe: “</w:t>
      </w:r>
      <w:r w:rsidR="003C7887">
        <w:rPr>
          <w:sz w:val="24"/>
          <w:szCs w:val="24"/>
        </w:rPr>
        <w:t xml:space="preserve">He will… yearn with tremendous desire </w:t>
      </w:r>
      <w:r w:rsidR="003C7887" w:rsidRPr="003C7887">
        <w:rPr>
          <w:b/>
          <w:bCs/>
          <w:sz w:val="24"/>
          <w:szCs w:val="24"/>
        </w:rPr>
        <w:t>to know His great name</w:t>
      </w:r>
      <w:r w:rsidR="003C7887">
        <w:rPr>
          <w:sz w:val="24"/>
          <w:szCs w:val="24"/>
        </w:rPr>
        <w:t>, as David stated: ‘My soul thirsts for God, the living God’ (</w:t>
      </w:r>
      <w:r w:rsidR="003C7887">
        <w:rPr>
          <w:i/>
          <w:iCs/>
          <w:sz w:val="24"/>
          <w:szCs w:val="24"/>
        </w:rPr>
        <w:t xml:space="preserve">Tehillim </w:t>
      </w:r>
      <w:r w:rsidR="003C7887">
        <w:rPr>
          <w:sz w:val="24"/>
          <w:szCs w:val="24"/>
        </w:rPr>
        <w:t>42:3)</w:t>
      </w:r>
      <w:r>
        <w:rPr>
          <w:sz w:val="24"/>
          <w:szCs w:val="24"/>
        </w:rPr>
        <w:t>” (</w:t>
      </w:r>
      <w:r>
        <w:rPr>
          <w:i/>
          <w:iCs/>
          <w:sz w:val="24"/>
          <w:szCs w:val="24"/>
        </w:rPr>
        <w:t xml:space="preserve">Hilkhot Yesodei Ha-Torah </w:t>
      </w:r>
      <w:r>
        <w:rPr>
          <w:sz w:val="24"/>
          <w:szCs w:val="24"/>
        </w:rPr>
        <w:t>2:2).</w:t>
      </w:r>
    </w:p>
    <w:p w:rsidR="00971ED5" w:rsidRDefault="00971ED5" w:rsidP="00C30203">
      <w:pPr>
        <w:spacing w:after="0" w:line="240" w:lineRule="auto"/>
        <w:jc w:val="both"/>
        <w:rPr>
          <w:sz w:val="24"/>
          <w:szCs w:val="24"/>
        </w:rPr>
      </w:pPr>
    </w:p>
    <w:p w:rsidR="002C509F" w:rsidRDefault="002C509F" w:rsidP="00C30203">
      <w:pPr>
        <w:spacing w:after="0" w:line="240" w:lineRule="auto"/>
        <w:jc w:val="both"/>
        <w:rPr>
          <w:sz w:val="24"/>
          <w:szCs w:val="24"/>
        </w:rPr>
      </w:pPr>
      <w:r>
        <w:rPr>
          <w:sz w:val="24"/>
          <w:szCs w:val="24"/>
        </w:rPr>
        <w:tab/>
        <w:t xml:space="preserve">In </w:t>
      </w:r>
      <w:r w:rsidR="00050645">
        <w:rPr>
          <w:i/>
          <w:iCs/>
          <w:sz w:val="24"/>
          <w:szCs w:val="24"/>
        </w:rPr>
        <w:t>Sefer Ha-M</w:t>
      </w:r>
      <w:r>
        <w:rPr>
          <w:i/>
          <w:iCs/>
          <w:sz w:val="24"/>
          <w:szCs w:val="24"/>
        </w:rPr>
        <w:t>itzvot</w:t>
      </w:r>
      <w:r>
        <w:rPr>
          <w:sz w:val="24"/>
          <w:szCs w:val="24"/>
        </w:rPr>
        <w:t xml:space="preserve">, Rambam makes this same point in connection with contemplation of the </w:t>
      </w:r>
      <w:r>
        <w:rPr>
          <w:i/>
          <w:iCs/>
          <w:sz w:val="24"/>
          <w:szCs w:val="24"/>
        </w:rPr>
        <w:t>mitzvot</w:t>
      </w:r>
      <w:r>
        <w:rPr>
          <w:sz w:val="24"/>
          <w:szCs w:val="24"/>
        </w:rPr>
        <w:t>: “</w:t>
      </w:r>
      <w:r w:rsidR="003C7887">
        <w:rPr>
          <w:sz w:val="24"/>
          <w:szCs w:val="24"/>
        </w:rPr>
        <w:t xml:space="preserve">To contemplate and closely examine His </w:t>
      </w:r>
      <w:r w:rsidR="003C7887">
        <w:rPr>
          <w:i/>
          <w:iCs/>
          <w:sz w:val="24"/>
          <w:szCs w:val="24"/>
        </w:rPr>
        <w:t>mitzvot</w:t>
      </w:r>
      <w:r w:rsidR="003C7887">
        <w:rPr>
          <w:sz w:val="24"/>
          <w:szCs w:val="24"/>
        </w:rPr>
        <w:t xml:space="preserve"> and His works, </w:t>
      </w:r>
      <w:r w:rsidR="003C7887" w:rsidRPr="003C7887">
        <w:rPr>
          <w:b/>
          <w:bCs/>
          <w:sz w:val="24"/>
          <w:szCs w:val="24"/>
        </w:rPr>
        <w:t xml:space="preserve">in order to </w:t>
      </w:r>
      <w:r w:rsidR="003C7887">
        <w:rPr>
          <w:b/>
          <w:bCs/>
          <w:sz w:val="24"/>
          <w:szCs w:val="24"/>
        </w:rPr>
        <w:t>comprehend</w:t>
      </w:r>
      <w:r w:rsidR="00050645">
        <w:rPr>
          <w:b/>
          <w:bCs/>
          <w:sz w:val="24"/>
          <w:szCs w:val="24"/>
        </w:rPr>
        <w:t xml:space="preserve"> Him,</w:t>
      </w:r>
      <w:r w:rsidR="003C7887" w:rsidRPr="003C7887">
        <w:rPr>
          <w:b/>
          <w:bCs/>
          <w:sz w:val="24"/>
          <w:szCs w:val="24"/>
        </w:rPr>
        <w:t xml:space="preserve"> and through this </w:t>
      </w:r>
      <w:r w:rsidR="003C7887">
        <w:rPr>
          <w:b/>
          <w:bCs/>
          <w:sz w:val="24"/>
          <w:szCs w:val="24"/>
        </w:rPr>
        <w:t xml:space="preserve">comprehension </w:t>
      </w:r>
      <w:r w:rsidR="003C7887" w:rsidRPr="003C7887">
        <w:rPr>
          <w:b/>
          <w:bCs/>
          <w:sz w:val="24"/>
          <w:szCs w:val="24"/>
        </w:rPr>
        <w:t>to achieve a feeling of ecstasy</w:t>
      </w:r>
      <w:r w:rsidR="003C7887">
        <w:rPr>
          <w:sz w:val="24"/>
          <w:szCs w:val="24"/>
        </w:rPr>
        <w:t xml:space="preserve">. This is the goal of the </w:t>
      </w:r>
      <w:r w:rsidR="003C7887" w:rsidRPr="00050645">
        <w:rPr>
          <w:i/>
          <w:iCs/>
          <w:sz w:val="24"/>
          <w:szCs w:val="24"/>
        </w:rPr>
        <w:t>mitzva</w:t>
      </w:r>
      <w:r w:rsidR="003C7887">
        <w:rPr>
          <w:sz w:val="24"/>
          <w:szCs w:val="24"/>
        </w:rPr>
        <w:t xml:space="preserve"> to love God</w:t>
      </w:r>
      <w:r>
        <w:rPr>
          <w:sz w:val="24"/>
          <w:szCs w:val="24"/>
        </w:rPr>
        <w:t>” (</w:t>
      </w:r>
      <w:r w:rsidR="00050645">
        <w:rPr>
          <w:i/>
          <w:iCs/>
          <w:sz w:val="24"/>
          <w:szCs w:val="24"/>
        </w:rPr>
        <w:t>Sefer Ha-M</w:t>
      </w:r>
      <w:r>
        <w:rPr>
          <w:i/>
          <w:iCs/>
          <w:sz w:val="24"/>
          <w:szCs w:val="24"/>
        </w:rPr>
        <w:t>itzvot</w:t>
      </w:r>
      <w:r>
        <w:rPr>
          <w:sz w:val="24"/>
          <w:szCs w:val="24"/>
        </w:rPr>
        <w:t>, Positive Commandment 3).</w:t>
      </w:r>
    </w:p>
    <w:p w:rsidR="002C509F" w:rsidRDefault="002C509F" w:rsidP="00C30203">
      <w:pPr>
        <w:spacing w:after="0" w:line="240" w:lineRule="auto"/>
        <w:jc w:val="both"/>
        <w:rPr>
          <w:sz w:val="24"/>
          <w:szCs w:val="24"/>
        </w:rPr>
      </w:pPr>
    </w:p>
    <w:p w:rsidR="002C509F" w:rsidRDefault="002C509F" w:rsidP="00C30203">
      <w:pPr>
        <w:spacing w:after="0" w:line="240" w:lineRule="auto"/>
        <w:jc w:val="both"/>
        <w:rPr>
          <w:sz w:val="24"/>
          <w:szCs w:val="24"/>
        </w:rPr>
      </w:pPr>
      <w:r>
        <w:rPr>
          <w:sz w:val="24"/>
          <w:szCs w:val="24"/>
        </w:rPr>
        <w:tab/>
        <w:t xml:space="preserve">Based on this approach, the </w:t>
      </w:r>
      <w:r w:rsidR="003C7887">
        <w:rPr>
          <w:sz w:val="24"/>
          <w:szCs w:val="24"/>
        </w:rPr>
        <w:t xml:space="preserve">expression </w:t>
      </w:r>
      <w:r>
        <w:rPr>
          <w:sz w:val="24"/>
          <w:szCs w:val="24"/>
        </w:rPr>
        <w:t>“</w:t>
      </w:r>
      <w:r w:rsidR="003C7887">
        <w:rPr>
          <w:sz w:val="24"/>
          <w:szCs w:val="24"/>
        </w:rPr>
        <w:t xml:space="preserve">and you will </w:t>
      </w:r>
      <w:r>
        <w:rPr>
          <w:sz w:val="24"/>
          <w:szCs w:val="24"/>
        </w:rPr>
        <w:t xml:space="preserve">cling to His ways” that appears at the end of the </w:t>
      </w:r>
      <w:r>
        <w:rPr>
          <w:i/>
          <w:iCs/>
          <w:sz w:val="24"/>
          <w:szCs w:val="24"/>
        </w:rPr>
        <w:t>midrash</w:t>
      </w:r>
      <w:r>
        <w:rPr>
          <w:sz w:val="24"/>
          <w:szCs w:val="24"/>
        </w:rPr>
        <w:t xml:space="preserve"> is a natural result of a person’s thirst for a greater </w:t>
      </w:r>
      <w:r w:rsidR="003C7887">
        <w:rPr>
          <w:sz w:val="24"/>
          <w:szCs w:val="24"/>
        </w:rPr>
        <w:t>knowledge of God. The</w:t>
      </w:r>
      <w:r>
        <w:rPr>
          <w:sz w:val="24"/>
          <w:szCs w:val="24"/>
        </w:rPr>
        <w:t xml:space="preserve"> </w:t>
      </w:r>
      <w:r w:rsidR="003C7887">
        <w:rPr>
          <w:sz w:val="24"/>
          <w:szCs w:val="24"/>
        </w:rPr>
        <w:t>ecstasy that Rambam describes</w:t>
      </w:r>
      <w:r>
        <w:rPr>
          <w:sz w:val="24"/>
          <w:szCs w:val="24"/>
        </w:rPr>
        <w:t xml:space="preserve"> accompanies </w:t>
      </w:r>
      <w:r w:rsidR="003C7887">
        <w:rPr>
          <w:sz w:val="24"/>
          <w:szCs w:val="24"/>
        </w:rPr>
        <w:t>the knowledge and comprehension of God.</w:t>
      </w:r>
    </w:p>
    <w:p w:rsidR="003C7887" w:rsidRDefault="003C7887" w:rsidP="00C30203">
      <w:pPr>
        <w:spacing w:after="0" w:line="240" w:lineRule="auto"/>
        <w:jc w:val="both"/>
        <w:rPr>
          <w:sz w:val="24"/>
          <w:szCs w:val="24"/>
        </w:rPr>
      </w:pPr>
    </w:p>
    <w:p w:rsidR="003C7887" w:rsidRDefault="00050645" w:rsidP="00C30203">
      <w:pPr>
        <w:spacing w:after="0" w:line="240" w:lineRule="auto"/>
        <w:jc w:val="both"/>
        <w:rPr>
          <w:sz w:val="24"/>
          <w:szCs w:val="24"/>
        </w:rPr>
      </w:pPr>
      <w:r>
        <w:rPr>
          <w:sz w:val="24"/>
          <w:szCs w:val="24"/>
        </w:rPr>
        <w:tab/>
        <w:t xml:space="preserve">This interpretation of the </w:t>
      </w:r>
      <w:r w:rsidRPr="00050645">
        <w:rPr>
          <w:i/>
          <w:iCs/>
          <w:sz w:val="24"/>
          <w:szCs w:val="24"/>
        </w:rPr>
        <w:t>m</w:t>
      </w:r>
      <w:r w:rsidR="003C7887" w:rsidRPr="00050645">
        <w:rPr>
          <w:i/>
          <w:iCs/>
          <w:sz w:val="24"/>
          <w:szCs w:val="24"/>
        </w:rPr>
        <w:t>idrash</w:t>
      </w:r>
      <w:r w:rsidR="003C7887">
        <w:rPr>
          <w:sz w:val="24"/>
          <w:szCs w:val="24"/>
        </w:rPr>
        <w:t xml:space="preserve"> fits with Rambam</w:t>
      </w:r>
      <w:r>
        <w:rPr>
          <w:sz w:val="24"/>
          <w:szCs w:val="24"/>
        </w:rPr>
        <w:t xml:space="preserve">’s position. Rambam quotes the </w:t>
      </w:r>
      <w:r w:rsidRPr="00050645">
        <w:rPr>
          <w:i/>
          <w:iCs/>
          <w:sz w:val="24"/>
          <w:szCs w:val="24"/>
        </w:rPr>
        <w:t>m</w:t>
      </w:r>
      <w:r w:rsidR="003C7887" w:rsidRPr="00050645">
        <w:rPr>
          <w:i/>
          <w:iCs/>
          <w:sz w:val="24"/>
          <w:szCs w:val="24"/>
        </w:rPr>
        <w:t>idrash</w:t>
      </w:r>
      <w:r w:rsidR="003C7887">
        <w:rPr>
          <w:sz w:val="24"/>
          <w:szCs w:val="24"/>
        </w:rPr>
        <w:t xml:space="preserve">, but leaves out the phrase “and you will cling to His ways,” indicating that according to Rambam, love of God lies in the knowledge and comprehension themselves. </w:t>
      </w:r>
    </w:p>
    <w:p w:rsidR="003C7887" w:rsidRDefault="003C7887" w:rsidP="00C30203">
      <w:pPr>
        <w:spacing w:after="0" w:line="240" w:lineRule="auto"/>
        <w:jc w:val="both"/>
        <w:rPr>
          <w:sz w:val="24"/>
          <w:szCs w:val="24"/>
        </w:rPr>
      </w:pPr>
    </w:p>
    <w:p w:rsidR="00050645" w:rsidRDefault="003C7887" w:rsidP="00C30203">
      <w:pPr>
        <w:spacing w:after="0" w:line="240" w:lineRule="auto"/>
        <w:jc w:val="both"/>
        <w:rPr>
          <w:sz w:val="24"/>
          <w:szCs w:val="24"/>
        </w:rPr>
      </w:pPr>
      <w:r>
        <w:rPr>
          <w:sz w:val="24"/>
          <w:szCs w:val="24"/>
        </w:rPr>
        <w:tab/>
        <w:t xml:space="preserve">However, based on Rashi’s commentary on the verse, it seems that he understood that clinging to God’s ways is actually the form of love that is expected of us. Rashi writes: “‘These words’ – What is this ‘love’? It is that these words shall be upon your heart, </w:t>
      </w:r>
      <w:r w:rsidRPr="00D35EA7">
        <w:rPr>
          <w:b/>
          <w:bCs/>
          <w:sz w:val="24"/>
          <w:szCs w:val="24"/>
        </w:rPr>
        <w:t>and through this, you will come to recognize the Holy One, blessed be He, and will cling to His ways</w:t>
      </w:r>
      <w:r>
        <w:rPr>
          <w:sz w:val="24"/>
          <w:szCs w:val="24"/>
        </w:rPr>
        <w:t xml:space="preserve">” (Rashi, </w:t>
      </w:r>
      <w:r>
        <w:rPr>
          <w:i/>
          <w:iCs/>
          <w:sz w:val="24"/>
          <w:szCs w:val="24"/>
        </w:rPr>
        <w:t>Devarim</w:t>
      </w:r>
      <w:r>
        <w:rPr>
          <w:sz w:val="24"/>
          <w:szCs w:val="24"/>
        </w:rPr>
        <w:t xml:space="preserve"> 6:6).</w:t>
      </w:r>
      <w:r w:rsidR="00B96D28">
        <w:rPr>
          <w:sz w:val="24"/>
          <w:szCs w:val="24"/>
        </w:rPr>
        <w:t xml:space="preserve"> This formulation leads us to </w:t>
      </w:r>
      <w:r w:rsidR="00050645">
        <w:rPr>
          <w:sz w:val="24"/>
          <w:szCs w:val="24"/>
        </w:rPr>
        <w:t>conclude</w:t>
      </w:r>
      <w:r w:rsidR="00B96D28">
        <w:rPr>
          <w:sz w:val="24"/>
          <w:szCs w:val="24"/>
        </w:rPr>
        <w:t xml:space="preserve"> that Rashi views clinging to God’s ways as an expression of love. This interpretation fits with the first fundamental approach to loving God that we presented in this unit: that the love that is expected of us refers simply to performing certain actions that express the human desire to obey our Creator’s commands. These actions can be performing </w:t>
      </w:r>
      <w:r w:rsidR="00B96D28">
        <w:rPr>
          <w:i/>
          <w:iCs/>
          <w:sz w:val="24"/>
          <w:szCs w:val="24"/>
        </w:rPr>
        <w:t>mitzvot</w:t>
      </w:r>
      <w:r w:rsidR="00B96D28">
        <w:rPr>
          <w:sz w:val="24"/>
          <w:szCs w:val="24"/>
        </w:rPr>
        <w:t xml:space="preserve">, as we indicated above, or clinging to God’s </w:t>
      </w:r>
      <w:r w:rsidR="00B96D28">
        <w:rPr>
          <w:sz w:val="24"/>
          <w:szCs w:val="24"/>
        </w:rPr>
        <w:lastRenderedPageBreak/>
        <w:t>ways, as Rashi presents here.</w:t>
      </w:r>
      <w:r w:rsidR="00050645">
        <w:rPr>
          <w:sz w:val="24"/>
          <w:szCs w:val="24"/>
        </w:rPr>
        <w:t xml:space="preserve"> </w:t>
      </w:r>
      <w:r w:rsidR="00B96D28">
        <w:rPr>
          <w:sz w:val="24"/>
          <w:szCs w:val="24"/>
        </w:rPr>
        <w:t xml:space="preserve">These ideas </w:t>
      </w:r>
      <w:r w:rsidR="00050645">
        <w:rPr>
          <w:sz w:val="24"/>
          <w:szCs w:val="24"/>
        </w:rPr>
        <w:t>are explicitly reflected</w:t>
      </w:r>
      <w:r w:rsidR="00B96D28">
        <w:rPr>
          <w:sz w:val="24"/>
          <w:szCs w:val="24"/>
        </w:rPr>
        <w:t xml:space="preserve"> in the verse: “If, then, you faithfully keep all these words that I command you, loving the Lord your God, </w:t>
      </w:r>
      <w:r w:rsidR="00B96D28" w:rsidRPr="00B96D28">
        <w:rPr>
          <w:b/>
          <w:bCs/>
          <w:sz w:val="24"/>
          <w:szCs w:val="24"/>
        </w:rPr>
        <w:t>walking in all His ways and holding fast to Him</w:t>
      </w:r>
      <w:r w:rsidR="00B96D28">
        <w:rPr>
          <w:sz w:val="24"/>
          <w:szCs w:val="24"/>
        </w:rPr>
        <w:t>” (</w:t>
      </w:r>
      <w:r w:rsidR="00B96D28">
        <w:rPr>
          <w:i/>
          <w:iCs/>
          <w:sz w:val="24"/>
          <w:szCs w:val="24"/>
        </w:rPr>
        <w:t>Devarim</w:t>
      </w:r>
      <w:r w:rsidR="00B96D28">
        <w:rPr>
          <w:sz w:val="24"/>
          <w:szCs w:val="24"/>
        </w:rPr>
        <w:t xml:space="preserve"> 11:22). </w:t>
      </w:r>
    </w:p>
    <w:p w:rsidR="00050645" w:rsidRDefault="00050645" w:rsidP="00C30203">
      <w:pPr>
        <w:spacing w:after="0" w:line="240" w:lineRule="auto"/>
        <w:jc w:val="both"/>
        <w:rPr>
          <w:sz w:val="24"/>
          <w:szCs w:val="24"/>
        </w:rPr>
      </w:pPr>
    </w:p>
    <w:p w:rsidR="00B96D28" w:rsidRDefault="00B96D28" w:rsidP="00C30203">
      <w:pPr>
        <w:spacing w:after="0" w:line="240" w:lineRule="auto"/>
        <w:ind w:firstLine="720"/>
        <w:jc w:val="both"/>
        <w:rPr>
          <w:sz w:val="24"/>
          <w:szCs w:val="24"/>
        </w:rPr>
      </w:pPr>
      <w:r>
        <w:rPr>
          <w:sz w:val="24"/>
          <w:szCs w:val="24"/>
        </w:rPr>
        <w:t xml:space="preserve">In contrast, as we have said, Rambam’s position is that the knowledge and comprehension of God represent the love in which we are obligated. Therefore, Rambam establishes at the end of </w:t>
      </w:r>
      <w:r>
        <w:rPr>
          <w:i/>
          <w:iCs/>
          <w:sz w:val="24"/>
          <w:szCs w:val="24"/>
        </w:rPr>
        <w:t>Hilkhot Teshuva</w:t>
      </w:r>
      <w:r>
        <w:rPr>
          <w:sz w:val="24"/>
          <w:szCs w:val="24"/>
        </w:rPr>
        <w:t>:</w:t>
      </w:r>
    </w:p>
    <w:p w:rsidR="00B96D28" w:rsidRDefault="00B96D28" w:rsidP="00C30203">
      <w:pPr>
        <w:spacing w:after="0" w:line="240" w:lineRule="auto"/>
        <w:jc w:val="both"/>
        <w:rPr>
          <w:sz w:val="24"/>
          <w:szCs w:val="24"/>
        </w:rPr>
      </w:pPr>
    </w:p>
    <w:p w:rsidR="00B96D28" w:rsidRPr="003C7887" w:rsidRDefault="00327D75" w:rsidP="00C30203">
      <w:pPr>
        <w:spacing w:after="0" w:line="240" w:lineRule="auto"/>
        <w:ind w:left="720"/>
        <w:jc w:val="both"/>
        <w:rPr>
          <w:sz w:val="24"/>
          <w:szCs w:val="24"/>
        </w:rPr>
      </w:pPr>
      <w:r>
        <w:rPr>
          <w:sz w:val="24"/>
          <w:szCs w:val="24"/>
        </w:rPr>
        <w:t xml:space="preserve">One can only love God </w:t>
      </w:r>
      <w:r w:rsidRPr="00327D75">
        <w:rPr>
          <w:b/>
          <w:bCs/>
          <w:sz w:val="24"/>
          <w:szCs w:val="24"/>
        </w:rPr>
        <w:t>[as an outgrowth] of the knowledge with which he knows Him. The nature of one’s love depends on the nature of one’s knowledge. A small [amount of knowledge arouses] a lesser love. A greater amount of knowledge arouses a greater love</w:t>
      </w:r>
      <w:r w:rsidRPr="00327D75">
        <w:rPr>
          <w:sz w:val="24"/>
          <w:szCs w:val="24"/>
        </w:rPr>
        <w:t>.</w:t>
      </w:r>
      <w:r>
        <w:rPr>
          <w:sz w:val="24"/>
          <w:szCs w:val="24"/>
        </w:rPr>
        <w:t xml:space="preserve"> Therefore, it is necessary for a person to seclude himself in order to understand and conceive wisdom and concepts </w:t>
      </w:r>
      <w:r w:rsidRPr="00A75767">
        <w:rPr>
          <w:b/>
          <w:bCs/>
          <w:sz w:val="24"/>
          <w:szCs w:val="24"/>
        </w:rPr>
        <w:t>that make his Creator known to him according to the potential that man possesses to understand and comprehend</w:t>
      </w:r>
      <w:r w:rsidR="00050645" w:rsidRPr="00050645">
        <w:rPr>
          <w:sz w:val="24"/>
          <w:szCs w:val="24"/>
        </w:rPr>
        <w:t>,</w:t>
      </w:r>
      <w:r w:rsidR="00A75767" w:rsidRPr="00050645">
        <w:rPr>
          <w:rStyle w:val="FootnoteReference"/>
          <w:sz w:val="24"/>
          <w:szCs w:val="24"/>
        </w:rPr>
        <w:footnoteReference w:id="4"/>
      </w:r>
      <w:r>
        <w:rPr>
          <w:sz w:val="24"/>
          <w:szCs w:val="24"/>
        </w:rPr>
        <w:t xml:space="preserve"> as we explained in </w:t>
      </w:r>
      <w:r>
        <w:rPr>
          <w:i/>
          <w:iCs/>
          <w:sz w:val="24"/>
          <w:szCs w:val="24"/>
        </w:rPr>
        <w:t>Hilkhot Yesodei Ha-Torah</w:t>
      </w:r>
      <w:r>
        <w:rPr>
          <w:sz w:val="24"/>
          <w:szCs w:val="24"/>
        </w:rPr>
        <w:t xml:space="preserve">. </w:t>
      </w:r>
      <w:r w:rsidR="00B96D28">
        <w:rPr>
          <w:sz w:val="24"/>
          <w:szCs w:val="24"/>
        </w:rPr>
        <w:t>(</w:t>
      </w:r>
      <w:r w:rsidR="00B96D28">
        <w:rPr>
          <w:i/>
          <w:iCs/>
          <w:sz w:val="24"/>
          <w:szCs w:val="24"/>
        </w:rPr>
        <w:t>Hilkhot Teshuva</w:t>
      </w:r>
      <w:r w:rsidR="00B96D28">
        <w:rPr>
          <w:sz w:val="24"/>
          <w:szCs w:val="24"/>
        </w:rPr>
        <w:t xml:space="preserve"> 10:6)</w:t>
      </w:r>
    </w:p>
    <w:p w:rsidR="00211224" w:rsidRDefault="00211224" w:rsidP="00C30203">
      <w:pPr>
        <w:spacing w:after="0" w:line="240" w:lineRule="auto"/>
        <w:jc w:val="both"/>
        <w:rPr>
          <w:b/>
          <w:bCs/>
          <w:sz w:val="24"/>
          <w:szCs w:val="24"/>
        </w:rPr>
      </w:pPr>
    </w:p>
    <w:p w:rsidR="00821D6B" w:rsidRDefault="00821D6B" w:rsidP="00C30203">
      <w:pPr>
        <w:spacing w:after="0" w:line="240" w:lineRule="auto"/>
        <w:jc w:val="both"/>
        <w:rPr>
          <w:b/>
          <w:bCs/>
          <w:sz w:val="24"/>
          <w:szCs w:val="24"/>
        </w:rPr>
      </w:pPr>
      <w:r>
        <w:rPr>
          <w:b/>
          <w:bCs/>
          <w:sz w:val="24"/>
          <w:szCs w:val="24"/>
        </w:rPr>
        <w:t>Admir</w:t>
      </w:r>
      <w:r w:rsidR="00F525D1">
        <w:rPr>
          <w:b/>
          <w:bCs/>
          <w:sz w:val="24"/>
          <w:szCs w:val="24"/>
        </w:rPr>
        <w:t>ation and Appreciation of the Divine Power</w:t>
      </w:r>
    </w:p>
    <w:p w:rsidR="00B96D28" w:rsidRDefault="00B96D28" w:rsidP="00C30203">
      <w:pPr>
        <w:spacing w:after="0" w:line="240" w:lineRule="auto"/>
        <w:jc w:val="both"/>
        <w:rPr>
          <w:b/>
          <w:bCs/>
          <w:sz w:val="24"/>
          <w:szCs w:val="24"/>
        </w:rPr>
      </w:pPr>
    </w:p>
    <w:p w:rsidR="00B96D28" w:rsidRDefault="00B96D28" w:rsidP="00C30203">
      <w:pPr>
        <w:spacing w:after="0" w:line="240" w:lineRule="auto"/>
        <w:jc w:val="both"/>
        <w:rPr>
          <w:sz w:val="24"/>
          <w:szCs w:val="24"/>
        </w:rPr>
      </w:pPr>
      <w:r>
        <w:rPr>
          <w:b/>
          <w:bCs/>
          <w:sz w:val="24"/>
          <w:szCs w:val="24"/>
        </w:rPr>
        <w:tab/>
      </w:r>
      <w:r>
        <w:rPr>
          <w:sz w:val="24"/>
          <w:szCs w:val="24"/>
        </w:rPr>
        <w:t xml:space="preserve">Rambam writes in </w:t>
      </w:r>
      <w:r>
        <w:rPr>
          <w:i/>
          <w:iCs/>
          <w:sz w:val="24"/>
          <w:szCs w:val="24"/>
        </w:rPr>
        <w:t>Hilkhot Yesodei Ha-Torah</w:t>
      </w:r>
      <w:r>
        <w:rPr>
          <w:sz w:val="24"/>
          <w:szCs w:val="24"/>
        </w:rPr>
        <w:t>:</w:t>
      </w:r>
    </w:p>
    <w:p w:rsidR="00B96D28" w:rsidRDefault="00B96D28" w:rsidP="00C30203">
      <w:pPr>
        <w:spacing w:after="0" w:line="240" w:lineRule="auto"/>
        <w:jc w:val="both"/>
        <w:rPr>
          <w:sz w:val="24"/>
          <w:szCs w:val="24"/>
        </w:rPr>
      </w:pPr>
    </w:p>
    <w:p w:rsidR="00B96D28" w:rsidRDefault="00A75767" w:rsidP="00C30203">
      <w:pPr>
        <w:spacing w:after="0" w:line="240" w:lineRule="auto"/>
        <w:ind w:left="720"/>
        <w:jc w:val="both"/>
        <w:rPr>
          <w:sz w:val="24"/>
          <w:szCs w:val="24"/>
        </w:rPr>
      </w:pPr>
      <w:r>
        <w:rPr>
          <w:sz w:val="24"/>
          <w:szCs w:val="24"/>
        </w:rPr>
        <w:t>When a person contemplates His wondrous and great deeds and creations and appreciates His infinite wisdom that surpasses all comparison, he will immediately love, praise</w:t>
      </w:r>
      <w:r w:rsidR="00050645">
        <w:rPr>
          <w:sz w:val="24"/>
          <w:szCs w:val="24"/>
        </w:rPr>
        <w:t>,</w:t>
      </w:r>
      <w:r>
        <w:rPr>
          <w:sz w:val="24"/>
          <w:szCs w:val="24"/>
        </w:rPr>
        <w:t xml:space="preserve"> and glorify [Him], yearning with tremendous desire to know His great name, as David stated: “My soul thirsts for God, the living God” (</w:t>
      </w:r>
      <w:r>
        <w:rPr>
          <w:i/>
          <w:iCs/>
          <w:sz w:val="24"/>
          <w:szCs w:val="24"/>
        </w:rPr>
        <w:t xml:space="preserve">Tehillim </w:t>
      </w:r>
      <w:r>
        <w:rPr>
          <w:sz w:val="24"/>
          <w:szCs w:val="24"/>
        </w:rPr>
        <w:t xml:space="preserve">42:3). </w:t>
      </w:r>
      <w:r w:rsidR="00B96D28">
        <w:rPr>
          <w:sz w:val="24"/>
          <w:szCs w:val="24"/>
        </w:rPr>
        <w:t>(</w:t>
      </w:r>
      <w:r w:rsidR="00B96D28">
        <w:rPr>
          <w:i/>
          <w:iCs/>
          <w:sz w:val="24"/>
          <w:szCs w:val="24"/>
        </w:rPr>
        <w:t>Hilkhot Yesodei Ha-Torah</w:t>
      </w:r>
      <w:r w:rsidR="00B96D28">
        <w:rPr>
          <w:sz w:val="24"/>
          <w:szCs w:val="24"/>
        </w:rPr>
        <w:t xml:space="preserve"> 2:2)</w:t>
      </w:r>
    </w:p>
    <w:p w:rsidR="00B96D28" w:rsidRDefault="00B96D28" w:rsidP="00C30203">
      <w:pPr>
        <w:spacing w:after="0" w:line="240" w:lineRule="auto"/>
        <w:jc w:val="both"/>
        <w:rPr>
          <w:sz w:val="24"/>
          <w:szCs w:val="24"/>
        </w:rPr>
      </w:pPr>
    </w:p>
    <w:p w:rsidR="00B96D28" w:rsidRDefault="00B96D28" w:rsidP="00C30203">
      <w:pPr>
        <w:spacing w:after="0" w:line="240" w:lineRule="auto"/>
        <w:jc w:val="both"/>
        <w:rPr>
          <w:sz w:val="24"/>
          <w:szCs w:val="24"/>
        </w:rPr>
      </w:pPr>
      <w:r>
        <w:rPr>
          <w:sz w:val="24"/>
          <w:szCs w:val="24"/>
        </w:rPr>
        <w:t xml:space="preserve">This contemplation of the universe, which </w:t>
      </w:r>
      <w:r w:rsidR="00327D75">
        <w:rPr>
          <w:sz w:val="24"/>
          <w:szCs w:val="24"/>
        </w:rPr>
        <w:t>demonstrates to man the power and greatness of God’s wisdom, arouses in him feelings of awe and a thirst for more knowledge. Then, as he stands in awe of God’s power, he recoils as he realizes his own cosmic insignificance:</w:t>
      </w:r>
    </w:p>
    <w:p w:rsidR="00327D75" w:rsidRDefault="00327D75" w:rsidP="00C30203">
      <w:pPr>
        <w:spacing w:after="0" w:line="240" w:lineRule="auto"/>
        <w:jc w:val="both"/>
        <w:rPr>
          <w:sz w:val="24"/>
          <w:szCs w:val="24"/>
        </w:rPr>
      </w:pPr>
    </w:p>
    <w:p w:rsidR="00A75767" w:rsidRDefault="00A75767" w:rsidP="00C30203">
      <w:pPr>
        <w:spacing w:after="0" w:line="240" w:lineRule="auto"/>
        <w:ind w:left="720"/>
        <w:jc w:val="both"/>
        <w:rPr>
          <w:sz w:val="24"/>
          <w:szCs w:val="24"/>
        </w:rPr>
      </w:pPr>
      <w:r>
        <w:rPr>
          <w:sz w:val="24"/>
          <w:szCs w:val="24"/>
        </w:rPr>
        <w:t>When he [continues] to reflect on these same matters, he will immediately recoil in awe and fear, appreciating how he is a tiny</w:t>
      </w:r>
      <w:r w:rsidR="00050645">
        <w:rPr>
          <w:sz w:val="24"/>
          <w:szCs w:val="24"/>
        </w:rPr>
        <w:t>,</w:t>
      </w:r>
      <w:r>
        <w:rPr>
          <w:sz w:val="24"/>
          <w:szCs w:val="24"/>
        </w:rPr>
        <w:t xml:space="preserve"> lowly</w:t>
      </w:r>
      <w:r w:rsidR="00050645">
        <w:rPr>
          <w:sz w:val="24"/>
          <w:szCs w:val="24"/>
        </w:rPr>
        <w:t>,</w:t>
      </w:r>
      <w:r>
        <w:rPr>
          <w:sz w:val="24"/>
          <w:szCs w:val="24"/>
        </w:rPr>
        <w:t xml:space="preserve"> and dark creature, standing with his flimsy, limited wisdom before He who is of perfect knowledge, as David stated: “When I behold Your heavens, the work of Your fingers… what is man that You have been mindful of him, mortal man that You have taken note of him” (</w:t>
      </w:r>
      <w:r>
        <w:rPr>
          <w:i/>
          <w:iCs/>
          <w:sz w:val="24"/>
          <w:szCs w:val="24"/>
        </w:rPr>
        <w:t>Tehillim</w:t>
      </w:r>
      <w:r>
        <w:rPr>
          <w:sz w:val="24"/>
          <w:szCs w:val="24"/>
        </w:rPr>
        <w:t xml:space="preserve"> 8:4-5).</w:t>
      </w:r>
    </w:p>
    <w:p w:rsidR="00A75767" w:rsidRDefault="00A75767" w:rsidP="00C30203">
      <w:pPr>
        <w:spacing w:after="0" w:line="240" w:lineRule="auto"/>
        <w:jc w:val="both"/>
        <w:rPr>
          <w:sz w:val="24"/>
          <w:szCs w:val="24"/>
        </w:rPr>
      </w:pPr>
    </w:p>
    <w:p w:rsidR="00A75767" w:rsidRDefault="00A75767" w:rsidP="00C30203">
      <w:pPr>
        <w:spacing w:after="0" w:line="240" w:lineRule="auto"/>
        <w:jc w:val="both"/>
        <w:rPr>
          <w:sz w:val="24"/>
          <w:szCs w:val="24"/>
        </w:rPr>
      </w:pPr>
      <w:r>
        <w:rPr>
          <w:sz w:val="24"/>
          <w:szCs w:val="24"/>
        </w:rPr>
        <w:t xml:space="preserve">The gap between man and God is what intensifies the feeling of awe that one experiences when encountering the infinite wisdom of God. Through this violent emotional process of alternating love and fear, the person remembers, on the one hand, the concept of “What is man that You have been mindful of him,” and on the other hand the concept of “You have made him little less </w:t>
      </w:r>
      <w:r>
        <w:rPr>
          <w:sz w:val="24"/>
          <w:szCs w:val="24"/>
        </w:rPr>
        <w:lastRenderedPageBreak/>
        <w:t>than divine, and adorned him with glory and majesty” (</w:t>
      </w:r>
      <w:r>
        <w:rPr>
          <w:i/>
          <w:iCs/>
          <w:sz w:val="24"/>
          <w:szCs w:val="24"/>
        </w:rPr>
        <w:t>Tehillim</w:t>
      </w:r>
      <w:r>
        <w:rPr>
          <w:sz w:val="24"/>
          <w:szCs w:val="24"/>
        </w:rPr>
        <w:t xml:space="preserve"> 8:6)</w:t>
      </w:r>
      <w:r w:rsidR="008C1C24">
        <w:rPr>
          <w:sz w:val="24"/>
          <w:szCs w:val="24"/>
        </w:rPr>
        <w:t>. A powerful and incomprehensible feeling of admiration toward the divine wisdom intensifies in the person’s soul. This feeling can alternat</w:t>
      </w:r>
      <w:r w:rsidR="00050645">
        <w:rPr>
          <w:sz w:val="24"/>
          <w:szCs w:val="24"/>
        </w:rPr>
        <w:t>iv</w:t>
      </w:r>
      <w:r w:rsidR="008C1C24">
        <w:rPr>
          <w:sz w:val="24"/>
          <w:szCs w:val="24"/>
        </w:rPr>
        <w:t>ely be described as an intense longing for God, the source of wisdom.</w:t>
      </w:r>
    </w:p>
    <w:p w:rsidR="008C1C24" w:rsidRDefault="008C1C24" w:rsidP="00C30203">
      <w:pPr>
        <w:spacing w:after="0" w:line="240" w:lineRule="auto"/>
        <w:jc w:val="both"/>
        <w:rPr>
          <w:sz w:val="24"/>
          <w:szCs w:val="24"/>
        </w:rPr>
      </w:pPr>
    </w:p>
    <w:p w:rsidR="008C1C24" w:rsidRDefault="008C1C24" w:rsidP="00C30203">
      <w:pPr>
        <w:spacing w:after="0" w:line="240" w:lineRule="auto"/>
        <w:jc w:val="both"/>
        <w:rPr>
          <w:sz w:val="24"/>
          <w:szCs w:val="24"/>
        </w:rPr>
      </w:pPr>
      <w:r>
        <w:rPr>
          <w:sz w:val="24"/>
          <w:szCs w:val="24"/>
        </w:rPr>
        <w:tab/>
        <w:t>Rambam later adds:</w:t>
      </w:r>
    </w:p>
    <w:p w:rsidR="008C1C24" w:rsidRDefault="008C1C24" w:rsidP="00C30203">
      <w:pPr>
        <w:spacing w:after="0" w:line="240" w:lineRule="auto"/>
        <w:jc w:val="both"/>
        <w:rPr>
          <w:sz w:val="24"/>
          <w:szCs w:val="24"/>
        </w:rPr>
      </w:pPr>
    </w:p>
    <w:p w:rsidR="008C1C24" w:rsidRDefault="009813A2" w:rsidP="00C30203">
      <w:pPr>
        <w:spacing w:after="0" w:line="240" w:lineRule="auto"/>
        <w:ind w:left="720"/>
        <w:jc w:val="both"/>
        <w:rPr>
          <w:sz w:val="24"/>
          <w:szCs w:val="24"/>
        </w:rPr>
      </w:pPr>
      <w:r>
        <w:rPr>
          <w:sz w:val="24"/>
          <w:szCs w:val="24"/>
        </w:rPr>
        <w:t>When a person contemplates these matters and recognizes all the creations, the angels, the spheres, man and the like, and appreciates the wisdom of the Holy One, blessed be He, in all these creations, he will add to his love for God. His soul will thirst and his flesh will long with love for God, blessed be He.</w:t>
      </w:r>
    </w:p>
    <w:p w:rsidR="009813A2" w:rsidRDefault="009813A2" w:rsidP="00C30203">
      <w:pPr>
        <w:spacing w:after="0" w:line="240" w:lineRule="auto"/>
        <w:ind w:left="720"/>
        <w:jc w:val="both"/>
        <w:rPr>
          <w:sz w:val="24"/>
          <w:szCs w:val="24"/>
        </w:rPr>
      </w:pPr>
    </w:p>
    <w:p w:rsidR="009813A2" w:rsidRDefault="009813A2" w:rsidP="00C30203">
      <w:pPr>
        <w:spacing w:after="0" w:line="240" w:lineRule="auto"/>
        <w:ind w:left="720"/>
        <w:jc w:val="both"/>
        <w:rPr>
          <w:sz w:val="24"/>
          <w:szCs w:val="24"/>
        </w:rPr>
      </w:pPr>
      <w:r>
        <w:rPr>
          <w:sz w:val="24"/>
          <w:szCs w:val="24"/>
        </w:rPr>
        <w:t>He will stand in awe and fear from his humble, lowly</w:t>
      </w:r>
      <w:r w:rsidR="00050645">
        <w:rPr>
          <w:sz w:val="24"/>
          <w:szCs w:val="24"/>
        </w:rPr>
        <w:t>,</w:t>
      </w:r>
      <w:r>
        <w:rPr>
          <w:sz w:val="24"/>
          <w:szCs w:val="24"/>
        </w:rPr>
        <w:t xml:space="preserve"> and base [nature] when he compares himself to one of the great and holy bodies, how much more so when comparing himself to the pure forms that are separate from matter and do not share any connection with it. He will see himself as a vessel full of embarrassment and shame, empty and lacking. (</w:t>
      </w:r>
      <w:r>
        <w:rPr>
          <w:i/>
          <w:iCs/>
          <w:sz w:val="24"/>
          <w:szCs w:val="24"/>
        </w:rPr>
        <w:t xml:space="preserve">Hilkhot Yesodei Ha-Torah </w:t>
      </w:r>
      <w:r>
        <w:rPr>
          <w:sz w:val="24"/>
          <w:szCs w:val="24"/>
        </w:rPr>
        <w:t>4:12)</w:t>
      </w:r>
    </w:p>
    <w:p w:rsidR="009813A2" w:rsidRDefault="009813A2" w:rsidP="00C30203">
      <w:pPr>
        <w:spacing w:after="0" w:line="240" w:lineRule="auto"/>
        <w:jc w:val="both"/>
        <w:rPr>
          <w:sz w:val="24"/>
          <w:szCs w:val="24"/>
        </w:rPr>
      </w:pPr>
    </w:p>
    <w:p w:rsidR="009813A2" w:rsidRDefault="009813A2" w:rsidP="00C30203">
      <w:pPr>
        <w:spacing w:after="0" w:line="240" w:lineRule="auto"/>
        <w:ind w:firstLine="720"/>
        <w:jc w:val="both"/>
        <w:rPr>
          <w:sz w:val="24"/>
          <w:szCs w:val="24"/>
        </w:rPr>
      </w:pPr>
      <w:r>
        <w:rPr>
          <w:sz w:val="24"/>
          <w:szCs w:val="24"/>
        </w:rPr>
        <w:t xml:space="preserve">Another expression of the awe a person experiences upon recognizing the </w:t>
      </w:r>
      <w:r w:rsidR="00506378">
        <w:rPr>
          <w:sz w:val="24"/>
          <w:szCs w:val="24"/>
        </w:rPr>
        <w:t xml:space="preserve">yawning </w:t>
      </w:r>
      <w:r>
        <w:rPr>
          <w:sz w:val="24"/>
          <w:szCs w:val="24"/>
        </w:rPr>
        <w:t xml:space="preserve">gap </w:t>
      </w:r>
      <w:r w:rsidR="00506378">
        <w:rPr>
          <w:sz w:val="24"/>
          <w:szCs w:val="24"/>
        </w:rPr>
        <w:t xml:space="preserve">between divine power and human insignificance is found in </w:t>
      </w:r>
      <w:r w:rsidR="00506378">
        <w:rPr>
          <w:i/>
          <w:iCs/>
          <w:sz w:val="24"/>
          <w:szCs w:val="24"/>
        </w:rPr>
        <w:t>Tehillim</w:t>
      </w:r>
      <w:r w:rsidR="00506378">
        <w:rPr>
          <w:sz w:val="24"/>
          <w:szCs w:val="24"/>
        </w:rPr>
        <w:t>:</w:t>
      </w:r>
    </w:p>
    <w:p w:rsidR="00506378" w:rsidRDefault="00506378" w:rsidP="00C30203">
      <w:pPr>
        <w:spacing w:after="0" w:line="240" w:lineRule="auto"/>
        <w:ind w:firstLine="720"/>
        <w:jc w:val="both"/>
        <w:rPr>
          <w:sz w:val="24"/>
          <w:szCs w:val="24"/>
        </w:rPr>
      </w:pPr>
    </w:p>
    <w:p w:rsidR="00506378" w:rsidRPr="00506378" w:rsidRDefault="00506378" w:rsidP="00C30203">
      <w:pPr>
        <w:spacing w:after="0" w:line="240" w:lineRule="auto"/>
        <w:ind w:left="720"/>
        <w:jc w:val="both"/>
        <w:rPr>
          <w:sz w:val="24"/>
          <w:szCs w:val="24"/>
        </w:rPr>
      </w:pPr>
      <w:r>
        <w:rPr>
          <w:sz w:val="24"/>
          <w:szCs w:val="24"/>
        </w:rPr>
        <w:t>I praise You, for I am awesomely, wondrously made; Your work is wonderful; I know it very well. My frame was not concealed from You when I was shaped in a hidden place, knit together in the recesses of the earth. (</w:t>
      </w:r>
      <w:r>
        <w:rPr>
          <w:i/>
          <w:iCs/>
          <w:sz w:val="24"/>
          <w:szCs w:val="24"/>
        </w:rPr>
        <w:t>Tehillim</w:t>
      </w:r>
      <w:r>
        <w:rPr>
          <w:sz w:val="24"/>
          <w:szCs w:val="24"/>
        </w:rPr>
        <w:t xml:space="preserve"> 139:14-15)</w:t>
      </w:r>
    </w:p>
    <w:p w:rsidR="00327D75" w:rsidRDefault="00327D75" w:rsidP="00C30203">
      <w:pPr>
        <w:spacing w:after="0" w:line="240" w:lineRule="auto"/>
        <w:jc w:val="both"/>
        <w:rPr>
          <w:sz w:val="24"/>
          <w:szCs w:val="24"/>
        </w:rPr>
      </w:pPr>
    </w:p>
    <w:p w:rsidR="00506378" w:rsidRDefault="00506378" w:rsidP="00C30203">
      <w:pPr>
        <w:spacing w:after="0" w:line="240" w:lineRule="auto"/>
        <w:jc w:val="both"/>
        <w:rPr>
          <w:sz w:val="24"/>
          <w:szCs w:val="24"/>
        </w:rPr>
      </w:pPr>
      <w:r>
        <w:rPr>
          <w:sz w:val="24"/>
          <w:szCs w:val="24"/>
        </w:rPr>
        <w:t>The sense of wonder that King David – the sweet psalmist of Israel – experiences upon contemplating the wondrous acts of God, and the feeling of “</w:t>
      </w:r>
      <w:r w:rsidR="00D427B0">
        <w:rPr>
          <w:sz w:val="24"/>
          <w:szCs w:val="24"/>
        </w:rPr>
        <w:t>I am wondrously made” that accompanies “I know it very well” and “I was shaped in a hidden place, knit together in the recesses of the earth,” puts a person in a position of thankfulness and amazement. On the one hand, he is thankful for having received so much from God – “I praise you, for I am awesomely, wondrously made” – but he is also stunned by what he has not yet managed to understand and comprehend, as the continuation of the Psalm states: “</w:t>
      </w:r>
      <w:r w:rsidR="00E03008">
        <w:rPr>
          <w:sz w:val="24"/>
          <w:szCs w:val="24"/>
        </w:rPr>
        <w:t>How weighty Your thoughts seem to me, O God, how great their number! I count them – they exceed the grains of sand; I end – but am still with You</w:t>
      </w:r>
      <w:r w:rsidR="00D427B0">
        <w:rPr>
          <w:sz w:val="24"/>
          <w:szCs w:val="24"/>
        </w:rPr>
        <w:t>”</w:t>
      </w:r>
      <w:r w:rsidR="00E03008">
        <w:rPr>
          <w:sz w:val="24"/>
          <w:szCs w:val="24"/>
        </w:rPr>
        <w:t xml:space="preserve"> (</w:t>
      </w:r>
      <w:r w:rsidR="00E03008">
        <w:rPr>
          <w:i/>
          <w:iCs/>
          <w:sz w:val="24"/>
          <w:szCs w:val="24"/>
        </w:rPr>
        <w:t>Tehillim</w:t>
      </w:r>
      <w:r w:rsidR="00E03008">
        <w:rPr>
          <w:sz w:val="24"/>
          <w:szCs w:val="24"/>
        </w:rPr>
        <w:t xml:space="preserve"> 139:17-18). Radak comments on these verses:</w:t>
      </w:r>
    </w:p>
    <w:p w:rsidR="00E03008" w:rsidRDefault="00E03008" w:rsidP="00C30203">
      <w:pPr>
        <w:spacing w:after="0" w:line="240" w:lineRule="auto"/>
        <w:jc w:val="both"/>
        <w:rPr>
          <w:sz w:val="24"/>
          <w:szCs w:val="24"/>
        </w:rPr>
      </w:pPr>
    </w:p>
    <w:p w:rsidR="00E03008" w:rsidRDefault="00F14257" w:rsidP="00C30203">
      <w:pPr>
        <w:spacing w:after="0" w:line="240" w:lineRule="auto"/>
        <w:ind w:left="720"/>
        <w:jc w:val="both"/>
        <w:rPr>
          <w:sz w:val="24"/>
          <w:szCs w:val="24"/>
        </w:rPr>
      </w:pPr>
      <w:r>
        <w:rPr>
          <w:sz w:val="24"/>
          <w:szCs w:val="24"/>
        </w:rPr>
        <w:t>“How weighty Your thoughts seem to me, O God” – The meaning of “weighty” is t</w:t>
      </w:r>
      <w:r w:rsidR="00050645">
        <w:rPr>
          <w:sz w:val="24"/>
          <w:szCs w:val="24"/>
        </w:rPr>
        <w:t>hat one cannot comprehend them…</w:t>
      </w:r>
      <w:r>
        <w:rPr>
          <w:sz w:val="24"/>
          <w:szCs w:val="24"/>
        </w:rPr>
        <w:t xml:space="preserve"> The meaning of “Your thoughts” is… Your intentions in creation. </w:t>
      </w:r>
    </w:p>
    <w:p w:rsidR="00F14257" w:rsidRDefault="00F14257" w:rsidP="00C30203">
      <w:pPr>
        <w:spacing w:after="0" w:line="240" w:lineRule="auto"/>
        <w:ind w:left="720"/>
        <w:jc w:val="both"/>
        <w:rPr>
          <w:sz w:val="24"/>
          <w:szCs w:val="24"/>
        </w:rPr>
      </w:pPr>
    </w:p>
    <w:p w:rsidR="00F14257" w:rsidRDefault="00F14257" w:rsidP="00C30203">
      <w:pPr>
        <w:spacing w:after="0" w:line="240" w:lineRule="auto"/>
        <w:ind w:left="720"/>
        <w:jc w:val="both"/>
        <w:rPr>
          <w:sz w:val="24"/>
          <w:szCs w:val="24"/>
        </w:rPr>
      </w:pPr>
      <w:r>
        <w:rPr>
          <w:sz w:val="24"/>
          <w:szCs w:val="24"/>
        </w:rPr>
        <w:t xml:space="preserve">“How great their number!” … This refers to the number of principles… that is to say, the number of the principles of Your intentions in creation is great; all the more so the details. </w:t>
      </w:r>
    </w:p>
    <w:p w:rsidR="00F14257" w:rsidRDefault="00F14257" w:rsidP="00C30203">
      <w:pPr>
        <w:spacing w:after="0" w:line="240" w:lineRule="auto"/>
        <w:ind w:left="720"/>
        <w:jc w:val="both"/>
        <w:rPr>
          <w:sz w:val="24"/>
          <w:szCs w:val="24"/>
        </w:rPr>
      </w:pPr>
    </w:p>
    <w:p w:rsidR="00F14257" w:rsidRDefault="00F14257" w:rsidP="00C30203">
      <w:pPr>
        <w:spacing w:after="0" w:line="240" w:lineRule="auto"/>
        <w:ind w:left="720"/>
        <w:jc w:val="both"/>
        <w:rPr>
          <w:sz w:val="24"/>
          <w:szCs w:val="24"/>
        </w:rPr>
      </w:pPr>
      <w:r>
        <w:rPr>
          <w:sz w:val="24"/>
          <w:szCs w:val="24"/>
        </w:rPr>
        <w:lastRenderedPageBreak/>
        <w:t>“I count them” – When I come to count them I am unable, because “they exceed the grains of sand.”</w:t>
      </w:r>
    </w:p>
    <w:p w:rsidR="00F14257" w:rsidRDefault="00F14257" w:rsidP="00C30203">
      <w:pPr>
        <w:spacing w:after="0" w:line="240" w:lineRule="auto"/>
        <w:ind w:left="720"/>
        <w:jc w:val="both"/>
        <w:rPr>
          <w:sz w:val="24"/>
          <w:szCs w:val="24"/>
        </w:rPr>
      </w:pPr>
    </w:p>
    <w:p w:rsidR="00F14257" w:rsidRDefault="00F14257" w:rsidP="00C30203">
      <w:pPr>
        <w:spacing w:after="0" w:line="240" w:lineRule="auto"/>
        <w:ind w:left="720"/>
        <w:jc w:val="both"/>
        <w:rPr>
          <w:sz w:val="24"/>
          <w:szCs w:val="24"/>
        </w:rPr>
      </w:pPr>
      <w:r>
        <w:rPr>
          <w:sz w:val="24"/>
          <w:szCs w:val="24"/>
        </w:rPr>
        <w:t xml:space="preserve">“I end – but am still with You” – Because of how much I think about them, I dream about them when I sleep, and when I wake up I find that I am still with You, meaning, in thoughts of Your wonders. (Radak, </w:t>
      </w:r>
      <w:r>
        <w:rPr>
          <w:i/>
          <w:iCs/>
          <w:sz w:val="24"/>
          <w:szCs w:val="24"/>
        </w:rPr>
        <w:t>Tehillim</w:t>
      </w:r>
      <w:r>
        <w:rPr>
          <w:sz w:val="24"/>
          <w:szCs w:val="24"/>
        </w:rPr>
        <w:t xml:space="preserve"> 139:17-18)</w:t>
      </w:r>
    </w:p>
    <w:p w:rsidR="00F14257" w:rsidRDefault="00F14257" w:rsidP="00C30203">
      <w:pPr>
        <w:spacing w:after="0" w:line="240" w:lineRule="auto"/>
        <w:jc w:val="both"/>
        <w:rPr>
          <w:sz w:val="24"/>
          <w:szCs w:val="24"/>
        </w:rPr>
      </w:pPr>
    </w:p>
    <w:p w:rsidR="00F14257" w:rsidRDefault="00F14257" w:rsidP="00C30203">
      <w:pPr>
        <w:spacing w:after="0" w:line="240" w:lineRule="auto"/>
        <w:jc w:val="both"/>
        <w:rPr>
          <w:sz w:val="24"/>
          <w:szCs w:val="24"/>
        </w:rPr>
      </w:pPr>
      <w:r>
        <w:rPr>
          <w:sz w:val="24"/>
          <w:szCs w:val="24"/>
        </w:rPr>
        <w:tab/>
      </w:r>
      <w:r w:rsidR="00B27436">
        <w:rPr>
          <w:sz w:val="24"/>
          <w:szCs w:val="24"/>
        </w:rPr>
        <w:t>R</w:t>
      </w:r>
      <w:r w:rsidR="00050645">
        <w:rPr>
          <w:sz w:val="24"/>
          <w:szCs w:val="24"/>
        </w:rPr>
        <w:t>.</w:t>
      </w:r>
      <w:r w:rsidR="00B27436">
        <w:rPr>
          <w:sz w:val="24"/>
          <w:szCs w:val="24"/>
        </w:rPr>
        <w:t xml:space="preserve"> Shlomo ibn Gabirol’s great poetic work, “</w:t>
      </w:r>
      <w:r w:rsidR="00B27436">
        <w:rPr>
          <w:i/>
          <w:iCs/>
          <w:sz w:val="24"/>
          <w:szCs w:val="24"/>
        </w:rPr>
        <w:t>Keter Malkhut</w:t>
      </w:r>
      <w:r w:rsidR="00B27436">
        <w:rPr>
          <w:sz w:val="24"/>
          <w:szCs w:val="24"/>
        </w:rPr>
        <w:t xml:space="preserve">” (“The Royal Crown”) opens with a verse from this chapter in </w:t>
      </w:r>
      <w:r w:rsidR="00B27436">
        <w:rPr>
          <w:i/>
          <w:iCs/>
          <w:sz w:val="24"/>
          <w:szCs w:val="24"/>
        </w:rPr>
        <w:t>Tehillim</w:t>
      </w:r>
      <w:r w:rsidR="00B27436">
        <w:rPr>
          <w:sz w:val="24"/>
          <w:szCs w:val="24"/>
        </w:rPr>
        <w:t>:</w:t>
      </w:r>
    </w:p>
    <w:p w:rsidR="00B27436" w:rsidRDefault="00B27436" w:rsidP="00C30203">
      <w:pPr>
        <w:spacing w:after="0" w:line="240" w:lineRule="auto"/>
        <w:jc w:val="both"/>
        <w:rPr>
          <w:sz w:val="24"/>
          <w:szCs w:val="24"/>
        </w:rPr>
      </w:pPr>
    </w:p>
    <w:p w:rsidR="00B27436" w:rsidRDefault="00B27436" w:rsidP="00C30203">
      <w:pPr>
        <w:spacing w:after="0" w:line="240" w:lineRule="auto"/>
        <w:ind w:left="720"/>
        <w:jc w:val="both"/>
        <w:rPr>
          <w:sz w:val="24"/>
          <w:szCs w:val="24"/>
        </w:rPr>
      </w:pPr>
      <w:r>
        <w:rPr>
          <w:sz w:val="24"/>
          <w:szCs w:val="24"/>
        </w:rPr>
        <w:t>Your work is wonderful; I know it very well.</w:t>
      </w:r>
    </w:p>
    <w:p w:rsidR="00B27436" w:rsidRDefault="00B27436" w:rsidP="00C30203">
      <w:pPr>
        <w:spacing w:after="0" w:line="240" w:lineRule="auto"/>
        <w:ind w:left="720"/>
        <w:jc w:val="both"/>
        <w:rPr>
          <w:sz w:val="24"/>
          <w:szCs w:val="24"/>
        </w:rPr>
      </w:pPr>
      <w:r>
        <w:rPr>
          <w:sz w:val="24"/>
          <w:szCs w:val="24"/>
        </w:rPr>
        <w:t>Yours, Lord, are greatness, might, splendor, triumph and majesty.</w:t>
      </w:r>
    </w:p>
    <w:p w:rsidR="00B27436" w:rsidRDefault="00B27436" w:rsidP="00C30203">
      <w:pPr>
        <w:spacing w:after="0" w:line="240" w:lineRule="auto"/>
        <w:ind w:left="720"/>
        <w:jc w:val="both"/>
        <w:rPr>
          <w:sz w:val="24"/>
          <w:szCs w:val="24"/>
        </w:rPr>
      </w:pPr>
      <w:r>
        <w:rPr>
          <w:sz w:val="24"/>
          <w:szCs w:val="24"/>
        </w:rPr>
        <w:t>To You, Lord, belong kingship and preeminence above all.</w:t>
      </w:r>
    </w:p>
    <w:p w:rsidR="00B27436" w:rsidRDefault="00B27436" w:rsidP="00C30203">
      <w:pPr>
        <w:spacing w:after="0" w:line="240" w:lineRule="auto"/>
        <w:ind w:left="1440" w:hanging="720"/>
        <w:jc w:val="both"/>
        <w:rPr>
          <w:sz w:val="24"/>
          <w:szCs w:val="24"/>
        </w:rPr>
      </w:pPr>
      <w:r>
        <w:rPr>
          <w:sz w:val="24"/>
          <w:szCs w:val="24"/>
        </w:rPr>
        <w:t>Yours are riches and honor: Yours are the creatures of the heights and the depths.</w:t>
      </w:r>
    </w:p>
    <w:p w:rsidR="00B27436" w:rsidRDefault="00B27436" w:rsidP="00C30203">
      <w:pPr>
        <w:spacing w:after="0" w:line="240" w:lineRule="auto"/>
        <w:ind w:left="1440" w:hanging="720"/>
        <w:jc w:val="both"/>
        <w:rPr>
          <w:sz w:val="24"/>
          <w:szCs w:val="24"/>
        </w:rPr>
      </w:pPr>
      <w:r>
        <w:rPr>
          <w:sz w:val="24"/>
          <w:szCs w:val="24"/>
        </w:rPr>
        <w:t>They bear witness that they perish, while You endure.</w:t>
      </w:r>
    </w:p>
    <w:p w:rsidR="00436048" w:rsidRDefault="00436048" w:rsidP="00C30203">
      <w:pPr>
        <w:spacing w:after="0" w:line="240" w:lineRule="auto"/>
        <w:jc w:val="both"/>
        <w:rPr>
          <w:sz w:val="24"/>
          <w:szCs w:val="24"/>
        </w:rPr>
      </w:pPr>
    </w:p>
    <w:p w:rsidR="00436048" w:rsidRDefault="00436048" w:rsidP="00C30203">
      <w:pPr>
        <w:spacing w:after="0" w:line="240" w:lineRule="auto"/>
        <w:jc w:val="both"/>
        <w:rPr>
          <w:sz w:val="24"/>
          <w:szCs w:val="24"/>
        </w:rPr>
      </w:pPr>
      <w:r>
        <w:rPr>
          <w:sz w:val="24"/>
          <w:szCs w:val="24"/>
        </w:rPr>
        <w:t>Here, ibn Gabirol attempts to crown God as King of the world through contemplation of His works as the Creator, highlighting the difference between the eternal God and ephemeral, mortal man (“that they perish, while You endure”).</w:t>
      </w:r>
    </w:p>
    <w:p w:rsidR="00436048" w:rsidRDefault="00436048" w:rsidP="00C30203">
      <w:pPr>
        <w:spacing w:after="0" w:line="240" w:lineRule="auto"/>
        <w:jc w:val="both"/>
        <w:rPr>
          <w:sz w:val="24"/>
          <w:szCs w:val="24"/>
        </w:rPr>
      </w:pPr>
    </w:p>
    <w:p w:rsidR="00050645" w:rsidRDefault="00436048" w:rsidP="00C30203">
      <w:pPr>
        <w:spacing w:after="0" w:line="240" w:lineRule="auto"/>
        <w:jc w:val="both"/>
        <w:rPr>
          <w:sz w:val="24"/>
          <w:szCs w:val="24"/>
        </w:rPr>
      </w:pPr>
      <w:r>
        <w:rPr>
          <w:sz w:val="24"/>
          <w:szCs w:val="24"/>
        </w:rPr>
        <w:tab/>
        <w:t>By referring to the wonders of creation and pointing to the incredible merit that man has in his ability to know and understand even the smallest sliver of the divine wisdom that is embedded in all of existence, ibn Gabirol is able to express the powerful sense of closeness that he feels toward God. This is expressed in the fact that the poet addresses God di</w:t>
      </w:r>
      <w:r w:rsidR="00050645">
        <w:rPr>
          <w:sz w:val="24"/>
          <w:szCs w:val="24"/>
        </w:rPr>
        <w:t>rectly, in the second person, a</w:t>
      </w:r>
      <w:r>
        <w:rPr>
          <w:sz w:val="24"/>
          <w:szCs w:val="24"/>
        </w:rPr>
        <w:t xml:space="preserve"> type of interaction that demonstrates the intense closeness between him and God, as well as the real, tangible presence of the Creator in his world. The awe of the divine power that ibn Gabirol displays is </w:t>
      </w:r>
      <w:r w:rsidR="00BA2421">
        <w:rPr>
          <w:sz w:val="24"/>
          <w:szCs w:val="24"/>
        </w:rPr>
        <w:t xml:space="preserve">accompanied by his sense of responsibility to publicize God’s presence and teach others throughout the world to recognize it. It may be that they too will be able to come closer to God, to become excited and to love God. </w:t>
      </w:r>
    </w:p>
    <w:p w:rsidR="00050645" w:rsidRDefault="00050645" w:rsidP="00C30203">
      <w:pPr>
        <w:spacing w:after="0" w:line="240" w:lineRule="auto"/>
        <w:jc w:val="both"/>
        <w:rPr>
          <w:sz w:val="24"/>
          <w:szCs w:val="24"/>
        </w:rPr>
      </w:pPr>
    </w:p>
    <w:p w:rsidR="00436048" w:rsidRDefault="00BA2421" w:rsidP="00C30203">
      <w:pPr>
        <w:spacing w:after="0" w:line="240" w:lineRule="auto"/>
        <w:ind w:firstLine="720"/>
        <w:jc w:val="both"/>
        <w:rPr>
          <w:sz w:val="24"/>
          <w:szCs w:val="24"/>
        </w:rPr>
      </w:pPr>
      <w:r>
        <w:rPr>
          <w:sz w:val="24"/>
          <w:szCs w:val="24"/>
        </w:rPr>
        <w:t>The poem later continues:</w:t>
      </w:r>
    </w:p>
    <w:p w:rsidR="00BA2421" w:rsidRDefault="00BA2421" w:rsidP="00C30203">
      <w:pPr>
        <w:spacing w:after="0" w:line="240" w:lineRule="auto"/>
        <w:jc w:val="both"/>
        <w:rPr>
          <w:sz w:val="24"/>
          <w:szCs w:val="24"/>
        </w:rPr>
      </w:pPr>
    </w:p>
    <w:p w:rsidR="00BA2421" w:rsidRDefault="00BA2421" w:rsidP="00C30203">
      <w:pPr>
        <w:spacing w:after="0" w:line="240" w:lineRule="auto"/>
        <w:ind w:left="1440" w:hanging="720"/>
        <w:jc w:val="both"/>
        <w:rPr>
          <w:sz w:val="24"/>
          <w:szCs w:val="24"/>
        </w:rPr>
      </w:pPr>
      <w:r>
        <w:rPr>
          <w:sz w:val="24"/>
          <w:szCs w:val="24"/>
        </w:rPr>
        <w:t>You are great, and compared with Your greatness</w:t>
      </w:r>
      <w:r w:rsidR="00050645">
        <w:rPr>
          <w:sz w:val="24"/>
          <w:szCs w:val="24"/>
        </w:rPr>
        <w:t>,</w:t>
      </w:r>
      <w:r>
        <w:rPr>
          <w:sz w:val="24"/>
          <w:szCs w:val="24"/>
        </w:rPr>
        <w:t xml:space="preserve"> all greatness is humbled and all excess diminished.</w:t>
      </w:r>
    </w:p>
    <w:p w:rsidR="00BA2421" w:rsidRDefault="00BA2421" w:rsidP="00C30203">
      <w:pPr>
        <w:spacing w:after="0" w:line="240" w:lineRule="auto"/>
        <w:ind w:left="720"/>
        <w:jc w:val="both"/>
        <w:rPr>
          <w:sz w:val="24"/>
          <w:szCs w:val="24"/>
        </w:rPr>
      </w:pPr>
      <w:r>
        <w:rPr>
          <w:sz w:val="24"/>
          <w:szCs w:val="24"/>
        </w:rPr>
        <w:t>Incalculably great is Your being,</w:t>
      </w:r>
    </w:p>
    <w:p w:rsidR="00BA2421" w:rsidRDefault="00BA2421" w:rsidP="00C30203">
      <w:pPr>
        <w:spacing w:after="0" w:line="240" w:lineRule="auto"/>
        <w:ind w:left="720"/>
        <w:jc w:val="both"/>
        <w:rPr>
          <w:sz w:val="24"/>
          <w:szCs w:val="24"/>
        </w:rPr>
      </w:pPr>
      <w:r>
        <w:rPr>
          <w:sz w:val="24"/>
          <w:szCs w:val="24"/>
        </w:rPr>
        <w:t>Superber than the starry heaven,</w:t>
      </w:r>
    </w:p>
    <w:p w:rsidR="00BA2421" w:rsidRDefault="00BA2421" w:rsidP="00C30203">
      <w:pPr>
        <w:spacing w:after="0" w:line="240" w:lineRule="auto"/>
        <w:ind w:left="720"/>
        <w:jc w:val="both"/>
        <w:rPr>
          <w:sz w:val="24"/>
          <w:szCs w:val="24"/>
        </w:rPr>
      </w:pPr>
      <w:r>
        <w:rPr>
          <w:sz w:val="24"/>
          <w:szCs w:val="24"/>
        </w:rPr>
        <w:t>Beyond and above all grandeur.</w:t>
      </w:r>
    </w:p>
    <w:p w:rsidR="00BA2421" w:rsidRDefault="00BA2421" w:rsidP="00C30203">
      <w:pPr>
        <w:spacing w:after="0" w:line="240" w:lineRule="auto"/>
        <w:ind w:left="1440" w:hanging="720"/>
        <w:jc w:val="both"/>
        <w:rPr>
          <w:sz w:val="24"/>
          <w:szCs w:val="24"/>
        </w:rPr>
      </w:pPr>
      <w:r>
        <w:rPr>
          <w:sz w:val="24"/>
          <w:szCs w:val="24"/>
        </w:rPr>
        <w:t>And exalted beyond all praise…</w:t>
      </w:r>
    </w:p>
    <w:p w:rsidR="00BA2421" w:rsidRDefault="00BA2421" w:rsidP="00C30203">
      <w:pPr>
        <w:spacing w:after="0" w:line="240" w:lineRule="auto"/>
        <w:ind w:left="1440" w:hanging="720"/>
        <w:jc w:val="both"/>
        <w:rPr>
          <w:sz w:val="24"/>
          <w:szCs w:val="24"/>
        </w:rPr>
      </w:pPr>
    </w:p>
    <w:p w:rsidR="00BA2421" w:rsidRDefault="001E58CA" w:rsidP="00C30203">
      <w:pPr>
        <w:spacing w:after="0" w:line="240" w:lineRule="auto"/>
        <w:ind w:left="1440" w:hanging="720"/>
        <w:jc w:val="both"/>
        <w:rPr>
          <w:sz w:val="24"/>
          <w:szCs w:val="24"/>
        </w:rPr>
      </w:pPr>
      <w:r>
        <w:rPr>
          <w:sz w:val="24"/>
          <w:szCs w:val="24"/>
        </w:rPr>
        <w:t>Who shall know the secret of Your operations?</w:t>
      </w:r>
    </w:p>
    <w:p w:rsidR="001E58CA" w:rsidRDefault="001E58CA" w:rsidP="00C30203">
      <w:pPr>
        <w:spacing w:after="0" w:line="240" w:lineRule="auto"/>
        <w:ind w:left="1440" w:hanging="720"/>
        <w:jc w:val="both"/>
        <w:rPr>
          <w:sz w:val="24"/>
          <w:szCs w:val="24"/>
        </w:rPr>
      </w:pPr>
      <w:r>
        <w:rPr>
          <w:sz w:val="24"/>
          <w:szCs w:val="24"/>
        </w:rPr>
        <w:t>For You have provided the body with the means to do Your work,</w:t>
      </w:r>
    </w:p>
    <w:p w:rsidR="001E58CA" w:rsidRDefault="001E58CA" w:rsidP="00C30203">
      <w:pPr>
        <w:spacing w:after="0" w:line="240" w:lineRule="auto"/>
        <w:ind w:left="1440" w:hanging="720"/>
        <w:jc w:val="both"/>
        <w:rPr>
          <w:sz w:val="24"/>
          <w:szCs w:val="24"/>
        </w:rPr>
      </w:pPr>
      <w:r>
        <w:rPr>
          <w:sz w:val="24"/>
          <w:szCs w:val="24"/>
        </w:rPr>
        <w:t>And You have given it eyes to see Your signs</w:t>
      </w:r>
    </w:p>
    <w:p w:rsidR="001E58CA" w:rsidRDefault="001E58CA" w:rsidP="00C30203">
      <w:pPr>
        <w:spacing w:after="0" w:line="240" w:lineRule="auto"/>
        <w:ind w:left="1440" w:hanging="720"/>
        <w:jc w:val="both"/>
        <w:rPr>
          <w:sz w:val="24"/>
          <w:szCs w:val="24"/>
        </w:rPr>
      </w:pPr>
      <w:r>
        <w:rPr>
          <w:sz w:val="24"/>
          <w:szCs w:val="24"/>
        </w:rPr>
        <w:t>And ears to hear of Your tremendous deeds,</w:t>
      </w:r>
    </w:p>
    <w:p w:rsidR="001E58CA" w:rsidRDefault="001E58CA" w:rsidP="00C30203">
      <w:pPr>
        <w:spacing w:after="0" w:line="240" w:lineRule="auto"/>
        <w:ind w:left="1440" w:hanging="720"/>
        <w:jc w:val="both"/>
        <w:rPr>
          <w:sz w:val="24"/>
          <w:szCs w:val="24"/>
        </w:rPr>
      </w:pPr>
      <w:r>
        <w:rPr>
          <w:sz w:val="24"/>
          <w:szCs w:val="24"/>
        </w:rPr>
        <w:t>And thought to understand the fringe of Your secrets,</w:t>
      </w:r>
    </w:p>
    <w:p w:rsidR="001E58CA" w:rsidRDefault="001E58CA" w:rsidP="00C30203">
      <w:pPr>
        <w:spacing w:after="0" w:line="240" w:lineRule="auto"/>
        <w:ind w:left="1440" w:hanging="720"/>
        <w:jc w:val="both"/>
        <w:rPr>
          <w:sz w:val="24"/>
          <w:szCs w:val="24"/>
        </w:rPr>
      </w:pPr>
      <w:r>
        <w:rPr>
          <w:sz w:val="24"/>
          <w:szCs w:val="24"/>
        </w:rPr>
        <w:t>And a mouth to declare Your praise,</w:t>
      </w:r>
    </w:p>
    <w:p w:rsidR="001E58CA" w:rsidRDefault="001E58CA" w:rsidP="00C30203">
      <w:pPr>
        <w:spacing w:after="0" w:line="240" w:lineRule="auto"/>
        <w:ind w:left="1440" w:hanging="720"/>
        <w:jc w:val="both"/>
        <w:rPr>
          <w:sz w:val="24"/>
          <w:szCs w:val="24"/>
        </w:rPr>
      </w:pPr>
      <w:r>
        <w:rPr>
          <w:sz w:val="24"/>
          <w:szCs w:val="24"/>
        </w:rPr>
        <w:lastRenderedPageBreak/>
        <w:t>And a tongue to proclaim Your might to all comers,</w:t>
      </w:r>
    </w:p>
    <w:p w:rsidR="001E58CA" w:rsidRDefault="001E58CA" w:rsidP="00C30203">
      <w:pPr>
        <w:spacing w:after="0" w:line="240" w:lineRule="auto"/>
        <w:ind w:left="1440" w:hanging="720"/>
        <w:jc w:val="both"/>
        <w:rPr>
          <w:sz w:val="24"/>
          <w:szCs w:val="24"/>
        </w:rPr>
      </w:pPr>
      <w:r>
        <w:rPr>
          <w:sz w:val="24"/>
          <w:szCs w:val="24"/>
        </w:rPr>
        <w:t>Even as I today, “Your servant, the son of Your maidservant,”</w:t>
      </w:r>
    </w:p>
    <w:p w:rsidR="001E58CA" w:rsidRDefault="001E58CA" w:rsidP="00C30203">
      <w:pPr>
        <w:spacing w:after="0" w:line="240" w:lineRule="auto"/>
        <w:ind w:left="1440" w:hanging="720"/>
        <w:jc w:val="both"/>
        <w:rPr>
          <w:sz w:val="24"/>
          <w:szCs w:val="24"/>
        </w:rPr>
      </w:pPr>
      <w:r>
        <w:rPr>
          <w:sz w:val="24"/>
          <w:szCs w:val="24"/>
        </w:rPr>
        <w:t>Am declaring according to the feebleness of my tongue.</w:t>
      </w:r>
    </w:p>
    <w:p w:rsidR="001E58CA" w:rsidRDefault="001E58CA" w:rsidP="00C30203">
      <w:pPr>
        <w:spacing w:after="0" w:line="240" w:lineRule="auto"/>
        <w:ind w:left="1440" w:hanging="720"/>
        <w:jc w:val="both"/>
        <w:rPr>
          <w:sz w:val="24"/>
          <w:szCs w:val="24"/>
        </w:rPr>
      </w:pPr>
      <w:r>
        <w:rPr>
          <w:sz w:val="24"/>
          <w:szCs w:val="24"/>
        </w:rPr>
        <w:t>A shadow of a shade of Your sublimity,</w:t>
      </w:r>
    </w:p>
    <w:p w:rsidR="001E58CA" w:rsidRDefault="001E58CA" w:rsidP="00C30203">
      <w:pPr>
        <w:spacing w:after="0" w:line="240" w:lineRule="auto"/>
        <w:ind w:left="1440" w:hanging="720"/>
        <w:jc w:val="both"/>
        <w:rPr>
          <w:sz w:val="24"/>
          <w:szCs w:val="24"/>
        </w:rPr>
      </w:pPr>
      <w:r>
        <w:rPr>
          <w:sz w:val="24"/>
          <w:szCs w:val="24"/>
        </w:rPr>
        <w:t>For these are but a fraction of Your ways.</w:t>
      </w:r>
    </w:p>
    <w:p w:rsidR="001E58CA" w:rsidRDefault="001E58CA" w:rsidP="00C30203">
      <w:pPr>
        <w:spacing w:after="0" w:line="240" w:lineRule="auto"/>
        <w:ind w:left="1440" w:hanging="720"/>
        <w:jc w:val="both"/>
        <w:rPr>
          <w:sz w:val="24"/>
          <w:szCs w:val="24"/>
        </w:rPr>
      </w:pPr>
      <w:r>
        <w:rPr>
          <w:sz w:val="24"/>
          <w:szCs w:val="24"/>
        </w:rPr>
        <w:t>How great is their number,</w:t>
      </w:r>
    </w:p>
    <w:p w:rsidR="001E58CA" w:rsidRDefault="001E58CA" w:rsidP="00C30203">
      <w:pPr>
        <w:spacing w:after="0" w:line="240" w:lineRule="auto"/>
        <w:ind w:left="1440" w:hanging="720"/>
        <w:jc w:val="both"/>
        <w:rPr>
          <w:sz w:val="24"/>
          <w:szCs w:val="24"/>
        </w:rPr>
      </w:pPr>
      <w:r>
        <w:rPr>
          <w:sz w:val="24"/>
          <w:szCs w:val="24"/>
        </w:rPr>
        <w:t>“For they are life to him who finds them.”</w:t>
      </w:r>
    </w:p>
    <w:p w:rsidR="001E58CA" w:rsidRDefault="001E58CA" w:rsidP="00C30203">
      <w:pPr>
        <w:spacing w:after="0" w:line="240" w:lineRule="auto"/>
        <w:ind w:left="1440" w:hanging="720"/>
        <w:jc w:val="both"/>
        <w:rPr>
          <w:sz w:val="24"/>
          <w:szCs w:val="24"/>
        </w:rPr>
      </w:pPr>
      <w:r>
        <w:rPr>
          <w:sz w:val="24"/>
          <w:szCs w:val="24"/>
        </w:rPr>
        <w:t>By them, all who hear of them may recognize You,</w:t>
      </w:r>
    </w:p>
    <w:p w:rsidR="001E58CA" w:rsidRDefault="001E58CA" w:rsidP="00C30203">
      <w:pPr>
        <w:spacing w:after="0" w:line="240" w:lineRule="auto"/>
        <w:ind w:left="1440" w:hanging="720"/>
        <w:jc w:val="both"/>
        <w:rPr>
          <w:sz w:val="24"/>
          <w:szCs w:val="24"/>
        </w:rPr>
      </w:pPr>
      <w:r>
        <w:rPr>
          <w:sz w:val="24"/>
          <w:szCs w:val="24"/>
        </w:rPr>
        <w:t>Even if they cannot see the face of Your splendor.</w:t>
      </w:r>
    </w:p>
    <w:p w:rsidR="001E58CA" w:rsidRDefault="001E58CA" w:rsidP="00C30203">
      <w:pPr>
        <w:spacing w:after="0" w:line="240" w:lineRule="auto"/>
        <w:ind w:left="1440" w:hanging="720"/>
        <w:jc w:val="both"/>
        <w:rPr>
          <w:sz w:val="24"/>
          <w:szCs w:val="24"/>
        </w:rPr>
      </w:pPr>
      <w:r>
        <w:rPr>
          <w:sz w:val="24"/>
          <w:szCs w:val="24"/>
        </w:rPr>
        <w:t>For whoever has not heard of Your might,</w:t>
      </w:r>
    </w:p>
    <w:p w:rsidR="001E58CA" w:rsidRDefault="001E58CA" w:rsidP="00C30203">
      <w:pPr>
        <w:spacing w:after="0" w:line="240" w:lineRule="auto"/>
        <w:ind w:left="1440" w:hanging="720"/>
        <w:jc w:val="both"/>
        <w:rPr>
          <w:sz w:val="24"/>
          <w:szCs w:val="24"/>
        </w:rPr>
      </w:pPr>
      <w:r>
        <w:rPr>
          <w:sz w:val="24"/>
          <w:szCs w:val="24"/>
        </w:rPr>
        <w:t>How can he recognize Your divinity,</w:t>
      </w:r>
    </w:p>
    <w:p w:rsidR="001E58CA" w:rsidRDefault="001E58CA" w:rsidP="00C30203">
      <w:pPr>
        <w:spacing w:after="0" w:line="240" w:lineRule="auto"/>
        <w:ind w:left="1440" w:hanging="720"/>
        <w:jc w:val="both"/>
        <w:rPr>
          <w:sz w:val="24"/>
          <w:szCs w:val="24"/>
        </w:rPr>
      </w:pPr>
      <w:r>
        <w:rPr>
          <w:sz w:val="24"/>
          <w:szCs w:val="24"/>
        </w:rPr>
        <w:t>And how can Your truth enter his heart,</w:t>
      </w:r>
    </w:p>
    <w:p w:rsidR="001D59D2" w:rsidRDefault="001E58CA" w:rsidP="00C30203">
      <w:pPr>
        <w:spacing w:after="0" w:line="240" w:lineRule="auto"/>
        <w:ind w:left="1440" w:hanging="720"/>
        <w:jc w:val="both"/>
        <w:rPr>
          <w:sz w:val="24"/>
          <w:szCs w:val="24"/>
        </w:rPr>
      </w:pPr>
      <w:r>
        <w:rPr>
          <w:sz w:val="24"/>
          <w:szCs w:val="24"/>
        </w:rPr>
        <w:t>And how can he fix his thoughts on Your service?</w:t>
      </w:r>
    </w:p>
    <w:p w:rsidR="001D59D2" w:rsidRDefault="001D59D2" w:rsidP="00C30203">
      <w:pPr>
        <w:spacing w:after="0" w:line="240" w:lineRule="auto"/>
        <w:jc w:val="both"/>
        <w:rPr>
          <w:sz w:val="24"/>
          <w:szCs w:val="24"/>
        </w:rPr>
      </w:pPr>
    </w:p>
    <w:p w:rsidR="001E58CA" w:rsidRPr="00B27436" w:rsidRDefault="001D59D2" w:rsidP="00C30203">
      <w:pPr>
        <w:spacing w:after="0" w:line="240" w:lineRule="auto"/>
        <w:jc w:val="both"/>
        <w:rPr>
          <w:sz w:val="24"/>
          <w:szCs w:val="24"/>
        </w:rPr>
      </w:pPr>
      <w:r>
        <w:rPr>
          <w:sz w:val="24"/>
          <w:szCs w:val="24"/>
        </w:rPr>
        <w:t xml:space="preserve">This is how a person’s awe of the power of God’s wisdom embedded in His creation, in the Torah and in the </w:t>
      </w:r>
      <w:r>
        <w:rPr>
          <w:i/>
          <w:iCs/>
          <w:sz w:val="24"/>
          <w:szCs w:val="24"/>
        </w:rPr>
        <w:t xml:space="preserve">mitzvot </w:t>
      </w:r>
      <w:r>
        <w:rPr>
          <w:sz w:val="24"/>
          <w:szCs w:val="24"/>
        </w:rPr>
        <w:t>– at least in the part that is revealed to us – truly appears.</w:t>
      </w:r>
      <w:r w:rsidR="001E58CA">
        <w:rPr>
          <w:sz w:val="24"/>
          <w:szCs w:val="24"/>
        </w:rPr>
        <w:t xml:space="preserve"> </w:t>
      </w:r>
    </w:p>
    <w:p w:rsidR="00F525D1" w:rsidRPr="001D59D2" w:rsidRDefault="00F525D1" w:rsidP="00C30203">
      <w:pPr>
        <w:spacing w:after="0" w:line="240" w:lineRule="auto"/>
        <w:jc w:val="both"/>
        <w:rPr>
          <w:sz w:val="24"/>
          <w:szCs w:val="24"/>
        </w:rPr>
      </w:pPr>
    </w:p>
    <w:p w:rsidR="00F525D1" w:rsidRPr="00821D6B" w:rsidRDefault="00F525D1" w:rsidP="00C30203">
      <w:pPr>
        <w:spacing w:after="0" w:line="240" w:lineRule="auto"/>
        <w:jc w:val="both"/>
        <w:rPr>
          <w:b/>
          <w:bCs/>
          <w:sz w:val="24"/>
          <w:szCs w:val="24"/>
        </w:rPr>
      </w:pPr>
      <w:r>
        <w:rPr>
          <w:b/>
          <w:bCs/>
          <w:sz w:val="24"/>
          <w:szCs w:val="24"/>
        </w:rPr>
        <w:t>Conclusion</w:t>
      </w:r>
    </w:p>
    <w:p w:rsidR="0022698A" w:rsidRDefault="0022698A" w:rsidP="00C30203">
      <w:pPr>
        <w:spacing w:after="0" w:line="240" w:lineRule="auto"/>
        <w:jc w:val="both"/>
        <w:rPr>
          <w:sz w:val="24"/>
          <w:szCs w:val="24"/>
        </w:rPr>
      </w:pPr>
    </w:p>
    <w:p w:rsidR="001D59D2" w:rsidRDefault="001D59D2" w:rsidP="00C30203">
      <w:pPr>
        <w:spacing w:after="0" w:line="240" w:lineRule="auto"/>
        <w:jc w:val="both"/>
        <w:rPr>
          <w:sz w:val="24"/>
          <w:szCs w:val="24"/>
        </w:rPr>
      </w:pPr>
      <w:r>
        <w:rPr>
          <w:sz w:val="24"/>
          <w:szCs w:val="24"/>
        </w:rPr>
        <w:tab/>
        <w:t xml:space="preserve">If we delve deeper into the matter, we will discover that for every single detail of the creation, we encounter only a small section of the great and vast divine wisdom that encompasses the entire world and beyond. The same is true of each and every </w:t>
      </w:r>
      <w:r w:rsidRPr="00050645">
        <w:rPr>
          <w:i/>
          <w:iCs/>
          <w:sz w:val="24"/>
          <w:szCs w:val="24"/>
        </w:rPr>
        <w:t>mitzva</w:t>
      </w:r>
      <w:r>
        <w:rPr>
          <w:sz w:val="24"/>
          <w:szCs w:val="24"/>
        </w:rPr>
        <w:t>: We see only a small glimmer from the infinite divine power in each one.</w:t>
      </w:r>
    </w:p>
    <w:p w:rsidR="001D59D2" w:rsidRDefault="001D59D2" w:rsidP="00C30203">
      <w:pPr>
        <w:spacing w:after="0" w:line="240" w:lineRule="auto"/>
        <w:jc w:val="both"/>
        <w:rPr>
          <w:sz w:val="24"/>
          <w:szCs w:val="24"/>
        </w:rPr>
      </w:pPr>
    </w:p>
    <w:p w:rsidR="001D59D2" w:rsidRDefault="001D59D2" w:rsidP="00C30203">
      <w:pPr>
        <w:spacing w:after="0" w:line="240" w:lineRule="auto"/>
        <w:jc w:val="both"/>
        <w:rPr>
          <w:sz w:val="24"/>
          <w:szCs w:val="24"/>
        </w:rPr>
      </w:pPr>
      <w:r>
        <w:rPr>
          <w:sz w:val="24"/>
          <w:szCs w:val="24"/>
        </w:rPr>
        <w:tab/>
        <w:t xml:space="preserve">Furthermore, we are not speaking of a partial view as opposed to </w:t>
      </w:r>
      <w:r w:rsidR="008270CB">
        <w:rPr>
          <w:sz w:val="24"/>
          <w:szCs w:val="24"/>
        </w:rPr>
        <w:t>a full, all-encompassing view, like a candle’s relationship to its light (“For the commandment is a candle, the Torah is a light” [</w:t>
      </w:r>
      <w:r w:rsidR="008270CB">
        <w:rPr>
          <w:i/>
          <w:iCs/>
          <w:sz w:val="24"/>
          <w:szCs w:val="24"/>
        </w:rPr>
        <w:t xml:space="preserve">Mishlei </w:t>
      </w:r>
      <w:r w:rsidR="008270CB">
        <w:rPr>
          <w:sz w:val="24"/>
          <w:szCs w:val="24"/>
        </w:rPr>
        <w:t>6:34]</w:t>
      </w:r>
      <w:r w:rsidR="008270CB">
        <w:rPr>
          <w:rStyle w:val="FootnoteReference"/>
          <w:sz w:val="24"/>
          <w:szCs w:val="24"/>
        </w:rPr>
        <w:footnoteReference w:id="5"/>
      </w:r>
      <w:r w:rsidR="008270CB">
        <w:rPr>
          <w:sz w:val="24"/>
          <w:szCs w:val="24"/>
        </w:rPr>
        <w:t>) or like the relationship of one who gazes at a point to one who gazes at a wide expanse. Rather, ours is a deep contemplation through which we learn to discover that the entire universe is merely a façade, an external garment for the divine wisdom and power. Even the great, immense, hidden light is itself merely a garment: “Wrapped in a robe of light, You spread the heavens like a tent cloth” (</w:t>
      </w:r>
      <w:r w:rsidR="008270CB">
        <w:rPr>
          <w:i/>
          <w:iCs/>
          <w:sz w:val="24"/>
          <w:szCs w:val="24"/>
        </w:rPr>
        <w:t>Tehillim</w:t>
      </w:r>
      <w:r w:rsidR="008270CB">
        <w:rPr>
          <w:sz w:val="24"/>
          <w:szCs w:val="24"/>
        </w:rPr>
        <w:t xml:space="preserve"> 104:2).</w:t>
      </w:r>
    </w:p>
    <w:p w:rsidR="008270CB" w:rsidRDefault="008270CB" w:rsidP="00C30203">
      <w:pPr>
        <w:spacing w:after="0" w:line="240" w:lineRule="auto"/>
        <w:jc w:val="both"/>
        <w:rPr>
          <w:sz w:val="24"/>
          <w:szCs w:val="24"/>
        </w:rPr>
      </w:pPr>
    </w:p>
    <w:p w:rsidR="008270CB" w:rsidRDefault="008270CB" w:rsidP="00C30203">
      <w:pPr>
        <w:spacing w:after="0" w:line="240" w:lineRule="auto"/>
        <w:jc w:val="both"/>
        <w:rPr>
          <w:sz w:val="24"/>
          <w:szCs w:val="24"/>
        </w:rPr>
      </w:pPr>
      <w:r>
        <w:rPr>
          <w:sz w:val="24"/>
          <w:szCs w:val="24"/>
        </w:rPr>
        <w:tab/>
        <w:t xml:space="preserve">Beyond the light lies the Hidden God. “The heavens declare the glory of God”: </w:t>
      </w:r>
      <w:r w:rsidR="00664B92">
        <w:rPr>
          <w:sz w:val="24"/>
          <w:szCs w:val="24"/>
        </w:rPr>
        <w:t>When t</w:t>
      </w:r>
      <w:r>
        <w:rPr>
          <w:sz w:val="24"/>
          <w:szCs w:val="24"/>
        </w:rPr>
        <w:t>he heavens, the sky, the sun, the moon an</w:t>
      </w:r>
      <w:r w:rsidR="00664B92">
        <w:rPr>
          <w:sz w:val="24"/>
          <w:szCs w:val="24"/>
        </w:rPr>
        <w:t>d the stars</w:t>
      </w:r>
      <w:r>
        <w:rPr>
          <w:sz w:val="24"/>
          <w:szCs w:val="24"/>
        </w:rPr>
        <w:t xml:space="preserve"> declare, as it were, </w:t>
      </w:r>
      <w:r w:rsidR="00664B92">
        <w:rPr>
          <w:sz w:val="24"/>
          <w:szCs w:val="24"/>
        </w:rPr>
        <w:t>the glory of God, they actually conceal twice as much as they reveal. We begin to understand that the great light, which is indescribably brilliant, is a light that no man can truly contemplate. A person’s eyes are blinded the instant they come in contact with this light.</w:t>
      </w:r>
    </w:p>
    <w:p w:rsidR="00664B92" w:rsidRDefault="00664B92" w:rsidP="00C30203">
      <w:pPr>
        <w:spacing w:after="0" w:line="240" w:lineRule="auto"/>
        <w:jc w:val="both"/>
        <w:rPr>
          <w:sz w:val="24"/>
          <w:szCs w:val="24"/>
        </w:rPr>
      </w:pPr>
    </w:p>
    <w:p w:rsidR="00664B92" w:rsidRDefault="00664B92" w:rsidP="00C30203">
      <w:pPr>
        <w:spacing w:after="0" w:line="240" w:lineRule="auto"/>
        <w:jc w:val="both"/>
        <w:rPr>
          <w:sz w:val="24"/>
          <w:szCs w:val="24"/>
        </w:rPr>
      </w:pPr>
      <w:r>
        <w:rPr>
          <w:sz w:val="24"/>
          <w:szCs w:val="24"/>
        </w:rPr>
        <w:tab/>
        <w:t>At that moment, the person stands in amazement upon attaining the insight that deters him from further attempts at controlling or understanding this realm. His yearning to know God grows stronger</w:t>
      </w:r>
      <w:r w:rsidR="00EB2652">
        <w:rPr>
          <w:sz w:val="24"/>
          <w:szCs w:val="24"/>
        </w:rPr>
        <w:t xml:space="preserve"> the more that his knowledge grows, as Rambam emphasizes. His soul grows more ecstatic </w:t>
      </w:r>
      <w:r w:rsidR="00EB2652">
        <w:rPr>
          <w:sz w:val="24"/>
          <w:szCs w:val="24"/>
        </w:rPr>
        <w:lastRenderedPageBreak/>
        <w:t>with every additional amount of understanding that he achieves, with every new picture that the eyes of his limited human intellect can envision.</w:t>
      </w:r>
    </w:p>
    <w:p w:rsidR="00EB2652" w:rsidRDefault="00EB2652" w:rsidP="00C30203">
      <w:pPr>
        <w:spacing w:after="0" w:line="240" w:lineRule="auto"/>
        <w:jc w:val="both"/>
        <w:rPr>
          <w:sz w:val="24"/>
          <w:szCs w:val="24"/>
        </w:rPr>
      </w:pPr>
    </w:p>
    <w:p w:rsidR="00EB2652" w:rsidRDefault="00EB2652" w:rsidP="00C30203">
      <w:pPr>
        <w:spacing w:after="0" w:line="240" w:lineRule="auto"/>
        <w:jc w:val="both"/>
        <w:rPr>
          <w:sz w:val="24"/>
          <w:szCs w:val="24"/>
        </w:rPr>
      </w:pPr>
      <w:r>
        <w:rPr>
          <w:sz w:val="24"/>
          <w:szCs w:val="24"/>
        </w:rPr>
        <w:tab/>
        <w:t>A person stands up and attempts to penetrate to the heart of the matter, beyond the garment, beyond the façade, aspiring to know and to draw closer. As he does this, he is simultaneously conscious of the inevitable distance t</w:t>
      </w:r>
      <w:r w:rsidR="00A938CE">
        <w:rPr>
          <w:sz w:val="24"/>
          <w:szCs w:val="24"/>
        </w:rPr>
        <w:t>hat must exist</w:t>
      </w:r>
      <w:r>
        <w:rPr>
          <w:sz w:val="24"/>
          <w:szCs w:val="24"/>
        </w:rPr>
        <w:t xml:space="preserve"> and of his fear of the great fire. Back and forth – love and fear.</w:t>
      </w:r>
    </w:p>
    <w:p w:rsidR="00EB2652" w:rsidRDefault="00EB2652" w:rsidP="00C30203">
      <w:pPr>
        <w:spacing w:after="0" w:line="240" w:lineRule="auto"/>
        <w:jc w:val="both"/>
        <w:rPr>
          <w:sz w:val="24"/>
          <w:szCs w:val="24"/>
        </w:rPr>
      </w:pPr>
    </w:p>
    <w:p w:rsidR="00EB2652" w:rsidRPr="003B0D9A" w:rsidRDefault="00EB2652" w:rsidP="00C30203">
      <w:pPr>
        <w:spacing w:after="0" w:line="240" w:lineRule="auto"/>
        <w:jc w:val="both"/>
        <w:rPr>
          <w:sz w:val="24"/>
          <w:szCs w:val="24"/>
        </w:rPr>
      </w:pPr>
      <w:r>
        <w:rPr>
          <w:sz w:val="24"/>
          <w:szCs w:val="24"/>
        </w:rPr>
        <w:tab/>
        <w:t xml:space="preserve">In the next </w:t>
      </w:r>
      <w:r w:rsidR="00DD3376">
        <w:rPr>
          <w:i/>
          <w:iCs/>
          <w:sz w:val="24"/>
          <w:szCs w:val="24"/>
        </w:rPr>
        <w:t>shi</w:t>
      </w:r>
      <w:r>
        <w:rPr>
          <w:i/>
          <w:iCs/>
          <w:sz w:val="24"/>
          <w:szCs w:val="24"/>
        </w:rPr>
        <w:t>ur</w:t>
      </w:r>
      <w:r>
        <w:rPr>
          <w:sz w:val="24"/>
          <w:szCs w:val="24"/>
        </w:rPr>
        <w:t xml:space="preserve">, we will discover an additional level within loving God. Through it, we will discuss what our overall relationship with this </w:t>
      </w:r>
      <w:r w:rsidRPr="00A938CE">
        <w:rPr>
          <w:i/>
          <w:iCs/>
          <w:sz w:val="24"/>
          <w:szCs w:val="24"/>
        </w:rPr>
        <w:t>mitzva</w:t>
      </w:r>
      <w:r>
        <w:rPr>
          <w:sz w:val="24"/>
          <w:szCs w:val="24"/>
        </w:rPr>
        <w:t xml:space="preserve"> should be.</w:t>
      </w:r>
    </w:p>
    <w:p w:rsidR="00C66DE9" w:rsidRPr="006A6867" w:rsidRDefault="00C66DE9" w:rsidP="00C30203">
      <w:pPr>
        <w:spacing w:after="0" w:line="240" w:lineRule="auto"/>
        <w:jc w:val="both"/>
        <w:rPr>
          <w:rFonts w:asciiTheme="minorBidi" w:hAnsiTheme="minorBidi" w:cstheme="minorBidi"/>
          <w:sz w:val="24"/>
          <w:szCs w:val="24"/>
        </w:rPr>
      </w:pPr>
    </w:p>
    <w:p w:rsidR="006C6B35" w:rsidRPr="003B0D9A" w:rsidRDefault="006C6B35" w:rsidP="00C30203">
      <w:pPr>
        <w:spacing w:after="0" w:line="240" w:lineRule="auto"/>
        <w:jc w:val="both"/>
        <w:rPr>
          <w:sz w:val="24"/>
          <w:szCs w:val="24"/>
          <w:rtl/>
        </w:rPr>
      </w:pPr>
      <w:r w:rsidRPr="003B0D9A">
        <w:rPr>
          <w:sz w:val="24"/>
          <w:szCs w:val="24"/>
        </w:rPr>
        <w:t>Translated by Daniel Landman</w:t>
      </w:r>
    </w:p>
    <w:sectPr w:rsidR="006C6B35" w:rsidRPr="003B0D9A" w:rsidSect="00C016C3">
      <w:endnotePr>
        <w:numFmt w:val="decimal"/>
      </w:endnotePr>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14D" w:rsidRDefault="007B414D" w:rsidP="00F94FA1">
      <w:pPr>
        <w:spacing w:after="0" w:line="240" w:lineRule="auto"/>
      </w:pPr>
      <w:r>
        <w:separator/>
      </w:r>
    </w:p>
  </w:endnote>
  <w:endnote w:type="continuationSeparator" w:id="0">
    <w:p w:rsidR="007B414D" w:rsidRDefault="007B414D" w:rsidP="00F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14D" w:rsidRDefault="007B414D" w:rsidP="00F94FA1">
      <w:pPr>
        <w:spacing w:after="0" w:line="240" w:lineRule="auto"/>
      </w:pPr>
      <w:r>
        <w:separator/>
      </w:r>
    </w:p>
  </w:footnote>
  <w:footnote w:type="continuationSeparator" w:id="0">
    <w:p w:rsidR="007B414D" w:rsidRDefault="007B414D" w:rsidP="00F94FA1">
      <w:pPr>
        <w:spacing w:after="0" w:line="240" w:lineRule="auto"/>
      </w:pPr>
      <w:r>
        <w:continuationSeparator/>
      </w:r>
    </w:p>
  </w:footnote>
  <w:footnote w:id="1">
    <w:p w:rsidR="000A400D" w:rsidRPr="00597695" w:rsidRDefault="000A400D" w:rsidP="00C30203">
      <w:pPr>
        <w:pStyle w:val="FootnoteText"/>
        <w:jc w:val="both"/>
      </w:pPr>
      <w:r>
        <w:rPr>
          <w:rStyle w:val="FootnoteReference"/>
        </w:rPr>
        <w:footnoteRef/>
      </w:r>
      <w:r>
        <w:t xml:space="preserve"> </w:t>
      </w:r>
      <w:r w:rsidR="00597695">
        <w:t xml:space="preserve">This understanding of the </w:t>
      </w:r>
      <w:r w:rsidR="00597695" w:rsidRPr="00050645">
        <w:rPr>
          <w:i/>
          <w:iCs/>
        </w:rPr>
        <w:t>mitzva</w:t>
      </w:r>
      <w:r w:rsidR="00597695">
        <w:t xml:space="preserve"> of loving God is similar to Ramban’s explanation of the </w:t>
      </w:r>
      <w:r w:rsidR="00597695" w:rsidRPr="00050645">
        <w:rPr>
          <w:i/>
          <w:iCs/>
        </w:rPr>
        <w:t>mitzva</w:t>
      </w:r>
      <w:r w:rsidR="00597695">
        <w:t xml:space="preserve"> of loving one’s fellow man, which is primarily concerned with the desire to benefit others. The same is true in the case of loving God, according to this approach; it is a </w:t>
      </w:r>
      <w:r w:rsidR="00597695" w:rsidRPr="00050645">
        <w:rPr>
          <w:i/>
          <w:iCs/>
        </w:rPr>
        <w:t>mitzva</w:t>
      </w:r>
      <w:r w:rsidR="00597695">
        <w:t xml:space="preserve"> that is concerned with the desire to follow the Torah and the </w:t>
      </w:r>
      <w:r w:rsidR="00597695">
        <w:rPr>
          <w:i/>
          <w:iCs/>
        </w:rPr>
        <w:t>mitzvot</w:t>
      </w:r>
      <w:r w:rsidR="00597695">
        <w:t xml:space="preserve"> of God. See also the interp</w:t>
      </w:r>
      <w:r w:rsidR="00050645">
        <w:t>retation of Shadal, who compares</w:t>
      </w:r>
      <w:r w:rsidR="00597695">
        <w:t xml:space="preserve"> the two </w:t>
      </w:r>
      <w:r w:rsidR="00597695">
        <w:rPr>
          <w:i/>
          <w:iCs/>
        </w:rPr>
        <w:t>mitzvot</w:t>
      </w:r>
      <w:r w:rsidR="00597695">
        <w:t xml:space="preserve"> explicitly.</w:t>
      </w:r>
    </w:p>
  </w:footnote>
  <w:footnote w:id="2">
    <w:p w:rsidR="00670F8C" w:rsidRPr="00670F8C" w:rsidRDefault="00670F8C" w:rsidP="00C30203">
      <w:pPr>
        <w:pStyle w:val="FootnoteText"/>
        <w:jc w:val="both"/>
      </w:pPr>
      <w:r>
        <w:rPr>
          <w:rStyle w:val="FootnoteReference"/>
        </w:rPr>
        <w:footnoteRef/>
      </w:r>
      <w:r>
        <w:t xml:space="preserve"> It seems to me that according to this approach, the expression “</w:t>
      </w:r>
      <w:r w:rsidR="00D860EF">
        <w:t>cling</w:t>
      </w:r>
      <w:r>
        <w:t xml:space="preserve"> to His ways” is already the result of loving God, as loving God in this way necessitates that one </w:t>
      </w:r>
      <w:r w:rsidR="00D860EF">
        <w:t>cling</w:t>
      </w:r>
      <w:r>
        <w:t xml:space="preserve"> to His ways. The love itself, in contrast, is the knowledge and recognition that stem from contemplating the Torah and the </w:t>
      </w:r>
      <w:r>
        <w:rPr>
          <w:i/>
          <w:iCs/>
        </w:rPr>
        <w:t>mitzvot</w:t>
      </w:r>
      <w:r>
        <w:t xml:space="preserve">. </w:t>
      </w:r>
    </w:p>
  </w:footnote>
  <w:footnote w:id="3">
    <w:p w:rsidR="00670F8C" w:rsidRDefault="00670F8C" w:rsidP="00C30203">
      <w:pPr>
        <w:pStyle w:val="FootnoteText"/>
        <w:jc w:val="both"/>
      </w:pPr>
      <w:r>
        <w:rPr>
          <w:rStyle w:val="FootnoteReference"/>
        </w:rPr>
        <w:footnoteRef/>
      </w:r>
      <w:r w:rsidR="00050645">
        <w:t xml:space="preserve"> The question posed in the </w:t>
      </w:r>
      <w:r w:rsidR="00050645" w:rsidRPr="00050645">
        <w:rPr>
          <w:i/>
          <w:iCs/>
        </w:rPr>
        <w:t>m</w:t>
      </w:r>
      <w:r w:rsidRPr="00050645">
        <w:rPr>
          <w:i/>
          <w:iCs/>
        </w:rPr>
        <w:t>idrash</w:t>
      </w:r>
      <w:r>
        <w:t xml:space="preserve"> – “</w:t>
      </w:r>
      <w:r w:rsidR="00D860EF">
        <w:t>I do not know just how one is to love God</w:t>
      </w:r>
      <w:r>
        <w:t>” – does not refer solely to choosing a path to attain a love of God, but also examines the nature of that love itself and attempts to define it: “</w:t>
      </w:r>
      <w:r w:rsidR="00D860EF">
        <w:t>F</w:t>
      </w:r>
      <w:r w:rsidR="00D860EF" w:rsidRPr="00D860EF">
        <w:t>or thus will you recognize Him who spoke and brought the world into being</w:t>
      </w:r>
      <w:r>
        <w:t>.”</w:t>
      </w:r>
    </w:p>
  </w:footnote>
  <w:footnote w:id="4">
    <w:p w:rsidR="00A75767" w:rsidRPr="00D427B0" w:rsidRDefault="00A75767" w:rsidP="00C30203">
      <w:pPr>
        <w:pStyle w:val="FootnoteText"/>
        <w:jc w:val="both"/>
      </w:pPr>
      <w:r>
        <w:rPr>
          <w:rStyle w:val="FootnoteReference"/>
        </w:rPr>
        <w:footnoteRef/>
      </w:r>
      <w:r>
        <w:t xml:space="preserve"> </w:t>
      </w:r>
      <w:r w:rsidR="00D427B0">
        <w:t xml:space="preserve">See also </w:t>
      </w:r>
      <w:r w:rsidR="00D427B0">
        <w:rPr>
          <w:i/>
          <w:iCs/>
        </w:rPr>
        <w:t>Moreh Nevukhim</w:t>
      </w:r>
      <w:r w:rsidR="00D427B0">
        <w:t xml:space="preserve"> 3:28.</w:t>
      </w:r>
    </w:p>
  </w:footnote>
  <w:footnote w:id="5">
    <w:p w:rsidR="008270CB" w:rsidRPr="00684F8C" w:rsidRDefault="008270CB" w:rsidP="00C30203">
      <w:pPr>
        <w:pStyle w:val="FootnoteText"/>
        <w:jc w:val="both"/>
      </w:pPr>
      <w:r>
        <w:rPr>
          <w:rStyle w:val="FootnoteReference"/>
        </w:rPr>
        <w:footnoteRef/>
      </w:r>
      <w:r>
        <w:t xml:space="preserve"> </w:t>
      </w:r>
      <w:r w:rsidR="00684F8C">
        <w:t xml:space="preserve">See the parable recounted in </w:t>
      </w:r>
      <w:r w:rsidR="00684F8C">
        <w:rPr>
          <w:i/>
          <w:iCs/>
        </w:rPr>
        <w:t>Sota</w:t>
      </w:r>
      <w:r w:rsidR="00684F8C">
        <w:t xml:space="preserve"> 21a.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336"/>
    <w:multiLevelType w:val="hybridMultilevel"/>
    <w:tmpl w:val="284091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3EC15EC"/>
    <w:multiLevelType w:val="hybridMultilevel"/>
    <w:tmpl w:val="241CBD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54C62B0"/>
    <w:multiLevelType w:val="hybridMultilevel"/>
    <w:tmpl w:val="69EE26EA"/>
    <w:lvl w:ilvl="0" w:tplc="4F1A277A">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CA076DA"/>
    <w:multiLevelType w:val="hybridMultilevel"/>
    <w:tmpl w:val="39E439E2"/>
    <w:lvl w:ilvl="0" w:tplc="8A729EF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103740D6"/>
    <w:multiLevelType w:val="hybridMultilevel"/>
    <w:tmpl w:val="A39650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3320AFE"/>
    <w:multiLevelType w:val="hybridMultilevel"/>
    <w:tmpl w:val="B41AF1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8A68B6"/>
    <w:multiLevelType w:val="hybridMultilevel"/>
    <w:tmpl w:val="5E463F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7AF4363"/>
    <w:multiLevelType w:val="hybridMultilevel"/>
    <w:tmpl w:val="C484881E"/>
    <w:lvl w:ilvl="0" w:tplc="700020B6">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6FC4EAF"/>
    <w:multiLevelType w:val="hybridMultilevel"/>
    <w:tmpl w:val="DDACC7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94C0773"/>
    <w:multiLevelType w:val="hybridMultilevel"/>
    <w:tmpl w:val="C30AFAC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DC22642"/>
    <w:multiLevelType w:val="hybridMultilevel"/>
    <w:tmpl w:val="7EE4895A"/>
    <w:lvl w:ilvl="0" w:tplc="522CEA8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36A803E8"/>
    <w:multiLevelType w:val="hybridMultilevel"/>
    <w:tmpl w:val="9DF2E9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C4433BF"/>
    <w:multiLevelType w:val="hybridMultilevel"/>
    <w:tmpl w:val="CD18A88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542328B"/>
    <w:multiLevelType w:val="hybridMultilevel"/>
    <w:tmpl w:val="E9DC1D9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98072A9"/>
    <w:multiLevelType w:val="hybridMultilevel"/>
    <w:tmpl w:val="855E00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D017185"/>
    <w:multiLevelType w:val="hybridMultilevel"/>
    <w:tmpl w:val="CBD086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1950A55"/>
    <w:multiLevelType w:val="hybridMultilevel"/>
    <w:tmpl w:val="5E9C062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6222610"/>
    <w:multiLevelType w:val="hybridMultilevel"/>
    <w:tmpl w:val="F7342E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7EB2AF5"/>
    <w:multiLevelType w:val="hybridMultilevel"/>
    <w:tmpl w:val="C8A6043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B9354EE"/>
    <w:multiLevelType w:val="hybridMultilevel"/>
    <w:tmpl w:val="85A238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BF47560"/>
    <w:multiLevelType w:val="hybridMultilevel"/>
    <w:tmpl w:val="D7CEB9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39E7B01"/>
    <w:multiLevelType w:val="hybridMultilevel"/>
    <w:tmpl w:val="9CC830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5D85253"/>
    <w:multiLevelType w:val="hybridMultilevel"/>
    <w:tmpl w:val="7794D38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07473CA"/>
    <w:multiLevelType w:val="hybridMultilevel"/>
    <w:tmpl w:val="26C0EE54"/>
    <w:lvl w:ilvl="0" w:tplc="48D43E44">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3182EAA"/>
    <w:multiLevelType w:val="hybridMultilevel"/>
    <w:tmpl w:val="451EE1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63C335C"/>
    <w:multiLevelType w:val="hybridMultilevel"/>
    <w:tmpl w:val="8BE207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7A54190"/>
    <w:multiLevelType w:val="hybridMultilevel"/>
    <w:tmpl w:val="74AEBF1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E20786C"/>
    <w:multiLevelType w:val="hybridMultilevel"/>
    <w:tmpl w:val="347E56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FF243C0"/>
    <w:multiLevelType w:val="hybridMultilevel"/>
    <w:tmpl w:val="E41209E8"/>
    <w:lvl w:ilvl="0" w:tplc="9F70086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9"/>
  </w:num>
  <w:num w:numId="2">
    <w:abstractNumId w:val="10"/>
  </w:num>
  <w:num w:numId="3">
    <w:abstractNumId w:val="7"/>
  </w:num>
  <w:num w:numId="4">
    <w:abstractNumId w:val="23"/>
  </w:num>
  <w:num w:numId="5">
    <w:abstractNumId w:val="6"/>
  </w:num>
  <w:num w:numId="6">
    <w:abstractNumId w:val="28"/>
  </w:num>
  <w:num w:numId="7">
    <w:abstractNumId w:val="21"/>
  </w:num>
  <w:num w:numId="8">
    <w:abstractNumId w:val="22"/>
  </w:num>
  <w:num w:numId="9">
    <w:abstractNumId w:val="18"/>
  </w:num>
  <w:num w:numId="10">
    <w:abstractNumId w:val="16"/>
  </w:num>
  <w:num w:numId="11">
    <w:abstractNumId w:val="20"/>
  </w:num>
  <w:num w:numId="12">
    <w:abstractNumId w:val="24"/>
  </w:num>
  <w:num w:numId="13">
    <w:abstractNumId w:val="17"/>
  </w:num>
  <w:num w:numId="14">
    <w:abstractNumId w:val="1"/>
  </w:num>
  <w:num w:numId="15">
    <w:abstractNumId w:val="19"/>
  </w:num>
  <w:num w:numId="16">
    <w:abstractNumId w:val="14"/>
  </w:num>
  <w:num w:numId="17">
    <w:abstractNumId w:val="27"/>
  </w:num>
  <w:num w:numId="18">
    <w:abstractNumId w:val="26"/>
  </w:num>
  <w:num w:numId="19">
    <w:abstractNumId w:val="0"/>
  </w:num>
  <w:num w:numId="20">
    <w:abstractNumId w:val="5"/>
  </w:num>
  <w:num w:numId="21">
    <w:abstractNumId w:val="2"/>
  </w:num>
  <w:num w:numId="22">
    <w:abstractNumId w:val="15"/>
  </w:num>
  <w:num w:numId="23">
    <w:abstractNumId w:val="8"/>
  </w:num>
  <w:num w:numId="24">
    <w:abstractNumId w:val="12"/>
  </w:num>
  <w:num w:numId="25">
    <w:abstractNumId w:val="13"/>
  </w:num>
  <w:num w:numId="26">
    <w:abstractNumId w:val="25"/>
  </w:num>
  <w:num w:numId="27">
    <w:abstractNumId w:val="3"/>
  </w:num>
  <w:num w:numId="28">
    <w:abstractNumId w:val="1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0C7"/>
    <w:rsid w:val="000006F2"/>
    <w:rsid w:val="00000B42"/>
    <w:rsid w:val="00001710"/>
    <w:rsid w:val="0000322D"/>
    <w:rsid w:val="00003DB0"/>
    <w:rsid w:val="0000401F"/>
    <w:rsid w:val="000040AA"/>
    <w:rsid w:val="00004E4E"/>
    <w:rsid w:val="0000706E"/>
    <w:rsid w:val="000071A3"/>
    <w:rsid w:val="000075D7"/>
    <w:rsid w:val="00011674"/>
    <w:rsid w:val="0001277F"/>
    <w:rsid w:val="00013EC3"/>
    <w:rsid w:val="0001404B"/>
    <w:rsid w:val="000161EA"/>
    <w:rsid w:val="0001628B"/>
    <w:rsid w:val="0001665C"/>
    <w:rsid w:val="00016CE9"/>
    <w:rsid w:val="000219D2"/>
    <w:rsid w:val="0002437B"/>
    <w:rsid w:val="00027453"/>
    <w:rsid w:val="000276C6"/>
    <w:rsid w:val="00030106"/>
    <w:rsid w:val="00034333"/>
    <w:rsid w:val="000349A0"/>
    <w:rsid w:val="00035B20"/>
    <w:rsid w:val="000378B4"/>
    <w:rsid w:val="00037C69"/>
    <w:rsid w:val="00041DA8"/>
    <w:rsid w:val="00042331"/>
    <w:rsid w:val="00044018"/>
    <w:rsid w:val="000451B7"/>
    <w:rsid w:val="00045750"/>
    <w:rsid w:val="00046EF7"/>
    <w:rsid w:val="00047159"/>
    <w:rsid w:val="00050645"/>
    <w:rsid w:val="00051F49"/>
    <w:rsid w:val="000604C7"/>
    <w:rsid w:val="0006138C"/>
    <w:rsid w:val="000635EF"/>
    <w:rsid w:val="000641D2"/>
    <w:rsid w:val="00064B9D"/>
    <w:rsid w:val="000667A0"/>
    <w:rsid w:val="00067381"/>
    <w:rsid w:val="00070162"/>
    <w:rsid w:val="000728F0"/>
    <w:rsid w:val="00072D02"/>
    <w:rsid w:val="0007379D"/>
    <w:rsid w:val="0007561D"/>
    <w:rsid w:val="00077244"/>
    <w:rsid w:val="000779DF"/>
    <w:rsid w:val="00080D74"/>
    <w:rsid w:val="00082125"/>
    <w:rsid w:val="000829C6"/>
    <w:rsid w:val="00083370"/>
    <w:rsid w:val="00084FA8"/>
    <w:rsid w:val="00086C79"/>
    <w:rsid w:val="00090BF6"/>
    <w:rsid w:val="00094FBB"/>
    <w:rsid w:val="00096304"/>
    <w:rsid w:val="00096619"/>
    <w:rsid w:val="00097725"/>
    <w:rsid w:val="00097E55"/>
    <w:rsid w:val="000A1E50"/>
    <w:rsid w:val="000A2A77"/>
    <w:rsid w:val="000A400D"/>
    <w:rsid w:val="000A609B"/>
    <w:rsid w:val="000A6D28"/>
    <w:rsid w:val="000A762E"/>
    <w:rsid w:val="000A773A"/>
    <w:rsid w:val="000B062C"/>
    <w:rsid w:val="000B1549"/>
    <w:rsid w:val="000B1819"/>
    <w:rsid w:val="000B1C46"/>
    <w:rsid w:val="000B3879"/>
    <w:rsid w:val="000B3E46"/>
    <w:rsid w:val="000B489A"/>
    <w:rsid w:val="000B551A"/>
    <w:rsid w:val="000B61EA"/>
    <w:rsid w:val="000C1970"/>
    <w:rsid w:val="000C22B8"/>
    <w:rsid w:val="000C4BE2"/>
    <w:rsid w:val="000C60F0"/>
    <w:rsid w:val="000C6683"/>
    <w:rsid w:val="000C6F2B"/>
    <w:rsid w:val="000D0D34"/>
    <w:rsid w:val="000D1D50"/>
    <w:rsid w:val="000D2499"/>
    <w:rsid w:val="000D28BB"/>
    <w:rsid w:val="000D29E6"/>
    <w:rsid w:val="000D2F94"/>
    <w:rsid w:val="000D321D"/>
    <w:rsid w:val="000D418E"/>
    <w:rsid w:val="000D47EC"/>
    <w:rsid w:val="000D5EF1"/>
    <w:rsid w:val="000D6138"/>
    <w:rsid w:val="000D6763"/>
    <w:rsid w:val="000D77D0"/>
    <w:rsid w:val="000D789F"/>
    <w:rsid w:val="000D7EB4"/>
    <w:rsid w:val="000E00F4"/>
    <w:rsid w:val="000E03B4"/>
    <w:rsid w:val="000E1026"/>
    <w:rsid w:val="000E1A88"/>
    <w:rsid w:val="000E37F0"/>
    <w:rsid w:val="000E4325"/>
    <w:rsid w:val="000E4CCE"/>
    <w:rsid w:val="000E5A61"/>
    <w:rsid w:val="000E7874"/>
    <w:rsid w:val="000E7D0D"/>
    <w:rsid w:val="000F1918"/>
    <w:rsid w:val="000F1EBD"/>
    <w:rsid w:val="000F651F"/>
    <w:rsid w:val="000F72DA"/>
    <w:rsid w:val="000F7AD9"/>
    <w:rsid w:val="0010081B"/>
    <w:rsid w:val="00101951"/>
    <w:rsid w:val="00102C26"/>
    <w:rsid w:val="00104496"/>
    <w:rsid w:val="0010561F"/>
    <w:rsid w:val="00106416"/>
    <w:rsid w:val="00107A3C"/>
    <w:rsid w:val="00107B29"/>
    <w:rsid w:val="001103EF"/>
    <w:rsid w:val="00110506"/>
    <w:rsid w:val="0011115B"/>
    <w:rsid w:val="00111331"/>
    <w:rsid w:val="00111EFF"/>
    <w:rsid w:val="00112294"/>
    <w:rsid w:val="00112726"/>
    <w:rsid w:val="0011694D"/>
    <w:rsid w:val="001213C5"/>
    <w:rsid w:val="00123D94"/>
    <w:rsid w:val="00124D15"/>
    <w:rsid w:val="001256E8"/>
    <w:rsid w:val="001262E1"/>
    <w:rsid w:val="00126730"/>
    <w:rsid w:val="00130137"/>
    <w:rsid w:val="00130CC3"/>
    <w:rsid w:val="00132BD6"/>
    <w:rsid w:val="00133773"/>
    <w:rsid w:val="00135191"/>
    <w:rsid w:val="00136A47"/>
    <w:rsid w:val="00137A0F"/>
    <w:rsid w:val="00137C66"/>
    <w:rsid w:val="00140D6C"/>
    <w:rsid w:val="00140E8E"/>
    <w:rsid w:val="0014188A"/>
    <w:rsid w:val="00141C7B"/>
    <w:rsid w:val="001420BC"/>
    <w:rsid w:val="00142BEF"/>
    <w:rsid w:val="00143823"/>
    <w:rsid w:val="00143EAB"/>
    <w:rsid w:val="00144579"/>
    <w:rsid w:val="00145E8E"/>
    <w:rsid w:val="00146E64"/>
    <w:rsid w:val="001470E3"/>
    <w:rsid w:val="0014748E"/>
    <w:rsid w:val="00151984"/>
    <w:rsid w:val="00154D4B"/>
    <w:rsid w:val="0015600E"/>
    <w:rsid w:val="00156F9D"/>
    <w:rsid w:val="001577C8"/>
    <w:rsid w:val="00160973"/>
    <w:rsid w:val="00160DD4"/>
    <w:rsid w:val="0016148C"/>
    <w:rsid w:val="001629AB"/>
    <w:rsid w:val="00162AF3"/>
    <w:rsid w:val="0016481B"/>
    <w:rsid w:val="00165739"/>
    <w:rsid w:val="00167A05"/>
    <w:rsid w:val="001702FC"/>
    <w:rsid w:val="0017183B"/>
    <w:rsid w:val="0017278A"/>
    <w:rsid w:val="001727E6"/>
    <w:rsid w:val="00173AC7"/>
    <w:rsid w:val="0017412F"/>
    <w:rsid w:val="00174456"/>
    <w:rsid w:val="00174EA1"/>
    <w:rsid w:val="00175E69"/>
    <w:rsid w:val="00180102"/>
    <w:rsid w:val="0018156F"/>
    <w:rsid w:val="00182B9E"/>
    <w:rsid w:val="00183D39"/>
    <w:rsid w:val="00183E32"/>
    <w:rsid w:val="001842B1"/>
    <w:rsid w:val="001846E3"/>
    <w:rsid w:val="001846EE"/>
    <w:rsid w:val="0018576D"/>
    <w:rsid w:val="00187110"/>
    <w:rsid w:val="001921A6"/>
    <w:rsid w:val="00192491"/>
    <w:rsid w:val="00196104"/>
    <w:rsid w:val="00196AE5"/>
    <w:rsid w:val="00196B98"/>
    <w:rsid w:val="00197CEA"/>
    <w:rsid w:val="001A1078"/>
    <w:rsid w:val="001A1A82"/>
    <w:rsid w:val="001A2F72"/>
    <w:rsid w:val="001A3098"/>
    <w:rsid w:val="001A4355"/>
    <w:rsid w:val="001A46DE"/>
    <w:rsid w:val="001A4A4A"/>
    <w:rsid w:val="001A531A"/>
    <w:rsid w:val="001A54F7"/>
    <w:rsid w:val="001A5F24"/>
    <w:rsid w:val="001A6D93"/>
    <w:rsid w:val="001A7C8A"/>
    <w:rsid w:val="001B085E"/>
    <w:rsid w:val="001B0A92"/>
    <w:rsid w:val="001B22A7"/>
    <w:rsid w:val="001B2984"/>
    <w:rsid w:val="001B3BDE"/>
    <w:rsid w:val="001B3DB5"/>
    <w:rsid w:val="001B3DEE"/>
    <w:rsid w:val="001B505A"/>
    <w:rsid w:val="001B576C"/>
    <w:rsid w:val="001C0177"/>
    <w:rsid w:val="001C0535"/>
    <w:rsid w:val="001C09BE"/>
    <w:rsid w:val="001C1A7B"/>
    <w:rsid w:val="001C1B40"/>
    <w:rsid w:val="001C27D9"/>
    <w:rsid w:val="001C400D"/>
    <w:rsid w:val="001C466D"/>
    <w:rsid w:val="001C5046"/>
    <w:rsid w:val="001D1E68"/>
    <w:rsid w:val="001D3C3F"/>
    <w:rsid w:val="001D3D92"/>
    <w:rsid w:val="001D561B"/>
    <w:rsid w:val="001D59D2"/>
    <w:rsid w:val="001D7678"/>
    <w:rsid w:val="001E02CF"/>
    <w:rsid w:val="001E0853"/>
    <w:rsid w:val="001E09E8"/>
    <w:rsid w:val="001E0C90"/>
    <w:rsid w:val="001E1B36"/>
    <w:rsid w:val="001E2842"/>
    <w:rsid w:val="001E410E"/>
    <w:rsid w:val="001E43CA"/>
    <w:rsid w:val="001E55D2"/>
    <w:rsid w:val="001E58CA"/>
    <w:rsid w:val="001E60ED"/>
    <w:rsid w:val="001E613D"/>
    <w:rsid w:val="001E61AE"/>
    <w:rsid w:val="001F10EE"/>
    <w:rsid w:val="001F1753"/>
    <w:rsid w:val="001F2706"/>
    <w:rsid w:val="001F7C55"/>
    <w:rsid w:val="00200EA3"/>
    <w:rsid w:val="002031A5"/>
    <w:rsid w:val="00204B87"/>
    <w:rsid w:val="00204C4D"/>
    <w:rsid w:val="00205B97"/>
    <w:rsid w:val="00206718"/>
    <w:rsid w:val="002067A1"/>
    <w:rsid w:val="00206818"/>
    <w:rsid w:val="002072C8"/>
    <w:rsid w:val="0021078C"/>
    <w:rsid w:val="00211224"/>
    <w:rsid w:val="00211A16"/>
    <w:rsid w:val="00213234"/>
    <w:rsid w:val="002137AC"/>
    <w:rsid w:val="00214089"/>
    <w:rsid w:val="00215E43"/>
    <w:rsid w:val="002160CB"/>
    <w:rsid w:val="00216FF6"/>
    <w:rsid w:val="0022119B"/>
    <w:rsid w:val="00221A0A"/>
    <w:rsid w:val="00221EA0"/>
    <w:rsid w:val="00221F87"/>
    <w:rsid w:val="002223EE"/>
    <w:rsid w:val="00223BD5"/>
    <w:rsid w:val="00224E5C"/>
    <w:rsid w:val="00224F54"/>
    <w:rsid w:val="00225513"/>
    <w:rsid w:val="0022698A"/>
    <w:rsid w:val="00226A12"/>
    <w:rsid w:val="00227B1F"/>
    <w:rsid w:val="00231D26"/>
    <w:rsid w:val="00231F1C"/>
    <w:rsid w:val="002332F7"/>
    <w:rsid w:val="00234148"/>
    <w:rsid w:val="00234208"/>
    <w:rsid w:val="0023435A"/>
    <w:rsid w:val="002345B7"/>
    <w:rsid w:val="00234A5B"/>
    <w:rsid w:val="00234AA5"/>
    <w:rsid w:val="002350DC"/>
    <w:rsid w:val="0023537B"/>
    <w:rsid w:val="0023570A"/>
    <w:rsid w:val="00240431"/>
    <w:rsid w:val="00242289"/>
    <w:rsid w:val="002431BE"/>
    <w:rsid w:val="002432F4"/>
    <w:rsid w:val="00243CCA"/>
    <w:rsid w:val="00244B14"/>
    <w:rsid w:val="00245299"/>
    <w:rsid w:val="002460AB"/>
    <w:rsid w:val="00246638"/>
    <w:rsid w:val="00247F60"/>
    <w:rsid w:val="0025010A"/>
    <w:rsid w:val="00251631"/>
    <w:rsid w:val="002528C9"/>
    <w:rsid w:val="00252C4F"/>
    <w:rsid w:val="0025322D"/>
    <w:rsid w:val="0025458F"/>
    <w:rsid w:val="002545CE"/>
    <w:rsid w:val="0025659F"/>
    <w:rsid w:val="00260EA7"/>
    <w:rsid w:val="0026226A"/>
    <w:rsid w:val="002622B9"/>
    <w:rsid w:val="00267CE1"/>
    <w:rsid w:val="00270509"/>
    <w:rsid w:val="00270A17"/>
    <w:rsid w:val="00270E72"/>
    <w:rsid w:val="002724A3"/>
    <w:rsid w:val="002724A9"/>
    <w:rsid w:val="0027357C"/>
    <w:rsid w:val="00273A87"/>
    <w:rsid w:val="00275665"/>
    <w:rsid w:val="00277FE4"/>
    <w:rsid w:val="002803A1"/>
    <w:rsid w:val="002841E0"/>
    <w:rsid w:val="00285D88"/>
    <w:rsid w:val="00287FB5"/>
    <w:rsid w:val="0029028C"/>
    <w:rsid w:val="002903BA"/>
    <w:rsid w:val="002911EB"/>
    <w:rsid w:val="00291289"/>
    <w:rsid w:val="0029214A"/>
    <w:rsid w:val="002931B2"/>
    <w:rsid w:val="00293294"/>
    <w:rsid w:val="002939C7"/>
    <w:rsid w:val="00295F0E"/>
    <w:rsid w:val="00295FBB"/>
    <w:rsid w:val="0029776D"/>
    <w:rsid w:val="00297EFE"/>
    <w:rsid w:val="002A12C0"/>
    <w:rsid w:val="002A168B"/>
    <w:rsid w:val="002A6DDE"/>
    <w:rsid w:val="002A71E0"/>
    <w:rsid w:val="002A74DD"/>
    <w:rsid w:val="002B23AF"/>
    <w:rsid w:val="002B2A45"/>
    <w:rsid w:val="002B2EE2"/>
    <w:rsid w:val="002B3A32"/>
    <w:rsid w:val="002B6450"/>
    <w:rsid w:val="002B6985"/>
    <w:rsid w:val="002B7A3C"/>
    <w:rsid w:val="002C1464"/>
    <w:rsid w:val="002C1FD4"/>
    <w:rsid w:val="002C390F"/>
    <w:rsid w:val="002C400D"/>
    <w:rsid w:val="002C509F"/>
    <w:rsid w:val="002C7F83"/>
    <w:rsid w:val="002D0CA4"/>
    <w:rsid w:val="002D2063"/>
    <w:rsid w:val="002D2FA1"/>
    <w:rsid w:val="002D3A89"/>
    <w:rsid w:val="002D400C"/>
    <w:rsid w:val="002D4CD1"/>
    <w:rsid w:val="002D5215"/>
    <w:rsid w:val="002D53F0"/>
    <w:rsid w:val="002D567C"/>
    <w:rsid w:val="002D57B3"/>
    <w:rsid w:val="002D78BF"/>
    <w:rsid w:val="002E3782"/>
    <w:rsid w:val="002E39A7"/>
    <w:rsid w:val="002E5C09"/>
    <w:rsid w:val="002E5FA5"/>
    <w:rsid w:val="002F4767"/>
    <w:rsid w:val="002F614C"/>
    <w:rsid w:val="002F61D5"/>
    <w:rsid w:val="002F680A"/>
    <w:rsid w:val="002F7C1D"/>
    <w:rsid w:val="00303714"/>
    <w:rsid w:val="00304A9B"/>
    <w:rsid w:val="00304F10"/>
    <w:rsid w:val="00305262"/>
    <w:rsid w:val="003054B4"/>
    <w:rsid w:val="00306170"/>
    <w:rsid w:val="0030635D"/>
    <w:rsid w:val="00306750"/>
    <w:rsid w:val="003078CE"/>
    <w:rsid w:val="00311638"/>
    <w:rsid w:val="003121E8"/>
    <w:rsid w:val="00313CA3"/>
    <w:rsid w:val="00314F37"/>
    <w:rsid w:val="003150DA"/>
    <w:rsid w:val="00315608"/>
    <w:rsid w:val="003212A6"/>
    <w:rsid w:val="00322803"/>
    <w:rsid w:val="003232FD"/>
    <w:rsid w:val="00323B98"/>
    <w:rsid w:val="00323E05"/>
    <w:rsid w:val="003241CE"/>
    <w:rsid w:val="00324FB8"/>
    <w:rsid w:val="00325661"/>
    <w:rsid w:val="00325E44"/>
    <w:rsid w:val="00326D27"/>
    <w:rsid w:val="00327D75"/>
    <w:rsid w:val="003308CE"/>
    <w:rsid w:val="00334F7A"/>
    <w:rsid w:val="00335496"/>
    <w:rsid w:val="00335658"/>
    <w:rsid w:val="00335D61"/>
    <w:rsid w:val="00336613"/>
    <w:rsid w:val="00337165"/>
    <w:rsid w:val="003407F5"/>
    <w:rsid w:val="003434AA"/>
    <w:rsid w:val="003436F9"/>
    <w:rsid w:val="00344392"/>
    <w:rsid w:val="003443A8"/>
    <w:rsid w:val="00346634"/>
    <w:rsid w:val="00346C1D"/>
    <w:rsid w:val="003477A2"/>
    <w:rsid w:val="00347CF4"/>
    <w:rsid w:val="003518E2"/>
    <w:rsid w:val="00352308"/>
    <w:rsid w:val="00353F40"/>
    <w:rsid w:val="003569BC"/>
    <w:rsid w:val="00357767"/>
    <w:rsid w:val="0036102D"/>
    <w:rsid w:val="003610C2"/>
    <w:rsid w:val="003667E2"/>
    <w:rsid w:val="00370D1F"/>
    <w:rsid w:val="00371A94"/>
    <w:rsid w:val="0037312D"/>
    <w:rsid w:val="00373513"/>
    <w:rsid w:val="0037371E"/>
    <w:rsid w:val="00373BDF"/>
    <w:rsid w:val="00373E98"/>
    <w:rsid w:val="003754D6"/>
    <w:rsid w:val="00376617"/>
    <w:rsid w:val="00376D71"/>
    <w:rsid w:val="00377252"/>
    <w:rsid w:val="003777F8"/>
    <w:rsid w:val="00380625"/>
    <w:rsid w:val="00380C59"/>
    <w:rsid w:val="003819A7"/>
    <w:rsid w:val="00382F81"/>
    <w:rsid w:val="0038444A"/>
    <w:rsid w:val="00385415"/>
    <w:rsid w:val="00386882"/>
    <w:rsid w:val="00386D19"/>
    <w:rsid w:val="0039055C"/>
    <w:rsid w:val="00391E67"/>
    <w:rsid w:val="00392EFD"/>
    <w:rsid w:val="00393554"/>
    <w:rsid w:val="00393679"/>
    <w:rsid w:val="00393BA0"/>
    <w:rsid w:val="003945AB"/>
    <w:rsid w:val="0039612A"/>
    <w:rsid w:val="003961B4"/>
    <w:rsid w:val="003A0113"/>
    <w:rsid w:val="003A0188"/>
    <w:rsid w:val="003A0352"/>
    <w:rsid w:val="003A0BF3"/>
    <w:rsid w:val="003A282B"/>
    <w:rsid w:val="003A327A"/>
    <w:rsid w:val="003A3305"/>
    <w:rsid w:val="003A3698"/>
    <w:rsid w:val="003A4293"/>
    <w:rsid w:val="003A67DE"/>
    <w:rsid w:val="003A7CD8"/>
    <w:rsid w:val="003A7E93"/>
    <w:rsid w:val="003B00D9"/>
    <w:rsid w:val="003B0D9A"/>
    <w:rsid w:val="003B0F75"/>
    <w:rsid w:val="003B4BEC"/>
    <w:rsid w:val="003B5A41"/>
    <w:rsid w:val="003B5C78"/>
    <w:rsid w:val="003B6A86"/>
    <w:rsid w:val="003B7786"/>
    <w:rsid w:val="003B7A1C"/>
    <w:rsid w:val="003C0048"/>
    <w:rsid w:val="003C07E2"/>
    <w:rsid w:val="003C2BB2"/>
    <w:rsid w:val="003C2FA9"/>
    <w:rsid w:val="003C332A"/>
    <w:rsid w:val="003C3CE2"/>
    <w:rsid w:val="003C4809"/>
    <w:rsid w:val="003C4841"/>
    <w:rsid w:val="003C4CB5"/>
    <w:rsid w:val="003C68D8"/>
    <w:rsid w:val="003C6D51"/>
    <w:rsid w:val="003C7887"/>
    <w:rsid w:val="003D341D"/>
    <w:rsid w:val="003D41A4"/>
    <w:rsid w:val="003D5D9E"/>
    <w:rsid w:val="003D6170"/>
    <w:rsid w:val="003D65D8"/>
    <w:rsid w:val="003D6B55"/>
    <w:rsid w:val="003D6D2D"/>
    <w:rsid w:val="003E098B"/>
    <w:rsid w:val="003E0CD1"/>
    <w:rsid w:val="003E2367"/>
    <w:rsid w:val="003E62C6"/>
    <w:rsid w:val="003E7918"/>
    <w:rsid w:val="003E7BA2"/>
    <w:rsid w:val="003F0C45"/>
    <w:rsid w:val="003F20C2"/>
    <w:rsid w:val="003F4AFD"/>
    <w:rsid w:val="003F50C7"/>
    <w:rsid w:val="003F5114"/>
    <w:rsid w:val="003F5608"/>
    <w:rsid w:val="003F674F"/>
    <w:rsid w:val="00401308"/>
    <w:rsid w:val="004017FF"/>
    <w:rsid w:val="0040492A"/>
    <w:rsid w:val="0040493F"/>
    <w:rsid w:val="0040533B"/>
    <w:rsid w:val="00405494"/>
    <w:rsid w:val="004058AC"/>
    <w:rsid w:val="00405E80"/>
    <w:rsid w:val="00406070"/>
    <w:rsid w:val="00406768"/>
    <w:rsid w:val="00410800"/>
    <w:rsid w:val="00410A8A"/>
    <w:rsid w:val="00411ED8"/>
    <w:rsid w:val="0041334D"/>
    <w:rsid w:val="004133E7"/>
    <w:rsid w:val="00414AC5"/>
    <w:rsid w:val="0041532B"/>
    <w:rsid w:val="00416426"/>
    <w:rsid w:val="004169B0"/>
    <w:rsid w:val="004174A9"/>
    <w:rsid w:val="00420146"/>
    <w:rsid w:val="004213EA"/>
    <w:rsid w:val="00422151"/>
    <w:rsid w:val="0042272A"/>
    <w:rsid w:val="0042322C"/>
    <w:rsid w:val="00425A50"/>
    <w:rsid w:val="00431248"/>
    <w:rsid w:val="00432017"/>
    <w:rsid w:val="004323BA"/>
    <w:rsid w:val="0043254F"/>
    <w:rsid w:val="004328EC"/>
    <w:rsid w:val="00436048"/>
    <w:rsid w:val="00437119"/>
    <w:rsid w:val="0043788E"/>
    <w:rsid w:val="00440859"/>
    <w:rsid w:val="00441BE4"/>
    <w:rsid w:val="00441C35"/>
    <w:rsid w:val="004429E2"/>
    <w:rsid w:val="004448D5"/>
    <w:rsid w:val="004464E5"/>
    <w:rsid w:val="00447F02"/>
    <w:rsid w:val="004508BD"/>
    <w:rsid w:val="00451BDD"/>
    <w:rsid w:val="004525CE"/>
    <w:rsid w:val="004540BD"/>
    <w:rsid w:val="00455F0B"/>
    <w:rsid w:val="00455F16"/>
    <w:rsid w:val="00456786"/>
    <w:rsid w:val="00457393"/>
    <w:rsid w:val="0046139F"/>
    <w:rsid w:val="00461C3B"/>
    <w:rsid w:val="0046395E"/>
    <w:rsid w:val="00463B9B"/>
    <w:rsid w:val="00471593"/>
    <w:rsid w:val="004718AE"/>
    <w:rsid w:val="00472B66"/>
    <w:rsid w:val="004730E0"/>
    <w:rsid w:val="00474DB1"/>
    <w:rsid w:val="00475B0B"/>
    <w:rsid w:val="00475DC1"/>
    <w:rsid w:val="004775D8"/>
    <w:rsid w:val="00480A8D"/>
    <w:rsid w:val="00480B1E"/>
    <w:rsid w:val="0048207C"/>
    <w:rsid w:val="004834E7"/>
    <w:rsid w:val="00483A1C"/>
    <w:rsid w:val="00484923"/>
    <w:rsid w:val="004874A9"/>
    <w:rsid w:val="00493081"/>
    <w:rsid w:val="00494A65"/>
    <w:rsid w:val="00494FBC"/>
    <w:rsid w:val="00495A51"/>
    <w:rsid w:val="004970E7"/>
    <w:rsid w:val="004A1CDA"/>
    <w:rsid w:val="004A2E6B"/>
    <w:rsid w:val="004A3B56"/>
    <w:rsid w:val="004A6EF7"/>
    <w:rsid w:val="004A745A"/>
    <w:rsid w:val="004B1483"/>
    <w:rsid w:val="004B19BA"/>
    <w:rsid w:val="004B2443"/>
    <w:rsid w:val="004B3F09"/>
    <w:rsid w:val="004B4268"/>
    <w:rsid w:val="004B48BE"/>
    <w:rsid w:val="004B652F"/>
    <w:rsid w:val="004B6C38"/>
    <w:rsid w:val="004B7B4A"/>
    <w:rsid w:val="004C1EA1"/>
    <w:rsid w:val="004C21BF"/>
    <w:rsid w:val="004C5784"/>
    <w:rsid w:val="004C5BCB"/>
    <w:rsid w:val="004C7A27"/>
    <w:rsid w:val="004D20D8"/>
    <w:rsid w:val="004D3AC9"/>
    <w:rsid w:val="004D4335"/>
    <w:rsid w:val="004D67EF"/>
    <w:rsid w:val="004D764E"/>
    <w:rsid w:val="004D774E"/>
    <w:rsid w:val="004E0B97"/>
    <w:rsid w:val="004E1148"/>
    <w:rsid w:val="004E38C4"/>
    <w:rsid w:val="004E456B"/>
    <w:rsid w:val="004E47C8"/>
    <w:rsid w:val="004E5CC1"/>
    <w:rsid w:val="004E7BFB"/>
    <w:rsid w:val="004F0E70"/>
    <w:rsid w:val="004F0F02"/>
    <w:rsid w:val="004F1154"/>
    <w:rsid w:val="004F2099"/>
    <w:rsid w:val="004F36C0"/>
    <w:rsid w:val="004F3D0A"/>
    <w:rsid w:val="004F4A49"/>
    <w:rsid w:val="004F507D"/>
    <w:rsid w:val="004F5B18"/>
    <w:rsid w:val="004F6BCA"/>
    <w:rsid w:val="004F6CCA"/>
    <w:rsid w:val="004F6D21"/>
    <w:rsid w:val="004F7A98"/>
    <w:rsid w:val="004F7C45"/>
    <w:rsid w:val="005021FE"/>
    <w:rsid w:val="005027CD"/>
    <w:rsid w:val="00504D87"/>
    <w:rsid w:val="00506378"/>
    <w:rsid w:val="005066A7"/>
    <w:rsid w:val="005077BA"/>
    <w:rsid w:val="00507890"/>
    <w:rsid w:val="00507A54"/>
    <w:rsid w:val="00507F2A"/>
    <w:rsid w:val="0051199B"/>
    <w:rsid w:val="00512344"/>
    <w:rsid w:val="0051286C"/>
    <w:rsid w:val="00512D65"/>
    <w:rsid w:val="00514A48"/>
    <w:rsid w:val="005156CE"/>
    <w:rsid w:val="0051681A"/>
    <w:rsid w:val="0051790B"/>
    <w:rsid w:val="00517C2C"/>
    <w:rsid w:val="00521D8F"/>
    <w:rsid w:val="005222AC"/>
    <w:rsid w:val="00522C77"/>
    <w:rsid w:val="00525633"/>
    <w:rsid w:val="00525773"/>
    <w:rsid w:val="005257E0"/>
    <w:rsid w:val="00525A43"/>
    <w:rsid w:val="0052711E"/>
    <w:rsid w:val="00527EC7"/>
    <w:rsid w:val="00527F2E"/>
    <w:rsid w:val="00530E10"/>
    <w:rsid w:val="005315CA"/>
    <w:rsid w:val="00532396"/>
    <w:rsid w:val="00532AE6"/>
    <w:rsid w:val="00534C3A"/>
    <w:rsid w:val="00535C73"/>
    <w:rsid w:val="005363F3"/>
    <w:rsid w:val="00537A94"/>
    <w:rsid w:val="0054065F"/>
    <w:rsid w:val="00540DCC"/>
    <w:rsid w:val="00540FAF"/>
    <w:rsid w:val="00541115"/>
    <w:rsid w:val="00541704"/>
    <w:rsid w:val="005417F5"/>
    <w:rsid w:val="00541958"/>
    <w:rsid w:val="00542BBF"/>
    <w:rsid w:val="00542C04"/>
    <w:rsid w:val="00542D89"/>
    <w:rsid w:val="00543932"/>
    <w:rsid w:val="0054404B"/>
    <w:rsid w:val="00544555"/>
    <w:rsid w:val="005446B0"/>
    <w:rsid w:val="00545B06"/>
    <w:rsid w:val="00545F49"/>
    <w:rsid w:val="005465CA"/>
    <w:rsid w:val="00546CA7"/>
    <w:rsid w:val="00546F22"/>
    <w:rsid w:val="0054701F"/>
    <w:rsid w:val="00547D31"/>
    <w:rsid w:val="00550BF0"/>
    <w:rsid w:val="00550CA7"/>
    <w:rsid w:val="00550DA5"/>
    <w:rsid w:val="0055196B"/>
    <w:rsid w:val="005523E6"/>
    <w:rsid w:val="00552E02"/>
    <w:rsid w:val="0055446E"/>
    <w:rsid w:val="00557ADD"/>
    <w:rsid w:val="00561C12"/>
    <w:rsid w:val="00563022"/>
    <w:rsid w:val="00563E2F"/>
    <w:rsid w:val="005640A6"/>
    <w:rsid w:val="00566491"/>
    <w:rsid w:val="00566753"/>
    <w:rsid w:val="00567560"/>
    <w:rsid w:val="0056769C"/>
    <w:rsid w:val="005701A9"/>
    <w:rsid w:val="00570323"/>
    <w:rsid w:val="00570E23"/>
    <w:rsid w:val="00571144"/>
    <w:rsid w:val="00572754"/>
    <w:rsid w:val="0057562E"/>
    <w:rsid w:val="00575F40"/>
    <w:rsid w:val="00576914"/>
    <w:rsid w:val="00577966"/>
    <w:rsid w:val="00584168"/>
    <w:rsid w:val="00587522"/>
    <w:rsid w:val="00587A30"/>
    <w:rsid w:val="0059291C"/>
    <w:rsid w:val="005930F8"/>
    <w:rsid w:val="00594A4A"/>
    <w:rsid w:val="0059666A"/>
    <w:rsid w:val="00597162"/>
    <w:rsid w:val="00597695"/>
    <w:rsid w:val="005A0252"/>
    <w:rsid w:val="005A1313"/>
    <w:rsid w:val="005A1DB0"/>
    <w:rsid w:val="005A1FF0"/>
    <w:rsid w:val="005A2B26"/>
    <w:rsid w:val="005A60B4"/>
    <w:rsid w:val="005A6CF1"/>
    <w:rsid w:val="005A6DE6"/>
    <w:rsid w:val="005A7537"/>
    <w:rsid w:val="005B2883"/>
    <w:rsid w:val="005B3996"/>
    <w:rsid w:val="005B41C7"/>
    <w:rsid w:val="005B5416"/>
    <w:rsid w:val="005C2A4E"/>
    <w:rsid w:val="005C4DCB"/>
    <w:rsid w:val="005C5C0D"/>
    <w:rsid w:val="005C5C79"/>
    <w:rsid w:val="005C7FBE"/>
    <w:rsid w:val="005D00B6"/>
    <w:rsid w:val="005D269F"/>
    <w:rsid w:val="005D361E"/>
    <w:rsid w:val="005D39C2"/>
    <w:rsid w:val="005D497E"/>
    <w:rsid w:val="005D4B63"/>
    <w:rsid w:val="005D5F8C"/>
    <w:rsid w:val="005D7263"/>
    <w:rsid w:val="005E1538"/>
    <w:rsid w:val="005E38C6"/>
    <w:rsid w:val="005E49C1"/>
    <w:rsid w:val="005E52E7"/>
    <w:rsid w:val="005E5705"/>
    <w:rsid w:val="005E69BA"/>
    <w:rsid w:val="005E7CEC"/>
    <w:rsid w:val="005F02EC"/>
    <w:rsid w:val="005F1C77"/>
    <w:rsid w:val="005F2583"/>
    <w:rsid w:val="005F6924"/>
    <w:rsid w:val="005F77C8"/>
    <w:rsid w:val="00603678"/>
    <w:rsid w:val="006044B4"/>
    <w:rsid w:val="006061AA"/>
    <w:rsid w:val="00606BE9"/>
    <w:rsid w:val="00606F75"/>
    <w:rsid w:val="006072B0"/>
    <w:rsid w:val="0060738C"/>
    <w:rsid w:val="00607973"/>
    <w:rsid w:val="00611629"/>
    <w:rsid w:val="00611985"/>
    <w:rsid w:val="00611A3E"/>
    <w:rsid w:val="00612333"/>
    <w:rsid w:val="00612420"/>
    <w:rsid w:val="0061368E"/>
    <w:rsid w:val="0061377F"/>
    <w:rsid w:val="0061514A"/>
    <w:rsid w:val="00615982"/>
    <w:rsid w:val="00615D27"/>
    <w:rsid w:val="00616714"/>
    <w:rsid w:val="00620CE0"/>
    <w:rsid w:val="00621944"/>
    <w:rsid w:val="006252CA"/>
    <w:rsid w:val="00625C8A"/>
    <w:rsid w:val="006262B8"/>
    <w:rsid w:val="006336F0"/>
    <w:rsid w:val="00636311"/>
    <w:rsid w:val="006375BA"/>
    <w:rsid w:val="00642FD9"/>
    <w:rsid w:val="0064344D"/>
    <w:rsid w:val="0064350D"/>
    <w:rsid w:val="00643776"/>
    <w:rsid w:val="0064547D"/>
    <w:rsid w:val="006456B3"/>
    <w:rsid w:val="00646B5B"/>
    <w:rsid w:val="006470DD"/>
    <w:rsid w:val="006471F7"/>
    <w:rsid w:val="006478CF"/>
    <w:rsid w:val="00650995"/>
    <w:rsid w:val="0065123A"/>
    <w:rsid w:val="00651766"/>
    <w:rsid w:val="0065334F"/>
    <w:rsid w:val="00654934"/>
    <w:rsid w:val="00654B5B"/>
    <w:rsid w:val="00655024"/>
    <w:rsid w:val="006562E6"/>
    <w:rsid w:val="00661E96"/>
    <w:rsid w:val="0066358C"/>
    <w:rsid w:val="006636EE"/>
    <w:rsid w:val="00663BB0"/>
    <w:rsid w:val="00663F28"/>
    <w:rsid w:val="006647E4"/>
    <w:rsid w:val="00664B92"/>
    <w:rsid w:val="00665C37"/>
    <w:rsid w:val="00665C73"/>
    <w:rsid w:val="00670F8C"/>
    <w:rsid w:val="006720E8"/>
    <w:rsid w:val="006732F6"/>
    <w:rsid w:val="00673B38"/>
    <w:rsid w:val="0067659B"/>
    <w:rsid w:val="00676FF6"/>
    <w:rsid w:val="00677B02"/>
    <w:rsid w:val="00677B97"/>
    <w:rsid w:val="00680448"/>
    <w:rsid w:val="006822D7"/>
    <w:rsid w:val="00683138"/>
    <w:rsid w:val="00683934"/>
    <w:rsid w:val="00684F8C"/>
    <w:rsid w:val="00685492"/>
    <w:rsid w:val="006865BA"/>
    <w:rsid w:val="0068667F"/>
    <w:rsid w:val="00686EC2"/>
    <w:rsid w:val="00687677"/>
    <w:rsid w:val="00687DD2"/>
    <w:rsid w:val="00687F23"/>
    <w:rsid w:val="006904EB"/>
    <w:rsid w:val="006920B6"/>
    <w:rsid w:val="006A0324"/>
    <w:rsid w:val="006A05EC"/>
    <w:rsid w:val="006A2141"/>
    <w:rsid w:val="006A22D6"/>
    <w:rsid w:val="006A2C59"/>
    <w:rsid w:val="006A35BF"/>
    <w:rsid w:val="006A49BB"/>
    <w:rsid w:val="006A6867"/>
    <w:rsid w:val="006A703A"/>
    <w:rsid w:val="006A7334"/>
    <w:rsid w:val="006A7E40"/>
    <w:rsid w:val="006B3A0D"/>
    <w:rsid w:val="006B3EB8"/>
    <w:rsid w:val="006B46BA"/>
    <w:rsid w:val="006B4943"/>
    <w:rsid w:val="006B4B8C"/>
    <w:rsid w:val="006B532F"/>
    <w:rsid w:val="006B59B3"/>
    <w:rsid w:val="006B682B"/>
    <w:rsid w:val="006C02DB"/>
    <w:rsid w:val="006C08C7"/>
    <w:rsid w:val="006C0D84"/>
    <w:rsid w:val="006C1443"/>
    <w:rsid w:val="006C30AC"/>
    <w:rsid w:val="006C53C5"/>
    <w:rsid w:val="006C56B3"/>
    <w:rsid w:val="006C571D"/>
    <w:rsid w:val="006C5F2A"/>
    <w:rsid w:val="006C5FAD"/>
    <w:rsid w:val="006C6667"/>
    <w:rsid w:val="006C6B35"/>
    <w:rsid w:val="006C7142"/>
    <w:rsid w:val="006C778F"/>
    <w:rsid w:val="006C7C89"/>
    <w:rsid w:val="006D13E4"/>
    <w:rsid w:val="006D1A4B"/>
    <w:rsid w:val="006D1B8F"/>
    <w:rsid w:val="006D21B9"/>
    <w:rsid w:val="006D2B95"/>
    <w:rsid w:val="006D2DB6"/>
    <w:rsid w:val="006D38EC"/>
    <w:rsid w:val="006D3DA0"/>
    <w:rsid w:val="006D3DA7"/>
    <w:rsid w:val="006D6202"/>
    <w:rsid w:val="006E192B"/>
    <w:rsid w:val="006E2455"/>
    <w:rsid w:val="006E28E9"/>
    <w:rsid w:val="006E3860"/>
    <w:rsid w:val="006E3A89"/>
    <w:rsid w:val="006E5367"/>
    <w:rsid w:val="006E7851"/>
    <w:rsid w:val="006F0A0B"/>
    <w:rsid w:val="006F15D1"/>
    <w:rsid w:val="006F1DDC"/>
    <w:rsid w:val="006F32D9"/>
    <w:rsid w:val="006F4AFE"/>
    <w:rsid w:val="006F53FF"/>
    <w:rsid w:val="006F57D0"/>
    <w:rsid w:val="006F5D40"/>
    <w:rsid w:val="006F635D"/>
    <w:rsid w:val="007016BB"/>
    <w:rsid w:val="00701C64"/>
    <w:rsid w:val="00703703"/>
    <w:rsid w:val="0071046D"/>
    <w:rsid w:val="00711778"/>
    <w:rsid w:val="007120B9"/>
    <w:rsid w:val="0071553B"/>
    <w:rsid w:val="00715B91"/>
    <w:rsid w:val="00715C68"/>
    <w:rsid w:val="007169A1"/>
    <w:rsid w:val="007173E1"/>
    <w:rsid w:val="007206E0"/>
    <w:rsid w:val="00720E96"/>
    <w:rsid w:val="00724896"/>
    <w:rsid w:val="00724EF6"/>
    <w:rsid w:val="007256A1"/>
    <w:rsid w:val="00726352"/>
    <w:rsid w:val="007267CC"/>
    <w:rsid w:val="00726F76"/>
    <w:rsid w:val="00727C72"/>
    <w:rsid w:val="00733E77"/>
    <w:rsid w:val="00735380"/>
    <w:rsid w:val="007354AB"/>
    <w:rsid w:val="00737BA5"/>
    <w:rsid w:val="00737E1B"/>
    <w:rsid w:val="0074058F"/>
    <w:rsid w:val="007405DE"/>
    <w:rsid w:val="00740820"/>
    <w:rsid w:val="00741D66"/>
    <w:rsid w:val="00742FA7"/>
    <w:rsid w:val="007437CA"/>
    <w:rsid w:val="007439F4"/>
    <w:rsid w:val="00745719"/>
    <w:rsid w:val="00746A11"/>
    <w:rsid w:val="00746FD8"/>
    <w:rsid w:val="00750999"/>
    <w:rsid w:val="00750AE9"/>
    <w:rsid w:val="00751708"/>
    <w:rsid w:val="0075328E"/>
    <w:rsid w:val="007554AB"/>
    <w:rsid w:val="007567DD"/>
    <w:rsid w:val="0075729A"/>
    <w:rsid w:val="00760232"/>
    <w:rsid w:val="00760B06"/>
    <w:rsid w:val="0076296C"/>
    <w:rsid w:val="00762D7D"/>
    <w:rsid w:val="00764D84"/>
    <w:rsid w:val="0076501B"/>
    <w:rsid w:val="00766D37"/>
    <w:rsid w:val="00770A85"/>
    <w:rsid w:val="0077133E"/>
    <w:rsid w:val="00771E78"/>
    <w:rsid w:val="00772FC4"/>
    <w:rsid w:val="007732F8"/>
    <w:rsid w:val="00773707"/>
    <w:rsid w:val="0077467E"/>
    <w:rsid w:val="007767C7"/>
    <w:rsid w:val="00777035"/>
    <w:rsid w:val="0077722B"/>
    <w:rsid w:val="00777728"/>
    <w:rsid w:val="00777D55"/>
    <w:rsid w:val="0078275D"/>
    <w:rsid w:val="00782D07"/>
    <w:rsid w:val="007840E2"/>
    <w:rsid w:val="00785061"/>
    <w:rsid w:val="00785089"/>
    <w:rsid w:val="007850BE"/>
    <w:rsid w:val="00791945"/>
    <w:rsid w:val="00792177"/>
    <w:rsid w:val="0079335E"/>
    <w:rsid w:val="0079439B"/>
    <w:rsid w:val="00794659"/>
    <w:rsid w:val="00794D9B"/>
    <w:rsid w:val="00795DD5"/>
    <w:rsid w:val="00796EA4"/>
    <w:rsid w:val="00797D4E"/>
    <w:rsid w:val="007A0352"/>
    <w:rsid w:val="007A1622"/>
    <w:rsid w:val="007A226A"/>
    <w:rsid w:val="007A4D9C"/>
    <w:rsid w:val="007A61B9"/>
    <w:rsid w:val="007A6D9A"/>
    <w:rsid w:val="007A6F08"/>
    <w:rsid w:val="007A797D"/>
    <w:rsid w:val="007A7FA5"/>
    <w:rsid w:val="007B1912"/>
    <w:rsid w:val="007B26BB"/>
    <w:rsid w:val="007B32C5"/>
    <w:rsid w:val="007B414D"/>
    <w:rsid w:val="007B51EB"/>
    <w:rsid w:val="007B5797"/>
    <w:rsid w:val="007B68A4"/>
    <w:rsid w:val="007B71E9"/>
    <w:rsid w:val="007B7B94"/>
    <w:rsid w:val="007C1B48"/>
    <w:rsid w:val="007C310B"/>
    <w:rsid w:val="007C48DA"/>
    <w:rsid w:val="007D0B7E"/>
    <w:rsid w:val="007D152D"/>
    <w:rsid w:val="007D1786"/>
    <w:rsid w:val="007D1A56"/>
    <w:rsid w:val="007D31B1"/>
    <w:rsid w:val="007D3D14"/>
    <w:rsid w:val="007D4F79"/>
    <w:rsid w:val="007D57CD"/>
    <w:rsid w:val="007D5AA4"/>
    <w:rsid w:val="007D5D7C"/>
    <w:rsid w:val="007D7DF6"/>
    <w:rsid w:val="007E117A"/>
    <w:rsid w:val="007E2128"/>
    <w:rsid w:val="007E2B82"/>
    <w:rsid w:val="007E4768"/>
    <w:rsid w:val="007E5F17"/>
    <w:rsid w:val="007E76F5"/>
    <w:rsid w:val="007F1254"/>
    <w:rsid w:val="007F339B"/>
    <w:rsid w:val="007F440D"/>
    <w:rsid w:val="007F4AF1"/>
    <w:rsid w:val="007F4C83"/>
    <w:rsid w:val="007F5049"/>
    <w:rsid w:val="007F56D5"/>
    <w:rsid w:val="007F65E3"/>
    <w:rsid w:val="007F7075"/>
    <w:rsid w:val="008019CB"/>
    <w:rsid w:val="00803309"/>
    <w:rsid w:val="00803757"/>
    <w:rsid w:val="0080491C"/>
    <w:rsid w:val="008053EF"/>
    <w:rsid w:val="008059AF"/>
    <w:rsid w:val="00807386"/>
    <w:rsid w:val="00807A78"/>
    <w:rsid w:val="00807A9F"/>
    <w:rsid w:val="00810630"/>
    <w:rsid w:val="00810661"/>
    <w:rsid w:val="00810B1E"/>
    <w:rsid w:val="00814A73"/>
    <w:rsid w:val="00816772"/>
    <w:rsid w:val="0081708C"/>
    <w:rsid w:val="008210F3"/>
    <w:rsid w:val="00821B56"/>
    <w:rsid w:val="00821D6B"/>
    <w:rsid w:val="00826C53"/>
    <w:rsid w:val="008270CB"/>
    <w:rsid w:val="00827A6A"/>
    <w:rsid w:val="00831A60"/>
    <w:rsid w:val="00832EC2"/>
    <w:rsid w:val="00832F08"/>
    <w:rsid w:val="00833B2E"/>
    <w:rsid w:val="00833B6C"/>
    <w:rsid w:val="00833C2B"/>
    <w:rsid w:val="00834C0A"/>
    <w:rsid w:val="00841785"/>
    <w:rsid w:val="00841C73"/>
    <w:rsid w:val="0084362B"/>
    <w:rsid w:val="00844366"/>
    <w:rsid w:val="00844414"/>
    <w:rsid w:val="008447CA"/>
    <w:rsid w:val="008451EB"/>
    <w:rsid w:val="008472C3"/>
    <w:rsid w:val="00847C95"/>
    <w:rsid w:val="00851066"/>
    <w:rsid w:val="008510B0"/>
    <w:rsid w:val="00851223"/>
    <w:rsid w:val="008517BE"/>
    <w:rsid w:val="00851AF6"/>
    <w:rsid w:val="0085239C"/>
    <w:rsid w:val="00853BC2"/>
    <w:rsid w:val="00854CA4"/>
    <w:rsid w:val="00855133"/>
    <w:rsid w:val="0085631A"/>
    <w:rsid w:val="00856A70"/>
    <w:rsid w:val="00856D77"/>
    <w:rsid w:val="00861412"/>
    <w:rsid w:val="008620DC"/>
    <w:rsid w:val="00862CE1"/>
    <w:rsid w:val="0086662F"/>
    <w:rsid w:val="0086761C"/>
    <w:rsid w:val="008677E0"/>
    <w:rsid w:val="0087132E"/>
    <w:rsid w:val="008715C9"/>
    <w:rsid w:val="008721AE"/>
    <w:rsid w:val="0087236D"/>
    <w:rsid w:val="00872421"/>
    <w:rsid w:val="00875834"/>
    <w:rsid w:val="008762F4"/>
    <w:rsid w:val="00876A26"/>
    <w:rsid w:val="00877838"/>
    <w:rsid w:val="00877A8D"/>
    <w:rsid w:val="008802DF"/>
    <w:rsid w:val="00881769"/>
    <w:rsid w:val="00881D78"/>
    <w:rsid w:val="00882E8A"/>
    <w:rsid w:val="008830C6"/>
    <w:rsid w:val="008834F9"/>
    <w:rsid w:val="0088758B"/>
    <w:rsid w:val="00892254"/>
    <w:rsid w:val="00892A6C"/>
    <w:rsid w:val="00892AA0"/>
    <w:rsid w:val="00893059"/>
    <w:rsid w:val="008935B8"/>
    <w:rsid w:val="0089388E"/>
    <w:rsid w:val="00894F80"/>
    <w:rsid w:val="00895F7A"/>
    <w:rsid w:val="008A28F1"/>
    <w:rsid w:val="008A2E2E"/>
    <w:rsid w:val="008A335B"/>
    <w:rsid w:val="008A3AB2"/>
    <w:rsid w:val="008A4CE4"/>
    <w:rsid w:val="008A4E2F"/>
    <w:rsid w:val="008A576E"/>
    <w:rsid w:val="008A682B"/>
    <w:rsid w:val="008A7A89"/>
    <w:rsid w:val="008A7F84"/>
    <w:rsid w:val="008A7FB1"/>
    <w:rsid w:val="008B0225"/>
    <w:rsid w:val="008B0B96"/>
    <w:rsid w:val="008B120A"/>
    <w:rsid w:val="008B1563"/>
    <w:rsid w:val="008B1623"/>
    <w:rsid w:val="008B278A"/>
    <w:rsid w:val="008B2EC4"/>
    <w:rsid w:val="008B2F9B"/>
    <w:rsid w:val="008B32C0"/>
    <w:rsid w:val="008B36F4"/>
    <w:rsid w:val="008B3953"/>
    <w:rsid w:val="008B3DAB"/>
    <w:rsid w:val="008B6C7B"/>
    <w:rsid w:val="008B6F37"/>
    <w:rsid w:val="008B7458"/>
    <w:rsid w:val="008B7FE7"/>
    <w:rsid w:val="008C1C24"/>
    <w:rsid w:val="008C233C"/>
    <w:rsid w:val="008C2B1D"/>
    <w:rsid w:val="008C2CB2"/>
    <w:rsid w:val="008C2E1A"/>
    <w:rsid w:val="008C3B05"/>
    <w:rsid w:val="008C69B6"/>
    <w:rsid w:val="008D0BEE"/>
    <w:rsid w:val="008D0CFA"/>
    <w:rsid w:val="008D1E8D"/>
    <w:rsid w:val="008D22E7"/>
    <w:rsid w:val="008D290F"/>
    <w:rsid w:val="008D4104"/>
    <w:rsid w:val="008D4DDC"/>
    <w:rsid w:val="008D7E7D"/>
    <w:rsid w:val="008E0480"/>
    <w:rsid w:val="008E1EFF"/>
    <w:rsid w:val="008E325E"/>
    <w:rsid w:val="008E3C48"/>
    <w:rsid w:val="008E4710"/>
    <w:rsid w:val="008E55C7"/>
    <w:rsid w:val="008E64F5"/>
    <w:rsid w:val="008E68D3"/>
    <w:rsid w:val="008E7541"/>
    <w:rsid w:val="008F0873"/>
    <w:rsid w:val="008F27DA"/>
    <w:rsid w:val="008F37A3"/>
    <w:rsid w:val="008F4402"/>
    <w:rsid w:val="008F460E"/>
    <w:rsid w:val="008F50B8"/>
    <w:rsid w:val="008F5BDE"/>
    <w:rsid w:val="008F6174"/>
    <w:rsid w:val="008F6807"/>
    <w:rsid w:val="008F71EA"/>
    <w:rsid w:val="008F7208"/>
    <w:rsid w:val="0090045D"/>
    <w:rsid w:val="009011D6"/>
    <w:rsid w:val="0090354F"/>
    <w:rsid w:val="00903A60"/>
    <w:rsid w:val="0090418D"/>
    <w:rsid w:val="00905D9F"/>
    <w:rsid w:val="009102D4"/>
    <w:rsid w:val="00910E73"/>
    <w:rsid w:val="00910EBB"/>
    <w:rsid w:val="009120BC"/>
    <w:rsid w:val="009139BE"/>
    <w:rsid w:val="00913AF2"/>
    <w:rsid w:val="009141D6"/>
    <w:rsid w:val="00914726"/>
    <w:rsid w:val="00915199"/>
    <w:rsid w:val="009152F4"/>
    <w:rsid w:val="0091696C"/>
    <w:rsid w:val="00917F13"/>
    <w:rsid w:val="00920D4C"/>
    <w:rsid w:val="00922EA7"/>
    <w:rsid w:val="00923244"/>
    <w:rsid w:val="00923448"/>
    <w:rsid w:val="00923747"/>
    <w:rsid w:val="009321AB"/>
    <w:rsid w:val="00934983"/>
    <w:rsid w:val="009359B3"/>
    <w:rsid w:val="00937903"/>
    <w:rsid w:val="00942A69"/>
    <w:rsid w:val="00942B55"/>
    <w:rsid w:val="00944E81"/>
    <w:rsid w:val="00945905"/>
    <w:rsid w:val="00950A89"/>
    <w:rsid w:val="0095301C"/>
    <w:rsid w:val="00953EEB"/>
    <w:rsid w:val="00954BF8"/>
    <w:rsid w:val="00954C15"/>
    <w:rsid w:val="0095600C"/>
    <w:rsid w:val="00956EFA"/>
    <w:rsid w:val="00957DD9"/>
    <w:rsid w:val="00962F7C"/>
    <w:rsid w:val="00963487"/>
    <w:rsid w:val="009638F2"/>
    <w:rsid w:val="00963DD6"/>
    <w:rsid w:val="00963EA9"/>
    <w:rsid w:val="00965435"/>
    <w:rsid w:val="00965F31"/>
    <w:rsid w:val="00971ED5"/>
    <w:rsid w:val="0097224F"/>
    <w:rsid w:val="009722C7"/>
    <w:rsid w:val="00972740"/>
    <w:rsid w:val="00974115"/>
    <w:rsid w:val="00976868"/>
    <w:rsid w:val="00977EF3"/>
    <w:rsid w:val="00980571"/>
    <w:rsid w:val="00980618"/>
    <w:rsid w:val="009813A2"/>
    <w:rsid w:val="00981F5C"/>
    <w:rsid w:val="00982390"/>
    <w:rsid w:val="00982F90"/>
    <w:rsid w:val="009839E6"/>
    <w:rsid w:val="009845FC"/>
    <w:rsid w:val="00985A74"/>
    <w:rsid w:val="009865A9"/>
    <w:rsid w:val="00986EA1"/>
    <w:rsid w:val="009870B0"/>
    <w:rsid w:val="00990621"/>
    <w:rsid w:val="00991183"/>
    <w:rsid w:val="00991310"/>
    <w:rsid w:val="00992550"/>
    <w:rsid w:val="00992B5F"/>
    <w:rsid w:val="0099330C"/>
    <w:rsid w:val="00994FCD"/>
    <w:rsid w:val="00995EA9"/>
    <w:rsid w:val="009A1751"/>
    <w:rsid w:val="009A1857"/>
    <w:rsid w:val="009A26ED"/>
    <w:rsid w:val="009A2BF3"/>
    <w:rsid w:val="009A3030"/>
    <w:rsid w:val="009A3781"/>
    <w:rsid w:val="009A3EC2"/>
    <w:rsid w:val="009A4016"/>
    <w:rsid w:val="009A4505"/>
    <w:rsid w:val="009A4FD1"/>
    <w:rsid w:val="009A529A"/>
    <w:rsid w:val="009A68AF"/>
    <w:rsid w:val="009A7104"/>
    <w:rsid w:val="009A76DD"/>
    <w:rsid w:val="009B0CA0"/>
    <w:rsid w:val="009B1A11"/>
    <w:rsid w:val="009B497A"/>
    <w:rsid w:val="009B77BF"/>
    <w:rsid w:val="009C12D2"/>
    <w:rsid w:val="009C16CF"/>
    <w:rsid w:val="009C1780"/>
    <w:rsid w:val="009C40FC"/>
    <w:rsid w:val="009C4AB7"/>
    <w:rsid w:val="009D08B5"/>
    <w:rsid w:val="009D0DF4"/>
    <w:rsid w:val="009D2E78"/>
    <w:rsid w:val="009D394F"/>
    <w:rsid w:val="009D48C5"/>
    <w:rsid w:val="009D53DA"/>
    <w:rsid w:val="009D5684"/>
    <w:rsid w:val="009D579A"/>
    <w:rsid w:val="009D6181"/>
    <w:rsid w:val="009D64D4"/>
    <w:rsid w:val="009E095D"/>
    <w:rsid w:val="009E0FEC"/>
    <w:rsid w:val="009E113B"/>
    <w:rsid w:val="009E13CF"/>
    <w:rsid w:val="009E1790"/>
    <w:rsid w:val="009E1A77"/>
    <w:rsid w:val="009E1BE3"/>
    <w:rsid w:val="009E1CED"/>
    <w:rsid w:val="009E2860"/>
    <w:rsid w:val="009E4D40"/>
    <w:rsid w:val="009E501F"/>
    <w:rsid w:val="009E56A7"/>
    <w:rsid w:val="009E593B"/>
    <w:rsid w:val="009E726E"/>
    <w:rsid w:val="009E798B"/>
    <w:rsid w:val="009F0970"/>
    <w:rsid w:val="009F115A"/>
    <w:rsid w:val="009F168C"/>
    <w:rsid w:val="009F17CF"/>
    <w:rsid w:val="009F3CF4"/>
    <w:rsid w:val="009F7DBF"/>
    <w:rsid w:val="00A019D6"/>
    <w:rsid w:val="00A02018"/>
    <w:rsid w:val="00A02461"/>
    <w:rsid w:val="00A03585"/>
    <w:rsid w:val="00A03E6D"/>
    <w:rsid w:val="00A03F27"/>
    <w:rsid w:val="00A04ADE"/>
    <w:rsid w:val="00A04BBD"/>
    <w:rsid w:val="00A04F9C"/>
    <w:rsid w:val="00A07A7A"/>
    <w:rsid w:val="00A14456"/>
    <w:rsid w:val="00A1575B"/>
    <w:rsid w:val="00A15F8E"/>
    <w:rsid w:val="00A16154"/>
    <w:rsid w:val="00A16756"/>
    <w:rsid w:val="00A22130"/>
    <w:rsid w:val="00A2498B"/>
    <w:rsid w:val="00A27832"/>
    <w:rsid w:val="00A2787E"/>
    <w:rsid w:val="00A30A7D"/>
    <w:rsid w:val="00A31A0E"/>
    <w:rsid w:val="00A31FBF"/>
    <w:rsid w:val="00A326A0"/>
    <w:rsid w:val="00A330B3"/>
    <w:rsid w:val="00A334BD"/>
    <w:rsid w:val="00A33E47"/>
    <w:rsid w:val="00A3436A"/>
    <w:rsid w:val="00A34FB4"/>
    <w:rsid w:val="00A355EB"/>
    <w:rsid w:val="00A35861"/>
    <w:rsid w:val="00A35DD0"/>
    <w:rsid w:val="00A36222"/>
    <w:rsid w:val="00A3726E"/>
    <w:rsid w:val="00A37915"/>
    <w:rsid w:val="00A40C0C"/>
    <w:rsid w:val="00A44DD6"/>
    <w:rsid w:val="00A4520C"/>
    <w:rsid w:val="00A45B17"/>
    <w:rsid w:val="00A460C5"/>
    <w:rsid w:val="00A468EE"/>
    <w:rsid w:val="00A5002E"/>
    <w:rsid w:val="00A504C7"/>
    <w:rsid w:val="00A53DD7"/>
    <w:rsid w:val="00A53FBA"/>
    <w:rsid w:val="00A574E3"/>
    <w:rsid w:val="00A57799"/>
    <w:rsid w:val="00A60C18"/>
    <w:rsid w:val="00A61CA1"/>
    <w:rsid w:val="00A62C8C"/>
    <w:rsid w:val="00A63AC3"/>
    <w:rsid w:val="00A6599A"/>
    <w:rsid w:val="00A67C52"/>
    <w:rsid w:val="00A71C81"/>
    <w:rsid w:val="00A72558"/>
    <w:rsid w:val="00A75767"/>
    <w:rsid w:val="00A775C7"/>
    <w:rsid w:val="00A775E9"/>
    <w:rsid w:val="00A777D1"/>
    <w:rsid w:val="00A831EA"/>
    <w:rsid w:val="00A84C77"/>
    <w:rsid w:val="00A85567"/>
    <w:rsid w:val="00A85A08"/>
    <w:rsid w:val="00A85B4E"/>
    <w:rsid w:val="00A85F96"/>
    <w:rsid w:val="00A87725"/>
    <w:rsid w:val="00A87997"/>
    <w:rsid w:val="00A87BD3"/>
    <w:rsid w:val="00A9026B"/>
    <w:rsid w:val="00A9116A"/>
    <w:rsid w:val="00A91D74"/>
    <w:rsid w:val="00A92F4B"/>
    <w:rsid w:val="00A938CE"/>
    <w:rsid w:val="00A938D4"/>
    <w:rsid w:val="00A96023"/>
    <w:rsid w:val="00A968DF"/>
    <w:rsid w:val="00AA0547"/>
    <w:rsid w:val="00AA06FA"/>
    <w:rsid w:val="00AA1339"/>
    <w:rsid w:val="00AA2F63"/>
    <w:rsid w:val="00AA3CA3"/>
    <w:rsid w:val="00AA501C"/>
    <w:rsid w:val="00AA5062"/>
    <w:rsid w:val="00AA562B"/>
    <w:rsid w:val="00AA56C9"/>
    <w:rsid w:val="00AB0E10"/>
    <w:rsid w:val="00AB10B2"/>
    <w:rsid w:val="00AB25E9"/>
    <w:rsid w:val="00AB4C2D"/>
    <w:rsid w:val="00AB7E0D"/>
    <w:rsid w:val="00AC148D"/>
    <w:rsid w:val="00AC1DB6"/>
    <w:rsid w:val="00AC419F"/>
    <w:rsid w:val="00AC5C74"/>
    <w:rsid w:val="00AC5D91"/>
    <w:rsid w:val="00AD2D82"/>
    <w:rsid w:val="00AD2D98"/>
    <w:rsid w:val="00AD4A7A"/>
    <w:rsid w:val="00AD549C"/>
    <w:rsid w:val="00AE0F50"/>
    <w:rsid w:val="00AE0F94"/>
    <w:rsid w:val="00AE14A2"/>
    <w:rsid w:val="00AE1BCE"/>
    <w:rsid w:val="00AE273F"/>
    <w:rsid w:val="00AE295C"/>
    <w:rsid w:val="00AE3D64"/>
    <w:rsid w:val="00AE3FDA"/>
    <w:rsid w:val="00AE41FE"/>
    <w:rsid w:val="00AE509A"/>
    <w:rsid w:val="00AE5230"/>
    <w:rsid w:val="00AE64EF"/>
    <w:rsid w:val="00AE79E0"/>
    <w:rsid w:val="00AE7E6B"/>
    <w:rsid w:val="00AF2EC8"/>
    <w:rsid w:val="00AF3A10"/>
    <w:rsid w:val="00AF4258"/>
    <w:rsid w:val="00AF512C"/>
    <w:rsid w:val="00AF5E06"/>
    <w:rsid w:val="00B00FB2"/>
    <w:rsid w:val="00B03507"/>
    <w:rsid w:val="00B0469D"/>
    <w:rsid w:val="00B053CC"/>
    <w:rsid w:val="00B0757F"/>
    <w:rsid w:val="00B109A6"/>
    <w:rsid w:val="00B10C2A"/>
    <w:rsid w:val="00B121AD"/>
    <w:rsid w:val="00B15515"/>
    <w:rsid w:val="00B164BC"/>
    <w:rsid w:val="00B2102D"/>
    <w:rsid w:val="00B21852"/>
    <w:rsid w:val="00B23BBB"/>
    <w:rsid w:val="00B27436"/>
    <w:rsid w:val="00B27DA5"/>
    <w:rsid w:val="00B31446"/>
    <w:rsid w:val="00B315E9"/>
    <w:rsid w:val="00B32380"/>
    <w:rsid w:val="00B32DB6"/>
    <w:rsid w:val="00B33102"/>
    <w:rsid w:val="00B35CD1"/>
    <w:rsid w:val="00B371FB"/>
    <w:rsid w:val="00B378D6"/>
    <w:rsid w:val="00B37F55"/>
    <w:rsid w:val="00B40727"/>
    <w:rsid w:val="00B40FB9"/>
    <w:rsid w:val="00B412EE"/>
    <w:rsid w:val="00B418E9"/>
    <w:rsid w:val="00B41F90"/>
    <w:rsid w:val="00B42217"/>
    <w:rsid w:val="00B42AFF"/>
    <w:rsid w:val="00B42FB5"/>
    <w:rsid w:val="00B461C6"/>
    <w:rsid w:val="00B46666"/>
    <w:rsid w:val="00B46A0F"/>
    <w:rsid w:val="00B46CE4"/>
    <w:rsid w:val="00B5183E"/>
    <w:rsid w:val="00B52872"/>
    <w:rsid w:val="00B52A3E"/>
    <w:rsid w:val="00B538A2"/>
    <w:rsid w:val="00B54638"/>
    <w:rsid w:val="00B54F78"/>
    <w:rsid w:val="00B5649C"/>
    <w:rsid w:val="00B56E30"/>
    <w:rsid w:val="00B60048"/>
    <w:rsid w:val="00B60BB3"/>
    <w:rsid w:val="00B60C15"/>
    <w:rsid w:val="00B610FB"/>
    <w:rsid w:val="00B6292C"/>
    <w:rsid w:val="00B63BAA"/>
    <w:rsid w:val="00B64296"/>
    <w:rsid w:val="00B66D25"/>
    <w:rsid w:val="00B701CE"/>
    <w:rsid w:val="00B71596"/>
    <w:rsid w:val="00B72172"/>
    <w:rsid w:val="00B743E1"/>
    <w:rsid w:val="00B77457"/>
    <w:rsid w:val="00B77D80"/>
    <w:rsid w:val="00B82D4D"/>
    <w:rsid w:val="00B8351F"/>
    <w:rsid w:val="00B84F87"/>
    <w:rsid w:val="00B86460"/>
    <w:rsid w:val="00B86E3F"/>
    <w:rsid w:val="00B9109E"/>
    <w:rsid w:val="00B919E6"/>
    <w:rsid w:val="00B93CA2"/>
    <w:rsid w:val="00B94702"/>
    <w:rsid w:val="00B94864"/>
    <w:rsid w:val="00B94F99"/>
    <w:rsid w:val="00B95206"/>
    <w:rsid w:val="00B95260"/>
    <w:rsid w:val="00B96D28"/>
    <w:rsid w:val="00B97737"/>
    <w:rsid w:val="00B97CAE"/>
    <w:rsid w:val="00BA2201"/>
    <w:rsid w:val="00BA2421"/>
    <w:rsid w:val="00BA2722"/>
    <w:rsid w:val="00BA281F"/>
    <w:rsid w:val="00BA3742"/>
    <w:rsid w:val="00BA586C"/>
    <w:rsid w:val="00BA660E"/>
    <w:rsid w:val="00BA731A"/>
    <w:rsid w:val="00BB08A0"/>
    <w:rsid w:val="00BB1121"/>
    <w:rsid w:val="00BB1686"/>
    <w:rsid w:val="00BB492A"/>
    <w:rsid w:val="00BB5E21"/>
    <w:rsid w:val="00BC1E09"/>
    <w:rsid w:val="00BC2712"/>
    <w:rsid w:val="00BC4AD6"/>
    <w:rsid w:val="00BC4C49"/>
    <w:rsid w:val="00BC71DC"/>
    <w:rsid w:val="00BD1A7F"/>
    <w:rsid w:val="00BD2C2B"/>
    <w:rsid w:val="00BD49D9"/>
    <w:rsid w:val="00BD4AA4"/>
    <w:rsid w:val="00BD55C1"/>
    <w:rsid w:val="00BD7946"/>
    <w:rsid w:val="00BD7A17"/>
    <w:rsid w:val="00BE08A6"/>
    <w:rsid w:val="00BE118C"/>
    <w:rsid w:val="00BE150A"/>
    <w:rsid w:val="00BE3686"/>
    <w:rsid w:val="00BE43CF"/>
    <w:rsid w:val="00BE780C"/>
    <w:rsid w:val="00BE7B22"/>
    <w:rsid w:val="00BF0601"/>
    <w:rsid w:val="00BF0DA4"/>
    <w:rsid w:val="00BF1A1A"/>
    <w:rsid w:val="00BF1E16"/>
    <w:rsid w:val="00BF2A82"/>
    <w:rsid w:val="00BF31D9"/>
    <w:rsid w:val="00BF458D"/>
    <w:rsid w:val="00BF48F0"/>
    <w:rsid w:val="00BF50A9"/>
    <w:rsid w:val="00BF67EE"/>
    <w:rsid w:val="00BF6855"/>
    <w:rsid w:val="00C0122E"/>
    <w:rsid w:val="00C0146B"/>
    <w:rsid w:val="00C016C3"/>
    <w:rsid w:val="00C01C7D"/>
    <w:rsid w:val="00C020FC"/>
    <w:rsid w:val="00C027D9"/>
    <w:rsid w:val="00C03757"/>
    <w:rsid w:val="00C066E5"/>
    <w:rsid w:val="00C06A69"/>
    <w:rsid w:val="00C11ECD"/>
    <w:rsid w:val="00C1245C"/>
    <w:rsid w:val="00C12B3D"/>
    <w:rsid w:val="00C133D1"/>
    <w:rsid w:val="00C1375E"/>
    <w:rsid w:val="00C1397E"/>
    <w:rsid w:val="00C154AB"/>
    <w:rsid w:val="00C15713"/>
    <w:rsid w:val="00C15C4F"/>
    <w:rsid w:val="00C16161"/>
    <w:rsid w:val="00C161AE"/>
    <w:rsid w:val="00C16782"/>
    <w:rsid w:val="00C2056C"/>
    <w:rsid w:val="00C20A80"/>
    <w:rsid w:val="00C213DD"/>
    <w:rsid w:val="00C21512"/>
    <w:rsid w:val="00C21B88"/>
    <w:rsid w:val="00C2668A"/>
    <w:rsid w:val="00C2696F"/>
    <w:rsid w:val="00C30203"/>
    <w:rsid w:val="00C30993"/>
    <w:rsid w:val="00C3114B"/>
    <w:rsid w:val="00C31D70"/>
    <w:rsid w:val="00C329AA"/>
    <w:rsid w:val="00C336FC"/>
    <w:rsid w:val="00C34AD3"/>
    <w:rsid w:val="00C34DE1"/>
    <w:rsid w:val="00C35509"/>
    <w:rsid w:val="00C36E27"/>
    <w:rsid w:val="00C37D96"/>
    <w:rsid w:val="00C422F6"/>
    <w:rsid w:val="00C43842"/>
    <w:rsid w:val="00C43CAE"/>
    <w:rsid w:val="00C44145"/>
    <w:rsid w:val="00C44235"/>
    <w:rsid w:val="00C4434F"/>
    <w:rsid w:val="00C44A1A"/>
    <w:rsid w:val="00C44E65"/>
    <w:rsid w:val="00C44F0B"/>
    <w:rsid w:val="00C47E64"/>
    <w:rsid w:val="00C5015C"/>
    <w:rsid w:val="00C503F2"/>
    <w:rsid w:val="00C50A68"/>
    <w:rsid w:val="00C53935"/>
    <w:rsid w:val="00C53D8E"/>
    <w:rsid w:val="00C54D70"/>
    <w:rsid w:val="00C54E7C"/>
    <w:rsid w:val="00C5703D"/>
    <w:rsid w:val="00C607FC"/>
    <w:rsid w:val="00C62EEA"/>
    <w:rsid w:val="00C66DE9"/>
    <w:rsid w:val="00C6785D"/>
    <w:rsid w:val="00C67A1D"/>
    <w:rsid w:val="00C67E79"/>
    <w:rsid w:val="00C70050"/>
    <w:rsid w:val="00C73FBD"/>
    <w:rsid w:val="00C746F8"/>
    <w:rsid w:val="00C748A1"/>
    <w:rsid w:val="00C74D7C"/>
    <w:rsid w:val="00C754D7"/>
    <w:rsid w:val="00C75610"/>
    <w:rsid w:val="00C769F5"/>
    <w:rsid w:val="00C77EB9"/>
    <w:rsid w:val="00C80D04"/>
    <w:rsid w:val="00C829C7"/>
    <w:rsid w:val="00C82AE2"/>
    <w:rsid w:val="00C82B87"/>
    <w:rsid w:val="00C834C2"/>
    <w:rsid w:val="00C83C2C"/>
    <w:rsid w:val="00C83EDD"/>
    <w:rsid w:val="00C843E4"/>
    <w:rsid w:val="00C87300"/>
    <w:rsid w:val="00C8775C"/>
    <w:rsid w:val="00C87DD5"/>
    <w:rsid w:val="00C87FE5"/>
    <w:rsid w:val="00C91788"/>
    <w:rsid w:val="00C923F6"/>
    <w:rsid w:val="00C932DC"/>
    <w:rsid w:val="00C93912"/>
    <w:rsid w:val="00C95904"/>
    <w:rsid w:val="00C96438"/>
    <w:rsid w:val="00C97D1B"/>
    <w:rsid w:val="00CA0D23"/>
    <w:rsid w:val="00CA1711"/>
    <w:rsid w:val="00CA1ECC"/>
    <w:rsid w:val="00CA2E18"/>
    <w:rsid w:val="00CA2E60"/>
    <w:rsid w:val="00CA30C2"/>
    <w:rsid w:val="00CA4B13"/>
    <w:rsid w:val="00CA53FA"/>
    <w:rsid w:val="00CA570E"/>
    <w:rsid w:val="00CA59DF"/>
    <w:rsid w:val="00CA6996"/>
    <w:rsid w:val="00CA7822"/>
    <w:rsid w:val="00CA7E99"/>
    <w:rsid w:val="00CB26E0"/>
    <w:rsid w:val="00CB281C"/>
    <w:rsid w:val="00CB4628"/>
    <w:rsid w:val="00CB5704"/>
    <w:rsid w:val="00CB5C9C"/>
    <w:rsid w:val="00CB733E"/>
    <w:rsid w:val="00CB7A84"/>
    <w:rsid w:val="00CC031B"/>
    <w:rsid w:val="00CC0427"/>
    <w:rsid w:val="00CC06D1"/>
    <w:rsid w:val="00CC105B"/>
    <w:rsid w:val="00CC1431"/>
    <w:rsid w:val="00CC2379"/>
    <w:rsid w:val="00CC2B75"/>
    <w:rsid w:val="00CC3B7E"/>
    <w:rsid w:val="00CC464D"/>
    <w:rsid w:val="00CC647E"/>
    <w:rsid w:val="00CC73F0"/>
    <w:rsid w:val="00CC7E2B"/>
    <w:rsid w:val="00CD0AA1"/>
    <w:rsid w:val="00CD17EF"/>
    <w:rsid w:val="00CD185C"/>
    <w:rsid w:val="00CD41C6"/>
    <w:rsid w:val="00CD48D9"/>
    <w:rsid w:val="00CD56E4"/>
    <w:rsid w:val="00CD5A8D"/>
    <w:rsid w:val="00CD5D29"/>
    <w:rsid w:val="00CE1064"/>
    <w:rsid w:val="00CE198E"/>
    <w:rsid w:val="00CE278A"/>
    <w:rsid w:val="00CE2BF4"/>
    <w:rsid w:val="00CE2C75"/>
    <w:rsid w:val="00CE32FF"/>
    <w:rsid w:val="00CE4EC0"/>
    <w:rsid w:val="00CE5F53"/>
    <w:rsid w:val="00CE6505"/>
    <w:rsid w:val="00CF109A"/>
    <w:rsid w:val="00CF29A8"/>
    <w:rsid w:val="00CF2B53"/>
    <w:rsid w:val="00CF2DB9"/>
    <w:rsid w:val="00CF3707"/>
    <w:rsid w:val="00CF393B"/>
    <w:rsid w:val="00CF4256"/>
    <w:rsid w:val="00CF518E"/>
    <w:rsid w:val="00CF5A09"/>
    <w:rsid w:val="00CF6BFE"/>
    <w:rsid w:val="00CF6C00"/>
    <w:rsid w:val="00D00B92"/>
    <w:rsid w:val="00D01C96"/>
    <w:rsid w:val="00D01CDF"/>
    <w:rsid w:val="00D04BF1"/>
    <w:rsid w:val="00D0543A"/>
    <w:rsid w:val="00D06CEB"/>
    <w:rsid w:val="00D10283"/>
    <w:rsid w:val="00D1130A"/>
    <w:rsid w:val="00D11AF4"/>
    <w:rsid w:val="00D1326D"/>
    <w:rsid w:val="00D13C7D"/>
    <w:rsid w:val="00D145F4"/>
    <w:rsid w:val="00D14936"/>
    <w:rsid w:val="00D16360"/>
    <w:rsid w:val="00D173F3"/>
    <w:rsid w:val="00D17A54"/>
    <w:rsid w:val="00D223F1"/>
    <w:rsid w:val="00D2278F"/>
    <w:rsid w:val="00D236EE"/>
    <w:rsid w:val="00D24A46"/>
    <w:rsid w:val="00D24CB9"/>
    <w:rsid w:val="00D27E99"/>
    <w:rsid w:val="00D33827"/>
    <w:rsid w:val="00D33AB2"/>
    <w:rsid w:val="00D350DC"/>
    <w:rsid w:val="00D359E0"/>
    <w:rsid w:val="00D35EA7"/>
    <w:rsid w:val="00D37585"/>
    <w:rsid w:val="00D378A9"/>
    <w:rsid w:val="00D4099C"/>
    <w:rsid w:val="00D4184B"/>
    <w:rsid w:val="00D42654"/>
    <w:rsid w:val="00D427B0"/>
    <w:rsid w:val="00D42AD1"/>
    <w:rsid w:val="00D43106"/>
    <w:rsid w:val="00D43E45"/>
    <w:rsid w:val="00D443AE"/>
    <w:rsid w:val="00D45A47"/>
    <w:rsid w:val="00D465BF"/>
    <w:rsid w:val="00D47EDD"/>
    <w:rsid w:val="00D50DC2"/>
    <w:rsid w:val="00D50DC8"/>
    <w:rsid w:val="00D52C7D"/>
    <w:rsid w:val="00D53D26"/>
    <w:rsid w:val="00D53E05"/>
    <w:rsid w:val="00D55717"/>
    <w:rsid w:val="00D56318"/>
    <w:rsid w:val="00D56B03"/>
    <w:rsid w:val="00D5766B"/>
    <w:rsid w:val="00D57805"/>
    <w:rsid w:val="00D609ED"/>
    <w:rsid w:val="00D62593"/>
    <w:rsid w:val="00D649BB"/>
    <w:rsid w:val="00D64CFA"/>
    <w:rsid w:val="00D65414"/>
    <w:rsid w:val="00D65A4F"/>
    <w:rsid w:val="00D67A8C"/>
    <w:rsid w:val="00D67B6B"/>
    <w:rsid w:val="00D704D3"/>
    <w:rsid w:val="00D73229"/>
    <w:rsid w:val="00D73C5E"/>
    <w:rsid w:val="00D743BD"/>
    <w:rsid w:val="00D743C0"/>
    <w:rsid w:val="00D74602"/>
    <w:rsid w:val="00D750F9"/>
    <w:rsid w:val="00D76324"/>
    <w:rsid w:val="00D80FDB"/>
    <w:rsid w:val="00D82BF8"/>
    <w:rsid w:val="00D83895"/>
    <w:rsid w:val="00D842EF"/>
    <w:rsid w:val="00D84541"/>
    <w:rsid w:val="00D84D4D"/>
    <w:rsid w:val="00D860EF"/>
    <w:rsid w:val="00D8617E"/>
    <w:rsid w:val="00D929A4"/>
    <w:rsid w:val="00D92CF0"/>
    <w:rsid w:val="00D969D5"/>
    <w:rsid w:val="00D96D1E"/>
    <w:rsid w:val="00D977E4"/>
    <w:rsid w:val="00DA1167"/>
    <w:rsid w:val="00DA2C81"/>
    <w:rsid w:val="00DA3EEC"/>
    <w:rsid w:val="00DA4252"/>
    <w:rsid w:val="00DA52C1"/>
    <w:rsid w:val="00DA7DE5"/>
    <w:rsid w:val="00DB0120"/>
    <w:rsid w:val="00DB0596"/>
    <w:rsid w:val="00DB1ADD"/>
    <w:rsid w:val="00DB4BAE"/>
    <w:rsid w:val="00DB4D72"/>
    <w:rsid w:val="00DB5AA1"/>
    <w:rsid w:val="00DB66BD"/>
    <w:rsid w:val="00DB7F37"/>
    <w:rsid w:val="00DC254C"/>
    <w:rsid w:val="00DC2696"/>
    <w:rsid w:val="00DC3687"/>
    <w:rsid w:val="00DC3777"/>
    <w:rsid w:val="00DC393B"/>
    <w:rsid w:val="00DC40A4"/>
    <w:rsid w:val="00DC48C8"/>
    <w:rsid w:val="00DC48D1"/>
    <w:rsid w:val="00DC5DE7"/>
    <w:rsid w:val="00DC603A"/>
    <w:rsid w:val="00DC60BA"/>
    <w:rsid w:val="00DC70F8"/>
    <w:rsid w:val="00DC7103"/>
    <w:rsid w:val="00DC749D"/>
    <w:rsid w:val="00DD0124"/>
    <w:rsid w:val="00DD01BB"/>
    <w:rsid w:val="00DD1449"/>
    <w:rsid w:val="00DD3376"/>
    <w:rsid w:val="00DD3841"/>
    <w:rsid w:val="00DD3E61"/>
    <w:rsid w:val="00DE03AC"/>
    <w:rsid w:val="00DE0D6C"/>
    <w:rsid w:val="00DE1524"/>
    <w:rsid w:val="00DE1D1F"/>
    <w:rsid w:val="00DE4671"/>
    <w:rsid w:val="00DE5260"/>
    <w:rsid w:val="00DE6122"/>
    <w:rsid w:val="00DE68A7"/>
    <w:rsid w:val="00DE73B9"/>
    <w:rsid w:val="00DF0491"/>
    <w:rsid w:val="00DF1BD0"/>
    <w:rsid w:val="00DF21F7"/>
    <w:rsid w:val="00DF39DC"/>
    <w:rsid w:val="00DF529B"/>
    <w:rsid w:val="00DF5DFD"/>
    <w:rsid w:val="00DF7B3D"/>
    <w:rsid w:val="00E01149"/>
    <w:rsid w:val="00E01618"/>
    <w:rsid w:val="00E02F23"/>
    <w:rsid w:val="00E03008"/>
    <w:rsid w:val="00E037CE"/>
    <w:rsid w:val="00E06024"/>
    <w:rsid w:val="00E0683E"/>
    <w:rsid w:val="00E075AE"/>
    <w:rsid w:val="00E10D56"/>
    <w:rsid w:val="00E115DC"/>
    <w:rsid w:val="00E1263C"/>
    <w:rsid w:val="00E1312A"/>
    <w:rsid w:val="00E13AD2"/>
    <w:rsid w:val="00E13E92"/>
    <w:rsid w:val="00E13FC1"/>
    <w:rsid w:val="00E140DA"/>
    <w:rsid w:val="00E16A5B"/>
    <w:rsid w:val="00E20AC2"/>
    <w:rsid w:val="00E20B48"/>
    <w:rsid w:val="00E24876"/>
    <w:rsid w:val="00E24C42"/>
    <w:rsid w:val="00E24DB5"/>
    <w:rsid w:val="00E26A6C"/>
    <w:rsid w:val="00E26E16"/>
    <w:rsid w:val="00E33154"/>
    <w:rsid w:val="00E34915"/>
    <w:rsid w:val="00E360EC"/>
    <w:rsid w:val="00E37C98"/>
    <w:rsid w:val="00E40144"/>
    <w:rsid w:val="00E40AA9"/>
    <w:rsid w:val="00E40C85"/>
    <w:rsid w:val="00E41A5E"/>
    <w:rsid w:val="00E41F78"/>
    <w:rsid w:val="00E429A8"/>
    <w:rsid w:val="00E43ABD"/>
    <w:rsid w:val="00E44888"/>
    <w:rsid w:val="00E45CE9"/>
    <w:rsid w:val="00E46765"/>
    <w:rsid w:val="00E47F01"/>
    <w:rsid w:val="00E5041F"/>
    <w:rsid w:val="00E51EF3"/>
    <w:rsid w:val="00E528B0"/>
    <w:rsid w:val="00E55A1A"/>
    <w:rsid w:val="00E56AC5"/>
    <w:rsid w:val="00E57633"/>
    <w:rsid w:val="00E60783"/>
    <w:rsid w:val="00E612E8"/>
    <w:rsid w:val="00E61B24"/>
    <w:rsid w:val="00E63077"/>
    <w:rsid w:val="00E63F99"/>
    <w:rsid w:val="00E64DD2"/>
    <w:rsid w:val="00E66101"/>
    <w:rsid w:val="00E67FC9"/>
    <w:rsid w:val="00E704E5"/>
    <w:rsid w:val="00E714D1"/>
    <w:rsid w:val="00E71584"/>
    <w:rsid w:val="00E72040"/>
    <w:rsid w:val="00E72762"/>
    <w:rsid w:val="00E7426E"/>
    <w:rsid w:val="00E7475E"/>
    <w:rsid w:val="00E753B8"/>
    <w:rsid w:val="00E75791"/>
    <w:rsid w:val="00E7619B"/>
    <w:rsid w:val="00E762F1"/>
    <w:rsid w:val="00E76C9A"/>
    <w:rsid w:val="00E773A1"/>
    <w:rsid w:val="00E77DC5"/>
    <w:rsid w:val="00E8062E"/>
    <w:rsid w:val="00E80C00"/>
    <w:rsid w:val="00E8241F"/>
    <w:rsid w:val="00E82BC1"/>
    <w:rsid w:val="00E82E4E"/>
    <w:rsid w:val="00E83673"/>
    <w:rsid w:val="00E848AA"/>
    <w:rsid w:val="00E85011"/>
    <w:rsid w:val="00E85641"/>
    <w:rsid w:val="00E857D3"/>
    <w:rsid w:val="00E85F63"/>
    <w:rsid w:val="00E90E08"/>
    <w:rsid w:val="00E93223"/>
    <w:rsid w:val="00E94861"/>
    <w:rsid w:val="00E94906"/>
    <w:rsid w:val="00E951F0"/>
    <w:rsid w:val="00E95688"/>
    <w:rsid w:val="00E95A5B"/>
    <w:rsid w:val="00E968AB"/>
    <w:rsid w:val="00EA030C"/>
    <w:rsid w:val="00EA29DE"/>
    <w:rsid w:val="00EA4592"/>
    <w:rsid w:val="00EA56BE"/>
    <w:rsid w:val="00EA64AE"/>
    <w:rsid w:val="00EA74C9"/>
    <w:rsid w:val="00EB083C"/>
    <w:rsid w:val="00EB1228"/>
    <w:rsid w:val="00EB1C35"/>
    <w:rsid w:val="00EB2652"/>
    <w:rsid w:val="00EB4E05"/>
    <w:rsid w:val="00EB7C9F"/>
    <w:rsid w:val="00EC045F"/>
    <w:rsid w:val="00EC06D1"/>
    <w:rsid w:val="00EC0E86"/>
    <w:rsid w:val="00EC12E9"/>
    <w:rsid w:val="00EC2087"/>
    <w:rsid w:val="00EC6291"/>
    <w:rsid w:val="00EC702A"/>
    <w:rsid w:val="00EC77C2"/>
    <w:rsid w:val="00EC7E30"/>
    <w:rsid w:val="00ED1F05"/>
    <w:rsid w:val="00ED2346"/>
    <w:rsid w:val="00ED3DCD"/>
    <w:rsid w:val="00ED7DD7"/>
    <w:rsid w:val="00ED7F6F"/>
    <w:rsid w:val="00EE094C"/>
    <w:rsid w:val="00EE0DC3"/>
    <w:rsid w:val="00EE243F"/>
    <w:rsid w:val="00EE2A28"/>
    <w:rsid w:val="00EE2CD0"/>
    <w:rsid w:val="00EE2D2F"/>
    <w:rsid w:val="00EE4598"/>
    <w:rsid w:val="00EE47BA"/>
    <w:rsid w:val="00EE4CAA"/>
    <w:rsid w:val="00EE542E"/>
    <w:rsid w:val="00EE5556"/>
    <w:rsid w:val="00EE67B3"/>
    <w:rsid w:val="00EE68A3"/>
    <w:rsid w:val="00EE6E7A"/>
    <w:rsid w:val="00EF08E6"/>
    <w:rsid w:val="00EF2048"/>
    <w:rsid w:val="00EF300A"/>
    <w:rsid w:val="00EF3A51"/>
    <w:rsid w:val="00EF3CB7"/>
    <w:rsid w:val="00EF65BC"/>
    <w:rsid w:val="00EF77B6"/>
    <w:rsid w:val="00F00DF2"/>
    <w:rsid w:val="00F037EF"/>
    <w:rsid w:val="00F03B49"/>
    <w:rsid w:val="00F03E70"/>
    <w:rsid w:val="00F052B7"/>
    <w:rsid w:val="00F07A61"/>
    <w:rsid w:val="00F07ADA"/>
    <w:rsid w:val="00F07BD1"/>
    <w:rsid w:val="00F14257"/>
    <w:rsid w:val="00F145CA"/>
    <w:rsid w:val="00F15A2A"/>
    <w:rsid w:val="00F17338"/>
    <w:rsid w:val="00F208E2"/>
    <w:rsid w:val="00F20967"/>
    <w:rsid w:val="00F21AD1"/>
    <w:rsid w:val="00F21C89"/>
    <w:rsid w:val="00F2219D"/>
    <w:rsid w:val="00F249C6"/>
    <w:rsid w:val="00F25E4B"/>
    <w:rsid w:val="00F26730"/>
    <w:rsid w:val="00F2684C"/>
    <w:rsid w:val="00F268EE"/>
    <w:rsid w:val="00F27510"/>
    <w:rsid w:val="00F275AC"/>
    <w:rsid w:val="00F30F1A"/>
    <w:rsid w:val="00F324D7"/>
    <w:rsid w:val="00F32829"/>
    <w:rsid w:val="00F32C68"/>
    <w:rsid w:val="00F33C2C"/>
    <w:rsid w:val="00F36167"/>
    <w:rsid w:val="00F3786A"/>
    <w:rsid w:val="00F37EC5"/>
    <w:rsid w:val="00F417A2"/>
    <w:rsid w:val="00F426CC"/>
    <w:rsid w:val="00F42C22"/>
    <w:rsid w:val="00F43441"/>
    <w:rsid w:val="00F434F3"/>
    <w:rsid w:val="00F43FA7"/>
    <w:rsid w:val="00F45D76"/>
    <w:rsid w:val="00F4609C"/>
    <w:rsid w:val="00F47640"/>
    <w:rsid w:val="00F50325"/>
    <w:rsid w:val="00F525D1"/>
    <w:rsid w:val="00F53683"/>
    <w:rsid w:val="00F54393"/>
    <w:rsid w:val="00F61340"/>
    <w:rsid w:val="00F62EDE"/>
    <w:rsid w:val="00F63C04"/>
    <w:rsid w:val="00F653DB"/>
    <w:rsid w:val="00F674A3"/>
    <w:rsid w:val="00F67A80"/>
    <w:rsid w:val="00F70D6E"/>
    <w:rsid w:val="00F72EB3"/>
    <w:rsid w:val="00F747F3"/>
    <w:rsid w:val="00F74EA1"/>
    <w:rsid w:val="00F752EE"/>
    <w:rsid w:val="00F752FE"/>
    <w:rsid w:val="00F7770D"/>
    <w:rsid w:val="00F77FE3"/>
    <w:rsid w:val="00F80DD2"/>
    <w:rsid w:val="00F80FD8"/>
    <w:rsid w:val="00F81A8C"/>
    <w:rsid w:val="00F83812"/>
    <w:rsid w:val="00F83E2B"/>
    <w:rsid w:val="00F84032"/>
    <w:rsid w:val="00F85A0F"/>
    <w:rsid w:val="00F87F05"/>
    <w:rsid w:val="00F91509"/>
    <w:rsid w:val="00F946F3"/>
    <w:rsid w:val="00F94B1B"/>
    <w:rsid w:val="00F94B82"/>
    <w:rsid w:val="00F94FA1"/>
    <w:rsid w:val="00F95C72"/>
    <w:rsid w:val="00F96DE3"/>
    <w:rsid w:val="00F96EA4"/>
    <w:rsid w:val="00F97F25"/>
    <w:rsid w:val="00FA1386"/>
    <w:rsid w:val="00FA53F1"/>
    <w:rsid w:val="00FA636C"/>
    <w:rsid w:val="00FA69DF"/>
    <w:rsid w:val="00FA71C4"/>
    <w:rsid w:val="00FB0600"/>
    <w:rsid w:val="00FB0AED"/>
    <w:rsid w:val="00FB1599"/>
    <w:rsid w:val="00FB3DAD"/>
    <w:rsid w:val="00FB430E"/>
    <w:rsid w:val="00FB50A7"/>
    <w:rsid w:val="00FB5B5D"/>
    <w:rsid w:val="00FC083A"/>
    <w:rsid w:val="00FC2717"/>
    <w:rsid w:val="00FC284A"/>
    <w:rsid w:val="00FC4FB5"/>
    <w:rsid w:val="00FC5EE4"/>
    <w:rsid w:val="00FC717D"/>
    <w:rsid w:val="00FC7C5F"/>
    <w:rsid w:val="00FD081F"/>
    <w:rsid w:val="00FD0F7A"/>
    <w:rsid w:val="00FD1DC6"/>
    <w:rsid w:val="00FD4D5A"/>
    <w:rsid w:val="00FD5227"/>
    <w:rsid w:val="00FD7B79"/>
    <w:rsid w:val="00FE05D2"/>
    <w:rsid w:val="00FE09D4"/>
    <w:rsid w:val="00FE2F54"/>
    <w:rsid w:val="00FE3829"/>
    <w:rsid w:val="00FE3972"/>
    <w:rsid w:val="00FE3F46"/>
    <w:rsid w:val="00FE49FE"/>
    <w:rsid w:val="00FE750C"/>
    <w:rsid w:val="00FE7A55"/>
    <w:rsid w:val="00FF2146"/>
    <w:rsid w:val="00FF34E6"/>
    <w:rsid w:val="00FF42A1"/>
    <w:rsid w:val="00FF478F"/>
    <w:rsid w:val="00FF56CF"/>
    <w:rsid w:val="00FF573D"/>
    <w:rsid w:val="00FF59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pPr>
      <w:spacing w:after="200" w:line="276" w:lineRule="auto"/>
    </w:pPr>
    <w:rPr>
      <w:sz w:val="22"/>
      <w:szCs w:val="22"/>
    </w:rPr>
  </w:style>
  <w:style w:type="paragraph" w:styleId="Heading3">
    <w:name w:val="heading 3"/>
    <w:basedOn w:val="Normal"/>
    <w:link w:val="Heading3Char"/>
    <w:uiPriority w:val="99"/>
    <w:qFormat/>
    <w:rsid w:val="006C5FAD"/>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6C5FAD"/>
    <w:rPr>
      <w:rFonts w:ascii="Times New Roman" w:hAnsi="Times New Roman" w:cs="Times New Roman"/>
      <w:b/>
      <w:bCs/>
      <w:sz w:val="27"/>
      <w:szCs w:val="27"/>
    </w:rPr>
  </w:style>
  <w:style w:type="character" w:customStyle="1" w:styleId="apple-converted-space">
    <w:name w:val="apple-converted-space"/>
    <w:rsid w:val="00013EC3"/>
    <w:rPr>
      <w:rFonts w:cs="Times New Roman"/>
    </w:rPr>
  </w:style>
  <w:style w:type="character" w:styleId="CommentReference">
    <w:name w:val="annotation reference"/>
    <w:uiPriority w:val="99"/>
    <w:semiHidden/>
    <w:rsid w:val="00ED1F05"/>
    <w:rPr>
      <w:rFonts w:cs="Times New Roman"/>
      <w:sz w:val="16"/>
      <w:szCs w:val="16"/>
    </w:rPr>
  </w:style>
  <w:style w:type="paragraph" w:styleId="CommentText">
    <w:name w:val="annotation text"/>
    <w:basedOn w:val="Normal"/>
    <w:link w:val="CommentTextChar"/>
    <w:uiPriority w:val="99"/>
    <w:semiHidden/>
    <w:rsid w:val="00ED1F05"/>
    <w:pPr>
      <w:spacing w:line="240" w:lineRule="auto"/>
    </w:pPr>
    <w:rPr>
      <w:rFonts w:cs="Times New Roman"/>
      <w:sz w:val="20"/>
      <w:szCs w:val="20"/>
    </w:rPr>
  </w:style>
  <w:style w:type="character" w:customStyle="1" w:styleId="CommentTextChar">
    <w:name w:val="Comment Text Char"/>
    <w:link w:val="CommentText"/>
    <w:uiPriority w:val="99"/>
    <w:semiHidden/>
    <w:locked/>
    <w:rsid w:val="00ED1F05"/>
    <w:rPr>
      <w:rFonts w:cs="Times New Roman"/>
      <w:sz w:val="20"/>
      <w:szCs w:val="20"/>
    </w:rPr>
  </w:style>
  <w:style w:type="paragraph" w:styleId="CommentSubject">
    <w:name w:val="annotation subject"/>
    <w:basedOn w:val="CommentText"/>
    <w:next w:val="CommentText"/>
    <w:link w:val="CommentSubjectChar"/>
    <w:uiPriority w:val="99"/>
    <w:semiHidden/>
    <w:rsid w:val="00ED1F05"/>
    <w:rPr>
      <w:b/>
      <w:bCs/>
    </w:rPr>
  </w:style>
  <w:style w:type="character" w:customStyle="1" w:styleId="CommentSubjectChar">
    <w:name w:val="Comment Subject Char"/>
    <w:link w:val="CommentSubject"/>
    <w:uiPriority w:val="99"/>
    <w:semiHidden/>
    <w:locked/>
    <w:rsid w:val="00ED1F05"/>
    <w:rPr>
      <w:rFonts w:cs="Times New Roman"/>
      <w:b/>
      <w:bCs/>
      <w:sz w:val="20"/>
      <w:szCs w:val="20"/>
    </w:rPr>
  </w:style>
  <w:style w:type="paragraph" w:styleId="BalloonText">
    <w:name w:val="Balloon Text"/>
    <w:basedOn w:val="Normal"/>
    <w:link w:val="BalloonTextChar"/>
    <w:uiPriority w:val="99"/>
    <w:semiHidden/>
    <w:rsid w:val="00ED1F05"/>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ED1F05"/>
    <w:rPr>
      <w:rFonts w:ascii="Tahoma" w:hAnsi="Tahoma" w:cs="Tahoma"/>
      <w:sz w:val="16"/>
      <w:szCs w:val="16"/>
    </w:rPr>
  </w:style>
  <w:style w:type="paragraph" w:styleId="FootnoteText">
    <w:name w:val="footnote text"/>
    <w:basedOn w:val="Normal"/>
    <w:link w:val="FootnoteTextChar"/>
    <w:uiPriority w:val="99"/>
    <w:rsid w:val="00F94FA1"/>
    <w:pPr>
      <w:spacing w:after="0" w:line="240" w:lineRule="auto"/>
    </w:pPr>
    <w:rPr>
      <w:rFonts w:cs="Times New Roman"/>
      <w:sz w:val="20"/>
      <w:szCs w:val="20"/>
    </w:rPr>
  </w:style>
  <w:style w:type="character" w:customStyle="1" w:styleId="FootnoteTextChar">
    <w:name w:val="Footnote Text Char"/>
    <w:link w:val="FootnoteText"/>
    <w:uiPriority w:val="99"/>
    <w:locked/>
    <w:rsid w:val="00F94FA1"/>
    <w:rPr>
      <w:rFonts w:cs="Times New Roman"/>
      <w:sz w:val="20"/>
      <w:szCs w:val="20"/>
    </w:rPr>
  </w:style>
  <w:style w:type="character" w:styleId="FootnoteReference">
    <w:name w:val="footnote reference"/>
    <w:uiPriority w:val="99"/>
    <w:semiHidden/>
    <w:rsid w:val="00F94FA1"/>
    <w:rPr>
      <w:rFonts w:cs="Times New Roman"/>
      <w:vertAlign w:val="superscript"/>
    </w:rPr>
  </w:style>
  <w:style w:type="paragraph" w:styleId="Revision">
    <w:name w:val="Revision"/>
    <w:hidden/>
    <w:uiPriority w:val="99"/>
    <w:semiHidden/>
    <w:rsid w:val="002D0CA4"/>
    <w:rPr>
      <w:sz w:val="22"/>
      <w:szCs w:val="22"/>
    </w:rPr>
  </w:style>
  <w:style w:type="paragraph" w:styleId="ListParagraph">
    <w:name w:val="List Paragraph"/>
    <w:basedOn w:val="Normal"/>
    <w:uiPriority w:val="99"/>
    <w:qFormat/>
    <w:rsid w:val="0064344D"/>
    <w:pPr>
      <w:ind w:left="720"/>
      <w:contextualSpacing/>
    </w:pPr>
  </w:style>
  <w:style w:type="table" w:styleId="TableGrid">
    <w:name w:val="Table Grid"/>
    <w:basedOn w:val="TableNormal"/>
    <w:uiPriority w:val="99"/>
    <w:rsid w:val="001A1A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99"/>
    <w:qFormat/>
    <w:rsid w:val="006C5FAD"/>
    <w:rPr>
      <w:rFonts w:cs="Times New Roman"/>
      <w:i/>
      <w:iCs/>
    </w:rPr>
  </w:style>
  <w:style w:type="character" w:styleId="Hyperlink">
    <w:name w:val="Hyperlink"/>
    <w:uiPriority w:val="99"/>
    <w:rsid w:val="00844414"/>
    <w:rPr>
      <w:rFonts w:cs="Times New Roman"/>
      <w:color w:val="0000FF"/>
      <w:u w:val="single"/>
    </w:rPr>
  </w:style>
  <w:style w:type="character" w:styleId="FollowedHyperlink">
    <w:name w:val="FollowedHyperlink"/>
    <w:uiPriority w:val="99"/>
    <w:semiHidden/>
    <w:rsid w:val="00844414"/>
    <w:rPr>
      <w:rFonts w:cs="Times New Roman"/>
      <w:color w:val="800080"/>
      <w:u w:val="single"/>
    </w:rPr>
  </w:style>
  <w:style w:type="paragraph" w:styleId="Header">
    <w:name w:val="header"/>
    <w:basedOn w:val="Normal"/>
    <w:link w:val="HeaderChar"/>
    <w:uiPriority w:val="99"/>
    <w:rsid w:val="0014188A"/>
    <w:pPr>
      <w:tabs>
        <w:tab w:val="center" w:pos="4320"/>
        <w:tab w:val="right" w:pos="8640"/>
      </w:tabs>
      <w:spacing w:after="0" w:line="240" w:lineRule="auto"/>
    </w:pPr>
    <w:rPr>
      <w:rFonts w:cs="Times New Roman"/>
      <w:sz w:val="20"/>
      <w:szCs w:val="20"/>
    </w:rPr>
  </w:style>
  <w:style w:type="character" w:customStyle="1" w:styleId="HeaderChar">
    <w:name w:val="Header Char"/>
    <w:link w:val="Header"/>
    <w:uiPriority w:val="99"/>
    <w:locked/>
    <w:rsid w:val="0014188A"/>
    <w:rPr>
      <w:rFonts w:cs="Times New Roman"/>
    </w:rPr>
  </w:style>
  <w:style w:type="paragraph" w:styleId="Footer">
    <w:name w:val="footer"/>
    <w:basedOn w:val="Normal"/>
    <w:link w:val="FooterChar"/>
    <w:uiPriority w:val="99"/>
    <w:rsid w:val="0014188A"/>
    <w:pPr>
      <w:tabs>
        <w:tab w:val="center" w:pos="4320"/>
        <w:tab w:val="right" w:pos="8640"/>
      </w:tabs>
      <w:spacing w:after="0" w:line="240" w:lineRule="auto"/>
    </w:pPr>
    <w:rPr>
      <w:rFonts w:cs="Times New Roman"/>
      <w:sz w:val="20"/>
      <w:szCs w:val="20"/>
    </w:rPr>
  </w:style>
  <w:style w:type="character" w:customStyle="1" w:styleId="FooterChar">
    <w:name w:val="Footer Char"/>
    <w:link w:val="Footer"/>
    <w:uiPriority w:val="99"/>
    <w:locked/>
    <w:rsid w:val="0014188A"/>
    <w:rPr>
      <w:rFonts w:cs="Times New Roman"/>
    </w:rPr>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hAnsi="CG Times"/>
      <w:b/>
    </w:rPr>
  </w:style>
  <w:style w:type="paragraph" w:styleId="BodyText">
    <w:name w:val="Body Text"/>
    <w:basedOn w:val="Normal"/>
    <w:link w:val="BodyTextChar"/>
    <w:uiPriority w:val="99"/>
    <w:semiHidden/>
    <w:rsid w:val="0014188A"/>
    <w:pPr>
      <w:spacing w:after="120"/>
    </w:pPr>
    <w:rPr>
      <w:rFonts w:cs="Times New Roman"/>
      <w:sz w:val="20"/>
      <w:szCs w:val="20"/>
    </w:rPr>
  </w:style>
  <w:style w:type="character" w:customStyle="1" w:styleId="BodyTextChar">
    <w:name w:val="Body Text Char"/>
    <w:link w:val="BodyText"/>
    <w:uiPriority w:val="99"/>
    <w:semiHidden/>
    <w:locked/>
    <w:rsid w:val="0014188A"/>
    <w:rPr>
      <w:rFonts w:cs="Times New Roman"/>
    </w:rPr>
  </w:style>
  <w:style w:type="paragraph" w:styleId="Caption">
    <w:name w:val="caption"/>
    <w:basedOn w:val="Normal"/>
    <w:next w:val="Normal"/>
    <w:uiPriority w:val="99"/>
    <w:qFormat/>
    <w:rsid w:val="00C53D8E"/>
    <w:pPr>
      <w:spacing w:line="240" w:lineRule="auto"/>
    </w:pPr>
    <w:rPr>
      <w:b/>
      <w:bCs/>
      <w:color w:val="4F81BD"/>
      <w:sz w:val="18"/>
      <w:szCs w:val="18"/>
    </w:rPr>
  </w:style>
  <w:style w:type="paragraph" w:styleId="NormalWeb">
    <w:name w:val="Normal (Web)"/>
    <w:basedOn w:val="Normal"/>
    <w:uiPriority w:val="99"/>
    <w:semiHidden/>
    <w:rsid w:val="0097224F"/>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rsid w:val="00DB4BAE"/>
    <w:pPr>
      <w:spacing w:after="0" w:line="240" w:lineRule="auto"/>
    </w:pPr>
    <w:rPr>
      <w:rFonts w:ascii="Tahoma" w:hAnsi="Tahoma" w:cs="Times New Roman"/>
      <w:sz w:val="16"/>
      <w:szCs w:val="16"/>
    </w:rPr>
  </w:style>
  <w:style w:type="character" w:customStyle="1" w:styleId="DocumentMapChar">
    <w:name w:val="Document Map Char"/>
    <w:link w:val="DocumentMap"/>
    <w:uiPriority w:val="99"/>
    <w:semiHidden/>
    <w:locked/>
    <w:rsid w:val="00DB4BAE"/>
    <w:rPr>
      <w:rFonts w:ascii="Tahoma" w:hAnsi="Tahoma" w:cs="Tahoma"/>
      <w:sz w:val="16"/>
      <w:szCs w:val="16"/>
    </w:rPr>
  </w:style>
  <w:style w:type="paragraph" w:styleId="EndnoteText">
    <w:name w:val="endnote text"/>
    <w:basedOn w:val="Normal"/>
    <w:link w:val="EndnoteTextChar"/>
    <w:uiPriority w:val="99"/>
    <w:semiHidden/>
    <w:rsid w:val="00A04F9C"/>
    <w:pPr>
      <w:spacing w:after="0" w:line="240" w:lineRule="auto"/>
    </w:pPr>
    <w:rPr>
      <w:rFonts w:cs="Times New Roman"/>
      <w:sz w:val="20"/>
      <w:szCs w:val="20"/>
    </w:rPr>
  </w:style>
  <w:style w:type="character" w:customStyle="1" w:styleId="EndnoteTextChar">
    <w:name w:val="Endnote Text Char"/>
    <w:link w:val="EndnoteText"/>
    <w:uiPriority w:val="99"/>
    <w:semiHidden/>
    <w:locked/>
    <w:rsid w:val="00A04F9C"/>
    <w:rPr>
      <w:rFonts w:cs="Times New Roman"/>
      <w:sz w:val="20"/>
      <w:szCs w:val="20"/>
    </w:rPr>
  </w:style>
  <w:style w:type="character" w:styleId="EndnoteReference">
    <w:name w:val="endnote reference"/>
    <w:uiPriority w:val="99"/>
    <w:semiHidden/>
    <w:rsid w:val="00A04F9C"/>
    <w:rPr>
      <w:rFonts w:cs="Times New Roman"/>
      <w:vertAlign w:val="superscript"/>
    </w:rPr>
  </w:style>
  <w:style w:type="paragraph" w:customStyle="1" w:styleId="arial">
    <w:name w:val="arial"/>
    <w:basedOn w:val="FootnoteText"/>
    <w:uiPriority w:val="99"/>
    <w:rsid w:val="00322803"/>
    <w:rPr>
      <w:rFonts w:ascii="Times New Roman" w:eastAsia="Times New Roman" w:hAnsi="Times New Roman"/>
    </w:rPr>
  </w:style>
  <w:style w:type="character" w:customStyle="1" w:styleId="glossaryitem">
    <w:name w:val="glossary_item"/>
    <w:basedOn w:val="DefaultParagraphFont"/>
    <w:rsid w:val="002F4767"/>
  </w:style>
  <w:style w:type="character" w:customStyle="1" w:styleId="en">
    <w:name w:val="en"/>
    <w:basedOn w:val="DefaultParagraphFont"/>
    <w:rsid w:val="004970E7"/>
  </w:style>
  <w:style w:type="character" w:customStyle="1" w:styleId="vnum">
    <w:name w:val="vnum"/>
    <w:basedOn w:val="DefaultParagraphFont"/>
    <w:rsid w:val="004970E7"/>
  </w:style>
  <w:style w:type="character" w:customStyle="1" w:styleId="reflink">
    <w:name w:val="reflink"/>
    <w:basedOn w:val="DefaultParagraphFont"/>
    <w:rsid w:val="004970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pPr>
      <w:spacing w:after="200" w:line="276" w:lineRule="auto"/>
    </w:pPr>
    <w:rPr>
      <w:sz w:val="22"/>
      <w:szCs w:val="22"/>
    </w:rPr>
  </w:style>
  <w:style w:type="paragraph" w:styleId="Heading3">
    <w:name w:val="heading 3"/>
    <w:basedOn w:val="Normal"/>
    <w:link w:val="Heading3Char"/>
    <w:uiPriority w:val="99"/>
    <w:qFormat/>
    <w:rsid w:val="006C5FAD"/>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6C5FAD"/>
    <w:rPr>
      <w:rFonts w:ascii="Times New Roman" w:hAnsi="Times New Roman" w:cs="Times New Roman"/>
      <w:b/>
      <w:bCs/>
      <w:sz w:val="27"/>
      <w:szCs w:val="27"/>
    </w:rPr>
  </w:style>
  <w:style w:type="character" w:customStyle="1" w:styleId="apple-converted-space">
    <w:name w:val="apple-converted-space"/>
    <w:rsid w:val="00013EC3"/>
    <w:rPr>
      <w:rFonts w:cs="Times New Roman"/>
    </w:rPr>
  </w:style>
  <w:style w:type="character" w:styleId="CommentReference">
    <w:name w:val="annotation reference"/>
    <w:uiPriority w:val="99"/>
    <w:semiHidden/>
    <w:rsid w:val="00ED1F05"/>
    <w:rPr>
      <w:rFonts w:cs="Times New Roman"/>
      <w:sz w:val="16"/>
      <w:szCs w:val="16"/>
    </w:rPr>
  </w:style>
  <w:style w:type="paragraph" w:styleId="CommentText">
    <w:name w:val="annotation text"/>
    <w:basedOn w:val="Normal"/>
    <w:link w:val="CommentTextChar"/>
    <w:uiPriority w:val="99"/>
    <w:semiHidden/>
    <w:rsid w:val="00ED1F05"/>
    <w:pPr>
      <w:spacing w:line="240" w:lineRule="auto"/>
    </w:pPr>
    <w:rPr>
      <w:rFonts w:cs="Times New Roman"/>
      <w:sz w:val="20"/>
      <w:szCs w:val="20"/>
    </w:rPr>
  </w:style>
  <w:style w:type="character" w:customStyle="1" w:styleId="CommentTextChar">
    <w:name w:val="Comment Text Char"/>
    <w:link w:val="CommentText"/>
    <w:uiPriority w:val="99"/>
    <w:semiHidden/>
    <w:locked/>
    <w:rsid w:val="00ED1F05"/>
    <w:rPr>
      <w:rFonts w:cs="Times New Roman"/>
      <w:sz w:val="20"/>
      <w:szCs w:val="20"/>
    </w:rPr>
  </w:style>
  <w:style w:type="paragraph" w:styleId="CommentSubject">
    <w:name w:val="annotation subject"/>
    <w:basedOn w:val="CommentText"/>
    <w:next w:val="CommentText"/>
    <w:link w:val="CommentSubjectChar"/>
    <w:uiPriority w:val="99"/>
    <w:semiHidden/>
    <w:rsid w:val="00ED1F05"/>
    <w:rPr>
      <w:b/>
      <w:bCs/>
    </w:rPr>
  </w:style>
  <w:style w:type="character" w:customStyle="1" w:styleId="CommentSubjectChar">
    <w:name w:val="Comment Subject Char"/>
    <w:link w:val="CommentSubject"/>
    <w:uiPriority w:val="99"/>
    <w:semiHidden/>
    <w:locked/>
    <w:rsid w:val="00ED1F05"/>
    <w:rPr>
      <w:rFonts w:cs="Times New Roman"/>
      <w:b/>
      <w:bCs/>
      <w:sz w:val="20"/>
      <w:szCs w:val="20"/>
    </w:rPr>
  </w:style>
  <w:style w:type="paragraph" w:styleId="BalloonText">
    <w:name w:val="Balloon Text"/>
    <w:basedOn w:val="Normal"/>
    <w:link w:val="BalloonTextChar"/>
    <w:uiPriority w:val="99"/>
    <w:semiHidden/>
    <w:rsid w:val="00ED1F05"/>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ED1F05"/>
    <w:rPr>
      <w:rFonts w:ascii="Tahoma" w:hAnsi="Tahoma" w:cs="Tahoma"/>
      <w:sz w:val="16"/>
      <w:szCs w:val="16"/>
    </w:rPr>
  </w:style>
  <w:style w:type="paragraph" w:styleId="FootnoteText">
    <w:name w:val="footnote text"/>
    <w:basedOn w:val="Normal"/>
    <w:link w:val="FootnoteTextChar"/>
    <w:uiPriority w:val="99"/>
    <w:rsid w:val="00F94FA1"/>
    <w:pPr>
      <w:spacing w:after="0" w:line="240" w:lineRule="auto"/>
    </w:pPr>
    <w:rPr>
      <w:rFonts w:cs="Times New Roman"/>
      <w:sz w:val="20"/>
      <w:szCs w:val="20"/>
    </w:rPr>
  </w:style>
  <w:style w:type="character" w:customStyle="1" w:styleId="FootnoteTextChar">
    <w:name w:val="Footnote Text Char"/>
    <w:link w:val="FootnoteText"/>
    <w:uiPriority w:val="99"/>
    <w:locked/>
    <w:rsid w:val="00F94FA1"/>
    <w:rPr>
      <w:rFonts w:cs="Times New Roman"/>
      <w:sz w:val="20"/>
      <w:szCs w:val="20"/>
    </w:rPr>
  </w:style>
  <w:style w:type="character" w:styleId="FootnoteReference">
    <w:name w:val="footnote reference"/>
    <w:uiPriority w:val="99"/>
    <w:semiHidden/>
    <w:rsid w:val="00F94FA1"/>
    <w:rPr>
      <w:rFonts w:cs="Times New Roman"/>
      <w:vertAlign w:val="superscript"/>
    </w:rPr>
  </w:style>
  <w:style w:type="paragraph" w:styleId="Revision">
    <w:name w:val="Revision"/>
    <w:hidden/>
    <w:uiPriority w:val="99"/>
    <w:semiHidden/>
    <w:rsid w:val="002D0CA4"/>
    <w:rPr>
      <w:sz w:val="22"/>
      <w:szCs w:val="22"/>
    </w:rPr>
  </w:style>
  <w:style w:type="paragraph" w:styleId="ListParagraph">
    <w:name w:val="List Paragraph"/>
    <w:basedOn w:val="Normal"/>
    <w:uiPriority w:val="99"/>
    <w:qFormat/>
    <w:rsid w:val="0064344D"/>
    <w:pPr>
      <w:ind w:left="720"/>
      <w:contextualSpacing/>
    </w:pPr>
  </w:style>
  <w:style w:type="table" w:styleId="TableGrid">
    <w:name w:val="Table Grid"/>
    <w:basedOn w:val="TableNormal"/>
    <w:uiPriority w:val="99"/>
    <w:rsid w:val="001A1A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99"/>
    <w:qFormat/>
    <w:rsid w:val="006C5FAD"/>
    <w:rPr>
      <w:rFonts w:cs="Times New Roman"/>
      <w:i/>
      <w:iCs/>
    </w:rPr>
  </w:style>
  <w:style w:type="character" w:styleId="Hyperlink">
    <w:name w:val="Hyperlink"/>
    <w:uiPriority w:val="99"/>
    <w:rsid w:val="00844414"/>
    <w:rPr>
      <w:rFonts w:cs="Times New Roman"/>
      <w:color w:val="0000FF"/>
      <w:u w:val="single"/>
    </w:rPr>
  </w:style>
  <w:style w:type="character" w:styleId="FollowedHyperlink">
    <w:name w:val="FollowedHyperlink"/>
    <w:uiPriority w:val="99"/>
    <w:semiHidden/>
    <w:rsid w:val="00844414"/>
    <w:rPr>
      <w:rFonts w:cs="Times New Roman"/>
      <w:color w:val="800080"/>
      <w:u w:val="single"/>
    </w:rPr>
  </w:style>
  <w:style w:type="paragraph" w:styleId="Header">
    <w:name w:val="header"/>
    <w:basedOn w:val="Normal"/>
    <w:link w:val="HeaderChar"/>
    <w:uiPriority w:val="99"/>
    <w:rsid w:val="0014188A"/>
    <w:pPr>
      <w:tabs>
        <w:tab w:val="center" w:pos="4320"/>
        <w:tab w:val="right" w:pos="8640"/>
      </w:tabs>
      <w:spacing w:after="0" w:line="240" w:lineRule="auto"/>
    </w:pPr>
    <w:rPr>
      <w:rFonts w:cs="Times New Roman"/>
      <w:sz w:val="20"/>
      <w:szCs w:val="20"/>
    </w:rPr>
  </w:style>
  <w:style w:type="character" w:customStyle="1" w:styleId="HeaderChar">
    <w:name w:val="Header Char"/>
    <w:link w:val="Header"/>
    <w:uiPriority w:val="99"/>
    <w:locked/>
    <w:rsid w:val="0014188A"/>
    <w:rPr>
      <w:rFonts w:cs="Times New Roman"/>
    </w:rPr>
  </w:style>
  <w:style w:type="paragraph" w:styleId="Footer">
    <w:name w:val="footer"/>
    <w:basedOn w:val="Normal"/>
    <w:link w:val="FooterChar"/>
    <w:uiPriority w:val="99"/>
    <w:rsid w:val="0014188A"/>
    <w:pPr>
      <w:tabs>
        <w:tab w:val="center" w:pos="4320"/>
        <w:tab w:val="right" w:pos="8640"/>
      </w:tabs>
      <w:spacing w:after="0" w:line="240" w:lineRule="auto"/>
    </w:pPr>
    <w:rPr>
      <w:rFonts w:cs="Times New Roman"/>
      <w:sz w:val="20"/>
      <w:szCs w:val="20"/>
    </w:rPr>
  </w:style>
  <w:style w:type="character" w:customStyle="1" w:styleId="FooterChar">
    <w:name w:val="Footer Char"/>
    <w:link w:val="Footer"/>
    <w:uiPriority w:val="99"/>
    <w:locked/>
    <w:rsid w:val="0014188A"/>
    <w:rPr>
      <w:rFonts w:cs="Times New Roman"/>
    </w:rPr>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hAnsi="CG Times"/>
      <w:b/>
    </w:rPr>
  </w:style>
  <w:style w:type="paragraph" w:styleId="BodyText">
    <w:name w:val="Body Text"/>
    <w:basedOn w:val="Normal"/>
    <w:link w:val="BodyTextChar"/>
    <w:uiPriority w:val="99"/>
    <w:semiHidden/>
    <w:rsid w:val="0014188A"/>
    <w:pPr>
      <w:spacing w:after="120"/>
    </w:pPr>
    <w:rPr>
      <w:rFonts w:cs="Times New Roman"/>
      <w:sz w:val="20"/>
      <w:szCs w:val="20"/>
    </w:rPr>
  </w:style>
  <w:style w:type="character" w:customStyle="1" w:styleId="BodyTextChar">
    <w:name w:val="Body Text Char"/>
    <w:link w:val="BodyText"/>
    <w:uiPriority w:val="99"/>
    <w:semiHidden/>
    <w:locked/>
    <w:rsid w:val="0014188A"/>
    <w:rPr>
      <w:rFonts w:cs="Times New Roman"/>
    </w:rPr>
  </w:style>
  <w:style w:type="paragraph" w:styleId="Caption">
    <w:name w:val="caption"/>
    <w:basedOn w:val="Normal"/>
    <w:next w:val="Normal"/>
    <w:uiPriority w:val="99"/>
    <w:qFormat/>
    <w:rsid w:val="00C53D8E"/>
    <w:pPr>
      <w:spacing w:line="240" w:lineRule="auto"/>
    </w:pPr>
    <w:rPr>
      <w:b/>
      <w:bCs/>
      <w:color w:val="4F81BD"/>
      <w:sz w:val="18"/>
      <w:szCs w:val="18"/>
    </w:rPr>
  </w:style>
  <w:style w:type="paragraph" w:styleId="NormalWeb">
    <w:name w:val="Normal (Web)"/>
    <w:basedOn w:val="Normal"/>
    <w:uiPriority w:val="99"/>
    <w:semiHidden/>
    <w:rsid w:val="0097224F"/>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rsid w:val="00DB4BAE"/>
    <w:pPr>
      <w:spacing w:after="0" w:line="240" w:lineRule="auto"/>
    </w:pPr>
    <w:rPr>
      <w:rFonts w:ascii="Tahoma" w:hAnsi="Tahoma" w:cs="Times New Roman"/>
      <w:sz w:val="16"/>
      <w:szCs w:val="16"/>
    </w:rPr>
  </w:style>
  <w:style w:type="character" w:customStyle="1" w:styleId="DocumentMapChar">
    <w:name w:val="Document Map Char"/>
    <w:link w:val="DocumentMap"/>
    <w:uiPriority w:val="99"/>
    <w:semiHidden/>
    <w:locked/>
    <w:rsid w:val="00DB4BAE"/>
    <w:rPr>
      <w:rFonts w:ascii="Tahoma" w:hAnsi="Tahoma" w:cs="Tahoma"/>
      <w:sz w:val="16"/>
      <w:szCs w:val="16"/>
    </w:rPr>
  </w:style>
  <w:style w:type="paragraph" w:styleId="EndnoteText">
    <w:name w:val="endnote text"/>
    <w:basedOn w:val="Normal"/>
    <w:link w:val="EndnoteTextChar"/>
    <w:uiPriority w:val="99"/>
    <w:semiHidden/>
    <w:rsid w:val="00A04F9C"/>
    <w:pPr>
      <w:spacing w:after="0" w:line="240" w:lineRule="auto"/>
    </w:pPr>
    <w:rPr>
      <w:rFonts w:cs="Times New Roman"/>
      <w:sz w:val="20"/>
      <w:szCs w:val="20"/>
    </w:rPr>
  </w:style>
  <w:style w:type="character" w:customStyle="1" w:styleId="EndnoteTextChar">
    <w:name w:val="Endnote Text Char"/>
    <w:link w:val="EndnoteText"/>
    <w:uiPriority w:val="99"/>
    <w:semiHidden/>
    <w:locked/>
    <w:rsid w:val="00A04F9C"/>
    <w:rPr>
      <w:rFonts w:cs="Times New Roman"/>
      <w:sz w:val="20"/>
      <w:szCs w:val="20"/>
    </w:rPr>
  </w:style>
  <w:style w:type="character" w:styleId="EndnoteReference">
    <w:name w:val="endnote reference"/>
    <w:uiPriority w:val="99"/>
    <w:semiHidden/>
    <w:rsid w:val="00A04F9C"/>
    <w:rPr>
      <w:rFonts w:cs="Times New Roman"/>
      <w:vertAlign w:val="superscript"/>
    </w:rPr>
  </w:style>
  <w:style w:type="paragraph" w:customStyle="1" w:styleId="arial">
    <w:name w:val="arial"/>
    <w:basedOn w:val="FootnoteText"/>
    <w:uiPriority w:val="99"/>
    <w:rsid w:val="00322803"/>
    <w:rPr>
      <w:rFonts w:ascii="Times New Roman" w:eastAsia="Times New Roman" w:hAnsi="Times New Roman"/>
    </w:rPr>
  </w:style>
  <w:style w:type="character" w:customStyle="1" w:styleId="glossaryitem">
    <w:name w:val="glossary_item"/>
    <w:basedOn w:val="DefaultParagraphFont"/>
    <w:rsid w:val="002F4767"/>
  </w:style>
  <w:style w:type="character" w:customStyle="1" w:styleId="en">
    <w:name w:val="en"/>
    <w:basedOn w:val="DefaultParagraphFont"/>
    <w:rsid w:val="004970E7"/>
  </w:style>
  <w:style w:type="character" w:customStyle="1" w:styleId="vnum">
    <w:name w:val="vnum"/>
    <w:basedOn w:val="DefaultParagraphFont"/>
    <w:rsid w:val="004970E7"/>
  </w:style>
  <w:style w:type="character" w:customStyle="1" w:styleId="reflink">
    <w:name w:val="reflink"/>
    <w:basedOn w:val="DefaultParagraphFont"/>
    <w:rsid w:val="00497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26547">
      <w:marLeft w:val="0"/>
      <w:marRight w:val="0"/>
      <w:marTop w:val="0"/>
      <w:marBottom w:val="0"/>
      <w:divBdr>
        <w:top w:val="none" w:sz="0" w:space="0" w:color="auto"/>
        <w:left w:val="none" w:sz="0" w:space="0" w:color="auto"/>
        <w:bottom w:val="none" w:sz="0" w:space="0" w:color="auto"/>
        <w:right w:val="none" w:sz="0" w:space="0" w:color="auto"/>
      </w:divBdr>
    </w:div>
    <w:div w:id="193226548">
      <w:marLeft w:val="0"/>
      <w:marRight w:val="0"/>
      <w:marTop w:val="0"/>
      <w:marBottom w:val="0"/>
      <w:divBdr>
        <w:top w:val="none" w:sz="0" w:space="0" w:color="auto"/>
        <w:left w:val="none" w:sz="0" w:space="0" w:color="auto"/>
        <w:bottom w:val="none" w:sz="0" w:space="0" w:color="auto"/>
        <w:right w:val="none" w:sz="0" w:space="0" w:color="auto"/>
      </w:divBdr>
    </w:div>
    <w:div w:id="193226549">
      <w:marLeft w:val="0"/>
      <w:marRight w:val="0"/>
      <w:marTop w:val="0"/>
      <w:marBottom w:val="0"/>
      <w:divBdr>
        <w:top w:val="none" w:sz="0" w:space="0" w:color="auto"/>
        <w:left w:val="none" w:sz="0" w:space="0" w:color="auto"/>
        <w:bottom w:val="none" w:sz="0" w:space="0" w:color="auto"/>
        <w:right w:val="none" w:sz="0" w:space="0" w:color="auto"/>
      </w:divBdr>
    </w:div>
    <w:div w:id="193226550">
      <w:marLeft w:val="0"/>
      <w:marRight w:val="0"/>
      <w:marTop w:val="0"/>
      <w:marBottom w:val="0"/>
      <w:divBdr>
        <w:top w:val="none" w:sz="0" w:space="0" w:color="auto"/>
        <w:left w:val="none" w:sz="0" w:space="0" w:color="auto"/>
        <w:bottom w:val="none" w:sz="0" w:space="0" w:color="auto"/>
        <w:right w:val="none" w:sz="0" w:space="0" w:color="auto"/>
      </w:divBdr>
    </w:div>
    <w:div w:id="193226551">
      <w:marLeft w:val="0"/>
      <w:marRight w:val="0"/>
      <w:marTop w:val="0"/>
      <w:marBottom w:val="0"/>
      <w:divBdr>
        <w:top w:val="none" w:sz="0" w:space="0" w:color="auto"/>
        <w:left w:val="none" w:sz="0" w:space="0" w:color="auto"/>
        <w:bottom w:val="none" w:sz="0" w:space="0" w:color="auto"/>
        <w:right w:val="none" w:sz="0" w:space="0" w:color="auto"/>
      </w:divBdr>
    </w:div>
    <w:div w:id="193226552">
      <w:marLeft w:val="0"/>
      <w:marRight w:val="0"/>
      <w:marTop w:val="0"/>
      <w:marBottom w:val="0"/>
      <w:divBdr>
        <w:top w:val="none" w:sz="0" w:space="0" w:color="auto"/>
        <w:left w:val="none" w:sz="0" w:space="0" w:color="auto"/>
        <w:bottom w:val="none" w:sz="0" w:space="0" w:color="auto"/>
        <w:right w:val="none" w:sz="0" w:space="0" w:color="auto"/>
      </w:divBdr>
    </w:div>
    <w:div w:id="362900521">
      <w:bodyDiv w:val="1"/>
      <w:marLeft w:val="0"/>
      <w:marRight w:val="0"/>
      <w:marTop w:val="0"/>
      <w:marBottom w:val="0"/>
      <w:divBdr>
        <w:top w:val="none" w:sz="0" w:space="0" w:color="auto"/>
        <w:left w:val="none" w:sz="0" w:space="0" w:color="auto"/>
        <w:bottom w:val="none" w:sz="0" w:space="0" w:color="auto"/>
        <w:right w:val="none" w:sz="0" w:space="0" w:color="auto"/>
      </w:divBdr>
      <w:divsChild>
        <w:div w:id="825240425">
          <w:marLeft w:val="0"/>
          <w:marRight w:val="0"/>
          <w:marTop w:val="0"/>
          <w:marBottom w:val="510"/>
          <w:divBdr>
            <w:top w:val="none" w:sz="0" w:space="0" w:color="auto"/>
            <w:left w:val="none" w:sz="0" w:space="0" w:color="auto"/>
            <w:bottom w:val="none" w:sz="0" w:space="0" w:color="auto"/>
            <w:right w:val="none" w:sz="0" w:space="0" w:color="auto"/>
          </w:divBdr>
        </w:div>
        <w:div w:id="1781410186">
          <w:marLeft w:val="0"/>
          <w:marRight w:val="60"/>
          <w:marTop w:val="75"/>
          <w:marBottom w:val="0"/>
          <w:divBdr>
            <w:top w:val="none" w:sz="0" w:space="0" w:color="auto"/>
            <w:left w:val="none" w:sz="0" w:space="0" w:color="auto"/>
            <w:bottom w:val="none" w:sz="0" w:space="0" w:color="auto"/>
            <w:right w:val="none" w:sz="0" w:space="0" w:color="auto"/>
          </w:divBdr>
        </w:div>
      </w:divsChild>
    </w:div>
    <w:div w:id="709113667">
      <w:bodyDiv w:val="1"/>
      <w:marLeft w:val="0"/>
      <w:marRight w:val="0"/>
      <w:marTop w:val="0"/>
      <w:marBottom w:val="0"/>
      <w:divBdr>
        <w:top w:val="none" w:sz="0" w:space="0" w:color="auto"/>
        <w:left w:val="none" w:sz="0" w:space="0" w:color="auto"/>
        <w:bottom w:val="none" w:sz="0" w:space="0" w:color="auto"/>
        <w:right w:val="none" w:sz="0" w:space="0" w:color="auto"/>
      </w:divBdr>
      <w:divsChild>
        <w:div w:id="529874288">
          <w:marLeft w:val="0"/>
          <w:marRight w:val="0"/>
          <w:marTop w:val="0"/>
          <w:marBottom w:val="0"/>
          <w:divBdr>
            <w:top w:val="none" w:sz="0" w:space="0" w:color="auto"/>
            <w:left w:val="none" w:sz="0" w:space="0" w:color="auto"/>
            <w:bottom w:val="none" w:sz="0" w:space="0" w:color="auto"/>
            <w:right w:val="none" w:sz="0" w:space="0" w:color="auto"/>
          </w:divBdr>
        </w:div>
        <w:div w:id="343941996">
          <w:marLeft w:val="0"/>
          <w:marRight w:val="0"/>
          <w:marTop w:val="0"/>
          <w:marBottom w:val="0"/>
          <w:divBdr>
            <w:top w:val="none" w:sz="0" w:space="0" w:color="auto"/>
            <w:left w:val="none" w:sz="0" w:space="0" w:color="auto"/>
            <w:bottom w:val="none" w:sz="0" w:space="0" w:color="auto"/>
            <w:right w:val="none" w:sz="0" w:space="0" w:color="auto"/>
          </w:divBdr>
        </w:div>
        <w:div w:id="2057120597">
          <w:marLeft w:val="0"/>
          <w:marRight w:val="0"/>
          <w:marTop w:val="0"/>
          <w:marBottom w:val="0"/>
          <w:divBdr>
            <w:top w:val="none" w:sz="0" w:space="0" w:color="auto"/>
            <w:left w:val="none" w:sz="0" w:space="0" w:color="auto"/>
            <w:bottom w:val="none" w:sz="0" w:space="0" w:color="auto"/>
            <w:right w:val="none" w:sz="0" w:space="0" w:color="auto"/>
          </w:divBdr>
        </w:div>
        <w:div w:id="1755398673">
          <w:marLeft w:val="0"/>
          <w:marRight w:val="0"/>
          <w:marTop w:val="0"/>
          <w:marBottom w:val="0"/>
          <w:divBdr>
            <w:top w:val="none" w:sz="0" w:space="0" w:color="auto"/>
            <w:left w:val="none" w:sz="0" w:space="0" w:color="auto"/>
            <w:bottom w:val="none" w:sz="0" w:space="0" w:color="auto"/>
            <w:right w:val="none" w:sz="0" w:space="0" w:color="auto"/>
          </w:divBdr>
        </w:div>
        <w:div w:id="344137584">
          <w:marLeft w:val="0"/>
          <w:marRight w:val="0"/>
          <w:marTop w:val="0"/>
          <w:marBottom w:val="0"/>
          <w:divBdr>
            <w:top w:val="none" w:sz="0" w:space="0" w:color="auto"/>
            <w:left w:val="none" w:sz="0" w:space="0" w:color="auto"/>
            <w:bottom w:val="none" w:sz="0" w:space="0" w:color="auto"/>
            <w:right w:val="none" w:sz="0" w:space="0" w:color="auto"/>
          </w:divBdr>
        </w:div>
      </w:divsChild>
    </w:div>
    <w:div w:id="94025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3504</Words>
  <Characters>16748</Characters>
  <Application>Microsoft Office Word</Application>
  <DocSecurity>0</DocSecurity>
  <Lines>139</Lines>
  <Paragraphs>40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YESHIVAT HAR ETZION</vt:lpstr>
      <vt:lpstr>YESHIVAT HAR ETZION</vt:lpstr>
    </vt:vector>
  </TitlesOfParts>
  <Company/>
  <LinksUpToDate>false</LinksUpToDate>
  <CharactersWithSpaces>20212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creator>DL</dc:creator>
  <cp:lastModifiedBy>tmpUser</cp:lastModifiedBy>
  <cp:revision>4</cp:revision>
  <dcterms:created xsi:type="dcterms:W3CDTF">2016-01-19T08:24:00Z</dcterms:created>
  <dcterms:modified xsi:type="dcterms:W3CDTF">2016-01-19T08:25:00Z</dcterms:modified>
</cp:coreProperties>
</file>