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659" w:rsidRPr="00990659" w:rsidRDefault="00990659" w:rsidP="00FA42E7">
      <w:pPr>
        <w:bidi w:val="0"/>
        <w:spacing w:line="240" w:lineRule="auto"/>
        <w:jc w:val="center"/>
        <w:rPr>
          <w:rFonts w:asciiTheme="minorBidi" w:hAnsiTheme="minorBidi"/>
          <w:caps/>
          <w:sz w:val="24"/>
          <w:szCs w:val="24"/>
        </w:rPr>
      </w:pPr>
      <w:bookmarkStart w:id="0" w:name="_GoBack"/>
      <w:bookmarkEnd w:id="0"/>
      <w:r w:rsidRPr="00990659">
        <w:rPr>
          <w:rFonts w:asciiTheme="minorBidi" w:hAnsiTheme="minorBidi"/>
          <w:caps/>
          <w:sz w:val="24"/>
          <w:szCs w:val="24"/>
          <w:lang w:eastAsia="en-GB"/>
        </w:rPr>
        <w:t>YESHIVAT HAR ETZION</w:t>
      </w:r>
    </w:p>
    <w:p w:rsidR="00990659" w:rsidRPr="00990659" w:rsidRDefault="00990659" w:rsidP="00FA42E7">
      <w:pPr>
        <w:widowControl w:val="0"/>
        <w:bidi w:val="0"/>
        <w:spacing w:line="240" w:lineRule="auto"/>
        <w:jc w:val="center"/>
        <w:rPr>
          <w:rFonts w:asciiTheme="minorBidi" w:hAnsiTheme="minorBidi"/>
          <w:caps/>
          <w:sz w:val="24"/>
          <w:szCs w:val="24"/>
          <w:lang w:eastAsia="en-GB"/>
        </w:rPr>
      </w:pPr>
      <w:r w:rsidRPr="00990659">
        <w:rPr>
          <w:rFonts w:asciiTheme="minorBidi" w:hAnsiTheme="minorBidi"/>
          <w:caps/>
          <w:sz w:val="24"/>
          <w:szCs w:val="24"/>
          <w:lang w:eastAsia="en-GB"/>
        </w:rPr>
        <w:t>ISRAEL KOSCHITZKY VIRTUAL BEIT MIDRASH (VBM)</w:t>
      </w:r>
    </w:p>
    <w:p w:rsidR="00990659" w:rsidRPr="00990659" w:rsidRDefault="00990659" w:rsidP="00FA42E7">
      <w:pPr>
        <w:widowControl w:val="0"/>
        <w:bidi w:val="0"/>
        <w:spacing w:line="240" w:lineRule="auto"/>
        <w:jc w:val="center"/>
        <w:rPr>
          <w:rFonts w:asciiTheme="minorBidi" w:hAnsiTheme="minorBidi"/>
          <w:caps/>
          <w:sz w:val="24"/>
          <w:szCs w:val="24"/>
          <w:lang w:eastAsia="en-GB"/>
        </w:rPr>
      </w:pPr>
      <w:r w:rsidRPr="00990659">
        <w:rPr>
          <w:rFonts w:asciiTheme="minorBidi" w:hAnsiTheme="minorBidi"/>
          <w:caps/>
          <w:sz w:val="24"/>
          <w:szCs w:val="24"/>
          <w:lang w:eastAsia="en-GB"/>
        </w:rPr>
        <w:t>*********************************************************</w:t>
      </w:r>
    </w:p>
    <w:p w:rsidR="00990659" w:rsidRPr="00990659" w:rsidRDefault="00990659" w:rsidP="00FA42E7">
      <w:pPr>
        <w:widowControl w:val="0"/>
        <w:bidi w:val="0"/>
        <w:spacing w:line="240" w:lineRule="auto"/>
        <w:jc w:val="center"/>
        <w:rPr>
          <w:rFonts w:asciiTheme="minorBidi" w:hAnsiTheme="minorBidi"/>
          <w:sz w:val="24"/>
          <w:szCs w:val="24"/>
        </w:rPr>
      </w:pPr>
    </w:p>
    <w:p w:rsidR="00990659" w:rsidRPr="00990659" w:rsidRDefault="00990659" w:rsidP="00FA42E7">
      <w:pPr>
        <w:widowControl w:val="0"/>
        <w:bidi w:val="0"/>
        <w:spacing w:line="240" w:lineRule="auto"/>
        <w:jc w:val="center"/>
        <w:rPr>
          <w:rFonts w:asciiTheme="minorBidi" w:hAnsiTheme="minorBidi"/>
          <w:sz w:val="24"/>
          <w:szCs w:val="24"/>
        </w:rPr>
      </w:pPr>
    </w:p>
    <w:p w:rsidR="00990659" w:rsidRPr="00990659" w:rsidRDefault="00990659" w:rsidP="00FA42E7">
      <w:pPr>
        <w:bidi w:val="0"/>
        <w:spacing w:line="240" w:lineRule="auto"/>
        <w:jc w:val="center"/>
        <w:rPr>
          <w:rFonts w:asciiTheme="minorBidi" w:hAnsiTheme="minorBidi"/>
          <w:b/>
          <w:bCs/>
          <w:sz w:val="24"/>
          <w:szCs w:val="24"/>
        </w:rPr>
      </w:pPr>
      <w:r w:rsidRPr="00990659">
        <w:rPr>
          <w:rFonts w:asciiTheme="minorBidi" w:hAnsiTheme="minorBidi"/>
          <w:b/>
          <w:bCs/>
          <w:sz w:val="24"/>
          <w:szCs w:val="24"/>
        </w:rPr>
        <w:t>The Philosophy of Manitou</w:t>
      </w:r>
    </w:p>
    <w:p w:rsidR="00990659" w:rsidRPr="00990659" w:rsidRDefault="00990659" w:rsidP="00FA42E7">
      <w:pPr>
        <w:bidi w:val="0"/>
        <w:spacing w:line="240" w:lineRule="auto"/>
        <w:jc w:val="center"/>
        <w:rPr>
          <w:rFonts w:asciiTheme="minorBidi" w:hAnsiTheme="minorBidi"/>
          <w:b/>
          <w:bCs/>
          <w:sz w:val="24"/>
          <w:szCs w:val="24"/>
        </w:rPr>
      </w:pPr>
      <w:r w:rsidRPr="00990659">
        <w:rPr>
          <w:rFonts w:asciiTheme="minorBidi" w:hAnsiTheme="minorBidi"/>
          <w:b/>
          <w:bCs/>
          <w:sz w:val="24"/>
          <w:szCs w:val="24"/>
        </w:rPr>
        <w:t>Rav Uriel Eitam</w:t>
      </w:r>
    </w:p>
    <w:p w:rsidR="00990659" w:rsidRPr="00990659" w:rsidRDefault="00990659" w:rsidP="00FA42E7">
      <w:pPr>
        <w:bidi w:val="0"/>
        <w:spacing w:line="240" w:lineRule="auto"/>
        <w:jc w:val="center"/>
        <w:rPr>
          <w:rFonts w:asciiTheme="minorBidi" w:hAnsiTheme="minorBidi"/>
          <w:b/>
          <w:bCs/>
          <w:sz w:val="24"/>
          <w:szCs w:val="24"/>
        </w:rPr>
      </w:pPr>
    </w:p>
    <w:p w:rsidR="000959FD" w:rsidRPr="00990659" w:rsidRDefault="000959FD" w:rsidP="00FA42E7">
      <w:pPr>
        <w:bidi w:val="0"/>
        <w:spacing w:line="240" w:lineRule="auto"/>
        <w:jc w:val="center"/>
        <w:rPr>
          <w:rFonts w:asciiTheme="minorBidi" w:hAnsiTheme="minorBidi"/>
          <w:sz w:val="24"/>
          <w:szCs w:val="24"/>
          <w:rtl/>
        </w:rPr>
      </w:pPr>
    </w:p>
    <w:p w:rsidR="00C25BD3" w:rsidRDefault="00C25BD3" w:rsidP="00FA42E7">
      <w:pPr>
        <w:bidi w:val="0"/>
        <w:spacing w:line="240" w:lineRule="auto"/>
        <w:jc w:val="center"/>
        <w:rPr>
          <w:rFonts w:asciiTheme="minorBidi" w:eastAsia="Times New Roman" w:hAnsiTheme="minorBidi"/>
          <w:b/>
          <w:bCs/>
          <w:color w:val="222222"/>
          <w:sz w:val="24"/>
          <w:szCs w:val="24"/>
        </w:rPr>
      </w:pPr>
      <w:r w:rsidRPr="00FA42E7">
        <w:rPr>
          <w:rFonts w:asciiTheme="minorBidi" w:eastAsia="Times New Roman" w:hAnsiTheme="minorBidi"/>
          <w:b/>
          <w:bCs/>
          <w:color w:val="222222"/>
          <w:sz w:val="24"/>
          <w:szCs w:val="24"/>
        </w:rPr>
        <w:t>Shiur</w:t>
      </w:r>
      <w:r w:rsidRPr="00990659">
        <w:rPr>
          <w:rFonts w:asciiTheme="minorBidi" w:eastAsia="Times New Roman" w:hAnsiTheme="minorBidi"/>
          <w:b/>
          <w:bCs/>
          <w:color w:val="222222"/>
          <w:sz w:val="24"/>
          <w:szCs w:val="24"/>
        </w:rPr>
        <w:t xml:space="preserve"> </w:t>
      </w:r>
      <w:r w:rsidR="00990659">
        <w:rPr>
          <w:rFonts w:asciiTheme="minorBidi" w:eastAsia="Times New Roman" w:hAnsiTheme="minorBidi"/>
          <w:b/>
          <w:bCs/>
          <w:color w:val="222222"/>
          <w:sz w:val="24"/>
          <w:szCs w:val="24"/>
        </w:rPr>
        <w:t>#</w:t>
      </w:r>
      <w:r w:rsidRPr="00990659">
        <w:rPr>
          <w:rFonts w:asciiTheme="minorBidi" w:eastAsia="Times New Roman" w:hAnsiTheme="minorBidi"/>
          <w:b/>
          <w:bCs/>
          <w:color w:val="222222"/>
          <w:sz w:val="24"/>
          <w:szCs w:val="24"/>
        </w:rPr>
        <w:t xml:space="preserve">15: </w:t>
      </w:r>
      <w:r w:rsidR="000122C0" w:rsidRPr="00990659">
        <w:rPr>
          <w:rFonts w:asciiTheme="minorBidi" w:eastAsia="Times New Roman" w:hAnsiTheme="minorBidi"/>
          <w:b/>
          <w:bCs/>
          <w:color w:val="222222"/>
          <w:sz w:val="24"/>
          <w:szCs w:val="24"/>
        </w:rPr>
        <w:t xml:space="preserve">Unifying </w:t>
      </w:r>
      <w:r w:rsidR="00DD1E59">
        <w:rPr>
          <w:rFonts w:asciiTheme="minorBidi" w:eastAsia="Times New Roman" w:hAnsiTheme="minorBidi"/>
          <w:b/>
          <w:bCs/>
          <w:color w:val="222222"/>
          <w:sz w:val="24"/>
          <w:szCs w:val="24"/>
        </w:rPr>
        <w:t>V</w:t>
      </w:r>
      <w:r w:rsidRPr="00990659">
        <w:rPr>
          <w:rFonts w:asciiTheme="minorBidi" w:eastAsia="Times New Roman" w:hAnsiTheme="minorBidi"/>
          <w:b/>
          <w:bCs/>
          <w:color w:val="222222"/>
          <w:sz w:val="24"/>
          <w:szCs w:val="24"/>
        </w:rPr>
        <w:t xml:space="preserve">alues and </w:t>
      </w:r>
      <w:r w:rsidR="00DD1E59">
        <w:rPr>
          <w:rFonts w:asciiTheme="minorBidi" w:eastAsia="Times New Roman" w:hAnsiTheme="minorBidi"/>
          <w:b/>
          <w:bCs/>
          <w:color w:val="222222"/>
          <w:sz w:val="24"/>
          <w:szCs w:val="24"/>
        </w:rPr>
        <w:t>T</w:t>
      </w:r>
      <w:r w:rsidRPr="00990659">
        <w:rPr>
          <w:rFonts w:asciiTheme="minorBidi" w:eastAsia="Times New Roman" w:hAnsiTheme="minorBidi"/>
          <w:b/>
          <w:bCs/>
          <w:color w:val="222222"/>
          <w:sz w:val="24"/>
          <w:szCs w:val="24"/>
        </w:rPr>
        <w:t>raits</w:t>
      </w:r>
    </w:p>
    <w:p w:rsidR="00990659" w:rsidRPr="00990659" w:rsidRDefault="00990659" w:rsidP="00FA42E7">
      <w:pPr>
        <w:bidi w:val="0"/>
        <w:spacing w:line="240" w:lineRule="auto"/>
        <w:jc w:val="center"/>
        <w:rPr>
          <w:rFonts w:asciiTheme="minorBidi" w:hAnsiTheme="minorBidi"/>
          <w:b/>
          <w:bCs/>
        </w:rPr>
      </w:pPr>
    </w:p>
    <w:p w:rsidR="00C25BD3" w:rsidRPr="00990659" w:rsidRDefault="00C25BD3" w:rsidP="00FA42E7">
      <w:pPr>
        <w:shd w:val="clear" w:color="auto" w:fill="FFFFFF"/>
        <w:bidi w:val="0"/>
        <w:spacing w:line="240" w:lineRule="auto"/>
        <w:rPr>
          <w:rFonts w:asciiTheme="minorBidi" w:eastAsia="Times New Roman" w:hAnsiTheme="minorBidi"/>
          <w:color w:val="222222"/>
          <w:sz w:val="24"/>
          <w:szCs w:val="24"/>
        </w:rPr>
      </w:pPr>
      <w:r w:rsidRPr="00990659">
        <w:rPr>
          <w:rFonts w:asciiTheme="minorBidi" w:eastAsia="Times New Roman" w:hAnsiTheme="minorBidi"/>
          <w:color w:val="222222"/>
          <w:sz w:val="24"/>
          <w:szCs w:val="24"/>
        </w:rPr>
        <w:t> </w:t>
      </w:r>
    </w:p>
    <w:p w:rsidR="00C25BD3" w:rsidRPr="00990659" w:rsidRDefault="00C25BD3" w:rsidP="00FA42E7">
      <w:pPr>
        <w:shd w:val="clear" w:color="auto" w:fill="FFFFFF"/>
        <w:bidi w:val="0"/>
        <w:spacing w:line="240" w:lineRule="auto"/>
        <w:rPr>
          <w:rFonts w:asciiTheme="minorBidi" w:eastAsia="Times New Roman" w:hAnsiTheme="minorBidi"/>
          <w:color w:val="222222"/>
          <w:sz w:val="24"/>
          <w:szCs w:val="24"/>
        </w:rPr>
      </w:pPr>
      <w:r w:rsidRPr="00990659">
        <w:rPr>
          <w:rFonts w:asciiTheme="minorBidi" w:eastAsia="Times New Roman" w:hAnsiTheme="minorBidi"/>
          <w:color w:val="222222"/>
          <w:sz w:val="24"/>
          <w:szCs w:val="24"/>
        </w:rPr>
        <w:t xml:space="preserve">Let us return to the narrative of </w:t>
      </w:r>
      <w:r w:rsidRPr="00990659">
        <w:rPr>
          <w:rFonts w:asciiTheme="minorBidi" w:eastAsia="Times New Roman" w:hAnsiTheme="minorBidi"/>
          <w:i/>
          <w:iCs/>
          <w:color w:val="222222"/>
          <w:sz w:val="24"/>
          <w:szCs w:val="24"/>
        </w:rPr>
        <w:t>Sefer Bereishit</w:t>
      </w:r>
      <w:r w:rsidRPr="00990659">
        <w:rPr>
          <w:rFonts w:asciiTheme="minorBidi" w:eastAsia="Times New Roman" w:hAnsiTheme="minorBidi"/>
          <w:color w:val="222222"/>
          <w:sz w:val="24"/>
          <w:szCs w:val="24"/>
        </w:rPr>
        <w:t>. As noted, Manitou explains that the act of Creation is essential</w:t>
      </w:r>
      <w:r w:rsidR="000122C0" w:rsidRPr="00990659">
        <w:rPr>
          <w:rFonts w:asciiTheme="minorBidi" w:eastAsia="Times New Roman" w:hAnsiTheme="minorBidi"/>
          <w:color w:val="222222"/>
          <w:sz w:val="24"/>
          <w:szCs w:val="24"/>
        </w:rPr>
        <w:t>ly</w:t>
      </w:r>
      <w:r w:rsidRPr="00990659">
        <w:rPr>
          <w:rFonts w:asciiTheme="minorBidi" w:eastAsia="Times New Roman" w:hAnsiTheme="minorBidi"/>
          <w:color w:val="222222"/>
          <w:sz w:val="24"/>
          <w:szCs w:val="24"/>
        </w:rPr>
        <w:t xml:space="preserve"> an act of Divine loving-kindness</w:t>
      </w:r>
      <w:r w:rsidR="001851F8" w:rsidRPr="00990659">
        <w:rPr>
          <w:rFonts w:asciiTheme="minorBidi" w:eastAsia="Times New Roman" w:hAnsiTheme="minorBidi"/>
          <w:color w:val="222222"/>
          <w:sz w:val="24"/>
          <w:szCs w:val="24"/>
        </w:rPr>
        <w:t>, focused on making room for an</w:t>
      </w:r>
      <w:r w:rsidRPr="00990659">
        <w:rPr>
          <w:rFonts w:asciiTheme="minorBidi" w:eastAsia="Times New Roman" w:hAnsiTheme="minorBidi"/>
          <w:color w:val="222222"/>
          <w:sz w:val="24"/>
          <w:szCs w:val="24"/>
        </w:rPr>
        <w:t xml:space="preserve"> </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other.</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 xml:space="preserve"> This provides the yardstick for man's most fundamental test: making room for the other and acknowledging his existence alongside my own. The test begins with the story of Kayin and Hevel. Kayin's test, as the firstborn, is to make room for Hevel, his brother, the "subordinate</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 xml:space="preserve">" Kayin fails the test and kills Hevel, obliterating his existence. We also traced the attitude towards the other via the relationships of the patriarchs and matriarchs </w:t>
      </w:r>
      <w:r w:rsidR="001851F8" w:rsidRPr="00990659">
        <w:rPr>
          <w:rFonts w:asciiTheme="minorBidi" w:eastAsia="Times New Roman" w:hAnsiTheme="minorBidi"/>
          <w:color w:val="222222"/>
          <w:sz w:val="24"/>
          <w:szCs w:val="24"/>
        </w:rPr>
        <w:t xml:space="preserve">in </w:t>
      </w:r>
      <w:r w:rsidRPr="00990659">
        <w:rPr>
          <w:rFonts w:asciiTheme="minorBidi" w:eastAsia="Times New Roman" w:hAnsiTheme="minorBidi"/>
          <w:i/>
          <w:iCs/>
          <w:color w:val="222222"/>
          <w:sz w:val="24"/>
          <w:szCs w:val="24"/>
        </w:rPr>
        <w:t>Sefer Bereishit</w:t>
      </w:r>
      <w:r w:rsidRPr="00990659">
        <w:rPr>
          <w:rFonts w:asciiTheme="minorBidi" w:eastAsia="Times New Roman" w:hAnsiTheme="minorBidi"/>
          <w:color w:val="222222"/>
          <w:sz w:val="24"/>
          <w:szCs w:val="24"/>
        </w:rPr>
        <w:t>.</w:t>
      </w:r>
    </w:p>
    <w:p w:rsidR="00C25BD3" w:rsidRPr="00990659" w:rsidRDefault="00C25BD3" w:rsidP="00FA42E7">
      <w:pPr>
        <w:shd w:val="clear" w:color="auto" w:fill="FFFFFF"/>
        <w:bidi w:val="0"/>
        <w:spacing w:line="240" w:lineRule="auto"/>
        <w:rPr>
          <w:rFonts w:asciiTheme="minorBidi" w:eastAsia="Times New Roman" w:hAnsiTheme="minorBidi"/>
          <w:color w:val="222222"/>
          <w:sz w:val="24"/>
          <w:szCs w:val="24"/>
        </w:rPr>
      </w:pPr>
      <w:r w:rsidRPr="00990659">
        <w:rPr>
          <w:rFonts w:asciiTheme="minorBidi" w:eastAsia="Times New Roman" w:hAnsiTheme="minorBidi"/>
          <w:color w:val="222222"/>
          <w:sz w:val="24"/>
          <w:szCs w:val="24"/>
        </w:rPr>
        <w:t> </w:t>
      </w:r>
    </w:p>
    <w:p w:rsidR="00C25BD3" w:rsidRPr="00990659" w:rsidRDefault="00C25BD3" w:rsidP="00FA42E7">
      <w:pPr>
        <w:shd w:val="clear" w:color="auto" w:fill="FFFFFF"/>
        <w:bidi w:val="0"/>
        <w:spacing w:line="240" w:lineRule="auto"/>
        <w:rPr>
          <w:rFonts w:asciiTheme="minorBidi" w:eastAsia="Times New Roman" w:hAnsiTheme="minorBidi"/>
          <w:color w:val="222222"/>
          <w:sz w:val="24"/>
          <w:szCs w:val="24"/>
        </w:rPr>
      </w:pPr>
      <w:r w:rsidRPr="00990659">
        <w:rPr>
          <w:rFonts w:asciiTheme="minorBidi" w:eastAsia="Times New Roman" w:hAnsiTheme="minorBidi"/>
          <w:color w:val="222222"/>
          <w:sz w:val="24"/>
          <w:szCs w:val="24"/>
        </w:rPr>
        <w:t xml:space="preserve">We </w:t>
      </w:r>
      <w:r w:rsidR="00DD1E59">
        <w:rPr>
          <w:rFonts w:asciiTheme="minorBidi" w:eastAsia="Times New Roman" w:hAnsiTheme="minorBidi"/>
          <w:color w:val="222222"/>
          <w:sz w:val="24"/>
          <w:szCs w:val="24"/>
        </w:rPr>
        <w:t>wi</w:t>
      </w:r>
      <w:r w:rsidRPr="00990659">
        <w:rPr>
          <w:rFonts w:asciiTheme="minorBidi" w:eastAsia="Times New Roman" w:hAnsiTheme="minorBidi"/>
          <w:color w:val="222222"/>
          <w:sz w:val="24"/>
          <w:szCs w:val="24"/>
        </w:rPr>
        <w:t>ll now take a more detailed look at the story of Avraham. Here, too, we see a realization of the concept of making room for the other</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 xml:space="preserve"> </w:t>
      </w:r>
      <w:r w:rsidR="00DD1E59">
        <w:rPr>
          <w:rFonts w:asciiTheme="minorBidi" w:eastAsia="Times New Roman" w:hAnsiTheme="minorBidi"/>
          <w:color w:val="222222"/>
          <w:sz w:val="24"/>
          <w:szCs w:val="24"/>
        </w:rPr>
        <w:t>as well as</w:t>
      </w:r>
      <w:r w:rsidRPr="00990659">
        <w:rPr>
          <w:rFonts w:asciiTheme="minorBidi" w:eastAsia="Times New Roman" w:hAnsiTheme="minorBidi"/>
          <w:color w:val="222222"/>
          <w:sz w:val="24"/>
          <w:szCs w:val="24"/>
        </w:rPr>
        <w:t xml:space="preserve"> the </w:t>
      </w:r>
      <w:r w:rsidR="00DD1E59">
        <w:rPr>
          <w:rFonts w:asciiTheme="minorBidi" w:eastAsia="Times New Roman" w:hAnsiTheme="minorBidi"/>
          <w:color w:val="222222"/>
          <w:sz w:val="24"/>
          <w:szCs w:val="24"/>
        </w:rPr>
        <w:t>"fraternity equation."</w:t>
      </w:r>
    </w:p>
    <w:p w:rsidR="000D4A56" w:rsidRPr="00990659" w:rsidRDefault="000D4A56" w:rsidP="00FA42E7">
      <w:pPr>
        <w:shd w:val="clear" w:color="auto" w:fill="FFFFFF"/>
        <w:bidi w:val="0"/>
        <w:spacing w:line="240" w:lineRule="auto"/>
        <w:rPr>
          <w:rFonts w:asciiTheme="minorBidi" w:eastAsia="Times New Roman" w:hAnsiTheme="minorBidi"/>
          <w:color w:val="222222"/>
          <w:sz w:val="24"/>
          <w:szCs w:val="24"/>
        </w:rPr>
      </w:pPr>
    </w:p>
    <w:p w:rsidR="000D4A56" w:rsidRPr="00990659" w:rsidRDefault="000D4A56" w:rsidP="00FA42E7">
      <w:pPr>
        <w:shd w:val="clear" w:color="auto" w:fill="FFFFFF"/>
        <w:bidi w:val="0"/>
        <w:spacing w:line="240" w:lineRule="auto"/>
        <w:rPr>
          <w:rFonts w:asciiTheme="minorBidi" w:eastAsia="Times New Roman" w:hAnsiTheme="minorBidi"/>
          <w:color w:val="222222"/>
          <w:sz w:val="24"/>
          <w:szCs w:val="24"/>
        </w:rPr>
      </w:pPr>
      <w:r w:rsidRPr="00990659">
        <w:rPr>
          <w:rFonts w:asciiTheme="minorBidi" w:eastAsia="Times New Roman" w:hAnsiTheme="minorBidi"/>
          <w:color w:val="222222"/>
          <w:sz w:val="24"/>
          <w:szCs w:val="24"/>
        </w:rPr>
        <w:t xml:space="preserve">We have already seen in previous </w:t>
      </w:r>
      <w:r w:rsidRPr="00990659">
        <w:rPr>
          <w:rFonts w:asciiTheme="minorBidi" w:eastAsia="Times New Roman" w:hAnsiTheme="minorBidi"/>
          <w:i/>
          <w:iCs/>
          <w:color w:val="222222"/>
          <w:sz w:val="24"/>
          <w:szCs w:val="24"/>
        </w:rPr>
        <w:t>shiurim</w:t>
      </w:r>
      <w:r w:rsidRPr="00990659">
        <w:rPr>
          <w:rFonts w:asciiTheme="minorBidi" w:eastAsia="Times New Roman" w:hAnsiTheme="minorBidi"/>
          <w:color w:val="222222"/>
          <w:sz w:val="24"/>
          <w:szCs w:val="24"/>
        </w:rPr>
        <w:t xml:space="preserve"> that the </w:t>
      </w:r>
      <w:r w:rsidR="001851F8" w:rsidRPr="00990659">
        <w:rPr>
          <w:rFonts w:asciiTheme="minorBidi" w:eastAsia="Times New Roman" w:hAnsiTheme="minorBidi"/>
          <w:color w:val="222222"/>
          <w:sz w:val="24"/>
          <w:szCs w:val="24"/>
        </w:rPr>
        <w:t xml:space="preserve">ideal </w:t>
      </w:r>
      <w:r w:rsidRPr="00990659">
        <w:rPr>
          <w:rFonts w:asciiTheme="minorBidi" w:eastAsia="Times New Roman" w:hAnsiTheme="minorBidi"/>
          <w:color w:val="222222"/>
          <w:sz w:val="24"/>
          <w:szCs w:val="24"/>
        </w:rPr>
        <w:t>that p</w:t>
      </w:r>
      <w:r w:rsidR="000122C0" w:rsidRPr="00990659">
        <w:rPr>
          <w:rFonts w:asciiTheme="minorBidi" w:eastAsia="Times New Roman" w:hAnsiTheme="minorBidi"/>
          <w:color w:val="222222"/>
          <w:sz w:val="24"/>
          <w:szCs w:val="24"/>
        </w:rPr>
        <w:t>rompts Creation – the quality for</w:t>
      </w:r>
      <w:r w:rsidRPr="00990659">
        <w:rPr>
          <w:rFonts w:asciiTheme="minorBidi" w:eastAsia="Times New Roman" w:hAnsiTheme="minorBidi"/>
          <w:color w:val="222222"/>
          <w:sz w:val="24"/>
          <w:szCs w:val="24"/>
        </w:rPr>
        <w:t xml:space="preserve"> the sake of which the world is created – is lov</w:t>
      </w:r>
      <w:r w:rsidR="00CC6C39" w:rsidRPr="00990659">
        <w:rPr>
          <w:rFonts w:asciiTheme="minorBidi" w:eastAsia="Times New Roman" w:hAnsiTheme="minorBidi"/>
          <w:color w:val="222222"/>
          <w:sz w:val="24"/>
          <w:szCs w:val="24"/>
        </w:rPr>
        <w:t>ing-kindness. This is also t</w:t>
      </w:r>
      <w:r w:rsidR="00DD1E59">
        <w:rPr>
          <w:rFonts w:asciiTheme="minorBidi" w:eastAsia="Times New Roman" w:hAnsiTheme="minorBidi"/>
          <w:color w:val="222222"/>
          <w:sz w:val="24"/>
          <w:szCs w:val="24"/>
        </w:rPr>
        <w:t>he essential quality of Avraham, as</w:t>
      </w:r>
      <w:r w:rsidR="00CC6C39" w:rsidRPr="00990659">
        <w:rPr>
          <w:rFonts w:asciiTheme="minorBidi" w:eastAsia="Times New Roman" w:hAnsiTheme="minorBidi"/>
          <w:color w:val="222222"/>
          <w:sz w:val="24"/>
          <w:szCs w:val="24"/>
        </w:rPr>
        <w:t xml:space="preserve"> expressed in different episodes in Avraham’s story, and especially in his hospitality. Hospitality is the physical embodime</w:t>
      </w:r>
      <w:r w:rsidR="00DD1E59">
        <w:rPr>
          <w:rFonts w:asciiTheme="minorBidi" w:eastAsia="Times New Roman" w:hAnsiTheme="minorBidi"/>
          <w:color w:val="222222"/>
          <w:sz w:val="24"/>
          <w:szCs w:val="24"/>
        </w:rPr>
        <w:t>nt of making room for the other –</w:t>
      </w:r>
      <w:r w:rsidR="00CC6C39" w:rsidRPr="00990659">
        <w:rPr>
          <w:rFonts w:asciiTheme="minorBidi" w:eastAsia="Times New Roman" w:hAnsiTheme="minorBidi"/>
          <w:color w:val="222222"/>
          <w:sz w:val="24"/>
          <w:szCs w:val="24"/>
        </w:rPr>
        <w:t xml:space="preserve"> bringing the other into one’s own home. Avraham maintains his custom even when he is weak and recovering </w:t>
      </w:r>
      <w:r w:rsidR="00990659">
        <w:rPr>
          <w:rFonts w:asciiTheme="minorBidi" w:eastAsia="Times New Roman" w:hAnsiTheme="minorBidi"/>
          <w:color w:val="222222"/>
          <w:sz w:val="24"/>
          <w:szCs w:val="24"/>
        </w:rPr>
        <w:t xml:space="preserve">(following his </w:t>
      </w:r>
      <w:r w:rsidR="00990659" w:rsidRPr="00990659">
        <w:rPr>
          <w:rFonts w:asciiTheme="minorBidi" w:eastAsia="Times New Roman" w:hAnsiTheme="minorBidi"/>
          <w:i/>
          <w:iCs/>
          <w:color w:val="222222"/>
          <w:sz w:val="24"/>
          <w:szCs w:val="24"/>
        </w:rPr>
        <w:t>brit</w:t>
      </w:r>
      <w:r w:rsidR="00990659">
        <w:rPr>
          <w:rFonts w:asciiTheme="minorBidi" w:eastAsia="Times New Roman" w:hAnsiTheme="minorBidi"/>
          <w:color w:val="222222"/>
          <w:sz w:val="24"/>
          <w:szCs w:val="24"/>
        </w:rPr>
        <w:t xml:space="preserve"> </w:t>
      </w:r>
      <w:r w:rsidR="00990659" w:rsidRPr="00990659">
        <w:rPr>
          <w:rFonts w:asciiTheme="minorBidi" w:eastAsia="Times New Roman" w:hAnsiTheme="minorBidi"/>
          <w:i/>
          <w:iCs/>
          <w:color w:val="222222"/>
          <w:sz w:val="24"/>
          <w:szCs w:val="24"/>
        </w:rPr>
        <w:t>mila</w:t>
      </w:r>
      <w:r w:rsidR="001851F8" w:rsidRPr="00990659">
        <w:rPr>
          <w:rFonts w:asciiTheme="minorBidi" w:eastAsia="Times New Roman" w:hAnsiTheme="minorBidi"/>
          <w:color w:val="222222"/>
          <w:sz w:val="24"/>
          <w:szCs w:val="24"/>
        </w:rPr>
        <w:t xml:space="preserve">) </w:t>
      </w:r>
      <w:r w:rsidR="00CC6C39" w:rsidRPr="00990659">
        <w:rPr>
          <w:rFonts w:asciiTheme="minorBidi" w:eastAsia="Times New Roman" w:hAnsiTheme="minorBidi"/>
          <w:color w:val="222222"/>
          <w:sz w:val="24"/>
          <w:szCs w:val="24"/>
        </w:rPr>
        <w:t xml:space="preserve">– a situation in which a person usually retreats into his own space. </w:t>
      </w:r>
      <w:r w:rsidR="006E1FED" w:rsidRPr="00990659">
        <w:rPr>
          <w:rFonts w:asciiTheme="minorBidi" w:eastAsia="Times New Roman" w:hAnsiTheme="minorBidi"/>
          <w:color w:val="222222"/>
          <w:sz w:val="24"/>
          <w:szCs w:val="24"/>
        </w:rPr>
        <w:t xml:space="preserve">We see another expression of </w:t>
      </w:r>
      <w:r w:rsidR="00DD1E59">
        <w:rPr>
          <w:rFonts w:asciiTheme="minorBidi" w:eastAsia="Times New Roman" w:hAnsiTheme="minorBidi"/>
          <w:color w:val="222222"/>
          <w:sz w:val="24"/>
          <w:szCs w:val="24"/>
        </w:rPr>
        <w:t>Avraham’s</w:t>
      </w:r>
      <w:r w:rsidR="006E1FED" w:rsidRPr="00990659">
        <w:rPr>
          <w:rFonts w:asciiTheme="minorBidi" w:eastAsia="Times New Roman" w:hAnsiTheme="minorBidi"/>
          <w:color w:val="222222"/>
          <w:sz w:val="24"/>
          <w:szCs w:val="24"/>
        </w:rPr>
        <w:t xml:space="preserve"> lovingkindness in his confrontation with God</w:t>
      </w:r>
      <w:r w:rsidR="00DD1E59">
        <w:rPr>
          <w:rFonts w:asciiTheme="minorBidi" w:eastAsia="Times New Roman" w:hAnsiTheme="minorBidi"/>
          <w:color w:val="222222"/>
          <w:sz w:val="24"/>
          <w:szCs w:val="24"/>
        </w:rPr>
        <w:t xml:space="preserve"> in which</w:t>
      </w:r>
      <w:r w:rsidR="006E1FED" w:rsidRPr="00990659">
        <w:rPr>
          <w:rFonts w:asciiTheme="minorBidi" w:eastAsia="Times New Roman" w:hAnsiTheme="minorBidi"/>
          <w:color w:val="222222"/>
          <w:sz w:val="24"/>
          <w:szCs w:val="24"/>
        </w:rPr>
        <w:t xml:space="preserve"> he attempts to save the people of Sedom from annihilation. Here he makes room even for those who are completely opposed to him and the moral message that he brings to the world. Avraham realizes the purpose of Creation; it is for this reason that he is the father of the Jewish nation.</w:t>
      </w:r>
    </w:p>
    <w:p w:rsidR="006E1FED" w:rsidRPr="00990659" w:rsidRDefault="006E1FED" w:rsidP="00FA42E7">
      <w:pPr>
        <w:shd w:val="clear" w:color="auto" w:fill="FFFFFF"/>
        <w:bidi w:val="0"/>
        <w:spacing w:line="240" w:lineRule="auto"/>
        <w:rPr>
          <w:rFonts w:asciiTheme="minorBidi" w:eastAsia="Times New Roman" w:hAnsiTheme="minorBidi"/>
          <w:color w:val="222222"/>
          <w:sz w:val="24"/>
          <w:szCs w:val="24"/>
        </w:rPr>
      </w:pPr>
    </w:p>
    <w:p w:rsidR="006E1FED" w:rsidRPr="00990659" w:rsidRDefault="006E1FED" w:rsidP="00FA42E7">
      <w:pPr>
        <w:shd w:val="clear" w:color="auto" w:fill="FFFFFF"/>
        <w:bidi w:val="0"/>
        <w:spacing w:line="240" w:lineRule="auto"/>
        <w:rPr>
          <w:rFonts w:asciiTheme="minorBidi" w:eastAsia="Times New Roman" w:hAnsiTheme="minorBidi"/>
          <w:color w:val="222222"/>
          <w:sz w:val="24"/>
          <w:szCs w:val="24"/>
        </w:rPr>
      </w:pPr>
      <w:r w:rsidRPr="00990659">
        <w:rPr>
          <w:rFonts w:asciiTheme="minorBidi" w:eastAsia="Times New Roman" w:hAnsiTheme="minorBidi"/>
          <w:color w:val="222222"/>
          <w:sz w:val="24"/>
          <w:szCs w:val="24"/>
        </w:rPr>
        <w:t>Many different nations and cultures have a founding figure. In Jewish tradition, this status belongs to Avraham</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 xml:space="preserve"> </w:t>
      </w:r>
      <w:r w:rsidR="000122C0" w:rsidRPr="00990659">
        <w:rPr>
          <w:rFonts w:asciiTheme="minorBidi" w:eastAsia="Times New Roman" w:hAnsiTheme="minorBidi"/>
          <w:color w:val="222222"/>
          <w:sz w:val="24"/>
          <w:szCs w:val="24"/>
        </w:rPr>
        <w:t xml:space="preserve">but not </w:t>
      </w:r>
      <w:r w:rsidR="00DD1E59">
        <w:rPr>
          <w:rFonts w:asciiTheme="minorBidi" w:eastAsia="Times New Roman" w:hAnsiTheme="minorBidi"/>
          <w:color w:val="222222"/>
          <w:sz w:val="24"/>
          <w:szCs w:val="24"/>
        </w:rPr>
        <w:t xml:space="preserve">to </w:t>
      </w:r>
      <w:r w:rsidR="000122C0" w:rsidRPr="00990659">
        <w:rPr>
          <w:rFonts w:asciiTheme="minorBidi" w:eastAsia="Times New Roman" w:hAnsiTheme="minorBidi"/>
          <w:color w:val="222222"/>
          <w:sz w:val="24"/>
          <w:szCs w:val="24"/>
        </w:rPr>
        <w:t>Avraham alone; he is</w:t>
      </w:r>
      <w:r w:rsidRPr="00990659">
        <w:rPr>
          <w:rFonts w:asciiTheme="minorBidi" w:eastAsia="Times New Roman" w:hAnsiTheme="minorBidi"/>
          <w:color w:val="222222"/>
          <w:sz w:val="24"/>
          <w:szCs w:val="24"/>
        </w:rPr>
        <w:t xml:space="preserve"> one of</w:t>
      </w:r>
      <w:r w:rsidR="000122C0" w:rsidRPr="00990659">
        <w:rPr>
          <w:rFonts w:asciiTheme="minorBidi" w:eastAsia="Times New Roman" w:hAnsiTheme="minorBidi"/>
          <w:color w:val="222222"/>
          <w:sz w:val="24"/>
          <w:szCs w:val="24"/>
        </w:rPr>
        <w:t xml:space="preserve"> three founding fathers. This is a somewhat novel idea</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 xml:space="preserve"> </w:t>
      </w:r>
      <w:r w:rsidR="00DD1E59">
        <w:rPr>
          <w:rFonts w:asciiTheme="minorBidi" w:eastAsia="Times New Roman" w:hAnsiTheme="minorBidi"/>
          <w:color w:val="222222"/>
          <w:sz w:val="24"/>
          <w:szCs w:val="24"/>
        </w:rPr>
        <w:t>I</w:t>
      </w:r>
      <w:r w:rsidRPr="00990659">
        <w:rPr>
          <w:rFonts w:asciiTheme="minorBidi" w:eastAsia="Times New Roman" w:hAnsiTheme="minorBidi"/>
          <w:color w:val="222222"/>
          <w:sz w:val="24"/>
          <w:szCs w:val="24"/>
        </w:rPr>
        <w:t>n a regular family</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 xml:space="preserve"> there is only one father; </w:t>
      </w:r>
      <w:r w:rsidR="00DD1E59">
        <w:rPr>
          <w:rFonts w:asciiTheme="minorBidi" w:eastAsia="Times New Roman" w:hAnsiTheme="minorBidi"/>
          <w:color w:val="222222"/>
          <w:sz w:val="24"/>
          <w:szCs w:val="24"/>
        </w:rPr>
        <w:t>in</w:t>
      </w:r>
      <w:r w:rsidRPr="00990659">
        <w:rPr>
          <w:rFonts w:asciiTheme="minorBidi" w:eastAsia="Times New Roman" w:hAnsiTheme="minorBidi"/>
          <w:color w:val="222222"/>
          <w:sz w:val="24"/>
          <w:szCs w:val="24"/>
        </w:rPr>
        <w:t xml:space="preserve"> </w:t>
      </w:r>
      <w:r w:rsidRPr="00DD1E59">
        <w:rPr>
          <w:rFonts w:asciiTheme="minorBidi" w:eastAsia="Times New Roman" w:hAnsiTheme="minorBidi"/>
          <w:i/>
          <w:iCs/>
          <w:color w:val="222222"/>
          <w:sz w:val="24"/>
          <w:szCs w:val="24"/>
        </w:rPr>
        <w:t>Am Yisrael</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 xml:space="preserve"> there are thr</w:t>
      </w:r>
      <w:r w:rsidR="00DD1E59">
        <w:rPr>
          <w:rFonts w:asciiTheme="minorBidi" w:eastAsia="Times New Roman" w:hAnsiTheme="minorBidi"/>
          <w:color w:val="222222"/>
          <w:sz w:val="24"/>
          <w:szCs w:val="24"/>
        </w:rPr>
        <w:t>ee. Avraham alone is not enough.</w:t>
      </w:r>
      <w:r w:rsidRPr="00990659">
        <w:rPr>
          <w:rFonts w:asciiTheme="minorBidi" w:eastAsia="Times New Roman" w:hAnsiTheme="minorBidi"/>
          <w:color w:val="222222"/>
          <w:sz w:val="24"/>
          <w:szCs w:val="24"/>
        </w:rPr>
        <w:t xml:space="preserve"> </w:t>
      </w:r>
      <w:r w:rsidR="00DD1E59">
        <w:rPr>
          <w:rFonts w:asciiTheme="minorBidi" w:eastAsia="Times New Roman" w:hAnsiTheme="minorBidi"/>
          <w:color w:val="222222"/>
          <w:sz w:val="24"/>
          <w:szCs w:val="24"/>
        </w:rPr>
        <w:t>T</w:t>
      </w:r>
      <w:r w:rsidRPr="00990659">
        <w:rPr>
          <w:rFonts w:asciiTheme="minorBidi" w:eastAsia="Times New Roman" w:hAnsiTheme="minorBidi"/>
          <w:color w:val="222222"/>
          <w:sz w:val="24"/>
          <w:szCs w:val="24"/>
        </w:rPr>
        <w:t>he nation cannot be built up solely on the basis of his trait of loving-kindness. At this point</w:t>
      </w:r>
      <w:r w:rsidR="00DD1E59">
        <w:rPr>
          <w:rFonts w:asciiTheme="minorBidi" w:eastAsia="Times New Roman" w:hAnsiTheme="minorBidi"/>
          <w:color w:val="222222"/>
          <w:sz w:val="24"/>
          <w:szCs w:val="24"/>
        </w:rPr>
        <w:t>,</w:t>
      </w:r>
      <w:r w:rsidRPr="00990659">
        <w:rPr>
          <w:rFonts w:asciiTheme="minorBidi" w:eastAsia="Times New Roman" w:hAnsiTheme="minorBidi"/>
          <w:color w:val="222222"/>
          <w:sz w:val="24"/>
          <w:szCs w:val="24"/>
        </w:rPr>
        <w:t xml:space="preserve"> Manitou introduces what he calls the “unity of</w:t>
      </w:r>
      <w:r w:rsidR="001851F8" w:rsidRPr="00990659">
        <w:rPr>
          <w:rFonts w:asciiTheme="minorBidi" w:eastAsia="Times New Roman" w:hAnsiTheme="minorBidi"/>
          <w:color w:val="222222"/>
          <w:sz w:val="24"/>
          <w:szCs w:val="24"/>
        </w:rPr>
        <w:t xml:space="preserve"> attributes</w:t>
      </w:r>
      <w:r w:rsidRPr="00990659">
        <w:rPr>
          <w:rFonts w:asciiTheme="minorBidi" w:eastAsia="Times New Roman" w:hAnsiTheme="minorBidi"/>
          <w:color w:val="222222"/>
          <w:sz w:val="24"/>
          <w:szCs w:val="24"/>
        </w:rPr>
        <w:t xml:space="preserve">”: </w:t>
      </w:r>
      <w:r w:rsidRPr="00DD1E59">
        <w:rPr>
          <w:rFonts w:asciiTheme="minorBidi" w:eastAsia="Times New Roman" w:hAnsiTheme="minorBidi"/>
          <w:i/>
          <w:iCs/>
          <w:color w:val="222222"/>
          <w:sz w:val="24"/>
          <w:szCs w:val="24"/>
        </w:rPr>
        <w:t>Am Yisrael</w:t>
      </w:r>
      <w:r w:rsidRPr="00990659">
        <w:rPr>
          <w:rFonts w:asciiTheme="minorBidi" w:eastAsia="Times New Roman" w:hAnsiTheme="minorBidi"/>
          <w:color w:val="222222"/>
          <w:sz w:val="24"/>
          <w:szCs w:val="24"/>
        </w:rPr>
        <w:t xml:space="preserve"> is based not on one crucial trait alone, but rather on the proper combination of the various qualities via which God is revealed in the world.</w:t>
      </w:r>
    </w:p>
    <w:p w:rsidR="008201B7" w:rsidRPr="00990659" w:rsidRDefault="008201B7" w:rsidP="00FA42E7">
      <w:pPr>
        <w:shd w:val="clear" w:color="auto" w:fill="FFFFFF"/>
        <w:bidi w:val="0"/>
        <w:spacing w:line="240" w:lineRule="auto"/>
        <w:rPr>
          <w:rFonts w:asciiTheme="minorBidi" w:eastAsia="Times New Roman" w:hAnsiTheme="minorBidi"/>
          <w:color w:val="222222"/>
          <w:sz w:val="24"/>
          <w:szCs w:val="24"/>
        </w:rPr>
      </w:pPr>
    </w:p>
    <w:p w:rsidR="008201B7" w:rsidRDefault="008201B7" w:rsidP="00FA42E7">
      <w:pPr>
        <w:shd w:val="clear" w:color="auto" w:fill="FFFFFF"/>
        <w:bidi w:val="0"/>
        <w:spacing w:line="240" w:lineRule="auto"/>
        <w:rPr>
          <w:rFonts w:asciiTheme="minorBidi" w:eastAsia="Times New Roman" w:hAnsiTheme="minorBidi"/>
          <w:b/>
          <w:bCs/>
          <w:color w:val="222222"/>
          <w:sz w:val="24"/>
          <w:szCs w:val="24"/>
        </w:rPr>
      </w:pPr>
      <w:r w:rsidRPr="00990659">
        <w:rPr>
          <w:rFonts w:asciiTheme="minorBidi" w:eastAsia="Times New Roman" w:hAnsiTheme="minorBidi"/>
          <w:b/>
          <w:bCs/>
          <w:color w:val="222222"/>
          <w:sz w:val="24"/>
          <w:szCs w:val="24"/>
        </w:rPr>
        <w:t xml:space="preserve">The </w:t>
      </w:r>
      <w:r w:rsidR="00DD1E59">
        <w:rPr>
          <w:rFonts w:asciiTheme="minorBidi" w:eastAsia="Times New Roman" w:hAnsiTheme="minorBidi"/>
          <w:b/>
          <w:bCs/>
          <w:color w:val="222222"/>
          <w:sz w:val="24"/>
          <w:szCs w:val="24"/>
        </w:rPr>
        <w:t>P</w:t>
      </w:r>
      <w:r w:rsidRPr="00990659">
        <w:rPr>
          <w:rFonts w:asciiTheme="minorBidi" w:eastAsia="Times New Roman" w:hAnsiTheme="minorBidi"/>
          <w:b/>
          <w:bCs/>
          <w:color w:val="222222"/>
          <w:sz w:val="24"/>
          <w:szCs w:val="24"/>
        </w:rPr>
        <w:t xml:space="preserve">roblem with </w:t>
      </w:r>
      <w:r w:rsidR="00DD1E59">
        <w:rPr>
          <w:rFonts w:asciiTheme="minorBidi" w:eastAsia="Times New Roman" w:hAnsiTheme="minorBidi"/>
          <w:b/>
          <w:bCs/>
          <w:color w:val="222222"/>
          <w:sz w:val="24"/>
          <w:szCs w:val="24"/>
        </w:rPr>
        <w:t>A</w:t>
      </w:r>
      <w:r w:rsidRPr="00990659">
        <w:rPr>
          <w:rFonts w:asciiTheme="minorBidi" w:eastAsia="Times New Roman" w:hAnsiTheme="minorBidi"/>
          <w:b/>
          <w:bCs/>
          <w:color w:val="222222"/>
          <w:sz w:val="24"/>
          <w:szCs w:val="24"/>
        </w:rPr>
        <w:t>bsolute “</w:t>
      </w:r>
      <w:r w:rsidR="00DD1E59">
        <w:rPr>
          <w:rFonts w:asciiTheme="minorBidi" w:eastAsia="Times New Roman" w:hAnsiTheme="minorBidi"/>
          <w:b/>
          <w:bCs/>
          <w:i/>
          <w:iCs/>
          <w:color w:val="222222"/>
          <w:sz w:val="24"/>
          <w:szCs w:val="24"/>
        </w:rPr>
        <w:t>C</w:t>
      </w:r>
      <w:r w:rsidR="005203BB" w:rsidRPr="00990659">
        <w:rPr>
          <w:rFonts w:asciiTheme="minorBidi" w:eastAsia="Times New Roman" w:hAnsiTheme="minorBidi"/>
          <w:b/>
          <w:bCs/>
          <w:i/>
          <w:iCs/>
          <w:color w:val="222222"/>
          <w:sz w:val="24"/>
          <w:szCs w:val="24"/>
        </w:rPr>
        <w:t>hesed</w:t>
      </w:r>
      <w:r w:rsidRPr="00990659">
        <w:rPr>
          <w:rFonts w:asciiTheme="minorBidi" w:eastAsia="Times New Roman" w:hAnsiTheme="minorBidi"/>
          <w:b/>
          <w:bCs/>
          <w:color w:val="222222"/>
          <w:sz w:val="24"/>
          <w:szCs w:val="24"/>
        </w:rPr>
        <w:t>”</w:t>
      </w:r>
    </w:p>
    <w:p w:rsidR="00990659" w:rsidRPr="00990659" w:rsidRDefault="00990659" w:rsidP="00FA42E7">
      <w:pPr>
        <w:shd w:val="clear" w:color="auto" w:fill="FFFFFF"/>
        <w:bidi w:val="0"/>
        <w:spacing w:line="240" w:lineRule="auto"/>
        <w:rPr>
          <w:rFonts w:asciiTheme="minorBidi" w:eastAsia="Times New Roman" w:hAnsiTheme="minorBidi"/>
          <w:b/>
          <w:bCs/>
          <w:color w:val="222222"/>
          <w:sz w:val="24"/>
          <w:szCs w:val="24"/>
        </w:rPr>
      </w:pPr>
    </w:p>
    <w:p w:rsidR="008201B7" w:rsidRPr="00990659" w:rsidRDefault="00DD1E59" w:rsidP="00FA42E7">
      <w:pPr>
        <w:shd w:val="clear" w:color="auto" w:fill="FFFFFF"/>
        <w:bidi w:val="0"/>
        <w:spacing w:line="240" w:lineRule="auto"/>
        <w:rPr>
          <w:rFonts w:asciiTheme="minorBidi" w:eastAsia="Times New Roman" w:hAnsiTheme="minorBidi"/>
          <w:color w:val="222222"/>
          <w:sz w:val="24"/>
          <w:szCs w:val="24"/>
        </w:rPr>
      </w:pPr>
      <w:r>
        <w:rPr>
          <w:rFonts w:asciiTheme="minorBidi" w:eastAsia="Times New Roman" w:hAnsiTheme="minorBidi"/>
          <w:color w:val="222222"/>
          <w:sz w:val="24"/>
          <w:szCs w:val="24"/>
        </w:rPr>
        <w:lastRenderedPageBreak/>
        <w:t>Although</w:t>
      </w:r>
      <w:r w:rsidR="008201B7" w:rsidRPr="00990659">
        <w:rPr>
          <w:rFonts w:asciiTheme="minorBidi" w:eastAsia="Times New Roman" w:hAnsiTheme="minorBidi"/>
          <w:color w:val="222222"/>
          <w:sz w:val="24"/>
          <w:szCs w:val="24"/>
        </w:rPr>
        <w:t xml:space="preserve"> </w:t>
      </w:r>
      <w:r w:rsidR="005203BB" w:rsidRPr="00990659">
        <w:rPr>
          <w:rFonts w:asciiTheme="minorBidi" w:eastAsia="Times New Roman" w:hAnsiTheme="minorBidi"/>
          <w:i/>
          <w:iCs/>
          <w:color w:val="222222"/>
          <w:sz w:val="24"/>
          <w:szCs w:val="24"/>
        </w:rPr>
        <w:t>chesed</w:t>
      </w:r>
      <w:r w:rsidR="008201B7" w:rsidRPr="00990659">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is</w:t>
      </w:r>
      <w:r w:rsidR="008201B7" w:rsidRPr="00990659">
        <w:rPr>
          <w:rFonts w:asciiTheme="minorBidi" w:eastAsia="Times New Roman" w:hAnsiTheme="minorBidi"/>
          <w:color w:val="222222"/>
          <w:sz w:val="24"/>
          <w:szCs w:val="24"/>
        </w:rPr>
        <w:t xml:space="preserve"> the most fundamental manifestation of God, and for this reason also the main purpose of man, this trait cannot stand alone. God’s attributes </w:t>
      </w:r>
      <w:r>
        <w:rPr>
          <w:rFonts w:asciiTheme="minorBidi" w:eastAsia="Times New Roman" w:hAnsiTheme="minorBidi"/>
          <w:color w:val="222222"/>
          <w:sz w:val="24"/>
          <w:szCs w:val="24"/>
        </w:rPr>
        <w:t xml:space="preserve">also </w:t>
      </w:r>
      <w:r w:rsidR="008201B7" w:rsidRPr="00990659">
        <w:rPr>
          <w:rFonts w:asciiTheme="minorBidi" w:eastAsia="Times New Roman" w:hAnsiTheme="minorBidi"/>
          <w:color w:val="222222"/>
          <w:sz w:val="24"/>
          <w:szCs w:val="24"/>
        </w:rPr>
        <w:t xml:space="preserve">include </w:t>
      </w:r>
      <w:r w:rsidR="008201B7" w:rsidRPr="00DD1E59">
        <w:rPr>
          <w:rFonts w:asciiTheme="minorBidi" w:eastAsia="Times New Roman" w:hAnsiTheme="minorBidi"/>
          <w:i/>
          <w:iCs/>
          <w:color w:val="222222"/>
          <w:sz w:val="24"/>
          <w:szCs w:val="24"/>
        </w:rPr>
        <w:t>din</w:t>
      </w:r>
      <w:r w:rsidR="008201B7" w:rsidRPr="00990659">
        <w:rPr>
          <w:rFonts w:asciiTheme="minorBidi" w:eastAsia="Times New Roman" w:hAnsiTheme="minorBidi"/>
          <w:color w:val="222222"/>
          <w:sz w:val="24"/>
          <w:szCs w:val="24"/>
        </w:rPr>
        <w:t xml:space="preserve"> – strict justice</w:t>
      </w:r>
      <w:r w:rsidR="001851F8" w:rsidRPr="00990659">
        <w:rPr>
          <w:rFonts w:asciiTheme="minorBidi" w:eastAsia="Times New Roman" w:hAnsiTheme="minorBidi"/>
          <w:color w:val="222222"/>
          <w:sz w:val="24"/>
          <w:szCs w:val="24"/>
        </w:rPr>
        <w:t>, or firm limits</w:t>
      </w:r>
      <w:r w:rsidR="008201B7" w:rsidRPr="00990659">
        <w:rPr>
          <w:rFonts w:asciiTheme="minorBidi" w:eastAsia="Times New Roman" w:hAnsiTheme="minorBidi"/>
          <w:color w:val="222222"/>
          <w:sz w:val="24"/>
          <w:szCs w:val="24"/>
        </w:rPr>
        <w:t xml:space="preserve">. We see this expressed, for example, after the sin of the golden calf, when God initially declares that the nation is deserving of annihilation. This is a manifestation of the attribute of </w:t>
      </w:r>
      <w:r w:rsidR="008201B7" w:rsidRPr="00DD1E59">
        <w:rPr>
          <w:rFonts w:asciiTheme="minorBidi" w:eastAsia="Times New Roman" w:hAnsiTheme="minorBidi"/>
          <w:i/>
          <w:iCs/>
          <w:color w:val="222222"/>
          <w:sz w:val="24"/>
          <w:szCs w:val="24"/>
        </w:rPr>
        <w:t>din</w:t>
      </w:r>
      <w:r w:rsidR="00990659">
        <w:rPr>
          <w:rFonts w:asciiTheme="minorBidi" w:eastAsia="Times New Roman" w:hAnsiTheme="minorBidi"/>
          <w:color w:val="222222"/>
          <w:sz w:val="24"/>
          <w:szCs w:val="24"/>
        </w:rPr>
        <w:t>,</w:t>
      </w:r>
      <w:r w:rsidR="008201B7" w:rsidRPr="00990659">
        <w:rPr>
          <w:rFonts w:asciiTheme="minorBidi" w:eastAsia="Times New Roman" w:hAnsiTheme="minorBidi"/>
          <w:color w:val="222222"/>
          <w:sz w:val="24"/>
          <w:szCs w:val="24"/>
        </w:rPr>
        <w:t xml:space="preserve"> in accordance with what we know from the Ten Commandments: </w:t>
      </w:r>
      <w:r>
        <w:rPr>
          <w:rFonts w:asciiTheme="minorBidi" w:eastAsia="Times New Roman" w:hAnsiTheme="minorBidi"/>
          <w:color w:val="222222"/>
          <w:sz w:val="24"/>
          <w:szCs w:val="24"/>
        </w:rPr>
        <w:t>T</w:t>
      </w:r>
      <w:r w:rsidR="008201B7" w:rsidRPr="00990659">
        <w:rPr>
          <w:rFonts w:asciiTheme="minorBidi" w:eastAsia="Times New Roman" w:hAnsiTheme="minorBidi"/>
          <w:color w:val="222222"/>
          <w:sz w:val="24"/>
          <w:szCs w:val="24"/>
        </w:rPr>
        <w:t>he Holy One, blessed be He, is a jealous God Who punishes those who serve other gods. Only at a later stage does God forgive the nation, by virtue of His t</w:t>
      </w:r>
      <w:r w:rsidR="000122C0" w:rsidRPr="00990659">
        <w:rPr>
          <w:rFonts w:asciiTheme="minorBidi" w:eastAsia="Times New Roman" w:hAnsiTheme="minorBidi"/>
          <w:color w:val="222222"/>
          <w:sz w:val="24"/>
          <w:szCs w:val="24"/>
        </w:rPr>
        <w:t>rait</w:t>
      </w:r>
      <w:r w:rsidR="008201B7" w:rsidRPr="00990659">
        <w:rPr>
          <w:rFonts w:asciiTheme="minorBidi" w:eastAsia="Times New Roman" w:hAnsiTheme="minorBidi"/>
          <w:color w:val="222222"/>
          <w:sz w:val="24"/>
          <w:szCs w:val="24"/>
        </w:rPr>
        <w:t xml:space="preserve"> of mercy </w:t>
      </w:r>
      <w:r w:rsidR="000122C0" w:rsidRPr="00990659">
        <w:rPr>
          <w:rFonts w:asciiTheme="minorBidi" w:eastAsia="Times New Roman" w:hAnsiTheme="minorBidi"/>
          <w:color w:val="222222"/>
          <w:sz w:val="24"/>
          <w:szCs w:val="24"/>
        </w:rPr>
        <w:t xml:space="preserve">coming </w:t>
      </w:r>
      <w:r w:rsidR="008201B7" w:rsidRPr="00990659">
        <w:rPr>
          <w:rFonts w:asciiTheme="minorBidi" w:eastAsia="Times New Roman" w:hAnsiTheme="minorBidi"/>
          <w:color w:val="222222"/>
          <w:sz w:val="24"/>
          <w:szCs w:val="24"/>
        </w:rPr>
        <w:t xml:space="preserve">to the fore. It </w:t>
      </w:r>
      <w:r w:rsidR="000122C0" w:rsidRPr="00990659">
        <w:rPr>
          <w:rFonts w:asciiTheme="minorBidi" w:eastAsia="Times New Roman" w:hAnsiTheme="minorBidi"/>
          <w:color w:val="222222"/>
          <w:sz w:val="24"/>
          <w:szCs w:val="24"/>
        </w:rPr>
        <w:t>then becomes</w:t>
      </w:r>
      <w:r w:rsidR="00037339" w:rsidRPr="00990659">
        <w:rPr>
          <w:rFonts w:asciiTheme="minorBidi" w:eastAsia="Times New Roman" w:hAnsiTheme="minorBidi"/>
          <w:color w:val="222222"/>
          <w:sz w:val="24"/>
          <w:szCs w:val="24"/>
        </w:rPr>
        <w:t xml:space="preserve"> clear that God is also “merciful and gracious, long-suffering, and keeping kindness to the thousandth generation; forgiving transgression and iniquity and sin.” It must be emphasized that the Divine tra</w:t>
      </w:r>
      <w:r w:rsidR="000122C0" w:rsidRPr="00990659">
        <w:rPr>
          <w:rFonts w:asciiTheme="minorBidi" w:eastAsia="Times New Roman" w:hAnsiTheme="minorBidi"/>
          <w:color w:val="222222"/>
          <w:sz w:val="24"/>
          <w:szCs w:val="24"/>
        </w:rPr>
        <w:t>it of compassion does</w:t>
      </w:r>
      <w:r w:rsidR="00037339" w:rsidRPr="00990659">
        <w:rPr>
          <w:rFonts w:asciiTheme="minorBidi" w:eastAsia="Times New Roman" w:hAnsiTheme="minorBidi"/>
          <w:color w:val="222222"/>
          <w:sz w:val="24"/>
          <w:szCs w:val="24"/>
        </w:rPr>
        <w:t xml:space="preserve"> not erase the</w:t>
      </w:r>
      <w:r>
        <w:rPr>
          <w:rFonts w:asciiTheme="minorBidi" w:eastAsia="Times New Roman" w:hAnsiTheme="minorBidi"/>
          <w:color w:val="222222"/>
          <w:sz w:val="24"/>
          <w:szCs w:val="24"/>
        </w:rPr>
        <w:t xml:space="preserve"> trait of justice after the sin.</w:t>
      </w:r>
      <w:r w:rsidR="00037339" w:rsidRPr="00990659">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W</w:t>
      </w:r>
      <w:r w:rsidR="00037339" w:rsidRPr="00990659">
        <w:rPr>
          <w:rFonts w:asciiTheme="minorBidi" w:eastAsia="Times New Roman" w:hAnsiTheme="minorBidi"/>
          <w:color w:val="222222"/>
          <w:sz w:val="24"/>
          <w:szCs w:val="24"/>
        </w:rPr>
        <w:t xml:space="preserve">hen the second </w:t>
      </w:r>
      <w:r>
        <w:rPr>
          <w:rFonts w:asciiTheme="minorBidi" w:eastAsia="Times New Roman" w:hAnsiTheme="minorBidi"/>
          <w:color w:val="222222"/>
          <w:sz w:val="24"/>
          <w:szCs w:val="24"/>
        </w:rPr>
        <w:t>t</w:t>
      </w:r>
      <w:r w:rsidR="00037339" w:rsidRPr="00990659">
        <w:rPr>
          <w:rFonts w:asciiTheme="minorBidi" w:eastAsia="Times New Roman" w:hAnsiTheme="minorBidi"/>
          <w:color w:val="222222"/>
          <w:sz w:val="24"/>
          <w:szCs w:val="24"/>
        </w:rPr>
        <w:t>ablets are given, they too attest that God is “a jealous God.” This does not change.</w:t>
      </w:r>
    </w:p>
    <w:p w:rsidR="00037339" w:rsidRPr="00990659" w:rsidRDefault="00037339" w:rsidP="00FA42E7">
      <w:pPr>
        <w:shd w:val="clear" w:color="auto" w:fill="FFFFFF"/>
        <w:bidi w:val="0"/>
        <w:spacing w:line="240" w:lineRule="auto"/>
        <w:rPr>
          <w:rFonts w:asciiTheme="minorBidi" w:eastAsia="Times New Roman" w:hAnsiTheme="minorBidi"/>
          <w:color w:val="222222"/>
          <w:sz w:val="24"/>
          <w:szCs w:val="24"/>
        </w:rPr>
      </w:pPr>
    </w:p>
    <w:p w:rsidR="007939F8" w:rsidRPr="00990659" w:rsidRDefault="00DD1E59" w:rsidP="00FA42E7">
      <w:pPr>
        <w:shd w:val="clear" w:color="auto" w:fill="FFFFFF"/>
        <w:bidi w:val="0"/>
        <w:spacing w:line="240" w:lineRule="auto"/>
        <w:rPr>
          <w:rFonts w:asciiTheme="minorBidi" w:eastAsia="Times New Roman" w:hAnsiTheme="minorBidi"/>
          <w:color w:val="222222"/>
          <w:sz w:val="24"/>
          <w:szCs w:val="24"/>
        </w:rPr>
      </w:pPr>
      <w:r>
        <w:rPr>
          <w:rFonts w:asciiTheme="minorBidi" w:eastAsia="Times New Roman" w:hAnsiTheme="minorBidi"/>
          <w:color w:val="222222"/>
          <w:sz w:val="24"/>
          <w:szCs w:val="24"/>
        </w:rPr>
        <w:t>Avraham is the foundation and</w:t>
      </w:r>
      <w:r w:rsidR="00037339" w:rsidRPr="00990659">
        <w:rPr>
          <w:rFonts w:asciiTheme="minorBidi" w:eastAsia="Times New Roman" w:hAnsiTheme="minorBidi"/>
          <w:color w:val="222222"/>
          <w:sz w:val="24"/>
          <w:szCs w:val="24"/>
        </w:rPr>
        <w:t xml:space="preserve"> loving-kindness is the basis, but it is not the be-all and end-all. </w:t>
      </w:r>
      <w:r w:rsidR="007939F8" w:rsidRPr="00990659">
        <w:rPr>
          <w:rFonts w:asciiTheme="minorBidi" w:eastAsia="Times New Roman" w:hAnsiTheme="minorBidi"/>
          <w:color w:val="222222"/>
          <w:sz w:val="24"/>
          <w:szCs w:val="24"/>
        </w:rPr>
        <w:t>The trait of loving-kindness (</w:t>
      </w:r>
      <w:r w:rsidR="005203BB" w:rsidRPr="00990659">
        <w:rPr>
          <w:rFonts w:asciiTheme="minorBidi" w:eastAsia="Times New Roman" w:hAnsiTheme="minorBidi"/>
          <w:i/>
          <w:iCs/>
          <w:color w:val="222222"/>
          <w:sz w:val="24"/>
          <w:szCs w:val="24"/>
        </w:rPr>
        <w:t>chesed</w:t>
      </w:r>
      <w:r w:rsidR="007939F8" w:rsidRPr="00990659">
        <w:rPr>
          <w:rFonts w:asciiTheme="minorBidi" w:eastAsia="Times New Roman" w:hAnsiTheme="minorBidi"/>
          <w:color w:val="222222"/>
          <w:sz w:val="24"/>
          <w:szCs w:val="24"/>
        </w:rPr>
        <w:t>) is followed by the trait of justice (</w:t>
      </w:r>
      <w:r w:rsidR="007939F8" w:rsidRPr="00DD1E59">
        <w:rPr>
          <w:rFonts w:asciiTheme="minorBidi" w:eastAsia="Times New Roman" w:hAnsiTheme="minorBidi"/>
          <w:i/>
          <w:iCs/>
          <w:color w:val="222222"/>
          <w:sz w:val="24"/>
          <w:szCs w:val="24"/>
        </w:rPr>
        <w:t>din</w:t>
      </w:r>
      <w:r w:rsidR="007939F8" w:rsidRPr="00990659">
        <w:rPr>
          <w:rFonts w:asciiTheme="minorBidi" w:eastAsia="Times New Roman" w:hAnsiTheme="minorBidi"/>
          <w:color w:val="222222"/>
          <w:sz w:val="24"/>
          <w:szCs w:val="24"/>
        </w:rPr>
        <w:t xml:space="preserve">), as embodied in Yitzchak. Yitzchak </w:t>
      </w:r>
      <w:r w:rsidR="000122C0" w:rsidRPr="00990659">
        <w:rPr>
          <w:rFonts w:asciiTheme="minorBidi" w:eastAsia="Times New Roman" w:hAnsiTheme="minorBidi"/>
          <w:color w:val="222222"/>
          <w:sz w:val="24"/>
          <w:szCs w:val="24"/>
        </w:rPr>
        <w:t xml:space="preserve">earns </w:t>
      </w:r>
      <w:r w:rsidR="007939F8" w:rsidRPr="00990659">
        <w:rPr>
          <w:rFonts w:asciiTheme="minorBidi" w:eastAsia="Times New Roman" w:hAnsiTheme="minorBidi"/>
          <w:color w:val="222222"/>
          <w:sz w:val="24"/>
          <w:szCs w:val="24"/>
        </w:rPr>
        <w:t xml:space="preserve">his existence in the episode of the </w:t>
      </w:r>
      <w:r w:rsidRPr="00DD1E59">
        <w:rPr>
          <w:rFonts w:asciiTheme="minorBidi" w:eastAsia="Times New Roman" w:hAnsiTheme="minorBidi"/>
          <w:i/>
          <w:iCs/>
          <w:color w:val="222222"/>
          <w:sz w:val="24"/>
          <w:szCs w:val="24"/>
        </w:rPr>
        <w:t>a</w:t>
      </w:r>
      <w:r w:rsidR="007939F8" w:rsidRPr="00DD1E59">
        <w:rPr>
          <w:rFonts w:asciiTheme="minorBidi" w:eastAsia="Times New Roman" w:hAnsiTheme="minorBidi"/>
          <w:i/>
          <w:iCs/>
          <w:color w:val="222222"/>
          <w:sz w:val="24"/>
          <w:szCs w:val="24"/>
        </w:rPr>
        <w:t>ke</w:t>
      </w:r>
      <w:r>
        <w:rPr>
          <w:rFonts w:asciiTheme="minorBidi" w:eastAsia="Times New Roman" w:hAnsiTheme="minorBidi"/>
          <w:i/>
          <w:iCs/>
          <w:color w:val="222222"/>
          <w:sz w:val="24"/>
          <w:szCs w:val="24"/>
        </w:rPr>
        <w:t>i</w:t>
      </w:r>
      <w:r w:rsidR="007939F8" w:rsidRPr="00DD1E59">
        <w:rPr>
          <w:rFonts w:asciiTheme="minorBidi" w:eastAsia="Times New Roman" w:hAnsiTheme="minorBidi"/>
          <w:i/>
          <w:iCs/>
          <w:color w:val="222222"/>
          <w:sz w:val="24"/>
          <w:szCs w:val="24"/>
        </w:rPr>
        <w:t>da</w:t>
      </w:r>
      <w:r w:rsidR="007939F8" w:rsidRPr="00990659">
        <w:rPr>
          <w:rFonts w:asciiTheme="minorBidi" w:eastAsia="Times New Roman" w:hAnsiTheme="minorBidi"/>
          <w:color w:val="222222"/>
          <w:sz w:val="24"/>
          <w:szCs w:val="24"/>
        </w:rPr>
        <w:t xml:space="preserve"> – indicating that the value of a person’s own existence comes from God. According to the trait of </w:t>
      </w:r>
      <w:r w:rsidR="007939F8" w:rsidRPr="00DD1E59">
        <w:rPr>
          <w:rFonts w:asciiTheme="minorBidi" w:eastAsia="Times New Roman" w:hAnsiTheme="minorBidi"/>
          <w:i/>
          <w:iCs/>
          <w:color w:val="222222"/>
          <w:sz w:val="24"/>
          <w:szCs w:val="24"/>
        </w:rPr>
        <w:t>din</w:t>
      </w:r>
      <w:r w:rsidR="00990659">
        <w:rPr>
          <w:rFonts w:asciiTheme="minorBidi" w:eastAsia="Times New Roman" w:hAnsiTheme="minorBidi"/>
          <w:color w:val="222222"/>
          <w:sz w:val="24"/>
          <w:szCs w:val="24"/>
        </w:rPr>
        <w:t>,</w:t>
      </w:r>
      <w:r w:rsidR="007939F8" w:rsidRPr="00990659">
        <w:rPr>
          <w:rFonts w:asciiTheme="minorBidi" w:eastAsia="Times New Roman" w:hAnsiTheme="minorBidi"/>
          <w:color w:val="222222"/>
          <w:sz w:val="24"/>
          <w:szCs w:val="24"/>
        </w:rPr>
        <w:t xml:space="preserve"> there is no room for </w:t>
      </w:r>
      <w:r w:rsidR="000122C0" w:rsidRPr="00990659">
        <w:rPr>
          <w:rFonts w:asciiTheme="minorBidi" w:eastAsia="Times New Roman" w:hAnsiTheme="minorBidi"/>
          <w:color w:val="222222"/>
          <w:sz w:val="24"/>
          <w:szCs w:val="24"/>
        </w:rPr>
        <w:t>or any real existence in</w:t>
      </w:r>
      <w:r w:rsidR="007939F8" w:rsidRPr="00990659">
        <w:rPr>
          <w:rFonts w:asciiTheme="minorBidi" w:eastAsia="Times New Roman" w:hAnsiTheme="minorBidi"/>
          <w:color w:val="222222"/>
          <w:sz w:val="24"/>
          <w:szCs w:val="24"/>
        </w:rPr>
        <w:t xml:space="preserve"> any violation of the absolute Divine will. And without Divine will there is no right to exist – as exp</w:t>
      </w:r>
      <w:r w:rsidR="00990659">
        <w:rPr>
          <w:rFonts w:asciiTheme="minorBidi" w:eastAsia="Times New Roman" w:hAnsiTheme="minorBidi"/>
          <w:color w:val="222222"/>
          <w:sz w:val="24"/>
          <w:szCs w:val="24"/>
        </w:rPr>
        <w:t xml:space="preserve">ressed in the </w:t>
      </w:r>
      <w:r>
        <w:rPr>
          <w:rFonts w:asciiTheme="minorBidi" w:eastAsia="Times New Roman" w:hAnsiTheme="minorBidi"/>
          <w:i/>
          <w:iCs/>
          <w:color w:val="222222"/>
          <w:sz w:val="24"/>
          <w:szCs w:val="24"/>
        </w:rPr>
        <w:t>a</w:t>
      </w:r>
      <w:r w:rsidR="00990659" w:rsidRPr="00990659">
        <w:rPr>
          <w:rFonts w:asciiTheme="minorBidi" w:eastAsia="Times New Roman" w:hAnsiTheme="minorBidi"/>
          <w:i/>
          <w:iCs/>
          <w:color w:val="222222"/>
          <w:sz w:val="24"/>
          <w:szCs w:val="24"/>
        </w:rPr>
        <w:t>ke</w:t>
      </w:r>
      <w:r>
        <w:rPr>
          <w:rFonts w:asciiTheme="minorBidi" w:eastAsia="Times New Roman" w:hAnsiTheme="minorBidi"/>
          <w:i/>
          <w:iCs/>
          <w:color w:val="222222"/>
          <w:sz w:val="24"/>
          <w:szCs w:val="24"/>
        </w:rPr>
        <w:t>i</w:t>
      </w:r>
      <w:r w:rsidR="00990659" w:rsidRPr="00990659">
        <w:rPr>
          <w:rFonts w:asciiTheme="minorBidi" w:eastAsia="Times New Roman" w:hAnsiTheme="minorBidi"/>
          <w:i/>
          <w:iCs/>
          <w:color w:val="222222"/>
          <w:sz w:val="24"/>
          <w:szCs w:val="24"/>
        </w:rPr>
        <w:t>da</w:t>
      </w:r>
      <w:r w:rsidR="007939F8" w:rsidRPr="00990659">
        <w:rPr>
          <w:rFonts w:asciiTheme="minorBidi" w:eastAsia="Times New Roman" w:hAnsiTheme="minorBidi"/>
          <w:color w:val="222222"/>
          <w:sz w:val="24"/>
          <w:szCs w:val="24"/>
        </w:rPr>
        <w:t xml:space="preserve">. </w:t>
      </w:r>
    </w:p>
    <w:p w:rsidR="007939F8" w:rsidRPr="00990659" w:rsidRDefault="007939F8" w:rsidP="00FA42E7">
      <w:pPr>
        <w:bidi w:val="0"/>
        <w:spacing w:line="240" w:lineRule="auto"/>
        <w:rPr>
          <w:rFonts w:asciiTheme="minorBidi" w:hAnsiTheme="minorBidi"/>
          <w:sz w:val="24"/>
          <w:szCs w:val="24"/>
        </w:rPr>
      </w:pPr>
    </w:p>
    <w:p w:rsidR="007939F8" w:rsidRPr="00990659" w:rsidRDefault="008224AA" w:rsidP="00FA42E7">
      <w:pPr>
        <w:bidi w:val="0"/>
        <w:spacing w:line="240" w:lineRule="auto"/>
        <w:rPr>
          <w:rFonts w:asciiTheme="minorBidi" w:hAnsiTheme="minorBidi"/>
          <w:sz w:val="24"/>
          <w:szCs w:val="24"/>
        </w:rPr>
      </w:pPr>
      <w:r w:rsidRPr="00990659">
        <w:rPr>
          <w:rFonts w:asciiTheme="minorBidi" w:hAnsiTheme="minorBidi"/>
          <w:sz w:val="24"/>
          <w:szCs w:val="24"/>
        </w:rPr>
        <w:t xml:space="preserve">Yitzchak introduces a new value in the development of the nation. Unlike the people of Sedom, who also epitomized </w:t>
      </w:r>
      <w:r w:rsidRPr="00DD1E59">
        <w:rPr>
          <w:rFonts w:asciiTheme="minorBidi" w:hAnsiTheme="minorBidi"/>
          <w:i/>
          <w:iCs/>
          <w:sz w:val="24"/>
          <w:szCs w:val="24"/>
        </w:rPr>
        <w:t>din</w:t>
      </w:r>
      <w:r w:rsidRPr="00990659">
        <w:rPr>
          <w:rFonts w:asciiTheme="minorBidi" w:hAnsiTheme="minorBidi"/>
          <w:sz w:val="24"/>
          <w:szCs w:val="24"/>
        </w:rPr>
        <w:t xml:space="preserve"> and were in fact opposed to </w:t>
      </w:r>
      <w:r w:rsidR="005203BB" w:rsidRPr="00990659">
        <w:rPr>
          <w:rFonts w:asciiTheme="minorBidi" w:hAnsiTheme="minorBidi"/>
          <w:i/>
          <w:iCs/>
          <w:sz w:val="24"/>
          <w:szCs w:val="24"/>
        </w:rPr>
        <w:t>chesed</w:t>
      </w:r>
      <w:r w:rsidR="00990659">
        <w:rPr>
          <w:rFonts w:asciiTheme="minorBidi" w:hAnsiTheme="minorBidi"/>
          <w:sz w:val="24"/>
          <w:szCs w:val="24"/>
        </w:rPr>
        <w:t>,</w:t>
      </w:r>
      <w:r w:rsidR="000122C0" w:rsidRPr="00990659">
        <w:rPr>
          <w:rFonts w:asciiTheme="minorBidi" w:hAnsiTheme="minorBidi"/>
          <w:sz w:val="24"/>
          <w:szCs w:val="24"/>
        </w:rPr>
        <w:t xml:space="preserve"> in Yitzchak this trait finds holy</w:t>
      </w:r>
      <w:r w:rsidRPr="00990659">
        <w:rPr>
          <w:rFonts w:asciiTheme="minorBidi" w:hAnsiTheme="minorBidi"/>
          <w:sz w:val="24"/>
          <w:szCs w:val="24"/>
        </w:rPr>
        <w:t xml:space="preserve"> expression. His path was</w:t>
      </w:r>
      <w:r w:rsidR="00DD1E59">
        <w:rPr>
          <w:rFonts w:asciiTheme="minorBidi" w:hAnsiTheme="minorBidi"/>
          <w:sz w:val="24"/>
          <w:szCs w:val="24"/>
        </w:rPr>
        <w:t xml:space="preserve"> not opposed to that of Avraham;</w:t>
      </w:r>
      <w:r w:rsidRPr="00990659">
        <w:rPr>
          <w:rFonts w:asciiTheme="minorBidi" w:hAnsiTheme="minorBidi"/>
          <w:sz w:val="24"/>
          <w:szCs w:val="24"/>
        </w:rPr>
        <w:t xml:space="preserve"> </w:t>
      </w:r>
      <w:r w:rsidR="00DD1E59">
        <w:rPr>
          <w:rFonts w:asciiTheme="minorBidi" w:hAnsiTheme="minorBidi"/>
          <w:sz w:val="24"/>
          <w:szCs w:val="24"/>
        </w:rPr>
        <w:t>instead, it</w:t>
      </w:r>
      <w:r w:rsidRPr="00990659">
        <w:rPr>
          <w:rFonts w:asciiTheme="minorBidi" w:hAnsiTheme="minorBidi"/>
          <w:sz w:val="24"/>
          <w:szCs w:val="24"/>
        </w:rPr>
        <w:t xml:space="preserve"> added another value that needed to unite with the value of </w:t>
      </w:r>
      <w:r w:rsidR="005203BB" w:rsidRPr="00990659">
        <w:rPr>
          <w:rFonts w:asciiTheme="minorBidi" w:hAnsiTheme="minorBidi"/>
          <w:i/>
          <w:iCs/>
          <w:sz w:val="24"/>
          <w:szCs w:val="24"/>
        </w:rPr>
        <w:t>chesed</w:t>
      </w:r>
      <w:r w:rsidRPr="00990659">
        <w:rPr>
          <w:rFonts w:asciiTheme="minorBidi" w:hAnsiTheme="minorBidi"/>
          <w:sz w:val="24"/>
          <w:szCs w:val="24"/>
        </w:rPr>
        <w:t>.</w:t>
      </w:r>
    </w:p>
    <w:p w:rsidR="008224AA" w:rsidRPr="00990659" w:rsidRDefault="008224AA" w:rsidP="00FA42E7">
      <w:pPr>
        <w:bidi w:val="0"/>
        <w:spacing w:line="240" w:lineRule="auto"/>
        <w:rPr>
          <w:rFonts w:asciiTheme="minorBidi" w:hAnsiTheme="minorBidi"/>
          <w:sz w:val="24"/>
          <w:szCs w:val="24"/>
        </w:rPr>
      </w:pPr>
    </w:p>
    <w:p w:rsidR="008224AA" w:rsidRPr="00990659" w:rsidRDefault="008224AA" w:rsidP="00FA42E7">
      <w:pPr>
        <w:bidi w:val="0"/>
        <w:spacing w:line="240" w:lineRule="auto"/>
        <w:rPr>
          <w:rFonts w:asciiTheme="minorBidi" w:hAnsiTheme="minorBidi"/>
          <w:sz w:val="24"/>
          <w:szCs w:val="24"/>
        </w:rPr>
      </w:pPr>
      <w:r w:rsidRPr="00990659">
        <w:rPr>
          <w:rFonts w:asciiTheme="minorBidi" w:hAnsiTheme="minorBidi"/>
          <w:sz w:val="24"/>
          <w:szCs w:val="24"/>
        </w:rPr>
        <w:t>In our discussion of the story of Kayin and Hevel and the “fraternity equation</w:t>
      </w:r>
      <w:r w:rsidR="00990659">
        <w:rPr>
          <w:rFonts w:asciiTheme="minorBidi" w:hAnsiTheme="minorBidi"/>
          <w:sz w:val="24"/>
          <w:szCs w:val="24"/>
        </w:rPr>
        <w:t>,”</w:t>
      </w:r>
      <w:r w:rsidRPr="00990659">
        <w:rPr>
          <w:rFonts w:asciiTheme="minorBidi" w:hAnsiTheme="minorBidi"/>
          <w:sz w:val="24"/>
          <w:szCs w:val="24"/>
        </w:rPr>
        <w:t xml:space="preserve"> we saw that Manitou emphasizes reciprocity: </w:t>
      </w:r>
      <w:r w:rsidR="00DD1E59">
        <w:rPr>
          <w:rFonts w:asciiTheme="minorBidi" w:hAnsiTheme="minorBidi"/>
          <w:sz w:val="24"/>
          <w:szCs w:val="24"/>
        </w:rPr>
        <w:t>A</w:t>
      </w:r>
      <w:r w:rsidRPr="00990659">
        <w:rPr>
          <w:rFonts w:asciiTheme="minorBidi" w:hAnsiTheme="minorBidi"/>
          <w:sz w:val="24"/>
          <w:szCs w:val="24"/>
        </w:rPr>
        <w:t xml:space="preserve"> person is meant to care not only about others, but also about himself. He and his fellow come from the same single Divine source, and they are equal. Reciprocity is a reflection not of </w:t>
      </w:r>
      <w:r w:rsidR="005203BB" w:rsidRPr="00990659">
        <w:rPr>
          <w:rFonts w:asciiTheme="minorBidi" w:hAnsiTheme="minorBidi"/>
          <w:i/>
          <w:iCs/>
          <w:sz w:val="24"/>
          <w:szCs w:val="24"/>
        </w:rPr>
        <w:t>chesed</w:t>
      </w:r>
      <w:r w:rsidRPr="00990659">
        <w:rPr>
          <w:rFonts w:asciiTheme="minorBidi" w:hAnsiTheme="minorBidi"/>
          <w:sz w:val="24"/>
          <w:szCs w:val="24"/>
        </w:rPr>
        <w:t xml:space="preserve">, but of </w:t>
      </w:r>
      <w:r w:rsidRPr="00DD1E59">
        <w:rPr>
          <w:rFonts w:asciiTheme="minorBidi" w:hAnsiTheme="minorBidi"/>
          <w:i/>
          <w:iCs/>
          <w:sz w:val="24"/>
          <w:szCs w:val="24"/>
        </w:rPr>
        <w:t>din</w:t>
      </w:r>
      <w:r w:rsidRPr="00990659">
        <w:rPr>
          <w:rFonts w:asciiTheme="minorBidi" w:hAnsiTheme="minorBidi"/>
          <w:sz w:val="24"/>
          <w:szCs w:val="24"/>
        </w:rPr>
        <w:t>. It r</w:t>
      </w:r>
      <w:r w:rsidR="00DD1E59">
        <w:rPr>
          <w:rFonts w:asciiTheme="minorBidi" w:hAnsiTheme="minorBidi"/>
          <w:sz w:val="24"/>
          <w:szCs w:val="24"/>
        </w:rPr>
        <w:t>epresents justice.</w:t>
      </w:r>
      <w:r w:rsidRPr="00990659">
        <w:rPr>
          <w:rFonts w:asciiTheme="minorBidi" w:hAnsiTheme="minorBidi"/>
          <w:sz w:val="24"/>
          <w:szCs w:val="24"/>
        </w:rPr>
        <w:t xml:space="preserve"> </w:t>
      </w:r>
      <w:r w:rsidR="00DD1E59">
        <w:rPr>
          <w:rFonts w:asciiTheme="minorBidi" w:hAnsiTheme="minorBidi"/>
          <w:sz w:val="24"/>
          <w:szCs w:val="24"/>
        </w:rPr>
        <w:t>I</w:t>
      </w:r>
      <w:r w:rsidR="000122C0" w:rsidRPr="00990659">
        <w:rPr>
          <w:rFonts w:asciiTheme="minorBidi" w:hAnsiTheme="minorBidi"/>
          <w:sz w:val="24"/>
          <w:szCs w:val="24"/>
        </w:rPr>
        <w:t xml:space="preserve">t cannot be </w:t>
      </w:r>
      <w:r w:rsidRPr="00990659">
        <w:rPr>
          <w:rFonts w:asciiTheme="minorBidi" w:hAnsiTheme="minorBidi"/>
          <w:sz w:val="24"/>
          <w:szCs w:val="24"/>
        </w:rPr>
        <w:t>that the other should exist and I should not.</w:t>
      </w:r>
    </w:p>
    <w:p w:rsidR="008224AA" w:rsidRPr="00990659" w:rsidRDefault="008224AA" w:rsidP="00FA42E7">
      <w:pPr>
        <w:bidi w:val="0"/>
        <w:spacing w:line="240" w:lineRule="auto"/>
        <w:rPr>
          <w:rFonts w:asciiTheme="minorBidi" w:hAnsiTheme="minorBidi"/>
          <w:sz w:val="24"/>
          <w:szCs w:val="24"/>
        </w:rPr>
      </w:pPr>
    </w:p>
    <w:p w:rsidR="00CB19F5" w:rsidRPr="00990659" w:rsidRDefault="008224AA" w:rsidP="00FA42E7">
      <w:pPr>
        <w:bidi w:val="0"/>
        <w:spacing w:line="240" w:lineRule="auto"/>
        <w:rPr>
          <w:rFonts w:asciiTheme="minorBidi" w:hAnsiTheme="minorBidi"/>
          <w:sz w:val="24"/>
          <w:szCs w:val="24"/>
        </w:rPr>
      </w:pPr>
      <w:r w:rsidRPr="00990659">
        <w:rPr>
          <w:rFonts w:asciiTheme="minorBidi" w:hAnsiTheme="minorBidi"/>
          <w:sz w:val="24"/>
          <w:szCs w:val="24"/>
        </w:rPr>
        <w:t xml:space="preserve">Avraham’s story shows why we cannot adopt his essence alone and pursue </w:t>
      </w:r>
      <w:r w:rsidR="005203BB" w:rsidRPr="00990659">
        <w:rPr>
          <w:rFonts w:asciiTheme="minorBidi" w:hAnsiTheme="minorBidi"/>
          <w:i/>
          <w:iCs/>
          <w:sz w:val="24"/>
          <w:szCs w:val="24"/>
        </w:rPr>
        <w:t>chesed</w:t>
      </w:r>
      <w:r w:rsidR="000122C0" w:rsidRPr="00990659">
        <w:rPr>
          <w:rFonts w:asciiTheme="minorBidi" w:hAnsiTheme="minorBidi"/>
          <w:sz w:val="24"/>
          <w:szCs w:val="24"/>
        </w:rPr>
        <w:t xml:space="preserve"> to an extreme</w:t>
      </w:r>
      <w:r w:rsidRPr="00990659">
        <w:rPr>
          <w:rFonts w:asciiTheme="minorBidi" w:hAnsiTheme="minorBidi"/>
          <w:sz w:val="24"/>
          <w:szCs w:val="24"/>
        </w:rPr>
        <w:t>. Avraham wanted to save Sedom in the name of an absolute surrender for the sake of the existence of the other. God</w:t>
      </w:r>
      <w:r w:rsidR="00DD1E59">
        <w:rPr>
          <w:rFonts w:asciiTheme="minorBidi" w:hAnsiTheme="minorBidi"/>
          <w:sz w:val="24"/>
          <w:szCs w:val="24"/>
        </w:rPr>
        <w:t xml:space="preserve"> nevertheless overturned Sedom – </w:t>
      </w:r>
      <w:r w:rsidRPr="00990659">
        <w:rPr>
          <w:rFonts w:asciiTheme="minorBidi" w:hAnsiTheme="minorBidi"/>
          <w:sz w:val="24"/>
          <w:szCs w:val="24"/>
        </w:rPr>
        <w:t xml:space="preserve">because evildoers have to be destroyed. Indeed, we have seen throughout history how absolute kindness </w:t>
      </w:r>
      <w:r w:rsidR="00CB19F5" w:rsidRPr="00990659">
        <w:rPr>
          <w:rFonts w:asciiTheme="minorBidi" w:hAnsiTheme="minorBidi"/>
          <w:sz w:val="24"/>
          <w:szCs w:val="24"/>
        </w:rPr>
        <w:t>can also lead to distortion, as in the case of Christianity, whose vision of total kindness degenerated into cruelty.</w:t>
      </w:r>
    </w:p>
    <w:p w:rsidR="00E522F6" w:rsidRPr="00990659" w:rsidRDefault="00E522F6" w:rsidP="00FA42E7">
      <w:pPr>
        <w:bidi w:val="0"/>
        <w:spacing w:line="240" w:lineRule="auto"/>
        <w:rPr>
          <w:rFonts w:asciiTheme="minorBidi" w:hAnsiTheme="minorBidi"/>
          <w:sz w:val="24"/>
          <w:szCs w:val="24"/>
        </w:rPr>
      </w:pPr>
    </w:p>
    <w:p w:rsidR="00E522F6" w:rsidRDefault="00A64E90" w:rsidP="00FA42E7">
      <w:pPr>
        <w:bidi w:val="0"/>
        <w:spacing w:line="240" w:lineRule="auto"/>
        <w:rPr>
          <w:rFonts w:asciiTheme="minorBidi" w:hAnsiTheme="minorBidi"/>
          <w:b/>
          <w:bCs/>
          <w:sz w:val="24"/>
          <w:szCs w:val="24"/>
        </w:rPr>
      </w:pPr>
      <w:r w:rsidRPr="00990659">
        <w:rPr>
          <w:rFonts w:asciiTheme="minorBidi" w:hAnsiTheme="minorBidi"/>
          <w:b/>
          <w:bCs/>
          <w:sz w:val="24"/>
          <w:szCs w:val="24"/>
        </w:rPr>
        <w:t xml:space="preserve">The </w:t>
      </w:r>
      <w:r w:rsidR="00DD1E59">
        <w:rPr>
          <w:rFonts w:asciiTheme="minorBidi" w:hAnsiTheme="minorBidi"/>
          <w:b/>
          <w:bCs/>
          <w:sz w:val="24"/>
          <w:szCs w:val="24"/>
        </w:rPr>
        <w:t>P</w:t>
      </w:r>
      <w:r w:rsidRPr="00990659">
        <w:rPr>
          <w:rFonts w:asciiTheme="minorBidi" w:hAnsiTheme="minorBidi"/>
          <w:b/>
          <w:bCs/>
          <w:sz w:val="24"/>
          <w:szCs w:val="24"/>
        </w:rPr>
        <w:t xml:space="preserve">roblem with any </w:t>
      </w:r>
      <w:r w:rsidR="00DD1E59">
        <w:rPr>
          <w:rFonts w:asciiTheme="minorBidi" w:hAnsiTheme="minorBidi"/>
          <w:b/>
          <w:bCs/>
          <w:sz w:val="24"/>
          <w:szCs w:val="24"/>
        </w:rPr>
        <w:t>A</w:t>
      </w:r>
      <w:r w:rsidRPr="00990659">
        <w:rPr>
          <w:rFonts w:asciiTheme="minorBidi" w:hAnsiTheme="minorBidi"/>
          <w:b/>
          <w:bCs/>
          <w:sz w:val="24"/>
          <w:szCs w:val="24"/>
        </w:rPr>
        <w:t xml:space="preserve">bsolute </w:t>
      </w:r>
      <w:r w:rsidR="00DD1E59">
        <w:rPr>
          <w:rFonts w:asciiTheme="minorBidi" w:hAnsiTheme="minorBidi"/>
          <w:b/>
          <w:bCs/>
          <w:sz w:val="24"/>
          <w:szCs w:val="24"/>
        </w:rPr>
        <w:t>V</w:t>
      </w:r>
      <w:r w:rsidRPr="00990659">
        <w:rPr>
          <w:rFonts w:asciiTheme="minorBidi" w:hAnsiTheme="minorBidi"/>
          <w:b/>
          <w:bCs/>
          <w:sz w:val="24"/>
          <w:szCs w:val="24"/>
        </w:rPr>
        <w:t>alue</w:t>
      </w:r>
    </w:p>
    <w:p w:rsidR="00990659" w:rsidRPr="00990659" w:rsidRDefault="00990659" w:rsidP="00FA42E7">
      <w:pPr>
        <w:bidi w:val="0"/>
        <w:spacing w:line="240" w:lineRule="auto"/>
        <w:rPr>
          <w:rFonts w:asciiTheme="minorBidi" w:hAnsiTheme="minorBidi"/>
          <w:b/>
          <w:bCs/>
          <w:sz w:val="24"/>
          <w:szCs w:val="24"/>
        </w:rPr>
      </w:pPr>
    </w:p>
    <w:p w:rsidR="00A64E90" w:rsidRPr="00990659" w:rsidRDefault="00A64E90" w:rsidP="00FA42E7">
      <w:pPr>
        <w:bidi w:val="0"/>
        <w:spacing w:line="240" w:lineRule="auto"/>
        <w:rPr>
          <w:rFonts w:asciiTheme="minorBidi" w:hAnsiTheme="minorBidi"/>
          <w:sz w:val="24"/>
          <w:szCs w:val="24"/>
        </w:rPr>
      </w:pPr>
      <w:r w:rsidRPr="00990659">
        <w:rPr>
          <w:rFonts w:asciiTheme="minorBidi" w:hAnsiTheme="minorBidi"/>
          <w:sz w:val="24"/>
          <w:szCs w:val="24"/>
        </w:rPr>
        <w:t xml:space="preserve">In general, following just one principle leads to distortion. When a person is motivated by one sole goal, in his mind that goal will come to justify the means – any means. All values become subservient to that ideal. </w:t>
      </w:r>
      <w:r w:rsidR="00D553BC" w:rsidRPr="00990659">
        <w:rPr>
          <w:rFonts w:asciiTheme="minorBidi" w:hAnsiTheme="minorBidi"/>
          <w:sz w:val="24"/>
          <w:szCs w:val="24"/>
        </w:rPr>
        <w:t xml:space="preserve">Manitou emphasizes that almost every revolution in history that sought to inculcate some or other </w:t>
      </w:r>
      <w:r w:rsidR="00D553BC" w:rsidRPr="00990659">
        <w:rPr>
          <w:rFonts w:asciiTheme="minorBidi" w:hAnsiTheme="minorBidi"/>
          <w:sz w:val="24"/>
          <w:szCs w:val="24"/>
        </w:rPr>
        <w:lastRenderedPageBreak/>
        <w:t>absolute value brought</w:t>
      </w:r>
      <w:r w:rsidR="00DD1E59">
        <w:rPr>
          <w:rFonts w:asciiTheme="minorBidi" w:hAnsiTheme="minorBidi"/>
          <w:sz w:val="24"/>
          <w:szCs w:val="24"/>
        </w:rPr>
        <w:t xml:space="preserve"> about</w:t>
      </w:r>
      <w:r w:rsidR="00D553BC" w:rsidRPr="00990659">
        <w:rPr>
          <w:rFonts w:asciiTheme="minorBidi" w:hAnsiTheme="minorBidi"/>
          <w:sz w:val="24"/>
          <w:szCs w:val="24"/>
        </w:rPr>
        <w:t xml:space="preserve"> a bloodbath in the name of that value. </w:t>
      </w:r>
      <w:r w:rsidR="000122C0" w:rsidRPr="00990659">
        <w:rPr>
          <w:rFonts w:asciiTheme="minorBidi" w:hAnsiTheme="minorBidi"/>
          <w:sz w:val="24"/>
          <w:szCs w:val="24"/>
        </w:rPr>
        <w:t xml:space="preserve">Adherence to </w:t>
      </w:r>
      <w:r w:rsidR="00D553BC" w:rsidRPr="00990659">
        <w:rPr>
          <w:rFonts w:asciiTheme="minorBidi" w:hAnsiTheme="minorBidi"/>
          <w:sz w:val="24"/>
          <w:szCs w:val="24"/>
        </w:rPr>
        <w:t>a single princip</w:t>
      </w:r>
      <w:r w:rsidR="000122C0" w:rsidRPr="00990659">
        <w:rPr>
          <w:rFonts w:asciiTheme="minorBidi" w:hAnsiTheme="minorBidi"/>
          <w:sz w:val="24"/>
          <w:szCs w:val="24"/>
        </w:rPr>
        <w:t xml:space="preserve">le led to totalitarian regimes </w:t>
      </w:r>
      <w:r w:rsidR="00DD1E59">
        <w:rPr>
          <w:rFonts w:asciiTheme="minorBidi" w:hAnsiTheme="minorBidi"/>
          <w:sz w:val="24"/>
          <w:szCs w:val="24"/>
        </w:rPr>
        <w:t>that</w:t>
      </w:r>
      <w:r w:rsidR="000122C0" w:rsidRPr="00990659">
        <w:rPr>
          <w:rFonts w:asciiTheme="minorBidi" w:hAnsiTheme="minorBidi"/>
          <w:sz w:val="24"/>
          <w:szCs w:val="24"/>
        </w:rPr>
        <w:t xml:space="preserve"> attempted </w:t>
      </w:r>
      <w:r w:rsidR="00D553BC" w:rsidRPr="00990659">
        <w:rPr>
          <w:rFonts w:asciiTheme="minorBidi" w:hAnsiTheme="minorBidi"/>
          <w:sz w:val="24"/>
          <w:szCs w:val="24"/>
        </w:rPr>
        <w:t>to subject the entire world to an ideal (Communism, Fascism) or</w:t>
      </w:r>
      <w:r w:rsidR="000122C0" w:rsidRPr="00990659">
        <w:rPr>
          <w:rFonts w:asciiTheme="minorBidi" w:hAnsiTheme="minorBidi"/>
          <w:sz w:val="24"/>
          <w:szCs w:val="24"/>
        </w:rPr>
        <w:t>,</w:t>
      </w:r>
      <w:r w:rsidR="00D553BC" w:rsidRPr="00990659">
        <w:rPr>
          <w:rFonts w:asciiTheme="minorBidi" w:hAnsiTheme="minorBidi"/>
          <w:sz w:val="24"/>
          <w:szCs w:val="24"/>
        </w:rPr>
        <w:t xml:space="preserve"> in the case of the French Revolution, </w:t>
      </w:r>
      <w:r w:rsidR="000122C0" w:rsidRPr="00990659">
        <w:rPr>
          <w:rFonts w:asciiTheme="minorBidi" w:hAnsiTheme="minorBidi"/>
          <w:sz w:val="24"/>
          <w:szCs w:val="24"/>
        </w:rPr>
        <w:t xml:space="preserve">for example, </w:t>
      </w:r>
      <w:r w:rsidR="00D553BC" w:rsidRPr="00990659">
        <w:rPr>
          <w:rFonts w:asciiTheme="minorBidi" w:hAnsiTheme="minorBidi"/>
          <w:sz w:val="24"/>
          <w:szCs w:val="24"/>
        </w:rPr>
        <w:t>the rule of Napoleon:</w:t>
      </w:r>
    </w:p>
    <w:p w:rsidR="00D553BC" w:rsidRPr="00990659" w:rsidRDefault="00D553BC" w:rsidP="00FA42E7">
      <w:pPr>
        <w:bidi w:val="0"/>
        <w:spacing w:line="240" w:lineRule="auto"/>
        <w:rPr>
          <w:rFonts w:asciiTheme="minorBidi" w:hAnsiTheme="minorBidi"/>
          <w:sz w:val="24"/>
          <w:szCs w:val="24"/>
        </w:rPr>
      </w:pPr>
    </w:p>
    <w:p w:rsidR="00AC3A4B" w:rsidRPr="00DD1E59" w:rsidRDefault="00D553BC" w:rsidP="00FA42E7">
      <w:pPr>
        <w:bidi w:val="0"/>
        <w:spacing w:line="240" w:lineRule="auto"/>
        <w:ind w:left="720"/>
        <w:rPr>
          <w:rFonts w:asciiTheme="minorBidi" w:hAnsiTheme="minorBidi"/>
          <w:sz w:val="24"/>
          <w:szCs w:val="24"/>
        </w:rPr>
      </w:pPr>
      <w:r w:rsidRPr="00DD1E59">
        <w:rPr>
          <w:rFonts w:asciiTheme="minorBidi" w:hAnsiTheme="minorBidi"/>
          <w:sz w:val="24"/>
          <w:szCs w:val="24"/>
        </w:rPr>
        <w:t xml:space="preserve">The Jewish People’s slogan is, </w:t>
      </w:r>
      <w:r w:rsidR="00DD1E59">
        <w:rPr>
          <w:rFonts w:asciiTheme="minorBidi" w:hAnsiTheme="minorBidi"/>
          <w:sz w:val="24"/>
          <w:szCs w:val="24"/>
        </w:rPr>
        <w:t>“</w:t>
      </w:r>
      <w:r w:rsidRPr="00DD1E59">
        <w:rPr>
          <w:rFonts w:asciiTheme="minorBidi" w:hAnsiTheme="minorBidi"/>
          <w:sz w:val="24"/>
          <w:szCs w:val="24"/>
        </w:rPr>
        <w:t xml:space="preserve">Hear O Israel: </w:t>
      </w:r>
      <w:r w:rsidR="00DD1E59">
        <w:rPr>
          <w:rFonts w:asciiTheme="minorBidi" w:hAnsiTheme="minorBidi"/>
          <w:sz w:val="24"/>
          <w:szCs w:val="24"/>
        </w:rPr>
        <w:t>T</w:t>
      </w:r>
      <w:r w:rsidRPr="00DD1E59">
        <w:rPr>
          <w:rFonts w:asciiTheme="minorBidi" w:hAnsiTheme="minorBidi"/>
          <w:sz w:val="24"/>
          <w:szCs w:val="24"/>
        </w:rPr>
        <w:t>he Lord our God, the Lord is One.</w:t>
      </w:r>
      <w:r w:rsidR="00DD1E59">
        <w:rPr>
          <w:rFonts w:asciiTheme="minorBidi" w:hAnsiTheme="minorBidi"/>
          <w:sz w:val="24"/>
          <w:szCs w:val="24"/>
        </w:rPr>
        <w:t>”</w:t>
      </w:r>
      <w:r w:rsidRPr="00DD1E59">
        <w:rPr>
          <w:rFonts w:asciiTheme="minorBidi" w:hAnsiTheme="minorBidi"/>
          <w:sz w:val="24"/>
          <w:szCs w:val="24"/>
        </w:rPr>
        <w:t xml:space="preserve"> We speak of the Source of</w:t>
      </w:r>
      <w:r w:rsidR="00DD1E59">
        <w:rPr>
          <w:rFonts w:asciiTheme="minorBidi" w:hAnsiTheme="minorBidi"/>
          <w:sz w:val="24"/>
          <w:szCs w:val="24"/>
        </w:rPr>
        <w:t xml:space="preserve"> the unification of attributes –</w:t>
      </w:r>
      <w:r w:rsidRPr="00DD1E59">
        <w:rPr>
          <w:rFonts w:asciiTheme="minorBidi" w:hAnsiTheme="minorBidi"/>
          <w:sz w:val="24"/>
          <w:szCs w:val="24"/>
        </w:rPr>
        <w:t xml:space="preserve"> God is One, our one and only God – rather than of any specific trait. The Jewish People’s theology parallels its moral </w:t>
      </w:r>
      <w:r w:rsidR="00AC3A4B" w:rsidRPr="00DD1E59">
        <w:rPr>
          <w:rFonts w:asciiTheme="minorBidi" w:hAnsiTheme="minorBidi"/>
          <w:sz w:val="24"/>
          <w:szCs w:val="24"/>
        </w:rPr>
        <w:t>worldview: a unity of attributes, unity of values, absolute monotheism. The Lord, Who is God, is the Creator; it is He Who acts.</w:t>
      </w:r>
    </w:p>
    <w:p w:rsidR="00AC3A4B" w:rsidRPr="00DD1E59" w:rsidRDefault="00AC3A4B" w:rsidP="00FA42E7">
      <w:pPr>
        <w:bidi w:val="0"/>
        <w:spacing w:line="240" w:lineRule="auto"/>
        <w:ind w:left="720"/>
        <w:rPr>
          <w:rFonts w:asciiTheme="minorBidi" w:hAnsiTheme="minorBidi"/>
          <w:sz w:val="24"/>
          <w:szCs w:val="24"/>
        </w:rPr>
      </w:pPr>
      <w:r w:rsidRPr="00DD1E59">
        <w:rPr>
          <w:rFonts w:asciiTheme="minorBidi" w:hAnsiTheme="minorBidi"/>
          <w:sz w:val="24"/>
          <w:szCs w:val="24"/>
        </w:rPr>
        <w:t xml:space="preserve">The other nations have different slogans. Each </w:t>
      </w:r>
      <w:r w:rsidR="001851F8" w:rsidRPr="00DD1E59">
        <w:rPr>
          <w:rFonts w:asciiTheme="minorBidi" w:hAnsiTheme="minorBidi"/>
          <w:sz w:val="24"/>
          <w:szCs w:val="24"/>
        </w:rPr>
        <w:t>t</w:t>
      </w:r>
      <w:r w:rsidRPr="00DD1E59">
        <w:rPr>
          <w:rFonts w:asciiTheme="minorBidi" w:hAnsiTheme="minorBidi"/>
          <w:sz w:val="24"/>
          <w:szCs w:val="24"/>
        </w:rPr>
        <w:t xml:space="preserve">akes upon itself </w:t>
      </w:r>
      <w:r w:rsidR="000122C0" w:rsidRPr="00DD1E59">
        <w:rPr>
          <w:rFonts w:asciiTheme="minorBidi" w:hAnsiTheme="minorBidi"/>
          <w:sz w:val="24"/>
          <w:szCs w:val="24"/>
        </w:rPr>
        <w:t xml:space="preserve">the promotion of </w:t>
      </w:r>
      <w:r w:rsidRPr="00DD1E59">
        <w:rPr>
          <w:rFonts w:asciiTheme="minorBidi" w:hAnsiTheme="minorBidi"/>
          <w:sz w:val="24"/>
          <w:szCs w:val="24"/>
        </w:rPr>
        <w:t xml:space="preserve">a different value – in most cases, cut off from other values – and this is a real problem, because a value that is severed from other values becomes a value of evil (the </w:t>
      </w:r>
      <w:r w:rsidR="00DD1E59">
        <w:rPr>
          <w:rFonts w:asciiTheme="minorBidi" w:hAnsiTheme="minorBidi"/>
          <w:sz w:val="24"/>
          <w:szCs w:val="24"/>
        </w:rPr>
        <w:t>“</w:t>
      </w:r>
      <w:r w:rsidRPr="00DD1E59">
        <w:rPr>
          <w:rFonts w:asciiTheme="minorBidi" w:hAnsiTheme="minorBidi"/>
          <w:i/>
          <w:iCs/>
          <w:sz w:val="24"/>
          <w:szCs w:val="24"/>
        </w:rPr>
        <w:t>sitra achra</w:t>
      </w:r>
      <w:r w:rsidR="00DD1E59" w:rsidRPr="00DD1E59">
        <w:rPr>
          <w:rFonts w:asciiTheme="minorBidi" w:hAnsiTheme="minorBidi"/>
          <w:sz w:val="24"/>
          <w:szCs w:val="24"/>
        </w:rPr>
        <w:t>”</w:t>
      </w:r>
      <w:r w:rsidRPr="00DD1E59">
        <w:rPr>
          <w:rFonts w:asciiTheme="minorBidi" w:hAnsiTheme="minorBidi"/>
          <w:sz w:val="24"/>
          <w:szCs w:val="24"/>
        </w:rPr>
        <w:t xml:space="preserve">). The example that I like to use is the attribute of loving-kindness. Real kindness has limits; in other words, it is limited by the attribute of justice. The </w:t>
      </w:r>
      <w:r w:rsidR="005203BB" w:rsidRPr="00DD1E59">
        <w:rPr>
          <w:rFonts w:asciiTheme="minorBidi" w:hAnsiTheme="minorBidi"/>
          <w:i/>
          <w:iCs/>
          <w:sz w:val="24"/>
          <w:szCs w:val="24"/>
        </w:rPr>
        <w:t>chesed</w:t>
      </w:r>
      <w:r w:rsidRPr="00DD1E59">
        <w:rPr>
          <w:rFonts w:asciiTheme="minorBidi" w:hAnsiTheme="minorBidi"/>
          <w:sz w:val="24"/>
          <w:szCs w:val="24"/>
        </w:rPr>
        <w:t xml:space="preserve"> of the </w:t>
      </w:r>
      <w:r w:rsidRPr="00DD1E59">
        <w:rPr>
          <w:rFonts w:asciiTheme="minorBidi" w:hAnsiTheme="minorBidi"/>
          <w:i/>
          <w:iCs/>
          <w:sz w:val="24"/>
          <w:szCs w:val="24"/>
        </w:rPr>
        <w:t>sitra achra</w:t>
      </w:r>
      <w:r w:rsidRPr="00DD1E59">
        <w:rPr>
          <w:rFonts w:asciiTheme="minorBidi" w:hAnsiTheme="minorBidi"/>
          <w:sz w:val="24"/>
          <w:szCs w:val="24"/>
        </w:rPr>
        <w:t xml:space="preserve"> is not limited, and therefore it quickly turns into behavior that is not moral. (</w:t>
      </w:r>
      <w:r w:rsidR="00DD1E59">
        <w:rPr>
          <w:rFonts w:asciiTheme="minorBidi" w:hAnsiTheme="minorBidi"/>
          <w:i/>
          <w:iCs/>
          <w:sz w:val="24"/>
          <w:szCs w:val="24"/>
        </w:rPr>
        <w:t>Sod Midrash H</w:t>
      </w:r>
      <w:r w:rsidRPr="00DD1E59">
        <w:rPr>
          <w:rFonts w:asciiTheme="minorBidi" w:hAnsiTheme="minorBidi"/>
          <w:i/>
          <w:iCs/>
          <w:sz w:val="24"/>
          <w:szCs w:val="24"/>
        </w:rPr>
        <w:t>a-Toladot</w:t>
      </w:r>
      <w:r w:rsidRPr="00DD1E59">
        <w:rPr>
          <w:rFonts w:asciiTheme="minorBidi" w:hAnsiTheme="minorBidi"/>
          <w:sz w:val="24"/>
          <w:szCs w:val="24"/>
        </w:rPr>
        <w:t xml:space="preserve"> IV, p. 61)</w:t>
      </w:r>
    </w:p>
    <w:p w:rsidR="00AC3A4B" w:rsidRPr="00990659" w:rsidRDefault="00AC3A4B" w:rsidP="00FA42E7">
      <w:pPr>
        <w:bidi w:val="0"/>
        <w:spacing w:line="240" w:lineRule="auto"/>
        <w:rPr>
          <w:rFonts w:asciiTheme="minorBidi" w:hAnsiTheme="minorBidi"/>
          <w:sz w:val="24"/>
          <w:szCs w:val="24"/>
        </w:rPr>
      </w:pPr>
    </w:p>
    <w:p w:rsidR="00DD1E59" w:rsidRDefault="00AC3A4B" w:rsidP="00FA42E7">
      <w:pPr>
        <w:bidi w:val="0"/>
        <w:spacing w:line="240" w:lineRule="auto"/>
        <w:rPr>
          <w:rFonts w:asciiTheme="minorBidi" w:hAnsiTheme="minorBidi"/>
          <w:sz w:val="24"/>
          <w:szCs w:val="24"/>
        </w:rPr>
      </w:pPr>
      <w:r w:rsidRPr="00990659">
        <w:rPr>
          <w:rFonts w:asciiTheme="minorBidi" w:hAnsiTheme="minorBidi"/>
          <w:sz w:val="24"/>
          <w:szCs w:val="24"/>
        </w:rPr>
        <w:t xml:space="preserve">Why, then, was Avraham permitted to follow the path of </w:t>
      </w:r>
      <w:r w:rsidR="005203BB" w:rsidRPr="00DD1E59">
        <w:rPr>
          <w:rFonts w:asciiTheme="minorBidi" w:hAnsiTheme="minorBidi"/>
          <w:i/>
          <w:iCs/>
          <w:sz w:val="24"/>
          <w:szCs w:val="24"/>
        </w:rPr>
        <w:t>chesed</w:t>
      </w:r>
      <w:r w:rsidRPr="00990659">
        <w:rPr>
          <w:rFonts w:asciiTheme="minorBidi" w:hAnsiTheme="minorBidi"/>
          <w:sz w:val="24"/>
          <w:szCs w:val="24"/>
        </w:rPr>
        <w:t xml:space="preserve"> alone? Because there was a need to restore the attribute of Divine kindness to the world. </w:t>
      </w:r>
      <w:r w:rsidRPr="00DD1E59">
        <w:rPr>
          <w:rFonts w:asciiTheme="minorBidi" w:hAnsiTheme="minorBidi"/>
          <w:i/>
          <w:iCs/>
          <w:sz w:val="24"/>
          <w:szCs w:val="24"/>
        </w:rPr>
        <w:t>Chazal</w:t>
      </w:r>
      <w:r w:rsidRPr="00990659">
        <w:rPr>
          <w:rFonts w:asciiTheme="minorBidi" w:hAnsiTheme="minorBidi"/>
          <w:sz w:val="24"/>
          <w:szCs w:val="24"/>
        </w:rPr>
        <w:t xml:space="preserve"> (</w:t>
      </w:r>
      <w:r w:rsidRPr="00990659">
        <w:rPr>
          <w:rFonts w:asciiTheme="minorBidi" w:hAnsiTheme="minorBidi"/>
          <w:i/>
          <w:iCs/>
          <w:sz w:val="24"/>
          <w:szCs w:val="24"/>
        </w:rPr>
        <w:t>Bereishit Rabba</w:t>
      </w:r>
      <w:r w:rsidRPr="00990659">
        <w:rPr>
          <w:rFonts w:asciiTheme="minorBidi" w:hAnsiTheme="minorBidi"/>
          <w:sz w:val="24"/>
          <w:szCs w:val="24"/>
        </w:rPr>
        <w:t xml:space="preserve"> 19), in their description of the early generations of mankind, speak of the Divine Presence distancing itself from </w:t>
      </w:r>
      <w:r w:rsidR="000122C0" w:rsidRPr="00990659">
        <w:rPr>
          <w:rFonts w:asciiTheme="minorBidi" w:hAnsiTheme="minorBidi"/>
          <w:sz w:val="24"/>
          <w:szCs w:val="24"/>
        </w:rPr>
        <w:t xml:space="preserve">those generations </w:t>
      </w:r>
      <w:r w:rsidRPr="00990659">
        <w:rPr>
          <w:rFonts w:asciiTheme="minorBidi" w:hAnsiTheme="minorBidi"/>
          <w:sz w:val="24"/>
          <w:szCs w:val="24"/>
        </w:rPr>
        <w:t>to the ends of the seven firmaments, until Avraham, Yitzchak</w:t>
      </w:r>
      <w:r w:rsidR="00DD1E59">
        <w:rPr>
          <w:rFonts w:asciiTheme="minorBidi" w:hAnsiTheme="minorBidi"/>
          <w:sz w:val="24"/>
          <w:szCs w:val="24"/>
        </w:rPr>
        <w:t>,</w:t>
      </w:r>
      <w:r w:rsidRPr="00990659">
        <w:rPr>
          <w:rFonts w:asciiTheme="minorBidi" w:hAnsiTheme="minorBidi"/>
          <w:sz w:val="24"/>
          <w:szCs w:val="24"/>
        </w:rPr>
        <w:t xml:space="preserve"> and Yaakov appeared and brought the Divine Presence back down to this world,</w:t>
      </w:r>
      <w:r w:rsidR="001851F8" w:rsidRPr="00990659">
        <w:rPr>
          <w:rFonts w:asciiTheme="minorBidi" w:hAnsiTheme="minorBidi"/>
          <w:sz w:val="24"/>
          <w:szCs w:val="24"/>
        </w:rPr>
        <w:t xml:space="preserve"> one level at a time</w:t>
      </w:r>
      <w:r w:rsidRPr="00990659">
        <w:rPr>
          <w:rFonts w:asciiTheme="minorBidi" w:hAnsiTheme="minorBidi"/>
          <w:sz w:val="24"/>
          <w:szCs w:val="24"/>
        </w:rPr>
        <w:t xml:space="preserve">. The kabbalists explain that each firmament </w:t>
      </w:r>
      <w:r w:rsidR="00DD1E59">
        <w:rPr>
          <w:rFonts w:asciiTheme="minorBidi" w:hAnsiTheme="minorBidi"/>
          <w:sz w:val="24"/>
          <w:szCs w:val="24"/>
        </w:rPr>
        <w:t xml:space="preserve">mentioned </w:t>
      </w:r>
      <w:r w:rsidRPr="00990659">
        <w:rPr>
          <w:rFonts w:asciiTheme="minorBidi" w:hAnsiTheme="minorBidi"/>
          <w:sz w:val="24"/>
          <w:szCs w:val="24"/>
        </w:rPr>
        <w:t xml:space="preserve">in the </w:t>
      </w:r>
      <w:r w:rsidRPr="00DD1E59">
        <w:rPr>
          <w:rFonts w:asciiTheme="minorBidi" w:hAnsiTheme="minorBidi"/>
          <w:i/>
          <w:iCs/>
          <w:sz w:val="24"/>
          <w:szCs w:val="24"/>
        </w:rPr>
        <w:t>midrash</w:t>
      </w:r>
      <w:r w:rsidRPr="00990659">
        <w:rPr>
          <w:rFonts w:asciiTheme="minorBidi" w:hAnsiTheme="minorBidi"/>
          <w:sz w:val="24"/>
          <w:szCs w:val="24"/>
        </w:rPr>
        <w:t xml:space="preserve"> represents a different attribute of God, each of which</w:t>
      </w:r>
      <w:r w:rsidR="00DD1E59">
        <w:rPr>
          <w:rFonts w:asciiTheme="minorBidi" w:hAnsiTheme="minorBidi"/>
          <w:sz w:val="24"/>
          <w:szCs w:val="24"/>
        </w:rPr>
        <w:t>,</w:t>
      </w:r>
      <w:r w:rsidRPr="00990659">
        <w:rPr>
          <w:rFonts w:asciiTheme="minorBidi" w:hAnsiTheme="minorBidi"/>
          <w:sz w:val="24"/>
          <w:szCs w:val="24"/>
        </w:rPr>
        <w:t xml:space="preserve"> in turn</w:t>
      </w:r>
      <w:r w:rsidR="00DD1E59">
        <w:rPr>
          <w:rFonts w:asciiTheme="minorBidi" w:hAnsiTheme="minorBidi"/>
          <w:sz w:val="24"/>
          <w:szCs w:val="24"/>
        </w:rPr>
        <w:t>,</w:t>
      </w:r>
      <w:r w:rsidRPr="00990659">
        <w:rPr>
          <w:rFonts w:asciiTheme="minorBidi" w:hAnsiTheme="minorBidi"/>
          <w:sz w:val="24"/>
          <w:szCs w:val="24"/>
        </w:rPr>
        <w:t xml:space="preserve"> reappeared in</w:t>
      </w:r>
      <w:r w:rsidR="00537122" w:rsidRPr="00990659">
        <w:rPr>
          <w:rFonts w:asciiTheme="minorBidi" w:hAnsiTheme="minorBidi"/>
          <w:sz w:val="24"/>
          <w:szCs w:val="24"/>
        </w:rPr>
        <w:t xml:space="preserve"> the world. Thus, the attribute of </w:t>
      </w:r>
      <w:r w:rsidR="005203BB" w:rsidRPr="00990659">
        <w:rPr>
          <w:rFonts w:asciiTheme="minorBidi" w:hAnsiTheme="minorBidi"/>
          <w:i/>
          <w:iCs/>
          <w:sz w:val="24"/>
          <w:szCs w:val="24"/>
        </w:rPr>
        <w:t>chesed</w:t>
      </w:r>
      <w:r w:rsidR="00537122" w:rsidRPr="00990659">
        <w:rPr>
          <w:rFonts w:asciiTheme="minorBidi" w:hAnsiTheme="minorBidi"/>
          <w:sz w:val="24"/>
          <w:szCs w:val="24"/>
        </w:rPr>
        <w:t xml:space="preserve"> had to appear in the form of Avraham to the greatest possible extent; then another attribute had to appear in its fullest form, to balance it. </w:t>
      </w:r>
    </w:p>
    <w:p w:rsidR="00DD1E59" w:rsidRDefault="00DD1E59" w:rsidP="00FA42E7">
      <w:pPr>
        <w:bidi w:val="0"/>
        <w:spacing w:line="240" w:lineRule="auto"/>
        <w:rPr>
          <w:rFonts w:asciiTheme="minorBidi" w:hAnsiTheme="minorBidi"/>
          <w:sz w:val="24"/>
          <w:szCs w:val="24"/>
        </w:rPr>
      </w:pPr>
    </w:p>
    <w:p w:rsidR="00DD1E59" w:rsidRDefault="00537122" w:rsidP="00FA42E7">
      <w:pPr>
        <w:bidi w:val="0"/>
        <w:spacing w:line="240" w:lineRule="auto"/>
        <w:rPr>
          <w:rFonts w:asciiTheme="minorBidi" w:hAnsiTheme="minorBidi"/>
          <w:sz w:val="24"/>
          <w:szCs w:val="24"/>
        </w:rPr>
      </w:pPr>
      <w:r w:rsidRPr="00990659">
        <w:rPr>
          <w:rFonts w:asciiTheme="minorBidi" w:hAnsiTheme="minorBidi"/>
          <w:sz w:val="24"/>
          <w:szCs w:val="24"/>
        </w:rPr>
        <w:t xml:space="preserve">Avraham begs for Divine mercy for Sedom, but a world in which the kindness of Avraham is not accompanied by the </w:t>
      </w:r>
      <w:r w:rsidRPr="00990659">
        <w:rPr>
          <w:rFonts w:asciiTheme="minorBidi" w:hAnsiTheme="minorBidi"/>
          <w:i/>
          <w:iCs/>
          <w:sz w:val="24"/>
          <w:szCs w:val="24"/>
        </w:rPr>
        <w:t>din</w:t>
      </w:r>
      <w:r w:rsidRPr="00990659">
        <w:rPr>
          <w:rFonts w:asciiTheme="minorBidi" w:hAnsiTheme="minorBidi"/>
          <w:sz w:val="24"/>
          <w:szCs w:val="24"/>
        </w:rPr>
        <w:t xml:space="preserve"> of Yitzchak will </w:t>
      </w:r>
      <w:r w:rsidR="000122C0" w:rsidRPr="00990659">
        <w:rPr>
          <w:rFonts w:asciiTheme="minorBidi" w:hAnsiTheme="minorBidi"/>
          <w:sz w:val="24"/>
          <w:szCs w:val="24"/>
        </w:rPr>
        <w:t xml:space="preserve">empower </w:t>
      </w:r>
      <w:r w:rsidRPr="00990659">
        <w:rPr>
          <w:rFonts w:asciiTheme="minorBidi" w:hAnsiTheme="minorBidi"/>
          <w:sz w:val="24"/>
          <w:szCs w:val="24"/>
        </w:rPr>
        <w:t xml:space="preserve">the wicked. </w:t>
      </w:r>
      <w:r w:rsidR="005920B4" w:rsidRPr="00990659">
        <w:rPr>
          <w:rFonts w:asciiTheme="minorBidi" w:hAnsiTheme="minorBidi"/>
          <w:sz w:val="24"/>
          <w:szCs w:val="24"/>
        </w:rPr>
        <w:t xml:space="preserve">We know what can </w:t>
      </w:r>
      <w:r w:rsidR="00DD1E59">
        <w:rPr>
          <w:rFonts w:asciiTheme="minorBidi" w:hAnsiTheme="minorBidi"/>
          <w:sz w:val="24"/>
          <w:szCs w:val="24"/>
        </w:rPr>
        <w:t>happen when there is no balance;</w:t>
      </w:r>
      <w:r w:rsidR="005920B4" w:rsidRPr="00990659">
        <w:rPr>
          <w:rFonts w:asciiTheme="minorBidi" w:hAnsiTheme="minorBidi"/>
          <w:sz w:val="24"/>
          <w:szCs w:val="24"/>
        </w:rPr>
        <w:t xml:space="preserve"> both Avraham and Yitzchak had sons who did not balance them. Yishmael intensified the </w:t>
      </w:r>
      <w:r w:rsidR="005203BB" w:rsidRPr="00990659">
        <w:rPr>
          <w:rFonts w:asciiTheme="minorBidi" w:hAnsiTheme="minorBidi"/>
          <w:i/>
          <w:iCs/>
          <w:sz w:val="24"/>
          <w:szCs w:val="24"/>
        </w:rPr>
        <w:t>chesed</w:t>
      </w:r>
      <w:r w:rsidR="005920B4" w:rsidRPr="00990659">
        <w:rPr>
          <w:rFonts w:asciiTheme="minorBidi" w:hAnsiTheme="minorBidi"/>
          <w:sz w:val="24"/>
          <w:szCs w:val="24"/>
        </w:rPr>
        <w:t xml:space="preserve"> of his father (Avraham), while Esav intensified the </w:t>
      </w:r>
      <w:r w:rsidR="005920B4" w:rsidRPr="00990659">
        <w:rPr>
          <w:rFonts w:asciiTheme="minorBidi" w:hAnsiTheme="minorBidi"/>
          <w:i/>
          <w:iCs/>
          <w:sz w:val="24"/>
          <w:szCs w:val="24"/>
        </w:rPr>
        <w:t>din</w:t>
      </w:r>
      <w:r w:rsidR="005920B4" w:rsidRPr="00990659">
        <w:rPr>
          <w:rFonts w:asciiTheme="minorBidi" w:hAnsiTheme="minorBidi"/>
          <w:sz w:val="24"/>
          <w:szCs w:val="24"/>
        </w:rPr>
        <w:t xml:space="preserve"> of his father (Yitzchak). </w:t>
      </w:r>
      <w:r w:rsidR="00973F14" w:rsidRPr="00990659">
        <w:rPr>
          <w:rFonts w:asciiTheme="minorBidi" w:hAnsiTheme="minorBidi"/>
          <w:sz w:val="24"/>
          <w:szCs w:val="24"/>
        </w:rPr>
        <w:t xml:space="preserve">Both stand as proof of how problematic each attribute can be when left on its own and how essential it was that each of the three forefathers make their special attribute manifest. </w:t>
      </w:r>
    </w:p>
    <w:p w:rsidR="00DD1E59" w:rsidRDefault="00DD1E59" w:rsidP="00FA42E7">
      <w:pPr>
        <w:bidi w:val="0"/>
        <w:spacing w:line="240" w:lineRule="auto"/>
        <w:rPr>
          <w:rFonts w:asciiTheme="minorBidi" w:hAnsiTheme="minorBidi"/>
          <w:sz w:val="24"/>
          <w:szCs w:val="24"/>
        </w:rPr>
      </w:pPr>
    </w:p>
    <w:p w:rsidR="00537122" w:rsidRPr="00990659" w:rsidRDefault="00973F14" w:rsidP="00FA42E7">
      <w:pPr>
        <w:bidi w:val="0"/>
        <w:spacing w:line="240" w:lineRule="auto"/>
        <w:rPr>
          <w:rFonts w:asciiTheme="minorBidi" w:hAnsiTheme="minorBidi"/>
          <w:sz w:val="24"/>
          <w:szCs w:val="24"/>
        </w:rPr>
      </w:pPr>
      <w:r w:rsidRPr="00990659">
        <w:rPr>
          <w:rFonts w:asciiTheme="minorBidi" w:hAnsiTheme="minorBidi"/>
          <w:sz w:val="24"/>
          <w:szCs w:val="24"/>
        </w:rPr>
        <w:t xml:space="preserve">Avraham did not appear in the world in order for us to imitate him, but rather in order that </w:t>
      </w:r>
      <w:r w:rsidRPr="00DD1E59">
        <w:rPr>
          <w:rFonts w:asciiTheme="minorBidi" w:hAnsiTheme="minorBidi"/>
          <w:i/>
          <w:iCs/>
          <w:sz w:val="24"/>
          <w:szCs w:val="24"/>
        </w:rPr>
        <w:t>Am Yisrael</w:t>
      </w:r>
      <w:r w:rsidRPr="00990659">
        <w:rPr>
          <w:rFonts w:asciiTheme="minorBidi" w:hAnsiTheme="minorBidi"/>
          <w:sz w:val="24"/>
          <w:szCs w:val="24"/>
        </w:rPr>
        <w:t xml:space="preserve"> would learn both his attribute and others, and thereby build a wholesome nation complete in its traits. In </w:t>
      </w:r>
      <w:r w:rsidRPr="00990659">
        <w:rPr>
          <w:rFonts w:asciiTheme="minorBidi" w:hAnsiTheme="minorBidi"/>
          <w:i/>
          <w:iCs/>
          <w:sz w:val="24"/>
          <w:szCs w:val="24"/>
        </w:rPr>
        <w:t>shiurim</w:t>
      </w:r>
      <w:r w:rsidRPr="00990659">
        <w:rPr>
          <w:rFonts w:asciiTheme="minorBidi" w:hAnsiTheme="minorBidi"/>
          <w:sz w:val="24"/>
          <w:szCs w:val="24"/>
        </w:rPr>
        <w:t xml:space="preserve"> to come</w:t>
      </w:r>
      <w:r w:rsidR="00DD1E59">
        <w:rPr>
          <w:rFonts w:asciiTheme="minorBidi" w:hAnsiTheme="minorBidi"/>
          <w:sz w:val="24"/>
          <w:szCs w:val="24"/>
        </w:rPr>
        <w:t>,</w:t>
      </w:r>
      <w:r w:rsidRPr="00990659">
        <w:rPr>
          <w:rFonts w:asciiTheme="minorBidi" w:hAnsiTheme="minorBidi"/>
          <w:sz w:val="24"/>
          <w:szCs w:val="24"/>
        </w:rPr>
        <w:t xml:space="preserve"> we will examine how the attributes work together and how the representative of each attribute came to have a son who represented a very different attribute.</w:t>
      </w:r>
    </w:p>
    <w:p w:rsidR="00973F14" w:rsidRPr="00990659" w:rsidRDefault="00973F14" w:rsidP="00FA42E7">
      <w:pPr>
        <w:bidi w:val="0"/>
        <w:spacing w:line="240" w:lineRule="auto"/>
        <w:rPr>
          <w:rFonts w:asciiTheme="minorBidi" w:hAnsiTheme="minorBidi"/>
          <w:sz w:val="24"/>
          <w:szCs w:val="24"/>
        </w:rPr>
      </w:pPr>
    </w:p>
    <w:p w:rsidR="00973F14" w:rsidRPr="00990659" w:rsidRDefault="00973F14" w:rsidP="00FA42E7">
      <w:pPr>
        <w:bidi w:val="0"/>
        <w:spacing w:line="240" w:lineRule="auto"/>
        <w:rPr>
          <w:rFonts w:asciiTheme="minorBidi" w:hAnsiTheme="minorBidi"/>
          <w:sz w:val="24"/>
          <w:szCs w:val="24"/>
        </w:rPr>
      </w:pPr>
      <w:r w:rsidRPr="00990659">
        <w:rPr>
          <w:rFonts w:asciiTheme="minorBidi" w:hAnsiTheme="minorBidi"/>
          <w:sz w:val="24"/>
          <w:szCs w:val="24"/>
        </w:rPr>
        <w:t>In this conte</w:t>
      </w:r>
      <w:r w:rsidR="00DD1E59">
        <w:rPr>
          <w:rFonts w:asciiTheme="minorBidi" w:hAnsiTheme="minorBidi"/>
          <w:sz w:val="24"/>
          <w:szCs w:val="24"/>
        </w:rPr>
        <w:t>x</w:t>
      </w:r>
      <w:r w:rsidRPr="00990659">
        <w:rPr>
          <w:rFonts w:asciiTheme="minorBidi" w:hAnsiTheme="minorBidi"/>
          <w:sz w:val="24"/>
          <w:szCs w:val="24"/>
        </w:rPr>
        <w:t>t</w:t>
      </w:r>
      <w:r w:rsidR="00DD1E59">
        <w:rPr>
          <w:rFonts w:asciiTheme="minorBidi" w:hAnsiTheme="minorBidi"/>
          <w:sz w:val="24"/>
          <w:szCs w:val="24"/>
        </w:rPr>
        <w:t>,</w:t>
      </w:r>
      <w:r w:rsidRPr="00990659">
        <w:rPr>
          <w:rFonts w:asciiTheme="minorBidi" w:hAnsiTheme="minorBidi"/>
          <w:sz w:val="24"/>
          <w:szCs w:val="24"/>
        </w:rPr>
        <w:t xml:space="preserve"> Manitou cites a teaching of </w:t>
      </w:r>
      <w:r w:rsidRPr="00DD1E59">
        <w:rPr>
          <w:rFonts w:asciiTheme="minorBidi" w:hAnsiTheme="minorBidi"/>
          <w:i/>
          <w:iCs/>
          <w:sz w:val="24"/>
          <w:szCs w:val="24"/>
        </w:rPr>
        <w:t>Chazal</w:t>
      </w:r>
      <w:r w:rsidRPr="00990659">
        <w:rPr>
          <w:rFonts w:asciiTheme="minorBidi" w:hAnsiTheme="minorBidi"/>
          <w:sz w:val="24"/>
          <w:szCs w:val="24"/>
        </w:rPr>
        <w:t xml:space="preserve">: “The forefathers themselves are the </w:t>
      </w:r>
      <w:r w:rsidRPr="00990659">
        <w:rPr>
          <w:rFonts w:asciiTheme="minorBidi" w:hAnsiTheme="minorBidi"/>
          <w:i/>
          <w:iCs/>
          <w:sz w:val="24"/>
          <w:szCs w:val="24"/>
        </w:rPr>
        <w:t>merkava</w:t>
      </w:r>
      <w:r w:rsidRPr="00990659">
        <w:rPr>
          <w:rFonts w:asciiTheme="minorBidi" w:hAnsiTheme="minorBidi"/>
          <w:sz w:val="24"/>
          <w:szCs w:val="24"/>
        </w:rPr>
        <w:t xml:space="preserve"> (Holy Chariot)” (</w:t>
      </w:r>
      <w:r w:rsidRPr="00990659">
        <w:rPr>
          <w:rFonts w:asciiTheme="minorBidi" w:hAnsiTheme="minorBidi"/>
          <w:i/>
          <w:iCs/>
          <w:sz w:val="24"/>
          <w:szCs w:val="24"/>
        </w:rPr>
        <w:t>Bereishit Rabba</w:t>
      </w:r>
      <w:r w:rsidRPr="00990659">
        <w:rPr>
          <w:rFonts w:asciiTheme="minorBidi" w:hAnsiTheme="minorBidi"/>
          <w:sz w:val="24"/>
          <w:szCs w:val="24"/>
        </w:rPr>
        <w:t xml:space="preserve"> 47 and elsewhere). A chariot cannot run on just one whee</w:t>
      </w:r>
      <w:r w:rsidR="00FD4A5E" w:rsidRPr="00990659">
        <w:rPr>
          <w:rFonts w:asciiTheme="minorBidi" w:hAnsiTheme="minorBidi"/>
          <w:sz w:val="24"/>
          <w:szCs w:val="24"/>
        </w:rPr>
        <w:t xml:space="preserve">l; it needs at least three. Three elements can create </w:t>
      </w:r>
      <w:r w:rsidR="00FD4A5E" w:rsidRPr="00990659">
        <w:rPr>
          <w:rFonts w:asciiTheme="minorBidi" w:hAnsiTheme="minorBidi"/>
          <w:sz w:val="24"/>
          <w:szCs w:val="24"/>
        </w:rPr>
        <w:lastRenderedPageBreak/>
        <w:t xml:space="preserve">a whole truth, and the Torah </w:t>
      </w:r>
      <w:r w:rsidR="00DD1E59">
        <w:rPr>
          <w:rFonts w:asciiTheme="minorBidi" w:hAnsiTheme="minorBidi"/>
          <w:sz w:val="24"/>
          <w:szCs w:val="24"/>
        </w:rPr>
        <w:t xml:space="preserve">therefore </w:t>
      </w:r>
      <w:r w:rsidR="00FD4A5E" w:rsidRPr="00990659">
        <w:rPr>
          <w:rFonts w:asciiTheme="minorBidi" w:hAnsiTheme="minorBidi"/>
          <w:sz w:val="24"/>
          <w:szCs w:val="24"/>
        </w:rPr>
        <w:t>could be given only to a nation that had all three attributes as its foundation. The message that the Torah brings to the world is the totality of attributes.</w:t>
      </w:r>
    </w:p>
    <w:p w:rsidR="00FD4A5E" w:rsidRPr="00990659" w:rsidRDefault="00FD4A5E" w:rsidP="00FA42E7">
      <w:pPr>
        <w:bidi w:val="0"/>
        <w:spacing w:line="240" w:lineRule="auto"/>
        <w:rPr>
          <w:rFonts w:asciiTheme="minorBidi" w:hAnsiTheme="minorBidi"/>
          <w:sz w:val="24"/>
          <w:szCs w:val="24"/>
        </w:rPr>
      </w:pPr>
    </w:p>
    <w:p w:rsidR="00FD4A5E" w:rsidRDefault="00FD4A5E" w:rsidP="00FA42E7">
      <w:pPr>
        <w:bidi w:val="0"/>
        <w:spacing w:line="240" w:lineRule="auto"/>
        <w:rPr>
          <w:rFonts w:asciiTheme="minorBidi" w:hAnsiTheme="minorBidi"/>
          <w:sz w:val="24"/>
          <w:szCs w:val="24"/>
        </w:rPr>
      </w:pPr>
    </w:p>
    <w:p w:rsidR="00990659" w:rsidRPr="00990659" w:rsidRDefault="00990659" w:rsidP="00FA42E7">
      <w:pPr>
        <w:bidi w:val="0"/>
        <w:spacing w:line="240" w:lineRule="auto"/>
        <w:rPr>
          <w:rFonts w:asciiTheme="minorBidi" w:hAnsiTheme="minorBidi"/>
          <w:sz w:val="24"/>
          <w:szCs w:val="24"/>
        </w:rPr>
      </w:pPr>
      <w:r>
        <w:rPr>
          <w:rFonts w:asciiTheme="minorBidi" w:hAnsiTheme="minorBidi"/>
          <w:sz w:val="24"/>
          <w:szCs w:val="24"/>
        </w:rPr>
        <w:t>Translated by Kaeren Fish</w:t>
      </w:r>
    </w:p>
    <w:sectPr w:rsidR="00990659" w:rsidRPr="00990659" w:rsidSect="0036717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DEB" w:rsidRDefault="00F22DEB" w:rsidP="000959FD">
      <w:pPr>
        <w:spacing w:line="240" w:lineRule="auto"/>
      </w:pPr>
      <w:r>
        <w:separator/>
      </w:r>
    </w:p>
  </w:endnote>
  <w:endnote w:type="continuationSeparator" w:id="0">
    <w:p w:rsidR="00F22DEB" w:rsidRDefault="00F22DEB" w:rsidP="00095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45597"/>
      <w:docPartObj>
        <w:docPartGallery w:val="Page Numbers (Bottom of Page)"/>
        <w:docPartUnique/>
      </w:docPartObj>
    </w:sdtPr>
    <w:sdtEndPr>
      <w:rPr>
        <w:noProof/>
      </w:rPr>
    </w:sdtEndPr>
    <w:sdtContent>
      <w:p w:rsidR="00990659" w:rsidRDefault="00990659">
        <w:pPr>
          <w:pStyle w:val="a4"/>
          <w:jc w:val="center"/>
        </w:pPr>
        <w:r>
          <w:fldChar w:fldCharType="begin"/>
        </w:r>
        <w:r>
          <w:instrText xml:space="preserve"> PAGE   \* MERGEFORMAT </w:instrText>
        </w:r>
        <w:r>
          <w:fldChar w:fldCharType="separate"/>
        </w:r>
        <w:r w:rsidR="00FA42E7">
          <w:rPr>
            <w:noProof/>
          </w:rPr>
          <w:t>3</w:t>
        </w:r>
        <w:r>
          <w:rPr>
            <w:noProof/>
          </w:rPr>
          <w:fldChar w:fldCharType="end"/>
        </w:r>
      </w:p>
    </w:sdtContent>
  </w:sdt>
  <w:p w:rsidR="00990659" w:rsidRDefault="009906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DEB" w:rsidRDefault="00F22DEB" w:rsidP="000959FD">
      <w:pPr>
        <w:spacing w:line="240" w:lineRule="auto"/>
      </w:pPr>
      <w:r>
        <w:separator/>
      </w:r>
    </w:p>
  </w:footnote>
  <w:footnote w:type="continuationSeparator" w:id="0">
    <w:p w:rsidR="00F22DEB" w:rsidRDefault="00F22DEB" w:rsidP="000959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72018"/>
    <w:multiLevelType w:val="hybridMultilevel"/>
    <w:tmpl w:val="55DA08EA"/>
    <w:lvl w:ilvl="0" w:tplc="F34C47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75703"/>
    <w:multiLevelType w:val="hybridMultilevel"/>
    <w:tmpl w:val="4E48B2CE"/>
    <w:lvl w:ilvl="0" w:tplc="E50ECAB0">
      <w:start w:val="1"/>
      <w:numFmt w:val="hebrew1"/>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FD"/>
    <w:rsid w:val="000122C0"/>
    <w:rsid w:val="00037339"/>
    <w:rsid w:val="000959FD"/>
    <w:rsid w:val="000D4A56"/>
    <w:rsid w:val="00156305"/>
    <w:rsid w:val="001851F8"/>
    <w:rsid w:val="00245A6D"/>
    <w:rsid w:val="0025084F"/>
    <w:rsid w:val="00367170"/>
    <w:rsid w:val="00450C47"/>
    <w:rsid w:val="005203BB"/>
    <w:rsid w:val="00537122"/>
    <w:rsid w:val="005920B4"/>
    <w:rsid w:val="00673DCA"/>
    <w:rsid w:val="006E1FED"/>
    <w:rsid w:val="007939F8"/>
    <w:rsid w:val="00811371"/>
    <w:rsid w:val="008201B7"/>
    <w:rsid w:val="008224AA"/>
    <w:rsid w:val="00943415"/>
    <w:rsid w:val="00973F14"/>
    <w:rsid w:val="00990659"/>
    <w:rsid w:val="009D7182"/>
    <w:rsid w:val="00A64E90"/>
    <w:rsid w:val="00AC3A4B"/>
    <w:rsid w:val="00B15C4A"/>
    <w:rsid w:val="00C25BD3"/>
    <w:rsid w:val="00C72C8F"/>
    <w:rsid w:val="00CB19F5"/>
    <w:rsid w:val="00CC6C39"/>
    <w:rsid w:val="00CF0DD0"/>
    <w:rsid w:val="00D059F0"/>
    <w:rsid w:val="00D42E29"/>
    <w:rsid w:val="00D553BC"/>
    <w:rsid w:val="00DD1E59"/>
    <w:rsid w:val="00E522F6"/>
    <w:rsid w:val="00F03741"/>
    <w:rsid w:val="00F22DEB"/>
    <w:rsid w:val="00FA42E7"/>
    <w:rsid w:val="00FD4A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EE7EC-F606-44BA-ABF7-130BCF42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FD"/>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9FD"/>
    <w:pPr>
      <w:ind w:left="720"/>
      <w:contextualSpacing/>
    </w:pPr>
  </w:style>
  <w:style w:type="character" w:customStyle="1" w:styleId="apple-style-span">
    <w:name w:val="apple-style-span"/>
    <w:basedOn w:val="a0"/>
    <w:rsid w:val="000959FD"/>
  </w:style>
  <w:style w:type="paragraph" w:styleId="a4">
    <w:name w:val="footer"/>
    <w:basedOn w:val="a"/>
    <w:link w:val="a5"/>
    <w:uiPriority w:val="99"/>
    <w:unhideWhenUsed/>
    <w:rsid w:val="000959FD"/>
    <w:pPr>
      <w:tabs>
        <w:tab w:val="center" w:pos="4153"/>
        <w:tab w:val="right" w:pos="8306"/>
      </w:tabs>
      <w:bidi w:val="0"/>
      <w:spacing w:line="240" w:lineRule="auto"/>
    </w:pPr>
    <w:rPr>
      <w:rFonts w:ascii="Times New Roman" w:eastAsia="Times New Roman" w:hAnsi="Times New Roman" w:cs="Times New Roman"/>
      <w:snapToGrid w:val="0"/>
      <w:sz w:val="24"/>
      <w:szCs w:val="24"/>
    </w:rPr>
  </w:style>
  <w:style w:type="character" w:customStyle="1" w:styleId="a5">
    <w:name w:val="כותרת תחתונה תו"/>
    <w:basedOn w:val="a0"/>
    <w:link w:val="a4"/>
    <w:uiPriority w:val="99"/>
    <w:rsid w:val="000959FD"/>
    <w:rPr>
      <w:rFonts w:ascii="Times New Roman" w:eastAsia="Times New Roman" w:hAnsi="Times New Roman" w:cs="Times New Roman"/>
      <w:snapToGrid w:val="0"/>
      <w:sz w:val="24"/>
      <w:szCs w:val="24"/>
    </w:rPr>
  </w:style>
  <w:style w:type="paragraph" w:styleId="a6">
    <w:name w:val="footnote text"/>
    <w:aliases w:val="Footnote Text Char Char Char Char,Footnote Text1 Char Char Char,Footnote Text1 Char Char Char Char Char Char Char,Footnote Text1 Char Char Char Char Char Char,Footnote Text5,Footnote Text1 Char Char Char Char Char, תו תו תו, תו תו"/>
    <w:basedOn w:val="a"/>
    <w:link w:val="a7"/>
    <w:uiPriority w:val="99"/>
    <w:rsid w:val="000959FD"/>
    <w:pPr>
      <w:bidi w:val="0"/>
      <w:spacing w:after="120" w:line="240" w:lineRule="auto"/>
    </w:pPr>
    <w:rPr>
      <w:rFonts w:ascii="Times New Roman" w:eastAsia="Times New Roman" w:hAnsi="Times New Roman" w:cs="Times New Roman"/>
      <w:snapToGrid w:val="0"/>
      <w:sz w:val="24"/>
      <w:szCs w:val="24"/>
    </w:rPr>
  </w:style>
  <w:style w:type="character" w:customStyle="1" w:styleId="a7">
    <w:name w:val="טקסט הערת שוליים תו"/>
    <w:aliases w:val="Footnote Text Char Char Char Char תו,Footnote Text1 Char Char Char תו,Footnote Text1 Char Char Char Char Char Char Char תו,Footnote Text1 Char Char Char Char Char Char תו,Footnote Text5 תו,Footnote Text1 Char Char Char Char Char תו"/>
    <w:basedOn w:val="a0"/>
    <w:link w:val="a6"/>
    <w:uiPriority w:val="99"/>
    <w:rsid w:val="000959FD"/>
    <w:rPr>
      <w:rFonts w:ascii="Times New Roman" w:eastAsia="Times New Roman" w:hAnsi="Times New Roman" w:cs="Times New Roman"/>
      <w:snapToGrid w:val="0"/>
      <w:sz w:val="24"/>
      <w:szCs w:val="24"/>
    </w:rPr>
  </w:style>
  <w:style w:type="character" w:styleId="a8">
    <w:name w:val="footnote reference"/>
    <w:uiPriority w:val="99"/>
    <w:rsid w:val="000959FD"/>
    <w:rPr>
      <w:vertAlign w:val="superscript"/>
    </w:rPr>
  </w:style>
  <w:style w:type="character" w:customStyle="1" w:styleId="apple-converted-space">
    <w:name w:val="apple-converted-space"/>
    <w:basedOn w:val="a0"/>
    <w:rsid w:val="000959FD"/>
  </w:style>
  <w:style w:type="paragraph" w:styleId="a9">
    <w:name w:val="Body Text"/>
    <w:basedOn w:val="a"/>
    <w:link w:val="aa"/>
    <w:rsid w:val="000959FD"/>
    <w:pPr>
      <w:spacing w:line="240" w:lineRule="auto"/>
      <w:jc w:val="left"/>
    </w:pPr>
    <w:rPr>
      <w:rFonts w:ascii="Book Antiqua" w:eastAsia="Times New Roman" w:hAnsi="Book Antiqua" w:cs="Aharoni"/>
      <w:sz w:val="32"/>
      <w:szCs w:val="32"/>
    </w:rPr>
  </w:style>
  <w:style w:type="character" w:customStyle="1" w:styleId="aa">
    <w:name w:val="גוף טקסט תו"/>
    <w:basedOn w:val="a0"/>
    <w:link w:val="a9"/>
    <w:rsid w:val="000959FD"/>
    <w:rPr>
      <w:rFonts w:ascii="Book Antiqua" w:eastAsia="Times New Roman" w:hAnsi="Book Antiqua" w:cs="Aharoni"/>
      <w:sz w:val="32"/>
      <w:szCs w:val="32"/>
    </w:rPr>
  </w:style>
  <w:style w:type="paragraph" w:styleId="ab">
    <w:name w:val="Title"/>
    <w:aliases w:val="Quote"/>
    <w:basedOn w:val="a"/>
    <w:next w:val="a"/>
    <w:link w:val="ac"/>
    <w:uiPriority w:val="10"/>
    <w:qFormat/>
    <w:rsid w:val="000959FD"/>
    <w:pPr>
      <w:pBdr>
        <w:bottom w:val="single" w:sz="8" w:space="4" w:color="4F81BD" w:themeColor="accent1"/>
      </w:pBdr>
      <w:spacing w:after="120" w:line="240" w:lineRule="auto"/>
      <w:ind w:left="227" w:right="227"/>
      <w:contextualSpacing/>
    </w:pPr>
    <w:rPr>
      <w:rFonts w:asciiTheme="majorHAnsi" w:eastAsiaTheme="majorEastAsia" w:hAnsiTheme="majorHAnsi" w:cs="Narkisim"/>
      <w:color w:val="000000" w:themeColor="text1"/>
      <w:spacing w:val="5"/>
      <w:kern w:val="28"/>
      <w:sz w:val="52"/>
      <w:szCs w:val="24"/>
    </w:rPr>
  </w:style>
  <w:style w:type="character" w:customStyle="1" w:styleId="ac">
    <w:name w:val="כותרת טקסט תו"/>
    <w:aliases w:val="Quote תו"/>
    <w:basedOn w:val="a0"/>
    <w:link w:val="ab"/>
    <w:uiPriority w:val="10"/>
    <w:rsid w:val="000959FD"/>
    <w:rPr>
      <w:rFonts w:asciiTheme="majorHAnsi" w:eastAsiaTheme="majorEastAsia" w:hAnsiTheme="majorHAnsi" w:cs="Narkisim"/>
      <w:color w:val="000000" w:themeColor="text1"/>
      <w:spacing w:val="5"/>
      <w:kern w:val="28"/>
      <w:sz w:val="52"/>
      <w:szCs w:val="24"/>
    </w:rPr>
  </w:style>
  <w:style w:type="paragraph" w:customStyle="1" w:styleId="m-2890524802797357706gmail-msonormal">
    <w:name w:val="m_-2890524802797357706gmail-msonormal"/>
    <w:basedOn w:val="a"/>
    <w:rsid w:val="000959FD"/>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Manitou">
    <w:name w:val="Manitou"/>
    <w:rsid w:val="000959FD"/>
    <w:pPr>
      <w:overflowPunct w:val="0"/>
      <w:autoSpaceDE w:val="0"/>
      <w:autoSpaceDN w:val="0"/>
      <w:bidi/>
      <w:adjustRightInd w:val="0"/>
      <w:spacing w:after="120" w:line="360" w:lineRule="auto"/>
      <w:ind w:firstLine="567"/>
      <w:jc w:val="both"/>
      <w:textAlignment w:val="baseline"/>
    </w:pPr>
    <w:rPr>
      <w:rFonts w:ascii="Times New Roman" w:eastAsia="MS Mincho" w:hAnsi="Times New Roman" w:cs="David"/>
      <w:sz w:val="24"/>
      <w:szCs w:val="24"/>
      <w:lang w:eastAsia="he-IL"/>
    </w:rPr>
  </w:style>
  <w:style w:type="paragraph" w:styleId="ad">
    <w:name w:val="Balloon Text"/>
    <w:basedOn w:val="a"/>
    <w:link w:val="ae"/>
    <w:uiPriority w:val="99"/>
    <w:semiHidden/>
    <w:unhideWhenUsed/>
    <w:rsid w:val="000959FD"/>
    <w:pPr>
      <w:spacing w:line="240" w:lineRule="auto"/>
    </w:pPr>
    <w:rPr>
      <w:rFonts w:ascii="Tahoma" w:hAnsi="Tahoma" w:cs="Tahoma"/>
      <w:sz w:val="18"/>
      <w:szCs w:val="18"/>
    </w:rPr>
  </w:style>
  <w:style w:type="character" w:customStyle="1" w:styleId="ae">
    <w:name w:val="טקסט בלונים תו"/>
    <w:basedOn w:val="a0"/>
    <w:link w:val="ad"/>
    <w:uiPriority w:val="99"/>
    <w:semiHidden/>
    <w:rsid w:val="000959FD"/>
    <w:rPr>
      <w:rFonts w:ascii="Tahoma" w:hAnsi="Tahoma" w:cs="Tahoma"/>
      <w:sz w:val="18"/>
      <w:szCs w:val="18"/>
    </w:rPr>
  </w:style>
  <w:style w:type="character" w:styleId="af">
    <w:name w:val="annotation reference"/>
    <w:basedOn w:val="a0"/>
    <w:uiPriority w:val="99"/>
    <w:semiHidden/>
    <w:unhideWhenUsed/>
    <w:rsid w:val="000959FD"/>
    <w:rPr>
      <w:sz w:val="16"/>
      <w:szCs w:val="16"/>
    </w:rPr>
  </w:style>
  <w:style w:type="paragraph" w:styleId="af0">
    <w:name w:val="annotation text"/>
    <w:basedOn w:val="a"/>
    <w:link w:val="af1"/>
    <w:uiPriority w:val="99"/>
    <w:semiHidden/>
    <w:unhideWhenUsed/>
    <w:rsid w:val="000959FD"/>
    <w:pPr>
      <w:spacing w:line="240" w:lineRule="auto"/>
    </w:pPr>
    <w:rPr>
      <w:sz w:val="20"/>
      <w:szCs w:val="20"/>
    </w:rPr>
  </w:style>
  <w:style w:type="character" w:customStyle="1" w:styleId="af1">
    <w:name w:val="טקסט הערה תו"/>
    <w:basedOn w:val="a0"/>
    <w:link w:val="af0"/>
    <w:uiPriority w:val="99"/>
    <w:semiHidden/>
    <w:rsid w:val="000959FD"/>
    <w:rPr>
      <w:sz w:val="20"/>
      <w:szCs w:val="20"/>
    </w:rPr>
  </w:style>
  <w:style w:type="paragraph" w:styleId="af2">
    <w:name w:val="annotation subject"/>
    <w:basedOn w:val="af0"/>
    <w:next w:val="af0"/>
    <w:link w:val="af3"/>
    <w:uiPriority w:val="99"/>
    <w:semiHidden/>
    <w:unhideWhenUsed/>
    <w:rsid w:val="000959FD"/>
    <w:rPr>
      <w:b/>
      <w:bCs/>
    </w:rPr>
  </w:style>
  <w:style w:type="character" w:customStyle="1" w:styleId="af3">
    <w:name w:val="נושא הערה תו"/>
    <w:basedOn w:val="af1"/>
    <w:link w:val="af2"/>
    <w:uiPriority w:val="99"/>
    <w:semiHidden/>
    <w:rsid w:val="000959FD"/>
    <w:rPr>
      <w:b/>
      <w:bCs/>
      <w:sz w:val="20"/>
      <w:szCs w:val="20"/>
    </w:rPr>
  </w:style>
  <w:style w:type="paragraph" w:styleId="af4">
    <w:name w:val="header"/>
    <w:basedOn w:val="a"/>
    <w:link w:val="af5"/>
    <w:uiPriority w:val="99"/>
    <w:unhideWhenUsed/>
    <w:rsid w:val="00990659"/>
    <w:pPr>
      <w:tabs>
        <w:tab w:val="center" w:pos="4680"/>
        <w:tab w:val="right" w:pos="9360"/>
      </w:tabs>
      <w:spacing w:line="240" w:lineRule="auto"/>
    </w:pPr>
  </w:style>
  <w:style w:type="character" w:customStyle="1" w:styleId="af5">
    <w:name w:val="כותרת עליונה תו"/>
    <w:basedOn w:val="a0"/>
    <w:link w:val="af4"/>
    <w:uiPriority w:val="99"/>
    <w:rsid w:val="0099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7539">
      <w:bodyDiv w:val="1"/>
      <w:marLeft w:val="0"/>
      <w:marRight w:val="0"/>
      <w:marTop w:val="0"/>
      <w:marBottom w:val="0"/>
      <w:divBdr>
        <w:top w:val="none" w:sz="0" w:space="0" w:color="auto"/>
        <w:left w:val="none" w:sz="0" w:space="0" w:color="auto"/>
        <w:bottom w:val="none" w:sz="0" w:space="0" w:color="auto"/>
        <w:right w:val="none" w:sz="0" w:space="0" w:color="auto"/>
      </w:divBdr>
    </w:div>
    <w:div w:id="10044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7862</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2021-01-26T07:09:00Z</dcterms:created>
  <dcterms:modified xsi:type="dcterms:W3CDTF">2021-01-31T10:29:00Z</dcterms:modified>
</cp:coreProperties>
</file>