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C8" w:rsidRPr="009357B0" w:rsidRDefault="00AD06C8" w:rsidP="00AD06C8">
      <w:pPr>
        <w:pStyle w:val="BlockText"/>
        <w:widowControl w:val="0"/>
        <w:tabs>
          <w:tab w:val="left" w:pos="720"/>
        </w:tabs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357B0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D06C8" w:rsidRPr="009357B0" w:rsidRDefault="00AD06C8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357B0">
        <w:rPr>
          <w:rFonts w:asciiTheme="minorBidi" w:hAnsiTheme="minorBidi"/>
          <w:b/>
          <w:bCs/>
          <w:sz w:val="24"/>
          <w:szCs w:val="24"/>
        </w:rPr>
        <w:t>For easy printing, go to</w:t>
      </w:r>
    </w:p>
    <w:p w:rsidR="00AD06C8" w:rsidRPr="009357B0" w:rsidRDefault="003D08E4" w:rsidP="00AD06C8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hyperlink r:id="rId5" w:history="1">
        <w:r w:rsidR="00AD06C8" w:rsidRPr="001B658C">
          <w:rPr>
            <w:rStyle w:val="Hyperlink"/>
            <w:rFonts w:asciiTheme="minorBidi" w:hAnsiTheme="minorBidi"/>
            <w:sz w:val="24"/>
            <w:szCs w:val="24"/>
          </w:rPr>
          <w:t>www.vbm-torah.org/archive/metho74/15metho.htm</w:t>
        </w:r>
      </w:hyperlink>
    </w:p>
    <w:p w:rsidR="00AD06C8" w:rsidRPr="009357B0" w:rsidRDefault="00AD06C8" w:rsidP="00AD06C8">
      <w:pPr>
        <w:tabs>
          <w:tab w:val="left" w:pos="720"/>
        </w:tabs>
        <w:spacing w:after="0"/>
        <w:jc w:val="center"/>
        <w:rPr>
          <w:rFonts w:asciiTheme="minorBidi" w:hAnsiTheme="minorBidi"/>
          <w:sz w:val="24"/>
          <w:szCs w:val="24"/>
        </w:rPr>
      </w:pPr>
    </w:p>
    <w:p w:rsidR="00AD06C8" w:rsidRPr="009357B0" w:rsidRDefault="00AD06C8" w:rsidP="00AD06C8">
      <w:pPr>
        <w:tabs>
          <w:tab w:val="left" w:pos="720"/>
        </w:tabs>
        <w:spacing w:after="0"/>
        <w:jc w:val="both"/>
        <w:rPr>
          <w:rFonts w:asciiTheme="minorBidi" w:hAnsiTheme="minorBidi"/>
          <w:sz w:val="24"/>
          <w:szCs w:val="24"/>
        </w:rPr>
      </w:pPr>
    </w:p>
    <w:p w:rsidR="00DA361B" w:rsidRPr="00AD06C8" w:rsidRDefault="00AD06C8" w:rsidP="00AD06C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3D08E4">
        <w:rPr>
          <w:rFonts w:asciiTheme="minorBidi" w:hAnsiTheme="minorBidi"/>
          <w:b/>
          <w:bCs/>
          <w:sz w:val="24"/>
          <w:szCs w:val="24"/>
        </w:rPr>
        <w:t>Shiur</w:t>
      </w:r>
      <w:r w:rsidRPr="00AD06C8">
        <w:rPr>
          <w:rFonts w:asciiTheme="minorBidi" w:hAnsiTheme="minorBidi"/>
          <w:b/>
          <w:bCs/>
          <w:sz w:val="24"/>
          <w:szCs w:val="24"/>
        </w:rPr>
        <w:t xml:space="preserve"> #15: A</w:t>
      </w:r>
      <w:r w:rsidR="00DA361B" w:rsidRPr="00AD06C8">
        <w:rPr>
          <w:rFonts w:asciiTheme="minorBidi" w:hAnsiTheme="minorBidi"/>
          <w:b/>
          <w:bCs/>
          <w:sz w:val="24"/>
          <w:szCs w:val="24"/>
        </w:rPr>
        <w:t xml:space="preserve">ssembling a </w:t>
      </w:r>
      <w:r w:rsidRPr="00AD06C8">
        <w:rPr>
          <w:rFonts w:asciiTheme="minorBidi" w:hAnsiTheme="minorBidi"/>
          <w:b/>
          <w:bCs/>
          <w:i/>
          <w:iCs/>
          <w:sz w:val="24"/>
          <w:szCs w:val="24"/>
        </w:rPr>
        <w:t>Z</w:t>
      </w:r>
      <w:r w:rsidR="00DA361B" w:rsidRPr="00AD06C8">
        <w:rPr>
          <w:rFonts w:asciiTheme="minorBidi" w:hAnsiTheme="minorBidi"/>
          <w:b/>
          <w:bCs/>
          <w:i/>
          <w:iCs/>
          <w:sz w:val="24"/>
          <w:szCs w:val="24"/>
        </w:rPr>
        <w:t xml:space="preserve">eh </w:t>
      </w:r>
      <w:r w:rsidRPr="00AD06C8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="00DA361B" w:rsidRPr="00AD06C8">
        <w:rPr>
          <w:rFonts w:asciiTheme="minorBidi" w:hAnsiTheme="minorBidi"/>
          <w:b/>
          <w:bCs/>
          <w:i/>
          <w:iCs/>
          <w:sz w:val="24"/>
          <w:szCs w:val="24"/>
        </w:rPr>
        <w:t>orer</w:t>
      </w:r>
      <w:r w:rsidR="00DA361B" w:rsidRPr="00AD06C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D06C8">
        <w:rPr>
          <w:rFonts w:asciiTheme="minorBidi" w:hAnsiTheme="minorBidi"/>
          <w:b/>
          <w:bCs/>
          <w:sz w:val="24"/>
          <w:szCs w:val="24"/>
        </w:rPr>
        <w:t>C</w:t>
      </w:r>
      <w:r w:rsidR="00DA361B" w:rsidRPr="00AD06C8">
        <w:rPr>
          <w:rFonts w:asciiTheme="minorBidi" w:hAnsiTheme="minorBidi"/>
          <w:b/>
          <w:bCs/>
          <w:sz w:val="24"/>
          <w:szCs w:val="24"/>
        </w:rPr>
        <w:t>ourt</w:t>
      </w:r>
    </w:p>
    <w:p w:rsidR="00DA361B" w:rsidRDefault="00DA361B" w:rsidP="00AD06C8">
      <w:pPr>
        <w:jc w:val="both"/>
        <w:rPr>
          <w:rFonts w:asciiTheme="minorBidi" w:hAnsiTheme="minorBidi"/>
          <w:sz w:val="24"/>
          <w:szCs w:val="24"/>
        </w:rPr>
      </w:pPr>
    </w:p>
    <w:p w:rsidR="00BD3BDF" w:rsidRDefault="000839E6" w:rsidP="00BD3BDF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>Typically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we assume that courts are institutionalized bodies whose members are appointed by higher socio-</w:t>
      </w:r>
      <w:r w:rsidR="00AD06C8" w:rsidRPr="00AD06C8">
        <w:rPr>
          <w:rFonts w:asciiTheme="minorBidi" w:hAnsiTheme="minorBidi"/>
          <w:sz w:val="24"/>
          <w:szCs w:val="24"/>
        </w:rPr>
        <w:t>juridical</w:t>
      </w:r>
      <w:r w:rsidRPr="00AD06C8">
        <w:rPr>
          <w:rFonts w:asciiTheme="minorBidi" w:hAnsiTheme="minorBidi"/>
          <w:sz w:val="24"/>
          <w:szCs w:val="24"/>
        </w:rPr>
        <w:t xml:space="preserve"> organizations. We might have assumed that a hala</w:t>
      </w:r>
      <w:r w:rsidR="00AD06C8">
        <w:rPr>
          <w:rFonts w:asciiTheme="minorBidi" w:hAnsiTheme="minorBidi"/>
          <w:sz w:val="24"/>
          <w:szCs w:val="24"/>
        </w:rPr>
        <w:t>k</w:t>
      </w:r>
      <w:r w:rsidRPr="00AD06C8">
        <w:rPr>
          <w:rFonts w:asciiTheme="minorBidi" w:hAnsiTheme="minorBidi"/>
          <w:sz w:val="24"/>
          <w:szCs w:val="24"/>
        </w:rPr>
        <w:t>hi</w:t>
      </w:r>
      <w:r w:rsidR="00AD06C8">
        <w:rPr>
          <w:rFonts w:asciiTheme="minorBidi" w:hAnsiTheme="minorBidi"/>
          <w:sz w:val="24"/>
          <w:szCs w:val="24"/>
        </w:rPr>
        <w:t>c</w:t>
      </w:r>
      <w:r w:rsidRPr="00AD06C8">
        <w:rPr>
          <w:rFonts w:asciiTheme="minorBidi" w:hAnsiTheme="minorBidi"/>
          <w:sz w:val="24"/>
          <w:szCs w:val="24"/>
        </w:rPr>
        <w:t xml:space="preserve"> court is appointed by members of the Sanhedrin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as implied by the first </w:t>
      </w:r>
      <w:r w:rsidR="00BD3BDF"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Pr="00AD06C8">
        <w:rPr>
          <w:rFonts w:asciiTheme="minorBidi" w:hAnsiTheme="minorBidi"/>
          <w:sz w:val="24"/>
          <w:szCs w:val="24"/>
        </w:rPr>
        <w:t xml:space="preserve"> in </w:t>
      </w:r>
      <w:r w:rsidRPr="00AD06C8">
        <w:rPr>
          <w:rFonts w:asciiTheme="minorBidi" w:hAnsiTheme="minorBidi"/>
          <w:i/>
          <w:iCs/>
          <w:sz w:val="24"/>
          <w:szCs w:val="24"/>
        </w:rPr>
        <w:t>Sanhedrin</w:t>
      </w:r>
      <w:r w:rsidR="00BD3BDF">
        <w:rPr>
          <w:rFonts w:asciiTheme="minorBidi" w:hAnsiTheme="minorBidi"/>
          <w:sz w:val="24"/>
          <w:szCs w:val="24"/>
        </w:rPr>
        <w:t xml:space="preserve"> (</w:t>
      </w:r>
      <w:r w:rsidR="00AD06C8">
        <w:rPr>
          <w:rFonts w:asciiTheme="minorBidi" w:hAnsiTheme="minorBidi"/>
          <w:sz w:val="24"/>
          <w:szCs w:val="24"/>
        </w:rPr>
        <w:t>2a)</w:t>
      </w:r>
      <w:r w:rsidRPr="00AD06C8">
        <w:rPr>
          <w:rFonts w:asciiTheme="minorBidi" w:hAnsiTheme="minorBidi"/>
          <w:sz w:val="24"/>
          <w:szCs w:val="24"/>
        </w:rPr>
        <w:t xml:space="preserve">. </w:t>
      </w:r>
      <w:r w:rsidR="00BD3BDF">
        <w:rPr>
          <w:rFonts w:asciiTheme="minorBidi" w:hAnsiTheme="minorBidi"/>
          <w:sz w:val="24"/>
          <w:szCs w:val="24"/>
        </w:rPr>
        <w:t>However,</w:t>
      </w:r>
      <w:r w:rsidRPr="00AD06C8">
        <w:rPr>
          <w:rFonts w:asciiTheme="minorBidi" w:hAnsiTheme="minorBidi"/>
          <w:sz w:val="24"/>
          <w:szCs w:val="24"/>
        </w:rPr>
        <w:t xml:space="preserve"> the</w:t>
      </w:r>
      <w:r w:rsidR="00BD3BDF">
        <w:rPr>
          <w:rFonts w:asciiTheme="minorBidi" w:hAnsiTheme="minorBidi"/>
          <w:sz w:val="24"/>
          <w:szCs w:val="24"/>
        </w:rPr>
        <w:t xml:space="preserve"> first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BD3BDF"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="00BD3BDF">
        <w:rPr>
          <w:rFonts w:asciiTheme="minorBidi" w:hAnsiTheme="minorBidi"/>
          <w:sz w:val="24"/>
          <w:szCs w:val="24"/>
        </w:rPr>
        <w:t xml:space="preserve"> in the third </w:t>
      </w:r>
      <w:r w:rsidR="00BD3BDF">
        <w:rPr>
          <w:rFonts w:asciiTheme="minorBidi" w:hAnsiTheme="minorBidi"/>
          <w:i/>
          <w:iCs/>
          <w:sz w:val="24"/>
          <w:szCs w:val="24"/>
        </w:rPr>
        <w:t>perek</w:t>
      </w:r>
      <w:r w:rsidR="00BD3BDF">
        <w:rPr>
          <w:rFonts w:asciiTheme="minorBidi" w:hAnsiTheme="minorBidi"/>
          <w:sz w:val="24"/>
          <w:szCs w:val="24"/>
        </w:rPr>
        <w:t xml:space="preserve"> of </w:t>
      </w:r>
      <w:r w:rsidR="00BD3BDF">
        <w:rPr>
          <w:rFonts w:asciiTheme="minorBidi" w:hAnsiTheme="minorBidi"/>
          <w:i/>
          <w:iCs/>
          <w:sz w:val="24"/>
          <w:szCs w:val="24"/>
        </w:rPr>
        <w:t>Sanhedrin</w:t>
      </w:r>
      <w:r w:rsidRPr="00AD06C8">
        <w:rPr>
          <w:rFonts w:asciiTheme="minorBidi" w:hAnsiTheme="minorBidi"/>
          <w:sz w:val="24"/>
          <w:szCs w:val="24"/>
        </w:rPr>
        <w:t xml:space="preserve"> (23a) presents a scenario of “</w:t>
      </w:r>
      <w:r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” in which each litigant nominates a judge and the two selected judges themselves nominate a third. The </w:t>
      </w:r>
      <w:r w:rsidR="00BD3BDF"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Pr="00AD06C8">
        <w:rPr>
          <w:rFonts w:asciiTheme="minorBidi" w:hAnsiTheme="minorBidi"/>
          <w:sz w:val="24"/>
          <w:szCs w:val="24"/>
        </w:rPr>
        <w:t xml:space="preserve"> cites a </w:t>
      </w:r>
      <w:r w:rsidRPr="00AD06C8">
        <w:rPr>
          <w:rFonts w:asciiTheme="minorBidi" w:hAnsiTheme="minorBidi"/>
          <w:i/>
          <w:iCs/>
          <w:sz w:val="24"/>
          <w:szCs w:val="24"/>
        </w:rPr>
        <w:t>machloket</w:t>
      </w:r>
      <w:r w:rsidRPr="00AD06C8">
        <w:rPr>
          <w:rFonts w:asciiTheme="minorBidi" w:hAnsiTheme="minorBidi"/>
          <w:sz w:val="24"/>
          <w:szCs w:val="24"/>
        </w:rPr>
        <w:t xml:space="preserve"> between </w:t>
      </w:r>
      <w:r w:rsidR="00AD06C8">
        <w:rPr>
          <w:rFonts w:asciiTheme="minorBidi" w:hAnsiTheme="minorBidi"/>
          <w:sz w:val="24"/>
          <w:szCs w:val="24"/>
        </w:rPr>
        <w:t>R</w:t>
      </w:r>
      <w:r w:rsidR="00BD3BDF">
        <w:rPr>
          <w:rFonts w:asciiTheme="minorBidi" w:hAnsiTheme="minorBidi"/>
          <w:sz w:val="24"/>
          <w:szCs w:val="24"/>
        </w:rPr>
        <w:t>.</w:t>
      </w:r>
      <w:r w:rsidRPr="00AD06C8">
        <w:rPr>
          <w:rFonts w:asciiTheme="minorBidi" w:hAnsiTheme="minorBidi"/>
          <w:sz w:val="24"/>
          <w:szCs w:val="24"/>
        </w:rPr>
        <w:t xml:space="preserve"> Meir and the </w:t>
      </w:r>
      <w:r w:rsidRPr="00AD06C8">
        <w:rPr>
          <w:rFonts w:asciiTheme="minorBidi" w:hAnsiTheme="minorBidi"/>
          <w:i/>
          <w:iCs/>
          <w:sz w:val="24"/>
          <w:szCs w:val="24"/>
        </w:rPr>
        <w:t>Cha</w:t>
      </w:r>
      <w:r w:rsidR="00AD06C8" w:rsidRPr="00AD06C8">
        <w:rPr>
          <w:rFonts w:asciiTheme="minorBidi" w:hAnsiTheme="minorBidi"/>
          <w:i/>
          <w:iCs/>
          <w:sz w:val="24"/>
          <w:szCs w:val="24"/>
        </w:rPr>
        <w:t>k</w:t>
      </w:r>
      <w:r w:rsidRPr="00AD06C8">
        <w:rPr>
          <w:rFonts w:asciiTheme="minorBidi" w:hAnsiTheme="minorBidi"/>
          <w:i/>
          <w:iCs/>
          <w:sz w:val="24"/>
          <w:szCs w:val="24"/>
        </w:rPr>
        <w:t>hamim</w:t>
      </w:r>
      <w:r w:rsidRPr="00AD06C8">
        <w:rPr>
          <w:rFonts w:asciiTheme="minorBidi" w:hAnsiTheme="minorBidi"/>
          <w:sz w:val="24"/>
          <w:szCs w:val="24"/>
        </w:rPr>
        <w:t xml:space="preserve"> as to the details of this process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but each </w:t>
      </w:r>
      <w:r w:rsidR="00FA596B" w:rsidRPr="00AD06C8">
        <w:rPr>
          <w:rFonts w:asciiTheme="minorBidi" w:hAnsiTheme="minorBidi"/>
          <w:sz w:val="24"/>
          <w:szCs w:val="24"/>
        </w:rPr>
        <w:t>acknowledge</w:t>
      </w:r>
      <w:r w:rsidRPr="00AD06C8">
        <w:rPr>
          <w:rFonts w:asciiTheme="minorBidi" w:hAnsiTheme="minorBidi"/>
          <w:sz w:val="24"/>
          <w:szCs w:val="24"/>
        </w:rPr>
        <w:t xml:space="preserve"> the fundamental method. Is this court – appoi</w:t>
      </w:r>
      <w:r w:rsidR="00AD06C8">
        <w:rPr>
          <w:rFonts w:asciiTheme="minorBidi" w:hAnsiTheme="minorBidi"/>
          <w:sz w:val="24"/>
          <w:szCs w:val="24"/>
        </w:rPr>
        <w:t>nted jointly by the litigants</w:t>
      </w:r>
      <w:r w:rsidR="00BD3BDF">
        <w:rPr>
          <w:rFonts w:asciiTheme="minorBidi" w:hAnsiTheme="minorBidi"/>
          <w:sz w:val="24"/>
          <w:szCs w:val="24"/>
        </w:rPr>
        <w:t xml:space="preserve"> –</w:t>
      </w:r>
      <w:r w:rsidRPr="00AD06C8">
        <w:rPr>
          <w:rFonts w:asciiTheme="minorBidi" w:hAnsiTheme="minorBidi"/>
          <w:sz w:val="24"/>
          <w:szCs w:val="24"/>
        </w:rPr>
        <w:t xml:space="preserve"> similar in function to a standard</w:t>
      </w:r>
      <w:r w:rsidR="00BD3BDF">
        <w:rPr>
          <w:rFonts w:asciiTheme="minorBidi" w:hAnsiTheme="minorBidi"/>
          <w:sz w:val="24"/>
          <w:szCs w:val="24"/>
        </w:rPr>
        <w:t xml:space="preserve">, </w:t>
      </w:r>
      <w:r w:rsidRPr="00AD06C8">
        <w:rPr>
          <w:rFonts w:asciiTheme="minorBidi" w:hAnsiTheme="minorBidi"/>
          <w:sz w:val="24"/>
          <w:szCs w:val="24"/>
        </w:rPr>
        <w:t>institutionalized court</w:t>
      </w:r>
      <w:r w:rsidR="00BD3BDF">
        <w:rPr>
          <w:rFonts w:asciiTheme="minorBidi" w:hAnsiTheme="minorBidi"/>
          <w:sz w:val="24"/>
          <w:szCs w:val="24"/>
        </w:rPr>
        <w:t>?</w:t>
      </w:r>
      <w:r w:rsidRPr="00AD06C8">
        <w:rPr>
          <w:rFonts w:asciiTheme="minorBidi" w:hAnsiTheme="minorBidi"/>
          <w:sz w:val="24"/>
          <w:szCs w:val="24"/>
        </w:rPr>
        <w:t xml:space="preserve"> Or does this court work more as arbitration</w:t>
      </w:r>
      <w:r w:rsidR="00BD3BDF">
        <w:rPr>
          <w:rFonts w:asciiTheme="minorBidi" w:hAnsiTheme="minorBidi"/>
          <w:sz w:val="24"/>
          <w:szCs w:val="24"/>
        </w:rPr>
        <w:t>?</w:t>
      </w:r>
      <w:r w:rsidRPr="00AD06C8">
        <w:rPr>
          <w:rFonts w:asciiTheme="minorBidi" w:hAnsiTheme="minorBidi"/>
          <w:sz w:val="24"/>
          <w:szCs w:val="24"/>
        </w:rPr>
        <w:t xml:space="preserve"> </w:t>
      </w:r>
    </w:p>
    <w:p w:rsidR="003D08E4" w:rsidRDefault="003D08E4" w:rsidP="00BD3BDF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6D1CCE" w:rsidRDefault="000839E6" w:rsidP="00C942B0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>A</w:t>
      </w:r>
      <w:r w:rsidR="00BD3BDF">
        <w:rPr>
          <w:rFonts w:asciiTheme="minorBidi" w:hAnsiTheme="minorBidi"/>
          <w:sz w:val="24"/>
          <w:szCs w:val="24"/>
        </w:rPr>
        <w:t xml:space="preserve"> subsequent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BD3BDF"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Pr="00AD06C8">
        <w:rPr>
          <w:rFonts w:asciiTheme="minorBidi" w:hAnsiTheme="minorBidi"/>
          <w:sz w:val="24"/>
          <w:szCs w:val="24"/>
        </w:rPr>
        <w:t xml:space="preserve"> in </w:t>
      </w:r>
      <w:r w:rsidR="00BD3BDF">
        <w:rPr>
          <w:rFonts w:asciiTheme="minorBidi" w:hAnsiTheme="minorBidi"/>
          <w:sz w:val="24"/>
          <w:szCs w:val="24"/>
        </w:rPr>
        <w:t>the third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Pr="00AD06C8">
        <w:rPr>
          <w:rFonts w:asciiTheme="minorBidi" w:hAnsiTheme="minorBidi"/>
          <w:i/>
          <w:iCs/>
          <w:sz w:val="24"/>
          <w:szCs w:val="24"/>
        </w:rPr>
        <w:t>perek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3D08E4">
        <w:rPr>
          <w:rFonts w:asciiTheme="minorBidi" w:hAnsiTheme="minorBidi"/>
          <w:sz w:val="24"/>
          <w:szCs w:val="24"/>
        </w:rPr>
        <w:t xml:space="preserve">(24a) </w:t>
      </w:r>
      <w:r w:rsidRPr="00AD06C8">
        <w:rPr>
          <w:rFonts w:asciiTheme="minorBidi" w:hAnsiTheme="minorBidi"/>
          <w:sz w:val="24"/>
          <w:szCs w:val="24"/>
        </w:rPr>
        <w:t xml:space="preserve">addresses a situation which presumably works </w:t>
      </w:r>
      <w:r w:rsidR="003D08E4">
        <w:rPr>
          <w:rFonts w:asciiTheme="minorBidi" w:hAnsiTheme="minorBidi"/>
          <w:sz w:val="24"/>
          <w:szCs w:val="24"/>
        </w:rPr>
        <w:t>through</w:t>
      </w:r>
      <w:r w:rsidRPr="00AD06C8">
        <w:rPr>
          <w:rFonts w:asciiTheme="minorBidi" w:hAnsiTheme="minorBidi"/>
          <w:sz w:val="24"/>
          <w:szCs w:val="24"/>
        </w:rPr>
        <w:t xml:space="preserve"> the arbitration model. The two parties may agree to abide by the rulings of a relative or others who are legally disqualified from serving as judges. Presumably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this </w:t>
      </w:r>
      <w:r w:rsidR="00AD06C8">
        <w:rPr>
          <w:rFonts w:asciiTheme="minorBidi" w:hAnsiTheme="minorBidi"/>
          <w:sz w:val="24"/>
          <w:szCs w:val="24"/>
        </w:rPr>
        <w:t>appointed body does</w:t>
      </w:r>
      <w:r w:rsidR="00BD3BDF">
        <w:rPr>
          <w:rFonts w:asciiTheme="minorBidi" w:hAnsiTheme="minorBidi"/>
          <w:sz w:val="24"/>
          <w:szCs w:val="24"/>
        </w:rPr>
        <w:t xml:space="preserve"> no</w:t>
      </w:r>
      <w:r w:rsidR="00AD06C8">
        <w:rPr>
          <w:rFonts w:asciiTheme="minorBidi" w:hAnsiTheme="minorBidi"/>
          <w:sz w:val="24"/>
          <w:szCs w:val="24"/>
        </w:rPr>
        <w:t xml:space="preserve">t possess </w:t>
      </w:r>
      <w:r w:rsidRPr="00AD06C8">
        <w:rPr>
          <w:rFonts w:asciiTheme="minorBidi" w:hAnsiTheme="minorBidi"/>
          <w:sz w:val="24"/>
          <w:szCs w:val="24"/>
        </w:rPr>
        <w:t xml:space="preserve">the legal </w:t>
      </w:r>
      <w:r w:rsidR="00FA596B" w:rsidRPr="00AD06C8">
        <w:rPr>
          <w:rFonts w:asciiTheme="minorBidi" w:hAnsiTheme="minorBidi"/>
          <w:sz w:val="24"/>
          <w:szCs w:val="24"/>
        </w:rPr>
        <w:t>authority</w:t>
      </w:r>
      <w:r w:rsidRPr="00AD06C8">
        <w:rPr>
          <w:rFonts w:asciiTheme="minorBidi" w:hAnsiTheme="minorBidi"/>
          <w:sz w:val="24"/>
          <w:szCs w:val="24"/>
        </w:rPr>
        <w:t xml:space="preserve"> to function as a hala</w:t>
      </w:r>
      <w:r w:rsidR="00AD06C8">
        <w:rPr>
          <w:rFonts w:asciiTheme="minorBidi" w:hAnsiTheme="minorBidi"/>
          <w:sz w:val="24"/>
          <w:szCs w:val="24"/>
        </w:rPr>
        <w:t>k</w:t>
      </w:r>
      <w:r w:rsidRPr="00AD06C8">
        <w:rPr>
          <w:rFonts w:asciiTheme="minorBidi" w:hAnsiTheme="minorBidi"/>
          <w:sz w:val="24"/>
          <w:szCs w:val="24"/>
        </w:rPr>
        <w:t>hi</w:t>
      </w:r>
      <w:r w:rsidR="00AD06C8">
        <w:rPr>
          <w:rFonts w:asciiTheme="minorBidi" w:hAnsiTheme="minorBidi"/>
          <w:sz w:val="24"/>
          <w:szCs w:val="24"/>
        </w:rPr>
        <w:t>c</w:t>
      </w:r>
      <w:r w:rsidRPr="00AD06C8">
        <w:rPr>
          <w:rFonts w:asciiTheme="minorBidi" w:hAnsiTheme="minorBidi"/>
          <w:sz w:val="24"/>
          <w:szCs w:val="24"/>
        </w:rPr>
        <w:t xml:space="preserve"> court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FA596B" w:rsidRPr="00AD06C8">
        <w:rPr>
          <w:rFonts w:asciiTheme="minorBidi" w:hAnsiTheme="minorBidi"/>
          <w:sz w:val="24"/>
          <w:szCs w:val="24"/>
        </w:rPr>
        <w:t>since</w:t>
      </w:r>
      <w:r w:rsidRPr="00AD06C8">
        <w:rPr>
          <w:rFonts w:asciiTheme="minorBidi" w:hAnsiTheme="minorBidi"/>
          <w:sz w:val="24"/>
          <w:szCs w:val="24"/>
        </w:rPr>
        <w:t xml:space="preserve"> its </w:t>
      </w:r>
      <w:r w:rsidR="00FA596B" w:rsidRPr="00AD06C8">
        <w:rPr>
          <w:rFonts w:asciiTheme="minorBidi" w:hAnsiTheme="minorBidi"/>
          <w:sz w:val="24"/>
          <w:szCs w:val="24"/>
        </w:rPr>
        <w:t>members</w:t>
      </w:r>
      <w:r w:rsidRPr="00AD06C8">
        <w:rPr>
          <w:rFonts w:asciiTheme="minorBidi" w:hAnsiTheme="minorBidi"/>
          <w:sz w:val="24"/>
          <w:szCs w:val="24"/>
        </w:rPr>
        <w:t xml:space="preserve"> are hala</w:t>
      </w:r>
      <w:r w:rsidR="00C942B0">
        <w:rPr>
          <w:rFonts w:asciiTheme="minorBidi" w:hAnsiTheme="minorBidi"/>
          <w:sz w:val="24"/>
          <w:szCs w:val="24"/>
        </w:rPr>
        <w:t>k</w:t>
      </w:r>
      <w:r w:rsidRPr="00AD06C8">
        <w:rPr>
          <w:rFonts w:asciiTheme="minorBidi" w:hAnsiTheme="minorBidi"/>
          <w:sz w:val="24"/>
          <w:szCs w:val="24"/>
        </w:rPr>
        <w:t>hi</w:t>
      </w:r>
      <w:r w:rsidR="00C942B0">
        <w:rPr>
          <w:rFonts w:asciiTheme="minorBidi" w:hAnsiTheme="minorBidi"/>
          <w:sz w:val="24"/>
          <w:szCs w:val="24"/>
        </w:rPr>
        <w:t>c</w:t>
      </w:r>
      <w:r w:rsidRPr="00AD06C8">
        <w:rPr>
          <w:rFonts w:asciiTheme="minorBidi" w:hAnsiTheme="minorBidi"/>
          <w:sz w:val="24"/>
          <w:szCs w:val="24"/>
        </w:rPr>
        <w:t>ally invalid as judges. Apparently</w:t>
      </w:r>
      <w:r w:rsidR="00BD3BDF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the two litigants </w:t>
      </w:r>
      <w:r w:rsidR="00AD06C8">
        <w:rPr>
          <w:rFonts w:asciiTheme="minorBidi" w:hAnsiTheme="minorBidi"/>
          <w:sz w:val="24"/>
          <w:szCs w:val="24"/>
        </w:rPr>
        <w:t>have selected an “autonomous</w:t>
      </w:r>
      <w:r w:rsidR="00BD3BDF">
        <w:rPr>
          <w:rFonts w:asciiTheme="minorBidi" w:hAnsiTheme="minorBidi"/>
          <w:sz w:val="24"/>
          <w:szCs w:val="24"/>
        </w:rPr>
        <w:t>”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 w:rsidRPr="00AD06C8">
        <w:rPr>
          <w:rFonts w:asciiTheme="minorBidi" w:hAnsiTheme="minorBidi"/>
          <w:sz w:val="24"/>
          <w:szCs w:val="24"/>
        </w:rPr>
        <w:t xml:space="preserve">group of people to extra-legally arbitrate their dispute. Is this the same dynamic which drives the </w:t>
      </w:r>
      <w:r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scenario</w:t>
      </w:r>
      <w:r w:rsidR="00BD3BDF">
        <w:rPr>
          <w:rFonts w:asciiTheme="minorBidi" w:hAnsiTheme="minorBidi"/>
          <w:sz w:val="24"/>
          <w:szCs w:val="24"/>
        </w:rPr>
        <w:t xml:space="preserve"> as wel</w:t>
      </w:r>
      <w:r w:rsidR="003D08E4">
        <w:rPr>
          <w:rFonts w:asciiTheme="minorBidi" w:hAnsiTheme="minorBidi"/>
          <w:sz w:val="24"/>
          <w:szCs w:val="24"/>
        </w:rPr>
        <w:t xml:space="preserve">l in the first </w:t>
      </w:r>
      <w:proofErr w:type="gramStart"/>
      <w:r w:rsidR="003D08E4" w:rsidRPr="00C942B0">
        <w:rPr>
          <w:rFonts w:asciiTheme="minorBidi" w:hAnsiTheme="minorBidi"/>
          <w:i/>
          <w:iCs/>
          <w:sz w:val="24"/>
          <w:szCs w:val="24"/>
        </w:rPr>
        <w:t>mishna</w:t>
      </w:r>
      <w:proofErr w:type="gramEnd"/>
      <w:r w:rsidR="003D08E4">
        <w:rPr>
          <w:rFonts w:asciiTheme="minorBidi" w:hAnsiTheme="minorBidi"/>
          <w:sz w:val="24"/>
          <w:szCs w:val="24"/>
        </w:rPr>
        <w:t xml:space="preserve"> of the third perek</w:t>
      </w:r>
      <w:r w:rsidR="00BD3BDF">
        <w:rPr>
          <w:rFonts w:asciiTheme="minorBidi" w:hAnsiTheme="minorBidi"/>
          <w:sz w:val="24"/>
          <w:szCs w:val="24"/>
        </w:rPr>
        <w:t>? Perhaps o</w:t>
      </w:r>
      <w:r w:rsidRPr="00AD06C8">
        <w:rPr>
          <w:rFonts w:asciiTheme="minorBidi" w:hAnsiTheme="minorBidi"/>
          <w:sz w:val="24"/>
          <w:szCs w:val="24"/>
        </w:rPr>
        <w:t xml:space="preserve">nly </w:t>
      </w:r>
      <w:r w:rsidR="003D08E4">
        <w:rPr>
          <w:rFonts w:asciiTheme="minorBidi" w:hAnsiTheme="minorBidi"/>
          <w:sz w:val="24"/>
          <w:szCs w:val="24"/>
        </w:rPr>
        <w:t>INSTITUTIONALIZED</w:t>
      </w:r>
      <w:r w:rsidRPr="00AD06C8">
        <w:rPr>
          <w:rFonts w:asciiTheme="minorBidi" w:hAnsiTheme="minorBidi"/>
          <w:sz w:val="24"/>
          <w:szCs w:val="24"/>
        </w:rPr>
        <w:t xml:space="preserve"> courts function as actual </w:t>
      </w:r>
      <w:r w:rsidRPr="00BD3BDF">
        <w:rPr>
          <w:rFonts w:asciiTheme="minorBidi" w:hAnsiTheme="minorBidi"/>
          <w:i/>
          <w:iCs/>
          <w:sz w:val="24"/>
          <w:szCs w:val="24"/>
        </w:rPr>
        <w:t>batei din</w:t>
      </w:r>
      <w:r w:rsidR="00BD3BDF">
        <w:rPr>
          <w:rFonts w:asciiTheme="minorBidi" w:hAnsiTheme="minorBidi"/>
          <w:sz w:val="24"/>
          <w:szCs w:val="24"/>
        </w:rPr>
        <w:t>, whereas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BD3BDF">
        <w:rPr>
          <w:rFonts w:asciiTheme="minorBidi" w:hAnsiTheme="minorBidi"/>
          <w:sz w:val="24"/>
          <w:szCs w:val="24"/>
        </w:rPr>
        <w:t>j</w:t>
      </w:r>
      <w:r w:rsidRPr="00AD06C8">
        <w:rPr>
          <w:rFonts w:asciiTheme="minorBidi" w:hAnsiTheme="minorBidi"/>
          <w:sz w:val="24"/>
          <w:szCs w:val="24"/>
        </w:rPr>
        <w:t xml:space="preserve">ointly appointed courts are a form of extra-legal arbitration.  </w:t>
      </w:r>
      <w:r w:rsidR="00BD3BDF">
        <w:rPr>
          <w:rFonts w:asciiTheme="minorBidi" w:hAnsiTheme="minorBidi"/>
          <w:sz w:val="24"/>
          <w:szCs w:val="24"/>
        </w:rPr>
        <w:t>According to this perspective, while</w:t>
      </w:r>
      <w:r w:rsidR="005B1B80" w:rsidRPr="00AD06C8">
        <w:rPr>
          <w:rFonts w:asciiTheme="minorBidi" w:hAnsiTheme="minorBidi"/>
          <w:sz w:val="24"/>
          <w:szCs w:val="24"/>
        </w:rPr>
        <w:t xml:space="preserve"> the litigants </w:t>
      </w:r>
      <w:r w:rsidR="00BD3BDF">
        <w:rPr>
          <w:rFonts w:asciiTheme="minorBidi" w:hAnsiTheme="minorBidi"/>
          <w:sz w:val="24"/>
          <w:szCs w:val="24"/>
        </w:rPr>
        <w:t>ask</w:t>
      </w:r>
      <w:r w:rsidR="00AD06C8">
        <w:rPr>
          <w:rFonts w:asciiTheme="minorBidi" w:hAnsiTheme="minorBidi"/>
          <w:sz w:val="24"/>
          <w:szCs w:val="24"/>
        </w:rPr>
        <w:t xml:space="preserve"> the court to adhere to classic</w:t>
      </w:r>
      <w:r w:rsidR="005B1B80" w:rsidRPr="00AD06C8">
        <w:rPr>
          <w:rFonts w:asciiTheme="minorBidi" w:hAnsiTheme="minorBidi"/>
          <w:sz w:val="24"/>
          <w:szCs w:val="24"/>
        </w:rPr>
        <w:t xml:space="preserve"> </w:t>
      </w:r>
      <w:r w:rsidR="005B1B80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AD06C8">
        <w:rPr>
          <w:rFonts w:asciiTheme="minorBidi" w:hAnsiTheme="minorBidi"/>
          <w:sz w:val="24"/>
          <w:szCs w:val="24"/>
        </w:rPr>
        <w:t xml:space="preserve"> guidelines</w:t>
      </w:r>
      <w:r w:rsidR="00BD3BDF">
        <w:rPr>
          <w:rFonts w:asciiTheme="minorBidi" w:hAnsiTheme="minorBidi"/>
          <w:sz w:val="24"/>
          <w:szCs w:val="24"/>
        </w:rPr>
        <w:t xml:space="preserve"> – </w:t>
      </w:r>
      <w:r w:rsidR="005B1B80" w:rsidRPr="00AD06C8">
        <w:rPr>
          <w:rFonts w:asciiTheme="minorBidi" w:hAnsiTheme="minorBidi"/>
          <w:sz w:val="24"/>
          <w:szCs w:val="24"/>
        </w:rPr>
        <w:t>to process witnesses, analyze the claim</w:t>
      </w:r>
      <w:r w:rsidR="00BD3BDF">
        <w:rPr>
          <w:rFonts w:asciiTheme="minorBidi" w:hAnsiTheme="minorBidi"/>
          <w:sz w:val="24"/>
          <w:szCs w:val="24"/>
        </w:rPr>
        <w:t>, and issue a verdict, with</w:t>
      </w:r>
      <w:r w:rsidR="005B1B80" w:rsidRPr="00AD06C8">
        <w:rPr>
          <w:rFonts w:asciiTheme="minorBidi" w:hAnsiTheme="minorBidi"/>
          <w:sz w:val="24"/>
          <w:szCs w:val="24"/>
        </w:rPr>
        <w:t xml:space="preserve"> </w:t>
      </w:r>
      <w:r w:rsidR="00BD3BDF">
        <w:rPr>
          <w:rFonts w:asciiTheme="minorBidi" w:hAnsiTheme="minorBidi"/>
          <w:sz w:val="24"/>
          <w:szCs w:val="24"/>
        </w:rPr>
        <w:t>t</w:t>
      </w:r>
      <w:r w:rsidR="005B1B80" w:rsidRPr="00AD06C8">
        <w:rPr>
          <w:rFonts w:asciiTheme="minorBidi" w:hAnsiTheme="minorBidi"/>
          <w:sz w:val="24"/>
          <w:szCs w:val="24"/>
        </w:rPr>
        <w:t xml:space="preserve">he majority opinion </w:t>
      </w:r>
      <w:r w:rsidR="00BD3BDF">
        <w:rPr>
          <w:rFonts w:asciiTheme="minorBidi" w:hAnsiTheme="minorBidi"/>
          <w:sz w:val="24"/>
          <w:szCs w:val="24"/>
        </w:rPr>
        <w:t xml:space="preserve">adopted – </w:t>
      </w:r>
      <w:r w:rsidR="00836239" w:rsidRPr="00AD06C8">
        <w:rPr>
          <w:rFonts w:asciiTheme="minorBidi" w:hAnsiTheme="minorBidi"/>
          <w:sz w:val="24"/>
          <w:szCs w:val="24"/>
        </w:rPr>
        <w:t>at its heart</w:t>
      </w:r>
      <w:r w:rsidR="00BD3BDF">
        <w:rPr>
          <w:rFonts w:asciiTheme="minorBidi" w:hAnsiTheme="minorBidi"/>
          <w:sz w:val="24"/>
          <w:szCs w:val="24"/>
        </w:rPr>
        <w:t>, this “selected”</w:t>
      </w:r>
      <w:r w:rsidR="00836239" w:rsidRPr="00AD06C8">
        <w:rPr>
          <w:rFonts w:asciiTheme="minorBidi" w:hAnsiTheme="minorBidi"/>
          <w:sz w:val="24"/>
          <w:szCs w:val="24"/>
        </w:rPr>
        <w:t xml:space="preserve"> court functions very differently from a classic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836239" w:rsidRPr="00AD06C8">
        <w:rPr>
          <w:rFonts w:asciiTheme="minorBidi" w:hAnsiTheme="minorBidi"/>
          <w:sz w:val="24"/>
          <w:szCs w:val="24"/>
        </w:rPr>
        <w:t xml:space="preserve">. </w:t>
      </w:r>
    </w:p>
    <w:p w:rsidR="003D08E4" w:rsidRPr="00AD06C8" w:rsidRDefault="003D08E4" w:rsidP="003D08E4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836239" w:rsidRDefault="00BD3BDF" w:rsidP="003D08E4">
      <w:pPr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question</w:t>
      </w:r>
      <w:r w:rsidR="00836239" w:rsidRPr="00AD06C8">
        <w:rPr>
          <w:rFonts w:asciiTheme="minorBidi" w:hAnsiTheme="minorBidi"/>
          <w:sz w:val="24"/>
          <w:szCs w:val="24"/>
        </w:rPr>
        <w:t xml:space="preserve"> a</w:t>
      </w:r>
      <w:r w:rsidR="00AD06C8">
        <w:rPr>
          <w:rFonts w:asciiTheme="minorBidi" w:hAnsiTheme="minorBidi"/>
          <w:sz w:val="24"/>
          <w:szCs w:val="24"/>
        </w:rPr>
        <w:t xml:space="preserve">bout the essence of a </w:t>
      </w:r>
      <w:r w:rsidR="00AD06C8" w:rsidRPr="00AD06C8">
        <w:rPr>
          <w:rFonts w:asciiTheme="minorBidi" w:hAnsiTheme="minorBidi"/>
          <w:i/>
          <w:iCs/>
          <w:sz w:val="24"/>
          <w:szCs w:val="24"/>
        </w:rPr>
        <w:t>zeh borer</w:t>
      </w:r>
      <w:r>
        <w:rPr>
          <w:rFonts w:asciiTheme="minorBidi" w:hAnsiTheme="minorBidi"/>
          <w:sz w:val="24"/>
          <w:szCs w:val="24"/>
        </w:rPr>
        <w:t xml:space="preserve"> court</w:t>
      </w:r>
      <w:r w:rsidR="00836239" w:rsidRPr="00AD06C8">
        <w:rPr>
          <w:rFonts w:asciiTheme="minorBidi" w:hAnsiTheme="minorBidi"/>
          <w:sz w:val="24"/>
          <w:szCs w:val="24"/>
        </w:rPr>
        <w:t xml:space="preserve"> may be at the heart of an interesting</w:t>
      </w:r>
      <w:r>
        <w:rPr>
          <w:rFonts w:asciiTheme="minorBidi" w:hAnsiTheme="minorBidi"/>
          <w:sz w:val="24"/>
          <w:szCs w:val="24"/>
        </w:rPr>
        <w:t xml:space="preserve"> ques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>tion regarding the correct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girsa</w:t>
      </w:r>
      <w:r>
        <w:rPr>
          <w:rFonts w:asciiTheme="minorBidi" w:hAnsiTheme="minorBidi"/>
          <w:sz w:val="24"/>
          <w:szCs w:val="24"/>
        </w:rPr>
        <w:t xml:space="preserve"> (version of the text) of the </w:t>
      </w:r>
      <w:r>
        <w:rPr>
          <w:rFonts w:asciiTheme="minorBidi" w:hAnsiTheme="minorBidi"/>
          <w:i/>
          <w:iCs/>
          <w:sz w:val="24"/>
          <w:szCs w:val="24"/>
        </w:rPr>
        <w:t>gemara</w:t>
      </w:r>
      <w:r w:rsidR="00836239" w:rsidRPr="00AD06C8">
        <w:rPr>
          <w:rFonts w:asciiTheme="minorBidi" w:hAnsiTheme="minorBidi"/>
          <w:sz w:val="24"/>
          <w:szCs w:val="24"/>
        </w:rPr>
        <w:t xml:space="preserve">. The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girsa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836239" w:rsidRPr="00AD06C8">
        <w:rPr>
          <w:rFonts w:asciiTheme="minorBidi" w:hAnsiTheme="minorBidi"/>
          <w:sz w:val="24"/>
          <w:szCs w:val="24"/>
        </w:rPr>
        <w:t xml:space="preserve"> appears in our</w:t>
      </w:r>
      <w:r>
        <w:rPr>
          <w:rFonts w:asciiTheme="minorBidi" w:hAnsiTheme="minorBidi"/>
          <w:sz w:val="24"/>
          <w:szCs w:val="24"/>
        </w:rPr>
        <w:t xml:space="preserve"> texts of the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 w:rsidR="00836239" w:rsidRPr="00BD3BDF">
        <w:rPr>
          <w:rFonts w:asciiTheme="minorBidi" w:hAnsiTheme="minorBidi"/>
          <w:i/>
          <w:iCs/>
          <w:sz w:val="24"/>
          <w:szCs w:val="24"/>
        </w:rPr>
        <w:t>gemara</w:t>
      </w:r>
      <w:r w:rsidR="00836239" w:rsidRPr="00AD06C8">
        <w:rPr>
          <w:rFonts w:asciiTheme="minorBidi" w:hAnsiTheme="minorBidi"/>
          <w:sz w:val="24"/>
          <w:szCs w:val="24"/>
        </w:rPr>
        <w:t xml:space="preserve"> prefaces the process of selecting the court with the prolo</w:t>
      </w:r>
      <w:r w:rsidR="00AD06C8">
        <w:rPr>
          <w:rFonts w:asciiTheme="minorBidi" w:hAnsiTheme="minorBidi"/>
          <w:sz w:val="24"/>
          <w:szCs w:val="24"/>
        </w:rPr>
        <w:t>gue “</w:t>
      </w:r>
      <w:r>
        <w:rPr>
          <w:rFonts w:asciiTheme="minorBidi" w:hAnsiTheme="minorBidi"/>
          <w:i/>
          <w:iCs/>
          <w:sz w:val="24"/>
          <w:szCs w:val="24"/>
        </w:rPr>
        <w:t>Dinei mam</w:t>
      </w:r>
      <w:r w:rsidR="00AD06C8" w:rsidRPr="00AD06C8">
        <w:rPr>
          <w:rFonts w:asciiTheme="minorBidi" w:hAnsiTheme="minorBidi"/>
          <w:i/>
          <w:iCs/>
          <w:sz w:val="24"/>
          <w:szCs w:val="24"/>
        </w:rPr>
        <w:t>anot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be-</w:t>
      </w:r>
      <w:r w:rsidR="00AD06C8" w:rsidRPr="00AD06C8">
        <w:rPr>
          <w:rFonts w:asciiTheme="minorBidi" w:hAnsiTheme="minorBidi"/>
          <w:i/>
          <w:iCs/>
          <w:sz w:val="24"/>
          <w:szCs w:val="24"/>
        </w:rPr>
        <w:t>shlosha</w:t>
      </w:r>
      <w:r>
        <w:rPr>
          <w:rFonts w:asciiTheme="minorBidi" w:hAnsiTheme="minorBidi"/>
          <w:sz w:val="24"/>
          <w:szCs w:val="24"/>
        </w:rPr>
        <w:t xml:space="preserve">” </w:t>
      </w:r>
      <w:r w:rsidR="00836239" w:rsidRPr="00AD06C8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“</w:t>
      </w:r>
      <w:r w:rsidR="00836239" w:rsidRPr="00AD06C8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civil </w:t>
      </w:r>
      <w:r w:rsidR="00836239" w:rsidRPr="00AD06C8">
        <w:rPr>
          <w:rFonts w:asciiTheme="minorBidi" w:hAnsiTheme="minorBidi"/>
          <w:sz w:val="24"/>
          <w:szCs w:val="24"/>
        </w:rPr>
        <w:t xml:space="preserve">court requires </w:t>
      </w:r>
      <w:r>
        <w:rPr>
          <w:rFonts w:asciiTheme="minorBidi" w:hAnsiTheme="minorBidi"/>
          <w:sz w:val="24"/>
          <w:szCs w:val="24"/>
        </w:rPr>
        <w:t>three</w:t>
      </w:r>
      <w:r w:rsidR="00836239" w:rsidRPr="00AD06C8">
        <w:rPr>
          <w:rFonts w:asciiTheme="minorBidi" w:hAnsiTheme="minorBidi"/>
          <w:sz w:val="24"/>
          <w:szCs w:val="24"/>
        </w:rPr>
        <w:t xml:space="preserve"> judges</w:t>
      </w:r>
      <w:r>
        <w:rPr>
          <w:rFonts w:asciiTheme="minorBidi" w:hAnsiTheme="minorBidi"/>
          <w:sz w:val="24"/>
          <w:szCs w:val="24"/>
        </w:rPr>
        <w:t>”</w:t>
      </w:r>
      <w:r w:rsidR="00836239" w:rsidRPr="00AD06C8">
        <w:rPr>
          <w:rFonts w:asciiTheme="minorBidi" w:hAnsiTheme="minorBidi"/>
          <w:sz w:val="24"/>
          <w:szCs w:val="24"/>
        </w:rPr>
        <w:t xml:space="preserve">). </w:t>
      </w:r>
      <w:r>
        <w:rPr>
          <w:rFonts w:asciiTheme="minorBidi" w:hAnsiTheme="minorBidi"/>
          <w:sz w:val="24"/>
          <w:szCs w:val="24"/>
        </w:rPr>
        <w:t>Thus,</w:t>
      </w:r>
      <w:r w:rsidR="00836239" w:rsidRPr="00AD06C8">
        <w:rPr>
          <w:rFonts w:asciiTheme="minorBidi" w:hAnsiTheme="minorBidi"/>
          <w:sz w:val="24"/>
          <w:szCs w:val="24"/>
        </w:rPr>
        <w:t xml:space="preserve"> the </w:t>
      </w:r>
      <w:r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836239" w:rsidRPr="00AD06C8">
        <w:rPr>
          <w:rFonts w:asciiTheme="minorBidi" w:hAnsiTheme="minorBidi"/>
          <w:sz w:val="24"/>
          <w:szCs w:val="24"/>
        </w:rPr>
        <w:t xml:space="preserve"> describes the selection process</w:t>
      </w:r>
      <w:r>
        <w:rPr>
          <w:rFonts w:asciiTheme="minorBidi" w:hAnsiTheme="minorBidi"/>
          <w:sz w:val="24"/>
          <w:szCs w:val="24"/>
        </w:rPr>
        <w:t xml:space="preserve"> in the case of a </w:t>
      </w:r>
      <w:r>
        <w:rPr>
          <w:rFonts w:asciiTheme="minorBidi" w:hAnsiTheme="minorBidi"/>
          <w:i/>
          <w:iCs/>
          <w:sz w:val="24"/>
          <w:szCs w:val="24"/>
        </w:rPr>
        <w:t>zeh borer</w:t>
      </w:r>
      <w:r>
        <w:rPr>
          <w:rFonts w:asciiTheme="minorBidi" w:hAnsiTheme="minorBidi"/>
          <w:sz w:val="24"/>
          <w:szCs w:val="24"/>
        </w:rPr>
        <w:t xml:space="preserve"> court</w:t>
      </w:r>
      <w:r w:rsidR="00836239" w:rsidRPr="00AD06C8">
        <w:rPr>
          <w:rFonts w:asciiTheme="minorBidi" w:hAnsiTheme="minorBidi"/>
          <w:sz w:val="24"/>
          <w:szCs w:val="24"/>
        </w:rPr>
        <w:t xml:space="preserve"> FIRST repeats the general </w:t>
      </w:r>
      <w:r>
        <w:rPr>
          <w:rFonts w:asciiTheme="minorBidi" w:hAnsiTheme="minorBidi"/>
          <w:sz w:val="24"/>
          <w:szCs w:val="24"/>
        </w:rPr>
        <w:t>rule</w:t>
      </w:r>
      <w:r w:rsidR="00836239" w:rsidRPr="00AD06C8">
        <w:rPr>
          <w:rFonts w:asciiTheme="minorBidi" w:hAnsiTheme="minorBidi"/>
          <w:sz w:val="24"/>
          <w:szCs w:val="24"/>
        </w:rPr>
        <w:t xml:space="preserve"> that classic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lastRenderedPageBreak/>
        <w:t>mamanot</w:t>
      </w:r>
      <w:r w:rsidR="00836239" w:rsidRPr="00AD06C8">
        <w:rPr>
          <w:rFonts w:asciiTheme="minorBidi" w:hAnsiTheme="minorBidi"/>
          <w:sz w:val="24"/>
          <w:szCs w:val="24"/>
        </w:rPr>
        <w:t xml:space="preserve"> cases require </w:t>
      </w:r>
      <w:r>
        <w:rPr>
          <w:rFonts w:asciiTheme="minorBidi" w:hAnsiTheme="minorBidi"/>
          <w:sz w:val="24"/>
          <w:szCs w:val="24"/>
        </w:rPr>
        <w:t>three</w:t>
      </w:r>
      <w:r w:rsidR="00836239" w:rsidRPr="00AD06C8">
        <w:rPr>
          <w:rFonts w:asciiTheme="minorBidi" w:hAnsiTheme="minorBidi"/>
          <w:sz w:val="24"/>
          <w:szCs w:val="24"/>
        </w:rPr>
        <w:t xml:space="preserve"> jud</w:t>
      </w:r>
      <w:r w:rsidR="00AD06C8">
        <w:rPr>
          <w:rFonts w:asciiTheme="minorBidi" w:hAnsiTheme="minorBidi"/>
          <w:sz w:val="24"/>
          <w:szCs w:val="24"/>
        </w:rPr>
        <w:t>ges. By repeating this</w:t>
      </w:r>
      <w:r>
        <w:rPr>
          <w:rFonts w:asciiTheme="minorBidi" w:hAnsiTheme="minorBidi"/>
          <w:sz w:val="24"/>
          <w:szCs w:val="24"/>
        </w:rPr>
        <w:t xml:space="preserve"> rule</w:t>
      </w:r>
      <w:r w:rsidR="00AD06C8">
        <w:rPr>
          <w:rFonts w:asciiTheme="minorBidi" w:hAnsiTheme="minorBidi"/>
          <w:sz w:val="24"/>
          <w:szCs w:val="24"/>
        </w:rPr>
        <w:t xml:space="preserve"> (</w:t>
      </w:r>
      <w:r w:rsidR="00836239" w:rsidRPr="00AD06C8">
        <w:rPr>
          <w:rFonts w:asciiTheme="minorBidi" w:hAnsiTheme="minorBidi"/>
          <w:sz w:val="24"/>
          <w:szCs w:val="24"/>
        </w:rPr>
        <w:t xml:space="preserve">and </w:t>
      </w:r>
      <w:r>
        <w:rPr>
          <w:rFonts w:asciiTheme="minorBidi" w:hAnsiTheme="minorBidi"/>
          <w:sz w:val="24"/>
          <w:szCs w:val="24"/>
        </w:rPr>
        <w:t>essentially</w:t>
      </w:r>
      <w:r w:rsidR="00836239" w:rsidRPr="00AD06C8">
        <w:rPr>
          <w:rFonts w:asciiTheme="minorBidi" w:hAnsiTheme="minorBidi"/>
          <w:sz w:val="24"/>
          <w:szCs w:val="24"/>
        </w:rPr>
        <w:t xml:space="preserve"> restating the first line of the opening </w:t>
      </w:r>
      <w:r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="00836239" w:rsidRPr="00AD06C8">
        <w:rPr>
          <w:rFonts w:asciiTheme="minorBidi" w:hAnsiTheme="minorBidi"/>
          <w:sz w:val="24"/>
          <w:szCs w:val="24"/>
        </w:rPr>
        <w:t xml:space="preserve"> of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Sanhedrin</w:t>
      </w:r>
      <w:r w:rsidR="00836239" w:rsidRPr="00AD06C8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</w:t>
      </w:r>
      <w:r w:rsidR="00836239" w:rsidRPr="00AD06C8">
        <w:rPr>
          <w:rFonts w:asciiTheme="minorBidi" w:hAnsiTheme="minorBidi"/>
          <w:sz w:val="24"/>
          <w:szCs w:val="24"/>
        </w:rPr>
        <w:t xml:space="preserve"> the </w:t>
      </w:r>
      <w:r w:rsidRPr="00BD3BDF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ishna</w:t>
      </w:r>
      <w:r w:rsidR="00836239" w:rsidRPr="00AD06C8">
        <w:rPr>
          <w:rFonts w:asciiTheme="minorBidi" w:hAnsiTheme="minorBidi"/>
          <w:sz w:val="24"/>
          <w:szCs w:val="24"/>
        </w:rPr>
        <w:t xml:space="preserve"> may be emphasizing that a </w:t>
      </w:r>
      <w:r w:rsidR="003D08E4">
        <w:rPr>
          <w:rFonts w:asciiTheme="minorBidi" w:hAnsiTheme="minorBidi"/>
          <w:sz w:val="24"/>
          <w:szCs w:val="24"/>
        </w:rPr>
        <w:t>SELECTED</w:t>
      </w:r>
      <w:r w:rsidR="00836239" w:rsidRPr="00AD06C8">
        <w:rPr>
          <w:rFonts w:asciiTheme="minorBidi" w:hAnsiTheme="minorBidi"/>
          <w:sz w:val="24"/>
          <w:szCs w:val="24"/>
        </w:rPr>
        <w:t xml:space="preserve"> court is similar to an </w:t>
      </w:r>
      <w:r w:rsidR="003D08E4">
        <w:rPr>
          <w:rFonts w:asciiTheme="minorBidi" w:hAnsiTheme="minorBidi"/>
          <w:sz w:val="24"/>
          <w:szCs w:val="24"/>
        </w:rPr>
        <w:t>INSTITUTIONALIZED</w:t>
      </w:r>
      <w:r w:rsidR="00836239" w:rsidRPr="00AD06C8">
        <w:rPr>
          <w:rFonts w:asciiTheme="minorBidi" w:hAnsiTheme="minorBidi"/>
          <w:sz w:val="24"/>
          <w:szCs w:val="24"/>
        </w:rPr>
        <w:t xml:space="preserve"> court and falls under the general category of </w:t>
      </w:r>
      <w:r>
        <w:rPr>
          <w:rFonts w:asciiTheme="minorBidi" w:hAnsiTheme="minorBidi"/>
          <w:i/>
          <w:iCs/>
          <w:sz w:val="24"/>
          <w:szCs w:val="24"/>
        </w:rPr>
        <w:t>dinei mamanot be-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shlosha</w:t>
      </w:r>
      <w:r w:rsidR="00836239" w:rsidRPr="00AD06C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In contrast,</w:t>
      </w:r>
      <w:r w:rsidR="00836239" w:rsidRPr="00AD06C8">
        <w:rPr>
          <w:rFonts w:asciiTheme="minorBidi" w:hAnsiTheme="minorBidi"/>
          <w:sz w:val="24"/>
          <w:szCs w:val="24"/>
        </w:rPr>
        <w:t xml:space="preserve"> the Rosh cites a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girsa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836239" w:rsidRPr="00AD06C8">
        <w:rPr>
          <w:rFonts w:asciiTheme="minorBidi" w:hAnsiTheme="minorBidi"/>
          <w:sz w:val="24"/>
          <w:szCs w:val="24"/>
        </w:rPr>
        <w:t xml:space="preserve"> omits this preface from the description of a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836239" w:rsidRPr="00AD06C8">
        <w:rPr>
          <w:rFonts w:asciiTheme="minorBidi" w:hAnsiTheme="minorBidi"/>
          <w:sz w:val="24"/>
          <w:szCs w:val="24"/>
        </w:rPr>
        <w:t xml:space="preserve"> court. Does this omission reflect that divergence of a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836239" w:rsidRPr="00AD06C8">
        <w:rPr>
          <w:rFonts w:asciiTheme="minorBidi" w:hAnsiTheme="minorBidi"/>
          <w:sz w:val="24"/>
          <w:szCs w:val="24"/>
        </w:rPr>
        <w:t xml:space="preserve"> court from the classic </w:t>
      </w:r>
      <w:r w:rsidR="00AD06C8" w:rsidRPr="00AD06C8">
        <w:rPr>
          <w:rFonts w:asciiTheme="minorBidi" w:hAnsiTheme="minorBidi"/>
          <w:sz w:val="24"/>
          <w:szCs w:val="24"/>
        </w:rPr>
        <w:t>parameters</w:t>
      </w:r>
      <w:r w:rsidR="00836239" w:rsidRPr="00AD06C8">
        <w:rPr>
          <w:rFonts w:asciiTheme="minorBidi" w:hAnsiTheme="minorBidi"/>
          <w:sz w:val="24"/>
          <w:szCs w:val="24"/>
        </w:rPr>
        <w:t xml:space="preserve"> of a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beit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din</w:t>
      </w:r>
      <w:r w:rsidR="00836239" w:rsidRPr="00AD06C8">
        <w:rPr>
          <w:rFonts w:asciiTheme="minorBidi" w:hAnsiTheme="minorBidi"/>
          <w:sz w:val="24"/>
          <w:szCs w:val="24"/>
        </w:rPr>
        <w:t>?</w:t>
      </w:r>
    </w:p>
    <w:p w:rsidR="003D08E4" w:rsidRPr="00AD06C8" w:rsidRDefault="003D08E4" w:rsidP="003D08E4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5B1B80" w:rsidRPr="00AD06C8" w:rsidRDefault="005B1B80" w:rsidP="003D08E4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 xml:space="preserve">The first indication that a </w:t>
      </w:r>
      <w:r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setup works as </w:t>
      </w:r>
      <w:r w:rsidR="00BD3BDF">
        <w:rPr>
          <w:rFonts w:asciiTheme="minorBidi" w:hAnsiTheme="minorBidi"/>
          <w:sz w:val="24"/>
          <w:szCs w:val="24"/>
        </w:rPr>
        <w:t xml:space="preserve">an </w:t>
      </w:r>
      <w:r w:rsidRPr="00AD06C8">
        <w:rPr>
          <w:rFonts w:asciiTheme="minorBidi" w:hAnsiTheme="minorBidi"/>
          <w:sz w:val="24"/>
          <w:szCs w:val="24"/>
        </w:rPr>
        <w:t xml:space="preserve">extra-legal </w:t>
      </w:r>
      <w:r w:rsidR="00836239" w:rsidRPr="00AD06C8">
        <w:rPr>
          <w:rFonts w:asciiTheme="minorBidi" w:hAnsiTheme="minorBidi"/>
          <w:sz w:val="24"/>
          <w:szCs w:val="24"/>
        </w:rPr>
        <w:t xml:space="preserve">apparatus can be discerned in two interesting and possibly </w:t>
      </w:r>
      <w:r w:rsidR="00AD06C8">
        <w:rPr>
          <w:rFonts w:asciiTheme="minorBidi" w:hAnsiTheme="minorBidi"/>
          <w:sz w:val="24"/>
          <w:szCs w:val="24"/>
        </w:rPr>
        <w:t xml:space="preserve">related comments </w:t>
      </w:r>
      <w:r w:rsidR="00BD3BDF">
        <w:rPr>
          <w:rFonts w:asciiTheme="minorBidi" w:hAnsiTheme="minorBidi"/>
          <w:sz w:val="24"/>
          <w:szCs w:val="24"/>
        </w:rPr>
        <w:t>of the Rema</w:t>
      </w:r>
      <w:r w:rsidR="00AD06C8">
        <w:rPr>
          <w:rFonts w:asciiTheme="minorBidi" w:hAnsiTheme="minorBidi"/>
          <w:sz w:val="24"/>
          <w:szCs w:val="24"/>
        </w:rPr>
        <w:t xml:space="preserve"> (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Choshen Mishpat</w:t>
      </w:r>
      <w:r w:rsidR="00BD3BDF">
        <w:rPr>
          <w:rFonts w:asciiTheme="minorBidi" w:hAnsiTheme="minorBidi"/>
          <w:sz w:val="24"/>
          <w:szCs w:val="24"/>
        </w:rPr>
        <w:t xml:space="preserve"> 13:1)</w:t>
      </w:r>
      <w:r w:rsidR="00836239" w:rsidRPr="00AD06C8">
        <w:rPr>
          <w:rFonts w:asciiTheme="minorBidi" w:hAnsiTheme="minorBidi"/>
          <w:sz w:val="24"/>
          <w:szCs w:val="24"/>
        </w:rPr>
        <w:t xml:space="preserve">. If the two selected judges agree to proceed without a </w:t>
      </w:r>
      <w:r w:rsidR="00BD3BDF">
        <w:rPr>
          <w:rFonts w:asciiTheme="minorBidi" w:hAnsiTheme="minorBidi"/>
          <w:sz w:val="24"/>
          <w:szCs w:val="24"/>
        </w:rPr>
        <w:t>third</w:t>
      </w:r>
      <w:r w:rsidR="00836239" w:rsidRPr="00AD06C8">
        <w:rPr>
          <w:rFonts w:asciiTheme="minorBidi" w:hAnsiTheme="minorBidi"/>
          <w:sz w:val="24"/>
          <w:szCs w:val="24"/>
        </w:rPr>
        <w:t xml:space="preserve"> member</w:t>
      </w:r>
      <w:r w:rsidR="00BD3BDF">
        <w:rPr>
          <w:rFonts w:asciiTheme="minorBidi" w:hAnsiTheme="minorBidi"/>
          <w:sz w:val="24"/>
          <w:szCs w:val="24"/>
        </w:rPr>
        <w:t>,</w:t>
      </w:r>
      <w:r w:rsidR="00836239" w:rsidRPr="00AD06C8">
        <w:rPr>
          <w:rFonts w:asciiTheme="minorBidi" w:hAnsiTheme="minorBidi"/>
          <w:sz w:val="24"/>
          <w:szCs w:val="24"/>
        </w:rPr>
        <w:t xml:space="preserve"> they can </w:t>
      </w:r>
      <w:r w:rsidR="00BD3BDF">
        <w:rPr>
          <w:rFonts w:asciiTheme="minorBidi" w:hAnsiTheme="minorBidi"/>
          <w:sz w:val="24"/>
          <w:szCs w:val="24"/>
        </w:rPr>
        <w:t>do so</w:t>
      </w:r>
      <w:r w:rsidR="00836239" w:rsidRPr="00AD06C8">
        <w:rPr>
          <w:rFonts w:asciiTheme="minorBidi" w:hAnsiTheme="minorBidi"/>
          <w:sz w:val="24"/>
          <w:szCs w:val="24"/>
        </w:rPr>
        <w:t>. Typically</w:t>
      </w:r>
      <w:r w:rsidR="00BD3BDF">
        <w:rPr>
          <w:rFonts w:asciiTheme="minorBidi" w:hAnsiTheme="minorBidi"/>
          <w:sz w:val="24"/>
          <w:szCs w:val="24"/>
        </w:rPr>
        <w:t>,</w:t>
      </w:r>
      <w:r w:rsidR="00836239" w:rsidRPr="00AD06C8">
        <w:rPr>
          <w:rFonts w:asciiTheme="minorBidi" w:hAnsiTheme="minorBidi"/>
          <w:sz w:val="24"/>
          <w:szCs w:val="24"/>
        </w:rPr>
        <w:t xml:space="preserve"> the </w:t>
      </w:r>
      <w:r w:rsidR="00BD3BDF">
        <w:rPr>
          <w:rFonts w:asciiTheme="minorBidi" w:hAnsiTheme="minorBidi"/>
          <w:sz w:val="24"/>
          <w:szCs w:val="24"/>
        </w:rPr>
        <w:t>three</w:t>
      </w:r>
      <w:r w:rsidR="00836239" w:rsidRPr="00AD06C8">
        <w:rPr>
          <w:rFonts w:asciiTheme="minorBidi" w:hAnsiTheme="minorBidi"/>
          <w:sz w:val="24"/>
          <w:szCs w:val="24"/>
        </w:rPr>
        <w:t>-person makeup of a court is a fundamental pr</w:t>
      </w:r>
      <w:r w:rsidR="00AD06C8">
        <w:rPr>
          <w:rFonts w:asciiTheme="minorBidi" w:hAnsiTheme="minorBidi"/>
          <w:sz w:val="24"/>
          <w:szCs w:val="24"/>
        </w:rPr>
        <w:t xml:space="preserve">erequisite. </w:t>
      </w:r>
      <w:r w:rsidR="00727E32">
        <w:rPr>
          <w:rFonts w:asciiTheme="minorBidi" w:hAnsiTheme="minorBidi"/>
          <w:sz w:val="24"/>
          <w:szCs w:val="24"/>
        </w:rPr>
        <w:t>Although</w:t>
      </w:r>
      <w:r w:rsidR="00AD06C8">
        <w:rPr>
          <w:rFonts w:asciiTheme="minorBidi" w:hAnsiTheme="minorBidi"/>
          <w:sz w:val="24"/>
          <w:szCs w:val="24"/>
        </w:rPr>
        <w:t xml:space="preserve"> the </w:t>
      </w:r>
      <w:r w:rsidR="00AD06C8" w:rsidRPr="00BD3BDF">
        <w:rPr>
          <w:rFonts w:asciiTheme="minorBidi" w:hAnsiTheme="minorBidi"/>
          <w:i/>
          <w:iCs/>
          <w:sz w:val="24"/>
          <w:szCs w:val="24"/>
        </w:rPr>
        <w:t>gemara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 w:rsidR="00836239" w:rsidRPr="00AD06C8">
        <w:rPr>
          <w:rFonts w:asciiTheme="minorBidi" w:hAnsiTheme="minorBidi"/>
          <w:sz w:val="24"/>
          <w:szCs w:val="24"/>
        </w:rPr>
        <w:t xml:space="preserve">often cites Shmuel’s opinion that a </w:t>
      </w:r>
      <w:r w:rsidR="00727E32">
        <w:rPr>
          <w:rFonts w:asciiTheme="minorBidi" w:hAnsiTheme="minorBidi"/>
          <w:sz w:val="24"/>
          <w:szCs w:val="24"/>
        </w:rPr>
        <w:t>two</w:t>
      </w:r>
      <w:r w:rsidR="00836239" w:rsidRPr="00AD06C8">
        <w:rPr>
          <w:rFonts w:asciiTheme="minorBidi" w:hAnsiTheme="minorBidi"/>
          <w:sz w:val="24"/>
          <w:szCs w:val="24"/>
        </w:rPr>
        <w:t xml:space="preserve"> person court can legally preside</w:t>
      </w:r>
      <w:r w:rsidR="00727E32">
        <w:rPr>
          <w:rFonts w:asciiTheme="minorBidi" w:hAnsiTheme="minorBidi"/>
          <w:sz w:val="24"/>
          <w:szCs w:val="24"/>
        </w:rPr>
        <w:t xml:space="preserve"> </w:t>
      </w:r>
      <w:r w:rsidR="00727E32" w:rsidRPr="00727E32">
        <w:rPr>
          <w:rFonts w:asciiTheme="minorBidi" w:hAnsiTheme="minorBidi"/>
          <w:sz w:val="24"/>
          <w:szCs w:val="24"/>
        </w:rPr>
        <w:t xml:space="preserve">(see, for example, </w:t>
      </w:r>
      <w:r w:rsidR="00727E32" w:rsidRPr="00727E32">
        <w:rPr>
          <w:rFonts w:asciiTheme="minorBidi" w:hAnsiTheme="minorBidi"/>
          <w:i/>
          <w:iCs/>
          <w:sz w:val="24"/>
          <w:szCs w:val="24"/>
        </w:rPr>
        <w:t>Sanhedrin</w:t>
      </w:r>
      <w:r w:rsidR="00727E32" w:rsidRPr="00727E32">
        <w:rPr>
          <w:rFonts w:asciiTheme="minorBidi" w:hAnsiTheme="minorBidi"/>
          <w:sz w:val="24"/>
          <w:szCs w:val="24"/>
        </w:rPr>
        <w:t xml:space="preserve"> 3a and </w:t>
      </w:r>
      <w:r w:rsidR="00727E32" w:rsidRPr="00727E32">
        <w:rPr>
          <w:rFonts w:asciiTheme="minorBidi" w:hAnsiTheme="minorBidi"/>
          <w:i/>
          <w:iCs/>
          <w:sz w:val="24"/>
          <w:szCs w:val="24"/>
        </w:rPr>
        <w:t>Ketuvot</w:t>
      </w:r>
      <w:r w:rsidR="00727E32" w:rsidRPr="00727E32">
        <w:rPr>
          <w:rFonts w:asciiTheme="minorBidi" w:hAnsiTheme="minorBidi"/>
          <w:sz w:val="24"/>
          <w:szCs w:val="24"/>
        </w:rPr>
        <w:t xml:space="preserve"> 21b)</w:t>
      </w:r>
      <w:r w:rsidR="00727E32">
        <w:rPr>
          <w:rFonts w:asciiTheme="minorBidi" w:hAnsiTheme="minorBidi"/>
          <w:sz w:val="24"/>
          <w:szCs w:val="24"/>
        </w:rPr>
        <w:t>,</w:t>
      </w:r>
      <w:r w:rsidR="00836239" w:rsidRPr="00AD06C8">
        <w:rPr>
          <w:rFonts w:asciiTheme="minorBidi" w:hAnsiTheme="minorBidi"/>
          <w:sz w:val="24"/>
          <w:szCs w:val="24"/>
        </w:rPr>
        <w:t xml:space="preserve"> most </w:t>
      </w:r>
      <w:r w:rsidR="00836239" w:rsidRPr="00727E32">
        <w:rPr>
          <w:rFonts w:asciiTheme="minorBidi" w:hAnsiTheme="minorBidi"/>
          <w:i/>
          <w:iCs/>
          <w:sz w:val="24"/>
          <w:szCs w:val="24"/>
        </w:rPr>
        <w:t>Rishonim</w:t>
      </w:r>
      <w:r w:rsidR="00836239" w:rsidRPr="00AD06C8">
        <w:rPr>
          <w:rFonts w:asciiTheme="minorBidi" w:hAnsiTheme="minorBidi"/>
          <w:sz w:val="24"/>
          <w:szCs w:val="24"/>
        </w:rPr>
        <w:t xml:space="preserve"> (with the exception of the Behag) reject this position and require </w:t>
      </w:r>
      <w:r w:rsidR="00AD06C8">
        <w:rPr>
          <w:rFonts w:asciiTheme="minorBidi" w:hAnsiTheme="minorBidi"/>
          <w:sz w:val="24"/>
          <w:szCs w:val="24"/>
        </w:rPr>
        <w:t>three</w:t>
      </w:r>
      <w:r w:rsidR="00836239" w:rsidRPr="00AD06C8">
        <w:rPr>
          <w:rFonts w:asciiTheme="minorBidi" w:hAnsiTheme="minorBidi"/>
          <w:sz w:val="24"/>
          <w:szCs w:val="24"/>
        </w:rPr>
        <w:t xml:space="preserve"> judges. In</w:t>
      </w:r>
      <w:r w:rsidR="00AD06C8">
        <w:rPr>
          <w:rFonts w:asciiTheme="minorBidi" w:hAnsiTheme="minorBidi"/>
          <w:sz w:val="24"/>
          <w:szCs w:val="24"/>
        </w:rPr>
        <w:t xml:space="preserve"> fact</w:t>
      </w:r>
      <w:r w:rsidR="00727E32">
        <w:rPr>
          <w:rFonts w:asciiTheme="minorBidi" w:hAnsiTheme="minorBidi"/>
          <w:sz w:val="24"/>
          <w:szCs w:val="24"/>
        </w:rPr>
        <w:t>,</w:t>
      </w:r>
      <w:r w:rsidR="00AD06C8">
        <w:rPr>
          <w:rFonts w:asciiTheme="minorBidi" w:hAnsiTheme="minorBidi"/>
          <w:sz w:val="24"/>
          <w:szCs w:val="24"/>
        </w:rPr>
        <w:t xml:space="preserve"> the </w:t>
      </w:r>
      <w:r w:rsidR="00AD06C8" w:rsidRPr="00727E32">
        <w:rPr>
          <w:rFonts w:asciiTheme="minorBidi" w:hAnsiTheme="minorBidi"/>
          <w:i/>
          <w:iCs/>
          <w:sz w:val="24"/>
          <w:szCs w:val="24"/>
        </w:rPr>
        <w:t>gemara</w:t>
      </w:r>
      <w:r w:rsidR="00AD06C8">
        <w:rPr>
          <w:rFonts w:asciiTheme="minorBidi" w:hAnsiTheme="minorBidi"/>
          <w:sz w:val="24"/>
          <w:szCs w:val="24"/>
        </w:rPr>
        <w:t xml:space="preserve"> in </w:t>
      </w:r>
      <w:r w:rsidR="00AD06C8" w:rsidRPr="00727E32">
        <w:rPr>
          <w:rFonts w:asciiTheme="minorBidi" w:hAnsiTheme="minorBidi"/>
          <w:i/>
          <w:iCs/>
          <w:sz w:val="24"/>
          <w:szCs w:val="24"/>
        </w:rPr>
        <w:t>Sanhedrin</w:t>
      </w:r>
      <w:r w:rsidR="00AD06C8">
        <w:rPr>
          <w:rFonts w:asciiTheme="minorBidi" w:hAnsiTheme="minorBidi"/>
          <w:sz w:val="24"/>
          <w:szCs w:val="24"/>
        </w:rPr>
        <w:t xml:space="preserve"> (</w:t>
      </w:r>
      <w:r w:rsidR="00836239" w:rsidRPr="00AD06C8">
        <w:rPr>
          <w:rFonts w:asciiTheme="minorBidi" w:hAnsiTheme="minorBidi"/>
          <w:sz w:val="24"/>
          <w:szCs w:val="24"/>
        </w:rPr>
        <w:t xml:space="preserve">3b) derives this requirement from the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pesukim</w:t>
      </w:r>
      <w:r w:rsidR="00836239" w:rsidRPr="00AD06C8">
        <w:rPr>
          <w:rFonts w:asciiTheme="minorBidi" w:hAnsiTheme="minorBidi"/>
          <w:sz w:val="24"/>
          <w:szCs w:val="24"/>
        </w:rPr>
        <w:t xml:space="preserve"> </w:t>
      </w:r>
      <w:r w:rsidR="00727E32">
        <w:rPr>
          <w:rFonts w:asciiTheme="minorBidi" w:hAnsiTheme="minorBidi"/>
          <w:sz w:val="24"/>
          <w:szCs w:val="24"/>
        </w:rPr>
        <w:t>that</w:t>
      </w:r>
      <w:r w:rsidR="00836239" w:rsidRPr="00AD06C8">
        <w:rPr>
          <w:rFonts w:asciiTheme="minorBidi" w:hAnsiTheme="minorBidi"/>
          <w:sz w:val="24"/>
          <w:szCs w:val="24"/>
        </w:rPr>
        <w:t xml:space="preserve"> describe the authority of a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836239" w:rsidRPr="00AD06C8">
        <w:rPr>
          <w:rFonts w:asciiTheme="minorBidi" w:hAnsiTheme="minorBidi"/>
          <w:sz w:val="24"/>
          <w:szCs w:val="24"/>
        </w:rPr>
        <w:t xml:space="preserve">. </w:t>
      </w:r>
      <w:r w:rsidR="00AD06C8">
        <w:rPr>
          <w:rFonts w:asciiTheme="minorBidi" w:hAnsiTheme="minorBidi"/>
          <w:sz w:val="24"/>
          <w:szCs w:val="24"/>
        </w:rPr>
        <w:t>If</w:t>
      </w:r>
      <w:r w:rsidR="00727E32">
        <w:rPr>
          <w:rFonts w:asciiTheme="minorBidi" w:hAnsiTheme="minorBidi"/>
          <w:sz w:val="24"/>
          <w:szCs w:val="24"/>
        </w:rPr>
        <w:t xml:space="preserve"> a </w:t>
      </w:r>
      <w:r w:rsidR="00727E32">
        <w:rPr>
          <w:rFonts w:asciiTheme="minorBidi" w:hAnsiTheme="minorBidi"/>
          <w:i/>
          <w:iCs/>
          <w:sz w:val="24"/>
          <w:szCs w:val="24"/>
        </w:rPr>
        <w:t>zeh borer</w:t>
      </w:r>
      <w:r w:rsidR="00727E32">
        <w:rPr>
          <w:rFonts w:asciiTheme="minorBidi" w:hAnsiTheme="minorBidi"/>
          <w:sz w:val="24"/>
          <w:szCs w:val="24"/>
        </w:rPr>
        <w:t xml:space="preserve"> court</w:t>
      </w:r>
      <w:r w:rsidR="00AD06C8">
        <w:rPr>
          <w:rFonts w:asciiTheme="minorBidi" w:hAnsiTheme="minorBidi"/>
          <w:sz w:val="24"/>
          <w:szCs w:val="24"/>
        </w:rPr>
        <w:t xml:space="preserve"> function</w:t>
      </w:r>
      <w:r w:rsidR="00727E32">
        <w:rPr>
          <w:rFonts w:asciiTheme="minorBidi" w:hAnsiTheme="minorBidi"/>
          <w:sz w:val="24"/>
          <w:szCs w:val="24"/>
        </w:rPr>
        <w:t>s</w:t>
      </w:r>
      <w:r w:rsidR="00AD06C8">
        <w:rPr>
          <w:rFonts w:asciiTheme="minorBidi" w:hAnsiTheme="minorBidi"/>
          <w:sz w:val="24"/>
          <w:szCs w:val="24"/>
        </w:rPr>
        <w:t xml:space="preserve"> by </w:t>
      </w:r>
      <w:r w:rsidR="003D08E4">
        <w:rPr>
          <w:rFonts w:asciiTheme="minorBidi" w:hAnsiTheme="minorBidi"/>
          <w:sz w:val="24"/>
          <w:szCs w:val="24"/>
        </w:rPr>
        <w:t>ARBITRATION</w:t>
      </w:r>
      <w:r w:rsidR="00727E32">
        <w:rPr>
          <w:rFonts w:asciiTheme="minorBidi" w:hAnsiTheme="minorBidi"/>
          <w:sz w:val="24"/>
          <w:szCs w:val="24"/>
        </w:rPr>
        <w:t>,</w:t>
      </w:r>
      <w:r w:rsidR="00836239" w:rsidRPr="00AD06C8">
        <w:rPr>
          <w:rFonts w:asciiTheme="minorBidi" w:hAnsiTheme="minorBidi"/>
          <w:sz w:val="24"/>
          <w:szCs w:val="24"/>
        </w:rPr>
        <w:t xml:space="preserve"> it would certainly not be subject to the </w:t>
      </w:r>
      <w:r w:rsidR="00AD06C8">
        <w:rPr>
          <w:rFonts w:asciiTheme="minorBidi" w:hAnsiTheme="minorBidi"/>
          <w:sz w:val="24"/>
          <w:szCs w:val="24"/>
        </w:rPr>
        <w:t>three</w:t>
      </w:r>
      <w:r w:rsidR="00836239" w:rsidRPr="00AD06C8">
        <w:rPr>
          <w:rFonts w:asciiTheme="minorBidi" w:hAnsiTheme="minorBidi"/>
          <w:sz w:val="24"/>
          <w:szCs w:val="24"/>
        </w:rPr>
        <w:t xml:space="preserve"> person requirement. </w:t>
      </w:r>
      <w:r w:rsidR="00727E32">
        <w:rPr>
          <w:rFonts w:asciiTheme="minorBidi" w:hAnsiTheme="minorBidi"/>
          <w:sz w:val="24"/>
          <w:szCs w:val="24"/>
        </w:rPr>
        <w:t>However, i</w:t>
      </w:r>
      <w:r w:rsidR="00836239" w:rsidRPr="00AD06C8">
        <w:rPr>
          <w:rFonts w:asciiTheme="minorBidi" w:hAnsiTheme="minorBidi"/>
          <w:sz w:val="24"/>
          <w:szCs w:val="24"/>
        </w:rPr>
        <w:t xml:space="preserve">f a </w:t>
      </w:r>
      <w:r w:rsidR="00836239"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727E32">
        <w:rPr>
          <w:rFonts w:asciiTheme="minorBidi" w:hAnsiTheme="minorBidi"/>
          <w:sz w:val="24"/>
          <w:szCs w:val="24"/>
        </w:rPr>
        <w:t xml:space="preserve"> court is identical</w:t>
      </w:r>
      <w:r w:rsidR="00836239" w:rsidRPr="00AD06C8">
        <w:rPr>
          <w:rFonts w:asciiTheme="minorBidi" w:hAnsiTheme="minorBidi"/>
          <w:sz w:val="24"/>
          <w:szCs w:val="24"/>
        </w:rPr>
        <w:t xml:space="preserve"> in its function to a </w:t>
      </w:r>
      <w:r w:rsidR="003D08E4">
        <w:rPr>
          <w:rFonts w:asciiTheme="minorBidi" w:hAnsiTheme="minorBidi"/>
          <w:sz w:val="24"/>
          <w:szCs w:val="24"/>
        </w:rPr>
        <w:t>CLASSIC</w:t>
      </w:r>
      <w:r w:rsidR="00836239" w:rsidRPr="00AD06C8">
        <w:rPr>
          <w:rFonts w:asciiTheme="minorBidi" w:hAnsiTheme="minorBidi"/>
          <w:sz w:val="24"/>
          <w:szCs w:val="24"/>
        </w:rPr>
        <w:t xml:space="preserve"> court</w:t>
      </w:r>
      <w:r w:rsidR="00727E32">
        <w:rPr>
          <w:rFonts w:asciiTheme="minorBidi" w:hAnsiTheme="minorBidi"/>
          <w:sz w:val="24"/>
          <w:szCs w:val="24"/>
        </w:rPr>
        <w:t>,</w:t>
      </w:r>
      <w:r w:rsidR="00836239" w:rsidRPr="00AD06C8">
        <w:rPr>
          <w:rFonts w:asciiTheme="minorBidi" w:hAnsiTheme="minorBidi"/>
          <w:sz w:val="24"/>
          <w:szCs w:val="24"/>
        </w:rPr>
        <w:t xml:space="preserve"> we would be forced to reinvestigate the </w:t>
      </w:r>
      <w:r w:rsidR="00727E32">
        <w:rPr>
          <w:rFonts w:asciiTheme="minorBidi" w:hAnsiTheme="minorBidi"/>
          <w:sz w:val="24"/>
          <w:szCs w:val="24"/>
        </w:rPr>
        <w:t>three</w:t>
      </w:r>
      <w:r w:rsidR="007C0522" w:rsidRPr="00AD06C8">
        <w:rPr>
          <w:rFonts w:asciiTheme="minorBidi" w:hAnsiTheme="minorBidi"/>
          <w:sz w:val="24"/>
          <w:szCs w:val="24"/>
        </w:rPr>
        <w:t xml:space="preserve"> person requirement to determine why it does</w:t>
      </w:r>
      <w:r w:rsidR="00727E32">
        <w:rPr>
          <w:rFonts w:asciiTheme="minorBidi" w:hAnsiTheme="minorBidi"/>
          <w:sz w:val="24"/>
          <w:szCs w:val="24"/>
        </w:rPr>
        <w:t xml:space="preserve"> no</w:t>
      </w:r>
      <w:r w:rsidR="007C0522" w:rsidRPr="00AD06C8">
        <w:rPr>
          <w:rFonts w:asciiTheme="minorBidi" w:hAnsiTheme="minorBidi"/>
          <w:sz w:val="24"/>
          <w:szCs w:val="24"/>
        </w:rPr>
        <w:t xml:space="preserve">t apply to a </w:t>
      </w:r>
      <w:r w:rsidR="007C0522"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727E32">
        <w:rPr>
          <w:rFonts w:asciiTheme="minorBidi" w:hAnsiTheme="minorBidi"/>
          <w:sz w:val="24"/>
          <w:szCs w:val="24"/>
        </w:rPr>
        <w:t xml:space="preserve"> court;</w:t>
      </w:r>
      <w:r w:rsidR="007C0522" w:rsidRPr="00AD06C8">
        <w:rPr>
          <w:rFonts w:asciiTheme="minorBidi" w:hAnsiTheme="minorBidi"/>
          <w:sz w:val="24"/>
          <w:szCs w:val="24"/>
        </w:rPr>
        <w:t xml:space="preserve"> </w:t>
      </w:r>
      <w:r w:rsidR="00727E32">
        <w:rPr>
          <w:rFonts w:asciiTheme="minorBidi" w:hAnsiTheme="minorBidi"/>
          <w:sz w:val="24"/>
          <w:szCs w:val="24"/>
        </w:rPr>
        <w:t>e</w:t>
      </w:r>
      <w:r w:rsidR="007C0522" w:rsidRPr="00AD06C8">
        <w:rPr>
          <w:rFonts w:asciiTheme="minorBidi" w:hAnsiTheme="minorBidi"/>
          <w:sz w:val="24"/>
          <w:szCs w:val="24"/>
        </w:rPr>
        <w:t>vidently</w:t>
      </w:r>
      <w:r w:rsidR="00727E32">
        <w:rPr>
          <w:rFonts w:asciiTheme="minorBidi" w:hAnsiTheme="minorBidi"/>
          <w:sz w:val="24"/>
          <w:szCs w:val="24"/>
        </w:rPr>
        <w:t>, the rule</w:t>
      </w:r>
      <w:r w:rsidR="007C0522" w:rsidRPr="00AD06C8">
        <w:rPr>
          <w:rFonts w:asciiTheme="minorBidi" w:hAnsiTheme="minorBidi"/>
          <w:sz w:val="24"/>
          <w:szCs w:val="24"/>
        </w:rPr>
        <w:t xml:space="preserve"> is</w:t>
      </w:r>
      <w:r w:rsidR="00727E32">
        <w:rPr>
          <w:rFonts w:asciiTheme="minorBidi" w:hAnsiTheme="minorBidi"/>
          <w:sz w:val="24"/>
          <w:szCs w:val="24"/>
        </w:rPr>
        <w:t xml:space="preserve"> no</w:t>
      </w:r>
      <w:r w:rsidR="007C0522" w:rsidRPr="00AD06C8">
        <w:rPr>
          <w:rFonts w:asciiTheme="minorBidi" w:hAnsiTheme="minorBidi"/>
          <w:sz w:val="24"/>
          <w:szCs w:val="24"/>
        </w:rPr>
        <w:t xml:space="preserve">t as </w:t>
      </w:r>
      <w:r w:rsidR="003D08E4">
        <w:rPr>
          <w:rFonts w:asciiTheme="minorBidi" w:hAnsiTheme="minorBidi"/>
          <w:sz w:val="24"/>
          <w:szCs w:val="24"/>
        </w:rPr>
        <w:t>PRIMARY</w:t>
      </w:r>
      <w:r w:rsidR="007C0522" w:rsidRPr="00AD06C8">
        <w:rPr>
          <w:rFonts w:asciiTheme="minorBidi" w:hAnsiTheme="minorBidi"/>
          <w:sz w:val="24"/>
          <w:szCs w:val="24"/>
        </w:rPr>
        <w:t xml:space="preserve"> as earlier suggested.</w:t>
      </w:r>
    </w:p>
    <w:p w:rsidR="003D08E4" w:rsidRDefault="003D08E4" w:rsidP="00AD06C8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7C0522" w:rsidRPr="00AD06C8" w:rsidRDefault="007C0522" w:rsidP="00AD06C8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 xml:space="preserve">A possibly related </w:t>
      </w:r>
      <w:r w:rsidRPr="003D08E4">
        <w:rPr>
          <w:rFonts w:asciiTheme="minorBidi" w:hAnsiTheme="minorBidi"/>
          <w:sz w:val="24"/>
          <w:szCs w:val="24"/>
        </w:rPr>
        <w:t>hala</w:t>
      </w:r>
      <w:r w:rsidR="00AD06C8" w:rsidRPr="003D08E4">
        <w:rPr>
          <w:rFonts w:asciiTheme="minorBidi" w:hAnsiTheme="minorBidi"/>
          <w:sz w:val="24"/>
          <w:szCs w:val="24"/>
        </w:rPr>
        <w:t>k</w:t>
      </w:r>
      <w:r w:rsidRPr="003D08E4">
        <w:rPr>
          <w:rFonts w:asciiTheme="minorBidi" w:hAnsiTheme="minorBidi"/>
          <w:sz w:val="24"/>
          <w:szCs w:val="24"/>
        </w:rPr>
        <w:t>ha</w:t>
      </w:r>
      <w:r w:rsidRPr="00AD06C8">
        <w:rPr>
          <w:rFonts w:asciiTheme="minorBidi" w:hAnsiTheme="minorBidi"/>
          <w:sz w:val="24"/>
          <w:szCs w:val="24"/>
        </w:rPr>
        <w:t xml:space="preserve"> is stated by the Rema regarding a </w:t>
      </w:r>
      <w:r w:rsidRPr="00AD06C8">
        <w:rPr>
          <w:rFonts w:asciiTheme="minorBidi" w:hAnsiTheme="minorBidi"/>
          <w:i/>
          <w:iCs/>
          <w:sz w:val="24"/>
          <w:szCs w:val="24"/>
        </w:rPr>
        <w:t xml:space="preserve">zeh borer </w:t>
      </w:r>
      <w:r w:rsidRPr="00AD06C8">
        <w:rPr>
          <w:rFonts w:asciiTheme="minorBidi" w:hAnsiTheme="minorBidi"/>
          <w:sz w:val="24"/>
          <w:szCs w:val="24"/>
        </w:rPr>
        <w:t xml:space="preserve">court of MORE than </w:t>
      </w:r>
      <w:r w:rsidR="00AD06C8">
        <w:rPr>
          <w:rFonts w:asciiTheme="minorBidi" w:hAnsiTheme="minorBidi"/>
          <w:sz w:val="24"/>
          <w:szCs w:val="24"/>
        </w:rPr>
        <w:t>three</w:t>
      </w:r>
      <w:r w:rsidRPr="00AD06C8">
        <w:rPr>
          <w:rFonts w:asciiTheme="minorBidi" w:hAnsiTheme="minorBidi"/>
          <w:sz w:val="24"/>
          <w:szCs w:val="24"/>
        </w:rPr>
        <w:t>. If the two litigants joi</w:t>
      </w:r>
      <w:r w:rsidR="00AD06C8">
        <w:rPr>
          <w:rFonts w:asciiTheme="minorBidi" w:hAnsiTheme="minorBidi"/>
          <w:sz w:val="24"/>
          <w:szCs w:val="24"/>
        </w:rPr>
        <w:t>ntly request a five person court (</w:t>
      </w:r>
      <w:r w:rsidRPr="00AD06C8">
        <w:rPr>
          <w:rFonts w:asciiTheme="minorBidi" w:hAnsiTheme="minorBidi"/>
          <w:sz w:val="24"/>
          <w:szCs w:val="24"/>
        </w:rPr>
        <w:t>with two personal nominees</w:t>
      </w:r>
      <w:r w:rsidR="00727E32">
        <w:rPr>
          <w:rFonts w:asciiTheme="minorBidi" w:hAnsiTheme="minorBidi"/>
          <w:sz w:val="24"/>
          <w:szCs w:val="24"/>
        </w:rPr>
        <w:t xml:space="preserve"> each</w:t>
      </w:r>
      <w:r w:rsidRPr="00AD06C8">
        <w:rPr>
          <w:rFonts w:asciiTheme="minorBidi" w:hAnsiTheme="minorBidi"/>
          <w:sz w:val="24"/>
          <w:szCs w:val="24"/>
        </w:rPr>
        <w:t xml:space="preserve"> and a jointly appointed </w:t>
      </w:r>
      <w:r w:rsidR="00AD06C8">
        <w:rPr>
          <w:rFonts w:asciiTheme="minorBidi" w:hAnsiTheme="minorBidi"/>
          <w:sz w:val="24"/>
          <w:szCs w:val="24"/>
        </w:rPr>
        <w:t>fifth judge</w:t>
      </w:r>
      <w:r w:rsidRPr="00AD06C8">
        <w:rPr>
          <w:rFonts w:asciiTheme="minorBidi" w:hAnsiTheme="minorBidi"/>
          <w:sz w:val="24"/>
          <w:szCs w:val="24"/>
        </w:rPr>
        <w:t>)</w:t>
      </w:r>
      <w:r w:rsidR="00727E32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they may create that body with the hope of reaching a superior verdict. This may also indicate the autonomous functioning of a </w:t>
      </w:r>
      <w:r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c</w:t>
      </w:r>
      <w:r w:rsidR="00AD06C8">
        <w:rPr>
          <w:rFonts w:asciiTheme="minorBidi" w:hAnsiTheme="minorBidi"/>
          <w:sz w:val="24"/>
          <w:szCs w:val="24"/>
        </w:rPr>
        <w:t>ourt</w:t>
      </w:r>
      <w:r w:rsidRPr="00AD06C8">
        <w:rPr>
          <w:rFonts w:asciiTheme="minorBidi" w:hAnsiTheme="minorBidi"/>
          <w:sz w:val="24"/>
          <w:szCs w:val="24"/>
        </w:rPr>
        <w:t xml:space="preserve">; there is no precedent for institutionalized courts of more than </w:t>
      </w:r>
      <w:r w:rsidR="00AD06C8">
        <w:rPr>
          <w:rFonts w:asciiTheme="minorBidi" w:hAnsiTheme="minorBidi"/>
          <w:sz w:val="24"/>
          <w:szCs w:val="24"/>
        </w:rPr>
        <w:t>three</w:t>
      </w:r>
      <w:r w:rsidRPr="00AD06C8">
        <w:rPr>
          <w:rFonts w:asciiTheme="minorBidi" w:hAnsiTheme="minorBidi"/>
          <w:sz w:val="24"/>
          <w:szCs w:val="24"/>
        </w:rPr>
        <w:t xml:space="preserve"> judges for common monetary disputes.</w:t>
      </w:r>
    </w:p>
    <w:p w:rsidR="003D08E4" w:rsidRDefault="003D08E4" w:rsidP="00727E32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2D1D28" w:rsidRDefault="00727E32" w:rsidP="003D08E4">
      <w:pPr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3D08E4">
        <w:rPr>
          <w:rFonts w:asciiTheme="minorBidi" w:hAnsiTheme="minorBidi"/>
          <w:sz w:val="24"/>
          <w:szCs w:val="24"/>
        </w:rPr>
        <w:t xml:space="preserve">hough the allowance of a five-person </w:t>
      </w:r>
      <w:r w:rsidR="003D08E4" w:rsidRPr="003D08E4">
        <w:rPr>
          <w:rFonts w:asciiTheme="minorBidi" w:hAnsiTheme="minorBidi"/>
          <w:i/>
          <w:iCs/>
          <w:sz w:val="24"/>
          <w:szCs w:val="24"/>
        </w:rPr>
        <w:t>zeh borer</w:t>
      </w:r>
      <w:r w:rsidR="003D08E4">
        <w:rPr>
          <w:rFonts w:asciiTheme="minorBidi" w:hAnsiTheme="minorBidi"/>
          <w:sz w:val="24"/>
          <w:szCs w:val="24"/>
        </w:rPr>
        <w:t xml:space="preserve"> court logically invites this view that it works as arbitration, </w:t>
      </w:r>
      <w:r w:rsidR="00AD06C8">
        <w:rPr>
          <w:rFonts w:asciiTheme="minorBidi" w:hAnsiTheme="minorBidi"/>
          <w:sz w:val="24"/>
          <w:szCs w:val="24"/>
        </w:rPr>
        <w:t>(</w:t>
      </w:r>
      <w:r w:rsidR="002D1D28" w:rsidRPr="00AD06C8">
        <w:rPr>
          <w:rFonts w:asciiTheme="minorBidi" w:hAnsiTheme="minorBidi"/>
          <w:sz w:val="24"/>
          <w:szCs w:val="24"/>
        </w:rPr>
        <w:t xml:space="preserve">and </w:t>
      </w:r>
      <w:r>
        <w:rPr>
          <w:rFonts w:asciiTheme="minorBidi" w:hAnsiTheme="minorBidi"/>
          <w:sz w:val="24"/>
          <w:szCs w:val="24"/>
        </w:rPr>
        <w:t>that</w:t>
      </w:r>
      <w:r w:rsidR="002D1D28" w:rsidRPr="00AD06C8">
        <w:rPr>
          <w:rFonts w:asciiTheme="minorBidi" w:hAnsiTheme="minorBidi"/>
          <w:sz w:val="24"/>
          <w:szCs w:val="24"/>
        </w:rPr>
        <w:t xml:space="preserve"> logic is consistent with the Rema allowing a </w:t>
      </w:r>
      <w:r>
        <w:rPr>
          <w:rFonts w:asciiTheme="minorBidi" w:hAnsiTheme="minorBidi"/>
          <w:sz w:val="24"/>
          <w:szCs w:val="24"/>
        </w:rPr>
        <w:t>two-</w:t>
      </w:r>
      <w:r w:rsidR="002D1D28" w:rsidRPr="00AD06C8">
        <w:rPr>
          <w:rFonts w:asciiTheme="minorBidi" w:hAnsiTheme="minorBidi"/>
          <w:sz w:val="24"/>
          <w:szCs w:val="24"/>
        </w:rPr>
        <w:t xml:space="preserve">person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2D1D28" w:rsidRPr="00AD06C8">
        <w:rPr>
          <w:rFonts w:asciiTheme="minorBidi" w:hAnsiTheme="minorBidi"/>
          <w:sz w:val="24"/>
          <w:szCs w:val="24"/>
        </w:rPr>
        <w:t xml:space="preserve"> court)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 the source of the </w:t>
      </w:r>
      <w:r w:rsidR="002D1D28" w:rsidRPr="003D08E4">
        <w:rPr>
          <w:rFonts w:asciiTheme="minorBidi" w:hAnsiTheme="minorBidi"/>
          <w:sz w:val="24"/>
          <w:szCs w:val="24"/>
        </w:rPr>
        <w:t>hala</w:t>
      </w:r>
      <w:r w:rsidR="00AD06C8" w:rsidRPr="003D08E4">
        <w:rPr>
          <w:rFonts w:asciiTheme="minorBidi" w:hAnsiTheme="minorBidi"/>
          <w:sz w:val="24"/>
          <w:szCs w:val="24"/>
        </w:rPr>
        <w:t>kha</w:t>
      </w:r>
      <w:r w:rsidR="00AD06C8">
        <w:rPr>
          <w:rFonts w:asciiTheme="minorBidi" w:hAnsiTheme="minorBidi"/>
          <w:sz w:val="24"/>
          <w:szCs w:val="24"/>
        </w:rPr>
        <w:t xml:space="preserve"> may indicate</w:t>
      </w:r>
      <w:r w:rsidR="003D08E4">
        <w:rPr>
          <w:rFonts w:asciiTheme="minorBidi" w:hAnsiTheme="minorBidi"/>
          <w:sz w:val="24"/>
          <w:szCs w:val="24"/>
        </w:rPr>
        <w:t xml:space="preserve"> that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i/>
          <w:iCs/>
          <w:sz w:val="24"/>
          <w:szCs w:val="24"/>
        </w:rPr>
        <w:t xml:space="preserve">zeh borer </w:t>
      </w:r>
      <w:r>
        <w:rPr>
          <w:rFonts w:asciiTheme="minorBidi" w:hAnsiTheme="minorBidi"/>
          <w:sz w:val="24"/>
          <w:szCs w:val="24"/>
        </w:rPr>
        <w:t xml:space="preserve">court can be augmented </w:t>
      </w:r>
      <w:r w:rsidR="00AD06C8">
        <w:rPr>
          <w:rFonts w:asciiTheme="minorBidi" w:hAnsiTheme="minorBidi"/>
          <w:sz w:val="24"/>
          <w:szCs w:val="24"/>
        </w:rPr>
        <w:t xml:space="preserve">even </w:t>
      </w:r>
      <w:r>
        <w:rPr>
          <w:rFonts w:asciiTheme="minorBidi" w:hAnsiTheme="minorBidi"/>
          <w:sz w:val="24"/>
          <w:szCs w:val="24"/>
        </w:rPr>
        <w:t xml:space="preserve">if it functions </w:t>
      </w:r>
      <w:r w:rsidR="00AD06C8">
        <w:rPr>
          <w:rFonts w:asciiTheme="minorBidi" w:hAnsiTheme="minorBidi"/>
          <w:sz w:val="24"/>
          <w:szCs w:val="24"/>
        </w:rPr>
        <w:t xml:space="preserve">as </w:t>
      </w:r>
      <w:r>
        <w:rPr>
          <w:rFonts w:asciiTheme="minorBidi" w:hAnsiTheme="minorBidi"/>
          <w:sz w:val="24"/>
          <w:szCs w:val="24"/>
        </w:rPr>
        <w:t xml:space="preserve">a </w:t>
      </w:r>
      <w:r w:rsidR="002D1D28" w:rsidRPr="00AD06C8">
        <w:rPr>
          <w:rFonts w:asciiTheme="minorBidi" w:hAnsiTheme="minorBidi"/>
          <w:sz w:val="24"/>
          <w:szCs w:val="24"/>
        </w:rPr>
        <w:t>classic cour</w:t>
      </w:r>
      <w:r>
        <w:rPr>
          <w:rFonts w:asciiTheme="minorBidi" w:hAnsiTheme="minorBidi"/>
          <w:sz w:val="24"/>
          <w:szCs w:val="24"/>
        </w:rPr>
        <w:t>t.</w:t>
      </w:r>
      <w:r w:rsidR="002D1D28" w:rsidRPr="00AD06C8">
        <w:rPr>
          <w:rFonts w:asciiTheme="minorBidi" w:hAnsiTheme="minorBidi"/>
          <w:sz w:val="24"/>
          <w:szCs w:val="24"/>
        </w:rPr>
        <w:t xml:space="preserve"> In his comments </w:t>
      </w:r>
      <w:r>
        <w:rPr>
          <w:rFonts w:asciiTheme="minorBidi" w:hAnsiTheme="minorBidi"/>
          <w:sz w:val="24"/>
          <w:szCs w:val="24"/>
        </w:rPr>
        <w:t xml:space="preserve">on the first </w:t>
      </w:r>
      <w:r>
        <w:rPr>
          <w:rFonts w:asciiTheme="minorBidi" w:hAnsiTheme="minorBidi"/>
          <w:i/>
          <w:iCs/>
          <w:sz w:val="24"/>
          <w:szCs w:val="24"/>
        </w:rPr>
        <w:t>perek</w:t>
      </w:r>
      <w:r>
        <w:rPr>
          <w:rFonts w:asciiTheme="minorBidi" w:hAnsiTheme="minorBidi"/>
          <w:sz w:val="24"/>
          <w:szCs w:val="24"/>
        </w:rPr>
        <w:t xml:space="preserve"> of</w:t>
      </w:r>
      <w:r w:rsidR="002D1D28" w:rsidRPr="00AD06C8">
        <w:rPr>
          <w:rFonts w:asciiTheme="minorBidi" w:hAnsiTheme="minorBidi"/>
          <w:sz w:val="24"/>
          <w:szCs w:val="24"/>
        </w:rPr>
        <w:t xml:space="preserve">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 the Ramban develops a notion that</w:t>
      </w:r>
      <w:r w:rsidR="00AD06C8">
        <w:rPr>
          <w:rFonts w:asciiTheme="minorBidi" w:hAnsiTheme="minorBidi"/>
          <w:sz w:val="24"/>
          <w:szCs w:val="24"/>
        </w:rPr>
        <w:t xml:space="preserve"> the litigants have the right (</w:t>
      </w:r>
      <w:r w:rsidR="002D1D28" w:rsidRPr="00AD06C8">
        <w:rPr>
          <w:rFonts w:asciiTheme="minorBidi" w:hAnsiTheme="minorBidi"/>
          <w:sz w:val="24"/>
          <w:szCs w:val="24"/>
        </w:rPr>
        <w:t xml:space="preserve">and even the responsibility) to build as </w:t>
      </w:r>
      <w:r w:rsidR="003D08E4">
        <w:rPr>
          <w:rFonts w:asciiTheme="minorBidi" w:hAnsiTheme="minorBidi"/>
          <w:sz w:val="24"/>
          <w:szCs w:val="24"/>
        </w:rPr>
        <w:t>CAPABLE</w:t>
      </w:r>
      <w:r w:rsidR="002D1D28" w:rsidRPr="00AD06C8">
        <w:rPr>
          <w:rFonts w:asciiTheme="minorBidi" w:hAnsiTheme="minorBidi"/>
          <w:sz w:val="24"/>
          <w:szCs w:val="24"/>
        </w:rPr>
        <w:t xml:space="preserve"> a court as possible. The Ramban derives this from the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pasuk</w:t>
      </w:r>
      <w:r w:rsidR="00AD06C8">
        <w:rPr>
          <w:rFonts w:asciiTheme="minorBidi" w:hAnsiTheme="minorBidi"/>
          <w:sz w:val="24"/>
          <w:szCs w:val="24"/>
        </w:rPr>
        <w:t xml:space="preserve"> in </w:t>
      </w:r>
      <w:r>
        <w:rPr>
          <w:rFonts w:asciiTheme="minorBidi" w:hAnsiTheme="minorBidi"/>
          <w:i/>
          <w:iCs/>
          <w:sz w:val="24"/>
          <w:szCs w:val="24"/>
        </w:rPr>
        <w:t xml:space="preserve">Parashat </w:t>
      </w:r>
      <w:r w:rsidR="00AD06C8" w:rsidRPr="00AD06C8">
        <w:rPr>
          <w:rFonts w:asciiTheme="minorBidi" w:hAnsiTheme="minorBidi"/>
          <w:i/>
          <w:iCs/>
          <w:sz w:val="24"/>
          <w:szCs w:val="24"/>
        </w:rPr>
        <w:t>Shoftim</w:t>
      </w:r>
      <w:r w:rsidR="00AD06C8">
        <w:rPr>
          <w:rFonts w:asciiTheme="minorBidi" w:hAnsiTheme="minorBidi"/>
          <w:sz w:val="24"/>
          <w:szCs w:val="24"/>
        </w:rPr>
        <w:t xml:space="preserve"> which asserts</w:t>
      </w:r>
      <w:r>
        <w:rPr>
          <w:rFonts w:asciiTheme="minorBidi" w:hAnsiTheme="minorBidi"/>
          <w:sz w:val="24"/>
          <w:szCs w:val="24"/>
        </w:rPr>
        <w:t>,</w:t>
      </w:r>
      <w:r w:rsidR="00AD06C8">
        <w:rPr>
          <w:rFonts w:asciiTheme="minorBidi" w:hAnsiTheme="minorBidi"/>
          <w:sz w:val="24"/>
          <w:szCs w:val="24"/>
        </w:rPr>
        <w:t xml:space="preserve"> “</w:t>
      </w:r>
      <w:r>
        <w:rPr>
          <w:rFonts w:asciiTheme="minorBidi" w:hAnsiTheme="minorBidi"/>
          <w:i/>
          <w:iCs/>
          <w:sz w:val="24"/>
          <w:szCs w:val="24"/>
        </w:rPr>
        <w:t>Tzedek t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zedek tirdof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” implying the value of pursuing an accurate verdict. One example </w:t>
      </w:r>
      <w:r>
        <w:rPr>
          <w:rFonts w:asciiTheme="minorBidi" w:hAnsiTheme="minorBidi"/>
          <w:sz w:val="24"/>
          <w:szCs w:val="24"/>
        </w:rPr>
        <w:t>that</w:t>
      </w:r>
      <w:r w:rsidR="002D1D28" w:rsidRPr="00AD06C8">
        <w:rPr>
          <w:rFonts w:asciiTheme="minorBidi" w:hAnsiTheme="minorBidi"/>
          <w:sz w:val="24"/>
          <w:szCs w:val="24"/>
        </w:rPr>
        <w:t xml:space="preserve"> the Ramban cites is the ability of the parties to force the relocation of the </w:t>
      </w:r>
      <w:r w:rsidR="00FA596B" w:rsidRPr="00AD06C8">
        <w:rPr>
          <w:rFonts w:asciiTheme="minorBidi" w:hAnsiTheme="minorBidi"/>
          <w:sz w:val="24"/>
          <w:szCs w:val="24"/>
        </w:rPr>
        <w:t>litigation</w:t>
      </w:r>
      <w:r>
        <w:rPr>
          <w:rFonts w:asciiTheme="minorBidi" w:hAnsiTheme="minorBidi"/>
          <w:sz w:val="24"/>
          <w:szCs w:val="24"/>
        </w:rPr>
        <w:t xml:space="preserve"> to a “superior”</w:t>
      </w:r>
      <w:r w:rsidR="00AD06C8">
        <w:rPr>
          <w:rFonts w:asciiTheme="minorBidi" w:hAnsiTheme="minorBidi"/>
          <w:sz w:val="24"/>
          <w:szCs w:val="24"/>
        </w:rPr>
        <w:t xml:space="preserve"> court (</w:t>
      </w:r>
      <w:r w:rsidR="002D1D28" w:rsidRPr="00AD06C8">
        <w:rPr>
          <w:rFonts w:asciiTheme="minorBidi" w:hAnsiTheme="minorBidi"/>
          <w:sz w:val="24"/>
          <w:szCs w:val="24"/>
        </w:rPr>
        <w:t xml:space="preserve">known as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Beit Ha</w:t>
      </w:r>
      <w:r>
        <w:rPr>
          <w:rFonts w:asciiTheme="minorBidi" w:hAnsiTheme="minorBidi"/>
          <w:i/>
          <w:iCs/>
          <w:sz w:val="24"/>
          <w:szCs w:val="24"/>
        </w:rPr>
        <w:t>-V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a’ad</w:t>
      </w:r>
      <w:r>
        <w:rPr>
          <w:rFonts w:asciiTheme="minorBidi" w:hAnsiTheme="minorBidi"/>
          <w:sz w:val="24"/>
          <w:szCs w:val="24"/>
        </w:rPr>
        <w:t>;</w:t>
      </w:r>
      <w:r w:rsidR="002D1D28" w:rsidRPr="00AD06C8">
        <w:rPr>
          <w:rFonts w:asciiTheme="minorBidi" w:hAnsiTheme="minorBidi"/>
          <w:sz w:val="24"/>
          <w:szCs w:val="24"/>
        </w:rPr>
        <w:t xml:space="preserve"> see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Sanhedrin</w:t>
      </w:r>
      <w:r w:rsidR="00AD06C8">
        <w:rPr>
          <w:rFonts w:asciiTheme="minorBidi" w:hAnsiTheme="minorBidi"/>
          <w:sz w:val="24"/>
          <w:szCs w:val="24"/>
        </w:rPr>
        <w:t xml:space="preserve"> 31b)</w:t>
      </w:r>
      <w:r w:rsidR="002D1D28" w:rsidRPr="00AD06C8">
        <w:rPr>
          <w:rFonts w:asciiTheme="minorBidi" w:hAnsiTheme="minorBidi"/>
          <w:sz w:val="24"/>
          <w:szCs w:val="24"/>
        </w:rPr>
        <w:t xml:space="preserve">. A </w:t>
      </w:r>
      <w:r>
        <w:rPr>
          <w:rFonts w:asciiTheme="minorBidi" w:hAnsiTheme="minorBidi"/>
          <w:sz w:val="24"/>
          <w:szCs w:val="24"/>
        </w:rPr>
        <w:t>second</w:t>
      </w:r>
      <w:r w:rsidR="002D1D28" w:rsidRPr="00AD06C8">
        <w:rPr>
          <w:rFonts w:asciiTheme="minorBidi" w:hAnsiTheme="minorBidi"/>
          <w:sz w:val="24"/>
          <w:szCs w:val="24"/>
        </w:rPr>
        <w:t xml:space="preserve"> manifestation allows the parties to request an </w:t>
      </w:r>
      <w:r w:rsidR="00FA596B" w:rsidRPr="00AD06C8">
        <w:rPr>
          <w:rFonts w:asciiTheme="minorBidi" w:hAnsiTheme="minorBidi"/>
          <w:sz w:val="24"/>
          <w:szCs w:val="24"/>
        </w:rPr>
        <w:t>augmented</w:t>
      </w:r>
      <w:r w:rsidR="002D1D28" w:rsidRPr="00AD06C8">
        <w:rPr>
          <w:rFonts w:asciiTheme="minorBidi" w:hAnsiTheme="minorBidi"/>
          <w:sz w:val="24"/>
          <w:szCs w:val="24"/>
        </w:rPr>
        <w:t xml:space="preserve">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2D1D28" w:rsidRPr="00AD06C8">
        <w:rPr>
          <w:rFonts w:asciiTheme="minorBidi" w:hAnsiTheme="minorBidi"/>
          <w:sz w:val="24"/>
          <w:szCs w:val="24"/>
        </w:rPr>
        <w:t xml:space="preserve"> composed of more than </w:t>
      </w:r>
      <w:r w:rsidR="00AD06C8">
        <w:rPr>
          <w:rFonts w:asciiTheme="minorBidi" w:hAnsiTheme="minorBidi"/>
          <w:sz w:val="24"/>
          <w:szCs w:val="24"/>
        </w:rPr>
        <w:t>three</w:t>
      </w:r>
      <w:r w:rsidR="002D1D28" w:rsidRPr="00AD06C8">
        <w:rPr>
          <w:rFonts w:asciiTheme="minorBidi" w:hAnsiTheme="minorBidi"/>
          <w:sz w:val="24"/>
          <w:szCs w:val="24"/>
        </w:rPr>
        <w:t xml:space="preserve"> judges. Since </w:t>
      </w:r>
      <w:r>
        <w:rPr>
          <w:rFonts w:asciiTheme="minorBidi" w:hAnsiTheme="minorBidi"/>
          <w:sz w:val="24"/>
          <w:szCs w:val="24"/>
        </w:rPr>
        <w:t>t</w:t>
      </w:r>
      <w:r w:rsidR="002D1D28" w:rsidRPr="00AD06C8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 xml:space="preserve"> Ramban</w:t>
      </w:r>
      <w:r w:rsidR="003D08E4">
        <w:rPr>
          <w:rFonts w:asciiTheme="minorBidi" w:hAnsiTheme="minorBidi"/>
          <w:sz w:val="24"/>
          <w:szCs w:val="24"/>
        </w:rPr>
        <w:t xml:space="preserve"> derives this </w:t>
      </w:r>
      <w:r w:rsidR="002D1D28" w:rsidRPr="00AD06C8">
        <w:rPr>
          <w:rFonts w:asciiTheme="minorBidi" w:hAnsiTheme="minorBidi"/>
          <w:sz w:val="24"/>
          <w:szCs w:val="24"/>
        </w:rPr>
        <w:t xml:space="preserve">right from a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pasuk</w:t>
      </w:r>
      <w:r w:rsidR="002D1D28" w:rsidRPr="00AD06C8">
        <w:rPr>
          <w:rFonts w:asciiTheme="minorBidi" w:hAnsiTheme="minorBidi"/>
          <w:sz w:val="24"/>
          <w:szCs w:val="24"/>
        </w:rPr>
        <w:t xml:space="preserve"> and comp</w:t>
      </w:r>
      <w:r w:rsidR="00AD06C8">
        <w:rPr>
          <w:rFonts w:asciiTheme="minorBidi" w:hAnsiTheme="minorBidi"/>
          <w:sz w:val="24"/>
          <w:szCs w:val="24"/>
        </w:rPr>
        <w:t>ares it to other legal rights (</w:t>
      </w:r>
      <w:r w:rsidR="002D1D28" w:rsidRPr="00AD06C8">
        <w:rPr>
          <w:rFonts w:asciiTheme="minorBidi" w:hAnsiTheme="minorBidi"/>
          <w:sz w:val="24"/>
          <w:szCs w:val="24"/>
        </w:rPr>
        <w:t xml:space="preserve">relocation to a superior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2D1D28" w:rsidRPr="00AD06C8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 it </w:t>
      </w:r>
      <w:r w:rsidR="002D1D28" w:rsidRPr="00AD06C8">
        <w:rPr>
          <w:rFonts w:asciiTheme="minorBidi" w:hAnsiTheme="minorBidi"/>
          <w:sz w:val="24"/>
          <w:szCs w:val="24"/>
        </w:rPr>
        <w:lastRenderedPageBreak/>
        <w:t>appears that the Ramban view</w:t>
      </w:r>
      <w:r>
        <w:rPr>
          <w:rFonts w:asciiTheme="minorBidi" w:hAnsiTheme="minorBidi"/>
          <w:sz w:val="24"/>
          <w:szCs w:val="24"/>
        </w:rPr>
        <w:t>s</w:t>
      </w:r>
      <w:r w:rsidR="002D1D28" w:rsidRPr="00AD06C8">
        <w:rPr>
          <w:rFonts w:asciiTheme="minorBidi" w:hAnsiTheme="minorBidi"/>
          <w:sz w:val="24"/>
          <w:szCs w:val="24"/>
        </w:rPr>
        <w:t xml:space="preserve"> this right as </w:t>
      </w:r>
      <w:r w:rsidR="003D08E4">
        <w:rPr>
          <w:rFonts w:asciiTheme="minorBidi" w:hAnsiTheme="minorBidi"/>
          <w:sz w:val="24"/>
          <w:szCs w:val="24"/>
        </w:rPr>
        <w:t>INTEGRAL</w:t>
      </w:r>
      <w:r w:rsidR="002D1D28" w:rsidRPr="00AD06C8">
        <w:rPr>
          <w:rFonts w:asciiTheme="minorBidi" w:hAnsiTheme="minorBidi"/>
          <w:sz w:val="24"/>
          <w:szCs w:val="24"/>
        </w:rPr>
        <w:t xml:space="preserve"> to </w:t>
      </w:r>
      <w:r w:rsidR="003D08E4">
        <w:rPr>
          <w:rFonts w:asciiTheme="minorBidi" w:hAnsiTheme="minorBidi"/>
          <w:sz w:val="24"/>
          <w:szCs w:val="24"/>
        </w:rPr>
        <w:t>CLASSIC</w:t>
      </w:r>
      <w:r w:rsidR="002D1D28" w:rsidRPr="00AD06C8">
        <w:rPr>
          <w:rFonts w:asciiTheme="minorBidi" w:hAnsiTheme="minorBidi"/>
          <w:sz w:val="24"/>
          <w:szCs w:val="24"/>
        </w:rPr>
        <w:t xml:space="preserve"> </w:t>
      </w:r>
      <w:r w:rsidR="002D1D28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2D1D28" w:rsidRPr="00AD06C8">
        <w:rPr>
          <w:rFonts w:asciiTheme="minorBidi" w:hAnsiTheme="minorBidi"/>
          <w:sz w:val="24"/>
          <w:szCs w:val="24"/>
        </w:rPr>
        <w:t xml:space="preserve"> procedure. At a purely technical level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 institutionalized courts do not allow augmentation because their bodies are</w:t>
      </w:r>
      <w:r w:rsidR="003D08E4">
        <w:rPr>
          <w:rFonts w:asciiTheme="minorBidi" w:hAnsiTheme="minorBidi"/>
          <w:sz w:val="24"/>
          <w:szCs w:val="24"/>
        </w:rPr>
        <w:t xml:space="preserve"> PRESET</w:t>
      </w:r>
      <w:r w:rsidR="002D1D28" w:rsidRPr="00AD06C8">
        <w:rPr>
          <w:rFonts w:asciiTheme="minorBidi" w:hAnsiTheme="minorBidi"/>
          <w:sz w:val="24"/>
          <w:szCs w:val="24"/>
        </w:rPr>
        <w:t>. However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 when the two parties select the court</w:t>
      </w:r>
      <w:r>
        <w:rPr>
          <w:rFonts w:asciiTheme="minorBidi" w:hAnsiTheme="minorBidi"/>
          <w:sz w:val="24"/>
          <w:szCs w:val="24"/>
        </w:rPr>
        <w:t>,</w:t>
      </w:r>
      <w:r w:rsidR="002D1D28" w:rsidRPr="00AD06C8">
        <w:rPr>
          <w:rFonts w:asciiTheme="minorBidi" w:hAnsiTheme="minorBidi"/>
          <w:sz w:val="24"/>
          <w:szCs w:val="24"/>
        </w:rPr>
        <w:t xml:space="preserve"> they can personally cho</w:t>
      </w:r>
      <w:r>
        <w:rPr>
          <w:rFonts w:asciiTheme="minorBidi" w:hAnsiTheme="minorBidi"/>
          <w:sz w:val="24"/>
          <w:szCs w:val="24"/>
        </w:rPr>
        <w:t>o</w:t>
      </w:r>
      <w:r w:rsidR="002D1D28" w:rsidRPr="00AD06C8">
        <w:rPr>
          <w:rFonts w:asciiTheme="minorBidi" w:hAnsiTheme="minorBidi"/>
          <w:sz w:val="24"/>
          <w:szCs w:val="24"/>
        </w:rPr>
        <w:t>se the number of</w:t>
      </w:r>
      <w:r w:rsidR="00AD06C8">
        <w:rPr>
          <w:rFonts w:asciiTheme="minorBidi" w:hAnsiTheme="minorBidi"/>
          <w:sz w:val="24"/>
          <w:szCs w:val="24"/>
        </w:rPr>
        <w:t xml:space="preserve"> judges. </w:t>
      </w:r>
      <w:r>
        <w:rPr>
          <w:rFonts w:asciiTheme="minorBidi" w:hAnsiTheme="minorBidi"/>
          <w:sz w:val="24"/>
          <w:szCs w:val="24"/>
        </w:rPr>
        <w:t xml:space="preserve">Nevertheless, this “chosen” </w:t>
      </w:r>
      <w:r w:rsidR="002D1D28" w:rsidRPr="00AD06C8">
        <w:rPr>
          <w:rFonts w:asciiTheme="minorBidi" w:hAnsiTheme="minorBidi"/>
          <w:sz w:val="24"/>
          <w:szCs w:val="24"/>
        </w:rPr>
        <w:t xml:space="preserve">court functions identically to </w:t>
      </w:r>
      <w:r>
        <w:rPr>
          <w:rFonts w:asciiTheme="minorBidi" w:hAnsiTheme="minorBidi"/>
          <w:sz w:val="24"/>
          <w:szCs w:val="24"/>
        </w:rPr>
        <w:t>a classic institutionalized court</w:t>
      </w:r>
      <w:r w:rsidR="002D1D28" w:rsidRPr="00AD06C8">
        <w:rPr>
          <w:rFonts w:asciiTheme="minorBidi" w:hAnsiTheme="minorBidi"/>
          <w:sz w:val="24"/>
          <w:szCs w:val="24"/>
        </w:rPr>
        <w:t xml:space="preserve">. </w:t>
      </w:r>
    </w:p>
    <w:p w:rsidR="003D08E4" w:rsidRPr="00AD06C8" w:rsidRDefault="003D08E4" w:rsidP="003D08E4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727E32" w:rsidRDefault="00727E32" w:rsidP="00727E32">
      <w:pPr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5B3A80" w:rsidRPr="00AD06C8">
        <w:rPr>
          <w:rFonts w:asciiTheme="minorBidi" w:hAnsiTheme="minorBidi"/>
          <w:sz w:val="24"/>
          <w:szCs w:val="24"/>
        </w:rPr>
        <w:t>n interesting comment of Rashi</w:t>
      </w:r>
      <w:r w:rsidR="003D08E4">
        <w:rPr>
          <w:rFonts w:asciiTheme="minorBidi" w:hAnsiTheme="minorBidi"/>
          <w:sz w:val="24"/>
          <w:szCs w:val="24"/>
        </w:rPr>
        <w:t>,</w:t>
      </w:r>
      <w:r w:rsidR="005B3A80" w:rsidRPr="00AD06C8">
        <w:rPr>
          <w:rFonts w:asciiTheme="minorBidi" w:hAnsiTheme="minorBidi"/>
          <w:sz w:val="24"/>
          <w:szCs w:val="24"/>
        </w:rPr>
        <w:t xml:space="preserve"> </w:t>
      </w:r>
      <w:r w:rsidR="003D08E4">
        <w:rPr>
          <w:rFonts w:asciiTheme="minorBidi" w:hAnsiTheme="minorBidi"/>
          <w:sz w:val="24"/>
          <w:szCs w:val="24"/>
        </w:rPr>
        <w:t xml:space="preserve">though, </w:t>
      </w:r>
      <w:r w:rsidR="005B3A80" w:rsidRPr="00AD06C8">
        <w:rPr>
          <w:rFonts w:asciiTheme="minorBidi" w:hAnsiTheme="minorBidi"/>
          <w:sz w:val="24"/>
          <w:szCs w:val="24"/>
        </w:rPr>
        <w:t xml:space="preserve">may indicate that </w:t>
      </w:r>
      <w:r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i/>
          <w:iCs/>
          <w:sz w:val="24"/>
          <w:szCs w:val="24"/>
        </w:rPr>
        <w:t xml:space="preserve">zeh borer </w:t>
      </w:r>
      <w:r>
        <w:rPr>
          <w:rFonts w:asciiTheme="minorBidi" w:hAnsiTheme="minorBidi"/>
          <w:sz w:val="24"/>
          <w:szCs w:val="24"/>
        </w:rPr>
        <w:t>court</w:t>
      </w:r>
      <w:r w:rsidR="005B3A80" w:rsidRPr="00AD06C8">
        <w:rPr>
          <w:rFonts w:asciiTheme="minorBidi" w:hAnsiTheme="minorBidi"/>
          <w:sz w:val="24"/>
          <w:szCs w:val="24"/>
        </w:rPr>
        <w:t xml:space="preserve"> functions dif</w:t>
      </w:r>
      <w:r>
        <w:rPr>
          <w:rFonts w:asciiTheme="minorBidi" w:hAnsiTheme="minorBidi"/>
          <w:sz w:val="24"/>
          <w:szCs w:val="24"/>
        </w:rPr>
        <w:t xml:space="preserve">ferently from classic courts. </w:t>
      </w:r>
      <w:r w:rsidR="005B3A80" w:rsidRPr="00AD06C8">
        <w:rPr>
          <w:rFonts w:asciiTheme="minorBidi" w:hAnsiTheme="minorBidi"/>
          <w:sz w:val="24"/>
          <w:szCs w:val="24"/>
        </w:rPr>
        <w:t xml:space="preserve">The </w:t>
      </w:r>
      <w:r w:rsidR="005B3A80" w:rsidRPr="00727E32">
        <w:rPr>
          <w:rFonts w:asciiTheme="minorBidi" w:hAnsiTheme="minorBidi"/>
          <w:i/>
          <w:iCs/>
          <w:sz w:val="24"/>
          <w:szCs w:val="24"/>
        </w:rPr>
        <w:t>gemara</w:t>
      </w:r>
      <w:r w:rsidR="005B3A80" w:rsidRPr="00AD06C8">
        <w:rPr>
          <w:rFonts w:asciiTheme="minorBidi" w:hAnsiTheme="minorBidi"/>
          <w:sz w:val="24"/>
          <w:szCs w:val="24"/>
        </w:rPr>
        <w:t xml:space="preserve"> (23a) describes the advantage </w:t>
      </w:r>
      <w:r w:rsidR="00AD06C8">
        <w:rPr>
          <w:rFonts w:asciiTheme="minorBidi" w:hAnsiTheme="minorBidi"/>
          <w:sz w:val="24"/>
          <w:szCs w:val="24"/>
        </w:rPr>
        <w:t>of personally selected courts</w:t>
      </w:r>
      <w:r>
        <w:rPr>
          <w:rFonts w:asciiTheme="minorBidi" w:hAnsiTheme="minorBidi"/>
          <w:sz w:val="24"/>
          <w:szCs w:val="24"/>
        </w:rPr>
        <w:t xml:space="preserve"> –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 w:rsidR="005B3A80" w:rsidRPr="00AD06C8">
        <w:rPr>
          <w:rFonts w:asciiTheme="minorBidi" w:hAnsiTheme="minorBidi"/>
          <w:sz w:val="24"/>
          <w:szCs w:val="24"/>
        </w:rPr>
        <w:t xml:space="preserve">since </w:t>
      </w:r>
      <w:r w:rsidR="00AD06C8">
        <w:rPr>
          <w:rFonts w:asciiTheme="minorBidi" w:hAnsiTheme="minorBidi"/>
          <w:sz w:val="24"/>
          <w:szCs w:val="24"/>
        </w:rPr>
        <w:t>the judges are personally (</w:t>
      </w:r>
      <w:r w:rsidR="00046EF2" w:rsidRPr="00AD06C8">
        <w:rPr>
          <w:rFonts w:asciiTheme="minorBidi" w:hAnsiTheme="minorBidi"/>
          <w:sz w:val="24"/>
          <w:szCs w:val="24"/>
        </w:rPr>
        <w:t>and join</w:t>
      </w:r>
      <w:r w:rsidR="00AD06C8">
        <w:rPr>
          <w:rFonts w:asciiTheme="minorBidi" w:hAnsiTheme="minorBidi"/>
          <w:sz w:val="24"/>
          <w:szCs w:val="24"/>
        </w:rPr>
        <w:t>tly</w:t>
      </w:r>
      <w:r w:rsidR="00046EF2" w:rsidRPr="00AD06C8">
        <w:rPr>
          <w:rFonts w:asciiTheme="minorBidi" w:hAnsiTheme="minorBidi"/>
          <w:sz w:val="24"/>
          <w:szCs w:val="24"/>
        </w:rPr>
        <w:t>) selected</w:t>
      </w:r>
      <w:r>
        <w:rPr>
          <w:rFonts w:asciiTheme="minorBidi" w:hAnsiTheme="minorBidi"/>
          <w:sz w:val="24"/>
          <w:szCs w:val="24"/>
        </w:rPr>
        <w:t>,</w:t>
      </w:r>
      <w:r w:rsidR="00046EF2" w:rsidRPr="00AD06C8">
        <w:rPr>
          <w:rFonts w:asciiTheme="minorBidi" w:hAnsiTheme="minorBidi"/>
          <w:sz w:val="24"/>
          <w:szCs w:val="24"/>
        </w:rPr>
        <w:t xml:space="preserve"> the verdict will be more accurate. The simple reading suggests that personal nomination assures a balanced c</w:t>
      </w:r>
      <w:r>
        <w:rPr>
          <w:rFonts w:asciiTheme="minorBidi" w:hAnsiTheme="minorBidi"/>
          <w:sz w:val="24"/>
          <w:szCs w:val="24"/>
        </w:rPr>
        <w:t>o</w:t>
      </w:r>
      <w:r w:rsidR="00046EF2" w:rsidRPr="00AD06C8">
        <w:rPr>
          <w:rFonts w:asciiTheme="minorBidi" w:hAnsiTheme="minorBidi"/>
          <w:sz w:val="24"/>
          <w:szCs w:val="24"/>
        </w:rPr>
        <w:t>urt</w:t>
      </w:r>
      <w:r>
        <w:rPr>
          <w:rFonts w:asciiTheme="minorBidi" w:hAnsiTheme="minorBidi"/>
          <w:sz w:val="24"/>
          <w:szCs w:val="24"/>
        </w:rPr>
        <w:t>,</w:t>
      </w:r>
      <w:r w:rsidR="00046EF2" w:rsidRPr="00AD06C8">
        <w:rPr>
          <w:rFonts w:asciiTheme="minorBidi" w:hAnsiTheme="minorBidi"/>
          <w:sz w:val="24"/>
          <w:szCs w:val="24"/>
        </w:rPr>
        <w:t xml:space="preserve"> which in </w:t>
      </w:r>
      <w:r w:rsidR="00AD06C8">
        <w:rPr>
          <w:rFonts w:asciiTheme="minorBidi" w:hAnsiTheme="minorBidi"/>
          <w:sz w:val="24"/>
          <w:szCs w:val="24"/>
        </w:rPr>
        <w:t>turn will potentially yield an accurate verdict. Rashi (</w:t>
      </w:r>
      <w:r w:rsidR="00046EF2" w:rsidRPr="00727E32">
        <w:rPr>
          <w:rFonts w:asciiTheme="minorBidi" w:hAnsiTheme="minorBidi"/>
          <w:sz w:val="24"/>
          <w:szCs w:val="24"/>
        </w:rPr>
        <w:t>s.v.</w:t>
      </w:r>
      <w:r w:rsidR="00046EF2" w:rsidRPr="00AD06C8">
        <w:rPr>
          <w:rFonts w:asciiTheme="minorBidi" w:hAnsiTheme="minorBidi"/>
          <w:i/>
          <w:iCs/>
          <w:sz w:val="24"/>
          <w:szCs w:val="24"/>
        </w:rPr>
        <w:t xml:space="preserve"> yeitzei</w:t>
      </w:r>
      <w:r w:rsidR="00046EF2" w:rsidRPr="00AD06C8">
        <w:rPr>
          <w:rFonts w:asciiTheme="minorBidi" w:hAnsiTheme="minorBidi"/>
          <w:sz w:val="24"/>
          <w:szCs w:val="24"/>
        </w:rPr>
        <w:t>) comments that each nominated judge will pursue the inte</w:t>
      </w:r>
      <w:r w:rsidR="00AD06C8">
        <w:rPr>
          <w:rFonts w:asciiTheme="minorBidi" w:hAnsiTheme="minorBidi"/>
          <w:sz w:val="24"/>
          <w:szCs w:val="24"/>
        </w:rPr>
        <w:t>rests of his litigant/nominator</w:t>
      </w:r>
      <w:r w:rsidR="00046EF2" w:rsidRPr="00AD06C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Since</w:t>
      </w:r>
      <w:r w:rsidR="00046EF2" w:rsidRPr="00AD06C8">
        <w:rPr>
          <w:rFonts w:asciiTheme="minorBidi" w:hAnsiTheme="minorBidi"/>
          <w:sz w:val="24"/>
          <w:szCs w:val="24"/>
        </w:rPr>
        <w:t xml:space="preserve"> each nominee pursues the personal agenda of his nominator</w:t>
      </w:r>
      <w:r>
        <w:rPr>
          <w:rFonts w:asciiTheme="minorBidi" w:hAnsiTheme="minorBidi"/>
          <w:sz w:val="24"/>
          <w:szCs w:val="24"/>
        </w:rPr>
        <w:t>,</w:t>
      </w:r>
      <w:r w:rsidR="00046EF2" w:rsidRPr="00AD06C8">
        <w:rPr>
          <w:rFonts w:asciiTheme="minorBidi" w:hAnsiTheme="minorBidi"/>
          <w:sz w:val="24"/>
          <w:szCs w:val="24"/>
        </w:rPr>
        <w:t xml:space="preserve"> their efforts will be offset/balanced and moderated by the third</w:t>
      </w:r>
      <w:r>
        <w:rPr>
          <w:rFonts w:asciiTheme="minorBidi" w:hAnsiTheme="minorBidi"/>
          <w:sz w:val="24"/>
          <w:szCs w:val="24"/>
        </w:rPr>
        <w:t>,</w:t>
      </w:r>
      <w:r w:rsidR="00046EF2" w:rsidRPr="00AD06C8">
        <w:rPr>
          <w:rFonts w:asciiTheme="minorBidi" w:hAnsiTheme="minorBidi"/>
          <w:sz w:val="24"/>
          <w:szCs w:val="24"/>
        </w:rPr>
        <w:t xml:space="preserve"> “</w:t>
      </w:r>
      <w:r w:rsidR="00FA596B" w:rsidRPr="00AD06C8">
        <w:rPr>
          <w:rFonts w:asciiTheme="minorBidi" w:hAnsiTheme="minorBidi"/>
          <w:sz w:val="24"/>
          <w:szCs w:val="24"/>
        </w:rPr>
        <w:t>impartial</w:t>
      </w:r>
      <w:r w:rsidR="00AD06C8">
        <w:rPr>
          <w:rFonts w:asciiTheme="minorBidi" w:hAnsiTheme="minorBidi"/>
          <w:sz w:val="24"/>
          <w:szCs w:val="24"/>
        </w:rPr>
        <w:t>” judge</w:t>
      </w:r>
      <w:r>
        <w:rPr>
          <w:rFonts w:asciiTheme="minorBidi" w:hAnsiTheme="minorBidi"/>
          <w:sz w:val="24"/>
          <w:szCs w:val="24"/>
        </w:rPr>
        <w:t>,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 w:rsidR="00046EF2" w:rsidRPr="00AD06C8">
        <w:rPr>
          <w:rFonts w:asciiTheme="minorBidi" w:hAnsiTheme="minorBidi"/>
          <w:sz w:val="24"/>
          <w:szCs w:val="24"/>
        </w:rPr>
        <w:t>who was</w:t>
      </w:r>
      <w:r>
        <w:rPr>
          <w:rFonts w:asciiTheme="minorBidi" w:hAnsiTheme="minorBidi"/>
          <w:sz w:val="24"/>
          <w:szCs w:val="24"/>
        </w:rPr>
        <w:t xml:space="preserve"> no</w:t>
      </w:r>
      <w:r w:rsidR="00046EF2" w:rsidRPr="00AD06C8">
        <w:rPr>
          <w:rFonts w:asciiTheme="minorBidi" w:hAnsiTheme="minorBidi"/>
          <w:sz w:val="24"/>
          <w:szCs w:val="24"/>
        </w:rPr>
        <w:t>t nominated by either litigant. Taken literally</w:t>
      </w:r>
      <w:r>
        <w:rPr>
          <w:rFonts w:asciiTheme="minorBidi" w:hAnsiTheme="minorBidi"/>
          <w:sz w:val="24"/>
          <w:szCs w:val="24"/>
        </w:rPr>
        <w:t>,</w:t>
      </w:r>
      <w:r w:rsidR="00046EF2" w:rsidRPr="00AD06C8">
        <w:rPr>
          <w:rFonts w:asciiTheme="minorBidi" w:hAnsiTheme="minorBidi"/>
          <w:sz w:val="24"/>
          <w:szCs w:val="24"/>
        </w:rPr>
        <w:t xml:space="preserve"> Rashi implies th</w:t>
      </w:r>
      <w:r>
        <w:rPr>
          <w:rFonts w:asciiTheme="minorBidi" w:hAnsiTheme="minorBidi"/>
          <w:sz w:val="24"/>
          <w:szCs w:val="24"/>
        </w:rPr>
        <w:t>at a judge</w:t>
      </w:r>
      <w:r w:rsidR="00046EF2" w:rsidRPr="00AD06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</w:t>
      </w:r>
      <w:r w:rsidR="00046EF2" w:rsidRPr="00AD06C8">
        <w:rPr>
          <w:rFonts w:asciiTheme="minorBidi" w:hAnsiTheme="minorBidi"/>
          <w:sz w:val="24"/>
          <w:szCs w:val="24"/>
        </w:rPr>
        <w:t xml:space="preserve"> a </w:t>
      </w:r>
      <w:r w:rsidR="00046EF2" w:rsidRPr="00AD06C8">
        <w:rPr>
          <w:rFonts w:asciiTheme="minorBidi" w:hAnsiTheme="minorBidi"/>
          <w:i/>
          <w:iCs/>
          <w:sz w:val="24"/>
          <w:szCs w:val="24"/>
        </w:rPr>
        <w:t>zeh</w:t>
      </w:r>
      <w:r w:rsidR="00046EF2" w:rsidRPr="00AD06C8">
        <w:rPr>
          <w:rFonts w:asciiTheme="minorBidi" w:hAnsiTheme="minorBidi"/>
          <w:sz w:val="24"/>
          <w:szCs w:val="24"/>
        </w:rPr>
        <w:t xml:space="preserve"> </w:t>
      </w:r>
      <w:r w:rsidR="00046EF2" w:rsidRPr="00727E32">
        <w:rPr>
          <w:rFonts w:asciiTheme="minorBidi" w:hAnsiTheme="minorBidi"/>
          <w:i/>
          <w:iCs/>
          <w:sz w:val="24"/>
          <w:szCs w:val="24"/>
        </w:rPr>
        <w:t>borer</w:t>
      </w:r>
      <w:r w:rsidR="00046EF2" w:rsidRPr="00AD06C8">
        <w:rPr>
          <w:rFonts w:asciiTheme="minorBidi" w:hAnsiTheme="minorBidi"/>
          <w:sz w:val="24"/>
          <w:szCs w:val="24"/>
        </w:rPr>
        <w:t xml:space="preserve"> court is allowed</w:t>
      </w:r>
      <w:r>
        <w:rPr>
          <w:rFonts w:asciiTheme="minorBidi" w:hAnsiTheme="minorBidi"/>
          <w:sz w:val="24"/>
          <w:szCs w:val="24"/>
        </w:rPr>
        <w:t xml:space="preserve"> –</w:t>
      </w:r>
      <w:r w:rsidR="00046EF2" w:rsidRPr="00AD06C8">
        <w:rPr>
          <w:rFonts w:asciiTheme="minorBidi" w:hAnsiTheme="minorBidi"/>
          <w:sz w:val="24"/>
          <w:szCs w:val="24"/>
        </w:rPr>
        <w:t xml:space="preserve"> and even obligated</w:t>
      </w:r>
      <w:r>
        <w:rPr>
          <w:rFonts w:asciiTheme="minorBidi" w:hAnsiTheme="minorBidi"/>
          <w:sz w:val="24"/>
          <w:szCs w:val="24"/>
        </w:rPr>
        <w:t xml:space="preserve"> –</w:t>
      </w:r>
      <w:r w:rsidR="00046EF2" w:rsidRPr="00AD06C8">
        <w:rPr>
          <w:rFonts w:asciiTheme="minorBidi" w:hAnsiTheme="minorBidi"/>
          <w:sz w:val="24"/>
          <w:szCs w:val="24"/>
        </w:rPr>
        <w:t xml:space="preserve"> to work on behalf of his nominator</w:t>
      </w:r>
      <w:r>
        <w:rPr>
          <w:rFonts w:asciiTheme="minorBidi" w:hAnsiTheme="minorBidi"/>
          <w:sz w:val="24"/>
          <w:szCs w:val="24"/>
        </w:rPr>
        <w:t>’</w:t>
      </w:r>
      <w:r w:rsidR="00046EF2" w:rsidRPr="00AD06C8">
        <w:rPr>
          <w:rFonts w:asciiTheme="minorBidi" w:hAnsiTheme="minorBidi"/>
          <w:sz w:val="24"/>
          <w:szCs w:val="24"/>
        </w:rPr>
        <w:t xml:space="preserve">s victory. </w:t>
      </w:r>
    </w:p>
    <w:p w:rsidR="003D08E4" w:rsidRDefault="003D08E4" w:rsidP="00727E32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5B3A80" w:rsidRPr="00AD06C8" w:rsidRDefault="00046EF2" w:rsidP="00A87C82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>The Rosh is aghast at this reading</w:t>
      </w:r>
      <w:r w:rsidR="00727E32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claiming that “empty” minds took this Rashi literally and actually implemented this policy</w:t>
      </w:r>
      <w:r w:rsidR="00727E32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choosing judges who would do their</w:t>
      </w:r>
      <w:r w:rsidR="00727E32">
        <w:rPr>
          <w:rFonts w:asciiTheme="minorBidi" w:hAnsiTheme="minorBidi"/>
          <w:sz w:val="24"/>
          <w:szCs w:val="24"/>
        </w:rPr>
        <w:t xml:space="preserve"> own</w:t>
      </w:r>
      <w:r w:rsidRPr="00AD06C8">
        <w:rPr>
          <w:rFonts w:asciiTheme="minorBidi" w:hAnsiTheme="minorBidi"/>
          <w:sz w:val="24"/>
          <w:szCs w:val="24"/>
        </w:rPr>
        <w:t xml:space="preserve"> personal bidding even through deceitful and unfair tactics. </w:t>
      </w:r>
      <w:r w:rsidR="00727E32">
        <w:rPr>
          <w:rFonts w:asciiTheme="minorBidi" w:hAnsiTheme="minorBidi"/>
          <w:sz w:val="24"/>
          <w:szCs w:val="24"/>
        </w:rPr>
        <w:t>T</w:t>
      </w:r>
      <w:r w:rsidRPr="00AD06C8">
        <w:rPr>
          <w:rFonts w:asciiTheme="minorBidi" w:hAnsiTheme="minorBidi"/>
          <w:sz w:val="24"/>
          <w:szCs w:val="24"/>
        </w:rPr>
        <w:t>he Rosh rejects this notion</w:t>
      </w:r>
      <w:r w:rsidR="00727E32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727E32">
        <w:rPr>
          <w:rFonts w:asciiTheme="minorBidi" w:hAnsiTheme="minorBidi"/>
          <w:sz w:val="24"/>
          <w:szCs w:val="24"/>
        </w:rPr>
        <w:t xml:space="preserve">instead </w:t>
      </w:r>
      <w:r w:rsidRPr="00AD06C8">
        <w:rPr>
          <w:rFonts w:asciiTheme="minorBidi" w:hAnsiTheme="minorBidi"/>
          <w:sz w:val="24"/>
          <w:szCs w:val="24"/>
        </w:rPr>
        <w:t xml:space="preserve">reinterpreting Rashi’s comments. </w:t>
      </w:r>
      <w:r w:rsidR="00727E32">
        <w:rPr>
          <w:rFonts w:asciiTheme="minorBidi" w:hAnsiTheme="minorBidi"/>
          <w:sz w:val="24"/>
          <w:szCs w:val="24"/>
        </w:rPr>
        <w:t>However,</w:t>
      </w:r>
      <w:r w:rsidRPr="00AD06C8">
        <w:rPr>
          <w:rFonts w:asciiTheme="minorBidi" w:hAnsiTheme="minorBidi"/>
          <w:sz w:val="24"/>
          <w:szCs w:val="24"/>
        </w:rPr>
        <w:t xml:space="preserve"> many</w:t>
      </w:r>
      <w:r w:rsidR="00727E32">
        <w:rPr>
          <w:rFonts w:asciiTheme="minorBidi" w:hAnsiTheme="minorBidi"/>
          <w:sz w:val="24"/>
          <w:szCs w:val="24"/>
        </w:rPr>
        <w:t xml:space="preserve"> indeed take</w:t>
      </w:r>
      <w:r w:rsidRPr="00AD06C8">
        <w:rPr>
          <w:rFonts w:asciiTheme="minorBidi" w:hAnsiTheme="minorBidi"/>
          <w:sz w:val="24"/>
          <w:szCs w:val="24"/>
        </w:rPr>
        <w:t xml:space="preserve"> Rashi</w:t>
      </w:r>
      <w:r w:rsidR="00727E32">
        <w:rPr>
          <w:rFonts w:asciiTheme="minorBidi" w:hAnsiTheme="minorBidi"/>
          <w:sz w:val="24"/>
          <w:szCs w:val="24"/>
        </w:rPr>
        <w:t>’s comment</w:t>
      </w:r>
      <w:r w:rsidRPr="00AD06C8">
        <w:rPr>
          <w:rFonts w:asciiTheme="minorBidi" w:hAnsiTheme="minorBidi"/>
          <w:sz w:val="24"/>
          <w:szCs w:val="24"/>
        </w:rPr>
        <w:t xml:space="preserve"> quite literally. The </w:t>
      </w:r>
      <w:r w:rsidRPr="00AD06C8">
        <w:rPr>
          <w:rFonts w:asciiTheme="minorBidi" w:hAnsiTheme="minorBidi"/>
          <w:i/>
          <w:iCs/>
          <w:sz w:val="24"/>
          <w:szCs w:val="24"/>
        </w:rPr>
        <w:t>zeh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Pr="00AD06C8">
        <w:rPr>
          <w:rFonts w:asciiTheme="minorBidi" w:hAnsiTheme="minorBidi"/>
          <w:i/>
          <w:iCs/>
          <w:sz w:val="24"/>
          <w:szCs w:val="24"/>
        </w:rPr>
        <w:t>borer</w:t>
      </w:r>
      <w:r w:rsidRPr="00AD06C8">
        <w:rPr>
          <w:rFonts w:asciiTheme="minorBidi" w:hAnsiTheme="minorBidi"/>
          <w:sz w:val="24"/>
          <w:szCs w:val="24"/>
        </w:rPr>
        <w:t xml:space="preserve"> judges – at least according to Rashi – resemble lawyers</w:t>
      </w:r>
      <w:r w:rsidR="00727E32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NOT judges. Perhaps Rashi indeed </w:t>
      </w:r>
      <w:r w:rsidR="00727E32">
        <w:rPr>
          <w:rFonts w:asciiTheme="minorBidi" w:hAnsiTheme="minorBidi"/>
          <w:sz w:val="24"/>
          <w:szCs w:val="24"/>
        </w:rPr>
        <w:t>maintained</w:t>
      </w:r>
      <w:r w:rsidRPr="00AD06C8">
        <w:rPr>
          <w:rFonts w:asciiTheme="minorBidi" w:hAnsiTheme="minorBidi"/>
          <w:sz w:val="24"/>
          <w:szCs w:val="24"/>
        </w:rPr>
        <w:t xml:space="preserve"> that </w:t>
      </w:r>
      <w:r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is</w:t>
      </w:r>
      <w:r w:rsidR="00727E32">
        <w:rPr>
          <w:rFonts w:asciiTheme="minorBidi" w:hAnsiTheme="minorBidi"/>
          <w:sz w:val="24"/>
          <w:szCs w:val="24"/>
        </w:rPr>
        <w:t xml:space="preserve"> not</w:t>
      </w:r>
      <w:r w:rsidRPr="00AD06C8">
        <w:rPr>
          <w:rFonts w:asciiTheme="minorBidi" w:hAnsiTheme="minorBidi"/>
          <w:sz w:val="24"/>
          <w:szCs w:val="24"/>
        </w:rPr>
        <w:t xml:space="preserve"> a classic </w:t>
      </w:r>
      <w:r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Pr="00AD06C8">
        <w:rPr>
          <w:rFonts w:asciiTheme="minorBidi" w:hAnsiTheme="minorBidi"/>
          <w:sz w:val="24"/>
          <w:szCs w:val="24"/>
        </w:rPr>
        <w:t xml:space="preserve"> process</w:t>
      </w:r>
      <w:r w:rsidR="00727E32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but</w:t>
      </w:r>
      <w:r w:rsidR="00727E32">
        <w:rPr>
          <w:rFonts w:asciiTheme="minorBidi" w:hAnsiTheme="minorBidi"/>
          <w:sz w:val="24"/>
          <w:szCs w:val="24"/>
        </w:rPr>
        <w:t xml:space="preserve"> is</w:t>
      </w:r>
      <w:r w:rsidRPr="00AD06C8">
        <w:rPr>
          <w:rFonts w:asciiTheme="minorBidi" w:hAnsiTheme="minorBidi"/>
          <w:sz w:val="24"/>
          <w:szCs w:val="24"/>
        </w:rPr>
        <w:t xml:space="preserve"> instead a</w:t>
      </w:r>
      <w:r w:rsidR="00AD06C8">
        <w:rPr>
          <w:rFonts w:asciiTheme="minorBidi" w:hAnsiTheme="minorBidi"/>
          <w:sz w:val="24"/>
          <w:szCs w:val="24"/>
        </w:rPr>
        <w:t>n</w:t>
      </w:r>
      <w:r w:rsidRPr="00AD06C8">
        <w:rPr>
          <w:rFonts w:asciiTheme="minorBidi" w:hAnsiTheme="minorBidi"/>
          <w:sz w:val="24"/>
          <w:szCs w:val="24"/>
        </w:rPr>
        <w:t xml:space="preserve"> incorporated form of arbitration. If this</w:t>
      </w:r>
      <w:r w:rsidR="00AD06C8">
        <w:rPr>
          <w:rFonts w:asciiTheme="minorBidi" w:hAnsiTheme="minorBidi"/>
          <w:sz w:val="24"/>
          <w:szCs w:val="24"/>
        </w:rPr>
        <w:t xml:space="preserve"> </w:t>
      </w:r>
      <w:r w:rsidR="00727E32">
        <w:rPr>
          <w:rFonts w:asciiTheme="minorBidi" w:hAnsiTheme="minorBidi"/>
          <w:sz w:val="24"/>
          <w:szCs w:val="24"/>
        </w:rPr>
        <w:t>is</w:t>
      </w:r>
      <w:r w:rsidR="00AD06C8">
        <w:rPr>
          <w:rFonts w:asciiTheme="minorBidi" w:hAnsiTheme="minorBidi"/>
          <w:sz w:val="24"/>
          <w:szCs w:val="24"/>
        </w:rPr>
        <w:t xml:space="preserve"> true</w:t>
      </w:r>
      <w:r w:rsidR="00727E32">
        <w:rPr>
          <w:rFonts w:asciiTheme="minorBidi" w:hAnsiTheme="minorBidi"/>
          <w:sz w:val="24"/>
          <w:szCs w:val="24"/>
        </w:rPr>
        <w:t>, then</w:t>
      </w:r>
      <w:r w:rsidR="00AD06C8">
        <w:rPr>
          <w:rFonts w:asciiTheme="minorBidi" w:hAnsiTheme="minorBidi"/>
          <w:sz w:val="24"/>
          <w:szCs w:val="24"/>
        </w:rPr>
        <w:t xml:space="preserve"> without question the</w:t>
      </w:r>
      <w:r w:rsidRPr="00AD06C8">
        <w:rPr>
          <w:rFonts w:asciiTheme="minorBidi" w:hAnsiTheme="minorBidi"/>
          <w:sz w:val="24"/>
          <w:szCs w:val="24"/>
        </w:rPr>
        <w:t xml:space="preserve"> panelists are</w:t>
      </w:r>
      <w:r w:rsidR="00727E32">
        <w:rPr>
          <w:rFonts w:asciiTheme="minorBidi" w:hAnsiTheme="minorBidi"/>
          <w:sz w:val="24"/>
          <w:szCs w:val="24"/>
        </w:rPr>
        <w:t xml:space="preserve"> no</w:t>
      </w:r>
      <w:r w:rsidRPr="00AD06C8">
        <w:rPr>
          <w:rFonts w:asciiTheme="minorBidi" w:hAnsiTheme="minorBidi"/>
          <w:sz w:val="24"/>
          <w:szCs w:val="24"/>
        </w:rPr>
        <w:t xml:space="preserve">t judges as much </w:t>
      </w:r>
      <w:r w:rsidR="00AD06C8">
        <w:rPr>
          <w:rFonts w:asciiTheme="minorBidi" w:hAnsiTheme="minorBidi"/>
          <w:sz w:val="24"/>
          <w:szCs w:val="24"/>
        </w:rPr>
        <w:t>a</w:t>
      </w:r>
      <w:r w:rsidRPr="00AD06C8">
        <w:rPr>
          <w:rFonts w:asciiTheme="minorBidi" w:hAnsiTheme="minorBidi"/>
          <w:sz w:val="24"/>
          <w:szCs w:val="24"/>
        </w:rPr>
        <w:t>s legal representa</w:t>
      </w:r>
      <w:r w:rsidR="00AD06C8">
        <w:rPr>
          <w:rFonts w:asciiTheme="minorBidi" w:hAnsiTheme="minorBidi"/>
          <w:sz w:val="24"/>
          <w:szCs w:val="24"/>
        </w:rPr>
        <w:t>tives o</w:t>
      </w:r>
      <w:r w:rsidR="00727E32">
        <w:rPr>
          <w:rFonts w:asciiTheme="minorBidi" w:hAnsiTheme="minorBidi"/>
          <w:sz w:val="24"/>
          <w:szCs w:val="24"/>
        </w:rPr>
        <w:t>f the respective parties.</w:t>
      </w:r>
      <w:r w:rsidRPr="00AD06C8">
        <w:rPr>
          <w:rFonts w:asciiTheme="minorBidi" w:hAnsiTheme="minorBidi"/>
          <w:sz w:val="24"/>
          <w:szCs w:val="24"/>
        </w:rPr>
        <w:t xml:space="preserve"> </w:t>
      </w:r>
    </w:p>
    <w:p w:rsidR="003D08E4" w:rsidRDefault="003D08E4" w:rsidP="00D5546D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1A6463" w:rsidRPr="00AD06C8" w:rsidRDefault="00727E32" w:rsidP="0017564D">
      <w:pPr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1A6463" w:rsidRPr="00AD06C8">
        <w:rPr>
          <w:rFonts w:asciiTheme="minorBidi" w:hAnsiTheme="minorBidi"/>
          <w:sz w:val="24"/>
          <w:szCs w:val="24"/>
        </w:rPr>
        <w:t xml:space="preserve"> </w:t>
      </w:r>
      <w:r w:rsidR="00AD06C8">
        <w:rPr>
          <w:rFonts w:asciiTheme="minorBidi" w:hAnsiTheme="minorBidi"/>
          <w:sz w:val="24"/>
          <w:szCs w:val="24"/>
        </w:rPr>
        <w:t>third</w:t>
      </w:r>
      <w:r w:rsidR="001A6463" w:rsidRPr="00AD06C8">
        <w:rPr>
          <w:rFonts w:asciiTheme="minorBidi" w:hAnsiTheme="minorBidi"/>
          <w:sz w:val="24"/>
          <w:szCs w:val="24"/>
        </w:rPr>
        <w:t xml:space="preserve"> indicator that a </w:t>
      </w:r>
      <w:r w:rsidR="001A6463" w:rsidRPr="00AD06C8">
        <w:rPr>
          <w:rFonts w:asciiTheme="minorBidi" w:hAnsiTheme="minorBidi"/>
          <w:i/>
          <w:iCs/>
          <w:sz w:val="24"/>
          <w:szCs w:val="24"/>
        </w:rPr>
        <w:t>zeh borer</w:t>
      </w:r>
      <w:r w:rsidR="001A6463" w:rsidRPr="00AD06C8">
        <w:rPr>
          <w:rFonts w:asciiTheme="minorBidi" w:hAnsiTheme="minorBidi"/>
          <w:sz w:val="24"/>
          <w:szCs w:val="24"/>
        </w:rPr>
        <w:t xml:space="preserve"> court may function differently from a classic </w:t>
      </w:r>
      <w:r w:rsidR="001A6463" w:rsidRPr="00AD06C8">
        <w:rPr>
          <w:rFonts w:asciiTheme="minorBidi" w:hAnsiTheme="minorBidi"/>
          <w:i/>
          <w:iCs/>
          <w:sz w:val="24"/>
          <w:szCs w:val="24"/>
        </w:rPr>
        <w:t>beit din</w:t>
      </w:r>
      <w:r w:rsidR="00A87C82">
        <w:rPr>
          <w:rFonts w:asciiTheme="minorBidi" w:hAnsiTheme="minorBidi"/>
          <w:sz w:val="24"/>
          <w:szCs w:val="24"/>
        </w:rPr>
        <w:t xml:space="preserve"> is</w:t>
      </w:r>
      <w:r w:rsidR="001A6463" w:rsidRPr="00AD06C8">
        <w:rPr>
          <w:rFonts w:asciiTheme="minorBidi" w:hAnsiTheme="minorBidi"/>
          <w:sz w:val="24"/>
          <w:szCs w:val="24"/>
        </w:rPr>
        <w:t xml:space="preserve"> yielded by an interesting comment of the Rif</w:t>
      </w:r>
      <w:r>
        <w:rPr>
          <w:rFonts w:asciiTheme="minorBidi" w:hAnsiTheme="minorBidi"/>
          <w:sz w:val="24"/>
          <w:szCs w:val="24"/>
        </w:rPr>
        <w:t xml:space="preserve"> (cited</w:t>
      </w:r>
      <w:r w:rsidR="001A6463" w:rsidRPr="00AD06C8">
        <w:rPr>
          <w:rFonts w:asciiTheme="minorBidi" w:hAnsiTheme="minorBidi"/>
          <w:sz w:val="24"/>
          <w:szCs w:val="24"/>
        </w:rPr>
        <w:t xml:space="preserve"> by</w:t>
      </w:r>
      <w:r w:rsidR="00E553F1">
        <w:rPr>
          <w:rFonts w:asciiTheme="minorBidi" w:hAnsiTheme="minorBidi"/>
          <w:sz w:val="24"/>
          <w:szCs w:val="24"/>
        </w:rPr>
        <w:t xml:space="preserve"> the Ramban in his comments to </w:t>
      </w:r>
      <w:r w:rsidR="00E553F1" w:rsidRPr="00E553F1">
        <w:rPr>
          <w:rFonts w:asciiTheme="minorBidi" w:hAnsiTheme="minorBidi"/>
          <w:i/>
          <w:iCs/>
          <w:sz w:val="24"/>
          <w:szCs w:val="24"/>
        </w:rPr>
        <w:t>B</w:t>
      </w:r>
      <w:r w:rsidR="001A6463" w:rsidRPr="00E553F1">
        <w:rPr>
          <w:rFonts w:asciiTheme="minorBidi" w:hAnsiTheme="minorBidi"/>
          <w:i/>
          <w:iCs/>
          <w:sz w:val="24"/>
          <w:szCs w:val="24"/>
        </w:rPr>
        <w:t>ava Metzia</w:t>
      </w:r>
      <w:r>
        <w:rPr>
          <w:rFonts w:asciiTheme="minorBidi" w:hAnsiTheme="minorBidi"/>
          <w:sz w:val="24"/>
          <w:szCs w:val="24"/>
        </w:rPr>
        <w:t xml:space="preserve"> </w:t>
      </w:r>
      <w:r w:rsidR="00E553F1">
        <w:rPr>
          <w:rFonts w:asciiTheme="minorBidi" w:hAnsiTheme="minorBidi"/>
          <w:sz w:val="24"/>
          <w:szCs w:val="24"/>
        </w:rPr>
        <w:t>20a)</w:t>
      </w:r>
      <w:r w:rsidR="001A6463" w:rsidRPr="00AD06C8">
        <w:rPr>
          <w:rFonts w:asciiTheme="minorBidi" w:hAnsiTheme="minorBidi"/>
          <w:sz w:val="24"/>
          <w:szCs w:val="24"/>
        </w:rPr>
        <w:t xml:space="preserve">. At which point </w:t>
      </w:r>
      <w:r w:rsidR="00D5546D">
        <w:rPr>
          <w:rFonts w:asciiTheme="minorBidi" w:hAnsiTheme="minorBidi"/>
          <w:sz w:val="24"/>
          <w:szCs w:val="24"/>
        </w:rPr>
        <w:t>are</w:t>
      </w:r>
      <w:r w:rsidR="001A6463" w:rsidRPr="00AD06C8">
        <w:rPr>
          <w:rFonts w:asciiTheme="minorBidi" w:hAnsiTheme="minorBidi"/>
          <w:sz w:val="24"/>
          <w:szCs w:val="24"/>
        </w:rPr>
        <w:t xml:space="preserve"> the litigants </w:t>
      </w:r>
      <w:r w:rsidR="00D5546D">
        <w:rPr>
          <w:rFonts w:asciiTheme="minorBidi" w:hAnsiTheme="minorBidi"/>
          <w:sz w:val="24"/>
          <w:szCs w:val="24"/>
        </w:rPr>
        <w:t xml:space="preserve">no longer able to </w:t>
      </w:r>
      <w:r w:rsidR="001A6463" w:rsidRPr="00AD06C8">
        <w:rPr>
          <w:rFonts w:asciiTheme="minorBidi" w:hAnsiTheme="minorBidi"/>
          <w:sz w:val="24"/>
          <w:szCs w:val="24"/>
        </w:rPr>
        <w:t>reverse their nominations? Presumably</w:t>
      </w:r>
      <w:r w:rsidR="00D5546D">
        <w:rPr>
          <w:rFonts w:asciiTheme="minorBidi" w:hAnsiTheme="minorBidi"/>
          <w:sz w:val="24"/>
          <w:szCs w:val="24"/>
        </w:rPr>
        <w:t>,</w:t>
      </w:r>
      <w:r w:rsidR="001A6463" w:rsidRPr="00AD06C8">
        <w:rPr>
          <w:rFonts w:asciiTheme="minorBidi" w:hAnsiTheme="minorBidi"/>
          <w:sz w:val="24"/>
          <w:szCs w:val="24"/>
        </w:rPr>
        <w:t xml:space="preserve"> if they are nominating actual judges</w:t>
      </w:r>
      <w:r w:rsidR="00D5546D">
        <w:rPr>
          <w:rFonts w:asciiTheme="minorBidi" w:hAnsiTheme="minorBidi"/>
          <w:sz w:val="24"/>
          <w:szCs w:val="24"/>
        </w:rPr>
        <w:t>,</w:t>
      </w:r>
      <w:r w:rsidR="001A6463" w:rsidRPr="00AD06C8">
        <w:rPr>
          <w:rFonts w:asciiTheme="minorBidi" w:hAnsiTheme="minorBidi"/>
          <w:sz w:val="24"/>
          <w:szCs w:val="24"/>
        </w:rPr>
        <w:t xml:space="preserve"> their selection</w:t>
      </w:r>
      <w:r w:rsidR="00D5546D">
        <w:rPr>
          <w:rFonts w:asciiTheme="minorBidi" w:hAnsiTheme="minorBidi"/>
          <w:sz w:val="24"/>
          <w:szCs w:val="24"/>
        </w:rPr>
        <w:t>s</w:t>
      </w:r>
      <w:r w:rsidR="001A6463" w:rsidRPr="00AD06C8">
        <w:rPr>
          <w:rFonts w:asciiTheme="minorBidi" w:hAnsiTheme="minorBidi"/>
          <w:sz w:val="24"/>
          <w:szCs w:val="24"/>
        </w:rPr>
        <w:t xml:space="preserve"> should be binding. In fact</w:t>
      </w:r>
      <w:r w:rsidR="00D5546D">
        <w:rPr>
          <w:rFonts w:asciiTheme="minorBidi" w:hAnsiTheme="minorBidi"/>
          <w:sz w:val="24"/>
          <w:szCs w:val="24"/>
        </w:rPr>
        <w:t>,</w:t>
      </w:r>
      <w:r w:rsidR="001A6463" w:rsidRPr="00AD06C8">
        <w:rPr>
          <w:rFonts w:asciiTheme="minorBidi" w:hAnsiTheme="minorBidi"/>
          <w:sz w:val="24"/>
          <w:szCs w:val="24"/>
        </w:rPr>
        <w:t xml:space="preserve"> the prevalent opinion </w:t>
      </w:r>
      <w:r w:rsidR="00D5546D">
        <w:rPr>
          <w:rFonts w:asciiTheme="minorBidi" w:hAnsiTheme="minorBidi"/>
          <w:sz w:val="24"/>
          <w:szCs w:val="24"/>
        </w:rPr>
        <w:t>maintains</w:t>
      </w:r>
      <w:r w:rsidR="001A6463" w:rsidRPr="00AD06C8">
        <w:rPr>
          <w:rFonts w:asciiTheme="minorBidi" w:hAnsiTheme="minorBidi"/>
          <w:sz w:val="24"/>
          <w:szCs w:val="24"/>
        </w:rPr>
        <w:t xml:space="preserve"> that once they legalize their selection in a co</w:t>
      </w:r>
      <w:r w:rsidR="00E553F1">
        <w:rPr>
          <w:rFonts w:asciiTheme="minorBidi" w:hAnsiTheme="minorBidi"/>
          <w:sz w:val="24"/>
          <w:szCs w:val="24"/>
        </w:rPr>
        <w:t>ntract (</w:t>
      </w:r>
      <w:r w:rsidR="001A6463" w:rsidRPr="00AD06C8">
        <w:rPr>
          <w:rFonts w:asciiTheme="minorBidi" w:hAnsiTheme="minorBidi"/>
          <w:sz w:val="24"/>
          <w:szCs w:val="24"/>
        </w:rPr>
        <w:t xml:space="preserve">known as a </w:t>
      </w:r>
      <w:r w:rsidR="001A6463" w:rsidRPr="00E553F1">
        <w:rPr>
          <w:rFonts w:asciiTheme="minorBidi" w:hAnsiTheme="minorBidi"/>
          <w:i/>
          <w:iCs/>
          <w:sz w:val="24"/>
          <w:szCs w:val="24"/>
        </w:rPr>
        <w:t>shetar</w:t>
      </w:r>
      <w:r w:rsidR="001A6463" w:rsidRPr="00AD06C8">
        <w:rPr>
          <w:rFonts w:asciiTheme="minorBidi" w:hAnsiTheme="minorBidi"/>
          <w:sz w:val="24"/>
          <w:szCs w:val="24"/>
        </w:rPr>
        <w:t xml:space="preserve"> </w:t>
      </w:r>
      <w:r w:rsidR="001A6463" w:rsidRPr="00E553F1">
        <w:rPr>
          <w:rFonts w:asciiTheme="minorBidi" w:hAnsiTheme="minorBidi"/>
          <w:i/>
          <w:iCs/>
          <w:sz w:val="24"/>
          <w:szCs w:val="24"/>
        </w:rPr>
        <w:t>beirurin</w:t>
      </w:r>
      <w:r w:rsidR="001A6463" w:rsidRPr="00AD06C8">
        <w:rPr>
          <w:rFonts w:asciiTheme="minorBidi" w:hAnsiTheme="minorBidi"/>
          <w:sz w:val="24"/>
          <w:szCs w:val="24"/>
        </w:rPr>
        <w:t>)</w:t>
      </w:r>
      <w:r w:rsidR="00D5546D">
        <w:rPr>
          <w:rFonts w:asciiTheme="minorBidi" w:hAnsiTheme="minorBidi"/>
          <w:sz w:val="24"/>
          <w:szCs w:val="24"/>
        </w:rPr>
        <w:t>,</w:t>
      </w:r>
      <w:r w:rsidR="001A6463" w:rsidRPr="00AD06C8">
        <w:rPr>
          <w:rFonts w:asciiTheme="minorBidi" w:hAnsiTheme="minorBidi"/>
          <w:sz w:val="24"/>
          <w:szCs w:val="24"/>
        </w:rPr>
        <w:t xml:space="preserve"> they can no longer rescind their choice. Some claim that they can reverse </w:t>
      </w:r>
      <w:r w:rsidR="00E553F1">
        <w:rPr>
          <w:rFonts w:asciiTheme="minorBidi" w:hAnsiTheme="minorBidi"/>
          <w:sz w:val="24"/>
          <w:szCs w:val="24"/>
        </w:rPr>
        <w:t xml:space="preserve">their </w:t>
      </w:r>
      <w:r w:rsidR="00D5546D">
        <w:rPr>
          <w:rFonts w:asciiTheme="minorBidi" w:hAnsiTheme="minorBidi"/>
          <w:sz w:val="24"/>
          <w:szCs w:val="24"/>
        </w:rPr>
        <w:t>decision</w:t>
      </w:r>
      <w:r w:rsidR="00E553F1">
        <w:rPr>
          <w:rFonts w:asciiTheme="minorBidi" w:hAnsiTheme="minorBidi"/>
          <w:sz w:val="24"/>
          <w:szCs w:val="24"/>
        </w:rPr>
        <w:t xml:space="preserve"> </w:t>
      </w:r>
      <w:r w:rsidR="00D5546D">
        <w:rPr>
          <w:rFonts w:asciiTheme="minorBidi" w:hAnsiTheme="minorBidi"/>
          <w:sz w:val="24"/>
          <w:szCs w:val="24"/>
        </w:rPr>
        <w:t>up until the “</w:t>
      </w:r>
      <w:r w:rsidR="00E553F1">
        <w:rPr>
          <w:rFonts w:asciiTheme="minorBidi" w:hAnsiTheme="minorBidi"/>
          <w:sz w:val="24"/>
          <w:szCs w:val="24"/>
        </w:rPr>
        <w:t>court</w:t>
      </w:r>
      <w:r w:rsidR="00D5546D">
        <w:rPr>
          <w:rFonts w:asciiTheme="minorBidi" w:hAnsiTheme="minorBidi"/>
          <w:sz w:val="24"/>
          <w:szCs w:val="24"/>
        </w:rPr>
        <w:t>”</w:t>
      </w:r>
      <w:r w:rsidR="00D5546D" w:rsidRPr="00AD06C8">
        <w:rPr>
          <w:rFonts w:asciiTheme="minorBidi" w:hAnsiTheme="minorBidi"/>
          <w:sz w:val="24"/>
          <w:szCs w:val="24"/>
        </w:rPr>
        <w:t xml:space="preserve"> </w:t>
      </w:r>
      <w:r w:rsidR="001A6463" w:rsidRPr="00AD06C8">
        <w:rPr>
          <w:rFonts w:asciiTheme="minorBidi" w:hAnsiTheme="minorBidi"/>
          <w:sz w:val="24"/>
          <w:szCs w:val="24"/>
        </w:rPr>
        <w:t>begins it proceedings by processing the claims. Either way</w:t>
      </w:r>
      <w:r w:rsidR="00D5546D">
        <w:rPr>
          <w:rFonts w:asciiTheme="minorBidi" w:hAnsiTheme="minorBidi"/>
          <w:sz w:val="24"/>
          <w:szCs w:val="24"/>
        </w:rPr>
        <w:t>,</w:t>
      </w:r>
      <w:r w:rsidR="001A6463" w:rsidRPr="00AD06C8">
        <w:rPr>
          <w:rFonts w:asciiTheme="minorBidi" w:hAnsiTheme="minorBidi"/>
          <w:sz w:val="24"/>
          <w:szCs w:val="24"/>
        </w:rPr>
        <w:t xml:space="preserve"> their se</w:t>
      </w:r>
      <w:r w:rsidR="00D5546D">
        <w:rPr>
          <w:rFonts w:asciiTheme="minorBidi" w:hAnsiTheme="minorBidi"/>
          <w:sz w:val="24"/>
          <w:szCs w:val="24"/>
        </w:rPr>
        <w:t>lection of judges is binding. T</w:t>
      </w:r>
      <w:r w:rsidR="001A6463" w:rsidRPr="00AD06C8">
        <w:rPr>
          <w:rFonts w:asciiTheme="minorBidi" w:hAnsiTheme="minorBidi"/>
          <w:sz w:val="24"/>
          <w:szCs w:val="24"/>
        </w:rPr>
        <w:t>he Rif</w:t>
      </w:r>
      <w:r w:rsidR="00D5546D">
        <w:rPr>
          <w:rFonts w:asciiTheme="minorBidi" w:hAnsiTheme="minorBidi"/>
          <w:sz w:val="24"/>
          <w:szCs w:val="24"/>
        </w:rPr>
        <w:t>, in contrast,</w:t>
      </w:r>
      <w:r w:rsidR="001A6463" w:rsidRPr="00AD06C8">
        <w:rPr>
          <w:rFonts w:asciiTheme="minorBidi" w:hAnsiTheme="minorBidi"/>
          <w:sz w:val="24"/>
          <w:szCs w:val="24"/>
        </w:rPr>
        <w:t xml:space="preserve"> claims that the litigants can reverse their claims </w:t>
      </w:r>
      <w:r w:rsidR="0017564D">
        <w:rPr>
          <w:rFonts w:asciiTheme="minorBidi" w:hAnsiTheme="minorBidi"/>
          <w:sz w:val="24"/>
          <w:szCs w:val="24"/>
        </w:rPr>
        <w:t>UNTIL</w:t>
      </w:r>
      <w:r w:rsidR="001A6463" w:rsidRPr="00AD06C8">
        <w:rPr>
          <w:rFonts w:asciiTheme="minorBidi" w:hAnsiTheme="minorBidi"/>
          <w:sz w:val="24"/>
          <w:szCs w:val="24"/>
        </w:rPr>
        <w:t xml:space="preserve"> the verdict is rendered. The Ramban is surprised by this comment and </w:t>
      </w:r>
      <w:r w:rsidR="00D5546D">
        <w:rPr>
          <w:rFonts w:asciiTheme="minorBidi" w:hAnsiTheme="minorBidi"/>
          <w:sz w:val="24"/>
          <w:szCs w:val="24"/>
        </w:rPr>
        <w:t xml:space="preserve">therefore </w:t>
      </w:r>
      <w:r w:rsidR="001A6463" w:rsidRPr="00AD06C8">
        <w:rPr>
          <w:rFonts w:asciiTheme="minorBidi" w:hAnsiTheme="minorBidi"/>
          <w:sz w:val="24"/>
          <w:szCs w:val="24"/>
        </w:rPr>
        <w:t xml:space="preserve">reinterprets it. If a </w:t>
      </w:r>
      <w:r w:rsidR="001A6463" w:rsidRPr="00E553F1">
        <w:rPr>
          <w:rFonts w:asciiTheme="minorBidi" w:hAnsiTheme="minorBidi"/>
          <w:i/>
          <w:iCs/>
          <w:sz w:val="24"/>
          <w:szCs w:val="24"/>
        </w:rPr>
        <w:t>zeh borer</w:t>
      </w:r>
      <w:r w:rsidR="001A6463" w:rsidRPr="00AD06C8">
        <w:rPr>
          <w:rFonts w:asciiTheme="minorBidi" w:hAnsiTheme="minorBidi"/>
          <w:sz w:val="24"/>
          <w:szCs w:val="24"/>
        </w:rPr>
        <w:t xml:space="preserve"> court functions as a classic </w:t>
      </w:r>
      <w:r w:rsidR="001A6463" w:rsidRPr="00E553F1">
        <w:rPr>
          <w:rFonts w:asciiTheme="minorBidi" w:hAnsiTheme="minorBidi"/>
          <w:i/>
          <w:iCs/>
          <w:sz w:val="24"/>
          <w:szCs w:val="24"/>
        </w:rPr>
        <w:t>beit din</w:t>
      </w:r>
      <w:r w:rsidR="001A6463" w:rsidRPr="00AD06C8">
        <w:rPr>
          <w:rFonts w:asciiTheme="minorBidi" w:hAnsiTheme="minorBidi"/>
          <w:sz w:val="24"/>
          <w:szCs w:val="24"/>
        </w:rPr>
        <w:t xml:space="preserve"> whose judges have been personally selected</w:t>
      </w:r>
      <w:r w:rsidR="00D5546D">
        <w:rPr>
          <w:rFonts w:asciiTheme="minorBidi" w:hAnsiTheme="minorBidi"/>
          <w:sz w:val="24"/>
          <w:szCs w:val="24"/>
        </w:rPr>
        <w:t>,</w:t>
      </w:r>
      <w:r w:rsidR="001A6463" w:rsidRPr="00AD06C8">
        <w:rPr>
          <w:rFonts w:asciiTheme="minorBidi" w:hAnsiTheme="minorBidi"/>
          <w:sz w:val="24"/>
          <w:szCs w:val="24"/>
        </w:rPr>
        <w:t xml:space="preserve"> their roles</w:t>
      </w:r>
      <w:r w:rsidR="00E553F1">
        <w:rPr>
          <w:rFonts w:asciiTheme="minorBidi" w:hAnsiTheme="minorBidi"/>
          <w:sz w:val="24"/>
          <w:szCs w:val="24"/>
        </w:rPr>
        <w:t xml:space="preserve"> should be binding</w:t>
      </w:r>
      <w:r w:rsidR="001A6463" w:rsidRPr="00AD06C8">
        <w:rPr>
          <w:rFonts w:asciiTheme="minorBidi" w:hAnsiTheme="minorBidi"/>
          <w:sz w:val="24"/>
          <w:szCs w:val="24"/>
        </w:rPr>
        <w:t xml:space="preserve">. </w:t>
      </w:r>
      <w:r w:rsidR="007B2EE4" w:rsidRPr="00AD06C8">
        <w:rPr>
          <w:rFonts w:asciiTheme="minorBidi" w:hAnsiTheme="minorBidi"/>
          <w:sz w:val="24"/>
          <w:szCs w:val="24"/>
        </w:rPr>
        <w:t>Taken at face value</w:t>
      </w:r>
      <w:r w:rsidR="00D5546D">
        <w:rPr>
          <w:rFonts w:asciiTheme="minorBidi" w:hAnsiTheme="minorBidi"/>
          <w:sz w:val="24"/>
          <w:szCs w:val="24"/>
        </w:rPr>
        <w:t>,</w:t>
      </w:r>
      <w:r w:rsidR="007B2EE4" w:rsidRPr="00AD06C8">
        <w:rPr>
          <w:rFonts w:asciiTheme="minorBidi" w:hAnsiTheme="minorBidi"/>
          <w:sz w:val="24"/>
          <w:szCs w:val="24"/>
        </w:rPr>
        <w:t xml:space="preserve"> the Rif implies that a </w:t>
      </w:r>
      <w:r w:rsidR="007B2EE4" w:rsidRPr="00E553F1">
        <w:rPr>
          <w:rFonts w:asciiTheme="minorBidi" w:hAnsiTheme="minorBidi"/>
          <w:i/>
          <w:iCs/>
          <w:sz w:val="24"/>
          <w:szCs w:val="24"/>
        </w:rPr>
        <w:t xml:space="preserve">zeh </w:t>
      </w:r>
      <w:r w:rsidR="007B2EE4" w:rsidRPr="00AD06C8">
        <w:rPr>
          <w:rFonts w:asciiTheme="minorBidi" w:hAnsiTheme="minorBidi"/>
          <w:sz w:val="24"/>
          <w:szCs w:val="24"/>
        </w:rPr>
        <w:t>borer court IS NOT a classic court</w:t>
      </w:r>
      <w:r w:rsidR="00D5546D">
        <w:rPr>
          <w:rFonts w:asciiTheme="minorBidi" w:hAnsiTheme="minorBidi"/>
          <w:sz w:val="24"/>
          <w:szCs w:val="24"/>
        </w:rPr>
        <w:t>,</w:t>
      </w:r>
      <w:r w:rsidR="007B2EE4" w:rsidRPr="00AD06C8">
        <w:rPr>
          <w:rFonts w:asciiTheme="minorBidi" w:hAnsiTheme="minorBidi"/>
          <w:sz w:val="24"/>
          <w:szCs w:val="24"/>
        </w:rPr>
        <w:t xml:space="preserve"> but </w:t>
      </w:r>
      <w:r w:rsidR="00D5546D">
        <w:rPr>
          <w:rFonts w:asciiTheme="minorBidi" w:hAnsiTheme="minorBidi"/>
          <w:sz w:val="24"/>
          <w:szCs w:val="24"/>
        </w:rPr>
        <w:t xml:space="preserve">rather </w:t>
      </w:r>
      <w:r w:rsidR="007B2EE4" w:rsidRPr="00AD06C8">
        <w:rPr>
          <w:rFonts w:asciiTheme="minorBidi" w:hAnsiTheme="minorBidi"/>
          <w:sz w:val="24"/>
          <w:szCs w:val="24"/>
        </w:rPr>
        <w:t xml:space="preserve">operates as an autonomous </w:t>
      </w:r>
      <w:r w:rsidR="00FA596B" w:rsidRPr="00AD06C8">
        <w:rPr>
          <w:rFonts w:asciiTheme="minorBidi" w:hAnsiTheme="minorBidi"/>
          <w:sz w:val="24"/>
          <w:szCs w:val="24"/>
        </w:rPr>
        <w:t>arbitration</w:t>
      </w:r>
      <w:r w:rsidR="007B2EE4" w:rsidRPr="00AD06C8">
        <w:rPr>
          <w:rFonts w:asciiTheme="minorBidi" w:hAnsiTheme="minorBidi"/>
          <w:sz w:val="24"/>
          <w:szCs w:val="24"/>
        </w:rPr>
        <w:t xml:space="preserve"> </w:t>
      </w:r>
      <w:r w:rsidR="007B2EE4" w:rsidRPr="00AD06C8">
        <w:rPr>
          <w:rFonts w:asciiTheme="minorBidi" w:hAnsiTheme="minorBidi"/>
          <w:sz w:val="24"/>
          <w:szCs w:val="24"/>
        </w:rPr>
        <w:lastRenderedPageBreak/>
        <w:t>body. In fact</w:t>
      </w:r>
      <w:r w:rsidR="00D5546D">
        <w:rPr>
          <w:rFonts w:asciiTheme="minorBidi" w:hAnsiTheme="minorBidi"/>
          <w:sz w:val="24"/>
          <w:szCs w:val="24"/>
        </w:rPr>
        <w:t>,</w:t>
      </w:r>
      <w:r w:rsidR="007B2EE4" w:rsidRPr="00AD06C8">
        <w:rPr>
          <w:rFonts w:asciiTheme="minorBidi" w:hAnsiTheme="minorBidi"/>
          <w:sz w:val="24"/>
          <w:szCs w:val="24"/>
        </w:rPr>
        <w:t xml:space="preserve"> a nominated body of invalid judges (alluded to </w:t>
      </w:r>
      <w:r w:rsidR="00D5546D">
        <w:rPr>
          <w:rFonts w:asciiTheme="minorBidi" w:hAnsiTheme="minorBidi"/>
          <w:sz w:val="24"/>
          <w:szCs w:val="24"/>
        </w:rPr>
        <w:t>above</w:t>
      </w:r>
      <w:r w:rsidR="007B2EE4" w:rsidRPr="00AD06C8">
        <w:rPr>
          <w:rFonts w:asciiTheme="minorBidi" w:hAnsiTheme="minorBidi"/>
          <w:sz w:val="24"/>
          <w:szCs w:val="24"/>
        </w:rPr>
        <w:t xml:space="preserve"> and described by the </w:t>
      </w:r>
      <w:r w:rsidR="00D5546D" w:rsidRPr="00D5546D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D5546D">
        <w:rPr>
          <w:rFonts w:asciiTheme="minorBidi" w:hAnsiTheme="minorBidi"/>
          <w:i/>
          <w:iCs/>
          <w:sz w:val="24"/>
          <w:szCs w:val="24"/>
        </w:rPr>
        <w:t>ishna</w:t>
      </w:r>
      <w:r w:rsidR="00D5546D">
        <w:rPr>
          <w:rFonts w:asciiTheme="minorBidi" w:hAnsiTheme="minorBidi"/>
          <w:sz w:val="24"/>
          <w:szCs w:val="24"/>
        </w:rPr>
        <w:t>,</w:t>
      </w:r>
      <w:r w:rsidR="007B2EE4" w:rsidRPr="00AD06C8">
        <w:rPr>
          <w:rFonts w:asciiTheme="minorBidi" w:hAnsiTheme="minorBidi"/>
          <w:sz w:val="24"/>
          <w:szCs w:val="24"/>
        </w:rPr>
        <w:t xml:space="preserve"> 24a)</w:t>
      </w:r>
      <w:r w:rsidR="00D5546D">
        <w:rPr>
          <w:rFonts w:asciiTheme="minorBidi" w:hAnsiTheme="minorBidi"/>
          <w:sz w:val="24"/>
          <w:szCs w:val="24"/>
        </w:rPr>
        <w:t>,</w:t>
      </w:r>
      <w:r w:rsidR="007B2EE4" w:rsidRPr="00AD06C8">
        <w:rPr>
          <w:rFonts w:asciiTheme="minorBidi" w:hAnsiTheme="minorBidi"/>
          <w:sz w:val="24"/>
          <w:szCs w:val="24"/>
        </w:rPr>
        <w:t xml:space="preserve"> which clearly functions in a extra-leg</w:t>
      </w:r>
      <w:r w:rsidR="00D5546D">
        <w:rPr>
          <w:rFonts w:asciiTheme="minorBidi" w:hAnsiTheme="minorBidi"/>
          <w:sz w:val="24"/>
          <w:szCs w:val="24"/>
        </w:rPr>
        <w:t xml:space="preserve">al capacity, </w:t>
      </w:r>
      <w:r w:rsidR="007B2EE4" w:rsidRPr="00AD06C8">
        <w:rPr>
          <w:rFonts w:asciiTheme="minorBidi" w:hAnsiTheme="minorBidi"/>
          <w:sz w:val="24"/>
          <w:szCs w:val="24"/>
        </w:rPr>
        <w:t>may not be bindin</w:t>
      </w:r>
      <w:r w:rsidR="00D5546D">
        <w:rPr>
          <w:rFonts w:asciiTheme="minorBidi" w:hAnsiTheme="minorBidi"/>
          <w:sz w:val="24"/>
          <w:szCs w:val="24"/>
        </w:rPr>
        <w:t>g until the verdict is issued (</w:t>
      </w:r>
      <w:r w:rsidR="007B2EE4" w:rsidRPr="00AD06C8">
        <w:rPr>
          <w:rFonts w:asciiTheme="minorBidi" w:hAnsiTheme="minorBidi"/>
          <w:sz w:val="24"/>
          <w:szCs w:val="24"/>
        </w:rPr>
        <w:t xml:space="preserve">depending on different interpretations of the </w:t>
      </w:r>
      <w:r w:rsidR="00D5546D" w:rsidRPr="00D5546D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D5546D">
        <w:rPr>
          <w:rFonts w:asciiTheme="minorBidi" w:hAnsiTheme="minorBidi"/>
          <w:i/>
          <w:iCs/>
          <w:sz w:val="24"/>
          <w:szCs w:val="24"/>
        </w:rPr>
        <w:t>ishna</w:t>
      </w:r>
      <w:r w:rsidR="00520533">
        <w:rPr>
          <w:rFonts w:asciiTheme="minorBidi" w:hAnsiTheme="minorBidi"/>
          <w:sz w:val="24"/>
          <w:szCs w:val="24"/>
        </w:rPr>
        <w:t>)</w:t>
      </w:r>
      <w:r w:rsidR="007B2EE4" w:rsidRPr="00AD06C8">
        <w:rPr>
          <w:rFonts w:asciiTheme="minorBidi" w:hAnsiTheme="minorBidi"/>
          <w:sz w:val="24"/>
          <w:szCs w:val="24"/>
        </w:rPr>
        <w:t xml:space="preserve">. If a </w:t>
      </w:r>
      <w:r w:rsidR="007B2EE4" w:rsidRPr="00E553F1">
        <w:rPr>
          <w:rFonts w:asciiTheme="minorBidi" w:hAnsiTheme="minorBidi"/>
          <w:i/>
          <w:iCs/>
          <w:sz w:val="24"/>
          <w:szCs w:val="24"/>
        </w:rPr>
        <w:t>zeh borer</w:t>
      </w:r>
      <w:r w:rsidR="00D5546D">
        <w:rPr>
          <w:rFonts w:asciiTheme="minorBidi" w:hAnsiTheme="minorBidi"/>
          <w:sz w:val="24"/>
          <w:szCs w:val="24"/>
        </w:rPr>
        <w:t xml:space="preserve"> court of “legal”</w:t>
      </w:r>
      <w:r w:rsidR="007B2EE4" w:rsidRPr="00AD06C8">
        <w:rPr>
          <w:rFonts w:asciiTheme="minorBidi" w:hAnsiTheme="minorBidi"/>
          <w:sz w:val="24"/>
          <w:szCs w:val="24"/>
        </w:rPr>
        <w:t xml:space="preserve"> jurors </w:t>
      </w:r>
      <w:r w:rsidR="00E553F1">
        <w:rPr>
          <w:rFonts w:asciiTheme="minorBidi" w:hAnsiTheme="minorBidi"/>
          <w:sz w:val="24"/>
          <w:szCs w:val="24"/>
        </w:rPr>
        <w:t xml:space="preserve">is also non-binding until </w:t>
      </w:r>
      <w:r w:rsidR="00E553F1" w:rsidRPr="00D5546D">
        <w:rPr>
          <w:rFonts w:asciiTheme="minorBidi" w:hAnsiTheme="minorBidi"/>
          <w:i/>
          <w:iCs/>
          <w:sz w:val="24"/>
          <w:szCs w:val="24"/>
        </w:rPr>
        <w:t>gemar</w:t>
      </w:r>
      <w:r w:rsidR="00D5546D" w:rsidRPr="00D5546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B2EE4" w:rsidRPr="00D5546D">
        <w:rPr>
          <w:rFonts w:asciiTheme="minorBidi" w:hAnsiTheme="minorBidi"/>
          <w:i/>
          <w:iCs/>
          <w:sz w:val="24"/>
          <w:szCs w:val="24"/>
        </w:rPr>
        <w:t>din</w:t>
      </w:r>
      <w:r w:rsidR="00D5546D">
        <w:rPr>
          <w:rFonts w:asciiTheme="minorBidi" w:hAnsiTheme="minorBidi"/>
          <w:sz w:val="24"/>
          <w:szCs w:val="24"/>
        </w:rPr>
        <w:t>,</w:t>
      </w:r>
      <w:r w:rsidR="007B2EE4" w:rsidRPr="00AD06C8">
        <w:rPr>
          <w:rFonts w:asciiTheme="minorBidi" w:hAnsiTheme="minorBidi"/>
          <w:sz w:val="24"/>
          <w:szCs w:val="24"/>
        </w:rPr>
        <w:t xml:space="preserve"> it would be highly suggestive of the fact that this body does</w:t>
      </w:r>
      <w:r w:rsidR="00D5546D">
        <w:rPr>
          <w:rFonts w:asciiTheme="minorBidi" w:hAnsiTheme="minorBidi"/>
          <w:sz w:val="24"/>
          <w:szCs w:val="24"/>
        </w:rPr>
        <w:t xml:space="preserve"> no</w:t>
      </w:r>
      <w:r w:rsidR="007B2EE4" w:rsidRPr="00AD06C8">
        <w:rPr>
          <w:rFonts w:asciiTheme="minorBidi" w:hAnsiTheme="minorBidi"/>
          <w:sz w:val="24"/>
          <w:szCs w:val="24"/>
        </w:rPr>
        <w:t xml:space="preserve">t function in the classic </w:t>
      </w:r>
      <w:r w:rsidR="007B2EE4" w:rsidRPr="00520533">
        <w:rPr>
          <w:rFonts w:asciiTheme="minorBidi" w:hAnsiTheme="minorBidi"/>
          <w:i/>
          <w:iCs/>
          <w:sz w:val="24"/>
          <w:szCs w:val="24"/>
        </w:rPr>
        <w:t>beit din</w:t>
      </w:r>
      <w:r w:rsidR="007B2EE4" w:rsidRPr="00AD06C8">
        <w:rPr>
          <w:rFonts w:asciiTheme="minorBidi" w:hAnsiTheme="minorBidi"/>
          <w:sz w:val="24"/>
          <w:szCs w:val="24"/>
        </w:rPr>
        <w:t xml:space="preserve"> model. </w:t>
      </w:r>
    </w:p>
    <w:p w:rsidR="003D08E4" w:rsidRDefault="003D08E4" w:rsidP="00D5546D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375AE5" w:rsidRPr="00AD06C8" w:rsidRDefault="00375AE5" w:rsidP="0017564D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 xml:space="preserve">Highlighting the fact that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may represent an entirely different track is an interesting comment </w:t>
      </w:r>
      <w:r w:rsidR="00D5546D">
        <w:rPr>
          <w:rFonts w:asciiTheme="minorBidi" w:hAnsiTheme="minorBidi"/>
          <w:sz w:val="24"/>
          <w:szCs w:val="24"/>
        </w:rPr>
        <w:t>of</w:t>
      </w:r>
      <w:r w:rsidRPr="00AD06C8">
        <w:rPr>
          <w:rFonts w:asciiTheme="minorBidi" w:hAnsiTheme="minorBidi"/>
          <w:sz w:val="24"/>
          <w:szCs w:val="24"/>
        </w:rPr>
        <w:t xml:space="preserve"> the Tur in </w:t>
      </w:r>
      <w:r w:rsidR="00744EF4">
        <w:rPr>
          <w:rFonts w:asciiTheme="minorBidi" w:hAnsiTheme="minorBidi"/>
          <w:sz w:val="24"/>
          <w:szCs w:val="24"/>
        </w:rPr>
        <w:t>explaining a difficult Rambam (</w:t>
      </w:r>
      <w:r w:rsidRPr="00AD06C8">
        <w:rPr>
          <w:rFonts w:asciiTheme="minorBidi" w:hAnsiTheme="minorBidi"/>
          <w:sz w:val="24"/>
          <w:szCs w:val="24"/>
        </w:rPr>
        <w:t>see Tur</w:t>
      </w:r>
      <w:r w:rsidR="00D5546D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Pr="00D5546D">
        <w:rPr>
          <w:rFonts w:asciiTheme="minorBidi" w:hAnsiTheme="minorBidi"/>
          <w:i/>
          <w:iCs/>
          <w:sz w:val="24"/>
          <w:szCs w:val="24"/>
        </w:rPr>
        <w:t>Choshen Mishpat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744EF4">
        <w:rPr>
          <w:rFonts w:asciiTheme="minorBidi" w:hAnsiTheme="minorBidi"/>
          <w:sz w:val="24"/>
          <w:szCs w:val="24"/>
        </w:rPr>
        <w:t>13)</w:t>
      </w:r>
      <w:r w:rsidRPr="00AD06C8">
        <w:rPr>
          <w:rFonts w:asciiTheme="minorBidi" w:hAnsiTheme="minorBidi"/>
          <w:sz w:val="24"/>
          <w:szCs w:val="24"/>
        </w:rPr>
        <w:t xml:space="preserve">. Can a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="00FA596B" w:rsidRPr="00AD06C8">
        <w:rPr>
          <w:rFonts w:asciiTheme="minorBidi" w:hAnsiTheme="minorBidi"/>
          <w:sz w:val="24"/>
          <w:szCs w:val="24"/>
        </w:rPr>
        <w:t>nominated</w:t>
      </w:r>
      <w:r w:rsidR="00D5546D">
        <w:rPr>
          <w:rFonts w:asciiTheme="minorBidi" w:hAnsiTheme="minorBidi"/>
          <w:sz w:val="24"/>
          <w:szCs w:val="24"/>
        </w:rPr>
        <w:t xml:space="preserve"> judge “switch course”</w:t>
      </w:r>
      <w:r w:rsidRPr="00AD06C8">
        <w:rPr>
          <w:rFonts w:asciiTheme="minorBidi" w:hAnsiTheme="minorBidi"/>
          <w:sz w:val="24"/>
          <w:szCs w:val="24"/>
        </w:rPr>
        <w:t xml:space="preserve"> and impose himself as an institutionalized judge</w:t>
      </w:r>
      <w:r w:rsidR="00D5546D">
        <w:rPr>
          <w:rFonts w:asciiTheme="minorBidi" w:hAnsiTheme="minorBidi"/>
          <w:sz w:val="24"/>
          <w:szCs w:val="24"/>
        </w:rPr>
        <w:t>?</w:t>
      </w:r>
      <w:r w:rsidR="00744EF4">
        <w:rPr>
          <w:rFonts w:asciiTheme="minorBidi" w:hAnsiTheme="minorBidi"/>
          <w:sz w:val="24"/>
          <w:szCs w:val="24"/>
        </w:rPr>
        <w:t xml:space="preserve"> A </w:t>
      </w:r>
      <w:r w:rsidR="00744EF4" w:rsidRPr="00744EF4">
        <w:rPr>
          <w:rFonts w:asciiTheme="minorBidi" w:hAnsiTheme="minorBidi"/>
          <w:i/>
          <w:iCs/>
          <w:sz w:val="24"/>
          <w:szCs w:val="24"/>
        </w:rPr>
        <w:t>yachid mumcheh</w:t>
      </w:r>
      <w:r w:rsidR="00744EF4">
        <w:rPr>
          <w:rFonts w:asciiTheme="minorBidi" w:hAnsiTheme="minorBidi"/>
          <w:sz w:val="24"/>
          <w:szCs w:val="24"/>
        </w:rPr>
        <w:t xml:space="preserve"> (</w:t>
      </w:r>
      <w:r w:rsidR="00753585" w:rsidRPr="00AD06C8">
        <w:rPr>
          <w:rFonts w:asciiTheme="minorBidi" w:hAnsiTheme="minorBidi"/>
          <w:sz w:val="24"/>
          <w:szCs w:val="24"/>
        </w:rPr>
        <w:t>a single individual who is renowned for his hala</w:t>
      </w:r>
      <w:r w:rsidR="00744EF4">
        <w:rPr>
          <w:rFonts w:asciiTheme="minorBidi" w:hAnsiTheme="minorBidi"/>
          <w:sz w:val="24"/>
          <w:szCs w:val="24"/>
        </w:rPr>
        <w:t>k</w:t>
      </w:r>
      <w:r w:rsidR="00753585" w:rsidRPr="00AD06C8">
        <w:rPr>
          <w:rFonts w:asciiTheme="minorBidi" w:hAnsiTheme="minorBidi"/>
          <w:sz w:val="24"/>
          <w:szCs w:val="24"/>
        </w:rPr>
        <w:t>hi</w:t>
      </w:r>
      <w:r w:rsidR="00744EF4">
        <w:rPr>
          <w:rFonts w:asciiTheme="minorBidi" w:hAnsiTheme="minorBidi"/>
          <w:sz w:val="24"/>
          <w:szCs w:val="24"/>
        </w:rPr>
        <w:t>c</w:t>
      </w:r>
      <w:r w:rsidR="00753585" w:rsidRPr="00AD06C8">
        <w:rPr>
          <w:rFonts w:asciiTheme="minorBidi" w:hAnsiTheme="minorBidi"/>
          <w:sz w:val="24"/>
          <w:szCs w:val="24"/>
        </w:rPr>
        <w:t xml:space="preserve"> knowledge and has received formal ordination</w:t>
      </w:r>
      <w:r w:rsidR="00D5546D">
        <w:rPr>
          <w:rFonts w:asciiTheme="minorBidi" w:hAnsiTheme="minorBidi"/>
          <w:sz w:val="24"/>
          <w:szCs w:val="24"/>
        </w:rPr>
        <w:t>)</w:t>
      </w:r>
      <w:r w:rsidR="00753585" w:rsidRPr="00AD06C8">
        <w:rPr>
          <w:rFonts w:asciiTheme="minorBidi" w:hAnsiTheme="minorBidi"/>
          <w:sz w:val="24"/>
          <w:szCs w:val="24"/>
        </w:rPr>
        <w:t xml:space="preserve"> may </w:t>
      </w:r>
      <w:r w:rsidR="0017564D">
        <w:rPr>
          <w:rFonts w:asciiTheme="minorBidi" w:hAnsiTheme="minorBidi"/>
          <w:sz w:val="24"/>
          <w:szCs w:val="24"/>
        </w:rPr>
        <w:t>IMPOSE</w:t>
      </w:r>
      <w:r w:rsidR="00753585" w:rsidRPr="00AD06C8">
        <w:rPr>
          <w:rFonts w:asciiTheme="minorBidi" w:hAnsiTheme="minorBidi"/>
          <w:sz w:val="24"/>
          <w:szCs w:val="24"/>
        </w:rPr>
        <w:t xml:space="preserve"> himself as a court and enforce his rulings; he can serve as one model of an </w:t>
      </w:r>
      <w:r w:rsidR="00FA596B" w:rsidRPr="00AD06C8">
        <w:rPr>
          <w:rFonts w:asciiTheme="minorBidi" w:hAnsiTheme="minorBidi"/>
          <w:sz w:val="24"/>
          <w:szCs w:val="24"/>
        </w:rPr>
        <w:t>institutionalized</w:t>
      </w:r>
      <w:r w:rsidR="00744EF4">
        <w:rPr>
          <w:rFonts w:asciiTheme="minorBidi" w:hAnsiTheme="minorBidi"/>
          <w:sz w:val="24"/>
          <w:szCs w:val="24"/>
        </w:rPr>
        <w:t xml:space="preserve"> court (</w:t>
      </w:r>
      <w:r w:rsidR="00753585" w:rsidRPr="00AD06C8">
        <w:rPr>
          <w:rFonts w:asciiTheme="minorBidi" w:hAnsiTheme="minorBidi"/>
          <w:sz w:val="24"/>
          <w:szCs w:val="24"/>
        </w:rPr>
        <w:t xml:space="preserve">see </w:t>
      </w:r>
      <w:r w:rsidR="00753585" w:rsidRPr="00744EF4">
        <w:rPr>
          <w:rFonts w:asciiTheme="minorBidi" w:hAnsiTheme="minorBidi"/>
          <w:i/>
          <w:iCs/>
          <w:sz w:val="24"/>
          <w:szCs w:val="24"/>
        </w:rPr>
        <w:t>Sanhedrin</w:t>
      </w:r>
      <w:r w:rsidR="00744EF4">
        <w:rPr>
          <w:rFonts w:asciiTheme="minorBidi" w:hAnsiTheme="minorBidi"/>
          <w:sz w:val="24"/>
          <w:szCs w:val="24"/>
        </w:rPr>
        <w:t xml:space="preserve"> 5a)</w:t>
      </w:r>
      <w:r w:rsidR="00753585" w:rsidRPr="00AD06C8">
        <w:rPr>
          <w:rFonts w:asciiTheme="minorBidi" w:hAnsiTheme="minorBidi"/>
          <w:sz w:val="24"/>
          <w:szCs w:val="24"/>
        </w:rPr>
        <w:t xml:space="preserve">. </w:t>
      </w:r>
      <w:r w:rsidR="00D5546D">
        <w:rPr>
          <w:rFonts w:asciiTheme="minorBidi" w:hAnsiTheme="minorBidi"/>
          <w:sz w:val="24"/>
          <w:szCs w:val="24"/>
        </w:rPr>
        <w:t>However,</w:t>
      </w:r>
      <w:r w:rsidR="00753585" w:rsidRPr="00AD06C8">
        <w:rPr>
          <w:rFonts w:asciiTheme="minorBidi" w:hAnsiTheme="minorBidi"/>
          <w:sz w:val="24"/>
          <w:szCs w:val="24"/>
        </w:rPr>
        <w:t xml:space="preserve"> if he has been SELECTED by one party as part of the </w:t>
      </w:r>
      <w:r w:rsidR="00753585"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753585" w:rsidRPr="00AD06C8">
        <w:rPr>
          <w:rFonts w:asciiTheme="minorBidi" w:hAnsiTheme="minorBidi"/>
          <w:sz w:val="24"/>
          <w:szCs w:val="24"/>
        </w:rPr>
        <w:t xml:space="preserve"> assembly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he may not serve in this capacity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but must cooperate with the other selected judge</w:t>
      </w:r>
      <w:r w:rsidR="00D5546D">
        <w:rPr>
          <w:rFonts w:asciiTheme="minorBidi" w:hAnsiTheme="minorBidi"/>
          <w:sz w:val="24"/>
          <w:szCs w:val="24"/>
        </w:rPr>
        <w:t xml:space="preserve"> (</w:t>
      </w:r>
      <w:r w:rsidR="00753585" w:rsidRPr="00AD06C8">
        <w:rPr>
          <w:rFonts w:asciiTheme="minorBidi" w:hAnsiTheme="minorBidi"/>
          <w:sz w:val="24"/>
          <w:szCs w:val="24"/>
        </w:rPr>
        <w:t xml:space="preserve">who is of </w:t>
      </w:r>
      <w:r w:rsidR="00FA596B" w:rsidRPr="00AD06C8">
        <w:rPr>
          <w:rFonts w:asciiTheme="minorBidi" w:hAnsiTheme="minorBidi"/>
          <w:sz w:val="24"/>
          <w:szCs w:val="24"/>
        </w:rPr>
        <w:t>lesser</w:t>
      </w:r>
      <w:r w:rsidR="00753585" w:rsidRPr="00AD06C8">
        <w:rPr>
          <w:rFonts w:asciiTheme="minorBidi" w:hAnsiTheme="minorBidi"/>
          <w:sz w:val="24"/>
          <w:szCs w:val="24"/>
        </w:rPr>
        <w:t xml:space="preserve"> cali</w:t>
      </w:r>
      <w:r w:rsidR="00D5546D">
        <w:rPr>
          <w:rFonts w:asciiTheme="minorBidi" w:hAnsiTheme="minorBidi"/>
          <w:sz w:val="24"/>
          <w:szCs w:val="24"/>
        </w:rPr>
        <w:t>ber than himself)</w:t>
      </w:r>
      <w:r w:rsidR="00753585" w:rsidRPr="00AD06C8">
        <w:rPr>
          <w:rFonts w:asciiTheme="minorBidi" w:hAnsiTheme="minorBidi"/>
          <w:sz w:val="24"/>
          <w:szCs w:val="24"/>
        </w:rPr>
        <w:t xml:space="preserve">, jointly select a </w:t>
      </w:r>
      <w:r w:rsidR="00D5546D">
        <w:rPr>
          <w:rFonts w:asciiTheme="minorBidi" w:hAnsiTheme="minorBidi"/>
          <w:sz w:val="24"/>
          <w:szCs w:val="24"/>
        </w:rPr>
        <w:t>third</w:t>
      </w:r>
      <w:r w:rsidR="00753585" w:rsidRPr="00AD06C8">
        <w:rPr>
          <w:rFonts w:asciiTheme="minorBidi" w:hAnsiTheme="minorBidi"/>
          <w:sz w:val="24"/>
          <w:szCs w:val="24"/>
        </w:rPr>
        <w:t xml:space="preserve"> judge and process the</w:t>
      </w:r>
      <w:r w:rsidR="00D5546D">
        <w:rPr>
          <w:rFonts w:asciiTheme="minorBidi" w:hAnsiTheme="minorBidi"/>
          <w:sz w:val="24"/>
          <w:szCs w:val="24"/>
        </w:rPr>
        <w:t xml:space="preserve"> verdict. As the Tur explains (</w:t>
      </w:r>
      <w:r w:rsidR="00753585" w:rsidRPr="00AD06C8">
        <w:rPr>
          <w:rFonts w:asciiTheme="minorBidi" w:hAnsiTheme="minorBidi"/>
          <w:sz w:val="24"/>
          <w:szCs w:val="24"/>
        </w:rPr>
        <w:t>at least in defense of the Rambam)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once the </w:t>
      </w:r>
      <w:r w:rsidR="00753585"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753585" w:rsidRPr="00AD06C8">
        <w:rPr>
          <w:rFonts w:asciiTheme="minorBidi" w:hAnsiTheme="minorBidi"/>
          <w:sz w:val="24"/>
          <w:szCs w:val="24"/>
        </w:rPr>
        <w:t xml:space="preserve"> process has begun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the selected judges cannot switch to an instit</w:t>
      </w:r>
      <w:r w:rsidR="00FA596B" w:rsidRPr="00AD06C8">
        <w:rPr>
          <w:rFonts w:asciiTheme="minorBidi" w:hAnsiTheme="minorBidi"/>
          <w:sz w:val="24"/>
          <w:szCs w:val="24"/>
        </w:rPr>
        <w:t>ution</w:t>
      </w:r>
      <w:r w:rsidR="00753585" w:rsidRPr="00AD06C8">
        <w:rPr>
          <w:rFonts w:asciiTheme="minorBidi" w:hAnsiTheme="minorBidi"/>
          <w:sz w:val="24"/>
          <w:szCs w:val="24"/>
        </w:rPr>
        <w:t xml:space="preserve">alized track of adjudication. If SELECTING jurors through </w:t>
      </w:r>
      <w:r w:rsidR="00753585"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753585" w:rsidRPr="00AD06C8">
        <w:rPr>
          <w:rFonts w:asciiTheme="minorBidi" w:hAnsiTheme="minorBidi"/>
          <w:sz w:val="24"/>
          <w:szCs w:val="24"/>
        </w:rPr>
        <w:t xml:space="preserve"> were just a different method of achieving a court similar to </w:t>
      </w:r>
      <w:r w:rsidR="00FA596B" w:rsidRPr="00AD06C8">
        <w:rPr>
          <w:rFonts w:asciiTheme="minorBidi" w:hAnsiTheme="minorBidi"/>
          <w:sz w:val="24"/>
          <w:szCs w:val="24"/>
        </w:rPr>
        <w:t>institutionalized</w:t>
      </w:r>
      <w:r w:rsidR="00753585" w:rsidRPr="00AD06C8">
        <w:rPr>
          <w:rFonts w:asciiTheme="minorBidi" w:hAnsiTheme="minorBidi"/>
          <w:sz w:val="24"/>
          <w:szCs w:val="24"/>
        </w:rPr>
        <w:t xml:space="preserve"> courts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why </w:t>
      </w:r>
      <w:r w:rsidR="00744EF4" w:rsidRPr="00AD06C8">
        <w:rPr>
          <w:rFonts w:asciiTheme="minorBidi" w:hAnsiTheme="minorBidi"/>
          <w:sz w:val="24"/>
          <w:szCs w:val="24"/>
        </w:rPr>
        <w:t>can’t</w:t>
      </w:r>
      <w:r w:rsidR="00753585" w:rsidRPr="00AD06C8">
        <w:rPr>
          <w:rFonts w:asciiTheme="minorBidi" w:hAnsiTheme="minorBidi"/>
          <w:sz w:val="24"/>
          <w:szCs w:val="24"/>
        </w:rPr>
        <w:t xml:space="preserve"> a selected judge decide to act as an institution</w:t>
      </w:r>
      <w:r w:rsidR="00FA596B" w:rsidRPr="00AD06C8">
        <w:rPr>
          <w:rFonts w:asciiTheme="minorBidi" w:hAnsiTheme="minorBidi"/>
          <w:sz w:val="24"/>
          <w:szCs w:val="24"/>
        </w:rPr>
        <w:t>alized</w:t>
      </w:r>
      <w:r w:rsidR="00753585" w:rsidRPr="00AD06C8">
        <w:rPr>
          <w:rFonts w:asciiTheme="minorBidi" w:hAnsiTheme="minorBidi"/>
          <w:sz w:val="24"/>
          <w:szCs w:val="24"/>
        </w:rPr>
        <w:t xml:space="preserve"> one</w:t>
      </w:r>
      <w:r w:rsidR="00D5546D">
        <w:rPr>
          <w:rFonts w:asciiTheme="minorBidi" w:hAnsiTheme="minorBidi"/>
          <w:sz w:val="24"/>
          <w:szCs w:val="24"/>
        </w:rPr>
        <w:t>?</w:t>
      </w:r>
      <w:r w:rsidR="00753585" w:rsidRPr="00AD06C8">
        <w:rPr>
          <w:rFonts w:asciiTheme="minorBidi" w:hAnsiTheme="minorBidi"/>
          <w:sz w:val="24"/>
          <w:szCs w:val="24"/>
        </w:rPr>
        <w:t xml:space="preserve"> If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however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</w:t>
      </w:r>
      <w:r w:rsidR="00753585"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753585" w:rsidRPr="00AD06C8">
        <w:rPr>
          <w:rFonts w:asciiTheme="minorBidi" w:hAnsiTheme="minorBidi"/>
          <w:sz w:val="24"/>
          <w:szCs w:val="24"/>
        </w:rPr>
        <w:t xml:space="preserve"> constitutes extra-legal arbitration</w:t>
      </w:r>
      <w:r w:rsidR="00D5546D">
        <w:rPr>
          <w:rFonts w:asciiTheme="minorBidi" w:hAnsiTheme="minorBidi"/>
          <w:sz w:val="24"/>
          <w:szCs w:val="24"/>
        </w:rPr>
        <w:t>,</w:t>
      </w:r>
      <w:r w:rsidR="00753585" w:rsidRPr="00AD06C8">
        <w:rPr>
          <w:rFonts w:asciiTheme="minorBidi" w:hAnsiTheme="minorBidi"/>
          <w:sz w:val="24"/>
          <w:szCs w:val="24"/>
        </w:rPr>
        <w:t xml:space="preserve"> we can easily understand why a panelist selected for this arbit</w:t>
      </w:r>
      <w:r w:rsidR="00744EF4">
        <w:rPr>
          <w:rFonts w:asciiTheme="minorBidi" w:hAnsiTheme="minorBidi"/>
          <w:sz w:val="24"/>
          <w:szCs w:val="24"/>
        </w:rPr>
        <w:t xml:space="preserve">ration cannot act as a </w:t>
      </w:r>
      <w:r w:rsidR="00744EF4" w:rsidRPr="00744EF4">
        <w:rPr>
          <w:rFonts w:asciiTheme="minorBidi" w:hAnsiTheme="minorBidi"/>
          <w:i/>
          <w:iCs/>
          <w:sz w:val="24"/>
          <w:szCs w:val="24"/>
        </w:rPr>
        <w:t>beit din</w:t>
      </w:r>
      <w:r w:rsidR="00D5546D">
        <w:rPr>
          <w:rFonts w:asciiTheme="minorBidi" w:hAnsiTheme="minorBidi"/>
          <w:sz w:val="24"/>
          <w:szCs w:val="24"/>
        </w:rPr>
        <w:t>!</w:t>
      </w:r>
      <w:r w:rsidR="00753585" w:rsidRPr="00AD06C8">
        <w:rPr>
          <w:rFonts w:asciiTheme="minorBidi" w:hAnsiTheme="minorBidi"/>
          <w:sz w:val="24"/>
          <w:szCs w:val="24"/>
        </w:rPr>
        <w:t xml:space="preserve"> </w:t>
      </w:r>
    </w:p>
    <w:p w:rsidR="003D08E4" w:rsidRDefault="003D08E4" w:rsidP="00D5546D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D5546D" w:rsidRDefault="00753585" w:rsidP="0017564D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 xml:space="preserve">This question as to the functioning as a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panel may impact the scope of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. When is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D5546D">
        <w:rPr>
          <w:rFonts w:asciiTheme="minorBidi" w:hAnsiTheme="minorBidi"/>
          <w:sz w:val="24"/>
          <w:szCs w:val="24"/>
        </w:rPr>
        <w:t xml:space="preserve"> “</w:t>
      </w:r>
      <w:r w:rsidRPr="00AD06C8">
        <w:rPr>
          <w:rFonts w:asciiTheme="minorBidi" w:hAnsiTheme="minorBidi"/>
          <w:sz w:val="24"/>
          <w:szCs w:val="24"/>
        </w:rPr>
        <w:t>allowed</w:t>
      </w:r>
      <w:r w:rsidR="00D5546D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” as opposed to institutionalized courts? Two very different models emerge from the </w:t>
      </w:r>
      <w:r w:rsidRPr="00D5546D">
        <w:rPr>
          <w:rFonts w:asciiTheme="minorBidi" w:hAnsiTheme="minorBidi"/>
          <w:i/>
          <w:iCs/>
          <w:sz w:val="24"/>
          <w:szCs w:val="24"/>
        </w:rPr>
        <w:t>R</w:t>
      </w:r>
      <w:r w:rsidR="00744EF4" w:rsidRPr="00D5546D">
        <w:rPr>
          <w:rFonts w:asciiTheme="minorBidi" w:hAnsiTheme="minorBidi"/>
          <w:i/>
          <w:iCs/>
          <w:sz w:val="24"/>
          <w:szCs w:val="24"/>
        </w:rPr>
        <w:t>i</w:t>
      </w:r>
      <w:r w:rsidRPr="00D5546D">
        <w:rPr>
          <w:rFonts w:asciiTheme="minorBidi" w:hAnsiTheme="minorBidi"/>
          <w:i/>
          <w:iCs/>
          <w:sz w:val="24"/>
          <w:szCs w:val="24"/>
        </w:rPr>
        <w:t>shonim</w:t>
      </w:r>
      <w:r w:rsidR="00D5546D">
        <w:rPr>
          <w:rFonts w:asciiTheme="minorBidi" w:hAnsiTheme="minorBidi"/>
          <w:sz w:val="24"/>
          <w:szCs w:val="24"/>
        </w:rPr>
        <w:t xml:space="preserve"> – </w:t>
      </w:r>
      <w:r w:rsidRPr="00AD06C8">
        <w:rPr>
          <w:rFonts w:asciiTheme="minorBidi" w:hAnsiTheme="minorBidi"/>
          <w:sz w:val="24"/>
          <w:szCs w:val="24"/>
        </w:rPr>
        <w:t xml:space="preserve">a minimalist one and a maximalist one. The Ramban takes a maximalist approach.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744EF4">
        <w:rPr>
          <w:rFonts w:asciiTheme="minorBidi" w:hAnsiTheme="minorBidi"/>
          <w:sz w:val="24"/>
          <w:szCs w:val="24"/>
        </w:rPr>
        <w:t xml:space="preserve"> is clearly the preferred model</w:t>
      </w:r>
      <w:r w:rsidR="00D5546D">
        <w:rPr>
          <w:rFonts w:asciiTheme="minorBidi" w:hAnsiTheme="minorBidi"/>
          <w:sz w:val="24"/>
          <w:szCs w:val="24"/>
        </w:rPr>
        <w:t>!</w:t>
      </w:r>
      <w:r w:rsidRPr="00AD06C8">
        <w:rPr>
          <w:rFonts w:asciiTheme="minorBidi" w:hAnsiTheme="minorBidi"/>
          <w:sz w:val="24"/>
          <w:szCs w:val="24"/>
        </w:rPr>
        <w:t xml:space="preserve"> Institutionalized courts are only </w:t>
      </w:r>
      <w:r w:rsidR="0017564D">
        <w:rPr>
          <w:rFonts w:asciiTheme="minorBidi" w:hAnsiTheme="minorBidi"/>
          <w:sz w:val="24"/>
          <w:szCs w:val="24"/>
        </w:rPr>
        <w:t>NECESSARY</w:t>
      </w:r>
      <w:r w:rsidRPr="00AD06C8">
        <w:rPr>
          <w:rFonts w:asciiTheme="minorBidi" w:hAnsiTheme="minorBidi"/>
          <w:sz w:val="24"/>
          <w:szCs w:val="24"/>
        </w:rPr>
        <w:t xml:space="preserve"> for recalcitrant litigants who refuse to cooperate in a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process. By </w:t>
      </w:r>
      <w:r w:rsidR="00744EF4">
        <w:rPr>
          <w:rFonts w:asciiTheme="minorBidi" w:hAnsiTheme="minorBidi"/>
          <w:sz w:val="24"/>
          <w:szCs w:val="24"/>
        </w:rPr>
        <w:t>contrast</w:t>
      </w:r>
      <w:r w:rsidR="00D5546D">
        <w:rPr>
          <w:rFonts w:asciiTheme="minorBidi" w:hAnsiTheme="minorBidi"/>
          <w:sz w:val="24"/>
          <w:szCs w:val="24"/>
        </w:rPr>
        <w:t>,</w:t>
      </w:r>
      <w:r w:rsidR="00744EF4">
        <w:rPr>
          <w:rFonts w:asciiTheme="minorBidi" w:hAnsiTheme="minorBidi"/>
          <w:sz w:val="24"/>
          <w:szCs w:val="24"/>
        </w:rPr>
        <w:t xml:space="preserve"> the Rambam and Meiri (</w:t>
      </w:r>
      <w:r w:rsidRPr="00AD06C8">
        <w:rPr>
          <w:rFonts w:asciiTheme="minorBidi" w:hAnsiTheme="minorBidi"/>
          <w:sz w:val="24"/>
          <w:szCs w:val="24"/>
        </w:rPr>
        <w:t xml:space="preserve">in their </w:t>
      </w:r>
      <w:r w:rsidR="00D5546D">
        <w:rPr>
          <w:rFonts w:asciiTheme="minorBidi" w:hAnsiTheme="minorBidi"/>
          <w:sz w:val="24"/>
          <w:szCs w:val="24"/>
        </w:rPr>
        <w:t xml:space="preserve">respective </w:t>
      </w:r>
      <w:r w:rsidRPr="00AD06C8">
        <w:rPr>
          <w:rFonts w:asciiTheme="minorBidi" w:hAnsiTheme="minorBidi"/>
          <w:sz w:val="24"/>
          <w:szCs w:val="24"/>
        </w:rPr>
        <w:t xml:space="preserve">comments to the first </w:t>
      </w:r>
      <w:r w:rsidR="00D5546D" w:rsidRPr="00D5546D">
        <w:rPr>
          <w:rFonts w:asciiTheme="minorBidi" w:hAnsiTheme="minorBidi"/>
          <w:i/>
          <w:iCs/>
          <w:sz w:val="24"/>
          <w:szCs w:val="24"/>
        </w:rPr>
        <w:t>m</w:t>
      </w:r>
      <w:r w:rsidR="00AD06C8" w:rsidRPr="00D5546D">
        <w:rPr>
          <w:rFonts w:asciiTheme="minorBidi" w:hAnsiTheme="minorBidi"/>
          <w:i/>
          <w:iCs/>
          <w:sz w:val="24"/>
          <w:szCs w:val="24"/>
        </w:rPr>
        <w:t>ishna</w:t>
      </w:r>
      <w:r w:rsidRPr="00AD06C8">
        <w:rPr>
          <w:rFonts w:asciiTheme="minorBidi" w:hAnsiTheme="minorBidi"/>
          <w:sz w:val="24"/>
          <w:szCs w:val="24"/>
        </w:rPr>
        <w:t xml:space="preserve"> of the </w:t>
      </w:r>
      <w:r w:rsidR="00744EF4">
        <w:rPr>
          <w:rFonts w:asciiTheme="minorBidi" w:hAnsiTheme="minorBidi"/>
          <w:sz w:val="24"/>
          <w:szCs w:val="24"/>
        </w:rPr>
        <w:t xml:space="preserve">third </w:t>
      </w:r>
      <w:r w:rsidRPr="00744EF4">
        <w:rPr>
          <w:rFonts w:asciiTheme="minorBidi" w:hAnsiTheme="minorBidi"/>
          <w:i/>
          <w:iCs/>
          <w:sz w:val="24"/>
          <w:szCs w:val="24"/>
        </w:rPr>
        <w:t>perek</w:t>
      </w:r>
      <w:r w:rsidRPr="00AD06C8">
        <w:rPr>
          <w:rFonts w:asciiTheme="minorBidi" w:hAnsiTheme="minorBidi"/>
          <w:sz w:val="24"/>
          <w:szCs w:val="24"/>
        </w:rPr>
        <w:t>) take a minimalist approach.</w:t>
      </w:r>
      <w:r w:rsidR="00744EF4">
        <w:rPr>
          <w:rFonts w:asciiTheme="minorBidi" w:hAnsiTheme="minorBidi"/>
          <w:sz w:val="24"/>
          <w:szCs w:val="24"/>
        </w:rPr>
        <w:t xml:space="preserve"> Any court of ordained judges (</w:t>
      </w:r>
      <w:r w:rsidRPr="00744EF4">
        <w:rPr>
          <w:rFonts w:asciiTheme="minorBidi" w:hAnsiTheme="minorBidi"/>
          <w:i/>
          <w:iCs/>
          <w:sz w:val="24"/>
          <w:szCs w:val="24"/>
        </w:rPr>
        <w:t>mumchin</w:t>
      </w:r>
      <w:r w:rsidRPr="00AD06C8">
        <w:rPr>
          <w:rFonts w:asciiTheme="minorBidi" w:hAnsiTheme="minorBidi"/>
          <w:sz w:val="24"/>
          <w:szCs w:val="24"/>
        </w:rPr>
        <w:t xml:space="preserve">) which has been appointed in </w:t>
      </w:r>
      <w:r w:rsidRPr="00D5546D">
        <w:rPr>
          <w:rFonts w:asciiTheme="minorBidi" w:hAnsiTheme="minorBidi"/>
          <w:i/>
          <w:iCs/>
          <w:sz w:val="24"/>
          <w:szCs w:val="24"/>
        </w:rPr>
        <w:t>Eretz Yisrael</w:t>
      </w:r>
      <w:r w:rsidRPr="00AD06C8">
        <w:rPr>
          <w:rFonts w:asciiTheme="minorBidi" w:hAnsiTheme="minorBidi"/>
          <w:sz w:val="24"/>
          <w:szCs w:val="24"/>
        </w:rPr>
        <w:t xml:space="preserve"> can </w:t>
      </w:r>
      <w:r w:rsidR="0017564D">
        <w:rPr>
          <w:rFonts w:asciiTheme="minorBidi" w:hAnsiTheme="minorBidi"/>
          <w:sz w:val="24"/>
          <w:szCs w:val="24"/>
        </w:rPr>
        <w:t>IMPOSE</w:t>
      </w:r>
      <w:r w:rsidRPr="00AD06C8">
        <w:rPr>
          <w:rFonts w:asciiTheme="minorBidi" w:hAnsiTheme="minorBidi"/>
          <w:sz w:val="24"/>
          <w:szCs w:val="24"/>
        </w:rPr>
        <w:t xml:space="preserve"> their authority and subpoena the litigants to appear involuntarily. In the absence of this option</w:t>
      </w:r>
      <w:r w:rsidR="00D5546D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Pr="00744EF4">
        <w:rPr>
          <w:rFonts w:asciiTheme="minorBidi" w:hAnsiTheme="minorBidi"/>
          <w:i/>
          <w:iCs/>
          <w:sz w:val="24"/>
          <w:szCs w:val="24"/>
        </w:rPr>
        <w:t>zeh</w:t>
      </w:r>
      <w:r w:rsidRPr="00AD06C8">
        <w:rPr>
          <w:rFonts w:asciiTheme="minorBidi" w:hAnsiTheme="minorBidi"/>
          <w:sz w:val="24"/>
          <w:szCs w:val="24"/>
        </w:rPr>
        <w:t xml:space="preserve"> </w:t>
      </w:r>
      <w:r w:rsidRPr="00744EF4">
        <w:rPr>
          <w:rFonts w:asciiTheme="minorBidi" w:hAnsiTheme="minorBidi"/>
          <w:i/>
          <w:iCs/>
          <w:sz w:val="24"/>
          <w:szCs w:val="24"/>
        </w:rPr>
        <w:t>borer</w:t>
      </w:r>
      <w:r w:rsidRPr="00AD06C8">
        <w:rPr>
          <w:rFonts w:asciiTheme="minorBidi" w:hAnsiTheme="minorBidi"/>
          <w:sz w:val="24"/>
          <w:szCs w:val="24"/>
        </w:rPr>
        <w:t xml:space="preserve"> is necessary as an alternate backup.</w:t>
      </w:r>
      <w:r w:rsidR="00FA596B" w:rsidRPr="00AD06C8">
        <w:rPr>
          <w:rFonts w:asciiTheme="minorBidi" w:hAnsiTheme="minorBidi"/>
          <w:sz w:val="24"/>
          <w:szCs w:val="24"/>
        </w:rPr>
        <w:t xml:space="preserve"> </w:t>
      </w:r>
    </w:p>
    <w:p w:rsidR="003D08E4" w:rsidRDefault="003D08E4" w:rsidP="00D5546D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:rsidR="00753585" w:rsidRPr="00AD06C8" w:rsidRDefault="00FA596B" w:rsidP="0017564D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AD06C8">
        <w:rPr>
          <w:rFonts w:asciiTheme="minorBidi" w:hAnsiTheme="minorBidi"/>
          <w:sz w:val="24"/>
          <w:szCs w:val="24"/>
        </w:rPr>
        <w:t>Clearly</w:t>
      </w:r>
      <w:r w:rsidR="00D5546D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it would </w:t>
      </w:r>
      <w:r w:rsidR="00D5546D">
        <w:rPr>
          <w:rFonts w:asciiTheme="minorBidi" w:hAnsiTheme="minorBidi"/>
          <w:sz w:val="24"/>
          <w:szCs w:val="24"/>
        </w:rPr>
        <w:t xml:space="preserve">have </w:t>
      </w:r>
      <w:r w:rsidRPr="00AD06C8">
        <w:rPr>
          <w:rFonts w:asciiTheme="minorBidi" w:hAnsiTheme="minorBidi"/>
          <w:sz w:val="24"/>
          <w:szCs w:val="24"/>
        </w:rPr>
        <w:t>be</w:t>
      </w:r>
      <w:r w:rsidR="00D5546D">
        <w:rPr>
          <w:rFonts w:asciiTheme="minorBidi" w:hAnsiTheme="minorBidi"/>
          <w:sz w:val="24"/>
          <w:szCs w:val="24"/>
        </w:rPr>
        <w:t>en</w:t>
      </w:r>
      <w:r w:rsidRPr="00AD06C8">
        <w:rPr>
          <w:rFonts w:asciiTheme="minorBidi" w:hAnsiTheme="minorBidi"/>
          <w:sz w:val="24"/>
          <w:szCs w:val="24"/>
        </w:rPr>
        <w:t xml:space="preserve"> easier for the Ramban and Meiri to view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as </w:t>
      </w:r>
      <w:r w:rsidR="00744EF4" w:rsidRPr="00AD06C8">
        <w:rPr>
          <w:rFonts w:asciiTheme="minorBidi" w:hAnsiTheme="minorBidi"/>
          <w:sz w:val="24"/>
          <w:szCs w:val="24"/>
        </w:rPr>
        <w:t>extra-legal</w:t>
      </w:r>
      <w:r w:rsidRPr="00AD06C8">
        <w:rPr>
          <w:rFonts w:asciiTheme="minorBidi" w:hAnsiTheme="minorBidi"/>
          <w:sz w:val="24"/>
          <w:szCs w:val="24"/>
        </w:rPr>
        <w:t xml:space="preserve"> arbitration. The </w:t>
      </w:r>
      <w:r w:rsidR="0017564D">
        <w:rPr>
          <w:rFonts w:asciiTheme="minorBidi" w:hAnsiTheme="minorBidi"/>
          <w:sz w:val="24"/>
          <w:szCs w:val="24"/>
        </w:rPr>
        <w:t>PREFERRED</w:t>
      </w:r>
      <w:r w:rsidRPr="00AD06C8">
        <w:rPr>
          <w:rFonts w:asciiTheme="minorBidi" w:hAnsiTheme="minorBidi"/>
          <w:sz w:val="24"/>
          <w:szCs w:val="24"/>
        </w:rPr>
        <w:t xml:space="preserve"> and typical route is institutionalized courts</w:t>
      </w:r>
      <w:r w:rsidR="00D5546D">
        <w:rPr>
          <w:rFonts w:asciiTheme="minorBidi" w:hAnsiTheme="minorBidi"/>
          <w:sz w:val="24"/>
          <w:szCs w:val="24"/>
        </w:rPr>
        <w:t>;</w:t>
      </w:r>
      <w:r w:rsidRPr="00AD06C8">
        <w:rPr>
          <w:rFonts w:asciiTheme="minorBidi" w:hAnsiTheme="minorBidi"/>
          <w:sz w:val="24"/>
          <w:szCs w:val="24"/>
        </w:rPr>
        <w:t xml:space="preserve"> in situation in which these courts are</w:t>
      </w:r>
      <w:r w:rsidR="00D5546D">
        <w:rPr>
          <w:rFonts w:asciiTheme="minorBidi" w:hAnsiTheme="minorBidi"/>
          <w:sz w:val="24"/>
          <w:szCs w:val="24"/>
        </w:rPr>
        <w:t xml:space="preserve"> no</w:t>
      </w:r>
      <w:r w:rsidRPr="00AD06C8">
        <w:rPr>
          <w:rFonts w:asciiTheme="minorBidi" w:hAnsiTheme="minorBidi"/>
          <w:sz w:val="24"/>
          <w:szCs w:val="24"/>
        </w:rPr>
        <w:t>t operative</w:t>
      </w:r>
      <w:r w:rsidR="00D5546D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a backup plan of arbitration</w:t>
      </w:r>
      <w:r w:rsidR="00D5546D">
        <w:rPr>
          <w:rFonts w:asciiTheme="minorBidi" w:hAnsiTheme="minorBidi"/>
          <w:sz w:val="24"/>
          <w:szCs w:val="24"/>
        </w:rPr>
        <w:t xml:space="preserve"> –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D5546D">
        <w:rPr>
          <w:rFonts w:asciiTheme="minorBidi" w:hAnsiTheme="minorBidi"/>
          <w:sz w:val="24"/>
          <w:szCs w:val="24"/>
        </w:rPr>
        <w:t xml:space="preserve"> – </w:t>
      </w:r>
      <w:r w:rsidRPr="00AD06C8">
        <w:rPr>
          <w:rFonts w:asciiTheme="minorBidi" w:hAnsiTheme="minorBidi"/>
          <w:sz w:val="24"/>
          <w:szCs w:val="24"/>
        </w:rPr>
        <w:t xml:space="preserve">is necessary to prevent chaos. </w:t>
      </w:r>
      <w:r w:rsidR="00D5546D">
        <w:rPr>
          <w:rFonts w:asciiTheme="minorBidi" w:hAnsiTheme="minorBidi"/>
          <w:sz w:val="24"/>
          <w:szCs w:val="24"/>
        </w:rPr>
        <w:t>However,</w:t>
      </w:r>
      <w:r w:rsidRPr="00AD06C8">
        <w:rPr>
          <w:rFonts w:asciiTheme="minorBidi" w:hAnsiTheme="minorBidi"/>
          <w:sz w:val="24"/>
          <w:szCs w:val="24"/>
        </w:rPr>
        <w:t xml:space="preserve"> the Ramban </w:t>
      </w:r>
      <w:r w:rsidR="00D5546D">
        <w:rPr>
          <w:rFonts w:asciiTheme="minorBidi" w:hAnsiTheme="minorBidi"/>
          <w:sz w:val="24"/>
          <w:szCs w:val="24"/>
        </w:rPr>
        <w:t xml:space="preserve">could not </w:t>
      </w:r>
      <w:r w:rsidRPr="00AD06C8">
        <w:rPr>
          <w:rFonts w:asciiTheme="minorBidi" w:hAnsiTheme="minorBidi"/>
          <w:sz w:val="24"/>
          <w:szCs w:val="24"/>
        </w:rPr>
        <w:t xml:space="preserve">view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in this light</w:t>
      </w:r>
      <w:r w:rsidR="00D5546D">
        <w:rPr>
          <w:rFonts w:asciiTheme="minorBidi" w:hAnsiTheme="minorBidi"/>
          <w:sz w:val="24"/>
          <w:szCs w:val="24"/>
        </w:rPr>
        <w:t xml:space="preserve"> because m</w:t>
      </w:r>
      <w:r w:rsidRPr="00AD06C8">
        <w:rPr>
          <w:rFonts w:asciiTheme="minorBidi" w:hAnsiTheme="minorBidi"/>
          <w:sz w:val="24"/>
          <w:szCs w:val="24"/>
        </w:rPr>
        <w:t xml:space="preserve">ost cases are </w:t>
      </w:r>
      <w:r w:rsidR="00D5546D">
        <w:rPr>
          <w:rFonts w:asciiTheme="minorBidi" w:hAnsiTheme="minorBidi"/>
          <w:sz w:val="24"/>
          <w:szCs w:val="24"/>
        </w:rPr>
        <w:t xml:space="preserve">in fact </w:t>
      </w:r>
      <w:r w:rsidRPr="00AD06C8">
        <w:rPr>
          <w:rFonts w:asciiTheme="minorBidi" w:hAnsiTheme="minorBidi"/>
          <w:sz w:val="24"/>
          <w:szCs w:val="24"/>
        </w:rPr>
        <w:t xml:space="preserve">processed through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="00D5546D">
        <w:rPr>
          <w:rFonts w:asciiTheme="minorBidi" w:hAnsiTheme="minorBidi"/>
          <w:sz w:val="24"/>
          <w:szCs w:val="24"/>
        </w:rPr>
        <w:t xml:space="preserve"> courts. Only “sticky”</w:t>
      </w:r>
      <w:r w:rsidRPr="00AD06C8">
        <w:rPr>
          <w:rFonts w:asciiTheme="minorBidi" w:hAnsiTheme="minorBidi"/>
          <w:sz w:val="24"/>
          <w:szCs w:val="24"/>
        </w:rPr>
        <w:t xml:space="preserve"> situations involving non-cooperative litigants must be resolved through the imposed author</w:t>
      </w:r>
      <w:r w:rsidR="00744EF4">
        <w:rPr>
          <w:rFonts w:asciiTheme="minorBidi" w:hAnsiTheme="minorBidi"/>
          <w:sz w:val="24"/>
          <w:szCs w:val="24"/>
        </w:rPr>
        <w:t xml:space="preserve">ity of institutionalized </w:t>
      </w:r>
      <w:r w:rsidR="00744EF4">
        <w:rPr>
          <w:rFonts w:asciiTheme="minorBidi" w:hAnsiTheme="minorBidi"/>
          <w:sz w:val="24"/>
          <w:szCs w:val="24"/>
        </w:rPr>
        <w:lastRenderedPageBreak/>
        <w:t>courts</w:t>
      </w:r>
      <w:r w:rsidRPr="00AD06C8">
        <w:rPr>
          <w:rFonts w:asciiTheme="minorBidi" w:hAnsiTheme="minorBidi"/>
          <w:sz w:val="24"/>
          <w:szCs w:val="24"/>
        </w:rPr>
        <w:t xml:space="preserve">. If </w:t>
      </w:r>
      <w:r w:rsidRPr="00744EF4">
        <w:rPr>
          <w:rFonts w:asciiTheme="minorBidi" w:hAnsiTheme="minorBidi"/>
          <w:i/>
          <w:iCs/>
          <w:sz w:val="24"/>
          <w:szCs w:val="24"/>
        </w:rPr>
        <w:t>zeh borer</w:t>
      </w:r>
      <w:r w:rsidRPr="00AD06C8">
        <w:rPr>
          <w:rFonts w:asciiTheme="minorBidi" w:hAnsiTheme="minorBidi"/>
          <w:sz w:val="24"/>
          <w:szCs w:val="24"/>
        </w:rPr>
        <w:t xml:space="preserve"> comprises most adjudicated cases</w:t>
      </w:r>
      <w:r w:rsidR="00D5546D">
        <w:rPr>
          <w:rFonts w:asciiTheme="minorBidi" w:hAnsiTheme="minorBidi"/>
          <w:sz w:val="24"/>
          <w:szCs w:val="24"/>
        </w:rPr>
        <w:t>,</w:t>
      </w:r>
      <w:r w:rsidRPr="00AD06C8">
        <w:rPr>
          <w:rFonts w:asciiTheme="minorBidi" w:hAnsiTheme="minorBidi"/>
          <w:sz w:val="24"/>
          <w:szCs w:val="24"/>
        </w:rPr>
        <w:t xml:space="preserve"> it is more likely that it entails a mainstream form of </w:t>
      </w:r>
      <w:r w:rsidR="0017564D">
        <w:rPr>
          <w:rFonts w:asciiTheme="minorBidi" w:hAnsiTheme="minorBidi"/>
          <w:i/>
          <w:iCs/>
          <w:sz w:val="24"/>
          <w:szCs w:val="24"/>
        </w:rPr>
        <w:t xml:space="preserve">beit din </w:t>
      </w:r>
      <w:r w:rsidR="0017564D" w:rsidRPr="0017564D">
        <w:rPr>
          <w:rFonts w:asciiTheme="minorBidi" w:hAnsiTheme="minorBidi"/>
          <w:sz w:val="24"/>
          <w:szCs w:val="24"/>
        </w:rPr>
        <w:t>and not arbitration</w:t>
      </w:r>
      <w:r w:rsidR="0017564D">
        <w:rPr>
          <w:rFonts w:asciiTheme="minorBidi" w:hAnsiTheme="minorBidi"/>
          <w:sz w:val="24"/>
          <w:szCs w:val="24"/>
        </w:rPr>
        <w:t>.</w:t>
      </w:r>
      <w:r w:rsidRPr="00AD06C8">
        <w:rPr>
          <w:rFonts w:asciiTheme="minorBidi" w:hAnsiTheme="minorBidi"/>
          <w:sz w:val="24"/>
          <w:szCs w:val="24"/>
        </w:rPr>
        <w:t xml:space="preserve"> </w:t>
      </w:r>
    </w:p>
    <w:sectPr w:rsidR="00753585" w:rsidRPr="00AD06C8" w:rsidSect="005C24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9E6"/>
    <w:rsid w:val="00046EF2"/>
    <w:rsid w:val="000839E6"/>
    <w:rsid w:val="0017564D"/>
    <w:rsid w:val="001A6463"/>
    <w:rsid w:val="002D1D28"/>
    <w:rsid w:val="00375AE5"/>
    <w:rsid w:val="003D08E4"/>
    <w:rsid w:val="00520533"/>
    <w:rsid w:val="005B1B80"/>
    <w:rsid w:val="005B3A80"/>
    <w:rsid w:val="005C2423"/>
    <w:rsid w:val="006D1CCE"/>
    <w:rsid w:val="00727E32"/>
    <w:rsid w:val="00744EF4"/>
    <w:rsid w:val="00753585"/>
    <w:rsid w:val="007B2EE4"/>
    <w:rsid w:val="007C0522"/>
    <w:rsid w:val="00836239"/>
    <w:rsid w:val="00A87C82"/>
    <w:rsid w:val="00AD06C8"/>
    <w:rsid w:val="00BD3BDF"/>
    <w:rsid w:val="00C942B0"/>
    <w:rsid w:val="00D5546D"/>
    <w:rsid w:val="00DA361B"/>
    <w:rsid w:val="00E553F1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6C8"/>
    <w:rPr>
      <w:color w:val="0563C1" w:themeColor="hyperlink"/>
      <w:u w:val="single"/>
    </w:rPr>
  </w:style>
  <w:style w:type="paragraph" w:styleId="BlockText">
    <w:name w:val="Block Text"/>
    <w:basedOn w:val="Normal"/>
    <w:link w:val="BlockTextChar"/>
    <w:semiHidden/>
    <w:rsid w:val="00AD06C8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AD06C8"/>
    <w:rPr>
      <w:rFonts w:ascii="CG Times" w:eastAsia="Calibri" w:hAnsi="CG Times" w:cs="Times New Roman"/>
      <w:noProof/>
      <w:sz w:val="25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6C8"/>
    <w:rPr>
      <w:color w:val="0563C1" w:themeColor="hyperlink"/>
      <w:u w:val="single"/>
    </w:rPr>
  </w:style>
  <w:style w:type="paragraph" w:styleId="BlockText">
    <w:name w:val="Block Text"/>
    <w:basedOn w:val="Normal"/>
    <w:link w:val="BlockTextChar"/>
    <w:semiHidden/>
    <w:rsid w:val="00AD06C8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AD06C8"/>
    <w:rPr>
      <w:rFonts w:ascii="CG Times" w:eastAsia="Calibri" w:hAnsi="CG Times" w:cs="Times New Roman"/>
      <w:noProof/>
      <w:sz w:val="25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15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8</cp:revision>
  <dcterms:created xsi:type="dcterms:W3CDTF">2014-04-30T13:48:00Z</dcterms:created>
  <dcterms:modified xsi:type="dcterms:W3CDTF">2014-05-07T06:43:00Z</dcterms:modified>
</cp:coreProperties>
</file>