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3B" w:rsidRDefault="00030D3B" w:rsidP="00030D3B">
      <w:pPr>
        <w:pStyle w:val="CC"/>
        <w:keepLines w:val="0"/>
        <w:tabs>
          <w:tab w:val="left" w:pos="720"/>
        </w:tabs>
        <w:spacing w:after="0"/>
        <w:ind w:left="0" w:firstLine="0"/>
        <w:jc w:val="center"/>
        <w:rPr>
          <w:rFonts w:ascii="Arial" w:hAnsi="Arial" w:cs="Arial"/>
          <w:sz w:val="24"/>
          <w:szCs w:val="24"/>
        </w:rPr>
      </w:pPr>
      <w:r>
        <w:rPr>
          <w:rFonts w:ascii="Arial" w:hAnsi="Arial" w:cs="Arial"/>
          <w:sz w:val="24"/>
          <w:szCs w:val="24"/>
        </w:rPr>
        <w:t>YESHIVAT HAR ETZION</w:t>
      </w:r>
    </w:p>
    <w:p w:rsidR="00030D3B" w:rsidRDefault="00030D3B" w:rsidP="00030D3B">
      <w:pPr>
        <w:pStyle w:val="CC"/>
        <w:keepLines w:val="0"/>
        <w:tabs>
          <w:tab w:val="left" w:pos="720"/>
        </w:tabs>
        <w:spacing w:after="0"/>
        <w:ind w:left="0" w:firstLine="0"/>
        <w:jc w:val="center"/>
        <w:rPr>
          <w:rFonts w:ascii="Arial" w:hAnsi="Arial" w:cs="Arial"/>
          <w:sz w:val="24"/>
          <w:szCs w:val="24"/>
          <w:lang w:val="en-GB"/>
        </w:rPr>
      </w:pPr>
      <w:smartTag w:uri="urn:schemas-microsoft-com:office:smarttags" w:element="place">
        <w:smartTag w:uri="urn:schemas-microsoft-com:office:smarttags" w:element="country-region">
          <w:r>
            <w:rPr>
              <w:rFonts w:ascii="Arial" w:hAnsi="Arial" w:cs="Arial"/>
              <w:sz w:val="24"/>
              <w:szCs w:val="24"/>
              <w:lang w:val="en-GB"/>
            </w:rPr>
            <w:t>ISRAEL</w:t>
          </w:r>
        </w:smartTag>
      </w:smartTag>
      <w:r>
        <w:rPr>
          <w:rFonts w:ascii="Arial" w:hAnsi="Arial" w:cs="Arial"/>
          <w:sz w:val="24"/>
          <w:szCs w:val="24"/>
          <w:lang w:val="en-GB"/>
        </w:rPr>
        <w:t xml:space="preserve"> KOSCHITZKY VIRTUAL BEIT MIDRASH (VBM)</w:t>
      </w:r>
    </w:p>
    <w:p w:rsidR="00030D3B" w:rsidRDefault="00030D3B" w:rsidP="00030D3B">
      <w:pPr>
        <w:pStyle w:val="CC"/>
        <w:keepLines w:val="0"/>
        <w:tabs>
          <w:tab w:val="left" w:pos="720"/>
        </w:tabs>
        <w:spacing w:after="0"/>
        <w:ind w:left="0" w:firstLine="0"/>
        <w:jc w:val="center"/>
        <w:rPr>
          <w:rFonts w:ascii="Arial" w:hAnsi="Arial" w:cs="Arial"/>
          <w:sz w:val="24"/>
          <w:szCs w:val="24"/>
          <w:lang w:val="en-GB"/>
        </w:rPr>
      </w:pPr>
      <w:r>
        <w:rPr>
          <w:rFonts w:ascii="Arial" w:hAnsi="Arial" w:cs="Arial"/>
          <w:sz w:val="24"/>
          <w:szCs w:val="24"/>
          <w:lang w:val="en-GB"/>
        </w:rPr>
        <w:t>*********************************************************</w:t>
      </w:r>
    </w:p>
    <w:p w:rsidR="00030D3B" w:rsidRDefault="00030D3B" w:rsidP="00030D3B">
      <w:pPr>
        <w:pStyle w:val="CC"/>
        <w:keepLines w:val="0"/>
        <w:tabs>
          <w:tab w:val="left" w:pos="720"/>
        </w:tabs>
        <w:spacing w:after="0"/>
        <w:ind w:left="0" w:firstLine="0"/>
        <w:jc w:val="center"/>
        <w:rPr>
          <w:rFonts w:ascii="Arial" w:hAnsi="Arial" w:cs="Arial"/>
          <w:sz w:val="24"/>
          <w:szCs w:val="24"/>
        </w:rPr>
      </w:pPr>
    </w:p>
    <w:p w:rsidR="00030D3B" w:rsidRPr="081A24D5" w:rsidRDefault="00030D3B" w:rsidP="00030D3B">
      <w:pPr>
        <w:pStyle w:val="CC"/>
        <w:keepLines w:val="0"/>
        <w:tabs>
          <w:tab w:val="left" w:pos="720"/>
        </w:tabs>
        <w:spacing w:after="0"/>
        <w:ind w:left="0" w:firstLine="0"/>
        <w:jc w:val="center"/>
        <w:rPr>
          <w:rFonts w:ascii="Arial" w:hAnsi="Arial" w:cs="Arial"/>
          <w:b/>
          <w:bCs/>
          <w:sz w:val="24"/>
          <w:szCs w:val="24"/>
        </w:rPr>
      </w:pPr>
      <w:r w:rsidRPr="081A24D5">
        <w:rPr>
          <w:rFonts w:ascii="Arial" w:hAnsi="Arial" w:cs="Arial"/>
          <w:b/>
          <w:bCs/>
          <w:sz w:val="24"/>
          <w:szCs w:val="24"/>
          <w:lang w:val="en-GB"/>
        </w:rPr>
        <w:t>PARASHAT HASHAVUA</w:t>
      </w:r>
    </w:p>
    <w:p w:rsidR="00030D3B" w:rsidRDefault="00030D3B" w:rsidP="00030D3B">
      <w:pPr>
        <w:pStyle w:val="CC"/>
        <w:keepLines w:val="0"/>
        <w:tabs>
          <w:tab w:val="left" w:pos="720"/>
        </w:tabs>
        <w:spacing w:after="0"/>
        <w:ind w:left="0" w:firstLine="0"/>
        <w:jc w:val="center"/>
        <w:rPr>
          <w:rFonts w:ascii="Arial" w:hAnsi="Arial" w:cs="Arial"/>
          <w:sz w:val="24"/>
          <w:szCs w:val="24"/>
        </w:rPr>
      </w:pPr>
    </w:p>
    <w:p w:rsidR="00030D3B" w:rsidRDefault="00030D3B" w:rsidP="00030D3B">
      <w:pPr>
        <w:pStyle w:val="CC"/>
        <w:keepLines w:val="0"/>
        <w:tabs>
          <w:tab w:val="left" w:pos="2552"/>
        </w:tabs>
        <w:spacing w:after="0"/>
        <w:ind w:left="0" w:firstLine="0"/>
        <w:jc w:val="center"/>
        <w:rPr>
          <w:rFonts w:ascii="Arial" w:hAnsi="Arial" w:cs="Arial"/>
          <w:sz w:val="24"/>
          <w:szCs w:val="24"/>
          <w:lang w:val="en-GB"/>
        </w:rPr>
      </w:pPr>
    </w:p>
    <w:p w:rsidR="00030D3B" w:rsidRPr="0047347D" w:rsidRDefault="00030D3B" w:rsidP="00030D3B">
      <w:pPr>
        <w:pStyle w:val="HTMLPreformatted"/>
        <w:jc w:val="center"/>
        <w:rPr>
          <w:rFonts w:ascii="Arial" w:hAnsi="Arial" w:cs="Arial"/>
          <w:sz w:val="24"/>
          <w:szCs w:val="24"/>
        </w:rPr>
      </w:pPr>
      <w:r w:rsidRPr="0047347D">
        <w:rPr>
          <w:rFonts w:ascii="Arial" w:hAnsi="Arial" w:cs="Arial"/>
          <w:sz w:val="24"/>
          <w:szCs w:val="24"/>
          <w:lang w:val="en-GB"/>
        </w:rPr>
        <w:t>*********************************************************</w:t>
      </w:r>
    </w:p>
    <w:p w:rsidR="00030D3B" w:rsidRPr="0047347D" w:rsidRDefault="00030D3B" w:rsidP="00030D3B">
      <w:pPr>
        <w:pStyle w:val="HTMLPreformatted"/>
        <w:jc w:val="center"/>
        <w:rPr>
          <w:rFonts w:ascii="Arial" w:hAnsi="Arial" w:cs="Arial"/>
          <w:sz w:val="24"/>
          <w:szCs w:val="24"/>
          <w:lang w:val="en-GB"/>
        </w:rPr>
      </w:pPr>
      <w:r w:rsidRPr="0047347D">
        <w:rPr>
          <w:rFonts w:ascii="Arial" w:hAnsi="Arial" w:cs="Arial"/>
          <w:sz w:val="24"/>
          <w:szCs w:val="24"/>
          <w:lang w:val="en-GB"/>
        </w:rPr>
        <w:t xml:space="preserve">Dedicated in memory of </w:t>
      </w:r>
      <w:r w:rsidRPr="0047347D">
        <w:rPr>
          <w:rFonts w:ascii="Arial" w:hAnsi="Arial" w:cs="Arial"/>
          <w:sz w:val="24"/>
          <w:szCs w:val="24"/>
          <w:lang w:val="en-GB"/>
        </w:rPr>
        <w:br/>
        <w:t xml:space="preserve">Joseph Y. Nadler, </w:t>
      </w:r>
      <w:proofErr w:type="spellStart"/>
      <w:r w:rsidRPr="0047347D">
        <w:rPr>
          <w:rFonts w:ascii="Arial" w:hAnsi="Arial" w:cs="Arial"/>
          <w:sz w:val="24"/>
          <w:szCs w:val="24"/>
          <w:lang w:val="en-GB"/>
        </w:rPr>
        <w:t>z”l</w:t>
      </w:r>
      <w:proofErr w:type="spellEnd"/>
      <w:r w:rsidRPr="0047347D">
        <w:rPr>
          <w:rFonts w:ascii="Arial" w:hAnsi="Arial" w:cs="Arial"/>
          <w:sz w:val="24"/>
          <w:szCs w:val="24"/>
          <w:lang w:val="en-GB"/>
        </w:rPr>
        <w:t xml:space="preserve">, Yosef ben </w:t>
      </w:r>
      <w:proofErr w:type="spellStart"/>
      <w:r w:rsidRPr="0047347D">
        <w:rPr>
          <w:rFonts w:ascii="Arial" w:hAnsi="Arial" w:cs="Arial"/>
          <w:sz w:val="24"/>
          <w:szCs w:val="24"/>
          <w:lang w:val="en-GB"/>
        </w:rPr>
        <w:t>YechezkelTzvi</w:t>
      </w:r>
      <w:proofErr w:type="spellEnd"/>
    </w:p>
    <w:p w:rsidR="00030D3B" w:rsidRPr="0047347D" w:rsidRDefault="00030D3B" w:rsidP="00030D3B">
      <w:pPr>
        <w:pStyle w:val="HTMLPreformatted"/>
        <w:jc w:val="center"/>
        <w:rPr>
          <w:rFonts w:ascii="Arial" w:hAnsi="Arial" w:cs="Arial"/>
          <w:sz w:val="24"/>
          <w:szCs w:val="24"/>
        </w:rPr>
      </w:pPr>
      <w:r w:rsidRPr="0047347D">
        <w:rPr>
          <w:rFonts w:ascii="Arial" w:hAnsi="Arial" w:cs="Arial"/>
          <w:sz w:val="24"/>
          <w:szCs w:val="24"/>
          <w:lang w:val="en-GB"/>
        </w:rPr>
        <w:t>*********************************************************</w:t>
      </w:r>
    </w:p>
    <w:p w:rsidR="00030D3B" w:rsidRDefault="00030D3B" w:rsidP="00030D3B">
      <w:pPr>
        <w:bidi w:val="0"/>
        <w:spacing w:after="0" w:line="240" w:lineRule="auto"/>
        <w:rPr>
          <w:rFonts w:asciiTheme="minorBidi" w:hAnsiTheme="minorBidi" w:cstheme="minorBidi"/>
        </w:rPr>
      </w:pPr>
    </w:p>
    <w:p w:rsidR="00030D3B" w:rsidRDefault="00030D3B" w:rsidP="00030D3B">
      <w:pPr>
        <w:bidi w:val="0"/>
        <w:spacing w:after="0" w:line="240" w:lineRule="auto"/>
        <w:rPr>
          <w:rFonts w:asciiTheme="minorBidi" w:hAnsiTheme="minorBidi" w:cstheme="minorBidi"/>
        </w:rPr>
      </w:pPr>
    </w:p>
    <w:p w:rsidR="00030D3B" w:rsidRPr="00030D3B" w:rsidRDefault="00030D3B" w:rsidP="00030D3B">
      <w:pPr>
        <w:bidi w:val="0"/>
        <w:spacing w:after="0" w:line="240" w:lineRule="auto"/>
        <w:jc w:val="center"/>
        <w:rPr>
          <w:rFonts w:asciiTheme="minorBidi" w:hAnsiTheme="minorBidi" w:cstheme="minorBidi"/>
          <w:b/>
          <w:bCs/>
        </w:rPr>
      </w:pPr>
      <w:r w:rsidRPr="00030D3B">
        <w:rPr>
          <w:rFonts w:asciiTheme="minorBidi" w:hAnsiTheme="minorBidi" w:cstheme="minorBidi"/>
          <w:b/>
          <w:bCs/>
        </w:rPr>
        <w:t>PARASHAT BESHALACH</w:t>
      </w:r>
    </w:p>
    <w:p w:rsidR="00030D3B" w:rsidRDefault="00030D3B" w:rsidP="00030D3B">
      <w:pPr>
        <w:bidi w:val="0"/>
        <w:spacing w:after="0" w:line="240" w:lineRule="auto"/>
        <w:rPr>
          <w:rFonts w:asciiTheme="minorBidi" w:hAnsiTheme="minorBidi" w:cstheme="minorBidi"/>
        </w:rPr>
      </w:pPr>
    </w:p>
    <w:p w:rsidR="007A5BE8" w:rsidRDefault="007A5BE8" w:rsidP="00030D3B">
      <w:pPr>
        <w:bidi w:val="0"/>
        <w:spacing w:after="0" w:line="240" w:lineRule="auto"/>
        <w:jc w:val="center"/>
        <w:rPr>
          <w:rFonts w:asciiTheme="minorBidi" w:hAnsiTheme="minorBidi" w:cstheme="minorBidi"/>
          <w:b/>
          <w:bCs/>
        </w:rPr>
      </w:pPr>
      <w:r>
        <w:rPr>
          <w:rFonts w:asciiTheme="minorBidi" w:hAnsiTheme="minorBidi" w:cstheme="minorBidi"/>
          <w:b/>
          <w:bCs/>
        </w:rPr>
        <w:t>"You were Rebellious" or "The Kindness of Your Y</w:t>
      </w:r>
      <w:r w:rsidR="00F8380A" w:rsidRPr="00030D3B">
        <w:rPr>
          <w:rFonts w:asciiTheme="minorBidi" w:hAnsiTheme="minorBidi" w:cstheme="minorBidi"/>
          <w:b/>
          <w:bCs/>
        </w:rPr>
        <w:t>outh"</w:t>
      </w:r>
    </w:p>
    <w:p w:rsidR="00F8380A" w:rsidRPr="00030D3B" w:rsidRDefault="007A5BE8" w:rsidP="007A5BE8">
      <w:pPr>
        <w:bidi w:val="0"/>
        <w:spacing w:after="0" w:line="240" w:lineRule="auto"/>
        <w:jc w:val="center"/>
        <w:rPr>
          <w:rFonts w:asciiTheme="minorBidi" w:hAnsiTheme="minorBidi" w:cstheme="minorBidi"/>
          <w:b/>
          <w:bCs/>
        </w:rPr>
      </w:pPr>
      <w:r>
        <w:rPr>
          <w:rFonts w:asciiTheme="minorBidi" w:hAnsiTheme="minorBidi" w:cstheme="minorBidi"/>
          <w:b/>
          <w:bCs/>
        </w:rPr>
        <w:t>Tracing the C</w:t>
      </w:r>
      <w:r w:rsidR="00F8380A" w:rsidRPr="00030D3B">
        <w:rPr>
          <w:rFonts w:asciiTheme="minorBidi" w:hAnsiTheme="minorBidi" w:cstheme="minorBidi"/>
          <w:b/>
          <w:bCs/>
        </w:rPr>
        <w:t xml:space="preserve">omplaints of </w:t>
      </w:r>
      <w:r w:rsidR="00F8380A" w:rsidRPr="007A5BE8">
        <w:rPr>
          <w:rFonts w:asciiTheme="minorBidi" w:hAnsiTheme="minorBidi" w:cstheme="minorBidi"/>
          <w:b/>
          <w:bCs/>
          <w:i/>
          <w:iCs/>
        </w:rPr>
        <w:t xml:space="preserve">Am </w:t>
      </w:r>
      <w:proofErr w:type="spellStart"/>
      <w:r w:rsidR="00F8380A" w:rsidRPr="007A5BE8">
        <w:rPr>
          <w:rFonts w:asciiTheme="minorBidi" w:hAnsiTheme="minorBidi" w:cstheme="minorBidi"/>
          <w:b/>
          <w:bCs/>
          <w:i/>
          <w:iCs/>
        </w:rPr>
        <w:t>Yisrael</w:t>
      </w:r>
      <w:proofErr w:type="spellEnd"/>
      <w:r>
        <w:rPr>
          <w:rFonts w:asciiTheme="minorBidi" w:hAnsiTheme="minorBidi" w:cstheme="minorBidi"/>
          <w:b/>
          <w:bCs/>
        </w:rPr>
        <w:t xml:space="preserve"> in the D</w:t>
      </w:r>
      <w:r w:rsidR="00F8380A" w:rsidRPr="00030D3B">
        <w:rPr>
          <w:rFonts w:asciiTheme="minorBidi" w:hAnsiTheme="minorBidi" w:cstheme="minorBidi"/>
          <w:b/>
          <w:bCs/>
        </w:rPr>
        <w:t>esert</w:t>
      </w:r>
    </w:p>
    <w:p w:rsidR="00030D3B" w:rsidRPr="00030D3B" w:rsidRDefault="00030D3B" w:rsidP="00030D3B">
      <w:pPr>
        <w:bidi w:val="0"/>
        <w:spacing w:after="0" w:line="240" w:lineRule="auto"/>
        <w:jc w:val="center"/>
        <w:rPr>
          <w:rFonts w:asciiTheme="minorBidi" w:hAnsiTheme="minorBidi" w:cstheme="minorBidi"/>
          <w:b/>
          <w:bCs/>
        </w:rPr>
      </w:pPr>
    </w:p>
    <w:p w:rsidR="00030D3B" w:rsidRPr="00030D3B" w:rsidRDefault="00030D3B" w:rsidP="00030D3B">
      <w:pPr>
        <w:bidi w:val="0"/>
        <w:spacing w:after="0" w:line="240" w:lineRule="auto"/>
        <w:jc w:val="center"/>
        <w:rPr>
          <w:rFonts w:asciiTheme="minorBidi" w:hAnsiTheme="minorBidi" w:cstheme="minorBidi"/>
          <w:b/>
          <w:bCs/>
        </w:rPr>
      </w:pPr>
      <w:r w:rsidRPr="00030D3B">
        <w:rPr>
          <w:rFonts w:asciiTheme="minorBidi" w:hAnsiTheme="minorBidi" w:cstheme="minorBidi"/>
          <w:b/>
          <w:bCs/>
        </w:rPr>
        <w:t xml:space="preserve">By Dr. </w:t>
      </w:r>
      <w:proofErr w:type="spellStart"/>
      <w:r w:rsidRPr="00030D3B">
        <w:rPr>
          <w:rFonts w:asciiTheme="minorBidi" w:hAnsiTheme="minorBidi" w:cstheme="minorBidi"/>
          <w:b/>
          <w:bCs/>
        </w:rPr>
        <w:t>Brachi</w:t>
      </w:r>
      <w:proofErr w:type="spellEnd"/>
      <w:r w:rsidR="007A5BE8">
        <w:rPr>
          <w:rFonts w:asciiTheme="minorBidi" w:hAnsiTheme="minorBidi" w:cstheme="minorBidi"/>
          <w:b/>
          <w:bCs/>
        </w:rPr>
        <w:t xml:space="preserve"> </w:t>
      </w:r>
      <w:proofErr w:type="spellStart"/>
      <w:r w:rsidRPr="00030D3B">
        <w:rPr>
          <w:rFonts w:asciiTheme="minorBidi" w:hAnsiTheme="minorBidi" w:cstheme="minorBidi"/>
          <w:b/>
          <w:bCs/>
        </w:rPr>
        <w:t>Elitzur</w:t>
      </w:r>
      <w:proofErr w:type="spellEnd"/>
    </w:p>
    <w:p w:rsidR="00F8380A" w:rsidRDefault="00F8380A" w:rsidP="00030D3B">
      <w:pPr>
        <w:bidi w:val="0"/>
        <w:ind w:firstLine="426"/>
        <w:rPr>
          <w:rFonts w:asciiTheme="minorBidi" w:hAnsiTheme="minorBidi" w:cstheme="minorBidi"/>
        </w:rPr>
      </w:pPr>
    </w:p>
    <w:p w:rsidR="00030D3B" w:rsidRPr="00030D3B" w:rsidRDefault="00030D3B" w:rsidP="00030D3B">
      <w:pPr>
        <w:bidi w:val="0"/>
        <w:ind w:firstLine="426"/>
        <w:rPr>
          <w:rFonts w:asciiTheme="minorBidi" w:hAnsiTheme="minorBidi" w:cstheme="minorBidi"/>
        </w:rPr>
      </w:pPr>
    </w:p>
    <w:p w:rsidR="00F8380A" w:rsidRPr="00030D3B" w:rsidRDefault="00F8380A" w:rsidP="00030D3B">
      <w:pPr>
        <w:bidi w:val="0"/>
        <w:ind w:firstLine="720"/>
        <w:rPr>
          <w:rFonts w:asciiTheme="minorBidi" w:hAnsiTheme="minorBidi" w:cstheme="minorBidi"/>
        </w:rPr>
      </w:pPr>
      <w:r w:rsidRPr="00030D3B">
        <w:rPr>
          <w:rFonts w:asciiTheme="minorBidi" w:hAnsiTheme="minorBidi" w:cstheme="minorBidi"/>
        </w:rPr>
        <w:t xml:space="preserve">The wandering journey of </w:t>
      </w:r>
      <w:r w:rsidRPr="007A5BE8">
        <w:rPr>
          <w:rFonts w:asciiTheme="minorBidi" w:hAnsiTheme="minorBidi" w:cstheme="minorBidi"/>
          <w:i/>
          <w:iCs/>
        </w:rPr>
        <w:t xml:space="preserve">Am </w:t>
      </w:r>
      <w:proofErr w:type="spellStart"/>
      <w:r w:rsidRPr="007A5BE8">
        <w:rPr>
          <w:rFonts w:asciiTheme="minorBidi" w:hAnsiTheme="minorBidi" w:cstheme="minorBidi"/>
          <w:i/>
          <w:iCs/>
        </w:rPr>
        <w:t>Yisrael</w:t>
      </w:r>
      <w:proofErr w:type="spellEnd"/>
      <w:r w:rsidRPr="00030D3B">
        <w:rPr>
          <w:rFonts w:asciiTheme="minorBidi" w:hAnsiTheme="minorBidi" w:cstheme="minorBidi"/>
        </w:rPr>
        <w:t xml:space="preserve"> in the desert is mentioned in many different places in </w:t>
      </w:r>
      <w:proofErr w:type="spellStart"/>
      <w:r w:rsidRPr="007A5BE8">
        <w:rPr>
          <w:rFonts w:asciiTheme="minorBidi" w:hAnsiTheme="minorBidi" w:cstheme="minorBidi"/>
          <w:i/>
          <w:iCs/>
        </w:rPr>
        <w:t>Tanakh</w:t>
      </w:r>
      <w:proofErr w:type="spellEnd"/>
      <w:r w:rsidRPr="00030D3B">
        <w:rPr>
          <w:rFonts w:asciiTheme="minorBidi" w:hAnsiTheme="minorBidi" w:cstheme="minorBidi"/>
        </w:rPr>
        <w:t>, but the evaluation of their coping with the trials and tribulations of the journey is not clear-cut. When the sins of the golden calf and the spies are mentioned in historical speeches, they are treated as clear transgressions, but what is the status of the people's complaints and their demands for water, meat, and bread? Are these regarded as an ongoing misdeed on the part of t</w:t>
      </w:r>
      <w:r w:rsidR="00642332" w:rsidRPr="00030D3B">
        <w:rPr>
          <w:rFonts w:asciiTheme="minorBidi" w:hAnsiTheme="minorBidi" w:cstheme="minorBidi"/>
        </w:rPr>
        <w:t>he generation of the wilderness? O</w:t>
      </w:r>
      <w:r w:rsidRPr="00030D3B">
        <w:rPr>
          <w:rFonts w:asciiTheme="minorBidi" w:hAnsiTheme="minorBidi" w:cstheme="minorBidi"/>
        </w:rPr>
        <w:t xml:space="preserve">r did the prophetic leaders of the following generations show understanding </w:t>
      </w:r>
      <w:r w:rsidR="00642332" w:rsidRPr="00030D3B">
        <w:rPr>
          <w:rFonts w:asciiTheme="minorBidi" w:hAnsiTheme="minorBidi" w:cstheme="minorBidi"/>
        </w:rPr>
        <w:t>for the trauma of a natio</w:t>
      </w:r>
      <w:r w:rsidR="007A5BE8">
        <w:rPr>
          <w:rFonts w:asciiTheme="minorBidi" w:hAnsiTheme="minorBidi" w:cstheme="minorBidi"/>
        </w:rPr>
        <w:t>n that</w:t>
      </w:r>
      <w:r w:rsidR="00642332" w:rsidRPr="00030D3B">
        <w:rPr>
          <w:rFonts w:asciiTheme="minorBidi" w:hAnsiTheme="minorBidi" w:cstheme="minorBidi"/>
        </w:rPr>
        <w:t xml:space="preserve"> had just emerged from the claws of the taskmasters and n</w:t>
      </w:r>
      <w:r w:rsidR="005D7391" w:rsidRPr="00030D3B">
        <w:rPr>
          <w:rFonts w:asciiTheme="minorBidi" w:hAnsiTheme="minorBidi" w:cstheme="minorBidi"/>
        </w:rPr>
        <w:t xml:space="preserve">eeded some time for adjustment? Did they show </w:t>
      </w:r>
      <w:r w:rsidR="00642332" w:rsidRPr="00030D3B">
        <w:rPr>
          <w:rFonts w:asciiTheme="minorBidi" w:hAnsiTheme="minorBidi" w:cstheme="minorBidi"/>
        </w:rPr>
        <w:t>sympathy for the needs of nomads facing the hardships of the desert?</w:t>
      </w:r>
    </w:p>
    <w:p w:rsidR="00030D3B" w:rsidRDefault="00030D3B" w:rsidP="00030D3B">
      <w:pPr>
        <w:bidi w:val="0"/>
        <w:ind w:firstLine="426"/>
        <w:rPr>
          <w:rFonts w:asciiTheme="minorBidi" w:hAnsiTheme="minorBidi" w:cstheme="minorBidi"/>
        </w:rPr>
      </w:pPr>
    </w:p>
    <w:p w:rsidR="00265161" w:rsidRPr="00030D3B" w:rsidRDefault="00265161" w:rsidP="00030D3B">
      <w:pPr>
        <w:bidi w:val="0"/>
        <w:ind w:firstLine="720"/>
        <w:rPr>
          <w:rFonts w:asciiTheme="minorBidi" w:hAnsiTheme="minorBidi" w:cstheme="minorBidi"/>
        </w:rPr>
      </w:pPr>
      <w:proofErr w:type="spellStart"/>
      <w:r w:rsidRPr="00030D3B">
        <w:rPr>
          <w:rFonts w:asciiTheme="minorBidi" w:hAnsiTheme="minorBidi" w:cstheme="minorBidi"/>
        </w:rPr>
        <w:t>Yirmiyahu's</w:t>
      </w:r>
      <w:proofErr w:type="spellEnd"/>
      <w:r w:rsidRPr="00030D3B">
        <w:rPr>
          <w:rFonts w:asciiTheme="minorBidi" w:hAnsiTheme="minorBidi" w:cstheme="minorBidi"/>
        </w:rPr>
        <w:t xml:space="preserve"> depiction of </w:t>
      </w:r>
      <w:r w:rsidRPr="007A5BE8">
        <w:rPr>
          <w:rFonts w:asciiTheme="minorBidi" w:hAnsiTheme="minorBidi" w:cstheme="minorBidi"/>
          <w:i/>
          <w:iCs/>
        </w:rPr>
        <w:t xml:space="preserve">Am </w:t>
      </w:r>
      <w:proofErr w:type="spellStart"/>
      <w:r w:rsidRPr="007A5BE8">
        <w:rPr>
          <w:rFonts w:asciiTheme="minorBidi" w:hAnsiTheme="minorBidi" w:cstheme="minorBidi"/>
          <w:i/>
          <w:iCs/>
        </w:rPr>
        <w:t>Yisrael</w:t>
      </w:r>
      <w:proofErr w:type="spellEnd"/>
      <w:r w:rsidRPr="00030D3B">
        <w:rPr>
          <w:rFonts w:asciiTheme="minorBidi" w:hAnsiTheme="minorBidi" w:cstheme="minorBidi"/>
        </w:rPr>
        <w:t xml:space="preserve"> as a cherished bride is well-known:</w:t>
      </w:r>
    </w:p>
    <w:p w:rsidR="00265161" w:rsidRPr="00030D3B" w:rsidRDefault="00265161" w:rsidP="00030D3B">
      <w:pPr>
        <w:bidi w:val="0"/>
        <w:ind w:left="731" w:hanging="11"/>
        <w:rPr>
          <w:rFonts w:asciiTheme="minorBidi" w:hAnsiTheme="minorBidi" w:cstheme="minorBidi"/>
        </w:rPr>
      </w:pPr>
      <w:r w:rsidRPr="00030D3B">
        <w:rPr>
          <w:rFonts w:asciiTheme="minorBidi" w:hAnsiTheme="minorBidi" w:cstheme="minorBidi"/>
        </w:rPr>
        <w:t xml:space="preserve">So says the Lord: I remember in your favor the kindness of your youth, your love as a bride, when you followed </w:t>
      </w:r>
      <w:proofErr w:type="gramStart"/>
      <w:r w:rsidRPr="00030D3B">
        <w:rPr>
          <w:rFonts w:asciiTheme="minorBidi" w:hAnsiTheme="minorBidi" w:cstheme="minorBidi"/>
        </w:rPr>
        <w:t>Me</w:t>
      </w:r>
      <w:proofErr w:type="gramEnd"/>
      <w:r w:rsidRPr="00030D3B">
        <w:rPr>
          <w:rFonts w:asciiTheme="minorBidi" w:hAnsiTheme="minorBidi" w:cstheme="minorBidi"/>
        </w:rPr>
        <w:t xml:space="preserve"> in the deser</w:t>
      </w:r>
      <w:r w:rsidR="007A5BE8">
        <w:rPr>
          <w:rFonts w:asciiTheme="minorBidi" w:hAnsiTheme="minorBidi" w:cstheme="minorBidi"/>
        </w:rPr>
        <w:t>t, in a land that was not sowed.</w:t>
      </w:r>
      <w:r w:rsidRPr="00030D3B">
        <w:rPr>
          <w:rFonts w:asciiTheme="minorBidi" w:hAnsiTheme="minorBidi" w:cstheme="minorBidi"/>
        </w:rPr>
        <w:t xml:space="preserve"> (</w:t>
      </w:r>
      <w:proofErr w:type="spellStart"/>
      <w:r w:rsidRPr="00C65549">
        <w:rPr>
          <w:rFonts w:asciiTheme="minorBidi" w:hAnsiTheme="minorBidi" w:cstheme="minorBidi"/>
          <w:i/>
          <w:iCs/>
        </w:rPr>
        <w:t>Yirmiyahu</w:t>
      </w:r>
      <w:proofErr w:type="spellEnd"/>
      <w:r w:rsidR="007A5BE8">
        <w:rPr>
          <w:rFonts w:asciiTheme="minorBidi" w:hAnsiTheme="minorBidi" w:cstheme="minorBidi"/>
        </w:rPr>
        <w:t xml:space="preserve"> 2:2)</w:t>
      </w:r>
    </w:p>
    <w:p w:rsidR="00030D3B" w:rsidRDefault="00030D3B" w:rsidP="00030D3B">
      <w:pPr>
        <w:bidi w:val="0"/>
        <w:ind w:firstLine="426"/>
        <w:rPr>
          <w:rFonts w:asciiTheme="minorBidi" w:hAnsiTheme="minorBidi" w:cstheme="minorBidi"/>
        </w:rPr>
      </w:pPr>
    </w:p>
    <w:p w:rsidR="00265161" w:rsidRPr="00030D3B" w:rsidRDefault="00C85C46" w:rsidP="007A5BE8">
      <w:pPr>
        <w:bidi w:val="0"/>
        <w:ind w:firstLine="426"/>
        <w:rPr>
          <w:rFonts w:asciiTheme="minorBidi" w:hAnsiTheme="minorBidi" w:cstheme="minorBidi"/>
        </w:rPr>
      </w:pPr>
      <w:r w:rsidRPr="00030D3B">
        <w:rPr>
          <w:rFonts w:asciiTheme="minorBidi" w:hAnsiTheme="minorBidi" w:cstheme="minorBidi"/>
        </w:rPr>
        <w:t xml:space="preserve">In contrast, </w:t>
      </w:r>
      <w:r w:rsidR="007A5BE8">
        <w:rPr>
          <w:rFonts w:asciiTheme="minorBidi" w:hAnsiTheme="minorBidi" w:cstheme="minorBidi"/>
        </w:rPr>
        <w:t>we also find</w:t>
      </w:r>
      <w:r w:rsidR="005D7391" w:rsidRPr="00030D3B">
        <w:rPr>
          <w:rFonts w:asciiTheme="minorBidi" w:hAnsiTheme="minorBidi" w:cstheme="minorBidi"/>
        </w:rPr>
        <w:t xml:space="preserve"> harsh </w:t>
      </w:r>
      <w:r w:rsidRPr="00030D3B">
        <w:rPr>
          <w:rFonts w:asciiTheme="minorBidi" w:hAnsiTheme="minorBidi" w:cstheme="minorBidi"/>
        </w:rPr>
        <w:t xml:space="preserve">criticism </w:t>
      </w:r>
      <w:r w:rsidR="005D7391" w:rsidRPr="00030D3B">
        <w:rPr>
          <w:rFonts w:asciiTheme="minorBidi" w:hAnsiTheme="minorBidi" w:cstheme="minorBidi"/>
        </w:rPr>
        <w:t xml:space="preserve">of </w:t>
      </w:r>
      <w:r w:rsidRPr="00030D3B">
        <w:rPr>
          <w:rFonts w:asciiTheme="minorBidi" w:hAnsiTheme="minorBidi" w:cstheme="minorBidi"/>
        </w:rPr>
        <w:t xml:space="preserve">the nation's stubbornness, ingratitude, rebelliousness, and transgressions. For instance, in </w:t>
      </w:r>
      <w:proofErr w:type="spellStart"/>
      <w:r w:rsidRPr="00030D3B">
        <w:rPr>
          <w:rFonts w:asciiTheme="minorBidi" w:hAnsiTheme="minorBidi" w:cstheme="minorBidi"/>
        </w:rPr>
        <w:t>Yechezkel's</w:t>
      </w:r>
      <w:proofErr w:type="spellEnd"/>
      <w:r w:rsidRPr="00030D3B">
        <w:rPr>
          <w:rFonts w:asciiTheme="minorBidi" w:hAnsiTheme="minorBidi" w:cstheme="minorBidi"/>
        </w:rPr>
        <w:t xml:space="preserve"> historical survey, there are stinging accusations of violating God's statutes and judgments:</w:t>
      </w:r>
    </w:p>
    <w:p w:rsidR="00030D3B" w:rsidRDefault="00030D3B" w:rsidP="00030D3B">
      <w:pPr>
        <w:bidi w:val="0"/>
        <w:ind w:left="720" w:hanging="11"/>
        <w:rPr>
          <w:rFonts w:asciiTheme="minorBidi" w:hAnsiTheme="minorBidi" w:cstheme="minorBidi"/>
        </w:rPr>
      </w:pPr>
    </w:p>
    <w:p w:rsidR="00C85C46" w:rsidRPr="00030D3B" w:rsidRDefault="00C85C46" w:rsidP="00C65549">
      <w:pPr>
        <w:bidi w:val="0"/>
        <w:ind w:left="731" w:hanging="11"/>
        <w:rPr>
          <w:rFonts w:asciiTheme="minorBidi" w:hAnsiTheme="minorBidi" w:cstheme="minorBidi"/>
        </w:rPr>
      </w:pPr>
      <w:r w:rsidRPr="00030D3B">
        <w:rPr>
          <w:rFonts w:asciiTheme="minorBidi" w:hAnsiTheme="minorBidi" w:cstheme="minorBidi"/>
        </w:rPr>
        <w:t xml:space="preserve">But the House of Israel rebelled against Me in the desert; </w:t>
      </w:r>
      <w:r w:rsidR="007A5BE8">
        <w:rPr>
          <w:rFonts w:asciiTheme="minorBidi" w:hAnsiTheme="minorBidi" w:cstheme="minorBidi"/>
        </w:rPr>
        <w:t>they did not follow My statutes</w:t>
      </w:r>
      <w:r w:rsidRPr="00030D3B">
        <w:rPr>
          <w:rFonts w:asciiTheme="minorBidi" w:hAnsiTheme="minorBidi" w:cstheme="minorBidi"/>
        </w:rPr>
        <w:t xml:space="preserve"> and they despised My judgments</w:t>
      </w:r>
      <w:r w:rsidR="007A5BE8">
        <w:rPr>
          <w:rFonts w:asciiTheme="minorBidi" w:hAnsiTheme="minorBidi" w:cstheme="minorBidi"/>
        </w:rPr>
        <w:t>, which a person should perform</w:t>
      </w:r>
      <w:r w:rsidR="00E012E5" w:rsidRPr="00030D3B">
        <w:rPr>
          <w:rFonts w:asciiTheme="minorBidi" w:hAnsiTheme="minorBidi" w:cstheme="minorBidi"/>
        </w:rPr>
        <w:t xml:space="preserve"> to live by them; and they desecrated My </w:t>
      </w:r>
      <w:proofErr w:type="spellStart"/>
      <w:r w:rsidR="007A5BE8">
        <w:rPr>
          <w:rFonts w:asciiTheme="minorBidi" w:hAnsiTheme="minorBidi" w:cstheme="minorBidi"/>
          <w:i/>
          <w:iCs/>
        </w:rPr>
        <w:t>S</w:t>
      </w:r>
      <w:r w:rsidR="00E012E5" w:rsidRPr="007A5BE8">
        <w:rPr>
          <w:rFonts w:asciiTheme="minorBidi" w:hAnsiTheme="minorBidi" w:cstheme="minorBidi"/>
          <w:i/>
          <w:iCs/>
        </w:rPr>
        <w:t>habbatot</w:t>
      </w:r>
      <w:proofErr w:type="spellEnd"/>
      <w:r w:rsidR="00E012E5" w:rsidRPr="00030D3B">
        <w:rPr>
          <w:rFonts w:asciiTheme="minorBidi" w:hAnsiTheme="minorBidi" w:cstheme="minorBidi"/>
        </w:rPr>
        <w:t xml:space="preserve"> greatly, and I declared that I would pour</w:t>
      </w:r>
      <w:r w:rsidR="00956DD7" w:rsidRPr="00030D3B">
        <w:rPr>
          <w:rFonts w:asciiTheme="minorBidi" w:hAnsiTheme="minorBidi" w:cstheme="minorBidi"/>
        </w:rPr>
        <w:t xml:space="preserve"> out My anger upon them in t</w:t>
      </w:r>
      <w:r w:rsidR="007A5BE8">
        <w:rPr>
          <w:rFonts w:asciiTheme="minorBidi" w:hAnsiTheme="minorBidi" w:cstheme="minorBidi"/>
        </w:rPr>
        <w:t>he wilderness, to consume them.</w:t>
      </w:r>
      <w:r w:rsidR="00956DD7" w:rsidRPr="00030D3B">
        <w:rPr>
          <w:rFonts w:asciiTheme="minorBidi" w:hAnsiTheme="minorBidi" w:cstheme="minorBidi"/>
        </w:rPr>
        <w:t xml:space="preserve"> (</w:t>
      </w:r>
      <w:proofErr w:type="spellStart"/>
      <w:r w:rsidR="00956DD7" w:rsidRPr="00C65549">
        <w:rPr>
          <w:rFonts w:asciiTheme="minorBidi" w:hAnsiTheme="minorBidi" w:cstheme="minorBidi"/>
          <w:i/>
          <w:iCs/>
        </w:rPr>
        <w:t>Yechezkel</w:t>
      </w:r>
      <w:proofErr w:type="spellEnd"/>
      <w:r w:rsidR="00956DD7" w:rsidRPr="00030D3B">
        <w:rPr>
          <w:rFonts w:asciiTheme="minorBidi" w:hAnsiTheme="minorBidi" w:cstheme="minorBidi"/>
        </w:rPr>
        <w:t xml:space="preserve"> 20:13)</w:t>
      </w:r>
    </w:p>
    <w:p w:rsidR="00030D3B" w:rsidRDefault="00030D3B" w:rsidP="00030D3B">
      <w:pPr>
        <w:bidi w:val="0"/>
        <w:ind w:firstLine="426"/>
        <w:rPr>
          <w:rFonts w:asciiTheme="minorBidi" w:hAnsiTheme="minorBidi" w:cstheme="minorBidi"/>
        </w:rPr>
      </w:pPr>
    </w:p>
    <w:p w:rsidR="00795679" w:rsidRPr="00030D3B" w:rsidRDefault="007A5BE8" w:rsidP="00C65549">
      <w:pPr>
        <w:bidi w:val="0"/>
        <w:ind w:firstLine="720"/>
        <w:rPr>
          <w:rFonts w:asciiTheme="minorBidi" w:hAnsiTheme="minorBidi" w:cstheme="minorBidi"/>
        </w:rPr>
      </w:pPr>
      <w:r>
        <w:rPr>
          <w:rFonts w:asciiTheme="minorBidi" w:hAnsiTheme="minorBidi" w:cstheme="minorBidi"/>
        </w:rPr>
        <w:t>The psalmist also</w:t>
      </w:r>
      <w:r w:rsidR="00795679" w:rsidRPr="00030D3B">
        <w:rPr>
          <w:rFonts w:asciiTheme="minorBidi" w:hAnsiTheme="minorBidi" w:cstheme="minorBidi"/>
        </w:rPr>
        <w:t xml:space="preserve"> emphasizes the nation's ingratitude:</w:t>
      </w:r>
    </w:p>
    <w:p w:rsidR="00C65549" w:rsidRDefault="00C65549" w:rsidP="00030D3B">
      <w:pPr>
        <w:bidi w:val="0"/>
        <w:ind w:left="720" w:hanging="11"/>
        <w:rPr>
          <w:rFonts w:asciiTheme="minorBidi" w:hAnsiTheme="minorBidi" w:cstheme="minorBidi"/>
        </w:rPr>
      </w:pPr>
    </w:p>
    <w:p w:rsidR="00795679" w:rsidRPr="00030D3B" w:rsidRDefault="00795679" w:rsidP="00C65549">
      <w:pPr>
        <w:bidi w:val="0"/>
        <w:ind w:left="720" w:hanging="11"/>
        <w:rPr>
          <w:rFonts w:asciiTheme="minorBidi" w:hAnsiTheme="minorBidi" w:cstheme="minorBidi"/>
        </w:rPr>
      </w:pPr>
      <w:r w:rsidRPr="00030D3B">
        <w:rPr>
          <w:rFonts w:asciiTheme="minorBidi" w:hAnsiTheme="minorBidi" w:cstheme="minorBidi"/>
        </w:rPr>
        <w:t>He divided the sea and caused them to pass through, stationing the water in a heap. And he led them with a cloud by day, and all night with the light of fire. He split rocks in the wilderness, and gave them to drink as from great depths. And he brought forth streams from rocks, causing water to run down like rivers. But they sinned further against Him, rebelling in the wilderness against the Most High. And they tested God in their hearts, seeking food for their craving. And t</w:t>
      </w:r>
      <w:r w:rsidR="007A5BE8">
        <w:rPr>
          <w:rFonts w:asciiTheme="minorBidi" w:hAnsiTheme="minorBidi" w:cstheme="minorBidi"/>
        </w:rPr>
        <w:t>hey spoke against God, saying, “</w:t>
      </w:r>
      <w:r w:rsidRPr="00030D3B">
        <w:rPr>
          <w:rFonts w:asciiTheme="minorBidi" w:hAnsiTheme="minorBidi" w:cstheme="minorBidi"/>
        </w:rPr>
        <w:t>Can God set a table in the wilderness? Behold, He smote rock and water flowed, and streams gushed forth; can He then also give bread, can He provide meat for His people?" (</w:t>
      </w:r>
      <w:proofErr w:type="spellStart"/>
      <w:r w:rsidRPr="00C65549">
        <w:rPr>
          <w:rFonts w:asciiTheme="minorBidi" w:hAnsiTheme="minorBidi" w:cstheme="minorBidi"/>
          <w:i/>
          <w:iCs/>
        </w:rPr>
        <w:t>Tehillim</w:t>
      </w:r>
      <w:proofErr w:type="spellEnd"/>
      <w:r w:rsidRPr="00030D3B">
        <w:rPr>
          <w:rFonts w:asciiTheme="minorBidi" w:hAnsiTheme="minorBidi" w:cstheme="minorBidi"/>
        </w:rPr>
        <w:t xml:space="preserve"> 78:13-20)</w:t>
      </w:r>
    </w:p>
    <w:p w:rsidR="00C65549" w:rsidRDefault="00C65549" w:rsidP="00030D3B">
      <w:pPr>
        <w:bidi w:val="0"/>
        <w:ind w:left="720" w:hanging="11"/>
        <w:rPr>
          <w:rFonts w:asciiTheme="minorBidi" w:hAnsiTheme="minorBidi" w:cstheme="minorBidi"/>
        </w:rPr>
      </w:pPr>
    </w:p>
    <w:p w:rsidR="00A96560" w:rsidRPr="00030D3B" w:rsidRDefault="00A96560" w:rsidP="00C65549">
      <w:pPr>
        <w:bidi w:val="0"/>
        <w:ind w:left="720" w:hanging="11"/>
        <w:rPr>
          <w:rFonts w:asciiTheme="minorBidi" w:hAnsiTheme="minorBidi" w:cstheme="minorBidi"/>
        </w:rPr>
      </w:pPr>
      <w:r w:rsidRPr="00030D3B">
        <w:rPr>
          <w:rFonts w:asciiTheme="minorBidi" w:hAnsiTheme="minorBidi" w:cstheme="minorBidi"/>
        </w:rPr>
        <w:t xml:space="preserve">Do not harden your hearts, as in </w:t>
      </w:r>
      <w:proofErr w:type="spellStart"/>
      <w:r w:rsidRPr="00030D3B">
        <w:rPr>
          <w:rFonts w:asciiTheme="minorBidi" w:hAnsiTheme="minorBidi" w:cstheme="minorBidi"/>
        </w:rPr>
        <w:t>Meriva</w:t>
      </w:r>
      <w:proofErr w:type="spellEnd"/>
      <w:r w:rsidRPr="00030D3B">
        <w:rPr>
          <w:rFonts w:asciiTheme="minorBidi" w:hAnsiTheme="minorBidi" w:cstheme="minorBidi"/>
        </w:rPr>
        <w:t xml:space="preserve">, as on the day of Masa, in the wilderness, when your forefathers tried </w:t>
      </w:r>
      <w:proofErr w:type="gramStart"/>
      <w:r w:rsidRPr="00030D3B">
        <w:rPr>
          <w:rFonts w:asciiTheme="minorBidi" w:hAnsiTheme="minorBidi" w:cstheme="minorBidi"/>
        </w:rPr>
        <w:t>Me</w:t>
      </w:r>
      <w:proofErr w:type="gramEnd"/>
      <w:r w:rsidRPr="00030D3B">
        <w:rPr>
          <w:rFonts w:asciiTheme="minorBidi" w:hAnsiTheme="minorBidi" w:cstheme="minorBidi"/>
        </w:rPr>
        <w:t>, tested Me, even though they saw My deeds. For forty years I loa</w:t>
      </w:r>
      <w:r w:rsidR="007A5BE8">
        <w:rPr>
          <w:rFonts w:asciiTheme="minorBidi" w:hAnsiTheme="minorBidi" w:cstheme="minorBidi"/>
        </w:rPr>
        <w:t>thed this generation and said, “</w:t>
      </w:r>
      <w:r w:rsidRPr="00030D3B">
        <w:rPr>
          <w:rFonts w:asciiTheme="minorBidi" w:hAnsiTheme="minorBidi" w:cstheme="minorBidi"/>
        </w:rPr>
        <w:t>They are people who err in their heart</w:t>
      </w:r>
      <w:r w:rsidR="007A5BE8">
        <w:rPr>
          <w:rFonts w:asciiTheme="minorBidi" w:hAnsiTheme="minorBidi" w:cstheme="minorBidi"/>
        </w:rPr>
        <w:t xml:space="preserve">, and they do not know </w:t>
      </w:r>
      <w:proofErr w:type="gramStart"/>
      <w:r w:rsidR="007A5BE8">
        <w:rPr>
          <w:rFonts w:asciiTheme="minorBidi" w:hAnsiTheme="minorBidi" w:cstheme="minorBidi"/>
        </w:rPr>
        <w:t>My</w:t>
      </w:r>
      <w:proofErr w:type="gramEnd"/>
      <w:r w:rsidR="007A5BE8">
        <w:rPr>
          <w:rFonts w:asciiTheme="minorBidi" w:hAnsiTheme="minorBidi" w:cstheme="minorBidi"/>
        </w:rPr>
        <w:t xml:space="preserve"> ways.”</w:t>
      </w:r>
      <w:r w:rsidRPr="00030D3B">
        <w:rPr>
          <w:rFonts w:asciiTheme="minorBidi" w:hAnsiTheme="minorBidi" w:cstheme="minorBidi"/>
        </w:rPr>
        <w:t xml:space="preserve"> I therefore swore in </w:t>
      </w:r>
      <w:proofErr w:type="gramStart"/>
      <w:r w:rsidRPr="00030D3B">
        <w:rPr>
          <w:rFonts w:asciiTheme="minorBidi" w:hAnsiTheme="minorBidi" w:cstheme="minorBidi"/>
        </w:rPr>
        <w:t>My</w:t>
      </w:r>
      <w:proofErr w:type="gramEnd"/>
      <w:r w:rsidRPr="00030D3B">
        <w:rPr>
          <w:rFonts w:asciiTheme="minorBidi" w:hAnsiTheme="minorBidi" w:cstheme="minorBidi"/>
        </w:rPr>
        <w:t xml:space="preserve"> anger that they sho</w:t>
      </w:r>
      <w:r w:rsidR="007A5BE8">
        <w:rPr>
          <w:rFonts w:asciiTheme="minorBidi" w:hAnsiTheme="minorBidi" w:cstheme="minorBidi"/>
        </w:rPr>
        <w:t>uld not enter My place of rest.</w:t>
      </w:r>
      <w:r w:rsidRPr="00030D3B">
        <w:rPr>
          <w:rFonts w:asciiTheme="minorBidi" w:hAnsiTheme="minorBidi" w:cstheme="minorBidi"/>
        </w:rPr>
        <w:t xml:space="preserve"> (</w:t>
      </w:r>
      <w:proofErr w:type="spellStart"/>
      <w:r w:rsidRPr="00554845">
        <w:rPr>
          <w:rFonts w:asciiTheme="minorBidi" w:hAnsiTheme="minorBidi" w:cstheme="minorBidi"/>
          <w:i/>
          <w:iCs/>
        </w:rPr>
        <w:t>Tehillim</w:t>
      </w:r>
      <w:proofErr w:type="spellEnd"/>
      <w:r w:rsidRPr="00030D3B">
        <w:rPr>
          <w:rFonts w:asciiTheme="minorBidi" w:hAnsiTheme="minorBidi" w:cstheme="minorBidi"/>
        </w:rPr>
        <w:t xml:space="preserve"> 95:8-11)</w:t>
      </w:r>
    </w:p>
    <w:p w:rsidR="00C65549" w:rsidRDefault="00C65549" w:rsidP="00030D3B">
      <w:pPr>
        <w:bidi w:val="0"/>
        <w:ind w:left="720" w:hanging="11"/>
        <w:rPr>
          <w:rFonts w:asciiTheme="minorBidi" w:hAnsiTheme="minorBidi" w:cstheme="minorBidi"/>
        </w:rPr>
      </w:pPr>
    </w:p>
    <w:p w:rsidR="00A96560" w:rsidRPr="00030D3B" w:rsidRDefault="00A96560" w:rsidP="00C65549">
      <w:pPr>
        <w:bidi w:val="0"/>
        <w:ind w:left="720" w:hanging="11"/>
        <w:rPr>
          <w:rFonts w:asciiTheme="minorBidi" w:hAnsiTheme="minorBidi" w:cstheme="minorBidi"/>
        </w:rPr>
      </w:pPr>
      <w:r w:rsidRPr="00030D3B">
        <w:rPr>
          <w:rFonts w:asciiTheme="minorBidi" w:hAnsiTheme="minorBidi" w:cstheme="minorBidi"/>
        </w:rPr>
        <w:t>They soon forgot His deed, and did not wait for His counsel. They had a lustful desire in the wilderness and tried God in the</w:t>
      </w:r>
      <w:r w:rsidR="007A5BE8">
        <w:rPr>
          <w:rFonts w:asciiTheme="minorBidi" w:hAnsiTheme="minorBidi" w:cstheme="minorBidi"/>
        </w:rPr>
        <w:t xml:space="preserve"> desert.</w:t>
      </w:r>
      <w:r w:rsidRPr="00030D3B">
        <w:rPr>
          <w:rFonts w:asciiTheme="minorBidi" w:hAnsiTheme="minorBidi" w:cstheme="minorBidi"/>
        </w:rPr>
        <w:t xml:space="preserve"> (</w:t>
      </w:r>
      <w:proofErr w:type="spellStart"/>
      <w:r w:rsidRPr="00554845">
        <w:rPr>
          <w:rFonts w:asciiTheme="minorBidi" w:hAnsiTheme="minorBidi" w:cstheme="minorBidi"/>
          <w:i/>
          <w:iCs/>
        </w:rPr>
        <w:t>Tehillim</w:t>
      </w:r>
      <w:proofErr w:type="spellEnd"/>
      <w:r w:rsidRPr="00030D3B">
        <w:rPr>
          <w:rFonts w:asciiTheme="minorBidi" w:hAnsiTheme="minorBidi" w:cstheme="minorBidi"/>
        </w:rPr>
        <w:t xml:space="preserve"> 106:13-14)</w:t>
      </w:r>
    </w:p>
    <w:p w:rsidR="00C65549" w:rsidRDefault="00C65549" w:rsidP="00C65549">
      <w:pPr>
        <w:bidi w:val="0"/>
        <w:ind w:firstLine="720"/>
        <w:rPr>
          <w:rFonts w:asciiTheme="minorBidi" w:hAnsiTheme="minorBidi" w:cstheme="minorBidi"/>
        </w:rPr>
      </w:pPr>
    </w:p>
    <w:p w:rsidR="00A96560" w:rsidRPr="00030D3B" w:rsidRDefault="007A5BE8" w:rsidP="00C65549">
      <w:pPr>
        <w:bidi w:val="0"/>
        <w:ind w:firstLine="720"/>
        <w:rPr>
          <w:rFonts w:asciiTheme="minorBidi" w:hAnsiTheme="minorBidi" w:cstheme="minorBidi"/>
        </w:rPr>
      </w:pPr>
      <w:r>
        <w:rPr>
          <w:rFonts w:asciiTheme="minorBidi" w:hAnsiTheme="minorBidi" w:cstheme="minorBidi"/>
        </w:rPr>
        <w:t>Similarly, we find</w:t>
      </w:r>
      <w:r w:rsidR="00A96560" w:rsidRPr="00030D3B">
        <w:rPr>
          <w:rFonts w:asciiTheme="minorBidi" w:hAnsiTheme="minorBidi" w:cstheme="minorBidi"/>
        </w:rPr>
        <w:t xml:space="preserve"> </w:t>
      </w:r>
      <w:r>
        <w:rPr>
          <w:rFonts w:asciiTheme="minorBidi" w:hAnsiTheme="minorBidi" w:cstheme="minorBidi"/>
        </w:rPr>
        <w:t xml:space="preserve">in </w:t>
      </w:r>
      <w:proofErr w:type="spellStart"/>
      <w:r>
        <w:rPr>
          <w:rFonts w:asciiTheme="minorBidi" w:hAnsiTheme="minorBidi" w:cstheme="minorBidi"/>
        </w:rPr>
        <w:t>Nechemia's</w:t>
      </w:r>
      <w:proofErr w:type="spellEnd"/>
      <w:r>
        <w:rPr>
          <w:rFonts w:asciiTheme="minorBidi" w:hAnsiTheme="minorBidi" w:cstheme="minorBidi"/>
        </w:rPr>
        <w:t xml:space="preserve"> historical speech</w:t>
      </w:r>
      <w:r w:rsidR="00A96560" w:rsidRPr="00030D3B">
        <w:rPr>
          <w:rFonts w:asciiTheme="minorBidi" w:hAnsiTheme="minorBidi" w:cstheme="minorBidi"/>
        </w:rPr>
        <w:t xml:space="preserve"> summarizing the nation's history:</w:t>
      </w:r>
    </w:p>
    <w:p w:rsidR="00C65549" w:rsidRDefault="00C65549" w:rsidP="00030D3B">
      <w:pPr>
        <w:bidi w:val="0"/>
        <w:ind w:left="720" w:hanging="11"/>
        <w:rPr>
          <w:rFonts w:asciiTheme="minorBidi" w:hAnsiTheme="minorBidi" w:cstheme="minorBidi"/>
        </w:rPr>
      </w:pPr>
    </w:p>
    <w:p w:rsidR="00A96560" w:rsidRPr="00030D3B" w:rsidRDefault="00D36FA6" w:rsidP="00C65549">
      <w:pPr>
        <w:bidi w:val="0"/>
        <w:ind w:left="731" w:hanging="11"/>
        <w:rPr>
          <w:rFonts w:asciiTheme="minorBidi" w:hAnsiTheme="minorBidi" w:cstheme="minorBidi"/>
        </w:rPr>
      </w:pPr>
      <w:r w:rsidRPr="00030D3B">
        <w:rPr>
          <w:rFonts w:asciiTheme="minorBidi" w:hAnsiTheme="minorBidi" w:cstheme="minorBidi"/>
        </w:rPr>
        <w:t xml:space="preserve">You gave them bread from the heavens for their hunger, and brought forth water for them from the rock for their thirst, and </w:t>
      </w:r>
      <w:proofErr w:type="gramStart"/>
      <w:r w:rsidRPr="00030D3B">
        <w:rPr>
          <w:rFonts w:asciiTheme="minorBidi" w:hAnsiTheme="minorBidi" w:cstheme="minorBidi"/>
        </w:rPr>
        <w:t>You</w:t>
      </w:r>
      <w:proofErr w:type="gramEnd"/>
      <w:r w:rsidRPr="00030D3B">
        <w:rPr>
          <w:rFonts w:asciiTheme="minorBidi" w:hAnsiTheme="minorBidi" w:cstheme="minorBidi"/>
        </w:rPr>
        <w:t xml:space="preserve"> told them that they would go in to take possession of the land which You had promised to give to them. But they and their f</w:t>
      </w:r>
      <w:r w:rsidR="007A5BE8">
        <w:rPr>
          <w:rFonts w:asciiTheme="minorBidi" w:hAnsiTheme="minorBidi" w:cstheme="minorBidi"/>
        </w:rPr>
        <w:t>orefathers acted with arrogance,</w:t>
      </w:r>
      <w:r w:rsidRPr="00030D3B">
        <w:rPr>
          <w:rFonts w:asciiTheme="minorBidi" w:hAnsiTheme="minorBidi" w:cstheme="minorBidi"/>
        </w:rPr>
        <w:t xml:space="preserve"> and </w:t>
      </w:r>
      <w:r w:rsidR="005D7391" w:rsidRPr="00030D3B">
        <w:rPr>
          <w:rFonts w:asciiTheme="minorBidi" w:hAnsiTheme="minorBidi" w:cstheme="minorBidi"/>
        </w:rPr>
        <w:t xml:space="preserve">stiffened </w:t>
      </w:r>
      <w:r w:rsidRPr="00030D3B">
        <w:rPr>
          <w:rFonts w:asciiTheme="minorBidi" w:hAnsiTheme="minorBidi" w:cstheme="minorBidi"/>
        </w:rPr>
        <w:t xml:space="preserve">their necks, and did not obey </w:t>
      </w:r>
      <w:proofErr w:type="gramStart"/>
      <w:r w:rsidRPr="00030D3B">
        <w:rPr>
          <w:rFonts w:asciiTheme="minorBidi" w:hAnsiTheme="minorBidi" w:cstheme="minorBidi"/>
        </w:rPr>
        <w:t>Your</w:t>
      </w:r>
      <w:proofErr w:type="gramEnd"/>
      <w:r w:rsidRPr="00030D3B">
        <w:rPr>
          <w:rFonts w:asciiTheme="minorBidi" w:hAnsiTheme="minorBidi" w:cstheme="minorBidi"/>
        </w:rPr>
        <w:t xml:space="preserve"> commandments. And they refused to obey, nor did they pay heed to </w:t>
      </w:r>
      <w:proofErr w:type="gramStart"/>
      <w:r w:rsidRPr="00030D3B">
        <w:rPr>
          <w:rFonts w:asciiTheme="minorBidi" w:hAnsiTheme="minorBidi" w:cstheme="minorBidi"/>
        </w:rPr>
        <w:t>Your</w:t>
      </w:r>
      <w:proofErr w:type="gramEnd"/>
      <w:r w:rsidRPr="00030D3B">
        <w:rPr>
          <w:rFonts w:asciiTheme="minorBidi" w:hAnsiTheme="minorBidi" w:cstheme="minorBidi"/>
        </w:rPr>
        <w:t xml:space="preserve"> wonders which You performed with them, </w:t>
      </w:r>
      <w:r w:rsidR="005D7391" w:rsidRPr="00030D3B">
        <w:rPr>
          <w:rFonts w:asciiTheme="minorBidi" w:hAnsiTheme="minorBidi" w:cstheme="minorBidi"/>
        </w:rPr>
        <w:t xml:space="preserve">stiffening </w:t>
      </w:r>
      <w:r w:rsidRPr="00030D3B">
        <w:rPr>
          <w:rFonts w:asciiTheme="minorBidi" w:hAnsiTheme="minorBidi" w:cstheme="minorBidi"/>
        </w:rPr>
        <w:t>their necks and appointing a leader, in their rebelli</w:t>
      </w:r>
      <w:r w:rsidR="007A5BE8">
        <w:rPr>
          <w:rFonts w:asciiTheme="minorBidi" w:hAnsiTheme="minorBidi" w:cstheme="minorBidi"/>
        </w:rPr>
        <w:t>on, to return to their slavery…</w:t>
      </w:r>
      <w:r w:rsidRPr="00030D3B">
        <w:rPr>
          <w:rFonts w:asciiTheme="minorBidi" w:hAnsiTheme="minorBidi" w:cstheme="minorBidi"/>
        </w:rPr>
        <w:t xml:space="preserve"> (</w:t>
      </w:r>
      <w:proofErr w:type="spellStart"/>
      <w:r w:rsidRPr="00C65549">
        <w:rPr>
          <w:rFonts w:asciiTheme="minorBidi" w:hAnsiTheme="minorBidi" w:cstheme="minorBidi"/>
          <w:i/>
          <w:iCs/>
        </w:rPr>
        <w:t>Nechemia</w:t>
      </w:r>
      <w:proofErr w:type="spellEnd"/>
      <w:r w:rsidR="007A5BE8">
        <w:rPr>
          <w:rFonts w:asciiTheme="minorBidi" w:hAnsiTheme="minorBidi" w:cstheme="minorBidi"/>
        </w:rPr>
        <w:t xml:space="preserve"> 9:15-17)</w:t>
      </w:r>
    </w:p>
    <w:p w:rsidR="00C65549" w:rsidRDefault="00C65549" w:rsidP="00030D3B">
      <w:pPr>
        <w:bidi w:val="0"/>
        <w:ind w:firstLine="426"/>
        <w:rPr>
          <w:rFonts w:asciiTheme="minorBidi" w:hAnsiTheme="minorBidi" w:cstheme="minorBidi"/>
        </w:rPr>
      </w:pPr>
    </w:p>
    <w:p w:rsidR="00D36FA6" w:rsidRPr="00030D3B" w:rsidRDefault="00D36FA6" w:rsidP="007A5BE8">
      <w:pPr>
        <w:bidi w:val="0"/>
        <w:ind w:firstLine="720"/>
        <w:rPr>
          <w:rFonts w:asciiTheme="minorBidi" w:hAnsiTheme="minorBidi" w:cstheme="minorBidi"/>
        </w:rPr>
      </w:pPr>
      <w:r w:rsidRPr="00030D3B">
        <w:rPr>
          <w:rFonts w:asciiTheme="minorBidi" w:hAnsiTheme="minorBidi" w:cstheme="minorBidi"/>
        </w:rPr>
        <w:t xml:space="preserve">In </w:t>
      </w:r>
      <w:proofErr w:type="spellStart"/>
      <w:r w:rsidRPr="00C65549">
        <w:rPr>
          <w:rFonts w:asciiTheme="minorBidi" w:hAnsiTheme="minorBidi" w:cstheme="minorBidi"/>
          <w:i/>
          <w:iCs/>
        </w:rPr>
        <w:t>Sefer</w:t>
      </w:r>
      <w:proofErr w:type="spellEnd"/>
      <w:r w:rsidR="007A5BE8">
        <w:rPr>
          <w:rFonts w:asciiTheme="minorBidi" w:hAnsiTheme="minorBidi" w:cstheme="minorBidi"/>
          <w:i/>
          <w:iCs/>
        </w:rPr>
        <w:t xml:space="preserve"> </w:t>
      </w:r>
      <w:proofErr w:type="spellStart"/>
      <w:r w:rsidRPr="00C65549">
        <w:rPr>
          <w:rFonts w:asciiTheme="minorBidi" w:hAnsiTheme="minorBidi" w:cstheme="minorBidi"/>
          <w:i/>
          <w:iCs/>
        </w:rPr>
        <w:t>Devarim</w:t>
      </w:r>
      <w:proofErr w:type="spellEnd"/>
      <w:r w:rsidRPr="00030D3B">
        <w:rPr>
          <w:rFonts w:asciiTheme="minorBidi" w:hAnsiTheme="minorBidi" w:cstheme="minorBidi"/>
        </w:rPr>
        <w:t xml:space="preserve"> we find </w:t>
      </w:r>
      <w:r w:rsidR="007A5BE8">
        <w:rPr>
          <w:rFonts w:asciiTheme="minorBidi" w:hAnsiTheme="minorBidi" w:cstheme="minorBidi"/>
        </w:rPr>
        <w:t>Moshe's repetition of the Torah</w:t>
      </w:r>
      <w:r w:rsidRPr="00030D3B">
        <w:rPr>
          <w:rFonts w:asciiTheme="minorBidi" w:hAnsiTheme="minorBidi" w:cstheme="minorBidi"/>
        </w:rPr>
        <w:t xml:space="preserve"> after </w:t>
      </w:r>
      <w:r w:rsidR="007A5BE8">
        <w:rPr>
          <w:rFonts w:asciiTheme="minorBidi" w:hAnsiTheme="minorBidi" w:cstheme="minorBidi"/>
        </w:rPr>
        <w:t>he le</w:t>
      </w:r>
      <w:r w:rsidRPr="00030D3B">
        <w:rPr>
          <w:rFonts w:asciiTheme="minorBidi" w:hAnsiTheme="minorBidi" w:cstheme="minorBidi"/>
        </w:rPr>
        <w:t xml:space="preserve">d the nation </w:t>
      </w:r>
      <w:r w:rsidR="007A5BE8">
        <w:rPr>
          <w:rFonts w:asciiTheme="minorBidi" w:hAnsiTheme="minorBidi" w:cstheme="minorBidi"/>
        </w:rPr>
        <w:t>during their years of wandering</w:t>
      </w:r>
      <w:r w:rsidRPr="00030D3B">
        <w:rPr>
          <w:rFonts w:asciiTheme="minorBidi" w:hAnsiTheme="minorBidi" w:cstheme="minorBidi"/>
        </w:rPr>
        <w:t xml:space="preserve"> and experienced first-hand their complaints. Here again, the evaluation of their conduct is not clear-cut. His opening speech includes scathing criticism of the nation's response to the report </w:t>
      </w:r>
      <w:r w:rsidR="007A5BE8">
        <w:rPr>
          <w:rFonts w:asciiTheme="minorBidi" w:hAnsiTheme="minorBidi" w:cstheme="minorBidi"/>
        </w:rPr>
        <w:t>of</w:t>
      </w:r>
      <w:r w:rsidRPr="00030D3B">
        <w:rPr>
          <w:rFonts w:asciiTheme="minorBidi" w:hAnsiTheme="minorBidi" w:cstheme="minorBidi"/>
        </w:rPr>
        <w:t xml:space="preserve"> the spies, but there is no reproach for the nation's complaints concerning water, meat, and bread. Further on, Moshe m</w:t>
      </w:r>
      <w:r w:rsidR="007A5BE8">
        <w:rPr>
          <w:rFonts w:asciiTheme="minorBidi" w:hAnsiTheme="minorBidi" w:cstheme="minorBidi"/>
        </w:rPr>
        <w:t>entions the period of wandering</w:t>
      </w:r>
      <w:r w:rsidRPr="00030D3B">
        <w:rPr>
          <w:rFonts w:asciiTheme="minorBidi" w:hAnsiTheme="minorBidi" w:cstheme="minorBidi"/>
        </w:rPr>
        <w:t xml:space="preserve"> and God's concern for all the nation's needs, but with no </w:t>
      </w:r>
      <w:r w:rsidR="00254F3B" w:rsidRPr="00030D3B">
        <w:rPr>
          <w:rFonts w:asciiTheme="minorBidi" w:hAnsiTheme="minorBidi" w:cstheme="minorBidi"/>
        </w:rPr>
        <w:t>hint of rebuke:</w:t>
      </w:r>
    </w:p>
    <w:p w:rsidR="00C65549" w:rsidRDefault="00C65549" w:rsidP="00030D3B">
      <w:pPr>
        <w:bidi w:val="0"/>
        <w:ind w:left="720" w:hanging="11"/>
        <w:rPr>
          <w:rFonts w:asciiTheme="minorBidi" w:hAnsiTheme="minorBidi" w:cstheme="minorBidi"/>
        </w:rPr>
      </w:pPr>
    </w:p>
    <w:p w:rsidR="00254F3B" w:rsidRPr="00030D3B" w:rsidRDefault="00254F3B" w:rsidP="00C65549">
      <w:pPr>
        <w:bidi w:val="0"/>
        <w:ind w:left="720" w:hanging="11"/>
        <w:rPr>
          <w:rFonts w:asciiTheme="minorBidi" w:hAnsiTheme="minorBidi" w:cstheme="minorBidi"/>
        </w:rPr>
      </w:pPr>
      <w:r w:rsidRPr="00030D3B">
        <w:rPr>
          <w:rFonts w:asciiTheme="minorBidi" w:hAnsiTheme="minorBidi" w:cstheme="minorBidi"/>
        </w:rPr>
        <w:t>For th</w:t>
      </w:r>
      <w:r w:rsidR="007A5BE8">
        <w:rPr>
          <w:rFonts w:asciiTheme="minorBidi" w:hAnsiTheme="minorBidi" w:cstheme="minorBidi"/>
        </w:rPr>
        <w:t>e Lord your God has blessed you</w:t>
      </w:r>
      <w:r w:rsidRPr="00030D3B">
        <w:rPr>
          <w:rFonts w:asciiTheme="minorBidi" w:hAnsiTheme="minorBidi" w:cstheme="minorBidi"/>
        </w:rPr>
        <w:t xml:space="preserve"> in all </w:t>
      </w:r>
      <w:r w:rsidR="007A5BE8">
        <w:rPr>
          <w:rFonts w:asciiTheme="minorBidi" w:hAnsiTheme="minorBidi" w:cstheme="minorBidi"/>
        </w:rPr>
        <w:t>of your endeavors.</w:t>
      </w:r>
      <w:r w:rsidRPr="00030D3B">
        <w:rPr>
          <w:rFonts w:asciiTheme="minorBidi" w:hAnsiTheme="minorBidi" w:cstheme="minorBidi"/>
        </w:rPr>
        <w:t xml:space="preserve"> He knows your journeyin</w:t>
      </w:r>
      <w:r w:rsidR="007A5BE8">
        <w:rPr>
          <w:rFonts w:asciiTheme="minorBidi" w:hAnsiTheme="minorBidi" w:cstheme="minorBidi"/>
        </w:rPr>
        <w:t>g through this great wilderness. F</w:t>
      </w:r>
      <w:r w:rsidRPr="00030D3B">
        <w:rPr>
          <w:rFonts w:asciiTheme="minorBidi" w:hAnsiTheme="minorBidi" w:cstheme="minorBidi"/>
        </w:rPr>
        <w:t>or these forty years</w:t>
      </w:r>
      <w:r w:rsidR="007A5BE8">
        <w:rPr>
          <w:rFonts w:asciiTheme="minorBidi" w:hAnsiTheme="minorBidi" w:cstheme="minorBidi"/>
        </w:rPr>
        <w:t>,</w:t>
      </w:r>
      <w:r w:rsidRPr="00030D3B">
        <w:rPr>
          <w:rFonts w:asciiTheme="minorBidi" w:hAnsiTheme="minorBidi" w:cstheme="minorBidi"/>
        </w:rPr>
        <w:t xml:space="preserve"> the </w:t>
      </w:r>
      <w:r w:rsidR="007A5BE8">
        <w:rPr>
          <w:rFonts w:asciiTheme="minorBidi" w:hAnsiTheme="minorBidi" w:cstheme="minorBidi"/>
        </w:rPr>
        <w:t>Lord your God has been with you; you have lacked nothing.</w:t>
      </w:r>
      <w:r w:rsidRPr="00030D3B">
        <w:rPr>
          <w:rFonts w:asciiTheme="minorBidi" w:hAnsiTheme="minorBidi" w:cstheme="minorBidi"/>
        </w:rPr>
        <w:t xml:space="preserve"> (</w:t>
      </w:r>
      <w:proofErr w:type="spellStart"/>
      <w:r w:rsidRPr="00C65549">
        <w:rPr>
          <w:rFonts w:asciiTheme="minorBidi" w:hAnsiTheme="minorBidi" w:cstheme="minorBidi"/>
          <w:i/>
          <w:iCs/>
        </w:rPr>
        <w:t>Devarim</w:t>
      </w:r>
      <w:proofErr w:type="spellEnd"/>
      <w:r w:rsidRPr="00030D3B">
        <w:rPr>
          <w:rFonts w:asciiTheme="minorBidi" w:hAnsiTheme="minorBidi" w:cstheme="minorBidi"/>
        </w:rPr>
        <w:t xml:space="preserve"> 2:7)</w:t>
      </w:r>
    </w:p>
    <w:p w:rsidR="007A5BE8" w:rsidRDefault="007A5BE8" w:rsidP="00C65549">
      <w:pPr>
        <w:bidi w:val="0"/>
        <w:ind w:firstLine="720"/>
        <w:rPr>
          <w:rFonts w:asciiTheme="minorBidi" w:hAnsiTheme="minorBidi" w:cstheme="minorBidi"/>
        </w:rPr>
      </w:pPr>
    </w:p>
    <w:p w:rsidR="00254F3B" w:rsidRPr="00030D3B" w:rsidRDefault="00254F3B" w:rsidP="007A5BE8">
      <w:pPr>
        <w:bidi w:val="0"/>
        <w:ind w:firstLine="720"/>
        <w:rPr>
          <w:rFonts w:asciiTheme="minorBidi" w:hAnsiTheme="minorBidi" w:cstheme="minorBidi"/>
        </w:rPr>
      </w:pPr>
      <w:r w:rsidRPr="00030D3B">
        <w:rPr>
          <w:rFonts w:asciiTheme="minorBidi" w:hAnsiTheme="minorBidi" w:cstheme="minorBidi"/>
        </w:rPr>
        <w:t xml:space="preserve">In fact, when Moshe expresses his concern at the possibility of the nation forgetting God in light of their future prosperity in </w:t>
      </w:r>
      <w:proofErr w:type="spellStart"/>
      <w:r w:rsidRPr="007A5BE8">
        <w:rPr>
          <w:rFonts w:asciiTheme="minorBidi" w:hAnsiTheme="minorBidi" w:cstheme="minorBidi"/>
          <w:i/>
          <w:iCs/>
        </w:rPr>
        <w:t>Eretz</w:t>
      </w:r>
      <w:proofErr w:type="spellEnd"/>
      <w:r w:rsidR="007A5BE8">
        <w:rPr>
          <w:rFonts w:asciiTheme="minorBidi" w:hAnsiTheme="minorBidi" w:cstheme="minorBidi"/>
          <w:i/>
          <w:iCs/>
        </w:rPr>
        <w:t xml:space="preserve"> </w:t>
      </w:r>
      <w:proofErr w:type="spellStart"/>
      <w:r w:rsidRPr="007A5BE8">
        <w:rPr>
          <w:rFonts w:asciiTheme="minorBidi" w:hAnsiTheme="minorBidi" w:cstheme="minorBidi"/>
          <w:i/>
          <w:iCs/>
        </w:rPr>
        <w:t>Yisrael</w:t>
      </w:r>
      <w:proofErr w:type="spellEnd"/>
      <w:r w:rsidRPr="00030D3B">
        <w:rPr>
          <w:rFonts w:asciiTheme="minorBidi" w:hAnsiTheme="minorBidi" w:cstheme="minorBidi"/>
        </w:rPr>
        <w:t xml:space="preserve">, he recalls the </w:t>
      </w:r>
      <w:r w:rsidRPr="00030D3B">
        <w:rPr>
          <w:rFonts w:asciiTheme="minorBidi" w:hAnsiTheme="minorBidi" w:cstheme="minorBidi"/>
        </w:rPr>
        <w:lastRenderedPageBreak/>
        <w:t xml:space="preserve">hardships of the wilderness from a perspective of absolute understanding of the people's difficulties during the period of </w:t>
      </w:r>
      <w:proofErr w:type="gramStart"/>
      <w:r w:rsidRPr="00030D3B">
        <w:rPr>
          <w:rFonts w:asciiTheme="minorBidi" w:hAnsiTheme="minorBidi" w:cstheme="minorBidi"/>
        </w:rPr>
        <w:t>wandering,</w:t>
      </w:r>
      <w:proofErr w:type="gramEnd"/>
      <w:r w:rsidRPr="00030D3B">
        <w:rPr>
          <w:rFonts w:asciiTheme="minorBidi" w:hAnsiTheme="minorBidi" w:cstheme="minorBidi"/>
        </w:rPr>
        <w:t xml:space="preserve"> with no reproach for the way they handled the challenges that faced them:</w:t>
      </w:r>
    </w:p>
    <w:p w:rsidR="00C65549" w:rsidRDefault="00C65549" w:rsidP="00030D3B">
      <w:pPr>
        <w:bidi w:val="0"/>
        <w:ind w:left="720" w:hanging="11"/>
        <w:rPr>
          <w:rFonts w:asciiTheme="minorBidi" w:hAnsiTheme="minorBidi" w:cstheme="minorBidi"/>
        </w:rPr>
      </w:pPr>
    </w:p>
    <w:p w:rsidR="00254F3B" w:rsidRPr="00030D3B" w:rsidRDefault="00254F3B" w:rsidP="00554845">
      <w:pPr>
        <w:bidi w:val="0"/>
        <w:ind w:left="731" w:hanging="11"/>
        <w:rPr>
          <w:rFonts w:asciiTheme="minorBidi" w:hAnsiTheme="minorBidi" w:cstheme="minorBidi"/>
        </w:rPr>
      </w:pPr>
      <w:r w:rsidRPr="00030D3B">
        <w:rPr>
          <w:rFonts w:asciiTheme="minorBidi" w:hAnsiTheme="minorBidi" w:cstheme="minorBidi"/>
        </w:rPr>
        <w:t xml:space="preserve">And you shall remember the way in which the Lord your God has led you for these forty years in the wilderness, to afflict you, to test you, in order to know what was in your heart – whether you would observe His commandments or not. And He afflicted you and </w:t>
      </w:r>
      <w:r w:rsidR="00661A54" w:rsidRPr="00030D3B">
        <w:rPr>
          <w:rFonts w:asciiTheme="minorBidi" w:hAnsiTheme="minorBidi" w:cstheme="minorBidi"/>
        </w:rPr>
        <w:t xml:space="preserve">brought you hunger, and fed you </w:t>
      </w:r>
      <w:r w:rsidR="007A5BE8">
        <w:rPr>
          <w:rFonts w:asciiTheme="minorBidi" w:hAnsiTheme="minorBidi" w:cstheme="minorBidi"/>
        </w:rPr>
        <w:t>manna, which was unknown to you</w:t>
      </w:r>
      <w:r w:rsidR="00661A54" w:rsidRPr="00030D3B">
        <w:rPr>
          <w:rFonts w:asciiTheme="minorBidi" w:hAnsiTheme="minorBidi" w:cstheme="minorBidi"/>
        </w:rPr>
        <w:t xml:space="preserve"> and unknown to your fathers, in order to make it known to you that man does not live by bread alone, but by every word that proceeds from God's mouth does man live. Your garments did not wear out upon you, nor did your feet swell, throughout these forty years. You shall therefore know in your heart that as a man chastens his son, so the Lord your God chastens you. And you shall observe the commandments of the Lord your God, to fo</w:t>
      </w:r>
      <w:r w:rsidR="007A5BE8">
        <w:rPr>
          <w:rFonts w:asciiTheme="minorBidi" w:hAnsiTheme="minorBidi" w:cstheme="minorBidi"/>
        </w:rPr>
        <w:t>llow His ways, and to fear Him.</w:t>
      </w:r>
      <w:r w:rsidR="00661A54" w:rsidRPr="00030D3B">
        <w:rPr>
          <w:rFonts w:asciiTheme="minorBidi" w:hAnsiTheme="minorBidi" w:cstheme="minorBidi"/>
        </w:rPr>
        <w:t xml:space="preserve"> (</w:t>
      </w:r>
      <w:proofErr w:type="spellStart"/>
      <w:r w:rsidR="00661A54" w:rsidRPr="00C65549">
        <w:rPr>
          <w:rFonts w:asciiTheme="minorBidi" w:hAnsiTheme="minorBidi" w:cstheme="minorBidi"/>
          <w:i/>
          <w:iCs/>
        </w:rPr>
        <w:t>Devarim</w:t>
      </w:r>
      <w:proofErr w:type="spellEnd"/>
      <w:r w:rsidR="00661A54" w:rsidRPr="00030D3B">
        <w:rPr>
          <w:rFonts w:asciiTheme="minorBidi" w:hAnsiTheme="minorBidi" w:cstheme="minorBidi"/>
        </w:rPr>
        <w:t xml:space="preserve"> 8:2-6)</w:t>
      </w:r>
    </w:p>
    <w:p w:rsidR="00C65549" w:rsidRDefault="00C65549" w:rsidP="00030D3B">
      <w:pPr>
        <w:bidi w:val="0"/>
        <w:ind w:left="720" w:hanging="11"/>
        <w:rPr>
          <w:rFonts w:asciiTheme="minorBidi" w:hAnsiTheme="minorBidi" w:cstheme="minorBidi"/>
        </w:rPr>
      </w:pPr>
    </w:p>
    <w:p w:rsidR="00181864" w:rsidRPr="00030D3B" w:rsidRDefault="00181864" w:rsidP="00554845">
      <w:pPr>
        <w:bidi w:val="0"/>
        <w:ind w:left="731" w:hanging="11"/>
        <w:rPr>
          <w:rFonts w:asciiTheme="minorBidi" w:hAnsiTheme="minorBidi" w:cstheme="minorBidi"/>
        </w:rPr>
      </w:pPr>
      <w:r w:rsidRPr="00030D3B">
        <w:rPr>
          <w:rFonts w:asciiTheme="minorBidi" w:hAnsiTheme="minorBidi" w:cstheme="minorBidi"/>
        </w:rPr>
        <w:t xml:space="preserve">He </w:t>
      </w:r>
      <w:proofErr w:type="gramStart"/>
      <w:r w:rsidRPr="00030D3B">
        <w:rPr>
          <w:rFonts w:asciiTheme="minorBidi" w:hAnsiTheme="minorBidi" w:cstheme="minorBidi"/>
        </w:rPr>
        <w:t>Who</w:t>
      </w:r>
      <w:proofErr w:type="gramEnd"/>
      <w:r w:rsidRPr="00030D3B">
        <w:rPr>
          <w:rFonts w:asciiTheme="minorBidi" w:hAnsiTheme="minorBidi" w:cstheme="minorBidi"/>
        </w:rPr>
        <w:t xml:space="preserve"> led you in the great and terrible wilderness of snakes, serpents and scorpions, and drought, where there is no water; Who brought forth water for you from the flint rock. Who fed you manna in the wilderness, which was unknown to your fathers, in order to afflict you, and in order to test you, that He might </w:t>
      </w:r>
      <w:r w:rsidR="007A5BE8">
        <w:rPr>
          <w:rFonts w:asciiTheme="minorBidi" w:hAnsiTheme="minorBidi" w:cstheme="minorBidi"/>
        </w:rPr>
        <w:t xml:space="preserve">grant you goodness at your </w:t>
      </w:r>
      <w:proofErr w:type="gramStart"/>
      <w:r w:rsidR="007A5BE8">
        <w:rPr>
          <w:rFonts w:asciiTheme="minorBidi" w:hAnsiTheme="minorBidi" w:cstheme="minorBidi"/>
        </w:rPr>
        <w:t>end.</w:t>
      </w:r>
      <w:proofErr w:type="gramEnd"/>
      <w:r w:rsidRPr="00030D3B">
        <w:rPr>
          <w:rFonts w:asciiTheme="minorBidi" w:hAnsiTheme="minorBidi" w:cstheme="minorBidi"/>
        </w:rPr>
        <w:t xml:space="preserve"> (ibid. 15-16)</w:t>
      </w:r>
    </w:p>
    <w:p w:rsidR="00C65549" w:rsidRDefault="00C65549" w:rsidP="00030D3B">
      <w:pPr>
        <w:bidi w:val="0"/>
        <w:ind w:firstLine="426"/>
        <w:rPr>
          <w:rFonts w:asciiTheme="minorBidi" w:hAnsiTheme="minorBidi" w:cstheme="minorBidi"/>
        </w:rPr>
      </w:pPr>
    </w:p>
    <w:p w:rsidR="00181864" w:rsidRDefault="00181864" w:rsidP="007A5BE8">
      <w:pPr>
        <w:bidi w:val="0"/>
        <w:ind w:firstLine="720"/>
        <w:rPr>
          <w:rFonts w:asciiTheme="minorBidi" w:hAnsiTheme="minorBidi" w:cstheme="minorBidi"/>
        </w:rPr>
      </w:pPr>
      <w:r w:rsidRPr="00030D3B">
        <w:rPr>
          <w:rFonts w:asciiTheme="minorBidi" w:hAnsiTheme="minorBidi" w:cstheme="minorBidi"/>
        </w:rPr>
        <w:t xml:space="preserve">Elsewhere, however, Moshe rebukes the nation strongly for their actions during the forty years of wandering. In the speech </w:t>
      </w:r>
      <w:r w:rsidR="007A5BE8">
        <w:rPr>
          <w:rFonts w:asciiTheme="minorBidi" w:hAnsiTheme="minorBidi" w:cstheme="minorBidi"/>
        </w:rPr>
        <w:t>in which</w:t>
      </w:r>
      <w:r w:rsidRPr="00030D3B">
        <w:rPr>
          <w:rFonts w:asciiTheme="minorBidi" w:hAnsiTheme="minorBidi" w:cstheme="minorBidi"/>
        </w:rPr>
        <w:t xml:space="preserve"> he explains the reason for their inheritance of the land, he rules out the possible notion that "it was because of your righteousness and the uprightness of your heart that you come to inherit their land</w:t>
      </w:r>
      <w:r w:rsidR="00377C10">
        <w:rPr>
          <w:rFonts w:asciiTheme="minorBidi" w:hAnsiTheme="minorBidi" w:cstheme="minorBidi"/>
        </w:rPr>
        <w:t>.”</w:t>
      </w:r>
      <w:r w:rsidRPr="00030D3B">
        <w:rPr>
          <w:rFonts w:asciiTheme="minorBidi" w:hAnsiTheme="minorBidi" w:cstheme="minorBidi"/>
        </w:rPr>
        <w:t xml:space="preserve"> He supports this with a description of the nation's rebellion in the wilderness:</w:t>
      </w:r>
    </w:p>
    <w:p w:rsidR="007A5BE8" w:rsidRPr="00030D3B" w:rsidRDefault="007A5BE8" w:rsidP="007A5BE8">
      <w:pPr>
        <w:bidi w:val="0"/>
        <w:ind w:firstLine="720"/>
        <w:rPr>
          <w:rFonts w:asciiTheme="minorBidi" w:hAnsiTheme="minorBidi" w:cstheme="minorBidi"/>
        </w:rPr>
      </w:pPr>
    </w:p>
    <w:p w:rsidR="00181864" w:rsidRPr="00030D3B" w:rsidRDefault="00181864" w:rsidP="00C65549">
      <w:pPr>
        <w:bidi w:val="0"/>
        <w:ind w:left="731" w:hanging="11"/>
        <w:rPr>
          <w:rFonts w:asciiTheme="minorBidi" w:hAnsiTheme="minorBidi" w:cstheme="minorBidi"/>
        </w:rPr>
      </w:pPr>
      <w:r w:rsidRPr="00030D3B">
        <w:rPr>
          <w:rFonts w:asciiTheme="minorBidi" w:hAnsiTheme="minorBidi" w:cstheme="minorBidi"/>
        </w:rPr>
        <w:lastRenderedPageBreak/>
        <w:t>Remember, do not forget, how you provoked the Lo</w:t>
      </w:r>
      <w:r w:rsidR="005D7391" w:rsidRPr="00030D3B">
        <w:rPr>
          <w:rFonts w:asciiTheme="minorBidi" w:hAnsiTheme="minorBidi" w:cstheme="minorBidi"/>
        </w:rPr>
        <w:t>rd your God in the wilderness; f</w:t>
      </w:r>
      <w:r w:rsidRPr="00030D3B">
        <w:rPr>
          <w:rFonts w:asciiTheme="minorBidi" w:hAnsiTheme="minorBidi" w:cstheme="minorBidi"/>
        </w:rPr>
        <w:t>rom the day when you came out of the land of Egyp</w:t>
      </w:r>
      <w:r w:rsidR="005D7391" w:rsidRPr="00030D3B">
        <w:rPr>
          <w:rFonts w:asciiTheme="minorBidi" w:hAnsiTheme="minorBidi" w:cstheme="minorBidi"/>
        </w:rPr>
        <w:t>t, until you came to this place,</w:t>
      </w:r>
      <w:r w:rsidRPr="00030D3B">
        <w:rPr>
          <w:rFonts w:asciiTheme="minorBidi" w:hAnsiTheme="minorBidi" w:cstheme="minorBidi"/>
        </w:rPr>
        <w:t xml:space="preserve"> you have been</w:t>
      </w:r>
      <w:r w:rsidR="007A5BE8">
        <w:rPr>
          <w:rFonts w:asciiTheme="minorBidi" w:hAnsiTheme="minorBidi" w:cstheme="minorBidi"/>
        </w:rPr>
        <w:t xml:space="preserve"> rebellious against God.</w:t>
      </w:r>
      <w:r w:rsidRPr="00030D3B">
        <w:rPr>
          <w:rFonts w:asciiTheme="minorBidi" w:hAnsiTheme="minorBidi" w:cstheme="minorBidi"/>
        </w:rPr>
        <w:t xml:space="preserve"> (</w:t>
      </w:r>
      <w:proofErr w:type="spellStart"/>
      <w:r w:rsidRPr="00554845">
        <w:rPr>
          <w:rFonts w:asciiTheme="minorBidi" w:hAnsiTheme="minorBidi" w:cstheme="minorBidi"/>
          <w:i/>
          <w:iCs/>
        </w:rPr>
        <w:t>Devarim</w:t>
      </w:r>
      <w:proofErr w:type="spellEnd"/>
      <w:r w:rsidRPr="00030D3B">
        <w:rPr>
          <w:rFonts w:asciiTheme="minorBidi" w:hAnsiTheme="minorBidi" w:cstheme="minorBidi"/>
        </w:rPr>
        <w:t xml:space="preserve"> 9:7)</w:t>
      </w:r>
    </w:p>
    <w:p w:rsidR="00C65549" w:rsidRDefault="00C65549" w:rsidP="00030D3B">
      <w:pPr>
        <w:bidi w:val="0"/>
        <w:ind w:firstLine="426"/>
        <w:rPr>
          <w:rFonts w:asciiTheme="minorBidi" w:hAnsiTheme="minorBidi" w:cstheme="minorBidi"/>
        </w:rPr>
      </w:pPr>
    </w:p>
    <w:p w:rsidR="00181864" w:rsidRPr="00030D3B" w:rsidRDefault="00857CEF" w:rsidP="00C65549">
      <w:pPr>
        <w:bidi w:val="0"/>
        <w:ind w:firstLine="720"/>
        <w:rPr>
          <w:rFonts w:asciiTheme="minorBidi" w:hAnsiTheme="minorBidi" w:cstheme="minorBidi"/>
        </w:rPr>
      </w:pPr>
      <w:proofErr w:type="gramStart"/>
      <w:r w:rsidRPr="00030D3B">
        <w:rPr>
          <w:rFonts w:asciiTheme="minorBidi" w:hAnsiTheme="minorBidi" w:cstheme="minorBidi"/>
        </w:rPr>
        <w:t>Th</w:t>
      </w:r>
      <w:r w:rsidR="005D7391" w:rsidRPr="00030D3B">
        <w:rPr>
          <w:rFonts w:asciiTheme="minorBidi" w:hAnsiTheme="minorBidi" w:cstheme="minorBidi"/>
        </w:rPr>
        <w:t>us, th</w:t>
      </w:r>
      <w:r w:rsidRPr="00030D3B">
        <w:rPr>
          <w:rFonts w:asciiTheme="minorBidi" w:hAnsiTheme="minorBidi" w:cstheme="minorBidi"/>
        </w:rPr>
        <w:t xml:space="preserve">e record of the nation's complaints "from the day when you came out of the land of Egypt" until the entry into </w:t>
      </w:r>
      <w:proofErr w:type="spellStart"/>
      <w:r w:rsidRPr="007A5BE8">
        <w:rPr>
          <w:rFonts w:asciiTheme="minorBidi" w:hAnsiTheme="minorBidi" w:cstheme="minorBidi"/>
          <w:i/>
          <w:iCs/>
        </w:rPr>
        <w:t>Eretz</w:t>
      </w:r>
      <w:proofErr w:type="spellEnd"/>
      <w:r w:rsidR="007A5BE8" w:rsidRPr="007A5BE8">
        <w:rPr>
          <w:rFonts w:asciiTheme="minorBidi" w:hAnsiTheme="minorBidi" w:cstheme="minorBidi"/>
          <w:i/>
          <w:iCs/>
        </w:rPr>
        <w:t xml:space="preserve"> </w:t>
      </w:r>
      <w:proofErr w:type="spellStart"/>
      <w:r w:rsidRPr="007A5BE8">
        <w:rPr>
          <w:rFonts w:asciiTheme="minorBidi" w:hAnsiTheme="minorBidi" w:cstheme="minorBidi"/>
          <w:i/>
          <w:iCs/>
        </w:rPr>
        <w:t>Yisrael</w:t>
      </w:r>
      <w:proofErr w:type="spellEnd"/>
      <w:r w:rsidRPr="00030D3B">
        <w:rPr>
          <w:rFonts w:asciiTheme="minorBidi" w:hAnsiTheme="minorBidi" w:cstheme="minorBidi"/>
        </w:rPr>
        <w:t xml:space="preserve"> does not provide us with an unequivocal answer to our question.</w:t>
      </w:r>
      <w:proofErr w:type="gramEnd"/>
      <w:r w:rsidR="007A5BE8">
        <w:rPr>
          <w:rFonts w:asciiTheme="minorBidi" w:hAnsiTheme="minorBidi" w:cstheme="minorBidi"/>
        </w:rPr>
        <w:t xml:space="preserve"> </w:t>
      </w:r>
      <w:r w:rsidR="005D7391" w:rsidRPr="00030D3B">
        <w:rPr>
          <w:rFonts w:asciiTheme="minorBidi" w:hAnsiTheme="minorBidi" w:cstheme="minorBidi"/>
        </w:rPr>
        <w:t xml:space="preserve">Likewise, </w:t>
      </w:r>
      <w:r w:rsidRPr="00030D3B">
        <w:rPr>
          <w:rFonts w:asciiTheme="minorBidi" w:hAnsiTheme="minorBidi" w:cstheme="minorBidi"/>
        </w:rPr>
        <w:t>God's responses to th</w:t>
      </w:r>
      <w:r w:rsidR="007A5BE8">
        <w:rPr>
          <w:rFonts w:asciiTheme="minorBidi" w:hAnsiTheme="minorBidi" w:cstheme="minorBidi"/>
        </w:rPr>
        <w:t>e complaints are not consistent. S</w:t>
      </w:r>
      <w:r w:rsidRPr="00030D3B">
        <w:rPr>
          <w:rFonts w:asciiTheme="minorBidi" w:hAnsiTheme="minorBidi" w:cstheme="minorBidi"/>
        </w:rPr>
        <w:t>ome complaints lead to a miracle that</w:t>
      </w:r>
      <w:r w:rsidR="007A5BE8">
        <w:rPr>
          <w:rFonts w:asciiTheme="minorBidi" w:hAnsiTheme="minorBidi" w:cstheme="minorBidi"/>
        </w:rPr>
        <w:t xml:space="preserve"> fulfills the nation's requests,</w:t>
      </w:r>
      <w:r w:rsidRPr="00030D3B">
        <w:rPr>
          <w:rFonts w:asciiTheme="minorBidi" w:hAnsiTheme="minorBidi" w:cstheme="minorBidi"/>
        </w:rPr>
        <w:t xml:space="preserve"> sometimes the response to a complaint is dependent on their fulf</w:t>
      </w:r>
      <w:r w:rsidR="007A5BE8">
        <w:rPr>
          <w:rFonts w:asciiTheme="minorBidi" w:hAnsiTheme="minorBidi" w:cstheme="minorBidi"/>
        </w:rPr>
        <w:t>illment of a series of commands,</w:t>
      </w:r>
      <w:r w:rsidRPr="00030D3B">
        <w:rPr>
          <w:rFonts w:asciiTheme="minorBidi" w:hAnsiTheme="minorBidi" w:cstheme="minorBidi"/>
        </w:rPr>
        <w:t xml:space="preserve"> and at other times God acquiesces to their request, but punishes them for complaining.</w:t>
      </w:r>
    </w:p>
    <w:p w:rsidR="00C65549" w:rsidRDefault="00C65549" w:rsidP="00C65549">
      <w:pPr>
        <w:bidi w:val="0"/>
        <w:ind w:firstLine="720"/>
        <w:rPr>
          <w:rFonts w:asciiTheme="minorBidi" w:hAnsiTheme="minorBidi" w:cstheme="minorBidi"/>
        </w:rPr>
      </w:pPr>
    </w:p>
    <w:p w:rsidR="00857CEF" w:rsidRPr="00030D3B" w:rsidRDefault="00857CEF" w:rsidP="007A5BE8">
      <w:pPr>
        <w:bidi w:val="0"/>
        <w:ind w:firstLine="720"/>
        <w:rPr>
          <w:rFonts w:asciiTheme="minorBidi" w:hAnsiTheme="minorBidi" w:cstheme="minorBidi"/>
        </w:rPr>
      </w:pPr>
      <w:r w:rsidRPr="00030D3B">
        <w:rPr>
          <w:rFonts w:asciiTheme="minorBidi" w:hAnsiTheme="minorBidi" w:cstheme="minorBidi"/>
        </w:rPr>
        <w:t xml:space="preserve">The sense of uncertainty in evaluating the nation's religious performance in the wilderness would seem to arise from </w:t>
      </w:r>
      <w:r w:rsidR="00E71BEB" w:rsidRPr="00030D3B">
        <w:rPr>
          <w:rFonts w:asciiTheme="minorBidi" w:hAnsiTheme="minorBidi" w:cstheme="minorBidi"/>
        </w:rPr>
        <w:t>a mistaken generalization of their complaints, ignoring the unique elements of each of them. The complaints seem to all be of a similar nature, representing</w:t>
      </w:r>
      <w:r w:rsidR="007A5BE8">
        <w:rPr>
          <w:rFonts w:asciiTheme="minorBidi" w:hAnsiTheme="minorBidi" w:cstheme="minorBidi"/>
        </w:rPr>
        <w:t xml:space="preserve"> a situation of some deficiency that</w:t>
      </w:r>
      <w:r w:rsidR="00E71BEB" w:rsidRPr="00030D3B">
        <w:rPr>
          <w:rFonts w:asciiTheme="minorBidi" w:hAnsiTheme="minorBidi" w:cstheme="minorBidi"/>
        </w:rPr>
        <w:t xml:space="preserve"> caus</w:t>
      </w:r>
      <w:r w:rsidR="007A5BE8">
        <w:rPr>
          <w:rFonts w:asciiTheme="minorBidi" w:hAnsiTheme="minorBidi" w:cstheme="minorBidi"/>
        </w:rPr>
        <w:t>es</w:t>
      </w:r>
      <w:r w:rsidR="00E71BEB" w:rsidRPr="00030D3B">
        <w:rPr>
          <w:rFonts w:asciiTheme="minorBidi" w:hAnsiTheme="minorBidi" w:cstheme="minorBidi"/>
        </w:rPr>
        <w:t xml:space="preserve"> the nation to complain a</w:t>
      </w:r>
      <w:r w:rsidR="007A5BE8">
        <w:rPr>
          <w:rFonts w:asciiTheme="minorBidi" w:hAnsiTheme="minorBidi" w:cstheme="minorBidi"/>
        </w:rPr>
        <w:t>nd to recall and long for Egypt</w:t>
      </w:r>
      <w:r w:rsidR="00E71BEB" w:rsidRPr="00030D3B">
        <w:rPr>
          <w:rFonts w:asciiTheme="minorBidi" w:hAnsiTheme="minorBidi" w:cstheme="minorBidi"/>
        </w:rPr>
        <w:t xml:space="preserve"> and to claim that thos</w:t>
      </w:r>
      <w:r w:rsidR="007A5BE8">
        <w:rPr>
          <w:rFonts w:asciiTheme="minorBidi" w:hAnsiTheme="minorBidi" w:cstheme="minorBidi"/>
        </w:rPr>
        <w:t>e who brought them out of Egypt</w:t>
      </w:r>
      <w:r w:rsidR="00E71BEB" w:rsidRPr="00030D3B">
        <w:rPr>
          <w:rFonts w:asciiTheme="minorBidi" w:hAnsiTheme="minorBidi" w:cstheme="minorBidi"/>
        </w:rPr>
        <w:t xml:space="preserve"> acted for the nation's detriment. Indeed, in terms of the general external appearance of the complain</w:t>
      </w:r>
      <w:r w:rsidR="005D7391" w:rsidRPr="00030D3B">
        <w:rPr>
          <w:rFonts w:asciiTheme="minorBidi" w:hAnsiTheme="minorBidi" w:cstheme="minorBidi"/>
        </w:rPr>
        <w:t>t</w:t>
      </w:r>
      <w:r w:rsidR="00E71BEB" w:rsidRPr="00030D3B">
        <w:rPr>
          <w:rFonts w:asciiTheme="minorBidi" w:hAnsiTheme="minorBidi" w:cstheme="minorBidi"/>
        </w:rPr>
        <w:t xml:space="preserve">s, they are similar. </w:t>
      </w:r>
      <w:r w:rsidR="007A5BE8">
        <w:rPr>
          <w:rFonts w:asciiTheme="minorBidi" w:hAnsiTheme="minorBidi" w:cstheme="minorBidi"/>
        </w:rPr>
        <w:t>I</w:t>
      </w:r>
      <w:r w:rsidR="00E71BEB" w:rsidRPr="00030D3B">
        <w:rPr>
          <w:rFonts w:asciiTheme="minorBidi" w:hAnsiTheme="minorBidi" w:cstheme="minorBidi"/>
        </w:rPr>
        <w:t>n order to arrive at an answer to the quest</w:t>
      </w:r>
      <w:r w:rsidR="007A5BE8">
        <w:rPr>
          <w:rFonts w:asciiTheme="minorBidi" w:hAnsiTheme="minorBidi" w:cstheme="minorBidi"/>
        </w:rPr>
        <w:t>ion that we posed at the outset</w:t>
      </w:r>
      <w:r w:rsidR="00E71BEB" w:rsidRPr="00030D3B">
        <w:rPr>
          <w:rFonts w:asciiTheme="minorBidi" w:hAnsiTheme="minorBidi" w:cstheme="minorBidi"/>
        </w:rPr>
        <w:t xml:space="preserve"> concerning the seemingly ambivalent attitude of the text, we must </w:t>
      </w:r>
      <w:r w:rsidR="005D7391" w:rsidRPr="00030D3B">
        <w:rPr>
          <w:rFonts w:asciiTheme="minorBidi" w:hAnsiTheme="minorBidi" w:cstheme="minorBidi"/>
        </w:rPr>
        <w:t xml:space="preserve">categorize </w:t>
      </w:r>
      <w:r w:rsidR="00E71BEB" w:rsidRPr="00030D3B">
        <w:rPr>
          <w:rFonts w:asciiTheme="minorBidi" w:hAnsiTheme="minorBidi" w:cstheme="minorBidi"/>
        </w:rPr>
        <w:t xml:space="preserve">the complaints in such a way as to </w:t>
      </w:r>
      <w:r w:rsidR="005D7391" w:rsidRPr="00030D3B">
        <w:rPr>
          <w:rFonts w:asciiTheme="minorBidi" w:hAnsiTheme="minorBidi" w:cstheme="minorBidi"/>
        </w:rPr>
        <w:t xml:space="preserve">evaluate </w:t>
      </w:r>
      <w:r w:rsidR="00E71BEB" w:rsidRPr="00030D3B">
        <w:rPr>
          <w:rFonts w:asciiTheme="minorBidi" w:hAnsiTheme="minorBidi" w:cstheme="minorBidi"/>
        </w:rPr>
        <w:t>their various parameters.</w:t>
      </w:r>
      <w:r w:rsidR="00E71BEB" w:rsidRPr="00030D3B">
        <w:rPr>
          <w:rStyle w:val="FootnoteReference"/>
          <w:rFonts w:asciiTheme="minorBidi" w:hAnsiTheme="minorBidi" w:cstheme="minorBidi"/>
        </w:rPr>
        <w:footnoteReference w:id="1"/>
      </w:r>
    </w:p>
    <w:p w:rsidR="00042F83" w:rsidRDefault="00042F83" w:rsidP="00C65549">
      <w:pPr>
        <w:bidi w:val="0"/>
        <w:ind w:firstLine="720"/>
        <w:rPr>
          <w:rFonts w:asciiTheme="minorBidi" w:hAnsiTheme="minorBidi" w:cstheme="minorBidi"/>
        </w:rPr>
      </w:pPr>
      <w:r w:rsidRPr="00030D3B">
        <w:rPr>
          <w:rFonts w:asciiTheme="minorBidi" w:hAnsiTheme="minorBidi" w:cstheme="minorBidi"/>
        </w:rPr>
        <w:lastRenderedPageBreak/>
        <w:t xml:space="preserve">In this </w:t>
      </w:r>
      <w:proofErr w:type="spellStart"/>
      <w:r w:rsidRPr="00C65549">
        <w:rPr>
          <w:rFonts w:asciiTheme="minorBidi" w:hAnsiTheme="minorBidi" w:cstheme="minorBidi"/>
          <w:i/>
          <w:iCs/>
        </w:rPr>
        <w:t>shiur</w:t>
      </w:r>
      <w:proofErr w:type="spellEnd"/>
      <w:r w:rsidR="007A5BE8">
        <w:rPr>
          <w:rFonts w:asciiTheme="minorBidi" w:hAnsiTheme="minorBidi" w:cstheme="minorBidi"/>
        </w:rPr>
        <w:t>,</w:t>
      </w:r>
      <w:r w:rsidRPr="00030D3B">
        <w:rPr>
          <w:rFonts w:asciiTheme="minorBidi" w:hAnsiTheme="minorBidi" w:cstheme="minorBidi"/>
        </w:rPr>
        <w:t xml:space="preserve"> we will compare the nine stories of complaints that occur during the nation's journey, with attention to the unique elements of each of them:</w:t>
      </w:r>
    </w:p>
    <w:p w:rsidR="00C65549" w:rsidRPr="00030D3B" w:rsidRDefault="00C65549" w:rsidP="00C65549">
      <w:pPr>
        <w:bidi w:val="0"/>
        <w:ind w:firstLine="720"/>
        <w:rPr>
          <w:rFonts w:asciiTheme="minorBidi" w:hAnsiTheme="minorBidi" w:cstheme="minorBidi"/>
        </w:rPr>
      </w:pPr>
    </w:p>
    <w:p w:rsidR="00042F83" w:rsidRPr="00030D3B" w:rsidRDefault="00042F83" w:rsidP="00030D3B">
      <w:pPr>
        <w:pStyle w:val="ListParagraph"/>
        <w:numPr>
          <w:ilvl w:val="0"/>
          <w:numId w:val="2"/>
        </w:numPr>
        <w:bidi w:val="0"/>
        <w:rPr>
          <w:rFonts w:asciiTheme="minorBidi" w:hAnsiTheme="minorBidi" w:cstheme="minorBidi"/>
        </w:rPr>
      </w:pPr>
      <w:r w:rsidRPr="00030D3B">
        <w:rPr>
          <w:rFonts w:asciiTheme="minorBidi" w:hAnsiTheme="minorBidi" w:cstheme="minorBidi"/>
        </w:rPr>
        <w:t>Pursuit by the Egyptians (</w:t>
      </w:r>
      <w:proofErr w:type="spellStart"/>
      <w:r w:rsidRPr="00C65549">
        <w:rPr>
          <w:rFonts w:asciiTheme="minorBidi" w:hAnsiTheme="minorBidi" w:cstheme="minorBidi"/>
          <w:i/>
          <w:iCs/>
        </w:rPr>
        <w:t>Shemot</w:t>
      </w:r>
      <w:proofErr w:type="spellEnd"/>
      <w:r w:rsidRPr="00030D3B">
        <w:rPr>
          <w:rFonts w:asciiTheme="minorBidi" w:hAnsiTheme="minorBidi" w:cstheme="minorBidi"/>
        </w:rPr>
        <w:t xml:space="preserve"> 14:9-13)</w:t>
      </w:r>
    </w:p>
    <w:p w:rsidR="00042F83" w:rsidRPr="00030D3B" w:rsidRDefault="00042F83" w:rsidP="00030D3B">
      <w:pPr>
        <w:pStyle w:val="ListParagraph"/>
        <w:numPr>
          <w:ilvl w:val="0"/>
          <w:numId w:val="2"/>
        </w:numPr>
        <w:bidi w:val="0"/>
        <w:rPr>
          <w:rFonts w:asciiTheme="minorBidi" w:hAnsiTheme="minorBidi" w:cstheme="minorBidi"/>
        </w:rPr>
      </w:pPr>
      <w:r w:rsidRPr="00030D3B">
        <w:rPr>
          <w:rFonts w:asciiTheme="minorBidi" w:hAnsiTheme="minorBidi" w:cstheme="minorBidi"/>
        </w:rPr>
        <w:t>Mara (</w:t>
      </w:r>
      <w:proofErr w:type="spellStart"/>
      <w:r w:rsidRPr="00C65549">
        <w:rPr>
          <w:rFonts w:asciiTheme="minorBidi" w:hAnsiTheme="minorBidi" w:cstheme="minorBidi"/>
          <w:i/>
          <w:iCs/>
        </w:rPr>
        <w:t>Shemot</w:t>
      </w:r>
      <w:proofErr w:type="spellEnd"/>
      <w:r w:rsidRPr="00030D3B">
        <w:rPr>
          <w:rFonts w:asciiTheme="minorBidi" w:hAnsiTheme="minorBidi" w:cstheme="minorBidi"/>
        </w:rPr>
        <w:t xml:space="preserve"> 15:22-26)</w:t>
      </w:r>
    </w:p>
    <w:p w:rsidR="00042F83" w:rsidRPr="00030D3B" w:rsidRDefault="00042F83" w:rsidP="00030D3B">
      <w:pPr>
        <w:pStyle w:val="ListParagraph"/>
        <w:numPr>
          <w:ilvl w:val="0"/>
          <w:numId w:val="2"/>
        </w:numPr>
        <w:bidi w:val="0"/>
        <w:rPr>
          <w:rFonts w:asciiTheme="minorBidi" w:hAnsiTheme="minorBidi" w:cstheme="minorBidi"/>
        </w:rPr>
      </w:pPr>
      <w:r w:rsidRPr="00030D3B">
        <w:rPr>
          <w:rFonts w:asciiTheme="minorBidi" w:hAnsiTheme="minorBidi" w:cstheme="minorBidi"/>
        </w:rPr>
        <w:t>The wilderness of Sin (</w:t>
      </w:r>
      <w:proofErr w:type="spellStart"/>
      <w:r w:rsidRPr="00C65549">
        <w:rPr>
          <w:rFonts w:asciiTheme="minorBidi" w:hAnsiTheme="minorBidi" w:cstheme="minorBidi"/>
          <w:i/>
          <w:iCs/>
        </w:rPr>
        <w:t>Shemot</w:t>
      </w:r>
      <w:proofErr w:type="spellEnd"/>
      <w:r w:rsidRPr="00030D3B">
        <w:rPr>
          <w:rFonts w:asciiTheme="minorBidi" w:hAnsiTheme="minorBidi" w:cstheme="minorBidi"/>
        </w:rPr>
        <w:t xml:space="preserve"> 16:1-35)</w:t>
      </w:r>
    </w:p>
    <w:p w:rsidR="00042F83" w:rsidRPr="00030D3B" w:rsidRDefault="00042F83" w:rsidP="00030D3B">
      <w:pPr>
        <w:pStyle w:val="ListParagraph"/>
        <w:numPr>
          <w:ilvl w:val="0"/>
          <w:numId w:val="2"/>
        </w:numPr>
        <w:bidi w:val="0"/>
        <w:rPr>
          <w:rFonts w:asciiTheme="minorBidi" w:hAnsiTheme="minorBidi" w:cstheme="minorBidi"/>
        </w:rPr>
      </w:pPr>
      <w:proofErr w:type="spellStart"/>
      <w:r w:rsidRPr="00030D3B">
        <w:rPr>
          <w:rFonts w:asciiTheme="minorBidi" w:hAnsiTheme="minorBidi" w:cstheme="minorBidi"/>
        </w:rPr>
        <w:t>Refidim</w:t>
      </w:r>
      <w:proofErr w:type="spellEnd"/>
      <w:r w:rsidRPr="00030D3B">
        <w:rPr>
          <w:rFonts w:asciiTheme="minorBidi" w:hAnsiTheme="minorBidi" w:cstheme="minorBidi"/>
        </w:rPr>
        <w:t xml:space="preserve"> (</w:t>
      </w:r>
      <w:proofErr w:type="spellStart"/>
      <w:r w:rsidRPr="00C65549">
        <w:rPr>
          <w:rFonts w:asciiTheme="minorBidi" w:hAnsiTheme="minorBidi" w:cstheme="minorBidi"/>
          <w:i/>
          <w:iCs/>
        </w:rPr>
        <w:t>Shemot</w:t>
      </w:r>
      <w:proofErr w:type="spellEnd"/>
      <w:r w:rsidRPr="00030D3B">
        <w:rPr>
          <w:rFonts w:asciiTheme="minorBidi" w:hAnsiTheme="minorBidi" w:cstheme="minorBidi"/>
        </w:rPr>
        <w:t xml:space="preserve"> 17:1-7)</w:t>
      </w:r>
    </w:p>
    <w:p w:rsidR="00042F83" w:rsidRPr="00030D3B" w:rsidRDefault="00042F83" w:rsidP="00030D3B">
      <w:pPr>
        <w:pStyle w:val="ListParagraph"/>
        <w:numPr>
          <w:ilvl w:val="0"/>
          <w:numId w:val="2"/>
        </w:numPr>
        <w:bidi w:val="0"/>
        <w:rPr>
          <w:rFonts w:asciiTheme="minorBidi" w:hAnsiTheme="minorBidi" w:cstheme="minorBidi"/>
        </w:rPr>
      </w:pPr>
      <w:proofErr w:type="spellStart"/>
      <w:r w:rsidRPr="00030D3B">
        <w:rPr>
          <w:rFonts w:asciiTheme="minorBidi" w:hAnsiTheme="minorBidi" w:cstheme="minorBidi"/>
        </w:rPr>
        <w:t>Tav'era</w:t>
      </w:r>
      <w:proofErr w:type="spellEnd"/>
      <w:r w:rsidRPr="00030D3B">
        <w:rPr>
          <w:rFonts w:asciiTheme="minorBidi" w:hAnsiTheme="minorBidi" w:cstheme="minorBidi"/>
        </w:rPr>
        <w:t xml:space="preserve"> (</w:t>
      </w:r>
      <w:proofErr w:type="spellStart"/>
      <w:r w:rsidRPr="00C65549">
        <w:rPr>
          <w:rFonts w:asciiTheme="minorBidi" w:hAnsiTheme="minorBidi" w:cstheme="minorBidi"/>
          <w:i/>
          <w:iCs/>
        </w:rPr>
        <w:t>Bamidbar</w:t>
      </w:r>
      <w:proofErr w:type="spellEnd"/>
      <w:r w:rsidRPr="00030D3B">
        <w:rPr>
          <w:rFonts w:asciiTheme="minorBidi" w:hAnsiTheme="minorBidi" w:cstheme="minorBidi"/>
        </w:rPr>
        <w:t xml:space="preserve"> 11:1-3)</w:t>
      </w:r>
    </w:p>
    <w:p w:rsidR="00042F83" w:rsidRPr="00030D3B" w:rsidRDefault="007A5BE8" w:rsidP="00030D3B">
      <w:pPr>
        <w:pStyle w:val="ListParagraph"/>
        <w:numPr>
          <w:ilvl w:val="0"/>
          <w:numId w:val="2"/>
        </w:numPr>
        <w:bidi w:val="0"/>
        <w:rPr>
          <w:rFonts w:asciiTheme="minorBidi" w:hAnsiTheme="minorBidi" w:cstheme="minorBidi"/>
        </w:rPr>
      </w:pPr>
      <w:r>
        <w:rPr>
          <w:rFonts w:asciiTheme="minorBidi" w:hAnsiTheme="minorBidi" w:cstheme="minorBidi"/>
        </w:rPr>
        <w:t>Graves of L</w:t>
      </w:r>
      <w:r w:rsidR="00042F83" w:rsidRPr="00030D3B">
        <w:rPr>
          <w:rFonts w:asciiTheme="minorBidi" w:hAnsiTheme="minorBidi" w:cstheme="minorBidi"/>
        </w:rPr>
        <w:t>ust (</w:t>
      </w:r>
      <w:proofErr w:type="spellStart"/>
      <w:r w:rsidR="00042F83" w:rsidRPr="00C65549">
        <w:rPr>
          <w:rFonts w:asciiTheme="minorBidi" w:hAnsiTheme="minorBidi" w:cstheme="minorBidi"/>
          <w:i/>
          <w:iCs/>
        </w:rPr>
        <w:t>Bamidbar</w:t>
      </w:r>
      <w:proofErr w:type="spellEnd"/>
      <w:r w:rsidR="00042F83" w:rsidRPr="00030D3B">
        <w:rPr>
          <w:rFonts w:asciiTheme="minorBidi" w:hAnsiTheme="minorBidi" w:cstheme="minorBidi"/>
        </w:rPr>
        <w:t xml:space="preserve"> 11:4-35)</w:t>
      </w:r>
    </w:p>
    <w:p w:rsidR="00042F83" w:rsidRPr="00030D3B" w:rsidRDefault="00042F83" w:rsidP="00030D3B">
      <w:pPr>
        <w:pStyle w:val="ListParagraph"/>
        <w:numPr>
          <w:ilvl w:val="0"/>
          <w:numId w:val="2"/>
        </w:numPr>
        <w:bidi w:val="0"/>
        <w:rPr>
          <w:rFonts w:asciiTheme="minorBidi" w:hAnsiTheme="minorBidi" w:cstheme="minorBidi"/>
        </w:rPr>
      </w:pPr>
      <w:r w:rsidRPr="00030D3B">
        <w:rPr>
          <w:rFonts w:asciiTheme="minorBidi" w:hAnsiTheme="minorBidi" w:cstheme="minorBidi"/>
        </w:rPr>
        <w:t>The spies (</w:t>
      </w:r>
      <w:proofErr w:type="spellStart"/>
      <w:r w:rsidRPr="00C65549">
        <w:rPr>
          <w:rFonts w:asciiTheme="minorBidi" w:hAnsiTheme="minorBidi" w:cstheme="minorBidi"/>
          <w:i/>
          <w:iCs/>
        </w:rPr>
        <w:t>Bamidbar</w:t>
      </w:r>
      <w:proofErr w:type="spellEnd"/>
      <w:r w:rsidRPr="00030D3B">
        <w:rPr>
          <w:rFonts w:asciiTheme="minorBidi" w:hAnsiTheme="minorBidi" w:cstheme="minorBidi"/>
        </w:rPr>
        <w:t xml:space="preserve"> 14:1-23)</w:t>
      </w:r>
    </w:p>
    <w:p w:rsidR="00042F83" w:rsidRPr="00030D3B" w:rsidRDefault="00042F83" w:rsidP="00030D3B">
      <w:pPr>
        <w:pStyle w:val="ListParagraph"/>
        <w:numPr>
          <w:ilvl w:val="0"/>
          <w:numId w:val="2"/>
        </w:numPr>
        <w:bidi w:val="0"/>
        <w:rPr>
          <w:rFonts w:asciiTheme="minorBidi" w:hAnsiTheme="minorBidi" w:cstheme="minorBidi"/>
        </w:rPr>
      </w:pPr>
      <w:r w:rsidRPr="00030D3B">
        <w:rPr>
          <w:rFonts w:asciiTheme="minorBidi" w:hAnsiTheme="minorBidi" w:cstheme="minorBidi"/>
        </w:rPr>
        <w:t xml:space="preserve">The waters of </w:t>
      </w:r>
      <w:proofErr w:type="spellStart"/>
      <w:r w:rsidRPr="00030D3B">
        <w:rPr>
          <w:rFonts w:asciiTheme="minorBidi" w:hAnsiTheme="minorBidi" w:cstheme="minorBidi"/>
        </w:rPr>
        <w:t>Meriva</w:t>
      </w:r>
      <w:proofErr w:type="spellEnd"/>
      <w:r w:rsidRPr="00030D3B">
        <w:rPr>
          <w:rFonts w:asciiTheme="minorBidi" w:hAnsiTheme="minorBidi" w:cstheme="minorBidi"/>
        </w:rPr>
        <w:t xml:space="preserve"> (</w:t>
      </w:r>
      <w:proofErr w:type="spellStart"/>
      <w:r w:rsidRPr="00C65549">
        <w:rPr>
          <w:rFonts w:asciiTheme="minorBidi" w:hAnsiTheme="minorBidi" w:cstheme="minorBidi"/>
          <w:i/>
          <w:iCs/>
        </w:rPr>
        <w:t>Bamidbar</w:t>
      </w:r>
      <w:proofErr w:type="spellEnd"/>
      <w:r w:rsidRPr="00030D3B">
        <w:rPr>
          <w:rFonts w:asciiTheme="minorBidi" w:hAnsiTheme="minorBidi" w:cstheme="minorBidi"/>
        </w:rPr>
        <w:t xml:space="preserve"> 20:1-13)</w:t>
      </w:r>
    </w:p>
    <w:p w:rsidR="00042F83" w:rsidRPr="00030D3B" w:rsidRDefault="00042F83" w:rsidP="00030D3B">
      <w:pPr>
        <w:pStyle w:val="ListParagraph"/>
        <w:numPr>
          <w:ilvl w:val="0"/>
          <w:numId w:val="2"/>
        </w:numPr>
        <w:bidi w:val="0"/>
        <w:rPr>
          <w:rFonts w:asciiTheme="minorBidi" w:hAnsiTheme="minorBidi" w:cstheme="minorBidi"/>
        </w:rPr>
      </w:pPr>
      <w:r w:rsidRPr="00030D3B">
        <w:rPr>
          <w:rFonts w:asciiTheme="minorBidi" w:hAnsiTheme="minorBidi" w:cstheme="minorBidi"/>
        </w:rPr>
        <w:t>The circuitous route around the land of Edom (</w:t>
      </w:r>
      <w:proofErr w:type="spellStart"/>
      <w:r w:rsidRPr="00C65549">
        <w:rPr>
          <w:rFonts w:asciiTheme="minorBidi" w:hAnsiTheme="minorBidi" w:cstheme="minorBidi"/>
          <w:i/>
          <w:iCs/>
        </w:rPr>
        <w:t>Bamidbar</w:t>
      </w:r>
      <w:proofErr w:type="spellEnd"/>
      <w:r w:rsidRPr="00030D3B">
        <w:rPr>
          <w:rFonts w:asciiTheme="minorBidi" w:hAnsiTheme="minorBidi" w:cstheme="minorBidi"/>
        </w:rPr>
        <w:t xml:space="preserve"> 21:4-9)</w:t>
      </w:r>
      <w:r w:rsidRPr="00030D3B">
        <w:rPr>
          <w:rStyle w:val="FootnoteReference"/>
          <w:rFonts w:asciiTheme="minorBidi" w:hAnsiTheme="minorBidi" w:cstheme="minorBidi"/>
        </w:rPr>
        <w:footnoteReference w:id="2"/>
      </w:r>
    </w:p>
    <w:p w:rsidR="00C65549" w:rsidRDefault="00C65549" w:rsidP="00030D3B">
      <w:pPr>
        <w:bidi w:val="0"/>
        <w:ind w:firstLine="426"/>
        <w:rPr>
          <w:rFonts w:asciiTheme="minorBidi" w:hAnsiTheme="minorBidi" w:cstheme="minorBidi"/>
        </w:rPr>
      </w:pPr>
    </w:p>
    <w:p w:rsidR="00042F83" w:rsidRPr="00030D3B" w:rsidRDefault="007D6F88" w:rsidP="007A5BE8">
      <w:pPr>
        <w:bidi w:val="0"/>
        <w:rPr>
          <w:rFonts w:asciiTheme="minorBidi" w:hAnsiTheme="minorBidi" w:cstheme="minorBidi"/>
        </w:rPr>
      </w:pPr>
      <w:r w:rsidRPr="00030D3B">
        <w:rPr>
          <w:rFonts w:asciiTheme="minorBidi" w:hAnsiTheme="minorBidi" w:cstheme="minorBidi"/>
        </w:rPr>
        <w:t>We will examine the information alluded to in the text, helping the reader to discern the level of justification for each complaint. We will compare the ways in which the people</w:t>
      </w:r>
      <w:r w:rsidR="007A5BE8">
        <w:rPr>
          <w:rFonts w:asciiTheme="minorBidi" w:hAnsiTheme="minorBidi" w:cstheme="minorBidi"/>
        </w:rPr>
        <w:t xml:space="preserve"> make their requests or demands</w:t>
      </w:r>
      <w:r w:rsidRPr="00030D3B">
        <w:rPr>
          <w:rFonts w:asciiTheme="minorBidi" w:hAnsiTheme="minorBidi" w:cstheme="minorBidi"/>
        </w:rPr>
        <w:t xml:space="preserve"> and the character of those making these requests or demands. We will look at God's different responses in each case. All of this will help us to understand the reason for the varying evaluation of </w:t>
      </w:r>
      <w:r w:rsidRPr="007A5BE8">
        <w:rPr>
          <w:rFonts w:asciiTheme="minorBidi" w:hAnsiTheme="minorBidi" w:cstheme="minorBidi"/>
          <w:i/>
          <w:iCs/>
        </w:rPr>
        <w:t xml:space="preserve">Am </w:t>
      </w:r>
      <w:proofErr w:type="spellStart"/>
      <w:r w:rsidRPr="007A5BE8">
        <w:rPr>
          <w:rFonts w:asciiTheme="minorBidi" w:hAnsiTheme="minorBidi" w:cstheme="minorBidi"/>
          <w:i/>
          <w:iCs/>
        </w:rPr>
        <w:t>Yisrael</w:t>
      </w:r>
      <w:proofErr w:type="spellEnd"/>
      <w:r w:rsidRPr="00030D3B">
        <w:rPr>
          <w:rFonts w:asciiTheme="minorBidi" w:hAnsiTheme="minorBidi" w:cstheme="minorBidi"/>
        </w:rPr>
        <w:t xml:space="preserve"> during their period of wandering. (Attached </w:t>
      </w:r>
      <w:r w:rsidR="00AC0E81">
        <w:rPr>
          <w:rFonts w:asciiTheme="minorBidi" w:hAnsiTheme="minorBidi" w:cstheme="minorBidi"/>
        </w:rPr>
        <w:t xml:space="preserve">at the end of this </w:t>
      </w:r>
      <w:proofErr w:type="spellStart"/>
      <w:r w:rsidR="00AC0E81">
        <w:rPr>
          <w:rFonts w:asciiTheme="minorBidi" w:hAnsiTheme="minorBidi" w:cstheme="minorBidi"/>
        </w:rPr>
        <w:t>shiur</w:t>
      </w:r>
      <w:proofErr w:type="spellEnd"/>
      <w:r w:rsidR="00AC0E81">
        <w:rPr>
          <w:rFonts w:asciiTheme="minorBidi" w:hAnsiTheme="minorBidi" w:cstheme="minorBidi"/>
        </w:rPr>
        <w:t xml:space="preserve"> </w:t>
      </w:r>
      <w:r w:rsidRPr="00030D3B">
        <w:rPr>
          <w:rFonts w:asciiTheme="minorBidi" w:hAnsiTheme="minorBidi" w:cstheme="minorBidi"/>
        </w:rPr>
        <w:t xml:space="preserve">is a table comparing the elements of the complaint in each of the nine instances listed; readers are encouraged to consult the table over the course of the </w:t>
      </w:r>
      <w:proofErr w:type="spellStart"/>
      <w:r w:rsidRPr="00C65549">
        <w:rPr>
          <w:rFonts w:asciiTheme="minorBidi" w:hAnsiTheme="minorBidi" w:cstheme="minorBidi"/>
          <w:i/>
          <w:iCs/>
        </w:rPr>
        <w:t>shiur</w:t>
      </w:r>
      <w:proofErr w:type="spellEnd"/>
      <w:r w:rsidRPr="00030D3B">
        <w:rPr>
          <w:rFonts w:asciiTheme="minorBidi" w:hAnsiTheme="minorBidi" w:cstheme="minorBidi"/>
        </w:rPr>
        <w:t>.)</w:t>
      </w:r>
    </w:p>
    <w:p w:rsidR="007D6F88" w:rsidRPr="00030D3B" w:rsidRDefault="007D6F88" w:rsidP="00030D3B">
      <w:pPr>
        <w:bidi w:val="0"/>
        <w:ind w:firstLine="426"/>
        <w:rPr>
          <w:rFonts w:asciiTheme="minorBidi" w:hAnsiTheme="minorBidi" w:cstheme="minorBidi"/>
        </w:rPr>
      </w:pPr>
    </w:p>
    <w:p w:rsidR="007D6F88" w:rsidRPr="00030D3B" w:rsidRDefault="007A5BE8" w:rsidP="007A5BE8">
      <w:pPr>
        <w:bidi w:val="0"/>
        <w:rPr>
          <w:rFonts w:asciiTheme="minorBidi" w:hAnsiTheme="minorBidi" w:cstheme="minorBidi"/>
          <w:b/>
          <w:bCs/>
        </w:rPr>
      </w:pPr>
      <w:r>
        <w:rPr>
          <w:rFonts w:asciiTheme="minorBidi" w:hAnsiTheme="minorBidi" w:cstheme="minorBidi"/>
          <w:b/>
          <w:bCs/>
        </w:rPr>
        <w:lastRenderedPageBreak/>
        <w:t>Description of the S</w:t>
      </w:r>
      <w:r w:rsidR="007D6F88" w:rsidRPr="00030D3B">
        <w:rPr>
          <w:rFonts w:asciiTheme="minorBidi" w:hAnsiTheme="minorBidi" w:cstheme="minorBidi"/>
          <w:b/>
          <w:bCs/>
        </w:rPr>
        <w:t xml:space="preserve">ituation </w:t>
      </w:r>
      <w:r>
        <w:rPr>
          <w:rFonts w:asciiTheme="minorBidi" w:hAnsiTheme="minorBidi" w:cstheme="minorBidi"/>
          <w:b/>
          <w:bCs/>
        </w:rPr>
        <w:t>P</w:t>
      </w:r>
      <w:r w:rsidR="005D7391" w:rsidRPr="00030D3B">
        <w:rPr>
          <w:rFonts w:asciiTheme="minorBidi" w:hAnsiTheme="minorBidi" w:cstheme="minorBidi"/>
          <w:b/>
          <w:bCs/>
        </w:rPr>
        <w:t xml:space="preserve">rompting </w:t>
      </w:r>
      <w:r>
        <w:rPr>
          <w:rFonts w:asciiTheme="minorBidi" w:hAnsiTheme="minorBidi" w:cstheme="minorBidi"/>
          <w:b/>
          <w:bCs/>
        </w:rPr>
        <w:t>the C</w:t>
      </w:r>
      <w:r w:rsidR="007D6F88" w:rsidRPr="00030D3B">
        <w:rPr>
          <w:rFonts w:asciiTheme="minorBidi" w:hAnsiTheme="minorBidi" w:cstheme="minorBidi"/>
          <w:b/>
          <w:bCs/>
        </w:rPr>
        <w:t>omplaint</w:t>
      </w:r>
    </w:p>
    <w:p w:rsidR="007D6F88" w:rsidRDefault="007D6F88" w:rsidP="007A5BE8">
      <w:pPr>
        <w:bidi w:val="0"/>
        <w:ind w:firstLine="720"/>
        <w:rPr>
          <w:rFonts w:asciiTheme="minorBidi" w:hAnsiTheme="minorBidi" w:cstheme="minorBidi"/>
        </w:rPr>
      </w:pPr>
      <w:r w:rsidRPr="00030D3B">
        <w:rPr>
          <w:rFonts w:asciiTheme="minorBidi" w:hAnsiTheme="minorBidi" w:cstheme="minorBidi"/>
        </w:rPr>
        <w:t xml:space="preserve">Our first parameter for comparison is the textual description of the situation </w:t>
      </w:r>
      <w:r w:rsidR="007A5BE8">
        <w:rPr>
          <w:rFonts w:asciiTheme="minorBidi" w:hAnsiTheme="minorBidi" w:cstheme="minorBidi"/>
        </w:rPr>
        <w:t>that</w:t>
      </w:r>
      <w:r w:rsidRPr="00030D3B">
        <w:rPr>
          <w:rFonts w:asciiTheme="minorBidi" w:hAnsiTheme="minorBidi" w:cstheme="minorBidi"/>
        </w:rPr>
        <w:t xml:space="preserve"> invites the complaint. As the table shows, in three out of nine instances – in the wilderness of Sin, at</w:t>
      </w:r>
      <w:r w:rsidR="007A5BE8">
        <w:rPr>
          <w:rFonts w:asciiTheme="minorBidi" w:hAnsiTheme="minorBidi" w:cstheme="minorBidi"/>
        </w:rPr>
        <w:t xml:space="preserve"> </w:t>
      </w:r>
      <w:proofErr w:type="spellStart"/>
      <w:r w:rsidR="007A5BE8">
        <w:rPr>
          <w:rFonts w:asciiTheme="minorBidi" w:hAnsiTheme="minorBidi" w:cstheme="minorBidi"/>
        </w:rPr>
        <w:t>Tav'era</w:t>
      </w:r>
      <w:proofErr w:type="spellEnd"/>
      <w:r w:rsidR="007A5BE8">
        <w:rPr>
          <w:rFonts w:asciiTheme="minorBidi" w:hAnsiTheme="minorBidi" w:cstheme="minorBidi"/>
        </w:rPr>
        <w:t>, and at the Graves of L</w:t>
      </w:r>
      <w:r w:rsidRPr="00030D3B">
        <w:rPr>
          <w:rFonts w:asciiTheme="minorBidi" w:hAnsiTheme="minorBidi" w:cstheme="minorBidi"/>
        </w:rPr>
        <w:t xml:space="preserve">ust – there is no prior description of the situation, suggesting that the complaint does not arise from any objective reality that </w:t>
      </w:r>
      <w:r w:rsidR="005D7391" w:rsidRPr="00030D3B">
        <w:rPr>
          <w:rFonts w:asciiTheme="minorBidi" w:hAnsiTheme="minorBidi" w:cstheme="minorBidi"/>
        </w:rPr>
        <w:t xml:space="preserve">oppresses </w:t>
      </w:r>
      <w:r w:rsidRPr="00030D3B">
        <w:rPr>
          <w:rFonts w:asciiTheme="minorBidi" w:hAnsiTheme="minorBidi" w:cstheme="minorBidi"/>
        </w:rPr>
        <w:t xml:space="preserve">the nomads. </w:t>
      </w:r>
      <w:proofErr w:type="spellStart"/>
      <w:r w:rsidRPr="00030D3B">
        <w:rPr>
          <w:rFonts w:asciiTheme="minorBidi" w:hAnsiTheme="minorBidi" w:cstheme="minorBidi"/>
        </w:rPr>
        <w:t>Ramban</w:t>
      </w:r>
      <w:proofErr w:type="spellEnd"/>
      <w:r w:rsidRPr="00030D3B">
        <w:rPr>
          <w:rFonts w:asciiTheme="minorBidi" w:hAnsiTheme="minorBidi" w:cstheme="minorBidi"/>
        </w:rPr>
        <w:t xml:space="preserve"> comments on the absence of any record of the situation facing the nation in the wilderness of Sin:</w:t>
      </w:r>
    </w:p>
    <w:p w:rsidR="00C65549" w:rsidRPr="00030D3B" w:rsidRDefault="00C65549" w:rsidP="00C65549">
      <w:pPr>
        <w:bidi w:val="0"/>
        <w:ind w:firstLine="720"/>
        <w:rPr>
          <w:rFonts w:asciiTheme="minorBidi" w:hAnsiTheme="minorBidi" w:cstheme="minorBidi"/>
        </w:rPr>
      </w:pPr>
    </w:p>
    <w:p w:rsidR="007D6F88" w:rsidRPr="00030D3B" w:rsidRDefault="007A5BE8" w:rsidP="007A5BE8">
      <w:pPr>
        <w:bidi w:val="0"/>
        <w:ind w:left="720"/>
        <w:rPr>
          <w:rFonts w:asciiTheme="minorBidi" w:hAnsiTheme="minorBidi" w:cstheme="minorBidi"/>
        </w:rPr>
      </w:pPr>
      <w:r>
        <w:rPr>
          <w:rFonts w:asciiTheme="minorBidi" w:hAnsiTheme="minorBidi" w:cstheme="minorBidi"/>
        </w:rPr>
        <w:t>"</w:t>
      </w:r>
      <w:r w:rsidR="007D6F88" w:rsidRPr="00030D3B">
        <w:rPr>
          <w:rFonts w:asciiTheme="minorBidi" w:hAnsiTheme="minorBidi" w:cstheme="minorBidi"/>
        </w:rPr>
        <w:t xml:space="preserve">And the entire congregation of </w:t>
      </w:r>
      <w:proofErr w:type="spellStart"/>
      <w:r w:rsidR="007D6F88" w:rsidRPr="007A5BE8">
        <w:rPr>
          <w:rFonts w:asciiTheme="minorBidi" w:hAnsiTheme="minorBidi" w:cstheme="minorBidi"/>
          <w:i/>
          <w:iCs/>
        </w:rPr>
        <w:t>Bnei</w:t>
      </w:r>
      <w:proofErr w:type="spellEnd"/>
      <w:r>
        <w:rPr>
          <w:rFonts w:asciiTheme="minorBidi" w:hAnsiTheme="minorBidi" w:cstheme="minorBidi"/>
          <w:i/>
          <w:iCs/>
        </w:rPr>
        <w:t xml:space="preserve"> </w:t>
      </w:r>
      <w:proofErr w:type="spellStart"/>
      <w:r w:rsidR="007D6F88" w:rsidRPr="007A5BE8">
        <w:rPr>
          <w:rFonts w:asciiTheme="minorBidi" w:hAnsiTheme="minorBidi" w:cstheme="minorBidi"/>
          <w:i/>
          <w:iCs/>
        </w:rPr>
        <w:t>Yisrael</w:t>
      </w:r>
      <w:proofErr w:type="spellEnd"/>
      <w:r w:rsidR="007D6F88" w:rsidRPr="00030D3B">
        <w:rPr>
          <w:rFonts w:asciiTheme="minorBidi" w:hAnsiTheme="minorBidi" w:cstheme="minorBidi"/>
        </w:rPr>
        <w:t xml:space="preserve"> </w:t>
      </w:r>
      <w:r>
        <w:rPr>
          <w:rFonts w:asciiTheme="minorBidi" w:hAnsiTheme="minorBidi" w:cstheme="minorBidi"/>
        </w:rPr>
        <w:t>murmured against Moshe…”</w:t>
      </w:r>
      <w:r w:rsidR="007D6F88" w:rsidRPr="00030D3B">
        <w:rPr>
          <w:rFonts w:asciiTheme="minorBidi" w:hAnsiTheme="minorBidi" w:cstheme="minorBidi"/>
        </w:rPr>
        <w:t xml:space="preserve"> – The text fails to narrate the beginnings of the story of the complaint, as it does at Mara (15:24) and at </w:t>
      </w:r>
      <w:proofErr w:type="spellStart"/>
      <w:r w:rsidR="007D6F88" w:rsidRPr="00030D3B">
        <w:rPr>
          <w:rFonts w:asciiTheme="minorBidi" w:hAnsiTheme="minorBidi" w:cstheme="minorBidi"/>
        </w:rPr>
        <w:t>Refidim</w:t>
      </w:r>
      <w:proofErr w:type="spellEnd"/>
      <w:r w:rsidR="007D6F88" w:rsidRPr="00030D3B">
        <w:rPr>
          <w:rFonts w:asciiTheme="minorBidi" w:hAnsiTheme="minorBidi" w:cstheme="minorBidi"/>
        </w:rPr>
        <w:t xml:space="preserve"> (17:2) and in all the other complaints,</w:t>
      </w:r>
      <w:r w:rsidR="00384719">
        <w:rPr>
          <w:rFonts w:asciiTheme="minorBidi" w:hAnsiTheme="minorBidi" w:cstheme="minorBidi"/>
        </w:rPr>
        <w:t xml:space="preserve"> such that we would read here, “</w:t>
      </w:r>
      <w:r w:rsidR="007D6F88" w:rsidRPr="00030D3B">
        <w:rPr>
          <w:rFonts w:asciiTheme="minorBidi" w:hAnsiTheme="minorBidi" w:cstheme="minorBidi"/>
        </w:rPr>
        <w:t xml:space="preserve">And there was no meat to eat, and no bread with which to be satisfied, and </w:t>
      </w:r>
      <w:r w:rsidR="00384719">
        <w:rPr>
          <w:rFonts w:asciiTheme="minorBidi" w:hAnsiTheme="minorBidi" w:cstheme="minorBidi"/>
        </w:rPr>
        <w:t>the nation was hungry for food.</w:t>
      </w:r>
      <w:r w:rsidR="007D6F88" w:rsidRPr="00030D3B">
        <w:rPr>
          <w:rFonts w:asciiTheme="minorBidi" w:hAnsiTheme="minorBidi" w:cstheme="minorBidi"/>
        </w:rPr>
        <w:t>"</w:t>
      </w:r>
    </w:p>
    <w:p w:rsidR="00C65549" w:rsidRDefault="00C65549" w:rsidP="00030D3B">
      <w:pPr>
        <w:bidi w:val="0"/>
        <w:ind w:firstLine="426"/>
        <w:rPr>
          <w:rFonts w:asciiTheme="minorBidi" w:hAnsiTheme="minorBidi" w:cstheme="minorBidi"/>
        </w:rPr>
      </w:pPr>
    </w:p>
    <w:p w:rsidR="007D6F88" w:rsidRPr="00030D3B" w:rsidRDefault="003F7D15" w:rsidP="00C65549">
      <w:pPr>
        <w:bidi w:val="0"/>
        <w:ind w:firstLine="720"/>
        <w:rPr>
          <w:rFonts w:asciiTheme="minorBidi" w:hAnsiTheme="minorBidi" w:cstheme="minorBidi"/>
        </w:rPr>
      </w:pPr>
      <w:r w:rsidRPr="00030D3B">
        <w:rPr>
          <w:rFonts w:asciiTheme="minorBidi" w:hAnsiTheme="minorBidi" w:cstheme="minorBidi"/>
        </w:rPr>
        <w:t xml:space="preserve">The </w:t>
      </w:r>
      <w:proofErr w:type="spellStart"/>
      <w:r w:rsidRPr="00030D3B">
        <w:rPr>
          <w:rFonts w:asciiTheme="minorBidi" w:hAnsiTheme="minorBidi" w:cstheme="minorBidi"/>
        </w:rPr>
        <w:t>Ramban</w:t>
      </w:r>
      <w:proofErr w:type="spellEnd"/>
      <w:r w:rsidRPr="00030D3B">
        <w:rPr>
          <w:rFonts w:asciiTheme="minorBidi" w:hAnsiTheme="minorBidi" w:cstheme="minorBidi"/>
        </w:rPr>
        <w:t xml:space="preserve"> proposes that we judge the complainers favorably, viewing the very mention of "the wilderness of Sin" as hinting to the reason for the complaint – the distance from Egypt a</w:t>
      </w:r>
      <w:r w:rsidR="003B1A8A">
        <w:rPr>
          <w:rFonts w:asciiTheme="minorBidi" w:hAnsiTheme="minorBidi" w:cstheme="minorBidi"/>
        </w:rPr>
        <w:t>nd from any place of habitation</w:t>
      </w:r>
      <w:r w:rsidRPr="00030D3B">
        <w:rPr>
          <w:rFonts w:asciiTheme="minorBidi" w:hAnsiTheme="minorBidi" w:cstheme="minorBidi"/>
        </w:rPr>
        <w:t xml:space="preserve"> and the fear of facing conditions of starvation. However, we propose that the nation's request is actually presented in a critical light, through the juxtaposition of this complaint to the description of the abundance of water and food at their previous station, </w:t>
      </w:r>
      <w:proofErr w:type="spellStart"/>
      <w:r w:rsidRPr="00030D3B">
        <w:rPr>
          <w:rFonts w:asciiTheme="minorBidi" w:hAnsiTheme="minorBidi" w:cstheme="minorBidi"/>
        </w:rPr>
        <w:t>Eilim</w:t>
      </w:r>
      <w:proofErr w:type="spellEnd"/>
      <w:r w:rsidRPr="00030D3B">
        <w:rPr>
          <w:rFonts w:asciiTheme="minorBidi" w:hAnsiTheme="minorBidi" w:cstheme="minorBidi"/>
        </w:rPr>
        <w:t>:</w:t>
      </w:r>
    </w:p>
    <w:p w:rsidR="00C65549" w:rsidRDefault="00C65549" w:rsidP="00030D3B">
      <w:pPr>
        <w:bidi w:val="0"/>
        <w:ind w:left="709"/>
        <w:rPr>
          <w:rFonts w:asciiTheme="minorBidi" w:hAnsiTheme="minorBidi" w:cstheme="minorBidi"/>
        </w:rPr>
      </w:pPr>
    </w:p>
    <w:p w:rsidR="00411436" w:rsidRPr="00030D3B" w:rsidRDefault="003F7D15" w:rsidP="00C65549">
      <w:pPr>
        <w:bidi w:val="0"/>
        <w:ind w:left="720"/>
        <w:rPr>
          <w:rFonts w:asciiTheme="minorBidi" w:hAnsiTheme="minorBidi" w:cstheme="minorBidi"/>
        </w:rPr>
      </w:pPr>
      <w:r w:rsidRPr="00030D3B">
        <w:rPr>
          <w:rFonts w:asciiTheme="minorBidi" w:hAnsiTheme="minorBidi" w:cstheme="minorBidi"/>
        </w:rPr>
        <w:t xml:space="preserve">And they came to </w:t>
      </w:r>
      <w:proofErr w:type="spellStart"/>
      <w:r w:rsidRPr="00030D3B">
        <w:rPr>
          <w:rFonts w:asciiTheme="minorBidi" w:hAnsiTheme="minorBidi" w:cstheme="minorBidi"/>
        </w:rPr>
        <w:t>Eilim</w:t>
      </w:r>
      <w:proofErr w:type="spellEnd"/>
      <w:r w:rsidRPr="00030D3B">
        <w:rPr>
          <w:rFonts w:asciiTheme="minorBidi" w:hAnsiTheme="minorBidi" w:cstheme="minorBidi"/>
        </w:rPr>
        <w:t>, where there were twelve springs of water, and seventy palm trees, and th</w:t>
      </w:r>
      <w:r w:rsidR="003B1A8A">
        <w:rPr>
          <w:rFonts w:asciiTheme="minorBidi" w:hAnsiTheme="minorBidi" w:cstheme="minorBidi"/>
        </w:rPr>
        <w:t>ey encamped there by the water.</w:t>
      </w:r>
      <w:r w:rsidRPr="00030D3B">
        <w:rPr>
          <w:rFonts w:asciiTheme="minorBidi" w:hAnsiTheme="minorBidi" w:cstheme="minorBidi"/>
        </w:rPr>
        <w:t xml:space="preserve"> (15:27) </w:t>
      </w:r>
    </w:p>
    <w:p w:rsidR="00C65549" w:rsidRDefault="00C65549" w:rsidP="00030D3B">
      <w:pPr>
        <w:bidi w:val="0"/>
        <w:ind w:firstLine="426"/>
        <w:rPr>
          <w:rFonts w:asciiTheme="minorBidi" w:hAnsiTheme="minorBidi" w:cstheme="minorBidi"/>
        </w:rPr>
      </w:pPr>
    </w:p>
    <w:p w:rsidR="003F7D15" w:rsidRDefault="003F7D15" w:rsidP="00C65549">
      <w:pPr>
        <w:bidi w:val="0"/>
        <w:ind w:firstLine="720"/>
        <w:rPr>
          <w:rFonts w:asciiTheme="minorBidi" w:hAnsiTheme="minorBidi" w:cstheme="minorBidi"/>
        </w:rPr>
      </w:pPr>
      <w:r w:rsidRPr="00030D3B">
        <w:rPr>
          <w:rFonts w:asciiTheme="minorBidi" w:hAnsiTheme="minorBidi" w:cstheme="minorBidi"/>
        </w:rPr>
        <w:t>The juxtaposition suggests that the complaint did not arise from an</w:t>
      </w:r>
      <w:r w:rsidR="005D7391" w:rsidRPr="00030D3B">
        <w:rPr>
          <w:rFonts w:asciiTheme="minorBidi" w:hAnsiTheme="minorBidi" w:cstheme="minorBidi"/>
        </w:rPr>
        <w:t>y</w:t>
      </w:r>
      <w:r w:rsidRPr="00030D3B">
        <w:rPr>
          <w:rFonts w:asciiTheme="minorBidi" w:hAnsiTheme="minorBidi" w:cstheme="minorBidi"/>
        </w:rPr>
        <w:t xml:space="preserve"> objective shortage. We might compare this to a complaint where the text </w:t>
      </w:r>
      <w:r w:rsidRPr="00030D3B">
        <w:rPr>
          <w:rFonts w:asciiTheme="minorBidi" w:hAnsiTheme="minorBidi" w:cstheme="minorBidi"/>
          <w:i/>
          <w:iCs/>
        </w:rPr>
        <w:t>does</w:t>
      </w:r>
      <w:r w:rsidRPr="00030D3B">
        <w:rPr>
          <w:rFonts w:asciiTheme="minorBidi" w:hAnsiTheme="minorBidi" w:cstheme="minorBidi"/>
        </w:rPr>
        <w:t xml:space="preserve"> begin with</w:t>
      </w:r>
      <w:r w:rsidR="003B1A8A">
        <w:rPr>
          <w:rFonts w:asciiTheme="minorBidi" w:hAnsiTheme="minorBidi" w:cstheme="minorBidi"/>
        </w:rPr>
        <w:t xml:space="preserve"> a description of the situation. T</w:t>
      </w:r>
      <w:r w:rsidRPr="00030D3B">
        <w:rPr>
          <w:rFonts w:asciiTheme="minorBidi" w:hAnsiTheme="minorBidi" w:cstheme="minorBidi"/>
        </w:rPr>
        <w:t xml:space="preserve">he Torah goes into great detail in its description of the Egyptians pursuing </w:t>
      </w:r>
      <w:proofErr w:type="spellStart"/>
      <w:r w:rsidRPr="003B1A8A">
        <w:rPr>
          <w:rFonts w:asciiTheme="minorBidi" w:hAnsiTheme="minorBidi" w:cstheme="minorBidi"/>
          <w:i/>
          <w:iCs/>
        </w:rPr>
        <w:t>Bnei</w:t>
      </w:r>
      <w:proofErr w:type="spellEnd"/>
      <w:r w:rsidR="003B1A8A" w:rsidRPr="003B1A8A">
        <w:rPr>
          <w:rFonts w:asciiTheme="minorBidi" w:hAnsiTheme="minorBidi" w:cstheme="minorBidi"/>
          <w:i/>
          <w:iCs/>
        </w:rPr>
        <w:t xml:space="preserve"> </w:t>
      </w:r>
      <w:proofErr w:type="spellStart"/>
      <w:r w:rsidRPr="003B1A8A">
        <w:rPr>
          <w:rFonts w:asciiTheme="minorBidi" w:hAnsiTheme="minorBidi" w:cstheme="minorBidi"/>
          <w:i/>
          <w:iCs/>
        </w:rPr>
        <w:t>Yisrael</w:t>
      </w:r>
      <w:proofErr w:type="spellEnd"/>
      <w:r w:rsidRPr="00030D3B">
        <w:rPr>
          <w:rFonts w:asciiTheme="minorBidi" w:hAnsiTheme="minorBidi" w:cstheme="minorBidi"/>
        </w:rPr>
        <w:t>, in a manner which conveys very clearly the terror that engulfs them:</w:t>
      </w:r>
    </w:p>
    <w:p w:rsidR="003B1A8A" w:rsidRPr="00030D3B" w:rsidRDefault="003B1A8A" w:rsidP="003B1A8A">
      <w:pPr>
        <w:bidi w:val="0"/>
        <w:ind w:firstLine="720"/>
        <w:rPr>
          <w:rFonts w:asciiTheme="minorBidi" w:hAnsiTheme="minorBidi" w:cstheme="minorBidi"/>
        </w:rPr>
      </w:pPr>
    </w:p>
    <w:p w:rsidR="003F7D15" w:rsidRPr="00030D3B" w:rsidRDefault="003F7D15" w:rsidP="00554845">
      <w:pPr>
        <w:bidi w:val="0"/>
        <w:ind w:left="731" w:hanging="11"/>
        <w:rPr>
          <w:rFonts w:asciiTheme="minorBidi" w:hAnsiTheme="minorBidi" w:cstheme="minorBidi"/>
        </w:rPr>
      </w:pPr>
      <w:r w:rsidRPr="00030D3B">
        <w:rPr>
          <w:rFonts w:asciiTheme="minorBidi" w:hAnsiTheme="minorBidi" w:cstheme="minorBidi"/>
          <w:b/>
          <w:bCs/>
        </w:rPr>
        <w:t>The Egyptians chased after them</w:t>
      </w:r>
      <w:r w:rsidRPr="00030D3B">
        <w:rPr>
          <w:rFonts w:asciiTheme="minorBidi" w:hAnsiTheme="minorBidi" w:cstheme="minorBidi"/>
        </w:rPr>
        <w:t xml:space="preserve"> – </w:t>
      </w:r>
      <w:r w:rsidRPr="00030D3B">
        <w:rPr>
          <w:rFonts w:asciiTheme="minorBidi" w:hAnsiTheme="minorBidi" w:cstheme="minorBidi"/>
          <w:b/>
          <w:bCs/>
        </w:rPr>
        <w:t>all of Pharaoh's horses and chariots, and his horsemen, and his army</w:t>
      </w:r>
      <w:r w:rsidR="003B1A8A">
        <w:rPr>
          <w:rFonts w:asciiTheme="minorBidi" w:hAnsiTheme="minorBidi" w:cstheme="minorBidi"/>
        </w:rPr>
        <w:t xml:space="preserve"> – </w:t>
      </w:r>
      <w:r w:rsidRPr="00030D3B">
        <w:rPr>
          <w:rFonts w:asciiTheme="minorBidi" w:hAnsiTheme="minorBidi" w:cstheme="minorBidi"/>
          <w:b/>
          <w:bCs/>
        </w:rPr>
        <w:t>and they caught up with them</w:t>
      </w:r>
      <w:r w:rsidRPr="00030D3B">
        <w:rPr>
          <w:rFonts w:asciiTheme="minorBidi" w:hAnsiTheme="minorBidi" w:cstheme="minorBidi"/>
        </w:rPr>
        <w:t xml:space="preserve"> as they encamped by the sea, at Pi ha-</w:t>
      </w:r>
      <w:proofErr w:type="spellStart"/>
      <w:r w:rsidRPr="00030D3B">
        <w:rPr>
          <w:rFonts w:asciiTheme="minorBidi" w:hAnsiTheme="minorBidi" w:cstheme="minorBidi"/>
        </w:rPr>
        <w:t>Chirot</w:t>
      </w:r>
      <w:proofErr w:type="spellEnd"/>
      <w:r w:rsidRPr="00030D3B">
        <w:rPr>
          <w:rFonts w:asciiTheme="minorBidi" w:hAnsiTheme="minorBidi" w:cstheme="minorBidi"/>
        </w:rPr>
        <w:t xml:space="preserve">, before </w:t>
      </w:r>
      <w:proofErr w:type="spellStart"/>
      <w:r w:rsidRPr="00030D3B">
        <w:rPr>
          <w:rFonts w:asciiTheme="minorBidi" w:hAnsiTheme="minorBidi" w:cstheme="minorBidi"/>
        </w:rPr>
        <w:t>Ba'al</w:t>
      </w:r>
      <w:proofErr w:type="spellEnd"/>
      <w:r w:rsidR="003B1A8A">
        <w:rPr>
          <w:rFonts w:asciiTheme="minorBidi" w:hAnsiTheme="minorBidi" w:cstheme="minorBidi"/>
        </w:rPr>
        <w:t xml:space="preserve"> </w:t>
      </w:r>
      <w:proofErr w:type="spellStart"/>
      <w:r w:rsidRPr="00030D3B">
        <w:rPr>
          <w:rFonts w:asciiTheme="minorBidi" w:hAnsiTheme="minorBidi" w:cstheme="minorBidi"/>
        </w:rPr>
        <w:t>Tzefon</w:t>
      </w:r>
      <w:proofErr w:type="spellEnd"/>
      <w:r w:rsidRPr="00030D3B">
        <w:rPr>
          <w:rFonts w:asciiTheme="minorBidi" w:hAnsiTheme="minorBidi" w:cstheme="minorBidi"/>
        </w:rPr>
        <w:t xml:space="preserve">. </w:t>
      </w:r>
      <w:r w:rsidRPr="00030D3B">
        <w:rPr>
          <w:rFonts w:asciiTheme="minorBidi" w:hAnsiTheme="minorBidi" w:cstheme="minorBidi"/>
          <w:b/>
          <w:bCs/>
        </w:rPr>
        <w:t>And Pharaoh drew closer</w:t>
      </w:r>
      <w:r w:rsidRPr="00030D3B">
        <w:rPr>
          <w:rFonts w:asciiTheme="minorBidi" w:hAnsiTheme="minorBidi" w:cstheme="minorBidi"/>
        </w:rPr>
        <w:t xml:space="preserve">, and </w:t>
      </w:r>
      <w:proofErr w:type="spellStart"/>
      <w:r w:rsidRPr="003B1A8A">
        <w:rPr>
          <w:rFonts w:asciiTheme="minorBidi" w:hAnsiTheme="minorBidi" w:cstheme="minorBidi"/>
          <w:i/>
          <w:iCs/>
        </w:rPr>
        <w:t>Bnei</w:t>
      </w:r>
      <w:proofErr w:type="spellEnd"/>
      <w:r w:rsidR="003B1A8A">
        <w:rPr>
          <w:rFonts w:asciiTheme="minorBidi" w:hAnsiTheme="minorBidi" w:cstheme="minorBidi"/>
          <w:i/>
          <w:iCs/>
        </w:rPr>
        <w:t xml:space="preserve"> </w:t>
      </w:r>
      <w:proofErr w:type="spellStart"/>
      <w:r w:rsidRPr="003B1A8A">
        <w:rPr>
          <w:rFonts w:asciiTheme="minorBidi" w:hAnsiTheme="minorBidi" w:cstheme="minorBidi"/>
          <w:i/>
          <w:iCs/>
        </w:rPr>
        <w:t>Yisrael</w:t>
      </w:r>
      <w:proofErr w:type="spellEnd"/>
      <w:r w:rsidRPr="00030D3B">
        <w:rPr>
          <w:rFonts w:asciiTheme="minorBidi" w:hAnsiTheme="minorBidi" w:cstheme="minorBidi"/>
        </w:rPr>
        <w:t xml:space="preserve"> lifted their eyes and behold, </w:t>
      </w:r>
      <w:r w:rsidRPr="00030D3B">
        <w:rPr>
          <w:rFonts w:asciiTheme="minorBidi" w:hAnsiTheme="minorBidi" w:cstheme="minorBidi"/>
          <w:b/>
          <w:bCs/>
        </w:rPr>
        <w:t>the Egyptians were journeying after them</w:t>
      </w:r>
      <w:r w:rsidR="003B1A8A">
        <w:rPr>
          <w:rFonts w:asciiTheme="minorBidi" w:hAnsiTheme="minorBidi" w:cstheme="minorBidi"/>
        </w:rPr>
        <w:t>.</w:t>
      </w:r>
    </w:p>
    <w:p w:rsidR="00C65549" w:rsidRDefault="00C65549" w:rsidP="00030D3B">
      <w:pPr>
        <w:bidi w:val="0"/>
        <w:ind w:firstLine="426"/>
        <w:rPr>
          <w:rFonts w:asciiTheme="minorBidi" w:hAnsiTheme="minorBidi" w:cstheme="minorBidi"/>
        </w:rPr>
      </w:pPr>
    </w:p>
    <w:p w:rsidR="003D7EDB" w:rsidRPr="00030D3B" w:rsidRDefault="003F7D15" w:rsidP="00C65549">
      <w:pPr>
        <w:bidi w:val="0"/>
        <w:ind w:firstLine="720"/>
        <w:rPr>
          <w:rFonts w:asciiTheme="minorBidi" w:hAnsiTheme="minorBidi" w:cstheme="minorBidi"/>
        </w:rPr>
      </w:pPr>
      <w:r w:rsidRPr="00030D3B">
        <w:rPr>
          <w:rFonts w:asciiTheme="minorBidi" w:hAnsiTheme="minorBidi" w:cstheme="minorBidi"/>
        </w:rPr>
        <w:t xml:space="preserve">The complaint at Mara </w:t>
      </w:r>
      <w:r w:rsidR="003D7EDB" w:rsidRPr="00030D3B">
        <w:rPr>
          <w:rFonts w:asciiTheme="minorBidi" w:hAnsiTheme="minorBidi" w:cstheme="minorBidi"/>
        </w:rPr>
        <w:t xml:space="preserve">is voiced after three days of journeying in the desert without water, with not a word of protest on the part of the nomads. They grow desperate only after the longed-for source of water appears and they discover that it cannot quench their thirst. In the case of the complaint following the report of the spies, there is a description of the situation, but the text emphasizes that the report is slanderous, and that there were those among the spies who took pains to disprove the slander and to calm the nation's fears. When it comes to the journey around the land of Edom, the complaint is accompanied by a description of the objective situation, with no explanation for the nation's impatience. </w:t>
      </w:r>
    </w:p>
    <w:p w:rsidR="00C65549" w:rsidRDefault="00C65549" w:rsidP="00030D3B">
      <w:pPr>
        <w:bidi w:val="0"/>
        <w:ind w:firstLine="426"/>
        <w:rPr>
          <w:rFonts w:asciiTheme="minorBidi" w:hAnsiTheme="minorBidi" w:cstheme="minorBidi"/>
        </w:rPr>
      </w:pPr>
    </w:p>
    <w:p w:rsidR="003F7D15" w:rsidRPr="00030D3B" w:rsidRDefault="003D7EDB" w:rsidP="003B1A8A">
      <w:pPr>
        <w:bidi w:val="0"/>
        <w:ind w:firstLine="720"/>
        <w:rPr>
          <w:rFonts w:asciiTheme="minorBidi" w:hAnsiTheme="minorBidi" w:cstheme="minorBidi"/>
        </w:rPr>
      </w:pPr>
      <w:r w:rsidRPr="00030D3B">
        <w:rPr>
          <w:rFonts w:asciiTheme="minorBidi" w:hAnsiTheme="minorBidi" w:cstheme="minorBidi"/>
        </w:rPr>
        <w:t>Thus, the exposition of each of t</w:t>
      </w:r>
      <w:r w:rsidR="005D7391" w:rsidRPr="00030D3B">
        <w:rPr>
          <w:rFonts w:asciiTheme="minorBidi" w:hAnsiTheme="minorBidi" w:cstheme="minorBidi"/>
        </w:rPr>
        <w:t>he narratives provides us with some</w:t>
      </w:r>
      <w:r w:rsidRPr="00030D3B">
        <w:rPr>
          <w:rFonts w:asciiTheme="minorBidi" w:hAnsiTheme="minorBidi" w:cstheme="minorBidi"/>
        </w:rPr>
        <w:t xml:space="preserve"> clue</w:t>
      </w:r>
      <w:r w:rsidR="005D7391" w:rsidRPr="00030D3B">
        <w:rPr>
          <w:rFonts w:asciiTheme="minorBidi" w:hAnsiTheme="minorBidi" w:cstheme="minorBidi"/>
        </w:rPr>
        <w:t>s</w:t>
      </w:r>
      <w:r w:rsidRPr="00030D3B">
        <w:rPr>
          <w:rFonts w:asciiTheme="minorBidi" w:hAnsiTheme="minorBidi" w:cstheme="minorBidi"/>
        </w:rPr>
        <w:t xml:space="preserve"> as to the varying levels of justification.</w:t>
      </w:r>
    </w:p>
    <w:p w:rsidR="003D7EDB" w:rsidRPr="00030D3B" w:rsidRDefault="003D7EDB" w:rsidP="00030D3B">
      <w:pPr>
        <w:bidi w:val="0"/>
        <w:ind w:firstLine="426"/>
        <w:rPr>
          <w:rFonts w:asciiTheme="minorBidi" w:hAnsiTheme="minorBidi" w:cstheme="minorBidi"/>
        </w:rPr>
      </w:pPr>
    </w:p>
    <w:p w:rsidR="003D7EDB" w:rsidRPr="00030D3B" w:rsidRDefault="003B1A8A" w:rsidP="003B1A8A">
      <w:pPr>
        <w:bidi w:val="0"/>
        <w:rPr>
          <w:rFonts w:asciiTheme="minorBidi" w:hAnsiTheme="minorBidi" w:cstheme="minorBidi"/>
          <w:b/>
          <w:bCs/>
        </w:rPr>
      </w:pPr>
      <w:r>
        <w:rPr>
          <w:rFonts w:asciiTheme="minorBidi" w:hAnsiTheme="minorBidi" w:cstheme="minorBidi"/>
          <w:b/>
          <w:bCs/>
        </w:rPr>
        <w:t>The Reference to the C</w:t>
      </w:r>
      <w:r w:rsidR="003D7EDB" w:rsidRPr="00030D3B">
        <w:rPr>
          <w:rFonts w:asciiTheme="minorBidi" w:hAnsiTheme="minorBidi" w:cstheme="minorBidi"/>
          <w:b/>
          <w:bCs/>
        </w:rPr>
        <w:t>omplainers</w:t>
      </w:r>
    </w:p>
    <w:p w:rsidR="00C65549" w:rsidRDefault="00C65549" w:rsidP="00030D3B">
      <w:pPr>
        <w:bidi w:val="0"/>
        <w:ind w:firstLine="426"/>
        <w:rPr>
          <w:rFonts w:asciiTheme="minorBidi" w:hAnsiTheme="minorBidi" w:cstheme="minorBidi"/>
        </w:rPr>
      </w:pPr>
    </w:p>
    <w:p w:rsidR="003D7EDB" w:rsidRPr="00030D3B" w:rsidRDefault="002B4A58" w:rsidP="003B1A8A">
      <w:pPr>
        <w:bidi w:val="0"/>
        <w:ind w:firstLine="720"/>
        <w:rPr>
          <w:rFonts w:asciiTheme="minorBidi" w:hAnsiTheme="minorBidi" w:cstheme="minorBidi"/>
        </w:rPr>
      </w:pPr>
      <w:r w:rsidRPr="00030D3B">
        <w:rPr>
          <w:rFonts w:asciiTheme="minorBidi" w:hAnsiTheme="minorBidi" w:cstheme="minorBidi"/>
        </w:rPr>
        <w:t>Above, we examined the description of the situation prior to the complaint as one indication of the degree to which the complaint is justified. Even if the complaint is justified – and all the more so if it is not – t</w:t>
      </w:r>
      <w:r w:rsidR="003B1A8A">
        <w:rPr>
          <w:rFonts w:asciiTheme="minorBidi" w:hAnsiTheme="minorBidi" w:cstheme="minorBidi"/>
        </w:rPr>
        <w:t>he manner in which it is voiced</w:t>
      </w:r>
      <w:r w:rsidRPr="00030D3B">
        <w:rPr>
          <w:rFonts w:asciiTheme="minorBidi" w:hAnsiTheme="minorBidi" w:cstheme="minorBidi"/>
        </w:rPr>
        <w:t xml:space="preserve"> and t</w:t>
      </w:r>
      <w:r w:rsidR="003B1A8A">
        <w:rPr>
          <w:rFonts w:asciiTheme="minorBidi" w:hAnsiTheme="minorBidi" w:cstheme="minorBidi"/>
        </w:rPr>
        <w:t>he identity of those voicing it</w:t>
      </w:r>
      <w:r w:rsidRPr="00030D3B">
        <w:rPr>
          <w:rFonts w:asciiTheme="minorBidi" w:hAnsiTheme="minorBidi" w:cstheme="minorBidi"/>
        </w:rPr>
        <w:t xml:space="preserve"> are also important parameters for our evaluation. The text refers to the complainers in different ways, and this is no coincidence. There are four different groupings: "</w:t>
      </w:r>
      <w:proofErr w:type="spellStart"/>
      <w:r w:rsidRPr="003B1A8A">
        <w:rPr>
          <w:rFonts w:asciiTheme="minorBidi" w:hAnsiTheme="minorBidi" w:cstheme="minorBidi"/>
          <w:i/>
          <w:iCs/>
        </w:rPr>
        <w:t>Bnei</w:t>
      </w:r>
      <w:proofErr w:type="spellEnd"/>
      <w:r w:rsidR="003B1A8A">
        <w:rPr>
          <w:rFonts w:asciiTheme="minorBidi" w:hAnsiTheme="minorBidi" w:cstheme="minorBidi"/>
          <w:i/>
          <w:iCs/>
        </w:rPr>
        <w:t xml:space="preserve"> </w:t>
      </w:r>
      <w:proofErr w:type="spellStart"/>
      <w:r w:rsidRPr="003B1A8A">
        <w:rPr>
          <w:rFonts w:asciiTheme="minorBidi" w:hAnsiTheme="minorBidi" w:cstheme="minorBidi"/>
          <w:i/>
          <w:iCs/>
        </w:rPr>
        <w:t>Yisrael</w:t>
      </w:r>
      <w:proofErr w:type="spellEnd"/>
      <w:r w:rsidR="00C65549">
        <w:rPr>
          <w:rFonts w:asciiTheme="minorBidi" w:hAnsiTheme="minorBidi" w:cstheme="minorBidi"/>
        </w:rPr>
        <w:t>,”</w:t>
      </w:r>
      <w:r w:rsidRPr="00030D3B">
        <w:rPr>
          <w:rFonts w:asciiTheme="minorBidi" w:hAnsiTheme="minorBidi" w:cstheme="minorBidi"/>
        </w:rPr>
        <w:t xml:space="preserve"> "the nation</w:t>
      </w:r>
      <w:r w:rsidR="00C65549">
        <w:rPr>
          <w:rFonts w:asciiTheme="minorBidi" w:hAnsiTheme="minorBidi" w:cstheme="minorBidi"/>
        </w:rPr>
        <w:t>,”</w:t>
      </w:r>
      <w:r w:rsidRPr="00030D3B">
        <w:rPr>
          <w:rFonts w:asciiTheme="minorBidi" w:hAnsiTheme="minorBidi" w:cstheme="minorBidi"/>
        </w:rPr>
        <w:t xml:space="preserve"> "the entire congregation of </w:t>
      </w:r>
      <w:proofErr w:type="spellStart"/>
      <w:r w:rsidRPr="003B1A8A">
        <w:rPr>
          <w:rFonts w:asciiTheme="minorBidi" w:hAnsiTheme="minorBidi" w:cstheme="minorBidi"/>
          <w:i/>
          <w:iCs/>
        </w:rPr>
        <w:t>Bnei</w:t>
      </w:r>
      <w:proofErr w:type="spellEnd"/>
      <w:r w:rsidR="003B1A8A">
        <w:rPr>
          <w:rFonts w:asciiTheme="minorBidi" w:hAnsiTheme="minorBidi" w:cstheme="minorBidi"/>
          <w:i/>
          <w:iCs/>
        </w:rPr>
        <w:t xml:space="preserve"> </w:t>
      </w:r>
      <w:proofErr w:type="spellStart"/>
      <w:r w:rsidRPr="003B1A8A">
        <w:rPr>
          <w:rFonts w:asciiTheme="minorBidi" w:hAnsiTheme="minorBidi" w:cstheme="minorBidi"/>
          <w:i/>
          <w:iCs/>
        </w:rPr>
        <w:t>Yisrael</w:t>
      </w:r>
      <w:proofErr w:type="spellEnd"/>
      <w:r w:rsidRPr="00030D3B">
        <w:rPr>
          <w:rFonts w:asciiTheme="minorBidi" w:hAnsiTheme="minorBidi" w:cstheme="minorBidi"/>
        </w:rPr>
        <w:t>/the entire congregation</w:t>
      </w:r>
      <w:r w:rsidR="00C65549">
        <w:rPr>
          <w:rFonts w:asciiTheme="minorBidi" w:hAnsiTheme="minorBidi" w:cstheme="minorBidi"/>
        </w:rPr>
        <w:t>,”</w:t>
      </w:r>
      <w:r w:rsidRPr="00030D3B">
        <w:rPr>
          <w:rFonts w:asciiTheme="minorBidi" w:hAnsiTheme="minorBidi" w:cstheme="minorBidi"/>
        </w:rPr>
        <w:t xml:space="preserve"> and "the </w:t>
      </w:r>
      <w:r w:rsidR="005D7391" w:rsidRPr="00030D3B">
        <w:rPr>
          <w:rFonts w:asciiTheme="minorBidi" w:hAnsiTheme="minorBidi" w:cstheme="minorBidi"/>
        </w:rPr>
        <w:t>riffraff</w:t>
      </w:r>
      <w:r w:rsidR="005A4738" w:rsidRPr="00030D3B">
        <w:rPr>
          <w:rFonts w:asciiTheme="minorBidi" w:hAnsiTheme="minorBidi" w:cstheme="minorBidi"/>
        </w:rPr>
        <w:t>"</w:t>
      </w:r>
      <w:r w:rsidR="005D7391" w:rsidRPr="00030D3B">
        <w:rPr>
          <w:rFonts w:asciiTheme="minorBidi" w:hAnsiTheme="minorBidi" w:cstheme="minorBidi"/>
        </w:rPr>
        <w:t xml:space="preserve"> (</w:t>
      </w:r>
      <w:proofErr w:type="spellStart"/>
      <w:r w:rsidR="005D7391" w:rsidRPr="00030D3B">
        <w:rPr>
          <w:rFonts w:asciiTheme="minorBidi" w:hAnsiTheme="minorBidi" w:cstheme="minorBidi"/>
          <w:i/>
          <w:iCs/>
        </w:rPr>
        <w:t>asafsuf</w:t>
      </w:r>
      <w:proofErr w:type="spellEnd"/>
      <w:r w:rsidR="005D7391" w:rsidRPr="00030D3B">
        <w:rPr>
          <w:rFonts w:asciiTheme="minorBidi" w:hAnsiTheme="minorBidi" w:cstheme="minorBidi"/>
        </w:rPr>
        <w:t>)</w:t>
      </w:r>
      <w:r w:rsidRPr="00030D3B">
        <w:rPr>
          <w:rFonts w:asciiTheme="minorBidi" w:hAnsiTheme="minorBidi" w:cstheme="minorBidi"/>
        </w:rPr>
        <w:t xml:space="preserve">. These appellations serve to distinguish between instinctive, </w:t>
      </w:r>
      <w:r w:rsidRPr="00030D3B">
        <w:rPr>
          <w:rFonts w:asciiTheme="minorBidi" w:hAnsiTheme="minorBidi" w:cstheme="minorBidi"/>
        </w:rPr>
        <w:lastRenderedPageBreak/>
        <w:t>spontaneous complaint</w:t>
      </w:r>
      <w:r w:rsidR="005A4738" w:rsidRPr="00030D3B">
        <w:rPr>
          <w:rFonts w:asciiTheme="minorBidi" w:hAnsiTheme="minorBidi" w:cstheme="minorBidi"/>
        </w:rPr>
        <w:t>s that are</w:t>
      </w:r>
      <w:r w:rsidRPr="00030D3B">
        <w:rPr>
          <w:rFonts w:asciiTheme="minorBidi" w:hAnsiTheme="minorBidi" w:cstheme="minorBidi"/>
        </w:rPr>
        <w:t xml:space="preserve"> voiced by people in distress – referred to </w:t>
      </w:r>
      <w:proofErr w:type="spellStart"/>
      <w:r w:rsidRPr="00030D3B">
        <w:rPr>
          <w:rFonts w:asciiTheme="minorBidi" w:hAnsiTheme="minorBidi" w:cstheme="minorBidi"/>
        </w:rPr>
        <w:t>as</w:t>
      </w:r>
      <w:r w:rsidR="005A4738" w:rsidRPr="00030D3B">
        <w:rPr>
          <w:rFonts w:asciiTheme="minorBidi" w:hAnsiTheme="minorBidi" w:cstheme="minorBidi"/>
        </w:rPr>
        <w:t>"</w:t>
      </w:r>
      <w:r w:rsidR="005A4738" w:rsidRPr="003B1A8A">
        <w:rPr>
          <w:rFonts w:asciiTheme="minorBidi" w:hAnsiTheme="minorBidi" w:cstheme="minorBidi"/>
          <w:i/>
          <w:iCs/>
        </w:rPr>
        <w:t>Bnei</w:t>
      </w:r>
      <w:proofErr w:type="spellEnd"/>
      <w:r w:rsidR="003B1A8A">
        <w:rPr>
          <w:rFonts w:asciiTheme="minorBidi" w:hAnsiTheme="minorBidi" w:cstheme="minorBidi"/>
          <w:i/>
          <w:iCs/>
        </w:rPr>
        <w:t xml:space="preserve"> </w:t>
      </w:r>
      <w:proofErr w:type="spellStart"/>
      <w:r w:rsidR="005A4738" w:rsidRPr="003B1A8A">
        <w:rPr>
          <w:rFonts w:asciiTheme="minorBidi" w:hAnsiTheme="minorBidi" w:cstheme="minorBidi"/>
          <w:i/>
          <w:iCs/>
        </w:rPr>
        <w:t>Yisrael</w:t>
      </w:r>
      <w:proofErr w:type="spellEnd"/>
      <w:r w:rsidR="005A4738" w:rsidRPr="00030D3B">
        <w:rPr>
          <w:rFonts w:asciiTheme="minorBidi" w:hAnsiTheme="minorBidi" w:cstheme="minorBidi"/>
        </w:rPr>
        <w:t>" or "the nation</w:t>
      </w:r>
      <w:r w:rsidR="00377C10">
        <w:rPr>
          <w:rFonts w:asciiTheme="minorBidi" w:hAnsiTheme="minorBidi" w:cstheme="minorBidi"/>
        </w:rPr>
        <w:t>"</w:t>
      </w:r>
      <w:r w:rsidR="003B1A8A">
        <w:rPr>
          <w:rFonts w:asciiTheme="minorBidi" w:hAnsiTheme="minorBidi" w:cstheme="minorBidi"/>
        </w:rPr>
        <w:t xml:space="preserve"> –</w:t>
      </w:r>
      <w:r w:rsidR="005A4738" w:rsidRPr="00030D3B">
        <w:rPr>
          <w:rFonts w:asciiTheme="minorBidi" w:hAnsiTheme="minorBidi" w:cstheme="minorBidi"/>
        </w:rPr>
        <w:t xml:space="preserve"> and an organized </w:t>
      </w:r>
      <w:r w:rsidRPr="00030D3B">
        <w:rPr>
          <w:rFonts w:asciiTheme="minorBidi" w:hAnsiTheme="minorBidi" w:cstheme="minorBidi"/>
        </w:rPr>
        <w:t xml:space="preserve">coalition – referred to as "the entire congregation (of </w:t>
      </w:r>
      <w:proofErr w:type="spellStart"/>
      <w:r w:rsidRPr="003B1A8A">
        <w:rPr>
          <w:rFonts w:asciiTheme="minorBidi" w:hAnsiTheme="minorBidi" w:cstheme="minorBidi"/>
          <w:i/>
          <w:iCs/>
        </w:rPr>
        <w:t>Bnei</w:t>
      </w:r>
      <w:proofErr w:type="spellEnd"/>
      <w:r w:rsidR="003B1A8A">
        <w:rPr>
          <w:rFonts w:asciiTheme="minorBidi" w:hAnsiTheme="minorBidi" w:cstheme="minorBidi"/>
          <w:i/>
          <w:iCs/>
        </w:rPr>
        <w:t xml:space="preserve"> </w:t>
      </w:r>
      <w:proofErr w:type="spellStart"/>
      <w:r w:rsidRPr="003B1A8A">
        <w:rPr>
          <w:rFonts w:asciiTheme="minorBidi" w:hAnsiTheme="minorBidi" w:cstheme="minorBidi"/>
          <w:i/>
          <w:iCs/>
        </w:rPr>
        <w:t>Yisrael</w:t>
      </w:r>
      <w:proofErr w:type="spellEnd"/>
      <w:r w:rsidRPr="00030D3B">
        <w:rPr>
          <w:rFonts w:asciiTheme="minorBidi" w:hAnsiTheme="minorBidi" w:cstheme="minorBidi"/>
        </w:rPr>
        <w:t>)</w:t>
      </w:r>
      <w:r w:rsidR="00377C10">
        <w:rPr>
          <w:rFonts w:asciiTheme="minorBidi" w:hAnsiTheme="minorBidi" w:cstheme="minorBidi"/>
        </w:rPr>
        <w:t>.”</w:t>
      </w:r>
      <w:r w:rsidR="003B1A8A">
        <w:rPr>
          <w:rFonts w:asciiTheme="minorBidi" w:hAnsiTheme="minorBidi" w:cstheme="minorBidi"/>
        </w:rPr>
        <w:t xml:space="preserve"> </w:t>
      </w:r>
      <w:proofErr w:type="spellStart"/>
      <w:r w:rsidR="003B1A8A">
        <w:rPr>
          <w:rFonts w:asciiTheme="minorBidi" w:hAnsiTheme="minorBidi" w:cstheme="minorBidi"/>
        </w:rPr>
        <w:t>Ramban</w:t>
      </w:r>
      <w:proofErr w:type="spellEnd"/>
      <w:r w:rsidRPr="00030D3B">
        <w:rPr>
          <w:rFonts w:asciiTheme="minorBidi" w:hAnsiTheme="minorBidi" w:cstheme="minorBidi"/>
        </w:rPr>
        <w:t xml:space="preserve"> </w:t>
      </w:r>
      <w:r w:rsidR="003B1A8A">
        <w:rPr>
          <w:rFonts w:asciiTheme="minorBidi" w:hAnsiTheme="minorBidi" w:cstheme="minorBidi"/>
        </w:rPr>
        <w:t>(</w:t>
      </w:r>
      <w:proofErr w:type="spellStart"/>
      <w:r w:rsidRPr="00377C10">
        <w:rPr>
          <w:rFonts w:asciiTheme="minorBidi" w:hAnsiTheme="minorBidi" w:cstheme="minorBidi"/>
          <w:i/>
          <w:iCs/>
        </w:rPr>
        <w:t>Shemot</w:t>
      </w:r>
      <w:proofErr w:type="spellEnd"/>
      <w:r w:rsidR="003B1A8A">
        <w:rPr>
          <w:rFonts w:asciiTheme="minorBidi" w:hAnsiTheme="minorBidi" w:cstheme="minorBidi"/>
        </w:rPr>
        <w:t xml:space="preserve"> 14:10-11)</w:t>
      </w:r>
      <w:r w:rsidRPr="00030D3B">
        <w:rPr>
          <w:rFonts w:asciiTheme="minorBidi" w:hAnsiTheme="minorBidi" w:cstheme="minorBidi"/>
        </w:rPr>
        <w:t xml:space="preserve"> notes these different appellations, but he considers "the nat</w:t>
      </w:r>
      <w:r w:rsidR="003B1A8A">
        <w:rPr>
          <w:rFonts w:asciiTheme="minorBidi" w:hAnsiTheme="minorBidi" w:cstheme="minorBidi"/>
        </w:rPr>
        <w:t>ion" (even without the emphasis of</w:t>
      </w:r>
      <w:r w:rsidRPr="00030D3B">
        <w:rPr>
          <w:rFonts w:asciiTheme="minorBidi" w:hAnsiTheme="minorBidi" w:cstheme="minorBidi"/>
        </w:rPr>
        <w:t xml:space="preserve"> "t</w:t>
      </w:r>
      <w:r w:rsidR="005A4738" w:rsidRPr="00030D3B">
        <w:rPr>
          <w:rFonts w:asciiTheme="minorBidi" w:hAnsiTheme="minorBidi" w:cstheme="minorBidi"/>
        </w:rPr>
        <w:t>he entire nation") to refer to an organized group</w:t>
      </w:r>
      <w:r w:rsidRPr="00030D3B">
        <w:rPr>
          <w:rFonts w:asciiTheme="minorBidi" w:hAnsiTheme="minorBidi" w:cstheme="minorBidi"/>
        </w:rPr>
        <w:t>:</w:t>
      </w:r>
    </w:p>
    <w:p w:rsidR="00377C10" w:rsidRDefault="00377C10" w:rsidP="00030D3B">
      <w:pPr>
        <w:bidi w:val="0"/>
        <w:ind w:left="720" w:hanging="11"/>
        <w:rPr>
          <w:rFonts w:asciiTheme="minorBidi" w:hAnsiTheme="minorBidi" w:cstheme="minorBidi"/>
        </w:rPr>
      </w:pPr>
    </w:p>
    <w:p w:rsidR="007D6F88" w:rsidRPr="00030D3B" w:rsidRDefault="002B4A58" w:rsidP="003B1A8A">
      <w:pPr>
        <w:bidi w:val="0"/>
        <w:ind w:left="731" w:hanging="11"/>
        <w:rPr>
          <w:rFonts w:asciiTheme="minorBidi" w:hAnsiTheme="minorBidi" w:cstheme="minorBidi"/>
        </w:rPr>
      </w:pPr>
      <w:r w:rsidRPr="00030D3B">
        <w:rPr>
          <w:rFonts w:asciiTheme="minorBidi" w:hAnsiTheme="minorBidi" w:cstheme="minorBidi"/>
        </w:rPr>
        <w:t>"</w:t>
      </w:r>
      <w:proofErr w:type="spellStart"/>
      <w:r w:rsidRPr="003B1A8A">
        <w:rPr>
          <w:rFonts w:asciiTheme="minorBidi" w:hAnsiTheme="minorBidi" w:cstheme="minorBidi"/>
          <w:i/>
          <w:iCs/>
        </w:rPr>
        <w:t>Bnei</w:t>
      </w:r>
      <w:proofErr w:type="spellEnd"/>
      <w:r w:rsidR="003B1A8A">
        <w:rPr>
          <w:rFonts w:asciiTheme="minorBidi" w:hAnsiTheme="minorBidi" w:cstheme="minorBidi"/>
          <w:i/>
          <w:iCs/>
        </w:rPr>
        <w:t xml:space="preserve"> </w:t>
      </w:r>
      <w:proofErr w:type="spellStart"/>
      <w:r w:rsidRPr="003B1A8A">
        <w:rPr>
          <w:rFonts w:asciiTheme="minorBidi" w:hAnsiTheme="minorBidi" w:cstheme="minorBidi"/>
          <w:i/>
          <w:iCs/>
        </w:rPr>
        <w:t>Yisrael</w:t>
      </w:r>
      <w:proofErr w:type="spellEnd"/>
      <w:r w:rsidR="003B1A8A">
        <w:rPr>
          <w:rFonts w:asciiTheme="minorBidi" w:hAnsiTheme="minorBidi" w:cstheme="minorBidi"/>
        </w:rPr>
        <w:t xml:space="preserve"> cried out to God”</w:t>
      </w:r>
      <w:r w:rsidRPr="00030D3B">
        <w:rPr>
          <w:rFonts w:asciiTheme="minorBidi" w:hAnsiTheme="minorBidi" w:cstheme="minorBidi"/>
        </w:rPr>
        <w:t xml:space="preserve"> – for those among them who were righteous cried out to God, while the rest rebelled against His word. Therefore</w:t>
      </w:r>
      <w:r w:rsidR="003B1A8A">
        <w:rPr>
          <w:rFonts w:asciiTheme="minorBidi" w:hAnsiTheme="minorBidi" w:cstheme="minorBidi"/>
        </w:rPr>
        <w:t>,</w:t>
      </w:r>
      <w:r w:rsidRPr="00030D3B">
        <w:rPr>
          <w:rFonts w:asciiTheme="minorBidi" w:hAnsiTheme="minorBidi" w:cstheme="minorBidi"/>
        </w:rPr>
        <w:t xml:space="preserve"> the text</w:t>
      </w:r>
      <w:r w:rsidR="003B1A8A">
        <w:rPr>
          <w:rFonts w:asciiTheme="minorBidi" w:hAnsiTheme="minorBidi" w:cstheme="minorBidi"/>
        </w:rPr>
        <w:t xml:space="preserve"> states further on (verse 31), “</w:t>
      </w:r>
      <w:r w:rsidRPr="00030D3B">
        <w:rPr>
          <w:rFonts w:asciiTheme="minorBidi" w:hAnsiTheme="minorBidi" w:cstheme="minorBidi"/>
        </w:rPr>
        <w:t>The nation feared God and they believed i</w:t>
      </w:r>
      <w:r w:rsidR="003B1A8A">
        <w:rPr>
          <w:rFonts w:asciiTheme="minorBidi" w:hAnsiTheme="minorBidi" w:cstheme="minorBidi"/>
        </w:rPr>
        <w:t>n God and in Moshe, His servant</w:t>
      </w:r>
      <w:r w:rsidRPr="00030D3B">
        <w:rPr>
          <w:rFonts w:asciiTheme="minorBidi" w:hAnsiTheme="minorBidi" w:cstheme="minorBidi"/>
        </w:rPr>
        <w:t>.</w:t>
      </w:r>
      <w:r w:rsidR="003B1A8A">
        <w:rPr>
          <w:rFonts w:asciiTheme="minorBidi" w:hAnsiTheme="minorBidi" w:cstheme="minorBidi"/>
        </w:rPr>
        <w:t>”</w:t>
      </w:r>
      <w:r w:rsidRPr="00030D3B">
        <w:rPr>
          <w:rFonts w:asciiTheme="minorBidi" w:hAnsiTheme="minorBidi" w:cstheme="minorBidi"/>
        </w:rPr>
        <w:t xml:space="preserve"> It does not say, </w:t>
      </w:r>
      <w:r w:rsidR="003B1A8A">
        <w:rPr>
          <w:rFonts w:asciiTheme="minorBidi" w:hAnsiTheme="minorBidi" w:cstheme="minorBidi"/>
        </w:rPr>
        <w:t>“</w:t>
      </w:r>
      <w:proofErr w:type="spellStart"/>
      <w:r w:rsidRPr="00030D3B">
        <w:rPr>
          <w:rFonts w:asciiTheme="minorBidi" w:hAnsiTheme="minorBidi" w:cstheme="minorBidi"/>
        </w:rPr>
        <w:t>Yisrael</w:t>
      </w:r>
      <w:proofErr w:type="spellEnd"/>
      <w:r w:rsidRPr="00030D3B">
        <w:rPr>
          <w:rFonts w:asciiTheme="minorBidi" w:hAnsiTheme="minorBidi" w:cstheme="minorBidi"/>
        </w:rPr>
        <w:t xml:space="preserve"> feared God and they believed</w:t>
      </w:r>
      <w:r w:rsidR="003B1A8A">
        <w:rPr>
          <w:rFonts w:asciiTheme="minorBidi" w:hAnsiTheme="minorBidi" w:cstheme="minorBidi"/>
        </w:rPr>
        <w:t>,” but rather, “The nation feared…”</w:t>
      </w:r>
      <w:r w:rsidRPr="00030D3B">
        <w:rPr>
          <w:rFonts w:asciiTheme="minorBidi" w:hAnsiTheme="minorBidi" w:cstheme="minorBidi"/>
        </w:rPr>
        <w:t xml:space="preserve"> For</w:t>
      </w:r>
      <w:r w:rsidR="003B1A8A">
        <w:rPr>
          <w:rFonts w:asciiTheme="minorBidi" w:hAnsiTheme="minorBidi" w:cstheme="minorBidi"/>
        </w:rPr>
        <w:t xml:space="preserve"> “</w:t>
      </w:r>
      <w:proofErr w:type="spellStart"/>
      <w:r w:rsidRPr="003B1A8A">
        <w:rPr>
          <w:rFonts w:asciiTheme="minorBidi" w:hAnsiTheme="minorBidi" w:cstheme="minorBidi"/>
          <w:i/>
          <w:iCs/>
        </w:rPr>
        <w:t>Bnei</w:t>
      </w:r>
      <w:proofErr w:type="spellEnd"/>
      <w:r w:rsidR="003B1A8A">
        <w:rPr>
          <w:rFonts w:asciiTheme="minorBidi" w:hAnsiTheme="minorBidi" w:cstheme="minorBidi"/>
          <w:i/>
          <w:iCs/>
        </w:rPr>
        <w:t xml:space="preserve"> </w:t>
      </w:r>
      <w:proofErr w:type="spellStart"/>
      <w:r w:rsidRPr="003B1A8A">
        <w:rPr>
          <w:rFonts w:asciiTheme="minorBidi" w:hAnsiTheme="minorBidi" w:cstheme="minorBidi"/>
          <w:i/>
          <w:iCs/>
        </w:rPr>
        <w:t>Yisrael</w:t>
      </w:r>
      <w:proofErr w:type="spellEnd"/>
      <w:r w:rsidR="003B1A8A">
        <w:rPr>
          <w:rFonts w:asciiTheme="minorBidi" w:hAnsiTheme="minorBidi" w:cstheme="minorBidi"/>
        </w:rPr>
        <w:t>”</w:t>
      </w:r>
      <w:r w:rsidRPr="00030D3B">
        <w:rPr>
          <w:rFonts w:asciiTheme="minorBidi" w:hAnsiTheme="minorBidi" w:cstheme="minorBidi"/>
        </w:rPr>
        <w:t xml:space="preserve"> is </w:t>
      </w:r>
      <w:r w:rsidR="00637957" w:rsidRPr="00030D3B">
        <w:rPr>
          <w:rFonts w:asciiTheme="minorBidi" w:hAnsiTheme="minorBidi" w:cstheme="minorBidi"/>
        </w:rPr>
        <w:t>a reference to a group of</w:t>
      </w:r>
      <w:r w:rsidR="003B1A8A">
        <w:rPr>
          <w:rFonts w:asciiTheme="minorBidi" w:hAnsiTheme="minorBidi" w:cstheme="minorBidi"/>
        </w:rPr>
        <w:t xml:space="preserve"> individuals, while “the nation”</w:t>
      </w:r>
      <w:r w:rsidR="00637957" w:rsidRPr="00030D3B">
        <w:rPr>
          <w:rFonts w:asciiTheme="minorBidi" w:hAnsiTheme="minorBidi" w:cstheme="minorBidi"/>
        </w:rPr>
        <w:t xml:space="preserve"> is the name for the c</w:t>
      </w:r>
      <w:r w:rsidR="003B1A8A">
        <w:rPr>
          <w:rFonts w:asciiTheme="minorBidi" w:hAnsiTheme="minorBidi" w:cstheme="minorBidi"/>
        </w:rPr>
        <w:t>ollective; we see this also in “the nation murmured”</w:t>
      </w:r>
      <w:r w:rsidR="00637957" w:rsidRPr="00030D3B">
        <w:rPr>
          <w:rFonts w:asciiTheme="minorBidi" w:hAnsiTheme="minorBidi" w:cstheme="minorBidi"/>
        </w:rPr>
        <w:t xml:space="preserve"> (15:24). And </w:t>
      </w:r>
      <w:r w:rsidR="00637957" w:rsidRPr="003B1A8A">
        <w:rPr>
          <w:rFonts w:asciiTheme="minorBidi" w:hAnsiTheme="minorBidi" w:cstheme="minorBidi"/>
          <w:i/>
          <w:iCs/>
        </w:rPr>
        <w:t>Chazal</w:t>
      </w:r>
      <w:r w:rsidR="00637957" w:rsidRPr="00030D3B">
        <w:rPr>
          <w:rFonts w:asciiTheme="minorBidi" w:hAnsiTheme="minorBidi" w:cstheme="minorBidi"/>
        </w:rPr>
        <w:t xml:space="preserve"> also mention (</w:t>
      </w:r>
      <w:proofErr w:type="spellStart"/>
      <w:r w:rsidR="00637957" w:rsidRPr="00377C10">
        <w:rPr>
          <w:rFonts w:asciiTheme="minorBidi" w:hAnsiTheme="minorBidi" w:cstheme="minorBidi"/>
          <w:i/>
          <w:iCs/>
        </w:rPr>
        <w:t>Bamidbar</w:t>
      </w:r>
      <w:proofErr w:type="spellEnd"/>
      <w:r w:rsidR="003B1A8A">
        <w:rPr>
          <w:rFonts w:asciiTheme="minorBidi" w:hAnsiTheme="minorBidi" w:cstheme="minorBidi"/>
          <w:i/>
          <w:iCs/>
        </w:rPr>
        <w:t xml:space="preserve"> </w:t>
      </w:r>
      <w:proofErr w:type="spellStart"/>
      <w:r w:rsidR="00637957" w:rsidRPr="00377C10">
        <w:rPr>
          <w:rFonts w:asciiTheme="minorBidi" w:hAnsiTheme="minorBidi" w:cstheme="minorBidi"/>
          <w:i/>
          <w:iCs/>
        </w:rPr>
        <w:t>Rabba</w:t>
      </w:r>
      <w:proofErr w:type="spellEnd"/>
      <w:r w:rsidR="003B1A8A">
        <w:rPr>
          <w:rFonts w:asciiTheme="minorBidi" w:hAnsiTheme="minorBidi" w:cstheme="minorBidi"/>
        </w:rPr>
        <w:t xml:space="preserve"> 20:23), “The nation began to go astray”</w:t>
      </w:r>
      <w:r w:rsidR="00637957" w:rsidRPr="00030D3B">
        <w:rPr>
          <w:rFonts w:asciiTheme="minorBidi" w:hAnsiTheme="minorBidi" w:cstheme="minorBidi"/>
        </w:rPr>
        <w:t xml:space="preserve"> (</w:t>
      </w:r>
      <w:proofErr w:type="spellStart"/>
      <w:r w:rsidR="00637957" w:rsidRPr="00377C10">
        <w:rPr>
          <w:rFonts w:asciiTheme="minorBidi" w:hAnsiTheme="minorBidi" w:cstheme="minorBidi"/>
          <w:i/>
          <w:iCs/>
        </w:rPr>
        <w:t>Bamidbar</w:t>
      </w:r>
      <w:proofErr w:type="spellEnd"/>
      <w:r w:rsidR="00637957" w:rsidRPr="00030D3B">
        <w:rPr>
          <w:rFonts w:asciiTheme="minorBidi" w:hAnsiTheme="minorBidi" w:cstheme="minorBidi"/>
        </w:rPr>
        <w:t xml:space="preserve"> 25:1). W</w:t>
      </w:r>
      <w:r w:rsidR="003B1A8A">
        <w:rPr>
          <w:rFonts w:asciiTheme="minorBidi" w:hAnsiTheme="minorBidi" w:cstheme="minorBidi"/>
        </w:rPr>
        <w:t>herever the text says “</w:t>
      </w:r>
      <w:r w:rsidR="00637957" w:rsidRPr="00030D3B">
        <w:rPr>
          <w:rFonts w:asciiTheme="minorBidi" w:hAnsiTheme="minorBidi" w:cstheme="minorBidi"/>
        </w:rPr>
        <w:t>the nation</w:t>
      </w:r>
      <w:r w:rsidR="003B1A8A">
        <w:rPr>
          <w:rFonts w:asciiTheme="minorBidi" w:hAnsiTheme="minorBidi" w:cstheme="minorBidi"/>
        </w:rPr>
        <w:t>,”</w:t>
      </w:r>
      <w:r w:rsidR="00637957" w:rsidRPr="00030D3B">
        <w:rPr>
          <w:rFonts w:asciiTheme="minorBidi" w:hAnsiTheme="minorBidi" w:cstheme="minorBidi"/>
        </w:rPr>
        <w:t xml:space="preserve"> it is a term of</w:t>
      </w:r>
      <w:r w:rsidR="003B1A8A">
        <w:rPr>
          <w:rFonts w:asciiTheme="minorBidi" w:hAnsiTheme="minorBidi" w:cstheme="minorBidi"/>
        </w:rPr>
        <w:t xml:space="preserve"> disapproval; wherever it says “</w:t>
      </w:r>
      <w:proofErr w:type="spellStart"/>
      <w:r w:rsidR="00637957" w:rsidRPr="00030D3B">
        <w:rPr>
          <w:rFonts w:asciiTheme="minorBidi" w:hAnsiTheme="minorBidi" w:cstheme="minorBidi"/>
        </w:rPr>
        <w:t>Yisrael</w:t>
      </w:r>
      <w:proofErr w:type="spellEnd"/>
      <w:r w:rsidR="003B1A8A">
        <w:rPr>
          <w:rFonts w:asciiTheme="minorBidi" w:hAnsiTheme="minorBidi" w:cstheme="minorBidi"/>
        </w:rPr>
        <w:t>,” it is a term of praise.</w:t>
      </w:r>
    </w:p>
    <w:p w:rsidR="00377C10" w:rsidRDefault="00377C10" w:rsidP="00030D3B">
      <w:pPr>
        <w:bidi w:val="0"/>
        <w:ind w:firstLine="426"/>
        <w:rPr>
          <w:rFonts w:asciiTheme="minorBidi" w:hAnsiTheme="minorBidi" w:cstheme="minorBidi"/>
        </w:rPr>
      </w:pPr>
    </w:p>
    <w:p w:rsidR="003B1A8A" w:rsidRDefault="00637957" w:rsidP="00377C10">
      <w:pPr>
        <w:bidi w:val="0"/>
        <w:ind w:firstLine="426"/>
        <w:rPr>
          <w:rFonts w:asciiTheme="minorBidi" w:hAnsiTheme="minorBidi" w:cstheme="minorBidi"/>
        </w:rPr>
      </w:pPr>
      <w:r w:rsidRPr="00030D3B">
        <w:rPr>
          <w:rFonts w:asciiTheme="minorBidi" w:hAnsiTheme="minorBidi" w:cstheme="minorBidi"/>
        </w:rPr>
        <w:t>The appellation "riffraff" (</w:t>
      </w:r>
      <w:proofErr w:type="spellStart"/>
      <w:r w:rsidRPr="00030D3B">
        <w:rPr>
          <w:rFonts w:asciiTheme="minorBidi" w:hAnsiTheme="minorBidi" w:cstheme="minorBidi"/>
          <w:i/>
          <w:iCs/>
        </w:rPr>
        <w:t>asafsuf</w:t>
      </w:r>
      <w:proofErr w:type="spellEnd"/>
      <w:r w:rsidRPr="00030D3B">
        <w:rPr>
          <w:rFonts w:asciiTheme="minorBidi" w:hAnsiTheme="minorBidi" w:cstheme="minorBidi"/>
        </w:rPr>
        <w:t>) likewise hi</w:t>
      </w:r>
      <w:r w:rsidR="003B1A8A">
        <w:rPr>
          <w:rFonts w:asciiTheme="minorBidi" w:hAnsiTheme="minorBidi" w:cstheme="minorBidi"/>
        </w:rPr>
        <w:t>nts at an organized initiative,</w:t>
      </w:r>
      <w:r w:rsidRPr="00030D3B">
        <w:rPr>
          <w:rFonts w:asciiTheme="minorBidi" w:hAnsiTheme="minorBidi" w:cstheme="minorBidi"/>
        </w:rPr>
        <w:t xml:space="preserve"> but this time on the part of a marginal, trouble-making group.</w:t>
      </w:r>
      <w:r w:rsidRPr="00030D3B">
        <w:rPr>
          <w:rStyle w:val="FootnoteReference"/>
          <w:rFonts w:asciiTheme="minorBidi" w:hAnsiTheme="minorBidi" w:cstheme="minorBidi"/>
        </w:rPr>
        <w:footnoteReference w:id="3"/>
      </w:r>
      <w:r w:rsidR="003B1A8A">
        <w:rPr>
          <w:rFonts w:asciiTheme="minorBidi" w:hAnsiTheme="minorBidi" w:cstheme="minorBidi"/>
        </w:rPr>
        <w:t xml:space="preserve"> </w:t>
      </w:r>
    </w:p>
    <w:p w:rsidR="00637957" w:rsidRPr="00030D3B" w:rsidRDefault="00892B58" w:rsidP="003B1A8A">
      <w:pPr>
        <w:bidi w:val="0"/>
        <w:ind w:firstLine="426"/>
        <w:rPr>
          <w:rFonts w:asciiTheme="minorBidi" w:hAnsiTheme="minorBidi" w:cstheme="minorBidi"/>
        </w:rPr>
      </w:pPr>
      <w:r w:rsidRPr="00030D3B">
        <w:rPr>
          <w:rFonts w:asciiTheme="minorBidi" w:hAnsiTheme="minorBidi" w:cstheme="minorBidi"/>
        </w:rPr>
        <w:t>The varying terms used for the groups of complainers provides us with another yardstick for evaluati</w:t>
      </w:r>
      <w:r w:rsidR="003B1A8A">
        <w:rPr>
          <w:rFonts w:asciiTheme="minorBidi" w:hAnsiTheme="minorBidi" w:cstheme="minorBidi"/>
        </w:rPr>
        <w:t>ng their level of justification –</w:t>
      </w:r>
      <w:r w:rsidRPr="00030D3B">
        <w:rPr>
          <w:rFonts w:asciiTheme="minorBidi" w:hAnsiTheme="minorBidi" w:cstheme="minorBidi"/>
        </w:rPr>
        <w:t xml:space="preserve"> the more coordination and planning has been invested in the complaint, the less justified it is, because where the distress is real and existential, a person cries out spontaneously; he does not wait </w:t>
      </w:r>
      <w:r w:rsidR="005A4738" w:rsidRPr="00030D3B">
        <w:rPr>
          <w:rFonts w:asciiTheme="minorBidi" w:hAnsiTheme="minorBidi" w:cstheme="minorBidi"/>
        </w:rPr>
        <w:t xml:space="preserve">to coordinate his protest with others and to gain their </w:t>
      </w:r>
      <w:r w:rsidRPr="00030D3B">
        <w:rPr>
          <w:rFonts w:asciiTheme="minorBidi" w:hAnsiTheme="minorBidi" w:cstheme="minorBidi"/>
        </w:rPr>
        <w:t>support.</w:t>
      </w:r>
    </w:p>
    <w:p w:rsidR="00892B58" w:rsidRPr="00030D3B" w:rsidRDefault="00892B58" w:rsidP="00030D3B">
      <w:pPr>
        <w:bidi w:val="0"/>
        <w:ind w:firstLine="426"/>
        <w:rPr>
          <w:rFonts w:asciiTheme="minorBidi" w:hAnsiTheme="minorBidi" w:cstheme="minorBidi"/>
        </w:rPr>
      </w:pPr>
    </w:p>
    <w:p w:rsidR="00892B58" w:rsidRPr="00030D3B" w:rsidRDefault="003B1A8A" w:rsidP="003B1A8A">
      <w:pPr>
        <w:bidi w:val="0"/>
        <w:rPr>
          <w:rFonts w:asciiTheme="minorBidi" w:hAnsiTheme="minorBidi" w:cstheme="minorBidi"/>
          <w:b/>
          <w:bCs/>
        </w:rPr>
      </w:pPr>
      <w:r>
        <w:rPr>
          <w:rFonts w:asciiTheme="minorBidi" w:hAnsiTheme="minorBidi" w:cstheme="minorBidi"/>
          <w:b/>
          <w:bCs/>
        </w:rPr>
        <w:t>The Nature of the C</w:t>
      </w:r>
      <w:r w:rsidR="00892B58" w:rsidRPr="00030D3B">
        <w:rPr>
          <w:rFonts w:asciiTheme="minorBidi" w:hAnsiTheme="minorBidi" w:cstheme="minorBidi"/>
          <w:b/>
          <w:bCs/>
        </w:rPr>
        <w:t>omplaint</w:t>
      </w:r>
    </w:p>
    <w:p w:rsidR="00892B58" w:rsidRPr="00030D3B" w:rsidRDefault="00BB6CD5" w:rsidP="003B1A8A">
      <w:pPr>
        <w:bidi w:val="0"/>
        <w:ind w:firstLine="720"/>
        <w:rPr>
          <w:rFonts w:asciiTheme="minorBidi" w:hAnsiTheme="minorBidi" w:cstheme="minorBidi"/>
        </w:rPr>
      </w:pPr>
      <w:r w:rsidRPr="00030D3B">
        <w:rPr>
          <w:rFonts w:asciiTheme="minorBidi" w:hAnsiTheme="minorBidi" w:cstheme="minorBidi"/>
        </w:rPr>
        <w:lastRenderedPageBreak/>
        <w:t>The actual act of complaint is also depicte</w:t>
      </w:r>
      <w:r w:rsidR="003B1A8A">
        <w:rPr>
          <w:rFonts w:asciiTheme="minorBidi" w:hAnsiTheme="minorBidi" w:cstheme="minorBidi"/>
        </w:rPr>
        <w:t>d in the text in different ways.</w:t>
      </w:r>
      <w:r w:rsidRPr="00030D3B">
        <w:rPr>
          <w:rFonts w:asciiTheme="minorBidi" w:hAnsiTheme="minorBidi" w:cstheme="minorBidi"/>
        </w:rPr>
        <w:t xml:space="preserve"> </w:t>
      </w:r>
      <w:r w:rsidR="003B1A8A">
        <w:rPr>
          <w:rFonts w:asciiTheme="minorBidi" w:hAnsiTheme="minorBidi" w:cstheme="minorBidi"/>
        </w:rPr>
        <w:t>“T</w:t>
      </w:r>
      <w:r w:rsidRPr="00030D3B">
        <w:rPr>
          <w:rFonts w:asciiTheme="minorBidi" w:hAnsiTheme="minorBidi" w:cstheme="minorBidi"/>
        </w:rPr>
        <w:t xml:space="preserve">hey cried out" or "they murmured" sound more legitimate than acts of lust, weeping, or rebellion. </w:t>
      </w:r>
      <w:proofErr w:type="spellStart"/>
      <w:r w:rsidRPr="00030D3B">
        <w:rPr>
          <w:rFonts w:asciiTheme="minorBidi" w:hAnsiTheme="minorBidi" w:cstheme="minorBidi"/>
        </w:rPr>
        <w:t>Ramban</w:t>
      </w:r>
      <w:proofErr w:type="spellEnd"/>
      <w:r w:rsidRPr="00030D3B">
        <w:rPr>
          <w:rFonts w:asciiTheme="minorBidi" w:hAnsiTheme="minorBidi" w:cstheme="minorBidi"/>
        </w:rPr>
        <w:t xml:space="preserve"> notes this distinction:</w:t>
      </w:r>
    </w:p>
    <w:p w:rsidR="00377C10" w:rsidRDefault="00377C10" w:rsidP="00030D3B">
      <w:pPr>
        <w:bidi w:val="0"/>
        <w:ind w:left="720" w:hanging="11"/>
        <w:rPr>
          <w:rFonts w:asciiTheme="minorBidi" w:hAnsiTheme="minorBidi" w:cstheme="minorBidi"/>
        </w:rPr>
      </w:pPr>
    </w:p>
    <w:p w:rsidR="00BB6CD5" w:rsidRPr="00030D3B" w:rsidRDefault="00BB6CD5" w:rsidP="00377C10">
      <w:pPr>
        <w:bidi w:val="0"/>
        <w:ind w:left="731" w:hanging="11"/>
        <w:rPr>
          <w:rFonts w:asciiTheme="minorBidi" w:hAnsiTheme="minorBidi" w:cstheme="minorBidi"/>
        </w:rPr>
      </w:pPr>
      <w:r w:rsidRPr="00030D3B">
        <w:rPr>
          <w:rFonts w:asciiTheme="minorBidi" w:hAnsiTheme="minorBidi" w:cstheme="minorBidi"/>
        </w:rPr>
        <w:t>Thi</w:t>
      </w:r>
      <w:r w:rsidR="003B1A8A">
        <w:rPr>
          <w:rFonts w:asciiTheme="minorBidi" w:hAnsiTheme="minorBidi" w:cstheme="minorBidi"/>
        </w:rPr>
        <w:t>s is the meaning of the verse, “The nation quarreled with Moshe</w:t>
      </w:r>
      <w:r w:rsidRPr="00030D3B">
        <w:rPr>
          <w:rFonts w:asciiTheme="minorBidi" w:hAnsiTheme="minorBidi" w:cstheme="minorBidi"/>
        </w:rPr>
        <w:t>.</w:t>
      </w:r>
      <w:r w:rsidR="003B1A8A">
        <w:rPr>
          <w:rFonts w:asciiTheme="minorBidi" w:hAnsiTheme="minorBidi" w:cstheme="minorBidi"/>
        </w:rPr>
        <w:t>”</w:t>
      </w:r>
      <w:r w:rsidRPr="00030D3B">
        <w:rPr>
          <w:rFonts w:asciiTheme="minorBidi" w:hAnsiTheme="minorBidi" w:cstheme="minorBidi"/>
        </w:rPr>
        <w:t xml:space="preserve"> For the complaints occurring in places where we re</w:t>
      </w:r>
      <w:r w:rsidR="003B1A8A">
        <w:rPr>
          <w:rFonts w:asciiTheme="minorBidi" w:hAnsiTheme="minorBidi" w:cstheme="minorBidi"/>
        </w:rPr>
        <w:t>ad that “</w:t>
      </w:r>
      <w:r w:rsidRPr="00030D3B">
        <w:rPr>
          <w:rFonts w:asciiTheme="minorBidi" w:hAnsiTheme="minorBidi" w:cstheme="minorBidi"/>
        </w:rPr>
        <w:t>they murmured</w:t>
      </w:r>
      <w:r w:rsidR="003B1A8A">
        <w:rPr>
          <w:rFonts w:asciiTheme="minorBidi" w:hAnsiTheme="minorBidi" w:cstheme="minorBidi"/>
        </w:rPr>
        <w:t>”</w:t>
      </w:r>
      <w:r w:rsidRPr="00030D3B">
        <w:rPr>
          <w:rFonts w:asciiTheme="minorBidi" w:hAnsiTheme="minorBidi" w:cstheme="minorBidi"/>
        </w:rPr>
        <w:t xml:space="preserve"> are instances of disgruntlement; the people were disgruntled about some issue – what shall we do, what shall we</w:t>
      </w:r>
      <w:r w:rsidR="003B1A8A">
        <w:rPr>
          <w:rFonts w:asciiTheme="minorBidi" w:hAnsiTheme="minorBidi" w:cstheme="minorBidi"/>
        </w:rPr>
        <w:t xml:space="preserve"> eat, what shall we drink. But “they quarreled”</w:t>
      </w:r>
      <w:r w:rsidRPr="00030D3B">
        <w:rPr>
          <w:rFonts w:asciiTheme="minorBidi" w:hAnsiTheme="minorBidi" w:cstheme="minorBidi"/>
        </w:rPr>
        <w:t xml:space="preserve"> means tha</w:t>
      </w:r>
      <w:r w:rsidR="003B1A8A">
        <w:rPr>
          <w:rFonts w:asciiTheme="minorBidi" w:hAnsiTheme="minorBidi" w:cstheme="minorBidi"/>
        </w:rPr>
        <w:t>t they actually confronted him.</w:t>
      </w:r>
      <w:r w:rsidRPr="00030D3B">
        <w:rPr>
          <w:rFonts w:asciiTheme="minorBidi" w:hAnsiTheme="minorBidi" w:cstheme="minorBidi"/>
        </w:rPr>
        <w:t xml:space="preserve"> (</w:t>
      </w:r>
      <w:proofErr w:type="spellStart"/>
      <w:r w:rsidRPr="00377C10">
        <w:rPr>
          <w:rFonts w:asciiTheme="minorBidi" w:hAnsiTheme="minorBidi" w:cstheme="minorBidi"/>
          <w:i/>
          <w:iCs/>
        </w:rPr>
        <w:t>Shemot</w:t>
      </w:r>
      <w:proofErr w:type="spellEnd"/>
      <w:r w:rsidRPr="00030D3B">
        <w:rPr>
          <w:rFonts w:asciiTheme="minorBidi" w:hAnsiTheme="minorBidi" w:cstheme="minorBidi"/>
        </w:rPr>
        <w:t xml:space="preserve"> 17:1)</w:t>
      </w:r>
    </w:p>
    <w:p w:rsidR="00377C10" w:rsidRDefault="00377C10" w:rsidP="00030D3B">
      <w:pPr>
        <w:bidi w:val="0"/>
        <w:ind w:firstLine="426"/>
        <w:rPr>
          <w:rFonts w:asciiTheme="minorBidi" w:hAnsiTheme="minorBidi" w:cstheme="minorBidi"/>
        </w:rPr>
      </w:pPr>
    </w:p>
    <w:p w:rsidR="00BB6CD5" w:rsidRDefault="00BB6CD5" w:rsidP="00554845">
      <w:pPr>
        <w:bidi w:val="0"/>
        <w:ind w:firstLine="720"/>
        <w:rPr>
          <w:rFonts w:asciiTheme="minorBidi" w:hAnsiTheme="minorBidi" w:cstheme="minorBidi"/>
        </w:rPr>
      </w:pPr>
      <w:r w:rsidRPr="00030D3B">
        <w:rPr>
          <w:rFonts w:asciiTheme="minorBidi" w:hAnsiTheme="minorBidi" w:cstheme="minorBidi"/>
        </w:rPr>
        <w:t xml:space="preserve">At </w:t>
      </w:r>
      <w:proofErr w:type="spellStart"/>
      <w:r w:rsidRPr="00030D3B">
        <w:rPr>
          <w:rFonts w:asciiTheme="minorBidi" w:hAnsiTheme="minorBidi" w:cstheme="minorBidi"/>
        </w:rPr>
        <w:t>Refidim</w:t>
      </w:r>
      <w:proofErr w:type="spellEnd"/>
      <w:r w:rsidR="003B1A8A">
        <w:rPr>
          <w:rFonts w:asciiTheme="minorBidi" w:hAnsiTheme="minorBidi" w:cstheme="minorBidi"/>
        </w:rPr>
        <w:t>,</w:t>
      </w:r>
      <w:r w:rsidRPr="00030D3B">
        <w:rPr>
          <w:rFonts w:asciiTheme="minorBidi" w:hAnsiTheme="minorBidi" w:cstheme="minorBidi"/>
        </w:rPr>
        <w:t xml:space="preserve"> we find a dual description of the action of the complainers: first they "quarreled" and then they "murmured</w:t>
      </w:r>
      <w:r w:rsidR="00377C10">
        <w:rPr>
          <w:rFonts w:asciiTheme="minorBidi" w:hAnsiTheme="minorBidi" w:cstheme="minorBidi"/>
        </w:rPr>
        <w:t>.”</w:t>
      </w:r>
      <w:r w:rsidRPr="00030D3B">
        <w:rPr>
          <w:rFonts w:asciiTheme="minorBidi" w:hAnsiTheme="minorBidi" w:cstheme="minorBidi"/>
        </w:rPr>
        <w:t xml:space="preserve"> The episode of </w:t>
      </w:r>
      <w:proofErr w:type="spellStart"/>
      <w:r w:rsidRPr="00030D3B">
        <w:rPr>
          <w:rFonts w:asciiTheme="minorBidi" w:hAnsiTheme="minorBidi" w:cstheme="minorBidi"/>
        </w:rPr>
        <w:t>Refidim</w:t>
      </w:r>
      <w:proofErr w:type="spellEnd"/>
      <w:r w:rsidRPr="00030D3B">
        <w:rPr>
          <w:rFonts w:asciiTheme="minorBidi" w:hAnsiTheme="minorBidi" w:cstheme="minorBidi"/>
        </w:rPr>
        <w:t xml:space="preserve"> is substantially</w:t>
      </w:r>
      <w:r w:rsidR="003B1A8A">
        <w:rPr>
          <w:rFonts w:asciiTheme="minorBidi" w:hAnsiTheme="minorBidi" w:cstheme="minorBidi"/>
        </w:rPr>
        <w:t xml:space="preserve"> similar to the episode at Mara;</w:t>
      </w:r>
      <w:r w:rsidRPr="00030D3B">
        <w:rPr>
          <w:rFonts w:asciiTheme="minorBidi" w:hAnsiTheme="minorBidi" w:cstheme="minorBidi"/>
        </w:rPr>
        <w:t xml:space="preserve"> in both instances</w:t>
      </w:r>
      <w:r w:rsidR="003B1A8A">
        <w:rPr>
          <w:rFonts w:asciiTheme="minorBidi" w:hAnsiTheme="minorBidi" w:cstheme="minorBidi"/>
        </w:rPr>
        <w:t>,</w:t>
      </w:r>
      <w:r w:rsidRPr="00030D3B">
        <w:rPr>
          <w:rFonts w:asciiTheme="minorBidi" w:hAnsiTheme="minorBidi" w:cstheme="minorBidi"/>
        </w:rPr>
        <w:t xml:space="preserve"> there is a prior description of a shortage of water, and only afterwards a description of the effect of this shortage on the state of the people.</w:t>
      </w:r>
      <w:r w:rsidRPr="00030D3B">
        <w:rPr>
          <w:rStyle w:val="FootnoteReference"/>
          <w:rFonts w:asciiTheme="minorBidi" w:hAnsiTheme="minorBidi" w:cstheme="minorBidi"/>
        </w:rPr>
        <w:footnoteReference w:id="4"/>
      </w:r>
      <w:r w:rsidR="008D5A62" w:rsidRPr="00030D3B">
        <w:rPr>
          <w:rFonts w:asciiTheme="minorBidi" w:hAnsiTheme="minorBidi" w:cstheme="minorBidi"/>
        </w:rPr>
        <w:t xml:space="preserve"> However, the description of the shortage at Mara does not prompt the complaint; this comes only after the description of the distress experienced in the wake of the shortage. At </w:t>
      </w:r>
      <w:proofErr w:type="spellStart"/>
      <w:r w:rsidR="008D5A62" w:rsidRPr="00030D3B">
        <w:rPr>
          <w:rFonts w:asciiTheme="minorBidi" w:hAnsiTheme="minorBidi" w:cstheme="minorBidi"/>
        </w:rPr>
        <w:t>Refidim</w:t>
      </w:r>
      <w:proofErr w:type="spellEnd"/>
      <w:r w:rsidR="008D5A62" w:rsidRPr="00030D3B">
        <w:rPr>
          <w:rFonts w:asciiTheme="minorBidi" w:hAnsiTheme="minorBidi" w:cstheme="minorBidi"/>
        </w:rPr>
        <w:t>, the complaint comes even before there is a description of the distress. It would seem that Moshe's rebuke –</w:t>
      </w:r>
      <w:r w:rsidR="003B1A8A">
        <w:rPr>
          <w:rFonts w:asciiTheme="minorBidi" w:hAnsiTheme="minorBidi" w:cstheme="minorBidi"/>
        </w:rPr>
        <w:t xml:space="preserve"> "Why do you quarrel with me?</w:t>
      </w:r>
      <w:r w:rsidR="00C65549">
        <w:rPr>
          <w:rFonts w:asciiTheme="minorBidi" w:hAnsiTheme="minorBidi" w:cstheme="minorBidi"/>
        </w:rPr>
        <w:t>”</w:t>
      </w:r>
      <w:r w:rsidR="003B1A8A">
        <w:rPr>
          <w:rFonts w:asciiTheme="minorBidi" w:hAnsiTheme="minorBidi" w:cstheme="minorBidi"/>
        </w:rPr>
        <w:t xml:space="preserve"> –</w:t>
      </w:r>
      <w:r w:rsidR="008D5A62" w:rsidRPr="00030D3B">
        <w:rPr>
          <w:rFonts w:asciiTheme="minorBidi" w:hAnsiTheme="minorBidi" w:cstheme="minorBidi"/>
        </w:rPr>
        <w:t xml:space="preserve"> occurring in between t</w:t>
      </w:r>
      <w:r w:rsidR="003B1A8A">
        <w:rPr>
          <w:rFonts w:asciiTheme="minorBidi" w:hAnsiTheme="minorBidi" w:cstheme="minorBidi"/>
        </w:rPr>
        <w:t>he two expressions of complaint</w:t>
      </w:r>
      <w:r w:rsidR="008D5A62" w:rsidRPr="00030D3B">
        <w:rPr>
          <w:rFonts w:asciiTheme="minorBidi" w:hAnsiTheme="minorBidi" w:cstheme="minorBidi"/>
        </w:rPr>
        <w:t xml:space="preserve"> is what changes the nature of the quarrel itse</w:t>
      </w:r>
      <w:r w:rsidR="003B1A8A">
        <w:rPr>
          <w:rFonts w:asciiTheme="minorBidi" w:hAnsiTheme="minorBidi" w:cstheme="minorBidi"/>
        </w:rPr>
        <w:t>lf. T</w:t>
      </w:r>
      <w:r w:rsidR="008D5A62" w:rsidRPr="00030D3B">
        <w:rPr>
          <w:rFonts w:asciiTheme="minorBidi" w:hAnsiTheme="minorBidi" w:cstheme="minorBidi"/>
        </w:rPr>
        <w:t>he expression that follows ("and the nation were thirsty… and the nation murmured") seems to be expressed in a less confrontational way, and only when the existential distress has spread throughout the nation.</w:t>
      </w:r>
    </w:p>
    <w:p w:rsidR="00377C10" w:rsidRPr="00030D3B" w:rsidRDefault="00377C10" w:rsidP="00377C10">
      <w:pPr>
        <w:bidi w:val="0"/>
        <w:ind w:firstLine="426"/>
        <w:rPr>
          <w:rFonts w:asciiTheme="minorBidi" w:hAnsiTheme="minorBidi" w:cstheme="minorBidi"/>
        </w:rPr>
      </w:pPr>
    </w:p>
    <w:p w:rsidR="008D5A62" w:rsidRPr="00030D3B" w:rsidRDefault="00AC0E81" w:rsidP="003B1A8A">
      <w:pPr>
        <w:bidi w:val="0"/>
        <w:ind w:firstLine="426"/>
        <w:rPr>
          <w:rFonts w:asciiTheme="minorBidi" w:hAnsiTheme="minorBidi" w:cstheme="minorBidi"/>
        </w:rPr>
      </w:pPr>
      <w:r w:rsidRPr="00AC0E81">
        <w:rPr>
          <w:rFonts w:ascii="Arial" w:hAnsi="Arial" w:cs="Arial"/>
          <w:color w:val="000000"/>
          <w:shd w:val="clear" w:color="auto" w:fill="FCFDFE"/>
        </w:rPr>
        <w:t xml:space="preserve">At </w:t>
      </w:r>
      <w:proofErr w:type="spellStart"/>
      <w:r w:rsidRPr="00AC0E81">
        <w:rPr>
          <w:rFonts w:ascii="Arial" w:hAnsi="Arial" w:cs="Arial"/>
          <w:color w:val="000000"/>
          <w:shd w:val="clear" w:color="auto" w:fill="FCFDFE"/>
        </w:rPr>
        <w:t>Tav'era</w:t>
      </w:r>
      <w:proofErr w:type="spellEnd"/>
      <w:r w:rsidRPr="00AC0E81">
        <w:rPr>
          <w:rFonts w:ascii="Arial" w:hAnsi="Arial" w:cs="Arial"/>
          <w:color w:val="000000"/>
          <w:shd w:val="clear" w:color="auto" w:fill="FCFDFE"/>
        </w:rPr>
        <w:t>, the people are explicitly described as "complainers" (</w:t>
      </w:r>
      <w:proofErr w:type="spellStart"/>
      <w:r w:rsidRPr="00AC0E81">
        <w:rPr>
          <w:rFonts w:ascii="Arial" w:hAnsi="Arial" w:cs="Arial"/>
          <w:i/>
          <w:iCs/>
          <w:color w:val="000000"/>
          <w:shd w:val="clear" w:color="auto" w:fill="FCFDFE"/>
        </w:rPr>
        <w:t>mitoninim</w:t>
      </w:r>
      <w:proofErr w:type="spellEnd"/>
      <w:r w:rsidRPr="00AC0E81">
        <w:rPr>
          <w:rFonts w:ascii="Arial" w:hAnsi="Arial" w:cs="Arial"/>
          <w:color w:val="000000"/>
          <w:shd w:val="clear" w:color="auto" w:fill="FCFDFE"/>
        </w:rPr>
        <w:t>), which</w:t>
      </w:r>
      <w:r>
        <w:rPr>
          <w:rFonts w:ascii="Arial" w:hAnsi="Arial" w:cs="Arial"/>
          <w:color w:val="000000"/>
          <w:sz w:val="21"/>
          <w:szCs w:val="21"/>
          <w:shd w:val="clear" w:color="auto" w:fill="FCFDFE"/>
        </w:rPr>
        <w:t xml:space="preserve"> </w:t>
      </w:r>
      <w:r w:rsidRPr="00AC0E81">
        <w:rPr>
          <w:rFonts w:ascii="Arial" w:hAnsi="Arial" w:cs="Arial"/>
          <w:color w:val="000000"/>
          <w:shd w:val="clear" w:color="auto" w:fill="FCFDFE"/>
        </w:rPr>
        <w:t>leaves</w:t>
      </w:r>
      <w:r w:rsidR="008D5A62" w:rsidRPr="00030D3B">
        <w:rPr>
          <w:rFonts w:asciiTheme="minorBidi" w:hAnsiTheme="minorBidi" w:cstheme="minorBidi"/>
        </w:rPr>
        <w:t xml:space="preserve"> no doubt as to their motives, and of course the same applies to those who "</w:t>
      </w:r>
      <w:proofErr w:type="gramStart"/>
      <w:r w:rsidR="008D5A62" w:rsidRPr="00030D3B">
        <w:rPr>
          <w:rFonts w:asciiTheme="minorBidi" w:hAnsiTheme="minorBidi" w:cstheme="minorBidi"/>
        </w:rPr>
        <w:t>lusted</w:t>
      </w:r>
      <w:proofErr w:type="gramEnd"/>
      <w:r w:rsidR="008D5A62" w:rsidRPr="00030D3B">
        <w:rPr>
          <w:rFonts w:asciiTheme="minorBidi" w:hAnsiTheme="minorBidi" w:cstheme="minorBidi"/>
        </w:rPr>
        <w:t xml:space="preserve"> a lust</w:t>
      </w:r>
      <w:r w:rsidR="00377C10">
        <w:rPr>
          <w:rFonts w:asciiTheme="minorBidi" w:hAnsiTheme="minorBidi" w:cstheme="minorBidi"/>
        </w:rPr>
        <w:t>.”</w:t>
      </w:r>
    </w:p>
    <w:p w:rsidR="008D5A62" w:rsidRPr="00030D3B" w:rsidRDefault="008D5A62" w:rsidP="00377C10">
      <w:pPr>
        <w:bidi w:val="0"/>
        <w:ind w:firstLine="720"/>
        <w:rPr>
          <w:rFonts w:asciiTheme="minorBidi" w:hAnsiTheme="minorBidi" w:cstheme="minorBidi"/>
        </w:rPr>
      </w:pPr>
      <w:r w:rsidRPr="00030D3B">
        <w:rPr>
          <w:rFonts w:asciiTheme="minorBidi" w:hAnsiTheme="minorBidi" w:cstheme="minorBidi"/>
        </w:rPr>
        <w:lastRenderedPageBreak/>
        <w:t xml:space="preserve">In the story of the spies, </w:t>
      </w:r>
      <w:r w:rsidR="003D43E4" w:rsidRPr="00030D3B">
        <w:rPr>
          <w:rFonts w:asciiTheme="minorBidi" w:hAnsiTheme="minorBidi" w:cstheme="minorBidi"/>
        </w:rPr>
        <w:t>four different verbs are used to describe what the nation does, reflecting an escalation:</w:t>
      </w:r>
    </w:p>
    <w:p w:rsidR="00377C10" w:rsidRDefault="00377C10" w:rsidP="00030D3B">
      <w:pPr>
        <w:bidi w:val="0"/>
        <w:ind w:left="720" w:hanging="11"/>
        <w:rPr>
          <w:rFonts w:asciiTheme="minorBidi" w:hAnsiTheme="minorBidi" w:cstheme="minorBidi"/>
        </w:rPr>
      </w:pPr>
    </w:p>
    <w:p w:rsidR="003D43E4" w:rsidRPr="00030D3B" w:rsidRDefault="003D43E4" w:rsidP="00377C10">
      <w:pPr>
        <w:bidi w:val="0"/>
        <w:ind w:left="720"/>
        <w:rPr>
          <w:rFonts w:asciiTheme="minorBidi" w:hAnsiTheme="minorBidi" w:cstheme="minorBidi"/>
        </w:rPr>
      </w:pPr>
      <w:r w:rsidRPr="00030D3B">
        <w:rPr>
          <w:rFonts w:asciiTheme="minorBidi" w:hAnsiTheme="minorBidi" w:cstheme="minorBidi"/>
          <w:u w:val="single"/>
        </w:rPr>
        <w:t>The entire congregation</w:t>
      </w:r>
      <w:r w:rsidR="003B1A8A">
        <w:rPr>
          <w:rFonts w:asciiTheme="minorBidi" w:hAnsiTheme="minorBidi" w:cstheme="minorBidi"/>
          <w:u w:val="single"/>
        </w:rPr>
        <w:t xml:space="preserve"> </w:t>
      </w:r>
      <w:r w:rsidRPr="00030D3B">
        <w:rPr>
          <w:rFonts w:asciiTheme="minorBidi" w:hAnsiTheme="minorBidi" w:cstheme="minorBidi"/>
          <w:b/>
          <w:bCs/>
        </w:rPr>
        <w:t>lifted</w:t>
      </w:r>
      <w:r w:rsidRPr="00030D3B">
        <w:rPr>
          <w:rFonts w:asciiTheme="minorBidi" w:hAnsiTheme="minorBidi" w:cstheme="minorBidi"/>
        </w:rPr>
        <w:t xml:space="preserve"> and </w:t>
      </w:r>
      <w:r w:rsidRPr="00030D3B">
        <w:rPr>
          <w:rFonts w:asciiTheme="minorBidi" w:hAnsiTheme="minorBidi" w:cstheme="minorBidi"/>
          <w:b/>
          <w:bCs/>
        </w:rPr>
        <w:t>sounded</w:t>
      </w:r>
      <w:r w:rsidRPr="00030D3B">
        <w:rPr>
          <w:rFonts w:asciiTheme="minorBidi" w:hAnsiTheme="minorBidi" w:cstheme="minorBidi"/>
        </w:rPr>
        <w:t xml:space="preserve"> their voices, and </w:t>
      </w:r>
      <w:r w:rsidRPr="00030D3B">
        <w:rPr>
          <w:rFonts w:asciiTheme="minorBidi" w:hAnsiTheme="minorBidi" w:cstheme="minorBidi"/>
          <w:u w:val="single"/>
        </w:rPr>
        <w:t>the nation</w:t>
      </w:r>
      <w:r w:rsidR="003B1A8A">
        <w:rPr>
          <w:rFonts w:asciiTheme="minorBidi" w:hAnsiTheme="minorBidi" w:cstheme="minorBidi"/>
          <w:u w:val="single"/>
        </w:rPr>
        <w:t xml:space="preserve"> </w:t>
      </w:r>
      <w:r w:rsidRPr="00030D3B">
        <w:rPr>
          <w:rFonts w:asciiTheme="minorBidi" w:hAnsiTheme="minorBidi" w:cstheme="minorBidi"/>
          <w:b/>
          <w:bCs/>
        </w:rPr>
        <w:t>wept</w:t>
      </w:r>
      <w:r w:rsidRPr="00030D3B">
        <w:rPr>
          <w:rFonts w:asciiTheme="minorBidi" w:hAnsiTheme="minorBidi" w:cstheme="minorBidi"/>
        </w:rPr>
        <w:t xml:space="preserve"> on that night. And </w:t>
      </w:r>
      <w:r w:rsidRPr="00030D3B">
        <w:rPr>
          <w:rFonts w:asciiTheme="minorBidi" w:hAnsiTheme="minorBidi" w:cstheme="minorBidi"/>
          <w:u w:val="single"/>
        </w:rPr>
        <w:t xml:space="preserve">all of </w:t>
      </w:r>
      <w:proofErr w:type="spellStart"/>
      <w:r w:rsidRPr="003B1A8A">
        <w:rPr>
          <w:rFonts w:asciiTheme="minorBidi" w:hAnsiTheme="minorBidi" w:cstheme="minorBidi"/>
          <w:i/>
          <w:iCs/>
          <w:u w:val="single"/>
        </w:rPr>
        <w:t>Bnei</w:t>
      </w:r>
      <w:proofErr w:type="spellEnd"/>
      <w:r w:rsidR="003B1A8A">
        <w:rPr>
          <w:rFonts w:asciiTheme="minorBidi" w:hAnsiTheme="minorBidi" w:cstheme="minorBidi"/>
          <w:i/>
          <w:iCs/>
          <w:u w:val="single"/>
        </w:rPr>
        <w:t xml:space="preserve"> </w:t>
      </w:r>
      <w:proofErr w:type="spellStart"/>
      <w:r w:rsidRPr="003B1A8A">
        <w:rPr>
          <w:rFonts w:asciiTheme="minorBidi" w:hAnsiTheme="minorBidi" w:cstheme="minorBidi"/>
          <w:i/>
          <w:iCs/>
          <w:u w:val="single"/>
        </w:rPr>
        <w:t>Yisrael</w:t>
      </w:r>
      <w:proofErr w:type="spellEnd"/>
      <w:r w:rsidR="003B1A8A">
        <w:rPr>
          <w:rFonts w:asciiTheme="minorBidi" w:hAnsiTheme="minorBidi" w:cstheme="minorBidi"/>
          <w:u w:val="single"/>
        </w:rPr>
        <w:t xml:space="preserve"> </w:t>
      </w:r>
      <w:r w:rsidRPr="00030D3B">
        <w:rPr>
          <w:rFonts w:asciiTheme="minorBidi" w:hAnsiTheme="minorBidi" w:cstheme="minorBidi"/>
          <w:b/>
          <w:bCs/>
        </w:rPr>
        <w:t>murmured</w:t>
      </w:r>
      <w:r w:rsidRPr="00030D3B">
        <w:rPr>
          <w:rFonts w:asciiTheme="minorBidi" w:hAnsiTheme="minorBidi" w:cstheme="minorBidi"/>
        </w:rPr>
        <w:t xml:space="preserve"> ag</w:t>
      </w:r>
      <w:r w:rsidR="003B1A8A">
        <w:rPr>
          <w:rFonts w:asciiTheme="minorBidi" w:hAnsiTheme="minorBidi" w:cstheme="minorBidi"/>
        </w:rPr>
        <w:t xml:space="preserve">ainst Moshe and against </w:t>
      </w:r>
      <w:proofErr w:type="spellStart"/>
      <w:r w:rsidR="003B1A8A">
        <w:rPr>
          <w:rFonts w:asciiTheme="minorBidi" w:hAnsiTheme="minorBidi" w:cstheme="minorBidi"/>
        </w:rPr>
        <w:t>Aharon</w:t>
      </w:r>
      <w:proofErr w:type="spellEnd"/>
      <w:r w:rsidR="003B1A8A">
        <w:rPr>
          <w:rFonts w:asciiTheme="minorBidi" w:hAnsiTheme="minorBidi" w:cstheme="minorBidi"/>
        </w:rPr>
        <w:t>.</w:t>
      </w:r>
    </w:p>
    <w:p w:rsidR="00377C10" w:rsidRDefault="00377C10" w:rsidP="00030D3B">
      <w:pPr>
        <w:bidi w:val="0"/>
        <w:ind w:firstLine="426"/>
        <w:rPr>
          <w:rFonts w:asciiTheme="minorBidi" w:hAnsiTheme="minorBidi" w:cstheme="minorBidi"/>
        </w:rPr>
      </w:pPr>
    </w:p>
    <w:p w:rsidR="003D43E4" w:rsidRDefault="003D43E4" w:rsidP="00377C10">
      <w:pPr>
        <w:bidi w:val="0"/>
        <w:ind w:firstLine="720"/>
        <w:rPr>
          <w:rFonts w:asciiTheme="minorBidi" w:hAnsiTheme="minorBidi" w:cstheme="minorBidi"/>
        </w:rPr>
      </w:pPr>
      <w:r w:rsidRPr="00030D3B">
        <w:rPr>
          <w:rFonts w:asciiTheme="minorBidi" w:hAnsiTheme="minorBidi" w:cstheme="minorBidi"/>
        </w:rPr>
        <w:t>Intra-textual exegesis can aid us in understanding the process leading up to the complaint:</w:t>
      </w:r>
    </w:p>
    <w:p w:rsidR="00377C10" w:rsidRPr="00030D3B" w:rsidRDefault="00377C10" w:rsidP="00377C10">
      <w:pPr>
        <w:bidi w:val="0"/>
        <w:ind w:firstLine="426"/>
        <w:rPr>
          <w:rFonts w:asciiTheme="minorBidi" w:hAnsiTheme="minorBidi" w:cstheme="minorBidi"/>
        </w:rPr>
      </w:pPr>
    </w:p>
    <w:p w:rsidR="003D43E4" w:rsidRPr="00030D3B" w:rsidRDefault="003D43E4" w:rsidP="00377C10">
      <w:pPr>
        <w:bidi w:val="0"/>
        <w:ind w:left="720"/>
        <w:rPr>
          <w:rFonts w:asciiTheme="minorBidi" w:hAnsiTheme="minorBidi" w:cstheme="minorBidi"/>
        </w:rPr>
      </w:pPr>
      <w:r w:rsidRPr="00030D3B">
        <w:rPr>
          <w:rFonts w:asciiTheme="minorBidi" w:hAnsiTheme="minorBidi" w:cstheme="minorBidi"/>
        </w:rPr>
        <w:t xml:space="preserve">You grumbled in your tents and you said, </w:t>
      </w:r>
      <w:r w:rsidR="003B1A8A">
        <w:rPr>
          <w:rFonts w:asciiTheme="minorBidi" w:hAnsiTheme="minorBidi" w:cstheme="minorBidi"/>
        </w:rPr>
        <w:t>“</w:t>
      </w:r>
      <w:r w:rsidRPr="00030D3B">
        <w:rPr>
          <w:rFonts w:asciiTheme="minorBidi" w:hAnsiTheme="minorBidi" w:cstheme="minorBidi"/>
        </w:rPr>
        <w:t xml:space="preserve">It was out of God's hatred for us that He brought us out of the land of Egypt, to give us into the hand of the </w:t>
      </w:r>
      <w:proofErr w:type="spellStart"/>
      <w:r w:rsidRPr="00030D3B">
        <w:rPr>
          <w:rFonts w:asciiTheme="minorBidi" w:hAnsiTheme="minorBidi" w:cstheme="minorBidi"/>
        </w:rPr>
        <w:t>Emorites</w:t>
      </w:r>
      <w:proofErr w:type="spellEnd"/>
      <w:r w:rsidRPr="00030D3B">
        <w:rPr>
          <w:rFonts w:asciiTheme="minorBidi" w:hAnsiTheme="minorBidi" w:cstheme="minorBidi"/>
        </w:rPr>
        <w:t>, to annihilate us." (</w:t>
      </w:r>
      <w:proofErr w:type="spellStart"/>
      <w:r w:rsidRPr="00377C10">
        <w:rPr>
          <w:rFonts w:asciiTheme="minorBidi" w:hAnsiTheme="minorBidi" w:cstheme="minorBidi"/>
          <w:i/>
          <w:iCs/>
        </w:rPr>
        <w:t>Devarim</w:t>
      </w:r>
      <w:proofErr w:type="spellEnd"/>
      <w:r w:rsidRPr="00030D3B">
        <w:rPr>
          <w:rFonts w:asciiTheme="minorBidi" w:hAnsiTheme="minorBidi" w:cstheme="minorBidi"/>
        </w:rPr>
        <w:t xml:space="preserve"> 1:27)</w:t>
      </w:r>
    </w:p>
    <w:p w:rsidR="00377C10" w:rsidRDefault="00377C10" w:rsidP="00030D3B">
      <w:pPr>
        <w:bidi w:val="0"/>
        <w:ind w:firstLine="426"/>
        <w:rPr>
          <w:rFonts w:asciiTheme="minorBidi" w:hAnsiTheme="minorBidi" w:cstheme="minorBidi"/>
        </w:rPr>
      </w:pPr>
    </w:p>
    <w:p w:rsidR="003D43E4" w:rsidRPr="00030D3B" w:rsidRDefault="003D43E4" w:rsidP="003B1A8A">
      <w:pPr>
        <w:bidi w:val="0"/>
        <w:rPr>
          <w:rFonts w:asciiTheme="minorBidi" w:hAnsiTheme="minorBidi" w:cstheme="minorBidi"/>
        </w:rPr>
      </w:pPr>
      <w:r w:rsidRPr="00030D3B">
        <w:rPr>
          <w:rFonts w:asciiTheme="minorBidi" w:hAnsiTheme="minorBidi" w:cstheme="minorBidi"/>
        </w:rPr>
        <w:t xml:space="preserve">It seems that the slander spoken by the spies did not filter its way to every part of the nation. It is "the congregation" that fans the nation's fear into the flame of rebellion. The expression, "they sounded their voices and wept" recalls the act of the weepers, whose role was to arouse weeping among others. The "congregation" achieves only partial success, "the nation wept"; it is only towards morning that the intimidation campaign is complete among "all of </w:t>
      </w:r>
      <w:proofErr w:type="spellStart"/>
      <w:r w:rsidRPr="003B1A8A">
        <w:rPr>
          <w:rFonts w:asciiTheme="minorBidi" w:hAnsiTheme="minorBidi" w:cstheme="minorBidi"/>
          <w:i/>
          <w:iCs/>
        </w:rPr>
        <w:t>Bnei</w:t>
      </w:r>
      <w:proofErr w:type="spellEnd"/>
      <w:r w:rsidR="003B1A8A">
        <w:rPr>
          <w:rFonts w:asciiTheme="minorBidi" w:hAnsiTheme="minorBidi" w:cstheme="minorBidi"/>
          <w:i/>
          <w:iCs/>
        </w:rPr>
        <w:t xml:space="preserve"> </w:t>
      </w:r>
      <w:proofErr w:type="spellStart"/>
      <w:r w:rsidRPr="003B1A8A">
        <w:rPr>
          <w:rFonts w:asciiTheme="minorBidi" w:hAnsiTheme="minorBidi" w:cstheme="minorBidi"/>
          <w:i/>
          <w:iCs/>
        </w:rPr>
        <w:t>Yisrael</w:t>
      </w:r>
      <w:proofErr w:type="spellEnd"/>
      <w:r w:rsidR="00377C10">
        <w:rPr>
          <w:rFonts w:asciiTheme="minorBidi" w:hAnsiTheme="minorBidi" w:cstheme="minorBidi"/>
        </w:rPr>
        <w:t>.”</w:t>
      </w:r>
    </w:p>
    <w:p w:rsidR="00377C10" w:rsidRDefault="00377C10" w:rsidP="00377C10">
      <w:pPr>
        <w:bidi w:val="0"/>
        <w:ind w:firstLine="720"/>
        <w:rPr>
          <w:rFonts w:asciiTheme="minorBidi" w:hAnsiTheme="minorBidi" w:cstheme="minorBidi"/>
        </w:rPr>
      </w:pPr>
    </w:p>
    <w:p w:rsidR="003D43E4" w:rsidRDefault="00411436" w:rsidP="00377C10">
      <w:pPr>
        <w:bidi w:val="0"/>
        <w:ind w:firstLine="720"/>
        <w:rPr>
          <w:rFonts w:asciiTheme="minorBidi" w:hAnsiTheme="minorBidi" w:cstheme="minorBidi"/>
        </w:rPr>
      </w:pPr>
      <w:r w:rsidRPr="00030D3B">
        <w:rPr>
          <w:rFonts w:asciiTheme="minorBidi" w:hAnsiTheme="minorBidi" w:cstheme="minorBidi"/>
        </w:rPr>
        <w:t xml:space="preserve">The complaint at Mei </w:t>
      </w:r>
      <w:proofErr w:type="spellStart"/>
      <w:r w:rsidRPr="00030D3B">
        <w:rPr>
          <w:rFonts w:asciiTheme="minorBidi" w:hAnsiTheme="minorBidi" w:cstheme="minorBidi"/>
        </w:rPr>
        <w:t>Meriva</w:t>
      </w:r>
      <w:proofErr w:type="spellEnd"/>
      <w:r w:rsidRPr="00030D3B">
        <w:rPr>
          <w:rFonts w:asciiTheme="minorBidi" w:hAnsiTheme="minorBidi" w:cstheme="minorBidi"/>
        </w:rPr>
        <w:t xml:space="preserve"> starts with a moderate description of a gathering</w:t>
      </w:r>
      <w:r w:rsidR="003B1A8A">
        <w:rPr>
          <w:rFonts w:asciiTheme="minorBidi" w:hAnsiTheme="minorBidi" w:cstheme="minorBidi"/>
        </w:rPr>
        <w:t>,</w:t>
      </w:r>
      <w:r w:rsidRPr="00030D3B">
        <w:rPr>
          <w:rFonts w:asciiTheme="minorBidi" w:hAnsiTheme="minorBidi" w:cstheme="minorBidi"/>
        </w:rPr>
        <w:t xml:space="preserve"> with no indication of the identity of those involved; only afterwards does the Torah describe an action</w:t>
      </w:r>
      <w:r w:rsidR="003B1A8A">
        <w:rPr>
          <w:rFonts w:asciiTheme="minorBidi" w:hAnsiTheme="minorBidi" w:cstheme="minorBidi"/>
        </w:rPr>
        <w:t xml:space="preserve"> </w:t>
      </w:r>
      <w:r w:rsidRPr="00030D3B">
        <w:rPr>
          <w:rFonts w:asciiTheme="minorBidi" w:hAnsiTheme="minorBidi" w:cstheme="minorBidi"/>
        </w:rPr>
        <w:t xml:space="preserve">of "quarreling" on </w:t>
      </w:r>
      <w:r w:rsidR="003B1A8A">
        <w:rPr>
          <w:rFonts w:asciiTheme="minorBidi" w:hAnsiTheme="minorBidi" w:cstheme="minorBidi"/>
        </w:rPr>
        <w:t xml:space="preserve">the </w:t>
      </w:r>
      <w:r w:rsidRPr="00030D3B">
        <w:rPr>
          <w:rFonts w:asciiTheme="minorBidi" w:hAnsiTheme="minorBidi" w:cstheme="minorBidi"/>
        </w:rPr>
        <w:t xml:space="preserve">nation's part. In the complaint at </w:t>
      </w:r>
      <w:proofErr w:type="spellStart"/>
      <w:r w:rsidRPr="00030D3B">
        <w:rPr>
          <w:rFonts w:asciiTheme="minorBidi" w:hAnsiTheme="minorBidi" w:cstheme="minorBidi"/>
        </w:rPr>
        <w:t>Refidim</w:t>
      </w:r>
      <w:proofErr w:type="spellEnd"/>
      <w:r w:rsidRPr="00030D3B">
        <w:rPr>
          <w:rFonts w:asciiTheme="minorBidi" w:hAnsiTheme="minorBidi" w:cstheme="minorBidi"/>
        </w:rPr>
        <w:t xml:space="preserve">, Moshe's rebuke draws a distinction between two actions of complaint, while at Mei </w:t>
      </w:r>
      <w:proofErr w:type="spellStart"/>
      <w:r w:rsidRPr="00030D3B">
        <w:rPr>
          <w:rFonts w:asciiTheme="minorBidi" w:hAnsiTheme="minorBidi" w:cstheme="minorBidi"/>
        </w:rPr>
        <w:t>Meriva</w:t>
      </w:r>
      <w:proofErr w:type="spellEnd"/>
      <w:r w:rsidRPr="00030D3B">
        <w:rPr>
          <w:rFonts w:asciiTheme="minorBidi" w:hAnsiTheme="minorBidi" w:cstheme="minorBidi"/>
        </w:rPr>
        <w:t xml:space="preserve"> no such distinction exists. This may indicate a difference between the two groups of complainers – as indeed we see from the continuation of the verses, where there is a distinction between God's command to "Gather the </w:t>
      </w:r>
      <w:r w:rsidRPr="00030D3B">
        <w:rPr>
          <w:rFonts w:asciiTheme="minorBidi" w:hAnsiTheme="minorBidi" w:cstheme="minorBidi"/>
          <w:b/>
          <w:bCs/>
        </w:rPr>
        <w:t>congregation</w:t>
      </w:r>
      <w:r w:rsidRPr="00030D3B">
        <w:rPr>
          <w:rFonts w:asciiTheme="minorBidi" w:hAnsiTheme="minorBidi" w:cstheme="minorBidi"/>
        </w:rPr>
        <w:t xml:space="preserve"> (</w:t>
      </w:r>
      <w:r w:rsidRPr="00030D3B">
        <w:rPr>
          <w:rFonts w:asciiTheme="minorBidi" w:hAnsiTheme="minorBidi" w:cstheme="minorBidi"/>
          <w:i/>
          <w:iCs/>
        </w:rPr>
        <w:t>ha-</w:t>
      </w:r>
      <w:proofErr w:type="spellStart"/>
      <w:r w:rsidRPr="00030D3B">
        <w:rPr>
          <w:rFonts w:asciiTheme="minorBidi" w:hAnsiTheme="minorBidi" w:cstheme="minorBidi"/>
          <w:i/>
          <w:iCs/>
        </w:rPr>
        <w:t>eda</w:t>
      </w:r>
      <w:proofErr w:type="spellEnd"/>
      <w:r w:rsidRPr="00030D3B">
        <w:rPr>
          <w:rFonts w:asciiTheme="minorBidi" w:hAnsiTheme="minorBidi" w:cstheme="minorBidi"/>
        </w:rPr>
        <w:t>)</w:t>
      </w:r>
      <w:r w:rsidR="00C65549">
        <w:rPr>
          <w:rFonts w:asciiTheme="minorBidi" w:hAnsiTheme="minorBidi" w:cstheme="minorBidi"/>
        </w:rPr>
        <w:t>,”</w:t>
      </w:r>
      <w:r w:rsidRPr="00030D3B">
        <w:rPr>
          <w:rFonts w:asciiTheme="minorBidi" w:hAnsiTheme="minorBidi" w:cstheme="minorBidi"/>
        </w:rPr>
        <w:t xml:space="preserve"> and the execution: "Moshe and </w:t>
      </w:r>
      <w:proofErr w:type="spellStart"/>
      <w:r w:rsidRPr="00030D3B">
        <w:rPr>
          <w:rFonts w:asciiTheme="minorBidi" w:hAnsiTheme="minorBidi" w:cstheme="minorBidi"/>
        </w:rPr>
        <w:t>Aharon</w:t>
      </w:r>
      <w:proofErr w:type="spellEnd"/>
      <w:r w:rsidRPr="00030D3B">
        <w:rPr>
          <w:rFonts w:asciiTheme="minorBidi" w:hAnsiTheme="minorBidi" w:cstheme="minorBidi"/>
        </w:rPr>
        <w:t xml:space="preserve"> gathered the </w:t>
      </w:r>
      <w:r w:rsidRPr="00030D3B">
        <w:rPr>
          <w:rFonts w:asciiTheme="minorBidi" w:hAnsiTheme="minorBidi" w:cstheme="minorBidi"/>
          <w:b/>
          <w:bCs/>
        </w:rPr>
        <w:t>company</w:t>
      </w:r>
      <w:r w:rsidRPr="00030D3B">
        <w:rPr>
          <w:rFonts w:asciiTheme="minorBidi" w:hAnsiTheme="minorBidi" w:cstheme="minorBidi"/>
        </w:rPr>
        <w:t xml:space="preserve"> (</w:t>
      </w:r>
      <w:r w:rsidRPr="00030D3B">
        <w:rPr>
          <w:rFonts w:asciiTheme="minorBidi" w:hAnsiTheme="minorBidi" w:cstheme="minorBidi"/>
          <w:i/>
          <w:iCs/>
        </w:rPr>
        <w:t>ha-</w:t>
      </w:r>
      <w:proofErr w:type="spellStart"/>
      <w:r w:rsidRPr="00030D3B">
        <w:rPr>
          <w:rFonts w:asciiTheme="minorBidi" w:hAnsiTheme="minorBidi" w:cstheme="minorBidi"/>
          <w:i/>
          <w:iCs/>
        </w:rPr>
        <w:t>kahal</w:t>
      </w:r>
      <w:proofErr w:type="spellEnd"/>
      <w:r w:rsidRPr="00030D3B">
        <w:rPr>
          <w:rFonts w:asciiTheme="minorBidi" w:hAnsiTheme="minorBidi" w:cstheme="minorBidi"/>
        </w:rPr>
        <w:t>)…</w:t>
      </w:r>
      <w:r w:rsidR="00377C10">
        <w:rPr>
          <w:rFonts w:asciiTheme="minorBidi" w:hAnsiTheme="minorBidi" w:cstheme="minorBidi"/>
        </w:rPr>
        <w:t>”</w:t>
      </w:r>
      <w:r w:rsidR="003B1A8A">
        <w:rPr>
          <w:rFonts w:asciiTheme="minorBidi" w:hAnsiTheme="minorBidi" w:cstheme="minorBidi"/>
        </w:rPr>
        <w:t xml:space="preserve"> </w:t>
      </w:r>
      <w:proofErr w:type="spellStart"/>
      <w:r w:rsidRPr="00030D3B">
        <w:rPr>
          <w:rFonts w:asciiTheme="minorBidi" w:hAnsiTheme="minorBidi" w:cstheme="minorBidi"/>
        </w:rPr>
        <w:t>Malbim</w:t>
      </w:r>
      <w:proofErr w:type="spellEnd"/>
      <w:r w:rsidRPr="00030D3B">
        <w:rPr>
          <w:rFonts w:asciiTheme="minorBidi" w:hAnsiTheme="minorBidi" w:cstheme="minorBidi"/>
        </w:rPr>
        <w:t xml:space="preserve"> comments:</w:t>
      </w:r>
    </w:p>
    <w:p w:rsidR="003B1A8A" w:rsidRPr="00030D3B" w:rsidRDefault="003B1A8A" w:rsidP="003B1A8A">
      <w:pPr>
        <w:bidi w:val="0"/>
        <w:ind w:firstLine="720"/>
        <w:rPr>
          <w:rFonts w:asciiTheme="minorBidi" w:hAnsiTheme="minorBidi" w:cstheme="minorBidi"/>
        </w:rPr>
      </w:pPr>
    </w:p>
    <w:p w:rsidR="00411436" w:rsidRPr="00030D3B" w:rsidRDefault="00411436" w:rsidP="00377C10">
      <w:pPr>
        <w:bidi w:val="0"/>
        <w:ind w:left="720"/>
        <w:rPr>
          <w:rFonts w:asciiTheme="minorBidi" w:hAnsiTheme="minorBidi" w:cstheme="minorBidi"/>
        </w:rPr>
      </w:pPr>
      <w:r w:rsidRPr="00030D3B">
        <w:rPr>
          <w:rFonts w:asciiTheme="minorBidi" w:hAnsiTheme="minorBidi" w:cstheme="minorBidi"/>
        </w:rPr>
        <w:lastRenderedPageBreak/>
        <w:t xml:space="preserve">As I have already explained… there is a difference between </w:t>
      </w:r>
      <w:proofErr w:type="spellStart"/>
      <w:r w:rsidRPr="00030D3B">
        <w:rPr>
          <w:rFonts w:asciiTheme="minorBidi" w:hAnsiTheme="minorBidi" w:cstheme="minorBidi"/>
          <w:i/>
          <w:iCs/>
        </w:rPr>
        <w:t>eda</w:t>
      </w:r>
      <w:proofErr w:type="spellEnd"/>
      <w:r w:rsidRPr="00030D3B">
        <w:rPr>
          <w:rFonts w:asciiTheme="minorBidi" w:hAnsiTheme="minorBidi" w:cstheme="minorBidi"/>
        </w:rPr>
        <w:t xml:space="preserve"> and </w:t>
      </w:r>
      <w:proofErr w:type="spellStart"/>
      <w:r w:rsidRPr="00030D3B">
        <w:rPr>
          <w:rFonts w:asciiTheme="minorBidi" w:hAnsiTheme="minorBidi" w:cstheme="minorBidi"/>
          <w:i/>
          <w:iCs/>
        </w:rPr>
        <w:t>kahal</w:t>
      </w:r>
      <w:proofErr w:type="spellEnd"/>
      <w:r w:rsidRPr="00030D3B">
        <w:rPr>
          <w:rFonts w:asciiTheme="minorBidi" w:hAnsiTheme="minorBidi" w:cstheme="minorBidi"/>
        </w:rPr>
        <w:t xml:space="preserve">. They are called </w:t>
      </w:r>
      <w:proofErr w:type="spellStart"/>
      <w:r w:rsidRPr="00030D3B">
        <w:rPr>
          <w:rFonts w:asciiTheme="minorBidi" w:hAnsiTheme="minorBidi" w:cstheme="minorBidi"/>
          <w:i/>
          <w:iCs/>
        </w:rPr>
        <w:t>eda</w:t>
      </w:r>
      <w:proofErr w:type="spellEnd"/>
      <w:r w:rsidRPr="00030D3B">
        <w:rPr>
          <w:rFonts w:asciiTheme="minorBidi" w:hAnsiTheme="minorBidi" w:cstheme="minorBidi"/>
        </w:rPr>
        <w:t xml:space="preserve"> when they appear in the proper hierarchy, led by the elders; they are then called </w:t>
      </w:r>
      <w:proofErr w:type="spellStart"/>
      <w:r w:rsidRPr="00030D3B">
        <w:rPr>
          <w:rFonts w:asciiTheme="minorBidi" w:hAnsiTheme="minorBidi" w:cstheme="minorBidi"/>
          <w:i/>
          <w:iCs/>
        </w:rPr>
        <w:t>eda</w:t>
      </w:r>
      <w:proofErr w:type="spellEnd"/>
      <w:r w:rsidRPr="00030D3B">
        <w:rPr>
          <w:rFonts w:asciiTheme="minorBidi" w:hAnsiTheme="minorBidi" w:cstheme="minorBidi"/>
        </w:rPr>
        <w:t xml:space="preserve"> in deference to the Sanhedrin, who are the </w:t>
      </w:r>
      <w:r w:rsidR="00087D1C" w:rsidRPr="00030D3B">
        <w:rPr>
          <w:rFonts w:asciiTheme="minorBidi" w:hAnsiTheme="minorBidi" w:cstheme="minorBidi"/>
        </w:rPr>
        <w:t xml:space="preserve">most important among them. They are called </w:t>
      </w:r>
      <w:proofErr w:type="spellStart"/>
      <w:r w:rsidR="00087D1C" w:rsidRPr="00030D3B">
        <w:rPr>
          <w:rFonts w:asciiTheme="minorBidi" w:hAnsiTheme="minorBidi" w:cstheme="minorBidi"/>
          <w:i/>
          <w:iCs/>
        </w:rPr>
        <w:t>kahal</w:t>
      </w:r>
      <w:proofErr w:type="spellEnd"/>
      <w:r w:rsidR="00087D1C" w:rsidRPr="00030D3B">
        <w:rPr>
          <w:rFonts w:asciiTheme="minorBidi" w:hAnsiTheme="minorBidi" w:cstheme="minorBidi"/>
        </w:rPr>
        <w:t xml:space="preserve"> when the masses gather without the proper hierarchy, without their elders</w:t>
      </w:r>
      <w:r w:rsidR="003B1A8A">
        <w:rPr>
          <w:rFonts w:asciiTheme="minorBidi" w:hAnsiTheme="minorBidi" w:cstheme="minorBidi"/>
        </w:rPr>
        <w:t xml:space="preserve"> leading them.</w:t>
      </w:r>
    </w:p>
    <w:p w:rsidR="00377C10" w:rsidRDefault="00377C10" w:rsidP="00030D3B">
      <w:pPr>
        <w:bidi w:val="0"/>
        <w:ind w:firstLine="426"/>
        <w:rPr>
          <w:rFonts w:asciiTheme="minorBidi" w:hAnsiTheme="minorBidi" w:cstheme="minorBidi"/>
        </w:rPr>
      </w:pPr>
    </w:p>
    <w:p w:rsidR="00087D1C" w:rsidRPr="00030D3B" w:rsidRDefault="00087D1C" w:rsidP="00377C10">
      <w:pPr>
        <w:bidi w:val="0"/>
        <w:ind w:firstLine="720"/>
        <w:rPr>
          <w:rFonts w:asciiTheme="minorBidi" w:hAnsiTheme="minorBidi" w:cstheme="minorBidi"/>
        </w:rPr>
      </w:pPr>
      <w:r w:rsidRPr="00030D3B">
        <w:rPr>
          <w:rFonts w:asciiTheme="minorBidi" w:hAnsiTheme="minorBidi" w:cstheme="minorBidi"/>
        </w:rPr>
        <w:t>The nation circumventing the land of Edom is not described as complaining, but the emphasis on the speaking "against" God and Moshe (</w:t>
      </w:r>
      <w:r w:rsidRPr="00030D3B">
        <w:rPr>
          <w:rFonts w:asciiTheme="minorBidi" w:hAnsiTheme="minorBidi" w:cstheme="minorBidi"/>
          <w:b/>
          <w:bCs/>
          <w:i/>
          <w:iCs/>
        </w:rPr>
        <w:t>be</w:t>
      </w:r>
      <w:r w:rsidRPr="00030D3B">
        <w:rPr>
          <w:rFonts w:asciiTheme="minorBidi" w:hAnsiTheme="minorBidi" w:cstheme="minorBidi"/>
          <w:i/>
          <w:iCs/>
        </w:rPr>
        <w:t>-</w:t>
      </w:r>
      <w:proofErr w:type="spellStart"/>
      <w:r w:rsidRPr="00030D3B">
        <w:rPr>
          <w:rFonts w:asciiTheme="minorBidi" w:hAnsiTheme="minorBidi" w:cstheme="minorBidi"/>
          <w:i/>
          <w:iCs/>
        </w:rPr>
        <w:t>Elo</w:t>
      </w:r>
      <w:proofErr w:type="spellEnd"/>
      <w:r w:rsidRPr="00030D3B">
        <w:rPr>
          <w:rFonts w:asciiTheme="minorBidi" w:hAnsiTheme="minorBidi" w:cstheme="minorBidi"/>
          <w:i/>
          <w:iCs/>
        </w:rPr>
        <w:t>-him u-</w:t>
      </w:r>
      <w:proofErr w:type="spellStart"/>
      <w:r w:rsidRPr="00030D3B">
        <w:rPr>
          <w:rFonts w:asciiTheme="minorBidi" w:hAnsiTheme="minorBidi" w:cstheme="minorBidi"/>
          <w:i/>
          <w:iCs/>
        </w:rPr>
        <w:t>ve</w:t>
      </w:r>
      <w:proofErr w:type="spellEnd"/>
      <w:r w:rsidRPr="00030D3B">
        <w:rPr>
          <w:rFonts w:asciiTheme="minorBidi" w:hAnsiTheme="minorBidi" w:cstheme="minorBidi"/>
          <w:i/>
          <w:iCs/>
        </w:rPr>
        <w:t>-Moshe</w:t>
      </w:r>
      <w:r w:rsidRPr="00030D3B">
        <w:rPr>
          <w:rFonts w:asciiTheme="minorBidi" w:hAnsiTheme="minorBidi" w:cstheme="minorBidi"/>
        </w:rPr>
        <w:t>)</w:t>
      </w:r>
      <w:r w:rsidR="003B1A8A">
        <w:rPr>
          <w:rFonts w:asciiTheme="minorBidi" w:hAnsiTheme="minorBidi" w:cstheme="minorBidi"/>
        </w:rPr>
        <w:t>,</w:t>
      </w:r>
      <w:r w:rsidRPr="00030D3B">
        <w:rPr>
          <w:rFonts w:asciiTheme="minorBidi" w:hAnsiTheme="minorBidi" w:cstheme="minorBidi"/>
        </w:rPr>
        <w:t xml:space="preserve"> rather than "to" (</w:t>
      </w:r>
      <w:r w:rsidRPr="00030D3B">
        <w:rPr>
          <w:rFonts w:asciiTheme="minorBidi" w:hAnsiTheme="minorBidi" w:cstheme="minorBidi"/>
          <w:i/>
          <w:iCs/>
        </w:rPr>
        <w:t>el</w:t>
      </w:r>
      <w:r w:rsidRPr="00030D3B">
        <w:rPr>
          <w:rFonts w:asciiTheme="minorBidi" w:hAnsiTheme="minorBidi" w:cstheme="minorBidi"/>
        </w:rPr>
        <w:t xml:space="preserve">) God and to Moshe, indicates rebellion. Indeed, this interpretation is reflected in the translation of both </w:t>
      </w:r>
      <w:proofErr w:type="spellStart"/>
      <w:r w:rsidRPr="00030D3B">
        <w:rPr>
          <w:rFonts w:asciiTheme="minorBidi" w:hAnsiTheme="minorBidi" w:cstheme="minorBidi"/>
        </w:rPr>
        <w:t>Onkelos</w:t>
      </w:r>
      <w:proofErr w:type="spellEnd"/>
      <w:r w:rsidRPr="00030D3B">
        <w:rPr>
          <w:rFonts w:asciiTheme="minorBidi" w:hAnsiTheme="minorBidi" w:cstheme="minorBidi"/>
        </w:rPr>
        <w:t xml:space="preserve"> and the </w:t>
      </w:r>
      <w:proofErr w:type="spellStart"/>
      <w:r w:rsidRPr="00030D3B">
        <w:rPr>
          <w:rFonts w:asciiTheme="minorBidi" w:hAnsiTheme="minorBidi" w:cstheme="minorBidi"/>
        </w:rPr>
        <w:t>Targum</w:t>
      </w:r>
      <w:proofErr w:type="spellEnd"/>
      <w:r w:rsidRPr="00030D3B">
        <w:rPr>
          <w:rFonts w:asciiTheme="minorBidi" w:hAnsiTheme="minorBidi" w:cstheme="minorBidi"/>
        </w:rPr>
        <w:t xml:space="preserve"> Yonatan.</w:t>
      </w:r>
    </w:p>
    <w:p w:rsidR="00087D1C" w:rsidRPr="00030D3B" w:rsidRDefault="00087D1C" w:rsidP="00030D3B">
      <w:pPr>
        <w:bidi w:val="0"/>
        <w:ind w:firstLine="426"/>
        <w:rPr>
          <w:rFonts w:asciiTheme="minorBidi" w:hAnsiTheme="minorBidi" w:cstheme="minorBidi"/>
        </w:rPr>
      </w:pPr>
    </w:p>
    <w:p w:rsidR="00087D1C" w:rsidRPr="00030D3B" w:rsidRDefault="003B1A8A" w:rsidP="003B1A8A">
      <w:pPr>
        <w:bidi w:val="0"/>
        <w:rPr>
          <w:rFonts w:asciiTheme="minorBidi" w:hAnsiTheme="minorBidi" w:cstheme="minorBidi"/>
          <w:b/>
          <w:bCs/>
        </w:rPr>
      </w:pPr>
      <w:r>
        <w:rPr>
          <w:rFonts w:asciiTheme="minorBidi" w:hAnsiTheme="minorBidi" w:cstheme="minorBidi"/>
          <w:b/>
          <w:bCs/>
        </w:rPr>
        <w:t>Content of the R</w:t>
      </w:r>
      <w:r w:rsidR="00087D1C" w:rsidRPr="00030D3B">
        <w:rPr>
          <w:rFonts w:asciiTheme="minorBidi" w:hAnsiTheme="minorBidi" w:cstheme="minorBidi"/>
          <w:b/>
          <w:bCs/>
        </w:rPr>
        <w:t>equest</w:t>
      </w:r>
    </w:p>
    <w:p w:rsidR="00377C10" w:rsidRDefault="00377C10" w:rsidP="00030D3B">
      <w:pPr>
        <w:bidi w:val="0"/>
        <w:ind w:firstLine="426"/>
        <w:rPr>
          <w:rFonts w:asciiTheme="minorBidi" w:hAnsiTheme="minorBidi" w:cstheme="minorBidi"/>
        </w:rPr>
      </w:pPr>
    </w:p>
    <w:p w:rsidR="00087D1C" w:rsidRPr="00030D3B" w:rsidRDefault="00087D1C" w:rsidP="00377C10">
      <w:pPr>
        <w:bidi w:val="0"/>
        <w:ind w:firstLine="720"/>
        <w:rPr>
          <w:rFonts w:asciiTheme="minorBidi" w:hAnsiTheme="minorBidi" w:cstheme="minorBidi"/>
        </w:rPr>
      </w:pPr>
      <w:r w:rsidRPr="00030D3B">
        <w:rPr>
          <w:rFonts w:asciiTheme="minorBidi" w:hAnsiTheme="minorBidi" w:cstheme="minorBidi"/>
        </w:rPr>
        <w:t>The concreteness of the complaint represents a further yardstick for</w:t>
      </w:r>
      <w:r w:rsidR="003B1A8A">
        <w:rPr>
          <w:rFonts w:asciiTheme="minorBidi" w:hAnsiTheme="minorBidi" w:cstheme="minorBidi"/>
        </w:rPr>
        <w:t xml:space="preserve"> evaluation. At Mara we hear, "W</w:t>
      </w:r>
      <w:r w:rsidRPr="00030D3B">
        <w:rPr>
          <w:rFonts w:asciiTheme="minorBidi" w:hAnsiTheme="minorBidi" w:cstheme="minorBidi"/>
        </w:rPr>
        <w:t xml:space="preserve">hat shall we drink?" and at </w:t>
      </w:r>
      <w:proofErr w:type="spellStart"/>
      <w:r w:rsidRPr="00030D3B">
        <w:rPr>
          <w:rFonts w:asciiTheme="minorBidi" w:hAnsiTheme="minorBidi" w:cstheme="minorBidi"/>
        </w:rPr>
        <w:t>Refidim</w:t>
      </w:r>
      <w:proofErr w:type="spellEnd"/>
      <w:r w:rsidRPr="00030D3B">
        <w:rPr>
          <w:rFonts w:asciiTheme="minorBidi" w:hAnsiTheme="minorBidi" w:cstheme="minorBidi"/>
        </w:rPr>
        <w:t>, "Give us water, that we may drink" (seemingly a more aggressive demand, but in fact indicating faith in the power of the leadership to provide solutions to the problem, as opposed to the helplessness reflected i</w:t>
      </w:r>
      <w:r w:rsidR="009A4187" w:rsidRPr="00030D3B">
        <w:rPr>
          <w:rFonts w:asciiTheme="minorBidi" w:hAnsiTheme="minorBidi" w:cstheme="minorBidi"/>
        </w:rPr>
        <w:t>n the first two complaints). In contrast, we encounter pseudo-complaints, where the people are "as complainers" (</w:t>
      </w:r>
      <w:proofErr w:type="spellStart"/>
      <w:r w:rsidR="009A4187" w:rsidRPr="00030D3B">
        <w:rPr>
          <w:rFonts w:asciiTheme="minorBidi" w:hAnsiTheme="minorBidi" w:cstheme="minorBidi"/>
          <w:i/>
          <w:iCs/>
        </w:rPr>
        <w:t>ke-mitonenim</w:t>
      </w:r>
      <w:proofErr w:type="spellEnd"/>
      <w:r w:rsidR="009A4187" w:rsidRPr="00030D3B">
        <w:rPr>
          <w:rFonts w:asciiTheme="minorBidi" w:hAnsiTheme="minorBidi" w:cstheme="minorBidi"/>
        </w:rPr>
        <w:t>), or complaints that do not address the actual aim, but rather a longing for an unattainable reality: "Who can feed us meat?"</w:t>
      </w:r>
      <w:r w:rsidR="009A4187" w:rsidRPr="00030D3B">
        <w:rPr>
          <w:rStyle w:val="FootnoteReference"/>
          <w:rFonts w:asciiTheme="minorBidi" w:hAnsiTheme="minorBidi" w:cstheme="minorBidi"/>
        </w:rPr>
        <w:footnoteReference w:id="5"/>
      </w:r>
    </w:p>
    <w:p w:rsidR="009A4187" w:rsidRPr="00030D3B" w:rsidRDefault="009A4187" w:rsidP="00030D3B">
      <w:pPr>
        <w:bidi w:val="0"/>
        <w:ind w:firstLine="426"/>
        <w:rPr>
          <w:rFonts w:asciiTheme="minorBidi" w:hAnsiTheme="minorBidi" w:cstheme="minorBidi"/>
        </w:rPr>
      </w:pPr>
    </w:p>
    <w:p w:rsidR="009A4187" w:rsidRPr="00030D3B" w:rsidRDefault="003B1A8A" w:rsidP="003B1A8A">
      <w:pPr>
        <w:bidi w:val="0"/>
        <w:rPr>
          <w:rFonts w:asciiTheme="minorBidi" w:hAnsiTheme="minorBidi" w:cstheme="minorBidi"/>
          <w:b/>
          <w:bCs/>
        </w:rPr>
      </w:pPr>
      <w:r>
        <w:rPr>
          <w:rFonts w:asciiTheme="minorBidi" w:hAnsiTheme="minorBidi" w:cstheme="minorBidi"/>
          <w:b/>
          <w:bCs/>
        </w:rPr>
        <w:t xml:space="preserve">The Description of Egypt and the Attitude </w:t>
      </w:r>
      <w:proofErr w:type="gramStart"/>
      <w:r>
        <w:rPr>
          <w:rFonts w:asciiTheme="minorBidi" w:hAnsiTheme="minorBidi" w:cstheme="minorBidi"/>
          <w:b/>
          <w:bCs/>
        </w:rPr>
        <w:t>Towards</w:t>
      </w:r>
      <w:proofErr w:type="gramEnd"/>
      <w:r w:rsidR="009A4187" w:rsidRPr="00030D3B">
        <w:rPr>
          <w:rFonts w:asciiTheme="minorBidi" w:hAnsiTheme="minorBidi" w:cstheme="minorBidi"/>
          <w:b/>
          <w:bCs/>
        </w:rPr>
        <w:t xml:space="preserve"> the Exodus</w:t>
      </w:r>
    </w:p>
    <w:p w:rsidR="00377C10" w:rsidRDefault="00377C10" w:rsidP="00030D3B">
      <w:pPr>
        <w:bidi w:val="0"/>
        <w:ind w:firstLine="426"/>
        <w:rPr>
          <w:rFonts w:asciiTheme="minorBidi" w:hAnsiTheme="minorBidi" w:cstheme="minorBidi"/>
        </w:rPr>
      </w:pPr>
    </w:p>
    <w:p w:rsidR="009A4187" w:rsidRPr="00030D3B" w:rsidRDefault="009A4187" w:rsidP="00377C10">
      <w:pPr>
        <w:bidi w:val="0"/>
        <w:ind w:firstLine="720"/>
        <w:rPr>
          <w:rFonts w:asciiTheme="minorBidi" w:hAnsiTheme="minorBidi" w:cstheme="minorBidi"/>
        </w:rPr>
      </w:pPr>
      <w:r w:rsidRPr="00030D3B">
        <w:rPr>
          <w:rFonts w:asciiTheme="minorBidi" w:hAnsiTheme="minorBidi" w:cstheme="minorBidi"/>
        </w:rPr>
        <w:t>Any mention of Egypt by the complainers, as a ju</w:t>
      </w:r>
      <w:r w:rsidR="003B1A8A">
        <w:rPr>
          <w:rFonts w:asciiTheme="minorBidi" w:hAnsiTheme="minorBidi" w:cstheme="minorBidi"/>
        </w:rPr>
        <w:t>stification for their complaint</w:t>
      </w:r>
      <w:r w:rsidRPr="00030D3B">
        <w:rPr>
          <w:rFonts w:asciiTheme="minorBidi" w:hAnsiTheme="minorBidi" w:cstheme="minorBidi"/>
        </w:rPr>
        <w:t xml:space="preserve"> is a sign of ingratitude and indicates their distorted judgment and </w:t>
      </w:r>
      <w:r w:rsidRPr="00030D3B">
        <w:rPr>
          <w:rFonts w:asciiTheme="minorBidi" w:hAnsiTheme="minorBidi" w:cstheme="minorBidi"/>
        </w:rPr>
        <w:lastRenderedPageBreak/>
        <w:t xml:space="preserve">selective memory. Even here, however, a distinction must be drawn between complainers who recall Egypt as the object of their aspirations and as the land </w:t>
      </w:r>
      <w:r w:rsidR="003B1A8A">
        <w:rPr>
          <w:rFonts w:asciiTheme="minorBidi" w:hAnsiTheme="minorBidi" w:cstheme="minorBidi"/>
        </w:rPr>
        <w:t>of unlimited food opportunities</w:t>
      </w:r>
      <w:r w:rsidRPr="00030D3B">
        <w:rPr>
          <w:rFonts w:asciiTheme="minorBidi" w:hAnsiTheme="minorBidi" w:cstheme="minorBidi"/>
        </w:rPr>
        <w:t xml:space="preserve"> and </w:t>
      </w:r>
      <w:r w:rsidR="005A4738" w:rsidRPr="00030D3B">
        <w:rPr>
          <w:rFonts w:asciiTheme="minorBidi" w:hAnsiTheme="minorBidi" w:cstheme="minorBidi"/>
        </w:rPr>
        <w:t xml:space="preserve">those who invoke </w:t>
      </w:r>
      <w:r w:rsidRPr="00030D3B">
        <w:rPr>
          <w:rFonts w:asciiTheme="minorBidi" w:hAnsiTheme="minorBidi" w:cstheme="minorBidi"/>
        </w:rPr>
        <w:t xml:space="preserve">Egypt as </w:t>
      </w:r>
      <w:r w:rsidR="00E639EC" w:rsidRPr="00030D3B">
        <w:rPr>
          <w:rFonts w:asciiTheme="minorBidi" w:hAnsiTheme="minorBidi" w:cstheme="minorBidi"/>
        </w:rPr>
        <w:t xml:space="preserve">an alternative to death. Egypt is depicted as a desired destination in four of the complaints, but whereas the newly-liberated </w:t>
      </w:r>
      <w:proofErr w:type="spellStart"/>
      <w:r w:rsidR="00E639EC" w:rsidRPr="003B1A8A">
        <w:rPr>
          <w:rFonts w:asciiTheme="minorBidi" w:hAnsiTheme="minorBidi" w:cstheme="minorBidi"/>
          <w:i/>
          <w:iCs/>
        </w:rPr>
        <w:t>Bnei</w:t>
      </w:r>
      <w:proofErr w:type="spellEnd"/>
      <w:r w:rsidR="003B1A8A">
        <w:rPr>
          <w:rFonts w:asciiTheme="minorBidi" w:hAnsiTheme="minorBidi" w:cstheme="minorBidi"/>
          <w:i/>
          <w:iCs/>
        </w:rPr>
        <w:t xml:space="preserve"> </w:t>
      </w:r>
      <w:proofErr w:type="spellStart"/>
      <w:r w:rsidR="00E639EC" w:rsidRPr="003B1A8A">
        <w:rPr>
          <w:rFonts w:asciiTheme="minorBidi" w:hAnsiTheme="minorBidi" w:cstheme="minorBidi"/>
          <w:i/>
          <w:iCs/>
        </w:rPr>
        <w:t>Yisrael</w:t>
      </w:r>
      <w:proofErr w:type="spellEnd"/>
      <w:r w:rsidR="00E639EC" w:rsidRPr="00030D3B">
        <w:rPr>
          <w:rFonts w:asciiTheme="minorBidi" w:hAnsiTheme="minorBidi" w:cstheme="minorBidi"/>
        </w:rPr>
        <w:t xml:space="preserve"> speak of Egypt in comparison with a place where they are going to be killed, the complaints in the wilde</w:t>
      </w:r>
      <w:r w:rsidR="003B1A8A">
        <w:rPr>
          <w:rFonts w:asciiTheme="minorBidi" w:hAnsiTheme="minorBidi" w:cstheme="minorBidi"/>
        </w:rPr>
        <w:t>rness of Sin, at the Graves of L</w:t>
      </w:r>
      <w:r w:rsidR="00E639EC" w:rsidRPr="00030D3B">
        <w:rPr>
          <w:rFonts w:asciiTheme="minorBidi" w:hAnsiTheme="minorBidi" w:cstheme="minorBidi"/>
        </w:rPr>
        <w:t xml:space="preserve">ust, and in the journey around the land of Edom, Egypt is described as preferable to the wilderness </w:t>
      </w:r>
      <w:r w:rsidR="00E639EC" w:rsidRPr="00030D3B">
        <w:rPr>
          <w:rFonts w:asciiTheme="minorBidi" w:hAnsiTheme="minorBidi" w:cstheme="minorBidi"/>
          <w:b/>
          <w:bCs/>
        </w:rPr>
        <w:t>as a place to live</w:t>
      </w:r>
      <w:r w:rsidR="00E639EC" w:rsidRPr="00030D3B">
        <w:rPr>
          <w:rFonts w:asciiTheme="minorBidi" w:hAnsiTheme="minorBidi" w:cstheme="minorBidi"/>
        </w:rPr>
        <w:t xml:space="preserve">. An interesting development occurs in the complaint at Mei </w:t>
      </w:r>
      <w:proofErr w:type="spellStart"/>
      <w:r w:rsidR="00E639EC" w:rsidRPr="00030D3B">
        <w:rPr>
          <w:rFonts w:asciiTheme="minorBidi" w:hAnsiTheme="minorBidi" w:cstheme="minorBidi"/>
        </w:rPr>
        <w:t>Meriva</w:t>
      </w:r>
      <w:proofErr w:type="spellEnd"/>
      <w:r w:rsidR="00E639EC" w:rsidRPr="00030D3B">
        <w:rPr>
          <w:rFonts w:asciiTheme="minorBidi" w:hAnsiTheme="minorBidi" w:cstheme="minorBidi"/>
        </w:rPr>
        <w:t>. The younger generation refuses to "buy" the imaginary, demagogic description of the pleasures of Egypt as offered by their parents; their complaint pertains purely to the difficulties of the wilderness as a place that devours its inhabitants.</w:t>
      </w:r>
    </w:p>
    <w:p w:rsidR="00377C10" w:rsidRDefault="00377C10" w:rsidP="00030D3B">
      <w:pPr>
        <w:bidi w:val="0"/>
        <w:ind w:firstLine="426"/>
        <w:rPr>
          <w:rFonts w:asciiTheme="minorBidi" w:hAnsiTheme="minorBidi" w:cstheme="minorBidi"/>
        </w:rPr>
      </w:pPr>
    </w:p>
    <w:p w:rsidR="00E639EC" w:rsidRPr="00030D3B" w:rsidRDefault="00E639EC" w:rsidP="00377C10">
      <w:pPr>
        <w:bidi w:val="0"/>
        <w:ind w:firstLine="720"/>
        <w:rPr>
          <w:rFonts w:asciiTheme="minorBidi" w:hAnsiTheme="minorBidi" w:cstheme="minorBidi"/>
        </w:rPr>
      </w:pPr>
      <w:r w:rsidRPr="00030D3B">
        <w:rPr>
          <w:rFonts w:asciiTheme="minorBidi" w:hAnsiTheme="minorBidi" w:cstheme="minorBidi"/>
        </w:rPr>
        <w:t>As noted, a comparison of the conditions in the wilderness and those in Egypt is to be found in only four of the complaints, but Egypt is invoked to back up the complaint in almost every instance. Nevertheless, here too there is a difference between a questio</w:t>
      </w:r>
      <w:r w:rsidR="00A30B0C">
        <w:rPr>
          <w:rFonts w:asciiTheme="minorBidi" w:hAnsiTheme="minorBidi" w:cstheme="minorBidi"/>
        </w:rPr>
        <w:t>ning of the point of the Exodus</w:t>
      </w:r>
      <w:r w:rsidRPr="00030D3B">
        <w:rPr>
          <w:rFonts w:asciiTheme="minorBidi" w:hAnsiTheme="minorBidi" w:cstheme="minorBidi"/>
        </w:rPr>
        <w:t xml:space="preserve"> and a longing to return – with absolute disregard for the years of suffering and servitude, depicting Egypt as a fantasy that epitomizes the realization of the desert nomads' wishes.</w:t>
      </w:r>
    </w:p>
    <w:p w:rsidR="00377C10" w:rsidRDefault="00377C10" w:rsidP="00377C10">
      <w:pPr>
        <w:bidi w:val="0"/>
        <w:ind w:firstLine="720"/>
        <w:rPr>
          <w:rFonts w:asciiTheme="minorBidi" w:hAnsiTheme="minorBidi" w:cstheme="minorBidi"/>
        </w:rPr>
      </w:pPr>
    </w:p>
    <w:p w:rsidR="00E639EC" w:rsidRPr="00030D3B" w:rsidRDefault="00E639EC" w:rsidP="00377C10">
      <w:pPr>
        <w:bidi w:val="0"/>
        <w:ind w:firstLine="720"/>
        <w:rPr>
          <w:rFonts w:asciiTheme="minorBidi" w:hAnsiTheme="minorBidi" w:cstheme="minorBidi"/>
        </w:rPr>
      </w:pPr>
      <w:r w:rsidRPr="00030D3B">
        <w:rPr>
          <w:rFonts w:asciiTheme="minorBidi" w:hAnsiTheme="minorBidi" w:cstheme="minorBidi"/>
        </w:rPr>
        <w:t xml:space="preserve">The </w:t>
      </w:r>
      <w:r w:rsidR="00C65A26" w:rsidRPr="00030D3B">
        <w:rPr>
          <w:rFonts w:asciiTheme="minorBidi" w:hAnsiTheme="minorBidi" w:cstheme="minorBidi"/>
        </w:rPr>
        <w:t>nation glancing back fearfu</w:t>
      </w:r>
      <w:r w:rsidR="00A30B0C">
        <w:rPr>
          <w:rFonts w:asciiTheme="minorBidi" w:hAnsiTheme="minorBidi" w:cstheme="minorBidi"/>
        </w:rPr>
        <w:t xml:space="preserve">lly at the Egyptians in pursuit and the complainers at </w:t>
      </w:r>
      <w:proofErr w:type="spellStart"/>
      <w:r w:rsidR="00A30B0C">
        <w:rPr>
          <w:rFonts w:asciiTheme="minorBidi" w:hAnsiTheme="minorBidi" w:cstheme="minorBidi"/>
        </w:rPr>
        <w:t>Refidim</w:t>
      </w:r>
      <w:proofErr w:type="spellEnd"/>
      <w:r w:rsidR="00C65A26" w:rsidRPr="00030D3B">
        <w:rPr>
          <w:rFonts w:asciiTheme="minorBidi" w:hAnsiTheme="minorBidi" w:cstheme="minorBidi"/>
        </w:rPr>
        <w:t xml:space="preserve"> question the meaning of their salvation; they express their preference for slavery over the prospect of death. This comparison makes sense and sounds like an expression of desperation, in view of the armed pursuit or the terrible thirst that threaten them.</w:t>
      </w:r>
    </w:p>
    <w:p w:rsidR="00377C10" w:rsidRDefault="00377C10" w:rsidP="00377C10">
      <w:pPr>
        <w:bidi w:val="0"/>
        <w:ind w:firstLine="720"/>
        <w:rPr>
          <w:rFonts w:asciiTheme="minorBidi" w:hAnsiTheme="minorBidi" w:cstheme="minorBidi"/>
        </w:rPr>
      </w:pPr>
    </w:p>
    <w:p w:rsidR="00C65A26" w:rsidRPr="00030D3B" w:rsidRDefault="00C65A26" w:rsidP="00377C10">
      <w:pPr>
        <w:bidi w:val="0"/>
        <w:ind w:firstLine="720"/>
        <w:rPr>
          <w:rFonts w:asciiTheme="minorBidi" w:hAnsiTheme="minorBidi" w:cstheme="minorBidi"/>
        </w:rPr>
      </w:pPr>
      <w:r w:rsidRPr="00030D3B">
        <w:rPr>
          <w:rFonts w:asciiTheme="minorBidi" w:hAnsiTheme="minorBidi" w:cstheme="minorBidi"/>
        </w:rPr>
        <w:t xml:space="preserve">The complainers in the wilderness of Sin compare the food possibilities of the two situations. Seemingly, the comparison here is once again logical: Egypt, with its </w:t>
      </w:r>
      <w:r w:rsidR="005A4738" w:rsidRPr="00030D3B">
        <w:rPr>
          <w:rFonts w:asciiTheme="minorBidi" w:hAnsiTheme="minorBidi" w:cstheme="minorBidi"/>
        </w:rPr>
        <w:t>well-</w:t>
      </w:r>
      <w:r w:rsidRPr="00030D3B">
        <w:rPr>
          <w:rFonts w:asciiTheme="minorBidi" w:hAnsiTheme="minorBidi" w:cstheme="minorBidi"/>
        </w:rPr>
        <w:t>developed sources of sus</w:t>
      </w:r>
      <w:r w:rsidR="005A4738" w:rsidRPr="00030D3B">
        <w:rPr>
          <w:rFonts w:asciiTheme="minorBidi" w:hAnsiTheme="minorBidi" w:cstheme="minorBidi"/>
        </w:rPr>
        <w:t>tenance, does indeed offer better</w:t>
      </w:r>
      <w:r w:rsidRPr="00030D3B">
        <w:rPr>
          <w:rFonts w:asciiTheme="minorBidi" w:hAnsiTheme="minorBidi" w:cstheme="minorBidi"/>
        </w:rPr>
        <w:t xml:space="preserve"> opportunities for feeding the nation than </w:t>
      </w:r>
      <w:r w:rsidR="005A4738" w:rsidRPr="00030D3B">
        <w:rPr>
          <w:rFonts w:asciiTheme="minorBidi" w:hAnsiTheme="minorBidi" w:cstheme="minorBidi"/>
        </w:rPr>
        <w:t xml:space="preserve">does </w:t>
      </w:r>
      <w:r w:rsidRPr="00030D3B">
        <w:rPr>
          <w:rFonts w:asciiTheme="minorBidi" w:hAnsiTheme="minorBidi" w:cstheme="minorBidi"/>
        </w:rPr>
        <w:t xml:space="preserve">the desolate wilderness. However, the complainers do not suffice with an objective description of the differences – </w:t>
      </w:r>
      <w:r w:rsidR="00B628BB" w:rsidRPr="00030D3B">
        <w:rPr>
          <w:rFonts w:asciiTheme="minorBidi" w:hAnsiTheme="minorBidi" w:cstheme="minorBidi"/>
        </w:rPr>
        <w:lastRenderedPageBreak/>
        <w:t xml:space="preserve">which itself would be </w:t>
      </w:r>
      <w:r w:rsidRPr="00030D3B">
        <w:rPr>
          <w:rFonts w:asciiTheme="minorBidi" w:hAnsiTheme="minorBidi" w:cstheme="minorBidi"/>
        </w:rPr>
        <w:t xml:space="preserve">quite convincing. Rather, they </w:t>
      </w:r>
      <w:r w:rsidR="00B628BB" w:rsidRPr="00030D3B">
        <w:rPr>
          <w:rFonts w:asciiTheme="minorBidi" w:hAnsiTheme="minorBidi" w:cstheme="minorBidi"/>
        </w:rPr>
        <w:t xml:space="preserve">become </w:t>
      </w:r>
      <w:r w:rsidRPr="00030D3B">
        <w:rPr>
          <w:rFonts w:asciiTheme="minorBidi" w:hAnsiTheme="minorBidi" w:cstheme="minorBidi"/>
        </w:rPr>
        <w:t>carried away and exaggerate: "As we sat at the fleshpot, eating bread to satiety</w:t>
      </w:r>
      <w:r w:rsidR="00377C10">
        <w:rPr>
          <w:rFonts w:asciiTheme="minorBidi" w:hAnsiTheme="minorBidi" w:cstheme="minorBidi"/>
        </w:rPr>
        <w:t>.”</w:t>
      </w:r>
      <w:r w:rsidRPr="00030D3B">
        <w:rPr>
          <w:rFonts w:asciiTheme="minorBidi" w:hAnsiTheme="minorBidi" w:cstheme="minorBidi"/>
        </w:rPr>
        <w:t xml:space="preserve"> At this point</w:t>
      </w:r>
      <w:r w:rsidR="00A30B0C">
        <w:rPr>
          <w:rFonts w:asciiTheme="minorBidi" w:hAnsiTheme="minorBidi" w:cstheme="minorBidi"/>
        </w:rPr>
        <w:t>,</w:t>
      </w:r>
      <w:r w:rsidRPr="00030D3B">
        <w:rPr>
          <w:rFonts w:asciiTheme="minorBidi" w:hAnsiTheme="minorBidi" w:cstheme="minorBidi"/>
        </w:rPr>
        <w:t xml:space="preserve"> their complaint enters the realm of demagoguery.</w:t>
      </w:r>
      <w:r w:rsidRPr="00030D3B">
        <w:rPr>
          <w:rStyle w:val="FootnoteReference"/>
          <w:rFonts w:asciiTheme="minorBidi" w:hAnsiTheme="minorBidi" w:cstheme="minorBidi"/>
        </w:rPr>
        <w:footnoteReference w:id="6"/>
      </w:r>
    </w:p>
    <w:p w:rsidR="00377C10" w:rsidRDefault="00377C10" w:rsidP="00030D3B">
      <w:pPr>
        <w:bidi w:val="0"/>
        <w:ind w:firstLine="426"/>
        <w:rPr>
          <w:rFonts w:asciiTheme="minorBidi" w:hAnsiTheme="minorBidi" w:cstheme="minorBidi"/>
        </w:rPr>
      </w:pPr>
    </w:p>
    <w:p w:rsidR="00661A54" w:rsidRPr="00030D3B" w:rsidRDefault="00484347" w:rsidP="00A30B0C">
      <w:pPr>
        <w:bidi w:val="0"/>
        <w:ind w:firstLine="720"/>
        <w:rPr>
          <w:rFonts w:asciiTheme="minorBidi" w:hAnsiTheme="minorBidi" w:cstheme="minorBidi"/>
        </w:rPr>
      </w:pPr>
      <w:r w:rsidRPr="00030D3B">
        <w:rPr>
          <w:rFonts w:asciiTheme="minorBidi" w:hAnsiTheme="minorBidi" w:cstheme="minorBidi"/>
        </w:rPr>
        <w:t>The complaint of the "riffraff" is more serious, while the comparison raised by the complainers in the wilderness of Sin pits the threat of death posed by the desolation of the wilderness against their confidence in the possibilities for sustenance offered by Egypt. Th</w:t>
      </w:r>
      <w:r w:rsidR="00A30B0C">
        <w:rPr>
          <w:rFonts w:asciiTheme="minorBidi" w:hAnsiTheme="minorBidi" w:cstheme="minorBidi"/>
        </w:rPr>
        <w:t>e complainers at the Graves of L</w:t>
      </w:r>
      <w:r w:rsidRPr="00030D3B">
        <w:rPr>
          <w:rFonts w:asciiTheme="minorBidi" w:hAnsiTheme="minorBidi" w:cstheme="minorBidi"/>
        </w:rPr>
        <w:t>ust compare the quality of life of both places. Of course, "quality of life" is judged by many different parameters, but the complainers choose just one</w:t>
      </w:r>
      <w:r w:rsidR="00A30B0C">
        <w:rPr>
          <w:rFonts w:asciiTheme="minorBidi" w:hAnsiTheme="minorBidi" w:cstheme="minorBidi"/>
        </w:rPr>
        <w:t xml:space="preserve"> that</w:t>
      </w:r>
      <w:r w:rsidRPr="00030D3B">
        <w:rPr>
          <w:rFonts w:asciiTheme="minorBidi" w:hAnsiTheme="minorBidi" w:cstheme="minorBidi"/>
        </w:rPr>
        <w:t xml:space="preserve"> gives Egypt an advantage of life in the wilderness, and even that one element is described with wild exag</w:t>
      </w:r>
      <w:r w:rsidR="00A30B0C">
        <w:rPr>
          <w:rFonts w:asciiTheme="minorBidi" w:hAnsiTheme="minorBidi" w:cstheme="minorBidi"/>
        </w:rPr>
        <w:t>geration, with disdain for the d</w:t>
      </w:r>
      <w:r w:rsidRPr="00030D3B">
        <w:rPr>
          <w:rFonts w:asciiTheme="minorBidi" w:hAnsiTheme="minorBidi" w:cstheme="minorBidi"/>
        </w:rPr>
        <w:t>ivine miracle</w:t>
      </w:r>
      <w:r w:rsidR="00A30B0C">
        <w:rPr>
          <w:rFonts w:asciiTheme="minorBidi" w:hAnsiTheme="minorBidi" w:cstheme="minorBidi"/>
        </w:rPr>
        <w:t>s that attempt</w:t>
      </w:r>
      <w:r w:rsidRPr="00030D3B">
        <w:rPr>
          <w:rFonts w:asciiTheme="minorBidi" w:hAnsiTheme="minorBidi" w:cstheme="minorBidi"/>
        </w:rPr>
        <w:t xml:space="preserve"> to create material conditions in the wilderness </w:t>
      </w:r>
      <w:r w:rsidR="00A30B0C">
        <w:rPr>
          <w:rFonts w:asciiTheme="minorBidi" w:hAnsiTheme="minorBidi" w:cstheme="minorBidi"/>
        </w:rPr>
        <w:t>to</w:t>
      </w:r>
      <w:r w:rsidRPr="00030D3B">
        <w:rPr>
          <w:rFonts w:asciiTheme="minorBidi" w:hAnsiTheme="minorBidi" w:cstheme="minorBidi"/>
        </w:rPr>
        <w:t xml:space="preserve"> </w:t>
      </w:r>
      <w:r w:rsidR="00B628BB" w:rsidRPr="00030D3B">
        <w:rPr>
          <w:rFonts w:asciiTheme="minorBidi" w:hAnsiTheme="minorBidi" w:cstheme="minorBidi"/>
        </w:rPr>
        <w:t xml:space="preserve">in some way recreate </w:t>
      </w:r>
      <w:r w:rsidRPr="00030D3B">
        <w:rPr>
          <w:rFonts w:asciiTheme="minorBidi" w:hAnsiTheme="minorBidi" w:cstheme="minorBidi"/>
        </w:rPr>
        <w:t>what they had in Egypt.</w:t>
      </w:r>
    </w:p>
    <w:p w:rsidR="00377C10" w:rsidRDefault="00377C10" w:rsidP="00377C10">
      <w:pPr>
        <w:bidi w:val="0"/>
        <w:ind w:firstLine="720"/>
        <w:rPr>
          <w:rFonts w:asciiTheme="minorBidi" w:hAnsiTheme="minorBidi" w:cstheme="minorBidi"/>
        </w:rPr>
      </w:pPr>
    </w:p>
    <w:p w:rsidR="00A30B0C" w:rsidRDefault="00484347" w:rsidP="00377C10">
      <w:pPr>
        <w:bidi w:val="0"/>
        <w:ind w:firstLine="720"/>
        <w:rPr>
          <w:rFonts w:asciiTheme="minorBidi" w:hAnsiTheme="minorBidi" w:cstheme="minorBidi"/>
        </w:rPr>
      </w:pPr>
      <w:r w:rsidRPr="00030D3B">
        <w:rPr>
          <w:rFonts w:asciiTheme="minorBidi" w:hAnsiTheme="minorBidi" w:cstheme="minorBidi"/>
        </w:rPr>
        <w:t xml:space="preserve">The complaint of the spies represents a further stage in this line of complaint, and it reaches its climax </w:t>
      </w:r>
      <w:r w:rsidR="00B628BB" w:rsidRPr="00030D3B">
        <w:rPr>
          <w:rFonts w:asciiTheme="minorBidi" w:hAnsiTheme="minorBidi" w:cstheme="minorBidi"/>
        </w:rPr>
        <w:t xml:space="preserve">here </w:t>
      </w:r>
      <w:r w:rsidR="00A30B0C">
        <w:rPr>
          <w:rFonts w:asciiTheme="minorBidi" w:hAnsiTheme="minorBidi" w:cstheme="minorBidi"/>
        </w:rPr>
        <w:t>in two respects. First</w:t>
      </w:r>
      <w:r w:rsidRPr="00030D3B">
        <w:rPr>
          <w:rFonts w:asciiTheme="minorBidi" w:hAnsiTheme="minorBidi" w:cstheme="minorBidi"/>
        </w:rPr>
        <w:t xml:space="preserve">, the congregation does not describe the advantages of Egypt </w:t>
      </w:r>
      <w:r w:rsidR="00B628BB" w:rsidRPr="00030D3B">
        <w:rPr>
          <w:rFonts w:asciiTheme="minorBidi" w:hAnsiTheme="minorBidi" w:cstheme="minorBidi"/>
        </w:rPr>
        <w:t xml:space="preserve">only in comparison with </w:t>
      </w:r>
      <w:r w:rsidRPr="00030D3B">
        <w:rPr>
          <w:rFonts w:asciiTheme="minorBidi" w:hAnsiTheme="minorBidi" w:cstheme="minorBidi"/>
        </w:rPr>
        <w:t xml:space="preserve">life in the wilderness; rather, they present Egypt as </w:t>
      </w:r>
      <w:r w:rsidR="00BA15BF" w:rsidRPr="00030D3B">
        <w:rPr>
          <w:rFonts w:asciiTheme="minorBidi" w:hAnsiTheme="minorBidi" w:cstheme="minorBidi"/>
        </w:rPr>
        <w:t xml:space="preserve">an alternative </w:t>
      </w:r>
      <w:r w:rsidR="00BA15BF" w:rsidRPr="00030D3B">
        <w:rPr>
          <w:rFonts w:asciiTheme="minorBidi" w:hAnsiTheme="minorBidi" w:cstheme="minorBidi"/>
          <w:b/>
          <w:bCs/>
        </w:rPr>
        <w:t xml:space="preserve">preferable even to </w:t>
      </w:r>
      <w:proofErr w:type="spellStart"/>
      <w:r w:rsidR="00BA15BF" w:rsidRPr="00A30B0C">
        <w:rPr>
          <w:rFonts w:asciiTheme="minorBidi" w:hAnsiTheme="minorBidi" w:cstheme="minorBidi"/>
          <w:b/>
          <w:bCs/>
          <w:i/>
          <w:iCs/>
        </w:rPr>
        <w:t>Eretz</w:t>
      </w:r>
      <w:proofErr w:type="spellEnd"/>
      <w:r w:rsidR="00A30B0C">
        <w:rPr>
          <w:rFonts w:asciiTheme="minorBidi" w:hAnsiTheme="minorBidi" w:cstheme="minorBidi"/>
          <w:b/>
          <w:bCs/>
          <w:i/>
          <w:iCs/>
        </w:rPr>
        <w:t xml:space="preserve"> </w:t>
      </w:r>
      <w:proofErr w:type="spellStart"/>
      <w:r w:rsidR="00BA15BF" w:rsidRPr="00A30B0C">
        <w:rPr>
          <w:rFonts w:asciiTheme="minorBidi" w:hAnsiTheme="minorBidi" w:cstheme="minorBidi"/>
          <w:b/>
          <w:bCs/>
          <w:i/>
          <w:iCs/>
        </w:rPr>
        <w:t>Yisrael</w:t>
      </w:r>
      <w:proofErr w:type="spellEnd"/>
      <w:r w:rsidR="00BA15BF" w:rsidRPr="00030D3B">
        <w:rPr>
          <w:rFonts w:asciiTheme="minorBidi" w:hAnsiTheme="minorBidi" w:cstheme="minorBidi"/>
        </w:rPr>
        <w:t>. When they cry, "our wives and our little ones will be for prey</w:t>
      </w:r>
      <w:r w:rsidR="00C65549">
        <w:rPr>
          <w:rFonts w:asciiTheme="minorBidi" w:hAnsiTheme="minorBidi" w:cstheme="minorBidi"/>
        </w:rPr>
        <w:t>,”</w:t>
      </w:r>
      <w:r w:rsidR="00BA15BF" w:rsidRPr="00030D3B">
        <w:rPr>
          <w:rFonts w:asciiTheme="minorBidi" w:hAnsiTheme="minorBidi" w:cstheme="minorBidi"/>
        </w:rPr>
        <w:t xml:space="preserve"> they seem to have forgotten the decree of their former captors, "Every boy that is born shall you cast into the Nile</w:t>
      </w:r>
      <w:r w:rsidR="00C65549">
        <w:rPr>
          <w:rFonts w:asciiTheme="minorBidi" w:hAnsiTheme="minorBidi" w:cstheme="minorBidi"/>
        </w:rPr>
        <w:t>,”</w:t>
      </w:r>
      <w:r w:rsidR="00BA15BF" w:rsidRPr="00030D3B">
        <w:rPr>
          <w:rFonts w:asciiTheme="minorBidi" w:hAnsiTheme="minorBidi" w:cstheme="minorBidi"/>
        </w:rPr>
        <w:t xml:space="preserve"> and Pharaoh's refusal to release the women and children to go and sacrifice in the desert along with the men: "Not so; go, now, the men, </w:t>
      </w:r>
      <w:r w:rsidR="00A30B0C">
        <w:rPr>
          <w:rFonts w:asciiTheme="minorBidi" w:hAnsiTheme="minorBidi" w:cstheme="minorBidi"/>
        </w:rPr>
        <w:t xml:space="preserve">and serve God" (10:10). </w:t>
      </w:r>
    </w:p>
    <w:p w:rsidR="00A30B0C" w:rsidRDefault="00A30B0C" w:rsidP="00A30B0C">
      <w:pPr>
        <w:bidi w:val="0"/>
        <w:ind w:firstLine="720"/>
        <w:rPr>
          <w:rFonts w:asciiTheme="minorBidi" w:hAnsiTheme="minorBidi" w:cstheme="minorBidi"/>
        </w:rPr>
      </w:pPr>
    </w:p>
    <w:p w:rsidR="00484347" w:rsidRPr="00030D3B" w:rsidRDefault="00A30B0C" w:rsidP="00A30B0C">
      <w:pPr>
        <w:bidi w:val="0"/>
        <w:ind w:firstLine="720"/>
        <w:rPr>
          <w:rFonts w:asciiTheme="minorBidi" w:hAnsiTheme="minorBidi" w:cstheme="minorBidi"/>
        </w:rPr>
      </w:pPr>
      <w:r>
        <w:rPr>
          <w:rFonts w:asciiTheme="minorBidi" w:hAnsiTheme="minorBidi" w:cstheme="minorBidi"/>
        </w:rPr>
        <w:lastRenderedPageBreak/>
        <w:t>Second</w:t>
      </w:r>
      <w:r w:rsidR="00BA15BF" w:rsidRPr="00030D3B">
        <w:rPr>
          <w:rFonts w:asciiTheme="minorBidi" w:hAnsiTheme="minorBidi" w:cstheme="minorBidi"/>
        </w:rPr>
        <w:t>, the complaint of the congregation in the wake of the spies' report introduces an element of activist planning: "Let us appoint a leader and return to Egypt." This repre</w:t>
      </w:r>
      <w:r>
        <w:rPr>
          <w:rFonts w:asciiTheme="minorBidi" w:hAnsiTheme="minorBidi" w:cstheme="minorBidi"/>
        </w:rPr>
        <w:t>sents a clear violation of the d</w:t>
      </w:r>
      <w:r w:rsidR="00BA15BF" w:rsidRPr="00030D3B">
        <w:rPr>
          <w:rFonts w:asciiTheme="minorBidi" w:hAnsiTheme="minorBidi" w:cstheme="minorBidi"/>
        </w:rPr>
        <w:t>ivine command, "For as you have seen Egypt to</w:t>
      </w:r>
      <w:r>
        <w:rPr>
          <w:rFonts w:asciiTheme="minorBidi" w:hAnsiTheme="minorBidi" w:cstheme="minorBidi"/>
        </w:rPr>
        <w:t>day, you shall not see it again</w:t>
      </w:r>
      <w:r w:rsidR="00BA15BF" w:rsidRPr="00030D3B">
        <w:rPr>
          <w:rFonts w:asciiTheme="minorBidi" w:hAnsiTheme="minorBidi" w:cstheme="minorBidi"/>
        </w:rPr>
        <w:t xml:space="preserve"> forever" (14:13).</w:t>
      </w:r>
      <w:r w:rsidR="00BA15BF" w:rsidRPr="00030D3B">
        <w:rPr>
          <w:rStyle w:val="FootnoteReference"/>
          <w:rFonts w:asciiTheme="minorBidi" w:hAnsiTheme="minorBidi" w:cstheme="minorBidi"/>
        </w:rPr>
        <w:footnoteReference w:id="7"/>
      </w:r>
    </w:p>
    <w:p w:rsidR="00377C10" w:rsidRDefault="00377C10" w:rsidP="00030D3B">
      <w:pPr>
        <w:bidi w:val="0"/>
        <w:ind w:firstLine="426"/>
        <w:rPr>
          <w:rFonts w:asciiTheme="minorBidi" w:hAnsiTheme="minorBidi" w:cstheme="minorBidi"/>
        </w:rPr>
      </w:pPr>
    </w:p>
    <w:p w:rsidR="0003710E" w:rsidRPr="00030D3B" w:rsidRDefault="0003710E" w:rsidP="00377C10">
      <w:pPr>
        <w:bidi w:val="0"/>
        <w:ind w:firstLine="720"/>
        <w:rPr>
          <w:rFonts w:asciiTheme="minorBidi" w:hAnsiTheme="minorBidi" w:cstheme="minorBidi"/>
        </w:rPr>
      </w:pPr>
      <w:r w:rsidRPr="00030D3B">
        <w:rPr>
          <w:rFonts w:asciiTheme="minorBidi" w:hAnsiTheme="minorBidi" w:cstheme="minorBidi"/>
        </w:rPr>
        <w:t xml:space="preserve">The complaint of the younger generation at Mei </w:t>
      </w:r>
      <w:proofErr w:type="spellStart"/>
      <w:r w:rsidRPr="00030D3B">
        <w:rPr>
          <w:rFonts w:asciiTheme="minorBidi" w:hAnsiTheme="minorBidi" w:cstheme="minorBidi"/>
        </w:rPr>
        <w:t>Meriva</w:t>
      </w:r>
      <w:proofErr w:type="spellEnd"/>
      <w:r w:rsidRPr="00030D3B">
        <w:rPr>
          <w:rFonts w:asciiTheme="minorBidi" w:hAnsiTheme="minorBidi" w:cstheme="minorBidi"/>
        </w:rPr>
        <w:t xml:space="preserve"> represents a "</w:t>
      </w:r>
      <w:proofErr w:type="spellStart"/>
      <w:r w:rsidRPr="00030D3B">
        <w:rPr>
          <w:rFonts w:asciiTheme="minorBidi" w:hAnsiTheme="minorBidi" w:cstheme="minorBidi"/>
          <w:i/>
          <w:iCs/>
        </w:rPr>
        <w:t>tikkun</w:t>
      </w:r>
      <w:proofErr w:type="spellEnd"/>
      <w:r w:rsidRPr="00030D3B">
        <w:rPr>
          <w:rFonts w:asciiTheme="minorBidi" w:hAnsiTheme="minorBidi" w:cstheme="minorBidi"/>
        </w:rPr>
        <w:t>" – a repa</w:t>
      </w:r>
      <w:r w:rsidR="00A30B0C">
        <w:rPr>
          <w:rFonts w:asciiTheme="minorBidi" w:hAnsiTheme="minorBidi" w:cstheme="minorBidi"/>
        </w:rPr>
        <w:t>iring – of the sin of the spies. T</w:t>
      </w:r>
      <w:r w:rsidRPr="00030D3B">
        <w:rPr>
          <w:rFonts w:asciiTheme="minorBidi" w:hAnsiTheme="minorBidi" w:cstheme="minorBidi"/>
        </w:rPr>
        <w:t>here is no longer any longing for Egypt; rather, there is a desire to</w:t>
      </w:r>
      <w:r w:rsidR="00A30B0C">
        <w:rPr>
          <w:rFonts w:asciiTheme="minorBidi" w:hAnsiTheme="minorBidi" w:cstheme="minorBidi"/>
        </w:rPr>
        <w:t xml:space="preserve"> realize the purpose of the Exo</w:t>
      </w:r>
      <w:r w:rsidRPr="00030D3B">
        <w:rPr>
          <w:rFonts w:asciiTheme="minorBidi" w:hAnsiTheme="minorBidi" w:cstheme="minorBidi"/>
        </w:rPr>
        <w:t>d</w:t>
      </w:r>
      <w:r w:rsidR="00A30B0C">
        <w:rPr>
          <w:rFonts w:asciiTheme="minorBidi" w:hAnsiTheme="minorBidi" w:cstheme="minorBidi"/>
        </w:rPr>
        <w:t>us: "T</w:t>
      </w:r>
      <w:r w:rsidRPr="00030D3B">
        <w:rPr>
          <w:rFonts w:asciiTheme="minorBidi" w:hAnsiTheme="minorBidi" w:cstheme="minorBidi"/>
        </w:rPr>
        <w:t>o bring to… a place of sowing, and figs and grapes and pomegranates."</w:t>
      </w:r>
    </w:p>
    <w:p w:rsidR="00377C10" w:rsidRDefault="00377C10" w:rsidP="00377C10">
      <w:pPr>
        <w:bidi w:val="0"/>
        <w:ind w:firstLine="720"/>
        <w:rPr>
          <w:rFonts w:asciiTheme="minorBidi" w:hAnsiTheme="minorBidi" w:cstheme="minorBidi"/>
        </w:rPr>
      </w:pPr>
    </w:p>
    <w:p w:rsidR="008C0FAB" w:rsidRPr="00030D3B" w:rsidRDefault="0003710E" w:rsidP="00377C10">
      <w:pPr>
        <w:bidi w:val="0"/>
        <w:ind w:firstLine="720"/>
        <w:rPr>
          <w:rFonts w:asciiTheme="minorBidi" w:hAnsiTheme="minorBidi" w:cstheme="minorBidi"/>
        </w:rPr>
      </w:pPr>
      <w:r w:rsidRPr="00030D3B">
        <w:rPr>
          <w:rFonts w:asciiTheme="minorBidi" w:hAnsiTheme="minorBidi" w:cstheme="minorBidi"/>
        </w:rPr>
        <w:t>In the complaint over the circuitous route around the land of Edom</w:t>
      </w:r>
      <w:r w:rsidR="00A30B0C">
        <w:rPr>
          <w:rFonts w:asciiTheme="minorBidi" w:hAnsiTheme="minorBidi" w:cstheme="minorBidi"/>
        </w:rPr>
        <w:t>,</w:t>
      </w:r>
      <w:r w:rsidRPr="00030D3B">
        <w:rPr>
          <w:rFonts w:asciiTheme="minorBidi" w:hAnsiTheme="minorBidi" w:cstheme="minorBidi"/>
        </w:rPr>
        <w:t xml:space="preserve"> there is a regression: while the people do not mention any possibility of returning to Egypt, the younger generation, just about to enter the land, is expected to be future-orientated rather than </w:t>
      </w:r>
      <w:r w:rsidR="00B628BB" w:rsidRPr="00030D3B">
        <w:rPr>
          <w:rFonts w:asciiTheme="minorBidi" w:hAnsiTheme="minorBidi" w:cstheme="minorBidi"/>
        </w:rPr>
        <w:t xml:space="preserve">focused </w:t>
      </w:r>
      <w:r w:rsidRPr="00030D3B">
        <w:rPr>
          <w:rFonts w:asciiTheme="minorBidi" w:hAnsiTheme="minorBidi" w:cstheme="minorBidi"/>
        </w:rPr>
        <w:t>on the past. The complaint that they might be expected to offer, in the face of a reality where "the nation grew impatient with the way</w:t>
      </w:r>
      <w:r w:rsidR="00C65549">
        <w:rPr>
          <w:rFonts w:asciiTheme="minorBidi" w:hAnsiTheme="minorBidi" w:cstheme="minorBidi"/>
        </w:rPr>
        <w:t>,”</w:t>
      </w:r>
      <w:r w:rsidRPr="00030D3B">
        <w:rPr>
          <w:rFonts w:asciiTheme="minorBidi" w:hAnsiTheme="minorBidi" w:cstheme="minorBidi"/>
        </w:rPr>
        <w:t xml:space="preserve"> is a request for some sh</w:t>
      </w:r>
      <w:r w:rsidR="008C0FAB" w:rsidRPr="00030D3B">
        <w:rPr>
          <w:rFonts w:asciiTheme="minorBidi" w:hAnsiTheme="minorBidi" w:cstheme="minorBidi"/>
        </w:rPr>
        <w:t xml:space="preserve">ort-cut to </w:t>
      </w:r>
      <w:proofErr w:type="spellStart"/>
      <w:r w:rsidR="008C0FAB" w:rsidRPr="00A30B0C">
        <w:rPr>
          <w:rFonts w:asciiTheme="minorBidi" w:hAnsiTheme="minorBidi" w:cstheme="minorBidi"/>
          <w:i/>
          <w:iCs/>
        </w:rPr>
        <w:t>Eretz</w:t>
      </w:r>
      <w:proofErr w:type="spellEnd"/>
      <w:r w:rsidR="00A30B0C">
        <w:rPr>
          <w:rFonts w:asciiTheme="minorBidi" w:hAnsiTheme="minorBidi" w:cstheme="minorBidi"/>
          <w:i/>
          <w:iCs/>
        </w:rPr>
        <w:t xml:space="preserve"> </w:t>
      </w:r>
      <w:proofErr w:type="spellStart"/>
      <w:r w:rsidR="008C0FAB" w:rsidRPr="00A30B0C">
        <w:rPr>
          <w:rFonts w:asciiTheme="minorBidi" w:hAnsiTheme="minorBidi" w:cstheme="minorBidi"/>
          <w:i/>
          <w:iCs/>
        </w:rPr>
        <w:t>Yisrael</w:t>
      </w:r>
      <w:proofErr w:type="spellEnd"/>
      <w:r w:rsidR="008C0FAB" w:rsidRPr="00030D3B">
        <w:rPr>
          <w:rFonts w:asciiTheme="minorBidi" w:hAnsiTheme="minorBidi" w:cstheme="minorBidi"/>
        </w:rPr>
        <w:t>, the "place of sowing, and figs, and grapes and pomegranates</w:t>
      </w:r>
      <w:r w:rsidR="00C65549">
        <w:rPr>
          <w:rFonts w:asciiTheme="minorBidi" w:hAnsiTheme="minorBidi" w:cstheme="minorBidi"/>
        </w:rPr>
        <w:t>,”</w:t>
      </w:r>
      <w:r w:rsidR="008C0FAB" w:rsidRPr="00030D3B">
        <w:rPr>
          <w:rFonts w:asciiTheme="minorBidi" w:hAnsiTheme="minorBidi" w:cstheme="minorBidi"/>
        </w:rPr>
        <w:t xml:space="preserve"> a land "flowing with milk and honey</w:t>
      </w:r>
      <w:r w:rsidR="00377C10">
        <w:rPr>
          <w:rFonts w:asciiTheme="minorBidi" w:hAnsiTheme="minorBidi" w:cstheme="minorBidi"/>
        </w:rPr>
        <w:t>.”</w:t>
      </w:r>
      <w:r w:rsidR="008C0FAB" w:rsidRPr="00030D3B">
        <w:rPr>
          <w:rFonts w:asciiTheme="minorBidi" w:hAnsiTheme="minorBidi" w:cstheme="minorBidi"/>
        </w:rPr>
        <w:t xml:space="preserve"> Instead, the people complain about the difficu</w:t>
      </w:r>
      <w:r w:rsidR="00A30B0C">
        <w:rPr>
          <w:rFonts w:asciiTheme="minorBidi" w:hAnsiTheme="minorBidi" w:cstheme="minorBidi"/>
        </w:rPr>
        <w:t>lt conditions of the wilderness</w:t>
      </w:r>
      <w:r w:rsidR="008C0FAB" w:rsidRPr="00030D3B">
        <w:rPr>
          <w:rFonts w:asciiTheme="minorBidi" w:hAnsiTheme="minorBidi" w:cstheme="minorBidi"/>
        </w:rPr>
        <w:t xml:space="preserve"> and expect that this will change.</w:t>
      </w:r>
    </w:p>
    <w:p w:rsidR="008C0FAB" w:rsidRPr="00030D3B" w:rsidRDefault="008C0FAB" w:rsidP="00030D3B">
      <w:pPr>
        <w:bidi w:val="0"/>
        <w:ind w:firstLine="426"/>
        <w:rPr>
          <w:rFonts w:asciiTheme="minorBidi" w:hAnsiTheme="minorBidi" w:cstheme="minorBidi"/>
        </w:rPr>
      </w:pPr>
    </w:p>
    <w:p w:rsidR="008C0FAB" w:rsidRPr="00030D3B" w:rsidRDefault="00A30B0C" w:rsidP="00A30B0C">
      <w:pPr>
        <w:bidi w:val="0"/>
        <w:rPr>
          <w:rFonts w:asciiTheme="minorBidi" w:hAnsiTheme="minorBidi" w:cstheme="minorBidi"/>
          <w:b/>
          <w:bCs/>
        </w:rPr>
      </w:pPr>
      <w:r>
        <w:rPr>
          <w:rFonts w:asciiTheme="minorBidi" w:hAnsiTheme="minorBidi" w:cstheme="minorBidi"/>
          <w:b/>
          <w:bCs/>
        </w:rPr>
        <w:t>Results of the C</w:t>
      </w:r>
      <w:r w:rsidR="008C0FAB" w:rsidRPr="00030D3B">
        <w:rPr>
          <w:rFonts w:asciiTheme="minorBidi" w:hAnsiTheme="minorBidi" w:cstheme="minorBidi"/>
          <w:b/>
          <w:bCs/>
        </w:rPr>
        <w:t>omplaint</w:t>
      </w:r>
    </w:p>
    <w:p w:rsidR="00377C10" w:rsidRDefault="00377C10" w:rsidP="00030D3B">
      <w:pPr>
        <w:bidi w:val="0"/>
        <w:ind w:firstLine="426"/>
        <w:rPr>
          <w:rFonts w:asciiTheme="minorBidi" w:hAnsiTheme="minorBidi" w:cstheme="minorBidi"/>
        </w:rPr>
      </w:pPr>
    </w:p>
    <w:p w:rsidR="008C0FAB" w:rsidRPr="00030D3B" w:rsidRDefault="008C0FAB" w:rsidP="00A30B0C">
      <w:pPr>
        <w:bidi w:val="0"/>
        <w:ind w:firstLine="720"/>
        <w:rPr>
          <w:rFonts w:asciiTheme="minorBidi" w:hAnsiTheme="minorBidi" w:cstheme="minorBidi"/>
        </w:rPr>
      </w:pPr>
      <w:r w:rsidRPr="00030D3B">
        <w:rPr>
          <w:rFonts w:asciiTheme="minorBidi" w:hAnsiTheme="minorBidi" w:cstheme="minorBidi"/>
        </w:rPr>
        <w:t>God's response varies with the nature of each complaint. The aim of His response is to fulfill the nation's request, whe</w:t>
      </w:r>
      <w:r w:rsidR="00A30B0C">
        <w:rPr>
          <w:rFonts w:asciiTheme="minorBidi" w:hAnsiTheme="minorBidi" w:cstheme="minorBidi"/>
        </w:rPr>
        <w:t>n</w:t>
      </w:r>
      <w:r w:rsidRPr="00030D3B">
        <w:rPr>
          <w:rFonts w:asciiTheme="minorBidi" w:hAnsiTheme="minorBidi" w:cstheme="minorBidi"/>
        </w:rPr>
        <w:t xml:space="preserve"> it is justified (as in the pursuit of the Egyptians, at Mara, </w:t>
      </w:r>
      <w:proofErr w:type="spellStart"/>
      <w:r w:rsidRPr="00030D3B">
        <w:rPr>
          <w:rFonts w:asciiTheme="minorBidi" w:hAnsiTheme="minorBidi" w:cstheme="minorBidi"/>
        </w:rPr>
        <w:t>Refidim</w:t>
      </w:r>
      <w:proofErr w:type="spellEnd"/>
      <w:r w:rsidRPr="00030D3B">
        <w:rPr>
          <w:rFonts w:asciiTheme="minorBidi" w:hAnsiTheme="minorBidi" w:cstheme="minorBidi"/>
        </w:rPr>
        <w:t xml:space="preserve">, and Mei </w:t>
      </w:r>
      <w:proofErr w:type="spellStart"/>
      <w:r w:rsidRPr="00030D3B">
        <w:rPr>
          <w:rFonts w:asciiTheme="minorBidi" w:hAnsiTheme="minorBidi" w:cstheme="minorBidi"/>
        </w:rPr>
        <w:t>Meriva</w:t>
      </w:r>
      <w:proofErr w:type="spellEnd"/>
      <w:r w:rsidRPr="00030D3B">
        <w:rPr>
          <w:rFonts w:asciiTheme="minorBidi" w:hAnsiTheme="minorBidi" w:cstheme="minorBidi"/>
        </w:rPr>
        <w:t xml:space="preserve">), or </w:t>
      </w:r>
      <w:r w:rsidR="00A30B0C">
        <w:rPr>
          <w:rFonts w:asciiTheme="minorBidi" w:hAnsiTheme="minorBidi" w:cstheme="minorBidi"/>
        </w:rPr>
        <w:t>to uproot the source of the sin</w:t>
      </w:r>
      <w:r w:rsidRPr="00030D3B">
        <w:rPr>
          <w:rFonts w:asciiTheme="minorBidi" w:hAnsiTheme="minorBidi" w:cstheme="minorBidi"/>
        </w:rPr>
        <w:t xml:space="preserve"> whe</w:t>
      </w:r>
      <w:r w:rsidR="00A30B0C">
        <w:rPr>
          <w:rFonts w:asciiTheme="minorBidi" w:hAnsiTheme="minorBidi" w:cstheme="minorBidi"/>
        </w:rPr>
        <w:t>n</w:t>
      </w:r>
      <w:r w:rsidRPr="00030D3B">
        <w:rPr>
          <w:rFonts w:asciiTheme="minorBidi" w:hAnsiTheme="minorBidi" w:cstheme="minorBidi"/>
        </w:rPr>
        <w:t xml:space="preserve"> the complaint is unjustified or where the claim accompanying it is misguided.</w:t>
      </w:r>
    </w:p>
    <w:p w:rsidR="00377C10" w:rsidRDefault="00377C10" w:rsidP="00377C10">
      <w:pPr>
        <w:bidi w:val="0"/>
        <w:ind w:firstLine="720"/>
        <w:rPr>
          <w:rFonts w:asciiTheme="minorBidi" w:hAnsiTheme="minorBidi" w:cstheme="minorBidi"/>
        </w:rPr>
      </w:pPr>
    </w:p>
    <w:p w:rsidR="00340DC0" w:rsidRPr="00030D3B" w:rsidRDefault="008C0FAB" w:rsidP="00A30B0C">
      <w:pPr>
        <w:bidi w:val="0"/>
        <w:ind w:firstLine="720"/>
        <w:rPr>
          <w:rFonts w:asciiTheme="minorBidi" w:hAnsiTheme="minorBidi" w:cstheme="minorBidi"/>
        </w:rPr>
      </w:pPr>
      <w:proofErr w:type="spellStart"/>
      <w:r w:rsidRPr="00A30B0C">
        <w:rPr>
          <w:rFonts w:asciiTheme="minorBidi" w:hAnsiTheme="minorBidi" w:cstheme="minorBidi"/>
          <w:i/>
          <w:iCs/>
        </w:rPr>
        <w:lastRenderedPageBreak/>
        <w:t>Bnei</w:t>
      </w:r>
      <w:proofErr w:type="spellEnd"/>
      <w:r w:rsidR="00A30B0C">
        <w:rPr>
          <w:rFonts w:asciiTheme="minorBidi" w:hAnsiTheme="minorBidi" w:cstheme="minorBidi"/>
          <w:i/>
          <w:iCs/>
        </w:rPr>
        <w:t xml:space="preserve"> </w:t>
      </w:r>
      <w:proofErr w:type="spellStart"/>
      <w:r w:rsidRPr="00A30B0C">
        <w:rPr>
          <w:rFonts w:asciiTheme="minorBidi" w:hAnsiTheme="minorBidi" w:cstheme="minorBidi"/>
          <w:i/>
          <w:iCs/>
        </w:rPr>
        <w:t>Yisrael</w:t>
      </w:r>
      <w:proofErr w:type="spellEnd"/>
      <w:r w:rsidR="00340DC0" w:rsidRPr="00030D3B">
        <w:rPr>
          <w:rFonts w:asciiTheme="minorBidi" w:hAnsiTheme="minorBidi" w:cstheme="minorBidi"/>
        </w:rPr>
        <w:t>, pursued by the Egyptians, fear for their lives, and God's response neutralizes the source of their terror. The root "</w:t>
      </w:r>
      <w:r w:rsidR="00340DC0" w:rsidRPr="00030D3B">
        <w:rPr>
          <w:rFonts w:asciiTheme="minorBidi" w:hAnsiTheme="minorBidi" w:cstheme="minorBidi"/>
          <w:i/>
          <w:iCs/>
        </w:rPr>
        <w:t>r-a-h</w:t>
      </w:r>
      <w:r w:rsidR="00340DC0" w:rsidRPr="00030D3B">
        <w:rPr>
          <w:rFonts w:asciiTheme="minorBidi" w:hAnsiTheme="minorBidi" w:cstheme="minorBidi"/>
        </w:rPr>
        <w:t>" (to see) is a key word in Moshe's speech to the people; indeed, the sight of the complete disappearance of the threat is what restores their faith in Moshe's leadership in the wilderness.</w:t>
      </w:r>
    </w:p>
    <w:p w:rsidR="00377C10" w:rsidRDefault="00377C10" w:rsidP="00377C10">
      <w:pPr>
        <w:bidi w:val="0"/>
        <w:ind w:firstLine="720"/>
        <w:rPr>
          <w:rFonts w:asciiTheme="minorBidi" w:hAnsiTheme="minorBidi" w:cstheme="minorBidi"/>
        </w:rPr>
      </w:pPr>
    </w:p>
    <w:p w:rsidR="0003710E" w:rsidRPr="00030D3B" w:rsidRDefault="00E0543F" w:rsidP="00377C10">
      <w:pPr>
        <w:bidi w:val="0"/>
        <w:ind w:firstLine="720"/>
        <w:rPr>
          <w:rFonts w:asciiTheme="minorBidi" w:hAnsiTheme="minorBidi" w:cstheme="minorBidi"/>
        </w:rPr>
      </w:pPr>
      <w:r w:rsidRPr="00030D3B">
        <w:rPr>
          <w:rFonts w:asciiTheme="minorBidi" w:hAnsiTheme="minorBidi" w:cstheme="minorBidi"/>
        </w:rPr>
        <w:t>The complaint at Mara may express the nation's concern that the plague of blood in Egypt might have contaminated all the water in the region.</w:t>
      </w:r>
      <w:r w:rsidRPr="00030D3B">
        <w:rPr>
          <w:rStyle w:val="FootnoteReference"/>
          <w:rFonts w:asciiTheme="minorBidi" w:hAnsiTheme="minorBidi" w:cstheme="minorBidi"/>
        </w:rPr>
        <w:footnoteReference w:id="8"/>
      </w:r>
      <w:r w:rsidR="00A30B0C">
        <w:rPr>
          <w:rFonts w:asciiTheme="minorBidi" w:hAnsiTheme="minorBidi" w:cstheme="minorBidi"/>
        </w:rPr>
        <w:t xml:space="preserve"> </w:t>
      </w:r>
      <w:r w:rsidRPr="00030D3B">
        <w:rPr>
          <w:rFonts w:asciiTheme="minorBidi" w:hAnsiTheme="minorBidi" w:cstheme="minorBidi"/>
        </w:rPr>
        <w:t>The complainers demonstrate greatness in that they make no mention of any desire to return to Egypt. God's response to their complaint includes giving them the rules of "statute and judgment</w:t>
      </w:r>
      <w:r w:rsidR="00A30B0C">
        <w:rPr>
          <w:rFonts w:asciiTheme="minorBidi" w:hAnsiTheme="minorBidi" w:cstheme="minorBidi"/>
        </w:rPr>
        <w:t>,</w:t>
      </w:r>
      <w:r w:rsidRPr="00030D3B">
        <w:rPr>
          <w:rFonts w:asciiTheme="minorBidi" w:hAnsiTheme="minorBidi" w:cstheme="minorBidi"/>
        </w:rPr>
        <w:t>" which will shield them from "all the illness which I placed upon Egypt</w:t>
      </w:r>
      <w:r w:rsidR="00377C10">
        <w:rPr>
          <w:rFonts w:asciiTheme="minorBidi" w:hAnsiTheme="minorBidi" w:cstheme="minorBidi"/>
        </w:rPr>
        <w:t>.”</w:t>
      </w:r>
    </w:p>
    <w:p w:rsidR="00377C10" w:rsidRDefault="00377C10" w:rsidP="00377C10">
      <w:pPr>
        <w:bidi w:val="0"/>
        <w:ind w:firstLine="720"/>
        <w:rPr>
          <w:rFonts w:asciiTheme="minorBidi" w:hAnsiTheme="minorBidi" w:cstheme="minorBidi"/>
        </w:rPr>
      </w:pPr>
    </w:p>
    <w:p w:rsidR="00E0543F" w:rsidRPr="00030D3B" w:rsidRDefault="00E0543F" w:rsidP="00377C10">
      <w:pPr>
        <w:bidi w:val="0"/>
        <w:ind w:firstLine="720"/>
        <w:rPr>
          <w:rFonts w:asciiTheme="minorBidi" w:hAnsiTheme="minorBidi" w:cstheme="minorBidi"/>
        </w:rPr>
      </w:pPr>
      <w:r w:rsidRPr="00030D3B">
        <w:rPr>
          <w:rFonts w:asciiTheme="minorBidi" w:hAnsiTheme="minorBidi" w:cstheme="minorBidi"/>
        </w:rPr>
        <w:t>The root of the sin in the wilderness of Sin is the longing for the "fleshpots" and "satiety" of Egypt. God's response comes in the form of an accumulation of food that is posed as the antithesis of the "fleshpot" ideology of material gorging, placing meat and the desire for satiety at the center of one's day-to-day existence. The framework within which the quails and the manna descend limits the time for gathering and the quantity that may be gathered, thereby turning the food into a means of survival rather than the center of existence.</w:t>
      </w:r>
    </w:p>
    <w:p w:rsidR="00377C10" w:rsidRDefault="00377C10" w:rsidP="00030D3B">
      <w:pPr>
        <w:bidi w:val="0"/>
        <w:ind w:firstLine="426"/>
        <w:rPr>
          <w:rFonts w:asciiTheme="minorBidi" w:hAnsiTheme="minorBidi" w:cstheme="minorBidi"/>
        </w:rPr>
      </w:pPr>
    </w:p>
    <w:p w:rsidR="00E0543F" w:rsidRPr="00030D3B" w:rsidRDefault="00023A94" w:rsidP="00377C10">
      <w:pPr>
        <w:bidi w:val="0"/>
        <w:ind w:firstLine="720"/>
        <w:rPr>
          <w:rFonts w:asciiTheme="minorBidi" w:hAnsiTheme="minorBidi" w:cstheme="minorBidi"/>
        </w:rPr>
      </w:pPr>
      <w:r w:rsidRPr="00030D3B">
        <w:rPr>
          <w:rFonts w:asciiTheme="minorBidi" w:hAnsiTheme="minorBidi" w:cstheme="minorBidi"/>
        </w:rPr>
        <w:t>The complaints a</w:t>
      </w:r>
      <w:r w:rsidR="00A30B0C">
        <w:rPr>
          <w:rFonts w:asciiTheme="minorBidi" w:hAnsiTheme="minorBidi" w:cstheme="minorBidi"/>
        </w:rPr>
        <w:t xml:space="preserve">t </w:t>
      </w:r>
      <w:proofErr w:type="spellStart"/>
      <w:r w:rsidR="00A30B0C">
        <w:rPr>
          <w:rFonts w:asciiTheme="minorBidi" w:hAnsiTheme="minorBidi" w:cstheme="minorBidi"/>
        </w:rPr>
        <w:t>Tav'era</w:t>
      </w:r>
      <w:proofErr w:type="spellEnd"/>
      <w:r w:rsidR="00A30B0C">
        <w:rPr>
          <w:rFonts w:asciiTheme="minorBidi" w:hAnsiTheme="minorBidi" w:cstheme="minorBidi"/>
        </w:rPr>
        <w:t xml:space="preserve"> and at the Graves of L</w:t>
      </w:r>
      <w:r w:rsidRPr="00030D3B">
        <w:rPr>
          <w:rFonts w:asciiTheme="minorBidi" w:hAnsiTheme="minorBidi" w:cstheme="minorBidi"/>
        </w:rPr>
        <w:t>ust bring punishments which strengthen the same idea that was not sufficiently well inculcated in the lessons of the manna and the quails. God's response allows the people to enjoy the "fleshpots" and experience ongoing satiety – with a view to making them understand that</w:t>
      </w:r>
      <w:r w:rsidR="00A30B0C">
        <w:rPr>
          <w:rFonts w:asciiTheme="minorBidi" w:hAnsiTheme="minorBidi" w:cstheme="minorBidi"/>
        </w:rPr>
        <w:t xml:space="preserve">, </w:t>
      </w:r>
      <w:r w:rsidR="00B628BB" w:rsidRPr="00030D3B">
        <w:rPr>
          <w:rFonts w:asciiTheme="minorBidi" w:hAnsiTheme="minorBidi" w:cstheme="minorBidi"/>
        </w:rPr>
        <w:t xml:space="preserve">in fact, a situation that includes </w:t>
      </w:r>
      <w:r w:rsidRPr="00030D3B">
        <w:rPr>
          <w:rFonts w:asciiTheme="minorBidi" w:hAnsiTheme="minorBidi" w:cstheme="minorBidi"/>
        </w:rPr>
        <w:t>limits</w:t>
      </w:r>
      <w:r w:rsidR="00B628BB" w:rsidRPr="00030D3B">
        <w:rPr>
          <w:rFonts w:asciiTheme="minorBidi" w:hAnsiTheme="minorBidi" w:cstheme="minorBidi"/>
        </w:rPr>
        <w:t xml:space="preserve"> is preferable</w:t>
      </w:r>
      <w:r w:rsidRPr="00030D3B">
        <w:rPr>
          <w:rFonts w:asciiTheme="minorBidi" w:hAnsiTheme="minorBidi" w:cstheme="minorBidi"/>
        </w:rPr>
        <w:t>.</w:t>
      </w:r>
    </w:p>
    <w:p w:rsidR="00377C10" w:rsidRDefault="00377C10" w:rsidP="00030D3B">
      <w:pPr>
        <w:bidi w:val="0"/>
        <w:ind w:firstLine="426"/>
        <w:rPr>
          <w:rFonts w:asciiTheme="minorBidi" w:hAnsiTheme="minorBidi" w:cstheme="minorBidi"/>
        </w:rPr>
      </w:pPr>
    </w:p>
    <w:p w:rsidR="00023A94" w:rsidRPr="00030D3B" w:rsidRDefault="00023A94" w:rsidP="00377C10">
      <w:pPr>
        <w:bidi w:val="0"/>
        <w:ind w:firstLine="720"/>
        <w:rPr>
          <w:rFonts w:asciiTheme="minorBidi" w:hAnsiTheme="minorBidi" w:cstheme="minorBidi"/>
        </w:rPr>
      </w:pPr>
      <w:r w:rsidRPr="00030D3B">
        <w:rPr>
          <w:rFonts w:asciiTheme="minorBidi" w:hAnsiTheme="minorBidi" w:cstheme="minorBidi"/>
        </w:rPr>
        <w:lastRenderedPageBreak/>
        <w:t>The uprooting of the sin of the spies through the punishment meted out to them is stated explicitly by God. The punishment for despising the good land will create a situation of ongoing, unrealized longing to be able to settle there.</w:t>
      </w:r>
    </w:p>
    <w:p w:rsidR="00377C10" w:rsidRDefault="00377C10" w:rsidP="00377C10">
      <w:pPr>
        <w:bidi w:val="0"/>
        <w:ind w:firstLine="720"/>
        <w:rPr>
          <w:rFonts w:asciiTheme="minorBidi" w:hAnsiTheme="minorBidi" w:cstheme="minorBidi"/>
        </w:rPr>
      </w:pPr>
    </w:p>
    <w:p w:rsidR="00023A94" w:rsidRDefault="00023A94" w:rsidP="00A30B0C">
      <w:pPr>
        <w:bidi w:val="0"/>
        <w:ind w:firstLine="720"/>
        <w:rPr>
          <w:rFonts w:asciiTheme="minorBidi" w:hAnsiTheme="minorBidi" w:cstheme="minorBidi"/>
        </w:rPr>
      </w:pPr>
      <w:r w:rsidRPr="00030D3B">
        <w:rPr>
          <w:rFonts w:asciiTheme="minorBidi" w:hAnsiTheme="minorBidi" w:cstheme="minorBidi"/>
        </w:rPr>
        <w:t>The poisonous serpents that attack the complainers who m</w:t>
      </w:r>
      <w:r w:rsidR="00A30B0C">
        <w:rPr>
          <w:rFonts w:asciiTheme="minorBidi" w:hAnsiTheme="minorBidi" w:cstheme="minorBidi"/>
        </w:rPr>
        <w:t>ust circumvent the land of Edom</w:t>
      </w:r>
      <w:r w:rsidRPr="00030D3B">
        <w:rPr>
          <w:rFonts w:asciiTheme="minorBidi" w:hAnsiTheme="minorBidi" w:cstheme="minorBidi"/>
        </w:rPr>
        <w:t xml:space="preserve"> come to repair the nation's ingratitude</w:t>
      </w:r>
      <w:r w:rsidR="00A30B0C">
        <w:rPr>
          <w:rFonts w:asciiTheme="minorBidi" w:hAnsiTheme="minorBidi" w:cstheme="minorBidi"/>
        </w:rPr>
        <w:t>,</w:t>
      </w:r>
      <w:r w:rsidRPr="00030D3B">
        <w:rPr>
          <w:rFonts w:asciiTheme="minorBidi" w:hAnsiTheme="minorBidi" w:cstheme="minorBidi"/>
        </w:rPr>
        <w:t xml:space="preserve"> as expressed in t</w:t>
      </w:r>
      <w:r w:rsidR="00A30B0C">
        <w:rPr>
          <w:rFonts w:asciiTheme="minorBidi" w:hAnsiTheme="minorBidi" w:cstheme="minorBidi"/>
        </w:rPr>
        <w:t>heir expression</w:t>
      </w:r>
      <w:r w:rsidRPr="00030D3B">
        <w:rPr>
          <w:rFonts w:asciiTheme="minorBidi" w:hAnsiTheme="minorBidi" w:cstheme="minorBidi"/>
        </w:rPr>
        <w:t xml:space="preserve"> "</w:t>
      </w:r>
      <w:r w:rsidR="00B628BB" w:rsidRPr="00030D3B">
        <w:rPr>
          <w:rFonts w:asciiTheme="minorBidi" w:hAnsiTheme="minorBidi" w:cstheme="minorBidi"/>
        </w:rPr>
        <w:t>measly</w:t>
      </w:r>
      <w:r w:rsidRPr="00030D3B">
        <w:rPr>
          <w:rFonts w:asciiTheme="minorBidi" w:hAnsiTheme="minorBidi" w:cstheme="minorBidi"/>
        </w:rPr>
        <w:t xml:space="preserve"> bread</w:t>
      </w:r>
      <w:r w:rsidR="00C65549">
        <w:rPr>
          <w:rFonts w:asciiTheme="minorBidi" w:hAnsiTheme="minorBidi" w:cstheme="minorBidi"/>
        </w:rPr>
        <w:t>”</w:t>
      </w:r>
      <w:r w:rsidRPr="00030D3B">
        <w:rPr>
          <w:rFonts w:asciiTheme="minorBidi" w:hAnsiTheme="minorBidi" w:cstheme="minorBidi"/>
        </w:rPr>
        <w:t xml:space="preserve"> for the manna. God </w:t>
      </w:r>
      <w:r w:rsidR="00A30B0C">
        <w:rPr>
          <w:rFonts w:asciiTheme="minorBidi" w:hAnsiTheme="minorBidi" w:cstheme="minorBidi"/>
        </w:rPr>
        <w:t>leads</w:t>
      </w:r>
      <w:r w:rsidRPr="00030D3B">
        <w:rPr>
          <w:rFonts w:asciiTheme="minorBidi" w:hAnsiTheme="minorBidi" w:cstheme="minorBidi"/>
        </w:rPr>
        <w:t xml:space="preserve"> them to an encounter with the true conditions of the wilderness – </w:t>
      </w:r>
      <w:r w:rsidR="00B628BB" w:rsidRPr="00030D3B">
        <w:rPr>
          <w:rFonts w:asciiTheme="minorBidi" w:hAnsiTheme="minorBidi" w:cstheme="minorBidi"/>
        </w:rPr>
        <w:t>"</w:t>
      </w:r>
      <w:r w:rsidRPr="00030D3B">
        <w:rPr>
          <w:rFonts w:asciiTheme="minorBidi" w:hAnsiTheme="minorBidi" w:cstheme="minorBidi"/>
        </w:rPr>
        <w:t xml:space="preserve">the great and terrible wilderness, with snakes, serpents and scorpions" – in order to </w:t>
      </w:r>
      <w:r w:rsidR="00B628BB" w:rsidRPr="00030D3B">
        <w:rPr>
          <w:rFonts w:asciiTheme="minorBidi" w:hAnsiTheme="minorBidi" w:cstheme="minorBidi"/>
        </w:rPr>
        <w:t xml:space="preserve">awaken </w:t>
      </w:r>
      <w:r w:rsidRPr="00030D3B">
        <w:rPr>
          <w:rFonts w:asciiTheme="minorBidi" w:hAnsiTheme="minorBidi" w:cstheme="minorBidi"/>
        </w:rPr>
        <w:t>in their hearts the recognition of God's kindness throu</w:t>
      </w:r>
      <w:r w:rsidR="00A30B0C">
        <w:rPr>
          <w:rFonts w:asciiTheme="minorBidi" w:hAnsiTheme="minorBidi" w:cstheme="minorBidi"/>
        </w:rPr>
        <w:t>ghout their period of wandering</w:t>
      </w:r>
      <w:r w:rsidRPr="00030D3B">
        <w:rPr>
          <w:rFonts w:asciiTheme="minorBidi" w:hAnsiTheme="minorBidi" w:cstheme="minorBidi"/>
        </w:rPr>
        <w:t xml:space="preserve"> and that which is destined to happen as a result of their impatience at the remainder of the journey to a place of habitation.</w:t>
      </w:r>
    </w:p>
    <w:p w:rsidR="00A30B0C" w:rsidRPr="00030D3B" w:rsidRDefault="00A30B0C" w:rsidP="00A30B0C">
      <w:pPr>
        <w:bidi w:val="0"/>
        <w:ind w:firstLine="720"/>
        <w:rPr>
          <w:rFonts w:asciiTheme="minorBidi" w:hAnsiTheme="minorBidi" w:cstheme="minorBidi"/>
        </w:rPr>
      </w:pPr>
    </w:p>
    <w:p w:rsidR="00023A94" w:rsidRPr="00030D3B" w:rsidRDefault="00023A94" w:rsidP="00B178AA">
      <w:pPr>
        <w:bidi w:val="0"/>
        <w:ind w:firstLine="720"/>
        <w:jc w:val="center"/>
        <w:rPr>
          <w:rFonts w:asciiTheme="minorBidi" w:hAnsiTheme="minorBidi" w:cstheme="minorBidi"/>
        </w:rPr>
      </w:pPr>
      <w:r w:rsidRPr="00030D3B">
        <w:rPr>
          <w:rFonts w:asciiTheme="minorBidi" w:hAnsiTheme="minorBidi" w:cstheme="minorBidi"/>
        </w:rPr>
        <w:t>*</w:t>
      </w:r>
    </w:p>
    <w:p w:rsidR="00B178AA" w:rsidRDefault="00023A94" w:rsidP="00B178AA">
      <w:pPr>
        <w:bidi w:val="0"/>
        <w:ind w:firstLine="720"/>
        <w:rPr>
          <w:rFonts w:asciiTheme="minorBidi" w:hAnsiTheme="minorBidi" w:cstheme="minorBidi"/>
        </w:rPr>
      </w:pPr>
      <w:proofErr w:type="spellStart"/>
      <w:r w:rsidRPr="00377C10">
        <w:rPr>
          <w:rFonts w:asciiTheme="minorBidi" w:hAnsiTheme="minorBidi" w:cstheme="minorBidi"/>
          <w:i/>
          <w:iCs/>
        </w:rPr>
        <w:t>Parshat</w:t>
      </w:r>
      <w:proofErr w:type="spellEnd"/>
      <w:r w:rsidR="00B178AA">
        <w:rPr>
          <w:rFonts w:asciiTheme="minorBidi" w:hAnsiTheme="minorBidi" w:cstheme="minorBidi"/>
          <w:i/>
          <w:iCs/>
        </w:rPr>
        <w:t xml:space="preserve"> </w:t>
      </w:r>
      <w:proofErr w:type="spellStart"/>
      <w:r w:rsidRPr="00377C10">
        <w:rPr>
          <w:rFonts w:asciiTheme="minorBidi" w:hAnsiTheme="minorBidi" w:cstheme="minorBidi"/>
          <w:i/>
          <w:iCs/>
        </w:rPr>
        <w:t>Beshalach</w:t>
      </w:r>
      <w:proofErr w:type="spellEnd"/>
      <w:r w:rsidRPr="00030D3B">
        <w:rPr>
          <w:rFonts w:asciiTheme="minorBidi" w:hAnsiTheme="minorBidi" w:cstheme="minorBidi"/>
        </w:rPr>
        <w:t xml:space="preserve"> describes the climax of the process of the Exodus, the sight of those who had enslaved </w:t>
      </w:r>
      <w:proofErr w:type="spellStart"/>
      <w:r w:rsidRPr="00B178AA">
        <w:rPr>
          <w:rFonts w:asciiTheme="minorBidi" w:hAnsiTheme="minorBidi" w:cstheme="minorBidi"/>
          <w:i/>
          <w:iCs/>
        </w:rPr>
        <w:t>Bnei</w:t>
      </w:r>
      <w:proofErr w:type="spellEnd"/>
      <w:r w:rsidR="00B178AA">
        <w:rPr>
          <w:rFonts w:asciiTheme="minorBidi" w:hAnsiTheme="minorBidi" w:cstheme="minorBidi"/>
          <w:i/>
          <w:iCs/>
        </w:rPr>
        <w:t xml:space="preserve"> </w:t>
      </w:r>
      <w:proofErr w:type="spellStart"/>
      <w:r w:rsidRPr="00B178AA">
        <w:rPr>
          <w:rFonts w:asciiTheme="minorBidi" w:hAnsiTheme="minorBidi" w:cstheme="minorBidi"/>
          <w:i/>
          <w:iCs/>
        </w:rPr>
        <w:t>Yisrael</w:t>
      </w:r>
      <w:proofErr w:type="spellEnd"/>
      <w:r w:rsidRPr="00030D3B">
        <w:rPr>
          <w:rFonts w:asciiTheme="minorBidi" w:hAnsiTheme="minorBidi" w:cstheme="minorBidi"/>
        </w:rPr>
        <w:t xml:space="preserve"> drowning before their eyes. </w:t>
      </w:r>
      <w:r w:rsidR="00B178AA">
        <w:rPr>
          <w:rFonts w:asciiTheme="minorBidi" w:hAnsiTheme="minorBidi" w:cstheme="minorBidi"/>
        </w:rPr>
        <w:t>Our</w:t>
      </w:r>
      <w:r w:rsidRPr="00030D3B">
        <w:rPr>
          <w:rFonts w:asciiTheme="minorBidi" w:hAnsiTheme="minorBidi" w:cstheme="minorBidi"/>
        </w:rPr>
        <w:t xml:space="preserve"> expectations of the generation which experienced "the great trials… those great signs and wonders" are very high, </w:t>
      </w:r>
      <w:r w:rsidR="007770F9" w:rsidRPr="00030D3B">
        <w:rPr>
          <w:rFonts w:asciiTheme="minorBidi" w:hAnsiTheme="minorBidi" w:cstheme="minorBidi"/>
        </w:rPr>
        <w:t>and our encounter with their complaints and th</w:t>
      </w:r>
      <w:r w:rsidR="00B178AA">
        <w:rPr>
          <w:rFonts w:asciiTheme="minorBidi" w:hAnsiTheme="minorBidi" w:cstheme="minorBidi"/>
        </w:rPr>
        <w:t>eir requests to return to Egypt</w:t>
      </w:r>
      <w:r w:rsidR="007770F9" w:rsidRPr="00030D3B">
        <w:rPr>
          <w:rFonts w:asciiTheme="minorBidi" w:hAnsiTheme="minorBidi" w:cstheme="minorBidi"/>
        </w:rPr>
        <w:t xml:space="preserve"> later on in the </w:t>
      </w:r>
      <w:proofErr w:type="spellStart"/>
      <w:r w:rsidR="007770F9" w:rsidRPr="00377C10">
        <w:rPr>
          <w:rFonts w:asciiTheme="minorBidi" w:hAnsiTheme="minorBidi" w:cstheme="minorBidi"/>
          <w:i/>
          <w:iCs/>
        </w:rPr>
        <w:t>par</w:t>
      </w:r>
      <w:r w:rsidR="00377C10" w:rsidRPr="00377C10">
        <w:rPr>
          <w:rFonts w:asciiTheme="minorBidi" w:hAnsiTheme="minorBidi" w:cstheme="minorBidi"/>
          <w:i/>
          <w:iCs/>
        </w:rPr>
        <w:t>a</w:t>
      </w:r>
      <w:r w:rsidR="007770F9" w:rsidRPr="00377C10">
        <w:rPr>
          <w:rFonts w:asciiTheme="minorBidi" w:hAnsiTheme="minorBidi" w:cstheme="minorBidi"/>
          <w:i/>
          <w:iCs/>
        </w:rPr>
        <w:t>sha</w:t>
      </w:r>
      <w:proofErr w:type="spellEnd"/>
      <w:r w:rsidR="007770F9" w:rsidRPr="00030D3B">
        <w:rPr>
          <w:rFonts w:asciiTheme="minorBidi" w:hAnsiTheme="minorBidi" w:cstheme="minorBidi"/>
        </w:rPr>
        <w:t xml:space="preserve"> are disappointing. The complaints of the first year, concentrated</w:t>
      </w:r>
      <w:r w:rsidR="00B628BB" w:rsidRPr="00030D3B">
        <w:rPr>
          <w:rFonts w:asciiTheme="minorBidi" w:hAnsiTheme="minorBidi" w:cstheme="minorBidi"/>
        </w:rPr>
        <w:t xml:space="preserve"> in one single </w:t>
      </w:r>
      <w:proofErr w:type="spellStart"/>
      <w:r w:rsidR="00B628BB" w:rsidRPr="00377C10">
        <w:rPr>
          <w:rFonts w:asciiTheme="minorBidi" w:hAnsiTheme="minorBidi" w:cstheme="minorBidi"/>
          <w:i/>
          <w:iCs/>
        </w:rPr>
        <w:t>par</w:t>
      </w:r>
      <w:r w:rsidR="00377C10" w:rsidRPr="00377C10">
        <w:rPr>
          <w:rFonts w:asciiTheme="minorBidi" w:hAnsiTheme="minorBidi" w:cstheme="minorBidi"/>
          <w:i/>
          <w:iCs/>
        </w:rPr>
        <w:t>a</w:t>
      </w:r>
      <w:r w:rsidR="00B628BB" w:rsidRPr="00377C10">
        <w:rPr>
          <w:rFonts w:asciiTheme="minorBidi" w:hAnsiTheme="minorBidi" w:cstheme="minorBidi"/>
          <w:i/>
          <w:iCs/>
        </w:rPr>
        <w:t>sha</w:t>
      </w:r>
      <w:proofErr w:type="spellEnd"/>
      <w:r w:rsidR="00B628BB" w:rsidRPr="00030D3B">
        <w:rPr>
          <w:rFonts w:asciiTheme="minorBidi" w:hAnsiTheme="minorBidi" w:cstheme="minorBidi"/>
        </w:rPr>
        <w:t>, amplify</w:t>
      </w:r>
      <w:r w:rsidR="007770F9" w:rsidRPr="00030D3B">
        <w:rPr>
          <w:rFonts w:asciiTheme="minorBidi" w:hAnsiTheme="minorBidi" w:cstheme="minorBidi"/>
        </w:rPr>
        <w:t xml:space="preserve"> this sens</w:t>
      </w:r>
      <w:r w:rsidR="00B178AA">
        <w:rPr>
          <w:rFonts w:asciiTheme="minorBidi" w:hAnsiTheme="minorBidi" w:cstheme="minorBidi"/>
        </w:rPr>
        <w:t>e of disappointment</w:t>
      </w:r>
      <w:r w:rsidR="00B628BB" w:rsidRPr="00030D3B">
        <w:rPr>
          <w:rFonts w:asciiTheme="minorBidi" w:hAnsiTheme="minorBidi" w:cstheme="minorBidi"/>
        </w:rPr>
        <w:t xml:space="preserve"> and arouse</w:t>
      </w:r>
      <w:r w:rsidR="007770F9" w:rsidRPr="00030D3B">
        <w:rPr>
          <w:rFonts w:asciiTheme="minorBidi" w:hAnsiTheme="minorBidi" w:cstheme="minorBidi"/>
        </w:rPr>
        <w:t xml:space="preserve"> our sympathy for Moshe and his reb</w:t>
      </w:r>
      <w:r w:rsidR="00B628BB" w:rsidRPr="00030D3B">
        <w:rPr>
          <w:rFonts w:asciiTheme="minorBidi" w:hAnsiTheme="minorBidi" w:cstheme="minorBidi"/>
        </w:rPr>
        <w:t xml:space="preserve">uke </w:t>
      </w:r>
      <w:r w:rsidR="00B178AA">
        <w:rPr>
          <w:rFonts w:asciiTheme="minorBidi" w:hAnsiTheme="minorBidi" w:cstheme="minorBidi"/>
        </w:rPr>
        <w:t>at</w:t>
      </w:r>
      <w:r w:rsidR="00B628BB" w:rsidRPr="00030D3B">
        <w:rPr>
          <w:rFonts w:asciiTheme="minorBidi" w:hAnsiTheme="minorBidi" w:cstheme="minorBidi"/>
        </w:rPr>
        <w:t xml:space="preserve"> the plains of </w:t>
      </w:r>
      <w:proofErr w:type="spellStart"/>
      <w:r w:rsidR="00B628BB" w:rsidRPr="00030D3B">
        <w:rPr>
          <w:rFonts w:asciiTheme="minorBidi" w:hAnsiTheme="minorBidi" w:cstheme="minorBidi"/>
        </w:rPr>
        <w:t>Moav</w:t>
      </w:r>
      <w:proofErr w:type="spellEnd"/>
      <w:r w:rsidR="00B628BB" w:rsidRPr="00030D3B">
        <w:rPr>
          <w:rFonts w:asciiTheme="minorBidi" w:hAnsiTheme="minorBidi" w:cstheme="minorBidi"/>
        </w:rPr>
        <w:t>: "Since</w:t>
      </w:r>
      <w:r w:rsidR="00B178AA">
        <w:rPr>
          <w:rFonts w:asciiTheme="minorBidi" w:hAnsiTheme="minorBidi" w:cstheme="minorBidi"/>
        </w:rPr>
        <w:t xml:space="preserve"> the day you came of Egypt until you came here</w:t>
      </w:r>
      <w:r w:rsidR="007770F9" w:rsidRPr="00030D3B">
        <w:rPr>
          <w:rFonts w:asciiTheme="minorBidi" w:hAnsiTheme="minorBidi" w:cstheme="minorBidi"/>
        </w:rPr>
        <w:t xml:space="preserve"> you have been rebellious towards God." However, </w:t>
      </w:r>
      <w:r w:rsidR="00B628BB" w:rsidRPr="00030D3B">
        <w:rPr>
          <w:rFonts w:asciiTheme="minorBidi" w:hAnsiTheme="minorBidi" w:cstheme="minorBidi"/>
        </w:rPr>
        <w:t xml:space="preserve">along with </w:t>
      </w:r>
      <w:r w:rsidR="007770F9" w:rsidRPr="00030D3B">
        <w:rPr>
          <w:rFonts w:asciiTheme="minorBidi" w:hAnsiTheme="minorBidi" w:cstheme="minorBidi"/>
        </w:rPr>
        <w:t xml:space="preserve">this disappointment, we hear the echoing words of </w:t>
      </w:r>
      <w:proofErr w:type="spellStart"/>
      <w:r w:rsidR="007770F9" w:rsidRPr="00030D3B">
        <w:rPr>
          <w:rFonts w:asciiTheme="minorBidi" w:hAnsiTheme="minorBidi" w:cstheme="minorBidi"/>
        </w:rPr>
        <w:t>Yirmiyahu</w:t>
      </w:r>
      <w:proofErr w:type="spellEnd"/>
      <w:r w:rsidR="007770F9" w:rsidRPr="00030D3B">
        <w:rPr>
          <w:rFonts w:asciiTheme="minorBidi" w:hAnsiTheme="minorBidi" w:cstheme="minorBidi"/>
        </w:rPr>
        <w:t xml:space="preserve">: "I remember in your favor the kindness of your youth, your love as a bride, when you followed </w:t>
      </w:r>
      <w:proofErr w:type="gramStart"/>
      <w:r w:rsidR="007770F9" w:rsidRPr="00030D3B">
        <w:rPr>
          <w:rFonts w:asciiTheme="minorBidi" w:hAnsiTheme="minorBidi" w:cstheme="minorBidi"/>
        </w:rPr>
        <w:t>Me</w:t>
      </w:r>
      <w:proofErr w:type="gramEnd"/>
      <w:r w:rsidR="007770F9" w:rsidRPr="00030D3B">
        <w:rPr>
          <w:rFonts w:asciiTheme="minorBidi" w:hAnsiTheme="minorBidi" w:cstheme="minorBidi"/>
        </w:rPr>
        <w:t xml:space="preserve"> in the desert, in a land that was not sown." This effusion of praise demands that we undertake anew an unmediated reading of the stories of the complaints, with an attempt to understand the aspects of innocence and devotion that were also part of the journey. A renewed look a</w:t>
      </w:r>
      <w:r w:rsidR="00B178AA">
        <w:rPr>
          <w:rFonts w:asciiTheme="minorBidi" w:hAnsiTheme="minorBidi" w:cstheme="minorBidi"/>
        </w:rPr>
        <w:t>t the stories of the complaints</w:t>
      </w:r>
      <w:r w:rsidR="007770F9" w:rsidRPr="00030D3B">
        <w:rPr>
          <w:rFonts w:asciiTheme="minorBidi" w:hAnsiTheme="minorBidi" w:cstheme="minorBidi"/>
        </w:rPr>
        <w:t xml:space="preserve"> and a comparison </w:t>
      </w:r>
      <w:r w:rsidR="00B178AA">
        <w:rPr>
          <w:rFonts w:asciiTheme="minorBidi" w:hAnsiTheme="minorBidi" w:cstheme="minorBidi"/>
        </w:rPr>
        <w:t>between them</w:t>
      </w:r>
      <w:r w:rsidR="007770F9" w:rsidRPr="00030D3B">
        <w:rPr>
          <w:rFonts w:asciiTheme="minorBidi" w:hAnsiTheme="minorBidi" w:cstheme="minorBidi"/>
        </w:rPr>
        <w:t xml:space="preserve"> helps us to differentiate between real, obje</w:t>
      </w:r>
      <w:r w:rsidR="00B178AA">
        <w:rPr>
          <w:rFonts w:asciiTheme="minorBidi" w:hAnsiTheme="minorBidi" w:cstheme="minorBidi"/>
        </w:rPr>
        <w:t xml:space="preserve">ctive complaints and </w:t>
      </w:r>
      <w:r w:rsidR="00B178AA">
        <w:rPr>
          <w:rFonts w:asciiTheme="minorBidi" w:hAnsiTheme="minorBidi" w:cstheme="minorBidi"/>
        </w:rPr>
        <w:lastRenderedPageBreak/>
        <w:t>false ones,</w:t>
      </w:r>
      <w:r w:rsidR="007770F9" w:rsidRPr="00030D3B">
        <w:rPr>
          <w:rFonts w:asciiTheme="minorBidi" w:hAnsiTheme="minorBidi" w:cstheme="minorBidi"/>
        </w:rPr>
        <w:t xml:space="preserve"> between spontaneous </w:t>
      </w:r>
      <w:r w:rsidR="00B628BB" w:rsidRPr="00030D3B">
        <w:rPr>
          <w:rFonts w:asciiTheme="minorBidi" w:hAnsiTheme="minorBidi" w:cstheme="minorBidi"/>
        </w:rPr>
        <w:t xml:space="preserve">anguish </w:t>
      </w:r>
      <w:r w:rsidR="00B178AA">
        <w:rPr>
          <w:rFonts w:asciiTheme="minorBidi" w:hAnsiTheme="minorBidi" w:cstheme="minorBidi"/>
        </w:rPr>
        <w:t>and calls to rebellion, and</w:t>
      </w:r>
      <w:r w:rsidR="007770F9" w:rsidRPr="00030D3B">
        <w:rPr>
          <w:rFonts w:asciiTheme="minorBidi" w:hAnsiTheme="minorBidi" w:cstheme="minorBidi"/>
        </w:rPr>
        <w:t xml:space="preserve"> between requests for help and expressions of complaint. </w:t>
      </w:r>
    </w:p>
    <w:p w:rsidR="00B178AA" w:rsidRDefault="00B178AA" w:rsidP="00B178AA">
      <w:pPr>
        <w:bidi w:val="0"/>
        <w:ind w:firstLine="720"/>
        <w:rPr>
          <w:rFonts w:asciiTheme="minorBidi" w:hAnsiTheme="minorBidi" w:cstheme="minorBidi"/>
        </w:rPr>
      </w:pPr>
    </w:p>
    <w:p w:rsidR="00C71C31" w:rsidRPr="00030D3B" w:rsidRDefault="007770F9" w:rsidP="00B178AA">
      <w:pPr>
        <w:bidi w:val="0"/>
        <w:ind w:firstLine="720"/>
        <w:rPr>
          <w:rFonts w:asciiTheme="minorBidi" w:hAnsiTheme="minorBidi" w:cstheme="minorBidi"/>
        </w:rPr>
      </w:pPr>
      <w:r w:rsidRPr="00030D3B">
        <w:rPr>
          <w:rFonts w:asciiTheme="minorBidi" w:hAnsiTheme="minorBidi" w:cstheme="minorBidi"/>
        </w:rPr>
        <w:t xml:space="preserve">Most of all, </w:t>
      </w:r>
      <w:r w:rsidR="00B178AA">
        <w:rPr>
          <w:rFonts w:asciiTheme="minorBidi" w:hAnsiTheme="minorBidi" w:cstheme="minorBidi"/>
        </w:rPr>
        <w:t>this analysis</w:t>
      </w:r>
      <w:r w:rsidRPr="00030D3B">
        <w:rPr>
          <w:rFonts w:asciiTheme="minorBidi" w:hAnsiTheme="minorBidi" w:cstheme="minorBidi"/>
        </w:rPr>
        <w:t xml:space="preserve"> helps us to place the issue of gratitude over the past and the present as a yardstick for judging the complainers. "You have been rebellious" </w:t>
      </w:r>
      <w:r w:rsidR="00C71C31" w:rsidRPr="00030D3B">
        <w:rPr>
          <w:rFonts w:asciiTheme="minorBidi" w:hAnsiTheme="minorBidi" w:cstheme="minorBidi"/>
        </w:rPr>
        <w:t>applies to the</w:t>
      </w:r>
      <w:r w:rsidR="00B178AA">
        <w:rPr>
          <w:rFonts w:asciiTheme="minorBidi" w:hAnsiTheme="minorBidi" w:cstheme="minorBidi"/>
        </w:rPr>
        <w:t xml:space="preserve"> complaints when</w:t>
      </w:r>
      <w:r w:rsidR="00C71C31" w:rsidRPr="00030D3B">
        <w:rPr>
          <w:rFonts w:asciiTheme="minorBidi" w:hAnsiTheme="minorBidi" w:cstheme="minorBidi"/>
        </w:rPr>
        <w:t xml:space="preserve"> the nation did not "remember </w:t>
      </w:r>
      <w:proofErr w:type="gramStart"/>
      <w:r w:rsidR="00C71C31" w:rsidRPr="00030D3B">
        <w:rPr>
          <w:rFonts w:asciiTheme="minorBidi" w:hAnsiTheme="minorBidi" w:cstheme="minorBidi"/>
        </w:rPr>
        <w:t>Your</w:t>
      </w:r>
      <w:proofErr w:type="gramEnd"/>
      <w:r w:rsidR="00C71C31" w:rsidRPr="00030D3B">
        <w:rPr>
          <w:rFonts w:asciiTheme="minorBidi" w:hAnsiTheme="minorBidi" w:cstheme="minorBidi"/>
        </w:rPr>
        <w:t xml:space="preserve"> wonders which You performed for them, and they stiffened their necks, and appointed leaders to return to their servitude, out of rebellion</w:t>
      </w:r>
      <w:r w:rsidR="00377C10">
        <w:rPr>
          <w:rFonts w:asciiTheme="minorBidi" w:hAnsiTheme="minorBidi" w:cstheme="minorBidi"/>
        </w:rPr>
        <w:t>.”</w:t>
      </w:r>
      <w:r w:rsidR="00C71C31" w:rsidRPr="00030D3B">
        <w:rPr>
          <w:rFonts w:asciiTheme="minorBidi" w:hAnsiTheme="minorBidi" w:cstheme="minorBidi"/>
        </w:rPr>
        <w:t xml:space="preserve"> The "kindness of your youth" describes the innocent cry of people in distress, </w:t>
      </w:r>
      <w:r w:rsidR="00B628BB" w:rsidRPr="00030D3B">
        <w:rPr>
          <w:rFonts w:asciiTheme="minorBidi" w:hAnsiTheme="minorBidi" w:cstheme="minorBidi"/>
        </w:rPr>
        <w:t>feeling that their very lives a</w:t>
      </w:r>
      <w:r w:rsidR="00C71C31" w:rsidRPr="00030D3B">
        <w:rPr>
          <w:rFonts w:asciiTheme="minorBidi" w:hAnsiTheme="minorBidi" w:cstheme="minorBidi"/>
        </w:rPr>
        <w:t>re a</w:t>
      </w:r>
      <w:r w:rsidR="00B628BB" w:rsidRPr="00030D3B">
        <w:rPr>
          <w:rFonts w:asciiTheme="minorBidi" w:hAnsiTheme="minorBidi" w:cstheme="minorBidi"/>
        </w:rPr>
        <w:t>t stake, and who only then cry</w:t>
      </w:r>
      <w:r w:rsidR="00C71C31" w:rsidRPr="00030D3B">
        <w:rPr>
          <w:rFonts w:asciiTheme="minorBidi" w:hAnsiTheme="minorBidi" w:cstheme="minorBidi"/>
        </w:rPr>
        <w:t xml:space="preserve"> out to Moshe, "What shall we drink</w:t>
      </w:r>
      <w:r w:rsidR="00B178AA">
        <w:rPr>
          <w:rFonts w:asciiTheme="minorBidi" w:hAnsiTheme="minorBidi" w:cstheme="minorBidi"/>
        </w:rPr>
        <w:t>?</w:t>
      </w:r>
      <w:r w:rsidR="00377C10">
        <w:rPr>
          <w:rFonts w:asciiTheme="minorBidi" w:hAnsiTheme="minorBidi" w:cstheme="minorBidi"/>
        </w:rPr>
        <w:t>”</w:t>
      </w:r>
    </w:p>
    <w:p w:rsidR="00C71C31" w:rsidRDefault="00C71C31" w:rsidP="00030D3B">
      <w:pPr>
        <w:bidi w:val="0"/>
        <w:ind w:firstLine="426"/>
        <w:rPr>
          <w:rFonts w:asciiTheme="minorBidi" w:hAnsiTheme="minorBidi" w:cstheme="minorBidi"/>
        </w:rPr>
      </w:pPr>
    </w:p>
    <w:p w:rsidR="00377C10" w:rsidRPr="00030D3B" w:rsidRDefault="00377C10" w:rsidP="00377C10">
      <w:pPr>
        <w:bidi w:val="0"/>
        <w:ind w:firstLine="426"/>
        <w:rPr>
          <w:rFonts w:asciiTheme="minorBidi" w:hAnsiTheme="minorBidi" w:cstheme="minorBidi"/>
        </w:rPr>
      </w:pPr>
    </w:p>
    <w:p w:rsidR="00C71C31" w:rsidRDefault="00C71C31" w:rsidP="00377C10">
      <w:pPr>
        <w:bidi w:val="0"/>
        <w:rPr>
          <w:rFonts w:asciiTheme="minorBidi" w:hAnsiTheme="minorBidi" w:cstheme="minorBidi"/>
        </w:rPr>
      </w:pPr>
      <w:r w:rsidRPr="00030D3B">
        <w:rPr>
          <w:rFonts w:asciiTheme="minorBidi" w:hAnsiTheme="minorBidi" w:cstheme="minorBidi"/>
        </w:rPr>
        <w:t xml:space="preserve">Translated by </w:t>
      </w:r>
      <w:proofErr w:type="spellStart"/>
      <w:r w:rsidRPr="00030D3B">
        <w:rPr>
          <w:rFonts w:asciiTheme="minorBidi" w:hAnsiTheme="minorBidi" w:cstheme="minorBidi"/>
        </w:rPr>
        <w:t>Kaeren</w:t>
      </w:r>
      <w:proofErr w:type="spellEnd"/>
      <w:r w:rsidRPr="00030D3B">
        <w:rPr>
          <w:rFonts w:asciiTheme="minorBidi" w:hAnsiTheme="minorBidi" w:cstheme="minorBidi"/>
        </w:rPr>
        <w:t xml:space="preserve"> Fish</w:t>
      </w:r>
    </w:p>
    <w:p w:rsidR="00AC0E81" w:rsidRDefault="00AC0E81" w:rsidP="00AC0E81">
      <w:pPr>
        <w:bidi w:val="0"/>
        <w:rPr>
          <w:rFonts w:asciiTheme="minorBidi" w:hAnsiTheme="minorBidi" w:cstheme="minorBidi"/>
        </w:rPr>
      </w:pPr>
    </w:p>
    <w:p w:rsidR="00AC0E81" w:rsidRDefault="00AC0E81" w:rsidP="00AC0E81">
      <w:pPr>
        <w:bidi w:val="0"/>
        <w:rPr>
          <w:rFonts w:asciiTheme="minorBidi" w:hAnsiTheme="minorBidi" w:cstheme="minorBidi"/>
        </w:rPr>
        <w:sectPr w:rsidR="00AC0E81" w:rsidSect="00877885">
          <w:pgSz w:w="12240" w:h="15840" w:code="1"/>
          <w:pgMar w:top="1440" w:right="1800" w:bottom="1440" w:left="1800" w:header="708" w:footer="708" w:gutter="0"/>
          <w:cols w:space="708"/>
          <w:bidi/>
          <w:rtlGutter/>
          <w:docGrid w:linePitch="360"/>
        </w:sectPr>
      </w:pPr>
    </w:p>
    <w:p w:rsidR="00AC0E81" w:rsidRDefault="00AC0E81" w:rsidP="00407219">
      <w:pPr>
        <w:bidi w:val="0"/>
      </w:pPr>
    </w:p>
    <w:tbl>
      <w:tblPr>
        <w:tblStyle w:val="TableGrid"/>
        <w:tblW w:w="14516" w:type="dxa"/>
        <w:tblInd w:w="-342" w:type="dxa"/>
        <w:tblLayout w:type="fixed"/>
        <w:tblLook w:val="04A0" w:firstRow="1" w:lastRow="0" w:firstColumn="1" w:lastColumn="0" w:noHBand="0" w:noVBand="1"/>
      </w:tblPr>
      <w:tblGrid>
        <w:gridCol w:w="1639"/>
        <w:gridCol w:w="1646"/>
        <w:gridCol w:w="1418"/>
        <w:gridCol w:w="1417"/>
        <w:gridCol w:w="1418"/>
        <w:gridCol w:w="992"/>
        <w:gridCol w:w="1559"/>
        <w:gridCol w:w="1701"/>
        <w:gridCol w:w="1530"/>
        <w:gridCol w:w="1196"/>
      </w:tblGrid>
      <w:tr w:rsidR="00AC0E81" w:rsidRPr="00F661E3" w:rsidTr="00AC0E81">
        <w:tc>
          <w:tcPr>
            <w:tcW w:w="1639" w:type="dxa"/>
          </w:tcPr>
          <w:p w:rsidR="00AC0E81" w:rsidRPr="00F661E3" w:rsidRDefault="00AC0E81" w:rsidP="00407219">
            <w:pPr>
              <w:bidi w:val="0"/>
              <w:rPr>
                <w:rFonts w:asciiTheme="minorHAnsi" w:hAnsiTheme="minorHAnsi"/>
                <w:sz w:val="22"/>
                <w:szCs w:val="22"/>
              </w:rPr>
            </w:pPr>
          </w:p>
        </w:tc>
        <w:tc>
          <w:tcPr>
            <w:tcW w:w="1646" w:type="dxa"/>
          </w:tcPr>
          <w:p w:rsidR="00AC0E81" w:rsidRPr="00F661E3" w:rsidRDefault="00AC0E81" w:rsidP="00407219">
            <w:pPr>
              <w:bidi w:val="0"/>
              <w:rPr>
                <w:rFonts w:asciiTheme="minorHAnsi" w:hAnsiTheme="minorHAnsi"/>
                <w:b/>
                <w:bCs/>
                <w:sz w:val="22"/>
                <w:szCs w:val="22"/>
              </w:rPr>
            </w:pPr>
            <w:r w:rsidRPr="00F661E3">
              <w:rPr>
                <w:rFonts w:asciiTheme="minorHAnsi" w:hAnsiTheme="minorHAnsi"/>
                <w:b/>
                <w:bCs/>
                <w:sz w:val="22"/>
                <w:szCs w:val="22"/>
              </w:rPr>
              <w:t>Pursuit by the Egyptians (</w:t>
            </w:r>
            <w:proofErr w:type="spellStart"/>
            <w:r w:rsidRPr="00F661E3">
              <w:rPr>
                <w:rFonts w:asciiTheme="minorHAnsi" w:hAnsiTheme="minorHAnsi"/>
                <w:b/>
                <w:bCs/>
                <w:i/>
                <w:iCs/>
                <w:sz w:val="22"/>
                <w:szCs w:val="22"/>
              </w:rPr>
              <w:t>Shemot</w:t>
            </w:r>
            <w:proofErr w:type="spellEnd"/>
            <w:r w:rsidRPr="00F661E3">
              <w:rPr>
                <w:rFonts w:asciiTheme="minorHAnsi" w:hAnsiTheme="minorHAnsi"/>
                <w:b/>
                <w:bCs/>
                <w:sz w:val="22"/>
                <w:szCs w:val="22"/>
              </w:rPr>
              <w:t xml:space="preserve"> 14)</w:t>
            </w:r>
          </w:p>
        </w:tc>
        <w:tc>
          <w:tcPr>
            <w:tcW w:w="1418" w:type="dxa"/>
          </w:tcPr>
          <w:p w:rsidR="00AC0E81" w:rsidRPr="00F661E3" w:rsidRDefault="00AC0E81" w:rsidP="00407219">
            <w:pPr>
              <w:bidi w:val="0"/>
              <w:rPr>
                <w:rFonts w:asciiTheme="minorHAnsi" w:hAnsiTheme="minorHAnsi"/>
                <w:b/>
                <w:bCs/>
                <w:sz w:val="22"/>
                <w:szCs w:val="22"/>
              </w:rPr>
            </w:pPr>
            <w:r w:rsidRPr="00F661E3">
              <w:rPr>
                <w:rFonts w:asciiTheme="minorHAnsi" w:hAnsiTheme="minorHAnsi"/>
                <w:b/>
                <w:bCs/>
                <w:sz w:val="22"/>
                <w:szCs w:val="22"/>
              </w:rPr>
              <w:t>Mara (</w:t>
            </w:r>
            <w:proofErr w:type="spellStart"/>
            <w:r w:rsidRPr="00F661E3">
              <w:rPr>
                <w:rFonts w:asciiTheme="minorHAnsi" w:hAnsiTheme="minorHAnsi"/>
                <w:b/>
                <w:bCs/>
                <w:i/>
                <w:iCs/>
                <w:sz w:val="22"/>
                <w:szCs w:val="22"/>
              </w:rPr>
              <w:t>Shemot</w:t>
            </w:r>
            <w:proofErr w:type="spellEnd"/>
            <w:r w:rsidRPr="00F661E3">
              <w:rPr>
                <w:rFonts w:asciiTheme="minorHAnsi" w:hAnsiTheme="minorHAnsi"/>
                <w:b/>
                <w:bCs/>
                <w:sz w:val="22"/>
                <w:szCs w:val="22"/>
              </w:rPr>
              <w:t xml:space="preserve"> 15)</w:t>
            </w:r>
          </w:p>
        </w:tc>
        <w:tc>
          <w:tcPr>
            <w:tcW w:w="1417" w:type="dxa"/>
          </w:tcPr>
          <w:p w:rsidR="00AC0E81" w:rsidRPr="00F661E3" w:rsidRDefault="00AC0E81" w:rsidP="00407219">
            <w:pPr>
              <w:bidi w:val="0"/>
              <w:rPr>
                <w:rFonts w:asciiTheme="minorHAnsi" w:hAnsiTheme="minorHAnsi"/>
                <w:b/>
                <w:bCs/>
                <w:sz w:val="22"/>
                <w:szCs w:val="22"/>
              </w:rPr>
            </w:pPr>
            <w:r w:rsidRPr="00F661E3">
              <w:rPr>
                <w:rFonts w:asciiTheme="minorHAnsi" w:hAnsiTheme="minorHAnsi"/>
                <w:b/>
                <w:bCs/>
                <w:sz w:val="22"/>
                <w:szCs w:val="22"/>
              </w:rPr>
              <w:t>Wilderness of Sin (</w:t>
            </w:r>
            <w:proofErr w:type="spellStart"/>
            <w:r w:rsidRPr="00F661E3">
              <w:rPr>
                <w:rFonts w:asciiTheme="minorHAnsi" w:hAnsiTheme="minorHAnsi"/>
                <w:b/>
                <w:bCs/>
                <w:i/>
                <w:iCs/>
                <w:sz w:val="22"/>
                <w:szCs w:val="22"/>
              </w:rPr>
              <w:t>Shemot</w:t>
            </w:r>
            <w:proofErr w:type="spellEnd"/>
            <w:r w:rsidRPr="00F661E3">
              <w:rPr>
                <w:rFonts w:asciiTheme="minorHAnsi" w:hAnsiTheme="minorHAnsi"/>
                <w:b/>
                <w:bCs/>
                <w:sz w:val="22"/>
                <w:szCs w:val="22"/>
              </w:rPr>
              <w:t xml:space="preserve"> 16)</w:t>
            </w:r>
          </w:p>
        </w:tc>
        <w:tc>
          <w:tcPr>
            <w:tcW w:w="1418" w:type="dxa"/>
          </w:tcPr>
          <w:p w:rsidR="00AC0E81" w:rsidRPr="00F661E3" w:rsidRDefault="00AC0E81" w:rsidP="00407219">
            <w:pPr>
              <w:bidi w:val="0"/>
              <w:rPr>
                <w:rFonts w:asciiTheme="minorHAnsi" w:hAnsiTheme="minorHAnsi"/>
                <w:b/>
                <w:bCs/>
                <w:sz w:val="22"/>
                <w:szCs w:val="22"/>
              </w:rPr>
            </w:pPr>
            <w:proofErr w:type="spellStart"/>
            <w:r w:rsidRPr="00F661E3">
              <w:rPr>
                <w:rFonts w:asciiTheme="minorHAnsi" w:hAnsiTheme="minorHAnsi"/>
                <w:b/>
                <w:bCs/>
                <w:sz w:val="22"/>
                <w:szCs w:val="22"/>
              </w:rPr>
              <w:t>Refidim</w:t>
            </w:r>
            <w:proofErr w:type="spellEnd"/>
            <w:r w:rsidRPr="00F661E3">
              <w:rPr>
                <w:rFonts w:asciiTheme="minorHAnsi" w:hAnsiTheme="minorHAnsi"/>
                <w:b/>
                <w:bCs/>
                <w:sz w:val="22"/>
                <w:szCs w:val="22"/>
              </w:rPr>
              <w:t xml:space="preserve"> (</w:t>
            </w:r>
            <w:proofErr w:type="spellStart"/>
            <w:r w:rsidRPr="00F661E3">
              <w:rPr>
                <w:rFonts w:asciiTheme="minorHAnsi" w:hAnsiTheme="minorHAnsi"/>
                <w:b/>
                <w:bCs/>
                <w:i/>
                <w:iCs/>
                <w:sz w:val="22"/>
                <w:szCs w:val="22"/>
              </w:rPr>
              <w:t>Shemot</w:t>
            </w:r>
            <w:proofErr w:type="spellEnd"/>
            <w:r w:rsidRPr="00F661E3">
              <w:rPr>
                <w:rFonts w:asciiTheme="minorHAnsi" w:hAnsiTheme="minorHAnsi"/>
                <w:b/>
                <w:bCs/>
                <w:sz w:val="22"/>
                <w:szCs w:val="22"/>
              </w:rPr>
              <w:t xml:space="preserve"> 17)</w:t>
            </w:r>
          </w:p>
        </w:tc>
        <w:tc>
          <w:tcPr>
            <w:tcW w:w="992" w:type="dxa"/>
          </w:tcPr>
          <w:p w:rsidR="00AC0E81" w:rsidRPr="00F661E3" w:rsidRDefault="00AC0E81" w:rsidP="00407219">
            <w:pPr>
              <w:bidi w:val="0"/>
              <w:rPr>
                <w:rFonts w:asciiTheme="minorHAnsi" w:hAnsiTheme="minorHAnsi"/>
                <w:b/>
                <w:bCs/>
                <w:sz w:val="22"/>
                <w:szCs w:val="22"/>
              </w:rPr>
            </w:pPr>
            <w:proofErr w:type="spellStart"/>
            <w:r w:rsidRPr="00F661E3">
              <w:rPr>
                <w:rFonts w:asciiTheme="minorHAnsi" w:hAnsiTheme="minorHAnsi"/>
                <w:b/>
                <w:bCs/>
                <w:sz w:val="22"/>
                <w:szCs w:val="22"/>
              </w:rPr>
              <w:t>Tav'era</w:t>
            </w:r>
            <w:proofErr w:type="spellEnd"/>
            <w:r w:rsidRPr="00F661E3">
              <w:rPr>
                <w:rFonts w:asciiTheme="minorHAnsi" w:hAnsiTheme="minorHAnsi"/>
                <w:b/>
                <w:bCs/>
                <w:sz w:val="22"/>
                <w:szCs w:val="22"/>
              </w:rPr>
              <w:t xml:space="preserve"> (</w:t>
            </w:r>
            <w:proofErr w:type="spellStart"/>
            <w:r w:rsidRPr="00F661E3">
              <w:rPr>
                <w:rFonts w:asciiTheme="minorHAnsi" w:hAnsiTheme="minorHAnsi"/>
                <w:b/>
                <w:bCs/>
                <w:i/>
                <w:iCs/>
                <w:sz w:val="22"/>
                <w:szCs w:val="22"/>
              </w:rPr>
              <w:t>Bamid</w:t>
            </w:r>
            <w:proofErr w:type="spellEnd"/>
            <w:r w:rsidRPr="00F661E3">
              <w:rPr>
                <w:rFonts w:asciiTheme="minorHAnsi" w:hAnsiTheme="minorHAnsi"/>
                <w:b/>
                <w:bCs/>
                <w:sz w:val="22"/>
                <w:szCs w:val="22"/>
              </w:rPr>
              <w:t>-bar 11)</w:t>
            </w:r>
          </w:p>
        </w:tc>
        <w:tc>
          <w:tcPr>
            <w:tcW w:w="1559" w:type="dxa"/>
          </w:tcPr>
          <w:p w:rsidR="00AC0E81" w:rsidRPr="00F661E3" w:rsidRDefault="00AC0E81" w:rsidP="00407219">
            <w:pPr>
              <w:bidi w:val="0"/>
              <w:rPr>
                <w:rFonts w:asciiTheme="minorHAnsi" w:hAnsiTheme="minorHAnsi"/>
                <w:b/>
                <w:bCs/>
                <w:sz w:val="22"/>
                <w:szCs w:val="22"/>
              </w:rPr>
            </w:pPr>
            <w:r w:rsidRPr="00F661E3">
              <w:rPr>
                <w:rFonts w:asciiTheme="minorHAnsi" w:hAnsiTheme="minorHAnsi"/>
                <w:b/>
                <w:bCs/>
                <w:sz w:val="22"/>
                <w:szCs w:val="22"/>
              </w:rPr>
              <w:t>Graves of Lust (</w:t>
            </w:r>
            <w:proofErr w:type="spellStart"/>
            <w:r w:rsidRPr="00F661E3">
              <w:rPr>
                <w:rFonts w:asciiTheme="minorHAnsi" w:hAnsiTheme="minorHAnsi"/>
                <w:b/>
                <w:bCs/>
                <w:i/>
                <w:iCs/>
                <w:sz w:val="22"/>
                <w:szCs w:val="22"/>
              </w:rPr>
              <w:t>Bamidbar</w:t>
            </w:r>
            <w:proofErr w:type="spellEnd"/>
            <w:r w:rsidRPr="00F661E3">
              <w:rPr>
                <w:rFonts w:asciiTheme="minorHAnsi" w:hAnsiTheme="minorHAnsi"/>
                <w:b/>
                <w:bCs/>
                <w:sz w:val="22"/>
                <w:szCs w:val="22"/>
              </w:rPr>
              <w:t xml:space="preserve"> 11)</w:t>
            </w:r>
          </w:p>
        </w:tc>
        <w:tc>
          <w:tcPr>
            <w:tcW w:w="1701" w:type="dxa"/>
          </w:tcPr>
          <w:p w:rsidR="00AC0E81" w:rsidRPr="00F661E3" w:rsidRDefault="00AC0E81" w:rsidP="00407219">
            <w:pPr>
              <w:bidi w:val="0"/>
              <w:rPr>
                <w:rFonts w:asciiTheme="minorHAnsi" w:hAnsiTheme="minorHAnsi"/>
                <w:b/>
                <w:bCs/>
                <w:sz w:val="22"/>
                <w:szCs w:val="22"/>
              </w:rPr>
            </w:pPr>
            <w:r w:rsidRPr="00F661E3">
              <w:rPr>
                <w:rFonts w:asciiTheme="minorHAnsi" w:hAnsiTheme="minorHAnsi"/>
                <w:b/>
                <w:bCs/>
                <w:sz w:val="22"/>
                <w:szCs w:val="22"/>
              </w:rPr>
              <w:t>Spies (</w:t>
            </w:r>
            <w:proofErr w:type="spellStart"/>
            <w:r w:rsidRPr="00F661E3">
              <w:rPr>
                <w:rFonts w:asciiTheme="minorHAnsi" w:hAnsiTheme="minorHAnsi"/>
                <w:b/>
                <w:bCs/>
                <w:i/>
                <w:iCs/>
                <w:sz w:val="22"/>
                <w:szCs w:val="22"/>
              </w:rPr>
              <w:t>Bamidbar</w:t>
            </w:r>
            <w:proofErr w:type="spellEnd"/>
            <w:r w:rsidRPr="00F661E3">
              <w:rPr>
                <w:rFonts w:asciiTheme="minorHAnsi" w:hAnsiTheme="minorHAnsi"/>
                <w:b/>
                <w:bCs/>
                <w:sz w:val="22"/>
                <w:szCs w:val="22"/>
              </w:rPr>
              <w:t xml:space="preserve"> 13-14)</w:t>
            </w:r>
          </w:p>
        </w:tc>
        <w:tc>
          <w:tcPr>
            <w:tcW w:w="1530" w:type="dxa"/>
          </w:tcPr>
          <w:p w:rsidR="00AC0E81" w:rsidRPr="00F661E3" w:rsidRDefault="00AC0E81" w:rsidP="00407219">
            <w:pPr>
              <w:bidi w:val="0"/>
              <w:rPr>
                <w:rFonts w:asciiTheme="minorHAnsi" w:hAnsiTheme="minorHAnsi"/>
                <w:b/>
                <w:bCs/>
                <w:sz w:val="22"/>
                <w:szCs w:val="22"/>
              </w:rPr>
            </w:pPr>
            <w:r w:rsidRPr="00F661E3">
              <w:rPr>
                <w:rFonts w:asciiTheme="minorHAnsi" w:hAnsiTheme="minorHAnsi"/>
                <w:b/>
                <w:bCs/>
                <w:sz w:val="22"/>
                <w:szCs w:val="22"/>
              </w:rPr>
              <w:t xml:space="preserve">Mei </w:t>
            </w:r>
            <w:proofErr w:type="spellStart"/>
            <w:r w:rsidRPr="00F661E3">
              <w:rPr>
                <w:rFonts w:asciiTheme="minorHAnsi" w:hAnsiTheme="minorHAnsi"/>
                <w:b/>
                <w:bCs/>
                <w:sz w:val="22"/>
                <w:szCs w:val="22"/>
              </w:rPr>
              <w:t>Meriva</w:t>
            </w:r>
            <w:proofErr w:type="spellEnd"/>
            <w:r w:rsidRPr="00F661E3">
              <w:rPr>
                <w:rFonts w:asciiTheme="minorHAnsi" w:hAnsiTheme="minorHAnsi"/>
                <w:b/>
                <w:bCs/>
                <w:sz w:val="22"/>
                <w:szCs w:val="22"/>
              </w:rPr>
              <w:t xml:space="preserve"> (</w:t>
            </w:r>
            <w:proofErr w:type="spellStart"/>
            <w:r w:rsidRPr="00F661E3">
              <w:rPr>
                <w:rFonts w:asciiTheme="minorHAnsi" w:hAnsiTheme="minorHAnsi"/>
                <w:b/>
                <w:bCs/>
                <w:i/>
                <w:iCs/>
                <w:sz w:val="22"/>
                <w:szCs w:val="22"/>
              </w:rPr>
              <w:t>Bamidbar</w:t>
            </w:r>
            <w:proofErr w:type="spellEnd"/>
            <w:r w:rsidRPr="00F661E3">
              <w:rPr>
                <w:rFonts w:asciiTheme="minorHAnsi" w:hAnsiTheme="minorHAnsi"/>
                <w:b/>
                <w:bCs/>
                <w:sz w:val="22"/>
                <w:szCs w:val="22"/>
              </w:rPr>
              <w:t xml:space="preserve"> 20)</w:t>
            </w:r>
          </w:p>
        </w:tc>
        <w:tc>
          <w:tcPr>
            <w:tcW w:w="1196" w:type="dxa"/>
          </w:tcPr>
          <w:p w:rsidR="00AC0E81" w:rsidRPr="00F661E3" w:rsidRDefault="00AC0E81" w:rsidP="00407219">
            <w:pPr>
              <w:bidi w:val="0"/>
              <w:rPr>
                <w:rFonts w:asciiTheme="minorHAnsi" w:hAnsiTheme="minorHAnsi"/>
                <w:b/>
                <w:bCs/>
                <w:sz w:val="22"/>
                <w:szCs w:val="22"/>
              </w:rPr>
            </w:pPr>
            <w:r w:rsidRPr="00F661E3">
              <w:rPr>
                <w:rFonts w:asciiTheme="minorHAnsi" w:hAnsiTheme="minorHAnsi"/>
                <w:b/>
                <w:bCs/>
                <w:sz w:val="22"/>
                <w:szCs w:val="22"/>
              </w:rPr>
              <w:t>Journey around land of Edom (</w:t>
            </w:r>
            <w:proofErr w:type="spellStart"/>
            <w:r w:rsidRPr="00F661E3">
              <w:rPr>
                <w:rFonts w:asciiTheme="minorHAnsi" w:hAnsiTheme="minorHAnsi"/>
                <w:b/>
                <w:bCs/>
                <w:i/>
                <w:iCs/>
                <w:sz w:val="22"/>
                <w:szCs w:val="22"/>
              </w:rPr>
              <w:t>Bamidbar</w:t>
            </w:r>
            <w:proofErr w:type="spellEnd"/>
            <w:r w:rsidRPr="00F661E3">
              <w:rPr>
                <w:rFonts w:asciiTheme="minorHAnsi" w:hAnsiTheme="minorHAnsi"/>
                <w:b/>
                <w:bCs/>
                <w:sz w:val="22"/>
                <w:szCs w:val="22"/>
              </w:rPr>
              <w:t xml:space="preserve"> 21)</w:t>
            </w:r>
          </w:p>
        </w:tc>
      </w:tr>
      <w:tr w:rsidR="00AC0E81" w:rsidRPr="00F661E3" w:rsidTr="00AC0E81">
        <w:tc>
          <w:tcPr>
            <w:tcW w:w="1639" w:type="dxa"/>
          </w:tcPr>
          <w:p w:rsidR="00AC0E81" w:rsidRPr="00F661E3" w:rsidRDefault="00AC0E81" w:rsidP="00407219">
            <w:pPr>
              <w:bidi w:val="0"/>
              <w:rPr>
                <w:rFonts w:asciiTheme="minorHAnsi" w:hAnsiTheme="minorHAnsi"/>
                <w:b/>
                <w:bCs/>
                <w:sz w:val="22"/>
                <w:szCs w:val="22"/>
              </w:rPr>
            </w:pPr>
            <w:r w:rsidRPr="00F661E3">
              <w:rPr>
                <w:rFonts w:asciiTheme="minorHAnsi" w:hAnsiTheme="minorHAnsi"/>
                <w:b/>
                <w:bCs/>
                <w:sz w:val="22"/>
                <w:szCs w:val="22"/>
              </w:rPr>
              <w:t>Description of the situation</w:t>
            </w:r>
          </w:p>
        </w:tc>
        <w:tc>
          <w:tcPr>
            <w:tcW w:w="1646" w:type="dxa"/>
          </w:tcPr>
          <w:p w:rsidR="00AC0E81" w:rsidRPr="00F661E3" w:rsidRDefault="00AC0E81" w:rsidP="00AF1827">
            <w:pPr>
              <w:bidi w:val="0"/>
              <w:rPr>
                <w:rFonts w:asciiTheme="minorHAnsi" w:hAnsiTheme="minorHAnsi"/>
                <w:sz w:val="22"/>
                <w:szCs w:val="22"/>
              </w:rPr>
            </w:pPr>
            <w:r w:rsidRPr="00F661E3">
              <w:rPr>
                <w:rFonts w:asciiTheme="minorHAnsi" w:hAnsiTheme="minorHAnsi"/>
                <w:sz w:val="22"/>
                <w:szCs w:val="22"/>
              </w:rPr>
              <w:t>The Egyptians chased after them – all of Pharaoh's horses and chariots, and his horsemen, and his army - and they caught up with them as they encamped by the sea, at Pi ha-</w:t>
            </w:r>
            <w:proofErr w:type="spellStart"/>
            <w:r w:rsidRPr="00F661E3">
              <w:rPr>
                <w:rFonts w:asciiTheme="minorHAnsi" w:hAnsiTheme="minorHAnsi"/>
                <w:sz w:val="22"/>
                <w:szCs w:val="22"/>
              </w:rPr>
              <w:t>Chirot</w:t>
            </w:r>
            <w:proofErr w:type="spellEnd"/>
            <w:r w:rsidRPr="00F661E3">
              <w:rPr>
                <w:rFonts w:asciiTheme="minorHAnsi" w:hAnsiTheme="minorHAnsi"/>
                <w:sz w:val="22"/>
                <w:szCs w:val="22"/>
              </w:rPr>
              <w:t xml:space="preserve">, </w:t>
            </w:r>
            <w:r w:rsidRPr="00F661E3">
              <w:rPr>
                <w:rFonts w:asciiTheme="minorHAnsi" w:hAnsiTheme="minorHAnsi"/>
                <w:sz w:val="22"/>
                <w:szCs w:val="22"/>
              </w:rPr>
              <w:lastRenderedPageBreak/>
              <w:t xml:space="preserve">before </w:t>
            </w:r>
            <w:proofErr w:type="spellStart"/>
            <w:r w:rsidRPr="00F661E3">
              <w:rPr>
                <w:rFonts w:asciiTheme="minorHAnsi" w:hAnsiTheme="minorHAnsi"/>
                <w:sz w:val="22"/>
                <w:szCs w:val="22"/>
              </w:rPr>
              <w:t>Ba'al</w:t>
            </w:r>
            <w:proofErr w:type="spellEnd"/>
            <w:r w:rsidRPr="00F661E3">
              <w:rPr>
                <w:rFonts w:asciiTheme="minorHAnsi" w:hAnsiTheme="minorHAnsi"/>
                <w:sz w:val="22"/>
                <w:szCs w:val="22"/>
              </w:rPr>
              <w:t xml:space="preserve"> </w:t>
            </w:r>
            <w:proofErr w:type="spellStart"/>
            <w:r w:rsidRPr="00F661E3">
              <w:rPr>
                <w:rFonts w:asciiTheme="minorHAnsi" w:hAnsiTheme="minorHAnsi"/>
                <w:sz w:val="22"/>
                <w:szCs w:val="22"/>
              </w:rPr>
              <w:t>Tzefon</w:t>
            </w:r>
            <w:proofErr w:type="spellEnd"/>
            <w:r w:rsidRPr="00F661E3">
              <w:rPr>
                <w:rFonts w:asciiTheme="minorHAnsi" w:hAnsiTheme="minorHAnsi"/>
                <w:sz w:val="22"/>
                <w:szCs w:val="22"/>
              </w:rPr>
              <w:t xml:space="preserve">. And Pharaoh drew closer, and </w:t>
            </w:r>
            <w:proofErr w:type="spellStart"/>
            <w:r w:rsidRPr="00F661E3">
              <w:rPr>
                <w:rFonts w:asciiTheme="minorHAnsi" w:hAnsiTheme="minorHAnsi"/>
                <w:i/>
                <w:iCs/>
                <w:sz w:val="22"/>
                <w:szCs w:val="22"/>
              </w:rPr>
              <w:t>Bnei</w:t>
            </w:r>
            <w:proofErr w:type="spellEnd"/>
            <w:r w:rsidRPr="00F661E3">
              <w:rPr>
                <w:rFonts w:asciiTheme="minorHAnsi" w:hAnsiTheme="minorHAnsi"/>
                <w:sz w:val="22"/>
                <w:szCs w:val="22"/>
              </w:rPr>
              <w:t xml:space="preserve"> </w:t>
            </w:r>
            <w:proofErr w:type="spellStart"/>
            <w:r w:rsidRPr="00F661E3">
              <w:rPr>
                <w:rFonts w:asciiTheme="minorHAnsi" w:hAnsiTheme="minorHAnsi"/>
                <w:i/>
                <w:iCs/>
                <w:sz w:val="22"/>
                <w:szCs w:val="22"/>
              </w:rPr>
              <w:t>Yisrael</w:t>
            </w:r>
            <w:proofErr w:type="spellEnd"/>
            <w:r w:rsidRPr="00F661E3">
              <w:rPr>
                <w:rFonts w:asciiTheme="minorHAnsi" w:hAnsiTheme="minorHAnsi"/>
                <w:sz w:val="22"/>
                <w:szCs w:val="22"/>
              </w:rPr>
              <w:t xml:space="preserve"> lifted their eyes and behold, the Egyptians were journeying after them.</w:t>
            </w:r>
          </w:p>
          <w:p w:rsidR="00AC0E81" w:rsidRPr="00F661E3" w:rsidRDefault="00AC0E81" w:rsidP="00407219">
            <w:pPr>
              <w:bidi w:val="0"/>
              <w:rPr>
                <w:rFonts w:asciiTheme="minorHAnsi" w:hAnsiTheme="minorHAnsi"/>
                <w:sz w:val="22"/>
                <w:szCs w:val="22"/>
              </w:rPr>
            </w:pPr>
          </w:p>
        </w:tc>
        <w:tc>
          <w:tcPr>
            <w:tcW w:w="1418"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 xml:space="preserve">Moshe journeyed with Israel from the Sea of </w:t>
            </w:r>
            <w:proofErr w:type="spellStart"/>
            <w:r w:rsidRPr="00F661E3">
              <w:rPr>
                <w:rFonts w:asciiTheme="minorHAnsi" w:hAnsiTheme="minorHAnsi"/>
                <w:sz w:val="22"/>
                <w:szCs w:val="22"/>
              </w:rPr>
              <w:t>Suf</w:t>
            </w:r>
            <w:proofErr w:type="spellEnd"/>
            <w:r w:rsidRPr="00F661E3">
              <w:rPr>
                <w:rFonts w:asciiTheme="minorHAnsi" w:hAnsiTheme="minorHAnsi"/>
                <w:sz w:val="22"/>
                <w:szCs w:val="22"/>
              </w:rPr>
              <w:t xml:space="preserve">, and they set off into the wilderness of </w:t>
            </w:r>
            <w:proofErr w:type="spellStart"/>
            <w:r w:rsidRPr="00F661E3">
              <w:rPr>
                <w:rFonts w:asciiTheme="minorHAnsi" w:hAnsiTheme="minorHAnsi"/>
                <w:sz w:val="22"/>
                <w:szCs w:val="22"/>
              </w:rPr>
              <w:t>Shur</w:t>
            </w:r>
            <w:proofErr w:type="spellEnd"/>
            <w:r w:rsidRPr="00F661E3">
              <w:rPr>
                <w:rFonts w:asciiTheme="minorHAnsi" w:hAnsiTheme="minorHAnsi"/>
                <w:sz w:val="22"/>
                <w:szCs w:val="22"/>
              </w:rPr>
              <w:t xml:space="preserve">, and they journeyed for three days in the wilderness </w:t>
            </w:r>
            <w:r w:rsidRPr="00F661E3">
              <w:rPr>
                <w:rFonts w:asciiTheme="minorHAnsi" w:hAnsiTheme="minorHAnsi"/>
                <w:sz w:val="22"/>
                <w:szCs w:val="22"/>
              </w:rPr>
              <w:lastRenderedPageBreak/>
              <w:t>and they did not find water. And they came to Mara, but they could not drink the water from Mara, for it was bitter.</w:t>
            </w:r>
          </w:p>
        </w:tc>
        <w:tc>
          <w:tcPr>
            <w:tcW w:w="1417"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 xml:space="preserve">They came to </w:t>
            </w:r>
            <w:proofErr w:type="spellStart"/>
            <w:r w:rsidRPr="00F661E3">
              <w:rPr>
                <w:rFonts w:asciiTheme="minorHAnsi" w:hAnsiTheme="minorHAnsi"/>
                <w:sz w:val="22"/>
                <w:szCs w:val="22"/>
              </w:rPr>
              <w:t>Eilim</w:t>
            </w:r>
            <w:proofErr w:type="spellEnd"/>
            <w:r w:rsidRPr="00F661E3">
              <w:rPr>
                <w:rFonts w:asciiTheme="minorHAnsi" w:hAnsiTheme="minorHAnsi"/>
                <w:sz w:val="22"/>
                <w:szCs w:val="22"/>
              </w:rPr>
              <w:t xml:space="preserve">, where there were twelve springs of water and seventy palm trees, and they encamped there by the water. And they journeyed </w:t>
            </w:r>
            <w:r w:rsidRPr="00F661E3">
              <w:rPr>
                <w:rFonts w:asciiTheme="minorHAnsi" w:hAnsiTheme="minorHAnsi"/>
                <w:sz w:val="22"/>
                <w:szCs w:val="22"/>
              </w:rPr>
              <w:lastRenderedPageBreak/>
              <w:t xml:space="preserve">from </w:t>
            </w:r>
            <w:proofErr w:type="spellStart"/>
            <w:r w:rsidRPr="00F661E3">
              <w:rPr>
                <w:rFonts w:asciiTheme="minorHAnsi" w:hAnsiTheme="minorHAnsi"/>
                <w:sz w:val="22"/>
                <w:szCs w:val="22"/>
              </w:rPr>
              <w:t>Eilim</w:t>
            </w:r>
            <w:proofErr w:type="spellEnd"/>
            <w:r w:rsidRPr="00F661E3">
              <w:rPr>
                <w:rFonts w:asciiTheme="minorHAnsi" w:hAnsiTheme="minorHAnsi"/>
                <w:sz w:val="22"/>
                <w:szCs w:val="22"/>
              </w:rPr>
              <w:t xml:space="preserve">, and the entire congregation of </w:t>
            </w:r>
            <w:proofErr w:type="spellStart"/>
            <w:r w:rsidRPr="00F661E3">
              <w:rPr>
                <w:rFonts w:asciiTheme="minorHAnsi" w:hAnsiTheme="minorHAnsi"/>
                <w:i/>
                <w:iCs/>
                <w:sz w:val="22"/>
                <w:szCs w:val="22"/>
              </w:rPr>
              <w:t>Bnei</w:t>
            </w:r>
            <w:proofErr w:type="spellEnd"/>
            <w:r w:rsidRPr="00F661E3">
              <w:rPr>
                <w:rFonts w:asciiTheme="minorHAnsi" w:hAnsiTheme="minorHAnsi"/>
                <w:i/>
                <w:iCs/>
                <w:sz w:val="22"/>
                <w:szCs w:val="22"/>
              </w:rPr>
              <w:t xml:space="preserve"> </w:t>
            </w:r>
            <w:proofErr w:type="spellStart"/>
            <w:r w:rsidRPr="00F661E3">
              <w:rPr>
                <w:rFonts w:asciiTheme="minorHAnsi" w:hAnsiTheme="minorHAnsi"/>
                <w:i/>
                <w:iCs/>
                <w:sz w:val="22"/>
                <w:szCs w:val="22"/>
              </w:rPr>
              <w:t>Yisrael</w:t>
            </w:r>
            <w:proofErr w:type="spellEnd"/>
            <w:r w:rsidRPr="00F661E3">
              <w:rPr>
                <w:rFonts w:asciiTheme="minorHAnsi" w:hAnsiTheme="minorHAnsi"/>
                <w:sz w:val="22"/>
                <w:szCs w:val="22"/>
              </w:rPr>
              <w:t xml:space="preserve"> came to the wilderness of Sin, which is between </w:t>
            </w:r>
            <w:proofErr w:type="spellStart"/>
            <w:r w:rsidRPr="00F661E3">
              <w:rPr>
                <w:rFonts w:asciiTheme="minorHAnsi" w:hAnsiTheme="minorHAnsi"/>
                <w:sz w:val="22"/>
                <w:szCs w:val="22"/>
              </w:rPr>
              <w:t>Eilim</w:t>
            </w:r>
            <w:proofErr w:type="spellEnd"/>
            <w:r w:rsidRPr="00F661E3">
              <w:rPr>
                <w:rFonts w:asciiTheme="minorHAnsi" w:hAnsiTheme="minorHAnsi"/>
                <w:sz w:val="22"/>
                <w:szCs w:val="22"/>
              </w:rPr>
              <w:t xml:space="preserve"> and Sinai.</w:t>
            </w:r>
          </w:p>
        </w:tc>
        <w:tc>
          <w:tcPr>
            <w:tcW w:w="1418"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 xml:space="preserve">They encamped at </w:t>
            </w:r>
            <w:proofErr w:type="spellStart"/>
            <w:r w:rsidRPr="00F661E3">
              <w:rPr>
                <w:rFonts w:asciiTheme="minorHAnsi" w:hAnsiTheme="minorHAnsi"/>
                <w:sz w:val="22"/>
                <w:szCs w:val="22"/>
              </w:rPr>
              <w:t>Refidim</w:t>
            </w:r>
            <w:proofErr w:type="spellEnd"/>
            <w:r w:rsidRPr="00F661E3">
              <w:rPr>
                <w:rFonts w:asciiTheme="minorHAnsi" w:hAnsiTheme="minorHAnsi"/>
                <w:sz w:val="22"/>
                <w:szCs w:val="22"/>
              </w:rPr>
              <w:t>, and there was no water for the people to drink.</w:t>
            </w:r>
          </w:p>
        </w:tc>
        <w:tc>
          <w:tcPr>
            <w:tcW w:w="992"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w:t>
            </w:r>
          </w:p>
        </w:tc>
        <w:tc>
          <w:tcPr>
            <w:tcW w:w="1559"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w:t>
            </w:r>
          </w:p>
        </w:tc>
        <w:tc>
          <w:tcPr>
            <w:tcW w:w="1701"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 xml:space="preserve">They slandered the land which they had scouted, before </w:t>
            </w:r>
            <w:proofErr w:type="spellStart"/>
            <w:r w:rsidRPr="00F661E3">
              <w:rPr>
                <w:rFonts w:asciiTheme="minorHAnsi" w:hAnsiTheme="minorHAnsi"/>
                <w:i/>
                <w:iCs/>
                <w:sz w:val="22"/>
                <w:szCs w:val="22"/>
              </w:rPr>
              <w:t>Bnei</w:t>
            </w:r>
            <w:proofErr w:type="spellEnd"/>
            <w:r w:rsidRPr="00F661E3">
              <w:rPr>
                <w:rFonts w:asciiTheme="minorHAnsi" w:hAnsiTheme="minorHAnsi"/>
                <w:i/>
                <w:iCs/>
                <w:sz w:val="22"/>
                <w:szCs w:val="22"/>
              </w:rPr>
              <w:t xml:space="preserve"> </w:t>
            </w:r>
            <w:proofErr w:type="spellStart"/>
            <w:r w:rsidRPr="00F661E3">
              <w:rPr>
                <w:rFonts w:asciiTheme="minorHAnsi" w:hAnsiTheme="minorHAnsi"/>
                <w:i/>
                <w:iCs/>
                <w:sz w:val="22"/>
                <w:szCs w:val="22"/>
              </w:rPr>
              <w:t>Yisrael</w:t>
            </w:r>
            <w:proofErr w:type="spellEnd"/>
            <w:r w:rsidRPr="00F661E3">
              <w:rPr>
                <w:rFonts w:asciiTheme="minorHAnsi" w:hAnsiTheme="minorHAnsi"/>
                <w:sz w:val="22"/>
                <w:szCs w:val="22"/>
              </w:rPr>
              <w:t xml:space="preserve">, saying, “The land which we passed through, to scout it, is a land that devours its inhabitants; and all the people who we saw in </w:t>
            </w:r>
            <w:r w:rsidRPr="00F661E3">
              <w:rPr>
                <w:rFonts w:asciiTheme="minorHAnsi" w:hAnsiTheme="minorHAnsi"/>
                <w:sz w:val="22"/>
                <w:szCs w:val="22"/>
              </w:rPr>
              <w:lastRenderedPageBreak/>
              <w:t xml:space="preserve">it are giants. And we saw there the </w:t>
            </w:r>
            <w:proofErr w:type="spellStart"/>
            <w:r w:rsidRPr="00F661E3">
              <w:rPr>
                <w:rFonts w:asciiTheme="minorHAnsi" w:hAnsiTheme="minorHAnsi"/>
                <w:sz w:val="22"/>
                <w:szCs w:val="22"/>
              </w:rPr>
              <w:t>Nefilim</w:t>
            </w:r>
            <w:proofErr w:type="spellEnd"/>
            <w:r w:rsidRPr="00F661E3">
              <w:rPr>
                <w:rFonts w:asciiTheme="minorHAnsi" w:hAnsiTheme="minorHAnsi"/>
                <w:sz w:val="22"/>
                <w:szCs w:val="22"/>
              </w:rPr>
              <w:t xml:space="preserve">, the children of </w:t>
            </w:r>
            <w:proofErr w:type="spellStart"/>
            <w:r w:rsidRPr="00F661E3">
              <w:rPr>
                <w:rFonts w:asciiTheme="minorHAnsi" w:hAnsiTheme="minorHAnsi"/>
                <w:sz w:val="22"/>
                <w:szCs w:val="22"/>
              </w:rPr>
              <w:t>Anak</w:t>
            </w:r>
            <w:proofErr w:type="spellEnd"/>
            <w:r w:rsidRPr="00F661E3">
              <w:rPr>
                <w:rFonts w:asciiTheme="minorHAnsi" w:hAnsiTheme="minorHAnsi"/>
                <w:sz w:val="22"/>
                <w:szCs w:val="22"/>
              </w:rPr>
              <w:t xml:space="preserve">, who emerged from the </w:t>
            </w:r>
            <w:proofErr w:type="spellStart"/>
            <w:r w:rsidRPr="00F661E3">
              <w:rPr>
                <w:rFonts w:asciiTheme="minorHAnsi" w:hAnsiTheme="minorHAnsi"/>
                <w:sz w:val="22"/>
                <w:szCs w:val="22"/>
              </w:rPr>
              <w:t>Nefilim</w:t>
            </w:r>
            <w:proofErr w:type="spellEnd"/>
            <w:r w:rsidRPr="00F661E3">
              <w:rPr>
                <w:rFonts w:asciiTheme="minorHAnsi" w:hAnsiTheme="minorHAnsi"/>
                <w:sz w:val="22"/>
                <w:szCs w:val="22"/>
              </w:rPr>
              <w:t>, and we were in our own sight like grasshoppers, and so we were in their sight.”</w:t>
            </w:r>
          </w:p>
        </w:tc>
        <w:tc>
          <w:tcPr>
            <w:tcW w:w="1530"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And there was no water for the congregation</w:t>
            </w:r>
          </w:p>
        </w:tc>
        <w:tc>
          <w:tcPr>
            <w:tcW w:w="1196"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 xml:space="preserve">They journeyed from </w:t>
            </w:r>
            <w:proofErr w:type="spellStart"/>
            <w:r w:rsidRPr="00F661E3">
              <w:rPr>
                <w:rFonts w:asciiTheme="minorHAnsi" w:hAnsiTheme="minorHAnsi"/>
                <w:sz w:val="22"/>
                <w:szCs w:val="22"/>
              </w:rPr>
              <w:t>Hor</w:t>
            </w:r>
            <w:proofErr w:type="spellEnd"/>
            <w:r w:rsidRPr="00F661E3">
              <w:rPr>
                <w:rFonts w:asciiTheme="minorHAnsi" w:hAnsiTheme="minorHAnsi"/>
                <w:sz w:val="22"/>
                <w:szCs w:val="22"/>
              </w:rPr>
              <w:t xml:space="preserve"> ha-</w:t>
            </w:r>
            <w:proofErr w:type="spellStart"/>
            <w:r w:rsidRPr="00F661E3">
              <w:rPr>
                <w:rFonts w:asciiTheme="minorHAnsi" w:hAnsiTheme="minorHAnsi"/>
                <w:sz w:val="22"/>
                <w:szCs w:val="22"/>
              </w:rPr>
              <w:t>Har</w:t>
            </w:r>
            <w:proofErr w:type="spellEnd"/>
            <w:r w:rsidRPr="00F661E3">
              <w:rPr>
                <w:rFonts w:asciiTheme="minorHAnsi" w:hAnsiTheme="minorHAnsi"/>
                <w:sz w:val="22"/>
                <w:szCs w:val="22"/>
              </w:rPr>
              <w:t xml:space="preserve">, by way of the Red Sea, to circle the land of Edom, and the soul of the people was impatient because of </w:t>
            </w:r>
            <w:r w:rsidRPr="00F661E3">
              <w:rPr>
                <w:rFonts w:asciiTheme="minorHAnsi" w:hAnsiTheme="minorHAnsi"/>
                <w:sz w:val="22"/>
                <w:szCs w:val="22"/>
              </w:rPr>
              <w:lastRenderedPageBreak/>
              <w:t>the way.</w:t>
            </w:r>
          </w:p>
        </w:tc>
      </w:tr>
      <w:tr w:rsidR="00AC0E81" w:rsidRPr="00F661E3" w:rsidTr="00AC0E81">
        <w:tc>
          <w:tcPr>
            <w:tcW w:w="1639" w:type="dxa"/>
          </w:tcPr>
          <w:p w:rsidR="00AC0E81" w:rsidRPr="00F661E3" w:rsidRDefault="00AC0E81" w:rsidP="00407219">
            <w:pPr>
              <w:bidi w:val="0"/>
              <w:rPr>
                <w:rFonts w:asciiTheme="minorHAnsi" w:hAnsiTheme="minorHAnsi"/>
                <w:b/>
                <w:bCs/>
                <w:sz w:val="22"/>
                <w:szCs w:val="22"/>
              </w:rPr>
            </w:pPr>
            <w:r w:rsidRPr="00F661E3">
              <w:rPr>
                <w:rFonts w:asciiTheme="minorHAnsi" w:hAnsiTheme="minorHAnsi"/>
                <w:b/>
                <w:bCs/>
                <w:sz w:val="22"/>
                <w:szCs w:val="22"/>
              </w:rPr>
              <w:lastRenderedPageBreak/>
              <w:t>The applicants and content of their request</w:t>
            </w:r>
          </w:p>
        </w:tc>
        <w:tc>
          <w:tcPr>
            <w:tcW w:w="1646"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 xml:space="preserve">And </w:t>
            </w:r>
            <w:proofErr w:type="spellStart"/>
            <w:r w:rsidRPr="00F661E3">
              <w:rPr>
                <w:rFonts w:asciiTheme="minorHAnsi" w:hAnsiTheme="minorHAnsi"/>
                <w:i/>
                <w:iCs/>
                <w:sz w:val="22"/>
                <w:szCs w:val="22"/>
              </w:rPr>
              <w:t>Bnei</w:t>
            </w:r>
            <w:proofErr w:type="spellEnd"/>
            <w:r w:rsidRPr="00F661E3">
              <w:rPr>
                <w:rFonts w:asciiTheme="minorHAnsi" w:hAnsiTheme="minorHAnsi"/>
                <w:i/>
                <w:iCs/>
                <w:sz w:val="22"/>
                <w:szCs w:val="22"/>
              </w:rPr>
              <w:t xml:space="preserve"> </w:t>
            </w:r>
            <w:proofErr w:type="spellStart"/>
            <w:r w:rsidRPr="00F661E3">
              <w:rPr>
                <w:rFonts w:asciiTheme="minorHAnsi" w:hAnsiTheme="minorHAnsi"/>
                <w:i/>
                <w:iCs/>
                <w:sz w:val="22"/>
                <w:szCs w:val="22"/>
              </w:rPr>
              <w:t>Yisrael</w:t>
            </w:r>
            <w:proofErr w:type="spellEnd"/>
            <w:r w:rsidRPr="00F661E3">
              <w:rPr>
                <w:rFonts w:asciiTheme="minorHAnsi" w:hAnsiTheme="minorHAnsi"/>
                <w:sz w:val="22"/>
                <w:szCs w:val="22"/>
              </w:rPr>
              <w:t xml:space="preserve"> were very afraid and they cried out to God</w:t>
            </w:r>
          </w:p>
        </w:tc>
        <w:tc>
          <w:tcPr>
            <w:tcW w:w="1418" w:type="dxa"/>
          </w:tcPr>
          <w:p w:rsidR="00AC0E81" w:rsidRPr="00F661E3" w:rsidRDefault="00AC0E81" w:rsidP="00176030">
            <w:pPr>
              <w:bidi w:val="0"/>
              <w:rPr>
                <w:rFonts w:asciiTheme="minorHAnsi" w:hAnsiTheme="minorHAnsi"/>
                <w:sz w:val="22"/>
                <w:szCs w:val="22"/>
              </w:rPr>
            </w:pPr>
            <w:r w:rsidRPr="00F661E3">
              <w:rPr>
                <w:rFonts w:asciiTheme="minorHAnsi" w:hAnsiTheme="minorHAnsi"/>
                <w:sz w:val="22"/>
                <w:szCs w:val="22"/>
              </w:rPr>
              <w:t>The nation murmured against Moshe, saying, “What shall we drink?”</w:t>
            </w:r>
          </w:p>
        </w:tc>
        <w:tc>
          <w:tcPr>
            <w:tcW w:w="1417"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 xml:space="preserve">The entire congregation of </w:t>
            </w:r>
            <w:proofErr w:type="spellStart"/>
            <w:r w:rsidRPr="00F661E3">
              <w:rPr>
                <w:rFonts w:asciiTheme="minorHAnsi" w:hAnsiTheme="minorHAnsi"/>
                <w:i/>
                <w:iCs/>
                <w:sz w:val="22"/>
                <w:szCs w:val="22"/>
              </w:rPr>
              <w:t>Bnei</w:t>
            </w:r>
            <w:proofErr w:type="spellEnd"/>
            <w:r w:rsidRPr="00F661E3">
              <w:rPr>
                <w:rFonts w:asciiTheme="minorHAnsi" w:hAnsiTheme="minorHAnsi"/>
                <w:i/>
                <w:iCs/>
                <w:sz w:val="22"/>
                <w:szCs w:val="22"/>
              </w:rPr>
              <w:t xml:space="preserve"> </w:t>
            </w:r>
            <w:proofErr w:type="spellStart"/>
            <w:r w:rsidRPr="00F661E3">
              <w:rPr>
                <w:rFonts w:asciiTheme="minorHAnsi" w:hAnsiTheme="minorHAnsi"/>
                <w:i/>
                <w:iCs/>
                <w:sz w:val="22"/>
                <w:szCs w:val="22"/>
              </w:rPr>
              <w:t>Yisrael</w:t>
            </w:r>
            <w:proofErr w:type="spellEnd"/>
            <w:r w:rsidRPr="00F661E3">
              <w:rPr>
                <w:rFonts w:asciiTheme="minorHAnsi" w:hAnsiTheme="minorHAnsi"/>
                <w:sz w:val="22"/>
                <w:szCs w:val="22"/>
              </w:rPr>
              <w:t xml:space="preserve"> murmured against Moshe and against </w:t>
            </w:r>
            <w:proofErr w:type="spellStart"/>
            <w:r w:rsidRPr="00F661E3">
              <w:rPr>
                <w:rFonts w:asciiTheme="minorHAnsi" w:hAnsiTheme="minorHAnsi"/>
                <w:sz w:val="22"/>
                <w:szCs w:val="22"/>
              </w:rPr>
              <w:lastRenderedPageBreak/>
              <w:t>Aharon</w:t>
            </w:r>
            <w:proofErr w:type="spellEnd"/>
            <w:r w:rsidRPr="00F661E3">
              <w:rPr>
                <w:rFonts w:asciiTheme="minorHAnsi" w:hAnsiTheme="minorHAnsi"/>
                <w:sz w:val="22"/>
                <w:szCs w:val="22"/>
              </w:rPr>
              <w:t xml:space="preserve"> in the wilderness.</w:t>
            </w:r>
          </w:p>
        </w:tc>
        <w:tc>
          <w:tcPr>
            <w:tcW w:w="1418"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The nation quarreled with Moshe…</w:t>
            </w:r>
          </w:p>
          <w:p w:rsidR="00AC0E81" w:rsidRPr="00F661E3" w:rsidRDefault="00AC0E81" w:rsidP="005B0C53">
            <w:pPr>
              <w:bidi w:val="0"/>
              <w:rPr>
                <w:rFonts w:asciiTheme="minorHAnsi" w:hAnsiTheme="minorHAnsi"/>
                <w:sz w:val="22"/>
                <w:szCs w:val="22"/>
              </w:rPr>
            </w:pPr>
            <w:r w:rsidRPr="00F661E3">
              <w:rPr>
                <w:rFonts w:asciiTheme="minorHAnsi" w:hAnsiTheme="minorHAnsi"/>
                <w:sz w:val="22"/>
                <w:szCs w:val="22"/>
              </w:rPr>
              <w:t xml:space="preserve">And Moshe said to them, “Why do you quarrel with </w:t>
            </w:r>
            <w:r w:rsidRPr="00F661E3">
              <w:rPr>
                <w:rFonts w:asciiTheme="minorHAnsi" w:hAnsiTheme="minorHAnsi"/>
                <w:sz w:val="22"/>
                <w:szCs w:val="22"/>
              </w:rPr>
              <w:lastRenderedPageBreak/>
              <w:t>me? Why do you test God?” And the nation was thirsty for water, and the nation murmured against Moshe, and they said, “Give us water, that we may drink.”</w:t>
            </w:r>
          </w:p>
        </w:tc>
        <w:tc>
          <w:tcPr>
            <w:tcW w:w="992"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And the nation were as complainers; it displeased God</w:t>
            </w:r>
          </w:p>
        </w:tc>
        <w:tc>
          <w:tcPr>
            <w:tcW w:w="1559"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 xml:space="preserve">The riffraff who were in their midst lusted a </w:t>
            </w:r>
            <w:proofErr w:type="gramStart"/>
            <w:r w:rsidRPr="00F661E3">
              <w:rPr>
                <w:rFonts w:asciiTheme="minorHAnsi" w:hAnsiTheme="minorHAnsi"/>
                <w:sz w:val="22"/>
                <w:szCs w:val="22"/>
              </w:rPr>
              <w:t>lust,</w:t>
            </w:r>
            <w:proofErr w:type="gramEnd"/>
            <w:r w:rsidRPr="00F661E3">
              <w:rPr>
                <w:rFonts w:asciiTheme="minorHAnsi" w:hAnsiTheme="minorHAnsi"/>
                <w:sz w:val="22"/>
                <w:szCs w:val="22"/>
              </w:rPr>
              <w:t xml:space="preserve"> and they once again…</w:t>
            </w:r>
          </w:p>
          <w:p w:rsidR="00AC0E81" w:rsidRPr="00F661E3" w:rsidRDefault="00AC0E81" w:rsidP="00176030">
            <w:pPr>
              <w:bidi w:val="0"/>
              <w:rPr>
                <w:rFonts w:asciiTheme="minorHAnsi" w:hAnsiTheme="minorHAnsi"/>
                <w:sz w:val="22"/>
                <w:szCs w:val="22"/>
              </w:rPr>
            </w:pPr>
            <w:r w:rsidRPr="00F661E3">
              <w:rPr>
                <w:rFonts w:asciiTheme="minorHAnsi" w:hAnsiTheme="minorHAnsi"/>
                <w:sz w:val="22"/>
                <w:szCs w:val="22"/>
              </w:rPr>
              <w:t xml:space="preserve">And they said, “Who can feed </w:t>
            </w:r>
            <w:r w:rsidRPr="00F661E3">
              <w:rPr>
                <w:rFonts w:asciiTheme="minorHAnsi" w:hAnsiTheme="minorHAnsi"/>
                <w:sz w:val="22"/>
                <w:szCs w:val="22"/>
              </w:rPr>
              <w:lastRenderedPageBreak/>
              <w:t>us meat?”</w:t>
            </w:r>
          </w:p>
        </w:tc>
        <w:tc>
          <w:tcPr>
            <w:tcW w:w="1701" w:type="dxa"/>
          </w:tcPr>
          <w:p w:rsidR="00AC0E81" w:rsidRPr="00F661E3" w:rsidRDefault="00AC0E81" w:rsidP="00407FE7">
            <w:pPr>
              <w:bidi w:val="0"/>
              <w:rPr>
                <w:rFonts w:asciiTheme="minorHAnsi" w:hAnsiTheme="minorHAnsi"/>
                <w:sz w:val="22"/>
                <w:szCs w:val="22"/>
              </w:rPr>
            </w:pPr>
            <w:r w:rsidRPr="00F661E3">
              <w:rPr>
                <w:rFonts w:asciiTheme="minorHAnsi" w:hAnsiTheme="minorHAnsi"/>
                <w:sz w:val="22"/>
                <w:szCs w:val="22"/>
              </w:rPr>
              <w:lastRenderedPageBreak/>
              <w:t xml:space="preserve">The entire congregation lifted and sounded their voice, and the nation wept on that night. And all of </w:t>
            </w:r>
            <w:proofErr w:type="spellStart"/>
            <w:r w:rsidRPr="00F661E3">
              <w:rPr>
                <w:rFonts w:asciiTheme="minorHAnsi" w:hAnsiTheme="minorHAnsi"/>
                <w:sz w:val="22"/>
                <w:szCs w:val="22"/>
              </w:rPr>
              <w:t>Bnei</w:t>
            </w:r>
            <w:proofErr w:type="spellEnd"/>
            <w:r w:rsidRPr="00F661E3">
              <w:rPr>
                <w:rFonts w:asciiTheme="minorHAnsi" w:hAnsiTheme="minorHAnsi"/>
                <w:sz w:val="22"/>
                <w:szCs w:val="22"/>
              </w:rPr>
              <w:t xml:space="preserve"> </w:t>
            </w:r>
            <w:proofErr w:type="spellStart"/>
            <w:r w:rsidRPr="00F661E3">
              <w:rPr>
                <w:rFonts w:asciiTheme="minorHAnsi" w:hAnsiTheme="minorHAnsi"/>
                <w:sz w:val="22"/>
                <w:szCs w:val="22"/>
              </w:rPr>
              <w:lastRenderedPageBreak/>
              <w:t>yisrael</w:t>
            </w:r>
            <w:proofErr w:type="spellEnd"/>
            <w:r w:rsidRPr="00F661E3">
              <w:rPr>
                <w:rFonts w:asciiTheme="minorHAnsi" w:hAnsiTheme="minorHAnsi"/>
                <w:sz w:val="22"/>
                <w:szCs w:val="22"/>
              </w:rPr>
              <w:t xml:space="preserve"> murmured against Moshe and against </w:t>
            </w:r>
            <w:proofErr w:type="spellStart"/>
            <w:r w:rsidRPr="00F661E3">
              <w:rPr>
                <w:rFonts w:asciiTheme="minorHAnsi" w:hAnsiTheme="minorHAnsi"/>
                <w:sz w:val="22"/>
                <w:szCs w:val="22"/>
              </w:rPr>
              <w:t>Aharon</w:t>
            </w:r>
            <w:proofErr w:type="spellEnd"/>
            <w:r w:rsidRPr="00F661E3">
              <w:rPr>
                <w:rFonts w:asciiTheme="minorHAnsi" w:hAnsiTheme="minorHAnsi"/>
                <w:sz w:val="22"/>
                <w:szCs w:val="22"/>
              </w:rPr>
              <w:t>.</w:t>
            </w:r>
          </w:p>
        </w:tc>
        <w:tc>
          <w:tcPr>
            <w:tcW w:w="1530"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 xml:space="preserve">They gathered against Moshe and against </w:t>
            </w:r>
            <w:proofErr w:type="spellStart"/>
            <w:r w:rsidRPr="00F661E3">
              <w:rPr>
                <w:rFonts w:asciiTheme="minorHAnsi" w:hAnsiTheme="minorHAnsi"/>
                <w:sz w:val="22"/>
                <w:szCs w:val="22"/>
              </w:rPr>
              <w:t>Aharon</w:t>
            </w:r>
            <w:proofErr w:type="spellEnd"/>
            <w:r w:rsidRPr="00F661E3">
              <w:rPr>
                <w:rFonts w:asciiTheme="minorHAnsi" w:hAnsiTheme="minorHAnsi"/>
                <w:sz w:val="22"/>
                <w:szCs w:val="22"/>
              </w:rPr>
              <w:t xml:space="preserve">. And the nation quarreled with Moshe, and they said, </w:t>
            </w:r>
            <w:r w:rsidRPr="00F661E3">
              <w:rPr>
                <w:rFonts w:asciiTheme="minorHAnsi" w:hAnsiTheme="minorHAnsi"/>
                <w:sz w:val="22"/>
                <w:szCs w:val="22"/>
              </w:rPr>
              <w:lastRenderedPageBreak/>
              <w:t>saying, “If only we had perished as our brethren perished before God.”</w:t>
            </w:r>
          </w:p>
        </w:tc>
        <w:tc>
          <w:tcPr>
            <w:tcW w:w="1196" w:type="dxa"/>
          </w:tcPr>
          <w:p w:rsidR="00AC0E81" w:rsidRPr="00F661E3" w:rsidRDefault="00AC0E81" w:rsidP="00407219">
            <w:pPr>
              <w:bidi w:val="0"/>
              <w:rPr>
                <w:rFonts w:asciiTheme="minorHAnsi" w:hAnsiTheme="minorHAnsi"/>
                <w:sz w:val="22"/>
                <w:szCs w:val="22"/>
                <w:rtl/>
              </w:rPr>
            </w:pPr>
            <w:r w:rsidRPr="00F661E3">
              <w:rPr>
                <w:rFonts w:asciiTheme="minorHAnsi" w:hAnsiTheme="minorHAnsi"/>
                <w:sz w:val="22"/>
                <w:szCs w:val="22"/>
              </w:rPr>
              <w:lastRenderedPageBreak/>
              <w:t>The nation spoke against God and against Moshe.</w:t>
            </w:r>
          </w:p>
        </w:tc>
      </w:tr>
      <w:tr w:rsidR="00AC0E81" w:rsidRPr="00F661E3" w:rsidTr="00AC0E81">
        <w:tc>
          <w:tcPr>
            <w:tcW w:w="1639" w:type="dxa"/>
          </w:tcPr>
          <w:p w:rsidR="00AC0E81" w:rsidRPr="00F661E3" w:rsidRDefault="00AC0E81" w:rsidP="00407219">
            <w:pPr>
              <w:bidi w:val="0"/>
              <w:rPr>
                <w:rFonts w:asciiTheme="minorHAnsi" w:hAnsiTheme="minorHAnsi"/>
                <w:b/>
                <w:bCs/>
                <w:sz w:val="22"/>
                <w:szCs w:val="22"/>
              </w:rPr>
            </w:pPr>
            <w:r w:rsidRPr="00F661E3">
              <w:rPr>
                <w:rFonts w:asciiTheme="minorHAnsi" w:hAnsiTheme="minorHAnsi"/>
                <w:b/>
                <w:bCs/>
                <w:sz w:val="22"/>
                <w:szCs w:val="22"/>
              </w:rPr>
              <w:lastRenderedPageBreak/>
              <w:t>Their description of Egypt</w:t>
            </w:r>
          </w:p>
        </w:tc>
        <w:tc>
          <w:tcPr>
            <w:tcW w:w="1646"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 xml:space="preserve">“Was it for lack of graves in Egypt that you have brought us to die in the </w:t>
            </w:r>
            <w:r w:rsidRPr="00F661E3">
              <w:rPr>
                <w:rFonts w:asciiTheme="minorHAnsi" w:hAnsiTheme="minorHAnsi"/>
                <w:sz w:val="22"/>
                <w:szCs w:val="22"/>
              </w:rPr>
              <w:lastRenderedPageBreak/>
              <w:t>wilderness?”</w:t>
            </w:r>
          </w:p>
        </w:tc>
        <w:tc>
          <w:tcPr>
            <w:tcW w:w="1418"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w:t>
            </w:r>
          </w:p>
        </w:tc>
        <w:tc>
          <w:tcPr>
            <w:tcW w:w="1417"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 xml:space="preserve">“If only we had died at God's hand in the land of Egypt, as we </w:t>
            </w:r>
            <w:r w:rsidRPr="00F661E3">
              <w:rPr>
                <w:rFonts w:asciiTheme="minorHAnsi" w:hAnsiTheme="minorHAnsi"/>
                <w:sz w:val="22"/>
                <w:szCs w:val="22"/>
              </w:rPr>
              <w:lastRenderedPageBreak/>
              <w:t>sat at the fleshpots, eating bread to satiety.”</w:t>
            </w:r>
          </w:p>
        </w:tc>
        <w:tc>
          <w:tcPr>
            <w:tcW w:w="1418"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w:t>
            </w:r>
          </w:p>
        </w:tc>
        <w:tc>
          <w:tcPr>
            <w:tcW w:w="992"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w:t>
            </w:r>
          </w:p>
        </w:tc>
        <w:tc>
          <w:tcPr>
            <w:tcW w:w="1559" w:type="dxa"/>
          </w:tcPr>
          <w:p w:rsidR="00AC0E81" w:rsidRPr="00F661E3" w:rsidRDefault="00AC0E81" w:rsidP="00176030">
            <w:pPr>
              <w:bidi w:val="0"/>
              <w:rPr>
                <w:rFonts w:asciiTheme="minorHAnsi" w:hAnsiTheme="minorHAnsi"/>
                <w:sz w:val="22"/>
                <w:szCs w:val="22"/>
              </w:rPr>
            </w:pPr>
            <w:r w:rsidRPr="00F661E3">
              <w:rPr>
                <w:rFonts w:asciiTheme="minorHAnsi" w:hAnsiTheme="minorHAnsi"/>
                <w:sz w:val="22"/>
                <w:szCs w:val="22"/>
              </w:rPr>
              <w:t xml:space="preserve">“We remember the fish which we ate freely in Egypt; the </w:t>
            </w:r>
            <w:r w:rsidRPr="00F661E3">
              <w:rPr>
                <w:rFonts w:asciiTheme="minorHAnsi" w:hAnsiTheme="minorHAnsi"/>
                <w:sz w:val="22"/>
                <w:szCs w:val="22"/>
              </w:rPr>
              <w:lastRenderedPageBreak/>
              <w:t>cucumbers and the melons and the leeks and the onions and the garlic. But now our soul is dried up; there is nothing at all, besides this manna before our eyes.”</w:t>
            </w:r>
          </w:p>
        </w:tc>
        <w:tc>
          <w:tcPr>
            <w:tcW w:w="1701"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w:t>
            </w:r>
          </w:p>
        </w:tc>
        <w:tc>
          <w:tcPr>
            <w:tcW w:w="1530" w:type="dxa"/>
          </w:tcPr>
          <w:p w:rsidR="00AC0E81" w:rsidRPr="00F661E3" w:rsidRDefault="00AC0E81" w:rsidP="00176030">
            <w:pPr>
              <w:bidi w:val="0"/>
              <w:rPr>
                <w:rFonts w:asciiTheme="minorHAnsi" w:hAnsiTheme="minorHAnsi"/>
                <w:sz w:val="22"/>
                <w:szCs w:val="22"/>
              </w:rPr>
            </w:pPr>
            <w:r w:rsidRPr="00F661E3">
              <w:rPr>
                <w:rFonts w:asciiTheme="minorHAnsi" w:hAnsiTheme="minorHAnsi"/>
                <w:sz w:val="22"/>
                <w:szCs w:val="22"/>
              </w:rPr>
              <w:t xml:space="preserve">“And why have you brought God's congregation to this </w:t>
            </w:r>
            <w:r w:rsidRPr="00F661E3">
              <w:rPr>
                <w:rFonts w:asciiTheme="minorHAnsi" w:hAnsiTheme="minorHAnsi"/>
                <w:sz w:val="22"/>
                <w:szCs w:val="22"/>
              </w:rPr>
              <w:lastRenderedPageBreak/>
              <w:t>wilderness, to die there, both us and our cattle?”</w:t>
            </w:r>
          </w:p>
        </w:tc>
        <w:tc>
          <w:tcPr>
            <w:tcW w:w="1196"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 xml:space="preserve">[“For there is no bread and no water, and our </w:t>
            </w:r>
            <w:r w:rsidRPr="00F661E3">
              <w:rPr>
                <w:rFonts w:asciiTheme="minorHAnsi" w:hAnsiTheme="minorHAnsi"/>
                <w:sz w:val="22"/>
                <w:szCs w:val="22"/>
              </w:rPr>
              <w:lastRenderedPageBreak/>
              <w:t>soul is impatient with this measly bread.”]</w:t>
            </w:r>
          </w:p>
        </w:tc>
      </w:tr>
      <w:tr w:rsidR="00AC0E81" w:rsidRPr="00F661E3" w:rsidTr="00AC0E81">
        <w:tc>
          <w:tcPr>
            <w:tcW w:w="1639" w:type="dxa"/>
          </w:tcPr>
          <w:p w:rsidR="00AC0E81" w:rsidRPr="00F661E3" w:rsidRDefault="00AC0E81" w:rsidP="00407219">
            <w:pPr>
              <w:bidi w:val="0"/>
              <w:rPr>
                <w:rFonts w:asciiTheme="minorHAnsi" w:hAnsiTheme="minorHAnsi"/>
                <w:b/>
                <w:bCs/>
                <w:sz w:val="22"/>
                <w:szCs w:val="22"/>
              </w:rPr>
            </w:pPr>
            <w:r w:rsidRPr="00F661E3">
              <w:rPr>
                <w:rFonts w:asciiTheme="minorHAnsi" w:hAnsiTheme="minorHAnsi"/>
                <w:b/>
                <w:bCs/>
                <w:sz w:val="22"/>
                <w:szCs w:val="22"/>
              </w:rPr>
              <w:lastRenderedPageBreak/>
              <w:t>Attitude towards the Exodus</w:t>
            </w:r>
          </w:p>
        </w:tc>
        <w:tc>
          <w:tcPr>
            <w:tcW w:w="1646"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 xml:space="preserve">“What is this that you have done to us, bringing us out of Egypt? Is this not what we told you in Egypt, saying, </w:t>
            </w:r>
            <w:r w:rsidRPr="00F661E3">
              <w:rPr>
                <w:rFonts w:asciiTheme="minorHAnsi" w:hAnsiTheme="minorHAnsi"/>
                <w:sz w:val="22"/>
                <w:szCs w:val="22"/>
              </w:rPr>
              <w:lastRenderedPageBreak/>
              <w:t>‘Leave us alone, that we may serve Egypt’ – for it is better for us to serve Egypt than to die in the wilderness.”</w:t>
            </w:r>
          </w:p>
        </w:tc>
        <w:tc>
          <w:tcPr>
            <w:tcW w:w="1418"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w:t>
            </w:r>
          </w:p>
        </w:tc>
        <w:tc>
          <w:tcPr>
            <w:tcW w:w="1417"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 xml:space="preserve">“For you have brought us out into this wilderness to put this entire congregation </w:t>
            </w:r>
            <w:r w:rsidRPr="00F661E3">
              <w:rPr>
                <w:rFonts w:asciiTheme="minorHAnsi" w:hAnsiTheme="minorHAnsi"/>
                <w:sz w:val="22"/>
                <w:szCs w:val="22"/>
              </w:rPr>
              <w:lastRenderedPageBreak/>
              <w:t>to death by hunger.”</w:t>
            </w:r>
          </w:p>
        </w:tc>
        <w:tc>
          <w:tcPr>
            <w:tcW w:w="1418"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 xml:space="preserve">They said, “Why have you brought us up out of Egypt, to kill us and our children and our cattle </w:t>
            </w:r>
            <w:r w:rsidRPr="00F661E3">
              <w:rPr>
                <w:rFonts w:asciiTheme="minorHAnsi" w:hAnsiTheme="minorHAnsi"/>
                <w:sz w:val="22"/>
                <w:szCs w:val="22"/>
              </w:rPr>
              <w:lastRenderedPageBreak/>
              <w:t>with thirst?”</w:t>
            </w:r>
          </w:p>
        </w:tc>
        <w:tc>
          <w:tcPr>
            <w:tcW w:w="992"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w:t>
            </w:r>
          </w:p>
        </w:tc>
        <w:tc>
          <w:tcPr>
            <w:tcW w:w="1559"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w:t>
            </w:r>
          </w:p>
        </w:tc>
        <w:tc>
          <w:tcPr>
            <w:tcW w:w="1701"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 xml:space="preserve">“And why is God bringing us to this land, to fall by the sword – us and our wives and our children will be for spoil. Is it </w:t>
            </w:r>
            <w:r w:rsidRPr="00F661E3">
              <w:rPr>
                <w:rFonts w:asciiTheme="minorHAnsi" w:hAnsiTheme="minorHAnsi"/>
                <w:sz w:val="22"/>
                <w:szCs w:val="22"/>
              </w:rPr>
              <w:lastRenderedPageBreak/>
              <w:t>not better for us to return to Egypt? And they said to one another, ‘Let us appoint a leader and return to Egypt.’”</w:t>
            </w:r>
          </w:p>
        </w:tc>
        <w:tc>
          <w:tcPr>
            <w:tcW w:w="1530"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 xml:space="preserve">“And why did you take us up out of Egypt to bring us to this evil place, not a place of sowing, and of figs and </w:t>
            </w:r>
            <w:r w:rsidRPr="00F661E3">
              <w:rPr>
                <w:rFonts w:asciiTheme="minorHAnsi" w:hAnsiTheme="minorHAnsi"/>
                <w:sz w:val="22"/>
                <w:szCs w:val="22"/>
              </w:rPr>
              <w:lastRenderedPageBreak/>
              <w:t>grapes and pomegranates, and [where] there is no water to drink.”</w:t>
            </w:r>
          </w:p>
        </w:tc>
        <w:tc>
          <w:tcPr>
            <w:tcW w:w="1196" w:type="dxa"/>
          </w:tcPr>
          <w:p w:rsidR="00AC0E81" w:rsidRPr="00F661E3" w:rsidRDefault="00AC0E81" w:rsidP="00176030">
            <w:pPr>
              <w:bidi w:val="0"/>
              <w:ind w:right="-172"/>
              <w:rPr>
                <w:rFonts w:asciiTheme="minorHAnsi" w:hAnsiTheme="minorHAnsi"/>
                <w:sz w:val="22"/>
                <w:szCs w:val="22"/>
              </w:rPr>
            </w:pPr>
            <w:r w:rsidRPr="00F661E3">
              <w:rPr>
                <w:rFonts w:asciiTheme="minorHAnsi" w:hAnsiTheme="minorHAnsi"/>
                <w:sz w:val="22"/>
                <w:szCs w:val="22"/>
              </w:rPr>
              <w:lastRenderedPageBreak/>
              <w:t xml:space="preserve">“Why did you take us up out of Egypt to die in the wilderness? For there is no bread </w:t>
            </w:r>
            <w:r w:rsidRPr="00F661E3">
              <w:rPr>
                <w:rFonts w:asciiTheme="minorHAnsi" w:hAnsiTheme="minorHAnsi"/>
                <w:sz w:val="22"/>
                <w:szCs w:val="22"/>
              </w:rPr>
              <w:lastRenderedPageBreak/>
              <w:t>and no water, and our soul is impatient with the measly bread.”</w:t>
            </w:r>
          </w:p>
        </w:tc>
      </w:tr>
      <w:tr w:rsidR="00AC0E81" w:rsidRPr="00F661E3" w:rsidTr="00AC0E81">
        <w:tc>
          <w:tcPr>
            <w:tcW w:w="1639" w:type="dxa"/>
          </w:tcPr>
          <w:p w:rsidR="00AC0E81" w:rsidRPr="00F661E3" w:rsidRDefault="00AC0E81" w:rsidP="00407219">
            <w:pPr>
              <w:bidi w:val="0"/>
              <w:rPr>
                <w:rFonts w:asciiTheme="minorHAnsi" w:hAnsiTheme="minorHAnsi"/>
                <w:b/>
                <w:bCs/>
                <w:sz w:val="22"/>
                <w:szCs w:val="22"/>
              </w:rPr>
            </w:pPr>
            <w:r w:rsidRPr="00F661E3">
              <w:rPr>
                <w:rFonts w:asciiTheme="minorHAnsi" w:hAnsiTheme="minorHAnsi"/>
                <w:b/>
                <w:bCs/>
                <w:sz w:val="22"/>
                <w:szCs w:val="22"/>
              </w:rPr>
              <w:lastRenderedPageBreak/>
              <w:t>Result</w:t>
            </w:r>
          </w:p>
        </w:tc>
        <w:tc>
          <w:tcPr>
            <w:tcW w:w="1646"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t xml:space="preserve">Moshe said to the nation: “Do not fear; stand by and see God's salvation which He will perform for you this day, for as you have seen Egypt today, you shall not see it again forever. God </w:t>
            </w:r>
            <w:r w:rsidRPr="00F661E3">
              <w:rPr>
                <w:rFonts w:asciiTheme="minorHAnsi" w:hAnsiTheme="minorHAnsi"/>
                <w:sz w:val="22"/>
                <w:szCs w:val="22"/>
              </w:rPr>
              <w:lastRenderedPageBreak/>
              <w:t>will fight for you, and you will be silent.”</w:t>
            </w:r>
          </w:p>
        </w:tc>
        <w:tc>
          <w:tcPr>
            <w:tcW w:w="1418" w:type="dxa"/>
          </w:tcPr>
          <w:p w:rsidR="00AC0E81" w:rsidRPr="00F661E3" w:rsidRDefault="00AC0E81" w:rsidP="00176030">
            <w:pPr>
              <w:bidi w:val="0"/>
              <w:rPr>
                <w:rFonts w:asciiTheme="minorHAnsi" w:hAnsiTheme="minorHAnsi"/>
                <w:sz w:val="22"/>
                <w:szCs w:val="22"/>
              </w:rPr>
            </w:pPr>
            <w:r w:rsidRPr="00F661E3">
              <w:rPr>
                <w:rFonts w:asciiTheme="minorHAnsi" w:hAnsiTheme="minorHAnsi"/>
                <w:sz w:val="22"/>
                <w:szCs w:val="22"/>
              </w:rPr>
              <w:lastRenderedPageBreak/>
              <w:t xml:space="preserve">God showed him a </w:t>
            </w:r>
            <w:proofErr w:type="gramStart"/>
            <w:r w:rsidRPr="00F661E3">
              <w:rPr>
                <w:rFonts w:asciiTheme="minorHAnsi" w:hAnsiTheme="minorHAnsi"/>
                <w:sz w:val="22"/>
                <w:szCs w:val="22"/>
              </w:rPr>
              <w:t>branch,</w:t>
            </w:r>
            <w:proofErr w:type="gramEnd"/>
            <w:r w:rsidRPr="00F661E3">
              <w:rPr>
                <w:rFonts w:asciiTheme="minorHAnsi" w:hAnsiTheme="minorHAnsi"/>
                <w:sz w:val="22"/>
                <w:szCs w:val="22"/>
              </w:rPr>
              <w:t xml:space="preserve"> and he cast it into the water, and the water was sweetened; there He gave him a statute and a judgment, </w:t>
            </w:r>
            <w:r w:rsidRPr="00F661E3">
              <w:rPr>
                <w:rFonts w:asciiTheme="minorHAnsi" w:hAnsiTheme="minorHAnsi"/>
                <w:sz w:val="22"/>
                <w:szCs w:val="22"/>
              </w:rPr>
              <w:lastRenderedPageBreak/>
              <w:t xml:space="preserve">and there they tested Him. And He said, “If you will diligently obey the Lord your God and do what is proper in His eyes, and listen to His commandments and observe all of His statutes, all of the illness which I placed upon Egypt – I shall not </w:t>
            </w:r>
            <w:r w:rsidRPr="00F661E3">
              <w:rPr>
                <w:rFonts w:asciiTheme="minorHAnsi" w:hAnsiTheme="minorHAnsi"/>
                <w:sz w:val="22"/>
                <w:szCs w:val="22"/>
              </w:rPr>
              <w:lastRenderedPageBreak/>
              <w:t>place it upon you, for I am the Lord Who heals you.”</w:t>
            </w:r>
          </w:p>
        </w:tc>
        <w:tc>
          <w:tcPr>
            <w:tcW w:w="1417"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 xml:space="preserve">God said to Moshe, “Behold, I will rain down bread for you from the heavens, and the nation will go out and gather daily rations each day, in order </w:t>
            </w:r>
            <w:r w:rsidRPr="00F661E3">
              <w:rPr>
                <w:rFonts w:asciiTheme="minorHAnsi" w:hAnsiTheme="minorHAnsi"/>
                <w:sz w:val="22"/>
                <w:szCs w:val="22"/>
              </w:rPr>
              <w:lastRenderedPageBreak/>
              <w:t>that I may test whether they will follow My teaching or not.”</w:t>
            </w:r>
          </w:p>
        </w:tc>
        <w:tc>
          <w:tcPr>
            <w:tcW w:w="1418" w:type="dxa"/>
          </w:tcPr>
          <w:p w:rsidR="00AC0E81" w:rsidRPr="00F661E3" w:rsidRDefault="00AC0E81" w:rsidP="00212AD6">
            <w:pPr>
              <w:bidi w:val="0"/>
              <w:rPr>
                <w:rFonts w:asciiTheme="minorHAnsi" w:hAnsiTheme="minorHAnsi"/>
                <w:sz w:val="22"/>
                <w:szCs w:val="22"/>
              </w:rPr>
            </w:pPr>
            <w:r w:rsidRPr="00F661E3">
              <w:rPr>
                <w:rFonts w:asciiTheme="minorHAnsi" w:hAnsiTheme="minorHAnsi"/>
                <w:sz w:val="22"/>
                <w:szCs w:val="22"/>
              </w:rPr>
              <w:lastRenderedPageBreak/>
              <w:t xml:space="preserve">“Pass before the nation and take with you some of the elders of Israel, and take in your hand the staff with which you struck the Nile, and go. </w:t>
            </w:r>
            <w:r w:rsidRPr="00F661E3">
              <w:rPr>
                <w:rFonts w:asciiTheme="minorHAnsi" w:hAnsiTheme="minorHAnsi"/>
                <w:sz w:val="22"/>
                <w:szCs w:val="22"/>
              </w:rPr>
              <w:lastRenderedPageBreak/>
              <w:t xml:space="preserve">Behold, I will stand before you there, at the rock at </w:t>
            </w:r>
            <w:proofErr w:type="spellStart"/>
            <w:r w:rsidRPr="00F661E3">
              <w:rPr>
                <w:rFonts w:asciiTheme="minorHAnsi" w:hAnsiTheme="minorHAnsi"/>
                <w:sz w:val="22"/>
                <w:szCs w:val="22"/>
              </w:rPr>
              <w:t>Chorev</w:t>
            </w:r>
            <w:proofErr w:type="spellEnd"/>
            <w:r w:rsidRPr="00F661E3">
              <w:rPr>
                <w:rFonts w:asciiTheme="minorHAnsi" w:hAnsiTheme="minorHAnsi"/>
                <w:sz w:val="22"/>
                <w:szCs w:val="22"/>
              </w:rPr>
              <w:t>, and you shall strike the rock, and water will emerge, that the nation might drink.”</w:t>
            </w:r>
          </w:p>
        </w:tc>
        <w:tc>
          <w:tcPr>
            <w:tcW w:w="992"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God heard, and His anger burned, and God's fire was kindled against them, and it devoure</w:t>
            </w:r>
            <w:r w:rsidRPr="00F661E3">
              <w:rPr>
                <w:rFonts w:asciiTheme="minorHAnsi" w:hAnsiTheme="minorHAnsi"/>
                <w:sz w:val="22"/>
                <w:szCs w:val="22"/>
              </w:rPr>
              <w:lastRenderedPageBreak/>
              <w:t>d the outer limits of the camp.</w:t>
            </w:r>
          </w:p>
        </w:tc>
        <w:tc>
          <w:tcPr>
            <w:tcW w:w="1559"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 xml:space="preserve">And to the people you shall say, “Sanctify yourselves for tomorrow, and you shall eat meat, for you have cried before God, saying, ‘Who can feed us meat, for it is </w:t>
            </w:r>
            <w:r w:rsidRPr="00F661E3">
              <w:rPr>
                <w:rFonts w:asciiTheme="minorHAnsi" w:hAnsiTheme="minorHAnsi"/>
                <w:sz w:val="22"/>
                <w:szCs w:val="22"/>
              </w:rPr>
              <w:lastRenderedPageBreak/>
              <w:t xml:space="preserve">better for us in Egypt ‘– so God will give you meat, and you shall eat. Not for one day shall you eat it, and not for two days, and not for five days and not for ten days, and not for twenty days. A whole months, until it comes out of your noses, and will be loathsome to you, because </w:t>
            </w:r>
            <w:r w:rsidRPr="00F661E3">
              <w:rPr>
                <w:rFonts w:asciiTheme="minorHAnsi" w:hAnsiTheme="minorHAnsi"/>
                <w:sz w:val="22"/>
                <w:szCs w:val="22"/>
              </w:rPr>
              <w:lastRenderedPageBreak/>
              <w:t>you have despised the Lord Who is in your midst, and have cried before Him, saying, ‘Why did we come out of Egypt?’”</w:t>
            </w:r>
          </w:p>
        </w:tc>
        <w:tc>
          <w:tcPr>
            <w:tcW w:w="1701"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 xml:space="preserve">“As you have spoken before me – so I shall do to you. Your corpses will fall in this wilderness, and </w:t>
            </w:r>
            <w:proofErr w:type="gramStart"/>
            <w:r w:rsidRPr="00F661E3">
              <w:rPr>
                <w:rFonts w:asciiTheme="minorHAnsi" w:hAnsiTheme="minorHAnsi"/>
                <w:sz w:val="22"/>
                <w:szCs w:val="22"/>
              </w:rPr>
              <w:t>all of your</w:t>
            </w:r>
            <w:proofErr w:type="gramEnd"/>
            <w:r w:rsidRPr="00F661E3">
              <w:rPr>
                <w:rFonts w:asciiTheme="minorHAnsi" w:hAnsiTheme="minorHAnsi"/>
                <w:sz w:val="22"/>
                <w:szCs w:val="22"/>
              </w:rPr>
              <w:t xml:space="preserve"> census, according to all your number, from the age of twenty </w:t>
            </w:r>
            <w:r w:rsidRPr="00F661E3">
              <w:rPr>
                <w:rFonts w:asciiTheme="minorHAnsi" w:hAnsiTheme="minorHAnsi"/>
                <w:sz w:val="22"/>
                <w:szCs w:val="22"/>
              </w:rPr>
              <w:lastRenderedPageBreak/>
              <w:t xml:space="preserve">upwards, who have murmured against Me. None shall come to the land which I lifted My hand [in an oath] to settle you in it, besides </w:t>
            </w:r>
            <w:proofErr w:type="spellStart"/>
            <w:r w:rsidRPr="00F661E3">
              <w:rPr>
                <w:rFonts w:asciiTheme="minorHAnsi" w:hAnsiTheme="minorHAnsi"/>
                <w:sz w:val="22"/>
                <w:szCs w:val="22"/>
              </w:rPr>
              <w:t>Kalev</w:t>
            </w:r>
            <w:proofErr w:type="spellEnd"/>
            <w:r w:rsidRPr="00F661E3">
              <w:rPr>
                <w:rFonts w:asciiTheme="minorHAnsi" w:hAnsiTheme="minorHAnsi"/>
                <w:sz w:val="22"/>
                <w:szCs w:val="22"/>
              </w:rPr>
              <w:t xml:space="preserve"> ben </w:t>
            </w:r>
            <w:proofErr w:type="spellStart"/>
            <w:r w:rsidRPr="00F661E3">
              <w:rPr>
                <w:rFonts w:asciiTheme="minorHAnsi" w:hAnsiTheme="minorHAnsi"/>
                <w:sz w:val="22"/>
                <w:szCs w:val="22"/>
              </w:rPr>
              <w:t>Yefuneh</w:t>
            </w:r>
            <w:proofErr w:type="spellEnd"/>
            <w:r w:rsidRPr="00F661E3">
              <w:rPr>
                <w:rFonts w:asciiTheme="minorHAnsi" w:hAnsiTheme="minorHAnsi"/>
                <w:sz w:val="22"/>
                <w:szCs w:val="22"/>
              </w:rPr>
              <w:t xml:space="preserve"> and </w:t>
            </w:r>
            <w:proofErr w:type="spellStart"/>
            <w:r w:rsidRPr="00F661E3">
              <w:rPr>
                <w:rFonts w:asciiTheme="minorHAnsi" w:hAnsiTheme="minorHAnsi"/>
                <w:sz w:val="22"/>
                <w:szCs w:val="22"/>
              </w:rPr>
              <w:t>Yehoshua</w:t>
            </w:r>
            <w:proofErr w:type="spellEnd"/>
            <w:r w:rsidRPr="00F661E3">
              <w:rPr>
                <w:rFonts w:asciiTheme="minorHAnsi" w:hAnsiTheme="minorHAnsi"/>
                <w:sz w:val="22"/>
                <w:szCs w:val="22"/>
              </w:rPr>
              <w:t xml:space="preserve"> bin Nun. And your children, whom you said, They shall be for spoil – I shall bring them, and they shall know the land which you have </w:t>
            </w:r>
            <w:r w:rsidRPr="00F661E3">
              <w:rPr>
                <w:rFonts w:asciiTheme="minorHAnsi" w:hAnsiTheme="minorHAnsi"/>
                <w:sz w:val="22"/>
                <w:szCs w:val="22"/>
              </w:rPr>
              <w:lastRenderedPageBreak/>
              <w:t>despised. As for you, your corpses will fall in this wilderness. And your children will wander in the wilderness for forty years, and will bear your going astray, until your corpses are finished in the wilderness.”</w:t>
            </w:r>
          </w:p>
        </w:tc>
        <w:tc>
          <w:tcPr>
            <w:tcW w:w="1530" w:type="dxa"/>
          </w:tcPr>
          <w:p w:rsidR="00AC0E81" w:rsidRPr="00F661E3" w:rsidRDefault="00AC0E81" w:rsidP="00176030">
            <w:pPr>
              <w:bidi w:val="0"/>
              <w:rPr>
                <w:rFonts w:asciiTheme="minorHAnsi" w:hAnsiTheme="minorHAnsi"/>
                <w:sz w:val="22"/>
                <w:szCs w:val="22"/>
              </w:rPr>
            </w:pPr>
            <w:r w:rsidRPr="00F661E3">
              <w:rPr>
                <w:rFonts w:asciiTheme="minorHAnsi" w:hAnsiTheme="minorHAnsi"/>
                <w:sz w:val="22"/>
                <w:szCs w:val="22"/>
              </w:rPr>
              <w:lastRenderedPageBreak/>
              <w:t xml:space="preserve">“Gather the congregation, you and </w:t>
            </w:r>
            <w:proofErr w:type="spellStart"/>
            <w:r w:rsidRPr="00F661E3">
              <w:rPr>
                <w:rFonts w:asciiTheme="minorHAnsi" w:hAnsiTheme="minorHAnsi"/>
                <w:sz w:val="22"/>
                <w:szCs w:val="22"/>
              </w:rPr>
              <w:t>Aharon</w:t>
            </w:r>
            <w:proofErr w:type="spellEnd"/>
            <w:r w:rsidRPr="00F661E3">
              <w:rPr>
                <w:rFonts w:asciiTheme="minorHAnsi" w:hAnsiTheme="minorHAnsi"/>
                <w:sz w:val="22"/>
                <w:szCs w:val="22"/>
              </w:rPr>
              <w:t xml:space="preserve"> your brother, and speak to the rock, before their eyes, that it may give of its water, and you shall bring forth water </w:t>
            </w:r>
            <w:r w:rsidRPr="00F661E3">
              <w:rPr>
                <w:rFonts w:asciiTheme="minorHAnsi" w:hAnsiTheme="minorHAnsi"/>
                <w:sz w:val="22"/>
                <w:szCs w:val="22"/>
              </w:rPr>
              <w:lastRenderedPageBreak/>
              <w:t>for them from the rock, and give the congregation to drink, and their cattle.”</w:t>
            </w:r>
          </w:p>
        </w:tc>
        <w:tc>
          <w:tcPr>
            <w:tcW w:w="1196" w:type="dxa"/>
          </w:tcPr>
          <w:p w:rsidR="00AC0E81" w:rsidRPr="00F661E3" w:rsidRDefault="00AC0E81" w:rsidP="00407219">
            <w:pPr>
              <w:bidi w:val="0"/>
              <w:rPr>
                <w:rFonts w:asciiTheme="minorHAnsi" w:hAnsiTheme="minorHAnsi"/>
                <w:sz w:val="22"/>
                <w:szCs w:val="22"/>
              </w:rPr>
            </w:pPr>
            <w:r w:rsidRPr="00F661E3">
              <w:rPr>
                <w:rFonts w:asciiTheme="minorHAnsi" w:hAnsiTheme="minorHAnsi"/>
                <w:sz w:val="22"/>
                <w:szCs w:val="22"/>
              </w:rPr>
              <w:lastRenderedPageBreak/>
              <w:t>God sent poisonous serpents among the nation, and they bit the people, and many people of Israel died.</w:t>
            </w:r>
          </w:p>
        </w:tc>
      </w:tr>
      <w:tr w:rsidR="00AC0E81" w:rsidRPr="00F661E3" w:rsidTr="00AC0E81">
        <w:tc>
          <w:tcPr>
            <w:tcW w:w="1639" w:type="dxa"/>
          </w:tcPr>
          <w:p w:rsidR="00AC0E81" w:rsidRPr="00F661E3" w:rsidRDefault="00AC0E81" w:rsidP="00407219">
            <w:pPr>
              <w:bidi w:val="0"/>
              <w:rPr>
                <w:rFonts w:asciiTheme="minorHAnsi" w:hAnsiTheme="minorHAnsi"/>
                <w:sz w:val="22"/>
                <w:szCs w:val="22"/>
              </w:rPr>
            </w:pPr>
          </w:p>
        </w:tc>
        <w:tc>
          <w:tcPr>
            <w:tcW w:w="1646" w:type="dxa"/>
          </w:tcPr>
          <w:p w:rsidR="00AC0E81" w:rsidRPr="00F661E3" w:rsidRDefault="00AC0E81" w:rsidP="00407219">
            <w:pPr>
              <w:bidi w:val="0"/>
              <w:rPr>
                <w:rFonts w:asciiTheme="minorHAnsi" w:hAnsiTheme="minorHAnsi"/>
                <w:sz w:val="22"/>
                <w:szCs w:val="22"/>
              </w:rPr>
            </w:pPr>
          </w:p>
        </w:tc>
        <w:tc>
          <w:tcPr>
            <w:tcW w:w="1418" w:type="dxa"/>
          </w:tcPr>
          <w:p w:rsidR="00AC0E81" w:rsidRPr="00F661E3" w:rsidRDefault="00AC0E81" w:rsidP="00407219">
            <w:pPr>
              <w:bidi w:val="0"/>
              <w:rPr>
                <w:rFonts w:asciiTheme="minorHAnsi" w:hAnsiTheme="minorHAnsi"/>
                <w:sz w:val="22"/>
                <w:szCs w:val="22"/>
              </w:rPr>
            </w:pPr>
          </w:p>
        </w:tc>
        <w:tc>
          <w:tcPr>
            <w:tcW w:w="1417" w:type="dxa"/>
          </w:tcPr>
          <w:p w:rsidR="00AC0E81" w:rsidRPr="00F661E3" w:rsidRDefault="00AC0E81" w:rsidP="00407219">
            <w:pPr>
              <w:bidi w:val="0"/>
              <w:rPr>
                <w:rFonts w:asciiTheme="minorHAnsi" w:hAnsiTheme="minorHAnsi"/>
                <w:sz w:val="22"/>
                <w:szCs w:val="22"/>
              </w:rPr>
            </w:pPr>
          </w:p>
        </w:tc>
        <w:tc>
          <w:tcPr>
            <w:tcW w:w="1418" w:type="dxa"/>
          </w:tcPr>
          <w:p w:rsidR="00AC0E81" w:rsidRPr="00F661E3" w:rsidRDefault="00AC0E81" w:rsidP="00407219">
            <w:pPr>
              <w:bidi w:val="0"/>
              <w:rPr>
                <w:rFonts w:asciiTheme="minorHAnsi" w:hAnsiTheme="minorHAnsi"/>
                <w:sz w:val="22"/>
                <w:szCs w:val="22"/>
              </w:rPr>
            </w:pPr>
          </w:p>
        </w:tc>
        <w:tc>
          <w:tcPr>
            <w:tcW w:w="992" w:type="dxa"/>
          </w:tcPr>
          <w:p w:rsidR="00AC0E81" w:rsidRPr="00F661E3" w:rsidRDefault="00AC0E81" w:rsidP="00407219">
            <w:pPr>
              <w:bidi w:val="0"/>
              <w:rPr>
                <w:rFonts w:asciiTheme="minorHAnsi" w:hAnsiTheme="minorHAnsi"/>
                <w:sz w:val="22"/>
                <w:szCs w:val="22"/>
              </w:rPr>
            </w:pPr>
          </w:p>
        </w:tc>
        <w:tc>
          <w:tcPr>
            <w:tcW w:w="1559" w:type="dxa"/>
          </w:tcPr>
          <w:p w:rsidR="00AC0E81" w:rsidRPr="00F661E3" w:rsidRDefault="00AC0E81" w:rsidP="00407219">
            <w:pPr>
              <w:bidi w:val="0"/>
              <w:rPr>
                <w:rFonts w:asciiTheme="minorHAnsi" w:hAnsiTheme="minorHAnsi"/>
                <w:sz w:val="22"/>
                <w:szCs w:val="22"/>
              </w:rPr>
            </w:pPr>
          </w:p>
        </w:tc>
        <w:tc>
          <w:tcPr>
            <w:tcW w:w="1701" w:type="dxa"/>
          </w:tcPr>
          <w:p w:rsidR="00AC0E81" w:rsidRPr="00F661E3" w:rsidRDefault="00AC0E81" w:rsidP="00407219">
            <w:pPr>
              <w:bidi w:val="0"/>
              <w:rPr>
                <w:rFonts w:asciiTheme="minorHAnsi" w:hAnsiTheme="minorHAnsi"/>
                <w:sz w:val="22"/>
                <w:szCs w:val="22"/>
              </w:rPr>
            </w:pPr>
          </w:p>
        </w:tc>
        <w:tc>
          <w:tcPr>
            <w:tcW w:w="1530" w:type="dxa"/>
          </w:tcPr>
          <w:p w:rsidR="00AC0E81" w:rsidRPr="00F661E3" w:rsidRDefault="00AC0E81" w:rsidP="00407219">
            <w:pPr>
              <w:bidi w:val="0"/>
              <w:rPr>
                <w:rFonts w:asciiTheme="minorHAnsi" w:hAnsiTheme="minorHAnsi"/>
                <w:sz w:val="22"/>
                <w:szCs w:val="22"/>
              </w:rPr>
            </w:pPr>
          </w:p>
        </w:tc>
        <w:tc>
          <w:tcPr>
            <w:tcW w:w="1196" w:type="dxa"/>
          </w:tcPr>
          <w:p w:rsidR="00AC0E81" w:rsidRPr="00F661E3" w:rsidRDefault="00AC0E81" w:rsidP="00407219">
            <w:pPr>
              <w:bidi w:val="0"/>
              <w:rPr>
                <w:rFonts w:asciiTheme="minorHAnsi" w:hAnsiTheme="minorHAnsi"/>
                <w:sz w:val="22"/>
                <w:szCs w:val="22"/>
              </w:rPr>
            </w:pPr>
          </w:p>
        </w:tc>
      </w:tr>
    </w:tbl>
    <w:p w:rsidR="00AC0E81" w:rsidRPr="00F661E3" w:rsidRDefault="00AC0E81" w:rsidP="00407219">
      <w:pPr>
        <w:bidi w:val="0"/>
        <w:rPr>
          <w:rFonts w:asciiTheme="minorHAnsi" w:hAnsiTheme="minorHAnsi"/>
          <w:sz w:val="22"/>
          <w:szCs w:val="22"/>
        </w:rPr>
      </w:pPr>
    </w:p>
    <w:p w:rsidR="00AC0E81" w:rsidRPr="00F661E3" w:rsidRDefault="00AC0E81" w:rsidP="00AC0E81">
      <w:pPr>
        <w:bidi w:val="0"/>
        <w:rPr>
          <w:rFonts w:asciiTheme="minorHAnsi" w:hAnsiTheme="minorHAnsi" w:cstheme="minorBidi"/>
          <w:sz w:val="22"/>
          <w:szCs w:val="22"/>
        </w:rPr>
      </w:pPr>
    </w:p>
    <w:p w:rsidR="00C71C31" w:rsidRPr="00F661E3" w:rsidRDefault="00C71C31" w:rsidP="00030D3B">
      <w:pPr>
        <w:bidi w:val="0"/>
        <w:spacing w:line="276" w:lineRule="auto"/>
        <w:contextualSpacing w:val="0"/>
        <w:rPr>
          <w:rFonts w:asciiTheme="minorHAnsi" w:hAnsiTheme="minorHAnsi" w:cstheme="minorBidi"/>
          <w:sz w:val="22"/>
          <w:szCs w:val="22"/>
        </w:rPr>
      </w:pPr>
      <w:bookmarkStart w:id="0" w:name="_GoBack"/>
      <w:bookmarkEnd w:id="0"/>
    </w:p>
    <w:sectPr w:rsidR="00C71C31" w:rsidRPr="00F661E3" w:rsidSect="00AC0E81">
      <w:pgSz w:w="15840" w:h="12240" w:orient="landscape" w:code="1"/>
      <w:pgMar w:top="1800" w:right="1440" w:bottom="180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E10" w:rsidRDefault="00FC2E10" w:rsidP="00013F66">
      <w:pPr>
        <w:spacing w:after="0" w:line="240" w:lineRule="auto"/>
      </w:pPr>
      <w:r>
        <w:separator/>
      </w:r>
    </w:p>
  </w:endnote>
  <w:endnote w:type="continuationSeparator" w:id="0">
    <w:p w:rsidR="00FC2E10" w:rsidRDefault="00FC2E10" w:rsidP="00013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E10" w:rsidRDefault="00FC2E10" w:rsidP="00C65549">
      <w:pPr>
        <w:bidi w:val="0"/>
        <w:spacing w:after="0" w:line="240" w:lineRule="auto"/>
      </w:pPr>
      <w:r>
        <w:separator/>
      </w:r>
    </w:p>
  </w:footnote>
  <w:footnote w:type="continuationSeparator" w:id="0">
    <w:p w:rsidR="00FC2E10" w:rsidRDefault="00FC2E10" w:rsidP="00013F66">
      <w:pPr>
        <w:spacing w:after="0" w:line="240" w:lineRule="auto"/>
      </w:pPr>
      <w:r>
        <w:continuationSeparator/>
      </w:r>
    </w:p>
  </w:footnote>
  <w:footnote w:id="1">
    <w:p w:rsidR="00C65549" w:rsidRPr="00C65549" w:rsidRDefault="00C65549" w:rsidP="007A5BE8">
      <w:pPr>
        <w:pStyle w:val="FootnoteText"/>
        <w:bidi w:val="0"/>
        <w:rPr>
          <w:rFonts w:asciiTheme="minorBidi" w:hAnsiTheme="minorBidi" w:cstheme="minorBidi"/>
        </w:rPr>
      </w:pPr>
      <w:r w:rsidRPr="00C65549">
        <w:rPr>
          <w:rStyle w:val="FootnoteReference"/>
          <w:rFonts w:asciiTheme="minorBidi" w:hAnsiTheme="minorBidi" w:cstheme="minorBidi"/>
        </w:rPr>
        <w:footnoteRef/>
      </w:r>
      <w:r w:rsidRPr="00C65549">
        <w:rPr>
          <w:rFonts w:asciiTheme="minorBidi" w:hAnsiTheme="minorBidi" w:cstheme="minorBidi"/>
        </w:rPr>
        <w:t xml:space="preserve">The direction that we propose here is somewhat different from that proposed by some of the commentators, who do not differentiate between one complaint and the next, but rather seek within each specific instance the level of and motive behind the dissatisfaction. They note some complaints </w:t>
      </w:r>
      <w:r w:rsidR="007A5BE8">
        <w:rPr>
          <w:rFonts w:asciiTheme="minorBidi" w:hAnsiTheme="minorBidi" w:cstheme="minorBidi"/>
        </w:rPr>
        <w:t>that</w:t>
      </w:r>
      <w:r w:rsidRPr="00C65549">
        <w:rPr>
          <w:rFonts w:asciiTheme="minorBidi" w:hAnsiTheme="minorBidi" w:cstheme="minorBidi"/>
        </w:rPr>
        <w:t xml:space="preserve"> are uttered with faith in God, and those which represent a call for rebellion. See </w:t>
      </w:r>
      <w:proofErr w:type="spellStart"/>
      <w:r w:rsidRPr="00C65549">
        <w:rPr>
          <w:rFonts w:asciiTheme="minorBidi" w:hAnsiTheme="minorBidi" w:cstheme="minorBidi"/>
        </w:rPr>
        <w:t>Ramban</w:t>
      </w:r>
      <w:proofErr w:type="spellEnd"/>
      <w:r w:rsidRPr="00C65549">
        <w:rPr>
          <w:rFonts w:asciiTheme="minorBidi" w:hAnsiTheme="minorBidi" w:cstheme="minorBidi"/>
        </w:rPr>
        <w:t xml:space="preserve"> 14:10, who </w:t>
      </w:r>
      <w:proofErr w:type="gramStart"/>
      <w:r w:rsidRPr="00C65549">
        <w:rPr>
          <w:rFonts w:asciiTheme="minorBidi" w:hAnsiTheme="minorBidi" w:cstheme="minorBidi"/>
        </w:rPr>
        <w:t>describes</w:t>
      </w:r>
      <w:proofErr w:type="gramEnd"/>
      <w:r w:rsidRPr="00C65549">
        <w:rPr>
          <w:rFonts w:asciiTheme="minorBidi" w:hAnsiTheme="minorBidi" w:cstheme="minorBidi"/>
        </w:rPr>
        <w:t xml:space="preserve"> different groups among </w:t>
      </w:r>
      <w:r w:rsidRPr="007A5BE8">
        <w:rPr>
          <w:rFonts w:asciiTheme="minorBidi" w:hAnsiTheme="minorBidi" w:cstheme="minorBidi"/>
          <w:i/>
          <w:iCs/>
        </w:rPr>
        <w:t xml:space="preserve">Am </w:t>
      </w:r>
      <w:proofErr w:type="spellStart"/>
      <w:r w:rsidRPr="007A5BE8">
        <w:rPr>
          <w:rFonts w:asciiTheme="minorBidi" w:hAnsiTheme="minorBidi" w:cstheme="minorBidi"/>
          <w:i/>
          <w:iCs/>
        </w:rPr>
        <w:t>Yisrael</w:t>
      </w:r>
      <w:proofErr w:type="spellEnd"/>
      <w:r w:rsidR="007A5BE8">
        <w:rPr>
          <w:rFonts w:asciiTheme="minorBidi" w:hAnsiTheme="minorBidi" w:cstheme="minorBidi"/>
        </w:rPr>
        <w:t>,</w:t>
      </w:r>
      <w:r w:rsidRPr="00C65549">
        <w:rPr>
          <w:rFonts w:asciiTheme="minorBidi" w:hAnsiTheme="minorBidi" w:cstheme="minorBidi"/>
        </w:rPr>
        <w:t xml:space="preserve"> who had just left Egypt and were now closed in</w:t>
      </w:r>
      <w:r w:rsidR="007A5BE8">
        <w:rPr>
          <w:rFonts w:asciiTheme="minorBidi" w:hAnsiTheme="minorBidi" w:cstheme="minorBidi"/>
        </w:rPr>
        <w:t xml:space="preserve"> by the Egyptian army and the R</w:t>
      </w:r>
      <w:r w:rsidRPr="00C65549">
        <w:rPr>
          <w:rFonts w:asciiTheme="minorBidi" w:hAnsiTheme="minorBidi" w:cstheme="minorBidi"/>
        </w:rPr>
        <w:t xml:space="preserve">ed Sea: "The proper interpretation is that there were different groups, and the text records what each of them did. One group cried out to God, while the other denounced His prophet and would not acknowledge the salvation that had been performed for them, announcing that it would have been better had they not been saved." </w:t>
      </w:r>
    </w:p>
    <w:p w:rsidR="00C65549" w:rsidRPr="00C65549" w:rsidRDefault="007A5BE8" w:rsidP="00C65549">
      <w:pPr>
        <w:pStyle w:val="FootnoteText"/>
        <w:bidi w:val="0"/>
        <w:rPr>
          <w:rFonts w:asciiTheme="minorBidi" w:hAnsiTheme="minorBidi" w:cstheme="minorBidi"/>
        </w:rPr>
      </w:pPr>
      <w:r>
        <w:rPr>
          <w:rFonts w:asciiTheme="minorBidi" w:hAnsiTheme="minorBidi" w:cstheme="minorBidi"/>
        </w:rPr>
        <w:t>Similarly</w:t>
      </w:r>
      <w:r w:rsidR="00C65549" w:rsidRPr="00C65549">
        <w:rPr>
          <w:rFonts w:asciiTheme="minorBidi" w:hAnsiTheme="minorBidi" w:cstheme="minorBidi"/>
        </w:rPr>
        <w:t xml:space="preserve">, Ibn Ezra, commenting on the nation's complaint in </w:t>
      </w:r>
      <w:proofErr w:type="spellStart"/>
      <w:r w:rsidR="00C65549" w:rsidRPr="00C65549">
        <w:rPr>
          <w:rFonts w:asciiTheme="minorBidi" w:hAnsiTheme="minorBidi" w:cstheme="minorBidi"/>
        </w:rPr>
        <w:t>Refidim</w:t>
      </w:r>
      <w:proofErr w:type="spellEnd"/>
      <w:r w:rsidR="00C65549" w:rsidRPr="00C65549">
        <w:rPr>
          <w:rFonts w:asciiTheme="minorBidi" w:hAnsiTheme="minorBidi" w:cstheme="minorBidi"/>
        </w:rPr>
        <w:t xml:space="preserve"> (17:2): "For there were two groups. One had no water to drink, and they raised a fight against Moshe. The other group had water, which they had brought from </w:t>
      </w:r>
      <w:proofErr w:type="spellStart"/>
      <w:r w:rsidR="00C65549" w:rsidRPr="00C65549">
        <w:rPr>
          <w:rFonts w:asciiTheme="minorBidi" w:hAnsiTheme="minorBidi" w:cstheme="minorBidi"/>
        </w:rPr>
        <w:t>Alush</w:t>
      </w:r>
      <w:proofErr w:type="spellEnd"/>
      <w:r w:rsidR="00C65549" w:rsidRPr="00C65549">
        <w:rPr>
          <w:rFonts w:asciiTheme="minorBidi" w:hAnsiTheme="minorBidi" w:cstheme="minorBidi"/>
        </w:rPr>
        <w:t xml:space="preserve">; this group wanted to test God, to see whether He would give them water." </w:t>
      </w:r>
    </w:p>
    <w:p w:rsidR="00C65549" w:rsidRPr="00C65549" w:rsidRDefault="007A5BE8" w:rsidP="007A5BE8">
      <w:pPr>
        <w:pStyle w:val="FootnoteText"/>
        <w:bidi w:val="0"/>
        <w:rPr>
          <w:rFonts w:asciiTheme="minorBidi" w:hAnsiTheme="minorBidi" w:cstheme="minorBidi"/>
        </w:rPr>
      </w:pPr>
      <w:r>
        <w:rPr>
          <w:rFonts w:asciiTheme="minorBidi" w:hAnsiTheme="minorBidi" w:cstheme="minorBidi"/>
        </w:rPr>
        <w:t>The Or Ha-</w:t>
      </w:r>
      <w:proofErr w:type="spellStart"/>
      <w:r>
        <w:rPr>
          <w:rFonts w:asciiTheme="minorBidi" w:hAnsiTheme="minorBidi" w:cstheme="minorBidi"/>
        </w:rPr>
        <w:t>Chaim</w:t>
      </w:r>
      <w:proofErr w:type="spellEnd"/>
      <w:r>
        <w:rPr>
          <w:rFonts w:asciiTheme="minorBidi" w:hAnsiTheme="minorBidi" w:cstheme="minorBidi"/>
        </w:rPr>
        <w:t xml:space="preserve"> explains (16:3):</w:t>
      </w:r>
      <w:r w:rsidR="00C65549" w:rsidRPr="00C65549">
        <w:rPr>
          <w:rFonts w:asciiTheme="minorBidi" w:hAnsiTheme="minorBidi" w:cstheme="minorBidi"/>
        </w:rPr>
        <w:t xml:space="preserve"> "Obviously</w:t>
      </w:r>
      <w:r>
        <w:rPr>
          <w:rFonts w:asciiTheme="minorBidi" w:hAnsiTheme="minorBidi" w:cstheme="minorBidi"/>
        </w:rPr>
        <w:t>,</w:t>
      </w:r>
      <w:r w:rsidR="00C65549" w:rsidRPr="00C65549">
        <w:rPr>
          <w:rFonts w:asciiTheme="minorBidi" w:hAnsiTheme="minorBidi" w:cstheme="minorBidi"/>
        </w:rPr>
        <w:t xml:space="preserve"> not the entire congregation was as one in their complaint against God and against His prophet. For this reason</w:t>
      </w:r>
      <w:r>
        <w:rPr>
          <w:rFonts w:asciiTheme="minorBidi" w:hAnsiTheme="minorBidi" w:cstheme="minorBidi"/>
        </w:rPr>
        <w:t>,</w:t>
      </w:r>
      <w:r w:rsidR="00C65549" w:rsidRPr="00C65549">
        <w:rPr>
          <w:rFonts w:asciiTheme="minorBidi" w:hAnsiTheme="minorBidi" w:cstheme="minorBidi"/>
        </w:rPr>
        <w:t xml:space="preserve"> God wrote two complaints, corresponding to two groups that existed among </w:t>
      </w:r>
      <w:proofErr w:type="spellStart"/>
      <w:r w:rsidR="00C65549" w:rsidRPr="007A5BE8">
        <w:rPr>
          <w:rFonts w:asciiTheme="minorBidi" w:hAnsiTheme="minorBidi" w:cstheme="minorBidi"/>
          <w:i/>
          <w:iCs/>
        </w:rPr>
        <w:t>Bnei</w:t>
      </w:r>
      <w:proofErr w:type="spellEnd"/>
      <w:r>
        <w:rPr>
          <w:rFonts w:asciiTheme="minorBidi" w:hAnsiTheme="minorBidi" w:cstheme="minorBidi"/>
          <w:i/>
          <w:iCs/>
        </w:rPr>
        <w:t xml:space="preserve"> </w:t>
      </w:r>
      <w:proofErr w:type="spellStart"/>
      <w:r w:rsidR="00C65549" w:rsidRPr="007A5BE8">
        <w:rPr>
          <w:rFonts w:asciiTheme="minorBidi" w:hAnsiTheme="minorBidi" w:cstheme="minorBidi"/>
          <w:i/>
          <w:iCs/>
        </w:rPr>
        <w:t>Yisrael</w:t>
      </w:r>
      <w:proofErr w:type="spellEnd"/>
      <w:r w:rsidR="00C65549" w:rsidRPr="00C65549">
        <w:rPr>
          <w:rFonts w:asciiTheme="minorBidi" w:hAnsiTheme="minorBidi" w:cstheme="minorBidi"/>
        </w:rPr>
        <w:t xml:space="preserve">: one group was demanding meat, while the other was demanding bread." </w:t>
      </w:r>
    </w:p>
    <w:p w:rsidR="00C65549" w:rsidRPr="00C65549" w:rsidRDefault="007A5BE8" w:rsidP="00AC0E81">
      <w:pPr>
        <w:pStyle w:val="FootnoteText"/>
        <w:bidi w:val="0"/>
        <w:rPr>
          <w:rFonts w:asciiTheme="minorBidi" w:hAnsiTheme="minorBidi" w:cstheme="minorBidi"/>
        </w:rPr>
      </w:pPr>
      <w:r>
        <w:rPr>
          <w:rFonts w:asciiTheme="minorBidi" w:hAnsiTheme="minorBidi" w:cstheme="minorBidi"/>
        </w:rPr>
        <w:t>T</w:t>
      </w:r>
      <w:r w:rsidR="00C65549" w:rsidRPr="00C65549">
        <w:rPr>
          <w:rFonts w:asciiTheme="minorBidi" w:hAnsiTheme="minorBidi" w:cstheme="minorBidi"/>
        </w:rPr>
        <w:t xml:space="preserve">here is also the well-known </w:t>
      </w:r>
      <w:r w:rsidR="00C65549" w:rsidRPr="007A5BE8">
        <w:rPr>
          <w:rFonts w:asciiTheme="minorBidi" w:hAnsiTheme="minorBidi" w:cstheme="minorBidi"/>
          <w:i/>
          <w:iCs/>
        </w:rPr>
        <w:t>midrash</w:t>
      </w:r>
      <w:r w:rsidR="00C65549" w:rsidRPr="00C65549">
        <w:rPr>
          <w:rFonts w:asciiTheme="minorBidi" w:hAnsiTheme="minorBidi" w:cstheme="minorBidi"/>
        </w:rPr>
        <w:t xml:space="preserve"> in the </w:t>
      </w:r>
      <w:proofErr w:type="spellStart"/>
      <w:r>
        <w:rPr>
          <w:rFonts w:asciiTheme="minorBidi" w:hAnsiTheme="minorBidi" w:cstheme="minorBidi"/>
          <w:i/>
          <w:iCs/>
        </w:rPr>
        <w:t>Mekhilta</w:t>
      </w:r>
      <w:proofErr w:type="spellEnd"/>
      <w:r>
        <w:rPr>
          <w:rFonts w:asciiTheme="minorBidi" w:hAnsiTheme="minorBidi" w:cstheme="minorBidi"/>
          <w:i/>
          <w:iCs/>
        </w:rPr>
        <w:t xml:space="preserve"> D</w:t>
      </w:r>
      <w:r w:rsidR="00C65549" w:rsidRPr="007A5BE8">
        <w:rPr>
          <w:rFonts w:asciiTheme="minorBidi" w:hAnsiTheme="minorBidi" w:cstheme="minorBidi"/>
          <w:i/>
          <w:iCs/>
        </w:rPr>
        <w:t xml:space="preserve">e-Rabbi </w:t>
      </w:r>
      <w:proofErr w:type="spellStart"/>
      <w:r w:rsidR="00C65549" w:rsidRPr="007A5BE8">
        <w:rPr>
          <w:rFonts w:asciiTheme="minorBidi" w:hAnsiTheme="minorBidi" w:cstheme="minorBidi"/>
          <w:i/>
          <w:iCs/>
        </w:rPr>
        <w:t>Yishmael</w:t>
      </w:r>
      <w:proofErr w:type="spellEnd"/>
      <w:r w:rsidR="00C65549" w:rsidRPr="007A5BE8">
        <w:rPr>
          <w:rFonts w:asciiTheme="minorBidi" w:hAnsiTheme="minorBidi" w:cstheme="minorBidi"/>
          <w:i/>
          <w:iCs/>
        </w:rPr>
        <w:t xml:space="preserve">, </w:t>
      </w:r>
      <w:proofErr w:type="spellStart"/>
      <w:r w:rsidR="00C65549" w:rsidRPr="007A5BE8">
        <w:rPr>
          <w:rFonts w:asciiTheme="minorBidi" w:hAnsiTheme="minorBidi" w:cstheme="minorBidi"/>
          <w:i/>
          <w:iCs/>
        </w:rPr>
        <w:t>Beshalach</w:t>
      </w:r>
      <w:proofErr w:type="spellEnd"/>
      <w:r w:rsidR="00C65549" w:rsidRPr="00C65549">
        <w:rPr>
          <w:rFonts w:asciiTheme="minorBidi" w:hAnsiTheme="minorBidi" w:cstheme="minorBidi"/>
        </w:rPr>
        <w:t xml:space="preserve"> 2, enumerating four groups: "There were four groups among </w:t>
      </w:r>
      <w:proofErr w:type="spellStart"/>
      <w:r w:rsidR="00C65549" w:rsidRPr="007A5BE8">
        <w:rPr>
          <w:rFonts w:asciiTheme="minorBidi" w:hAnsiTheme="minorBidi" w:cstheme="minorBidi"/>
          <w:i/>
          <w:iCs/>
        </w:rPr>
        <w:t>Bnei</w:t>
      </w:r>
      <w:proofErr w:type="spellEnd"/>
      <w:r>
        <w:rPr>
          <w:rFonts w:asciiTheme="minorBidi" w:hAnsiTheme="minorBidi" w:cstheme="minorBidi"/>
          <w:i/>
          <w:iCs/>
        </w:rPr>
        <w:t xml:space="preserve"> </w:t>
      </w:r>
      <w:proofErr w:type="spellStart"/>
      <w:r w:rsidR="00C65549" w:rsidRPr="007A5BE8">
        <w:rPr>
          <w:rFonts w:asciiTheme="minorBidi" w:hAnsiTheme="minorBidi" w:cstheme="minorBidi"/>
          <w:i/>
          <w:iCs/>
        </w:rPr>
        <w:t>Yisrael</w:t>
      </w:r>
      <w:proofErr w:type="spellEnd"/>
      <w:r w:rsidR="00C65549" w:rsidRPr="00C65549">
        <w:rPr>
          <w:rFonts w:asciiTheme="minorBidi" w:hAnsiTheme="minorBidi" w:cstheme="minorBidi"/>
        </w:rPr>
        <w:t xml:space="preserve"> at the sea: one group wanted to jump into the sea; another wanted to return to Egypt; a third suggested waging war against them, while the fourth </w:t>
      </w:r>
      <w:r w:rsidR="00AC0E81">
        <w:rPr>
          <w:rFonts w:asciiTheme="minorBidi" w:hAnsiTheme="minorBidi" w:cstheme="minorBidi"/>
        </w:rPr>
        <w:t>suggested crying out (praying).</w:t>
      </w:r>
    </w:p>
  </w:footnote>
  <w:footnote w:id="2">
    <w:p w:rsidR="00C65549" w:rsidRPr="00C65549" w:rsidRDefault="00C65549" w:rsidP="007A5BE8">
      <w:pPr>
        <w:pStyle w:val="FootnoteText"/>
        <w:bidi w:val="0"/>
        <w:rPr>
          <w:rFonts w:asciiTheme="minorBidi" w:hAnsiTheme="minorBidi" w:cstheme="minorBidi"/>
        </w:rPr>
      </w:pPr>
      <w:r w:rsidRPr="00C65549">
        <w:rPr>
          <w:rStyle w:val="FootnoteReference"/>
          <w:rFonts w:asciiTheme="minorBidi" w:hAnsiTheme="minorBidi" w:cstheme="minorBidi"/>
        </w:rPr>
        <w:footnoteRef/>
      </w:r>
      <w:r w:rsidR="007A5BE8">
        <w:rPr>
          <w:rFonts w:asciiTheme="minorBidi" w:hAnsiTheme="minorBidi" w:cstheme="minorBidi"/>
        </w:rPr>
        <w:t xml:space="preserve"> </w:t>
      </w:r>
      <w:r w:rsidRPr="00C65549">
        <w:rPr>
          <w:rFonts w:asciiTheme="minorBidi" w:hAnsiTheme="minorBidi" w:cstheme="minorBidi"/>
        </w:rPr>
        <w:t xml:space="preserve">Miriam's complaint and </w:t>
      </w:r>
      <w:proofErr w:type="spellStart"/>
      <w:r w:rsidRPr="00C65549">
        <w:rPr>
          <w:rFonts w:asciiTheme="minorBidi" w:hAnsiTheme="minorBidi" w:cstheme="minorBidi"/>
        </w:rPr>
        <w:t>Korach's</w:t>
      </w:r>
      <w:proofErr w:type="spellEnd"/>
      <w:r w:rsidRPr="00C65549">
        <w:rPr>
          <w:rFonts w:asciiTheme="minorBidi" w:hAnsiTheme="minorBidi" w:cstheme="minorBidi"/>
        </w:rPr>
        <w:t xml:space="preserve"> rebellion, although they both include explicit protest against the leadership, are not included in our discussion, since they represent lobbies of</w:t>
      </w:r>
      <w:r w:rsidR="007A5BE8">
        <w:rPr>
          <w:rFonts w:asciiTheme="minorBidi" w:hAnsiTheme="minorBidi" w:cstheme="minorBidi"/>
        </w:rPr>
        <w:t xml:space="preserve"> specific individuals or groups.</w:t>
      </w:r>
      <w:r w:rsidRPr="00C65549">
        <w:rPr>
          <w:rFonts w:asciiTheme="minorBidi" w:hAnsiTheme="minorBidi" w:cstheme="minorBidi"/>
        </w:rPr>
        <w:t xml:space="preserve"> </w:t>
      </w:r>
      <w:r w:rsidR="007A5BE8">
        <w:rPr>
          <w:rFonts w:asciiTheme="minorBidi" w:hAnsiTheme="minorBidi" w:cstheme="minorBidi"/>
        </w:rPr>
        <w:t>W</w:t>
      </w:r>
      <w:r w:rsidRPr="00C65549">
        <w:rPr>
          <w:rFonts w:asciiTheme="minorBidi" w:hAnsiTheme="minorBidi" w:cstheme="minorBidi"/>
        </w:rPr>
        <w:t>e are focusing on those narratives which describe a broader coalescence of different parties and strata amongst the nation.</w:t>
      </w:r>
    </w:p>
  </w:footnote>
  <w:footnote w:id="3">
    <w:p w:rsidR="00C65549" w:rsidRPr="00C65549" w:rsidRDefault="00C65549" w:rsidP="00C65549">
      <w:pPr>
        <w:pStyle w:val="FootnoteText"/>
        <w:bidi w:val="0"/>
        <w:rPr>
          <w:rFonts w:asciiTheme="minorBidi" w:hAnsiTheme="minorBidi" w:cstheme="minorBidi"/>
        </w:rPr>
      </w:pPr>
      <w:r w:rsidRPr="00C65549">
        <w:rPr>
          <w:rStyle w:val="FootnoteReference"/>
          <w:rFonts w:asciiTheme="minorBidi" w:hAnsiTheme="minorBidi" w:cstheme="minorBidi"/>
        </w:rPr>
        <w:footnoteRef/>
      </w:r>
      <w:r w:rsidR="003B1A8A">
        <w:rPr>
          <w:rFonts w:asciiTheme="minorBidi" w:hAnsiTheme="minorBidi" w:cstheme="minorBidi"/>
        </w:rPr>
        <w:t xml:space="preserve"> </w:t>
      </w:r>
      <w:r w:rsidRPr="00C65549">
        <w:rPr>
          <w:rFonts w:asciiTheme="minorBidi" w:hAnsiTheme="minorBidi" w:cstheme="minorBidi"/>
        </w:rPr>
        <w:t>Concerning the composition of the gr</w:t>
      </w:r>
      <w:r w:rsidR="003B1A8A">
        <w:rPr>
          <w:rFonts w:asciiTheme="minorBidi" w:hAnsiTheme="minorBidi" w:cstheme="minorBidi"/>
        </w:rPr>
        <w:t xml:space="preserve">oup referred to in the text as </w:t>
      </w:r>
      <w:proofErr w:type="spellStart"/>
      <w:proofErr w:type="gramStart"/>
      <w:r w:rsidRPr="00C65549">
        <w:rPr>
          <w:rFonts w:asciiTheme="minorBidi" w:hAnsiTheme="minorBidi" w:cstheme="minorBidi"/>
          <w:i/>
          <w:iCs/>
        </w:rPr>
        <w:t>asafsuf</w:t>
      </w:r>
      <w:proofErr w:type="spellEnd"/>
      <w:r w:rsidRPr="00C65549">
        <w:rPr>
          <w:rFonts w:asciiTheme="minorBidi" w:hAnsiTheme="minorBidi" w:cstheme="minorBidi"/>
        </w:rPr>
        <w:t>,</w:t>
      </w:r>
      <w:proofErr w:type="gramEnd"/>
      <w:r w:rsidRPr="00C65549">
        <w:rPr>
          <w:rFonts w:asciiTheme="minorBidi" w:hAnsiTheme="minorBidi" w:cstheme="minorBidi"/>
        </w:rPr>
        <w:t xml:space="preserve"> see the various commentators, who all propose negative descriptions. See, for example, </w:t>
      </w:r>
      <w:proofErr w:type="spellStart"/>
      <w:r w:rsidRPr="00C65549">
        <w:rPr>
          <w:rFonts w:asciiTheme="minorBidi" w:hAnsiTheme="minorBidi" w:cstheme="minorBidi"/>
        </w:rPr>
        <w:t>Kli</w:t>
      </w:r>
      <w:proofErr w:type="spellEnd"/>
      <w:r w:rsidR="003B1A8A">
        <w:rPr>
          <w:rFonts w:asciiTheme="minorBidi" w:hAnsiTheme="minorBidi" w:cstheme="minorBidi"/>
        </w:rPr>
        <w:t xml:space="preserve"> </w:t>
      </w:r>
      <w:proofErr w:type="spellStart"/>
      <w:r w:rsidRPr="00C65549">
        <w:rPr>
          <w:rFonts w:asciiTheme="minorBidi" w:hAnsiTheme="minorBidi" w:cstheme="minorBidi"/>
        </w:rPr>
        <w:t>Yakar</w:t>
      </w:r>
      <w:proofErr w:type="spellEnd"/>
      <w:r w:rsidRPr="00C65549">
        <w:rPr>
          <w:rFonts w:asciiTheme="minorBidi" w:hAnsiTheme="minorBidi" w:cstheme="minorBidi"/>
        </w:rPr>
        <w:t xml:space="preserve">: "But the mixed multitude, who had originated in the licentious Egypt, did not learn their lesson, and continued to sin, uttering outwardly whatever thoughts arose within them. This is </w:t>
      </w:r>
      <w:r w:rsidR="003B1A8A">
        <w:rPr>
          <w:rFonts w:asciiTheme="minorBidi" w:hAnsiTheme="minorBidi" w:cstheme="minorBidi"/>
        </w:rPr>
        <w:t>the meaning of the expression</w:t>
      </w:r>
      <w:proofErr w:type="gramStart"/>
      <w:r w:rsidR="003B1A8A">
        <w:rPr>
          <w:rFonts w:asciiTheme="minorBidi" w:hAnsiTheme="minorBidi" w:cstheme="minorBidi"/>
        </w:rPr>
        <w:t>, ‘</w:t>
      </w:r>
      <w:r w:rsidRPr="00C65549">
        <w:rPr>
          <w:rFonts w:asciiTheme="minorBidi" w:hAnsiTheme="minorBidi" w:cstheme="minorBidi"/>
          <w:i/>
          <w:iCs/>
        </w:rPr>
        <w:t>ve</w:t>
      </w:r>
      <w:proofErr w:type="gramEnd"/>
      <w:r w:rsidRPr="00C65549">
        <w:rPr>
          <w:rFonts w:asciiTheme="minorBidi" w:hAnsiTheme="minorBidi" w:cstheme="minorBidi"/>
          <w:i/>
          <w:iCs/>
        </w:rPr>
        <w:t>-ha-</w:t>
      </w:r>
      <w:proofErr w:type="spellStart"/>
      <w:r w:rsidRPr="00C65549">
        <w:rPr>
          <w:rFonts w:asciiTheme="minorBidi" w:hAnsiTheme="minorBidi" w:cstheme="minorBidi"/>
          <w:i/>
          <w:iCs/>
        </w:rPr>
        <w:t>asafsuf</w:t>
      </w:r>
      <w:proofErr w:type="spellEnd"/>
      <w:r w:rsidR="003B1A8A">
        <w:rPr>
          <w:rFonts w:asciiTheme="minorBidi" w:hAnsiTheme="minorBidi" w:cstheme="minorBidi"/>
          <w:i/>
          <w:iCs/>
        </w:rPr>
        <w:t xml:space="preserve"> </w:t>
      </w:r>
      <w:proofErr w:type="spellStart"/>
      <w:r w:rsidRPr="00C65549">
        <w:rPr>
          <w:rFonts w:asciiTheme="minorBidi" w:hAnsiTheme="minorBidi" w:cstheme="minorBidi"/>
          <w:i/>
          <w:iCs/>
        </w:rPr>
        <w:t>ash</w:t>
      </w:r>
      <w:r w:rsidR="003B1A8A">
        <w:rPr>
          <w:rFonts w:asciiTheme="minorBidi" w:hAnsiTheme="minorBidi" w:cstheme="minorBidi"/>
          <w:i/>
          <w:iCs/>
        </w:rPr>
        <w:t>er</w:t>
      </w:r>
      <w:proofErr w:type="spellEnd"/>
      <w:r w:rsidR="003B1A8A">
        <w:rPr>
          <w:rFonts w:asciiTheme="minorBidi" w:hAnsiTheme="minorBidi" w:cstheme="minorBidi"/>
          <w:i/>
          <w:iCs/>
        </w:rPr>
        <w:t xml:space="preserve"> [mi-</w:t>
      </w:r>
      <w:proofErr w:type="spellStart"/>
      <w:r w:rsidR="003B1A8A">
        <w:rPr>
          <w:rFonts w:asciiTheme="minorBidi" w:hAnsiTheme="minorBidi" w:cstheme="minorBidi"/>
          <w:i/>
          <w:iCs/>
        </w:rPr>
        <w:t>techila</w:t>
      </w:r>
      <w:proofErr w:type="spellEnd"/>
      <w:r w:rsidR="003B1A8A">
        <w:rPr>
          <w:rFonts w:asciiTheme="minorBidi" w:hAnsiTheme="minorBidi" w:cstheme="minorBidi"/>
          <w:i/>
          <w:iCs/>
        </w:rPr>
        <w:t>] be-</w:t>
      </w:r>
      <w:proofErr w:type="spellStart"/>
      <w:r w:rsidR="003B1A8A">
        <w:rPr>
          <w:rFonts w:asciiTheme="minorBidi" w:hAnsiTheme="minorBidi" w:cstheme="minorBidi"/>
          <w:i/>
          <w:iCs/>
        </w:rPr>
        <w:t>kirbo</w:t>
      </w:r>
      <w:proofErr w:type="spellEnd"/>
      <w:r w:rsidR="003B1A8A">
        <w:rPr>
          <w:rFonts w:asciiTheme="minorBidi" w:hAnsiTheme="minorBidi" w:cstheme="minorBidi"/>
        </w:rPr>
        <w:t>’</w:t>
      </w:r>
      <w:r w:rsidR="003B1A8A">
        <w:rPr>
          <w:rFonts w:asciiTheme="minorBidi" w:hAnsiTheme="minorBidi" w:cstheme="minorBidi"/>
          <w:i/>
          <w:iCs/>
        </w:rPr>
        <w:t xml:space="preserve"> </w:t>
      </w:r>
      <w:r w:rsidRPr="00C65549">
        <w:rPr>
          <w:rFonts w:asciiTheme="minorBidi" w:hAnsiTheme="minorBidi" w:cstheme="minorBidi"/>
        </w:rPr>
        <w:t>– the riffraff that were [originally] in their midst – i.e., in their own heart of hea</w:t>
      </w:r>
      <w:r w:rsidR="003B1A8A">
        <w:rPr>
          <w:rFonts w:asciiTheme="minorBidi" w:hAnsiTheme="minorBidi" w:cstheme="minorBidi"/>
        </w:rPr>
        <w:t>rts – lusted after a lust, and ‘cried once again’</w:t>
      </w:r>
      <w:r w:rsidRPr="00C65549">
        <w:rPr>
          <w:rFonts w:asciiTheme="minorBidi" w:hAnsiTheme="minorBidi" w:cstheme="minorBidi"/>
        </w:rPr>
        <w:t xml:space="preserve"> – i.e., they sinned once again by expressing their dissatisfaction outwardly, and weeping."</w:t>
      </w:r>
    </w:p>
  </w:footnote>
  <w:footnote w:id="4">
    <w:p w:rsidR="00C65549" w:rsidRPr="00C65549" w:rsidRDefault="00C65549" w:rsidP="00C65549">
      <w:pPr>
        <w:pStyle w:val="FootnoteText"/>
        <w:bidi w:val="0"/>
        <w:rPr>
          <w:rFonts w:asciiTheme="minorBidi" w:hAnsiTheme="minorBidi" w:cstheme="minorBidi"/>
        </w:rPr>
      </w:pPr>
      <w:r w:rsidRPr="00C65549">
        <w:rPr>
          <w:rStyle w:val="FootnoteReference"/>
          <w:rFonts w:asciiTheme="minorBidi" w:hAnsiTheme="minorBidi" w:cstheme="minorBidi"/>
        </w:rPr>
        <w:footnoteRef/>
      </w:r>
      <w:r w:rsidRPr="00C65549">
        <w:rPr>
          <w:rFonts w:asciiTheme="minorBidi" w:hAnsiTheme="minorBidi" w:cstheme="minorBidi"/>
        </w:rPr>
        <w:t xml:space="preserve"> L</w:t>
      </w:r>
      <w:r w:rsidR="003B1A8A">
        <w:rPr>
          <w:rFonts w:asciiTheme="minorBidi" w:hAnsiTheme="minorBidi" w:cstheme="minorBidi"/>
        </w:rPr>
        <w:t>et us compare the two instances.</w:t>
      </w:r>
    </w:p>
    <w:p w:rsidR="00C65549" w:rsidRPr="00C65549" w:rsidRDefault="00C65549" w:rsidP="00C65549">
      <w:pPr>
        <w:pStyle w:val="FootnoteText"/>
        <w:bidi w:val="0"/>
        <w:rPr>
          <w:rFonts w:asciiTheme="minorBidi" w:hAnsiTheme="minorBidi" w:cstheme="minorBidi"/>
        </w:rPr>
      </w:pPr>
      <w:r w:rsidRPr="00C65549">
        <w:rPr>
          <w:rFonts w:asciiTheme="minorBidi" w:hAnsiTheme="minorBidi" w:cstheme="minorBidi"/>
        </w:rPr>
        <w:t xml:space="preserve">At Mara: "They journeyed for three days in the wilderness, and did not find water. And they came to Mara, but they could not drink the water from Mara, for it was bitter. And the nation murmured against Moshe, saying, </w:t>
      </w:r>
      <w:r w:rsidR="003B1A8A">
        <w:rPr>
          <w:rFonts w:asciiTheme="minorBidi" w:hAnsiTheme="minorBidi" w:cstheme="minorBidi"/>
        </w:rPr>
        <w:t>‘</w:t>
      </w:r>
      <w:r w:rsidRPr="00C65549">
        <w:rPr>
          <w:rFonts w:asciiTheme="minorBidi" w:hAnsiTheme="minorBidi" w:cstheme="minorBidi"/>
        </w:rPr>
        <w:t>What shall we drink?</w:t>
      </w:r>
      <w:r w:rsidR="003B1A8A">
        <w:rPr>
          <w:rFonts w:asciiTheme="minorBidi" w:hAnsiTheme="minorBidi" w:cstheme="minorBidi"/>
        </w:rPr>
        <w:t>’</w:t>
      </w:r>
      <w:r w:rsidRPr="00C65549">
        <w:rPr>
          <w:rFonts w:asciiTheme="minorBidi" w:hAnsiTheme="minorBidi" w:cstheme="minorBidi"/>
        </w:rPr>
        <w:t>"</w:t>
      </w:r>
    </w:p>
    <w:p w:rsidR="00C65549" w:rsidRPr="00C65549" w:rsidRDefault="00C65549" w:rsidP="003B1A8A">
      <w:pPr>
        <w:pStyle w:val="FootnoteText"/>
        <w:bidi w:val="0"/>
        <w:rPr>
          <w:rFonts w:asciiTheme="minorBidi" w:hAnsiTheme="minorBidi" w:cstheme="minorBidi"/>
        </w:rPr>
      </w:pPr>
      <w:r w:rsidRPr="00C65549">
        <w:rPr>
          <w:rFonts w:asciiTheme="minorBidi" w:hAnsiTheme="minorBidi" w:cstheme="minorBidi"/>
        </w:rPr>
        <w:t xml:space="preserve">At </w:t>
      </w:r>
      <w:proofErr w:type="spellStart"/>
      <w:r w:rsidRPr="00C65549">
        <w:rPr>
          <w:rFonts w:asciiTheme="minorBidi" w:hAnsiTheme="minorBidi" w:cstheme="minorBidi"/>
        </w:rPr>
        <w:t>Refidim</w:t>
      </w:r>
      <w:proofErr w:type="spellEnd"/>
      <w:r w:rsidRPr="00C65549">
        <w:rPr>
          <w:rFonts w:asciiTheme="minorBidi" w:hAnsiTheme="minorBidi" w:cstheme="minorBidi"/>
        </w:rPr>
        <w:t xml:space="preserve">: "They encamped at </w:t>
      </w:r>
      <w:proofErr w:type="spellStart"/>
      <w:r w:rsidRPr="00C65549">
        <w:rPr>
          <w:rFonts w:asciiTheme="minorBidi" w:hAnsiTheme="minorBidi" w:cstheme="minorBidi"/>
        </w:rPr>
        <w:t>Refidim</w:t>
      </w:r>
      <w:proofErr w:type="spellEnd"/>
      <w:r w:rsidRPr="00C65549">
        <w:rPr>
          <w:rFonts w:asciiTheme="minorBidi" w:hAnsiTheme="minorBidi" w:cstheme="minorBidi"/>
        </w:rPr>
        <w:t xml:space="preserve">, and there was no water for the nation to drink. </w:t>
      </w:r>
      <w:r w:rsidRPr="00C65549">
        <w:rPr>
          <w:rFonts w:asciiTheme="minorBidi" w:hAnsiTheme="minorBidi" w:cstheme="minorBidi"/>
          <w:b/>
          <w:bCs/>
        </w:rPr>
        <w:t>And the nation quarreled</w:t>
      </w:r>
      <w:r w:rsidRPr="00C65549">
        <w:rPr>
          <w:rFonts w:asciiTheme="minorBidi" w:hAnsiTheme="minorBidi" w:cstheme="minorBidi"/>
        </w:rPr>
        <w:t xml:space="preserve"> with Moshe… And the nation </w:t>
      </w:r>
      <w:r w:rsidR="003B1A8A">
        <w:rPr>
          <w:rFonts w:asciiTheme="minorBidi" w:hAnsiTheme="minorBidi" w:cstheme="minorBidi"/>
        </w:rPr>
        <w:t>was</w:t>
      </w:r>
      <w:r w:rsidRPr="00C65549">
        <w:rPr>
          <w:rFonts w:asciiTheme="minorBidi" w:hAnsiTheme="minorBidi" w:cstheme="minorBidi"/>
        </w:rPr>
        <w:t xml:space="preserve"> thirsty there for water, and </w:t>
      </w:r>
      <w:r w:rsidRPr="00C65549">
        <w:rPr>
          <w:rFonts w:asciiTheme="minorBidi" w:hAnsiTheme="minorBidi" w:cstheme="minorBidi"/>
          <w:b/>
          <w:bCs/>
        </w:rPr>
        <w:t>the nation murmured</w:t>
      </w:r>
      <w:r w:rsidRPr="00C65549">
        <w:rPr>
          <w:rFonts w:asciiTheme="minorBidi" w:hAnsiTheme="minorBidi" w:cstheme="minorBidi"/>
        </w:rPr>
        <w:t xml:space="preserve"> against Moshe, and they said, 'Give us </w:t>
      </w:r>
      <w:proofErr w:type="gramStart"/>
      <w:r w:rsidRPr="00C65549">
        <w:rPr>
          <w:rFonts w:asciiTheme="minorBidi" w:hAnsiTheme="minorBidi" w:cstheme="minorBidi"/>
        </w:rPr>
        <w:t>water, that</w:t>
      </w:r>
      <w:proofErr w:type="gramEnd"/>
      <w:r w:rsidRPr="00C65549">
        <w:rPr>
          <w:rFonts w:asciiTheme="minorBidi" w:hAnsiTheme="minorBidi" w:cstheme="minorBidi"/>
        </w:rPr>
        <w:t xml:space="preserve"> we may drink.'"</w:t>
      </w:r>
    </w:p>
  </w:footnote>
  <w:footnote w:id="5">
    <w:p w:rsidR="00C65549" w:rsidRPr="00C65549" w:rsidRDefault="00C65549" w:rsidP="00C65549">
      <w:pPr>
        <w:pStyle w:val="FootnoteText"/>
        <w:bidi w:val="0"/>
        <w:rPr>
          <w:rFonts w:asciiTheme="minorBidi" w:hAnsiTheme="minorBidi" w:cstheme="minorBidi"/>
        </w:rPr>
      </w:pPr>
      <w:r w:rsidRPr="00C65549">
        <w:rPr>
          <w:rStyle w:val="FootnoteReference"/>
          <w:rFonts w:asciiTheme="minorBidi" w:hAnsiTheme="minorBidi" w:cstheme="minorBidi"/>
        </w:rPr>
        <w:footnoteRef/>
      </w:r>
      <w:r w:rsidRPr="00C65549">
        <w:rPr>
          <w:rFonts w:asciiTheme="minorBidi" w:hAnsiTheme="minorBidi" w:cstheme="minorBidi"/>
        </w:rPr>
        <w:t xml:space="preserve"> This brings to mind the familiar phenomenon of some parents who, when faced with a child's incessant crying, with no indication of what he or she is crying about, lose patience and shout angrily,  "Tell me what you want already!" Crying that is accompanied by some specific request – even it if it </w:t>
      </w:r>
      <w:r w:rsidR="003B1A8A">
        <w:rPr>
          <w:rFonts w:asciiTheme="minorBidi" w:hAnsiTheme="minorBidi" w:cstheme="minorBidi"/>
        </w:rPr>
        <w:t xml:space="preserve">is </w:t>
      </w:r>
      <w:r w:rsidRPr="00C65549">
        <w:rPr>
          <w:rFonts w:asciiTheme="minorBidi" w:hAnsiTheme="minorBidi" w:cstheme="minorBidi"/>
        </w:rPr>
        <w:t>unjustified – is easier to deal with than unexplained crying, which one cannot hope to alleviate since even the general direction for a solution is unknown.</w:t>
      </w:r>
    </w:p>
  </w:footnote>
  <w:footnote w:id="6">
    <w:p w:rsidR="00C65549" w:rsidRPr="00C65549" w:rsidRDefault="00C65549" w:rsidP="00C65549">
      <w:pPr>
        <w:pStyle w:val="FootnoteText"/>
        <w:bidi w:val="0"/>
        <w:rPr>
          <w:rFonts w:asciiTheme="minorBidi" w:hAnsiTheme="minorBidi" w:cstheme="minorBidi"/>
        </w:rPr>
      </w:pPr>
      <w:r w:rsidRPr="00C65549">
        <w:rPr>
          <w:rStyle w:val="FootnoteReference"/>
          <w:rFonts w:asciiTheme="minorBidi" w:hAnsiTheme="minorBidi" w:cstheme="minorBidi"/>
        </w:rPr>
        <w:footnoteRef/>
      </w:r>
      <w:proofErr w:type="spellStart"/>
      <w:r w:rsidRPr="00C65549">
        <w:rPr>
          <w:rFonts w:asciiTheme="minorBidi" w:hAnsiTheme="minorBidi" w:cstheme="minorBidi"/>
        </w:rPr>
        <w:t>Abravanel</w:t>
      </w:r>
      <w:proofErr w:type="spellEnd"/>
      <w:r w:rsidRPr="00C65549">
        <w:rPr>
          <w:rFonts w:asciiTheme="minorBidi" w:hAnsiTheme="minorBidi" w:cstheme="minorBidi"/>
        </w:rPr>
        <w:t xml:space="preserve"> takes a different view, interpreting their words in a positive light: "Note that they say, 'as we sat at the fleshpot, eating bread to satiety' – for we already know that in Egypt, meat was very expensive, while fish was very cheap. Therefore</w:t>
      </w:r>
      <w:r w:rsidR="00A30B0C">
        <w:rPr>
          <w:rFonts w:asciiTheme="minorBidi" w:hAnsiTheme="minorBidi" w:cstheme="minorBidi"/>
        </w:rPr>
        <w:t>, they say at the Graves of L</w:t>
      </w:r>
      <w:r w:rsidRPr="00C65549">
        <w:rPr>
          <w:rFonts w:asciiTheme="minorBidi" w:hAnsiTheme="minorBidi" w:cstheme="minorBidi"/>
        </w:rPr>
        <w:t>ust, 'We remember the fish which we ate in Egypt for free</w:t>
      </w:r>
      <w:r w:rsidR="00A30B0C">
        <w:rPr>
          <w:rFonts w:asciiTheme="minorBidi" w:hAnsiTheme="minorBidi" w:cstheme="minorBidi"/>
        </w:rPr>
        <w:t>,'</w:t>
      </w:r>
      <w:r w:rsidRPr="00C65549">
        <w:rPr>
          <w:rFonts w:asciiTheme="minorBidi" w:hAnsiTheme="minorBidi" w:cstheme="minorBidi"/>
        </w:rPr>
        <w:t xml:space="preserve"> but make no mention of meat. And for the same reason they say here that when, in Egypt, they were fortunate enough to eat meat, they would gather and sit, elders and youth together, around the pot of meat – for they would gather together in anticipation of the meat cooking so they could ea</w:t>
      </w:r>
      <w:r w:rsidR="00A30B0C">
        <w:rPr>
          <w:rFonts w:asciiTheme="minorBidi" w:hAnsiTheme="minorBidi" w:cstheme="minorBidi"/>
        </w:rPr>
        <w:t>t it. And while they were there</w:t>
      </w:r>
      <w:r w:rsidRPr="00C65549">
        <w:rPr>
          <w:rFonts w:asciiTheme="minorBidi" w:hAnsiTheme="minorBidi" w:cstheme="minorBidi"/>
        </w:rPr>
        <w:t xml:space="preserve"> around the pot, they would 'eat bread to satiety' – meaning, bread alone, for wheat was very cheap for them, while meat was a great luxury."</w:t>
      </w:r>
    </w:p>
  </w:footnote>
  <w:footnote w:id="7">
    <w:p w:rsidR="00C65549" w:rsidRPr="00C65549" w:rsidRDefault="00C65549" w:rsidP="00C65549">
      <w:pPr>
        <w:pStyle w:val="FootnoteText"/>
        <w:bidi w:val="0"/>
        <w:rPr>
          <w:rFonts w:asciiTheme="minorBidi" w:hAnsiTheme="minorBidi" w:cstheme="minorBidi"/>
        </w:rPr>
      </w:pPr>
      <w:r w:rsidRPr="00C65549">
        <w:rPr>
          <w:rStyle w:val="FootnoteReference"/>
          <w:rFonts w:asciiTheme="minorBidi" w:hAnsiTheme="minorBidi" w:cstheme="minorBidi"/>
        </w:rPr>
        <w:footnoteRef/>
      </w:r>
      <w:r w:rsidRPr="00C65549">
        <w:rPr>
          <w:rFonts w:asciiTheme="minorBidi" w:hAnsiTheme="minorBidi" w:cstheme="minorBidi"/>
        </w:rPr>
        <w:t xml:space="preserve">See </w:t>
      </w:r>
      <w:proofErr w:type="spellStart"/>
      <w:r w:rsidRPr="00C65549">
        <w:rPr>
          <w:rFonts w:asciiTheme="minorBidi" w:hAnsiTheme="minorBidi" w:cstheme="minorBidi"/>
        </w:rPr>
        <w:t>Ramban</w:t>
      </w:r>
      <w:proofErr w:type="spellEnd"/>
      <w:r w:rsidRPr="00C65549">
        <w:rPr>
          <w:rFonts w:asciiTheme="minorBidi" w:hAnsiTheme="minorBidi" w:cstheme="minorBidi"/>
        </w:rPr>
        <w:t xml:space="preserve"> ad </w:t>
      </w:r>
      <w:proofErr w:type="spellStart"/>
      <w:r w:rsidRPr="00C65549">
        <w:rPr>
          <w:rFonts w:asciiTheme="minorBidi" w:hAnsiTheme="minorBidi" w:cstheme="minorBidi"/>
        </w:rPr>
        <w:t>loc</w:t>
      </w:r>
      <w:proofErr w:type="spellEnd"/>
      <w:r w:rsidRPr="00C65549">
        <w:rPr>
          <w:rFonts w:asciiTheme="minorBidi" w:hAnsiTheme="minorBidi" w:cstheme="minorBidi"/>
        </w:rPr>
        <w:t xml:space="preserve">: "'For as you have seen Egypt today, you shall not see it again' – according to </w:t>
      </w:r>
      <w:r w:rsidRPr="00A30B0C">
        <w:rPr>
          <w:rFonts w:asciiTheme="minorBidi" w:hAnsiTheme="minorBidi" w:cstheme="minorBidi"/>
          <w:i/>
          <w:iCs/>
        </w:rPr>
        <w:t>Chazal</w:t>
      </w:r>
      <w:r w:rsidRPr="00C65549">
        <w:rPr>
          <w:rFonts w:asciiTheme="minorBidi" w:hAnsiTheme="minorBidi" w:cstheme="minorBidi"/>
        </w:rPr>
        <w:t>, this is a negative commandment, applying to all future generations… For Egypt, as you have seen it today – God commands that you shall not willingly observe it again, from now on, forever. And this commandment was conveyed by Moshe to Israel."</w:t>
      </w:r>
    </w:p>
  </w:footnote>
  <w:footnote w:id="8">
    <w:p w:rsidR="00C65549" w:rsidRPr="00C65549" w:rsidRDefault="00C65549" w:rsidP="00C65549">
      <w:pPr>
        <w:pStyle w:val="FootnoteText"/>
        <w:bidi w:val="0"/>
        <w:rPr>
          <w:rFonts w:asciiTheme="minorBidi" w:hAnsiTheme="minorBidi" w:cstheme="minorBidi"/>
        </w:rPr>
      </w:pPr>
      <w:r w:rsidRPr="00C65549">
        <w:rPr>
          <w:rStyle w:val="FootnoteReference"/>
          <w:rFonts w:asciiTheme="minorBidi" w:hAnsiTheme="minorBidi" w:cstheme="minorBidi"/>
        </w:rPr>
        <w:footnoteRef/>
      </w:r>
      <w:proofErr w:type="gramStart"/>
      <w:r w:rsidRPr="00C65549">
        <w:rPr>
          <w:rFonts w:asciiTheme="minorBidi" w:hAnsiTheme="minorBidi" w:cstheme="minorBidi"/>
        </w:rPr>
        <w:t>Ibn Ezra (15:26) points out the contrast between episode of Mara and the first plague in Egypt, wh</w:t>
      </w:r>
      <w:r w:rsidR="00A30B0C">
        <w:rPr>
          <w:rFonts w:asciiTheme="minorBidi" w:hAnsiTheme="minorBidi" w:cstheme="minorBidi"/>
        </w:rPr>
        <w:t>ere the water started off sweet</w:t>
      </w:r>
      <w:r w:rsidRPr="00C65549">
        <w:rPr>
          <w:rFonts w:asciiTheme="minorBidi" w:hAnsiTheme="minorBidi" w:cstheme="minorBidi"/>
        </w:rPr>
        <w:t xml:space="preserve"> but became undrinkable.</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82B"/>
    <w:multiLevelType w:val="hybridMultilevel"/>
    <w:tmpl w:val="74D2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978BD"/>
    <w:multiLevelType w:val="hybridMultilevel"/>
    <w:tmpl w:val="31E2F05A"/>
    <w:lvl w:ilvl="0" w:tplc="EBE4438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83EE2"/>
    <w:rsid w:val="00013E2D"/>
    <w:rsid w:val="00013F66"/>
    <w:rsid w:val="00021ACC"/>
    <w:rsid w:val="00023A94"/>
    <w:rsid w:val="00030D3B"/>
    <w:rsid w:val="0003710E"/>
    <w:rsid w:val="0004014E"/>
    <w:rsid w:val="00042F83"/>
    <w:rsid w:val="0005355D"/>
    <w:rsid w:val="000778B7"/>
    <w:rsid w:val="00087D1C"/>
    <w:rsid w:val="000957A5"/>
    <w:rsid w:val="000D11E5"/>
    <w:rsid w:val="000D27FF"/>
    <w:rsid w:val="00135727"/>
    <w:rsid w:val="00166C90"/>
    <w:rsid w:val="00181864"/>
    <w:rsid w:val="001B496E"/>
    <w:rsid w:val="002301C6"/>
    <w:rsid w:val="00233431"/>
    <w:rsid w:val="00236307"/>
    <w:rsid w:val="00246C0B"/>
    <w:rsid w:val="00254F3B"/>
    <w:rsid w:val="00265161"/>
    <w:rsid w:val="00270226"/>
    <w:rsid w:val="002B4A58"/>
    <w:rsid w:val="002F46ED"/>
    <w:rsid w:val="00300833"/>
    <w:rsid w:val="003038F4"/>
    <w:rsid w:val="003205A0"/>
    <w:rsid w:val="003310B0"/>
    <w:rsid w:val="0033278A"/>
    <w:rsid w:val="00334540"/>
    <w:rsid w:val="00335DF8"/>
    <w:rsid w:val="00340DC0"/>
    <w:rsid w:val="00377C10"/>
    <w:rsid w:val="00384719"/>
    <w:rsid w:val="003B1A8A"/>
    <w:rsid w:val="003D43E4"/>
    <w:rsid w:val="003D7EDB"/>
    <w:rsid w:val="003F66C8"/>
    <w:rsid w:val="003F7D15"/>
    <w:rsid w:val="00411436"/>
    <w:rsid w:val="004115C6"/>
    <w:rsid w:val="00416E2D"/>
    <w:rsid w:val="00430077"/>
    <w:rsid w:val="0045431D"/>
    <w:rsid w:val="00484347"/>
    <w:rsid w:val="00493684"/>
    <w:rsid w:val="004957CA"/>
    <w:rsid w:val="004A5155"/>
    <w:rsid w:val="004F7BFC"/>
    <w:rsid w:val="00547CFE"/>
    <w:rsid w:val="00554845"/>
    <w:rsid w:val="00566DBC"/>
    <w:rsid w:val="00570F13"/>
    <w:rsid w:val="00572AEC"/>
    <w:rsid w:val="00575F07"/>
    <w:rsid w:val="005A4738"/>
    <w:rsid w:val="005B6A0E"/>
    <w:rsid w:val="005D7391"/>
    <w:rsid w:val="00637957"/>
    <w:rsid w:val="00642332"/>
    <w:rsid w:val="00661A54"/>
    <w:rsid w:val="00686B77"/>
    <w:rsid w:val="00693CCE"/>
    <w:rsid w:val="006F2E27"/>
    <w:rsid w:val="0075551B"/>
    <w:rsid w:val="00765DB0"/>
    <w:rsid w:val="00772492"/>
    <w:rsid w:val="007770F9"/>
    <w:rsid w:val="00795679"/>
    <w:rsid w:val="00796159"/>
    <w:rsid w:val="007A5BE8"/>
    <w:rsid w:val="007D54FA"/>
    <w:rsid w:val="007D6F88"/>
    <w:rsid w:val="008448B8"/>
    <w:rsid w:val="00845254"/>
    <w:rsid w:val="00857CEF"/>
    <w:rsid w:val="00877885"/>
    <w:rsid w:val="00892B58"/>
    <w:rsid w:val="00894387"/>
    <w:rsid w:val="008A2869"/>
    <w:rsid w:val="008C0FAB"/>
    <w:rsid w:val="008D38B9"/>
    <w:rsid w:val="008D5A62"/>
    <w:rsid w:val="00907CCF"/>
    <w:rsid w:val="0092533E"/>
    <w:rsid w:val="00956DD7"/>
    <w:rsid w:val="00960214"/>
    <w:rsid w:val="00963315"/>
    <w:rsid w:val="009809B6"/>
    <w:rsid w:val="009A4187"/>
    <w:rsid w:val="009B67BA"/>
    <w:rsid w:val="009E3BC7"/>
    <w:rsid w:val="00A30B0C"/>
    <w:rsid w:val="00A566C8"/>
    <w:rsid w:val="00A96560"/>
    <w:rsid w:val="00AA3210"/>
    <w:rsid w:val="00AB22C4"/>
    <w:rsid w:val="00AB45AD"/>
    <w:rsid w:val="00AB5AF5"/>
    <w:rsid w:val="00AC0E81"/>
    <w:rsid w:val="00B178AA"/>
    <w:rsid w:val="00B2078F"/>
    <w:rsid w:val="00B213F1"/>
    <w:rsid w:val="00B318C8"/>
    <w:rsid w:val="00B42348"/>
    <w:rsid w:val="00B628BB"/>
    <w:rsid w:val="00B76127"/>
    <w:rsid w:val="00B827DF"/>
    <w:rsid w:val="00B83EE2"/>
    <w:rsid w:val="00B848B6"/>
    <w:rsid w:val="00BA15BF"/>
    <w:rsid w:val="00BB13AB"/>
    <w:rsid w:val="00BB6CD5"/>
    <w:rsid w:val="00BC39BE"/>
    <w:rsid w:val="00BC60B5"/>
    <w:rsid w:val="00BD2F0D"/>
    <w:rsid w:val="00BE1BF2"/>
    <w:rsid w:val="00C428C0"/>
    <w:rsid w:val="00C53C1D"/>
    <w:rsid w:val="00C6243D"/>
    <w:rsid w:val="00C65549"/>
    <w:rsid w:val="00C65A26"/>
    <w:rsid w:val="00C71C31"/>
    <w:rsid w:val="00C85C46"/>
    <w:rsid w:val="00C91169"/>
    <w:rsid w:val="00CC0DC0"/>
    <w:rsid w:val="00CD41C9"/>
    <w:rsid w:val="00CE3C4C"/>
    <w:rsid w:val="00CF71F6"/>
    <w:rsid w:val="00D32787"/>
    <w:rsid w:val="00D362D6"/>
    <w:rsid w:val="00D36FA6"/>
    <w:rsid w:val="00D3757F"/>
    <w:rsid w:val="00D70754"/>
    <w:rsid w:val="00D8635A"/>
    <w:rsid w:val="00D93B56"/>
    <w:rsid w:val="00DC632D"/>
    <w:rsid w:val="00DD3462"/>
    <w:rsid w:val="00DF7FC3"/>
    <w:rsid w:val="00E012E5"/>
    <w:rsid w:val="00E0543F"/>
    <w:rsid w:val="00E463F4"/>
    <w:rsid w:val="00E54877"/>
    <w:rsid w:val="00E57F90"/>
    <w:rsid w:val="00E639EC"/>
    <w:rsid w:val="00E673C8"/>
    <w:rsid w:val="00E71BEB"/>
    <w:rsid w:val="00EA1FA2"/>
    <w:rsid w:val="00EB5593"/>
    <w:rsid w:val="00EC0186"/>
    <w:rsid w:val="00ED5AC5"/>
    <w:rsid w:val="00EE4337"/>
    <w:rsid w:val="00EF44B2"/>
    <w:rsid w:val="00F661E3"/>
    <w:rsid w:val="00F72514"/>
    <w:rsid w:val="00F8380A"/>
    <w:rsid w:val="00F86B42"/>
    <w:rsid w:val="00FC0C6E"/>
    <w:rsid w:val="00FC2E10"/>
    <w:rsid w:val="00FF62CB"/>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Narkisim"/>
        <w:b/>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A5"/>
    <w:pPr>
      <w:bidi/>
      <w:spacing w:line="360" w:lineRule="auto"/>
      <w:contextualSpacing/>
      <w:jc w:val="both"/>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הערת שוליים"/>
    <w:basedOn w:val="Normal"/>
    <w:link w:val="a0"/>
    <w:qFormat/>
    <w:rsid w:val="004F7BFC"/>
    <w:pPr>
      <w:spacing w:after="0" w:line="300" w:lineRule="exact"/>
      <w:ind w:left="340" w:hanging="340"/>
    </w:pPr>
    <w:rPr>
      <w:szCs w:val="20"/>
    </w:rPr>
  </w:style>
  <w:style w:type="character" w:customStyle="1" w:styleId="a0">
    <w:name w:val="הערת שוליים תו"/>
    <w:basedOn w:val="DefaultParagraphFont"/>
    <w:link w:val="a"/>
    <w:rsid w:val="004F7BFC"/>
    <w:rPr>
      <w:szCs w:val="20"/>
    </w:rPr>
  </w:style>
  <w:style w:type="paragraph" w:styleId="ListParagraph">
    <w:name w:val="List Paragraph"/>
    <w:basedOn w:val="Normal"/>
    <w:uiPriority w:val="34"/>
    <w:qFormat/>
    <w:rsid w:val="00236307"/>
    <w:pPr>
      <w:ind w:left="720"/>
    </w:pPr>
  </w:style>
  <w:style w:type="paragraph" w:styleId="FootnoteText">
    <w:name w:val="footnote text"/>
    <w:basedOn w:val="Normal"/>
    <w:link w:val="FootnoteTextChar"/>
    <w:uiPriority w:val="99"/>
    <w:semiHidden/>
    <w:unhideWhenUsed/>
    <w:rsid w:val="00013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F66"/>
    <w:rPr>
      <w:b w:val="0"/>
      <w:szCs w:val="20"/>
    </w:rPr>
  </w:style>
  <w:style w:type="character" w:styleId="FootnoteReference">
    <w:name w:val="footnote reference"/>
    <w:basedOn w:val="DefaultParagraphFont"/>
    <w:uiPriority w:val="99"/>
    <w:semiHidden/>
    <w:unhideWhenUsed/>
    <w:rsid w:val="00013F66"/>
    <w:rPr>
      <w:vertAlign w:val="superscript"/>
    </w:rPr>
  </w:style>
  <w:style w:type="paragraph" w:styleId="Header">
    <w:name w:val="header"/>
    <w:basedOn w:val="Normal"/>
    <w:link w:val="HeaderChar"/>
    <w:uiPriority w:val="99"/>
    <w:unhideWhenUsed/>
    <w:rsid w:val="003F66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66C8"/>
    <w:rPr>
      <w:b w:val="0"/>
      <w:sz w:val="24"/>
    </w:rPr>
  </w:style>
  <w:style w:type="paragraph" w:styleId="Footer">
    <w:name w:val="footer"/>
    <w:basedOn w:val="Normal"/>
    <w:link w:val="FooterChar"/>
    <w:uiPriority w:val="99"/>
    <w:unhideWhenUsed/>
    <w:rsid w:val="003F66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66C8"/>
    <w:rPr>
      <w:b w:val="0"/>
      <w:sz w:val="24"/>
    </w:rPr>
  </w:style>
  <w:style w:type="table" w:styleId="TableGrid">
    <w:name w:val="Table Grid"/>
    <w:basedOn w:val="TableNormal"/>
    <w:uiPriority w:val="59"/>
    <w:rsid w:val="00D9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0D3B"/>
    <w:rPr>
      <w:color w:val="0000FF"/>
      <w:u w:val="single"/>
    </w:rPr>
  </w:style>
  <w:style w:type="paragraph" w:customStyle="1" w:styleId="CC">
    <w:name w:val="CC"/>
    <w:basedOn w:val="BodyText"/>
    <w:uiPriority w:val="99"/>
    <w:rsid w:val="00030D3B"/>
    <w:pPr>
      <w:keepLines/>
      <w:widowControl w:val="0"/>
      <w:autoSpaceDE w:val="0"/>
      <w:autoSpaceDN w:val="0"/>
      <w:bidi w:val="0"/>
      <w:spacing w:after="160" w:line="240" w:lineRule="auto"/>
      <w:ind w:left="360" w:hanging="360"/>
      <w:contextualSpacing w:val="0"/>
      <w:jc w:val="left"/>
    </w:pPr>
    <w:rPr>
      <w:rFonts w:ascii="CG Times" w:eastAsia="Calibri" w:hAnsi="CG Times" w:cs="Times New Roman"/>
      <w:sz w:val="20"/>
      <w:szCs w:val="20"/>
    </w:rPr>
  </w:style>
  <w:style w:type="paragraph" w:styleId="HTMLPreformatted">
    <w:name w:val="HTML Preformatted"/>
    <w:basedOn w:val="Normal"/>
    <w:link w:val="HTMLPreformattedChar"/>
    <w:unhideWhenUsed/>
    <w:rsid w:val="00030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contextualSpacing w:val="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30D3B"/>
    <w:rPr>
      <w:rFonts w:ascii="Courier New" w:eastAsia="Times New Roman" w:hAnsi="Courier New" w:cs="Courier New"/>
      <w:b w:val="0"/>
      <w:szCs w:val="20"/>
    </w:rPr>
  </w:style>
  <w:style w:type="paragraph" w:styleId="BodyText">
    <w:name w:val="Body Text"/>
    <w:basedOn w:val="Normal"/>
    <w:link w:val="BodyTextChar"/>
    <w:uiPriority w:val="99"/>
    <w:semiHidden/>
    <w:unhideWhenUsed/>
    <w:rsid w:val="00030D3B"/>
    <w:pPr>
      <w:spacing w:after="120"/>
    </w:pPr>
  </w:style>
  <w:style w:type="character" w:customStyle="1" w:styleId="BodyTextChar">
    <w:name w:val="Body Text Char"/>
    <w:basedOn w:val="DefaultParagraphFont"/>
    <w:link w:val="BodyText"/>
    <w:uiPriority w:val="99"/>
    <w:semiHidden/>
    <w:rsid w:val="00030D3B"/>
    <w:rPr>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Narkisim"/>
        <w:b/>
        <w:szCs w:val="24"/>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7A5"/>
    <w:pPr>
      <w:bidi/>
      <w:spacing w:line="360" w:lineRule="auto"/>
      <w:contextualSpacing/>
      <w:jc w:val="both"/>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הערת שוליים"/>
    <w:basedOn w:val="Normal"/>
    <w:link w:val="a0"/>
    <w:qFormat/>
    <w:rsid w:val="004F7BFC"/>
    <w:pPr>
      <w:spacing w:after="0" w:line="300" w:lineRule="exact"/>
      <w:ind w:left="340" w:hanging="340"/>
    </w:pPr>
    <w:rPr>
      <w:szCs w:val="20"/>
    </w:rPr>
  </w:style>
  <w:style w:type="character" w:customStyle="1" w:styleId="a0">
    <w:name w:val="הערת שוליים תו"/>
    <w:basedOn w:val="DefaultParagraphFont"/>
    <w:link w:val="a"/>
    <w:rsid w:val="004F7BFC"/>
    <w:rPr>
      <w:szCs w:val="20"/>
    </w:rPr>
  </w:style>
  <w:style w:type="paragraph" w:styleId="ListParagraph">
    <w:name w:val="List Paragraph"/>
    <w:basedOn w:val="Normal"/>
    <w:uiPriority w:val="34"/>
    <w:qFormat/>
    <w:rsid w:val="00236307"/>
    <w:pPr>
      <w:ind w:left="720"/>
    </w:pPr>
  </w:style>
  <w:style w:type="paragraph" w:styleId="FootnoteText">
    <w:name w:val="footnote text"/>
    <w:basedOn w:val="Normal"/>
    <w:link w:val="FootnoteTextChar"/>
    <w:uiPriority w:val="99"/>
    <w:semiHidden/>
    <w:unhideWhenUsed/>
    <w:rsid w:val="00013F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3F66"/>
    <w:rPr>
      <w:b w:val="0"/>
      <w:szCs w:val="20"/>
    </w:rPr>
  </w:style>
  <w:style w:type="character" w:styleId="FootnoteReference">
    <w:name w:val="footnote reference"/>
    <w:basedOn w:val="DefaultParagraphFont"/>
    <w:uiPriority w:val="99"/>
    <w:semiHidden/>
    <w:unhideWhenUsed/>
    <w:rsid w:val="00013F66"/>
    <w:rPr>
      <w:vertAlign w:val="superscript"/>
    </w:rPr>
  </w:style>
  <w:style w:type="paragraph" w:styleId="Header">
    <w:name w:val="header"/>
    <w:basedOn w:val="Normal"/>
    <w:link w:val="HeaderChar"/>
    <w:uiPriority w:val="99"/>
    <w:unhideWhenUsed/>
    <w:rsid w:val="003F66C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66C8"/>
    <w:rPr>
      <w:b w:val="0"/>
      <w:sz w:val="24"/>
    </w:rPr>
  </w:style>
  <w:style w:type="paragraph" w:styleId="Footer">
    <w:name w:val="footer"/>
    <w:basedOn w:val="Normal"/>
    <w:link w:val="FooterChar"/>
    <w:uiPriority w:val="99"/>
    <w:unhideWhenUsed/>
    <w:rsid w:val="003F66C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66C8"/>
    <w:rPr>
      <w:b w:val="0"/>
      <w:sz w:val="24"/>
    </w:rPr>
  </w:style>
  <w:style w:type="table" w:styleId="TableGrid">
    <w:name w:val="Table Grid"/>
    <w:basedOn w:val="TableNormal"/>
    <w:uiPriority w:val="59"/>
    <w:rsid w:val="00D93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30D3B"/>
    <w:rPr>
      <w:color w:val="0000FF"/>
      <w:u w:val="single"/>
    </w:rPr>
  </w:style>
  <w:style w:type="paragraph" w:customStyle="1" w:styleId="CC">
    <w:name w:val="CC"/>
    <w:basedOn w:val="BodyText"/>
    <w:uiPriority w:val="99"/>
    <w:rsid w:val="00030D3B"/>
    <w:pPr>
      <w:keepLines/>
      <w:widowControl w:val="0"/>
      <w:autoSpaceDE w:val="0"/>
      <w:autoSpaceDN w:val="0"/>
      <w:bidi w:val="0"/>
      <w:spacing w:after="160" w:line="240" w:lineRule="auto"/>
      <w:ind w:left="360" w:hanging="360"/>
      <w:contextualSpacing w:val="0"/>
      <w:jc w:val="left"/>
    </w:pPr>
    <w:rPr>
      <w:rFonts w:ascii="CG Times" w:eastAsia="Calibri" w:hAnsi="CG Times" w:cs="Times New Roman"/>
      <w:sz w:val="20"/>
      <w:szCs w:val="20"/>
      <w:lang w:val="x-none" w:eastAsia="x-none"/>
    </w:rPr>
  </w:style>
  <w:style w:type="paragraph" w:styleId="HTMLPreformatted">
    <w:name w:val="HTML Preformatted"/>
    <w:basedOn w:val="Normal"/>
    <w:link w:val="HTMLPreformattedChar"/>
    <w:unhideWhenUsed/>
    <w:rsid w:val="00030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contextualSpacing w:val="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30D3B"/>
    <w:rPr>
      <w:rFonts w:ascii="Courier New" w:eastAsia="Times New Roman" w:hAnsi="Courier New" w:cs="Courier New"/>
      <w:b w:val="0"/>
      <w:szCs w:val="20"/>
    </w:rPr>
  </w:style>
  <w:style w:type="paragraph" w:styleId="BodyText">
    <w:name w:val="Body Text"/>
    <w:basedOn w:val="Normal"/>
    <w:link w:val="BodyTextChar"/>
    <w:uiPriority w:val="99"/>
    <w:semiHidden/>
    <w:unhideWhenUsed/>
    <w:rsid w:val="00030D3B"/>
    <w:pPr>
      <w:spacing w:after="120"/>
    </w:pPr>
  </w:style>
  <w:style w:type="character" w:customStyle="1" w:styleId="BodyTextChar">
    <w:name w:val="Body Text Char"/>
    <w:basedOn w:val="DefaultParagraphFont"/>
    <w:link w:val="BodyText"/>
    <w:uiPriority w:val="99"/>
    <w:semiHidden/>
    <w:rsid w:val="00030D3B"/>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584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5D31D-3871-4BDD-86E3-CD8CE519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1414</TotalTime>
  <Pages>25</Pages>
  <Words>5512</Words>
  <Characters>31425</Characters>
  <Application>Microsoft Office Word</Application>
  <DocSecurity>0</DocSecurity>
  <Lines>261</Lines>
  <Paragraphs>73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36864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brachi</dc:creator>
  <cp:lastModifiedBy>Michael Berkowitz</cp:lastModifiedBy>
  <cp:revision>17</cp:revision>
  <dcterms:created xsi:type="dcterms:W3CDTF">2013-01-14T13:19:00Z</dcterms:created>
  <dcterms:modified xsi:type="dcterms:W3CDTF">2015-10-13T18:12:00Z</dcterms:modified>
</cp:coreProperties>
</file>