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4D7D4" w14:textId="18A0F83C" w:rsidR="004D422D" w:rsidRDefault="004D422D" w:rsidP="00C94D76">
      <w:pPr>
        <w:pStyle w:val="ad"/>
        <w:rPr>
          <w:sz w:val="26"/>
          <w:szCs w:val="26"/>
        </w:rPr>
      </w:pPr>
      <w:r>
        <w:rPr>
          <w:sz w:val="26"/>
          <w:szCs w:val="26"/>
          <w:rtl/>
        </w:rPr>
        <w:t>הרב</w:t>
      </w:r>
      <w:r>
        <w:rPr>
          <w:rFonts w:hint="cs"/>
          <w:sz w:val="26"/>
          <w:szCs w:val="26"/>
          <w:rtl/>
        </w:rPr>
        <w:t xml:space="preserve"> </w:t>
      </w:r>
      <w:r w:rsidR="00D66424">
        <w:rPr>
          <w:rFonts w:hint="cs"/>
          <w:sz w:val="26"/>
          <w:szCs w:val="26"/>
          <w:rtl/>
        </w:rPr>
        <w:t xml:space="preserve">יהודה </w:t>
      </w:r>
      <w:proofErr w:type="spellStart"/>
      <w:r w:rsidR="00D66424">
        <w:rPr>
          <w:rFonts w:hint="cs"/>
          <w:sz w:val="26"/>
          <w:szCs w:val="26"/>
          <w:rtl/>
        </w:rPr>
        <w:t>עמיטל</w:t>
      </w:r>
      <w:proofErr w:type="spellEnd"/>
      <w:r w:rsidR="00D66424">
        <w:rPr>
          <w:rFonts w:hint="cs"/>
          <w:sz w:val="26"/>
          <w:szCs w:val="26"/>
          <w:rtl/>
        </w:rPr>
        <w:t xml:space="preserve"> זצ"ל</w:t>
      </w:r>
    </w:p>
    <w:p w14:paraId="154FC35B" w14:textId="76E12B9F" w:rsidR="00891BB3" w:rsidRDefault="00891BB3" w:rsidP="00C94D76">
      <w:pPr>
        <w:pStyle w:val="ad"/>
        <w:rPr>
          <w:sz w:val="26"/>
          <w:szCs w:val="26"/>
          <w:rtl/>
        </w:rPr>
      </w:pPr>
      <w:r>
        <w:rPr>
          <w:sz w:val="26"/>
          <w:szCs w:val="26"/>
          <w:rtl/>
        </w:rPr>
        <w:t xml:space="preserve">שיחה לפרשת </w:t>
      </w:r>
      <w:r w:rsidR="00D66424">
        <w:rPr>
          <w:rFonts w:hint="cs"/>
          <w:sz w:val="26"/>
          <w:szCs w:val="26"/>
          <w:rtl/>
        </w:rPr>
        <w:t>בשלח</w:t>
      </w:r>
    </w:p>
    <w:p w14:paraId="520DAA2A" w14:textId="5581DBB1" w:rsidR="004D422D" w:rsidRPr="00761263" w:rsidRDefault="00D66424" w:rsidP="00D66424">
      <w:pPr>
        <w:pStyle w:val="1"/>
        <w:rPr>
          <w:sz w:val="22"/>
          <w:szCs w:val="46"/>
        </w:rPr>
      </w:pPr>
      <w:r>
        <w:rPr>
          <w:rFonts w:hint="cs"/>
          <w:sz w:val="38"/>
          <w:szCs w:val="38"/>
          <w:rtl/>
        </w:rPr>
        <w:t>המצוות שניתנו במרה</w:t>
      </w:r>
    </w:p>
    <w:p w14:paraId="40A77A01" w14:textId="77777777" w:rsidR="00D66424" w:rsidRDefault="00771641" w:rsidP="00D66424">
      <w:pPr>
        <w:pStyle w:val="a4"/>
        <w:rPr>
          <w:rtl/>
        </w:rPr>
      </w:pPr>
      <w:bookmarkStart w:id="0" w:name="OLE_LINK1"/>
      <w:r>
        <w:rPr>
          <w:rtl/>
        </w:rPr>
        <w:t xml:space="preserve">"שם </w:t>
      </w:r>
      <w:proofErr w:type="spellStart"/>
      <w:r>
        <w:rPr>
          <w:rtl/>
        </w:rPr>
        <w:t>שם</w:t>
      </w:r>
      <w:proofErr w:type="spellEnd"/>
      <w:r>
        <w:rPr>
          <w:rtl/>
        </w:rPr>
        <w:t xml:space="preserve"> לו </w:t>
      </w:r>
      <w:proofErr w:type="spellStart"/>
      <w:r>
        <w:rPr>
          <w:rtl/>
        </w:rPr>
        <w:t>חק</w:t>
      </w:r>
      <w:proofErr w:type="spellEnd"/>
      <w:r>
        <w:rPr>
          <w:rtl/>
        </w:rPr>
        <w:t xml:space="preserve"> ומשפט ושם נסהו"</w:t>
      </w:r>
    </w:p>
    <w:p w14:paraId="27DADA51" w14:textId="74005B7E" w:rsidR="00771641" w:rsidRPr="00522D63" w:rsidRDefault="00771641" w:rsidP="00D66424">
      <w:pPr>
        <w:pStyle w:val="a4"/>
        <w:rPr>
          <w:rtl/>
        </w:rPr>
      </w:pPr>
      <w:r>
        <w:rPr>
          <w:rtl/>
        </w:rPr>
        <w:tab/>
      </w:r>
      <w:r w:rsidRPr="00522D63">
        <w:rPr>
          <w:rtl/>
        </w:rPr>
        <w:t>(שמות ט"ו,</w:t>
      </w:r>
      <w:r>
        <w:rPr>
          <w:rFonts w:hint="cs"/>
          <w:rtl/>
        </w:rPr>
        <w:t xml:space="preserve"> </w:t>
      </w:r>
      <w:r w:rsidRPr="00522D63">
        <w:rPr>
          <w:rtl/>
        </w:rPr>
        <w:t xml:space="preserve">כה) </w:t>
      </w:r>
    </w:p>
    <w:p w14:paraId="11F62BBF" w14:textId="77777777" w:rsidR="00771641" w:rsidRDefault="00771641" w:rsidP="00771641">
      <w:pPr>
        <w:rPr>
          <w:rFonts w:hint="cs"/>
          <w:rtl/>
        </w:rPr>
      </w:pPr>
      <w:r w:rsidRPr="00C00093">
        <w:rPr>
          <w:rtl/>
        </w:rPr>
        <w:t xml:space="preserve">חז"ל מסבירים שעם ישראל קיבל </w:t>
      </w:r>
      <w:r>
        <w:rPr>
          <w:rFonts w:hint="cs"/>
          <w:rtl/>
        </w:rPr>
        <w:t>בפרשת בשלח</w:t>
      </w:r>
      <w:r w:rsidRPr="00C00093">
        <w:rPr>
          <w:rtl/>
        </w:rPr>
        <w:t xml:space="preserve"> כמה מצוות. רש"י </w:t>
      </w:r>
      <w:r>
        <w:rPr>
          <w:rFonts w:hint="cs"/>
          <w:rtl/>
        </w:rPr>
        <w:t>על אתר</w:t>
      </w:r>
      <w:r w:rsidRPr="00C00093">
        <w:rPr>
          <w:rtl/>
        </w:rPr>
        <w:t xml:space="preserve"> כותב ש</w:t>
      </w:r>
      <w:r>
        <w:rPr>
          <w:rFonts w:hint="cs"/>
          <w:rtl/>
        </w:rPr>
        <w:t xml:space="preserve">המצוות שעם ישראל </w:t>
      </w:r>
      <w:r>
        <w:rPr>
          <w:rtl/>
        </w:rPr>
        <w:t>קיבל</w:t>
      </w:r>
      <w:r>
        <w:rPr>
          <w:rFonts w:hint="cs"/>
          <w:rtl/>
        </w:rPr>
        <w:t xml:space="preserve"> הם</w:t>
      </w:r>
      <w:r w:rsidRPr="00C00093">
        <w:rPr>
          <w:rtl/>
        </w:rPr>
        <w:t xml:space="preserve"> שבת, פרה אדומה ודינים. אולם</w:t>
      </w:r>
      <w:r>
        <w:rPr>
          <w:rFonts w:hint="cs"/>
          <w:rtl/>
        </w:rPr>
        <w:t>,</w:t>
      </w:r>
      <w:r>
        <w:rPr>
          <w:rtl/>
        </w:rPr>
        <w:t xml:space="preserve"> בגמ</w:t>
      </w:r>
      <w:r>
        <w:rPr>
          <w:rFonts w:hint="cs"/>
          <w:rtl/>
        </w:rPr>
        <w:t>רא</w:t>
      </w:r>
      <w:r w:rsidRPr="00C00093">
        <w:rPr>
          <w:rtl/>
        </w:rPr>
        <w:t xml:space="preserve"> ב</w:t>
      </w:r>
      <w:r>
        <w:rPr>
          <w:rFonts w:hint="cs"/>
          <w:rtl/>
        </w:rPr>
        <w:t xml:space="preserve">מסכת </w:t>
      </w:r>
      <w:r w:rsidRPr="00C00093">
        <w:rPr>
          <w:rtl/>
        </w:rPr>
        <w:t xml:space="preserve">סנהדרין </w:t>
      </w:r>
      <w:r>
        <w:rPr>
          <w:rFonts w:hint="cs"/>
          <w:rtl/>
        </w:rPr>
        <w:t>(</w:t>
      </w:r>
      <w:r w:rsidRPr="00C00093">
        <w:rPr>
          <w:rtl/>
        </w:rPr>
        <w:t>נו.</w:t>
      </w:r>
      <w:r>
        <w:rPr>
          <w:rFonts w:hint="cs"/>
          <w:rtl/>
        </w:rPr>
        <w:t>)</w:t>
      </w:r>
      <w:r w:rsidRPr="00C00093">
        <w:rPr>
          <w:rtl/>
        </w:rPr>
        <w:t xml:space="preserve"> נאמר ש</w:t>
      </w:r>
      <w:r>
        <w:rPr>
          <w:rFonts w:hint="cs"/>
          <w:rtl/>
        </w:rPr>
        <w:t>המצוות ש</w:t>
      </w:r>
      <w:r w:rsidRPr="00C00093">
        <w:rPr>
          <w:rtl/>
        </w:rPr>
        <w:t>קיבלו</w:t>
      </w:r>
      <w:r>
        <w:rPr>
          <w:rFonts w:hint="cs"/>
          <w:rtl/>
        </w:rPr>
        <w:t xml:space="preserve"> בני ישראל הן</w:t>
      </w:r>
      <w:r w:rsidRPr="00C00093">
        <w:rPr>
          <w:rtl/>
        </w:rPr>
        <w:t xml:space="preserve"> שבת, כיבוד אב ואם ודינים. </w:t>
      </w:r>
      <w:r>
        <w:rPr>
          <w:rFonts w:hint="cs"/>
          <w:rtl/>
        </w:rPr>
        <w:t>בגמרא</w:t>
      </w:r>
      <w:r w:rsidRPr="00C00093">
        <w:rPr>
          <w:rtl/>
        </w:rPr>
        <w:t xml:space="preserve"> ל</w:t>
      </w:r>
      <w:r>
        <w:rPr>
          <w:rFonts w:hint="cs"/>
          <w:rtl/>
        </w:rPr>
        <w:t>ו</w:t>
      </w:r>
      <w:r>
        <w:rPr>
          <w:rtl/>
        </w:rPr>
        <w:t>מד</w:t>
      </w:r>
      <w:r>
        <w:rPr>
          <w:rFonts w:hint="cs"/>
          <w:rtl/>
        </w:rPr>
        <w:t>ים</w:t>
      </w:r>
      <w:r>
        <w:rPr>
          <w:rtl/>
        </w:rPr>
        <w:t xml:space="preserve"> זאת מ</w:t>
      </w:r>
      <w:r>
        <w:rPr>
          <w:rFonts w:hint="cs"/>
          <w:rtl/>
        </w:rPr>
        <w:t>כך</w:t>
      </w:r>
      <w:r>
        <w:rPr>
          <w:rtl/>
        </w:rPr>
        <w:t xml:space="preserve"> שנאמר לגבי שבת וכיבוד אב ואם</w:t>
      </w:r>
      <w:r w:rsidRPr="00C00093">
        <w:rPr>
          <w:rtl/>
        </w:rPr>
        <w:t xml:space="preserve"> "כאשר </w:t>
      </w:r>
      <w:proofErr w:type="spellStart"/>
      <w:r w:rsidRPr="00C00093">
        <w:rPr>
          <w:rtl/>
        </w:rPr>
        <w:t>צו</w:t>
      </w:r>
      <w:r>
        <w:rPr>
          <w:rtl/>
        </w:rPr>
        <w:t>ך</w:t>
      </w:r>
      <w:proofErr w:type="spellEnd"/>
      <w:r>
        <w:rPr>
          <w:rtl/>
        </w:rPr>
        <w:t xml:space="preserve"> ה' אלוקיך"</w:t>
      </w:r>
      <w:r w:rsidRPr="00C00093">
        <w:rPr>
          <w:rtl/>
        </w:rPr>
        <w:t>(דברים ה')</w:t>
      </w:r>
      <w:r>
        <w:rPr>
          <w:rFonts w:hint="cs"/>
          <w:rtl/>
        </w:rPr>
        <w:t>.</w:t>
      </w:r>
      <w:r>
        <w:rPr>
          <w:rtl/>
        </w:rPr>
        <w:t xml:space="preserve"> היכן </w:t>
      </w:r>
      <w:r>
        <w:rPr>
          <w:rFonts w:hint="cs"/>
          <w:rtl/>
        </w:rPr>
        <w:t>הוא ציווה</w:t>
      </w:r>
      <w:r>
        <w:rPr>
          <w:rtl/>
        </w:rPr>
        <w:t>? במרה.</w:t>
      </w:r>
    </w:p>
    <w:p w14:paraId="2BF8FB74" w14:textId="77777777" w:rsidR="00771641" w:rsidRPr="00C00093" w:rsidRDefault="00771641" w:rsidP="00771641">
      <w:pPr>
        <w:rPr>
          <w:rtl/>
        </w:rPr>
      </w:pPr>
      <w:r>
        <w:rPr>
          <w:rFonts w:hint="cs"/>
          <w:rtl/>
        </w:rPr>
        <w:t xml:space="preserve">בעל </w:t>
      </w:r>
      <w:r w:rsidRPr="00C00093">
        <w:rPr>
          <w:rtl/>
        </w:rPr>
        <w:t xml:space="preserve">התורה תמימה </w:t>
      </w:r>
      <w:r>
        <w:rPr>
          <w:rFonts w:hint="cs"/>
          <w:rtl/>
        </w:rPr>
        <w:t>טוען</w:t>
      </w:r>
      <w:r w:rsidRPr="00C00093">
        <w:rPr>
          <w:rtl/>
        </w:rPr>
        <w:t xml:space="preserve"> שרש"י כתב כיבוד אב, מישהו הפך זאת ל- 'כ"א', ובהמשך זה נהפך ל- 'פ"א' שהפך ל"פרה אדומה". אך הפרה האדומה מופיעה גם </w:t>
      </w:r>
      <w:r>
        <w:rPr>
          <w:rtl/>
        </w:rPr>
        <w:t xml:space="preserve">בציטוט </w:t>
      </w:r>
      <w:r>
        <w:rPr>
          <w:rFonts w:hint="cs"/>
          <w:rtl/>
        </w:rPr>
        <w:t>רש"י</w:t>
      </w:r>
      <w:r>
        <w:rPr>
          <w:rtl/>
        </w:rPr>
        <w:t xml:space="preserve"> שברמב"ן וגם במדרשים</w:t>
      </w:r>
      <w:r>
        <w:rPr>
          <w:rFonts w:hint="cs"/>
          <w:rtl/>
        </w:rPr>
        <w:t>,</w:t>
      </w:r>
      <w:r>
        <w:rPr>
          <w:rtl/>
        </w:rPr>
        <w:t xml:space="preserve"> וקשה להאמין ש</w:t>
      </w:r>
      <w:r>
        <w:rPr>
          <w:rFonts w:hint="cs"/>
          <w:rtl/>
        </w:rPr>
        <w:t>אכן</w:t>
      </w:r>
      <w:r w:rsidRPr="00C00093">
        <w:rPr>
          <w:rtl/>
        </w:rPr>
        <w:t xml:space="preserve"> מדובר ב</w:t>
      </w:r>
      <w:r>
        <w:rPr>
          <w:rFonts w:hint="cs"/>
          <w:rtl/>
        </w:rPr>
        <w:t xml:space="preserve">שרשרת של </w:t>
      </w:r>
      <w:r w:rsidRPr="00C00093">
        <w:rPr>
          <w:rtl/>
        </w:rPr>
        <w:t>טע</w:t>
      </w:r>
      <w:r>
        <w:rPr>
          <w:rFonts w:hint="cs"/>
          <w:rtl/>
        </w:rPr>
        <w:t>וי</w:t>
      </w:r>
      <w:r w:rsidRPr="00C00093">
        <w:rPr>
          <w:rtl/>
        </w:rPr>
        <w:t>ות. לכאורה יש שתי אפשרויות ל</w:t>
      </w:r>
      <w:r>
        <w:rPr>
          <w:rFonts w:hint="cs"/>
          <w:rtl/>
        </w:rPr>
        <w:t>הבין עניין זה</w:t>
      </w:r>
      <w:r w:rsidRPr="00C00093">
        <w:rPr>
          <w:rtl/>
        </w:rPr>
        <w:t>: או שיש</w:t>
      </w:r>
      <w:r>
        <w:rPr>
          <w:rtl/>
        </w:rPr>
        <w:t xml:space="preserve"> מחלוקת </w:t>
      </w:r>
      <w:r>
        <w:rPr>
          <w:rFonts w:hint="cs"/>
          <w:rtl/>
        </w:rPr>
        <w:t>בנושא</w:t>
      </w:r>
      <w:r>
        <w:rPr>
          <w:rtl/>
        </w:rPr>
        <w:t>, או שעם ישראל</w:t>
      </w:r>
      <w:r>
        <w:rPr>
          <w:rFonts w:hint="cs"/>
          <w:rtl/>
        </w:rPr>
        <w:t xml:space="preserve"> </w:t>
      </w:r>
      <w:r w:rsidRPr="00C00093">
        <w:rPr>
          <w:rtl/>
        </w:rPr>
        <w:t>קיבל את שתי המצוות</w:t>
      </w:r>
      <w:r>
        <w:rPr>
          <w:rFonts w:hint="cs"/>
          <w:rtl/>
        </w:rPr>
        <w:t xml:space="preserve"> </w:t>
      </w:r>
      <w:r>
        <w:rPr>
          <w:rFonts w:hint="eastAsia"/>
          <w:rtl/>
        </w:rPr>
        <w:t xml:space="preserve">– </w:t>
      </w:r>
      <w:r>
        <w:rPr>
          <w:rFonts w:hint="cs"/>
          <w:rtl/>
        </w:rPr>
        <w:t>כיבוד אב ואם ופרה אדומה</w:t>
      </w:r>
      <w:r w:rsidRPr="00C00093">
        <w:rPr>
          <w:rtl/>
        </w:rPr>
        <w:t>.</w:t>
      </w:r>
    </w:p>
    <w:p w14:paraId="09D36C68" w14:textId="449A4192" w:rsidR="00771641" w:rsidRPr="00C00093" w:rsidRDefault="00771641" w:rsidP="00771641">
      <w:pPr>
        <w:rPr>
          <w:rtl/>
        </w:rPr>
      </w:pPr>
      <w:r w:rsidRPr="00C00093">
        <w:rPr>
          <w:rtl/>
        </w:rPr>
        <w:t xml:space="preserve">על כל פנים יש חשיבות מרובה </w:t>
      </w:r>
      <w:r>
        <w:rPr>
          <w:rFonts w:hint="cs"/>
          <w:rtl/>
        </w:rPr>
        <w:t>בשתי</w:t>
      </w:r>
      <w:r w:rsidRPr="00C00093">
        <w:rPr>
          <w:rtl/>
        </w:rPr>
        <w:t xml:space="preserve"> מצוות </w:t>
      </w:r>
      <w:r>
        <w:rPr>
          <w:rFonts w:hint="cs"/>
          <w:rtl/>
        </w:rPr>
        <w:t>אלו</w:t>
      </w:r>
      <w:r w:rsidRPr="00C00093">
        <w:rPr>
          <w:rtl/>
        </w:rPr>
        <w:t>. רש"י למד מהמ</w:t>
      </w:r>
      <w:r w:rsidR="000B5028">
        <w:rPr>
          <w:rFonts w:hint="cs"/>
          <w:rtl/>
        </w:rPr>
        <w:t>י</w:t>
      </w:r>
      <w:r w:rsidRPr="00C00093">
        <w:rPr>
          <w:rtl/>
        </w:rPr>
        <w:t>לה "חוק" שעם ישראל צווה במצות פרה אדומה. פרה אדומה היא סמל למצוות שהשכל האנושי לא מסוגל להבין. הקב"ה רצה ללמד את עם ישראל ש</w:t>
      </w:r>
      <w:r>
        <w:rPr>
          <w:rFonts w:hint="cs"/>
          <w:rtl/>
        </w:rPr>
        <w:t>ישנם מצוות שלא ניתן</w:t>
      </w:r>
      <w:r w:rsidRPr="00C00093">
        <w:rPr>
          <w:rtl/>
        </w:rPr>
        <w:t xml:space="preserve"> להבין</w:t>
      </w:r>
      <w:r>
        <w:rPr>
          <w:rFonts w:hint="cs"/>
          <w:rtl/>
        </w:rPr>
        <w:t>,</w:t>
      </w:r>
      <w:r>
        <w:rPr>
          <w:rtl/>
        </w:rPr>
        <w:t xml:space="preserve"> ובכל זאת צריך לקיי</w:t>
      </w:r>
      <w:r>
        <w:rPr>
          <w:rFonts w:hint="cs"/>
          <w:rtl/>
        </w:rPr>
        <w:t>מם</w:t>
      </w:r>
      <w:r w:rsidRPr="00C00093">
        <w:rPr>
          <w:rtl/>
        </w:rPr>
        <w:t>. גם למי שרוצה ל</w:t>
      </w:r>
      <w:r>
        <w:rPr>
          <w:rFonts w:hint="cs"/>
          <w:rtl/>
        </w:rPr>
        <w:t>התחיל לשמור תורה ומצוות</w:t>
      </w:r>
      <w:r w:rsidRPr="00C00093">
        <w:rPr>
          <w:rtl/>
        </w:rPr>
        <w:t xml:space="preserve"> ראוי להמליץ שבשלב ראשון יבחר לקיים מצ</w:t>
      </w:r>
      <w:r>
        <w:rPr>
          <w:rFonts w:hint="cs"/>
          <w:rtl/>
        </w:rPr>
        <w:t>ו</w:t>
      </w:r>
      <w:r w:rsidRPr="00C00093">
        <w:rPr>
          <w:rtl/>
        </w:rPr>
        <w:t>וה שאינו מסוגל להבין. חשוב לזכור שאיננו מקיימים מצוות רק כדי להשיג תועלת המובנת לנו, ישנו גם פן של קיום מתוך הציווי המוחלט, ללא יכולת להבין</w:t>
      </w:r>
      <w:r>
        <w:rPr>
          <w:rFonts w:hint="cs"/>
          <w:rtl/>
        </w:rPr>
        <w:t xml:space="preserve"> כלל</w:t>
      </w:r>
      <w:r w:rsidRPr="00C00093">
        <w:rPr>
          <w:rtl/>
        </w:rPr>
        <w:t>.</w:t>
      </w:r>
    </w:p>
    <w:p w14:paraId="0EF28E67" w14:textId="77777777" w:rsidR="00771641" w:rsidRPr="00C00093" w:rsidRDefault="00771641" w:rsidP="00771641">
      <w:pPr>
        <w:rPr>
          <w:rtl/>
        </w:rPr>
      </w:pPr>
      <w:r w:rsidRPr="00C00093">
        <w:rPr>
          <w:rtl/>
        </w:rPr>
        <w:t>הגמרא ב</w:t>
      </w:r>
      <w:r>
        <w:rPr>
          <w:rFonts w:hint="cs"/>
          <w:rtl/>
        </w:rPr>
        <w:t xml:space="preserve">מסכת </w:t>
      </w:r>
      <w:r w:rsidRPr="00C00093">
        <w:rPr>
          <w:rtl/>
        </w:rPr>
        <w:t xml:space="preserve">קידושין </w:t>
      </w:r>
      <w:r>
        <w:rPr>
          <w:rFonts w:hint="cs"/>
          <w:rtl/>
        </w:rPr>
        <w:t>(</w:t>
      </w:r>
      <w:r w:rsidRPr="00C00093">
        <w:rPr>
          <w:rtl/>
        </w:rPr>
        <w:t>לא.</w:t>
      </w:r>
      <w:r>
        <w:rPr>
          <w:rFonts w:hint="cs"/>
          <w:rtl/>
        </w:rPr>
        <w:t>)</w:t>
      </w:r>
      <w:r w:rsidRPr="00C00093">
        <w:rPr>
          <w:rtl/>
        </w:rPr>
        <w:t xml:space="preserve"> מספרת על גוי שהידר מאוד במצוות כיבוד הורים, וכשכר על</w:t>
      </w:r>
      <w:r>
        <w:rPr>
          <w:rtl/>
        </w:rPr>
        <w:t xml:space="preserve"> כך זכה לכך שנולדה לו פרה אדומה. הר</w:t>
      </w:r>
      <w:r>
        <w:rPr>
          <w:rFonts w:hint="cs"/>
          <w:rtl/>
        </w:rPr>
        <w:t>בי</w:t>
      </w:r>
      <w:r w:rsidRPr="00C00093">
        <w:rPr>
          <w:rtl/>
        </w:rPr>
        <w:t xml:space="preserve"> </w:t>
      </w:r>
      <w:proofErr w:type="spellStart"/>
      <w:r w:rsidRPr="00C00093">
        <w:rPr>
          <w:rtl/>
        </w:rPr>
        <w:t>מקוצק</w:t>
      </w:r>
      <w:proofErr w:type="spellEnd"/>
      <w:r w:rsidRPr="0078666D">
        <w:rPr>
          <w:rtl/>
        </w:rPr>
        <w:t xml:space="preserve"> </w:t>
      </w:r>
      <w:r w:rsidRPr="00C00093">
        <w:rPr>
          <w:rtl/>
        </w:rPr>
        <w:t xml:space="preserve">הסביר </w:t>
      </w:r>
      <w:r>
        <w:rPr>
          <w:rFonts w:hint="cs"/>
          <w:rtl/>
        </w:rPr>
        <w:t>ש</w:t>
      </w:r>
      <w:r w:rsidRPr="00C00093">
        <w:rPr>
          <w:rtl/>
        </w:rPr>
        <w:t>הגויים לפעמים עדיפים על עם ישראל בכך שמהדרים במצוות שכליות. אך עם ישראל "מאזן" זאת, בזה שהוא עושה גם מצוות ללא שום מובן נראה לעין, מה שהגויים כלל לא עושים.</w:t>
      </w:r>
    </w:p>
    <w:p w14:paraId="0A4DB6E0" w14:textId="77777777" w:rsidR="00771641" w:rsidRPr="00C00093" w:rsidRDefault="00771641" w:rsidP="00771641">
      <w:pPr>
        <w:rPr>
          <w:rtl/>
        </w:rPr>
      </w:pPr>
      <w:r w:rsidRPr="00C00093">
        <w:rPr>
          <w:rtl/>
        </w:rPr>
        <w:t xml:space="preserve">מצד שני יש משמעות רבה לכך שעם ישראל יקבל בתחילה דווקא את מצוות כיבוד הורים. ראשית, יש כאן מסר שביהדות יש גם מצוות שבין אדם </w:t>
      </w:r>
      <w:proofErr w:type="spellStart"/>
      <w:r w:rsidRPr="00C00093">
        <w:rPr>
          <w:rtl/>
        </w:rPr>
        <w:t>לחבירו</w:t>
      </w:r>
      <w:proofErr w:type="spellEnd"/>
      <w:r w:rsidRPr="00C00093">
        <w:rPr>
          <w:rtl/>
        </w:rPr>
        <w:t xml:space="preserve">. </w:t>
      </w:r>
      <w:r>
        <w:rPr>
          <w:rFonts w:hint="cs"/>
          <w:rtl/>
        </w:rPr>
        <w:t xml:space="preserve">תורת </w:t>
      </w:r>
      <w:r>
        <w:rPr>
          <w:rFonts w:hint="cs"/>
          <w:rtl/>
        </w:rPr>
        <w:t>ישראל</w:t>
      </w:r>
      <w:r w:rsidRPr="00C00093">
        <w:rPr>
          <w:rtl/>
        </w:rPr>
        <w:t xml:space="preserve"> רוצה לבנות חברה צודקת. כיום </w:t>
      </w:r>
      <w:r>
        <w:rPr>
          <w:rFonts w:hint="cs"/>
          <w:rtl/>
        </w:rPr>
        <w:t xml:space="preserve">קיימות </w:t>
      </w:r>
      <w:r w:rsidRPr="00C00093">
        <w:rPr>
          <w:rtl/>
        </w:rPr>
        <w:t>תנועות מיסטיות למיניהן שרוצות לתקן את העולם בכל מיני צורות, אך אף אחת מהן לא משיגה צדק חברתי. הודו מלאה בכתות ודתות שונות, אך בסופו של דבר העניים שם מתים ב</w:t>
      </w:r>
      <w:r>
        <w:rPr>
          <w:rFonts w:hint="cs"/>
          <w:rtl/>
        </w:rPr>
        <w:t>רחובות</w:t>
      </w:r>
      <w:r w:rsidRPr="00C00093">
        <w:rPr>
          <w:rtl/>
        </w:rPr>
        <w:t>.</w:t>
      </w:r>
    </w:p>
    <w:p w14:paraId="626D5E5A" w14:textId="77777777" w:rsidR="00771641" w:rsidRPr="00C00093" w:rsidRDefault="00771641" w:rsidP="00771641">
      <w:pPr>
        <w:rPr>
          <w:rtl/>
        </w:rPr>
      </w:pPr>
      <w:r w:rsidRPr="00C00093">
        <w:rPr>
          <w:rtl/>
        </w:rPr>
        <w:t>שנית, יש חשיבות רבה בכך</w:t>
      </w:r>
      <w:r>
        <w:rPr>
          <w:rtl/>
        </w:rPr>
        <w:t>, שיש ביהדות מצוות שכן מובנות ע</w:t>
      </w:r>
      <w:r>
        <w:rPr>
          <w:rFonts w:hint="cs"/>
          <w:rtl/>
        </w:rPr>
        <w:t xml:space="preserve">ל </w:t>
      </w:r>
      <w:r w:rsidRPr="00C00093">
        <w:rPr>
          <w:rtl/>
        </w:rPr>
        <w:t>י</w:t>
      </w:r>
      <w:r>
        <w:rPr>
          <w:rFonts w:hint="cs"/>
          <w:rtl/>
        </w:rPr>
        <w:t>די</w:t>
      </w:r>
      <w:r w:rsidRPr="00C00093">
        <w:rPr>
          <w:rtl/>
        </w:rPr>
        <w:t xml:space="preserve"> השכל. הרמב"ם</w:t>
      </w:r>
      <w:r>
        <w:rPr>
          <w:rStyle w:val="aa"/>
          <w:rFonts w:eastAsiaTheme="majorEastAsia"/>
          <w:rtl/>
        </w:rPr>
        <w:footnoteReference w:id="1"/>
      </w:r>
      <w:r w:rsidRPr="00C00093">
        <w:rPr>
          <w:rtl/>
        </w:rPr>
        <w:t xml:space="preserve"> כותב שיש אנשים שמעדיפים שלא לתת טעם למצוות אלא להשאירם חסרות טעם והסבר, ומה שהביאם לזה הוא מחלה נפשית. הם חושבים שנתינת טעם רציונאלי למצו</w:t>
      </w:r>
      <w:r>
        <w:rPr>
          <w:rFonts w:hint="cs"/>
          <w:rtl/>
        </w:rPr>
        <w:t>ו</w:t>
      </w:r>
      <w:r w:rsidRPr="00C00093">
        <w:rPr>
          <w:rtl/>
        </w:rPr>
        <w:t xml:space="preserve">ה מוריד את ערכה, והופך אותה למשהו אנושי שאולי לא בא מאת ה'. לשיטתם, רק דבר הנשגב מבינתו של האדם הוא זה שבלי ספק בא מאת ה'. הרמב"ם מאריך להסביר את ההבל שבטענה זו. ברור שהדינים והמצוות ניתנו בחכמה ובתבונה, קודם כל משום התועלת שבהם. מעבר לכך, איך משבחת אותם התורה אם אי אפשר להבין מה התועלת בהם? על כן, חייבים אנו לומר כי דברים אלו חשובים לנו מאוד ורלוונטיים אלינו. אנשים נוטים לפנות לדברים מיסטיים, </w:t>
      </w:r>
      <w:r>
        <w:rPr>
          <w:rFonts w:hint="cs"/>
          <w:rtl/>
        </w:rPr>
        <w:t>ל</w:t>
      </w:r>
      <w:r w:rsidRPr="00C00093">
        <w:rPr>
          <w:rtl/>
        </w:rPr>
        <w:t>בעלי מופתים וסגולות למינ</w:t>
      </w:r>
      <w:r>
        <w:rPr>
          <w:rtl/>
        </w:rPr>
        <w:t>יהן וכד</w:t>
      </w:r>
      <w:r>
        <w:rPr>
          <w:rFonts w:hint="cs"/>
          <w:rtl/>
        </w:rPr>
        <w:t>ומה</w:t>
      </w:r>
      <w:r w:rsidRPr="00C00093">
        <w:rPr>
          <w:rtl/>
        </w:rPr>
        <w:t xml:space="preserve">. דברים רציונאליים נראים להם רדודים מדי, הם לא מזהים אותם עם היהדות. יהדות, לדידם, זה רק </w:t>
      </w:r>
      <w:r>
        <w:rPr>
          <w:rFonts w:hint="cs"/>
          <w:rtl/>
        </w:rPr>
        <w:t>מה שמעבר לשכל</w:t>
      </w:r>
      <w:r w:rsidRPr="00C00093">
        <w:rPr>
          <w:rtl/>
        </w:rPr>
        <w:t xml:space="preserve">. </w:t>
      </w:r>
    </w:p>
    <w:p w14:paraId="18C99EA1" w14:textId="77777777" w:rsidR="00771641" w:rsidRPr="00C00093" w:rsidRDefault="00771641" w:rsidP="00771641">
      <w:pPr>
        <w:rPr>
          <w:rtl/>
        </w:rPr>
      </w:pPr>
      <w:r w:rsidRPr="00C00093">
        <w:rPr>
          <w:rtl/>
        </w:rPr>
        <w:t>עם ישראל קיבל במרה גם את מצוות כיבוד הורים כדי ללמדנו, שגם מצוות שהשכל מבין היטב הן יהדות. היהדות אינה מתרחקת מן הרציונאליות אלא להיפך.</w:t>
      </w:r>
    </w:p>
    <w:p w14:paraId="34794F7B" w14:textId="77777777" w:rsidR="007938CE" w:rsidRDefault="00771641" w:rsidP="00771641">
      <w:pPr>
        <w:pStyle w:val="13"/>
        <w:ind w:left="0"/>
        <w:rPr>
          <w:i w:val="0"/>
          <w:iCs w:val="0"/>
          <w:color w:val="auto"/>
          <w:szCs w:val="22"/>
          <w:rtl/>
          <w:lang w:val="en-US" w:eastAsia="en-US"/>
        </w:rPr>
      </w:pPr>
      <w:r w:rsidRPr="00BA2662">
        <w:rPr>
          <w:i w:val="0"/>
          <w:iCs w:val="0"/>
          <w:color w:val="auto"/>
          <w:szCs w:val="22"/>
          <w:rtl/>
          <w:lang w:val="en-US" w:eastAsia="en-US"/>
        </w:rPr>
        <w:t>כך, בעצם, קיבל עם ישראל את שני צדדיו של המטבע. היהדות כרוכה בקיום מצוות שאי אפשר להבין, אך בה בעת יש בה גם מצוות רבות שהשכל מבין היטב</w:t>
      </w:r>
      <w:r>
        <w:rPr>
          <w:rFonts w:hint="cs"/>
          <w:i w:val="0"/>
          <w:iCs w:val="0"/>
          <w:color w:val="auto"/>
          <w:szCs w:val="22"/>
          <w:rtl/>
          <w:lang w:val="en-US" w:eastAsia="en-US"/>
        </w:rPr>
        <w:t>.</w:t>
      </w:r>
    </w:p>
    <w:tbl>
      <w:tblPr>
        <w:bidiVisual/>
        <w:tblW w:w="4678" w:type="dxa"/>
        <w:tblInd w:w="192" w:type="dxa"/>
        <w:tblLayout w:type="fixed"/>
        <w:tblLook w:val="0000" w:firstRow="0" w:lastRow="0" w:firstColumn="0" w:lastColumn="0" w:noHBand="0" w:noVBand="0"/>
      </w:tblPr>
      <w:tblGrid>
        <w:gridCol w:w="283"/>
        <w:gridCol w:w="4111"/>
        <w:gridCol w:w="284"/>
      </w:tblGrid>
      <w:tr w:rsidR="00771641" w14:paraId="6DBE07E6" w14:textId="77777777" w:rsidTr="00771641">
        <w:tblPrEx>
          <w:tblCellMar>
            <w:top w:w="0" w:type="dxa"/>
            <w:bottom w:w="0" w:type="dxa"/>
          </w:tblCellMar>
        </w:tblPrEx>
        <w:tc>
          <w:tcPr>
            <w:tcW w:w="283" w:type="dxa"/>
            <w:tcBorders>
              <w:top w:val="nil"/>
              <w:left w:val="nil"/>
              <w:bottom w:val="nil"/>
              <w:right w:val="nil"/>
            </w:tcBorders>
          </w:tcPr>
          <w:p w14:paraId="28F53E89" w14:textId="5B470814" w:rsidR="00771641" w:rsidRDefault="00771641" w:rsidP="00771641">
            <w:pPr>
              <w:pStyle w:val="ae"/>
              <w:rPr>
                <w:noProof w:val="0"/>
              </w:rPr>
            </w:pPr>
            <w:r w:rsidRPr="004D6392">
              <w:rPr>
                <w:i/>
                <w:iCs/>
                <w:szCs w:val="22"/>
                <w:rtl/>
              </w:rPr>
              <w:tab/>
            </w:r>
            <w:r>
              <w:rPr>
                <w:rtl/>
              </w:rPr>
              <w:tab/>
            </w:r>
            <w:bookmarkEnd w:id="0"/>
          </w:p>
        </w:tc>
        <w:tc>
          <w:tcPr>
            <w:tcW w:w="4111" w:type="dxa"/>
            <w:tcBorders>
              <w:top w:val="nil"/>
              <w:left w:val="nil"/>
              <w:bottom w:val="nil"/>
              <w:right w:val="nil"/>
            </w:tcBorders>
          </w:tcPr>
          <w:p w14:paraId="636CE270" w14:textId="34157323" w:rsidR="00771641" w:rsidRDefault="00771641" w:rsidP="00771641">
            <w:pPr>
              <w:pStyle w:val="ae"/>
              <w:ind w:left="-170" w:right="-170"/>
              <w:rPr>
                <w:noProof w:val="0"/>
              </w:rPr>
            </w:pPr>
          </w:p>
        </w:tc>
        <w:tc>
          <w:tcPr>
            <w:tcW w:w="284" w:type="dxa"/>
            <w:tcBorders>
              <w:top w:val="nil"/>
              <w:left w:val="nil"/>
              <w:bottom w:val="nil"/>
              <w:right w:val="nil"/>
            </w:tcBorders>
          </w:tcPr>
          <w:p w14:paraId="6337C644" w14:textId="770FCC17" w:rsidR="00771641" w:rsidRDefault="00771641" w:rsidP="00771641">
            <w:pPr>
              <w:pStyle w:val="ae"/>
              <w:rPr>
                <w:noProof w:val="0"/>
              </w:rPr>
            </w:pPr>
          </w:p>
        </w:tc>
      </w:tr>
      <w:tr w:rsidR="00771641" w14:paraId="2D87A834" w14:textId="77777777" w:rsidTr="00771641">
        <w:tblPrEx>
          <w:tblCellMar>
            <w:top w:w="0" w:type="dxa"/>
            <w:bottom w:w="0" w:type="dxa"/>
          </w:tblCellMar>
        </w:tblPrEx>
        <w:tc>
          <w:tcPr>
            <w:tcW w:w="283" w:type="dxa"/>
            <w:tcBorders>
              <w:top w:val="nil"/>
              <w:left w:val="nil"/>
              <w:bottom w:val="nil"/>
              <w:right w:val="nil"/>
            </w:tcBorders>
          </w:tcPr>
          <w:p w14:paraId="2E4203A8" w14:textId="5D01A198" w:rsidR="00771641" w:rsidRDefault="00771641" w:rsidP="00771641">
            <w:pPr>
              <w:pStyle w:val="ae"/>
              <w:rPr>
                <w:noProof w:val="0"/>
              </w:rPr>
            </w:pPr>
          </w:p>
        </w:tc>
        <w:tc>
          <w:tcPr>
            <w:tcW w:w="4111" w:type="dxa"/>
            <w:tcBorders>
              <w:top w:val="nil"/>
              <w:left w:val="nil"/>
              <w:bottom w:val="nil"/>
              <w:right w:val="nil"/>
            </w:tcBorders>
          </w:tcPr>
          <w:p w14:paraId="1E7D58E8" w14:textId="1D017C13" w:rsidR="00771641" w:rsidRDefault="00771641" w:rsidP="00771641">
            <w:pPr>
              <w:pStyle w:val="ae"/>
              <w:rPr>
                <w:noProof w:val="0"/>
              </w:rPr>
            </w:pPr>
          </w:p>
        </w:tc>
        <w:tc>
          <w:tcPr>
            <w:tcW w:w="284" w:type="dxa"/>
            <w:tcBorders>
              <w:top w:val="nil"/>
              <w:left w:val="nil"/>
              <w:bottom w:val="nil"/>
              <w:right w:val="nil"/>
            </w:tcBorders>
          </w:tcPr>
          <w:p w14:paraId="49C88AF5" w14:textId="24098A0B" w:rsidR="00771641" w:rsidRDefault="00771641" w:rsidP="00771641">
            <w:pPr>
              <w:pStyle w:val="ae"/>
              <w:rPr>
                <w:noProof w:val="0"/>
              </w:rPr>
            </w:pPr>
          </w:p>
        </w:tc>
      </w:tr>
      <w:tr w:rsidR="00771641" w14:paraId="3EDAC2A5" w14:textId="77777777" w:rsidTr="00771641">
        <w:tblPrEx>
          <w:tblCellMar>
            <w:top w:w="0" w:type="dxa"/>
            <w:bottom w:w="0" w:type="dxa"/>
          </w:tblCellMar>
        </w:tblPrEx>
        <w:tc>
          <w:tcPr>
            <w:tcW w:w="283" w:type="dxa"/>
            <w:tcBorders>
              <w:top w:val="nil"/>
              <w:left w:val="nil"/>
              <w:bottom w:val="nil"/>
              <w:right w:val="nil"/>
            </w:tcBorders>
          </w:tcPr>
          <w:p w14:paraId="484CAC81" w14:textId="1FDE8670" w:rsidR="00771641" w:rsidRDefault="00771641" w:rsidP="00771641">
            <w:pPr>
              <w:pStyle w:val="ae"/>
              <w:rPr>
                <w:noProof w:val="0"/>
              </w:rPr>
            </w:pPr>
          </w:p>
        </w:tc>
        <w:tc>
          <w:tcPr>
            <w:tcW w:w="4111" w:type="dxa"/>
            <w:tcBorders>
              <w:top w:val="nil"/>
              <w:left w:val="nil"/>
              <w:bottom w:val="nil"/>
              <w:right w:val="nil"/>
            </w:tcBorders>
          </w:tcPr>
          <w:p w14:paraId="4082B3FE" w14:textId="1AC8AE97" w:rsidR="00771641" w:rsidRDefault="00771641" w:rsidP="00771641">
            <w:pPr>
              <w:pStyle w:val="ae"/>
              <w:ind w:left="-227" w:right="-227"/>
              <w:rPr>
                <w:noProof w:val="0"/>
              </w:rPr>
            </w:pPr>
          </w:p>
        </w:tc>
        <w:tc>
          <w:tcPr>
            <w:tcW w:w="284" w:type="dxa"/>
            <w:tcBorders>
              <w:top w:val="nil"/>
              <w:left w:val="nil"/>
              <w:bottom w:val="nil"/>
              <w:right w:val="nil"/>
            </w:tcBorders>
          </w:tcPr>
          <w:p w14:paraId="713FFD06" w14:textId="22A12301" w:rsidR="00771641" w:rsidRDefault="00771641" w:rsidP="00771641">
            <w:pPr>
              <w:pStyle w:val="ae"/>
              <w:rPr>
                <w:rFonts w:hint="cs"/>
                <w:noProof w:val="0"/>
                <w:rtl/>
              </w:rPr>
            </w:pPr>
          </w:p>
        </w:tc>
      </w:tr>
    </w:tbl>
    <w:p w14:paraId="696A0A55" w14:textId="77777777" w:rsidR="00771641" w:rsidRDefault="00771641" w:rsidP="00771641">
      <w:pPr>
        <w:rPr>
          <w:rFonts w:hint="cs"/>
          <w:sz w:val="21"/>
          <w:rtl/>
        </w:rPr>
      </w:pPr>
    </w:p>
    <w:p w14:paraId="235CD185" w14:textId="77777777" w:rsidR="006C7B79" w:rsidRPr="00690B0B" w:rsidRDefault="006C7B79" w:rsidP="006C7B79">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C7B79" w14:paraId="5ADE8084" w14:textId="77777777" w:rsidTr="00A61622">
        <w:tc>
          <w:tcPr>
            <w:tcW w:w="283" w:type="dxa"/>
            <w:tcBorders>
              <w:top w:val="nil"/>
              <w:left w:val="nil"/>
              <w:bottom w:val="nil"/>
              <w:right w:val="nil"/>
            </w:tcBorders>
          </w:tcPr>
          <w:p w14:paraId="3ADEB35C" w14:textId="77777777" w:rsidR="006C7B79" w:rsidRDefault="006C7B79" w:rsidP="00A61622">
            <w:pPr>
              <w:pStyle w:val="ae"/>
              <w:rPr>
                <w:rFonts w:hint="cs"/>
                <w:noProof w:val="0"/>
              </w:rPr>
            </w:pPr>
          </w:p>
        </w:tc>
        <w:tc>
          <w:tcPr>
            <w:tcW w:w="4111" w:type="dxa"/>
            <w:tcBorders>
              <w:top w:val="nil"/>
              <w:left w:val="nil"/>
              <w:bottom w:val="nil"/>
              <w:right w:val="nil"/>
            </w:tcBorders>
          </w:tcPr>
          <w:p w14:paraId="0C93944F" w14:textId="77777777" w:rsidR="006C7B79" w:rsidRDefault="006C7B79" w:rsidP="00A61622">
            <w:pPr>
              <w:pStyle w:val="ae"/>
              <w:ind w:left="-170" w:right="-170"/>
              <w:rPr>
                <w:noProof w:val="0"/>
              </w:rPr>
            </w:pPr>
            <w:r>
              <w:rPr>
                <w:noProof w:val="0"/>
                <w:rtl/>
              </w:rPr>
              <w:t>***************************************************************</w:t>
            </w:r>
          </w:p>
        </w:tc>
        <w:tc>
          <w:tcPr>
            <w:tcW w:w="284" w:type="dxa"/>
            <w:tcBorders>
              <w:top w:val="nil"/>
              <w:left w:val="nil"/>
              <w:bottom w:val="nil"/>
              <w:right w:val="nil"/>
            </w:tcBorders>
          </w:tcPr>
          <w:p w14:paraId="14AD63E8" w14:textId="77777777" w:rsidR="006C7B79" w:rsidRDefault="006C7B79" w:rsidP="00A61622">
            <w:pPr>
              <w:pStyle w:val="ae"/>
              <w:rPr>
                <w:noProof w:val="0"/>
              </w:rPr>
            </w:pPr>
            <w:r>
              <w:rPr>
                <w:noProof w:val="0"/>
                <w:rtl/>
              </w:rPr>
              <w:t>*</w:t>
            </w:r>
          </w:p>
        </w:tc>
      </w:tr>
      <w:tr w:rsidR="006C7B79" w14:paraId="566435F6" w14:textId="77777777" w:rsidTr="00A61622">
        <w:tc>
          <w:tcPr>
            <w:tcW w:w="283" w:type="dxa"/>
            <w:tcBorders>
              <w:top w:val="nil"/>
              <w:left w:val="nil"/>
              <w:bottom w:val="nil"/>
              <w:right w:val="nil"/>
            </w:tcBorders>
          </w:tcPr>
          <w:p w14:paraId="24F51B80" w14:textId="77777777" w:rsidR="006C7B79" w:rsidRDefault="006C7B79" w:rsidP="00A61622">
            <w:pPr>
              <w:pStyle w:val="ae"/>
              <w:rPr>
                <w:noProof w:val="0"/>
              </w:rPr>
            </w:pPr>
            <w:r>
              <w:rPr>
                <w:noProof w:val="0"/>
                <w:rtl/>
              </w:rPr>
              <w:t>* * * * * * * * * *</w:t>
            </w:r>
          </w:p>
        </w:tc>
        <w:tc>
          <w:tcPr>
            <w:tcW w:w="4111" w:type="dxa"/>
            <w:tcBorders>
              <w:top w:val="nil"/>
              <w:left w:val="nil"/>
              <w:bottom w:val="nil"/>
              <w:right w:val="nil"/>
            </w:tcBorders>
          </w:tcPr>
          <w:p w14:paraId="6A2CC547" w14:textId="4D661BF2" w:rsidR="006C7B79" w:rsidRDefault="006C7B79" w:rsidP="007938CE">
            <w:pPr>
              <w:pStyle w:val="ae"/>
              <w:rPr>
                <w:noProof w:val="0"/>
                <w:rtl/>
              </w:rPr>
            </w:pPr>
            <w:r>
              <w:rPr>
                <w:noProof w:val="0"/>
                <w:rtl/>
              </w:rPr>
              <w:t>כל הזכויות שמורות לישיבת הר עציון</w:t>
            </w:r>
            <w:r>
              <w:rPr>
                <w:rFonts w:hint="cs"/>
                <w:noProof w:val="0"/>
                <w:rtl/>
              </w:rPr>
              <w:t xml:space="preserve"> ולרב</w:t>
            </w:r>
            <w:r w:rsidR="002F0491">
              <w:rPr>
                <w:rFonts w:hint="cs"/>
                <w:noProof w:val="0"/>
                <w:rtl/>
              </w:rPr>
              <w:t xml:space="preserve"> י</w:t>
            </w:r>
            <w:r w:rsidR="007938CE">
              <w:rPr>
                <w:rFonts w:hint="cs"/>
                <w:noProof w:val="0"/>
                <w:rtl/>
              </w:rPr>
              <w:t xml:space="preserve">הודה </w:t>
            </w:r>
            <w:proofErr w:type="spellStart"/>
            <w:r w:rsidR="007938CE">
              <w:rPr>
                <w:rFonts w:hint="cs"/>
                <w:noProof w:val="0"/>
                <w:rtl/>
              </w:rPr>
              <w:t>עמיטל</w:t>
            </w:r>
            <w:proofErr w:type="spellEnd"/>
            <w:r w:rsidR="007938CE">
              <w:rPr>
                <w:rFonts w:hint="cs"/>
                <w:noProof w:val="0"/>
                <w:rtl/>
              </w:rPr>
              <w:t xml:space="preserve"> זצ"ל</w:t>
            </w:r>
          </w:p>
          <w:p w14:paraId="218A477B" w14:textId="77777777" w:rsidR="007938CE" w:rsidRDefault="007938CE" w:rsidP="007938CE">
            <w:pPr>
              <w:pStyle w:val="ae"/>
              <w:rPr>
                <w:noProof w:val="0"/>
                <w:rtl/>
              </w:rPr>
            </w:pPr>
            <w:bookmarkStart w:id="1" w:name="_GoBack"/>
            <w:bookmarkEnd w:id="1"/>
          </w:p>
          <w:p w14:paraId="52993572" w14:textId="77777777" w:rsidR="006C7B79" w:rsidRPr="00C5614D" w:rsidRDefault="006C7B79" w:rsidP="00A61622">
            <w:pPr>
              <w:pStyle w:val="ae"/>
              <w:rPr>
                <w:rFonts w:ascii="Times New Roman" w:hAnsi="Times New Roman" w:cs="Times New Roman"/>
                <w:noProof w:val="0"/>
                <w:rtl/>
              </w:rPr>
            </w:pPr>
            <w:r>
              <w:rPr>
                <w:rFonts w:hint="cs"/>
                <w:noProof w:val="0"/>
                <w:rtl/>
              </w:rPr>
              <w:t>עורכת: הודיה אורון, תש"פ</w:t>
            </w:r>
          </w:p>
          <w:p w14:paraId="5AA42B88" w14:textId="77777777" w:rsidR="006C7B79" w:rsidRDefault="006C7B79" w:rsidP="00A61622">
            <w:pPr>
              <w:pStyle w:val="ae"/>
              <w:rPr>
                <w:noProof w:val="0"/>
                <w:rtl/>
              </w:rPr>
            </w:pPr>
            <w:r>
              <w:rPr>
                <w:noProof w:val="0"/>
                <w:rtl/>
              </w:rPr>
              <w:t>*******************************************************</w:t>
            </w:r>
          </w:p>
          <w:p w14:paraId="6726E76E" w14:textId="77777777" w:rsidR="006C7B79" w:rsidRDefault="006C7B79" w:rsidP="00A61622">
            <w:pPr>
              <w:pStyle w:val="ae"/>
              <w:rPr>
                <w:noProof w:val="0"/>
                <w:rtl/>
              </w:rPr>
            </w:pPr>
          </w:p>
          <w:p w14:paraId="5A895DCC" w14:textId="77777777" w:rsidR="006C7B79" w:rsidRDefault="006C7B79" w:rsidP="00A61622">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2E03818" w14:textId="77777777" w:rsidR="006C7B79" w:rsidRDefault="006C7B79" w:rsidP="00A61622">
            <w:pPr>
              <w:pStyle w:val="ae"/>
              <w:rPr>
                <w:noProof w:val="0"/>
                <w:rtl/>
              </w:rPr>
            </w:pPr>
            <w:r>
              <w:rPr>
                <w:noProof w:val="0"/>
                <w:rtl/>
              </w:rPr>
              <w:tab/>
            </w:r>
          </w:p>
          <w:p w14:paraId="4ED4DA84" w14:textId="77777777" w:rsidR="006C7B79" w:rsidRDefault="00771641" w:rsidP="00A61622">
            <w:pPr>
              <w:pStyle w:val="ae"/>
              <w:rPr>
                <w:noProof w:val="0"/>
                <w:rtl/>
              </w:rPr>
            </w:pPr>
            <w:hyperlink r:id="rId7" w:history="1">
              <w:r w:rsidR="006C7B79">
                <w:rPr>
                  <w:rStyle w:val="Hyperlink"/>
                </w:rPr>
                <w:t>http://www.etzion.org.il</w:t>
              </w:r>
            </w:hyperlink>
          </w:p>
          <w:p w14:paraId="56CFE613" w14:textId="77777777" w:rsidR="006C7B79" w:rsidRDefault="006C7B79" w:rsidP="00A61622">
            <w:pPr>
              <w:pStyle w:val="ae"/>
              <w:rPr>
                <w:noProof w:val="0"/>
                <w:rtl/>
              </w:rPr>
            </w:pPr>
          </w:p>
          <w:p w14:paraId="00BA44DE" w14:textId="77777777" w:rsidR="006C7B79" w:rsidRDefault="006C7B79" w:rsidP="00A61622">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F0A396" w14:textId="77777777" w:rsidR="006C7B79" w:rsidRDefault="006C7B79" w:rsidP="00A61622">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1EC0680B" w14:textId="77777777" w:rsidR="006C7B79" w:rsidRDefault="006C7B79" w:rsidP="00A61622">
            <w:pPr>
              <w:pStyle w:val="ae"/>
              <w:rPr>
                <w:noProof w:val="0"/>
              </w:rPr>
            </w:pPr>
            <w:r>
              <w:rPr>
                <w:noProof w:val="0"/>
                <w:rtl/>
              </w:rPr>
              <w:t xml:space="preserve">* * * * * * * * * * </w:t>
            </w:r>
          </w:p>
        </w:tc>
      </w:tr>
      <w:tr w:rsidR="006C7B79" w14:paraId="29D5D776" w14:textId="77777777" w:rsidTr="00A61622">
        <w:tc>
          <w:tcPr>
            <w:tcW w:w="283" w:type="dxa"/>
            <w:tcBorders>
              <w:top w:val="nil"/>
              <w:left w:val="nil"/>
              <w:bottom w:val="nil"/>
              <w:right w:val="nil"/>
            </w:tcBorders>
          </w:tcPr>
          <w:p w14:paraId="5D76EF40" w14:textId="77777777" w:rsidR="006C7B79" w:rsidRDefault="006C7B79" w:rsidP="00A61622">
            <w:pPr>
              <w:pStyle w:val="ae"/>
              <w:rPr>
                <w:noProof w:val="0"/>
              </w:rPr>
            </w:pPr>
            <w:r>
              <w:rPr>
                <w:noProof w:val="0"/>
                <w:rtl/>
              </w:rPr>
              <w:t>*</w:t>
            </w:r>
          </w:p>
        </w:tc>
        <w:tc>
          <w:tcPr>
            <w:tcW w:w="4111" w:type="dxa"/>
            <w:tcBorders>
              <w:top w:val="nil"/>
              <w:left w:val="nil"/>
              <w:bottom w:val="nil"/>
              <w:right w:val="nil"/>
            </w:tcBorders>
          </w:tcPr>
          <w:p w14:paraId="36C55A58" w14:textId="77777777" w:rsidR="006C7B79" w:rsidRDefault="006C7B79" w:rsidP="00A61622">
            <w:pPr>
              <w:pStyle w:val="ae"/>
              <w:ind w:left="-227" w:right="-227"/>
              <w:rPr>
                <w:noProof w:val="0"/>
              </w:rPr>
            </w:pPr>
            <w:r>
              <w:rPr>
                <w:noProof w:val="0"/>
                <w:rtl/>
              </w:rPr>
              <w:t>***************************************************************</w:t>
            </w:r>
          </w:p>
        </w:tc>
        <w:tc>
          <w:tcPr>
            <w:tcW w:w="284" w:type="dxa"/>
            <w:tcBorders>
              <w:top w:val="nil"/>
              <w:left w:val="nil"/>
              <w:bottom w:val="nil"/>
              <w:right w:val="nil"/>
            </w:tcBorders>
          </w:tcPr>
          <w:p w14:paraId="4C27B19E" w14:textId="77777777" w:rsidR="006C7B79" w:rsidRDefault="006C7B79" w:rsidP="00A61622">
            <w:pPr>
              <w:pStyle w:val="ae"/>
              <w:rPr>
                <w:noProof w:val="0"/>
              </w:rPr>
            </w:pPr>
            <w:r>
              <w:rPr>
                <w:noProof w:val="0"/>
                <w:rtl/>
              </w:rPr>
              <w:t>*</w:t>
            </w:r>
          </w:p>
        </w:tc>
      </w:tr>
    </w:tbl>
    <w:p w14:paraId="0BB79446" w14:textId="77777777" w:rsidR="006C7B79" w:rsidRPr="00436188" w:rsidRDefault="006C7B79" w:rsidP="006C7B79">
      <w:pPr>
        <w:spacing w:line="360" w:lineRule="auto"/>
        <w:rPr>
          <w:sz w:val="24"/>
          <w:rtl/>
        </w:rPr>
      </w:pPr>
    </w:p>
    <w:p w14:paraId="1CC00312" w14:textId="77777777" w:rsidR="006C7B79" w:rsidRPr="00436188" w:rsidRDefault="006C7B79" w:rsidP="006C7B79">
      <w:pPr>
        <w:spacing w:line="360" w:lineRule="auto"/>
        <w:rPr>
          <w:sz w:val="24"/>
          <w:rtl/>
        </w:rPr>
      </w:pPr>
    </w:p>
    <w:p w14:paraId="0D428184" w14:textId="77777777" w:rsidR="006C7B79" w:rsidRPr="00436188" w:rsidRDefault="006C7B79" w:rsidP="006C7B79">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6C7B79" w:rsidRPr="00436188" w14:paraId="441B751A" w14:textId="77777777" w:rsidTr="00A61622">
        <w:trPr>
          <w:cantSplit/>
        </w:trPr>
        <w:tc>
          <w:tcPr>
            <w:tcW w:w="283" w:type="dxa"/>
            <w:tcBorders>
              <w:top w:val="nil"/>
              <w:left w:val="nil"/>
              <w:bottom w:val="nil"/>
              <w:right w:val="nil"/>
            </w:tcBorders>
          </w:tcPr>
          <w:p w14:paraId="4B6F4C5D" w14:textId="77777777" w:rsidR="006C7B79" w:rsidRPr="00436188" w:rsidRDefault="006C7B79" w:rsidP="00A61622">
            <w:pPr>
              <w:pStyle w:val="ae"/>
              <w:rPr>
                <w:noProof w:val="0"/>
                <w:sz w:val="24"/>
                <w:szCs w:val="24"/>
              </w:rPr>
            </w:pPr>
          </w:p>
        </w:tc>
        <w:tc>
          <w:tcPr>
            <w:tcW w:w="4111" w:type="dxa"/>
            <w:tcBorders>
              <w:top w:val="nil"/>
              <w:left w:val="nil"/>
              <w:bottom w:val="nil"/>
              <w:right w:val="nil"/>
            </w:tcBorders>
          </w:tcPr>
          <w:p w14:paraId="07D17A75" w14:textId="77777777" w:rsidR="006C7B79" w:rsidRPr="00436188" w:rsidRDefault="006C7B79" w:rsidP="00A61622">
            <w:pPr>
              <w:pStyle w:val="ae"/>
              <w:rPr>
                <w:noProof w:val="0"/>
                <w:sz w:val="20"/>
                <w:szCs w:val="20"/>
              </w:rPr>
            </w:pPr>
          </w:p>
        </w:tc>
        <w:tc>
          <w:tcPr>
            <w:tcW w:w="284" w:type="dxa"/>
            <w:tcBorders>
              <w:top w:val="nil"/>
              <w:left w:val="nil"/>
              <w:bottom w:val="nil"/>
              <w:right w:val="nil"/>
            </w:tcBorders>
          </w:tcPr>
          <w:p w14:paraId="0A5398D9" w14:textId="77777777" w:rsidR="006C7B79" w:rsidRPr="00436188" w:rsidRDefault="006C7B79" w:rsidP="00A61622">
            <w:pPr>
              <w:pStyle w:val="ae"/>
              <w:rPr>
                <w:noProof w:val="0"/>
                <w:sz w:val="24"/>
                <w:szCs w:val="24"/>
              </w:rPr>
            </w:pPr>
          </w:p>
        </w:tc>
      </w:tr>
      <w:tr w:rsidR="006C7B79" w:rsidRPr="00436188" w14:paraId="06837FC2" w14:textId="77777777" w:rsidTr="00A61622">
        <w:trPr>
          <w:cantSplit/>
        </w:trPr>
        <w:tc>
          <w:tcPr>
            <w:tcW w:w="283" w:type="dxa"/>
            <w:tcBorders>
              <w:top w:val="nil"/>
              <w:left w:val="nil"/>
              <w:bottom w:val="nil"/>
              <w:right w:val="nil"/>
            </w:tcBorders>
          </w:tcPr>
          <w:p w14:paraId="6C685018" w14:textId="77777777" w:rsidR="006C7B79" w:rsidRPr="00436188" w:rsidRDefault="006C7B79" w:rsidP="00A61622">
            <w:pPr>
              <w:pStyle w:val="ae"/>
              <w:rPr>
                <w:noProof w:val="0"/>
                <w:sz w:val="24"/>
                <w:szCs w:val="24"/>
              </w:rPr>
            </w:pPr>
          </w:p>
        </w:tc>
        <w:tc>
          <w:tcPr>
            <w:tcW w:w="4111" w:type="dxa"/>
            <w:tcBorders>
              <w:top w:val="nil"/>
              <w:left w:val="nil"/>
              <w:bottom w:val="nil"/>
              <w:right w:val="nil"/>
            </w:tcBorders>
          </w:tcPr>
          <w:p w14:paraId="78D586E7" w14:textId="77777777" w:rsidR="006C7B79" w:rsidRPr="00436188" w:rsidRDefault="006C7B79" w:rsidP="00A61622">
            <w:pPr>
              <w:pStyle w:val="ae"/>
              <w:rPr>
                <w:noProof w:val="0"/>
                <w:sz w:val="20"/>
                <w:szCs w:val="20"/>
              </w:rPr>
            </w:pPr>
          </w:p>
        </w:tc>
        <w:tc>
          <w:tcPr>
            <w:tcW w:w="284" w:type="dxa"/>
            <w:tcBorders>
              <w:top w:val="nil"/>
              <w:left w:val="nil"/>
              <w:bottom w:val="nil"/>
              <w:right w:val="nil"/>
            </w:tcBorders>
          </w:tcPr>
          <w:p w14:paraId="32A53232" w14:textId="77777777" w:rsidR="006C7B79" w:rsidRPr="00436188" w:rsidRDefault="006C7B79" w:rsidP="00A61622">
            <w:pPr>
              <w:pStyle w:val="ae"/>
              <w:rPr>
                <w:noProof w:val="0"/>
                <w:sz w:val="24"/>
                <w:szCs w:val="24"/>
              </w:rPr>
            </w:pPr>
          </w:p>
        </w:tc>
      </w:tr>
    </w:tbl>
    <w:tbl>
      <w:tblPr>
        <w:bidiVisual/>
        <w:tblW w:w="4678" w:type="dxa"/>
        <w:tblInd w:w="-50" w:type="dxa"/>
        <w:tblLayout w:type="fixed"/>
        <w:tblLook w:val="0000" w:firstRow="0" w:lastRow="0" w:firstColumn="0" w:lastColumn="0" w:noHBand="0" w:noVBand="0"/>
      </w:tblPr>
      <w:tblGrid>
        <w:gridCol w:w="283"/>
        <w:gridCol w:w="4111"/>
        <w:gridCol w:w="284"/>
      </w:tblGrid>
      <w:tr w:rsidR="00EB7464" w14:paraId="5F33CD2C" w14:textId="77777777" w:rsidTr="00326F3C">
        <w:tc>
          <w:tcPr>
            <w:tcW w:w="283" w:type="dxa"/>
            <w:tcBorders>
              <w:top w:val="nil"/>
              <w:left w:val="nil"/>
              <w:bottom w:val="nil"/>
              <w:right w:val="nil"/>
            </w:tcBorders>
          </w:tcPr>
          <w:p w14:paraId="550D6671" w14:textId="782FD831" w:rsidR="00EB7464" w:rsidRDefault="00EB7464" w:rsidP="00D97609">
            <w:pPr>
              <w:pStyle w:val="ae"/>
              <w:rPr>
                <w:noProof w:val="0"/>
              </w:rPr>
            </w:pPr>
          </w:p>
        </w:tc>
        <w:tc>
          <w:tcPr>
            <w:tcW w:w="4111" w:type="dxa"/>
            <w:tcBorders>
              <w:top w:val="nil"/>
              <w:left w:val="nil"/>
              <w:bottom w:val="nil"/>
              <w:right w:val="nil"/>
            </w:tcBorders>
          </w:tcPr>
          <w:p w14:paraId="7E1FEAAB" w14:textId="324A9E27" w:rsidR="00EB7464" w:rsidRDefault="00EB7464" w:rsidP="00D97609">
            <w:pPr>
              <w:pStyle w:val="ae"/>
              <w:ind w:left="-170" w:right="-170"/>
              <w:rPr>
                <w:noProof w:val="0"/>
              </w:rPr>
            </w:pPr>
          </w:p>
        </w:tc>
        <w:tc>
          <w:tcPr>
            <w:tcW w:w="284" w:type="dxa"/>
            <w:tcBorders>
              <w:top w:val="nil"/>
              <w:left w:val="nil"/>
              <w:bottom w:val="nil"/>
              <w:right w:val="nil"/>
            </w:tcBorders>
          </w:tcPr>
          <w:p w14:paraId="297A985C" w14:textId="60C64B7B" w:rsidR="00EB7464" w:rsidRDefault="00EB7464" w:rsidP="00D97609">
            <w:pPr>
              <w:pStyle w:val="ae"/>
              <w:rPr>
                <w:noProof w:val="0"/>
              </w:rPr>
            </w:pPr>
          </w:p>
        </w:tc>
      </w:tr>
      <w:tr w:rsidR="00EB7464" w14:paraId="1307EA7A" w14:textId="77777777" w:rsidTr="00326F3C">
        <w:tc>
          <w:tcPr>
            <w:tcW w:w="283" w:type="dxa"/>
            <w:tcBorders>
              <w:top w:val="nil"/>
              <w:left w:val="nil"/>
              <w:bottom w:val="nil"/>
              <w:right w:val="nil"/>
            </w:tcBorders>
          </w:tcPr>
          <w:p w14:paraId="61530353" w14:textId="6AFB2E87" w:rsidR="00EB7464" w:rsidRDefault="00EB7464" w:rsidP="00D97609">
            <w:pPr>
              <w:pStyle w:val="ae"/>
              <w:rPr>
                <w:noProof w:val="0"/>
              </w:rPr>
            </w:pPr>
          </w:p>
        </w:tc>
        <w:tc>
          <w:tcPr>
            <w:tcW w:w="4111" w:type="dxa"/>
            <w:tcBorders>
              <w:top w:val="nil"/>
              <w:left w:val="nil"/>
              <w:bottom w:val="nil"/>
              <w:right w:val="nil"/>
            </w:tcBorders>
          </w:tcPr>
          <w:p w14:paraId="580B83C2" w14:textId="2A71CE11" w:rsidR="00EB7464" w:rsidRDefault="00EB7464" w:rsidP="00D97609">
            <w:pPr>
              <w:pStyle w:val="ae"/>
              <w:rPr>
                <w:noProof w:val="0"/>
              </w:rPr>
            </w:pPr>
          </w:p>
        </w:tc>
        <w:tc>
          <w:tcPr>
            <w:tcW w:w="284" w:type="dxa"/>
            <w:tcBorders>
              <w:top w:val="nil"/>
              <w:left w:val="nil"/>
              <w:bottom w:val="nil"/>
              <w:right w:val="nil"/>
            </w:tcBorders>
          </w:tcPr>
          <w:p w14:paraId="4CCA96CC" w14:textId="73A20A4B" w:rsidR="00EB7464" w:rsidRDefault="00EB7464" w:rsidP="00D97609">
            <w:pPr>
              <w:pStyle w:val="ae"/>
              <w:rPr>
                <w:noProof w:val="0"/>
              </w:rPr>
            </w:pPr>
          </w:p>
        </w:tc>
      </w:tr>
      <w:tr w:rsidR="00EB7464" w14:paraId="0730F6BF" w14:textId="77777777" w:rsidTr="00326F3C">
        <w:tc>
          <w:tcPr>
            <w:tcW w:w="283" w:type="dxa"/>
            <w:tcBorders>
              <w:top w:val="nil"/>
              <w:left w:val="nil"/>
              <w:bottom w:val="nil"/>
              <w:right w:val="nil"/>
            </w:tcBorders>
          </w:tcPr>
          <w:p w14:paraId="31BB000C" w14:textId="6EC59440" w:rsidR="00EB7464" w:rsidRDefault="002F0491" w:rsidP="00D97609">
            <w:pPr>
              <w:pStyle w:val="ae"/>
              <w:rPr>
                <w:noProof w:val="0"/>
              </w:rPr>
            </w:pPr>
            <w:r>
              <w:rPr>
                <w:noProof w:val="0"/>
              </w:rPr>
              <w:t xml:space="preserve"> </w:t>
            </w:r>
          </w:p>
        </w:tc>
        <w:tc>
          <w:tcPr>
            <w:tcW w:w="4111" w:type="dxa"/>
            <w:tcBorders>
              <w:top w:val="nil"/>
              <w:left w:val="nil"/>
              <w:bottom w:val="nil"/>
              <w:right w:val="nil"/>
            </w:tcBorders>
          </w:tcPr>
          <w:p w14:paraId="6DFD88E6" w14:textId="21DF2BD9" w:rsidR="00EB7464" w:rsidRDefault="00EB7464" w:rsidP="00D97609">
            <w:pPr>
              <w:pStyle w:val="ae"/>
              <w:ind w:left="-227" w:right="-227"/>
              <w:rPr>
                <w:noProof w:val="0"/>
              </w:rPr>
            </w:pPr>
          </w:p>
        </w:tc>
        <w:tc>
          <w:tcPr>
            <w:tcW w:w="284" w:type="dxa"/>
            <w:tcBorders>
              <w:top w:val="nil"/>
              <w:left w:val="nil"/>
              <w:bottom w:val="nil"/>
              <w:right w:val="nil"/>
            </w:tcBorders>
          </w:tcPr>
          <w:p w14:paraId="3279D6C4" w14:textId="4134CE67" w:rsidR="00EB7464" w:rsidRDefault="00EB7464" w:rsidP="00D97609">
            <w:pPr>
              <w:pStyle w:val="ae"/>
              <w:rPr>
                <w:noProof w:val="0"/>
              </w:rPr>
            </w:pPr>
          </w:p>
        </w:tc>
      </w:tr>
    </w:tbl>
    <w:p w14:paraId="7C76B32F" w14:textId="77777777" w:rsidR="00EB7464" w:rsidRPr="00436188" w:rsidRDefault="00EB7464" w:rsidP="00436188">
      <w:pPr>
        <w:spacing w:line="360" w:lineRule="auto"/>
        <w:rPr>
          <w:sz w:val="24"/>
          <w:rtl/>
        </w:rPr>
      </w:pPr>
    </w:p>
    <w:p w14:paraId="70C4FBF2" w14:textId="77777777" w:rsidR="00436188" w:rsidRPr="00436188" w:rsidRDefault="00436188" w:rsidP="00436188">
      <w:pPr>
        <w:spacing w:line="360" w:lineRule="auto"/>
        <w:rPr>
          <w:sz w:val="24"/>
          <w:rtl/>
        </w:rPr>
      </w:pPr>
    </w:p>
    <w:p w14:paraId="50026614" w14:textId="77777777" w:rsidR="00436188" w:rsidRPr="00436188" w:rsidRDefault="00436188" w:rsidP="00436188">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436188" w:rsidRPr="00436188" w14:paraId="335F4A43" w14:textId="77777777" w:rsidTr="00436188">
        <w:trPr>
          <w:cantSplit/>
        </w:trPr>
        <w:tc>
          <w:tcPr>
            <w:tcW w:w="283" w:type="dxa"/>
            <w:tcBorders>
              <w:top w:val="nil"/>
              <w:left w:val="nil"/>
              <w:bottom w:val="nil"/>
              <w:right w:val="nil"/>
            </w:tcBorders>
          </w:tcPr>
          <w:p w14:paraId="0712EE27"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7C46FC52"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4A4AD1CC" w14:textId="77777777" w:rsidR="00436188" w:rsidRPr="00436188" w:rsidRDefault="00436188" w:rsidP="00436188">
            <w:pPr>
              <w:pStyle w:val="ae"/>
              <w:rPr>
                <w:noProof w:val="0"/>
                <w:sz w:val="24"/>
                <w:szCs w:val="24"/>
              </w:rPr>
            </w:pPr>
          </w:p>
        </w:tc>
      </w:tr>
      <w:tr w:rsidR="00436188" w:rsidRPr="00436188" w14:paraId="3AB0CDC3" w14:textId="77777777" w:rsidTr="00436188">
        <w:trPr>
          <w:cantSplit/>
        </w:trPr>
        <w:tc>
          <w:tcPr>
            <w:tcW w:w="283" w:type="dxa"/>
            <w:tcBorders>
              <w:top w:val="nil"/>
              <w:left w:val="nil"/>
              <w:bottom w:val="nil"/>
              <w:right w:val="nil"/>
            </w:tcBorders>
          </w:tcPr>
          <w:p w14:paraId="69B0CD4B"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3EC0B819"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0263689C" w14:textId="77777777" w:rsidR="00436188" w:rsidRPr="00436188" w:rsidRDefault="00436188" w:rsidP="00436188">
            <w:pPr>
              <w:pStyle w:val="ae"/>
              <w:rPr>
                <w:noProof w:val="0"/>
                <w:sz w:val="24"/>
                <w:szCs w:val="24"/>
              </w:rPr>
            </w:pPr>
          </w:p>
        </w:tc>
      </w:tr>
    </w:tbl>
    <w:p w14:paraId="2BD28850" w14:textId="77777777" w:rsidR="00DB7976" w:rsidRDefault="00DB7976" w:rsidP="00436188">
      <w:pPr>
        <w:rPr>
          <w:sz w:val="24"/>
          <w:rtl/>
        </w:rPr>
      </w:pPr>
    </w:p>
    <w:p w14:paraId="46C420B5" w14:textId="77777777" w:rsidR="00436188" w:rsidRPr="00436188" w:rsidRDefault="00436188" w:rsidP="00436188">
      <w:pPr>
        <w:rPr>
          <w:sz w:val="24"/>
        </w:rPr>
      </w:pPr>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9026E" w14:textId="77777777" w:rsidR="00613A7B" w:rsidRDefault="00613A7B" w:rsidP="005F7985">
      <w:pPr>
        <w:spacing w:after="0" w:line="240" w:lineRule="auto"/>
      </w:pPr>
      <w:r>
        <w:separator/>
      </w:r>
    </w:p>
  </w:endnote>
  <w:endnote w:type="continuationSeparator" w:id="0">
    <w:p w14:paraId="12A6DD13" w14:textId="77777777" w:rsidR="00613A7B" w:rsidRDefault="00613A7B"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0DFF5" w14:textId="77777777" w:rsidR="00613A7B" w:rsidRDefault="00613A7B" w:rsidP="005F7985">
      <w:pPr>
        <w:spacing w:after="0" w:line="240" w:lineRule="auto"/>
      </w:pPr>
      <w:r>
        <w:separator/>
      </w:r>
    </w:p>
  </w:footnote>
  <w:footnote w:type="continuationSeparator" w:id="0">
    <w:p w14:paraId="652E293F" w14:textId="77777777" w:rsidR="00613A7B" w:rsidRDefault="00613A7B" w:rsidP="005F7985">
      <w:pPr>
        <w:spacing w:after="0" w:line="240" w:lineRule="auto"/>
      </w:pPr>
      <w:r>
        <w:continuationSeparator/>
      </w:r>
    </w:p>
  </w:footnote>
  <w:footnote w:id="1">
    <w:p w14:paraId="241B4947" w14:textId="77777777" w:rsidR="00771641" w:rsidRDefault="00771641" w:rsidP="00771641">
      <w:pPr>
        <w:pStyle w:val="a8"/>
        <w:rPr>
          <w:rFonts w:hint="cs"/>
        </w:rPr>
      </w:pPr>
      <w:r>
        <w:rPr>
          <w:rStyle w:val="aa"/>
          <w:rFonts w:eastAsiaTheme="majorEastAsia"/>
        </w:rPr>
        <w:footnoteRef/>
      </w:r>
      <w:r>
        <w:rPr>
          <w:rtl/>
        </w:rPr>
        <w:t xml:space="preserve"> </w:t>
      </w:r>
      <w:r>
        <w:rPr>
          <w:rStyle w:val="a9"/>
          <w:rtl/>
        </w:rPr>
        <w:t>מו</w:t>
      </w:r>
      <w:r>
        <w:rPr>
          <w:rStyle w:val="a9"/>
          <w:rFonts w:hint="cs"/>
          <w:rtl/>
        </w:rPr>
        <w:t xml:space="preserve">רה </w:t>
      </w:r>
      <w:r w:rsidRPr="0078666D">
        <w:rPr>
          <w:rStyle w:val="a9"/>
          <w:rtl/>
        </w:rPr>
        <w:t>נ</w:t>
      </w:r>
      <w:r>
        <w:rPr>
          <w:rStyle w:val="a9"/>
          <w:rFonts w:hint="cs"/>
          <w:rtl/>
        </w:rPr>
        <w:t>בוכים</w:t>
      </w:r>
      <w:r w:rsidRPr="0078666D">
        <w:rPr>
          <w:rStyle w:val="a9"/>
          <w:rtl/>
        </w:rPr>
        <w:t xml:space="preserve"> </w:t>
      </w:r>
      <w:proofErr w:type="spellStart"/>
      <w:r w:rsidRPr="0078666D">
        <w:rPr>
          <w:rStyle w:val="a9"/>
          <w:rFonts w:hint="cs"/>
          <w:rtl/>
        </w:rPr>
        <w:t>ח"ג</w:t>
      </w:r>
      <w:proofErr w:type="spellEnd"/>
      <w:r w:rsidRPr="0078666D">
        <w:rPr>
          <w:rStyle w:val="a9"/>
          <w:rtl/>
        </w:rPr>
        <w:t>,</w:t>
      </w:r>
      <w:r>
        <w:rPr>
          <w:rStyle w:val="a9"/>
          <w:rFonts w:hint="cs"/>
          <w:rtl/>
        </w:rPr>
        <w:t xml:space="preserve"> </w:t>
      </w:r>
      <w:r w:rsidRPr="0078666D">
        <w:rPr>
          <w:rStyle w:val="a9"/>
          <w:rtl/>
        </w:rPr>
        <w:t>לא</w:t>
      </w:r>
      <w:r w:rsidRPr="0078666D">
        <w:rPr>
          <w:rStyle w:val="a9"/>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771641" w:rsidRDefault="00771641">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938CE">
      <w:rPr>
        <w:b/>
        <w:bCs/>
        <w:noProof/>
        <w:sz w:val="21"/>
        <w:rtl/>
      </w:rPr>
      <w:t>2</w:t>
    </w:r>
    <w:r>
      <w:rPr>
        <w:b/>
        <w:bCs/>
        <w:sz w:val="21"/>
        <w:rtl/>
      </w:rPr>
      <w:fldChar w:fldCharType="end"/>
    </w:r>
    <w:r>
      <w:rPr>
        <w:b/>
        <w:bCs/>
        <w:sz w:val="21"/>
        <w:rtl/>
      </w:rPr>
      <w:t xml:space="preserve"> -</w:t>
    </w:r>
  </w:p>
  <w:p w14:paraId="59122D54" w14:textId="77777777" w:rsidR="00771641" w:rsidRDefault="00771641"/>
  <w:p w14:paraId="2961C22A" w14:textId="77777777" w:rsidR="00771641" w:rsidRDefault="00771641"/>
  <w:p w14:paraId="26628626" w14:textId="77777777" w:rsidR="00771641" w:rsidRDefault="007716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771641" w14:paraId="06B7EE42" w14:textId="77777777">
      <w:tc>
        <w:tcPr>
          <w:tcW w:w="4927" w:type="dxa"/>
          <w:tcBorders>
            <w:top w:val="nil"/>
            <w:left w:val="nil"/>
            <w:bottom w:val="double" w:sz="4" w:space="0" w:color="auto"/>
            <w:right w:val="nil"/>
          </w:tcBorders>
        </w:tcPr>
        <w:p w14:paraId="07C82EEA" w14:textId="77777777" w:rsidR="00771641" w:rsidRDefault="00771641">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771641" w:rsidRDefault="00771641">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771641" w:rsidRDefault="00771641">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771641" w:rsidRDefault="00771641"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771641" w:rsidRDefault="00771641">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4A3"/>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B5028"/>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1AE8"/>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3217"/>
    <w:rsid w:val="002E05FB"/>
    <w:rsid w:val="002E1482"/>
    <w:rsid w:val="002E206A"/>
    <w:rsid w:val="002E32BC"/>
    <w:rsid w:val="002E5F98"/>
    <w:rsid w:val="002F0491"/>
    <w:rsid w:val="00300E44"/>
    <w:rsid w:val="00307943"/>
    <w:rsid w:val="0031173D"/>
    <w:rsid w:val="00312DCF"/>
    <w:rsid w:val="00313557"/>
    <w:rsid w:val="00314F87"/>
    <w:rsid w:val="00315192"/>
    <w:rsid w:val="003174E1"/>
    <w:rsid w:val="00326F3C"/>
    <w:rsid w:val="0033127E"/>
    <w:rsid w:val="00335C84"/>
    <w:rsid w:val="00353E96"/>
    <w:rsid w:val="00354A84"/>
    <w:rsid w:val="0036450E"/>
    <w:rsid w:val="003654A9"/>
    <w:rsid w:val="00366343"/>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0A67"/>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4D422D"/>
    <w:rsid w:val="00500AE4"/>
    <w:rsid w:val="00505A47"/>
    <w:rsid w:val="005149C3"/>
    <w:rsid w:val="00530587"/>
    <w:rsid w:val="00533E88"/>
    <w:rsid w:val="005340F6"/>
    <w:rsid w:val="00543BFF"/>
    <w:rsid w:val="00544704"/>
    <w:rsid w:val="00552A2B"/>
    <w:rsid w:val="00553804"/>
    <w:rsid w:val="00556D4D"/>
    <w:rsid w:val="005647CD"/>
    <w:rsid w:val="00577317"/>
    <w:rsid w:val="00586435"/>
    <w:rsid w:val="0059716D"/>
    <w:rsid w:val="005A3716"/>
    <w:rsid w:val="005A6DA7"/>
    <w:rsid w:val="005B0EF7"/>
    <w:rsid w:val="005B76C2"/>
    <w:rsid w:val="005D314E"/>
    <w:rsid w:val="005D48CE"/>
    <w:rsid w:val="005D6110"/>
    <w:rsid w:val="005E1B28"/>
    <w:rsid w:val="005E44BA"/>
    <w:rsid w:val="005F4A21"/>
    <w:rsid w:val="005F7985"/>
    <w:rsid w:val="006031AD"/>
    <w:rsid w:val="00604F95"/>
    <w:rsid w:val="006064E4"/>
    <w:rsid w:val="00610134"/>
    <w:rsid w:val="00613A7B"/>
    <w:rsid w:val="0061649C"/>
    <w:rsid w:val="006250E1"/>
    <w:rsid w:val="00626B50"/>
    <w:rsid w:val="00626F51"/>
    <w:rsid w:val="0062740D"/>
    <w:rsid w:val="0063345E"/>
    <w:rsid w:val="00640807"/>
    <w:rsid w:val="0064671A"/>
    <w:rsid w:val="00656961"/>
    <w:rsid w:val="006569CA"/>
    <w:rsid w:val="00675D5A"/>
    <w:rsid w:val="00676A7C"/>
    <w:rsid w:val="006777FE"/>
    <w:rsid w:val="006819E8"/>
    <w:rsid w:val="00683AD6"/>
    <w:rsid w:val="0068488F"/>
    <w:rsid w:val="00691F33"/>
    <w:rsid w:val="006A2004"/>
    <w:rsid w:val="006B1EF3"/>
    <w:rsid w:val="006B31E6"/>
    <w:rsid w:val="006B332C"/>
    <w:rsid w:val="006C78EC"/>
    <w:rsid w:val="006C7B79"/>
    <w:rsid w:val="006D639A"/>
    <w:rsid w:val="006E3C75"/>
    <w:rsid w:val="006E6B76"/>
    <w:rsid w:val="006E7F81"/>
    <w:rsid w:val="0070000E"/>
    <w:rsid w:val="00702C02"/>
    <w:rsid w:val="00704261"/>
    <w:rsid w:val="00707A86"/>
    <w:rsid w:val="007176D1"/>
    <w:rsid w:val="007569DC"/>
    <w:rsid w:val="00757250"/>
    <w:rsid w:val="007611E7"/>
    <w:rsid w:val="00761263"/>
    <w:rsid w:val="0077023A"/>
    <w:rsid w:val="0077090A"/>
    <w:rsid w:val="00771641"/>
    <w:rsid w:val="00773F69"/>
    <w:rsid w:val="00786FDD"/>
    <w:rsid w:val="007873C0"/>
    <w:rsid w:val="00790A2F"/>
    <w:rsid w:val="00791356"/>
    <w:rsid w:val="00791790"/>
    <w:rsid w:val="00792C2B"/>
    <w:rsid w:val="007938CE"/>
    <w:rsid w:val="007A3054"/>
    <w:rsid w:val="007A44B4"/>
    <w:rsid w:val="007A6AB1"/>
    <w:rsid w:val="007B3547"/>
    <w:rsid w:val="007C0386"/>
    <w:rsid w:val="007C5FA6"/>
    <w:rsid w:val="007C67CF"/>
    <w:rsid w:val="007D63B1"/>
    <w:rsid w:val="007E2997"/>
    <w:rsid w:val="007E4231"/>
    <w:rsid w:val="007E5B1D"/>
    <w:rsid w:val="007E7500"/>
    <w:rsid w:val="007E79DC"/>
    <w:rsid w:val="007F0C6C"/>
    <w:rsid w:val="007F364A"/>
    <w:rsid w:val="007F4E71"/>
    <w:rsid w:val="007F5454"/>
    <w:rsid w:val="0080092E"/>
    <w:rsid w:val="00804639"/>
    <w:rsid w:val="00807830"/>
    <w:rsid w:val="00812012"/>
    <w:rsid w:val="00813980"/>
    <w:rsid w:val="00814A2F"/>
    <w:rsid w:val="00823567"/>
    <w:rsid w:val="00830EC2"/>
    <w:rsid w:val="00832F77"/>
    <w:rsid w:val="00835345"/>
    <w:rsid w:val="008474D1"/>
    <w:rsid w:val="00850598"/>
    <w:rsid w:val="008513DA"/>
    <w:rsid w:val="00865437"/>
    <w:rsid w:val="00866CAF"/>
    <w:rsid w:val="00870F89"/>
    <w:rsid w:val="00874870"/>
    <w:rsid w:val="0088713A"/>
    <w:rsid w:val="008901C6"/>
    <w:rsid w:val="00891BB3"/>
    <w:rsid w:val="00895F7F"/>
    <w:rsid w:val="008A12A8"/>
    <w:rsid w:val="008A4014"/>
    <w:rsid w:val="008A78C9"/>
    <w:rsid w:val="008B3362"/>
    <w:rsid w:val="008C2748"/>
    <w:rsid w:val="008C4DDB"/>
    <w:rsid w:val="008C5B82"/>
    <w:rsid w:val="008D309C"/>
    <w:rsid w:val="008D4165"/>
    <w:rsid w:val="008F38C8"/>
    <w:rsid w:val="008F6310"/>
    <w:rsid w:val="009002A5"/>
    <w:rsid w:val="00902960"/>
    <w:rsid w:val="00905E67"/>
    <w:rsid w:val="0091083F"/>
    <w:rsid w:val="009120C5"/>
    <w:rsid w:val="00920E57"/>
    <w:rsid w:val="009215D9"/>
    <w:rsid w:val="009245EF"/>
    <w:rsid w:val="0092575B"/>
    <w:rsid w:val="0093325C"/>
    <w:rsid w:val="00935B08"/>
    <w:rsid w:val="00940DE0"/>
    <w:rsid w:val="00942ABC"/>
    <w:rsid w:val="0095334F"/>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1622"/>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556D"/>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F0322"/>
    <w:rsid w:val="00BF05A2"/>
    <w:rsid w:val="00C02BF9"/>
    <w:rsid w:val="00C129E3"/>
    <w:rsid w:val="00C143D2"/>
    <w:rsid w:val="00C148D7"/>
    <w:rsid w:val="00C14C5A"/>
    <w:rsid w:val="00C22ED5"/>
    <w:rsid w:val="00C25383"/>
    <w:rsid w:val="00C26A04"/>
    <w:rsid w:val="00C42983"/>
    <w:rsid w:val="00C4453E"/>
    <w:rsid w:val="00C53107"/>
    <w:rsid w:val="00C640F0"/>
    <w:rsid w:val="00C65157"/>
    <w:rsid w:val="00C66FF3"/>
    <w:rsid w:val="00C94D76"/>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25C3F"/>
    <w:rsid w:val="00D43241"/>
    <w:rsid w:val="00D45690"/>
    <w:rsid w:val="00D61E80"/>
    <w:rsid w:val="00D66424"/>
    <w:rsid w:val="00D67878"/>
    <w:rsid w:val="00D70DEE"/>
    <w:rsid w:val="00D7436F"/>
    <w:rsid w:val="00D74DD2"/>
    <w:rsid w:val="00D823B6"/>
    <w:rsid w:val="00D84328"/>
    <w:rsid w:val="00D9250D"/>
    <w:rsid w:val="00D92A75"/>
    <w:rsid w:val="00D97609"/>
    <w:rsid w:val="00DA06A2"/>
    <w:rsid w:val="00DA08AA"/>
    <w:rsid w:val="00DB03E7"/>
    <w:rsid w:val="00DB0EBF"/>
    <w:rsid w:val="00DB381D"/>
    <w:rsid w:val="00DB7976"/>
    <w:rsid w:val="00DD011C"/>
    <w:rsid w:val="00DD02C6"/>
    <w:rsid w:val="00DD18B2"/>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867C7"/>
    <w:rsid w:val="00EA205A"/>
    <w:rsid w:val="00EA261D"/>
    <w:rsid w:val="00EA3490"/>
    <w:rsid w:val="00EA5BE2"/>
    <w:rsid w:val="00EB3625"/>
    <w:rsid w:val="00EB4E02"/>
    <w:rsid w:val="00EB6FD4"/>
    <w:rsid w:val="00EB7464"/>
    <w:rsid w:val="00EC00C3"/>
    <w:rsid w:val="00EC20E8"/>
    <w:rsid w:val="00EC271E"/>
    <w:rsid w:val="00EC5312"/>
    <w:rsid w:val="00ED42F9"/>
    <w:rsid w:val="00ED4A9E"/>
    <w:rsid w:val="00ED4AE0"/>
    <w:rsid w:val="00EE6F0F"/>
    <w:rsid w:val="00EF3CF6"/>
    <w:rsid w:val="00F01291"/>
    <w:rsid w:val="00F10E94"/>
    <w:rsid w:val="00F172E6"/>
    <w:rsid w:val="00F17D47"/>
    <w:rsid w:val="00F17DD4"/>
    <w:rsid w:val="00F25953"/>
    <w:rsid w:val="00F37BEB"/>
    <w:rsid w:val="00F4298A"/>
    <w:rsid w:val="00F46D1C"/>
    <w:rsid w:val="00F47DE4"/>
    <w:rsid w:val="00F53A54"/>
    <w:rsid w:val="00F55AAC"/>
    <w:rsid w:val="00F73661"/>
    <w:rsid w:val="00F81084"/>
    <w:rsid w:val="00F8219A"/>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6C7B7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6C7B7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rsid w:val="005F7985"/>
    <w:rPr>
      <w:rFonts w:ascii="Times New Roman" w:hAnsi="Times New Roman" w:cs="Narkisim"/>
      <w:position w:val="6"/>
      <w:sz w:val="20"/>
      <w:szCs w:val="18"/>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semiHidden/>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572</Words>
  <Characters>2863</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1</cp:revision>
  <dcterms:created xsi:type="dcterms:W3CDTF">2020-02-06T08:26:00Z</dcterms:created>
  <dcterms:modified xsi:type="dcterms:W3CDTF">2020-02-06T09:19:00Z</dcterms:modified>
</cp:coreProperties>
</file>