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45ADE" w14:textId="473CF299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bookmarkStart w:id="0" w:name="_Hlk53253296"/>
      <w:bookmarkStart w:id="1" w:name="_GoBack"/>
      <w:bookmarkEnd w:id="1"/>
      <w:r w:rsidRPr="006E2FF1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015EC600" w14:textId="77777777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6E2FF1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2BDEAF30" w14:textId="77777777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6E2FF1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18F39F54" w14:textId="77777777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55342528" w14:textId="77777777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4C82443D" w14:textId="77777777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E2FF1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3C80AC15" w14:textId="77777777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E2FF1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2F5665E4" w14:textId="77777777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08FA184" w14:textId="77777777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133F595" w14:textId="552D29DE" w:rsidR="00354E46" w:rsidRPr="006E2FF1" w:rsidRDefault="00354E46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62D88">
        <w:rPr>
          <w:rFonts w:asciiTheme="minorBidi" w:hAnsiTheme="minorBidi"/>
          <w:b/>
          <w:bCs/>
          <w:sz w:val="24"/>
          <w:szCs w:val="24"/>
          <w:lang w:val="en-GB"/>
        </w:rPr>
        <w:t>Shiur</w:t>
      </w:r>
      <w:r w:rsidRPr="006E2FF1">
        <w:rPr>
          <w:rFonts w:asciiTheme="minorBidi" w:hAnsiTheme="minorBidi"/>
          <w:b/>
          <w:bCs/>
          <w:sz w:val="24"/>
          <w:szCs w:val="24"/>
          <w:lang w:val="en-GB"/>
        </w:rPr>
        <w:t xml:space="preserve"> #16</w:t>
      </w:r>
      <w:r w:rsidRPr="006E2FF1">
        <w:rPr>
          <w:rFonts w:asciiTheme="minorBidi" w:hAnsiTheme="minorBidi"/>
          <w:b/>
          <w:bCs/>
          <w:sz w:val="24"/>
          <w:szCs w:val="24"/>
        </w:rPr>
        <w:t>:</w:t>
      </w:r>
    </w:p>
    <w:bookmarkEnd w:id="0"/>
    <w:p w14:paraId="5A08842F" w14:textId="1F3D2D84" w:rsidR="00BB7254" w:rsidRPr="006E2FF1" w:rsidRDefault="00BB7254" w:rsidP="00862D8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E2FF1">
        <w:rPr>
          <w:rFonts w:asciiTheme="minorBidi" w:hAnsiTheme="minorBidi"/>
          <w:b/>
          <w:bCs/>
          <w:sz w:val="24"/>
          <w:szCs w:val="24"/>
        </w:rPr>
        <w:t xml:space="preserve">Coffee </w:t>
      </w:r>
      <w:r w:rsidR="00A66ED2">
        <w:rPr>
          <w:rFonts w:asciiTheme="minorBidi" w:hAnsiTheme="minorBidi"/>
          <w:b/>
          <w:bCs/>
          <w:sz w:val="24"/>
          <w:szCs w:val="24"/>
        </w:rPr>
        <w:t>(</w:t>
      </w:r>
      <w:r w:rsidR="00A66ED2" w:rsidRPr="006E2FF1">
        <w:rPr>
          <w:rFonts w:asciiTheme="minorBidi" w:hAnsiTheme="minorBidi"/>
          <w:b/>
          <w:bCs/>
          <w:sz w:val="24"/>
          <w:szCs w:val="24"/>
        </w:rPr>
        <w:t>16</w:t>
      </w:r>
      <w:r w:rsidR="00A66ED2" w:rsidRPr="006E2FF1">
        <w:rPr>
          <w:rFonts w:asciiTheme="minorBidi" w:hAnsiTheme="minorBidi"/>
          <w:b/>
          <w:bCs/>
          <w:sz w:val="24"/>
          <w:szCs w:val="24"/>
          <w:vertAlign w:val="superscript"/>
        </w:rPr>
        <w:t>th</w:t>
      </w:r>
      <w:r w:rsidR="00A66ED2" w:rsidRPr="006E2FF1">
        <w:rPr>
          <w:rFonts w:asciiTheme="minorBidi" w:hAnsiTheme="minorBidi"/>
          <w:b/>
          <w:bCs/>
          <w:sz w:val="24"/>
          <w:szCs w:val="24"/>
        </w:rPr>
        <w:t xml:space="preserve"> century</w:t>
      </w:r>
      <w:r w:rsidR="00A66ED2">
        <w:rPr>
          <w:rFonts w:asciiTheme="minorBidi" w:hAnsiTheme="minorBidi"/>
          <w:b/>
          <w:bCs/>
          <w:sz w:val="24"/>
          <w:szCs w:val="24"/>
        </w:rPr>
        <w:t>)</w:t>
      </w:r>
    </w:p>
    <w:p w14:paraId="13316E92" w14:textId="2208D4A4" w:rsidR="00A93BEC" w:rsidRPr="006E2FF1" w:rsidRDefault="00A93BEC" w:rsidP="00862D88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704503D8" w14:textId="77777777" w:rsidR="00E66E4E" w:rsidRPr="006E2FF1" w:rsidRDefault="00E66E4E" w:rsidP="00862D88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66E3AB50" w14:textId="6AEE7982" w:rsidR="00BB7254" w:rsidRPr="006E2FF1" w:rsidRDefault="00BB7254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There are many legends regarding the discovery of </w:t>
      </w:r>
      <w:r w:rsidR="00596D7C" w:rsidRPr="006E2FF1">
        <w:rPr>
          <w:rFonts w:asciiTheme="minorBidi" w:hAnsiTheme="minorBidi"/>
          <w:sz w:val="24"/>
          <w:szCs w:val="24"/>
        </w:rPr>
        <w:t xml:space="preserve">the </w:t>
      </w:r>
      <w:r w:rsidR="009423F1">
        <w:rPr>
          <w:rFonts w:asciiTheme="minorBidi" w:hAnsiTheme="minorBidi"/>
          <w:sz w:val="24"/>
          <w:szCs w:val="24"/>
        </w:rPr>
        <w:t xml:space="preserve">properties of the </w:t>
      </w:r>
      <w:r w:rsidR="001D2D15" w:rsidRPr="006E2FF1">
        <w:rPr>
          <w:rFonts w:asciiTheme="minorBidi" w:hAnsiTheme="minorBidi"/>
          <w:sz w:val="24"/>
          <w:szCs w:val="24"/>
        </w:rPr>
        <w:t>c</w:t>
      </w:r>
      <w:r w:rsidRPr="006E2FF1">
        <w:rPr>
          <w:rFonts w:asciiTheme="minorBidi" w:hAnsiTheme="minorBidi"/>
          <w:sz w:val="24"/>
          <w:szCs w:val="24"/>
        </w:rPr>
        <w:t>offee</w:t>
      </w:r>
      <w:r w:rsidR="00596D7C" w:rsidRPr="006E2FF1">
        <w:rPr>
          <w:rFonts w:asciiTheme="minorBidi" w:hAnsiTheme="minorBidi"/>
          <w:sz w:val="24"/>
          <w:szCs w:val="24"/>
        </w:rPr>
        <w:t xml:space="preserve"> bean</w:t>
      </w:r>
      <w:r w:rsidR="00A66ED2">
        <w:rPr>
          <w:rFonts w:asciiTheme="minorBidi" w:hAnsiTheme="minorBidi"/>
          <w:sz w:val="24"/>
          <w:szCs w:val="24"/>
        </w:rPr>
        <w:t>. H</w:t>
      </w:r>
      <w:r w:rsidRPr="006E2FF1">
        <w:rPr>
          <w:rFonts w:asciiTheme="minorBidi" w:hAnsiTheme="minorBidi"/>
          <w:sz w:val="24"/>
          <w:szCs w:val="24"/>
        </w:rPr>
        <w:t xml:space="preserve">owever, </w:t>
      </w:r>
      <w:r w:rsidR="001D2D15" w:rsidRPr="006E2FF1">
        <w:rPr>
          <w:rFonts w:asciiTheme="minorBidi" w:hAnsiTheme="minorBidi"/>
          <w:sz w:val="24"/>
          <w:szCs w:val="24"/>
        </w:rPr>
        <w:t>c</w:t>
      </w:r>
      <w:r w:rsidRPr="006E2FF1">
        <w:rPr>
          <w:rFonts w:asciiTheme="minorBidi" w:hAnsiTheme="minorBidi"/>
          <w:sz w:val="24"/>
          <w:szCs w:val="24"/>
        </w:rPr>
        <w:t>offee was probably invented</w:t>
      </w:r>
      <w:r w:rsidR="00470DEA" w:rsidRPr="006E2FF1">
        <w:rPr>
          <w:rFonts w:asciiTheme="minorBidi" w:hAnsiTheme="minorBidi"/>
          <w:sz w:val="24"/>
          <w:szCs w:val="24"/>
        </w:rPr>
        <w:t xml:space="preserve"> and manufactured as a beverage</w:t>
      </w:r>
      <w:r w:rsidRPr="006E2FF1">
        <w:rPr>
          <w:rFonts w:asciiTheme="minorBidi" w:hAnsiTheme="minorBidi"/>
          <w:sz w:val="24"/>
          <w:szCs w:val="24"/>
        </w:rPr>
        <w:t xml:space="preserve"> in Yemen during the 15</w:t>
      </w:r>
      <w:r w:rsidRPr="006E2FF1">
        <w:rPr>
          <w:rFonts w:asciiTheme="minorBidi" w:hAnsiTheme="minorBidi"/>
          <w:sz w:val="24"/>
          <w:szCs w:val="24"/>
          <w:vertAlign w:val="superscript"/>
        </w:rPr>
        <w:t>th</w:t>
      </w:r>
      <w:r w:rsidRPr="006E2FF1">
        <w:rPr>
          <w:rFonts w:asciiTheme="minorBidi" w:hAnsiTheme="minorBidi"/>
          <w:sz w:val="24"/>
          <w:szCs w:val="24"/>
        </w:rPr>
        <w:t xml:space="preserve"> century</w:t>
      </w:r>
      <w:r w:rsidR="00A66ED2">
        <w:rPr>
          <w:rFonts w:asciiTheme="minorBidi" w:hAnsiTheme="minorBidi"/>
          <w:sz w:val="24"/>
          <w:szCs w:val="24"/>
        </w:rPr>
        <w:t>, using beans from Ethiopia.</w:t>
      </w:r>
      <w:r w:rsidR="00470DEA" w:rsidRPr="006E2FF1">
        <w:rPr>
          <w:rFonts w:asciiTheme="minorBidi" w:hAnsiTheme="minorBidi"/>
          <w:sz w:val="24"/>
          <w:szCs w:val="24"/>
        </w:rPr>
        <w:t xml:space="preserve"> </w:t>
      </w:r>
      <w:r w:rsidR="005D50DE">
        <w:rPr>
          <w:rFonts w:asciiTheme="minorBidi" w:hAnsiTheme="minorBidi"/>
          <w:sz w:val="24"/>
          <w:szCs w:val="24"/>
        </w:rPr>
        <w:t xml:space="preserve">Its name originates </w:t>
      </w:r>
      <w:r w:rsidR="005D50DE" w:rsidRPr="00214748">
        <w:rPr>
          <w:rFonts w:asciiTheme="minorBidi" w:hAnsiTheme="minorBidi"/>
          <w:sz w:val="24"/>
          <w:szCs w:val="24"/>
        </w:rPr>
        <w:t xml:space="preserve">in the </w:t>
      </w:r>
      <w:r w:rsidR="00A94BD4" w:rsidRPr="00214748">
        <w:rPr>
          <w:rFonts w:asciiTheme="minorBidi" w:hAnsiTheme="minorBidi"/>
          <w:sz w:val="24"/>
          <w:szCs w:val="24"/>
        </w:rPr>
        <w:t>Arabic</w:t>
      </w:r>
      <w:r w:rsidR="005D50DE" w:rsidRPr="00214748">
        <w:rPr>
          <w:rFonts w:asciiTheme="minorBidi" w:hAnsiTheme="minorBidi"/>
          <w:sz w:val="24"/>
          <w:szCs w:val="24"/>
        </w:rPr>
        <w:t xml:space="preserve"> </w:t>
      </w:r>
      <w:r w:rsidR="005D50DE" w:rsidRPr="00862D88">
        <w:rPr>
          <w:rFonts w:ascii="Arial" w:hAnsi="Arial" w:cs="Arial"/>
          <w:i/>
          <w:iCs/>
          <w:sz w:val="24"/>
          <w:szCs w:val="24"/>
          <w:shd w:val="clear" w:color="auto" w:fill="FFFFFF"/>
        </w:rPr>
        <w:t>qahwah</w:t>
      </w:r>
      <w:r w:rsidR="00214748" w:rsidRPr="00862D8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r w:rsidR="00214748" w:rsidRPr="00862D88">
        <w:rPr>
          <w:rFonts w:ascii="Arial" w:hAnsi="Arial" w:cs="Arial"/>
          <w:sz w:val="24"/>
          <w:szCs w:val="24"/>
          <w:shd w:val="clear" w:color="auto" w:fill="FFFFFF"/>
        </w:rPr>
        <w:t>which</w:t>
      </w:r>
      <w:r w:rsidR="00214748" w:rsidRPr="00862D8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214748" w:rsidRPr="00862D88">
        <w:rPr>
          <w:rFonts w:ascii="Arial" w:hAnsi="Arial" w:cs="Arial"/>
          <w:sz w:val="24"/>
          <w:szCs w:val="24"/>
          <w:shd w:val="clear" w:color="auto" w:fill="FFFFFF"/>
        </w:rPr>
        <w:t>originally referred to a wine which suppresse</w:t>
      </w:r>
      <w:r w:rsidR="009423F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14748" w:rsidRPr="00862D88">
        <w:rPr>
          <w:rFonts w:ascii="Arial" w:hAnsi="Arial" w:cs="Arial"/>
          <w:sz w:val="24"/>
          <w:szCs w:val="24"/>
          <w:shd w:val="clear" w:color="auto" w:fill="FFFFFF"/>
        </w:rPr>
        <w:t xml:space="preserve"> one’s appetite. </w:t>
      </w:r>
      <w:r w:rsidR="00470DEA" w:rsidRPr="006E2FF1">
        <w:rPr>
          <w:rFonts w:asciiTheme="minorBidi" w:hAnsiTheme="minorBidi"/>
          <w:sz w:val="24"/>
          <w:szCs w:val="24"/>
        </w:rPr>
        <w:t>It first spread through the Middle East, Africa and Turkey</w:t>
      </w:r>
      <w:r w:rsidR="00596D7C" w:rsidRPr="006E2FF1">
        <w:rPr>
          <w:rFonts w:asciiTheme="minorBidi" w:hAnsiTheme="minorBidi"/>
          <w:sz w:val="24"/>
          <w:szCs w:val="24"/>
        </w:rPr>
        <w:t>,</w:t>
      </w:r>
      <w:r w:rsidR="00470DEA" w:rsidRPr="006E2FF1">
        <w:rPr>
          <w:rFonts w:asciiTheme="minorBidi" w:hAnsiTheme="minorBidi"/>
          <w:sz w:val="24"/>
          <w:szCs w:val="24"/>
        </w:rPr>
        <w:t xml:space="preserve"> finally arriving</w:t>
      </w:r>
      <w:r w:rsidR="00A66ED2">
        <w:rPr>
          <w:rFonts w:asciiTheme="minorBidi" w:hAnsiTheme="minorBidi"/>
          <w:sz w:val="24"/>
          <w:szCs w:val="24"/>
        </w:rPr>
        <w:t xml:space="preserve"> </w:t>
      </w:r>
      <w:r w:rsidR="00A66ED2" w:rsidRPr="006E2FF1">
        <w:rPr>
          <w:rFonts w:asciiTheme="minorBidi" w:hAnsiTheme="minorBidi"/>
          <w:sz w:val="24"/>
          <w:szCs w:val="24"/>
        </w:rPr>
        <w:t>in Europe</w:t>
      </w:r>
      <w:r w:rsidR="00470DEA" w:rsidRPr="006E2FF1">
        <w:rPr>
          <w:rFonts w:asciiTheme="minorBidi" w:hAnsiTheme="minorBidi"/>
          <w:sz w:val="24"/>
          <w:szCs w:val="24"/>
        </w:rPr>
        <w:t xml:space="preserve"> </w:t>
      </w:r>
      <w:r w:rsidR="00596D7C" w:rsidRPr="006E2FF1">
        <w:rPr>
          <w:rFonts w:asciiTheme="minorBidi" w:hAnsiTheme="minorBidi"/>
          <w:sz w:val="24"/>
          <w:szCs w:val="24"/>
        </w:rPr>
        <w:t xml:space="preserve">through the port of Venice </w:t>
      </w:r>
      <w:r w:rsidR="00470DEA" w:rsidRPr="006E2FF1">
        <w:rPr>
          <w:rFonts w:asciiTheme="minorBidi" w:hAnsiTheme="minorBidi"/>
          <w:sz w:val="24"/>
          <w:szCs w:val="24"/>
        </w:rPr>
        <w:t>somewhere during the middle of the 16</w:t>
      </w:r>
      <w:r w:rsidR="00470DEA" w:rsidRPr="006E2FF1">
        <w:rPr>
          <w:rFonts w:asciiTheme="minorBidi" w:hAnsiTheme="minorBidi"/>
          <w:sz w:val="24"/>
          <w:szCs w:val="24"/>
          <w:vertAlign w:val="superscript"/>
        </w:rPr>
        <w:t>th</w:t>
      </w:r>
      <w:r w:rsidR="00470DEA" w:rsidRPr="006E2FF1">
        <w:rPr>
          <w:rFonts w:asciiTheme="minorBidi" w:hAnsiTheme="minorBidi"/>
          <w:sz w:val="24"/>
          <w:szCs w:val="24"/>
        </w:rPr>
        <w:t xml:space="preserve"> century.</w:t>
      </w:r>
    </w:p>
    <w:p w14:paraId="3730A0C7" w14:textId="77777777" w:rsidR="0080428A" w:rsidRPr="006E2FF1" w:rsidRDefault="0080428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138BFD2" w14:textId="4BD1E1C2" w:rsidR="001D2D15" w:rsidRPr="006E2FF1" w:rsidRDefault="0054394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The beverage became very popular</w:t>
      </w:r>
      <w:r w:rsidR="00A66ED2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as it </w:t>
      </w:r>
      <w:r w:rsidR="001D2D15" w:rsidRPr="006E2FF1">
        <w:rPr>
          <w:rFonts w:asciiTheme="minorBidi" w:hAnsiTheme="minorBidi"/>
          <w:sz w:val="24"/>
          <w:szCs w:val="24"/>
        </w:rPr>
        <w:t>helped people concentrate and stay awake.</w:t>
      </w:r>
    </w:p>
    <w:p w14:paraId="5F94B5BA" w14:textId="77777777" w:rsidR="0080428A" w:rsidRPr="006E2FF1" w:rsidRDefault="0080428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B79AF8" w14:textId="6FC2F874" w:rsidR="00BB7254" w:rsidRPr="006E2FF1" w:rsidRDefault="0019794C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Coffeehouses were quick to follow</w:t>
      </w:r>
      <w:r w:rsidR="00704E4F" w:rsidRPr="006E2FF1">
        <w:rPr>
          <w:rFonts w:asciiTheme="minorBidi" w:hAnsiTheme="minorBidi"/>
          <w:sz w:val="24"/>
          <w:szCs w:val="24"/>
        </w:rPr>
        <w:t>. These attracted many people to them who used th</w:t>
      </w:r>
      <w:r w:rsidR="00A66ED2">
        <w:rPr>
          <w:rFonts w:asciiTheme="minorBidi" w:hAnsiTheme="minorBidi"/>
          <w:sz w:val="24"/>
          <w:szCs w:val="24"/>
        </w:rPr>
        <w:t>e</w:t>
      </w:r>
      <w:r w:rsidR="00704E4F" w:rsidRPr="006E2FF1">
        <w:rPr>
          <w:rFonts w:asciiTheme="minorBidi" w:hAnsiTheme="minorBidi"/>
          <w:sz w:val="24"/>
          <w:szCs w:val="24"/>
        </w:rPr>
        <w:t>s</w:t>
      </w:r>
      <w:r w:rsidR="00A66ED2">
        <w:rPr>
          <w:rFonts w:asciiTheme="minorBidi" w:hAnsiTheme="minorBidi"/>
          <w:sz w:val="24"/>
          <w:szCs w:val="24"/>
        </w:rPr>
        <w:t>e</w:t>
      </w:r>
      <w:r w:rsidR="00704E4F" w:rsidRPr="006E2FF1">
        <w:rPr>
          <w:rFonts w:asciiTheme="minorBidi" w:hAnsiTheme="minorBidi"/>
          <w:sz w:val="24"/>
          <w:szCs w:val="24"/>
        </w:rPr>
        <w:t xml:space="preserve"> new </w:t>
      </w:r>
      <w:r w:rsidR="005B4D03" w:rsidRPr="006E2FF1">
        <w:rPr>
          <w:rFonts w:asciiTheme="minorBidi" w:hAnsiTheme="minorBidi"/>
          <w:sz w:val="24"/>
          <w:szCs w:val="24"/>
        </w:rPr>
        <w:t>establishment</w:t>
      </w:r>
      <w:r w:rsidR="00A66ED2">
        <w:rPr>
          <w:rFonts w:asciiTheme="minorBidi" w:hAnsiTheme="minorBidi"/>
          <w:sz w:val="24"/>
          <w:szCs w:val="24"/>
        </w:rPr>
        <w:t>s</w:t>
      </w:r>
      <w:r w:rsidR="004054A7" w:rsidRPr="006E2FF1">
        <w:rPr>
          <w:rFonts w:asciiTheme="minorBidi" w:hAnsiTheme="minorBidi"/>
          <w:sz w:val="24"/>
          <w:szCs w:val="24"/>
        </w:rPr>
        <w:t xml:space="preserve"> as a platform for discussing politics and religion. This</w:t>
      </w:r>
      <w:r w:rsidR="00A66ED2">
        <w:rPr>
          <w:rFonts w:asciiTheme="minorBidi" w:hAnsiTheme="minorBidi"/>
          <w:sz w:val="24"/>
          <w:szCs w:val="24"/>
        </w:rPr>
        <w:t xml:space="preserve"> phenomenon</w:t>
      </w:r>
      <w:r w:rsidR="004054A7" w:rsidRPr="006E2FF1">
        <w:rPr>
          <w:rFonts w:asciiTheme="minorBidi" w:hAnsiTheme="minorBidi"/>
          <w:sz w:val="24"/>
          <w:szCs w:val="24"/>
        </w:rPr>
        <w:t>, amongst other reasons</w:t>
      </w:r>
      <w:r w:rsidR="00A66ED2">
        <w:rPr>
          <w:rFonts w:asciiTheme="minorBidi" w:hAnsiTheme="minorBidi"/>
          <w:sz w:val="24"/>
          <w:szCs w:val="24"/>
        </w:rPr>
        <w:t>,</w:t>
      </w:r>
      <w:r w:rsidR="004054A7" w:rsidRPr="006E2FF1">
        <w:rPr>
          <w:rFonts w:asciiTheme="minorBidi" w:hAnsiTheme="minorBidi"/>
          <w:sz w:val="24"/>
          <w:szCs w:val="24"/>
        </w:rPr>
        <w:t xml:space="preserve"> led </w:t>
      </w:r>
      <w:r w:rsidR="00A66ED2">
        <w:rPr>
          <w:rFonts w:asciiTheme="minorBidi" w:hAnsiTheme="minorBidi"/>
          <w:sz w:val="24"/>
          <w:szCs w:val="24"/>
        </w:rPr>
        <w:t xml:space="preserve">some </w:t>
      </w:r>
      <w:r w:rsidR="004054A7" w:rsidRPr="006E2FF1">
        <w:rPr>
          <w:rFonts w:asciiTheme="minorBidi" w:hAnsiTheme="minorBidi"/>
          <w:sz w:val="24"/>
          <w:szCs w:val="24"/>
        </w:rPr>
        <w:t>religious authoritie</w:t>
      </w:r>
      <w:r w:rsidR="00A66ED2">
        <w:rPr>
          <w:rFonts w:asciiTheme="minorBidi" w:hAnsiTheme="minorBidi"/>
          <w:sz w:val="24"/>
          <w:szCs w:val="24"/>
        </w:rPr>
        <w:t xml:space="preserve">s to ban the patronizing of such </w:t>
      </w:r>
      <w:r w:rsidR="00A94BD4">
        <w:rPr>
          <w:rFonts w:asciiTheme="minorBidi" w:hAnsiTheme="minorBidi"/>
          <w:sz w:val="24"/>
          <w:szCs w:val="24"/>
        </w:rPr>
        <w:t>establishments</w:t>
      </w:r>
      <w:r w:rsidR="00A66ED2">
        <w:rPr>
          <w:rFonts w:asciiTheme="minorBidi" w:hAnsiTheme="minorBidi"/>
          <w:sz w:val="24"/>
          <w:szCs w:val="24"/>
        </w:rPr>
        <w:t xml:space="preserve">. </w:t>
      </w:r>
      <w:r w:rsidR="004054A7" w:rsidRPr="006E2FF1">
        <w:rPr>
          <w:rFonts w:asciiTheme="minorBidi" w:hAnsiTheme="minorBidi"/>
          <w:sz w:val="24"/>
          <w:szCs w:val="24"/>
        </w:rPr>
        <w:t xml:space="preserve"> </w:t>
      </w:r>
    </w:p>
    <w:p w14:paraId="670C8CB1" w14:textId="77777777" w:rsidR="0080428A" w:rsidRPr="006E2FF1" w:rsidRDefault="0080428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97EC17" w14:textId="7FE389AB" w:rsidR="00D724E0" w:rsidRDefault="00A66ED2" w:rsidP="00862D88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Still, coffee drinking was not considered anathema</w:t>
      </w:r>
      <w:r w:rsidR="009423F1">
        <w:rPr>
          <w:rFonts w:asciiTheme="minorBidi" w:hAnsiTheme="minorBidi"/>
          <w:sz w:val="24"/>
          <w:szCs w:val="24"/>
        </w:rPr>
        <w:t xml:space="preserve"> for Jews</w:t>
      </w:r>
      <w:r>
        <w:rPr>
          <w:rFonts w:asciiTheme="minorBidi" w:hAnsiTheme="minorBidi"/>
          <w:sz w:val="24"/>
          <w:szCs w:val="24"/>
        </w:rPr>
        <w:t>. On the contrary, t</w:t>
      </w:r>
      <w:r w:rsidR="004054A7" w:rsidRPr="006E2FF1">
        <w:rPr>
          <w:rFonts w:asciiTheme="minorBidi" w:hAnsiTheme="minorBidi"/>
          <w:sz w:val="24"/>
          <w:szCs w:val="24"/>
        </w:rPr>
        <w:t xml:space="preserve">here is evidence that </w:t>
      </w:r>
      <w:r w:rsidR="00B40BC2" w:rsidRPr="006E2FF1">
        <w:rPr>
          <w:rFonts w:asciiTheme="minorBidi" w:hAnsiTheme="minorBidi"/>
          <w:sz w:val="24"/>
          <w:szCs w:val="24"/>
        </w:rPr>
        <w:t xml:space="preserve">the spread of coffee amongst the Jewish communities led directly to the </w:t>
      </w:r>
      <w:r w:rsidR="009423F1">
        <w:rPr>
          <w:rFonts w:asciiTheme="minorBidi" w:hAnsiTheme="minorBidi"/>
          <w:sz w:val="24"/>
          <w:szCs w:val="24"/>
        </w:rPr>
        <w:t xml:space="preserve">widespread </w:t>
      </w:r>
      <w:r w:rsidR="00B40BC2" w:rsidRPr="006E2FF1">
        <w:rPr>
          <w:rFonts w:asciiTheme="minorBidi" w:hAnsiTheme="minorBidi"/>
          <w:sz w:val="24"/>
          <w:szCs w:val="24"/>
        </w:rPr>
        <w:t xml:space="preserve">practice of </w:t>
      </w:r>
      <w:r w:rsidR="004054A7" w:rsidRPr="006E2FF1">
        <w:rPr>
          <w:rFonts w:asciiTheme="minorBidi" w:hAnsiTheme="minorBidi"/>
          <w:sz w:val="24"/>
          <w:szCs w:val="24"/>
        </w:rPr>
        <w:t>religious customs</w:t>
      </w:r>
      <w:r w:rsidR="00B40BC2" w:rsidRPr="006E2FF1">
        <w:rPr>
          <w:rFonts w:asciiTheme="minorBidi" w:hAnsiTheme="minorBidi"/>
          <w:sz w:val="24"/>
          <w:szCs w:val="24"/>
        </w:rPr>
        <w:t xml:space="preserve"> which</w:t>
      </w:r>
      <w:r w:rsidR="004054A7" w:rsidRPr="006E2FF1">
        <w:rPr>
          <w:rFonts w:asciiTheme="minorBidi" w:hAnsiTheme="minorBidi"/>
          <w:sz w:val="24"/>
          <w:szCs w:val="24"/>
        </w:rPr>
        <w:t xml:space="preserve"> involv</w:t>
      </w:r>
      <w:r w:rsidR="00B40BC2" w:rsidRPr="006E2FF1">
        <w:rPr>
          <w:rFonts w:asciiTheme="minorBidi" w:hAnsiTheme="minorBidi"/>
          <w:sz w:val="24"/>
          <w:szCs w:val="24"/>
        </w:rPr>
        <w:t xml:space="preserve">e </w:t>
      </w:r>
      <w:r w:rsidR="004054A7" w:rsidRPr="006E2FF1">
        <w:rPr>
          <w:rFonts w:asciiTheme="minorBidi" w:hAnsiTheme="minorBidi"/>
          <w:sz w:val="24"/>
          <w:szCs w:val="24"/>
        </w:rPr>
        <w:t>staying</w:t>
      </w:r>
      <w:r w:rsidR="00285320" w:rsidRPr="006E2FF1">
        <w:rPr>
          <w:rFonts w:asciiTheme="minorBidi" w:hAnsiTheme="minorBidi"/>
          <w:sz w:val="24"/>
          <w:szCs w:val="24"/>
        </w:rPr>
        <w:t xml:space="preserve"> up late and even staying</w:t>
      </w:r>
      <w:r w:rsidR="004054A7" w:rsidRPr="006E2FF1">
        <w:rPr>
          <w:rFonts w:asciiTheme="minorBidi" w:hAnsiTheme="minorBidi"/>
          <w:sz w:val="24"/>
          <w:szCs w:val="24"/>
        </w:rPr>
        <w:t xml:space="preserve"> awake</w:t>
      </w:r>
      <w:r>
        <w:rPr>
          <w:rFonts w:asciiTheme="minorBidi" w:hAnsiTheme="minorBidi"/>
          <w:sz w:val="24"/>
          <w:szCs w:val="24"/>
        </w:rPr>
        <w:t xml:space="preserve"> all night</w:t>
      </w:r>
      <w:r w:rsidR="00B40BC2" w:rsidRPr="006E2FF1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Such practices </w:t>
      </w:r>
      <w:r w:rsidR="00B40BC2" w:rsidRPr="00D724E0">
        <w:rPr>
          <w:rFonts w:asciiTheme="minorBidi" w:hAnsiTheme="minorBidi"/>
          <w:sz w:val="24"/>
          <w:szCs w:val="24"/>
        </w:rPr>
        <w:t>includ</w:t>
      </w:r>
      <w:r>
        <w:rPr>
          <w:rFonts w:asciiTheme="minorBidi" w:hAnsiTheme="minorBidi"/>
          <w:sz w:val="24"/>
          <w:szCs w:val="24"/>
        </w:rPr>
        <w:t>e the following: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708EA204" w14:textId="77777777" w:rsidR="00D724E0" w:rsidRDefault="00D724E0" w:rsidP="00862D88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29D8BC61" w14:textId="66B2861E" w:rsidR="00D724E0" w:rsidRDefault="00A66ED2" w:rsidP="00862D8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T</w:t>
      </w:r>
      <w:r w:rsidR="00B40BC2" w:rsidRPr="00D724E0">
        <w:rPr>
          <w:rFonts w:asciiTheme="minorBidi" w:hAnsiTheme="minorBidi"/>
          <w:i/>
          <w:iCs/>
          <w:sz w:val="24"/>
          <w:szCs w:val="24"/>
        </w:rPr>
        <w:t>ikkun leil Shavu</w:t>
      </w:r>
      <w:r>
        <w:rPr>
          <w:rFonts w:asciiTheme="minorBidi" w:hAnsiTheme="minorBidi"/>
          <w:i/>
          <w:iCs/>
          <w:sz w:val="24"/>
          <w:szCs w:val="24"/>
        </w:rPr>
        <w:t>o</w:t>
      </w:r>
      <w:r w:rsidR="00B40BC2" w:rsidRPr="00D724E0">
        <w:rPr>
          <w:rFonts w:asciiTheme="minorBidi" w:hAnsiTheme="minorBidi"/>
          <w:i/>
          <w:iCs/>
          <w:sz w:val="24"/>
          <w:szCs w:val="24"/>
        </w:rPr>
        <w:t>t</w:t>
      </w:r>
      <w:r>
        <w:rPr>
          <w:rFonts w:asciiTheme="minorBidi" w:hAnsiTheme="minorBidi"/>
          <w:i/>
          <w:iCs/>
          <w:sz w:val="24"/>
          <w:szCs w:val="24"/>
        </w:rPr>
        <w:t xml:space="preserve"> — </w:t>
      </w:r>
      <w:r>
        <w:rPr>
          <w:rFonts w:asciiTheme="minorBidi" w:hAnsiTheme="minorBidi"/>
          <w:sz w:val="24"/>
          <w:szCs w:val="24"/>
        </w:rPr>
        <w:t>staying up through the night of Shavuot studying Torah, in order to rectify the Jewish people’s tardiness on the morning of the Giving of the Torah</w:t>
      </w:r>
    </w:p>
    <w:p w14:paraId="7D4FFDC6" w14:textId="77777777" w:rsidR="00D724E0" w:rsidRPr="00D724E0" w:rsidRDefault="00D724E0" w:rsidP="00862D88">
      <w:pPr>
        <w:pStyle w:val="a8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04FB9C4E" w14:textId="6F907072" w:rsidR="00D724E0" w:rsidRDefault="00A66ED2" w:rsidP="00862D8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T</w:t>
      </w:r>
      <w:r w:rsidR="00B40BC2" w:rsidRPr="00D724E0">
        <w:rPr>
          <w:rFonts w:asciiTheme="minorBidi" w:hAnsiTheme="minorBidi"/>
          <w:i/>
          <w:iCs/>
          <w:sz w:val="24"/>
          <w:szCs w:val="24"/>
        </w:rPr>
        <w:t>ikkun le</w:t>
      </w:r>
      <w:r>
        <w:rPr>
          <w:rFonts w:asciiTheme="minorBidi" w:hAnsiTheme="minorBidi"/>
          <w:i/>
          <w:iCs/>
          <w:sz w:val="24"/>
          <w:szCs w:val="24"/>
        </w:rPr>
        <w:t>i</w:t>
      </w:r>
      <w:r w:rsidR="00B40BC2" w:rsidRPr="00D724E0">
        <w:rPr>
          <w:rFonts w:asciiTheme="minorBidi" w:hAnsiTheme="minorBidi"/>
          <w:i/>
          <w:iCs/>
          <w:sz w:val="24"/>
          <w:szCs w:val="24"/>
        </w:rPr>
        <w:t>l Hoshana Raba</w:t>
      </w:r>
      <w:r>
        <w:rPr>
          <w:rFonts w:asciiTheme="minorBidi" w:hAnsiTheme="minorBidi"/>
          <w:i/>
          <w:iCs/>
          <w:sz w:val="24"/>
          <w:szCs w:val="24"/>
        </w:rPr>
        <w:t xml:space="preserve"> — </w:t>
      </w:r>
      <w:r>
        <w:rPr>
          <w:rFonts w:asciiTheme="minorBidi" w:hAnsiTheme="minorBidi"/>
          <w:sz w:val="24"/>
          <w:szCs w:val="24"/>
        </w:rPr>
        <w:t xml:space="preserve">staying up through the night </w:t>
      </w:r>
      <w:r w:rsidR="009F1879">
        <w:rPr>
          <w:rFonts w:asciiTheme="minorBidi" w:hAnsiTheme="minorBidi"/>
          <w:sz w:val="24"/>
          <w:szCs w:val="24"/>
        </w:rPr>
        <w:t>(until midnight or until dawn) of Hoshana Rabba, the last day of Sukkot, in order to study Torah and/ or pray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264D1084" w14:textId="77777777" w:rsidR="009F1879" w:rsidRDefault="009F1879" w:rsidP="00862D88">
      <w:pPr>
        <w:pStyle w:val="a8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43A80FBD" w14:textId="77777777" w:rsidR="00D724E0" w:rsidRPr="00D724E0" w:rsidRDefault="00D724E0" w:rsidP="00862D88">
      <w:pPr>
        <w:pStyle w:val="a8"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0FBF15E6" w14:textId="3049E15B" w:rsidR="004054A7" w:rsidRPr="00D724E0" w:rsidRDefault="009F1879" w:rsidP="00862D8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Ti</w:t>
      </w:r>
      <w:r w:rsidR="00B40BC2" w:rsidRPr="00D724E0">
        <w:rPr>
          <w:rFonts w:asciiTheme="minorBidi" w:hAnsiTheme="minorBidi"/>
          <w:i/>
          <w:iCs/>
          <w:sz w:val="24"/>
          <w:szCs w:val="24"/>
        </w:rPr>
        <w:t xml:space="preserve">kkun </w:t>
      </w:r>
      <w:r w:rsidR="00A94BD4" w:rsidRPr="00D724E0">
        <w:rPr>
          <w:rFonts w:asciiTheme="minorBidi" w:hAnsiTheme="minorBidi"/>
          <w:i/>
          <w:iCs/>
          <w:sz w:val="24"/>
          <w:szCs w:val="24"/>
        </w:rPr>
        <w:t>chatzot</w:t>
      </w:r>
      <w:r w:rsidR="00B40BC2" w:rsidRPr="006E2FF1">
        <w:rPr>
          <w:rStyle w:val="a7"/>
          <w:rFonts w:asciiTheme="minorBidi" w:hAnsiTheme="minorBidi"/>
          <w:sz w:val="24"/>
          <w:szCs w:val="24"/>
        </w:rPr>
        <w:footnoteReference w:id="1"/>
      </w:r>
      <w:r>
        <w:rPr>
          <w:rFonts w:asciiTheme="minorBidi" w:hAnsiTheme="minorBidi"/>
          <w:sz w:val="24"/>
          <w:szCs w:val="24"/>
        </w:rPr>
        <w:t xml:space="preserve"> — rising at </w:t>
      </w:r>
      <w:r w:rsidR="00A94BD4">
        <w:rPr>
          <w:rFonts w:asciiTheme="minorBidi" w:hAnsiTheme="minorBidi"/>
          <w:sz w:val="24"/>
          <w:szCs w:val="24"/>
        </w:rPr>
        <w:t>midnight</w:t>
      </w:r>
      <w:r>
        <w:rPr>
          <w:rFonts w:asciiTheme="minorBidi" w:hAnsiTheme="minorBidi"/>
          <w:sz w:val="24"/>
          <w:szCs w:val="24"/>
        </w:rPr>
        <w:t xml:space="preserve"> (</w:t>
      </w:r>
      <w:r w:rsidRPr="00862D88">
        <w:rPr>
          <w:rFonts w:asciiTheme="minorBidi" w:hAnsiTheme="minorBidi"/>
          <w:i/>
          <w:iCs/>
          <w:sz w:val="24"/>
          <w:szCs w:val="24"/>
        </w:rPr>
        <w:t>chatzot ha-laila)</w:t>
      </w:r>
      <w:r>
        <w:rPr>
          <w:rFonts w:asciiTheme="minorBidi" w:hAnsiTheme="minorBidi"/>
          <w:sz w:val="24"/>
          <w:szCs w:val="24"/>
        </w:rPr>
        <w:t xml:space="preserve"> daily to say a set order of prayer</w:t>
      </w:r>
    </w:p>
    <w:p w14:paraId="677E4042" w14:textId="2082C24B" w:rsidR="0080428A" w:rsidRDefault="0080428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648971" w14:textId="30443AA0" w:rsidR="009F1879" w:rsidRPr="006E2FF1" w:rsidRDefault="009F187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While all of these practices predate the introduction of coffee to Europe, the natural caffeine in the brew certainly made it more feasible to </w:t>
      </w:r>
      <w:r w:rsidR="009423F1">
        <w:rPr>
          <w:rFonts w:asciiTheme="minorBidi" w:hAnsiTheme="minorBidi"/>
          <w:sz w:val="24"/>
          <w:szCs w:val="24"/>
        </w:rPr>
        <w:t>follow</w:t>
      </w:r>
      <w:r>
        <w:rPr>
          <w:rFonts w:asciiTheme="minorBidi" w:hAnsiTheme="minorBidi"/>
          <w:sz w:val="24"/>
          <w:szCs w:val="24"/>
        </w:rPr>
        <w:t xml:space="preserve"> them.</w:t>
      </w:r>
    </w:p>
    <w:p w14:paraId="639D318C" w14:textId="77777777" w:rsidR="009F1879" w:rsidRDefault="009F187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CD3ADA" w14:textId="4B16E001" w:rsidR="004054A7" w:rsidRPr="006E2FF1" w:rsidRDefault="004054A7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In today’s </w:t>
      </w:r>
      <w:r w:rsidRPr="00862D88">
        <w:rPr>
          <w:rFonts w:asciiTheme="minorBidi" w:hAnsiTheme="minorBidi"/>
          <w:i/>
          <w:iCs/>
          <w:sz w:val="24"/>
          <w:szCs w:val="24"/>
        </w:rPr>
        <w:t>shiur</w:t>
      </w:r>
      <w:r w:rsidR="009423F1">
        <w:rPr>
          <w:rFonts w:asciiTheme="minorBidi" w:hAnsiTheme="minorBidi"/>
          <w:i/>
          <w:iCs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we will discuss the many different </w:t>
      </w:r>
      <w:r w:rsidR="009423F1">
        <w:rPr>
          <w:rFonts w:asciiTheme="minorBidi" w:hAnsiTheme="minorBidi"/>
          <w:sz w:val="24"/>
          <w:szCs w:val="24"/>
        </w:rPr>
        <w:t xml:space="preserve">halakhic </w:t>
      </w:r>
      <w:r w:rsidRPr="006E2FF1">
        <w:rPr>
          <w:rFonts w:asciiTheme="minorBidi" w:hAnsiTheme="minorBidi"/>
          <w:sz w:val="24"/>
          <w:szCs w:val="24"/>
        </w:rPr>
        <w:t xml:space="preserve">questions that </w:t>
      </w:r>
      <w:r w:rsidR="009F1879">
        <w:rPr>
          <w:rFonts w:asciiTheme="minorBidi" w:hAnsiTheme="minorBidi"/>
          <w:sz w:val="24"/>
          <w:szCs w:val="24"/>
        </w:rPr>
        <w:t>have been</w:t>
      </w:r>
      <w:r w:rsidRPr="006E2FF1">
        <w:rPr>
          <w:rFonts w:asciiTheme="minorBidi" w:hAnsiTheme="minorBidi"/>
          <w:sz w:val="24"/>
          <w:szCs w:val="24"/>
        </w:rPr>
        <w:t xml:space="preserve"> raised during the </w:t>
      </w:r>
      <w:r w:rsidR="009F1879">
        <w:rPr>
          <w:rFonts w:asciiTheme="minorBidi" w:hAnsiTheme="minorBidi"/>
          <w:sz w:val="24"/>
          <w:szCs w:val="24"/>
        </w:rPr>
        <w:t xml:space="preserve">past few </w:t>
      </w:r>
      <w:r w:rsidRPr="006E2FF1">
        <w:rPr>
          <w:rFonts w:asciiTheme="minorBidi" w:hAnsiTheme="minorBidi"/>
          <w:sz w:val="24"/>
          <w:szCs w:val="24"/>
        </w:rPr>
        <w:t>centuries regarding this “magical” beverage.</w:t>
      </w:r>
      <w:r w:rsidR="00285320" w:rsidRPr="006E2FF1">
        <w:rPr>
          <w:rStyle w:val="a7"/>
          <w:rFonts w:asciiTheme="minorBidi" w:hAnsiTheme="minorBidi"/>
          <w:sz w:val="24"/>
          <w:szCs w:val="24"/>
        </w:rPr>
        <w:footnoteReference w:id="2"/>
      </w:r>
      <w:r w:rsidR="00C67374" w:rsidRPr="006E2FF1">
        <w:rPr>
          <w:rFonts w:asciiTheme="minorBidi" w:hAnsiTheme="minorBidi"/>
          <w:sz w:val="24"/>
          <w:szCs w:val="24"/>
        </w:rPr>
        <w:t xml:space="preserve"> Although some of the issues are not necessarily unique to coffee and may apply to similar beverages like tea, </w:t>
      </w:r>
      <w:r w:rsidR="00AA764F" w:rsidRPr="006E2FF1">
        <w:rPr>
          <w:rFonts w:asciiTheme="minorBidi" w:hAnsiTheme="minorBidi"/>
          <w:sz w:val="24"/>
          <w:szCs w:val="24"/>
        </w:rPr>
        <w:t xml:space="preserve">we will </w:t>
      </w:r>
      <w:r w:rsidR="009423F1">
        <w:rPr>
          <w:rFonts w:asciiTheme="minorBidi" w:hAnsiTheme="minorBidi"/>
          <w:sz w:val="24"/>
          <w:szCs w:val="24"/>
        </w:rPr>
        <w:t>see</w:t>
      </w:r>
      <w:r w:rsidR="00AA764F" w:rsidRPr="006E2FF1">
        <w:rPr>
          <w:rFonts w:asciiTheme="minorBidi" w:hAnsiTheme="minorBidi"/>
          <w:sz w:val="24"/>
          <w:szCs w:val="24"/>
        </w:rPr>
        <w:t xml:space="preserve"> </w:t>
      </w:r>
      <w:r w:rsidR="00C67374" w:rsidRPr="006E2FF1">
        <w:rPr>
          <w:rFonts w:asciiTheme="minorBidi" w:hAnsiTheme="minorBidi"/>
          <w:sz w:val="24"/>
          <w:szCs w:val="24"/>
        </w:rPr>
        <w:t>that coffee stands out from all other drinks and receives a special status.</w:t>
      </w:r>
      <w:r w:rsidR="006C3C58" w:rsidRPr="006E2FF1">
        <w:rPr>
          <w:rStyle w:val="a7"/>
          <w:rFonts w:asciiTheme="minorBidi" w:hAnsiTheme="minorBidi"/>
          <w:sz w:val="24"/>
          <w:szCs w:val="24"/>
        </w:rPr>
        <w:footnoteReference w:id="3"/>
      </w:r>
      <w:r w:rsidR="00C67374" w:rsidRPr="006E2FF1">
        <w:rPr>
          <w:rFonts w:asciiTheme="minorBidi" w:hAnsiTheme="minorBidi"/>
          <w:sz w:val="24"/>
          <w:szCs w:val="24"/>
        </w:rPr>
        <w:t xml:space="preserve"> </w:t>
      </w:r>
    </w:p>
    <w:p w14:paraId="71741BA2" w14:textId="4CA40678" w:rsidR="0080428A" w:rsidRDefault="0080428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990707" w14:textId="77777777" w:rsidR="00C765DF" w:rsidRPr="006E2FF1" w:rsidRDefault="00C765DF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905178" w14:textId="574883DC" w:rsidR="00285320" w:rsidRPr="006E2FF1" w:rsidRDefault="009423F1" w:rsidP="00862D8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Patroniz</w:t>
      </w:r>
      <w:r w:rsidR="00285320" w:rsidRPr="006E2FF1">
        <w:rPr>
          <w:rFonts w:asciiTheme="minorBidi" w:hAnsiTheme="minorBidi"/>
          <w:b/>
          <w:bCs/>
          <w:sz w:val="24"/>
          <w:szCs w:val="24"/>
        </w:rPr>
        <w:t>ing coffee</w:t>
      </w:r>
      <w:r w:rsidR="009F1879">
        <w:rPr>
          <w:rFonts w:asciiTheme="minorBidi" w:hAnsiTheme="minorBidi"/>
          <w:b/>
          <w:bCs/>
          <w:sz w:val="24"/>
          <w:szCs w:val="24"/>
        </w:rPr>
        <w:t>houses</w:t>
      </w:r>
      <w:r w:rsidR="00285320" w:rsidRPr="006E2FF1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0E551921" w14:textId="77777777" w:rsidR="0080428A" w:rsidRPr="006E2FF1" w:rsidRDefault="0080428A" w:rsidP="00862D8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09C05EE" w14:textId="42390267" w:rsidR="00D724E0" w:rsidRDefault="00285320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As mentioned above</w:t>
      </w:r>
      <w:r w:rsidR="009F1879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</w:t>
      </w:r>
      <w:r w:rsidR="001F1B3C" w:rsidRPr="006E2FF1">
        <w:rPr>
          <w:rFonts w:asciiTheme="minorBidi" w:hAnsiTheme="minorBidi"/>
          <w:sz w:val="24"/>
          <w:szCs w:val="24"/>
        </w:rPr>
        <w:t>the coffe</w:t>
      </w:r>
      <w:r w:rsidR="0038784A" w:rsidRPr="006E2FF1">
        <w:rPr>
          <w:rFonts w:asciiTheme="minorBidi" w:hAnsiTheme="minorBidi"/>
          <w:sz w:val="24"/>
          <w:szCs w:val="24"/>
        </w:rPr>
        <w:t>e</w:t>
      </w:r>
      <w:r w:rsidR="009F1879">
        <w:rPr>
          <w:rFonts w:asciiTheme="minorBidi" w:hAnsiTheme="minorBidi"/>
          <w:sz w:val="24"/>
          <w:szCs w:val="24"/>
        </w:rPr>
        <w:t>houses</w:t>
      </w:r>
      <w:r w:rsidR="001F1B3C" w:rsidRPr="006E2FF1">
        <w:rPr>
          <w:rFonts w:asciiTheme="minorBidi" w:hAnsiTheme="minorBidi"/>
          <w:sz w:val="24"/>
          <w:szCs w:val="24"/>
        </w:rPr>
        <w:t xml:space="preserve"> </w:t>
      </w:r>
      <w:r w:rsidR="00AA764F" w:rsidRPr="006E2FF1">
        <w:rPr>
          <w:rFonts w:asciiTheme="minorBidi" w:hAnsiTheme="minorBidi"/>
          <w:sz w:val="24"/>
          <w:szCs w:val="24"/>
        </w:rPr>
        <w:t>host</w:t>
      </w:r>
      <w:r w:rsidR="009F1879">
        <w:rPr>
          <w:rFonts w:asciiTheme="minorBidi" w:hAnsiTheme="minorBidi"/>
          <w:sz w:val="24"/>
          <w:szCs w:val="24"/>
        </w:rPr>
        <w:t>ed</w:t>
      </w:r>
      <w:r w:rsidR="00AA764F" w:rsidRPr="006E2FF1">
        <w:rPr>
          <w:rFonts w:asciiTheme="minorBidi" w:hAnsiTheme="minorBidi"/>
          <w:sz w:val="24"/>
          <w:szCs w:val="24"/>
        </w:rPr>
        <w:t xml:space="preserve"> </w:t>
      </w:r>
      <w:r w:rsidR="009F1879">
        <w:rPr>
          <w:rFonts w:asciiTheme="minorBidi" w:hAnsiTheme="minorBidi"/>
          <w:sz w:val="24"/>
          <w:szCs w:val="24"/>
        </w:rPr>
        <w:t xml:space="preserve">diverse </w:t>
      </w:r>
      <w:r w:rsidR="00AA764F" w:rsidRPr="006E2FF1">
        <w:rPr>
          <w:rFonts w:asciiTheme="minorBidi" w:hAnsiTheme="minorBidi"/>
          <w:sz w:val="24"/>
          <w:szCs w:val="24"/>
        </w:rPr>
        <w:t xml:space="preserve">social gatherings. </w:t>
      </w:r>
      <w:r w:rsidR="0038784A" w:rsidRPr="006E2FF1">
        <w:rPr>
          <w:rFonts w:asciiTheme="minorBidi" w:hAnsiTheme="minorBidi"/>
          <w:sz w:val="24"/>
          <w:szCs w:val="24"/>
        </w:rPr>
        <w:t xml:space="preserve">Besides the threat of </w:t>
      </w:r>
      <w:r w:rsidR="00AA764F" w:rsidRPr="006E2FF1">
        <w:rPr>
          <w:rFonts w:asciiTheme="minorBidi" w:hAnsiTheme="minorBidi"/>
          <w:sz w:val="24"/>
          <w:szCs w:val="24"/>
        </w:rPr>
        <w:t>heretic</w:t>
      </w:r>
      <w:r w:rsidR="009F1879">
        <w:rPr>
          <w:rFonts w:asciiTheme="minorBidi" w:hAnsiTheme="minorBidi"/>
          <w:sz w:val="24"/>
          <w:szCs w:val="24"/>
        </w:rPr>
        <w:t>al</w:t>
      </w:r>
      <w:r w:rsidR="00AA764F" w:rsidRPr="006E2FF1">
        <w:rPr>
          <w:rFonts w:asciiTheme="minorBidi" w:hAnsiTheme="minorBidi"/>
          <w:sz w:val="24"/>
          <w:szCs w:val="24"/>
        </w:rPr>
        <w:t xml:space="preserve"> ideas being discussed</w:t>
      </w:r>
      <w:r w:rsidR="009F1879">
        <w:rPr>
          <w:rFonts w:asciiTheme="minorBidi" w:hAnsiTheme="minorBidi"/>
          <w:sz w:val="24"/>
          <w:szCs w:val="24"/>
        </w:rPr>
        <w:t>,</w:t>
      </w:r>
      <w:r w:rsidR="00AA764F" w:rsidRPr="006E2FF1">
        <w:rPr>
          <w:rFonts w:asciiTheme="minorBidi" w:hAnsiTheme="minorBidi"/>
          <w:sz w:val="24"/>
          <w:szCs w:val="24"/>
        </w:rPr>
        <w:t xml:space="preserve"> the </w:t>
      </w:r>
      <w:r w:rsidR="009F1879">
        <w:rPr>
          <w:rFonts w:asciiTheme="minorBidi" w:hAnsiTheme="minorBidi"/>
          <w:sz w:val="24"/>
          <w:szCs w:val="24"/>
        </w:rPr>
        <w:t>r</w:t>
      </w:r>
      <w:r w:rsidR="00AA764F" w:rsidRPr="006E2FF1">
        <w:rPr>
          <w:rFonts w:asciiTheme="minorBidi" w:hAnsiTheme="minorBidi"/>
          <w:sz w:val="24"/>
          <w:szCs w:val="24"/>
        </w:rPr>
        <w:t xml:space="preserve">abbis were concerned </w:t>
      </w:r>
      <w:r w:rsidR="009F1879">
        <w:rPr>
          <w:rFonts w:asciiTheme="minorBidi" w:hAnsiTheme="minorBidi"/>
          <w:sz w:val="24"/>
          <w:szCs w:val="24"/>
        </w:rPr>
        <w:t>about</w:t>
      </w:r>
      <w:r w:rsidR="00AA764F" w:rsidRPr="006E2FF1">
        <w:rPr>
          <w:rFonts w:asciiTheme="minorBidi" w:hAnsiTheme="minorBidi"/>
          <w:sz w:val="24"/>
          <w:szCs w:val="24"/>
        </w:rPr>
        <w:t xml:space="preserve"> the potential of intermarriage.</w:t>
      </w:r>
      <w:r w:rsidR="00D92AA9" w:rsidRPr="006E2FF1">
        <w:rPr>
          <w:rFonts w:asciiTheme="minorBidi" w:hAnsiTheme="minorBidi"/>
          <w:sz w:val="24"/>
          <w:szCs w:val="24"/>
        </w:rPr>
        <w:t xml:space="preserve"> </w:t>
      </w:r>
    </w:p>
    <w:p w14:paraId="41CF5BAF" w14:textId="77777777" w:rsidR="00D724E0" w:rsidRDefault="00D724E0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6E96E1" w14:textId="3BE85BB5" w:rsidR="00285320" w:rsidRPr="006E2FF1" w:rsidRDefault="009F187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similar </w:t>
      </w:r>
      <w:r w:rsidR="00D92AA9" w:rsidRPr="006E2FF1">
        <w:rPr>
          <w:rFonts w:asciiTheme="minorBidi" w:hAnsiTheme="minorBidi"/>
          <w:sz w:val="24"/>
          <w:szCs w:val="24"/>
        </w:rPr>
        <w:t xml:space="preserve">fear led the </w:t>
      </w:r>
      <w:r>
        <w:rPr>
          <w:rFonts w:asciiTheme="minorBidi" w:hAnsiTheme="minorBidi"/>
          <w:sz w:val="24"/>
          <w:szCs w:val="24"/>
        </w:rPr>
        <w:t>r</w:t>
      </w:r>
      <w:r w:rsidR="00D92AA9" w:rsidRPr="006E2FF1">
        <w:rPr>
          <w:rFonts w:asciiTheme="minorBidi" w:hAnsiTheme="minorBidi"/>
          <w:sz w:val="24"/>
          <w:szCs w:val="24"/>
        </w:rPr>
        <w:t xml:space="preserve">abbis </w:t>
      </w:r>
      <w:r>
        <w:rPr>
          <w:rFonts w:asciiTheme="minorBidi" w:hAnsiTheme="minorBidi"/>
          <w:sz w:val="24"/>
          <w:szCs w:val="24"/>
        </w:rPr>
        <w:t xml:space="preserve">of </w:t>
      </w:r>
      <w:r w:rsidR="005D50DE">
        <w:rPr>
          <w:rFonts w:asciiTheme="minorBidi" w:hAnsiTheme="minorBidi"/>
          <w:sz w:val="24"/>
          <w:szCs w:val="24"/>
        </w:rPr>
        <w:t xml:space="preserve">Talmudic </w:t>
      </w:r>
      <w:r>
        <w:rPr>
          <w:rFonts w:asciiTheme="minorBidi" w:hAnsiTheme="minorBidi"/>
          <w:sz w:val="24"/>
          <w:szCs w:val="24"/>
        </w:rPr>
        <w:t xml:space="preserve">Babylonia </w:t>
      </w:r>
      <w:r w:rsidR="00D92AA9" w:rsidRPr="006E2FF1">
        <w:rPr>
          <w:rFonts w:asciiTheme="minorBidi" w:hAnsiTheme="minorBidi"/>
          <w:sz w:val="24"/>
          <w:szCs w:val="24"/>
        </w:rPr>
        <w:t xml:space="preserve">to limit drinking alcoholic </w:t>
      </w:r>
      <w:r w:rsidR="0057584F" w:rsidRPr="006E2FF1">
        <w:rPr>
          <w:rFonts w:asciiTheme="minorBidi" w:hAnsiTheme="minorBidi"/>
          <w:sz w:val="24"/>
          <w:szCs w:val="24"/>
        </w:rPr>
        <w:t>beverages</w:t>
      </w:r>
      <w:r w:rsidR="00D92AA9" w:rsidRPr="006E2FF1">
        <w:rPr>
          <w:rFonts w:asciiTheme="minorBidi" w:hAnsiTheme="minorBidi"/>
          <w:sz w:val="24"/>
          <w:szCs w:val="24"/>
        </w:rPr>
        <w:t xml:space="preserve"> in bars and pubs.</w:t>
      </w:r>
      <w:r w:rsidR="0057584F" w:rsidRPr="006E2FF1">
        <w:rPr>
          <w:rFonts w:asciiTheme="minorBidi" w:hAnsiTheme="minorBidi"/>
          <w:sz w:val="24"/>
          <w:szCs w:val="24"/>
        </w:rPr>
        <w:t xml:space="preserve"> The Gemara mentions that both Rav Papa and Rav Achai refrained from drinking beer in a </w:t>
      </w:r>
      <w:r w:rsidR="00160832" w:rsidRPr="006E2FF1">
        <w:rPr>
          <w:rFonts w:asciiTheme="minorBidi" w:hAnsiTheme="minorBidi"/>
          <w:sz w:val="24"/>
          <w:szCs w:val="24"/>
        </w:rPr>
        <w:t xml:space="preserve">non-Jewish </w:t>
      </w:r>
      <w:r w:rsidR="0057584F" w:rsidRPr="006E2FF1">
        <w:rPr>
          <w:rFonts w:asciiTheme="minorBidi" w:hAnsiTheme="minorBidi"/>
          <w:sz w:val="24"/>
          <w:szCs w:val="24"/>
        </w:rPr>
        <w:t xml:space="preserve">tavern and would either drink it outside </w:t>
      </w:r>
      <w:r w:rsidR="00160832" w:rsidRPr="006E2FF1">
        <w:rPr>
          <w:rFonts w:asciiTheme="minorBidi" w:hAnsiTheme="minorBidi"/>
          <w:sz w:val="24"/>
          <w:szCs w:val="24"/>
        </w:rPr>
        <w:t>or take it home.</w:t>
      </w:r>
      <w:r w:rsidR="00160832" w:rsidRPr="006E2FF1">
        <w:rPr>
          <w:rStyle w:val="a7"/>
          <w:rFonts w:asciiTheme="minorBidi" w:hAnsiTheme="minorBidi"/>
          <w:sz w:val="24"/>
          <w:szCs w:val="24"/>
        </w:rPr>
        <w:footnoteReference w:id="4"/>
      </w:r>
    </w:p>
    <w:p w14:paraId="71B1C374" w14:textId="77777777" w:rsidR="0080428A" w:rsidRPr="006E2FF1" w:rsidRDefault="0080428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921E84" w14:textId="60C1E673" w:rsidR="00160832" w:rsidRPr="006E2FF1" w:rsidRDefault="00160832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Accordingly, </w:t>
      </w:r>
      <w:r w:rsidR="00D92AA9" w:rsidRPr="006E2FF1">
        <w:rPr>
          <w:rFonts w:asciiTheme="minorBidi" w:hAnsiTheme="minorBidi"/>
          <w:sz w:val="24"/>
          <w:szCs w:val="24"/>
        </w:rPr>
        <w:t>Rav Yosef Karo rule</w:t>
      </w:r>
      <w:r w:rsidRPr="006E2FF1">
        <w:rPr>
          <w:rFonts w:asciiTheme="minorBidi" w:hAnsiTheme="minorBidi"/>
          <w:sz w:val="24"/>
          <w:szCs w:val="24"/>
        </w:rPr>
        <w:t>s that Jews should not drink beer in non-Jewish bars. However, he argues that if the drinking is done as a one</w:t>
      </w:r>
      <w:r w:rsidR="005D50DE">
        <w:rPr>
          <w:rFonts w:asciiTheme="minorBidi" w:hAnsiTheme="minorBidi"/>
          <w:sz w:val="24"/>
          <w:szCs w:val="24"/>
        </w:rPr>
        <w:t>-off,</w:t>
      </w:r>
      <w:r w:rsidRPr="006E2FF1">
        <w:rPr>
          <w:rFonts w:asciiTheme="minorBidi" w:hAnsiTheme="minorBidi"/>
          <w:sz w:val="24"/>
          <w:szCs w:val="24"/>
        </w:rPr>
        <w:t xml:space="preserve"> it is permitted.</w:t>
      </w:r>
      <w:r w:rsidRPr="006E2FF1">
        <w:rPr>
          <w:rStyle w:val="a7"/>
          <w:rFonts w:asciiTheme="minorBidi" w:hAnsiTheme="minorBidi"/>
          <w:sz w:val="24"/>
          <w:szCs w:val="24"/>
        </w:rPr>
        <w:footnoteReference w:id="5"/>
      </w:r>
    </w:p>
    <w:p w14:paraId="4BA42962" w14:textId="77777777" w:rsidR="0080428A" w:rsidRPr="006E2FF1" w:rsidRDefault="0080428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DDD5ED" w14:textId="764F4DEC" w:rsidR="00D92AA9" w:rsidRPr="006E2FF1" w:rsidRDefault="00160832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What about entering and drinking coffee in a coffee</w:t>
      </w:r>
      <w:r w:rsidR="005D50DE">
        <w:rPr>
          <w:rFonts w:asciiTheme="minorBidi" w:hAnsiTheme="minorBidi"/>
          <w:sz w:val="24"/>
          <w:szCs w:val="24"/>
        </w:rPr>
        <w:t>house</w:t>
      </w:r>
      <w:r w:rsidRPr="006E2FF1">
        <w:rPr>
          <w:rFonts w:asciiTheme="minorBidi" w:hAnsiTheme="minorBidi"/>
          <w:sz w:val="24"/>
          <w:szCs w:val="24"/>
        </w:rPr>
        <w:t xml:space="preserve">? Theoretically, there should be no difference! </w:t>
      </w:r>
      <w:r w:rsidR="002C6661" w:rsidRPr="006E2FF1">
        <w:rPr>
          <w:rFonts w:asciiTheme="minorBidi" w:hAnsiTheme="minorBidi"/>
          <w:sz w:val="24"/>
          <w:szCs w:val="24"/>
        </w:rPr>
        <w:t>Regarding this matter</w:t>
      </w:r>
      <w:r w:rsidR="005D50DE">
        <w:rPr>
          <w:rFonts w:asciiTheme="minorBidi" w:hAnsiTheme="minorBidi"/>
          <w:sz w:val="24"/>
          <w:szCs w:val="24"/>
        </w:rPr>
        <w:t>,</w:t>
      </w:r>
      <w:r w:rsidR="002C6661" w:rsidRPr="006E2FF1">
        <w:rPr>
          <w:rFonts w:asciiTheme="minorBidi" w:hAnsiTheme="minorBidi"/>
          <w:sz w:val="24"/>
          <w:szCs w:val="24"/>
        </w:rPr>
        <w:t xml:space="preserve"> there seems to be a</w:t>
      </w:r>
      <w:r w:rsidR="005D50DE">
        <w:rPr>
          <w:rFonts w:asciiTheme="minorBidi" w:hAnsiTheme="minorBidi"/>
          <w:sz w:val="24"/>
          <w:szCs w:val="24"/>
        </w:rPr>
        <w:t xml:space="preserve"> dispute</w:t>
      </w:r>
      <w:r w:rsidR="002C6661" w:rsidRPr="006E2FF1">
        <w:rPr>
          <w:rFonts w:asciiTheme="minorBidi" w:hAnsiTheme="minorBidi"/>
          <w:sz w:val="24"/>
          <w:szCs w:val="24"/>
        </w:rPr>
        <w:t>.</w:t>
      </w:r>
    </w:p>
    <w:p w14:paraId="15A73367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7BBD40B" w14:textId="1F48BC96" w:rsidR="009A3F0E" w:rsidRPr="006E2FF1" w:rsidRDefault="00FE1BB1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Rav Moshe Isserl</w:t>
      </w:r>
      <w:r w:rsidR="005D50DE">
        <w:rPr>
          <w:rFonts w:asciiTheme="minorBidi" w:hAnsiTheme="minorBidi"/>
          <w:sz w:val="24"/>
          <w:szCs w:val="24"/>
        </w:rPr>
        <w:t>e</w:t>
      </w:r>
      <w:r w:rsidRPr="006E2FF1">
        <w:rPr>
          <w:rFonts w:asciiTheme="minorBidi" w:hAnsiTheme="minorBidi"/>
          <w:sz w:val="24"/>
          <w:szCs w:val="24"/>
        </w:rPr>
        <w:t>s (Rema) comment</w:t>
      </w:r>
      <w:r w:rsidR="005D50DE">
        <w:rPr>
          <w:rFonts w:asciiTheme="minorBidi" w:hAnsiTheme="minorBidi"/>
          <w:sz w:val="24"/>
          <w:szCs w:val="24"/>
        </w:rPr>
        <w:t>s</w:t>
      </w:r>
      <w:r w:rsidRPr="006E2FF1">
        <w:rPr>
          <w:rFonts w:asciiTheme="minorBidi" w:hAnsiTheme="minorBidi"/>
          <w:sz w:val="24"/>
          <w:szCs w:val="24"/>
        </w:rPr>
        <w:t xml:space="preserve"> on the above ruling </w:t>
      </w:r>
      <w:r w:rsidR="005D50DE">
        <w:rPr>
          <w:rFonts w:asciiTheme="minorBidi" w:hAnsiTheme="minorBidi"/>
          <w:sz w:val="24"/>
          <w:szCs w:val="24"/>
        </w:rPr>
        <w:t>in</w:t>
      </w:r>
      <w:r w:rsidRPr="006E2FF1">
        <w:rPr>
          <w:rFonts w:asciiTheme="minorBidi" w:hAnsiTheme="minorBidi"/>
          <w:sz w:val="24"/>
          <w:szCs w:val="24"/>
        </w:rPr>
        <w:t xml:space="preserve"> </w:t>
      </w:r>
      <w:r w:rsidRPr="00862D88">
        <w:rPr>
          <w:rFonts w:asciiTheme="minorBidi" w:hAnsiTheme="minorBidi"/>
          <w:i/>
          <w:iCs/>
          <w:sz w:val="24"/>
          <w:szCs w:val="24"/>
        </w:rPr>
        <w:t>Shulchan Aru</w:t>
      </w:r>
      <w:r w:rsidR="005D50DE" w:rsidRPr="00862D88">
        <w:rPr>
          <w:rFonts w:asciiTheme="minorBidi" w:hAnsiTheme="minorBidi"/>
          <w:i/>
          <w:iCs/>
          <w:sz w:val="24"/>
          <w:szCs w:val="24"/>
        </w:rPr>
        <w:t>kh</w:t>
      </w:r>
      <w:r w:rsidRPr="006E2FF1">
        <w:rPr>
          <w:rFonts w:asciiTheme="minorBidi" w:hAnsiTheme="minorBidi"/>
          <w:sz w:val="24"/>
          <w:szCs w:val="24"/>
        </w:rPr>
        <w:t xml:space="preserve">. It </w:t>
      </w:r>
      <w:r w:rsidR="009A3F0E" w:rsidRPr="006E2FF1">
        <w:rPr>
          <w:rFonts w:asciiTheme="minorBidi" w:hAnsiTheme="minorBidi"/>
          <w:sz w:val="24"/>
          <w:szCs w:val="24"/>
        </w:rPr>
        <w:t>his opinion</w:t>
      </w:r>
      <w:r w:rsidRPr="006E2FF1">
        <w:rPr>
          <w:rFonts w:asciiTheme="minorBidi" w:hAnsiTheme="minorBidi"/>
          <w:sz w:val="24"/>
          <w:szCs w:val="24"/>
        </w:rPr>
        <w:t xml:space="preserve"> that beer made of grain </w:t>
      </w:r>
      <w:r w:rsidR="005D50DE">
        <w:rPr>
          <w:rFonts w:asciiTheme="minorBidi" w:hAnsiTheme="minorBidi"/>
          <w:sz w:val="24"/>
          <w:szCs w:val="24"/>
        </w:rPr>
        <w:t>may</w:t>
      </w:r>
      <w:r w:rsidRPr="006E2FF1">
        <w:rPr>
          <w:rFonts w:asciiTheme="minorBidi" w:hAnsiTheme="minorBidi"/>
          <w:sz w:val="24"/>
          <w:szCs w:val="24"/>
        </w:rPr>
        <w:t xml:space="preserve"> be drunk at non-Jewish establishments. </w:t>
      </w:r>
    </w:p>
    <w:p w14:paraId="4A6BC3E5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4754E7" w14:textId="0F92FFAD" w:rsidR="00FE1BB1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2" w:name="_Hlk53140198"/>
      <w:r w:rsidRPr="006E2FF1">
        <w:rPr>
          <w:rFonts w:asciiTheme="minorBidi" w:hAnsiTheme="minorBidi"/>
          <w:sz w:val="24"/>
          <w:szCs w:val="24"/>
        </w:rPr>
        <w:t>Rav</w:t>
      </w:r>
      <w:r w:rsidR="00D724E0">
        <w:rPr>
          <w:rFonts w:asciiTheme="minorBidi" w:hAnsiTheme="minorBidi"/>
          <w:sz w:val="24"/>
          <w:szCs w:val="24"/>
        </w:rPr>
        <w:t xml:space="preserve"> </w:t>
      </w:r>
      <w:r w:rsidR="00DA4B4C" w:rsidRPr="006E2FF1">
        <w:rPr>
          <w:rFonts w:asciiTheme="minorBidi" w:hAnsiTheme="minorBidi"/>
          <w:sz w:val="24"/>
          <w:szCs w:val="24"/>
        </w:rPr>
        <w:t>Ch</w:t>
      </w:r>
      <w:r w:rsidR="005D50DE">
        <w:rPr>
          <w:rFonts w:asciiTheme="minorBidi" w:hAnsiTheme="minorBidi"/>
          <w:sz w:val="24"/>
          <w:szCs w:val="24"/>
        </w:rPr>
        <w:t>izkiya</w:t>
      </w:r>
      <w:r w:rsidR="00FE1BB1" w:rsidRPr="006E2FF1">
        <w:rPr>
          <w:rFonts w:asciiTheme="minorBidi" w:hAnsiTheme="minorBidi"/>
          <w:sz w:val="24"/>
          <w:szCs w:val="24"/>
        </w:rPr>
        <w:t xml:space="preserve"> da Silva (1659–1698) </w:t>
      </w:r>
      <w:bookmarkEnd w:id="2"/>
      <w:r w:rsidR="00FE1BB1" w:rsidRPr="006E2FF1">
        <w:rPr>
          <w:rFonts w:asciiTheme="minorBidi" w:hAnsiTheme="minorBidi"/>
          <w:sz w:val="24"/>
          <w:szCs w:val="24"/>
        </w:rPr>
        <w:t xml:space="preserve">argues with this statement </w:t>
      </w:r>
      <w:r w:rsidR="005805D7" w:rsidRPr="006E2FF1">
        <w:rPr>
          <w:rFonts w:asciiTheme="minorBidi" w:hAnsiTheme="minorBidi"/>
          <w:sz w:val="24"/>
          <w:szCs w:val="24"/>
        </w:rPr>
        <w:t xml:space="preserve">(of the Rema) </w:t>
      </w:r>
      <w:r w:rsidR="00FE1BB1" w:rsidRPr="006E2FF1">
        <w:rPr>
          <w:rFonts w:asciiTheme="minorBidi" w:hAnsiTheme="minorBidi"/>
          <w:sz w:val="24"/>
          <w:szCs w:val="24"/>
        </w:rPr>
        <w:t>as his opinion is tha</w:t>
      </w:r>
      <w:r w:rsidR="009A3F0E" w:rsidRPr="006E2FF1">
        <w:rPr>
          <w:rFonts w:asciiTheme="minorBidi" w:hAnsiTheme="minorBidi"/>
          <w:sz w:val="24"/>
          <w:szCs w:val="24"/>
        </w:rPr>
        <w:t>t</w:t>
      </w:r>
      <w:r w:rsidR="00FE1BB1" w:rsidRPr="006E2FF1">
        <w:rPr>
          <w:rFonts w:asciiTheme="minorBidi" w:hAnsiTheme="minorBidi"/>
          <w:sz w:val="24"/>
          <w:szCs w:val="24"/>
        </w:rPr>
        <w:t xml:space="preserve"> the decree </w:t>
      </w:r>
      <w:r w:rsidR="009A3F0E" w:rsidRPr="006E2FF1">
        <w:rPr>
          <w:rFonts w:asciiTheme="minorBidi" w:hAnsiTheme="minorBidi"/>
          <w:sz w:val="24"/>
          <w:szCs w:val="24"/>
        </w:rPr>
        <w:t>applies</w:t>
      </w:r>
      <w:r w:rsidR="00FE1BB1" w:rsidRPr="006E2FF1">
        <w:rPr>
          <w:rFonts w:asciiTheme="minorBidi" w:hAnsiTheme="minorBidi"/>
          <w:sz w:val="24"/>
          <w:szCs w:val="24"/>
        </w:rPr>
        <w:t xml:space="preserve"> to all types of beer</w:t>
      </w:r>
      <w:r w:rsidR="005D50DE">
        <w:rPr>
          <w:rFonts w:asciiTheme="minorBidi" w:hAnsiTheme="minorBidi"/>
          <w:sz w:val="24"/>
          <w:szCs w:val="24"/>
        </w:rPr>
        <w:t>;</w:t>
      </w:r>
      <w:r w:rsidR="00FE1BB1" w:rsidRPr="006E2FF1">
        <w:rPr>
          <w:rFonts w:asciiTheme="minorBidi" w:hAnsiTheme="minorBidi"/>
          <w:sz w:val="24"/>
          <w:szCs w:val="24"/>
        </w:rPr>
        <w:t xml:space="preserve"> however</w:t>
      </w:r>
      <w:r w:rsidR="006C3C58" w:rsidRPr="006E2FF1">
        <w:rPr>
          <w:rFonts w:asciiTheme="minorBidi" w:hAnsiTheme="minorBidi"/>
          <w:sz w:val="24"/>
          <w:szCs w:val="24"/>
        </w:rPr>
        <w:t>,</w:t>
      </w:r>
      <w:r w:rsidR="00FE1BB1" w:rsidRPr="006E2FF1">
        <w:rPr>
          <w:rFonts w:asciiTheme="minorBidi" w:hAnsiTheme="minorBidi"/>
          <w:sz w:val="24"/>
          <w:szCs w:val="24"/>
        </w:rPr>
        <w:t xml:space="preserve"> he agrees that all other drinks are permitted. </w:t>
      </w:r>
      <w:r w:rsidR="005805D7" w:rsidRPr="006E2FF1">
        <w:rPr>
          <w:rFonts w:asciiTheme="minorBidi" w:hAnsiTheme="minorBidi"/>
          <w:sz w:val="24"/>
          <w:szCs w:val="24"/>
        </w:rPr>
        <w:t>H</w:t>
      </w:r>
      <w:r w:rsidR="00FE1BB1" w:rsidRPr="006E2FF1">
        <w:rPr>
          <w:rFonts w:asciiTheme="minorBidi" w:hAnsiTheme="minorBidi"/>
          <w:sz w:val="24"/>
          <w:szCs w:val="24"/>
        </w:rPr>
        <w:t xml:space="preserve">e explicitly </w:t>
      </w:r>
      <w:r w:rsidR="009A3F0E" w:rsidRPr="006E2FF1">
        <w:rPr>
          <w:rFonts w:asciiTheme="minorBidi" w:hAnsiTheme="minorBidi"/>
          <w:sz w:val="24"/>
          <w:szCs w:val="24"/>
        </w:rPr>
        <w:t>lists coffe</w:t>
      </w:r>
      <w:r w:rsidR="002C6661" w:rsidRPr="006E2FF1">
        <w:rPr>
          <w:rFonts w:asciiTheme="minorBidi" w:hAnsiTheme="minorBidi"/>
          <w:sz w:val="24"/>
          <w:szCs w:val="24"/>
        </w:rPr>
        <w:t>e</w:t>
      </w:r>
      <w:r w:rsidR="009A3F0E" w:rsidRPr="006E2FF1">
        <w:rPr>
          <w:rFonts w:asciiTheme="minorBidi" w:hAnsiTheme="minorBidi"/>
          <w:sz w:val="24"/>
          <w:szCs w:val="24"/>
        </w:rPr>
        <w:t xml:space="preserve"> as </w:t>
      </w:r>
      <w:r w:rsidR="002C6661" w:rsidRPr="006E2FF1">
        <w:rPr>
          <w:rFonts w:asciiTheme="minorBidi" w:hAnsiTheme="minorBidi"/>
          <w:sz w:val="24"/>
          <w:szCs w:val="24"/>
        </w:rPr>
        <w:t>a beverage that may be drunk in a non-Jewish coffee</w:t>
      </w:r>
      <w:r w:rsidR="005D50DE">
        <w:rPr>
          <w:rFonts w:asciiTheme="minorBidi" w:hAnsiTheme="minorBidi"/>
          <w:sz w:val="24"/>
          <w:szCs w:val="24"/>
        </w:rPr>
        <w:t>house</w:t>
      </w:r>
      <w:r w:rsidR="002C6661" w:rsidRPr="006E2FF1">
        <w:rPr>
          <w:rFonts w:asciiTheme="minorBidi" w:hAnsiTheme="minorBidi"/>
          <w:sz w:val="24"/>
          <w:szCs w:val="24"/>
        </w:rPr>
        <w:t>.</w:t>
      </w:r>
      <w:r w:rsidR="00881ADA" w:rsidRPr="006E2FF1">
        <w:rPr>
          <w:rStyle w:val="a7"/>
          <w:rFonts w:asciiTheme="minorBidi" w:hAnsiTheme="minorBidi"/>
          <w:sz w:val="24"/>
          <w:szCs w:val="24"/>
        </w:rPr>
        <w:footnoteReference w:id="6"/>
      </w:r>
    </w:p>
    <w:p w14:paraId="0F3E7CB7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A032F0" w14:textId="621871AD" w:rsidR="005805D7" w:rsidRPr="006E2FF1" w:rsidRDefault="002C6661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lastRenderedPageBreak/>
        <w:t>Rav Ya</w:t>
      </w:r>
      <w:r w:rsidR="005D50DE">
        <w:rPr>
          <w:rFonts w:asciiTheme="minorBidi" w:hAnsiTheme="minorBidi"/>
          <w:sz w:val="24"/>
          <w:szCs w:val="24"/>
        </w:rPr>
        <w:t>’</w:t>
      </w:r>
      <w:r w:rsidRPr="006E2FF1">
        <w:rPr>
          <w:rFonts w:asciiTheme="minorBidi" w:hAnsiTheme="minorBidi"/>
          <w:sz w:val="24"/>
          <w:szCs w:val="24"/>
        </w:rPr>
        <w:t>akov Emden</w:t>
      </w:r>
      <w:r w:rsidR="009423F1">
        <w:rPr>
          <w:rFonts w:asciiTheme="minorBidi" w:hAnsiTheme="minorBidi"/>
          <w:sz w:val="24"/>
          <w:szCs w:val="24"/>
        </w:rPr>
        <w:t xml:space="preserve"> (</w:t>
      </w:r>
      <w:r w:rsidRPr="006E2FF1">
        <w:rPr>
          <w:rFonts w:asciiTheme="minorBidi" w:hAnsiTheme="minorBidi"/>
          <w:sz w:val="24"/>
          <w:szCs w:val="24"/>
        </w:rPr>
        <w:t>Ya</w:t>
      </w:r>
      <w:r w:rsidR="005D50DE">
        <w:rPr>
          <w:rFonts w:asciiTheme="minorBidi" w:hAnsiTheme="minorBidi"/>
          <w:sz w:val="24"/>
          <w:szCs w:val="24"/>
        </w:rPr>
        <w:t>’a</w:t>
      </w:r>
      <w:r w:rsidRPr="006E2FF1">
        <w:rPr>
          <w:rFonts w:asciiTheme="minorBidi" w:hAnsiTheme="minorBidi"/>
          <w:sz w:val="24"/>
          <w:szCs w:val="24"/>
        </w:rPr>
        <w:t>vetz</w:t>
      </w:r>
      <w:r w:rsidR="009423F1">
        <w:rPr>
          <w:rFonts w:asciiTheme="minorBidi" w:hAnsiTheme="minorBidi"/>
          <w:sz w:val="24"/>
          <w:szCs w:val="24"/>
        </w:rPr>
        <w:t xml:space="preserve">, </w:t>
      </w:r>
      <w:r w:rsidRPr="006E2FF1">
        <w:rPr>
          <w:rFonts w:asciiTheme="minorBidi" w:hAnsiTheme="minorBidi"/>
          <w:sz w:val="24"/>
          <w:szCs w:val="24"/>
        </w:rPr>
        <w:t>Germany,</w:t>
      </w:r>
      <w:r w:rsidR="00466736" w:rsidRPr="006E2FF1">
        <w:rPr>
          <w:rFonts w:asciiTheme="minorBidi" w:hAnsiTheme="minorBidi"/>
          <w:sz w:val="24"/>
          <w:szCs w:val="24"/>
        </w:rPr>
        <w:t xml:space="preserve"> </w:t>
      </w:r>
      <w:r w:rsidRPr="006E2FF1">
        <w:rPr>
          <w:rFonts w:asciiTheme="minorBidi" w:hAnsiTheme="minorBidi"/>
          <w:sz w:val="24"/>
          <w:szCs w:val="24"/>
        </w:rPr>
        <w:t xml:space="preserve">1697-1776) was </w:t>
      </w:r>
      <w:r w:rsidR="005D50DE">
        <w:rPr>
          <w:rFonts w:asciiTheme="minorBidi" w:hAnsiTheme="minorBidi"/>
          <w:sz w:val="24"/>
          <w:szCs w:val="24"/>
        </w:rPr>
        <w:t xml:space="preserve">once </w:t>
      </w:r>
      <w:r w:rsidRPr="006E2FF1">
        <w:rPr>
          <w:rFonts w:asciiTheme="minorBidi" w:hAnsiTheme="minorBidi"/>
          <w:sz w:val="24"/>
          <w:szCs w:val="24"/>
        </w:rPr>
        <w:t xml:space="preserve">seen drinking coffee in a non-Jewish tavern. In his response to those who accused him </w:t>
      </w:r>
      <w:r w:rsidR="005D50DE">
        <w:rPr>
          <w:rFonts w:asciiTheme="minorBidi" w:hAnsiTheme="minorBidi"/>
          <w:sz w:val="24"/>
          <w:szCs w:val="24"/>
        </w:rPr>
        <w:t>of</w:t>
      </w:r>
      <w:r w:rsidRPr="006E2FF1">
        <w:rPr>
          <w:rFonts w:asciiTheme="minorBidi" w:hAnsiTheme="minorBidi"/>
          <w:sz w:val="24"/>
          <w:szCs w:val="24"/>
        </w:rPr>
        <w:t xml:space="preserve"> breaking the law</w:t>
      </w:r>
      <w:r w:rsidR="005D50DE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he admit</w:t>
      </w:r>
      <w:r w:rsidR="009423F1">
        <w:rPr>
          <w:rFonts w:asciiTheme="minorBidi" w:hAnsiTheme="minorBidi"/>
          <w:sz w:val="24"/>
          <w:szCs w:val="24"/>
        </w:rPr>
        <w:t>ted</w:t>
      </w:r>
      <w:r w:rsidRPr="006E2FF1">
        <w:rPr>
          <w:rFonts w:asciiTheme="minorBidi" w:hAnsiTheme="minorBidi"/>
          <w:sz w:val="24"/>
          <w:szCs w:val="24"/>
        </w:rPr>
        <w:t xml:space="preserve"> his wrongdoing and ask</w:t>
      </w:r>
      <w:r w:rsidR="009423F1">
        <w:rPr>
          <w:rFonts w:asciiTheme="minorBidi" w:hAnsiTheme="minorBidi"/>
          <w:sz w:val="24"/>
          <w:szCs w:val="24"/>
        </w:rPr>
        <w:t>ed</w:t>
      </w:r>
      <w:r w:rsidRPr="006E2FF1">
        <w:rPr>
          <w:rFonts w:asciiTheme="minorBidi" w:hAnsiTheme="minorBidi"/>
          <w:sz w:val="24"/>
          <w:szCs w:val="24"/>
        </w:rPr>
        <w:t xml:space="preserve"> that his students </w:t>
      </w:r>
      <w:r w:rsidR="006C3C58" w:rsidRPr="006E2FF1">
        <w:rPr>
          <w:rFonts w:asciiTheme="minorBidi" w:hAnsiTheme="minorBidi"/>
          <w:sz w:val="24"/>
          <w:szCs w:val="24"/>
        </w:rPr>
        <w:t xml:space="preserve">not </w:t>
      </w:r>
      <w:r w:rsidR="005805D7" w:rsidRPr="006E2FF1">
        <w:rPr>
          <w:rFonts w:asciiTheme="minorBidi" w:hAnsiTheme="minorBidi"/>
          <w:sz w:val="24"/>
          <w:szCs w:val="24"/>
        </w:rPr>
        <w:t>follow his example</w:t>
      </w:r>
      <w:r w:rsidRPr="006E2FF1">
        <w:rPr>
          <w:rFonts w:asciiTheme="minorBidi" w:hAnsiTheme="minorBidi"/>
          <w:sz w:val="24"/>
          <w:szCs w:val="24"/>
        </w:rPr>
        <w:t>.</w:t>
      </w:r>
    </w:p>
    <w:p w14:paraId="6B4328A8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3AC5D1" w14:textId="5ECDD602" w:rsidR="005805D7" w:rsidRPr="006E2FF1" w:rsidRDefault="009423F1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Nevertheless, a</w:t>
      </w:r>
      <w:r w:rsidR="002C6661" w:rsidRPr="006E2FF1">
        <w:rPr>
          <w:rFonts w:asciiTheme="minorBidi" w:hAnsiTheme="minorBidi"/>
          <w:sz w:val="24"/>
          <w:szCs w:val="24"/>
        </w:rPr>
        <w:t xml:space="preserve">t one point he </w:t>
      </w:r>
      <w:r w:rsidR="006C3C58" w:rsidRPr="006E2FF1">
        <w:rPr>
          <w:rFonts w:asciiTheme="minorBidi" w:hAnsiTheme="minorBidi"/>
          <w:sz w:val="24"/>
          <w:szCs w:val="24"/>
        </w:rPr>
        <w:t>suggests</w:t>
      </w:r>
      <w:r w:rsidR="002C6661" w:rsidRPr="006E2FF1">
        <w:rPr>
          <w:rFonts w:asciiTheme="minorBidi" w:hAnsiTheme="minorBidi"/>
          <w:sz w:val="24"/>
          <w:szCs w:val="24"/>
        </w:rPr>
        <w:t xml:space="preserve"> that the decree might not apply to coffee</w:t>
      </w:r>
      <w:r w:rsidR="005D50DE">
        <w:rPr>
          <w:rFonts w:asciiTheme="minorBidi" w:hAnsiTheme="minorBidi"/>
          <w:sz w:val="24"/>
          <w:szCs w:val="24"/>
        </w:rPr>
        <w:t>,</w:t>
      </w:r>
      <w:r w:rsidR="002C6661" w:rsidRPr="006E2FF1">
        <w:rPr>
          <w:rFonts w:asciiTheme="minorBidi" w:hAnsiTheme="minorBidi"/>
          <w:sz w:val="24"/>
          <w:szCs w:val="24"/>
        </w:rPr>
        <w:t xml:space="preserve"> as </w:t>
      </w:r>
      <w:r w:rsidR="005805D7" w:rsidRPr="006E2FF1">
        <w:rPr>
          <w:rFonts w:asciiTheme="minorBidi" w:hAnsiTheme="minorBidi"/>
          <w:sz w:val="24"/>
          <w:szCs w:val="24"/>
        </w:rPr>
        <w:t xml:space="preserve">its effect is the exact opposite of wine: </w:t>
      </w:r>
    </w:p>
    <w:p w14:paraId="45B6BE33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CE8FDA" w14:textId="475DDB67" w:rsidR="002C6661" w:rsidRPr="006E2FF1" w:rsidRDefault="009423F1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Though</w:t>
      </w:r>
      <w:r w:rsidR="005805D7" w:rsidRPr="006E2FF1">
        <w:rPr>
          <w:rFonts w:asciiTheme="minorBidi" w:hAnsiTheme="minorBidi"/>
          <w:sz w:val="24"/>
          <w:szCs w:val="24"/>
        </w:rPr>
        <w:t xml:space="preserve"> one could distinguish slightly between [beer and coffee], as alcohol intoxicates.</w:t>
      </w:r>
      <w:r w:rsidR="00701645" w:rsidRPr="006E2FF1">
        <w:rPr>
          <w:rFonts w:asciiTheme="minorBidi" w:hAnsiTheme="minorBidi"/>
          <w:sz w:val="24"/>
          <w:szCs w:val="24"/>
        </w:rPr>
        <w:t>.</w:t>
      </w:r>
      <w:r w:rsidR="005805D7" w:rsidRPr="006E2FF1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a</w:t>
      </w:r>
      <w:r w:rsidR="005805D7" w:rsidRPr="006E2FF1">
        <w:rPr>
          <w:rFonts w:asciiTheme="minorBidi" w:hAnsiTheme="minorBidi"/>
          <w:sz w:val="24"/>
          <w:szCs w:val="24"/>
        </w:rPr>
        <w:t xml:space="preserve">nd one could say that it was because of this that </w:t>
      </w:r>
      <w:r>
        <w:rPr>
          <w:rFonts w:asciiTheme="minorBidi" w:hAnsiTheme="minorBidi"/>
          <w:sz w:val="24"/>
          <w:szCs w:val="24"/>
        </w:rPr>
        <w:t>[</w:t>
      </w:r>
      <w:r w:rsidR="005805D7" w:rsidRPr="006E2FF1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rabbis]</w:t>
      </w:r>
      <w:r w:rsidR="005805D7" w:rsidRPr="006E2FF1">
        <w:rPr>
          <w:rFonts w:asciiTheme="minorBidi" w:hAnsiTheme="minorBidi"/>
          <w:sz w:val="24"/>
          <w:szCs w:val="24"/>
        </w:rPr>
        <w:t xml:space="preserve"> were worried, as it relates to the decrees [meant to dissuade marrying] the daughters</w:t>
      </w:r>
      <w:r>
        <w:rPr>
          <w:rFonts w:asciiTheme="minorBidi" w:hAnsiTheme="minorBidi"/>
          <w:sz w:val="24"/>
          <w:szCs w:val="24"/>
        </w:rPr>
        <w:t xml:space="preserve"> [of non-Jews]</w:t>
      </w:r>
      <w:r w:rsidR="005805D7" w:rsidRPr="006E2FF1">
        <w:rPr>
          <w:rFonts w:asciiTheme="minorBidi" w:hAnsiTheme="minorBidi"/>
          <w:sz w:val="24"/>
          <w:szCs w:val="24"/>
        </w:rPr>
        <w:t>. However, this is not the case with coffee</w:t>
      </w:r>
      <w:r w:rsidR="00214748">
        <w:rPr>
          <w:rFonts w:asciiTheme="minorBidi" w:hAnsiTheme="minorBidi"/>
          <w:sz w:val="24"/>
          <w:szCs w:val="24"/>
        </w:rPr>
        <w:t xml:space="preserve">. On the contrary, it </w:t>
      </w:r>
      <w:r w:rsidR="005805D7" w:rsidRPr="006E2FF1">
        <w:rPr>
          <w:rFonts w:asciiTheme="minorBidi" w:hAnsiTheme="minorBidi"/>
          <w:sz w:val="24"/>
          <w:szCs w:val="24"/>
        </w:rPr>
        <w:t xml:space="preserve">is made to </w:t>
      </w:r>
      <w:r w:rsidR="00214748">
        <w:rPr>
          <w:rFonts w:asciiTheme="minorBidi" w:hAnsiTheme="minorBidi"/>
          <w:sz w:val="24"/>
          <w:szCs w:val="24"/>
        </w:rPr>
        <w:t>counteract</w:t>
      </w:r>
      <w:r w:rsidR="005805D7" w:rsidRPr="006E2FF1">
        <w:rPr>
          <w:rFonts w:asciiTheme="minorBidi" w:hAnsiTheme="minorBidi"/>
          <w:sz w:val="24"/>
          <w:szCs w:val="24"/>
        </w:rPr>
        <w:t xml:space="preserve"> the effects of wine!</w:t>
      </w:r>
    </w:p>
    <w:p w14:paraId="0EAB7635" w14:textId="77777777" w:rsidR="00466736" w:rsidRPr="006E2FF1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FB85ACC" w14:textId="5D217488" w:rsidR="002C6661" w:rsidRPr="006E2FF1" w:rsidRDefault="005805D7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However, he concludes that one should not differ</w:t>
      </w:r>
      <w:r w:rsidR="00214748">
        <w:rPr>
          <w:rFonts w:asciiTheme="minorBidi" w:hAnsiTheme="minorBidi"/>
          <w:sz w:val="24"/>
          <w:szCs w:val="24"/>
        </w:rPr>
        <w:t>entiate</w:t>
      </w:r>
      <w:r w:rsidRPr="006E2FF1">
        <w:rPr>
          <w:rFonts w:asciiTheme="minorBidi" w:hAnsiTheme="minorBidi"/>
          <w:sz w:val="24"/>
          <w:szCs w:val="24"/>
        </w:rPr>
        <w:t xml:space="preserve"> between the beverages.</w:t>
      </w:r>
      <w:r w:rsidR="002C6661" w:rsidRPr="006E2FF1">
        <w:rPr>
          <w:rStyle w:val="a7"/>
          <w:rFonts w:asciiTheme="minorBidi" w:hAnsiTheme="minorBidi"/>
          <w:sz w:val="24"/>
          <w:szCs w:val="24"/>
        </w:rPr>
        <w:footnoteReference w:id="7"/>
      </w:r>
    </w:p>
    <w:p w14:paraId="49BF22B6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4E57E0" w14:textId="617BD7A9" w:rsidR="00701645" w:rsidRPr="006E2FF1" w:rsidRDefault="00701645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A </w:t>
      </w:r>
      <w:r w:rsidR="00214748">
        <w:rPr>
          <w:rFonts w:asciiTheme="minorBidi" w:hAnsiTheme="minorBidi"/>
          <w:sz w:val="24"/>
          <w:szCs w:val="24"/>
        </w:rPr>
        <w:t>moderate</w:t>
      </w:r>
      <w:r w:rsidRPr="006E2FF1">
        <w:rPr>
          <w:rFonts w:asciiTheme="minorBidi" w:hAnsiTheme="minorBidi"/>
          <w:sz w:val="24"/>
          <w:szCs w:val="24"/>
        </w:rPr>
        <w:t xml:space="preserve"> stand is taken by Rav Avraham Danzig (1748-1820)</w:t>
      </w:r>
      <w:r w:rsidR="00214748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who explains that in his time</w:t>
      </w:r>
    </w:p>
    <w:p w14:paraId="44A3783C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AD17D2" w14:textId="07C6475D" w:rsidR="00D724E0" w:rsidRDefault="00701645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the custom is to be lenient with grain beers in </w:t>
      </w:r>
      <w:r w:rsidR="00214748">
        <w:rPr>
          <w:rFonts w:asciiTheme="minorBidi" w:hAnsiTheme="minorBidi"/>
          <w:sz w:val="24"/>
          <w:szCs w:val="24"/>
        </w:rPr>
        <w:t>a</w:t>
      </w:r>
      <w:r w:rsidRPr="006E2FF1">
        <w:rPr>
          <w:rFonts w:asciiTheme="minorBidi" w:hAnsiTheme="minorBidi"/>
          <w:sz w:val="24"/>
          <w:szCs w:val="24"/>
        </w:rPr>
        <w:t xml:space="preserve"> non-Jew’s house, and we can’t protest because there are those who are lenient… </w:t>
      </w:r>
    </w:p>
    <w:p w14:paraId="7F5B9893" w14:textId="77777777" w:rsidR="00D724E0" w:rsidRDefault="00D724E0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8C3CDF3" w14:textId="5E371033" w:rsidR="00701645" w:rsidRPr="006E2FF1" w:rsidRDefault="00701645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This is all for beer, but apple or other fruit wines are permitted because we don’t make decrees about uncommon things. Coffee and hot chocolate are permitted to </w:t>
      </w:r>
      <w:r w:rsidR="00214748">
        <w:rPr>
          <w:rFonts w:asciiTheme="minorBidi" w:hAnsiTheme="minorBidi"/>
          <w:sz w:val="24"/>
          <w:szCs w:val="24"/>
        </w:rPr>
        <w:t xml:space="preserve">be </w:t>
      </w:r>
      <w:r w:rsidRPr="006E2FF1">
        <w:rPr>
          <w:rFonts w:asciiTheme="minorBidi" w:hAnsiTheme="minorBidi"/>
          <w:sz w:val="24"/>
          <w:szCs w:val="24"/>
        </w:rPr>
        <w:t>dr</w:t>
      </w:r>
      <w:r w:rsidR="00214748">
        <w:rPr>
          <w:rFonts w:asciiTheme="minorBidi" w:hAnsiTheme="minorBidi"/>
          <w:sz w:val="24"/>
          <w:szCs w:val="24"/>
        </w:rPr>
        <w:t>u</w:t>
      </w:r>
      <w:r w:rsidRPr="006E2FF1">
        <w:rPr>
          <w:rFonts w:asciiTheme="minorBidi" w:hAnsiTheme="minorBidi"/>
          <w:sz w:val="24"/>
          <w:szCs w:val="24"/>
        </w:rPr>
        <w:t xml:space="preserve">nk in </w:t>
      </w:r>
      <w:r w:rsidR="00214748">
        <w:rPr>
          <w:rFonts w:asciiTheme="minorBidi" w:hAnsiTheme="minorBidi"/>
          <w:sz w:val="24"/>
          <w:szCs w:val="24"/>
        </w:rPr>
        <w:t>a</w:t>
      </w:r>
      <w:r w:rsidRPr="006E2FF1">
        <w:rPr>
          <w:rFonts w:asciiTheme="minorBidi" w:hAnsiTheme="minorBidi"/>
          <w:sz w:val="24"/>
          <w:szCs w:val="24"/>
        </w:rPr>
        <w:t xml:space="preserve"> non-Jew’s house.</w:t>
      </w:r>
      <w:r w:rsidR="00881ADA" w:rsidRPr="006E2FF1">
        <w:rPr>
          <w:rStyle w:val="a7"/>
          <w:rFonts w:asciiTheme="minorBidi" w:hAnsiTheme="minorBidi"/>
          <w:sz w:val="24"/>
          <w:szCs w:val="24"/>
        </w:rPr>
        <w:footnoteReference w:id="8"/>
      </w:r>
    </w:p>
    <w:p w14:paraId="4E4860A6" w14:textId="77777777" w:rsidR="00466736" w:rsidRPr="006E2FF1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43C3A1D" w14:textId="0F151DC0" w:rsidR="00701645" w:rsidRPr="006E2FF1" w:rsidRDefault="00701645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Although he seems to a</w:t>
      </w:r>
      <w:r w:rsidR="000215D7" w:rsidRPr="006E2FF1">
        <w:rPr>
          <w:rFonts w:asciiTheme="minorBidi" w:hAnsiTheme="minorBidi"/>
          <w:sz w:val="24"/>
          <w:szCs w:val="24"/>
        </w:rPr>
        <w:t>g</w:t>
      </w:r>
      <w:r w:rsidRPr="006E2FF1">
        <w:rPr>
          <w:rFonts w:asciiTheme="minorBidi" w:hAnsiTheme="minorBidi"/>
          <w:sz w:val="24"/>
          <w:szCs w:val="24"/>
        </w:rPr>
        <w:t xml:space="preserve">ree with the </w:t>
      </w:r>
      <w:r w:rsidR="00A94BD4">
        <w:rPr>
          <w:rFonts w:asciiTheme="minorBidi" w:hAnsiTheme="minorBidi"/>
          <w:i/>
          <w:iCs/>
          <w:sz w:val="24"/>
          <w:szCs w:val="24"/>
        </w:rPr>
        <w:t>Peri</w:t>
      </w:r>
      <w:r w:rsidRPr="006E2FF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E13D9" w:rsidRPr="006E2FF1">
        <w:rPr>
          <w:rFonts w:asciiTheme="minorBidi" w:hAnsiTheme="minorBidi"/>
          <w:i/>
          <w:iCs/>
          <w:sz w:val="24"/>
          <w:szCs w:val="24"/>
        </w:rPr>
        <w:t>C</w:t>
      </w:r>
      <w:r w:rsidRPr="006E2FF1">
        <w:rPr>
          <w:rFonts w:asciiTheme="minorBidi" w:hAnsiTheme="minorBidi"/>
          <w:i/>
          <w:iCs/>
          <w:sz w:val="24"/>
          <w:szCs w:val="24"/>
        </w:rPr>
        <w:t>hadash</w:t>
      </w:r>
      <w:r w:rsidRPr="006E2FF1">
        <w:rPr>
          <w:rFonts w:asciiTheme="minorBidi" w:hAnsiTheme="minorBidi"/>
          <w:sz w:val="24"/>
          <w:szCs w:val="24"/>
        </w:rPr>
        <w:t>, he rules that:</w:t>
      </w:r>
    </w:p>
    <w:p w14:paraId="49B0ABC0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D611C4" w14:textId="3418F13A" w:rsidR="000215D7" w:rsidRPr="006E2FF1" w:rsidRDefault="00D244D9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N</w:t>
      </w:r>
      <w:r w:rsidR="000215D7" w:rsidRPr="006E2FF1">
        <w:rPr>
          <w:rFonts w:asciiTheme="minorBidi" w:hAnsiTheme="minorBidi"/>
          <w:sz w:val="24"/>
          <w:szCs w:val="24"/>
        </w:rPr>
        <w:t xml:space="preserve">owadays many sins have come from this… </w:t>
      </w:r>
      <w:r w:rsidR="00214748">
        <w:rPr>
          <w:rFonts w:asciiTheme="minorBidi" w:hAnsiTheme="minorBidi"/>
          <w:sz w:val="24"/>
          <w:szCs w:val="24"/>
        </w:rPr>
        <w:t xml:space="preserve">aside from </w:t>
      </w:r>
      <w:r w:rsidR="000215D7" w:rsidRPr="006E2FF1">
        <w:rPr>
          <w:rFonts w:asciiTheme="minorBidi" w:hAnsiTheme="minorBidi"/>
          <w:sz w:val="24"/>
          <w:szCs w:val="24"/>
        </w:rPr>
        <w:t xml:space="preserve">the fact that it is leads to promiscuity, as is known. Therefore, anyone </w:t>
      </w:r>
      <w:r w:rsidR="00214748">
        <w:rPr>
          <w:rFonts w:asciiTheme="minorBidi" w:hAnsiTheme="minorBidi"/>
          <w:sz w:val="24"/>
          <w:szCs w:val="24"/>
        </w:rPr>
        <w:t>imbued with the aura of</w:t>
      </w:r>
      <w:r w:rsidR="000215D7" w:rsidRPr="006E2FF1">
        <w:rPr>
          <w:rFonts w:asciiTheme="minorBidi" w:hAnsiTheme="minorBidi"/>
          <w:sz w:val="24"/>
          <w:szCs w:val="24"/>
        </w:rPr>
        <w:t xml:space="preserve"> Torah should distance himself from going into their houses to drink anything.</w:t>
      </w:r>
      <w:r w:rsidR="00701645" w:rsidRPr="006E2FF1">
        <w:rPr>
          <w:rStyle w:val="a7"/>
          <w:rFonts w:asciiTheme="minorBidi" w:hAnsiTheme="minorBidi"/>
          <w:sz w:val="24"/>
          <w:szCs w:val="24"/>
        </w:rPr>
        <w:footnoteReference w:id="9"/>
      </w:r>
    </w:p>
    <w:p w14:paraId="19B9D0B9" w14:textId="48AF84CA" w:rsidR="00466736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0860CC8" w14:textId="77777777" w:rsidR="00C765DF" w:rsidRPr="006E2FF1" w:rsidRDefault="00C765DF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8BA5A82" w14:textId="6996C8E1" w:rsidR="006C3C58" w:rsidRPr="006E2FF1" w:rsidRDefault="006C3C58" w:rsidP="00862D88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6E2FF1">
        <w:rPr>
          <w:rFonts w:asciiTheme="minorBidi" w:hAnsiTheme="minorBidi"/>
          <w:b/>
          <w:bCs/>
          <w:i/>
          <w:iCs/>
          <w:sz w:val="24"/>
          <w:szCs w:val="24"/>
        </w:rPr>
        <w:t>Bishul Akum</w:t>
      </w:r>
    </w:p>
    <w:p w14:paraId="0889193C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8A55D04" w14:textId="6AA81347" w:rsidR="006C3C58" w:rsidRDefault="006C3C58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The Mishna </w:t>
      </w:r>
      <w:r w:rsidR="00BF5759">
        <w:rPr>
          <w:rFonts w:asciiTheme="minorBidi" w:hAnsiTheme="minorBidi"/>
          <w:sz w:val="24"/>
          <w:szCs w:val="24"/>
        </w:rPr>
        <w:t>(</w:t>
      </w:r>
      <w:r w:rsidR="00BF5759" w:rsidRPr="00862D88">
        <w:rPr>
          <w:rFonts w:asciiTheme="minorBidi" w:hAnsiTheme="minorBidi"/>
          <w:i/>
          <w:iCs/>
          <w:sz w:val="24"/>
          <w:szCs w:val="24"/>
        </w:rPr>
        <w:t>Avoda Zara</w:t>
      </w:r>
      <w:r w:rsidR="00BF5759">
        <w:rPr>
          <w:rFonts w:asciiTheme="minorBidi" w:hAnsiTheme="minorBidi"/>
          <w:sz w:val="24"/>
          <w:szCs w:val="24"/>
        </w:rPr>
        <w:t xml:space="preserve"> 2:6) </w:t>
      </w:r>
      <w:r w:rsidRPr="006E2FF1">
        <w:rPr>
          <w:rFonts w:asciiTheme="minorBidi" w:hAnsiTheme="minorBidi"/>
          <w:sz w:val="24"/>
          <w:szCs w:val="24"/>
        </w:rPr>
        <w:t xml:space="preserve">lists </w:t>
      </w:r>
      <w:r w:rsidR="00BF5759">
        <w:rPr>
          <w:rFonts w:asciiTheme="minorBidi" w:hAnsiTheme="minorBidi"/>
          <w:sz w:val="24"/>
          <w:szCs w:val="24"/>
        </w:rPr>
        <w:t>foodstuffs produced by non-Jews which are not to be eaten, though one may derive benefit from them</w:t>
      </w:r>
      <w:r w:rsidR="00900EC5">
        <w:rPr>
          <w:rFonts w:asciiTheme="minorBidi" w:hAnsiTheme="minorBidi"/>
          <w:sz w:val="24"/>
          <w:szCs w:val="24"/>
        </w:rPr>
        <w:t>: milk, bread, oil, pickled and cooked foods.</w:t>
      </w:r>
      <w:r w:rsidR="00BF5759">
        <w:rPr>
          <w:rFonts w:asciiTheme="minorBidi" w:hAnsiTheme="minorBidi"/>
          <w:sz w:val="24"/>
          <w:szCs w:val="24"/>
        </w:rPr>
        <w:t xml:space="preserve"> </w:t>
      </w:r>
      <w:r w:rsidR="00900EC5">
        <w:rPr>
          <w:rFonts w:asciiTheme="minorBidi" w:hAnsiTheme="minorBidi"/>
          <w:sz w:val="24"/>
          <w:szCs w:val="24"/>
        </w:rPr>
        <w:t xml:space="preserve">The Gemara (ibid. 38a) concludes that these prohibitions are </w:t>
      </w:r>
      <w:r w:rsidRPr="006E2FF1">
        <w:rPr>
          <w:rFonts w:asciiTheme="minorBidi" w:hAnsiTheme="minorBidi"/>
          <w:sz w:val="24"/>
          <w:szCs w:val="24"/>
        </w:rPr>
        <w:t xml:space="preserve">rabbinical decrees made to separate Jews from their non-Jewish neighbors and prevent intermarriage. </w:t>
      </w:r>
    </w:p>
    <w:p w14:paraId="19E880D4" w14:textId="07A2FF9D" w:rsidR="00BF5759" w:rsidRDefault="00BF575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0B27DA" w14:textId="6F5BAC80" w:rsidR="00BF5759" w:rsidRPr="00862D88" w:rsidRDefault="00BF5759" w:rsidP="00862D88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 w:rsidRPr="00862D88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 xml:space="preserve">Rather, then, </w:t>
      </w:r>
      <w:r w:rsidR="00A94BD4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>i</w:t>
      </w:r>
      <w:r w:rsidRPr="00862D88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 xml:space="preserve">t </w:t>
      </w:r>
      <w:r w:rsidR="00A94BD4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 xml:space="preserve">is </w:t>
      </w:r>
      <w:r w:rsidRPr="00862D88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 xml:space="preserve">a </w:t>
      </w:r>
      <w:r w:rsidR="00A94BD4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>r</w:t>
      </w:r>
      <w:r w:rsidRPr="00862D88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 xml:space="preserve">abbinical ordinance and the </w:t>
      </w:r>
      <w:r w:rsidR="00A94BD4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>biblical</w:t>
      </w:r>
      <w:r w:rsidRPr="00862D88">
        <w:rPr>
          <w:rFonts w:asciiTheme="minorBidi" w:hAnsiTheme="minorBidi"/>
          <w:color w:val="000000"/>
          <w:sz w:val="24"/>
          <w:szCs w:val="24"/>
          <w:shd w:val="clear" w:color="auto" w:fill="FFFFE7"/>
        </w:rPr>
        <w:t xml:space="preserve"> verse is merely a support.</w:t>
      </w:r>
    </w:p>
    <w:p w14:paraId="52D7C32C" w14:textId="77777777" w:rsidR="00A94BD4" w:rsidRDefault="00BF5759" w:rsidP="00862D88">
      <w:pPr>
        <w:pStyle w:val="NormalWeb"/>
        <w:spacing w:before="0" w:beforeAutospacing="0" w:after="0" w:afterAutospacing="0"/>
        <w:ind w:left="737"/>
        <w:jc w:val="both"/>
        <w:rPr>
          <w:rFonts w:asciiTheme="minorBidi" w:hAnsiTheme="minorBidi" w:cstheme="minorBidi"/>
          <w:color w:val="000000"/>
        </w:rPr>
      </w:pPr>
      <w:r w:rsidRPr="00862D88">
        <w:rPr>
          <w:rFonts w:asciiTheme="minorBidi" w:hAnsiTheme="minorBidi" w:cstheme="minorBidi"/>
          <w:color w:val="000000"/>
        </w:rPr>
        <w:t>R</w:t>
      </w:r>
      <w:r w:rsidR="00A94BD4">
        <w:rPr>
          <w:rFonts w:asciiTheme="minorBidi" w:hAnsiTheme="minorBidi" w:cstheme="minorBidi"/>
          <w:color w:val="000000"/>
        </w:rPr>
        <w:t>av Shemuel bar Rav Yitzchak</w:t>
      </w:r>
      <w:r w:rsidRPr="00862D88">
        <w:rPr>
          <w:rFonts w:asciiTheme="minorBidi" w:hAnsiTheme="minorBidi" w:cstheme="minorBidi"/>
          <w:color w:val="000000"/>
        </w:rPr>
        <w:t xml:space="preserve"> said in the name of Ra</w:t>
      </w:r>
      <w:r w:rsidR="00A94BD4">
        <w:rPr>
          <w:rFonts w:asciiTheme="minorBidi" w:hAnsiTheme="minorBidi" w:cstheme="minorBidi"/>
          <w:color w:val="000000"/>
        </w:rPr>
        <w:t>v</w:t>
      </w:r>
      <w:r w:rsidRPr="00862D88">
        <w:rPr>
          <w:rFonts w:asciiTheme="minorBidi" w:hAnsiTheme="minorBidi" w:cstheme="minorBidi"/>
          <w:color w:val="000000"/>
        </w:rPr>
        <w:t xml:space="preserve">: Whatever is eaten raw does not come within [the law of what is prohibited] on account of having been cooked by </w:t>
      </w:r>
      <w:r w:rsidR="00A94BD4">
        <w:rPr>
          <w:rFonts w:asciiTheme="minorBidi" w:hAnsiTheme="minorBidi" w:cstheme="minorBidi"/>
          <w:color w:val="000000"/>
        </w:rPr>
        <w:t>non-Jews.</w:t>
      </w:r>
      <w:r w:rsidRPr="00862D88">
        <w:rPr>
          <w:rFonts w:asciiTheme="minorBidi" w:hAnsiTheme="minorBidi" w:cstheme="minorBidi"/>
          <w:color w:val="000000"/>
        </w:rPr>
        <w:t xml:space="preserve"> </w:t>
      </w:r>
    </w:p>
    <w:p w14:paraId="6504AA7D" w14:textId="584E3F3E" w:rsidR="00BF5759" w:rsidRPr="00862D88" w:rsidRDefault="00B34375" w:rsidP="00862D88">
      <w:pPr>
        <w:pStyle w:val="NormalWeb"/>
        <w:spacing w:before="0" w:beforeAutospacing="0" w:after="0" w:afterAutospacing="0"/>
        <w:ind w:left="737"/>
        <w:jc w:val="both"/>
        <w:rPr>
          <w:rFonts w:asciiTheme="minorBidi" w:hAnsiTheme="minorBidi" w:cstheme="minorBidi"/>
          <w:color w:val="000000"/>
        </w:rPr>
      </w:pPr>
      <w:r w:rsidRPr="00A94BD4">
        <w:rPr>
          <w:rFonts w:asciiTheme="minorBidi" w:hAnsiTheme="minorBidi" w:cstheme="minorBidi"/>
          <w:color w:val="000000"/>
        </w:rPr>
        <w:lastRenderedPageBreak/>
        <w:t>Thus,</w:t>
      </w:r>
      <w:r w:rsidR="00BF5759" w:rsidRPr="00862D88">
        <w:rPr>
          <w:rFonts w:asciiTheme="minorBidi" w:hAnsiTheme="minorBidi" w:cstheme="minorBidi"/>
          <w:color w:val="000000"/>
        </w:rPr>
        <w:t xml:space="preserve"> it </w:t>
      </w:r>
      <w:r>
        <w:rPr>
          <w:rFonts w:asciiTheme="minorBidi" w:hAnsiTheme="minorBidi" w:cstheme="minorBidi"/>
          <w:color w:val="000000"/>
        </w:rPr>
        <w:t xml:space="preserve">was </w:t>
      </w:r>
      <w:r w:rsidR="00BF5759" w:rsidRPr="00862D88">
        <w:rPr>
          <w:rFonts w:asciiTheme="minorBidi" w:hAnsiTheme="minorBidi" w:cstheme="minorBidi"/>
          <w:color w:val="000000"/>
        </w:rPr>
        <w:t>taught in Sura; but in Pumbedita they taught this version: R</w:t>
      </w:r>
      <w:r w:rsidR="00A94BD4">
        <w:rPr>
          <w:rFonts w:asciiTheme="minorBidi" w:hAnsiTheme="minorBidi" w:cstheme="minorBidi"/>
          <w:color w:val="000000"/>
        </w:rPr>
        <w:t>av Shemuel bar Rav Yitzchak</w:t>
      </w:r>
      <w:r w:rsidR="00BF5759" w:rsidRPr="00862D88">
        <w:rPr>
          <w:rFonts w:asciiTheme="minorBidi" w:hAnsiTheme="minorBidi" w:cstheme="minorBidi"/>
          <w:color w:val="000000"/>
        </w:rPr>
        <w:t xml:space="preserve"> said in the name of Ra</w:t>
      </w:r>
      <w:r w:rsidR="00A94BD4">
        <w:rPr>
          <w:rFonts w:asciiTheme="minorBidi" w:hAnsiTheme="minorBidi" w:cstheme="minorBidi"/>
          <w:color w:val="000000"/>
        </w:rPr>
        <w:t>v</w:t>
      </w:r>
      <w:r w:rsidR="00BF5759" w:rsidRPr="00862D88">
        <w:rPr>
          <w:rFonts w:asciiTheme="minorBidi" w:hAnsiTheme="minorBidi" w:cstheme="minorBidi"/>
          <w:color w:val="000000"/>
        </w:rPr>
        <w:t xml:space="preserve">: Whatever is not brought upon the table of kings to serve as a relish with bread does not come within [the law of what is prohibited] on account of having been cooked by </w:t>
      </w:r>
      <w:r w:rsidR="00A94BD4">
        <w:rPr>
          <w:rFonts w:asciiTheme="minorBidi" w:hAnsiTheme="minorBidi" w:cstheme="minorBidi"/>
          <w:color w:val="000000"/>
        </w:rPr>
        <w:t>non-Jews.</w:t>
      </w:r>
    </w:p>
    <w:p w14:paraId="0E99C5FA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23CDD1" w14:textId="36D90B12" w:rsidR="00D724E0" w:rsidRDefault="00900EC5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Both the prohibition and the two </w:t>
      </w:r>
      <w:r w:rsidR="00B34375">
        <w:rPr>
          <w:rFonts w:asciiTheme="minorBidi" w:hAnsiTheme="minorBidi"/>
          <w:sz w:val="24"/>
          <w:szCs w:val="24"/>
        </w:rPr>
        <w:t>exceptions</w:t>
      </w:r>
      <w:r>
        <w:rPr>
          <w:rFonts w:asciiTheme="minorBidi" w:hAnsiTheme="minorBidi"/>
          <w:sz w:val="24"/>
          <w:szCs w:val="24"/>
        </w:rPr>
        <w:t xml:space="preserve"> are codified in </w:t>
      </w:r>
      <w:r w:rsidRPr="00862D88">
        <w:rPr>
          <w:rFonts w:asciiTheme="minorBidi" w:hAnsiTheme="minorBidi"/>
          <w:i/>
          <w:iCs/>
          <w:sz w:val="24"/>
          <w:szCs w:val="24"/>
        </w:rPr>
        <w:t>Shulchan Arukh</w:t>
      </w:r>
      <w:r w:rsidR="00114596" w:rsidRPr="006E2FF1">
        <w:rPr>
          <w:rFonts w:asciiTheme="minorBidi" w:hAnsiTheme="minorBidi"/>
          <w:sz w:val="24"/>
          <w:szCs w:val="24"/>
        </w:rPr>
        <w:t>.</w:t>
      </w:r>
      <w:r w:rsidR="00AC5138" w:rsidRPr="006E2FF1">
        <w:rPr>
          <w:rStyle w:val="a7"/>
          <w:rFonts w:asciiTheme="minorBidi" w:hAnsiTheme="minorBidi"/>
          <w:sz w:val="24"/>
          <w:szCs w:val="24"/>
        </w:rPr>
        <w:footnoteReference w:id="10"/>
      </w:r>
      <w:r w:rsidR="00C765DF">
        <w:rPr>
          <w:rFonts w:asciiTheme="minorBidi" w:hAnsiTheme="minorBidi"/>
          <w:sz w:val="24"/>
          <w:szCs w:val="24"/>
        </w:rPr>
        <w:t xml:space="preserve"> </w:t>
      </w:r>
    </w:p>
    <w:p w14:paraId="362F4353" w14:textId="77777777" w:rsidR="00D724E0" w:rsidRDefault="00D724E0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7B5587" w14:textId="689BA5A9" w:rsidR="009A5A18" w:rsidRPr="006E2FF1" w:rsidRDefault="009A5A18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What about coffee? Can a Jew drink it if it is prepared by a non-Jew?</w:t>
      </w:r>
      <w:r w:rsidR="00583F0F" w:rsidRPr="006E2FF1">
        <w:rPr>
          <w:rStyle w:val="a7"/>
          <w:rFonts w:asciiTheme="minorBidi" w:hAnsiTheme="minorBidi"/>
          <w:sz w:val="24"/>
          <w:szCs w:val="24"/>
        </w:rPr>
        <w:footnoteReference w:id="11"/>
      </w:r>
    </w:p>
    <w:p w14:paraId="1872FD11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D64C07" w14:textId="61D6ED72" w:rsidR="00583F0F" w:rsidRPr="006E2FF1" w:rsidRDefault="00A94BD4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As mentioned above, t</w:t>
      </w:r>
      <w:r w:rsidR="009A5A18" w:rsidRPr="006E2FF1">
        <w:rPr>
          <w:rFonts w:asciiTheme="minorBidi" w:hAnsiTheme="minorBidi"/>
          <w:sz w:val="24"/>
          <w:szCs w:val="24"/>
        </w:rPr>
        <w:t xml:space="preserve">he </w:t>
      </w:r>
      <w:r w:rsidR="00B34375" w:rsidRPr="00862D88">
        <w:rPr>
          <w:rFonts w:asciiTheme="minorBidi" w:hAnsiTheme="minorBidi"/>
          <w:i/>
          <w:iCs/>
          <w:sz w:val="24"/>
          <w:szCs w:val="24"/>
        </w:rPr>
        <w:t>P</w:t>
      </w:r>
      <w:r w:rsidRPr="00862D88">
        <w:rPr>
          <w:rFonts w:asciiTheme="minorBidi" w:hAnsiTheme="minorBidi"/>
          <w:i/>
          <w:iCs/>
          <w:sz w:val="24"/>
          <w:szCs w:val="24"/>
        </w:rPr>
        <w:t>eri</w:t>
      </w:r>
      <w:r w:rsidR="009A5A18" w:rsidRPr="00862D8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34375" w:rsidRPr="00862D88">
        <w:rPr>
          <w:rFonts w:asciiTheme="minorBidi" w:hAnsiTheme="minorBidi"/>
          <w:i/>
          <w:iCs/>
          <w:sz w:val="24"/>
          <w:szCs w:val="24"/>
        </w:rPr>
        <w:t>C</w:t>
      </w:r>
      <w:r w:rsidR="009A5A18" w:rsidRPr="00862D88">
        <w:rPr>
          <w:rFonts w:asciiTheme="minorBidi" w:hAnsiTheme="minorBidi"/>
          <w:i/>
          <w:iCs/>
          <w:sz w:val="24"/>
          <w:szCs w:val="24"/>
        </w:rPr>
        <w:t>hadash</w:t>
      </w:r>
      <w:r w:rsidR="009A5A18" w:rsidRPr="006E2FF1">
        <w:rPr>
          <w:rFonts w:asciiTheme="minorBidi" w:hAnsiTheme="minorBidi"/>
          <w:sz w:val="24"/>
          <w:szCs w:val="24"/>
        </w:rPr>
        <w:t xml:space="preserve"> connect</w:t>
      </w:r>
      <w:r w:rsidR="00A12AF3">
        <w:rPr>
          <w:rFonts w:asciiTheme="minorBidi" w:hAnsiTheme="minorBidi"/>
          <w:sz w:val="24"/>
          <w:szCs w:val="24"/>
        </w:rPr>
        <w:t>s</w:t>
      </w:r>
      <w:r w:rsidR="009A5A18" w:rsidRPr="006E2FF1">
        <w:rPr>
          <w:rFonts w:asciiTheme="minorBidi" w:hAnsiTheme="minorBidi"/>
          <w:sz w:val="24"/>
          <w:szCs w:val="24"/>
        </w:rPr>
        <w:t xml:space="preserve"> this question to the prior question regarding drinking in a non-Jewish establishment. His claim is that it is allowed because the main ingredient of coffee is water. The proof for this claim is the custom to recite </w:t>
      </w:r>
      <w:r w:rsidR="00B34375">
        <w:rPr>
          <w:rFonts w:asciiTheme="minorBidi" w:hAnsiTheme="minorBidi"/>
          <w:i/>
          <w:iCs/>
          <w:sz w:val="24"/>
          <w:szCs w:val="24"/>
        </w:rPr>
        <w:t>S</w:t>
      </w:r>
      <w:r w:rsidR="009A5A18" w:rsidRPr="006E2FF1">
        <w:rPr>
          <w:rFonts w:asciiTheme="minorBidi" w:hAnsiTheme="minorBidi"/>
          <w:i/>
          <w:iCs/>
          <w:sz w:val="24"/>
          <w:szCs w:val="24"/>
        </w:rPr>
        <w:t>he</w:t>
      </w:r>
      <w:r w:rsidR="00B34375">
        <w:rPr>
          <w:rFonts w:asciiTheme="minorBidi" w:hAnsiTheme="minorBidi"/>
          <w:i/>
          <w:iCs/>
          <w:sz w:val="24"/>
          <w:szCs w:val="24"/>
        </w:rPr>
        <w:t>-</w:t>
      </w:r>
      <w:r w:rsidR="009A5A18" w:rsidRPr="006E2FF1">
        <w:rPr>
          <w:rFonts w:asciiTheme="minorBidi" w:hAnsiTheme="minorBidi"/>
          <w:i/>
          <w:iCs/>
          <w:sz w:val="24"/>
          <w:szCs w:val="24"/>
        </w:rPr>
        <w:t>hakol</w:t>
      </w:r>
      <w:r w:rsidR="009A5A18" w:rsidRPr="006E2FF1">
        <w:rPr>
          <w:rFonts w:asciiTheme="minorBidi" w:hAnsiTheme="minorBidi"/>
          <w:sz w:val="24"/>
          <w:szCs w:val="24"/>
        </w:rPr>
        <w:t xml:space="preserve"> on this drink (there is room to claim that the </w:t>
      </w:r>
      <w:r w:rsidR="009A5A18" w:rsidRPr="006E2FF1">
        <w:rPr>
          <w:rFonts w:asciiTheme="minorBidi" w:hAnsiTheme="minorBidi"/>
          <w:i/>
          <w:iCs/>
          <w:sz w:val="24"/>
          <w:szCs w:val="24"/>
        </w:rPr>
        <w:t>b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e</w:t>
      </w:r>
      <w:r w:rsidR="009A5A18" w:rsidRPr="006E2FF1">
        <w:rPr>
          <w:rFonts w:asciiTheme="minorBidi" w:hAnsiTheme="minorBidi"/>
          <w:i/>
          <w:iCs/>
          <w:sz w:val="24"/>
          <w:szCs w:val="24"/>
        </w:rPr>
        <w:t>ra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k</w:t>
      </w:r>
      <w:r w:rsidR="009A5A18" w:rsidRPr="006E2FF1">
        <w:rPr>
          <w:rFonts w:asciiTheme="minorBidi" w:hAnsiTheme="minorBidi"/>
          <w:i/>
          <w:iCs/>
          <w:sz w:val="24"/>
          <w:szCs w:val="24"/>
        </w:rPr>
        <w:t>ha</w:t>
      </w:r>
      <w:r w:rsidR="009A5A18" w:rsidRPr="006E2FF1">
        <w:rPr>
          <w:rFonts w:asciiTheme="minorBidi" w:hAnsiTheme="minorBidi"/>
          <w:sz w:val="24"/>
          <w:szCs w:val="24"/>
        </w:rPr>
        <w:t xml:space="preserve"> on the roasted coffee bean should be </w:t>
      </w:r>
      <w:r w:rsidR="00B34375">
        <w:rPr>
          <w:rFonts w:asciiTheme="minorBidi" w:hAnsiTheme="minorBidi"/>
          <w:i/>
          <w:iCs/>
          <w:sz w:val="24"/>
          <w:szCs w:val="24"/>
        </w:rPr>
        <w:t>H</w:t>
      </w:r>
      <w:r w:rsidR="009A5A18" w:rsidRPr="006E2FF1">
        <w:rPr>
          <w:rFonts w:asciiTheme="minorBidi" w:hAnsiTheme="minorBidi"/>
          <w:i/>
          <w:iCs/>
          <w:sz w:val="24"/>
          <w:szCs w:val="24"/>
        </w:rPr>
        <w:t>a</w:t>
      </w:r>
      <w:r w:rsidR="00B34375">
        <w:rPr>
          <w:rFonts w:asciiTheme="minorBidi" w:hAnsiTheme="minorBidi"/>
          <w:i/>
          <w:iCs/>
          <w:sz w:val="24"/>
          <w:szCs w:val="24"/>
        </w:rPr>
        <w:t>-e</w:t>
      </w:r>
      <w:r w:rsidR="009A5A18" w:rsidRPr="006E2FF1">
        <w:rPr>
          <w:rFonts w:asciiTheme="minorBidi" w:hAnsiTheme="minorBidi"/>
          <w:i/>
          <w:iCs/>
          <w:sz w:val="24"/>
          <w:szCs w:val="24"/>
        </w:rPr>
        <w:t>tz</w:t>
      </w:r>
      <w:r w:rsidR="00A12AF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12AF3">
        <w:rPr>
          <w:rFonts w:asciiTheme="minorBidi" w:hAnsiTheme="minorBidi"/>
          <w:sz w:val="24"/>
          <w:szCs w:val="24"/>
        </w:rPr>
        <w:t xml:space="preserve">or </w:t>
      </w:r>
      <w:r w:rsidR="00A12AF3">
        <w:rPr>
          <w:rFonts w:asciiTheme="minorBidi" w:hAnsiTheme="minorBidi"/>
          <w:i/>
          <w:iCs/>
          <w:sz w:val="24"/>
          <w:szCs w:val="24"/>
        </w:rPr>
        <w:t xml:space="preserve">Ha-adama, </w:t>
      </w:r>
      <w:r w:rsidR="00A12AF3">
        <w:rPr>
          <w:rFonts w:asciiTheme="minorBidi" w:hAnsiTheme="minorBidi"/>
          <w:sz w:val="24"/>
          <w:szCs w:val="24"/>
        </w:rPr>
        <w:t>see below</w:t>
      </w:r>
      <w:r w:rsidR="009A5A18" w:rsidRPr="006E2FF1">
        <w:rPr>
          <w:rFonts w:asciiTheme="minorBidi" w:hAnsiTheme="minorBidi"/>
          <w:sz w:val="24"/>
          <w:szCs w:val="24"/>
        </w:rPr>
        <w:t>). Since water is usually consumed in</w:t>
      </w:r>
      <w:r w:rsidR="00583F0F" w:rsidRPr="006E2FF1">
        <w:rPr>
          <w:rFonts w:asciiTheme="minorBidi" w:hAnsiTheme="minorBidi"/>
          <w:sz w:val="24"/>
          <w:szCs w:val="24"/>
        </w:rPr>
        <w:t xml:space="preserve"> its</w:t>
      </w:r>
      <w:r w:rsidR="009A5A18" w:rsidRPr="006E2FF1">
        <w:rPr>
          <w:rFonts w:asciiTheme="minorBidi" w:hAnsiTheme="minorBidi"/>
          <w:sz w:val="24"/>
          <w:szCs w:val="24"/>
        </w:rPr>
        <w:t xml:space="preserve"> raw</w:t>
      </w:r>
      <w:r w:rsidR="00583F0F" w:rsidRPr="006E2FF1">
        <w:rPr>
          <w:rFonts w:asciiTheme="minorBidi" w:hAnsiTheme="minorBidi"/>
          <w:sz w:val="24"/>
          <w:szCs w:val="24"/>
        </w:rPr>
        <w:t xml:space="preserve"> form, the law of </w:t>
      </w:r>
      <w:r w:rsidR="00583F0F" w:rsidRPr="006E2FF1">
        <w:rPr>
          <w:rFonts w:asciiTheme="minorBidi" w:hAnsiTheme="minorBidi"/>
          <w:i/>
          <w:iCs/>
          <w:sz w:val="24"/>
          <w:szCs w:val="24"/>
        </w:rPr>
        <w:t xml:space="preserve">bishul </w:t>
      </w:r>
      <w:r w:rsidR="00B34375">
        <w:rPr>
          <w:rFonts w:asciiTheme="minorBidi" w:hAnsiTheme="minorBidi"/>
          <w:i/>
          <w:iCs/>
          <w:sz w:val="24"/>
          <w:szCs w:val="24"/>
        </w:rPr>
        <w:t>akum</w:t>
      </w:r>
      <w:r w:rsidR="00583F0F" w:rsidRPr="006E2FF1">
        <w:rPr>
          <w:rFonts w:asciiTheme="minorBidi" w:hAnsiTheme="minorBidi"/>
          <w:sz w:val="24"/>
          <w:szCs w:val="24"/>
        </w:rPr>
        <w:t xml:space="preserve"> doesn’t apply to it.</w:t>
      </w:r>
    </w:p>
    <w:p w14:paraId="5E70622B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FF0946" w14:textId="39BBE52E" w:rsidR="009A5A18" w:rsidRPr="006E2FF1" w:rsidRDefault="00583F0F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Similarly, Rav David ibn Zimra</w:t>
      </w:r>
      <w:r w:rsidR="00B34375">
        <w:rPr>
          <w:rFonts w:asciiTheme="minorBidi" w:hAnsiTheme="minorBidi"/>
          <w:sz w:val="24"/>
          <w:szCs w:val="24"/>
        </w:rPr>
        <w:t xml:space="preserve"> (</w:t>
      </w:r>
      <w:r w:rsidRPr="006E2FF1">
        <w:rPr>
          <w:rFonts w:asciiTheme="minorBidi" w:hAnsiTheme="minorBidi"/>
          <w:sz w:val="24"/>
          <w:szCs w:val="24"/>
        </w:rPr>
        <w:t>Radbaz</w:t>
      </w:r>
      <w:r w:rsidR="00B34375">
        <w:rPr>
          <w:rFonts w:asciiTheme="minorBidi" w:hAnsiTheme="minorBidi"/>
          <w:sz w:val="24"/>
          <w:szCs w:val="24"/>
        </w:rPr>
        <w:t xml:space="preserve">, </w:t>
      </w:r>
      <w:r w:rsidRPr="006E2FF1">
        <w:rPr>
          <w:rFonts w:asciiTheme="minorBidi" w:hAnsiTheme="minorBidi"/>
          <w:sz w:val="24"/>
          <w:szCs w:val="24"/>
        </w:rPr>
        <w:t>1479-1573) permits it, but for other reasons:</w:t>
      </w:r>
    </w:p>
    <w:p w14:paraId="1A51C180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64AD88" w14:textId="0FA2FA6D" w:rsidR="001D2D15" w:rsidRPr="006E2FF1" w:rsidRDefault="0019794C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I researched the fruit and I saw that it was not eaten raw and the seeds are hard as stones and cannot be eaten at all; rather they roast them in unique </w:t>
      </w:r>
      <w:r w:rsidR="00544B63" w:rsidRPr="006E2FF1">
        <w:rPr>
          <w:rFonts w:asciiTheme="minorBidi" w:hAnsiTheme="minorBidi"/>
          <w:sz w:val="24"/>
          <w:szCs w:val="24"/>
        </w:rPr>
        <w:t>vessels,</w:t>
      </w:r>
      <w:r w:rsidRPr="006E2FF1">
        <w:rPr>
          <w:rFonts w:asciiTheme="minorBidi" w:hAnsiTheme="minorBidi"/>
          <w:sz w:val="24"/>
          <w:szCs w:val="24"/>
        </w:rPr>
        <w:t xml:space="preserve"> and they soften a bit. Ministers and kings eat them as they say it dries out the stomach from fluids and they drink the drink, which they make from the peel of </w:t>
      </w:r>
      <w:r w:rsidR="00A12AF3">
        <w:rPr>
          <w:rFonts w:asciiTheme="minorBidi" w:hAnsiTheme="minorBidi"/>
          <w:sz w:val="24"/>
          <w:szCs w:val="24"/>
        </w:rPr>
        <w:t xml:space="preserve">the </w:t>
      </w:r>
      <w:r w:rsidRPr="006E2FF1">
        <w:rPr>
          <w:rFonts w:asciiTheme="minorBidi" w:hAnsiTheme="minorBidi"/>
          <w:sz w:val="24"/>
          <w:szCs w:val="24"/>
        </w:rPr>
        <w:t>outside of the bean</w:t>
      </w:r>
      <w:r w:rsidR="00A12AF3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and for this reason it should be prohibited. But the truth of the matter</w:t>
      </w:r>
      <w:r w:rsidR="00A12AF3">
        <w:rPr>
          <w:rFonts w:asciiTheme="minorBidi" w:hAnsiTheme="minorBidi"/>
          <w:sz w:val="24"/>
          <w:szCs w:val="24"/>
        </w:rPr>
        <w:t xml:space="preserve"> is that</w:t>
      </w:r>
      <w:r w:rsidRPr="006E2FF1">
        <w:rPr>
          <w:rFonts w:asciiTheme="minorBidi" w:hAnsiTheme="minorBidi"/>
          <w:sz w:val="24"/>
          <w:szCs w:val="24"/>
        </w:rPr>
        <w:t xml:space="preserve"> </w:t>
      </w:r>
      <w:r w:rsidRPr="006E2FF1">
        <w:rPr>
          <w:rFonts w:asciiTheme="minorBidi" w:hAnsiTheme="minorBidi"/>
          <w:b/>
          <w:bCs/>
          <w:sz w:val="24"/>
          <w:szCs w:val="24"/>
        </w:rPr>
        <w:t xml:space="preserve">it is not used on the king’s table to dip bread </w:t>
      </w:r>
      <w:r w:rsidR="00A12AF3">
        <w:rPr>
          <w:rFonts w:asciiTheme="minorBidi" w:hAnsiTheme="minorBidi"/>
          <w:b/>
          <w:bCs/>
          <w:sz w:val="24"/>
          <w:szCs w:val="24"/>
        </w:rPr>
        <w:t xml:space="preserve">in it, </w:t>
      </w:r>
      <w:r w:rsidRPr="006E2FF1">
        <w:rPr>
          <w:rFonts w:asciiTheme="minorBidi" w:hAnsiTheme="minorBidi"/>
          <w:b/>
          <w:bCs/>
          <w:sz w:val="24"/>
          <w:szCs w:val="24"/>
        </w:rPr>
        <w:t>and as a result it is not prohibited</w:t>
      </w:r>
      <w:r w:rsidR="00A12AF3">
        <w:rPr>
          <w:rFonts w:asciiTheme="minorBidi" w:hAnsiTheme="minorBidi"/>
          <w:b/>
          <w:bCs/>
          <w:sz w:val="24"/>
          <w:szCs w:val="24"/>
        </w:rPr>
        <w:t xml:space="preserve"> if</w:t>
      </w:r>
      <w:r w:rsidRPr="006E2FF1">
        <w:rPr>
          <w:rFonts w:asciiTheme="minorBidi" w:hAnsiTheme="minorBidi"/>
          <w:b/>
          <w:bCs/>
          <w:sz w:val="24"/>
          <w:szCs w:val="24"/>
        </w:rPr>
        <w:t xml:space="preserve"> a non-Jew cook</w:t>
      </w:r>
      <w:r w:rsidR="00A12AF3">
        <w:rPr>
          <w:rFonts w:asciiTheme="minorBidi" w:hAnsiTheme="minorBidi"/>
          <w:b/>
          <w:bCs/>
          <w:sz w:val="24"/>
          <w:szCs w:val="24"/>
        </w:rPr>
        <w:t>s</w:t>
      </w:r>
      <w:r w:rsidRPr="006E2FF1">
        <w:rPr>
          <w:rFonts w:asciiTheme="minorBidi" w:hAnsiTheme="minorBidi"/>
          <w:b/>
          <w:bCs/>
          <w:sz w:val="24"/>
          <w:szCs w:val="24"/>
        </w:rPr>
        <w:t xml:space="preserve"> it.</w:t>
      </w:r>
      <w:r w:rsidRPr="006E2FF1">
        <w:rPr>
          <w:rFonts w:asciiTheme="minorBidi" w:hAnsiTheme="minorBidi"/>
          <w:sz w:val="24"/>
          <w:szCs w:val="24"/>
        </w:rPr>
        <w:t xml:space="preserve"> </w:t>
      </w:r>
      <w:r w:rsidR="009A5A18" w:rsidRPr="006E2FF1">
        <w:rPr>
          <w:rStyle w:val="a7"/>
          <w:rFonts w:asciiTheme="minorBidi" w:hAnsiTheme="minorBidi"/>
          <w:sz w:val="24"/>
          <w:szCs w:val="24"/>
        </w:rPr>
        <w:footnoteReference w:id="12"/>
      </w:r>
    </w:p>
    <w:p w14:paraId="4D7910BC" w14:textId="77777777" w:rsidR="00466736" w:rsidRPr="006E2FF1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47A05DD" w14:textId="6606BC37" w:rsidR="00583F0F" w:rsidRPr="006E2FF1" w:rsidRDefault="00544B63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6E2FF1">
        <w:rPr>
          <w:rFonts w:asciiTheme="minorBidi" w:hAnsiTheme="minorBidi"/>
          <w:sz w:val="24"/>
          <w:szCs w:val="24"/>
        </w:rPr>
        <w:t>Rav Avraham Hirsch ben Ya</w:t>
      </w:r>
      <w:r w:rsidR="00A12AF3">
        <w:rPr>
          <w:rFonts w:asciiTheme="minorBidi" w:hAnsiTheme="minorBidi"/>
          <w:sz w:val="24"/>
          <w:szCs w:val="24"/>
        </w:rPr>
        <w:t>’</w:t>
      </w:r>
      <w:r w:rsidRPr="006E2FF1">
        <w:rPr>
          <w:rFonts w:asciiTheme="minorBidi" w:hAnsiTheme="minorBidi"/>
          <w:sz w:val="24"/>
          <w:szCs w:val="24"/>
        </w:rPr>
        <w:t>akov Eisenstadt (1812–1868) disagree</w:t>
      </w:r>
      <w:r w:rsidR="00A12AF3">
        <w:rPr>
          <w:rFonts w:asciiTheme="minorBidi" w:hAnsiTheme="minorBidi"/>
          <w:sz w:val="24"/>
          <w:szCs w:val="24"/>
        </w:rPr>
        <w:t>s</w:t>
      </w:r>
      <w:r w:rsidRPr="006E2FF1">
        <w:rPr>
          <w:rFonts w:asciiTheme="minorBidi" w:hAnsiTheme="minorBidi"/>
          <w:sz w:val="24"/>
          <w:szCs w:val="24"/>
        </w:rPr>
        <w:t>. He prohibits coffee brewed b</w:t>
      </w:r>
      <w:r w:rsidR="00D03BBB" w:rsidRPr="006E2FF1">
        <w:rPr>
          <w:rFonts w:asciiTheme="minorBidi" w:hAnsiTheme="minorBidi"/>
          <w:sz w:val="24"/>
          <w:szCs w:val="24"/>
        </w:rPr>
        <w:t>y</w:t>
      </w:r>
      <w:r w:rsidRPr="006E2FF1">
        <w:rPr>
          <w:rFonts w:asciiTheme="minorBidi" w:hAnsiTheme="minorBidi"/>
          <w:sz w:val="24"/>
          <w:szCs w:val="24"/>
        </w:rPr>
        <w:t xml:space="preserve"> a non-Jew:</w:t>
      </w:r>
    </w:p>
    <w:p w14:paraId="35DE46A9" w14:textId="77777777" w:rsidR="00C765DF" w:rsidRDefault="00C765DF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31A0224" w14:textId="6ED058DE" w:rsidR="0019794C" w:rsidRPr="006E2FF1" w:rsidRDefault="00544B63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…we have seen with our own eyes that coffee is served</w:t>
      </w:r>
      <w:r w:rsidR="00A12AF3">
        <w:rPr>
          <w:rFonts w:asciiTheme="minorBidi" w:hAnsiTheme="minorBidi"/>
          <w:sz w:val="24"/>
          <w:szCs w:val="24"/>
        </w:rPr>
        <w:t xml:space="preserve"> upon</w:t>
      </w:r>
      <w:r w:rsidRPr="006E2FF1">
        <w:rPr>
          <w:rFonts w:asciiTheme="minorBidi" w:hAnsiTheme="minorBidi"/>
          <w:sz w:val="24"/>
          <w:szCs w:val="24"/>
        </w:rPr>
        <w:t xml:space="preserve"> kings</w:t>
      </w:r>
      <w:r w:rsidR="00A12AF3">
        <w:rPr>
          <w:rFonts w:asciiTheme="minorBidi" w:hAnsiTheme="minorBidi"/>
          <w:sz w:val="24"/>
          <w:szCs w:val="24"/>
        </w:rPr>
        <w:t>’</w:t>
      </w:r>
      <w:r w:rsidRPr="006E2FF1">
        <w:rPr>
          <w:rFonts w:asciiTheme="minorBidi" w:hAnsiTheme="minorBidi"/>
          <w:sz w:val="24"/>
          <w:szCs w:val="24"/>
        </w:rPr>
        <w:t xml:space="preserve"> tables and people invite others for it, so a careful person should avoid coffee and tea in non-Jewish stores.</w:t>
      </w:r>
      <w:r w:rsidRPr="006E2FF1">
        <w:rPr>
          <w:rStyle w:val="a7"/>
          <w:rFonts w:asciiTheme="minorBidi" w:hAnsiTheme="minorBidi"/>
          <w:sz w:val="24"/>
          <w:szCs w:val="24"/>
        </w:rPr>
        <w:footnoteReference w:id="13"/>
      </w:r>
    </w:p>
    <w:p w14:paraId="4E71C68A" w14:textId="77777777" w:rsidR="00466736" w:rsidRPr="006E2FF1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C1FD7EE" w14:textId="25A1054F" w:rsidR="00D03BBB" w:rsidRPr="006E2FF1" w:rsidRDefault="00D03BBB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Rav Cha</w:t>
      </w:r>
      <w:r w:rsidR="00A12AF3">
        <w:rPr>
          <w:rFonts w:asciiTheme="minorBidi" w:hAnsiTheme="minorBidi"/>
          <w:sz w:val="24"/>
          <w:szCs w:val="24"/>
        </w:rPr>
        <w:t>y</w:t>
      </w:r>
      <w:r w:rsidRPr="006E2FF1">
        <w:rPr>
          <w:rFonts w:asciiTheme="minorBidi" w:hAnsiTheme="minorBidi"/>
          <w:sz w:val="24"/>
          <w:szCs w:val="24"/>
        </w:rPr>
        <w:t xml:space="preserve">im Benveniste (Turkey,1603-1673) </w:t>
      </w:r>
      <w:r w:rsidR="00751B15" w:rsidRPr="006E2FF1">
        <w:rPr>
          <w:rFonts w:asciiTheme="minorBidi" w:hAnsiTheme="minorBidi"/>
          <w:sz w:val="24"/>
          <w:szCs w:val="24"/>
        </w:rPr>
        <w:t xml:space="preserve">testifies that he stopped drinking </w:t>
      </w:r>
      <w:r w:rsidR="00DA1A59" w:rsidRPr="006E2FF1">
        <w:rPr>
          <w:rFonts w:asciiTheme="minorBidi" w:hAnsiTheme="minorBidi"/>
          <w:sz w:val="24"/>
          <w:szCs w:val="24"/>
        </w:rPr>
        <w:t xml:space="preserve">coffee after he </w:t>
      </w:r>
      <w:r w:rsidR="00756FFE" w:rsidRPr="006E2FF1">
        <w:rPr>
          <w:rFonts w:asciiTheme="minorBidi" w:hAnsiTheme="minorBidi"/>
          <w:sz w:val="24"/>
          <w:szCs w:val="24"/>
        </w:rPr>
        <w:t>studied</w:t>
      </w:r>
      <w:r w:rsidR="00DA1A59" w:rsidRPr="006E2FF1">
        <w:rPr>
          <w:rFonts w:asciiTheme="minorBidi" w:hAnsiTheme="minorBidi"/>
          <w:sz w:val="24"/>
          <w:szCs w:val="24"/>
        </w:rPr>
        <w:t xml:space="preserve"> the issue and could not find a </w:t>
      </w:r>
      <w:r w:rsidR="00DA1A59" w:rsidRPr="006E2FF1">
        <w:rPr>
          <w:rFonts w:asciiTheme="minorBidi" w:hAnsiTheme="minorBidi"/>
          <w:i/>
          <w:iCs/>
          <w:sz w:val="24"/>
          <w:szCs w:val="24"/>
        </w:rPr>
        <w:t>heter</w:t>
      </w:r>
      <w:r w:rsidR="00DA1A59" w:rsidRPr="006E2FF1">
        <w:rPr>
          <w:rFonts w:asciiTheme="minorBidi" w:hAnsiTheme="minorBidi"/>
          <w:sz w:val="24"/>
          <w:szCs w:val="24"/>
        </w:rPr>
        <w:t xml:space="preserve"> </w:t>
      </w:r>
      <w:r w:rsidR="00A12AF3">
        <w:rPr>
          <w:rFonts w:asciiTheme="minorBidi" w:hAnsiTheme="minorBidi"/>
          <w:sz w:val="24"/>
          <w:szCs w:val="24"/>
        </w:rPr>
        <w:t xml:space="preserve">(allowance) </w:t>
      </w:r>
      <w:r w:rsidR="00DA1A59" w:rsidRPr="006E2FF1">
        <w:rPr>
          <w:rFonts w:asciiTheme="minorBidi" w:hAnsiTheme="minorBidi"/>
          <w:sz w:val="24"/>
          <w:szCs w:val="24"/>
        </w:rPr>
        <w:t>for himself. At the same time, he admits that the custom ha</w:t>
      </w:r>
      <w:r w:rsidR="00A12AF3">
        <w:rPr>
          <w:rFonts w:asciiTheme="minorBidi" w:hAnsiTheme="minorBidi"/>
          <w:sz w:val="24"/>
          <w:szCs w:val="24"/>
        </w:rPr>
        <w:t>d</w:t>
      </w:r>
      <w:r w:rsidR="00DA1A59" w:rsidRPr="006E2FF1">
        <w:rPr>
          <w:rFonts w:asciiTheme="minorBidi" w:hAnsiTheme="minorBidi"/>
          <w:sz w:val="24"/>
          <w:szCs w:val="24"/>
        </w:rPr>
        <w:t xml:space="preserve"> spread amongst the Jewish community to drink coffee!</w:t>
      </w:r>
      <w:r w:rsidR="00DA1A59" w:rsidRPr="006E2FF1">
        <w:rPr>
          <w:rStyle w:val="a7"/>
          <w:rFonts w:asciiTheme="minorBidi" w:hAnsiTheme="minorBidi"/>
          <w:sz w:val="24"/>
          <w:szCs w:val="24"/>
        </w:rPr>
        <w:footnoteReference w:id="14"/>
      </w:r>
    </w:p>
    <w:p w14:paraId="7DDA713F" w14:textId="01A50E81" w:rsidR="00466736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2A2708" w14:textId="77777777" w:rsidR="00C765DF" w:rsidRPr="006E2FF1" w:rsidRDefault="00C765DF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9CE1417" w14:textId="0E7F5A36" w:rsidR="00E14A76" w:rsidRPr="006E2FF1" w:rsidRDefault="00513213" w:rsidP="00862D8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E2FF1">
        <w:rPr>
          <w:rFonts w:asciiTheme="minorBidi" w:hAnsiTheme="minorBidi"/>
          <w:b/>
          <w:bCs/>
          <w:sz w:val="24"/>
          <w:szCs w:val="24"/>
        </w:rPr>
        <w:t>Drin</w:t>
      </w:r>
      <w:r w:rsidR="00892A25" w:rsidRPr="006E2FF1">
        <w:rPr>
          <w:rFonts w:asciiTheme="minorBidi" w:hAnsiTheme="minorBidi"/>
          <w:b/>
          <w:bCs/>
          <w:sz w:val="24"/>
          <w:szCs w:val="24"/>
        </w:rPr>
        <w:t>k</w:t>
      </w:r>
      <w:r w:rsidRPr="006E2FF1">
        <w:rPr>
          <w:rFonts w:asciiTheme="minorBidi" w:hAnsiTheme="minorBidi"/>
          <w:b/>
          <w:bCs/>
          <w:sz w:val="24"/>
          <w:szCs w:val="24"/>
        </w:rPr>
        <w:t xml:space="preserve">ing coffee before </w:t>
      </w:r>
      <w:r w:rsidRPr="006E2FF1">
        <w:rPr>
          <w:rFonts w:asciiTheme="minorBidi" w:hAnsiTheme="minorBidi"/>
          <w:b/>
          <w:bCs/>
          <w:i/>
          <w:iCs/>
          <w:sz w:val="24"/>
          <w:szCs w:val="24"/>
        </w:rPr>
        <w:t>tefilla</w:t>
      </w:r>
    </w:p>
    <w:p w14:paraId="40378B47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ABF4A35" w14:textId="10123490" w:rsidR="00513213" w:rsidRPr="006E2FF1" w:rsidRDefault="00513213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The Gemara rules that it is prohibited to eat and drink and eat before morning prayers.</w:t>
      </w:r>
      <w:r w:rsidR="00466736" w:rsidRPr="006E2FF1">
        <w:rPr>
          <w:rFonts w:asciiTheme="minorBidi" w:hAnsiTheme="minorBidi"/>
          <w:sz w:val="24"/>
          <w:szCs w:val="24"/>
        </w:rPr>
        <w:t>.</w:t>
      </w:r>
      <w:r w:rsidRPr="006E2FF1">
        <w:rPr>
          <w:rFonts w:asciiTheme="minorBidi" w:hAnsiTheme="minorBidi"/>
          <w:sz w:val="24"/>
          <w:szCs w:val="24"/>
        </w:rPr>
        <w:t>:</w:t>
      </w:r>
    </w:p>
    <w:p w14:paraId="2DE6F358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95A747" w14:textId="2D5567D7" w:rsidR="00D724E0" w:rsidRDefault="00513213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What is the meaning of the verse, </w:t>
      </w:r>
      <w:r w:rsidR="00C71FF3">
        <w:rPr>
          <w:rFonts w:asciiTheme="minorBidi" w:hAnsiTheme="minorBidi"/>
          <w:sz w:val="24"/>
          <w:szCs w:val="24"/>
        </w:rPr>
        <w:t>“Y</w:t>
      </w:r>
      <w:r w:rsidR="00892A25" w:rsidRPr="006E2FF1">
        <w:rPr>
          <w:rFonts w:asciiTheme="minorBidi" w:hAnsiTheme="minorBidi"/>
          <w:sz w:val="24"/>
          <w:szCs w:val="24"/>
        </w:rPr>
        <w:t>ou</w:t>
      </w:r>
      <w:r w:rsidRPr="006E2FF1">
        <w:rPr>
          <w:rFonts w:asciiTheme="minorBidi" w:hAnsiTheme="minorBidi"/>
          <w:sz w:val="24"/>
          <w:szCs w:val="24"/>
        </w:rPr>
        <w:t xml:space="preserve"> shall not eat </w:t>
      </w:r>
      <w:r w:rsidR="00C71FF3">
        <w:rPr>
          <w:rFonts w:asciiTheme="minorBidi" w:hAnsiTheme="minorBidi"/>
          <w:sz w:val="24"/>
          <w:szCs w:val="24"/>
        </w:rPr>
        <w:t>up</w:t>
      </w:r>
      <w:r w:rsidR="00892A25" w:rsidRPr="006E2FF1">
        <w:rPr>
          <w:rFonts w:asciiTheme="minorBidi" w:hAnsiTheme="minorBidi"/>
          <w:sz w:val="24"/>
          <w:szCs w:val="24"/>
        </w:rPr>
        <w:t>on</w:t>
      </w:r>
      <w:r w:rsidRPr="006E2FF1">
        <w:rPr>
          <w:rFonts w:asciiTheme="minorBidi" w:hAnsiTheme="minorBidi"/>
          <w:sz w:val="24"/>
          <w:szCs w:val="24"/>
        </w:rPr>
        <w:t xml:space="preserve"> the blood</w:t>
      </w:r>
      <w:r w:rsidR="00C71FF3">
        <w:rPr>
          <w:rFonts w:asciiTheme="minorBidi" w:hAnsiTheme="minorBidi"/>
          <w:sz w:val="24"/>
          <w:szCs w:val="24"/>
        </w:rPr>
        <w:t>” (</w:t>
      </w:r>
      <w:r w:rsidR="00C71FF3" w:rsidRPr="00862D88">
        <w:rPr>
          <w:rFonts w:asciiTheme="minorBidi" w:hAnsiTheme="minorBidi"/>
          <w:i/>
          <w:iCs/>
          <w:sz w:val="24"/>
          <w:szCs w:val="24"/>
        </w:rPr>
        <w:t>Vayikra</w:t>
      </w:r>
      <w:r w:rsidR="00C71FF3">
        <w:rPr>
          <w:rFonts w:asciiTheme="minorBidi" w:hAnsiTheme="minorBidi"/>
          <w:sz w:val="24"/>
          <w:szCs w:val="24"/>
        </w:rPr>
        <w:t xml:space="preserve"> </w:t>
      </w:r>
      <w:r w:rsidR="00C71FF3">
        <w:rPr>
          <w:rFonts w:asciiTheme="minorBidi" w:hAnsiTheme="minorBidi" w:hint="cs"/>
          <w:sz w:val="24"/>
          <w:szCs w:val="24"/>
          <w:rtl/>
        </w:rPr>
        <w:t>19:26</w:t>
      </w:r>
      <w:r w:rsidR="00C71FF3">
        <w:rPr>
          <w:rFonts w:asciiTheme="minorBidi" w:hAnsiTheme="minorBidi"/>
          <w:sz w:val="24"/>
          <w:szCs w:val="24"/>
        </w:rPr>
        <w:t>)</w:t>
      </w:r>
      <w:r w:rsidRPr="006E2FF1">
        <w:rPr>
          <w:rFonts w:asciiTheme="minorBidi" w:hAnsiTheme="minorBidi"/>
          <w:sz w:val="24"/>
          <w:szCs w:val="24"/>
        </w:rPr>
        <w:t>?</w:t>
      </w:r>
    </w:p>
    <w:p w14:paraId="6CF2F28C" w14:textId="603F275B" w:rsidR="00513213" w:rsidRPr="006E2FF1" w:rsidRDefault="00513213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Do not eat before </w:t>
      </w:r>
      <w:r w:rsidR="00892A25" w:rsidRPr="006E2FF1">
        <w:rPr>
          <w:rFonts w:asciiTheme="minorBidi" w:hAnsiTheme="minorBidi"/>
          <w:sz w:val="24"/>
          <w:szCs w:val="24"/>
        </w:rPr>
        <w:t>you</w:t>
      </w:r>
      <w:r w:rsidRPr="006E2FF1">
        <w:rPr>
          <w:rFonts w:asciiTheme="minorBidi" w:hAnsiTheme="minorBidi"/>
          <w:sz w:val="24"/>
          <w:szCs w:val="24"/>
        </w:rPr>
        <w:t xml:space="preserve"> have prayed for your blood. </w:t>
      </w:r>
    </w:p>
    <w:p w14:paraId="257737A1" w14:textId="77777777" w:rsidR="00466736" w:rsidRPr="006E2FF1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8A31B74" w14:textId="407D74AA" w:rsidR="00513213" w:rsidRPr="006E2FF1" w:rsidRDefault="00513213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Furthermore, the </w:t>
      </w:r>
      <w:r w:rsidR="00F50766">
        <w:rPr>
          <w:rFonts w:asciiTheme="minorBidi" w:hAnsiTheme="minorBidi"/>
          <w:sz w:val="24"/>
          <w:szCs w:val="24"/>
        </w:rPr>
        <w:t>G</w:t>
      </w:r>
      <w:r w:rsidRPr="006E2FF1">
        <w:rPr>
          <w:rFonts w:asciiTheme="minorBidi" w:hAnsiTheme="minorBidi"/>
          <w:sz w:val="24"/>
          <w:szCs w:val="24"/>
        </w:rPr>
        <w:t>emara explains the reason for this prohibition</w:t>
      </w:r>
      <w:r w:rsidR="00F50766">
        <w:rPr>
          <w:rFonts w:asciiTheme="minorBidi" w:hAnsiTheme="minorBidi"/>
          <w:sz w:val="24"/>
          <w:szCs w:val="24"/>
        </w:rPr>
        <w:t>, cited in the name of Rabbi Eliezer ben Ya’akov</w:t>
      </w:r>
      <w:r w:rsidRPr="006E2FF1">
        <w:rPr>
          <w:rFonts w:asciiTheme="minorBidi" w:hAnsiTheme="minorBidi"/>
          <w:sz w:val="24"/>
          <w:szCs w:val="24"/>
        </w:rPr>
        <w:t>:</w:t>
      </w:r>
    </w:p>
    <w:p w14:paraId="699DE19E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4FD04F" w14:textId="488BAFE4" w:rsidR="00513213" w:rsidRPr="006E2FF1" w:rsidRDefault="00513213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If one eats and drinks and then says his prayers, of him the </w:t>
      </w:r>
      <w:r w:rsidR="00F50766">
        <w:rPr>
          <w:rFonts w:asciiTheme="minorBidi" w:hAnsiTheme="minorBidi"/>
          <w:sz w:val="24"/>
          <w:szCs w:val="24"/>
        </w:rPr>
        <w:t>verse</w:t>
      </w:r>
      <w:r w:rsidRPr="006E2FF1">
        <w:rPr>
          <w:rFonts w:asciiTheme="minorBidi" w:hAnsiTheme="minorBidi"/>
          <w:sz w:val="24"/>
          <w:szCs w:val="24"/>
        </w:rPr>
        <w:t xml:space="preserve"> say</w:t>
      </w:r>
      <w:r w:rsidR="00F50766">
        <w:rPr>
          <w:rFonts w:asciiTheme="minorBidi" w:hAnsiTheme="minorBidi"/>
          <w:sz w:val="24"/>
          <w:szCs w:val="24"/>
        </w:rPr>
        <w:t>s (</w:t>
      </w:r>
      <w:r w:rsidR="00F50766" w:rsidRPr="00862D88">
        <w:rPr>
          <w:rFonts w:asciiTheme="minorBidi" w:hAnsiTheme="minorBidi"/>
          <w:i/>
          <w:iCs/>
          <w:sz w:val="24"/>
          <w:szCs w:val="24"/>
        </w:rPr>
        <w:t>I Melakhim</w:t>
      </w:r>
      <w:r w:rsidR="00F50766">
        <w:rPr>
          <w:rFonts w:asciiTheme="minorBidi" w:hAnsiTheme="minorBidi"/>
          <w:sz w:val="24"/>
          <w:szCs w:val="24"/>
        </w:rPr>
        <w:t xml:space="preserve"> 14:9)</w:t>
      </w:r>
      <w:r w:rsidRPr="006E2FF1">
        <w:rPr>
          <w:rFonts w:asciiTheme="minorBidi" w:hAnsiTheme="minorBidi"/>
          <w:sz w:val="24"/>
          <w:szCs w:val="24"/>
        </w:rPr>
        <w:t xml:space="preserve">: </w:t>
      </w:r>
      <w:r w:rsidR="00F50766">
        <w:rPr>
          <w:rFonts w:asciiTheme="minorBidi" w:hAnsiTheme="minorBidi"/>
          <w:sz w:val="24"/>
          <w:szCs w:val="24"/>
        </w:rPr>
        <w:t>“</w:t>
      </w:r>
      <w:r w:rsidRPr="006E2FF1">
        <w:rPr>
          <w:rFonts w:asciiTheme="minorBidi" w:hAnsiTheme="minorBidi"/>
          <w:sz w:val="24"/>
          <w:szCs w:val="24"/>
        </w:rPr>
        <w:t xml:space="preserve">And </w:t>
      </w:r>
      <w:r w:rsidR="00F50766">
        <w:rPr>
          <w:rFonts w:asciiTheme="minorBidi" w:hAnsiTheme="minorBidi"/>
          <w:sz w:val="24"/>
          <w:szCs w:val="24"/>
        </w:rPr>
        <w:t xml:space="preserve">you </w:t>
      </w:r>
      <w:r w:rsidRPr="006E2FF1">
        <w:rPr>
          <w:rFonts w:asciiTheme="minorBidi" w:hAnsiTheme="minorBidi"/>
          <w:sz w:val="24"/>
          <w:szCs w:val="24"/>
        </w:rPr>
        <w:t>ha</w:t>
      </w:r>
      <w:r w:rsidR="00892A25" w:rsidRPr="006E2FF1">
        <w:rPr>
          <w:rFonts w:asciiTheme="minorBidi" w:hAnsiTheme="minorBidi"/>
          <w:sz w:val="24"/>
          <w:szCs w:val="24"/>
        </w:rPr>
        <w:t>ve</w:t>
      </w:r>
      <w:r w:rsidRPr="006E2FF1">
        <w:rPr>
          <w:rFonts w:asciiTheme="minorBidi" w:hAnsiTheme="minorBidi"/>
          <w:sz w:val="24"/>
          <w:szCs w:val="24"/>
        </w:rPr>
        <w:t xml:space="preserve"> cast Me behind your back</w:t>
      </w:r>
      <w:r w:rsidR="00F50766">
        <w:rPr>
          <w:rFonts w:asciiTheme="minorBidi" w:hAnsiTheme="minorBidi"/>
          <w:sz w:val="24"/>
          <w:szCs w:val="24"/>
        </w:rPr>
        <w:t>” — r</w:t>
      </w:r>
      <w:r w:rsidRPr="006E2FF1">
        <w:rPr>
          <w:rFonts w:asciiTheme="minorBidi" w:hAnsiTheme="minorBidi"/>
          <w:sz w:val="24"/>
          <w:szCs w:val="24"/>
        </w:rPr>
        <w:t xml:space="preserve">ead not </w:t>
      </w:r>
      <w:r w:rsidRPr="006E2FF1">
        <w:rPr>
          <w:rFonts w:asciiTheme="minorBidi" w:hAnsiTheme="minorBidi"/>
          <w:i/>
          <w:iCs/>
          <w:sz w:val="24"/>
          <w:szCs w:val="24"/>
        </w:rPr>
        <w:t>ga</w:t>
      </w:r>
      <w:r w:rsidR="00892A25" w:rsidRPr="006E2FF1">
        <w:rPr>
          <w:rFonts w:asciiTheme="minorBidi" w:hAnsiTheme="minorBidi"/>
          <w:i/>
          <w:iCs/>
          <w:sz w:val="24"/>
          <w:szCs w:val="24"/>
        </w:rPr>
        <w:t>v</w:t>
      </w:r>
      <w:r w:rsidRPr="006E2FF1">
        <w:rPr>
          <w:rFonts w:asciiTheme="minorBidi" w:hAnsiTheme="minorBidi"/>
          <w:i/>
          <w:iCs/>
          <w:sz w:val="24"/>
          <w:szCs w:val="24"/>
        </w:rPr>
        <w:t>e</w:t>
      </w:r>
      <w:r w:rsidR="00F50766">
        <w:rPr>
          <w:rFonts w:asciiTheme="minorBidi" w:hAnsiTheme="minorBidi"/>
          <w:i/>
          <w:iCs/>
          <w:sz w:val="24"/>
          <w:szCs w:val="24"/>
        </w:rPr>
        <w:t>k</w:t>
      </w:r>
      <w:r w:rsidRPr="006E2FF1">
        <w:rPr>
          <w:rFonts w:asciiTheme="minorBidi" w:hAnsiTheme="minorBidi"/>
          <w:i/>
          <w:iCs/>
          <w:sz w:val="24"/>
          <w:szCs w:val="24"/>
        </w:rPr>
        <w:t xml:space="preserve">ha </w:t>
      </w:r>
      <w:r w:rsidR="00F50766">
        <w:rPr>
          <w:rFonts w:asciiTheme="minorBidi" w:hAnsiTheme="minorBidi"/>
          <w:sz w:val="24"/>
          <w:szCs w:val="24"/>
        </w:rPr>
        <w:t>(</w:t>
      </w:r>
      <w:r w:rsidRPr="006E2FF1">
        <w:rPr>
          <w:rFonts w:asciiTheme="minorBidi" w:hAnsiTheme="minorBidi"/>
          <w:sz w:val="24"/>
          <w:szCs w:val="24"/>
        </w:rPr>
        <w:t>your back</w:t>
      </w:r>
      <w:r w:rsidR="00F50766">
        <w:rPr>
          <w:rFonts w:asciiTheme="minorBidi" w:hAnsiTheme="minorBidi"/>
          <w:sz w:val="24"/>
          <w:szCs w:val="24"/>
        </w:rPr>
        <w:t>)</w:t>
      </w:r>
      <w:r w:rsidRPr="006E2FF1">
        <w:rPr>
          <w:rFonts w:asciiTheme="minorBidi" w:hAnsiTheme="minorBidi"/>
          <w:sz w:val="24"/>
          <w:szCs w:val="24"/>
        </w:rPr>
        <w:t xml:space="preserve">, but </w:t>
      </w:r>
      <w:r w:rsidRPr="006E2FF1">
        <w:rPr>
          <w:rFonts w:asciiTheme="minorBidi" w:hAnsiTheme="minorBidi"/>
          <w:i/>
          <w:iCs/>
          <w:sz w:val="24"/>
          <w:szCs w:val="24"/>
        </w:rPr>
        <w:t>ge</w:t>
      </w:r>
      <w:r w:rsidR="00892A25" w:rsidRPr="006E2FF1">
        <w:rPr>
          <w:rFonts w:asciiTheme="minorBidi" w:hAnsiTheme="minorBidi"/>
          <w:i/>
          <w:iCs/>
          <w:sz w:val="24"/>
          <w:szCs w:val="24"/>
        </w:rPr>
        <w:t>i</w:t>
      </w:r>
      <w:r w:rsidR="00F50766">
        <w:rPr>
          <w:rFonts w:asciiTheme="minorBidi" w:hAnsiTheme="minorBidi"/>
          <w:i/>
          <w:iCs/>
          <w:sz w:val="24"/>
          <w:szCs w:val="24"/>
        </w:rPr>
        <w:t>’ek</w:t>
      </w:r>
      <w:r w:rsidRPr="006E2FF1">
        <w:rPr>
          <w:rFonts w:asciiTheme="minorBidi" w:hAnsiTheme="minorBidi"/>
          <w:i/>
          <w:iCs/>
          <w:sz w:val="24"/>
          <w:szCs w:val="24"/>
        </w:rPr>
        <w:t>ha</w:t>
      </w:r>
      <w:r w:rsidRPr="006E2FF1">
        <w:rPr>
          <w:rFonts w:asciiTheme="minorBidi" w:hAnsiTheme="minorBidi"/>
          <w:sz w:val="24"/>
          <w:szCs w:val="24"/>
        </w:rPr>
        <w:t xml:space="preserve"> </w:t>
      </w:r>
      <w:r w:rsidR="00F50766">
        <w:rPr>
          <w:rFonts w:asciiTheme="minorBidi" w:hAnsiTheme="minorBidi"/>
          <w:sz w:val="24"/>
          <w:szCs w:val="24"/>
        </w:rPr>
        <w:t>(</w:t>
      </w:r>
      <w:r w:rsidRPr="006E2FF1">
        <w:rPr>
          <w:rFonts w:asciiTheme="minorBidi" w:hAnsiTheme="minorBidi"/>
          <w:sz w:val="24"/>
          <w:szCs w:val="24"/>
        </w:rPr>
        <w:t>your pride</w:t>
      </w:r>
      <w:r w:rsidR="00F50766">
        <w:rPr>
          <w:rFonts w:asciiTheme="minorBidi" w:hAnsiTheme="minorBidi"/>
          <w:sz w:val="24"/>
          <w:szCs w:val="24"/>
        </w:rPr>
        <w:t>)</w:t>
      </w:r>
      <w:r w:rsidRPr="006E2FF1">
        <w:rPr>
          <w:rFonts w:asciiTheme="minorBidi" w:hAnsiTheme="minorBidi"/>
          <w:sz w:val="24"/>
          <w:szCs w:val="24"/>
        </w:rPr>
        <w:t xml:space="preserve">. </w:t>
      </w:r>
      <w:r w:rsidR="00F50766">
        <w:rPr>
          <w:rFonts w:asciiTheme="minorBidi" w:hAnsiTheme="minorBidi"/>
          <w:sz w:val="24"/>
          <w:szCs w:val="24"/>
        </w:rPr>
        <w:t>The Holy One, blessed be He, says</w:t>
      </w:r>
      <w:r w:rsidRPr="006E2FF1">
        <w:rPr>
          <w:rFonts w:asciiTheme="minorBidi" w:hAnsiTheme="minorBidi"/>
          <w:sz w:val="24"/>
          <w:szCs w:val="24"/>
        </w:rPr>
        <w:t xml:space="preserve">: After this one has exalted </w:t>
      </w:r>
      <w:r w:rsidR="00892A25" w:rsidRPr="006E2FF1">
        <w:rPr>
          <w:rFonts w:asciiTheme="minorBidi" w:hAnsiTheme="minorBidi"/>
          <w:sz w:val="24"/>
          <w:szCs w:val="24"/>
        </w:rPr>
        <w:t>himself;</w:t>
      </w:r>
      <w:r w:rsidRPr="006E2FF1">
        <w:rPr>
          <w:rFonts w:asciiTheme="minorBidi" w:hAnsiTheme="minorBidi"/>
          <w:sz w:val="24"/>
          <w:szCs w:val="24"/>
        </w:rPr>
        <w:t xml:space="preserve"> he comes and accepts the </w:t>
      </w:r>
      <w:r w:rsidR="00C71FF3">
        <w:rPr>
          <w:rFonts w:asciiTheme="minorBidi" w:hAnsiTheme="minorBidi"/>
          <w:sz w:val="24"/>
          <w:szCs w:val="24"/>
        </w:rPr>
        <w:t>K</w:t>
      </w:r>
      <w:r w:rsidRPr="006E2FF1">
        <w:rPr>
          <w:rFonts w:asciiTheme="minorBidi" w:hAnsiTheme="minorBidi"/>
          <w:sz w:val="24"/>
          <w:szCs w:val="24"/>
        </w:rPr>
        <w:t xml:space="preserve">ingdom of </w:t>
      </w:r>
      <w:r w:rsidR="00C71FF3">
        <w:rPr>
          <w:rFonts w:asciiTheme="minorBidi" w:hAnsiTheme="minorBidi"/>
          <w:sz w:val="24"/>
          <w:szCs w:val="24"/>
        </w:rPr>
        <w:t>H</w:t>
      </w:r>
      <w:r w:rsidRPr="006E2FF1">
        <w:rPr>
          <w:rFonts w:asciiTheme="minorBidi" w:hAnsiTheme="minorBidi"/>
          <w:sz w:val="24"/>
          <w:szCs w:val="24"/>
        </w:rPr>
        <w:t>eaven!</w:t>
      </w:r>
      <w:r w:rsidRPr="006E2FF1">
        <w:rPr>
          <w:rStyle w:val="a7"/>
          <w:rFonts w:asciiTheme="minorBidi" w:hAnsiTheme="minorBidi"/>
          <w:sz w:val="24"/>
          <w:szCs w:val="24"/>
        </w:rPr>
        <w:footnoteReference w:id="15"/>
      </w:r>
      <w:r w:rsidRPr="006E2FF1">
        <w:rPr>
          <w:rFonts w:asciiTheme="minorBidi" w:hAnsiTheme="minorBidi"/>
          <w:sz w:val="24"/>
          <w:szCs w:val="24"/>
          <w:rtl/>
        </w:rPr>
        <w:t xml:space="preserve"> </w:t>
      </w:r>
    </w:p>
    <w:p w14:paraId="444E6695" w14:textId="77777777" w:rsidR="00466736" w:rsidRPr="006E2FF1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</w:p>
    <w:p w14:paraId="56D05A3D" w14:textId="1FB1CA44" w:rsidR="00C71FF3" w:rsidRDefault="00892A25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However, even without these sources it seems that it is prohibited to eat before praying </w:t>
      </w:r>
      <w:r w:rsidR="00F50766" w:rsidRPr="00862D88">
        <w:rPr>
          <w:rFonts w:asciiTheme="minorBidi" w:hAnsiTheme="minorBidi"/>
          <w:i/>
          <w:iCs/>
          <w:sz w:val="24"/>
          <w:szCs w:val="24"/>
        </w:rPr>
        <w:t>S</w:t>
      </w:r>
      <w:r w:rsidRPr="00862D88">
        <w:rPr>
          <w:rFonts w:asciiTheme="minorBidi" w:hAnsiTheme="minorBidi"/>
          <w:i/>
          <w:iCs/>
          <w:sz w:val="24"/>
          <w:szCs w:val="24"/>
        </w:rPr>
        <w:t>hacharit</w:t>
      </w:r>
      <w:r w:rsidRPr="006E2FF1">
        <w:rPr>
          <w:rFonts w:asciiTheme="minorBidi" w:hAnsiTheme="minorBidi"/>
          <w:sz w:val="24"/>
          <w:szCs w:val="24"/>
        </w:rPr>
        <w:t xml:space="preserve">. The Mishna rules that </w:t>
      </w:r>
      <w:r w:rsidR="001E30A1" w:rsidRPr="006E2FF1">
        <w:rPr>
          <w:rFonts w:asciiTheme="minorBidi" w:hAnsiTheme="minorBidi"/>
          <w:sz w:val="24"/>
          <w:szCs w:val="24"/>
        </w:rPr>
        <w:t>one</w:t>
      </w:r>
      <w:r w:rsidRPr="006E2FF1">
        <w:rPr>
          <w:rFonts w:asciiTheme="minorBidi" w:hAnsiTheme="minorBidi"/>
          <w:sz w:val="24"/>
          <w:szCs w:val="24"/>
        </w:rPr>
        <w:t xml:space="preserve"> should not engage in any activities (including eating) prior to </w:t>
      </w:r>
      <w:r w:rsidR="001D13F2" w:rsidRPr="006E2FF1">
        <w:rPr>
          <w:rFonts w:asciiTheme="minorBidi" w:hAnsiTheme="minorBidi"/>
          <w:sz w:val="24"/>
          <w:szCs w:val="24"/>
        </w:rPr>
        <w:t xml:space="preserve">praying </w:t>
      </w:r>
      <w:r w:rsidR="00F50766" w:rsidRPr="00862D88">
        <w:rPr>
          <w:rFonts w:asciiTheme="minorBidi" w:hAnsiTheme="minorBidi"/>
          <w:i/>
          <w:iCs/>
          <w:sz w:val="24"/>
          <w:szCs w:val="24"/>
        </w:rPr>
        <w:t>M</w:t>
      </w:r>
      <w:r w:rsidRPr="00862D88">
        <w:rPr>
          <w:rFonts w:asciiTheme="minorBidi" w:hAnsiTheme="minorBidi"/>
          <w:i/>
          <w:iCs/>
          <w:sz w:val="24"/>
          <w:szCs w:val="24"/>
        </w:rPr>
        <w:t>incha</w:t>
      </w:r>
      <w:r w:rsidRPr="006E2FF1">
        <w:rPr>
          <w:rFonts w:asciiTheme="minorBidi" w:hAnsiTheme="minorBidi"/>
          <w:sz w:val="24"/>
          <w:szCs w:val="24"/>
        </w:rPr>
        <w:t>.</w:t>
      </w:r>
      <w:r w:rsidR="001D13F2" w:rsidRPr="006E2FF1">
        <w:rPr>
          <w:rStyle w:val="a7"/>
          <w:rFonts w:asciiTheme="minorBidi" w:hAnsiTheme="minorBidi"/>
          <w:sz w:val="24"/>
          <w:szCs w:val="24"/>
        </w:rPr>
        <w:footnoteReference w:id="16"/>
      </w:r>
      <w:r w:rsidRPr="006E2FF1">
        <w:rPr>
          <w:rFonts w:asciiTheme="minorBidi" w:hAnsiTheme="minorBidi"/>
          <w:sz w:val="24"/>
          <w:szCs w:val="24"/>
        </w:rPr>
        <w:t xml:space="preserve"> </w:t>
      </w:r>
    </w:p>
    <w:p w14:paraId="5AC07F66" w14:textId="77777777" w:rsidR="00C71FF3" w:rsidRDefault="00C71FF3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459B155" w14:textId="77777777" w:rsidR="00C71FF3" w:rsidRDefault="00892A25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The reasons for this are two: </w:t>
      </w:r>
    </w:p>
    <w:p w14:paraId="528F69AB" w14:textId="02A951F2" w:rsidR="00C71FF3" w:rsidRDefault="00892A25" w:rsidP="00862D8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62D88">
        <w:rPr>
          <w:rFonts w:asciiTheme="minorBidi" w:hAnsiTheme="minorBidi"/>
          <w:sz w:val="24"/>
          <w:szCs w:val="24"/>
        </w:rPr>
        <w:t>The</w:t>
      </w:r>
      <w:r w:rsidR="00C71FF3">
        <w:rPr>
          <w:rFonts w:asciiTheme="minorBidi" w:hAnsiTheme="minorBidi"/>
          <w:sz w:val="24"/>
          <w:szCs w:val="24"/>
        </w:rPr>
        <w:t>re is a</w:t>
      </w:r>
      <w:r w:rsidRPr="00862D88">
        <w:rPr>
          <w:rFonts w:asciiTheme="minorBidi" w:hAnsiTheme="minorBidi"/>
          <w:sz w:val="24"/>
          <w:szCs w:val="24"/>
        </w:rPr>
        <w:t xml:space="preserve"> concern that one might forget to pray. </w:t>
      </w:r>
    </w:p>
    <w:p w14:paraId="28091E17" w14:textId="34B97014" w:rsidR="00513213" w:rsidRPr="00C71FF3" w:rsidRDefault="00892A25" w:rsidP="00862D8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71FF3">
        <w:rPr>
          <w:rFonts w:asciiTheme="minorBidi" w:hAnsiTheme="minorBidi"/>
          <w:sz w:val="24"/>
          <w:szCs w:val="24"/>
        </w:rPr>
        <w:t xml:space="preserve">This type of behavior suggests that prayer is </w:t>
      </w:r>
      <w:r w:rsidR="001D13F2" w:rsidRPr="00C71FF3">
        <w:rPr>
          <w:rFonts w:asciiTheme="minorBidi" w:hAnsiTheme="minorBidi"/>
          <w:sz w:val="24"/>
          <w:szCs w:val="24"/>
        </w:rPr>
        <w:t>secondary in its importance to one’s personal activities.</w:t>
      </w:r>
      <w:r w:rsidR="001D13F2" w:rsidRPr="006E2FF1">
        <w:rPr>
          <w:rStyle w:val="a7"/>
          <w:rFonts w:asciiTheme="minorBidi" w:hAnsiTheme="minorBidi"/>
          <w:sz w:val="24"/>
          <w:szCs w:val="24"/>
        </w:rPr>
        <w:footnoteReference w:id="17"/>
      </w:r>
    </w:p>
    <w:p w14:paraId="45E6D4D4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E31B00A" w14:textId="44A74B69" w:rsidR="001D13F2" w:rsidRPr="006E2FF1" w:rsidRDefault="001D13F2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What does the </w:t>
      </w:r>
      <w:r w:rsidR="00F50766">
        <w:rPr>
          <w:rFonts w:asciiTheme="minorBidi" w:hAnsiTheme="minorBidi"/>
          <w:sz w:val="24"/>
          <w:szCs w:val="24"/>
        </w:rPr>
        <w:t>G</w:t>
      </w:r>
      <w:r w:rsidRPr="006E2FF1">
        <w:rPr>
          <w:rFonts w:asciiTheme="minorBidi" w:hAnsiTheme="minorBidi"/>
          <w:sz w:val="24"/>
          <w:szCs w:val="24"/>
        </w:rPr>
        <w:t xml:space="preserve">emara in </w:t>
      </w:r>
      <w:r w:rsidR="00F50766">
        <w:rPr>
          <w:rFonts w:asciiTheme="minorBidi" w:hAnsiTheme="minorBidi"/>
          <w:i/>
          <w:iCs/>
          <w:sz w:val="24"/>
          <w:szCs w:val="24"/>
        </w:rPr>
        <w:t>B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e</w:t>
      </w:r>
      <w:r w:rsidRPr="006E2FF1">
        <w:rPr>
          <w:rFonts w:asciiTheme="minorBidi" w:hAnsiTheme="minorBidi"/>
          <w:i/>
          <w:iCs/>
          <w:sz w:val="24"/>
          <w:szCs w:val="24"/>
        </w:rPr>
        <w:t>ra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k</w:t>
      </w:r>
      <w:r w:rsidRPr="006E2FF1">
        <w:rPr>
          <w:rFonts w:asciiTheme="minorBidi" w:hAnsiTheme="minorBidi"/>
          <w:i/>
          <w:iCs/>
          <w:sz w:val="24"/>
          <w:szCs w:val="24"/>
        </w:rPr>
        <w:t>hot</w:t>
      </w:r>
      <w:r w:rsidRPr="006E2FF1">
        <w:rPr>
          <w:rFonts w:asciiTheme="minorBidi" w:hAnsiTheme="minorBidi"/>
          <w:sz w:val="24"/>
          <w:szCs w:val="24"/>
        </w:rPr>
        <w:t xml:space="preserve"> add? The answer is that the prohibition mentioned in the Mishna relates to any </w:t>
      </w:r>
      <w:r w:rsidR="001E30A1" w:rsidRPr="006E2FF1">
        <w:rPr>
          <w:rFonts w:asciiTheme="minorBidi" w:hAnsiTheme="minorBidi"/>
          <w:sz w:val="24"/>
          <w:szCs w:val="24"/>
        </w:rPr>
        <w:t>activities</w:t>
      </w:r>
      <w:r w:rsidRPr="006E2FF1">
        <w:rPr>
          <w:rFonts w:asciiTheme="minorBidi" w:hAnsiTheme="minorBidi"/>
          <w:sz w:val="24"/>
          <w:szCs w:val="24"/>
        </w:rPr>
        <w:t xml:space="preserve"> prior to</w:t>
      </w:r>
      <w:r w:rsidR="00C71FF3">
        <w:rPr>
          <w:rFonts w:asciiTheme="minorBidi" w:hAnsiTheme="minorBidi"/>
          <w:sz w:val="24"/>
          <w:szCs w:val="24"/>
        </w:rPr>
        <w:t xml:space="preserve"> </w:t>
      </w:r>
      <w:r w:rsidR="00C71FF3" w:rsidRPr="00862D88">
        <w:rPr>
          <w:rFonts w:asciiTheme="minorBidi" w:hAnsiTheme="minorBidi"/>
          <w:b/>
          <w:bCs/>
          <w:sz w:val="24"/>
          <w:szCs w:val="24"/>
        </w:rPr>
        <w:t>any</w:t>
      </w:r>
      <w:r w:rsidRPr="006E2FF1">
        <w:rPr>
          <w:rFonts w:asciiTheme="minorBidi" w:hAnsiTheme="minorBidi"/>
          <w:sz w:val="24"/>
          <w:szCs w:val="24"/>
        </w:rPr>
        <w:t xml:space="preserve"> mitzva and not only to prayer. </w:t>
      </w:r>
      <w:r w:rsidR="00F50766">
        <w:rPr>
          <w:rFonts w:asciiTheme="minorBidi" w:hAnsiTheme="minorBidi"/>
          <w:sz w:val="24"/>
          <w:szCs w:val="24"/>
        </w:rPr>
        <w:t xml:space="preserve">“You shall not eat </w:t>
      </w:r>
      <w:r w:rsidR="00C71FF3">
        <w:rPr>
          <w:rFonts w:asciiTheme="minorBidi" w:hAnsiTheme="minorBidi"/>
          <w:sz w:val="24"/>
          <w:szCs w:val="24"/>
        </w:rPr>
        <w:t>up</w:t>
      </w:r>
      <w:r w:rsidR="00F50766">
        <w:rPr>
          <w:rFonts w:asciiTheme="minorBidi" w:hAnsiTheme="minorBidi"/>
          <w:sz w:val="24"/>
          <w:szCs w:val="24"/>
        </w:rPr>
        <w:t>on the blood” i</w:t>
      </w:r>
      <w:r w:rsidR="00A174AC" w:rsidRPr="006E2FF1">
        <w:rPr>
          <w:rFonts w:asciiTheme="minorBidi" w:hAnsiTheme="minorBidi"/>
          <w:sz w:val="24"/>
          <w:szCs w:val="24"/>
        </w:rPr>
        <w:t xml:space="preserve">s </w:t>
      </w:r>
      <w:r w:rsidR="001F3BB7" w:rsidRPr="006E2FF1">
        <w:rPr>
          <w:rFonts w:asciiTheme="minorBidi" w:hAnsiTheme="minorBidi"/>
          <w:sz w:val="24"/>
          <w:szCs w:val="24"/>
        </w:rPr>
        <w:t xml:space="preserve">unique to </w:t>
      </w:r>
      <w:r w:rsidR="00F50766" w:rsidRPr="00862D88">
        <w:rPr>
          <w:rFonts w:asciiTheme="minorBidi" w:hAnsiTheme="minorBidi"/>
          <w:i/>
          <w:iCs/>
          <w:sz w:val="24"/>
          <w:szCs w:val="24"/>
        </w:rPr>
        <w:t>S</w:t>
      </w:r>
      <w:r w:rsidR="001F3BB7" w:rsidRPr="00862D88">
        <w:rPr>
          <w:rFonts w:asciiTheme="minorBidi" w:hAnsiTheme="minorBidi"/>
          <w:i/>
          <w:iCs/>
          <w:sz w:val="24"/>
          <w:szCs w:val="24"/>
        </w:rPr>
        <w:t>hacharit</w:t>
      </w:r>
      <w:r w:rsidR="001F3BB7" w:rsidRPr="006E2FF1">
        <w:rPr>
          <w:rFonts w:asciiTheme="minorBidi" w:hAnsiTheme="minorBidi"/>
          <w:sz w:val="24"/>
          <w:szCs w:val="24"/>
        </w:rPr>
        <w:t>.</w:t>
      </w:r>
      <w:r w:rsidRPr="006E2FF1">
        <w:rPr>
          <w:rFonts w:asciiTheme="minorBidi" w:hAnsiTheme="minorBidi"/>
          <w:sz w:val="24"/>
          <w:szCs w:val="24"/>
        </w:rPr>
        <w:t xml:space="preserve"> </w:t>
      </w:r>
      <w:r w:rsidR="001F3BB7" w:rsidRPr="006E2FF1">
        <w:rPr>
          <w:rFonts w:asciiTheme="minorBidi" w:hAnsiTheme="minorBidi"/>
          <w:sz w:val="24"/>
          <w:szCs w:val="24"/>
        </w:rPr>
        <w:t xml:space="preserve">Here the main reason for the prohibition </w:t>
      </w:r>
      <w:r w:rsidR="00A174AC" w:rsidRPr="006E2FF1">
        <w:rPr>
          <w:rFonts w:asciiTheme="minorBidi" w:hAnsiTheme="minorBidi"/>
          <w:sz w:val="24"/>
          <w:szCs w:val="24"/>
        </w:rPr>
        <w:t>is the need for man to begin his day with accepting upon himself</w:t>
      </w:r>
      <w:r w:rsidR="00F50766">
        <w:rPr>
          <w:rFonts w:asciiTheme="minorBidi" w:hAnsiTheme="minorBidi"/>
          <w:sz w:val="24"/>
          <w:szCs w:val="24"/>
        </w:rPr>
        <w:t xml:space="preserve"> the yoke of the Kingdom of Heaven</w:t>
      </w:r>
      <w:r w:rsidR="00A174AC" w:rsidRPr="006E2FF1">
        <w:rPr>
          <w:rFonts w:asciiTheme="minorBidi" w:hAnsiTheme="minorBidi"/>
          <w:i/>
          <w:iCs/>
          <w:sz w:val="24"/>
          <w:szCs w:val="24"/>
        </w:rPr>
        <w:t>.</w:t>
      </w:r>
      <w:r w:rsidR="00A174AC" w:rsidRPr="006E2FF1">
        <w:rPr>
          <w:rFonts w:asciiTheme="minorBidi" w:hAnsiTheme="minorBidi"/>
          <w:sz w:val="24"/>
          <w:szCs w:val="24"/>
        </w:rPr>
        <w:t xml:space="preserve"> Eating or drinking prior to praying contains an act of </w:t>
      </w:r>
      <w:r w:rsidR="001E30A1" w:rsidRPr="006E2FF1">
        <w:rPr>
          <w:rFonts w:asciiTheme="minorBidi" w:hAnsiTheme="minorBidi"/>
          <w:sz w:val="24"/>
          <w:szCs w:val="24"/>
        </w:rPr>
        <w:t>arrogance,</w:t>
      </w:r>
      <w:r w:rsidR="00A174AC" w:rsidRPr="006E2FF1">
        <w:rPr>
          <w:rFonts w:asciiTheme="minorBidi" w:hAnsiTheme="minorBidi"/>
          <w:sz w:val="24"/>
          <w:szCs w:val="24"/>
        </w:rPr>
        <w:t xml:space="preserve"> claiming one’s bodily needs are more important.</w:t>
      </w:r>
      <w:r w:rsidR="001E30A1" w:rsidRPr="006E2FF1">
        <w:rPr>
          <w:rFonts w:asciiTheme="minorBidi" w:hAnsiTheme="minorBidi"/>
          <w:sz w:val="24"/>
          <w:szCs w:val="24"/>
        </w:rPr>
        <w:t xml:space="preserve"> Furthermore, it is possible that this prohibition (unlike the one in </w:t>
      </w:r>
      <w:r w:rsidR="00C71FF3" w:rsidRPr="00862D88">
        <w:rPr>
          <w:rFonts w:asciiTheme="minorBidi" w:hAnsiTheme="minorBidi"/>
          <w:i/>
          <w:iCs/>
          <w:sz w:val="24"/>
          <w:szCs w:val="24"/>
        </w:rPr>
        <w:t>S</w:t>
      </w:r>
      <w:r w:rsidR="001E30A1" w:rsidRPr="00862D88">
        <w:rPr>
          <w:rFonts w:asciiTheme="minorBidi" w:hAnsiTheme="minorBidi"/>
          <w:i/>
          <w:iCs/>
          <w:sz w:val="24"/>
          <w:szCs w:val="24"/>
        </w:rPr>
        <w:t>habbat</w:t>
      </w:r>
      <w:r w:rsidR="001E30A1" w:rsidRPr="006E2FF1">
        <w:rPr>
          <w:rFonts w:asciiTheme="minorBidi" w:hAnsiTheme="minorBidi"/>
          <w:sz w:val="24"/>
          <w:szCs w:val="24"/>
        </w:rPr>
        <w:t xml:space="preserve">) is of </w:t>
      </w:r>
      <w:r w:rsidR="00C71FF3">
        <w:rPr>
          <w:rFonts w:asciiTheme="minorBidi" w:hAnsiTheme="minorBidi"/>
          <w:sz w:val="24"/>
          <w:szCs w:val="24"/>
        </w:rPr>
        <w:t xml:space="preserve">a </w:t>
      </w:r>
      <w:r w:rsidR="001E30A1" w:rsidRPr="006E2FF1">
        <w:rPr>
          <w:rFonts w:asciiTheme="minorBidi" w:hAnsiTheme="minorBidi"/>
          <w:sz w:val="24"/>
          <w:szCs w:val="24"/>
        </w:rPr>
        <w:t>biblical nature</w:t>
      </w:r>
      <w:r w:rsidR="00466736" w:rsidRPr="006E2FF1">
        <w:rPr>
          <w:rFonts w:asciiTheme="minorBidi" w:hAnsiTheme="minorBidi"/>
          <w:sz w:val="24"/>
          <w:szCs w:val="24"/>
        </w:rPr>
        <w:t>.</w:t>
      </w:r>
    </w:p>
    <w:p w14:paraId="3AE953E3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15F1B6" w14:textId="60EBE4FA" w:rsidR="00A174AC" w:rsidRPr="006E2FF1" w:rsidRDefault="001E30A1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Accordingly,</w:t>
      </w:r>
      <w:r w:rsidR="00A174AC" w:rsidRPr="006E2FF1">
        <w:rPr>
          <w:rFonts w:asciiTheme="minorBidi" w:hAnsiTheme="minorBidi"/>
          <w:sz w:val="24"/>
          <w:szCs w:val="24"/>
        </w:rPr>
        <w:t xml:space="preserve"> the</w:t>
      </w:r>
      <w:r w:rsidR="00F50766">
        <w:rPr>
          <w:rFonts w:asciiTheme="minorBidi" w:hAnsiTheme="minorBidi"/>
          <w:sz w:val="24"/>
          <w:szCs w:val="24"/>
        </w:rPr>
        <w:t xml:space="preserve"> Posekim</w:t>
      </w:r>
      <w:r w:rsidR="00A174AC" w:rsidRPr="006E2FF1">
        <w:rPr>
          <w:rFonts w:asciiTheme="minorBidi" w:hAnsiTheme="minorBidi"/>
          <w:sz w:val="24"/>
          <w:szCs w:val="24"/>
        </w:rPr>
        <w:t xml:space="preserve"> suggested that </w:t>
      </w:r>
      <w:r w:rsidR="00C71FF3">
        <w:rPr>
          <w:rFonts w:asciiTheme="minorBidi" w:hAnsiTheme="minorBidi"/>
          <w:sz w:val="24"/>
          <w:szCs w:val="24"/>
        </w:rPr>
        <w:t xml:space="preserve">when consuming a given </w:t>
      </w:r>
      <w:r w:rsidR="00A174AC" w:rsidRPr="006E2FF1">
        <w:rPr>
          <w:rFonts w:asciiTheme="minorBidi" w:hAnsiTheme="minorBidi"/>
          <w:sz w:val="24"/>
          <w:szCs w:val="24"/>
        </w:rPr>
        <w:t xml:space="preserve">type of food or drink </w:t>
      </w:r>
      <w:r w:rsidR="00C71FF3">
        <w:rPr>
          <w:rFonts w:asciiTheme="minorBidi" w:hAnsiTheme="minorBidi"/>
          <w:sz w:val="24"/>
          <w:szCs w:val="24"/>
        </w:rPr>
        <w:t>is</w:t>
      </w:r>
      <w:r w:rsidR="00A174AC" w:rsidRPr="006E2FF1">
        <w:rPr>
          <w:rFonts w:asciiTheme="minorBidi" w:hAnsiTheme="minorBidi"/>
          <w:sz w:val="24"/>
          <w:szCs w:val="24"/>
        </w:rPr>
        <w:t xml:space="preserve"> not </w:t>
      </w:r>
      <w:r w:rsidR="00C71FF3">
        <w:rPr>
          <w:rFonts w:asciiTheme="minorBidi" w:hAnsiTheme="minorBidi"/>
          <w:sz w:val="24"/>
          <w:szCs w:val="24"/>
        </w:rPr>
        <w:t xml:space="preserve">an </w:t>
      </w:r>
      <w:r w:rsidR="00A174AC" w:rsidRPr="006E2FF1">
        <w:rPr>
          <w:rFonts w:asciiTheme="minorBidi" w:hAnsiTheme="minorBidi"/>
          <w:sz w:val="24"/>
          <w:szCs w:val="24"/>
        </w:rPr>
        <w:t>act of arrogance</w:t>
      </w:r>
      <w:r w:rsidR="00C71FF3">
        <w:rPr>
          <w:rFonts w:asciiTheme="minorBidi" w:hAnsiTheme="minorBidi"/>
          <w:sz w:val="24"/>
          <w:szCs w:val="24"/>
        </w:rPr>
        <w:t xml:space="preserve">, it </w:t>
      </w:r>
      <w:r w:rsidRPr="006E2FF1">
        <w:rPr>
          <w:rFonts w:asciiTheme="minorBidi" w:hAnsiTheme="minorBidi"/>
          <w:sz w:val="24"/>
          <w:szCs w:val="24"/>
        </w:rPr>
        <w:t>may</w:t>
      </w:r>
      <w:r w:rsidR="00A174AC" w:rsidRPr="006E2FF1">
        <w:rPr>
          <w:rFonts w:asciiTheme="minorBidi" w:hAnsiTheme="minorBidi"/>
          <w:sz w:val="24"/>
          <w:szCs w:val="24"/>
        </w:rPr>
        <w:t xml:space="preserve"> be permitted.</w:t>
      </w:r>
    </w:p>
    <w:p w14:paraId="62697D8A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A2746FF" w14:textId="33E672A8" w:rsidR="00A174AC" w:rsidRPr="006E2FF1" w:rsidRDefault="00A174AC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Rav Eliezer ben Yoel Ha</w:t>
      </w:r>
      <w:r w:rsidR="00F50766">
        <w:rPr>
          <w:rFonts w:asciiTheme="minorBidi" w:hAnsiTheme="minorBidi"/>
          <w:sz w:val="24"/>
          <w:szCs w:val="24"/>
        </w:rPr>
        <w:t>-</w:t>
      </w:r>
      <w:r w:rsidRPr="006E2FF1">
        <w:rPr>
          <w:rFonts w:asciiTheme="minorBidi" w:hAnsiTheme="minorBidi"/>
          <w:sz w:val="24"/>
          <w:szCs w:val="24"/>
        </w:rPr>
        <w:t>Levi</w:t>
      </w:r>
      <w:r w:rsidRPr="006E2FF1">
        <w:rPr>
          <w:rFonts w:asciiTheme="minorBidi" w:hAnsiTheme="minorBidi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F50766">
        <w:rPr>
          <w:rFonts w:asciiTheme="minorBidi" w:hAnsiTheme="minorBidi"/>
          <w:b/>
          <w:bCs/>
          <w:color w:val="202122"/>
          <w:sz w:val="24"/>
          <w:szCs w:val="24"/>
          <w:shd w:val="clear" w:color="auto" w:fill="FFFFFF"/>
        </w:rPr>
        <w:t>(</w:t>
      </w:r>
      <w:r w:rsidRPr="006E2FF1">
        <w:rPr>
          <w:rFonts w:asciiTheme="minorBidi" w:hAnsiTheme="minorBidi"/>
          <w:sz w:val="24"/>
          <w:szCs w:val="24"/>
        </w:rPr>
        <w:t>R</w:t>
      </w:r>
      <w:r w:rsidR="00F50766">
        <w:rPr>
          <w:rFonts w:asciiTheme="minorBidi" w:hAnsiTheme="minorBidi"/>
          <w:sz w:val="24"/>
          <w:szCs w:val="24"/>
        </w:rPr>
        <w:t>a</w:t>
      </w:r>
      <w:r w:rsidRPr="006E2FF1">
        <w:rPr>
          <w:rFonts w:asciiTheme="minorBidi" w:hAnsiTheme="minorBidi"/>
          <w:sz w:val="24"/>
          <w:szCs w:val="24"/>
        </w:rPr>
        <w:t>'avya</w:t>
      </w:r>
      <w:r w:rsidR="00F50766">
        <w:rPr>
          <w:rFonts w:asciiTheme="minorBidi" w:hAnsiTheme="minorBidi"/>
          <w:sz w:val="24"/>
          <w:szCs w:val="24"/>
        </w:rPr>
        <w:t xml:space="preserve">, </w:t>
      </w:r>
      <w:r w:rsidRPr="006E2FF1">
        <w:rPr>
          <w:rFonts w:asciiTheme="minorBidi" w:hAnsiTheme="minorBidi"/>
          <w:sz w:val="24"/>
          <w:szCs w:val="24"/>
        </w:rPr>
        <w:t xml:space="preserve">Germany, 1140-1225) rules that the prohibition </w:t>
      </w:r>
      <w:r w:rsidR="001E30A1" w:rsidRPr="006E2FF1">
        <w:rPr>
          <w:rFonts w:asciiTheme="minorBidi" w:hAnsiTheme="minorBidi"/>
          <w:sz w:val="24"/>
          <w:szCs w:val="24"/>
        </w:rPr>
        <w:t>is limited to acholic beverages</w:t>
      </w:r>
      <w:r w:rsidR="00C71FF3">
        <w:rPr>
          <w:rFonts w:asciiTheme="minorBidi" w:hAnsiTheme="minorBidi"/>
          <w:sz w:val="24"/>
          <w:szCs w:val="24"/>
        </w:rPr>
        <w:t>,</w:t>
      </w:r>
      <w:r w:rsidR="001E30A1" w:rsidRPr="006E2FF1">
        <w:rPr>
          <w:rFonts w:asciiTheme="minorBidi" w:hAnsiTheme="minorBidi"/>
          <w:sz w:val="24"/>
          <w:szCs w:val="24"/>
        </w:rPr>
        <w:t xml:space="preserve"> as they symbolize arrogance. He explicitly permits water, while others disagree</w:t>
      </w:r>
      <w:r w:rsidR="00990B76" w:rsidRPr="006E2FF1">
        <w:rPr>
          <w:rFonts w:asciiTheme="minorBidi" w:hAnsiTheme="minorBidi"/>
          <w:sz w:val="24"/>
          <w:szCs w:val="24"/>
        </w:rPr>
        <w:t xml:space="preserve"> </w:t>
      </w:r>
      <w:r w:rsidR="00C71FF3">
        <w:rPr>
          <w:rFonts w:asciiTheme="minorBidi" w:hAnsiTheme="minorBidi"/>
          <w:sz w:val="24"/>
          <w:szCs w:val="24"/>
        </w:rPr>
        <w:t xml:space="preserve">as to </w:t>
      </w:r>
      <w:r w:rsidR="00990B76" w:rsidRPr="006E2FF1">
        <w:rPr>
          <w:rFonts w:asciiTheme="minorBidi" w:hAnsiTheme="minorBidi"/>
          <w:sz w:val="24"/>
          <w:szCs w:val="24"/>
        </w:rPr>
        <w:t>w</w:t>
      </w:r>
      <w:r w:rsidR="00C71FF3">
        <w:rPr>
          <w:rFonts w:asciiTheme="minorBidi" w:hAnsiTheme="minorBidi"/>
          <w:sz w:val="24"/>
          <w:szCs w:val="24"/>
        </w:rPr>
        <w:t>hat</w:t>
      </w:r>
      <w:r w:rsidR="00990B76" w:rsidRPr="006E2FF1">
        <w:rPr>
          <w:rFonts w:asciiTheme="minorBidi" w:hAnsiTheme="minorBidi"/>
          <w:sz w:val="24"/>
          <w:szCs w:val="24"/>
        </w:rPr>
        <w:t xml:space="preserve"> types of drink </w:t>
      </w:r>
      <w:r w:rsidR="00C71FF3">
        <w:rPr>
          <w:rFonts w:asciiTheme="minorBidi" w:hAnsiTheme="minorBidi"/>
          <w:sz w:val="24"/>
          <w:szCs w:val="24"/>
        </w:rPr>
        <w:t xml:space="preserve">are forbidden before prayer because their </w:t>
      </w:r>
      <w:r w:rsidR="00B04D43">
        <w:rPr>
          <w:rFonts w:asciiTheme="minorBidi" w:hAnsiTheme="minorBidi"/>
          <w:sz w:val="24"/>
          <w:szCs w:val="24"/>
        </w:rPr>
        <w:t>consumption</w:t>
      </w:r>
      <w:r w:rsidR="00C71FF3">
        <w:rPr>
          <w:rFonts w:asciiTheme="minorBidi" w:hAnsiTheme="minorBidi"/>
          <w:sz w:val="24"/>
          <w:szCs w:val="24"/>
        </w:rPr>
        <w:t xml:space="preserve"> connotes</w:t>
      </w:r>
      <w:r w:rsidR="00990B76" w:rsidRPr="006E2FF1">
        <w:rPr>
          <w:rFonts w:asciiTheme="minorBidi" w:hAnsiTheme="minorBidi"/>
          <w:sz w:val="24"/>
          <w:szCs w:val="24"/>
        </w:rPr>
        <w:t xml:space="preserve"> arrogance.</w:t>
      </w:r>
      <w:r w:rsidR="00990B76" w:rsidRPr="006E2FF1">
        <w:rPr>
          <w:rStyle w:val="a7"/>
          <w:rFonts w:asciiTheme="minorBidi" w:hAnsiTheme="minorBidi"/>
          <w:sz w:val="24"/>
          <w:szCs w:val="24"/>
        </w:rPr>
        <w:footnoteReference w:id="18"/>
      </w:r>
    </w:p>
    <w:p w14:paraId="0401F6F8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4059EF" w14:textId="0B38A0FE" w:rsidR="00990B76" w:rsidRPr="006E2FF1" w:rsidRDefault="00990B7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Rav Yosef Karo forbids drinking and eating prior to </w:t>
      </w:r>
      <w:r w:rsidR="00C71FF3" w:rsidRPr="00862D88">
        <w:rPr>
          <w:rFonts w:asciiTheme="minorBidi" w:hAnsiTheme="minorBidi"/>
          <w:i/>
          <w:iCs/>
          <w:sz w:val="24"/>
          <w:szCs w:val="24"/>
        </w:rPr>
        <w:t>S</w:t>
      </w:r>
      <w:r w:rsidRPr="00862D88">
        <w:rPr>
          <w:rFonts w:asciiTheme="minorBidi" w:hAnsiTheme="minorBidi"/>
          <w:i/>
          <w:iCs/>
          <w:sz w:val="24"/>
          <w:szCs w:val="24"/>
        </w:rPr>
        <w:t>hacharit</w:t>
      </w:r>
      <w:r w:rsidR="00C71FF3">
        <w:rPr>
          <w:rFonts w:asciiTheme="minorBidi" w:hAnsiTheme="minorBidi"/>
          <w:i/>
          <w:iCs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but permits </w:t>
      </w:r>
      <w:r w:rsidR="00B04D43">
        <w:rPr>
          <w:rFonts w:asciiTheme="minorBidi" w:hAnsiTheme="minorBidi"/>
          <w:sz w:val="24"/>
          <w:szCs w:val="24"/>
        </w:rPr>
        <w:t>consuming</w:t>
      </w:r>
      <w:r w:rsidR="00C71FF3">
        <w:rPr>
          <w:rFonts w:asciiTheme="minorBidi" w:hAnsiTheme="minorBidi"/>
          <w:sz w:val="24"/>
          <w:szCs w:val="24"/>
        </w:rPr>
        <w:t xml:space="preserve"> </w:t>
      </w:r>
      <w:r w:rsidRPr="006E2FF1">
        <w:rPr>
          <w:rFonts w:asciiTheme="minorBidi" w:hAnsiTheme="minorBidi"/>
          <w:sz w:val="24"/>
          <w:szCs w:val="24"/>
        </w:rPr>
        <w:t>foods and beverages that are</w:t>
      </w:r>
      <w:r w:rsidR="00C71FF3">
        <w:rPr>
          <w:rFonts w:asciiTheme="minorBidi" w:hAnsiTheme="minorBidi"/>
          <w:sz w:val="24"/>
          <w:szCs w:val="24"/>
        </w:rPr>
        <w:t xml:space="preserve"> ingested</w:t>
      </w:r>
      <w:r w:rsidRPr="006E2FF1">
        <w:rPr>
          <w:rFonts w:asciiTheme="minorBidi" w:hAnsiTheme="minorBidi"/>
          <w:sz w:val="24"/>
          <w:szCs w:val="24"/>
        </w:rPr>
        <w:t xml:space="preserve"> for medical purposes.</w:t>
      </w:r>
      <w:r w:rsidRPr="006E2FF1">
        <w:rPr>
          <w:rStyle w:val="a7"/>
          <w:rFonts w:asciiTheme="minorBidi" w:hAnsiTheme="minorBidi"/>
          <w:sz w:val="24"/>
          <w:szCs w:val="24"/>
        </w:rPr>
        <w:footnoteReference w:id="19"/>
      </w:r>
    </w:p>
    <w:p w14:paraId="5A6C47C8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044C2B5" w14:textId="7DEF18D2" w:rsidR="00990B76" w:rsidRPr="006E2FF1" w:rsidRDefault="00513213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lastRenderedPageBreak/>
        <w:t>R</w:t>
      </w:r>
      <w:r w:rsidR="00990B76" w:rsidRPr="006E2FF1">
        <w:rPr>
          <w:rFonts w:asciiTheme="minorBidi" w:hAnsiTheme="minorBidi"/>
          <w:sz w:val="24"/>
          <w:szCs w:val="24"/>
        </w:rPr>
        <w:t xml:space="preserve">av </w:t>
      </w:r>
      <w:r w:rsidRPr="006E2FF1">
        <w:rPr>
          <w:rFonts w:asciiTheme="minorBidi" w:hAnsiTheme="minorBidi"/>
          <w:sz w:val="24"/>
          <w:szCs w:val="24"/>
        </w:rPr>
        <w:t>Moshe Zacuto</w:t>
      </w:r>
      <w:r w:rsidR="00990B76" w:rsidRPr="006E2FF1">
        <w:rPr>
          <w:rFonts w:asciiTheme="minorBidi" w:hAnsiTheme="minorBidi"/>
          <w:sz w:val="24"/>
          <w:szCs w:val="24"/>
        </w:rPr>
        <w:t xml:space="preserve"> (</w:t>
      </w:r>
      <w:r w:rsidRPr="006E2FF1">
        <w:rPr>
          <w:rFonts w:asciiTheme="minorBidi" w:hAnsiTheme="minorBidi"/>
          <w:sz w:val="24"/>
          <w:szCs w:val="24"/>
        </w:rPr>
        <w:t>Venice,1625-1697</w:t>
      </w:r>
      <w:r w:rsidR="00990B76" w:rsidRPr="006E2FF1">
        <w:rPr>
          <w:rFonts w:asciiTheme="minorBidi" w:hAnsiTheme="minorBidi"/>
          <w:sz w:val="24"/>
          <w:szCs w:val="24"/>
        </w:rPr>
        <w:t xml:space="preserve">) </w:t>
      </w:r>
      <w:r w:rsidR="00C71FF3">
        <w:rPr>
          <w:rFonts w:asciiTheme="minorBidi" w:hAnsiTheme="minorBidi"/>
          <w:sz w:val="24"/>
          <w:szCs w:val="24"/>
        </w:rPr>
        <w:t xml:space="preserve">addresses a </w:t>
      </w:r>
      <w:r w:rsidR="00881ADA" w:rsidRPr="006E2FF1">
        <w:rPr>
          <w:rFonts w:asciiTheme="minorBidi" w:hAnsiTheme="minorBidi"/>
          <w:sz w:val="24"/>
          <w:szCs w:val="24"/>
        </w:rPr>
        <w:t>respons</w:t>
      </w:r>
      <w:r w:rsidR="00C71FF3">
        <w:rPr>
          <w:rFonts w:asciiTheme="minorBidi" w:hAnsiTheme="minorBidi"/>
          <w:sz w:val="24"/>
          <w:szCs w:val="24"/>
        </w:rPr>
        <w:t>um to the</w:t>
      </w:r>
      <w:r w:rsidR="00881ADA" w:rsidRPr="006E2FF1">
        <w:rPr>
          <w:rFonts w:asciiTheme="minorBidi" w:hAnsiTheme="minorBidi"/>
          <w:sz w:val="24"/>
          <w:szCs w:val="24"/>
        </w:rPr>
        <w:t xml:space="preserve"> following questio</w:t>
      </w:r>
      <w:r w:rsidR="00C71FF3">
        <w:rPr>
          <w:rFonts w:asciiTheme="minorBidi" w:hAnsiTheme="minorBidi"/>
          <w:sz w:val="24"/>
          <w:szCs w:val="24"/>
        </w:rPr>
        <w:t>n</w:t>
      </w:r>
      <w:r w:rsidR="00881ADA" w:rsidRPr="006E2FF1">
        <w:rPr>
          <w:rFonts w:asciiTheme="minorBidi" w:hAnsiTheme="minorBidi"/>
          <w:sz w:val="24"/>
          <w:szCs w:val="24"/>
        </w:rPr>
        <w:t>:</w:t>
      </w:r>
    </w:p>
    <w:p w14:paraId="33C18681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CEAC43" w14:textId="58982F25" w:rsidR="00881ADA" w:rsidRPr="006E2FF1" w:rsidRDefault="00513213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Is it permissible to drink</w:t>
      </w:r>
      <w:r w:rsidR="00466736" w:rsidRPr="006E2FF1">
        <w:rPr>
          <w:rFonts w:asciiTheme="minorBidi" w:hAnsiTheme="minorBidi"/>
          <w:sz w:val="24"/>
          <w:szCs w:val="24"/>
        </w:rPr>
        <w:t xml:space="preserve"> water or coffee before </w:t>
      </w:r>
      <w:r w:rsidR="00430070">
        <w:rPr>
          <w:rFonts w:asciiTheme="minorBidi" w:hAnsiTheme="minorBidi"/>
          <w:sz w:val="24"/>
          <w:szCs w:val="24"/>
        </w:rPr>
        <w:t>praying</w:t>
      </w:r>
      <w:r w:rsidRPr="006E2FF1">
        <w:rPr>
          <w:rFonts w:asciiTheme="minorBidi" w:hAnsiTheme="minorBidi"/>
          <w:sz w:val="24"/>
          <w:szCs w:val="24"/>
        </w:rPr>
        <w:t xml:space="preserve"> on Shabbat?</w:t>
      </w:r>
    </w:p>
    <w:p w14:paraId="2251D00B" w14:textId="77777777" w:rsidR="00466736" w:rsidRPr="006E2FF1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2320059" w14:textId="1B619E89" w:rsidR="00881ADA" w:rsidRPr="006E2FF1" w:rsidRDefault="00881AD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His answer:</w:t>
      </w:r>
    </w:p>
    <w:p w14:paraId="212E38DA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364A52" w14:textId="4C0BA12C" w:rsidR="00881ADA" w:rsidRPr="006E2FF1" w:rsidRDefault="00513213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In my opinion there is no concern, especially in the case of illness. </w:t>
      </w:r>
      <w:r w:rsidR="00C71FF3">
        <w:rPr>
          <w:rFonts w:asciiTheme="minorBidi" w:hAnsiTheme="minorBidi"/>
          <w:sz w:val="24"/>
          <w:szCs w:val="24"/>
        </w:rPr>
        <w:t>We may cite as</w:t>
      </w:r>
      <w:r w:rsidRPr="006E2FF1">
        <w:rPr>
          <w:rFonts w:asciiTheme="minorBidi" w:hAnsiTheme="minorBidi"/>
          <w:sz w:val="24"/>
          <w:szCs w:val="24"/>
        </w:rPr>
        <w:t xml:space="preserve"> evidence the practice of the entire Land of Israel and the kingdom of Turkey</w:t>
      </w:r>
      <w:r w:rsidR="00C71FF3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of drinking coffee after midnight because it is like a medicine to ward off sleep, as is well known. </w:t>
      </w:r>
      <w:r w:rsidR="00881ADA" w:rsidRPr="006E2FF1">
        <w:rPr>
          <w:rStyle w:val="a7"/>
          <w:rFonts w:asciiTheme="minorBidi" w:hAnsiTheme="minorBidi"/>
          <w:sz w:val="24"/>
          <w:szCs w:val="24"/>
        </w:rPr>
        <w:footnoteReference w:id="20"/>
      </w:r>
    </w:p>
    <w:p w14:paraId="0547BC4B" w14:textId="77777777" w:rsidR="00466736" w:rsidRPr="006E2FF1" w:rsidRDefault="00466736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6A0E452" w14:textId="7532F39E" w:rsidR="00881ADA" w:rsidRPr="006E2FF1" w:rsidRDefault="00881AD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His </w:t>
      </w:r>
      <w:r w:rsidRPr="006E2FF1">
        <w:rPr>
          <w:rFonts w:asciiTheme="minorBidi" w:hAnsiTheme="minorBidi"/>
          <w:i/>
          <w:iCs/>
          <w:sz w:val="24"/>
          <w:szCs w:val="24"/>
        </w:rPr>
        <w:t>heter</w:t>
      </w:r>
      <w:r w:rsidRPr="006E2FF1">
        <w:rPr>
          <w:rFonts w:asciiTheme="minorBidi" w:hAnsiTheme="minorBidi"/>
          <w:sz w:val="24"/>
          <w:szCs w:val="24"/>
        </w:rPr>
        <w:t xml:space="preserve"> is based on his understanding that c</w:t>
      </w:r>
      <w:r w:rsidR="00466736" w:rsidRPr="006E2FF1">
        <w:rPr>
          <w:rFonts w:asciiTheme="minorBidi" w:hAnsiTheme="minorBidi"/>
          <w:sz w:val="24"/>
          <w:szCs w:val="24"/>
        </w:rPr>
        <w:t>offee is some type of “medicine</w:t>
      </w:r>
      <w:r w:rsidR="00C71FF3">
        <w:rPr>
          <w:rFonts w:asciiTheme="minorBidi" w:hAnsiTheme="minorBidi"/>
          <w:sz w:val="24"/>
          <w:szCs w:val="24"/>
        </w:rPr>
        <w:t>”</w:t>
      </w:r>
      <w:r w:rsidRPr="006E2FF1">
        <w:rPr>
          <w:rFonts w:asciiTheme="minorBidi" w:hAnsiTheme="minorBidi"/>
          <w:sz w:val="24"/>
          <w:szCs w:val="24"/>
        </w:rPr>
        <w:t>!</w:t>
      </w:r>
    </w:p>
    <w:p w14:paraId="2C0F4C75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FFD273" w14:textId="5DA2D95B" w:rsidR="00DA4B4C" w:rsidRPr="006E2FF1" w:rsidRDefault="00881AD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A similar position appears in Egypt in the same century. </w:t>
      </w:r>
      <w:r w:rsidR="00DA4B4C" w:rsidRPr="006E2FF1">
        <w:rPr>
          <w:rFonts w:asciiTheme="minorBidi" w:hAnsiTheme="minorBidi"/>
          <w:sz w:val="24"/>
          <w:szCs w:val="24"/>
        </w:rPr>
        <w:t>Rav Ch</w:t>
      </w:r>
      <w:r w:rsidR="00430070">
        <w:rPr>
          <w:rFonts w:asciiTheme="minorBidi" w:hAnsiTheme="minorBidi"/>
          <w:sz w:val="24"/>
          <w:szCs w:val="24"/>
        </w:rPr>
        <w:t>izkiya</w:t>
      </w:r>
      <w:r w:rsidR="00DA4B4C" w:rsidRPr="006E2FF1">
        <w:rPr>
          <w:rFonts w:asciiTheme="minorBidi" w:hAnsiTheme="minorBidi"/>
          <w:sz w:val="24"/>
          <w:szCs w:val="24"/>
        </w:rPr>
        <w:t xml:space="preserve"> da Silva testifies that drinking coffee before prayers in “needed</w:t>
      </w:r>
      <w:r w:rsidR="00466736" w:rsidRPr="006E2FF1">
        <w:rPr>
          <w:rFonts w:asciiTheme="minorBidi" w:hAnsiTheme="minorBidi"/>
          <w:sz w:val="24"/>
          <w:szCs w:val="24"/>
        </w:rPr>
        <w:t>.”</w:t>
      </w:r>
    </w:p>
    <w:p w14:paraId="49C8E6BF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80F5A7" w14:textId="4B795CD6" w:rsidR="00881ADA" w:rsidRPr="006E2FF1" w:rsidRDefault="00513213" w:rsidP="00862D88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Especially in Egypt</w:t>
      </w:r>
      <w:r w:rsidR="00C71FF3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where one cannot attain presence of mind without the aid of coffee </w:t>
      </w:r>
      <w:r w:rsidR="00C71FF3">
        <w:rPr>
          <w:rFonts w:asciiTheme="minorBidi" w:hAnsiTheme="minorBidi"/>
          <w:sz w:val="24"/>
          <w:szCs w:val="24"/>
        </w:rPr>
        <w:t>[this is permissible</w:t>
      </w:r>
      <w:r w:rsidR="00B94DC3">
        <w:rPr>
          <w:rFonts w:asciiTheme="minorBidi" w:hAnsiTheme="minorBidi"/>
          <w:sz w:val="24"/>
          <w:szCs w:val="24"/>
        </w:rPr>
        <w:t xml:space="preserve">], </w:t>
      </w:r>
      <w:r w:rsidRPr="006E2FF1">
        <w:rPr>
          <w:rFonts w:asciiTheme="minorBidi" w:hAnsiTheme="minorBidi"/>
          <w:sz w:val="24"/>
          <w:szCs w:val="24"/>
        </w:rPr>
        <w:t xml:space="preserve">but with sugar it is forbidden. </w:t>
      </w:r>
      <w:r w:rsidR="00881ADA" w:rsidRPr="006E2FF1">
        <w:rPr>
          <w:rStyle w:val="a7"/>
          <w:rFonts w:asciiTheme="minorBidi" w:hAnsiTheme="minorBidi"/>
          <w:sz w:val="24"/>
          <w:szCs w:val="24"/>
        </w:rPr>
        <w:footnoteReference w:id="21"/>
      </w:r>
    </w:p>
    <w:p w14:paraId="74734CA1" w14:textId="77777777" w:rsidR="00466736" w:rsidRPr="006E2FF1" w:rsidRDefault="00466736" w:rsidP="00862D88">
      <w:pPr>
        <w:spacing w:after="0" w:line="240" w:lineRule="auto"/>
        <w:ind w:left="720" w:firstLine="70"/>
        <w:jc w:val="both"/>
        <w:rPr>
          <w:rFonts w:asciiTheme="minorBidi" w:hAnsiTheme="minorBidi"/>
          <w:sz w:val="24"/>
          <w:szCs w:val="24"/>
        </w:rPr>
      </w:pPr>
    </w:p>
    <w:p w14:paraId="76415589" w14:textId="06F34920" w:rsidR="00881ADA" w:rsidRPr="006E2FF1" w:rsidRDefault="00B94DC3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Using s</w:t>
      </w:r>
      <w:r w:rsidR="00DA4B4C" w:rsidRPr="006E2FF1">
        <w:rPr>
          <w:rFonts w:asciiTheme="minorBidi" w:hAnsiTheme="minorBidi"/>
          <w:sz w:val="24"/>
          <w:szCs w:val="24"/>
        </w:rPr>
        <w:t>ugar</w:t>
      </w:r>
      <w:r>
        <w:rPr>
          <w:rFonts w:asciiTheme="minorBidi" w:hAnsiTheme="minorBidi"/>
          <w:sz w:val="24"/>
          <w:szCs w:val="24"/>
        </w:rPr>
        <w:t>,</w:t>
      </w:r>
      <w:r w:rsidR="00DA4B4C" w:rsidRPr="006E2FF1">
        <w:rPr>
          <w:rFonts w:asciiTheme="minorBidi" w:hAnsiTheme="minorBidi"/>
          <w:sz w:val="24"/>
          <w:szCs w:val="24"/>
        </w:rPr>
        <w:t xml:space="preserve"> it seems</w:t>
      </w:r>
      <w:r>
        <w:rPr>
          <w:rFonts w:asciiTheme="minorBidi" w:hAnsiTheme="minorBidi"/>
          <w:sz w:val="24"/>
          <w:szCs w:val="24"/>
        </w:rPr>
        <w:t>, connotes</w:t>
      </w:r>
      <w:r w:rsidR="00DA4B4C" w:rsidRPr="006E2FF1">
        <w:rPr>
          <w:rFonts w:asciiTheme="minorBidi" w:hAnsiTheme="minorBidi"/>
          <w:sz w:val="24"/>
          <w:szCs w:val="24"/>
        </w:rPr>
        <w:t xml:space="preserve"> arrogance and thus is forbidden. </w:t>
      </w:r>
      <w:r>
        <w:rPr>
          <w:rFonts w:asciiTheme="minorBidi" w:hAnsiTheme="minorBidi"/>
          <w:sz w:val="24"/>
          <w:szCs w:val="24"/>
        </w:rPr>
        <w:t xml:space="preserve">The </w:t>
      </w:r>
      <w:r w:rsidRPr="00862D88">
        <w:rPr>
          <w:rFonts w:asciiTheme="minorBidi" w:hAnsiTheme="minorBidi"/>
          <w:i/>
          <w:iCs/>
          <w:sz w:val="24"/>
          <w:szCs w:val="24"/>
        </w:rPr>
        <w:t>Mishna Berura</w:t>
      </w:r>
      <w:r>
        <w:rPr>
          <w:rFonts w:asciiTheme="minorBidi" w:hAnsiTheme="minorBidi"/>
          <w:sz w:val="24"/>
          <w:szCs w:val="24"/>
        </w:rPr>
        <w:t xml:space="preserve"> (89:22)</w:t>
      </w:r>
      <w:r w:rsidR="00DA4B4C" w:rsidRPr="006E2FF1">
        <w:rPr>
          <w:rFonts w:asciiTheme="minorBidi" w:hAnsiTheme="minorBidi"/>
          <w:sz w:val="24"/>
          <w:szCs w:val="24"/>
        </w:rPr>
        <w:t xml:space="preserve"> rule</w:t>
      </w:r>
      <w:r>
        <w:rPr>
          <w:rFonts w:asciiTheme="minorBidi" w:hAnsiTheme="minorBidi"/>
          <w:sz w:val="24"/>
          <w:szCs w:val="24"/>
        </w:rPr>
        <w:t>s</w:t>
      </w:r>
      <w:r w:rsidR="00DA4B4C" w:rsidRPr="006E2FF1">
        <w:rPr>
          <w:rFonts w:asciiTheme="minorBidi" w:hAnsiTheme="minorBidi"/>
          <w:sz w:val="24"/>
          <w:szCs w:val="24"/>
        </w:rPr>
        <w:t xml:space="preserve"> that adding milk is similar to </w:t>
      </w:r>
      <w:r>
        <w:rPr>
          <w:rFonts w:asciiTheme="minorBidi" w:hAnsiTheme="minorBidi"/>
          <w:sz w:val="24"/>
          <w:szCs w:val="24"/>
        </w:rPr>
        <w:t xml:space="preserve">adding </w:t>
      </w:r>
      <w:r w:rsidR="00DA4B4C" w:rsidRPr="006E2FF1">
        <w:rPr>
          <w:rFonts w:asciiTheme="minorBidi" w:hAnsiTheme="minorBidi"/>
          <w:sz w:val="24"/>
          <w:szCs w:val="24"/>
        </w:rPr>
        <w:t>sugar</w:t>
      </w:r>
      <w:r>
        <w:rPr>
          <w:rFonts w:asciiTheme="minorBidi" w:hAnsiTheme="minorBidi"/>
          <w:sz w:val="24"/>
          <w:szCs w:val="24"/>
        </w:rPr>
        <w:t xml:space="preserve">; neither may be added to the coffee or tea one drinks before prayer because this expresses </w:t>
      </w:r>
      <w:r w:rsidR="00DA4B4C" w:rsidRPr="006E2FF1">
        <w:rPr>
          <w:rFonts w:asciiTheme="minorBidi" w:hAnsiTheme="minorBidi"/>
          <w:sz w:val="24"/>
          <w:szCs w:val="24"/>
        </w:rPr>
        <w:t>arrogance</w:t>
      </w:r>
      <w:r w:rsidR="00430070">
        <w:rPr>
          <w:rFonts w:asciiTheme="minorBidi" w:hAnsiTheme="minorBidi"/>
          <w:sz w:val="24"/>
          <w:szCs w:val="24"/>
        </w:rPr>
        <w:t>.</w:t>
      </w:r>
      <w:r w:rsidR="00DA4B4C" w:rsidRPr="006E2FF1">
        <w:rPr>
          <w:rFonts w:asciiTheme="minorBidi" w:hAnsiTheme="minorBidi"/>
          <w:sz w:val="24"/>
          <w:szCs w:val="24"/>
        </w:rPr>
        <w:t xml:space="preserve"> Nowadays</w:t>
      </w:r>
      <w:r>
        <w:rPr>
          <w:rFonts w:asciiTheme="minorBidi" w:hAnsiTheme="minorBidi"/>
          <w:sz w:val="24"/>
          <w:szCs w:val="24"/>
        </w:rPr>
        <w:t>,</w:t>
      </w:r>
      <w:r w:rsidR="00DA4B4C" w:rsidRPr="006E2FF1">
        <w:rPr>
          <w:rFonts w:asciiTheme="minorBidi" w:hAnsiTheme="minorBidi"/>
          <w:sz w:val="24"/>
          <w:szCs w:val="24"/>
        </w:rPr>
        <w:t xml:space="preserve"> the practice of drink</w:t>
      </w:r>
      <w:r w:rsidR="002B70A2" w:rsidRPr="006E2FF1">
        <w:rPr>
          <w:rFonts w:asciiTheme="minorBidi" w:hAnsiTheme="minorBidi"/>
          <w:sz w:val="24"/>
          <w:szCs w:val="24"/>
        </w:rPr>
        <w:t>ing</w:t>
      </w:r>
      <w:r w:rsidR="00DA4B4C" w:rsidRPr="006E2FF1">
        <w:rPr>
          <w:rFonts w:asciiTheme="minorBidi" w:hAnsiTheme="minorBidi"/>
          <w:sz w:val="24"/>
          <w:szCs w:val="24"/>
        </w:rPr>
        <w:t xml:space="preserve"> coffee </w:t>
      </w:r>
      <w:r w:rsidR="002B70A2" w:rsidRPr="006E2FF1">
        <w:rPr>
          <w:rFonts w:asciiTheme="minorBidi" w:hAnsiTheme="minorBidi"/>
          <w:sz w:val="24"/>
          <w:szCs w:val="24"/>
        </w:rPr>
        <w:t xml:space="preserve">has </w:t>
      </w:r>
      <w:r w:rsidR="00DA4B4C" w:rsidRPr="006E2FF1">
        <w:rPr>
          <w:rFonts w:asciiTheme="minorBidi" w:hAnsiTheme="minorBidi"/>
          <w:sz w:val="24"/>
          <w:szCs w:val="24"/>
        </w:rPr>
        <w:t>changed</w:t>
      </w:r>
      <w:r>
        <w:rPr>
          <w:rFonts w:asciiTheme="minorBidi" w:hAnsiTheme="minorBidi"/>
          <w:sz w:val="24"/>
          <w:szCs w:val="24"/>
        </w:rPr>
        <w:t>,</w:t>
      </w:r>
      <w:r w:rsidR="00DA4B4C" w:rsidRPr="006E2FF1">
        <w:rPr>
          <w:rFonts w:asciiTheme="minorBidi" w:hAnsiTheme="minorBidi"/>
          <w:sz w:val="24"/>
          <w:szCs w:val="24"/>
        </w:rPr>
        <w:t xml:space="preserve"> and because milk and sugar are common and </w:t>
      </w:r>
      <w:r w:rsidR="002B70A2" w:rsidRPr="006E2FF1">
        <w:rPr>
          <w:rFonts w:asciiTheme="minorBidi" w:hAnsiTheme="minorBidi"/>
          <w:sz w:val="24"/>
          <w:szCs w:val="24"/>
        </w:rPr>
        <w:t xml:space="preserve">accessible, modern </w:t>
      </w:r>
      <w:r w:rsidR="00430070" w:rsidRPr="00430070">
        <w:rPr>
          <w:rFonts w:asciiTheme="minorBidi" w:hAnsiTheme="minorBidi"/>
          <w:iCs/>
          <w:sz w:val="24"/>
          <w:szCs w:val="24"/>
        </w:rPr>
        <w:t>Posekim</w:t>
      </w:r>
      <w:r w:rsidR="002B70A2" w:rsidRPr="006E2FF1">
        <w:rPr>
          <w:rFonts w:asciiTheme="minorBidi" w:hAnsiTheme="minorBidi"/>
          <w:sz w:val="24"/>
          <w:szCs w:val="24"/>
        </w:rPr>
        <w:t xml:space="preserve"> permit adding them to coffee </w:t>
      </w:r>
      <w:r>
        <w:rPr>
          <w:rFonts w:asciiTheme="minorBidi" w:hAnsiTheme="minorBidi"/>
          <w:sz w:val="24"/>
          <w:szCs w:val="24"/>
        </w:rPr>
        <w:t>or</w:t>
      </w:r>
      <w:r w:rsidR="002B70A2" w:rsidRPr="006E2FF1">
        <w:rPr>
          <w:rFonts w:asciiTheme="minorBidi" w:hAnsiTheme="minorBidi"/>
          <w:sz w:val="24"/>
          <w:szCs w:val="24"/>
        </w:rPr>
        <w:t xml:space="preserve"> tea prior to the morning prayers.</w:t>
      </w:r>
      <w:r w:rsidR="002B70A2" w:rsidRPr="006E2FF1">
        <w:rPr>
          <w:rStyle w:val="a7"/>
          <w:rFonts w:asciiTheme="minorBidi" w:hAnsiTheme="minorBidi"/>
          <w:sz w:val="24"/>
          <w:szCs w:val="24"/>
        </w:rPr>
        <w:footnoteReference w:id="22"/>
      </w:r>
    </w:p>
    <w:p w14:paraId="064FBCB2" w14:textId="50283247" w:rsidR="00466736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1DA101" w14:textId="77777777" w:rsidR="00C765DF" w:rsidRPr="006E2FF1" w:rsidRDefault="00C765DF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4107769" w14:textId="3E48F916" w:rsidR="001857A2" w:rsidRPr="006E2FF1" w:rsidRDefault="001857A2" w:rsidP="00862D8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E2FF1">
        <w:rPr>
          <w:rFonts w:asciiTheme="minorBidi" w:hAnsiTheme="minorBidi"/>
          <w:b/>
          <w:bCs/>
          <w:i/>
          <w:iCs/>
          <w:sz w:val="24"/>
          <w:szCs w:val="24"/>
        </w:rPr>
        <w:t>B</w:t>
      </w:r>
      <w:r w:rsidR="00466736" w:rsidRPr="006E2FF1">
        <w:rPr>
          <w:rFonts w:asciiTheme="minorBidi" w:hAnsiTheme="minorBidi"/>
          <w:b/>
          <w:bCs/>
          <w:i/>
          <w:iCs/>
          <w:sz w:val="24"/>
          <w:szCs w:val="24"/>
        </w:rPr>
        <w:t>e</w:t>
      </w:r>
      <w:r w:rsidRPr="006E2FF1">
        <w:rPr>
          <w:rFonts w:asciiTheme="minorBidi" w:hAnsiTheme="minorBidi"/>
          <w:b/>
          <w:bCs/>
          <w:i/>
          <w:iCs/>
          <w:sz w:val="24"/>
          <w:szCs w:val="24"/>
        </w:rPr>
        <w:t>ra</w:t>
      </w:r>
      <w:r w:rsidR="00466736" w:rsidRPr="006E2FF1">
        <w:rPr>
          <w:rFonts w:asciiTheme="minorBidi" w:hAnsiTheme="minorBidi"/>
          <w:b/>
          <w:bCs/>
          <w:i/>
          <w:iCs/>
          <w:sz w:val="24"/>
          <w:szCs w:val="24"/>
        </w:rPr>
        <w:t>k</w:t>
      </w:r>
      <w:r w:rsidRPr="006E2FF1">
        <w:rPr>
          <w:rFonts w:asciiTheme="minorBidi" w:hAnsiTheme="minorBidi"/>
          <w:b/>
          <w:bCs/>
          <w:i/>
          <w:iCs/>
          <w:sz w:val="24"/>
          <w:szCs w:val="24"/>
        </w:rPr>
        <w:t>ha</w:t>
      </w:r>
      <w:r w:rsidRPr="006E2FF1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E2FF1">
        <w:rPr>
          <w:rFonts w:asciiTheme="minorBidi" w:hAnsiTheme="minorBidi"/>
          <w:b/>
          <w:bCs/>
          <w:i/>
          <w:iCs/>
          <w:sz w:val="24"/>
          <w:szCs w:val="24"/>
        </w:rPr>
        <w:t>Rishona</w:t>
      </w:r>
      <w:r w:rsidRPr="006E2FF1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="00430070" w:rsidRPr="006E2FF1">
        <w:rPr>
          <w:rFonts w:asciiTheme="minorBidi" w:hAnsiTheme="minorBidi"/>
          <w:b/>
          <w:bCs/>
          <w:i/>
          <w:iCs/>
          <w:sz w:val="24"/>
          <w:szCs w:val="24"/>
        </w:rPr>
        <w:t>Acharona</w:t>
      </w:r>
    </w:p>
    <w:p w14:paraId="3C06A40C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FC1C1B2" w14:textId="41072C01" w:rsidR="00D724E0" w:rsidRDefault="00B94DC3" w:rsidP="00862D88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proper blessing to </w:t>
      </w:r>
      <w:r w:rsidR="002B70A2" w:rsidRPr="006E2FF1">
        <w:rPr>
          <w:rFonts w:asciiTheme="minorBidi" w:hAnsiTheme="minorBidi"/>
          <w:sz w:val="24"/>
          <w:szCs w:val="24"/>
        </w:rPr>
        <w:t xml:space="preserve">recite </w:t>
      </w:r>
      <w:r w:rsidR="00445C0A" w:rsidRPr="006E2FF1">
        <w:rPr>
          <w:rFonts w:asciiTheme="minorBidi" w:hAnsiTheme="minorBidi"/>
          <w:sz w:val="24"/>
          <w:szCs w:val="24"/>
        </w:rPr>
        <w:t xml:space="preserve">before </w:t>
      </w:r>
      <w:r>
        <w:rPr>
          <w:rFonts w:asciiTheme="minorBidi" w:hAnsiTheme="minorBidi"/>
          <w:sz w:val="24"/>
          <w:szCs w:val="24"/>
        </w:rPr>
        <w:t>(</w:t>
      </w:r>
      <w:r w:rsidRPr="00862D88">
        <w:rPr>
          <w:rFonts w:asciiTheme="minorBidi" w:hAnsiTheme="minorBidi"/>
          <w:i/>
          <w:iCs/>
          <w:sz w:val="24"/>
          <w:szCs w:val="24"/>
        </w:rPr>
        <w:t xml:space="preserve">berakha rishona) </w:t>
      </w:r>
      <w:r w:rsidR="00445C0A" w:rsidRPr="00B94DC3">
        <w:rPr>
          <w:rFonts w:asciiTheme="minorBidi" w:hAnsiTheme="minorBidi"/>
          <w:sz w:val="24"/>
          <w:szCs w:val="24"/>
        </w:rPr>
        <w:t xml:space="preserve">and </w:t>
      </w:r>
      <w:r w:rsidR="002B70A2" w:rsidRPr="00B94DC3">
        <w:rPr>
          <w:rFonts w:asciiTheme="minorBidi" w:hAnsiTheme="minorBidi"/>
          <w:sz w:val="24"/>
          <w:szCs w:val="24"/>
        </w:rPr>
        <w:t>after</w:t>
      </w:r>
      <w:r w:rsidR="002B70A2" w:rsidRPr="00862D8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62D88">
        <w:rPr>
          <w:rFonts w:asciiTheme="minorBidi" w:hAnsiTheme="minorBidi"/>
          <w:i/>
          <w:iCs/>
          <w:sz w:val="24"/>
          <w:szCs w:val="24"/>
        </w:rPr>
        <w:t>(</w:t>
      </w:r>
      <w:r w:rsidR="00B04D43" w:rsidRPr="00B94DC3">
        <w:rPr>
          <w:rFonts w:asciiTheme="minorBidi" w:hAnsiTheme="minorBidi"/>
          <w:i/>
          <w:iCs/>
          <w:sz w:val="24"/>
          <w:szCs w:val="24"/>
        </w:rPr>
        <w:t>berakha</w:t>
      </w:r>
      <w:r w:rsidRPr="00862D88">
        <w:rPr>
          <w:rFonts w:asciiTheme="minorBidi" w:hAnsiTheme="minorBidi"/>
          <w:i/>
          <w:iCs/>
          <w:sz w:val="24"/>
          <w:szCs w:val="24"/>
        </w:rPr>
        <w:t xml:space="preserve"> acharona) </w:t>
      </w:r>
      <w:r w:rsidR="002B70A2" w:rsidRPr="006E2FF1">
        <w:rPr>
          <w:rFonts w:asciiTheme="minorBidi" w:hAnsiTheme="minorBidi"/>
          <w:sz w:val="24"/>
          <w:szCs w:val="24"/>
        </w:rPr>
        <w:t xml:space="preserve">drinking coffee has been </w:t>
      </w:r>
      <w:r w:rsidR="002B70A2" w:rsidRPr="00862D88">
        <w:rPr>
          <w:rFonts w:asciiTheme="minorBidi" w:hAnsiTheme="minorBidi"/>
          <w:sz w:val="24"/>
          <w:szCs w:val="24"/>
        </w:rPr>
        <w:t>discussed by the</w:t>
      </w:r>
      <w:r w:rsidR="002B70A2" w:rsidRPr="006E2FF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30070" w:rsidRPr="00430070">
        <w:rPr>
          <w:rFonts w:asciiTheme="minorBidi" w:hAnsiTheme="minorBidi"/>
          <w:iCs/>
          <w:sz w:val="24"/>
          <w:szCs w:val="24"/>
        </w:rPr>
        <w:t>Posekim</w:t>
      </w:r>
      <w:r w:rsidR="002B70A2" w:rsidRPr="006E2FF1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2B70A2" w:rsidRPr="00862D88">
        <w:rPr>
          <w:rFonts w:asciiTheme="minorBidi" w:hAnsiTheme="minorBidi"/>
          <w:sz w:val="24"/>
          <w:szCs w:val="24"/>
        </w:rPr>
        <w:t xml:space="preserve">Three possible </w:t>
      </w:r>
      <w:r w:rsidR="002B70A2" w:rsidRPr="00430070">
        <w:rPr>
          <w:rFonts w:asciiTheme="minorBidi" w:hAnsiTheme="minorBidi"/>
          <w:i/>
          <w:iCs/>
          <w:sz w:val="24"/>
          <w:szCs w:val="24"/>
        </w:rPr>
        <w:t>b</w:t>
      </w:r>
      <w:r w:rsidR="00466736" w:rsidRPr="00430070">
        <w:rPr>
          <w:rFonts w:asciiTheme="minorBidi" w:hAnsiTheme="minorBidi"/>
          <w:i/>
          <w:iCs/>
          <w:sz w:val="24"/>
          <w:szCs w:val="24"/>
        </w:rPr>
        <w:t>e</w:t>
      </w:r>
      <w:r w:rsidR="002B70A2" w:rsidRPr="00430070">
        <w:rPr>
          <w:rFonts w:asciiTheme="minorBidi" w:hAnsiTheme="minorBidi"/>
          <w:i/>
          <w:iCs/>
          <w:sz w:val="24"/>
          <w:szCs w:val="24"/>
        </w:rPr>
        <w:t>ra</w:t>
      </w:r>
      <w:r w:rsidR="00466736" w:rsidRPr="00430070">
        <w:rPr>
          <w:rFonts w:asciiTheme="minorBidi" w:hAnsiTheme="minorBidi"/>
          <w:i/>
          <w:iCs/>
          <w:sz w:val="24"/>
          <w:szCs w:val="24"/>
        </w:rPr>
        <w:t>k</w:t>
      </w:r>
      <w:r w:rsidR="002B70A2" w:rsidRPr="00430070">
        <w:rPr>
          <w:rFonts w:asciiTheme="minorBidi" w:hAnsiTheme="minorBidi"/>
          <w:i/>
          <w:iCs/>
          <w:sz w:val="24"/>
          <w:szCs w:val="24"/>
        </w:rPr>
        <w:t>hot</w:t>
      </w:r>
      <w:r w:rsidR="002B70A2" w:rsidRPr="00862D88">
        <w:rPr>
          <w:rFonts w:asciiTheme="minorBidi" w:hAnsiTheme="minorBidi"/>
          <w:sz w:val="24"/>
          <w:szCs w:val="24"/>
        </w:rPr>
        <w:t xml:space="preserve"> have been suggested</w:t>
      </w:r>
      <w:r>
        <w:rPr>
          <w:rFonts w:asciiTheme="minorBidi" w:hAnsiTheme="minorBidi"/>
          <w:sz w:val="24"/>
          <w:szCs w:val="24"/>
        </w:rPr>
        <w:t xml:space="preserve"> before drinking coffee</w:t>
      </w:r>
      <w:r w:rsidR="002B70A2" w:rsidRPr="00862D88">
        <w:rPr>
          <w:rFonts w:asciiTheme="minorBidi" w:hAnsiTheme="minorBidi"/>
          <w:sz w:val="24"/>
          <w:szCs w:val="24"/>
        </w:rPr>
        <w:t>:</w:t>
      </w:r>
      <w:r w:rsidR="002B70A2" w:rsidRPr="006E2FF1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5146FC6D" w14:textId="77777777" w:rsidR="00D724E0" w:rsidRDefault="00D724E0" w:rsidP="00862D88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52EF5054" w14:textId="6427F97D" w:rsidR="00CD564F" w:rsidRPr="00862D88" w:rsidRDefault="00CD564F" w:rsidP="00862D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724E0">
        <w:rPr>
          <w:rFonts w:asciiTheme="minorBidi" w:hAnsiTheme="minorBidi"/>
          <w:i/>
          <w:iCs/>
          <w:sz w:val="24"/>
          <w:szCs w:val="24"/>
        </w:rPr>
        <w:t xml:space="preserve">Borei </w:t>
      </w:r>
      <w:r>
        <w:rPr>
          <w:rFonts w:asciiTheme="minorBidi" w:hAnsiTheme="minorBidi"/>
          <w:i/>
          <w:iCs/>
          <w:sz w:val="24"/>
          <w:szCs w:val="24"/>
        </w:rPr>
        <w:t>pe</w:t>
      </w:r>
      <w:r w:rsidRPr="00D724E0">
        <w:rPr>
          <w:rFonts w:asciiTheme="minorBidi" w:hAnsiTheme="minorBidi"/>
          <w:i/>
          <w:iCs/>
          <w:sz w:val="24"/>
          <w:szCs w:val="24"/>
        </w:rPr>
        <w:t xml:space="preserve">ri 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Pr="00D724E0">
        <w:rPr>
          <w:rFonts w:asciiTheme="minorBidi" w:hAnsiTheme="minorBidi"/>
          <w:i/>
          <w:iCs/>
          <w:sz w:val="24"/>
          <w:szCs w:val="24"/>
        </w:rPr>
        <w:t>a-</w:t>
      </w:r>
      <w:r>
        <w:rPr>
          <w:rFonts w:asciiTheme="minorBidi" w:hAnsiTheme="minorBidi"/>
          <w:i/>
          <w:iCs/>
          <w:sz w:val="24"/>
          <w:szCs w:val="24"/>
        </w:rPr>
        <w:t>e</w:t>
      </w:r>
      <w:r w:rsidRPr="00D724E0">
        <w:rPr>
          <w:rFonts w:asciiTheme="minorBidi" w:hAnsiTheme="minorBidi"/>
          <w:i/>
          <w:iCs/>
          <w:sz w:val="24"/>
          <w:szCs w:val="24"/>
        </w:rPr>
        <w:t>tz</w:t>
      </w:r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the blessing for the fruit of the tree</w:t>
      </w:r>
      <w:r w:rsidR="00B94DC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36978D1A" w14:textId="77777777" w:rsidR="00CD564F" w:rsidRPr="00862D88" w:rsidRDefault="00CD564F" w:rsidP="00862D88">
      <w:pPr>
        <w:pStyle w:val="a8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C6947C" w14:textId="1228B866" w:rsidR="00D724E0" w:rsidRDefault="00A94BD4" w:rsidP="00862D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>Borei peri ha-a</w:t>
      </w:r>
      <w:r w:rsidR="00466736" w:rsidRPr="00D724E0">
        <w:rPr>
          <w:rFonts w:asciiTheme="minorBidi" w:hAnsiTheme="minorBidi"/>
          <w:i/>
          <w:iCs/>
          <w:sz w:val="24"/>
          <w:szCs w:val="24"/>
        </w:rPr>
        <w:t>dama</w:t>
      </w:r>
      <w:r w:rsidR="00CD564F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CD564F">
        <w:rPr>
          <w:rFonts w:asciiTheme="minorBidi" w:hAnsiTheme="minorBidi"/>
          <w:sz w:val="24"/>
          <w:szCs w:val="24"/>
        </w:rPr>
        <w:t>the blessing for other vegetable matter</w:t>
      </w:r>
      <w:r w:rsidR="009423F1">
        <w:rPr>
          <w:rFonts w:asciiTheme="minorBidi" w:hAnsiTheme="minorBidi"/>
          <w:sz w:val="24"/>
          <w:szCs w:val="24"/>
        </w:rPr>
        <w:t xml:space="preserve"> </w:t>
      </w:r>
    </w:p>
    <w:p w14:paraId="08C6CEDA" w14:textId="77777777" w:rsidR="00D724E0" w:rsidRPr="00D724E0" w:rsidRDefault="00D724E0" w:rsidP="00862D88">
      <w:pPr>
        <w:pStyle w:val="a8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960E7B" w14:textId="340DDAC4" w:rsidR="002B70A2" w:rsidRPr="00D724E0" w:rsidRDefault="002B70A2" w:rsidP="00862D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D564F">
        <w:rPr>
          <w:rFonts w:asciiTheme="minorBidi" w:hAnsiTheme="minorBidi"/>
          <w:i/>
          <w:iCs/>
          <w:sz w:val="24"/>
          <w:szCs w:val="24"/>
        </w:rPr>
        <w:t>She</w:t>
      </w:r>
      <w:r w:rsidR="00466736" w:rsidRPr="00CD564F">
        <w:rPr>
          <w:rFonts w:asciiTheme="minorBidi" w:hAnsiTheme="minorBidi"/>
          <w:i/>
          <w:iCs/>
          <w:sz w:val="24"/>
          <w:szCs w:val="24"/>
        </w:rPr>
        <w:t>-</w:t>
      </w:r>
      <w:r w:rsidRPr="00CD564F">
        <w:rPr>
          <w:rFonts w:asciiTheme="minorBidi" w:hAnsiTheme="minorBidi"/>
          <w:i/>
          <w:iCs/>
          <w:sz w:val="24"/>
          <w:szCs w:val="24"/>
        </w:rPr>
        <w:t>hakol</w:t>
      </w:r>
      <w:r w:rsidR="00CD564F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CD564F">
        <w:rPr>
          <w:rFonts w:asciiTheme="minorBidi" w:hAnsiTheme="minorBidi"/>
          <w:sz w:val="24"/>
          <w:szCs w:val="24"/>
        </w:rPr>
        <w:t xml:space="preserve">the all-encompassing blessing which includes </w:t>
      </w:r>
      <w:r w:rsidR="003741F5">
        <w:rPr>
          <w:rFonts w:asciiTheme="minorBidi" w:hAnsiTheme="minorBidi"/>
          <w:sz w:val="24"/>
          <w:szCs w:val="24"/>
        </w:rPr>
        <w:t>most liquids produced from fruit and vegetables</w:t>
      </w:r>
      <w:r w:rsidR="00445C0A" w:rsidRPr="006E2FF1">
        <w:rPr>
          <w:rStyle w:val="a7"/>
          <w:rFonts w:asciiTheme="minorBidi" w:hAnsiTheme="minorBidi"/>
          <w:sz w:val="24"/>
          <w:szCs w:val="24"/>
        </w:rPr>
        <w:footnoteReference w:id="23"/>
      </w:r>
    </w:p>
    <w:p w14:paraId="129B6551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4DDE26" w14:textId="740C3A3B" w:rsidR="00857D42" w:rsidRPr="006E2FF1" w:rsidRDefault="005B4B5A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The </w:t>
      </w:r>
      <w:r w:rsidRPr="006E2FF1">
        <w:rPr>
          <w:rFonts w:asciiTheme="minorBidi" w:hAnsiTheme="minorBidi"/>
          <w:i/>
          <w:iCs/>
          <w:sz w:val="24"/>
          <w:szCs w:val="24"/>
        </w:rPr>
        <w:t>b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e</w:t>
      </w:r>
      <w:r w:rsidRPr="006E2FF1">
        <w:rPr>
          <w:rFonts w:asciiTheme="minorBidi" w:hAnsiTheme="minorBidi"/>
          <w:i/>
          <w:iCs/>
          <w:sz w:val="24"/>
          <w:szCs w:val="24"/>
        </w:rPr>
        <w:t>ra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k</w:t>
      </w:r>
      <w:r w:rsidRPr="006E2FF1">
        <w:rPr>
          <w:rFonts w:asciiTheme="minorBidi" w:hAnsiTheme="minorBidi"/>
          <w:i/>
          <w:iCs/>
          <w:sz w:val="24"/>
          <w:szCs w:val="24"/>
        </w:rPr>
        <w:t xml:space="preserve">ha </w:t>
      </w:r>
      <w:r w:rsidR="003741F5" w:rsidRPr="006E2FF1">
        <w:rPr>
          <w:rFonts w:asciiTheme="minorBidi" w:hAnsiTheme="minorBidi"/>
          <w:i/>
          <w:iCs/>
          <w:sz w:val="24"/>
          <w:szCs w:val="24"/>
        </w:rPr>
        <w:t>acharona</w:t>
      </w:r>
      <w:r w:rsidR="00857D42" w:rsidRPr="006E2FF1">
        <w:rPr>
          <w:rFonts w:asciiTheme="minorBidi" w:hAnsiTheme="minorBidi"/>
          <w:sz w:val="24"/>
          <w:szCs w:val="24"/>
        </w:rPr>
        <w:t xml:space="preserve"> </w:t>
      </w:r>
      <w:r w:rsidRPr="006E2FF1">
        <w:rPr>
          <w:rFonts w:asciiTheme="minorBidi" w:hAnsiTheme="minorBidi"/>
          <w:sz w:val="24"/>
          <w:szCs w:val="24"/>
        </w:rPr>
        <w:t xml:space="preserve">recited after drinking </w:t>
      </w:r>
      <w:r w:rsidR="00857D42" w:rsidRPr="006E2FF1">
        <w:rPr>
          <w:rFonts w:asciiTheme="minorBidi" w:hAnsiTheme="minorBidi"/>
          <w:sz w:val="24"/>
          <w:szCs w:val="24"/>
        </w:rPr>
        <w:t xml:space="preserve">coffee </w:t>
      </w:r>
      <w:r w:rsidRPr="006E2FF1">
        <w:rPr>
          <w:rFonts w:asciiTheme="minorBidi" w:hAnsiTheme="minorBidi"/>
          <w:sz w:val="24"/>
          <w:szCs w:val="24"/>
        </w:rPr>
        <w:t xml:space="preserve">is also </w:t>
      </w:r>
      <w:r w:rsidR="00B94DC3">
        <w:rPr>
          <w:rFonts w:asciiTheme="minorBidi" w:hAnsiTheme="minorBidi"/>
          <w:sz w:val="24"/>
          <w:szCs w:val="24"/>
        </w:rPr>
        <w:t>a matter of debate — not the text to be said, but whether it should be said at all!</w:t>
      </w:r>
      <w:r w:rsidR="009423F1">
        <w:rPr>
          <w:rFonts w:asciiTheme="minorBidi" w:hAnsiTheme="minorBidi"/>
          <w:sz w:val="24"/>
          <w:szCs w:val="24"/>
        </w:rPr>
        <w:t xml:space="preserve"> </w:t>
      </w:r>
      <w:r w:rsidR="00857D42" w:rsidRPr="006E2FF1">
        <w:rPr>
          <w:rFonts w:asciiTheme="minorBidi" w:hAnsiTheme="minorBidi"/>
          <w:sz w:val="24"/>
          <w:szCs w:val="24"/>
        </w:rPr>
        <w:t xml:space="preserve">A 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bera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k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ha ach</w:t>
      </w:r>
      <w:r w:rsidR="000E13D9" w:rsidRPr="006E2FF1">
        <w:rPr>
          <w:rFonts w:asciiTheme="minorBidi" w:hAnsiTheme="minorBidi"/>
          <w:i/>
          <w:iCs/>
          <w:sz w:val="24"/>
          <w:szCs w:val="24"/>
        </w:rPr>
        <w:t>a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rona</w:t>
      </w:r>
      <w:r w:rsidR="00857D42" w:rsidRPr="006E2FF1">
        <w:rPr>
          <w:rFonts w:asciiTheme="minorBidi" w:hAnsiTheme="minorBidi"/>
          <w:sz w:val="24"/>
          <w:szCs w:val="24"/>
        </w:rPr>
        <w:t xml:space="preserve"> may be recited </w:t>
      </w:r>
      <w:r w:rsidR="00857D42" w:rsidRPr="006E2FF1">
        <w:rPr>
          <w:rFonts w:asciiTheme="minorBidi" w:hAnsiTheme="minorBidi"/>
          <w:sz w:val="24"/>
          <w:szCs w:val="24"/>
        </w:rPr>
        <w:lastRenderedPageBreak/>
        <w:t>only after drinkin</w:t>
      </w:r>
      <w:r w:rsidR="00B94DC3">
        <w:rPr>
          <w:rFonts w:asciiTheme="minorBidi" w:hAnsiTheme="minorBidi"/>
          <w:sz w:val="24"/>
          <w:szCs w:val="24"/>
        </w:rPr>
        <w:t>g</w:t>
      </w:r>
      <w:r w:rsidR="00857D42" w:rsidRPr="006E2FF1">
        <w:rPr>
          <w:rFonts w:asciiTheme="minorBidi" w:hAnsiTheme="minorBidi"/>
          <w:sz w:val="24"/>
          <w:szCs w:val="24"/>
        </w:rPr>
        <w:t xml:space="preserve"> a 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revi</w:t>
      </w:r>
      <w:r w:rsidR="003741F5">
        <w:rPr>
          <w:rFonts w:asciiTheme="minorBidi" w:hAnsiTheme="minorBidi"/>
          <w:i/>
          <w:iCs/>
          <w:sz w:val="24"/>
          <w:szCs w:val="24"/>
        </w:rPr>
        <w:t>’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it</w:t>
      </w:r>
      <w:r w:rsidR="00857D42" w:rsidRPr="006E2FF1">
        <w:rPr>
          <w:rFonts w:asciiTheme="minorBidi" w:hAnsiTheme="minorBidi"/>
          <w:sz w:val="24"/>
          <w:szCs w:val="24"/>
        </w:rPr>
        <w:t xml:space="preserve"> of liquid in the time it takes to eat half a loaf of bread (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k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e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dei a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k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hilat p</w:t>
      </w:r>
      <w:r w:rsidR="00A94BD4">
        <w:rPr>
          <w:rFonts w:asciiTheme="minorBidi" w:hAnsiTheme="minorBidi"/>
          <w:i/>
          <w:iCs/>
          <w:sz w:val="24"/>
          <w:szCs w:val="24"/>
        </w:rPr>
        <w:t>e</w:t>
      </w:r>
      <w:r w:rsidR="00857D42" w:rsidRPr="006E2FF1">
        <w:rPr>
          <w:rFonts w:asciiTheme="minorBidi" w:hAnsiTheme="minorBidi"/>
          <w:i/>
          <w:iCs/>
          <w:sz w:val="24"/>
          <w:szCs w:val="24"/>
        </w:rPr>
        <w:t>ras</w:t>
      </w:r>
      <w:r w:rsidR="00857D42" w:rsidRPr="006E2FF1">
        <w:rPr>
          <w:rFonts w:asciiTheme="minorBidi" w:hAnsiTheme="minorBidi"/>
          <w:sz w:val="24"/>
          <w:szCs w:val="24"/>
        </w:rPr>
        <w:t>)</w:t>
      </w:r>
      <w:r w:rsidR="00937844">
        <w:rPr>
          <w:rFonts w:asciiTheme="minorBidi" w:hAnsiTheme="minorBidi"/>
          <w:sz w:val="24"/>
          <w:szCs w:val="24"/>
        </w:rPr>
        <w:t>,</w:t>
      </w:r>
      <w:r w:rsidR="00857D42" w:rsidRPr="006E2FF1">
        <w:rPr>
          <w:rFonts w:asciiTheme="minorBidi" w:hAnsiTheme="minorBidi"/>
          <w:sz w:val="24"/>
          <w:szCs w:val="24"/>
        </w:rPr>
        <w:t xml:space="preserve"> which according to Rav Cha</w:t>
      </w:r>
      <w:r w:rsidR="00B94DC3">
        <w:rPr>
          <w:rFonts w:asciiTheme="minorBidi" w:hAnsiTheme="minorBidi"/>
          <w:sz w:val="24"/>
          <w:szCs w:val="24"/>
        </w:rPr>
        <w:t>y</w:t>
      </w:r>
      <w:r w:rsidR="00857D42" w:rsidRPr="006E2FF1">
        <w:rPr>
          <w:rFonts w:asciiTheme="minorBidi" w:hAnsiTheme="minorBidi"/>
          <w:sz w:val="24"/>
          <w:szCs w:val="24"/>
        </w:rPr>
        <w:t>im Naeh is</w:t>
      </w:r>
      <w:r w:rsidR="00937844">
        <w:rPr>
          <w:rFonts w:asciiTheme="minorBidi" w:hAnsiTheme="minorBidi"/>
          <w:sz w:val="24"/>
          <w:szCs w:val="24"/>
        </w:rPr>
        <w:t xml:space="preserve"> eighty-six </w:t>
      </w:r>
      <w:r w:rsidR="00B04D43">
        <w:rPr>
          <w:rFonts w:asciiTheme="minorBidi" w:hAnsiTheme="minorBidi"/>
          <w:sz w:val="24"/>
          <w:szCs w:val="24"/>
        </w:rPr>
        <w:t>milliliters</w:t>
      </w:r>
      <w:r w:rsidR="00937844" w:rsidRPr="006E2FF1">
        <w:rPr>
          <w:rFonts w:asciiTheme="minorBidi" w:hAnsiTheme="minorBidi"/>
          <w:sz w:val="24"/>
          <w:szCs w:val="24"/>
        </w:rPr>
        <w:t xml:space="preserve"> </w:t>
      </w:r>
      <w:r w:rsidR="00937844">
        <w:rPr>
          <w:rFonts w:asciiTheme="minorBidi" w:hAnsiTheme="minorBidi"/>
          <w:sz w:val="24"/>
          <w:szCs w:val="24"/>
        </w:rPr>
        <w:t>in</w:t>
      </w:r>
      <w:r w:rsidR="00857D42" w:rsidRPr="006E2FF1">
        <w:rPr>
          <w:rFonts w:asciiTheme="minorBidi" w:hAnsiTheme="minorBidi"/>
          <w:sz w:val="24"/>
          <w:szCs w:val="24"/>
        </w:rPr>
        <w:t xml:space="preserve"> </w:t>
      </w:r>
      <w:r w:rsidR="00937844">
        <w:rPr>
          <w:rFonts w:asciiTheme="minorBidi" w:hAnsiTheme="minorBidi"/>
          <w:sz w:val="24"/>
          <w:szCs w:val="24"/>
        </w:rPr>
        <w:t>as little as four</w:t>
      </w:r>
      <w:r w:rsidR="00857D42" w:rsidRPr="006E2FF1">
        <w:rPr>
          <w:rFonts w:asciiTheme="minorBidi" w:hAnsiTheme="minorBidi"/>
          <w:sz w:val="24"/>
          <w:szCs w:val="24"/>
        </w:rPr>
        <w:t xml:space="preserve"> minutes.</w:t>
      </w:r>
    </w:p>
    <w:p w14:paraId="75C6DA85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E58C94" w14:textId="59C790EB" w:rsidR="00FA2840" w:rsidRPr="006E2FF1" w:rsidRDefault="00857D42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As (black) coffee is usually served in a boiling temperature, </w:t>
      </w:r>
      <w:r w:rsidR="00937844">
        <w:rPr>
          <w:rFonts w:asciiTheme="minorBidi" w:hAnsiTheme="minorBidi"/>
          <w:sz w:val="24"/>
          <w:szCs w:val="24"/>
        </w:rPr>
        <w:t xml:space="preserve">this measurement would suggest not </w:t>
      </w:r>
      <w:r w:rsidR="00B04D43">
        <w:rPr>
          <w:rFonts w:asciiTheme="minorBidi" w:hAnsiTheme="minorBidi"/>
          <w:sz w:val="24"/>
          <w:szCs w:val="24"/>
        </w:rPr>
        <w:t>reciting</w:t>
      </w:r>
      <w:r w:rsidR="00FA2840" w:rsidRPr="006E2FF1">
        <w:rPr>
          <w:rFonts w:asciiTheme="minorBidi" w:hAnsiTheme="minorBidi"/>
          <w:sz w:val="24"/>
          <w:szCs w:val="24"/>
        </w:rPr>
        <w:t xml:space="preserve"> a </w:t>
      </w:r>
      <w:r w:rsidR="00FA2840" w:rsidRPr="006E2FF1">
        <w:rPr>
          <w:rFonts w:asciiTheme="minorBidi" w:hAnsiTheme="minorBidi"/>
          <w:i/>
          <w:iCs/>
          <w:sz w:val="24"/>
          <w:szCs w:val="24"/>
        </w:rPr>
        <w:t>b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e</w:t>
      </w:r>
      <w:r w:rsidR="00FA2840" w:rsidRPr="006E2FF1">
        <w:rPr>
          <w:rFonts w:asciiTheme="minorBidi" w:hAnsiTheme="minorBidi"/>
          <w:i/>
          <w:iCs/>
          <w:sz w:val="24"/>
          <w:szCs w:val="24"/>
        </w:rPr>
        <w:t>racha ach</w:t>
      </w:r>
      <w:r w:rsidR="000E13D9" w:rsidRPr="006E2FF1">
        <w:rPr>
          <w:rFonts w:asciiTheme="minorBidi" w:hAnsiTheme="minorBidi"/>
          <w:i/>
          <w:iCs/>
          <w:sz w:val="24"/>
          <w:szCs w:val="24"/>
        </w:rPr>
        <w:t>a</w:t>
      </w:r>
      <w:r w:rsidR="00FA2840" w:rsidRPr="006E2FF1">
        <w:rPr>
          <w:rFonts w:asciiTheme="minorBidi" w:hAnsiTheme="minorBidi"/>
          <w:i/>
          <w:iCs/>
          <w:sz w:val="24"/>
          <w:szCs w:val="24"/>
        </w:rPr>
        <w:t>rona</w:t>
      </w:r>
      <w:r w:rsidR="00FA2840" w:rsidRPr="006E2FF1">
        <w:rPr>
          <w:rFonts w:asciiTheme="minorBidi" w:hAnsiTheme="minorBidi"/>
          <w:sz w:val="24"/>
          <w:szCs w:val="24"/>
        </w:rPr>
        <w:t>. However, Rav Avraham ben Morde</w:t>
      </w:r>
      <w:r w:rsidR="00CD564F">
        <w:rPr>
          <w:rFonts w:asciiTheme="minorBidi" w:hAnsiTheme="minorBidi"/>
          <w:sz w:val="24"/>
          <w:szCs w:val="24"/>
        </w:rPr>
        <w:t>k</w:t>
      </w:r>
      <w:r w:rsidR="00FA2840" w:rsidRPr="006E2FF1">
        <w:rPr>
          <w:rFonts w:asciiTheme="minorBidi" w:hAnsiTheme="minorBidi"/>
          <w:sz w:val="24"/>
          <w:szCs w:val="24"/>
        </w:rPr>
        <w:t>hai Ha-Levi, (1650-1712) rule</w:t>
      </w:r>
      <w:r w:rsidR="00937844">
        <w:rPr>
          <w:rFonts w:asciiTheme="minorBidi" w:hAnsiTheme="minorBidi"/>
          <w:sz w:val="24"/>
          <w:szCs w:val="24"/>
        </w:rPr>
        <w:t>s</w:t>
      </w:r>
      <w:r w:rsidR="00FA2840" w:rsidRPr="006E2FF1">
        <w:rPr>
          <w:rFonts w:asciiTheme="minorBidi" w:hAnsiTheme="minorBidi"/>
          <w:sz w:val="24"/>
          <w:szCs w:val="24"/>
        </w:rPr>
        <w:t xml:space="preserve"> that as the nature of coffee is to be drunk this way, a </w:t>
      </w:r>
      <w:r w:rsidR="00FA2840" w:rsidRPr="006E2FF1">
        <w:rPr>
          <w:rFonts w:asciiTheme="minorBidi" w:hAnsiTheme="minorBidi"/>
          <w:i/>
          <w:iCs/>
          <w:sz w:val="24"/>
          <w:szCs w:val="24"/>
        </w:rPr>
        <w:t>b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e</w:t>
      </w:r>
      <w:r w:rsidR="00FA2840" w:rsidRPr="006E2FF1">
        <w:rPr>
          <w:rFonts w:asciiTheme="minorBidi" w:hAnsiTheme="minorBidi"/>
          <w:i/>
          <w:iCs/>
          <w:sz w:val="24"/>
          <w:szCs w:val="24"/>
        </w:rPr>
        <w:t>ra</w:t>
      </w:r>
      <w:r w:rsidR="00466736" w:rsidRPr="006E2FF1">
        <w:rPr>
          <w:rFonts w:asciiTheme="minorBidi" w:hAnsiTheme="minorBidi"/>
          <w:i/>
          <w:iCs/>
          <w:sz w:val="24"/>
          <w:szCs w:val="24"/>
        </w:rPr>
        <w:t>k</w:t>
      </w:r>
      <w:r w:rsidR="00FA2840" w:rsidRPr="006E2FF1">
        <w:rPr>
          <w:rFonts w:asciiTheme="minorBidi" w:hAnsiTheme="minorBidi"/>
          <w:i/>
          <w:iCs/>
          <w:sz w:val="24"/>
          <w:szCs w:val="24"/>
        </w:rPr>
        <w:t>h</w:t>
      </w:r>
      <w:r w:rsidR="00937844">
        <w:rPr>
          <w:rFonts w:asciiTheme="minorBidi" w:hAnsiTheme="minorBidi"/>
          <w:i/>
          <w:iCs/>
          <w:sz w:val="24"/>
          <w:szCs w:val="24"/>
        </w:rPr>
        <w:t>a acharon</w:t>
      </w:r>
      <w:r w:rsidR="00FA2840" w:rsidRPr="006E2FF1">
        <w:rPr>
          <w:rFonts w:asciiTheme="minorBidi" w:hAnsiTheme="minorBidi"/>
          <w:i/>
          <w:iCs/>
          <w:sz w:val="24"/>
          <w:szCs w:val="24"/>
        </w:rPr>
        <w:t>a</w:t>
      </w:r>
      <w:r w:rsidR="00FA2840" w:rsidRPr="006E2FF1">
        <w:rPr>
          <w:rFonts w:asciiTheme="minorBidi" w:hAnsiTheme="minorBidi"/>
          <w:sz w:val="24"/>
          <w:szCs w:val="24"/>
        </w:rPr>
        <w:t xml:space="preserve"> </w:t>
      </w:r>
      <w:r w:rsidR="00937844">
        <w:rPr>
          <w:rFonts w:asciiTheme="minorBidi" w:hAnsiTheme="minorBidi"/>
          <w:sz w:val="24"/>
          <w:szCs w:val="24"/>
        </w:rPr>
        <w:t>ought to</w:t>
      </w:r>
      <w:r w:rsidR="00FA2840" w:rsidRPr="006E2FF1">
        <w:rPr>
          <w:rFonts w:asciiTheme="minorBidi" w:hAnsiTheme="minorBidi"/>
          <w:sz w:val="24"/>
          <w:szCs w:val="24"/>
        </w:rPr>
        <w:t xml:space="preserve"> be recited.</w:t>
      </w:r>
      <w:r w:rsidR="00FA2840" w:rsidRPr="006E2FF1">
        <w:rPr>
          <w:rStyle w:val="a7"/>
          <w:rFonts w:asciiTheme="minorBidi" w:hAnsiTheme="minorBidi"/>
          <w:sz w:val="24"/>
          <w:szCs w:val="24"/>
        </w:rPr>
        <w:footnoteReference w:id="24"/>
      </w:r>
    </w:p>
    <w:p w14:paraId="68BA27A2" w14:textId="77777777" w:rsidR="00466736" w:rsidRPr="006E2FF1" w:rsidRDefault="00466736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01D3E2" w14:textId="6294F25A" w:rsidR="00127389" w:rsidRPr="006E2FF1" w:rsidRDefault="0012738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Some suggested that if one leaves an amount of coffee to cool of</w:t>
      </w:r>
      <w:r w:rsidR="008D2271" w:rsidRPr="006E2FF1">
        <w:rPr>
          <w:rFonts w:asciiTheme="minorBidi" w:hAnsiTheme="minorBidi"/>
          <w:sz w:val="24"/>
          <w:szCs w:val="24"/>
        </w:rPr>
        <w:t>f</w:t>
      </w:r>
      <w:r w:rsidRPr="006E2FF1">
        <w:rPr>
          <w:rFonts w:asciiTheme="minorBidi" w:hAnsiTheme="minorBidi"/>
          <w:sz w:val="24"/>
          <w:szCs w:val="24"/>
        </w:rPr>
        <w:t xml:space="preserve"> and drinks it at the end</w:t>
      </w:r>
      <w:r w:rsidR="00937844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th</w:t>
      </w:r>
      <w:r w:rsidR="00937844">
        <w:rPr>
          <w:rFonts w:asciiTheme="minorBidi" w:hAnsiTheme="minorBidi"/>
          <w:sz w:val="24"/>
          <w:szCs w:val="24"/>
        </w:rPr>
        <w:t>en</w:t>
      </w:r>
      <w:r w:rsidRPr="006E2FF1">
        <w:rPr>
          <w:rFonts w:asciiTheme="minorBidi" w:hAnsiTheme="minorBidi"/>
          <w:sz w:val="24"/>
          <w:szCs w:val="24"/>
        </w:rPr>
        <w:t xml:space="preserve"> a </w:t>
      </w:r>
      <w:r w:rsidRPr="006E2FF1">
        <w:rPr>
          <w:rFonts w:asciiTheme="minorBidi" w:hAnsiTheme="minorBidi"/>
          <w:i/>
          <w:iCs/>
          <w:sz w:val="24"/>
          <w:szCs w:val="24"/>
        </w:rPr>
        <w:t>b</w:t>
      </w:r>
      <w:r w:rsidR="000E13D9" w:rsidRPr="006E2FF1">
        <w:rPr>
          <w:rFonts w:asciiTheme="minorBidi" w:hAnsiTheme="minorBidi"/>
          <w:i/>
          <w:iCs/>
          <w:sz w:val="24"/>
          <w:szCs w:val="24"/>
        </w:rPr>
        <w:t>e</w:t>
      </w:r>
      <w:r w:rsidRPr="006E2FF1">
        <w:rPr>
          <w:rFonts w:asciiTheme="minorBidi" w:hAnsiTheme="minorBidi"/>
          <w:i/>
          <w:iCs/>
          <w:sz w:val="24"/>
          <w:szCs w:val="24"/>
        </w:rPr>
        <w:t>ra</w:t>
      </w:r>
      <w:r w:rsidR="000E13D9" w:rsidRPr="006E2FF1">
        <w:rPr>
          <w:rFonts w:asciiTheme="minorBidi" w:hAnsiTheme="minorBidi"/>
          <w:i/>
          <w:iCs/>
          <w:sz w:val="24"/>
          <w:szCs w:val="24"/>
        </w:rPr>
        <w:t>k</w:t>
      </w:r>
      <w:r w:rsidRPr="006E2FF1">
        <w:rPr>
          <w:rFonts w:asciiTheme="minorBidi" w:hAnsiTheme="minorBidi"/>
          <w:i/>
          <w:iCs/>
          <w:sz w:val="24"/>
          <w:szCs w:val="24"/>
        </w:rPr>
        <w:t>h</w:t>
      </w:r>
      <w:r w:rsidR="00937844">
        <w:rPr>
          <w:rFonts w:asciiTheme="minorBidi" w:hAnsiTheme="minorBidi"/>
          <w:i/>
          <w:iCs/>
          <w:sz w:val="24"/>
          <w:szCs w:val="24"/>
        </w:rPr>
        <w:t>a acharon</w:t>
      </w:r>
      <w:r w:rsidRPr="006E2FF1">
        <w:rPr>
          <w:rFonts w:asciiTheme="minorBidi" w:hAnsiTheme="minorBidi"/>
          <w:i/>
          <w:iCs/>
          <w:sz w:val="24"/>
          <w:szCs w:val="24"/>
        </w:rPr>
        <w:t>a</w:t>
      </w:r>
      <w:r w:rsidRPr="006E2FF1">
        <w:rPr>
          <w:rFonts w:asciiTheme="minorBidi" w:hAnsiTheme="minorBidi"/>
          <w:sz w:val="24"/>
          <w:szCs w:val="24"/>
        </w:rPr>
        <w:t xml:space="preserve"> </w:t>
      </w:r>
      <w:r w:rsidR="00937844">
        <w:rPr>
          <w:rFonts w:asciiTheme="minorBidi" w:hAnsiTheme="minorBidi"/>
          <w:sz w:val="24"/>
          <w:szCs w:val="24"/>
        </w:rPr>
        <w:t>should</w:t>
      </w:r>
      <w:r w:rsidRPr="006E2FF1">
        <w:rPr>
          <w:rFonts w:asciiTheme="minorBidi" w:hAnsiTheme="minorBidi"/>
          <w:sz w:val="24"/>
          <w:szCs w:val="24"/>
        </w:rPr>
        <w:t xml:space="preserve"> be recited</w:t>
      </w:r>
      <w:r w:rsidR="00937844">
        <w:rPr>
          <w:rFonts w:asciiTheme="minorBidi" w:hAnsiTheme="minorBidi"/>
          <w:sz w:val="24"/>
          <w:szCs w:val="24"/>
        </w:rPr>
        <w:t xml:space="preserve">; </w:t>
      </w:r>
      <w:r w:rsidRPr="006E2FF1">
        <w:rPr>
          <w:rFonts w:asciiTheme="minorBidi" w:hAnsiTheme="minorBidi"/>
          <w:sz w:val="24"/>
          <w:szCs w:val="24"/>
        </w:rPr>
        <w:t>however, Rav Cha</w:t>
      </w:r>
      <w:r w:rsidR="00A12AF3">
        <w:rPr>
          <w:rFonts w:asciiTheme="minorBidi" w:hAnsiTheme="minorBidi"/>
          <w:sz w:val="24"/>
          <w:szCs w:val="24"/>
        </w:rPr>
        <w:t>y</w:t>
      </w:r>
      <w:r w:rsidRPr="006E2FF1">
        <w:rPr>
          <w:rFonts w:asciiTheme="minorBidi" w:hAnsiTheme="minorBidi"/>
          <w:sz w:val="24"/>
          <w:szCs w:val="24"/>
        </w:rPr>
        <w:t xml:space="preserve">im Yosef David Azulai </w:t>
      </w:r>
      <w:r w:rsidR="00A12AF3">
        <w:rPr>
          <w:rFonts w:asciiTheme="minorBidi" w:hAnsiTheme="minorBidi"/>
          <w:sz w:val="24"/>
          <w:szCs w:val="24"/>
        </w:rPr>
        <w:t>(</w:t>
      </w:r>
      <w:r w:rsidRPr="006E2FF1">
        <w:rPr>
          <w:rFonts w:asciiTheme="minorBidi" w:hAnsiTheme="minorBidi"/>
          <w:sz w:val="24"/>
          <w:szCs w:val="24"/>
        </w:rPr>
        <w:t>Chida</w:t>
      </w:r>
      <w:r w:rsidR="00A12AF3">
        <w:rPr>
          <w:rFonts w:asciiTheme="minorBidi" w:hAnsiTheme="minorBidi"/>
          <w:sz w:val="24"/>
          <w:szCs w:val="24"/>
        </w:rPr>
        <w:t>,</w:t>
      </w:r>
      <w:r w:rsidR="00937844">
        <w:rPr>
          <w:rFonts w:asciiTheme="minorBidi" w:hAnsiTheme="minorBidi"/>
          <w:sz w:val="24"/>
          <w:szCs w:val="24"/>
        </w:rPr>
        <w:t xml:space="preserve"> </w:t>
      </w:r>
      <w:r w:rsidRPr="006E2FF1">
        <w:rPr>
          <w:rFonts w:asciiTheme="minorBidi" w:hAnsiTheme="minorBidi"/>
          <w:sz w:val="24"/>
          <w:szCs w:val="24"/>
        </w:rPr>
        <w:t>1724-1806) argue</w:t>
      </w:r>
      <w:r w:rsidR="00937844">
        <w:rPr>
          <w:rFonts w:asciiTheme="minorBidi" w:hAnsiTheme="minorBidi"/>
          <w:sz w:val="24"/>
          <w:szCs w:val="24"/>
        </w:rPr>
        <w:t>s</w:t>
      </w:r>
      <w:r w:rsidRPr="006E2FF1">
        <w:rPr>
          <w:rFonts w:asciiTheme="minorBidi" w:hAnsiTheme="minorBidi"/>
          <w:sz w:val="24"/>
          <w:szCs w:val="24"/>
        </w:rPr>
        <w:t xml:space="preserve"> that this is not the </w:t>
      </w:r>
      <w:r w:rsidR="00937844">
        <w:rPr>
          <w:rFonts w:asciiTheme="minorBidi" w:hAnsiTheme="minorBidi"/>
          <w:sz w:val="24"/>
          <w:szCs w:val="24"/>
        </w:rPr>
        <w:t>regular</w:t>
      </w:r>
      <w:r w:rsidRPr="006E2FF1">
        <w:rPr>
          <w:rFonts w:asciiTheme="minorBidi" w:hAnsiTheme="minorBidi"/>
          <w:sz w:val="24"/>
          <w:szCs w:val="24"/>
        </w:rPr>
        <w:t xml:space="preserve"> way to drink coffee and </w:t>
      </w:r>
      <w:r w:rsidR="00937844">
        <w:rPr>
          <w:rFonts w:asciiTheme="minorBidi" w:hAnsiTheme="minorBidi"/>
          <w:sz w:val="24"/>
          <w:szCs w:val="24"/>
        </w:rPr>
        <w:t>so one who does so would be dismissed as deviating from common practice (</w:t>
      </w:r>
      <w:r w:rsidRPr="006E2FF1">
        <w:rPr>
          <w:rFonts w:asciiTheme="minorBidi" w:hAnsiTheme="minorBidi"/>
          <w:i/>
          <w:iCs/>
          <w:sz w:val="24"/>
          <w:szCs w:val="24"/>
        </w:rPr>
        <w:t>bat</w:t>
      </w:r>
      <w:r w:rsidR="003741F5">
        <w:rPr>
          <w:rFonts w:asciiTheme="minorBidi" w:hAnsiTheme="minorBidi"/>
          <w:i/>
          <w:iCs/>
          <w:sz w:val="24"/>
          <w:szCs w:val="24"/>
        </w:rPr>
        <w:t>te</w:t>
      </w:r>
      <w:r w:rsidRPr="006E2FF1">
        <w:rPr>
          <w:rFonts w:asciiTheme="minorBidi" w:hAnsiTheme="minorBidi"/>
          <w:i/>
          <w:iCs/>
          <w:sz w:val="24"/>
          <w:szCs w:val="24"/>
        </w:rPr>
        <w:t xml:space="preserve">la dato </w:t>
      </w:r>
      <w:r w:rsidR="003741F5">
        <w:rPr>
          <w:rFonts w:asciiTheme="minorBidi" w:hAnsiTheme="minorBidi"/>
          <w:i/>
          <w:iCs/>
          <w:sz w:val="24"/>
          <w:szCs w:val="24"/>
        </w:rPr>
        <w:t>ei</w:t>
      </w:r>
      <w:r w:rsidRPr="006E2FF1">
        <w:rPr>
          <w:rFonts w:asciiTheme="minorBidi" w:hAnsiTheme="minorBidi"/>
          <w:i/>
          <w:iCs/>
          <w:sz w:val="24"/>
          <w:szCs w:val="24"/>
        </w:rPr>
        <w:t>tzel kol adam.</w:t>
      </w:r>
      <w:r w:rsidR="00937844">
        <w:rPr>
          <w:rFonts w:asciiTheme="minorBidi" w:hAnsiTheme="minorBidi"/>
          <w:i/>
          <w:iCs/>
          <w:sz w:val="24"/>
          <w:szCs w:val="24"/>
        </w:rPr>
        <w:t>)</w:t>
      </w:r>
      <w:r w:rsidRPr="006E2FF1">
        <w:rPr>
          <w:rStyle w:val="a7"/>
          <w:rFonts w:asciiTheme="minorBidi" w:hAnsiTheme="minorBidi"/>
          <w:sz w:val="24"/>
          <w:szCs w:val="24"/>
        </w:rPr>
        <w:footnoteReference w:id="25"/>
      </w:r>
      <w:r w:rsidRPr="006E2FF1">
        <w:rPr>
          <w:rFonts w:asciiTheme="minorBidi" w:hAnsiTheme="minorBidi"/>
          <w:sz w:val="24"/>
          <w:szCs w:val="24"/>
        </w:rPr>
        <w:t xml:space="preserve"> </w:t>
      </w:r>
    </w:p>
    <w:p w14:paraId="569CBAD9" w14:textId="77777777" w:rsidR="00C765DF" w:rsidRDefault="00C765DF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66AC8F" w14:textId="558BC4BF" w:rsidR="00127389" w:rsidRPr="006E2FF1" w:rsidRDefault="0012738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After </w:t>
      </w:r>
      <w:r w:rsidR="001857A2" w:rsidRPr="006E2FF1">
        <w:rPr>
          <w:rFonts w:asciiTheme="minorBidi" w:hAnsiTheme="minorBidi"/>
          <w:sz w:val="24"/>
          <w:szCs w:val="24"/>
        </w:rPr>
        <w:t>discussing</w:t>
      </w:r>
      <w:r w:rsidRPr="006E2FF1">
        <w:rPr>
          <w:rFonts w:asciiTheme="minorBidi" w:hAnsiTheme="minorBidi"/>
          <w:sz w:val="24"/>
          <w:szCs w:val="24"/>
        </w:rPr>
        <w:t xml:space="preserve"> this matter at great length,</w:t>
      </w:r>
      <w:r w:rsidR="001857A2" w:rsidRPr="006E2FF1">
        <w:rPr>
          <w:rFonts w:asciiTheme="minorBidi" w:hAnsiTheme="minorBidi"/>
          <w:sz w:val="24"/>
          <w:szCs w:val="24"/>
        </w:rPr>
        <w:t xml:space="preserve"> </w:t>
      </w:r>
      <w:r w:rsidRPr="006E2FF1">
        <w:rPr>
          <w:rFonts w:asciiTheme="minorBidi" w:hAnsiTheme="minorBidi"/>
          <w:sz w:val="24"/>
          <w:szCs w:val="24"/>
        </w:rPr>
        <w:t xml:space="preserve">Rav Ovadya Yosef </w:t>
      </w:r>
      <w:r w:rsidR="001857A2" w:rsidRPr="006E2FF1">
        <w:rPr>
          <w:rFonts w:asciiTheme="minorBidi" w:hAnsiTheme="minorBidi"/>
          <w:sz w:val="24"/>
          <w:szCs w:val="24"/>
        </w:rPr>
        <w:t xml:space="preserve">rules not to recite the </w:t>
      </w:r>
      <w:r w:rsidR="001857A2" w:rsidRPr="006E2FF1">
        <w:rPr>
          <w:rFonts w:asciiTheme="minorBidi" w:hAnsiTheme="minorBidi"/>
          <w:i/>
          <w:iCs/>
          <w:sz w:val="24"/>
          <w:szCs w:val="24"/>
        </w:rPr>
        <w:t>b</w:t>
      </w:r>
      <w:r w:rsidR="000E13D9" w:rsidRPr="006E2FF1">
        <w:rPr>
          <w:rFonts w:asciiTheme="minorBidi" w:hAnsiTheme="minorBidi"/>
          <w:i/>
          <w:iCs/>
          <w:sz w:val="24"/>
          <w:szCs w:val="24"/>
        </w:rPr>
        <w:t>e</w:t>
      </w:r>
      <w:r w:rsidR="001857A2" w:rsidRPr="006E2FF1">
        <w:rPr>
          <w:rFonts w:asciiTheme="minorBidi" w:hAnsiTheme="minorBidi"/>
          <w:i/>
          <w:iCs/>
          <w:sz w:val="24"/>
          <w:szCs w:val="24"/>
        </w:rPr>
        <w:t>ra</w:t>
      </w:r>
      <w:r w:rsidR="000E13D9" w:rsidRPr="006E2FF1">
        <w:rPr>
          <w:rFonts w:asciiTheme="minorBidi" w:hAnsiTheme="minorBidi"/>
          <w:i/>
          <w:iCs/>
          <w:sz w:val="24"/>
          <w:szCs w:val="24"/>
        </w:rPr>
        <w:t>k</w:t>
      </w:r>
      <w:r w:rsidR="001857A2" w:rsidRPr="006E2FF1">
        <w:rPr>
          <w:rFonts w:asciiTheme="minorBidi" w:hAnsiTheme="minorBidi"/>
          <w:i/>
          <w:iCs/>
          <w:sz w:val="24"/>
          <w:szCs w:val="24"/>
        </w:rPr>
        <w:t>ha ach</w:t>
      </w:r>
      <w:r w:rsidR="000E13D9" w:rsidRPr="006E2FF1">
        <w:rPr>
          <w:rFonts w:asciiTheme="minorBidi" w:hAnsiTheme="minorBidi"/>
          <w:i/>
          <w:iCs/>
          <w:sz w:val="24"/>
          <w:szCs w:val="24"/>
        </w:rPr>
        <w:t>a</w:t>
      </w:r>
      <w:r w:rsidR="001857A2" w:rsidRPr="006E2FF1">
        <w:rPr>
          <w:rFonts w:asciiTheme="minorBidi" w:hAnsiTheme="minorBidi"/>
          <w:i/>
          <w:iCs/>
          <w:sz w:val="24"/>
          <w:szCs w:val="24"/>
        </w:rPr>
        <w:t>rona</w:t>
      </w:r>
      <w:r w:rsidR="00937844">
        <w:rPr>
          <w:rFonts w:asciiTheme="minorBidi" w:hAnsiTheme="minorBidi"/>
          <w:i/>
          <w:iCs/>
          <w:sz w:val="24"/>
          <w:szCs w:val="24"/>
        </w:rPr>
        <w:t>,</w:t>
      </w:r>
      <w:r w:rsidR="001857A2" w:rsidRPr="006E2FF1">
        <w:rPr>
          <w:rFonts w:asciiTheme="minorBidi" w:hAnsiTheme="minorBidi"/>
          <w:sz w:val="24"/>
          <w:szCs w:val="24"/>
        </w:rPr>
        <w:t xml:space="preserve"> </w:t>
      </w:r>
      <w:r w:rsidR="00937844">
        <w:rPr>
          <w:rFonts w:asciiTheme="minorBidi" w:hAnsiTheme="minorBidi"/>
          <w:sz w:val="24"/>
          <w:szCs w:val="24"/>
        </w:rPr>
        <w:t>but</w:t>
      </w:r>
      <w:r w:rsidR="001857A2" w:rsidRPr="006E2FF1">
        <w:rPr>
          <w:rFonts w:asciiTheme="minorBidi" w:hAnsiTheme="minorBidi"/>
          <w:sz w:val="24"/>
          <w:szCs w:val="24"/>
        </w:rPr>
        <w:t xml:space="preserve"> he </w:t>
      </w:r>
      <w:r w:rsidR="00B04D43">
        <w:rPr>
          <w:rFonts w:asciiTheme="minorBidi" w:hAnsiTheme="minorBidi"/>
          <w:sz w:val="24"/>
          <w:szCs w:val="24"/>
        </w:rPr>
        <w:t>concedes</w:t>
      </w:r>
      <w:r w:rsidR="001857A2" w:rsidRPr="006E2FF1">
        <w:rPr>
          <w:rFonts w:asciiTheme="minorBidi" w:hAnsiTheme="minorBidi"/>
          <w:sz w:val="24"/>
          <w:szCs w:val="24"/>
        </w:rPr>
        <w:t xml:space="preserve"> that many Ashkenaz</w:t>
      </w:r>
      <w:r w:rsidR="00937844">
        <w:rPr>
          <w:rFonts w:asciiTheme="minorBidi" w:hAnsiTheme="minorBidi"/>
          <w:sz w:val="24"/>
          <w:szCs w:val="24"/>
        </w:rPr>
        <w:t>ic</w:t>
      </w:r>
      <w:r w:rsidR="001857A2" w:rsidRPr="006E2FF1">
        <w:rPr>
          <w:rFonts w:asciiTheme="minorBidi" w:hAnsiTheme="minorBidi"/>
          <w:sz w:val="24"/>
          <w:szCs w:val="24"/>
        </w:rPr>
        <w:t xml:space="preserve"> </w:t>
      </w:r>
      <w:r w:rsidR="00430070" w:rsidRPr="00430070">
        <w:rPr>
          <w:rFonts w:asciiTheme="minorBidi" w:hAnsiTheme="minorBidi"/>
          <w:iCs/>
          <w:sz w:val="24"/>
          <w:szCs w:val="24"/>
        </w:rPr>
        <w:t>Posekim</w:t>
      </w:r>
      <w:r w:rsidR="001857A2" w:rsidRPr="006E2FF1">
        <w:rPr>
          <w:rFonts w:asciiTheme="minorBidi" w:hAnsiTheme="minorBidi"/>
          <w:sz w:val="24"/>
          <w:szCs w:val="24"/>
        </w:rPr>
        <w:t xml:space="preserve"> disagree, especially if </w:t>
      </w:r>
      <w:r w:rsidR="00937844">
        <w:rPr>
          <w:rFonts w:asciiTheme="minorBidi" w:hAnsiTheme="minorBidi"/>
          <w:sz w:val="24"/>
          <w:szCs w:val="24"/>
        </w:rPr>
        <w:t>one leaves some coffee for the end to</w:t>
      </w:r>
      <w:r w:rsidR="001857A2" w:rsidRPr="006E2FF1">
        <w:rPr>
          <w:rFonts w:asciiTheme="minorBidi" w:hAnsiTheme="minorBidi"/>
          <w:sz w:val="24"/>
          <w:szCs w:val="24"/>
        </w:rPr>
        <w:t xml:space="preserve"> cool off.</w:t>
      </w:r>
      <w:r w:rsidR="001857A2" w:rsidRPr="006E2FF1">
        <w:rPr>
          <w:rStyle w:val="a7"/>
          <w:rFonts w:asciiTheme="minorBidi" w:hAnsiTheme="minorBidi"/>
          <w:sz w:val="24"/>
          <w:szCs w:val="24"/>
        </w:rPr>
        <w:footnoteReference w:id="26"/>
      </w:r>
    </w:p>
    <w:p w14:paraId="0AF66B56" w14:textId="58B65F01" w:rsidR="000E13D9" w:rsidRDefault="000E13D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6799AE" w14:textId="77777777" w:rsidR="00C765DF" w:rsidRPr="006E2FF1" w:rsidRDefault="00C765DF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EA8FC2" w14:textId="6E07B158" w:rsidR="0097481F" w:rsidRPr="006E2FF1" w:rsidRDefault="0097481F" w:rsidP="00862D88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E2FF1">
        <w:rPr>
          <w:rFonts w:asciiTheme="minorBidi" w:hAnsiTheme="minorBidi"/>
          <w:b/>
          <w:bCs/>
          <w:sz w:val="24"/>
          <w:szCs w:val="24"/>
        </w:rPr>
        <w:t xml:space="preserve">Other </w:t>
      </w:r>
      <w:r w:rsidR="003741F5">
        <w:rPr>
          <w:rFonts w:asciiTheme="minorBidi" w:hAnsiTheme="minorBidi"/>
          <w:b/>
          <w:bCs/>
          <w:sz w:val="24"/>
          <w:szCs w:val="24"/>
        </w:rPr>
        <w:t>issues</w:t>
      </w:r>
    </w:p>
    <w:p w14:paraId="14480BE7" w14:textId="77777777" w:rsidR="00C765DF" w:rsidRDefault="00C765DF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7ECFA52" w14:textId="0ECAB2D8" w:rsidR="003603BB" w:rsidRPr="006E2FF1" w:rsidRDefault="003603BB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 xml:space="preserve">Other questions regarding coffee include </w:t>
      </w:r>
      <w:r w:rsidR="00937844">
        <w:rPr>
          <w:rFonts w:asciiTheme="minorBidi" w:hAnsiTheme="minorBidi"/>
          <w:sz w:val="24"/>
          <w:szCs w:val="24"/>
        </w:rPr>
        <w:t>its</w:t>
      </w:r>
      <w:r w:rsidRPr="006E2FF1">
        <w:rPr>
          <w:rFonts w:asciiTheme="minorBidi" w:hAnsiTheme="minorBidi"/>
          <w:sz w:val="24"/>
          <w:szCs w:val="24"/>
        </w:rPr>
        <w:t xml:space="preserve"> status </w:t>
      </w:r>
      <w:r w:rsidR="00937844">
        <w:rPr>
          <w:rFonts w:asciiTheme="minorBidi" w:hAnsiTheme="minorBidi"/>
          <w:sz w:val="24"/>
          <w:szCs w:val="24"/>
        </w:rPr>
        <w:t xml:space="preserve">on Passover </w:t>
      </w:r>
      <w:r w:rsidRPr="006E2FF1">
        <w:rPr>
          <w:rFonts w:asciiTheme="minorBidi" w:hAnsiTheme="minorBidi"/>
          <w:sz w:val="24"/>
          <w:szCs w:val="24"/>
        </w:rPr>
        <w:t xml:space="preserve">and whether or not </w:t>
      </w:r>
      <w:r w:rsidR="00937844">
        <w:rPr>
          <w:rFonts w:asciiTheme="minorBidi" w:hAnsiTheme="minorBidi"/>
          <w:sz w:val="24"/>
          <w:szCs w:val="24"/>
        </w:rPr>
        <w:t>it is</w:t>
      </w:r>
      <w:r w:rsidRPr="006E2FF1">
        <w:rPr>
          <w:rFonts w:asciiTheme="minorBidi" w:hAnsiTheme="minorBidi"/>
          <w:sz w:val="24"/>
          <w:szCs w:val="24"/>
        </w:rPr>
        <w:t xml:space="preserve"> considered </w:t>
      </w:r>
      <w:r w:rsidRPr="006E2FF1">
        <w:rPr>
          <w:rFonts w:asciiTheme="minorBidi" w:hAnsiTheme="minorBidi"/>
          <w:i/>
          <w:iCs/>
          <w:sz w:val="24"/>
          <w:szCs w:val="24"/>
        </w:rPr>
        <w:t>kitniyot</w:t>
      </w:r>
      <w:r w:rsidR="00937844">
        <w:rPr>
          <w:rFonts w:asciiTheme="minorBidi" w:hAnsiTheme="minorBidi"/>
          <w:sz w:val="24"/>
          <w:szCs w:val="24"/>
        </w:rPr>
        <w:t>, which many have the custom not to consume on the holiday.</w:t>
      </w:r>
      <w:r w:rsidRPr="006E2FF1">
        <w:rPr>
          <w:rFonts w:asciiTheme="minorBidi" w:hAnsiTheme="minorBidi"/>
          <w:sz w:val="24"/>
          <w:szCs w:val="24"/>
          <w:vertAlign w:val="superscript"/>
        </w:rPr>
        <w:footnoteReference w:id="27"/>
      </w:r>
    </w:p>
    <w:p w14:paraId="2A807D96" w14:textId="77777777" w:rsidR="000E13D9" w:rsidRPr="006E2FF1" w:rsidRDefault="000E13D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4BF8B4" w14:textId="7D5C118B" w:rsidR="003603BB" w:rsidRPr="006E2FF1" w:rsidRDefault="00937844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For</w:t>
      </w:r>
      <w:r w:rsidR="003603BB" w:rsidRPr="006E2FF1">
        <w:rPr>
          <w:rFonts w:asciiTheme="minorBidi" w:hAnsiTheme="minorBidi"/>
          <w:sz w:val="24"/>
          <w:szCs w:val="24"/>
        </w:rPr>
        <w:t xml:space="preserve"> </w:t>
      </w:r>
      <w:r w:rsidR="00B34375">
        <w:rPr>
          <w:rFonts w:asciiTheme="minorBidi" w:hAnsiTheme="minorBidi"/>
          <w:i/>
          <w:iCs/>
          <w:sz w:val="24"/>
          <w:szCs w:val="24"/>
        </w:rPr>
        <w:t>H</w:t>
      </w:r>
      <w:r w:rsidR="003603BB" w:rsidRPr="006E2FF1">
        <w:rPr>
          <w:rFonts w:asciiTheme="minorBidi" w:hAnsiTheme="minorBidi"/>
          <w:i/>
          <w:iCs/>
          <w:sz w:val="24"/>
          <w:szCs w:val="24"/>
        </w:rPr>
        <w:t>avdala</w:t>
      </w:r>
      <w:r w:rsidR="003603BB" w:rsidRPr="006E2FF1">
        <w:rPr>
          <w:rFonts w:asciiTheme="minorBidi" w:hAnsiTheme="minorBidi"/>
          <w:sz w:val="24"/>
          <w:szCs w:val="24"/>
        </w:rPr>
        <w:t>, some argue that only alcoholic beverages may be used.</w:t>
      </w:r>
      <w:r w:rsidR="003603BB" w:rsidRPr="006E2FF1">
        <w:rPr>
          <w:rFonts w:asciiTheme="minorBidi" w:hAnsiTheme="minorBidi"/>
          <w:sz w:val="24"/>
          <w:szCs w:val="24"/>
          <w:vertAlign w:val="superscript"/>
        </w:rPr>
        <w:footnoteReference w:id="28"/>
      </w:r>
      <w:r w:rsidR="003603BB" w:rsidRPr="006E2FF1">
        <w:rPr>
          <w:rFonts w:asciiTheme="minorBidi" w:hAnsiTheme="minorBidi"/>
          <w:sz w:val="24"/>
          <w:szCs w:val="24"/>
        </w:rPr>
        <w:t xml:space="preserve"> Rav Eliezer Waldenberg rules that as coffee is considered an important drink (</w:t>
      </w:r>
      <w:r w:rsidR="003603BB" w:rsidRPr="006E2FF1">
        <w:rPr>
          <w:rFonts w:asciiTheme="minorBidi" w:hAnsiTheme="minorBidi"/>
          <w:i/>
          <w:iCs/>
          <w:sz w:val="24"/>
          <w:szCs w:val="24"/>
        </w:rPr>
        <w:t>cham</w:t>
      </w:r>
      <w:r w:rsidR="00B34375">
        <w:rPr>
          <w:rFonts w:asciiTheme="minorBidi" w:hAnsiTheme="minorBidi"/>
          <w:i/>
          <w:iCs/>
          <w:sz w:val="24"/>
          <w:szCs w:val="24"/>
        </w:rPr>
        <w:t>a</w:t>
      </w:r>
      <w:r w:rsidR="003603BB" w:rsidRPr="006E2FF1">
        <w:rPr>
          <w:rFonts w:asciiTheme="minorBidi" w:hAnsiTheme="minorBidi"/>
          <w:i/>
          <w:iCs/>
          <w:sz w:val="24"/>
          <w:szCs w:val="24"/>
        </w:rPr>
        <w:t>r med</w:t>
      </w:r>
      <w:r w:rsidR="00B34375">
        <w:rPr>
          <w:rFonts w:asciiTheme="minorBidi" w:hAnsiTheme="minorBidi"/>
          <w:i/>
          <w:iCs/>
          <w:sz w:val="24"/>
          <w:szCs w:val="24"/>
        </w:rPr>
        <w:t>i</w:t>
      </w:r>
      <w:r w:rsidR="003603BB" w:rsidRPr="006E2FF1">
        <w:rPr>
          <w:rFonts w:asciiTheme="minorBidi" w:hAnsiTheme="minorBidi"/>
          <w:i/>
          <w:iCs/>
          <w:sz w:val="24"/>
          <w:szCs w:val="24"/>
        </w:rPr>
        <w:t>na</w:t>
      </w:r>
      <w:r w:rsidR="003603BB" w:rsidRPr="006E2FF1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,</w:t>
      </w:r>
      <w:r w:rsidR="003603BB" w:rsidRPr="006E2FF1">
        <w:rPr>
          <w:rFonts w:asciiTheme="minorBidi" w:hAnsiTheme="minorBidi"/>
          <w:sz w:val="24"/>
          <w:szCs w:val="24"/>
        </w:rPr>
        <w:t xml:space="preserve"> it may be used for </w:t>
      </w:r>
      <w:r w:rsidR="00B34375">
        <w:rPr>
          <w:rFonts w:asciiTheme="minorBidi" w:hAnsiTheme="minorBidi"/>
          <w:i/>
          <w:iCs/>
          <w:sz w:val="24"/>
          <w:szCs w:val="24"/>
        </w:rPr>
        <w:t>Ha</w:t>
      </w:r>
      <w:r w:rsidR="003603BB" w:rsidRPr="006E2FF1">
        <w:rPr>
          <w:rFonts w:asciiTheme="minorBidi" w:hAnsiTheme="minorBidi"/>
          <w:i/>
          <w:iCs/>
          <w:sz w:val="24"/>
          <w:szCs w:val="24"/>
        </w:rPr>
        <w:t>vdala</w:t>
      </w:r>
      <w:r w:rsidR="003603BB" w:rsidRPr="006E2FF1">
        <w:rPr>
          <w:rFonts w:asciiTheme="minorBidi" w:hAnsiTheme="minorBidi"/>
          <w:sz w:val="24"/>
          <w:szCs w:val="24"/>
        </w:rPr>
        <w:t>.</w:t>
      </w:r>
      <w:r w:rsidR="003603BB" w:rsidRPr="006E2FF1">
        <w:rPr>
          <w:rFonts w:asciiTheme="minorBidi" w:hAnsiTheme="minorBidi"/>
          <w:sz w:val="24"/>
          <w:szCs w:val="24"/>
          <w:vertAlign w:val="superscript"/>
        </w:rPr>
        <w:footnoteReference w:id="29"/>
      </w:r>
    </w:p>
    <w:p w14:paraId="1E5EB7F0" w14:textId="77777777" w:rsidR="000E13D9" w:rsidRPr="006E2FF1" w:rsidRDefault="000E13D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63770BE" w14:textId="501A08D1" w:rsidR="003603BB" w:rsidRPr="006E2FF1" w:rsidRDefault="003603BB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E2FF1">
        <w:rPr>
          <w:rFonts w:asciiTheme="minorBidi" w:hAnsiTheme="minorBidi"/>
          <w:sz w:val="24"/>
          <w:szCs w:val="24"/>
        </w:rPr>
        <w:t>Preparing coffee on Shabbat is</w:t>
      </w:r>
      <w:r w:rsidR="00937844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of course</w:t>
      </w:r>
      <w:r w:rsidR="00937844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a major topic</w:t>
      </w:r>
      <w:r w:rsidR="00937844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which will not be discussed </w:t>
      </w:r>
      <w:r w:rsidR="00937844">
        <w:rPr>
          <w:rFonts w:asciiTheme="minorBidi" w:hAnsiTheme="minorBidi"/>
          <w:sz w:val="24"/>
          <w:szCs w:val="24"/>
        </w:rPr>
        <w:t>here</w:t>
      </w:r>
      <w:r w:rsidRPr="006E2FF1">
        <w:rPr>
          <w:rFonts w:asciiTheme="minorBidi" w:hAnsiTheme="minorBidi"/>
          <w:sz w:val="24"/>
          <w:szCs w:val="24"/>
        </w:rPr>
        <w:t>.</w:t>
      </w:r>
    </w:p>
    <w:p w14:paraId="32C340DD" w14:textId="4DFA3366" w:rsidR="000E13D9" w:rsidRDefault="000E13D9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929E5C" w14:textId="56C6C30B" w:rsidR="00D724E0" w:rsidRDefault="00D724E0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9F3CF09" w14:textId="1E12545B" w:rsidR="00D724E0" w:rsidRDefault="003741F5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62D88">
        <w:rPr>
          <w:rFonts w:asciiTheme="minorBidi" w:hAnsiTheme="minorBidi"/>
          <w:b/>
          <w:bCs/>
          <w:sz w:val="24"/>
          <w:szCs w:val="24"/>
        </w:rPr>
        <w:t>Conclusion</w:t>
      </w:r>
    </w:p>
    <w:p w14:paraId="09D42D15" w14:textId="77777777" w:rsidR="003741F5" w:rsidRDefault="003741F5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8FB02F" w14:textId="248D7E92" w:rsidR="005B4B5A" w:rsidRPr="006E2FF1" w:rsidRDefault="003B6DD3" w:rsidP="00862D88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6E2FF1">
        <w:rPr>
          <w:rFonts w:asciiTheme="minorBidi" w:hAnsiTheme="minorBidi"/>
          <w:sz w:val="24"/>
          <w:szCs w:val="24"/>
        </w:rPr>
        <w:t>W</w:t>
      </w:r>
      <w:r w:rsidR="0097481F" w:rsidRPr="006E2FF1">
        <w:rPr>
          <w:rFonts w:asciiTheme="minorBidi" w:hAnsiTheme="minorBidi"/>
          <w:sz w:val="24"/>
          <w:szCs w:val="24"/>
        </w:rPr>
        <w:t xml:space="preserve">e have seen that </w:t>
      </w:r>
      <w:r w:rsidR="003741F5">
        <w:rPr>
          <w:rFonts w:asciiTheme="minorBidi" w:hAnsiTheme="minorBidi"/>
          <w:sz w:val="24"/>
          <w:szCs w:val="24"/>
        </w:rPr>
        <w:t>c</w:t>
      </w:r>
      <w:r w:rsidR="0097481F" w:rsidRPr="006E2FF1">
        <w:rPr>
          <w:rFonts w:asciiTheme="minorBidi" w:hAnsiTheme="minorBidi"/>
          <w:sz w:val="24"/>
          <w:szCs w:val="24"/>
        </w:rPr>
        <w:t xml:space="preserve">offee is considered by many of the </w:t>
      </w:r>
      <w:r w:rsidR="00937844">
        <w:rPr>
          <w:rFonts w:asciiTheme="minorBidi" w:hAnsiTheme="minorBidi"/>
          <w:sz w:val="24"/>
          <w:szCs w:val="24"/>
        </w:rPr>
        <w:t>r</w:t>
      </w:r>
      <w:r w:rsidR="0097481F" w:rsidRPr="006E2FF1">
        <w:rPr>
          <w:rFonts w:asciiTheme="minorBidi" w:hAnsiTheme="minorBidi"/>
          <w:sz w:val="24"/>
          <w:szCs w:val="24"/>
        </w:rPr>
        <w:t xml:space="preserve">abbis as a “magical potion” that </w:t>
      </w:r>
      <w:r w:rsidR="00B04D43">
        <w:rPr>
          <w:rFonts w:asciiTheme="minorBidi" w:hAnsiTheme="minorBidi"/>
          <w:sz w:val="24"/>
          <w:szCs w:val="24"/>
        </w:rPr>
        <w:t>may</w:t>
      </w:r>
      <w:r w:rsidR="0097481F" w:rsidRPr="006E2FF1">
        <w:rPr>
          <w:rFonts w:asciiTheme="minorBidi" w:hAnsiTheme="minorBidi"/>
          <w:sz w:val="24"/>
          <w:szCs w:val="24"/>
        </w:rPr>
        <w:t xml:space="preserve"> help in religious observance as it </w:t>
      </w:r>
      <w:r w:rsidRPr="006E2FF1">
        <w:rPr>
          <w:rFonts w:asciiTheme="minorBidi" w:hAnsiTheme="minorBidi"/>
          <w:sz w:val="24"/>
          <w:szCs w:val="24"/>
        </w:rPr>
        <w:t>g</w:t>
      </w:r>
      <w:r w:rsidR="0097481F" w:rsidRPr="006E2FF1">
        <w:rPr>
          <w:rFonts w:asciiTheme="minorBidi" w:hAnsiTheme="minorBidi"/>
          <w:sz w:val="24"/>
          <w:szCs w:val="24"/>
        </w:rPr>
        <w:t xml:space="preserve">ives energy and strength to those who drink it. This fact, together with its special status </w:t>
      </w:r>
      <w:r w:rsidRPr="006E2FF1">
        <w:rPr>
          <w:rFonts w:asciiTheme="minorBidi" w:hAnsiTheme="minorBidi"/>
          <w:sz w:val="24"/>
          <w:szCs w:val="24"/>
        </w:rPr>
        <w:t>as an important beverage</w:t>
      </w:r>
      <w:r w:rsidR="00937844">
        <w:rPr>
          <w:rFonts w:asciiTheme="minorBidi" w:hAnsiTheme="minorBidi"/>
          <w:sz w:val="24"/>
          <w:szCs w:val="24"/>
        </w:rPr>
        <w:t>,</w:t>
      </w:r>
      <w:r w:rsidRPr="006E2FF1">
        <w:rPr>
          <w:rFonts w:asciiTheme="minorBidi" w:hAnsiTheme="minorBidi"/>
          <w:sz w:val="24"/>
          <w:szCs w:val="24"/>
        </w:rPr>
        <w:t xml:space="preserve"> </w:t>
      </w:r>
      <w:r w:rsidR="0097481F" w:rsidRPr="006E2FF1">
        <w:rPr>
          <w:rFonts w:asciiTheme="minorBidi" w:hAnsiTheme="minorBidi"/>
          <w:sz w:val="24"/>
          <w:szCs w:val="24"/>
        </w:rPr>
        <w:t>le</w:t>
      </w:r>
      <w:r w:rsidR="00B04D43">
        <w:rPr>
          <w:rFonts w:asciiTheme="minorBidi" w:hAnsiTheme="minorBidi"/>
          <w:sz w:val="24"/>
          <w:szCs w:val="24"/>
        </w:rPr>
        <w:t>ads t</w:t>
      </w:r>
      <w:r w:rsidR="0097481F" w:rsidRPr="006E2FF1">
        <w:rPr>
          <w:rFonts w:asciiTheme="minorBidi" w:hAnsiTheme="minorBidi"/>
          <w:sz w:val="24"/>
          <w:szCs w:val="24"/>
        </w:rPr>
        <w:t xml:space="preserve">he rabbis to discuss </w:t>
      </w:r>
      <w:r w:rsidR="00B04D43">
        <w:rPr>
          <w:rFonts w:asciiTheme="minorBidi" w:hAnsiTheme="minorBidi"/>
          <w:sz w:val="24"/>
          <w:szCs w:val="24"/>
        </w:rPr>
        <w:t>the halakhic applications of its standing</w:t>
      </w:r>
    </w:p>
    <w:sectPr w:rsidR="005B4B5A" w:rsidRPr="006E2F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C2828" w14:textId="77777777" w:rsidR="00A101B2" w:rsidRDefault="00A101B2" w:rsidP="00B40BC2">
      <w:pPr>
        <w:spacing w:after="0" w:line="240" w:lineRule="auto"/>
      </w:pPr>
      <w:r>
        <w:separator/>
      </w:r>
    </w:p>
  </w:endnote>
  <w:endnote w:type="continuationSeparator" w:id="0">
    <w:p w14:paraId="08F32A5D" w14:textId="77777777" w:rsidR="00A101B2" w:rsidRDefault="00A101B2" w:rsidP="00B4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20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BC32F" w14:textId="1EC4F71E" w:rsidR="00937844" w:rsidRDefault="0093784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9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244C0" w14:textId="77777777" w:rsidR="00937844" w:rsidRDefault="009378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B412" w14:textId="77777777" w:rsidR="00A101B2" w:rsidRDefault="00A101B2" w:rsidP="00B40BC2">
      <w:pPr>
        <w:spacing w:after="0" w:line="240" w:lineRule="auto"/>
      </w:pPr>
      <w:r>
        <w:separator/>
      </w:r>
    </w:p>
  </w:footnote>
  <w:footnote w:type="continuationSeparator" w:id="0">
    <w:p w14:paraId="5E7D7C8D" w14:textId="77777777" w:rsidR="00A101B2" w:rsidRDefault="00A101B2" w:rsidP="00B40BC2">
      <w:pPr>
        <w:spacing w:after="0" w:line="240" w:lineRule="auto"/>
      </w:pPr>
      <w:r>
        <w:continuationSeparator/>
      </w:r>
    </w:p>
  </w:footnote>
  <w:footnote w:id="1">
    <w:p w14:paraId="02E6F82C" w14:textId="31F886CA" w:rsidR="00937844" w:rsidRPr="006E2FF1" w:rsidRDefault="00937844" w:rsidP="00862D88">
      <w:pPr>
        <w:pStyle w:val="a5"/>
        <w:jc w:val="both"/>
        <w:rPr>
          <w:rFonts w:asciiTheme="minorBidi" w:hAnsiTheme="minorBidi"/>
          <w:b/>
          <w:bCs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For a summary of these sources</w:t>
      </w:r>
      <w:r>
        <w:rPr>
          <w:rFonts w:asciiTheme="minorBidi" w:hAnsiTheme="minorBidi"/>
        </w:rPr>
        <w:t>,</w:t>
      </w:r>
      <w:r w:rsidRPr="006E2FF1">
        <w:rPr>
          <w:rFonts w:asciiTheme="minorBidi" w:hAnsiTheme="minorBidi"/>
        </w:rPr>
        <w:t xml:space="preserve"> see</w:t>
      </w:r>
      <w:r>
        <w:rPr>
          <w:rFonts w:asciiTheme="minorBidi" w:hAnsiTheme="minorBidi"/>
        </w:rPr>
        <w:t>:</w:t>
      </w:r>
      <w:r w:rsidRPr="006E2FF1">
        <w:rPr>
          <w:rFonts w:asciiTheme="minorBidi" w:hAnsiTheme="minorBidi"/>
        </w:rPr>
        <w:t xml:space="preserve"> Elliott Horowitz, </w:t>
      </w:r>
      <w:r>
        <w:rPr>
          <w:rFonts w:asciiTheme="minorBidi" w:hAnsiTheme="minorBidi"/>
        </w:rPr>
        <w:t>“</w:t>
      </w:r>
      <w:r w:rsidRPr="006E2FF1">
        <w:rPr>
          <w:rFonts w:asciiTheme="minorBidi" w:hAnsiTheme="minorBidi"/>
        </w:rPr>
        <w:t>Coffee, Coffeehouses, and the Nocturnal Rituals of Early Modern Jewry</w:t>
      </w:r>
      <w:r>
        <w:rPr>
          <w:rFonts w:asciiTheme="minorBidi" w:hAnsiTheme="minorBidi"/>
        </w:rPr>
        <w:t>,”</w:t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AJS Review</w:t>
      </w:r>
      <w:r>
        <w:rPr>
          <w:rFonts w:asciiTheme="minorBidi" w:hAnsiTheme="minorBidi"/>
          <w:i/>
          <w:iCs/>
        </w:rPr>
        <w:t>,</w:t>
      </w:r>
      <w:r w:rsidRPr="006E2FF1">
        <w:rPr>
          <w:rFonts w:asciiTheme="minorBidi" w:hAnsiTheme="minorBidi"/>
        </w:rPr>
        <w:t xml:space="preserve"> </w:t>
      </w:r>
      <w:hyperlink r:id="rId1" w:history="1">
        <w:r w:rsidRPr="006E2FF1">
          <w:rPr>
            <w:rStyle w:val="Hyperlink"/>
            <w:rFonts w:asciiTheme="minorBidi" w:hAnsiTheme="minorBidi"/>
            <w:color w:val="auto"/>
            <w:u w:val="none"/>
          </w:rPr>
          <w:t>Vol. 14, No. 1 (Spring 1989)</w:t>
        </w:r>
      </w:hyperlink>
      <w:r w:rsidRPr="006E2FF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r w:rsidRPr="006E2FF1">
        <w:rPr>
          <w:rFonts w:asciiTheme="minorBidi" w:hAnsiTheme="minorBidi"/>
        </w:rPr>
        <w:t>Cambridge University Press</w:t>
      </w:r>
      <w:r>
        <w:rPr>
          <w:rFonts w:asciiTheme="minorBidi" w:hAnsiTheme="minorBidi"/>
        </w:rPr>
        <w:t xml:space="preserve">), </w:t>
      </w:r>
      <w:r w:rsidRPr="006E2FF1">
        <w:rPr>
          <w:rFonts w:asciiTheme="minorBidi" w:hAnsiTheme="minorBidi"/>
        </w:rPr>
        <w:t>pp. 17-46</w:t>
      </w:r>
      <w:r>
        <w:rPr>
          <w:rFonts w:asciiTheme="minorBidi" w:hAnsiTheme="minorBidi"/>
        </w:rPr>
        <w:t>.</w:t>
      </w:r>
    </w:p>
  </w:footnote>
  <w:footnote w:id="2">
    <w:p w14:paraId="6936B575" w14:textId="09787E6B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This topic has become today quite common and popular. See Dr. </w:t>
      </w:r>
      <w:r w:rsidRPr="005D50DE">
        <w:rPr>
          <w:rFonts w:asciiTheme="minorBidi" w:hAnsiTheme="minorBidi"/>
        </w:rPr>
        <w:t xml:space="preserve">Ari Greenspan, “The Halachic History of Coffee, Tea, Sugar and Chocolate,” </w:t>
      </w:r>
      <w:r w:rsidRPr="00862D88">
        <w:rPr>
          <w:rStyle w:val="ad"/>
          <w:rFonts w:ascii="Arial" w:hAnsi="Arial" w:cs="Arial"/>
          <w:sz w:val="21"/>
          <w:szCs w:val="21"/>
          <w:shd w:val="clear" w:color="auto" w:fill="FFFFFF"/>
        </w:rPr>
        <w:t>Ḥakira</w:t>
      </w:r>
      <w:r>
        <w:rPr>
          <w:rStyle w:val="ad"/>
          <w:rFonts w:ascii="Arial" w:hAnsi="Arial" w:cs="Arial"/>
          <w:sz w:val="21"/>
          <w:szCs w:val="21"/>
          <w:shd w:val="clear" w:color="auto" w:fill="FFFFFF"/>
        </w:rPr>
        <w:t>h, t</w:t>
      </w:r>
      <w:r w:rsidRPr="00862D88">
        <w:rPr>
          <w:rFonts w:ascii="Arial" w:hAnsi="Arial" w:cs="Arial"/>
          <w:i/>
          <w:iCs/>
          <w:sz w:val="21"/>
          <w:szCs w:val="21"/>
          <w:shd w:val="clear" w:color="auto" w:fill="FFFFFF"/>
        </w:rPr>
        <w:t>he Flatbush Journal of Jewish Law and Thought</w:t>
      </w:r>
      <w:r w:rsidRPr="00862D88">
        <w:rPr>
          <w:rFonts w:ascii="Arial" w:hAnsi="Arial" w:cs="Arial"/>
          <w:sz w:val="21"/>
          <w:szCs w:val="21"/>
          <w:shd w:val="clear" w:color="auto" w:fill="FFFFFF"/>
        </w:rPr>
        <w:t xml:space="preserve">, Vol. 23 </w:t>
      </w:r>
      <w:r w:rsidRPr="005D50DE">
        <w:rPr>
          <w:rFonts w:asciiTheme="minorBidi" w:hAnsiTheme="minorBidi"/>
        </w:rPr>
        <w:t>(2017), pp. 249-2</w:t>
      </w:r>
      <w:r>
        <w:rPr>
          <w:rFonts w:asciiTheme="minorBidi" w:hAnsiTheme="minorBidi"/>
        </w:rPr>
        <w:t>64</w:t>
      </w:r>
      <w:r w:rsidRPr="005D50DE">
        <w:rPr>
          <w:rFonts w:asciiTheme="minorBidi" w:hAnsiTheme="minorBidi"/>
        </w:rPr>
        <w:t xml:space="preserve">. See as well Rav Jonathan </w:t>
      </w:r>
      <w:r w:rsidRPr="006E2FF1">
        <w:rPr>
          <w:rFonts w:asciiTheme="minorBidi" w:hAnsiTheme="minorBidi"/>
        </w:rPr>
        <w:t>Ziring</w:t>
      </w:r>
      <w:r>
        <w:rPr>
          <w:rFonts w:asciiTheme="minorBidi" w:hAnsiTheme="minorBidi"/>
        </w:rPr>
        <w:t>’s article, available</w:t>
      </w:r>
      <w:r w:rsidRPr="006E2FF1">
        <w:rPr>
          <w:rFonts w:asciiTheme="minorBidi" w:hAnsiTheme="minorBidi"/>
        </w:rPr>
        <w:t xml:space="preserve"> at: </w:t>
      </w:r>
      <w:hyperlink r:id="rId2" w:history="1">
        <w:r w:rsidRPr="006E2FF1">
          <w:rPr>
            <w:rStyle w:val="Hyperlink"/>
            <w:rFonts w:asciiTheme="minorBidi" w:hAnsiTheme="minorBidi"/>
          </w:rPr>
          <w:t>https://www.yutorah.org/lectures/lecture.cfm/863322/rabbi-jonathan-ziring/coffee-in-halacha/</w:t>
        </w:r>
      </w:hyperlink>
      <w:r w:rsidRPr="006E2FF1">
        <w:rPr>
          <w:rFonts w:asciiTheme="minorBidi" w:hAnsiTheme="minorBidi"/>
        </w:rPr>
        <w:t>. I would like to thank both authors for allowing me to use their English translations for some of the sources</w:t>
      </w:r>
      <w:r>
        <w:rPr>
          <w:rFonts w:asciiTheme="minorBidi" w:hAnsiTheme="minorBidi"/>
        </w:rPr>
        <w:t>.</w:t>
      </w:r>
    </w:p>
  </w:footnote>
  <w:footnote w:id="3">
    <w:p w14:paraId="102573DA" w14:textId="6E967FF2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Recently, coffee</w:t>
      </w:r>
      <w:r>
        <w:rPr>
          <w:rFonts w:asciiTheme="minorBidi" w:hAnsiTheme="minorBidi"/>
        </w:rPr>
        <w:t>-</w:t>
      </w:r>
      <w:r w:rsidRPr="006E2FF1">
        <w:rPr>
          <w:rFonts w:asciiTheme="minorBidi" w:hAnsiTheme="minorBidi"/>
        </w:rPr>
        <w:t xml:space="preserve">drinking in the USA has been discussed intensely by the </w:t>
      </w:r>
      <w:r w:rsidRPr="00862D88">
        <w:rPr>
          <w:rFonts w:asciiTheme="minorBidi" w:hAnsiTheme="minorBidi"/>
          <w:i/>
          <w:iCs/>
        </w:rPr>
        <w:t>kashrut</w:t>
      </w:r>
      <w:r w:rsidRPr="006E2FF1">
        <w:rPr>
          <w:rFonts w:asciiTheme="minorBidi" w:hAnsiTheme="minorBidi"/>
        </w:rPr>
        <w:t xml:space="preserve"> originations, especially regarding Starbucks. The main issue there is the </w:t>
      </w:r>
      <w:r w:rsidRPr="00862D88">
        <w:rPr>
          <w:rFonts w:asciiTheme="minorBidi" w:hAnsiTheme="minorBidi"/>
          <w:i/>
          <w:iCs/>
        </w:rPr>
        <w:t>kashrut</w:t>
      </w:r>
      <w:r w:rsidRPr="006E2FF1">
        <w:rPr>
          <w:rFonts w:asciiTheme="minorBidi" w:hAnsiTheme="minorBidi"/>
        </w:rPr>
        <w:t xml:space="preserve"> of the coffee, a topic which will not be discussed in our </w:t>
      </w:r>
      <w:r w:rsidRPr="00862D88">
        <w:rPr>
          <w:rFonts w:asciiTheme="minorBidi" w:hAnsiTheme="minorBidi"/>
          <w:i/>
          <w:iCs/>
        </w:rPr>
        <w:t>shiur</w:t>
      </w:r>
      <w:r w:rsidRPr="006E2FF1">
        <w:rPr>
          <w:rFonts w:asciiTheme="minorBidi" w:hAnsiTheme="minorBidi"/>
        </w:rPr>
        <w:t>.</w:t>
      </w:r>
    </w:p>
  </w:footnote>
  <w:footnote w:id="4">
    <w:p w14:paraId="3845E22C" w14:textId="1EB76625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BT </w:t>
      </w:r>
      <w:r w:rsidRPr="006E2FF1">
        <w:rPr>
          <w:rFonts w:asciiTheme="minorBidi" w:hAnsiTheme="minorBidi"/>
          <w:i/>
          <w:iCs/>
        </w:rPr>
        <w:t>Avoda Zara</w:t>
      </w:r>
      <w:r w:rsidRPr="006E2FF1">
        <w:rPr>
          <w:rFonts w:asciiTheme="minorBidi" w:hAnsiTheme="minorBidi"/>
        </w:rPr>
        <w:t xml:space="preserve"> 31b</w:t>
      </w:r>
      <w:r>
        <w:rPr>
          <w:rFonts w:asciiTheme="minorBidi" w:hAnsiTheme="minorBidi"/>
        </w:rPr>
        <w:t>.</w:t>
      </w:r>
    </w:p>
  </w:footnote>
  <w:footnote w:id="5">
    <w:p w14:paraId="71FB31E7" w14:textId="692F3FF3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YD</w:t>
      </w:r>
      <w:r w:rsidRPr="006E2FF1">
        <w:rPr>
          <w:rFonts w:asciiTheme="minorBidi" w:hAnsiTheme="minorBidi"/>
        </w:rPr>
        <w:t xml:space="preserve"> 114:1. </w:t>
      </w:r>
    </w:p>
  </w:footnote>
  <w:footnote w:id="6">
    <w:p w14:paraId="0E7805A7" w14:textId="71C0008A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>
        <w:rPr>
          <w:rFonts w:asciiTheme="minorBidi" w:hAnsiTheme="minorBidi"/>
          <w:i/>
          <w:iCs/>
        </w:rPr>
        <w:t>Peri C</w:t>
      </w:r>
      <w:r w:rsidRPr="00214748">
        <w:rPr>
          <w:rFonts w:asciiTheme="minorBidi" w:hAnsiTheme="minorBidi"/>
          <w:i/>
          <w:iCs/>
        </w:rPr>
        <w:t>hadash</w:t>
      </w:r>
      <w:r>
        <w:rPr>
          <w:rFonts w:asciiTheme="minorBidi" w:hAnsiTheme="minorBidi"/>
          <w:i/>
          <w:iCs/>
        </w:rPr>
        <w:t>,</w:t>
      </w:r>
      <w:r w:rsidRPr="00862D88">
        <w:rPr>
          <w:rFonts w:asciiTheme="minorBidi" w:hAnsiTheme="minorBidi"/>
          <w:i/>
          <w:iCs/>
        </w:rPr>
        <w:t xml:space="preserve"> YD</w:t>
      </w:r>
      <w:r w:rsidRPr="006E2FF1">
        <w:rPr>
          <w:rFonts w:asciiTheme="minorBidi" w:hAnsiTheme="minorBidi"/>
        </w:rPr>
        <w:t xml:space="preserve"> 114, </w:t>
      </w:r>
      <w:r w:rsidRPr="006E2FF1">
        <w:rPr>
          <w:rFonts w:asciiTheme="minorBidi" w:hAnsiTheme="minorBidi"/>
          <w:i/>
          <w:iCs/>
        </w:rPr>
        <w:t xml:space="preserve">Ve-yesh </w:t>
      </w:r>
      <w:r>
        <w:rPr>
          <w:rFonts w:asciiTheme="minorBidi" w:hAnsiTheme="minorBidi"/>
          <w:i/>
          <w:iCs/>
        </w:rPr>
        <w:t>m</w:t>
      </w:r>
      <w:r w:rsidRPr="006E2FF1">
        <w:rPr>
          <w:rFonts w:asciiTheme="minorBidi" w:hAnsiTheme="minorBidi"/>
          <w:i/>
          <w:iCs/>
        </w:rPr>
        <w:t>atiri</w:t>
      </w:r>
      <w:r>
        <w:rPr>
          <w:rFonts w:asciiTheme="minorBidi" w:hAnsiTheme="minorBidi"/>
          <w:i/>
          <w:iCs/>
        </w:rPr>
        <w:t>n.</w:t>
      </w:r>
    </w:p>
  </w:footnote>
  <w:footnote w:id="7">
    <w:p w14:paraId="4FAF493C" w14:textId="35B5E5AB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She’elat Ya</w:t>
      </w:r>
      <w:r>
        <w:rPr>
          <w:rFonts w:asciiTheme="minorBidi" w:hAnsiTheme="minorBidi"/>
          <w:i/>
          <w:iCs/>
        </w:rPr>
        <w:t>’</w:t>
      </w:r>
      <w:r w:rsidRPr="00862D88">
        <w:rPr>
          <w:rFonts w:asciiTheme="minorBidi" w:hAnsiTheme="minorBidi"/>
          <w:i/>
          <w:iCs/>
        </w:rPr>
        <w:t>avetz</w:t>
      </w:r>
      <w:r w:rsidRPr="006E2FF1">
        <w:rPr>
          <w:rFonts w:asciiTheme="minorBidi" w:hAnsiTheme="minorBidi"/>
        </w:rPr>
        <w:t xml:space="preserve"> 2:142</w:t>
      </w:r>
      <w:r>
        <w:rPr>
          <w:rFonts w:asciiTheme="minorBidi" w:hAnsiTheme="minorBidi"/>
        </w:rPr>
        <w:t>.</w:t>
      </w:r>
    </w:p>
  </w:footnote>
  <w:footnote w:id="8">
    <w:p w14:paraId="44FA3BBF" w14:textId="6A417002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Chokhmat Adam</w:t>
      </w:r>
      <w:r w:rsidRPr="006E2FF1">
        <w:rPr>
          <w:rFonts w:asciiTheme="minorBidi" w:hAnsiTheme="minorBidi"/>
        </w:rPr>
        <w:t xml:space="preserve"> 65:14</w:t>
      </w:r>
      <w:r>
        <w:rPr>
          <w:rFonts w:asciiTheme="minorBidi" w:hAnsiTheme="minorBidi"/>
        </w:rPr>
        <w:t>.</w:t>
      </w:r>
    </w:p>
  </w:footnote>
  <w:footnote w:id="9">
    <w:p w14:paraId="386945AA" w14:textId="6B72F223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Chokhmat Adam</w:t>
      </w:r>
      <w:r w:rsidRPr="006E2FF1">
        <w:rPr>
          <w:rFonts w:asciiTheme="minorBidi" w:hAnsiTheme="minorBidi"/>
        </w:rPr>
        <w:t xml:space="preserve"> 66:14 </w:t>
      </w:r>
      <w:r>
        <w:rPr>
          <w:rFonts w:asciiTheme="minorBidi" w:hAnsiTheme="minorBidi"/>
        </w:rPr>
        <w:t>.</w:t>
      </w:r>
    </w:p>
  </w:footnote>
  <w:footnote w:id="10">
    <w:p w14:paraId="020CD406" w14:textId="6DE19083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YD</w:t>
      </w:r>
      <w:r w:rsidRPr="006E2FF1">
        <w:rPr>
          <w:rFonts w:asciiTheme="minorBidi" w:hAnsiTheme="minorBidi"/>
        </w:rPr>
        <w:t xml:space="preserve"> 113:1</w:t>
      </w:r>
      <w:r>
        <w:rPr>
          <w:rFonts w:asciiTheme="minorBidi" w:hAnsiTheme="minorBidi"/>
        </w:rPr>
        <w:t>.</w:t>
      </w:r>
    </w:p>
  </w:footnote>
  <w:footnote w:id="11">
    <w:p w14:paraId="1E4A51AE" w14:textId="0171DE77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For a summary of all the opinions</w:t>
      </w:r>
      <w:r>
        <w:rPr>
          <w:rFonts w:asciiTheme="minorBidi" w:hAnsiTheme="minorBidi"/>
        </w:rPr>
        <w:t>,</w:t>
      </w:r>
      <w:r w:rsidRPr="006E2FF1">
        <w:rPr>
          <w:rFonts w:asciiTheme="minorBidi" w:hAnsiTheme="minorBidi"/>
        </w:rPr>
        <w:t xml:space="preserve"> see Rav Ovadya Yosef’s </w:t>
      </w:r>
      <w:r>
        <w:rPr>
          <w:rFonts w:asciiTheme="minorBidi" w:hAnsiTheme="minorBidi"/>
        </w:rPr>
        <w:t xml:space="preserve">responsum, </w:t>
      </w:r>
      <w:r w:rsidRPr="00862D88">
        <w:rPr>
          <w:rFonts w:asciiTheme="minorBidi" w:hAnsiTheme="minorBidi"/>
          <w:i/>
          <w:iCs/>
        </w:rPr>
        <w:t>YD</w:t>
      </w:r>
      <w:r w:rsidRPr="006E2FF1">
        <w:rPr>
          <w:rFonts w:asciiTheme="minorBidi" w:hAnsiTheme="minorBidi"/>
        </w:rPr>
        <w:t xml:space="preserve"> 4:42</w:t>
      </w:r>
      <w:r>
        <w:rPr>
          <w:rFonts w:asciiTheme="minorBidi" w:hAnsiTheme="minorBidi"/>
        </w:rPr>
        <w:t>.</w:t>
      </w:r>
    </w:p>
  </w:footnote>
  <w:footnote w:id="12">
    <w:p w14:paraId="0B9653B4" w14:textId="4BFC2DA5" w:rsidR="00937844" w:rsidRPr="006E2FF1" w:rsidRDefault="00937844" w:rsidP="00862D88">
      <w:pPr>
        <w:pStyle w:val="a5"/>
        <w:jc w:val="both"/>
        <w:rPr>
          <w:rFonts w:asciiTheme="minorBidi" w:hAnsiTheme="minorBidi"/>
          <w:b/>
          <w:bCs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Responsa Radbaz,</w:t>
      </w:r>
      <w:r w:rsidRPr="006E2FF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</w:t>
      </w:r>
      <w:r w:rsidRPr="006E2FF1">
        <w:rPr>
          <w:rFonts w:asciiTheme="minorBidi" w:hAnsiTheme="minorBidi"/>
        </w:rPr>
        <w:t xml:space="preserve">art 3, </w:t>
      </w:r>
      <w:r>
        <w:rPr>
          <w:rFonts w:asciiTheme="minorBidi" w:hAnsiTheme="minorBidi"/>
        </w:rPr>
        <w:t>C</w:t>
      </w:r>
      <w:r w:rsidRPr="006E2FF1">
        <w:rPr>
          <w:rFonts w:asciiTheme="minorBidi" w:hAnsiTheme="minorBidi"/>
        </w:rPr>
        <w:t>hap. 637</w:t>
      </w:r>
      <w:r>
        <w:rPr>
          <w:rFonts w:asciiTheme="minorBidi" w:hAnsiTheme="minorBidi"/>
        </w:rPr>
        <w:t>.</w:t>
      </w:r>
    </w:p>
  </w:footnote>
  <w:footnote w:id="13">
    <w:p w14:paraId="39654755" w14:textId="524CC01B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Pitchei Teshuva, YD</w:t>
      </w:r>
      <w:r w:rsidRPr="006E2FF1">
        <w:rPr>
          <w:rFonts w:asciiTheme="minorBidi" w:hAnsiTheme="minorBidi"/>
        </w:rPr>
        <w:t xml:space="preserve"> 114:1</w:t>
      </w:r>
      <w:r>
        <w:rPr>
          <w:rFonts w:asciiTheme="minorBidi" w:hAnsiTheme="minorBidi"/>
        </w:rPr>
        <w:t>.</w:t>
      </w:r>
    </w:p>
  </w:footnote>
  <w:footnote w:id="14">
    <w:p w14:paraId="052A85E6" w14:textId="118E0F9D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Responsa </w:t>
      </w:r>
      <w:r w:rsidRPr="00862D88">
        <w:rPr>
          <w:rFonts w:asciiTheme="minorBidi" w:hAnsiTheme="minorBidi"/>
          <w:i/>
          <w:iCs/>
        </w:rPr>
        <w:t>Ba’ei Chayei YD</w:t>
      </w:r>
      <w:r w:rsidRPr="006E2FF1">
        <w:rPr>
          <w:rFonts w:asciiTheme="minorBidi" w:hAnsiTheme="minorBidi"/>
        </w:rPr>
        <w:t xml:space="preserve"> 152</w:t>
      </w:r>
      <w:r>
        <w:rPr>
          <w:rFonts w:asciiTheme="minorBidi" w:hAnsiTheme="minorBidi"/>
        </w:rPr>
        <w:t>.</w:t>
      </w:r>
    </w:p>
  </w:footnote>
  <w:footnote w:id="15">
    <w:p w14:paraId="74638F0D" w14:textId="246FE19E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B</w:t>
      </w:r>
      <w:r>
        <w:rPr>
          <w:rFonts w:asciiTheme="minorBidi" w:hAnsiTheme="minorBidi"/>
        </w:rPr>
        <w:t>T</w:t>
      </w:r>
      <w:r w:rsidRPr="006E2FF1">
        <w:rPr>
          <w:rFonts w:asciiTheme="minorBidi" w:hAnsiTheme="minorBidi"/>
        </w:rPr>
        <w:t xml:space="preserve"> </w:t>
      </w:r>
      <w:r w:rsidRPr="006E2FF1">
        <w:rPr>
          <w:rFonts w:asciiTheme="minorBidi" w:hAnsiTheme="minorBidi"/>
          <w:i/>
          <w:iCs/>
        </w:rPr>
        <w:t>Berakhot</w:t>
      </w:r>
      <w:r w:rsidRPr="006E2FF1">
        <w:rPr>
          <w:rFonts w:asciiTheme="minorBidi" w:hAnsiTheme="minorBidi"/>
        </w:rPr>
        <w:t xml:space="preserve"> 10b</w:t>
      </w:r>
      <w:r>
        <w:rPr>
          <w:rFonts w:asciiTheme="minorBidi" w:hAnsiTheme="minorBidi"/>
        </w:rPr>
        <w:t>.</w:t>
      </w:r>
    </w:p>
  </w:footnote>
  <w:footnote w:id="16">
    <w:p w14:paraId="6373C1FD" w14:textId="732F3998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BT</w:t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Shabbat</w:t>
      </w:r>
      <w:r w:rsidRPr="006E2FF1">
        <w:rPr>
          <w:rFonts w:asciiTheme="minorBidi" w:hAnsiTheme="minorBidi"/>
        </w:rPr>
        <w:t xml:space="preserve"> 9a</w:t>
      </w:r>
      <w:r>
        <w:rPr>
          <w:rFonts w:asciiTheme="minorBidi" w:hAnsiTheme="minorBidi"/>
        </w:rPr>
        <w:t>.</w:t>
      </w:r>
    </w:p>
  </w:footnote>
  <w:footnote w:id="17">
    <w:p w14:paraId="1E5A338A" w14:textId="1AC66D4C" w:rsidR="00937844" w:rsidRPr="006E2FF1" w:rsidRDefault="00937844" w:rsidP="00862D88">
      <w:pPr>
        <w:pStyle w:val="a5"/>
        <w:jc w:val="both"/>
        <w:rPr>
          <w:rFonts w:asciiTheme="minorBidi" w:hAnsiTheme="minorBidi"/>
          <w:rtl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See Rav Eli Lifshitz, </w:t>
      </w:r>
      <w:r w:rsidRPr="006E2FF1">
        <w:rPr>
          <w:rFonts w:asciiTheme="minorBidi" w:hAnsiTheme="minorBidi"/>
          <w:i/>
          <w:iCs/>
        </w:rPr>
        <w:t>Torat Ime</w:t>
      </w:r>
      <w:r>
        <w:rPr>
          <w:rFonts w:asciiTheme="minorBidi" w:hAnsiTheme="minorBidi"/>
          <w:i/>
          <w:iCs/>
        </w:rPr>
        <w:t>k</w:t>
      </w:r>
      <w:r w:rsidRPr="006E2FF1">
        <w:rPr>
          <w:rFonts w:asciiTheme="minorBidi" w:hAnsiTheme="minorBidi"/>
          <w:i/>
          <w:iCs/>
        </w:rPr>
        <w:t>ha</w:t>
      </w:r>
      <w:r w:rsidRPr="006E2FF1">
        <w:rPr>
          <w:rFonts w:asciiTheme="minorBidi" w:hAnsiTheme="minorBidi"/>
        </w:rPr>
        <w:t>, Vol.1</w:t>
      </w:r>
      <w:r>
        <w:rPr>
          <w:rFonts w:asciiTheme="minorBidi" w:hAnsiTheme="minorBidi"/>
        </w:rPr>
        <w:t>,</w:t>
      </w:r>
      <w:r w:rsidRPr="006E2FF1">
        <w:rPr>
          <w:rFonts w:asciiTheme="minorBidi" w:hAnsiTheme="minorBidi"/>
        </w:rPr>
        <w:t xml:space="preserve"> p.</w:t>
      </w:r>
      <w:r>
        <w:rPr>
          <w:rFonts w:asciiTheme="minorBidi" w:hAnsiTheme="minorBidi"/>
        </w:rPr>
        <w:t xml:space="preserve"> </w:t>
      </w:r>
      <w:r w:rsidRPr="006E2FF1">
        <w:rPr>
          <w:rFonts w:asciiTheme="minorBidi" w:hAnsiTheme="minorBidi"/>
        </w:rPr>
        <w:t>360</w:t>
      </w:r>
      <w:r>
        <w:rPr>
          <w:rFonts w:asciiTheme="minorBidi" w:hAnsiTheme="minorBidi"/>
        </w:rPr>
        <w:t xml:space="preserve"> (</w:t>
      </w:r>
      <w:r w:rsidRPr="006E2FF1">
        <w:rPr>
          <w:rFonts w:asciiTheme="minorBidi" w:hAnsiTheme="minorBidi"/>
        </w:rPr>
        <w:t>Maale Adumim</w:t>
      </w:r>
      <w:r>
        <w:rPr>
          <w:rFonts w:asciiTheme="minorBidi" w:hAnsiTheme="minorBidi"/>
        </w:rPr>
        <w:t>).</w:t>
      </w:r>
    </w:p>
  </w:footnote>
  <w:footnote w:id="18">
    <w:p w14:paraId="25CA6B91" w14:textId="495BBC13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Beit Yosef,</w:t>
      </w:r>
      <w:r w:rsidRPr="006E2FF1">
        <w:rPr>
          <w:rFonts w:asciiTheme="minorBidi" w:hAnsiTheme="minorBidi"/>
        </w:rPr>
        <w:t xml:space="preserve"> </w:t>
      </w:r>
      <w:r w:rsidRPr="00430070">
        <w:rPr>
          <w:rFonts w:asciiTheme="minorBidi" w:hAnsiTheme="minorBidi"/>
          <w:i/>
        </w:rPr>
        <w:t xml:space="preserve">OC </w:t>
      </w:r>
      <w:r w:rsidRPr="006E2FF1">
        <w:rPr>
          <w:rFonts w:asciiTheme="minorBidi" w:hAnsiTheme="minorBidi"/>
        </w:rPr>
        <w:t>89:3</w:t>
      </w:r>
      <w:r>
        <w:rPr>
          <w:rFonts w:asciiTheme="minorBidi" w:hAnsiTheme="minorBidi"/>
        </w:rPr>
        <w:t>.</w:t>
      </w:r>
    </w:p>
  </w:footnote>
  <w:footnote w:id="19">
    <w:p w14:paraId="447ED5BD" w14:textId="5F4AF8F8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Shulchan Arukh</w:t>
      </w:r>
      <w:r>
        <w:rPr>
          <w:rFonts w:asciiTheme="minorBidi" w:hAnsiTheme="minorBidi"/>
          <w:i/>
          <w:iCs/>
        </w:rPr>
        <w:t>,</w:t>
      </w:r>
      <w:r w:rsidRPr="006E2FF1">
        <w:rPr>
          <w:rFonts w:asciiTheme="minorBidi" w:hAnsiTheme="minorBidi"/>
        </w:rPr>
        <w:t xml:space="preserve"> </w:t>
      </w:r>
      <w:r w:rsidRPr="00430070">
        <w:rPr>
          <w:rFonts w:asciiTheme="minorBidi" w:hAnsiTheme="minorBidi"/>
          <w:i/>
        </w:rPr>
        <w:t xml:space="preserve">OC </w:t>
      </w:r>
      <w:r w:rsidRPr="006E2FF1">
        <w:rPr>
          <w:rFonts w:asciiTheme="minorBidi" w:hAnsiTheme="minorBidi"/>
        </w:rPr>
        <w:t>89:3</w:t>
      </w:r>
      <w:r>
        <w:rPr>
          <w:rFonts w:asciiTheme="minorBidi" w:hAnsiTheme="minorBidi"/>
        </w:rPr>
        <w:t>.</w:t>
      </w:r>
    </w:p>
  </w:footnote>
  <w:footnote w:id="20">
    <w:p w14:paraId="02228318" w14:textId="205CFC7A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>
        <w:rPr>
          <w:rFonts w:asciiTheme="minorBidi" w:hAnsiTheme="minorBidi"/>
          <w:i/>
          <w:iCs/>
        </w:rPr>
        <w:t>Responsa</w:t>
      </w:r>
      <w:r w:rsidRPr="00862D88">
        <w:rPr>
          <w:rFonts w:asciiTheme="minorBidi" w:hAnsiTheme="minorBidi"/>
          <w:i/>
          <w:iCs/>
        </w:rPr>
        <w:t xml:space="preserve"> Ramaz</w:t>
      </w:r>
      <w:r w:rsidRPr="006E2FF1">
        <w:rPr>
          <w:rFonts w:asciiTheme="minorBidi" w:hAnsiTheme="minorBidi"/>
        </w:rPr>
        <w:t xml:space="preserve"> 59</w:t>
      </w:r>
      <w:r>
        <w:rPr>
          <w:rFonts w:asciiTheme="minorBidi" w:hAnsiTheme="minorBidi"/>
        </w:rPr>
        <w:t>.</w:t>
      </w:r>
    </w:p>
  </w:footnote>
  <w:footnote w:id="21">
    <w:p w14:paraId="6E7D00F6" w14:textId="216BF268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Peri Chadash</w:t>
      </w:r>
      <w:r>
        <w:rPr>
          <w:rFonts w:asciiTheme="minorBidi" w:hAnsiTheme="minorBidi"/>
          <w:i/>
          <w:iCs/>
        </w:rPr>
        <w:t>,</w:t>
      </w:r>
      <w:r w:rsidRPr="00862D88">
        <w:rPr>
          <w:rFonts w:asciiTheme="minorBidi" w:hAnsiTheme="minorBidi"/>
          <w:i/>
          <w:iCs/>
        </w:rPr>
        <w:t xml:space="preserve"> OC</w:t>
      </w:r>
      <w:r>
        <w:rPr>
          <w:rFonts w:asciiTheme="minorBidi" w:hAnsiTheme="minorBidi"/>
        </w:rPr>
        <w:t xml:space="preserve"> </w:t>
      </w:r>
      <w:r w:rsidRPr="006E2FF1">
        <w:rPr>
          <w:rFonts w:asciiTheme="minorBidi" w:hAnsiTheme="minorBidi"/>
        </w:rPr>
        <w:t>89:2</w:t>
      </w:r>
      <w:r>
        <w:rPr>
          <w:rFonts w:asciiTheme="minorBidi" w:hAnsiTheme="minorBidi"/>
        </w:rPr>
        <w:t>.</w:t>
      </w:r>
    </w:p>
  </w:footnote>
  <w:footnote w:id="22">
    <w:p w14:paraId="3764ED05" w14:textId="08FCB1EB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Rav S</w:t>
      </w:r>
      <w:r>
        <w:rPr>
          <w:rFonts w:asciiTheme="minorBidi" w:hAnsiTheme="minorBidi"/>
        </w:rPr>
        <w:t>. Z.</w:t>
      </w:r>
      <w:r w:rsidRPr="006E2FF1">
        <w:rPr>
          <w:rFonts w:asciiTheme="minorBidi" w:hAnsiTheme="minorBidi"/>
        </w:rPr>
        <w:t xml:space="preserve"> Auerbach as quoted in </w:t>
      </w:r>
      <w:r w:rsidRPr="006E2FF1">
        <w:rPr>
          <w:rFonts w:asciiTheme="minorBidi" w:hAnsiTheme="minorBidi"/>
          <w:i/>
          <w:iCs/>
        </w:rPr>
        <w:t>Halikhot Shelomo</w:t>
      </w:r>
      <w:r w:rsidRPr="006E2FF1">
        <w:rPr>
          <w:rFonts w:asciiTheme="minorBidi" w:hAnsiTheme="minorBidi"/>
        </w:rPr>
        <w:t xml:space="preserve">, </w:t>
      </w:r>
      <w:r>
        <w:rPr>
          <w:rFonts w:asciiTheme="minorBidi" w:hAnsiTheme="minorBidi"/>
          <w:i/>
          <w:iCs/>
        </w:rPr>
        <w:t>T</w:t>
      </w:r>
      <w:r w:rsidRPr="006E2FF1">
        <w:rPr>
          <w:rFonts w:asciiTheme="minorBidi" w:hAnsiTheme="minorBidi"/>
          <w:i/>
          <w:iCs/>
        </w:rPr>
        <w:t>efilla</w:t>
      </w:r>
      <w:r w:rsidRPr="006E2FF1">
        <w:rPr>
          <w:rFonts w:asciiTheme="minorBidi" w:hAnsiTheme="minorBidi"/>
        </w:rPr>
        <w:t xml:space="preserve"> 2:2</w:t>
      </w:r>
      <w:r>
        <w:rPr>
          <w:rFonts w:asciiTheme="minorBidi" w:hAnsiTheme="minorBidi"/>
        </w:rPr>
        <w:t>.</w:t>
      </w:r>
    </w:p>
  </w:footnote>
  <w:footnote w:id="23">
    <w:p w14:paraId="49BE2946" w14:textId="7E293927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For a summary of this discussion see Rav Ovadya Yosef, </w:t>
      </w:r>
      <w:r w:rsidRPr="00862D88">
        <w:rPr>
          <w:rFonts w:asciiTheme="minorBidi" w:hAnsiTheme="minorBidi"/>
          <w:i/>
          <w:iCs/>
        </w:rPr>
        <w:t>YD</w:t>
      </w:r>
      <w:r w:rsidRPr="006E2FF1">
        <w:rPr>
          <w:rFonts w:asciiTheme="minorBidi" w:hAnsiTheme="minorBidi"/>
        </w:rPr>
        <w:t xml:space="preserve"> 4, footnote on p.</w:t>
      </w:r>
      <w:r>
        <w:rPr>
          <w:rFonts w:asciiTheme="minorBidi" w:hAnsiTheme="minorBidi"/>
        </w:rPr>
        <w:t xml:space="preserve"> </w:t>
      </w:r>
      <w:r w:rsidRPr="006E2FF1">
        <w:rPr>
          <w:rFonts w:asciiTheme="minorBidi" w:hAnsiTheme="minorBidi"/>
        </w:rPr>
        <w:t>221</w:t>
      </w:r>
      <w:r>
        <w:rPr>
          <w:rFonts w:asciiTheme="minorBidi" w:hAnsiTheme="minorBidi"/>
        </w:rPr>
        <w:t>.</w:t>
      </w:r>
    </w:p>
  </w:footnote>
  <w:footnote w:id="24">
    <w:p w14:paraId="79F6AAC8" w14:textId="61422B7B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6E2FF1">
        <w:rPr>
          <w:rFonts w:asciiTheme="minorBidi" w:hAnsiTheme="minorBidi"/>
          <w:i/>
          <w:iCs/>
        </w:rPr>
        <w:t>Ginat Veradim</w:t>
      </w:r>
      <w:r>
        <w:rPr>
          <w:rFonts w:asciiTheme="minorBidi" w:hAnsiTheme="minorBidi"/>
          <w:i/>
          <w:iCs/>
        </w:rPr>
        <w:t>,</w:t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OC</w:t>
      </w:r>
      <w:r w:rsidRPr="006E2FF1">
        <w:rPr>
          <w:rFonts w:asciiTheme="minorBidi" w:hAnsiTheme="minorBidi"/>
        </w:rPr>
        <w:t xml:space="preserve"> 1:17</w:t>
      </w:r>
      <w:r>
        <w:rPr>
          <w:rFonts w:asciiTheme="minorBidi" w:hAnsiTheme="minorBidi"/>
        </w:rPr>
        <w:t>.</w:t>
      </w:r>
    </w:p>
  </w:footnote>
  <w:footnote w:id="25">
    <w:p w14:paraId="5C2F1421" w14:textId="428B06D8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6E2FF1">
        <w:rPr>
          <w:rFonts w:asciiTheme="minorBidi" w:hAnsiTheme="minorBidi"/>
          <w:i/>
          <w:iCs/>
        </w:rPr>
        <w:t>Birkei Yosef</w:t>
      </w:r>
      <w:r w:rsidRPr="006E2FF1">
        <w:rPr>
          <w:rFonts w:asciiTheme="minorBidi" w:hAnsiTheme="minorBidi"/>
        </w:rPr>
        <w:t>, 204:6</w:t>
      </w:r>
      <w:r>
        <w:rPr>
          <w:rFonts w:asciiTheme="minorBidi" w:hAnsiTheme="minorBidi"/>
        </w:rPr>
        <w:t>.</w:t>
      </w:r>
    </w:p>
  </w:footnote>
  <w:footnote w:id="26">
    <w:p w14:paraId="0610271D" w14:textId="6A925B4B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Yabia Omer</w:t>
      </w:r>
      <w:r w:rsidRPr="006E2FF1">
        <w:rPr>
          <w:rFonts w:asciiTheme="minorBidi" w:hAnsiTheme="minorBidi"/>
        </w:rPr>
        <w:t xml:space="preserve"> 5:19</w:t>
      </w:r>
      <w:r>
        <w:rPr>
          <w:rFonts w:asciiTheme="minorBidi" w:hAnsiTheme="minorBidi"/>
        </w:rPr>
        <w:t>.</w:t>
      </w:r>
    </w:p>
  </w:footnote>
  <w:footnote w:id="27">
    <w:p w14:paraId="1290CDDC" w14:textId="25D165FA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See Yitzchak Ze’ev Kahane, </w:t>
      </w:r>
      <w:r w:rsidRPr="006E2FF1">
        <w:rPr>
          <w:rFonts w:asciiTheme="minorBidi" w:hAnsiTheme="minorBidi"/>
          <w:i/>
          <w:iCs/>
        </w:rPr>
        <w:t xml:space="preserve">Mechkarim Be-sifrut Ha-teshuvot </w:t>
      </w:r>
      <w:r>
        <w:rPr>
          <w:rFonts w:asciiTheme="minorBidi" w:hAnsiTheme="minorBidi"/>
          <w:i/>
          <w:iCs/>
        </w:rPr>
        <w:t>(</w:t>
      </w:r>
      <w:r w:rsidRPr="006E2FF1">
        <w:rPr>
          <w:rFonts w:asciiTheme="minorBidi" w:hAnsiTheme="minorBidi"/>
        </w:rPr>
        <w:t>Mossad HaRav Kook</w:t>
      </w:r>
      <w:r>
        <w:rPr>
          <w:rFonts w:asciiTheme="minorBidi" w:hAnsiTheme="minorBidi"/>
          <w:i/>
          <w:iCs/>
        </w:rPr>
        <w:t>)</w:t>
      </w:r>
      <w:r w:rsidRPr="006E2FF1">
        <w:rPr>
          <w:rFonts w:asciiTheme="minorBidi" w:hAnsiTheme="minorBidi"/>
          <w:i/>
          <w:iCs/>
        </w:rPr>
        <w:t xml:space="preserve"> </w:t>
      </w:r>
      <w:r w:rsidRPr="006E2FF1">
        <w:rPr>
          <w:rFonts w:asciiTheme="minorBidi" w:hAnsiTheme="minorBidi"/>
        </w:rPr>
        <w:t>pp. 433-434</w:t>
      </w:r>
      <w:r>
        <w:rPr>
          <w:rFonts w:asciiTheme="minorBidi" w:hAnsiTheme="minorBidi"/>
        </w:rPr>
        <w:t>.</w:t>
      </w:r>
    </w:p>
  </w:footnote>
  <w:footnote w:id="28">
    <w:p w14:paraId="58363ACD" w14:textId="1407F2F4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Rav Ovadya Yosef, </w:t>
      </w:r>
      <w:r w:rsidR="00B04D43">
        <w:rPr>
          <w:rFonts w:asciiTheme="minorBidi" w:hAnsiTheme="minorBidi"/>
          <w:i/>
          <w:iCs/>
        </w:rPr>
        <w:t>Yabia Omer</w:t>
      </w:r>
      <w:r w:rsidR="00B04D43" w:rsidRPr="006E2FF1">
        <w:rPr>
          <w:rFonts w:asciiTheme="minorBidi" w:hAnsiTheme="minorBidi"/>
        </w:rPr>
        <w:t xml:space="preserve"> </w:t>
      </w:r>
      <w:r w:rsidRPr="006E2FF1">
        <w:rPr>
          <w:rFonts w:asciiTheme="minorBidi" w:hAnsiTheme="minorBidi"/>
        </w:rPr>
        <w:t>3:19</w:t>
      </w:r>
      <w:r w:rsidR="00B04D43">
        <w:rPr>
          <w:rFonts w:asciiTheme="minorBidi" w:hAnsiTheme="minorBidi"/>
        </w:rPr>
        <w:t>.</w:t>
      </w:r>
    </w:p>
  </w:footnote>
  <w:footnote w:id="29">
    <w:p w14:paraId="337AA80F" w14:textId="11CDB35C" w:rsidR="00937844" w:rsidRPr="006E2FF1" w:rsidRDefault="00937844" w:rsidP="00862D88">
      <w:pPr>
        <w:pStyle w:val="a5"/>
        <w:jc w:val="both"/>
        <w:rPr>
          <w:rFonts w:asciiTheme="minorBidi" w:hAnsiTheme="minorBidi"/>
        </w:rPr>
      </w:pPr>
      <w:r w:rsidRPr="006E2FF1">
        <w:rPr>
          <w:rStyle w:val="a7"/>
          <w:rFonts w:asciiTheme="minorBidi" w:hAnsiTheme="minorBidi"/>
        </w:rPr>
        <w:footnoteRef/>
      </w:r>
      <w:r w:rsidRPr="006E2FF1">
        <w:rPr>
          <w:rFonts w:asciiTheme="minorBidi" w:hAnsiTheme="minorBidi"/>
        </w:rPr>
        <w:t xml:space="preserve"> </w:t>
      </w:r>
      <w:r w:rsidRPr="00862D88">
        <w:rPr>
          <w:rFonts w:asciiTheme="minorBidi" w:hAnsiTheme="minorBidi"/>
          <w:i/>
          <w:iCs/>
        </w:rPr>
        <w:t>Tzitz Eliezer</w:t>
      </w:r>
      <w:r w:rsidRPr="006E2FF1">
        <w:rPr>
          <w:rFonts w:asciiTheme="minorBidi" w:hAnsiTheme="minorBidi"/>
        </w:rPr>
        <w:t xml:space="preserve"> 8:16</w:t>
      </w:r>
      <w:r w:rsidR="00B04D43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648"/>
    <w:multiLevelType w:val="hybridMultilevel"/>
    <w:tmpl w:val="2C5C1F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5F71"/>
    <w:multiLevelType w:val="hybridMultilevel"/>
    <w:tmpl w:val="28C808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26B8"/>
    <w:multiLevelType w:val="hybridMultilevel"/>
    <w:tmpl w:val="10BC7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D0C1A"/>
    <w:multiLevelType w:val="hybridMultilevel"/>
    <w:tmpl w:val="D43806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46"/>
    <w:rsid w:val="000215D7"/>
    <w:rsid w:val="000E13D9"/>
    <w:rsid w:val="00114596"/>
    <w:rsid w:val="00127389"/>
    <w:rsid w:val="00160832"/>
    <w:rsid w:val="00165DC0"/>
    <w:rsid w:val="001857A2"/>
    <w:rsid w:val="0019794C"/>
    <w:rsid w:val="001A572B"/>
    <w:rsid w:val="001D13F2"/>
    <w:rsid w:val="001D2D15"/>
    <w:rsid w:val="001E30A1"/>
    <w:rsid w:val="001F1B3C"/>
    <w:rsid w:val="001F3BB7"/>
    <w:rsid w:val="00200301"/>
    <w:rsid w:val="00214748"/>
    <w:rsid w:val="00267F12"/>
    <w:rsid w:val="00285320"/>
    <w:rsid w:val="002B70A2"/>
    <w:rsid w:val="002C6661"/>
    <w:rsid w:val="002E1054"/>
    <w:rsid w:val="00305EA0"/>
    <w:rsid w:val="00354E46"/>
    <w:rsid w:val="003603BB"/>
    <w:rsid w:val="003741F5"/>
    <w:rsid w:val="00385708"/>
    <w:rsid w:val="0038784A"/>
    <w:rsid w:val="003B220F"/>
    <w:rsid w:val="003B6DD3"/>
    <w:rsid w:val="003D0DA5"/>
    <w:rsid w:val="003E03D4"/>
    <w:rsid w:val="004054A7"/>
    <w:rsid w:val="00430070"/>
    <w:rsid w:val="00445C0A"/>
    <w:rsid w:val="00446E80"/>
    <w:rsid w:val="00466736"/>
    <w:rsid w:val="00470DEA"/>
    <w:rsid w:val="00504F1F"/>
    <w:rsid w:val="00513213"/>
    <w:rsid w:val="00543949"/>
    <w:rsid w:val="00544B63"/>
    <w:rsid w:val="0057584F"/>
    <w:rsid w:val="005805D7"/>
    <w:rsid w:val="00583F0F"/>
    <w:rsid w:val="00596D7C"/>
    <w:rsid w:val="005B4B5A"/>
    <w:rsid w:val="005B4D03"/>
    <w:rsid w:val="005D50DE"/>
    <w:rsid w:val="006B2710"/>
    <w:rsid w:val="006C3C58"/>
    <w:rsid w:val="006C4CDC"/>
    <w:rsid w:val="006E2FF1"/>
    <w:rsid w:val="006E66A5"/>
    <w:rsid w:val="00701645"/>
    <w:rsid w:val="00704E4F"/>
    <w:rsid w:val="00751B15"/>
    <w:rsid w:val="00756FFE"/>
    <w:rsid w:val="00761A71"/>
    <w:rsid w:val="007829B0"/>
    <w:rsid w:val="00791B67"/>
    <w:rsid w:val="007A54C8"/>
    <w:rsid w:val="0080428A"/>
    <w:rsid w:val="00857D42"/>
    <w:rsid w:val="00862D88"/>
    <w:rsid w:val="00881ADA"/>
    <w:rsid w:val="00892A25"/>
    <w:rsid w:val="008D2271"/>
    <w:rsid w:val="00900EC5"/>
    <w:rsid w:val="00937844"/>
    <w:rsid w:val="009423F1"/>
    <w:rsid w:val="00947C0B"/>
    <w:rsid w:val="0097481F"/>
    <w:rsid w:val="0098334A"/>
    <w:rsid w:val="00990B76"/>
    <w:rsid w:val="009A3F0E"/>
    <w:rsid w:val="009A5A18"/>
    <w:rsid w:val="009C4A56"/>
    <w:rsid w:val="009F1879"/>
    <w:rsid w:val="00A101B2"/>
    <w:rsid w:val="00A12AF3"/>
    <w:rsid w:val="00A174AC"/>
    <w:rsid w:val="00A53F95"/>
    <w:rsid w:val="00A66ED2"/>
    <w:rsid w:val="00A93BEC"/>
    <w:rsid w:val="00A94BD4"/>
    <w:rsid w:val="00AA764F"/>
    <w:rsid w:val="00AC5138"/>
    <w:rsid w:val="00B04D43"/>
    <w:rsid w:val="00B34375"/>
    <w:rsid w:val="00B40BC2"/>
    <w:rsid w:val="00B614C8"/>
    <w:rsid w:val="00B94DC3"/>
    <w:rsid w:val="00BB7254"/>
    <w:rsid w:val="00BF5759"/>
    <w:rsid w:val="00C67374"/>
    <w:rsid w:val="00C71FF3"/>
    <w:rsid w:val="00C765DF"/>
    <w:rsid w:val="00CD564F"/>
    <w:rsid w:val="00D03BBB"/>
    <w:rsid w:val="00D244D9"/>
    <w:rsid w:val="00D724E0"/>
    <w:rsid w:val="00D92AA9"/>
    <w:rsid w:val="00DA1A59"/>
    <w:rsid w:val="00DA4B4C"/>
    <w:rsid w:val="00DE4ADB"/>
    <w:rsid w:val="00E14A76"/>
    <w:rsid w:val="00E66E4E"/>
    <w:rsid w:val="00F22BFE"/>
    <w:rsid w:val="00F25504"/>
    <w:rsid w:val="00F50766"/>
    <w:rsid w:val="00F94A14"/>
    <w:rsid w:val="00FA2840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66AD"/>
  <w15:chartTrackingRefBased/>
  <w15:docId w15:val="{642AC52A-229A-48C8-B6BE-0BF3BEF5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385708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38570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85708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B40BC2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B40BC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0BC2"/>
    <w:rPr>
      <w:vertAlign w:val="superscript"/>
    </w:rPr>
  </w:style>
  <w:style w:type="paragraph" w:styleId="a8">
    <w:name w:val="List Paragraph"/>
    <w:basedOn w:val="a"/>
    <w:uiPriority w:val="34"/>
    <w:qFormat/>
    <w:rsid w:val="00285320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sid w:val="001273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91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791B67"/>
  </w:style>
  <w:style w:type="paragraph" w:styleId="ab">
    <w:name w:val="footer"/>
    <w:basedOn w:val="a"/>
    <w:link w:val="ac"/>
    <w:uiPriority w:val="99"/>
    <w:unhideWhenUsed/>
    <w:rsid w:val="00791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791B67"/>
  </w:style>
  <w:style w:type="character" w:styleId="ad">
    <w:name w:val="Emphasis"/>
    <w:basedOn w:val="a0"/>
    <w:uiPriority w:val="20"/>
    <w:qFormat/>
    <w:rsid w:val="005D50DE"/>
    <w:rPr>
      <w:i/>
      <w:iCs/>
    </w:rPr>
  </w:style>
  <w:style w:type="paragraph" w:styleId="NormalWeb">
    <w:name w:val="Normal (Web)"/>
    <w:basedOn w:val="a"/>
    <w:uiPriority w:val="99"/>
    <w:semiHidden/>
    <w:unhideWhenUsed/>
    <w:rsid w:val="00B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683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5297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4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6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7558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8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4905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22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5867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2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7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19245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2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5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38043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3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65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5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37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264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1875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7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2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5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2861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1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3521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071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98658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9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4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7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524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3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7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304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9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185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5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74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6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utorah.org/lectures/lecture.cfm/863322/rabbi-jonathan-ziring/coffee-in-halacha/" TargetMode="External"/><Relationship Id="rId1" Type="http://schemas.openxmlformats.org/officeDocument/2006/relationships/hyperlink" Target="https://www.jstor.org/stable/i265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C7D3-8476-4DA9-8453-A474A214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user</cp:lastModifiedBy>
  <cp:revision>2</cp:revision>
  <dcterms:created xsi:type="dcterms:W3CDTF">2020-10-18T08:02:00Z</dcterms:created>
  <dcterms:modified xsi:type="dcterms:W3CDTF">2020-10-18T08:02:00Z</dcterms:modified>
</cp:coreProperties>
</file>