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72" w:rsidRPr="008D47F9" w:rsidRDefault="00570972" w:rsidP="00570972">
      <w:pPr>
        <w:pStyle w:val="NoSpacing"/>
        <w:bidi w:val="0"/>
        <w:jc w:val="center"/>
        <w:rPr>
          <w:rFonts w:ascii="Arial" w:hAnsi="Arial"/>
          <w:sz w:val="24"/>
          <w:szCs w:val="24"/>
          <w:lang w:val="de-DE"/>
        </w:rPr>
      </w:pPr>
      <w:r w:rsidRPr="008D47F9">
        <w:rPr>
          <w:rFonts w:ascii="Arial" w:hAnsi="Arial"/>
          <w:sz w:val="24"/>
          <w:szCs w:val="24"/>
          <w:lang w:val="de-DE"/>
        </w:rPr>
        <w:t>YESHIVAT HAR ETZION</w:t>
      </w:r>
    </w:p>
    <w:p w:rsidR="00570972" w:rsidRPr="008D47F9" w:rsidRDefault="00570972" w:rsidP="00570972">
      <w:pPr>
        <w:pStyle w:val="NoSpacing"/>
        <w:bidi w:val="0"/>
        <w:jc w:val="center"/>
        <w:rPr>
          <w:rFonts w:ascii="Arial" w:hAnsi="Arial"/>
          <w:sz w:val="24"/>
          <w:szCs w:val="24"/>
          <w:lang w:val="de-DE"/>
        </w:rPr>
      </w:pPr>
      <w:r w:rsidRPr="008D47F9">
        <w:rPr>
          <w:rFonts w:ascii="Arial" w:hAnsi="Arial"/>
          <w:sz w:val="24"/>
          <w:szCs w:val="24"/>
          <w:lang w:val="de-DE"/>
        </w:rPr>
        <w:t>ISRAEL KOSCHITZKY VIRTUAL BEIT MIDRASH (VBM)</w:t>
      </w:r>
    </w:p>
    <w:p w:rsidR="00570972" w:rsidRPr="00C94ED6" w:rsidRDefault="00570972" w:rsidP="00570972">
      <w:pPr>
        <w:pStyle w:val="NoSpacing"/>
        <w:bidi w:val="0"/>
        <w:jc w:val="center"/>
        <w:rPr>
          <w:rFonts w:ascii="Arial" w:hAnsi="Arial"/>
          <w:sz w:val="24"/>
          <w:szCs w:val="24"/>
          <w:lang w:val="en-GB"/>
        </w:rPr>
      </w:pPr>
      <w:r w:rsidRPr="00C94ED6">
        <w:rPr>
          <w:rFonts w:ascii="Arial" w:hAnsi="Arial"/>
          <w:sz w:val="24"/>
          <w:szCs w:val="24"/>
          <w:lang w:val="en-GB"/>
        </w:rPr>
        <w:t>*********************************************************</w:t>
      </w:r>
    </w:p>
    <w:p w:rsidR="00570972" w:rsidRPr="00C94ED6" w:rsidRDefault="00570972" w:rsidP="00570972">
      <w:pPr>
        <w:pStyle w:val="NoSpacing"/>
        <w:bidi w:val="0"/>
        <w:jc w:val="center"/>
        <w:rPr>
          <w:rFonts w:ascii="Arial" w:hAnsi="Arial"/>
          <w:sz w:val="24"/>
          <w:szCs w:val="24"/>
          <w:lang w:val="en-GB"/>
        </w:rPr>
      </w:pPr>
    </w:p>
    <w:p w:rsidR="00570972" w:rsidRPr="00C94ED6" w:rsidRDefault="00570972" w:rsidP="00570972">
      <w:pPr>
        <w:pStyle w:val="NoSpacing"/>
        <w:bidi w:val="0"/>
        <w:jc w:val="center"/>
        <w:rPr>
          <w:rFonts w:ascii="Arial" w:hAnsi="Arial"/>
          <w:color w:val="000000"/>
          <w:sz w:val="24"/>
          <w:szCs w:val="24"/>
        </w:rPr>
      </w:pPr>
      <w:r w:rsidRPr="00C94ED6">
        <w:rPr>
          <w:rFonts w:ascii="Arial" w:hAnsi="Arial"/>
          <w:b/>
          <w:bCs/>
          <w:i/>
          <w:iCs/>
          <w:color w:val="000000"/>
          <w:sz w:val="24"/>
          <w:szCs w:val="24"/>
        </w:rPr>
        <w:t>Bein Adam Le-chavero:</w:t>
      </w:r>
      <w:r w:rsidRPr="00C94ED6">
        <w:rPr>
          <w:rFonts w:ascii="Arial" w:hAnsi="Arial"/>
          <w:b/>
          <w:bCs/>
          <w:color w:val="000000"/>
          <w:sz w:val="24"/>
          <w:szCs w:val="24"/>
        </w:rPr>
        <w:t xml:space="preserve"> Ethics of Interpersonal Conduct</w:t>
      </w:r>
    </w:p>
    <w:p w:rsidR="00570972" w:rsidRPr="00C94ED6" w:rsidRDefault="00570972" w:rsidP="00570972">
      <w:pPr>
        <w:pStyle w:val="NoSpacing"/>
        <w:bidi w:val="0"/>
        <w:jc w:val="center"/>
        <w:rPr>
          <w:rFonts w:ascii="Arial" w:hAnsi="Arial"/>
          <w:b/>
          <w:bCs/>
          <w:sz w:val="24"/>
          <w:szCs w:val="24"/>
        </w:rPr>
      </w:pPr>
      <w:r w:rsidRPr="00C94ED6">
        <w:rPr>
          <w:rFonts w:ascii="Arial" w:hAnsi="Arial"/>
          <w:b/>
          <w:bCs/>
          <w:sz w:val="24"/>
          <w:szCs w:val="24"/>
        </w:rPr>
        <w:t xml:space="preserve">By </w:t>
      </w:r>
      <w:smartTag w:uri="urn:schemas-microsoft-com:office:smarttags" w:element="PersonName">
        <w:smartTagPr>
          <w:attr w:name="ProductID" w:val="Rav Binyamin Zimmerman"/>
        </w:smartTagPr>
        <w:r w:rsidRPr="00C94ED6">
          <w:rPr>
            <w:rFonts w:ascii="Arial" w:hAnsi="Arial"/>
            <w:b/>
            <w:bCs/>
            <w:sz w:val="24"/>
            <w:szCs w:val="24"/>
          </w:rPr>
          <w:t>Rav Binyamin Zimmerman</w:t>
        </w:r>
      </w:smartTag>
    </w:p>
    <w:p w:rsidR="00570972" w:rsidRPr="00C94ED6" w:rsidRDefault="00570972" w:rsidP="00570972">
      <w:pPr>
        <w:pStyle w:val="NoSpacing"/>
        <w:bidi w:val="0"/>
        <w:jc w:val="center"/>
        <w:rPr>
          <w:rFonts w:ascii="Arial" w:hAnsi="Arial"/>
          <w:b/>
          <w:bCs/>
          <w:sz w:val="24"/>
          <w:szCs w:val="24"/>
        </w:rPr>
      </w:pPr>
    </w:p>
    <w:p w:rsidR="00570972" w:rsidRPr="00C94ED6" w:rsidRDefault="00570972" w:rsidP="00570972">
      <w:pPr>
        <w:pStyle w:val="NoSpacing"/>
        <w:bidi w:val="0"/>
        <w:jc w:val="center"/>
        <w:rPr>
          <w:rFonts w:ascii="Arial" w:hAnsi="Arial"/>
          <w:b/>
          <w:bCs/>
          <w:sz w:val="24"/>
          <w:szCs w:val="24"/>
        </w:rPr>
      </w:pPr>
      <w:r w:rsidRPr="00C94ED6">
        <w:rPr>
          <w:rFonts w:ascii="Arial" w:hAnsi="Arial"/>
          <w:sz w:val="24"/>
          <w:szCs w:val="24"/>
        </w:rPr>
        <w:t>For easy printing, go to:</w:t>
      </w:r>
    </w:p>
    <w:p w:rsidR="00570972" w:rsidRPr="00C94ED6" w:rsidRDefault="00466E42" w:rsidP="00570972">
      <w:pPr>
        <w:pStyle w:val="NoSpacing"/>
        <w:bidi w:val="0"/>
        <w:jc w:val="center"/>
        <w:rPr>
          <w:rFonts w:ascii="Arial" w:hAnsi="Arial"/>
          <w:b/>
          <w:bCs/>
          <w:sz w:val="24"/>
          <w:szCs w:val="24"/>
        </w:rPr>
      </w:pPr>
      <w:hyperlink r:id="rId8" w:history="1">
        <w:r w:rsidR="00570972" w:rsidRPr="00324C2F">
          <w:rPr>
            <w:rStyle w:val="Hyperlink"/>
            <w:rFonts w:ascii="Arial" w:hAnsi="Arial" w:cs="Arial"/>
            <w:sz w:val="24"/>
            <w:szCs w:val="24"/>
            <w:shd w:val="clear" w:color="auto" w:fill="FFFFFF"/>
          </w:rPr>
          <w:t>www.vbm-torah.org/archive/chavero3/16chavero.htm</w:t>
        </w:r>
      </w:hyperlink>
    </w:p>
    <w:p w:rsidR="00570972" w:rsidRDefault="00570972" w:rsidP="00570972">
      <w:pPr>
        <w:pStyle w:val="NoSpacing"/>
        <w:bidi w:val="0"/>
        <w:jc w:val="center"/>
        <w:rPr>
          <w:rFonts w:ascii="Arial" w:hAnsi="Arial"/>
          <w:b/>
          <w:bCs/>
          <w:sz w:val="24"/>
          <w:szCs w:val="24"/>
        </w:rPr>
      </w:pPr>
    </w:p>
    <w:p w:rsidR="00570972" w:rsidRPr="00015643" w:rsidRDefault="00570972" w:rsidP="00570972">
      <w:pPr>
        <w:pStyle w:val="NoSpacing"/>
        <w:bidi w:val="0"/>
        <w:jc w:val="both"/>
        <w:rPr>
          <w:rFonts w:asciiTheme="minorBidi" w:hAnsiTheme="minorBidi"/>
          <w:sz w:val="24"/>
          <w:szCs w:val="24"/>
          <w:lang w:val="en-GB"/>
        </w:rPr>
      </w:pPr>
    </w:p>
    <w:p w:rsidR="0009471F" w:rsidRPr="00570972" w:rsidRDefault="00570972" w:rsidP="00867332">
      <w:pPr>
        <w:pStyle w:val="NoSpacing"/>
        <w:bidi w:val="0"/>
        <w:jc w:val="center"/>
        <w:rPr>
          <w:rFonts w:asciiTheme="minorBidi" w:hAnsiTheme="minorBidi"/>
          <w:b/>
          <w:bCs/>
          <w:sz w:val="24"/>
          <w:szCs w:val="24"/>
        </w:rPr>
      </w:pPr>
      <w:r w:rsidRPr="00570972">
        <w:rPr>
          <w:rFonts w:asciiTheme="minorBidi" w:hAnsiTheme="minorBidi"/>
          <w:b/>
          <w:bCs/>
          <w:sz w:val="24"/>
          <w:szCs w:val="24"/>
        </w:rPr>
        <w:t>Shiur #16:</w:t>
      </w:r>
      <w:r w:rsidR="00FD63B4" w:rsidRPr="00570972">
        <w:rPr>
          <w:rFonts w:asciiTheme="minorBidi" w:hAnsiTheme="minorBidi"/>
          <w:b/>
          <w:bCs/>
          <w:sz w:val="24"/>
          <w:szCs w:val="24"/>
        </w:rPr>
        <w:t xml:space="preserve"> Israel and Egypt</w:t>
      </w:r>
      <w:r w:rsidR="00867332">
        <w:rPr>
          <w:rFonts w:asciiTheme="minorBidi" w:hAnsiTheme="minorBidi"/>
          <w:b/>
          <w:bCs/>
          <w:sz w:val="24"/>
          <w:szCs w:val="24"/>
        </w:rPr>
        <w:t xml:space="preserve"> –</w:t>
      </w:r>
      <w:r w:rsidR="00FD63B4" w:rsidRPr="00570972">
        <w:rPr>
          <w:rFonts w:asciiTheme="minorBidi" w:hAnsiTheme="minorBidi"/>
          <w:b/>
          <w:bCs/>
          <w:sz w:val="24"/>
          <w:szCs w:val="24"/>
        </w:rPr>
        <w:t xml:space="preserve"> </w:t>
      </w:r>
      <w:r w:rsidR="000D721F" w:rsidRPr="00570972">
        <w:rPr>
          <w:rFonts w:asciiTheme="minorBidi" w:hAnsiTheme="minorBidi"/>
          <w:b/>
          <w:bCs/>
          <w:sz w:val="24"/>
          <w:szCs w:val="24"/>
        </w:rPr>
        <w:t xml:space="preserve">The Need for an </w:t>
      </w:r>
      <w:r w:rsidR="00FD63B4" w:rsidRPr="00570972">
        <w:rPr>
          <w:rFonts w:asciiTheme="minorBidi" w:hAnsiTheme="minorBidi"/>
          <w:b/>
          <w:bCs/>
          <w:sz w:val="24"/>
          <w:szCs w:val="24"/>
        </w:rPr>
        <w:t>Interpersonal Economy</w:t>
      </w:r>
    </w:p>
    <w:p w:rsidR="00A66A00" w:rsidRDefault="00A66A00" w:rsidP="00570972">
      <w:pPr>
        <w:pStyle w:val="NoSpacing"/>
        <w:bidi w:val="0"/>
        <w:jc w:val="both"/>
        <w:rPr>
          <w:rFonts w:asciiTheme="minorBidi" w:hAnsiTheme="minorBidi"/>
          <w:sz w:val="24"/>
          <w:szCs w:val="24"/>
        </w:rPr>
      </w:pPr>
    </w:p>
    <w:p w:rsidR="000C07E8" w:rsidRPr="00570972" w:rsidRDefault="000C07E8" w:rsidP="000C07E8">
      <w:pPr>
        <w:pStyle w:val="NoSpacing"/>
        <w:bidi w:val="0"/>
        <w:jc w:val="both"/>
        <w:rPr>
          <w:rFonts w:asciiTheme="minorBidi" w:hAnsiTheme="minorBidi"/>
          <w:sz w:val="24"/>
          <w:szCs w:val="24"/>
        </w:rPr>
      </w:pPr>
      <w:bookmarkStart w:id="0" w:name="_GoBack"/>
      <w:bookmarkEnd w:id="0"/>
    </w:p>
    <w:p w:rsidR="00804F2C" w:rsidRPr="00570972" w:rsidRDefault="00804F2C" w:rsidP="00570972">
      <w:pPr>
        <w:pStyle w:val="NoSpacing"/>
        <w:bidi w:val="0"/>
        <w:jc w:val="both"/>
        <w:rPr>
          <w:rFonts w:asciiTheme="minorBidi" w:hAnsiTheme="minorBidi"/>
          <w:b/>
          <w:bCs/>
          <w:sz w:val="24"/>
          <w:szCs w:val="24"/>
        </w:rPr>
      </w:pPr>
      <w:r w:rsidRPr="00570972">
        <w:rPr>
          <w:rFonts w:asciiTheme="minorBidi" w:hAnsiTheme="minorBidi"/>
          <w:b/>
          <w:bCs/>
          <w:sz w:val="24"/>
          <w:szCs w:val="24"/>
        </w:rPr>
        <w:t>Introduction</w:t>
      </w:r>
    </w:p>
    <w:p w:rsidR="00804F2C" w:rsidRPr="00570972" w:rsidRDefault="00804F2C" w:rsidP="00570972">
      <w:pPr>
        <w:pStyle w:val="NoSpacing"/>
        <w:bidi w:val="0"/>
        <w:jc w:val="both"/>
        <w:rPr>
          <w:rFonts w:asciiTheme="minorBidi" w:hAnsiTheme="minorBidi"/>
          <w:sz w:val="24"/>
          <w:szCs w:val="24"/>
        </w:rPr>
      </w:pPr>
    </w:p>
    <w:p w:rsidR="00E91DCE" w:rsidRPr="00570972" w:rsidRDefault="002F016E" w:rsidP="00F15ADA">
      <w:pPr>
        <w:pStyle w:val="NoSpacing"/>
        <w:bidi w:val="0"/>
        <w:ind w:firstLine="720"/>
        <w:jc w:val="both"/>
        <w:rPr>
          <w:rFonts w:asciiTheme="minorBidi" w:hAnsiTheme="minorBidi"/>
          <w:sz w:val="24"/>
          <w:szCs w:val="24"/>
        </w:rPr>
      </w:pPr>
      <w:r w:rsidRPr="00570972">
        <w:rPr>
          <w:rFonts w:asciiTheme="minorBidi" w:hAnsiTheme="minorBidi"/>
          <w:sz w:val="24"/>
          <w:szCs w:val="24"/>
        </w:rPr>
        <w:t>In last week</w:t>
      </w:r>
      <w:r w:rsidR="00867332">
        <w:rPr>
          <w:rFonts w:asciiTheme="minorBidi" w:hAnsiTheme="minorBidi"/>
          <w:sz w:val="24"/>
          <w:szCs w:val="24"/>
        </w:rPr>
        <w:t>’</w:t>
      </w:r>
      <w:r w:rsidRPr="00570972">
        <w:rPr>
          <w:rFonts w:asciiTheme="minorBidi" w:hAnsiTheme="minorBidi"/>
          <w:sz w:val="24"/>
          <w:szCs w:val="24"/>
        </w:rPr>
        <w:t xml:space="preserve">s lesson we </w:t>
      </w:r>
      <w:r w:rsidR="00867332">
        <w:rPr>
          <w:rFonts w:asciiTheme="minorBidi" w:hAnsiTheme="minorBidi"/>
          <w:sz w:val="24"/>
          <w:szCs w:val="24"/>
        </w:rPr>
        <w:t xml:space="preserve">began </w:t>
      </w:r>
      <w:r w:rsidRPr="00570972">
        <w:rPr>
          <w:rFonts w:asciiTheme="minorBidi" w:hAnsiTheme="minorBidi"/>
          <w:sz w:val="24"/>
          <w:szCs w:val="24"/>
        </w:rPr>
        <w:t>discussing Moshe Rabbeinu</w:t>
      </w:r>
      <w:r w:rsidR="00867332">
        <w:rPr>
          <w:rFonts w:asciiTheme="minorBidi" w:hAnsiTheme="minorBidi"/>
          <w:sz w:val="24"/>
          <w:szCs w:val="24"/>
        </w:rPr>
        <w:t>’s directives to</w:t>
      </w:r>
      <w:r w:rsidRPr="00570972">
        <w:rPr>
          <w:rFonts w:asciiTheme="minorBidi" w:hAnsiTheme="minorBidi"/>
          <w:sz w:val="24"/>
          <w:szCs w:val="24"/>
        </w:rPr>
        <w:t xml:space="preserve"> the Jews </w:t>
      </w:r>
      <w:r w:rsidR="00F15ADA">
        <w:rPr>
          <w:rFonts w:asciiTheme="minorBidi" w:hAnsiTheme="minorBidi"/>
          <w:sz w:val="24"/>
          <w:szCs w:val="24"/>
        </w:rPr>
        <w:t xml:space="preserve">before they entered </w:t>
      </w:r>
      <w:r w:rsidRPr="00570972">
        <w:rPr>
          <w:rFonts w:asciiTheme="minorBidi" w:hAnsiTheme="minorBidi"/>
          <w:sz w:val="24"/>
          <w:szCs w:val="24"/>
        </w:rPr>
        <w:t>the L</w:t>
      </w:r>
      <w:r w:rsidR="00EE2638" w:rsidRPr="00570972">
        <w:rPr>
          <w:rFonts w:asciiTheme="minorBidi" w:hAnsiTheme="minorBidi"/>
          <w:sz w:val="24"/>
          <w:szCs w:val="24"/>
        </w:rPr>
        <w:t xml:space="preserve">and of Israel, </w:t>
      </w:r>
      <w:r w:rsidR="00867332">
        <w:rPr>
          <w:rFonts w:asciiTheme="minorBidi" w:hAnsiTheme="minorBidi"/>
          <w:sz w:val="24"/>
          <w:szCs w:val="24"/>
        </w:rPr>
        <w:t xml:space="preserve">in </w:t>
      </w:r>
      <w:r w:rsidR="00EE2638" w:rsidRPr="00570972">
        <w:rPr>
          <w:rFonts w:asciiTheme="minorBidi" w:hAnsiTheme="minorBidi"/>
          <w:sz w:val="24"/>
          <w:szCs w:val="24"/>
        </w:rPr>
        <w:t xml:space="preserve">which </w:t>
      </w:r>
      <w:r w:rsidR="00867332">
        <w:rPr>
          <w:rFonts w:asciiTheme="minorBidi" w:hAnsiTheme="minorBidi"/>
          <w:sz w:val="24"/>
          <w:szCs w:val="24"/>
        </w:rPr>
        <w:t xml:space="preserve">he </w:t>
      </w:r>
      <w:r w:rsidR="00EE2638" w:rsidRPr="00570972">
        <w:rPr>
          <w:rFonts w:asciiTheme="minorBidi" w:hAnsiTheme="minorBidi"/>
          <w:sz w:val="24"/>
          <w:szCs w:val="24"/>
        </w:rPr>
        <w:t>contrasted the</w:t>
      </w:r>
      <w:r w:rsidR="00867332">
        <w:rPr>
          <w:rFonts w:asciiTheme="minorBidi" w:hAnsiTheme="minorBidi"/>
          <w:sz w:val="24"/>
          <w:szCs w:val="24"/>
        </w:rPr>
        <w:t>ir settlement of the</w:t>
      </w:r>
      <w:r w:rsidR="00EE2638" w:rsidRPr="00570972">
        <w:rPr>
          <w:rFonts w:asciiTheme="minorBidi" w:hAnsiTheme="minorBidi"/>
          <w:sz w:val="24"/>
          <w:szCs w:val="24"/>
        </w:rPr>
        <w:t xml:space="preserve"> Land with the </w:t>
      </w:r>
      <w:r w:rsidR="00867332">
        <w:rPr>
          <w:rFonts w:asciiTheme="minorBidi" w:hAnsiTheme="minorBidi"/>
          <w:sz w:val="24"/>
          <w:szCs w:val="24"/>
        </w:rPr>
        <w:t>sojourn</w:t>
      </w:r>
      <w:r w:rsidR="00EE2638" w:rsidRPr="00570972">
        <w:rPr>
          <w:rFonts w:asciiTheme="minorBidi" w:hAnsiTheme="minorBidi"/>
          <w:sz w:val="24"/>
          <w:szCs w:val="24"/>
        </w:rPr>
        <w:t xml:space="preserve"> in the desert. </w:t>
      </w:r>
      <w:r w:rsidR="00867332">
        <w:rPr>
          <w:rFonts w:asciiTheme="minorBidi" w:hAnsiTheme="minorBidi"/>
          <w:sz w:val="24"/>
          <w:szCs w:val="24"/>
        </w:rPr>
        <w:t xml:space="preserve">He </w:t>
      </w:r>
      <w:r w:rsidR="00EE2638" w:rsidRPr="00570972">
        <w:rPr>
          <w:rFonts w:asciiTheme="minorBidi" w:hAnsiTheme="minorBidi"/>
          <w:sz w:val="24"/>
          <w:szCs w:val="24"/>
        </w:rPr>
        <w:t>warn</w:t>
      </w:r>
      <w:r w:rsidR="00867332">
        <w:rPr>
          <w:rFonts w:asciiTheme="minorBidi" w:hAnsiTheme="minorBidi"/>
          <w:sz w:val="24"/>
          <w:szCs w:val="24"/>
        </w:rPr>
        <w:t>ed</w:t>
      </w:r>
      <w:r w:rsidR="00EE2638" w:rsidRPr="00570972">
        <w:rPr>
          <w:rFonts w:asciiTheme="minorBidi" w:hAnsiTheme="minorBidi"/>
          <w:sz w:val="24"/>
          <w:szCs w:val="24"/>
        </w:rPr>
        <w:t xml:space="preserve"> the people that they must continue to see God</w:t>
      </w:r>
      <w:r w:rsidR="00867332">
        <w:rPr>
          <w:rFonts w:asciiTheme="minorBidi" w:hAnsiTheme="minorBidi"/>
          <w:sz w:val="24"/>
          <w:szCs w:val="24"/>
        </w:rPr>
        <w:t>’</w:t>
      </w:r>
      <w:r w:rsidR="00EE2638" w:rsidRPr="00570972">
        <w:rPr>
          <w:rFonts w:asciiTheme="minorBidi" w:hAnsiTheme="minorBidi"/>
          <w:sz w:val="24"/>
          <w:szCs w:val="24"/>
        </w:rPr>
        <w:t xml:space="preserve">s hand in their sustenance </w:t>
      </w:r>
      <w:r w:rsidR="00062A58" w:rsidRPr="00570972">
        <w:rPr>
          <w:rFonts w:asciiTheme="minorBidi" w:hAnsiTheme="minorBidi"/>
          <w:sz w:val="24"/>
          <w:szCs w:val="24"/>
        </w:rPr>
        <w:t xml:space="preserve">even </w:t>
      </w:r>
      <w:r w:rsidR="00867332">
        <w:rPr>
          <w:rFonts w:asciiTheme="minorBidi" w:hAnsiTheme="minorBidi"/>
          <w:sz w:val="24"/>
          <w:szCs w:val="24"/>
        </w:rPr>
        <w:t xml:space="preserve">when </w:t>
      </w:r>
      <w:r w:rsidR="00062A58" w:rsidRPr="00570972">
        <w:rPr>
          <w:rFonts w:asciiTheme="minorBidi" w:hAnsiTheme="minorBidi"/>
          <w:sz w:val="24"/>
          <w:szCs w:val="24"/>
        </w:rPr>
        <w:t>the manna cease</w:t>
      </w:r>
      <w:r w:rsidR="00867332">
        <w:rPr>
          <w:rFonts w:asciiTheme="minorBidi" w:hAnsiTheme="minorBidi"/>
          <w:sz w:val="24"/>
          <w:szCs w:val="24"/>
        </w:rPr>
        <w:t>d</w:t>
      </w:r>
      <w:r w:rsidR="00062A58" w:rsidRPr="00570972">
        <w:rPr>
          <w:rFonts w:asciiTheme="minorBidi" w:hAnsiTheme="minorBidi"/>
          <w:sz w:val="24"/>
          <w:szCs w:val="24"/>
        </w:rPr>
        <w:t xml:space="preserve"> </w:t>
      </w:r>
      <w:r w:rsidR="00867332">
        <w:rPr>
          <w:rFonts w:asciiTheme="minorBidi" w:hAnsiTheme="minorBidi"/>
          <w:sz w:val="24"/>
          <w:szCs w:val="24"/>
        </w:rPr>
        <w:t xml:space="preserve">to fall </w:t>
      </w:r>
      <w:r w:rsidR="00062A58" w:rsidRPr="00570972">
        <w:rPr>
          <w:rFonts w:asciiTheme="minorBidi" w:hAnsiTheme="minorBidi"/>
          <w:sz w:val="24"/>
          <w:szCs w:val="24"/>
        </w:rPr>
        <w:t xml:space="preserve">and </w:t>
      </w:r>
      <w:r w:rsidR="00867332">
        <w:rPr>
          <w:rFonts w:asciiTheme="minorBidi" w:hAnsiTheme="minorBidi"/>
          <w:sz w:val="24"/>
          <w:szCs w:val="24"/>
        </w:rPr>
        <w:t xml:space="preserve">they became </w:t>
      </w:r>
      <w:r w:rsidR="00062A58" w:rsidRPr="00570972">
        <w:rPr>
          <w:rFonts w:asciiTheme="minorBidi" w:hAnsiTheme="minorBidi"/>
          <w:sz w:val="24"/>
          <w:szCs w:val="24"/>
        </w:rPr>
        <w:t xml:space="preserve">obliged to work for their </w:t>
      </w:r>
      <w:r w:rsidR="00804F2C" w:rsidRPr="00570972">
        <w:rPr>
          <w:rFonts w:asciiTheme="minorBidi" w:hAnsiTheme="minorBidi"/>
          <w:sz w:val="24"/>
          <w:szCs w:val="24"/>
        </w:rPr>
        <w:t>bread.</w:t>
      </w:r>
    </w:p>
    <w:p w:rsidR="00C825B4" w:rsidRPr="00570972" w:rsidRDefault="00C825B4" w:rsidP="00570972">
      <w:pPr>
        <w:pStyle w:val="NoSpacing"/>
        <w:bidi w:val="0"/>
        <w:jc w:val="both"/>
        <w:rPr>
          <w:rFonts w:asciiTheme="minorBidi" w:hAnsiTheme="minorBidi"/>
          <w:sz w:val="24"/>
          <w:szCs w:val="24"/>
        </w:rPr>
      </w:pPr>
    </w:p>
    <w:p w:rsidR="00C825B4" w:rsidRPr="00570972" w:rsidRDefault="00820331" w:rsidP="00F15ADA">
      <w:pPr>
        <w:pStyle w:val="NoSpacing"/>
        <w:bidi w:val="0"/>
        <w:ind w:firstLine="720"/>
        <w:jc w:val="both"/>
        <w:rPr>
          <w:rFonts w:asciiTheme="minorBidi" w:hAnsiTheme="minorBidi"/>
          <w:sz w:val="24"/>
          <w:szCs w:val="24"/>
        </w:rPr>
      </w:pPr>
      <w:r>
        <w:rPr>
          <w:rFonts w:asciiTheme="minorBidi" w:hAnsiTheme="minorBidi"/>
          <w:sz w:val="24"/>
          <w:szCs w:val="24"/>
        </w:rPr>
        <w:t xml:space="preserve">Life after </w:t>
      </w:r>
      <w:r w:rsidR="00F15ADA">
        <w:rPr>
          <w:rFonts w:asciiTheme="minorBidi" w:hAnsiTheme="minorBidi"/>
          <w:sz w:val="24"/>
          <w:szCs w:val="24"/>
        </w:rPr>
        <w:t xml:space="preserve">the </w:t>
      </w:r>
      <w:r>
        <w:rPr>
          <w:rFonts w:asciiTheme="minorBidi" w:hAnsiTheme="minorBidi"/>
          <w:sz w:val="24"/>
          <w:szCs w:val="24"/>
        </w:rPr>
        <w:t xml:space="preserve">conquest </w:t>
      </w:r>
      <w:r w:rsidR="00F15ADA">
        <w:rPr>
          <w:rFonts w:asciiTheme="minorBidi" w:hAnsiTheme="minorBidi"/>
          <w:sz w:val="24"/>
          <w:szCs w:val="24"/>
        </w:rPr>
        <w:t xml:space="preserve">of the Land </w:t>
      </w:r>
      <w:r w:rsidRPr="00570972">
        <w:rPr>
          <w:rFonts w:asciiTheme="minorBidi" w:hAnsiTheme="minorBidi"/>
          <w:sz w:val="24"/>
          <w:szCs w:val="24"/>
        </w:rPr>
        <w:t xml:space="preserve">would not be as it </w:t>
      </w:r>
      <w:r>
        <w:rPr>
          <w:rFonts w:asciiTheme="minorBidi" w:hAnsiTheme="minorBidi"/>
          <w:sz w:val="24"/>
          <w:szCs w:val="24"/>
        </w:rPr>
        <w:t xml:space="preserve">had been in </w:t>
      </w:r>
      <w:r w:rsidRPr="00570972">
        <w:rPr>
          <w:rFonts w:asciiTheme="minorBidi" w:hAnsiTheme="minorBidi"/>
          <w:sz w:val="24"/>
          <w:szCs w:val="24"/>
        </w:rPr>
        <w:t xml:space="preserve">the time of the </w:t>
      </w:r>
      <w:r>
        <w:rPr>
          <w:rFonts w:asciiTheme="minorBidi" w:hAnsiTheme="minorBidi"/>
          <w:sz w:val="24"/>
          <w:szCs w:val="24"/>
        </w:rPr>
        <w:t>P</w:t>
      </w:r>
      <w:r w:rsidRPr="00570972">
        <w:rPr>
          <w:rFonts w:asciiTheme="minorBidi" w:hAnsiTheme="minorBidi"/>
          <w:sz w:val="24"/>
          <w:szCs w:val="24"/>
        </w:rPr>
        <w:t>atriarchs</w:t>
      </w:r>
      <w:r>
        <w:rPr>
          <w:rFonts w:asciiTheme="minorBidi" w:hAnsiTheme="minorBidi"/>
          <w:sz w:val="24"/>
          <w:szCs w:val="24"/>
        </w:rPr>
        <w:t>.</w:t>
      </w:r>
      <w:r w:rsidRPr="00570972">
        <w:rPr>
          <w:rFonts w:asciiTheme="minorBidi" w:hAnsiTheme="minorBidi"/>
          <w:sz w:val="24"/>
          <w:szCs w:val="24"/>
        </w:rPr>
        <w:t xml:space="preserve"> </w:t>
      </w:r>
      <w:r>
        <w:rPr>
          <w:rFonts w:asciiTheme="minorBidi" w:hAnsiTheme="minorBidi"/>
          <w:sz w:val="24"/>
          <w:szCs w:val="24"/>
        </w:rPr>
        <w:t xml:space="preserve">Indeed, </w:t>
      </w:r>
      <w:r w:rsidR="00804F2C" w:rsidRPr="00570972">
        <w:rPr>
          <w:rFonts w:asciiTheme="minorBidi" w:hAnsiTheme="minorBidi"/>
          <w:sz w:val="24"/>
          <w:szCs w:val="24"/>
        </w:rPr>
        <w:t xml:space="preserve">Avraham had </w:t>
      </w:r>
      <w:r w:rsidR="00867332">
        <w:rPr>
          <w:rFonts w:asciiTheme="minorBidi" w:hAnsiTheme="minorBidi"/>
          <w:sz w:val="24"/>
          <w:szCs w:val="24"/>
        </w:rPr>
        <w:t xml:space="preserve">previously </w:t>
      </w:r>
      <w:r w:rsidR="00804F2C" w:rsidRPr="00570972">
        <w:rPr>
          <w:rFonts w:asciiTheme="minorBidi" w:hAnsiTheme="minorBidi"/>
          <w:sz w:val="24"/>
          <w:szCs w:val="24"/>
        </w:rPr>
        <w:t xml:space="preserve">planted the seed of the Jewish people in the </w:t>
      </w:r>
      <w:r w:rsidR="00867332">
        <w:rPr>
          <w:rFonts w:asciiTheme="minorBidi" w:hAnsiTheme="minorBidi"/>
          <w:sz w:val="24"/>
          <w:szCs w:val="24"/>
        </w:rPr>
        <w:t>L</w:t>
      </w:r>
      <w:r w:rsidR="00804F2C" w:rsidRPr="00570972">
        <w:rPr>
          <w:rFonts w:asciiTheme="minorBidi" w:hAnsiTheme="minorBidi"/>
          <w:sz w:val="24"/>
          <w:szCs w:val="24"/>
        </w:rPr>
        <w:t>and of Israel</w:t>
      </w:r>
      <w:r>
        <w:rPr>
          <w:rFonts w:asciiTheme="minorBidi" w:hAnsiTheme="minorBidi"/>
          <w:sz w:val="24"/>
          <w:szCs w:val="24"/>
        </w:rPr>
        <w:t xml:space="preserve"> – but his presence there had not been of a permanent nature</w:t>
      </w:r>
      <w:r w:rsidR="00C825B4" w:rsidRPr="00570972">
        <w:rPr>
          <w:rFonts w:asciiTheme="minorBidi" w:hAnsiTheme="minorBidi"/>
          <w:sz w:val="24"/>
          <w:szCs w:val="24"/>
        </w:rPr>
        <w:t xml:space="preserve">. </w:t>
      </w:r>
      <w:r w:rsidR="00867332">
        <w:rPr>
          <w:rFonts w:asciiTheme="minorBidi" w:hAnsiTheme="minorBidi"/>
          <w:sz w:val="24"/>
          <w:szCs w:val="24"/>
        </w:rPr>
        <w:t>With the words “</w:t>
      </w:r>
      <w:r w:rsidR="00867332" w:rsidRPr="00867332">
        <w:rPr>
          <w:rFonts w:asciiTheme="minorBidi" w:hAnsiTheme="minorBidi"/>
          <w:i/>
          <w:iCs/>
          <w:sz w:val="24"/>
          <w:szCs w:val="24"/>
        </w:rPr>
        <w:t>lekh lekha</w:t>
      </w:r>
      <w:r w:rsidR="00867332">
        <w:rPr>
          <w:rFonts w:asciiTheme="minorBidi" w:hAnsiTheme="minorBidi"/>
          <w:sz w:val="24"/>
          <w:szCs w:val="24"/>
        </w:rPr>
        <w:t xml:space="preserve">” (“go”), </w:t>
      </w:r>
      <w:r w:rsidR="00C825B4" w:rsidRPr="00570972">
        <w:rPr>
          <w:rFonts w:asciiTheme="minorBidi" w:hAnsiTheme="minorBidi"/>
          <w:sz w:val="24"/>
          <w:szCs w:val="24"/>
        </w:rPr>
        <w:t xml:space="preserve">God had </w:t>
      </w:r>
      <w:r w:rsidR="00F15ADA">
        <w:rPr>
          <w:rFonts w:asciiTheme="minorBidi" w:hAnsiTheme="minorBidi"/>
          <w:sz w:val="24"/>
          <w:szCs w:val="24"/>
        </w:rPr>
        <w:t xml:space="preserve">removed </w:t>
      </w:r>
      <w:r w:rsidR="00C825B4" w:rsidRPr="00570972">
        <w:rPr>
          <w:rFonts w:asciiTheme="minorBidi" w:hAnsiTheme="minorBidi"/>
          <w:sz w:val="24"/>
          <w:szCs w:val="24"/>
        </w:rPr>
        <w:t>Avraham from his home and separated him from all he knew</w:t>
      </w:r>
      <w:r w:rsidR="00F15ADA">
        <w:rPr>
          <w:rFonts w:asciiTheme="minorBidi" w:hAnsiTheme="minorBidi"/>
          <w:sz w:val="24"/>
          <w:szCs w:val="24"/>
        </w:rPr>
        <w:t>,</w:t>
      </w:r>
      <w:r>
        <w:rPr>
          <w:rFonts w:asciiTheme="minorBidi" w:hAnsiTheme="minorBidi"/>
          <w:sz w:val="24"/>
          <w:szCs w:val="24"/>
        </w:rPr>
        <w:t xml:space="preserve"> to go and </w:t>
      </w:r>
      <w:r w:rsidR="000D721F" w:rsidRPr="00F15ADA">
        <w:rPr>
          <w:rFonts w:asciiTheme="minorBidi" w:hAnsiTheme="minorBidi"/>
          <w:sz w:val="24"/>
          <w:szCs w:val="24"/>
        </w:rPr>
        <w:t>sojourn</w:t>
      </w:r>
      <w:r w:rsidR="000D721F" w:rsidRPr="00570972">
        <w:rPr>
          <w:rFonts w:asciiTheme="minorBidi" w:hAnsiTheme="minorBidi"/>
          <w:sz w:val="24"/>
          <w:szCs w:val="24"/>
        </w:rPr>
        <w:t xml:space="preserve"> in </w:t>
      </w:r>
      <w:r>
        <w:rPr>
          <w:rFonts w:asciiTheme="minorBidi" w:hAnsiTheme="minorBidi"/>
          <w:sz w:val="24"/>
          <w:szCs w:val="24"/>
        </w:rPr>
        <w:t xml:space="preserve">the Land </w:t>
      </w:r>
      <w:r w:rsidR="00F15ADA">
        <w:rPr>
          <w:rFonts w:asciiTheme="minorBidi" w:hAnsiTheme="minorBidi"/>
          <w:sz w:val="24"/>
          <w:szCs w:val="24"/>
        </w:rPr>
        <w:t>i</w:t>
      </w:r>
      <w:r>
        <w:rPr>
          <w:rFonts w:asciiTheme="minorBidi" w:hAnsiTheme="minorBidi"/>
          <w:sz w:val="24"/>
          <w:szCs w:val="24"/>
        </w:rPr>
        <w:t xml:space="preserve">n a </w:t>
      </w:r>
      <w:r w:rsidRPr="00F15ADA">
        <w:rPr>
          <w:rFonts w:asciiTheme="minorBidi" w:hAnsiTheme="minorBidi"/>
          <w:i/>
          <w:iCs/>
          <w:sz w:val="24"/>
          <w:szCs w:val="24"/>
        </w:rPr>
        <w:t>temporary</w:t>
      </w:r>
      <w:r>
        <w:rPr>
          <w:rFonts w:asciiTheme="minorBidi" w:hAnsiTheme="minorBidi"/>
          <w:sz w:val="24"/>
          <w:szCs w:val="24"/>
        </w:rPr>
        <w:t xml:space="preserve"> </w:t>
      </w:r>
      <w:r w:rsidR="00F15ADA">
        <w:rPr>
          <w:rFonts w:asciiTheme="minorBidi" w:hAnsiTheme="minorBidi"/>
          <w:sz w:val="24"/>
          <w:szCs w:val="24"/>
        </w:rPr>
        <w:t>manner</w:t>
      </w:r>
      <w:r w:rsidR="00804F2C" w:rsidRPr="00570972">
        <w:rPr>
          <w:rFonts w:asciiTheme="minorBidi" w:hAnsiTheme="minorBidi"/>
          <w:sz w:val="24"/>
          <w:szCs w:val="24"/>
        </w:rPr>
        <w:t>.</w:t>
      </w:r>
    </w:p>
    <w:p w:rsidR="00013D6B" w:rsidRDefault="00013D6B" w:rsidP="00570972">
      <w:pPr>
        <w:pStyle w:val="NoSpacing"/>
        <w:bidi w:val="0"/>
        <w:jc w:val="both"/>
        <w:rPr>
          <w:rFonts w:asciiTheme="minorBidi" w:hAnsiTheme="minorBidi"/>
          <w:sz w:val="24"/>
          <w:szCs w:val="24"/>
        </w:rPr>
      </w:pPr>
    </w:p>
    <w:p w:rsidR="00820331" w:rsidRPr="009359A7" w:rsidRDefault="009359A7" w:rsidP="009359A7">
      <w:pPr>
        <w:pStyle w:val="NoSpacing"/>
        <w:bidi w:val="0"/>
        <w:jc w:val="both"/>
        <w:rPr>
          <w:rFonts w:asciiTheme="minorBidi" w:hAnsiTheme="minorBidi"/>
          <w:b/>
          <w:bCs/>
          <w:sz w:val="24"/>
          <w:szCs w:val="24"/>
        </w:rPr>
      </w:pPr>
      <w:r>
        <w:rPr>
          <w:rFonts w:asciiTheme="minorBidi" w:hAnsiTheme="minorBidi"/>
          <w:b/>
          <w:bCs/>
          <w:sz w:val="24"/>
          <w:szCs w:val="24"/>
        </w:rPr>
        <w:t>“</w:t>
      </w:r>
      <w:r>
        <w:rPr>
          <w:rFonts w:asciiTheme="minorBidi" w:hAnsiTheme="minorBidi"/>
          <w:b/>
          <w:bCs/>
          <w:i/>
          <w:iCs/>
          <w:sz w:val="24"/>
          <w:szCs w:val="24"/>
        </w:rPr>
        <w:t>Lekh Lekha</w:t>
      </w:r>
      <w:r>
        <w:rPr>
          <w:rFonts w:asciiTheme="minorBidi" w:hAnsiTheme="minorBidi"/>
          <w:b/>
          <w:bCs/>
          <w:sz w:val="24"/>
          <w:szCs w:val="24"/>
        </w:rPr>
        <w:t>” – From Sedentary to Nomad</w:t>
      </w:r>
    </w:p>
    <w:p w:rsidR="00820331" w:rsidRPr="00570972" w:rsidRDefault="00820331" w:rsidP="00820331">
      <w:pPr>
        <w:pStyle w:val="NoSpacing"/>
        <w:bidi w:val="0"/>
        <w:jc w:val="both"/>
        <w:rPr>
          <w:rFonts w:asciiTheme="minorBidi" w:hAnsiTheme="minorBidi"/>
          <w:sz w:val="24"/>
          <w:szCs w:val="24"/>
        </w:rPr>
      </w:pPr>
    </w:p>
    <w:p w:rsidR="00804F2C" w:rsidRPr="00570972" w:rsidRDefault="00FA12F0" w:rsidP="00F15ADA">
      <w:pPr>
        <w:pStyle w:val="NoSpacing"/>
        <w:bidi w:val="0"/>
        <w:ind w:firstLine="720"/>
        <w:jc w:val="both"/>
        <w:rPr>
          <w:rFonts w:asciiTheme="minorBidi" w:hAnsiTheme="minorBidi"/>
          <w:sz w:val="24"/>
          <w:szCs w:val="24"/>
        </w:rPr>
      </w:pPr>
      <w:r w:rsidRPr="00570972">
        <w:rPr>
          <w:rFonts w:asciiTheme="minorBidi" w:hAnsiTheme="minorBidi"/>
          <w:sz w:val="24"/>
          <w:szCs w:val="24"/>
        </w:rPr>
        <w:t>Rav</w:t>
      </w:r>
      <w:r w:rsidR="000D721F" w:rsidRPr="00570972">
        <w:rPr>
          <w:rFonts w:asciiTheme="minorBidi" w:hAnsiTheme="minorBidi"/>
          <w:sz w:val="24"/>
          <w:szCs w:val="24"/>
        </w:rPr>
        <w:t xml:space="preserve"> Yosef Dov </w:t>
      </w:r>
      <w:r w:rsidRPr="00570972">
        <w:rPr>
          <w:rFonts w:asciiTheme="minorBidi" w:hAnsiTheme="minorBidi"/>
          <w:sz w:val="24"/>
          <w:szCs w:val="24"/>
        </w:rPr>
        <w:t xml:space="preserve">Soloveitchik describes </w:t>
      </w:r>
      <w:r w:rsidR="00867332">
        <w:rPr>
          <w:rFonts w:asciiTheme="minorBidi" w:hAnsiTheme="minorBidi"/>
          <w:sz w:val="24"/>
          <w:szCs w:val="24"/>
        </w:rPr>
        <w:t xml:space="preserve">the </w:t>
      </w:r>
      <w:r w:rsidRPr="00570972">
        <w:rPr>
          <w:rFonts w:asciiTheme="minorBidi" w:hAnsiTheme="minorBidi"/>
          <w:sz w:val="24"/>
          <w:szCs w:val="24"/>
        </w:rPr>
        <w:t xml:space="preserve">command of </w:t>
      </w:r>
      <w:r w:rsidR="00867332">
        <w:rPr>
          <w:rFonts w:asciiTheme="minorBidi" w:hAnsiTheme="minorBidi"/>
          <w:sz w:val="24"/>
          <w:szCs w:val="24"/>
        </w:rPr>
        <w:t>“</w:t>
      </w:r>
      <w:r w:rsidRPr="00570972">
        <w:rPr>
          <w:rFonts w:asciiTheme="minorBidi" w:hAnsiTheme="minorBidi"/>
          <w:i/>
          <w:iCs/>
          <w:sz w:val="24"/>
          <w:szCs w:val="24"/>
        </w:rPr>
        <w:t xml:space="preserve">lekh </w:t>
      </w:r>
      <w:r w:rsidR="004F7079" w:rsidRPr="00570972">
        <w:rPr>
          <w:rFonts w:asciiTheme="minorBidi" w:hAnsiTheme="minorBidi"/>
          <w:i/>
          <w:iCs/>
          <w:sz w:val="24"/>
          <w:szCs w:val="24"/>
        </w:rPr>
        <w:t>lekha</w:t>
      </w:r>
      <w:r w:rsidR="00867332">
        <w:rPr>
          <w:rFonts w:asciiTheme="minorBidi" w:hAnsiTheme="minorBidi"/>
          <w:sz w:val="24"/>
          <w:szCs w:val="24"/>
        </w:rPr>
        <w:t>”</w:t>
      </w:r>
      <w:r w:rsidR="004F7079" w:rsidRPr="00867332">
        <w:rPr>
          <w:rFonts w:asciiTheme="minorBidi" w:hAnsiTheme="minorBidi"/>
          <w:sz w:val="24"/>
          <w:szCs w:val="24"/>
        </w:rPr>
        <w:t xml:space="preserve"> </w:t>
      </w:r>
      <w:r w:rsidR="004F7079" w:rsidRPr="00570972">
        <w:rPr>
          <w:rFonts w:asciiTheme="minorBidi" w:hAnsiTheme="minorBidi"/>
          <w:sz w:val="24"/>
          <w:szCs w:val="24"/>
        </w:rPr>
        <w:t xml:space="preserve">as a directive to Avraham, the charismatic personality, to disassociate himself from his natural environment </w:t>
      </w:r>
      <w:r w:rsidR="00867332">
        <w:rPr>
          <w:rFonts w:asciiTheme="minorBidi" w:hAnsiTheme="minorBidi"/>
          <w:sz w:val="24"/>
          <w:szCs w:val="24"/>
        </w:rPr>
        <w:t>–</w:t>
      </w:r>
      <w:r w:rsidR="00867332" w:rsidRPr="00570972">
        <w:rPr>
          <w:rFonts w:asciiTheme="minorBidi" w:hAnsiTheme="minorBidi"/>
          <w:sz w:val="24"/>
          <w:szCs w:val="24"/>
        </w:rPr>
        <w:t>his previous home</w:t>
      </w:r>
      <w:r w:rsidR="00867332">
        <w:rPr>
          <w:rFonts w:asciiTheme="minorBidi" w:hAnsiTheme="minorBidi"/>
          <w:sz w:val="24"/>
          <w:szCs w:val="24"/>
        </w:rPr>
        <w:t>,</w:t>
      </w:r>
      <w:r w:rsidR="00867332" w:rsidRPr="00570972">
        <w:rPr>
          <w:rFonts w:asciiTheme="minorBidi" w:hAnsiTheme="minorBidi"/>
          <w:sz w:val="24"/>
          <w:szCs w:val="24"/>
        </w:rPr>
        <w:t xml:space="preserve"> </w:t>
      </w:r>
      <w:r w:rsidR="00867332">
        <w:rPr>
          <w:rFonts w:asciiTheme="minorBidi" w:hAnsiTheme="minorBidi"/>
          <w:sz w:val="24"/>
          <w:szCs w:val="24"/>
        </w:rPr>
        <w:t xml:space="preserve">his </w:t>
      </w:r>
      <w:r w:rsidR="00867332" w:rsidRPr="00570972">
        <w:rPr>
          <w:rFonts w:asciiTheme="minorBidi" w:hAnsiTheme="minorBidi"/>
          <w:sz w:val="24"/>
          <w:szCs w:val="24"/>
        </w:rPr>
        <w:t>country</w:t>
      </w:r>
      <w:r w:rsidR="00867332">
        <w:rPr>
          <w:rFonts w:asciiTheme="minorBidi" w:hAnsiTheme="minorBidi"/>
          <w:sz w:val="24"/>
          <w:szCs w:val="24"/>
        </w:rPr>
        <w:t xml:space="preserve">, his </w:t>
      </w:r>
      <w:r w:rsidR="00867332" w:rsidRPr="00570972">
        <w:rPr>
          <w:rFonts w:asciiTheme="minorBidi" w:hAnsiTheme="minorBidi"/>
          <w:sz w:val="24"/>
          <w:szCs w:val="24"/>
        </w:rPr>
        <w:t>childhood</w:t>
      </w:r>
      <w:r w:rsidR="00867332">
        <w:rPr>
          <w:rFonts w:asciiTheme="minorBidi" w:hAnsiTheme="minorBidi"/>
          <w:sz w:val="24"/>
          <w:szCs w:val="24"/>
        </w:rPr>
        <w:t xml:space="preserve"> –</w:t>
      </w:r>
      <w:r w:rsidR="00867332" w:rsidRPr="00570972">
        <w:rPr>
          <w:rFonts w:asciiTheme="minorBidi" w:hAnsiTheme="minorBidi"/>
          <w:sz w:val="24"/>
          <w:szCs w:val="24"/>
        </w:rPr>
        <w:t xml:space="preserve"> </w:t>
      </w:r>
      <w:r w:rsidR="004F7079" w:rsidRPr="00570972">
        <w:rPr>
          <w:rFonts w:asciiTheme="minorBidi" w:hAnsiTheme="minorBidi"/>
          <w:sz w:val="24"/>
          <w:szCs w:val="24"/>
        </w:rPr>
        <w:t>in order to forge a new relationship wit</w:t>
      </w:r>
      <w:r w:rsidR="00867332">
        <w:rPr>
          <w:rFonts w:asciiTheme="minorBidi" w:hAnsiTheme="minorBidi"/>
          <w:sz w:val="24"/>
          <w:szCs w:val="24"/>
        </w:rPr>
        <w:t>h God</w:t>
      </w:r>
      <w:r w:rsidR="00F15ADA">
        <w:rPr>
          <w:rFonts w:asciiTheme="minorBidi" w:hAnsiTheme="minorBidi"/>
          <w:sz w:val="24"/>
          <w:szCs w:val="24"/>
        </w:rPr>
        <w:t>:</w:t>
      </w:r>
    </w:p>
    <w:p w:rsidR="00804F2C" w:rsidRPr="00570972" w:rsidRDefault="00804F2C" w:rsidP="00570972">
      <w:pPr>
        <w:pStyle w:val="NoSpacing"/>
        <w:bidi w:val="0"/>
        <w:jc w:val="both"/>
        <w:rPr>
          <w:rFonts w:asciiTheme="minorBidi" w:hAnsiTheme="minorBidi"/>
          <w:sz w:val="24"/>
          <w:szCs w:val="24"/>
        </w:rPr>
      </w:pPr>
    </w:p>
    <w:p w:rsidR="00FA12F0" w:rsidRPr="00570972" w:rsidRDefault="004F7079" w:rsidP="00570972">
      <w:pPr>
        <w:pStyle w:val="NoSpacing"/>
        <w:bidi w:val="0"/>
        <w:ind w:left="720"/>
        <w:jc w:val="both"/>
        <w:rPr>
          <w:rFonts w:asciiTheme="minorBidi" w:hAnsiTheme="minorBidi"/>
          <w:sz w:val="24"/>
          <w:szCs w:val="24"/>
        </w:rPr>
      </w:pPr>
      <w:r w:rsidRPr="00570972">
        <w:rPr>
          <w:rFonts w:asciiTheme="minorBidi" w:hAnsiTheme="minorBidi"/>
          <w:sz w:val="24"/>
          <w:szCs w:val="24"/>
        </w:rPr>
        <w:t xml:space="preserve">The mission of Avraham did not only concern the land he was to go to but the necessary detachment from where he was. He would become an </w:t>
      </w:r>
      <w:r w:rsidRPr="00570972">
        <w:rPr>
          <w:rFonts w:asciiTheme="minorBidi" w:hAnsiTheme="minorBidi"/>
          <w:i/>
          <w:iCs/>
          <w:sz w:val="24"/>
          <w:szCs w:val="24"/>
        </w:rPr>
        <w:t xml:space="preserve">ivri, </w:t>
      </w:r>
      <w:r w:rsidRPr="00570972">
        <w:rPr>
          <w:rFonts w:asciiTheme="minorBidi" w:hAnsiTheme="minorBidi"/>
          <w:sz w:val="24"/>
          <w:szCs w:val="24"/>
        </w:rPr>
        <w:t xml:space="preserve">a </w:t>
      </w:r>
      <w:r w:rsidR="00867332">
        <w:rPr>
          <w:rFonts w:asciiTheme="minorBidi" w:hAnsiTheme="minorBidi"/>
          <w:sz w:val="24"/>
          <w:szCs w:val="24"/>
        </w:rPr>
        <w:t>“</w:t>
      </w:r>
      <w:r w:rsidRPr="00570972">
        <w:rPr>
          <w:rFonts w:asciiTheme="minorBidi" w:hAnsiTheme="minorBidi"/>
          <w:sz w:val="24"/>
          <w:szCs w:val="24"/>
        </w:rPr>
        <w:t>yonderman</w:t>
      </w:r>
      <w:r w:rsidR="00570972">
        <w:rPr>
          <w:rFonts w:asciiTheme="minorBidi" w:hAnsiTheme="minorBidi"/>
          <w:sz w:val="24"/>
          <w:szCs w:val="24"/>
        </w:rPr>
        <w:t>,</w:t>
      </w:r>
      <w:r w:rsidR="00867332">
        <w:rPr>
          <w:rFonts w:asciiTheme="minorBidi" w:hAnsiTheme="minorBidi"/>
          <w:sz w:val="24"/>
          <w:szCs w:val="24"/>
        </w:rPr>
        <w:t>”</w:t>
      </w:r>
      <w:r w:rsidRPr="00570972">
        <w:rPr>
          <w:rFonts w:asciiTheme="minorBidi" w:hAnsiTheme="minorBidi"/>
          <w:sz w:val="24"/>
          <w:szCs w:val="24"/>
        </w:rPr>
        <w:t xml:space="preserve"> a nomad, in a land wh</w:t>
      </w:r>
      <w:r w:rsidR="00867332">
        <w:rPr>
          <w:rFonts w:asciiTheme="minorBidi" w:hAnsiTheme="minorBidi"/>
          <w:sz w:val="24"/>
          <w:szCs w:val="24"/>
        </w:rPr>
        <w:t>ich was initially alien to him.</w:t>
      </w:r>
      <w:r w:rsidR="00F15ADA">
        <w:rPr>
          <w:rFonts w:asciiTheme="minorBidi" w:hAnsiTheme="minorBidi"/>
          <w:sz w:val="24"/>
          <w:szCs w:val="24"/>
        </w:rPr>
        <w:t xml:space="preserve"> </w:t>
      </w:r>
      <w:r w:rsidR="00F15ADA" w:rsidRPr="00570972">
        <w:rPr>
          <w:rFonts w:asciiTheme="minorBidi" w:hAnsiTheme="minorBidi"/>
          <w:sz w:val="24"/>
          <w:szCs w:val="24"/>
        </w:rPr>
        <w:t>(</w:t>
      </w:r>
      <w:r w:rsidR="00F15ADA" w:rsidRPr="00867332">
        <w:rPr>
          <w:rFonts w:asciiTheme="minorBidi" w:hAnsiTheme="minorBidi"/>
          <w:i/>
          <w:iCs/>
          <w:sz w:val="24"/>
          <w:szCs w:val="24"/>
        </w:rPr>
        <w:t>The Emergence of Ethical Man</w:t>
      </w:r>
      <w:r w:rsidR="00F15ADA">
        <w:rPr>
          <w:rFonts w:asciiTheme="minorBidi" w:hAnsiTheme="minorBidi"/>
          <w:sz w:val="24"/>
          <w:szCs w:val="24"/>
        </w:rPr>
        <w:t>,</w:t>
      </w:r>
      <w:r w:rsidR="00F15ADA" w:rsidRPr="00570972">
        <w:rPr>
          <w:rFonts w:asciiTheme="minorBidi" w:hAnsiTheme="minorBidi"/>
          <w:sz w:val="24"/>
          <w:szCs w:val="24"/>
        </w:rPr>
        <w:t xml:space="preserve"> p. 150)</w:t>
      </w:r>
    </w:p>
    <w:p w:rsidR="004F7079" w:rsidRPr="00570972" w:rsidRDefault="004F7079" w:rsidP="00570972">
      <w:pPr>
        <w:pStyle w:val="NoSpacing"/>
        <w:bidi w:val="0"/>
        <w:jc w:val="both"/>
        <w:rPr>
          <w:rFonts w:asciiTheme="minorBidi" w:hAnsiTheme="minorBidi"/>
          <w:sz w:val="24"/>
          <w:szCs w:val="24"/>
        </w:rPr>
      </w:pPr>
    </w:p>
    <w:p w:rsidR="00867332" w:rsidRDefault="004F7079" w:rsidP="00867332">
      <w:pPr>
        <w:pStyle w:val="NoSpacing"/>
        <w:bidi w:val="0"/>
        <w:jc w:val="both"/>
        <w:rPr>
          <w:rFonts w:asciiTheme="minorBidi" w:hAnsiTheme="minorBidi"/>
          <w:sz w:val="24"/>
          <w:szCs w:val="24"/>
        </w:rPr>
      </w:pPr>
      <w:r w:rsidRPr="00570972">
        <w:rPr>
          <w:rFonts w:asciiTheme="minorBidi" w:hAnsiTheme="minorBidi"/>
          <w:sz w:val="24"/>
          <w:szCs w:val="24"/>
        </w:rPr>
        <w:t>Mesopotamia</w:t>
      </w:r>
      <w:r w:rsidR="00867332">
        <w:rPr>
          <w:rFonts w:asciiTheme="minorBidi" w:hAnsiTheme="minorBidi"/>
          <w:sz w:val="24"/>
          <w:szCs w:val="24"/>
        </w:rPr>
        <w:t>,</w:t>
      </w:r>
      <w:r w:rsidRPr="00570972">
        <w:rPr>
          <w:rFonts w:asciiTheme="minorBidi" w:hAnsiTheme="minorBidi"/>
          <w:sz w:val="24"/>
          <w:szCs w:val="24"/>
        </w:rPr>
        <w:t xml:space="preserve"> where Avraham </w:t>
      </w:r>
      <w:r w:rsidR="00867332">
        <w:rPr>
          <w:rFonts w:asciiTheme="minorBidi" w:hAnsiTheme="minorBidi"/>
          <w:sz w:val="24"/>
          <w:szCs w:val="24"/>
        </w:rPr>
        <w:t xml:space="preserve">was born, </w:t>
      </w:r>
      <w:r w:rsidRPr="00570972">
        <w:rPr>
          <w:rFonts w:asciiTheme="minorBidi" w:hAnsiTheme="minorBidi"/>
          <w:sz w:val="24"/>
          <w:szCs w:val="24"/>
        </w:rPr>
        <w:t>was a civilized</w:t>
      </w:r>
      <w:r w:rsidR="00867332">
        <w:rPr>
          <w:rFonts w:asciiTheme="minorBidi" w:hAnsiTheme="minorBidi"/>
          <w:sz w:val="24"/>
          <w:szCs w:val="24"/>
        </w:rPr>
        <w:t>,</w:t>
      </w:r>
      <w:r w:rsidRPr="00570972">
        <w:rPr>
          <w:rFonts w:asciiTheme="minorBidi" w:hAnsiTheme="minorBidi"/>
          <w:sz w:val="24"/>
          <w:szCs w:val="24"/>
        </w:rPr>
        <w:t xml:space="preserve"> urbanized society, while </w:t>
      </w:r>
      <w:r w:rsidR="000D721F" w:rsidRPr="00570972">
        <w:rPr>
          <w:rFonts w:asciiTheme="minorBidi" w:hAnsiTheme="minorBidi"/>
          <w:sz w:val="24"/>
          <w:szCs w:val="24"/>
        </w:rPr>
        <w:t xml:space="preserve">the Land of </w:t>
      </w:r>
      <w:r w:rsidRPr="00570972">
        <w:rPr>
          <w:rFonts w:asciiTheme="minorBidi" w:hAnsiTheme="minorBidi"/>
          <w:sz w:val="24"/>
          <w:szCs w:val="24"/>
        </w:rPr>
        <w:t xml:space="preserve">Israel was nomadic. </w:t>
      </w:r>
      <w:r w:rsidR="000F1AFC" w:rsidRPr="00570972">
        <w:rPr>
          <w:rFonts w:asciiTheme="minorBidi" w:hAnsiTheme="minorBidi"/>
          <w:sz w:val="24"/>
          <w:szCs w:val="24"/>
        </w:rPr>
        <w:t>These types of societies often clashed, as</w:t>
      </w:r>
    </w:p>
    <w:p w:rsidR="00867332" w:rsidRDefault="00867332" w:rsidP="00867332">
      <w:pPr>
        <w:pStyle w:val="NoSpacing"/>
        <w:bidi w:val="0"/>
        <w:jc w:val="both"/>
        <w:rPr>
          <w:rFonts w:asciiTheme="minorBidi" w:hAnsiTheme="minorBidi"/>
          <w:sz w:val="24"/>
          <w:szCs w:val="24"/>
        </w:rPr>
      </w:pPr>
    </w:p>
    <w:p w:rsidR="004F7079" w:rsidRPr="00570972" w:rsidRDefault="000F1AFC" w:rsidP="00867332">
      <w:pPr>
        <w:pStyle w:val="NoSpacing"/>
        <w:bidi w:val="0"/>
        <w:ind w:left="720"/>
        <w:jc w:val="both"/>
        <w:rPr>
          <w:rFonts w:asciiTheme="minorBidi" w:hAnsiTheme="minorBidi"/>
          <w:sz w:val="24"/>
          <w:szCs w:val="24"/>
        </w:rPr>
      </w:pPr>
      <w:r w:rsidRPr="00570972">
        <w:rPr>
          <w:rFonts w:asciiTheme="minorBidi" w:hAnsiTheme="minorBidi"/>
          <w:sz w:val="24"/>
          <w:szCs w:val="24"/>
        </w:rPr>
        <w:t xml:space="preserve">the house-dweller hated and despised the nomad, the rover, the tent-dweller. Apparently, God preferred the latter and chose the shepherd as his confidant. Moreover, he selected a member of a stable society and converted him into a nomad. Severance of all ties with an urban, </w:t>
      </w:r>
      <w:r w:rsidRPr="00570972">
        <w:rPr>
          <w:rFonts w:asciiTheme="minorBidi" w:hAnsiTheme="minorBidi"/>
          <w:sz w:val="24"/>
          <w:szCs w:val="24"/>
        </w:rPr>
        <w:lastRenderedPageBreak/>
        <w:t xml:space="preserve">closed environment was the </w:t>
      </w:r>
      <w:r w:rsidRPr="00570972">
        <w:rPr>
          <w:rFonts w:asciiTheme="minorBidi" w:hAnsiTheme="minorBidi"/>
          <w:i/>
          <w:iCs/>
          <w:sz w:val="24"/>
          <w:szCs w:val="24"/>
        </w:rPr>
        <w:t xml:space="preserve">condition sine qua non </w:t>
      </w:r>
      <w:r w:rsidRPr="00570972">
        <w:rPr>
          <w:rFonts w:asciiTheme="minorBidi" w:hAnsiTheme="minorBidi"/>
          <w:sz w:val="24"/>
          <w:szCs w:val="24"/>
        </w:rPr>
        <w:t>for the realization of the covenant. (</w:t>
      </w:r>
      <w:r w:rsidRPr="00867332">
        <w:rPr>
          <w:rFonts w:asciiTheme="minorBidi" w:hAnsiTheme="minorBidi"/>
          <w:i/>
          <w:iCs/>
          <w:sz w:val="24"/>
          <w:szCs w:val="24"/>
        </w:rPr>
        <w:t>ibid.</w:t>
      </w:r>
      <w:r w:rsidR="00867332">
        <w:rPr>
          <w:rFonts w:asciiTheme="minorBidi" w:hAnsiTheme="minorBidi"/>
          <w:sz w:val="24"/>
          <w:szCs w:val="24"/>
        </w:rPr>
        <w:t>,</w:t>
      </w:r>
      <w:r w:rsidRPr="00570972">
        <w:rPr>
          <w:rFonts w:asciiTheme="minorBidi" w:hAnsiTheme="minorBidi"/>
          <w:sz w:val="24"/>
          <w:szCs w:val="24"/>
        </w:rPr>
        <w:t xml:space="preserve"> </w:t>
      </w:r>
      <w:r w:rsidR="00867332">
        <w:rPr>
          <w:rFonts w:asciiTheme="minorBidi" w:hAnsiTheme="minorBidi"/>
          <w:sz w:val="24"/>
          <w:szCs w:val="24"/>
        </w:rPr>
        <w:t xml:space="preserve">p. </w:t>
      </w:r>
      <w:r w:rsidRPr="00570972">
        <w:rPr>
          <w:rFonts w:asciiTheme="minorBidi" w:hAnsiTheme="minorBidi"/>
          <w:sz w:val="24"/>
          <w:szCs w:val="24"/>
        </w:rPr>
        <w:t>151)</w:t>
      </w:r>
    </w:p>
    <w:p w:rsidR="00FA12F0" w:rsidRPr="00570972" w:rsidRDefault="00FA12F0" w:rsidP="00570972">
      <w:pPr>
        <w:pStyle w:val="NoSpacing"/>
        <w:bidi w:val="0"/>
        <w:jc w:val="both"/>
        <w:rPr>
          <w:rFonts w:asciiTheme="minorBidi" w:hAnsiTheme="minorBidi"/>
          <w:sz w:val="24"/>
          <w:szCs w:val="24"/>
        </w:rPr>
      </w:pPr>
    </w:p>
    <w:p w:rsidR="00867332" w:rsidRDefault="00F15ADA" w:rsidP="00F15ADA">
      <w:pPr>
        <w:pStyle w:val="NoSpacing"/>
        <w:bidi w:val="0"/>
        <w:ind w:firstLine="720"/>
        <w:jc w:val="both"/>
        <w:rPr>
          <w:rFonts w:asciiTheme="minorBidi" w:hAnsiTheme="minorBidi"/>
          <w:sz w:val="24"/>
          <w:szCs w:val="24"/>
        </w:rPr>
      </w:pPr>
      <w:r>
        <w:rPr>
          <w:rFonts w:asciiTheme="minorBidi" w:hAnsiTheme="minorBidi"/>
          <w:sz w:val="24"/>
          <w:szCs w:val="24"/>
        </w:rPr>
        <w:t xml:space="preserve">The nomadic charismatic personality, says </w:t>
      </w:r>
      <w:r w:rsidR="00116BC4" w:rsidRPr="00570972">
        <w:rPr>
          <w:rFonts w:asciiTheme="minorBidi" w:hAnsiTheme="minorBidi"/>
          <w:sz w:val="24"/>
          <w:szCs w:val="24"/>
        </w:rPr>
        <w:t>Rav Soloveitchik</w:t>
      </w:r>
      <w:r>
        <w:rPr>
          <w:rFonts w:asciiTheme="minorBidi" w:hAnsiTheme="minorBidi"/>
          <w:sz w:val="24"/>
          <w:szCs w:val="24"/>
        </w:rPr>
        <w:t>,</w:t>
      </w:r>
    </w:p>
    <w:p w:rsidR="00867332" w:rsidRDefault="00867332" w:rsidP="00867332">
      <w:pPr>
        <w:pStyle w:val="NoSpacing"/>
        <w:bidi w:val="0"/>
        <w:ind w:firstLine="720"/>
        <w:jc w:val="both"/>
        <w:rPr>
          <w:rFonts w:asciiTheme="minorBidi" w:hAnsiTheme="minorBidi"/>
          <w:sz w:val="24"/>
          <w:szCs w:val="24"/>
        </w:rPr>
      </w:pPr>
    </w:p>
    <w:p w:rsidR="00116BC4" w:rsidRPr="00570972" w:rsidRDefault="00116BC4" w:rsidP="00867332">
      <w:pPr>
        <w:pStyle w:val="NoSpacing"/>
        <w:bidi w:val="0"/>
        <w:ind w:left="720"/>
        <w:jc w:val="both"/>
        <w:rPr>
          <w:rFonts w:asciiTheme="minorBidi" w:hAnsiTheme="minorBidi"/>
          <w:sz w:val="24"/>
          <w:szCs w:val="24"/>
        </w:rPr>
      </w:pPr>
      <w:r w:rsidRPr="00570972">
        <w:rPr>
          <w:rFonts w:asciiTheme="minorBidi" w:hAnsiTheme="minorBidi"/>
          <w:sz w:val="24"/>
          <w:szCs w:val="24"/>
        </w:rPr>
        <w:t>negates the authority of conventional institutions and man-made mores; he is not an ethical conformist who just subjects himself to an external authority which overpowers and enslaves him</w:t>
      </w:r>
      <w:r w:rsidR="00867332">
        <w:rPr>
          <w:rFonts w:asciiTheme="minorBidi" w:hAnsiTheme="minorBidi"/>
          <w:sz w:val="24"/>
          <w:szCs w:val="24"/>
        </w:rPr>
        <w:t> </w:t>
      </w:r>
      <w:r w:rsidRPr="00570972">
        <w:rPr>
          <w:rFonts w:asciiTheme="minorBidi" w:hAnsiTheme="minorBidi"/>
          <w:sz w:val="24"/>
          <w:szCs w:val="24"/>
        </w:rPr>
        <w:t>…</w:t>
      </w:r>
      <w:r w:rsidR="00867332">
        <w:rPr>
          <w:rFonts w:asciiTheme="minorBidi" w:hAnsiTheme="minorBidi"/>
          <w:sz w:val="24"/>
          <w:szCs w:val="24"/>
        </w:rPr>
        <w:t xml:space="preserve"> (</w:t>
      </w:r>
      <w:r w:rsidR="00867332" w:rsidRPr="00867332">
        <w:rPr>
          <w:rFonts w:asciiTheme="minorBidi" w:hAnsiTheme="minorBidi"/>
          <w:i/>
          <w:iCs/>
          <w:sz w:val="24"/>
          <w:szCs w:val="24"/>
        </w:rPr>
        <w:t>ibid.</w:t>
      </w:r>
      <w:r w:rsidR="00867332">
        <w:rPr>
          <w:rFonts w:asciiTheme="minorBidi" w:hAnsiTheme="minorBidi"/>
          <w:sz w:val="24"/>
          <w:szCs w:val="24"/>
        </w:rPr>
        <w:t>, p. 156)</w:t>
      </w:r>
    </w:p>
    <w:p w:rsidR="00013D6B" w:rsidRPr="00570972" w:rsidRDefault="00013D6B" w:rsidP="00570972">
      <w:pPr>
        <w:pStyle w:val="NoSpacing"/>
        <w:bidi w:val="0"/>
        <w:jc w:val="both"/>
        <w:rPr>
          <w:rFonts w:asciiTheme="minorBidi" w:hAnsiTheme="minorBidi"/>
          <w:sz w:val="24"/>
          <w:szCs w:val="24"/>
        </w:rPr>
      </w:pPr>
    </w:p>
    <w:p w:rsidR="006420C4" w:rsidRDefault="006420C4" w:rsidP="00F15ADA">
      <w:pPr>
        <w:pStyle w:val="NoSpacing"/>
        <w:bidi w:val="0"/>
        <w:jc w:val="both"/>
        <w:rPr>
          <w:rFonts w:asciiTheme="minorBidi" w:hAnsiTheme="minorBidi"/>
          <w:sz w:val="24"/>
          <w:szCs w:val="24"/>
        </w:rPr>
      </w:pPr>
      <w:r>
        <w:rPr>
          <w:rFonts w:asciiTheme="minorBidi" w:hAnsiTheme="minorBidi"/>
          <w:sz w:val="24"/>
          <w:szCs w:val="24"/>
        </w:rPr>
        <w:t xml:space="preserve">In this way, </w:t>
      </w:r>
      <w:r w:rsidR="0064294C" w:rsidRPr="00570972">
        <w:rPr>
          <w:rFonts w:asciiTheme="minorBidi" w:hAnsiTheme="minorBidi"/>
          <w:sz w:val="24"/>
          <w:szCs w:val="24"/>
        </w:rPr>
        <w:t>Avraham</w:t>
      </w:r>
      <w:r w:rsidR="00867332">
        <w:rPr>
          <w:rFonts w:asciiTheme="minorBidi" w:hAnsiTheme="minorBidi"/>
          <w:sz w:val="24"/>
          <w:szCs w:val="24"/>
        </w:rPr>
        <w:t>’</w:t>
      </w:r>
      <w:r w:rsidR="0064294C" w:rsidRPr="00570972">
        <w:rPr>
          <w:rFonts w:asciiTheme="minorBidi" w:hAnsiTheme="minorBidi"/>
          <w:sz w:val="24"/>
          <w:szCs w:val="24"/>
        </w:rPr>
        <w:t xml:space="preserve">s nomadic existence allowed him to fulfill the </w:t>
      </w:r>
      <w:r>
        <w:rPr>
          <w:rFonts w:asciiTheme="minorBidi" w:hAnsiTheme="minorBidi"/>
          <w:sz w:val="24"/>
          <w:szCs w:val="24"/>
        </w:rPr>
        <w:t>g</w:t>
      </w:r>
      <w:r w:rsidR="0064294C" w:rsidRPr="00570972">
        <w:rPr>
          <w:rFonts w:asciiTheme="minorBidi" w:hAnsiTheme="minorBidi"/>
          <w:sz w:val="24"/>
          <w:szCs w:val="24"/>
        </w:rPr>
        <w:t>odly directive</w:t>
      </w:r>
      <w:r w:rsidR="00F15ADA">
        <w:rPr>
          <w:rFonts w:asciiTheme="minorBidi" w:hAnsiTheme="minorBidi"/>
          <w:sz w:val="24"/>
          <w:szCs w:val="24"/>
        </w:rPr>
        <w:t>,</w:t>
      </w:r>
      <w:r w:rsidR="0064294C" w:rsidRPr="00570972">
        <w:rPr>
          <w:rFonts w:asciiTheme="minorBidi" w:hAnsiTheme="minorBidi"/>
          <w:sz w:val="24"/>
          <w:szCs w:val="24"/>
        </w:rPr>
        <w:t xml:space="preserve"> </w:t>
      </w:r>
      <w:r w:rsidR="00867332">
        <w:rPr>
          <w:rFonts w:asciiTheme="minorBidi" w:hAnsiTheme="minorBidi"/>
          <w:sz w:val="24"/>
          <w:szCs w:val="24"/>
        </w:rPr>
        <w:t>“</w:t>
      </w:r>
      <w:r w:rsidR="00947736" w:rsidRPr="00570972">
        <w:rPr>
          <w:rFonts w:asciiTheme="minorBidi" w:hAnsiTheme="minorBidi"/>
          <w:sz w:val="24"/>
          <w:szCs w:val="24"/>
        </w:rPr>
        <w:t xml:space="preserve">Rise, walk </w:t>
      </w:r>
      <w:r>
        <w:rPr>
          <w:rFonts w:asciiTheme="minorBidi" w:hAnsiTheme="minorBidi"/>
          <w:sz w:val="24"/>
          <w:szCs w:val="24"/>
        </w:rPr>
        <w:t xml:space="preserve">about in </w:t>
      </w:r>
      <w:r w:rsidR="00947736" w:rsidRPr="00570972">
        <w:rPr>
          <w:rFonts w:asciiTheme="minorBidi" w:hAnsiTheme="minorBidi"/>
          <w:sz w:val="24"/>
          <w:szCs w:val="24"/>
        </w:rPr>
        <w:t xml:space="preserve">the Land, </w:t>
      </w:r>
      <w:r>
        <w:rPr>
          <w:rFonts w:asciiTheme="minorBidi" w:hAnsiTheme="minorBidi"/>
          <w:sz w:val="24"/>
          <w:szCs w:val="24"/>
        </w:rPr>
        <w:t xml:space="preserve">along </w:t>
      </w:r>
      <w:r w:rsidR="00947736" w:rsidRPr="00570972">
        <w:rPr>
          <w:rFonts w:asciiTheme="minorBidi" w:hAnsiTheme="minorBidi"/>
          <w:sz w:val="24"/>
          <w:szCs w:val="24"/>
        </w:rPr>
        <w:t xml:space="preserve">its length and </w:t>
      </w:r>
      <w:r>
        <w:rPr>
          <w:rFonts w:asciiTheme="minorBidi" w:hAnsiTheme="minorBidi"/>
          <w:sz w:val="24"/>
          <w:szCs w:val="24"/>
        </w:rPr>
        <w:t xml:space="preserve">along its </w:t>
      </w:r>
      <w:r w:rsidR="00947736" w:rsidRPr="00570972">
        <w:rPr>
          <w:rFonts w:asciiTheme="minorBidi" w:hAnsiTheme="minorBidi"/>
          <w:sz w:val="24"/>
          <w:szCs w:val="24"/>
        </w:rPr>
        <w:t>breadth, for I will give it [all] to you</w:t>
      </w:r>
      <w:r w:rsidR="00867332">
        <w:rPr>
          <w:rFonts w:asciiTheme="minorBidi" w:hAnsiTheme="minorBidi"/>
          <w:sz w:val="24"/>
          <w:szCs w:val="24"/>
        </w:rPr>
        <w:t>”</w:t>
      </w:r>
      <w:r w:rsidR="00947736" w:rsidRPr="00570972">
        <w:rPr>
          <w:rFonts w:asciiTheme="minorBidi" w:hAnsiTheme="minorBidi"/>
          <w:sz w:val="24"/>
          <w:szCs w:val="24"/>
        </w:rPr>
        <w:t xml:space="preserve"> (</w:t>
      </w:r>
      <w:r w:rsidR="00947736" w:rsidRPr="006420C4">
        <w:rPr>
          <w:rFonts w:asciiTheme="minorBidi" w:hAnsiTheme="minorBidi"/>
          <w:i/>
          <w:iCs/>
          <w:sz w:val="24"/>
          <w:szCs w:val="24"/>
        </w:rPr>
        <w:t>Bereishit</w:t>
      </w:r>
      <w:r w:rsidR="00947736" w:rsidRPr="00570972">
        <w:rPr>
          <w:rFonts w:asciiTheme="minorBidi" w:hAnsiTheme="minorBidi"/>
          <w:sz w:val="24"/>
          <w:szCs w:val="24"/>
        </w:rPr>
        <w:t xml:space="preserve"> 13:17)</w:t>
      </w:r>
      <w:r>
        <w:rPr>
          <w:rFonts w:asciiTheme="minorBidi" w:hAnsiTheme="minorBidi"/>
          <w:sz w:val="24"/>
          <w:szCs w:val="24"/>
        </w:rPr>
        <w:t xml:space="preserve">. </w:t>
      </w:r>
      <w:r w:rsidR="00947736" w:rsidRPr="00570972">
        <w:rPr>
          <w:rFonts w:asciiTheme="minorBidi" w:hAnsiTheme="minorBidi"/>
          <w:sz w:val="24"/>
          <w:szCs w:val="24"/>
        </w:rPr>
        <w:t>Avraham</w:t>
      </w:r>
      <w:r w:rsidR="00867332">
        <w:rPr>
          <w:rFonts w:asciiTheme="minorBidi" w:hAnsiTheme="minorBidi"/>
          <w:sz w:val="24"/>
          <w:szCs w:val="24"/>
        </w:rPr>
        <w:t>’</w:t>
      </w:r>
      <w:r w:rsidR="00947736" w:rsidRPr="00570972">
        <w:rPr>
          <w:rFonts w:asciiTheme="minorBidi" w:hAnsiTheme="minorBidi"/>
          <w:sz w:val="24"/>
          <w:szCs w:val="24"/>
        </w:rPr>
        <w:t>s travels enabled him</w:t>
      </w:r>
      <w:r w:rsidR="0064294C" w:rsidRPr="00570972">
        <w:rPr>
          <w:rFonts w:asciiTheme="minorBidi" w:hAnsiTheme="minorBidi"/>
          <w:sz w:val="24"/>
          <w:szCs w:val="24"/>
        </w:rPr>
        <w:t xml:space="preserve"> to </w:t>
      </w:r>
      <w:r w:rsidR="00F15ADA">
        <w:rPr>
          <w:rFonts w:asciiTheme="minorBidi" w:hAnsiTheme="minorBidi"/>
          <w:sz w:val="24"/>
          <w:szCs w:val="24"/>
        </w:rPr>
        <w:t xml:space="preserve">establish his presence </w:t>
      </w:r>
      <w:r w:rsidRPr="00570972">
        <w:rPr>
          <w:rFonts w:asciiTheme="minorBidi" w:hAnsiTheme="minorBidi"/>
          <w:sz w:val="24"/>
          <w:szCs w:val="24"/>
        </w:rPr>
        <w:t>throughout the Land</w:t>
      </w:r>
      <w:r w:rsidR="0064294C" w:rsidRPr="00570972">
        <w:rPr>
          <w:rFonts w:asciiTheme="minorBidi" w:hAnsiTheme="minorBidi"/>
          <w:sz w:val="24"/>
          <w:szCs w:val="24"/>
        </w:rPr>
        <w:t xml:space="preserve">, but prevented him from fully settling in </w:t>
      </w:r>
      <w:r w:rsidR="00F15ADA">
        <w:rPr>
          <w:rFonts w:asciiTheme="minorBidi" w:hAnsiTheme="minorBidi"/>
          <w:sz w:val="24"/>
          <w:szCs w:val="24"/>
        </w:rPr>
        <w:t xml:space="preserve">any </w:t>
      </w:r>
      <w:r w:rsidR="0064294C" w:rsidRPr="00570972">
        <w:rPr>
          <w:rFonts w:asciiTheme="minorBidi" w:hAnsiTheme="minorBidi"/>
          <w:sz w:val="24"/>
          <w:szCs w:val="24"/>
        </w:rPr>
        <w:t>one place</w:t>
      </w:r>
      <w:r>
        <w:rPr>
          <w:rFonts w:asciiTheme="minorBidi" w:hAnsiTheme="minorBidi"/>
          <w:sz w:val="24"/>
          <w:szCs w:val="24"/>
        </w:rPr>
        <w:t xml:space="preserve">. He thus was able </w:t>
      </w:r>
      <w:r w:rsidR="008B2578" w:rsidRPr="00570972">
        <w:rPr>
          <w:rFonts w:asciiTheme="minorBidi" w:hAnsiTheme="minorBidi"/>
          <w:sz w:val="24"/>
          <w:szCs w:val="24"/>
        </w:rPr>
        <w:t>to throw off the societal mores of his day</w:t>
      </w:r>
      <w:r>
        <w:rPr>
          <w:rFonts w:asciiTheme="minorBidi" w:hAnsiTheme="minorBidi"/>
          <w:sz w:val="24"/>
          <w:szCs w:val="24"/>
        </w:rPr>
        <w:t xml:space="preserve"> and forge a new bond with God.</w:t>
      </w:r>
    </w:p>
    <w:p w:rsidR="006420C4" w:rsidRDefault="006420C4" w:rsidP="006420C4">
      <w:pPr>
        <w:pStyle w:val="NoSpacing"/>
        <w:bidi w:val="0"/>
        <w:jc w:val="both"/>
        <w:rPr>
          <w:rFonts w:asciiTheme="minorBidi" w:hAnsiTheme="minorBidi"/>
          <w:sz w:val="24"/>
          <w:szCs w:val="24"/>
        </w:rPr>
      </w:pPr>
    </w:p>
    <w:p w:rsidR="00306F9B" w:rsidRPr="00570972" w:rsidRDefault="006420C4" w:rsidP="00F15ADA">
      <w:pPr>
        <w:pStyle w:val="NoSpacing"/>
        <w:bidi w:val="0"/>
        <w:ind w:firstLine="720"/>
        <w:jc w:val="both"/>
        <w:rPr>
          <w:rFonts w:asciiTheme="minorBidi" w:hAnsiTheme="minorBidi"/>
          <w:sz w:val="24"/>
          <w:szCs w:val="24"/>
        </w:rPr>
      </w:pPr>
      <w:r>
        <w:rPr>
          <w:rFonts w:asciiTheme="minorBidi" w:hAnsiTheme="minorBidi"/>
          <w:sz w:val="24"/>
          <w:szCs w:val="24"/>
        </w:rPr>
        <w:t>Just as the time had not yet come for a sedentary Jewish presence in the Land of Israel, t</w:t>
      </w:r>
      <w:r w:rsidR="00947736" w:rsidRPr="00570972">
        <w:rPr>
          <w:rFonts w:asciiTheme="minorBidi" w:hAnsiTheme="minorBidi"/>
          <w:sz w:val="24"/>
          <w:szCs w:val="24"/>
        </w:rPr>
        <w:t xml:space="preserve">he time had not yet come for </w:t>
      </w:r>
      <w:r>
        <w:rPr>
          <w:rFonts w:asciiTheme="minorBidi" w:hAnsiTheme="minorBidi"/>
          <w:sz w:val="24"/>
          <w:szCs w:val="24"/>
        </w:rPr>
        <w:t xml:space="preserve">the </w:t>
      </w:r>
      <w:r w:rsidR="00306F9B" w:rsidRPr="00570972">
        <w:rPr>
          <w:rFonts w:asciiTheme="minorBidi" w:hAnsiTheme="minorBidi"/>
          <w:sz w:val="24"/>
          <w:szCs w:val="24"/>
        </w:rPr>
        <w:t xml:space="preserve">agricultural economy </w:t>
      </w:r>
      <w:r>
        <w:rPr>
          <w:rFonts w:asciiTheme="minorBidi" w:hAnsiTheme="minorBidi"/>
          <w:sz w:val="24"/>
          <w:szCs w:val="24"/>
        </w:rPr>
        <w:t>characteriz</w:t>
      </w:r>
      <w:r w:rsidR="00F15ADA">
        <w:rPr>
          <w:rFonts w:asciiTheme="minorBidi" w:hAnsiTheme="minorBidi"/>
          <w:sz w:val="24"/>
          <w:szCs w:val="24"/>
        </w:rPr>
        <w:t>ing</w:t>
      </w:r>
      <w:r>
        <w:rPr>
          <w:rFonts w:asciiTheme="minorBidi" w:hAnsiTheme="minorBidi"/>
          <w:sz w:val="24"/>
          <w:szCs w:val="24"/>
        </w:rPr>
        <w:t xml:space="preserve"> sedentary civilization to coexist with the </w:t>
      </w:r>
      <w:r w:rsidR="00306F9B" w:rsidRPr="00570972">
        <w:rPr>
          <w:rFonts w:asciiTheme="minorBidi" w:hAnsiTheme="minorBidi"/>
          <w:sz w:val="24"/>
          <w:szCs w:val="24"/>
        </w:rPr>
        <w:t xml:space="preserve">shepherding </w:t>
      </w:r>
      <w:r w:rsidR="00947736" w:rsidRPr="00570972">
        <w:rPr>
          <w:rFonts w:asciiTheme="minorBidi" w:hAnsiTheme="minorBidi"/>
          <w:sz w:val="24"/>
          <w:szCs w:val="24"/>
        </w:rPr>
        <w:t>that occup</w:t>
      </w:r>
      <w:r>
        <w:rPr>
          <w:rFonts w:asciiTheme="minorBidi" w:hAnsiTheme="minorBidi"/>
          <w:sz w:val="24"/>
          <w:szCs w:val="24"/>
        </w:rPr>
        <w:t>ied</w:t>
      </w:r>
      <w:r w:rsidR="00947736" w:rsidRPr="00570972">
        <w:rPr>
          <w:rFonts w:asciiTheme="minorBidi" w:hAnsiTheme="minorBidi"/>
          <w:sz w:val="24"/>
          <w:szCs w:val="24"/>
        </w:rPr>
        <w:t xml:space="preserve"> the Patriarchs.</w:t>
      </w:r>
      <w:r>
        <w:rPr>
          <w:rFonts w:asciiTheme="minorBidi" w:hAnsiTheme="minorBidi"/>
          <w:sz w:val="24"/>
          <w:szCs w:val="24"/>
        </w:rPr>
        <w:t xml:space="preserve"> </w:t>
      </w:r>
      <w:r w:rsidR="00306F9B" w:rsidRPr="00570972">
        <w:rPr>
          <w:rFonts w:asciiTheme="minorBidi" w:hAnsiTheme="minorBidi"/>
          <w:sz w:val="24"/>
          <w:szCs w:val="24"/>
        </w:rPr>
        <w:t xml:space="preserve">The Rav </w:t>
      </w:r>
      <w:r w:rsidR="00F15ADA">
        <w:rPr>
          <w:rFonts w:asciiTheme="minorBidi" w:hAnsiTheme="minorBidi"/>
          <w:sz w:val="24"/>
          <w:szCs w:val="24"/>
        </w:rPr>
        <w:t xml:space="preserve">discusses </w:t>
      </w:r>
      <w:r w:rsidR="00947736" w:rsidRPr="00570972">
        <w:rPr>
          <w:rFonts w:asciiTheme="minorBidi" w:hAnsiTheme="minorBidi"/>
          <w:sz w:val="24"/>
          <w:szCs w:val="24"/>
        </w:rPr>
        <w:t xml:space="preserve">why </w:t>
      </w:r>
      <w:r>
        <w:rPr>
          <w:rFonts w:asciiTheme="minorBidi" w:hAnsiTheme="minorBidi"/>
          <w:sz w:val="24"/>
          <w:szCs w:val="24"/>
        </w:rPr>
        <w:t xml:space="preserve">it is that </w:t>
      </w:r>
      <w:r w:rsidR="00947736" w:rsidRPr="00570972">
        <w:rPr>
          <w:rFonts w:asciiTheme="minorBidi" w:hAnsiTheme="minorBidi"/>
          <w:sz w:val="24"/>
          <w:szCs w:val="24"/>
        </w:rPr>
        <w:t xml:space="preserve">shepherding remained the preferred </w:t>
      </w:r>
      <w:r w:rsidR="00121E7B" w:rsidRPr="00570972">
        <w:rPr>
          <w:rFonts w:asciiTheme="minorBidi" w:hAnsiTheme="minorBidi"/>
          <w:sz w:val="24"/>
          <w:szCs w:val="24"/>
        </w:rPr>
        <w:t>profession</w:t>
      </w:r>
      <w:r>
        <w:rPr>
          <w:rFonts w:asciiTheme="minorBidi" w:hAnsiTheme="minorBidi"/>
          <w:sz w:val="24"/>
          <w:szCs w:val="24"/>
        </w:rPr>
        <w:t xml:space="preserve"> at that time</w:t>
      </w:r>
      <w:r w:rsidR="00306F9B" w:rsidRPr="00570972">
        <w:rPr>
          <w:rFonts w:asciiTheme="minorBidi" w:hAnsiTheme="minorBidi"/>
          <w:sz w:val="24"/>
          <w:szCs w:val="24"/>
        </w:rPr>
        <w:t>:</w:t>
      </w:r>
    </w:p>
    <w:p w:rsidR="00947736" w:rsidRPr="00570972" w:rsidRDefault="00947736" w:rsidP="00570972">
      <w:pPr>
        <w:pStyle w:val="NoSpacing"/>
        <w:bidi w:val="0"/>
        <w:jc w:val="both"/>
        <w:rPr>
          <w:rFonts w:asciiTheme="minorBidi" w:hAnsiTheme="minorBidi"/>
          <w:sz w:val="24"/>
          <w:szCs w:val="24"/>
        </w:rPr>
      </w:pPr>
    </w:p>
    <w:p w:rsidR="00306F9B" w:rsidRPr="00570972" w:rsidRDefault="00306F9B" w:rsidP="006420C4">
      <w:pPr>
        <w:pStyle w:val="NoSpacing"/>
        <w:bidi w:val="0"/>
        <w:ind w:left="720"/>
        <w:jc w:val="both"/>
        <w:rPr>
          <w:rFonts w:asciiTheme="minorBidi" w:hAnsiTheme="minorBidi"/>
          <w:sz w:val="24"/>
          <w:szCs w:val="24"/>
        </w:rPr>
      </w:pPr>
      <w:r w:rsidRPr="00570972">
        <w:rPr>
          <w:rFonts w:asciiTheme="minorBidi" w:hAnsiTheme="minorBidi"/>
          <w:sz w:val="24"/>
          <w:szCs w:val="24"/>
        </w:rPr>
        <w:t>I believe that there is a serious reason for the preference given to the pastoral over the farming community. The land was promised to Avraham, Yitzchak and Yaakov in the form of a covenant concluded between the Almighty and the patriarchs. However, there was a stipulation in the agreement: its implementation was contingent on the sojourn of Avraham</w:t>
      </w:r>
      <w:r w:rsidR="00867332">
        <w:rPr>
          <w:rFonts w:asciiTheme="minorBidi" w:hAnsiTheme="minorBidi"/>
          <w:sz w:val="24"/>
          <w:szCs w:val="24"/>
        </w:rPr>
        <w:t>’</w:t>
      </w:r>
      <w:r w:rsidRPr="00570972">
        <w:rPr>
          <w:rFonts w:asciiTheme="minorBidi" w:hAnsiTheme="minorBidi"/>
          <w:sz w:val="24"/>
          <w:szCs w:val="24"/>
        </w:rPr>
        <w:t xml:space="preserve">s children in a strange land as bondsmen and servants. Prior to the fulfillment of this stipulation, the gift was held in abeyance; the finalization and the full consummation of the covenant took place after the Israelites met the challenge of </w:t>
      </w:r>
      <w:r w:rsidR="00867332">
        <w:rPr>
          <w:rFonts w:asciiTheme="minorBidi" w:hAnsiTheme="minorBidi"/>
          <w:sz w:val="24"/>
          <w:szCs w:val="24"/>
        </w:rPr>
        <w:t>“</w:t>
      </w:r>
      <w:r w:rsidRPr="00570972">
        <w:rPr>
          <w:rFonts w:asciiTheme="minorBidi" w:hAnsiTheme="minorBidi"/>
          <w:sz w:val="24"/>
          <w:szCs w:val="24"/>
        </w:rPr>
        <w:t>Your seed shall be strangers</w:t>
      </w:r>
      <w:r w:rsidR="00867332">
        <w:rPr>
          <w:rFonts w:asciiTheme="minorBidi" w:hAnsiTheme="minorBidi"/>
          <w:sz w:val="24"/>
          <w:szCs w:val="24"/>
        </w:rPr>
        <w:t>”</w:t>
      </w:r>
      <w:r w:rsidRPr="00570972">
        <w:rPr>
          <w:rFonts w:asciiTheme="minorBidi" w:hAnsiTheme="minorBidi"/>
          <w:sz w:val="24"/>
          <w:szCs w:val="24"/>
        </w:rPr>
        <w:t xml:space="preserve"> (</w:t>
      </w:r>
      <w:r w:rsidRPr="006420C4">
        <w:rPr>
          <w:rFonts w:asciiTheme="minorBidi" w:hAnsiTheme="minorBidi"/>
          <w:i/>
          <w:iCs/>
          <w:sz w:val="24"/>
          <w:szCs w:val="24"/>
        </w:rPr>
        <w:t>Bere</w:t>
      </w:r>
      <w:r w:rsidR="006420C4" w:rsidRPr="006420C4">
        <w:rPr>
          <w:rFonts w:asciiTheme="minorBidi" w:hAnsiTheme="minorBidi"/>
          <w:i/>
          <w:iCs/>
          <w:sz w:val="24"/>
          <w:szCs w:val="24"/>
        </w:rPr>
        <w:t>i</w:t>
      </w:r>
      <w:r w:rsidRPr="006420C4">
        <w:rPr>
          <w:rFonts w:asciiTheme="minorBidi" w:hAnsiTheme="minorBidi"/>
          <w:i/>
          <w:iCs/>
          <w:sz w:val="24"/>
          <w:szCs w:val="24"/>
        </w:rPr>
        <w:t>shit</w:t>
      </w:r>
      <w:r w:rsidRPr="00570972">
        <w:rPr>
          <w:rFonts w:asciiTheme="minorBidi" w:hAnsiTheme="minorBidi"/>
          <w:sz w:val="24"/>
          <w:szCs w:val="24"/>
        </w:rPr>
        <w:t xml:space="preserve"> 15:13). Thus their rights to the Promised Land were limited. The most they had was a </w:t>
      </w:r>
      <w:r w:rsidR="006420C4">
        <w:rPr>
          <w:rFonts w:asciiTheme="minorBidi" w:hAnsiTheme="minorBidi"/>
          <w:i/>
          <w:iCs/>
          <w:sz w:val="24"/>
          <w:szCs w:val="24"/>
        </w:rPr>
        <w:t>k</w:t>
      </w:r>
      <w:r w:rsidRPr="00570972">
        <w:rPr>
          <w:rFonts w:asciiTheme="minorBidi" w:hAnsiTheme="minorBidi"/>
          <w:i/>
          <w:iCs/>
          <w:sz w:val="24"/>
          <w:szCs w:val="24"/>
        </w:rPr>
        <w:t xml:space="preserve">inyan </w:t>
      </w:r>
      <w:r w:rsidR="006420C4">
        <w:rPr>
          <w:rFonts w:asciiTheme="minorBidi" w:hAnsiTheme="minorBidi"/>
          <w:i/>
          <w:iCs/>
          <w:sz w:val="24"/>
          <w:szCs w:val="24"/>
        </w:rPr>
        <w:t>p</w:t>
      </w:r>
      <w:r w:rsidRPr="00570972">
        <w:rPr>
          <w:rFonts w:asciiTheme="minorBidi" w:hAnsiTheme="minorBidi"/>
          <w:i/>
          <w:iCs/>
          <w:sz w:val="24"/>
          <w:szCs w:val="24"/>
        </w:rPr>
        <w:t>eirot</w:t>
      </w:r>
      <w:r w:rsidRPr="00570972">
        <w:rPr>
          <w:rFonts w:asciiTheme="minorBidi" w:hAnsiTheme="minorBidi"/>
          <w:sz w:val="24"/>
          <w:szCs w:val="24"/>
        </w:rPr>
        <w:t>, the right to use the land and enjoy its produce. Later, after the exodus</w:t>
      </w:r>
      <w:r w:rsidR="006420C4">
        <w:rPr>
          <w:rFonts w:asciiTheme="minorBidi" w:hAnsiTheme="minorBidi"/>
          <w:sz w:val="24"/>
          <w:szCs w:val="24"/>
        </w:rPr>
        <w:t>,</w:t>
      </w:r>
      <w:r w:rsidRPr="00570972">
        <w:rPr>
          <w:rFonts w:asciiTheme="minorBidi" w:hAnsiTheme="minorBidi"/>
          <w:sz w:val="24"/>
          <w:szCs w:val="24"/>
        </w:rPr>
        <w:t xml:space="preserve"> they acquired </w:t>
      </w:r>
      <w:r w:rsidR="006420C4">
        <w:rPr>
          <w:rFonts w:asciiTheme="minorBidi" w:hAnsiTheme="minorBidi"/>
          <w:i/>
          <w:iCs/>
          <w:sz w:val="24"/>
          <w:szCs w:val="24"/>
        </w:rPr>
        <w:t>k</w:t>
      </w:r>
      <w:r w:rsidRPr="00570972">
        <w:rPr>
          <w:rFonts w:asciiTheme="minorBidi" w:hAnsiTheme="minorBidi"/>
          <w:i/>
          <w:iCs/>
          <w:sz w:val="24"/>
          <w:szCs w:val="24"/>
        </w:rPr>
        <w:t xml:space="preserve">inyan ha-guf, </w:t>
      </w:r>
      <w:r w:rsidRPr="00570972">
        <w:rPr>
          <w:rFonts w:asciiTheme="minorBidi" w:hAnsiTheme="minorBidi"/>
          <w:sz w:val="24"/>
          <w:szCs w:val="24"/>
        </w:rPr>
        <w:t>full ownership. Therefore, before the exodus they had no right to develop an agricultural economy, to dig, to build, to destroy, to change the structure of the land. All they possessed was the right to enjoy the fruit, and that is exactly what the pastoral community did. It did not exploit the land as would an agricultural society. It took whatever the land offered.</w:t>
      </w:r>
      <w:r w:rsidR="00F15ADA">
        <w:rPr>
          <w:rFonts w:asciiTheme="minorBidi" w:hAnsiTheme="minorBidi"/>
          <w:sz w:val="24"/>
          <w:szCs w:val="24"/>
        </w:rPr>
        <w:t xml:space="preserve"> </w:t>
      </w:r>
      <w:r w:rsidR="00F15ADA" w:rsidRPr="00570972">
        <w:rPr>
          <w:rFonts w:asciiTheme="minorBidi" w:hAnsiTheme="minorBidi"/>
          <w:sz w:val="24"/>
          <w:szCs w:val="24"/>
        </w:rPr>
        <w:t>(</w:t>
      </w:r>
      <w:r w:rsidR="00F15ADA" w:rsidRPr="006420C4">
        <w:rPr>
          <w:rFonts w:asciiTheme="minorBidi" w:hAnsiTheme="minorBidi"/>
          <w:i/>
          <w:iCs/>
          <w:sz w:val="24"/>
          <w:szCs w:val="24"/>
        </w:rPr>
        <w:t>Festival of Freedom</w:t>
      </w:r>
      <w:r w:rsidR="00F15ADA">
        <w:rPr>
          <w:rFonts w:asciiTheme="minorBidi" w:hAnsiTheme="minorBidi"/>
          <w:sz w:val="24"/>
          <w:szCs w:val="24"/>
        </w:rPr>
        <w:t>,</w:t>
      </w:r>
      <w:r w:rsidR="00F15ADA" w:rsidRPr="00570972">
        <w:rPr>
          <w:rFonts w:asciiTheme="minorBidi" w:hAnsiTheme="minorBidi"/>
          <w:sz w:val="24"/>
          <w:szCs w:val="24"/>
        </w:rPr>
        <w:t xml:space="preserve"> </w:t>
      </w:r>
      <w:r w:rsidR="00F15ADA">
        <w:rPr>
          <w:rFonts w:asciiTheme="minorBidi" w:hAnsiTheme="minorBidi"/>
          <w:sz w:val="24"/>
          <w:szCs w:val="24"/>
        </w:rPr>
        <w:t xml:space="preserve">pp. </w:t>
      </w:r>
      <w:r w:rsidR="00F15ADA" w:rsidRPr="00570972">
        <w:rPr>
          <w:rFonts w:asciiTheme="minorBidi" w:hAnsiTheme="minorBidi"/>
          <w:sz w:val="24"/>
          <w:szCs w:val="24"/>
        </w:rPr>
        <w:t>127</w:t>
      </w:r>
      <w:r w:rsidR="00F15ADA">
        <w:rPr>
          <w:rFonts w:asciiTheme="minorBidi" w:hAnsiTheme="minorBidi"/>
          <w:sz w:val="24"/>
          <w:szCs w:val="24"/>
        </w:rPr>
        <w:t>–12</w:t>
      </w:r>
      <w:r w:rsidR="00F15ADA" w:rsidRPr="00570972">
        <w:rPr>
          <w:rFonts w:asciiTheme="minorBidi" w:hAnsiTheme="minorBidi"/>
          <w:sz w:val="24"/>
          <w:szCs w:val="24"/>
        </w:rPr>
        <w:t>8)</w:t>
      </w:r>
    </w:p>
    <w:p w:rsidR="00306F9B" w:rsidRPr="00570972" w:rsidRDefault="00306F9B" w:rsidP="00570972">
      <w:pPr>
        <w:pStyle w:val="NoSpacing"/>
        <w:bidi w:val="0"/>
        <w:jc w:val="both"/>
        <w:rPr>
          <w:rFonts w:asciiTheme="minorBidi" w:hAnsiTheme="minorBidi"/>
          <w:sz w:val="24"/>
          <w:szCs w:val="24"/>
        </w:rPr>
      </w:pPr>
    </w:p>
    <w:p w:rsidR="00306F9B" w:rsidRPr="00570972" w:rsidRDefault="00B6207F" w:rsidP="00F15ADA">
      <w:pPr>
        <w:pStyle w:val="NoSpacing"/>
        <w:bidi w:val="0"/>
        <w:jc w:val="both"/>
        <w:rPr>
          <w:rFonts w:asciiTheme="minorBidi" w:hAnsiTheme="minorBidi"/>
          <w:sz w:val="24"/>
          <w:szCs w:val="24"/>
        </w:rPr>
      </w:pPr>
      <w:r w:rsidRPr="00570972">
        <w:rPr>
          <w:rFonts w:asciiTheme="minorBidi" w:hAnsiTheme="minorBidi"/>
          <w:sz w:val="24"/>
          <w:szCs w:val="24"/>
        </w:rPr>
        <w:t xml:space="preserve">Before the </w:t>
      </w:r>
      <w:r w:rsidR="00E559AF">
        <w:rPr>
          <w:rFonts w:asciiTheme="minorBidi" w:hAnsiTheme="minorBidi"/>
          <w:sz w:val="24"/>
          <w:szCs w:val="24"/>
        </w:rPr>
        <w:t>sojourn</w:t>
      </w:r>
      <w:r w:rsidRPr="00570972">
        <w:rPr>
          <w:rFonts w:asciiTheme="minorBidi" w:hAnsiTheme="minorBidi"/>
          <w:sz w:val="24"/>
          <w:szCs w:val="24"/>
        </w:rPr>
        <w:t xml:space="preserve"> in Egypt</w:t>
      </w:r>
      <w:r w:rsidR="00E559AF">
        <w:rPr>
          <w:rFonts w:asciiTheme="minorBidi" w:hAnsiTheme="minorBidi"/>
          <w:sz w:val="24"/>
          <w:szCs w:val="24"/>
        </w:rPr>
        <w:t>,</w:t>
      </w:r>
      <w:r w:rsidRPr="00570972">
        <w:rPr>
          <w:rFonts w:asciiTheme="minorBidi" w:hAnsiTheme="minorBidi"/>
          <w:sz w:val="24"/>
          <w:szCs w:val="24"/>
        </w:rPr>
        <w:t xml:space="preserve"> the time for agriculturally building the Land had not yet arrive</w:t>
      </w:r>
      <w:r w:rsidR="00E559AF">
        <w:rPr>
          <w:rFonts w:asciiTheme="minorBidi" w:hAnsiTheme="minorBidi"/>
          <w:sz w:val="24"/>
          <w:szCs w:val="24"/>
        </w:rPr>
        <w:t>d</w:t>
      </w:r>
      <w:r w:rsidRPr="00570972">
        <w:rPr>
          <w:rFonts w:asciiTheme="minorBidi" w:hAnsiTheme="minorBidi"/>
          <w:sz w:val="24"/>
          <w:szCs w:val="24"/>
        </w:rPr>
        <w:t xml:space="preserve">. </w:t>
      </w:r>
      <w:r w:rsidR="00E559AF">
        <w:rPr>
          <w:rFonts w:asciiTheme="minorBidi" w:hAnsiTheme="minorBidi"/>
          <w:sz w:val="24"/>
          <w:szCs w:val="24"/>
        </w:rPr>
        <w:t>A</w:t>
      </w:r>
      <w:r w:rsidRPr="00570972">
        <w:rPr>
          <w:rFonts w:asciiTheme="minorBidi" w:hAnsiTheme="minorBidi"/>
          <w:sz w:val="24"/>
          <w:szCs w:val="24"/>
        </w:rPr>
        <w:t xml:space="preserve">fter the exodus, as </w:t>
      </w:r>
      <w:r w:rsidR="00306F9B" w:rsidRPr="00570972">
        <w:rPr>
          <w:rFonts w:asciiTheme="minorBidi" w:hAnsiTheme="minorBidi"/>
          <w:sz w:val="24"/>
          <w:szCs w:val="24"/>
        </w:rPr>
        <w:t>the</w:t>
      </w:r>
      <w:r w:rsidRPr="00570972">
        <w:rPr>
          <w:rFonts w:asciiTheme="minorBidi" w:hAnsiTheme="minorBidi"/>
          <w:sz w:val="24"/>
          <w:szCs w:val="24"/>
        </w:rPr>
        <w:t xml:space="preserve"> </w:t>
      </w:r>
      <w:r w:rsidR="00E559AF">
        <w:rPr>
          <w:rFonts w:asciiTheme="minorBidi" w:hAnsiTheme="minorBidi"/>
          <w:sz w:val="24"/>
          <w:szCs w:val="24"/>
        </w:rPr>
        <w:t xml:space="preserve">people made their way from </w:t>
      </w:r>
      <w:r w:rsidR="00306F9B" w:rsidRPr="00570972">
        <w:rPr>
          <w:rFonts w:asciiTheme="minorBidi" w:hAnsiTheme="minorBidi"/>
          <w:sz w:val="24"/>
          <w:szCs w:val="24"/>
        </w:rPr>
        <w:t>Egypt</w:t>
      </w:r>
      <w:r w:rsidR="00E559AF">
        <w:rPr>
          <w:rFonts w:asciiTheme="minorBidi" w:hAnsiTheme="minorBidi"/>
          <w:sz w:val="24"/>
          <w:szCs w:val="24"/>
        </w:rPr>
        <w:t xml:space="preserve"> to the Land of Israel</w:t>
      </w:r>
      <w:r w:rsidRPr="00570972">
        <w:rPr>
          <w:rFonts w:asciiTheme="minorBidi" w:hAnsiTheme="minorBidi"/>
          <w:sz w:val="24"/>
          <w:szCs w:val="24"/>
        </w:rPr>
        <w:t>,</w:t>
      </w:r>
      <w:r w:rsidR="00306F9B" w:rsidRPr="00570972">
        <w:rPr>
          <w:rFonts w:asciiTheme="minorBidi" w:hAnsiTheme="minorBidi"/>
          <w:sz w:val="24"/>
          <w:szCs w:val="24"/>
        </w:rPr>
        <w:t xml:space="preserve"> </w:t>
      </w:r>
      <w:r w:rsidRPr="00570972">
        <w:rPr>
          <w:rFonts w:asciiTheme="minorBidi" w:hAnsiTheme="minorBidi"/>
          <w:sz w:val="24"/>
          <w:szCs w:val="24"/>
        </w:rPr>
        <w:t xml:space="preserve">Moshe </w:t>
      </w:r>
      <w:r w:rsidR="00E559AF">
        <w:rPr>
          <w:rFonts w:asciiTheme="minorBidi" w:hAnsiTheme="minorBidi"/>
          <w:sz w:val="24"/>
          <w:szCs w:val="24"/>
        </w:rPr>
        <w:t xml:space="preserve">began </w:t>
      </w:r>
      <w:r w:rsidR="00570972">
        <w:rPr>
          <w:rFonts w:asciiTheme="minorBidi" w:hAnsiTheme="minorBidi"/>
          <w:sz w:val="24"/>
          <w:szCs w:val="24"/>
        </w:rPr>
        <w:t xml:space="preserve">to prepare </w:t>
      </w:r>
      <w:r w:rsidR="00306F9B" w:rsidRPr="00570972">
        <w:rPr>
          <w:rFonts w:asciiTheme="minorBidi" w:hAnsiTheme="minorBidi"/>
          <w:sz w:val="24"/>
          <w:szCs w:val="24"/>
        </w:rPr>
        <w:t>them for the new challenge they w</w:t>
      </w:r>
      <w:r w:rsidRPr="00570972">
        <w:rPr>
          <w:rFonts w:asciiTheme="minorBidi" w:hAnsiTheme="minorBidi"/>
          <w:sz w:val="24"/>
          <w:szCs w:val="24"/>
        </w:rPr>
        <w:t>ould face as they change</w:t>
      </w:r>
      <w:r w:rsidR="00E559AF">
        <w:rPr>
          <w:rFonts w:asciiTheme="minorBidi" w:hAnsiTheme="minorBidi"/>
          <w:sz w:val="24"/>
          <w:szCs w:val="24"/>
        </w:rPr>
        <w:t>d</w:t>
      </w:r>
      <w:r w:rsidRPr="00570972">
        <w:rPr>
          <w:rFonts w:asciiTheme="minorBidi" w:hAnsiTheme="minorBidi"/>
          <w:sz w:val="24"/>
          <w:szCs w:val="24"/>
        </w:rPr>
        <w:t xml:space="preserve"> from</w:t>
      </w:r>
      <w:r w:rsidR="00306F9B" w:rsidRPr="00570972">
        <w:rPr>
          <w:rFonts w:asciiTheme="minorBidi" w:hAnsiTheme="minorBidi"/>
          <w:sz w:val="24"/>
          <w:szCs w:val="24"/>
        </w:rPr>
        <w:t xml:space="preserve"> shepherds into farmers, </w:t>
      </w:r>
      <w:r w:rsidRPr="00570972">
        <w:rPr>
          <w:rFonts w:asciiTheme="minorBidi" w:hAnsiTheme="minorBidi"/>
          <w:sz w:val="24"/>
          <w:szCs w:val="24"/>
        </w:rPr>
        <w:t>and</w:t>
      </w:r>
      <w:r w:rsidR="00306F9B" w:rsidRPr="00570972">
        <w:rPr>
          <w:rFonts w:asciiTheme="minorBidi" w:hAnsiTheme="minorBidi"/>
          <w:sz w:val="24"/>
          <w:szCs w:val="24"/>
        </w:rPr>
        <w:t xml:space="preserve"> </w:t>
      </w:r>
      <w:r w:rsidR="00E559AF">
        <w:rPr>
          <w:rFonts w:asciiTheme="minorBidi" w:hAnsiTheme="minorBidi"/>
          <w:sz w:val="24"/>
          <w:szCs w:val="24"/>
        </w:rPr>
        <w:t xml:space="preserve">as the nation </w:t>
      </w:r>
      <w:r w:rsidR="00306F9B" w:rsidRPr="00570972">
        <w:rPr>
          <w:rFonts w:asciiTheme="minorBidi" w:hAnsiTheme="minorBidi"/>
          <w:sz w:val="24"/>
          <w:szCs w:val="24"/>
        </w:rPr>
        <w:t>transform</w:t>
      </w:r>
      <w:r w:rsidR="00E559AF">
        <w:rPr>
          <w:rFonts w:asciiTheme="minorBidi" w:hAnsiTheme="minorBidi"/>
          <w:sz w:val="24"/>
          <w:szCs w:val="24"/>
        </w:rPr>
        <w:t>ed</w:t>
      </w:r>
      <w:r w:rsidR="00306F9B" w:rsidRPr="00570972">
        <w:rPr>
          <w:rFonts w:asciiTheme="minorBidi" w:hAnsiTheme="minorBidi"/>
          <w:sz w:val="24"/>
          <w:szCs w:val="24"/>
        </w:rPr>
        <w:t xml:space="preserve"> from a simple</w:t>
      </w:r>
      <w:r w:rsidR="00F15ADA">
        <w:rPr>
          <w:rFonts w:asciiTheme="minorBidi" w:hAnsiTheme="minorBidi"/>
          <w:sz w:val="24"/>
          <w:szCs w:val="24"/>
        </w:rPr>
        <w:t>,</w:t>
      </w:r>
      <w:r w:rsidR="00306F9B" w:rsidRPr="00570972">
        <w:rPr>
          <w:rFonts w:asciiTheme="minorBidi" w:hAnsiTheme="minorBidi"/>
          <w:sz w:val="24"/>
          <w:szCs w:val="24"/>
        </w:rPr>
        <w:t xml:space="preserve"> pastoral society into a </w:t>
      </w:r>
      <w:r w:rsidR="00E559AF">
        <w:rPr>
          <w:rFonts w:asciiTheme="minorBidi" w:hAnsiTheme="minorBidi"/>
          <w:sz w:val="24"/>
          <w:szCs w:val="24"/>
        </w:rPr>
        <w:t xml:space="preserve">more complex, agricultural </w:t>
      </w:r>
      <w:r w:rsidR="00F15ADA">
        <w:rPr>
          <w:rFonts w:asciiTheme="minorBidi" w:hAnsiTheme="minorBidi"/>
          <w:sz w:val="24"/>
          <w:szCs w:val="24"/>
        </w:rPr>
        <w:t>civilization</w:t>
      </w:r>
      <w:r w:rsidR="00E559AF">
        <w:rPr>
          <w:rFonts w:asciiTheme="minorBidi" w:hAnsiTheme="minorBidi"/>
          <w:sz w:val="24"/>
          <w:szCs w:val="24"/>
        </w:rPr>
        <w:t>.</w:t>
      </w:r>
    </w:p>
    <w:p w:rsidR="00306F9B" w:rsidRPr="00570972" w:rsidRDefault="00306F9B" w:rsidP="00570972">
      <w:pPr>
        <w:pStyle w:val="NoSpacing"/>
        <w:bidi w:val="0"/>
        <w:jc w:val="both"/>
        <w:rPr>
          <w:rFonts w:asciiTheme="minorBidi" w:hAnsiTheme="minorBidi"/>
          <w:sz w:val="24"/>
          <w:szCs w:val="24"/>
        </w:rPr>
      </w:pPr>
    </w:p>
    <w:p w:rsidR="00B6207F" w:rsidRPr="00570972" w:rsidRDefault="00F15ADA" w:rsidP="00F15ADA">
      <w:pPr>
        <w:pStyle w:val="NoSpacing"/>
        <w:bidi w:val="0"/>
        <w:ind w:firstLine="720"/>
        <w:jc w:val="both"/>
        <w:rPr>
          <w:rFonts w:asciiTheme="minorBidi" w:hAnsiTheme="minorBidi"/>
          <w:sz w:val="24"/>
          <w:szCs w:val="24"/>
        </w:rPr>
      </w:pPr>
      <w:r>
        <w:rPr>
          <w:rFonts w:asciiTheme="minorBidi" w:hAnsiTheme="minorBidi"/>
          <w:sz w:val="24"/>
          <w:szCs w:val="24"/>
        </w:rPr>
        <w:lastRenderedPageBreak/>
        <w:t>A</w:t>
      </w:r>
      <w:r w:rsidR="00820331">
        <w:rPr>
          <w:rFonts w:asciiTheme="minorBidi" w:hAnsiTheme="minorBidi"/>
          <w:sz w:val="24"/>
          <w:szCs w:val="24"/>
        </w:rPr>
        <w:t xml:space="preserve">side from completing the acquisition of the Land, </w:t>
      </w:r>
      <w:r>
        <w:rPr>
          <w:rFonts w:asciiTheme="minorBidi" w:hAnsiTheme="minorBidi"/>
          <w:sz w:val="24"/>
          <w:szCs w:val="24"/>
        </w:rPr>
        <w:t xml:space="preserve">the shift to </w:t>
      </w:r>
      <w:r w:rsidR="00820331">
        <w:rPr>
          <w:rFonts w:asciiTheme="minorBidi" w:hAnsiTheme="minorBidi"/>
          <w:sz w:val="24"/>
          <w:szCs w:val="24"/>
        </w:rPr>
        <w:t xml:space="preserve">agriculture would </w:t>
      </w:r>
      <w:r w:rsidR="00B6207F" w:rsidRPr="00570972">
        <w:rPr>
          <w:rFonts w:asciiTheme="minorBidi" w:hAnsiTheme="minorBidi"/>
          <w:sz w:val="24"/>
          <w:szCs w:val="24"/>
        </w:rPr>
        <w:t xml:space="preserve">allow the people to </w:t>
      </w:r>
      <w:r w:rsidR="00820331">
        <w:rPr>
          <w:rFonts w:asciiTheme="minorBidi" w:hAnsiTheme="minorBidi"/>
          <w:sz w:val="24"/>
          <w:szCs w:val="24"/>
        </w:rPr>
        <w:t xml:space="preserve">put down </w:t>
      </w:r>
      <w:r w:rsidR="00B6207F" w:rsidRPr="00570972">
        <w:rPr>
          <w:rFonts w:asciiTheme="minorBidi" w:hAnsiTheme="minorBidi"/>
          <w:sz w:val="24"/>
          <w:szCs w:val="24"/>
        </w:rPr>
        <w:t>roots</w:t>
      </w:r>
      <w:r w:rsidR="00820331">
        <w:rPr>
          <w:rFonts w:asciiTheme="minorBidi" w:hAnsiTheme="minorBidi"/>
          <w:sz w:val="24"/>
          <w:szCs w:val="24"/>
        </w:rPr>
        <w:t>,</w:t>
      </w:r>
      <w:r w:rsidR="00B6207F" w:rsidRPr="00570972">
        <w:rPr>
          <w:rFonts w:asciiTheme="minorBidi" w:hAnsiTheme="minorBidi"/>
          <w:sz w:val="24"/>
          <w:szCs w:val="24"/>
        </w:rPr>
        <w:t xml:space="preserve"> </w:t>
      </w:r>
      <w:r w:rsidR="00820331">
        <w:rPr>
          <w:rFonts w:asciiTheme="minorBidi" w:hAnsiTheme="minorBidi"/>
          <w:sz w:val="24"/>
          <w:szCs w:val="24"/>
        </w:rPr>
        <w:t xml:space="preserve">so that they would </w:t>
      </w:r>
      <w:r w:rsidR="00B6207F" w:rsidRPr="00570972">
        <w:rPr>
          <w:rFonts w:asciiTheme="minorBidi" w:hAnsiTheme="minorBidi"/>
          <w:sz w:val="24"/>
          <w:szCs w:val="24"/>
        </w:rPr>
        <w:t xml:space="preserve">not easily give up </w:t>
      </w:r>
      <w:r w:rsidR="00820331">
        <w:rPr>
          <w:rFonts w:asciiTheme="minorBidi" w:hAnsiTheme="minorBidi"/>
          <w:sz w:val="24"/>
          <w:szCs w:val="24"/>
        </w:rPr>
        <w:t>their place even in the face of adversity:</w:t>
      </w:r>
    </w:p>
    <w:p w:rsidR="00B6207F" w:rsidRPr="00570972" w:rsidRDefault="00B6207F" w:rsidP="00570972">
      <w:pPr>
        <w:pStyle w:val="NoSpacing"/>
        <w:bidi w:val="0"/>
        <w:jc w:val="both"/>
        <w:rPr>
          <w:rFonts w:asciiTheme="minorBidi" w:hAnsiTheme="minorBidi"/>
          <w:sz w:val="24"/>
          <w:szCs w:val="24"/>
        </w:rPr>
      </w:pPr>
    </w:p>
    <w:p w:rsidR="00152195" w:rsidRPr="00570972" w:rsidRDefault="00152195" w:rsidP="00F15ADA">
      <w:pPr>
        <w:pStyle w:val="NoSpacing"/>
        <w:bidi w:val="0"/>
        <w:ind w:left="720"/>
        <w:jc w:val="both"/>
        <w:rPr>
          <w:rFonts w:asciiTheme="minorBidi" w:hAnsiTheme="minorBidi"/>
          <w:sz w:val="24"/>
          <w:szCs w:val="24"/>
        </w:rPr>
      </w:pPr>
      <w:r w:rsidRPr="00570972">
        <w:rPr>
          <w:rFonts w:asciiTheme="minorBidi" w:hAnsiTheme="minorBidi"/>
          <w:sz w:val="24"/>
          <w:szCs w:val="24"/>
        </w:rPr>
        <w:t xml:space="preserve">As an agriculturalist, man will be connected to his </w:t>
      </w:r>
      <w:r w:rsidR="00121E7B" w:rsidRPr="00570972">
        <w:rPr>
          <w:rFonts w:asciiTheme="minorBidi" w:hAnsiTheme="minorBidi"/>
          <w:sz w:val="24"/>
          <w:szCs w:val="24"/>
        </w:rPr>
        <w:t>environment</w:t>
      </w:r>
      <w:r w:rsidRPr="00570972">
        <w:rPr>
          <w:rFonts w:asciiTheme="minorBidi" w:hAnsiTheme="minorBidi"/>
          <w:sz w:val="24"/>
          <w:szCs w:val="24"/>
        </w:rPr>
        <w:t>. He will not willingly leave it in famine, as Yitzchak who planted and did not leave Israel in the face of famine. The farmer will defend his property because it is his lot, but t</w:t>
      </w:r>
      <w:r w:rsidR="00121E7B" w:rsidRPr="00570972">
        <w:rPr>
          <w:rFonts w:asciiTheme="minorBidi" w:hAnsiTheme="minorBidi"/>
          <w:sz w:val="24"/>
          <w:szCs w:val="24"/>
        </w:rPr>
        <w:t>h</w:t>
      </w:r>
      <w:r w:rsidRPr="00570972">
        <w:rPr>
          <w:rFonts w:asciiTheme="minorBidi" w:hAnsiTheme="minorBidi"/>
          <w:sz w:val="24"/>
          <w:szCs w:val="24"/>
        </w:rPr>
        <w:t>e</w:t>
      </w:r>
      <w:r w:rsidR="00121E7B" w:rsidRPr="00570972">
        <w:rPr>
          <w:rFonts w:asciiTheme="minorBidi" w:hAnsiTheme="minorBidi"/>
          <w:sz w:val="24"/>
          <w:szCs w:val="24"/>
        </w:rPr>
        <w:t xml:space="preserve"> </w:t>
      </w:r>
      <w:r w:rsidRPr="00570972">
        <w:rPr>
          <w:rFonts w:asciiTheme="minorBidi" w:hAnsiTheme="minorBidi"/>
          <w:sz w:val="24"/>
          <w:szCs w:val="24"/>
        </w:rPr>
        <w:t>Torah teaches the Jew how to be involved in the land while maintain</w:t>
      </w:r>
      <w:r w:rsidR="00121E7B" w:rsidRPr="00570972">
        <w:rPr>
          <w:rFonts w:asciiTheme="minorBidi" w:hAnsiTheme="minorBidi"/>
          <w:sz w:val="24"/>
          <w:szCs w:val="24"/>
        </w:rPr>
        <w:t>ing</w:t>
      </w:r>
      <w:r w:rsidRPr="00570972">
        <w:rPr>
          <w:rFonts w:asciiTheme="minorBidi" w:hAnsiTheme="minorBidi"/>
          <w:sz w:val="24"/>
          <w:szCs w:val="24"/>
        </w:rPr>
        <w:t xml:space="preserve"> the kind and gentle </w:t>
      </w:r>
      <w:r w:rsidR="00121E7B" w:rsidRPr="00570972">
        <w:rPr>
          <w:rFonts w:asciiTheme="minorBidi" w:hAnsiTheme="minorBidi"/>
          <w:sz w:val="24"/>
          <w:szCs w:val="24"/>
        </w:rPr>
        <w:t>demeanor</w:t>
      </w:r>
      <w:r w:rsidRPr="00570972">
        <w:rPr>
          <w:rFonts w:asciiTheme="minorBidi" w:hAnsiTheme="minorBidi"/>
          <w:sz w:val="24"/>
          <w:szCs w:val="24"/>
        </w:rPr>
        <w:t xml:space="preserve"> of the legendary shepherd. </w:t>
      </w:r>
      <w:r w:rsidR="00121E7B" w:rsidRPr="00570972">
        <w:rPr>
          <w:rFonts w:asciiTheme="minorBidi" w:hAnsiTheme="minorBidi"/>
          <w:sz w:val="24"/>
          <w:szCs w:val="24"/>
        </w:rPr>
        <w:t>(</w:t>
      </w:r>
      <w:r w:rsidR="00121E7B" w:rsidRPr="00820331">
        <w:rPr>
          <w:rFonts w:asciiTheme="minorBidi" w:hAnsiTheme="minorBidi"/>
          <w:i/>
          <w:iCs/>
          <w:sz w:val="24"/>
          <w:szCs w:val="24"/>
        </w:rPr>
        <w:t>ibid.</w:t>
      </w:r>
      <w:r w:rsidR="00820331">
        <w:rPr>
          <w:rFonts w:asciiTheme="minorBidi" w:hAnsiTheme="minorBidi"/>
          <w:sz w:val="24"/>
          <w:szCs w:val="24"/>
        </w:rPr>
        <w:t>)</w:t>
      </w:r>
    </w:p>
    <w:p w:rsidR="00152195" w:rsidRPr="00570972" w:rsidRDefault="00152195" w:rsidP="00570972">
      <w:pPr>
        <w:pStyle w:val="NoSpacing"/>
        <w:bidi w:val="0"/>
        <w:jc w:val="both"/>
        <w:rPr>
          <w:rFonts w:asciiTheme="minorBidi" w:hAnsiTheme="minorBidi"/>
          <w:sz w:val="24"/>
          <w:szCs w:val="24"/>
        </w:rPr>
      </w:pPr>
    </w:p>
    <w:p w:rsidR="00121E7B" w:rsidRPr="00570972" w:rsidRDefault="00121E7B" w:rsidP="00570972">
      <w:pPr>
        <w:pStyle w:val="NoSpacing"/>
        <w:bidi w:val="0"/>
        <w:jc w:val="both"/>
        <w:rPr>
          <w:rFonts w:asciiTheme="minorBidi" w:hAnsiTheme="minorBidi"/>
          <w:b/>
          <w:bCs/>
          <w:sz w:val="24"/>
          <w:szCs w:val="24"/>
        </w:rPr>
      </w:pPr>
      <w:r w:rsidRPr="00570972">
        <w:rPr>
          <w:rFonts w:asciiTheme="minorBidi" w:hAnsiTheme="minorBidi"/>
          <w:b/>
          <w:bCs/>
          <w:sz w:val="24"/>
          <w:szCs w:val="24"/>
        </w:rPr>
        <w:t>Moshe</w:t>
      </w:r>
      <w:r w:rsidR="00867332">
        <w:rPr>
          <w:rFonts w:asciiTheme="minorBidi" w:hAnsiTheme="minorBidi"/>
          <w:b/>
          <w:bCs/>
          <w:sz w:val="24"/>
          <w:szCs w:val="24"/>
        </w:rPr>
        <w:t>’</w:t>
      </w:r>
      <w:r w:rsidRPr="00570972">
        <w:rPr>
          <w:rFonts w:asciiTheme="minorBidi" w:hAnsiTheme="minorBidi"/>
          <w:b/>
          <w:bCs/>
          <w:sz w:val="24"/>
          <w:szCs w:val="24"/>
        </w:rPr>
        <w:t>s Message</w:t>
      </w:r>
    </w:p>
    <w:p w:rsidR="00121E7B" w:rsidRPr="00570972" w:rsidRDefault="00121E7B" w:rsidP="00570972">
      <w:pPr>
        <w:pStyle w:val="NoSpacing"/>
        <w:bidi w:val="0"/>
        <w:jc w:val="both"/>
        <w:rPr>
          <w:rFonts w:asciiTheme="minorBidi" w:hAnsiTheme="minorBidi"/>
          <w:sz w:val="24"/>
          <w:szCs w:val="24"/>
        </w:rPr>
      </w:pPr>
    </w:p>
    <w:p w:rsidR="001B6C33" w:rsidRPr="00570972" w:rsidRDefault="009359A7" w:rsidP="009359A7">
      <w:pPr>
        <w:pStyle w:val="NoSpacing"/>
        <w:bidi w:val="0"/>
        <w:ind w:firstLine="720"/>
        <w:jc w:val="both"/>
        <w:rPr>
          <w:rFonts w:asciiTheme="minorBidi" w:hAnsiTheme="minorBidi"/>
          <w:sz w:val="24"/>
          <w:szCs w:val="24"/>
        </w:rPr>
      </w:pPr>
      <w:r>
        <w:rPr>
          <w:rFonts w:asciiTheme="minorBidi" w:hAnsiTheme="minorBidi"/>
          <w:sz w:val="24"/>
          <w:szCs w:val="24"/>
        </w:rPr>
        <w:t xml:space="preserve">In view of the great </w:t>
      </w:r>
      <w:r w:rsidR="001B6C33" w:rsidRPr="00570972">
        <w:rPr>
          <w:rFonts w:asciiTheme="minorBidi" w:hAnsiTheme="minorBidi"/>
          <w:sz w:val="24"/>
          <w:szCs w:val="24"/>
        </w:rPr>
        <w:t xml:space="preserve">change </w:t>
      </w:r>
      <w:r>
        <w:rPr>
          <w:rFonts w:asciiTheme="minorBidi" w:hAnsiTheme="minorBidi"/>
          <w:sz w:val="24"/>
          <w:szCs w:val="24"/>
        </w:rPr>
        <w:t xml:space="preserve">that would come </w:t>
      </w:r>
      <w:r w:rsidR="001B6C33" w:rsidRPr="00570972">
        <w:rPr>
          <w:rFonts w:asciiTheme="minorBidi" w:hAnsiTheme="minorBidi"/>
          <w:sz w:val="24"/>
          <w:szCs w:val="24"/>
        </w:rPr>
        <w:t>upon t</w:t>
      </w:r>
      <w:r w:rsidR="00121E7B" w:rsidRPr="00570972">
        <w:rPr>
          <w:rFonts w:asciiTheme="minorBidi" w:hAnsiTheme="minorBidi"/>
          <w:sz w:val="24"/>
          <w:szCs w:val="24"/>
        </w:rPr>
        <w:t>he return to the Land of Israel,</w:t>
      </w:r>
      <w:r w:rsidR="001B6C33" w:rsidRPr="00570972">
        <w:rPr>
          <w:rFonts w:asciiTheme="minorBidi" w:hAnsiTheme="minorBidi"/>
          <w:sz w:val="24"/>
          <w:szCs w:val="24"/>
        </w:rPr>
        <w:t xml:space="preserve"> Moshe </w:t>
      </w:r>
      <w:r>
        <w:rPr>
          <w:rFonts w:asciiTheme="minorBidi" w:hAnsiTheme="minorBidi"/>
          <w:sz w:val="24"/>
          <w:szCs w:val="24"/>
        </w:rPr>
        <w:t xml:space="preserve">pointed out to </w:t>
      </w:r>
      <w:r w:rsidR="001B6C33" w:rsidRPr="00570972">
        <w:rPr>
          <w:rFonts w:asciiTheme="minorBidi" w:hAnsiTheme="minorBidi"/>
          <w:sz w:val="24"/>
          <w:szCs w:val="24"/>
        </w:rPr>
        <w:t>the people</w:t>
      </w:r>
      <w:r w:rsidR="00121E7B" w:rsidRPr="00570972">
        <w:rPr>
          <w:rFonts w:asciiTheme="minorBidi" w:hAnsiTheme="minorBidi"/>
          <w:sz w:val="24"/>
          <w:szCs w:val="24"/>
        </w:rPr>
        <w:t xml:space="preserve"> </w:t>
      </w:r>
      <w:r w:rsidR="001B6C33" w:rsidRPr="00570972">
        <w:rPr>
          <w:rFonts w:asciiTheme="minorBidi" w:hAnsiTheme="minorBidi"/>
          <w:sz w:val="24"/>
          <w:szCs w:val="24"/>
        </w:rPr>
        <w:t>that the</w:t>
      </w:r>
      <w:r>
        <w:rPr>
          <w:rFonts w:asciiTheme="minorBidi" w:hAnsiTheme="minorBidi"/>
          <w:sz w:val="24"/>
          <w:szCs w:val="24"/>
        </w:rPr>
        <w:t>ir</w:t>
      </w:r>
      <w:r w:rsidR="001B6C33" w:rsidRPr="00570972">
        <w:rPr>
          <w:rFonts w:asciiTheme="minorBidi" w:hAnsiTheme="minorBidi"/>
          <w:sz w:val="24"/>
          <w:szCs w:val="24"/>
        </w:rPr>
        <w:t xml:space="preserve"> </w:t>
      </w:r>
      <w:r>
        <w:rPr>
          <w:rFonts w:asciiTheme="minorBidi" w:hAnsiTheme="minorBidi"/>
          <w:sz w:val="24"/>
          <w:szCs w:val="24"/>
        </w:rPr>
        <w:t xml:space="preserve">transitory </w:t>
      </w:r>
      <w:r w:rsidR="001B6C33" w:rsidRPr="00570972">
        <w:rPr>
          <w:rFonts w:asciiTheme="minorBidi" w:hAnsiTheme="minorBidi"/>
          <w:sz w:val="24"/>
          <w:szCs w:val="24"/>
        </w:rPr>
        <w:t xml:space="preserve">desert existence, which echoed the life of the Patriarchs in the Land, would </w:t>
      </w:r>
      <w:r>
        <w:rPr>
          <w:rFonts w:asciiTheme="minorBidi" w:hAnsiTheme="minorBidi"/>
          <w:sz w:val="24"/>
          <w:szCs w:val="24"/>
        </w:rPr>
        <w:t>be short-lived</w:t>
      </w:r>
      <w:r w:rsidR="001B6C33" w:rsidRPr="00570972">
        <w:rPr>
          <w:rFonts w:asciiTheme="minorBidi" w:hAnsiTheme="minorBidi"/>
          <w:sz w:val="24"/>
          <w:szCs w:val="24"/>
        </w:rPr>
        <w:t>. Upon entering the Land, the people would be obligated to build not only a home for God</w:t>
      </w:r>
      <w:r>
        <w:rPr>
          <w:rFonts w:asciiTheme="minorBidi" w:hAnsiTheme="minorBidi"/>
          <w:sz w:val="24"/>
          <w:szCs w:val="24"/>
        </w:rPr>
        <w:t>,</w:t>
      </w:r>
      <w:r w:rsidR="001B6C33" w:rsidRPr="00570972">
        <w:rPr>
          <w:rFonts w:asciiTheme="minorBidi" w:hAnsiTheme="minorBidi"/>
          <w:sz w:val="24"/>
          <w:szCs w:val="24"/>
        </w:rPr>
        <w:t xml:space="preserve"> but a homeland</w:t>
      </w:r>
      <w:r>
        <w:rPr>
          <w:rFonts w:asciiTheme="minorBidi" w:hAnsiTheme="minorBidi"/>
          <w:sz w:val="24"/>
          <w:szCs w:val="24"/>
        </w:rPr>
        <w:t xml:space="preserve">. While their behavior and actions </w:t>
      </w:r>
      <w:r w:rsidR="001B6C33" w:rsidRPr="00570972">
        <w:rPr>
          <w:rFonts w:asciiTheme="minorBidi" w:hAnsiTheme="minorBidi"/>
          <w:sz w:val="24"/>
          <w:szCs w:val="24"/>
        </w:rPr>
        <w:t xml:space="preserve">would </w:t>
      </w:r>
      <w:r>
        <w:rPr>
          <w:rFonts w:asciiTheme="minorBidi" w:hAnsiTheme="minorBidi"/>
          <w:sz w:val="24"/>
          <w:szCs w:val="24"/>
        </w:rPr>
        <w:t xml:space="preserve">serve to </w:t>
      </w:r>
      <w:r w:rsidR="001B6C33" w:rsidRPr="00570972">
        <w:rPr>
          <w:rFonts w:asciiTheme="minorBidi" w:hAnsiTheme="minorBidi"/>
          <w:sz w:val="24"/>
          <w:szCs w:val="24"/>
        </w:rPr>
        <w:t>consecrat</w:t>
      </w:r>
      <w:r>
        <w:rPr>
          <w:rFonts w:asciiTheme="minorBidi" w:hAnsiTheme="minorBidi"/>
          <w:sz w:val="24"/>
          <w:szCs w:val="24"/>
        </w:rPr>
        <w:t>e</w:t>
      </w:r>
      <w:r w:rsidR="001B6C33" w:rsidRPr="00570972">
        <w:rPr>
          <w:rFonts w:asciiTheme="minorBidi" w:hAnsiTheme="minorBidi"/>
          <w:sz w:val="24"/>
          <w:szCs w:val="24"/>
        </w:rPr>
        <w:t xml:space="preserve"> the </w:t>
      </w:r>
      <w:r>
        <w:rPr>
          <w:rFonts w:asciiTheme="minorBidi" w:hAnsiTheme="minorBidi"/>
          <w:sz w:val="24"/>
          <w:szCs w:val="24"/>
        </w:rPr>
        <w:t>L</w:t>
      </w:r>
      <w:r w:rsidR="001B6C33" w:rsidRPr="00570972">
        <w:rPr>
          <w:rFonts w:asciiTheme="minorBidi" w:hAnsiTheme="minorBidi"/>
          <w:sz w:val="24"/>
          <w:szCs w:val="24"/>
        </w:rPr>
        <w:t>and</w:t>
      </w:r>
      <w:r w:rsidR="006A67EA">
        <w:rPr>
          <w:rFonts w:asciiTheme="minorBidi" w:hAnsiTheme="minorBidi"/>
          <w:sz w:val="24"/>
          <w:szCs w:val="24"/>
        </w:rPr>
        <w:t xml:space="preserve"> spiritually</w:t>
      </w:r>
      <w:r w:rsidR="001B6C33" w:rsidRPr="00570972">
        <w:rPr>
          <w:rFonts w:asciiTheme="minorBidi" w:hAnsiTheme="minorBidi"/>
          <w:sz w:val="24"/>
          <w:szCs w:val="24"/>
        </w:rPr>
        <w:t xml:space="preserve">, they would also have to create a model </w:t>
      </w:r>
      <w:r w:rsidR="006A67EA">
        <w:rPr>
          <w:rFonts w:asciiTheme="minorBidi" w:hAnsiTheme="minorBidi"/>
          <w:sz w:val="24"/>
          <w:szCs w:val="24"/>
        </w:rPr>
        <w:t xml:space="preserve">physical </w:t>
      </w:r>
      <w:r w:rsidR="001B6C33" w:rsidRPr="00570972">
        <w:rPr>
          <w:rFonts w:asciiTheme="minorBidi" w:hAnsiTheme="minorBidi"/>
          <w:sz w:val="24"/>
          <w:szCs w:val="24"/>
        </w:rPr>
        <w:t xml:space="preserve">society </w:t>
      </w:r>
      <w:r>
        <w:rPr>
          <w:rFonts w:asciiTheme="minorBidi" w:hAnsiTheme="minorBidi"/>
          <w:sz w:val="24"/>
          <w:szCs w:val="24"/>
        </w:rPr>
        <w:t xml:space="preserve">in </w:t>
      </w:r>
      <w:r w:rsidR="001B6C33" w:rsidRPr="00570972">
        <w:rPr>
          <w:rFonts w:asciiTheme="minorBidi" w:hAnsiTheme="minorBidi"/>
          <w:sz w:val="24"/>
          <w:szCs w:val="24"/>
        </w:rPr>
        <w:t xml:space="preserve">which </w:t>
      </w:r>
      <w:r>
        <w:rPr>
          <w:rFonts w:asciiTheme="minorBidi" w:hAnsiTheme="minorBidi"/>
          <w:sz w:val="24"/>
          <w:szCs w:val="24"/>
        </w:rPr>
        <w:t xml:space="preserve">they could </w:t>
      </w:r>
      <w:r w:rsidR="001B6C33" w:rsidRPr="00570972">
        <w:rPr>
          <w:rFonts w:asciiTheme="minorBidi" w:hAnsiTheme="minorBidi"/>
          <w:sz w:val="24"/>
          <w:szCs w:val="24"/>
        </w:rPr>
        <w:t xml:space="preserve">live a life of </w:t>
      </w:r>
      <w:r w:rsidR="00AA6526" w:rsidRPr="00570972">
        <w:rPr>
          <w:rFonts w:asciiTheme="minorBidi" w:hAnsiTheme="minorBidi"/>
          <w:sz w:val="24"/>
          <w:szCs w:val="24"/>
        </w:rPr>
        <w:t>acquisition</w:t>
      </w:r>
      <w:r w:rsidR="001B6C33" w:rsidRPr="00570972">
        <w:rPr>
          <w:rFonts w:asciiTheme="minorBidi" w:hAnsiTheme="minorBidi"/>
          <w:sz w:val="24"/>
          <w:szCs w:val="24"/>
        </w:rPr>
        <w:t xml:space="preserve"> while maintaining </w:t>
      </w:r>
      <w:r w:rsidR="00AA6526" w:rsidRPr="00570972">
        <w:rPr>
          <w:rFonts w:asciiTheme="minorBidi" w:hAnsiTheme="minorBidi"/>
          <w:sz w:val="24"/>
          <w:szCs w:val="24"/>
        </w:rPr>
        <w:t>a sterling character.</w:t>
      </w:r>
    </w:p>
    <w:p w:rsidR="0064294C" w:rsidRPr="00570972" w:rsidRDefault="0064294C" w:rsidP="00570972">
      <w:pPr>
        <w:pStyle w:val="NoSpacing"/>
        <w:bidi w:val="0"/>
        <w:jc w:val="both"/>
        <w:rPr>
          <w:rFonts w:asciiTheme="minorBidi" w:hAnsiTheme="minorBidi"/>
          <w:sz w:val="24"/>
          <w:szCs w:val="24"/>
        </w:rPr>
      </w:pPr>
    </w:p>
    <w:p w:rsidR="009359A7" w:rsidRDefault="008B2578" w:rsidP="006A67EA">
      <w:pPr>
        <w:pStyle w:val="NoSpacing"/>
        <w:bidi w:val="0"/>
        <w:ind w:firstLine="720"/>
        <w:jc w:val="both"/>
        <w:rPr>
          <w:rFonts w:asciiTheme="minorBidi" w:hAnsiTheme="minorBidi"/>
          <w:sz w:val="24"/>
          <w:szCs w:val="24"/>
        </w:rPr>
      </w:pPr>
      <w:r w:rsidRPr="00570972">
        <w:rPr>
          <w:rFonts w:asciiTheme="minorBidi" w:hAnsiTheme="minorBidi"/>
          <w:sz w:val="24"/>
          <w:szCs w:val="24"/>
        </w:rPr>
        <w:t xml:space="preserve">The nomadic </w:t>
      </w:r>
      <w:r w:rsidR="00AA6526" w:rsidRPr="00570972">
        <w:rPr>
          <w:rFonts w:asciiTheme="minorBidi" w:hAnsiTheme="minorBidi"/>
          <w:sz w:val="24"/>
          <w:szCs w:val="24"/>
        </w:rPr>
        <w:t xml:space="preserve">existence of the </w:t>
      </w:r>
      <w:r w:rsidR="00EE5E24" w:rsidRPr="00570972">
        <w:rPr>
          <w:rFonts w:asciiTheme="minorBidi" w:hAnsiTheme="minorBidi"/>
          <w:sz w:val="24"/>
          <w:szCs w:val="24"/>
        </w:rPr>
        <w:t xml:space="preserve">desert </w:t>
      </w:r>
      <w:r w:rsidR="009359A7">
        <w:rPr>
          <w:rFonts w:asciiTheme="minorBidi" w:hAnsiTheme="minorBidi"/>
          <w:sz w:val="24"/>
          <w:szCs w:val="24"/>
        </w:rPr>
        <w:t xml:space="preserve">had helped the people to </w:t>
      </w:r>
      <w:r w:rsidR="006A67EA">
        <w:rPr>
          <w:rFonts w:asciiTheme="minorBidi" w:hAnsiTheme="minorBidi"/>
          <w:sz w:val="24"/>
          <w:szCs w:val="24"/>
        </w:rPr>
        <w:t xml:space="preserve">distance </w:t>
      </w:r>
      <w:r w:rsidR="00AA6526" w:rsidRPr="00570972">
        <w:rPr>
          <w:rFonts w:asciiTheme="minorBidi" w:hAnsiTheme="minorBidi"/>
          <w:sz w:val="24"/>
          <w:szCs w:val="24"/>
        </w:rPr>
        <w:t>themselves</w:t>
      </w:r>
      <w:r w:rsidRPr="00570972">
        <w:rPr>
          <w:rFonts w:asciiTheme="minorBidi" w:hAnsiTheme="minorBidi"/>
          <w:sz w:val="24"/>
          <w:szCs w:val="24"/>
        </w:rPr>
        <w:t xml:space="preserve"> </w:t>
      </w:r>
      <w:r w:rsidR="006A67EA">
        <w:rPr>
          <w:rFonts w:asciiTheme="minorBidi" w:hAnsiTheme="minorBidi"/>
          <w:sz w:val="24"/>
          <w:szCs w:val="24"/>
        </w:rPr>
        <w:t xml:space="preserve">from </w:t>
      </w:r>
      <w:r w:rsidRPr="00570972">
        <w:rPr>
          <w:rFonts w:asciiTheme="minorBidi" w:hAnsiTheme="minorBidi"/>
          <w:sz w:val="24"/>
          <w:szCs w:val="24"/>
        </w:rPr>
        <w:t xml:space="preserve">the </w:t>
      </w:r>
      <w:r w:rsidR="009359A7">
        <w:rPr>
          <w:rFonts w:asciiTheme="minorBidi" w:hAnsiTheme="minorBidi"/>
          <w:sz w:val="24"/>
          <w:szCs w:val="24"/>
        </w:rPr>
        <w:t>unholy</w:t>
      </w:r>
      <w:r w:rsidRPr="00570972">
        <w:rPr>
          <w:rFonts w:asciiTheme="minorBidi" w:hAnsiTheme="minorBidi"/>
          <w:sz w:val="24"/>
          <w:szCs w:val="24"/>
        </w:rPr>
        <w:t xml:space="preserve"> philosophies of </w:t>
      </w:r>
      <w:r w:rsidR="00AA6526" w:rsidRPr="00570972">
        <w:rPr>
          <w:rFonts w:asciiTheme="minorBidi" w:hAnsiTheme="minorBidi"/>
          <w:sz w:val="24"/>
          <w:szCs w:val="24"/>
        </w:rPr>
        <w:t xml:space="preserve">Egyptian </w:t>
      </w:r>
      <w:r w:rsidRPr="00570972">
        <w:rPr>
          <w:rFonts w:asciiTheme="minorBidi" w:hAnsiTheme="minorBidi"/>
          <w:sz w:val="24"/>
          <w:szCs w:val="24"/>
        </w:rPr>
        <w:t>society</w:t>
      </w:r>
      <w:r w:rsidR="009359A7">
        <w:rPr>
          <w:rFonts w:asciiTheme="minorBidi" w:hAnsiTheme="minorBidi"/>
          <w:sz w:val="24"/>
          <w:szCs w:val="24"/>
        </w:rPr>
        <w:t>,</w:t>
      </w:r>
      <w:r w:rsidRPr="00570972">
        <w:rPr>
          <w:rFonts w:asciiTheme="minorBidi" w:hAnsiTheme="minorBidi"/>
          <w:sz w:val="24"/>
          <w:szCs w:val="24"/>
        </w:rPr>
        <w:t xml:space="preserve"> in </w:t>
      </w:r>
      <w:r w:rsidR="009359A7">
        <w:rPr>
          <w:rFonts w:asciiTheme="minorBidi" w:hAnsiTheme="minorBidi"/>
          <w:sz w:val="24"/>
          <w:szCs w:val="24"/>
        </w:rPr>
        <w:t xml:space="preserve">favor of </w:t>
      </w:r>
      <w:r w:rsidRPr="00570972">
        <w:rPr>
          <w:rFonts w:asciiTheme="minorBidi" w:hAnsiTheme="minorBidi"/>
          <w:sz w:val="24"/>
          <w:szCs w:val="24"/>
        </w:rPr>
        <w:t>develop</w:t>
      </w:r>
      <w:r w:rsidR="009359A7">
        <w:rPr>
          <w:rFonts w:asciiTheme="minorBidi" w:hAnsiTheme="minorBidi"/>
          <w:sz w:val="24"/>
          <w:szCs w:val="24"/>
        </w:rPr>
        <w:t>ing</w:t>
      </w:r>
      <w:r w:rsidRPr="00570972">
        <w:rPr>
          <w:rFonts w:asciiTheme="minorBidi" w:hAnsiTheme="minorBidi"/>
          <w:sz w:val="24"/>
          <w:szCs w:val="24"/>
        </w:rPr>
        <w:t xml:space="preserve"> a covenant with God and be</w:t>
      </w:r>
      <w:r w:rsidR="009359A7">
        <w:rPr>
          <w:rFonts w:asciiTheme="minorBidi" w:hAnsiTheme="minorBidi"/>
          <w:sz w:val="24"/>
          <w:szCs w:val="24"/>
        </w:rPr>
        <w:t>coming</w:t>
      </w:r>
      <w:r w:rsidRPr="00570972">
        <w:rPr>
          <w:rFonts w:asciiTheme="minorBidi" w:hAnsiTheme="minorBidi"/>
          <w:sz w:val="24"/>
          <w:szCs w:val="24"/>
        </w:rPr>
        <w:t xml:space="preserve"> God</w:t>
      </w:r>
      <w:r w:rsidR="00867332">
        <w:rPr>
          <w:rFonts w:asciiTheme="minorBidi" w:hAnsiTheme="minorBidi"/>
          <w:sz w:val="24"/>
          <w:szCs w:val="24"/>
        </w:rPr>
        <w:t>’</w:t>
      </w:r>
      <w:r w:rsidRPr="00570972">
        <w:rPr>
          <w:rFonts w:asciiTheme="minorBidi" w:hAnsiTheme="minorBidi"/>
          <w:sz w:val="24"/>
          <w:szCs w:val="24"/>
        </w:rPr>
        <w:t>s mouthpiece to the world.</w:t>
      </w:r>
    </w:p>
    <w:p w:rsidR="009359A7" w:rsidRDefault="009359A7" w:rsidP="009359A7">
      <w:pPr>
        <w:pStyle w:val="NoSpacing"/>
        <w:bidi w:val="0"/>
        <w:ind w:firstLine="720"/>
        <w:jc w:val="both"/>
        <w:rPr>
          <w:rFonts w:asciiTheme="minorBidi" w:hAnsiTheme="minorBidi"/>
          <w:sz w:val="24"/>
          <w:szCs w:val="24"/>
        </w:rPr>
      </w:pPr>
    </w:p>
    <w:p w:rsidR="008B2578" w:rsidRPr="009359A7" w:rsidRDefault="008B2578" w:rsidP="009359A7">
      <w:pPr>
        <w:pStyle w:val="NoSpacing"/>
        <w:bidi w:val="0"/>
        <w:ind w:left="720"/>
        <w:jc w:val="both"/>
        <w:rPr>
          <w:rFonts w:asciiTheme="minorBidi" w:hAnsiTheme="minorBidi"/>
          <w:sz w:val="24"/>
          <w:szCs w:val="24"/>
        </w:rPr>
      </w:pPr>
      <w:r w:rsidRPr="00570972">
        <w:rPr>
          <w:rFonts w:asciiTheme="minorBidi" w:hAnsiTheme="minorBidi"/>
          <w:sz w:val="24"/>
          <w:szCs w:val="24"/>
        </w:rPr>
        <w:t>As long as the Jews were nomads, roving and wandering from place to place and pitching their tent everywhere, building houses nowhere, God</w:t>
      </w:r>
      <w:r w:rsidR="00867332">
        <w:rPr>
          <w:rFonts w:asciiTheme="minorBidi" w:hAnsiTheme="minorBidi"/>
          <w:sz w:val="24"/>
          <w:szCs w:val="24"/>
        </w:rPr>
        <w:t>’</w:t>
      </w:r>
      <w:r w:rsidRPr="00570972">
        <w:rPr>
          <w:rFonts w:asciiTheme="minorBidi" w:hAnsiTheme="minorBidi"/>
          <w:sz w:val="24"/>
          <w:szCs w:val="24"/>
        </w:rPr>
        <w:t>s sanctuary was just a tent</w:t>
      </w:r>
      <w:r w:rsidR="009359A7">
        <w:rPr>
          <w:rFonts w:asciiTheme="minorBidi" w:hAnsiTheme="minorBidi"/>
          <w:sz w:val="24"/>
          <w:szCs w:val="24"/>
        </w:rPr>
        <w:t xml:space="preserve"> – </w:t>
      </w:r>
      <w:r w:rsidRPr="00570972">
        <w:rPr>
          <w:rFonts w:asciiTheme="minorBidi" w:hAnsiTheme="minorBidi"/>
          <w:sz w:val="24"/>
          <w:szCs w:val="24"/>
        </w:rPr>
        <w:t>the</w:t>
      </w:r>
      <w:r w:rsidR="009359A7">
        <w:rPr>
          <w:rFonts w:asciiTheme="minorBidi" w:hAnsiTheme="minorBidi"/>
          <w:sz w:val="24"/>
          <w:szCs w:val="24"/>
        </w:rPr>
        <w:t xml:space="preserve"> </w:t>
      </w:r>
      <w:r w:rsidRPr="00570972">
        <w:rPr>
          <w:rFonts w:asciiTheme="minorBidi" w:hAnsiTheme="minorBidi"/>
          <w:i/>
          <w:iCs/>
          <w:sz w:val="24"/>
          <w:szCs w:val="24"/>
        </w:rPr>
        <w:t>ohel mo</w:t>
      </w:r>
      <w:r w:rsidR="00867332">
        <w:rPr>
          <w:rFonts w:asciiTheme="minorBidi" w:hAnsiTheme="minorBidi"/>
          <w:i/>
          <w:iCs/>
          <w:sz w:val="24"/>
          <w:szCs w:val="24"/>
        </w:rPr>
        <w:t>’</w:t>
      </w:r>
      <w:r w:rsidRPr="00570972">
        <w:rPr>
          <w:rFonts w:asciiTheme="minorBidi" w:hAnsiTheme="minorBidi"/>
          <w:i/>
          <w:iCs/>
          <w:sz w:val="24"/>
          <w:szCs w:val="24"/>
        </w:rPr>
        <w:t>ed</w:t>
      </w:r>
      <w:r w:rsidRPr="009359A7">
        <w:rPr>
          <w:rFonts w:asciiTheme="minorBidi" w:hAnsiTheme="minorBidi"/>
          <w:sz w:val="24"/>
          <w:szCs w:val="24"/>
        </w:rPr>
        <w:t xml:space="preserve">. </w:t>
      </w:r>
      <w:r w:rsidRPr="00570972">
        <w:rPr>
          <w:rFonts w:asciiTheme="minorBidi" w:hAnsiTheme="minorBidi"/>
          <w:sz w:val="24"/>
          <w:szCs w:val="24"/>
        </w:rPr>
        <w:t>When the Jews gave up their nomadic civilization and became a settled, agricultural people, the divine tent was converted into a house</w:t>
      </w:r>
      <w:r w:rsidR="009359A7">
        <w:rPr>
          <w:rFonts w:asciiTheme="minorBidi" w:hAnsiTheme="minorBidi"/>
          <w:sz w:val="24"/>
          <w:szCs w:val="24"/>
        </w:rPr>
        <w:t xml:space="preserve"> –</w:t>
      </w:r>
      <w:r w:rsidRPr="00570972">
        <w:rPr>
          <w:rFonts w:asciiTheme="minorBidi" w:hAnsiTheme="minorBidi"/>
          <w:sz w:val="24"/>
          <w:szCs w:val="24"/>
        </w:rPr>
        <w:t xml:space="preserve"> </w:t>
      </w:r>
      <w:r w:rsidR="009359A7">
        <w:rPr>
          <w:rFonts w:asciiTheme="minorBidi" w:hAnsiTheme="minorBidi"/>
          <w:i/>
          <w:iCs/>
          <w:sz w:val="24"/>
          <w:szCs w:val="24"/>
        </w:rPr>
        <w:t>Beit Hashem</w:t>
      </w:r>
      <w:r w:rsidR="009359A7">
        <w:rPr>
          <w:rFonts w:asciiTheme="minorBidi" w:hAnsiTheme="minorBidi"/>
          <w:sz w:val="24"/>
          <w:szCs w:val="24"/>
        </w:rPr>
        <w:t>:</w:t>
      </w:r>
    </w:p>
    <w:p w:rsidR="00AA6526" w:rsidRPr="00570972" w:rsidRDefault="00AA6526" w:rsidP="00570972">
      <w:pPr>
        <w:pStyle w:val="NoSpacing"/>
        <w:bidi w:val="0"/>
        <w:jc w:val="both"/>
        <w:rPr>
          <w:rFonts w:asciiTheme="minorBidi" w:hAnsiTheme="minorBidi"/>
          <w:sz w:val="24"/>
          <w:szCs w:val="24"/>
        </w:rPr>
      </w:pPr>
    </w:p>
    <w:p w:rsidR="008B2578" w:rsidRPr="00570972" w:rsidRDefault="009359A7" w:rsidP="007B5F55">
      <w:pPr>
        <w:pStyle w:val="NoSpacing"/>
        <w:bidi w:val="0"/>
        <w:ind w:left="720"/>
        <w:jc w:val="both"/>
        <w:rPr>
          <w:rFonts w:asciiTheme="minorBidi" w:hAnsiTheme="minorBidi"/>
          <w:sz w:val="24"/>
          <w:szCs w:val="24"/>
        </w:rPr>
      </w:pPr>
      <w:r>
        <w:rPr>
          <w:rFonts w:asciiTheme="minorBidi" w:hAnsiTheme="minorBidi"/>
          <w:sz w:val="24"/>
          <w:szCs w:val="24"/>
        </w:rPr>
        <w:t>“</w:t>
      </w:r>
      <w:r w:rsidR="008B2578" w:rsidRPr="00570972">
        <w:rPr>
          <w:rFonts w:asciiTheme="minorBidi" w:hAnsiTheme="minorBidi"/>
          <w:sz w:val="24"/>
          <w:szCs w:val="24"/>
        </w:rPr>
        <w:t xml:space="preserve">For I have not dwelt in any house </w:t>
      </w:r>
      <w:r w:rsidR="00AA6526" w:rsidRPr="00570972">
        <w:rPr>
          <w:rFonts w:asciiTheme="minorBidi" w:hAnsiTheme="minorBidi"/>
          <w:sz w:val="24"/>
          <w:szCs w:val="24"/>
        </w:rPr>
        <w:t>since</w:t>
      </w:r>
      <w:r w:rsidR="008B2578" w:rsidRPr="00570972">
        <w:rPr>
          <w:rFonts w:asciiTheme="minorBidi" w:hAnsiTheme="minorBidi"/>
          <w:sz w:val="24"/>
          <w:szCs w:val="24"/>
        </w:rPr>
        <w:t xml:space="preserve"> the time that I brought up the children of Israel out of Egypt, even to this day, but I have walke</w:t>
      </w:r>
      <w:r w:rsidR="007B5F55">
        <w:rPr>
          <w:rFonts w:asciiTheme="minorBidi" w:hAnsiTheme="minorBidi"/>
          <w:sz w:val="24"/>
          <w:szCs w:val="24"/>
        </w:rPr>
        <w:t>d in a tent and in a tabernacle</w:t>
      </w:r>
      <w:r>
        <w:rPr>
          <w:rFonts w:asciiTheme="minorBidi" w:hAnsiTheme="minorBidi"/>
          <w:sz w:val="24"/>
          <w:szCs w:val="24"/>
        </w:rPr>
        <w:t>”</w:t>
      </w:r>
      <w:r w:rsidR="008B2578" w:rsidRPr="00570972">
        <w:rPr>
          <w:rFonts w:asciiTheme="minorBidi" w:hAnsiTheme="minorBidi"/>
          <w:sz w:val="24"/>
          <w:szCs w:val="24"/>
        </w:rPr>
        <w:t xml:space="preserve"> (</w:t>
      </w:r>
      <w:r w:rsidR="008B2578" w:rsidRPr="009359A7">
        <w:rPr>
          <w:rFonts w:asciiTheme="minorBidi" w:hAnsiTheme="minorBidi"/>
          <w:i/>
          <w:iCs/>
          <w:sz w:val="24"/>
          <w:szCs w:val="24"/>
        </w:rPr>
        <w:t>Shmuel II</w:t>
      </w:r>
      <w:r w:rsidR="008B2578" w:rsidRPr="00570972">
        <w:rPr>
          <w:rFonts w:asciiTheme="minorBidi" w:hAnsiTheme="minorBidi"/>
          <w:sz w:val="24"/>
          <w:szCs w:val="24"/>
        </w:rPr>
        <w:t xml:space="preserve"> 7:6</w:t>
      </w:r>
      <w:r w:rsidR="007B5F55">
        <w:rPr>
          <w:rFonts w:asciiTheme="minorBidi" w:hAnsiTheme="minorBidi"/>
          <w:sz w:val="24"/>
          <w:szCs w:val="24"/>
        </w:rPr>
        <w:t>).</w:t>
      </w:r>
      <w:r>
        <w:rPr>
          <w:rFonts w:asciiTheme="minorBidi" w:hAnsiTheme="minorBidi"/>
          <w:sz w:val="24"/>
          <w:szCs w:val="24"/>
        </w:rPr>
        <w:t xml:space="preserve"> </w:t>
      </w:r>
      <w:r w:rsidR="007B5F55">
        <w:rPr>
          <w:rFonts w:asciiTheme="minorBidi" w:hAnsiTheme="minorBidi"/>
          <w:sz w:val="24"/>
          <w:szCs w:val="24"/>
        </w:rPr>
        <w:t>(</w:t>
      </w:r>
      <w:r w:rsidR="00E7124F">
        <w:rPr>
          <w:rFonts w:asciiTheme="minorBidi" w:hAnsiTheme="minorBidi"/>
          <w:i/>
          <w:iCs/>
          <w:sz w:val="24"/>
          <w:szCs w:val="24"/>
        </w:rPr>
        <w:t>Festival of Freedom</w:t>
      </w:r>
      <w:r>
        <w:rPr>
          <w:rFonts w:asciiTheme="minorBidi" w:hAnsiTheme="minorBidi"/>
          <w:sz w:val="24"/>
          <w:szCs w:val="24"/>
        </w:rPr>
        <w:t>, p. 161</w:t>
      </w:r>
      <w:r w:rsidR="008B2578" w:rsidRPr="00570972">
        <w:rPr>
          <w:rFonts w:asciiTheme="minorBidi" w:hAnsiTheme="minorBidi"/>
          <w:sz w:val="24"/>
          <w:szCs w:val="24"/>
        </w:rPr>
        <w:t>)</w:t>
      </w:r>
    </w:p>
    <w:p w:rsidR="00013D6B" w:rsidRPr="00570972" w:rsidRDefault="00013D6B" w:rsidP="00570972">
      <w:pPr>
        <w:pStyle w:val="NoSpacing"/>
        <w:bidi w:val="0"/>
        <w:jc w:val="both"/>
        <w:rPr>
          <w:rFonts w:asciiTheme="minorBidi" w:hAnsiTheme="minorBidi"/>
          <w:sz w:val="24"/>
          <w:szCs w:val="24"/>
        </w:rPr>
      </w:pPr>
    </w:p>
    <w:p w:rsidR="00013D6B" w:rsidRPr="00570972" w:rsidRDefault="00AA6526" w:rsidP="006A67EA">
      <w:pPr>
        <w:pStyle w:val="NoSpacing"/>
        <w:bidi w:val="0"/>
        <w:ind w:firstLine="720"/>
        <w:jc w:val="both"/>
        <w:rPr>
          <w:rFonts w:asciiTheme="minorBidi" w:hAnsiTheme="minorBidi"/>
          <w:sz w:val="24"/>
          <w:szCs w:val="24"/>
        </w:rPr>
      </w:pPr>
      <w:r w:rsidRPr="00570972">
        <w:rPr>
          <w:rFonts w:asciiTheme="minorBidi" w:hAnsiTheme="minorBidi"/>
          <w:sz w:val="24"/>
          <w:szCs w:val="24"/>
        </w:rPr>
        <w:t xml:space="preserve">Moshe </w:t>
      </w:r>
      <w:r w:rsidR="009359A7">
        <w:rPr>
          <w:rFonts w:asciiTheme="minorBidi" w:hAnsiTheme="minorBidi"/>
          <w:sz w:val="24"/>
          <w:szCs w:val="24"/>
        </w:rPr>
        <w:t xml:space="preserve">was </w:t>
      </w:r>
      <w:r w:rsidRPr="00570972">
        <w:rPr>
          <w:rFonts w:asciiTheme="minorBidi" w:hAnsiTheme="minorBidi"/>
          <w:sz w:val="24"/>
          <w:szCs w:val="24"/>
        </w:rPr>
        <w:t>well aware tha</w:t>
      </w:r>
      <w:r w:rsidR="009359A7">
        <w:rPr>
          <w:rFonts w:asciiTheme="minorBidi" w:hAnsiTheme="minorBidi"/>
          <w:sz w:val="24"/>
          <w:szCs w:val="24"/>
        </w:rPr>
        <w:t>t the difference between the sojourn</w:t>
      </w:r>
      <w:r w:rsidRPr="00570972">
        <w:rPr>
          <w:rFonts w:asciiTheme="minorBidi" w:hAnsiTheme="minorBidi"/>
          <w:sz w:val="24"/>
          <w:szCs w:val="24"/>
        </w:rPr>
        <w:t xml:space="preserve"> in the desert </w:t>
      </w:r>
      <w:r w:rsidR="009359A7">
        <w:rPr>
          <w:rFonts w:asciiTheme="minorBidi" w:hAnsiTheme="minorBidi"/>
          <w:sz w:val="24"/>
          <w:szCs w:val="24"/>
        </w:rPr>
        <w:t xml:space="preserve">and </w:t>
      </w:r>
      <w:r w:rsidRPr="00570972">
        <w:rPr>
          <w:rFonts w:asciiTheme="minorBidi" w:hAnsiTheme="minorBidi"/>
          <w:sz w:val="24"/>
          <w:szCs w:val="24"/>
        </w:rPr>
        <w:t xml:space="preserve">the settlement </w:t>
      </w:r>
      <w:r w:rsidR="009359A7">
        <w:rPr>
          <w:rFonts w:asciiTheme="minorBidi" w:hAnsiTheme="minorBidi"/>
          <w:sz w:val="24"/>
          <w:szCs w:val="24"/>
        </w:rPr>
        <w:t xml:space="preserve">of </w:t>
      </w:r>
      <w:r w:rsidRPr="00570972">
        <w:rPr>
          <w:rFonts w:asciiTheme="minorBidi" w:hAnsiTheme="minorBidi"/>
          <w:sz w:val="24"/>
          <w:szCs w:val="24"/>
        </w:rPr>
        <w:t xml:space="preserve">the Land was not all the people needed to </w:t>
      </w:r>
      <w:r w:rsidR="006A67EA">
        <w:rPr>
          <w:rFonts w:asciiTheme="minorBidi" w:hAnsiTheme="minorBidi"/>
          <w:sz w:val="24"/>
          <w:szCs w:val="24"/>
        </w:rPr>
        <w:t xml:space="preserve">understand </w:t>
      </w:r>
      <w:r w:rsidRPr="00570972">
        <w:rPr>
          <w:rFonts w:asciiTheme="minorBidi" w:hAnsiTheme="minorBidi"/>
          <w:sz w:val="24"/>
          <w:szCs w:val="24"/>
        </w:rPr>
        <w:t xml:space="preserve">in order to develop a civil agricultural </w:t>
      </w:r>
      <w:r w:rsidR="009359A7">
        <w:rPr>
          <w:rFonts w:asciiTheme="minorBidi" w:hAnsiTheme="minorBidi"/>
          <w:sz w:val="24"/>
          <w:szCs w:val="24"/>
        </w:rPr>
        <w:t>society</w:t>
      </w:r>
      <w:r w:rsidRPr="00570972">
        <w:rPr>
          <w:rFonts w:asciiTheme="minorBidi" w:hAnsiTheme="minorBidi"/>
          <w:sz w:val="24"/>
          <w:szCs w:val="24"/>
        </w:rPr>
        <w:t xml:space="preserve">. </w:t>
      </w:r>
      <w:r w:rsidR="00871238">
        <w:rPr>
          <w:rFonts w:asciiTheme="minorBidi" w:hAnsiTheme="minorBidi"/>
          <w:sz w:val="24"/>
          <w:szCs w:val="24"/>
        </w:rPr>
        <w:t xml:space="preserve">At the time of the Exodus, </w:t>
      </w:r>
      <w:r w:rsidR="00013D6B" w:rsidRPr="00570972">
        <w:rPr>
          <w:rFonts w:asciiTheme="minorBidi" w:hAnsiTheme="minorBidi"/>
          <w:sz w:val="24"/>
          <w:szCs w:val="24"/>
        </w:rPr>
        <w:t xml:space="preserve">the people </w:t>
      </w:r>
      <w:r w:rsidR="00871238">
        <w:rPr>
          <w:rFonts w:asciiTheme="minorBidi" w:hAnsiTheme="minorBidi"/>
          <w:sz w:val="24"/>
          <w:szCs w:val="24"/>
        </w:rPr>
        <w:t xml:space="preserve">had </w:t>
      </w:r>
      <w:r w:rsidR="00013D6B" w:rsidRPr="00570972">
        <w:rPr>
          <w:rFonts w:asciiTheme="minorBidi" w:hAnsiTheme="minorBidi"/>
          <w:sz w:val="24"/>
          <w:szCs w:val="24"/>
        </w:rPr>
        <w:t xml:space="preserve">emerged from </w:t>
      </w:r>
      <w:r w:rsidR="00EE5E24" w:rsidRPr="00570972">
        <w:rPr>
          <w:rFonts w:asciiTheme="minorBidi" w:hAnsiTheme="minorBidi"/>
          <w:sz w:val="24"/>
          <w:szCs w:val="24"/>
        </w:rPr>
        <w:t xml:space="preserve">Egypt </w:t>
      </w:r>
      <w:r w:rsidR="00871238">
        <w:rPr>
          <w:rFonts w:asciiTheme="minorBidi" w:hAnsiTheme="minorBidi"/>
          <w:sz w:val="24"/>
          <w:szCs w:val="24"/>
        </w:rPr>
        <w:t>while displaying</w:t>
      </w:r>
      <w:r w:rsidR="00EE5E24" w:rsidRPr="00570972">
        <w:rPr>
          <w:rFonts w:asciiTheme="minorBidi" w:hAnsiTheme="minorBidi"/>
          <w:sz w:val="24"/>
          <w:szCs w:val="24"/>
        </w:rPr>
        <w:t xml:space="preserve">, </w:t>
      </w:r>
      <w:r w:rsidR="00013D6B" w:rsidRPr="00570972">
        <w:rPr>
          <w:rFonts w:asciiTheme="minorBidi" w:hAnsiTheme="minorBidi"/>
          <w:sz w:val="24"/>
          <w:szCs w:val="24"/>
        </w:rPr>
        <w:t>at least outwardly</w:t>
      </w:r>
      <w:r w:rsidR="00EE5E24" w:rsidRPr="00570972">
        <w:rPr>
          <w:rFonts w:asciiTheme="minorBidi" w:hAnsiTheme="minorBidi"/>
          <w:sz w:val="24"/>
          <w:szCs w:val="24"/>
        </w:rPr>
        <w:t xml:space="preserve">, </w:t>
      </w:r>
      <w:r w:rsidR="00871238">
        <w:rPr>
          <w:rFonts w:asciiTheme="minorBidi" w:hAnsiTheme="minorBidi"/>
          <w:sz w:val="24"/>
          <w:szCs w:val="24"/>
        </w:rPr>
        <w:t xml:space="preserve">only </w:t>
      </w:r>
      <w:r w:rsidR="00013D6B" w:rsidRPr="00570972">
        <w:rPr>
          <w:rFonts w:asciiTheme="minorBidi" w:hAnsiTheme="minorBidi"/>
          <w:sz w:val="24"/>
          <w:szCs w:val="24"/>
        </w:rPr>
        <w:t xml:space="preserve">a small </w:t>
      </w:r>
      <w:r w:rsidR="00871238">
        <w:rPr>
          <w:rFonts w:asciiTheme="minorBidi" w:hAnsiTheme="minorBidi"/>
          <w:sz w:val="24"/>
          <w:szCs w:val="24"/>
        </w:rPr>
        <w:t xml:space="preserve">part </w:t>
      </w:r>
      <w:r w:rsidR="00013D6B" w:rsidRPr="00570972">
        <w:rPr>
          <w:rFonts w:asciiTheme="minorBidi" w:hAnsiTheme="minorBidi"/>
          <w:sz w:val="24"/>
          <w:szCs w:val="24"/>
        </w:rPr>
        <w:t xml:space="preserve">of their unique </w:t>
      </w:r>
      <w:r w:rsidR="006A67EA">
        <w:rPr>
          <w:rFonts w:asciiTheme="minorBidi" w:hAnsiTheme="minorBidi"/>
          <w:sz w:val="24"/>
          <w:szCs w:val="24"/>
        </w:rPr>
        <w:t xml:space="preserve">national </w:t>
      </w:r>
      <w:r w:rsidR="00013D6B" w:rsidRPr="00570972">
        <w:rPr>
          <w:rFonts w:asciiTheme="minorBidi" w:hAnsiTheme="minorBidi"/>
          <w:sz w:val="24"/>
          <w:szCs w:val="24"/>
        </w:rPr>
        <w:t xml:space="preserve">character. The Jewish people could easily be physically </w:t>
      </w:r>
      <w:r w:rsidR="00871238">
        <w:rPr>
          <w:rFonts w:asciiTheme="minorBidi" w:hAnsiTheme="minorBidi"/>
          <w:sz w:val="24"/>
          <w:szCs w:val="24"/>
        </w:rPr>
        <w:t xml:space="preserve">removed from </w:t>
      </w:r>
      <w:r w:rsidR="00013D6B" w:rsidRPr="00570972">
        <w:rPr>
          <w:rFonts w:asciiTheme="minorBidi" w:hAnsiTheme="minorBidi"/>
          <w:sz w:val="24"/>
          <w:szCs w:val="24"/>
        </w:rPr>
        <w:t xml:space="preserve">Egypt, but </w:t>
      </w:r>
      <w:r w:rsidR="00871238" w:rsidRPr="00570972">
        <w:rPr>
          <w:rFonts w:asciiTheme="minorBidi" w:hAnsiTheme="minorBidi"/>
          <w:sz w:val="24"/>
          <w:szCs w:val="24"/>
        </w:rPr>
        <w:t>obliterating the</w:t>
      </w:r>
      <w:r w:rsidR="00871238">
        <w:rPr>
          <w:rFonts w:asciiTheme="minorBidi" w:hAnsiTheme="minorBidi"/>
          <w:sz w:val="24"/>
          <w:szCs w:val="24"/>
        </w:rPr>
        <w:t>ir</w:t>
      </w:r>
      <w:r w:rsidR="00871238" w:rsidRPr="00570972">
        <w:rPr>
          <w:rFonts w:asciiTheme="minorBidi" w:hAnsiTheme="minorBidi"/>
          <w:sz w:val="24"/>
          <w:szCs w:val="24"/>
        </w:rPr>
        <w:t xml:space="preserve"> Egyptian </w:t>
      </w:r>
      <w:r w:rsidR="00871238">
        <w:rPr>
          <w:rFonts w:asciiTheme="minorBidi" w:hAnsiTheme="minorBidi"/>
          <w:sz w:val="24"/>
          <w:szCs w:val="24"/>
        </w:rPr>
        <w:t xml:space="preserve">mentality </w:t>
      </w:r>
      <w:r w:rsidR="00013D6B" w:rsidRPr="00570972">
        <w:rPr>
          <w:rFonts w:asciiTheme="minorBidi" w:hAnsiTheme="minorBidi"/>
          <w:sz w:val="24"/>
          <w:szCs w:val="24"/>
        </w:rPr>
        <w:t xml:space="preserve">would </w:t>
      </w:r>
      <w:r w:rsidR="006A67EA">
        <w:rPr>
          <w:rFonts w:asciiTheme="minorBidi" w:hAnsiTheme="minorBidi"/>
          <w:sz w:val="24"/>
          <w:szCs w:val="24"/>
        </w:rPr>
        <w:t xml:space="preserve">take </w:t>
      </w:r>
      <w:r w:rsidR="00013D6B" w:rsidRPr="00570972">
        <w:rPr>
          <w:rFonts w:asciiTheme="minorBidi" w:hAnsiTheme="minorBidi"/>
          <w:sz w:val="24"/>
          <w:szCs w:val="24"/>
        </w:rPr>
        <w:t>much longer.</w:t>
      </w:r>
      <w:r w:rsidR="00871238">
        <w:rPr>
          <w:rFonts w:asciiTheme="minorBidi" w:hAnsiTheme="minorBidi"/>
          <w:sz w:val="24"/>
          <w:szCs w:val="24"/>
        </w:rPr>
        <w:t xml:space="preserve"> T</w:t>
      </w:r>
      <w:r w:rsidR="00871238" w:rsidRPr="00570972">
        <w:rPr>
          <w:rFonts w:asciiTheme="minorBidi" w:hAnsiTheme="minorBidi"/>
          <w:sz w:val="24"/>
          <w:szCs w:val="24"/>
        </w:rPr>
        <w:t xml:space="preserve">he period in the desert </w:t>
      </w:r>
      <w:r w:rsidR="006A67EA">
        <w:rPr>
          <w:rFonts w:asciiTheme="minorBidi" w:hAnsiTheme="minorBidi"/>
          <w:sz w:val="24"/>
          <w:szCs w:val="24"/>
        </w:rPr>
        <w:t>did serve</w:t>
      </w:r>
      <w:r w:rsidR="00871238" w:rsidRPr="00570972">
        <w:rPr>
          <w:rFonts w:asciiTheme="minorBidi" w:hAnsiTheme="minorBidi"/>
          <w:sz w:val="24"/>
          <w:szCs w:val="24"/>
        </w:rPr>
        <w:t xml:space="preserve"> to </w:t>
      </w:r>
      <w:r w:rsidR="00871238">
        <w:rPr>
          <w:rFonts w:asciiTheme="minorBidi" w:hAnsiTheme="minorBidi"/>
          <w:sz w:val="24"/>
          <w:szCs w:val="24"/>
        </w:rPr>
        <w:t xml:space="preserve">mitigate </w:t>
      </w:r>
      <w:r w:rsidR="00871238" w:rsidRPr="00570972">
        <w:rPr>
          <w:rFonts w:asciiTheme="minorBidi" w:hAnsiTheme="minorBidi"/>
          <w:sz w:val="24"/>
          <w:szCs w:val="24"/>
        </w:rPr>
        <w:t xml:space="preserve">the </w:t>
      </w:r>
      <w:r w:rsidR="00871238">
        <w:rPr>
          <w:rFonts w:asciiTheme="minorBidi" w:hAnsiTheme="minorBidi"/>
          <w:sz w:val="24"/>
          <w:szCs w:val="24"/>
        </w:rPr>
        <w:t xml:space="preserve">people’s </w:t>
      </w:r>
      <w:r w:rsidR="00871238" w:rsidRPr="00570972">
        <w:rPr>
          <w:rFonts w:asciiTheme="minorBidi" w:hAnsiTheme="minorBidi"/>
          <w:sz w:val="24"/>
          <w:szCs w:val="24"/>
        </w:rPr>
        <w:t xml:space="preserve">Egyptian </w:t>
      </w:r>
      <w:r w:rsidR="00871238">
        <w:rPr>
          <w:rFonts w:asciiTheme="minorBidi" w:hAnsiTheme="minorBidi"/>
          <w:sz w:val="24"/>
          <w:szCs w:val="24"/>
        </w:rPr>
        <w:t>mindset</w:t>
      </w:r>
      <w:r w:rsidR="00871238" w:rsidRPr="00570972">
        <w:rPr>
          <w:rFonts w:asciiTheme="minorBidi" w:hAnsiTheme="minorBidi"/>
          <w:sz w:val="24"/>
          <w:szCs w:val="24"/>
        </w:rPr>
        <w:t xml:space="preserve">, </w:t>
      </w:r>
      <w:r w:rsidR="00871238">
        <w:rPr>
          <w:rFonts w:asciiTheme="minorBidi" w:hAnsiTheme="minorBidi"/>
          <w:sz w:val="24"/>
          <w:szCs w:val="24"/>
        </w:rPr>
        <w:t xml:space="preserve">but </w:t>
      </w:r>
      <w:r w:rsidR="00871238" w:rsidRPr="00570972">
        <w:rPr>
          <w:rFonts w:asciiTheme="minorBidi" w:hAnsiTheme="minorBidi"/>
          <w:sz w:val="24"/>
          <w:szCs w:val="24"/>
        </w:rPr>
        <w:t xml:space="preserve">forty years </w:t>
      </w:r>
      <w:r w:rsidR="006A67EA">
        <w:rPr>
          <w:rFonts w:asciiTheme="minorBidi" w:hAnsiTheme="minorBidi"/>
          <w:sz w:val="24"/>
          <w:szCs w:val="24"/>
        </w:rPr>
        <w:t xml:space="preserve">was </w:t>
      </w:r>
      <w:r w:rsidR="00871238">
        <w:rPr>
          <w:rFonts w:asciiTheme="minorBidi" w:hAnsiTheme="minorBidi"/>
          <w:sz w:val="24"/>
          <w:szCs w:val="24"/>
        </w:rPr>
        <w:t xml:space="preserve">not </w:t>
      </w:r>
      <w:r w:rsidR="00871238" w:rsidRPr="00570972">
        <w:rPr>
          <w:rFonts w:asciiTheme="minorBidi" w:hAnsiTheme="minorBidi"/>
          <w:sz w:val="24"/>
          <w:szCs w:val="24"/>
        </w:rPr>
        <w:t>enough.</w:t>
      </w:r>
    </w:p>
    <w:p w:rsidR="00013D6B" w:rsidRPr="00570972" w:rsidRDefault="00013D6B" w:rsidP="00570972">
      <w:pPr>
        <w:pStyle w:val="NoSpacing"/>
        <w:bidi w:val="0"/>
        <w:jc w:val="both"/>
        <w:rPr>
          <w:rFonts w:asciiTheme="minorBidi" w:hAnsiTheme="minorBidi"/>
          <w:sz w:val="24"/>
          <w:szCs w:val="24"/>
        </w:rPr>
      </w:pPr>
    </w:p>
    <w:p w:rsidR="00013D6B" w:rsidRPr="00570972" w:rsidRDefault="00331355" w:rsidP="00E7124F">
      <w:pPr>
        <w:pStyle w:val="NoSpacing"/>
        <w:bidi w:val="0"/>
        <w:ind w:left="720"/>
        <w:jc w:val="both"/>
        <w:rPr>
          <w:rFonts w:asciiTheme="minorBidi" w:hAnsiTheme="minorBidi"/>
          <w:sz w:val="24"/>
          <w:szCs w:val="24"/>
        </w:rPr>
      </w:pPr>
      <w:r w:rsidRPr="00570972">
        <w:rPr>
          <w:rFonts w:asciiTheme="minorBidi" w:hAnsiTheme="minorBidi"/>
          <w:sz w:val="24"/>
          <w:szCs w:val="24"/>
        </w:rPr>
        <w:t xml:space="preserve">When the Torah speaks about </w:t>
      </w:r>
      <w:r w:rsidRPr="00E7124F">
        <w:rPr>
          <w:rFonts w:asciiTheme="minorBidi" w:hAnsiTheme="minorBidi"/>
          <w:i/>
          <w:iCs/>
          <w:sz w:val="24"/>
          <w:szCs w:val="24"/>
        </w:rPr>
        <w:t>y</w:t>
      </w:r>
      <w:r w:rsidRPr="00570972">
        <w:rPr>
          <w:rFonts w:asciiTheme="minorBidi" w:hAnsiTheme="minorBidi"/>
          <w:i/>
          <w:iCs/>
          <w:sz w:val="24"/>
          <w:szCs w:val="24"/>
        </w:rPr>
        <w:t>etzi</w:t>
      </w:r>
      <w:r w:rsidR="00867332">
        <w:rPr>
          <w:rFonts w:asciiTheme="minorBidi" w:hAnsiTheme="minorBidi"/>
          <w:i/>
          <w:iCs/>
          <w:sz w:val="24"/>
          <w:szCs w:val="24"/>
        </w:rPr>
        <w:t>’</w:t>
      </w:r>
      <w:r w:rsidRPr="00570972">
        <w:rPr>
          <w:rFonts w:asciiTheme="minorBidi" w:hAnsiTheme="minorBidi"/>
          <w:i/>
          <w:iCs/>
          <w:sz w:val="24"/>
          <w:szCs w:val="24"/>
        </w:rPr>
        <w:t>at Mitzrayim</w:t>
      </w:r>
      <w:r w:rsidR="00E7124F">
        <w:rPr>
          <w:rFonts w:asciiTheme="minorBidi" w:hAnsiTheme="minorBidi"/>
          <w:sz w:val="24"/>
          <w:szCs w:val="24"/>
        </w:rPr>
        <w:t xml:space="preserve"> [the Exodus from Egypt]</w:t>
      </w:r>
      <w:r w:rsidRPr="00570972">
        <w:rPr>
          <w:rFonts w:asciiTheme="minorBidi" w:hAnsiTheme="minorBidi"/>
          <w:sz w:val="24"/>
          <w:szCs w:val="24"/>
        </w:rPr>
        <w:t>, it is careful to say</w:t>
      </w:r>
      <w:r w:rsidR="00E7124F">
        <w:rPr>
          <w:rFonts w:asciiTheme="minorBidi" w:hAnsiTheme="minorBidi"/>
          <w:sz w:val="24"/>
          <w:szCs w:val="24"/>
        </w:rPr>
        <w:t>,</w:t>
      </w:r>
      <w:r w:rsidRPr="00570972">
        <w:rPr>
          <w:rFonts w:asciiTheme="minorBidi" w:hAnsiTheme="minorBidi"/>
          <w:sz w:val="24"/>
          <w:szCs w:val="24"/>
        </w:rPr>
        <w:t xml:space="preserve"> </w:t>
      </w:r>
      <w:r w:rsidR="00867332">
        <w:rPr>
          <w:rFonts w:asciiTheme="minorBidi" w:hAnsiTheme="minorBidi"/>
          <w:sz w:val="24"/>
          <w:szCs w:val="24"/>
        </w:rPr>
        <w:t>“</w:t>
      </w:r>
      <w:r w:rsidR="00E7124F">
        <w:rPr>
          <w:rFonts w:asciiTheme="minorBidi" w:hAnsiTheme="minorBidi"/>
          <w:sz w:val="24"/>
          <w:szCs w:val="24"/>
        </w:rPr>
        <w:t>w</w:t>
      </w:r>
      <w:r w:rsidRPr="00570972">
        <w:rPr>
          <w:rFonts w:asciiTheme="minorBidi" w:hAnsiTheme="minorBidi"/>
          <w:sz w:val="24"/>
          <w:szCs w:val="24"/>
        </w:rPr>
        <w:t xml:space="preserve">ho took you out </w:t>
      </w:r>
      <w:r w:rsidRPr="00570972">
        <w:rPr>
          <w:rFonts w:asciiTheme="minorBidi" w:hAnsiTheme="minorBidi"/>
          <w:i/>
          <w:iCs/>
          <w:sz w:val="24"/>
          <w:szCs w:val="24"/>
        </w:rPr>
        <w:t>me-eretz Mitzrayim</w:t>
      </w:r>
      <w:r w:rsidRPr="00E7124F">
        <w:rPr>
          <w:rFonts w:asciiTheme="minorBidi" w:hAnsiTheme="minorBidi"/>
          <w:sz w:val="24"/>
          <w:szCs w:val="24"/>
        </w:rPr>
        <w:t xml:space="preserve"> </w:t>
      </w:r>
      <w:r w:rsidR="00E7124F">
        <w:rPr>
          <w:rFonts w:asciiTheme="minorBidi" w:hAnsiTheme="minorBidi"/>
          <w:sz w:val="24"/>
          <w:szCs w:val="24"/>
        </w:rPr>
        <w:t xml:space="preserve">– </w:t>
      </w:r>
      <w:r w:rsidR="008A255B" w:rsidRPr="00570972">
        <w:rPr>
          <w:rFonts w:asciiTheme="minorBidi" w:hAnsiTheme="minorBidi"/>
          <w:sz w:val="24"/>
          <w:szCs w:val="24"/>
        </w:rPr>
        <w:t>from the land of Egypt,</w:t>
      </w:r>
      <w:r w:rsidR="00E7124F">
        <w:rPr>
          <w:rFonts w:asciiTheme="minorBidi" w:hAnsiTheme="minorBidi"/>
          <w:sz w:val="24"/>
          <w:szCs w:val="24"/>
        </w:rPr>
        <w:t>”</w:t>
      </w:r>
      <w:r w:rsidR="008A255B" w:rsidRPr="00570972">
        <w:rPr>
          <w:rFonts w:asciiTheme="minorBidi" w:hAnsiTheme="minorBidi"/>
          <w:sz w:val="24"/>
          <w:szCs w:val="24"/>
        </w:rPr>
        <w:t xml:space="preserve"> not simply </w:t>
      </w:r>
      <w:r w:rsidR="00E7124F">
        <w:rPr>
          <w:rFonts w:asciiTheme="minorBidi" w:hAnsiTheme="minorBidi"/>
          <w:sz w:val="24"/>
          <w:szCs w:val="24"/>
        </w:rPr>
        <w:t>“</w:t>
      </w:r>
      <w:r w:rsidR="008A255B" w:rsidRPr="00570972">
        <w:rPr>
          <w:rFonts w:asciiTheme="minorBidi" w:hAnsiTheme="minorBidi"/>
          <w:sz w:val="24"/>
          <w:szCs w:val="24"/>
        </w:rPr>
        <w:t>from Egypt.</w:t>
      </w:r>
      <w:r w:rsidR="00E7124F">
        <w:rPr>
          <w:rFonts w:asciiTheme="minorBidi" w:hAnsiTheme="minorBidi"/>
          <w:sz w:val="24"/>
          <w:szCs w:val="24"/>
        </w:rPr>
        <w:t>”</w:t>
      </w:r>
      <w:r w:rsidR="008A255B" w:rsidRPr="00570972">
        <w:rPr>
          <w:rFonts w:asciiTheme="minorBidi" w:hAnsiTheme="minorBidi"/>
          <w:sz w:val="24"/>
          <w:szCs w:val="24"/>
        </w:rPr>
        <w:t xml:space="preserve"> What is the difference between the two?</w:t>
      </w:r>
    </w:p>
    <w:p w:rsidR="00096BDB" w:rsidRPr="00570972" w:rsidRDefault="00096BDB" w:rsidP="00570972">
      <w:pPr>
        <w:pStyle w:val="NoSpacing"/>
        <w:bidi w:val="0"/>
        <w:ind w:left="720"/>
        <w:jc w:val="both"/>
        <w:rPr>
          <w:rFonts w:asciiTheme="minorBidi" w:hAnsiTheme="minorBidi"/>
          <w:sz w:val="24"/>
          <w:szCs w:val="24"/>
        </w:rPr>
      </w:pPr>
    </w:p>
    <w:p w:rsidR="008A255B" w:rsidRDefault="008A255B" w:rsidP="00E7124F">
      <w:pPr>
        <w:pStyle w:val="NoSpacing"/>
        <w:bidi w:val="0"/>
        <w:ind w:left="720"/>
        <w:jc w:val="both"/>
        <w:rPr>
          <w:rFonts w:asciiTheme="minorBidi" w:hAnsiTheme="minorBidi"/>
          <w:sz w:val="24"/>
          <w:szCs w:val="24"/>
        </w:rPr>
      </w:pPr>
      <w:r w:rsidRPr="00570972">
        <w:rPr>
          <w:rFonts w:asciiTheme="minorBidi" w:hAnsiTheme="minorBidi"/>
          <w:i/>
          <w:iCs/>
          <w:sz w:val="24"/>
          <w:szCs w:val="24"/>
        </w:rPr>
        <w:t>Me-eretz Mitzrayim</w:t>
      </w:r>
      <w:r w:rsidRPr="00570972">
        <w:rPr>
          <w:rFonts w:asciiTheme="minorBidi" w:hAnsiTheme="minorBidi"/>
          <w:sz w:val="24"/>
          <w:szCs w:val="24"/>
        </w:rPr>
        <w:t xml:space="preserve"> means from a certain geographical zone, from a certain spot called the land of </w:t>
      </w:r>
      <w:r w:rsidRPr="00E7124F">
        <w:rPr>
          <w:rFonts w:asciiTheme="minorBidi" w:hAnsiTheme="minorBidi"/>
          <w:i/>
          <w:iCs/>
          <w:sz w:val="24"/>
          <w:szCs w:val="24"/>
        </w:rPr>
        <w:t>Mitzrayim</w:t>
      </w:r>
      <w:r w:rsidRPr="00570972">
        <w:rPr>
          <w:rFonts w:asciiTheme="minorBidi" w:hAnsiTheme="minorBidi"/>
          <w:sz w:val="24"/>
          <w:szCs w:val="24"/>
        </w:rPr>
        <w:t xml:space="preserve">. On the other hand, </w:t>
      </w:r>
      <w:r w:rsidR="0021227F" w:rsidRPr="00E7124F">
        <w:rPr>
          <w:rFonts w:asciiTheme="minorBidi" w:hAnsiTheme="minorBidi"/>
          <w:i/>
          <w:iCs/>
          <w:sz w:val="24"/>
          <w:szCs w:val="24"/>
        </w:rPr>
        <w:t>Mitzrayim</w:t>
      </w:r>
      <w:r w:rsidR="0021227F" w:rsidRPr="00570972">
        <w:rPr>
          <w:rFonts w:asciiTheme="minorBidi" w:hAnsiTheme="minorBidi"/>
          <w:sz w:val="24"/>
          <w:szCs w:val="24"/>
        </w:rPr>
        <w:t xml:space="preserve"> alone means the people, the </w:t>
      </w:r>
      <w:r w:rsidR="00096BDB" w:rsidRPr="00570972">
        <w:rPr>
          <w:rFonts w:asciiTheme="minorBidi" w:hAnsiTheme="minorBidi"/>
          <w:sz w:val="24"/>
          <w:szCs w:val="24"/>
        </w:rPr>
        <w:t>Egyptians</w:t>
      </w:r>
      <w:r w:rsidR="0021227F" w:rsidRPr="00570972">
        <w:rPr>
          <w:rFonts w:asciiTheme="minorBidi" w:hAnsiTheme="minorBidi"/>
          <w:sz w:val="24"/>
          <w:szCs w:val="24"/>
        </w:rPr>
        <w:t xml:space="preserve">. There are actually two exoduses. One is from the land of </w:t>
      </w:r>
      <w:r w:rsidR="0021227F" w:rsidRPr="00E7124F">
        <w:rPr>
          <w:rFonts w:asciiTheme="minorBidi" w:hAnsiTheme="minorBidi"/>
          <w:i/>
          <w:iCs/>
          <w:sz w:val="24"/>
          <w:szCs w:val="24"/>
        </w:rPr>
        <w:t>Mitzrayim</w:t>
      </w:r>
      <w:r w:rsidR="00E7124F">
        <w:rPr>
          <w:rFonts w:asciiTheme="minorBidi" w:hAnsiTheme="minorBidi"/>
          <w:sz w:val="24"/>
          <w:szCs w:val="24"/>
        </w:rPr>
        <w:t>;</w:t>
      </w:r>
      <w:r w:rsidR="0021227F" w:rsidRPr="00570972">
        <w:rPr>
          <w:rFonts w:asciiTheme="minorBidi" w:hAnsiTheme="minorBidi"/>
          <w:sz w:val="24"/>
          <w:szCs w:val="24"/>
        </w:rPr>
        <w:t xml:space="preserve"> the other is from the people of </w:t>
      </w:r>
      <w:r w:rsidR="0021227F" w:rsidRPr="00E7124F">
        <w:rPr>
          <w:rFonts w:asciiTheme="minorBidi" w:hAnsiTheme="minorBidi"/>
          <w:i/>
          <w:iCs/>
          <w:sz w:val="24"/>
          <w:szCs w:val="24"/>
        </w:rPr>
        <w:t>Mitzrayim</w:t>
      </w:r>
      <w:r w:rsidR="0021227F" w:rsidRPr="00570972">
        <w:rPr>
          <w:rFonts w:asciiTheme="minorBidi" w:hAnsiTheme="minorBidi"/>
          <w:sz w:val="24"/>
          <w:szCs w:val="24"/>
        </w:rPr>
        <w:t xml:space="preserve">, from their culture, their ideas, their </w:t>
      </w:r>
      <w:r w:rsidR="00096BDB" w:rsidRPr="00570972">
        <w:rPr>
          <w:rFonts w:asciiTheme="minorBidi" w:hAnsiTheme="minorBidi"/>
          <w:sz w:val="24"/>
          <w:szCs w:val="24"/>
        </w:rPr>
        <w:t>philosophy</w:t>
      </w:r>
      <w:r w:rsidR="0021227F" w:rsidRPr="00570972">
        <w:rPr>
          <w:rFonts w:asciiTheme="minorBidi" w:hAnsiTheme="minorBidi"/>
          <w:sz w:val="24"/>
          <w:szCs w:val="24"/>
        </w:rPr>
        <w:t>, their way of li</w:t>
      </w:r>
      <w:r w:rsidR="00E7124F">
        <w:rPr>
          <w:rFonts w:asciiTheme="minorBidi" w:hAnsiTheme="minorBidi"/>
          <w:sz w:val="24"/>
          <w:szCs w:val="24"/>
        </w:rPr>
        <w:t>fe, their mores …</w:t>
      </w:r>
    </w:p>
    <w:p w:rsidR="00E7124F" w:rsidRPr="00570972" w:rsidRDefault="00E7124F" w:rsidP="00E7124F">
      <w:pPr>
        <w:pStyle w:val="NoSpacing"/>
        <w:bidi w:val="0"/>
        <w:ind w:left="720"/>
        <w:jc w:val="both"/>
        <w:rPr>
          <w:rFonts w:asciiTheme="minorBidi" w:hAnsiTheme="minorBidi"/>
          <w:sz w:val="24"/>
          <w:szCs w:val="24"/>
        </w:rPr>
      </w:pPr>
    </w:p>
    <w:p w:rsidR="007F3907" w:rsidRPr="00570972" w:rsidRDefault="007F3907" w:rsidP="00E7124F">
      <w:pPr>
        <w:pStyle w:val="NoSpacing"/>
        <w:bidi w:val="0"/>
        <w:ind w:left="720"/>
        <w:jc w:val="both"/>
        <w:rPr>
          <w:rFonts w:asciiTheme="minorBidi" w:hAnsiTheme="minorBidi"/>
          <w:sz w:val="24"/>
          <w:szCs w:val="24"/>
        </w:rPr>
      </w:pPr>
      <w:r w:rsidRPr="00570972">
        <w:rPr>
          <w:rFonts w:asciiTheme="minorBidi" w:hAnsiTheme="minorBidi"/>
          <w:sz w:val="24"/>
          <w:szCs w:val="24"/>
        </w:rPr>
        <w:t>What took plac</w:t>
      </w:r>
      <w:r w:rsidR="00E7124F">
        <w:rPr>
          <w:rFonts w:asciiTheme="minorBidi" w:hAnsiTheme="minorBidi"/>
          <w:sz w:val="24"/>
          <w:szCs w:val="24"/>
        </w:rPr>
        <w:t xml:space="preserve">e in one night was the liberation </w:t>
      </w:r>
      <w:r w:rsidRPr="00570972">
        <w:rPr>
          <w:rFonts w:asciiTheme="minorBidi" w:hAnsiTheme="minorBidi"/>
          <w:sz w:val="24"/>
          <w:szCs w:val="24"/>
        </w:rPr>
        <w:t xml:space="preserve">from </w:t>
      </w:r>
      <w:r w:rsidRPr="00570972">
        <w:rPr>
          <w:rFonts w:asciiTheme="minorBidi" w:hAnsiTheme="minorBidi"/>
          <w:i/>
          <w:iCs/>
          <w:sz w:val="24"/>
          <w:szCs w:val="24"/>
        </w:rPr>
        <w:t>eretz Mitzrayim</w:t>
      </w:r>
      <w:r w:rsidRPr="00E7124F">
        <w:rPr>
          <w:rFonts w:asciiTheme="minorBidi" w:hAnsiTheme="minorBidi"/>
          <w:i/>
          <w:iCs/>
          <w:sz w:val="24"/>
          <w:szCs w:val="24"/>
        </w:rPr>
        <w:t>.</w:t>
      </w:r>
      <w:r w:rsidRPr="00570972">
        <w:rPr>
          <w:rFonts w:asciiTheme="minorBidi" w:hAnsiTheme="minorBidi"/>
          <w:sz w:val="24"/>
          <w:szCs w:val="24"/>
        </w:rPr>
        <w:t xml:space="preserve"> But leaving </w:t>
      </w:r>
      <w:r w:rsidRPr="00E7124F">
        <w:rPr>
          <w:rFonts w:asciiTheme="minorBidi" w:hAnsiTheme="minorBidi"/>
          <w:i/>
          <w:iCs/>
          <w:sz w:val="24"/>
          <w:szCs w:val="24"/>
        </w:rPr>
        <w:t>Mitzrayim</w:t>
      </w:r>
      <w:r w:rsidRPr="00570972">
        <w:rPr>
          <w:rFonts w:asciiTheme="minorBidi" w:hAnsiTheme="minorBidi"/>
          <w:sz w:val="24"/>
          <w:szCs w:val="24"/>
        </w:rPr>
        <w:t xml:space="preserve"> is a long road which the J</w:t>
      </w:r>
      <w:r w:rsidR="004E5B2D" w:rsidRPr="00570972">
        <w:rPr>
          <w:rFonts w:asciiTheme="minorBidi" w:hAnsiTheme="minorBidi"/>
          <w:sz w:val="24"/>
          <w:szCs w:val="24"/>
        </w:rPr>
        <w:t>ew has been travelling for thir</w:t>
      </w:r>
      <w:r w:rsidRPr="00570972">
        <w:rPr>
          <w:rFonts w:asciiTheme="minorBidi" w:hAnsiTheme="minorBidi"/>
          <w:sz w:val="24"/>
          <w:szCs w:val="24"/>
        </w:rPr>
        <w:t>ty</w:t>
      </w:r>
      <w:r w:rsidR="00E7124F">
        <w:rPr>
          <w:rFonts w:asciiTheme="minorBidi" w:hAnsiTheme="minorBidi"/>
          <w:sz w:val="24"/>
          <w:szCs w:val="24"/>
        </w:rPr>
        <w:t>-</w:t>
      </w:r>
      <w:r w:rsidRPr="00570972">
        <w:rPr>
          <w:rFonts w:asciiTheme="minorBidi" w:hAnsiTheme="minorBidi"/>
          <w:sz w:val="24"/>
          <w:szCs w:val="24"/>
        </w:rPr>
        <w:t xml:space="preserve">five hundred years without yet arriving at </w:t>
      </w:r>
      <w:r w:rsidR="00E7124F">
        <w:rPr>
          <w:rFonts w:asciiTheme="minorBidi" w:hAnsiTheme="minorBidi"/>
          <w:sz w:val="24"/>
          <w:szCs w:val="24"/>
        </w:rPr>
        <w:t xml:space="preserve">his </w:t>
      </w:r>
      <w:r w:rsidRPr="00570972">
        <w:rPr>
          <w:rFonts w:asciiTheme="minorBidi" w:hAnsiTheme="minorBidi"/>
          <w:sz w:val="24"/>
          <w:szCs w:val="24"/>
        </w:rPr>
        <w:t>destination.</w:t>
      </w:r>
      <w:r w:rsidR="00867332">
        <w:rPr>
          <w:rFonts w:asciiTheme="minorBidi" w:hAnsiTheme="minorBidi"/>
          <w:sz w:val="24"/>
          <w:szCs w:val="24"/>
        </w:rPr>
        <w:t>”</w:t>
      </w:r>
      <w:r w:rsidRPr="00570972">
        <w:rPr>
          <w:rFonts w:asciiTheme="minorBidi" w:hAnsiTheme="minorBidi"/>
          <w:sz w:val="24"/>
          <w:szCs w:val="24"/>
        </w:rPr>
        <w:t xml:space="preserve"> </w:t>
      </w:r>
      <w:r w:rsidR="00E7124F" w:rsidRPr="00570972">
        <w:rPr>
          <w:rFonts w:asciiTheme="minorBidi" w:hAnsiTheme="minorBidi"/>
          <w:sz w:val="24"/>
          <w:szCs w:val="24"/>
        </w:rPr>
        <w:t>(</w:t>
      </w:r>
      <w:r w:rsidR="00E7124F" w:rsidRPr="00E7124F">
        <w:rPr>
          <w:rFonts w:asciiTheme="minorBidi" w:hAnsiTheme="minorBidi"/>
          <w:i/>
          <w:iCs/>
          <w:sz w:val="24"/>
          <w:szCs w:val="24"/>
        </w:rPr>
        <w:t>ibid.</w:t>
      </w:r>
      <w:r w:rsidR="00E7124F" w:rsidRPr="00570972">
        <w:rPr>
          <w:rFonts w:asciiTheme="minorBidi" w:hAnsiTheme="minorBidi"/>
          <w:sz w:val="24"/>
          <w:szCs w:val="24"/>
        </w:rPr>
        <w:t>, p</w:t>
      </w:r>
      <w:r w:rsidR="00E7124F">
        <w:rPr>
          <w:rFonts w:asciiTheme="minorBidi" w:hAnsiTheme="minorBidi"/>
          <w:sz w:val="24"/>
          <w:szCs w:val="24"/>
        </w:rPr>
        <w:t>p</w:t>
      </w:r>
      <w:r w:rsidR="00E7124F" w:rsidRPr="00570972">
        <w:rPr>
          <w:rFonts w:asciiTheme="minorBidi" w:hAnsiTheme="minorBidi"/>
          <w:sz w:val="24"/>
          <w:szCs w:val="24"/>
        </w:rPr>
        <w:t>. 107</w:t>
      </w:r>
      <w:r w:rsidR="00E7124F">
        <w:rPr>
          <w:rFonts w:asciiTheme="minorBidi" w:hAnsiTheme="minorBidi"/>
          <w:sz w:val="24"/>
          <w:szCs w:val="24"/>
        </w:rPr>
        <w:t>–10</w:t>
      </w:r>
      <w:r w:rsidR="00E7124F" w:rsidRPr="00570972">
        <w:rPr>
          <w:rFonts w:asciiTheme="minorBidi" w:hAnsiTheme="minorBidi"/>
          <w:sz w:val="24"/>
          <w:szCs w:val="24"/>
        </w:rPr>
        <w:t>8)</w:t>
      </w:r>
    </w:p>
    <w:p w:rsidR="007F3907" w:rsidRPr="00570972" w:rsidRDefault="007F3907" w:rsidP="00570972">
      <w:pPr>
        <w:pStyle w:val="NoSpacing"/>
        <w:bidi w:val="0"/>
        <w:jc w:val="both"/>
        <w:rPr>
          <w:rFonts w:asciiTheme="minorBidi" w:hAnsiTheme="minorBidi"/>
          <w:sz w:val="24"/>
          <w:szCs w:val="24"/>
        </w:rPr>
      </w:pPr>
    </w:p>
    <w:p w:rsidR="00B14D8A" w:rsidRDefault="00A904F0" w:rsidP="006A67EA">
      <w:pPr>
        <w:pStyle w:val="NoSpacing"/>
        <w:bidi w:val="0"/>
        <w:ind w:firstLine="720"/>
        <w:jc w:val="both"/>
        <w:rPr>
          <w:rFonts w:asciiTheme="minorBidi" w:hAnsiTheme="minorBidi"/>
          <w:sz w:val="24"/>
          <w:szCs w:val="24"/>
        </w:rPr>
      </w:pPr>
      <w:r>
        <w:rPr>
          <w:rFonts w:asciiTheme="minorBidi" w:hAnsiTheme="minorBidi"/>
          <w:sz w:val="24"/>
          <w:szCs w:val="24"/>
        </w:rPr>
        <w:t>O</w:t>
      </w:r>
      <w:r w:rsidR="007F3907" w:rsidRPr="00570972">
        <w:rPr>
          <w:rFonts w:asciiTheme="minorBidi" w:hAnsiTheme="minorBidi"/>
          <w:sz w:val="24"/>
          <w:szCs w:val="24"/>
        </w:rPr>
        <w:t>bliterat</w:t>
      </w:r>
      <w:r>
        <w:rPr>
          <w:rFonts w:asciiTheme="minorBidi" w:hAnsiTheme="minorBidi"/>
          <w:sz w:val="24"/>
          <w:szCs w:val="24"/>
        </w:rPr>
        <w:t>ing</w:t>
      </w:r>
      <w:r w:rsidR="007F3907" w:rsidRPr="00570972">
        <w:rPr>
          <w:rFonts w:asciiTheme="minorBidi" w:hAnsiTheme="minorBidi"/>
          <w:sz w:val="24"/>
          <w:szCs w:val="24"/>
        </w:rPr>
        <w:t xml:space="preserve"> the Egyptian culture and mindset </w:t>
      </w:r>
      <w:r>
        <w:rPr>
          <w:rFonts w:asciiTheme="minorBidi" w:hAnsiTheme="minorBidi"/>
          <w:sz w:val="24"/>
          <w:szCs w:val="24"/>
        </w:rPr>
        <w:t xml:space="preserve">to </w:t>
      </w:r>
      <w:r w:rsidR="007F3907" w:rsidRPr="00570972">
        <w:rPr>
          <w:rFonts w:asciiTheme="minorBidi" w:hAnsiTheme="minorBidi"/>
          <w:sz w:val="24"/>
          <w:szCs w:val="24"/>
        </w:rPr>
        <w:t xml:space="preserve">which the nation had become accustomed </w:t>
      </w:r>
      <w:r>
        <w:rPr>
          <w:rFonts w:asciiTheme="minorBidi" w:hAnsiTheme="minorBidi"/>
          <w:sz w:val="24"/>
          <w:szCs w:val="24"/>
        </w:rPr>
        <w:t>during the</w:t>
      </w:r>
      <w:r w:rsidR="007F3907" w:rsidRPr="00570972">
        <w:rPr>
          <w:rFonts w:asciiTheme="minorBidi" w:hAnsiTheme="minorBidi"/>
          <w:sz w:val="24"/>
          <w:szCs w:val="24"/>
        </w:rPr>
        <w:t xml:space="preserve"> 210 years in Egypt would not be easy. </w:t>
      </w:r>
      <w:r w:rsidR="006A67EA">
        <w:rPr>
          <w:rFonts w:asciiTheme="minorBidi" w:hAnsiTheme="minorBidi"/>
          <w:sz w:val="24"/>
          <w:szCs w:val="24"/>
        </w:rPr>
        <w:t>In particular</w:t>
      </w:r>
      <w:r w:rsidR="00712932" w:rsidRPr="00570972">
        <w:rPr>
          <w:rFonts w:asciiTheme="minorBidi" w:hAnsiTheme="minorBidi"/>
          <w:sz w:val="24"/>
          <w:szCs w:val="24"/>
        </w:rPr>
        <w:t xml:space="preserve">, there was one area </w:t>
      </w:r>
      <w:r>
        <w:rPr>
          <w:rFonts w:asciiTheme="minorBidi" w:hAnsiTheme="minorBidi"/>
          <w:sz w:val="24"/>
          <w:szCs w:val="24"/>
        </w:rPr>
        <w:t xml:space="preserve">that </w:t>
      </w:r>
      <w:r w:rsidR="00712932" w:rsidRPr="00570972">
        <w:rPr>
          <w:rFonts w:asciiTheme="minorBidi" w:hAnsiTheme="minorBidi"/>
          <w:sz w:val="24"/>
          <w:szCs w:val="24"/>
        </w:rPr>
        <w:t xml:space="preserve">the Jewish people would find </w:t>
      </w:r>
      <w:r w:rsidR="006A67EA">
        <w:rPr>
          <w:rFonts w:asciiTheme="minorBidi" w:hAnsiTheme="minorBidi"/>
          <w:sz w:val="24"/>
          <w:szCs w:val="24"/>
        </w:rPr>
        <w:t xml:space="preserve">especially </w:t>
      </w:r>
      <w:r>
        <w:rPr>
          <w:rFonts w:asciiTheme="minorBidi" w:hAnsiTheme="minorBidi"/>
          <w:sz w:val="24"/>
          <w:szCs w:val="24"/>
        </w:rPr>
        <w:t>difficult</w:t>
      </w:r>
      <w:r w:rsidR="00712932" w:rsidRPr="00570972">
        <w:rPr>
          <w:rFonts w:asciiTheme="minorBidi" w:hAnsiTheme="minorBidi"/>
          <w:sz w:val="24"/>
          <w:szCs w:val="24"/>
        </w:rPr>
        <w:t xml:space="preserve">. </w:t>
      </w:r>
      <w:r w:rsidR="00B14D8A">
        <w:rPr>
          <w:rFonts w:asciiTheme="minorBidi" w:hAnsiTheme="minorBidi"/>
          <w:sz w:val="24"/>
          <w:szCs w:val="24"/>
        </w:rPr>
        <w:t>T</w:t>
      </w:r>
      <w:r w:rsidR="00712932" w:rsidRPr="00570972">
        <w:rPr>
          <w:rFonts w:asciiTheme="minorBidi" w:hAnsiTheme="minorBidi"/>
          <w:sz w:val="24"/>
          <w:szCs w:val="24"/>
        </w:rPr>
        <w:t>he Patriarchs</w:t>
      </w:r>
      <w:r w:rsidR="00B14D8A">
        <w:rPr>
          <w:rFonts w:asciiTheme="minorBidi" w:hAnsiTheme="minorBidi"/>
          <w:sz w:val="24"/>
          <w:szCs w:val="24"/>
        </w:rPr>
        <w:t>,</w:t>
      </w:r>
      <w:r w:rsidR="00712932" w:rsidRPr="00570972">
        <w:rPr>
          <w:rFonts w:asciiTheme="minorBidi" w:hAnsiTheme="minorBidi"/>
          <w:sz w:val="24"/>
          <w:szCs w:val="24"/>
        </w:rPr>
        <w:t xml:space="preserve"> </w:t>
      </w:r>
      <w:r w:rsidR="00B14D8A">
        <w:rPr>
          <w:rFonts w:asciiTheme="minorBidi" w:hAnsiTheme="minorBidi"/>
          <w:sz w:val="24"/>
          <w:szCs w:val="24"/>
        </w:rPr>
        <w:t>though materially successful</w:t>
      </w:r>
      <w:r w:rsidR="00712932" w:rsidRPr="00570972">
        <w:rPr>
          <w:rFonts w:asciiTheme="minorBidi" w:hAnsiTheme="minorBidi"/>
          <w:sz w:val="24"/>
          <w:szCs w:val="24"/>
        </w:rPr>
        <w:t>, had not built an entire economy</w:t>
      </w:r>
      <w:r w:rsidR="00B14D8A">
        <w:rPr>
          <w:rFonts w:asciiTheme="minorBidi" w:hAnsiTheme="minorBidi"/>
          <w:sz w:val="24"/>
          <w:szCs w:val="24"/>
        </w:rPr>
        <w:t>. The</w:t>
      </w:r>
      <w:r w:rsidR="00B14D8A" w:rsidRPr="00570972">
        <w:rPr>
          <w:rFonts w:asciiTheme="minorBidi" w:hAnsiTheme="minorBidi"/>
          <w:sz w:val="24"/>
          <w:szCs w:val="24"/>
        </w:rPr>
        <w:t xml:space="preserve"> return</w:t>
      </w:r>
      <w:r w:rsidR="00B14D8A">
        <w:rPr>
          <w:rFonts w:asciiTheme="minorBidi" w:hAnsiTheme="minorBidi"/>
          <w:sz w:val="24"/>
          <w:szCs w:val="24"/>
        </w:rPr>
        <w:t>ing</w:t>
      </w:r>
      <w:r w:rsidR="00B14D8A" w:rsidRPr="00570972">
        <w:rPr>
          <w:rFonts w:asciiTheme="minorBidi" w:hAnsiTheme="minorBidi"/>
          <w:sz w:val="24"/>
          <w:szCs w:val="24"/>
        </w:rPr>
        <w:t xml:space="preserve"> </w:t>
      </w:r>
      <w:r w:rsidR="00B14D8A">
        <w:rPr>
          <w:rFonts w:asciiTheme="minorBidi" w:hAnsiTheme="minorBidi"/>
          <w:sz w:val="24"/>
          <w:szCs w:val="24"/>
        </w:rPr>
        <w:t xml:space="preserve">Jews, who were tasked with creating </w:t>
      </w:r>
      <w:r w:rsidR="00B14D8A" w:rsidRPr="00570972">
        <w:rPr>
          <w:rFonts w:asciiTheme="minorBidi" w:hAnsiTheme="minorBidi"/>
          <w:sz w:val="24"/>
          <w:szCs w:val="24"/>
        </w:rPr>
        <w:t>an economy, settling the Land</w:t>
      </w:r>
      <w:r w:rsidR="00B14D8A">
        <w:rPr>
          <w:rFonts w:asciiTheme="minorBidi" w:hAnsiTheme="minorBidi"/>
          <w:sz w:val="24"/>
          <w:szCs w:val="24"/>
        </w:rPr>
        <w:t>,</w:t>
      </w:r>
      <w:r w:rsidR="00B14D8A" w:rsidRPr="00570972">
        <w:rPr>
          <w:rFonts w:asciiTheme="minorBidi" w:hAnsiTheme="minorBidi"/>
          <w:sz w:val="24"/>
          <w:szCs w:val="24"/>
        </w:rPr>
        <w:t xml:space="preserve"> and building it up</w:t>
      </w:r>
      <w:r w:rsidR="00B14D8A">
        <w:rPr>
          <w:rFonts w:asciiTheme="minorBidi" w:hAnsiTheme="minorBidi"/>
          <w:sz w:val="24"/>
          <w:szCs w:val="24"/>
        </w:rPr>
        <w:t xml:space="preserve">, were familiar with </w:t>
      </w:r>
      <w:r w:rsidR="009D07E0" w:rsidRPr="00570972">
        <w:rPr>
          <w:rFonts w:asciiTheme="minorBidi" w:hAnsiTheme="minorBidi"/>
          <w:sz w:val="24"/>
          <w:szCs w:val="24"/>
        </w:rPr>
        <w:t xml:space="preserve">only </w:t>
      </w:r>
      <w:r w:rsidR="00B14D8A">
        <w:rPr>
          <w:rFonts w:asciiTheme="minorBidi" w:hAnsiTheme="minorBidi"/>
          <w:sz w:val="24"/>
          <w:szCs w:val="24"/>
        </w:rPr>
        <w:t>one model for building a</w:t>
      </w:r>
      <w:r w:rsidR="006A67EA">
        <w:rPr>
          <w:rFonts w:asciiTheme="minorBidi" w:hAnsiTheme="minorBidi"/>
          <w:sz w:val="24"/>
          <w:szCs w:val="24"/>
        </w:rPr>
        <w:t xml:space="preserve"> </w:t>
      </w:r>
      <w:r w:rsidR="00B14D8A">
        <w:rPr>
          <w:rFonts w:asciiTheme="minorBidi" w:hAnsiTheme="minorBidi"/>
          <w:sz w:val="24"/>
          <w:szCs w:val="24"/>
        </w:rPr>
        <w:t>n</w:t>
      </w:r>
      <w:r w:rsidR="006A67EA">
        <w:rPr>
          <w:rFonts w:asciiTheme="minorBidi" w:hAnsiTheme="minorBidi"/>
          <w:sz w:val="24"/>
          <w:szCs w:val="24"/>
        </w:rPr>
        <w:t>ational</w:t>
      </w:r>
      <w:r w:rsidR="00B14D8A">
        <w:rPr>
          <w:rFonts w:asciiTheme="minorBidi" w:hAnsiTheme="minorBidi"/>
          <w:sz w:val="24"/>
          <w:szCs w:val="24"/>
        </w:rPr>
        <w:t xml:space="preserve"> economy: the Egyptian </w:t>
      </w:r>
      <w:r w:rsidR="009D07E0" w:rsidRPr="00570972">
        <w:rPr>
          <w:rFonts w:asciiTheme="minorBidi" w:hAnsiTheme="minorBidi"/>
          <w:sz w:val="24"/>
          <w:szCs w:val="24"/>
        </w:rPr>
        <w:t>model</w:t>
      </w:r>
      <w:r w:rsidR="00B14D8A">
        <w:rPr>
          <w:rFonts w:asciiTheme="minorBidi" w:hAnsiTheme="minorBidi"/>
          <w:sz w:val="24"/>
          <w:szCs w:val="24"/>
        </w:rPr>
        <w:t>.</w:t>
      </w:r>
    </w:p>
    <w:p w:rsidR="00B14D8A" w:rsidRDefault="00B14D8A" w:rsidP="00B14D8A">
      <w:pPr>
        <w:pStyle w:val="NoSpacing"/>
        <w:bidi w:val="0"/>
        <w:ind w:firstLine="720"/>
        <w:jc w:val="both"/>
        <w:rPr>
          <w:rFonts w:asciiTheme="minorBidi" w:hAnsiTheme="minorBidi"/>
          <w:sz w:val="24"/>
          <w:szCs w:val="24"/>
        </w:rPr>
      </w:pPr>
    </w:p>
    <w:p w:rsidR="00152195" w:rsidRPr="00570972" w:rsidRDefault="007F3907" w:rsidP="00B73A60">
      <w:pPr>
        <w:pStyle w:val="NoSpacing"/>
        <w:bidi w:val="0"/>
        <w:ind w:firstLine="720"/>
        <w:jc w:val="both"/>
        <w:rPr>
          <w:rFonts w:asciiTheme="minorBidi" w:hAnsiTheme="minorBidi"/>
          <w:sz w:val="24"/>
          <w:szCs w:val="24"/>
        </w:rPr>
      </w:pPr>
      <w:r w:rsidRPr="00570972">
        <w:rPr>
          <w:rFonts w:asciiTheme="minorBidi" w:hAnsiTheme="minorBidi"/>
          <w:sz w:val="24"/>
          <w:szCs w:val="24"/>
        </w:rPr>
        <w:t xml:space="preserve">A nation </w:t>
      </w:r>
      <w:r w:rsidR="00BE6FAF" w:rsidRPr="00570972">
        <w:rPr>
          <w:rFonts w:asciiTheme="minorBidi" w:hAnsiTheme="minorBidi"/>
          <w:sz w:val="24"/>
          <w:szCs w:val="24"/>
        </w:rPr>
        <w:t>amassing</w:t>
      </w:r>
      <w:r w:rsidRPr="00570972">
        <w:rPr>
          <w:rFonts w:asciiTheme="minorBidi" w:hAnsiTheme="minorBidi"/>
          <w:sz w:val="24"/>
          <w:szCs w:val="24"/>
        </w:rPr>
        <w:t xml:space="preserve"> wealth might </w:t>
      </w:r>
      <w:r w:rsidR="00B73A60">
        <w:rPr>
          <w:rFonts w:asciiTheme="minorBidi" w:hAnsiTheme="minorBidi"/>
          <w:sz w:val="24"/>
          <w:szCs w:val="24"/>
        </w:rPr>
        <w:t xml:space="preserve">very well </w:t>
      </w:r>
      <w:r w:rsidRPr="00570972">
        <w:rPr>
          <w:rFonts w:asciiTheme="minorBidi" w:hAnsiTheme="minorBidi"/>
          <w:sz w:val="24"/>
          <w:szCs w:val="24"/>
        </w:rPr>
        <w:t xml:space="preserve">be tempted to </w:t>
      </w:r>
      <w:r w:rsidR="00B14D8A">
        <w:rPr>
          <w:rFonts w:asciiTheme="minorBidi" w:hAnsiTheme="minorBidi"/>
          <w:sz w:val="24"/>
          <w:szCs w:val="24"/>
        </w:rPr>
        <w:t xml:space="preserve">mimic </w:t>
      </w:r>
      <w:r w:rsidR="00BE6FAF" w:rsidRPr="00570972">
        <w:rPr>
          <w:rFonts w:asciiTheme="minorBidi" w:hAnsiTheme="minorBidi"/>
          <w:sz w:val="24"/>
          <w:szCs w:val="24"/>
        </w:rPr>
        <w:t>the Egyptian economy, t</w:t>
      </w:r>
      <w:r w:rsidR="00712932" w:rsidRPr="00570972">
        <w:rPr>
          <w:rFonts w:asciiTheme="minorBidi" w:hAnsiTheme="minorBidi"/>
          <w:sz w:val="24"/>
          <w:szCs w:val="24"/>
        </w:rPr>
        <w:t xml:space="preserve">o work the fields in the way </w:t>
      </w:r>
      <w:r w:rsidR="00B14D8A">
        <w:rPr>
          <w:rFonts w:asciiTheme="minorBidi" w:hAnsiTheme="minorBidi"/>
          <w:sz w:val="24"/>
          <w:szCs w:val="24"/>
        </w:rPr>
        <w:t xml:space="preserve">it knew only too well </w:t>
      </w:r>
      <w:r w:rsidR="00712932" w:rsidRPr="00570972">
        <w:rPr>
          <w:rFonts w:asciiTheme="minorBidi" w:hAnsiTheme="minorBidi"/>
          <w:sz w:val="24"/>
          <w:szCs w:val="24"/>
        </w:rPr>
        <w:t xml:space="preserve">from Egypt. </w:t>
      </w:r>
      <w:r w:rsidR="00B14D8A">
        <w:rPr>
          <w:rFonts w:asciiTheme="minorBidi" w:hAnsiTheme="minorBidi"/>
          <w:sz w:val="24"/>
          <w:szCs w:val="24"/>
        </w:rPr>
        <w:t xml:space="preserve">It was this Egypt, this </w:t>
      </w:r>
      <w:r w:rsidR="0030264B" w:rsidRPr="00570972">
        <w:rPr>
          <w:rFonts w:asciiTheme="minorBidi" w:hAnsiTheme="minorBidi"/>
          <w:sz w:val="24"/>
          <w:szCs w:val="24"/>
        </w:rPr>
        <w:t>agricultural ec</w:t>
      </w:r>
      <w:r w:rsidR="00EE5E24" w:rsidRPr="00570972">
        <w:rPr>
          <w:rFonts w:asciiTheme="minorBidi" w:hAnsiTheme="minorBidi"/>
          <w:sz w:val="24"/>
          <w:szCs w:val="24"/>
        </w:rPr>
        <w:t>onomy</w:t>
      </w:r>
      <w:r w:rsidR="00B14D8A">
        <w:rPr>
          <w:rFonts w:asciiTheme="minorBidi" w:hAnsiTheme="minorBidi"/>
          <w:sz w:val="24"/>
          <w:szCs w:val="24"/>
        </w:rPr>
        <w:t>,</w:t>
      </w:r>
      <w:r w:rsidR="00EE5E24" w:rsidRPr="00570972">
        <w:rPr>
          <w:rFonts w:asciiTheme="minorBidi" w:hAnsiTheme="minorBidi"/>
          <w:sz w:val="24"/>
          <w:szCs w:val="24"/>
        </w:rPr>
        <w:t xml:space="preserve"> </w:t>
      </w:r>
      <w:r w:rsidR="00B14D8A">
        <w:rPr>
          <w:rFonts w:asciiTheme="minorBidi" w:hAnsiTheme="minorBidi"/>
          <w:sz w:val="24"/>
          <w:szCs w:val="24"/>
        </w:rPr>
        <w:t xml:space="preserve">from which </w:t>
      </w:r>
      <w:r w:rsidR="00EE5E24" w:rsidRPr="00570972">
        <w:rPr>
          <w:rFonts w:asciiTheme="minorBidi" w:hAnsiTheme="minorBidi"/>
          <w:sz w:val="24"/>
          <w:szCs w:val="24"/>
        </w:rPr>
        <w:t xml:space="preserve">Yosef had warned his brothers to </w:t>
      </w:r>
      <w:r w:rsidR="00B73A60">
        <w:rPr>
          <w:rFonts w:asciiTheme="minorBidi" w:hAnsiTheme="minorBidi"/>
          <w:sz w:val="24"/>
          <w:szCs w:val="24"/>
        </w:rPr>
        <w:t xml:space="preserve">keep their </w:t>
      </w:r>
      <w:r w:rsidR="00EE5E24" w:rsidRPr="00570972">
        <w:rPr>
          <w:rFonts w:asciiTheme="minorBidi" w:hAnsiTheme="minorBidi"/>
          <w:sz w:val="24"/>
          <w:szCs w:val="24"/>
        </w:rPr>
        <w:t xml:space="preserve">distance. </w:t>
      </w:r>
      <w:r w:rsidR="00B14D8A">
        <w:rPr>
          <w:rFonts w:asciiTheme="minorBidi" w:hAnsiTheme="minorBidi"/>
          <w:sz w:val="24"/>
          <w:szCs w:val="24"/>
        </w:rPr>
        <w:t xml:space="preserve">Yosef had </w:t>
      </w:r>
      <w:r w:rsidR="007965D7" w:rsidRPr="00570972">
        <w:rPr>
          <w:rFonts w:asciiTheme="minorBidi" w:hAnsiTheme="minorBidi"/>
          <w:sz w:val="24"/>
          <w:szCs w:val="24"/>
        </w:rPr>
        <w:t>dream</w:t>
      </w:r>
      <w:r w:rsidR="00B14D8A">
        <w:rPr>
          <w:rFonts w:asciiTheme="minorBidi" w:hAnsiTheme="minorBidi"/>
          <w:sz w:val="24"/>
          <w:szCs w:val="24"/>
        </w:rPr>
        <w:t>t</w:t>
      </w:r>
      <w:r w:rsidR="007965D7" w:rsidRPr="00570972">
        <w:rPr>
          <w:rFonts w:asciiTheme="minorBidi" w:hAnsiTheme="minorBidi"/>
          <w:sz w:val="24"/>
          <w:szCs w:val="24"/>
        </w:rPr>
        <w:t xml:space="preserve"> </w:t>
      </w:r>
      <w:r w:rsidR="00B14D8A">
        <w:rPr>
          <w:rFonts w:asciiTheme="minorBidi" w:hAnsiTheme="minorBidi"/>
          <w:sz w:val="24"/>
          <w:szCs w:val="24"/>
        </w:rPr>
        <w:t xml:space="preserve">of </w:t>
      </w:r>
      <w:r w:rsidR="007965D7" w:rsidRPr="00570972">
        <w:rPr>
          <w:rFonts w:asciiTheme="minorBidi" w:hAnsiTheme="minorBidi"/>
          <w:sz w:val="24"/>
          <w:szCs w:val="24"/>
        </w:rPr>
        <w:t xml:space="preserve">an agricultural future for the Jewish people, </w:t>
      </w:r>
      <w:r w:rsidR="00B73A60">
        <w:rPr>
          <w:rFonts w:asciiTheme="minorBidi" w:hAnsiTheme="minorBidi"/>
          <w:sz w:val="24"/>
          <w:szCs w:val="24"/>
        </w:rPr>
        <w:t xml:space="preserve">but </w:t>
      </w:r>
      <w:r w:rsidR="00B14D8A">
        <w:rPr>
          <w:rFonts w:asciiTheme="minorBidi" w:hAnsiTheme="minorBidi"/>
          <w:sz w:val="24"/>
          <w:szCs w:val="24"/>
        </w:rPr>
        <w:t xml:space="preserve">he was well aware that </w:t>
      </w:r>
      <w:r w:rsidR="007965D7" w:rsidRPr="00570972">
        <w:rPr>
          <w:rFonts w:asciiTheme="minorBidi" w:hAnsiTheme="minorBidi"/>
          <w:sz w:val="24"/>
          <w:szCs w:val="24"/>
        </w:rPr>
        <w:t xml:space="preserve">it must be built upon the </w:t>
      </w:r>
      <w:r w:rsidR="00B14D8A">
        <w:rPr>
          <w:rFonts w:asciiTheme="minorBidi" w:hAnsiTheme="minorBidi"/>
          <w:sz w:val="24"/>
          <w:szCs w:val="24"/>
        </w:rPr>
        <w:t xml:space="preserve">principles of fairness and justice </w:t>
      </w:r>
      <w:r w:rsidR="007965D7" w:rsidRPr="00570972">
        <w:rPr>
          <w:rFonts w:asciiTheme="minorBidi" w:hAnsiTheme="minorBidi"/>
          <w:sz w:val="24"/>
          <w:szCs w:val="24"/>
        </w:rPr>
        <w:t xml:space="preserve">that </w:t>
      </w:r>
      <w:r w:rsidR="00B14D8A">
        <w:rPr>
          <w:rFonts w:asciiTheme="minorBidi" w:hAnsiTheme="minorBidi"/>
          <w:sz w:val="24"/>
          <w:szCs w:val="24"/>
        </w:rPr>
        <w:t xml:space="preserve">had </w:t>
      </w:r>
      <w:r w:rsidR="007965D7" w:rsidRPr="00570972">
        <w:rPr>
          <w:rFonts w:asciiTheme="minorBidi" w:hAnsiTheme="minorBidi"/>
          <w:sz w:val="24"/>
          <w:szCs w:val="24"/>
        </w:rPr>
        <w:t>characterized the li</w:t>
      </w:r>
      <w:r w:rsidR="00B14D8A">
        <w:rPr>
          <w:rFonts w:asciiTheme="minorBidi" w:hAnsiTheme="minorBidi"/>
          <w:sz w:val="24"/>
          <w:szCs w:val="24"/>
        </w:rPr>
        <w:t>v</w:t>
      </w:r>
      <w:r w:rsidR="007965D7" w:rsidRPr="00570972">
        <w:rPr>
          <w:rFonts w:asciiTheme="minorBidi" w:hAnsiTheme="minorBidi"/>
          <w:sz w:val="24"/>
          <w:szCs w:val="24"/>
        </w:rPr>
        <w:t>e</w:t>
      </w:r>
      <w:r w:rsidR="00B14D8A">
        <w:rPr>
          <w:rFonts w:asciiTheme="minorBidi" w:hAnsiTheme="minorBidi"/>
          <w:sz w:val="24"/>
          <w:szCs w:val="24"/>
        </w:rPr>
        <w:t>s</w:t>
      </w:r>
      <w:r w:rsidR="007965D7" w:rsidRPr="00570972">
        <w:rPr>
          <w:rFonts w:asciiTheme="minorBidi" w:hAnsiTheme="minorBidi"/>
          <w:sz w:val="24"/>
          <w:szCs w:val="24"/>
        </w:rPr>
        <w:t xml:space="preserve"> of the </w:t>
      </w:r>
      <w:r w:rsidR="00B14D8A">
        <w:rPr>
          <w:rFonts w:asciiTheme="minorBidi" w:hAnsiTheme="minorBidi"/>
          <w:sz w:val="24"/>
          <w:szCs w:val="24"/>
        </w:rPr>
        <w:t>P</w:t>
      </w:r>
      <w:r w:rsidR="007965D7" w:rsidRPr="00570972">
        <w:rPr>
          <w:rFonts w:asciiTheme="minorBidi" w:hAnsiTheme="minorBidi"/>
          <w:sz w:val="24"/>
          <w:szCs w:val="24"/>
        </w:rPr>
        <w:t>atriarchs</w:t>
      </w:r>
      <w:r w:rsidR="00B14D8A">
        <w:rPr>
          <w:rFonts w:asciiTheme="minorBidi" w:hAnsiTheme="minorBidi"/>
          <w:sz w:val="24"/>
          <w:szCs w:val="24"/>
        </w:rPr>
        <w:t xml:space="preserve">, and not the </w:t>
      </w:r>
      <w:r w:rsidR="00B14D8A" w:rsidRPr="00570972">
        <w:rPr>
          <w:rFonts w:asciiTheme="minorBidi" w:hAnsiTheme="minorBidi"/>
          <w:sz w:val="24"/>
          <w:szCs w:val="24"/>
        </w:rPr>
        <w:t xml:space="preserve">corruption of the </w:t>
      </w:r>
      <w:r w:rsidR="00B14D8A">
        <w:rPr>
          <w:rFonts w:asciiTheme="minorBidi" w:hAnsiTheme="minorBidi"/>
          <w:sz w:val="24"/>
          <w:szCs w:val="24"/>
        </w:rPr>
        <w:t xml:space="preserve">Egyptian </w:t>
      </w:r>
      <w:r w:rsidR="00B14D8A" w:rsidRPr="00570972">
        <w:rPr>
          <w:rFonts w:asciiTheme="minorBidi" w:hAnsiTheme="minorBidi"/>
          <w:sz w:val="24"/>
          <w:szCs w:val="24"/>
        </w:rPr>
        <w:t>economy</w:t>
      </w:r>
      <w:r w:rsidR="00B14D8A">
        <w:rPr>
          <w:rFonts w:asciiTheme="minorBidi" w:hAnsiTheme="minorBidi"/>
          <w:sz w:val="24"/>
          <w:szCs w:val="24"/>
        </w:rPr>
        <w:t>.</w:t>
      </w:r>
    </w:p>
    <w:p w:rsidR="00152195" w:rsidRPr="00570972" w:rsidRDefault="00152195" w:rsidP="00570972">
      <w:pPr>
        <w:pStyle w:val="NoSpacing"/>
        <w:bidi w:val="0"/>
        <w:jc w:val="both"/>
        <w:rPr>
          <w:rFonts w:asciiTheme="minorBidi" w:hAnsiTheme="minorBidi"/>
          <w:sz w:val="24"/>
          <w:szCs w:val="24"/>
        </w:rPr>
      </w:pPr>
    </w:p>
    <w:p w:rsidR="00152195" w:rsidRPr="00570972" w:rsidRDefault="00152195" w:rsidP="00B14D8A">
      <w:pPr>
        <w:pStyle w:val="NoSpacing"/>
        <w:bidi w:val="0"/>
        <w:ind w:left="720"/>
        <w:jc w:val="both"/>
        <w:rPr>
          <w:rFonts w:asciiTheme="minorBidi" w:hAnsiTheme="minorBidi"/>
          <w:sz w:val="24"/>
          <w:szCs w:val="24"/>
        </w:rPr>
      </w:pPr>
      <w:r w:rsidRPr="00570972">
        <w:rPr>
          <w:rFonts w:asciiTheme="minorBidi" w:hAnsiTheme="minorBidi"/>
          <w:sz w:val="24"/>
          <w:szCs w:val="24"/>
        </w:rPr>
        <w:t>Egypt was an agricultural land; Egyptian society was technically advance</w:t>
      </w:r>
      <w:r w:rsidR="007965D7" w:rsidRPr="00570972">
        <w:rPr>
          <w:rFonts w:asciiTheme="minorBidi" w:hAnsiTheme="minorBidi"/>
          <w:sz w:val="24"/>
          <w:szCs w:val="24"/>
        </w:rPr>
        <w:t>d</w:t>
      </w:r>
      <w:r w:rsidRPr="00570972">
        <w:rPr>
          <w:rFonts w:asciiTheme="minorBidi" w:hAnsiTheme="minorBidi"/>
          <w:sz w:val="24"/>
          <w:szCs w:val="24"/>
        </w:rPr>
        <w:t xml:space="preserve"> past the stage of a pastoral society. The Jew, a shepherd, went to Egypt and stayed there. Usually, in such a case the assimilation process is quick and effective; the people with a less developed economy assimilate with great speed into the more advanced economic community. The Jews should have abandoned their pastoral traits and adopted the way of life of the agriculturist, the farming tradition. This is not what happened. The Jews continued to tend their flocks and remained attached to an old tradition they </w:t>
      </w:r>
      <w:r w:rsidR="00B14D8A">
        <w:rPr>
          <w:rFonts w:asciiTheme="minorBidi" w:hAnsiTheme="minorBidi"/>
          <w:sz w:val="24"/>
          <w:szCs w:val="24"/>
        </w:rPr>
        <w:t xml:space="preserve">had </w:t>
      </w:r>
      <w:r w:rsidRPr="00570972">
        <w:rPr>
          <w:rFonts w:asciiTheme="minorBidi" w:hAnsiTheme="minorBidi"/>
          <w:sz w:val="24"/>
          <w:szCs w:val="24"/>
        </w:rPr>
        <w:t>brough</w:t>
      </w:r>
      <w:r w:rsidR="00B14D8A">
        <w:rPr>
          <w:rFonts w:asciiTheme="minorBidi" w:hAnsiTheme="minorBidi"/>
          <w:sz w:val="24"/>
          <w:szCs w:val="24"/>
        </w:rPr>
        <w:t>t from Canaan many years before.</w:t>
      </w:r>
      <w:r w:rsidRPr="00570972">
        <w:rPr>
          <w:rFonts w:asciiTheme="minorBidi" w:hAnsiTheme="minorBidi"/>
          <w:sz w:val="24"/>
          <w:szCs w:val="24"/>
        </w:rPr>
        <w:t xml:space="preserve"> (</w:t>
      </w:r>
      <w:r w:rsidR="00B14D8A" w:rsidRPr="00B14D8A">
        <w:rPr>
          <w:rFonts w:asciiTheme="minorBidi" w:hAnsiTheme="minorBidi"/>
          <w:i/>
          <w:iCs/>
          <w:sz w:val="24"/>
          <w:szCs w:val="24"/>
        </w:rPr>
        <w:t>ibid.</w:t>
      </w:r>
      <w:r w:rsidR="00B14D8A">
        <w:rPr>
          <w:rFonts w:asciiTheme="minorBidi" w:hAnsiTheme="minorBidi"/>
          <w:sz w:val="24"/>
          <w:szCs w:val="24"/>
        </w:rPr>
        <w:t>, p. 126)</w:t>
      </w:r>
    </w:p>
    <w:p w:rsidR="00152195" w:rsidRPr="00570972" w:rsidRDefault="00152195" w:rsidP="00570972">
      <w:pPr>
        <w:pStyle w:val="NoSpacing"/>
        <w:bidi w:val="0"/>
        <w:jc w:val="both"/>
        <w:rPr>
          <w:rFonts w:asciiTheme="minorBidi" w:hAnsiTheme="minorBidi"/>
          <w:sz w:val="24"/>
          <w:szCs w:val="24"/>
        </w:rPr>
      </w:pPr>
    </w:p>
    <w:p w:rsidR="00064CD9" w:rsidRPr="00570972" w:rsidRDefault="00B57491" w:rsidP="00B73A60">
      <w:pPr>
        <w:pStyle w:val="NoSpacing"/>
        <w:bidi w:val="0"/>
        <w:jc w:val="both"/>
        <w:rPr>
          <w:rFonts w:asciiTheme="minorBidi" w:eastAsia="Times New Roman" w:hAnsiTheme="minorBidi"/>
          <w:color w:val="000000"/>
          <w:sz w:val="24"/>
          <w:szCs w:val="24"/>
        </w:rPr>
      </w:pPr>
      <w:r w:rsidRPr="00570972">
        <w:rPr>
          <w:rFonts w:asciiTheme="minorBidi" w:hAnsiTheme="minorBidi"/>
          <w:sz w:val="24"/>
          <w:szCs w:val="24"/>
        </w:rPr>
        <w:t>Although the Egyptians did not succeed in transforming Yosef</w:t>
      </w:r>
      <w:r w:rsidR="00B14D8A">
        <w:rPr>
          <w:rFonts w:asciiTheme="minorBidi" w:hAnsiTheme="minorBidi"/>
          <w:sz w:val="24"/>
          <w:szCs w:val="24"/>
        </w:rPr>
        <w:t xml:space="preserve">’s brothers </w:t>
      </w:r>
      <w:r w:rsidRPr="00570972">
        <w:rPr>
          <w:rFonts w:asciiTheme="minorBidi" w:hAnsiTheme="minorBidi"/>
          <w:sz w:val="24"/>
          <w:szCs w:val="24"/>
        </w:rPr>
        <w:t>into acquisition</w:t>
      </w:r>
      <w:r w:rsidR="00B14D8A">
        <w:rPr>
          <w:rFonts w:asciiTheme="minorBidi" w:hAnsiTheme="minorBidi"/>
          <w:sz w:val="24"/>
          <w:szCs w:val="24"/>
        </w:rPr>
        <w:t>-</w:t>
      </w:r>
      <w:r w:rsidRPr="00570972">
        <w:rPr>
          <w:rFonts w:asciiTheme="minorBidi" w:hAnsiTheme="minorBidi"/>
          <w:sz w:val="24"/>
          <w:szCs w:val="24"/>
        </w:rPr>
        <w:t>minded farmers, the</w:t>
      </w:r>
      <w:r w:rsidR="00B73A60">
        <w:rPr>
          <w:rFonts w:asciiTheme="minorBidi" w:hAnsiTheme="minorBidi"/>
          <w:sz w:val="24"/>
          <w:szCs w:val="24"/>
        </w:rPr>
        <w:t xml:space="preserve"> brothers’</w:t>
      </w:r>
      <w:r w:rsidRPr="00570972">
        <w:rPr>
          <w:rFonts w:asciiTheme="minorBidi" w:hAnsiTheme="minorBidi"/>
          <w:sz w:val="24"/>
          <w:szCs w:val="24"/>
        </w:rPr>
        <w:t xml:space="preserve"> </w:t>
      </w:r>
      <w:r w:rsidR="00B14D8A">
        <w:rPr>
          <w:rFonts w:asciiTheme="minorBidi" w:hAnsiTheme="minorBidi"/>
          <w:sz w:val="24"/>
          <w:szCs w:val="24"/>
        </w:rPr>
        <w:t>c</w:t>
      </w:r>
      <w:r w:rsidRPr="00570972">
        <w:rPr>
          <w:rFonts w:asciiTheme="minorBidi" w:hAnsiTheme="minorBidi"/>
          <w:sz w:val="24"/>
          <w:szCs w:val="24"/>
        </w:rPr>
        <w:t>hildren</w:t>
      </w:r>
      <w:r w:rsidR="00B73A60">
        <w:rPr>
          <w:rFonts w:asciiTheme="minorBidi" w:hAnsiTheme="minorBidi"/>
          <w:sz w:val="24"/>
          <w:szCs w:val="24"/>
        </w:rPr>
        <w:t>,</w:t>
      </w:r>
      <w:r w:rsidRPr="00570972">
        <w:rPr>
          <w:rFonts w:asciiTheme="minorBidi" w:hAnsiTheme="minorBidi"/>
          <w:sz w:val="24"/>
          <w:szCs w:val="24"/>
        </w:rPr>
        <w:t xml:space="preserve"> who</w:t>
      </w:r>
      <w:r w:rsidR="00B14D8A">
        <w:rPr>
          <w:rFonts w:asciiTheme="minorBidi" w:hAnsiTheme="minorBidi"/>
          <w:sz w:val="24"/>
          <w:szCs w:val="24"/>
        </w:rPr>
        <w:t>m</w:t>
      </w:r>
      <w:r w:rsidR="00B73A60">
        <w:rPr>
          <w:rFonts w:asciiTheme="minorBidi" w:hAnsiTheme="minorBidi"/>
          <w:sz w:val="24"/>
          <w:szCs w:val="24"/>
        </w:rPr>
        <w:t xml:space="preserve"> the Egyptians later subjugated</w:t>
      </w:r>
      <w:r w:rsidR="00B14D8A">
        <w:rPr>
          <w:rFonts w:asciiTheme="minorBidi" w:hAnsiTheme="minorBidi"/>
          <w:sz w:val="24"/>
          <w:szCs w:val="24"/>
        </w:rPr>
        <w:t xml:space="preserve"> </w:t>
      </w:r>
      <w:r w:rsidRPr="00570972">
        <w:rPr>
          <w:rFonts w:asciiTheme="minorBidi" w:hAnsiTheme="minorBidi"/>
          <w:sz w:val="24"/>
          <w:szCs w:val="24"/>
        </w:rPr>
        <w:t xml:space="preserve">and </w:t>
      </w:r>
      <w:r w:rsidR="00B14D8A">
        <w:rPr>
          <w:rFonts w:asciiTheme="minorBidi" w:hAnsiTheme="minorBidi"/>
          <w:sz w:val="24"/>
          <w:szCs w:val="24"/>
        </w:rPr>
        <w:t xml:space="preserve">who </w:t>
      </w:r>
      <w:r w:rsidRPr="00570972">
        <w:rPr>
          <w:rFonts w:asciiTheme="minorBidi" w:hAnsiTheme="minorBidi"/>
          <w:sz w:val="24"/>
          <w:szCs w:val="24"/>
        </w:rPr>
        <w:t xml:space="preserve">even took some of </w:t>
      </w:r>
      <w:r w:rsidR="00B14D8A">
        <w:rPr>
          <w:rFonts w:asciiTheme="minorBidi" w:hAnsiTheme="minorBidi"/>
          <w:sz w:val="24"/>
          <w:szCs w:val="24"/>
        </w:rPr>
        <w:t>Egyp</w:t>
      </w:r>
      <w:r w:rsidR="00B73A60">
        <w:rPr>
          <w:rFonts w:asciiTheme="minorBidi" w:hAnsiTheme="minorBidi"/>
          <w:sz w:val="24"/>
          <w:szCs w:val="24"/>
        </w:rPr>
        <w:t>t</w:t>
      </w:r>
      <w:r w:rsidR="00B14D8A">
        <w:rPr>
          <w:rFonts w:asciiTheme="minorBidi" w:hAnsiTheme="minorBidi"/>
          <w:sz w:val="24"/>
          <w:szCs w:val="24"/>
        </w:rPr>
        <w:t>’</w:t>
      </w:r>
      <w:r w:rsidR="00B73A60">
        <w:rPr>
          <w:rFonts w:asciiTheme="minorBidi" w:hAnsiTheme="minorBidi"/>
          <w:sz w:val="24"/>
          <w:szCs w:val="24"/>
        </w:rPr>
        <w:t>s</w:t>
      </w:r>
      <w:r w:rsidR="00B14D8A">
        <w:rPr>
          <w:rFonts w:asciiTheme="minorBidi" w:hAnsiTheme="minorBidi"/>
          <w:sz w:val="24"/>
          <w:szCs w:val="24"/>
        </w:rPr>
        <w:t xml:space="preserve"> </w:t>
      </w:r>
      <w:r w:rsidRPr="00570972">
        <w:rPr>
          <w:rFonts w:asciiTheme="minorBidi" w:hAnsiTheme="minorBidi"/>
          <w:sz w:val="24"/>
          <w:szCs w:val="24"/>
        </w:rPr>
        <w:t xml:space="preserve">wealth </w:t>
      </w:r>
      <w:r w:rsidR="00B73A60">
        <w:rPr>
          <w:rFonts w:asciiTheme="minorBidi" w:hAnsiTheme="minorBidi"/>
          <w:sz w:val="24"/>
          <w:szCs w:val="24"/>
        </w:rPr>
        <w:t xml:space="preserve">upon </w:t>
      </w:r>
      <w:r w:rsidRPr="00570972">
        <w:rPr>
          <w:rFonts w:asciiTheme="minorBidi" w:hAnsiTheme="minorBidi"/>
          <w:sz w:val="24"/>
          <w:szCs w:val="24"/>
        </w:rPr>
        <w:t xml:space="preserve">leaving, had a soft spot for the </w:t>
      </w:r>
      <w:r w:rsidR="00B14D8A">
        <w:rPr>
          <w:rFonts w:asciiTheme="minorBidi" w:hAnsiTheme="minorBidi"/>
          <w:sz w:val="24"/>
          <w:szCs w:val="24"/>
        </w:rPr>
        <w:t xml:space="preserve">Egyptian </w:t>
      </w:r>
      <w:r w:rsidRPr="00570972">
        <w:rPr>
          <w:rFonts w:asciiTheme="minorBidi" w:hAnsiTheme="minorBidi"/>
          <w:sz w:val="24"/>
          <w:szCs w:val="24"/>
        </w:rPr>
        <w:t>way of life</w:t>
      </w:r>
      <w:r w:rsidR="00B14D8A">
        <w:rPr>
          <w:rFonts w:asciiTheme="minorBidi" w:hAnsiTheme="minorBidi"/>
          <w:sz w:val="24"/>
          <w:szCs w:val="24"/>
        </w:rPr>
        <w:t>. During the</w:t>
      </w:r>
      <w:r w:rsidRPr="00570972">
        <w:rPr>
          <w:rFonts w:asciiTheme="minorBidi" w:hAnsiTheme="minorBidi"/>
          <w:sz w:val="24"/>
          <w:szCs w:val="24"/>
        </w:rPr>
        <w:t xml:space="preserve"> </w:t>
      </w:r>
      <w:r w:rsidR="00064CD9" w:rsidRPr="00570972">
        <w:rPr>
          <w:rFonts w:asciiTheme="minorBidi" w:eastAsia="Times New Roman" w:hAnsiTheme="minorBidi"/>
          <w:color w:val="000000"/>
          <w:sz w:val="24"/>
          <w:szCs w:val="24"/>
        </w:rPr>
        <w:t>sojourn in the desert</w:t>
      </w:r>
      <w:r w:rsidR="00FF2A6B">
        <w:rPr>
          <w:rFonts w:asciiTheme="minorBidi" w:eastAsia="Times New Roman" w:hAnsiTheme="minorBidi"/>
          <w:color w:val="000000"/>
          <w:sz w:val="24"/>
          <w:szCs w:val="24"/>
        </w:rPr>
        <w:t xml:space="preserve"> – for instance, in </w:t>
      </w:r>
      <w:r w:rsidR="00FF2A6B" w:rsidRPr="00570972">
        <w:rPr>
          <w:rFonts w:asciiTheme="minorBidi" w:eastAsia="Times New Roman" w:hAnsiTheme="minorBidi"/>
          <w:color w:val="000000"/>
          <w:sz w:val="24"/>
          <w:szCs w:val="24"/>
        </w:rPr>
        <w:t>the episode of the Spies</w:t>
      </w:r>
      <w:r w:rsidRPr="00570972">
        <w:rPr>
          <w:rFonts w:asciiTheme="minorBidi" w:eastAsia="Times New Roman" w:hAnsiTheme="minorBidi"/>
          <w:color w:val="000000"/>
          <w:sz w:val="24"/>
          <w:szCs w:val="24"/>
        </w:rPr>
        <w:t xml:space="preserve"> </w:t>
      </w:r>
      <w:r w:rsidR="00FF2A6B">
        <w:rPr>
          <w:rFonts w:asciiTheme="minorBidi" w:eastAsia="Times New Roman" w:hAnsiTheme="minorBidi"/>
          <w:color w:val="000000"/>
          <w:sz w:val="24"/>
          <w:szCs w:val="24"/>
        </w:rPr>
        <w:t xml:space="preserve">– </w:t>
      </w:r>
      <w:r w:rsidR="00064CD9" w:rsidRPr="00570972">
        <w:rPr>
          <w:rFonts w:asciiTheme="minorBidi" w:eastAsia="Times New Roman" w:hAnsiTheme="minorBidi"/>
          <w:color w:val="000000"/>
          <w:sz w:val="24"/>
          <w:szCs w:val="24"/>
        </w:rPr>
        <w:t xml:space="preserve">the people </w:t>
      </w:r>
      <w:r w:rsidR="00B14D8A">
        <w:rPr>
          <w:rFonts w:asciiTheme="minorBidi" w:eastAsia="Times New Roman" w:hAnsiTheme="minorBidi"/>
          <w:color w:val="000000"/>
          <w:sz w:val="24"/>
          <w:szCs w:val="24"/>
        </w:rPr>
        <w:t xml:space="preserve">frequently </w:t>
      </w:r>
      <w:r w:rsidR="00064CD9" w:rsidRPr="00570972">
        <w:rPr>
          <w:rFonts w:asciiTheme="minorBidi" w:eastAsia="Times New Roman" w:hAnsiTheme="minorBidi"/>
          <w:color w:val="000000"/>
          <w:sz w:val="24"/>
          <w:szCs w:val="24"/>
        </w:rPr>
        <w:t>desired to return to Egypt</w:t>
      </w:r>
      <w:r w:rsidR="00FF2A6B">
        <w:rPr>
          <w:rFonts w:asciiTheme="minorBidi" w:eastAsia="Times New Roman" w:hAnsiTheme="minorBidi"/>
          <w:color w:val="000000"/>
          <w:sz w:val="24"/>
          <w:szCs w:val="24"/>
        </w:rPr>
        <w:t>:</w:t>
      </w:r>
    </w:p>
    <w:p w:rsidR="00064CD9" w:rsidRPr="00570972" w:rsidRDefault="00064CD9" w:rsidP="00570972">
      <w:pPr>
        <w:pStyle w:val="NoSpacing"/>
        <w:bidi w:val="0"/>
        <w:jc w:val="both"/>
        <w:rPr>
          <w:rFonts w:asciiTheme="minorBidi" w:eastAsia="Times New Roman" w:hAnsiTheme="minorBidi"/>
          <w:color w:val="000000"/>
          <w:sz w:val="24"/>
          <w:szCs w:val="24"/>
        </w:rPr>
      </w:pPr>
    </w:p>
    <w:p w:rsidR="00FF2A6B" w:rsidRDefault="00FF2A6B" w:rsidP="00FF2A6B">
      <w:pPr>
        <w:pStyle w:val="NoSpacing"/>
        <w:bidi w:val="0"/>
        <w:ind w:left="720"/>
        <w:jc w:val="both"/>
        <w:rPr>
          <w:rFonts w:asciiTheme="minorBidi" w:hAnsiTheme="minorBidi"/>
          <w:sz w:val="24"/>
          <w:szCs w:val="24"/>
        </w:rPr>
      </w:pPr>
      <w:r>
        <w:rPr>
          <w:rFonts w:asciiTheme="minorBidi" w:hAnsiTheme="minorBidi"/>
          <w:sz w:val="24"/>
          <w:szCs w:val="24"/>
        </w:rPr>
        <w:t>“</w:t>
      </w:r>
      <w:r w:rsidR="00064CD9" w:rsidRPr="00570972">
        <w:rPr>
          <w:rFonts w:asciiTheme="minorBidi" w:hAnsiTheme="minorBidi"/>
          <w:sz w:val="24"/>
          <w:szCs w:val="24"/>
        </w:rPr>
        <w:t xml:space="preserve">Why is the Lord taking us to that land to fall by the sword? </w:t>
      </w:r>
      <w:r>
        <w:rPr>
          <w:rFonts w:asciiTheme="minorBidi" w:hAnsiTheme="minorBidi"/>
          <w:sz w:val="24"/>
          <w:szCs w:val="24"/>
        </w:rPr>
        <w:t xml:space="preserve">… Would it not </w:t>
      </w:r>
      <w:r w:rsidR="00064CD9" w:rsidRPr="00570972">
        <w:rPr>
          <w:rFonts w:asciiTheme="minorBidi" w:hAnsiTheme="minorBidi"/>
          <w:sz w:val="24"/>
          <w:szCs w:val="24"/>
        </w:rPr>
        <w:t xml:space="preserve">would be better for us to </w:t>
      </w:r>
      <w:r>
        <w:rPr>
          <w:rFonts w:asciiTheme="minorBidi" w:hAnsiTheme="minorBidi"/>
          <w:sz w:val="24"/>
          <w:szCs w:val="24"/>
        </w:rPr>
        <w:t xml:space="preserve">return </w:t>
      </w:r>
      <w:r w:rsidR="00064CD9" w:rsidRPr="00570972">
        <w:rPr>
          <w:rFonts w:asciiTheme="minorBidi" w:hAnsiTheme="minorBidi"/>
          <w:sz w:val="24"/>
          <w:szCs w:val="24"/>
        </w:rPr>
        <w:t>to Egypt</w:t>
      </w:r>
      <w:r>
        <w:rPr>
          <w:rFonts w:asciiTheme="minorBidi" w:hAnsiTheme="minorBidi"/>
          <w:sz w:val="24"/>
          <w:szCs w:val="24"/>
        </w:rPr>
        <w:t>?”</w:t>
      </w:r>
    </w:p>
    <w:p w:rsidR="00FF2A6B" w:rsidRDefault="00FF2A6B" w:rsidP="00FF2A6B">
      <w:pPr>
        <w:pStyle w:val="NoSpacing"/>
        <w:bidi w:val="0"/>
        <w:ind w:left="720"/>
        <w:jc w:val="both"/>
        <w:rPr>
          <w:rFonts w:asciiTheme="minorBidi" w:hAnsiTheme="minorBidi"/>
          <w:sz w:val="24"/>
          <w:szCs w:val="24"/>
        </w:rPr>
      </w:pPr>
    </w:p>
    <w:p w:rsidR="00064CD9" w:rsidRPr="00570972" w:rsidRDefault="00FF2A6B" w:rsidP="00FF2A6B">
      <w:pPr>
        <w:pStyle w:val="NoSpacing"/>
        <w:bidi w:val="0"/>
        <w:ind w:left="720"/>
        <w:jc w:val="both"/>
        <w:rPr>
          <w:rFonts w:asciiTheme="minorBidi" w:hAnsiTheme="minorBidi"/>
          <w:sz w:val="24"/>
          <w:szCs w:val="24"/>
        </w:rPr>
      </w:pPr>
      <w:r>
        <w:rPr>
          <w:rFonts w:asciiTheme="minorBidi" w:hAnsiTheme="minorBidi"/>
          <w:sz w:val="24"/>
          <w:szCs w:val="24"/>
        </w:rPr>
        <w:lastRenderedPageBreak/>
        <w:t>T</w:t>
      </w:r>
      <w:r w:rsidR="00064CD9" w:rsidRPr="00570972">
        <w:rPr>
          <w:rFonts w:asciiTheme="minorBidi" w:hAnsiTheme="minorBidi"/>
          <w:sz w:val="24"/>
          <w:szCs w:val="24"/>
        </w:rPr>
        <w:t xml:space="preserve">hey said one </w:t>
      </w:r>
      <w:r>
        <w:rPr>
          <w:rFonts w:asciiTheme="minorBidi" w:hAnsiTheme="minorBidi"/>
          <w:sz w:val="24"/>
          <w:szCs w:val="24"/>
        </w:rPr>
        <w:t xml:space="preserve">to </w:t>
      </w:r>
      <w:r w:rsidR="00064CD9" w:rsidRPr="00570972">
        <w:rPr>
          <w:rFonts w:asciiTheme="minorBidi" w:hAnsiTheme="minorBidi"/>
          <w:sz w:val="24"/>
          <w:szCs w:val="24"/>
        </w:rPr>
        <w:t>another</w:t>
      </w:r>
      <w:r>
        <w:rPr>
          <w:rFonts w:asciiTheme="minorBidi" w:hAnsiTheme="minorBidi"/>
          <w:sz w:val="24"/>
          <w:szCs w:val="24"/>
        </w:rPr>
        <w:t>,</w:t>
      </w:r>
      <w:r w:rsidR="00064CD9" w:rsidRPr="00570972">
        <w:rPr>
          <w:rFonts w:asciiTheme="minorBidi" w:hAnsiTheme="minorBidi"/>
          <w:sz w:val="24"/>
          <w:szCs w:val="24"/>
        </w:rPr>
        <w:t xml:space="preserve"> </w:t>
      </w:r>
      <w:r>
        <w:rPr>
          <w:rFonts w:asciiTheme="minorBidi" w:hAnsiTheme="minorBidi"/>
          <w:sz w:val="24"/>
          <w:szCs w:val="24"/>
        </w:rPr>
        <w:t>“</w:t>
      </w:r>
      <w:r w:rsidR="00064CD9" w:rsidRPr="00570972">
        <w:rPr>
          <w:rFonts w:asciiTheme="minorBidi" w:hAnsiTheme="minorBidi"/>
          <w:sz w:val="24"/>
          <w:szCs w:val="24"/>
        </w:rPr>
        <w:t>Let us head back to Egypt.</w:t>
      </w:r>
      <w:r w:rsidR="00867332">
        <w:rPr>
          <w:rFonts w:asciiTheme="minorBidi" w:hAnsiTheme="minorBidi"/>
          <w:sz w:val="24"/>
          <w:szCs w:val="24"/>
        </w:rPr>
        <w:t>”</w:t>
      </w:r>
      <w:r w:rsidR="00064CD9" w:rsidRPr="00570972">
        <w:rPr>
          <w:rFonts w:asciiTheme="minorBidi" w:hAnsiTheme="minorBidi"/>
          <w:sz w:val="24"/>
          <w:szCs w:val="24"/>
        </w:rPr>
        <w:t xml:space="preserve"> (</w:t>
      </w:r>
      <w:r>
        <w:rPr>
          <w:rFonts w:asciiTheme="minorBidi" w:hAnsiTheme="minorBidi"/>
          <w:i/>
          <w:iCs/>
          <w:sz w:val="24"/>
          <w:szCs w:val="24"/>
        </w:rPr>
        <w:t>Bemidbar</w:t>
      </w:r>
      <w:r w:rsidR="00064CD9" w:rsidRPr="00570972">
        <w:rPr>
          <w:rFonts w:asciiTheme="minorBidi" w:hAnsiTheme="minorBidi"/>
          <w:sz w:val="24"/>
          <w:szCs w:val="24"/>
        </w:rPr>
        <w:t xml:space="preserve"> 14:3</w:t>
      </w:r>
      <w:r>
        <w:rPr>
          <w:rFonts w:asciiTheme="minorBidi" w:hAnsiTheme="minorBidi"/>
          <w:sz w:val="24"/>
          <w:szCs w:val="24"/>
        </w:rPr>
        <w:t>–4)</w:t>
      </w:r>
    </w:p>
    <w:p w:rsidR="00064CD9" w:rsidRPr="00570972" w:rsidRDefault="00064CD9" w:rsidP="00570972">
      <w:pPr>
        <w:pStyle w:val="NoSpacing"/>
        <w:bidi w:val="0"/>
        <w:jc w:val="both"/>
        <w:rPr>
          <w:rFonts w:asciiTheme="minorBidi" w:eastAsia="Times New Roman" w:hAnsiTheme="minorBidi"/>
          <w:color w:val="000000"/>
          <w:sz w:val="24"/>
          <w:szCs w:val="24"/>
        </w:rPr>
      </w:pPr>
    </w:p>
    <w:p w:rsidR="00064CD9" w:rsidRPr="00570972" w:rsidRDefault="00064CD9" w:rsidP="00B73A60">
      <w:pPr>
        <w:pStyle w:val="NoSpacing"/>
        <w:bidi w:val="0"/>
        <w:jc w:val="both"/>
        <w:rPr>
          <w:rFonts w:asciiTheme="minorBidi" w:eastAsia="Times New Roman" w:hAnsiTheme="minorBidi"/>
          <w:color w:val="000000"/>
          <w:sz w:val="24"/>
          <w:szCs w:val="24"/>
        </w:rPr>
      </w:pPr>
      <w:r w:rsidRPr="00570972">
        <w:rPr>
          <w:rFonts w:asciiTheme="minorBidi" w:eastAsia="Times New Roman" w:hAnsiTheme="minorBidi"/>
          <w:color w:val="000000"/>
          <w:sz w:val="24"/>
          <w:szCs w:val="24"/>
        </w:rPr>
        <w:t xml:space="preserve">This </w:t>
      </w:r>
      <w:r w:rsidR="00FF2A6B">
        <w:rPr>
          <w:rFonts w:asciiTheme="minorBidi" w:eastAsia="Times New Roman" w:hAnsiTheme="minorBidi"/>
          <w:color w:val="000000"/>
          <w:sz w:val="24"/>
          <w:szCs w:val="24"/>
        </w:rPr>
        <w:t xml:space="preserve">attraction to Egypt </w:t>
      </w:r>
      <w:r w:rsidRPr="00570972">
        <w:rPr>
          <w:rFonts w:asciiTheme="minorBidi" w:eastAsia="Times New Roman" w:hAnsiTheme="minorBidi"/>
          <w:color w:val="000000"/>
          <w:sz w:val="24"/>
          <w:szCs w:val="24"/>
        </w:rPr>
        <w:t xml:space="preserve">was due </w:t>
      </w:r>
      <w:r w:rsidR="00FF2A6B">
        <w:rPr>
          <w:rFonts w:asciiTheme="minorBidi" w:eastAsia="Times New Roman" w:hAnsiTheme="minorBidi"/>
          <w:color w:val="000000"/>
          <w:sz w:val="24"/>
          <w:szCs w:val="24"/>
        </w:rPr>
        <w:t xml:space="preserve">not </w:t>
      </w:r>
      <w:r w:rsidRPr="00570972">
        <w:rPr>
          <w:rFonts w:asciiTheme="minorBidi" w:eastAsia="Times New Roman" w:hAnsiTheme="minorBidi"/>
          <w:color w:val="000000"/>
          <w:sz w:val="24"/>
          <w:szCs w:val="24"/>
        </w:rPr>
        <w:t xml:space="preserve">to a lack of appreciation of </w:t>
      </w:r>
      <w:r w:rsidR="00B73A60">
        <w:rPr>
          <w:rFonts w:asciiTheme="minorBidi" w:eastAsia="Times New Roman" w:hAnsiTheme="minorBidi"/>
          <w:color w:val="000000"/>
          <w:sz w:val="24"/>
          <w:szCs w:val="24"/>
        </w:rPr>
        <w:t xml:space="preserve">Moshe’s </w:t>
      </w:r>
      <w:r w:rsidR="00B57491" w:rsidRPr="00570972">
        <w:rPr>
          <w:rFonts w:asciiTheme="minorBidi" w:hAnsiTheme="minorBidi"/>
          <w:sz w:val="24"/>
          <w:szCs w:val="24"/>
        </w:rPr>
        <w:t xml:space="preserve">beautiful </w:t>
      </w:r>
      <w:r w:rsidRPr="00570972">
        <w:rPr>
          <w:rFonts w:asciiTheme="minorBidi" w:hAnsiTheme="minorBidi"/>
          <w:sz w:val="24"/>
          <w:szCs w:val="24"/>
        </w:rPr>
        <w:t xml:space="preserve">descriptions of </w:t>
      </w:r>
      <w:r w:rsidR="00B73A60">
        <w:rPr>
          <w:rFonts w:asciiTheme="minorBidi" w:hAnsiTheme="minorBidi"/>
          <w:sz w:val="24"/>
          <w:szCs w:val="24"/>
        </w:rPr>
        <w:t xml:space="preserve">the </w:t>
      </w:r>
      <w:r w:rsidR="00FF2A6B">
        <w:rPr>
          <w:rFonts w:asciiTheme="minorBidi" w:hAnsiTheme="minorBidi"/>
          <w:sz w:val="24"/>
          <w:szCs w:val="24"/>
        </w:rPr>
        <w:t xml:space="preserve">Land of Israel, </w:t>
      </w:r>
      <w:r w:rsidR="00B57491" w:rsidRPr="00570972">
        <w:rPr>
          <w:rFonts w:asciiTheme="minorBidi" w:hAnsiTheme="minorBidi"/>
          <w:sz w:val="24"/>
          <w:szCs w:val="24"/>
        </w:rPr>
        <w:t>b</w:t>
      </w:r>
      <w:r w:rsidRPr="00570972">
        <w:rPr>
          <w:rFonts w:asciiTheme="minorBidi" w:hAnsiTheme="minorBidi"/>
          <w:sz w:val="24"/>
          <w:szCs w:val="24"/>
        </w:rPr>
        <w:t xml:space="preserve">ut </w:t>
      </w:r>
      <w:r w:rsidR="00FF2A6B">
        <w:rPr>
          <w:rFonts w:asciiTheme="minorBidi" w:hAnsiTheme="minorBidi"/>
          <w:sz w:val="24"/>
          <w:szCs w:val="24"/>
        </w:rPr>
        <w:t xml:space="preserve">to failure to </w:t>
      </w:r>
      <w:r w:rsidR="00B57491" w:rsidRPr="00570972">
        <w:rPr>
          <w:rFonts w:asciiTheme="minorBidi" w:hAnsiTheme="minorBidi"/>
          <w:sz w:val="24"/>
          <w:szCs w:val="24"/>
        </w:rPr>
        <w:t>recogniz</w:t>
      </w:r>
      <w:r w:rsidR="00FF2A6B">
        <w:rPr>
          <w:rFonts w:asciiTheme="minorBidi" w:hAnsiTheme="minorBidi"/>
          <w:sz w:val="24"/>
          <w:szCs w:val="24"/>
        </w:rPr>
        <w:t>e</w:t>
      </w:r>
      <w:r w:rsidRPr="00570972">
        <w:rPr>
          <w:rFonts w:asciiTheme="minorBidi" w:hAnsiTheme="minorBidi"/>
          <w:sz w:val="24"/>
          <w:szCs w:val="24"/>
        </w:rPr>
        <w:t xml:space="preserve"> </w:t>
      </w:r>
      <w:r w:rsidR="00B73A60">
        <w:rPr>
          <w:rFonts w:asciiTheme="minorBidi" w:hAnsiTheme="minorBidi"/>
          <w:sz w:val="24"/>
          <w:szCs w:val="24"/>
        </w:rPr>
        <w:t xml:space="preserve">the Land’s </w:t>
      </w:r>
      <w:r w:rsidRPr="00570972">
        <w:rPr>
          <w:rFonts w:asciiTheme="minorBidi" w:hAnsiTheme="minorBidi"/>
          <w:sz w:val="24"/>
          <w:szCs w:val="24"/>
        </w:rPr>
        <w:t xml:space="preserve">incomparable </w:t>
      </w:r>
      <w:r w:rsidR="00FF2A6B">
        <w:rPr>
          <w:rFonts w:asciiTheme="minorBidi" w:hAnsiTheme="minorBidi"/>
          <w:sz w:val="24"/>
          <w:szCs w:val="24"/>
        </w:rPr>
        <w:t xml:space="preserve">spiritual </w:t>
      </w:r>
      <w:r w:rsidRPr="00570972">
        <w:rPr>
          <w:rFonts w:asciiTheme="minorBidi" w:hAnsiTheme="minorBidi"/>
          <w:sz w:val="24"/>
          <w:szCs w:val="24"/>
        </w:rPr>
        <w:t>superiority</w:t>
      </w:r>
      <w:r w:rsidR="00B57491" w:rsidRPr="00570972">
        <w:rPr>
          <w:rFonts w:asciiTheme="minorBidi" w:hAnsiTheme="minorBidi"/>
          <w:sz w:val="24"/>
          <w:szCs w:val="24"/>
        </w:rPr>
        <w:t xml:space="preserve">, </w:t>
      </w:r>
      <w:r w:rsidR="00FF2A6B">
        <w:rPr>
          <w:rFonts w:asciiTheme="minorBidi" w:hAnsiTheme="minorBidi"/>
          <w:sz w:val="24"/>
          <w:szCs w:val="24"/>
        </w:rPr>
        <w:t xml:space="preserve">which would </w:t>
      </w:r>
      <w:r w:rsidR="00B57491" w:rsidRPr="00570972">
        <w:rPr>
          <w:rFonts w:asciiTheme="minorBidi" w:hAnsiTheme="minorBidi"/>
          <w:sz w:val="24"/>
          <w:szCs w:val="24"/>
        </w:rPr>
        <w:t>ma</w:t>
      </w:r>
      <w:r w:rsidR="00FF2A6B">
        <w:rPr>
          <w:rFonts w:asciiTheme="minorBidi" w:hAnsiTheme="minorBidi"/>
          <w:sz w:val="24"/>
          <w:szCs w:val="24"/>
        </w:rPr>
        <w:t>k</w:t>
      </w:r>
      <w:r w:rsidR="00B57491" w:rsidRPr="00570972">
        <w:rPr>
          <w:rFonts w:asciiTheme="minorBidi" w:hAnsiTheme="minorBidi"/>
          <w:sz w:val="24"/>
          <w:szCs w:val="24"/>
        </w:rPr>
        <w:t xml:space="preserve">e the </w:t>
      </w:r>
      <w:r w:rsidR="00074943" w:rsidRPr="00570972">
        <w:rPr>
          <w:rFonts w:asciiTheme="minorBidi" w:hAnsiTheme="minorBidi"/>
          <w:sz w:val="24"/>
          <w:szCs w:val="24"/>
        </w:rPr>
        <w:t xml:space="preserve">difficulties </w:t>
      </w:r>
      <w:r w:rsidR="00FF2A6B">
        <w:rPr>
          <w:rFonts w:asciiTheme="minorBidi" w:hAnsiTheme="minorBidi"/>
          <w:sz w:val="24"/>
          <w:szCs w:val="24"/>
        </w:rPr>
        <w:t xml:space="preserve">of </w:t>
      </w:r>
      <w:r w:rsidR="00074943" w:rsidRPr="00570972">
        <w:rPr>
          <w:rFonts w:asciiTheme="minorBidi" w:hAnsiTheme="minorBidi"/>
          <w:sz w:val="24"/>
          <w:szCs w:val="24"/>
        </w:rPr>
        <w:t>its settlement worthwhile</w:t>
      </w:r>
      <w:r w:rsidRPr="00570972">
        <w:rPr>
          <w:rFonts w:asciiTheme="minorBidi" w:hAnsiTheme="minorBidi"/>
          <w:sz w:val="24"/>
          <w:szCs w:val="24"/>
        </w:rPr>
        <w:t xml:space="preserve"> (see </w:t>
      </w:r>
      <w:r w:rsidRPr="00FF2A6B">
        <w:rPr>
          <w:rFonts w:asciiTheme="minorBidi" w:hAnsiTheme="minorBidi"/>
          <w:i/>
          <w:iCs/>
          <w:sz w:val="24"/>
          <w:szCs w:val="24"/>
        </w:rPr>
        <w:t>Reflections of the Rav</w:t>
      </w:r>
      <w:r w:rsidR="00157D8B">
        <w:rPr>
          <w:rFonts w:asciiTheme="minorBidi" w:hAnsiTheme="minorBidi"/>
          <w:sz w:val="24"/>
          <w:szCs w:val="24"/>
        </w:rPr>
        <w:t>, Chapter 11</w:t>
      </w:r>
      <w:r w:rsidR="00FF2A6B">
        <w:rPr>
          <w:rFonts w:asciiTheme="minorBidi" w:hAnsiTheme="minorBidi"/>
          <w:sz w:val="24"/>
          <w:szCs w:val="24"/>
        </w:rPr>
        <w:t>).</w:t>
      </w:r>
    </w:p>
    <w:p w:rsidR="00064CD9" w:rsidRPr="00570972" w:rsidRDefault="00064CD9" w:rsidP="00570972">
      <w:pPr>
        <w:pStyle w:val="NoSpacing"/>
        <w:bidi w:val="0"/>
        <w:jc w:val="both"/>
        <w:rPr>
          <w:rFonts w:asciiTheme="minorBidi" w:eastAsia="Times New Roman" w:hAnsiTheme="minorBidi"/>
          <w:color w:val="000000"/>
          <w:sz w:val="24"/>
          <w:szCs w:val="24"/>
        </w:rPr>
      </w:pPr>
    </w:p>
    <w:p w:rsidR="0030264B" w:rsidRPr="00570972" w:rsidRDefault="0030264B" w:rsidP="00B73A60">
      <w:pPr>
        <w:pStyle w:val="NoSpacing"/>
        <w:bidi w:val="0"/>
        <w:jc w:val="both"/>
        <w:rPr>
          <w:rFonts w:asciiTheme="minorBidi" w:hAnsiTheme="minorBidi"/>
          <w:sz w:val="24"/>
          <w:szCs w:val="24"/>
        </w:rPr>
      </w:pPr>
      <w:r w:rsidRPr="00570972">
        <w:rPr>
          <w:rFonts w:asciiTheme="minorBidi" w:hAnsiTheme="minorBidi"/>
          <w:sz w:val="24"/>
          <w:szCs w:val="24"/>
        </w:rPr>
        <w:t>God did not bring the Jewish people out of Egypt to mimic degenerate Egyptian society (</w:t>
      </w:r>
      <w:r w:rsidR="00FF2A6B">
        <w:rPr>
          <w:rFonts w:asciiTheme="minorBidi" w:hAnsiTheme="minorBidi"/>
          <w:sz w:val="24"/>
          <w:szCs w:val="24"/>
        </w:rPr>
        <w:t>s</w:t>
      </w:r>
      <w:r w:rsidRPr="00570972">
        <w:rPr>
          <w:rFonts w:asciiTheme="minorBidi" w:hAnsiTheme="minorBidi"/>
          <w:sz w:val="24"/>
          <w:szCs w:val="24"/>
        </w:rPr>
        <w:t xml:space="preserve">ee </w:t>
      </w:r>
      <w:r w:rsidRPr="00FF2A6B">
        <w:rPr>
          <w:rFonts w:asciiTheme="minorBidi" w:hAnsiTheme="minorBidi"/>
          <w:i/>
          <w:iCs/>
          <w:sz w:val="24"/>
          <w:szCs w:val="24"/>
        </w:rPr>
        <w:t>Vayikra</w:t>
      </w:r>
      <w:r w:rsidRPr="00570972">
        <w:rPr>
          <w:rFonts w:asciiTheme="minorBidi" w:hAnsiTheme="minorBidi"/>
          <w:sz w:val="24"/>
          <w:szCs w:val="24"/>
        </w:rPr>
        <w:t xml:space="preserve"> 18:3), nor did he want to recreate the Egyptian economy or outlook in </w:t>
      </w:r>
      <w:r w:rsidR="00FF2A6B">
        <w:rPr>
          <w:rFonts w:asciiTheme="minorBidi" w:hAnsiTheme="minorBidi"/>
          <w:sz w:val="24"/>
          <w:szCs w:val="24"/>
        </w:rPr>
        <w:t>the Land of Israel</w:t>
      </w:r>
      <w:r w:rsidRPr="00570972">
        <w:rPr>
          <w:rFonts w:asciiTheme="minorBidi" w:hAnsiTheme="minorBidi"/>
          <w:sz w:val="24"/>
          <w:szCs w:val="24"/>
        </w:rPr>
        <w:t xml:space="preserve">. </w:t>
      </w:r>
      <w:r w:rsidR="00B73A60">
        <w:rPr>
          <w:rFonts w:asciiTheme="minorBidi" w:hAnsiTheme="minorBidi"/>
          <w:sz w:val="24"/>
          <w:szCs w:val="24"/>
        </w:rPr>
        <w:t xml:space="preserve">Therefore, </w:t>
      </w:r>
      <w:r w:rsidR="00815B0C" w:rsidRPr="00570972">
        <w:rPr>
          <w:rFonts w:asciiTheme="minorBidi" w:hAnsiTheme="minorBidi"/>
          <w:sz w:val="24"/>
          <w:szCs w:val="24"/>
        </w:rPr>
        <w:t>Moshe detail</w:t>
      </w:r>
      <w:r w:rsidR="00FF2A6B">
        <w:rPr>
          <w:rFonts w:asciiTheme="minorBidi" w:hAnsiTheme="minorBidi"/>
          <w:sz w:val="24"/>
          <w:szCs w:val="24"/>
        </w:rPr>
        <w:t>ed</w:t>
      </w:r>
      <w:r w:rsidR="00815B0C" w:rsidRPr="00570972">
        <w:rPr>
          <w:rFonts w:asciiTheme="minorBidi" w:hAnsiTheme="minorBidi"/>
          <w:sz w:val="24"/>
          <w:szCs w:val="24"/>
        </w:rPr>
        <w:t xml:space="preserve"> </w:t>
      </w:r>
      <w:r w:rsidR="00FF2A6B">
        <w:rPr>
          <w:rFonts w:asciiTheme="minorBidi" w:hAnsiTheme="minorBidi"/>
          <w:sz w:val="24"/>
          <w:szCs w:val="24"/>
        </w:rPr>
        <w:t xml:space="preserve">just </w:t>
      </w:r>
      <w:r w:rsidR="00815B0C" w:rsidRPr="00570972">
        <w:rPr>
          <w:rFonts w:asciiTheme="minorBidi" w:hAnsiTheme="minorBidi"/>
          <w:sz w:val="24"/>
          <w:szCs w:val="24"/>
        </w:rPr>
        <w:t xml:space="preserve">how different </w:t>
      </w:r>
      <w:r w:rsidR="00FF2A6B">
        <w:rPr>
          <w:rFonts w:asciiTheme="minorBidi" w:hAnsiTheme="minorBidi"/>
          <w:sz w:val="24"/>
          <w:szCs w:val="24"/>
        </w:rPr>
        <w:t>it is from Egypt</w:t>
      </w:r>
      <w:r w:rsidR="00B73A60">
        <w:rPr>
          <w:rFonts w:asciiTheme="minorBidi" w:hAnsiTheme="minorBidi"/>
          <w:sz w:val="24"/>
          <w:szCs w:val="24"/>
        </w:rPr>
        <w:t>,</w:t>
      </w:r>
      <w:r w:rsidR="00815B0C" w:rsidRPr="00570972">
        <w:rPr>
          <w:rFonts w:asciiTheme="minorBidi" w:hAnsiTheme="minorBidi"/>
          <w:sz w:val="24"/>
          <w:szCs w:val="24"/>
        </w:rPr>
        <w:t xml:space="preserve"> </w:t>
      </w:r>
      <w:r w:rsidR="00FF2A6B">
        <w:rPr>
          <w:rFonts w:asciiTheme="minorBidi" w:hAnsiTheme="minorBidi"/>
          <w:sz w:val="24"/>
          <w:szCs w:val="24"/>
        </w:rPr>
        <w:t xml:space="preserve">so that the people would </w:t>
      </w:r>
      <w:r w:rsidR="00F63C5D" w:rsidRPr="00570972">
        <w:rPr>
          <w:rFonts w:asciiTheme="minorBidi" w:hAnsiTheme="minorBidi"/>
          <w:sz w:val="24"/>
          <w:szCs w:val="24"/>
        </w:rPr>
        <w:t>understand</w:t>
      </w:r>
      <w:r w:rsidR="00815B0C" w:rsidRPr="00570972">
        <w:rPr>
          <w:rFonts w:asciiTheme="minorBidi" w:hAnsiTheme="minorBidi"/>
          <w:sz w:val="24"/>
          <w:szCs w:val="24"/>
        </w:rPr>
        <w:t xml:space="preserve"> that God </w:t>
      </w:r>
      <w:r w:rsidR="00FF2A6B">
        <w:rPr>
          <w:rFonts w:asciiTheme="minorBidi" w:hAnsiTheme="minorBidi"/>
          <w:sz w:val="24"/>
          <w:szCs w:val="24"/>
        </w:rPr>
        <w:t xml:space="preserve">had tailored </w:t>
      </w:r>
      <w:r w:rsidR="00815B0C" w:rsidRPr="00570972">
        <w:rPr>
          <w:rFonts w:asciiTheme="minorBidi" w:hAnsiTheme="minorBidi"/>
          <w:sz w:val="24"/>
          <w:szCs w:val="24"/>
        </w:rPr>
        <w:t xml:space="preserve">the Land of Israel </w:t>
      </w:r>
      <w:r w:rsidR="00FF2A6B">
        <w:rPr>
          <w:rFonts w:asciiTheme="minorBidi" w:hAnsiTheme="minorBidi"/>
          <w:sz w:val="24"/>
          <w:szCs w:val="24"/>
        </w:rPr>
        <w:t xml:space="preserve">to facilitate </w:t>
      </w:r>
      <w:r w:rsidR="00B73A60">
        <w:rPr>
          <w:rFonts w:asciiTheme="minorBidi" w:hAnsiTheme="minorBidi"/>
          <w:sz w:val="24"/>
          <w:szCs w:val="24"/>
        </w:rPr>
        <w:t xml:space="preserve">the formation of </w:t>
      </w:r>
      <w:r w:rsidR="00815B0C" w:rsidRPr="00570972">
        <w:rPr>
          <w:rFonts w:asciiTheme="minorBidi" w:hAnsiTheme="minorBidi"/>
          <w:sz w:val="24"/>
          <w:szCs w:val="24"/>
        </w:rPr>
        <w:t>a relationship with God and a spiritual</w:t>
      </w:r>
      <w:r w:rsidR="00FF2A6B">
        <w:rPr>
          <w:rFonts w:asciiTheme="minorBidi" w:hAnsiTheme="minorBidi"/>
          <w:sz w:val="24"/>
          <w:szCs w:val="24"/>
        </w:rPr>
        <w:t xml:space="preserve">ly empowered </w:t>
      </w:r>
      <w:r w:rsidR="00815B0C" w:rsidRPr="00570972">
        <w:rPr>
          <w:rFonts w:asciiTheme="minorBidi" w:hAnsiTheme="minorBidi"/>
          <w:sz w:val="24"/>
          <w:szCs w:val="24"/>
        </w:rPr>
        <w:t>physical economy.</w:t>
      </w:r>
    </w:p>
    <w:p w:rsidR="0030264B" w:rsidRPr="00570972" w:rsidRDefault="0030264B" w:rsidP="00570972">
      <w:pPr>
        <w:pStyle w:val="NoSpacing"/>
        <w:bidi w:val="0"/>
        <w:jc w:val="both"/>
        <w:rPr>
          <w:rFonts w:asciiTheme="minorBidi" w:hAnsiTheme="minorBidi"/>
          <w:sz w:val="24"/>
          <w:szCs w:val="24"/>
        </w:rPr>
      </w:pPr>
    </w:p>
    <w:p w:rsidR="0030264B" w:rsidRPr="00570972" w:rsidRDefault="00F63C5D" w:rsidP="00570972">
      <w:pPr>
        <w:pStyle w:val="NoSpacing"/>
        <w:bidi w:val="0"/>
        <w:jc w:val="both"/>
        <w:rPr>
          <w:rFonts w:asciiTheme="minorBidi" w:hAnsiTheme="minorBidi"/>
          <w:b/>
          <w:bCs/>
          <w:sz w:val="24"/>
          <w:szCs w:val="24"/>
        </w:rPr>
      </w:pPr>
      <w:r w:rsidRPr="00570972">
        <w:rPr>
          <w:rFonts w:asciiTheme="minorBidi" w:hAnsiTheme="minorBidi"/>
          <w:b/>
          <w:bCs/>
          <w:sz w:val="24"/>
          <w:szCs w:val="24"/>
        </w:rPr>
        <w:t>Moshe</w:t>
      </w:r>
      <w:r w:rsidR="00867332">
        <w:rPr>
          <w:rFonts w:asciiTheme="minorBidi" w:hAnsiTheme="minorBidi"/>
          <w:b/>
          <w:bCs/>
          <w:sz w:val="24"/>
          <w:szCs w:val="24"/>
        </w:rPr>
        <w:t>’</w:t>
      </w:r>
      <w:r w:rsidRPr="00570972">
        <w:rPr>
          <w:rFonts w:asciiTheme="minorBidi" w:hAnsiTheme="minorBidi"/>
          <w:b/>
          <w:bCs/>
          <w:sz w:val="24"/>
          <w:szCs w:val="24"/>
        </w:rPr>
        <w:t>s</w:t>
      </w:r>
      <w:r w:rsidR="0030264B" w:rsidRPr="00570972">
        <w:rPr>
          <w:rFonts w:asciiTheme="minorBidi" w:hAnsiTheme="minorBidi"/>
          <w:b/>
          <w:bCs/>
          <w:sz w:val="24"/>
          <w:szCs w:val="24"/>
        </w:rPr>
        <w:t xml:space="preserve"> Contrast </w:t>
      </w:r>
      <w:r w:rsidRPr="00570972">
        <w:rPr>
          <w:rFonts w:asciiTheme="minorBidi" w:hAnsiTheme="minorBidi"/>
          <w:b/>
          <w:bCs/>
          <w:sz w:val="24"/>
          <w:szCs w:val="24"/>
        </w:rPr>
        <w:t>of the Land with</w:t>
      </w:r>
      <w:r w:rsidR="0030264B" w:rsidRPr="00570972">
        <w:rPr>
          <w:rFonts w:asciiTheme="minorBidi" w:hAnsiTheme="minorBidi"/>
          <w:b/>
          <w:bCs/>
          <w:sz w:val="24"/>
          <w:szCs w:val="24"/>
        </w:rPr>
        <w:t xml:space="preserve"> Egypt</w:t>
      </w:r>
    </w:p>
    <w:p w:rsidR="0030264B" w:rsidRPr="00570972" w:rsidRDefault="0030264B" w:rsidP="00570972">
      <w:pPr>
        <w:pStyle w:val="NoSpacing"/>
        <w:bidi w:val="0"/>
        <w:jc w:val="both"/>
        <w:rPr>
          <w:rFonts w:asciiTheme="minorBidi" w:hAnsiTheme="minorBidi"/>
          <w:sz w:val="24"/>
          <w:szCs w:val="24"/>
        </w:rPr>
      </w:pPr>
    </w:p>
    <w:p w:rsidR="0030264B" w:rsidRPr="00570972" w:rsidRDefault="00F63C5D" w:rsidP="00842D41">
      <w:pPr>
        <w:pStyle w:val="NoSpacing"/>
        <w:bidi w:val="0"/>
        <w:ind w:firstLine="720"/>
        <w:jc w:val="both"/>
        <w:rPr>
          <w:rFonts w:asciiTheme="minorBidi" w:hAnsiTheme="minorBidi"/>
          <w:sz w:val="24"/>
          <w:szCs w:val="24"/>
        </w:rPr>
      </w:pPr>
      <w:r w:rsidRPr="00570972">
        <w:rPr>
          <w:rFonts w:asciiTheme="minorBidi" w:hAnsiTheme="minorBidi"/>
          <w:sz w:val="24"/>
          <w:szCs w:val="24"/>
        </w:rPr>
        <w:t xml:space="preserve">Three chapters after Moshe </w:t>
      </w:r>
      <w:r w:rsidR="00FF2A6B">
        <w:rPr>
          <w:rFonts w:asciiTheme="minorBidi" w:hAnsiTheme="minorBidi"/>
          <w:sz w:val="24"/>
          <w:szCs w:val="24"/>
        </w:rPr>
        <w:t>uses a contrast of the Land of Israel and the desert to warn</w:t>
      </w:r>
      <w:r w:rsidRPr="00570972">
        <w:rPr>
          <w:rFonts w:asciiTheme="minorBidi" w:hAnsiTheme="minorBidi"/>
          <w:sz w:val="24"/>
          <w:szCs w:val="24"/>
        </w:rPr>
        <w:t xml:space="preserve"> the Jews </w:t>
      </w:r>
      <w:r w:rsidR="00FF2A6B">
        <w:rPr>
          <w:rFonts w:asciiTheme="minorBidi" w:hAnsiTheme="minorBidi"/>
          <w:sz w:val="24"/>
          <w:szCs w:val="24"/>
        </w:rPr>
        <w:t>not to forget</w:t>
      </w:r>
      <w:r w:rsidR="0030264B" w:rsidRPr="00570972">
        <w:rPr>
          <w:rFonts w:asciiTheme="minorBidi" w:hAnsiTheme="minorBidi"/>
          <w:sz w:val="24"/>
          <w:szCs w:val="24"/>
        </w:rPr>
        <w:t xml:space="preserve"> </w:t>
      </w:r>
      <w:r w:rsidR="00842D41">
        <w:rPr>
          <w:rFonts w:asciiTheme="minorBidi" w:hAnsiTheme="minorBidi"/>
          <w:sz w:val="24"/>
          <w:szCs w:val="24"/>
        </w:rPr>
        <w:t xml:space="preserve">God </w:t>
      </w:r>
      <w:r w:rsidR="0030264B" w:rsidRPr="00570972">
        <w:rPr>
          <w:rFonts w:asciiTheme="minorBidi" w:hAnsiTheme="minorBidi"/>
          <w:sz w:val="24"/>
          <w:szCs w:val="24"/>
        </w:rPr>
        <w:t xml:space="preserve">when </w:t>
      </w:r>
      <w:r w:rsidR="00FF2A6B">
        <w:rPr>
          <w:rFonts w:asciiTheme="minorBidi" w:hAnsiTheme="minorBidi"/>
          <w:sz w:val="24"/>
          <w:szCs w:val="24"/>
        </w:rPr>
        <w:t>they live</w:t>
      </w:r>
      <w:r w:rsidR="0030264B" w:rsidRPr="00570972">
        <w:rPr>
          <w:rFonts w:asciiTheme="minorBidi" w:hAnsiTheme="minorBidi"/>
          <w:sz w:val="24"/>
          <w:szCs w:val="24"/>
        </w:rPr>
        <w:t xml:space="preserve"> prosperously in the Land, </w:t>
      </w:r>
      <w:r w:rsidR="00FF2A6B">
        <w:rPr>
          <w:rFonts w:asciiTheme="minorBidi" w:hAnsiTheme="minorBidi"/>
          <w:sz w:val="24"/>
          <w:szCs w:val="24"/>
        </w:rPr>
        <w:t xml:space="preserve">he </w:t>
      </w:r>
      <w:r w:rsidR="004E30EB" w:rsidRPr="00570972">
        <w:rPr>
          <w:rFonts w:asciiTheme="minorBidi" w:hAnsiTheme="minorBidi"/>
          <w:sz w:val="24"/>
          <w:szCs w:val="24"/>
        </w:rPr>
        <w:t xml:space="preserve">contrasts the Land </w:t>
      </w:r>
      <w:r w:rsidR="00FF2A6B">
        <w:rPr>
          <w:rFonts w:asciiTheme="minorBidi" w:hAnsiTheme="minorBidi"/>
          <w:sz w:val="24"/>
          <w:szCs w:val="24"/>
        </w:rPr>
        <w:t xml:space="preserve">of Israel </w:t>
      </w:r>
      <w:r w:rsidR="004E30EB" w:rsidRPr="00570972">
        <w:rPr>
          <w:rFonts w:asciiTheme="minorBidi" w:hAnsiTheme="minorBidi"/>
          <w:sz w:val="24"/>
          <w:szCs w:val="24"/>
        </w:rPr>
        <w:t>and Egypt</w:t>
      </w:r>
      <w:r w:rsidR="0030264B" w:rsidRPr="00570972">
        <w:rPr>
          <w:rFonts w:asciiTheme="minorBidi" w:hAnsiTheme="minorBidi"/>
          <w:sz w:val="24"/>
          <w:szCs w:val="24"/>
        </w:rPr>
        <w:t>:</w:t>
      </w:r>
    </w:p>
    <w:p w:rsidR="004E30EB" w:rsidRPr="00570972" w:rsidRDefault="004E30EB" w:rsidP="00570972">
      <w:pPr>
        <w:pStyle w:val="NoSpacing"/>
        <w:bidi w:val="0"/>
        <w:jc w:val="both"/>
        <w:rPr>
          <w:rFonts w:asciiTheme="minorBidi" w:hAnsiTheme="minorBidi"/>
          <w:sz w:val="24"/>
          <w:szCs w:val="24"/>
        </w:rPr>
      </w:pPr>
    </w:p>
    <w:p w:rsidR="004E30EB" w:rsidRPr="00570972" w:rsidRDefault="00FF2A6B" w:rsidP="00FF2A6B">
      <w:pPr>
        <w:pStyle w:val="NoSpacing"/>
        <w:bidi w:val="0"/>
        <w:ind w:left="720"/>
        <w:jc w:val="both"/>
        <w:rPr>
          <w:rFonts w:asciiTheme="minorBidi" w:hAnsiTheme="minorBidi"/>
          <w:sz w:val="24"/>
          <w:szCs w:val="24"/>
        </w:rPr>
      </w:pPr>
      <w:r>
        <w:rPr>
          <w:rFonts w:asciiTheme="minorBidi" w:hAnsiTheme="minorBidi"/>
          <w:sz w:val="24"/>
          <w:szCs w:val="24"/>
        </w:rPr>
        <w:t>Y</w:t>
      </w:r>
      <w:r w:rsidR="0030264B" w:rsidRPr="00570972">
        <w:rPr>
          <w:rFonts w:asciiTheme="minorBidi" w:hAnsiTheme="minorBidi"/>
          <w:sz w:val="24"/>
          <w:szCs w:val="24"/>
        </w:rPr>
        <w:t xml:space="preserve">ou shall observe all of the </w:t>
      </w:r>
      <w:r w:rsidR="0030264B" w:rsidRPr="00FF2A6B">
        <w:rPr>
          <w:rFonts w:asciiTheme="minorBidi" w:hAnsiTheme="minorBidi"/>
          <w:i/>
          <w:iCs/>
          <w:sz w:val="24"/>
          <w:szCs w:val="24"/>
        </w:rPr>
        <w:t>mitzvot</w:t>
      </w:r>
      <w:r w:rsidR="0030264B" w:rsidRPr="00570972">
        <w:rPr>
          <w:rFonts w:asciiTheme="minorBidi" w:hAnsiTheme="minorBidi"/>
          <w:sz w:val="24"/>
          <w:szCs w:val="24"/>
        </w:rPr>
        <w:t xml:space="preserve"> </w:t>
      </w:r>
      <w:r>
        <w:rPr>
          <w:rFonts w:asciiTheme="minorBidi" w:hAnsiTheme="minorBidi"/>
          <w:sz w:val="24"/>
          <w:szCs w:val="24"/>
        </w:rPr>
        <w:t>that</w:t>
      </w:r>
      <w:r w:rsidR="0030264B" w:rsidRPr="00570972">
        <w:rPr>
          <w:rFonts w:asciiTheme="minorBidi" w:hAnsiTheme="minorBidi"/>
          <w:sz w:val="24"/>
          <w:szCs w:val="24"/>
        </w:rPr>
        <w:t xml:space="preserve"> I command you today, in order that you be strong, and come and possess </w:t>
      </w:r>
      <w:r w:rsidR="004E30EB" w:rsidRPr="00570972">
        <w:rPr>
          <w:rFonts w:asciiTheme="minorBidi" w:hAnsiTheme="minorBidi"/>
          <w:sz w:val="24"/>
          <w:szCs w:val="24"/>
        </w:rPr>
        <w:t xml:space="preserve">the </w:t>
      </w:r>
      <w:r>
        <w:rPr>
          <w:rFonts w:asciiTheme="minorBidi" w:hAnsiTheme="minorBidi"/>
          <w:sz w:val="24"/>
          <w:szCs w:val="24"/>
        </w:rPr>
        <w:t>l</w:t>
      </w:r>
      <w:r w:rsidR="004E30EB" w:rsidRPr="00570972">
        <w:rPr>
          <w:rFonts w:asciiTheme="minorBidi" w:hAnsiTheme="minorBidi"/>
          <w:sz w:val="24"/>
          <w:szCs w:val="24"/>
        </w:rPr>
        <w:t>and</w:t>
      </w:r>
      <w:r w:rsidR="0030264B" w:rsidRPr="00570972">
        <w:rPr>
          <w:rFonts w:asciiTheme="minorBidi" w:hAnsiTheme="minorBidi"/>
          <w:sz w:val="24"/>
          <w:szCs w:val="24"/>
        </w:rPr>
        <w:t xml:space="preserve"> to which you are passing over to </w:t>
      </w:r>
      <w:r>
        <w:rPr>
          <w:rFonts w:asciiTheme="minorBidi" w:hAnsiTheme="minorBidi"/>
          <w:sz w:val="24"/>
          <w:szCs w:val="24"/>
        </w:rPr>
        <w:t xml:space="preserve">take </w:t>
      </w:r>
      <w:r w:rsidR="0030264B" w:rsidRPr="00570972">
        <w:rPr>
          <w:rFonts w:asciiTheme="minorBidi" w:hAnsiTheme="minorBidi"/>
          <w:sz w:val="24"/>
          <w:szCs w:val="24"/>
        </w:rPr>
        <w:t>possess</w:t>
      </w:r>
      <w:r>
        <w:rPr>
          <w:rFonts w:asciiTheme="minorBidi" w:hAnsiTheme="minorBidi"/>
          <w:sz w:val="24"/>
          <w:szCs w:val="24"/>
        </w:rPr>
        <w:t>ion of</w:t>
      </w:r>
      <w:r w:rsidR="0030264B" w:rsidRPr="00570972">
        <w:rPr>
          <w:rFonts w:asciiTheme="minorBidi" w:hAnsiTheme="minorBidi"/>
          <w:sz w:val="24"/>
          <w:szCs w:val="24"/>
        </w:rPr>
        <w:t xml:space="preserve"> it</w:t>
      </w:r>
      <w:r>
        <w:rPr>
          <w:rFonts w:asciiTheme="minorBidi" w:hAnsiTheme="minorBidi"/>
          <w:sz w:val="24"/>
          <w:szCs w:val="24"/>
        </w:rPr>
        <w:t>, a</w:t>
      </w:r>
      <w:r w:rsidR="0030264B" w:rsidRPr="00570972">
        <w:rPr>
          <w:rFonts w:asciiTheme="minorBidi" w:hAnsiTheme="minorBidi"/>
          <w:sz w:val="24"/>
          <w:szCs w:val="24"/>
        </w:rPr>
        <w:t xml:space="preserve">nd in order that you prolong your days upon the land </w:t>
      </w:r>
      <w:r>
        <w:rPr>
          <w:rFonts w:asciiTheme="minorBidi" w:hAnsiTheme="minorBidi"/>
          <w:sz w:val="24"/>
          <w:szCs w:val="24"/>
        </w:rPr>
        <w:t xml:space="preserve">that </w:t>
      </w:r>
      <w:r w:rsidR="0030264B" w:rsidRPr="00570972">
        <w:rPr>
          <w:rFonts w:asciiTheme="minorBidi" w:hAnsiTheme="minorBidi"/>
          <w:sz w:val="24"/>
          <w:szCs w:val="24"/>
        </w:rPr>
        <w:t xml:space="preserve">God promised your </w:t>
      </w:r>
      <w:r>
        <w:rPr>
          <w:rFonts w:asciiTheme="minorBidi" w:hAnsiTheme="minorBidi"/>
          <w:sz w:val="24"/>
          <w:szCs w:val="24"/>
        </w:rPr>
        <w:t xml:space="preserve">Patriarchs </w:t>
      </w:r>
      <w:r w:rsidR="0030264B" w:rsidRPr="00570972">
        <w:rPr>
          <w:rFonts w:asciiTheme="minorBidi" w:hAnsiTheme="minorBidi"/>
          <w:sz w:val="24"/>
          <w:szCs w:val="24"/>
        </w:rPr>
        <w:t xml:space="preserve">to give to them and their seed, </w:t>
      </w:r>
      <w:r w:rsidR="004E30EB" w:rsidRPr="00570972">
        <w:rPr>
          <w:rFonts w:asciiTheme="minorBidi" w:hAnsiTheme="minorBidi"/>
          <w:sz w:val="24"/>
          <w:szCs w:val="24"/>
        </w:rPr>
        <w:t xml:space="preserve">a </w:t>
      </w:r>
      <w:r>
        <w:rPr>
          <w:rFonts w:asciiTheme="minorBidi" w:hAnsiTheme="minorBidi"/>
          <w:sz w:val="24"/>
          <w:szCs w:val="24"/>
        </w:rPr>
        <w:t>l</w:t>
      </w:r>
      <w:r w:rsidR="004E30EB" w:rsidRPr="00570972">
        <w:rPr>
          <w:rFonts w:asciiTheme="minorBidi" w:hAnsiTheme="minorBidi"/>
          <w:sz w:val="24"/>
          <w:szCs w:val="24"/>
        </w:rPr>
        <w:t>and</w:t>
      </w:r>
      <w:r w:rsidR="0030264B" w:rsidRPr="00570972">
        <w:rPr>
          <w:rFonts w:asciiTheme="minorBidi" w:hAnsiTheme="minorBidi"/>
          <w:sz w:val="24"/>
          <w:szCs w:val="24"/>
        </w:rPr>
        <w:t xml:space="preserve"> flowing with milk and honey.</w:t>
      </w:r>
    </w:p>
    <w:p w:rsidR="004E30EB" w:rsidRPr="00570972" w:rsidRDefault="004E30EB" w:rsidP="00570972">
      <w:pPr>
        <w:pStyle w:val="NoSpacing"/>
        <w:bidi w:val="0"/>
        <w:ind w:left="720"/>
        <w:jc w:val="both"/>
        <w:rPr>
          <w:rFonts w:asciiTheme="minorBidi" w:hAnsiTheme="minorBidi"/>
          <w:sz w:val="24"/>
          <w:szCs w:val="24"/>
        </w:rPr>
      </w:pPr>
    </w:p>
    <w:p w:rsidR="0030264B" w:rsidRPr="00570972" w:rsidRDefault="0030264B" w:rsidP="007B5F55">
      <w:pPr>
        <w:pStyle w:val="NoSpacing"/>
        <w:bidi w:val="0"/>
        <w:ind w:left="720"/>
        <w:jc w:val="both"/>
        <w:rPr>
          <w:rFonts w:asciiTheme="minorBidi" w:hAnsiTheme="minorBidi"/>
          <w:sz w:val="24"/>
          <w:szCs w:val="24"/>
        </w:rPr>
      </w:pPr>
      <w:r w:rsidRPr="00570972">
        <w:rPr>
          <w:rFonts w:asciiTheme="minorBidi" w:hAnsiTheme="minorBidi"/>
          <w:sz w:val="24"/>
          <w:szCs w:val="24"/>
        </w:rPr>
        <w:t xml:space="preserve">For </w:t>
      </w:r>
      <w:r w:rsidR="004E30EB" w:rsidRPr="00570972">
        <w:rPr>
          <w:rFonts w:asciiTheme="minorBidi" w:hAnsiTheme="minorBidi"/>
          <w:sz w:val="24"/>
          <w:szCs w:val="24"/>
        </w:rPr>
        <w:t xml:space="preserve">the </w:t>
      </w:r>
      <w:r w:rsidR="00FF2A6B">
        <w:rPr>
          <w:rFonts w:asciiTheme="minorBidi" w:hAnsiTheme="minorBidi"/>
          <w:sz w:val="24"/>
          <w:szCs w:val="24"/>
        </w:rPr>
        <w:t>l</w:t>
      </w:r>
      <w:r w:rsidR="004E30EB" w:rsidRPr="00570972">
        <w:rPr>
          <w:rFonts w:asciiTheme="minorBidi" w:hAnsiTheme="minorBidi"/>
          <w:sz w:val="24"/>
          <w:szCs w:val="24"/>
        </w:rPr>
        <w:t>and</w:t>
      </w:r>
      <w:r w:rsidRPr="00570972">
        <w:rPr>
          <w:rFonts w:asciiTheme="minorBidi" w:hAnsiTheme="minorBidi"/>
          <w:sz w:val="24"/>
          <w:szCs w:val="24"/>
        </w:rPr>
        <w:t xml:space="preserve"> to which you are coming to </w:t>
      </w:r>
      <w:r w:rsidR="00FF2A6B">
        <w:rPr>
          <w:rFonts w:asciiTheme="minorBidi" w:hAnsiTheme="minorBidi"/>
          <w:sz w:val="24"/>
          <w:szCs w:val="24"/>
        </w:rPr>
        <w:t xml:space="preserve">take </w:t>
      </w:r>
      <w:r w:rsidRPr="00570972">
        <w:rPr>
          <w:rFonts w:asciiTheme="minorBidi" w:hAnsiTheme="minorBidi"/>
          <w:sz w:val="24"/>
          <w:szCs w:val="24"/>
        </w:rPr>
        <w:t>possess</w:t>
      </w:r>
      <w:r w:rsidR="00FF2A6B">
        <w:rPr>
          <w:rFonts w:asciiTheme="minorBidi" w:hAnsiTheme="minorBidi"/>
          <w:sz w:val="24"/>
          <w:szCs w:val="24"/>
        </w:rPr>
        <w:t>ion of</w:t>
      </w:r>
      <w:r w:rsidRPr="00570972">
        <w:rPr>
          <w:rFonts w:asciiTheme="minorBidi" w:hAnsiTheme="minorBidi"/>
          <w:sz w:val="24"/>
          <w:szCs w:val="24"/>
        </w:rPr>
        <w:t xml:space="preserve"> it is not </w:t>
      </w:r>
      <w:r w:rsidR="004E30EB" w:rsidRPr="00570972">
        <w:rPr>
          <w:rFonts w:asciiTheme="minorBidi" w:hAnsiTheme="minorBidi"/>
          <w:sz w:val="24"/>
          <w:szCs w:val="24"/>
        </w:rPr>
        <w:t>like the land of Egyp</w:t>
      </w:r>
      <w:r w:rsidR="00570972">
        <w:rPr>
          <w:rFonts w:asciiTheme="minorBidi" w:hAnsiTheme="minorBidi"/>
          <w:sz w:val="24"/>
          <w:szCs w:val="24"/>
        </w:rPr>
        <w:t>t</w:t>
      </w:r>
      <w:r w:rsidRPr="00570972">
        <w:rPr>
          <w:rFonts w:asciiTheme="minorBidi" w:hAnsiTheme="minorBidi"/>
          <w:sz w:val="24"/>
          <w:szCs w:val="24"/>
        </w:rPr>
        <w:t>, from which you came out, where you sowed your seeds and watered with your foot, like a vegetable garden. T</w:t>
      </w:r>
      <w:r w:rsidR="004E30EB" w:rsidRPr="00570972">
        <w:rPr>
          <w:rFonts w:asciiTheme="minorBidi" w:hAnsiTheme="minorBidi"/>
          <w:sz w:val="24"/>
          <w:szCs w:val="24"/>
        </w:rPr>
        <w:t xml:space="preserve">he </w:t>
      </w:r>
      <w:r w:rsidR="00FF2A6B">
        <w:rPr>
          <w:rFonts w:asciiTheme="minorBidi" w:hAnsiTheme="minorBidi"/>
          <w:sz w:val="24"/>
          <w:szCs w:val="24"/>
        </w:rPr>
        <w:t>l</w:t>
      </w:r>
      <w:r w:rsidR="004E30EB" w:rsidRPr="00570972">
        <w:rPr>
          <w:rFonts w:asciiTheme="minorBidi" w:hAnsiTheme="minorBidi"/>
          <w:sz w:val="24"/>
          <w:szCs w:val="24"/>
        </w:rPr>
        <w:t>and</w:t>
      </w:r>
      <w:r w:rsidRPr="00570972">
        <w:rPr>
          <w:rFonts w:asciiTheme="minorBidi" w:hAnsiTheme="minorBidi"/>
          <w:sz w:val="24"/>
          <w:szCs w:val="24"/>
        </w:rPr>
        <w:t xml:space="preserve"> to which you are </w:t>
      </w:r>
      <w:r w:rsidR="0072025F" w:rsidRPr="00570972">
        <w:rPr>
          <w:rFonts w:asciiTheme="minorBidi" w:hAnsiTheme="minorBidi"/>
          <w:sz w:val="24"/>
          <w:szCs w:val="24"/>
        </w:rPr>
        <w:t xml:space="preserve">passing over to inherit it is a </w:t>
      </w:r>
      <w:r w:rsidR="00FF2A6B">
        <w:rPr>
          <w:rFonts w:asciiTheme="minorBidi" w:hAnsiTheme="minorBidi"/>
          <w:sz w:val="24"/>
          <w:szCs w:val="24"/>
        </w:rPr>
        <w:t>l</w:t>
      </w:r>
      <w:r w:rsidR="0072025F" w:rsidRPr="00570972">
        <w:rPr>
          <w:rFonts w:asciiTheme="minorBidi" w:hAnsiTheme="minorBidi"/>
          <w:sz w:val="24"/>
          <w:szCs w:val="24"/>
        </w:rPr>
        <w:t>and</w:t>
      </w:r>
      <w:r w:rsidRPr="00570972">
        <w:rPr>
          <w:rFonts w:asciiTheme="minorBidi" w:hAnsiTheme="minorBidi"/>
          <w:sz w:val="24"/>
          <w:szCs w:val="24"/>
        </w:rPr>
        <w:t xml:space="preserve"> of mountains and valleys; it drinks water </w:t>
      </w:r>
      <w:r w:rsidR="007B5F55">
        <w:rPr>
          <w:rFonts w:asciiTheme="minorBidi" w:hAnsiTheme="minorBidi"/>
          <w:sz w:val="24"/>
          <w:szCs w:val="24"/>
        </w:rPr>
        <w:t xml:space="preserve">from </w:t>
      </w:r>
      <w:r w:rsidRPr="00570972">
        <w:rPr>
          <w:rFonts w:asciiTheme="minorBidi" w:hAnsiTheme="minorBidi"/>
          <w:sz w:val="24"/>
          <w:szCs w:val="24"/>
        </w:rPr>
        <w:t>th</w:t>
      </w:r>
      <w:r w:rsidR="0072025F" w:rsidRPr="00570972">
        <w:rPr>
          <w:rFonts w:asciiTheme="minorBidi" w:hAnsiTheme="minorBidi"/>
          <w:sz w:val="24"/>
          <w:szCs w:val="24"/>
        </w:rPr>
        <w:t xml:space="preserve">e rain </w:t>
      </w:r>
      <w:r w:rsidR="007B5F55">
        <w:rPr>
          <w:rFonts w:asciiTheme="minorBidi" w:hAnsiTheme="minorBidi"/>
          <w:sz w:val="24"/>
          <w:szCs w:val="24"/>
        </w:rPr>
        <w:t xml:space="preserve">of </w:t>
      </w:r>
      <w:r w:rsidR="0072025F" w:rsidRPr="00570972">
        <w:rPr>
          <w:rFonts w:asciiTheme="minorBidi" w:hAnsiTheme="minorBidi"/>
          <w:sz w:val="24"/>
          <w:szCs w:val="24"/>
        </w:rPr>
        <w:t xml:space="preserve">heaven. It is a </w:t>
      </w:r>
      <w:r w:rsidR="00FF2A6B">
        <w:rPr>
          <w:rFonts w:asciiTheme="minorBidi" w:hAnsiTheme="minorBidi"/>
          <w:sz w:val="24"/>
          <w:szCs w:val="24"/>
        </w:rPr>
        <w:t>l</w:t>
      </w:r>
      <w:r w:rsidR="0072025F" w:rsidRPr="00570972">
        <w:rPr>
          <w:rFonts w:asciiTheme="minorBidi" w:hAnsiTheme="minorBidi"/>
          <w:sz w:val="24"/>
          <w:szCs w:val="24"/>
        </w:rPr>
        <w:t>and</w:t>
      </w:r>
      <w:r w:rsidRPr="00570972">
        <w:rPr>
          <w:rFonts w:asciiTheme="minorBidi" w:hAnsiTheme="minorBidi"/>
          <w:sz w:val="24"/>
          <w:szCs w:val="24"/>
        </w:rPr>
        <w:t xml:space="preserve"> </w:t>
      </w:r>
      <w:r w:rsidR="00FF2A6B">
        <w:rPr>
          <w:rFonts w:asciiTheme="minorBidi" w:hAnsiTheme="minorBidi"/>
          <w:sz w:val="24"/>
          <w:szCs w:val="24"/>
        </w:rPr>
        <w:t>for which the Lord,</w:t>
      </w:r>
      <w:r w:rsidRPr="00570972">
        <w:rPr>
          <w:rFonts w:asciiTheme="minorBidi" w:hAnsiTheme="minorBidi"/>
          <w:sz w:val="24"/>
          <w:szCs w:val="24"/>
        </w:rPr>
        <w:t xml:space="preserve"> your God</w:t>
      </w:r>
      <w:r w:rsidR="00FF2A6B">
        <w:rPr>
          <w:rFonts w:asciiTheme="minorBidi" w:hAnsiTheme="minorBidi"/>
          <w:sz w:val="24"/>
          <w:szCs w:val="24"/>
        </w:rPr>
        <w:t>,</w:t>
      </w:r>
      <w:r w:rsidRPr="00570972">
        <w:rPr>
          <w:rFonts w:asciiTheme="minorBidi" w:hAnsiTheme="minorBidi"/>
          <w:sz w:val="24"/>
          <w:szCs w:val="24"/>
        </w:rPr>
        <w:t xml:space="preserve"> cares</w:t>
      </w:r>
      <w:r w:rsidR="00842D41">
        <w:rPr>
          <w:rFonts w:asciiTheme="minorBidi" w:hAnsiTheme="minorBidi"/>
          <w:sz w:val="24"/>
          <w:szCs w:val="24"/>
        </w:rPr>
        <w:t>:</w:t>
      </w:r>
      <w:r w:rsidRPr="00570972">
        <w:rPr>
          <w:rFonts w:asciiTheme="minorBidi" w:hAnsiTheme="minorBidi"/>
          <w:sz w:val="24"/>
          <w:szCs w:val="24"/>
        </w:rPr>
        <w:t xml:space="preserve"> the eyes of </w:t>
      </w:r>
      <w:r w:rsidR="00842D41">
        <w:rPr>
          <w:rFonts w:asciiTheme="minorBidi" w:hAnsiTheme="minorBidi"/>
          <w:sz w:val="24"/>
          <w:szCs w:val="24"/>
        </w:rPr>
        <w:t xml:space="preserve">the Lord, </w:t>
      </w:r>
      <w:r w:rsidRPr="00570972">
        <w:rPr>
          <w:rFonts w:asciiTheme="minorBidi" w:hAnsiTheme="minorBidi"/>
          <w:sz w:val="24"/>
          <w:szCs w:val="24"/>
        </w:rPr>
        <w:t>your God</w:t>
      </w:r>
      <w:r w:rsidR="00842D41">
        <w:rPr>
          <w:rFonts w:asciiTheme="minorBidi" w:hAnsiTheme="minorBidi"/>
          <w:sz w:val="24"/>
          <w:szCs w:val="24"/>
        </w:rPr>
        <w:t>,</w:t>
      </w:r>
      <w:r w:rsidRPr="00570972">
        <w:rPr>
          <w:rFonts w:asciiTheme="minorBidi" w:hAnsiTheme="minorBidi"/>
          <w:sz w:val="24"/>
          <w:szCs w:val="24"/>
        </w:rPr>
        <w:t xml:space="preserve"> are always upon it, from the beginning of the year to the end o</w:t>
      </w:r>
      <w:r w:rsidR="0072025F" w:rsidRPr="00570972">
        <w:rPr>
          <w:rFonts w:asciiTheme="minorBidi" w:hAnsiTheme="minorBidi"/>
          <w:sz w:val="24"/>
          <w:szCs w:val="24"/>
        </w:rPr>
        <w:t>f the year.</w:t>
      </w:r>
      <w:r w:rsidR="00FF2A6B">
        <w:rPr>
          <w:rFonts w:asciiTheme="minorBidi" w:hAnsiTheme="minorBidi"/>
          <w:sz w:val="24"/>
          <w:szCs w:val="24"/>
        </w:rPr>
        <w:t xml:space="preserve"> </w:t>
      </w:r>
      <w:r w:rsidR="00FF2A6B" w:rsidRPr="00570972">
        <w:rPr>
          <w:rFonts w:asciiTheme="minorBidi" w:hAnsiTheme="minorBidi"/>
          <w:sz w:val="24"/>
          <w:szCs w:val="24"/>
        </w:rPr>
        <w:t>(</w:t>
      </w:r>
      <w:r w:rsidR="00FF2A6B">
        <w:rPr>
          <w:rFonts w:asciiTheme="minorBidi" w:hAnsiTheme="minorBidi"/>
          <w:i/>
          <w:iCs/>
          <w:sz w:val="24"/>
          <w:szCs w:val="24"/>
        </w:rPr>
        <w:t>Devarim</w:t>
      </w:r>
      <w:r w:rsidR="00FF2A6B">
        <w:rPr>
          <w:rFonts w:asciiTheme="minorBidi" w:hAnsiTheme="minorBidi"/>
          <w:sz w:val="24"/>
          <w:szCs w:val="24"/>
        </w:rPr>
        <w:t xml:space="preserve"> 11:</w:t>
      </w:r>
      <w:r w:rsidR="00FF2A6B" w:rsidRPr="00570972">
        <w:rPr>
          <w:rFonts w:asciiTheme="minorBidi" w:hAnsiTheme="minorBidi"/>
          <w:sz w:val="24"/>
          <w:szCs w:val="24"/>
        </w:rPr>
        <w:t>8</w:t>
      </w:r>
      <w:r w:rsidR="00FF2A6B">
        <w:rPr>
          <w:rFonts w:asciiTheme="minorBidi" w:hAnsiTheme="minorBidi"/>
          <w:sz w:val="24"/>
          <w:szCs w:val="24"/>
        </w:rPr>
        <w:t>–</w:t>
      </w:r>
      <w:r w:rsidR="00FF2A6B" w:rsidRPr="00570972">
        <w:rPr>
          <w:rFonts w:asciiTheme="minorBidi" w:hAnsiTheme="minorBidi"/>
          <w:sz w:val="24"/>
          <w:szCs w:val="24"/>
        </w:rPr>
        <w:t>12)</w:t>
      </w:r>
    </w:p>
    <w:p w:rsidR="0072025F" w:rsidRPr="00570972" w:rsidRDefault="0072025F" w:rsidP="00570972">
      <w:pPr>
        <w:pStyle w:val="NoSpacing"/>
        <w:bidi w:val="0"/>
        <w:jc w:val="both"/>
        <w:rPr>
          <w:rFonts w:asciiTheme="minorBidi" w:hAnsiTheme="minorBidi"/>
          <w:sz w:val="24"/>
          <w:szCs w:val="24"/>
        </w:rPr>
      </w:pPr>
    </w:p>
    <w:p w:rsidR="00200020" w:rsidRPr="00570972" w:rsidRDefault="007B5F55" w:rsidP="007B5F55">
      <w:pPr>
        <w:pStyle w:val="NoSpacing"/>
        <w:bidi w:val="0"/>
        <w:jc w:val="both"/>
        <w:rPr>
          <w:rFonts w:asciiTheme="minorBidi" w:hAnsiTheme="minorBidi"/>
          <w:sz w:val="24"/>
          <w:szCs w:val="24"/>
        </w:rPr>
      </w:pPr>
      <w:r>
        <w:rPr>
          <w:rFonts w:asciiTheme="minorBidi" w:hAnsiTheme="minorBidi"/>
          <w:sz w:val="24"/>
          <w:szCs w:val="24"/>
        </w:rPr>
        <w:t>T</w:t>
      </w:r>
      <w:r w:rsidR="0072025F" w:rsidRPr="00570972">
        <w:rPr>
          <w:rFonts w:asciiTheme="minorBidi" w:hAnsiTheme="minorBidi"/>
          <w:sz w:val="24"/>
          <w:szCs w:val="24"/>
        </w:rPr>
        <w:t>he Land</w:t>
      </w:r>
      <w:r>
        <w:rPr>
          <w:rFonts w:asciiTheme="minorBidi" w:hAnsiTheme="minorBidi"/>
          <w:sz w:val="24"/>
          <w:szCs w:val="24"/>
        </w:rPr>
        <w:t>, Moshe points out,</w:t>
      </w:r>
      <w:r w:rsidR="0072025F" w:rsidRPr="00570972">
        <w:rPr>
          <w:rFonts w:asciiTheme="minorBidi" w:hAnsiTheme="minorBidi"/>
          <w:sz w:val="24"/>
          <w:szCs w:val="24"/>
        </w:rPr>
        <w:t xml:space="preserve"> is </w:t>
      </w:r>
      <w:r w:rsidR="00842D41">
        <w:rPr>
          <w:rFonts w:asciiTheme="minorBidi" w:hAnsiTheme="minorBidi"/>
          <w:sz w:val="24"/>
          <w:szCs w:val="24"/>
        </w:rPr>
        <w:t xml:space="preserve">irrigated in a very </w:t>
      </w:r>
      <w:r w:rsidR="0072025F" w:rsidRPr="00570972">
        <w:rPr>
          <w:rFonts w:asciiTheme="minorBidi" w:hAnsiTheme="minorBidi"/>
          <w:sz w:val="24"/>
          <w:szCs w:val="24"/>
        </w:rPr>
        <w:t xml:space="preserve">different </w:t>
      </w:r>
      <w:r w:rsidR="00842D41">
        <w:rPr>
          <w:rFonts w:asciiTheme="minorBidi" w:hAnsiTheme="minorBidi"/>
          <w:sz w:val="24"/>
          <w:szCs w:val="24"/>
        </w:rPr>
        <w:t xml:space="preserve">manner </w:t>
      </w:r>
      <w:r w:rsidR="0072025F" w:rsidRPr="00570972">
        <w:rPr>
          <w:rFonts w:asciiTheme="minorBidi" w:hAnsiTheme="minorBidi"/>
          <w:sz w:val="24"/>
          <w:szCs w:val="24"/>
        </w:rPr>
        <w:t>from Egypt</w:t>
      </w:r>
      <w:r>
        <w:rPr>
          <w:rFonts w:asciiTheme="minorBidi" w:hAnsiTheme="minorBidi"/>
          <w:sz w:val="24"/>
          <w:szCs w:val="24"/>
        </w:rPr>
        <w:t xml:space="preserve">, one that makes clear the need for </w:t>
      </w:r>
      <w:r w:rsidR="00200020" w:rsidRPr="00570972">
        <w:rPr>
          <w:rFonts w:asciiTheme="minorBidi" w:hAnsiTheme="minorBidi"/>
          <w:sz w:val="24"/>
          <w:szCs w:val="24"/>
        </w:rPr>
        <w:t>God constant</w:t>
      </w:r>
      <w:r>
        <w:rPr>
          <w:rFonts w:asciiTheme="minorBidi" w:hAnsiTheme="minorBidi"/>
          <w:sz w:val="24"/>
          <w:szCs w:val="24"/>
        </w:rPr>
        <w:t>ly to</w:t>
      </w:r>
      <w:r w:rsidR="00200020" w:rsidRPr="00570972">
        <w:rPr>
          <w:rFonts w:asciiTheme="minorBidi" w:hAnsiTheme="minorBidi"/>
          <w:sz w:val="24"/>
          <w:szCs w:val="24"/>
        </w:rPr>
        <w:t xml:space="preserve"> </w:t>
      </w:r>
      <w:r>
        <w:rPr>
          <w:rFonts w:asciiTheme="minorBidi" w:hAnsiTheme="minorBidi"/>
          <w:sz w:val="24"/>
          <w:szCs w:val="24"/>
        </w:rPr>
        <w:t>tend</w:t>
      </w:r>
      <w:r w:rsidR="00842D41">
        <w:rPr>
          <w:rFonts w:asciiTheme="minorBidi" w:hAnsiTheme="minorBidi"/>
          <w:sz w:val="24"/>
          <w:szCs w:val="24"/>
        </w:rPr>
        <w:t xml:space="preserve"> to it</w:t>
      </w:r>
      <w:r w:rsidR="00200020" w:rsidRPr="00570972">
        <w:rPr>
          <w:rFonts w:asciiTheme="minorBidi" w:hAnsiTheme="minorBidi"/>
          <w:sz w:val="24"/>
          <w:szCs w:val="24"/>
        </w:rPr>
        <w:t xml:space="preserve">. </w:t>
      </w:r>
      <w:r>
        <w:rPr>
          <w:rFonts w:asciiTheme="minorBidi" w:hAnsiTheme="minorBidi"/>
          <w:sz w:val="24"/>
          <w:szCs w:val="24"/>
        </w:rPr>
        <w:t>In the Land of Israel, c</w:t>
      </w:r>
      <w:r w:rsidR="00200020" w:rsidRPr="00570972">
        <w:rPr>
          <w:rFonts w:asciiTheme="minorBidi" w:hAnsiTheme="minorBidi"/>
          <w:sz w:val="24"/>
          <w:szCs w:val="24"/>
        </w:rPr>
        <w:t xml:space="preserve">reating an immoral, slave-driven caste society </w:t>
      </w:r>
      <w:r w:rsidR="00842D41">
        <w:rPr>
          <w:rFonts w:asciiTheme="minorBidi" w:hAnsiTheme="minorBidi"/>
          <w:sz w:val="24"/>
          <w:szCs w:val="24"/>
        </w:rPr>
        <w:t xml:space="preserve">would </w:t>
      </w:r>
      <w:r w:rsidR="00200020" w:rsidRPr="00570972">
        <w:rPr>
          <w:rFonts w:asciiTheme="minorBidi" w:hAnsiTheme="minorBidi"/>
          <w:sz w:val="24"/>
          <w:szCs w:val="24"/>
        </w:rPr>
        <w:t>bring ab</w:t>
      </w:r>
      <w:r w:rsidR="00074943" w:rsidRPr="00570972">
        <w:rPr>
          <w:rFonts w:asciiTheme="minorBidi" w:hAnsiTheme="minorBidi"/>
          <w:sz w:val="24"/>
          <w:szCs w:val="24"/>
        </w:rPr>
        <w:t xml:space="preserve">out </w:t>
      </w:r>
      <w:r w:rsidR="00842D41">
        <w:rPr>
          <w:rFonts w:asciiTheme="minorBidi" w:hAnsiTheme="minorBidi"/>
          <w:sz w:val="24"/>
          <w:szCs w:val="24"/>
        </w:rPr>
        <w:t xml:space="preserve">not </w:t>
      </w:r>
      <w:r w:rsidR="00074943" w:rsidRPr="00570972">
        <w:rPr>
          <w:rFonts w:asciiTheme="minorBidi" w:hAnsiTheme="minorBidi"/>
          <w:sz w:val="24"/>
          <w:szCs w:val="24"/>
        </w:rPr>
        <w:t>agricultural success</w:t>
      </w:r>
      <w:r w:rsidR="00842D41">
        <w:rPr>
          <w:rFonts w:asciiTheme="minorBidi" w:hAnsiTheme="minorBidi"/>
          <w:sz w:val="24"/>
          <w:szCs w:val="24"/>
        </w:rPr>
        <w:t>,</w:t>
      </w:r>
      <w:r w:rsidR="00074943" w:rsidRPr="00570972">
        <w:rPr>
          <w:rFonts w:asciiTheme="minorBidi" w:hAnsiTheme="minorBidi"/>
          <w:sz w:val="24"/>
          <w:szCs w:val="24"/>
        </w:rPr>
        <w:t xml:space="preserve"> as </w:t>
      </w:r>
      <w:r w:rsidR="00200020" w:rsidRPr="00570972">
        <w:rPr>
          <w:rFonts w:asciiTheme="minorBidi" w:hAnsiTheme="minorBidi"/>
          <w:sz w:val="24"/>
          <w:szCs w:val="24"/>
        </w:rPr>
        <w:t>in Egypt, but total destruction.</w:t>
      </w:r>
    </w:p>
    <w:p w:rsidR="00200020" w:rsidRPr="00570972" w:rsidRDefault="00200020" w:rsidP="00570972">
      <w:pPr>
        <w:pStyle w:val="NoSpacing"/>
        <w:bidi w:val="0"/>
        <w:jc w:val="both"/>
        <w:rPr>
          <w:rFonts w:asciiTheme="minorBidi" w:hAnsiTheme="minorBidi"/>
          <w:sz w:val="24"/>
          <w:szCs w:val="24"/>
        </w:rPr>
      </w:pPr>
    </w:p>
    <w:p w:rsidR="0030264B" w:rsidRPr="00570972" w:rsidRDefault="00842D41" w:rsidP="007B5F55">
      <w:pPr>
        <w:pStyle w:val="NoSpacing"/>
        <w:bidi w:val="0"/>
        <w:ind w:firstLine="720"/>
        <w:jc w:val="both"/>
        <w:rPr>
          <w:rFonts w:asciiTheme="minorBidi" w:hAnsiTheme="minorBidi"/>
          <w:sz w:val="24"/>
          <w:szCs w:val="24"/>
        </w:rPr>
      </w:pPr>
      <w:r>
        <w:rPr>
          <w:rFonts w:asciiTheme="minorBidi" w:hAnsiTheme="minorBidi"/>
          <w:sz w:val="24"/>
          <w:szCs w:val="24"/>
        </w:rPr>
        <w:t xml:space="preserve">This is not the first instance in the Torah in which </w:t>
      </w:r>
      <w:r w:rsidR="00200020" w:rsidRPr="00570972">
        <w:rPr>
          <w:rFonts w:asciiTheme="minorBidi" w:hAnsiTheme="minorBidi"/>
          <w:sz w:val="24"/>
          <w:szCs w:val="24"/>
        </w:rPr>
        <w:t xml:space="preserve">the </w:t>
      </w:r>
      <w:r w:rsidR="0030264B" w:rsidRPr="00570972">
        <w:rPr>
          <w:rFonts w:asciiTheme="minorBidi" w:hAnsiTheme="minorBidi"/>
          <w:sz w:val="24"/>
          <w:szCs w:val="24"/>
        </w:rPr>
        <w:t>Egypt</w:t>
      </w:r>
      <w:r w:rsidR="00200020" w:rsidRPr="00570972">
        <w:rPr>
          <w:rFonts w:asciiTheme="minorBidi" w:hAnsiTheme="minorBidi"/>
          <w:sz w:val="24"/>
          <w:szCs w:val="24"/>
        </w:rPr>
        <w:t xml:space="preserve">ian </w:t>
      </w:r>
      <w:r>
        <w:rPr>
          <w:rFonts w:asciiTheme="minorBidi" w:hAnsiTheme="minorBidi"/>
          <w:sz w:val="24"/>
          <w:szCs w:val="24"/>
        </w:rPr>
        <w:t xml:space="preserve">mentality </w:t>
      </w:r>
      <w:r w:rsidR="00200020" w:rsidRPr="00570972">
        <w:rPr>
          <w:rFonts w:asciiTheme="minorBidi" w:hAnsiTheme="minorBidi"/>
          <w:sz w:val="24"/>
          <w:szCs w:val="24"/>
        </w:rPr>
        <w:t>and economy</w:t>
      </w:r>
      <w:r w:rsidR="0030264B" w:rsidRPr="00570972">
        <w:rPr>
          <w:rFonts w:asciiTheme="minorBidi" w:hAnsiTheme="minorBidi"/>
          <w:sz w:val="24"/>
          <w:szCs w:val="24"/>
        </w:rPr>
        <w:t xml:space="preserve"> </w:t>
      </w:r>
      <w:r>
        <w:rPr>
          <w:rFonts w:asciiTheme="minorBidi" w:hAnsiTheme="minorBidi"/>
          <w:sz w:val="24"/>
          <w:szCs w:val="24"/>
        </w:rPr>
        <w:t xml:space="preserve">are contrasted with those appropriate for </w:t>
      </w:r>
      <w:r w:rsidR="00200020" w:rsidRPr="00570972">
        <w:rPr>
          <w:rFonts w:asciiTheme="minorBidi" w:hAnsiTheme="minorBidi"/>
          <w:sz w:val="24"/>
          <w:szCs w:val="24"/>
        </w:rPr>
        <w:t xml:space="preserve">the Land of </w:t>
      </w:r>
      <w:r w:rsidR="0030264B" w:rsidRPr="00570972">
        <w:rPr>
          <w:rFonts w:asciiTheme="minorBidi" w:hAnsiTheme="minorBidi"/>
          <w:sz w:val="24"/>
          <w:szCs w:val="24"/>
        </w:rPr>
        <w:t>Israel</w:t>
      </w:r>
      <w:r w:rsidR="00200020" w:rsidRPr="00570972">
        <w:rPr>
          <w:rFonts w:asciiTheme="minorBidi" w:hAnsiTheme="minorBidi"/>
          <w:sz w:val="24"/>
          <w:szCs w:val="24"/>
        </w:rPr>
        <w:t xml:space="preserve">. </w:t>
      </w:r>
      <w:r>
        <w:rPr>
          <w:rFonts w:asciiTheme="minorBidi" w:hAnsiTheme="minorBidi"/>
          <w:sz w:val="24"/>
          <w:szCs w:val="24"/>
        </w:rPr>
        <w:t>T</w:t>
      </w:r>
      <w:r w:rsidR="00C94509" w:rsidRPr="00570972">
        <w:rPr>
          <w:rFonts w:asciiTheme="minorBidi" w:hAnsiTheme="minorBidi"/>
          <w:sz w:val="24"/>
          <w:szCs w:val="24"/>
        </w:rPr>
        <w:t xml:space="preserve">he aura and </w:t>
      </w:r>
      <w:r>
        <w:rPr>
          <w:rFonts w:asciiTheme="minorBidi" w:hAnsiTheme="minorBidi"/>
          <w:sz w:val="24"/>
          <w:szCs w:val="24"/>
        </w:rPr>
        <w:t xml:space="preserve">attractiveness </w:t>
      </w:r>
      <w:r w:rsidR="00C94509" w:rsidRPr="00570972">
        <w:rPr>
          <w:rFonts w:asciiTheme="minorBidi" w:hAnsiTheme="minorBidi"/>
          <w:sz w:val="24"/>
          <w:szCs w:val="24"/>
        </w:rPr>
        <w:t xml:space="preserve">of the Egyptian economy </w:t>
      </w:r>
      <w:r>
        <w:rPr>
          <w:rFonts w:asciiTheme="minorBidi" w:hAnsiTheme="minorBidi"/>
          <w:sz w:val="24"/>
          <w:szCs w:val="24"/>
        </w:rPr>
        <w:t xml:space="preserve">are already presented </w:t>
      </w:r>
      <w:r w:rsidR="007B5F55">
        <w:rPr>
          <w:rFonts w:asciiTheme="minorBidi" w:hAnsiTheme="minorBidi"/>
          <w:sz w:val="24"/>
          <w:szCs w:val="24"/>
        </w:rPr>
        <w:t xml:space="preserve">much </w:t>
      </w:r>
      <w:r w:rsidR="00C94509" w:rsidRPr="00570972">
        <w:rPr>
          <w:rFonts w:asciiTheme="minorBidi" w:hAnsiTheme="minorBidi"/>
          <w:sz w:val="24"/>
          <w:szCs w:val="24"/>
        </w:rPr>
        <w:t>earlier</w:t>
      </w:r>
      <w:r>
        <w:rPr>
          <w:rFonts w:asciiTheme="minorBidi" w:hAnsiTheme="minorBidi"/>
          <w:sz w:val="24"/>
          <w:szCs w:val="24"/>
        </w:rPr>
        <w:t xml:space="preserve">, albeit </w:t>
      </w:r>
      <w:r w:rsidRPr="00570972">
        <w:rPr>
          <w:rFonts w:asciiTheme="minorBidi" w:hAnsiTheme="minorBidi"/>
          <w:sz w:val="24"/>
          <w:szCs w:val="24"/>
        </w:rPr>
        <w:t xml:space="preserve">subtly, </w:t>
      </w:r>
      <w:r w:rsidR="00C94509" w:rsidRPr="00570972">
        <w:rPr>
          <w:rFonts w:asciiTheme="minorBidi" w:hAnsiTheme="minorBidi"/>
          <w:sz w:val="24"/>
          <w:szCs w:val="24"/>
        </w:rPr>
        <w:t xml:space="preserve">and </w:t>
      </w:r>
      <w:r>
        <w:rPr>
          <w:rFonts w:asciiTheme="minorBidi" w:hAnsiTheme="minorBidi"/>
          <w:sz w:val="24"/>
          <w:szCs w:val="24"/>
        </w:rPr>
        <w:t xml:space="preserve">there </w:t>
      </w:r>
      <w:r w:rsidR="00C94509" w:rsidRPr="00570972">
        <w:rPr>
          <w:rFonts w:asciiTheme="minorBidi" w:hAnsiTheme="minorBidi"/>
          <w:sz w:val="24"/>
          <w:szCs w:val="24"/>
        </w:rPr>
        <w:t xml:space="preserve">serve </w:t>
      </w:r>
      <w:r>
        <w:rPr>
          <w:rFonts w:asciiTheme="minorBidi" w:hAnsiTheme="minorBidi"/>
          <w:sz w:val="24"/>
          <w:szCs w:val="24"/>
        </w:rPr>
        <w:t xml:space="preserve">to </w:t>
      </w:r>
      <w:r w:rsidR="00C94509" w:rsidRPr="00570972">
        <w:rPr>
          <w:rFonts w:asciiTheme="minorBidi" w:hAnsiTheme="minorBidi"/>
          <w:sz w:val="24"/>
          <w:szCs w:val="24"/>
        </w:rPr>
        <w:t>test the first member of the Jewish people</w:t>
      </w:r>
      <w:r>
        <w:rPr>
          <w:rFonts w:asciiTheme="minorBidi" w:hAnsiTheme="minorBidi"/>
          <w:sz w:val="24"/>
          <w:szCs w:val="24"/>
        </w:rPr>
        <w:t>, whose experience foreshadowed those of his descendants.</w:t>
      </w:r>
      <w:r>
        <w:rPr>
          <w:rStyle w:val="FootnoteReference"/>
          <w:rFonts w:asciiTheme="minorBidi" w:hAnsiTheme="minorBidi"/>
          <w:sz w:val="24"/>
          <w:szCs w:val="24"/>
        </w:rPr>
        <w:footnoteReference w:id="1"/>
      </w:r>
      <w:r>
        <w:rPr>
          <w:rFonts w:asciiTheme="minorBidi" w:hAnsiTheme="minorBidi"/>
          <w:sz w:val="24"/>
          <w:szCs w:val="24"/>
        </w:rPr>
        <w:t xml:space="preserve"> </w:t>
      </w:r>
      <w:r w:rsidR="00B70CD0">
        <w:rPr>
          <w:rFonts w:asciiTheme="minorBidi" w:hAnsiTheme="minorBidi"/>
          <w:sz w:val="24"/>
          <w:szCs w:val="24"/>
        </w:rPr>
        <w:t>Then</w:t>
      </w:r>
      <w:r w:rsidR="007B5F55">
        <w:rPr>
          <w:rFonts w:asciiTheme="minorBidi" w:hAnsiTheme="minorBidi"/>
          <w:sz w:val="24"/>
          <w:szCs w:val="24"/>
        </w:rPr>
        <w:t>,</w:t>
      </w:r>
      <w:r w:rsidR="00B70CD0">
        <w:rPr>
          <w:rFonts w:asciiTheme="minorBidi" w:hAnsiTheme="minorBidi"/>
          <w:sz w:val="24"/>
          <w:szCs w:val="24"/>
        </w:rPr>
        <w:t xml:space="preserve"> as in Moshe’s day, resisting </w:t>
      </w:r>
      <w:r w:rsidR="00C94509" w:rsidRPr="00570972">
        <w:rPr>
          <w:rFonts w:asciiTheme="minorBidi" w:hAnsiTheme="minorBidi"/>
          <w:sz w:val="24"/>
          <w:szCs w:val="24"/>
        </w:rPr>
        <w:t xml:space="preserve">the lure of the Egyptian </w:t>
      </w:r>
      <w:r w:rsidR="00C94509" w:rsidRPr="00570972">
        <w:rPr>
          <w:rFonts w:asciiTheme="minorBidi" w:hAnsiTheme="minorBidi"/>
          <w:sz w:val="24"/>
          <w:szCs w:val="24"/>
        </w:rPr>
        <w:lastRenderedPageBreak/>
        <w:t xml:space="preserve">economy was </w:t>
      </w:r>
      <w:r w:rsidR="00B70CD0">
        <w:rPr>
          <w:rFonts w:asciiTheme="minorBidi" w:hAnsiTheme="minorBidi"/>
          <w:sz w:val="24"/>
          <w:szCs w:val="24"/>
        </w:rPr>
        <w:t xml:space="preserve">not </w:t>
      </w:r>
      <w:r w:rsidR="00C94509" w:rsidRPr="00570972">
        <w:rPr>
          <w:rFonts w:asciiTheme="minorBidi" w:hAnsiTheme="minorBidi"/>
          <w:sz w:val="24"/>
          <w:szCs w:val="24"/>
        </w:rPr>
        <w:t xml:space="preserve">easy, </w:t>
      </w:r>
      <w:r w:rsidR="00B70CD0">
        <w:rPr>
          <w:rFonts w:asciiTheme="minorBidi" w:hAnsiTheme="minorBidi"/>
          <w:sz w:val="24"/>
          <w:szCs w:val="24"/>
        </w:rPr>
        <w:t xml:space="preserve">but it was </w:t>
      </w:r>
      <w:r w:rsidR="00C94509" w:rsidRPr="00570972">
        <w:rPr>
          <w:rFonts w:asciiTheme="minorBidi" w:hAnsiTheme="minorBidi"/>
          <w:sz w:val="24"/>
          <w:szCs w:val="24"/>
        </w:rPr>
        <w:t xml:space="preserve">essential for </w:t>
      </w:r>
      <w:r w:rsidR="007B5F55">
        <w:rPr>
          <w:rFonts w:asciiTheme="minorBidi" w:hAnsiTheme="minorBidi"/>
          <w:sz w:val="24"/>
          <w:szCs w:val="24"/>
        </w:rPr>
        <w:t xml:space="preserve">developing </w:t>
      </w:r>
      <w:r w:rsidR="00C94509" w:rsidRPr="00570972">
        <w:rPr>
          <w:rFonts w:asciiTheme="minorBidi" w:hAnsiTheme="minorBidi"/>
          <w:sz w:val="24"/>
          <w:szCs w:val="24"/>
        </w:rPr>
        <w:t xml:space="preserve">the </w:t>
      </w:r>
      <w:r w:rsidR="00B70CD0">
        <w:rPr>
          <w:rFonts w:asciiTheme="minorBidi" w:hAnsiTheme="minorBidi"/>
          <w:sz w:val="24"/>
          <w:szCs w:val="24"/>
        </w:rPr>
        <w:t xml:space="preserve">correct </w:t>
      </w:r>
      <w:r w:rsidR="00C94509" w:rsidRPr="00570972">
        <w:rPr>
          <w:rFonts w:asciiTheme="minorBidi" w:hAnsiTheme="minorBidi"/>
          <w:sz w:val="24"/>
          <w:szCs w:val="24"/>
        </w:rPr>
        <w:t xml:space="preserve">outlook </w:t>
      </w:r>
      <w:r w:rsidR="00B70CD0">
        <w:rPr>
          <w:rFonts w:asciiTheme="minorBidi" w:hAnsiTheme="minorBidi"/>
          <w:sz w:val="24"/>
          <w:szCs w:val="24"/>
        </w:rPr>
        <w:t xml:space="preserve">for building an economy </w:t>
      </w:r>
      <w:r w:rsidR="00C94509" w:rsidRPr="00570972">
        <w:rPr>
          <w:rFonts w:asciiTheme="minorBidi" w:hAnsiTheme="minorBidi"/>
          <w:sz w:val="24"/>
          <w:szCs w:val="24"/>
        </w:rPr>
        <w:t>in</w:t>
      </w:r>
      <w:r w:rsidR="0030264B" w:rsidRPr="00570972">
        <w:rPr>
          <w:rFonts w:asciiTheme="minorBidi" w:hAnsiTheme="minorBidi"/>
          <w:sz w:val="24"/>
          <w:szCs w:val="24"/>
        </w:rPr>
        <w:t xml:space="preserve"> </w:t>
      </w:r>
      <w:r w:rsidR="00B70CD0">
        <w:rPr>
          <w:rFonts w:asciiTheme="minorBidi" w:hAnsiTheme="minorBidi"/>
          <w:sz w:val="24"/>
          <w:szCs w:val="24"/>
        </w:rPr>
        <w:t>the Land of Israel</w:t>
      </w:r>
      <w:r w:rsidR="0030264B" w:rsidRPr="00570972">
        <w:rPr>
          <w:rFonts w:asciiTheme="minorBidi" w:hAnsiTheme="minorBidi"/>
          <w:sz w:val="24"/>
          <w:szCs w:val="24"/>
        </w:rPr>
        <w:t>.</w:t>
      </w:r>
    </w:p>
    <w:p w:rsidR="00074943" w:rsidRPr="00570972" w:rsidRDefault="00074943" w:rsidP="00570972">
      <w:pPr>
        <w:pStyle w:val="NoSpacing"/>
        <w:bidi w:val="0"/>
        <w:jc w:val="both"/>
        <w:rPr>
          <w:rFonts w:asciiTheme="minorBidi" w:hAnsiTheme="minorBidi"/>
          <w:sz w:val="24"/>
          <w:szCs w:val="24"/>
        </w:rPr>
      </w:pPr>
    </w:p>
    <w:p w:rsidR="00641E8A" w:rsidRPr="00570972" w:rsidRDefault="00641E8A" w:rsidP="00B70CD0">
      <w:pPr>
        <w:pStyle w:val="NoSpacing"/>
        <w:bidi w:val="0"/>
        <w:jc w:val="both"/>
        <w:rPr>
          <w:rFonts w:asciiTheme="minorBidi" w:hAnsiTheme="minorBidi"/>
          <w:b/>
          <w:bCs/>
          <w:sz w:val="24"/>
          <w:szCs w:val="24"/>
        </w:rPr>
      </w:pPr>
      <w:r w:rsidRPr="00570972">
        <w:rPr>
          <w:rFonts w:asciiTheme="minorBidi" w:hAnsiTheme="minorBidi"/>
          <w:b/>
          <w:bCs/>
          <w:sz w:val="24"/>
          <w:szCs w:val="24"/>
        </w:rPr>
        <w:t xml:space="preserve">Avraham and </w:t>
      </w:r>
      <w:r w:rsidRPr="00842D41">
        <w:rPr>
          <w:rFonts w:asciiTheme="minorBidi" w:hAnsiTheme="minorBidi"/>
          <w:b/>
          <w:bCs/>
          <w:sz w:val="24"/>
          <w:szCs w:val="24"/>
        </w:rPr>
        <w:t>Lot</w:t>
      </w:r>
      <w:r w:rsidRPr="00570972">
        <w:rPr>
          <w:rFonts w:asciiTheme="minorBidi" w:hAnsiTheme="minorBidi"/>
          <w:b/>
          <w:bCs/>
          <w:i/>
          <w:iCs/>
          <w:sz w:val="24"/>
          <w:szCs w:val="24"/>
        </w:rPr>
        <w:t xml:space="preserve"> </w:t>
      </w:r>
      <w:r w:rsidR="00B70CD0">
        <w:rPr>
          <w:rFonts w:asciiTheme="minorBidi" w:hAnsiTheme="minorBidi"/>
          <w:b/>
          <w:bCs/>
          <w:sz w:val="24"/>
          <w:szCs w:val="24"/>
        </w:rPr>
        <w:t xml:space="preserve">Leaving </w:t>
      </w:r>
      <w:r w:rsidRPr="00570972">
        <w:rPr>
          <w:rFonts w:asciiTheme="minorBidi" w:hAnsiTheme="minorBidi"/>
          <w:b/>
          <w:bCs/>
          <w:sz w:val="24"/>
          <w:szCs w:val="24"/>
        </w:rPr>
        <w:t>Egypt</w:t>
      </w:r>
    </w:p>
    <w:p w:rsidR="00641E8A" w:rsidRPr="00570972" w:rsidRDefault="00641E8A" w:rsidP="00570972">
      <w:pPr>
        <w:pStyle w:val="NoSpacing"/>
        <w:bidi w:val="0"/>
        <w:jc w:val="both"/>
        <w:rPr>
          <w:rFonts w:asciiTheme="minorBidi" w:hAnsiTheme="minorBidi"/>
          <w:sz w:val="24"/>
          <w:szCs w:val="24"/>
        </w:rPr>
      </w:pPr>
    </w:p>
    <w:p w:rsidR="00641E8A" w:rsidRPr="00570972" w:rsidRDefault="00B70CD0" w:rsidP="007B5F55">
      <w:pPr>
        <w:pStyle w:val="NoSpacing"/>
        <w:bidi w:val="0"/>
        <w:ind w:firstLine="720"/>
        <w:jc w:val="both"/>
        <w:rPr>
          <w:rFonts w:asciiTheme="minorBidi" w:hAnsiTheme="minorBidi"/>
          <w:sz w:val="24"/>
          <w:szCs w:val="24"/>
        </w:rPr>
      </w:pPr>
      <w:r>
        <w:rPr>
          <w:rFonts w:asciiTheme="minorBidi" w:hAnsiTheme="minorBidi"/>
          <w:sz w:val="24"/>
          <w:szCs w:val="24"/>
        </w:rPr>
        <w:t xml:space="preserve">Just as his descendants had to </w:t>
      </w:r>
      <w:r w:rsidR="00074943" w:rsidRPr="00570972">
        <w:rPr>
          <w:rFonts w:asciiTheme="minorBidi" w:hAnsiTheme="minorBidi"/>
          <w:sz w:val="24"/>
          <w:szCs w:val="24"/>
        </w:rPr>
        <w:t>go to Egypt</w:t>
      </w:r>
      <w:r w:rsidR="007B5F55">
        <w:rPr>
          <w:rFonts w:asciiTheme="minorBidi" w:hAnsiTheme="minorBidi"/>
          <w:sz w:val="24"/>
          <w:szCs w:val="24"/>
        </w:rPr>
        <w:t xml:space="preserve"> and</w:t>
      </w:r>
      <w:r w:rsidR="00074943" w:rsidRPr="00570972">
        <w:rPr>
          <w:rFonts w:asciiTheme="minorBidi" w:hAnsiTheme="minorBidi"/>
          <w:sz w:val="24"/>
          <w:szCs w:val="24"/>
        </w:rPr>
        <w:t xml:space="preserve"> </w:t>
      </w:r>
      <w:r>
        <w:rPr>
          <w:rFonts w:asciiTheme="minorBidi" w:hAnsiTheme="minorBidi"/>
          <w:sz w:val="24"/>
          <w:szCs w:val="24"/>
        </w:rPr>
        <w:t xml:space="preserve">then </w:t>
      </w:r>
      <w:r w:rsidR="00074943" w:rsidRPr="00570972">
        <w:rPr>
          <w:rFonts w:asciiTheme="minorBidi" w:hAnsiTheme="minorBidi"/>
          <w:sz w:val="24"/>
          <w:szCs w:val="24"/>
        </w:rPr>
        <w:t xml:space="preserve">strive </w:t>
      </w:r>
      <w:r>
        <w:rPr>
          <w:rFonts w:asciiTheme="minorBidi" w:hAnsiTheme="minorBidi"/>
          <w:sz w:val="24"/>
          <w:szCs w:val="24"/>
        </w:rPr>
        <w:t xml:space="preserve">to free themselves of it </w:t>
      </w:r>
      <w:r w:rsidR="00074943" w:rsidRPr="00570972">
        <w:rPr>
          <w:rFonts w:asciiTheme="minorBidi" w:hAnsiTheme="minorBidi"/>
          <w:sz w:val="24"/>
          <w:szCs w:val="24"/>
        </w:rPr>
        <w:t>upon leaving</w:t>
      </w:r>
      <w:r>
        <w:rPr>
          <w:rFonts w:asciiTheme="minorBidi" w:hAnsiTheme="minorBidi"/>
          <w:sz w:val="24"/>
          <w:szCs w:val="24"/>
        </w:rPr>
        <w:t>,</w:t>
      </w:r>
      <w:r w:rsidR="00074943" w:rsidRPr="00570972">
        <w:rPr>
          <w:rFonts w:asciiTheme="minorBidi" w:hAnsiTheme="minorBidi"/>
          <w:sz w:val="24"/>
          <w:szCs w:val="24"/>
        </w:rPr>
        <w:t xml:space="preserve"> </w:t>
      </w:r>
      <w:r w:rsidR="00641E8A" w:rsidRPr="00570972">
        <w:rPr>
          <w:rFonts w:asciiTheme="minorBidi" w:hAnsiTheme="minorBidi"/>
          <w:sz w:val="24"/>
          <w:szCs w:val="24"/>
        </w:rPr>
        <w:t>Avraham</w:t>
      </w:r>
      <w:r w:rsidR="00641E8A" w:rsidRPr="00B70CD0">
        <w:rPr>
          <w:rFonts w:asciiTheme="minorBidi" w:hAnsiTheme="minorBidi"/>
          <w:sz w:val="24"/>
          <w:szCs w:val="24"/>
        </w:rPr>
        <w:t xml:space="preserve"> </w:t>
      </w:r>
      <w:r w:rsidR="007B5F55">
        <w:rPr>
          <w:rFonts w:asciiTheme="minorBidi" w:hAnsiTheme="minorBidi"/>
          <w:sz w:val="24"/>
          <w:szCs w:val="24"/>
        </w:rPr>
        <w:t xml:space="preserve">was compelled </w:t>
      </w:r>
      <w:r w:rsidR="00641E8A" w:rsidRPr="00570972">
        <w:rPr>
          <w:rFonts w:asciiTheme="minorBidi" w:hAnsiTheme="minorBidi"/>
          <w:sz w:val="24"/>
          <w:szCs w:val="24"/>
        </w:rPr>
        <w:t>to go to Egypt</w:t>
      </w:r>
      <w:r>
        <w:rPr>
          <w:rFonts w:asciiTheme="minorBidi" w:hAnsiTheme="minorBidi"/>
          <w:sz w:val="24"/>
          <w:szCs w:val="24"/>
        </w:rPr>
        <w:t xml:space="preserve"> after </w:t>
      </w:r>
      <w:r w:rsidRPr="00570972">
        <w:rPr>
          <w:rFonts w:asciiTheme="minorBidi" w:hAnsiTheme="minorBidi"/>
          <w:sz w:val="24"/>
          <w:szCs w:val="24"/>
        </w:rPr>
        <w:t xml:space="preserve">fulfilling </w:t>
      </w:r>
      <w:r>
        <w:rPr>
          <w:rFonts w:asciiTheme="minorBidi" w:hAnsiTheme="minorBidi"/>
          <w:sz w:val="24"/>
          <w:szCs w:val="24"/>
        </w:rPr>
        <w:t>God’s commandment to travel to the Land of Israel</w:t>
      </w:r>
      <w:r w:rsidR="00641E8A" w:rsidRPr="00570972">
        <w:rPr>
          <w:rFonts w:asciiTheme="minorBidi" w:hAnsiTheme="minorBidi"/>
          <w:sz w:val="24"/>
          <w:szCs w:val="24"/>
        </w:rPr>
        <w:t xml:space="preserve">. </w:t>
      </w:r>
      <w:r>
        <w:rPr>
          <w:rFonts w:asciiTheme="minorBidi" w:hAnsiTheme="minorBidi"/>
          <w:sz w:val="24"/>
          <w:szCs w:val="24"/>
        </w:rPr>
        <w:t xml:space="preserve">Even this first time </w:t>
      </w:r>
      <w:r w:rsidR="00150E59" w:rsidRPr="00570972">
        <w:rPr>
          <w:rFonts w:asciiTheme="minorBidi" w:hAnsiTheme="minorBidi"/>
          <w:sz w:val="24"/>
          <w:szCs w:val="24"/>
        </w:rPr>
        <w:t xml:space="preserve">the covenantal community stepped foot in </w:t>
      </w:r>
      <w:r w:rsidR="007B5F55">
        <w:rPr>
          <w:rFonts w:asciiTheme="minorBidi" w:hAnsiTheme="minorBidi"/>
          <w:sz w:val="24"/>
          <w:szCs w:val="24"/>
        </w:rPr>
        <w:t>that country</w:t>
      </w:r>
      <w:r>
        <w:rPr>
          <w:rFonts w:asciiTheme="minorBidi" w:hAnsiTheme="minorBidi"/>
          <w:sz w:val="24"/>
          <w:szCs w:val="24"/>
        </w:rPr>
        <w:t>,</w:t>
      </w:r>
      <w:r w:rsidR="00150E59" w:rsidRPr="00570972">
        <w:rPr>
          <w:rFonts w:asciiTheme="minorBidi" w:hAnsiTheme="minorBidi"/>
          <w:sz w:val="24"/>
          <w:szCs w:val="24"/>
        </w:rPr>
        <w:t xml:space="preserve"> the temptation to mimic Egypt and live by its rules plagued Avraham</w:t>
      </w:r>
      <w:r w:rsidR="00867332">
        <w:rPr>
          <w:rFonts w:asciiTheme="minorBidi" w:hAnsiTheme="minorBidi"/>
          <w:sz w:val="24"/>
          <w:szCs w:val="24"/>
        </w:rPr>
        <w:t>’</w:t>
      </w:r>
      <w:r>
        <w:rPr>
          <w:rFonts w:asciiTheme="minorBidi" w:hAnsiTheme="minorBidi"/>
          <w:sz w:val="24"/>
          <w:szCs w:val="24"/>
        </w:rPr>
        <w:t>s family.</w:t>
      </w:r>
    </w:p>
    <w:p w:rsidR="00641E8A" w:rsidRPr="00570972" w:rsidRDefault="00641E8A" w:rsidP="00570972">
      <w:pPr>
        <w:pStyle w:val="NoSpacing"/>
        <w:bidi w:val="0"/>
        <w:jc w:val="both"/>
        <w:rPr>
          <w:rFonts w:asciiTheme="minorBidi" w:hAnsiTheme="minorBidi"/>
          <w:sz w:val="24"/>
          <w:szCs w:val="24"/>
        </w:rPr>
      </w:pPr>
    </w:p>
    <w:p w:rsidR="00641E8A" w:rsidRPr="00570972" w:rsidRDefault="00B70CD0" w:rsidP="00B70CD0">
      <w:pPr>
        <w:pStyle w:val="NoSpacing"/>
        <w:bidi w:val="0"/>
        <w:ind w:firstLine="720"/>
        <w:jc w:val="both"/>
        <w:rPr>
          <w:rFonts w:asciiTheme="minorBidi" w:hAnsiTheme="minorBidi"/>
          <w:sz w:val="24"/>
          <w:szCs w:val="24"/>
        </w:rPr>
      </w:pPr>
      <w:r>
        <w:rPr>
          <w:rFonts w:asciiTheme="minorBidi" w:hAnsiTheme="minorBidi"/>
          <w:sz w:val="24"/>
          <w:szCs w:val="24"/>
        </w:rPr>
        <w:t xml:space="preserve">At Avraham’s departure from Haran, </w:t>
      </w:r>
      <w:r w:rsidR="00641E8A" w:rsidRPr="00B70CD0">
        <w:rPr>
          <w:rFonts w:asciiTheme="minorBidi" w:hAnsiTheme="minorBidi"/>
          <w:sz w:val="24"/>
          <w:szCs w:val="24"/>
        </w:rPr>
        <w:t>Lot</w:t>
      </w:r>
      <w:r w:rsidR="00641E8A" w:rsidRPr="00570972">
        <w:rPr>
          <w:rFonts w:asciiTheme="minorBidi" w:hAnsiTheme="minorBidi"/>
          <w:sz w:val="24"/>
          <w:szCs w:val="24"/>
        </w:rPr>
        <w:t xml:space="preserve"> </w:t>
      </w:r>
      <w:r w:rsidR="007B5F55">
        <w:rPr>
          <w:rFonts w:asciiTheme="minorBidi" w:hAnsiTheme="minorBidi"/>
          <w:sz w:val="24"/>
          <w:szCs w:val="24"/>
        </w:rPr>
        <w:t xml:space="preserve">is described as </w:t>
      </w:r>
      <w:r>
        <w:rPr>
          <w:rFonts w:asciiTheme="minorBidi" w:hAnsiTheme="minorBidi"/>
          <w:sz w:val="24"/>
          <w:szCs w:val="24"/>
        </w:rPr>
        <w:t xml:space="preserve">an </w:t>
      </w:r>
      <w:r w:rsidR="00641E8A" w:rsidRPr="00570972">
        <w:rPr>
          <w:rFonts w:asciiTheme="minorBidi" w:hAnsiTheme="minorBidi"/>
          <w:sz w:val="24"/>
          <w:szCs w:val="24"/>
        </w:rPr>
        <w:t xml:space="preserve">integral part of </w:t>
      </w:r>
      <w:r>
        <w:rPr>
          <w:rFonts w:asciiTheme="minorBidi" w:hAnsiTheme="minorBidi"/>
          <w:sz w:val="24"/>
          <w:szCs w:val="24"/>
        </w:rPr>
        <w:t xml:space="preserve">his </w:t>
      </w:r>
      <w:r w:rsidR="00641E8A" w:rsidRPr="00570972">
        <w:rPr>
          <w:rFonts w:asciiTheme="minorBidi" w:hAnsiTheme="minorBidi"/>
          <w:sz w:val="24"/>
          <w:szCs w:val="24"/>
        </w:rPr>
        <w:t>family (</w:t>
      </w:r>
      <w:r w:rsidR="00641E8A" w:rsidRPr="00B70CD0">
        <w:rPr>
          <w:rFonts w:asciiTheme="minorBidi" w:hAnsiTheme="minorBidi"/>
          <w:i/>
          <w:iCs/>
          <w:sz w:val="24"/>
          <w:szCs w:val="24"/>
        </w:rPr>
        <w:t>Bereishit</w:t>
      </w:r>
      <w:r w:rsidR="00641E8A" w:rsidRPr="00570972">
        <w:rPr>
          <w:rFonts w:asciiTheme="minorBidi" w:hAnsiTheme="minorBidi"/>
          <w:sz w:val="24"/>
          <w:szCs w:val="24"/>
        </w:rPr>
        <w:t xml:space="preserve"> 12:5)</w:t>
      </w:r>
      <w:r>
        <w:rPr>
          <w:rFonts w:asciiTheme="minorBidi" w:hAnsiTheme="minorBidi"/>
          <w:sz w:val="24"/>
          <w:szCs w:val="24"/>
        </w:rPr>
        <w:t>.</w:t>
      </w:r>
      <w:r w:rsidR="00641E8A" w:rsidRPr="00570972">
        <w:rPr>
          <w:rFonts w:asciiTheme="minorBidi" w:hAnsiTheme="minorBidi"/>
          <w:sz w:val="24"/>
          <w:szCs w:val="24"/>
        </w:rPr>
        <w:t xml:space="preserve"> </w:t>
      </w:r>
      <w:r>
        <w:rPr>
          <w:rFonts w:asciiTheme="minorBidi" w:hAnsiTheme="minorBidi"/>
          <w:sz w:val="24"/>
          <w:szCs w:val="24"/>
        </w:rPr>
        <w:t>Y</w:t>
      </w:r>
      <w:r w:rsidR="00641E8A" w:rsidRPr="00570972">
        <w:rPr>
          <w:rFonts w:asciiTheme="minorBidi" w:hAnsiTheme="minorBidi"/>
          <w:sz w:val="24"/>
          <w:szCs w:val="24"/>
        </w:rPr>
        <w:t xml:space="preserve">et </w:t>
      </w:r>
      <w:r>
        <w:rPr>
          <w:rFonts w:asciiTheme="minorBidi" w:hAnsiTheme="minorBidi"/>
          <w:sz w:val="24"/>
          <w:szCs w:val="24"/>
        </w:rPr>
        <w:t xml:space="preserve">when </w:t>
      </w:r>
      <w:r w:rsidR="00641E8A" w:rsidRPr="00570972">
        <w:rPr>
          <w:rFonts w:asciiTheme="minorBidi" w:hAnsiTheme="minorBidi"/>
          <w:sz w:val="24"/>
          <w:szCs w:val="24"/>
        </w:rPr>
        <w:t xml:space="preserve">Avraham returns to </w:t>
      </w:r>
      <w:r>
        <w:rPr>
          <w:rFonts w:asciiTheme="minorBidi" w:hAnsiTheme="minorBidi"/>
          <w:sz w:val="24"/>
          <w:szCs w:val="24"/>
        </w:rPr>
        <w:t xml:space="preserve">the Land of </w:t>
      </w:r>
      <w:r w:rsidR="00641E8A" w:rsidRPr="00570972">
        <w:rPr>
          <w:rFonts w:asciiTheme="minorBidi" w:hAnsiTheme="minorBidi"/>
          <w:sz w:val="24"/>
          <w:szCs w:val="24"/>
        </w:rPr>
        <w:t xml:space="preserve">Israel from Egypt, </w:t>
      </w:r>
      <w:r>
        <w:rPr>
          <w:rFonts w:asciiTheme="minorBidi" w:hAnsiTheme="minorBidi"/>
          <w:sz w:val="24"/>
          <w:szCs w:val="24"/>
        </w:rPr>
        <w:t xml:space="preserve">Lot </w:t>
      </w:r>
      <w:r w:rsidR="00641E8A" w:rsidRPr="00570972">
        <w:rPr>
          <w:rFonts w:asciiTheme="minorBidi" w:hAnsiTheme="minorBidi"/>
          <w:sz w:val="24"/>
          <w:szCs w:val="24"/>
        </w:rPr>
        <w:t>is only an appendage:</w:t>
      </w:r>
    </w:p>
    <w:p w:rsidR="00641E8A" w:rsidRPr="00570972" w:rsidRDefault="00641E8A" w:rsidP="00570972">
      <w:pPr>
        <w:pStyle w:val="NoSpacing"/>
        <w:bidi w:val="0"/>
        <w:jc w:val="both"/>
        <w:rPr>
          <w:rFonts w:asciiTheme="minorBidi" w:hAnsiTheme="minorBidi"/>
          <w:sz w:val="24"/>
          <w:szCs w:val="24"/>
        </w:rPr>
      </w:pPr>
    </w:p>
    <w:p w:rsidR="00641E8A" w:rsidRPr="00570972" w:rsidRDefault="00641E8A" w:rsidP="00B70CD0">
      <w:pPr>
        <w:pStyle w:val="NoSpacing"/>
        <w:bidi w:val="0"/>
        <w:ind w:left="720"/>
        <w:jc w:val="both"/>
        <w:rPr>
          <w:rFonts w:asciiTheme="minorBidi" w:hAnsiTheme="minorBidi"/>
          <w:sz w:val="24"/>
          <w:szCs w:val="24"/>
        </w:rPr>
      </w:pPr>
      <w:r w:rsidRPr="00570972">
        <w:rPr>
          <w:rFonts w:asciiTheme="minorBidi" w:hAnsiTheme="minorBidi"/>
          <w:sz w:val="24"/>
          <w:szCs w:val="24"/>
        </w:rPr>
        <w:t>Avram went out of Egypt</w:t>
      </w:r>
      <w:r w:rsidR="00B70CD0">
        <w:rPr>
          <w:rFonts w:asciiTheme="minorBidi" w:hAnsiTheme="minorBidi"/>
          <w:sz w:val="24"/>
          <w:szCs w:val="24"/>
        </w:rPr>
        <w:t xml:space="preserve"> – </w:t>
      </w:r>
      <w:r w:rsidRPr="00570972">
        <w:rPr>
          <w:rFonts w:asciiTheme="minorBidi" w:hAnsiTheme="minorBidi"/>
          <w:sz w:val="24"/>
          <w:szCs w:val="24"/>
        </w:rPr>
        <w:t>he and his wife and all that he had, and Lot with him</w:t>
      </w:r>
      <w:r w:rsidR="00B70CD0">
        <w:rPr>
          <w:rFonts w:asciiTheme="minorBidi" w:hAnsiTheme="minorBidi"/>
          <w:sz w:val="24"/>
          <w:szCs w:val="24"/>
        </w:rPr>
        <w:t xml:space="preserve"> –</w:t>
      </w:r>
      <w:r w:rsidRPr="00570972">
        <w:rPr>
          <w:rFonts w:asciiTheme="minorBidi" w:hAnsiTheme="minorBidi"/>
          <w:sz w:val="24"/>
          <w:szCs w:val="24"/>
        </w:rPr>
        <w:t xml:space="preserve"> </w:t>
      </w:r>
      <w:r w:rsidR="00B70CD0">
        <w:rPr>
          <w:rFonts w:asciiTheme="minorBidi" w:hAnsiTheme="minorBidi"/>
          <w:sz w:val="24"/>
          <w:szCs w:val="24"/>
        </w:rPr>
        <w:t xml:space="preserve">toward </w:t>
      </w:r>
      <w:r w:rsidRPr="00570972">
        <w:rPr>
          <w:rFonts w:asciiTheme="minorBidi" w:hAnsiTheme="minorBidi"/>
          <w:sz w:val="24"/>
          <w:szCs w:val="24"/>
        </w:rPr>
        <w:t>the south. (13:1)</w:t>
      </w:r>
    </w:p>
    <w:p w:rsidR="00641E8A" w:rsidRPr="00570972" w:rsidRDefault="00641E8A" w:rsidP="00570972">
      <w:pPr>
        <w:pStyle w:val="NoSpacing"/>
        <w:bidi w:val="0"/>
        <w:jc w:val="both"/>
        <w:rPr>
          <w:rFonts w:asciiTheme="minorBidi" w:hAnsiTheme="minorBidi"/>
          <w:sz w:val="24"/>
          <w:szCs w:val="24"/>
        </w:rPr>
      </w:pPr>
    </w:p>
    <w:p w:rsidR="007B5F55" w:rsidRDefault="00641E8A" w:rsidP="007B5F55">
      <w:pPr>
        <w:pStyle w:val="NoSpacing"/>
        <w:bidi w:val="0"/>
        <w:jc w:val="both"/>
        <w:rPr>
          <w:rFonts w:asciiTheme="minorBidi" w:hAnsiTheme="minorBidi"/>
          <w:sz w:val="24"/>
          <w:szCs w:val="24"/>
        </w:rPr>
      </w:pPr>
      <w:r w:rsidRPr="00570972">
        <w:rPr>
          <w:rFonts w:asciiTheme="minorBidi" w:hAnsiTheme="minorBidi"/>
          <w:sz w:val="24"/>
          <w:szCs w:val="24"/>
        </w:rPr>
        <w:t>Could it be that something happened in Egypt that change</w:t>
      </w:r>
      <w:r w:rsidR="00E31A04">
        <w:rPr>
          <w:rFonts w:asciiTheme="minorBidi" w:hAnsiTheme="minorBidi"/>
          <w:sz w:val="24"/>
          <w:szCs w:val="24"/>
        </w:rPr>
        <w:t>d</w:t>
      </w:r>
      <w:r w:rsidRPr="00570972">
        <w:rPr>
          <w:rFonts w:asciiTheme="minorBidi" w:hAnsiTheme="minorBidi"/>
          <w:sz w:val="24"/>
          <w:szCs w:val="24"/>
        </w:rPr>
        <w:t xml:space="preserve"> </w:t>
      </w:r>
      <w:r w:rsidR="00E31A04">
        <w:rPr>
          <w:rFonts w:asciiTheme="minorBidi" w:hAnsiTheme="minorBidi"/>
          <w:sz w:val="24"/>
          <w:szCs w:val="24"/>
        </w:rPr>
        <w:t xml:space="preserve">the </w:t>
      </w:r>
      <w:r w:rsidRPr="00570972">
        <w:rPr>
          <w:rFonts w:asciiTheme="minorBidi" w:hAnsiTheme="minorBidi"/>
          <w:sz w:val="24"/>
          <w:szCs w:val="24"/>
        </w:rPr>
        <w:t xml:space="preserve">perspective </w:t>
      </w:r>
      <w:r w:rsidR="00E31A04">
        <w:rPr>
          <w:rFonts w:asciiTheme="minorBidi" w:hAnsiTheme="minorBidi"/>
          <w:sz w:val="24"/>
          <w:szCs w:val="24"/>
        </w:rPr>
        <w:t xml:space="preserve">of </w:t>
      </w:r>
      <w:r w:rsidRPr="00570972">
        <w:rPr>
          <w:rFonts w:asciiTheme="minorBidi" w:hAnsiTheme="minorBidi"/>
          <w:sz w:val="24"/>
          <w:szCs w:val="24"/>
        </w:rPr>
        <w:t>one</w:t>
      </w:r>
      <w:r w:rsidR="00E31A04">
        <w:rPr>
          <w:rFonts w:asciiTheme="minorBidi" w:hAnsiTheme="minorBidi"/>
          <w:sz w:val="24"/>
          <w:szCs w:val="24"/>
        </w:rPr>
        <w:t>, or</w:t>
      </w:r>
      <w:r w:rsidRPr="00570972">
        <w:rPr>
          <w:rFonts w:asciiTheme="minorBidi" w:hAnsiTheme="minorBidi"/>
          <w:sz w:val="24"/>
          <w:szCs w:val="24"/>
        </w:rPr>
        <w:t xml:space="preserve"> both</w:t>
      </w:r>
      <w:r w:rsidR="00E31A04">
        <w:rPr>
          <w:rFonts w:asciiTheme="minorBidi" w:hAnsiTheme="minorBidi"/>
          <w:sz w:val="24"/>
          <w:szCs w:val="24"/>
        </w:rPr>
        <w:t xml:space="preserve">, </w:t>
      </w:r>
      <w:r w:rsidRPr="00570972">
        <w:rPr>
          <w:rFonts w:asciiTheme="minorBidi" w:hAnsiTheme="minorBidi"/>
          <w:sz w:val="24"/>
          <w:szCs w:val="24"/>
        </w:rPr>
        <w:t>of them</w:t>
      </w:r>
      <w:r w:rsidR="00E31A04">
        <w:rPr>
          <w:rFonts w:asciiTheme="minorBidi" w:hAnsiTheme="minorBidi"/>
          <w:sz w:val="24"/>
          <w:szCs w:val="24"/>
        </w:rPr>
        <w:t>?</w:t>
      </w:r>
    </w:p>
    <w:p w:rsidR="007B5F55" w:rsidRDefault="007B5F55" w:rsidP="007B5F55">
      <w:pPr>
        <w:pStyle w:val="NoSpacing"/>
        <w:bidi w:val="0"/>
        <w:jc w:val="both"/>
        <w:rPr>
          <w:rFonts w:asciiTheme="minorBidi" w:hAnsiTheme="minorBidi"/>
          <w:sz w:val="24"/>
          <w:szCs w:val="24"/>
        </w:rPr>
      </w:pPr>
    </w:p>
    <w:p w:rsidR="00641E8A" w:rsidRPr="00570972" w:rsidRDefault="00E31A04" w:rsidP="007B5F55">
      <w:pPr>
        <w:pStyle w:val="NoSpacing"/>
        <w:bidi w:val="0"/>
        <w:ind w:firstLine="720"/>
        <w:jc w:val="both"/>
        <w:rPr>
          <w:rFonts w:asciiTheme="minorBidi" w:hAnsiTheme="minorBidi"/>
          <w:sz w:val="24"/>
          <w:szCs w:val="24"/>
        </w:rPr>
      </w:pPr>
      <w:r>
        <w:rPr>
          <w:rFonts w:asciiTheme="minorBidi" w:hAnsiTheme="minorBidi"/>
          <w:sz w:val="24"/>
          <w:szCs w:val="24"/>
        </w:rPr>
        <w:t xml:space="preserve">We </w:t>
      </w:r>
      <w:r w:rsidR="00641E8A" w:rsidRPr="00570972">
        <w:rPr>
          <w:rFonts w:asciiTheme="minorBidi" w:hAnsiTheme="minorBidi"/>
          <w:sz w:val="24"/>
          <w:szCs w:val="24"/>
        </w:rPr>
        <w:t>might venture to say that Avraham</w:t>
      </w:r>
      <w:r w:rsidR="00867332">
        <w:rPr>
          <w:rFonts w:asciiTheme="minorBidi" w:hAnsiTheme="minorBidi"/>
          <w:sz w:val="24"/>
          <w:szCs w:val="24"/>
        </w:rPr>
        <w:t>’</w:t>
      </w:r>
      <w:r w:rsidR="00641E8A" w:rsidRPr="00570972">
        <w:rPr>
          <w:rFonts w:asciiTheme="minorBidi" w:hAnsiTheme="minorBidi"/>
          <w:sz w:val="24"/>
          <w:szCs w:val="24"/>
        </w:rPr>
        <w:t xml:space="preserve">s </w:t>
      </w:r>
      <w:r w:rsidR="004C0F4B" w:rsidRPr="00570972">
        <w:rPr>
          <w:rFonts w:asciiTheme="minorBidi" w:hAnsiTheme="minorBidi"/>
          <w:sz w:val="24"/>
          <w:szCs w:val="24"/>
        </w:rPr>
        <w:t>stay in</w:t>
      </w:r>
      <w:r w:rsidR="00641E8A" w:rsidRPr="00570972">
        <w:rPr>
          <w:rFonts w:asciiTheme="minorBidi" w:hAnsiTheme="minorBidi"/>
          <w:sz w:val="24"/>
          <w:szCs w:val="24"/>
        </w:rPr>
        <w:t xml:space="preserve"> Egypt reinforced </w:t>
      </w:r>
      <w:r>
        <w:rPr>
          <w:rFonts w:asciiTheme="minorBidi" w:hAnsiTheme="minorBidi"/>
          <w:sz w:val="24"/>
          <w:szCs w:val="24"/>
        </w:rPr>
        <w:t xml:space="preserve">for </w:t>
      </w:r>
      <w:r w:rsidR="00641E8A" w:rsidRPr="00570972">
        <w:rPr>
          <w:rFonts w:asciiTheme="minorBidi" w:hAnsiTheme="minorBidi"/>
          <w:sz w:val="24"/>
          <w:szCs w:val="24"/>
        </w:rPr>
        <w:t xml:space="preserve">him the need to create a different type of society </w:t>
      </w:r>
      <w:r>
        <w:rPr>
          <w:rFonts w:asciiTheme="minorBidi" w:hAnsiTheme="minorBidi"/>
          <w:sz w:val="24"/>
          <w:szCs w:val="24"/>
        </w:rPr>
        <w:t xml:space="preserve">in the Land of </w:t>
      </w:r>
      <w:r w:rsidR="00641E8A" w:rsidRPr="00570972">
        <w:rPr>
          <w:rFonts w:asciiTheme="minorBidi" w:hAnsiTheme="minorBidi"/>
          <w:sz w:val="24"/>
          <w:szCs w:val="24"/>
        </w:rPr>
        <w:t xml:space="preserve">Israel, </w:t>
      </w:r>
      <w:r>
        <w:rPr>
          <w:rFonts w:asciiTheme="minorBidi" w:hAnsiTheme="minorBidi"/>
          <w:sz w:val="24"/>
          <w:szCs w:val="24"/>
        </w:rPr>
        <w:t xml:space="preserve">whereas </w:t>
      </w:r>
      <w:r w:rsidR="00641E8A" w:rsidRPr="00E31A04">
        <w:rPr>
          <w:rFonts w:asciiTheme="minorBidi" w:hAnsiTheme="minorBidi"/>
          <w:sz w:val="24"/>
          <w:szCs w:val="24"/>
        </w:rPr>
        <w:t>Lot</w:t>
      </w:r>
      <w:r w:rsidR="00641E8A" w:rsidRPr="00570972">
        <w:rPr>
          <w:rFonts w:asciiTheme="minorBidi" w:hAnsiTheme="minorBidi"/>
          <w:sz w:val="24"/>
          <w:szCs w:val="24"/>
        </w:rPr>
        <w:t xml:space="preserve"> was entranced by the wealth of Egypt. </w:t>
      </w:r>
      <w:r>
        <w:rPr>
          <w:rFonts w:asciiTheme="minorBidi" w:hAnsiTheme="minorBidi"/>
          <w:sz w:val="24"/>
          <w:szCs w:val="24"/>
        </w:rPr>
        <w:t xml:space="preserve">Perhaps the experience of </w:t>
      </w:r>
      <w:r w:rsidR="00641E8A" w:rsidRPr="00570972">
        <w:rPr>
          <w:rFonts w:asciiTheme="minorBidi" w:hAnsiTheme="minorBidi"/>
          <w:sz w:val="24"/>
          <w:szCs w:val="24"/>
        </w:rPr>
        <w:t xml:space="preserve">seeing </w:t>
      </w:r>
      <w:r>
        <w:rPr>
          <w:rFonts w:asciiTheme="minorBidi" w:hAnsiTheme="minorBidi"/>
          <w:sz w:val="24"/>
          <w:szCs w:val="24"/>
        </w:rPr>
        <w:t xml:space="preserve">people </w:t>
      </w:r>
      <w:r w:rsidR="00641E8A" w:rsidRPr="00570972">
        <w:rPr>
          <w:rFonts w:asciiTheme="minorBidi" w:hAnsiTheme="minorBidi"/>
          <w:sz w:val="24"/>
          <w:szCs w:val="24"/>
        </w:rPr>
        <w:t xml:space="preserve">take </w:t>
      </w:r>
      <w:r>
        <w:rPr>
          <w:rFonts w:asciiTheme="minorBidi" w:hAnsiTheme="minorBidi"/>
          <w:sz w:val="24"/>
          <w:szCs w:val="24"/>
        </w:rPr>
        <w:t xml:space="preserve">what they wanted </w:t>
      </w:r>
      <w:r w:rsidR="00641E8A" w:rsidRPr="00570972">
        <w:rPr>
          <w:rFonts w:asciiTheme="minorBidi" w:hAnsiTheme="minorBidi"/>
          <w:sz w:val="24"/>
          <w:szCs w:val="24"/>
        </w:rPr>
        <w:t>from others</w:t>
      </w:r>
      <w:r>
        <w:rPr>
          <w:rFonts w:asciiTheme="minorBidi" w:hAnsiTheme="minorBidi"/>
          <w:sz w:val="24"/>
          <w:szCs w:val="24"/>
        </w:rPr>
        <w:t xml:space="preserve"> –</w:t>
      </w:r>
      <w:r w:rsidR="00641E8A" w:rsidRPr="00570972">
        <w:rPr>
          <w:rFonts w:asciiTheme="minorBidi" w:hAnsiTheme="minorBidi"/>
          <w:sz w:val="24"/>
          <w:szCs w:val="24"/>
        </w:rPr>
        <w:t xml:space="preserve"> as </w:t>
      </w:r>
      <w:r w:rsidRPr="00570972">
        <w:rPr>
          <w:rFonts w:asciiTheme="minorBidi" w:hAnsiTheme="minorBidi"/>
          <w:sz w:val="24"/>
          <w:szCs w:val="24"/>
        </w:rPr>
        <w:t>Pharaoh</w:t>
      </w:r>
      <w:r>
        <w:rPr>
          <w:rFonts w:asciiTheme="minorBidi" w:hAnsiTheme="minorBidi"/>
          <w:sz w:val="24"/>
          <w:szCs w:val="24"/>
        </w:rPr>
        <w:t>,</w:t>
      </w:r>
      <w:r w:rsidR="00641E8A" w:rsidRPr="00570972">
        <w:rPr>
          <w:rFonts w:asciiTheme="minorBidi" w:hAnsiTheme="minorBidi"/>
          <w:sz w:val="24"/>
          <w:szCs w:val="24"/>
        </w:rPr>
        <w:t xml:space="preserve"> who </w:t>
      </w:r>
      <w:r>
        <w:rPr>
          <w:rFonts w:asciiTheme="minorBidi" w:hAnsiTheme="minorBidi"/>
          <w:sz w:val="24"/>
          <w:szCs w:val="24"/>
        </w:rPr>
        <w:t xml:space="preserve">had to </w:t>
      </w:r>
      <w:r w:rsidR="00641E8A" w:rsidRPr="00570972">
        <w:rPr>
          <w:rFonts w:asciiTheme="minorBidi" w:hAnsiTheme="minorBidi"/>
          <w:sz w:val="24"/>
          <w:szCs w:val="24"/>
        </w:rPr>
        <w:t>have the most beautiful woman</w:t>
      </w:r>
      <w:r>
        <w:rPr>
          <w:rFonts w:asciiTheme="minorBidi" w:hAnsiTheme="minorBidi"/>
          <w:sz w:val="24"/>
          <w:szCs w:val="24"/>
        </w:rPr>
        <w:t>,</w:t>
      </w:r>
      <w:r w:rsidR="00641E8A" w:rsidRPr="00570972">
        <w:rPr>
          <w:rFonts w:asciiTheme="minorBidi" w:hAnsiTheme="minorBidi"/>
          <w:sz w:val="24"/>
          <w:szCs w:val="24"/>
        </w:rPr>
        <w:t xml:space="preserve"> to the point that Avraham </w:t>
      </w:r>
      <w:r>
        <w:rPr>
          <w:rFonts w:asciiTheme="minorBidi" w:hAnsiTheme="minorBidi"/>
          <w:sz w:val="24"/>
          <w:szCs w:val="24"/>
        </w:rPr>
        <w:t xml:space="preserve">felt </w:t>
      </w:r>
      <w:r w:rsidR="00641E8A" w:rsidRPr="00570972">
        <w:rPr>
          <w:rFonts w:asciiTheme="minorBidi" w:hAnsiTheme="minorBidi"/>
          <w:sz w:val="24"/>
          <w:szCs w:val="24"/>
        </w:rPr>
        <w:t xml:space="preserve">justified in </w:t>
      </w:r>
      <w:r>
        <w:rPr>
          <w:rFonts w:asciiTheme="minorBidi" w:hAnsiTheme="minorBidi"/>
          <w:sz w:val="24"/>
          <w:szCs w:val="24"/>
        </w:rPr>
        <w:t>asking Sara</w:t>
      </w:r>
      <w:r w:rsidR="00641E8A" w:rsidRPr="00570972">
        <w:rPr>
          <w:rFonts w:asciiTheme="minorBidi" w:hAnsiTheme="minorBidi"/>
          <w:sz w:val="24"/>
          <w:szCs w:val="24"/>
        </w:rPr>
        <w:t xml:space="preserve"> to pose as his sister</w:t>
      </w:r>
      <w:r>
        <w:rPr>
          <w:rFonts w:asciiTheme="minorBidi" w:hAnsiTheme="minorBidi"/>
          <w:sz w:val="24"/>
          <w:szCs w:val="24"/>
        </w:rPr>
        <w:t xml:space="preserve"> –</w:t>
      </w:r>
      <w:r w:rsidR="00641E8A" w:rsidRPr="00570972">
        <w:rPr>
          <w:rFonts w:asciiTheme="minorBidi" w:hAnsiTheme="minorBidi"/>
          <w:sz w:val="24"/>
          <w:szCs w:val="24"/>
        </w:rPr>
        <w:t xml:space="preserve"> ha</w:t>
      </w:r>
      <w:r>
        <w:rPr>
          <w:rFonts w:asciiTheme="minorBidi" w:hAnsiTheme="minorBidi"/>
          <w:sz w:val="24"/>
          <w:szCs w:val="24"/>
        </w:rPr>
        <w:t>d</w:t>
      </w:r>
      <w:r w:rsidR="00641E8A" w:rsidRPr="00570972">
        <w:rPr>
          <w:rFonts w:asciiTheme="minorBidi" w:hAnsiTheme="minorBidi"/>
          <w:sz w:val="24"/>
          <w:szCs w:val="24"/>
        </w:rPr>
        <w:t xml:space="preserve"> captured Lot.</w:t>
      </w:r>
    </w:p>
    <w:p w:rsidR="00641E8A" w:rsidRPr="00570972" w:rsidRDefault="00641E8A" w:rsidP="00570972">
      <w:pPr>
        <w:pStyle w:val="NoSpacing"/>
        <w:bidi w:val="0"/>
        <w:jc w:val="both"/>
        <w:rPr>
          <w:rFonts w:asciiTheme="minorBidi" w:hAnsiTheme="minorBidi"/>
          <w:sz w:val="24"/>
          <w:szCs w:val="24"/>
        </w:rPr>
      </w:pPr>
    </w:p>
    <w:p w:rsidR="00641E8A" w:rsidRPr="00570972" w:rsidRDefault="00641E8A" w:rsidP="007B5F55">
      <w:pPr>
        <w:pStyle w:val="NoSpacing"/>
        <w:bidi w:val="0"/>
        <w:ind w:firstLine="720"/>
        <w:jc w:val="both"/>
        <w:rPr>
          <w:rFonts w:asciiTheme="minorBidi" w:hAnsiTheme="minorBidi"/>
          <w:sz w:val="24"/>
          <w:szCs w:val="24"/>
        </w:rPr>
      </w:pPr>
      <w:r w:rsidRPr="00570972">
        <w:rPr>
          <w:rFonts w:asciiTheme="minorBidi" w:hAnsiTheme="minorBidi"/>
          <w:sz w:val="24"/>
          <w:szCs w:val="24"/>
        </w:rPr>
        <w:t>Four verses later</w:t>
      </w:r>
      <w:r w:rsidR="00E31A04">
        <w:rPr>
          <w:rFonts w:asciiTheme="minorBidi" w:hAnsiTheme="minorBidi"/>
          <w:sz w:val="24"/>
          <w:szCs w:val="24"/>
        </w:rPr>
        <w:t>,</w:t>
      </w:r>
      <w:r w:rsidRPr="00570972">
        <w:rPr>
          <w:rFonts w:asciiTheme="minorBidi" w:hAnsiTheme="minorBidi"/>
          <w:sz w:val="24"/>
          <w:szCs w:val="24"/>
        </w:rPr>
        <w:t xml:space="preserve"> we are </w:t>
      </w:r>
      <w:r w:rsidR="00E31A04">
        <w:rPr>
          <w:rFonts w:asciiTheme="minorBidi" w:hAnsiTheme="minorBidi"/>
          <w:sz w:val="24"/>
          <w:szCs w:val="24"/>
        </w:rPr>
        <w:t xml:space="preserve">again </w:t>
      </w:r>
      <w:r w:rsidRPr="00570972">
        <w:rPr>
          <w:rFonts w:asciiTheme="minorBidi" w:hAnsiTheme="minorBidi"/>
          <w:sz w:val="24"/>
          <w:szCs w:val="24"/>
        </w:rPr>
        <w:t xml:space="preserve">told of </w:t>
      </w:r>
      <w:r w:rsidRPr="00842D41">
        <w:rPr>
          <w:rFonts w:asciiTheme="minorBidi" w:hAnsiTheme="minorBidi"/>
          <w:sz w:val="24"/>
          <w:szCs w:val="24"/>
        </w:rPr>
        <w:t>Lot</w:t>
      </w:r>
      <w:r w:rsidR="00867332" w:rsidRPr="00842D41">
        <w:rPr>
          <w:rFonts w:asciiTheme="minorBidi" w:hAnsiTheme="minorBidi"/>
          <w:sz w:val="24"/>
          <w:szCs w:val="24"/>
        </w:rPr>
        <w:t>’</w:t>
      </w:r>
      <w:r w:rsidRPr="00842D41">
        <w:rPr>
          <w:rFonts w:asciiTheme="minorBidi" w:hAnsiTheme="minorBidi"/>
          <w:sz w:val="24"/>
          <w:szCs w:val="24"/>
        </w:rPr>
        <w:t>s</w:t>
      </w:r>
      <w:r w:rsidRPr="00570972">
        <w:rPr>
          <w:rFonts w:asciiTheme="minorBidi" w:hAnsiTheme="minorBidi"/>
          <w:sz w:val="24"/>
          <w:szCs w:val="24"/>
        </w:rPr>
        <w:t xml:space="preserve"> separateness</w:t>
      </w:r>
      <w:r w:rsidR="00E31A04">
        <w:rPr>
          <w:rFonts w:asciiTheme="minorBidi" w:hAnsiTheme="minorBidi"/>
          <w:sz w:val="24"/>
          <w:szCs w:val="24"/>
        </w:rPr>
        <w:t xml:space="preserve">. In the </w:t>
      </w:r>
      <w:r w:rsidR="007B5F55">
        <w:rPr>
          <w:rFonts w:asciiTheme="minorBidi" w:hAnsiTheme="minorBidi"/>
          <w:sz w:val="24"/>
          <w:szCs w:val="24"/>
        </w:rPr>
        <w:t xml:space="preserve">following </w:t>
      </w:r>
      <w:r w:rsidR="00E31A04">
        <w:rPr>
          <w:rFonts w:asciiTheme="minorBidi" w:hAnsiTheme="minorBidi"/>
          <w:sz w:val="24"/>
          <w:szCs w:val="24"/>
        </w:rPr>
        <w:t xml:space="preserve">verse, we are told of </w:t>
      </w:r>
      <w:r w:rsidRPr="00570972">
        <w:rPr>
          <w:rFonts w:asciiTheme="minorBidi" w:hAnsiTheme="minorBidi"/>
          <w:sz w:val="24"/>
          <w:szCs w:val="24"/>
        </w:rPr>
        <w:t>the inability of the two camps to dwell together:</w:t>
      </w:r>
    </w:p>
    <w:p w:rsidR="00641E8A" w:rsidRPr="00570972" w:rsidRDefault="00641E8A" w:rsidP="00570972">
      <w:pPr>
        <w:pStyle w:val="NoSpacing"/>
        <w:bidi w:val="0"/>
        <w:jc w:val="both"/>
        <w:rPr>
          <w:rFonts w:asciiTheme="minorBidi" w:hAnsiTheme="minorBidi"/>
          <w:sz w:val="24"/>
          <w:szCs w:val="24"/>
        </w:rPr>
      </w:pPr>
    </w:p>
    <w:p w:rsidR="00641E8A" w:rsidRPr="00570972" w:rsidRDefault="00641E8A" w:rsidP="00E31A04">
      <w:pPr>
        <w:pStyle w:val="NoSpacing"/>
        <w:bidi w:val="0"/>
        <w:ind w:left="720"/>
        <w:jc w:val="both"/>
        <w:rPr>
          <w:rFonts w:asciiTheme="minorBidi" w:hAnsiTheme="minorBidi"/>
          <w:sz w:val="24"/>
          <w:szCs w:val="24"/>
        </w:rPr>
      </w:pPr>
      <w:r w:rsidRPr="00570972">
        <w:rPr>
          <w:rFonts w:asciiTheme="minorBidi" w:hAnsiTheme="minorBidi"/>
          <w:sz w:val="24"/>
          <w:szCs w:val="24"/>
        </w:rPr>
        <w:t>And the land was not able to bear them</w:t>
      </w:r>
      <w:r w:rsidR="00E31A04">
        <w:rPr>
          <w:rFonts w:asciiTheme="minorBidi" w:hAnsiTheme="minorBidi"/>
          <w:sz w:val="24"/>
          <w:szCs w:val="24"/>
        </w:rPr>
        <w:t xml:space="preserve"> so</w:t>
      </w:r>
      <w:r w:rsidRPr="00570972">
        <w:rPr>
          <w:rFonts w:asciiTheme="minorBidi" w:hAnsiTheme="minorBidi"/>
          <w:sz w:val="24"/>
          <w:szCs w:val="24"/>
        </w:rPr>
        <w:t xml:space="preserve"> that they might dwell together</w:t>
      </w:r>
      <w:r w:rsidR="00E31A04">
        <w:rPr>
          <w:rFonts w:asciiTheme="minorBidi" w:hAnsiTheme="minorBidi"/>
          <w:sz w:val="24"/>
          <w:szCs w:val="24"/>
        </w:rPr>
        <w:t>,</w:t>
      </w:r>
      <w:r w:rsidRPr="00570972">
        <w:rPr>
          <w:rFonts w:asciiTheme="minorBidi" w:hAnsiTheme="minorBidi"/>
          <w:sz w:val="24"/>
          <w:szCs w:val="24"/>
        </w:rPr>
        <w:t xml:space="preserve"> </w:t>
      </w:r>
      <w:r w:rsidR="00E31A04">
        <w:rPr>
          <w:rFonts w:asciiTheme="minorBidi" w:hAnsiTheme="minorBidi"/>
          <w:sz w:val="24"/>
          <w:szCs w:val="24"/>
        </w:rPr>
        <w:t>f</w:t>
      </w:r>
      <w:r w:rsidRPr="00570972">
        <w:rPr>
          <w:rFonts w:asciiTheme="minorBidi" w:hAnsiTheme="minorBidi"/>
          <w:sz w:val="24"/>
          <w:szCs w:val="24"/>
        </w:rPr>
        <w:t xml:space="preserve">or their </w:t>
      </w:r>
      <w:r w:rsidR="004C0F4B" w:rsidRPr="00570972">
        <w:rPr>
          <w:rFonts w:asciiTheme="minorBidi" w:hAnsiTheme="minorBidi"/>
          <w:sz w:val="24"/>
          <w:szCs w:val="24"/>
        </w:rPr>
        <w:t>possessions</w:t>
      </w:r>
      <w:r w:rsidRPr="00570972">
        <w:rPr>
          <w:rFonts w:asciiTheme="minorBidi" w:hAnsiTheme="minorBidi"/>
          <w:sz w:val="24"/>
          <w:szCs w:val="24"/>
        </w:rPr>
        <w:t xml:space="preserve"> were </w:t>
      </w:r>
      <w:r w:rsidR="00E31A04">
        <w:rPr>
          <w:rFonts w:asciiTheme="minorBidi" w:hAnsiTheme="minorBidi"/>
          <w:sz w:val="24"/>
          <w:szCs w:val="24"/>
        </w:rPr>
        <w:t xml:space="preserve">so </w:t>
      </w:r>
      <w:r w:rsidRPr="00570972">
        <w:rPr>
          <w:rFonts w:asciiTheme="minorBidi" w:hAnsiTheme="minorBidi"/>
          <w:sz w:val="24"/>
          <w:szCs w:val="24"/>
        </w:rPr>
        <w:t>great that they could not dwell together. (13:6)</w:t>
      </w:r>
    </w:p>
    <w:p w:rsidR="00641E8A" w:rsidRPr="00570972" w:rsidRDefault="00641E8A" w:rsidP="00570972">
      <w:pPr>
        <w:pStyle w:val="NoSpacing"/>
        <w:bidi w:val="0"/>
        <w:jc w:val="both"/>
        <w:rPr>
          <w:rFonts w:asciiTheme="minorBidi" w:hAnsiTheme="minorBidi"/>
          <w:sz w:val="24"/>
          <w:szCs w:val="24"/>
        </w:rPr>
      </w:pPr>
    </w:p>
    <w:p w:rsidR="00641E8A" w:rsidRPr="00570972" w:rsidRDefault="00641E8A" w:rsidP="007B5F55">
      <w:pPr>
        <w:pStyle w:val="NoSpacing"/>
        <w:bidi w:val="0"/>
        <w:jc w:val="both"/>
        <w:rPr>
          <w:rFonts w:asciiTheme="minorBidi" w:hAnsiTheme="minorBidi"/>
          <w:sz w:val="24"/>
          <w:szCs w:val="24"/>
        </w:rPr>
      </w:pPr>
      <w:r w:rsidRPr="00570972">
        <w:rPr>
          <w:rFonts w:asciiTheme="minorBidi" w:hAnsiTheme="minorBidi"/>
          <w:sz w:val="24"/>
          <w:szCs w:val="24"/>
        </w:rPr>
        <w:t xml:space="preserve">While the </w:t>
      </w:r>
      <w:r w:rsidR="00E31A04">
        <w:rPr>
          <w:rFonts w:asciiTheme="minorBidi" w:hAnsiTheme="minorBidi"/>
          <w:sz w:val="24"/>
          <w:szCs w:val="24"/>
        </w:rPr>
        <w:t xml:space="preserve">most straightforward </w:t>
      </w:r>
      <w:r w:rsidRPr="00570972">
        <w:rPr>
          <w:rFonts w:asciiTheme="minorBidi" w:hAnsiTheme="minorBidi"/>
          <w:sz w:val="24"/>
          <w:szCs w:val="24"/>
        </w:rPr>
        <w:t xml:space="preserve">explanation of the </w:t>
      </w:r>
      <w:r w:rsidR="007B5F55">
        <w:rPr>
          <w:rFonts w:asciiTheme="minorBidi" w:hAnsiTheme="minorBidi"/>
          <w:sz w:val="24"/>
          <w:szCs w:val="24"/>
        </w:rPr>
        <w:t xml:space="preserve">ensuing </w:t>
      </w:r>
      <w:r w:rsidRPr="00570972">
        <w:rPr>
          <w:rFonts w:asciiTheme="minorBidi" w:hAnsiTheme="minorBidi"/>
          <w:sz w:val="24"/>
          <w:szCs w:val="24"/>
        </w:rPr>
        <w:t xml:space="preserve">quarrel might be </w:t>
      </w:r>
      <w:r w:rsidR="007B5F55">
        <w:rPr>
          <w:rFonts w:asciiTheme="minorBidi" w:hAnsiTheme="minorBidi"/>
          <w:sz w:val="24"/>
          <w:szCs w:val="24"/>
        </w:rPr>
        <w:t xml:space="preserve">an </w:t>
      </w:r>
      <w:r w:rsidR="00E31A04">
        <w:rPr>
          <w:rFonts w:asciiTheme="minorBidi" w:hAnsiTheme="minorBidi"/>
          <w:sz w:val="24"/>
          <w:szCs w:val="24"/>
        </w:rPr>
        <w:t xml:space="preserve">inability </w:t>
      </w:r>
      <w:r w:rsidRPr="00570972">
        <w:rPr>
          <w:rFonts w:asciiTheme="minorBidi" w:hAnsiTheme="minorBidi"/>
          <w:sz w:val="24"/>
          <w:szCs w:val="24"/>
        </w:rPr>
        <w:t xml:space="preserve">to find sufficient grazing land for </w:t>
      </w:r>
      <w:r w:rsidR="00E31A04">
        <w:rPr>
          <w:rFonts w:asciiTheme="minorBidi" w:hAnsiTheme="minorBidi"/>
          <w:sz w:val="24"/>
          <w:szCs w:val="24"/>
        </w:rPr>
        <w:t xml:space="preserve">the flocks of </w:t>
      </w:r>
      <w:r w:rsidRPr="00570972">
        <w:rPr>
          <w:rFonts w:asciiTheme="minorBidi" w:hAnsiTheme="minorBidi"/>
          <w:sz w:val="24"/>
          <w:szCs w:val="24"/>
        </w:rPr>
        <w:t xml:space="preserve">two </w:t>
      </w:r>
      <w:r w:rsidR="00E31A04">
        <w:rPr>
          <w:rFonts w:asciiTheme="minorBidi" w:hAnsiTheme="minorBidi"/>
          <w:sz w:val="24"/>
          <w:szCs w:val="24"/>
        </w:rPr>
        <w:t xml:space="preserve">extremely wealthy </w:t>
      </w:r>
      <w:r w:rsidRPr="00570972">
        <w:rPr>
          <w:rFonts w:asciiTheme="minorBidi" w:hAnsiTheme="minorBidi"/>
          <w:sz w:val="24"/>
          <w:szCs w:val="24"/>
        </w:rPr>
        <w:t xml:space="preserve">individuals (see Ramban there), </w:t>
      </w:r>
      <w:r w:rsidR="004C0F4B" w:rsidRPr="00570972">
        <w:rPr>
          <w:rFonts w:asciiTheme="minorBidi" w:hAnsiTheme="minorBidi"/>
          <w:sz w:val="24"/>
          <w:szCs w:val="24"/>
        </w:rPr>
        <w:t xml:space="preserve">there is room to believe </w:t>
      </w:r>
      <w:r w:rsidR="00E31A04">
        <w:rPr>
          <w:rFonts w:asciiTheme="minorBidi" w:hAnsiTheme="minorBidi"/>
          <w:sz w:val="24"/>
          <w:szCs w:val="24"/>
        </w:rPr>
        <w:t xml:space="preserve">that </w:t>
      </w:r>
      <w:r w:rsidR="007B5F55" w:rsidRPr="00570972">
        <w:rPr>
          <w:rFonts w:asciiTheme="minorBidi" w:hAnsiTheme="minorBidi"/>
          <w:sz w:val="24"/>
          <w:szCs w:val="24"/>
        </w:rPr>
        <w:t xml:space="preserve">the real cause of friction </w:t>
      </w:r>
      <w:r w:rsidR="007B5F55">
        <w:rPr>
          <w:rFonts w:asciiTheme="minorBidi" w:hAnsiTheme="minorBidi"/>
          <w:sz w:val="24"/>
          <w:szCs w:val="24"/>
        </w:rPr>
        <w:t xml:space="preserve">was a </w:t>
      </w:r>
      <w:r w:rsidR="004C0F4B" w:rsidRPr="00570972">
        <w:rPr>
          <w:rFonts w:asciiTheme="minorBidi" w:hAnsiTheme="minorBidi"/>
          <w:sz w:val="24"/>
          <w:szCs w:val="24"/>
        </w:rPr>
        <w:t>spiritual divide</w:t>
      </w:r>
      <w:r w:rsidR="00E31A04">
        <w:rPr>
          <w:rFonts w:asciiTheme="minorBidi" w:hAnsiTheme="minorBidi"/>
          <w:sz w:val="24"/>
          <w:szCs w:val="24"/>
        </w:rPr>
        <w:t>.</w:t>
      </w:r>
      <w:r w:rsidR="00AE4874">
        <w:rPr>
          <w:rFonts w:asciiTheme="minorBidi" w:hAnsiTheme="minorBidi"/>
          <w:sz w:val="24"/>
          <w:szCs w:val="24"/>
        </w:rPr>
        <w:t xml:space="preserve"> Nechama Leibowitz notes</w:t>
      </w:r>
      <w:r w:rsidRPr="00570972">
        <w:rPr>
          <w:rFonts w:asciiTheme="minorBidi" w:hAnsiTheme="minorBidi"/>
          <w:sz w:val="24"/>
          <w:szCs w:val="24"/>
        </w:rPr>
        <w:t>:</w:t>
      </w:r>
    </w:p>
    <w:p w:rsidR="00641E8A" w:rsidRPr="00570972" w:rsidRDefault="00641E8A" w:rsidP="00570972">
      <w:pPr>
        <w:pStyle w:val="NoSpacing"/>
        <w:bidi w:val="0"/>
        <w:jc w:val="both"/>
        <w:rPr>
          <w:rFonts w:asciiTheme="minorBidi" w:hAnsiTheme="minorBidi"/>
          <w:sz w:val="24"/>
          <w:szCs w:val="24"/>
        </w:rPr>
      </w:pPr>
    </w:p>
    <w:p w:rsidR="00641E8A" w:rsidRPr="00570972" w:rsidRDefault="00641E8A" w:rsidP="00570972">
      <w:pPr>
        <w:pStyle w:val="NoSpacing"/>
        <w:bidi w:val="0"/>
        <w:ind w:left="720"/>
        <w:jc w:val="both"/>
        <w:rPr>
          <w:rFonts w:asciiTheme="minorBidi" w:hAnsiTheme="minorBidi"/>
          <w:sz w:val="24"/>
          <w:szCs w:val="24"/>
        </w:rPr>
      </w:pPr>
      <w:r w:rsidRPr="00570972">
        <w:rPr>
          <w:rFonts w:asciiTheme="minorBidi" w:hAnsiTheme="minorBidi"/>
          <w:sz w:val="24"/>
          <w:szCs w:val="24"/>
        </w:rPr>
        <w:t xml:space="preserve">Our Sages of old did not regard the quarrel between the shepherds referred to here as merely an economic or political one. The Torah devotes space to this quarrel for a deeper reason. Their strife symbolized the opposition between the world of Abraham and between one who wished to be a part of it but did not wholeheartedly share the moral principles and outlook of the Patriarch referred to … as </w:t>
      </w:r>
      <w:r w:rsidR="00867332">
        <w:rPr>
          <w:rFonts w:asciiTheme="minorBidi" w:hAnsiTheme="minorBidi"/>
          <w:sz w:val="24"/>
          <w:szCs w:val="24"/>
        </w:rPr>
        <w:t>“</w:t>
      </w:r>
      <w:r w:rsidRPr="00570972">
        <w:rPr>
          <w:rFonts w:asciiTheme="minorBidi" w:hAnsiTheme="minorBidi"/>
          <w:sz w:val="24"/>
          <w:szCs w:val="24"/>
        </w:rPr>
        <w:t>He will command his children and household after him, and they shall keep the way of the Lord, to do justice and judgment</w:t>
      </w:r>
      <w:r w:rsidR="00867332">
        <w:rPr>
          <w:rFonts w:asciiTheme="minorBidi" w:hAnsiTheme="minorBidi"/>
          <w:sz w:val="24"/>
          <w:szCs w:val="24"/>
        </w:rPr>
        <w:t>”</w:t>
      </w:r>
      <w:r w:rsidRPr="00570972">
        <w:rPr>
          <w:rFonts w:asciiTheme="minorBidi" w:hAnsiTheme="minorBidi"/>
          <w:sz w:val="24"/>
          <w:szCs w:val="24"/>
        </w:rPr>
        <w:t xml:space="preserve"> (</w:t>
      </w:r>
      <w:r w:rsidRPr="00570972">
        <w:rPr>
          <w:rFonts w:asciiTheme="minorBidi" w:hAnsiTheme="minorBidi"/>
          <w:i/>
          <w:iCs/>
          <w:sz w:val="24"/>
          <w:szCs w:val="24"/>
        </w:rPr>
        <w:t>Bere</w:t>
      </w:r>
      <w:r w:rsidR="000C07E8">
        <w:rPr>
          <w:rFonts w:asciiTheme="minorBidi" w:hAnsiTheme="minorBidi"/>
          <w:i/>
          <w:iCs/>
          <w:sz w:val="24"/>
          <w:szCs w:val="24"/>
        </w:rPr>
        <w:t>is</w:t>
      </w:r>
      <w:r w:rsidRPr="00570972">
        <w:rPr>
          <w:rFonts w:asciiTheme="minorBidi" w:hAnsiTheme="minorBidi"/>
          <w:i/>
          <w:iCs/>
          <w:sz w:val="24"/>
          <w:szCs w:val="24"/>
        </w:rPr>
        <w:t>hit</w:t>
      </w:r>
      <w:r w:rsidRPr="00570972">
        <w:rPr>
          <w:rFonts w:asciiTheme="minorBidi" w:hAnsiTheme="minorBidi"/>
          <w:sz w:val="24"/>
          <w:szCs w:val="24"/>
        </w:rPr>
        <w:t xml:space="preserve"> 18:9).</w:t>
      </w:r>
      <w:r w:rsidR="00AE4874">
        <w:rPr>
          <w:rFonts w:asciiTheme="minorBidi" w:hAnsiTheme="minorBidi"/>
          <w:sz w:val="24"/>
          <w:szCs w:val="24"/>
        </w:rPr>
        <w:t xml:space="preserve"> </w:t>
      </w:r>
      <w:r w:rsidR="00AE4874" w:rsidRPr="00570972">
        <w:rPr>
          <w:rFonts w:asciiTheme="minorBidi" w:hAnsiTheme="minorBidi"/>
          <w:sz w:val="24"/>
          <w:szCs w:val="24"/>
        </w:rPr>
        <w:t>(</w:t>
      </w:r>
      <w:r w:rsidR="00AE4874" w:rsidRPr="00AE4874">
        <w:rPr>
          <w:rFonts w:asciiTheme="minorBidi" w:hAnsiTheme="minorBidi"/>
          <w:i/>
          <w:iCs/>
          <w:sz w:val="24"/>
          <w:szCs w:val="24"/>
        </w:rPr>
        <w:t>New Studies in Bereishit</w:t>
      </w:r>
      <w:r w:rsidR="00AE4874">
        <w:rPr>
          <w:rFonts w:asciiTheme="minorBidi" w:hAnsiTheme="minorBidi"/>
          <w:sz w:val="24"/>
          <w:szCs w:val="24"/>
        </w:rPr>
        <w:t>,</w:t>
      </w:r>
      <w:r w:rsidR="00AE4874" w:rsidRPr="00570972">
        <w:rPr>
          <w:rFonts w:asciiTheme="minorBidi" w:hAnsiTheme="minorBidi"/>
          <w:sz w:val="24"/>
          <w:szCs w:val="24"/>
        </w:rPr>
        <w:t xml:space="preserve"> p. 124)</w:t>
      </w:r>
    </w:p>
    <w:p w:rsidR="00641E8A" w:rsidRPr="00570972" w:rsidRDefault="00641E8A" w:rsidP="00570972">
      <w:pPr>
        <w:pStyle w:val="NoSpacing"/>
        <w:bidi w:val="0"/>
        <w:jc w:val="both"/>
        <w:rPr>
          <w:rFonts w:asciiTheme="minorBidi" w:hAnsiTheme="minorBidi"/>
          <w:sz w:val="24"/>
          <w:szCs w:val="24"/>
        </w:rPr>
      </w:pPr>
    </w:p>
    <w:p w:rsidR="00641E8A" w:rsidRPr="00570972" w:rsidRDefault="007B5F55" w:rsidP="007B5F55">
      <w:pPr>
        <w:pStyle w:val="NoSpacing"/>
        <w:bidi w:val="0"/>
        <w:jc w:val="both"/>
        <w:rPr>
          <w:rFonts w:asciiTheme="minorBidi" w:hAnsiTheme="minorBidi"/>
          <w:sz w:val="24"/>
          <w:szCs w:val="24"/>
        </w:rPr>
      </w:pPr>
      <w:r>
        <w:rPr>
          <w:rFonts w:asciiTheme="minorBidi" w:hAnsiTheme="minorBidi"/>
          <w:sz w:val="24"/>
          <w:szCs w:val="24"/>
        </w:rPr>
        <w:lastRenderedPageBreak/>
        <w:t xml:space="preserve">To support her analysis, </w:t>
      </w:r>
      <w:r w:rsidR="00AE4874">
        <w:rPr>
          <w:rFonts w:asciiTheme="minorBidi" w:hAnsiTheme="minorBidi"/>
          <w:sz w:val="24"/>
          <w:szCs w:val="24"/>
        </w:rPr>
        <w:t xml:space="preserve">Leibowitz </w:t>
      </w:r>
      <w:r w:rsidR="00641E8A" w:rsidRPr="00570972">
        <w:rPr>
          <w:rFonts w:asciiTheme="minorBidi" w:hAnsiTheme="minorBidi"/>
          <w:sz w:val="24"/>
          <w:szCs w:val="24"/>
        </w:rPr>
        <w:t xml:space="preserve">cites two </w:t>
      </w:r>
      <w:r w:rsidR="00641E8A" w:rsidRPr="00AE4874">
        <w:rPr>
          <w:rFonts w:asciiTheme="minorBidi" w:hAnsiTheme="minorBidi"/>
          <w:i/>
          <w:iCs/>
          <w:sz w:val="24"/>
          <w:szCs w:val="24"/>
        </w:rPr>
        <w:t>mi</w:t>
      </w:r>
      <w:r w:rsidR="00570972" w:rsidRPr="00AE4874">
        <w:rPr>
          <w:rFonts w:asciiTheme="minorBidi" w:hAnsiTheme="minorBidi"/>
          <w:i/>
          <w:iCs/>
          <w:sz w:val="24"/>
          <w:szCs w:val="24"/>
        </w:rPr>
        <w:t>drashim</w:t>
      </w:r>
      <w:r w:rsidR="00570972">
        <w:rPr>
          <w:rFonts w:asciiTheme="minorBidi" w:hAnsiTheme="minorBidi"/>
          <w:sz w:val="24"/>
          <w:szCs w:val="24"/>
        </w:rPr>
        <w:t xml:space="preserve"> </w:t>
      </w:r>
      <w:r>
        <w:rPr>
          <w:rFonts w:asciiTheme="minorBidi" w:hAnsiTheme="minorBidi"/>
          <w:sz w:val="24"/>
          <w:szCs w:val="24"/>
        </w:rPr>
        <w:t>that describe</w:t>
      </w:r>
      <w:r w:rsidR="00641E8A" w:rsidRPr="00570972">
        <w:rPr>
          <w:rFonts w:asciiTheme="minorBidi" w:hAnsiTheme="minorBidi"/>
          <w:sz w:val="24"/>
          <w:szCs w:val="24"/>
        </w:rPr>
        <w:t xml:space="preserve"> how Avraham</w:t>
      </w:r>
      <w:r w:rsidR="00AE4874">
        <w:rPr>
          <w:rFonts w:asciiTheme="minorBidi" w:hAnsiTheme="minorBidi"/>
          <w:sz w:val="24"/>
          <w:szCs w:val="24"/>
        </w:rPr>
        <w:t xml:space="preserve">’s animals were </w:t>
      </w:r>
      <w:r w:rsidR="00641E8A" w:rsidRPr="00570972">
        <w:rPr>
          <w:rFonts w:asciiTheme="minorBidi" w:hAnsiTheme="minorBidi"/>
          <w:sz w:val="24"/>
          <w:szCs w:val="24"/>
        </w:rPr>
        <w:t>muzzled</w:t>
      </w:r>
      <w:r>
        <w:rPr>
          <w:rFonts w:asciiTheme="minorBidi" w:hAnsiTheme="minorBidi"/>
          <w:sz w:val="24"/>
          <w:szCs w:val="24"/>
        </w:rPr>
        <w:t>,</w:t>
      </w:r>
      <w:r w:rsidR="00641E8A" w:rsidRPr="00570972">
        <w:rPr>
          <w:rFonts w:asciiTheme="minorBidi" w:hAnsiTheme="minorBidi"/>
          <w:sz w:val="24"/>
          <w:szCs w:val="24"/>
        </w:rPr>
        <w:t xml:space="preserve"> so </w:t>
      </w:r>
      <w:r w:rsidR="00AE4874">
        <w:rPr>
          <w:rFonts w:asciiTheme="minorBidi" w:hAnsiTheme="minorBidi"/>
          <w:sz w:val="24"/>
          <w:szCs w:val="24"/>
        </w:rPr>
        <w:t xml:space="preserve">that they would </w:t>
      </w:r>
      <w:r w:rsidR="00641E8A" w:rsidRPr="00570972">
        <w:rPr>
          <w:rFonts w:asciiTheme="minorBidi" w:hAnsiTheme="minorBidi"/>
          <w:sz w:val="24"/>
          <w:szCs w:val="24"/>
        </w:rPr>
        <w:t xml:space="preserve">not </w:t>
      </w:r>
      <w:r w:rsidR="00AE4874">
        <w:rPr>
          <w:rFonts w:asciiTheme="minorBidi" w:hAnsiTheme="minorBidi"/>
          <w:sz w:val="24"/>
          <w:szCs w:val="24"/>
        </w:rPr>
        <w:t xml:space="preserve">graze in </w:t>
      </w:r>
      <w:r w:rsidR="00641E8A" w:rsidRPr="00570972">
        <w:rPr>
          <w:rFonts w:asciiTheme="minorBidi" w:hAnsiTheme="minorBidi"/>
          <w:sz w:val="24"/>
          <w:szCs w:val="24"/>
        </w:rPr>
        <w:t>others</w:t>
      </w:r>
      <w:r w:rsidR="00AE4874">
        <w:rPr>
          <w:rFonts w:asciiTheme="minorBidi" w:hAnsiTheme="minorBidi"/>
          <w:sz w:val="24"/>
          <w:szCs w:val="24"/>
        </w:rPr>
        <w:t>’</w:t>
      </w:r>
      <w:r w:rsidR="00641E8A" w:rsidRPr="00570972">
        <w:rPr>
          <w:rFonts w:asciiTheme="minorBidi" w:hAnsiTheme="minorBidi"/>
          <w:sz w:val="24"/>
          <w:szCs w:val="24"/>
        </w:rPr>
        <w:t xml:space="preserve"> fields</w:t>
      </w:r>
      <w:r w:rsidR="00AE4874">
        <w:rPr>
          <w:rFonts w:asciiTheme="minorBidi" w:hAnsiTheme="minorBidi"/>
          <w:sz w:val="24"/>
          <w:szCs w:val="24"/>
        </w:rPr>
        <w:t>,</w:t>
      </w:r>
      <w:r w:rsidR="00641E8A" w:rsidRPr="00570972">
        <w:rPr>
          <w:rFonts w:asciiTheme="minorBidi" w:hAnsiTheme="minorBidi"/>
          <w:sz w:val="24"/>
          <w:szCs w:val="24"/>
        </w:rPr>
        <w:t xml:space="preserve"> </w:t>
      </w:r>
      <w:r>
        <w:rPr>
          <w:rFonts w:asciiTheme="minorBidi" w:hAnsiTheme="minorBidi"/>
          <w:sz w:val="24"/>
          <w:szCs w:val="24"/>
        </w:rPr>
        <w:t xml:space="preserve">but </w:t>
      </w:r>
      <w:r w:rsidR="00AE4874">
        <w:rPr>
          <w:rFonts w:asciiTheme="minorBidi" w:hAnsiTheme="minorBidi"/>
          <w:sz w:val="24"/>
          <w:szCs w:val="24"/>
        </w:rPr>
        <w:t>Lot’s animals were not</w:t>
      </w:r>
      <w:r w:rsidR="00641E8A" w:rsidRPr="00570972">
        <w:rPr>
          <w:rFonts w:asciiTheme="minorBidi" w:hAnsiTheme="minorBidi"/>
          <w:sz w:val="24"/>
          <w:szCs w:val="24"/>
        </w:rPr>
        <w:t>. Avraham</w:t>
      </w:r>
      <w:r w:rsidR="00867332">
        <w:rPr>
          <w:rFonts w:asciiTheme="minorBidi" w:hAnsiTheme="minorBidi"/>
          <w:sz w:val="24"/>
          <w:szCs w:val="24"/>
        </w:rPr>
        <w:t>’</w:t>
      </w:r>
      <w:r w:rsidR="00641E8A" w:rsidRPr="00570972">
        <w:rPr>
          <w:rFonts w:asciiTheme="minorBidi" w:hAnsiTheme="minorBidi"/>
          <w:sz w:val="24"/>
          <w:szCs w:val="24"/>
        </w:rPr>
        <w:t>s shepherds had internalized his value system</w:t>
      </w:r>
      <w:r w:rsidR="00AE4874">
        <w:rPr>
          <w:rFonts w:asciiTheme="minorBidi" w:hAnsiTheme="minorBidi"/>
          <w:sz w:val="24"/>
          <w:szCs w:val="24"/>
        </w:rPr>
        <w:t>,</w:t>
      </w:r>
      <w:r w:rsidR="00641E8A" w:rsidRPr="00570972">
        <w:rPr>
          <w:rFonts w:asciiTheme="minorBidi" w:hAnsiTheme="minorBidi"/>
          <w:sz w:val="24"/>
          <w:szCs w:val="24"/>
        </w:rPr>
        <w:t xml:space="preserve"> and therefore were apprehensive </w:t>
      </w:r>
      <w:r w:rsidR="00AE4874">
        <w:rPr>
          <w:rFonts w:asciiTheme="minorBidi" w:hAnsiTheme="minorBidi"/>
          <w:sz w:val="24"/>
          <w:szCs w:val="24"/>
        </w:rPr>
        <w:t xml:space="preserve">when </w:t>
      </w:r>
      <w:r w:rsidR="00641E8A" w:rsidRPr="00570972">
        <w:rPr>
          <w:rFonts w:asciiTheme="minorBidi" w:hAnsiTheme="minorBidi"/>
          <w:sz w:val="24"/>
          <w:szCs w:val="24"/>
        </w:rPr>
        <w:t>Lot</w:t>
      </w:r>
      <w:r w:rsidR="00867332">
        <w:rPr>
          <w:rFonts w:asciiTheme="minorBidi" w:hAnsiTheme="minorBidi"/>
          <w:sz w:val="24"/>
          <w:szCs w:val="24"/>
        </w:rPr>
        <w:t>’</w:t>
      </w:r>
      <w:r w:rsidR="00641E8A" w:rsidRPr="00570972">
        <w:rPr>
          <w:rFonts w:asciiTheme="minorBidi" w:hAnsiTheme="minorBidi"/>
          <w:sz w:val="24"/>
          <w:szCs w:val="24"/>
        </w:rPr>
        <w:t>s shepherds ro</w:t>
      </w:r>
      <w:r w:rsidR="004C0F4B" w:rsidRPr="00570972">
        <w:rPr>
          <w:rFonts w:asciiTheme="minorBidi" w:hAnsiTheme="minorBidi"/>
          <w:sz w:val="24"/>
          <w:szCs w:val="24"/>
        </w:rPr>
        <w:t>b</w:t>
      </w:r>
      <w:r w:rsidR="00641E8A" w:rsidRPr="00570972">
        <w:rPr>
          <w:rFonts w:asciiTheme="minorBidi" w:hAnsiTheme="minorBidi"/>
          <w:sz w:val="24"/>
          <w:szCs w:val="24"/>
        </w:rPr>
        <w:t>b</w:t>
      </w:r>
      <w:r w:rsidR="00AE4874">
        <w:rPr>
          <w:rFonts w:asciiTheme="minorBidi" w:hAnsiTheme="minorBidi"/>
          <w:sz w:val="24"/>
          <w:szCs w:val="24"/>
        </w:rPr>
        <w:t>ed others.</w:t>
      </w:r>
    </w:p>
    <w:p w:rsidR="004C0F4B" w:rsidRPr="00570972" w:rsidRDefault="004C0F4B" w:rsidP="00570972">
      <w:pPr>
        <w:pStyle w:val="NoSpacing"/>
        <w:bidi w:val="0"/>
        <w:jc w:val="both"/>
        <w:rPr>
          <w:rFonts w:asciiTheme="minorBidi" w:hAnsiTheme="minorBidi"/>
          <w:sz w:val="24"/>
          <w:szCs w:val="24"/>
        </w:rPr>
      </w:pPr>
    </w:p>
    <w:p w:rsidR="00641E8A" w:rsidRPr="00570972" w:rsidRDefault="007B5F55" w:rsidP="007B5F55">
      <w:pPr>
        <w:pStyle w:val="NoSpacing"/>
        <w:bidi w:val="0"/>
        <w:ind w:firstLine="720"/>
        <w:jc w:val="both"/>
        <w:rPr>
          <w:rFonts w:asciiTheme="minorBidi" w:hAnsiTheme="minorBidi"/>
          <w:sz w:val="24"/>
          <w:szCs w:val="24"/>
        </w:rPr>
      </w:pPr>
      <w:r>
        <w:rPr>
          <w:rFonts w:asciiTheme="minorBidi" w:hAnsiTheme="minorBidi"/>
          <w:sz w:val="24"/>
          <w:szCs w:val="24"/>
        </w:rPr>
        <w:t>S</w:t>
      </w:r>
      <w:r w:rsidR="00641E8A" w:rsidRPr="00570972">
        <w:rPr>
          <w:rFonts w:asciiTheme="minorBidi" w:hAnsiTheme="minorBidi"/>
          <w:sz w:val="24"/>
          <w:szCs w:val="24"/>
        </w:rPr>
        <w:t xml:space="preserve">imply stated, </w:t>
      </w:r>
      <w:r w:rsidR="00AE4874">
        <w:rPr>
          <w:rFonts w:asciiTheme="minorBidi" w:hAnsiTheme="minorBidi"/>
          <w:sz w:val="24"/>
          <w:szCs w:val="24"/>
        </w:rPr>
        <w:t xml:space="preserve">by choosing to live elsewhere from Avraham, Lot </w:t>
      </w:r>
      <w:r w:rsidR="00641E8A" w:rsidRPr="00570972">
        <w:rPr>
          <w:rFonts w:asciiTheme="minorBidi" w:hAnsiTheme="minorBidi"/>
          <w:sz w:val="24"/>
          <w:szCs w:val="24"/>
        </w:rPr>
        <w:t>part</w:t>
      </w:r>
      <w:r w:rsidR="00AE4874">
        <w:rPr>
          <w:rFonts w:asciiTheme="minorBidi" w:hAnsiTheme="minorBidi"/>
          <w:sz w:val="24"/>
          <w:szCs w:val="24"/>
        </w:rPr>
        <w:t xml:space="preserve">ed ways with </w:t>
      </w:r>
      <w:r>
        <w:rPr>
          <w:rFonts w:asciiTheme="minorBidi" w:hAnsiTheme="minorBidi"/>
          <w:sz w:val="24"/>
          <w:szCs w:val="24"/>
        </w:rPr>
        <w:t xml:space="preserve">his uncle’s </w:t>
      </w:r>
      <w:r w:rsidR="00641E8A" w:rsidRPr="00570972">
        <w:rPr>
          <w:rFonts w:asciiTheme="minorBidi" w:hAnsiTheme="minorBidi"/>
          <w:sz w:val="24"/>
          <w:szCs w:val="24"/>
        </w:rPr>
        <w:t xml:space="preserve">moral compass (see Rashi </w:t>
      </w:r>
      <w:r w:rsidR="00AE4874">
        <w:rPr>
          <w:rFonts w:asciiTheme="minorBidi" w:hAnsiTheme="minorBidi"/>
          <w:sz w:val="24"/>
          <w:szCs w:val="24"/>
        </w:rPr>
        <w:t xml:space="preserve">on </w:t>
      </w:r>
      <w:r w:rsidR="00641E8A" w:rsidRPr="00570972">
        <w:rPr>
          <w:rFonts w:asciiTheme="minorBidi" w:hAnsiTheme="minorBidi"/>
          <w:sz w:val="24"/>
          <w:szCs w:val="24"/>
        </w:rPr>
        <w:t>13:11)</w:t>
      </w:r>
      <w:r w:rsidR="00AE4874">
        <w:rPr>
          <w:rFonts w:asciiTheme="minorBidi" w:hAnsiTheme="minorBidi"/>
          <w:sz w:val="24"/>
          <w:szCs w:val="24"/>
        </w:rPr>
        <w:t>.</w:t>
      </w:r>
    </w:p>
    <w:p w:rsidR="00641E8A" w:rsidRPr="00570972" w:rsidRDefault="00641E8A" w:rsidP="007B5F55">
      <w:pPr>
        <w:pStyle w:val="NoSpacing"/>
        <w:bidi w:val="0"/>
        <w:jc w:val="both"/>
        <w:rPr>
          <w:rFonts w:asciiTheme="minorBidi" w:hAnsiTheme="minorBidi"/>
          <w:sz w:val="24"/>
          <w:szCs w:val="24"/>
        </w:rPr>
      </w:pPr>
    </w:p>
    <w:p w:rsidR="00150E59" w:rsidRPr="00570972" w:rsidRDefault="00AE4874" w:rsidP="007B5F55">
      <w:pPr>
        <w:pStyle w:val="NoSpacing"/>
        <w:bidi w:val="0"/>
        <w:ind w:firstLine="720"/>
        <w:jc w:val="both"/>
        <w:rPr>
          <w:rFonts w:asciiTheme="minorBidi" w:hAnsiTheme="minorBidi"/>
          <w:sz w:val="24"/>
          <w:szCs w:val="24"/>
        </w:rPr>
      </w:pPr>
      <w:r>
        <w:rPr>
          <w:rFonts w:asciiTheme="minorBidi" w:hAnsiTheme="minorBidi"/>
          <w:sz w:val="24"/>
          <w:szCs w:val="24"/>
        </w:rPr>
        <w:t xml:space="preserve">This </w:t>
      </w:r>
      <w:r w:rsidR="00C10B84" w:rsidRPr="00570972">
        <w:rPr>
          <w:rFonts w:asciiTheme="minorBidi" w:hAnsiTheme="minorBidi"/>
          <w:sz w:val="24"/>
          <w:szCs w:val="24"/>
        </w:rPr>
        <w:t xml:space="preserve">idea is </w:t>
      </w:r>
      <w:r>
        <w:rPr>
          <w:rFonts w:asciiTheme="minorBidi" w:hAnsiTheme="minorBidi"/>
          <w:sz w:val="24"/>
          <w:szCs w:val="24"/>
        </w:rPr>
        <w:t xml:space="preserve">further developed by </w:t>
      </w:r>
      <w:r w:rsidR="00C10B84" w:rsidRPr="00570972">
        <w:rPr>
          <w:rFonts w:asciiTheme="minorBidi" w:hAnsiTheme="minorBidi"/>
          <w:sz w:val="24"/>
          <w:szCs w:val="24"/>
        </w:rPr>
        <w:t>Rav Soloveitchik:</w:t>
      </w:r>
    </w:p>
    <w:p w:rsidR="00150E59" w:rsidRPr="00570972" w:rsidRDefault="00150E59" w:rsidP="00570972">
      <w:pPr>
        <w:pStyle w:val="NoSpacing"/>
        <w:bidi w:val="0"/>
        <w:jc w:val="both"/>
        <w:rPr>
          <w:rFonts w:asciiTheme="minorBidi" w:hAnsiTheme="minorBidi"/>
          <w:sz w:val="24"/>
          <w:szCs w:val="24"/>
        </w:rPr>
      </w:pPr>
    </w:p>
    <w:p w:rsidR="00150E59" w:rsidRPr="00570972" w:rsidRDefault="00150E59" w:rsidP="00AE4874">
      <w:pPr>
        <w:pStyle w:val="NoSpacing"/>
        <w:bidi w:val="0"/>
        <w:ind w:left="720"/>
        <w:jc w:val="both"/>
        <w:rPr>
          <w:rFonts w:asciiTheme="minorBidi" w:hAnsiTheme="minorBidi"/>
          <w:sz w:val="24"/>
          <w:szCs w:val="24"/>
        </w:rPr>
      </w:pPr>
      <w:r w:rsidRPr="00570972">
        <w:rPr>
          <w:rFonts w:asciiTheme="minorBidi" w:hAnsiTheme="minorBidi"/>
          <w:sz w:val="24"/>
          <w:szCs w:val="24"/>
        </w:rPr>
        <w:t>With Avraham</w:t>
      </w:r>
      <w:r w:rsidR="00867332">
        <w:rPr>
          <w:rFonts w:asciiTheme="minorBidi" w:hAnsiTheme="minorBidi"/>
          <w:sz w:val="24"/>
          <w:szCs w:val="24"/>
        </w:rPr>
        <w:t>’</w:t>
      </w:r>
      <w:r w:rsidRPr="00570972">
        <w:rPr>
          <w:rFonts w:asciiTheme="minorBidi" w:hAnsiTheme="minorBidi"/>
          <w:sz w:val="24"/>
          <w:szCs w:val="24"/>
        </w:rPr>
        <w:t>s departure from E</w:t>
      </w:r>
      <w:r w:rsidR="00842D41">
        <w:rPr>
          <w:rFonts w:asciiTheme="minorBidi" w:hAnsiTheme="minorBidi"/>
          <w:sz w:val="24"/>
          <w:szCs w:val="24"/>
        </w:rPr>
        <w:t>gypt</w:t>
      </w:r>
      <w:r w:rsidR="00AE4874">
        <w:rPr>
          <w:rFonts w:asciiTheme="minorBidi" w:hAnsiTheme="minorBidi"/>
          <w:sz w:val="24"/>
          <w:szCs w:val="24"/>
        </w:rPr>
        <w:t>,</w:t>
      </w:r>
      <w:r w:rsidR="00842D41">
        <w:rPr>
          <w:rFonts w:asciiTheme="minorBidi" w:hAnsiTheme="minorBidi"/>
          <w:sz w:val="24"/>
          <w:szCs w:val="24"/>
        </w:rPr>
        <w:t xml:space="preserve"> Lot was a new individual. </w:t>
      </w:r>
      <w:r w:rsidR="00867332">
        <w:rPr>
          <w:rFonts w:asciiTheme="minorBidi" w:hAnsiTheme="minorBidi"/>
          <w:sz w:val="24"/>
          <w:szCs w:val="24"/>
        </w:rPr>
        <w:t>“</w:t>
      </w:r>
      <w:r w:rsidRPr="00570972">
        <w:rPr>
          <w:rFonts w:asciiTheme="minorBidi" w:hAnsiTheme="minorBidi"/>
          <w:sz w:val="24"/>
          <w:szCs w:val="24"/>
        </w:rPr>
        <w:t>Avraham had reared Lot and certainly tried to imp</w:t>
      </w:r>
      <w:r w:rsidR="00C10B84" w:rsidRPr="00570972">
        <w:rPr>
          <w:rFonts w:asciiTheme="minorBidi" w:hAnsiTheme="minorBidi"/>
          <w:sz w:val="24"/>
          <w:szCs w:val="24"/>
        </w:rPr>
        <w:t>lant his Weltanschauung in him</w:t>
      </w:r>
      <w:r w:rsidR="00AE4874">
        <w:rPr>
          <w:rFonts w:asciiTheme="minorBidi" w:hAnsiTheme="minorBidi"/>
          <w:sz w:val="24"/>
          <w:szCs w:val="24"/>
        </w:rPr>
        <w:t xml:space="preserve"> .…</w:t>
      </w:r>
      <w:r w:rsidRPr="00570972">
        <w:rPr>
          <w:rFonts w:asciiTheme="minorBidi" w:hAnsiTheme="minorBidi"/>
          <w:sz w:val="24"/>
          <w:szCs w:val="24"/>
        </w:rPr>
        <w:t xml:space="preserve"> Egypt was the world</w:t>
      </w:r>
      <w:r w:rsidR="00867332">
        <w:rPr>
          <w:rFonts w:asciiTheme="minorBidi" w:hAnsiTheme="minorBidi"/>
          <w:sz w:val="24"/>
          <w:szCs w:val="24"/>
        </w:rPr>
        <w:t>’</w:t>
      </w:r>
      <w:r w:rsidRPr="00570972">
        <w:rPr>
          <w:rFonts w:asciiTheme="minorBidi" w:hAnsiTheme="minorBidi"/>
          <w:sz w:val="24"/>
          <w:szCs w:val="24"/>
        </w:rPr>
        <w:t>s most advanced country, and Avraham was a shepherd. Lot was completely overwhelmed by the stupendous Egyptian culture, civilization, and technology. He could not resist the influence of the environment</w:t>
      </w:r>
      <w:r w:rsidR="00AE4874">
        <w:rPr>
          <w:rFonts w:asciiTheme="minorBidi" w:hAnsiTheme="minorBidi"/>
          <w:sz w:val="24"/>
          <w:szCs w:val="24"/>
        </w:rPr>
        <w:t xml:space="preserve"> .</w:t>
      </w:r>
      <w:r w:rsidRPr="00570972">
        <w:rPr>
          <w:rFonts w:asciiTheme="minorBidi" w:hAnsiTheme="minorBidi"/>
          <w:sz w:val="24"/>
          <w:szCs w:val="24"/>
        </w:rPr>
        <w:t>… Here is the acid test of a Jew: can he resist environmental pressures, can he withstand the impact of a culture that is materially great, but morally and ethically very primitive? (</w:t>
      </w:r>
      <w:r w:rsidRPr="00AE4874">
        <w:rPr>
          <w:rFonts w:asciiTheme="minorBidi" w:hAnsiTheme="minorBidi"/>
          <w:i/>
          <w:iCs/>
          <w:sz w:val="24"/>
          <w:szCs w:val="24"/>
        </w:rPr>
        <w:t>Abraham</w:t>
      </w:r>
      <w:r w:rsidR="00867332" w:rsidRPr="00AE4874">
        <w:rPr>
          <w:rFonts w:asciiTheme="minorBidi" w:hAnsiTheme="minorBidi"/>
          <w:i/>
          <w:iCs/>
          <w:sz w:val="24"/>
          <w:szCs w:val="24"/>
        </w:rPr>
        <w:t>’</w:t>
      </w:r>
      <w:r w:rsidRPr="00AE4874">
        <w:rPr>
          <w:rFonts w:asciiTheme="minorBidi" w:hAnsiTheme="minorBidi"/>
          <w:i/>
          <w:iCs/>
          <w:sz w:val="24"/>
          <w:szCs w:val="24"/>
        </w:rPr>
        <w:t>s Journey</w:t>
      </w:r>
      <w:r w:rsidR="00AE4874">
        <w:rPr>
          <w:rFonts w:asciiTheme="minorBidi" w:hAnsiTheme="minorBidi"/>
          <w:sz w:val="24"/>
          <w:szCs w:val="24"/>
        </w:rPr>
        <w:t xml:space="preserve">, </w:t>
      </w:r>
      <w:r w:rsidRPr="00570972">
        <w:rPr>
          <w:rFonts w:asciiTheme="minorBidi" w:hAnsiTheme="minorBidi"/>
          <w:sz w:val="24"/>
          <w:szCs w:val="24"/>
        </w:rPr>
        <w:t>p. 119)</w:t>
      </w:r>
    </w:p>
    <w:p w:rsidR="00150E59" w:rsidRPr="00570972" w:rsidRDefault="00150E59" w:rsidP="00570972">
      <w:pPr>
        <w:pStyle w:val="NoSpacing"/>
        <w:bidi w:val="0"/>
        <w:jc w:val="both"/>
        <w:rPr>
          <w:rFonts w:asciiTheme="minorBidi" w:hAnsiTheme="minorBidi"/>
          <w:sz w:val="24"/>
          <w:szCs w:val="24"/>
        </w:rPr>
      </w:pPr>
    </w:p>
    <w:p w:rsidR="00C10B84" w:rsidRPr="00570972" w:rsidRDefault="00150E59" w:rsidP="007B5F55">
      <w:pPr>
        <w:pStyle w:val="NoSpacing"/>
        <w:bidi w:val="0"/>
        <w:jc w:val="both"/>
        <w:rPr>
          <w:rFonts w:asciiTheme="minorBidi" w:hAnsiTheme="minorBidi"/>
          <w:sz w:val="24"/>
          <w:szCs w:val="24"/>
        </w:rPr>
      </w:pPr>
      <w:r w:rsidRPr="00570972">
        <w:rPr>
          <w:rFonts w:asciiTheme="minorBidi" w:hAnsiTheme="minorBidi"/>
          <w:sz w:val="24"/>
          <w:szCs w:val="24"/>
        </w:rPr>
        <w:t>In short, Avraham lost his disciple</w:t>
      </w:r>
      <w:r w:rsidR="00AE4874">
        <w:rPr>
          <w:rFonts w:asciiTheme="minorBidi" w:hAnsiTheme="minorBidi"/>
          <w:sz w:val="24"/>
          <w:szCs w:val="24"/>
        </w:rPr>
        <w:t xml:space="preserve"> </w:t>
      </w:r>
      <w:r w:rsidRPr="00570972">
        <w:rPr>
          <w:rFonts w:asciiTheme="minorBidi" w:hAnsiTheme="minorBidi"/>
          <w:sz w:val="24"/>
          <w:szCs w:val="24"/>
        </w:rPr>
        <w:t>while in Egypt.</w:t>
      </w:r>
      <w:r w:rsidR="00C10B84" w:rsidRPr="00570972">
        <w:rPr>
          <w:rFonts w:asciiTheme="minorBidi" w:hAnsiTheme="minorBidi"/>
          <w:sz w:val="24"/>
          <w:szCs w:val="24"/>
        </w:rPr>
        <w:t xml:space="preserve"> Lot</w:t>
      </w:r>
      <w:r w:rsidR="00867332">
        <w:rPr>
          <w:rFonts w:asciiTheme="minorBidi" w:hAnsiTheme="minorBidi"/>
          <w:sz w:val="24"/>
          <w:szCs w:val="24"/>
        </w:rPr>
        <w:t>’</w:t>
      </w:r>
      <w:r w:rsidR="00C10B84" w:rsidRPr="00570972">
        <w:rPr>
          <w:rFonts w:asciiTheme="minorBidi" w:hAnsiTheme="minorBidi"/>
          <w:sz w:val="24"/>
          <w:szCs w:val="24"/>
        </w:rPr>
        <w:t xml:space="preserve">s </w:t>
      </w:r>
      <w:r w:rsidR="00AE4874">
        <w:rPr>
          <w:rFonts w:asciiTheme="minorBidi" w:hAnsiTheme="minorBidi"/>
          <w:sz w:val="24"/>
          <w:szCs w:val="24"/>
        </w:rPr>
        <w:t xml:space="preserve">acquisition </w:t>
      </w:r>
      <w:r w:rsidR="00C10B84" w:rsidRPr="00570972">
        <w:rPr>
          <w:rFonts w:asciiTheme="minorBidi" w:hAnsiTheme="minorBidi"/>
          <w:sz w:val="24"/>
          <w:szCs w:val="24"/>
        </w:rPr>
        <w:t xml:space="preserve">of the </w:t>
      </w:r>
      <w:r w:rsidR="00AE4874">
        <w:rPr>
          <w:rFonts w:asciiTheme="minorBidi" w:hAnsiTheme="minorBidi"/>
          <w:sz w:val="24"/>
          <w:szCs w:val="24"/>
        </w:rPr>
        <w:t>L</w:t>
      </w:r>
      <w:r w:rsidR="00C10B84" w:rsidRPr="00570972">
        <w:rPr>
          <w:rFonts w:asciiTheme="minorBidi" w:hAnsiTheme="minorBidi"/>
          <w:sz w:val="24"/>
          <w:szCs w:val="24"/>
        </w:rPr>
        <w:t>and involved leaving Avraham and what he stood for. When he lifted up his eyes</w:t>
      </w:r>
      <w:r w:rsidR="00AE4874">
        <w:rPr>
          <w:rFonts w:asciiTheme="minorBidi" w:hAnsiTheme="minorBidi"/>
          <w:sz w:val="24"/>
          <w:szCs w:val="24"/>
        </w:rPr>
        <w:t>,</w:t>
      </w:r>
      <w:r w:rsidR="00C10B84" w:rsidRPr="00570972">
        <w:rPr>
          <w:rFonts w:asciiTheme="minorBidi" w:hAnsiTheme="minorBidi"/>
          <w:sz w:val="24"/>
          <w:szCs w:val="24"/>
        </w:rPr>
        <w:t xml:space="preserve"> he saw the pasturelands of Sodom</w:t>
      </w:r>
      <w:r w:rsidR="00AE4874">
        <w:rPr>
          <w:rFonts w:asciiTheme="minorBidi" w:hAnsiTheme="minorBidi"/>
          <w:sz w:val="24"/>
          <w:szCs w:val="24"/>
        </w:rPr>
        <w:t xml:space="preserve"> (</w:t>
      </w:r>
      <w:r w:rsidR="00AE4874">
        <w:rPr>
          <w:rFonts w:asciiTheme="minorBidi" w:hAnsiTheme="minorBidi"/>
          <w:i/>
          <w:iCs/>
          <w:sz w:val="24"/>
          <w:szCs w:val="24"/>
        </w:rPr>
        <w:t>Bereishit</w:t>
      </w:r>
      <w:r w:rsidR="00AE4874">
        <w:rPr>
          <w:rFonts w:asciiTheme="minorBidi" w:hAnsiTheme="minorBidi"/>
          <w:sz w:val="24"/>
          <w:szCs w:val="24"/>
        </w:rPr>
        <w:t xml:space="preserve"> 13:10)</w:t>
      </w:r>
      <w:r w:rsidR="00C10B84" w:rsidRPr="00570972">
        <w:rPr>
          <w:rFonts w:asciiTheme="minorBidi" w:hAnsiTheme="minorBidi"/>
          <w:sz w:val="24"/>
          <w:szCs w:val="24"/>
        </w:rPr>
        <w:t>, unlike Avraham</w:t>
      </w:r>
      <w:r w:rsidR="00AE4874">
        <w:rPr>
          <w:rFonts w:asciiTheme="minorBidi" w:hAnsiTheme="minorBidi"/>
          <w:sz w:val="24"/>
          <w:szCs w:val="24"/>
        </w:rPr>
        <w:t>, who</w:t>
      </w:r>
      <w:r w:rsidR="00C10B84" w:rsidRPr="00570972">
        <w:rPr>
          <w:rFonts w:asciiTheme="minorBidi" w:hAnsiTheme="minorBidi"/>
          <w:sz w:val="24"/>
          <w:szCs w:val="24"/>
        </w:rPr>
        <w:t xml:space="preserve"> lifted up his eyes </w:t>
      </w:r>
      <w:r w:rsidR="007B5F55">
        <w:rPr>
          <w:rFonts w:asciiTheme="minorBidi" w:hAnsiTheme="minorBidi"/>
          <w:sz w:val="24"/>
          <w:szCs w:val="24"/>
        </w:rPr>
        <w:t xml:space="preserve">to see </w:t>
      </w:r>
      <w:r w:rsidR="00C10B84" w:rsidRPr="00570972">
        <w:rPr>
          <w:rFonts w:asciiTheme="minorBidi" w:hAnsiTheme="minorBidi"/>
          <w:sz w:val="24"/>
          <w:szCs w:val="24"/>
        </w:rPr>
        <w:t xml:space="preserve">Mount Moriah (22:4; see </w:t>
      </w:r>
      <w:r w:rsidR="00C10B84" w:rsidRPr="00AE4874">
        <w:rPr>
          <w:rFonts w:asciiTheme="minorBidi" w:hAnsiTheme="minorBidi"/>
          <w:i/>
          <w:iCs/>
          <w:sz w:val="24"/>
          <w:szCs w:val="24"/>
        </w:rPr>
        <w:t>Abraham</w:t>
      </w:r>
      <w:r w:rsidR="00867332" w:rsidRPr="00AE4874">
        <w:rPr>
          <w:rFonts w:asciiTheme="minorBidi" w:hAnsiTheme="minorBidi"/>
          <w:i/>
          <w:iCs/>
          <w:sz w:val="24"/>
          <w:szCs w:val="24"/>
        </w:rPr>
        <w:t>’</w:t>
      </w:r>
      <w:r w:rsidR="00C10B84" w:rsidRPr="00AE4874">
        <w:rPr>
          <w:rFonts w:asciiTheme="minorBidi" w:hAnsiTheme="minorBidi"/>
          <w:i/>
          <w:iCs/>
          <w:sz w:val="24"/>
          <w:szCs w:val="24"/>
        </w:rPr>
        <w:t>s Journey</w:t>
      </w:r>
      <w:r w:rsidR="00AE4874">
        <w:rPr>
          <w:rFonts w:asciiTheme="minorBidi" w:hAnsiTheme="minorBidi"/>
          <w:sz w:val="24"/>
          <w:szCs w:val="24"/>
        </w:rPr>
        <w:t>,</w:t>
      </w:r>
      <w:r w:rsidR="00C10B84" w:rsidRPr="00570972">
        <w:rPr>
          <w:rFonts w:asciiTheme="minorBidi" w:hAnsiTheme="minorBidi"/>
          <w:sz w:val="24"/>
          <w:szCs w:val="24"/>
        </w:rPr>
        <w:t xml:space="preserve"> p. 125)</w:t>
      </w:r>
      <w:r w:rsidR="00AE4874">
        <w:rPr>
          <w:rFonts w:asciiTheme="minorBidi" w:hAnsiTheme="minorBidi"/>
          <w:sz w:val="24"/>
          <w:szCs w:val="24"/>
        </w:rPr>
        <w:t>.</w:t>
      </w:r>
    </w:p>
    <w:p w:rsidR="00150E59" w:rsidRPr="00570972" w:rsidRDefault="00150E59" w:rsidP="00570972">
      <w:pPr>
        <w:pStyle w:val="NoSpacing"/>
        <w:bidi w:val="0"/>
        <w:jc w:val="both"/>
        <w:rPr>
          <w:rFonts w:asciiTheme="minorBidi" w:hAnsiTheme="minorBidi"/>
          <w:sz w:val="24"/>
          <w:szCs w:val="24"/>
        </w:rPr>
      </w:pPr>
    </w:p>
    <w:p w:rsidR="00AE4874" w:rsidRDefault="00C10B84" w:rsidP="007B5F55">
      <w:pPr>
        <w:pStyle w:val="NoSpacing"/>
        <w:bidi w:val="0"/>
        <w:ind w:firstLine="720"/>
        <w:jc w:val="both"/>
        <w:rPr>
          <w:rFonts w:asciiTheme="minorBidi" w:hAnsiTheme="minorBidi"/>
          <w:sz w:val="24"/>
          <w:szCs w:val="24"/>
        </w:rPr>
      </w:pPr>
      <w:r w:rsidRPr="00570972">
        <w:rPr>
          <w:rFonts w:asciiTheme="minorBidi" w:hAnsiTheme="minorBidi"/>
          <w:sz w:val="24"/>
          <w:szCs w:val="24"/>
        </w:rPr>
        <w:t>Yet</w:t>
      </w:r>
      <w:r w:rsidR="00AE4874">
        <w:rPr>
          <w:rFonts w:asciiTheme="minorBidi" w:hAnsiTheme="minorBidi"/>
          <w:sz w:val="24"/>
          <w:szCs w:val="24"/>
        </w:rPr>
        <w:t>,</w:t>
      </w:r>
      <w:r w:rsidRPr="00570972">
        <w:rPr>
          <w:rFonts w:asciiTheme="minorBidi" w:hAnsiTheme="minorBidi"/>
          <w:sz w:val="24"/>
          <w:szCs w:val="24"/>
        </w:rPr>
        <w:t xml:space="preserve"> </w:t>
      </w:r>
      <w:r w:rsidR="00AE4874">
        <w:rPr>
          <w:rFonts w:asciiTheme="minorBidi" w:hAnsiTheme="minorBidi"/>
          <w:sz w:val="24"/>
          <w:szCs w:val="24"/>
        </w:rPr>
        <w:t xml:space="preserve">we might </w:t>
      </w:r>
      <w:r w:rsidRPr="00570972">
        <w:rPr>
          <w:rFonts w:asciiTheme="minorBidi" w:hAnsiTheme="minorBidi"/>
          <w:sz w:val="24"/>
          <w:szCs w:val="24"/>
        </w:rPr>
        <w:t>wonder</w:t>
      </w:r>
      <w:r w:rsidR="00AE4874">
        <w:rPr>
          <w:rFonts w:asciiTheme="minorBidi" w:hAnsiTheme="minorBidi"/>
          <w:sz w:val="24"/>
          <w:szCs w:val="24"/>
        </w:rPr>
        <w:t>, w</w:t>
      </w:r>
      <w:r w:rsidRPr="00570972">
        <w:rPr>
          <w:rFonts w:asciiTheme="minorBidi" w:hAnsiTheme="minorBidi"/>
          <w:sz w:val="24"/>
          <w:szCs w:val="24"/>
        </w:rPr>
        <w:t xml:space="preserve">hy did Avraham have to go down to Egypt at all? </w:t>
      </w:r>
      <w:r w:rsidR="00150E59" w:rsidRPr="00570972">
        <w:rPr>
          <w:rFonts w:asciiTheme="minorBidi" w:hAnsiTheme="minorBidi"/>
          <w:sz w:val="24"/>
          <w:szCs w:val="24"/>
        </w:rPr>
        <w:t xml:space="preserve">The Rav </w:t>
      </w:r>
      <w:r w:rsidR="00AE4874">
        <w:rPr>
          <w:rFonts w:asciiTheme="minorBidi" w:hAnsiTheme="minorBidi"/>
          <w:sz w:val="24"/>
          <w:szCs w:val="24"/>
        </w:rPr>
        <w:t>explains that the famine that le</w:t>
      </w:r>
      <w:r w:rsidR="00150E59" w:rsidRPr="00570972">
        <w:rPr>
          <w:rFonts w:asciiTheme="minorBidi" w:hAnsiTheme="minorBidi"/>
          <w:sz w:val="24"/>
          <w:szCs w:val="24"/>
        </w:rPr>
        <w:t xml:space="preserve">d Avraham to Egypt served as a test to see how </w:t>
      </w:r>
      <w:r w:rsidR="007B5F55">
        <w:rPr>
          <w:rFonts w:asciiTheme="minorBidi" w:hAnsiTheme="minorBidi"/>
          <w:sz w:val="24"/>
          <w:szCs w:val="24"/>
        </w:rPr>
        <w:t xml:space="preserve">he </w:t>
      </w:r>
      <w:r w:rsidR="00150E59" w:rsidRPr="00570972">
        <w:rPr>
          <w:rFonts w:asciiTheme="minorBidi" w:hAnsiTheme="minorBidi"/>
          <w:sz w:val="24"/>
          <w:szCs w:val="24"/>
        </w:rPr>
        <w:t>would react to Egyptian culture. Th</w:t>
      </w:r>
      <w:r w:rsidR="00AE4874">
        <w:rPr>
          <w:rFonts w:asciiTheme="minorBidi" w:hAnsiTheme="minorBidi"/>
          <w:sz w:val="24"/>
          <w:szCs w:val="24"/>
        </w:rPr>
        <w:t>e</w:t>
      </w:r>
      <w:r w:rsidR="00150E59" w:rsidRPr="00570972">
        <w:rPr>
          <w:rFonts w:asciiTheme="minorBidi" w:hAnsiTheme="minorBidi"/>
          <w:sz w:val="24"/>
          <w:szCs w:val="24"/>
        </w:rPr>
        <w:t xml:space="preserve"> test was </w:t>
      </w:r>
      <w:r w:rsidR="00AE4874">
        <w:rPr>
          <w:rFonts w:asciiTheme="minorBidi" w:hAnsiTheme="minorBidi"/>
          <w:sz w:val="24"/>
          <w:szCs w:val="24"/>
        </w:rPr>
        <w:t xml:space="preserve">repeated </w:t>
      </w:r>
      <w:r w:rsidR="00150E59" w:rsidRPr="00570972">
        <w:rPr>
          <w:rFonts w:asciiTheme="minorBidi" w:hAnsiTheme="minorBidi"/>
          <w:sz w:val="24"/>
          <w:szCs w:val="24"/>
        </w:rPr>
        <w:t>when Yaakov had to go to the alien culture of Haran</w:t>
      </w:r>
      <w:r w:rsidR="00AE4874">
        <w:rPr>
          <w:rFonts w:asciiTheme="minorBidi" w:hAnsiTheme="minorBidi"/>
          <w:sz w:val="24"/>
          <w:szCs w:val="24"/>
        </w:rPr>
        <w:t>,</w:t>
      </w:r>
      <w:r w:rsidR="00150E59" w:rsidRPr="00570972">
        <w:rPr>
          <w:rFonts w:asciiTheme="minorBidi" w:hAnsiTheme="minorBidi"/>
          <w:sz w:val="24"/>
          <w:szCs w:val="24"/>
        </w:rPr>
        <w:t xml:space="preserve"> and again when Yosef went to Egypt. The Jew had to show that he </w:t>
      </w:r>
      <w:r w:rsidR="00AE4874">
        <w:rPr>
          <w:rFonts w:asciiTheme="minorBidi" w:hAnsiTheme="minorBidi"/>
          <w:sz w:val="24"/>
          <w:szCs w:val="24"/>
        </w:rPr>
        <w:t xml:space="preserve">could </w:t>
      </w:r>
      <w:r w:rsidR="00150E59" w:rsidRPr="00570972">
        <w:rPr>
          <w:rFonts w:asciiTheme="minorBidi" w:hAnsiTheme="minorBidi"/>
          <w:sz w:val="24"/>
          <w:szCs w:val="24"/>
        </w:rPr>
        <w:t>live in exile and still retain his spiritual identity.</w:t>
      </w:r>
    </w:p>
    <w:p w:rsidR="00AE4874" w:rsidRDefault="00AE4874" w:rsidP="00AE4874">
      <w:pPr>
        <w:pStyle w:val="NoSpacing"/>
        <w:bidi w:val="0"/>
        <w:ind w:firstLine="720"/>
        <w:jc w:val="both"/>
        <w:rPr>
          <w:rFonts w:asciiTheme="minorBidi" w:hAnsiTheme="minorBidi"/>
          <w:sz w:val="24"/>
          <w:szCs w:val="24"/>
        </w:rPr>
      </w:pPr>
    </w:p>
    <w:p w:rsidR="00150E59" w:rsidRPr="00570972" w:rsidRDefault="00150E59" w:rsidP="007B5F55">
      <w:pPr>
        <w:pStyle w:val="NoSpacing"/>
        <w:bidi w:val="0"/>
        <w:ind w:firstLine="720"/>
        <w:jc w:val="both"/>
        <w:rPr>
          <w:rFonts w:asciiTheme="minorBidi" w:hAnsiTheme="minorBidi"/>
          <w:sz w:val="24"/>
          <w:szCs w:val="24"/>
        </w:rPr>
      </w:pPr>
      <w:r w:rsidRPr="00570972">
        <w:rPr>
          <w:rFonts w:asciiTheme="minorBidi" w:hAnsiTheme="minorBidi"/>
          <w:sz w:val="24"/>
          <w:szCs w:val="24"/>
        </w:rPr>
        <w:t xml:space="preserve">Avraham not only passed </w:t>
      </w:r>
      <w:r w:rsidR="00AE4874">
        <w:rPr>
          <w:rFonts w:asciiTheme="minorBidi" w:hAnsiTheme="minorBidi"/>
          <w:sz w:val="24"/>
          <w:szCs w:val="24"/>
        </w:rPr>
        <w:t xml:space="preserve">this </w:t>
      </w:r>
      <w:r w:rsidRPr="00570972">
        <w:rPr>
          <w:rFonts w:asciiTheme="minorBidi" w:hAnsiTheme="minorBidi"/>
          <w:sz w:val="24"/>
          <w:szCs w:val="24"/>
        </w:rPr>
        <w:t>test</w:t>
      </w:r>
      <w:r w:rsidR="00AE4874">
        <w:rPr>
          <w:rFonts w:asciiTheme="minorBidi" w:hAnsiTheme="minorBidi"/>
          <w:sz w:val="24"/>
          <w:szCs w:val="24"/>
        </w:rPr>
        <w:t>,</w:t>
      </w:r>
      <w:r w:rsidRPr="00570972">
        <w:rPr>
          <w:rFonts w:asciiTheme="minorBidi" w:hAnsiTheme="minorBidi"/>
          <w:sz w:val="24"/>
          <w:szCs w:val="24"/>
        </w:rPr>
        <w:t xml:space="preserve"> but emerged with a</w:t>
      </w:r>
      <w:r w:rsidR="00AE4874">
        <w:rPr>
          <w:rFonts w:asciiTheme="minorBidi" w:hAnsiTheme="minorBidi"/>
          <w:sz w:val="24"/>
          <w:szCs w:val="24"/>
        </w:rPr>
        <w:t>n even</w:t>
      </w:r>
      <w:r w:rsidRPr="00570972">
        <w:rPr>
          <w:rFonts w:asciiTheme="minorBidi" w:hAnsiTheme="minorBidi"/>
          <w:sz w:val="24"/>
          <w:szCs w:val="24"/>
        </w:rPr>
        <w:t xml:space="preserve"> greater disdain for what Egypt stood for, and a greater appreciation of God.</w:t>
      </w:r>
      <w:r w:rsidR="00AE4874">
        <w:rPr>
          <w:rFonts w:asciiTheme="minorBidi" w:hAnsiTheme="minorBidi"/>
          <w:sz w:val="24"/>
          <w:szCs w:val="24"/>
        </w:rPr>
        <w:t xml:space="preserve"> </w:t>
      </w:r>
      <w:r w:rsidRPr="00570972">
        <w:rPr>
          <w:rFonts w:asciiTheme="minorBidi" w:hAnsiTheme="minorBidi"/>
          <w:sz w:val="24"/>
          <w:szCs w:val="24"/>
        </w:rPr>
        <w:t>Lot</w:t>
      </w:r>
      <w:r w:rsidR="00AE4874">
        <w:rPr>
          <w:rFonts w:asciiTheme="minorBidi" w:hAnsiTheme="minorBidi"/>
          <w:sz w:val="24"/>
          <w:szCs w:val="24"/>
        </w:rPr>
        <w:t>,</w:t>
      </w:r>
      <w:r w:rsidRPr="00570972">
        <w:rPr>
          <w:rFonts w:asciiTheme="minorBidi" w:hAnsiTheme="minorBidi"/>
          <w:sz w:val="24"/>
          <w:szCs w:val="24"/>
        </w:rPr>
        <w:t xml:space="preserve"> on the other hand</w:t>
      </w:r>
      <w:r w:rsidR="00AE4874">
        <w:rPr>
          <w:rFonts w:asciiTheme="minorBidi" w:hAnsiTheme="minorBidi"/>
          <w:sz w:val="24"/>
          <w:szCs w:val="24"/>
        </w:rPr>
        <w:t>,</w:t>
      </w:r>
      <w:r w:rsidRPr="00570972">
        <w:rPr>
          <w:rFonts w:asciiTheme="minorBidi" w:hAnsiTheme="minorBidi"/>
          <w:sz w:val="24"/>
          <w:szCs w:val="24"/>
        </w:rPr>
        <w:t xml:space="preserve"> was mesmerized by Egypt, and his desire to live that type of life</w:t>
      </w:r>
      <w:r w:rsidR="007B5F55">
        <w:rPr>
          <w:rFonts w:asciiTheme="minorBidi" w:hAnsiTheme="minorBidi"/>
          <w:sz w:val="24"/>
          <w:szCs w:val="24"/>
        </w:rPr>
        <w:t>,</w:t>
      </w:r>
      <w:r w:rsidRPr="00570972">
        <w:rPr>
          <w:rFonts w:asciiTheme="minorBidi" w:hAnsiTheme="minorBidi"/>
          <w:sz w:val="24"/>
          <w:szCs w:val="24"/>
        </w:rPr>
        <w:t xml:space="preserve"> </w:t>
      </w:r>
      <w:r w:rsidR="00AE4874">
        <w:rPr>
          <w:rFonts w:asciiTheme="minorBidi" w:hAnsiTheme="minorBidi"/>
          <w:sz w:val="24"/>
          <w:szCs w:val="24"/>
        </w:rPr>
        <w:t xml:space="preserve">with </w:t>
      </w:r>
      <w:r w:rsidRPr="00570972">
        <w:rPr>
          <w:rFonts w:asciiTheme="minorBidi" w:hAnsiTheme="minorBidi"/>
          <w:sz w:val="24"/>
          <w:szCs w:val="24"/>
        </w:rPr>
        <w:t>that approach to wealth</w:t>
      </w:r>
      <w:r w:rsidR="007B5F55">
        <w:rPr>
          <w:rFonts w:asciiTheme="minorBidi" w:hAnsiTheme="minorBidi"/>
          <w:sz w:val="24"/>
          <w:szCs w:val="24"/>
        </w:rPr>
        <w:t>,</w:t>
      </w:r>
      <w:r w:rsidRPr="00570972">
        <w:rPr>
          <w:rFonts w:asciiTheme="minorBidi" w:hAnsiTheme="minorBidi"/>
          <w:sz w:val="24"/>
          <w:szCs w:val="24"/>
        </w:rPr>
        <w:t xml:space="preserve"> meant that he could no long</w:t>
      </w:r>
      <w:r w:rsidR="00842D41">
        <w:rPr>
          <w:rFonts w:asciiTheme="minorBidi" w:hAnsiTheme="minorBidi"/>
          <w:sz w:val="24"/>
          <w:szCs w:val="24"/>
        </w:rPr>
        <w:t>er live together with Avraham.</w:t>
      </w:r>
      <w:r w:rsidR="004A7787">
        <w:rPr>
          <w:rFonts w:asciiTheme="minorBidi" w:hAnsiTheme="minorBidi"/>
          <w:sz w:val="24"/>
          <w:szCs w:val="24"/>
        </w:rPr>
        <w:t xml:space="preserve"> He took his flocks to the </w:t>
      </w:r>
      <w:r w:rsidR="004A7787" w:rsidRPr="00570972">
        <w:rPr>
          <w:rFonts w:asciiTheme="minorBidi" w:hAnsiTheme="minorBidi"/>
          <w:sz w:val="24"/>
          <w:szCs w:val="24"/>
        </w:rPr>
        <w:t>Sodom</w:t>
      </w:r>
      <w:r w:rsidR="004A7787">
        <w:rPr>
          <w:rFonts w:asciiTheme="minorBidi" w:hAnsiTheme="minorBidi"/>
          <w:sz w:val="24"/>
          <w:szCs w:val="24"/>
        </w:rPr>
        <w:t xml:space="preserve"> region</w:t>
      </w:r>
      <w:r w:rsidR="004A7787" w:rsidRPr="00570972">
        <w:rPr>
          <w:rFonts w:asciiTheme="minorBidi" w:hAnsiTheme="minorBidi"/>
          <w:sz w:val="24"/>
          <w:szCs w:val="24"/>
        </w:rPr>
        <w:t xml:space="preserve">, later (19:1) </w:t>
      </w:r>
      <w:r w:rsidR="007B5F55">
        <w:rPr>
          <w:rFonts w:asciiTheme="minorBidi" w:hAnsiTheme="minorBidi"/>
          <w:sz w:val="24"/>
          <w:szCs w:val="24"/>
        </w:rPr>
        <w:t xml:space="preserve">becoming </w:t>
      </w:r>
      <w:r w:rsidR="004A7787" w:rsidRPr="00570972">
        <w:rPr>
          <w:rFonts w:asciiTheme="minorBidi" w:hAnsiTheme="minorBidi"/>
          <w:sz w:val="24"/>
          <w:szCs w:val="24"/>
        </w:rPr>
        <w:t xml:space="preserve">a </w:t>
      </w:r>
      <w:r w:rsidR="007B5F55">
        <w:rPr>
          <w:rFonts w:asciiTheme="minorBidi" w:hAnsiTheme="minorBidi"/>
          <w:sz w:val="24"/>
          <w:szCs w:val="24"/>
        </w:rPr>
        <w:t xml:space="preserve">Sodomite </w:t>
      </w:r>
      <w:r w:rsidR="004A7787" w:rsidRPr="00570972">
        <w:rPr>
          <w:rFonts w:asciiTheme="minorBidi" w:hAnsiTheme="minorBidi"/>
          <w:sz w:val="24"/>
          <w:szCs w:val="24"/>
        </w:rPr>
        <w:t>dignitary</w:t>
      </w:r>
      <w:r w:rsidR="004A7787">
        <w:rPr>
          <w:rFonts w:asciiTheme="minorBidi" w:hAnsiTheme="minorBidi"/>
          <w:sz w:val="24"/>
          <w:szCs w:val="24"/>
        </w:rPr>
        <w:t>,</w:t>
      </w:r>
      <w:r w:rsidR="004A7787" w:rsidRPr="00570972">
        <w:rPr>
          <w:rFonts w:asciiTheme="minorBidi" w:hAnsiTheme="minorBidi"/>
          <w:sz w:val="24"/>
          <w:szCs w:val="24"/>
        </w:rPr>
        <w:t xml:space="preserve"> </w:t>
      </w:r>
      <w:r w:rsidR="004A7787">
        <w:rPr>
          <w:rFonts w:asciiTheme="minorBidi" w:hAnsiTheme="minorBidi"/>
          <w:sz w:val="24"/>
          <w:szCs w:val="24"/>
        </w:rPr>
        <w:t>seated</w:t>
      </w:r>
      <w:r w:rsidR="004A7787" w:rsidRPr="00570972">
        <w:rPr>
          <w:rFonts w:asciiTheme="minorBidi" w:hAnsiTheme="minorBidi"/>
          <w:sz w:val="24"/>
          <w:szCs w:val="24"/>
        </w:rPr>
        <w:t xml:space="preserve"> at </w:t>
      </w:r>
      <w:r w:rsidR="007B5F55">
        <w:rPr>
          <w:rFonts w:asciiTheme="minorBidi" w:hAnsiTheme="minorBidi"/>
          <w:sz w:val="24"/>
          <w:szCs w:val="24"/>
        </w:rPr>
        <w:t xml:space="preserve">the </w:t>
      </w:r>
      <w:r w:rsidR="004A7787" w:rsidRPr="00570972">
        <w:rPr>
          <w:rFonts w:asciiTheme="minorBidi" w:hAnsiTheme="minorBidi"/>
          <w:sz w:val="24"/>
          <w:szCs w:val="24"/>
        </w:rPr>
        <w:t>gate</w:t>
      </w:r>
      <w:r w:rsidR="007B5F55">
        <w:rPr>
          <w:rFonts w:asciiTheme="minorBidi" w:hAnsiTheme="minorBidi"/>
          <w:sz w:val="24"/>
          <w:szCs w:val="24"/>
        </w:rPr>
        <w:t xml:space="preserve"> of the city</w:t>
      </w:r>
      <w:r w:rsidR="004A7787" w:rsidRPr="00570972">
        <w:rPr>
          <w:rFonts w:asciiTheme="minorBidi" w:hAnsiTheme="minorBidi"/>
          <w:sz w:val="24"/>
          <w:szCs w:val="24"/>
        </w:rPr>
        <w:t>.</w:t>
      </w:r>
    </w:p>
    <w:p w:rsidR="00150E59" w:rsidRDefault="00150E59" w:rsidP="00570972">
      <w:pPr>
        <w:pStyle w:val="NoSpacing"/>
        <w:bidi w:val="0"/>
        <w:jc w:val="both"/>
        <w:rPr>
          <w:rFonts w:asciiTheme="minorBidi" w:hAnsiTheme="minorBidi"/>
          <w:sz w:val="24"/>
          <w:szCs w:val="24"/>
        </w:rPr>
      </w:pPr>
    </w:p>
    <w:p w:rsidR="00AE4874" w:rsidRPr="00AE4874" w:rsidRDefault="007E2F80" w:rsidP="00AE4874">
      <w:pPr>
        <w:pStyle w:val="NoSpacing"/>
        <w:bidi w:val="0"/>
        <w:jc w:val="both"/>
        <w:rPr>
          <w:rFonts w:asciiTheme="minorBidi" w:hAnsiTheme="minorBidi"/>
          <w:b/>
          <w:bCs/>
          <w:sz w:val="24"/>
          <w:szCs w:val="24"/>
        </w:rPr>
      </w:pPr>
      <w:r>
        <w:rPr>
          <w:rFonts w:asciiTheme="minorBidi" w:hAnsiTheme="minorBidi"/>
          <w:b/>
          <w:bCs/>
          <w:sz w:val="24"/>
          <w:szCs w:val="24"/>
        </w:rPr>
        <w:t>The Fertility and Destruction of Sodom</w:t>
      </w:r>
    </w:p>
    <w:p w:rsidR="00AE4874" w:rsidRPr="00570972" w:rsidRDefault="00AE4874" w:rsidP="00AE4874">
      <w:pPr>
        <w:pStyle w:val="NoSpacing"/>
        <w:bidi w:val="0"/>
        <w:jc w:val="both"/>
        <w:rPr>
          <w:rFonts w:asciiTheme="minorBidi" w:hAnsiTheme="minorBidi"/>
          <w:sz w:val="24"/>
          <w:szCs w:val="24"/>
        </w:rPr>
      </w:pPr>
    </w:p>
    <w:p w:rsidR="00150E59" w:rsidRPr="00570972" w:rsidRDefault="00795C72" w:rsidP="00795C72">
      <w:pPr>
        <w:pStyle w:val="NoSpacing"/>
        <w:bidi w:val="0"/>
        <w:ind w:firstLine="720"/>
        <w:jc w:val="both"/>
        <w:rPr>
          <w:rFonts w:asciiTheme="minorBidi" w:hAnsiTheme="minorBidi"/>
          <w:sz w:val="24"/>
          <w:szCs w:val="24"/>
        </w:rPr>
      </w:pPr>
      <w:r>
        <w:rPr>
          <w:rFonts w:asciiTheme="minorBidi" w:hAnsiTheme="minorBidi"/>
          <w:sz w:val="24"/>
          <w:szCs w:val="24"/>
        </w:rPr>
        <w:t xml:space="preserve">We can </w:t>
      </w:r>
      <w:r w:rsidR="00C10B84" w:rsidRPr="00570972">
        <w:rPr>
          <w:rFonts w:asciiTheme="minorBidi" w:hAnsiTheme="minorBidi"/>
          <w:sz w:val="24"/>
          <w:szCs w:val="24"/>
        </w:rPr>
        <w:t xml:space="preserve">take this </w:t>
      </w:r>
      <w:r w:rsidR="004A7787">
        <w:rPr>
          <w:rFonts w:asciiTheme="minorBidi" w:hAnsiTheme="minorBidi"/>
          <w:sz w:val="24"/>
          <w:szCs w:val="24"/>
        </w:rPr>
        <w:t xml:space="preserve">concept </w:t>
      </w:r>
      <w:r w:rsidR="00C10B84" w:rsidRPr="00570972">
        <w:rPr>
          <w:rFonts w:asciiTheme="minorBidi" w:hAnsiTheme="minorBidi"/>
          <w:sz w:val="24"/>
          <w:szCs w:val="24"/>
        </w:rPr>
        <w:t>even further. The Ramban (</w:t>
      </w:r>
      <w:r w:rsidR="00C10B84" w:rsidRPr="00570972">
        <w:rPr>
          <w:rFonts w:asciiTheme="minorBidi" w:hAnsiTheme="minorBidi"/>
          <w:i/>
          <w:iCs/>
          <w:sz w:val="24"/>
          <w:szCs w:val="24"/>
        </w:rPr>
        <w:t>Ha</w:t>
      </w:r>
      <w:r>
        <w:rPr>
          <w:rFonts w:asciiTheme="minorBidi" w:hAnsiTheme="minorBidi"/>
          <w:i/>
          <w:iCs/>
          <w:sz w:val="24"/>
          <w:szCs w:val="24"/>
        </w:rPr>
        <w:t>s</w:t>
      </w:r>
      <w:r w:rsidR="00C10B84" w:rsidRPr="00570972">
        <w:rPr>
          <w:rFonts w:asciiTheme="minorBidi" w:hAnsiTheme="minorBidi"/>
          <w:i/>
          <w:iCs/>
          <w:sz w:val="24"/>
          <w:szCs w:val="24"/>
        </w:rPr>
        <w:t>sagot Le</w:t>
      </w:r>
      <w:r w:rsidR="00AE4874">
        <w:rPr>
          <w:rFonts w:asciiTheme="minorBidi" w:hAnsiTheme="minorBidi"/>
          <w:i/>
          <w:iCs/>
          <w:sz w:val="24"/>
          <w:szCs w:val="24"/>
        </w:rPr>
        <w:t>-s</w:t>
      </w:r>
      <w:r w:rsidR="00C10B84" w:rsidRPr="00570972">
        <w:rPr>
          <w:rFonts w:asciiTheme="minorBidi" w:hAnsiTheme="minorBidi"/>
          <w:i/>
          <w:iCs/>
          <w:sz w:val="24"/>
          <w:szCs w:val="24"/>
        </w:rPr>
        <w:t>ef</w:t>
      </w:r>
      <w:r w:rsidR="00AE4874">
        <w:rPr>
          <w:rFonts w:asciiTheme="minorBidi" w:hAnsiTheme="minorBidi"/>
          <w:i/>
          <w:iCs/>
          <w:sz w:val="24"/>
          <w:szCs w:val="24"/>
        </w:rPr>
        <w:t>e</w:t>
      </w:r>
      <w:r w:rsidR="00C10B84" w:rsidRPr="00570972">
        <w:rPr>
          <w:rFonts w:asciiTheme="minorBidi" w:hAnsiTheme="minorBidi"/>
          <w:i/>
          <w:iCs/>
          <w:sz w:val="24"/>
          <w:szCs w:val="24"/>
        </w:rPr>
        <w:t>r Ha</w:t>
      </w:r>
      <w:r w:rsidR="00570972">
        <w:rPr>
          <w:rFonts w:asciiTheme="minorBidi" w:hAnsiTheme="minorBidi"/>
          <w:i/>
          <w:iCs/>
          <w:sz w:val="24"/>
          <w:szCs w:val="24"/>
        </w:rPr>
        <w:t>-m</w:t>
      </w:r>
      <w:r w:rsidR="00C10B84" w:rsidRPr="00570972">
        <w:rPr>
          <w:rFonts w:asciiTheme="minorBidi" w:hAnsiTheme="minorBidi"/>
          <w:i/>
          <w:iCs/>
          <w:sz w:val="24"/>
          <w:szCs w:val="24"/>
        </w:rPr>
        <w:t>itzvot</w:t>
      </w:r>
      <w:r w:rsidR="004370B5" w:rsidRPr="00AE4874">
        <w:rPr>
          <w:rFonts w:asciiTheme="minorBidi" w:hAnsiTheme="minorBidi"/>
          <w:sz w:val="24"/>
          <w:szCs w:val="24"/>
        </w:rPr>
        <w:t>,</w:t>
      </w:r>
      <w:r w:rsidR="00C10B84" w:rsidRPr="00AE4874">
        <w:rPr>
          <w:rFonts w:asciiTheme="minorBidi" w:hAnsiTheme="minorBidi"/>
          <w:sz w:val="24"/>
          <w:szCs w:val="24"/>
        </w:rPr>
        <w:t xml:space="preserve"> </w:t>
      </w:r>
      <w:r w:rsidR="00C10B84" w:rsidRPr="00570972">
        <w:rPr>
          <w:rFonts w:asciiTheme="minorBidi" w:hAnsiTheme="minorBidi"/>
          <w:i/>
          <w:iCs/>
          <w:sz w:val="24"/>
          <w:szCs w:val="24"/>
        </w:rPr>
        <w:t>shoresh</w:t>
      </w:r>
      <w:r w:rsidR="00C10B84" w:rsidRPr="00570972">
        <w:rPr>
          <w:rFonts w:asciiTheme="minorBidi" w:hAnsiTheme="minorBidi"/>
          <w:sz w:val="24"/>
          <w:szCs w:val="24"/>
        </w:rPr>
        <w:t xml:space="preserve"> 2) refers to Avraham</w:t>
      </w:r>
      <w:r w:rsidR="00867332">
        <w:rPr>
          <w:rFonts w:asciiTheme="minorBidi" w:hAnsiTheme="minorBidi"/>
          <w:sz w:val="24"/>
          <w:szCs w:val="24"/>
        </w:rPr>
        <w:t>’</w:t>
      </w:r>
      <w:r w:rsidR="00AE4874">
        <w:rPr>
          <w:rFonts w:asciiTheme="minorBidi" w:hAnsiTheme="minorBidi"/>
          <w:sz w:val="24"/>
          <w:szCs w:val="24"/>
        </w:rPr>
        <w:t>s trip to Egypt as</w:t>
      </w:r>
      <w:r w:rsidR="00C10B84" w:rsidRPr="00570972">
        <w:rPr>
          <w:rFonts w:asciiTheme="minorBidi" w:hAnsiTheme="minorBidi"/>
          <w:sz w:val="24"/>
          <w:szCs w:val="24"/>
        </w:rPr>
        <w:t xml:space="preserve"> </w:t>
      </w:r>
      <w:r w:rsidR="00AE4874">
        <w:rPr>
          <w:rFonts w:asciiTheme="minorBidi" w:hAnsiTheme="minorBidi"/>
          <w:sz w:val="24"/>
          <w:szCs w:val="24"/>
        </w:rPr>
        <w:t>“</w:t>
      </w:r>
      <w:r>
        <w:rPr>
          <w:rFonts w:asciiTheme="minorBidi" w:hAnsiTheme="minorBidi"/>
          <w:sz w:val="24"/>
          <w:szCs w:val="24"/>
        </w:rPr>
        <w:t>the Exile of Avraham</w:t>
      </w:r>
      <w:r w:rsidR="00C10B84" w:rsidRPr="00570972">
        <w:rPr>
          <w:rFonts w:asciiTheme="minorBidi" w:hAnsiTheme="minorBidi"/>
          <w:sz w:val="24"/>
          <w:szCs w:val="24"/>
        </w:rPr>
        <w:t>.</w:t>
      </w:r>
      <w:r w:rsidR="00AE4874">
        <w:rPr>
          <w:rFonts w:asciiTheme="minorBidi" w:hAnsiTheme="minorBidi"/>
          <w:sz w:val="24"/>
          <w:szCs w:val="24"/>
        </w:rPr>
        <w:t>”</w:t>
      </w:r>
      <w:r w:rsidR="00C10B84" w:rsidRPr="00570972">
        <w:rPr>
          <w:rFonts w:asciiTheme="minorBidi" w:hAnsiTheme="minorBidi"/>
          <w:sz w:val="24"/>
          <w:szCs w:val="24"/>
        </w:rPr>
        <w:t xml:space="preserve"> </w:t>
      </w:r>
      <w:r w:rsidR="004A7787">
        <w:rPr>
          <w:rFonts w:asciiTheme="minorBidi" w:hAnsiTheme="minorBidi"/>
          <w:sz w:val="24"/>
          <w:szCs w:val="24"/>
        </w:rPr>
        <w:t xml:space="preserve">Perhaps by </w:t>
      </w:r>
      <w:r w:rsidR="00C10B84" w:rsidRPr="00570972">
        <w:rPr>
          <w:rFonts w:asciiTheme="minorBidi" w:hAnsiTheme="minorBidi"/>
          <w:sz w:val="24"/>
          <w:szCs w:val="24"/>
        </w:rPr>
        <w:t>return</w:t>
      </w:r>
      <w:r w:rsidR="004A7787">
        <w:rPr>
          <w:rFonts w:asciiTheme="minorBidi" w:hAnsiTheme="minorBidi"/>
          <w:sz w:val="24"/>
          <w:szCs w:val="24"/>
        </w:rPr>
        <w:t>ing</w:t>
      </w:r>
      <w:r w:rsidR="00C10B84" w:rsidRPr="00570972">
        <w:rPr>
          <w:rFonts w:asciiTheme="minorBidi" w:hAnsiTheme="minorBidi"/>
          <w:sz w:val="24"/>
          <w:szCs w:val="24"/>
        </w:rPr>
        <w:t xml:space="preserve"> from Egypt without being enamored </w:t>
      </w:r>
      <w:r w:rsidR="004A7787">
        <w:rPr>
          <w:rFonts w:asciiTheme="minorBidi" w:hAnsiTheme="minorBidi"/>
          <w:sz w:val="24"/>
          <w:szCs w:val="24"/>
        </w:rPr>
        <w:t xml:space="preserve">of its </w:t>
      </w:r>
      <w:r w:rsidR="00C10B84" w:rsidRPr="00570972">
        <w:rPr>
          <w:rFonts w:asciiTheme="minorBidi" w:hAnsiTheme="minorBidi"/>
          <w:sz w:val="24"/>
          <w:szCs w:val="24"/>
        </w:rPr>
        <w:t xml:space="preserve">Egyptian culture, </w:t>
      </w:r>
      <w:r w:rsidR="004A7787">
        <w:rPr>
          <w:rFonts w:asciiTheme="minorBidi" w:hAnsiTheme="minorBidi"/>
          <w:sz w:val="24"/>
          <w:szCs w:val="24"/>
        </w:rPr>
        <w:t xml:space="preserve">Avraham set the stage for the Jewish people to do </w:t>
      </w:r>
      <w:r w:rsidR="00C10B84" w:rsidRPr="00570972">
        <w:rPr>
          <w:rFonts w:asciiTheme="minorBidi" w:hAnsiTheme="minorBidi"/>
          <w:sz w:val="24"/>
          <w:szCs w:val="24"/>
        </w:rPr>
        <w:t xml:space="preserve">much </w:t>
      </w:r>
      <w:r w:rsidR="004A7787">
        <w:rPr>
          <w:rFonts w:asciiTheme="minorBidi" w:hAnsiTheme="minorBidi"/>
          <w:sz w:val="24"/>
          <w:szCs w:val="24"/>
        </w:rPr>
        <w:t xml:space="preserve">the same thing at the time of </w:t>
      </w:r>
      <w:r w:rsidR="00731AC3" w:rsidRPr="00570972">
        <w:rPr>
          <w:rFonts w:asciiTheme="minorBidi" w:hAnsiTheme="minorBidi"/>
          <w:sz w:val="24"/>
          <w:szCs w:val="24"/>
        </w:rPr>
        <w:t xml:space="preserve">the </w:t>
      </w:r>
      <w:r w:rsidR="004A7787">
        <w:rPr>
          <w:rFonts w:asciiTheme="minorBidi" w:hAnsiTheme="minorBidi"/>
          <w:sz w:val="24"/>
          <w:szCs w:val="24"/>
        </w:rPr>
        <w:t>E</w:t>
      </w:r>
      <w:r w:rsidR="00731AC3" w:rsidRPr="00570972">
        <w:rPr>
          <w:rFonts w:asciiTheme="minorBidi" w:hAnsiTheme="minorBidi"/>
          <w:sz w:val="24"/>
          <w:szCs w:val="24"/>
        </w:rPr>
        <w:t>xodus.</w:t>
      </w:r>
      <w:r w:rsidR="00ED2C5B" w:rsidRPr="00570972">
        <w:rPr>
          <w:rFonts w:asciiTheme="minorBidi" w:hAnsiTheme="minorBidi"/>
          <w:sz w:val="24"/>
          <w:szCs w:val="24"/>
        </w:rPr>
        <w:t xml:space="preserve"> </w:t>
      </w:r>
      <w:r w:rsidR="004A7787">
        <w:rPr>
          <w:rFonts w:asciiTheme="minorBidi" w:hAnsiTheme="minorBidi"/>
          <w:sz w:val="24"/>
          <w:szCs w:val="24"/>
        </w:rPr>
        <w:t xml:space="preserve">Lot, meanwhile, served to illustrate the danger </w:t>
      </w:r>
      <w:r w:rsidR="00ED2C5B" w:rsidRPr="00570972">
        <w:rPr>
          <w:rFonts w:asciiTheme="minorBidi" w:hAnsiTheme="minorBidi"/>
          <w:sz w:val="24"/>
          <w:szCs w:val="24"/>
        </w:rPr>
        <w:t xml:space="preserve">of trying to recreate </w:t>
      </w:r>
      <w:r w:rsidR="004A7787">
        <w:rPr>
          <w:rFonts w:asciiTheme="minorBidi" w:hAnsiTheme="minorBidi"/>
          <w:sz w:val="24"/>
          <w:szCs w:val="24"/>
        </w:rPr>
        <w:t xml:space="preserve">the </w:t>
      </w:r>
      <w:r w:rsidR="00ED2C5B" w:rsidRPr="00570972">
        <w:rPr>
          <w:rFonts w:asciiTheme="minorBidi" w:hAnsiTheme="minorBidi"/>
          <w:sz w:val="24"/>
          <w:szCs w:val="24"/>
        </w:rPr>
        <w:t xml:space="preserve">Egyptian economy in </w:t>
      </w:r>
      <w:r w:rsidR="004A7787">
        <w:rPr>
          <w:rFonts w:asciiTheme="minorBidi" w:hAnsiTheme="minorBidi"/>
          <w:sz w:val="24"/>
          <w:szCs w:val="24"/>
        </w:rPr>
        <w:t xml:space="preserve">the Land of </w:t>
      </w:r>
      <w:r w:rsidR="00ED2C5B" w:rsidRPr="00570972">
        <w:rPr>
          <w:rFonts w:asciiTheme="minorBidi" w:hAnsiTheme="minorBidi"/>
          <w:sz w:val="24"/>
          <w:szCs w:val="24"/>
        </w:rPr>
        <w:t>Israel</w:t>
      </w:r>
      <w:r w:rsidR="004A7787">
        <w:rPr>
          <w:rFonts w:asciiTheme="minorBidi" w:hAnsiTheme="minorBidi"/>
          <w:sz w:val="24"/>
          <w:szCs w:val="24"/>
        </w:rPr>
        <w:t>.</w:t>
      </w:r>
    </w:p>
    <w:p w:rsidR="00150E59" w:rsidRPr="00570972" w:rsidRDefault="00150E59" w:rsidP="00570972">
      <w:pPr>
        <w:pStyle w:val="NoSpacing"/>
        <w:bidi w:val="0"/>
        <w:jc w:val="both"/>
        <w:rPr>
          <w:rFonts w:asciiTheme="minorBidi" w:hAnsiTheme="minorBidi"/>
          <w:sz w:val="24"/>
          <w:szCs w:val="24"/>
        </w:rPr>
      </w:pPr>
    </w:p>
    <w:p w:rsidR="00ED2C5B" w:rsidRPr="00570972" w:rsidRDefault="00ED2C5B" w:rsidP="00795C72">
      <w:pPr>
        <w:pStyle w:val="NoSpacing"/>
        <w:bidi w:val="0"/>
        <w:ind w:firstLine="720"/>
        <w:jc w:val="both"/>
        <w:rPr>
          <w:rFonts w:asciiTheme="minorBidi" w:hAnsiTheme="minorBidi"/>
          <w:color w:val="000000"/>
          <w:sz w:val="24"/>
          <w:szCs w:val="24"/>
        </w:rPr>
      </w:pPr>
      <w:r w:rsidRPr="00570972">
        <w:rPr>
          <w:rFonts w:asciiTheme="minorBidi" w:hAnsiTheme="minorBidi"/>
          <w:sz w:val="24"/>
          <w:szCs w:val="24"/>
        </w:rPr>
        <w:lastRenderedPageBreak/>
        <w:t>As Lot</w:t>
      </w:r>
      <w:r w:rsidR="00795C72">
        <w:rPr>
          <w:rFonts w:asciiTheme="minorBidi" w:hAnsiTheme="minorBidi"/>
          <w:sz w:val="24"/>
          <w:szCs w:val="24"/>
        </w:rPr>
        <w:t xml:space="preserve"> </w:t>
      </w:r>
      <w:r w:rsidRPr="00570972">
        <w:rPr>
          <w:rFonts w:asciiTheme="minorBidi" w:hAnsiTheme="minorBidi"/>
          <w:sz w:val="24"/>
          <w:szCs w:val="24"/>
        </w:rPr>
        <w:t>searche</w:t>
      </w:r>
      <w:r w:rsidR="004A7787">
        <w:rPr>
          <w:rFonts w:asciiTheme="minorBidi" w:hAnsiTheme="minorBidi"/>
          <w:sz w:val="24"/>
          <w:szCs w:val="24"/>
        </w:rPr>
        <w:t>d</w:t>
      </w:r>
      <w:r w:rsidRPr="00570972">
        <w:rPr>
          <w:rFonts w:asciiTheme="minorBidi" w:hAnsiTheme="minorBidi"/>
          <w:sz w:val="24"/>
          <w:szCs w:val="24"/>
        </w:rPr>
        <w:t xml:space="preserve"> for a place to settle, he specifically </w:t>
      </w:r>
      <w:r w:rsidR="004A7787">
        <w:rPr>
          <w:rFonts w:asciiTheme="minorBidi" w:hAnsiTheme="minorBidi"/>
          <w:sz w:val="24"/>
          <w:szCs w:val="24"/>
        </w:rPr>
        <w:t xml:space="preserve">sought </w:t>
      </w:r>
      <w:r w:rsidR="00C841F7" w:rsidRPr="00570972">
        <w:rPr>
          <w:rFonts w:asciiTheme="minorBidi" w:hAnsiTheme="minorBidi"/>
          <w:sz w:val="24"/>
          <w:szCs w:val="24"/>
        </w:rPr>
        <w:t>to recreate Egypt in Israel</w:t>
      </w:r>
      <w:r w:rsidR="004A7787">
        <w:rPr>
          <w:rFonts w:asciiTheme="minorBidi" w:hAnsiTheme="minorBidi"/>
          <w:sz w:val="24"/>
          <w:szCs w:val="24"/>
        </w:rPr>
        <w:t xml:space="preserve">. Despite knowing </w:t>
      </w:r>
      <w:r w:rsidR="00C841F7" w:rsidRPr="00570972">
        <w:rPr>
          <w:rFonts w:asciiTheme="minorBidi" w:hAnsiTheme="minorBidi"/>
          <w:color w:val="000000"/>
          <w:sz w:val="24"/>
          <w:szCs w:val="24"/>
        </w:rPr>
        <w:t xml:space="preserve">that </w:t>
      </w:r>
      <w:r w:rsidR="00867332">
        <w:rPr>
          <w:rFonts w:asciiTheme="minorBidi" w:hAnsiTheme="minorBidi"/>
          <w:color w:val="000000"/>
          <w:sz w:val="24"/>
          <w:szCs w:val="24"/>
        </w:rPr>
        <w:t>“</w:t>
      </w:r>
      <w:r w:rsidR="00C841F7" w:rsidRPr="00570972">
        <w:rPr>
          <w:rFonts w:asciiTheme="minorBidi" w:hAnsiTheme="minorBidi"/>
          <w:color w:val="000000"/>
          <w:sz w:val="24"/>
          <w:szCs w:val="24"/>
        </w:rPr>
        <w:t>the people of Sodom were very evil and sinful to God</w:t>
      </w:r>
      <w:r w:rsidR="00867332">
        <w:rPr>
          <w:rFonts w:asciiTheme="minorBidi" w:hAnsiTheme="minorBidi"/>
          <w:color w:val="000000"/>
          <w:sz w:val="24"/>
          <w:szCs w:val="24"/>
        </w:rPr>
        <w:t>”</w:t>
      </w:r>
      <w:r w:rsidR="004A7787">
        <w:rPr>
          <w:rFonts w:asciiTheme="minorBidi" w:hAnsiTheme="minorBidi"/>
          <w:color w:val="000000"/>
          <w:sz w:val="24"/>
          <w:szCs w:val="24"/>
        </w:rPr>
        <w:t xml:space="preserve"> (13:13),</w:t>
      </w:r>
    </w:p>
    <w:p w:rsidR="00C841F7" w:rsidRPr="00570972" w:rsidRDefault="00C841F7" w:rsidP="00570972">
      <w:pPr>
        <w:pStyle w:val="NoSpacing"/>
        <w:bidi w:val="0"/>
        <w:jc w:val="both"/>
        <w:rPr>
          <w:rFonts w:asciiTheme="minorBidi" w:hAnsiTheme="minorBidi"/>
          <w:color w:val="000000"/>
          <w:sz w:val="24"/>
          <w:szCs w:val="24"/>
        </w:rPr>
      </w:pPr>
    </w:p>
    <w:p w:rsidR="00C841F7" w:rsidRPr="00570972" w:rsidRDefault="004A7787" w:rsidP="00795C72">
      <w:pPr>
        <w:pStyle w:val="NoSpacing"/>
        <w:bidi w:val="0"/>
        <w:ind w:left="720"/>
        <w:jc w:val="both"/>
        <w:rPr>
          <w:rFonts w:asciiTheme="minorBidi" w:hAnsiTheme="minorBidi"/>
          <w:sz w:val="24"/>
          <w:szCs w:val="24"/>
        </w:rPr>
      </w:pPr>
      <w:r>
        <w:rPr>
          <w:rFonts w:asciiTheme="minorBidi" w:hAnsiTheme="minorBidi"/>
          <w:color w:val="000000"/>
          <w:sz w:val="24"/>
          <w:szCs w:val="24"/>
        </w:rPr>
        <w:t xml:space="preserve">Lot lifted up his eyes </w:t>
      </w:r>
      <w:r w:rsidR="00C841F7" w:rsidRPr="00570972">
        <w:rPr>
          <w:rFonts w:asciiTheme="minorBidi" w:hAnsiTheme="minorBidi"/>
          <w:color w:val="000000"/>
          <w:sz w:val="24"/>
          <w:szCs w:val="24"/>
        </w:rPr>
        <w:t xml:space="preserve">and </w:t>
      </w:r>
      <w:r w:rsidR="00570972" w:rsidRPr="00570972">
        <w:rPr>
          <w:rFonts w:asciiTheme="minorBidi" w:hAnsiTheme="minorBidi"/>
          <w:color w:val="000000"/>
          <w:sz w:val="24"/>
          <w:szCs w:val="24"/>
        </w:rPr>
        <w:t>saw</w:t>
      </w:r>
      <w:r w:rsidR="00C841F7" w:rsidRPr="00570972">
        <w:rPr>
          <w:rFonts w:asciiTheme="minorBidi" w:hAnsiTheme="minorBidi"/>
          <w:color w:val="000000"/>
          <w:sz w:val="24"/>
          <w:szCs w:val="24"/>
        </w:rPr>
        <w:t xml:space="preserve"> </w:t>
      </w:r>
      <w:r>
        <w:rPr>
          <w:rFonts w:asciiTheme="minorBidi" w:hAnsiTheme="minorBidi"/>
          <w:color w:val="000000"/>
          <w:sz w:val="24"/>
          <w:szCs w:val="24"/>
        </w:rPr>
        <w:t xml:space="preserve">that </w:t>
      </w:r>
      <w:r w:rsidR="00C841F7" w:rsidRPr="00570972">
        <w:rPr>
          <w:rFonts w:asciiTheme="minorBidi" w:hAnsiTheme="minorBidi"/>
          <w:color w:val="000000"/>
          <w:sz w:val="24"/>
          <w:szCs w:val="24"/>
        </w:rPr>
        <w:t xml:space="preserve">the entire plain of </w:t>
      </w:r>
      <w:r>
        <w:rPr>
          <w:rFonts w:asciiTheme="minorBidi" w:hAnsiTheme="minorBidi"/>
          <w:color w:val="000000"/>
          <w:sz w:val="24"/>
          <w:szCs w:val="24"/>
        </w:rPr>
        <w:t xml:space="preserve">the </w:t>
      </w:r>
      <w:r w:rsidR="00C841F7" w:rsidRPr="00570972">
        <w:rPr>
          <w:rFonts w:asciiTheme="minorBidi" w:hAnsiTheme="minorBidi"/>
          <w:color w:val="000000"/>
          <w:sz w:val="24"/>
          <w:szCs w:val="24"/>
        </w:rPr>
        <w:t>Jordan, all the way to Tzo</w:t>
      </w:r>
      <w:r>
        <w:rPr>
          <w:rFonts w:asciiTheme="minorBidi" w:hAnsiTheme="minorBidi"/>
          <w:color w:val="000000"/>
          <w:sz w:val="24"/>
          <w:szCs w:val="24"/>
        </w:rPr>
        <w:t>’</w:t>
      </w:r>
      <w:r w:rsidR="00C841F7" w:rsidRPr="00570972">
        <w:rPr>
          <w:rFonts w:asciiTheme="minorBidi" w:hAnsiTheme="minorBidi"/>
          <w:color w:val="000000"/>
          <w:sz w:val="24"/>
          <w:szCs w:val="24"/>
        </w:rPr>
        <w:t>ar</w:t>
      </w:r>
      <w:r>
        <w:rPr>
          <w:rFonts w:asciiTheme="minorBidi" w:hAnsiTheme="minorBidi"/>
          <w:color w:val="000000"/>
          <w:sz w:val="24"/>
          <w:szCs w:val="24"/>
        </w:rPr>
        <w:t>,</w:t>
      </w:r>
      <w:r w:rsidR="00C841F7" w:rsidRPr="00570972">
        <w:rPr>
          <w:rFonts w:asciiTheme="minorBidi" w:hAnsiTheme="minorBidi"/>
          <w:color w:val="000000"/>
          <w:sz w:val="24"/>
          <w:szCs w:val="24"/>
        </w:rPr>
        <w:t xml:space="preserve"> </w:t>
      </w:r>
      <w:r w:rsidR="00795C72">
        <w:rPr>
          <w:rFonts w:asciiTheme="minorBidi" w:hAnsiTheme="minorBidi"/>
          <w:color w:val="000000"/>
          <w:sz w:val="24"/>
          <w:szCs w:val="24"/>
        </w:rPr>
        <w:t xml:space="preserve">was extremely fertile </w:t>
      </w:r>
      <w:r w:rsidR="00C841F7" w:rsidRPr="00570972">
        <w:rPr>
          <w:rFonts w:asciiTheme="minorBidi" w:hAnsiTheme="minorBidi"/>
          <w:color w:val="000000"/>
          <w:sz w:val="24"/>
          <w:szCs w:val="24"/>
        </w:rPr>
        <w:t xml:space="preserve">… like the </w:t>
      </w:r>
      <w:r>
        <w:rPr>
          <w:rFonts w:asciiTheme="minorBidi" w:hAnsiTheme="minorBidi"/>
          <w:color w:val="000000"/>
          <w:sz w:val="24"/>
          <w:szCs w:val="24"/>
        </w:rPr>
        <w:t>G</w:t>
      </w:r>
      <w:r w:rsidR="00C841F7" w:rsidRPr="00570972">
        <w:rPr>
          <w:rFonts w:asciiTheme="minorBidi" w:hAnsiTheme="minorBidi"/>
          <w:color w:val="000000"/>
          <w:sz w:val="24"/>
          <w:szCs w:val="24"/>
        </w:rPr>
        <w:t xml:space="preserve">arden of </w:t>
      </w:r>
      <w:r>
        <w:rPr>
          <w:rFonts w:asciiTheme="minorBidi" w:hAnsiTheme="minorBidi"/>
          <w:color w:val="000000"/>
          <w:sz w:val="24"/>
          <w:szCs w:val="24"/>
        </w:rPr>
        <w:t>the Lord</w:t>
      </w:r>
      <w:r w:rsidR="00C841F7" w:rsidRPr="00570972">
        <w:rPr>
          <w:rFonts w:asciiTheme="minorBidi" w:hAnsiTheme="minorBidi"/>
          <w:color w:val="000000"/>
          <w:sz w:val="24"/>
          <w:szCs w:val="24"/>
        </w:rPr>
        <w:t xml:space="preserve">, </w:t>
      </w:r>
      <w:r w:rsidR="00C841F7" w:rsidRPr="004A7787">
        <w:rPr>
          <w:rFonts w:asciiTheme="minorBidi" w:hAnsiTheme="minorBidi"/>
          <w:i/>
          <w:iCs/>
          <w:color w:val="000000"/>
          <w:sz w:val="24"/>
          <w:szCs w:val="24"/>
        </w:rPr>
        <w:t>like the land of Egypt</w:t>
      </w:r>
      <w:r>
        <w:rPr>
          <w:rFonts w:asciiTheme="minorBidi" w:hAnsiTheme="minorBidi"/>
          <w:color w:val="000000"/>
          <w:sz w:val="24"/>
          <w:szCs w:val="24"/>
        </w:rPr>
        <w:t xml:space="preserve"> …</w:t>
      </w:r>
      <w:r w:rsidR="00537941" w:rsidRPr="004A7787">
        <w:rPr>
          <w:rFonts w:asciiTheme="minorBidi" w:hAnsiTheme="minorBidi"/>
          <w:color w:val="000000"/>
          <w:sz w:val="24"/>
          <w:szCs w:val="24"/>
        </w:rPr>
        <w:t xml:space="preserve"> </w:t>
      </w:r>
      <w:r w:rsidR="00537941" w:rsidRPr="00570972">
        <w:rPr>
          <w:rFonts w:asciiTheme="minorBidi" w:hAnsiTheme="minorBidi"/>
          <w:color w:val="000000"/>
          <w:sz w:val="24"/>
          <w:szCs w:val="24"/>
        </w:rPr>
        <w:t>(</w:t>
      </w:r>
      <w:r w:rsidR="00537941" w:rsidRPr="00570972">
        <w:rPr>
          <w:rFonts w:asciiTheme="minorBidi" w:hAnsiTheme="minorBidi"/>
          <w:i/>
          <w:iCs/>
          <w:color w:val="000000"/>
          <w:sz w:val="24"/>
          <w:szCs w:val="24"/>
        </w:rPr>
        <w:t>Bereishit</w:t>
      </w:r>
      <w:r w:rsidR="00537941" w:rsidRPr="00570972">
        <w:rPr>
          <w:rFonts w:asciiTheme="minorBidi" w:hAnsiTheme="minorBidi"/>
          <w:color w:val="000000"/>
          <w:sz w:val="24"/>
          <w:szCs w:val="24"/>
        </w:rPr>
        <w:t xml:space="preserve"> 13:10</w:t>
      </w:r>
      <w:r>
        <w:rPr>
          <w:rFonts w:asciiTheme="minorBidi" w:hAnsiTheme="minorBidi"/>
          <w:color w:val="000000"/>
          <w:sz w:val="24"/>
          <w:szCs w:val="24"/>
        </w:rPr>
        <w:t>–</w:t>
      </w:r>
      <w:r w:rsidR="00537941" w:rsidRPr="00570972">
        <w:rPr>
          <w:rFonts w:asciiTheme="minorBidi" w:hAnsiTheme="minorBidi"/>
          <w:color w:val="000000"/>
          <w:sz w:val="24"/>
          <w:szCs w:val="24"/>
        </w:rPr>
        <w:t>11)</w:t>
      </w:r>
    </w:p>
    <w:p w:rsidR="00150E59" w:rsidRPr="00570972" w:rsidRDefault="00150E59" w:rsidP="00570972">
      <w:pPr>
        <w:pStyle w:val="NoSpacing"/>
        <w:bidi w:val="0"/>
        <w:jc w:val="both"/>
        <w:rPr>
          <w:rFonts w:asciiTheme="minorBidi" w:hAnsiTheme="minorBidi"/>
          <w:sz w:val="24"/>
          <w:szCs w:val="24"/>
        </w:rPr>
      </w:pPr>
    </w:p>
    <w:p w:rsidR="00E06D5F" w:rsidRPr="00570972" w:rsidRDefault="00E06D5F" w:rsidP="004A7787">
      <w:pPr>
        <w:pStyle w:val="NoSpacing"/>
        <w:bidi w:val="0"/>
        <w:jc w:val="both"/>
        <w:rPr>
          <w:rFonts w:asciiTheme="minorBidi" w:hAnsiTheme="minorBidi"/>
          <w:sz w:val="24"/>
          <w:szCs w:val="24"/>
        </w:rPr>
      </w:pPr>
      <w:r w:rsidRPr="00570972">
        <w:rPr>
          <w:rFonts w:asciiTheme="minorBidi" w:hAnsiTheme="minorBidi"/>
          <w:sz w:val="24"/>
          <w:szCs w:val="24"/>
        </w:rPr>
        <w:t xml:space="preserve">This verse </w:t>
      </w:r>
      <w:r w:rsidR="004A7787">
        <w:rPr>
          <w:rFonts w:asciiTheme="minorBidi" w:hAnsiTheme="minorBidi"/>
          <w:sz w:val="24"/>
          <w:szCs w:val="24"/>
        </w:rPr>
        <w:t xml:space="preserve">establishes </w:t>
      </w:r>
      <w:r w:rsidRPr="00570972">
        <w:rPr>
          <w:rFonts w:asciiTheme="minorBidi" w:hAnsiTheme="minorBidi"/>
          <w:sz w:val="24"/>
          <w:szCs w:val="24"/>
        </w:rPr>
        <w:t>a</w:t>
      </w:r>
      <w:r w:rsidR="004A7787">
        <w:rPr>
          <w:rFonts w:asciiTheme="minorBidi" w:hAnsiTheme="minorBidi"/>
          <w:sz w:val="24"/>
          <w:szCs w:val="24"/>
        </w:rPr>
        <w:t xml:space="preserve"> fascinating</w:t>
      </w:r>
      <w:r w:rsidRPr="00570972">
        <w:rPr>
          <w:rFonts w:asciiTheme="minorBidi" w:hAnsiTheme="minorBidi"/>
          <w:sz w:val="24"/>
          <w:szCs w:val="24"/>
        </w:rPr>
        <w:t xml:space="preserve"> </w:t>
      </w:r>
      <w:r w:rsidR="004A7787">
        <w:rPr>
          <w:rFonts w:asciiTheme="minorBidi" w:hAnsiTheme="minorBidi"/>
          <w:sz w:val="24"/>
          <w:szCs w:val="24"/>
        </w:rPr>
        <w:t xml:space="preserve">new </w:t>
      </w:r>
      <w:r w:rsidRPr="00570972">
        <w:rPr>
          <w:rFonts w:asciiTheme="minorBidi" w:hAnsiTheme="minorBidi"/>
          <w:sz w:val="24"/>
          <w:szCs w:val="24"/>
        </w:rPr>
        <w:t>set of equivalencies: Sodom equals Egypt</w:t>
      </w:r>
      <w:r w:rsidR="004A7787">
        <w:rPr>
          <w:rFonts w:asciiTheme="minorBidi" w:hAnsiTheme="minorBidi"/>
          <w:sz w:val="24"/>
          <w:szCs w:val="24"/>
        </w:rPr>
        <w:t>; Egypt equals</w:t>
      </w:r>
      <w:r w:rsidRPr="00570972">
        <w:rPr>
          <w:rFonts w:asciiTheme="minorBidi" w:hAnsiTheme="minorBidi"/>
          <w:sz w:val="24"/>
          <w:szCs w:val="24"/>
        </w:rPr>
        <w:t xml:space="preserve"> the </w:t>
      </w:r>
      <w:r w:rsidR="004A7787">
        <w:rPr>
          <w:rFonts w:asciiTheme="minorBidi" w:hAnsiTheme="minorBidi"/>
          <w:sz w:val="24"/>
          <w:szCs w:val="24"/>
        </w:rPr>
        <w:t>G</w:t>
      </w:r>
      <w:r w:rsidRPr="00570972">
        <w:rPr>
          <w:rFonts w:asciiTheme="minorBidi" w:hAnsiTheme="minorBidi"/>
          <w:sz w:val="24"/>
          <w:szCs w:val="24"/>
        </w:rPr>
        <w:t>arden of the Lord (</w:t>
      </w:r>
      <w:r w:rsidR="004A7787">
        <w:rPr>
          <w:rFonts w:asciiTheme="minorBidi" w:hAnsiTheme="minorBidi"/>
          <w:sz w:val="24"/>
          <w:szCs w:val="24"/>
        </w:rPr>
        <w:t>i.e. the Garden of Eden).</w:t>
      </w:r>
    </w:p>
    <w:p w:rsidR="00537941" w:rsidRPr="00570972" w:rsidRDefault="00537941" w:rsidP="00570972">
      <w:pPr>
        <w:pStyle w:val="NoSpacing"/>
        <w:bidi w:val="0"/>
        <w:jc w:val="both"/>
        <w:rPr>
          <w:rFonts w:asciiTheme="minorBidi" w:hAnsiTheme="minorBidi"/>
          <w:sz w:val="24"/>
          <w:szCs w:val="24"/>
        </w:rPr>
      </w:pPr>
    </w:p>
    <w:p w:rsidR="00537941" w:rsidRPr="00570972" w:rsidRDefault="00537941" w:rsidP="007E2F80">
      <w:pPr>
        <w:pStyle w:val="NoSpacing"/>
        <w:bidi w:val="0"/>
        <w:ind w:firstLine="720"/>
        <w:jc w:val="both"/>
        <w:rPr>
          <w:rFonts w:asciiTheme="minorBidi" w:hAnsiTheme="minorBidi"/>
          <w:sz w:val="24"/>
          <w:szCs w:val="24"/>
        </w:rPr>
      </w:pPr>
      <w:r w:rsidRPr="00570972">
        <w:rPr>
          <w:rFonts w:asciiTheme="minorBidi" w:hAnsiTheme="minorBidi"/>
          <w:sz w:val="24"/>
          <w:szCs w:val="24"/>
        </w:rPr>
        <w:t xml:space="preserve">The </w:t>
      </w:r>
      <w:r w:rsidR="004A7787">
        <w:rPr>
          <w:rFonts w:asciiTheme="minorBidi" w:hAnsiTheme="minorBidi"/>
          <w:sz w:val="24"/>
          <w:szCs w:val="24"/>
        </w:rPr>
        <w:t xml:space="preserve">juxtaposition of </w:t>
      </w:r>
      <w:r w:rsidRPr="00570972">
        <w:rPr>
          <w:rFonts w:asciiTheme="minorBidi" w:hAnsiTheme="minorBidi"/>
          <w:sz w:val="24"/>
          <w:szCs w:val="24"/>
        </w:rPr>
        <w:t xml:space="preserve">the evil of Sodom with its prosperity, and its </w:t>
      </w:r>
      <w:r w:rsidR="004A7787">
        <w:rPr>
          <w:rFonts w:asciiTheme="minorBidi" w:hAnsiTheme="minorBidi"/>
          <w:sz w:val="24"/>
          <w:szCs w:val="24"/>
        </w:rPr>
        <w:t xml:space="preserve">comparison to </w:t>
      </w:r>
      <w:r w:rsidR="009A336B" w:rsidRPr="00570972">
        <w:rPr>
          <w:rFonts w:asciiTheme="minorBidi" w:hAnsiTheme="minorBidi"/>
          <w:sz w:val="24"/>
          <w:szCs w:val="24"/>
        </w:rPr>
        <w:t>Egypt</w:t>
      </w:r>
      <w:r w:rsidR="004A7787">
        <w:rPr>
          <w:rFonts w:asciiTheme="minorBidi" w:hAnsiTheme="minorBidi"/>
          <w:sz w:val="24"/>
          <w:szCs w:val="24"/>
        </w:rPr>
        <w:t>, seem</w:t>
      </w:r>
      <w:r w:rsidR="009A336B" w:rsidRPr="00570972">
        <w:rPr>
          <w:rFonts w:asciiTheme="minorBidi" w:hAnsiTheme="minorBidi"/>
          <w:sz w:val="24"/>
          <w:szCs w:val="24"/>
        </w:rPr>
        <w:t xml:space="preserve"> </w:t>
      </w:r>
      <w:r w:rsidR="004A7787">
        <w:rPr>
          <w:rFonts w:asciiTheme="minorBidi" w:hAnsiTheme="minorBidi"/>
          <w:sz w:val="24"/>
          <w:szCs w:val="24"/>
        </w:rPr>
        <w:t xml:space="preserve">intended to warn </w:t>
      </w:r>
      <w:r w:rsidR="009A336B" w:rsidRPr="00570972">
        <w:rPr>
          <w:rFonts w:asciiTheme="minorBidi" w:hAnsiTheme="minorBidi"/>
          <w:sz w:val="24"/>
          <w:szCs w:val="24"/>
        </w:rPr>
        <w:t>the Jewish people of mimic</w:t>
      </w:r>
      <w:r w:rsidR="004A7787">
        <w:rPr>
          <w:rFonts w:asciiTheme="minorBidi" w:hAnsiTheme="minorBidi"/>
          <w:sz w:val="24"/>
          <w:szCs w:val="24"/>
        </w:rPr>
        <w:t>king</w:t>
      </w:r>
      <w:r w:rsidR="009A336B" w:rsidRPr="00570972">
        <w:rPr>
          <w:rFonts w:asciiTheme="minorBidi" w:hAnsiTheme="minorBidi"/>
          <w:sz w:val="24"/>
          <w:szCs w:val="24"/>
        </w:rPr>
        <w:t xml:space="preserve"> </w:t>
      </w:r>
      <w:r w:rsidR="004A7787">
        <w:rPr>
          <w:rFonts w:asciiTheme="minorBidi" w:hAnsiTheme="minorBidi"/>
          <w:sz w:val="24"/>
          <w:szCs w:val="24"/>
        </w:rPr>
        <w:t xml:space="preserve">the </w:t>
      </w:r>
      <w:r w:rsidR="009A336B" w:rsidRPr="00570972">
        <w:rPr>
          <w:rFonts w:asciiTheme="minorBidi" w:hAnsiTheme="minorBidi"/>
          <w:sz w:val="24"/>
          <w:szCs w:val="24"/>
        </w:rPr>
        <w:t>Egypt</w:t>
      </w:r>
      <w:r w:rsidR="004A7787">
        <w:rPr>
          <w:rFonts w:asciiTheme="minorBidi" w:hAnsiTheme="minorBidi"/>
          <w:sz w:val="24"/>
          <w:szCs w:val="24"/>
        </w:rPr>
        <w:t xml:space="preserve">ian economy. </w:t>
      </w:r>
      <w:r w:rsidR="007E2F80">
        <w:rPr>
          <w:rFonts w:asciiTheme="minorBidi" w:hAnsiTheme="minorBidi"/>
          <w:sz w:val="24"/>
          <w:szCs w:val="24"/>
        </w:rPr>
        <w:t xml:space="preserve">Fertile </w:t>
      </w:r>
      <w:r w:rsidR="007E2F80" w:rsidRPr="00570972">
        <w:rPr>
          <w:rFonts w:asciiTheme="minorBidi" w:hAnsiTheme="minorBidi"/>
          <w:sz w:val="24"/>
          <w:szCs w:val="24"/>
        </w:rPr>
        <w:t xml:space="preserve">Sodom </w:t>
      </w:r>
      <w:r w:rsidR="007E2F80">
        <w:rPr>
          <w:rFonts w:asciiTheme="minorBidi" w:hAnsiTheme="minorBidi"/>
          <w:sz w:val="24"/>
          <w:szCs w:val="24"/>
        </w:rPr>
        <w:t xml:space="preserve">was the </w:t>
      </w:r>
      <w:r w:rsidR="007E2F80" w:rsidRPr="00570972">
        <w:rPr>
          <w:rFonts w:asciiTheme="minorBidi" w:hAnsiTheme="minorBidi"/>
          <w:sz w:val="24"/>
          <w:szCs w:val="24"/>
        </w:rPr>
        <w:t>recipe for a merciless society</w:t>
      </w:r>
      <w:r w:rsidR="007E2F80">
        <w:rPr>
          <w:rFonts w:asciiTheme="minorBidi" w:hAnsiTheme="minorBidi"/>
          <w:sz w:val="24"/>
          <w:szCs w:val="24"/>
        </w:rPr>
        <w:t xml:space="preserve"> that refused to </w:t>
      </w:r>
      <w:r w:rsidR="007E2F80" w:rsidRPr="00570972">
        <w:rPr>
          <w:rFonts w:asciiTheme="minorBidi" w:hAnsiTheme="minorBidi"/>
          <w:sz w:val="24"/>
          <w:szCs w:val="24"/>
        </w:rPr>
        <w:t>share its wealth and openly battled hospitality</w:t>
      </w:r>
      <w:r w:rsidR="007E2F80" w:rsidRPr="00570972">
        <w:rPr>
          <w:rFonts w:asciiTheme="minorBidi" w:hAnsiTheme="minorBidi"/>
          <w:color w:val="000000"/>
          <w:sz w:val="24"/>
          <w:szCs w:val="24"/>
          <w:shd w:val="clear" w:color="auto" w:fill="FFFFFF"/>
        </w:rPr>
        <w:t xml:space="preserve"> (</w:t>
      </w:r>
      <w:r w:rsidR="007E2F80" w:rsidRPr="007E2F80">
        <w:rPr>
          <w:rFonts w:asciiTheme="minorBidi" w:hAnsiTheme="minorBidi"/>
          <w:i/>
          <w:iCs/>
          <w:color w:val="000000"/>
          <w:sz w:val="24"/>
          <w:szCs w:val="24"/>
          <w:shd w:val="clear" w:color="auto" w:fill="FFFFFF"/>
        </w:rPr>
        <w:t>Bereishit</w:t>
      </w:r>
      <w:r w:rsidR="007E2F80" w:rsidRPr="00570972">
        <w:rPr>
          <w:rFonts w:asciiTheme="minorBidi" w:hAnsiTheme="minorBidi"/>
          <w:color w:val="000000"/>
          <w:sz w:val="24"/>
          <w:szCs w:val="24"/>
          <w:shd w:val="clear" w:color="auto" w:fill="FFFFFF"/>
        </w:rPr>
        <w:t xml:space="preserve"> 19:5; Rashi </w:t>
      </w:r>
      <w:r w:rsidR="007E2F80">
        <w:rPr>
          <w:rFonts w:asciiTheme="minorBidi" w:hAnsiTheme="minorBidi"/>
          <w:color w:val="000000"/>
          <w:sz w:val="24"/>
          <w:szCs w:val="24"/>
          <w:shd w:val="clear" w:color="auto" w:fill="FFFFFF"/>
        </w:rPr>
        <w:t xml:space="preserve">on </w:t>
      </w:r>
      <w:r w:rsidR="007E2F80" w:rsidRPr="00570972">
        <w:rPr>
          <w:rFonts w:asciiTheme="minorBidi" w:hAnsiTheme="minorBidi"/>
          <w:color w:val="000000"/>
          <w:sz w:val="24"/>
          <w:szCs w:val="24"/>
          <w:shd w:val="clear" w:color="auto" w:fill="FFFFFF"/>
        </w:rPr>
        <w:t xml:space="preserve">18:21, 19:26; </w:t>
      </w:r>
      <w:r w:rsidR="007E2F80" w:rsidRPr="007E2F80">
        <w:rPr>
          <w:rFonts w:asciiTheme="minorBidi" w:hAnsiTheme="minorBidi"/>
          <w:i/>
          <w:iCs/>
          <w:color w:val="000000"/>
          <w:sz w:val="24"/>
          <w:szCs w:val="24"/>
          <w:shd w:val="clear" w:color="auto" w:fill="FFFFFF"/>
        </w:rPr>
        <w:t>Sanhedrin</w:t>
      </w:r>
      <w:r w:rsidR="007E2F80" w:rsidRPr="00570972">
        <w:rPr>
          <w:rFonts w:asciiTheme="minorBidi" w:hAnsiTheme="minorBidi"/>
          <w:color w:val="000000"/>
          <w:sz w:val="24"/>
          <w:szCs w:val="24"/>
          <w:shd w:val="clear" w:color="auto" w:fill="FFFFFF"/>
        </w:rPr>
        <w:t xml:space="preserve"> 109a).</w:t>
      </w:r>
      <w:r w:rsidR="007E2F80">
        <w:rPr>
          <w:rFonts w:asciiTheme="minorBidi" w:hAnsiTheme="minorBidi"/>
          <w:color w:val="000000"/>
          <w:sz w:val="24"/>
          <w:szCs w:val="24"/>
          <w:shd w:val="clear" w:color="auto" w:fill="FFFFFF"/>
        </w:rPr>
        <w:t xml:space="preserve"> </w:t>
      </w:r>
      <w:r w:rsidR="007E2F80">
        <w:rPr>
          <w:rFonts w:asciiTheme="minorBidi" w:hAnsiTheme="minorBidi"/>
          <w:sz w:val="24"/>
          <w:szCs w:val="24"/>
        </w:rPr>
        <w:t>T</w:t>
      </w:r>
      <w:r w:rsidR="009A336B" w:rsidRPr="00570972">
        <w:rPr>
          <w:rFonts w:asciiTheme="minorBidi" w:hAnsiTheme="minorBidi"/>
          <w:sz w:val="24"/>
          <w:szCs w:val="24"/>
        </w:rPr>
        <w:t xml:space="preserve">he ultimate destruction of Sodom for </w:t>
      </w:r>
      <w:r w:rsidR="007E2F80">
        <w:rPr>
          <w:rFonts w:asciiTheme="minorBidi" w:hAnsiTheme="minorBidi"/>
          <w:sz w:val="24"/>
          <w:szCs w:val="24"/>
        </w:rPr>
        <w:t xml:space="preserve">the </w:t>
      </w:r>
      <w:r w:rsidR="004A7787">
        <w:rPr>
          <w:rFonts w:asciiTheme="minorBidi" w:hAnsiTheme="minorBidi"/>
          <w:sz w:val="24"/>
          <w:szCs w:val="24"/>
        </w:rPr>
        <w:t xml:space="preserve">utter </w:t>
      </w:r>
      <w:r w:rsidR="009A336B" w:rsidRPr="00570972">
        <w:rPr>
          <w:rFonts w:asciiTheme="minorBidi" w:hAnsiTheme="minorBidi"/>
          <w:sz w:val="24"/>
          <w:szCs w:val="24"/>
        </w:rPr>
        <w:t xml:space="preserve">lack of </w:t>
      </w:r>
      <w:r w:rsidR="004A7787">
        <w:rPr>
          <w:rFonts w:asciiTheme="minorBidi" w:hAnsiTheme="minorBidi"/>
          <w:sz w:val="24"/>
          <w:szCs w:val="24"/>
        </w:rPr>
        <w:t xml:space="preserve">fairness and justice </w:t>
      </w:r>
      <w:r w:rsidR="007E2F80">
        <w:rPr>
          <w:rFonts w:asciiTheme="minorBidi" w:hAnsiTheme="minorBidi"/>
          <w:sz w:val="24"/>
          <w:szCs w:val="24"/>
        </w:rPr>
        <w:t xml:space="preserve">that characterized it is indicative of </w:t>
      </w:r>
      <w:r w:rsidR="009A336B" w:rsidRPr="00570972">
        <w:rPr>
          <w:rFonts w:asciiTheme="minorBidi" w:hAnsiTheme="minorBidi"/>
          <w:sz w:val="24"/>
          <w:szCs w:val="24"/>
        </w:rPr>
        <w:t xml:space="preserve">the moral decay of a </w:t>
      </w:r>
      <w:r w:rsidR="004A7787">
        <w:rPr>
          <w:rFonts w:asciiTheme="minorBidi" w:hAnsiTheme="minorBidi"/>
          <w:sz w:val="24"/>
          <w:szCs w:val="24"/>
        </w:rPr>
        <w:t xml:space="preserve">prosperous </w:t>
      </w:r>
      <w:r w:rsidR="009A336B" w:rsidRPr="00570972">
        <w:rPr>
          <w:rFonts w:asciiTheme="minorBidi" w:hAnsiTheme="minorBidi"/>
          <w:sz w:val="24"/>
          <w:szCs w:val="24"/>
        </w:rPr>
        <w:t xml:space="preserve">society that is unwilling to share with others. Much </w:t>
      </w:r>
      <w:r w:rsidR="004A7787">
        <w:rPr>
          <w:rFonts w:asciiTheme="minorBidi" w:hAnsiTheme="minorBidi"/>
          <w:sz w:val="24"/>
          <w:szCs w:val="24"/>
        </w:rPr>
        <w:t xml:space="preserve">as </w:t>
      </w:r>
      <w:r w:rsidR="009A336B" w:rsidRPr="00570972">
        <w:rPr>
          <w:rFonts w:asciiTheme="minorBidi" w:hAnsiTheme="minorBidi"/>
          <w:sz w:val="24"/>
          <w:szCs w:val="24"/>
        </w:rPr>
        <w:t xml:space="preserve">the Garden of Eden was not maximized by </w:t>
      </w:r>
      <w:r w:rsidR="007E2F80">
        <w:rPr>
          <w:rFonts w:asciiTheme="minorBidi" w:hAnsiTheme="minorBidi"/>
          <w:sz w:val="24"/>
          <w:szCs w:val="24"/>
        </w:rPr>
        <w:t>Adam</w:t>
      </w:r>
      <w:r w:rsidR="009A336B" w:rsidRPr="00570972">
        <w:rPr>
          <w:rFonts w:asciiTheme="minorBidi" w:hAnsiTheme="minorBidi"/>
          <w:sz w:val="24"/>
          <w:szCs w:val="24"/>
        </w:rPr>
        <w:t xml:space="preserve">, </w:t>
      </w:r>
      <w:r w:rsidR="007E2F80">
        <w:rPr>
          <w:rFonts w:asciiTheme="minorBidi" w:hAnsiTheme="minorBidi"/>
          <w:sz w:val="24"/>
          <w:szCs w:val="24"/>
        </w:rPr>
        <w:t xml:space="preserve">the </w:t>
      </w:r>
      <w:r w:rsidR="009A336B" w:rsidRPr="00570972">
        <w:rPr>
          <w:rFonts w:asciiTheme="minorBidi" w:hAnsiTheme="minorBidi"/>
          <w:sz w:val="24"/>
          <w:szCs w:val="24"/>
        </w:rPr>
        <w:t xml:space="preserve">prosperity </w:t>
      </w:r>
      <w:r w:rsidR="007E2F80">
        <w:rPr>
          <w:rFonts w:asciiTheme="minorBidi" w:hAnsiTheme="minorBidi"/>
          <w:sz w:val="24"/>
          <w:szCs w:val="24"/>
        </w:rPr>
        <w:t xml:space="preserve">of Egypt was </w:t>
      </w:r>
      <w:r w:rsidR="009A336B" w:rsidRPr="00570972">
        <w:rPr>
          <w:rFonts w:asciiTheme="minorBidi" w:hAnsiTheme="minorBidi"/>
          <w:sz w:val="24"/>
          <w:szCs w:val="24"/>
        </w:rPr>
        <w:t xml:space="preserve">not good for the spiritual </w:t>
      </w:r>
      <w:r w:rsidR="007E2F80">
        <w:rPr>
          <w:rFonts w:asciiTheme="minorBidi" w:hAnsiTheme="minorBidi"/>
          <w:sz w:val="24"/>
          <w:szCs w:val="24"/>
        </w:rPr>
        <w:t xml:space="preserve">needs </w:t>
      </w:r>
      <w:r w:rsidR="009A336B" w:rsidRPr="00570972">
        <w:rPr>
          <w:rFonts w:asciiTheme="minorBidi" w:hAnsiTheme="minorBidi"/>
          <w:sz w:val="24"/>
          <w:szCs w:val="24"/>
        </w:rPr>
        <w:t xml:space="preserve">of </w:t>
      </w:r>
      <w:r w:rsidR="007E2F80">
        <w:rPr>
          <w:rFonts w:asciiTheme="minorBidi" w:hAnsiTheme="minorBidi"/>
          <w:sz w:val="24"/>
          <w:szCs w:val="24"/>
        </w:rPr>
        <w:t xml:space="preserve">Avraham’s </w:t>
      </w:r>
      <w:r w:rsidR="009A336B" w:rsidRPr="00570972">
        <w:rPr>
          <w:rFonts w:asciiTheme="minorBidi" w:hAnsiTheme="minorBidi"/>
          <w:sz w:val="24"/>
          <w:szCs w:val="24"/>
        </w:rPr>
        <w:t>descendants</w:t>
      </w:r>
      <w:r w:rsidR="007E2F80">
        <w:rPr>
          <w:rFonts w:asciiTheme="minorBidi" w:hAnsiTheme="minorBidi"/>
          <w:sz w:val="24"/>
          <w:szCs w:val="24"/>
        </w:rPr>
        <w:t>.</w:t>
      </w:r>
    </w:p>
    <w:p w:rsidR="0030264B" w:rsidRPr="00570972" w:rsidRDefault="0030264B" w:rsidP="00570972">
      <w:pPr>
        <w:pStyle w:val="NoSpacing"/>
        <w:bidi w:val="0"/>
        <w:jc w:val="both"/>
        <w:rPr>
          <w:rFonts w:asciiTheme="minorBidi" w:hAnsiTheme="minorBidi"/>
          <w:sz w:val="24"/>
          <w:szCs w:val="24"/>
        </w:rPr>
      </w:pPr>
    </w:p>
    <w:p w:rsidR="00807663" w:rsidRPr="00570972" w:rsidRDefault="007E2F80" w:rsidP="00795C72">
      <w:pPr>
        <w:pStyle w:val="NoSpacing"/>
        <w:bidi w:val="0"/>
        <w:ind w:firstLine="720"/>
        <w:jc w:val="both"/>
        <w:rPr>
          <w:rFonts w:asciiTheme="minorBidi" w:hAnsiTheme="minorBidi"/>
          <w:sz w:val="24"/>
          <w:szCs w:val="24"/>
        </w:rPr>
      </w:pPr>
      <w:r>
        <w:rPr>
          <w:rFonts w:asciiTheme="minorBidi" w:hAnsiTheme="minorBidi"/>
          <w:color w:val="000000"/>
          <w:sz w:val="24"/>
          <w:szCs w:val="24"/>
          <w:shd w:val="clear" w:color="auto" w:fill="FFFFFF"/>
        </w:rPr>
        <w:t>T</w:t>
      </w:r>
      <w:r w:rsidR="00FA5B52" w:rsidRPr="00570972">
        <w:rPr>
          <w:rFonts w:asciiTheme="minorBidi" w:hAnsiTheme="minorBidi"/>
          <w:color w:val="000000"/>
          <w:sz w:val="24"/>
          <w:szCs w:val="24"/>
          <w:shd w:val="clear" w:color="auto" w:fill="FFFFFF"/>
        </w:rPr>
        <w:t>he Land of Israel</w:t>
      </w:r>
      <w:r>
        <w:rPr>
          <w:rFonts w:asciiTheme="minorBidi" w:hAnsiTheme="minorBidi"/>
          <w:color w:val="000000"/>
          <w:sz w:val="24"/>
          <w:szCs w:val="24"/>
          <w:shd w:val="clear" w:color="auto" w:fill="FFFFFF"/>
        </w:rPr>
        <w:t xml:space="preserve">, Moshe </w:t>
      </w:r>
      <w:r w:rsidR="00795C72">
        <w:rPr>
          <w:rFonts w:asciiTheme="minorBidi" w:hAnsiTheme="minorBidi"/>
          <w:color w:val="000000"/>
          <w:sz w:val="24"/>
          <w:szCs w:val="24"/>
          <w:shd w:val="clear" w:color="auto" w:fill="FFFFFF"/>
        </w:rPr>
        <w:t xml:space="preserve">taught </w:t>
      </w:r>
      <w:r>
        <w:rPr>
          <w:rFonts w:asciiTheme="minorBidi" w:hAnsiTheme="minorBidi"/>
          <w:color w:val="000000"/>
          <w:sz w:val="24"/>
          <w:szCs w:val="24"/>
          <w:shd w:val="clear" w:color="auto" w:fill="FFFFFF"/>
        </w:rPr>
        <w:t>the Jews,</w:t>
      </w:r>
      <w:r w:rsidR="00FA5B52" w:rsidRPr="00570972">
        <w:rPr>
          <w:rFonts w:asciiTheme="minorBidi" w:hAnsiTheme="minorBidi"/>
          <w:color w:val="000000"/>
          <w:sz w:val="24"/>
          <w:szCs w:val="24"/>
          <w:shd w:val="clear" w:color="auto" w:fill="FFFFFF"/>
        </w:rPr>
        <w:t xml:space="preserve"> is fundamentally diff</w:t>
      </w:r>
      <w:r w:rsidR="00807663" w:rsidRPr="00570972">
        <w:rPr>
          <w:rFonts w:asciiTheme="minorBidi" w:hAnsiTheme="minorBidi"/>
          <w:color w:val="000000"/>
          <w:sz w:val="24"/>
          <w:szCs w:val="24"/>
          <w:shd w:val="clear" w:color="auto" w:fill="FFFFFF"/>
        </w:rPr>
        <w:t xml:space="preserve">erent </w:t>
      </w:r>
      <w:r>
        <w:rPr>
          <w:rFonts w:asciiTheme="minorBidi" w:hAnsiTheme="minorBidi"/>
          <w:color w:val="000000"/>
          <w:sz w:val="24"/>
          <w:szCs w:val="24"/>
          <w:shd w:val="clear" w:color="auto" w:fill="FFFFFF"/>
        </w:rPr>
        <w:t xml:space="preserve">from </w:t>
      </w:r>
      <w:r w:rsidR="00807663" w:rsidRPr="00570972">
        <w:rPr>
          <w:rFonts w:asciiTheme="minorBidi" w:hAnsiTheme="minorBidi"/>
          <w:color w:val="000000"/>
          <w:sz w:val="24"/>
          <w:szCs w:val="24"/>
          <w:shd w:val="clear" w:color="auto" w:fill="FFFFFF"/>
        </w:rPr>
        <w:t>Sodom</w:t>
      </w:r>
      <w:r w:rsidR="00795C72">
        <w:rPr>
          <w:rFonts w:asciiTheme="minorBidi" w:hAnsiTheme="minorBidi"/>
          <w:color w:val="000000"/>
          <w:sz w:val="24"/>
          <w:szCs w:val="24"/>
          <w:shd w:val="clear" w:color="auto" w:fill="FFFFFF"/>
        </w:rPr>
        <w:t xml:space="preserve"> of old</w:t>
      </w:r>
      <w:r w:rsidR="00807663" w:rsidRPr="00570972">
        <w:rPr>
          <w:rFonts w:asciiTheme="minorBidi" w:hAnsiTheme="minorBidi"/>
          <w:color w:val="000000"/>
          <w:sz w:val="24"/>
          <w:szCs w:val="24"/>
          <w:shd w:val="clear" w:color="auto" w:fill="FFFFFF"/>
        </w:rPr>
        <w:t xml:space="preserve">, </w:t>
      </w:r>
      <w:r>
        <w:rPr>
          <w:rFonts w:asciiTheme="minorBidi" w:hAnsiTheme="minorBidi"/>
          <w:color w:val="000000"/>
          <w:sz w:val="24"/>
          <w:szCs w:val="24"/>
          <w:shd w:val="clear" w:color="auto" w:fill="FFFFFF"/>
        </w:rPr>
        <w:t xml:space="preserve">whose </w:t>
      </w:r>
      <w:r w:rsidR="00807663" w:rsidRPr="00570972">
        <w:rPr>
          <w:rFonts w:asciiTheme="minorBidi" w:hAnsiTheme="minorBidi"/>
          <w:color w:val="000000"/>
          <w:sz w:val="24"/>
          <w:szCs w:val="24"/>
          <w:shd w:val="clear" w:color="auto" w:fill="FFFFFF"/>
        </w:rPr>
        <w:t xml:space="preserve">physical makeup </w:t>
      </w:r>
      <w:r>
        <w:rPr>
          <w:rFonts w:asciiTheme="minorBidi" w:hAnsiTheme="minorBidi"/>
          <w:color w:val="000000"/>
          <w:sz w:val="24"/>
          <w:szCs w:val="24"/>
          <w:shd w:val="clear" w:color="auto" w:fill="FFFFFF"/>
        </w:rPr>
        <w:t xml:space="preserve">was one cause of </w:t>
      </w:r>
      <w:r w:rsidR="00807663" w:rsidRPr="00570972">
        <w:rPr>
          <w:rFonts w:asciiTheme="minorBidi" w:hAnsiTheme="minorBidi"/>
          <w:color w:val="000000"/>
          <w:sz w:val="24"/>
          <w:szCs w:val="24"/>
          <w:shd w:val="clear" w:color="auto" w:fill="FFFFFF"/>
        </w:rPr>
        <w:t xml:space="preserve">its destruction. </w:t>
      </w:r>
      <w:r w:rsidR="00807663" w:rsidRPr="00570972">
        <w:rPr>
          <w:rFonts w:asciiTheme="minorBidi" w:hAnsiTheme="minorBidi"/>
          <w:sz w:val="24"/>
          <w:szCs w:val="24"/>
        </w:rPr>
        <w:t>Sodom</w:t>
      </w:r>
      <w:r w:rsidR="00867332">
        <w:rPr>
          <w:rFonts w:asciiTheme="minorBidi" w:hAnsiTheme="minorBidi"/>
          <w:sz w:val="24"/>
          <w:szCs w:val="24"/>
        </w:rPr>
        <w:t>’</w:t>
      </w:r>
      <w:r w:rsidR="00807663" w:rsidRPr="00570972">
        <w:rPr>
          <w:rFonts w:asciiTheme="minorBidi" w:hAnsiTheme="minorBidi"/>
          <w:sz w:val="24"/>
          <w:szCs w:val="24"/>
        </w:rPr>
        <w:t>s fertil</w:t>
      </w:r>
      <w:r>
        <w:rPr>
          <w:rFonts w:asciiTheme="minorBidi" w:hAnsiTheme="minorBidi"/>
          <w:sz w:val="24"/>
          <w:szCs w:val="24"/>
        </w:rPr>
        <w:t>ity</w:t>
      </w:r>
      <w:r w:rsidR="00807663" w:rsidRPr="00570972">
        <w:rPr>
          <w:rFonts w:asciiTheme="minorBidi" w:hAnsiTheme="minorBidi"/>
          <w:sz w:val="24"/>
          <w:szCs w:val="24"/>
        </w:rPr>
        <w:t xml:space="preserve"> kept its people prosperous even as they became more </w:t>
      </w:r>
      <w:r>
        <w:rPr>
          <w:rFonts w:asciiTheme="minorBidi" w:hAnsiTheme="minorBidi"/>
          <w:sz w:val="24"/>
          <w:szCs w:val="24"/>
        </w:rPr>
        <w:t xml:space="preserve">and more </w:t>
      </w:r>
      <w:r w:rsidR="00807663" w:rsidRPr="00570972">
        <w:rPr>
          <w:rFonts w:asciiTheme="minorBidi" w:hAnsiTheme="minorBidi"/>
          <w:sz w:val="24"/>
          <w:szCs w:val="24"/>
        </w:rPr>
        <w:t>evil</w:t>
      </w:r>
      <w:r>
        <w:rPr>
          <w:rFonts w:asciiTheme="minorBidi" w:hAnsiTheme="minorBidi"/>
          <w:sz w:val="24"/>
          <w:szCs w:val="24"/>
        </w:rPr>
        <w:t>, to the point of destruction</w:t>
      </w:r>
      <w:r w:rsidR="00807663" w:rsidRPr="00570972">
        <w:rPr>
          <w:rFonts w:asciiTheme="minorBidi" w:hAnsiTheme="minorBidi"/>
          <w:sz w:val="24"/>
          <w:szCs w:val="24"/>
        </w:rPr>
        <w:t xml:space="preserve">. There was no </w:t>
      </w:r>
      <w:r>
        <w:rPr>
          <w:rFonts w:asciiTheme="minorBidi" w:hAnsiTheme="minorBidi"/>
          <w:sz w:val="24"/>
          <w:szCs w:val="24"/>
        </w:rPr>
        <w:t xml:space="preserve">hope of </w:t>
      </w:r>
      <w:r w:rsidR="00807663" w:rsidRPr="00570972">
        <w:rPr>
          <w:rFonts w:asciiTheme="minorBidi" w:hAnsiTheme="minorBidi"/>
          <w:sz w:val="24"/>
          <w:szCs w:val="24"/>
        </w:rPr>
        <w:t>rehabilitation</w:t>
      </w:r>
      <w:r>
        <w:rPr>
          <w:rFonts w:asciiTheme="minorBidi" w:hAnsiTheme="minorBidi"/>
          <w:sz w:val="24"/>
          <w:szCs w:val="24"/>
        </w:rPr>
        <w:t xml:space="preserve">, no hope for </w:t>
      </w:r>
      <w:r w:rsidRPr="00570972">
        <w:rPr>
          <w:rFonts w:asciiTheme="minorBidi" w:hAnsiTheme="minorBidi"/>
          <w:sz w:val="24"/>
          <w:szCs w:val="24"/>
        </w:rPr>
        <w:t>Avraham</w:t>
      </w:r>
      <w:r>
        <w:rPr>
          <w:rFonts w:asciiTheme="minorBidi" w:hAnsiTheme="minorBidi"/>
          <w:sz w:val="24"/>
          <w:szCs w:val="24"/>
        </w:rPr>
        <w:t>’</w:t>
      </w:r>
      <w:r w:rsidRPr="00570972">
        <w:rPr>
          <w:rFonts w:asciiTheme="minorBidi" w:hAnsiTheme="minorBidi"/>
          <w:sz w:val="24"/>
          <w:szCs w:val="24"/>
        </w:rPr>
        <w:t xml:space="preserve">s </w:t>
      </w:r>
      <w:r>
        <w:rPr>
          <w:rFonts w:asciiTheme="minorBidi" w:hAnsiTheme="minorBidi"/>
          <w:sz w:val="24"/>
          <w:szCs w:val="24"/>
        </w:rPr>
        <w:t xml:space="preserve">prayers to </w:t>
      </w:r>
      <w:r w:rsidRPr="00570972">
        <w:rPr>
          <w:rFonts w:asciiTheme="minorBidi" w:hAnsiTheme="minorBidi"/>
          <w:sz w:val="24"/>
          <w:szCs w:val="24"/>
        </w:rPr>
        <w:t xml:space="preserve">save the </w:t>
      </w:r>
      <w:r>
        <w:rPr>
          <w:rFonts w:asciiTheme="minorBidi" w:hAnsiTheme="minorBidi"/>
          <w:sz w:val="24"/>
          <w:szCs w:val="24"/>
        </w:rPr>
        <w:t>city</w:t>
      </w:r>
      <w:r w:rsidRPr="00570972">
        <w:rPr>
          <w:rFonts w:asciiTheme="minorBidi" w:hAnsiTheme="minorBidi"/>
          <w:sz w:val="24"/>
          <w:szCs w:val="24"/>
        </w:rPr>
        <w:t xml:space="preserve">, </w:t>
      </w:r>
      <w:r>
        <w:rPr>
          <w:rFonts w:asciiTheme="minorBidi" w:hAnsiTheme="minorBidi"/>
          <w:sz w:val="24"/>
          <w:szCs w:val="24"/>
        </w:rPr>
        <w:t xml:space="preserve">where even ten </w:t>
      </w:r>
      <w:r w:rsidRPr="00570972">
        <w:rPr>
          <w:rFonts w:asciiTheme="minorBidi" w:hAnsiTheme="minorBidi"/>
          <w:sz w:val="24"/>
          <w:szCs w:val="24"/>
        </w:rPr>
        <w:t xml:space="preserve">righteous individuals </w:t>
      </w:r>
      <w:r>
        <w:rPr>
          <w:rFonts w:asciiTheme="minorBidi" w:hAnsiTheme="minorBidi"/>
          <w:sz w:val="24"/>
          <w:szCs w:val="24"/>
        </w:rPr>
        <w:t>were nowhere to be found</w:t>
      </w:r>
      <w:r w:rsidRPr="00570972">
        <w:rPr>
          <w:rFonts w:asciiTheme="minorBidi" w:hAnsiTheme="minorBidi"/>
          <w:sz w:val="24"/>
          <w:szCs w:val="24"/>
        </w:rPr>
        <w:t>.</w:t>
      </w:r>
      <w:r w:rsidR="00807663" w:rsidRPr="00570972">
        <w:rPr>
          <w:rFonts w:asciiTheme="minorBidi" w:hAnsiTheme="minorBidi"/>
          <w:sz w:val="24"/>
          <w:szCs w:val="24"/>
        </w:rPr>
        <w:t xml:space="preserve"> The fertile valley</w:t>
      </w:r>
      <w:r>
        <w:rPr>
          <w:rFonts w:asciiTheme="minorBidi" w:hAnsiTheme="minorBidi"/>
          <w:sz w:val="24"/>
          <w:szCs w:val="24"/>
        </w:rPr>
        <w:t xml:space="preserve">, which </w:t>
      </w:r>
      <w:r w:rsidRPr="00570972">
        <w:rPr>
          <w:rFonts w:asciiTheme="minorBidi" w:hAnsiTheme="minorBidi"/>
          <w:sz w:val="24"/>
          <w:szCs w:val="24"/>
        </w:rPr>
        <w:t xml:space="preserve">was not </w:t>
      </w:r>
      <w:r>
        <w:rPr>
          <w:rFonts w:asciiTheme="minorBidi" w:hAnsiTheme="minorBidi"/>
          <w:sz w:val="24"/>
          <w:szCs w:val="24"/>
        </w:rPr>
        <w:t xml:space="preserve">conducive to </w:t>
      </w:r>
      <w:r w:rsidRPr="00570972">
        <w:rPr>
          <w:rFonts w:asciiTheme="minorBidi" w:hAnsiTheme="minorBidi"/>
          <w:sz w:val="24"/>
          <w:szCs w:val="24"/>
        </w:rPr>
        <w:t>a moral</w:t>
      </w:r>
      <w:r>
        <w:rPr>
          <w:rFonts w:asciiTheme="minorBidi" w:hAnsiTheme="minorBidi"/>
          <w:sz w:val="24"/>
          <w:szCs w:val="24"/>
        </w:rPr>
        <w:t>,</w:t>
      </w:r>
      <w:r w:rsidRPr="00570972">
        <w:rPr>
          <w:rFonts w:asciiTheme="minorBidi" w:hAnsiTheme="minorBidi"/>
          <w:sz w:val="24"/>
          <w:szCs w:val="24"/>
        </w:rPr>
        <w:t xml:space="preserve"> righteous economy</w:t>
      </w:r>
      <w:r>
        <w:rPr>
          <w:rFonts w:asciiTheme="minorBidi" w:hAnsiTheme="minorBidi"/>
          <w:sz w:val="24"/>
          <w:szCs w:val="24"/>
        </w:rPr>
        <w:t>, became a wasteland.</w:t>
      </w:r>
    </w:p>
    <w:p w:rsidR="00807663" w:rsidRPr="00570972" w:rsidRDefault="00807663" w:rsidP="00570972">
      <w:pPr>
        <w:pStyle w:val="NoSpacing"/>
        <w:bidi w:val="0"/>
        <w:jc w:val="both"/>
        <w:rPr>
          <w:rFonts w:asciiTheme="minorBidi" w:hAnsiTheme="minorBidi"/>
          <w:sz w:val="24"/>
          <w:szCs w:val="24"/>
        </w:rPr>
      </w:pPr>
    </w:p>
    <w:p w:rsidR="00BE6FAF" w:rsidRPr="00570972" w:rsidRDefault="00807663" w:rsidP="00CC7B77">
      <w:pPr>
        <w:pStyle w:val="NoSpacing"/>
        <w:bidi w:val="0"/>
        <w:ind w:firstLine="720"/>
        <w:jc w:val="both"/>
        <w:rPr>
          <w:rFonts w:asciiTheme="minorBidi" w:hAnsiTheme="minorBidi"/>
          <w:sz w:val="24"/>
          <w:szCs w:val="24"/>
        </w:rPr>
      </w:pPr>
      <w:r w:rsidRPr="00570972">
        <w:rPr>
          <w:rFonts w:asciiTheme="minorBidi" w:hAnsiTheme="minorBidi"/>
          <w:sz w:val="24"/>
          <w:szCs w:val="24"/>
        </w:rPr>
        <w:t xml:space="preserve">Moshe warns the people to follow </w:t>
      </w:r>
      <w:r w:rsidR="00CC7B77">
        <w:rPr>
          <w:rFonts w:asciiTheme="minorBidi" w:hAnsiTheme="minorBidi"/>
          <w:sz w:val="24"/>
          <w:szCs w:val="24"/>
        </w:rPr>
        <w:t xml:space="preserve">Avraham’s </w:t>
      </w:r>
      <w:r w:rsidRPr="00570972">
        <w:rPr>
          <w:rFonts w:asciiTheme="minorBidi" w:hAnsiTheme="minorBidi"/>
          <w:sz w:val="24"/>
          <w:szCs w:val="24"/>
        </w:rPr>
        <w:t xml:space="preserve">lead and not to attempt to recreate the Egyptian wealth regime in </w:t>
      </w:r>
      <w:r w:rsidR="00CC7B77">
        <w:rPr>
          <w:rFonts w:asciiTheme="minorBidi" w:hAnsiTheme="minorBidi"/>
          <w:sz w:val="24"/>
          <w:szCs w:val="24"/>
        </w:rPr>
        <w:t xml:space="preserve">the Land of </w:t>
      </w:r>
      <w:r w:rsidRPr="00570972">
        <w:rPr>
          <w:rFonts w:asciiTheme="minorBidi" w:hAnsiTheme="minorBidi"/>
          <w:sz w:val="24"/>
          <w:szCs w:val="24"/>
        </w:rPr>
        <w:t xml:space="preserve">Israel. </w:t>
      </w:r>
      <w:r w:rsidR="00CC7B77">
        <w:rPr>
          <w:rFonts w:asciiTheme="minorBidi" w:hAnsiTheme="minorBidi"/>
          <w:sz w:val="24"/>
          <w:szCs w:val="24"/>
        </w:rPr>
        <w:t xml:space="preserve">The Land </w:t>
      </w:r>
      <w:r w:rsidR="00D47A6A" w:rsidRPr="00570972">
        <w:rPr>
          <w:rFonts w:asciiTheme="minorBidi" w:hAnsiTheme="minorBidi"/>
          <w:sz w:val="24"/>
          <w:szCs w:val="24"/>
        </w:rPr>
        <w:t xml:space="preserve">is </w:t>
      </w:r>
      <w:r w:rsidR="00CC7B77">
        <w:rPr>
          <w:rFonts w:asciiTheme="minorBidi" w:hAnsiTheme="minorBidi"/>
          <w:sz w:val="24"/>
          <w:szCs w:val="24"/>
        </w:rPr>
        <w:t xml:space="preserve">indeed </w:t>
      </w:r>
      <w:r w:rsidR="00D47A6A" w:rsidRPr="00570972">
        <w:rPr>
          <w:rFonts w:asciiTheme="minorBidi" w:hAnsiTheme="minorBidi"/>
          <w:sz w:val="24"/>
          <w:szCs w:val="24"/>
        </w:rPr>
        <w:t xml:space="preserve">beautiful </w:t>
      </w:r>
      <w:r w:rsidR="00CC7B77">
        <w:rPr>
          <w:rFonts w:asciiTheme="minorBidi" w:hAnsiTheme="minorBidi"/>
          <w:sz w:val="24"/>
          <w:szCs w:val="24"/>
        </w:rPr>
        <w:t xml:space="preserve">and fertile, </w:t>
      </w:r>
      <w:r w:rsidR="00D47A6A" w:rsidRPr="00570972">
        <w:rPr>
          <w:rFonts w:asciiTheme="minorBidi" w:hAnsiTheme="minorBidi"/>
          <w:sz w:val="24"/>
          <w:szCs w:val="24"/>
        </w:rPr>
        <w:t>but it</w:t>
      </w:r>
      <w:r w:rsidR="00CC7B77">
        <w:rPr>
          <w:rFonts w:asciiTheme="minorBidi" w:hAnsiTheme="minorBidi"/>
          <w:sz w:val="24"/>
          <w:szCs w:val="24"/>
        </w:rPr>
        <w:t>s</w:t>
      </w:r>
      <w:r w:rsidR="00D47A6A" w:rsidRPr="00570972">
        <w:rPr>
          <w:rFonts w:asciiTheme="minorBidi" w:hAnsiTheme="minorBidi"/>
          <w:sz w:val="24"/>
          <w:szCs w:val="24"/>
        </w:rPr>
        <w:t xml:space="preserve"> geography</w:t>
      </w:r>
      <w:r w:rsidR="00CC7B77">
        <w:rPr>
          <w:rFonts w:asciiTheme="minorBidi" w:hAnsiTheme="minorBidi"/>
          <w:sz w:val="24"/>
          <w:szCs w:val="24"/>
        </w:rPr>
        <w:t>,</w:t>
      </w:r>
      <w:r w:rsidR="00D47A6A" w:rsidRPr="00570972">
        <w:rPr>
          <w:rFonts w:asciiTheme="minorBidi" w:hAnsiTheme="minorBidi"/>
          <w:sz w:val="24"/>
          <w:szCs w:val="24"/>
        </w:rPr>
        <w:t xml:space="preserve"> uniquely suited for spiritual growth</w:t>
      </w:r>
      <w:r w:rsidR="00CC7B77">
        <w:rPr>
          <w:rFonts w:asciiTheme="minorBidi" w:hAnsiTheme="minorBidi"/>
          <w:sz w:val="24"/>
          <w:szCs w:val="24"/>
        </w:rPr>
        <w:t xml:space="preserve">, requires a certain kind of </w:t>
      </w:r>
      <w:r w:rsidR="00CC7B77" w:rsidRPr="00570972">
        <w:rPr>
          <w:rFonts w:asciiTheme="minorBidi" w:hAnsiTheme="minorBidi"/>
          <w:sz w:val="24"/>
          <w:szCs w:val="24"/>
        </w:rPr>
        <w:t>work</w:t>
      </w:r>
      <w:r w:rsidR="00CC7B77">
        <w:rPr>
          <w:rFonts w:asciiTheme="minorBidi" w:hAnsiTheme="minorBidi"/>
          <w:sz w:val="24"/>
          <w:szCs w:val="24"/>
        </w:rPr>
        <w:t>.</w:t>
      </w:r>
    </w:p>
    <w:p w:rsidR="00BE6FAF" w:rsidRPr="00570972" w:rsidRDefault="00BE6FAF" w:rsidP="00570972">
      <w:pPr>
        <w:pStyle w:val="NoSpacing"/>
        <w:bidi w:val="0"/>
        <w:jc w:val="both"/>
        <w:rPr>
          <w:rFonts w:asciiTheme="minorBidi" w:hAnsiTheme="minorBidi"/>
          <w:sz w:val="24"/>
          <w:szCs w:val="24"/>
        </w:rPr>
      </w:pPr>
    </w:p>
    <w:p w:rsidR="00E91DCE" w:rsidRPr="00570972" w:rsidRDefault="00152195" w:rsidP="00795C72">
      <w:pPr>
        <w:pStyle w:val="NoSpacing"/>
        <w:bidi w:val="0"/>
        <w:ind w:firstLine="720"/>
        <w:jc w:val="both"/>
        <w:rPr>
          <w:rFonts w:asciiTheme="minorBidi" w:hAnsiTheme="minorBidi"/>
          <w:sz w:val="24"/>
          <w:szCs w:val="24"/>
        </w:rPr>
      </w:pPr>
      <w:r w:rsidRPr="00570972">
        <w:rPr>
          <w:rFonts w:asciiTheme="minorBidi" w:hAnsiTheme="minorBidi"/>
          <w:sz w:val="24"/>
          <w:szCs w:val="24"/>
        </w:rPr>
        <w:t xml:space="preserve">In </w:t>
      </w:r>
      <w:r w:rsidR="00CC7B77">
        <w:rPr>
          <w:rFonts w:asciiTheme="minorBidi" w:hAnsiTheme="minorBidi"/>
          <w:sz w:val="24"/>
          <w:szCs w:val="24"/>
        </w:rPr>
        <w:t xml:space="preserve">the </w:t>
      </w:r>
      <w:r w:rsidRPr="00570972">
        <w:rPr>
          <w:rFonts w:asciiTheme="minorBidi" w:hAnsiTheme="minorBidi"/>
          <w:sz w:val="24"/>
          <w:szCs w:val="24"/>
        </w:rPr>
        <w:t xml:space="preserve">next lesson, </w:t>
      </w:r>
      <w:r w:rsidR="00795C72">
        <w:rPr>
          <w:rFonts w:asciiTheme="minorBidi" w:hAnsiTheme="minorBidi"/>
          <w:sz w:val="24"/>
          <w:szCs w:val="24"/>
        </w:rPr>
        <w:t xml:space="preserve">our </w:t>
      </w:r>
      <w:r w:rsidRPr="00570972">
        <w:rPr>
          <w:rFonts w:asciiTheme="minorBidi" w:hAnsiTheme="minorBidi"/>
          <w:sz w:val="24"/>
          <w:szCs w:val="24"/>
        </w:rPr>
        <w:t xml:space="preserve">final one </w:t>
      </w:r>
      <w:r w:rsidR="00CC7B77">
        <w:rPr>
          <w:rFonts w:asciiTheme="minorBidi" w:hAnsiTheme="minorBidi"/>
          <w:sz w:val="24"/>
          <w:szCs w:val="24"/>
        </w:rPr>
        <w:t xml:space="preserve">on </w:t>
      </w:r>
      <w:r w:rsidRPr="00570972">
        <w:rPr>
          <w:rFonts w:asciiTheme="minorBidi" w:hAnsiTheme="minorBidi"/>
          <w:sz w:val="24"/>
          <w:szCs w:val="24"/>
        </w:rPr>
        <w:t xml:space="preserve">the interpersonal elements of the </w:t>
      </w:r>
      <w:r w:rsidRPr="00570972">
        <w:rPr>
          <w:rFonts w:asciiTheme="minorBidi" w:hAnsiTheme="minorBidi"/>
          <w:i/>
          <w:iCs/>
          <w:sz w:val="24"/>
          <w:szCs w:val="24"/>
        </w:rPr>
        <w:t>mitzvot ha-teluyot ba</w:t>
      </w:r>
      <w:r w:rsidR="00570972">
        <w:rPr>
          <w:rFonts w:asciiTheme="minorBidi" w:hAnsiTheme="minorBidi"/>
          <w:i/>
          <w:iCs/>
          <w:sz w:val="24"/>
          <w:szCs w:val="24"/>
        </w:rPr>
        <w:t>-</w:t>
      </w:r>
      <w:r w:rsidRPr="00570972">
        <w:rPr>
          <w:rFonts w:asciiTheme="minorBidi" w:hAnsiTheme="minorBidi"/>
          <w:i/>
          <w:iCs/>
          <w:sz w:val="24"/>
          <w:szCs w:val="24"/>
        </w:rPr>
        <w:t>aretz</w:t>
      </w:r>
      <w:r w:rsidRPr="00570972">
        <w:rPr>
          <w:rFonts w:asciiTheme="minorBidi" w:hAnsiTheme="minorBidi"/>
          <w:sz w:val="24"/>
          <w:szCs w:val="24"/>
        </w:rPr>
        <w:t xml:space="preserve"> </w:t>
      </w:r>
      <w:r w:rsidR="00CC7B77">
        <w:rPr>
          <w:rFonts w:asciiTheme="minorBidi" w:hAnsiTheme="minorBidi"/>
          <w:sz w:val="24"/>
          <w:szCs w:val="24"/>
        </w:rPr>
        <w:t>(</w:t>
      </w:r>
      <w:r w:rsidR="00CC7B77">
        <w:rPr>
          <w:rFonts w:asciiTheme="minorBidi" w:hAnsiTheme="minorBidi"/>
          <w:i/>
          <w:iCs/>
          <w:sz w:val="24"/>
          <w:szCs w:val="24"/>
        </w:rPr>
        <w:t>mitzvot</w:t>
      </w:r>
      <w:r w:rsidR="00CC7B77">
        <w:rPr>
          <w:rFonts w:asciiTheme="minorBidi" w:hAnsiTheme="minorBidi"/>
          <w:sz w:val="24"/>
          <w:szCs w:val="24"/>
        </w:rPr>
        <w:t xml:space="preserve"> that are dependent on the Land of Israel) </w:t>
      </w:r>
      <w:r w:rsidRPr="00570972">
        <w:rPr>
          <w:rFonts w:asciiTheme="minorBidi" w:hAnsiTheme="minorBidi"/>
          <w:sz w:val="24"/>
          <w:szCs w:val="24"/>
        </w:rPr>
        <w:t>and the Torah</w:t>
      </w:r>
      <w:r w:rsidR="00867332">
        <w:rPr>
          <w:rFonts w:asciiTheme="minorBidi" w:hAnsiTheme="minorBidi"/>
          <w:sz w:val="24"/>
          <w:szCs w:val="24"/>
        </w:rPr>
        <w:t>’</w:t>
      </w:r>
      <w:r w:rsidR="00CC7B77">
        <w:rPr>
          <w:rFonts w:asciiTheme="minorBidi" w:hAnsiTheme="minorBidi"/>
          <w:sz w:val="24"/>
          <w:szCs w:val="24"/>
        </w:rPr>
        <w:t>s model for a just economy</w:t>
      </w:r>
      <w:r w:rsidR="00D47A6A" w:rsidRPr="00570972">
        <w:rPr>
          <w:rFonts w:asciiTheme="minorBidi" w:hAnsiTheme="minorBidi"/>
          <w:sz w:val="24"/>
          <w:szCs w:val="24"/>
        </w:rPr>
        <w:t xml:space="preserve">, we will </w:t>
      </w:r>
      <w:r w:rsidR="00CC7B77">
        <w:rPr>
          <w:rFonts w:asciiTheme="minorBidi" w:hAnsiTheme="minorBidi"/>
          <w:sz w:val="24"/>
          <w:szCs w:val="24"/>
        </w:rPr>
        <w:t xml:space="preserve">examine </w:t>
      </w:r>
      <w:r w:rsidR="00D47A6A" w:rsidRPr="00570972">
        <w:rPr>
          <w:rFonts w:asciiTheme="minorBidi" w:hAnsiTheme="minorBidi"/>
          <w:sz w:val="24"/>
          <w:szCs w:val="24"/>
        </w:rPr>
        <w:t xml:space="preserve">the contribution of geography and the interpersonal </w:t>
      </w:r>
      <w:r w:rsidR="00D47A6A" w:rsidRPr="00570972">
        <w:rPr>
          <w:rFonts w:asciiTheme="minorBidi" w:hAnsiTheme="minorBidi"/>
          <w:i/>
          <w:iCs/>
          <w:sz w:val="24"/>
          <w:szCs w:val="24"/>
        </w:rPr>
        <w:t>mitzvot</w:t>
      </w:r>
      <w:r w:rsidR="00D47A6A" w:rsidRPr="00570972">
        <w:rPr>
          <w:rFonts w:asciiTheme="minorBidi" w:hAnsiTheme="minorBidi"/>
          <w:sz w:val="24"/>
          <w:szCs w:val="24"/>
        </w:rPr>
        <w:t xml:space="preserve"> to a just society where one can relate to God while building a beautiful land</w:t>
      </w:r>
      <w:r w:rsidR="00CC7B77">
        <w:rPr>
          <w:rFonts w:asciiTheme="minorBidi" w:hAnsiTheme="minorBidi"/>
          <w:sz w:val="24"/>
          <w:szCs w:val="24"/>
        </w:rPr>
        <w:t xml:space="preserve"> – </w:t>
      </w:r>
      <w:r w:rsidR="00D47A6A" w:rsidRPr="00570972">
        <w:rPr>
          <w:rFonts w:asciiTheme="minorBidi" w:hAnsiTheme="minorBidi"/>
          <w:sz w:val="24"/>
          <w:szCs w:val="24"/>
        </w:rPr>
        <w:t>physically, sp</w:t>
      </w:r>
      <w:r w:rsidR="00CC7B77">
        <w:rPr>
          <w:rFonts w:asciiTheme="minorBidi" w:hAnsiTheme="minorBidi"/>
          <w:sz w:val="24"/>
          <w:szCs w:val="24"/>
        </w:rPr>
        <w:t>iritually, and interpersonally.</w:t>
      </w:r>
    </w:p>
    <w:sectPr w:rsidR="00E91DCE" w:rsidRPr="00570972" w:rsidSect="00570972">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E42" w:rsidRDefault="00466E42" w:rsidP="00820331">
      <w:pPr>
        <w:spacing w:after="0" w:line="240" w:lineRule="auto"/>
      </w:pPr>
      <w:r>
        <w:separator/>
      </w:r>
    </w:p>
  </w:endnote>
  <w:endnote w:type="continuationSeparator" w:id="0">
    <w:p w:rsidR="00466E42" w:rsidRDefault="00466E42" w:rsidP="0082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E42" w:rsidRDefault="00466E42" w:rsidP="00871238">
      <w:pPr>
        <w:bidi w:val="0"/>
        <w:spacing w:after="0" w:line="240" w:lineRule="auto"/>
      </w:pPr>
      <w:r>
        <w:separator/>
      </w:r>
    </w:p>
  </w:footnote>
  <w:footnote w:type="continuationSeparator" w:id="0">
    <w:p w:rsidR="00466E42" w:rsidRDefault="00466E42" w:rsidP="00820331">
      <w:pPr>
        <w:spacing w:after="0" w:line="240" w:lineRule="auto"/>
      </w:pPr>
      <w:r>
        <w:continuationSeparator/>
      </w:r>
    </w:p>
  </w:footnote>
  <w:footnote w:id="1">
    <w:p w:rsidR="00466E42" w:rsidRPr="000C07E8" w:rsidRDefault="00466E42" w:rsidP="00842D41">
      <w:pPr>
        <w:pStyle w:val="FootnoteText"/>
        <w:bidi w:val="0"/>
        <w:rPr>
          <w:rFonts w:asciiTheme="minorBidi" w:hAnsiTheme="minorBidi"/>
        </w:rPr>
      </w:pPr>
      <w:r w:rsidRPr="000C07E8">
        <w:rPr>
          <w:rStyle w:val="FootnoteReference"/>
          <w:rFonts w:asciiTheme="minorBidi" w:hAnsiTheme="minorBidi"/>
        </w:rPr>
        <w:footnoteRef/>
      </w:r>
      <w:r w:rsidRPr="000C07E8">
        <w:rPr>
          <w:rFonts w:asciiTheme="minorBidi" w:hAnsiTheme="minorBidi"/>
          <w:rtl/>
        </w:rPr>
        <w:t xml:space="preserve"> </w:t>
      </w:r>
      <w:r w:rsidRPr="000C07E8">
        <w:rPr>
          <w:rFonts w:asciiTheme="minorBidi" w:hAnsiTheme="minorBidi"/>
        </w:rPr>
        <w:t>On this concept (</w:t>
      </w:r>
      <w:r w:rsidRPr="000C07E8">
        <w:rPr>
          <w:rFonts w:asciiTheme="minorBidi" w:hAnsiTheme="minorBidi"/>
          <w:i/>
          <w:iCs/>
        </w:rPr>
        <w:t>ma’aseh avot siman la-banim</w:t>
      </w:r>
      <w:r w:rsidRPr="000C07E8">
        <w:rPr>
          <w:rFonts w:asciiTheme="minorBidi" w:hAnsiTheme="minorBidi"/>
        </w:rPr>
        <w:t xml:space="preserve">), see Ramban on </w:t>
      </w:r>
      <w:r w:rsidRPr="000C07E8">
        <w:rPr>
          <w:rFonts w:asciiTheme="minorBidi" w:hAnsiTheme="minorBidi"/>
          <w:i/>
          <w:iCs/>
        </w:rPr>
        <w:t>Bereishit</w:t>
      </w:r>
      <w:r w:rsidRPr="000C07E8">
        <w:rPr>
          <w:rFonts w:asciiTheme="minorBidi" w:hAnsiTheme="minorBidi"/>
        </w:rPr>
        <w:t xml:space="preserve"> 12:6.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B4"/>
    <w:rsid w:val="000063A4"/>
    <w:rsid w:val="00013D6B"/>
    <w:rsid w:val="00062A58"/>
    <w:rsid w:val="00064CD9"/>
    <w:rsid w:val="00074943"/>
    <w:rsid w:val="00081ADA"/>
    <w:rsid w:val="0009471F"/>
    <w:rsid w:val="00096BDB"/>
    <w:rsid w:val="000C07E8"/>
    <w:rsid w:val="000D721F"/>
    <w:rsid w:val="000F1AFC"/>
    <w:rsid w:val="00104B2E"/>
    <w:rsid w:val="00116BC4"/>
    <w:rsid w:val="00121E7B"/>
    <w:rsid w:val="00150E59"/>
    <w:rsid w:val="00152195"/>
    <w:rsid w:val="00157D8B"/>
    <w:rsid w:val="0019078B"/>
    <w:rsid w:val="001B6C33"/>
    <w:rsid w:val="00200020"/>
    <w:rsid w:val="0021227F"/>
    <w:rsid w:val="002F016E"/>
    <w:rsid w:val="0030264B"/>
    <w:rsid w:val="00306F9B"/>
    <w:rsid w:val="00331355"/>
    <w:rsid w:val="003F16B8"/>
    <w:rsid w:val="004370B5"/>
    <w:rsid w:val="00466E42"/>
    <w:rsid w:val="00485223"/>
    <w:rsid w:val="004A7787"/>
    <w:rsid w:val="004C0F4B"/>
    <w:rsid w:val="004E30EB"/>
    <w:rsid w:val="004E5B2D"/>
    <w:rsid w:val="004F7079"/>
    <w:rsid w:val="00537941"/>
    <w:rsid w:val="005439D1"/>
    <w:rsid w:val="00570972"/>
    <w:rsid w:val="005A5D9F"/>
    <w:rsid w:val="005E1A0A"/>
    <w:rsid w:val="00641E8A"/>
    <w:rsid w:val="006420C4"/>
    <w:rsid w:val="0064294C"/>
    <w:rsid w:val="006A67EA"/>
    <w:rsid w:val="007013B5"/>
    <w:rsid w:val="00712932"/>
    <w:rsid w:val="0072025F"/>
    <w:rsid w:val="00731AC3"/>
    <w:rsid w:val="00775E8B"/>
    <w:rsid w:val="00795C72"/>
    <w:rsid w:val="007965D7"/>
    <w:rsid w:val="007B5F55"/>
    <w:rsid w:val="007C34C6"/>
    <w:rsid w:val="007E2F80"/>
    <w:rsid w:val="007F3907"/>
    <w:rsid w:val="00804F2C"/>
    <w:rsid w:val="00807663"/>
    <w:rsid w:val="00815B0C"/>
    <w:rsid w:val="00820331"/>
    <w:rsid w:val="00834B8D"/>
    <w:rsid w:val="00842D41"/>
    <w:rsid w:val="008543A8"/>
    <w:rsid w:val="00867332"/>
    <w:rsid w:val="00871238"/>
    <w:rsid w:val="008A255B"/>
    <w:rsid w:val="008B2578"/>
    <w:rsid w:val="009359A7"/>
    <w:rsid w:val="00947736"/>
    <w:rsid w:val="0099663C"/>
    <w:rsid w:val="009A336B"/>
    <w:rsid w:val="009B0284"/>
    <w:rsid w:val="009D07E0"/>
    <w:rsid w:val="00A00485"/>
    <w:rsid w:val="00A66A00"/>
    <w:rsid w:val="00A904F0"/>
    <w:rsid w:val="00AA6526"/>
    <w:rsid w:val="00AD6CC9"/>
    <w:rsid w:val="00AE4874"/>
    <w:rsid w:val="00B14D8A"/>
    <w:rsid w:val="00B42387"/>
    <w:rsid w:val="00B57491"/>
    <w:rsid w:val="00B6207F"/>
    <w:rsid w:val="00B62B6D"/>
    <w:rsid w:val="00B70CD0"/>
    <w:rsid w:val="00B73A60"/>
    <w:rsid w:val="00BE6FAF"/>
    <w:rsid w:val="00C10B84"/>
    <w:rsid w:val="00C825B4"/>
    <w:rsid w:val="00C841F7"/>
    <w:rsid w:val="00C94509"/>
    <w:rsid w:val="00CC0205"/>
    <w:rsid w:val="00CC154D"/>
    <w:rsid w:val="00CC7B77"/>
    <w:rsid w:val="00D1096E"/>
    <w:rsid w:val="00D47A6A"/>
    <w:rsid w:val="00DA0988"/>
    <w:rsid w:val="00E06D5F"/>
    <w:rsid w:val="00E31A04"/>
    <w:rsid w:val="00E559AF"/>
    <w:rsid w:val="00E7124F"/>
    <w:rsid w:val="00E91DCE"/>
    <w:rsid w:val="00EB4239"/>
    <w:rsid w:val="00ED2C5B"/>
    <w:rsid w:val="00EE2638"/>
    <w:rsid w:val="00EE5E24"/>
    <w:rsid w:val="00F00300"/>
    <w:rsid w:val="00F15ADA"/>
    <w:rsid w:val="00F63C5D"/>
    <w:rsid w:val="00FA12F0"/>
    <w:rsid w:val="00FA5B52"/>
    <w:rsid w:val="00FD63B4"/>
    <w:rsid w:val="00FF2A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B4"/>
    <w:pPr>
      <w:bidi/>
    </w:pPr>
  </w:style>
  <w:style w:type="paragraph" w:styleId="Heading2">
    <w:name w:val="heading 2"/>
    <w:basedOn w:val="Normal"/>
    <w:link w:val="Heading2Char"/>
    <w:uiPriority w:val="9"/>
    <w:qFormat/>
    <w:rsid w:val="00A66A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D63B4"/>
    <w:pPr>
      <w:bidi/>
      <w:spacing w:after="0" w:line="240" w:lineRule="auto"/>
    </w:pPr>
  </w:style>
  <w:style w:type="paragraph" w:styleId="NormalWeb">
    <w:name w:val="Normal (Web)"/>
    <w:basedOn w:val="Normal"/>
    <w:uiPriority w:val="99"/>
    <w:unhideWhenUsed/>
    <w:rsid w:val="00FD63B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63B4"/>
  </w:style>
  <w:style w:type="character" w:styleId="Hyperlink">
    <w:name w:val="Hyperlink"/>
    <w:basedOn w:val="DefaultParagraphFont"/>
    <w:uiPriority w:val="99"/>
    <w:unhideWhenUsed/>
    <w:rsid w:val="00FD63B4"/>
    <w:rPr>
      <w:color w:val="0000FF"/>
      <w:u w:val="single"/>
    </w:rPr>
  </w:style>
  <w:style w:type="paragraph" w:customStyle="1" w:styleId="CC">
    <w:name w:val="CC"/>
    <w:basedOn w:val="BodyText"/>
    <w:rsid w:val="005E1A0A"/>
    <w:pPr>
      <w:keepLines/>
      <w:bidi w:val="0"/>
      <w:spacing w:after="160" w:line="240" w:lineRule="auto"/>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5E1A0A"/>
    <w:pPr>
      <w:spacing w:after="120"/>
    </w:pPr>
  </w:style>
  <w:style w:type="character" w:customStyle="1" w:styleId="BodyTextChar">
    <w:name w:val="Body Text Char"/>
    <w:basedOn w:val="DefaultParagraphFont"/>
    <w:link w:val="BodyText"/>
    <w:uiPriority w:val="99"/>
    <w:semiHidden/>
    <w:rsid w:val="005E1A0A"/>
  </w:style>
  <w:style w:type="paragraph" w:styleId="BalloonText">
    <w:name w:val="Balloon Text"/>
    <w:basedOn w:val="Normal"/>
    <w:link w:val="BalloonTextChar"/>
    <w:uiPriority w:val="99"/>
    <w:semiHidden/>
    <w:unhideWhenUsed/>
    <w:rsid w:val="00A66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A00"/>
    <w:rPr>
      <w:rFonts w:ascii="Tahoma" w:hAnsi="Tahoma" w:cs="Tahoma"/>
      <w:sz w:val="16"/>
      <w:szCs w:val="16"/>
    </w:rPr>
  </w:style>
  <w:style w:type="character" w:styleId="Strong">
    <w:name w:val="Strong"/>
    <w:basedOn w:val="DefaultParagraphFont"/>
    <w:uiPriority w:val="22"/>
    <w:qFormat/>
    <w:rsid w:val="00A66A00"/>
    <w:rPr>
      <w:b/>
      <w:bCs/>
    </w:rPr>
  </w:style>
  <w:style w:type="character" w:customStyle="1" w:styleId="Heading2Char">
    <w:name w:val="Heading 2 Char"/>
    <w:basedOn w:val="DefaultParagraphFont"/>
    <w:link w:val="Heading2"/>
    <w:uiPriority w:val="9"/>
    <w:rsid w:val="00A66A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A66A00"/>
    <w:rPr>
      <w:i/>
      <w:iCs/>
    </w:rPr>
  </w:style>
  <w:style w:type="paragraph" w:styleId="FootnoteText">
    <w:name w:val="footnote text"/>
    <w:basedOn w:val="Normal"/>
    <w:link w:val="FootnoteTextChar"/>
    <w:uiPriority w:val="99"/>
    <w:semiHidden/>
    <w:unhideWhenUsed/>
    <w:rsid w:val="008203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331"/>
    <w:rPr>
      <w:sz w:val="20"/>
      <w:szCs w:val="20"/>
    </w:rPr>
  </w:style>
  <w:style w:type="character" w:styleId="FootnoteReference">
    <w:name w:val="footnote reference"/>
    <w:basedOn w:val="DefaultParagraphFont"/>
    <w:uiPriority w:val="99"/>
    <w:semiHidden/>
    <w:unhideWhenUsed/>
    <w:rsid w:val="008203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B4"/>
    <w:pPr>
      <w:bidi/>
    </w:pPr>
  </w:style>
  <w:style w:type="paragraph" w:styleId="Heading2">
    <w:name w:val="heading 2"/>
    <w:basedOn w:val="Normal"/>
    <w:link w:val="Heading2Char"/>
    <w:uiPriority w:val="9"/>
    <w:qFormat/>
    <w:rsid w:val="00A66A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D63B4"/>
    <w:pPr>
      <w:bidi/>
      <w:spacing w:after="0" w:line="240" w:lineRule="auto"/>
    </w:pPr>
  </w:style>
  <w:style w:type="paragraph" w:styleId="NormalWeb">
    <w:name w:val="Normal (Web)"/>
    <w:basedOn w:val="Normal"/>
    <w:uiPriority w:val="99"/>
    <w:unhideWhenUsed/>
    <w:rsid w:val="00FD63B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63B4"/>
  </w:style>
  <w:style w:type="character" w:styleId="Hyperlink">
    <w:name w:val="Hyperlink"/>
    <w:basedOn w:val="DefaultParagraphFont"/>
    <w:uiPriority w:val="99"/>
    <w:unhideWhenUsed/>
    <w:rsid w:val="00FD63B4"/>
    <w:rPr>
      <w:color w:val="0000FF"/>
      <w:u w:val="single"/>
    </w:rPr>
  </w:style>
  <w:style w:type="paragraph" w:customStyle="1" w:styleId="CC">
    <w:name w:val="CC"/>
    <w:basedOn w:val="BodyText"/>
    <w:rsid w:val="005E1A0A"/>
    <w:pPr>
      <w:keepLines/>
      <w:bidi w:val="0"/>
      <w:spacing w:after="160" w:line="240" w:lineRule="auto"/>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5E1A0A"/>
    <w:pPr>
      <w:spacing w:after="120"/>
    </w:pPr>
  </w:style>
  <w:style w:type="character" w:customStyle="1" w:styleId="BodyTextChar">
    <w:name w:val="Body Text Char"/>
    <w:basedOn w:val="DefaultParagraphFont"/>
    <w:link w:val="BodyText"/>
    <w:uiPriority w:val="99"/>
    <w:semiHidden/>
    <w:rsid w:val="005E1A0A"/>
  </w:style>
  <w:style w:type="paragraph" w:styleId="BalloonText">
    <w:name w:val="Balloon Text"/>
    <w:basedOn w:val="Normal"/>
    <w:link w:val="BalloonTextChar"/>
    <w:uiPriority w:val="99"/>
    <w:semiHidden/>
    <w:unhideWhenUsed/>
    <w:rsid w:val="00A66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A00"/>
    <w:rPr>
      <w:rFonts w:ascii="Tahoma" w:hAnsi="Tahoma" w:cs="Tahoma"/>
      <w:sz w:val="16"/>
      <w:szCs w:val="16"/>
    </w:rPr>
  </w:style>
  <w:style w:type="character" w:styleId="Strong">
    <w:name w:val="Strong"/>
    <w:basedOn w:val="DefaultParagraphFont"/>
    <w:uiPriority w:val="22"/>
    <w:qFormat/>
    <w:rsid w:val="00A66A00"/>
    <w:rPr>
      <w:b/>
      <w:bCs/>
    </w:rPr>
  </w:style>
  <w:style w:type="character" w:customStyle="1" w:styleId="Heading2Char">
    <w:name w:val="Heading 2 Char"/>
    <w:basedOn w:val="DefaultParagraphFont"/>
    <w:link w:val="Heading2"/>
    <w:uiPriority w:val="9"/>
    <w:rsid w:val="00A66A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A66A00"/>
    <w:rPr>
      <w:i/>
      <w:iCs/>
    </w:rPr>
  </w:style>
  <w:style w:type="paragraph" w:styleId="FootnoteText">
    <w:name w:val="footnote text"/>
    <w:basedOn w:val="Normal"/>
    <w:link w:val="FootnoteTextChar"/>
    <w:uiPriority w:val="99"/>
    <w:semiHidden/>
    <w:unhideWhenUsed/>
    <w:rsid w:val="008203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331"/>
    <w:rPr>
      <w:sz w:val="20"/>
      <w:szCs w:val="20"/>
    </w:rPr>
  </w:style>
  <w:style w:type="character" w:styleId="FootnoteReference">
    <w:name w:val="footnote reference"/>
    <w:basedOn w:val="DefaultParagraphFont"/>
    <w:uiPriority w:val="99"/>
    <w:semiHidden/>
    <w:unhideWhenUsed/>
    <w:rsid w:val="008203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6494">
      <w:bodyDiv w:val="1"/>
      <w:marLeft w:val="0"/>
      <w:marRight w:val="0"/>
      <w:marTop w:val="0"/>
      <w:marBottom w:val="0"/>
      <w:divBdr>
        <w:top w:val="none" w:sz="0" w:space="0" w:color="auto"/>
        <w:left w:val="none" w:sz="0" w:space="0" w:color="auto"/>
        <w:bottom w:val="none" w:sz="0" w:space="0" w:color="auto"/>
        <w:right w:val="none" w:sz="0" w:space="0" w:color="auto"/>
      </w:divBdr>
    </w:div>
    <w:div w:id="212693678">
      <w:bodyDiv w:val="1"/>
      <w:marLeft w:val="0"/>
      <w:marRight w:val="0"/>
      <w:marTop w:val="0"/>
      <w:marBottom w:val="0"/>
      <w:divBdr>
        <w:top w:val="none" w:sz="0" w:space="0" w:color="auto"/>
        <w:left w:val="none" w:sz="0" w:space="0" w:color="auto"/>
        <w:bottom w:val="none" w:sz="0" w:space="0" w:color="auto"/>
        <w:right w:val="none" w:sz="0" w:space="0" w:color="auto"/>
      </w:divBdr>
    </w:div>
    <w:div w:id="280847057">
      <w:bodyDiv w:val="1"/>
      <w:marLeft w:val="0"/>
      <w:marRight w:val="0"/>
      <w:marTop w:val="0"/>
      <w:marBottom w:val="0"/>
      <w:divBdr>
        <w:top w:val="none" w:sz="0" w:space="0" w:color="auto"/>
        <w:left w:val="none" w:sz="0" w:space="0" w:color="auto"/>
        <w:bottom w:val="none" w:sz="0" w:space="0" w:color="auto"/>
        <w:right w:val="none" w:sz="0" w:space="0" w:color="auto"/>
      </w:divBdr>
    </w:div>
    <w:div w:id="286158755">
      <w:bodyDiv w:val="1"/>
      <w:marLeft w:val="0"/>
      <w:marRight w:val="0"/>
      <w:marTop w:val="0"/>
      <w:marBottom w:val="0"/>
      <w:divBdr>
        <w:top w:val="none" w:sz="0" w:space="0" w:color="auto"/>
        <w:left w:val="none" w:sz="0" w:space="0" w:color="auto"/>
        <w:bottom w:val="none" w:sz="0" w:space="0" w:color="auto"/>
        <w:right w:val="none" w:sz="0" w:space="0" w:color="auto"/>
      </w:divBdr>
    </w:div>
    <w:div w:id="410934222">
      <w:bodyDiv w:val="1"/>
      <w:marLeft w:val="0"/>
      <w:marRight w:val="0"/>
      <w:marTop w:val="0"/>
      <w:marBottom w:val="0"/>
      <w:divBdr>
        <w:top w:val="none" w:sz="0" w:space="0" w:color="auto"/>
        <w:left w:val="none" w:sz="0" w:space="0" w:color="auto"/>
        <w:bottom w:val="none" w:sz="0" w:space="0" w:color="auto"/>
        <w:right w:val="none" w:sz="0" w:space="0" w:color="auto"/>
      </w:divBdr>
    </w:div>
    <w:div w:id="523439471">
      <w:bodyDiv w:val="1"/>
      <w:marLeft w:val="0"/>
      <w:marRight w:val="0"/>
      <w:marTop w:val="0"/>
      <w:marBottom w:val="0"/>
      <w:divBdr>
        <w:top w:val="none" w:sz="0" w:space="0" w:color="auto"/>
        <w:left w:val="none" w:sz="0" w:space="0" w:color="auto"/>
        <w:bottom w:val="none" w:sz="0" w:space="0" w:color="auto"/>
        <w:right w:val="none" w:sz="0" w:space="0" w:color="auto"/>
      </w:divBdr>
      <w:divsChild>
        <w:div w:id="1280188157">
          <w:marLeft w:val="0"/>
          <w:marRight w:val="0"/>
          <w:marTop w:val="0"/>
          <w:marBottom w:val="0"/>
          <w:divBdr>
            <w:top w:val="none" w:sz="0" w:space="0" w:color="auto"/>
            <w:left w:val="none" w:sz="0" w:space="0" w:color="auto"/>
            <w:bottom w:val="none" w:sz="0" w:space="0" w:color="auto"/>
            <w:right w:val="none" w:sz="0" w:space="0" w:color="auto"/>
          </w:divBdr>
        </w:div>
        <w:div w:id="1461679541">
          <w:marLeft w:val="0"/>
          <w:marRight w:val="0"/>
          <w:marTop w:val="0"/>
          <w:marBottom w:val="0"/>
          <w:divBdr>
            <w:top w:val="none" w:sz="0" w:space="0" w:color="auto"/>
            <w:left w:val="none" w:sz="0" w:space="0" w:color="auto"/>
            <w:bottom w:val="none" w:sz="0" w:space="0" w:color="auto"/>
            <w:right w:val="none" w:sz="0" w:space="0" w:color="auto"/>
          </w:divBdr>
        </w:div>
        <w:div w:id="1248227953">
          <w:marLeft w:val="0"/>
          <w:marRight w:val="0"/>
          <w:marTop w:val="0"/>
          <w:marBottom w:val="0"/>
          <w:divBdr>
            <w:top w:val="none" w:sz="0" w:space="0" w:color="auto"/>
            <w:left w:val="none" w:sz="0" w:space="0" w:color="auto"/>
            <w:bottom w:val="none" w:sz="0" w:space="0" w:color="auto"/>
            <w:right w:val="none" w:sz="0" w:space="0" w:color="auto"/>
          </w:divBdr>
        </w:div>
        <w:div w:id="234515831">
          <w:marLeft w:val="0"/>
          <w:marRight w:val="0"/>
          <w:marTop w:val="0"/>
          <w:marBottom w:val="0"/>
          <w:divBdr>
            <w:top w:val="none" w:sz="0" w:space="0" w:color="auto"/>
            <w:left w:val="none" w:sz="0" w:space="0" w:color="auto"/>
            <w:bottom w:val="none" w:sz="0" w:space="0" w:color="auto"/>
            <w:right w:val="none" w:sz="0" w:space="0" w:color="auto"/>
          </w:divBdr>
        </w:div>
        <w:div w:id="277376489">
          <w:marLeft w:val="0"/>
          <w:marRight w:val="0"/>
          <w:marTop w:val="0"/>
          <w:marBottom w:val="0"/>
          <w:divBdr>
            <w:top w:val="none" w:sz="0" w:space="0" w:color="auto"/>
            <w:left w:val="none" w:sz="0" w:space="0" w:color="auto"/>
            <w:bottom w:val="none" w:sz="0" w:space="0" w:color="auto"/>
            <w:right w:val="none" w:sz="0" w:space="0" w:color="auto"/>
          </w:divBdr>
        </w:div>
        <w:div w:id="699017130">
          <w:marLeft w:val="0"/>
          <w:marRight w:val="0"/>
          <w:marTop w:val="0"/>
          <w:marBottom w:val="0"/>
          <w:divBdr>
            <w:top w:val="none" w:sz="0" w:space="0" w:color="auto"/>
            <w:left w:val="none" w:sz="0" w:space="0" w:color="auto"/>
            <w:bottom w:val="none" w:sz="0" w:space="0" w:color="auto"/>
            <w:right w:val="none" w:sz="0" w:space="0" w:color="auto"/>
          </w:divBdr>
        </w:div>
        <w:div w:id="1122307373">
          <w:marLeft w:val="0"/>
          <w:marRight w:val="0"/>
          <w:marTop w:val="0"/>
          <w:marBottom w:val="0"/>
          <w:divBdr>
            <w:top w:val="none" w:sz="0" w:space="0" w:color="auto"/>
            <w:left w:val="none" w:sz="0" w:space="0" w:color="auto"/>
            <w:bottom w:val="none" w:sz="0" w:space="0" w:color="auto"/>
            <w:right w:val="none" w:sz="0" w:space="0" w:color="auto"/>
          </w:divBdr>
        </w:div>
        <w:div w:id="276448457">
          <w:marLeft w:val="0"/>
          <w:marRight w:val="0"/>
          <w:marTop w:val="0"/>
          <w:marBottom w:val="0"/>
          <w:divBdr>
            <w:top w:val="none" w:sz="0" w:space="0" w:color="auto"/>
            <w:left w:val="none" w:sz="0" w:space="0" w:color="auto"/>
            <w:bottom w:val="none" w:sz="0" w:space="0" w:color="auto"/>
            <w:right w:val="none" w:sz="0" w:space="0" w:color="auto"/>
          </w:divBdr>
        </w:div>
        <w:div w:id="2100179815">
          <w:marLeft w:val="0"/>
          <w:marRight w:val="0"/>
          <w:marTop w:val="0"/>
          <w:marBottom w:val="0"/>
          <w:divBdr>
            <w:top w:val="none" w:sz="0" w:space="0" w:color="auto"/>
            <w:left w:val="none" w:sz="0" w:space="0" w:color="auto"/>
            <w:bottom w:val="none" w:sz="0" w:space="0" w:color="auto"/>
            <w:right w:val="none" w:sz="0" w:space="0" w:color="auto"/>
          </w:divBdr>
        </w:div>
        <w:div w:id="440927040">
          <w:marLeft w:val="0"/>
          <w:marRight w:val="0"/>
          <w:marTop w:val="0"/>
          <w:marBottom w:val="0"/>
          <w:divBdr>
            <w:top w:val="none" w:sz="0" w:space="0" w:color="auto"/>
            <w:left w:val="none" w:sz="0" w:space="0" w:color="auto"/>
            <w:bottom w:val="none" w:sz="0" w:space="0" w:color="auto"/>
            <w:right w:val="none" w:sz="0" w:space="0" w:color="auto"/>
          </w:divBdr>
        </w:div>
        <w:div w:id="931089382">
          <w:marLeft w:val="0"/>
          <w:marRight w:val="0"/>
          <w:marTop w:val="0"/>
          <w:marBottom w:val="0"/>
          <w:divBdr>
            <w:top w:val="none" w:sz="0" w:space="0" w:color="auto"/>
            <w:left w:val="none" w:sz="0" w:space="0" w:color="auto"/>
            <w:bottom w:val="none" w:sz="0" w:space="0" w:color="auto"/>
            <w:right w:val="none" w:sz="0" w:space="0" w:color="auto"/>
          </w:divBdr>
        </w:div>
        <w:div w:id="1461069769">
          <w:marLeft w:val="0"/>
          <w:marRight w:val="0"/>
          <w:marTop w:val="0"/>
          <w:marBottom w:val="0"/>
          <w:divBdr>
            <w:top w:val="none" w:sz="0" w:space="0" w:color="auto"/>
            <w:left w:val="none" w:sz="0" w:space="0" w:color="auto"/>
            <w:bottom w:val="none" w:sz="0" w:space="0" w:color="auto"/>
            <w:right w:val="none" w:sz="0" w:space="0" w:color="auto"/>
          </w:divBdr>
        </w:div>
        <w:div w:id="1836147491">
          <w:marLeft w:val="0"/>
          <w:marRight w:val="0"/>
          <w:marTop w:val="0"/>
          <w:marBottom w:val="0"/>
          <w:divBdr>
            <w:top w:val="none" w:sz="0" w:space="0" w:color="auto"/>
            <w:left w:val="none" w:sz="0" w:space="0" w:color="auto"/>
            <w:bottom w:val="none" w:sz="0" w:space="0" w:color="auto"/>
            <w:right w:val="none" w:sz="0" w:space="0" w:color="auto"/>
          </w:divBdr>
        </w:div>
        <w:div w:id="1708215050">
          <w:marLeft w:val="0"/>
          <w:marRight w:val="0"/>
          <w:marTop w:val="0"/>
          <w:marBottom w:val="0"/>
          <w:divBdr>
            <w:top w:val="none" w:sz="0" w:space="0" w:color="auto"/>
            <w:left w:val="none" w:sz="0" w:space="0" w:color="auto"/>
            <w:bottom w:val="none" w:sz="0" w:space="0" w:color="auto"/>
            <w:right w:val="none" w:sz="0" w:space="0" w:color="auto"/>
          </w:divBdr>
        </w:div>
        <w:div w:id="1792018263">
          <w:marLeft w:val="0"/>
          <w:marRight w:val="0"/>
          <w:marTop w:val="0"/>
          <w:marBottom w:val="0"/>
          <w:divBdr>
            <w:top w:val="none" w:sz="0" w:space="0" w:color="auto"/>
            <w:left w:val="none" w:sz="0" w:space="0" w:color="auto"/>
            <w:bottom w:val="none" w:sz="0" w:space="0" w:color="auto"/>
            <w:right w:val="none" w:sz="0" w:space="0" w:color="auto"/>
          </w:divBdr>
        </w:div>
        <w:div w:id="349913188">
          <w:marLeft w:val="0"/>
          <w:marRight w:val="0"/>
          <w:marTop w:val="0"/>
          <w:marBottom w:val="0"/>
          <w:divBdr>
            <w:top w:val="none" w:sz="0" w:space="0" w:color="auto"/>
            <w:left w:val="none" w:sz="0" w:space="0" w:color="auto"/>
            <w:bottom w:val="none" w:sz="0" w:space="0" w:color="auto"/>
            <w:right w:val="none" w:sz="0" w:space="0" w:color="auto"/>
          </w:divBdr>
        </w:div>
        <w:div w:id="1759860702">
          <w:marLeft w:val="0"/>
          <w:marRight w:val="0"/>
          <w:marTop w:val="0"/>
          <w:marBottom w:val="0"/>
          <w:divBdr>
            <w:top w:val="none" w:sz="0" w:space="0" w:color="auto"/>
            <w:left w:val="none" w:sz="0" w:space="0" w:color="auto"/>
            <w:bottom w:val="none" w:sz="0" w:space="0" w:color="auto"/>
            <w:right w:val="none" w:sz="0" w:space="0" w:color="auto"/>
          </w:divBdr>
        </w:div>
        <w:div w:id="1992250717">
          <w:marLeft w:val="0"/>
          <w:marRight w:val="0"/>
          <w:marTop w:val="0"/>
          <w:marBottom w:val="0"/>
          <w:divBdr>
            <w:top w:val="none" w:sz="0" w:space="0" w:color="auto"/>
            <w:left w:val="none" w:sz="0" w:space="0" w:color="auto"/>
            <w:bottom w:val="none" w:sz="0" w:space="0" w:color="auto"/>
            <w:right w:val="none" w:sz="0" w:space="0" w:color="auto"/>
          </w:divBdr>
        </w:div>
        <w:div w:id="34282804">
          <w:marLeft w:val="0"/>
          <w:marRight w:val="0"/>
          <w:marTop w:val="0"/>
          <w:marBottom w:val="0"/>
          <w:divBdr>
            <w:top w:val="none" w:sz="0" w:space="0" w:color="auto"/>
            <w:left w:val="none" w:sz="0" w:space="0" w:color="auto"/>
            <w:bottom w:val="none" w:sz="0" w:space="0" w:color="auto"/>
            <w:right w:val="none" w:sz="0" w:space="0" w:color="auto"/>
          </w:divBdr>
        </w:div>
        <w:div w:id="1406144109">
          <w:marLeft w:val="0"/>
          <w:marRight w:val="0"/>
          <w:marTop w:val="0"/>
          <w:marBottom w:val="0"/>
          <w:divBdr>
            <w:top w:val="none" w:sz="0" w:space="0" w:color="auto"/>
            <w:left w:val="none" w:sz="0" w:space="0" w:color="auto"/>
            <w:bottom w:val="none" w:sz="0" w:space="0" w:color="auto"/>
            <w:right w:val="none" w:sz="0" w:space="0" w:color="auto"/>
          </w:divBdr>
        </w:div>
        <w:div w:id="1946188821">
          <w:marLeft w:val="0"/>
          <w:marRight w:val="0"/>
          <w:marTop w:val="0"/>
          <w:marBottom w:val="0"/>
          <w:divBdr>
            <w:top w:val="none" w:sz="0" w:space="0" w:color="auto"/>
            <w:left w:val="none" w:sz="0" w:space="0" w:color="auto"/>
            <w:bottom w:val="none" w:sz="0" w:space="0" w:color="auto"/>
            <w:right w:val="none" w:sz="0" w:space="0" w:color="auto"/>
          </w:divBdr>
        </w:div>
        <w:div w:id="1861506625">
          <w:marLeft w:val="0"/>
          <w:marRight w:val="0"/>
          <w:marTop w:val="0"/>
          <w:marBottom w:val="0"/>
          <w:divBdr>
            <w:top w:val="none" w:sz="0" w:space="0" w:color="auto"/>
            <w:left w:val="none" w:sz="0" w:space="0" w:color="auto"/>
            <w:bottom w:val="none" w:sz="0" w:space="0" w:color="auto"/>
            <w:right w:val="none" w:sz="0" w:space="0" w:color="auto"/>
          </w:divBdr>
        </w:div>
        <w:div w:id="454522405">
          <w:marLeft w:val="0"/>
          <w:marRight w:val="0"/>
          <w:marTop w:val="0"/>
          <w:marBottom w:val="0"/>
          <w:divBdr>
            <w:top w:val="none" w:sz="0" w:space="0" w:color="auto"/>
            <w:left w:val="none" w:sz="0" w:space="0" w:color="auto"/>
            <w:bottom w:val="none" w:sz="0" w:space="0" w:color="auto"/>
            <w:right w:val="none" w:sz="0" w:space="0" w:color="auto"/>
          </w:divBdr>
        </w:div>
        <w:div w:id="495069694">
          <w:marLeft w:val="0"/>
          <w:marRight w:val="0"/>
          <w:marTop w:val="0"/>
          <w:marBottom w:val="0"/>
          <w:divBdr>
            <w:top w:val="none" w:sz="0" w:space="0" w:color="auto"/>
            <w:left w:val="none" w:sz="0" w:space="0" w:color="auto"/>
            <w:bottom w:val="none" w:sz="0" w:space="0" w:color="auto"/>
            <w:right w:val="none" w:sz="0" w:space="0" w:color="auto"/>
          </w:divBdr>
        </w:div>
        <w:div w:id="2007587834">
          <w:marLeft w:val="0"/>
          <w:marRight w:val="0"/>
          <w:marTop w:val="0"/>
          <w:marBottom w:val="0"/>
          <w:divBdr>
            <w:top w:val="none" w:sz="0" w:space="0" w:color="auto"/>
            <w:left w:val="none" w:sz="0" w:space="0" w:color="auto"/>
            <w:bottom w:val="none" w:sz="0" w:space="0" w:color="auto"/>
            <w:right w:val="none" w:sz="0" w:space="0" w:color="auto"/>
          </w:divBdr>
        </w:div>
        <w:div w:id="486365622">
          <w:marLeft w:val="0"/>
          <w:marRight w:val="0"/>
          <w:marTop w:val="0"/>
          <w:marBottom w:val="0"/>
          <w:divBdr>
            <w:top w:val="none" w:sz="0" w:space="0" w:color="auto"/>
            <w:left w:val="none" w:sz="0" w:space="0" w:color="auto"/>
            <w:bottom w:val="none" w:sz="0" w:space="0" w:color="auto"/>
            <w:right w:val="none" w:sz="0" w:space="0" w:color="auto"/>
          </w:divBdr>
        </w:div>
        <w:div w:id="1339188001">
          <w:marLeft w:val="0"/>
          <w:marRight w:val="0"/>
          <w:marTop w:val="0"/>
          <w:marBottom w:val="0"/>
          <w:divBdr>
            <w:top w:val="none" w:sz="0" w:space="0" w:color="auto"/>
            <w:left w:val="none" w:sz="0" w:space="0" w:color="auto"/>
            <w:bottom w:val="none" w:sz="0" w:space="0" w:color="auto"/>
            <w:right w:val="none" w:sz="0" w:space="0" w:color="auto"/>
          </w:divBdr>
        </w:div>
        <w:div w:id="522323720">
          <w:marLeft w:val="0"/>
          <w:marRight w:val="0"/>
          <w:marTop w:val="0"/>
          <w:marBottom w:val="0"/>
          <w:divBdr>
            <w:top w:val="none" w:sz="0" w:space="0" w:color="auto"/>
            <w:left w:val="none" w:sz="0" w:space="0" w:color="auto"/>
            <w:bottom w:val="none" w:sz="0" w:space="0" w:color="auto"/>
            <w:right w:val="none" w:sz="0" w:space="0" w:color="auto"/>
          </w:divBdr>
        </w:div>
        <w:div w:id="920484901">
          <w:marLeft w:val="0"/>
          <w:marRight w:val="0"/>
          <w:marTop w:val="0"/>
          <w:marBottom w:val="0"/>
          <w:divBdr>
            <w:top w:val="none" w:sz="0" w:space="0" w:color="auto"/>
            <w:left w:val="none" w:sz="0" w:space="0" w:color="auto"/>
            <w:bottom w:val="none" w:sz="0" w:space="0" w:color="auto"/>
            <w:right w:val="none" w:sz="0" w:space="0" w:color="auto"/>
          </w:divBdr>
        </w:div>
        <w:div w:id="1454517809">
          <w:marLeft w:val="0"/>
          <w:marRight w:val="0"/>
          <w:marTop w:val="0"/>
          <w:marBottom w:val="0"/>
          <w:divBdr>
            <w:top w:val="none" w:sz="0" w:space="0" w:color="auto"/>
            <w:left w:val="none" w:sz="0" w:space="0" w:color="auto"/>
            <w:bottom w:val="none" w:sz="0" w:space="0" w:color="auto"/>
            <w:right w:val="none" w:sz="0" w:space="0" w:color="auto"/>
          </w:divBdr>
        </w:div>
        <w:div w:id="374888856">
          <w:marLeft w:val="0"/>
          <w:marRight w:val="0"/>
          <w:marTop w:val="0"/>
          <w:marBottom w:val="0"/>
          <w:divBdr>
            <w:top w:val="none" w:sz="0" w:space="0" w:color="auto"/>
            <w:left w:val="none" w:sz="0" w:space="0" w:color="auto"/>
            <w:bottom w:val="none" w:sz="0" w:space="0" w:color="auto"/>
            <w:right w:val="none" w:sz="0" w:space="0" w:color="auto"/>
          </w:divBdr>
        </w:div>
        <w:div w:id="932395096">
          <w:marLeft w:val="0"/>
          <w:marRight w:val="0"/>
          <w:marTop w:val="0"/>
          <w:marBottom w:val="0"/>
          <w:divBdr>
            <w:top w:val="none" w:sz="0" w:space="0" w:color="auto"/>
            <w:left w:val="none" w:sz="0" w:space="0" w:color="auto"/>
            <w:bottom w:val="none" w:sz="0" w:space="0" w:color="auto"/>
            <w:right w:val="none" w:sz="0" w:space="0" w:color="auto"/>
          </w:divBdr>
        </w:div>
      </w:divsChild>
    </w:div>
    <w:div w:id="1028680871">
      <w:bodyDiv w:val="1"/>
      <w:marLeft w:val="0"/>
      <w:marRight w:val="0"/>
      <w:marTop w:val="0"/>
      <w:marBottom w:val="0"/>
      <w:divBdr>
        <w:top w:val="none" w:sz="0" w:space="0" w:color="auto"/>
        <w:left w:val="none" w:sz="0" w:space="0" w:color="auto"/>
        <w:bottom w:val="none" w:sz="0" w:space="0" w:color="auto"/>
        <w:right w:val="none" w:sz="0" w:space="0" w:color="auto"/>
      </w:divBdr>
    </w:div>
    <w:div w:id="1331520261">
      <w:bodyDiv w:val="1"/>
      <w:marLeft w:val="0"/>
      <w:marRight w:val="0"/>
      <w:marTop w:val="0"/>
      <w:marBottom w:val="0"/>
      <w:divBdr>
        <w:top w:val="none" w:sz="0" w:space="0" w:color="auto"/>
        <w:left w:val="none" w:sz="0" w:space="0" w:color="auto"/>
        <w:bottom w:val="none" w:sz="0" w:space="0" w:color="auto"/>
        <w:right w:val="none" w:sz="0" w:space="0" w:color="auto"/>
      </w:divBdr>
    </w:div>
    <w:div w:id="1724408628">
      <w:bodyDiv w:val="1"/>
      <w:marLeft w:val="0"/>
      <w:marRight w:val="0"/>
      <w:marTop w:val="0"/>
      <w:marBottom w:val="0"/>
      <w:divBdr>
        <w:top w:val="none" w:sz="0" w:space="0" w:color="auto"/>
        <w:left w:val="none" w:sz="0" w:space="0" w:color="auto"/>
        <w:bottom w:val="none" w:sz="0" w:space="0" w:color="auto"/>
        <w:right w:val="none" w:sz="0" w:space="0" w:color="auto"/>
      </w:divBdr>
    </w:div>
    <w:div w:id="2104718499">
      <w:bodyDiv w:val="1"/>
      <w:marLeft w:val="0"/>
      <w:marRight w:val="0"/>
      <w:marTop w:val="0"/>
      <w:marBottom w:val="0"/>
      <w:divBdr>
        <w:top w:val="none" w:sz="0" w:space="0" w:color="auto"/>
        <w:left w:val="none" w:sz="0" w:space="0" w:color="auto"/>
        <w:bottom w:val="none" w:sz="0" w:space="0" w:color="auto"/>
        <w:right w:val="none" w:sz="0" w:space="0" w:color="auto"/>
      </w:divBdr>
    </w:div>
    <w:div w:id="2123766594">
      <w:bodyDiv w:val="1"/>
      <w:marLeft w:val="0"/>
      <w:marRight w:val="0"/>
      <w:marTop w:val="0"/>
      <w:marBottom w:val="0"/>
      <w:divBdr>
        <w:top w:val="none" w:sz="0" w:space="0" w:color="auto"/>
        <w:left w:val="none" w:sz="0" w:space="0" w:color="auto"/>
        <w:bottom w:val="none" w:sz="0" w:space="0" w:color="auto"/>
        <w:right w:val="none" w:sz="0" w:space="0" w:color="auto"/>
      </w:divBdr>
      <w:divsChild>
        <w:div w:id="58723126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6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43459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28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754656">
          <w:blockQuote w:val="1"/>
          <w:marLeft w:val="720"/>
          <w:marRight w:val="720"/>
          <w:marTop w:val="100"/>
          <w:marBottom w:val="100"/>
          <w:divBdr>
            <w:top w:val="none" w:sz="0" w:space="0" w:color="auto"/>
            <w:left w:val="none" w:sz="0" w:space="0" w:color="auto"/>
            <w:bottom w:val="none" w:sz="0" w:space="0" w:color="auto"/>
            <w:right w:val="none" w:sz="0" w:space="0" w:color="auto"/>
          </w:divBdr>
        </w:div>
        <w:div w:id="52240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453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837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8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4694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600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66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6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573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3/16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B180-67DC-4394-AAA6-FCC0FC17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8</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24</cp:revision>
  <dcterms:created xsi:type="dcterms:W3CDTF">2014-01-08T09:12:00Z</dcterms:created>
  <dcterms:modified xsi:type="dcterms:W3CDTF">2014-01-27T08:27:00Z</dcterms:modified>
</cp:coreProperties>
</file>