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4DBCA" w14:textId="577332B5" w:rsidR="00E87663" w:rsidRPr="00882FC3" w:rsidRDefault="00323909" w:rsidP="009464B8">
      <w:pPr>
        <w:spacing w:line="240" w:lineRule="auto"/>
        <w:jc w:val="center"/>
        <w:rPr>
          <w:rFonts w:asciiTheme="minorBidi" w:hAnsiTheme="minorBidi" w:cstheme="minorBidi"/>
          <w:b/>
          <w:bCs/>
          <w:sz w:val="36"/>
          <w:szCs w:val="36"/>
          <w:rtl/>
        </w:rPr>
        <w:sectPr w:rsidR="00E87663" w:rsidRPr="00882FC3">
          <w:headerReference w:type="default" r:id="rId8"/>
          <w:type w:val="continuous"/>
          <w:pgSz w:w="11906" w:h="16838"/>
          <w:pgMar w:top="1134" w:right="1134" w:bottom="964" w:left="1134" w:header="709" w:footer="709" w:gutter="0"/>
          <w:cols w:space="708" w:equalWidth="0">
            <w:col w:w="8972"/>
          </w:cols>
          <w:bidi/>
          <w:docGrid w:linePitch="360"/>
        </w:sectPr>
      </w:pPr>
      <w:r w:rsidRPr="00882FC3">
        <w:rPr>
          <w:rFonts w:asciiTheme="minorBidi" w:hAnsiTheme="minorBidi" w:cstheme="minorBidi"/>
          <w:b/>
          <w:bCs/>
          <w:sz w:val="36"/>
          <w:szCs w:val="36"/>
          <w:rtl/>
        </w:rPr>
        <w:t xml:space="preserve">עם ישראל – חלק </w:t>
      </w:r>
      <w:r w:rsidRPr="00882FC3">
        <w:rPr>
          <w:rFonts w:asciiTheme="minorBidi" w:hAnsiTheme="minorBidi" w:cstheme="minorBidi" w:hint="cs"/>
          <w:b/>
          <w:bCs/>
          <w:sz w:val="36"/>
          <w:szCs w:val="36"/>
          <w:rtl/>
        </w:rPr>
        <w:t>י': ציונות של ברית</w:t>
      </w:r>
      <w:r w:rsidRPr="00882FC3">
        <w:rPr>
          <w:rFonts w:asciiTheme="minorBidi" w:hAnsiTheme="minorBidi" w:cstheme="minorBidi"/>
          <w:b/>
          <w:bCs/>
          <w:sz w:val="36"/>
          <w:szCs w:val="36"/>
          <w:rtl/>
        </w:rPr>
        <w:t xml:space="preserve"> (</w:t>
      </w:r>
      <w:r w:rsidRPr="00882FC3">
        <w:rPr>
          <w:rFonts w:asciiTheme="minorBidi" w:hAnsiTheme="minorBidi" w:cstheme="minorBidi" w:hint="cs"/>
          <w:b/>
          <w:bCs/>
          <w:sz w:val="36"/>
          <w:szCs w:val="36"/>
          <w:rtl/>
        </w:rPr>
        <w:t>יז</w:t>
      </w:r>
      <w:r w:rsidRPr="00882FC3">
        <w:rPr>
          <w:rFonts w:asciiTheme="minorBidi" w:hAnsiTheme="minorBidi" w:cstheme="minorBidi"/>
          <w:b/>
          <w:bCs/>
          <w:sz w:val="36"/>
          <w:szCs w:val="36"/>
          <w:rtl/>
        </w:rPr>
        <w:t>)</w:t>
      </w:r>
    </w:p>
    <w:p w14:paraId="7B207D71" w14:textId="77777777" w:rsidR="0094076B" w:rsidRPr="00882FC3" w:rsidRDefault="0094076B" w:rsidP="005F492A">
      <w:pPr>
        <w:rPr>
          <w:rtl/>
        </w:rPr>
      </w:pPr>
    </w:p>
    <w:p w14:paraId="28794693" w14:textId="7A887A6E" w:rsidR="002B1F18" w:rsidRPr="00882FC3" w:rsidRDefault="006B3F95" w:rsidP="006B3F95">
      <w:pPr>
        <w:tabs>
          <w:tab w:val="right" w:pos="4620"/>
        </w:tabs>
        <w:rPr>
          <w:rFonts w:ascii="Narkisim" w:hAnsi="Narkisim"/>
          <w:sz w:val="24"/>
          <w:szCs w:val="24"/>
          <w:rtl/>
        </w:rPr>
      </w:pPr>
      <w:r w:rsidRPr="00882FC3">
        <w:rPr>
          <w:rFonts w:ascii="Narkisim" w:hAnsi="Narkisim"/>
          <w:sz w:val="24"/>
          <w:szCs w:val="24"/>
          <w:rtl/>
        </w:rPr>
        <w:t>בשיעור הקודם, התמקדנו במאמר "קול דודי דופק", המחבר את התמיכה בציונות אל המחויבות לברית הכפולה – ברית סיני וברית האבות. בשיעור הנוכחי נמשיך לפתח רעיון זה, אך נציע גרסה שונה מעט של היחס בין ברית האבות לבין הציונות, על פי שיטתו של מו"ר הרב יהודה עמיטל.</w:t>
      </w:r>
    </w:p>
    <w:p w14:paraId="60CDD641" w14:textId="53A16509" w:rsidR="006B3F95" w:rsidRPr="00882FC3" w:rsidRDefault="006B3F95" w:rsidP="006B3F95">
      <w:pPr>
        <w:tabs>
          <w:tab w:val="right" w:pos="4620"/>
        </w:tabs>
        <w:rPr>
          <w:rFonts w:ascii="Narkisim" w:hAnsi="Narkisim"/>
          <w:sz w:val="24"/>
          <w:szCs w:val="24"/>
          <w:rtl/>
        </w:rPr>
      </w:pPr>
    </w:p>
    <w:p w14:paraId="5BE20015" w14:textId="77777777" w:rsidR="006B3F95" w:rsidRPr="00882FC3" w:rsidRDefault="006B3F95" w:rsidP="006B3F95">
      <w:pPr>
        <w:tabs>
          <w:tab w:val="right" w:pos="4620"/>
        </w:tabs>
        <w:jc w:val="center"/>
        <w:rPr>
          <w:rFonts w:asciiTheme="minorBidi" w:hAnsiTheme="minorBidi" w:cstheme="minorBidi"/>
          <w:b/>
          <w:bCs/>
          <w:sz w:val="24"/>
          <w:szCs w:val="24"/>
          <w:rtl/>
        </w:rPr>
      </w:pPr>
      <w:r w:rsidRPr="00882FC3">
        <w:rPr>
          <w:rFonts w:asciiTheme="minorBidi" w:hAnsiTheme="minorBidi" w:cstheme="minorBidi"/>
          <w:b/>
          <w:bCs/>
          <w:sz w:val="24"/>
          <w:szCs w:val="24"/>
          <w:rtl/>
        </w:rPr>
        <w:t>ציונות כתמיכה בריבונות יהודית</w:t>
      </w:r>
    </w:p>
    <w:p w14:paraId="082A0A30" w14:textId="62EE68C8" w:rsidR="006B3F95" w:rsidRPr="00882FC3" w:rsidRDefault="006B3F95" w:rsidP="006B3F95">
      <w:pPr>
        <w:tabs>
          <w:tab w:val="right" w:pos="4620"/>
        </w:tabs>
        <w:rPr>
          <w:rFonts w:ascii="Narkisim" w:hAnsi="Narkisim"/>
          <w:sz w:val="24"/>
          <w:szCs w:val="24"/>
          <w:rtl/>
        </w:rPr>
      </w:pPr>
      <w:r w:rsidRPr="00882FC3">
        <w:rPr>
          <w:rFonts w:ascii="Narkisim" w:hAnsi="Narkisim"/>
          <w:sz w:val="24"/>
          <w:szCs w:val="24"/>
          <w:rtl/>
        </w:rPr>
        <w:t>אני סבור כי ברית האבות יכולה להוות בסיס אידאולוגי מוצק למאמץ לתרום לתשתית החברתית והמדינ</w:t>
      </w:r>
      <w:r w:rsidR="001714DB" w:rsidRPr="00882FC3">
        <w:rPr>
          <w:rFonts w:ascii="Narkisim" w:hAnsi="Narkisim" w:hint="cs"/>
          <w:sz w:val="24"/>
          <w:szCs w:val="24"/>
          <w:rtl/>
        </w:rPr>
        <w:t>י</w:t>
      </w:r>
      <w:r w:rsidRPr="00882FC3">
        <w:rPr>
          <w:rFonts w:ascii="Narkisim" w:hAnsi="Narkisim"/>
          <w:sz w:val="24"/>
          <w:szCs w:val="24"/>
          <w:rtl/>
        </w:rPr>
        <w:t>ת של מדינ</w:t>
      </w:r>
      <w:r w:rsidR="009B45F9">
        <w:rPr>
          <w:rFonts w:ascii="Narkisim" w:hAnsi="Narkisim" w:hint="cs"/>
          <w:sz w:val="24"/>
          <w:szCs w:val="24"/>
          <w:rtl/>
        </w:rPr>
        <w:t>ה</w:t>
      </w:r>
      <w:r w:rsidRPr="00882FC3">
        <w:rPr>
          <w:rFonts w:ascii="Narkisim" w:hAnsi="Narkisim"/>
          <w:sz w:val="24"/>
          <w:szCs w:val="24"/>
          <w:rtl/>
        </w:rPr>
        <w:t xml:space="preserve"> יהודית. אם ברית האבות אינה רק הבטחה, אלא הצהרה על משימה משותפת – הרי שהנבואה לאברהם</w:t>
      </w:r>
      <w:r w:rsidR="001714DB" w:rsidRPr="00882FC3">
        <w:rPr>
          <w:rFonts w:ascii="Narkisim" w:hAnsi="Narkisim" w:hint="cs"/>
          <w:sz w:val="24"/>
          <w:szCs w:val="24"/>
          <w:rtl/>
        </w:rPr>
        <w:t>:</w:t>
      </w:r>
      <w:r w:rsidRPr="00882FC3">
        <w:rPr>
          <w:rFonts w:ascii="Narkisim" w:hAnsi="Narkisim"/>
          <w:sz w:val="24"/>
          <w:szCs w:val="24"/>
          <w:rtl/>
        </w:rPr>
        <w:t xml:space="preserve"> "</w:t>
      </w:r>
      <w:r w:rsidR="001714DB" w:rsidRPr="00882FC3">
        <w:rPr>
          <w:rFonts w:ascii="Narkisim" w:hAnsi="Narkisim"/>
          <w:sz w:val="24"/>
          <w:szCs w:val="24"/>
          <w:rtl/>
        </w:rPr>
        <w:t>וְאֶעֶשְׂךָ לְגוֹי גָּדוֹל</w:t>
      </w:r>
      <w:r w:rsidRPr="00882FC3">
        <w:rPr>
          <w:rFonts w:ascii="Narkisim" w:hAnsi="Narkisim"/>
          <w:sz w:val="24"/>
          <w:szCs w:val="24"/>
          <w:rtl/>
        </w:rPr>
        <w:t xml:space="preserve">" </w:t>
      </w:r>
      <w:r w:rsidR="001714DB" w:rsidRPr="00882FC3">
        <w:rPr>
          <w:rFonts w:ascii="Narkisim" w:hAnsi="Narkisim" w:hint="cs"/>
          <w:szCs w:val="20"/>
          <w:rtl/>
        </w:rPr>
        <w:t xml:space="preserve">|(בראשית י"ב, ב') </w:t>
      </w:r>
      <w:r w:rsidRPr="00882FC3">
        <w:rPr>
          <w:rFonts w:ascii="Narkisim" w:hAnsi="Narkisim"/>
          <w:sz w:val="24"/>
          <w:szCs w:val="24"/>
          <w:rtl/>
        </w:rPr>
        <w:t xml:space="preserve">דורשת השתתפות אקטיבית בבניית האומה, על ביטוייה השונים, מעבר לשמירת ההלכה. האם </w:t>
      </w:r>
      <w:r w:rsidR="001714DB" w:rsidRPr="00882FC3">
        <w:rPr>
          <w:rFonts w:ascii="Narkisim" w:hAnsi="Narkisim" w:hint="cs"/>
          <w:sz w:val="24"/>
          <w:szCs w:val="24"/>
          <w:rtl/>
        </w:rPr>
        <w:t>י</w:t>
      </w:r>
      <w:r w:rsidRPr="00882FC3">
        <w:rPr>
          <w:rFonts w:ascii="Narkisim" w:hAnsi="Narkisim"/>
          <w:sz w:val="24"/>
          <w:szCs w:val="24"/>
          <w:rtl/>
        </w:rPr>
        <w:t>יתכן שהבא להתגייר נשאל האם הוא מוכן לשאת בסבל ההיסטורי של עם ישראל, אך יחד עם זאת הוא – יחד עם שאר היהודים – לא יתאמץ למען הייעוד הלאומי כאשר ישנה הזדמנות היסטורית לכך?</w:t>
      </w:r>
    </w:p>
    <w:p w14:paraId="4FD57DC5" w14:textId="1E5DE8D0" w:rsidR="006B3F95" w:rsidRPr="00882FC3" w:rsidRDefault="006B3F95" w:rsidP="006B3F95">
      <w:pPr>
        <w:tabs>
          <w:tab w:val="right" w:pos="4620"/>
        </w:tabs>
        <w:rPr>
          <w:rFonts w:ascii="Narkisim" w:hAnsi="Narkisim"/>
          <w:sz w:val="24"/>
          <w:szCs w:val="24"/>
          <w:rtl/>
        </w:rPr>
      </w:pPr>
      <w:r w:rsidRPr="00882FC3">
        <w:rPr>
          <w:rFonts w:ascii="Narkisim" w:hAnsi="Narkisim"/>
          <w:sz w:val="24"/>
          <w:szCs w:val="24"/>
          <w:rtl/>
        </w:rPr>
        <w:t xml:space="preserve">בהתאם לטבע הרעיון של "עם ישראל" כערך ולא כציווי, הדרישות הנובעות ממנו תלויות הקשר ולובשות צורה בהתאם למציאות המשתנה. במהלך תקופות הגלות, המחויבות לעם ישראל באה לידי ביטוי בהקמת מוסדות קהילה, </w:t>
      </w:r>
      <w:r w:rsidRPr="007462E5">
        <w:rPr>
          <w:rFonts w:ascii="Narkisim" w:hAnsi="Narkisim"/>
          <w:sz w:val="24"/>
          <w:szCs w:val="24"/>
          <w:rtl/>
        </w:rPr>
        <w:t xml:space="preserve">דאגה </w:t>
      </w:r>
      <w:r w:rsidR="007462E5" w:rsidRPr="007462E5">
        <w:rPr>
          <w:rFonts w:ascii="Narkisim" w:hAnsi="Narkisim"/>
          <w:sz w:val="24"/>
          <w:szCs w:val="24"/>
          <w:rtl/>
        </w:rPr>
        <w:t>ל</w:t>
      </w:r>
      <w:r w:rsidR="007462E5" w:rsidRPr="00A2272A">
        <w:rPr>
          <w:rFonts w:ascii="Narkisim" w:hAnsi="Narkisim" w:hint="eastAsia"/>
          <w:sz w:val="24"/>
          <w:szCs w:val="24"/>
          <w:rtl/>
        </w:rPr>
        <w:t>יציבות</w:t>
      </w:r>
      <w:r w:rsidR="007462E5" w:rsidRPr="00A2272A">
        <w:rPr>
          <w:rFonts w:ascii="Narkisim" w:hAnsi="Narkisim"/>
          <w:sz w:val="24"/>
          <w:szCs w:val="24"/>
          <w:rtl/>
        </w:rPr>
        <w:t xml:space="preserve"> </w:t>
      </w:r>
      <w:r w:rsidR="007462E5" w:rsidRPr="00A2272A">
        <w:rPr>
          <w:rFonts w:ascii="Narkisim" w:hAnsi="Narkisim" w:hint="eastAsia"/>
          <w:sz w:val="24"/>
          <w:szCs w:val="24"/>
          <w:rtl/>
        </w:rPr>
        <w:t>פוליטית</w:t>
      </w:r>
      <w:r w:rsidR="007462E5" w:rsidRPr="00A2272A">
        <w:rPr>
          <w:rFonts w:ascii="Narkisim" w:hAnsi="Narkisim"/>
          <w:sz w:val="24"/>
          <w:szCs w:val="24"/>
          <w:rtl/>
        </w:rPr>
        <w:t xml:space="preserve"> </w:t>
      </w:r>
      <w:r w:rsidR="007462E5" w:rsidRPr="00A2272A">
        <w:rPr>
          <w:rFonts w:ascii="Narkisim" w:hAnsi="Narkisim" w:hint="eastAsia"/>
          <w:sz w:val="24"/>
          <w:szCs w:val="24"/>
          <w:rtl/>
        </w:rPr>
        <w:t>ו</w:t>
      </w:r>
      <w:r w:rsidRPr="007462E5">
        <w:rPr>
          <w:rFonts w:ascii="Narkisim" w:hAnsi="Narkisim"/>
          <w:sz w:val="24"/>
          <w:szCs w:val="24"/>
          <w:rtl/>
        </w:rPr>
        <w:t>כלכלית</w:t>
      </w:r>
      <w:r w:rsidR="00882FC3" w:rsidRPr="007462E5">
        <w:rPr>
          <w:rFonts w:ascii="Narkisim" w:hAnsi="Narkisim"/>
          <w:sz w:val="24"/>
          <w:szCs w:val="24"/>
          <w:rtl/>
        </w:rPr>
        <w:t>,</w:t>
      </w:r>
      <w:r w:rsidRPr="007462E5">
        <w:rPr>
          <w:rFonts w:ascii="Narkisim" w:hAnsi="Narkisim"/>
          <w:sz w:val="24"/>
          <w:szCs w:val="24"/>
          <w:rtl/>
        </w:rPr>
        <w:t xml:space="preserve"> ומאמץ להשגת מטרות חברתיות של עם ישראל, בתוך עצמו וביחס לגורמים אחרים.</w:t>
      </w:r>
      <w:r w:rsidRPr="00882FC3">
        <w:rPr>
          <w:rFonts w:ascii="Narkisim" w:hAnsi="Narkisim"/>
          <w:sz w:val="24"/>
          <w:szCs w:val="24"/>
          <w:rtl/>
        </w:rPr>
        <w:t xml:space="preserve"> אך האם מי ש"ואעשך לגוי גדול" חרות על לוח ליבו לא ישוש וישמח על הריבונות היהודית המתחדשת, ולא ירצה לתרום לשגשוגה?</w:t>
      </w:r>
    </w:p>
    <w:p w14:paraId="4C46E075" w14:textId="7203AD91" w:rsidR="006B3F95" w:rsidRPr="00882FC3" w:rsidRDefault="006B3F95" w:rsidP="006B3F95">
      <w:pPr>
        <w:tabs>
          <w:tab w:val="right" w:pos="4620"/>
        </w:tabs>
        <w:rPr>
          <w:rFonts w:ascii="Narkisim" w:hAnsi="Narkisim"/>
          <w:i/>
          <w:sz w:val="24"/>
          <w:szCs w:val="24"/>
          <w:shd w:val="clear" w:color="auto" w:fill="FFFFFF"/>
          <w:rtl/>
        </w:rPr>
      </w:pPr>
      <w:r w:rsidRPr="00882FC3">
        <w:rPr>
          <w:rFonts w:ascii="Narkisim" w:hAnsi="Narkisim"/>
          <w:i/>
          <w:sz w:val="24"/>
          <w:szCs w:val="24"/>
          <w:shd w:val="clear" w:color="auto" w:fill="FFFFFF"/>
          <w:rtl/>
        </w:rPr>
        <w:t xml:space="preserve">זהו החזון המונח בבסיסה של הציונות של הרב עמיטל, לפחות כפי שהוא ביטא אותה בשנותיו המאוחרות. הוא אהב להביא את דברי הרמב"ם, הכולל את הקמת מלכות בית חשמונאי בתיאורו את ניסי חג החנוכה </w:t>
      </w:r>
      <w:r w:rsidRPr="00882FC3">
        <w:rPr>
          <w:rFonts w:ascii="Narkisim" w:hAnsi="Narkisim"/>
          <w:i/>
          <w:szCs w:val="20"/>
          <w:shd w:val="clear" w:color="auto" w:fill="FFFFFF"/>
          <w:rtl/>
        </w:rPr>
        <w:t>(הל</w:t>
      </w:r>
      <w:r w:rsidR="00882FC3" w:rsidRPr="00882FC3">
        <w:rPr>
          <w:rFonts w:ascii="Narkisim" w:hAnsi="Narkisim" w:hint="cs"/>
          <w:i/>
          <w:szCs w:val="20"/>
          <w:shd w:val="clear" w:color="auto" w:fill="FFFFFF"/>
          <w:rtl/>
        </w:rPr>
        <w:t xml:space="preserve">' </w:t>
      </w:r>
      <w:r w:rsidRPr="00882FC3">
        <w:rPr>
          <w:rFonts w:ascii="Narkisim" w:hAnsi="Narkisim"/>
          <w:i/>
          <w:szCs w:val="20"/>
          <w:shd w:val="clear" w:color="auto" w:fill="FFFFFF"/>
          <w:rtl/>
        </w:rPr>
        <w:t>מגילה וחנוכה ג</w:t>
      </w:r>
      <w:r w:rsidR="00882FC3" w:rsidRPr="00882FC3">
        <w:rPr>
          <w:rFonts w:ascii="Narkisim" w:hAnsi="Narkisim" w:hint="cs"/>
          <w:i/>
          <w:szCs w:val="20"/>
          <w:shd w:val="clear" w:color="auto" w:fill="FFFFFF"/>
          <w:rtl/>
        </w:rPr>
        <w:t>',</w:t>
      </w:r>
      <w:r w:rsidRPr="00882FC3">
        <w:rPr>
          <w:rFonts w:ascii="Narkisim" w:hAnsi="Narkisim"/>
          <w:i/>
          <w:szCs w:val="20"/>
          <w:shd w:val="clear" w:color="auto" w:fill="FFFFFF"/>
          <w:rtl/>
        </w:rPr>
        <w:t xml:space="preserve"> א</w:t>
      </w:r>
      <w:r w:rsidR="00882FC3" w:rsidRPr="00882FC3">
        <w:rPr>
          <w:rFonts w:ascii="Narkisim" w:hAnsi="Narkisim" w:hint="cs"/>
          <w:i/>
          <w:szCs w:val="20"/>
          <w:shd w:val="clear" w:color="auto" w:fill="FFFFFF"/>
          <w:rtl/>
        </w:rPr>
        <w:t>'</w:t>
      </w:r>
      <w:r w:rsidRPr="00882FC3">
        <w:rPr>
          <w:rFonts w:ascii="Narkisim" w:hAnsi="Narkisim"/>
          <w:i/>
          <w:szCs w:val="20"/>
          <w:shd w:val="clear" w:color="auto" w:fill="FFFFFF"/>
          <w:rtl/>
        </w:rPr>
        <w:t>)</w:t>
      </w:r>
      <w:r w:rsidRPr="00882FC3">
        <w:rPr>
          <w:rFonts w:ascii="Narkisim" w:hAnsi="Narkisim"/>
          <w:i/>
          <w:sz w:val="24"/>
          <w:szCs w:val="24"/>
          <w:shd w:val="clear" w:color="auto" w:fill="FFFFFF"/>
          <w:rtl/>
        </w:rPr>
        <w:t>.</w:t>
      </w:r>
      <w:r w:rsidR="00882FC3" w:rsidRPr="00882FC3">
        <w:rPr>
          <w:rStyle w:val="a6"/>
          <w:rFonts w:ascii="Narkisim" w:hAnsi="Narkisim"/>
          <w:i/>
          <w:shd w:val="clear" w:color="auto" w:fill="FFFFFF"/>
          <w:rtl/>
        </w:rPr>
        <w:footnoteReference w:id="1"/>
      </w:r>
      <w:r w:rsidRPr="00882FC3">
        <w:rPr>
          <w:rFonts w:ascii="Narkisim" w:hAnsi="Narkisim"/>
          <w:i/>
          <w:sz w:val="24"/>
          <w:szCs w:val="24"/>
          <w:shd w:val="clear" w:color="auto" w:fill="FFFFFF"/>
          <w:rtl/>
        </w:rPr>
        <w:t xml:space="preserve"> הרב עמיטל מצביע על כך ש:</w:t>
      </w:r>
    </w:p>
    <w:p w14:paraId="561DC5F0" w14:textId="02354D68" w:rsidR="006B3F95" w:rsidRPr="00CE7051" w:rsidRDefault="006B3F95" w:rsidP="007A56C6">
      <w:pPr>
        <w:pStyle w:val="rtejustify"/>
        <w:shd w:val="clear" w:color="auto" w:fill="FCFDFE"/>
        <w:tabs>
          <w:tab w:val="right" w:pos="4620"/>
        </w:tabs>
        <w:bidi/>
        <w:spacing w:before="0" w:beforeAutospacing="0" w:after="120" w:afterAutospacing="0" w:line="280" w:lineRule="exact"/>
        <w:ind w:left="720"/>
        <w:jc w:val="both"/>
        <w:rPr>
          <w:rFonts w:ascii="Narkisim" w:hAnsi="Narkisim" w:cs="Narkisim"/>
        </w:rPr>
      </w:pPr>
      <w:r w:rsidRPr="00CE7051">
        <w:rPr>
          <w:rFonts w:ascii="Narkisim" w:hAnsi="Narkisim" w:cs="Narkisim"/>
          <w:rtl/>
        </w:rPr>
        <w:t>"הרמב"ם הכיר היטב את אופיים של מלכי בית חשמונאי</w:t>
      </w:r>
      <w:r w:rsidR="00882FC3" w:rsidRPr="00CE7051">
        <w:rPr>
          <w:rFonts w:ascii="Narkisim" w:hAnsi="Narkisim" w:cs="Narkisim"/>
          <w:rtl/>
        </w:rPr>
        <w:t>...</w:t>
      </w:r>
    </w:p>
    <w:p w14:paraId="4F3F756F" w14:textId="454769A1" w:rsidR="006B3F95" w:rsidRPr="00CE7051" w:rsidRDefault="00882FC3" w:rsidP="007A56C6">
      <w:pPr>
        <w:pStyle w:val="rtejustify"/>
        <w:shd w:val="clear" w:color="auto" w:fill="FCFDFE"/>
        <w:tabs>
          <w:tab w:val="right" w:pos="4620"/>
        </w:tabs>
        <w:bidi/>
        <w:spacing w:before="0" w:beforeAutospacing="0" w:after="120" w:afterAutospacing="0" w:line="280" w:lineRule="exact"/>
        <w:ind w:left="720"/>
        <w:jc w:val="both"/>
        <w:rPr>
          <w:rFonts w:ascii="Narkisim" w:hAnsi="Narkisim" w:cs="Narkisim"/>
          <w:rtl/>
        </w:rPr>
      </w:pPr>
      <w:r w:rsidRPr="00CE7051">
        <w:rPr>
          <w:rFonts w:ascii="Narkisim" w:hAnsi="Narkisim" w:cs="Narkisim"/>
          <w:rtl/>
        </w:rPr>
        <w:t>"א</w:t>
      </w:r>
      <w:r w:rsidR="006B3F95" w:rsidRPr="00CE7051">
        <w:rPr>
          <w:rFonts w:ascii="Narkisim" w:hAnsi="Narkisim" w:cs="Narkisim"/>
          <w:rtl/>
        </w:rPr>
        <w:t xml:space="preserve">בל בימי בית שני, שהיו בו העניינים בלתי מושלמים כמו שידעת, והמלכים לא היו הולכים לפי המסורת הישרה, והיו מעמידים </w:t>
      </w:r>
      <w:r w:rsidR="006B3F95" w:rsidRPr="00CE7051">
        <w:rPr>
          <w:rFonts w:ascii="Narkisim" w:hAnsi="Narkisim" w:cs="Narkisim"/>
          <w:rtl/>
        </w:rPr>
        <w:t>כהן גדול בכח, אף על פי שאינם ראויים לכך..."</w:t>
      </w:r>
      <w:r w:rsidRPr="00CE7051">
        <w:rPr>
          <w:rFonts w:ascii="Narkisim" w:hAnsi="Narkisim" w:cs="Narkisim"/>
          <w:sz w:val="20"/>
          <w:szCs w:val="20"/>
          <w:rtl/>
        </w:rPr>
        <w:tab/>
      </w:r>
      <w:r w:rsidR="006B3F95" w:rsidRPr="00CE7051">
        <w:rPr>
          <w:rFonts w:ascii="Narkisim" w:hAnsi="Narkisim" w:cs="Narkisim"/>
          <w:sz w:val="20"/>
          <w:szCs w:val="20"/>
          <w:rtl/>
        </w:rPr>
        <w:t>(פירוש המשניות, יומא א</w:t>
      </w:r>
      <w:r w:rsidRPr="00CE7051">
        <w:rPr>
          <w:rFonts w:ascii="Narkisim" w:hAnsi="Narkisim" w:cs="Narkisim"/>
          <w:sz w:val="20"/>
          <w:szCs w:val="20"/>
          <w:rtl/>
        </w:rPr>
        <w:t>',</w:t>
      </w:r>
      <w:r w:rsidR="006B3F95" w:rsidRPr="00CE7051">
        <w:rPr>
          <w:rFonts w:ascii="Narkisim" w:hAnsi="Narkisim" w:cs="Narkisim"/>
          <w:sz w:val="20"/>
          <w:szCs w:val="20"/>
          <w:rtl/>
        </w:rPr>
        <w:t> ג</w:t>
      </w:r>
      <w:r w:rsidRPr="00CE7051">
        <w:rPr>
          <w:rFonts w:ascii="Narkisim" w:hAnsi="Narkisim" w:cs="Narkisim"/>
          <w:sz w:val="20"/>
          <w:szCs w:val="20"/>
          <w:rtl/>
        </w:rPr>
        <w:t>'</w:t>
      </w:r>
      <w:r w:rsidR="006B3F95" w:rsidRPr="00CE7051">
        <w:rPr>
          <w:rFonts w:ascii="Narkisim" w:hAnsi="Narkisim" w:cs="Narkisim"/>
          <w:sz w:val="20"/>
          <w:szCs w:val="20"/>
          <w:rtl/>
        </w:rPr>
        <w:t>)</w:t>
      </w:r>
      <w:r w:rsidR="006B3F95" w:rsidRPr="00CE7051">
        <w:rPr>
          <w:rFonts w:ascii="Narkisim" w:hAnsi="Narkisim" w:cs="Narkisim"/>
          <w:rtl/>
        </w:rPr>
        <w:t>.</w:t>
      </w:r>
    </w:p>
    <w:p w14:paraId="5088F6B8" w14:textId="488B6079" w:rsidR="006B3F95" w:rsidRPr="00882FC3" w:rsidRDefault="006B3F95" w:rsidP="006B3F95">
      <w:pPr>
        <w:pStyle w:val="rtejustify"/>
        <w:shd w:val="clear" w:color="auto" w:fill="FCFDFE"/>
        <w:tabs>
          <w:tab w:val="right" w:pos="4620"/>
        </w:tabs>
        <w:bidi/>
        <w:spacing w:before="0" w:beforeAutospacing="0" w:after="120" w:afterAutospacing="0" w:line="280" w:lineRule="exact"/>
        <w:jc w:val="both"/>
        <w:rPr>
          <w:rFonts w:ascii="Narkisim" w:hAnsi="Narkisim" w:cs="Narkisim"/>
          <w:rtl/>
        </w:rPr>
      </w:pPr>
      <w:r w:rsidRPr="00CE7051">
        <w:rPr>
          <w:rFonts w:ascii="Narkisim" w:hAnsi="Narkisim" w:cs="Narkisim"/>
          <w:rtl/>
        </w:rPr>
        <w:t>ובכל זאת, הרמב"ם טען שכינון מלכות בית חשמונאי הוא סיבה עיקרית לתיקון ימי החנוכ</w:t>
      </w:r>
      <w:r w:rsidR="00882FC3" w:rsidRPr="00CE7051">
        <w:rPr>
          <w:rFonts w:ascii="Narkisim" w:hAnsi="Narkisim" w:cs="Narkisim" w:hint="eastAsia"/>
          <w:rtl/>
        </w:rPr>
        <w:t>ה</w:t>
      </w:r>
      <w:r w:rsidR="00882FC3" w:rsidRPr="00CE7051">
        <w:rPr>
          <w:rFonts w:ascii="Narkisim" w:hAnsi="Narkisim" w:cs="Narkisim"/>
          <w:rtl/>
        </w:rPr>
        <w:t>.</w:t>
      </w:r>
    </w:p>
    <w:p w14:paraId="316DD10E" w14:textId="06839B0B" w:rsidR="006B3F95" w:rsidRPr="00882FC3" w:rsidRDefault="006B3F95" w:rsidP="006B3F95">
      <w:pPr>
        <w:pStyle w:val="rtejustify"/>
        <w:shd w:val="clear" w:color="auto" w:fill="FCFDFE"/>
        <w:tabs>
          <w:tab w:val="right" w:pos="4620"/>
        </w:tabs>
        <w:bidi/>
        <w:spacing w:before="0" w:beforeAutospacing="0" w:after="120" w:afterAutospacing="0" w:line="280" w:lineRule="exact"/>
        <w:jc w:val="both"/>
        <w:rPr>
          <w:rFonts w:ascii="Narkisim" w:hAnsi="Narkisim" w:cs="Narkisim"/>
          <w:shd w:val="clear" w:color="auto" w:fill="FCFDFE"/>
          <w:rtl/>
        </w:rPr>
      </w:pPr>
      <w:r w:rsidRPr="00882FC3">
        <w:rPr>
          <w:rFonts w:ascii="Narkisim" w:hAnsi="Narkisim" w:cs="Narkisim"/>
          <w:rtl/>
        </w:rPr>
        <w:t>באופן דומה לכך, "</w:t>
      </w:r>
      <w:r w:rsidRPr="00882FC3">
        <w:rPr>
          <w:rFonts w:ascii="Narkisim" w:hAnsi="Narkisim" w:cs="Narkisim"/>
          <w:shd w:val="clear" w:color="auto" w:fill="FCFDFE"/>
          <w:rtl/>
        </w:rPr>
        <w:t>זהו המודל שלאורו עלינו לבחון את מדינת ישראל של היום, כחמישים שנה לאחר הקמתה: ימי בית שני. קיום לאומי עצמאי, שעדיין אינו שלם, אך אין להתעלם מן ההיבטים החיוביים שבו</w:t>
      </w:r>
      <w:r w:rsidRPr="00882FC3">
        <w:rPr>
          <w:rFonts w:ascii="Narkisim" w:hAnsi="Narkisim" w:cs="Narkisim"/>
          <w:shd w:val="clear" w:color="auto" w:fill="FCFDFE"/>
        </w:rPr>
        <w:t>.</w:t>
      </w:r>
      <w:r w:rsidRPr="00882FC3">
        <w:rPr>
          <w:rFonts w:ascii="Narkisim" w:hAnsi="Narkisim" w:cs="Narkisim"/>
          <w:shd w:val="clear" w:color="auto" w:fill="FCFDFE"/>
          <w:rtl/>
        </w:rPr>
        <w:t>" עבור הרב עמיטל, ימי הבית השני הם השוואה מתאימה לימינו היום: "מנהיגינו שלנו היום אינם גרועים ממלכי בית חשמונאי, ומדינתנו אינה גרועה ממדינתם"</w:t>
      </w:r>
      <w:r w:rsidR="00882FC3">
        <w:rPr>
          <w:rFonts w:ascii="Narkisim" w:hAnsi="Narkisim" w:cs="Narkisim" w:hint="cs"/>
          <w:shd w:val="clear" w:color="auto" w:fill="FCFDFE"/>
          <w:rtl/>
        </w:rPr>
        <w:t>.</w:t>
      </w:r>
      <w:r w:rsidR="00882FC3">
        <w:rPr>
          <w:rStyle w:val="a6"/>
          <w:rFonts w:ascii="Narkisim" w:hAnsi="Narkisim"/>
          <w:shd w:val="clear" w:color="auto" w:fill="FCFDFE"/>
          <w:rtl/>
        </w:rPr>
        <w:footnoteReference w:id="2"/>
      </w:r>
      <w:r w:rsidRPr="00882FC3">
        <w:rPr>
          <w:rFonts w:ascii="Narkisim" w:hAnsi="Narkisim" w:cs="Narkisim"/>
          <w:shd w:val="clear" w:color="auto" w:fill="FCFDFE"/>
          <w:rtl/>
        </w:rPr>
        <w:t xml:space="preserve"> אם הרמב"ם בכל זאת ראה סיבה לחגוג את </w:t>
      </w:r>
      <w:r w:rsidR="00C814DE" w:rsidRPr="00882FC3">
        <w:rPr>
          <w:rFonts w:ascii="Narkisim" w:hAnsi="Narkisim" w:cs="Narkisim" w:hint="cs"/>
          <w:shd w:val="clear" w:color="auto" w:fill="FCFDFE"/>
          <w:rtl/>
        </w:rPr>
        <w:t>ניצחונ</w:t>
      </w:r>
      <w:r w:rsidR="00C814DE" w:rsidRPr="00882FC3">
        <w:rPr>
          <w:rFonts w:ascii="Narkisim" w:hAnsi="Narkisim" w:cs="Narkisim" w:hint="eastAsia"/>
          <w:shd w:val="clear" w:color="auto" w:fill="FCFDFE"/>
          <w:rtl/>
        </w:rPr>
        <w:t>ם</w:t>
      </w:r>
      <w:r w:rsidRPr="00882FC3">
        <w:rPr>
          <w:rFonts w:ascii="Narkisim" w:hAnsi="Narkisim" w:cs="Narkisim"/>
          <w:shd w:val="clear" w:color="auto" w:fill="FCFDFE"/>
          <w:rtl/>
        </w:rPr>
        <w:t xml:space="preserve"> והקמת מדינתם, גם אנו יכולים לנהוג באופן דומה ביחס למדינת ישראל של היום. </w:t>
      </w:r>
    </w:p>
    <w:p w14:paraId="5CF9C240" w14:textId="69BE36E8" w:rsidR="006B3F95" w:rsidRPr="00882FC3" w:rsidRDefault="006B3F95" w:rsidP="006B3F95">
      <w:pPr>
        <w:pStyle w:val="rtejustify"/>
        <w:shd w:val="clear" w:color="auto" w:fill="FCFDFE"/>
        <w:tabs>
          <w:tab w:val="right" w:pos="4620"/>
        </w:tabs>
        <w:bidi/>
        <w:spacing w:before="0" w:beforeAutospacing="0" w:after="120" w:afterAutospacing="0" w:line="280" w:lineRule="exact"/>
        <w:jc w:val="both"/>
        <w:rPr>
          <w:rFonts w:ascii="Narkisim" w:hAnsi="Narkisim" w:cs="Narkisim"/>
          <w:shd w:val="clear" w:color="auto" w:fill="FCFDFE"/>
        </w:rPr>
      </w:pPr>
      <w:r w:rsidRPr="00882FC3">
        <w:rPr>
          <w:rFonts w:ascii="Narkisim" w:hAnsi="Narkisim" w:cs="Narkisim"/>
          <w:shd w:val="clear" w:color="auto" w:fill="FCFDFE"/>
          <w:rtl/>
        </w:rPr>
        <w:t>יתרה מזו, הרב עמיטל התנגד ליצירת זהות בין ריבונות יהודית לבין השיבה לארץ ישראל. הוא הקפיד להדגיש כי בעיניו יום העצמאות מציין את הריבונות היהוד</w:t>
      </w:r>
      <w:r w:rsidR="001714DB" w:rsidRPr="00882FC3">
        <w:rPr>
          <w:rFonts w:ascii="Narkisim" w:hAnsi="Narkisim" w:cs="Narkisim" w:hint="cs"/>
          <w:shd w:val="clear" w:color="auto" w:fill="FCFDFE"/>
          <w:rtl/>
        </w:rPr>
        <w:t>י</w:t>
      </w:r>
      <w:r w:rsidRPr="00882FC3">
        <w:rPr>
          <w:rFonts w:ascii="Narkisim" w:hAnsi="Narkisim" w:cs="Narkisim"/>
          <w:shd w:val="clear" w:color="auto" w:fill="FCFDFE"/>
          <w:rtl/>
        </w:rPr>
        <w:t>ת, והצטער על כך שנקודה זו התעמעמה לאחר התרחבות שטחי המדינה במלחמת ששת הימים. אני זוכר אותו בבירור אומר כי בתש"ח, לאחר השואה, הוא היה מאושר גם לו הייתה קמה מדינה יהודית באוגנדה!</w:t>
      </w:r>
      <w:r w:rsidR="00621D63" w:rsidRPr="00882FC3" w:rsidDel="00621D63">
        <w:rPr>
          <w:rStyle w:val="a6"/>
          <w:rFonts w:ascii="Narkisim" w:hAnsi="Narkisim"/>
          <w:sz w:val="24"/>
          <w:szCs w:val="24"/>
          <w:shd w:val="clear" w:color="auto" w:fill="FCFDFE"/>
          <w:rtl/>
        </w:rPr>
        <w:t xml:space="preserve"> </w:t>
      </w:r>
      <w:r w:rsidRPr="00882FC3">
        <w:rPr>
          <w:rFonts w:ascii="Narkisim" w:hAnsi="Narkisim" w:cs="Narkisim"/>
          <w:shd w:val="clear" w:color="auto" w:fill="FCFDFE"/>
          <w:rtl/>
        </w:rPr>
        <w:t>בניגוד לאחרים, שהצטערו על חלוקת הארץ, הרב עמיטל הסביר: "אנחנו, היהודים הפשוטים שאני רואה את עצמי כחלק מהם, לא ידענו על הרמב"ן.</w:t>
      </w:r>
      <w:r w:rsidR="00882FC3">
        <w:rPr>
          <w:rStyle w:val="a6"/>
          <w:rFonts w:ascii="Narkisim" w:hAnsi="Narkisim"/>
          <w:shd w:val="clear" w:color="auto" w:fill="FCFDFE"/>
          <w:rtl/>
        </w:rPr>
        <w:footnoteReference w:id="3"/>
      </w:r>
      <w:r w:rsidRPr="00882FC3">
        <w:rPr>
          <w:rFonts w:ascii="Narkisim" w:hAnsi="Narkisim" w:cs="Narkisim"/>
          <w:shd w:val="clear" w:color="auto" w:fill="FCFDFE"/>
          <w:rtl/>
        </w:rPr>
        <w:t xml:space="preserve"> ידענו שיש עצמאות ישראלית וריבונות יהודית בארצו, ועל כך שמחנו"</w:t>
      </w:r>
      <w:r w:rsidR="00882FC3">
        <w:rPr>
          <w:rFonts w:ascii="Narkisim" w:hAnsi="Narkisim" w:cs="Narkisim" w:hint="cs"/>
          <w:shd w:val="clear" w:color="auto" w:fill="FCFDFE"/>
          <w:rtl/>
        </w:rPr>
        <w:t>.</w:t>
      </w:r>
      <w:r w:rsidR="00882FC3">
        <w:rPr>
          <w:rStyle w:val="a6"/>
          <w:rFonts w:ascii="Narkisim" w:hAnsi="Narkisim"/>
          <w:shd w:val="clear" w:color="auto" w:fill="FCFDFE"/>
          <w:rtl/>
        </w:rPr>
        <w:footnoteReference w:id="4"/>
      </w:r>
      <w:r w:rsidRPr="00882FC3">
        <w:rPr>
          <w:rFonts w:ascii="Narkisim" w:hAnsi="Narkisim" w:cs="Narkisim"/>
          <w:shd w:val="clear" w:color="auto" w:fill="FCFDFE"/>
          <w:rtl/>
        </w:rPr>
        <w:t xml:space="preserve"> עמדה זו גרמה </w:t>
      </w:r>
      <w:r w:rsidR="00621D63">
        <w:rPr>
          <w:rFonts w:ascii="Narkisim" w:hAnsi="Narkisim" w:cs="Narkisim" w:hint="cs"/>
          <w:shd w:val="clear" w:color="auto" w:fill="FCFDFE"/>
          <w:rtl/>
        </w:rPr>
        <w:t>לקרע</w:t>
      </w:r>
      <w:r w:rsidR="00621D63" w:rsidRPr="00882FC3">
        <w:rPr>
          <w:rFonts w:ascii="Narkisim" w:hAnsi="Narkisim" w:cs="Narkisim"/>
          <w:shd w:val="clear" w:color="auto" w:fill="FCFDFE"/>
          <w:rtl/>
        </w:rPr>
        <w:t xml:space="preserve"> </w:t>
      </w:r>
      <w:r w:rsidRPr="00882FC3">
        <w:rPr>
          <w:rFonts w:ascii="Narkisim" w:hAnsi="Narkisim" w:cs="Narkisim"/>
          <w:shd w:val="clear" w:color="auto" w:fill="FCFDFE"/>
          <w:rtl/>
        </w:rPr>
        <w:t>בינו לבין רב</w:t>
      </w:r>
      <w:r w:rsidR="00621D63">
        <w:rPr>
          <w:rFonts w:ascii="Narkisim" w:hAnsi="Narkisim" w:cs="Narkisim" w:hint="cs"/>
          <w:shd w:val="clear" w:color="auto" w:fill="FCFDFE"/>
          <w:rtl/>
        </w:rPr>
        <w:t>נ</w:t>
      </w:r>
      <w:r w:rsidRPr="00882FC3">
        <w:rPr>
          <w:rFonts w:ascii="Narkisim" w:hAnsi="Narkisim" w:cs="Narkisim"/>
          <w:shd w:val="clear" w:color="auto" w:fill="FCFDFE"/>
          <w:rtl/>
        </w:rPr>
        <w:t>ים אחרים, והייתה בעלת משמעויות פוליטיות מרחיקות לכת. לאחר מלחמת לבנון הראשונה ב</w:t>
      </w:r>
      <w:r w:rsidR="00553BBE">
        <w:rPr>
          <w:rFonts w:ascii="Narkisim" w:hAnsi="Narkisim" w:cs="Narkisim" w:hint="cs"/>
          <w:shd w:val="clear" w:color="auto" w:fill="FCFDFE"/>
          <w:rtl/>
        </w:rPr>
        <w:t>-</w:t>
      </w:r>
      <w:r w:rsidRPr="00882FC3">
        <w:rPr>
          <w:rFonts w:ascii="Narkisim" w:hAnsi="Narkisim" w:cs="Narkisim"/>
          <w:shd w:val="clear" w:color="auto" w:fill="FCFDFE"/>
          <w:rtl/>
        </w:rPr>
        <w:t>1982, הוא התרחק מהם בתפיסותיו, וקרא</w:t>
      </w:r>
      <w:r w:rsidR="00A2272A">
        <w:rPr>
          <w:rFonts w:ascii="Narkisim" w:hAnsi="Narkisim" w:cs="Narkisim" w:hint="cs"/>
          <w:shd w:val="clear" w:color="auto" w:fill="FCFDFE"/>
          <w:rtl/>
        </w:rPr>
        <w:t xml:space="preserve"> </w:t>
      </w:r>
      <w:r w:rsidR="00A2272A" w:rsidRPr="00882FC3">
        <w:rPr>
          <w:rFonts w:ascii="Narkisim" w:hAnsi="Narkisim" w:cs="Narkisim"/>
          <w:shd w:val="clear" w:color="auto" w:fill="FCFDFE"/>
          <w:rtl/>
        </w:rPr>
        <w:t>"</w:t>
      </w:r>
      <w:r w:rsidR="00A2272A">
        <w:rPr>
          <w:rFonts w:ascii="Narkisim" w:hAnsi="Narkisim" w:cs="Narkisim" w:hint="cs"/>
          <w:shd w:val="clear" w:color="auto" w:fill="FCFDFE"/>
          <w:rtl/>
        </w:rPr>
        <w:t>להעמדת הערך</w:t>
      </w:r>
      <w:r w:rsidR="00A2272A" w:rsidRPr="00882FC3">
        <w:rPr>
          <w:rFonts w:ascii="Narkisim" w:hAnsi="Narkisim" w:cs="Narkisim"/>
          <w:shd w:val="clear" w:color="auto" w:fill="FCFDFE"/>
          <w:rtl/>
        </w:rPr>
        <w:t xml:space="preserve"> עם ישראל </w:t>
      </w:r>
      <w:r w:rsidR="00A2272A">
        <w:rPr>
          <w:rFonts w:ascii="Narkisim" w:hAnsi="Narkisim" w:cs="Narkisim" w:hint="cs"/>
          <w:shd w:val="clear" w:color="auto" w:fill="FCFDFE"/>
          <w:rtl/>
        </w:rPr>
        <w:t>מעל הערך שלמות הארץ</w:t>
      </w:r>
      <w:r w:rsidR="00A2272A" w:rsidRPr="00882FC3">
        <w:rPr>
          <w:rFonts w:ascii="Narkisim" w:hAnsi="Narkisim" w:cs="Narkisim"/>
          <w:shd w:val="clear" w:color="auto" w:fill="FCFDFE"/>
          <w:rtl/>
        </w:rPr>
        <w:t>"</w:t>
      </w:r>
      <w:r w:rsidR="00A2272A">
        <w:rPr>
          <w:rFonts w:ascii="Narkisim" w:hAnsi="Narkisim" w:cs="Narkisim" w:hint="cs"/>
          <w:shd w:val="clear" w:color="auto" w:fill="FCFDFE"/>
          <w:rtl/>
        </w:rPr>
        <w:t xml:space="preserve"> </w:t>
      </w:r>
      <w:r w:rsidR="00A2272A">
        <w:rPr>
          <w:rFonts w:ascii="Narkisim" w:hAnsi="Narkisim" w:cs="Narkisim" w:hint="cs"/>
          <w:sz w:val="20"/>
          <w:szCs w:val="20"/>
          <w:shd w:val="clear" w:color="auto" w:fill="FCFDFE"/>
          <w:rtl/>
        </w:rPr>
        <w:t>(באמונתו, עמ' 157)</w:t>
      </w:r>
      <w:r w:rsidR="00A2272A" w:rsidRPr="00882FC3">
        <w:rPr>
          <w:rFonts w:ascii="Narkisim" w:hAnsi="Narkisim" w:cs="Narkisim"/>
          <w:shd w:val="clear" w:color="auto" w:fill="FCFDFE"/>
          <w:rtl/>
        </w:rPr>
        <w:t>.</w:t>
      </w:r>
      <w:r w:rsidR="00553BBE">
        <w:rPr>
          <w:rStyle w:val="a6"/>
          <w:rFonts w:ascii="Narkisim" w:hAnsi="Narkisim"/>
          <w:shd w:val="clear" w:color="auto" w:fill="FCFDFE"/>
        </w:rPr>
        <w:footnoteReference w:id="5"/>
      </w:r>
    </w:p>
    <w:p w14:paraId="749E0BFB" w14:textId="77777777" w:rsidR="006B3F95" w:rsidRPr="00882FC3" w:rsidRDefault="006B3F95" w:rsidP="006B3F95">
      <w:pPr>
        <w:pStyle w:val="rtejustify"/>
        <w:shd w:val="clear" w:color="auto" w:fill="FCFDFE"/>
        <w:tabs>
          <w:tab w:val="right" w:pos="4620"/>
        </w:tabs>
        <w:bidi/>
        <w:spacing w:before="0" w:beforeAutospacing="0" w:after="120" w:afterAutospacing="0" w:line="280" w:lineRule="exact"/>
        <w:jc w:val="both"/>
        <w:rPr>
          <w:rFonts w:ascii="Narkisim" w:hAnsi="Narkisim" w:cs="Narkisim"/>
          <w:shd w:val="clear" w:color="auto" w:fill="FCFDFE"/>
        </w:rPr>
      </w:pPr>
    </w:p>
    <w:p w14:paraId="6E3E8A40" w14:textId="77777777" w:rsidR="006B3F95" w:rsidRPr="00882FC3" w:rsidRDefault="006B3F95" w:rsidP="006B3F95">
      <w:pPr>
        <w:pStyle w:val="rtejustify"/>
        <w:shd w:val="clear" w:color="auto" w:fill="FCFDFE"/>
        <w:tabs>
          <w:tab w:val="right" w:pos="4620"/>
        </w:tabs>
        <w:bidi/>
        <w:spacing w:before="0" w:beforeAutospacing="0" w:after="120" w:afterAutospacing="0" w:line="280" w:lineRule="exact"/>
        <w:jc w:val="center"/>
        <w:rPr>
          <w:rFonts w:asciiTheme="minorBidi" w:hAnsiTheme="minorBidi" w:cstheme="minorBidi"/>
          <w:b/>
          <w:bCs/>
          <w:shd w:val="clear" w:color="auto" w:fill="FCFDFE"/>
          <w:rtl/>
        </w:rPr>
      </w:pPr>
      <w:r w:rsidRPr="00882FC3">
        <w:rPr>
          <w:rFonts w:asciiTheme="minorBidi" w:hAnsiTheme="minorBidi" w:cstheme="minorBidi"/>
          <w:b/>
          <w:bCs/>
          <w:shd w:val="clear" w:color="auto" w:fill="FCFDFE"/>
          <w:rtl/>
        </w:rPr>
        <w:t>משמעותה של מדינת ישראל</w:t>
      </w:r>
    </w:p>
    <w:p w14:paraId="704AB301" w14:textId="4297A425" w:rsidR="006B3F95" w:rsidRPr="00882FC3" w:rsidRDefault="006B3F95" w:rsidP="006B3F95">
      <w:pPr>
        <w:tabs>
          <w:tab w:val="right" w:pos="4620"/>
        </w:tabs>
        <w:rPr>
          <w:rFonts w:ascii="Narkisim" w:hAnsi="Narkisim"/>
          <w:i/>
          <w:sz w:val="24"/>
          <w:szCs w:val="24"/>
          <w:shd w:val="clear" w:color="auto" w:fill="FFFFFF"/>
          <w:rtl/>
        </w:rPr>
      </w:pPr>
      <w:r w:rsidRPr="00882FC3">
        <w:rPr>
          <w:rFonts w:ascii="Narkisim" w:hAnsi="Narkisim"/>
          <w:i/>
          <w:sz w:val="24"/>
          <w:szCs w:val="24"/>
          <w:shd w:val="clear" w:color="auto" w:fill="FFFFFF"/>
          <w:rtl/>
        </w:rPr>
        <w:t>עבור הרב סולובייצ'יק, מדינת ישראל של ימינו היא אמצעי לצורך השגת מטרה. היא מעניקה לנו הזדמנות מיוחדת במינה לפעול למען ייעודו הרוחני של עם ישראל בשלב זה בהיסטוריה – אך לא בהכרח מעבר לכך. הוא ראה את גישתו כ"דרך שלישית", כאשר מצד אחד שלה ניצבים חרדים השוללים את קיומה של המדינה</w:t>
      </w:r>
      <w:r w:rsidR="00553BBE">
        <w:rPr>
          <w:rFonts w:ascii="Narkisim" w:hAnsi="Narkisim" w:hint="cs"/>
          <w:i/>
          <w:sz w:val="24"/>
          <w:szCs w:val="24"/>
          <w:shd w:val="clear" w:color="auto" w:fill="FFFFFF"/>
          <w:rtl/>
        </w:rPr>
        <w:t>,</w:t>
      </w:r>
      <w:r w:rsidRPr="00882FC3">
        <w:rPr>
          <w:rFonts w:ascii="Narkisim" w:hAnsi="Narkisim"/>
          <w:i/>
          <w:sz w:val="24"/>
          <w:szCs w:val="24"/>
          <w:shd w:val="clear" w:color="auto" w:fill="FFFFFF"/>
          <w:rtl/>
        </w:rPr>
        <w:t xml:space="preserve"> ומן הצד השני ניצבים תלמידי הראי"ה קוק, הרואים ערך רוחני בעצם קיום המדינה. הדרך </w:t>
      </w:r>
      <w:r w:rsidRPr="00882FC3">
        <w:rPr>
          <w:rFonts w:ascii="Narkisim" w:hAnsi="Narkisim"/>
          <w:i/>
          <w:sz w:val="24"/>
          <w:szCs w:val="24"/>
          <w:shd w:val="clear" w:color="auto" w:fill="FFFFFF"/>
          <w:rtl/>
        </w:rPr>
        <w:lastRenderedPageBreak/>
        <w:t>האמצעית היא פרגמטית: היא איננה מכחישה את תפקידה של ההשגחה הא</w:t>
      </w:r>
      <w:r w:rsidR="00553BBE">
        <w:rPr>
          <w:rFonts w:ascii="Narkisim" w:hAnsi="Narkisim" w:hint="cs"/>
          <w:i/>
          <w:sz w:val="24"/>
          <w:szCs w:val="24"/>
          <w:shd w:val="clear" w:color="auto" w:fill="FFFFFF"/>
          <w:rtl/>
        </w:rPr>
        <w:t>-</w:t>
      </w:r>
      <w:r w:rsidRPr="00882FC3">
        <w:rPr>
          <w:rFonts w:ascii="Narkisim" w:hAnsi="Narkisim"/>
          <w:i/>
          <w:sz w:val="24"/>
          <w:szCs w:val="24"/>
          <w:shd w:val="clear" w:color="auto" w:fill="FFFFFF"/>
          <w:rtl/>
        </w:rPr>
        <w:t>לו</w:t>
      </w:r>
      <w:r w:rsidR="00553BBE">
        <w:rPr>
          <w:rFonts w:ascii="Narkisim" w:hAnsi="Narkisim" w:hint="cs"/>
          <w:i/>
          <w:sz w:val="24"/>
          <w:szCs w:val="24"/>
          <w:shd w:val="clear" w:color="auto" w:fill="FFFFFF"/>
          <w:rtl/>
        </w:rPr>
        <w:t>ה</w:t>
      </w:r>
      <w:r w:rsidRPr="00882FC3">
        <w:rPr>
          <w:rFonts w:ascii="Narkisim" w:hAnsi="Narkisim"/>
          <w:i/>
          <w:sz w:val="24"/>
          <w:szCs w:val="24"/>
          <w:shd w:val="clear" w:color="auto" w:fill="FFFFFF"/>
          <w:rtl/>
        </w:rPr>
        <w:t>ית בהקמת המדינה, אך גם אינה מנסה לצקת במדינה משמעות רוחנית מצד עצמה.</w:t>
      </w:r>
      <w:r w:rsidRPr="00A2272A">
        <w:rPr>
          <w:rStyle w:val="a6"/>
          <w:rFonts w:ascii="Narkisim" w:hAnsi="Narkisim"/>
          <w:i/>
          <w:shd w:val="clear" w:color="auto" w:fill="FFFFFF"/>
          <w:rtl/>
        </w:rPr>
        <w:footnoteReference w:id="6"/>
      </w:r>
      <w:r w:rsidRPr="00A2272A">
        <w:rPr>
          <w:rFonts w:ascii="Narkisim" w:hAnsi="Narkisim"/>
          <w:i/>
          <w:sz w:val="17"/>
          <w:szCs w:val="17"/>
          <w:shd w:val="clear" w:color="auto" w:fill="FFFFFF"/>
          <w:rtl/>
        </w:rPr>
        <w:t xml:space="preserve"> </w:t>
      </w:r>
    </w:p>
    <w:p w14:paraId="7CC23402" w14:textId="74E47834" w:rsidR="006B3F95" w:rsidRPr="00882FC3" w:rsidRDefault="006B3F95" w:rsidP="006B3F95">
      <w:pPr>
        <w:tabs>
          <w:tab w:val="right" w:pos="4620"/>
        </w:tabs>
        <w:rPr>
          <w:rFonts w:ascii="Narkisim" w:hAnsi="Narkisim"/>
          <w:i/>
          <w:sz w:val="24"/>
          <w:szCs w:val="24"/>
          <w:shd w:val="clear" w:color="auto" w:fill="FFFFFF"/>
          <w:rtl/>
        </w:rPr>
      </w:pPr>
      <w:r w:rsidRPr="00882FC3">
        <w:rPr>
          <w:rFonts w:ascii="Narkisim" w:hAnsi="Narkisim"/>
          <w:i/>
          <w:sz w:val="24"/>
          <w:szCs w:val="24"/>
          <w:shd w:val="clear" w:color="auto" w:fill="FFFFFF"/>
          <w:rtl/>
        </w:rPr>
        <w:t>ברוח הרב עמיטל, אציע בזהירות "דרך שלישית" לגבי הריבונות היהודית בארץ ישראל, במעין שילוב דרכיהם של הרי"ד סולובייצ'יק והראי"ה קוק. י</w:t>
      </w:r>
      <w:r w:rsidR="00553BBE">
        <w:rPr>
          <w:rFonts w:ascii="Narkisim" w:hAnsi="Narkisim" w:hint="cs"/>
          <w:i/>
          <w:sz w:val="24"/>
          <w:szCs w:val="24"/>
          <w:shd w:val="clear" w:color="auto" w:fill="FFFFFF"/>
          <w:rtl/>
        </w:rPr>
        <w:t>י</w:t>
      </w:r>
      <w:r w:rsidRPr="00882FC3">
        <w:rPr>
          <w:rFonts w:ascii="Narkisim" w:hAnsi="Narkisim"/>
          <w:i/>
          <w:sz w:val="24"/>
          <w:szCs w:val="24"/>
          <w:shd w:val="clear" w:color="auto" w:fill="FFFFFF"/>
          <w:rtl/>
        </w:rPr>
        <w:t>תכן שניתן לומר שריבונות יהודית בארץ ישראל היא משמעותית מצד עצמה – אך לא מצד ברית סיני אלא מצד ברית האבות. לגבי הייעוד הרוחני של עם ישראל, כפי שהוא מגולם בברית סיני, המדינה היא רק אמצעי עבור מטרה, ואין לראות את הקמתה במונחים רוחניים או משיחיים; אך באשר</w:t>
      </w:r>
      <w:r w:rsidR="00553BBE">
        <w:rPr>
          <w:rFonts w:ascii="Narkisim" w:hAnsi="Narkisim" w:hint="cs"/>
          <w:i/>
          <w:sz w:val="24"/>
          <w:szCs w:val="24"/>
          <w:shd w:val="clear" w:color="auto" w:fill="FFFFFF"/>
          <w:rtl/>
        </w:rPr>
        <w:t xml:space="preserve"> </w:t>
      </w:r>
      <w:r w:rsidRPr="00882FC3">
        <w:rPr>
          <w:rFonts w:ascii="Narkisim" w:hAnsi="Narkisim"/>
          <w:i/>
          <w:sz w:val="24"/>
          <w:szCs w:val="24"/>
          <w:shd w:val="clear" w:color="auto" w:fill="FFFFFF"/>
          <w:rtl/>
        </w:rPr>
        <w:t>לזהות הלאומית שלנו ויכולתנו לפרוח כעם, העצמאות המדינית הכרחית לחזון של "</w:t>
      </w:r>
      <w:r w:rsidR="00553BBE" w:rsidRPr="00553BBE">
        <w:rPr>
          <w:rFonts w:ascii="Narkisim" w:hAnsi="Narkisim"/>
          <w:i/>
          <w:sz w:val="24"/>
          <w:szCs w:val="24"/>
          <w:shd w:val="clear" w:color="auto" w:fill="FFFFFF"/>
          <w:rtl/>
        </w:rPr>
        <w:t>וְאֶעֶשְׂךָ לְגוֹי גָּדוֹל</w:t>
      </w:r>
      <w:r w:rsidRPr="00882FC3">
        <w:rPr>
          <w:rFonts w:ascii="Narkisim" w:hAnsi="Narkisim"/>
          <w:i/>
          <w:sz w:val="24"/>
          <w:szCs w:val="24"/>
          <w:shd w:val="clear" w:color="auto" w:fill="FFFFFF"/>
          <w:rtl/>
        </w:rPr>
        <w:t>" ו"</w:t>
      </w:r>
      <w:r w:rsidR="00553BBE" w:rsidRPr="00553BBE">
        <w:rPr>
          <w:rFonts w:ascii="Narkisim" w:hAnsi="Narkisim"/>
          <w:i/>
          <w:sz w:val="24"/>
          <w:szCs w:val="24"/>
          <w:shd w:val="clear" w:color="auto" w:fill="FFFFFF"/>
          <w:rtl/>
        </w:rPr>
        <w:t>וַאֲגַדְּלָה שְׁמֶךָ</w:t>
      </w:r>
      <w:r w:rsidRPr="00882FC3">
        <w:rPr>
          <w:rFonts w:ascii="Narkisim" w:hAnsi="Narkisim"/>
          <w:i/>
          <w:sz w:val="24"/>
          <w:szCs w:val="24"/>
          <w:shd w:val="clear" w:color="auto" w:fill="FFFFFF"/>
          <w:rtl/>
        </w:rPr>
        <w:t xml:space="preserve">" </w:t>
      </w:r>
      <w:r w:rsidRPr="00553BBE">
        <w:rPr>
          <w:rFonts w:ascii="Narkisim" w:hAnsi="Narkisim"/>
          <w:i/>
          <w:szCs w:val="20"/>
          <w:shd w:val="clear" w:color="auto" w:fill="FFFFFF"/>
          <w:rtl/>
        </w:rPr>
        <w:t>(בראשית י</w:t>
      </w:r>
      <w:r w:rsidR="00553BBE">
        <w:rPr>
          <w:rFonts w:ascii="Narkisim" w:hAnsi="Narkisim" w:hint="cs"/>
          <w:i/>
          <w:szCs w:val="20"/>
          <w:shd w:val="clear" w:color="auto" w:fill="FFFFFF"/>
          <w:rtl/>
        </w:rPr>
        <w:t>"</w:t>
      </w:r>
      <w:r w:rsidRPr="00553BBE">
        <w:rPr>
          <w:rFonts w:ascii="Narkisim" w:hAnsi="Narkisim"/>
          <w:i/>
          <w:szCs w:val="20"/>
          <w:shd w:val="clear" w:color="auto" w:fill="FFFFFF"/>
          <w:rtl/>
        </w:rPr>
        <w:t>ב</w:t>
      </w:r>
      <w:r w:rsidR="00553BBE">
        <w:rPr>
          <w:rFonts w:ascii="Narkisim" w:hAnsi="Narkisim" w:hint="cs"/>
          <w:i/>
          <w:szCs w:val="20"/>
          <w:shd w:val="clear" w:color="auto" w:fill="FFFFFF"/>
          <w:rtl/>
        </w:rPr>
        <w:t>,</w:t>
      </w:r>
      <w:r w:rsidRPr="00553BBE">
        <w:rPr>
          <w:rFonts w:ascii="Narkisim" w:hAnsi="Narkisim"/>
          <w:i/>
          <w:szCs w:val="20"/>
          <w:shd w:val="clear" w:color="auto" w:fill="FFFFFF"/>
          <w:rtl/>
        </w:rPr>
        <w:t xml:space="preserve"> ב</w:t>
      </w:r>
      <w:r w:rsidR="00553BBE">
        <w:rPr>
          <w:rFonts w:ascii="Narkisim" w:hAnsi="Narkisim" w:hint="cs"/>
          <w:i/>
          <w:szCs w:val="20"/>
          <w:shd w:val="clear" w:color="auto" w:fill="FFFFFF"/>
          <w:rtl/>
        </w:rPr>
        <w:t>'</w:t>
      </w:r>
      <w:r w:rsidRPr="00553BBE">
        <w:rPr>
          <w:rFonts w:ascii="Narkisim" w:hAnsi="Narkisim"/>
          <w:i/>
          <w:szCs w:val="20"/>
          <w:shd w:val="clear" w:color="auto" w:fill="FFFFFF"/>
          <w:rtl/>
        </w:rPr>
        <w:t>)</w:t>
      </w:r>
      <w:r w:rsidRPr="00882FC3">
        <w:rPr>
          <w:rFonts w:ascii="Narkisim" w:hAnsi="Narkisim"/>
          <w:i/>
          <w:sz w:val="24"/>
          <w:szCs w:val="24"/>
          <w:shd w:val="clear" w:color="auto" w:fill="FFFFFF"/>
          <w:rtl/>
        </w:rPr>
        <w:t>. בעקבות הרב עמיטל, נוכל לומר כי שובה של הריבונות היהודית מהווה אבן דרך בקורות עם ישראל, ללא קשר לשאלת היחס שבין ריבונות זו לבין הערכים שניתנו בהר סיני.</w:t>
      </w:r>
    </w:p>
    <w:p w14:paraId="5CCDEC43" w14:textId="77777777" w:rsidR="006B3F95" w:rsidRPr="00882FC3" w:rsidRDefault="006B3F95" w:rsidP="006B3F95">
      <w:pPr>
        <w:tabs>
          <w:tab w:val="right" w:pos="4620"/>
        </w:tabs>
        <w:rPr>
          <w:rFonts w:ascii="Narkisim" w:hAnsi="Narkisim"/>
          <w:i/>
          <w:sz w:val="24"/>
          <w:szCs w:val="24"/>
          <w:shd w:val="clear" w:color="auto" w:fill="FFFFFF"/>
          <w:rtl/>
        </w:rPr>
      </w:pPr>
    </w:p>
    <w:p w14:paraId="41521A4D" w14:textId="77777777" w:rsidR="006B3F95" w:rsidRPr="00882FC3" w:rsidRDefault="006B3F95" w:rsidP="006B3F95">
      <w:pPr>
        <w:tabs>
          <w:tab w:val="right" w:pos="4620"/>
        </w:tabs>
        <w:jc w:val="center"/>
        <w:rPr>
          <w:rFonts w:asciiTheme="minorBidi" w:hAnsiTheme="minorBidi" w:cstheme="minorBidi"/>
          <w:b/>
          <w:bCs/>
          <w:i/>
          <w:sz w:val="24"/>
          <w:szCs w:val="24"/>
          <w:shd w:val="clear" w:color="auto" w:fill="FFFFFF"/>
          <w:rtl/>
        </w:rPr>
      </w:pPr>
      <w:r w:rsidRPr="00882FC3">
        <w:rPr>
          <w:rFonts w:asciiTheme="minorBidi" w:hAnsiTheme="minorBidi" w:cstheme="minorBidi"/>
          <w:i/>
          <w:sz w:val="24"/>
          <w:szCs w:val="24"/>
          <w:shd w:val="clear" w:color="auto" w:fill="FFFFFF"/>
          <w:rtl/>
        </w:rPr>
        <w:t>"</w:t>
      </w:r>
      <w:r w:rsidRPr="00882FC3">
        <w:rPr>
          <w:rFonts w:asciiTheme="minorBidi" w:hAnsiTheme="minorBidi" w:cstheme="minorBidi"/>
          <w:b/>
          <w:bCs/>
          <w:i/>
          <w:sz w:val="24"/>
          <w:szCs w:val="24"/>
          <w:shd w:val="clear" w:color="auto" w:fill="FFFFFF"/>
          <w:rtl/>
        </w:rPr>
        <w:t>להיות עם חופשי בארצנו"</w:t>
      </w:r>
    </w:p>
    <w:p w14:paraId="05C7D345" w14:textId="31D04CDF" w:rsidR="006B3F95" w:rsidRPr="00882FC3" w:rsidRDefault="006B3F95" w:rsidP="006B3F95">
      <w:pPr>
        <w:tabs>
          <w:tab w:val="right" w:pos="4620"/>
        </w:tabs>
        <w:rPr>
          <w:rFonts w:ascii="Narkisim" w:hAnsi="Narkisim"/>
          <w:i/>
          <w:sz w:val="24"/>
          <w:szCs w:val="24"/>
          <w:shd w:val="clear" w:color="auto" w:fill="FFFFFF"/>
          <w:rtl/>
        </w:rPr>
      </w:pPr>
      <w:r w:rsidRPr="00882FC3">
        <w:rPr>
          <w:rFonts w:ascii="Narkisim" w:hAnsi="Narkisim"/>
          <w:i/>
          <w:sz w:val="24"/>
          <w:szCs w:val="24"/>
          <w:shd w:val="clear" w:color="auto" w:fill="FFFFFF"/>
          <w:rtl/>
        </w:rPr>
        <w:t>כיצד אני יודע שעצמאות מדינית וביטויים אחרים של שגשוג לאומי הם משמעותיים מצד עצמם, כביטוי של</w:t>
      </w:r>
      <w:r w:rsidR="00437D71">
        <w:rPr>
          <w:rFonts w:ascii="Narkisim" w:hAnsi="Narkisim" w:hint="cs"/>
          <w:i/>
          <w:sz w:val="24"/>
          <w:szCs w:val="24"/>
          <w:shd w:val="clear" w:color="auto" w:fill="FFFFFF"/>
          <w:rtl/>
        </w:rPr>
        <w:t xml:space="preserve"> קיום</w:t>
      </w:r>
      <w:r w:rsidRPr="00882FC3">
        <w:rPr>
          <w:rFonts w:ascii="Narkisim" w:hAnsi="Narkisim"/>
          <w:i/>
          <w:sz w:val="24"/>
          <w:szCs w:val="24"/>
          <w:shd w:val="clear" w:color="auto" w:fill="FFFFFF"/>
          <w:rtl/>
        </w:rPr>
        <w:t xml:space="preserve"> ברית האבות, ולא רק כאמצעי עבור משהו אחר (כמו קיום ברית סיני)? אני מודה </w:t>
      </w:r>
      <w:r w:rsidR="00437D71" w:rsidRPr="00882FC3">
        <w:rPr>
          <w:rFonts w:ascii="Narkisim" w:hAnsi="Narkisim"/>
          <w:i/>
          <w:sz w:val="24"/>
          <w:szCs w:val="24"/>
          <w:shd w:val="clear" w:color="auto" w:fill="FFFFFF"/>
          <w:rtl/>
        </w:rPr>
        <w:t>שה</w:t>
      </w:r>
      <w:r w:rsidR="00437D71">
        <w:rPr>
          <w:rFonts w:ascii="Narkisim" w:hAnsi="Narkisim" w:hint="cs"/>
          <w:i/>
          <w:sz w:val="24"/>
          <w:szCs w:val="24"/>
          <w:shd w:val="clear" w:color="auto" w:fill="FFFFFF"/>
          <w:rtl/>
        </w:rPr>
        <w:t>תפיסה</w:t>
      </w:r>
      <w:r w:rsidR="00437D71" w:rsidRPr="00882FC3">
        <w:rPr>
          <w:rFonts w:ascii="Narkisim" w:hAnsi="Narkisim"/>
          <w:i/>
          <w:sz w:val="24"/>
          <w:szCs w:val="24"/>
          <w:shd w:val="clear" w:color="auto" w:fill="FFFFFF"/>
          <w:rtl/>
        </w:rPr>
        <w:t xml:space="preserve"> </w:t>
      </w:r>
      <w:r w:rsidRPr="00882FC3">
        <w:rPr>
          <w:rFonts w:ascii="Narkisim" w:hAnsi="Narkisim"/>
          <w:i/>
          <w:sz w:val="24"/>
          <w:szCs w:val="24"/>
          <w:shd w:val="clear" w:color="auto" w:fill="FFFFFF"/>
          <w:rtl/>
        </w:rPr>
        <w:t>שלי נובע</w:t>
      </w:r>
      <w:r w:rsidR="00437D71">
        <w:rPr>
          <w:rFonts w:ascii="Narkisim" w:hAnsi="Narkisim" w:hint="cs"/>
          <w:i/>
          <w:sz w:val="24"/>
          <w:szCs w:val="24"/>
          <w:shd w:val="clear" w:color="auto" w:fill="FFFFFF"/>
          <w:rtl/>
        </w:rPr>
        <w:t>ת</w:t>
      </w:r>
      <w:r w:rsidRPr="00882FC3">
        <w:rPr>
          <w:rFonts w:ascii="Narkisim" w:hAnsi="Narkisim"/>
          <w:i/>
          <w:sz w:val="24"/>
          <w:szCs w:val="24"/>
          <w:shd w:val="clear" w:color="auto" w:fill="FFFFFF"/>
          <w:rtl/>
        </w:rPr>
        <w:t xml:space="preserve"> במידה רבה מקריאה פשוטה של התנ"ך וגדולי מפרשי</w:t>
      </w:r>
      <w:r w:rsidR="00AC7A57">
        <w:rPr>
          <w:rFonts w:ascii="Narkisim" w:hAnsi="Narkisim" w:hint="cs"/>
          <w:i/>
          <w:sz w:val="24"/>
          <w:szCs w:val="24"/>
          <w:shd w:val="clear" w:color="auto" w:fill="FFFFFF"/>
          <w:rtl/>
        </w:rPr>
        <w:t>ו</w:t>
      </w:r>
      <w:r w:rsidRPr="00882FC3">
        <w:rPr>
          <w:rFonts w:ascii="Narkisim" w:hAnsi="Narkisim"/>
          <w:i/>
          <w:sz w:val="24"/>
          <w:szCs w:val="24"/>
          <w:shd w:val="clear" w:color="auto" w:fill="FFFFFF"/>
          <w:rtl/>
        </w:rPr>
        <w:t xml:space="preserve">, כמו גם </w:t>
      </w:r>
      <w:r w:rsidRPr="00BB1C10">
        <w:rPr>
          <w:rFonts w:ascii="Narkisim" w:hAnsi="Narkisim"/>
          <w:i/>
          <w:sz w:val="24"/>
          <w:szCs w:val="24"/>
          <w:shd w:val="clear" w:color="auto" w:fill="FFFFFF"/>
          <w:rtl/>
        </w:rPr>
        <w:t>מ</w:t>
      </w:r>
      <w:r w:rsidR="00BB1C10" w:rsidRPr="00A2272A">
        <w:rPr>
          <w:rFonts w:ascii="Narkisim" w:hAnsi="Narkisim" w:hint="eastAsia"/>
          <w:i/>
          <w:sz w:val="24"/>
          <w:szCs w:val="24"/>
          <w:shd w:val="clear" w:color="auto" w:fill="FFFFFF"/>
          <w:rtl/>
        </w:rPr>
        <w:t>המודעות</w:t>
      </w:r>
      <w:r w:rsidR="00BB1C10" w:rsidRPr="00A2272A">
        <w:rPr>
          <w:rFonts w:ascii="Narkisim" w:hAnsi="Narkisim"/>
          <w:i/>
          <w:sz w:val="24"/>
          <w:szCs w:val="24"/>
          <w:shd w:val="clear" w:color="auto" w:fill="FFFFFF"/>
          <w:rtl/>
        </w:rPr>
        <w:t xml:space="preserve"> </w:t>
      </w:r>
      <w:r w:rsidR="00AC7A57">
        <w:rPr>
          <w:rFonts w:ascii="Narkisim" w:hAnsi="Narkisim" w:hint="cs"/>
          <w:i/>
          <w:sz w:val="24"/>
          <w:szCs w:val="24"/>
          <w:shd w:val="clear" w:color="auto" w:fill="FFFFFF"/>
          <w:rtl/>
        </w:rPr>
        <w:t>ה</w:t>
      </w:r>
      <w:r w:rsidR="00BB1C10" w:rsidRPr="00A2272A">
        <w:rPr>
          <w:rFonts w:ascii="Narkisim" w:hAnsi="Narkisim" w:hint="eastAsia"/>
          <w:i/>
          <w:sz w:val="24"/>
          <w:szCs w:val="24"/>
          <w:shd w:val="clear" w:color="auto" w:fill="FFFFFF"/>
          <w:rtl/>
        </w:rPr>
        <w:t>היסטורי</w:t>
      </w:r>
      <w:r w:rsidR="00AC7A57">
        <w:rPr>
          <w:rFonts w:ascii="Narkisim" w:hAnsi="Narkisim" w:hint="cs"/>
          <w:i/>
          <w:sz w:val="24"/>
          <w:szCs w:val="24"/>
          <w:shd w:val="clear" w:color="auto" w:fill="FFFFFF"/>
          <w:rtl/>
        </w:rPr>
        <w:t>ת</w:t>
      </w:r>
      <w:r w:rsidR="00BB1C10" w:rsidRPr="00A2272A">
        <w:rPr>
          <w:rFonts w:ascii="Narkisim" w:hAnsi="Narkisim"/>
          <w:i/>
          <w:sz w:val="24"/>
          <w:szCs w:val="24"/>
          <w:shd w:val="clear" w:color="auto" w:fill="FFFFFF"/>
          <w:rtl/>
        </w:rPr>
        <w:t xml:space="preserve"> שלמדתי בבית – בעיקר </w:t>
      </w:r>
      <w:r w:rsidRPr="00BB1C10">
        <w:rPr>
          <w:rFonts w:ascii="Narkisim" w:hAnsi="Narkisim"/>
          <w:i/>
          <w:sz w:val="24"/>
          <w:szCs w:val="24"/>
          <w:shd w:val="clear" w:color="auto" w:fill="FFFFFF"/>
          <w:rtl/>
        </w:rPr>
        <w:t>בצל</w:t>
      </w:r>
      <w:r w:rsidR="00BB1C10" w:rsidRPr="007071CD">
        <w:rPr>
          <w:rFonts w:ascii="Narkisim" w:hAnsi="Narkisim"/>
          <w:i/>
          <w:sz w:val="24"/>
          <w:szCs w:val="24"/>
          <w:shd w:val="clear" w:color="auto" w:fill="FFFFFF"/>
          <w:rtl/>
        </w:rPr>
        <w:t xml:space="preserve"> </w:t>
      </w:r>
      <w:r w:rsidRPr="00BB1C10">
        <w:rPr>
          <w:rFonts w:ascii="Narkisim" w:hAnsi="Narkisim"/>
          <w:i/>
          <w:sz w:val="24"/>
          <w:szCs w:val="24"/>
          <w:shd w:val="clear" w:color="auto" w:fill="FFFFFF"/>
          <w:rtl/>
        </w:rPr>
        <w:t>השואה.</w:t>
      </w:r>
      <w:r w:rsidRPr="00882FC3">
        <w:rPr>
          <w:rFonts w:ascii="Narkisim" w:hAnsi="Narkisim"/>
          <w:i/>
          <w:sz w:val="24"/>
          <w:szCs w:val="24"/>
          <w:shd w:val="clear" w:color="auto" w:fill="FFFFFF"/>
          <w:rtl/>
        </w:rPr>
        <w:t xml:space="preserve"> ספר בראשית, בפשוטו, מציג עוצמה פוליטית, כלכלית וחברתית כתכונות המעניקות כבוד לעם ישראל המתפתח. אברהם, יצחק ויעקב מתוארים כולם כמי שבשלבים שונים צברו עושר, וכאשר רבי אברהם אבן עזרא מציע כי יצחק ירד מנכסיו בשלב כלשהו, הרמב"ן תוקף אותו בחריפות: </w:t>
      </w:r>
    </w:p>
    <w:p w14:paraId="5E00A2A1" w14:textId="70CF9178" w:rsidR="006B3F95" w:rsidRPr="00882FC3" w:rsidRDefault="006B3F95" w:rsidP="00553BBE">
      <w:pPr>
        <w:tabs>
          <w:tab w:val="right" w:pos="4620"/>
        </w:tabs>
        <w:ind w:left="720"/>
        <w:rPr>
          <w:rFonts w:ascii="Narkisim" w:hAnsi="Narkisim"/>
          <w:sz w:val="24"/>
          <w:szCs w:val="24"/>
          <w:shd w:val="clear" w:color="auto" w:fill="FFFFFF"/>
          <w:rtl/>
        </w:rPr>
      </w:pPr>
      <w:r w:rsidRPr="00882FC3">
        <w:rPr>
          <w:rFonts w:ascii="Narkisim" w:hAnsi="Narkisim"/>
          <w:i/>
          <w:sz w:val="24"/>
          <w:szCs w:val="24"/>
          <w:shd w:val="clear" w:color="auto" w:fill="FFFFFF"/>
          <w:rtl/>
        </w:rPr>
        <w:t>"</w:t>
      </w:r>
      <w:r w:rsidRPr="00882FC3">
        <w:rPr>
          <w:rFonts w:ascii="Narkisim" w:hAnsi="Narkisim"/>
          <w:sz w:val="24"/>
          <w:szCs w:val="24"/>
          <w:shd w:val="clear" w:color="auto" w:fill="FFFFFF"/>
          <w:rtl/>
        </w:rPr>
        <w:t>היו האבות כלם כמלכים ומלכי גוים באים לפניהם וכורתים עמהם ברית!</w:t>
      </w:r>
      <w:r w:rsidR="000E6AFF">
        <w:rPr>
          <w:rFonts w:ascii="Narkisim" w:hAnsi="Narkisim" w:hint="cs"/>
          <w:sz w:val="24"/>
          <w:szCs w:val="24"/>
          <w:shd w:val="clear" w:color="auto" w:fill="FFFFFF"/>
          <w:rtl/>
        </w:rPr>
        <w:t>"</w:t>
      </w:r>
      <w:r w:rsidR="000E6AFF">
        <w:rPr>
          <w:rFonts w:ascii="Narkisim" w:hAnsi="Narkisim"/>
          <w:sz w:val="24"/>
          <w:szCs w:val="24"/>
          <w:shd w:val="clear" w:color="auto" w:fill="FFFFFF"/>
          <w:rtl/>
        </w:rPr>
        <w:tab/>
      </w:r>
      <w:r w:rsidR="001C5C7C">
        <w:rPr>
          <w:rFonts w:ascii="Narkisim" w:hAnsi="Narkisim"/>
          <w:sz w:val="24"/>
          <w:szCs w:val="24"/>
          <w:shd w:val="clear" w:color="auto" w:fill="FFFFFF"/>
          <w:rtl/>
        </w:rPr>
        <w:tab/>
      </w:r>
      <w:r w:rsidR="001C5C7C">
        <w:rPr>
          <w:rFonts w:ascii="Narkisim" w:hAnsi="Narkisim" w:hint="cs"/>
          <w:szCs w:val="20"/>
          <w:shd w:val="clear" w:color="auto" w:fill="FFFFFF"/>
          <w:rtl/>
        </w:rPr>
        <w:t>(רמב"ן, בראשית כ"ה, ל"ג)</w:t>
      </w:r>
      <w:r w:rsidR="001C5C7C">
        <w:rPr>
          <w:rFonts w:ascii="Narkisim" w:hAnsi="Narkisim" w:hint="cs"/>
          <w:sz w:val="24"/>
          <w:szCs w:val="24"/>
          <w:shd w:val="clear" w:color="auto" w:fill="FFFFFF"/>
          <w:rtl/>
        </w:rPr>
        <w:t>.</w:t>
      </w:r>
      <w:r w:rsidR="001C5C7C">
        <w:rPr>
          <w:rStyle w:val="a6"/>
          <w:rFonts w:ascii="Narkisim" w:hAnsi="Narkisim"/>
          <w:shd w:val="clear" w:color="auto" w:fill="FFFFFF"/>
          <w:rtl/>
        </w:rPr>
        <w:footnoteReference w:id="7"/>
      </w:r>
    </w:p>
    <w:p w14:paraId="596BECE7" w14:textId="772483B0" w:rsidR="006B3F95" w:rsidRPr="00882FC3" w:rsidRDefault="006B3F95" w:rsidP="006B3F95">
      <w:pPr>
        <w:tabs>
          <w:tab w:val="right" w:pos="4620"/>
        </w:tabs>
        <w:rPr>
          <w:rFonts w:ascii="Narkisim" w:hAnsi="Narkisim"/>
          <w:i/>
          <w:sz w:val="24"/>
          <w:szCs w:val="24"/>
          <w:shd w:val="clear" w:color="auto" w:fill="FFFFFF"/>
          <w:rtl/>
        </w:rPr>
      </w:pPr>
      <w:r w:rsidRPr="00882FC3">
        <w:rPr>
          <w:rFonts w:ascii="Narkisim" w:hAnsi="Narkisim"/>
          <w:i/>
          <w:sz w:val="24"/>
          <w:szCs w:val="24"/>
          <w:shd w:val="clear" w:color="auto" w:fill="FFFFFF"/>
          <w:rtl/>
        </w:rPr>
        <w:t>לאורך פירושו לספר בראשית ממשיך הרמב"ן– לעיתים בעקבות אחרים שק</w:t>
      </w:r>
      <w:r w:rsidR="00EF59A2">
        <w:rPr>
          <w:rFonts w:ascii="Narkisim" w:hAnsi="Narkisim" w:hint="cs"/>
          <w:i/>
          <w:sz w:val="24"/>
          <w:szCs w:val="24"/>
          <w:shd w:val="clear" w:color="auto" w:fill="FFFFFF"/>
          <w:rtl/>
        </w:rPr>
        <w:t>י</w:t>
      </w:r>
      <w:r w:rsidRPr="00882FC3">
        <w:rPr>
          <w:rFonts w:ascii="Narkisim" w:hAnsi="Narkisim"/>
          <w:i/>
          <w:sz w:val="24"/>
          <w:szCs w:val="24"/>
          <w:shd w:val="clear" w:color="auto" w:fill="FFFFFF"/>
          <w:rtl/>
        </w:rPr>
        <w:t>דמוהו</w:t>
      </w:r>
      <w:r w:rsidR="00EF59A2" w:rsidRPr="00882FC3">
        <w:rPr>
          <w:rFonts w:ascii="Narkisim" w:hAnsi="Narkisim"/>
          <w:i/>
          <w:sz w:val="24"/>
          <w:szCs w:val="24"/>
          <w:shd w:val="clear" w:color="auto" w:fill="FFFFFF"/>
          <w:rtl/>
        </w:rPr>
        <w:t>– כיוון זה</w:t>
      </w:r>
      <w:r w:rsidRPr="00882FC3">
        <w:rPr>
          <w:rFonts w:ascii="Narkisim" w:hAnsi="Narkisim"/>
          <w:i/>
          <w:sz w:val="24"/>
          <w:szCs w:val="24"/>
          <w:shd w:val="clear" w:color="auto" w:fill="FFFFFF"/>
          <w:rtl/>
        </w:rPr>
        <w:t>.</w:t>
      </w:r>
      <w:r w:rsidR="00882FC3">
        <w:rPr>
          <w:rFonts w:ascii="Narkisim" w:hAnsi="Narkisim" w:hint="cs"/>
          <w:i/>
          <w:sz w:val="24"/>
          <w:szCs w:val="24"/>
          <w:shd w:val="clear" w:color="auto" w:fill="FFFFFF"/>
          <w:rtl/>
        </w:rPr>
        <w:t xml:space="preserve"> </w:t>
      </w:r>
      <w:r w:rsidRPr="00882FC3">
        <w:rPr>
          <w:rFonts w:ascii="Narkisim" w:hAnsi="Narkisim"/>
          <w:i/>
          <w:sz w:val="24"/>
          <w:szCs w:val="24"/>
          <w:shd w:val="clear" w:color="auto" w:fill="FFFFFF"/>
          <w:rtl/>
        </w:rPr>
        <w:t>למשל, הוא מציע כי יהודה היה מנהיג מדיני בארץ כנען,</w:t>
      </w:r>
      <w:r w:rsidR="001C5C7C">
        <w:rPr>
          <w:rStyle w:val="a6"/>
          <w:rFonts w:ascii="Narkisim" w:hAnsi="Narkisim"/>
          <w:i/>
          <w:shd w:val="clear" w:color="auto" w:fill="FFFFFF"/>
          <w:rtl/>
        </w:rPr>
        <w:footnoteReference w:id="8"/>
      </w:r>
      <w:r w:rsidRPr="00882FC3">
        <w:rPr>
          <w:rFonts w:ascii="Narkisim" w:hAnsi="Narkisim"/>
          <w:i/>
          <w:sz w:val="24"/>
          <w:szCs w:val="24"/>
          <w:shd w:val="clear" w:color="auto" w:fill="FFFFFF"/>
          <w:rtl/>
        </w:rPr>
        <w:t xml:space="preserve"> ששמם של האבות יצא הרבה מעבר לגבולות ארצם,</w:t>
      </w:r>
      <w:r w:rsidR="00581D6B">
        <w:rPr>
          <w:rStyle w:val="a6"/>
          <w:rFonts w:ascii="Narkisim" w:hAnsi="Narkisim"/>
          <w:i/>
          <w:shd w:val="clear" w:color="auto" w:fill="FFFFFF"/>
          <w:rtl/>
        </w:rPr>
        <w:footnoteReference w:id="9"/>
      </w:r>
      <w:r w:rsidRPr="00882FC3">
        <w:rPr>
          <w:rFonts w:ascii="Narkisim" w:hAnsi="Narkisim"/>
          <w:i/>
          <w:sz w:val="24"/>
          <w:szCs w:val="24"/>
          <w:shd w:val="clear" w:color="auto" w:fill="FFFFFF"/>
        </w:rPr>
        <w:t xml:space="preserve"> </w:t>
      </w:r>
      <w:r w:rsidRPr="00882FC3">
        <w:rPr>
          <w:rFonts w:ascii="Narkisim" w:hAnsi="Narkisim"/>
          <w:i/>
          <w:sz w:val="24"/>
          <w:szCs w:val="24"/>
          <w:shd w:val="clear" w:color="auto" w:fill="FFFFFF"/>
          <w:rtl/>
        </w:rPr>
        <w:t xml:space="preserve">ושאפילו </w:t>
      </w:r>
      <w:r w:rsidRPr="00882FC3">
        <w:rPr>
          <w:rFonts w:ascii="Narkisim" w:hAnsi="Narkisim"/>
          <w:i/>
          <w:sz w:val="24"/>
          <w:szCs w:val="24"/>
          <w:shd w:val="clear" w:color="auto" w:fill="FFFFFF"/>
          <w:rtl/>
        </w:rPr>
        <w:t>קרובי משפחה רחוקים התגאו בקשריהם עם האבות.</w:t>
      </w:r>
      <w:r w:rsidR="00581D6B">
        <w:rPr>
          <w:rStyle w:val="a6"/>
          <w:rFonts w:ascii="Narkisim" w:hAnsi="Narkisim"/>
          <w:i/>
          <w:shd w:val="clear" w:color="auto" w:fill="FFFFFF"/>
          <w:rtl/>
        </w:rPr>
        <w:footnoteReference w:id="10"/>
      </w:r>
      <w:r w:rsidRPr="00882FC3">
        <w:rPr>
          <w:rFonts w:ascii="Narkisim" w:hAnsi="Narkisim"/>
          <w:i/>
          <w:sz w:val="24"/>
          <w:szCs w:val="24"/>
          <w:shd w:val="clear" w:color="auto" w:fill="FFFFFF"/>
          <w:rtl/>
        </w:rPr>
        <w:t xml:space="preserve"> הרמב"ן אינו אומר בשום מקום שהתהילה והעושר הם אך ורק אמצעים להשגת מטרה רוחנית; אדרבא – הוא רואה בהם את התגשמות ברכת ה' "</w:t>
      </w:r>
      <w:r w:rsidR="00921EE1" w:rsidRPr="00553BBE">
        <w:rPr>
          <w:rFonts w:ascii="Narkisim" w:hAnsi="Narkisim"/>
          <w:i/>
          <w:sz w:val="24"/>
          <w:szCs w:val="24"/>
          <w:shd w:val="clear" w:color="auto" w:fill="FFFFFF"/>
          <w:rtl/>
        </w:rPr>
        <w:t>וַאֲגַדְּלָה שְׁמֶךָ</w:t>
      </w:r>
      <w:r w:rsidRPr="00882FC3">
        <w:rPr>
          <w:rFonts w:ascii="Narkisim" w:hAnsi="Narkisim"/>
          <w:i/>
          <w:sz w:val="24"/>
          <w:szCs w:val="24"/>
          <w:shd w:val="clear" w:color="auto" w:fill="FFFFFF"/>
          <w:rtl/>
        </w:rPr>
        <w:t>" (ראו פירושו ל</w:t>
      </w:r>
      <w:r w:rsidR="00921EE1">
        <w:rPr>
          <w:rFonts w:ascii="Narkisim" w:hAnsi="Narkisim" w:hint="cs"/>
          <w:i/>
          <w:sz w:val="24"/>
          <w:szCs w:val="24"/>
          <w:shd w:val="clear" w:color="auto" w:fill="FFFFFF"/>
          <w:rtl/>
        </w:rPr>
        <w:t xml:space="preserve">בראשית </w:t>
      </w:r>
      <w:r w:rsidRPr="00882FC3">
        <w:rPr>
          <w:rFonts w:ascii="Narkisim" w:hAnsi="Narkisim"/>
          <w:i/>
          <w:sz w:val="24"/>
          <w:szCs w:val="24"/>
          <w:shd w:val="clear" w:color="auto" w:fill="FFFFFF"/>
          <w:rtl/>
        </w:rPr>
        <w:t>כ</w:t>
      </w:r>
      <w:r w:rsidR="00921EE1">
        <w:rPr>
          <w:rFonts w:ascii="Narkisim" w:hAnsi="Narkisim" w:hint="cs"/>
          <w:i/>
          <w:sz w:val="24"/>
          <w:szCs w:val="24"/>
          <w:shd w:val="clear" w:color="auto" w:fill="FFFFFF"/>
          <w:rtl/>
        </w:rPr>
        <w:t>"</w:t>
      </w:r>
      <w:r w:rsidRPr="00882FC3">
        <w:rPr>
          <w:rFonts w:ascii="Narkisim" w:hAnsi="Narkisim"/>
          <w:i/>
          <w:sz w:val="24"/>
          <w:szCs w:val="24"/>
          <w:shd w:val="clear" w:color="auto" w:fill="FFFFFF"/>
          <w:rtl/>
        </w:rPr>
        <w:t>ג</w:t>
      </w:r>
      <w:r w:rsidR="00921EE1">
        <w:rPr>
          <w:rFonts w:ascii="Narkisim" w:hAnsi="Narkisim" w:hint="cs"/>
          <w:i/>
          <w:sz w:val="24"/>
          <w:szCs w:val="24"/>
          <w:shd w:val="clear" w:color="auto" w:fill="FFFFFF"/>
          <w:rtl/>
        </w:rPr>
        <w:t>,</w:t>
      </w:r>
      <w:r w:rsidRPr="00882FC3">
        <w:rPr>
          <w:rFonts w:ascii="Narkisim" w:hAnsi="Narkisim"/>
          <w:i/>
          <w:sz w:val="24"/>
          <w:szCs w:val="24"/>
          <w:shd w:val="clear" w:color="auto" w:fill="FFFFFF"/>
          <w:rtl/>
        </w:rPr>
        <w:t xml:space="preserve"> י</w:t>
      </w:r>
      <w:r w:rsidR="00921EE1">
        <w:rPr>
          <w:rFonts w:ascii="Narkisim" w:hAnsi="Narkisim" w:hint="cs"/>
          <w:i/>
          <w:sz w:val="24"/>
          <w:szCs w:val="24"/>
          <w:shd w:val="clear" w:color="auto" w:fill="FFFFFF"/>
          <w:rtl/>
        </w:rPr>
        <w:t>"</w:t>
      </w:r>
      <w:r w:rsidRPr="00882FC3">
        <w:rPr>
          <w:rFonts w:ascii="Narkisim" w:hAnsi="Narkisim"/>
          <w:i/>
          <w:sz w:val="24"/>
          <w:szCs w:val="24"/>
          <w:shd w:val="clear" w:color="auto" w:fill="FFFFFF"/>
          <w:rtl/>
        </w:rPr>
        <w:t>ט</w:t>
      </w:r>
      <w:r w:rsidR="00921EE1">
        <w:rPr>
          <w:rFonts w:ascii="Narkisim" w:hAnsi="Narkisim" w:hint="cs"/>
          <w:i/>
          <w:sz w:val="24"/>
          <w:szCs w:val="24"/>
          <w:shd w:val="clear" w:color="auto" w:fill="FFFFFF"/>
          <w:rtl/>
        </w:rPr>
        <w:t>;</w:t>
      </w:r>
      <w:r w:rsidRPr="00882FC3">
        <w:rPr>
          <w:rFonts w:ascii="Narkisim" w:hAnsi="Narkisim"/>
          <w:i/>
          <w:sz w:val="24"/>
          <w:szCs w:val="24"/>
          <w:shd w:val="clear" w:color="auto" w:fill="FFFFFF"/>
          <w:rtl/>
        </w:rPr>
        <w:t xml:space="preserve"> ו</w:t>
      </w:r>
      <w:r w:rsidR="00921EE1">
        <w:rPr>
          <w:rFonts w:ascii="Narkisim" w:hAnsi="Narkisim" w:hint="cs"/>
          <w:i/>
          <w:sz w:val="24"/>
          <w:szCs w:val="24"/>
          <w:shd w:val="clear" w:color="auto" w:fill="FFFFFF"/>
          <w:rtl/>
        </w:rPr>
        <w:t>בראשית</w:t>
      </w:r>
      <w:r w:rsidRPr="00882FC3">
        <w:rPr>
          <w:rFonts w:ascii="Narkisim" w:hAnsi="Narkisim"/>
          <w:i/>
          <w:sz w:val="24"/>
          <w:szCs w:val="24"/>
          <w:shd w:val="clear" w:color="auto" w:fill="FFFFFF"/>
          <w:rtl/>
        </w:rPr>
        <w:t xml:space="preserve"> מ</w:t>
      </w:r>
      <w:r w:rsidR="00921EE1">
        <w:rPr>
          <w:rFonts w:ascii="Narkisim" w:hAnsi="Narkisim" w:hint="cs"/>
          <w:i/>
          <w:sz w:val="24"/>
          <w:szCs w:val="24"/>
          <w:shd w:val="clear" w:color="auto" w:fill="FFFFFF"/>
          <w:rtl/>
        </w:rPr>
        <w:t>',</w:t>
      </w:r>
      <w:r w:rsidRPr="00882FC3">
        <w:rPr>
          <w:rFonts w:ascii="Narkisim" w:hAnsi="Narkisim"/>
          <w:i/>
          <w:sz w:val="24"/>
          <w:szCs w:val="24"/>
          <w:shd w:val="clear" w:color="auto" w:fill="FFFFFF"/>
          <w:rtl/>
        </w:rPr>
        <w:t xml:space="preserve"> ט</w:t>
      </w:r>
      <w:r w:rsidR="00921EE1">
        <w:rPr>
          <w:rFonts w:ascii="Narkisim" w:hAnsi="Narkisim" w:hint="cs"/>
          <w:i/>
          <w:sz w:val="24"/>
          <w:szCs w:val="24"/>
          <w:shd w:val="clear" w:color="auto" w:fill="FFFFFF"/>
          <w:rtl/>
        </w:rPr>
        <w:t>"</w:t>
      </w:r>
      <w:r w:rsidRPr="00882FC3">
        <w:rPr>
          <w:rFonts w:ascii="Narkisim" w:hAnsi="Narkisim"/>
          <w:i/>
          <w:sz w:val="24"/>
          <w:szCs w:val="24"/>
          <w:shd w:val="clear" w:color="auto" w:fill="FFFFFF"/>
          <w:rtl/>
        </w:rPr>
        <w:t>ו).</w:t>
      </w:r>
    </w:p>
    <w:p w14:paraId="1C6C41C5" w14:textId="6641DDB7" w:rsidR="006B3F95" w:rsidRPr="00882FC3" w:rsidRDefault="006B3F95" w:rsidP="00CF0018">
      <w:pPr>
        <w:tabs>
          <w:tab w:val="right" w:pos="4620"/>
        </w:tabs>
        <w:rPr>
          <w:rFonts w:ascii="Narkisim" w:hAnsi="Narkisim"/>
          <w:i/>
          <w:sz w:val="24"/>
          <w:szCs w:val="24"/>
          <w:shd w:val="clear" w:color="auto" w:fill="FFFFFF"/>
          <w:rtl/>
        </w:rPr>
      </w:pPr>
      <w:r w:rsidRPr="00882FC3">
        <w:rPr>
          <w:rFonts w:ascii="Narkisim" w:hAnsi="Narkisim"/>
          <w:i/>
          <w:sz w:val="24"/>
          <w:szCs w:val="24"/>
          <w:shd w:val="clear" w:color="auto" w:fill="FFFFFF"/>
          <w:rtl/>
        </w:rPr>
        <w:t xml:space="preserve">לאורך התנ"ך כולו, עוצמתו של עם ישראל היא מקור לגאווה, ותלות ושעבוד </w:t>
      </w:r>
      <w:r w:rsidR="00921EE1">
        <w:rPr>
          <w:rFonts w:ascii="Narkisim" w:hAnsi="Narkisim" w:hint="cs"/>
          <w:i/>
          <w:sz w:val="24"/>
          <w:szCs w:val="24"/>
          <w:shd w:val="clear" w:color="auto" w:fill="FFFFFF"/>
          <w:rtl/>
        </w:rPr>
        <w:t xml:space="preserve">הם </w:t>
      </w:r>
      <w:r w:rsidRPr="00882FC3">
        <w:rPr>
          <w:rFonts w:ascii="Narkisim" w:hAnsi="Narkisim"/>
          <w:i/>
          <w:sz w:val="24"/>
          <w:szCs w:val="24"/>
          <w:shd w:val="clear" w:color="auto" w:fill="FFFFFF"/>
          <w:rtl/>
        </w:rPr>
        <w:t>מקור להשפלה. בעוד שמצבנו הלאומי המתואר בתנ"ך תואם בדרך כלל לרמת המחויבות לברית סיני, הרי שבמקום אחד – המוזכר הן על ידי הרב סולובייצ'יק</w:t>
      </w:r>
      <w:r w:rsidR="006651D9">
        <w:rPr>
          <w:rStyle w:val="a6"/>
          <w:rFonts w:ascii="Narkisim" w:hAnsi="Narkisim"/>
          <w:i/>
          <w:shd w:val="clear" w:color="auto" w:fill="FFFFFF"/>
          <w:rtl/>
        </w:rPr>
        <w:footnoteReference w:id="11"/>
      </w:r>
      <w:r w:rsidRPr="00882FC3">
        <w:rPr>
          <w:rFonts w:ascii="Narkisim" w:hAnsi="Narkisim"/>
          <w:i/>
          <w:sz w:val="24"/>
          <w:szCs w:val="24"/>
          <w:shd w:val="clear" w:color="auto" w:fill="FFFFFF"/>
          <w:rtl/>
        </w:rPr>
        <w:t xml:space="preserve"> והן על ידי הרב עמיטל</w:t>
      </w:r>
      <w:r w:rsidR="006651D9">
        <w:rPr>
          <w:rStyle w:val="a6"/>
          <w:rFonts w:ascii="Narkisim" w:hAnsi="Narkisim"/>
          <w:i/>
          <w:shd w:val="clear" w:color="auto" w:fill="FFFFFF"/>
          <w:rtl/>
        </w:rPr>
        <w:footnoteReference w:id="12"/>
      </w:r>
      <w:r w:rsidRPr="00882FC3">
        <w:rPr>
          <w:rFonts w:ascii="Narkisim" w:hAnsi="Narkisim"/>
          <w:i/>
          <w:sz w:val="24"/>
          <w:szCs w:val="24"/>
          <w:shd w:val="clear" w:color="auto" w:fill="FFFFFF"/>
          <w:rtl/>
        </w:rPr>
        <w:t xml:space="preserve"> </w:t>
      </w:r>
      <w:r w:rsidR="00CF0018">
        <w:rPr>
          <w:rFonts w:ascii="Narkisim" w:hAnsi="Narkisim"/>
          <w:i/>
          <w:sz w:val="24"/>
          <w:szCs w:val="24"/>
          <w:shd w:val="clear" w:color="auto" w:fill="FFFFFF"/>
          <w:rtl/>
        </w:rPr>
        <w:t>–</w:t>
      </w:r>
      <w:r w:rsidR="00CF0018">
        <w:rPr>
          <w:rFonts w:ascii="Narkisim" w:hAnsi="Narkisim" w:hint="cs"/>
          <w:i/>
          <w:sz w:val="24"/>
          <w:szCs w:val="24"/>
          <w:shd w:val="clear" w:color="auto" w:fill="FFFFFF"/>
          <w:rtl/>
        </w:rPr>
        <w:t xml:space="preserve"> </w:t>
      </w:r>
      <w:r w:rsidRPr="00882FC3">
        <w:rPr>
          <w:rFonts w:ascii="Narkisim" w:hAnsi="Narkisim"/>
          <w:i/>
          <w:sz w:val="24"/>
          <w:szCs w:val="24"/>
          <w:shd w:val="clear" w:color="auto" w:fill="FFFFFF"/>
          <w:rtl/>
        </w:rPr>
        <w:t>אנו מופתעים לגלות כי אין ביניהם התאמה. מצד אחד, המלך ירבעם בן יואש עשה</w:t>
      </w:r>
      <w:r w:rsidR="00CF0018">
        <w:rPr>
          <w:rFonts w:ascii="Narkisim" w:hAnsi="Narkisim" w:hint="cs"/>
          <w:i/>
          <w:sz w:val="24"/>
          <w:szCs w:val="24"/>
          <w:shd w:val="clear" w:color="auto" w:fill="FFFFFF"/>
          <w:rtl/>
        </w:rPr>
        <w:t>:</w:t>
      </w:r>
      <w:r w:rsidRPr="00882FC3">
        <w:rPr>
          <w:rFonts w:ascii="Narkisim" w:hAnsi="Narkisim"/>
          <w:i/>
          <w:sz w:val="24"/>
          <w:szCs w:val="24"/>
          <w:shd w:val="clear" w:color="auto" w:fill="FFFFFF"/>
          <w:rtl/>
        </w:rPr>
        <w:t xml:space="preserve"> </w:t>
      </w:r>
      <w:r w:rsidR="00CF0018">
        <w:rPr>
          <w:rFonts w:ascii="Narkisim" w:hAnsi="Narkisim" w:hint="cs"/>
          <w:i/>
          <w:sz w:val="24"/>
          <w:szCs w:val="24"/>
          <w:shd w:val="clear" w:color="auto" w:fill="FFFFFF"/>
          <w:rtl/>
        </w:rPr>
        <w:t>"</w:t>
      </w:r>
      <w:r w:rsidR="00CF0018" w:rsidRPr="00CF0018">
        <w:rPr>
          <w:rFonts w:ascii="Narkisim" w:hAnsi="Narkisim"/>
          <w:i/>
          <w:sz w:val="24"/>
          <w:szCs w:val="24"/>
          <w:shd w:val="clear" w:color="auto" w:fill="FFFFFF"/>
          <w:rtl/>
        </w:rPr>
        <w:t>הָרַע בְּעֵינֵי ה' לֹא סָר מִכָּל חַטֹּאות יָרָבְעָם בֶּן נְבָט</w:t>
      </w:r>
      <w:r w:rsidRPr="00882FC3">
        <w:rPr>
          <w:rFonts w:ascii="Narkisim" w:hAnsi="Narkisim"/>
          <w:i/>
          <w:sz w:val="24"/>
          <w:szCs w:val="24"/>
          <w:shd w:val="clear" w:color="auto" w:fill="FFFFFF"/>
          <w:rtl/>
        </w:rPr>
        <w:t xml:space="preserve">" </w:t>
      </w:r>
      <w:r w:rsidRPr="00CF0018">
        <w:rPr>
          <w:rFonts w:ascii="Narkisim" w:hAnsi="Narkisim"/>
          <w:i/>
          <w:szCs w:val="20"/>
          <w:shd w:val="clear" w:color="auto" w:fill="FFFFFF"/>
          <w:rtl/>
        </w:rPr>
        <w:t>(מלכים ב י</w:t>
      </w:r>
      <w:r w:rsidR="00CF0018">
        <w:rPr>
          <w:rFonts w:ascii="Narkisim" w:hAnsi="Narkisim" w:hint="cs"/>
          <w:i/>
          <w:szCs w:val="20"/>
          <w:shd w:val="clear" w:color="auto" w:fill="FFFFFF"/>
          <w:rtl/>
        </w:rPr>
        <w:t>"</w:t>
      </w:r>
      <w:r w:rsidRPr="00CF0018">
        <w:rPr>
          <w:rFonts w:ascii="Narkisim" w:hAnsi="Narkisim"/>
          <w:i/>
          <w:szCs w:val="20"/>
          <w:shd w:val="clear" w:color="auto" w:fill="FFFFFF"/>
          <w:rtl/>
        </w:rPr>
        <w:t>ד</w:t>
      </w:r>
      <w:r w:rsidR="00CF0018">
        <w:rPr>
          <w:rFonts w:ascii="Narkisim" w:hAnsi="Narkisim" w:hint="cs"/>
          <w:i/>
          <w:szCs w:val="20"/>
          <w:shd w:val="clear" w:color="auto" w:fill="FFFFFF"/>
          <w:rtl/>
        </w:rPr>
        <w:t>,</w:t>
      </w:r>
      <w:r w:rsidRPr="00CF0018">
        <w:rPr>
          <w:rFonts w:ascii="Narkisim" w:hAnsi="Narkisim"/>
          <w:i/>
          <w:szCs w:val="20"/>
          <w:shd w:val="clear" w:color="auto" w:fill="FFFFFF"/>
          <w:rtl/>
        </w:rPr>
        <w:t xml:space="preserve"> כ</w:t>
      </w:r>
      <w:r w:rsidR="00CF0018">
        <w:rPr>
          <w:rFonts w:ascii="Narkisim" w:hAnsi="Narkisim" w:hint="cs"/>
          <w:i/>
          <w:szCs w:val="20"/>
          <w:shd w:val="clear" w:color="auto" w:fill="FFFFFF"/>
          <w:rtl/>
        </w:rPr>
        <w:t>"</w:t>
      </w:r>
      <w:r w:rsidRPr="00CF0018">
        <w:rPr>
          <w:rFonts w:ascii="Narkisim" w:hAnsi="Narkisim"/>
          <w:i/>
          <w:szCs w:val="20"/>
          <w:shd w:val="clear" w:color="auto" w:fill="FFFFFF"/>
          <w:rtl/>
        </w:rPr>
        <w:t>ד)</w:t>
      </w:r>
      <w:r w:rsidRPr="00882FC3">
        <w:rPr>
          <w:rFonts w:ascii="Narkisim" w:hAnsi="Narkisim"/>
          <w:i/>
          <w:sz w:val="24"/>
          <w:szCs w:val="24"/>
          <w:shd w:val="clear" w:color="auto" w:fill="FFFFFF"/>
          <w:rtl/>
        </w:rPr>
        <w:t>. אף על פי כן, הנביא ממשיך:</w:t>
      </w:r>
    </w:p>
    <w:p w14:paraId="0023F2F8" w14:textId="294602D0" w:rsidR="006B3F95" w:rsidRPr="00882FC3" w:rsidRDefault="006B3F95" w:rsidP="00CF0018">
      <w:pPr>
        <w:tabs>
          <w:tab w:val="right" w:pos="4620"/>
        </w:tabs>
        <w:ind w:left="720"/>
        <w:rPr>
          <w:rFonts w:ascii="Narkisim" w:hAnsi="Narkisim"/>
          <w:i/>
          <w:sz w:val="24"/>
          <w:szCs w:val="24"/>
          <w:shd w:val="clear" w:color="auto" w:fill="FFFFFF"/>
          <w:rtl/>
        </w:rPr>
      </w:pPr>
      <w:r w:rsidRPr="00882FC3">
        <w:rPr>
          <w:rFonts w:ascii="Narkisim" w:hAnsi="Narkisim"/>
          <w:i/>
          <w:sz w:val="24"/>
          <w:szCs w:val="24"/>
          <w:shd w:val="clear" w:color="auto" w:fill="FFFFFF"/>
          <w:rtl/>
        </w:rPr>
        <w:t>"</w:t>
      </w:r>
      <w:r w:rsidR="00CF0018" w:rsidRPr="00CF0018">
        <w:rPr>
          <w:rFonts w:ascii="Narkisim" w:hAnsi="Narkisim"/>
          <w:i/>
          <w:sz w:val="24"/>
          <w:szCs w:val="24"/>
          <w:shd w:val="clear" w:color="auto" w:fill="FFFFFF"/>
          <w:rtl/>
        </w:rPr>
        <w:t>הוּא הֵשִׁיב אֶת גְּבוּל יִשְׂרָאֵל</w:t>
      </w:r>
      <w:r w:rsidRPr="00882FC3">
        <w:rPr>
          <w:rFonts w:ascii="Narkisim" w:hAnsi="Narkisim"/>
          <w:i/>
          <w:sz w:val="24"/>
          <w:szCs w:val="24"/>
          <w:shd w:val="clear" w:color="auto" w:fill="FFFFFF"/>
          <w:rtl/>
        </w:rPr>
        <w:t xml:space="preserve">... </w:t>
      </w:r>
      <w:r w:rsidR="00CF0018" w:rsidRPr="00CF0018">
        <w:rPr>
          <w:rFonts w:ascii="Narkisim" w:hAnsi="Narkisim"/>
          <w:i/>
          <w:sz w:val="24"/>
          <w:szCs w:val="24"/>
          <w:shd w:val="clear" w:color="auto" w:fill="FFFFFF"/>
          <w:rtl/>
        </w:rPr>
        <w:t>כִּי רָאָה ה' אֶת עֳנִי יִשְׂרָאֵל מֹרֶה מְאֹד וְאֶפֶס עָצוּר וְאֶפֶס עָזוּב וְאֵין עֹזֵר לְיִשְׂרָאֵל: וְלֹא דִבֶּר ה' לִמְחוֹת אֶת שֵׁם יִשְׂרָאֵל מִתַּחַת הַשָּׁמָיִם וַיּוֹשִׁיעֵם בְּיַד יָרָבְעָם בֶּן יוֹאָשׁ</w:t>
      </w:r>
      <w:r w:rsidRPr="00882FC3">
        <w:rPr>
          <w:rFonts w:ascii="Narkisim" w:hAnsi="Narkisim"/>
          <w:i/>
          <w:sz w:val="24"/>
          <w:szCs w:val="24"/>
          <w:shd w:val="clear" w:color="auto" w:fill="FFFFFF"/>
          <w:rtl/>
        </w:rPr>
        <w:t>"</w:t>
      </w:r>
      <w:r w:rsidR="00CF0018">
        <w:rPr>
          <w:rFonts w:ascii="Narkisim" w:hAnsi="Narkisim"/>
          <w:i/>
          <w:sz w:val="24"/>
          <w:szCs w:val="24"/>
          <w:shd w:val="clear" w:color="auto" w:fill="FFFFFF"/>
          <w:rtl/>
        </w:rPr>
        <w:tab/>
      </w:r>
      <w:r w:rsidRPr="00CF0018">
        <w:rPr>
          <w:rFonts w:ascii="Narkisim" w:hAnsi="Narkisim"/>
          <w:i/>
          <w:szCs w:val="20"/>
          <w:shd w:val="clear" w:color="auto" w:fill="FFFFFF"/>
          <w:rtl/>
        </w:rPr>
        <w:t>(</w:t>
      </w:r>
      <w:r w:rsidR="00CF0018">
        <w:rPr>
          <w:rFonts w:ascii="Narkisim" w:hAnsi="Narkisim" w:hint="cs"/>
          <w:i/>
          <w:szCs w:val="20"/>
          <w:shd w:val="clear" w:color="auto" w:fill="FFFFFF"/>
          <w:rtl/>
        </w:rPr>
        <w:t xml:space="preserve">מלכים ב י"ד, </w:t>
      </w:r>
      <w:r w:rsidRPr="00CF0018">
        <w:rPr>
          <w:rFonts w:ascii="Narkisim" w:hAnsi="Narkisim"/>
          <w:i/>
          <w:szCs w:val="20"/>
          <w:shd w:val="clear" w:color="auto" w:fill="FFFFFF"/>
          <w:rtl/>
        </w:rPr>
        <w:t>כ</w:t>
      </w:r>
      <w:r w:rsidR="00CF0018">
        <w:rPr>
          <w:rFonts w:ascii="Narkisim" w:hAnsi="Narkisim" w:hint="cs"/>
          <w:i/>
          <w:szCs w:val="20"/>
          <w:shd w:val="clear" w:color="auto" w:fill="FFFFFF"/>
          <w:rtl/>
        </w:rPr>
        <w:t>"</w:t>
      </w:r>
      <w:r w:rsidRPr="00CF0018">
        <w:rPr>
          <w:rFonts w:ascii="Narkisim" w:hAnsi="Narkisim"/>
          <w:i/>
          <w:szCs w:val="20"/>
          <w:shd w:val="clear" w:color="auto" w:fill="FFFFFF"/>
          <w:rtl/>
        </w:rPr>
        <w:t>ה-כ</w:t>
      </w:r>
      <w:r w:rsidR="00CF0018">
        <w:rPr>
          <w:rFonts w:ascii="Narkisim" w:hAnsi="Narkisim" w:hint="cs"/>
          <w:i/>
          <w:szCs w:val="20"/>
          <w:shd w:val="clear" w:color="auto" w:fill="FFFFFF"/>
          <w:rtl/>
        </w:rPr>
        <w:t>"</w:t>
      </w:r>
      <w:r w:rsidRPr="00CF0018">
        <w:rPr>
          <w:rFonts w:ascii="Narkisim" w:hAnsi="Narkisim"/>
          <w:i/>
          <w:szCs w:val="20"/>
          <w:shd w:val="clear" w:color="auto" w:fill="FFFFFF"/>
          <w:rtl/>
        </w:rPr>
        <w:t>ז)</w:t>
      </w:r>
      <w:r w:rsidR="00CF0018">
        <w:rPr>
          <w:rFonts w:ascii="Narkisim" w:hAnsi="Narkisim" w:hint="cs"/>
          <w:i/>
          <w:sz w:val="24"/>
          <w:szCs w:val="24"/>
          <w:shd w:val="clear" w:color="auto" w:fill="FFFFFF"/>
          <w:rtl/>
        </w:rPr>
        <w:t>.</w:t>
      </w:r>
    </w:p>
    <w:p w14:paraId="7E2CC3BF" w14:textId="0318174C" w:rsidR="006B3F95" w:rsidRPr="00882FC3" w:rsidRDefault="006B3F95" w:rsidP="006B3F95">
      <w:pPr>
        <w:tabs>
          <w:tab w:val="right" w:pos="4620"/>
        </w:tabs>
        <w:rPr>
          <w:rFonts w:ascii="Narkisim" w:hAnsi="Narkisim"/>
          <w:i/>
          <w:sz w:val="24"/>
          <w:szCs w:val="24"/>
          <w:shd w:val="clear" w:color="auto" w:fill="FFFFFF"/>
          <w:rtl/>
        </w:rPr>
      </w:pPr>
      <w:r w:rsidRPr="00882FC3">
        <w:rPr>
          <w:rFonts w:ascii="Narkisim" w:hAnsi="Narkisim"/>
          <w:i/>
          <w:sz w:val="24"/>
          <w:szCs w:val="24"/>
          <w:shd w:val="clear" w:color="auto" w:fill="FFFFFF"/>
          <w:rtl/>
        </w:rPr>
        <w:t xml:space="preserve">העולה מפסוקים אלה, חיזוק הריבונות היהודית בארץ ישראל היא מטרה שהנביא מייחס לקב"ה עצמו, גם כאשר עם ישראל אינו ממלא אחר דבר ה'. אם אנו רואים את ברית האבות כשותפות, הרי שעלינו לראות בה גם מטרה </w:t>
      </w:r>
      <w:r w:rsidR="00CC4CBF" w:rsidRPr="00882FC3">
        <w:rPr>
          <w:rFonts w:ascii="Narkisim" w:hAnsi="Narkisim" w:hint="cs"/>
          <w:i/>
          <w:sz w:val="24"/>
          <w:szCs w:val="24"/>
          <w:shd w:val="clear" w:color="auto" w:fill="FFFFFF"/>
          <w:rtl/>
        </w:rPr>
        <w:t>מצדנו</w:t>
      </w:r>
      <w:r w:rsidRPr="00882FC3">
        <w:rPr>
          <w:rFonts w:ascii="Narkisim" w:hAnsi="Narkisim"/>
          <w:i/>
          <w:sz w:val="24"/>
          <w:szCs w:val="24"/>
          <w:shd w:val="clear" w:color="auto" w:fill="FFFFFF"/>
          <w:rtl/>
        </w:rPr>
        <w:t xml:space="preserve">. </w:t>
      </w:r>
    </w:p>
    <w:p w14:paraId="165E6450" w14:textId="7C831D4C" w:rsidR="006B3F95" w:rsidRPr="00882FC3" w:rsidRDefault="006B3F95" w:rsidP="006B3F95">
      <w:pPr>
        <w:tabs>
          <w:tab w:val="right" w:pos="4620"/>
        </w:tabs>
        <w:rPr>
          <w:rFonts w:ascii="Narkisim" w:hAnsi="Narkisim"/>
          <w:i/>
          <w:sz w:val="24"/>
          <w:szCs w:val="24"/>
          <w:shd w:val="clear" w:color="auto" w:fill="FFFFFF"/>
          <w:rtl/>
        </w:rPr>
      </w:pPr>
      <w:r w:rsidRPr="00882FC3">
        <w:rPr>
          <w:rFonts w:ascii="Narkisim" w:hAnsi="Narkisim"/>
          <w:i/>
          <w:sz w:val="24"/>
          <w:szCs w:val="24"/>
          <w:shd w:val="clear" w:color="auto" w:fill="FFFFFF"/>
          <w:rtl/>
        </w:rPr>
        <w:t xml:space="preserve">למען הסר ספק, אינני מביע כאן תמיכה ברדיפה חסרת מעצורים אחר עושר וכוח ללא קישורם ליעד רוחני, לא רדיפה ברמה האישית ולא רדיפה ברמה הלאומית. כמובן, עלינו לשאוף לקיום ברית האבות וברית סיני יחדיו, ואל לנו לשכוח שגם ברית האבות עצמה כוללת ערכים מוסריים ודתיים שעל מדינה </w:t>
      </w:r>
      <w:r w:rsidR="00CC4CBF">
        <w:rPr>
          <w:rFonts w:ascii="Narkisim" w:hAnsi="Narkisim" w:hint="cs"/>
          <w:i/>
          <w:sz w:val="24"/>
          <w:szCs w:val="24"/>
          <w:shd w:val="clear" w:color="auto" w:fill="FFFFFF"/>
          <w:rtl/>
        </w:rPr>
        <w:t xml:space="preserve">יהודית </w:t>
      </w:r>
      <w:r w:rsidRPr="00882FC3">
        <w:rPr>
          <w:rFonts w:ascii="Narkisim" w:hAnsi="Narkisim"/>
          <w:i/>
          <w:sz w:val="24"/>
          <w:szCs w:val="24"/>
          <w:shd w:val="clear" w:color="auto" w:fill="FFFFFF"/>
          <w:rtl/>
        </w:rPr>
        <w:t>לשקף אותם. עם זאת, באופן כללי אני סבור כי אל לנו להתנצל על מאמצנו לקדם את מדינת ישראל ברמה המדינית, הכלכלית והתרבותית ולהתגאות בהישגיה בזירה הבינלאומית. באופן אישי, אינני רואה סתירה פנימית בשאיפה להיות "עם ככל העמים" בדרך להפיכתנו ל</w:t>
      </w:r>
      <w:r w:rsidR="00CF0018">
        <w:rPr>
          <w:rFonts w:ascii="Narkisim" w:hAnsi="Narkisim" w:hint="cs"/>
          <w:i/>
          <w:sz w:val="24"/>
          <w:szCs w:val="24"/>
          <w:shd w:val="clear" w:color="auto" w:fill="FFFFFF"/>
          <w:rtl/>
        </w:rPr>
        <w:t>"</w:t>
      </w:r>
      <w:r w:rsidR="00CF0018" w:rsidRPr="00CF0018">
        <w:rPr>
          <w:rFonts w:ascii="Narkisim" w:hAnsi="Narkisim"/>
          <w:i/>
          <w:sz w:val="24"/>
          <w:szCs w:val="24"/>
          <w:shd w:val="clear" w:color="auto" w:fill="FFFFFF"/>
          <w:rtl/>
        </w:rPr>
        <w:t>עָם לְבָדָד יִשְׁכֹּן וּבַגּוֹיִם לֹא יִתְחַשָּׁב</w:t>
      </w:r>
      <w:r w:rsidRPr="00882FC3">
        <w:rPr>
          <w:rFonts w:ascii="Narkisim" w:hAnsi="Narkisim"/>
          <w:i/>
          <w:sz w:val="24"/>
          <w:szCs w:val="24"/>
          <w:shd w:val="clear" w:color="auto" w:fill="FFFFFF"/>
          <w:rtl/>
        </w:rPr>
        <w:t xml:space="preserve">" </w:t>
      </w:r>
      <w:r w:rsidRPr="00CF0018">
        <w:rPr>
          <w:rFonts w:ascii="Narkisim" w:hAnsi="Narkisim"/>
          <w:i/>
          <w:szCs w:val="20"/>
          <w:shd w:val="clear" w:color="auto" w:fill="FFFFFF"/>
          <w:rtl/>
        </w:rPr>
        <w:t>(במדבר כ</w:t>
      </w:r>
      <w:r w:rsidR="00CF0018">
        <w:rPr>
          <w:rFonts w:ascii="Narkisim" w:hAnsi="Narkisim" w:hint="cs"/>
          <w:i/>
          <w:szCs w:val="20"/>
          <w:shd w:val="clear" w:color="auto" w:fill="FFFFFF"/>
          <w:rtl/>
        </w:rPr>
        <w:t>"</w:t>
      </w:r>
      <w:r w:rsidRPr="00CF0018">
        <w:rPr>
          <w:rFonts w:ascii="Narkisim" w:hAnsi="Narkisim"/>
          <w:i/>
          <w:szCs w:val="20"/>
          <w:shd w:val="clear" w:color="auto" w:fill="FFFFFF"/>
          <w:rtl/>
        </w:rPr>
        <w:t>ג</w:t>
      </w:r>
      <w:r w:rsidR="00CF0018">
        <w:rPr>
          <w:rFonts w:ascii="Narkisim" w:hAnsi="Narkisim" w:hint="cs"/>
          <w:i/>
          <w:szCs w:val="20"/>
          <w:shd w:val="clear" w:color="auto" w:fill="FFFFFF"/>
          <w:rtl/>
        </w:rPr>
        <w:t>,</w:t>
      </w:r>
      <w:r w:rsidRPr="00CF0018">
        <w:rPr>
          <w:rFonts w:ascii="Narkisim" w:hAnsi="Narkisim"/>
          <w:i/>
          <w:szCs w:val="20"/>
          <w:shd w:val="clear" w:color="auto" w:fill="FFFFFF"/>
          <w:rtl/>
        </w:rPr>
        <w:t xml:space="preserve"> ט</w:t>
      </w:r>
      <w:r w:rsidR="00CF0018">
        <w:rPr>
          <w:rFonts w:ascii="Narkisim" w:hAnsi="Narkisim" w:hint="cs"/>
          <w:i/>
          <w:szCs w:val="20"/>
          <w:shd w:val="clear" w:color="auto" w:fill="FFFFFF"/>
          <w:rtl/>
        </w:rPr>
        <w:t>'</w:t>
      </w:r>
      <w:r w:rsidRPr="00CF0018">
        <w:rPr>
          <w:rFonts w:ascii="Narkisim" w:hAnsi="Narkisim"/>
          <w:i/>
          <w:szCs w:val="20"/>
          <w:shd w:val="clear" w:color="auto" w:fill="FFFFFF"/>
          <w:rtl/>
        </w:rPr>
        <w:t>)</w:t>
      </w:r>
      <w:r w:rsidRPr="00882FC3">
        <w:rPr>
          <w:rFonts w:ascii="Narkisim" w:hAnsi="Narkisim"/>
          <w:i/>
          <w:sz w:val="24"/>
          <w:szCs w:val="24"/>
          <w:shd w:val="clear" w:color="auto" w:fill="FFFFFF"/>
          <w:rtl/>
        </w:rPr>
        <w:t xml:space="preserve">. אם ליבי מתרחב מאליו ועיני דומעות כאשר אני רואה כיצד עמי העולם, שכה </w:t>
      </w:r>
      <w:r w:rsidR="00CC4CBF">
        <w:rPr>
          <w:rFonts w:ascii="Narkisim" w:hAnsi="Narkisim" w:hint="cs"/>
          <w:i/>
          <w:sz w:val="24"/>
          <w:szCs w:val="24"/>
          <w:shd w:val="clear" w:color="auto" w:fill="FFFFFF"/>
          <w:rtl/>
        </w:rPr>
        <w:t>בגדו בנו</w:t>
      </w:r>
      <w:r w:rsidR="00CC4CBF" w:rsidRPr="00882FC3">
        <w:rPr>
          <w:rFonts w:ascii="Narkisim" w:hAnsi="Narkisim"/>
          <w:i/>
          <w:sz w:val="24"/>
          <w:szCs w:val="24"/>
          <w:shd w:val="clear" w:color="auto" w:fill="FFFFFF"/>
          <w:rtl/>
        </w:rPr>
        <w:t xml:space="preserve"> </w:t>
      </w:r>
      <w:r w:rsidRPr="00882FC3">
        <w:rPr>
          <w:rFonts w:ascii="Narkisim" w:hAnsi="Narkisim"/>
          <w:i/>
          <w:sz w:val="24"/>
          <w:szCs w:val="24"/>
          <w:shd w:val="clear" w:color="auto" w:fill="FFFFFF"/>
          <w:rtl/>
        </w:rPr>
        <w:t>ב</w:t>
      </w:r>
      <w:r w:rsidR="00CC4CBF">
        <w:rPr>
          <w:rFonts w:ascii="Narkisim" w:hAnsi="Narkisim" w:hint="cs"/>
          <w:i/>
          <w:sz w:val="24"/>
          <w:szCs w:val="24"/>
          <w:shd w:val="clear" w:color="auto" w:fill="FFFFFF"/>
          <w:rtl/>
        </w:rPr>
        <w:t xml:space="preserve">ימים </w:t>
      </w:r>
      <w:r w:rsidRPr="00882FC3">
        <w:rPr>
          <w:rFonts w:ascii="Narkisim" w:hAnsi="Narkisim"/>
          <w:i/>
          <w:sz w:val="24"/>
          <w:szCs w:val="24"/>
          <w:shd w:val="clear" w:color="auto" w:fill="FFFFFF"/>
          <w:rtl/>
        </w:rPr>
        <w:t>קש</w:t>
      </w:r>
      <w:r w:rsidR="00CC4CBF">
        <w:rPr>
          <w:rFonts w:ascii="Narkisim" w:hAnsi="Narkisim" w:hint="cs"/>
          <w:i/>
          <w:sz w:val="24"/>
          <w:szCs w:val="24"/>
          <w:shd w:val="clear" w:color="auto" w:fill="FFFFFF"/>
          <w:rtl/>
        </w:rPr>
        <w:t>ים</w:t>
      </w:r>
      <w:r w:rsidRPr="00882FC3">
        <w:rPr>
          <w:rFonts w:ascii="Narkisim" w:hAnsi="Narkisim"/>
          <w:i/>
          <w:sz w:val="24"/>
          <w:szCs w:val="24"/>
          <w:shd w:val="clear" w:color="auto" w:fill="FFFFFF"/>
          <w:rtl/>
        </w:rPr>
        <w:t xml:space="preserve">, מריעים לזוכה ישראלי במדליה זהב אולימפית – למשל </w:t>
      </w:r>
      <w:r w:rsidRPr="00882FC3">
        <w:rPr>
          <w:rFonts w:ascii="Narkisim" w:hAnsi="Narkisim"/>
          <w:i/>
          <w:sz w:val="24"/>
          <w:szCs w:val="24"/>
          <w:shd w:val="clear" w:color="auto" w:fill="FFFFFF"/>
          <w:rtl/>
        </w:rPr>
        <w:lastRenderedPageBreak/>
        <w:t xml:space="preserve">– אינני חושש שבכך אני מסלף את מורשתו של אברהם אבינו. </w:t>
      </w:r>
    </w:p>
    <w:p w14:paraId="3E3AFE8B" w14:textId="77777777" w:rsidR="006B3F95" w:rsidRPr="00882FC3" w:rsidRDefault="006B3F95" w:rsidP="006B3F95">
      <w:pPr>
        <w:tabs>
          <w:tab w:val="right" w:pos="4620"/>
        </w:tabs>
        <w:rPr>
          <w:rFonts w:ascii="Narkisim" w:hAnsi="Narkisim"/>
          <w:i/>
          <w:sz w:val="24"/>
          <w:szCs w:val="24"/>
          <w:shd w:val="clear" w:color="auto" w:fill="FFFFFF"/>
          <w:rtl/>
        </w:rPr>
      </w:pPr>
    </w:p>
    <w:p w14:paraId="7843FE26" w14:textId="77777777" w:rsidR="006B3F95" w:rsidRPr="00882FC3" w:rsidRDefault="006B3F95" w:rsidP="006B3F95">
      <w:pPr>
        <w:tabs>
          <w:tab w:val="right" w:pos="4620"/>
        </w:tabs>
        <w:jc w:val="center"/>
        <w:rPr>
          <w:rFonts w:asciiTheme="minorBidi" w:hAnsiTheme="minorBidi" w:cstheme="minorBidi"/>
          <w:b/>
          <w:bCs/>
          <w:i/>
          <w:sz w:val="24"/>
          <w:szCs w:val="24"/>
          <w:shd w:val="clear" w:color="auto" w:fill="FFFFFF"/>
          <w:rtl/>
        </w:rPr>
      </w:pPr>
      <w:r w:rsidRPr="00882FC3">
        <w:rPr>
          <w:rFonts w:asciiTheme="minorBidi" w:hAnsiTheme="minorBidi" w:cstheme="minorBidi"/>
          <w:b/>
          <w:bCs/>
          <w:i/>
          <w:sz w:val="24"/>
          <w:szCs w:val="24"/>
          <w:shd w:val="clear" w:color="auto" w:fill="FFFFFF"/>
          <w:rtl/>
        </w:rPr>
        <w:t>דתיים, חילוניים, "בריתיים" ואנטי-ציונים</w:t>
      </w:r>
    </w:p>
    <w:p w14:paraId="6379E7F8" w14:textId="6F2AEA1C" w:rsidR="006B3F95" w:rsidRPr="00882FC3" w:rsidRDefault="006B3F95" w:rsidP="006B3F95">
      <w:pPr>
        <w:tabs>
          <w:tab w:val="right" w:pos="4620"/>
        </w:tabs>
        <w:rPr>
          <w:rFonts w:ascii="Narkisim" w:hAnsi="Narkisim"/>
          <w:i/>
          <w:sz w:val="24"/>
          <w:szCs w:val="24"/>
          <w:shd w:val="clear" w:color="auto" w:fill="FFFFFF"/>
          <w:rtl/>
        </w:rPr>
      </w:pPr>
      <w:r w:rsidRPr="00882FC3">
        <w:rPr>
          <w:rFonts w:ascii="Narkisim" w:hAnsi="Narkisim"/>
          <w:i/>
          <w:sz w:val="24"/>
          <w:szCs w:val="24"/>
          <w:shd w:val="clear" w:color="auto" w:fill="FFFFFF"/>
          <w:rtl/>
        </w:rPr>
        <w:t>הציונות כביטוי של ברית האבות מביאה לחשיבה מחדש על הציונות הדתית ויחסה לציונות שאינה כזו. אם משמעותה של ציונות דתית היא אך ורק ישוב הארץ מסיבות דתיות, הרי שהיא תמצא מכנה משותף – אם כי לא זהה – עם אחותה החילונית. כל עוד חופפים האינטרסים של שתי התנועות, ההבדלים העמוקים בהשקפת העולם שלהן נסתרים מן העין וניתן לשמר את האשליה של אחדות. אך כאשר האינטרסים מתחילים להיפרד זה מזה, לא נותר הרבה שניתן להתאחד סביבו. כך, כאשר ציוניים דתיים רואים ציונים חילוניים פועלים למען מטרות הסותרות את השקפת עולמם הדתית – למשל, ויתור על שטחי הארץ או חילון החוק ומוסדות המדינה – שיתוף הפעולה נעלם כלא היה ובמקומו מופיע תסכול עמוק. בקצה של הציונות הדתית, ישנם שקראו לעיתים ל"התנתקות" ממדינת ישראל ומצה"ל, בטענה שלאור המדינ</w:t>
      </w:r>
      <w:r w:rsidR="00CF0018">
        <w:rPr>
          <w:rFonts w:ascii="Narkisim" w:hAnsi="Narkisim" w:hint="cs"/>
          <w:i/>
          <w:sz w:val="24"/>
          <w:szCs w:val="24"/>
          <w:shd w:val="clear" w:color="auto" w:fill="FFFFFF"/>
          <w:rtl/>
        </w:rPr>
        <w:t>י</w:t>
      </w:r>
      <w:r w:rsidRPr="00882FC3">
        <w:rPr>
          <w:rFonts w:ascii="Narkisim" w:hAnsi="Narkisim"/>
          <w:i/>
          <w:sz w:val="24"/>
          <w:szCs w:val="24"/>
          <w:shd w:val="clear" w:color="auto" w:fill="FFFFFF"/>
          <w:rtl/>
        </w:rPr>
        <w:t>ות ה"אנטי</w:t>
      </w:r>
      <w:r w:rsidR="00CF0018">
        <w:rPr>
          <w:rFonts w:ascii="Narkisim" w:hAnsi="Narkisim" w:hint="cs"/>
          <w:i/>
          <w:sz w:val="24"/>
          <w:szCs w:val="24"/>
          <w:shd w:val="clear" w:color="auto" w:fill="FFFFFF"/>
          <w:rtl/>
        </w:rPr>
        <w:t>-</w:t>
      </w:r>
      <w:r w:rsidRPr="00882FC3">
        <w:rPr>
          <w:rFonts w:ascii="Narkisim" w:hAnsi="Narkisim"/>
          <w:i/>
          <w:sz w:val="24"/>
          <w:szCs w:val="24"/>
          <w:shd w:val="clear" w:color="auto" w:fill="FFFFFF"/>
          <w:rtl/>
        </w:rPr>
        <w:t xml:space="preserve">דתית" שלהם, השקפת העולם הדתית-ציונית אינה מאפשרת עוד לתמוך בהם. </w:t>
      </w:r>
    </w:p>
    <w:p w14:paraId="56C51226" w14:textId="72D4266B" w:rsidR="006B3F95" w:rsidRPr="00882FC3" w:rsidRDefault="006B3F95" w:rsidP="006B3F95">
      <w:pPr>
        <w:tabs>
          <w:tab w:val="right" w:pos="4620"/>
        </w:tabs>
        <w:rPr>
          <w:rFonts w:ascii="Narkisim" w:hAnsi="Narkisim"/>
          <w:i/>
          <w:sz w:val="24"/>
          <w:szCs w:val="24"/>
          <w:shd w:val="clear" w:color="auto" w:fill="FFFFFF"/>
          <w:rtl/>
        </w:rPr>
      </w:pPr>
      <w:r w:rsidRPr="00882FC3">
        <w:rPr>
          <w:rFonts w:ascii="Narkisim" w:hAnsi="Narkisim"/>
          <w:i/>
          <w:sz w:val="24"/>
          <w:szCs w:val="24"/>
          <w:shd w:val="clear" w:color="auto" w:fill="FFFFFF"/>
          <w:rtl/>
        </w:rPr>
        <w:t>בניגוד לכך, אם אנו רואים שני ממדים לציונות הדתית – "דת" (כולל חזון לגבי ביטויה האפשרי במדינת ישראל המודרנית) ו"ציונות" בנפרד, כביטויים של ברית סיני וברית האבות, הרי שהערך האחרון משותף ה</w:t>
      </w:r>
      <w:r w:rsidR="00CF0018">
        <w:rPr>
          <w:rFonts w:ascii="Narkisim" w:hAnsi="Narkisim" w:hint="cs"/>
          <w:i/>
          <w:sz w:val="24"/>
          <w:szCs w:val="24"/>
          <w:shd w:val="clear" w:color="auto" w:fill="FFFFFF"/>
          <w:rtl/>
        </w:rPr>
        <w:t>ן</w:t>
      </w:r>
      <w:r w:rsidRPr="00882FC3">
        <w:rPr>
          <w:rFonts w:ascii="Narkisim" w:hAnsi="Narkisim"/>
          <w:i/>
          <w:sz w:val="24"/>
          <w:szCs w:val="24"/>
          <w:shd w:val="clear" w:color="auto" w:fill="FFFFFF"/>
          <w:rtl/>
        </w:rPr>
        <w:t xml:space="preserve"> לציונים דתיים והן לציונים חילוניים. אנו יכולים להתאחד </w:t>
      </w:r>
      <w:r w:rsidR="00B10064">
        <w:rPr>
          <w:rFonts w:ascii="Narkisim" w:hAnsi="Narkisim" w:hint="cs"/>
          <w:i/>
          <w:sz w:val="24"/>
          <w:szCs w:val="24"/>
          <w:shd w:val="clear" w:color="auto" w:fill="FFFFFF"/>
          <w:rtl/>
        </w:rPr>
        <w:t xml:space="preserve">סביב </w:t>
      </w:r>
      <w:r w:rsidR="00B27D9A">
        <w:rPr>
          <w:rFonts w:ascii="Narkisim" w:hAnsi="Narkisim" w:hint="cs"/>
          <w:i/>
          <w:sz w:val="24"/>
          <w:szCs w:val="24"/>
          <w:shd w:val="clear" w:color="auto" w:fill="FFFFFF"/>
          <w:rtl/>
        </w:rPr>
        <w:t>ה</w:t>
      </w:r>
      <w:r w:rsidR="00B10064">
        <w:rPr>
          <w:rFonts w:ascii="Narkisim" w:hAnsi="Narkisim" w:hint="cs"/>
          <w:i/>
          <w:sz w:val="24"/>
          <w:szCs w:val="24"/>
          <w:shd w:val="clear" w:color="auto" w:fill="FFFFFF"/>
          <w:rtl/>
        </w:rPr>
        <w:t>חזון</w:t>
      </w:r>
      <w:r w:rsidR="00B10064" w:rsidRPr="00882FC3">
        <w:rPr>
          <w:rFonts w:ascii="Narkisim" w:hAnsi="Narkisim"/>
          <w:i/>
          <w:sz w:val="24"/>
          <w:szCs w:val="24"/>
          <w:shd w:val="clear" w:color="auto" w:fill="FFFFFF"/>
          <w:rtl/>
        </w:rPr>
        <w:t xml:space="preserve"> </w:t>
      </w:r>
      <w:r w:rsidRPr="00882FC3">
        <w:rPr>
          <w:rFonts w:ascii="Narkisim" w:hAnsi="Narkisim"/>
          <w:i/>
          <w:sz w:val="24"/>
          <w:szCs w:val="24"/>
          <w:shd w:val="clear" w:color="auto" w:fill="FFFFFF"/>
          <w:rtl/>
        </w:rPr>
        <w:t>הציוני מתוך מחויבות לעם ישראל, גם אם אנו חלוקים זה על זה באופן חריף לגבי הבנת הייעוד הרוחני של עם ישראל וי</w:t>
      </w:r>
      <w:r w:rsidR="00CF0018">
        <w:rPr>
          <w:rFonts w:ascii="Narkisim" w:hAnsi="Narkisim" w:hint="cs"/>
          <w:i/>
          <w:sz w:val="24"/>
          <w:szCs w:val="24"/>
          <w:shd w:val="clear" w:color="auto" w:fill="FFFFFF"/>
          <w:rtl/>
        </w:rPr>
        <w:t>י</w:t>
      </w:r>
      <w:r w:rsidRPr="00882FC3">
        <w:rPr>
          <w:rFonts w:ascii="Narkisim" w:hAnsi="Narkisim"/>
          <w:i/>
          <w:sz w:val="24"/>
          <w:szCs w:val="24"/>
          <w:shd w:val="clear" w:color="auto" w:fill="FFFFFF"/>
          <w:rtl/>
        </w:rPr>
        <w:t xml:space="preserve">שומו בימינו. </w:t>
      </w:r>
    </w:p>
    <w:p w14:paraId="61561BB6" w14:textId="190F716A" w:rsidR="006B3F95" w:rsidRPr="00882FC3" w:rsidRDefault="006B3F95" w:rsidP="006B3F95">
      <w:pPr>
        <w:tabs>
          <w:tab w:val="right" w:pos="4620"/>
        </w:tabs>
        <w:rPr>
          <w:rFonts w:ascii="Narkisim" w:hAnsi="Narkisim"/>
          <w:i/>
          <w:sz w:val="24"/>
          <w:szCs w:val="24"/>
          <w:shd w:val="clear" w:color="auto" w:fill="FFFFFF"/>
          <w:rtl/>
        </w:rPr>
      </w:pPr>
      <w:r w:rsidRPr="00882FC3">
        <w:rPr>
          <w:rFonts w:ascii="Narkisim" w:hAnsi="Narkisim"/>
          <w:i/>
          <w:sz w:val="24"/>
          <w:szCs w:val="24"/>
          <w:shd w:val="clear" w:color="auto" w:fill="FFFFFF"/>
          <w:rtl/>
        </w:rPr>
        <w:t>ברוח דברי הרב וורצבורגר לגבי "מוסר של ברית"</w:t>
      </w:r>
      <w:r w:rsidR="00CF0018">
        <w:rPr>
          <w:rFonts w:ascii="Narkisim" w:hAnsi="Narkisim" w:hint="cs"/>
          <w:i/>
          <w:sz w:val="24"/>
          <w:szCs w:val="24"/>
          <w:shd w:val="clear" w:color="auto" w:fill="FFFFFF"/>
          <w:rtl/>
        </w:rPr>
        <w:t>,</w:t>
      </w:r>
      <w:r w:rsidR="00CF0018">
        <w:rPr>
          <w:rStyle w:val="a6"/>
          <w:rFonts w:ascii="Narkisim" w:hAnsi="Narkisim"/>
          <w:i/>
          <w:shd w:val="clear" w:color="auto" w:fill="FFFFFF"/>
          <w:rtl/>
        </w:rPr>
        <w:footnoteReference w:id="13"/>
      </w:r>
      <w:r w:rsidRPr="00882FC3">
        <w:rPr>
          <w:rFonts w:ascii="Narkisim" w:hAnsi="Narkisim"/>
          <w:i/>
          <w:sz w:val="24"/>
          <w:szCs w:val="24"/>
          <w:shd w:val="clear" w:color="auto" w:fill="FFFFFF"/>
          <w:rtl/>
        </w:rPr>
        <w:t xml:space="preserve"> </w:t>
      </w:r>
      <w:r w:rsidR="00CF0018">
        <w:rPr>
          <w:rFonts w:ascii="Narkisim" w:hAnsi="Narkisim" w:hint="cs"/>
          <w:i/>
          <w:sz w:val="24"/>
          <w:szCs w:val="24"/>
          <w:shd w:val="clear" w:color="auto" w:fill="FFFFFF"/>
          <w:rtl/>
        </w:rPr>
        <w:t>י</w:t>
      </w:r>
      <w:r w:rsidRPr="00882FC3">
        <w:rPr>
          <w:rFonts w:ascii="Narkisim" w:hAnsi="Narkisim"/>
          <w:i/>
          <w:sz w:val="24"/>
          <w:szCs w:val="24"/>
          <w:shd w:val="clear" w:color="auto" w:fill="FFFFFF"/>
          <w:rtl/>
        </w:rPr>
        <w:t xml:space="preserve">יתכן שניתן להציע את המונח "ציונות של ברית" ככינוי המתייחס לציונות הנובעת מהבנה רחבה של ברית האבות. מחויבות לשמירה </w:t>
      </w:r>
      <w:r w:rsidR="00953685">
        <w:rPr>
          <w:rFonts w:ascii="Narkisim" w:hAnsi="Narkisim" w:hint="cs"/>
          <w:i/>
          <w:sz w:val="24"/>
          <w:szCs w:val="24"/>
          <w:shd w:val="clear" w:color="auto" w:fill="FFFFFF"/>
          <w:rtl/>
        </w:rPr>
        <w:t>ש</w:t>
      </w:r>
      <w:r w:rsidR="00953685" w:rsidRPr="00882FC3">
        <w:rPr>
          <w:rFonts w:ascii="Narkisim" w:hAnsi="Narkisim"/>
          <w:i/>
          <w:sz w:val="24"/>
          <w:szCs w:val="24"/>
          <w:shd w:val="clear" w:color="auto" w:fill="FFFFFF"/>
          <w:rtl/>
        </w:rPr>
        <w:t xml:space="preserve">ל </w:t>
      </w:r>
      <w:r w:rsidRPr="00882FC3">
        <w:rPr>
          <w:rFonts w:ascii="Narkisim" w:hAnsi="Narkisim"/>
          <w:i/>
          <w:sz w:val="24"/>
          <w:szCs w:val="24"/>
          <w:shd w:val="clear" w:color="auto" w:fill="FFFFFF"/>
          <w:rtl/>
        </w:rPr>
        <w:t>ההלכה אינה דרישה מוקדמת לצורך הזדהות עם ציונות של ברית. כל שדרוש הוא אימוץ העקרונות הבסיסיים של ברית האבות – ח</w:t>
      </w:r>
      <w:r w:rsidR="00496899">
        <w:rPr>
          <w:rFonts w:ascii="Narkisim" w:hAnsi="Narkisim" w:hint="cs"/>
          <w:i/>
          <w:sz w:val="24"/>
          <w:szCs w:val="24"/>
          <w:shd w:val="clear" w:color="auto" w:fill="FFFFFF"/>
          <w:rtl/>
        </w:rPr>
        <w:t>ז</w:t>
      </w:r>
      <w:r w:rsidRPr="00882FC3">
        <w:rPr>
          <w:rFonts w:ascii="Narkisim" w:hAnsi="Narkisim"/>
          <w:i/>
          <w:sz w:val="24"/>
          <w:szCs w:val="24"/>
          <w:shd w:val="clear" w:color="auto" w:fill="FFFFFF"/>
          <w:rtl/>
        </w:rPr>
        <w:t xml:space="preserve">ון לגבי ייעודו הייחודי של עם ישראל הבא לידי ביטוי בארץ ישראל, </w:t>
      </w:r>
      <w:r w:rsidR="00FE5DDD" w:rsidRPr="007071CD">
        <w:rPr>
          <w:rFonts w:ascii="Narkisim" w:hAnsi="Narkisim" w:hint="eastAsia"/>
          <w:i/>
          <w:sz w:val="24"/>
          <w:szCs w:val="24"/>
          <w:shd w:val="clear" w:color="auto" w:fill="FFFFFF"/>
          <w:rtl/>
        </w:rPr>
        <w:t>ע</w:t>
      </w:r>
      <w:r w:rsidR="007462E5" w:rsidRPr="007071CD">
        <w:rPr>
          <w:rFonts w:ascii="Narkisim" w:hAnsi="Narkisim" w:hint="eastAsia"/>
          <w:i/>
          <w:sz w:val="24"/>
          <w:szCs w:val="24"/>
          <w:shd w:val="clear" w:color="auto" w:fill="FFFFFF"/>
          <w:rtl/>
        </w:rPr>
        <w:t>ל</w:t>
      </w:r>
      <w:r w:rsidR="007462E5" w:rsidRPr="007071CD">
        <w:rPr>
          <w:rFonts w:ascii="Narkisim" w:hAnsi="Narkisim"/>
          <w:i/>
          <w:sz w:val="24"/>
          <w:szCs w:val="24"/>
          <w:shd w:val="clear" w:color="auto" w:fill="FFFFFF"/>
          <w:rtl/>
        </w:rPr>
        <w:t xml:space="preserve"> מצע של שאיפה </w:t>
      </w:r>
      <w:r w:rsidR="00BB1C10" w:rsidRPr="007071CD">
        <w:rPr>
          <w:rFonts w:ascii="Narkisim" w:hAnsi="Narkisim" w:hint="eastAsia"/>
          <w:i/>
          <w:sz w:val="24"/>
          <w:szCs w:val="24"/>
          <w:shd w:val="clear" w:color="auto" w:fill="FFFFFF"/>
          <w:rtl/>
        </w:rPr>
        <w:t>ל</w:t>
      </w:r>
      <w:r w:rsidR="007462E5" w:rsidRPr="007071CD">
        <w:rPr>
          <w:rFonts w:ascii="Narkisim" w:hAnsi="Narkisim" w:hint="eastAsia"/>
          <w:i/>
          <w:sz w:val="24"/>
          <w:szCs w:val="24"/>
          <w:shd w:val="clear" w:color="auto" w:fill="FFFFFF"/>
          <w:rtl/>
        </w:rPr>
        <w:t>מוסרי</w:t>
      </w:r>
      <w:r w:rsidR="00BB1C10" w:rsidRPr="007071CD">
        <w:rPr>
          <w:rFonts w:ascii="Narkisim" w:hAnsi="Narkisim" w:hint="eastAsia"/>
          <w:i/>
          <w:sz w:val="24"/>
          <w:szCs w:val="24"/>
          <w:shd w:val="clear" w:color="auto" w:fill="FFFFFF"/>
          <w:rtl/>
        </w:rPr>
        <w:t>ו</w:t>
      </w:r>
      <w:r w:rsidR="007462E5" w:rsidRPr="007071CD">
        <w:rPr>
          <w:rFonts w:ascii="Narkisim" w:hAnsi="Narkisim" w:hint="eastAsia"/>
          <w:i/>
          <w:sz w:val="24"/>
          <w:szCs w:val="24"/>
          <w:shd w:val="clear" w:color="auto" w:fill="FFFFFF"/>
          <w:rtl/>
        </w:rPr>
        <w:t>ת</w:t>
      </w:r>
      <w:r w:rsidR="007462E5" w:rsidRPr="007071CD">
        <w:rPr>
          <w:rFonts w:ascii="Narkisim" w:hAnsi="Narkisim"/>
          <w:i/>
          <w:sz w:val="24"/>
          <w:szCs w:val="24"/>
          <w:shd w:val="clear" w:color="auto" w:fill="FFFFFF"/>
          <w:rtl/>
        </w:rPr>
        <w:t xml:space="preserve"> </w:t>
      </w:r>
      <w:r w:rsidR="007462E5" w:rsidRPr="007071CD">
        <w:rPr>
          <w:rFonts w:ascii="Narkisim" w:hAnsi="Narkisim" w:hint="eastAsia"/>
          <w:i/>
          <w:sz w:val="24"/>
          <w:szCs w:val="24"/>
          <w:shd w:val="clear" w:color="auto" w:fill="FFFFFF"/>
          <w:rtl/>
        </w:rPr>
        <w:t>ו</w:t>
      </w:r>
      <w:r w:rsidR="00BB1C10" w:rsidRPr="007071CD">
        <w:rPr>
          <w:rFonts w:ascii="Narkisim" w:hAnsi="Narkisim" w:hint="eastAsia"/>
          <w:i/>
          <w:sz w:val="24"/>
          <w:szCs w:val="24"/>
          <w:shd w:val="clear" w:color="auto" w:fill="FFFFFF"/>
          <w:rtl/>
        </w:rPr>
        <w:t>של</w:t>
      </w:r>
      <w:r w:rsidR="00BB1C10" w:rsidRPr="007071CD">
        <w:rPr>
          <w:rFonts w:ascii="Narkisim" w:hAnsi="Narkisim"/>
          <w:i/>
          <w:sz w:val="24"/>
          <w:szCs w:val="24"/>
          <w:shd w:val="clear" w:color="auto" w:fill="FFFFFF"/>
          <w:rtl/>
        </w:rPr>
        <w:t xml:space="preserve"> </w:t>
      </w:r>
      <w:r w:rsidR="007462E5" w:rsidRPr="007071CD">
        <w:rPr>
          <w:rFonts w:ascii="Narkisim" w:hAnsi="Narkisim" w:hint="eastAsia"/>
          <w:i/>
          <w:sz w:val="24"/>
          <w:szCs w:val="24"/>
          <w:shd w:val="clear" w:color="auto" w:fill="FFFFFF"/>
          <w:rtl/>
        </w:rPr>
        <w:t>מסורת</w:t>
      </w:r>
      <w:r w:rsidR="007462E5" w:rsidRPr="007071CD">
        <w:rPr>
          <w:rFonts w:ascii="Narkisim" w:hAnsi="Narkisim"/>
          <w:i/>
          <w:sz w:val="24"/>
          <w:szCs w:val="24"/>
          <w:shd w:val="clear" w:color="auto" w:fill="FFFFFF"/>
          <w:rtl/>
        </w:rPr>
        <w:t xml:space="preserve"> </w:t>
      </w:r>
      <w:r w:rsidR="007462E5" w:rsidRPr="007071CD">
        <w:rPr>
          <w:rFonts w:ascii="Narkisim" w:hAnsi="Narkisim" w:hint="eastAsia"/>
          <w:i/>
          <w:sz w:val="24"/>
          <w:szCs w:val="24"/>
          <w:shd w:val="clear" w:color="auto" w:fill="FFFFFF"/>
          <w:rtl/>
        </w:rPr>
        <w:t>רוחנית</w:t>
      </w:r>
      <w:r w:rsidR="00BB1C10" w:rsidRPr="007071CD">
        <w:rPr>
          <w:rFonts w:ascii="Narkisim" w:hAnsi="Narkisim"/>
          <w:i/>
          <w:sz w:val="24"/>
          <w:szCs w:val="24"/>
          <w:shd w:val="clear" w:color="auto" w:fill="FFFFFF"/>
          <w:rtl/>
        </w:rPr>
        <w:t xml:space="preserve"> (אם לא הלכתית)</w:t>
      </w:r>
      <w:r w:rsidR="007462E5" w:rsidRPr="007071CD">
        <w:rPr>
          <w:rFonts w:ascii="Narkisim" w:hAnsi="Narkisim"/>
          <w:i/>
          <w:sz w:val="24"/>
          <w:szCs w:val="24"/>
          <w:shd w:val="clear" w:color="auto" w:fill="FFFFFF"/>
          <w:rtl/>
        </w:rPr>
        <w:t xml:space="preserve"> יהודית.</w:t>
      </w:r>
    </w:p>
    <w:p w14:paraId="3F720223" w14:textId="663DDE3E" w:rsidR="006B3F95" w:rsidRPr="00882FC3" w:rsidRDefault="006B3F95" w:rsidP="006B3F95">
      <w:pPr>
        <w:tabs>
          <w:tab w:val="right" w:pos="4620"/>
        </w:tabs>
        <w:rPr>
          <w:rFonts w:ascii="Narkisim" w:hAnsi="Narkisim"/>
          <w:i/>
          <w:sz w:val="24"/>
          <w:szCs w:val="24"/>
          <w:shd w:val="clear" w:color="auto" w:fill="FFFFFF"/>
          <w:rtl/>
        </w:rPr>
      </w:pPr>
      <w:r w:rsidRPr="00882FC3">
        <w:rPr>
          <w:rFonts w:ascii="Narkisim" w:hAnsi="Narkisim"/>
          <w:i/>
          <w:sz w:val="24"/>
          <w:szCs w:val="24"/>
          <w:shd w:val="clear" w:color="auto" w:fill="FFFFFF"/>
          <w:rtl/>
        </w:rPr>
        <w:t xml:space="preserve">אינני כה נאיבי על מנת לחשוב שכל ישראלי מן השורה יזדהה עם תפיסה זו של ציונות של ברית, וגם אינני מתיימר לטעון שכך יפתרו כל העימותים בין דת ומדינה. במיוחד, תימשכנה התנגשויות כאלה גם בעתיד במקרים בהם השמירה על ברית סיני נתפסת כסותרת למה שנראה כאינטרס הלאומי של עם ישראל (למשל, </w:t>
      </w:r>
      <w:r w:rsidRPr="00882FC3">
        <w:rPr>
          <w:rFonts w:ascii="Narkisim" w:hAnsi="Narkisim"/>
          <w:i/>
          <w:sz w:val="24"/>
          <w:szCs w:val="24"/>
          <w:shd w:val="clear" w:color="auto" w:fill="FFFFFF"/>
          <w:rtl/>
        </w:rPr>
        <w:t>שמירת שנת השמיטה). עם זאת, אני סבור כי רוב הציבור הישראלי, ואולי אף יהודי הגולה, עשוי לאמץ ציונות של ברית ובכך ליצור שפה משותפת לדיון על נקודות הסכמה ו</w:t>
      </w:r>
      <w:r w:rsidR="00D37B89">
        <w:rPr>
          <w:rFonts w:ascii="Narkisim" w:hAnsi="Narkisim" w:hint="cs"/>
          <w:i/>
          <w:sz w:val="24"/>
          <w:szCs w:val="24"/>
          <w:shd w:val="clear" w:color="auto" w:fill="FFFFFF"/>
          <w:rtl/>
        </w:rPr>
        <w:t xml:space="preserve">גם </w:t>
      </w:r>
      <w:r w:rsidRPr="00882FC3">
        <w:rPr>
          <w:rFonts w:ascii="Narkisim" w:hAnsi="Narkisim"/>
          <w:i/>
          <w:sz w:val="24"/>
          <w:szCs w:val="24"/>
          <w:shd w:val="clear" w:color="auto" w:fill="FFFFFF"/>
          <w:rtl/>
        </w:rPr>
        <w:t xml:space="preserve">אי-הסכמה. מתוך ציונות של ברית, ברור מאליו מדוע יהודים שומרי מצוות צריכים לחבור אל כוחות חילוניים על מנת ליצור ולתמוך במוסדותיה של מדינת ישראל. יתרה מזאת, מתברר מדוע "התנתקות" אינה עומדת כלל על הפרק, ללא קשר למידה בה מרגיש האדם מתוסכל ממדיניותה הספציפית של ממשלה זו או אחרת. </w:t>
      </w:r>
    </w:p>
    <w:p w14:paraId="13C8DD92" w14:textId="5CBDCDB2" w:rsidR="006B3F95" w:rsidRPr="00882FC3" w:rsidRDefault="006B3F95" w:rsidP="006B3F95">
      <w:pPr>
        <w:tabs>
          <w:tab w:val="right" w:pos="4620"/>
        </w:tabs>
        <w:rPr>
          <w:rFonts w:ascii="Narkisim" w:hAnsi="Narkisim"/>
          <w:i/>
          <w:sz w:val="24"/>
          <w:szCs w:val="24"/>
          <w:shd w:val="clear" w:color="auto" w:fill="FFFFFF"/>
          <w:rtl/>
        </w:rPr>
      </w:pPr>
      <w:r w:rsidRPr="00882FC3">
        <w:rPr>
          <w:rFonts w:ascii="Narkisim" w:hAnsi="Narkisim"/>
          <w:i/>
          <w:sz w:val="24"/>
          <w:szCs w:val="24"/>
          <w:shd w:val="clear" w:color="auto" w:fill="FFFFFF"/>
          <w:rtl/>
        </w:rPr>
        <w:t xml:space="preserve">לסיום, ברית האבות יכולה </w:t>
      </w:r>
      <w:r w:rsidR="00D37B89">
        <w:rPr>
          <w:rFonts w:ascii="Narkisim" w:hAnsi="Narkisim" w:hint="cs"/>
          <w:i/>
          <w:sz w:val="24"/>
          <w:szCs w:val="24"/>
          <w:shd w:val="clear" w:color="auto" w:fill="FFFFFF"/>
          <w:rtl/>
        </w:rPr>
        <w:t xml:space="preserve">גם </w:t>
      </w:r>
      <w:r w:rsidRPr="00882FC3">
        <w:rPr>
          <w:rFonts w:ascii="Narkisim" w:hAnsi="Narkisim"/>
          <w:i/>
          <w:sz w:val="24"/>
          <w:szCs w:val="24"/>
          <w:shd w:val="clear" w:color="auto" w:fill="FFFFFF"/>
          <w:rtl/>
        </w:rPr>
        <w:t xml:space="preserve">להדגיש נקודות משותפות לציונים ואנטי-ציונים. רבות מן האידאולוגיות האנטי-ציוניות מחויבות עמוקות לייעודו ההיסטורי של עם ישראל; נקודת אי-ההסכמה שלהן עם המפעל הציוני הוא בשאלה האם עלינו לממש ייעוד זה באמצעות אקטיביות במישור המדיני או באמצעות פסיביות </w:t>
      </w:r>
      <w:r w:rsidR="00D37B89">
        <w:rPr>
          <w:rFonts w:ascii="Narkisim" w:hAnsi="Narkisim" w:hint="cs"/>
          <w:i/>
          <w:sz w:val="24"/>
          <w:szCs w:val="24"/>
          <w:shd w:val="clear" w:color="auto" w:fill="FFFFFF"/>
          <w:rtl/>
        </w:rPr>
        <w:t xml:space="preserve">מוחלטת </w:t>
      </w:r>
      <w:r w:rsidRPr="00882FC3">
        <w:rPr>
          <w:rFonts w:ascii="Narkisim" w:hAnsi="Narkisim"/>
          <w:i/>
          <w:sz w:val="24"/>
          <w:szCs w:val="24"/>
          <w:shd w:val="clear" w:color="auto" w:fill="FFFFFF"/>
          <w:rtl/>
        </w:rPr>
        <w:t xml:space="preserve">עד </w:t>
      </w:r>
      <w:r w:rsidR="00D37B89">
        <w:rPr>
          <w:rFonts w:ascii="Narkisim" w:hAnsi="Narkisim" w:hint="cs"/>
          <w:i/>
          <w:sz w:val="24"/>
          <w:szCs w:val="24"/>
          <w:shd w:val="clear" w:color="auto" w:fill="FFFFFF"/>
          <w:rtl/>
        </w:rPr>
        <w:t>ביאת הגואל</w:t>
      </w:r>
      <w:r w:rsidRPr="00882FC3">
        <w:rPr>
          <w:rFonts w:ascii="Narkisim" w:hAnsi="Narkisim"/>
          <w:i/>
          <w:sz w:val="24"/>
          <w:szCs w:val="24"/>
          <w:shd w:val="clear" w:color="auto" w:fill="FFFFFF"/>
          <w:rtl/>
        </w:rPr>
        <w:t xml:space="preserve">. שתי השיטות שואפות למטרה אחת – </w:t>
      </w:r>
      <w:r w:rsidRPr="00BB1C10">
        <w:rPr>
          <w:rFonts w:ascii="Narkisim" w:hAnsi="Narkisim"/>
          <w:i/>
          <w:sz w:val="24"/>
          <w:szCs w:val="24"/>
          <w:shd w:val="clear" w:color="auto" w:fill="FFFFFF"/>
          <w:rtl/>
        </w:rPr>
        <w:t>סיומה המהיר של הגלות והשעבוד</w:t>
      </w:r>
      <w:r w:rsidRPr="00882FC3">
        <w:rPr>
          <w:rFonts w:ascii="Narkisim" w:hAnsi="Narkisim"/>
          <w:i/>
          <w:sz w:val="24"/>
          <w:szCs w:val="24"/>
          <w:shd w:val="clear" w:color="auto" w:fill="FFFFFF"/>
          <w:rtl/>
        </w:rPr>
        <w:t xml:space="preserve"> – אך חלוקות ביניהם לגבי האמצעים לכך. בשל כך, שתי </w:t>
      </w:r>
      <w:r w:rsidR="00D37B89" w:rsidRPr="00882FC3">
        <w:rPr>
          <w:rFonts w:ascii="Narkisim" w:hAnsi="Narkisim"/>
          <w:i/>
          <w:sz w:val="24"/>
          <w:szCs w:val="24"/>
          <w:shd w:val="clear" w:color="auto" w:fill="FFFFFF"/>
          <w:rtl/>
        </w:rPr>
        <w:t>הקבוצ</w:t>
      </w:r>
      <w:r w:rsidR="00D37B89">
        <w:rPr>
          <w:rFonts w:ascii="Narkisim" w:hAnsi="Narkisim" w:hint="cs"/>
          <w:i/>
          <w:sz w:val="24"/>
          <w:szCs w:val="24"/>
          <w:shd w:val="clear" w:color="auto" w:fill="FFFFFF"/>
          <w:rtl/>
        </w:rPr>
        <w:t>ות</w:t>
      </w:r>
      <w:r w:rsidR="00D37B89" w:rsidRPr="00882FC3">
        <w:rPr>
          <w:rFonts w:ascii="Narkisim" w:hAnsi="Narkisim"/>
          <w:i/>
          <w:sz w:val="24"/>
          <w:szCs w:val="24"/>
          <w:shd w:val="clear" w:color="auto" w:fill="FFFFFF"/>
          <w:rtl/>
        </w:rPr>
        <w:t xml:space="preserve"> </w:t>
      </w:r>
      <w:r w:rsidRPr="00882FC3">
        <w:rPr>
          <w:rFonts w:ascii="Narkisim" w:hAnsi="Narkisim"/>
          <w:i/>
          <w:sz w:val="24"/>
          <w:szCs w:val="24"/>
          <w:shd w:val="clear" w:color="auto" w:fill="FFFFFF"/>
          <w:rtl/>
        </w:rPr>
        <w:t xml:space="preserve">יכולות להשיב תשובה חיובית כאשר יישאלו בבית דין של מעלה "ציפית לישועה?" </w:t>
      </w:r>
      <w:r w:rsidRPr="00496899">
        <w:rPr>
          <w:rFonts w:ascii="Narkisim" w:hAnsi="Narkisim"/>
          <w:i/>
          <w:szCs w:val="20"/>
          <w:shd w:val="clear" w:color="auto" w:fill="FFFFFF"/>
          <w:rtl/>
        </w:rPr>
        <w:t>(שבת לא.)</w:t>
      </w:r>
      <w:r w:rsidRPr="00882FC3">
        <w:rPr>
          <w:rFonts w:ascii="Narkisim" w:hAnsi="Narkisim"/>
          <w:i/>
          <w:sz w:val="24"/>
          <w:szCs w:val="24"/>
          <w:shd w:val="clear" w:color="auto" w:fill="FFFFFF"/>
          <w:rtl/>
        </w:rPr>
        <w:t xml:space="preserve">. </w:t>
      </w:r>
      <w:r w:rsidR="00ED5E8B">
        <w:rPr>
          <w:rFonts w:ascii="Narkisim" w:hAnsi="Narkisim" w:hint="cs"/>
          <w:i/>
          <w:sz w:val="24"/>
          <w:szCs w:val="24"/>
          <w:shd w:val="clear" w:color="auto" w:fill="FFFFFF"/>
          <w:rtl/>
        </w:rPr>
        <w:t xml:space="preserve">מה שלא מתקבלת על שתיהם היא </w:t>
      </w:r>
      <w:r w:rsidRPr="00882FC3">
        <w:rPr>
          <w:rFonts w:ascii="Narkisim" w:hAnsi="Narkisim"/>
          <w:i/>
          <w:sz w:val="24"/>
          <w:szCs w:val="24"/>
          <w:shd w:val="clear" w:color="auto" w:fill="FFFFFF"/>
          <w:rtl/>
        </w:rPr>
        <w:t>אדישות כלפי ברית האבות – חוויית יהדות המנותקת לחלוטין מהמימד הלאומי וההיסטורי של קיומנו.</w:t>
      </w:r>
    </w:p>
    <w:p w14:paraId="1BE8F040" w14:textId="77777777" w:rsidR="006B3F95" w:rsidRPr="00882FC3" w:rsidRDefault="006B3F95" w:rsidP="006B3F95">
      <w:pPr>
        <w:tabs>
          <w:tab w:val="right" w:pos="4620"/>
        </w:tabs>
        <w:rPr>
          <w:rFonts w:ascii="Narkisim" w:hAnsi="Narkisim"/>
          <w:i/>
          <w:sz w:val="24"/>
          <w:szCs w:val="24"/>
          <w:shd w:val="clear" w:color="auto" w:fill="FFFFFF"/>
          <w:rtl/>
        </w:rPr>
      </w:pPr>
    </w:p>
    <w:p w14:paraId="5255824B" w14:textId="77777777" w:rsidR="006B3F95" w:rsidRPr="00882FC3" w:rsidRDefault="006B3F95" w:rsidP="006B3F95">
      <w:pPr>
        <w:tabs>
          <w:tab w:val="right" w:pos="4620"/>
        </w:tabs>
        <w:jc w:val="center"/>
        <w:rPr>
          <w:rFonts w:asciiTheme="minorBidi" w:hAnsiTheme="minorBidi" w:cstheme="minorBidi"/>
          <w:b/>
          <w:bCs/>
          <w:i/>
          <w:sz w:val="24"/>
          <w:szCs w:val="24"/>
          <w:shd w:val="clear" w:color="auto" w:fill="FFFFFF"/>
          <w:rtl/>
        </w:rPr>
      </w:pPr>
      <w:r w:rsidRPr="00882FC3">
        <w:rPr>
          <w:rFonts w:asciiTheme="minorBidi" w:hAnsiTheme="minorBidi" w:cstheme="minorBidi"/>
          <w:b/>
          <w:bCs/>
          <w:i/>
          <w:sz w:val="24"/>
          <w:szCs w:val="24"/>
          <w:shd w:val="clear" w:color="auto" w:fill="FFFFFF"/>
          <w:rtl/>
        </w:rPr>
        <w:t>מסקנה</w:t>
      </w:r>
    </w:p>
    <w:p w14:paraId="3574562E" w14:textId="33710E61" w:rsidR="006B3F95" w:rsidRPr="00882FC3" w:rsidRDefault="006B3F95" w:rsidP="006B3F95">
      <w:pPr>
        <w:tabs>
          <w:tab w:val="right" w:pos="4620"/>
        </w:tabs>
        <w:rPr>
          <w:rFonts w:ascii="Narkisim" w:hAnsi="Narkisim"/>
          <w:i/>
          <w:sz w:val="24"/>
          <w:szCs w:val="24"/>
          <w:shd w:val="clear" w:color="auto" w:fill="FFFFFF"/>
          <w:rtl/>
        </w:rPr>
      </w:pPr>
      <w:r w:rsidRPr="00882FC3">
        <w:rPr>
          <w:rFonts w:ascii="Narkisim" w:hAnsi="Narkisim"/>
          <w:i/>
          <w:sz w:val="24"/>
          <w:szCs w:val="24"/>
          <w:shd w:val="clear" w:color="auto" w:fill="FFFFFF"/>
          <w:rtl/>
        </w:rPr>
        <w:t xml:space="preserve">ההשלכות של מחויבות לעם ישראל מרחיקות לכת, וניסוח מחדש של תפיסת הציונות הדתית ועידוד שיתוף פעולה </w:t>
      </w:r>
      <w:r w:rsidR="0064773F" w:rsidRPr="00BB1C10">
        <w:rPr>
          <w:rFonts w:ascii="Narkisim" w:hAnsi="Narkisim" w:hint="eastAsia"/>
          <w:i/>
          <w:sz w:val="24"/>
          <w:szCs w:val="24"/>
          <w:shd w:val="clear" w:color="auto" w:fill="FFFFFF"/>
          <w:rtl/>
        </w:rPr>
        <w:t>בין</w:t>
      </w:r>
      <w:r w:rsidR="0064773F" w:rsidRPr="00BB1C10">
        <w:rPr>
          <w:rFonts w:ascii="Narkisim" w:hAnsi="Narkisim"/>
          <w:i/>
          <w:sz w:val="24"/>
          <w:szCs w:val="24"/>
          <w:shd w:val="clear" w:color="auto" w:fill="FFFFFF"/>
        </w:rPr>
        <w:t xml:space="preserve"> </w:t>
      </w:r>
      <w:r w:rsidR="00CF115C" w:rsidRPr="00EF6E94">
        <w:rPr>
          <w:rFonts w:ascii="Narkisim" w:hAnsi="Narkisim" w:hint="eastAsia"/>
          <w:i/>
          <w:sz w:val="24"/>
          <w:szCs w:val="24"/>
          <w:shd w:val="clear" w:color="auto" w:fill="FFFFFF"/>
          <w:rtl/>
        </w:rPr>
        <w:t>זרמים</w:t>
      </w:r>
      <w:r w:rsidR="00CF115C" w:rsidRPr="00EF6E94">
        <w:rPr>
          <w:rFonts w:ascii="Narkisim" w:hAnsi="Narkisim"/>
          <w:i/>
          <w:sz w:val="24"/>
          <w:szCs w:val="24"/>
          <w:shd w:val="clear" w:color="auto" w:fill="FFFFFF"/>
          <w:rtl/>
        </w:rPr>
        <w:t xml:space="preserve"> </w:t>
      </w:r>
      <w:r w:rsidR="00CF115C" w:rsidRPr="00EF6E94">
        <w:rPr>
          <w:rFonts w:ascii="Narkisim" w:hAnsi="Narkisim" w:hint="eastAsia"/>
          <w:i/>
          <w:sz w:val="24"/>
          <w:szCs w:val="24"/>
          <w:shd w:val="clear" w:color="auto" w:fill="FFFFFF"/>
          <w:rtl/>
        </w:rPr>
        <w:t>שונים</w:t>
      </w:r>
      <w:r w:rsidR="0064773F">
        <w:rPr>
          <w:rFonts w:ascii="Narkisim" w:hAnsi="Narkisim"/>
          <w:i/>
          <w:sz w:val="24"/>
          <w:szCs w:val="24"/>
          <w:shd w:val="clear" w:color="auto" w:fill="FFFFFF"/>
        </w:rPr>
        <w:t xml:space="preserve"> </w:t>
      </w:r>
      <w:r w:rsidRPr="00882FC3">
        <w:rPr>
          <w:rFonts w:ascii="Narkisim" w:hAnsi="Narkisim"/>
          <w:i/>
          <w:sz w:val="24"/>
          <w:szCs w:val="24"/>
          <w:shd w:val="clear" w:color="auto" w:fill="FFFFFF"/>
          <w:rtl/>
        </w:rPr>
        <w:t xml:space="preserve">הם רק קצת הקרחון. אני סבור שכציבור, עלינו לברר יותר את משמעותה של זהות לאומית חזקה עבורנו. מה דורש מאיתנו הדבר בתחום החברתי? </w:t>
      </w:r>
      <w:r w:rsidRPr="009B45F9">
        <w:rPr>
          <w:rFonts w:ascii="Narkisim" w:hAnsi="Narkisim"/>
          <w:i/>
          <w:sz w:val="24"/>
          <w:szCs w:val="24"/>
          <w:shd w:val="clear" w:color="auto" w:fill="FFFFFF"/>
          <w:rtl/>
        </w:rPr>
        <w:t xml:space="preserve">כיצד </w:t>
      </w:r>
      <w:r w:rsidR="004D5085" w:rsidRPr="007071CD">
        <w:rPr>
          <w:rFonts w:ascii="Narkisim" w:hAnsi="Narkisim" w:hint="eastAsia"/>
          <w:i/>
          <w:sz w:val="24"/>
          <w:szCs w:val="24"/>
          <w:shd w:val="clear" w:color="auto" w:fill="FFFFFF"/>
          <w:rtl/>
        </w:rPr>
        <w:t>נארגן</w:t>
      </w:r>
      <w:r w:rsidR="004D5085" w:rsidRPr="007071CD">
        <w:rPr>
          <w:rFonts w:ascii="Narkisim" w:hAnsi="Narkisim"/>
          <w:i/>
          <w:sz w:val="24"/>
          <w:szCs w:val="24"/>
          <w:shd w:val="clear" w:color="auto" w:fill="FFFFFF"/>
          <w:rtl/>
        </w:rPr>
        <w:t xml:space="preserve"> את </w:t>
      </w:r>
      <w:r w:rsidRPr="009B45F9">
        <w:rPr>
          <w:rFonts w:ascii="Narkisim" w:hAnsi="Narkisim"/>
          <w:i/>
          <w:sz w:val="24"/>
          <w:szCs w:val="24"/>
          <w:shd w:val="clear" w:color="auto" w:fill="FFFFFF"/>
          <w:rtl/>
        </w:rPr>
        <w:t>פעולות</w:t>
      </w:r>
      <w:r w:rsidR="00E05098" w:rsidRPr="009B45F9">
        <w:rPr>
          <w:rFonts w:ascii="Narkisim" w:hAnsi="Narkisim" w:hint="eastAsia"/>
          <w:i/>
          <w:sz w:val="24"/>
          <w:szCs w:val="24"/>
          <w:shd w:val="clear" w:color="auto" w:fill="FFFFFF"/>
          <w:rtl/>
        </w:rPr>
        <w:t>י</w:t>
      </w:r>
      <w:r w:rsidRPr="009B45F9">
        <w:rPr>
          <w:rFonts w:ascii="Narkisim" w:hAnsi="Narkisim"/>
          <w:i/>
          <w:sz w:val="24"/>
          <w:szCs w:val="24"/>
          <w:shd w:val="clear" w:color="auto" w:fill="FFFFFF"/>
          <w:rtl/>
        </w:rPr>
        <w:t>נו בתחום הצדקה?</w:t>
      </w:r>
      <w:r w:rsidRPr="00882FC3">
        <w:rPr>
          <w:rFonts w:ascii="Narkisim" w:hAnsi="Narkisim"/>
          <w:i/>
          <w:sz w:val="24"/>
          <w:szCs w:val="24"/>
          <w:shd w:val="clear" w:color="auto" w:fill="FFFFFF"/>
          <w:rtl/>
        </w:rPr>
        <w:t xml:space="preserve"> מה אומר הדבר לגבי קרובי משפחה שעזבו שמירת תורה ומצוות או נישאו לגויים, או לגבי גויים שיש להם שורשים יהודיים? גם אם ההלכה אינה מתייחסת, או מתייחסת בשלילה, לחלק מקבוצות אלה, האם הערך העצמאי של ברית האבות יכול למלא חלל או אף להצביע בכיוון אחר? כיצד ראיית "עם ישראל" כערך מסייעת לנו לבנות את הציבור ולשרטט את גבולותיו? </w:t>
      </w:r>
    </w:p>
    <w:p w14:paraId="4B1B01DF" w14:textId="6F40E34E" w:rsidR="006B3F95" w:rsidRPr="00882FC3" w:rsidRDefault="006B3F95" w:rsidP="006B3F95">
      <w:pPr>
        <w:tabs>
          <w:tab w:val="right" w:pos="4620"/>
        </w:tabs>
        <w:rPr>
          <w:rFonts w:ascii="Narkisim" w:hAnsi="Narkisim"/>
          <w:i/>
          <w:sz w:val="24"/>
          <w:szCs w:val="24"/>
          <w:shd w:val="clear" w:color="auto" w:fill="FFFFFF"/>
          <w:rtl/>
        </w:rPr>
      </w:pPr>
      <w:r w:rsidRPr="00882FC3">
        <w:rPr>
          <w:rFonts w:ascii="Narkisim" w:hAnsi="Narkisim"/>
          <w:i/>
          <w:sz w:val="24"/>
          <w:szCs w:val="24"/>
          <w:shd w:val="clear" w:color="auto" w:fill="FFFFFF"/>
          <w:rtl/>
        </w:rPr>
        <w:t>מעצם מהותה של ברית האבות, אין לצפות לתשובות חדות וברורות. עלינו</w:t>
      </w:r>
      <w:r w:rsidR="00AC14F8">
        <w:rPr>
          <w:rFonts w:ascii="Narkisim" w:hAnsi="Narkisim" w:hint="cs"/>
          <w:i/>
          <w:sz w:val="24"/>
          <w:szCs w:val="24"/>
          <w:shd w:val="clear" w:color="auto" w:fill="FFFFFF"/>
          <w:rtl/>
        </w:rPr>
        <w:t xml:space="preserve"> </w:t>
      </w:r>
      <w:r w:rsidRPr="00882FC3">
        <w:rPr>
          <w:rFonts w:ascii="Narkisim" w:hAnsi="Narkisim"/>
          <w:i/>
          <w:sz w:val="24"/>
          <w:szCs w:val="24"/>
          <w:shd w:val="clear" w:color="auto" w:fill="FFFFFF"/>
          <w:rtl/>
        </w:rPr>
        <w:t xml:space="preserve">לנסות לקבל תובנות, כיוונים והנחיות כלליות – ולא פסקים, הצהרות והוראות. עם זאת, מתוך חשיבה מעמיקה ומתמדת </w:t>
      </w:r>
      <w:r w:rsidR="00AC14F8">
        <w:rPr>
          <w:rFonts w:ascii="Narkisim" w:hAnsi="Narkisim" w:hint="cs"/>
          <w:i/>
          <w:sz w:val="24"/>
          <w:szCs w:val="24"/>
          <w:shd w:val="clear" w:color="auto" w:fill="FFFFFF"/>
          <w:rtl/>
        </w:rPr>
        <w:t>י</w:t>
      </w:r>
      <w:r w:rsidRPr="00882FC3">
        <w:rPr>
          <w:rFonts w:ascii="Narkisim" w:hAnsi="Narkisim"/>
          <w:i/>
          <w:sz w:val="24"/>
          <w:szCs w:val="24"/>
          <w:shd w:val="clear" w:color="auto" w:fill="FFFFFF"/>
          <w:rtl/>
        </w:rPr>
        <w:t xml:space="preserve">יתכן ונוכל להגיע למסקנות ברורות לגבי טיבם של ערכים אלו, שישפיעו </w:t>
      </w:r>
      <w:r w:rsidRPr="00882FC3">
        <w:rPr>
          <w:rFonts w:ascii="Narkisim" w:hAnsi="Narkisim"/>
          <w:i/>
          <w:sz w:val="24"/>
          <w:szCs w:val="24"/>
          <w:shd w:val="clear" w:color="auto" w:fill="FFFFFF"/>
          <w:rtl/>
        </w:rPr>
        <w:lastRenderedPageBreak/>
        <w:t>על האופן בו אנו מקבלים החלטות ברמה הפרטית והציבורית. אנו יכולים להפוך את תחושותינו האינטואיטיביות לקריאה לפעולה, שניסוחה יוכל להעניק עומק רב יותר ולהגדיר מאפי</w:t>
      </w:r>
      <w:bookmarkStart w:id="0" w:name="_GoBack"/>
      <w:bookmarkEnd w:id="0"/>
      <w:r w:rsidRPr="00882FC3">
        <w:rPr>
          <w:rFonts w:ascii="Narkisim" w:hAnsi="Narkisim"/>
          <w:i/>
          <w:sz w:val="24"/>
          <w:szCs w:val="24"/>
          <w:shd w:val="clear" w:color="auto" w:fill="FFFFFF"/>
          <w:rtl/>
        </w:rPr>
        <w:t>ינים ברורים של אותם "ערכים יהודיים" עמומים. במסירות ועבודה קשה של כולנו, נוכל להרחיב את קישורינו לברית, ללא ויתור על המורכבות והעדינות.</w:t>
      </w:r>
    </w:p>
    <w:p w14:paraId="662395B6" w14:textId="77777777" w:rsidR="006B3F95" w:rsidRPr="00882FC3" w:rsidRDefault="006B3F95" w:rsidP="006B3F95">
      <w:pPr>
        <w:tabs>
          <w:tab w:val="right" w:pos="4620"/>
        </w:tabs>
        <w:rPr>
          <w:rFonts w:ascii="Narkisim" w:hAnsi="Narkisim"/>
          <w:i/>
          <w:sz w:val="24"/>
          <w:szCs w:val="24"/>
          <w:shd w:val="clear" w:color="auto" w:fill="FFFFFF"/>
          <w:rtl/>
        </w:rPr>
      </w:pPr>
    </w:p>
    <w:p w14:paraId="7E334ED1" w14:textId="77777777" w:rsidR="006B3F95" w:rsidRPr="00882FC3" w:rsidRDefault="006B3F95" w:rsidP="006B3F95">
      <w:pPr>
        <w:tabs>
          <w:tab w:val="right" w:pos="4620"/>
        </w:tabs>
        <w:rPr>
          <w:rFonts w:ascii="Narkisim" w:hAnsi="Narkisim"/>
          <w:b/>
          <w:bCs/>
          <w:i/>
          <w:sz w:val="24"/>
          <w:szCs w:val="24"/>
          <w:shd w:val="clear" w:color="auto" w:fill="FFFFFF"/>
          <w:rtl/>
        </w:rPr>
      </w:pPr>
      <w:r w:rsidRPr="00882FC3">
        <w:rPr>
          <w:rFonts w:ascii="Narkisim" w:hAnsi="Narkisim"/>
          <w:b/>
          <w:bCs/>
          <w:i/>
          <w:sz w:val="24"/>
          <w:szCs w:val="24"/>
          <w:shd w:val="clear" w:color="auto" w:fill="FFFFFF"/>
          <w:rtl/>
        </w:rPr>
        <w:t>לעיון נוסף:</w:t>
      </w:r>
    </w:p>
    <w:p w14:paraId="33B4F416" w14:textId="3AE4C31C" w:rsidR="006B3F95" w:rsidRPr="00882FC3" w:rsidRDefault="00F61692" w:rsidP="006B3F95">
      <w:pPr>
        <w:tabs>
          <w:tab w:val="right" w:pos="4620"/>
        </w:tabs>
        <w:rPr>
          <w:rFonts w:ascii="Narkisim" w:hAnsi="Narkisim"/>
          <w:sz w:val="24"/>
          <w:szCs w:val="24"/>
          <w:rtl/>
        </w:rPr>
      </w:pPr>
      <w:r>
        <w:rPr>
          <w:rFonts w:ascii="Narkisim" w:hAnsi="Narkisim"/>
          <w:iCs/>
          <w:sz w:val="24"/>
          <w:szCs w:val="24"/>
          <w:shd w:val="clear" w:color="auto" w:fill="FFFFFF"/>
        </w:rPr>
        <w:t>1</w:t>
      </w:r>
      <w:r w:rsidR="006B3F95" w:rsidRPr="00882FC3">
        <w:rPr>
          <w:rFonts w:ascii="Narkisim" w:hAnsi="Narkisim"/>
          <w:i/>
          <w:sz w:val="24"/>
          <w:szCs w:val="24"/>
          <w:shd w:val="clear" w:color="auto" w:fill="FFFFFF"/>
          <w:rtl/>
        </w:rPr>
        <w:t>. גורם משמעותי נוסף בתפיסתו הציונית של הרב עמיטל הוא האפשרות לקדש שם שמים:</w:t>
      </w:r>
      <w:r w:rsidR="00A2272A" w:rsidRPr="00A2272A">
        <w:rPr>
          <w:rFonts w:ascii="Narkisim" w:hAnsi="Narkisim" w:hint="cs"/>
          <w:i/>
          <w:sz w:val="24"/>
          <w:szCs w:val="24"/>
          <w:shd w:val="clear" w:color="auto" w:fill="FFFFFF"/>
          <w:rtl/>
        </w:rPr>
        <w:t xml:space="preserve"> </w:t>
      </w:r>
      <w:r w:rsidR="00A2272A">
        <w:rPr>
          <w:rFonts w:ascii="Narkisim" w:hAnsi="Narkisim" w:hint="cs"/>
          <w:i/>
          <w:sz w:val="24"/>
          <w:szCs w:val="24"/>
          <w:shd w:val="clear" w:color="auto" w:fill="FFFFFF"/>
          <w:rtl/>
        </w:rPr>
        <w:t xml:space="preserve">"אני מאמין שזכינו במדינה יהודית רק בגלל רצון הקב"ה לקדש את שמו, לאחר חילול השם הנורא בשואה" </w:t>
      </w:r>
      <w:r w:rsidR="00A2272A">
        <w:rPr>
          <w:rFonts w:ascii="Narkisim" w:hAnsi="Narkisim" w:hint="cs"/>
          <w:i/>
          <w:szCs w:val="20"/>
          <w:shd w:val="clear" w:color="auto" w:fill="FFFFFF"/>
          <w:rtl/>
        </w:rPr>
        <w:t>(והארץ נתן לבני אדם, עמ' 119)</w:t>
      </w:r>
      <w:r w:rsidR="00A2272A">
        <w:rPr>
          <w:rFonts w:ascii="Narkisim" w:hAnsi="Narkisim" w:hint="cs"/>
          <w:i/>
          <w:sz w:val="24"/>
          <w:szCs w:val="24"/>
          <w:shd w:val="clear" w:color="auto" w:fill="FFFFFF"/>
          <w:rtl/>
        </w:rPr>
        <w:t xml:space="preserve">. </w:t>
      </w:r>
      <w:r w:rsidR="006B3F95" w:rsidRPr="00882FC3">
        <w:rPr>
          <w:rFonts w:ascii="Narkisim" w:hAnsi="Narkisim"/>
          <w:sz w:val="24"/>
          <w:szCs w:val="24"/>
          <w:rtl/>
        </w:rPr>
        <w:t>עבור הרב עמיטל, שמו של הקב"ה בעולמנו קשור בקשר בל יינתק עם ייעודו של עם ישראל. הגלות מחללת את שמו, וחזרתנו לריבונות בארצנו מקדשת אותו. עם החשש לפשטנות יתר, נשאל בכל זאת: האם דאגה זו, לקידוש ה', יכולה להיחשב חלק מברית האבות, או שהיא בהכרח נפרדת ממנה?</w:t>
      </w:r>
    </w:p>
    <w:p w14:paraId="4004BDC5" w14:textId="07F8C5F3" w:rsidR="006B3F95" w:rsidRPr="00882FC3" w:rsidRDefault="00B00D7B" w:rsidP="006B3F95">
      <w:pPr>
        <w:tabs>
          <w:tab w:val="right" w:pos="4620"/>
        </w:tabs>
        <w:rPr>
          <w:rFonts w:ascii="Narkisim" w:hAnsi="Narkisim"/>
          <w:i/>
          <w:sz w:val="24"/>
          <w:szCs w:val="24"/>
          <w:shd w:val="clear" w:color="auto" w:fill="FFFFFF"/>
          <w:rtl/>
        </w:rPr>
      </w:pPr>
      <w:r>
        <w:rPr>
          <w:rFonts w:ascii="Narkisim" w:hAnsi="Narkisim"/>
          <w:iCs/>
          <w:sz w:val="24"/>
          <w:szCs w:val="24"/>
          <w:shd w:val="clear" w:color="auto" w:fill="FFFFFF"/>
        </w:rPr>
        <w:t>2</w:t>
      </w:r>
      <w:r w:rsidR="006B3F95" w:rsidRPr="00882FC3">
        <w:rPr>
          <w:rFonts w:ascii="Narkisim" w:hAnsi="Narkisim"/>
          <w:i/>
          <w:sz w:val="24"/>
          <w:szCs w:val="24"/>
          <w:shd w:val="clear" w:color="auto" w:fill="FFFFFF"/>
          <w:rtl/>
        </w:rPr>
        <w:t>. במסגרת "מלחמת מצוה" כולל הרמב"ם</w:t>
      </w:r>
      <w:r w:rsidR="00013D68">
        <w:rPr>
          <w:rFonts w:ascii="Narkisim" w:hAnsi="Narkisim" w:hint="cs"/>
          <w:i/>
          <w:sz w:val="24"/>
          <w:szCs w:val="24"/>
          <w:shd w:val="clear" w:color="auto" w:fill="FFFFFF"/>
          <w:rtl/>
        </w:rPr>
        <w:t>:</w:t>
      </w:r>
      <w:r w:rsidR="006B3F95" w:rsidRPr="00882FC3">
        <w:rPr>
          <w:rFonts w:ascii="Narkisim" w:hAnsi="Narkisim"/>
          <w:i/>
          <w:sz w:val="24"/>
          <w:szCs w:val="24"/>
          <w:shd w:val="clear" w:color="auto" w:fill="FFFFFF"/>
          <w:rtl/>
        </w:rPr>
        <w:t xml:space="preserve"> "עזרת ישראל מיד צר שבא עליהם" </w:t>
      </w:r>
      <w:r w:rsidR="006B3F95" w:rsidRPr="00013D68">
        <w:rPr>
          <w:rFonts w:ascii="Narkisim" w:hAnsi="Narkisim"/>
          <w:i/>
          <w:szCs w:val="20"/>
          <w:shd w:val="clear" w:color="auto" w:fill="FFFFFF"/>
          <w:rtl/>
        </w:rPr>
        <w:t>(הל</w:t>
      </w:r>
      <w:r w:rsidR="00013D68">
        <w:rPr>
          <w:rFonts w:ascii="Narkisim" w:hAnsi="Narkisim" w:hint="cs"/>
          <w:i/>
          <w:szCs w:val="20"/>
          <w:shd w:val="clear" w:color="auto" w:fill="FFFFFF"/>
          <w:rtl/>
        </w:rPr>
        <w:t>'</w:t>
      </w:r>
      <w:r w:rsidR="006B3F95" w:rsidRPr="00013D68">
        <w:rPr>
          <w:rFonts w:ascii="Narkisim" w:hAnsi="Narkisim"/>
          <w:i/>
          <w:szCs w:val="20"/>
          <w:shd w:val="clear" w:color="auto" w:fill="FFFFFF"/>
          <w:rtl/>
        </w:rPr>
        <w:t xml:space="preserve"> מלכים ה</w:t>
      </w:r>
      <w:r w:rsidR="00013D68">
        <w:rPr>
          <w:rFonts w:ascii="Narkisim" w:hAnsi="Narkisim" w:hint="cs"/>
          <w:i/>
          <w:szCs w:val="20"/>
          <w:shd w:val="clear" w:color="auto" w:fill="FFFFFF"/>
          <w:rtl/>
        </w:rPr>
        <w:t>',</w:t>
      </w:r>
      <w:r w:rsidR="006B3F95" w:rsidRPr="00013D68">
        <w:rPr>
          <w:rFonts w:ascii="Narkisim" w:hAnsi="Narkisim"/>
          <w:i/>
          <w:szCs w:val="20"/>
          <w:shd w:val="clear" w:color="auto" w:fill="FFFFFF"/>
          <w:rtl/>
        </w:rPr>
        <w:t xml:space="preserve"> א</w:t>
      </w:r>
      <w:r w:rsidR="00013D68">
        <w:rPr>
          <w:rFonts w:ascii="Narkisim" w:hAnsi="Narkisim" w:hint="cs"/>
          <w:i/>
          <w:szCs w:val="20"/>
          <w:shd w:val="clear" w:color="auto" w:fill="FFFFFF"/>
          <w:rtl/>
        </w:rPr>
        <w:t>'</w:t>
      </w:r>
      <w:r w:rsidR="006B3F95" w:rsidRPr="00013D68">
        <w:rPr>
          <w:rFonts w:ascii="Narkisim" w:hAnsi="Narkisim"/>
          <w:i/>
          <w:szCs w:val="20"/>
          <w:shd w:val="clear" w:color="auto" w:fill="FFFFFF"/>
          <w:rtl/>
        </w:rPr>
        <w:t>)</w:t>
      </w:r>
      <w:r w:rsidR="006B3F95" w:rsidRPr="00882FC3">
        <w:rPr>
          <w:rFonts w:ascii="Narkisim" w:hAnsi="Narkisim"/>
          <w:i/>
          <w:sz w:val="24"/>
          <w:szCs w:val="24"/>
          <w:shd w:val="clear" w:color="auto" w:fill="FFFFFF"/>
          <w:rtl/>
        </w:rPr>
        <w:t>. עם זאת, איזו מצוה מקיימים במלחמה כזו? הרב יאיר קאהן מציע</w:t>
      </w:r>
      <w:r w:rsidR="00734293">
        <w:rPr>
          <w:rFonts w:ascii="Narkisim" w:hAnsi="Narkisim" w:hint="cs"/>
          <w:i/>
          <w:sz w:val="24"/>
          <w:szCs w:val="24"/>
          <w:shd w:val="clear" w:color="auto" w:fill="FFFFFF"/>
          <w:rtl/>
        </w:rPr>
        <w:t xml:space="preserve"> "שהגדרת מלחמת עזרת ישראל מיד צר כמלחמת מצווה אינה משום שיש בה קיום של צו א-לוהי, אלא מפאת היותה מוכחת במישור הלאומי" </w:t>
      </w:r>
      <w:r w:rsidR="00734293">
        <w:rPr>
          <w:rFonts w:ascii="Narkisim" w:hAnsi="Narkisim" w:hint="cs"/>
          <w:i/>
          <w:szCs w:val="20"/>
          <w:shd w:val="clear" w:color="auto" w:fill="FFFFFF"/>
          <w:rtl/>
        </w:rPr>
        <w:t xml:space="preserve">("כי תבוא מלחמה בארצכם", </w:t>
      </w:r>
      <w:r w:rsidR="00734293">
        <w:rPr>
          <w:rFonts w:ascii="Narkisim" w:hAnsi="Narkisim" w:hint="cs"/>
          <w:iCs/>
          <w:szCs w:val="20"/>
          <w:shd w:val="clear" w:color="auto" w:fill="FFFFFF"/>
          <w:rtl/>
        </w:rPr>
        <w:t>מה אהבתי תורתך</w:t>
      </w:r>
      <w:r w:rsidR="00734293">
        <w:rPr>
          <w:rFonts w:ascii="Narkisim" w:hAnsi="Narkisim" w:hint="cs"/>
          <w:i/>
          <w:szCs w:val="20"/>
          <w:shd w:val="clear" w:color="auto" w:fill="FFFFFF"/>
          <w:rtl/>
        </w:rPr>
        <w:t>, ישיבת הר עציון תשע"ד, עמ' 55)</w:t>
      </w:r>
      <w:r w:rsidR="00734293">
        <w:rPr>
          <w:rFonts w:ascii="Narkisim" w:hAnsi="Narkisim" w:hint="cs"/>
          <w:i/>
          <w:sz w:val="24"/>
          <w:szCs w:val="24"/>
          <w:shd w:val="clear" w:color="auto" w:fill="FFFFFF"/>
          <w:rtl/>
        </w:rPr>
        <w:t xml:space="preserve">. </w:t>
      </w:r>
      <w:r w:rsidR="006B3F95" w:rsidRPr="00882FC3">
        <w:rPr>
          <w:rFonts w:ascii="Narkisim" w:hAnsi="Narkisim"/>
          <w:sz w:val="24"/>
          <w:szCs w:val="24"/>
          <w:rtl/>
        </w:rPr>
        <w:t>האם ברית האבות יכולה להסביר כיצד הגנה על עם ישראל נחשבת למצוה?</w:t>
      </w:r>
    </w:p>
    <w:p w14:paraId="10F0F6E0" w14:textId="628A6238" w:rsidR="006B3F95" w:rsidRPr="00882FC3" w:rsidRDefault="0041571D" w:rsidP="006B3F95">
      <w:pPr>
        <w:tabs>
          <w:tab w:val="right" w:pos="4620"/>
        </w:tabs>
        <w:rPr>
          <w:rFonts w:ascii="Narkisim" w:hAnsi="Narkisim"/>
          <w:i/>
          <w:sz w:val="24"/>
          <w:szCs w:val="24"/>
          <w:shd w:val="clear" w:color="auto" w:fill="FFFFFF"/>
          <w:rtl/>
        </w:rPr>
      </w:pPr>
      <w:r>
        <w:rPr>
          <w:rFonts w:ascii="Narkisim" w:hAnsi="Narkisim" w:hint="cs"/>
          <w:i/>
          <w:sz w:val="24"/>
          <w:szCs w:val="24"/>
          <w:shd w:val="clear" w:color="auto" w:fill="FFFFFF"/>
          <w:rtl/>
        </w:rPr>
        <w:t>3</w:t>
      </w:r>
      <w:r w:rsidR="006B3F95" w:rsidRPr="00882FC3">
        <w:rPr>
          <w:rFonts w:ascii="Narkisim" w:hAnsi="Narkisim"/>
          <w:i/>
          <w:sz w:val="24"/>
          <w:szCs w:val="24"/>
          <w:shd w:val="clear" w:color="auto" w:fill="FFFFFF"/>
          <w:rtl/>
        </w:rPr>
        <w:t xml:space="preserve">. ב-2008 התחולל דיון ציבורי בשאלת הגיור במדינת ישראל, כאשר הצדדים בו נחלקו, בחלוקה גסה, לחרדים וציוניים דתיים בין הטענות של הצד החרדי הייתה הטענה שדייני בתי הדין לגיור רואים ב"אינטרסים לאומיים" טעם להקל בגיור במדינת ישראל. תלמידי החכמים מן הציונות הדתית, ברובם, לא הכחישו את הדברים אלא הגנו על עמדה זו בגאווה. האם הצבת התפיסה של "ברית אבות" תאפשר ליצור שפה משותפת בין הצדדים החולקים? האם ראיית "עם ישראל" כערך מביאה בהכרח לעמדה </w:t>
      </w:r>
      <w:r w:rsidR="00881983">
        <w:rPr>
          <w:rFonts w:ascii="Narkisim" w:hAnsi="Narkisim" w:hint="cs"/>
          <w:i/>
          <w:sz w:val="24"/>
          <w:szCs w:val="24"/>
          <w:shd w:val="clear" w:color="auto" w:fill="FFFFFF"/>
          <w:rtl/>
        </w:rPr>
        <w:t>ה</w:t>
      </w:r>
      <w:r w:rsidR="006B3F95" w:rsidRPr="00882FC3">
        <w:rPr>
          <w:rFonts w:ascii="Narkisim" w:hAnsi="Narkisim"/>
          <w:i/>
          <w:sz w:val="24"/>
          <w:szCs w:val="24"/>
          <w:shd w:val="clear" w:color="auto" w:fill="FFFFFF"/>
          <w:rtl/>
        </w:rPr>
        <w:t>ציונית-דתית בו</w:t>
      </w:r>
      <w:r w:rsidR="00013D68">
        <w:rPr>
          <w:rFonts w:ascii="Narkisim" w:hAnsi="Narkisim" w:hint="cs"/>
          <w:i/>
          <w:sz w:val="24"/>
          <w:szCs w:val="24"/>
          <w:shd w:val="clear" w:color="auto" w:fill="FFFFFF"/>
          <w:rtl/>
        </w:rPr>
        <w:t>ו</w:t>
      </w:r>
      <w:r w:rsidR="006B3F95" w:rsidRPr="00882FC3">
        <w:rPr>
          <w:rFonts w:ascii="Narkisim" w:hAnsi="Narkisim"/>
          <w:i/>
          <w:sz w:val="24"/>
          <w:szCs w:val="24"/>
          <w:shd w:val="clear" w:color="auto" w:fill="FFFFFF"/>
          <w:rtl/>
        </w:rPr>
        <w:t>יכוח זה?</w:t>
      </w:r>
    </w:p>
    <w:p w14:paraId="073BADB8" w14:textId="08D1FFAE" w:rsidR="006B3F95" w:rsidRPr="00882FC3" w:rsidRDefault="0041571D" w:rsidP="006B3F95">
      <w:pPr>
        <w:tabs>
          <w:tab w:val="right" w:pos="4620"/>
        </w:tabs>
        <w:rPr>
          <w:rStyle w:val="Hyperlink"/>
          <w:rFonts w:ascii="Narkisim" w:hAnsi="Narkisim"/>
          <w:color w:val="auto"/>
          <w:sz w:val="24"/>
          <w:szCs w:val="24"/>
          <w:rtl/>
        </w:rPr>
      </w:pPr>
      <w:r>
        <w:rPr>
          <w:rFonts w:ascii="Narkisim" w:hAnsi="Narkisim" w:hint="cs"/>
          <w:sz w:val="24"/>
          <w:szCs w:val="24"/>
          <w:rtl/>
        </w:rPr>
        <w:t>4</w:t>
      </w:r>
      <w:r w:rsidR="006B3F95" w:rsidRPr="00882FC3">
        <w:rPr>
          <w:rFonts w:ascii="Narkisim" w:hAnsi="Narkisim"/>
          <w:sz w:val="24"/>
          <w:szCs w:val="24"/>
          <w:rtl/>
        </w:rPr>
        <w:t>. בתאריך 25 בספטמבר 2010, פרסם עיתון יהודי-אמריקאי</w:t>
      </w:r>
      <w:r w:rsidR="00013D68">
        <w:rPr>
          <w:rFonts w:ascii="Narkisim" w:hAnsi="Narkisim" w:hint="cs"/>
          <w:sz w:val="24"/>
          <w:szCs w:val="24"/>
          <w:rtl/>
        </w:rPr>
        <w:t xml:space="preserve"> "</w:t>
      </w:r>
      <w:r w:rsidR="006B3F95" w:rsidRPr="00882FC3">
        <w:rPr>
          <w:rFonts w:ascii="Narkisim" w:hAnsi="Narkisim"/>
          <w:sz w:val="24"/>
          <w:szCs w:val="24"/>
        </w:rPr>
        <w:t>The Jewish Standard</w:t>
      </w:r>
      <w:r w:rsidR="00013D68">
        <w:rPr>
          <w:rFonts w:ascii="Narkisim" w:hAnsi="Narkisim" w:hint="cs"/>
          <w:sz w:val="24"/>
          <w:szCs w:val="24"/>
          <w:rtl/>
        </w:rPr>
        <w:t>",</w:t>
      </w:r>
      <w:r w:rsidR="006B3F95" w:rsidRPr="00882FC3">
        <w:rPr>
          <w:rFonts w:ascii="Narkisim" w:hAnsi="Narkisim"/>
          <w:sz w:val="24"/>
          <w:szCs w:val="24"/>
          <w:rtl/>
        </w:rPr>
        <w:t xml:space="preserve"> מודעה על חתונה של בני אותו המין. לאחר מחאה מצד הציבור האורתודוקסי, העיתון הודיע שיותר לא יפרסם מודעות כאלה, אך מיד חזר בו בעקבות לחץ מאגפים לא-אורתודוקסיים. התעורר דיון לגבי סובלנות בתוך הציבור היהודי (ראו סיכום באנגלית ב</w:t>
      </w:r>
      <w:hyperlink r:id="rId9" w:history="1">
        <w:r w:rsidR="006B3F95" w:rsidRPr="002E449F">
          <w:rPr>
            <w:rStyle w:val="Hyperlink"/>
            <w:rFonts w:ascii="Narkisim" w:hAnsi="Narkisim"/>
            <w:sz w:val="24"/>
            <w:szCs w:val="24"/>
          </w:rPr>
          <w:t>http://jstandard.com/content/item/what_do_we_do_when_we_disagree/15283</w:t>
        </w:r>
      </w:hyperlink>
      <w:r w:rsidR="006B3F95" w:rsidRPr="00882FC3">
        <w:rPr>
          <w:rStyle w:val="Hyperlink"/>
          <w:rFonts w:ascii="Narkisim" w:hAnsi="Narkisim"/>
          <w:color w:val="auto"/>
          <w:sz w:val="24"/>
          <w:szCs w:val="24"/>
          <w:rtl/>
        </w:rPr>
        <w:t>)</w:t>
      </w:r>
    </w:p>
    <w:p w14:paraId="1784241E" w14:textId="43F25C0E" w:rsidR="006B3F95" w:rsidRPr="00882FC3" w:rsidRDefault="006B3F95" w:rsidP="006B3F95">
      <w:pPr>
        <w:tabs>
          <w:tab w:val="right" w:pos="4620"/>
        </w:tabs>
        <w:rPr>
          <w:rFonts w:ascii="Narkisim" w:hAnsi="Narkisim"/>
          <w:sz w:val="24"/>
          <w:szCs w:val="24"/>
          <w:rtl/>
        </w:rPr>
      </w:pPr>
      <w:r w:rsidRPr="00882FC3">
        <w:rPr>
          <w:rFonts w:ascii="Narkisim" w:hAnsi="Narkisim"/>
          <w:sz w:val="24"/>
          <w:szCs w:val="24"/>
          <w:rtl/>
        </w:rPr>
        <w:t>לאחר הפרשה, פרסם ארגון רבנים אורתודוקסי את קשת הדעות שהתגלתה בין חבריו. היו כאלה שחשבו כי העיתון חצה קו אדום; אחרי</w:t>
      </w:r>
      <w:r w:rsidR="00881983">
        <w:rPr>
          <w:rFonts w:ascii="Narkisim" w:hAnsi="Narkisim" w:hint="cs"/>
          <w:sz w:val="24"/>
          <w:szCs w:val="24"/>
          <w:rtl/>
        </w:rPr>
        <w:t>ם</w:t>
      </w:r>
      <w:r w:rsidRPr="00882FC3">
        <w:rPr>
          <w:rFonts w:ascii="Narkisim" w:hAnsi="Narkisim"/>
          <w:sz w:val="24"/>
          <w:szCs w:val="24"/>
          <w:rtl/>
        </w:rPr>
        <w:t xml:space="preserve"> חשבו ש"כל עוד העיתון אינו כפוף ואינו רואה עצמו כפוף לכללי ההלכה – הלא הם מפרסמים אוכל לא-כשר ואירועים המתקיימים בשבת", אין הצדקה לנהוג במודעה על חתונת בני זוג מאותו המין באופן שונה (ניתן לקרוא את הפרסום ב </w:t>
      </w:r>
      <w:hyperlink r:id="rId10" w:history="1">
        <w:r w:rsidRPr="005E5F45">
          <w:rPr>
            <w:rStyle w:val="Hyperlink"/>
            <w:rFonts w:ascii="Narkisim" w:hAnsi="Narkisim"/>
            <w:sz w:val="24"/>
            <w:szCs w:val="24"/>
          </w:rPr>
          <w:t>http://www.torahmusings.com/2010/10/rcbc-statement</w:t>
        </w:r>
      </w:hyperlink>
      <w:r w:rsidRPr="00882FC3">
        <w:rPr>
          <w:rFonts w:ascii="Narkisim" w:hAnsi="Narkisim"/>
          <w:sz w:val="24"/>
          <w:szCs w:val="24"/>
          <w:rtl/>
        </w:rPr>
        <w:t>).</w:t>
      </w:r>
    </w:p>
    <w:p w14:paraId="436A562F" w14:textId="0F24C900" w:rsidR="006B3F95" w:rsidRPr="00882FC3" w:rsidRDefault="006B3F95" w:rsidP="006B3F95">
      <w:pPr>
        <w:tabs>
          <w:tab w:val="right" w:pos="4620"/>
        </w:tabs>
        <w:rPr>
          <w:rFonts w:ascii="Narkisim" w:hAnsi="Narkisim"/>
          <w:sz w:val="24"/>
          <w:szCs w:val="24"/>
          <w:rtl/>
        </w:rPr>
      </w:pPr>
      <w:r w:rsidRPr="00882FC3">
        <w:rPr>
          <w:rFonts w:ascii="Narkisim" w:hAnsi="Narkisim"/>
          <w:sz w:val="24"/>
          <w:szCs w:val="24"/>
          <w:rtl/>
        </w:rPr>
        <w:t>האם ברית האבות יכולה לסייע לנו להגדיר את גבולות הסובלנות? האם היא יכולה לעזור לנו להבדיל, למשל, בין פרסומת למסעדה לא-כשרה מצד אחד לבין פרסומת על הפגנה אנטי-ישראלית או פרסומת למקדש אלילי מצד שני? אם כן – להיכן נשייך חתונה בין בני זוג מאותו המין? כלומר, האם נראה זאת כהפרה "צרה" – גם אם חמורה מאוד – של ברית סיני, או כפגיעה עמוקה יותר בשלמות עם ישראל, כפי שהיא מוצגת בברית האבות? האם ישנו הבדל בין הומוסקסואליות לבין חתונת בני אותו המין? ראו, למשל, רמב"ם הל</w:t>
      </w:r>
      <w:r w:rsidR="00AE3F9E">
        <w:rPr>
          <w:rFonts w:ascii="Narkisim" w:hAnsi="Narkisim" w:hint="cs"/>
          <w:sz w:val="24"/>
          <w:szCs w:val="24"/>
          <w:rtl/>
        </w:rPr>
        <w:t>'</w:t>
      </w:r>
      <w:r w:rsidRPr="00882FC3">
        <w:rPr>
          <w:rFonts w:ascii="Narkisim" w:hAnsi="Narkisim"/>
          <w:sz w:val="24"/>
          <w:szCs w:val="24"/>
          <w:rtl/>
        </w:rPr>
        <w:t xml:space="preserve"> איסורי ביאה כ</w:t>
      </w:r>
      <w:r w:rsidR="00AE3F9E">
        <w:rPr>
          <w:rFonts w:ascii="Narkisim" w:hAnsi="Narkisim" w:hint="cs"/>
          <w:sz w:val="24"/>
          <w:szCs w:val="24"/>
          <w:rtl/>
        </w:rPr>
        <w:t>"</w:t>
      </w:r>
      <w:r w:rsidRPr="00882FC3">
        <w:rPr>
          <w:rFonts w:ascii="Narkisim" w:hAnsi="Narkisim"/>
          <w:sz w:val="24"/>
          <w:szCs w:val="24"/>
          <w:rtl/>
        </w:rPr>
        <w:t>א</w:t>
      </w:r>
      <w:r w:rsidR="00AE3F9E">
        <w:rPr>
          <w:rFonts w:ascii="Narkisim" w:hAnsi="Narkisim" w:hint="cs"/>
          <w:sz w:val="24"/>
          <w:szCs w:val="24"/>
          <w:rtl/>
        </w:rPr>
        <w:t>,</w:t>
      </w:r>
      <w:r w:rsidRPr="00882FC3">
        <w:rPr>
          <w:rFonts w:ascii="Narkisim" w:hAnsi="Narkisim"/>
          <w:sz w:val="24"/>
          <w:szCs w:val="24"/>
          <w:rtl/>
        </w:rPr>
        <w:t xml:space="preserve"> ח</w:t>
      </w:r>
      <w:r w:rsidR="00AE3F9E">
        <w:rPr>
          <w:rFonts w:ascii="Narkisim" w:hAnsi="Narkisim" w:hint="cs"/>
          <w:sz w:val="24"/>
          <w:szCs w:val="24"/>
          <w:rtl/>
        </w:rPr>
        <w:t>'</w:t>
      </w:r>
      <w:r w:rsidRPr="00882FC3">
        <w:rPr>
          <w:rFonts w:ascii="Narkisim" w:hAnsi="Narkisim"/>
          <w:sz w:val="24"/>
          <w:szCs w:val="24"/>
          <w:rtl/>
        </w:rPr>
        <w:t xml:space="preserve">. </w:t>
      </w:r>
    </w:p>
    <w:p w14:paraId="61792742" w14:textId="77777777" w:rsidR="006B3F95" w:rsidRPr="00882FC3" w:rsidRDefault="006B3F95" w:rsidP="006B3F95">
      <w:pPr>
        <w:tabs>
          <w:tab w:val="right" w:pos="4620"/>
        </w:tabs>
        <w:rPr>
          <w:rFonts w:ascii="Narkisim" w:hAnsi="Narkisim"/>
          <w:i/>
          <w:sz w:val="24"/>
          <w:szCs w:val="24"/>
          <w:shd w:val="clear" w:color="auto" w:fill="FFFFFF"/>
          <w:rtl/>
        </w:rPr>
      </w:pPr>
    </w:p>
    <w:p w14:paraId="7FE3F52D" w14:textId="77777777" w:rsidR="006B3F95" w:rsidRPr="00882FC3" w:rsidRDefault="006B3F95" w:rsidP="006B3F95">
      <w:pPr>
        <w:tabs>
          <w:tab w:val="right" w:pos="4620"/>
        </w:tabs>
        <w:rPr>
          <w:rFonts w:ascii="Narkisim" w:hAnsi="Narkisim"/>
          <w:b/>
          <w:bCs/>
          <w:i/>
          <w:sz w:val="24"/>
          <w:szCs w:val="24"/>
          <w:shd w:val="clear" w:color="auto" w:fill="FFFFFF"/>
        </w:rPr>
      </w:pPr>
      <w:r w:rsidRPr="00882FC3">
        <w:rPr>
          <w:rFonts w:ascii="Narkisim" w:hAnsi="Narkisim"/>
          <w:i/>
          <w:sz w:val="24"/>
          <w:szCs w:val="24"/>
          <w:shd w:val="clear" w:color="auto" w:fill="FFFFFF"/>
          <w:rtl/>
        </w:rPr>
        <w:t>ל</w:t>
      </w:r>
      <w:r w:rsidRPr="00882FC3">
        <w:rPr>
          <w:rFonts w:ascii="Narkisim" w:hAnsi="Narkisim"/>
          <w:sz w:val="24"/>
          <w:szCs w:val="24"/>
          <w:rtl/>
        </w:rPr>
        <w:t xml:space="preserve">הערות ושאלות: </w:t>
      </w:r>
    </w:p>
    <w:p w14:paraId="360CE675" w14:textId="1B6F0A4C" w:rsidR="00734293" w:rsidRPr="00734293" w:rsidRDefault="00734293" w:rsidP="00734293">
      <w:pPr>
        <w:tabs>
          <w:tab w:val="right" w:pos="4620"/>
        </w:tabs>
        <w:rPr>
          <w:rFonts w:ascii="Narkisim" w:hAnsi="Narkisim"/>
          <w:color w:val="222222"/>
          <w:sz w:val="24"/>
          <w:szCs w:val="24"/>
          <w:shd w:val="clear" w:color="auto" w:fill="FFFFFF"/>
        </w:rPr>
      </w:pPr>
      <w:hyperlink r:id="rId11" w:history="1">
        <w:r w:rsidRPr="002B1F18">
          <w:rPr>
            <w:rStyle w:val="Hyperlink"/>
            <w:rFonts w:ascii="Narkisim" w:hAnsi="Narkisim"/>
            <w:sz w:val="24"/>
            <w:szCs w:val="24"/>
          </w:rPr>
          <w:t>judahlgoldberg@gmail.com</w:t>
        </w:r>
      </w:hyperlink>
    </w:p>
    <w:tbl>
      <w:tblPr>
        <w:tblpPr w:leftFromText="180" w:rightFromText="180" w:vertAnchor="text" w:horzAnchor="margin" w:tblpY="851"/>
        <w:bidiVisual/>
        <w:tblW w:w="0" w:type="auto"/>
        <w:tblLayout w:type="fixed"/>
        <w:tblLook w:val="0000" w:firstRow="0" w:lastRow="0" w:firstColumn="0" w:lastColumn="0" w:noHBand="0" w:noVBand="0"/>
      </w:tblPr>
      <w:tblGrid>
        <w:gridCol w:w="283"/>
        <w:gridCol w:w="4111"/>
        <w:gridCol w:w="284"/>
      </w:tblGrid>
      <w:tr w:rsidR="00734293" w14:paraId="732A8676" w14:textId="77777777" w:rsidTr="0099349F">
        <w:trPr>
          <w:cantSplit/>
        </w:trPr>
        <w:tc>
          <w:tcPr>
            <w:tcW w:w="283" w:type="dxa"/>
            <w:tcBorders>
              <w:top w:val="nil"/>
              <w:left w:val="nil"/>
              <w:bottom w:val="nil"/>
              <w:right w:val="nil"/>
            </w:tcBorders>
          </w:tcPr>
          <w:p w14:paraId="27F1F9A3" w14:textId="77777777" w:rsidR="00734293" w:rsidRDefault="00734293" w:rsidP="0099349F">
            <w:pPr>
              <w:pStyle w:val="aa"/>
              <w:rPr>
                <w:noProof w:val="0"/>
              </w:rPr>
            </w:pPr>
            <w:r>
              <w:rPr>
                <w:noProof w:val="0"/>
                <w:rtl/>
              </w:rPr>
              <w:t>*</w:t>
            </w:r>
          </w:p>
        </w:tc>
        <w:tc>
          <w:tcPr>
            <w:tcW w:w="4111" w:type="dxa"/>
            <w:tcBorders>
              <w:top w:val="nil"/>
              <w:left w:val="nil"/>
              <w:bottom w:val="nil"/>
              <w:right w:val="nil"/>
            </w:tcBorders>
          </w:tcPr>
          <w:p w14:paraId="0902A19C" w14:textId="77777777" w:rsidR="00734293" w:rsidRDefault="00734293" w:rsidP="0099349F">
            <w:pPr>
              <w:pStyle w:val="aa"/>
              <w:rPr>
                <w:noProof w:val="0"/>
              </w:rPr>
            </w:pPr>
            <w:r>
              <w:rPr>
                <w:noProof w:val="0"/>
                <w:rtl/>
              </w:rPr>
              <w:t>**********************************************************</w:t>
            </w:r>
          </w:p>
        </w:tc>
        <w:tc>
          <w:tcPr>
            <w:tcW w:w="284" w:type="dxa"/>
            <w:tcBorders>
              <w:top w:val="nil"/>
              <w:left w:val="nil"/>
              <w:bottom w:val="nil"/>
              <w:right w:val="nil"/>
            </w:tcBorders>
          </w:tcPr>
          <w:p w14:paraId="44FE8469" w14:textId="77777777" w:rsidR="00734293" w:rsidRDefault="00734293" w:rsidP="0099349F">
            <w:pPr>
              <w:pStyle w:val="aa"/>
              <w:rPr>
                <w:noProof w:val="0"/>
              </w:rPr>
            </w:pPr>
            <w:r>
              <w:rPr>
                <w:noProof w:val="0"/>
                <w:rtl/>
              </w:rPr>
              <w:t>*</w:t>
            </w:r>
          </w:p>
        </w:tc>
      </w:tr>
      <w:tr w:rsidR="00734293" w14:paraId="137B675E" w14:textId="77777777" w:rsidTr="0099349F">
        <w:trPr>
          <w:cantSplit/>
        </w:trPr>
        <w:tc>
          <w:tcPr>
            <w:tcW w:w="283" w:type="dxa"/>
            <w:tcBorders>
              <w:top w:val="nil"/>
              <w:left w:val="nil"/>
              <w:bottom w:val="nil"/>
              <w:right w:val="nil"/>
            </w:tcBorders>
          </w:tcPr>
          <w:p w14:paraId="4175404C" w14:textId="77777777" w:rsidR="00734293" w:rsidRDefault="00734293" w:rsidP="0099349F">
            <w:pPr>
              <w:pStyle w:val="aa"/>
              <w:rPr>
                <w:noProof w:val="0"/>
              </w:rPr>
            </w:pPr>
            <w:r>
              <w:rPr>
                <w:noProof w:val="0"/>
                <w:rtl/>
              </w:rPr>
              <w:t xml:space="preserve">* * * * * * * </w:t>
            </w:r>
          </w:p>
        </w:tc>
        <w:tc>
          <w:tcPr>
            <w:tcW w:w="4111" w:type="dxa"/>
            <w:tcBorders>
              <w:top w:val="nil"/>
              <w:left w:val="nil"/>
              <w:bottom w:val="nil"/>
              <w:right w:val="nil"/>
            </w:tcBorders>
          </w:tcPr>
          <w:p w14:paraId="4A307EF2" w14:textId="77777777" w:rsidR="00734293" w:rsidRDefault="00734293" w:rsidP="0099349F">
            <w:pPr>
              <w:pStyle w:val="aa"/>
              <w:rPr>
                <w:noProof w:val="0"/>
                <w:rtl/>
              </w:rPr>
            </w:pPr>
            <w:r>
              <w:rPr>
                <w:noProof w:val="0"/>
                <w:rtl/>
              </w:rPr>
              <w:t>כל הזכויות שמורות לישיבת הר עציון</w:t>
            </w:r>
            <w:r>
              <w:rPr>
                <w:rFonts w:hint="cs"/>
                <w:noProof w:val="0"/>
                <w:rtl/>
              </w:rPr>
              <w:t xml:space="preserve"> ולרב יהודה גולדברג</w:t>
            </w:r>
            <w:r>
              <w:rPr>
                <w:noProof w:val="0"/>
                <w:rtl/>
              </w:rPr>
              <w:t>, תש</w:t>
            </w:r>
            <w:r>
              <w:rPr>
                <w:rFonts w:hint="cs"/>
                <w:noProof w:val="0"/>
                <w:rtl/>
              </w:rPr>
              <w:t>ע"ז</w:t>
            </w:r>
          </w:p>
          <w:p w14:paraId="4182F3DD" w14:textId="77777777" w:rsidR="00734293" w:rsidRDefault="00734293" w:rsidP="0099349F">
            <w:pPr>
              <w:pStyle w:val="aa"/>
              <w:rPr>
                <w:noProof w:val="0"/>
                <w:rtl/>
              </w:rPr>
            </w:pPr>
            <w:r>
              <w:rPr>
                <w:rFonts w:hint="cs"/>
                <w:noProof w:val="0"/>
                <w:rtl/>
              </w:rPr>
              <w:t xml:space="preserve">מתרגם : עוזיה קרונמן </w:t>
            </w:r>
            <w:r>
              <w:rPr>
                <w:noProof w:val="0"/>
                <w:rtl/>
              </w:rPr>
              <w:t xml:space="preserve">עורך: </w:t>
            </w:r>
            <w:r>
              <w:rPr>
                <w:rFonts w:hint="cs"/>
                <w:noProof w:val="0"/>
                <w:rtl/>
              </w:rPr>
              <w:t>נדב גרשון</w:t>
            </w:r>
          </w:p>
          <w:p w14:paraId="57D238FB" w14:textId="77777777" w:rsidR="00734293" w:rsidRDefault="00734293" w:rsidP="0099349F">
            <w:pPr>
              <w:pStyle w:val="aa"/>
              <w:rPr>
                <w:noProof w:val="0"/>
                <w:rtl/>
              </w:rPr>
            </w:pPr>
            <w:r>
              <w:rPr>
                <w:noProof w:val="0"/>
                <w:rtl/>
              </w:rPr>
              <w:t>*******************************************************</w:t>
            </w:r>
          </w:p>
          <w:p w14:paraId="36E0CAE7" w14:textId="77777777" w:rsidR="00734293" w:rsidRDefault="00734293" w:rsidP="0099349F">
            <w:pPr>
              <w:pStyle w:val="aa"/>
              <w:rPr>
                <w:noProof w:val="0"/>
                <w:rtl/>
              </w:rPr>
            </w:pPr>
            <w:r>
              <w:rPr>
                <w:noProof w:val="0"/>
                <w:rtl/>
              </w:rPr>
              <w:t xml:space="preserve">בית המדרש הוירטואלי </w:t>
            </w:r>
          </w:p>
          <w:p w14:paraId="68D4D1F6" w14:textId="77777777" w:rsidR="00734293" w:rsidRPr="005734F1" w:rsidRDefault="00734293" w:rsidP="0099349F">
            <w:pPr>
              <w:pStyle w:val="aa"/>
              <w:rPr>
                <w:noProof w:val="0"/>
                <w:rtl/>
              </w:rPr>
            </w:pPr>
            <w:r w:rsidRPr="005734F1">
              <w:rPr>
                <w:noProof w:val="0"/>
                <w:rtl/>
              </w:rPr>
              <w:t xml:space="preserve">מיסודו של </w:t>
            </w:r>
          </w:p>
          <w:p w14:paraId="4787C699" w14:textId="77777777" w:rsidR="00734293" w:rsidRPr="005734F1" w:rsidRDefault="00734293" w:rsidP="0099349F">
            <w:pPr>
              <w:pStyle w:val="aa"/>
              <w:rPr>
                <w:noProof w:val="0"/>
              </w:rPr>
            </w:pPr>
            <w:r w:rsidRPr="005734F1">
              <w:rPr>
                <w:noProof w:val="0"/>
              </w:rPr>
              <w:t>The Israel Koschitzky Virtual Beit Midrash</w:t>
            </w:r>
          </w:p>
          <w:p w14:paraId="3EDABB91" w14:textId="77777777" w:rsidR="00734293" w:rsidRDefault="00734293" w:rsidP="0099349F">
            <w:pPr>
              <w:pStyle w:val="aa"/>
              <w:rPr>
                <w:noProof w:val="0"/>
                <w:rtl/>
              </w:rPr>
            </w:pPr>
            <w:r>
              <w:rPr>
                <w:noProof w:val="0"/>
                <w:rtl/>
              </w:rPr>
              <w:t>האתר בעברית:</w:t>
            </w:r>
            <w:r>
              <w:rPr>
                <w:noProof w:val="0"/>
                <w:rtl/>
              </w:rPr>
              <w:tab/>
            </w:r>
            <w:hyperlink r:id="rId12" w:history="1">
              <w:r w:rsidRPr="00525582">
                <w:rPr>
                  <w:rStyle w:val="Hyperlink"/>
                </w:rPr>
                <w:t>http://vbm.etzion.org.il</w:t>
              </w:r>
            </w:hyperlink>
          </w:p>
          <w:p w14:paraId="685A774D" w14:textId="77777777" w:rsidR="00734293" w:rsidRDefault="00734293" w:rsidP="0099349F">
            <w:pPr>
              <w:pStyle w:val="aa"/>
              <w:rPr>
                <w:noProof w:val="0"/>
                <w:rtl/>
              </w:rPr>
            </w:pPr>
            <w:r>
              <w:rPr>
                <w:noProof w:val="0"/>
                <w:rtl/>
              </w:rPr>
              <w:t>האתר באנגלית:</w:t>
            </w:r>
            <w:r>
              <w:rPr>
                <w:noProof w:val="0"/>
                <w:rtl/>
              </w:rPr>
              <w:tab/>
            </w:r>
            <w:hyperlink r:id="rId13" w:history="1">
              <w:r>
                <w:rPr>
                  <w:rStyle w:val="Hyperlink"/>
                </w:rPr>
                <w:t>http://www.vbm-torah.org</w:t>
              </w:r>
            </w:hyperlink>
          </w:p>
          <w:p w14:paraId="719FA5B4" w14:textId="77777777" w:rsidR="00734293" w:rsidRDefault="00734293" w:rsidP="0099349F">
            <w:pPr>
              <w:pStyle w:val="aa"/>
              <w:rPr>
                <w:noProof w:val="0"/>
                <w:rtl/>
              </w:rPr>
            </w:pPr>
          </w:p>
          <w:p w14:paraId="14A4D757" w14:textId="77777777" w:rsidR="00734293" w:rsidRDefault="00734293" w:rsidP="0099349F">
            <w:pPr>
              <w:pStyle w:val="aa"/>
              <w:rPr>
                <w:noProof w:val="0"/>
                <w:rtl/>
              </w:rPr>
            </w:pPr>
            <w:r>
              <w:rPr>
                <w:noProof w:val="0"/>
                <w:rtl/>
              </w:rPr>
              <w:t xml:space="preserve">משרדי בית המדרש הוירטואלי: 02-9937300 שלוחה 5 </w:t>
            </w:r>
          </w:p>
          <w:p w14:paraId="12E5DC48" w14:textId="77777777" w:rsidR="00734293" w:rsidRDefault="00734293" w:rsidP="0099349F">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p w14:paraId="17406810" w14:textId="77777777" w:rsidR="00734293" w:rsidRDefault="00734293" w:rsidP="0099349F">
            <w:pPr>
              <w:pStyle w:val="aa"/>
              <w:rPr>
                <w:noProof w:val="0"/>
              </w:rPr>
            </w:pPr>
          </w:p>
        </w:tc>
        <w:tc>
          <w:tcPr>
            <w:tcW w:w="284" w:type="dxa"/>
            <w:tcBorders>
              <w:top w:val="nil"/>
              <w:left w:val="nil"/>
              <w:bottom w:val="nil"/>
              <w:right w:val="nil"/>
            </w:tcBorders>
          </w:tcPr>
          <w:p w14:paraId="1CE4E03E" w14:textId="77777777" w:rsidR="00734293" w:rsidRDefault="00734293" w:rsidP="0099349F">
            <w:pPr>
              <w:pStyle w:val="aa"/>
              <w:rPr>
                <w:noProof w:val="0"/>
              </w:rPr>
            </w:pPr>
            <w:r>
              <w:rPr>
                <w:noProof w:val="0"/>
                <w:rtl/>
              </w:rPr>
              <w:t xml:space="preserve">* * * * * * * </w:t>
            </w:r>
          </w:p>
        </w:tc>
      </w:tr>
    </w:tbl>
    <w:p w14:paraId="0A8D869C" w14:textId="77777777" w:rsidR="00C5518C" w:rsidRPr="00882FC3" w:rsidRDefault="00C5518C" w:rsidP="00734293">
      <w:pPr>
        <w:tabs>
          <w:tab w:val="right" w:pos="4620"/>
        </w:tabs>
        <w:rPr>
          <w:rtl/>
        </w:rPr>
      </w:pPr>
    </w:p>
    <w:sectPr w:rsidR="00C5518C" w:rsidRPr="00882FC3" w:rsidSect="00D0044C">
      <w:headerReference w:type="defaul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EDF0F" w14:textId="77777777" w:rsidR="00853FD0" w:rsidRDefault="00853FD0">
      <w:r>
        <w:separator/>
      </w:r>
    </w:p>
    <w:p w14:paraId="018FFD59" w14:textId="77777777" w:rsidR="00853FD0" w:rsidRDefault="00853FD0"/>
  </w:endnote>
  <w:endnote w:type="continuationSeparator" w:id="0">
    <w:p w14:paraId="1A7A9023" w14:textId="77777777" w:rsidR="00853FD0" w:rsidRDefault="00853FD0">
      <w:r>
        <w:continuationSeparator/>
      </w:r>
    </w:p>
    <w:p w14:paraId="6AF840CD" w14:textId="77777777" w:rsidR="00853FD0" w:rsidRDefault="00853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6FDB0" w14:textId="77777777" w:rsidR="00853FD0" w:rsidRDefault="00853FD0">
      <w:r>
        <w:separator/>
      </w:r>
    </w:p>
    <w:p w14:paraId="4B0F3223" w14:textId="77777777" w:rsidR="00853FD0" w:rsidRDefault="00853FD0"/>
  </w:footnote>
  <w:footnote w:type="continuationSeparator" w:id="0">
    <w:p w14:paraId="153F91B5" w14:textId="77777777" w:rsidR="00853FD0" w:rsidRDefault="00853FD0">
      <w:r>
        <w:continuationSeparator/>
      </w:r>
    </w:p>
    <w:p w14:paraId="42C59B0E" w14:textId="77777777" w:rsidR="00853FD0" w:rsidRDefault="00853FD0"/>
  </w:footnote>
  <w:footnote w:id="1">
    <w:p w14:paraId="683CADEA" w14:textId="48F7CFB7" w:rsidR="00E05098" w:rsidRPr="006651D9" w:rsidRDefault="00E05098" w:rsidP="006651D9">
      <w:pPr>
        <w:pStyle w:val="a5"/>
        <w:spacing w:line="240" w:lineRule="auto"/>
        <w:rPr>
          <w:rFonts w:ascii="Narkisim" w:hAnsi="Narkisim"/>
          <w:sz w:val="20"/>
          <w:szCs w:val="20"/>
          <w:rtl/>
        </w:rPr>
      </w:pPr>
      <w:r w:rsidRPr="006651D9">
        <w:rPr>
          <w:rStyle w:val="a6"/>
          <w:rFonts w:ascii="Narkisim" w:hAnsi="Narkisim"/>
          <w:sz w:val="20"/>
          <w:szCs w:val="20"/>
        </w:rPr>
        <w:footnoteRef/>
      </w:r>
      <w:r w:rsidRPr="006651D9">
        <w:rPr>
          <w:rFonts w:ascii="Narkisim" w:hAnsi="Narkisim"/>
          <w:sz w:val="20"/>
          <w:szCs w:val="20"/>
          <w:rtl/>
        </w:rPr>
        <w:t xml:space="preserve"> </w:t>
      </w:r>
      <w:r w:rsidRPr="006651D9">
        <w:rPr>
          <w:rFonts w:ascii="Narkisim" w:hAnsi="Narkisim"/>
          <w:sz w:val="20"/>
          <w:szCs w:val="20"/>
          <w:rtl/>
        </w:rPr>
        <w:tab/>
        <w:t>הרב עמיטל הזכיר גם את ברכתו של הכהן הגדול ביום הכיפורים, שבה הרמב"ם כולל תפילה ש"לא יסור מהן [=מעם ישראל] מלך" (הל' עבודת יום הכיפורים ג', י"א).</w:t>
      </w:r>
    </w:p>
  </w:footnote>
  <w:footnote w:id="2">
    <w:p w14:paraId="537232E0" w14:textId="7FC0E423" w:rsidR="00E05098" w:rsidRPr="006651D9" w:rsidRDefault="00E05098" w:rsidP="006651D9">
      <w:pPr>
        <w:pStyle w:val="a5"/>
        <w:spacing w:line="240" w:lineRule="auto"/>
        <w:rPr>
          <w:rFonts w:ascii="Narkisim" w:hAnsi="Narkisim"/>
          <w:sz w:val="20"/>
          <w:szCs w:val="20"/>
          <w:rtl/>
        </w:rPr>
      </w:pPr>
      <w:r w:rsidRPr="006651D9">
        <w:rPr>
          <w:rStyle w:val="a6"/>
          <w:rFonts w:ascii="Narkisim" w:hAnsi="Narkisim"/>
          <w:sz w:val="20"/>
          <w:szCs w:val="20"/>
        </w:rPr>
        <w:footnoteRef/>
      </w:r>
      <w:r w:rsidRPr="006651D9">
        <w:rPr>
          <w:rFonts w:ascii="Narkisim" w:hAnsi="Narkisim"/>
          <w:sz w:val="20"/>
          <w:szCs w:val="20"/>
          <w:rtl/>
        </w:rPr>
        <w:t xml:space="preserve"> </w:t>
      </w:r>
      <w:r w:rsidRPr="006651D9">
        <w:rPr>
          <w:rFonts w:ascii="Narkisim" w:hAnsi="Narkisim"/>
          <w:sz w:val="20"/>
          <w:szCs w:val="20"/>
          <w:rtl/>
        </w:rPr>
        <w:tab/>
        <w:t>"משמעותה הדתית של מדינת ישראל", עלון שבות בוגרים גיליון יא.</w:t>
      </w:r>
    </w:p>
  </w:footnote>
  <w:footnote w:id="3">
    <w:p w14:paraId="25E3F70A" w14:textId="1777618C" w:rsidR="00E05098" w:rsidRPr="006651D9" w:rsidRDefault="00E05098" w:rsidP="006651D9">
      <w:pPr>
        <w:pStyle w:val="a5"/>
        <w:spacing w:line="240" w:lineRule="auto"/>
        <w:rPr>
          <w:rFonts w:ascii="Narkisim" w:hAnsi="Narkisim"/>
          <w:sz w:val="20"/>
          <w:szCs w:val="20"/>
          <w:rtl/>
        </w:rPr>
      </w:pPr>
      <w:r w:rsidRPr="006651D9">
        <w:rPr>
          <w:rStyle w:val="a6"/>
          <w:rFonts w:ascii="Narkisim" w:hAnsi="Narkisim"/>
          <w:sz w:val="20"/>
          <w:szCs w:val="20"/>
        </w:rPr>
        <w:footnoteRef/>
      </w:r>
      <w:r w:rsidRPr="006651D9">
        <w:rPr>
          <w:rFonts w:ascii="Narkisim" w:hAnsi="Narkisim"/>
          <w:sz w:val="20"/>
          <w:szCs w:val="20"/>
          <w:rtl/>
        </w:rPr>
        <w:t xml:space="preserve"> </w:t>
      </w:r>
      <w:r w:rsidRPr="006651D9">
        <w:rPr>
          <w:rFonts w:ascii="Narkisim" w:hAnsi="Narkisim"/>
          <w:sz w:val="20"/>
          <w:szCs w:val="20"/>
          <w:rtl/>
        </w:rPr>
        <w:tab/>
        <w:t xml:space="preserve">הרמב"ן מונה את </w:t>
      </w:r>
      <w:r w:rsidR="00621D63" w:rsidRPr="006651D9">
        <w:rPr>
          <w:rFonts w:ascii="Narkisim" w:hAnsi="Narkisim"/>
          <w:sz w:val="20"/>
          <w:szCs w:val="20"/>
          <w:rtl/>
        </w:rPr>
        <w:t xml:space="preserve">יישוב </w:t>
      </w:r>
      <w:r w:rsidRPr="006651D9">
        <w:rPr>
          <w:rFonts w:ascii="Narkisim" w:hAnsi="Narkisim"/>
          <w:sz w:val="20"/>
          <w:szCs w:val="20"/>
          <w:rtl/>
        </w:rPr>
        <w:t xml:space="preserve">ארץ </w:t>
      </w:r>
      <w:r w:rsidR="00621D63" w:rsidRPr="006651D9">
        <w:rPr>
          <w:rFonts w:ascii="Narkisim" w:hAnsi="Narkisim"/>
          <w:sz w:val="20"/>
          <w:szCs w:val="20"/>
          <w:rtl/>
        </w:rPr>
        <w:t xml:space="preserve">ישראל </w:t>
      </w:r>
      <w:r w:rsidRPr="006651D9">
        <w:rPr>
          <w:rFonts w:ascii="Narkisim" w:hAnsi="Narkisim"/>
          <w:sz w:val="20"/>
          <w:szCs w:val="20"/>
          <w:rtl/>
        </w:rPr>
        <w:t>כאחת מתרי"ג המצוות (</w:t>
      </w:r>
      <w:r w:rsidR="00621D63" w:rsidRPr="006651D9">
        <w:rPr>
          <w:rFonts w:ascii="Narkisim" w:hAnsi="Narkisim"/>
          <w:sz w:val="20"/>
          <w:szCs w:val="20"/>
          <w:rtl/>
        </w:rPr>
        <w:t xml:space="preserve">השגות </w:t>
      </w:r>
      <w:r w:rsidRPr="006651D9">
        <w:rPr>
          <w:rFonts w:ascii="Narkisim" w:hAnsi="Narkisim"/>
          <w:sz w:val="20"/>
          <w:szCs w:val="20"/>
          <w:rtl/>
        </w:rPr>
        <w:t>לספר המצוות, מצוות עשה</w:t>
      </w:r>
      <w:r w:rsidR="00D02153" w:rsidRPr="006651D9">
        <w:rPr>
          <w:rFonts w:ascii="Narkisim" w:hAnsi="Narkisim"/>
          <w:sz w:val="20"/>
          <w:szCs w:val="20"/>
          <w:rtl/>
        </w:rPr>
        <w:t xml:space="preserve"> ששכח או</w:t>
      </w:r>
      <w:r w:rsidR="00AC7A57" w:rsidRPr="006651D9">
        <w:rPr>
          <w:rFonts w:ascii="Narkisim" w:hAnsi="Narkisim"/>
          <w:sz w:val="20"/>
          <w:szCs w:val="20"/>
          <w:rtl/>
        </w:rPr>
        <w:t>תן הרמב"ם,</w:t>
      </w:r>
      <w:r w:rsidRPr="006651D9">
        <w:rPr>
          <w:rFonts w:ascii="Narkisim" w:hAnsi="Narkisim"/>
          <w:sz w:val="20"/>
          <w:szCs w:val="20"/>
          <w:rtl/>
        </w:rPr>
        <w:t xml:space="preserve"> ד</w:t>
      </w:r>
      <w:r w:rsidR="00AC7A57" w:rsidRPr="006651D9">
        <w:rPr>
          <w:rFonts w:ascii="Narkisim" w:hAnsi="Narkisim"/>
          <w:sz w:val="20"/>
          <w:szCs w:val="20"/>
          <w:rtl/>
        </w:rPr>
        <w:t>'</w:t>
      </w:r>
      <w:r w:rsidRPr="006651D9">
        <w:rPr>
          <w:rFonts w:ascii="Narkisim" w:hAnsi="Narkisim"/>
          <w:sz w:val="20"/>
          <w:szCs w:val="20"/>
          <w:rtl/>
        </w:rPr>
        <w:t>).</w:t>
      </w:r>
    </w:p>
  </w:footnote>
  <w:footnote w:id="4">
    <w:p w14:paraId="39939030" w14:textId="24956361" w:rsidR="00E05098" w:rsidRPr="006651D9" w:rsidRDefault="00E05098" w:rsidP="006651D9">
      <w:pPr>
        <w:pStyle w:val="a5"/>
        <w:spacing w:line="240" w:lineRule="auto"/>
        <w:rPr>
          <w:rFonts w:ascii="Narkisim" w:hAnsi="Narkisim"/>
          <w:sz w:val="20"/>
          <w:szCs w:val="20"/>
          <w:rtl/>
        </w:rPr>
      </w:pPr>
      <w:r w:rsidRPr="006651D9">
        <w:rPr>
          <w:rStyle w:val="a6"/>
          <w:rFonts w:ascii="Narkisim" w:hAnsi="Narkisim"/>
          <w:sz w:val="20"/>
          <w:szCs w:val="20"/>
        </w:rPr>
        <w:footnoteRef/>
      </w:r>
      <w:r w:rsidRPr="006651D9">
        <w:rPr>
          <w:rFonts w:ascii="Narkisim" w:hAnsi="Narkisim"/>
          <w:sz w:val="20"/>
          <w:szCs w:val="20"/>
          <w:rtl/>
        </w:rPr>
        <w:t xml:space="preserve"> </w:t>
      </w:r>
      <w:r w:rsidRPr="006651D9">
        <w:rPr>
          <w:rFonts w:ascii="Narkisim" w:hAnsi="Narkisim"/>
          <w:sz w:val="20"/>
          <w:szCs w:val="20"/>
          <w:rtl/>
        </w:rPr>
        <w:tab/>
        <w:t xml:space="preserve">מתוך שיחה בערב יום העצמאות תשסה. ניתן לקוראה </w:t>
      </w:r>
      <w:hyperlink r:id="rId1" w:history="1">
        <w:r w:rsidRPr="006651D9">
          <w:rPr>
            <w:rStyle w:val="Hyperlink"/>
            <w:rFonts w:ascii="Narkisim" w:hAnsi="Narkisim"/>
            <w:sz w:val="20"/>
            <w:szCs w:val="20"/>
            <w:rtl/>
          </w:rPr>
          <w:t>כאן</w:t>
        </w:r>
      </w:hyperlink>
    </w:p>
  </w:footnote>
  <w:footnote w:id="5">
    <w:p w14:paraId="786A05DD" w14:textId="57D60C1F" w:rsidR="00E05098" w:rsidRPr="006651D9" w:rsidRDefault="00E05098" w:rsidP="006651D9">
      <w:pPr>
        <w:pStyle w:val="a5"/>
        <w:spacing w:line="240" w:lineRule="auto"/>
        <w:rPr>
          <w:rFonts w:ascii="Narkisim" w:hAnsi="Narkisim"/>
          <w:sz w:val="20"/>
          <w:szCs w:val="20"/>
          <w:rtl/>
        </w:rPr>
      </w:pPr>
      <w:r w:rsidRPr="006651D9">
        <w:rPr>
          <w:rStyle w:val="a6"/>
          <w:rFonts w:ascii="Narkisim" w:hAnsi="Narkisim"/>
          <w:sz w:val="20"/>
          <w:szCs w:val="20"/>
        </w:rPr>
        <w:footnoteRef/>
      </w:r>
      <w:r w:rsidRPr="006651D9">
        <w:rPr>
          <w:rFonts w:ascii="Narkisim" w:hAnsi="Narkisim"/>
          <w:sz w:val="20"/>
          <w:szCs w:val="20"/>
          <w:rtl/>
        </w:rPr>
        <w:t xml:space="preserve"> </w:t>
      </w:r>
      <w:r w:rsidRPr="006651D9">
        <w:rPr>
          <w:rFonts w:ascii="Narkisim" w:hAnsi="Narkisim"/>
          <w:sz w:val="20"/>
          <w:szCs w:val="20"/>
          <w:rtl/>
        </w:rPr>
        <w:tab/>
        <w:t>אלישיב רייכנר,</w:t>
      </w:r>
      <w:r w:rsidRPr="006651D9">
        <w:rPr>
          <w:rFonts w:ascii="Narkisim" w:hAnsi="Narkisim"/>
          <w:sz w:val="20"/>
          <w:szCs w:val="20"/>
        </w:rPr>
        <w:t xml:space="preserve"> </w:t>
      </w:r>
      <w:r w:rsidRPr="006651D9">
        <w:rPr>
          <w:rFonts w:ascii="Narkisim" w:hAnsi="Narkisim"/>
          <w:sz w:val="20"/>
          <w:szCs w:val="20"/>
          <w:rtl/>
        </w:rPr>
        <w:t>"באמונתו" סיפורו של הרב עמיטל.</w:t>
      </w:r>
    </w:p>
  </w:footnote>
  <w:footnote w:id="6">
    <w:p w14:paraId="1C03270E" w14:textId="71BAA9AA" w:rsidR="00E05098" w:rsidRPr="006651D9" w:rsidRDefault="00E05098" w:rsidP="006651D9">
      <w:pPr>
        <w:pStyle w:val="a5"/>
        <w:spacing w:line="240" w:lineRule="auto"/>
        <w:rPr>
          <w:rFonts w:ascii="Narkisim" w:hAnsi="Narkisim"/>
          <w:sz w:val="20"/>
          <w:szCs w:val="20"/>
          <w:rtl/>
        </w:rPr>
      </w:pPr>
      <w:r w:rsidRPr="006651D9">
        <w:rPr>
          <w:rStyle w:val="a6"/>
          <w:rFonts w:ascii="Narkisim" w:hAnsi="Narkisim"/>
          <w:sz w:val="20"/>
          <w:szCs w:val="20"/>
        </w:rPr>
        <w:footnoteRef/>
      </w:r>
      <w:r w:rsidRPr="006651D9">
        <w:rPr>
          <w:rFonts w:ascii="Narkisim" w:hAnsi="Narkisim"/>
          <w:sz w:val="20"/>
          <w:szCs w:val="20"/>
        </w:rPr>
        <w:t xml:space="preserve"> </w:t>
      </w:r>
      <w:r w:rsidR="006651D9" w:rsidRPr="006651D9">
        <w:rPr>
          <w:rFonts w:ascii="Narkisim" w:hAnsi="Narkisim"/>
          <w:sz w:val="20"/>
          <w:szCs w:val="20"/>
          <w:rtl/>
        </w:rPr>
        <w:tab/>
      </w:r>
      <w:r w:rsidRPr="006651D9">
        <w:rPr>
          <w:rFonts w:ascii="Narkisim" w:hAnsi="Narkisim"/>
          <w:sz w:val="20"/>
          <w:szCs w:val="20"/>
          <w:rtl/>
        </w:rPr>
        <w:t xml:space="preserve">ראו "איש על העדה" עמ' 197-199. ראו גם הרב אהרן ליכטנשטיין, "על יחסו של הגרי"ד סולובייצ'יק זצ"ל לציונות", שיחה שנאמרה בתשסב וניתנת לקריאה </w:t>
      </w:r>
      <w:hyperlink r:id="rId2" w:history="1">
        <w:r w:rsidRPr="006651D9">
          <w:rPr>
            <w:rStyle w:val="Hyperlink"/>
            <w:rFonts w:ascii="Narkisim" w:hAnsi="Narkisim"/>
            <w:sz w:val="20"/>
            <w:szCs w:val="20"/>
            <w:rtl/>
          </w:rPr>
          <w:t>כאן</w:t>
        </w:r>
      </w:hyperlink>
      <w:r w:rsidRPr="006651D9">
        <w:rPr>
          <w:rFonts w:ascii="Narkisim" w:hAnsi="Narkisim"/>
          <w:sz w:val="20"/>
          <w:szCs w:val="20"/>
          <w:rtl/>
        </w:rPr>
        <w:t>.</w:t>
      </w:r>
      <w:r w:rsidRPr="006651D9">
        <w:rPr>
          <w:rFonts w:ascii="Narkisim" w:hAnsi="Narkisim"/>
          <w:sz w:val="20"/>
          <w:szCs w:val="20"/>
        </w:rPr>
        <w:t xml:space="preserve"> </w:t>
      </w:r>
      <w:r w:rsidRPr="006651D9">
        <w:rPr>
          <w:rFonts w:ascii="Narkisim" w:hAnsi="Narkisim"/>
          <w:sz w:val="20"/>
          <w:szCs w:val="20"/>
          <w:rtl/>
        </w:rPr>
        <w:t xml:space="preserve">וראו גם דיונו המצוין של הרב ראובן ציגלר בנושא, הניתן לקריאה </w:t>
      </w:r>
      <w:hyperlink r:id="rId3" w:history="1">
        <w:r w:rsidRPr="006651D9">
          <w:rPr>
            <w:rStyle w:val="Hyperlink"/>
            <w:rFonts w:ascii="Narkisim" w:hAnsi="Narkisim"/>
            <w:sz w:val="20"/>
            <w:szCs w:val="20"/>
            <w:rtl/>
          </w:rPr>
          <w:t>כאן</w:t>
        </w:r>
      </w:hyperlink>
      <w:r w:rsidRPr="006651D9">
        <w:rPr>
          <w:rFonts w:ascii="Narkisim" w:hAnsi="Narkisim"/>
          <w:sz w:val="20"/>
          <w:szCs w:val="20"/>
          <w:rtl/>
        </w:rPr>
        <w:t>.</w:t>
      </w:r>
    </w:p>
  </w:footnote>
  <w:footnote w:id="7">
    <w:p w14:paraId="019035E9" w14:textId="5924963A" w:rsidR="00E05098" w:rsidRPr="006651D9" w:rsidRDefault="00E05098" w:rsidP="006651D9">
      <w:pPr>
        <w:pStyle w:val="a5"/>
        <w:spacing w:line="240" w:lineRule="auto"/>
        <w:rPr>
          <w:rFonts w:ascii="Narkisim" w:hAnsi="Narkisim"/>
          <w:sz w:val="20"/>
          <w:szCs w:val="20"/>
        </w:rPr>
      </w:pPr>
      <w:r w:rsidRPr="006651D9">
        <w:rPr>
          <w:rStyle w:val="a6"/>
          <w:rFonts w:ascii="Narkisim" w:hAnsi="Narkisim"/>
          <w:sz w:val="20"/>
          <w:szCs w:val="20"/>
        </w:rPr>
        <w:footnoteRef/>
      </w:r>
      <w:r w:rsidRPr="006651D9">
        <w:rPr>
          <w:rFonts w:ascii="Narkisim" w:hAnsi="Narkisim"/>
          <w:sz w:val="20"/>
          <w:szCs w:val="20"/>
          <w:rtl/>
        </w:rPr>
        <w:t xml:space="preserve"> </w:t>
      </w:r>
      <w:r w:rsidRPr="006651D9">
        <w:rPr>
          <w:rFonts w:ascii="Narkisim" w:hAnsi="Narkisim"/>
          <w:sz w:val="20"/>
          <w:szCs w:val="20"/>
          <w:rtl/>
        </w:rPr>
        <w:tab/>
        <w:t>ראו גם פירושו לבראשית י"ג, י"ז; בראשית כ"ג, ד'; בראשית כ"ו, י"ז; ובראשית ל"ג, י"ח.</w:t>
      </w:r>
    </w:p>
  </w:footnote>
  <w:footnote w:id="8">
    <w:p w14:paraId="0866A3BF" w14:textId="65D8A1A8" w:rsidR="00E05098" w:rsidRPr="006651D9" w:rsidRDefault="00E05098" w:rsidP="006651D9">
      <w:pPr>
        <w:pStyle w:val="a5"/>
        <w:spacing w:line="240" w:lineRule="auto"/>
        <w:rPr>
          <w:rFonts w:ascii="Narkisim" w:hAnsi="Narkisim"/>
          <w:sz w:val="20"/>
          <w:szCs w:val="20"/>
        </w:rPr>
      </w:pPr>
      <w:r w:rsidRPr="006651D9">
        <w:rPr>
          <w:rStyle w:val="a6"/>
          <w:rFonts w:ascii="Narkisim" w:hAnsi="Narkisim"/>
          <w:sz w:val="20"/>
          <w:szCs w:val="20"/>
        </w:rPr>
        <w:footnoteRef/>
      </w:r>
      <w:r w:rsidRPr="006651D9">
        <w:rPr>
          <w:rFonts w:ascii="Narkisim" w:hAnsi="Narkisim"/>
          <w:sz w:val="20"/>
          <w:szCs w:val="20"/>
          <w:rtl/>
        </w:rPr>
        <w:t xml:space="preserve"> </w:t>
      </w:r>
      <w:r w:rsidRPr="006651D9">
        <w:rPr>
          <w:rFonts w:ascii="Narkisim" w:hAnsi="Narkisim"/>
          <w:sz w:val="20"/>
          <w:szCs w:val="20"/>
          <w:rtl/>
        </w:rPr>
        <w:tab/>
        <w:t>ראו פירושו לבראשית ל"ח, י"א, י"ב, י"ח (וראו גם פירוש ר' יוסף בכור שור שם) וכ"ד; ראו גם פירושו לבראשית מ"ב, ו'.</w:t>
      </w:r>
    </w:p>
  </w:footnote>
  <w:footnote w:id="9">
    <w:p w14:paraId="40CE5091" w14:textId="41FF53E9" w:rsidR="00E05098" w:rsidRPr="006651D9" w:rsidRDefault="00E05098" w:rsidP="006651D9">
      <w:pPr>
        <w:pStyle w:val="a5"/>
        <w:spacing w:line="240" w:lineRule="auto"/>
        <w:rPr>
          <w:rFonts w:ascii="Narkisim" w:hAnsi="Narkisim"/>
          <w:sz w:val="20"/>
          <w:szCs w:val="20"/>
          <w:rtl/>
        </w:rPr>
      </w:pPr>
      <w:r w:rsidRPr="006651D9">
        <w:rPr>
          <w:rStyle w:val="a6"/>
          <w:rFonts w:ascii="Narkisim" w:hAnsi="Narkisim"/>
          <w:sz w:val="20"/>
          <w:szCs w:val="20"/>
        </w:rPr>
        <w:footnoteRef/>
      </w:r>
      <w:r w:rsidRPr="006651D9">
        <w:rPr>
          <w:rFonts w:ascii="Narkisim" w:hAnsi="Narkisim"/>
          <w:sz w:val="20"/>
          <w:szCs w:val="20"/>
          <w:rtl/>
        </w:rPr>
        <w:t xml:space="preserve"> </w:t>
      </w:r>
      <w:r w:rsidRPr="006651D9">
        <w:rPr>
          <w:rFonts w:ascii="Narkisim" w:hAnsi="Narkisim"/>
          <w:sz w:val="20"/>
          <w:szCs w:val="20"/>
          <w:rtl/>
        </w:rPr>
        <w:tab/>
        <w:t>ראו פירושו לבראשית מ', ט|ו (וראו גם פירוש הרד"ק שם); בראשית מ"ב, י"א; ובראשית מ"ה, ט"ז (ראו גם רד"ק ור' יוסף בכור שור שם).</w:t>
      </w:r>
    </w:p>
  </w:footnote>
  <w:footnote w:id="10">
    <w:p w14:paraId="49DFB9C8" w14:textId="0B7336F9" w:rsidR="00E05098" w:rsidRPr="006651D9" w:rsidRDefault="00E05098" w:rsidP="006651D9">
      <w:pPr>
        <w:pStyle w:val="a5"/>
        <w:spacing w:line="240" w:lineRule="auto"/>
        <w:rPr>
          <w:rFonts w:ascii="Narkisim" w:hAnsi="Narkisim"/>
          <w:sz w:val="20"/>
          <w:szCs w:val="20"/>
          <w:rtl/>
        </w:rPr>
      </w:pPr>
      <w:r w:rsidRPr="006651D9">
        <w:rPr>
          <w:rStyle w:val="a6"/>
          <w:rFonts w:ascii="Narkisim" w:hAnsi="Narkisim"/>
          <w:sz w:val="20"/>
          <w:szCs w:val="20"/>
        </w:rPr>
        <w:footnoteRef/>
      </w:r>
      <w:r w:rsidRPr="006651D9">
        <w:rPr>
          <w:rFonts w:ascii="Narkisim" w:hAnsi="Narkisim"/>
          <w:sz w:val="20"/>
          <w:szCs w:val="20"/>
          <w:rtl/>
        </w:rPr>
        <w:t xml:space="preserve"> </w:t>
      </w:r>
      <w:r w:rsidRPr="006651D9">
        <w:rPr>
          <w:rFonts w:ascii="Narkisim" w:hAnsi="Narkisim"/>
          <w:sz w:val="20"/>
          <w:szCs w:val="20"/>
          <w:rtl/>
        </w:rPr>
        <w:tab/>
        <w:t xml:space="preserve">ראו פירושו לבראשית כ"ט, ה'. </w:t>
      </w:r>
    </w:p>
  </w:footnote>
  <w:footnote w:id="11">
    <w:p w14:paraId="4E88B2C5" w14:textId="69A4FB20" w:rsidR="006651D9" w:rsidRPr="006651D9" w:rsidRDefault="006651D9" w:rsidP="006651D9">
      <w:pPr>
        <w:pStyle w:val="a5"/>
        <w:spacing w:line="240" w:lineRule="auto"/>
        <w:rPr>
          <w:rFonts w:ascii="Narkisim" w:hAnsi="Narkisim"/>
          <w:sz w:val="20"/>
          <w:szCs w:val="20"/>
          <w:rtl/>
        </w:rPr>
      </w:pPr>
      <w:r w:rsidRPr="006651D9">
        <w:rPr>
          <w:rStyle w:val="a6"/>
          <w:rFonts w:ascii="Narkisim" w:hAnsi="Narkisim"/>
          <w:sz w:val="20"/>
          <w:szCs w:val="20"/>
        </w:rPr>
        <w:footnoteRef/>
      </w:r>
      <w:r w:rsidRPr="006651D9">
        <w:rPr>
          <w:rFonts w:ascii="Narkisim" w:hAnsi="Narkisim"/>
          <w:sz w:val="20"/>
          <w:szCs w:val="20"/>
          <w:rtl/>
        </w:rPr>
        <w:t xml:space="preserve"> </w:t>
      </w:r>
      <w:r w:rsidRPr="006651D9">
        <w:rPr>
          <w:rFonts w:ascii="Narkisim" w:hAnsi="Narkisim"/>
          <w:sz w:val="20"/>
          <w:szCs w:val="20"/>
          <w:rtl/>
        </w:rPr>
        <w:tab/>
      </w:r>
      <w:r w:rsidRPr="006651D9">
        <w:rPr>
          <w:rFonts w:ascii="Narkisim" w:hAnsi="Narkisim"/>
          <w:sz w:val="20"/>
          <w:szCs w:val="20"/>
          <w:rtl/>
        </w:rPr>
        <w:t>ראו הרב ליכטנשטיין, "על יחסו של הגרי"ד סולובייצ'יק זצ"ל לציונות"</w:t>
      </w:r>
      <w:r w:rsidRPr="006651D9">
        <w:rPr>
          <w:rFonts w:ascii="Narkisim" w:hAnsi="Narkisim"/>
          <w:sz w:val="20"/>
          <w:szCs w:val="20"/>
          <w:rtl/>
        </w:rPr>
        <w:t>, בהערה 6</w:t>
      </w:r>
      <w:r w:rsidRPr="006651D9">
        <w:rPr>
          <w:rFonts w:ascii="Narkisim" w:hAnsi="Narkisim"/>
          <w:sz w:val="20"/>
          <w:szCs w:val="20"/>
          <w:rtl/>
        </w:rPr>
        <w:t>.</w:t>
      </w:r>
    </w:p>
  </w:footnote>
  <w:footnote w:id="12">
    <w:p w14:paraId="4BB9A2DA" w14:textId="3F018ABB" w:rsidR="006651D9" w:rsidRPr="006651D9" w:rsidRDefault="006651D9" w:rsidP="006651D9">
      <w:pPr>
        <w:pStyle w:val="a5"/>
        <w:spacing w:line="240" w:lineRule="auto"/>
        <w:rPr>
          <w:rFonts w:ascii="Narkisim" w:hAnsi="Narkisim"/>
          <w:sz w:val="20"/>
          <w:szCs w:val="20"/>
          <w:rtl/>
        </w:rPr>
      </w:pPr>
      <w:r w:rsidRPr="006651D9">
        <w:rPr>
          <w:rStyle w:val="a6"/>
          <w:rFonts w:ascii="Narkisim" w:hAnsi="Narkisim"/>
          <w:sz w:val="20"/>
          <w:szCs w:val="20"/>
        </w:rPr>
        <w:footnoteRef/>
      </w:r>
      <w:r w:rsidRPr="006651D9">
        <w:rPr>
          <w:rFonts w:ascii="Narkisim" w:hAnsi="Narkisim"/>
          <w:sz w:val="20"/>
          <w:szCs w:val="20"/>
          <w:rtl/>
        </w:rPr>
        <w:t xml:space="preserve"> </w:t>
      </w:r>
      <w:r w:rsidRPr="006651D9">
        <w:rPr>
          <w:rFonts w:ascii="Narkisim" w:hAnsi="Narkisim"/>
          <w:sz w:val="20"/>
          <w:szCs w:val="20"/>
          <w:rtl/>
        </w:rPr>
        <w:tab/>
      </w:r>
      <w:r w:rsidRPr="006651D9">
        <w:rPr>
          <w:rFonts w:ascii="Narkisim" w:hAnsi="Narkisim"/>
          <w:sz w:val="20"/>
          <w:szCs w:val="20"/>
          <w:rtl/>
        </w:rPr>
        <w:t>שיחת יום העצמאות תשס"ג של הרב עמיטל.</w:t>
      </w:r>
    </w:p>
  </w:footnote>
  <w:footnote w:id="13">
    <w:p w14:paraId="6B7F4498" w14:textId="6B8F5C3D" w:rsidR="00E05098" w:rsidRPr="006651D9" w:rsidRDefault="00E05098" w:rsidP="006651D9">
      <w:pPr>
        <w:pStyle w:val="a5"/>
        <w:spacing w:line="240" w:lineRule="auto"/>
        <w:rPr>
          <w:rFonts w:ascii="Narkisim" w:hAnsi="Narkisim"/>
          <w:sz w:val="20"/>
          <w:szCs w:val="20"/>
        </w:rPr>
      </w:pPr>
      <w:r w:rsidRPr="006651D9">
        <w:rPr>
          <w:rStyle w:val="a6"/>
          <w:rFonts w:ascii="Narkisim" w:hAnsi="Narkisim"/>
          <w:sz w:val="20"/>
          <w:szCs w:val="20"/>
        </w:rPr>
        <w:footnoteRef/>
      </w:r>
      <w:r w:rsidRPr="006651D9">
        <w:rPr>
          <w:rFonts w:ascii="Narkisim" w:hAnsi="Narkisim"/>
          <w:sz w:val="20"/>
          <w:szCs w:val="20"/>
          <w:rtl/>
        </w:rPr>
        <w:t xml:space="preserve"> </w:t>
      </w:r>
      <w:r w:rsidRPr="006651D9">
        <w:rPr>
          <w:rFonts w:ascii="Narkisim" w:hAnsi="Narkisim"/>
          <w:sz w:val="20"/>
          <w:szCs w:val="20"/>
          <w:rtl/>
        </w:rPr>
        <w:tab/>
        <w:t xml:space="preserve">ראו </w:t>
      </w:r>
      <w:hyperlink r:id="rId4" w:history="1">
        <w:r w:rsidRPr="006651D9">
          <w:rPr>
            <w:rStyle w:val="Hyperlink"/>
            <w:rFonts w:ascii="Narkisim" w:hAnsi="Narkisim"/>
            <w:sz w:val="20"/>
            <w:szCs w:val="20"/>
            <w:rtl/>
          </w:rPr>
          <w:t>שיעור 2</w:t>
        </w:r>
      </w:hyperlink>
      <w:r w:rsidRPr="006651D9">
        <w:rPr>
          <w:rFonts w:ascii="Narkisim" w:hAnsi="Narkisim"/>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05098" w14:paraId="4C44AE47" w14:textId="77777777">
      <w:tc>
        <w:tcPr>
          <w:tcW w:w="6506" w:type="dxa"/>
          <w:tcBorders>
            <w:bottom w:val="double" w:sz="4" w:space="0" w:color="auto"/>
          </w:tcBorders>
        </w:tcPr>
        <w:p w14:paraId="170B71B0" w14:textId="77777777" w:rsidR="00E05098" w:rsidRDefault="00E0509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2D152CA1" w14:textId="77777777" w:rsidR="00E05098" w:rsidRDefault="00E05098" w:rsidP="00C5518C">
          <w:pPr>
            <w:tabs>
              <w:tab w:val="left" w:pos="4818"/>
            </w:tabs>
            <w:spacing w:after="0"/>
          </w:pPr>
          <w:r>
            <w:rPr>
              <w:rtl/>
            </w:rPr>
            <w:t xml:space="preserve">שיעורים על </w:t>
          </w:r>
          <w:r>
            <w:rPr>
              <w:rFonts w:hint="cs"/>
              <w:rtl/>
            </w:rPr>
            <w:t xml:space="preserve">"לפני סיני" </w:t>
          </w:r>
          <w:r>
            <w:rPr>
              <w:rtl/>
            </w:rPr>
            <w:t>מאת הרב י</w:t>
          </w:r>
          <w:r>
            <w:rPr>
              <w:rFonts w:hint="cs"/>
              <w:rtl/>
            </w:rPr>
            <w:t>הודה גולדברג</w:t>
          </w:r>
          <w:r>
            <w:tab/>
          </w:r>
        </w:p>
      </w:tc>
      <w:tc>
        <w:tcPr>
          <w:tcW w:w="3348" w:type="dxa"/>
          <w:tcBorders>
            <w:bottom w:val="double" w:sz="4" w:space="0" w:color="auto"/>
          </w:tcBorders>
          <w:vAlign w:val="center"/>
        </w:tcPr>
        <w:p w14:paraId="205DDF1A" w14:textId="77777777" w:rsidR="00E05098" w:rsidRDefault="00E05098">
          <w:pPr>
            <w:tabs>
              <w:tab w:val="right" w:pos="8220"/>
            </w:tabs>
            <w:bidi w:val="0"/>
            <w:spacing w:after="0" w:line="240" w:lineRule="auto"/>
            <w:jc w:val="left"/>
            <w:rPr>
              <w:sz w:val="28"/>
              <w:szCs w:val="24"/>
            </w:rPr>
          </w:pPr>
          <w:r>
            <w:rPr>
              <w:b/>
              <w:bCs/>
              <w:sz w:val="28"/>
              <w:szCs w:val="24"/>
            </w:rPr>
            <w:t>www.vbm.etzion.org.il</w:t>
          </w:r>
        </w:p>
      </w:tc>
    </w:tr>
  </w:tbl>
  <w:p w14:paraId="01DEBEBA" w14:textId="77777777" w:rsidR="00E05098" w:rsidRDefault="00E0509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68E4" w14:textId="3463BE25" w:rsidR="00E05098" w:rsidRDefault="00E05098">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D178BE">
      <w:rPr>
        <w:b/>
        <w:bCs/>
        <w:noProof/>
        <w:rtl/>
      </w:rPr>
      <w:t>4</w:t>
    </w:r>
    <w:r>
      <w:rPr>
        <w:b/>
        <w:bCs/>
        <w:rtl/>
      </w:rPr>
      <w:fldChar w:fldCharType="end"/>
    </w:r>
    <w:r>
      <w:rPr>
        <w:b/>
        <w:bCs/>
        <w:rtl/>
      </w:rPr>
      <w:t xml:space="preserve"> -</w:t>
    </w:r>
  </w:p>
  <w:p w14:paraId="6A81C2C6" w14:textId="77777777" w:rsidR="00E05098" w:rsidRDefault="00E050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3BE098C"/>
    <w:multiLevelType w:val="hybridMultilevel"/>
    <w:tmpl w:val="9B106244"/>
    <w:lvl w:ilvl="0" w:tplc="51605D32">
      <w:start w:val="1"/>
      <w:numFmt w:val="decimal"/>
      <w:lvlText w:val="%1."/>
      <w:lvlJc w:val="left"/>
      <w:pPr>
        <w:ind w:left="720" w:hanging="360"/>
      </w:pPr>
      <w:rPr>
        <w:rFonts w:cstheme="minorBid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2"/>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D68"/>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307"/>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4D42"/>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126"/>
    <w:rsid w:val="000E357D"/>
    <w:rsid w:val="000E3BB9"/>
    <w:rsid w:val="000E45A2"/>
    <w:rsid w:val="000E48FC"/>
    <w:rsid w:val="000E4A16"/>
    <w:rsid w:val="000E4E44"/>
    <w:rsid w:val="000E4F2D"/>
    <w:rsid w:val="000E55C7"/>
    <w:rsid w:val="000E61A9"/>
    <w:rsid w:val="000E6AFF"/>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4DB"/>
    <w:rsid w:val="00171668"/>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C7C"/>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A68"/>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1F18"/>
    <w:rsid w:val="002B2B68"/>
    <w:rsid w:val="002B2FAC"/>
    <w:rsid w:val="002B3619"/>
    <w:rsid w:val="002B4C6F"/>
    <w:rsid w:val="002B5255"/>
    <w:rsid w:val="002B52E2"/>
    <w:rsid w:val="002B5450"/>
    <w:rsid w:val="002B598F"/>
    <w:rsid w:val="002B5DA9"/>
    <w:rsid w:val="002B6C5B"/>
    <w:rsid w:val="002B71B5"/>
    <w:rsid w:val="002B7487"/>
    <w:rsid w:val="002B7E6D"/>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49F"/>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3D"/>
    <w:rsid w:val="00307777"/>
    <w:rsid w:val="00310C03"/>
    <w:rsid w:val="003132E4"/>
    <w:rsid w:val="0031358E"/>
    <w:rsid w:val="0031364D"/>
    <w:rsid w:val="00313D7D"/>
    <w:rsid w:val="00314BD6"/>
    <w:rsid w:val="003158C9"/>
    <w:rsid w:val="00315D58"/>
    <w:rsid w:val="003179E6"/>
    <w:rsid w:val="0032080A"/>
    <w:rsid w:val="00320BB1"/>
    <w:rsid w:val="003232A6"/>
    <w:rsid w:val="00323909"/>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481"/>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2DE6"/>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E7D9A"/>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4B71"/>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571D"/>
    <w:rsid w:val="004168C5"/>
    <w:rsid w:val="004175E4"/>
    <w:rsid w:val="00420D75"/>
    <w:rsid w:val="004214FE"/>
    <w:rsid w:val="004218FB"/>
    <w:rsid w:val="00421C01"/>
    <w:rsid w:val="0042240B"/>
    <w:rsid w:val="00423435"/>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37D71"/>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899"/>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114D"/>
    <w:rsid w:val="004D35E8"/>
    <w:rsid w:val="004D37E6"/>
    <w:rsid w:val="004D3BCD"/>
    <w:rsid w:val="004D4E5A"/>
    <w:rsid w:val="004D5085"/>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4579"/>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BD1"/>
    <w:rsid w:val="00550D8B"/>
    <w:rsid w:val="005523FC"/>
    <w:rsid w:val="00552CE2"/>
    <w:rsid w:val="0055391C"/>
    <w:rsid w:val="00553BBE"/>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D6B"/>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5F45"/>
    <w:rsid w:val="005E7124"/>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0B0"/>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1D63"/>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73F"/>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51D9"/>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3F9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1CD"/>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293"/>
    <w:rsid w:val="00734D09"/>
    <w:rsid w:val="0073583F"/>
    <w:rsid w:val="00735D8A"/>
    <w:rsid w:val="00736211"/>
    <w:rsid w:val="00737F52"/>
    <w:rsid w:val="00742F48"/>
    <w:rsid w:val="00743E75"/>
    <w:rsid w:val="007440AF"/>
    <w:rsid w:val="0074412E"/>
    <w:rsid w:val="00745014"/>
    <w:rsid w:val="007462E5"/>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028"/>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56C6"/>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3FD0"/>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1324"/>
    <w:rsid w:val="00881983"/>
    <w:rsid w:val="00882727"/>
    <w:rsid w:val="00882FC3"/>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4B4"/>
    <w:rsid w:val="00921836"/>
    <w:rsid w:val="00921EE1"/>
    <w:rsid w:val="009227B1"/>
    <w:rsid w:val="00922E3F"/>
    <w:rsid w:val="0092322B"/>
    <w:rsid w:val="00923A9F"/>
    <w:rsid w:val="00924F31"/>
    <w:rsid w:val="009252A3"/>
    <w:rsid w:val="00925A56"/>
    <w:rsid w:val="00925C96"/>
    <w:rsid w:val="00926A72"/>
    <w:rsid w:val="00926E75"/>
    <w:rsid w:val="00930054"/>
    <w:rsid w:val="00930C91"/>
    <w:rsid w:val="00931D54"/>
    <w:rsid w:val="009332DA"/>
    <w:rsid w:val="0093412B"/>
    <w:rsid w:val="0093558C"/>
    <w:rsid w:val="00936253"/>
    <w:rsid w:val="009362A8"/>
    <w:rsid w:val="009372F9"/>
    <w:rsid w:val="0094076B"/>
    <w:rsid w:val="00941708"/>
    <w:rsid w:val="00941C99"/>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3685"/>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45F9"/>
    <w:rsid w:val="009B5CF9"/>
    <w:rsid w:val="009B673E"/>
    <w:rsid w:val="009B7214"/>
    <w:rsid w:val="009B7CBA"/>
    <w:rsid w:val="009C0054"/>
    <w:rsid w:val="009C045A"/>
    <w:rsid w:val="009C1A7E"/>
    <w:rsid w:val="009C215C"/>
    <w:rsid w:val="009C2545"/>
    <w:rsid w:val="009C2AE2"/>
    <w:rsid w:val="009C5C52"/>
    <w:rsid w:val="009C5C6D"/>
    <w:rsid w:val="009C5E73"/>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72A"/>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0E0C"/>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1FE1"/>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14F8"/>
    <w:rsid w:val="00AC2516"/>
    <w:rsid w:val="00AC32C8"/>
    <w:rsid w:val="00AC4892"/>
    <w:rsid w:val="00AC5AC2"/>
    <w:rsid w:val="00AC5CAD"/>
    <w:rsid w:val="00AC7A57"/>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3F9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0D7B"/>
    <w:rsid w:val="00B019B7"/>
    <w:rsid w:val="00B02FDC"/>
    <w:rsid w:val="00B031EA"/>
    <w:rsid w:val="00B03520"/>
    <w:rsid w:val="00B050AC"/>
    <w:rsid w:val="00B060B0"/>
    <w:rsid w:val="00B07992"/>
    <w:rsid w:val="00B07C17"/>
    <w:rsid w:val="00B10064"/>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27D9A"/>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37F86"/>
    <w:rsid w:val="00B40646"/>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1C10"/>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DFA"/>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1F6B"/>
    <w:rsid w:val="00C33AB3"/>
    <w:rsid w:val="00C36E93"/>
    <w:rsid w:val="00C37930"/>
    <w:rsid w:val="00C406E5"/>
    <w:rsid w:val="00C407BE"/>
    <w:rsid w:val="00C4137E"/>
    <w:rsid w:val="00C43117"/>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4DE"/>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CBF"/>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051"/>
    <w:rsid w:val="00CE7140"/>
    <w:rsid w:val="00CE7813"/>
    <w:rsid w:val="00CE7C7C"/>
    <w:rsid w:val="00CE7C8E"/>
    <w:rsid w:val="00CF0018"/>
    <w:rsid w:val="00CF115C"/>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3"/>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178BE"/>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37B89"/>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0F2B"/>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760"/>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2359"/>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5A"/>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098"/>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5E8B"/>
    <w:rsid w:val="00ED7013"/>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59A2"/>
    <w:rsid w:val="00EF6968"/>
    <w:rsid w:val="00EF6C9B"/>
    <w:rsid w:val="00EF6E94"/>
    <w:rsid w:val="00EF74BB"/>
    <w:rsid w:val="00EF74D1"/>
    <w:rsid w:val="00EF7E11"/>
    <w:rsid w:val="00F00118"/>
    <w:rsid w:val="00F0085E"/>
    <w:rsid w:val="00F00A2A"/>
    <w:rsid w:val="00F021A5"/>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692"/>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894"/>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2A89"/>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5DDD"/>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1A4E9"/>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rsid w:val="00D0044C"/>
    <w:rPr>
      <w:szCs w:val="20"/>
    </w:rPr>
  </w:style>
  <w:style w:type="character" w:customStyle="1" w:styleId="afe">
    <w:name w:val="טקסט הערה תו"/>
    <w:link w:val="afd"/>
    <w:uiPriority w:val="99"/>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uiPriority w:val="99"/>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 w:type="paragraph" w:customStyle="1" w:styleId="rtejustify">
    <w:name w:val="rtejustify"/>
    <w:basedOn w:val="a"/>
    <w:rsid w:val="006B3F95"/>
    <w:pPr>
      <w:autoSpaceDE/>
      <w:autoSpaceDN/>
      <w:bidi w:val="0"/>
      <w:spacing w:before="100" w:beforeAutospacing="1" w:after="100" w:afterAutospacing="1" w:line="240" w:lineRule="auto"/>
      <w:jc w:val="left"/>
    </w:pPr>
    <w:rPr>
      <w:rFonts w:cs="Times New Roman"/>
      <w:sz w:val="24"/>
      <w:szCs w:val="24"/>
    </w:rPr>
  </w:style>
  <w:style w:type="character" w:styleId="afff7">
    <w:name w:val="Unresolved Mention"/>
    <w:basedOn w:val="a0"/>
    <w:uiPriority w:val="99"/>
    <w:semiHidden/>
    <w:unhideWhenUsed/>
    <w:rsid w:val="00CF00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226034339">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60081715">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3719853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bm-tora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bm.etzion.org.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dahlgoldberg@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orahmusings.com/2010/10/rcbc-statement" TargetMode="External"/><Relationship Id="rId4" Type="http://schemas.openxmlformats.org/officeDocument/2006/relationships/settings" Target="settings.xml"/><Relationship Id="rId9" Type="http://schemas.openxmlformats.org/officeDocument/2006/relationships/hyperlink" Target="http://jstandard.com/content/item/what_do_we_do_when_we_disagree/15283" TargetMode="External"/><Relationship Id="rId14"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tzion.org.il/he/%D7%A0%D7%95%D7%A9%D7%90%D7%99%D7%9D/%D7%9E%D7%91%D7%95%D7%90-%D7%9C%D7%94%D7%92%D7%95%D7%AA%D7%95-%D7%A9%D7%9C-%D7%94%D7%A8%D7%91-%D7%A1%D7%95%D7%9C%D7%95%D7%91%D7%99%D7%A6%D7%99%D7%A7?combine=&amp;page=1" TargetMode="External"/><Relationship Id="rId2" Type="http://schemas.openxmlformats.org/officeDocument/2006/relationships/hyperlink" Target="http://etzion.org.il/he/14-%D7%A2%D7%9C-%D7%99%D7%97%D7%A1%D7%95-%D7%A9%D7%9C-%D7%94%D7%92%D7%A8%D7%99%D7%93-%D7%A1%D7%95%D7%9C%D7%95%D7%91%D7%99%D7%99%D7%A6%D7%99%D7%A7-%D7%96%D7%A6%D7%9C-%D7%9C%D7%A6%D7%99%D7%95%D7%A0%D7%95%D7%AA" TargetMode="External"/><Relationship Id="rId1" Type="http://schemas.openxmlformats.org/officeDocument/2006/relationships/hyperlink" Target="http://etzion.org.il/he/04-%D7%A8%D7%90%D7%A9%D7%99%D7%AA-%D7%A6%D7%9E%D7%99%D7%97%D7%AA-%D7%92%D7%90%D7%95%D7%9C%D7%AA%D7%A0%D7%95" TargetMode="External"/><Relationship Id="rId4" Type="http://schemas.openxmlformats.org/officeDocument/2006/relationships/hyperlink" Target="http://etzion.org.il/he/%D7%94%D7%90%D7%9D-%D7%99%D7%A9%D7%A0%D7%94-%D7%9E%D7%A2%D7%A8%D7%9B%D7%AA-%D7%9E%D7%95%D7%A1%D7%A8%D7%99%D7%AA-%D7%9E%D7%A2%D7%91%D7%A8-%D7%9C%D7%94%D7%9C%D7%9B%D7%94-%D7%9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E6996-382F-4842-9B08-BDD9404C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2371</Words>
  <Characters>11857</Characters>
  <Application>Microsoft Office Word</Application>
  <DocSecurity>0</DocSecurity>
  <Lines>98</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14200</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5</cp:revision>
  <cp:lastPrinted>2010-11-25T11:44:00Z</cp:lastPrinted>
  <dcterms:created xsi:type="dcterms:W3CDTF">2018-01-21T13:24:00Z</dcterms:created>
  <dcterms:modified xsi:type="dcterms:W3CDTF">2018-01-21T13:41:00Z</dcterms:modified>
</cp:coreProperties>
</file>