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6B" w:rsidRPr="0096791A" w:rsidRDefault="00A7596B" w:rsidP="0050325E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96791A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6791A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6791A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791A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791A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7596B" w:rsidRPr="0096791A" w:rsidRDefault="00A7596B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6791A">
        <w:rPr>
          <w:rFonts w:asciiTheme="minorBidi" w:hAnsiTheme="minorBidi" w:cstheme="minorBidi"/>
          <w:sz w:val="24"/>
          <w:szCs w:val="24"/>
        </w:rPr>
        <w:t>For easy printing, go to</w:t>
      </w:r>
    </w:p>
    <w:p w:rsidR="00A7596B" w:rsidRPr="0096791A" w:rsidRDefault="00A20F21" w:rsidP="0050325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hyperlink r:id="rId5" w:history="1">
        <w:r w:rsidR="00A7596B" w:rsidRPr="001179B1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www.vbm-torah.org/archive/metho73/17metho.htm</w:t>
        </w:r>
      </w:hyperlink>
    </w:p>
    <w:p w:rsidR="00A7596B" w:rsidRPr="0096791A" w:rsidRDefault="00A7596B" w:rsidP="0050325E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7596B" w:rsidRDefault="00A7596B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7596B" w:rsidRDefault="00A7596B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46FA7" w:rsidRPr="00A7596B" w:rsidRDefault="00A7596B" w:rsidP="0050325E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20F21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A7596B">
        <w:rPr>
          <w:rFonts w:asciiTheme="minorBidi" w:hAnsiTheme="minorBidi" w:cstheme="minorBidi"/>
          <w:b/>
          <w:bCs/>
          <w:sz w:val="24"/>
          <w:szCs w:val="24"/>
        </w:rPr>
        <w:t xml:space="preserve"> #17: </w:t>
      </w:r>
      <w:r w:rsidR="00846FA7" w:rsidRPr="00A7596B">
        <w:rPr>
          <w:rFonts w:asciiTheme="minorBidi" w:hAnsiTheme="minorBidi" w:cstheme="minorBidi"/>
          <w:b/>
          <w:bCs/>
          <w:sz w:val="24"/>
          <w:szCs w:val="24"/>
        </w:rPr>
        <w:t xml:space="preserve">Is </w:t>
      </w:r>
      <w:r w:rsidR="00917CEC">
        <w:rPr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="00846FA7" w:rsidRPr="00A7596B">
        <w:rPr>
          <w:rFonts w:asciiTheme="minorBidi" w:hAnsiTheme="minorBidi" w:cstheme="minorBidi"/>
          <w:b/>
          <w:bCs/>
          <w:i/>
          <w:iCs/>
          <w:sz w:val="24"/>
          <w:szCs w:val="24"/>
        </w:rPr>
        <w:t>acha'ah</w:t>
      </w:r>
      <w:r w:rsidR="00917CEC">
        <w:rPr>
          <w:rFonts w:asciiTheme="minorBidi" w:hAnsiTheme="minorBidi" w:cstheme="minorBidi"/>
          <w:b/>
          <w:bCs/>
          <w:sz w:val="24"/>
          <w:szCs w:val="24"/>
        </w:rPr>
        <w:t xml:space="preserve"> an Attempt to I</w:t>
      </w:r>
      <w:r w:rsidR="00846FA7" w:rsidRPr="00A7596B">
        <w:rPr>
          <w:rFonts w:asciiTheme="minorBidi" w:hAnsiTheme="minorBidi" w:cstheme="minorBidi"/>
          <w:b/>
          <w:bCs/>
          <w:sz w:val="24"/>
          <w:szCs w:val="24"/>
        </w:rPr>
        <w:t xml:space="preserve">mpugn the </w:t>
      </w:r>
      <w:r w:rsidR="00917CEC">
        <w:rPr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="00846FA7" w:rsidRPr="00A7596B">
        <w:rPr>
          <w:rFonts w:asciiTheme="minorBidi" w:hAnsiTheme="minorBidi" w:cstheme="minorBidi"/>
          <w:b/>
          <w:bCs/>
          <w:i/>
          <w:iCs/>
          <w:sz w:val="24"/>
          <w:szCs w:val="24"/>
        </w:rPr>
        <w:t>achzik</w:t>
      </w:r>
      <w:r w:rsidR="00917CEC" w:rsidRPr="00917CEC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:rsidR="00846FA7" w:rsidRPr="00A7596B" w:rsidRDefault="00846FA7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46FA7" w:rsidRPr="00A7596B" w:rsidRDefault="00846FA7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D0544" w:rsidRPr="00A7596B" w:rsidRDefault="00917CEC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he previous </w:t>
      </w:r>
      <w:r w:rsidR="008D44F3" w:rsidRPr="00A7596B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 addressed an interesting model toward understanding </w:t>
      </w:r>
      <w:r w:rsidR="008D44F3"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>
        <w:rPr>
          <w:rFonts w:asciiTheme="minorBidi" w:hAnsiTheme="minorBidi" w:cstheme="minorBidi"/>
          <w:sz w:val="24"/>
          <w:szCs w:val="24"/>
        </w:rPr>
        <w:t>,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 the protest lodged by the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 can scuttle the attempts of 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 w:rsidR="008D44F3" w:rsidRPr="00A7596B">
        <w:rPr>
          <w:rFonts w:asciiTheme="minorBidi" w:hAnsiTheme="minorBidi" w:cstheme="minorBidi"/>
          <w:sz w:val="24"/>
          <w:szCs w:val="24"/>
        </w:rPr>
        <w:t xml:space="preserve">land squatter to claim ownership. 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If the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is silent</w:t>
      </w:r>
      <w:r>
        <w:rPr>
          <w:rFonts w:asciiTheme="minorBidi" w:hAnsiTheme="minorBidi" w:cstheme="minorBidi"/>
          <w:sz w:val="24"/>
          <w:szCs w:val="24"/>
        </w:rPr>
        <w:t>,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we can assume that he already sold the land; if he protests</w:t>
      </w:r>
      <w:r>
        <w:rPr>
          <w:rFonts w:asciiTheme="minorBidi" w:hAnsiTheme="minorBidi" w:cstheme="minorBidi"/>
          <w:sz w:val="24"/>
          <w:szCs w:val="24"/>
        </w:rPr>
        <w:t>,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we have no indication of sale and the last previous owner r</w:t>
      </w:r>
      <w:r>
        <w:rPr>
          <w:rFonts w:asciiTheme="minorBidi" w:hAnsiTheme="minorBidi" w:cstheme="minorBidi"/>
          <w:sz w:val="24"/>
          <w:szCs w:val="24"/>
        </w:rPr>
        <w:t>etains ownership.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Accordingly,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the use of land by the squatter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t </w:t>
      </w:r>
      <w:r w:rsidR="00A20F21">
        <w:rPr>
          <w:rFonts w:asciiTheme="minorBidi" w:hAnsiTheme="minorBidi" w:cstheme="minorBidi"/>
          <w:sz w:val="24"/>
          <w:szCs w:val="24"/>
        </w:rPr>
        <w:t>ACCOMPLISH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any hala</w:t>
      </w:r>
      <w:r w:rsidR="00A7596B">
        <w:rPr>
          <w:rFonts w:asciiTheme="minorBidi" w:hAnsiTheme="minorBidi" w:cstheme="minorBidi"/>
          <w:sz w:val="24"/>
          <w:szCs w:val="24"/>
        </w:rPr>
        <w:t>k</w:t>
      </w:r>
      <w:r w:rsidR="00F12743" w:rsidRPr="00A7596B">
        <w:rPr>
          <w:rFonts w:asciiTheme="minorBidi" w:hAnsiTheme="minorBidi" w:cstheme="minorBidi"/>
          <w:sz w:val="24"/>
          <w:szCs w:val="24"/>
        </w:rPr>
        <w:t>hi</w:t>
      </w:r>
      <w:r w:rsidR="00A7596B">
        <w:rPr>
          <w:rFonts w:asciiTheme="minorBidi" w:hAnsiTheme="minorBidi" w:cstheme="minorBidi"/>
          <w:sz w:val="24"/>
          <w:szCs w:val="24"/>
        </w:rPr>
        <w:t>c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change</w:t>
      </w:r>
      <w:r>
        <w:rPr>
          <w:rFonts w:asciiTheme="minorBidi" w:hAnsiTheme="minorBidi" w:cstheme="minorBidi"/>
          <w:sz w:val="24"/>
          <w:szCs w:val="24"/>
        </w:rPr>
        <w:t>; i</w:t>
      </w:r>
      <w:r w:rsidR="00F12743" w:rsidRPr="00A7596B">
        <w:rPr>
          <w:rFonts w:asciiTheme="minorBidi" w:hAnsiTheme="minorBidi" w:cstheme="minorBidi"/>
          <w:sz w:val="24"/>
          <w:szCs w:val="24"/>
        </w:rPr>
        <w:t>t merely serves as provocation to gauge the p</w:t>
      </w:r>
      <w:r w:rsidR="00A7596B">
        <w:rPr>
          <w:rFonts w:asciiTheme="minorBidi" w:hAnsiTheme="minorBidi" w:cstheme="minorBidi"/>
          <w:sz w:val="24"/>
          <w:szCs w:val="24"/>
        </w:rPr>
        <w:t xml:space="preserve">otential response of the </w:t>
      </w:r>
      <w:r w:rsidR="00A7596B">
        <w:rPr>
          <w:rFonts w:asciiTheme="minorBidi" w:hAnsiTheme="minorBidi" w:cstheme="minorBidi"/>
          <w:i/>
          <w:iCs/>
          <w:sz w:val="24"/>
          <w:szCs w:val="24"/>
        </w:rPr>
        <w:t>mara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7596B">
        <w:rPr>
          <w:rFonts w:asciiTheme="minorBidi" w:hAnsiTheme="minorBidi" w:cstheme="minorBidi"/>
          <w:i/>
          <w:iCs/>
          <w:sz w:val="24"/>
          <w:szCs w:val="24"/>
        </w:rPr>
        <w:t>kama</w:t>
      </w:r>
      <w:r>
        <w:rPr>
          <w:rFonts w:asciiTheme="minorBidi" w:hAnsiTheme="minorBidi" w:cstheme="minorBidi"/>
          <w:sz w:val="24"/>
          <w:szCs w:val="24"/>
        </w:rPr>
        <w:t>. If he protests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in the face of this provocation, we can assume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he is the </w:t>
      </w:r>
      <w:r w:rsidR="00A20F21">
        <w:rPr>
          <w:rFonts w:asciiTheme="minorBidi" w:hAnsiTheme="minorBidi" w:cstheme="minorBidi"/>
          <w:sz w:val="24"/>
          <w:szCs w:val="24"/>
        </w:rPr>
        <w:t xml:space="preserve">current </w:t>
      </w:r>
      <w:r w:rsidR="00F12743" w:rsidRPr="00A7596B">
        <w:rPr>
          <w:rFonts w:asciiTheme="minorBidi" w:hAnsiTheme="minorBidi" w:cstheme="minorBidi"/>
          <w:sz w:val="24"/>
          <w:szCs w:val="24"/>
        </w:rPr>
        <w:t>owner</w:t>
      </w:r>
      <w:r>
        <w:rPr>
          <w:rFonts w:asciiTheme="minorBidi" w:hAnsiTheme="minorBidi" w:cstheme="minorBidi"/>
          <w:sz w:val="24"/>
          <w:szCs w:val="24"/>
        </w:rPr>
        <w:t xml:space="preserve"> of the land</w:t>
      </w:r>
      <w:r w:rsidR="00F12743" w:rsidRPr="00A7596B">
        <w:rPr>
          <w:rFonts w:asciiTheme="minorBidi" w:hAnsiTheme="minorBidi" w:cstheme="minorBidi"/>
          <w:sz w:val="24"/>
          <w:szCs w:val="24"/>
        </w:rPr>
        <w:t>. If he is silent</w:t>
      </w:r>
      <w:r>
        <w:rPr>
          <w:rFonts w:asciiTheme="minorBidi" w:hAnsiTheme="minorBidi" w:cstheme="minorBidi"/>
          <w:sz w:val="24"/>
          <w:szCs w:val="24"/>
        </w:rPr>
        <w:t>,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 we </w:t>
      </w:r>
      <w:r>
        <w:rPr>
          <w:rFonts w:asciiTheme="minorBidi" w:hAnsiTheme="minorBidi" w:cstheme="minorBidi"/>
          <w:sz w:val="24"/>
          <w:szCs w:val="24"/>
        </w:rPr>
        <w:t xml:space="preserve">can </w:t>
      </w:r>
      <w:r w:rsidR="00F12743" w:rsidRPr="00A7596B">
        <w:rPr>
          <w:rFonts w:asciiTheme="minorBidi" w:hAnsiTheme="minorBidi" w:cstheme="minorBidi"/>
          <w:sz w:val="24"/>
          <w:szCs w:val="24"/>
        </w:rPr>
        <w:t xml:space="preserve">assume he has already sold it to the squatter. </w:t>
      </w:r>
    </w:p>
    <w:p w:rsidR="00A7596B" w:rsidRDefault="00A7596B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12743" w:rsidRPr="00A7596B" w:rsidRDefault="00F12743" w:rsidP="00BE163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>However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many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A7596B">
        <w:rPr>
          <w:rFonts w:asciiTheme="minorBidi" w:hAnsiTheme="minorBidi" w:cstheme="minorBidi"/>
          <w:sz w:val="24"/>
          <w:szCs w:val="24"/>
        </w:rPr>
        <w:t xml:space="preserve"> indicate that the use of land by the squatter actually changes the hala</w:t>
      </w:r>
      <w:r w:rsidR="00A7596B">
        <w:rPr>
          <w:rFonts w:asciiTheme="minorBidi" w:hAnsiTheme="minorBidi" w:cstheme="minorBidi"/>
          <w:sz w:val="24"/>
          <w:szCs w:val="24"/>
        </w:rPr>
        <w:t>k</w:t>
      </w:r>
      <w:r w:rsidRPr="00A7596B">
        <w:rPr>
          <w:rFonts w:asciiTheme="minorBidi" w:hAnsiTheme="minorBidi" w:cstheme="minorBidi"/>
          <w:sz w:val="24"/>
          <w:szCs w:val="24"/>
        </w:rPr>
        <w:t>hi</w:t>
      </w:r>
      <w:r w:rsidR="00A7596B">
        <w:rPr>
          <w:rFonts w:asciiTheme="minorBidi" w:hAnsiTheme="minorBidi" w:cstheme="minorBidi"/>
          <w:sz w:val="24"/>
          <w:szCs w:val="24"/>
        </w:rPr>
        <w:t>c</w:t>
      </w:r>
      <w:r w:rsidRPr="00A7596B">
        <w:rPr>
          <w:rFonts w:asciiTheme="minorBidi" w:hAnsiTheme="minorBidi" w:cstheme="minorBidi"/>
          <w:sz w:val="24"/>
          <w:szCs w:val="24"/>
        </w:rPr>
        <w:t xml:space="preserve"> status of the land and renders the squatter a new </w:t>
      </w:r>
      <w:r w:rsidR="00BE163F">
        <w:rPr>
          <w:rFonts w:asciiTheme="minorBidi" w:hAnsiTheme="minorBidi" w:cstheme="minorBidi"/>
          <w:sz w:val="24"/>
          <w:szCs w:val="24"/>
        </w:rPr>
        <w:t>“</w:t>
      </w:r>
      <w:r w:rsidRPr="00A7596B">
        <w:rPr>
          <w:rFonts w:asciiTheme="minorBidi" w:hAnsiTheme="minorBidi" w:cstheme="minorBidi"/>
          <w:sz w:val="24"/>
          <w:szCs w:val="24"/>
        </w:rPr>
        <w:t>possessor</w:t>
      </w:r>
      <w:r w:rsidR="00BE163F">
        <w:rPr>
          <w:rFonts w:asciiTheme="minorBidi" w:hAnsiTheme="minorBidi" w:cstheme="minorBidi"/>
          <w:sz w:val="24"/>
          <w:szCs w:val="24"/>
        </w:rPr>
        <w:t>”</w:t>
      </w:r>
      <w:r w:rsidRPr="00A7596B">
        <w:rPr>
          <w:rFonts w:asciiTheme="minorBidi" w:hAnsiTheme="minorBidi" w:cstheme="minorBidi"/>
          <w:sz w:val="24"/>
          <w:szCs w:val="24"/>
        </w:rPr>
        <w:t xml:space="preserve"> of the land. His use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Pr="00A7596B">
        <w:rPr>
          <w:rFonts w:asciiTheme="minorBidi" w:hAnsiTheme="minorBidi" w:cstheme="minorBidi"/>
          <w:sz w:val="24"/>
          <w:szCs w:val="24"/>
        </w:rPr>
        <w:t xml:space="preserve">t intended merely to provoke a response from the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but </w:t>
      </w:r>
      <w:r w:rsidR="00917CEC">
        <w:rPr>
          <w:rFonts w:asciiTheme="minorBidi" w:hAnsiTheme="minorBidi" w:cstheme="minorBidi"/>
          <w:sz w:val="24"/>
          <w:szCs w:val="24"/>
        </w:rPr>
        <w:t xml:space="preserve">rather </w:t>
      </w:r>
      <w:r w:rsidRPr="00A7596B">
        <w:rPr>
          <w:rFonts w:asciiTheme="minorBidi" w:hAnsiTheme="minorBidi" w:cstheme="minorBidi"/>
          <w:sz w:val="24"/>
          <w:szCs w:val="24"/>
        </w:rPr>
        <w:t xml:space="preserve">to establish himself as a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muchzak</w:t>
      </w:r>
      <w:r w:rsidRPr="00A7596B">
        <w:rPr>
          <w:rFonts w:asciiTheme="minorBidi" w:hAnsiTheme="minorBidi" w:cstheme="minorBidi"/>
          <w:sz w:val="24"/>
          <w:szCs w:val="24"/>
        </w:rPr>
        <w:t xml:space="preserve"> upon the land. In this </w:t>
      </w:r>
      <w:r w:rsidR="00917CEC">
        <w:rPr>
          <w:rFonts w:asciiTheme="minorBidi" w:hAnsiTheme="minorBidi" w:cstheme="minorBidi"/>
          <w:sz w:val="24"/>
          <w:szCs w:val="24"/>
        </w:rPr>
        <w:t>view,</w:t>
      </w:r>
      <w:r w:rsidRPr="00A7596B">
        <w:rPr>
          <w:rFonts w:asciiTheme="minorBidi" w:hAnsiTheme="minorBidi" w:cstheme="minorBidi"/>
          <w:sz w:val="24"/>
          <w:szCs w:val="24"/>
        </w:rPr>
        <w:t xml:space="preserve"> the protest of the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Pr="00A7596B">
        <w:rPr>
          <w:rFonts w:asciiTheme="minorBidi" w:hAnsiTheme="minorBidi" w:cstheme="minorBidi"/>
          <w:sz w:val="24"/>
          <w:szCs w:val="24"/>
        </w:rPr>
        <w:t xml:space="preserve">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Pr="00A7596B">
        <w:rPr>
          <w:rFonts w:asciiTheme="minorBidi" w:hAnsiTheme="minorBidi" w:cstheme="minorBidi"/>
          <w:sz w:val="24"/>
          <w:szCs w:val="24"/>
        </w:rPr>
        <w:t xml:space="preserve">t merely intended to shatter </w:t>
      </w:r>
      <w:r w:rsidR="00917CEC">
        <w:rPr>
          <w:rFonts w:asciiTheme="minorBidi" w:hAnsiTheme="minorBidi" w:cstheme="minorBidi"/>
          <w:sz w:val="24"/>
          <w:szCs w:val="24"/>
        </w:rPr>
        <w:t xml:space="preserve">the </w:t>
      </w:r>
      <w:r w:rsidRPr="00A7596B">
        <w:rPr>
          <w:rFonts w:asciiTheme="minorBidi" w:hAnsiTheme="minorBidi" w:cstheme="minorBidi"/>
          <w:sz w:val="24"/>
          <w:szCs w:val="24"/>
        </w:rPr>
        <w:t>silence and subvert any possible proof of sale based on si</w:t>
      </w:r>
      <w:r w:rsidR="00A7596B">
        <w:rPr>
          <w:rFonts w:asciiTheme="minorBidi" w:hAnsiTheme="minorBidi" w:cstheme="minorBidi"/>
          <w:sz w:val="24"/>
          <w:szCs w:val="24"/>
        </w:rPr>
        <w:t>lence. Instead</w:t>
      </w:r>
      <w:r w:rsidR="00917CEC">
        <w:rPr>
          <w:rFonts w:asciiTheme="minorBidi" w:hAnsiTheme="minorBidi" w:cstheme="minorBidi"/>
          <w:sz w:val="24"/>
          <w:szCs w:val="24"/>
        </w:rPr>
        <w:t>, the protest must</w:t>
      </w:r>
      <w:r w:rsidR="00BE163F">
        <w:rPr>
          <w:rFonts w:asciiTheme="minorBidi" w:hAnsiTheme="minorBidi" w:cstheme="minorBidi"/>
          <w:sz w:val="24"/>
          <w:szCs w:val="24"/>
        </w:rPr>
        <w:t xml:space="preserve"> -</w:t>
      </w:r>
      <w:r w:rsidR="00A7596B">
        <w:rPr>
          <w:rFonts w:asciiTheme="minorBidi" w:hAnsiTheme="minorBidi" w:cstheme="minorBidi"/>
          <w:sz w:val="24"/>
          <w:szCs w:val="24"/>
        </w:rPr>
        <w:t xml:space="preserve"> in some way</w:t>
      </w:r>
      <w:r w:rsidR="00BE163F">
        <w:rPr>
          <w:rFonts w:asciiTheme="minorBidi" w:hAnsiTheme="minorBidi" w:cstheme="minorBidi"/>
          <w:sz w:val="24"/>
          <w:szCs w:val="24"/>
        </w:rPr>
        <w:t xml:space="preserve"> -</w:t>
      </w:r>
      <w:r w:rsidRPr="00A7596B">
        <w:rPr>
          <w:rFonts w:asciiTheme="minorBidi" w:hAnsiTheme="minorBidi" w:cstheme="minorBidi"/>
          <w:sz w:val="24"/>
          <w:szCs w:val="24"/>
        </w:rPr>
        <w:t xml:space="preserve"> reverse the impact of the </w:t>
      </w:r>
      <w:r w:rsidR="00917CEC">
        <w:rPr>
          <w:rFonts w:asciiTheme="minorBidi" w:hAnsiTheme="minorBidi" w:cstheme="minorBidi"/>
          <w:sz w:val="24"/>
          <w:szCs w:val="24"/>
        </w:rPr>
        <w:t>three</w:t>
      </w:r>
      <w:r w:rsidRPr="00A7596B">
        <w:rPr>
          <w:rFonts w:asciiTheme="minorBidi" w:hAnsiTheme="minorBidi" w:cstheme="minorBidi"/>
          <w:sz w:val="24"/>
          <w:szCs w:val="24"/>
        </w:rPr>
        <w:t xml:space="preserve"> years of use on the part of the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. How does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reverse the hala</w:t>
      </w:r>
      <w:r w:rsidR="00A7596B">
        <w:rPr>
          <w:rFonts w:asciiTheme="minorBidi" w:hAnsiTheme="minorBidi" w:cstheme="minorBidi"/>
          <w:sz w:val="24"/>
          <w:szCs w:val="24"/>
        </w:rPr>
        <w:t>k</w:t>
      </w:r>
      <w:r w:rsidRPr="00A7596B">
        <w:rPr>
          <w:rFonts w:asciiTheme="minorBidi" w:hAnsiTheme="minorBidi" w:cstheme="minorBidi"/>
          <w:sz w:val="24"/>
          <w:szCs w:val="24"/>
        </w:rPr>
        <w:t>hi</w:t>
      </w:r>
      <w:r w:rsidR="00A7596B">
        <w:rPr>
          <w:rFonts w:asciiTheme="minorBidi" w:hAnsiTheme="minorBidi" w:cstheme="minorBidi"/>
          <w:sz w:val="24"/>
          <w:szCs w:val="24"/>
        </w:rPr>
        <w:t>c</w:t>
      </w:r>
      <w:r w:rsidRPr="00A7596B">
        <w:rPr>
          <w:rFonts w:asciiTheme="minorBidi" w:hAnsiTheme="minorBidi" w:cstheme="minorBidi"/>
          <w:sz w:val="24"/>
          <w:szCs w:val="24"/>
        </w:rPr>
        <w:t xml:space="preserve"> effects of the </w:t>
      </w:r>
      <w:r w:rsidR="00B615D6" w:rsidRPr="00A7596B">
        <w:rPr>
          <w:rFonts w:asciiTheme="minorBidi" w:hAnsiTheme="minorBidi" w:cstheme="minorBidi"/>
          <w:i/>
          <w:iCs/>
          <w:sz w:val="24"/>
          <w:szCs w:val="24"/>
        </w:rPr>
        <w:t>machzik's</w:t>
      </w:r>
      <w:r w:rsidR="00B615D6" w:rsidRPr="00A7596B">
        <w:rPr>
          <w:rFonts w:asciiTheme="minorBidi" w:hAnsiTheme="minorBidi" w:cstheme="minorBidi"/>
          <w:sz w:val="24"/>
          <w:szCs w:val="24"/>
        </w:rPr>
        <w:t xml:space="preserve"> presence upon the land? </w:t>
      </w:r>
    </w:p>
    <w:p w:rsidR="00A7596B" w:rsidRDefault="00A7596B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17CEC" w:rsidRDefault="00B615D6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>One approach suggest</w:t>
      </w:r>
      <w:r w:rsidR="00917CEC">
        <w:rPr>
          <w:rFonts w:asciiTheme="minorBidi" w:hAnsiTheme="minorBidi" w:cstheme="minorBidi"/>
          <w:sz w:val="24"/>
          <w:szCs w:val="24"/>
        </w:rPr>
        <w:t>s</w:t>
      </w:r>
      <w:r w:rsidRPr="00A7596B">
        <w:rPr>
          <w:rFonts w:asciiTheme="minorBidi" w:hAnsiTheme="minorBidi" w:cstheme="minorBidi"/>
          <w:sz w:val="24"/>
          <w:szCs w:val="24"/>
        </w:rPr>
        <w:t xml:space="preserve"> that the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attempts to render the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 into a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50325E">
        <w:rPr>
          <w:rFonts w:asciiTheme="minorBidi" w:hAnsiTheme="minorBidi" w:cstheme="minorBidi"/>
          <w:sz w:val="24"/>
          <w:szCs w:val="24"/>
        </w:rPr>
        <w:t xml:space="preserve"> -</w:t>
      </w:r>
      <w:r w:rsidRPr="00A7596B">
        <w:rPr>
          <w:rFonts w:asciiTheme="minorBidi" w:hAnsiTheme="minorBidi" w:cstheme="minorBidi"/>
          <w:sz w:val="24"/>
          <w:szCs w:val="24"/>
        </w:rPr>
        <w:t xml:space="preserve"> a thief. </w:t>
      </w:r>
      <w:r w:rsidR="00917CEC">
        <w:rPr>
          <w:rFonts w:asciiTheme="minorBidi" w:hAnsiTheme="minorBidi" w:cstheme="minorBidi"/>
          <w:sz w:val="24"/>
          <w:szCs w:val="24"/>
        </w:rPr>
        <w:t xml:space="preserve">The </w:t>
      </w:r>
      <w:r w:rsidR="00917CEC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 attempts to define himself as the new owner of the la</w:t>
      </w:r>
      <w:r w:rsidR="00A7596B">
        <w:rPr>
          <w:rFonts w:asciiTheme="minorBidi" w:hAnsiTheme="minorBidi" w:cstheme="minorBidi"/>
          <w:sz w:val="24"/>
          <w:szCs w:val="24"/>
        </w:rPr>
        <w:t>nd because of his utility</w:t>
      </w:r>
      <w:r w:rsidR="00917CEC">
        <w:rPr>
          <w:rFonts w:asciiTheme="minorBidi" w:hAnsiTheme="minorBidi" w:cstheme="minorBidi"/>
          <w:sz w:val="24"/>
          <w:szCs w:val="24"/>
        </w:rPr>
        <w:t xml:space="preserve"> of it</w:t>
      </w:r>
      <w:r w:rsidR="00A7596B">
        <w:rPr>
          <w:rFonts w:asciiTheme="minorBidi" w:hAnsiTheme="minorBidi" w:cstheme="minorBidi"/>
          <w:sz w:val="24"/>
          <w:szCs w:val="24"/>
        </w:rPr>
        <w:t xml:space="preserve">. The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assails </w:t>
      </w:r>
      <w:r w:rsidR="00917CEC">
        <w:rPr>
          <w:rFonts w:asciiTheme="minorBidi" w:hAnsiTheme="minorBidi" w:cstheme="minorBidi"/>
          <w:sz w:val="24"/>
          <w:szCs w:val="24"/>
        </w:rPr>
        <w:t>his</w:t>
      </w:r>
      <w:r w:rsidRPr="00A7596B">
        <w:rPr>
          <w:rFonts w:asciiTheme="minorBidi" w:hAnsiTheme="minorBidi" w:cstheme="minorBidi"/>
          <w:sz w:val="24"/>
          <w:szCs w:val="24"/>
        </w:rPr>
        <w:t xml:space="preserve"> personality by announcing that he is </w:t>
      </w:r>
      <w:r w:rsidR="00917CEC">
        <w:rPr>
          <w:rFonts w:asciiTheme="minorBidi" w:hAnsiTheme="minorBidi" w:cstheme="minorBidi"/>
          <w:sz w:val="24"/>
          <w:szCs w:val="24"/>
        </w:rPr>
        <w:t xml:space="preserve">in fact </w:t>
      </w:r>
      <w:r w:rsidRPr="00A7596B">
        <w:rPr>
          <w:rFonts w:asciiTheme="minorBidi" w:hAnsiTheme="minorBidi" w:cstheme="minorBidi"/>
          <w:sz w:val="24"/>
          <w:szCs w:val="24"/>
        </w:rPr>
        <w:t xml:space="preserve">squatting upon </w:t>
      </w:r>
      <w:r w:rsidR="00BE163F">
        <w:rPr>
          <w:rFonts w:asciiTheme="minorBidi" w:hAnsiTheme="minorBidi" w:cstheme="minorBidi"/>
          <w:sz w:val="24"/>
          <w:szCs w:val="24"/>
        </w:rPr>
        <w:t>“</w:t>
      </w:r>
      <w:r w:rsidRPr="00A7596B">
        <w:rPr>
          <w:rFonts w:asciiTheme="minorBidi" w:hAnsiTheme="minorBidi" w:cstheme="minorBidi"/>
          <w:sz w:val="24"/>
          <w:szCs w:val="24"/>
        </w:rPr>
        <w:t>owned land</w:t>
      </w:r>
      <w:r w:rsidR="00BE163F">
        <w:rPr>
          <w:rFonts w:asciiTheme="minorBidi" w:hAnsiTheme="minorBidi" w:cstheme="minorBidi"/>
          <w:sz w:val="24"/>
          <w:szCs w:val="24"/>
        </w:rPr>
        <w:t>”</w:t>
      </w:r>
      <w:r w:rsidRPr="00A7596B">
        <w:rPr>
          <w:rFonts w:asciiTheme="minorBidi" w:hAnsiTheme="minorBidi" w:cstheme="minorBidi"/>
          <w:sz w:val="24"/>
          <w:szCs w:val="24"/>
        </w:rPr>
        <w:t xml:space="preserve"> and is a considered a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917CEC">
        <w:rPr>
          <w:rFonts w:asciiTheme="minorBidi" w:hAnsiTheme="minorBidi" w:cstheme="minorBidi"/>
          <w:sz w:val="24"/>
          <w:szCs w:val="24"/>
        </w:rPr>
        <w:t>.</w:t>
      </w:r>
      <w:r w:rsidR="00C83658" w:rsidRPr="00A7596B">
        <w:rPr>
          <w:rFonts w:asciiTheme="minorBidi" w:hAnsiTheme="minorBidi" w:cstheme="minorBidi"/>
          <w:sz w:val="24"/>
          <w:szCs w:val="24"/>
        </w:rPr>
        <w:t xml:space="preserve"> Once he is defined as a </w:t>
      </w:r>
      <w:r w:rsidR="00C83658" w:rsidRPr="00A7596B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C83658" w:rsidRPr="00A7596B">
        <w:rPr>
          <w:rFonts w:asciiTheme="minorBidi" w:hAnsiTheme="minorBidi" w:cstheme="minorBidi"/>
          <w:sz w:val="24"/>
          <w:szCs w:val="24"/>
        </w:rPr>
        <w:t xml:space="preserve">, his efforts to establish ownership through utility have been rendered </w:t>
      </w:r>
      <w:r w:rsidR="00917CEC">
        <w:rPr>
          <w:rFonts w:asciiTheme="minorBidi" w:hAnsiTheme="minorBidi" w:cstheme="minorBidi"/>
          <w:sz w:val="24"/>
          <w:szCs w:val="24"/>
        </w:rPr>
        <w:t>worthless</w:t>
      </w:r>
      <w:r w:rsidR="00C83658" w:rsidRPr="00A7596B">
        <w:rPr>
          <w:rFonts w:asciiTheme="minorBidi" w:hAnsiTheme="minorBidi" w:cstheme="minorBidi"/>
          <w:sz w:val="24"/>
          <w:szCs w:val="24"/>
        </w:rPr>
        <w:t xml:space="preserve"> and the original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C83658" w:rsidRPr="00A7596B">
        <w:rPr>
          <w:rFonts w:asciiTheme="minorBidi" w:hAnsiTheme="minorBidi" w:cstheme="minorBidi"/>
          <w:sz w:val="24"/>
          <w:szCs w:val="24"/>
        </w:rPr>
        <w:t xml:space="preserve"> retains ownership.  </w:t>
      </w:r>
    </w:p>
    <w:p w:rsidR="00917CEC" w:rsidRDefault="00917CEC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615D6" w:rsidRPr="00A7596B" w:rsidRDefault="00C83658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 xml:space="preserve">This approach is reflected by </w:t>
      </w:r>
      <w:r w:rsidR="00917CEC">
        <w:rPr>
          <w:rFonts w:asciiTheme="minorBidi" w:hAnsiTheme="minorBidi" w:cstheme="minorBidi"/>
          <w:sz w:val="24"/>
          <w:szCs w:val="24"/>
        </w:rPr>
        <w:t>the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in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A20F21">
        <w:rPr>
          <w:rFonts w:asciiTheme="minorBidi" w:hAnsiTheme="minorBidi" w:cstheme="minorBidi"/>
          <w:sz w:val="24"/>
          <w:szCs w:val="24"/>
        </w:rPr>
        <w:t xml:space="preserve">(38b) </w:t>
      </w:r>
      <w:r w:rsidR="00917CEC">
        <w:rPr>
          <w:rFonts w:asciiTheme="minorBidi" w:hAnsiTheme="minorBidi" w:cstheme="minorBidi"/>
          <w:sz w:val="24"/>
          <w:szCs w:val="24"/>
        </w:rPr>
        <w:t>that</w:t>
      </w:r>
      <w:r w:rsidRPr="00A7596B">
        <w:rPr>
          <w:rFonts w:asciiTheme="minorBidi" w:hAnsiTheme="minorBidi" w:cstheme="minorBidi"/>
          <w:sz w:val="24"/>
          <w:szCs w:val="24"/>
        </w:rPr>
        <w:t xml:space="preserve"> provides the suggested syntax of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917CEC">
        <w:rPr>
          <w:rFonts w:asciiTheme="minorBidi" w:hAnsiTheme="minorBidi" w:cstheme="minorBidi"/>
          <w:sz w:val="24"/>
          <w:szCs w:val="24"/>
        </w:rPr>
        <w:t>.</w:t>
      </w:r>
      <w:r w:rsidRPr="00A7596B">
        <w:rPr>
          <w:rFonts w:asciiTheme="minorBidi" w:hAnsiTheme="minorBidi" w:cstheme="minorBidi"/>
          <w:sz w:val="24"/>
          <w:szCs w:val="24"/>
        </w:rPr>
        <w:t xml:space="preserve"> R</w:t>
      </w:r>
      <w:r w:rsidR="00917CEC">
        <w:rPr>
          <w:rFonts w:asciiTheme="minorBidi" w:hAnsiTheme="minorBidi" w:cstheme="minorBidi"/>
          <w:sz w:val="24"/>
          <w:szCs w:val="24"/>
        </w:rPr>
        <w:t>.</w:t>
      </w:r>
      <w:r w:rsidRPr="00A7596B">
        <w:rPr>
          <w:rFonts w:asciiTheme="minorBidi" w:hAnsiTheme="minorBidi" w:cstheme="minorBidi"/>
          <w:sz w:val="24"/>
          <w:szCs w:val="24"/>
        </w:rPr>
        <w:t xml:space="preserve"> Zevid claims that the language should announc</w:t>
      </w:r>
      <w:r w:rsidR="00E7635E">
        <w:rPr>
          <w:rFonts w:asciiTheme="minorBidi" w:hAnsiTheme="minorBidi" w:cstheme="minorBidi"/>
          <w:sz w:val="24"/>
          <w:szCs w:val="24"/>
        </w:rPr>
        <w:t>e</w:t>
      </w:r>
      <w:r w:rsidRPr="00A7596B">
        <w:rPr>
          <w:rFonts w:asciiTheme="minorBidi" w:hAnsiTheme="minorBidi" w:cstheme="minorBidi"/>
          <w:sz w:val="24"/>
          <w:szCs w:val="24"/>
        </w:rPr>
        <w:t xml:space="preserve"> that the squatter "is a </w:t>
      </w:r>
      <w:r w:rsidR="00917CEC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Pr="00A7596B">
        <w:rPr>
          <w:rFonts w:asciiTheme="minorBidi" w:hAnsiTheme="minorBidi" w:cstheme="minorBidi"/>
          <w:sz w:val="24"/>
          <w:szCs w:val="24"/>
        </w:rPr>
        <w:t xml:space="preserve"> who is st</w:t>
      </w:r>
      <w:r w:rsidR="00917CEC">
        <w:rPr>
          <w:rFonts w:asciiTheme="minorBidi" w:hAnsiTheme="minorBidi" w:cstheme="minorBidi"/>
          <w:sz w:val="24"/>
          <w:szCs w:val="24"/>
        </w:rPr>
        <w:t>ealing the fruits of the land…</w:t>
      </w:r>
      <w:r w:rsidR="00A7596B">
        <w:rPr>
          <w:rFonts w:asciiTheme="minorBidi" w:hAnsiTheme="minorBidi" w:cstheme="minorBidi"/>
          <w:sz w:val="24"/>
          <w:szCs w:val="24"/>
        </w:rPr>
        <w:t>"</w:t>
      </w:r>
      <w:r w:rsidRPr="00A7596B">
        <w:rPr>
          <w:rFonts w:asciiTheme="minorBidi" w:hAnsiTheme="minorBidi" w:cstheme="minorBidi"/>
          <w:sz w:val="24"/>
          <w:szCs w:val="24"/>
        </w:rPr>
        <w:t xml:space="preserve"> This </w:t>
      </w:r>
      <w:r w:rsidRPr="00A7596B">
        <w:rPr>
          <w:rFonts w:asciiTheme="minorBidi" w:hAnsiTheme="minorBidi" w:cstheme="minorBidi"/>
          <w:sz w:val="24"/>
          <w:szCs w:val="24"/>
        </w:rPr>
        <w:lastRenderedPageBreak/>
        <w:t>suggest</w:t>
      </w:r>
      <w:r w:rsidR="00917CEC">
        <w:rPr>
          <w:rFonts w:asciiTheme="minorBidi" w:hAnsiTheme="minorBidi" w:cstheme="minorBidi"/>
          <w:sz w:val="24"/>
          <w:szCs w:val="24"/>
        </w:rPr>
        <w:t>s</w:t>
      </w:r>
      <w:r w:rsidRPr="00A7596B">
        <w:rPr>
          <w:rFonts w:asciiTheme="minorBidi" w:hAnsiTheme="minorBidi" w:cstheme="minorBidi"/>
          <w:sz w:val="24"/>
          <w:szCs w:val="24"/>
        </w:rPr>
        <w:t xml:space="preserve"> that the primary purpose of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917CEC">
        <w:rPr>
          <w:rFonts w:asciiTheme="minorBidi" w:hAnsiTheme="minorBidi" w:cstheme="minorBidi"/>
          <w:sz w:val="24"/>
          <w:szCs w:val="24"/>
        </w:rPr>
        <w:t>is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 to classify the squatter as a thief. Interestingly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A7596B">
        <w:rPr>
          <w:rFonts w:asciiTheme="minorBidi" w:hAnsiTheme="minorBidi" w:cstheme="minorBidi"/>
          <w:sz w:val="24"/>
          <w:szCs w:val="24"/>
        </w:rPr>
        <w:t>both the Rosh and Rab</w:t>
      </w:r>
      <w:r w:rsidR="00917CEC">
        <w:rPr>
          <w:rFonts w:asciiTheme="minorBidi" w:hAnsiTheme="minorBidi" w:cstheme="minorBidi"/>
          <w:sz w:val="24"/>
          <w:szCs w:val="24"/>
        </w:rPr>
        <w:t>b</w:t>
      </w:r>
      <w:r w:rsidR="00A7596B">
        <w:rPr>
          <w:rFonts w:asciiTheme="minorBidi" w:hAnsiTheme="minorBidi" w:cstheme="minorBidi"/>
          <w:sz w:val="24"/>
          <w:szCs w:val="24"/>
        </w:rPr>
        <w:t>enu Yona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 claim that this harsh personal assault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t necessary and the assertion that the person is a </w:t>
      </w:r>
      <w:r w:rsidR="001704DF" w:rsidRPr="00A7596B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t </w:t>
      </w:r>
      <w:r w:rsidR="00917CEC">
        <w:rPr>
          <w:rFonts w:asciiTheme="minorBidi" w:hAnsiTheme="minorBidi" w:cstheme="minorBidi"/>
          <w:sz w:val="24"/>
          <w:szCs w:val="24"/>
        </w:rPr>
        <w:t>needed to validate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 the </w:t>
      </w:r>
      <w:r w:rsidR="001704DF"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1704DF" w:rsidRPr="00A7596B">
        <w:rPr>
          <w:rFonts w:asciiTheme="minorBidi" w:hAnsiTheme="minorBidi" w:cstheme="minorBidi"/>
          <w:sz w:val="24"/>
          <w:szCs w:val="24"/>
        </w:rPr>
        <w:t xml:space="preserve">. </w:t>
      </w:r>
    </w:p>
    <w:p w:rsidR="00A7596B" w:rsidRDefault="00A7596B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6752C" w:rsidRPr="00A7596B" w:rsidRDefault="0036752C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 xml:space="preserve">A second possible proof that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Pr="00A7596B">
        <w:rPr>
          <w:rFonts w:asciiTheme="minorBidi" w:hAnsiTheme="minorBidi" w:cstheme="minorBidi"/>
          <w:sz w:val="24"/>
          <w:szCs w:val="24"/>
        </w:rPr>
        <w:t>t intended merely to shatter silence and lodge a protest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but </w:t>
      </w:r>
      <w:r w:rsidR="00917CEC">
        <w:rPr>
          <w:rFonts w:asciiTheme="minorBidi" w:hAnsiTheme="minorBidi" w:cstheme="minorBidi"/>
          <w:sz w:val="24"/>
          <w:szCs w:val="24"/>
        </w:rPr>
        <w:t xml:space="preserve">rather </w:t>
      </w:r>
      <w:r w:rsidRPr="00A7596B">
        <w:rPr>
          <w:rFonts w:asciiTheme="minorBidi" w:hAnsiTheme="minorBidi" w:cstheme="minorBidi"/>
          <w:sz w:val="24"/>
          <w:szCs w:val="24"/>
        </w:rPr>
        <w:t xml:space="preserve">to personally assail the character of the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 by accusing him of theft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can be gleaned from a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in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E7635E">
        <w:rPr>
          <w:rFonts w:asciiTheme="minorBidi" w:hAnsiTheme="minorBidi" w:cstheme="minorBidi"/>
          <w:sz w:val="24"/>
          <w:szCs w:val="24"/>
        </w:rPr>
        <w:t xml:space="preserve">(39a) </w:t>
      </w:r>
      <w:r w:rsidR="00917CEC">
        <w:rPr>
          <w:rFonts w:asciiTheme="minorBidi" w:hAnsiTheme="minorBidi" w:cstheme="minorBidi"/>
          <w:sz w:val="24"/>
          <w:szCs w:val="24"/>
        </w:rPr>
        <w:t>that</w:t>
      </w:r>
      <w:r w:rsidRPr="00A7596B">
        <w:rPr>
          <w:rFonts w:asciiTheme="minorBidi" w:hAnsiTheme="minorBidi" w:cstheme="minorBidi"/>
          <w:sz w:val="24"/>
          <w:szCs w:val="24"/>
        </w:rPr>
        <w:t xml:space="preserve"> draws an </w:t>
      </w:r>
      <w:r w:rsidR="00A7596B" w:rsidRPr="00A7596B">
        <w:rPr>
          <w:rFonts w:asciiTheme="minorBidi" w:hAnsiTheme="minorBidi" w:cstheme="minorBidi"/>
          <w:sz w:val="24"/>
          <w:szCs w:val="24"/>
        </w:rPr>
        <w:t>interesting</w:t>
      </w:r>
      <w:r w:rsidRPr="00A7596B">
        <w:rPr>
          <w:rFonts w:asciiTheme="minorBidi" w:hAnsiTheme="minorBidi" w:cstheme="minorBidi"/>
          <w:sz w:val="24"/>
          <w:szCs w:val="24"/>
        </w:rPr>
        <w:t xml:space="preserve"> analogy between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and </w:t>
      </w:r>
      <w:r w:rsidR="00A7596B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Pr="00A7596B">
        <w:rPr>
          <w:rFonts w:asciiTheme="minorBidi" w:hAnsiTheme="minorBidi" w:cstheme="minorBidi"/>
          <w:sz w:val="24"/>
          <w:szCs w:val="24"/>
        </w:rPr>
        <w:t xml:space="preserve">. Most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A7596B" w:rsidRPr="00917CEC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shonim</w:t>
      </w:r>
      <w:r w:rsidRPr="00A7596B">
        <w:rPr>
          <w:rFonts w:asciiTheme="minorBidi" w:hAnsiTheme="minorBidi" w:cstheme="minorBidi"/>
          <w:sz w:val="24"/>
          <w:szCs w:val="24"/>
        </w:rPr>
        <w:t xml:space="preserve"> assume th</w:t>
      </w:r>
      <w:r w:rsidR="00917CEC">
        <w:rPr>
          <w:rFonts w:asciiTheme="minorBidi" w:hAnsiTheme="minorBidi" w:cstheme="minorBidi"/>
          <w:sz w:val="24"/>
          <w:szCs w:val="24"/>
        </w:rPr>
        <w:t>at the analogy is very indirect –</w:t>
      </w:r>
      <w:r w:rsidRPr="00A7596B">
        <w:rPr>
          <w:rFonts w:asciiTheme="minorBidi" w:hAnsiTheme="minorBidi" w:cstheme="minorBidi"/>
          <w:sz w:val="24"/>
          <w:szCs w:val="24"/>
        </w:rPr>
        <w:t xml:space="preserve"> just as the spread of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is based on a </w:t>
      </w:r>
      <w:r w:rsidR="00A7596B">
        <w:rPr>
          <w:rFonts w:asciiTheme="minorBidi" w:hAnsiTheme="minorBidi" w:cstheme="minorBidi"/>
          <w:sz w:val="24"/>
          <w:szCs w:val="24"/>
        </w:rPr>
        <w:t>communication network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="00A7596B">
        <w:rPr>
          <w:rFonts w:asciiTheme="minorBidi" w:hAnsiTheme="minorBidi" w:cstheme="minorBidi"/>
          <w:sz w:val="24"/>
          <w:szCs w:val="24"/>
        </w:rPr>
        <w:t xml:space="preserve"> </w:t>
      </w:r>
      <w:r w:rsidR="00917CEC">
        <w:rPr>
          <w:rFonts w:asciiTheme="minorBidi" w:hAnsiTheme="minorBidi" w:cstheme="minorBidi"/>
          <w:sz w:val="24"/>
          <w:szCs w:val="24"/>
        </w:rPr>
        <w:t>in a similar manner</w:t>
      </w:r>
      <w:r w:rsidRPr="00A7596B">
        <w:rPr>
          <w:rFonts w:asciiTheme="minorBidi" w:hAnsiTheme="minorBidi" w:cstheme="minorBidi"/>
          <w:sz w:val="24"/>
          <w:szCs w:val="24"/>
        </w:rPr>
        <w:t xml:space="preserve">, gossip </w:t>
      </w:r>
      <w:r w:rsidR="00917CEC">
        <w:rPr>
          <w:rFonts w:asciiTheme="minorBidi" w:hAnsiTheme="minorBidi" w:cstheme="minorBidi"/>
          <w:sz w:val="24"/>
          <w:szCs w:val="24"/>
        </w:rPr>
        <w:t>that</w:t>
      </w:r>
      <w:r w:rsidRPr="00A7596B">
        <w:rPr>
          <w:rFonts w:asciiTheme="minorBidi" w:hAnsiTheme="minorBidi" w:cstheme="minorBidi"/>
          <w:sz w:val="24"/>
          <w:szCs w:val="24"/>
        </w:rPr>
        <w:t xml:space="preserve"> has already spread thr</w:t>
      </w:r>
      <w:r w:rsidR="00917CEC">
        <w:rPr>
          <w:rFonts w:asciiTheme="minorBidi" w:hAnsiTheme="minorBidi" w:cstheme="minorBidi"/>
          <w:sz w:val="24"/>
          <w:szCs w:val="24"/>
        </w:rPr>
        <w:t xml:space="preserve">ough </w:t>
      </w:r>
      <w:r w:rsidR="00E7635E">
        <w:rPr>
          <w:rFonts w:asciiTheme="minorBidi" w:hAnsiTheme="minorBidi" w:cstheme="minorBidi"/>
          <w:sz w:val="24"/>
          <w:szCs w:val="24"/>
        </w:rPr>
        <w:t>THAT</w:t>
      </w:r>
      <w:r w:rsidR="00917CEC">
        <w:rPr>
          <w:rFonts w:asciiTheme="minorBidi" w:hAnsiTheme="minorBidi" w:cstheme="minorBidi"/>
          <w:sz w:val="24"/>
          <w:szCs w:val="24"/>
        </w:rPr>
        <w:t xml:space="preserve"> communication network</w:t>
      </w:r>
      <w:r w:rsidRPr="00A7596B">
        <w:rPr>
          <w:rFonts w:asciiTheme="minorBidi" w:hAnsiTheme="minorBidi" w:cstheme="minorBidi"/>
          <w:sz w:val="24"/>
          <w:szCs w:val="24"/>
        </w:rPr>
        <w:t xml:space="preserve"> is n</w:t>
      </w:r>
      <w:r w:rsidR="00A7596B">
        <w:rPr>
          <w:rFonts w:asciiTheme="minorBidi" w:hAnsiTheme="minorBidi" w:cstheme="minorBidi"/>
          <w:sz w:val="24"/>
          <w:szCs w:val="24"/>
        </w:rPr>
        <w:t xml:space="preserve">o longer considered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lashon</w:t>
      </w:r>
      <w:r w:rsidR="00A7596B">
        <w:rPr>
          <w:rFonts w:asciiTheme="minorBidi" w:hAnsiTheme="minorBidi" w:cstheme="minorBidi"/>
          <w:sz w:val="24"/>
          <w:szCs w:val="24"/>
        </w:rPr>
        <w:t xml:space="preserve">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hara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since it is already public knowledge. However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Ra</w:t>
      </w:r>
      <w:r w:rsidR="00A7596B">
        <w:rPr>
          <w:rFonts w:asciiTheme="minorBidi" w:hAnsiTheme="minorBidi" w:cstheme="minorBidi"/>
          <w:sz w:val="24"/>
          <w:szCs w:val="24"/>
        </w:rPr>
        <w:t>b</w:t>
      </w:r>
      <w:r w:rsidRPr="00A7596B">
        <w:rPr>
          <w:rFonts w:asciiTheme="minorBidi" w:hAnsiTheme="minorBidi" w:cstheme="minorBidi"/>
          <w:sz w:val="24"/>
          <w:szCs w:val="24"/>
        </w:rPr>
        <w:t xml:space="preserve">benu Gershom claims that the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is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Pr="00A7596B">
        <w:rPr>
          <w:rFonts w:asciiTheme="minorBidi" w:hAnsiTheme="minorBidi" w:cstheme="minorBidi"/>
          <w:sz w:val="24"/>
          <w:szCs w:val="24"/>
        </w:rPr>
        <w:t>t merely creating an analogy b</w:t>
      </w:r>
      <w:r w:rsidR="00A7596B">
        <w:rPr>
          <w:rFonts w:asciiTheme="minorBidi" w:hAnsiTheme="minorBidi" w:cstheme="minorBidi"/>
          <w:sz w:val="24"/>
          <w:szCs w:val="24"/>
        </w:rPr>
        <w:t xml:space="preserve">etween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A7596B">
        <w:rPr>
          <w:rFonts w:asciiTheme="minorBidi" w:hAnsiTheme="minorBidi" w:cstheme="minorBidi"/>
          <w:sz w:val="24"/>
          <w:szCs w:val="24"/>
        </w:rPr>
        <w:t xml:space="preserve"> and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Pr="00A7596B">
        <w:rPr>
          <w:rFonts w:asciiTheme="minorBidi" w:hAnsiTheme="minorBidi" w:cstheme="minorBidi"/>
          <w:sz w:val="24"/>
          <w:szCs w:val="24"/>
        </w:rPr>
        <w:t xml:space="preserve">. </w:t>
      </w:r>
      <w:r w:rsidR="00E7635E">
        <w:rPr>
          <w:rFonts w:asciiTheme="minorBidi" w:hAnsiTheme="minorBidi" w:cstheme="minorBidi"/>
          <w:sz w:val="24"/>
          <w:szCs w:val="24"/>
        </w:rPr>
        <w:t>L</w:t>
      </w:r>
      <w:r w:rsidRPr="00A7596B">
        <w:rPr>
          <w:rFonts w:asciiTheme="minorBidi" w:hAnsiTheme="minorBidi" w:cstheme="minorBidi"/>
          <w:sz w:val="24"/>
          <w:szCs w:val="24"/>
        </w:rPr>
        <w:t xml:space="preserve">odging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A7596B">
        <w:rPr>
          <w:rFonts w:asciiTheme="minorBidi" w:hAnsiTheme="minorBidi" w:cstheme="minorBidi"/>
          <w:sz w:val="24"/>
          <w:szCs w:val="24"/>
        </w:rPr>
        <w:t xml:space="preserve"> </w:t>
      </w:r>
      <w:r w:rsidR="00917CEC">
        <w:rPr>
          <w:rFonts w:asciiTheme="minorBidi" w:hAnsiTheme="minorBidi" w:cstheme="minorBidi"/>
          <w:sz w:val="24"/>
          <w:szCs w:val="24"/>
        </w:rPr>
        <w:t>is</w:t>
      </w:r>
      <w:r w:rsidR="00A7596B">
        <w:rPr>
          <w:rFonts w:asciiTheme="minorBidi" w:hAnsiTheme="minorBidi" w:cstheme="minorBidi"/>
          <w:sz w:val="24"/>
          <w:szCs w:val="24"/>
        </w:rPr>
        <w:t xml:space="preserve"> considered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Pr="00A7596B">
        <w:rPr>
          <w:rFonts w:asciiTheme="minorBidi" w:hAnsiTheme="minorBidi" w:cstheme="minorBidi"/>
          <w:sz w:val="24"/>
          <w:szCs w:val="24"/>
        </w:rPr>
        <w:t xml:space="preserve"> and therefore must be </w:t>
      </w:r>
      <w:r w:rsidR="00A7596B">
        <w:rPr>
          <w:rFonts w:asciiTheme="minorBidi" w:hAnsiTheme="minorBidi" w:cstheme="minorBidi"/>
          <w:sz w:val="24"/>
          <w:szCs w:val="24"/>
        </w:rPr>
        <w:t>lodged in the presence of three</w:t>
      </w:r>
      <w:r w:rsidR="00917CEC">
        <w:rPr>
          <w:rFonts w:asciiTheme="minorBidi" w:hAnsiTheme="minorBidi" w:cstheme="minorBidi"/>
          <w:sz w:val="24"/>
          <w:szCs w:val="24"/>
        </w:rPr>
        <w:t xml:space="preserve"> people</w:t>
      </w:r>
      <w:r w:rsidRPr="00A7596B">
        <w:rPr>
          <w:rFonts w:asciiTheme="minorBidi" w:hAnsiTheme="minorBidi" w:cstheme="minorBidi"/>
          <w:sz w:val="24"/>
          <w:szCs w:val="24"/>
        </w:rPr>
        <w:t>. If fewer than</w:t>
      </w:r>
      <w:r w:rsidR="00917CEC">
        <w:rPr>
          <w:rFonts w:asciiTheme="minorBidi" w:hAnsiTheme="minorBidi" w:cstheme="minorBidi"/>
          <w:sz w:val="24"/>
          <w:szCs w:val="24"/>
        </w:rPr>
        <w:t xml:space="preserve"> three</w:t>
      </w:r>
      <w:r w:rsidRPr="00A7596B">
        <w:rPr>
          <w:rFonts w:asciiTheme="minorBidi" w:hAnsiTheme="minorBidi" w:cstheme="minorBidi"/>
          <w:sz w:val="24"/>
          <w:szCs w:val="24"/>
        </w:rPr>
        <w:t xml:space="preserve"> hear the </w:t>
      </w:r>
      <w:r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others will be </w:t>
      </w:r>
      <w:r w:rsidR="00A7596B" w:rsidRPr="00A7596B">
        <w:rPr>
          <w:rFonts w:asciiTheme="minorBidi" w:hAnsiTheme="minorBidi" w:cstheme="minorBidi"/>
          <w:sz w:val="24"/>
          <w:szCs w:val="24"/>
        </w:rPr>
        <w:t>hesitant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A7596B">
        <w:rPr>
          <w:rFonts w:asciiTheme="minorBidi" w:hAnsiTheme="minorBidi" w:cstheme="minorBidi"/>
          <w:sz w:val="24"/>
          <w:szCs w:val="24"/>
        </w:rPr>
        <w:t>to spread</w:t>
      </w:r>
      <w:r w:rsidR="00917CEC">
        <w:rPr>
          <w:rFonts w:asciiTheme="minorBidi" w:hAnsiTheme="minorBidi" w:cstheme="minorBidi"/>
          <w:sz w:val="24"/>
          <w:szCs w:val="24"/>
        </w:rPr>
        <w:t xml:space="preserve"> the news of it, as it is</w:t>
      </w:r>
      <w:r w:rsidR="00A7596B">
        <w:rPr>
          <w:rFonts w:asciiTheme="minorBidi" w:hAnsiTheme="minorBidi" w:cstheme="minorBidi"/>
          <w:sz w:val="24"/>
          <w:szCs w:val="24"/>
        </w:rPr>
        <w:t xml:space="preserve"> forbidden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lashon</w:t>
      </w:r>
      <w:r w:rsidR="00A7596B">
        <w:rPr>
          <w:rFonts w:asciiTheme="minorBidi" w:hAnsiTheme="minorBidi" w:cstheme="minorBidi"/>
          <w:sz w:val="24"/>
          <w:szCs w:val="24"/>
        </w:rPr>
        <w:t xml:space="preserve">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hara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and the communication network will break down. </w:t>
      </w:r>
      <w:r w:rsidR="009F46EF" w:rsidRPr="00A7596B">
        <w:rPr>
          <w:rFonts w:asciiTheme="minorBidi" w:hAnsiTheme="minorBidi" w:cstheme="minorBidi"/>
          <w:sz w:val="24"/>
          <w:szCs w:val="24"/>
        </w:rPr>
        <w:t xml:space="preserve">By assailing the personality of the </w:t>
      </w:r>
      <w:r w:rsidR="009F46EF" w:rsidRPr="00A7596B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917CEC">
        <w:rPr>
          <w:rFonts w:asciiTheme="minorBidi" w:hAnsiTheme="minorBidi" w:cstheme="minorBidi"/>
          <w:sz w:val="24"/>
          <w:szCs w:val="24"/>
        </w:rPr>
        <w:t xml:space="preserve"> in front </w:t>
      </w:r>
      <w:r w:rsidR="009F46EF" w:rsidRPr="00A7596B">
        <w:rPr>
          <w:rFonts w:asciiTheme="minorBidi" w:hAnsiTheme="minorBidi" w:cstheme="minorBidi"/>
          <w:sz w:val="24"/>
          <w:szCs w:val="24"/>
        </w:rPr>
        <w:t xml:space="preserve">of </w:t>
      </w:r>
      <w:r w:rsidR="00917CEC">
        <w:rPr>
          <w:rFonts w:asciiTheme="minorBidi" w:hAnsiTheme="minorBidi" w:cstheme="minorBidi"/>
          <w:sz w:val="24"/>
          <w:szCs w:val="24"/>
        </w:rPr>
        <w:t>three listeners,</w:t>
      </w:r>
      <w:r w:rsidR="009F46EF" w:rsidRPr="00A7596B">
        <w:rPr>
          <w:rFonts w:asciiTheme="minorBidi" w:hAnsiTheme="minorBidi" w:cstheme="minorBidi"/>
          <w:sz w:val="24"/>
          <w:szCs w:val="24"/>
        </w:rPr>
        <w:t xml:space="preserve"> the </w:t>
      </w:r>
      <w:r w:rsidR="00A7596B" w:rsidRPr="00A7596B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9F46EF" w:rsidRPr="00A7596B">
        <w:rPr>
          <w:rFonts w:asciiTheme="minorBidi" w:hAnsiTheme="minorBidi" w:cstheme="minorBidi"/>
          <w:sz w:val="24"/>
          <w:szCs w:val="24"/>
        </w:rPr>
        <w:t xml:space="preserve"> has converted this information into public knowledge </w:t>
      </w:r>
      <w:r w:rsidR="00917CEC">
        <w:rPr>
          <w:rFonts w:asciiTheme="minorBidi" w:hAnsiTheme="minorBidi" w:cstheme="minorBidi"/>
          <w:sz w:val="24"/>
          <w:szCs w:val="24"/>
        </w:rPr>
        <w:t>that</w:t>
      </w:r>
      <w:r w:rsidR="009F46EF"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6F54A8" w:rsidRPr="00A7596B">
        <w:rPr>
          <w:rFonts w:asciiTheme="minorBidi" w:hAnsiTheme="minorBidi" w:cstheme="minorBidi"/>
          <w:sz w:val="24"/>
          <w:szCs w:val="24"/>
        </w:rPr>
        <w:t>shoul</w:t>
      </w:r>
      <w:r w:rsidR="00917CEC">
        <w:rPr>
          <w:rFonts w:asciiTheme="minorBidi" w:hAnsiTheme="minorBidi" w:cstheme="minorBidi"/>
          <w:sz w:val="24"/>
          <w:szCs w:val="24"/>
        </w:rPr>
        <w:t>d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be freely disseminated without worry of violating</w:t>
      </w:r>
      <w:r w:rsidR="008E66A9">
        <w:rPr>
          <w:rFonts w:asciiTheme="minorBidi" w:hAnsiTheme="minorBidi" w:cstheme="minorBidi"/>
          <w:sz w:val="24"/>
          <w:szCs w:val="24"/>
        </w:rPr>
        <w:t xml:space="preserve"> the prohibition of 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. By defining a </w:t>
      </w:r>
      <w:r w:rsidR="006F54A8" w:rsidRPr="00A7596B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as hala</w:t>
      </w:r>
      <w:r w:rsidR="00A7596B">
        <w:rPr>
          <w:rFonts w:asciiTheme="minorBidi" w:hAnsiTheme="minorBidi" w:cstheme="minorBidi"/>
          <w:sz w:val="24"/>
          <w:szCs w:val="24"/>
        </w:rPr>
        <w:t>k</w:t>
      </w:r>
      <w:r w:rsidR="006F54A8" w:rsidRPr="00A7596B">
        <w:rPr>
          <w:rFonts w:asciiTheme="minorBidi" w:hAnsiTheme="minorBidi" w:cstheme="minorBidi"/>
          <w:sz w:val="24"/>
          <w:szCs w:val="24"/>
        </w:rPr>
        <w:t>hi</w:t>
      </w:r>
      <w:r w:rsidR="00A7596B">
        <w:rPr>
          <w:rFonts w:asciiTheme="minorBidi" w:hAnsiTheme="minorBidi" w:cstheme="minorBidi"/>
          <w:sz w:val="24"/>
          <w:szCs w:val="24"/>
        </w:rPr>
        <w:t>c</w:t>
      </w:r>
      <w:r w:rsidR="008E66A9">
        <w:rPr>
          <w:rFonts w:asciiTheme="minorBidi" w:hAnsiTheme="minorBidi" w:cstheme="minorBidi"/>
          <w:sz w:val="24"/>
          <w:szCs w:val="24"/>
        </w:rPr>
        <w:t xml:space="preserve"> 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and engineering the </w:t>
      </w:r>
      <w:r w:rsidR="006F54A8" w:rsidRPr="00917CEC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8E66A9" w:rsidRPr="00917CEC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F54A8" w:rsidRPr="00917CEC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to accommodate the rules of </w:t>
      </w:r>
      <w:r w:rsidR="008E66A9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Ra</w:t>
      </w:r>
      <w:r w:rsidR="00917CEC">
        <w:rPr>
          <w:rFonts w:asciiTheme="minorBidi" w:hAnsiTheme="minorBidi" w:cstheme="minorBidi"/>
          <w:sz w:val="24"/>
          <w:szCs w:val="24"/>
        </w:rPr>
        <w:t>b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benu Gershom is clearly viewing </w:t>
      </w:r>
      <w:r w:rsidR="006F54A8" w:rsidRPr="008E66A9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as a PERSONAL ASSAULT against the </w:t>
      </w:r>
      <w:r w:rsidR="006F54A8"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6F54A8" w:rsidRPr="00A7596B">
        <w:rPr>
          <w:rFonts w:asciiTheme="minorBidi" w:hAnsiTheme="minorBidi" w:cstheme="minorBidi"/>
          <w:sz w:val="24"/>
          <w:szCs w:val="24"/>
        </w:rPr>
        <w:t>. If it were merely a statement pronounced about the land and the rightful owner</w:t>
      </w:r>
      <w:r w:rsidR="00917CEC">
        <w:rPr>
          <w:rFonts w:asciiTheme="minorBidi" w:hAnsiTheme="minorBidi" w:cstheme="minorBidi"/>
          <w:sz w:val="24"/>
          <w:szCs w:val="24"/>
        </w:rPr>
        <w:t>,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it shou</w:t>
      </w:r>
      <w:r w:rsidR="008E66A9">
        <w:rPr>
          <w:rFonts w:asciiTheme="minorBidi" w:hAnsiTheme="minorBidi" w:cstheme="minorBidi"/>
          <w:sz w:val="24"/>
          <w:szCs w:val="24"/>
        </w:rPr>
        <w:t>ld</w:t>
      </w:r>
      <w:r w:rsidR="00917CEC">
        <w:rPr>
          <w:rFonts w:asciiTheme="minorBidi" w:hAnsiTheme="minorBidi" w:cstheme="minorBidi"/>
          <w:sz w:val="24"/>
          <w:szCs w:val="24"/>
        </w:rPr>
        <w:t xml:space="preserve"> no</w:t>
      </w:r>
      <w:r w:rsidR="008E66A9">
        <w:rPr>
          <w:rFonts w:asciiTheme="minorBidi" w:hAnsiTheme="minorBidi" w:cstheme="minorBidi"/>
          <w:sz w:val="24"/>
          <w:szCs w:val="24"/>
        </w:rPr>
        <w:t xml:space="preserve">t be considered 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lashon hara</w:t>
      </w:r>
      <w:r w:rsidR="00917CEC">
        <w:rPr>
          <w:rFonts w:asciiTheme="minorBidi" w:hAnsiTheme="minorBidi" w:cstheme="minorBidi"/>
          <w:sz w:val="24"/>
          <w:szCs w:val="24"/>
        </w:rPr>
        <w:t>. E</w:t>
      </w:r>
      <w:r w:rsidR="006F54A8" w:rsidRPr="00A7596B">
        <w:rPr>
          <w:rFonts w:asciiTheme="minorBidi" w:hAnsiTheme="minorBidi" w:cstheme="minorBidi"/>
          <w:sz w:val="24"/>
          <w:szCs w:val="24"/>
        </w:rPr>
        <w:t>vidently</w:t>
      </w:r>
      <w:r w:rsidR="00917CEC">
        <w:rPr>
          <w:rFonts w:asciiTheme="minorBidi" w:hAnsiTheme="minorBidi" w:cstheme="minorBidi"/>
          <w:sz w:val="24"/>
          <w:szCs w:val="24"/>
        </w:rPr>
        <w:t xml:space="preserve">, the </w:t>
      </w:r>
      <w:r w:rsidR="00917CEC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 attacks the integrity of the </w:t>
      </w:r>
      <w:r w:rsidR="006F54A8"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917CEC">
        <w:rPr>
          <w:rFonts w:asciiTheme="minorBidi" w:hAnsiTheme="minorBidi" w:cstheme="minorBidi"/>
          <w:sz w:val="24"/>
          <w:szCs w:val="24"/>
        </w:rPr>
        <w:t xml:space="preserve"> himself</w:t>
      </w:r>
      <w:r w:rsidR="006F54A8" w:rsidRPr="00A7596B">
        <w:rPr>
          <w:rFonts w:asciiTheme="minorBidi" w:hAnsiTheme="minorBidi" w:cstheme="minorBidi"/>
          <w:sz w:val="24"/>
          <w:szCs w:val="24"/>
        </w:rPr>
        <w:t xml:space="preserve">. </w:t>
      </w:r>
    </w:p>
    <w:p w:rsidR="008E66A9" w:rsidRDefault="008E66A9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F54A8" w:rsidRPr="00A7596B" w:rsidRDefault="006F54A8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 xml:space="preserve">This approach to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917CEC">
        <w:rPr>
          <w:rFonts w:asciiTheme="minorBidi" w:hAnsiTheme="minorBidi" w:cstheme="minorBidi"/>
          <w:sz w:val="24"/>
          <w:szCs w:val="24"/>
        </w:rPr>
        <w:t>may</w:t>
      </w:r>
      <w:r w:rsidRPr="00A7596B">
        <w:rPr>
          <w:rFonts w:asciiTheme="minorBidi" w:hAnsiTheme="minorBidi" w:cstheme="minorBidi"/>
          <w:sz w:val="24"/>
          <w:szCs w:val="24"/>
        </w:rPr>
        <w:t xml:space="preserve"> also explain a</w:t>
      </w:r>
      <w:r w:rsidR="00917CEC">
        <w:rPr>
          <w:rFonts w:asciiTheme="minorBidi" w:hAnsiTheme="minorBidi" w:cstheme="minorBidi"/>
          <w:sz w:val="24"/>
          <w:szCs w:val="24"/>
        </w:rPr>
        <w:t>n</w:t>
      </w:r>
      <w:r w:rsidRPr="00A7596B">
        <w:rPr>
          <w:rFonts w:asciiTheme="minorBidi" w:hAnsiTheme="minorBidi" w:cstheme="minorBidi"/>
          <w:sz w:val="24"/>
          <w:szCs w:val="24"/>
        </w:rPr>
        <w:t xml:space="preserve"> interesting </w:t>
      </w:r>
      <w:r w:rsidRPr="00917CE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E7635E">
        <w:rPr>
          <w:rFonts w:asciiTheme="minorBidi" w:hAnsiTheme="minorBidi" w:cstheme="minorBidi"/>
          <w:sz w:val="24"/>
          <w:szCs w:val="24"/>
        </w:rPr>
        <w:t>(</w:t>
      </w:r>
      <w:r w:rsidR="00E7635E" w:rsidRPr="00E7635E">
        <w:rPr>
          <w:rFonts w:asciiTheme="minorBidi" w:hAnsiTheme="minorBidi" w:cstheme="minorBidi"/>
          <w:i/>
          <w:iCs/>
          <w:sz w:val="24"/>
          <w:szCs w:val="24"/>
        </w:rPr>
        <w:t>Bava</w:t>
      </w:r>
      <w:r w:rsidR="00E7635E">
        <w:rPr>
          <w:rFonts w:asciiTheme="minorBidi" w:hAnsiTheme="minorBidi" w:cstheme="minorBidi"/>
          <w:sz w:val="24"/>
          <w:szCs w:val="24"/>
        </w:rPr>
        <w:t xml:space="preserve"> </w:t>
      </w:r>
      <w:r w:rsidR="00E7635E" w:rsidRPr="00E7635E">
        <w:rPr>
          <w:rFonts w:asciiTheme="minorBidi" w:hAnsiTheme="minorBidi" w:cstheme="minorBidi"/>
          <w:i/>
          <w:iCs/>
          <w:sz w:val="24"/>
          <w:szCs w:val="24"/>
        </w:rPr>
        <w:t>Batra</w:t>
      </w:r>
      <w:r w:rsidR="00E7635E">
        <w:rPr>
          <w:rFonts w:asciiTheme="minorBidi" w:hAnsiTheme="minorBidi" w:cstheme="minorBidi"/>
          <w:sz w:val="24"/>
          <w:szCs w:val="24"/>
        </w:rPr>
        <w:t xml:space="preserve"> 40a) </w:t>
      </w:r>
      <w:r w:rsidR="00917CEC">
        <w:rPr>
          <w:rFonts w:asciiTheme="minorBidi" w:hAnsiTheme="minorBidi" w:cstheme="minorBidi"/>
          <w:sz w:val="24"/>
          <w:szCs w:val="24"/>
        </w:rPr>
        <w:t>that</w:t>
      </w:r>
      <w:r w:rsidRPr="00A7596B">
        <w:rPr>
          <w:rFonts w:asciiTheme="minorBidi" w:hAnsiTheme="minorBidi" w:cstheme="minorBidi"/>
          <w:sz w:val="24"/>
          <w:szCs w:val="24"/>
        </w:rPr>
        <w:t xml:space="preserve"> requires two attendant witnesses for every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. </w:t>
      </w:r>
      <w:r w:rsidR="00917CEC">
        <w:rPr>
          <w:rFonts w:asciiTheme="minorBidi" w:hAnsiTheme="minorBidi" w:cstheme="minorBidi"/>
          <w:sz w:val="24"/>
          <w:szCs w:val="24"/>
        </w:rPr>
        <w:t xml:space="preserve">Under </w:t>
      </w:r>
      <w:r w:rsidR="00465026">
        <w:rPr>
          <w:rFonts w:asciiTheme="minorBidi" w:hAnsiTheme="minorBidi" w:cstheme="minorBidi"/>
          <w:sz w:val="24"/>
          <w:szCs w:val="24"/>
        </w:rPr>
        <w:t>most</w:t>
      </w:r>
      <w:r w:rsidR="00917CEC">
        <w:rPr>
          <w:rFonts w:asciiTheme="minorBidi" w:hAnsiTheme="minorBidi" w:cstheme="minorBidi"/>
          <w:sz w:val="24"/>
          <w:szCs w:val="24"/>
        </w:rPr>
        <w:t xml:space="preserve"> circumstances,</w:t>
      </w:r>
      <w:r w:rsidRPr="00A7596B">
        <w:rPr>
          <w:rFonts w:asciiTheme="minorBidi" w:hAnsiTheme="minorBidi" w:cstheme="minorBidi"/>
          <w:sz w:val="24"/>
          <w:szCs w:val="24"/>
        </w:rPr>
        <w:t xml:space="preserve"> witnesses are forensic</w:t>
      </w:r>
      <w:r w:rsidR="00917CEC">
        <w:rPr>
          <w:rFonts w:asciiTheme="minorBidi" w:hAnsiTheme="minorBidi" w:cstheme="minorBidi"/>
          <w:sz w:val="24"/>
          <w:szCs w:val="24"/>
        </w:rPr>
        <w:t>;</w:t>
      </w:r>
      <w:r w:rsidRPr="00A7596B">
        <w:rPr>
          <w:rFonts w:asciiTheme="minorBidi" w:hAnsiTheme="minorBidi" w:cstheme="minorBidi"/>
          <w:sz w:val="24"/>
          <w:szCs w:val="24"/>
        </w:rPr>
        <w:t xml:space="preserve"> they provide the highest form of evidence and it is </w:t>
      </w:r>
      <w:r w:rsidR="00465026">
        <w:rPr>
          <w:rFonts w:asciiTheme="minorBidi" w:hAnsiTheme="minorBidi" w:cstheme="minorBidi"/>
          <w:sz w:val="24"/>
          <w:szCs w:val="24"/>
        </w:rPr>
        <w:t xml:space="preserve">therefore </w:t>
      </w:r>
      <w:r w:rsidRPr="00A7596B">
        <w:rPr>
          <w:rFonts w:asciiTheme="minorBidi" w:hAnsiTheme="minorBidi" w:cstheme="minorBidi"/>
          <w:sz w:val="24"/>
          <w:szCs w:val="24"/>
        </w:rPr>
        <w:t>highly encouraged to secure their presence. However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there are certain activities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such as</w:t>
      </w:r>
      <w:r w:rsidR="00465026">
        <w:rPr>
          <w:rFonts w:asciiTheme="minorBidi" w:hAnsiTheme="minorBidi" w:cstheme="minorBidi"/>
          <w:sz w:val="24"/>
          <w:szCs w:val="24"/>
        </w:rPr>
        <w:t xml:space="preserve"> the execution of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A7596B">
        <w:rPr>
          <w:rFonts w:asciiTheme="minorBidi" w:hAnsiTheme="minorBidi" w:cstheme="minorBidi"/>
          <w:sz w:val="24"/>
          <w:szCs w:val="24"/>
        </w:rPr>
        <w:t xml:space="preserve"> and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465026">
        <w:rPr>
          <w:rFonts w:asciiTheme="minorBidi" w:hAnsiTheme="minorBidi" w:cstheme="minorBidi"/>
          <w:sz w:val="24"/>
          <w:szCs w:val="24"/>
        </w:rPr>
        <w:t>, that</w:t>
      </w:r>
      <w:r w:rsidRPr="00A7596B">
        <w:rPr>
          <w:rFonts w:asciiTheme="minorBidi" w:hAnsiTheme="minorBidi" w:cstheme="minorBidi"/>
          <w:sz w:val="24"/>
          <w:szCs w:val="24"/>
        </w:rPr>
        <w:t xml:space="preserve"> require attending witnesses</w:t>
      </w:r>
      <w:r w:rsidR="00465026">
        <w:rPr>
          <w:rFonts w:asciiTheme="minorBidi" w:hAnsiTheme="minorBidi" w:cstheme="minorBidi"/>
          <w:sz w:val="24"/>
          <w:szCs w:val="24"/>
        </w:rPr>
        <w:t xml:space="preserve"> –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 xml:space="preserve"> –</w:t>
      </w:r>
      <w:r w:rsidRPr="00A7596B">
        <w:rPr>
          <w:rFonts w:asciiTheme="minorBidi" w:hAnsiTheme="minorBidi" w:cstheme="minorBidi"/>
          <w:sz w:val="24"/>
          <w:szCs w:val="24"/>
        </w:rPr>
        <w:t xml:space="preserve"> and are invalid without these witnesses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even if all parties agree to the facts. Typically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monetary matters do not require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dei kiyum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even though the status of </w:t>
      </w:r>
      <w:r w:rsidR="00465026">
        <w:rPr>
          <w:rFonts w:asciiTheme="minorBidi" w:hAnsiTheme="minorBidi" w:cstheme="minorBidi"/>
          <w:sz w:val="24"/>
          <w:szCs w:val="24"/>
        </w:rPr>
        <w:t>an object or land's ownership is shifting</w:t>
      </w:r>
      <w:r w:rsidR="00E7635E">
        <w:rPr>
          <w:rFonts w:asciiTheme="minorBidi" w:hAnsiTheme="minorBidi" w:cstheme="minorBidi"/>
          <w:sz w:val="24"/>
          <w:szCs w:val="24"/>
        </w:rPr>
        <w:t xml:space="preserve">; </w:t>
      </w:r>
      <w:r w:rsidR="00E7635E" w:rsidRPr="00E7635E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465026">
        <w:rPr>
          <w:rFonts w:asciiTheme="minorBidi" w:hAnsiTheme="minorBidi" w:cstheme="minorBidi"/>
          <w:sz w:val="24"/>
          <w:szCs w:val="24"/>
        </w:rPr>
        <w:t xml:space="preserve"> are required when </w:t>
      </w:r>
      <w:r w:rsidR="008E66A9">
        <w:rPr>
          <w:rFonts w:asciiTheme="minorBidi" w:hAnsiTheme="minorBidi" w:cstheme="minorBidi"/>
          <w:sz w:val="24"/>
          <w:szCs w:val="24"/>
        </w:rPr>
        <w:t>personal status is affected (</w:t>
      </w:r>
      <w:r w:rsidRPr="00A7596B">
        <w:rPr>
          <w:rFonts w:asciiTheme="minorBidi" w:hAnsiTheme="minorBidi" w:cstheme="minorBidi"/>
          <w:sz w:val="24"/>
          <w:szCs w:val="24"/>
        </w:rPr>
        <w:t>marriage and divorce).</w:t>
      </w:r>
      <w:r w:rsidR="008E66A9">
        <w:rPr>
          <w:rFonts w:asciiTheme="minorBidi" w:hAnsiTheme="minorBidi" w:cstheme="minorBidi"/>
          <w:sz w:val="24"/>
          <w:szCs w:val="24"/>
        </w:rPr>
        <w:t xml:space="preserve"> Yet the </w:t>
      </w:r>
      <w:r w:rsidR="008E66A9" w:rsidRPr="0046502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E66A9">
        <w:rPr>
          <w:rFonts w:asciiTheme="minorBidi" w:hAnsiTheme="minorBidi" w:cstheme="minorBidi"/>
          <w:sz w:val="24"/>
          <w:szCs w:val="24"/>
        </w:rPr>
        <w:t xml:space="preserve"> in 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8E66A9">
        <w:rPr>
          <w:rFonts w:asciiTheme="minorBidi" w:hAnsiTheme="minorBidi" w:cstheme="minorBidi"/>
          <w:sz w:val="24"/>
          <w:szCs w:val="24"/>
        </w:rPr>
        <w:t xml:space="preserve"> (</w:t>
      </w:r>
      <w:r w:rsidRPr="00A7596B">
        <w:rPr>
          <w:rFonts w:asciiTheme="minorBidi" w:hAnsiTheme="minorBidi" w:cstheme="minorBidi"/>
          <w:sz w:val="24"/>
          <w:szCs w:val="24"/>
        </w:rPr>
        <w:t xml:space="preserve">40a) suggests that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Pr="00A7596B">
        <w:rPr>
          <w:rFonts w:asciiTheme="minorBidi" w:hAnsiTheme="minorBidi" w:cstheme="minorBidi"/>
          <w:sz w:val="24"/>
          <w:szCs w:val="24"/>
        </w:rPr>
        <w:t xml:space="preserve"> must be performed in </w:t>
      </w:r>
      <w:r w:rsidR="008E66A9" w:rsidRPr="00A7596B">
        <w:rPr>
          <w:rFonts w:asciiTheme="minorBidi" w:hAnsiTheme="minorBidi" w:cstheme="minorBidi"/>
          <w:sz w:val="24"/>
          <w:szCs w:val="24"/>
        </w:rPr>
        <w:t>front</w:t>
      </w:r>
      <w:r w:rsidRPr="00A7596B">
        <w:rPr>
          <w:rFonts w:asciiTheme="minorBidi" w:hAnsiTheme="minorBidi" w:cstheme="minorBidi"/>
          <w:sz w:val="24"/>
          <w:szCs w:val="24"/>
        </w:rPr>
        <w:t xml:space="preserve"> of at least two witnesses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and without their attendance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macha'ah</w:t>
      </w:r>
      <w:r w:rsidR="00465026">
        <w:rPr>
          <w:rFonts w:asciiTheme="minorBidi" w:hAnsiTheme="minorBidi" w:cstheme="minorBidi"/>
          <w:sz w:val="24"/>
          <w:szCs w:val="24"/>
        </w:rPr>
        <w:t xml:space="preserve"> is invalid.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465026">
        <w:rPr>
          <w:rFonts w:asciiTheme="minorBidi" w:hAnsiTheme="minorBidi" w:cstheme="minorBidi"/>
          <w:sz w:val="24"/>
          <w:szCs w:val="24"/>
        </w:rPr>
        <w:t>S</w:t>
      </w:r>
      <w:r w:rsidRPr="00A7596B">
        <w:rPr>
          <w:rFonts w:asciiTheme="minorBidi" w:hAnsiTheme="minorBidi" w:cstheme="minorBidi"/>
          <w:sz w:val="24"/>
          <w:szCs w:val="24"/>
        </w:rPr>
        <w:t xml:space="preserve">ome </w:t>
      </w:r>
      <w:r w:rsidRPr="00465026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A7596B">
        <w:rPr>
          <w:rFonts w:asciiTheme="minorBidi" w:hAnsiTheme="minorBidi" w:cstheme="minorBidi"/>
          <w:sz w:val="24"/>
          <w:szCs w:val="24"/>
        </w:rPr>
        <w:t xml:space="preserve"> take this </w:t>
      </w:r>
      <w:r w:rsidRPr="0046502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non-literally</w:t>
      </w:r>
      <w:r w:rsidR="00465026">
        <w:rPr>
          <w:rFonts w:asciiTheme="minorBidi" w:hAnsiTheme="minorBidi" w:cstheme="minorBidi"/>
          <w:sz w:val="24"/>
          <w:szCs w:val="24"/>
        </w:rPr>
        <w:t>, but</w:t>
      </w:r>
      <w:r w:rsidRPr="00A7596B">
        <w:rPr>
          <w:rFonts w:asciiTheme="minorBidi" w:hAnsiTheme="minorBidi" w:cstheme="minorBidi"/>
          <w:sz w:val="24"/>
          <w:szCs w:val="24"/>
        </w:rPr>
        <w:t xml:space="preserve"> others </w:t>
      </w:r>
      <w:r w:rsidR="0073306F" w:rsidRPr="00A7596B">
        <w:rPr>
          <w:rFonts w:asciiTheme="minorBidi" w:hAnsiTheme="minorBidi" w:cstheme="minorBidi"/>
          <w:sz w:val="24"/>
          <w:szCs w:val="24"/>
        </w:rPr>
        <w:t>read it quite literally</w:t>
      </w:r>
      <w:r w:rsidR="00465026">
        <w:rPr>
          <w:rFonts w:asciiTheme="minorBidi" w:hAnsiTheme="minorBidi" w:cstheme="minorBidi"/>
          <w:sz w:val="24"/>
          <w:szCs w:val="24"/>
        </w:rPr>
        <w:t xml:space="preserve"> –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a </w:t>
      </w:r>
      <w:r w:rsidR="0073306F" w:rsidRPr="00465026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must be performed in the presence of two </w:t>
      </w:r>
      <w:r w:rsidR="0073306F" w:rsidRPr="008E66A9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73306F" w:rsidRPr="008E66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73306F" w:rsidRPr="00A7596B">
        <w:rPr>
          <w:rFonts w:asciiTheme="minorBidi" w:hAnsiTheme="minorBidi" w:cstheme="minorBidi"/>
          <w:sz w:val="24"/>
          <w:szCs w:val="24"/>
        </w:rPr>
        <w:t>. Presumably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these </w:t>
      </w:r>
      <w:r w:rsidR="0073306F" w:rsidRPr="00465026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would equate </w:t>
      </w:r>
      <w:r w:rsidR="0073306F" w:rsidRPr="00465026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to other hala</w:t>
      </w:r>
      <w:r w:rsidR="008E66A9">
        <w:rPr>
          <w:rFonts w:asciiTheme="minorBidi" w:hAnsiTheme="minorBidi" w:cstheme="minorBidi"/>
          <w:sz w:val="24"/>
          <w:szCs w:val="24"/>
        </w:rPr>
        <w:t>k</w:t>
      </w:r>
      <w:r w:rsidR="0073306F" w:rsidRPr="00A7596B">
        <w:rPr>
          <w:rFonts w:asciiTheme="minorBidi" w:hAnsiTheme="minorBidi" w:cstheme="minorBidi"/>
          <w:sz w:val="24"/>
          <w:szCs w:val="24"/>
        </w:rPr>
        <w:t>hi</w:t>
      </w:r>
      <w:r w:rsidR="008E66A9">
        <w:rPr>
          <w:rFonts w:asciiTheme="minorBidi" w:hAnsiTheme="minorBidi" w:cstheme="minorBidi"/>
          <w:sz w:val="24"/>
          <w:szCs w:val="24"/>
        </w:rPr>
        <w:t>c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actio</w:t>
      </w:r>
      <w:r w:rsidR="008E66A9">
        <w:rPr>
          <w:rFonts w:asciiTheme="minorBidi" w:hAnsiTheme="minorBidi" w:cstheme="minorBidi"/>
          <w:sz w:val="24"/>
          <w:szCs w:val="24"/>
        </w:rPr>
        <w:t xml:space="preserve">ns </w:t>
      </w:r>
      <w:r w:rsidR="00465026">
        <w:rPr>
          <w:rFonts w:asciiTheme="minorBidi" w:hAnsiTheme="minorBidi" w:cstheme="minorBidi"/>
          <w:sz w:val="24"/>
          <w:szCs w:val="24"/>
        </w:rPr>
        <w:t>that</w:t>
      </w:r>
      <w:r w:rsidR="008E66A9">
        <w:rPr>
          <w:rFonts w:asciiTheme="minorBidi" w:hAnsiTheme="minorBidi" w:cstheme="minorBidi"/>
          <w:sz w:val="24"/>
          <w:szCs w:val="24"/>
        </w:rPr>
        <w:t xml:space="preserve"> change personal status</w:t>
      </w:r>
      <w:r w:rsidR="00465026">
        <w:rPr>
          <w:rFonts w:asciiTheme="minorBidi" w:hAnsiTheme="minorBidi" w:cstheme="minorBidi"/>
          <w:sz w:val="24"/>
          <w:szCs w:val="24"/>
        </w:rPr>
        <w:t xml:space="preserve">. Accordingly, 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the </w:t>
      </w:r>
      <w:r w:rsidR="0073306F"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does</w:t>
      </w:r>
      <w:r w:rsidR="00465026">
        <w:rPr>
          <w:rFonts w:asciiTheme="minorBidi" w:hAnsiTheme="minorBidi" w:cstheme="minorBidi"/>
          <w:sz w:val="24"/>
          <w:szCs w:val="24"/>
        </w:rPr>
        <w:t xml:space="preserve"> no</w:t>
      </w:r>
      <w:r w:rsidR="0073306F" w:rsidRPr="00A7596B">
        <w:rPr>
          <w:rFonts w:asciiTheme="minorBidi" w:hAnsiTheme="minorBidi" w:cstheme="minorBidi"/>
          <w:sz w:val="24"/>
          <w:szCs w:val="24"/>
        </w:rPr>
        <w:t>t address the ownership status of the land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but</w:t>
      </w:r>
      <w:r w:rsidR="00465026">
        <w:rPr>
          <w:rFonts w:asciiTheme="minorBidi" w:hAnsiTheme="minorBidi" w:cstheme="minorBidi"/>
          <w:sz w:val="24"/>
          <w:szCs w:val="24"/>
        </w:rPr>
        <w:t xml:space="preserve"> rather</w:t>
      </w:r>
      <w:r w:rsidR="0073306F" w:rsidRPr="00A7596B">
        <w:rPr>
          <w:rFonts w:asciiTheme="minorBidi" w:hAnsiTheme="minorBidi" w:cstheme="minorBidi"/>
          <w:sz w:val="24"/>
          <w:szCs w:val="24"/>
        </w:rPr>
        <w:t xml:space="preserve"> the status of </w:t>
      </w:r>
      <w:r w:rsidR="000F07F9" w:rsidRPr="00A7596B">
        <w:rPr>
          <w:rFonts w:asciiTheme="minorBidi" w:hAnsiTheme="minorBidi" w:cstheme="minorBidi"/>
          <w:sz w:val="24"/>
          <w:szCs w:val="24"/>
        </w:rPr>
        <w:t>the PERSON squatting</w:t>
      </w:r>
      <w:r w:rsidR="00465026">
        <w:rPr>
          <w:rFonts w:asciiTheme="minorBidi" w:hAnsiTheme="minorBidi" w:cstheme="minorBidi"/>
          <w:sz w:val="24"/>
          <w:szCs w:val="24"/>
        </w:rPr>
        <w:t xml:space="preserve"> on</w:t>
      </w:r>
      <w:r w:rsidR="000F07F9" w:rsidRPr="00A7596B">
        <w:rPr>
          <w:rFonts w:asciiTheme="minorBidi" w:hAnsiTheme="minorBidi" w:cstheme="minorBidi"/>
          <w:sz w:val="24"/>
          <w:szCs w:val="24"/>
        </w:rPr>
        <w:t xml:space="preserve"> the land. The </w:t>
      </w:r>
      <w:r w:rsidR="000F07F9" w:rsidRPr="008E66A9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F07F9" w:rsidRPr="008E66A9">
        <w:rPr>
          <w:rFonts w:asciiTheme="minorBidi" w:hAnsiTheme="minorBidi" w:cstheme="minorBidi"/>
          <w:i/>
          <w:iCs/>
          <w:sz w:val="24"/>
          <w:szCs w:val="24"/>
        </w:rPr>
        <w:t>cha’ah</w:t>
      </w:r>
      <w:r w:rsidR="000F07F9" w:rsidRPr="00A7596B">
        <w:rPr>
          <w:rFonts w:asciiTheme="minorBidi" w:hAnsiTheme="minorBidi" w:cstheme="minorBidi"/>
          <w:sz w:val="24"/>
          <w:szCs w:val="24"/>
        </w:rPr>
        <w:t xml:space="preserve"> alters his identity from </w:t>
      </w:r>
      <w:r w:rsidR="000F07F9" w:rsidRPr="00A7596B">
        <w:rPr>
          <w:rFonts w:asciiTheme="minorBidi" w:hAnsiTheme="minorBidi" w:cstheme="minorBidi"/>
          <w:sz w:val="24"/>
          <w:szCs w:val="24"/>
        </w:rPr>
        <w:lastRenderedPageBreak/>
        <w:t xml:space="preserve">potential owner to </w:t>
      </w:r>
      <w:r w:rsidR="000F07F9" w:rsidRPr="00465026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0F07F9" w:rsidRPr="00A7596B">
        <w:rPr>
          <w:rFonts w:asciiTheme="minorBidi" w:hAnsiTheme="minorBidi" w:cstheme="minorBidi"/>
          <w:sz w:val="24"/>
          <w:szCs w:val="24"/>
        </w:rPr>
        <w:t xml:space="preserve">. </w:t>
      </w:r>
      <w:r w:rsidR="00465026">
        <w:rPr>
          <w:rFonts w:asciiTheme="minorBidi" w:hAnsiTheme="minorBidi" w:cstheme="minorBidi"/>
          <w:sz w:val="24"/>
          <w:szCs w:val="24"/>
        </w:rPr>
        <w:t xml:space="preserve">Since the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0F07F9" w:rsidRPr="00A7596B">
        <w:rPr>
          <w:rFonts w:asciiTheme="minorBidi" w:hAnsiTheme="minorBidi" w:cstheme="minorBidi"/>
          <w:sz w:val="24"/>
          <w:szCs w:val="24"/>
        </w:rPr>
        <w:t xml:space="preserve"> affects his identity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0F07F9" w:rsidRPr="00A7596B">
        <w:rPr>
          <w:rFonts w:asciiTheme="minorBidi" w:hAnsiTheme="minorBidi" w:cstheme="minorBidi"/>
          <w:sz w:val="24"/>
          <w:szCs w:val="24"/>
        </w:rPr>
        <w:t xml:space="preserve"> two att</w:t>
      </w:r>
      <w:r w:rsidR="00465026">
        <w:rPr>
          <w:rFonts w:asciiTheme="minorBidi" w:hAnsiTheme="minorBidi" w:cstheme="minorBidi"/>
          <w:sz w:val="24"/>
          <w:szCs w:val="24"/>
        </w:rPr>
        <w:t>endant witnesses are necessary.</w:t>
      </w:r>
    </w:p>
    <w:p w:rsidR="008E66A9" w:rsidRDefault="008E66A9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F07F9" w:rsidRPr="00A7596B" w:rsidRDefault="000F07F9" w:rsidP="0050325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7596B">
        <w:rPr>
          <w:rFonts w:asciiTheme="minorBidi" w:hAnsiTheme="minorBidi" w:cstheme="minorBidi"/>
          <w:sz w:val="24"/>
          <w:szCs w:val="24"/>
        </w:rPr>
        <w:t xml:space="preserve">This approach to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Pr="00A7596B">
        <w:rPr>
          <w:rFonts w:asciiTheme="minorBidi" w:hAnsiTheme="minorBidi" w:cstheme="minorBidi"/>
          <w:sz w:val="24"/>
          <w:szCs w:val="24"/>
        </w:rPr>
        <w:t xml:space="preserve"> may explain the need to pronounce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Pr="00A7596B">
        <w:rPr>
          <w:rFonts w:asciiTheme="minorBidi" w:hAnsiTheme="minorBidi" w:cstheme="minorBidi"/>
          <w:sz w:val="24"/>
          <w:szCs w:val="24"/>
        </w:rPr>
        <w:t xml:space="preserve"> in the LITERAL presence of the squatter. As stated in previous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the </w:t>
      </w:r>
      <w:r w:rsidRPr="0046502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is quite comfortable validating a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 she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lo b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fanav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a protest lodged in the absence of the squatter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since the communicat</w:t>
      </w:r>
      <w:r w:rsidR="008E66A9">
        <w:rPr>
          <w:rFonts w:asciiTheme="minorBidi" w:hAnsiTheme="minorBidi" w:cstheme="minorBidi"/>
          <w:sz w:val="24"/>
          <w:szCs w:val="24"/>
        </w:rPr>
        <w:t>ion network of friends (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chavra chavra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Pr="00465026">
        <w:rPr>
          <w:rFonts w:asciiTheme="minorBidi" w:hAnsiTheme="minorBidi" w:cstheme="minorBidi"/>
          <w:i/>
          <w:iCs/>
          <w:sz w:val="24"/>
          <w:szCs w:val="24"/>
        </w:rPr>
        <w:t>it lei</w:t>
      </w:r>
      <w:r w:rsidRPr="00A7596B">
        <w:rPr>
          <w:rFonts w:asciiTheme="minorBidi" w:hAnsiTheme="minorBidi" w:cstheme="minorBidi"/>
          <w:sz w:val="24"/>
          <w:szCs w:val="24"/>
        </w:rPr>
        <w:t xml:space="preserve">) assures conveyance of this information to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. </w:t>
      </w:r>
      <w:r w:rsidR="00465026">
        <w:rPr>
          <w:rFonts w:asciiTheme="minorBidi" w:hAnsiTheme="minorBidi" w:cstheme="minorBidi"/>
          <w:sz w:val="24"/>
          <w:szCs w:val="24"/>
        </w:rPr>
        <w:t>A</w:t>
      </w:r>
      <w:r w:rsidRPr="00A7596B">
        <w:rPr>
          <w:rFonts w:asciiTheme="minorBidi" w:hAnsiTheme="minorBidi" w:cstheme="minorBidi"/>
          <w:sz w:val="24"/>
          <w:szCs w:val="24"/>
        </w:rPr>
        <w:t>t one initial stage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the </w:t>
      </w:r>
      <w:r w:rsidRPr="0046502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465026">
        <w:rPr>
          <w:rFonts w:asciiTheme="minorBidi" w:hAnsiTheme="minorBidi" w:cstheme="minorBidi"/>
          <w:sz w:val="24"/>
          <w:szCs w:val="24"/>
        </w:rPr>
        <w:t xml:space="preserve">does </w:t>
      </w:r>
      <w:r w:rsidRPr="00A7596B">
        <w:rPr>
          <w:rFonts w:asciiTheme="minorBidi" w:hAnsiTheme="minorBidi" w:cstheme="minorBidi"/>
          <w:sz w:val="24"/>
          <w:szCs w:val="24"/>
        </w:rPr>
        <w:t>require DIRECT protest I</w:t>
      </w:r>
      <w:r w:rsidR="00465026">
        <w:rPr>
          <w:rFonts w:asciiTheme="minorBidi" w:hAnsiTheme="minorBidi" w:cstheme="minorBidi"/>
          <w:sz w:val="24"/>
          <w:szCs w:val="24"/>
        </w:rPr>
        <w:t>N THE PRESENCE o</w:t>
      </w:r>
      <w:r w:rsidR="008E66A9">
        <w:rPr>
          <w:rFonts w:asciiTheme="minorBidi" w:hAnsiTheme="minorBidi" w:cstheme="minorBidi"/>
          <w:sz w:val="24"/>
          <w:szCs w:val="24"/>
        </w:rPr>
        <w:t xml:space="preserve">f the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8E66A9">
        <w:rPr>
          <w:rFonts w:asciiTheme="minorBidi" w:hAnsiTheme="minorBidi" w:cstheme="minorBidi"/>
          <w:sz w:val="24"/>
          <w:szCs w:val="24"/>
        </w:rPr>
        <w:t xml:space="preserve"> (</w:t>
      </w:r>
      <w:r w:rsidRPr="00A7596B">
        <w:rPr>
          <w:rFonts w:asciiTheme="minorBidi" w:hAnsiTheme="minorBidi" w:cstheme="minorBidi"/>
          <w:sz w:val="24"/>
          <w:szCs w:val="24"/>
        </w:rPr>
        <w:t xml:space="preserve">see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Pr="00A7596B">
        <w:rPr>
          <w:rFonts w:asciiTheme="minorBidi" w:hAnsiTheme="minorBidi" w:cstheme="minorBidi"/>
          <w:sz w:val="24"/>
          <w:szCs w:val="24"/>
        </w:rPr>
        <w:t xml:space="preserve"> 28b)</w:t>
      </w:r>
      <w:r w:rsidR="00465026">
        <w:rPr>
          <w:rFonts w:asciiTheme="minorBidi" w:hAnsiTheme="minorBidi" w:cstheme="minorBidi"/>
          <w:sz w:val="24"/>
          <w:szCs w:val="24"/>
        </w:rPr>
        <w:t xml:space="preserve"> but this position was rejected; t</w:t>
      </w:r>
      <w:r w:rsidRPr="00A7596B">
        <w:rPr>
          <w:rFonts w:asciiTheme="minorBidi" w:hAnsiTheme="minorBidi" w:cstheme="minorBidi"/>
          <w:sz w:val="24"/>
          <w:szCs w:val="24"/>
        </w:rPr>
        <w:t xml:space="preserve">he communication network is reliable enough to </w:t>
      </w:r>
      <w:r w:rsidR="00465026">
        <w:rPr>
          <w:rFonts w:asciiTheme="minorBidi" w:hAnsiTheme="minorBidi" w:cstheme="minorBidi"/>
          <w:sz w:val="24"/>
          <w:szCs w:val="24"/>
        </w:rPr>
        <w:t>account for</w:t>
      </w:r>
      <w:r w:rsidRPr="00A7596B">
        <w:rPr>
          <w:rFonts w:asciiTheme="minorBidi" w:hAnsiTheme="minorBidi" w:cstheme="minorBidi"/>
          <w:sz w:val="24"/>
          <w:szCs w:val="24"/>
        </w:rPr>
        <w:t xml:space="preserve"> a</w:t>
      </w:r>
      <w:r w:rsidR="008E66A9">
        <w:rPr>
          <w:rFonts w:asciiTheme="minorBidi" w:hAnsiTheme="minorBidi" w:cstheme="minorBidi"/>
          <w:sz w:val="24"/>
          <w:szCs w:val="24"/>
        </w:rPr>
        <w:t>n</w:t>
      </w:r>
      <w:r w:rsidRPr="00A7596B">
        <w:rPr>
          <w:rFonts w:asciiTheme="minorBidi" w:hAnsiTheme="minorBidi" w:cstheme="minorBidi"/>
          <w:sz w:val="24"/>
          <w:szCs w:val="24"/>
        </w:rPr>
        <w:t xml:space="preserve"> absentee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465026">
        <w:rPr>
          <w:rFonts w:asciiTheme="minorBidi" w:hAnsiTheme="minorBidi" w:cstheme="minorBidi"/>
          <w:sz w:val="24"/>
          <w:szCs w:val="24"/>
        </w:rPr>
        <w:t>.</w:t>
      </w:r>
      <w:r w:rsidRPr="00A7596B">
        <w:rPr>
          <w:rFonts w:asciiTheme="minorBidi" w:hAnsiTheme="minorBidi" w:cstheme="minorBidi"/>
          <w:sz w:val="24"/>
          <w:szCs w:val="24"/>
        </w:rPr>
        <w:t xml:space="preserve"> How and in what capa</w:t>
      </w:r>
      <w:r w:rsidR="00465026">
        <w:rPr>
          <w:rFonts w:asciiTheme="minorBidi" w:hAnsiTheme="minorBidi" w:cstheme="minorBidi"/>
          <w:sz w:val="24"/>
          <w:szCs w:val="24"/>
        </w:rPr>
        <w:t>city does this network function?</w:t>
      </w:r>
      <w:r w:rsidRPr="00A7596B">
        <w:rPr>
          <w:rFonts w:asciiTheme="minorBidi" w:hAnsiTheme="minorBidi" w:cstheme="minorBidi"/>
          <w:sz w:val="24"/>
          <w:szCs w:val="24"/>
        </w:rPr>
        <w:t xml:space="preserve"> If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Pr="00A7596B">
        <w:rPr>
          <w:rFonts w:asciiTheme="minorBidi" w:hAnsiTheme="minorBidi" w:cstheme="minorBidi"/>
          <w:sz w:val="24"/>
          <w:szCs w:val="24"/>
        </w:rPr>
        <w:t xml:space="preserve"> merely provides information about the alleged sale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the network is required to convey this information indirectly to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in part to afford him an opportunity to retain whatever documents and evidence he possesses. If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Pr="00A7596B">
        <w:rPr>
          <w:rFonts w:asciiTheme="minorBidi" w:hAnsiTheme="minorBidi" w:cstheme="minorBidi"/>
          <w:sz w:val="24"/>
          <w:szCs w:val="24"/>
        </w:rPr>
        <w:t xml:space="preserve"> ACTUALLY TARGETS THE IDENTITY OF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Pr="00A7596B">
        <w:rPr>
          <w:rFonts w:asciiTheme="minorBidi" w:hAnsiTheme="minorBidi" w:cstheme="minorBidi"/>
          <w:sz w:val="24"/>
          <w:szCs w:val="24"/>
        </w:rPr>
        <w:t xml:space="preserve"> the communication network may have to transfer the information </w:t>
      </w:r>
      <w:r w:rsidR="00E7635E">
        <w:rPr>
          <w:rFonts w:asciiTheme="minorBidi" w:hAnsiTheme="minorBidi" w:cstheme="minorBidi"/>
          <w:sz w:val="24"/>
          <w:szCs w:val="24"/>
        </w:rPr>
        <w:t>“</w:t>
      </w:r>
      <w:r w:rsidRPr="00A7596B">
        <w:rPr>
          <w:rFonts w:asciiTheme="minorBidi" w:hAnsiTheme="minorBidi" w:cstheme="minorBidi"/>
          <w:sz w:val="24"/>
          <w:szCs w:val="24"/>
        </w:rPr>
        <w:t>person to person</w:t>
      </w:r>
      <w:r w:rsidR="00E7635E">
        <w:rPr>
          <w:rFonts w:asciiTheme="minorBidi" w:hAnsiTheme="minorBidi" w:cstheme="minorBidi"/>
          <w:sz w:val="24"/>
          <w:szCs w:val="24"/>
        </w:rPr>
        <w:t>”</w:t>
      </w:r>
      <w:r w:rsidRPr="00A7596B">
        <w:rPr>
          <w:rFonts w:asciiTheme="minorBidi" w:hAnsiTheme="minorBidi" w:cstheme="minorBidi"/>
          <w:sz w:val="24"/>
          <w:szCs w:val="24"/>
        </w:rPr>
        <w:t xml:space="preserve"> through the mechanism of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lichut</w:t>
      </w:r>
      <w:r w:rsidRPr="00A7596B">
        <w:rPr>
          <w:rFonts w:asciiTheme="minorBidi" w:hAnsiTheme="minorBidi" w:cstheme="minorBidi"/>
          <w:sz w:val="24"/>
          <w:szCs w:val="24"/>
        </w:rPr>
        <w:t xml:space="preserve"> so that the final people who communicate directly with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 can PRONOUNCE HIM A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Pr="00A7596B">
        <w:rPr>
          <w:rFonts w:asciiTheme="minorBidi" w:hAnsiTheme="minorBidi" w:cstheme="minorBidi"/>
          <w:sz w:val="24"/>
          <w:szCs w:val="24"/>
        </w:rPr>
        <w:t xml:space="preserve"> IN HIS PRESENCE. Actual contact between the </w:t>
      </w:r>
      <w:r w:rsidR="00A7596B" w:rsidRPr="008E66A9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Pr="00A7596B">
        <w:rPr>
          <w:rFonts w:asciiTheme="minorBidi" w:hAnsiTheme="minorBidi" w:cstheme="minorBidi"/>
          <w:sz w:val="24"/>
          <w:szCs w:val="24"/>
        </w:rPr>
        <w:t xml:space="preserve"> who lodges the protest and the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Pr="00A7596B">
        <w:rPr>
          <w:rFonts w:asciiTheme="minorBidi" w:hAnsiTheme="minorBidi" w:cstheme="minorBidi"/>
          <w:sz w:val="24"/>
          <w:szCs w:val="24"/>
        </w:rPr>
        <w:t xml:space="preserve"> is</w:t>
      </w:r>
      <w:r w:rsidR="00465026">
        <w:rPr>
          <w:rFonts w:asciiTheme="minorBidi" w:hAnsiTheme="minorBidi" w:cstheme="minorBidi"/>
          <w:sz w:val="24"/>
          <w:szCs w:val="24"/>
        </w:rPr>
        <w:t xml:space="preserve"> no</w:t>
      </w:r>
      <w:r w:rsidRPr="00A7596B">
        <w:rPr>
          <w:rFonts w:asciiTheme="minorBidi" w:hAnsiTheme="minorBidi" w:cstheme="minorBidi"/>
          <w:sz w:val="24"/>
          <w:szCs w:val="24"/>
        </w:rPr>
        <w:t>t</w:t>
      </w:r>
      <w:r w:rsidR="00465026">
        <w:rPr>
          <w:rFonts w:asciiTheme="minorBidi" w:hAnsiTheme="minorBidi" w:cstheme="minorBidi"/>
          <w:sz w:val="24"/>
          <w:szCs w:val="24"/>
        </w:rPr>
        <w:t xml:space="preserve"> necessary simply because each “link”</w:t>
      </w:r>
      <w:r w:rsidRPr="00A7596B">
        <w:rPr>
          <w:rFonts w:asciiTheme="minorBidi" w:hAnsiTheme="minorBidi" w:cstheme="minorBidi"/>
          <w:sz w:val="24"/>
          <w:szCs w:val="24"/>
        </w:rPr>
        <w:t xml:space="preserve"> in the communication network is effectively a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liach</w:t>
      </w:r>
      <w:r w:rsidRPr="00A7596B">
        <w:rPr>
          <w:rFonts w:asciiTheme="minorBidi" w:hAnsiTheme="minorBidi" w:cstheme="minorBidi"/>
          <w:sz w:val="24"/>
          <w:szCs w:val="24"/>
        </w:rPr>
        <w:t xml:space="preserve"> to pronounce him a </w:t>
      </w:r>
      <w:r w:rsidRPr="008E66A9">
        <w:rPr>
          <w:rFonts w:asciiTheme="minorBidi" w:hAnsiTheme="minorBidi" w:cstheme="minorBidi"/>
          <w:i/>
          <w:iCs/>
          <w:sz w:val="24"/>
          <w:szCs w:val="24"/>
        </w:rPr>
        <w:t>GAZLAN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. If the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were lodged in a fashion </w:t>
      </w:r>
      <w:r w:rsidR="00465026">
        <w:rPr>
          <w:rFonts w:asciiTheme="minorBidi" w:hAnsiTheme="minorBidi" w:cstheme="minorBidi"/>
          <w:sz w:val="24"/>
          <w:szCs w:val="24"/>
        </w:rPr>
        <w:t>that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would</w:t>
      </w:r>
      <w:r w:rsidR="00465026">
        <w:rPr>
          <w:rFonts w:asciiTheme="minorBidi" w:hAnsiTheme="minorBidi" w:cstheme="minorBidi"/>
          <w:sz w:val="24"/>
          <w:szCs w:val="24"/>
        </w:rPr>
        <w:t xml:space="preserve"> no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t accommodate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shlichut</w:t>
      </w:r>
      <w:r w:rsidR="00465026">
        <w:rPr>
          <w:rFonts w:asciiTheme="minorBidi" w:hAnsiTheme="minorBidi" w:cstheme="minorBidi"/>
          <w:sz w:val="24"/>
          <w:szCs w:val="24"/>
        </w:rPr>
        <w:t>, however,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perhaps the absentee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8E66A9">
        <w:rPr>
          <w:rFonts w:asciiTheme="minorBidi" w:hAnsiTheme="minorBidi" w:cstheme="minorBidi"/>
          <w:sz w:val="24"/>
          <w:szCs w:val="24"/>
        </w:rPr>
        <w:t xml:space="preserve"> </w:t>
      </w:r>
      <w:r w:rsidR="00465026">
        <w:rPr>
          <w:rFonts w:asciiTheme="minorBidi" w:hAnsiTheme="minorBidi" w:cstheme="minorBidi"/>
          <w:sz w:val="24"/>
          <w:szCs w:val="24"/>
        </w:rPr>
        <w:t>would be</w:t>
      </w:r>
      <w:r w:rsidR="008E66A9">
        <w:rPr>
          <w:rFonts w:asciiTheme="minorBidi" w:hAnsiTheme="minorBidi" w:cstheme="minorBidi"/>
          <w:sz w:val="24"/>
          <w:szCs w:val="24"/>
        </w:rPr>
        <w:t xml:space="preserve"> invalid</w:t>
      </w:r>
      <w:r w:rsidR="00E7635E">
        <w:rPr>
          <w:rFonts w:asciiTheme="minorBidi" w:hAnsiTheme="minorBidi" w:cstheme="minorBidi"/>
          <w:sz w:val="24"/>
          <w:szCs w:val="24"/>
        </w:rPr>
        <w:t>.</w:t>
      </w:r>
      <w:r w:rsidR="008E66A9">
        <w:rPr>
          <w:rFonts w:asciiTheme="minorBidi" w:hAnsiTheme="minorBidi" w:cstheme="minorBidi"/>
          <w:sz w:val="24"/>
          <w:szCs w:val="24"/>
        </w:rPr>
        <w:t xml:space="preserve"> </w:t>
      </w:r>
      <w:r w:rsidR="00E7635E">
        <w:rPr>
          <w:rFonts w:asciiTheme="minorBidi" w:hAnsiTheme="minorBidi" w:cstheme="minorBidi"/>
          <w:sz w:val="24"/>
          <w:szCs w:val="24"/>
        </w:rPr>
        <w:t>This may help explain an unusual position of R. Zevid (</w:t>
      </w:r>
      <w:r w:rsidR="00E7635E" w:rsidRPr="00E7635E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E7635E">
        <w:rPr>
          <w:rFonts w:asciiTheme="minorBidi" w:hAnsiTheme="minorBidi" w:cstheme="minorBidi"/>
          <w:sz w:val="24"/>
          <w:szCs w:val="24"/>
        </w:rPr>
        <w:t xml:space="preserve"> 39a). </w:t>
      </w:r>
      <w:r w:rsidR="00465026">
        <w:rPr>
          <w:rFonts w:asciiTheme="minorBidi" w:hAnsiTheme="minorBidi" w:cstheme="minorBidi"/>
          <w:sz w:val="24"/>
          <w:szCs w:val="24"/>
        </w:rPr>
        <w:t xml:space="preserve">As noted in the previous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E66A9">
        <w:rPr>
          <w:rFonts w:asciiTheme="minorBidi" w:hAnsiTheme="minorBidi" w:cstheme="minorBidi"/>
          <w:sz w:val="24"/>
          <w:szCs w:val="24"/>
        </w:rPr>
        <w:t>R</w:t>
      </w:r>
      <w:r w:rsidR="00465026">
        <w:rPr>
          <w:rFonts w:asciiTheme="minorBidi" w:hAnsiTheme="minorBidi" w:cstheme="minorBidi"/>
          <w:sz w:val="24"/>
          <w:szCs w:val="24"/>
        </w:rPr>
        <w:t>.</w:t>
      </w:r>
      <w:r w:rsidR="008E66A9">
        <w:rPr>
          <w:rFonts w:asciiTheme="minorBidi" w:hAnsiTheme="minorBidi" w:cstheme="minorBidi"/>
          <w:sz w:val="24"/>
          <w:szCs w:val="24"/>
        </w:rPr>
        <w:t xml:space="preserve"> Zevid </w:t>
      </w:r>
      <w:r w:rsidR="00465026">
        <w:rPr>
          <w:rFonts w:asciiTheme="minorBidi" w:hAnsiTheme="minorBidi" w:cstheme="minorBidi"/>
          <w:sz w:val="24"/>
          <w:szCs w:val="24"/>
        </w:rPr>
        <w:t>does not permit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macha’ah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qualified by a request not to convey the information to the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. </w:t>
      </w:r>
      <w:r w:rsidR="00465026">
        <w:rPr>
          <w:rFonts w:asciiTheme="minorBidi" w:hAnsiTheme="minorBidi" w:cstheme="minorBidi"/>
          <w:sz w:val="24"/>
          <w:szCs w:val="24"/>
        </w:rPr>
        <w:t xml:space="preserve">In that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465026">
        <w:rPr>
          <w:rFonts w:asciiTheme="minorBidi" w:hAnsiTheme="minorBidi" w:cstheme="minorBidi"/>
          <w:sz w:val="24"/>
          <w:szCs w:val="24"/>
        </w:rPr>
        <w:t>, we questioned why this qualification is flawed;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after all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the communication netwo</w:t>
      </w:r>
      <w:r w:rsidR="008E66A9">
        <w:rPr>
          <w:rFonts w:asciiTheme="minorBidi" w:hAnsiTheme="minorBidi" w:cstheme="minorBidi"/>
          <w:sz w:val="24"/>
          <w:szCs w:val="24"/>
        </w:rPr>
        <w:t>rk assures the information flow</w:t>
      </w:r>
      <w:r w:rsidR="00465026">
        <w:rPr>
          <w:rFonts w:asciiTheme="minorBidi" w:hAnsiTheme="minorBidi" w:cstheme="minorBidi"/>
          <w:sz w:val="24"/>
          <w:szCs w:val="24"/>
        </w:rPr>
        <w:t>!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Perhaps R</w:t>
      </w:r>
      <w:r w:rsidR="00465026">
        <w:rPr>
          <w:rFonts w:asciiTheme="minorBidi" w:hAnsiTheme="minorBidi" w:cstheme="minorBidi"/>
          <w:sz w:val="24"/>
          <w:szCs w:val="24"/>
        </w:rPr>
        <w:t>.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Zevid DOES accept this communication network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but </w:t>
      </w:r>
      <w:r w:rsidR="00465026">
        <w:rPr>
          <w:rFonts w:asciiTheme="minorBidi" w:hAnsiTheme="minorBidi" w:cstheme="minorBidi"/>
          <w:sz w:val="24"/>
          <w:szCs w:val="24"/>
        </w:rPr>
        <w:t xml:space="preserve">he considers its participants to be </w:t>
      </w:r>
      <w:r w:rsidR="009A5ECD" w:rsidRPr="00A7596B">
        <w:rPr>
          <w:rFonts w:asciiTheme="minorBidi" w:hAnsiTheme="minorBidi" w:cstheme="minorBidi"/>
          <w:sz w:val="24"/>
          <w:szCs w:val="24"/>
        </w:rPr>
        <w:t>a seri</w:t>
      </w:r>
      <w:r w:rsidR="00465026">
        <w:rPr>
          <w:rFonts w:asciiTheme="minorBidi" w:hAnsiTheme="minorBidi" w:cstheme="minorBidi"/>
          <w:sz w:val="24"/>
          <w:szCs w:val="24"/>
        </w:rPr>
        <w:t>es of agents transferring this “personal accusation”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so that the ultimate </w:t>
      </w:r>
      <w:r w:rsidR="008E66A9" w:rsidRPr="00A7596B">
        <w:rPr>
          <w:rFonts w:asciiTheme="minorBidi" w:hAnsiTheme="minorBidi" w:cstheme="minorBidi"/>
          <w:sz w:val="24"/>
          <w:szCs w:val="24"/>
        </w:rPr>
        <w:t>listeners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who approach the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can designate him a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zlan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. If the </w:t>
      </w:r>
      <w:r w:rsidR="00A7596B" w:rsidRPr="008E66A9">
        <w:rPr>
          <w:rFonts w:asciiTheme="minorBidi" w:hAnsiTheme="minorBidi" w:cstheme="minorBidi"/>
          <w:i/>
          <w:iCs/>
          <w:sz w:val="24"/>
          <w:szCs w:val="24"/>
        </w:rPr>
        <w:t>mara kama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SPECIFICALLY REQUEST</w:t>
      </w:r>
      <w:r w:rsidR="00465026">
        <w:rPr>
          <w:rFonts w:asciiTheme="minorBidi" w:hAnsiTheme="minorBidi" w:cstheme="minorBidi"/>
          <w:sz w:val="24"/>
          <w:szCs w:val="24"/>
        </w:rPr>
        <w:t>S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that the information NOT be spoken to the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machzik</w:t>
      </w:r>
      <w:r w:rsidR="00465026">
        <w:rPr>
          <w:rFonts w:asciiTheme="minorBidi" w:hAnsiTheme="minorBidi" w:cstheme="minorBidi"/>
          <w:sz w:val="24"/>
          <w:szCs w:val="24"/>
        </w:rPr>
        <w:t>,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this process of</w:t>
      </w:r>
      <w:bookmarkStart w:id="0" w:name="_GoBack"/>
      <w:bookmarkEnd w:id="0"/>
      <w:r w:rsidR="009A5ECD" w:rsidRPr="00A7596B">
        <w:rPr>
          <w:rFonts w:asciiTheme="minorBidi" w:hAnsiTheme="minorBidi" w:cstheme="minorBidi"/>
          <w:sz w:val="24"/>
          <w:szCs w:val="24"/>
        </w:rPr>
        <w:t xml:space="preserve"> pronouncing him a </w:t>
      </w:r>
      <w:r w:rsidR="00465026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azlan</w:t>
      </w:r>
      <w:r w:rsidR="009A5ECD" w:rsidRPr="00A7596B">
        <w:rPr>
          <w:rFonts w:asciiTheme="minorBidi" w:hAnsiTheme="minorBidi" w:cstheme="minorBidi"/>
          <w:sz w:val="24"/>
          <w:szCs w:val="24"/>
        </w:rPr>
        <w:t xml:space="preserve"> through 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A5ECD" w:rsidRPr="008E66A9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8E66A9" w:rsidRPr="008E66A9">
        <w:rPr>
          <w:rFonts w:asciiTheme="minorBidi" w:hAnsiTheme="minorBidi" w:cstheme="minorBidi"/>
          <w:i/>
          <w:iCs/>
          <w:sz w:val="24"/>
          <w:szCs w:val="24"/>
        </w:rPr>
        <w:t>iach</w:t>
      </w:r>
      <w:r w:rsidR="008E66A9">
        <w:rPr>
          <w:rFonts w:asciiTheme="minorBidi" w:hAnsiTheme="minorBidi" w:cstheme="minorBidi"/>
          <w:sz w:val="24"/>
          <w:szCs w:val="24"/>
        </w:rPr>
        <w:t xml:space="preserve"> </w:t>
      </w:r>
      <w:r w:rsidR="00E7635E">
        <w:rPr>
          <w:rFonts w:asciiTheme="minorBidi" w:hAnsiTheme="minorBidi" w:cstheme="minorBidi"/>
          <w:sz w:val="24"/>
          <w:szCs w:val="24"/>
        </w:rPr>
        <w:t>“</w:t>
      </w:r>
      <w:r w:rsidR="008E66A9">
        <w:rPr>
          <w:rFonts w:asciiTheme="minorBidi" w:hAnsiTheme="minorBidi" w:cstheme="minorBidi"/>
          <w:sz w:val="24"/>
          <w:szCs w:val="24"/>
        </w:rPr>
        <w:t>designates</w:t>
      </w:r>
      <w:r w:rsidR="00E7635E">
        <w:rPr>
          <w:rFonts w:asciiTheme="minorBidi" w:hAnsiTheme="minorBidi" w:cstheme="minorBidi"/>
          <w:sz w:val="24"/>
          <w:szCs w:val="24"/>
        </w:rPr>
        <w:t>”</w:t>
      </w:r>
      <w:r w:rsidR="008E66A9">
        <w:rPr>
          <w:rFonts w:asciiTheme="minorBidi" w:hAnsiTheme="minorBidi" w:cstheme="minorBidi"/>
          <w:sz w:val="24"/>
          <w:szCs w:val="24"/>
        </w:rPr>
        <w:t xml:space="preserve"> cannot function</w:t>
      </w:r>
      <w:r w:rsidR="00465026">
        <w:rPr>
          <w:rFonts w:asciiTheme="minorBidi" w:hAnsiTheme="minorBidi" w:cstheme="minorBidi"/>
          <w:sz w:val="24"/>
          <w:szCs w:val="24"/>
        </w:rPr>
        <w:t>.</w:t>
      </w:r>
    </w:p>
    <w:p w:rsidR="009A5ECD" w:rsidRPr="00A7596B" w:rsidRDefault="009A5ECD" w:rsidP="0050325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sectPr w:rsidR="009A5ECD" w:rsidRPr="00A7596B" w:rsidSect="001E78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44F3"/>
    <w:rsid w:val="000B52D3"/>
    <w:rsid w:val="000F07F9"/>
    <w:rsid w:val="001704DF"/>
    <w:rsid w:val="001E789D"/>
    <w:rsid w:val="0036752C"/>
    <w:rsid w:val="00465026"/>
    <w:rsid w:val="0050325E"/>
    <w:rsid w:val="006F54A8"/>
    <w:rsid w:val="0073306F"/>
    <w:rsid w:val="00846FA7"/>
    <w:rsid w:val="008D44F3"/>
    <w:rsid w:val="008E66A9"/>
    <w:rsid w:val="00917CEC"/>
    <w:rsid w:val="009A5ECD"/>
    <w:rsid w:val="009F46EF"/>
    <w:rsid w:val="00A20F21"/>
    <w:rsid w:val="00A7596B"/>
    <w:rsid w:val="00B615D6"/>
    <w:rsid w:val="00BE163F"/>
    <w:rsid w:val="00C83658"/>
    <w:rsid w:val="00DD0544"/>
    <w:rsid w:val="00DD23F8"/>
    <w:rsid w:val="00E7635E"/>
    <w:rsid w:val="00F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96B"/>
    <w:rPr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A7596B"/>
    <w:pPr>
      <w:spacing w:after="120" w:line="340" w:lineRule="exact"/>
      <w:ind w:left="1440" w:right="1440" w:firstLine="346"/>
      <w:jc w:val="both"/>
    </w:pPr>
    <w:rPr>
      <w:rFonts w:ascii="CG Times" w:eastAsia="Times New Roman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A7596B"/>
    <w:rPr>
      <w:rFonts w:ascii="CG Times" w:eastAsia="Times New Roman" w:hAnsi="CG Times" w:cs="Times New Roman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96B"/>
    <w:rPr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A7596B"/>
    <w:pPr>
      <w:spacing w:after="120" w:line="340" w:lineRule="exact"/>
      <w:ind w:left="1440" w:right="1440" w:firstLine="346"/>
      <w:jc w:val="both"/>
    </w:pPr>
    <w:rPr>
      <w:rFonts w:ascii="CG Times" w:eastAsia="Times New Roman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A7596B"/>
    <w:rPr>
      <w:rFonts w:ascii="CG Times" w:eastAsia="Times New Roman" w:hAnsi="CG Times" w:cs="Times New Roman"/>
      <w:noProof/>
      <w:sz w:val="25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3/17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9</cp:revision>
  <dcterms:created xsi:type="dcterms:W3CDTF">2013-07-21T13:14:00Z</dcterms:created>
  <dcterms:modified xsi:type="dcterms:W3CDTF">2013-08-22T06:45:00Z</dcterms:modified>
</cp:coreProperties>
</file>