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bookmarkStart w:id="0" w:name="_GoBack"/>
      <w:bookmarkEnd w:id="0"/>
      <w:r w:rsidRPr="00837BD8">
        <w:rPr>
          <w:rFonts w:asciiTheme="minorBidi" w:hAnsiTheme="minorBidi" w:cstheme="minorBidi"/>
          <w:b/>
          <w:bCs/>
          <w:caps/>
          <w:sz w:val="24"/>
          <w:szCs w:val="24"/>
        </w:rPr>
        <w:t>YESHIVAT HAR ETZION</w:t>
      </w:r>
    </w:p>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caps/>
          <w:sz w:val="24"/>
          <w:szCs w:val="24"/>
        </w:rPr>
        <w:t>ISRAEL KOSCHITZKY VIRTUAL BEIT MIDRASH (VBM)</w:t>
      </w:r>
    </w:p>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caps/>
          <w:sz w:val="24"/>
          <w:szCs w:val="24"/>
        </w:rPr>
        <w:t>*********************************************************</w:t>
      </w:r>
    </w:p>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p>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sz w:val="24"/>
          <w:szCs w:val="24"/>
        </w:rPr>
        <w:t>The Path of the Piaseczner Rebbe</w:t>
      </w:r>
    </w:p>
    <w:p w:rsidR="00837BD8" w:rsidRPr="00837BD8" w:rsidRDefault="00837BD8" w:rsidP="00F36E29">
      <w:pPr>
        <w:widowControl w:val="0"/>
        <w:shd w:val="clear" w:color="auto" w:fill="FFFFFF"/>
        <w:bidi w:val="0"/>
        <w:spacing w:line="240" w:lineRule="auto"/>
        <w:ind w:firstLine="0"/>
        <w:jc w:val="center"/>
        <w:rPr>
          <w:rFonts w:asciiTheme="minorBidi" w:hAnsiTheme="minorBidi" w:cstheme="minorBidi"/>
          <w:sz w:val="24"/>
          <w:szCs w:val="24"/>
        </w:rPr>
      </w:pPr>
      <w:r w:rsidRPr="00837BD8">
        <w:rPr>
          <w:rFonts w:asciiTheme="minorBidi" w:hAnsiTheme="minorBidi" w:cstheme="minorBidi"/>
          <w:b/>
          <w:bCs/>
          <w:sz w:val="24"/>
          <w:szCs w:val="24"/>
        </w:rPr>
        <w:t>By Dr. Ron Wacks</w:t>
      </w:r>
    </w:p>
    <w:p w:rsidR="00837BD8" w:rsidRPr="00837BD8" w:rsidRDefault="00837BD8" w:rsidP="00F36E29">
      <w:pPr>
        <w:widowControl w:val="0"/>
        <w:bidi w:val="0"/>
        <w:spacing w:line="240" w:lineRule="auto"/>
        <w:ind w:firstLine="0"/>
        <w:rPr>
          <w:rFonts w:asciiTheme="minorBidi" w:hAnsiTheme="minorBidi" w:cstheme="minorBidi"/>
          <w:b/>
          <w:bCs/>
          <w:noProof w:val="0"/>
          <w:sz w:val="24"/>
          <w:szCs w:val="24"/>
          <w:lang w:eastAsia="en-US"/>
        </w:rPr>
      </w:pPr>
    </w:p>
    <w:p w:rsidR="00837BD8" w:rsidRPr="00837BD8" w:rsidRDefault="00837BD8" w:rsidP="00F36E29">
      <w:pPr>
        <w:widowControl w:val="0"/>
        <w:bidi w:val="0"/>
        <w:spacing w:line="240" w:lineRule="auto"/>
        <w:ind w:firstLine="0"/>
        <w:rPr>
          <w:rFonts w:asciiTheme="minorBidi" w:hAnsiTheme="minorBidi" w:cstheme="minorBidi"/>
          <w:b/>
          <w:bCs/>
          <w:noProof w:val="0"/>
          <w:sz w:val="24"/>
          <w:szCs w:val="24"/>
          <w:lang w:eastAsia="en-US"/>
        </w:rPr>
      </w:pPr>
    </w:p>
    <w:p w:rsidR="00072893" w:rsidRPr="00837BD8" w:rsidRDefault="00837BD8" w:rsidP="00F36E29">
      <w:pPr>
        <w:bidi w:val="0"/>
        <w:spacing w:line="240" w:lineRule="auto"/>
        <w:ind w:firstLine="0"/>
        <w:jc w:val="center"/>
        <w:rPr>
          <w:rFonts w:asciiTheme="minorBidi" w:hAnsiTheme="minorBidi" w:cstheme="minorBidi"/>
          <w:b/>
          <w:bCs/>
          <w:noProof w:val="0"/>
          <w:sz w:val="24"/>
          <w:szCs w:val="24"/>
          <w:lang w:eastAsia="en-US"/>
        </w:rPr>
      </w:pPr>
      <w:r w:rsidRPr="006A55AB">
        <w:rPr>
          <w:rFonts w:asciiTheme="minorBidi" w:hAnsiTheme="minorBidi" w:cstheme="minorBidi"/>
          <w:b/>
          <w:bCs/>
          <w:noProof w:val="0"/>
          <w:sz w:val="24"/>
          <w:szCs w:val="24"/>
          <w:lang w:eastAsia="en-US"/>
        </w:rPr>
        <w:t>Shiur</w:t>
      </w:r>
      <w:r w:rsidRPr="00837BD8">
        <w:rPr>
          <w:rFonts w:asciiTheme="minorBidi" w:hAnsiTheme="minorBidi" w:cstheme="minorBidi"/>
          <w:b/>
          <w:bCs/>
          <w:noProof w:val="0"/>
          <w:sz w:val="24"/>
          <w:szCs w:val="24"/>
          <w:lang w:eastAsia="en-US"/>
        </w:rPr>
        <w:t xml:space="preserve"> #18: </w:t>
      </w:r>
      <w:r w:rsidR="00072893" w:rsidRPr="00837BD8">
        <w:rPr>
          <w:rFonts w:asciiTheme="minorBidi" w:hAnsiTheme="minorBidi" w:cstheme="minorBidi"/>
          <w:b/>
          <w:bCs/>
          <w:noProof w:val="0"/>
          <w:sz w:val="24"/>
          <w:szCs w:val="24"/>
          <w:lang w:eastAsia="en-US"/>
        </w:rPr>
        <w:t xml:space="preserve">The </w:t>
      </w:r>
      <w:r w:rsidR="00072893" w:rsidRPr="00327AE4">
        <w:rPr>
          <w:rFonts w:asciiTheme="minorBidi" w:hAnsiTheme="minorBidi" w:cstheme="minorBidi"/>
          <w:b/>
          <w:bCs/>
          <w:i/>
          <w:iCs/>
          <w:noProof w:val="0"/>
          <w:sz w:val="24"/>
          <w:szCs w:val="24"/>
          <w:lang w:eastAsia="en-US"/>
        </w:rPr>
        <w:t>Chavura</w:t>
      </w:r>
      <w:r w:rsidR="00072893" w:rsidRPr="00837BD8">
        <w:rPr>
          <w:rFonts w:asciiTheme="minorBidi" w:hAnsiTheme="minorBidi" w:cstheme="minorBidi"/>
          <w:b/>
          <w:bCs/>
          <w:noProof w:val="0"/>
          <w:sz w:val="24"/>
          <w:szCs w:val="24"/>
          <w:lang w:eastAsia="en-US"/>
        </w:rPr>
        <w:t xml:space="preserve"> and the </w:t>
      </w:r>
      <w:r w:rsidR="00072893" w:rsidRPr="00327AE4">
        <w:rPr>
          <w:rFonts w:asciiTheme="minorBidi" w:hAnsiTheme="minorBidi" w:cstheme="minorBidi"/>
          <w:b/>
          <w:bCs/>
          <w:i/>
          <w:iCs/>
          <w:noProof w:val="0"/>
          <w:sz w:val="24"/>
          <w:szCs w:val="24"/>
          <w:lang w:eastAsia="en-US"/>
        </w:rPr>
        <w:t>Rebbe</w:t>
      </w:r>
    </w:p>
    <w:p w:rsidR="00837BD8" w:rsidRDefault="00837BD8" w:rsidP="00F36E29">
      <w:pPr>
        <w:bidi w:val="0"/>
        <w:spacing w:line="240" w:lineRule="auto"/>
        <w:rPr>
          <w:rFonts w:asciiTheme="minorBidi" w:hAnsiTheme="minorBidi" w:cstheme="minorBidi"/>
          <w:noProof w:val="0"/>
          <w:sz w:val="24"/>
          <w:szCs w:val="24"/>
          <w:lang w:eastAsia="en-US"/>
        </w:rPr>
      </w:pPr>
    </w:p>
    <w:p w:rsidR="00837BD8" w:rsidRDefault="00837BD8" w:rsidP="00F36E29">
      <w:pPr>
        <w:bidi w:val="0"/>
        <w:spacing w:line="240" w:lineRule="auto"/>
        <w:rPr>
          <w:rFonts w:asciiTheme="minorBidi" w:hAnsiTheme="minorBidi" w:cstheme="minorBidi"/>
          <w:noProof w:val="0"/>
          <w:sz w:val="24"/>
          <w:szCs w:val="24"/>
          <w:lang w:eastAsia="en-US"/>
        </w:rPr>
      </w:pPr>
    </w:p>
    <w:p w:rsidR="00072893" w:rsidRPr="00837BD8" w:rsidRDefault="00327AE4" w:rsidP="00F36E29">
      <w:pPr>
        <w:bidi w:val="0"/>
        <w:spacing w:line="240" w:lineRule="auto"/>
        <w:ind w:firstLine="72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Thus</w:t>
      </w:r>
      <w:r w:rsidR="00072893" w:rsidRPr="00837BD8">
        <w:rPr>
          <w:rFonts w:asciiTheme="minorBidi" w:hAnsiTheme="minorBidi" w:cstheme="minorBidi"/>
          <w:noProof w:val="0"/>
          <w:sz w:val="24"/>
          <w:szCs w:val="24"/>
          <w:lang w:eastAsia="en-US"/>
        </w:rPr>
        <w:t xml:space="preserve"> far</w:t>
      </w:r>
      <w:r>
        <w:rPr>
          <w:rFonts w:asciiTheme="minorBidi" w:hAnsiTheme="minorBidi" w:cstheme="minorBidi"/>
          <w:noProof w:val="0"/>
          <w:sz w:val="24"/>
          <w:szCs w:val="24"/>
          <w:lang w:eastAsia="en-US"/>
        </w:rPr>
        <w:t>,</w:t>
      </w:r>
      <w:r w:rsidR="00072893" w:rsidRPr="00837BD8">
        <w:rPr>
          <w:rFonts w:asciiTheme="minorBidi" w:hAnsiTheme="minorBidi" w:cstheme="minorBidi"/>
          <w:noProof w:val="0"/>
          <w:sz w:val="24"/>
          <w:szCs w:val="24"/>
          <w:lang w:eastAsia="en-US"/>
        </w:rPr>
        <w:t xml:space="preserve"> we have discussed the relations within the group of </w:t>
      </w:r>
      <w:r w:rsidRPr="00327AE4">
        <w:rPr>
          <w:rFonts w:asciiTheme="minorBidi" w:hAnsiTheme="minorBidi" w:cstheme="minorBidi"/>
          <w:i/>
          <w:iCs/>
          <w:noProof w:val="0"/>
          <w:sz w:val="24"/>
          <w:szCs w:val="24"/>
          <w:lang w:eastAsia="en-US"/>
        </w:rPr>
        <w:t>c</w:t>
      </w:r>
      <w:r w:rsidR="00837BD8" w:rsidRPr="00327AE4">
        <w:rPr>
          <w:rFonts w:asciiTheme="minorBidi" w:hAnsiTheme="minorBidi" w:cstheme="minorBidi"/>
          <w:i/>
          <w:iCs/>
          <w:noProof w:val="0"/>
          <w:sz w:val="24"/>
          <w:szCs w:val="24"/>
          <w:lang w:eastAsia="en-US"/>
        </w:rPr>
        <w:t>ha</w:t>
      </w:r>
      <w:r>
        <w:rPr>
          <w:rFonts w:asciiTheme="minorBidi" w:hAnsiTheme="minorBidi" w:cstheme="minorBidi"/>
          <w:i/>
          <w:iCs/>
          <w:noProof w:val="0"/>
          <w:sz w:val="24"/>
          <w:szCs w:val="24"/>
          <w:lang w:eastAsia="en-US"/>
        </w:rPr>
        <w:t>s</w:t>
      </w:r>
      <w:r w:rsidR="00837BD8" w:rsidRPr="00327AE4">
        <w:rPr>
          <w:rFonts w:asciiTheme="minorBidi" w:hAnsiTheme="minorBidi" w:cstheme="minorBidi"/>
          <w:i/>
          <w:iCs/>
          <w:noProof w:val="0"/>
          <w:sz w:val="24"/>
          <w:szCs w:val="24"/>
          <w:lang w:eastAsia="en-US"/>
        </w:rPr>
        <w:t>sidim</w:t>
      </w:r>
      <w:r w:rsidR="00072893" w:rsidRPr="00837BD8">
        <w:rPr>
          <w:rFonts w:asciiTheme="minorBidi" w:hAnsiTheme="minorBidi" w:cstheme="minorBidi"/>
          <w:noProof w:val="0"/>
          <w:sz w:val="24"/>
          <w:szCs w:val="24"/>
          <w:lang w:eastAsia="en-US"/>
        </w:rPr>
        <w:t xml:space="preserve"> (</w:t>
      </w:r>
      <w:r w:rsidR="00072893" w:rsidRPr="00837BD8">
        <w:rPr>
          <w:rFonts w:asciiTheme="minorBidi" w:hAnsiTheme="minorBidi" w:cstheme="minorBidi"/>
          <w:i/>
          <w:iCs/>
          <w:noProof w:val="0"/>
          <w:sz w:val="24"/>
          <w:szCs w:val="24"/>
          <w:lang w:eastAsia="en-US"/>
        </w:rPr>
        <w:t>chavura</w:t>
      </w:r>
      <w:r w:rsidR="00072893" w:rsidRPr="00837BD8">
        <w:rPr>
          <w:rFonts w:asciiTheme="minorBidi" w:hAnsiTheme="minorBidi" w:cstheme="minorBidi"/>
          <w:noProof w:val="0"/>
          <w:sz w:val="24"/>
          <w:szCs w:val="24"/>
          <w:lang w:eastAsia="en-US"/>
        </w:rPr>
        <w:t xml:space="preserve">), but what sort of reciprocal relations exist between the </w:t>
      </w:r>
      <w:r w:rsidR="00072893" w:rsidRPr="00327AE4">
        <w:rPr>
          <w:rFonts w:asciiTheme="minorBidi" w:hAnsiTheme="minorBidi" w:cstheme="minorBidi"/>
          <w:i/>
          <w:iCs/>
          <w:noProof w:val="0"/>
          <w:sz w:val="24"/>
          <w:szCs w:val="24"/>
          <w:lang w:eastAsia="en-US"/>
        </w:rPr>
        <w:t>chavura</w:t>
      </w:r>
      <w:r w:rsidR="00072893" w:rsidRPr="00837BD8">
        <w:rPr>
          <w:rFonts w:asciiTheme="minorBidi" w:hAnsiTheme="minorBidi" w:cstheme="minorBidi"/>
          <w:noProof w:val="0"/>
          <w:sz w:val="24"/>
          <w:szCs w:val="24"/>
          <w:lang w:eastAsia="en-US"/>
        </w:rPr>
        <w:t xml:space="preserve"> and the Rebbe? Does the </w:t>
      </w:r>
      <w:r w:rsidR="00072893" w:rsidRPr="00327AE4">
        <w:rPr>
          <w:rFonts w:asciiTheme="minorBidi" w:hAnsiTheme="minorBidi" w:cstheme="minorBidi"/>
          <w:i/>
          <w:iCs/>
          <w:noProof w:val="0"/>
          <w:sz w:val="24"/>
          <w:szCs w:val="24"/>
          <w:lang w:eastAsia="en-US"/>
        </w:rPr>
        <w:t>chavura</w:t>
      </w:r>
      <w:r w:rsidR="00072893" w:rsidRPr="00837BD8">
        <w:rPr>
          <w:rFonts w:asciiTheme="minorBidi" w:hAnsiTheme="minorBidi" w:cstheme="minorBidi"/>
          <w:noProof w:val="0"/>
          <w:sz w:val="24"/>
          <w:szCs w:val="24"/>
          <w:lang w:eastAsia="en-US"/>
        </w:rPr>
        <w:t xml:space="preserve"> need the Rebbe,</w:t>
      </w:r>
      <w:r w:rsidR="00D22B97" w:rsidRPr="00837BD8">
        <w:rPr>
          <w:rFonts w:asciiTheme="minorBidi" w:hAnsiTheme="minorBidi" w:cstheme="minorBidi"/>
          <w:noProof w:val="0"/>
          <w:sz w:val="24"/>
          <w:szCs w:val="24"/>
          <w:lang w:eastAsia="en-US"/>
        </w:rPr>
        <w:t xml:space="preserve"> and does he need them</w:t>
      </w:r>
      <w:r w:rsidR="00072893" w:rsidRPr="00837BD8">
        <w:rPr>
          <w:rFonts w:asciiTheme="minorBidi" w:hAnsiTheme="minorBidi" w:cstheme="minorBidi"/>
          <w:noProof w:val="0"/>
          <w:sz w:val="24"/>
          <w:szCs w:val="24"/>
          <w:lang w:eastAsia="en-US"/>
        </w:rPr>
        <w:t>?</w:t>
      </w:r>
    </w:p>
    <w:p w:rsidR="00837BD8" w:rsidRDefault="00837BD8" w:rsidP="00F36E29">
      <w:pPr>
        <w:bidi w:val="0"/>
        <w:spacing w:line="240" w:lineRule="auto"/>
        <w:ind w:firstLine="720"/>
        <w:rPr>
          <w:rFonts w:asciiTheme="minorBidi" w:hAnsiTheme="minorBidi" w:cstheme="minorBidi"/>
          <w:noProof w:val="0"/>
          <w:sz w:val="24"/>
          <w:szCs w:val="24"/>
          <w:lang w:eastAsia="en-US"/>
        </w:rPr>
      </w:pPr>
    </w:p>
    <w:p w:rsidR="00D22B97" w:rsidRDefault="00072893"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From various descriptions in </w:t>
      </w:r>
      <w:r w:rsidRPr="00327AE4">
        <w:rPr>
          <w:rFonts w:asciiTheme="minorBidi" w:hAnsiTheme="minorBidi" w:cstheme="minorBidi"/>
          <w:i/>
          <w:iCs/>
          <w:noProof w:val="0"/>
          <w:sz w:val="24"/>
          <w:szCs w:val="24"/>
          <w:lang w:eastAsia="en-US"/>
        </w:rPr>
        <w:t>Tanakh</w:t>
      </w:r>
      <w:r w:rsidRPr="00837BD8">
        <w:rPr>
          <w:rFonts w:asciiTheme="minorBidi" w:hAnsiTheme="minorBidi" w:cstheme="minorBidi"/>
          <w:noProof w:val="0"/>
          <w:sz w:val="24"/>
          <w:szCs w:val="24"/>
          <w:lang w:eastAsia="en-US"/>
        </w:rPr>
        <w:t xml:space="preserve"> it seems that the prophets went about in groups (</w:t>
      </w:r>
      <w:r w:rsidRPr="00837BD8">
        <w:rPr>
          <w:rFonts w:asciiTheme="minorBidi" w:hAnsiTheme="minorBidi" w:cstheme="minorBidi"/>
          <w:i/>
          <w:iCs/>
          <w:noProof w:val="0"/>
          <w:sz w:val="24"/>
          <w:szCs w:val="24"/>
          <w:lang w:eastAsia="en-US"/>
        </w:rPr>
        <w:t>lahakot</w:t>
      </w:r>
      <w:r w:rsidRPr="00837BD8">
        <w:rPr>
          <w:rFonts w:asciiTheme="minorBidi" w:hAnsiTheme="minorBidi" w:cstheme="minorBidi"/>
          <w:noProof w:val="0"/>
          <w:sz w:val="24"/>
          <w:szCs w:val="24"/>
          <w:lang w:eastAsia="en-US"/>
        </w:rPr>
        <w:t xml:space="preserve">, singular: </w:t>
      </w:r>
      <w:r w:rsidRPr="00837BD8">
        <w:rPr>
          <w:rFonts w:asciiTheme="minorBidi" w:hAnsiTheme="minorBidi" w:cstheme="minorBidi"/>
          <w:i/>
          <w:iCs/>
          <w:noProof w:val="0"/>
          <w:sz w:val="24"/>
          <w:szCs w:val="24"/>
          <w:lang w:eastAsia="en-US"/>
        </w:rPr>
        <w:t>lahaka</w:t>
      </w:r>
      <w:r w:rsidR="00327AE4">
        <w:rPr>
          <w:rFonts w:asciiTheme="minorBidi" w:hAnsiTheme="minorBidi" w:cstheme="minorBidi"/>
          <w:noProof w:val="0"/>
          <w:sz w:val="24"/>
          <w:szCs w:val="24"/>
          <w:lang w:eastAsia="en-US"/>
        </w:rPr>
        <w:t>), with a “head prophet”</w:t>
      </w:r>
      <w:r w:rsidRPr="00837BD8">
        <w:rPr>
          <w:rFonts w:asciiTheme="minorBidi" w:hAnsiTheme="minorBidi" w:cstheme="minorBidi"/>
          <w:noProof w:val="0"/>
          <w:sz w:val="24"/>
          <w:szCs w:val="24"/>
          <w:lang w:eastAsia="en-US"/>
        </w:rPr>
        <w:t xml:space="preserve"> leading them. R. Kalonymus bases his descript</w:t>
      </w:r>
      <w:r w:rsidR="00327AE4">
        <w:rPr>
          <w:rFonts w:asciiTheme="minorBidi" w:hAnsiTheme="minorBidi" w:cstheme="minorBidi"/>
          <w:noProof w:val="0"/>
          <w:sz w:val="24"/>
          <w:szCs w:val="24"/>
          <w:lang w:eastAsia="en-US"/>
        </w:rPr>
        <w:t>ion in this regard on the verse:</w:t>
      </w:r>
      <w:r w:rsidRPr="00837BD8">
        <w:rPr>
          <w:rFonts w:asciiTheme="minorBidi" w:hAnsiTheme="minorBidi" w:cstheme="minorBidi"/>
          <w:noProof w:val="0"/>
          <w:sz w:val="24"/>
          <w:szCs w:val="24"/>
          <w:lang w:eastAsia="en-US"/>
        </w:rPr>
        <w:t xml:space="preserve"> </w:t>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D22B97" w:rsidRDefault="00072893" w:rsidP="00F36E29">
      <w:pPr>
        <w:bidi w:val="0"/>
        <w:spacing w:line="240" w:lineRule="auto"/>
        <w:ind w:left="720" w:firstLine="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And Shaul sent messengers to take David, and when they saw the ban</w:t>
      </w:r>
      <w:r w:rsidR="00D22B97" w:rsidRPr="00837BD8">
        <w:rPr>
          <w:rFonts w:asciiTheme="minorBidi" w:hAnsiTheme="minorBidi" w:cstheme="minorBidi"/>
          <w:noProof w:val="0"/>
          <w:sz w:val="24"/>
          <w:szCs w:val="24"/>
          <w:lang w:eastAsia="en-US"/>
        </w:rPr>
        <w:t>d (</w:t>
      </w:r>
      <w:r w:rsidR="00D22B97" w:rsidRPr="00837BD8">
        <w:rPr>
          <w:rFonts w:asciiTheme="minorBidi" w:hAnsiTheme="minorBidi" w:cstheme="minorBidi"/>
          <w:i/>
          <w:iCs/>
          <w:noProof w:val="0"/>
          <w:sz w:val="24"/>
          <w:szCs w:val="24"/>
          <w:lang w:eastAsia="en-US"/>
        </w:rPr>
        <w:t>lahaka</w:t>
      </w:r>
      <w:r w:rsidR="00D22B97" w:rsidRPr="00837BD8">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 of p</w:t>
      </w:r>
      <w:r w:rsidR="00327AE4">
        <w:rPr>
          <w:rFonts w:asciiTheme="minorBidi" w:hAnsiTheme="minorBidi" w:cstheme="minorBidi"/>
          <w:noProof w:val="0"/>
          <w:sz w:val="24"/>
          <w:szCs w:val="24"/>
          <w:lang w:eastAsia="en-US"/>
        </w:rPr>
        <w:t>rophets prophesying</w:t>
      </w:r>
      <w:r w:rsidRPr="00837BD8">
        <w:rPr>
          <w:rFonts w:asciiTheme="minorBidi" w:hAnsiTheme="minorBidi" w:cstheme="minorBidi"/>
          <w:noProof w:val="0"/>
          <w:sz w:val="24"/>
          <w:szCs w:val="24"/>
          <w:lang w:eastAsia="en-US"/>
        </w:rPr>
        <w:t xml:space="preserve"> and Shemuel stationed over them, the spirit of God came upon the messengers of S</w:t>
      </w:r>
      <w:r w:rsidR="00327AE4">
        <w:rPr>
          <w:rFonts w:asciiTheme="minorBidi" w:hAnsiTheme="minorBidi" w:cstheme="minorBidi"/>
          <w:noProof w:val="0"/>
          <w:sz w:val="24"/>
          <w:szCs w:val="24"/>
          <w:lang w:eastAsia="en-US"/>
        </w:rPr>
        <w:t>haul, and they also prophesied.</w:t>
      </w:r>
      <w:r w:rsidRPr="00837BD8">
        <w:rPr>
          <w:rFonts w:asciiTheme="minorBidi" w:hAnsiTheme="minorBidi" w:cstheme="minorBidi"/>
          <w:noProof w:val="0"/>
          <w:sz w:val="24"/>
          <w:szCs w:val="24"/>
          <w:lang w:eastAsia="en-US"/>
        </w:rPr>
        <w:t xml:space="preserve"> (</w:t>
      </w:r>
      <w:r w:rsidRPr="00837BD8">
        <w:rPr>
          <w:rFonts w:asciiTheme="minorBidi" w:hAnsiTheme="minorBidi" w:cstheme="minorBidi"/>
          <w:i/>
          <w:iCs/>
          <w:noProof w:val="0"/>
          <w:sz w:val="24"/>
          <w:szCs w:val="24"/>
          <w:lang w:eastAsia="en-US"/>
        </w:rPr>
        <w:t>Shemuel</w:t>
      </w:r>
      <w:r w:rsidRPr="00837BD8">
        <w:rPr>
          <w:rFonts w:asciiTheme="minorBidi" w:hAnsiTheme="minorBidi" w:cstheme="minorBidi"/>
          <w:noProof w:val="0"/>
          <w:sz w:val="24"/>
          <w:szCs w:val="24"/>
          <w:lang w:eastAsia="en-US"/>
        </w:rPr>
        <w:t xml:space="preserve"> I 19:20) </w:t>
      </w:r>
    </w:p>
    <w:p w:rsidR="00837BD8" w:rsidRPr="00837BD8" w:rsidRDefault="00837BD8" w:rsidP="00F36E29">
      <w:pPr>
        <w:bidi w:val="0"/>
        <w:spacing w:line="240" w:lineRule="auto"/>
        <w:ind w:left="720" w:hanging="11"/>
        <w:rPr>
          <w:rFonts w:asciiTheme="minorBidi" w:hAnsiTheme="minorBidi" w:cstheme="minorBidi"/>
          <w:noProof w:val="0"/>
          <w:sz w:val="24"/>
          <w:szCs w:val="24"/>
          <w:lang w:eastAsia="en-US"/>
        </w:rPr>
      </w:pPr>
    </w:p>
    <w:p w:rsidR="00072893" w:rsidRDefault="00072893"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However, the prophet needs the disciples around him no less than the disciples need their tea</w:t>
      </w:r>
      <w:r w:rsidR="00D22B97" w:rsidRPr="00837BD8">
        <w:rPr>
          <w:rFonts w:asciiTheme="minorBidi" w:hAnsiTheme="minorBidi" w:cstheme="minorBidi"/>
          <w:noProof w:val="0"/>
          <w:sz w:val="24"/>
          <w:szCs w:val="24"/>
          <w:lang w:eastAsia="en-US"/>
        </w:rPr>
        <w:t>c</w:t>
      </w:r>
      <w:r w:rsidRPr="00837BD8">
        <w:rPr>
          <w:rFonts w:asciiTheme="minorBidi" w:hAnsiTheme="minorBidi" w:cstheme="minorBidi"/>
          <w:noProof w:val="0"/>
          <w:sz w:val="24"/>
          <w:szCs w:val="24"/>
          <w:lang w:eastAsia="en-US"/>
        </w:rPr>
        <w:t>her: “The prophet, likewise, needed the ‘sons of the prophets’ and his disciples.”</w:t>
      </w:r>
      <w:r w:rsidRPr="00837BD8">
        <w:rPr>
          <w:rStyle w:val="FootnoteReference"/>
          <w:rFonts w:asciiTheme="minorBidi" w:hAnsiTheme="minorBidi" w:cstheme="minorBidi"/>
          <w:noProof w:val="0"/>
          <w:sz w:val="24"/>
          <w:szCs w:val="24"/>
          <w:lang w:eastAsia="en-US"/>
        </w:rPr>
        <w:footnoteReference w:id="1"/>
      </w:r>
      <w:r w:rsidRPr="00837BD8">
        <w:rPr>
          <w:rFonts w:asciiTheme="minorBidi" w:hAnsiTheme="minorBidi" w:cstheme="minorBidi"/>
          <w:noProof w:val="0"/>
          <w:sz w:val="24"/>
          <w:szCs w:val="24"/>
          <w:lang w:eastAsia="en-US"/>
        </w:rPr>
        <w:t xml:space="preserve"> The prophet receive</w:t>
      </w:r>
      <w:r w:rsidR="00D22B97" w:rsidRPr="00837BD8">
        <w:rPr>
          <w:rFonts w:asciiTheme="minorBidi" w:hAnsiTheme="minorBidi" w:cstheme="minorBidi"/>
          <w:noProof w:val="0"/>
          <w:sz w:val="24"/>
          <w:szCs w:val="24"/>
          <w:lang w:eastAsia="en-US"/>
        </w:rPr>
        <w:t>s his powers from the stimulation and influence of his students</w:t>
      </w:r>
      <w:r w:rsidRPr="00837BD8">
        <w:rPr>
          <w:rFonts w:asciiTheme="minorBidi" w:hAnsiTheme="minorBidi" w:cstheme="minorBidi"/>
          <w:noProof w:val="0"/>
          <w:sz w:val="24"/>
          <w:szCs w:val="24"/>
          <w:lang w:eastAsia="en-US"/>
        </w:rPr>
        <w:t>.</w:t>
      </w:r>
      <w:r w:rsidR="00D22B97" w:rsidRPr="00837BD8">
        <w:rPr>
          <w:rFonts w:asciiTheme="minorBidi" w:hAnsiTheme="minorBidi" w:cstheme="minorBidi"/>
          <w:noProof w:val="0"/>
          <w:sz w:val="24"/>
          <w:szCs w:val="24"/>
          <w:lang w:eastAsia="en-US"/>
        </w:rPr>
        <w:t xml:space="preserve"> </w:t>
      </w:r>
      <w:r w:rsidRPr="00837BD8">
        <w:rPr>
          <w:rFonts w:asciiTheme="minorBidi" w:hAnsiTheme="minorBidi" w:cstheme="minorBidi"/>
          <w:noProof w:val="0"/>
          <w:sz w:val="24"/>
          <w:szCs w:val="24"/>
          <w:lang w:eastAsia="en-US"/>
        </w:rPr>
        <w:t>In order to be influenced by the prophet, a one-time visit was not sufficient: “Is it possible that the prophet could share the greater part of his enlightenment with people who busied themselves with vines and orchards all year round?”</w:t>
      </w:r>
      <w:r w:rsidR="005660C3" w:rsidRPr="00837BD8">
        <w:rPr>
          <w:rFonts w:asciiTheme="minorBidi" w:hAnsiTheme="minorBidi" w:cstheme="minorBidi"/>
          <w:noProof w:val="0"/>
          <w:sz w:val="24"/>
          <w:szCs w:val="24"/>
          <w:lang w:eastAsia="en-US"/>
        </w:rPr>
        <w:t xml:space="preserve"> The aspiration to achieve prophecy demanded complete devotion – and R. Kalonymus demands the same of those aspiring to </w:t>
      </w:r>
      <w:r w:rsidR="00837BD8" w:rsidRPr="00327AE4">
        <w:rPr>
          <w:rFonts w:asciiTheme="minorBidi" w:hAnsiTheme="minorBidi" w:cstheme="minorBidi"/>
          <w:i/>
          <w:iCs/>
          <w:noProof w:val="0"/>
          <w:sz w:val="24"/>
          <w:szCs w:val="24"/>
          <w:lang w:eastAsia="en-US"/>
        </w:rPr>
        <w:t>Chasid</w:t>
      </w:r>
      <w:r w:rsidR="00327AE4">
        <w:rPr>
          <w:rFonts w:asciiTheme="minorBidi" w:hAnsiTheme="minorBidi" w:cstheme="minorBidi"/>
          <w:i/>
          <w:iCs/>
          <w:noProof w:val="0"/>
          <w:sz w:val="24"/>
          <w:szCs w:val="24"/>
          <w:lang w:eastAsia="en-US"/>
        </w:rPr>
        <w:t>ut</w:t>
      </w:r>
      <w:r w:rsidR="005660C3" w:rsidRPr="00837BD8">
        <w:rPr>
          <w:rFonts w:asciiTheme="minorBidi" w:hAnsiTheme="minorBidi" w:cstheme="minorBidi"/>
          <w:noProof w:val="0"/>
          <w:sz w:val="24"/>
          <w:szCs w:val="24"/>
          <w:lang w:eastAsia="en-US"/>
        </w:rPr>
        <w:t>, whose path parallels that of prophecy.</w:t>
      </w:r>
      <w:r w:rsidR="005660C3" w:rsidRPr="00837BD8">
        <w:rPr>
          <w:rStyle w:val="FootnoteReference"/>
          <w:rFonts w:asciiTheme="minorBidi" w:hAnsiTheme="minorBidi" w:cstheme="minorBidi"/>
          <w:noProof w:val="0"/>
          <w:sz w:val="24"/>
          <w:szCs w:val="24"/>
          <w:lang w:eastAsia="en-US"/>
        </w:rPr>
        <w:footnoteReference w:id="2"/>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5660C3" w:rsidRDefault="00DA43AB" w:rsidP="00F36E29">
      <w:pPr>
        <w:bidi w:val="0"/>
        <w:spacing w:line="240" w:lineRule="auto"/>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The model of the ideal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as envisioned by R. Kalonymus existed in the generation of the Ba’al Shem Tov and the </w:t>
      </w:r>
      <w:r w:rsidRPr="00327AE4">
        <w:rPr>
          <w:rFonts w:asciiTheme="minorBidi" w:hAnsiTheme="minorBidi" w:cstheme="minorBidi"/>
          <w:noProof w:val="0"/>
          <w:sz w:val="24"/>
          <w:szCs w:val="24"/>
          <w:lang w:eastAsia="en-US"/>
        </w:rPr>
        <w:t>Maggid</w:t>
      </w:r>
      <w:r w:rsidRPr="00837BD8">
        <w:rPr>
          <w:rFonts w:asciiTheme="minorBidi" w:hAnsiTheme="minorBidi" w:cstheme="minorBidi"/>
          <w:noProof w:val="0"/>
          <w:sz w:val="24"/>
          <w:szCs w:val="24"/>
          <w:lang w:eastAsia="en-US"/>
        </w:rPr>
        <w:t xml:space="preserve"> of Mezeritch, and R. Kalonymus describes with longing the reciprocal relations between each of these leaders and their respective groups of followers. For example, he describes how, when the </w:t>
      </w:r>
      <w:r w:rsidRPr="00327AE4">
        <w:rPr>
          <w:rFonts w:asciiTheme="minorBidi" w:hAnsiTheme="minorBidi" w:cstheme="minorBidi"/>
          <w:noProof w:val="0"/>
          <w:sz w:val="24"/>
          <w:szCs w:val="24"/>
          <w:lang w:eastAsia="en-US"/>
        </w:rPr>
        <w:t>Maggid</w:t>
      </w:r>
      <w:r w:rsidRPr="00837BD8">
        <w:rPr>
          <w:rFonts w:asciiTheme="minorBidi" w:hAnsiTheme="minorBidi" w:cstheme="minorBidi"/>
          <w:noProof w:val="0"/>
          <w:sz w:val="24"/>
          <w:szCs w:val="24"/>
          <w:lang w:eastAsia="en-US"/>
        </w:rPr>
        <w:t xml:space="preserve"> began his </w:t>
      </w:r>
      <w:r w:rsidRPr="00837BD8">
        <w:rPr>
          <w:rFonts w:asciiTheme="minorBidi" w:hAnsiTheme="minorBidi" w:cstheme="minorBidi"/>
          <w:i/>
          <w:iCs/>
          <w:noProof w:val="0"/>
          <w:sz w:val="24"/>
          <w:szCs w:val="24"/>
          <w:lang w:eastAsia="en-US"/>
        </w:rPr>
        <w:t>d</w:t>
      </w:r>
      <w:r w:rsidR="00837BD8" w:rsidRPr="00837BD8">
        <w:rPr>
          <w:rFonts w:asciiTheme="minorBidi" w:hAnsiTheme="minorBidi" w:cstheme="minorBidi"/>
          <w:i/>
          <w:iCs/>
          <w:noProof w:val="0"/>
          <w:sz w:val="24"/>
          <w:szCs w:val="24"/>
          <w:lang w:eastAsia="en-US"/>
        </w:rPr>
        <w:t>e</w:t>
      </w:r>
      <w:r w:rsidRPr="00837BD8">
        <w:rPr>
          <w:rFonts w:asciiTheme="minorBidi" w:hAnsiTheme="minorBidi" w:cstheme="minorBidi"/>
          <w:i/>
          <w:iCs/>
          <w:noProof w:val="0"/>
          <w:sz w:val="24"/>
          <w:szCs w:val="24"/>
          <w:lang w:eastAsia="en-US"/>
        </w:rPr>
        <w:t>rasha</w:t>
      </w:r>
      <w:r w:rsidRPr="00837BD8">
        <w:rPr>
          <w:rFonts w:asciiTheme="minorBidi" w:hAnsiTheme="minorBidi" w:cstheme="minorBidi"/>
          <w:noProof w:val="0"/>
          <w:sz w:val="24"/>
          <w:szCs w:val="24"/>
          <w:lang w:eastAsia="en-US"/>
        </w:rPr>
        <w:t xml:space="preserve">, R. Zusha of Anipoli could tell what the Maggid was going to say, even though he was not standing in close physical proximity and was in fact pushed </w:t>
      </w:r>
      <w:r w:rsidR="00D22B97" w:rsidRPr="00837BD8">
        <w:rPr>
          <w:rFonts w:asciiTheme="minorBidi" w:hAnsiTheme="minorBidi" w:cstheme="minorBidi"/>
          <w:noProof w:val="0"/>
          <w:sz w:val="24"/>
          <w:szCs w:val="24"/>
          <w:lang w:eastAsia="en-US"/>
        </w:rPr>
        <w:t xml:space="preserve">by the crowd </w:t>
      </w:r>
      <w:r w:rsidRPr="00837BD8">
        <w:rPr>
          <w:rFonts w:asciiTheme="minorBidi" w:hAnsiTheme="minorBidi" w:cstheme="minorBidi"/>
          <w:noProof w:val="0"/>
          <w:sz w:val="24"/>
          <w:szCs w:val="24"/>
          <w:lang w:eastAsia="en-US"/>
        </w:rPr>
        <w:t xml:space="preserve">all the way out of the synagogue. When asked how he could have known what the Maggid was going to say, he replied: “Just because there, on High, the Rebbe opened the gate, and the light </w:t>
      </w:r>
      <w:r w:rsidRPr="00837BD8">
        <w:rPr>
          <w:rFonts w:asciiTheme="minorBidi" w:hAnsiTheme="minorBidi" w:cstheme="minorBidi"/>
          <w:noProof w:val="0"/>
          <w:sz w:val="24"/>
          <w:szCs w:val="24"/>
          <w:lang w:eastAsia="en-US"/>
        </w:rPr>
        <w:lastRenderedPageBreak/>
        <w:t>poured out.”</w:t>
      </w:r>
      <w:r w:rsidRPr="00837BD8">
        <w:rPr>
          <w:rStyle w:val="FootnoteReference"/>
          <w:rFonts w:asciiTheme="minorBidi" w:hAnsiTheme="minorBidi" w:cstheme="minorBidi"/>
          <w:noProof w:val="0"/>
          <w:sz w:val="24"/>
          <w:szCs w:val="24"/>
          <w:lang w:eastAsia="en-US"/>
        </w:rPr>
        <w:footnoteReference w:id="3"/>
      </w:r>
      <w:r w:rsidRPr="00837BD8">
        <w:rPr>
          <w:rFonts w:asciiTheme="minorBidi" w:hAnsiTheme="minorBidi" w:cstheme="minorBidi"/>
          <w:noProof w:val="0"/>
          <w:sz w:val="24"/>
          <w:szCs w:val="24"/>
          <w:lang w:eastAsia="en-US"/>
        </w:rPr>
        <w:t xml:space="preserve"> The Rebbe opened up the source of Divine abundance in the upper worlds, and his disciple gathered up and absorbed that abundance below. Nevertheless, R. Kalonymus concludes, “We cannot even imagine the impact of these disciples on their teacher.” The influence is not one-directional; it is mutual, and without disciples – without a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 there is no Rebbe.</w:t>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3B4842" w:rsidRDefault="00BE4255"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In the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of the </w:t>
      </w:r>
      <w:r w:rsidRPr="00327AE4">
        <w:rPr>
          <w:rFonts w:asciiTheme="minorBidi" w:hAnsiTheme="minorBidi" w:cstheme="minorBidi"/>
          <w:noProof w:val="0"/>
          <w:sz w:val="24"/>
          <w:szCs w:val="24"/>
          <w:lang w:eastAsia="en-US"/>
        </w:rPr>
        <w:t>Maggid</w:t>
      </w:r>
      <w:r w:rsidRPr="00837BD8">
        <w:rPr>
          <w:rFonts w:asciiTheme="minorBidi" w:hAnsiTheme="minorBidi" w:cstheme="minorBidi"/>
          <w:noProof w:val="0"/>
          <w:sz w:val="24"/>
          <w:szCs w:val="24"/>
          <w:lang w:eastAsia="en-US"/>
        </w:rPr>
        <w:t xml:space="preserve"> of Mezeritch, as in the other </w:t>
      </w:r>
      <w:r w:rsidRPr="00837BD8">
        <w:rPr>
          <w:rFonts w:asciiTheme="minorBidi" w:hAnsiTheme="minorBidi" w:cstheme="minorBidi"/>
          <w:i/>
          <w:iCs/>
          <w:noProof w:val="0"/>
          <w:sz w:val="24"/>
          <w:szCs w:val="24"/>
          <w:lang w:eastAsia="en-US"/>
        </w:rPr>
        <w:t>chavurot</w:t>
      </w:r>
      <w:r w:rsidRPr="00837BD8">
        <w:rPr>
          <w:rFonts w:asciiTheme="minorBidi" w:hAnsiTheme="minorBidi" w:cstheme="minorBidi"/>
          <w:noProof w:val="0"/>
          <w:sz w:val="24"/>
          <w:szCs w:val="24"/>
          <w:lang w:eastAsia="en-US"/>
        </w:rPr>
        <w:t xml:space="preserve"> in the early period of </w:t>
      </w:r>
      <w:r w:rsidR="00837BD8" w:rsidRPr="00327AE4">
        <w:rPr>
          <w:rFonts w:asciiTheme="minorBidi" w:hAnsiTheme="minorBidi" w:cstheme="minorBidi"/>
          <w:i/>
          <w:iCs/>
          <w:noProof w:val="0"/>
          <w:sz w:val="24"/>
          <w:szCs w:val="24"/>
          <w:lang w:eastAsia="en-US"/>
        </w:rPr>
        <w:t>Chasid</w:t>
      </w:r>
      <w:r w:rsidR="00327AE4" w:rsidRPr="00327AE4">
        <w:rPr>
          <w:rFonts w:asciiTheme="minorBidi" w:hAnsiTheme="minorBidi" w:cstheme="minorBidi"/>
          <w:i/>
          <w:iCs/>
          <w:noProof w:val="0"/>
          <w:sz w:val="24"/>
          <w:szCs w:val="24"/>
          <w:lang w:eastAsia="en-US"/>
        </w:rPr>
        <w:t>ut</w:t>
      </w:r>
      <w:r w:rsidRPr="00837BD8">
        <w:rPr>
          <w:rFonts w:asciiTheme="minorBidi" w:hAnsiTheme="minorBidi" w:cstheme="minorBidi"/>
          <w:noProof w:val="0"/>
          <w:sz w:val="24"/>
          <w:szCs w:val="24"/>
          <w:lang w:eastAsia="en-US"/>
        </w:rPr>
        <w:t>,</w:t>
      </w:r>
      <w:r w:rsidR="00D22B97" w:rsidRPr="00837BD8">
        <w:rPr>
          <w:rFonts w:asciiTheme="minorBidi" w:hAnsiTheme="minorBidi" w:cstheme="minorBidi"/>
          <w:noProof w:val="0"/>
          <w:sz w:val="24"/>
          <w:szCs w:val="24"/>
          <w:lang w:eastAsia="en-US"/>
        </w:rPr>
        <w:t xml:space="preserve"> the disciples </w:t>
      </w:r>
      <w:r w:rsidRPr="00837BD8">
        <w:rPr>
          <w:rFonts w:asciiTheme="minorBidi" w:hAnsiTheme="minorBidi" w:cstheme="minorBidi"/>
          <w:noProof w:val="0"/>
          <w:sz w:val="24"/>
          <w:szCs w:val="24"/>
          <w:lang w:eastAsia="en-US"/>
        </w:rPr>
        <w:t xml:space="preserve">were a very diverse group, each </w:t>
      </w:r>
      <w:r w:rsidR="00327AE4" w:rsidRPr="00327AE4">
        <w:rPr>
          <w:rFonts w:asciiTheme="minorBidi" w:hAnsiTheme="minorBidi" w:cstheme="minorBidi"/>
          <w:i/>
          <w:iCs/>
          <w:noProof w:val="0"/>
          <w:sz w:val="24"/>
          <w:szCs w:val="24"/>
          <w:lang w:eastAsia="en-US"/>
        </w:rPr>
        <w:t>ch</w:t>
      </w:r>
      <w:r w:rsidR="003B4842" w:rsidRPr="00327AE4">
        <w:rPr>
          <w:rFonts w:asciiTheme="minorBidi" w:hAnsiTheme="minorBidi" w:cstheme="minorBidi"/>
          <w:i/>
          <w:iCs/>
          <w:noProof w:val="0"/>
          <w:sz w:val="24"/>
          <w:szCs w:val="24"/>
          <w:lang w:eastAsia="en-US"/>
        </w:rPr>
        <w:t>asid</w:t>
      </w:r>
      <w:r w:rsidR="003B4842" w:rsidRPr="00837BD8">
        <w:rPr>
          <w:rFonts w:asciiTheme="minorBidi" w:hAnsiTheme="minorBidi" w:cstheme="minorBidi"/>
          <w:noProof w:val="0"/>
          <w:sz w:val="24"/>
          <w:szCs w:val="24"/>
          <w:lang w:eastAsia="en-US"/>
        </w:rPr>
        <w:t xml:space="preserve"> </w:t>
      </w:r>
      <w:r w:rsidR="00D22B97" w:rsidRPr="00837BD8">
        <w:rPr>
          <w:rFonts w:asciiTheme="minorBidi" w:hAnsiTheme="minorBidi" w:cstheme="minorBidi"/>
          <w:noProof w:val="0"/>
          <w:sz w:val="24"/>
          <w:szCs w:val="24"/>
          <w:lang w:eastAsia="en-US"/>
        </w:rPr>
        <w:t xml:space="preserve">having </w:t>
      </w:r>
      <w:r w:rsidR="003B4842" w:rsidRPr="00837BD8">
        <w:rPr>
          <w:rFonts w:asciiTheme="minorBidi" w:hAnsiTheme="minorBidi" w:cstheme="minorBidi"/>
          <w:noProof w:val="0"/>
          <w:sz w:val="24"/>
          <w:szCs w:val="24"/>
          <w:lang w:eastAsia="en-US"/>
        </w:rPr>
        <w:t xml:space="preserve">a different soul-root. After the death of the </w:t>
      </w:r>
      <w:r w:rsidR="003B4842" w:rsidRPr="00327AE4">
        <w:rPr>
          <w:rFonts w:asciiTheme="minorBidi" w:hAnsiTheme="minorBidi" w:cstheme="minorBidi"/>
          <w:noProof w:val="0"/>
          <w:sz w:val="24"/>
          <w:szCs w:val="24"/>
          <w:lang w:eastAsia="en-US"/>
        </w:rPr>
        <w:t>Maggid</w:t>
      </w:r>
      <w:r w:rsidR="003B4842" w:rsidRPr="00837BD8">
        <w:rPr>
          <w:rFonts w:asciiTheme="minorBidi" w:hAnsiTheme="minorBidi" w:cstheme="minorBidi"/>
          <w:noProof w:val="0"/>
          <w:sz w:val="24"/>
          <w:szCs w:val="24"/>
          <w:lang w:eastAsia="en-US"/>
        </w:rPr>
        <w:t>, each of his disciples became a leader in his own right, with his own special path. This historical fact is indicative of the relations between the Rebbe and his disciples:</w:t>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3B4842" w:rsidRPr="00837BD8" w:rsidRDefault="003B4842" w:rsidP="00F36E29">
      <w:pPr>
        <w:bidi w:val="0"/>
        <w:spacing w:line="240" w:lineRule="auto"/>
        <w:ind w:left="720" w:hanging="11"/>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My grandfather, R. Elimelekh of Lizhensk; the </w:t>
      </w:r>
      <w:r w:rsidRPr="00327AE4">
        <w:rPr>
          <w:rFonts w:asciiTheme="minorBidi" w:hAnsiTheme="minorBidi" w:cstheme="minorBidi"/>
          <w:noProof w:val="0"/>
          <w:sz w:val="24"/>
          <w:szCs w:val="24"/>
          <w:lang w:eastAsia="en-US"/>
        </w:rPr>
        <w:t>Maggid</w:t>
      </w:r>
      <w:r w:rsidRPr="00837BD8">
        <w:rPr>
          <w:rFonts w:asciiTheme="minorBidi" w:hAnsiTheme="minorBidi" w:cstheme="minorBidi"/>
          <w:noProof w:val="0"/>
          <w:sz w:val="24"/>
          <w:szCs w:val="24"/>
          <w:lang w:eastAsia="en-US"/>
        </w:rPr>
        <w:t xml:space="preserve"> of Kozhnitz; the holy Grand R. Aharon of Karlin; and the Rabbi, of saintly memory,</w:t>
      </w:r>
      <w:r w:rsidRPr="00837BD8">
        <w:rPr>
          <w:rStyle w:val="FootnoteReference"/>
          <w:rFonts w:asciiTheme="minorBidi" w:hAnsiTheme="minorBidi" w:cstheme="minorBidi"/>
          <w:noProof w:val="0"/>
          <w:sz w:val="24"/>
          <w:szCs w:val="24"/>
          <w:lang w:eastAsia="en-US"/>
        </w:rPr>
        <w:footnoteReference w:id="4"/>
      </w:r>
      <w:r w:rsidRPr="00837BD8">
        <w:rPr>
          <w:rFonts w:asciiTheme="minorBidi" w:hAnsiTheme="minorBidi" w:cstheme="minorBidi"/>
          <w:noProof w:val="0"/>
          <w:sz w:val="24"/>
          <w:szCs w:val="24"/>
          <w:lang w:eastAsia="en-US"/>
        </w:rPr>
        <w:t xml:space="preserve"> all travelled to the same Rebbe – R. Dov </w:t>
      </w:r>
      <w:r w:rsidR="00D22B97" w:rsidRPr="00837BD8">
        <w:rPr>
          <w:rFonts w:asciiTheme="minorBidi" w:hAnsiTheme="minorBidi" w:cstheme="minorBidi"/>
          <w:noProof w:val="0"/>
          <w:sz w:val="24"/>
          <w:szCs w:val="24"/>
          <w:lang w:eastAsia="en-US"/>
        </w:rPr>
        <w:t xml:space="preserve">[Ber, the </w:t>
      </w:r>
      <w:r w:rsidR="00D22B97" w:rsidRPr="00327AE4">
        <w:rPr>
          <w:rFonts w:asciiTheme="minorBidi" w:hAnsiTheme="minorBidi" w:cstheme="minorBidi"/>
          <w:noProof w:val="0"/>
          <w:sz w:val="24"/>
          <w:szCs w:val="24"/>
          <w:lang w:eastAsia="en-US"/>
        </w:rPr>
        <w:t>Maggid</w:t>
      </w:r>
      <w:r w:rsidR="00D22B97" w:rsidRPr="00837BD8">
        <w:rPr>
          <w:rFonts w:asciiTheme="minorBidi" w:hAnsiTheme="minorBidi" w:cstheme="minorBidi"/>
          <w:noProof w:val="0"/>
          <w:sz w:val="24"/>
          <w:szCs w:val="24"/>
          <w:lang w:eastAsia="en-US"/>
        </w:rPr>
        <w:t xml:space="preserve"> of</w:t>
      </w:r>
      <w:r w:rsidRPr="00837BD8">
        <w:rPr>
          <w:rFonts w:asciiTheme="minorBidi" w:hAnsiTheme="minorBidi" w:cstheme="minorBidi"/>
          <w:noProof w:val="0"/>
          <w:sz w:val="24"/>
          <w:szCs w:val="24"/>
          <w:lang w:eastAsia="en-US"/>
        </w:rPr>
        <w:t xml:space="preserve"> Mezeritch] of saintly memory, and they all received the same teaching of </w:t>
      </w:r>
      <w:r w:rsidR="00837BD8" w:rsidRPr="00327AE4">
        <w:rPr>
          <w:rFonts w:asciiTheme="minorBidi" w:hAnsiTheme="minorBidi" w:cstheme="minorBidi"/>
          <w:i/>
          <w:iCs/>
          <w:noProof w:val="0"/>
          <w:sz w:val="24"/>
          <w:szCs w:val="24"/>
          <w:lang w:eastAsia="en-US"/>
        </w:rPr>
        <w:t>Chasid</w:t>
      </w:r>
      <w:r w:rsidR="00327AE4" w:rsidRPr="00327AE4">
        <w:rPr>
          <w:rFonts w:asciiTheme="minorBidi" w:hAnsiTheme="minorBidi" w:cstheme="minorBidi"/>
          <w:i/>
          <w:iCs/>
          <w:noProof w:val="0"/>
          <w:sz w:val="24"/>
          <w:szCs w:val="24"/>
          <w:lang w:eastAsia="en-US"/>
        </w:rPr>
        <w:t>ut</w:t>
      </w:r>
      <w:r w:rsidRPr="00837BD8">
        <w:rPr>
          <w:rFonts w:asciiTheme="minorBidi" w:hAnsiTheme="minorBidi" w:cstheme="minorBidi"/>
          <w:noProof w:val="0"/>
          <w:sz w:val="24"/>
          <w:szCs w:val="24"/>
          <w:lang w:eastAsia="en-US"/>
        </w:rPr>
        <w:t xml:space="preserve">. Nevertheless, we, in our shortness of spirit and limited intellect, see the path of </w:t>
      </w:r>
      <w:r w:rsidR="00837BD8" w:rsidRPr="00327AE4">
        <w:rPr>
          <w:rFonts w:asciiTheme="minorBidi" w:hAnsiTheme="minorBidi" w:cstheme="minorBidi"/>
          <w:i/>
          <w:iCs/>
          <w:noProof w:val="0"/>
          <w:sz w:val="24"/>
          <w:szCs w:val="24"/>
          <w:lang w:eastAsia="en-US"/>
        </w:rPr>
        <w:t>Chasid</w:t>
      </w:r>
      <w:r w:rsidR="00327AE4" w:rsidRPr="00327AE4">
        <w:rPr>
          <w:rFonts w:asciiTheme="minorBidi" w:hAnsiTheme="minorBidi" w:cstheme="minorBidi"/>
          <w:i/>
          <w:iCs/>
          <w:noProof w:val="0"/>
          <w:sz w:val="24"/>
          <w:szCs w:val="24"/>
          <w:lang w:eastAsia="en-US"/>
        </w:rPr>
        <w:t>ut</w:t>
      </w:r>
      <w:r w:rsidRPr="00837BD8">
        <w:rPr>
          <w:rFonts w:asciiTheme="minorBidi" w:hAnsiTheme="minorBidi" w:cstheme="minorBidi"/>
          <w:noProof w:val="0"/>
          <w:sz w:val="24"/>
          <w:szCs w:val="24"/>
          <w:lang w:eastAsia="en-US"/>
        </w:rPr>
        <w:t xml:space="preserve"> as it appears in the holy book </w:t>
      </w:r>
      <w:r w:rsidRPr="00837BD8">
        <w:rPr>
          <w:rFonts w:asciiTheme="minorBidi" w:hAnsiTheme="minorBidi" w:cstheme="minorBidi"/>
          <w:i/>
          <w:iCs/>
          <w:noProof w:val="0"/>
          <w:sz w:val="24"/>
          <w:szCs w:val="24"/>
          <w:lang w:eastAsia="en-US"/>
        </w:rPr>
        <w:t>No’am Elimelekh</w:t>
      </w:r>
      <w:r w:rsidRPr="00837BD8">
        <w:rPr>
          <w:rFonts w:asciiTheme="minorBidi" w:hAnsiTheme="minorBidi" w:cstheme="minorBidi"/>
          <w:noProof w:val="0"/>
          <w:sz w:val="24"/>
          <w:szCs w:val="24"/>
          <w:lang w:eastAsia="en-US"/>
        </w:rPr>
        <w:t xml:space="preserve"> as distinct [in its style and its </w:t>
      </w:r>
      <w:r w:rsidR="00FA1388" w:rsidRPr="00837BD8">
        <w:rPr>
          <w:rFonts w:asciiTheme="minorBidi" w:hAnsiTheme="minorBidi" w:cstheme="minorBidi"/>
          <w:noProof w:val="0"/>
          <w:sz w:val="24"/>
          <w:szCs w:val="24"/>
          <w:lang w:eastAsia="en-US"/>
        </w:rPr>
        <w:t xml:space="preserve">path of Divine service], and the works of the Maggid of Kozhnitz as distinct, and of the Rabbi as distinct, and the way of holiness of Karlin as distinct. Can it be that it was only when their </w:t>
      </w:r>
      <w:r w:rsidR="00D22B97" w:rsidRPr="00837BD8">
        <w:rPr>
          <w:rFonts w:asciiTheme="minorBidi" w:hAnsiTheme="minorBidi" w:cstheme="minorBidi"/>
          <w:noProof w:val="0"/>
          <w:sz w:val="24"/>
          <w:szCs w:val="24"/>
          <w:lang w:eastAsia="en-US"/>
        </w:rPr>
        <w:t xml:space="preserve">teacher </w:t>
      </w:r>
      <w:r w:rsidR="00FA1388" w:rsidRPr="00837BD8">
        <w:rPr>
          <w:rFonts w:asciiTheme="minorBidi" w:hAnsiTheme="minorBidi" w:cstheme="minorBidi"/>
          <w:noProof w:val="0"/>
          <w:sz w:val="24"/>
          <w:szCs w:val="24"/>
          <w:lang w:eastAsia="en-US"/>
        </w:rPr>
        <w:t>[the Maggid] died, and they began to lead their own respective flocks, that the separate path of each of them was suddenly revealed? That so long as they were subservient to their teacher, there was no hint of the</w:t>
      </w:r>
      <w:r w:rsidR="00D22B97" w:rsidRPr="00837BD8">
        <w:rPr>
          <w:rFonts w:asciiTheme="minorBidi" w:hAnsiTheme="minorBidi" w:cstheme="minorBidi"/>
          <w:noProof w:val="0"/>
          <w:sz w:val="24"/>
          <w:szCs w:val="24"/>
          <w:lang w:eastAsia="en-US"/>
        </w:rPr>
        <w:t>ir</w:t>
      </w:r>
      <w:r w:rsidR="00FA1388" w:rsidRPr="00837BD8">
        <w:rPr>
          <w:rFonts w:asciiTheme="minorBidi" w:hAnsiTheme="minorBidi" w:cstheme="minorBidi"/>
          <w:noProof w:val="0"/>
          <w:sz w:val="24"/>
          <w:szCs w:val="24"/>
          <w:lang w:eastAsia="en-US"/>
        </w:rPr>
        <w:t xml:space="preserve"> distinct path</w:t>
      </w:r>
      <w:r w:rsidR="00D22B97" w:rsidRPr="00837BD8">
        <w:rPr>
          <w:rFonts w:asciiTheme="minorBidi" w:hAnsiTheme="minorBidi" w:cstheme="minorBidi"/>
          <w:noProof w:val="0"/>
          <w:sz w:val="24"/>
          <w:szCs w:val="24"/>
          <w:lang w:eastAsia="en-US"/>
        </w:rPr>
        <w:t>s</w:t>
      </w:r>
      <w:r w:rsidR="00FA1388" w:rsidRPr="00837BD8">
        <w:rPr>
          <w:rFonts w:asciiTheme="minorBidi" w:hAnsiTheme="minorBidi" w:cstheme="minorBidi"/>
          <w:noProof w:val="0"/>
          <w:sz w:val="24"/>
          <w:szCs w:val="24"/>
          <w:lang w:eastAsia="en-US"/>
        </w:rPr>
        <w:t xml:space="preserve"> and their unique natures? This cannot be. Bearing this in mind, can we imagine the effect of such holy disciples on their holy teacher? </w:t>
      </w:r>
      <w:r w:rsidR="005328F7" w:rsidRPr="00837BD8">
        <w:rPr>
          <w:rFonts w:asciiTheme="minorBidi" w:hAnsiTheme="minorBidi" w:cstheme="minorBidi"/>
          <w:noProof w:val="0"/>
          <w:sz w:val="24"/>
          <w:szCs w:val="24"/>
          <w:lang w:eastAsia="en-US"/>
        </w:rPr>
        <w:t xml:space="preserve">The disciples, each saintly in his own way, and their various approaches, each requiring of their teacher different ways of service and of learning, challenged him, too, as they were nourished by the very same </w:t>
      </w:r>
      <w:r w:rsidR="00327AE4">
        <w:rPr>
          <w:rFonts w:asciiTheme="minorBidi" w:hAnsiTheme="minorBidi" w:cstheme="minorBidi"/>
          <w:noProof w:val="0"/>
          <w:sz w:val="24"/>
          <w:szCs w:val="24"/>
          <w:lang w:eastAsia="en-US"/>
        </w:rPr>
        <w:t>holiness from on high.</w:t>
      </w:r>
      <w:r w:rsidR="005328F7" w:rsidRPr="00837BD8">
        <w:rPr>
          <w:rStyle w:val="FootnoteReference"/>
          <w:rFonts w:asciiTheme="minorBidi" w:hAnsiTheme="minorBidi" w:cstheme="minorBidi"/>
          <w:noProof w:val="0"/>
          <w:sz w:val="24"/>
          <w:szCs w:val="24"/>
          <w:lang w:eastAsia="en-US"/>
        </w:rPr>
        <w:footnoteReference w:id="5"/>
      </w:r>
    </w:p>
    <w:p w:rsidR="00837BD8" w:rsidRDefault="00837BD8" w:rsidP="00F36E29">
      <w:pPr>
        <w:bidi w:val="0"/>
        <w:spacing w:line="240" w:lineRule="auto"/>
        <w:rPr>
          <w:rFonts w:asciiTheme="minorBidi" w:hAnsiTheme="minorBidi" w:cstheme="minorBidi"/>
          <w:noProof w:val="0"/>
          <w:sz w:val="24"/>
          <w:szCs w:val="24"/>
          <w:lang w:eastAsia="en-US"/>
        </w:rPr>
      </w:pPr>
    </w:p>
    <w:p w:rsidR="005328F7" w:rsidRDefault="002C0A10"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The fact that each one of the students of the Maggid was a completely unique personality with a distinct approach and perspective indicates, according to R. Kalonymus, that each received the Torah teachings that he needed in accordance with his soul-root. What his students went on to contribute was not a set of carbon copies of the Maggid – with </w:t>
      </w:r>
      <w:r w:rsidR="00D22B97" w:rsidRPr="00837BD8">
        <w:rPr>
          <w:rFonts w:asciiTheme="minorBidi" w:hAnsiTheme="minorBidi" w:cstheme="minorBidi"/>
          <w:noProof w:val="0"/>
          <w:sz w:val="24"/>
          <w:szCs w:val="24"/>
          <w:lang w:eastAsia="en-US"/>
        </w:rPr>
        <w:t>all his greatness</w:t>
      </w:r>
      <w:r w:rsidR="00327AE4">
        <w:rPr>
          <w:rFonts w:asciiTheme="minorBidi" w:hAnsiTheme="minorBidi" w:cstheme="minorBidi"/>
          <w:noProof w:val="0"/>
          <w:sz w:val="24"/>
          <w:szCs w:val="24"/>
          <w:lang w:eastAsia="en-US"/>
        </w:rPr>
        <w:t xml:space="preserve"> – </w:t>
      </w:r>
      <w:r w:rsidRPr="00837BD8">
        <w:rPr>
          <w:rFonts w:asciiTheme="minorBidi" w:hAnsiTheme="minorBidi" w:cstheme="minorBidi"/>
          <w:noProof w:val="0"/>
          <w:sz w:val="24"/>
          <w:szCs w:val="24"/>
          <w:lang w:eastAsia="en-US"/>
        </w:rPr>
        <w:t xml:space="preserve">but rather the revelation of the inner essence of each and every one of them. </w:t>
      </w:r>
      <w:r w:rsidR="00D22B97" w:rsidRPr="00837BD8">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Incidentally, this conclusion </w:t>
      </w:r>
      <w:r w:rsidR="00327AE4">
        <w:rPr>
          <w:rFonts w:asciiTheme="minorBidi" w:hAnsiTheme="minorBidi" w:cstheme="minorBidi"/>
          <w:noProof w:val="0"/>
          <w:sz w:val="24"/>
          <w:szCs w:val="24"/>
          <w:lang w:eastAsia="en-US"/>
        </w:rPr>
        <w:t>f</w:t>
      </w:r>
      <w:r w:rsidRPr="00837BD8">
        <w:rPr>
          <w:rFonts w:asciiTheme="minorBidi" w:hAnsiTheme="minorBidi" w:cstheme="minorBidi"/>
          <w:noProof w:val="0"/>
          <w:sz w:val="24"/>
          <w:szCs w:val="24"/>
          <w:lang w:eastAsia="en-US"/>
        </w:rPr>
        <w:t xml:space="preserve">its well with R. Kalonymus’s educational approach, which calls for </w:t>
      </w:r>
      <w:r w:rsidR="00D22B97" w:rsidRPr="00837BD8">
        <w:rPr>
          <w:rFonts w:asciiTheme="minorBidi" w:hAnsiTheme="minorBidi" w:cstheme="minorBidi"/>
          <w:noProof w:val="0"/>
          <w:sz w:val="24"/>
          <w:szCs w:val="24"/>
          <w:lang w:eastAsia="en-US"/>
        </w:rPr>
        <w:t xml:space="preserve">identifying and working with </w:t>
      </w:r>
      <w:r w:rsidRPr="00837BD8">
        <w:rPr>
          <w:rFonts w:asciiTheme="minorBidi" w:hAnsiTheme="minorBidi" w:cstheme="minorBidi"/>
          <w:noProof w:val="0"/>
          <w:sz w:val="24"/>
          <w:szCs w:val="24"/>
          <w:lang w:eastAsia="en-US"/>
        </w:rPr>
        <w:t>the uniqueness of each student.</w:t>
      </w:r>
      <w:r w:rsidRPr="00837BD8">
        <w:rPr>
          <w:rStyle w:val="FootnoteReference"/>
          <w:rFonts w:asciiTheme="minorBidi" w:hAnsiTheme="minorBidi" w:cstheme="minorBidi"/>
          <w:noProof w:val="0"/>
          <w:sz w:val="24"/>
          <w:szCs w:val="24"/>
          <w:lang w:eastAsia="en-US"/>
        </w:rPr>
        <w:footnoteReference w:id="6"/>
      </w:r>
      <w:r w:rsidR="00D22B97" w:rsidRPr="00837BD8">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 To this end</w:t>
      </w:r>
      <w:r w:rsidR="00327AE4">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 the Maggid had to be familiar with the</w:t>
      </w:r>
      <w:r w:rsidR="00837BD8">
        <w:rPr>
          <w:rFonts w:asciiTheme="minorBidi" w:hAnsiTheme="minorBidi" w:cstheme="minorBidi"/>
          <w:noProof w:val="0"/>
          <w:sz w:val="24"/>
          <w:szCs w:val="24"/>
          <w:lang w:eastAsia="en-US"/>
        </w:rPr>
        <w:t xml:space="preserve"> inner world of each and every </w:t>
      </w:r>
      <w:r w:rsidR="00327AE4">
        <w:rPr>
          <w:rFonts w:asciiTheme="minorBidi" w:hAnsiTheme="minorBidi" w:cstheme="minorBidi"/>
          <w:noProof w:val="0"/>
          <w:sz w:val="24"/>
          <w:szCs w:val="24"/>
          <w:lang w:eastAsia="en-US"/>
        </w:rPr>
        <w:t>one of his students</w:t>
      </w:r>
      <w:r w:rsidRPr="00837BD8">
        <w:rPr>
          <w:rFonts w:asciiTheme="minorBidi" w:hAnsiTheme="minorBidi" w:cstheme="minorBidi"/>
          <w:noProof w:val="0"/>
          <w:sz w:val="24"/>
          <w:szCs w:val="24"/>
          <w:lang w:eastAsia="en-US"/>
        </w:rPr>
        <w:t xml:space="preserve"> and teach each of them accordingly. This is no simple task, and the fact </w:t>
      </w:r>
      <w:r w:rsidRPr="00837BD8">
        <w:rPr>
          <w:rFonts w:asciiTheme="minorBidi" w:hAnsiTheme="minorBidi" w:cstheme="minorBidi"/>
          <w:noProof w:val="0"/>
          <w:sz w:val="24"/>
          <w:szCs w:val="24"/>
          <w:lang w:eastAsia="en-US"/>
        </w:rPr>
        <w:lastRenderedPageBreak/>
        <w:t xml:space="preserve">that each was able to develop as he did points to the strong and unmediated bond that existed between the Maggid and the members of his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Had his lessons consisted merely of conveying knowledge, he would not have thereby contributed to the spiritual development of each as an individual.</w:t>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26758A" w:rsidRDefault="002C0A10"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The lack of </w:t>
      </w:r>
      <w:r w:rsidR="0026758A" w:rsidRPr="00837BD8">
        <w:rPr>
          <w:rFonts w:asciiTheme="minorBidi" w:hAnsiTheme="minorBidi" w:cstheme="minorBidi"/>
          <w:noProof w:val="0"/>
          <w:sz w:val="24"/>
          <w:szCs w:val="24"/>
          <w:lang w:eastAsia="en-US"/>
        </w:rPr>
        <w:t>a regular presence of the members of the group at the Rebbe has a negative effect not only on them, but also on the Rebbe himself:</w:t>
      </w:r>
    </w:p>
    <w:p w:rsidR="00837BD8" w:rsidRPr="00837BD8" w:rsidRDefault="00837BD8" w:rsidP="00F36E29">
      <w:pPr>
        <w:bidi w:val="0"/>
        <w:spacing w:line="240" w:lineRule="auto"/>
        <w:rPr>
          <w:rFonts w:asciiTheme="minorBidi" w:hAnsiTheme="minorBidi" w:cstheme="minorBidi"/>
          <w:noProof w:val="0"/>
          <w:sz w:val="24"/>
          <w:szCs w:val="24"/>
          <w:lang w:eastAsia="en-US"/>
        </w:rPr>
      </w:pPr>
    </w:p>
    <w:p w:rsidR="0026758A" w:rsidRDefault="0026758A" w:rsidP="00F36E29">
      <w:pPr>
        <w:bidi w:val="0"/>
        <w:spacing w:line="240" w:lineRule="auto"/>
        <w:ind w:left="731" w:hanging="11"/>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For when the Rebbe does not have his </w:t>
      </w:r>
      <w:r w:rsidR="00327AE4" w:rsidRPr="00327AE4">
        <w:rPr>
          <w:rFonts w:asciiTheme="minorBidi" w:hAnsiTheme="minorBidi" w:cstheme="minorBidi"/>
          <w:i/>
          <w:iCs/>
          <w:noProof w:val="0"/>
          <w:sz w:val="24"/>
          <w:szCs w:val="24"/>
          <w:lang w:eastAsia="en-US"/>
        </w:rPr>
        <w:t>c</w:t>
      </w:r>
      <w:r w:rsidR="00837BD8" w:rsidRPr="00327AE4">
        <w:rPr>
          <w:rFonts w:asciiTheme="minorBidi" w:hAnsiTheme="minorBidi" w:cstheme="minorBidi"/>
          <w:i/>
          <w:iCs/>
          <w:noProof w:val="0"/>
          <w:sz w:val="24"/>
          <w:szCs w:val="24"/>
          <w:lang w:eastAsia="en-US"/>
        </w:rPr>
        <w:t>ha</w:t>
      </w:r>
      <w:r w:rsidR="00327AE4">
        <w:rPr>
          <w:rFonts w:asciiTheme="minorBidi" w:hAnsiTheme="minorBidi" w:cstheme="minorBidi"/>
          <w:i/>
          <w:iCs/>
          <w:noProof w:val="0"/>
          <w:sz w:val="24"/>
          <w:szCs w:val="24"/>
          <w:lang w:eastAsia="en-US"/>
        </w:rPr>
        <w:t>s</w:t>
      </w:r>
      <w:r w:rsidR="00837BD8" w:rsidRPr="00327AE4">
        <w:rPr>
          <w:rFonts w:asciiTheme="minorBidi" w:hAnsiTheme="minorBidi" w:cstheme="minorBidi"/>
          <w:i/>
          <w:iCs/>
          <w:noProof w:val="0"/>
          <w:sz w:val="24"/>
          <w:szCs w:val="24"/>
          <w:lang w:eastAsia="en-US"/>
        </w:rPr>
        <w:t>sidim</w:t>
      </w:r>
      <w:r w:rsidRPr="00837BD8">
        <w:rPr>
          <w:rFonts w:asciiTheme="minorBidi" w:hAnsiTheme="minorBidi" w:cstheme="minorBidi"/>
          <w:noProof w:val="0"/>
          <w:sz w:val="24"/>
          <w:szCs w:val="24"/>
          <w:lang w:eastAsia="en-US"/>
        </w:rPr>
        <w:t xml:space="preserve"> around him all the time, </w:t>
      </w:r>
      <w:r w:rsidR="00327AE4">
        <w:rPr>
          <w:rFonts w:asciiTheme="minorBidi" w:hAnsiTheme="minorBidi" w:cstheme="minorBidi"/>
          <w:noProof w:val="0"/>
          <w:sz w:val="24"/>
          <w:szCs w:val="24"/>
          <w:lang w:eastAsia="en-US"/>
        </w:rPr>
        <w:t>such that he can influence them</w:t>
      </w:r>
      <w:r w:rsidRPr="00837BD8">
        <w:rPr>
          <w:rFonts w:asciiTheme="minorBidi" w:hAnsiTheme="minorBidi" w:cstheme="minorBidi"/>
          <w:noProof w:val="0"/>
          <w:sz w:val="24"/>
          <w:szCs w:val="24"/>
          <w:lang w:eastAsia="en-US"/>
        </w:rPr>
        <w:t xml:space="preserve"> and they can receive and ask of him, then not only does every ascent that he makes in his holy endeavors come to him with great difficulty … </w:t>
      </w:r>
      <w:r w:rsidR="00D22B97" w:rsidRPr="00837BD8">
        <w:rPr>
          <w:rFonts w:asciiTheme="minorBidi" w:hAnsiTheme="minorBidi" w:cstheme="minorBidi"/>
          <w:noProof w:val="0"/>
          <w:sz w:val="24"/>
          <w:szCs w:val="24"/>
          <w:lang w:eastAsia="en-US"/>
        </w:rPr>
        <w:t xml:space="preserve">[but] </w:t>
      </w:r>
      <w:r w:rsidRPr="00837BD8">
        <w:rPr>
          <w:rFonts w:asciiTheme="minorBidi" w:hAnsiTheme="minorBidi" w:cstheme="minorBidi"/>
          <w:noProof w:val="0"/>
          <w:sz w:val="24"/>
          <w:szCs w:val="24"/>
          <w:lang w:eastAsia="en-US"/>
        </w:rPr>
        <w:t>this causes the Reb</w:t>
      </w:r>
      <w:r w:rsidR="00327AE4">
        <w:rPr>
          <w:rFonts w:asciiTheme="minorBidi" w:hAnsiTheme="minorBidi" w:cstheme="minorBidi"/>
          <w:noProof w:val="0"/>
          <w:sz w:val="24"/>
          <w:szCs w:val="24"/>
          <w:lang w:eastAsia="en-US"/>
        </w:rPr>
        <w:t>be himself to fall and regress.</w:t>
      </w:r>
      <w:r w:rsidRPr="00837BD8">
        <w:rPr>
          <w:rStyle w:val="FootnoteReference"/>
          <w:rFonts w:asciiTheme="minorBidi" w:hAnsiTheme="minorBidi" w:cstheme="minorBidi"/>
          <w:noProof w:val="0"/>
          <w:sz w:val="24"/>
          <w:szCs w:val="24"/>
          <w:lang w:eastAsia="en-US"/>
        </w:rPr>
        <w:footnoteReference w:id="7"/>
      </w:r>
    </w:p>
    <w:p w:rsidR="00837BD8" w:rsidRPr="00837BD8" w:rsidRDefault="00837BD8" w:rsidP="00F36E29">
      <w:pPr>
        <w:bidi w:val="0"/>
        <w:spacing w:line="240" w:lineRule="auto"/>
        <w:ind w:left="720" w:hanging="11"/>
        <w:rPr>
          <w:rFonts w:asciiTheme="minorBidi" w:hAnsiTheme="minorBidi" w:cstheme="minorBidi"/>
          <w:noProof w:val="0"/>
          <w:sz w:val="24"/>
          <w:szCs w:val="24"/>
          <w:lang w:eastAsia="en-US"/>
        </w:rPr>
      </w:pPr>
    </w:p>
    <w:p w:rsidR="00BD2CDF" w:rsidRDefault="0026758A"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The existence of the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contributes </w:t>
      </w:r>
      <w:r w:rsidR="00327AE4">
        <w:rPr>
          <w:rFonts w:asciiTheme="minorBidi" w:hAnsiTheme="minorBidi" w:cstheme="minorBidi"/>
          <w:noProof w:val="0"/>
          <w:sz w:val="24"/>
          <w:szCs w:val="24"/>
          <w:lang w:eastAsia="en-US"/>
        </w:rPr>
        <w:t>to everyone – the Rebbe himself</w:t>
      </w:r>
      <w:r w:rsidRPr="00837BD8">
        <w:rPr>
          <w:rFonts w:asciiTheme="minorBidi" w:hAnsiTheme="minorBidi" w:cstheme="minorBidi"/>
          <w:noProof w:val="0"/>
          <w:sz w:val="24"/>
          <w:szCs w:val="24"/>
          <w:lang w:eastAsia="en-US"/>
        </w:rPr>
        <w:t xml:space="preserve"> and every member of the </w:t>
      </w:r>
      <w:r w:rsidRPr="00837BD8">
        <w:rPr>
          <w:rFonts w:asciiTheme="minorBidi" w:hAnsiTheme="minorBidi" w:cstheme="minorBidi"/>
          <w:i/>
          <w:iCs/>
          <w:noProof w:val="0"/>
          <w:sz w:val="24"/>
          <w:szCs w:val="24"/>
          <w:lang w:eastAsia="en-US"/>
        </w:rPr>
        <w:t>chavura</w:t>
      </w:r>
      <w:r w:rsidR="00BD2CDF" w:rsidRPr="00837BD8">
        <w:rPr>
          <w:rFonts w:asciiTheme="minorBidi" w:hAnsiTheme="minorBidi" w:cstheme="minorBidi"/>
          <w:noProof w:val="0"/>
          <w:sz w:val="24"/>
          <w:szCs w:val="24"/>
          <w:lang w:eastAsia="en-US"/>
        </w:rPr>
        <w:t xml:space="preserve">. And since </w:t>
      </w:r>
      <w:r w:rsidR="00837BD8" w:rsidRPr="00327AE4">
        <w:rPr>
          <w:rFonts w:asciiTheme="minorBidi" w:hAnsiTheme="minorBidi" w:cstheme="minorBidi"/>
          <w:i/>
          <w:iCs/>
          <w:noProof w:val="0"/>
          <w:sz w:val="24"/>
          <w:szCs w:val="24"/>
          <w:lang w:eastAsia="en-US"/>
        </w:rPr>
        <w:t>Chasid</w:t>
      </w:r>
      <w:r w:rsidR="00327AE4" w:rsidRPr="00327AE4">
        <w:rPr>
          <w:rFonts w:asciiTheme="minorBidi" w:hAnsiTheme="minorBidi" w:cstheme="minorBidi"/>
          <w:i/>
          <w:iCs/>
          <w:noProof w:val="0"/>
          <w:sz w:val="24"/>
          <w:szCs w:val="24"/>
          <w:lang w:eastAsia="en-US"/>
        </w:rPr>
        <w:t>ut</w:t>
      </w:r>
      <w:r w:rsidR="00BD2CDF" w:rsidRPr="00837BD8">
        <w:rPr>
          <w:rFonts w:asciiTheme="minorBidi" w:hAnsiTheme="minorBidi" w:cstheme="minorBidi"/>
          <w:noProof w:val="0"/>
          <w:sz w:val="24"/>
          <w:szCs w:val="24"/>
          <w:lang w:eastAsia="en-US"/>
        </w:rPr>
        <w:t xml:space="preserve"> is built entirely on this structure of the Rebbe and his disciples, in the absence of the active presence of the </w:t>
      </w:r>
      <w:r w:rsidR="00327AE4">
        <w:rPr>
          <w:rFonts w:asciiTheme="minorBidi" w:hAnsiTheme="minorBidi" w:cstheme="minorBidi"/>
          <w:i/>
          <w:iCs/>
          <w:noProof w:val="0"/>
          <w:sz w:val="24"/>
          <w:szCs w:val="24"/>
          <w:lang w:eastAsia="en-US"/>
        </w:rPr>
        <w:t>c</w:t>
      </w:r>
      <w:r w:rsidR="00837BD8" w:rsidRPr="00327AE4">
        <w:rPr>
          <w:rFonts w:asciiTheme="minorBidi" w:hAnsiTheme="minorBidi" w:cstheme="minorBidi"/>
          <w:i/>
          <w:iCs/>
          <w:noProof w:val="0"/>
          <w:sz w:val="24"/>
          <w:szCs w:val="24"/>
          <w:lang w:eastAsia="en-US"/>
        </w:rPr>
        <w:t>has</w:t>
      </w:r>
      <w:r w:rsidR="00327AE4" w:rsidRPr="00327AE4">
        <w:rPr>
          <w:rFonts w:asciiTheme="minorBidi" w:hAnsiTheme="minorBidi" w:cstheme="minorBidi"/>
          <w:i/>
          <w:iCs/>
          <w:noProof w:val="0"/>
          <w:sz w:val="24"/>
          <w:szCs w:val="24"/>
          <w:lang w:eastAsia="en-US"/>
        </w:rPr>
        <w:t>s</w:t>
      </w:r>
      <w:r w:rsidR="00837BD8" w:rsidRPr="00327AE4">
        <w:rPr>
          <w:rFonts w:asciiTheme="minorBidi" w:hAnsiTheme="minorBidi" w:cstheme="minorBidi"/>
          <w:i/>
          <w:iCs/>
          <w:noProof w:val="0"/>
          <w:sz w:val="24"/>
          <w:szCs w:val="24"/>
          <w:lang w:eastAsia="en-US"/>
        </w:rPr>
        <w:t>idim</w:t>
      </w:r>
      <w:r w:rsidR="00BD2CDF" w:rsidRPr="00837BD8">
        <w:rPr>
          <w:rFonts w:asciiTheme="minorBidi" w:hAnsiTheme="minorBidi" w:cstheme="minorBidi"/>
          <w:noProof w:val="0"/>
          <w:sz w:val="24"/>
          <w:szCs w:val="24"/>
          <w:lang w:eastAsia="en-US"/>
        </w:rPr>
        <w:t xml:space="preserve"> with the Rebbe, </w:t>
      </w:r>
      <w:r w:rsidR="00837BD8" w:rsidRPr="00327AE4">
        <w:rPr>
          <w:rFonts w:asciiTheme="minorBidi" w:hAnsiTheme="minorBidi" w:cstheme="minorBidi"/>
          <w:i/>
          <w:iCs/>
          <w:noProof w:val="0"/>
          <w:sz w:val="24"/>
          <w:szCs w:val="24"/>
          <w:lang w:eastAsia="en-US"/>
        </w:rPr>
        <w:t>Chasid</w:t>
      </w:r>
      <w:r w:rsidR="00327AE4">
        <w:rPr>
          <w:rFonts w:asciiTheme="minorBidi" w:hAnsiTheme="minorBidi" w:cstheme="minorBidi"/>
          <w:i/>
          <w:iCs/>
          <w:noProof w:val="0"/>
          <w:sz w:val="24"/>
          <w:szCs w:val="24"/>
          <w:lang w:eastAsia="en-US"/>
        </w:rPr>
        <w:t>ut</w:t>
      </w:r>
      <w:r w:rsidR="00BD2CDF" w:rsidRPr="00837BD8">
        <w:rPr>
          <w:rFonts w:asciiTheme="minorBidi" w:hAnsiTheme="minorBidi" w:cstheme="minorBidi"/>
          <w:noProof w:val="0"/>
          <w:sz w:val="24"/>
          <w:szCs w:val="24"/>
          <w:lang w:eastAsia="en-US"/>
        </w:rPr>
        <w:t xml:space="preserve"> loses one of its central characteristics.</w:t>
      </w:r>
    </w:p>
    <w:p w:rsidR="00837BD8" w:rsidRPr="00837BD8" w:rsidRDefault="00837BD8" w:rsidP="00F36E29">
      <w:pPr>
        <w:bidi w:val="0"/>
        <w:spacing w:line="240" w:lineRule="auto"/>
        <w:ind w:firstLine="720"/>
        <w:rPr>
          <w:rFonts w:asciiTheme="minorBidi" w:hAnsiTheme="minorBidi" w:cstheme="minorBidi"/>
          <w:noProof w:val="0"/>
          <w:sz w:val="24"/>
          <w:szCs w:val="24"/>
          <w:lang w:eastAsia="en-US"/>
        </w:rPr>
      </w:pPr>
    </w:p>
    <w:p w:rsidR="00BD2CDF" w:rsidRDefault="00BD2CDF"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 xml:space="preserve">Perhaps now we can answer the question we started with: </w:t>
      </w:r>
      <w:r w:rsidR="00327AE4">
        <w:rPr>
          <w:rFonts w:asciiTheme="minorBidi" w:hAnsiTheme="minorBidi" w:cstheme="minorBidi"/>
          <w:noProof w:val="0"/>
          <w:sz w:val="24"/>
          <w:szCs w:val="24"/>
          <w:lang w:eastAsia="en-US"/>
        </w:rPr>
        <w:t>W</w:t>
      </w:r>
      <w:r w:rsidRPr="00837BD8">
        <w:rPr>
          <w:rFonts w:asciiTheme="minorBidi" w:hAnsiTheme="minorBidi" w:cstheme="minorBidi"/>
          <w:noProof w:val="0"/>
          <w:sz w:val="24"/>
          <w:szCs w:val="24"/>
          <w:lang w:eastAsia="en-US"/>
        </w:rPr>
        <w:t xml:space="preserve">hat </w:t>
      </w:r>
      <w:r w:rsidR="00A5737E" w:rsidRPr="00837BD8">
        <w:rPr>
          <w:rFonts w:asciiTheme="minorBidi" w:hAnsiTheme="minorBidi" w:cstheme="minorBidi"/>
          <w:noProof w:val="0"/>
          <w:sz w:val="24"/>
          <w:szCs w:val="24"/>
          <w:lang w:eastAsia="en-US"/>
        </w:rPr>
        <w:t xml:space="preserve">should there be </w:t>
      </w:r>
      <w:r w:rsidRPr="00837BD8">
        <w:rPr>
          <w:rFonts w:asciiTheme="minorBidi" w:hAnsiTheme="minorBidi" w:cstheme="minorBidi"/>
          <w:noProof w:val="0"/>
          <w:sz w:val="24"/>
          <w:szCs w:val="24"/>
          <w:lang w:eastAsia="en-US"/>
        </w:rPr>
        <w:t xml:space="preserve">in a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surrounding the Rebbe, that </w:t>
      </w:r>
      <w:r w:rsidR="00A5737E" w:rsidRPr="00837BD8">
        <w:rPr>
          <w:rFonts w:asciiTheme="minorBidi" w:hAnsiTheme="minorBidi" w:cstheme="minorBidi"/>
          <w:noProof w:val="0"/>
          <w:sz w:val="24"/>
          <w:szCs w:val="24"/>
          <w:lang w:eastAsia="en-US"/>
        </w:rPr>
        <w:t>R. Kalonymus sought</w:t>
      </w:r>
      <w:r w:rsidRPr="00837BD8">
        <w:rPr>
          <w:rFonts w:asciiTheme="minorBidi" w:hAnsiTheme="minorBidi" w:cstheme="minorBidi"/>
          <w:noProof w:val="0"/>
          <w:sz w:val="24"/>
          <w:szCs w:val="24"/>
          <w:lang w:eastAsia="en-US"/>
        </w:rPr>
        <w:t xml:space="preserve"> in vain in the </w:t>
      </w:r>
      <w:r w:rsidR="00327AE4">
        <w:rPr>
          <w:rFonts w:asciiTheme="minorBidi" w:hAnsiTheme="minorBidi" w:cstheme="minorBidi"/>
          <w:noProof w:val="0"/>
          <w:sz w:val="24"/>
          <w:szCs w:val="24"/>
          <w:lang w:eastAsia="en-US"/>
        </w:rPr>
        <w:t>ch</w:t>
      </w:r>
      <w:r w:rsidRPr="00837BD8">
        <w:rPr>
          <w:rFonts w:asciiTheme="minorBidi" w:hAnsiTheme="minorBidi" w:cstheme="minorBidi"/>
          <w:noProof w:val="0"/>
          <w:sz w:val="24"/>
          <w:szCs w:val="24"/>
          <w:lang w:eastAsia="en-US"/>
        </w:rPr>
        <w:t>asidic courts in and around Warsaw in the early 20</w:t>
      </w:r>
      <w:r w:rsidRPr="00837BD8">
        <w:rPr>
          <w:rFonts w:asciiTheme="minorBidi" w:hAnsiTheme="minorBidi" w:cstheme="minorBidi"/>
          <w:noProof w:val="0"/>
          <w:sz w:val="24"/>
          <w:szCs w:val="24"/>
          <w:vertAlign w:val="superscript"/>
          <w:lang w:eastAsia="en-US"/>
        </w:rPr>
        <w:t>th</w:t>
      </w:r>
      <w:r w:rsidRPr="00837BD8">
        <w:rPr>
          <w:rFonts w:asciiTheme="minorBidi" w:hAnsiTheme="minorBidi" w:cstheme="minorBidi"/>
          <w:noProof w:val="0"/>
          <w:sz w:val="24"/>
          <w:szCs w:val="24"/>
          <w:lang w:eastAsia="en-US"/>
        </w:rPr>
        <w:t xml:space="preserve"> century? After all, as we know, there was no shortage of </w:t>
      </w:r>
      <w:r w:rsidR="00327AE4">
        <w:rPr>
          <w:rFonts w:asciiTheme="minorBidi" w:hAnsiTheme="minorBidi" w:cstheme="minorBidi"/>
          <w:noProof w:val="0"/>
          <w:sz w:val="24"/>
          <w:szCs w:val="24"/>
          <w:lang w:eastAsia="en-US"/>
        </w:rPr>
        <w:t>ch</w:t>
      </w:r>
      <w:r w:rsidR="00B6153B" w:rsidRPr="00837BD8">
        <w:rPr>
          <w:rFonts w:asciiTheme="minorBidi" w:hAnsiTheme="minorBidi" w:cstheme="minorBidi"/>
          <w:noProof w:val="0"/>
          <w:sz w:val="24"/>
          <w:szCs w:val="24"/>
          <w:lang w:eastAsia="en-US"/>
        </w:rPr>
        <w:t>asidic groups and Rebbes at this time.</w:t>
      </w:r>
    </w:p>
    <w:p w:rsidR="00837BD8" w:rsidRPr="00837BD8" w:rsidRDefault="00837BD8" w:rsidP="00F36E29">
      <w:pPr>
        <w:bidi w:val="0"/>
        <w:spacing w:line="240" w:lineRule="auto"/>
        <w:ind w:firstLine="720"/>
        <w:rPr>
          <w:rFonts w:asciiTheme="minorBidi" w:hAnsiTheme="minorBidi" w:cstheme="minorBidi"/>
          <w:noProof w:val="0"/>
          <w:sz w:val="24"/>
          <w:szCs w:val="24"/>
          <w:lang w:eastAsia="en-US"/>
        </w:rPr>
      </w:pPr>
    </w:p>
    <w:p w:rsidR="00B6153B" w:rsidRPr="00837BD8" w:rsidRDefault="00B6153B" w:rsidP="00F36E29">
      <w:pPr>
        <w:bidi w:val="0"/>
        <w:spacing w:line="240" w:lineRule="auto"/>
        <w:ind w:firstLine="72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It seems that R. Kalonymus was well aware of the</w:t>
      </w:r>
      <w:r w:rsidR="00327AE4">
        <w:rPr>
          <w:rFonts w:asciiTheme="minorBidi" w:hAnsiTheme="minorBidi" w:cstheme="minorBidi"/>
          <w:noProof w:val="0"/>
          <w:sz w:val="24"/>
          <w:szCs w:val="24"/>
          <w:lang w:eastAsia="en-US"/>
        </w:rPr>
        <w:t xml:space="preserve"> groups that called themselves “</w:t>
      </w:r>
      <w:r w:rsidR="00327AE4" w:rsidRPr="00327AE4">
        <w:rPr>
          <w:rFonts w:asciiTheme="minorBidi" w:hAnsiTheme="minorBidi" w:cstheme="minorBidi"/>
          <w:i/>
          <w:iCs/>
          <w:noProof w:val="0"/>
          <w:sz w:val="24"/>
          <w:szCs w:val="24"/>
          <w:lang w:eastAsia="en-US"/>
        </w:rPr>
        <w:t>c</w:t>
      </w:r>
      <w:r w:rsidR="00837BD8" w:rsidRPr="00327AE4">
        <w:rPr>
          <w:rFonts w:asciiTheme="minorBidi" w:hAnsiTheme="minorBidi" w:cstheme="minorBidi"/>
          <w:i/>
          <w:iCs/>
          <w:noProof w:val="0"/>
          <w:sz w:val="24"/>
          <w:szCs w:val="24"/>
          <w:lang w:eastAsia="en-US"/>
        </w:rPr>
        <w:t>ha</w:t>
      </w:r>
      <w:r w:rsidR="00327AE4">
        <w:rPr>
          <w:rFonts w:asciiTheme="minorBidi" w:hAnsiTheme="minorBidi" w:cstheme="minorBidi"/>
          <w:i/>
          <w:iCs/>
          <w:noProof w:val="0"/>
          <w:sz w:val="24"/>
          <w:szCs w:val="24"/>
          <w:lang w:eastAsia="en-US"/>
        </w:rPr>
        <w:t>s</w:t>
      </w:r>
      <w:r w:rsidR="00837BD8" w:rsidRPr="00327AE4">
        <w:rPr>
          <w:rFonts w:asciiTheme="minorBidi" w:hAnsiTheme="minorBidi" w:cstheme="minorBidi"/>
          <w:i/>
          <w:iCs/>
          <w:noProof w:val="0"/>
          <w:sz w:val="24"/>
          <w:szCs w:val="24"/>
          <w:lang w:eastAsia="en-US"/>
        </w:rPr>
        <w:t>sidim</w:t>
      </w:r>
      <w:r w:rsidR="00327AE4">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 prayed according to </w:t>
      </w:r>
      <w:r w:rsidRPr="00837BD8">
        <w:rPr>
          <w:rFonts w:asciiTheme="minorBidi" w:hAnsiTheme="minorBidi" w:cstheme="minorBidi"/>
          <w:i/>
          <w:iCs/>
          <w:noProof w:val="0"/>
          <w:sz w:val="24"/>
          <w:szCs w:val="24"/>
          <w:lang w:eastAsia="en-US"/>
        </w:rPr>
        <w:t>nusach sefarad</w:t>
      </w:r>
      <w:r w:rsidR="00327AE4">
        <w:rPr>
          <w:rFonts w:asciiTheme="minorBidi" w:hAnsiTheme="minorBidi" w:cstheme="minorBidi"/>
          <w:noProof w:val="0"/>
          <w:sz w:val="24"/>
          <w:szCs w:val="24"/>
          <w:lang w:eastAsia="en-US"/>
        </w:rPr>
        <w:t>,</w:t>
      </w:r>
      <w:r w:rsidRPr="00837BD8">
        <w:rPr>
          <w:rFonts w:asciiTheme="minorBidi" w:hAnsiTheme="minorBidi" w:cstheme="minorBidi"/>
          <w:noProof w:val="0"/>
          <w:sz w:val="24"/>
          <w:szCs w:val="24"/>
          <w:lang w:eastAsia="en-US"/>
        </w:rPr>
        <w:t xml:space="preserve"> and would not eat </w:t>
      </w:r>
      <w:r w:rsidRPr="00837BD8">
        <w:rPr>
          <w:rFonts w:asciiTheme="minorBidi" w:hAnsiTheme="minorBidi" w:cstheme="minorBidi"/>
          <w:i/>
          <w:iCs/>
          <w:noProof w:val="0"/>
          <w:sz w:val="24"/>
          <w:szCs w:val="24"/>
          <w:lang w:eastAsia="en-US"/>
        </w:rPr>
        <w:t>matza</w:t>
      </w:r>
      <w:r w:rsidRPr="00837BD8">
        <w:rPr>
          <w:rFonts w:asciiTheme="minorBidi" w:hAnsiTheme="minorBidi" w:cstheme="minorBidi"/>
          <w:noProof w:val="0"/>
          <w:sz w:val="24"/>
          <w:szCs w:val="24"/>
          <w:lang w:eastAsia="en-US"/>
        </w:rPr>
        <w:t xml:space="preserve"> that had come into contact with any liquid on Pesach. They dressed in </w:t>
      </w:r>
      <w:r w:rsidR="00327AE4">
        <w:rPr>
          <w:rFonts w:asciiTheme="minorBidi" w:hAnsiTheme="minorBidi" w:cstheme="minorBidi"/>
          <w:noProof w:val="0"/>
          <w:sz w:val="24"/>
          <w:szCs w:val="24"/>
          <w:lang w:eastAsia="en-US"/>
        </w:rPr>
        <w:t>chasidic fashion</w:t>
      </w:r>
      <w:r w:rsidRPr="00837BD8">
        <w:rPr>
          <w:rFonts w:asciiTheme="minorBidi" w:hAnsiTheme="minorBidi" w:cstheme="minorBidi"/>
          <w:noProof w:val="0"/>
          <w:sz w:val="24"/>
          <w:szCs w:val="24"/>
          <w:lang w:eastAsia="en-US"/>
        </w:rPr>
        <w:t xml:space="preserve"> and would visit the Rebbe from time to time to seek a blessing for livelihood or for a good match. This was outward </w:t>
      </w:r>
      <w:r w:rsidR="00837BD8" w:rsidRPr="00327AE4">
        <w:rPr>
          <w:rFonts w:asciiTheme="minorBidi" w:hAnsiTheme="minorBidi" w:cstheme="minorBidi"/>
          <w:i/>
          <w:iCs/>
          <w:noProof w:val="0"/>
          <w:sz w:val="24"/>
          <w:szCs w:val="24"/>
          <w:lang w:eastAsia="en-US"/>
        </w:rPr>
        <w:t>Chasid</w:t>
      </w:r>
      <w:r w:rsidR="00327AE4">
        <w:rPr>
          <w:rFonts w:asciiTheme="minorBidi" w:hAnsiTheme="minorBidi" w:cstheme="minorBidi"/>
          <w:i/>
          <w:iCs/>
          <w:noProof w:val="0"/>
          <w:sz w:val="24"/>
          <w:szCs w:val="24"/>
          <w:lang w:eastAsia="en-US"/>
        </w:rPr>
        <w:t>ut</w:t>
      </w:r>
      <w:r w:rsidRPr="00837BD8">
        <w:rPr>
          <w:rFonts w:asciiTheme="minorBidi" w:hAnsiTheme="minorBidi" w:cstheme="minorBidi"/>
          <w:noProof w:val="0"/>
          <w:sz w:val="24"/>
          <w:szCs w:val="24"/>
          <w:lang w:eastAsia="en-US"/>
        </w:rPr>
        <w:t>, b</w:t>
      </w:r>
      <w:r w:rsidR="00327AE4">
        <w:rPr>
          <w:rFonts w:asciiTheme="minorBidi" w:hAnsiTheme="minorBidi" w:cstheme="minorBidi"/>
          <w:noProof w:val="0"/>
          <w:sz w:val="24"/>
          <w:szCs w:val="24"/>
          <w:lang w:eastAsia="en-US"/>
        </w:rPr>
        <w:t>ut not what R. Kalonymus sought –</w:t>
      </w:r>
      <w:r w:rsidRPr="00837BD8">
        <w:rPr>
          <w:rFonts w:asciiTheme="minorBidi" w:hAnsiTheme="minorBidi" w:cstheme="minorBidi"/>
          <w:noProof w:val="0"/>
          <w:sz w:val="24"/>
          <w:szCs w:val="24"/>
          <w:lang w:eastAsia="en-US"/>
        </w:rPr>
        <w:t xml:space="preserve"> </w:t>
      </w:r>
      <w:r w:rsidR="00837BD8" w:rsidRPr="00327AE4">
        <w:rPr>
          <w:rFonts w:asciiTheme="minorBidi" w:hAnsiTheme="minorBidi" w:cstheme="minorBidi"/>
          <w:i/>
          <w:iCs/>
          <w:noProof w:val="0"/>
          <w:sz w:val="24"/>
          <w:szCs w:val="24"/>
          <w:lang w:eastAsia="en-US"/>
        </w:rPr>
        <w:t>Chasid</w:t>
      </w:r>
      <w:r w:rsidR="00327AE4">
        <w:rPr>
          <w:rFonts w:asciiTheme="minorBidi" w:hAnsiTheme="minorBidi" w:cstheme="minorBidi"/>
          <w:i/>
          <w:iCs/>
          <w:noProof w:val="0"/>
          <w:sz w:val="24"/>
          <w:szCs w:val="24"/>
          <w:lang w:eastAsia="en-US"/>
        </w:rPr>
        <w:t>ut</w:t>
      </w:r>
      <w:r w:rsidR="00327AE4">
        <w:rPr>
          <w:rFonts w:asciiTheme="minorBidi" w:hAnsiTheme="minorBidi" w:cstheme="minorBidi"/>
          <w:noProof w:val="0"/>
          <w:sz w:val="24"/>
          <w:szCs w:val="24"/>
          <w:lang w:eastAsia="en-US"/>
        </w:rPr>
        <w:t xml:space="preserve"> of the heart. He wanted a ch</w:t>
      </w:r>
      <w:r w:rsidRPr="00837BD8">
        <w:rPr>
          <w:rFonts w:asciiTheme="minorBidi" w:hAnsiTheme="minorBidi" w:cstheme="minorBidi"/>
          <w:noProof w:val="0"/>
          <w:sz w:val="24"/>
          <w:szCs w:val="24"/>
          <w:lang w:eastAsia="en-US"/>
        </w:rPr>
        <w:t xml:space="preserve">asidic </w:t>
      </w:r>
      <w:r w:rsidRPr="00837BD8">
        <w:rPr>
          <w:rFonts w:asciiTheme="minorBidi" w:hAnsiTheme="minorBidi" w:cstheme="minorBidi"/>
          <w:i/>
          <w:iCs/>
          <w:noProof w:val="0"/>
          <w:sz w:val="24"/>
          <w:szCs w:val="24"/>
          <w:lang w:eastAsia="en-US"/>
        </w:rPr>
        <w:t>chavura</w:t>
      </w:r>
      <w:r w:rsidRPr="00837BD8">
        <w:rPr>
          <w:rFonts w:asciiTheme="minorBidi" w:hAnsiTheme="minorBidi" w:cstheme="minorBidi"/>
          <w:noProof w:val="0"/>
          <w:sz w:val="24"/>
          <w:szCs w:val="24"/>
          <w:lang w:eastAsia="en-US"/>
        </w:rPr>
        <w:t xml:space="preserve"> whose aim would be to progress in their service of God, to work on their inner selves and delve into the recesses of the soul, where a person must rely on a friend to whom he reveals his challenges and struggles. He wanted </w:t>
      </w:r>
      <w:r w:rsidR="00327AE4" w:rsidRPr="00327AE4">
        <w:rPr>
          <w:rFonts w:asciiTheme="minorBidi" w:hAnsiTheme="minorBidi" w:cstheme="minorBidi"/>
          <w:i/>
          <w:iCs/>
          <w:noProof w:val="0"/>
          <w:sz w:val="24"/>
          <w:szCs w:val="24"/>
          <w:lang w:eastAsia="en-US"/>
        </w:rPr>
        <w:t>c</w:t>
      </w:r>
      <w:r w:rsidR="00837BD8" w:rsidRPr="00327AE4">
        <w:rPr>
          <w:rFonts w:asciiTheme="minorBidi" w:hAnsiTheme="minorBidi" w:cstheme="minorBidi"/>
          <w:i/>
          <w:iCs/>
          <w:noProof w:val="0"/>
          <w:sz w:val="24"/>
          <w:szCs w:val="24"/>
          <w:lang w:eastAsia="en-US"/>
        </w:rPr>
        <w:t>ha</w:t>
      </w:r>
      <w:r w:rsidR="00327AE4" w:rsidRPr="00327AE4">
        <w:rPr>
          <w:rFonts w:asciiTheme="minorBidi" w:hAnsiTheme="minorBidi" w:cstheme="minorBidi"/>
          <w:i/>
          <w:iCs/>
          <w:noProof w:val="0"/>
          <w:sz w:val="24"/>
          <w:szCs w:val="24"/>
          <w:lang w:eastAsia="en-US"/>
        </w:rPr>
        <w:t>s</w:t>
      </w:r>
      <w:r w:rsidR="00837BD8" w:rsidRPr="00327AE4">
        <w:rPr>
          <w:rFonts w:asciiTheme="minorBidi" w:hAnsiTheme="minorBidi" w:cstheme="minorBidi"/>
          <w:i/>
          <w:iCs/>
          <w:noProof w:val="0"/>
          <w:sz w:val="24"/>
          <w:szCs w:val="24"/>
          <w:lang w:eastAsia="en-US"/>
        </w:rPr>
        <w:t>sidim</w:t>
      </w:r>
      <w:r w:rsidRPr="00837BD8">
        <w:rPr>
          <w:rFonts w:asciiTheme="minorBidi" w:hAnsiTheme="minorBidi" w:cstheme="minorBidi"/>
          <w:noProof w:val="0"/>
          <w:sz w:val="24"/>
          <w:szCs w:val="24"/>
          <w:lang w:eastAsia="en-US"/>
        </w:rPr>
        <w:t xml:space="preserve"> who strove to draw close to the Rebbe, from whom they would seek guidance in discovering their soul-root, not just blessings for material needs. This type of </w:t>
      </w:r>
      <w:r w:rsidR="00837BD8" w:rsidRPr="00327AE4">
        <w:rPr>
          <w:rFonts w:asciiTheme="minorBidi" w:hAnsiTheme="minorBidi" w:cstheme="minorBidi"/>
          <w:i/>
          <w:iCs/>
          <w:noProof w:val="0"/>
          <w:sz w:val="24"/>
          <w:szCs w:val="24"/>
          <w:lang w:eastAsia="en-US"/>
        </w:rPr>
        <w:t>Chasid</w:t>
      </w:r>
      <w:r w:rsidR="00327AE4">
        <w:rPr>
          <w:rFonts w:asciiTheme="minorBidi" w:hAnsiTheme="minorBidi" w:cstheme="minorBidi"/>
          <w:i/>
          <w:iCs/>
          <w:noProof w:val="0"/>
          <w:sz w:val="24"/>
          <w:szCs w:val="24"/>
          <w:lang w:eastAsia="en-US"/>
        </w:rPr>
        <w:t>ut</w:t>
      </w:r>
      <w:r w:rsidR="00A5737E" w:rsidRPr="00837BD8">
        <w:rPr>
          <w:rFonts w:asciiTheme="minorBidi" w:hAnsiTheme="minorBidi" w:cstheme="minorBidi"/>
          <w:noProof w:val="0"/>
          <w:sz w:val="24"/>
          <w:szCs w:val="24"/>
          <w:lang w:eastAsia="en-US"/>
        </w:rPr>
        <w:t xml:space="preserve"> had died out</w:t>
      </w:r>
      <w:r w:rsidRPr="00837BD8">
        <w:rPr>
          <w:rFonts w:asciiTheme="minorBidi" w:hAnsiTheme="minorBidi" w:cstheme="minorBidi"/>
          <w:noProof w:val="0"/>
          <w:sz w:val="24"/>
          <w:szCs w:val="24"/>
          <w:lang w:eastAsia="en-US"/>
        </w:rPr>
        <w:t>, and R. Kalonymus hoped, by means of his program, to bring it back to life.</w:t>
      </w:r>
    </w:p>
    <w:p w:rsidR="00B6153B" w:rsidRPr="00837BD8" w:rsidRDefault="00B6153B" w:rsidP="00F36E29">
      <w:pPr>
        <w:bidi w:val="0"/>
        <w:spacing w:line="240" w:lineRule="auto"/>
        <w:rPr>
          <w:rFonts w:asciiTheme="minorBidi" w:hAnsiTheme="minorBidi" w:cstheme="minorBidi"/>
          <w:noProof w:val="0"/>
          <w:sz w:val="24"/>
          <w:szCs w:val="24"/>
          <w:lang w:eastAsia="en-US"/>
        </w:rPr>
      </w:pPr>
    </w:p>
    <w:p w:rsidR="00B6153B" w:rsidRDefault="00B6153B" w:rsidP="00F36E29">
      <w:pPr>
        <w:bidi w:val="0"/>
        <w:spacing w:line="240" w:lineRule="auto"/>
        <w:ind w:firstLine="0"/>
        <w:rPr>
          <w:rFonts w:asciiTheme="minorBidi" w:hAnsiTheme="minorBidi" w:cstheme="minorBidi"/>
          <w:noProof w:val="0"/>
          <w:sz w:val="24"/>
          <w:szCs w:val="24"/>
          <w:lang w:eastAsia="en-US"/>
        </w:rPr>
      </w:pPr>
      <w:r w:rsidRPr="00837BD8">
        <w:rPr>
          <w:rFonts w:asciiTheme="minorBidi" w:hAnsiTheme="minorBidi" w:cstheme="minorBidi"/>
          <w:noProof w:val="0"/>
          <w:sz w:val="24"/>
          <w:szCs w:val="24"/>
          <w:lang w:eastAsia="en-US"/>
        </w:rPr>
        <w:t>Translated by Kaeren Fish</w:t>
      </w:r>
    </w:p>
    <w:p w:rsidR="00837BD8" w:rsidRDefault="00837BD8" w:rsidP="00F36E29">
      <w:pPr>
        <w:bidi w:val="0"/>
        <w:spacing w:line="240" w:lineRule="auto"/>
        <w:ind w:firstLine="0"/>
        <w:rPr>
          <w:rFonts w:asciiTheme="minorBidi" w:hAnsiTheme="minorBidi" w:cstheme="minorBidi"/>
          <w:noProof w:val="0"/>
          <w:sz w:val="24"/>
          <w:szCs w:val="24"/>
          <w:lang w:eastAsia="en-US"/>
        </w:rPr>
      </w:pPr>
    </w:p>
    <w:p w:rsidR="00837BD8" w:rsidRPr="00837BD8" w:rsidRDefault="00837BD8" w:rsidP="00F36E29">
      <w:pPr>
        <w:bidi w:val="0"/>
        <w:spacing w:line="240" w:lineRule="auto"/>
        <w:ind w:firstLine="0"/>
        <w:rPr>
          <w:rFonts w:asciiTheme="minorBidi" w:hAnsiTheme="minorBidi" w:cstheme="minorBidi"/>
          <w:noProof w:val="0"/>
          <w:sz w:val="24"/>
          <w:szCs w:val="24"/>
          <w:lang w:eastAsia="en-US"/>
        </w:rPr>
      </w:pPr>
    </w:p>
    <w:sectPr w:rsidR="00837BD8" w:rsidRPr="00837B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41" w:rsidRDefault="00067241" w:rsidP="00072893">
      <w:pPr>
        <w:spacing w:line="240" w:lineRule="auto"/>
      </w:pPr>
      <w:r>
        <w:separator/>
      </w:r>
    </w:p>
  </w:endnote>
  <w:endnote w:type="continuationSeparator" w:id="0">
    <w:p w:rsidR="00067241" w:rsidRDefault="00067241" w:rsidP="00072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41" w:rsidRDefault="00067241" w:rsidP="00837BD8">
      <w:pPr>
        <w:bidi w:val="0"/>
        <w:spacing w:line="240" w:lineRule="auto"/>
      </w:pPr>
      <w:r>
        <w:separator/>
      </w:r>
    </w:p>
  </w:footnote>
  <w:footnote w:type="continuationSeparator" w:id="0">
    <w:p w:rsidR="00067241" w:rsidRDefault="00067241" w:rsidP="00072893">
      <w:pPr>
        <w:spacing w:line="240" w:lineRule="auto"/>
      </w:pPr>
      <w:r>
        <w:continuationSeparator/>
      </w:r>
    </w:p>
  </w:footnote>
  <w:footnote w:id="1">
    <w:p w:rsidR="00072893" w:rsidRPr="00837BD8" w:rsidRDefault="00072893" w:rsidP="00837BD8">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00327AE4">
        <w:rPr>
          <w:rFonts w:asciiTheme="minorBidi" w:hAnsiTheme="minorBidi" w:cstheme="minorBidi"/>
          <w:i/>
          <w:iCs/>
          <w:lang w:val="en-GB"/>
        </w:rPr>
        <w:t>Mevo H</w:t>
      </w:r>
      <w:r w:rsidRPr="00837BD8">
        <w:rPr>
          <w:rFonts w:asciiTheme="minorBidi" w:hAnsiTheme="minorBidi" w:cstheme="minorBidi"/>
          <w:i/>
          <w:iCs/>
          <w:lang w:val="en-GB"/>
        </w:rPr>
        <w:t>a-She'arim</w:t>
      </w:r>
      <w:r w:rsidRPr="00837BD8">
        <w:rPr>
          <w:rFonts w:asciiTheme="minorBidi" w:hAnsiTheme="minorBidi" w:cstheme="minorBidi"/>
          <w:lang w:val="en-GB"/>
        </w:rPr>
        <w:t>, p. 281.</w:t>
      </w:r>
    </w:p>
  </w:footnote>
  <w:footnote w:id="2">
    <w:p w:rsidR="005660C3" w:rsidRPr="00837BD8" w:rsidRDefault="005660C3" w:rsidP="00327AE4">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00327AE4">
        <w:rPr>
          <w:rFonts w:asciiTheme="minorBidi" w:hAnsiTheme="minorBidi" w:cstheme="minorBidi"/>
          <w:lang w:val="en-GB"/>
        </w:rPr>
        <w:t>We will discuss them in our discussion of</w:t>
      </w:r>
      <w:r w:rsidRPr="00837BD8">
        <w:rPr>
          <w:rFonts w:asciiTheme="minorBidi" w:hAnsiTheme="minorBidi" w:cstheme="minorBidi"/>
          <w:lang w:val="en-GB"/>
        </w:rPr>
        <w:t xml:space="preserve"> </w:t>
      </w:r>
      <w:r w:rsidR="00327AE4">
        <w:rPr>
          <w:rFonts w:asciiTheme="minorBidi" w:hAnsiTheme="minorBidi" w:cstheme="minorBidi"/>
          <w:i/>
          <w:iCs/>
          <w:lang w:val="en-GB"/>
        </w:rPr>
        <w:t>Chasidut</w:t>
      </w:r>
      <w:r w:rsidR="00327AE4">
        <w:rPr>
          <w:rFonts w:asciiTheme="minorBidi" w:hAnsiTheme="minorBidi" w:cstheme="minorBidi"/>
          <w:lang w:val="en-GB"/>
        </w:rPr>
        <w:t xml:space="preserve"> and the service of prophecy</w:t>
      </w:r>
      <w:r w:rsidRPr="00837BD8">
        <w:rPr>
          <w:rFonts w:asciiTheme="minorBidi" w:hAnsiTheme="minorBidi" w:cstheme="minorBidi"/>
          <w:lang w:val="en-GB"/>
        </w:rPr>
        <w:t>.</w:t>
      </w:r>
    </w:p>
  </w:footnote>
  <w:footnote w:id="3">
    <w:p w:rsidR="00DA43AB" w:rsidRPr="00837BD8" w:rsidRDefault="00DA43AB" w:rsidP="00837BD8">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00327AE4">
        <w:rPr>
          <w:rFonts w:asciiTheme="minorBidi" w:hAnsiTheme="minorBidi" w:cstheme="minorBidi"/>
          <w:i/>
          <w:iCs/>
          <w:lang w:val="en-GB"/>
        </w:rPr>
        <w:t>Mevo H</w:t>
      </w:r>
      <w:r w:rsidRPr="00837BD8">
        <w:rPr>
          <w:rFonts w:asciiTheme="minorBidi" w:hAnsiTheme="minorBidi" w:cstheme="minorBidi"/>
          <w:i/>
          <w:iCs/>
          <w:lang w:val="en-GB"/>
        </w:rPr>
        <w:t>a-She'arim</w:t>
      </w:r>
      <w:r w:rsidRPr="00837BD8">
        <w:rPr>
          <w:rFonts w:asciiTheme="minorBidi" w:hAnsiTheme="minorBidi" w:cstheme="minorBidi"/>
          <w:lang w:val="en-GB"/>
        </w:rPr>
        <w:t>, p. 283.</w:t>
      </w:r>
    </w:p>
  </w:footnote>
  <w:footnote w:id="4">
    <w:p w:rsidR="003B4842" w:rsidRPr="00837BD8" w:rsidRDefault="003B4842" w:rsidP="00327AE4">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Pr="00837BD8">
        <w:rPr>
          <w:rFonts w:asciiTheme="minorBidi" w:hAnsiTheme="minorBidi" w:cstheme="minorBidi"/>
          <w:lang w:val="en-GB"/>
        </w:rPr>
        <w:t xml:space="preserve"> R. Kalonymus apparently refers here to R. Shneur Zalman of Liadi, the Ba’al </w:t>
      </w:r>
      <w:r w:rsidR="00327AE4">
        <w:rPr>
          <w:rFonts w:asciiTheme="minorBidi" w:hAnsiTheme="minorBidi" w:cstheme="minorBidi"/>
          <w:lang w:val="en-GB"/>
        </w:rPr>
        <w:t>Ha-Tany</w:t>
      </w:r>
      <w:r w:rsidRPr="00837BD8">
        <w:rPr>
          <w:rFonts w:asciiTheme="minorBidi" w:hAnsiTheme="minorBidi" w:cstheme="minorBidi"/>
          <w:lang w:val="en-GB"/>
        </w:rPr>
        <w:t>a.</w:t>
      </w:r>
    </w:p>
  </w:footnote>
  <w:footnote w:id="5">
    <w:p w:rsidR="005328F7" w:rsidRPr="00837BD8" w:rsidRDefault="005328F7" w:rsidP="00837BD8">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Pr="00837BD8">
        <w:rPr>
          <w:rFonts w:asciiTheme="minorBidi" w:hAnsiTheme="minorBidi" w:cstheme="minorBidi"/>
          <w:lang w:val="en-GB"/>
        </w:rPr>
        <w:t xml:space="preserve"> </w:t>
      </w:r>
      <w:r w:rsidR="00327AE4">
        <w:rPr>
          <w:rFonts w:asciiTheme="minorBidi" w:hAnsiTheme="minorBidi" w:cstheme="minorBidi"/>
          <w:i/>
          <w:iCs/>
          <w:lang w:val="en-GB"/>
        </w:rPr>
        <w:t>Mevo H</w:t>
      </w:r>
      <w:r w:rsidRPr="00837BD8">
        <w:rPr>
          <w:rFonts w:asciiTheme="minorBidi" w:hAnsiTheme="minorBidi" w:cstheme="minorBidi"/>
          <w:i/>
          <w:iCs/>
          <w:lang w:val="en-GB"/>
        </w:rPr>
        <w:t>a-She’arim</w:t>
      </w:r>
      <w:r w:rsidRPr="00837BD8">
        <w:rPr>
          <w:rFonts w:asciiTheme="minorBidi" w:hAnsiTheme="minorBidi" w:cstheme="minorBidi"/>
          <w:lang w:val="en-GB"/>
        </w:rPr>
        <w:t>, p. 283.</w:t>
      </w:r>
    </w:p>
  </w:footnote>
  <w:footnote w:id="6">
    <w:p w:rsidR="002C0A10" w:rsidRPr="00837BD8" w:rsidRDefault="002C0A10" w:rsidP="00327AE4">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Pr="00837BD8">
        <w:rPr>
          <w:rFonts w:asciiTheme="minorBidi" w:hAnsiTheme="minorBidi" w:cstheme="minorBidi"/>
          <w:lang w:val="en-GB"/>
        </w:rPr>
        <w:t xml:space="preserve">See </w:t>
      </w:r>
      <w:r w:rsidRPr="00837BD8">
        <w:rPr>
          <w:rFonts w:asciiTheme="minorBidi" w:hAnsiTheme="minorBidi" w:cstheme="minorBidi"/>
          <w:i/>
          <w:iCs/>
          <w:lang w:val="en-GB"/>
        </w:rPr>
        <w:t xml:space="preserve">Chovat </w:t>
      </w:r>
      <w:r w:rsidR="00327AE4">
        <w:rPr>
          <w:rFonts w:asciiTheme="minorBidi" w:hAnsiTheme="minorBidi" w:cstheme="minorBidi"/>
          <w:i/>
          <w:iCs/>
          <w:lang w:val="en-GB"/>
        </w:rPr>
        <w:t>H</w:t>
      </w:r>
      <w:r w:rsidRPr="00837BD8">
        <w:rPr>
          <w:rFonts w:asciiTheme="minorBidi" w:hAnsiTheme="minorBidi" w:cstheme="minorBidi"/>
          <w:i/>
          <w:iCs/>
          <w:lang w:val="en-GB"/>
        </w:rPr>
        <w:t>a-Talmidim</w:t>
      </w:r>
      <w:r w:rsidRPr="00837BD8">
        <w:rPr>
          <w:rFonts w:asciiTheme="minorBidi" w:hAnsiTheme="minorBidi" w:cstheme="minorBidi"/>
          <w:lang w:val="en-GB"/>
        </w:rPr>
        <w:t>, pp. 8-9 (</w:t>
      </w:r>
      <w:r w:rsidRPr="00837BD8">
        <w:rPr>
          <w:rFonts w:asciiTheme="minorBidi" w:hAnsiTheme="minorBidi" w:cstheme="minorBidi"/>
          <w:i/>
          <w:iCs/>
          <w:lang w:val="en-GB"/>
        </w:rPr>
        <w:t>A Student’s Obligation</w:t>
      </w:r>
      <w:r w:rsidRPr="00837BD8">
        <w:rPr>
          <w:rFonts w:asciiTheme="minorBidi" w:hAnsiTheme="minorBidi" w:cstheme="minorBidi"/>
          <w:lang w:val="en-GB"/>
        </w:rPr>
        <w:t>, pp. 6-7).</w:t>
      </w:r>
    </w:p>
  </w:footnote>
  <w:footnote w:id="7">
    <w:p w:rsidR="0026758A" w:rsidRPr="00837BD8" w:rsidRDefault="0026758A" w:rsidP="00837BD8">
      <w:pPr>
        <w:pStyle w:val="FootnoteText"/>
        <w:bidi w:val="0"/>
        <w:spacing w:line="360" w:lineRule="auto"/>
        <w:ind w:firstLine="0"/>
        <w:rPr>
          <w:rFonts w:asciiTheme="minorBidi" w:hAnsiTheme="minorBidi" w:cstheme="minorBidi"/>
          <w:lang w:val="en-GB"/>
        </w:rPr>
      </w:pPr>
      <w:r w:rsidRPr="00837BD8">
        <w:rPr>
          <w:rStyle w:val="FootnoteReference"/>
          <w:rFonts w:asciiTheme="minorBidi" w:hAnsiTheme="minorBidi" w:cstheme="minorBidi"/>
        </w:rPr>
        <w:footnoteRef/>
      </w:r>
      <w:r w:rsidRPr="00837BD8">
        <w:rPr>
          <w:rFonts w:asciiTheme="minorBidi" w:hAnsiTheme="minorBidi" w:cstheme="minorBidi"/>
          <w:rtl/>
        </w:rPr>
        <w:t xml:space="preserve"> </w:t>
      </w:r>
      <w:r w:rsidRPr="00837BD8">
        <w:rPr>
          <w:rFonts w:asciiTheme="minorBidi" w:hAnsiTheme="minorBidi" w:cstheme="minorBidi"/>
          <w:lang w:val="en-GB"/>
        </w:rPr>
        <w:t xml:space="preserve"> </w:t>
      </w:r>
      <w:r w:rsidR="00327AE4">
        <w:rPr>
          <w:rFonts w:asciiTheme="minorBidi" w:hAnsiTheme="minorBidi" w:cstheme="minorBidi"/>
          <w:i/>
          <w:iCs/>
          <w:lang w:val="en-GB"/>
        </w:rPr>
        <w:t>Mevo H</w:t>
      </w:r>
      <w:r w:rsidRPr="00837BD8">
        <w:rPr>
          <w:rFonts w:asciiTheme="minorBidi" w:hAnsiTheme="minorBidi" w:cstheme="minorBidi"/>
          <w:i/>
          <w:iCs/>
          <w:lang w:val="en-GB"/>
        </w:rPr>
        <w:t>a-She’arim</w:t>
      </w:r>
      <w:r w:rsidRPr="00837BD8">
        <w:rPr>
          <w:rFonts w:asciiTheme="minorBidi" w:hAnsiTheme="minorBidi" w:cstheme="minorBidi"/>
          <w:lang w:val="en-GB"/>
        </w:rPr>
        <w:t>, p. 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93"/>
    <w:rsid w:val="00067241"/>
    <w:rsid w:val="00072893"/>
    <w:rsid w:val="0026758A"/>
    <w:rsid w:val="002C0A10"/>
    <w:rsid w:val="002F5413"/>
    <w:rsid w:val="00327AE4"/>
    <w:rsid w:val="003B4842"/>
    <w:rsid w:val="003F5BE8"/>
    <w:rsid w:val="0048339F"/>
    <w:rsid w:val="005328F7"/>
    <w:rsid w:val="005660C3"/>
    <w:rsid w:val="006A55AB"/>
    <w:rsid w:val="006B100A"/>
    <w:rsid w:val="0075761D"/>
    <w:rsid w:val="00837BD8"/>
    <w:rsid w:val="008A20E7"/>
    <w:rsid w:val="00A5737E"/>
    <w:rsid w:val="00B6153B"/>
    <w:rsid w:val="00BD2CDF"/>
    <w:rsid w:val="00BE4255"/>
    <w:rsid w:val="00D22B97"/>
    <w:rsid w:val="00DA43AB"/>
    <w:rsid w:val="00F36E29"/>
    <w:rsid w:val="00FA1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93"/>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072893"/>
    <w:pPr>
      <w:keepNext/>
      <w:spacing w:before="300" w:after="120"/>
      <w:ind w:firstLine="0"/>
      <w:jc w:val="left"/>
    </w:pPr>
    <w:rPr>
      <w:bCs/>
    </w:rPr>
  </w:style>
  <w:style w:type="paragraph" w:styleId="FootnoteText">
    <w:name w:val="footnote text"/>
    <w:basedOn w:val="Normal"/>
    <w:link w:val="FootnoteTextChar"/>
    <w:uiPriority w:val="99"/>
    <w:semiHidden/>
    <w:unhideWhenUsed/>
    <w:rsid w:val="00072893"/>
    <w:pPr>
      <w:spacing w:line="240" w:lineRule="auto"/>
    </w:pPr>
    <w:rPr>
      <w:sz w:val="20"/>
      <w:szCs w:val="20"/>
    </w:rPr>
  </w:style>
  <w:style w:type="character" w:customStyle="1" w:styleId="FootnoteTextChar">
    <w:name w:val="Footnote Text Char"/>
    <w:basedOn w:val="DefaultParagraphFont"/>
    <w:link w:val="FootnoteText"/>
    <w:uiPriority w:val="99"/>
    <w:semiHidden/>
    <w:rsid w:val="00072893"/>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728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93"/>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072893"/>
    <w:pPr>
      <w:keepNext/>
      <w:spacing w:before="300" w:after="120"/>
      <w:ind w:firstLine="0"/>
      <w:jc w:val="left"/>
    </w:pPr>
    <w:rPr>
      <w:bCs/>
    </w:rPr>
  </w:style>
  <w:style w:type="paragraph" w:styleId="FootnoteText">
    <w:name w:val="footnote text"/>
    <w:basedOn w:val="Normal"/>
    <w:link w:val="FootnoteTextChar"/>
    <w:uiPriority w:val="99"/>
    <w:semiHidden/>
    <w:unhideWhenUsed/>
    <w:rsid w:val="00072893"/>
    <w:pPr>
      <w:spacing w:line="240" w:lineRule="auto"/>
    </w:pPr>
    <w:rPr>
      <w:sz w:val="20"/>
      <w:szCs w:val="20"/>
    </w:rPr>
  </w:style>
  <w:style w:type="character" w:customStyle="1" w:styleId="FootnoteTextChar">
    <w:name w:val="Footnote Text Char"/>
    <w:basedOn w:val="DefaultParagraphFont"/>
    <w:link w:val="FootnoteText"/>
    <w:uiPriority w:val="99"/>
    <w:semiHidden/>
    <w:rsid w:val="00072893"/>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072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1EA7-4FA3-48E1-846E-114710B4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4</cp:revision>
  <dcterms:created xsi:type="dcterms:W3CDTF">2018-04-11T09:22:00Z</dcterms:created>
  <dcterms:modified xsi:type="dcterms:W3CDTF">2018-04-12T09:09:00Z</dcterms:modified>
</cp:coreProperties>
</file>