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FE68" w14:textId="7FFFAEFA"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5834C9">
        <w:rPr>
          <w:rFonts w:ascii="Heebo" w:hAnsi="Heebo" w:cs="Heebo" w:hint="cs"/>
          <w:rtl/>
        </w:rPr>
        <w:t xml:space="preserve">ברוך </w:t>
      </w:r>
      <w:proofErr w:type="spellStart"/>
      <w:r w:rsidR="005834C9">
        <w:rPr>
          <w:rFonts w:ascii="Heebo" w:hAnsi="Heebo" w:cs="Heebo" w:hint="cs"/>
          <w:rtl/>
        </w:rPr>
        <w:t>גיגי</w:t>
      </w:r>
      <w:proofErr w:type="spellEnd"/>
      <w:r w:rsidR="005834C9">
        <w:rPr>
          <w:rFonts w:ascii="Heebo" w:hAnsi="Heebo" w:cs="Heebo" w:hint="cs"/>
          <w:rtl/>
        </w:rPr>
        <w:t xml:space="preserve"> </w:t>
      </w:r>
      <w:proofErr w:type="spellStart"/>
      <w:r w:rsidR="007D61B8" w:rsidRPr="000933E7">
        <w:rPr>
          <w:rFonts w:ascii="Heebo" w:hAnsi="Heebo" w:cs="Heebo"/>
          <w:rtl/>
        </w:rPr>
        <w:t>שליט"א</w:t>
      </w:r>
      <w:proofErr w:type="spellEnd"/>
    </w:p>
    <w:p w14:paraId="36B8B1BA" w14:textId="79F885EC"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5834C9">
        <w:rPr>
          <w:rFonts w:ascii="Heebo" w:hAnsi="Heebo" w:cs="Heebo" w:hint="cs"/>
          <w:rtl/>
        </w:rPr>
        <w:t>משפטים</w:t>
      </w:r>
    </w:p>
    <w:p w14:paraId="6686ED28" w14:textId="404A4138" w:rsidR="00685E21" w:rsidRDefault="00E935B9" w:rsidP="000933E7">
      <w:pPr>
        <w:pStyle w:val="1"/>
        <w:rPr>
          <w:rStyle w:val="aa"/>
          <w:rFonts w:ascii="Heebo" w:eastAsiaTheme="majorEastAsia" w:hAnsi="Heebo" w:cs="Heebo"/>
          <w:sz w:val="40"/>
          <w:szCs w:val="40"/>
          <w:rtl/>
        </w:rPr>
      </w:pPr>
      <w:bookmarkStart w:id="0" w:name="OLE_LINK1"/>
      <w:r>
        <w:rPr>
          <w:rFonts w:hint="cs"/>
          <w:rtl/>
        </w:rPr>
        <w:t>תורת המשפטים</w:t>
      </w:r>
      <w:r w:rsidR="000754EF" w:rsidRPr="000933E7">
        <w:rPr>
          <w:rStyle w:val="aa"/>
          <w:rFonts w:ascii="Heebo" w:eastAsiaTheme="majorEastAsia" w:hAnsi="Heebo" w:cs="Heebo"/>
          <w:sz w:val="40"/>
          <w:szCs w:val="40"/>
          <w:rtl/>
        </w:rPr>
        <w:footnoteReference w:customMarkFollows="1" w:id="1"/>
        <w:t>*</w:t>
      </w:r>
    </w:p>
    <w:p w14:paraId="7BB4D017" w14:textId="77777777" w:rsidR="00DF0CD5" w:rsidRPr="00DF0CD5" w:rsidRDefault="00DF0CD5" w:rsidP="00DD1ED6"/>
    <w:bookmarkEnd w:id="0"/>
    <w:p w14:paraId="47D37E8E" w14:textId="364B5B3D" w:rsidR="00D543E3" w:rsidRPr="002C335D" w:rsidRDefault="00D543E3" w:rsidP="002C335D">
      <w:pPr>
        <w:pStyle w:val="23"/>
        <w:jc w:val="both"/>
        <w:rPr>
          <w:rFonts w:ascii="Heebo" w:hAnsi="Heebo" w:cs="Heebo"/>
          <w:rtl/>
        </w:rPr>
      </w:pPr>
      <w:r>
        <w:rPr>
          <w:rFonts w:ascii="Heebo" w:hAnsi="Heebo" w:cs="Heebo" w:hint="cs"/>
          <w:rtl/>
        </w:rPr>
        <w:t>פתיחה</w:t>
      </w:r>
    </w:p>
    <w:p w14:paraId="465618AF" w14:textId="132175EB" w:rsidR="00351472" w:rsidRDefault="005A0621" w:rsidP="00351472">
      <w:pPr>
        <w:pStyle w:val="a4"/>
        <w:rPr>
          <w:rFonts w:cs="FrankRuehl"/>
        </w:rPr>
      </w:pPr>
      <w:r>
        <w:rPr>
          <w:rFonts w:hint="cs"/>
          <w:rtl/>
        </w:rPr>
        <w:t>"</w:t>
      </w:r>
      <w:r w:rsidRPr="005A0621">
        <w:rPr>
          <w:rtl/>
        </w:rPr>
        <w:t>וְאֵלֶּה הַמִּשְׁפָּטִים אֲשֶׁר תָּשִׂים לִפְנֵיהֶם</w:t>
      </w:r>
      <w:r>
        <w:rPr>
          <w:rFonts w:hint="cs"/>
          <w:rtl/>
        </w:rPr>
        <w:t>".</w:t>
      </w:r>
      <w:r w:rsidRPr="005A0621">
        <w:rPr>
          <w:rtl/>
        </w:rPr>
        <w:t xml:space="preserve"> </w:t>
      </w:r>
      <w:r w:rsidRPr="00EE3E13">
        <w:rPr>
          <w:sz w:val="18"/>
          <w:szCs w:val="20"/>
          <w:rtl/>
        </w:rPr>
        <w:t>(שמות כ"א, א)</w:t>
      </w:r>
    </w:p>
    <w:p w14:paraId="6FFDCFE8" w14:textId="53E1708F" w:rsidR="00351472" w:rsidRDefault="00351472" w:rsidP="00351472">
      <w:pPr>
        <w:rPr>
          <w:rtl/>
        </w:rPr>
      </w:pPr>
      <w:r>
        <w:rPr>
          <w:rFonts w:hint="cs"/>
          <w:rtl/>
        </w:rPr>
        <w:t>בפרשת</w:t>
      </w:r>
      <w:r w:rsidR="00354C31">
        <w:rPr>
          <w:rFonts w:hint="cs"/>
          <w:rtl/>
        </w:rPr>
        <w:t>נו,</w:t>
      </w:r>
      <w:r>
        <w:rPr>
          <w:rFonts w:hint="cs"/>
          <w:rtl/>
        </w:rPr>
        <w:t xml:space="preserve"> </w:t>
      </w:r>
      <w:r w:rsidR="00354C31">
        <w:rPr>
          <w:rFonts w:hint="cs"/>
          <w:rtl/>
        </w:rPr>
        <w:t xml:space="preserve">התורה </w:t>
      </w:r>
      <w:r>
        <w:rPr>
          <w:rFonts w:hint="cs"/>
          <w:rtl/>
        </w:rPr>
        <w:t>פורסת מערכת רחבה של דיני ממונות</w:t>
      </w:r>
      <w:r w:rsidR="00683EF6">
        <w:rPr>
          <w:rFonts w:hint="cs"/>
          <w:rtl/>
        </w:rPr>
        <w:t>:</w:t>
      </w:r>
      <w:r>
        <w:rPr>
          <w:rFonts w:hint="cs"/>
          <w:rtl/>
        </w:rPr>
        <w:t xml:space="preserve"> אחרי מעמד הר סיני, על השופרות והברקים, התורה מתפנה ל</w:t>
      </w:r>
      <w:r w:rsidR="00683EF6">
        <w:rPr>
          <w:rFonts w:hint="cs"/>
          <w:rtl/>
        </w:rPr>
        <w:t>ש</w:t>
      </w:r>
      <w:r>
        <w:rPr>
          <w:rFonts w:hint="cs"/>
          <w:rtl/>
        </w:rPr>
        <w:t xml:space="preserve">רטט את הדינים על פיהם יתנהלו חיי היום יום של עם ישראל. הבחירה לפתוח בדיני הממונות מעניינת: מכל תחומי ההלכה המגוונים התורה </w:t>
      </w:r>
      <w:r w:rsidR="00B01B10">
        <w:rPr>
          <w:rFonts w:hint="cs"/>
          <w:rtl/>
        </w:rPr>
        <w:t>מ</w:t>
      </w:r>
      <w:r>
        <w:rPr>
          <w:rFonts w:hint="cs"/>
          <w:rtl/>
        </w:rPr>
        <w:t xml:space="preserve">עדיפה </w:t>
      </w:r>
      <w:r w:rsidR="007C75AF">
        <w:rPr>
          <w:rFonts w:hint="cs"/>
          <w:rtl/>
        </w:rPr>
        <w:t xml:space="preserve">לפתוח </w:t>
      </w:r>
      <w:r w:rsidR="00B01B10">
        <w:rPr>
          <w:rFonts w:hint="cs"/>
          <w:rtl/>
        </w:rPr>
        <w:t xml:space="preserve">דווקא </w:t>
      </w:r>
      <w:r w:rsidR="007C75AF">
        <w:rPr>
          <w:rFonts w:hint="cs"/>
          <w:rtl/>
        </w:rPr>
        <w:t>ב</w:t>
      </w:r>
      <w:r>
        <w:rPr>
          <w:rFonts w:hint="cs"/>
          <w:rtl/>
        </w:rPr>
        <w:t xml:space="preserve">דיני השומרים, </w:t>
      </w:r>
      <w:r w:rsidR="007C75AF">
        <w:rPr>
          <w:rFonts w:hint="cs"/>
          <w:rtl/>
        </w:rPr>
        <w:t xml:space="preserve">ההלוואות </w:t>
      </w:r>
      <w:proofErr w:type="spellStart"/>
      <w:r w:rsidR="007C75AF">
        <w:rPr>
          <w:rFonts w:hint="cs"/>
          <w:rtl/>
        </w:rPr>
        <w:t>והנזיקין</w:t>
      </w:r>
      <w:proofErr w:type="spellEnd"/>
      <w:r>
        <w:rPr>
          <w:rFonts w:hint="cs"/>
          <w:rtl/>
        </w:rPr>
        <w:t xml:space="preserve">. מה עומד מאחורי </w:t>
      </w:r>
      <w:r w:rsidR="0023432C">
        <w:rPr>
          <w:rFonts w:hint="cs"/>
          <w:rtl/>
        </w:rPr>
        <w:t xml:space="preserve">בחירה </w:t>
      </w:r>
      <w:r>
        <w:rPr>
          <w:rFonts w:hint="cs"/>
          <w:rtl/>
        </w:rPr>
        <w:t>זו?</w:t>
      </w:r>
    </w:p>
    <w:p w14:paraId="0AA81277" w14:textId="77777777" w:rsidR="00796876" w:rsidRDefault="00796876" w:rsidP="00351472">
      <w:pPr>
        <w:rPr>
          <w:rtl/>
        </w:rPr>
      </w:pPr>
    </w:p>
    <w:p w14:paraId="340D2F03" w14:textId="4FEE009F" w:rsidR="0056324B" w:rsidRPr="0056324B" w:rsidRDefault="0056324B" w:rsidP="0056324B">
      <w:pPr>
        <w:pStyle w:val="23"/>
        <w:jc w:val="both"/>
        <w:rPr>
          <w:rFonts w:ascii="Heebo" w:hAnsi="Heebo" w:cs="Heebo"/>
          <w:rtl/>
        </w:rPr>
      </w:pPr>
      <w:r>
        <w:rPr>
          <w:rFonts w:ascii="Heebo" w:hAnsi="Heebo" w:cs="Heebo" w:hint="cs"/>
          <w:rtl/>
        </w:rPr>
        <w:t xml:space="preserve">הרוצה שיחכים </w:t>
      </w:r>
      <w:r>
        <w:rPr>
          <w:rFonts w:ascii="Heebo" w:hAnsi="Heebo" w:cs="Heebo"/>
          <w:rtl/>
        </w:rPr>
        <w:t>–</w:t>
      </w:r>
      <w:r>
        <w:rPr>
          <w:rFonts w:ascii="Heebo" w:hAnsi="Heebo" w:cs="Heebo" w:hint="cs"/>
          <w:rtl/>
        </w:rPr>
        <w:t xml:space="preserve"> יעסוק בדיני ממונות</w:t>
      </w:r>
    </w:p>
    <w:p w14:paraId="5D2D17A3" w14:textId="07DF8743" w:rsidR="00A5233C" w:rsidRDefault="00EB67AD" w:rsidP="00A5233C">
      <w:pPr>
        <w:rPr>
          <w:rtl/>
        </w:rPr>
      </w:pPr>
      <w:r>
        <w:rPr>
          <w:rFonts w:hint="cs"/>
          <w:rtl/>
        </w:rPr>
        <w:t>לפני שנ</w:t>
      </w:r>
      <w:r w:rsidR="00A22EF6">
        <w:rPr>
          <w:rFonts w:hint="cs"/>
          <w:rtl/>
        </w:rPr>
        <w:t xml:space="preserve">תחיל לענות על כך, נפנה למשנה האחרונה במסכת בבא </w:t>
      </w:r>
      <w:proofErr w:type="spellStart"/>
      <w:r w:rsidR="00A22EF6">
        <w:rPr>
          <w:rFonts w:hint="cs"/>
          <w:rtl/>
        </w:rPr>
        <w:t>בתרא</w:t>
      </w:r>
      <w:proofErr w:type="spellEnd"/>
      <w:r w:rsidR="008A3746">
        <w:rPr>
          <w:rFonts w:hint="cs"/>
          <w:rtl/>
        </w:rPr>
        <w:t>, שגם בה עולה חשיבותם הגדולה של דיני ממונות</w:t>
      </w:r>
      <w:r w:rsidR="00A22EF6">
        <w:rPr>
          <w:rFonts w:hint="cs"/>
          <w:rtl/>
        </w:rPr>
        <w:t>:</w:t>
      </w:r>
    </w:p>
    <w:p w14:paraId="0B7C332D" w14:textId="77777777" w:rsidR="00911799" w:rsidRDefault="000C4DB7" w:rsidP="00351472">
      <w:pPr>
        <w:pStyle w:val="a4"/>
        <w:rPr>
          <w:rtl/>
        </w:rPr>
      </w:pPr>
      <w:r>
        <w:rPr>
          <w:rFonts w:hint="cs"/>
          <w:rtl/>
        </w:rPr>
        <w:t>"</w:t>
      </w:r>
      <w:r w:rsidR="00351472">
        <w:rPr>
          <w:rFonts w:hint="cs"/>
          <w:rtl/>
        </w:rPr>
        <w:t xml:space="preserve">ערב היוצא לאחר חיתום שטרות </w:t>
      </w:r>
      <w:r w:rsidR="006775FC">
        <w:rPr>
          <w:rtl/>
        </w:rPr>
        <w:t>–</w:t>
      </w:r>
      <w:r w:rsidR="00351472">
        <w:rPr>
          <w:rFonts w:hint="cs"/>
          <w:rtl/>
        </w:rPr>
        <w:t xml:space="preserve"> גובה מנכסים בני חורין. מעשה ובא לפני ר' ישמעאל, ואמר: גובה מנכסים בני חורין. אמר לו בן ננס: אינו גובה לא מנכסים משועבדים ולא מנכסים בני חורין. אמר לו: למה? אמר לו: הרי החונק את אחד בשוק, ומצאו </w:t>
      </w:r>
      <w:proofErr w:type="spellStart"/>
      <w:r w:rsidR="00351472">
        <w:rPr>
          <w:rFonts w:hint="cs"/>
          <w:rtl/>
        </w:rPr>
        <w:t>חבירו</w:t>
      </w:r>
      <w:proofErr w:type="spellEnd"/>
      <w:r w:rsidR="00351472">
        <w:rPr>
          <w:rFonts w:hint="cs"/>
          <w:rtl/>
        </w:rPr>
        <w:t xml:space="preserve"> ואמר לו הנח לו [ואני אתן לך] </w:t>
      </w:r>
      <w:r w:rsidR="00911799">
        <w:rPr>
          <w:rtl/>
        </w:rPr>
        <w:t>–</w:t>
      </w:r>
      <w:r w:rsidR="00351472">
        <w:rPr>
          <w:rFonts w:hint="cs"/>
          <w:rtl/>
        </w:rPr>
        <w:t xml:space="preserve"> פטור, שלא על אמונתו </w:t>
      </w:r>
      <w:proofErr w:type="spellStart"/>
      <w:r w:rsidR="00351472">
        <w:rPr>
          <w:rFonts w:hint="cs"/>
          <w:rtl/>
        </w:rPr>
        <w:t>הלוהו</w:t>
      </w:r>
      <w:proofErr w:type="spellEnd"/>
      <w:r w:rsidR="00351472">
        <w:rPr>
          <w:rFonts w:hint="cs"/>
          <w:rtl/>
        </w:rPr>
        <w:t xml:space="preserve">; אלא איזה הוא ערב שהוא חייב? </w:t>
      </w:r>
      <w:proofErr w:type="spellStart"/>
      <w:r w:rsidR="00351472">
        <w:rPr>
          <w:rFonts w:hint="cs"/>
          <w:rtl/>
        </w:rPr>
        <w:t>הלוהו</w:t>
      </w:r>
      <w:proofErr w:type="spellEnd"/>
      <w:r w:rsidR="00351472">
        <w:rPr>
          <w:rFonts w:hint="cs"/>
          <w:rtl/>
        </w:rPr>
        <w:t xml:space="preserve"> ואני נותן לך </w:t>
      </w:r>
      <w:r w:rsidR="00911799">
        <w:rPr>
          <w:rtl/>
        </w:rPr>
        <w:t>–</w:t>
      </w:r>
      <w:r w:rsidR="00351472">
        <w:rPr>
          <w:rFonts w:hint="cs"/>
          <w:rtl/>
        </w:rPr>
        <w:t xml:space="preserve"> חייב, שכן על אמונתו </w:t>
      </w:r>
      <w:proofErr w:type="spellStart"/>
      <w:r w:rsidR="00351472">
        <w:rPr>
          <w:rFonts w:hint="cs"/>
          <w:rtl/>
        </w:rPr>
        <w:t>הלוהו</w:t>
      </w:r>
      <w:proofErr w:type="spellEnd"/>
      <w:r w:rsidR="00351472">
        <w:rPr>
          <w:rFonts w:hint="cs"/>
          <w:rtl/>
        </w:rPr>
        <w:t>.</w:t>
      </w:r>
    </w:p>
    <w:p w14:paraId="771DEB6B" w14:textId="61BFFE29" w:rsidR="00351472" w:rsidRDefault="00351472" w:rsidP="00351472">
      <w:pPr>
        <w:pStyle w:val="a4"/>
        <w:rPr>
          <w:rtl/>
        </w:rPr>
      </w:pPr>
      <w:r>
        <w:rPr>
          <w:rFonts w:hint="cs"/>
          <w:rtl/>
        </w:rPr>
        <w:t xml:space="preserve">ואמר רבי ישמעאל: הרוצה שיחכים </w:t>
      </w:r>
      <w:r w:rsidR="00C645A9">
        <w:rPr>
          <w:rtl/>
        </w:rPr>
        <w:t>–</w:t>
      </w:r>
      <w:r>
        <w:rPr>
          <w:rFonts w:hint="cs"/>
          <w:rtl/>
        </w:rPr>
        <w:t xml:space="preserve"> יעסוק בדיני ממונות, שאין לך מקצוע בתורה יותר מהן, והן כמעיין הנובע, והרוצה שיעסוק בדיני ממונות </w:t>
      </w:r>
      <w:r w:rsidR="00771A6A">
        <w:rPr>
          <w:rtl/>
        </w:rPr>
        <w:t>–</w:t>
      </w:r>
      <w:r>
        <w:rPr>
          <w:rFonts w:hint="cs"/>
          <w:rtl/>
        </w:rPr>
        <w:t xml:space="preserve"> ישמש את שמעון בן ננס</w:t>
      </w:r>
      <w:r w:rsidR="00B0177C">
        <w:rPr>
          <w:rFonts w:hint="cs"/>
          <w:rtl/>
        </w:rPr>
        <w:t>"</w:t>
      </w:r>
      <w:r>
        <w:rPr>
          <w:rFonts w:hint="cs"/>
          <w:rtl/>
        </w:rPr>
        <w:t xml:space="preserve">. </w:t>
      </w:r>
      <w:r w:rsidR="00B0177C" w:rsidRPr="00004968">
        <w:rPr>
          <w:rFonts w:hint="cs"/>
          <w:sz w:val="18"/>
          <w:szCs w:val="20"/>
          <w:rtl/>
        </w:rPr>
        <w:t>(משנה</w:t>
      </w:r>
      <w:r w:rsidR="00690CFB" w:rsidRPr="00004968">
        <w:rPr>
          <w:rFonts w:hint="cs"/>
          <w:sz w:val="18"/>
          <w:szCs w:val="20"/>
          <w:rtl/>
        </w:rPr>
        <w:t xml:space="preserve">, בבא </w:t>
      </w:r>
      <w:proofErr w:type="spellStart"/>
      <w:r w:rsidR="00690CFB" w:rsidRPr="00004968">
        <w:rPr>
          <w:rFonts w:hint="cs"/>
          <w:sz w:val="18"/>
          <w:szCs w:val="20"/>
          <w:rtl/>
        </w:rPr>
        <w:t>בתרא</w:t>
      </w:r>
      <w:proofErr w:type="spellEnd"/>
      <w:r w:rsidR="00690CFB" w:rsidRPr="00004968">
        <w:rPr>
          <w:rFonts w:hint="cs"/>
          <w:sz w:val="18"/>
          <w:szCs w:val="20"/>
          <w:rtl/>
        </w:rPr>
        <w:t xml:space="preserve"> </w:t>
      </w:r>
      <w:r w:rsidR="00004968" w:rsidRPr="00004968">
        <w:rPr>
          <w:rFonts w:hint="cs"/>
          <w:sz w:val="18"/>
          <w:szCs w:val="20"/>
          <w:rtl/>
        </w:rPr>
        <w:t>י', ח)</w:t>
      </w:r>
    </w:p>
    <w:p w14:paraId="1890BE8F" w14:textId="77777777" w:rsidR="004B6F47" w:rsidRDefault="00351472" w:rsidP="00351472">
      <w:pPr>
        <w:rPr>
          <w:rtl/>
        </w:rPr>
      </w:pPr>
      <w:r>
        <w:rPr>
          <w:rFonts w:hint="cs"/>
          <w:rtl/>
        </w:rPr>
        <w:t xml:space="preserve">המשנה מתארת מחלוקת בין רבי ישמעאל לבן ננס במעמדו של ערב היוצא לאחר חיתום שטרות. ברמה העקרונית, אדם יכול לקבל על עצמו ערבות על חוב רק לפני מעמד ההלוואה וחתימת השטר ולא אחריו. נחלקו רבי ישמעאל ובן ננס בשאלה האם בכל זאת ישנה </w:t>
      </w:r>
      <w:r w:rsidR="00334DCF">
        <w:rPr>
          <w:rFonts w:hint="cs"/>
          <w:rtl/>
        </w:rPr>
        <w:t xml:space="preserve">אפשרות </w:t>
      </w:r>
      <w:r>
        <w:rPr>
          <w:rFonts w:hint="cs"/>
          <w:rtl/>
        </w:rPr>
        <w:t>ש</w:t>
      </w:r>
      <w:r w:rsidR="00334DCF">
        <w:rPr>
          <w:rFonts w:hint="cs"/>
          <w:rtl/>
        </w:rPr>
        <w:t>יהיה</w:t>
      </w:r>
      <w:r>
        <w:rPr>
          <w:rFonts w:hint="cs"/>
          <w:rtl/>
        </w:rPr>
        <w:t xml:space="preserve"> ערב שיצא אחרי חתום השטר או </w:t>
      </w:r>
      <w:r w:rsidR="00334DCF">
        <w:rPr>
          <w:rFonts w:hint="cs"/>
          <w:rtl/>
        </w:rPr>
        <w:t>ש</w:t>
      </w:r>
      <w:r>
        <w:rPr>
          <w:rFonts w:hint="cs"/>
          <w:rtl/>
        </w:rPr>
        <w:t>לא.</w:t>
      </w:r>
    </w:p>
    <w:p w14:paraId="51DD56B0" w14:textId="229DBE0D" w:rsidR="00351472" w:rsidRDefault="00351472" w:rsidP="00351472">
      <w:pPr>
        <w:rPr>
          <w:rtl/>
        </w:rPr>
      </w:pPr>
      <w:r>
        <w:rPr>
          <w:rFonts w:hint="cs"/>
          <w:rtl/>
        </w:rPr>
        <w:t xml:space="preserve">אחרי הצגת המחלוקת </w:t>
      </w:r>
      <w:r w:rsidR="00334DCF">
        <w:rPr>
          <w:rFonts w:hint="cs"/>
          <w:rtl/>
        </w:rPr>
        <w:t xml:space="preserve">והדיון בה </w:t>
      </w:r>
      <w:r>
        <w:rPr>
          <w:rFonts w:hint="cs"/>
          <w:rtl/>
        </w:rPr>
        <w:t>מעיר רבי ישמעאל ש</w:t>
      </w:r>
      <w:r w:rsidR="00334DCF">
        <w:rPr>
          <w:rFonts w:hint="cs"/>
          <w:rtl/>
        </w:rPr>
        <w:t>"</w:t>
      </w:r>
      <w:r>
        <w:rPr>
          <w:rFonts w:hint="cs"/>
          <w:rtl/>
        </w:rPr>
        <w:t>הרוצה להחכים – יעסוק בדיני ממונות</w:t>
      </w:r>
      <w:r w:rsidR="00334DCF">
        <w:rPr>
          <w:rFonts w:hint="cs"/>
          <w:rtl/>
        </w:rPr>
        <w:t>"</w:t>
      </w:r>
      <w:r>
        <w:rPr>
          <w:rFonts w:hint="cs"/>
          <w:rtl/>
        </w:rPr>
        <w:t>. גם רבי ישמעאל השכיל להבחין בחשיבות המיוחדת של דיני הממונות, ובהשפעה הייחודית שלהם על חיי האדם.</w:t>
      </w:r>
    </w:p>
    <w:p w14:paraId="43EAAAD9" w14:textId="77777777" w:rsidR="005A4008" w:rsidRDefault="00351472" w:rsidP="00351472">
      <w:pPr>
        <w:rPr>
          <w:rtl/>
        </w:rPr>
      </w:pPr>
      <w:r>
        <w:rPr>
          <w:rFonts w:hint="cs"/>
          <w:rtl/>
        </w:rPr>
        <w:t xml:space="preserve">אפשר להבין את דברי רבי ישמעאל באופן פשטני, ולהסביר שדיני ממונות הם סבוכים במיוחד. העיסוק המורכב בפרטים ובפרטי הפרטים יפתח עם הזמן את </w:t>
      </w:r>
      <w:r w:rsidR="00C41F91">
        <w:rPr>
          <w:rFonts w:hint="cs"/>
          <w:rtl/>
        </w:rPr>
        <w:t xml:space="preserve">שכלו </w:t>
      </w:r>
      <w:r>
        <w:rPr>
          <w:rFonts w:hint="cs"/>
          <w:rtl/>
        </w:rPr>
        <w:t>של האדם ויהפוך אתו למשכיל יותר.</w:t>
      </w:r>
    </w:p>
    <w:p w14:paraId="335390A7" w14:textId="56B29DE4" w:rsidR="00351472" w:rsidRDefault="00351472" w:rsidP="00351472">
      <w:pPr>
        <w:rPr>
          <w:rtl/>
        </w:rPr>
      </w:pPr>
      <w:r>
        <w:rPr>
          <w:rFonts w:hint="cs"/>
          <w:rtl/>
        </w:rPr>
        <w:t xml:space="preserve">עם זאת, הסבר שכזה </w:t>
      </w:r>
      <w:r w:rsidR="00FC4E0F">
        <w:rPr>
          <w:rFonts w:hint="cs"/>
          <w:rtl/>
        </w:rPr>
        <w:t xml:space="preserve">אינו </w:t>
      </w:r>
      <w:r>
        <w:rPr>
          <w:rFonts w:hint="cs"/>
          <w:rtl/>
        </w:rPr>
        <w:t xml:space="preserve">נראה, הן </w:t>
      </w:r>
      <w:r w:rsidR="00FC4E0F">
        <w:rPr>
          <w:rFonts w:hint="cs"/>
          <w:rtl/>
        </w:rPr>
        <w:t xml:space="preserve">משום שגם </w:t>
      </w:r>
      <w:r>
        <w:rPr>
          <w:rFonts w:hint="cs"/>
          <w:rtl/>
        </w:rPr>
        <w:t xml:space="preserve">שאר התורה מורכבת, הן </w:t>
      </w:r>
      <w:r w:rsidR="00FC4E0F">
        <w:rPr>
          <w:rFonts w:hint="cs"/>
          <w:rtl/>
        </w:rPr>
        <w:t xml:space="preserve">משום </w:t>
      </w:r>
      <w:r>
        <w:rPr>
          <w:rFonts w:hint="cs"/>
          <w:rtl/>
        </w:rPr>
        <w:t xml:space="preserve">שלדעתי יש למצוא עומק נוסף בדברי רבי ישמעאל. </w:t>
      </w:r>
      <w:r w:rsidR="006B01F3">
        <w:rPr>
          <w:rFonts w:hint="cs"/>
          <w:rtl/>
        </w:rPr>
        <w:t xml:space="preserve">לשם כך, נציג </w:t>
      </w:r>
      <w:r w:rsidR="000B00E0">
        <w:rPr>
          <w:rFonts w:hint="cs"/>
          <w:rtl/>
        </w:rPr>
        <w:t xml:space="preserve">כעת </w:t>
      </w:r>
      <w:r>
        <w:rPr>
          <w:rFonts w:hint="cs"/>
          <w:rtl/>
        </w:rPr>
        <w:t xml:space="preserve">שתי נקודות </w:t>
      </w:r>
      <w:r w:rsidR="00862007">
        <w:rPr>
          <w:rFonts w:hint="cs"/>
          <w:rtl/>
        </w:rPr>
        <w:t>ייחודיות ש</w:t>
      </w:r>
      <w:r>
        <w:rPr>
          <w:rFonts w:hint="cs"/>
          <w:rtl/>
        </w:rPr>
        <w:t>בהן מתאפיינים דיני הממונות.</w:t>
      </w:r>
    </w:p>
    <w:p w14:paraId="1D602486" w14:textId="77777777" w:rsidR="00EF1424" w:rsidRDefault="00EF1424" w:rsidP="00351472">
      <w:pPr>
        <w:rPr>
          <w:rtl/>
        </w:rPr>
      </w:pPr>
    </w:p>
    <w:p w14:paraId="27E13408" w14:textId="77B1EBBF" w:rsidR="00351472" w:rsidRPr="003B2FB2" w:rsidRDefault="00395AE6" w:rsidP="003B2FB2">
      <w:pPr>
        <w:pStyle w:val="23"/>
        <w:jc w:val="both"/>
        <w:rPr>
          <w:rFonts w:ascii="Heebo" w:hAnsi="Heebo" w:cs="Heebo"/>
          <w:rtl/>
        </w:rPr>
      </w:pPr>
      <w:r>
        <w:rPr>
          <w:rFonts w:ascii="Heebo" w:hAnsi="Heebo" w:cs="Heebo" w:hint="cs"/>
          <w:rtl/>
        </w:rPr>
        <w:t xml:space="preserve">דיני ממונות </w:t>
      </w:r>
      <w:r>
        <w:rPr>
          <w:rFonts w:ascii="Heebo" w:hAnsi="Heebo" w:cs="Heebo"/>
          <w:rtl/>
        </w:rPr>
        <w:t>–</w:t>
      </w:r>
      <w:r>
        <w:rPr>
          <w:rFonts w:ascii="Heebo" w:hAnsi="Heebo" w:cs="Heebo" w:hint="cs"/>
          <w:rtl/>
        </w:rPr>
        <w:t xml:space="preserve"> תורת חיים</w:t>
      </w:r>
    </w:p>
    <w:p w14:paraId="0595D6D3" w14:textId="63CE6B62" w:rsidR="00351472" w:rsidRDefault="00351472" w:rsidP="00351472">
      <w:pPr>
        <w:rPr>
          <w:rtl/>
        </w:rPr>
      </w:pPr>
      <w:r>
        <w:rPr>
          <w:rFonts w:hint="cs"/>
          <w:rtl/>
        </w:rPr>
        <w:t>התורה נותנת אמירות מפורטות בכל אחד מתחומי החיים השונים</w:t>
      </w:r>
      <w:r w:rsidR="006E149A">
        <w:rPr>
          <w:rFonts w:hint="cs"/>
          <w:rtl/>
        </w:rPr>
        <w:t>,</w:t>
      </w:r>
      <w:r>
        <w:rPr>
          <w:rFonts w:hint="cs"/>
          <w:rtl/>
        </w:rPr>
        <w:t xml:space="preserve"> </w:t>
      </w:r>
      <w:r w:rsidR="006E149A">
        <w:rPr>
          <w:rFonts w:hint="cs"/>
          <w:rtl/>
        </w:rPr>
        <w:t>ו</w:t>
      </w:r>
      <w:r w:rsidR="00690152">
        <w:rPr>
          <w:rFonts w:hint="cs"/>
          <w:rtl/>
        </w:rPr>
        <w:t>בנוסף</w:t>
      </w:r>
      <w:r>
        <w:rPr>
          <w:rFonts w:hint="cs"/>
          <w:rtl/>
        </w:rPr>
        <w:t xml:space="preserve">, התורה יוצרת עולמות חדשים וגופי תורה וגם בהם ניתן לפלפל ולעסוק. </w:t>
      </w:r>
      <w:r w:rsidR="00184D00">
        <w:rPr>
          <w:rFonts w:hint="cs"/>
          <w:rtl/>
        </w:rPr>
        <w:t xml:space="preserve">למשל, </w:t>
      </w:r>
      <w:r>
        <w:rPr>
          <w:rFonts w:hint="cs"/>
          <w:rtl/>
        </w:rPr>
        <w:t xml:space="preserve">התורה חידשה את עולם </w:t>
      </w:r>
      <w:proofErr w:type="spellStart"/>
      <w:r>
        <w:rPr>
          <w:rFonts w:hint="cs"/>
          <w:rtl/>
        </w:rPr>
        <w:t>הקרבנות</w:t>
      </w:r>
      <w:proofErr w:type="spellEnd"/>
      <w:r>
        <w:rPr>
          <w:rFonts w:hint="cs"/>
          <w:rtl/>
        </w:rPr>
        <w:t xml:space="preserve">, וכעת אנחנו יכולים </w:t>
      </w:r>
      <w:r w:rsidR="00B92789">
        <w:rPr>
          <w:rtl/>
        </w:rPr>
        <w:t>–</w:t>
      </w:r>
      <w:r w:rsidR="00B92789">
        <w:rPr>
          <w:rFonts w:hint="cs"/>
          <w:rtl/>
        </w:rPr>
        <w:t xml:space="preserve"> </w:t>
      </w:r>
      <w:r>
        <w:rPr>
          <w:rFonts w:hint="cs"/>
          <w:rtl/>
        </w:rPr>
        <w:t xml:space="preserve">ונדרשים </w:t>
      </w:r>
      <w:r w:rsidR="00B92789">
        <w:rPr>
          <w:rtl/>
        </w:rPr>
        <w:t>–</w:t>
      </w:r>
      <w:r w:rsidR="00B92789">
        <w:rPr>
          <w:rFonts w:hint="cs"/>
          <w:rtl/>
        </w:rPr>
        <w:t xml:space="preserve"> </w:t>
      </w:r>
      <w:r>
        <w:rPr>
          <w:rFonts w:hint="cs"/>
          <w:rtl/>
        </w:rPr>
        <w:t xml:space="preserve">ללמוד את דיני השחיטה, ההזאות והפסולים. דוגמא נוספת לכך היא </w:t>
      </w:r>
      <w:r w:rsidR="00842238">
        <w:rPr>
          <w:rFonts w:hint="cs"/>
          <w:rtl/>
        </w:rPr>
        <w:t>ב</w:t>
      </w:r>
      <w:r>
        <w:rPr>
          <w:rFonts w:hint="cs"/>
          <w:rtl/>
        </w:rPr>
        <w:t>דיני האישות, הכוללים את הנישואין והגירושין</w:t>
      </w:r>
      <w:r w:rsidR="00842238">
        <w:rPr>
          <w:rFonts w:hint="cs"/>
          <w:rtl/>
        </w:rPr>
        <w:t xml:space="preserve"> </w:t>
      </w:r>
      <w:r w:rsidR="00842238">
        <w:rPr>
          <w:rtl/>
        </w:rPr>
        <w:t>–</w:t>
      </w:r>
      <w:r>
        <w:rPr>
          <w:rFonts w:hint="cs"/>
          <w:rtl/>
        </w:rPr>
        <w:t xml:space="preserve"> </w:t>
      </w:r>
      <w:r w:rsidR="00842238">
        <w:rPr>
          <w:rFonts w:hint="cs"/>
          <w:rtl/>
        </w:rPr>
        <w:t>"</w:t>
      </w:r>
      <w:r>
        <w:rPr>
          <w:rFonts w:hint="cs"/>
          <w:rtl/>
        </w:rPr>
        <w:t xml:space="preserve">האישה נקנית </w:t>
      </w:r>
      <w:r w:rsidR="00842238">
        <w:rPr>
          <w:rFonts w:hint="cs"/>
          <w:rtl/>
        </w:rPr>
        <w:t xml:space="preserve">בג' </w:t>
      </w:r>
      <w:r>
        <w:rPr>
          <w:rFonts w:hint="cs"/>
          <w:rtl/>
        </w:rPr>
        <w:t>דרכים</w:t>
      </w:r>
      <w:r w:rsidR="00842238">
        <w:rPr>
          <w:rFonts w:hint="cs"/>
          <w:rtl/>
        </w:rPr>
        <w:t>"</w:t>
      </w:r>
      <w:r>
        <w:rPr>
          <w:rFonts w:hint="cs"/>
          <w:rtl/>
        </w:rPr>
        <w:t>, והתורה ממשיכה לפרט מהם החובות השונים שיש לאדם כלפי אשתו.</w:t>
      </w:r>
    </w:p>
    <w:p w14:paraId="605F0DCE" w14:textId="11BE8BF0" w:rsidR="00351472" w:rsidRDefault="00351472" w:rsidP="00351472">
      <w:pPr>
        <w:rPr>
          <w:rtl/>
        </w:rPr>
      </w:pPr>
      <w:r>
        <w:rPr>
          <w:rFonts w:hint="cs"/>
          <w:rtl/>
        </w:rPr>
        <w:t xml:space="preserve">במקומות </w:t>
      </w:r>
      <w:r w:rsidR="005D0244">
        <w:rPr>
          <w:rFonts w:hint="cs"/>
          <w:rtl/>
        </w:rPr>
        <w:t xml:space="preserve">מספר </w:t>
      </w:r>
      <w:r>
        <w:rPr>
          <w:rFonts w:hint="cs"/>
          <w:rtl/>
        </w:rPr>
        <w:t>דנ</w:t>
      </w:r>
      <w:r w:rsidR="00901EC4">
        <w:rPr>
          <w:rFonts w:hint="cs"/>
          <w:rtl/>
        </w:rPr>
        <w:t xml:space="preserve">ים חז"ל </w:t>
      </w:r>
      <w:r>
        <w:rPr>
          <w:rFonts w:hint="cs"/>
          <w:rtl/>
        </w:rPr>
        <w:t>בשאלה מה דינו של אדם ש</w:t>
      </w:r>
      <w:r w:rsidR="00BB6F41">
        <w:rPr>
          <w:rFonts w:hint="cs"/>
          <w:rtl/>
        </w:rPr>
        <w:t>"</w:t>
      </w:r>
      <w:r>
        <w:rPr>
          <w:rFonts w:hint="cs"/>
          <w:rtl/>
        </w:rPr>
        <w:t>מתנה על מה שכתוב בתורה</w:t>
      </w:r>
      <w:r w:rsidR="00BB6F41">
        <w:rPr>
          <w:rFonts w:hint="cs"/>
          <w:rtl/>
        </w:rPr>
        <w:t>"</w:t>
      </w:r>
      <w:r w:rsidR="00901EC4">
        <w:rPr>
          <w:rFonts w:hint="cs"/>
          <w:rtl/>
        </w:rPr>
        <w:t xml:space="preserve"> </w:t>
      </w:r>
      <w:r w:rsidR="00901EC4" w:rsidRPr="00091F51">
        <w:rPr>
          <w:rFonts w:hint="cs"/>
          <w:sz w:val="16"/>
          <w:szCs w:val="20"/>
          <w:rtl/>
        </w:rPr>
        <w:t>(</w:t>
      </w:r>
      <w:r w:rsidR="002B79D8" w:rsidRPr="00091F51">
        <w:rPr>
          <w:rFonts w:hint="cs"/>
          <w:sz w:val="16"/>
          <w:szCs w:val="20"/>
          <w:rtl/>
        </w:rPr>
        <w:t>ראו למשל במשנה בכתובות ט', א</w:t>
      </w:r>
      <w:r w:rsidR="00021D69" w:rsidRPr="00091F51">
        <w:rPr>
          <w:rFonts w:hint="cs"/>
          <w:sz w:val="16"/>
          <w:szCs w:val="20"/>
          <w:rtl/>
        </w:rPr>
        <w:t xml:space="preserve"> ועוד</w:t>
      </w:r>
      <w:r w:rsidR="00901EC4" w:rsidRPr="00091F51">
        <w:rPr>
          <w:rFonts w:hint="cs"/>
          <w:sz w:val="16"/>
          <w:szCs w:val="20"/>
          <w:rtl/>
        </w:rPr>
        <w:t>)</w:t>
      </w:r>
      <w:r>
        <w:rPr>
          <w:rFonts w:hint="cs"/>
          <w:rtl/>
        </w:rPr>
        <w:t xml:space="preserve">. </w:t>
      </w:r>
      <w:r w:rsidR="00D35C63">
        <w:rPr>
          <w:rFonts w:hint="cs"/>
          <w:rtl/>
        </w:rPr>
        <w:t xml:space="preserve">למשל, </w:t>
      </w:r>
      <w:r>
        <w:rPr>
          <w:rFonts w:hint="cs"/>
          <w:rtl/>
        </w:rPr>
        <w:t xml:space="preserve">האם אדם יכול לקדש אישה בלי להתחייב בשאר, כסות ועונה? </w:t>
      </w:r>
      <w:r w:rsidR="007B0A87">
        <w:rPr>
          <w:rFonts w:hint="cs"/>
          <w:rtl/>
        </w:rPr>
        <w:t xml:space="preserve">בתשובה לכך </w:t>
      </w:r>
      <w:r w:rsidR="009D0F3A">
        <w:rPr>
          <w:rFonts w:hint="cs"/>
          <w:rtl/>
        </w:rPr>
        <w:t xml:space="preserve">מבואר </w:t>
      </w:r>
      <w:r>
        <w:rPr>
          <w:rFonts w:hint="cs"/>
          <w:rtl/>
        </w:rPr>
        <w:t>שאין אפשרות להתנות תנאי שכזה, אלא ה</w:t>
      </w:r>
      <w:r w:rsidR="003D7CD4">
        <w:rPr>
          <w:rFonts w:hint="cs"/>
          <w:rtl/>
        </w:rPr>
        <w:t>'</w:t>
      </w:r>
      <w:r>
        <w:rPr>
          <w:rFonts w:hint="cs"/>
          <w:rtl/>
        </w:rPr>
        <w:t>מעשה</w:t>
      </w:r>
      <w:r w:rsidR="003D7CD4">
        <w:rPr>
          <w:rFonts w:hint="cs"/>
          <w:rtl/>
        </w:rPr>
        <w:t>'</w:t>
      </w:r>
      <w:r>
        <w:rPr>
          <w:rFonts w:hint="cs"/>
          <w:rtl/>
        </w:rPr>
        <w:t xml:space="preserve"> </w:t>
      </w:r>
      <w:r w:rsidR="00DA6834">
        <w:rPr>
          <w:rFonts w:hint="cs"/>
          <w:rtl/>
        </w:rPr>
        <w:t>י</w:t>
      </w:r>
      <w:r>
        <w:rPr>
          <w:rFonts w:hint="cs"/>
          <w:rtl/>
        </w:rPr>
        <w:t xml:space="preserve">תקיים </w:t>
      </w:r>
      <w:r w:rsidR="005D4DDD">
        <w:rPr>
          <w:rFonts w:hint="cs"/>
          <w:rtl/>
        </w:rPr>
        <w:t>בלי קשר לשאלה אם התנאי נעשה או שלא</w:t>
      </w:r>
      <w:r>
        <w:rPr>
          <w:rFonts w:hint="cs"/>
          <w:rtl/>
        </w:rPr>
        <w:t xml:space="preserve">. ההיגיון </w:t>
      </w:r>
      <w:r w:rsidR="0082121A">
        <w:rPr>
          <w:rFonts w:hint="cs"/>
          <w:rtl/>
        </w:rPr>
        <w:t xml:space="preserve">שבגישה זו </w:t>
      </w:r>
      <w:r>
        <w:rPr>
          <w:rFonts w:hint="cs"/>
          <w:rtl/>
        </w:rPr>
        <w:t xml:space="preserve">ברור: אחרי שהתורה קבעה מערכת סגורה של חוקים, אין ביכולתו של האדם לעצב או לשנות אותם כרצונו. </w:t>
      </w:r>
    </w:p>
    <w:p w14:paraId="6ED67E77" w14:textId="7673F3FD" w:rsidR="002536B3" w:rsidRDefault="000C71CE" w:rsidP="002536B3">
      <w:pPr>
        <w:rPr>
          <w:rtl/>
        </w:rPr>
      </w:pPr>
      <w:r>
        <w:rPr>
          <w:rFonts w:hint="cs"/>
          <w:rtl/>
        </w:rPr>
        <w:t xml:space="preserve">אך </w:t>
      </w:r>
      <w:r w:rsidR="000A5B43">
        <w:rPr>
          <w:rFonts w:hint="cs"/>
          <w:rtl/>
        </w:rPr>
        <w:t>ב</w:t>
      </w:r>
      <w:r w:rsidR="00DC1C5F">
        <w:rPr>
          <w:rFonts w:hint="cs"/>
          <w:rtl/>
        </w:rPr>
        <w:t xml:space="preserve">דיני </w:t>
      </w:r>
      <w:r w:rsidR="00351472">
        <w:rPr>
          <w:rFonts w:hint="cs"/>
          <w:rtl/>
        </w:rPr>
        <w:t>הממונות</w:t>
      </w:r>
      <w:r w:rsidR="00A853FC">
        <w:rPr>
          <w:rFonts w:hint="cs"/>
          <w:rtl/>
        </w:rPr>
        <w:t xml:space="preserve"> המצב שונה</w:t>
      </w:r>
      <w:r w:rsidR="000A5B43">
        <w:rPr>
          <w:rFonts w:hint="cs"/>
          <w:rtl/>
        </w:rPr>
        <w:t>.</w:t>
      </w:r>
      <w:r w:rsidR="00F440CD">
        <w:rPr>
          <w:rFonts w:hint="cs"/>
          <w:rtl/>
        </w:rPr>
        <w:t xml:space="preserve"> בגמרא בק</w:t>
      </w:r>
      <w:r w:rsidR="00372E29">
        <w:rPr>
          <w:rFonts w:hint="cs"/>
          <w:rtl/>
        </w:rPr>
        <w:t>י</w:t>
      </w:r>
      <w:r w:rsidR="00F440CD">
        <w:rPr>
          <w:rFonts w:hint="cs"/>
          <w:rtl/>
        </w:rPr>
        <w:t xml:space="preserve">דושין </w:t>
      </w:r>
      <w:r w:rsidR="00F440CD" w:rsidRPr="000A5B43">
        <w:rPr>
          <w:rFonts w:hint="cs"/>
          <w:sz w:val="16"/>
          <w:szCs w:val="20"/>
          <w:rtl/>
        </w:rPr>
        <w:t>(</w:t>
      </w:r>
      <w:proofErr w:type="spellStart"/>
      <w:r w:rsidR="00F440CD" w:rsidRPr="000A5B43">
        <w:rPr>
          <w:rFonts w:hint="cs"/>
          <w:sz w:val="16"/>
          <w:szCs w:val="20"/>
          <w:rtl/>
        </w:rPr>
        <w:t>יט</w:t>
      </w:r>
      <w:proofErr w:type="spellEnd"/>
      <w:r w:rsidR="00F440CD" w:rsidRPr="000A5B43">
        <w:rPr>
          <w:rFonts w:hint="cs"/>
          <w:sz w:val="16"/>
          <w:szCs w:val="20"/>
          <w:rtl/>
        </w:rPr>
        <w:t>:)</w:t>
      </w:r>
      <w:r w:rsidR="00A34A7D">
        <w:rPr>
          <w:rFonts w:hint="cs"/>
          <w:rtl/>
        </w:rPr>
        <w:t xml:space="preserve"> למשל, אומר ר' יהודה כי אף שהאדם אינו יכול להתנות </w:t>
      </w:r>
      <w:r w:rsidR="00A34A7D">
        <w:rPr>
          <w:rFonts w:hint="cs"/>
          <w:rtl/>
        </w:rPr>
        <w:lastRenderedPageBreak/>
        <w:t>על מה שכתוב בתורה, "</w:t>
      </w:r>
      <w:r w:rsidR="00A34A7D" w:rsidRPr="00A34A7D">
        <w:rPr>
          <w:rtl/>
        </w:rPr>
        <w:t xml:space="preserve">בדבר שבממון </w:t>
      </w:r>
      <w:r w:rsidR="00A34A7D">
        <w:rPr>
          <w:rtl/>
        </w:rPr>
        <w:t>–</w:t>
      </w:r>
      <w:r w:rsidR="00A34A7D">
        <w:rPr>
          <w:rFonts w:hint="cs"/>
          <w:rtl/>
        </w:rPr>
        <w:t xml:space="preserve"> </w:t>
      </w:r>
      <w:r w:rsidR="00A34A7D" w:rsidRPr="00A34A7D">
        <w:rPr>
          <w:rtl/>
        </w:rPr>
        <w:t>תנאו קיים</w:t>
      </w:r>
      <w:r w:rsidR="00A34A7D">
        <w:rPr>
          <w:rFonts w:hint="cs"/>
          <w:rtl/>
        </w:rPr>
        <w:t>"</w:t>
      </w:r>
      <w:r w:rsidR="00351472">
        <w:rPr>
          <w:rFonts w:hint="cs"/>
          <w:rtl/>
        </w:rPr>
        <w:t>.</w:t>
      </w:r>
      <w:r w:rsidR="002536B3">
        <w:rPr>
          <w:rFonts w:hint="cs"/>
          <w:rtl/>
        </w:rPr>
        <w:t xml:space="preserve"> </w:t>
      </w:r>
      <w:r w:rsidR="00590FF1">
        <w:rPr>
          <w:rFonts w:hint="cs"/>
          <w:rtl/>
        </w:rPr>
        <w:t xml:space="preserve">נדגים. </w:t>
      </w:r>
      <w:r w:rsidR="00351472">
        <w:rPr>
          <w:rFonts w:hint="cs"/>
          <w:rtl/>
        </w:rPr>
        <w:t xml:space="preserve">התורה הגדירה בפרטי פרטים </w:t>
      </w:r>
      <w:r w:rsidR="00A238C5">
        <w:rPr>
          <w:rFonts w:hint="cs"/>
          <w:rtl/>
        </w:rPr>
        <w:t xml:space="preserve">כמה מדיני ממונות כמו </w:t>
      </w:r>
      <w:r w:rsidR="00351472">
        <w:rPr>
          <w:rFonts w:hint="cs"/>
          <w:rtl/>
        </w:rPr>
        <w:t>דיני שומרים</w:t>
      </w:r>
      <w:r w:rsidR="00A238C5">
        <w:rPr>
          <w:rFonts w:hint="cs"/>
          <w:rtl/>
        </w:rPr>
        <w:t xml:space="preserve">. למרות זאת, מסביר הרמב"ן </w:t>
      </w:r>
      <w:r w:rsidR="00A238C5">
        <w:rPr>
          <w:rFonts w:hint="cs"/>
          <w:szCs w:val="20"/>
          <w:rtl/>
        </w:rPr>
        <w:t>(בב</w:t>
      </w:r>
      <w:r w:rsidR="00F946DD">
        <w:rPr>
          <w:rFonts w:hint="cs"/>
          <w:szCs w:val="20"/>
          <w:rtl/>
        </w:rPr>
        <w:t xml:space="preserve">א </w:t>
      </w:r>
      <w:r w:rsidR="009A6526">
        <w:rPr>
          <w:rFonts w:hint="cs"/>
          <w:szCs w:val="20"/>
          <w:rtl/>
        </w:rPr>
        <w:t>מציעא צד.</w:t>
      </w:r>
      <w:r w:rsidR="00A238C5">
        <w:rPr>
          <w:rFonts w:hint="cs"/>
          <w:szCs w:val="20"/>
          <w:rtl/>
        </w:rPr>
        <w:t>)</w:t>
      </w:r>
      <w:r w:rsidR="00A238C5">
        <w:rPr>
          <w:rFonts w:hint="cs"/>
          <w:rtl/>
        </w:rPr>
        <w:t xml:space="preserve"> כי </w:t>
      </w:r>
      <w:r w:rsidR="00B45012">
        <w:rPr>
          <w:rFonts w:hint="cs"/>
          <w:rtl/>
        </w:rPr>
        <w:t xml:space="preserve">אדם רשאי ואף יכול </w:t>
      </w:r>
      <w:r w:rsidR="00351472">
        <w:rPr>
          <w:rFonts w:hint="cs"/>
          <w:rtl/>
        </w:rPr>
        <w:t xml:space="preserve">להתנות </w:t>
      </w:r>
      <w:r w:rsidR="00C86F22">
        <w:rPr>
          <w:rFonts w:hint="cs"/>
          <w:rtl/>
        </w:rPr>
        <w:t xml:space="preserve">שיהיה </w:t>
      </w:r>
      <w:r w:rsidR="00351472">
        <w:rPr>
          <w:rFonts w:hint="cs"/>
          <w:rtl/>
        </w:rPr>
        <w:t>שומר בעל דינים ייחודיים.</w:t>
      </w:r>
    </w:p>
    <w:p w14:paraId="39A177AC" w14:textId="7C3DC68C" w:rsidR="00351472" w:rsidRDefault="00351472" w:rsidP="002536B3">
      <w:pPr>
        <w:rPr>
          <w:rtl/>
        </w:rPr>
      </w:pPr>
      <w:r>
        <w:rPr>
          <w:rFonts w:hint="cs"/>
          <w:rtl/>
        </w:rPr>
        <w:t xml:space="preserve">משום מה, </w:t>
      </w:r>
      <w:r w:rsidR="00BF6952">
        <w:rPr>
          <w:rFonts w:hint="cs"/>
          <w:rtl/>
        </w:rPr>
        <w:t xml:space="preserve">בעולם הממונות </w:t>
      </w:r>
      <w:r>
        <w:rPr>
          <w:rFonts w:hint="cs"/>
          <w:rtl/>
        </w:rPr>
        <w:t>לא שייך הדין ש</w:t>
      </w:r>
      <w:r w:rsidR="00522885">
        <w:rPr>
          <w:rFonts w:hint="cs"/>
          <w:rtl/>
        </w:rPr>
        <w:t>"כל</w:t>
      </w:r>
      <w:r>
        <w:rPr>
          <w:rFonts w:hint="cs"/>
          <w:rtl/>
        </w:rPr>
        <w:t xml:space="preserve"> </w:t>
      </w:r>
      <w:r w:rsidR="00522885">
        <w:rPr>
          <w:rFonts w:hint="cs"/>
          <w:rtl/>
        </w:rPr>
        <w:t>ה</w:t>
      </w:r>
      <w:r>
        <w:rPr>
          <w:rFonts w:hint="cs"/>
          <w:rtl/>
        </w:rPr>
        <w:t>מתנה על מה שכתוב בתורה</w:t>
      </w:r>
      <w:r w:rsidR="00522885">
        <w:rPr>
          <w:rFonts w:hint="cs"/>
          <w:rtl/>
        </w:rPr>
        <w:t xml:space="preserve"> תנאו בטל"</w:t>
      </w:r>
      <w:r>
        <w:rPr>
          <w:rFonts w:hint="cs"/>
          <w:rtl/>
        </w:rPr>
        <w:t xml:space="preserve">. ההיגיון בכך </w:t>
      </w:r>
      <w:r w:rsidR="002536B3">
        <w:rPr>
          <w:rFonts w:hint="cs"/>
          <w:rtl/>
        </w:rPr>
        <w:t xml:space="preserve">מתבאר על פי הרמב"ן </w:t>
      </w:r>
      <w:r w:rsidR="00E73125">
        <w:rPr>
          <w:rFonts w:hint="cs"/>
          <w:rtl/>
        </w:rPr>
        <w:t>בגלל ה</w:t>
      </w:r>
      <w:r>
        <w:rPr>
          <w:rFonts w:hint="cs"/>
          <w:rtl/>
        </w:rPr>
        <w:t xml:space="preserve">אופן המיוחד </w:t>
      </w:r>
      <w:r w:rsidR="00EE1B8E">
        <w:rPr>
          <w:rFonts w:hint="cs"/>
          <w:rtl/>
        </w:rPr>
        <w:t>ש</w:t>
      </w:r>
      <w:r>
        <w:rPr>
          <w:rFonts w:hint="cs"/>
          <w:rtl/>
        </w:rPr>
        <w:t>בו דיני הממונות משתלבים בחיינו</w:t>
      </w:r>
      <w:r w:rsidR="00EE1B8E">
        <w:rPr>
          <w:rFonts w:hint="cs"/>
          <w:rtl/>
        </w:rPr>
        <w:t>:</w:t>
      </w:r>
      <w:r>
        <w:rPr>
          <w:rFonts w:hint="cs"/>
          <w:rtl/>
        </w:rPr>
        <w:t xml:space="preserve"> דיני הממונות מהווים צומת </w:t>
      </w:r>
      <w:r w:rsidR="008B5DB7">
        <w:rPr>
          <w:rFonts w:hint="cs"/>
          <w:rtl/>
        </w:rPr>
        <w:t xml:space="preserve">שבו </w:t>
      </w:r>
      <w:r>
        <w:rPr>
          <w:rFonts w:hint="cs"/>
          <w:rtl/>
        </w:rPr>
        <w:t xml:space="preserve">נפגשים דיני התורה </w:t>
      </w:r>
      <w:r w:rsidR="008B5DB7">
        <w:rPr>
          <w:rFonts w:hint="cs"/>
          <w:rtl/>
        </w:rPr>
        <w:t>ו</w:t>
      </w:r>
      <w:r>
        <w:rPr>
          <w:rFonts w:hint="cs"/>
          <w:rtl/>
        </w:rPr>
        <w:t xml:space="preserve">ערכיה </w:t>
      </w:r>
      <w:r w:rsidR="008B5DB7">
        <w:rPr>
          <w:rFonts w:hint="cs"/>
          <w:rtl/>
        </w:rPr>
        <w:t xml:space="preserve">עם </w:t>
      </w:r>
      <w:r>
        <w:rPr>
          <w:rFonts w:hint="cs"/>
          <w:rtl/>
        </w:rPr>
        <w:t>דעתו של האדם.</w:t>
      </w:r>
    </w:p>
    <w:p w14:paraId="01335E29" w14:textId="77777777" w:rsidR="0049649E" w:rsidRDefault="00C75856" w:rsidP="00351472">
      <w:pPr>
        <w:rPr>
          <w:rtl/>
        </w:rPr>
      </w:pPr>
      <w:r>
        <w:rPr>
          <w:rFonts w:hint="cs"/>
          <w:rtl/>
        </w:rPr>
        <w:t xml:space="preserve">אם כן, שונים הם </w:t>
      </w:r>
      <w:r w:rsidR="00351472">
        <w:rPr>
          <w:rFonts w:hint="cs"/>
          <w:rtl/>
        </w:rPr>
        <w:t>דיני הממונות משאר ההלכות הקבועות בתורה</w:t>
      </w:r>
      <w:r>
        <w:rPr>
          <w:rFonts w:hint="cs"/>
          <w:rtl/>
        </w:rPr>
        <w:t>:</w:t>
      </w:r>
      <w:r w:rsidR="00351472">
        <w:rPr>
          <w:rFonts w:hint="cs"/>
          <w:rtl/>
        </w:rPr>
        <w:t xml:space="preserve"> </w:t>
      </w:r>
      <w:r w:rsidR="00700E9A">
        <w:rPr>
          <w:rFonts w:hint="cs"/>
          <w:rtl/>
        </w:rPr>
        <w:t xml:space="preserve">כאמור, </w:t>
      </w:r>
      <w:r w:rsidR="00351472">
        <w:rPr>
          <w:rFonts w:hint="cs"/>
          <w:rtl/>
        </w:rPr>
        <w:t xml:space="preserve">לרוב התורה מחדשת מערכת סגורה ומתארת את פרטיה. </w:t>
      </w:r>
      <w:r w:rsidR="00B65A67">
        <w:rPr>
          <w:rFonts w:hint="cs"/>
          <w:rtl/>
        </w:rPr>
        <w:t xml:space="preserve">אך </w:t>
      </w:r>
      <w:r w:rsidR="00351472">
        <w:rPr>
          <w:rFonts w:hint="cs"/>
          <w:rtl/>
        </w:rPr>
        <w:t xml:space="preserve">בעולם הממונות לעומת זאת, התורה </w:t>
      </w:r>
      <w:r w:rsidR="00B65A67">
        <w:rPr>
          <w:rFonts w:hint="cs"/>
          <w:rtl/>
        </w:rPr>
        <w:t>'</w:t>
      </w:r>
      <w:r w:rsidR="00351472">
        <w:rPr>
          <w:rFonts w:hint="cs"/>
          <w:rtl/>
        </w:rPr>
        <w:t>מתלבשת</w:t>
      </w:r>
      <w:r w:rsidR="00B65A67">
        <w:rPr>
          <w:rFonts w:hint="cs"/>
          <w:rtl/>
        </w:rPr>
        <w:t>'</w:t>
      </w:r>
      <w:r w:rsidR="00351472">
        <w:rPr>
          <w:rFonts w:hint="cs"/>
          <w:rtl/>
        </w:rPr>
        <w:t xml:space="preserve"> על מסגרת קיימת שהרי </w:t>
      </w:r>
      <w:r w:rsidR="008E2F06">
        <w:rPr>
          <w:rFonts w:hint="cs"/>
          <w:rtl/>
        </w:rPr>
        <w:t xml:space="preserve">גם קודם </w:t>
      </w:r>
      <w:r w:rsidR="00351472">
        <w:rPr>
          <w:rFonts w:hint="cs"/>
          <w:rtl/>
        </w:rPr>
        <w:t>מתן תורה היו דיני ממונות.</w:t>
      </w:r>
    </w:p>
    <w:p w14:paraId="0278C12D" w14:textId="699B2BB0" w:rsidR="00351472" w:rsidRDefault="006036B7" w:rsidP="00351472">
      <w:pPr>
        <w:rPr>
          <w:rtl/>
        </w:rPr>
      </w:pPr>
      <w:r>
        <w:rPr>
          <w:rFonts w:hint="cs"/>
          <w:rtl/>
        </w:rPr>
        <w:t>עם זאת</w:t>
      </w:r>
      <w:r w:rsidR="0049649E">
        <w:rPr>
          <w:rFonts w:hint="cs"/>
          <w:rtl/>
        </w:rPr>
        <w:t xml:space="preserve">, </w:t>
      </w:r>
      <w:r w:rsidR="00AF6378">
        <w:rPr>
          <w:rFonts w:hint="cs"/>
          <w:rtl/>
        </w:rPr>
        <w:t xml:space="preserve">אף שיש אפשרות לחרוג מהכללים שנתנה התורה, עדיין כוללת התורה חלק גדול וחשוב של דיני ממונות. מדוע? </w:t>
      </w:r>
      <w:r w:rsidR="006E1CEB">
        <w:rPr>
          <w:rFonts w:hint="cs"/>
          <w:rtl/>
        </w:rPr>
        <w:t xml:space="preserve">התשובה לכך פשוטה: </w:t>
      </w:r>
      <w:r w:rsidR="0043728B">
        <w:rPr>
          <w:rFonts w:hint="cs"/>
          <w:rtl/>
        </w:rPr>
        <w:t xml:space="preserve">משניתנה </w:t>
      </w:r>
      <w:r w:rsidR="00351472">
        <w:rPr>
          <w:rFonts w:hint="cs"/>
          <w:rtl/>
        </w:rPr>
        <w:t xml:space="preserve">תורה ניתן צביון מיוחד לדיני הממונות, אופי שלא היה </w:t>
      </w:r>
      <w:r w:rsidR="0043728B">
        <w:rPr>
          <w:rFonts w:hint="cs"/>
          <w:rtl/>
        </w:rPr>
        <w:t xml:space="preserve">להם </w:t>
      </w:r>
      <w:r w:rsidR="00351472">
        <w:rPr>
          <w:rFonts w:hint="cs"/>
          <w:rtl/>
        </w:rPr>
        <w:t>בעבר. התורה הוסיפה ערכים שונים ל</w:t>
      </w:r>
      <w:r w:rsidR="0043728B">
        <w:rPr>
          <w:rFonts w:hint="cs"/>
          <w:rtl/>
        </w:rPr>
        <w:t xml:space="preserve">מערכת </w:t>
      </w:r>
      <w:proofErr w:type="spellStart"/>
      <w:r w:rsidR="0043728B">
        <w:rPr>
          <w:rFonts w:hint="cs"/>
          <w:rtl/>
        </w:rPr>
        <w:t>הדינית</w:t>
      </w:r>
      <w:proofErr w:type="spellEnd"/>
      <w:r w:rsidR="0043728B">
        <w:rPr>
          <w:rFonts w:hint="cs"/>
          <w:rtl/>
        </w:rPr>
        <w:t xml:space="preserve"> של </w:t>
      </w:r>
      <w:r w:rsidR="00351472">
        <w:rPr>
          <w:rFonts w:hint="cs"/>
          <w:rtl/>
        </w:rPr>
        <w:t>דיני הממונות, מתוך ניסיון לעצב מחדש את מערכות היחסים בין בני האדם.</w:t>
      </w:r>
    </w:p>
    <w:p w14:paraId="735227FD" w14:textId="0C796EFE" w:rsidR="00DC3D93" w:rsidRDefault="00351472" w:rsidP="00DC3D93">
      <w:pPr>
        <w:rPr>
          <w:rtl/>
        </w:rPr>
      </w:pPr>
      <w:r>
        <w:rPr>
          <w:rFonts w:hint="cs"/>
          <w:rtl/>
        </w:rPr>
        <w:t>ראינו את מחלוקת רבי ישמעאל ובן ננס</w:t>
      </w:r>
      <w:r w:rsidR="00BC7627">
        <w:rPr>
          <w:rFonts w:hint="cs"/>
          <w:rtl/>
        </w:rPr>
        <w:t xml:space="preserve"> האם יתכן ערב "לאחר חיתום שטרות" או שלא</w:t>
      </w:r>
      <w:r>
        <w:rPr>
          <w:rFonts w:hint="cs"/>
          <w:rtl/>
        </w:rPr>
        <w:t xml:space="preserve">. </w:t>
      </w:r>
      <w:r w:rsidR="00654E58">
        <w:rPr>
          <w:rFonts w:hint="cs"/>
          <w:rtl/>
        </w:rPr>
        <w:t>לאור זאת</w:t>
      </w:r>
      <w:r w:rsidR="00BC7627">
        <w:rPr>
          <w:rFonts w:hint="cs"/>
          <w:rtl/>
        </w:rPr>
        <w:t xml:space="preserve">, </w:t>
      </w:r>
      <w:r w:rsidR="00654E58">
        <w:rPr>
          <w:rFonts w:hint="cs"/>
          <w:rtl/>
        </w:rPr>
        <w:t xml:space="preserve">אפשר </w:t>
      </w:r>
      <w:r>
        <w:rPr>
          <w:rFonts w:hint="cs"/>
          <w:rtl/>
        </w:rPr>
        <w:t>ש</w:t>
      </w:r>
      <w:r w:rsidR="001401DB">
        <w:rPr>
          <w:rFonts w:hint="cs"/>
          <w:rtl/>
        </w:rPr>
        <w:t>ה</w:t>
      </w:r>
      <w:r>
        <w:rPr>
          <w:rFonts w:hint="cs"/>
          <w:rtl/>
        </w:rPr>
        <w:t xml:space="preserve">מחלוקת נעוצה בשאלה </w:t>
      </w:r>
      <w:r w:rsidR="006A6D83">
        <w:rPr>
          <w:rFonts w:hint="cs"/>
          <w:rtl/>
        </w:rPr>
        <w:t>ש</w:t>
      </w:r>
      <w:r>
        <w:rPr>
          <w:rFonts w:hint="cs"/>
          <w:rtl/>
        </w:rPr>
        <w:t>הצגנו כעת</w:t>
      </w:r>
      <w:r w:rsidR="003E6F9E">
        <w:rPr>
          <w:rFonts w:hint="cs"/>
          <w:rtl/>
        </w:rPr>
        <w:t>:</w:t>
      </w:r>
      <w:r>
        <w:rPr>
          <w:rFonts w:hint="cs"/>
          <w:rtl/>
        </w:rPr>
        <w:t xml:space="preserve"> מה מידת יכולתו של אדם להשפיע על הדין, והאם הרצון שלו בלבד יוכל להעניק לו מעמד של ערב? אמנם ברמה העקרונית דיני התורה קבועים כסלע, אך יש מקום להבין שדווקא בדיני הממונות רצונותיו של האדם, יחד עם שיקולים ערכיים נוספים, יוכלו להשפיע על הפסיקה.</w:t>
      </w:r>
    </w:p>
    <w:p w14:paraId="6098D4D2" w14:textId="37EE2480" w:rsidR="00BF1B57" w:rsidRDefault="00B86EB9" w:rsidP="00DC3D93">
      <w:pPr>
        <w:rPr>
          <w:rtl/>
        </w:rPr>
      </w:pPr>
      <w:r>
        <w:rPr>
          <w:rFonts w:hint="cs"/>
          <w:rtl/>
        </w:rPr>
        <w:t xml:space="preserve">לחתימת </w:t>
      </w:r>
      <w:r w:rsidR="00BF1B57">
        <w:rPr>
          <w:rFonts w:hint="cs"/>
          <w:rtl/>
        </w:rPr>
        <w:t xml:space="preserve">נקודה זו, </w:t>
      </w:r>
      <w:r>
        <w:rPr>
          <w:rFonts w:hint="cs"/>
          <w:rtl/>
        </w:rPr>
        <w:t xml:space="preserve">נשווה לדברי הרמב"ן במקום אחר. בפרשת ואתחנן מופיע </w:t>
      </w:r>
      <w:r w:rsidR="003D016B">
        <w:rPr>
          <w:rFonts w:hint="cs"/>
          <w:rtl/>
        </w:rPr>
        <w:t>פסוק די מוכר:</w:t>
      </w:r>
    </w:p>
    <w:p w14:paraId="6C93AC33" w14:textId="78E1B3E1" w:rsidR="00351472" w:rsidRDefault="00415F22" w:rsidP="00351472">
      <w:pPr>
        <w:pStyle w:val="a4"/>
        <w:rPr>
          <w:rtl/>
        </w:rPr>
      </w:pPr>
      <w:r>
        <w:rPr>
          <w:rFonts w:hint="cs"/>
          <w:rtl/>
        </w:rPr>
        <w:t>"</w:t>
      </w:r>
      <w:r w:rsidRPr="00415F22">
        <w:rPr>
          <w:rtl/>
        </w:rPr>
        <w:t xml:space="preserve">וְעָשִׂיתָ הַיָּשָׁר וְהַטּוֹב בְּעֵינֵי ה' לְמַעַן יִיטַב לָךְ וּבָאתָ וְיָרַשְׁתָּ אֶת הָאָרֶץ הַטֹּבָה אֲשֶׁר נִשְׁבַּע ה' </w:t>
      </w:r>
      <w:proofErr w:type="spellStart"/>
      <w:r w:rsidRPr="00415F22">
        <w:rPr>
          <w:rtl/>
        </w:rPr>
        <w:t>לַאֲבֹתֶיך</w:t>
      </w:r>
      <w:proofErr w:type="spellEnd"/>
      <w:r w:rsidRPr="00415F22">
        <w:rPr>
          <w:rtl/>
        </w:rPr>
        <w:t>ָ</w:t>
      </w:r>
      <w:r>
        <w:rPr>
          <w:rFonts w:hint="cs"/>
          <w:rtl/>
        </w:rPr>
        <w:t>".</w:t>
      </w:r>
      <w:r w:rsidRPr="00415F22">
        <w:rPr>
          <w:rtl/>
        </w:rPr>
        <w:t xml:space="preserve"> </w:t>
      </w:r>
      <w:r w:rsidRPr="00415F22">
        <w:rPr>
          <w:sz w:val="18"/>
          <w:szCs w:val="20"/>
          <w:rtl/>
        </w:rPr>
        <w:t xml:space="preserve">(דברים ו', </w:t>
      </w:r>
      <w:proofErr w:type="spellStart"/>
      <w:r w:rsidRPr="00415F22">
        <w:rPr>
          <w:sz w:val="18"/>
          <w:szCs w:val="20"/>
          <w:rtl/>
        </w:rPr>
        <w:t>יח</w:t>
      </w:r>
      <w:proofErr w:type="spellEnd"/>
      <w:r w:rsidRPr="00415F22">
        <w:rPr>
          <w:sz w:val="18"/>
          <w:szCs w:val="20"/>
          <w:rtl/>
        </w:rPr>
        <w:t>)</w:t>
      </w:r>
    </w:p>
    <w:p w14:paraId="78421C88" w14:textId="21E0FEB1" w:rsidR="00351472" w:rsidRDefault="009B78FC" w:rsidP="00351472">
      <w:pPr>
        <w:rPr>
          <w:rtl/>
        </w:rPr>
      </w:pPr>
      <w:r>
        <w:rPr>
          <w:rFonts w:hint="cs"/>
          <w:rtl/>
        </w:rPr>
        <w:t xml:space="preserve">מה פשר ציווי התורה </w:t>
      </w:r>
      <w:r w:rsidR="00351472">
        <w:rPr>
          <w:rFonts w:hint="cs"/>
          <w:rtl/>
        </w:rPr>
        <w:t xml:space="preserve">לעשות </w:t>
      </w:r>
      <w:r w:rsidR="00031523">
        <w:rPr>
          <w:rFonts w:hint="cs"/>
          <w:rtl/>
        </w:rPr>
        <w:t>"</w:t>
      </w:r>
      <w:r w:rsidR="00031523" w:rsidRPr="00415F22">
        <w:rPr>
          <w:rtl/>
        </w:rPr>
        <w:t>הַיָּשָׁר וְהַטּוֹב</w:t>
      </w:r>
      <w:r w:rsidR="00031523">
        <w:rPr>
          <w:rFonts w:hint="cs"/>
          <w:rtl/>
        </w:rPr>
        <w:t>"?</w:t>
      </w:r>
      <w:r w:rsidR="00351472">
        <w:rPr>
          <w:rFonts w:hint="cs"/>
          <w:rtl/>
        </w:rPr>
        <w:t xml:space="preserve"> הרמב"ן מסביר ש</w:t>
      </w:r>
      <w:r w:rsidR="00546C99">
        <w:rPr>
          <w:rFonts w:hint="cs"/>
          <w:rtl/>
        </w:rPr>
        <w:t xml:space="preserve">זהו </w:t>
      </w:r>
      <w:r w:rsidR="00351472">
        <w:rPr>
          <w:rFonts w:hint="cs"/>
          <w:rtl/>
        </w:rPr>
        <w:t xml:space="preserve">ציווי כללי, לפיו על </w:t>
      </w:r>
      <w:r w:rsidR="00CE5948">
        <w:rPr>
          <w:rFonts w:hint="cs"/>
          <w:rtl/>
        </w:rPr>
        <w:t>ה</w:t>
      </w:r>
      <w:r w:rsidR="00351472">
        <w:rPr>
          <w:rFonts w:hint="cs"/>
          <w:rtl/>
        </w:rPr>
        <w:t xml:space="preserve">אדם לקיים את דברי התורה בעולם הממונות גם במקרים </w:t>
      </w:r>
      <w:r w:rsidR="005B5AFF">
        <w:rPr>
          <w:rFonts w:hint="cs"/>
          <w:rtl/>
        </w:rPr>
        <w:t>ש</w:t>
      </w:r>
      <w:r w:rsidR="00351472">
        <w:rPr>
          <w:rFonts w:hint="cs"/>
          <w:rtl/>
        </w:rPr>
        <w:t xml:space="preserve">בהם הוא </w:t>
      </w:r>
      <w:r w:rsidR="005B5AFF">
        <w:rPr>
          <w:rFonts w:hint="cs"/>
          <w:rtl/>
        </w:rPr>
        <w:t xml:space="preserve">אין לו </w:t>
      </w:r>
      <w:r w:rsidR="00351472">
        <w:rPr>
          <w:rFonts w:hint="cs"/>
          <w:rtl/>
        </w:rPr>
        <w:t xml:space="preserve">ציווי מפורש. עולם הממונות </w:t>
      </w:r>
      <w:r w:rsidR="00ED64DF">
        <w:rPr>
          <w:rFonts w:hint="cs"/>
          <w:rtl/>
        </w:rPr>
        <w:t xml:space="preserve">צריך לשקף </w:t>
      </w:r>
      <w:r w:rsidR="00351472">
        <w:rPr>
          <w:rFonts w:hint="cs"/>
          <w:rtl/>
        </w:rPr>
        <w:t>מערכת של ערכים</w:t>
      </w:r>
      <w:r w:rsidR="000E7609">
        <w:rPr>
          <w:rFonts w:hint="cs"/>
          <w:rtl/>
        </w:rPr>
        <w:t>.</w:t>
      </w:r>
      <w:r w:rsidR="00351472">
        <w:rPr>
          <w:rFonts w:hint="cs"/>
          <w:rtl/>
        </w:rPr>
        <w:t xml:space="preserve"> </w:t>
      </w:r>
      <w:r w:rsidR="000E7609">
        <w:rPr>
          <w:rFonts w:hint="cs"/>
          <w:rtl/>
        </w:rPr>
        <w:t xml:space="preserve">עם מערכת זו </w:t>
      </w:r>
      <w:r w:rsidR="00351472">
        <w:rPr>
          <w:rFonts w:hint="cs"/>
          <w:rtl/>
        </w:rPr>
        <w:t xml:space="preserve">האדם צריך להזדהות גם כאשר </w:t>
      </w:r>
      <w:r w:rsidR="0005449B">
        <w:rPr>
          <w:rFonts w:hint="cs"/>
          <w:rtl/>
        </w:rPr>
        <w:t xml:space="preserve">אין לו </w:t>
      </w:r>
      <w:r w:rsidR="00351472">
        <w:rPr>
          <w:rFonts w:hint="cs"/>
          <w:rtl/>
        </w:rPr>
        <w:t xml:space="preserve">חובה </w:t>
      </w:r>
      <w:r w:rsidR="00D30052">
        <w:rPr>
          <w:rFonts w:hint="cs"/>
          <w:rtl/>
        </w:rPr>
        <w:t>מסוימת שהשיתה התורה</w:t>
      </w:r>
      <w:r w:rsidR="00351472">
        <w:rPr>
          <w:rFonts w:hint="cs"/>
          <w:rtl/>
        </w:rPr>
        <w:t xml:space="preserve">. זו הייחודיות </w:t>
      </w:r>
      <w:r w:rsidR="00663606">
        <w:rPr>
          <w:rFonts w:hint="cs"/>
          <w:rtl/>
        </w:rPr>
        <w:t xml:space="preserve">הגדולה של </w:t>
      </w:r>
      <w:r w:rsidR="00351472">
        <w:rPr>
          <w:rFonts w:hint="cs"/>
          <w:rtl/>
        </w:rPr>
        <w:t>עולם המשפטים, בכך ש</w:t>
      </w:r>
      <w:r w:rsidR="009C2A68">
        <w:rPr>
          <w:rFonts w:hint="cs"/>
          <w:rtl/>
        </w:rPr>
        <w:t xml:space="preserve">דווקא </w:t>
      </w:r>
      <w:r w:rsidR="00351472">
        <w:rPr>
          <w:rFonts w:hint="cs"/>
          <w:rtl/>
        </w:rPr>
        <w:t xml:space="preserve">מתוך פרטי </w:t>
      </w:r>
      <w:r w:rsidR="009C2A68">
        <w:rPr>
          <w:rFonts w:hint="cs"/>
          <w:rtl/>
        </w:rPr>
        <w:t xml:space="preserve">הדינים הממוניים של </w:t>
      </w:r>
      <w:r w:rsidR="00351472">
        <w:rPr>
          <w:rFonts w:hint="cs"/>
          <w:rtl/>
        </w:rPr>
        <w:t>השומרים</w:t>
      </w:r>
      <w:r w:rsidR="009C2A68">
        <w:rPr>
          <w:rFonts w:hint="cs"/>
          <w:rtl/>
        </w:rPr>
        <w:t>, ההלוואות</w:t>
      </w:r>
      <w:r w:rsidR="00351472">
        <w:rPr>
          <w:rFonts w:hint="cs"/>
          <w:rtl/>
        </w:rPr>
        <w:t xml:space="preserve"> </w:t>
      </w:r>
      <w:proofErr w:type="spellStart"/>
      <w:r w:rsidR="009C2A68">
        <w:rPr>
          <w:rFonts w:hint="cs"/>
          <w:rtl/>
        </w:rPr>
        <w:t>וה</w:t>
      </w:r>
      <w:r w:rsidR="00351472">
        <w:rPr>
          <w:rFonts w:hint="cs"/>
          <w:rtl/>
        </w:rPr>
        <w:t>נזיקין</w:t>
      </w:r>
      <w:proofErr w:type="spellEnd"/>
      <w:r w:rsidR="00351472">
        <w:rPr>
          <w:rFonts w:hint="cs"/>
          <w:rtl/>
        </w:rPr>
        <w:t>, ניתן למצוא מערכת שלמה של ערכים ועקרונות.</w:t>
      </w:r>
    </w:p>
    <w:p w14:paraId="4F978EE9" w14:textId="77777777" w:rsidR="00DE7B47" w:rsidRDefault="00DE7B47" w:rsidP="00351472">
      <w:pPr>
        <w:rPr>
          <w:rtl/>
        </w:rPr>
      </w:pPr>
    </w:p>
    <w:p w14:paraId="3CF0216F" w14:textId="4D377AF3" w:rsidR="00E6298A" w:rsidRPr="002C335D" w:rsidRDefault="00E6298A" w:rsidP="00E6298A">
      <w:pPr>
        <w:pStyle w:val="23"/>
        <w:jc w:val="both"/>
        <w:rPr>
          <w:rFonts w:ascii="Heebo" w:hAnsi="Heebo" w:cs="Heebo"/>
          <w:rtl/>
        </w:rPr>
      </w:pPr>
      <w:r>
        <w:rPr>
          <w:rFonts w:ascii="Heebo" w:hAnsi="Heebo" w:cs="Heebo" w:hint="cs"/>
          <w:rtl/>
        </w:rPr>
        <w:t>החברה השוויונית</w:t>
      </w:r>
    </w:p>
    <w:p w14:paraId="070B04C5" w14:textId="0B6F5461" w:rsidR="00351472" w:rsidRDefault="00351472" w:rsidP="00351472">
      <w:pPr>
        <w:rPr>
          <w:rtl/>
        </w:rPr>
      </w:pPr>
      <w:r>
        <w:rPr>
          <w:rFonts w:hint="cs"/>
          <w:rtl/>
        </w:rPr>
        <w:t xml:space="preserve">עיקרון נוסף העולה מפרשת משפטים הוא השאיפה והחתירה של התורה למבנה חברתי שוויוני. לאורך רוב שנות ההיסטוריה, החברה האנושית הייתה חברה היררכית </w:t>
      </w:r>
      <w:r w:rsidR="008C6450">
        <w:rPr>
          <w:rFonts w:hint="cs"/>
          <w:rtl/>
        </w:rPr>
        <w:t xml:space="preserve">שיש בה </w:t>
      </w:r>
      <w:r>
        <w:rPr>
          <w:rFonts w:hint="cs"/>
          <w:rtl/>
        </w:rPr>
        <w:t xml:space="preserve">פערי מעמדות ברורים. </w:t>
      </w:r>
      <w:r w:rsidR="00B83596">
        <w:rPr>
          <w:rFonts w:hint="cs"/>
          <w:rtl/>
        </w:rPr>
        <w:t xml:space="preserve">דומה שבפרשתנו </w:t>
      </w:r>
      <w:r>
        <w:rPr>
          <w:rFonts w:hint="cs"/>
          <w:rtl/>
        </w:rPr>
        <w:t xml:space="preserve">התורה </w:t>
      </w:r>
      <w:r w:rsidR="00B83596">
        <w:rPr>
          <w:rFonts w:hint="cs"/>
          <w:rtl/>
        </w:rPr>
        <w:t xml:space="preserve">מתעמתת </w:t>
      </w:r>
      <w:r>
        <w:rPr>
          <w:rFonts w:hint="cs"/>
          <w:rtl/>
        </w:rPr>
        <w:t>עם מציאות זו, ומנסה לעקור אותה:</w:t>
      </w:r>
    </w:p>
    <w:p w14:paraId="4CC2B5A9" w14:textId="052AFFB4" w:rsidR="00351472" w:rsidRDefault="008D7E0C" w:rsidP="00351472">
      <w:pPr>
        <w:pStyle w:val="a4"/>
        <w:rPr>
          <w:rtl/>
        </w:rPr>
      </w:pPr>
      <w:r>
        <w:rPr>
          <w:rFonts w:hint="cs"/>
          <w:rtl/>
        </w:rPr>
        <w:t>"</w:t>
      </w:r>
      <w:r w:rsidRPr="008D7E0C">
        <w:rPr>
          <w:rtl/>
        </w:rPr>
        <w:t>כִּי תִקְנֶה עֶבֶד עִבְרִי שֵׁשׁ שָׁנִים יַעֲבֹד וּבַשְּׁבִעִת יֵצֵא לַחָפְשִׁי חִנָּם</w:t>
      </w:r>
      <w:r>
        <w:rPr>
          <w:rFonts w:hint="cs"/>
          <w:rtl/>
        </w:rPr>
        <w:t>".</w:t>
      </w:r>
      <w:r w:rsidRPr="008D7E0C">
        <w:rPr>
          <w:rtl/>
        </w:rPr>
        <w:t xml:space="preserve"> </w:t>
      </w:r>
      <w:r w:rsidRPr="002503DE">
        <w:rPr>
          <w:sz w:val="18"/>
          <w:szCs w:val="20"/>
          <w:rtl/>
        </w:rPr>
        <w:t>(שמות כ"א, ב)</w:t>
      </w:r>
    </w:p>
    <w:p w14:paraId="14771402" w14:textId="77777777" w:rsidR="005D59C5" w:rsidRDefault="00351472" w:rsidP="002D0CFC">
      <w:pPr>
        <w:pStyle w:val="aff3"/>
        <w:rPr>
          <w:rtl/>
        </w:rPr>
      </w:pPr>
      <w:r>
        <w:rPr>
          <w:rFonts w:hint="cs"/>
          <w:rtl/>
        </w:rPr>
        <w:t xml:space="preserve">הציווי הראשון </w:t>
      </w:r>
      <w:r w:rsidR="002D0CFC">
        <w:rPr>
          <w:rFonts w:hint="cs"/>
          <w:rtl/>
        </w:rPr>
        <w:t>ש</w:t>
      </w:r>
      <w:r>
        <w:rPr>
          <w:rFonts w:hint="cs"/>
          <w:rtl/>
        </w:rPr>
        <w:t xml:space="preserve">בו נפתחת הפרשה הוא החובה לשחרר עבד עברי. בציווי זה </w:t>
      </w:r>
      <w:r w:rsidR="00434D02">
        <w:rPr>
          <w:rFonts w:hint="cs"/>
          <w:rtl/>
        </w:rPr>
        <w:t xml:space="preserve">התורה </w:t>
      </w:r>
      <w:r w:rsidR="00CC2B9B">
        <w:rPr>
          <w:rFonts w:hint="cs"/>
          <w:rtl/>
        </w:rPr>
        <w:t xml:space="preserve">בעצם </w:t>
      </w:r>
      <w:r>
        <w:rPr>
          <w:rFonts w:hint="cs"/>
          <w:rtl/>
        </w:rPr>
        <w:t>מנסה להעביר את העבדות מהעולם, ולהעלות על נס את החירות לה זכאי כל אדם ואדם. בני ישראל לא יצאו ממצרים כדי להיות עבדים לאדונים בשר ודם, אלא כדי לעבוד את הקב"ה ולהשתעבד לו</w:t>
      </w:r>
      <w:r w:rsidR="007222AA">
        <w:rPr>
          <w:rFonts w:hint="cs"/>
          <w:rtl/>
        </w:rPr>
        <w:t xml:space="preserve"> בלבד</w:t>
      </w:r>
      <w:r>
        <w:rPr>
          <w:rFonts w:hint="cs"/>
          <w:rtl/>
        </w:rPr>
        <w:t>.</w:t>
      </w:r>
    </w:p>
    <w:p w14:paraId="64BFE1CB" w14:textId="552B5BD9" w:rsidR="00351472" w:rsidRDefault="00351472" w:rsidP="002D0CFC">
      <w:pPr>
        <w:pStyle w:val="aff3"/>
        <w:rPr>
          <w:rtl/>
        </w:rPr>
      </w:pPr>
      <w:r>
        <w:rPr>
          <w:rFonts w:hint="cs"/>
          <w:rtl/>
        </w:rPr>
        <w:t>גם הפרשייה הבאה, פרשיית אמה עברייה, באה להביע עיקרון זהה</w:t>
      </w:r>
      <w:r w:rsidR="00744F5C">
        <w:rPr>
          <w:rFonts w:hint="cs"/>
          <w:rtl/>
        </w:rPr>
        <w:t>:</w:t>
      </w:r>
      <w:r>
        <w:rPr>
          <w:rFonts w:hint="cs"/>
          <w:rtl/>
        </w:rPr>
        <w:t xml:space="preserve"> </w:t>
      </w:r>
      <w:r w:rsidR="00744F5C">
        <w:rPr>
          <w:rFonts w:hint="cs"/>
          <w:rtl/>
        </w:rPr>
        <w:t>ה</w:t>
      </w:r>
      <w:r>
        <w:rPr>
          <w:rFonts w:hint="cs"/>
          <w:rtl/>
        </w:rPr>
        <w:t xml:space="preserve">אדם </w:t>
      </w:r>
      <w:r w:rsidR="00744F5C">
        <w:rPr>
          <w:rFonts w:hint="cs"/>
          <w:rtl/>
        </w:rPr>
        <w:t xml:space="preserve">אינו </w:t>
      </w:r>
      <w:r>
        <w:rPr>
          <w:rFonts w:hint="cs"/>
          <w:rtl/>
        </w:rPr>
        <w:t>רשאי לקחת לו אמה על מנת שתשרת אותו</w:t>
      </w:r>
      <w:r w:rsidR="00B963E7">
        <w:rPr>
          <w:rFonts w:hint="cs"/>
          <w:rtl/>
        </w:rPr>
        <w:t xml:space="preserve"> בלבד</w:t>
      </w:r>
      <w:r>
        <w:rPr>
          <w:rFonts w:hint="cs"/>
          <w:rtl/>
        </w:rPr>
        <w:t>, אלא עליו לייעד אותה לנישואין. הגמרא ב</w:t>
      </w:r>
      <w:r w:rsidR="00E83D33">
        <w:rPr>
          <w:rFonts w:hint="cs"/>
          <w:rtl/>
        </w:rPr>
        <w:t xml:space="preserve">פרק ראשון של מסכת </w:t>
      </w:r>
      <w:r>
        <w:rPr>
          <w:rFonts w:hint="cs"/>
          <w:rtl/>
        </w:rPr>
        <w:t xml:space="preserve">קידושין </w:t>
      </w:r>
      <w:r w:rsidR="006C668C" w:rsidRPr="004337B0">
        <w:rPr>
          <w:rFonts w:hint="cs"/>
          <w:sz w:val="16"/>
          <w:szCs w:val="20"/>
          <w:rtl/>
        </w:rPr>
        <w:t>(</w:t>
      </w:r>
      <w:r w:rsidR="0031744D">
        <w:rPr>
          <w:rFonts w:hint="cs"/>
          <w:sz w:val="16"/>
          <w:szCs w:val="20"/>
          <w:rtl/>
        </w:rPr>
        <w:t xml:space="preserve">בעיקר בדפים </w:t>
      </w:r>
      <w:proofErr w:type="spellStart"/>
      <w:r w:rsidR="0031744D">
        <w:rPr>
          <w:rFonts w:hint="cs"/>
          <w:sz w:val="16"/>
          <w:szCs w:val="20"/>
          <w:rtl/>
        </w:rPr>
        <w:t>יח</w:t>
      </w:r>
      <w:proofErr w:type="spellEnd"/>
      <w:r w:rsidR="0031744D">
        <w:rPr>
          <w:rFonts w:hint="cs"/>
          <w:sz w:val="16"/>
          <w:szCs w:val="20"/>
          <w:rtl/>
        </w:rPr>
        <w:t>-כא</w:t>
      </w:r>
      <w:r w:rsidR="006C668C" w:rsidRPr="004337B0">
        <w:rPr>
          <w:rFonts w:hint="cs"/>
          <w:sz w:val="16"/>
          <w:szCs w:val="20"/>
          <w:rtl/>
        </w:rPr>
        <w:t>)</w:t>
      </w:r>
      <w:r w:rsidR="006C668C">
        <w:rPr>
          <w:rFonts w:hint="cs"/>
          <w:rtl/>
        </w:rPr>
        <w:t xml:space="preserve"> </w:t>
      </w:r>
      <w:r>
        <w:rPr>
          <w:rFonts w:hint="cs"/>
          <w:rtl/>
        </w:rPr>
        <w:t xml:space="preserve">מדגישה שמלכתחילה אופי הקניין של האמה היה על מנת לשאת אותה בעתיד. לכן, אם אותו אדון יחליט ביום מן הימים שהוא </w:t>
      </w:r>
      <w:r w:rsidR="00EB009A">
        <w:rPr>
          <w:rFonts w:hint="cs"/>
          <w:rtl/>
        </w:rPr>
        <w:t xml:space="preserve">אינו </w:t>
      </w:r>
      <w:r>
        <w:rPr>
          <w:rFonts w:hint="cs"/>
          <w:rtl/>
        </w:rPr>
        <w:t xml:space="preserve">רוצה לקחת את </w:t>
      </w:r>
      <w:r w:rsidR="00D76FD1">
        <w:rPr>
          <w:rFonts w:hint="cs"/>
          <w:rtl/>
        </w:rPr>
        <w:t>ה</w:t>
      </w:r>
      <w:r>
        <w:rPr>
          <w:rFonts w:hint="cs"/>
          <w:rtl/>
        </w:rPr>
        <w:t xml:space="preserve">אמה לאישה, </w:t>
      </w:r>
      <w:r w:rsidR="00B70280">
        <w:rPr>
          <w:rFonts w:hint="cs"/>
          <w:rtl/>
        </w:rPr>
        <w:t>ע</w:t>
      </w:r>
      <w:r>
        <w:rPr>
          <w:rFonts w:hint="cs"/>
          <w:rtl/>
        </w:rPr>
        <w:t>ליו לשחרר אותה מיד.</w:t>
      </w:r>
    </w:p>
    <w:p w14:paraId="30461AF0" w14:textId="235F6B60" w:rsidR="00351472" w:rsidRDefault="00351472" w:rsidP="00351472">
      <w:pPr>
        <w:rPr>
          <w:rtl/>
        </w:rPr>
      </w:pPr>
      <w:r>
        <w:rPr>
          <w:rFonts w:hint="cs"/>
          <w:rtl/>
        </w:rPr>
        <w:t>על פי דברינו</w:t>
      </w:r>
      <w:r w:rsidR="00FD38BD">
        <w:rPr>
          <w:rFonts w:hint="cs"/>
          <w:rtl/>
        </w:rPr>
        <w:t>,</w:t>
      </w:r>
      <w:r>
        <w:rPr>
          <w:rFonts w:hint="cs"/>
          <w:rtl/>
        </w:rPr>
        <w:t xml:space="preserve"> </w:t>
      </w:r>
      <w:r w:rsidR="00FD38BD">
        <w:rPr>
          <w:rFonts w:hint="cs"/>
          <w:rtl/>
        </w:rPr>
        <w:t xml:space="preserve">ניתן </w:t>
      </w:r>
      <w:r w:rsidR="00EA6A14">
        <w:rPr>
          <w:rFonts w:hint="cs"/>
          <w:rtl/>
        </w:rPr>
        <w:t xml:space="preserve">כעת </w:t>
      </w:r>
      <w:r>
        <w:rPr>
          <w:rFonts w:hint="cs"/>
          <w:rtl/>
        </w:rPr>
        <w:t xml:space="preserve">להבין את החידוש הגדול של רב במסכת בבא מציעא </w:t>
      </w:r>
      <w:r>
        <w:rPr>
          <w:rFonts w:hint="cs"/>
          <w:szCs w:val="20"/>
          <w:rtl/>
        </w:rPr>
        <w:t>(י.)</w:t>
      </w:r>
      <w:r w:rsidR="00437AAC">
        <w:rPr>
          <w:rFonts w:hint="cs"/>
          <w:rtl/>
        </w:rPr>
        <w:t>,</w:t>
      </w:r>
      <w:r>
        <w:rPr>
          <w:rFonts w:hint="cs"/>
          <w:rtl/>
        </w:rPr>
        <w:t xml:space="preserve"> </w:t>
      </w:r>
      <w:r w:rsidR="00437AAC">
        <w:rPr>
          <w:rFonts w:hint="cs"/>
          <w:rtl/>
        </w:rPr>
        <w:t xml:space="preserve">שם הוא </w:t>
      </w:r>
      <w:r>
        <w:rPr>
          <w:rFonts w:hint="cs"/>
          <w:rtl/>
        </w:rPr>
        <w:t xml:space="preserve">מחדש שפועל רשאי לחזור בו </w:t>
      </w:r>
      <w:r w:rsidR="007F6AF8">
        <w:rPr>
          <w:rFonts w:hint="cs"/>
          <w:rtl/>
        </w:rPr>
        <w:t xml:space="preserve">מההסכם עם המעסיק </w:t>
      </w:r>
      <w:r>
        <w:rPr>
          <w:rFonts w:hint="cs"/>
          <w:rtl/>
        </w:rPr>
        <w:t xml:space="preserve">ולהפסיק לעבוד </w:t>
      </w:r>
      <w:r w:rsidR="00BF359E">
        <w:rPr>
          <w:rFonts w:hint="cs"/>
          <w:rtl/>
        </w:rPr>
        <w:t>"</w:t>
      </w:r>
      <w:r>
        <w:rPr>
          <w:rFonts w:hint="cs"/>
          <w:rtl/>
        </w:rPr>
        <w:t>אפילו בחצי היום</w:t>
      </w:r>
      <w:r w:rsidR="00BF359E">
        <w:rPr>
          <w:rFonts w:hint="cs"/>
          <w:rtl/>
        </w:rPr>
        <w:t>"</w:t>
      </w:r>
      <w:r>
        <w:rPr>
          <w:rFonts w:hint="cs"/>
          <w:rtl/>
        </w:rPr>
        <w:t xml:space="preserve">. </w:t>
      </w:r>
      <w:r w:rsidR="00DC1F90">
        <w:rPr>
          <w:rFonts w:hint="cs"/>
          <w:rtl/>
        </w:rPr>
        <w:t xml:space="preserve">כלומר, </w:t>
      </w:r>
      <w:r>
        <w:rPr>
          <w:rFonts w:hint="cs"/>
          <w:rtl/>
        </w:rPr>
        <w:t>למרות ההסכם בין המעביד לבין הפועל, שמורה לו הזכות המיוחדת להפסיק את העסקתו</w:t>
      </w:r>
      <w:r w:rsidR="00BE4BEB">
        <w:rPr>
          <w:rFonts w:hint="cs"/>
          <w:rtl/>
        </w:rPr>
        <w:t xml:space="preserve"> בכל רגע ורגע</w:t>
      </w:r>
      <w:r>
        <w:rPr>
          <w:rFonts w:hint="cs"/>
          <w:rtl/>
        </w:rPr>
        <w:t xml:space="preserve">. גם בדין זה </w:t>
      </w:r>
      <w:r w:rsidR="007F6AF8">
        <w:rPr>
          <w:rFonts w:hint="cs"/>
          <w:rtl/>
        </w:rPr>
        <w:t xml:space="preserve">נראה שהתורה </w:t>
      </w:r>
      <w:r>
        <w:rPr>
          <w:rFonts w:hint="cs"/>
          <w:rtl/>
        </w:rPr>
        <w:t xml:space="preserve">מנסה להדגיש שכל יהודי הוא בן חורין לקבוע את גורלו. </w:t>
      </w:r>
      <w:r w:rsidR="003774E0">
        <w:rPr>
          <w:rFonts w:hint="cs"/>
          <w:rtl/>
        </w:rPr>
        <w:t xml:space="preserve">ממילא, </w:t>
      </w:r>
      <w:r>
        <w:rPr>
          <w:rFonts w:hint="cs"/>
          <w:rtl/>
        </w:rPr>
        <w:t xml:space="preserve">אפילו מראית עין לפיה אדם משועבד לחברו </w:t>
      </w:r>
      <w:r w:rsidR="00405E26">
        <w:rPr>
          <w:rtl/>
        </w:rPr>
        <w:t>–</w:t>
      </w:r>
      <w:r w:rsidR="00405E26">
        <w:rPr>
          <w:rFonts w:hint="cs"/>
          <w:rtl/>
        </w:rPr>
        <w:t xml:space="preserve"> </w:t>
      </w:r>
      <w:r>
        <w:rPr>
          <w:rFonts w:hint="cs"/>
          <w:rtl/>
        </w:rPr>
        <w:t>אסורה, שהרי בני ישראל הם עבדים לקב"ה בלבד.</w:t>
      </w:r>
    </w:p>
    <w:p w14:paraId="0C843C23" w14:textId="69A9AD0D" w:rsidR="00351472" w:rsidRDefault="00351472" w:rsidP="00351472">
      <w:pPr>
        <w:rPr>
          <w:rtl/>
        </w:rPr>
      </w:pPr>
      <w:r>
        <w:rPr>
          <w:rFonts w:hint="cs"/>
          <w:rtl/>
        </w:rPr>
        <w:t>גם בימינו ישנה עבדות, אם כי מסוג שונה. זוהי עבדות אליה אנשים נכנסים מרצון, בלי שום מודעות לעובדה שהם עבדים</w:t>
      </w:r>
      <w:r w:rsidR="0053448E">
        <w:rPr>
          <w:rFonts w:hint="cs"/>
          <w:rtl/>
        </w:rPr>
        <w:t>:</w:t>
      </w:r>
      <w:r>
        <w:rPr>
          <w:rFonts w:hint="cs"/>
          <w:rtl/>
        </w:rPr>
        <w:t xml:space="preserve"> אנשים בוחרים במשרות </w:t>
      </w:r>
      <w:r w:rsidR="00C40164">
        <w:rPr>
          <w:rFonts w:hint="cs"/>
          <w:rtl/>
        </w:rPr>
        <w:t>'</w:t>
      </w:r>
      <w:r>
        <w:rPr>
          <w:rFonts w:hint="cs"/>
          <w:rtl/>
        </w:rPr>
        <w:t>היי</w:t>
      </w:r>
      <w:r w:rsidR="00C40164">
        <w:rPr>
          <w:rFonts w:hint="cs"/>
          <w:rtl/>
        </w:rPr>
        <w:t xml:space="preserve"> </w:t>
      </w:r>
      <w:r>
        <w:rPr>
          <w:rFonts w:hint="cs"/>
          <w:rtl/>
        </w:rPr>
        <w:t>טק</w:t>
      </w:r>
      <w:r w:rsidR="00C40164">
        <w:rPr>
          <w:rFonts w:hint="cs"/>
          <w:rtl/>
        </w:rPr>
        <w:t>'</w:t>
      </w:r>
      <w:r>
        <w:rPr>
          <w:rFonts w:hint="cs"/>
          <w:rtl/>
        </w:rPr>
        <w:t xml:space="preserve"> בכירות, או משרדי עורכי דין נוצצים ובתמורה ממשכנים את חייהם האישיים. אותם עובדים מוכנים לוותר על זמנם הפנוי ועל החופש להתנתק מהעבודה, בתמורה לתנאים </w:t>
      </w:r>
      <w:r w:rsidR="00202D81">
        <w:rPr>
          <w:rFonts w:hint="cs"/>
          <w:rtl/>
        </w:rPr>
        <w:lastRenderedPageBreak/>
        <w:t xml:space="preserve">הנוחים </w:t>
      </w:r>
      <w:r w:rsidR="00817A65">
        <w:rPr>
          <w:rFonts w:hint="cs"/>
          <w:rtl/>
        </w:rPr>
        <w:t>ש</w:t>
      </w:r>
      <w:r>
        <w:rPr>
          <w:rFonts w:hint="cs"/>
          <w:rtl/>
        </w:rPr>
        <w:t xml:space="preserve">להם הם זוכים בעבודה. </w:t>
      </w:r>
      <w:r w:rsidR="00B96A92">
        <w:rPr>
          <w:rFonts w:hint="cs"/>
          <w:rtl/>
        </w:rPr>
        <w:t xml:space="preserve">בתמורה, </w:t>
      </w:r>
      <w:r>
        <w:rPr>
          <w:rFonts w:hint="cs"/>
          <w:rtl/>
        </w:rPr>
        <w:t>מצופה מ</w:t>
      </w:r>
      <w:r w:rsidR="00B96A92">
        <w:rPr>
          <w:rFonts w:hint="cs"/>
          <w:rtl/>
        </w:rPr>
        <w:t>ה</w:t>
      </w:r>
      <w:r>
        <w:rPr>
          <w:rFonts w:hint="cs"/>
          <w:rtl/>
        </w:rPr>
        <w:t>עובדים להיות זמינים עשרים וארבע שעות ביממה, שלוש מאות שישים וחמישה ימים בשנה, מבלי שיוכלו לבחור לקחת רגע אחד להשקיע במשפחתם ובעצמם.</w:t>
      </w:r>
      <w:r w:rsidR="00F10805">
        <w:rPr>
          <w:rFonts w:hint="cs"/>
          <w:rtl/>
        </w:rPr>
        <w:t xml:space="preserve"> גם העבדות המודרנית, למרות מראית העין הנוצצת עבדות היא</w:t>
      </w:r>
      <w:r w:rsidR="00080E94">
        <w:rPr>
          <w:rFonts w:hint="cs"/>
          <w:rtl/>
        </w:rPr>
        <w:t>.</w:t>
      </w:r>
    </w:p>
    <w:p w14:paraId="6C6D94AB" w14:textId="77777777" w:rsidR="00983DD9" w:rsidRDefault="00983DD9" w:rsidP="00351472">
      <w:pPr>
        <w:rPr>
          <w:rtl/>
        </w:rPr>
      </w:pPr>
    </w:p>
    <w:p w14:paraId="17B9EACF" w14:textId="280B09A3" w:rsidR="00761600" w:rsidRPr="00761600" w:rsidRDefault="00761600" w:rsidP="00761600">
      <w:pPr>
        <w:pStyle w:val="23"/>
        <w:jc w:val="both"/>
        <w:rPr>
          <w:rFonts w:ascii="Heebo" w:hAnsi="Heebo" w:cs="Heebo"/>
          <w:rtl/>
        </w:rPr>
      </w:pPr>
      <w:r>
        <w:rPr>
          <w:rFonts w:ascii="Heebo" w:hAnsi="Heebo" w:cs="Heebo" w:hint="cs"/>
          <w:rtl/>
        </w:rPr>
        <w:t>סיום</w:t>
      </w:r>
    </w:p>
    <w:p w14:paraId="4803C11D" w14:textId="7DEBDB12" w:rsidR="00351472" w:rsidRDefault="006D0A7F" w:rsidP="00351472">
      <w:pPr>
        <w:rPr>
          <w:rtl/>
        </w:rPr>
      </w:pPr>
      <w:r>
        <w:rPr>
          <w:rFonts w:hint="cs"/>
          <w:rtl/>
        </w:rPr>
        <w:t xml:space="preserve">זכתה פרשת משפטים, ובחלק מן השנים מצורפת אליה קריאת </w:t>
      </w:r>
      <w:r w:rsidR="002147FB">
        <w:rPr>
          <w:rFonts w:hint="cs"/>
          <w:rtl/>
        </w:rPr>
        <w:t>פרשת שקלים הראשונה מד' פרשיות.</w:t>
      </w:r>
      <w:r w:rsidR="00351472">
        <w:rPr>
          <w:rFonts w:hint="cs"/>
          <w:rtl/>
        </w:rPr>
        <w:t xml:space="preserve"> </w:t>
      </w:r>
      <w:r w:rsidR="007B575B">
        <w:rPr>
          <w:rFonts w:hint="cs"/>
          <w:rtl/>
        </w:rPr>
        <w:t xml:space="preserve">לאור דברינו, נראה שהצמדה זו אינה בכדי ויש קשר בינה לבין פרשתנו. </w:t>
      </w:r>
      <w:r w:rsidR="00BD1807">
        <w:rPr>
          <w:rFonts w:hint="cs"/>
          <w:rtl/>
        </w:rPr>
        <w:t xml:space="preserve">מסתבר </w:t>
      </w:r>
      <w:r w:rsidR="00351472">
        <w:rPr>
          <w:rFonts w:hint="cs"/>
          <w:rtl/>
        </w:rPr>
        <w:t xml:space="preserve">שפרשה </w:t>
      </w:r>
      <w:r w:rsidR="00BD1807">
        <w:rPr>
          <w:rFonts w:hint="cs"/>
          <w:rtl/>
        </w:rPr>
        <w:t xml:space="preserve">זו </w:t>
      </w:r>
      <w:r w:rsidR="00351472">
        <w:rPr>
          <w:rFonts w:hint="cs"/>
          <w:rtl/>
        </w:rPr>
        <w:t>באה לעשות את הצעד הראשון לקראת אותה חירות שוויונית</w:t>
      </w:r>
      <w:r w:rsidR="00391ADD">
        <w:rPr>
          <w:rFonts w:hint="cs"/>
          <w:rtl/>
        </w:rPr>
        <w:t xml:space="preserve"> שעליה עמדנו בפרשתנו, פרשת משפטים</w:t>
      </w:r>
      <w:r w:rsidR="006A4D66">
        <w:rPr>
          <w:rFonts w:hint="cs"/>
          <w:rtl/>
        </w:rPr>
        <w:t>:</w:t>
      </w:r>
      <w:r w:rsidR="00351472">
        <w:rPr>
          <w:rFonts w:hint="cs"/>
          <w:rtl/>
        </w:rPr>
        <w:t xml:space="preserve"> כל אחד מביא את אותה מחצית השקל, בין עני ובין עשיר. </w:t>
      </w:r>
      <w:r w:rsidR="00B45826">
        <w:rPr>
          <w:rFonts w:hint="cs"/>
          <w:rtl/>
        </w:rPr>
        <w:t xml:space="preserve">אך זהו רק השלב הראשון; </w:t>
      </w:r>
      <w:r w:rsidR="00351472">
        <w:rPr>
          <w:rFonts w:hint="cs"/>
          <w:rtl/>
        </w:rPr>
        <w:t xml:space="preserve">את הצעד השני אנחנו צריכים לעשות </w:t>
      </w:r>
      <w:r w:rsidR="00D004C0">
        <w:rPr>
          <w:rFonts w:hint="cs"/>
          <w:rtl/>
        </w:rPr>
        <w:t xml:space="preserve">בעצמנו </w:t>
      </w:r>
      <w:r w:rsidR="00351472">
        <w:rPr>
          <w:rFonts w:hint="cs"/>
          <w:rtl/>
        </w:rPr>
        <w:t xml:space="preserve">מתוך בחירה נכונה של מקצוע </w:t>
      </w:r>
      <w:proofErr w:type="spellStart"/>
      <w:r w:rsidR="00351472">
        <w:rPr>
          <w:rFonts w:hint="cs"/>
          <w:rtl/>
        </w:rPr>
        <w:t>ותעדוף</w:t>
      </w:r>
      <w:proofErr w:type="spellEnd"/>
      <w:r w:rsidR="00351472">
        <w:rPr>
          <w:rFonts w:hint="cs"/>
          <w:rtl/>
        </w:rPr>
        <w:t xml:space="preserve"> </w:t>
      </w:r>
      <w:r w:rsidR="00933F57">
        <w:rPr>
          <w:rFonts w:hint="cs"/>
          <w:rtl/>
        </w:rPr>
        <w:t xml:space="preserve">נכון </w:t>
      </w:r>
      <w:r w:rsidR="00351472">
        <w:rPr>
          <w:rFonts w:hint="cs"/>
          <w:rtl/>
        </w:rPr>
        <w:t xml:space="preserve">של </w:t>
      </w:r>
      <w:r w:rsidR="00055B45">
        <w:rPr>
          <w:rFonts w:hint="cs"/>
          <w:rtl/>
        </w:rPr>
        <w:t>ה</w:t>
      </w:r>
      <w:r w:rsidR="00351472">
        <w:rPr>
          <w:rFonts w:hint="cs"/>
          <w:rtl/>
        </w:rPr>
        <w:t xml:space="preserve">ערכים </w:t>
      </w:r>
      <w:r w:rsidR="00640319">
        <w:rPr>
          <w:rFonts w:hint="cs"/>
          <w:rtl/>
        </w:rPr>
        <w:t>ש</w:t>
      </w:r>
      <w:r w:rsidR="00351472">
        <w:rPr>
          <w:rFonts w:hint="cs"/>
          <w:rtl/>
        </w:rPr>
        <w:t>לאורם נחיה את חיינו</w:t>
      </w:r>
      <w:r w:rsidR="00911FFC">
        <w:rPr>
          <w:rFonts w:hint="cs"/>
          <w:rtl/>
        </w:rPr>
        <w:t>, וכדברי חז"ל:</w:t>
      </w:r>
    </w:p>
    <w:p w14:paraId="42A06674" w14:textId="1AD4DFC2" w:rsidR="00685E21" w:rsidRPr="00D21A86" w:rsidRDefault="00473D8A" w:rsidP="00D21A86">
      <w:pPr>
        <w:pStyle w:val="a4"/>
        <w:rPr>
          <w:rtl/>
        </w:rPr>
      </w:pPr>
      <w:r>
        <w:rPr>
          <w:rFonts w:hint="cs"/>
          <w:rtl/>
        </w:rPr>
        <w:t>"</w:t>
      </w:r>
      <w:proofErr w:type="spellStart"/>
      <w:r w:rsidR="00351472">
        <w:rPr>
          <w:rFonts w:hint="cs"/>
          <w:rtl/>
        </w:rPr>
        <w:t>מרגלא</w:t>
      </w:r>
      <w:proofErr w:type="spellEnd"/>
      <w:r w:rsidR="00351472">
        <w:rPr>
          <w:rFonts w:hint="cs"/>
          <w:rtl/>
        </w:rPr>
        <w:t xml:space="preserve"> </w:t>
      </w:r>
      <w:proofErr w:type="spellStart"/>
      <w:r w:rsidR="00351472">
        <w:rPr>
          <w:rFonts w:hint="cs"/>
          <w:rtl/>
        </w:rPr>
        <w:t>בפומייהו</w:t>
      </w:r>
      <w:proofErr w:type="spellEnd"/>
      <w:r w:rsidR="00351472">
        <w:rPr>
          <w:rFonts w:hint="cs"/>
          <w:rtl/>
        </w:rPr>
        <w:t xml:space="preserve"> דרבנן </w:t>
      </w:r>
      <w:proofErr w:type="spellStart"/>
      <w:r w:rsidR="00351472">
        <w:rPr>
          <w:rFonts w:hint="cs"/>
          <w:rtl/>
        </w:rPr>
        <w:t>דיבנה</w:t>
      </w:r>
      <w:proofErr w:type="spellEnd"/>
      <w:r w:rsidR="00351472">
        <w:rPr>
          <w:rFonts w:hint="cs"/>
          <w:rtl/>
        </w:rPr>
        <w:t xml:space="preserve">: אני בריה וחברי בריה, אני מלאכתי בעיר והוא מלאכתו בשדה, אני משכים למלאכתי והוא משכים למלאכתו, כשם שהוא אינו מתגדר במלאכתי כך אני איני מתגדר במלאכתו, ושמא תאמר: אני מרבה והוא ממעיט </w:t>
      </w:r>
      <w:r>
        <w:rPr>
          <w:rtl/>
        </w:rPr>
        <w:t>–</w:t>
      </w:r>
      <w:r w:rsidR="00351472">
        <w:rPr>
          <w:rFonts w:hint="cs"/>
          <w:rtl/>
        </w:rPr>
        <w:t xml:space="preserve"> שנינו: אחד המרבה ואחד הממעיט ובלבד </w:t>
      </w:r>
      <w:proofErr w:type="spellStart"/>
      <w:r w:rsidR="00351472">
        <w:rPr>
          <w:rFonts w:hint="cs"/>
          <w:rtl/>
        </w:rPr>
        <w:t>שיכוין</w:t>
      </w:r>
      <w:proofErr w:type="spellEnd"/>
      <w:r w:rsidR="00351472">
        <w:rPr>
          <w:rFonts w:hint="cs"/>
          <w:rtl/>
        </w:rPr>
        <w:t xml:space="preserve"> לבו לשמים</w:t>
      </w:r>
      <w:r>
        <w:rPr>
          <w:rFonts w:hint="cs"/>
          <w:rtl/>
        </w:rPr>
        <w:t>".</w:t>
      </w:r>
      <w:r w:rsidR="00351472">
        <w:rPr>
          <w:rFonts w:hint="cs"/>
          <w:rtl/>
        </w:rPr>
        <w:t xml:space="preserve"> </w:t>
      </w:r>
      <w:r w:rsidR="00351472" w:rsidRPr="00B91B01">
        <w:rPr>
          <w:rFonts w:hint="cs"/>
          <w:sz w:val="18"/>
          <w:szCs w:val="20"/>
          <w:rtl/>
        </w:rPr>
        <w:t xml:space="preserve">(ברכות </w:t>
      </w:r>
      <w:proofErr w:type="spellStart"/>
      <w:r w:rsidR="00351472" w:rsidRPr="00B91B01">
        <w:rPr>
          <w:rFonts w:hint="cs"/>
          <w:sz w:val="18"/>
          <w:szCs w:val="20"/>
          <w:rtl/>
        </w:rPr>
        <w:t>יז</w:t>
      </w:r>
      <w:proofErr w:type="spellEnd"/>
      <w:r w:rsidR="00351472" w:rsidRPr="00B91B01">
        <w:rPr>
          <w:rFonts w:hint="cs"/>
          <w:sz w:val="18"/>
          <w:szCs w:val="20"/>
          <w:rtl/>
        </w:rPr>
        <w:t>.)</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D7346">
            <w:pPr>
              <w:pStyle w:val="ae"/>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3B3E132D" w:rsidR="00EB474F" w:rsidRDefault="00EB474F" w:rsidP="00F92D63">
            <w:pPr>
              <w:pStyle w:val="ae"/>
              <w:rPr>
                <w:noProof w:val="0"/>
              </w:rPr>
            </w:pPr>
            <w:r>
              <w:rPr>
                <w:noProof w:val="0"/>
                <w:rtl/>
              </w:rPr>
              <w:t>כל הזכויות שמורות לישיבת הר</w:t>
            </w:r>
            <w:r w:rsidR="00722580">
              <w:rPr>
                <w:rFonts w:hint="cs"/>
                <w:noProof w:val="0"/>
                <w:rtl/>
              </w:rPr>
              <w:t xml:space="preserve"> </w:t>
            </w:r>
            <w:r>
              <w:rPr>
                <w:noProof w:val="0"/>
                <w:rtl/>
              </w:rPr>
              <w:t>עציון</w:t>
            </w:r>
            <w:r>
              <w:rPr>
                <w:rFonts w:hint="cs"/>
                <w:noProof w:val="0"/>
                <w:rtl/>
              </w:rPr>
              <w:t xml:space="preserve"> ולרב </w:t>
            </w:r>
            <w:r w:rsidR="00B2179C">
              <w:rPr>
                <w:rFonts w:hint="cs"/>
                <w:noProof w:val="0"/>
                <w:rtl/>
              </w:rPr>
              <w:t xml:space="preserve">ברוך </w:t>
            </w:r>
            <w:proofErr w:type="spellStart"/>
            <w:r w:rsidR="00B2179C">
              <w:rPr>
                <w:rFonts w:hint="cs"/>
                <w:noProof w:val="0"/>
                <w:rtl/>
              </w:rPr>
              <w:t>גיגי</w:t>
            </w:r>
            <w:proofErr w:type="spellEnd"/>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055223D2" w14:textId="782D752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3B34F533" w14:textId="77777777" w:rsidR="00EB474F" w:rsidRDefault="00EB474F" w:rsidP="0044034A">
            <w:pPr>
              <w:pStyle w:val="ae"/>
              <w:rPr>
                <w:noProof w:val="0"/>
              </w:rPr>
            </w:pPr>
            <w:r>
              <w:rPr>
                <w:noProof w:val="0"/>
                <w:rtl/>
              </w:rPr>
              <w:t>האתר באנגלית:</w:t>
            </w:r>
            <w:r>
              <w:rPr>
                <w:noProof w:val="0"/>
                <w:rtl/>
              </w:rPr>
              <w:tab/>
            </w:r>
            <w:hyperlink r:id="rId10"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23FDB63" w14:textId="77777777" w:rsidR="00EB474F" w:rsidRDefault="00EB474F" w:rsidP="0044034A">
            <w:pPr>
              <w:pStyle w:val="ae"/>
              <w:rPr>
                <w:noProof w:val="0"/>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F7A15" w14:textId="77777777" w:rsidR="00FB22DA" w:rsidRDefault="00FB22DA" w:rsidP="005F7985">
      <w:pPr>
        <w:spacing w:after="0" w:line="240" w:lineRule="auto"/>
      </w:pPr>
      <w:r>
        <w:separator/>
      </w:r>
    </w:p>
  </w:endnote>
  <w:endnote w:type="continuationSeparator" w:id="0">
    <w:p w14:paraId="56AEE313" w14:textId="77777777" w:rsidR="00FB22DA" w:rsidRDefault="00FB22D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9EBA"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B7D2"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E154"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B65E5" w14:textId="77777777" w:rsidR="00FB22DA" w:rsidRDefault="00FB22DA" w:rsidP="005F7985">
      <w:pPr>
        <w:spacing w:after="0" w:line="240" w:lineRule="auto"/>
      </w:pPr>
      <w:r>
        <w:separator/>
      </w:r>
    </w:p>
  </w:footnote>
  <w:footnote w:type="continuationSeparator" w:id="0">
    <w:p w14:paraId="18CB550D" w14:textId="77777777" w:rsidR="00FB22DA" w:rsidRDefault="00FB22DA" w:rsidP="005F7985">
      <w:pPr>
        <w:spacing w:after="0" w:line="240" w:lineRule="auto"/>
      </w:pPr>
      <w:r>
        <w:continuationSeparator/>
      </w:r>
    </w:p>
  </w:footnote>
  <w:footnote w:id="1">
    <w:p w14:paraId="147862B6" w14:textId="21748D8F" w:rsidR="000754EF" w:rsidRDefault="000754EF" w:rsidP="00EB6E1F">
      <w:pPr>
        <w:pStyle w:val="a8"/>
        <w:jc w:val="both"/>
      </w:pPr>
      <w:r>
        <w:rPr>
          <w:rStyle w:val="aa"/>
          <w:rtl/>
        </w:rPr>
        <w:t>*</w:t>
      </w:r>
      <w:r>
        <w:rPr>
          <w:rtl/>
        </w:rPr>
        <w:t xml:space="preserve"> </w:t>
      </w:r>
      <w:r w:rsidRPr="00626164">
        <w:rPr>
          <w:rtl/>
        </w:rPr>
        <w:t xml:space="preserve">השיחה </w:t>
      </w:r>
      <w:r>
        <w:rPr>
          <w:rFonts w:hint="cs"/>
          <w:rtl/>
        </w:rPr>
        <w:t>נ</w:t>
      </w:r>
      <w:r w:rsidR="00537A33">
        <w:rPr>
          <w:rFonts w:hint="cs"/>
          <w:rtl/>
        </w:rPr>
        <w:t>י</w:t>
      </w:r>
      <w:r>
        <w:rPr>
          <w:rFonts w:hint="cs"/>
          <w:rtl/>
        </w:rPr>
        <w:t>תנה ב</w:t>
      </w:r>
      <w:r w:rsidR="00537A33">
        <w:rPr>
          <w:rFonts w:hint="cs"/>
          <w:rtl/>
        </w:rPr>
        <w:t xml:space="preserve">ליל </w:t>
      </w:r>
      <w:r>
        <w:rPr>
          <w:rFonts w:hint="cs"/>
          <w:rtl/>
        </w:rPr>
        <w:t>שבת ק</w:t>
      </w:r>
      <w:r w:rsidR="00A53F5C">
        <w:rPr>
          <w:rFonts w:hint="cs"/>
          <w:rtl/>
        </w:rPr>
        <w:t>ו</w:t>
      </w:r>
      <w:r>
        <w:rPr>
          <w:rFonts w:hint="cs"/>
          <w:rtl/>
        </w:rPr>
        <w:t xml:space="preserve">דש </w:t>
      </w:r>
      <w:r w:rsidR="00537A33">
        <w:rPr>
          <w:rFonts w:hint="cs"/>
          <w:rtl/>
        </w:rPr>
        <w:t xml:space="preserve">פרשת משפטים </w:t>
      </w:r>
      <w:r>
        <w:rPr>
          <w:rFonts w:hint="cs"/>
          <w:rtl/>
        </w:rPr>
        <w:t>ה'</w:t>
      </w:r>
      <w:r w:rsidRPr="00A45370">
        <w:rPr>
          <w:rtl/>
        </w:rPr>
        <w:t>ת</w:t>
      </w:r>
      <w:r>
        <w:rPr>
          <w:rFonts w:hint="cs"/>
          <w:rtl/>
        </w:rPr>
        <w:t>ש"פ</w:t>
      </w:r>
      <w:r w:rsidR="00B37E1D">
        <w:rPr>
          <w:rFonts w:hint="cs"/>
          <w:rtl/>
        </w:rPr>
        <w:t>,</w:t>
      </w:r>
      <w:r w:rsidRPr="00626164">
        <w:rPr>
          <w:rtl/>
        </w:rPr>
        <w:t xml:space="preserve"> סוכמה ע</w:t>
      </w:r>
      <w:r>
        <w:rPr>
          <w:rFonts w:hint="cs"/>
          <w:rtl/>
        </w:rPr>
        <w:t>ל יד</w:t>
      </w:r>
      <w:r w:rsidRPr="00626164">
        <w:rPr>
          <w:rtl/>
        </w:rPr>
        <w:t xml:space="preserve">י </w:t>
      </w:r>
      <w:r w:rsidR="00B37E1D">
        <w:rPr>
          <w:rFonts w:hint="cs"/>
          <w:rtl/>
        </w:rPr>
        <w:t xml:space="preserve">אביעד </w:t>
      </w:r>
      <w:proofErr w:type="spellStart"/>
      <w:r w:rsidR="00B37E1D">
        <w:rPr>
          <w:rFonts w:hint="cs"/>
          <w:rtl/>
        </w:rPr>
        <w:t>ליפשטט</w:t>
      </w:r>
      <w:proofErr w:type="spellEnd"/>
      <w:r w:rsidR="00B37E1D">
        <w:rPr>
          <w:rFonts w:hint="cs"/>
          <w:rtl/>
        </w:rPr>
        <w:t xml:space="preserve"> </w:t>
      </w:r>
      <w:r>
        <w:rPr>
          <w:rFonts w:hint="cs"/>
          <w:rtl/>
        </w:rPr>
        <w:t>ונערכה על ידי אביעד ברסטל.</w:t>
      </w:r>
      <w:r w:rsidRPr="00626164">
        <w:rPr>
          <w:rtl/>
        </w:rPr>
        <w:t xml:space="preserve">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CE32"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0BC4"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32692EBE" w:rsidR="0044034A" w:rsidRDefault="0044034A">
          <w:pPr>
            <w:pStyle w:val="ab"/>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00BF43FA" w:rsidRPr="00BF43FA">
            <w:rPr>
              <w:sz w:val="21"/>
              <w:rtl/>
            </w:rPr>
            <w:t>־</w:t>
          </w:r>
          <w:r>
            <w:rPr>
              <w:sz w:val="21"/>
              <w:rtl/>
            </w:rPr>
            <w:t>עציון</w:t>
          </w:r>
          <w:proofErr w:type="spellEnd"/>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175D"/>
    <w:rsid w:val="000027DD"/>
    <w:rsid w:val="00004968"/>
    <w:rsid w:val="00007137"/>
    <w:rsid w:val="0000753D"/>
    <w:rsid w:val="0001517C"/>
    <w:rsid w:val="00015A32"/>
    <w:rsid w:val="000164A3"/>
    <w:rsid w:val="00016FCE"/>
    <w:rsid w:val="00020DB3"/>
    <w:rsid w:val="00021D69"/>
    <w:rsid w:val="00022CBF"/>
    <w:rsid w:val="00023E4C"/>
    <w:rsid w:val="00025139"/>
    <w:rsid w:val="0002622B"/>
    <w:rsid w:val="00026472"/>
    <w:rsid w:val="00026CC6"/>
    <w:rsid w:val="00027C39"/>
    <w:rsid w:val="00030166"/>
    <w:rsid w:val="000303B0"/>
    <w:rsid w:val="00031523"/>
    <w:rsid w:val="0003177D"/>
    <w:rsid w:val="000374AF"/>
    <w:rsid w:val="000430A9"/>
    <w:rsid w:val="000438F6"/>
    <w:rsid w:val="000443E1"/>
    <w:rsid w:val="000458BC"/>
    <w:rsid w:val="000458D5"/>
    <w:rsid w:val="000501D0"/>
    <w:rsid w:val="00053EEE"/>
    <w:rsid w:val="0005449B"/>
    <w:rsid w:val="00054582"/>
    <w:rsid w:val="00055B45"/>
    <w:rsid w:val="00063EEA"/>
    <w:rsid w:val="000678F9"/>
    <w:rsid w:val="00067E9B"/>
    <w:rsid w:val="00070458"/>
    <w:rsid w:val="00074417"/>
    <w:rsid w:val="000754EF"/>
    <w:rsid w:val="0007585E"/>
    <w:rsid w:val="00080049"/>
    <w:rsid w:val="00080E94"/>
    <w:rsid w:val="000827D2"/>
    <w:rsid w:val="0008645B"/>
    <w:rsid w:val="000873F6"/>
    <w:rsid w:val="00090402"/>
    <w:rsid w:val="00091F51"/>
    <w:rsid w:val="00092266"/>
    <w:rsid w:val="000933E7"/>
    <w:rsid w:val="00096243"/>
    <w:rsid w:val="000A18FC"/>
    <w:rsid w:val="000A1F8F"/>
    <w:rsid w:val="000A37EB"/>
    <w:rsid w:val="000A5B43"/>
    <w:rsid w:val="000B00E0"/>
    <w:rsid w:val="000B1EA8"/>
    <w:rsid w:val="000B24FA"/>
    <w:rsid w:val="000B5028"/>
    <w:rsid w:val="000B5377"/>
    <w:rsid w:val="000C1C92"/>
    <w:rsid w:val="000C304A"/>
    <w:rsid w:val="000C3BA3"/>
    <w:rsid w:val="000C4DB7"/>
    <w:rsid w:val="000C6917"/>
    <w:rsid w:val="000C71CE"/>
    <w:rsid w:val="000D00CA"/>
    <w:rsid w:val="000D02F0"/>
    <w:rsid w:val="000D4403"/>
    <w:rsid w:val="000D4B8B"/>
    <w:rsid w:val="000E3296"/>
    <w:rsid w:val="000E5AFD"/>
    <w:rsid w:val="000E7609"/>
    <w:rsid w:val="000F4C66"/>
    <w:rsid w:val="000F632C"/>
    <w:rsid w:val="00100BF7"/>
    <w:rsid w:val="0011400B"/>
    <w:rsid w:val="00116430"/>
    <w:rsid w:val="00117DF5"/>
    <w:rsid w:val="0013147C"/>
    <w:rsid w:val="00134E7B"/>
    <w:rsid w:val="00136612"/>
    <w:rsid w:val="00136F86"/>
    <w:rsid w:val="001401DB"/>
    <w:rsid w:val="001502DB"/>
    <w:rsid w:val="00150A06"/>
    <w:rsid w:val="001631AF"/>
    <w:rsid w:val="00164E12"/>
    <w:rsid w:val="00171AE8"/>
    <w:rsid w:val="0017470E"/>
    <w:rsid w:val="001748C6"/>
    <w:rsid w:val="00175111"/>
    <w:rsid w:val="00177B59"/>
    <w:rsid w:val="0018040E"/>
    <w:rsid w:val="00184D00"/>
    <w:rsid w:val="00196065"/>
    <w:rsid w:val="00197F06"/>
    <w:rsid w:val="001A0F71"/>
    <w:rsid w:val="001A37F7"/>
    <w:rsid w:val="001A67B0"/>
    <w:rsid w:val="001A70D5"/>
    <w:rsid w:val="001B007D"/>
    <w:rsid w:val="001B02B6"/>
    <w:rsid w:val="001B1D54"/>
    <w:rsid w:val="001B6487"/>
    <w:rsid w:val="001C08DD"/>
    <w:rsid w:val="001C19FA"/>
    <w:rsid w:val="001C3273"/>
    <w:rsid w:val="001C5C2A"/>
    <w:rsid w:val="001C76B7"/>
    <w:rsid w:val="001D4338"/>
    <w:rsid w:val="001D7A42"/>
    <w:rsid w:val="001E4FE5"/>
    <w:rsid w:val="001E5149"/>
    <w:rsid w:val="001E62F2"/>
    <w:rsid w:val="001E7C01"/>
    <w:rsid w:val="001F137C"/>
    <w:rsid w:val="001F2BAA"/>
    <w:rsid w:val="001F54D5"/>
    <w:rsid w:val="00202D81"/>
    <w:rsid w:val="00210210"/>
    <w:rsid w:val="002147FB"/>
    <w:rsid w:val="0022004E"/>
    <w:rsid w:val="00220057"/>
    <w:rsid w:val="00223934"/>
    <w:rsid w:val="002309DD"/>
    <w:rsid w:val="0023432C"/>
    <w:rsid w:val="00234ACE"/>
    <w:rsid w:val="00236711"/>
    <w:rsid w:val="0024302E"/>
    <w:rsid w:val="00246ECC"/>
    <w:rsid w:val="002503DE"/>
    <w:rsid w:val="002528CE"/>
    <w:rsid w:val="00252E1B"/>
    <w:rsid w:val="002536B3"/>
    <w:rsid w:val="002540D4"/>
    <w:rsid w:val="00256BBB"/>
    <w:rsid w:val="0026116C"/>
    <w:rsid w:val="00261762"/>
    <w:rsid w:val="002636B3"/>
    <w:rsid w:val="00267DCB"/>
    <w:rsid w:val="00270789"/>
    <w:rsid w:val="00272817"/>
    <w:rsid w:val="002745B3"/>
    <w:rsid w:val="002752E7"/>
    <w:rsid w:val="00277A35"/>
    <w:rsid w:val="0028075C"/>
    <w:rsid w:val="002835DC"/>
    <w:rsid w:val="00283A2C"/>
    <w:rsid w:val="00283AC3"/>
    <w:rsid w:val="00286EA9"/>
    <w:rsid w:val="0028771E"/>
    <w:rsid w:val="00287CDB"/>
    <w:rsid w:val="002937E7"/>
    <w:rsid w:val="00295F22"/>
    <w:rsid w:val="002A394A"/>
    <w:rsid w:val="002B0C15"/>
    <w:rsid w:val="002B1DFD"/>
    <w:rsid w:val="002B30DB"/>
    <w:rsid w:val="002B41A6"/>
    <w:rsid w:val="002B79D8"/>
    <w:rsid w:val="002C1E07"/>
    <w:rsid w:val="002C335D"/>
    <w:rsid w:val="002C6F39"/>
    <w:rsid w:val="002C7729"/>
    <w:rsid w:val="002D06F7"/>
    <w:rsid w:val="002D0CFC"/>
    <w:rsid w:val="002D18DD"/>
    <w:rsid w:val="002D2311"/>
    <w:rsid w:val="002D2DB6"/>
    <w:rsid w:val="002D3217"/>
    <w:rsid w:val="002D53ED"/>
    <w:rsid w:val="002D72E6"/>
    <w:rsid w:val="002D7346"/>
    <w:rsid w:val="002D7DF4"/>
    <w:rsid w:val="002E05FB"/>
    <w:rsid w:val="002E1482"/>
    <w:rsid w:val="002E206A"/>
    <w:rsid w:val="002E32BC"/>
    <w:rsid w:val="002E45C7"/>
    <w:rsid w:val="002E5F98"/>
    <w:rsid w:val="002F0491"/>
    <w:rsid w:val="002F7983"/>
    <w:rsid w:val="002F79BE"/>
    <w:rsid w:val="00300E44"/>
    <w:rsid w:val="00303B58"/>
    <w:rsid w:val="00307943"/>
    <w:rsid w:val="0031173D"/>
    <w:rsid w:val="00312DCF"/>
    <w:rsid w:val="00313557"/>
    <w:rsid w:val="00314F87"/>
    <w:rsid w:val="00315055"/>
    <w:rsid w:val="00315192"/>
    <w:rsid w:val="0031706A"/>
    <w:rsid w:val="0031744D"/>
    <w:rsid w:val="003174E1"/>
    <w:rsid w:val="00326F3C"/>
    <w:rsid w:val="00330650"/>
    <w:rsid w:val="0033127E"/>
    <w:rsid w:val="00333209"/>
    <w:rsid w:val="00334DCF"/>
    <w:rsid w:val="00335C84"/>
    <w:rsid w:val="00336221"/>
    <w:rsid w:val="00337449"/>
    <w:rsid w:val="00351472"/>
    <w:rsid w:val="00353E96"/>
    <w:rsid w:val="00354A84"/>
    <w:rsid w:val="00354C31"/>
    <w:rsid w:val="0036450E"/>
    <w:rsid w:val="003654A9"/>
    <w:rsid w:val="00366343"/>
    <w:rsid w:val="003668C2"/>
    <w:rsid w:val="0036691E"/>
    <w:rsid w:val="00367E4F"/>
    <w:rsid w:val="00371F00"/>
    <w:rsid w:val="00372E29"/>
    <w:rsid w:val="00374C1D"/>
    <w:rsid w:val="003774E0"/>
    <w:rsid w:val="00380328"/>
    <w:rsid w:val="00380C74"/>
    <w:rsid w:val="00380FCD"/>
    <w:rsid w:val="003818B2"/>
    <w:rsid w:val="003904BF"/>
    <w:rsid w:val="00390846"/>
    <w:rsid w:val="00391ADD"/>
    <w:rsid w:val="00392974"/>
    <w:rsid w:val="00395AE6"/>
    <w:rsid w:val="00396C00"/>
    <w:rsid w:val="003A1414"/>
    <w:rsid w:val="003B054A"/>
    <w:rsid w:val="003B1DC6"/>
    <w:rsid w:val="003B253E"/>
    <w:rsid w:val="003B2FB2"/>
    <w:rsid w:val="003B5ED9"/>
    <w:rsid w:val="003B5FD0"/>
    <w:rsid w:val="003C5E39"/>
    <w:rsid w:val="003D016B"/>
    <w:rsid w:val="003D3A46"/>
    <w:rsid w:val="003D4813"/>
    <w:rsid w:val="003D4B39"/>
    <w:rsid w:val="003D76BA"/>
    <w:rsid w:val="003D7CD4"/>
    <w:rsid w:val="003E0543"/>
    <w:rsid w:val="003E50BE"/>
    <w:rsid w:val="003E52AB"/>
    <w:rsid w:val="003E5B89"/>
    <w:rsid w:val="003E6F9E"/>
    <w:rsid w:val="003E768B"/>
    <w:rsid w:val="003F2E39"/>
    <w:rsid w:val="003F53EF"/>
    <w:rsid w:val="003F7890"/>
    <w:rsid w:val="00400309"/>
    <w:rsid w:val="00402C36"/>
    <w:rsid w:val="00402CC0"/>
    <w:rsid w:val="00403308"/>
    <w:rsid w:val="004052E8"/>
    <w:rsid w:val="00405E26"/>
    <w:rsid w:val="0040771F"/>
    <w:rsid w:val="004103E3"/>
    <w:rsid w:val="00410A67"/>
    <w:rsid w:val="00414AA4"/>
    <w:rsid w:val="004157B5"/>
    <w:rsid w:val="00415DED"/>
    <w:rsid w:val="00415F22"/>
    <w:rsid w:val="00420C43"/>
    <w:rsid w:val="00424AE4"/>
    <w:rsid w:val="004337B0"/>
    <w:rsid w:val="004343EC"/>
    <w:rsid w:val="00434D02"/>
    <w:rsid w:val="004360C9"/>
    <w:rsid w:val="00436188"/>
    <w:rsid w:val="00436494"/>
    <w:rsid w:val="00437075"/>
    <w:rsid w:val="004371D5"/>
    <w:rsid w:val="004371E0"/>
    <w:rsid w:val="0043728B"/>
    <w:rsid w:val="00437AAC"/>
    <w:rsid w:val="0044034A"/>
    <w:rsid w:val="00440F40"/>
    <w:rsid w:val="00453A8D"/>
    <w:rsid w:val="00455395"/>
    <w:rsid w:val="00462206"/>
    <w:rsid w:val="004624D9"/>
    <w:rsid w:val="0047018D"/>
    <w:rsid w:val="004721A4"/>
    <w:rsid w:val="00472EE5"/>
    <w:rsid w:val="00473D8A"/>
    <w:rsid w:val="0047500A"/>
    <w:rsid w:val="00480A23"/>
    <w:rsid w:val="0048126C"/>
    <w:rsid w:val="004829C8"/>
    <w:rsid w:val="00483A47"/>
    <w:rsid w:val="004907FA"/>
    <w:rsid w:val="0049270B"/>
    <w:rsid w:val="004940DD"/>
    <w:rsid w:val="00495D14"/>
    <w:rsid w:val="0049649E"/>
    <w:rsid w:val="00496FA8"/>
    <w:rsid w:val="00497747"/>
    <w:rsid w:val="00497DA1"/>
    <w:rsid w:val="004A3E27"/>
    <w:rsid w:val="004A535A"/>
    <w:rsid w:val="004B51E2"/>
    <w:rsid w:val="004B6F47"/>
    <w:rsid w:val="004C2D5D"/>
    <w:rsid w:val="004D422D"/>
    <w:rsid w:val="004D4D09"/>
    <w:rsid w:val="004F1534"/>
    <w:rsid w:val="004F3A07"/>
    <w:rsid w:val="004F3B17"/>
    <w:rsid w:val="00500AE4"/>
    <w:rsid w:val="00501417"/>
    <w:rsid w:val="00501B77"/>
    <w:rsid w:val="00503FC8"/>
    <w:rsid w:val="00505A47"/>
    <w:rsid w:val="005149C3"/>
    <w:rsid w:val="00522885"/>
    <w:rsid w:val="00524943"/>
    <w:rsid w:val="00530587"/>
    <w:rsid w:val="00533E88"/>
    <w:rsid w:val="005340F6"/>
    <w:rsid w:val="0053448E"/>
    <w:rsid w:val="00534CA4"/>
    <w:rsid w:val="00537109"/>
    <w:rsid w:val="00537A33"/>
    <w:rsid w:val="0054004B"/>
    <w:rsid w:val="005437ED"/>
    <w:rsid w:val="00543BFF"/>
    <w:rsid w:val="00544704"/>
    <w:rsid w:val="00546C99"/>
    <w:rsid w:val="00552A2B"/>
    <w:rsid w:val="00553804"/>
    <w:rsid w:val="00556D4D"/>
    <w:rsid w:val="0056324B"/>
    <w:rsid w:val="0056454A"/>
    <w:rsid w:val="005647CD"/>
    <w:rsid w:val="00564B9B"/>
    <w:rsid w:val="00577317"/>
    <w:rsid w:val="005821CF"/>
    <w:rsid w:val="005834C9"/>
    <w:rsid w:val="00583B07"/>
    <w:rsid w:val="00586435"/>
    <w:rsid w:val="00586BD8"/>
    <w:rsid w:val="00587534"/>
    <w:rsid w:val="00590FF1"/>
    <w:rsid w:val="00592A00"/>
    <w:rsid w:val="00596BEE"/>
    <w:rsid w:val="0059716D"/>
    <w:rsid w:val="005A0621"/>
    <w:rsid w:val="005A3716"/>
    <w:rsid w:val="005A4008"/>
    <w:rsid w:val="005A6DA7"/>
    <w:rsid w:val="005B0EF7"/>
    <w:rsid w:val="005B5AFF"/>
    <w:rsid w:val="005B76C2"/>
    <w:rsid w:val="005C0069"/>
    <w:rsid w:val="005C4A16"/>
    <w:rsid w:val="005D0244"/>
    <w:rsid w:val="005D0F8C"/>
    <w:rsid w:val="005D1E3F"/>
    <w:rsid w:val="005D314E"/>
    <w:rsid w:val="005D48CE"/>
    <w:rsid w:val="005D4DDD"/>
    <w:rsid w:val="005D59C5"/>
    <w:rsid w:val="005D6110"/>
    <w:rsid w:val="005D723B"/>
    <w:rsid w:val="005E10BA"/>
    <w:rsid w:val="005E1B28"/>
    <w:rsid w:val="005E3153"/>
    <w:rsid w:val="005E44BA"/>
    <w:rsid w:val="005F1EEC"/>
    <w:rsid w:val="005F4A21"/>
    <w:rsid w:val="005F7985"/>
    <w:rsid w:val="006001BD"/>
    <w:rsid w:val="006031AD"/>
    <w:rsid w:val="006036B7"/>
    <w:rsid w:val="0060380C"/>
    <w:rsid w:val="00604F95"/>
    <w:rsid w:val="006064E4"/>
    <w:rsid w:val="00610134"/>
    <w:rsid w:val="00613A7B"/>
    <w:rsid w:val="00614BD4"/>
    <w:rsid w:val="00615148"/>
    <w:rsid w:val="0061649C"/>
    <w:rsid w:val="006250E1"/>
    <w:rsid w:val="00626164"/>
    <w:rsid w:val="00626B50"/>
    <w:rsid w:val="00626B7E"/>
    <w:rsid w:val="00626F51"/>
    <w:rsid w:val="0062740D"/>
    <w:rsid w:val="0063345E"/>
    <w:rsid w:val="00634DF7"/>
    <w:rsid w:val="00640319"/>
    <w:rsid w:val="00640807"/>
    <w:rsid w:val="006409CD"/>
    <w:rsid w:val="0064671A"/>
    <w:rsid w:val="00646B8D"/>
    <w:rsid w:val="00654E58"/>
    <w:rsid w:val="00655DC7"/>
    <w:rsid w:val="00656961"/>
    <w:rsid w:val="006569CA"/>
    <w:rsid w:val="00656EF2"/>
    <w:rsid w:val="00663606"/>
    <w:rsid w:val="0066454B"/>
    <w:rsid w:val="00675D5A"/>
    <w:rsid w:val="00676A7C"/>
    <w:rsid w:val="006775FC"/>
    <w:rsid w:val="006777FE"/>
    <w:rsid w:val="00680F31"/>
    <w:rsid w:val="006819E8"/>
    <w:rsid w:val="00683AD6"/>
    <w:rsid w:val="00683EF6"/>
    <w:rsid w:val="0068488F"/>
    <w:rsid w:val="00684EAE"/>
    <w:rsid w:val="00685E21"/>
    <w:rsid w:val="00690152"/>
    <w:rsid w:val="00690CFB"/>
    <w:rsid w:val="00691F33"/>
    <w:rsid w:val="006923E8"/>
    <w:rsid w:val="006945D7"/>
    <w:rsid w:val="006A2004"/>
    <w:rsid w:val="006A4D66"/>
    <w:rsid w:val="006A6D83"/>
    <w:rsid w:val="006B01F3"/>
    <w:rsid w:val="006B1EF3"/>
    <w:rsid w:val="006B31E6"/>
    <w:rsid w:val="006B332C"/>
    <w:rsid w:val="006C668C"/>
    <w:rsid w:val="006C7122"/>
    <w:rsid w:val="006C78EC"/>
    <w:rsid w:val="006C7B79"/>
    <w:rsid w:val="006D0A7F"/>
    <w:rsid w:val="006D639A"/>
    <w:rsid w:val="006E149A"/>
    <w:rsid w:val="006E1CEB"/>
    <w:rsid w:val="006E3C75"/>
    <w:rsid w:val="006E6B76"/>
    <w:rsid w:val="006E7F81"/>
    <w:rsid w:val="006F365A"/>
    <w:rsid w:val="006F3E20"/>
    <w:rsid w:val="006F6BDD"/>
    <w:rsid w:val="0070000E"/>
    <w:rsid w:val="00700E9A"/>
    <w:rsid w:val="00702C02"/>
    <w:rsid w:val="00703A8C"/>
    <w:rsid w:val="00704261"/>
    <w:rsid w:val="00707A86"/>
    <w:rsid w:val="00710186"/>
    <w:rsid w:val="007112F6"/>
    <w:rsid w:val="007176D1"/>
    <w:rsid w:val="007222AA"/>
    <w:rsid w:val="00722580"/>
    <w:rsid w:val="0072687E"/>
    <w:rsid w:val="00732B0A"/>
    <w:rsid w:val="007361F0"/>
    <w:rsid w:val="00740158"/>
    <w:rsid w:val="007416EB"/>
    <w:rsid w:val="00744F5C"/>
    <w:rsid w:val="007467A7"/>
    <w:rsid w:val="007569DC"/>
    <w:rsid w:val="00757250"/>
    <w:rsid w:val="007611E7"/>
    <w:rsid w:val="00761263"/>
    <w:rsid w:val="00761600"/>
    <w:rsid w:val="0077023A"/>
    <w:rsid w:val="0077090A"/>
    <w:rsid w:val="00771641"/>
    <w:rsid w:val="00771A6A"/>
    <w:rsid w:val="00773527"/>
    <w:rsid w:val="00773F69"/>
    <w:rsid w:val="007746DA"/>
    <w:rsid w:val="00781A2D"/>
    <w:rsid w:val="00786329"/>
    <w:rsid w:val="00786432"/>
    <w:rsid w:val="00786FDD"/>
    <w:rsid w:val="007873C0"/>
    <w:rsid w:val="00787ED5"/>
    <w:rsid w:val="00787F94"/>
    <w:rsid w:val="00790A2F"/>
    <w:rsid w:val="00791356"/>
    <w:rsid w:val="00791790"/>
    <w:rsid w:val="00792C2B"/>
    <w:rsid w:val="007938CE"/>
    <w:rsid w:val="007949FA"/>
    <w:rsid w:val="00796876"/>
    <w:rsid w:val="00797025"/>
    <w:rsid w:val="00797182"/>
    <w:rsid w:val="007A0AD1"/>
    <w:rsid w:val="007A3054"/>
    <w:rsid w:val="007A44B4"/>
    <w:rsid w:val="007A6AB1"/>
    <w:rsid w:val="007B0A87"/>
    <w:rsid w:val="007B261F"/>
    <w:rsid w:val="007B3547"/>
    <w:rsid w:val="007B575B"/>
    <w:rsid w:val="007C0386"/>
    <w:rsid w:val="007C5FA6"/>
    <w:rsid w:val="007C67CF"/>
    <w:rsid w:val="007C75AF"/>
    <w:rsid w:val="007D0026"/>
    <w:rsid w:val="007D61B8"/>
    <w:rsid w:val="007D63B1"/>
    <w:rsid w:val="007E2997"/>
    <w:rsid w:val="007E36C2"/>
    <w:rsid w:val="007E4231"/>
    <w:rsid w:val="007E5B1D"/>
    <w:rsid w:val="007E7500"/>
    <w:rsid w:val="007E79DC"/>
    <w:rsid w:val="007F0C6C"/>
    <w:rsid w:val="007F364A"/>
    <w:rsid w:val="007F4E71"/>
    <w:rsid w:val="007F5454"/>
    <w:rsid w:val="007F6AF8"/>
    <w:rsid w:val="00800126"/>
    <w:rsid w:val="0080063E"/>
    <w:rsid w:val="0080092E"/>
    <w:rsid w:val="00804639"/>
    <w:rsid w:val="00807830"/>
    <w:rsid w:val="00811D3B"/>
    <w:rsid w:val="00812012"/>
    <w:rsid w:val="00812F73"/>
    <w:rsid w:val="008131C8"/>
    <w:rsid w:val="00813980"/>
    <w:rsid w:val="00814A2F"/>
    <w:rsid w:val="00817A65"/>
    <w:rsid w:val="0082121A"/>
    <w:rsid w:val="00823567"/>
    <w:rsid w:val="00830EC2"/>
    <w:rsid w:val="008319E8"/>
    <w:rsid w:val="00832F77"/>
    <w:rsid w:val="00835345"/>
    <w:rsid w:val="00836521"/>
    <w:rsid w:val="00840790"/>
    <w:rsid w:val="008417BD"/>
    <w:rsid w:val="00842238"/>
    <w:rsid w:val="00843B96"/>
    <w:rsid w:val="0084680B"/>
    <w:rsid w:val="00847351"/>
    <w:rsid w:val="008474D1"/>
    <w:rsid w:val="00850598"/>
    <w:rsid w:val="008513DA"/>
    <w:rsid w:val="00862007"/>
    <w:rsid w:val="0086494B"/>
    <w:rsid w:val="00865437"/>
    <w:rsid w:val="00865727"/>
    <w:rsid w:val="00866CAF"/>
    <w:rsid w:val="00870F89"/>
    <w:rsid w:val="00874870"/>
    <w:rsid w:val="0088713A"/>
    <w:rsid w:val="0088753B"/>
    <w:rsid w:val="008901C6"/>
    <w:rsid w:val="00891BB3"/>
    <w:rsid w:val="00895F7F"/>
    <w:rsid w:val="008A12A8"/>
    <w:rsid w:val="008A3746"/>
    <w:rsid w:val="008A4014"/>
    <w:rsid w:val="008A78C9"/>
    <w:rsid w:val="008A7C28"/>
    <w:rsid w:val="008B3362"/>
    <w:rsid w:val="008B3D42"/>
    <w:rsid w:val="008B5DB7"/>
    <w:rsid w:val="008B7F40"/>
    <w:rsid w:val="008C2748"/>
    <w:rsid w:val="008C4DDB"/>
    <w:rsid w:val="008C591D"/>
    <w:rsid w:val="008C5B82"/>
    <w:rsid w:val="008C6450"/>
    <w:rsid w:val="008C6BC9"/>
    <w:rsid w:val="008D309C"/>
    <w:rsid w:val="008D4165"/>
    <w:rsid w:val="008D54DA"/>
    <w:rsid w:val="008D7E0C"/>
    <w:rsid w:val="008E2980"/>
    <w:rsid w:val="008E2F06"/>
    <w:rsid w:val="008E523A"/>
    <w:rsid w:val="008F38C8"/>
    <w:rsid w:val="008F6310"/>
    <w:rsid w:val="009002A5"/>
    <w:rsid w:val="00901EC4"/>
    <w:rsid w:val="00902960"/>
    <w:rsid w:val="00905E67"/>
    <w:rsid w:val="0091083F"/>
    <w:rsid w:val="00911799"/>
    <w:rsid w:val="00911FFC"/>
    <w:rsid w:val="009120C5"/>
    <w:rsid w:val="00915D70"/>
    <w:rsid w:val="00920E57"/>
    <w:rsid w:val="009215D9"/>
    <w:rsid w:val="009225AA"/>
    <w:rsid w:val="009245EF"/>
    <w:rsid w:val="0092575B"/>
    <w:rsid w:val="0093325C"/>
    <w:rsid w:val="00933F57"/>
    <w:rsid w:val="00935B08"/>
    <w:rsid w:val="009372DF"/>
    <w:rsid w:val="00940DE0"/>
    <w:rsid w:val="00942ABC"/>
    <w:rsid w:val="0094454D"/>
    <w:rsid w:val="0095334F"/>
    <w:rsid w:val="00954200"/>
    <w:rsid w:val="00955226"/>
    <w:rsid w:val="00955961"/>
    <w:rsid w:val="00957A09"/>
    <w:rsid w:val="00960B61"/>
    <w:rsid w:val="0096672D"/>
    <w:rsid w:val="00970825"/>
    <w:rsid w:val="00972646"/>
    <w:rsid w:val="00975E80"/>
    <w:rsid w:val="009775CC"/>
    <w:rsid w:val="0098126F"/>
    <w:rsid w:val="00983DD9"/>
    <w:rsid w:val="00985582"/>
    <w:rsid w:val="00985D80"/>
    <w:rsid w:val="00986A10"/>
    <w:rsid w:val="00987EE7"/>
    <w:rsid w:val="00992860"/>
    <w:rsid w:val="00995DA4"/>
    <w:rsid w:val="009A0826"/>
    <w:rsid w:val="009A1276"/>
    <w:rsid w:val="009A4C0C"/>
    <w:rsid w:val="009A6526"/>
    <w:rsid w:val="009B5E32"/>
    <w:rsid w:val="009B6613"/>
    <w:rsid w:val="009B70F2"/>
    <w:rsid w:val="009B78FC"/>
    <w:rsid w:val="009C2A68"/>
    <w:rsid w:val="009C2F55"/>
    <w:rsid w:val="009C405A"/>
    <w:rsid w:val="009C6C3A"/>
    <w:rsid w:val="009D0F3A"/>
    <w:rsid w:val="009D5A68"/>
    <w:rsid w:val="009D757B"/>
    <w:rsid w:val="009E0E0A"/>
    <w:rsid w:val="009E6F74"/>
    <w:rsid w:val="009F0CFF"/>
    <w:rsid w:val="009F1F91"/>
    <w:rsid w:val="009F301F"/>
    <w:rsid w:val="009F32DA"/>
    <w:rsid w:val="00A03E61"/>
    <w:rsid w:val="00A04E63"/>
    <w:rsid w:val="00A14A44"/>
    <w:rsid w:val="00A17CC0"/>
    <w:rsid w:val="00A17E19"/>
    <w:rsid w:val="00A21DE3"/>
    <w:rsid w:val="00A22EF6"/>
    <w:rsid w:val="00A237F6"/>
    <w:rsid w:val="00A238C5"/>
    <w:rsid w:val="00A306DF"/>
    <w:rsid w:val="00A34A7D"/>
    <w:rsid w:val="00A35DEA"/>
    <w:rsid w:val="00A432CE"/>
    <w:rsid w:val="00A438A0"/>
    <w:rsid w:val="00A443AC"/>
    <w:rsid w:val="00A45370"/>
    <w:rsid w:val="00A45EEA"/>
    <w:rsid w:val="00A47392"/>
    <w:rsid w:val="00A51F2D"/>
    <w:rsid w:val="00A5233C"/>
    <w:rsid w:val="00A53F5C"/>
    <w:rsid w:val="00A55913"/>
    <w:rsid w:val="00A562F4"/>
    <w:rsid w:val="00A61622"/>
    <w:rsid w:val="00A623E1"/>
    <w:rsid w:val="00A67580"/>
    <w:rsid w:val="00A67BCC"/>
    <w:rsid w:val="00A72BDE"/>
    <w:rsid w:val="00A84C56"/>
    <w:rsid w:val="00A84EB6"/>
    <w:rsid w:val="00A853FC"/>
    <w:rsid w:val="00A86146"/>
    <w:rsid w:val="00A9321B"/>
    <w:rsid w:val="00A94062"/>
    <w:rsid w:val="00A95B23"/>
    <w:rsid w:val="00A97382"/>
    <w:rsid w:val="00A97713"/>
    <w:rsid w:val="00A9798B"/>
    <w:rsid w:val="00AA36EC"/>
    <w:rsid w:val="00AB11ED"/>
    <w:rsid w:val="00AB54EB"/>
    <w:rsid w:val="00AB684A"/>
    <w:rsid w:val="00AC39CB"/>
    <w:rsid w:val="00AC4207"/>
    <w:rsid w:val="00AC523C"/>
    <w:rsid w:val="00AD12E5"/>
    <w:rsid w:val="00AD1EC8"/>
    <w:rsid w:val="00AD3AF5"/>
    <w:rsid w:val="00AD3DD2"/>
    <w:rsid w:val="00AD4303"/>
    <w:rsid w:val="00AD521A"/>
    <w:rsid w:val="00AE1BD0"/>
    <w:rsid w:val="00AE2FA2"/>
    <w:rsid w:val="00AE33CD"/>
    <w:rsid w:val="00AF0996"/>
    <w:rsid w:val="00AF2A36"/>
    <w:rsid w:val="00AF4B9B"/>
    <w:rsid w:val="00AF4C2A"/>
    <w:rsid w:val="00AF6378"/>
    <w:rsid w:val="00AF78D0"/>
    <w:rsid w:val="00AF7A72"/>
    <w:rsid w:val="00B0177C"/>
    <w:rsid w:val="00B01B10"/>
    <w:rsid w:val="00B16AD2"/>
    <w:rsid w:val="00B2179C"/>
    <w:rsid w:val="00B21FA2"/>
    <w:rsid w:val="00B2236F"/>
    <w:rsid w:val="00B243F4"/>
    <w:rsid w:val="00B24B5A"/>
    <w:rsid w:val="00B2571E"/>
    <w:rsid w:val="00B32303"/>
    <w:rsid w:val="00B33C9F"/>
    <w:rsid w:val="00B35C0C"/>
    <w:rsid w:val="00B37E1D"/>
    <w:rsid w:val="00B40D5E"/>
    <w:rsid w:val="00B45012"/>
    <w:rsid w:val="00B4556D"/>
    <w:rsid w:val="00B45826"/>
    <w:rsid w:val="00B47D28"/>
    <w:rsid w:val="00B5602D"/>
    <w:rsid w:val="00B56A7A"/>
    <w:rsid w:val="00B56C92"/>
    <w:rsid w:val="00B62012"/>
    <w:rsid w:val="00B65700"/>
    <w:rsid w:val="00B65A67"/>
    <w:rsid w:val="00B65D5E"/>
    <w:rsid w:val="00B70280"/>
    <w:rsid w:val="00B7243D"/>
    <w:rsid w:val="00B77C82"/>
    <w:rsid w:val="00B82F13"/>
    <w:rsid w:val="00B82F4A"/>
    <w:rsid w:val="00B83596"/>
    <w:rsid w:val="00B86A06"/>
    <w:rsid w:val="00B86EB9"/>
    <w:rsid w:val="00B90183"/>
    <w:rsid w:val="00B91B01"/>
    <w:rsid w:val="00B92789"/>
    <w:rsid w:val="00B92A67"/>
    <w:rsid w:val="00B945D3"/>
    <w:rsid w:val="00B963E7"/>
    <w:rsid w:val="00B96A92"/>
    <w:rsid w:val="00B96EDC"/>
    <w:rsid w:val="00BA32A9"/>
    <w:rsid w:val="00BA7870"/>
    <w:rsid w:val="00BB379F"/>
    <w:rsid w:val="00BB44B6"/>
    <w:rsid w:val="00BB69EE"/>
    <w:rsid w:val="00BB6F41"/>
    <w:rsid w:val="00BB769E"/>
    <w:rsid w:val="00BB7767"/>
    <w:rsid w:val="00BC5172"/>
    <w:rsid w:val="00BC6A3D"/>
    <w:rsid w:val="00BC7627"/>
    <w:rsid w:val="00BC7C5F"/>
    <w:rsid w:val="00BD1807"/>
    <w:rsid w:val="00BD32A3"/>
    <w:rsid w:val="00BD38AD"/>
    <w:rsid w:val="00BD7661"/>
    <w:rsid w:val="00BE1240"/>
    <w:rsid w:val="00BE4BEB"/>
    <w:rsid w:val="00BF0322"/>
    <w:rsid w:val="00BF05A2"/>
    <w:rsid w:val="00BF1B57"/>
    <w:rsid w:val="00BF2385"/>
    <w:rsid w:val="00BF359E"/>
    <w:rsid w:val="00BF43FA"/>
    <w:rsid w:val="00BF6952"/>
    <w:rsid w:val="00C02BF9"/>
    <w:rsid w:val="00C07D76"/>
    <w:rsid w:val="00C12248"/>
    <w:rsid w:val="00C129E3"/>
    <w:rsid w:val="00C143D2"/>
    <w:rsid w:val="00C148D7"/>
    <w:rsid w:val="00C14C5A"/>
    <w:rsid w:val="00C20096"/>
    <w:rsid w:val="00C22ED5"/>
    <w:rsid w:val="00C25383"/>
    <w:rsid w:val="00C26A04"/>
    <w:rsid w:val="00C32906"/>
    <w:rsid w:val="00C3412B"/>
    <w:rsid w:val="00C34C05"/>
    <w:rsid w:val="00C34C36"/>
    <w:rsid w:val="00C40164"/>
    <w:rsid w:val="00C41F91"/>
    <w:rsid w:val="00C42983"/>
    <w:rsid w:val="00C42E94"/>
    <w:rsid w:val="00C4453E"/>
    <w:rsid w:val="00C52AC0"/>
    <w:rsid w:val="00C53107"/>
    <w:rsid w:val="00C575E4"/>
    <w:rsid w:val="00C639A0"/>
    <w:rsid w:val="00C640F0"/>
    <w:rsid w:val="00C645A9"/>
    <w:rsid w:val="00C65157"/>
    <w:rsid w:val="00C66FF3"/>
    <w:rsid w:val="00C75856"/>
    <w:rsid w:val="00C762A4"/>
    <w:rsid w:val="00C86F22"/>
    <w:rsid w:val="00C9267B"/>
    <w:rsid w:val="00C94D76"/>
    <w:rsid w:val="00C955E8"/>
    <w:rsid w:val="00CA2C77"/>
    <w:rsid w:val="00CA3B41"/>
    <w:rsid w:val="00CA4384"/>
    <w:rsid w:val="00CA66C7"/>
    <w:rsid w:val="00CA7F1E"/>
    <w:rsid w:val="00CB11E4"/>
    <w:rsid w:val="00CB1F5F"/>
    <w:rsid w:val="00CB2527"/>
    <w:rsid w:val="00CB2ED0"/>
    <w:rsid w:val="00CB45FD"/>
    <w:rsid w:val="00CB5419"/>
    <w:rsid w:val="00CB73CC"/>
    <w:rsid w:val="00CC12A9"/>
    <w:rsid w:val="00CC2B9B"/>
    <w:rsid w:val="00CC778C"/>
    <w:rsid w:val="00CD02AB"/>
    <w:rsid w:val="00CD651D"/>
    <w:rsid w:val="00CD78AB"/>
    <w:rsid w:val="00CE05E0"/>
    <w:rsid w:val="00CE26F6"/>
    <w:rsid w:val="00CE296E"/>
    <w:rsid w:val="00CE2EBA"/>
    <w:rsid w:val="00CE5948"/>
    <w:rsid w:val="00CF363C"/>
    <w:rsid w:val="00D004C0"/>
    <w:rsid w:val="00D02D6A"/>
    <w:rsid w:val="00D0672F"/>
    <w:rsid w:val="00D12B5C"/>
    <w:rsid w:val="00D1435A"/>
    <w:rsid w:val="00D14D30"/>
    <w:rsid w:val="00D1518B"/>
    <w:rsid w:val="00D153F7"/>
    <w:rsid w:val="00D21A86"/>
    <w:rsid w:val="00D22ED7"/>
    <w:rsid w:val="00D2370C"/>
    <w:rsid w:val="00D24061"/>
    <w:rsid w:val="00D25C3F"/>
    <w:rsid w:val="00D30052"/>
    <w:rsid w:val="00D31AAD"/>
    <w:rsid w:val="00D323F4"/>
    <w:rsid w:val="00D35C63"/>
    <w:rsid w:val="00D360F7"/>
    <w:rsid w:val="00D43241"/>
    <w:rsid w:val="00D45690"/>
    <w:rsid w:val="00D543E3"/>
    <w:rsid w:val="00D55277"/>
    <w:rsid w:val="00D56A89"/>
    <w:rsid w:val="00D60798"/>
    <w:rsid w:val="00D61E80"/>
    <w:rsid w:val="00D66424"/>
    <w:rsid w:val="00D67878"/>
    <w:rsid w:val="00D70DEE"/>
    <w:rsid w:val="00D72DE0"/>
    <w:rsid w:val="00D7436F"/>
    <w:rsid w:val="00D74DD2"/>
    <w:rsid w:val="00D76FD1"/>
    <w:rsid w:val="00D823B6"/>
    <w:rsid w:val="00D84328"/>
    <w:rsid w:val="00D91CFC"/>
    <w:rsid w:val="00D9250D"/>
    <w:rsid w:val="00D92A75"/>
    <w:rsid w:val="00D92FF7"/>
    <w:rsid w:val="00D94341"/>
    <w:rsid w:val="00D97609"/>
    <w:rsid w:val="00DA06A2"/>
    <w:rsid w:val="00DA08AA"/>
    <w:rsid w:val="00DA4E68"/>
    <w:rsid w:val="00DA5D25"/>
    <w:rsid w:val="00DA6834"/>
    <w:rsid w:val="00DB03E7"/>
    <w:rsid w:val="00DB0EBF"/>
    <w:rsid w:val="00DB381D"/>
    <w:rsid w:val="00DB7976"/>
    <w:rsid w:val="00DC1C5F"/>
    <w:rsid w:val="00DC1F90"/>
    <w:rsid w:val="00DC2BBA"/>
    <w:rsid w:val="00DC3D93"/>
    <w:rsid w:val="00DD011C"/>
    <w:rsid w:val="00DD02C6"/>
    <w:rsid w:val="00DD18B2"/>
    <w:rsid w:val="00DD1ED6"/>
    <w:rsid w:val="00DD41BA"/>
    <w:rsid w:val="00DD4D04"/>
    <w:rsid w:val="00DD52A8"/>
    <w:rsid w:val="00DD6CA3"/>
    <w:rsid w:val="00DE0D88"/>
    <w:rsid w:val="00DE513B"/>
    <w:rsid w:val="00DE686F"/>
    <w:rsid w:val="00DE7040"/>
    <w:rsid w:val="00DE77F1"/>
    <w:rsid w:val="00DE7B47"/>
    <w:rsid w:val="00DF0CD5"/>
    <w:rsid w:val="00DF30CA"/>
    <w:rsid w:val="00DF4FD9"/>
    <w:rsid w:val="00DF6814"/>
    <w:rsid w:val="00E07651"/>
    <w:rsid w:val="00E12E8D"/>
    <w:rsid w:val="00E167FB"/>
    <w:rsid w:val="00E20BA6"/>
    <w:rsid w:val="00E224F2"/>
    <w:rsid w:val="00E25C0D"/>
    <w:rsid w:val="00E2738E"/>
    <w:rsid w:val="00E35733"/>
    <w:rsid w:val="00E43405"/>
    <w:rsid w:val="00E46548"/>
    <w:rsid w:val="00E46B4B"/>
    <w:rsid w:val="00E50379"/>
    <w:rsid w:val="00E51CD2"/>
    <w:rsid w:val="00E538D5"/>
    <w:rsid w:val="00E564B2"/>
    <w:rsid w:val="00E6298A"/>
    <w:rsid w:val="00E64DA3"/>
    <w:rsid w:val="00E70580"/>
    <w:rsid w:val="00E71454"/>
    <w:rsid w:val="00E71C56"/>
    <w:rsid w:val="00E73125"/>
    <w:rsid w:val="00E77ACB"/>
    <w:rsid w:val="00E80D17"/>
    <w:rsid w:val="00E82DA9"/>
    <w:rsid w:val="00E83D33"/>
    <w:rsid w:val="00E867C7"/>
    <w:rsid w:val="00E935B9"/>
    <w:rsid w:val="00EA1AC2"/>
    <w:rsid w:val="00EA205A"/>
    <w:rsid w:val="00EA261D"/>
    <w:rsid w:val="00EA26B3"/>
    <w:rsid w:val="00EA3490"/>
    <w:rsid w:val="00EA5BE2"/>
    <w:rsid w:val="00EA6A14"/>
    <w:rsid w:val="00EB009A"/>
    <w:rsid w:val="00EB3625"/>
    <w:rsid w:val="00EB474F"/>
    <w:rsid w:val="00EB4E02"/>
    <w:rsid w:val="00EB67AD"/>
    <w:rsid w:val="00EB6E1F"/>
    <w:rsid w:val="00EB6FD4"/>
    <w:rsid w:val="00EB7464"/>
    <w:rsid w:val="00EC00C3"/>
    <w:rsid w:val="00EC20E8"/>
    <w:rsid w:val="00EC271E"/>
    <w:rsid w:val="00EC5312"/>
    <w:rsid w:val="00EC5839"/>
    <w:rsid w:val="00ED42F9"/>
    <w:rsid w:val="00ED4A9E"/>
    <w:rsid w:val="00ED4AE0"/>
    <w:rsid w:val="00ED64DF"/>
    <w:rsid w:val="00EE1B8E"/>
    <w:rsid w:val="00EE1D24"/>
    <w:rsid w:val="00EE3E13"/>
    <w:rsid w:val="00EE50E2"/>
    <w:rsid w:val="00EE6F0F"/>
    <w:rsid w:val="00EF1424"/>
    <w:rsid w:val="00EF3CF6"/>
    <w:rsid w:val="00EF6B2F"/>
    <w:rsid w:val="00F01291"/>
    <w:rsid w:val="00F10805"/>
    <w:rsid w:val="00F10E94"/>
    <w:rsid w:val="00F120E4"/>
    <w:rsid w:val="00F12CD7"/>
    <w:rsid w:val="00F172E6"/>
    <w:rsid w:val="00F17D47"/>
    <w:rsid w:val="00F17DD4"/>
    <w:rsid w:val="00F24E1D"/>
    <w:rsid w:val="00F25953"/>
    <w:rsid w:val="00F32518"/>
    <w:rsid w:val="00F37BEB"/>
    <w:rsid w:val="00F4298A"/>
    <w:rsid w:val="00F440CD"/>
    <w:rsid w:val="00F44A75"/>
    <w:rsid w:val="00F46D1C"/>
    <w:rsid w:val="00F47DE4"/>
    <w:rsid w:val="00F53A54"/>
    <w:rsid w:val="00F55AAC"/>
    <w:rsid w:val="00F64754"/>
    <w:rsid w:val="00F73661"/>
    <w:rsid w:val="00F81084"/>
    <w:rsid w:val="00F8219A"/>
    <w:rsid w:val="00F912AE"/>
    <w:rsid w:val="00F92339"/>
    <w:rsid w:val="00F92D63"/>
    <w:rsid w:val="00F92DDA"/>
    <w:rsid w:val="00F946DD"/>
    <w:rsid w:val="00F9705F"/>
    <w:rsid w:val="00FA124F"/>
    <w:rsid w:val="00FA5DAF"/>
    <w:rsid w:val="00FA6FEC"/>
    <w:rsid w:val="00FA7A99"/>
    <w:rsid w:val="00FB1EFB"/>
    <w:rsid w:val="00FB22DA"/>
    <w:rsid w:val="00FB6BCA"/>
    <w:rsid w:val="00FC0A4E"/>
    <w:rsid w:val="00FC2633"/>
    <w:rsid w:val="00FC4B2B"/>
    <w:rsid w:val="00FC4E0F"/>
    <w:rsid w:val="00FC6AF8"/>
    <w:rsid w:val="00FC7F6C"/>
    <w:rsid w:val="00FD0695"/>
    <w:rsid w:val="00FD0952"/>
    <w:rsid w:val="00FD3088"/>
    <w:rsid w:val="00FD38BD"/>
    <w:rsid w:val="00FD3D61"/>
    <w:rsid w:val="00FD4796"/>
    <w:rsid w:val="00FE2329"/>
    <w:rsid w:val="00FE34BC"/>
    <w:rsid w:val="00FF2006"/>
    <w:rsid w:val="00FF3891"/>
    <w:rsid w:val="00FF479F"/>
    <w:rsid w:val="00FF61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2F7983"/>
    <w:pPr>
      <w:spacing w:line="220" w:lineRule="exact"/>
      <w:ind w:left="284" w:hanging="284"/>
      <w:jc w:val="right"/>
    </w:pPr>
    <w:rPr>
      <w:position w:val="6"/>
      <w:szCs w:val="20"/>
    </w:rPr>
  </w:style>
  <w:style w:type="character" w:customStyle="1" w:styleId="a9">
    <w:name w:val="טקסט הערת שוליים תו"/>
    <w:aliases w:val="הערת שוליים תו,הערה תו"/>
    <w:basedOn w:val="a0"/>
    <w:link w:val="a8"/>
    <w:uiPriority w:val="99"/>
    <w:rsid w:val="002F7983"/>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2D0CFC"/>
  </w:style>
  <w:style w:type="character" w:customStyle="1" w:styleId="aff4">
    <w:name w:val="גוף טקסט תו"/>
    <w:basedOn w:val="a0"/>
    <w:link w:val="aff3"/>
    <w:uiPriority w:val="99"/>
    <w:rsid w:val="002D0CFC"/>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2692">
      <w:bodyDiv w:val="1"/>
      <w:marLeft w:val="0"/>
      <w:marRight w:val="0"/>
      <w:marTop w:val="0"/>
      <w:marBottom w:val="0"/>
      <w:divBdr>
        <w:top w:val="none" w:sz="0" w:space="0" w:color="auto"/>
        <w:left w:val="none" w:sz="0" w:space="0" w:color="auto"/>
        <w:bottom w:val="none" w:sz="0" w:space="0" w:color="auto"/>
        <w:right w:val="none" w:sz="0" w:space="0" w:color="auto"/>
      </w:divBdr>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BAD2-C77D-45E6-80B6-6891586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1346</Words>
  <Characters>6730</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Aviad</cp:lastModifiedBy>
  <cp:revision>33</cp:revision>
  <dcterms:created xsi:type="dcterms:W3CDTF">2021-01-23T19:49:00Z</dcterms:created>
  <dcterms:modified xsi:type="dcterms:W3CDTF">2021-01-23T20:16:00Z</dcterms:modified>
</cp:coreProperties>
</file>