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11D" w:rsidRPr="0033511D" w:rsidRDefault="0033511D" w:rsidP="00A84BE0">
      <w:pPr>
        <w:pStyle w:val="BlockText"/>
        <w:tabs>
          <w:tab w:val="left" w:pos="720"/>
        </w:tabs>
        <w:ind w:left="0" w:right="0"/>
        <w:jc w:val="center"/>
        <w:rPr>
          <w:rFonts w:asciiTheme="minorBidi" w:hAnsiTheme="minorBidi" w:cstheme="minorBidi"/>
          <w:caps/>
          <w:sz w:val="24"/>
          <w:szCs w:val="24"/>
        </w:rPr>
      </w:pPr>
      <w:r w:rsidRPr="0033511D">
        <w:rPr>
          <w:rFonts w:asciiTheme="minorBidi" w:hAnsiTheme="minorBidi" w:cstheme="minorBidi"/>
          <w:caps/>
          <w:sz w:val="24"/>
          <w:szCs w:val="24"/>
          <w:lang w:val="en-GB" w:eastAsia="en-GB"/>
        </w:rPr>
        <w:t>YESHI</w:t>
      </w:r>
      <w:bookmarkStart w:id="0" w:name="_GoBack"/>
      <w:bookmarkEnd w:id="0"/>
      <w:r w:rsidRPr="0033511D">
        <w:rPr>
          <w:rFonts w:asciiTheme="minorBidi" w:hAnsiTheme="minorBidi" w:cstheme="minorBidi"/>
          <w:caps/>
          <w:sz w:val="24"/>
          <w:szCs w:val="24"/>
          <w:lang w:val="en-GB" w:eastAsia="en-GB"/>
        </w:rPr>
        <w:t>VAT HAR ETZION</w:t>
      </w:r>
    </w:p>
    <w:p w:rsidR="0033511D" w:rsidRPr="0033511D" w:rsidRDefault="0033511D" w:rsidP="00A84BE0">
      <w:pPr>
        <w:tabs>
          <w:tab w:val="left" w:pos="720"/>
        </w:tabs>
        <w:jc w:val="center"/>
        <w:rPr>
          <w:rFonts w:asciiTheme="minorBidi" w:hAnsiTheme="minorBidi" w:cstheme="minorBidi"/>
          <w:caps/>
          <w:lang w:eastAsia="en-GB"/>
        </w:rPr>
      </w:pPr>
      <w:r w:rsidRPr="0033511D">
        <w:rPr>
          <w:rFonts w:asciiTheme="minorBidi" w:hAnsiTheme="minorBidi" w:cstheme="minorBidi"/>
          <w:caps/>
          <w:lang w:eastAsia="en-GB"/>
        </w:rPr>
        <w:t>Yisrael KOSCHITZKY VIRTUAL BEIT MIDRASH (VBM)</w:t>
      </w:r>
    </w:p>
    <w:p w:rsidR="0033511D" w:rsidRPr="0033511D" w:rsidRDefault="0033511D" w:rsidP="00A84BE0">
      <w:pPr>
        <w:tabs>
          <w:tab w:val="left" w:pos="720"/>
        </w:tabs>
        <w:jc w:val="center"/>
        <w:rPr>
          <w:rFonts w:asciiTheme="minorBidi" w:hAnsiTheme="minorBidi" w:cstheme="minorBidi"/>
          <w:caps/>
          <w:lang w:eastAsia="en-GB"/>
        </w:rPr>
      </w:pPr>
      <w:r w:rsidRPr="0033511D">
        <w:rPr>
          <w:rFonts w:asciiTheme="minorBidi" w:hAnsiTheme="minorBidi" w:cstheme="minorBidi"/>
          <w:caps/>
          <w:lang w:eastAsia="en-GB"/>
        </w:rPr>
        <w:t>*********************************************************</w:t>
      </w:r>
    </w:p>
    <w:p w:rsidR="0033511D" w:rsidRPr="0033511D" w:rsidRDefault="0033511D" w:rsidP="00A84BE0">
      <w:pPr>
        <w:tabs>
          <w:tab w:val="left" w:pos="720"/>
        </w:tabs>
        <w:jc w:val="center"/>
        <w:rPr>
          <w:rFonts w:asciiTheme="minorBidi" w:hAnsiTheme="minorBidi" w:cstheme="minorBidi"/>
          <w:b/>
          <w:caps/>
        </w:rPr>
      </w:pPr>
    </w:p>
    <w:p w:rsidR="0033511D" w:rsidRPr="0033511D" w:rsidRDefault="0033511D" w:rsidP="00A84BE0">
      <w:pPr>
        <w:tabs>
          <w:tab w:val="left" w:pos="720"/>
        </w:tabs>
        <w:jc w:val="center"/>
        <w:rPr>
          <w:rFonts w:asciiTheme="minorBidi" w:hAnsiTheme="minorBidi" w:cstheme="minorBidi"/>
          <w:b/>
          <w:caps/>
        </w:rPr>
      </w:pPr>
    </w:p>
    <w:p w:rsidR="0033511D" w:rsidRPr="0033511D" w:rsidRDefault="0033511D" w:rsidP="00A84BE0">
      <w:pPr>
        <w:tabs>
          <w:tab w:val="left" w:pos="720"/>
        </w:tabs>
        <w:jc w:val="center"/>
        <w:rPr>
          <w:rFonts w:asciiTheme="minorBidi" w:hAnsiTheme="minorBidi" w:cstheme="minorBidi"/>
          <w:b/>
          <w:bCs/>
          <w:lang w:val="en-US"/>
        </w:rPr>
      </w:pPr>
      <w:r w:rsidRPr="0033511D">
        <w:rPr>
          <w:rFonts w:asciiTheme="minorBidi" w:hAnsiTheme="minorBidi" w:cstheme="minorBidi"/>
          <w:b/>
          <w:bCs/>
          <w:i/>
          <w:iCs/>
          <w:lang w:val="en-US"/>
        </w:rPr>
        <w:t>SEFER MELAKHIM BET</w:t>
      </w:r>
      <w:r w:rsidRPr="0033511D">
        <w:rPr>
          <w:rFonts w:asciiTheme="minorBidi" w:hAnsiTheme="minorBidi" w:cstheme="minorBidi"/>
          <w:b/>
          <w:bCs/>
          <w:lang w:val="en-US"/>
        </w:rPr>
        <w:t>: THE SECOND BOOK OF KINGS</w:t>
      </w:r>
    </w:p>
    <w:p w:rsidR="0033511D" w:rsidRPr="0033511D" w:rsidRDefault="0033511D" w:rsidP="00A84BE0">
      <w:pPr>
        <w:pStyle w:val="BodyText"/>
        <w:tabs>
          <w:tab w:val="left" w:pos="720"/>
        </w:tabs>
        <w:bidi w:val="0"/>
        <w:jc w:val="center"/>
        <w:rPr>
          <w:rFonts w:asciiTheme="minorBidi" w:hAnsiTheme="minorBidi" w:cstheme="minorBidi"/>
          <w:b/>
          <w:bCs/>
        </w:rPr>
      </w:pPr>
      <w:r w:rsidRPr="0033511D">
        <w:rPr>
          <w:rFonts w:asciiTheme="minorBidi" w:hAnsiTheme="minorBidi" w:cstheme="minorBidi"/>
          <w:b/>
          <w:bCs/>
        </w:rPr>
        <w:t>By Rav Alex Israel</w:t>
      </w:r>
    </w:p>
    <w:p w:rsidR="0033511D" w:rsidRPr="0033511D" w:rsidRDefault="0033511D" w:rsidP="00A84BE0">
      <w:pPr>
        <w:pStyle w:val="HTMLPreformatted"/>
        <w:tabs>
          <w:tab w:val="left" w:pos="720"/>
        </w:tabs>
        <w:jc w:val="center"/>
        <w:rPr>
          <w:rFonts w:asciiTheme="minorBidi" w:hAnsiTheme="minorBidi" w:cstheme="minorBidi"/>
          <w:sz w:val="24"/>
          <w:szCs w:val="24"/>
          <w:lang w:val="en-GB"/>
        </w:rPr>
      </w:pPr>
    </w:p>
    <w:p w:rsidR="0033511D" w:rsidRPr="0033511D" w:rsidRDefault="0033511D" w:rsidP="00A84BE0">
      <w:pPr>
        <w:pStyle w:val="CC"/>
        <w:keepLines w:val="0"/>
        <w:tabs>
          <w:tab w:val="left" w:pos="720"/>
          <w:tab w:val="left" w:pos="2552"/>
        </w:tabs>
        <w:spacing w:after="0" w:line="240" w:lineRule="auto"/>
        <w:ind w:left="0" w:firstLine="0"/>
        <w:jc w:val="center"/>
        <w:rPr>
          <w:rFonts w:asciiTheme="minorBidi" w:hAnsiTheme="minorBidi" w:cstheme="minorBidi"/>
          <w:sz w:val="24"/>
          <w:szCs w:val="24"/>
          <w:lang w:val="en-GB"/>
        </w:rPr>
      </w:pPr>
      <w:r w:rsidRPr="0033511D">
        <w:rPr>
          <w:rFonts w:asciiTheme="minorBidi" w:hAnsiTheme="minorBidi" w:cstheme="minorBidi"/>
          <w:sz w:val="24"/>
          <w:szCs w:val="24"/>
          <w:lang w:val="en-GB"/>
        </w:rPr>
        <w:t>For easy printing, see</w:t>
      </w:r>
    </w:p>
    <w:p w:rsidR="0033511D" w:rsidRPr="0033511D" w:rsidRDefault="00A84BE0" w:rsidP="00A84BE0">
      <w:pPr>
        <w:pStyle w:val="NoSpacing"/>
        <w:tabs>
          <w:tab w:val="left" w:pos="720"/>
        </w:tabs>
        <w:bidi w:val="0"/>
        <w:jc w:val="center"/>
        <w:rPr>
          <w:rFonts w:asciiTheme="minorBidi" w:hAnsiTheme="minorBidi" w:cstheme="minorBidi"/>
          <w:sz w:val="24"/>
          <w:szCs w:val="24"/>
        </w:rPr>
      </w:pPr>
      <w:hyperlink r:id="rId8" w:history="1">
        <w:r w:rsidR="0033511D" w:rsidRPr="0033511D">
          <w:rPr>
            <w:rStyle w:val="Hyperlink"/>
            <w:rFonts w:asciiTheme="minorBidi" w:eastAsia="Calibri" w:hAnsiTheme="minorBidi" w:cstheme="minorBidi"/>
            <w:sz w:val="24"/>
            <w:szCs w:val="24"/>
          </w:rPr>
          <w:t>http://vbm-torah.org/archive/melakhim2/18melakhim2.htm</w:t>
        </w:r>
      </w:hyperlink>
    </w:p>
    <w:p w:rsidR="0033511D" w:rsidRPr="0033511D" w:rsidRDefault="0033511D" w:rsidP="00A84BE0">
      <w:pPr>
        <w:pStyle w:val="HTMLPreformatted"/>
        <w:tabs>
          <w:tab w:val="left" w:pos="720"/>
        </w:tabs>
        <w:jc w:val="center"/>
        <w:rPr>
          <w:rFonts w:asciiTheme="minorBidi" w:hAnsiTheme="minorBidi" w:cstheme="minorBidi"/>
          <w:sz w:val="24"/>
          <w:szCs w:val="24"/>
          <w:lang w:val="en-GB"/>
        </w:rPr>
      </w:pPr>
    </w:p>
    <w:p w:rsidR="0033511D" w:rsidRPr="0033511D" w:rsidRDefault="0033511D" w:rsidP="00A84BE0">
      <w:pPr>
        <w:jc w:val="center"/>
        <w:rPr>
          <w:rFonts w:asciiTheme="minorBidi" w:hAnsiTheme="minorBidi" w:cstheme="minorBidi"/>
          <w:lang w:val="en-US"/>
        </w:rPr>
      </w:pPr>
    </w:p>
    <w:p w:rsidR="0033511D" w:rsidRPr="0033511D" w:rsidRDefault="0033511D" w:rsidP="00A84BE0">
      <w:pPr>
        <w:jc w:val="center"/>
        <w:rPr>
          <w:rFonts w:asciiTheme="minorBidi" w:hAnsiTheme="minorBidi" w:cstheme="minorBidi"/>
          <w:b/>
          <w:bCs/>
          <w:lang w:val="en-US"/>
        </w:rPr>
      </w:pPr>
      <w:r w:rsidRPr="00A84BE0">
        <w:rPr>
          <w:rFonts w:asciiTheme="minorBidi" w:hAnsiTheme="minorBidi" w:cstheme="minorBidi"/>
          <w:b/>
          <w:bCs/>
          <w:lang w:val="en-US"/>
        </w:rPr>
        <w:t>Shiur</w:t>
      </w:r>
      <w:r w:rsidRPr="0033511D">
        <w:rPr>
          <w:rFonts w:asciiTheme="minorBidi" w:hAnsiTheme="minorBidi" w:cstheme="minorBidi"/>
          <w:b/>
          <w:bCs/>
          <w:lang w:val="en-US"/>
        </w:rPr>
        <w:t xml:space="preserve"> #18:</w:t>
      </w:r>
      <w:r w:rsidR="00735550" w:rsidRPr="0033511D">
        <w:rPr>
          <w:rFonts w:asciiTheme="minorBidi" w:hAnsiTheme="minorBidi" w:cstheme="minorBidi"/>
          <w:b/>
          <w:bCs/>
          <w:lang w:val="en-US"/>
        </w:rPr>
        <w:t xml:space="preserve"> Chapter 15</w:t>
      </w:r>
      <w:r>
        <w:rPr>
          <w:rFonts w:asciiTheme="minorBidi" w:hAnsiTheme="minorBidi" w:cstheme="minorBidi"/>
          <w:b/>
          <w:bCs/>
          <w:lang w:val="en-US"/>
        </w:rPr>
        <w:br/>
      </w:r>
      <w:r w:rsidRPr="0033511D">
        <w:rPr>
          <w:rFonts w:asciiTheme="minorBidi" w:hAnsiTheme="minorBidi" w:cstheme="minorBidi"/>
          <w:b/>
          <w:bCs/>
          <w:lang w:val="en-US"/>
        </w:rPr>
        <w:t>Tumult and Decline</w:t>
      </w:r>
    </w:p>
    <w:p w:rsidR="00735550" w:rsidRDefault="00735550" w:rsidP="00A84BE0">
      <w:pPr>
        <w:jc w:val="center"/>
        <w:rPr>
          <w:rFonts w:asciiTheme="minorBidi" w:hAnsiTheme="minorBidi" w:cstheme="minorBidi"/>
          <w:lang w:val="en-US"/>
        </w:rPr>
      </w:pPr>
    </w:p>
    <w:p w:rsidR="00A84BE0" w:rsidRPr="0033511D" w:rsidRDefault="00A84BE0" w:rsidP="00A84BE0">
      <w:pPr>
        <w:jc w:val="center"/>
        <w:rPr>
          <w:rFonts w:asciiTheme="minorBidi" w:hAnsiTheme="minorBidi" w:cstheme="minorBidi"/>
          <w:lang w:val="en-US"/>
        </w:rPr>
      </w:pPr>
    </w:p>
    <w:p w:rsidR="0014227A" w:rsidRPr="0033511D" w:rsidRDefault="0014227A" w:rsidP="00A84BE0">
      <w:pPr>
        <w:jc w:val="both"/>
        <w:rPr>
          <w:rFonts w:asciiTheme="minorBidi" w:hAnsiTheme="minorBidi" w:cstheme="minorBidi"/>
          <w:lang w:val="en-US"/>
        </w:rPr>
      </w:pPr>
    </w:p>
    <w:p w:rsidR="0014227A" w:rsidRPr="0033511D" w:rsidRDefault="00C02D7B" w:rsidP="00A84BE0">
      <w:pPr>
        <w:ind w:firstLine="720"/>
        <w:jc w:val="both"/>
        <w:rPr>
          <w:rFonts w:asciiTheme="minorBidi" w:hAnsiTheme="minorBidi" w:cstheme="minorBidi"/>
        </w:rPr>
      </w:pPr>
      <w:r w:rsidRPr="0033511D">
        <w:rPr>
          <w:rFonts w:asciiTheme="minorBidi" w:hAnsiTheme="minorBidi" w:cstheme="minorBidi"/>
          <w:lang w:val="en-US"/>
        </w:rPr>
        <w:t>C</w:t>
      </w:r>
      <w:r w:rsidR="00DF790C" w:rsidRPr="0033511D">
        <w:rPr>
          <w:rFonts w:asciiTheme="minorBidi" w:hAnsiTheme="minorBidi" w:cstheme="minorBidi"/>
          <w:lang w:val="en-US"/>
        </w:rPr>
        <w:t>hapter fifteen</w:t>
      </w:r>
      <w:r w:rsidRPr="0033511D">
        <w:rPr>
          <w:rFonts w:asciiTheme="minorBidi" w:hAnsiTheme="minorBidi" w:cstheme="minorBidi"/>
          <w:lang w:val="en-US"/>
        </w:rPr>
        <w:t xml:space="preserve"> </w:t>
      </w:r>
      <w:r w:rsidR="0022553C" w:rsidRPr="0033511D">
        <w:rPr>
          <w:rFonts w:asciiTheme="minorBidi" w:hAnsiTheme="minorBidi" w:cstheme="minorBidi"/>
          <w:lang w:val="en-US"/>
        </w:rPr>
        <w:t>is comprised of</w:t>
      </w:r>
      <w:r w:rsidRPr="0033511D">
        <w:rPr>
          <w:rFonts w:asciiTheme="minorBidi" w:hAnsiTheme="minorBidi" w:cstheme="minorBidi"/>
          <w:lang w:val="en-US"/>
        </w:rPr>
        <w:t xml:space="preserve"> </w:t>
      </w:r>
      <w:r w:rsidR="0022553C" w:rsidRPr="0033511D">
        <w:rPr>
          <w:rFonts w:asciiTheme="minorBidi" w:hAnsiTheme="minorBidi" w:cstheme="minorBidi"/>
          <w:lang w:val="en-US"/>
        </w:rPr>
        <w:t xml:space="preserve">a </w:t>
      </w:r>
      <w:r w:rsidR="00DF790C" w:rsidRPr="0033511D">
        <w:rPr>
          <w:rFonts w:asciiTheme="minorBidi" w:hAnsiTheme="minorBidi" w:cstheme="minorBidi"/>
          <w:lang w:val="en-US"/>
        </w:rPr>
        <w:t>sequen</w:t>
      </w:r>
      <w:r w:rsidR="0022553C" w:rsidRPr="0033511D">
        <w:rPr>
          <w:rFonts w:asciiTheme="minorBidi" w:hAnsiTheme="minorBidi" w:cstheme="minorBidi"/>
          <w:lang w:val="en-US"/>
        </w:rPr>
        <w:t xml:space="preserve">ce of brief passages, each </w:t>
      </w:r>
      <w:r w:rsidRPr="0033511D">
        <w:rPr>
          <w:rFonts w:asciiTheme="minorBidi" w:hAnsiTheme="minorBidi" w:cstheme="minorBidi"/>
          <w:lang w:val="en-US"/>
        </w:rPr>
        <w:t>depicting the</w:t>
      </w:r>
      <w:r w:rsidR="00DF790C" w:rsidRPr="0033511D">
        <w:rPr>
          <w:rFonts w:asciiTheme="minorBidi" w:hAnsiTheme="minorBidi" w:cstheme="minorBidi"/>
          <w:lang w:val="en-US"/>
        </w:rPr>
        <w:t xml:space="preserve"> successive kings of </w:t>
      </w:r>
      <w:r w:rsidR="00381208" w:rsidRPr="0033511D">
        <w:rPr>
          <w:rFonts w:asciiTheme="minorBidi" w:hAnsiTheme="minorBidi" w:cstheme="minorBidi"/>
          <w:lang w:val="en-US"/>
        </w:rPr>
        <w:t xml:space="preserve">both </w:t>
      </w:r>
      <w:r w:rsidR="0033511D">
        <w:rPr>
          <w:rFonts w:asciiTheme="minorBidi" w:hAnsiTheme="minorBidi" w:cstheme="minorBidi"/>
          <w:lang w:val="en-US"/>
        </w:rPr>
        <w:t>Yehuda</w:t>
      </w:r>
      <w:r w:rsidR="00DF790C" w:rsidRPr="0033511D">
        <w:rPr>
          <w:rFonts w:asciiTheme="minorBidi" w:hAnsiTheme="minorBidi" w:cstheme="minorBidi"/>
          <w:lang w:val="en-US"/>
        </w:rPr>
        <w:t xml:space="preserve"> and Yisrael</w:t>
      </w:r>
      <w:r w:rsidR="003352BD">
        <w:rPr>
          <w:rFonts w:asciiTheme="minorBidi" w:hAnsiTheme="minorBidi" w:cstheme="minorBidi"/>
          <w:lang w:val="en-US"/>
        </w:rPr>
        <w:t>. Each reg</w:t>
      </w:r>
      <w:r w:rsidRPr="0033511D">
        <w:rPr>
          <w:rFonts w:asciiTheme="minorBidi" w:hAnsiTheme="minorBidi" w:cstheme="minorBidi"/>
          <w:lang w:val="en-US"/>
        </w:rPr>
        <w:t>al summary</w:t>
      </w:r>
      <w:r w:rsidR="00DF790C" w:rsidRPr="0033511D">
        <w:rPr>
          <w:rFonts w:asciiTheme="minorBidi" w:hAnsiTheme="minorBidi" w:cstheme="minorBidi"/>
        </w:rPr>
        <w:t xml:space="preserve"> bear</w:t>
      </w:r>
      <w:r w:rsidRPr="0033511D">
        <w:rPr>
          <w:rFonts w:asciiTheme="minorBidi" w:hAnsiTheme="minorBidi" w:cstheme="minorBidi"/>
        </w:rPr>
        <w:t>s</w:t>
      </w:r>
      <w:r w:rsidR="00DF790C" w:rsidRPr="0033511D">
        <w:rPr>
          <w:rFonts w:asciiTheme="minorBidi" w:hAnsiTheme="minorBidi" w:cstheme="minorBidi"/>
        </w:rPr>
        <w:t xml:space="preserve"> </w:t>
      </w:r>
      <w:r w:rsidR="0014227A" w:rsidRPr="0033511D">
        <w:rPr>
          <w:rFonts w:asciiTheme="minorBidi" w:hAnsiTheme="minorBidi" w:cstheme="minorBidi"/>
        </w:rPr>
        <w:t>stereotypical features</w:t>
      </w:r>
      <w:r w:rsidR="00381208" w:rsidRPr="0033511D">
        <w:rPr>
          <w:rFonts w:asciiTheme="minorBidi" w:hAnsiTheme="minorBidi" w:cstheme="minorBidi"/>
        </w:rPr>
        <w:t xml:space="preserve"> that are standard for </w:t>
      </w:r>
      <w:r w:rsidR="00381208" w:rsidRPr="0033511D">
        <w:rPr>
          <w:rFonts w:asciiTheme="minorBidi" w:hAnsiTheme="minorBidi" w:cstheme="minorBidi"/>
          <w:i/>
          <w:iCs/>
        </w:rPr>
        <w:t>Sefer Melakhim</w:t>
      </w:r>
      <w:r w:rsidR="00DF790C" w:rsidRPr="0033511D">
        <w:rPr>
          <w:rFonts w:asciiTheme="minorBidi" w:hAnsiTheme="minorBidi" w:cstheme="minorBidi"/>
          <w:lang w:val="en-US"/>
        </w:rPr>
        <w:t xml:space="preserve">.  </w:t>
      </w:r>
      <w:r w:rsidR="0014227A" w:rsidRPr="0033511D">
        <w:rPr>
          <w:rFonts w:asciiTheme="minorBidi" w:hAnsiTheme="minorBidi" w:cstheme="minorBidi"/>
          <w:lang w:val="en-US"/>
        </w:rPr>
        <w:t>For the ca</w:t>
      </w:r>
      <w:r w:rsidR="0062118E" w:rsidRPr="0033511D">
        <w:rPr>
          <w:rFonts w:asciiTheme="minorBidi" w:hAnsiTheme="minorBidi" w:cstheme="minorBidi"/>
          <w:lang w:val="en-US"/>
        </w:rPr>
        <w:t>sual reader, these detail-heavy</w:t>
      </w:r>
      <w:r w:rsidR="0014227A" w:rsidRPr="0033511D">
        <w:rPr>
          <w:rFonts w:asciiTheme="minorBidi" w:hAnsiTheme="minorBidi" w:cstheme="minorBidi"/>
          <w:lang w:val="en-US"/>
        </w:rPr>
        <w:t xml:space="preserve"> </w:t>
      </w:r>
      <w:r w:rsidR="0022553C" w:rsidRPr="0033511D">
        <w:rPr>
          <w:rFonts w:asciiTheme="minorBidi" w:hAnsiTheme="minorBidi" w:cstheme="minorBidi"/>
        </w:rPr>
        <w:t xml:space="preserve">formulaic </w:t>
      </w:r>
      <w:r w:rsidR="0014227A" w:rsidRPr="0033511D">
        <w:rPr>
          <w:rFonts w:asciiTheme="minorBidi" w:hAnsiTheme="minorBidi" w:cstheme="minorBidi"/>
          <w:lang w:val="en-US"/>
        </w:rPr>
        <w:t xml:space="preserve">summaries offer little of interest other than the monotony of names and dates. And yet, this </w:t>
      </w:r>
      <w:r w:rsidR="00F75B62" w:rsidRPr="0033511D">
        <w:rPr>
          <w:rFonts w:asciiTheme="minorBidi" w:hAnsiTheme="minorBidi" w:cstheme="minorBidi"/>
          <w:lang w:val="en-US"/>
        </w:rPr>
        <w:t>assemblage</w:t>
      </w:r>
      <w:r w:rsidR="0014227A" w:rsidRPr="0033511D">
        <w:rPr>
          <w:rFonts w:asciiTheme="minorBidi" w:hAnsiTheme="minorBidi" w:cstheme="minorBidi"/>
          <w:lang w:val="en-US"/>
        </w:rPr>
        <w:t xml:space="preserve"> of data reveals more than meets the eye at first glance</w:t>
      </w:r>
      <w:r w:rsidR="002F1712" w:rsidRPr="0033511D">
        <w:rPr>
          <w:rFonts w:asciiTheme="minorBidi" w:hAnsiTheme="minorBidi" w:cstheme="minorBidi"/>
          <w:lang w:val="en-US"/>
        </w:rPr>
        <w:t xml:space="preserve">, as both the cumulative impression of the passages and </w:t>
      </w:r>
      <w:r w:rsidR="0022553C" w:rsidRPr="0033511D">
        <w:rPr>
          <w:rFonts w:asciiTheme="minorBidi" w:hAnsiTheme="minorBidi" w:cstheme="minorBidi"/>
          <w:lang w:val="en-US"/>
        </w:rPr>
        <w:t xml:space="preserve">the </w:t>
      </w:r>
      <w:r w:rsidR="002F1712" w:rsidRPr="0033511D">
        <w:rPr>
          <w:rFonts w:asciiTheme="minorBidi" w:hAnsiTheme="minorBidi" w:cstheme="minorBidi"/>
          <w:lang w:val="en-US"/>
        </w:rPr>
        <w:t xml:space="preserve">novel </w:t>
      </w:r>
      <w:r w:rsidR="002F1712" w:rsidRPr="0033511D">
        <w:rPr>
          <w:rFonts w:asciiTheme="minorBidi" w:hAnsiTheme="minorBidi" w:cstheme="minorBidi"/>
        </w:rPr>
        <w:t xml:space="preserve">details </w:t>
      </w:r>
      <w:r w:rsidR="0022553C" w:rsidRPr="0033511D">
        <w:rPr>
          <w:rFonts w:asciiTheme="minorBidi" w:hAnsiTheme="minorBidi" w:cstheme="minorBidi"/>
        </w:rPr>
        <w:t xml:space="preserve">regarding each sovereign </w:t>
      </w:r>
      <w:r w:rsidR="002F1712" w:rsidRPr="0033511D">
        <w:rPr>
          <w:rFonts w:asciiTheme="minorBidi" w:hAnsiTheme="minorBidi" w:cstheme="minorBidi"/>
        </w:rPr>
        <w:t xml:space="preserve">suggest broader assessments of </w:t>
      </w:r>
      <w:r w:rsidR="0022553C" w:rsidRPr="0033511D">
        <w:rPr>
          <w:rFonts w:asciiTheme="minorBidi" w:hAnsiTheme="minorBidi" w:cstheme="minorBidi"/>
        </w:rPr>
        <w:t>both the personalities concerned</w:t>
      </w:r>
      <w:r w:rsidR="002F1712" w:rsidRPr="0033511D">
        <w:rPr>
          <w:rFonts w:asciiTheme="minorBidi" w:hAnsiTheme="minorBidi" w:cstheme="minorBidi"/>
        </w:rPr>
        <w:t xml:space="preserve"> and the state of the nation in th</w:t>
      </w:r>
      <w:r w:rsidR="0022553C" w:rsidRPr="0033511D">
        <w:rPr>
          <w:rFonts w:asciiTheme="minorBidi" w:hAnsiTheme="minorBidi" w:cstheme="minorBidi"/>
        </w:rPr>
        <w:t>is</w:t>
      </w:r>
      <w:r w:rsidR="002F1712" w:rsidRPr="0033511D">
        <w:rPr>
          <w:rFonts w:asciiTheme="minorBidi" w:hAnsiTheme="minorBidi" w:cstheme="minorBidi"/>
        </w:rPr>
        <w:t xml:space="preserve"> period.</w:t>
      </w:r>
    </w:p>
    <w:p w:rsidR="0014227A" w:rsidRPr="0033511D" w:rsidRDefault="0014227A" w:rsidP="00A84BE0">
      <w:pPr>
        <w:jc w:val="both"/>
        <w:rPr>
          <w:rFonts w:asciiTheme="minorBidi" w:hAnsiTheme="minorBidi" w:cstheme="minorBidi"/>
        </w:rPr>
      </w:pPr>
    </w:p>
    <w:p w:rsidR="00DF790C" w:rsidRPr="0033511D" w:rsidRDefault="0014227A" w:rsidP="00A84BE0">
      <w:pPr>
        <w:ind w:firstLine="720"/>
        <w:jc w:val="both"/>
        <w:rPr>
          <w:rFonts w:asciiTheme="minorBidi" w:hAnsiTheme="minorBidi" w:cstheme="minorBidi"/>
          <w:lang w:val="en-US"/>
        </w:rPr>
      </w:pPr>
      <w:r w:rsidRPr="0033511D">
        <w:rPr>
          <w:rFonts w:asciiTheme="minorBidi" w:hAnsiTheme="minorBidi" w:cstheme="minorBidi"/>
          <w:lang w:val="en-US"/>
        </w:rPr>
        <w:t xml:space="preserve">The chapter </w:t>
      </w:r>
      <w:r w:rsidRPr="0033511D">
        <w:rPr>
          <w:rFonts w:asciiTheme="minorBidi" w:hAnsiTheme="minorBidi" w:cstheme="minorBidi"/>
        </w:rPr>
        <w:t>opens</w:t>
      </w:r>
      <w:r w:rsidR="0033511D">
        <w:rPr>
          <w:rFonts w:asciiTheme="minorBidi" w:hAnsiTheme="minorBidi" w:cstheme="minorBidi"/>
        </w:rPr>
        <w:t xml:space="preserve"> with the formidable King Uzzia</w:t>
      </w:r>
      <w:r w:rsidR="00F75B62" w:rsidRPr="0033511D">
        <w:rPr>
          <w:rFonts w:asciiTheme="minorBidi" w:hAnsiTheme="minorBidi" w:cstheme="minorBidi"/>
        </w:rPr>
        <w:t xml:space="preserve"> of </w:t>
      </w:r>
      <w:r w:rsidR="0033511D">
        <w:rPr>
          <w:rFonts w:asciiTheme="minorBidi" w:hAnsiTheme="minorBidi" w:cstheme="minorBidi"/>
        </w:rPr>
        <w:t>Yehuda</w:t>
      </w:r>
      <w:r w:rsidRPr="0033511D">
        <w:rPr>
          <w:rFonts w:asciiTheme="minorBidi" w:hAnsiTheme="minorBidi" w:cstheme="minorBidi"/>
        </w:rPr>
        <w:t>, and closes with his son, Yotam</w:t>
      </w:r>
      <w:r w:rsidR="0022553C" w:rsidRPr="0033511D">
        <w:rPr>
          <w:rFonts w:asciiTheme="minorBidi" w:hAnsiTheme="minorBidi" w:cstheme="minorBidi"/>
        </w:rPr>
        <w:t>,</w:t>
      </w:r>
      <w:r w:rsidR="0062118E" w:rsidRPr="0033511D">
        <w:rPr>
          <w:rFonts w:asciiTheme="minorBidi" w:hAnsiTheme="minorBidi" w:cstheme="minorBidi"/>
        </w:rPr>
        <w:t xml:space="preserve"> presenting a</w:t>
      </w:r>
      <w:r w:rsidR="003352BD">
        <w:rPr>
          <w:rFonts w:asciiTheme="minorBidi" w:hAnsiTheme="minorBidi" w:cstheme="minorBidi"/>
        </w:rPr>
        <w:t xml:space="preserve"> sixty-two </w:t>
      </w:r>
      <w:r w:rsidRPr="0033511D">
        <w:rPr>
          <w:rFonts w:asciiTheme="minorBidi" w:hAnsiTheme="minorBidi" w:cstheme="minorBidi"/>
        </w:rPr>
        <w:t>year span of dynastic stability and serenity</w:t>
      </w:r>
      <w:r w:rsidR="0022553C" w:rsidRPr="0033511D">
        <w:rPr>
          <w:rFonts w:asciiTheme="minorBidi" w:hAnsiTheme="minorBidi" w:cstheme="minorBidi"/>
        </w:rPr>
        <w:t xml:space="preserve"> in the South</w:t>
      </w:r>
      <w:r w:rsidRPr="0033511D">
        <w:rPr>
          <w:rFonts w:asciiTheme="minorBidi" w:hAnsiTheme="minorBidi" w:cstheme="minorBidi"/>
        </w:rPr>
        <w:t xml:space="preserve">. Concurrently, and occupying the central space of the chapter, five </w:t>
      </w:r>
      <w:r w:rsidR="003352BD">
        <w:rPr>
          <w:rFonts w:asciiTheme="minorBidi" w:hAnsiTheme="minorBidi" w:cstheme="minorBidi"/>
        </w:rPr>
        <w:t>N</w:t>
      </w:r>
      <w:r w:rsidR="00F75B62" w:rsidRPr="0033511D">
        <w:rPr>
          <w:rFonts w:asciiTheme="minorBidi" w:hAnsiTheme="minorBidi" w:cstheme="minorBidi"/>
        </w:rPr>
        <w:t xml:space="preserve">orthern </w:t>
      </w:r>
      <w:r w:rsidRPr="0033511D">
        <w:rPr>
          <w:rFonts w:asciiTheme="minorBidi" w:hAnsiTheme="minorBidi" w:cstheme="minorBidi"/>
        </w:rPr>
        <w:t>kings are described as passing in rapid, t</w:t>
      </w:r>
      <w:r w:rsidR="002260D1">
        <w:rPr>
          <w:rFonts w:asciiTheme="minorBidi" w:hAnsiTheme="minorBidi" w:cstheme="minorBidi"/>
        </w:rPr>
        <w:t>umultuous succession, with the N</w:t>
      </w:r>
      <w:r w:rsidRPr="0033511D">
        <w:rPr>
          <w:rFonts w:asciiTheme="minorBidi" w:hAnsiTheme="minorBidi" w:cstheme="minorBidi"/>
        </w:rPr>
        <w:t xml:space="preserve">orthern state </w:t>
      </w:r>
      <w:r w:rsidR="00F75B62" w:rsidRPr="0033511D">
        <w:rPr>
          <w:rFonts w:asciiTheme="minorBidi" w:hAnsiTheme="minorBidi" w:cstheme="minorBidi"/>
        </w:rPr>
        <w:t>racked</w:t>
      </w:r>
      <w:r w:rsidRPr="0033511D">
        <w:rPr>
          <w:rFonts w:asciiTheme="minorBidi" w:hAnsiTheme="minorBidi" w:cstheme="minorBidi"/>
        </w:rPr>
        <w:t xml:space="preserve"> by </w:t>
      </w:r>
      <w:r w:rsidR="003A74A3" w:rsidRPr="0033511D">
        <w:rPr>
          <w:rFonts w:asciiTheme="minorBidi" w:hAnsiTheme="minorBidi" w:cstheme="minorBidi"/>
        </w:rPr>
        <w:t>relentless</w:t>
      </w:r>
      <w:r w:rsidRPr="0033511D">
        <w:rPr>
          <w:rFonts w:asciiTheme="minorBidi" w:hAnsiTheme="minorBidi" w:cstheme="minorBidi"/>
        </w:rPr>
        <w:t xml:space="preserve"> political opportunism</w:t>
      </w:r>
      <w:r w:rsidR="003352BD">
        <w:rPr>
          <w:rFonts w:asciiTheme="minorBidi" w:hAnsiTheme="minorBidi" w:cstheme="minorBidi"/>
        </w:rPr>
        <w:t xml:space="preserve"> in which one</w:t>
      </w:r>
      <w:r w:rsidR="00F75B62" w:rsidRPr="0033511D">
        <w:rPr>
          <w:rFonts w:asciiTheme="minorBidi" w:hAnsiTheme="minorBidi" w:cstheme="minorBidi"/>
        </w:rPr>
        <w:t xml:space="preserve"> national revolt is swiftly followed by further mutiny</w:t>
      </w:r>
      <w:r w:rsidR="003A74A3" w:rsidRPr="0033511D">
        <w:rPr>
          <w:rFonts w:asciiTheme="minorBidi" w:hAnsiTheme="minorBidi" w:cstheme="minorBidi"/>
        </w:rPr>
        <w:t xml:space="preserve">. </w:t>
      </w:r>
      <w:r w:rsidRPr="0033511D">
        <w:rPr>
          <w:rFonts w:asciiTheme="minorBidi" w:hAnsiTheme="minorBidi" w:cstheme="minorBidi"/>
        </w:rPr>
        <w:t>The quick pace of coup and counter-coup</w:t>
      </w:r>
      <w:r w:rsidR="00D032BF" w:rsidRPr="0033511D">
        <w:rPr>
          <w:rFonts w:asciiTheme="minorBidi" w:hAnsiTheme="minorBidi" w:cstheme="minorBidi"/>
        </w:rPr>
        <w:t xml:space="preserve"> along with foreign invasion</w:t>
      </w:r>
      <w:r w:rsidRPr="0033511D">
        <w:rPr>
          <w:rFonts w:asciiTheme="minorBidi" w:hAnsiTheme="minorBidi" w:cstheme="minorBidi"/>
        </w:rPr>
        <w:t xml:space="preserve"> rac</w:t>
      </w:r>
      <w:r w:rsidR="003352BD">
        <w:rPr>
          <w:rFonts w:asciiTheme="minorBidi" w:hAnsiTheme="minorBidi" w:cstheme="minorBidi"/>
        </w:rPr>
        <w:t>e toward Yisrael's end, as Yi</w:t>
      </w:r>
      <w:r w:rsidR="00F75B62" w:rsidRPr="0033511D">
        <w:rPr>
          <w:rFonts w:asciiTheme="minorBidi" w:hAnsiTheme="minorBidi" w:cstheme="minorBidi"/>
        </w:rPr>
        <w:t xml:space="preserve">srael stands on the precipice of exile. </w:t>
      </w:r>
      <w:r w:rsidR="003352BD">
        <w:rPr>
          <w:rFonts w:asciiTheme="minorBidi" w:hAnsiTheme="minorBidi" w:cstheme="minorBidi"/>
        </w:rPr>
        <w:t>The kings of Yi</w:t>
      </w:r>
      <w:r w:rsidR="003A74A3" w:rsidRPr="0033511D">
        <w:rPr>
          <w:rFonts w:asciiTheme="minorBidi" w:hAnsiTheme="minorBidi" w:cstheme="minorBidi"/>
        </w:rPr>
        <w:t>srael are:</w:t>
      </w:r>
    </w:p>
    <w:p w:rsidR="00DF790C" w:rsidRDefault="00DF790C" w:rsidP="00A84BE0">
      <w:pPr>
        <w:jc w:val="both"/>
        <w:rPr>
          <w:rFonts w:asciiTheme="minorBidi" w:hAnsiTheme="minorBidi" w:cstheme="minorBidi"/>
          <w:lang w:val="en-US"/>
        </w:rPr>
      </w:pPr>
    </w:p>
    <w:p w:rsidR="003352BD" w:rsidRPr="0033511D" w:rsidRDefault="003352BD" w:rsidP="00A84BE0">
      <w:pPr>
        <w:jc w:val="both"/>
        <w:rPr>
          <w:rFonts w:asciiTheme="minorBidi" w:hAnsiTheme="minorBidi" w:cstheme="minorBidi"/>
          <w:lang w:val="en-US"/>
        </w:rPr>
      </w:pPr>
    </w:p>
    <w:p w:rsidR="003352BD" w:rsidRDefault="00372A63" w:rsidP="00A84BE0">
      <w:pPr>
        <w:rPr>
          <w:rFonts w:asciiTheme="minorBidi" w:hAnsiTheme="minorBidi" w:cstheme="minorBidi"/>
        </w:rPr>
      </w:pPr>
      <w:r w:rsidRPr="0033511D">
        <w:rPr>
          <w:rStyle w:val="Strong"/>
          <w:rFonts w:asciiTheme="minorBidi" w:hAnsiTheme="minorBidi" w:cstheme="minorBidi"/>
        </w:rPr>
        <w:t>Ze</w:t>
      </w:r>
      <w:r w:rsidR="00A31CBC">
        <w:rPr>
          <w:rStyle w:val="Strong"/>
          <w:rFonts w:asciiTheme="minorBidi" w:hAnsiTheme="minorBidi" w:cstheme="minorBidi"/>
        </w:rPr>
        <w:t>k</w:t>
      </w:r>
      <w:r w:rsidR="003352BD">
        <w:rPr>
          <w:rStyle w:val="Strong"/>
          <w:rFonts w:asciiTheme="minorBidi" w:hAnsiTheme="minorBidi" w:cstheme="minorBidi"/>
        </w:rPr>
        <w:t>haria (ben Yera</w:t>
      </w:r>
      <w:r w:rsidRPr="0033511D">
        <w:rPr>
          <w:rStyle w:val="Strong"/>
          <w:rFonts w:asciiTheme="minorBidi" w:hAnsiTheme="minorBidi" w:cstheme="minorBidi"/>
        </w:rPr>
        <w:t>v</w:t>
      </w:r>
      <w:r w:rsidR="003352BD">
        <w:rPr>
          <w:rStyle w:val="Strong"/>
          <w:rFonts w:asciiTheme="minorBidi" w:hAnsiTheme="minorBidi" w:cstheme="minorBidi"/>
        </w:rPr>
        <w:t>’</w:t>
      </w:r>
      <w:r w:rsidRPr="0033511D">
        <w:rPr>
          <w:rStyle w:val="Strong"/>
          <w:rFonts w:asciiTheme="minorBidi" w:hAnsiTheme="minorBidi" w:cstheme="minorBidi"/>
        </w:rPr>
        <w:t>am) – 6 months</w:t>
      </w:r>
      <w:r w:rsidRPr="0033511D">
        <w:rPr>
          <w:rFonts w:asciiTheme="minorBidi" w:hAnsiTheme="minorBidi" w:cstheme="minorBidi"/>
        </w:rPr>
        <w:br/>
      </w:r>
    </w:p>
    <w:p w:rsidR="00372A63" w:rsidRPr="0033511D" w:rsidRDefault="00372A63" w:rsidP="00A84BE0">
      <w:pPr>
        <w:jc w:val="both"/>
        <w:rPr>
          <w:rFonts w:asciiTheme="minorBidi" w:hAnsiTheme="minorBidi" w:cstheme="minorBidi"/>
        </w:rPr>
      </w:pPr>
      <w:r w:rsidRPr="0033511D">
        <w:rPr>
          <w:rFonts w:asciiTheme="minorBidi" w:hAnsiTheme="minorBidi" w:cstheme="minorBidi"/>
        </w:rPr>
        <w:t>~~~~~~~~ Revolt ~~~~~~~~~~~~~~~~~~~</w:t>
      </w:r>
    </w:p>
    <w:p w:rsidR="003352BD" w:rsidRDefault="003352BD" w:rsidP="00A84BE0">
      <w:pPr>
        <w:jc w:val="both"/>
        <w:rPr>
          <w:rStyle w:val="Strong"/>
          <w:rFonts w:asciiTheme="minorBidi" w:hAnsiTheme="minorBidi" w:cstheme="minorBidi"/>
        </w:rPr>
      </w:pPr>
    </w:p>
    <w:p w:rsidR="003352BD" w:rsidRDefault="00372A63" w:rsidP="00A84BE0">
      <w:pPr>
        <w:rPr>
          <w:rFonts w:asciiTheme="minorBidi" w:hAnsiTheme="minorBidi" w:cstheme="minorBidi"/>
        </w:rPr>
      </w:pPr>
      <w:r w:rsidRPr="0033511D">
        <w:rPr>
          <w:rStyle w:val="Strong"/>
          <w:rFonts w:asciiTheme="minorBidi" w:hAnsiTheme="minorBidi" w:cstheme="minorBidi"/>
        </w:rPr>
        <w:t>Shalum ben Yavesh – 1 month</w:t>
      </w:r>
      <w:r w:rsidRPr="0033511D">
        <w:rPr>
          <w:rFonts w:asciiTheme="minorBidi" w:hAnsiTheme="minorBidi" w:cstheme="minorBidi"/>
          <w:b/>
          <w:bCs/>
        </w:rPr>
        <w:br/>
      </w:r>
    </w:p>
    <w:p w:rsidR="00372A63" w:rsidRPr="0033511D" w:rsidRDefault="00372A63" w:rsidP="00A84BE0">
      <w:pPr>
        <w:jc w:val="both"/>
        <w:rPr>
          <w:rFonts w:asciiTheme="minorBidi" w:hAnsiTheme="minorBidi" w:cstheme="minorBidi"/>
        </w:rPr>
      </w:pPr>
      <w:r w:rsidRPr="0033511D">
        <w:rPr>
          <w:rFonts w:asciiTheme="minorBidi" w:hAnsiTheme="minorBidi" w:cstheme="minorBidi"/>
        </w:rPr>
        <w:t>~~~~~~~~ Revolt ~~~~~~~~~~~~~~~~~~~</w:t>
      </w:r>
    </w:p>
    <w:p w:rsidR="003352BD" w:rsidRDefault="003352BD" w:rsidP="00A84BE0">
      <w:pPr>
        <w:jc w:val="both"/>
        <w:rPr>
          <w:rStyle w:val="Strong"/>
          <w:rFonts w:asciiTheme="minorBidi" w:hAnsiTheme="minorBidi" w:cstheme="minorBidi"/>
        </w:rPr>
      </w:pPr>
    </w:p>
    <w:p w:rsidR="00A779C5" w:rsidRPr="0033511D" w:rsidRDefault="003352BD" w:rsidP="00A84BE0">
      <w:pPr>
        <w:jc w:val="both"/>
        <w:rPr>
          <w:rStyle w:val="Strong"/>
          <w:rFonts w:asciiTheme="minorBidi" w:hAnsiTheme="minorBidi" w:cstheme="minorBidi"/>
        </w:rPr>
      </w:pPr>
      <w:r>
        <w:rPr>
          <w:rStyle w:val="Strong"/>
          <w:rFonts w:asciiTheme="minorBidi" w:hAnsiTheme="minorBidi" w:cstheme="minorBidi"/>
        </w:rPr>
        <w:t>Menachem ben Ga</w:t>
      </w:r>
      <w:r w:rsidR="00372A63" w:rsidRPr="0033511D">
        <w:rPr>
          <w:rStyle w:val="Strong"/>
          <w:rFonts w:asciiTheme="minorBidi" w:hAnsiTheme="minorBidi" w:cstheme="minorBidi"/>
        </w:rPr>
        <w:t>di – 10 years</w:t>
      </w:r>
    </w:p>
    <w:p w:rsidR="003352BD" w:rsidRDefault="003352BD" w:rsidP="00A84BE0">
      <w:pPr>
        <w:jc w:val="both"/>
        <w:rPr>
          <w:rStyle w:val="Strong"/>
          <w:rFonts w:asciiTheme="minorBidi" w:hAnsiTheme="minorBidi" w:cstheme="minorBidi"/>
        </w:rPr>
      </w:pPr>
    </w:p>
    <w:p w:rsidR="003352BD" w:rsidRDefault="001738E0" w:rsidP="00A84BE0">
      <w:pPr>
        <w:rPr>
          <w:rFonts w:asciiTheme="minorBidi" w:hAnsiTheme="minorBidi" w:cstheme="minorBidi"/>
        </w:rPr>
      </w:pPr>
      <w:r>
        <w:rPr>
          <w:rStyle w:val="Strong"/>
          <w:rFonts w:asciiTheme="minorBidi" w:hAnsiTheme="minorBidi" w:cstheme="minorBidi"/>
        </w:rPr>
        <w:t>Pekachy</w:t>
      </w:r>
      <w:r w:rsidR="003352BD">
        <w:rPr>
          <w:rStyle w:val="Strong"/>
          <w:rFonts w:asciiTheme="minorBidi" w:hAnsiTheme="minorBidi" w:cstheme="minorBidi"/>
        </w:rPr>
        <w:t>a</w:t>
      </w:r>
      <w:r w:rsidR="00A779C5" w:rsidRPr="0033511D">
        <w:rPr>
          <w:rStyle w:val="Strong"/>
          <w:rFonts w:asciiTheme="minorBidi" w:hAnsiTheme="minorBidi" w:cstheme="minorBidi"/>
        </w:rPr>
        <w:t xml:space="preserve"> ben Menachem – 2 years</w:t>
      </w:r>
      <w:r w:rsidR="00372A63" w:rsidRPr="0033511D">
        <w:rPr>
          <w:rFonts w:asciiTheme="minorBidi" w:hAnsiTheme="minorBidi" w:cstheme="minorBidi"/>
          <w:b/>
          <w:bCs/>
        </w:rPr>
        <w:br/>
      </w:r>
    </w:p>
    <w:p w:rsidR="00372A63" w:rsidRPr="0033511D" w:rsidRDefault="00372A63" w:rsidP="00A84BE0">
      <w:pPr>
        <w:jc w:val="both"/>
        <w:rPr>
          <w:rFonts w:asciiTheme="minorBidi" w:hAnsiTheme="minorBidi" w:cstheme="minorBidi"/>
        </w:rPr>
      </w:pPr>
      <w:r w:rsidRPr="0033511D">
        <w:rPr>
          <w:rFonts w:asciiTheme="minorBidi" w:hAnsiTheme="minorBidi" w:cstheme="minorBidi"/>
        </w:rPr>
        <w:lastRenderedPageBreak/>
        <w:t>~~~~~~~~ Revolt ~~~~~~~~~~~~~~~~~~~</w:t>
      </w:r>
    </w:p>
    <w:p w:rsidR="003352BD" w:rsidRDefault="003352BD" w:rsidP="00A84BE0">
      <w:pPr>
        <w:jc w:val="both"/>
        <w:rPr>
          <w:rStyle w:val="Strong"/>
          <w:rFonts w:asciiTheme="minorBidi" w:hAnsiTheme="minorBidi" w:cstheme="minorBidi"/>
        </w:rPr>
      </w:pPr>
    </w:p>
    <w:p w:rsidR="003352BD" w:rsidRDefault="00372A63" w:rsidP="00A84BE0">
      <w:pPr>
        <w:rPr>
          <w:rFonts w:asciiTheme="minorBidi" w:hAnsiTheme="minorBidi" w:cstheme="minorBidi"/>
        </w:rPr>
      </w:pPr>
      <w:r w:rsidRPr="0033511D">
        <w:rPr>
          <w:rStyle w:val="Strong"/>
          <w:rFonts w:asciiTheme="minorBidi" w:hAnsiTheme="minorBidi" w:cstheme="minorBidi"/>
        </w:rPr>
        <w:t>Pekach ben Remal</w:t>
      </w:r>
      <w:r w:rsidR="003352BD">
        <w:rPr>
          <w:rStyle w:val="Strong"/>
          <w:rFonts w:asciiTheme="minorBidi" w:hAnsiTheme="minorBidi" w:cstheme="minorBidi"/>
        </w:rPr>
        <w:t>y</w:t>
      </w:r>
      <w:r w:rsidRPr="0033511D">
        <w:rPr>
          <w:rStyle w:val="Strong"/>
          <w:rFonts w:asciiTheme="minorBidi" w:hAnsiTheme="minorBidi" w:cstheme="minorBidi"/>
        </w:rPr>
        <w:t>ahu – 20 years</w:t>
      </w:r>
      <w:r w:rsidRPr="0033511D">
        <w:rPr>
          <w:rFonts w:asciiTheme="minorBidi" w:hAnsiTheme="minorBidi" w:cstheme="minorBidi"/>
          <w:b/>
          <w:bCs/>
        </w:rPr>
        <w:br/>
      </w:r>
    </w:p>
    <w:p w:rsidR="00372A63" w:rsidRPr="0033511D" w:rsidRDefault="00372A63" w:rsidP="00A84BE0">
      <w:pPr>
        <w:jc w:val="both"/>
        <w:rPr>
          <w:rFonts w:asciiTheme="minorBidi" w:hAnsiTheme="minorBidi" w:cstheme="minorBidi"/>
        </w:rPr>
      </w:pPr>
      <w:r w:rsidRPr="0033511D">
        <w:rPr>
          <w:rFonts w:asciiTheme="minorBidi" w:hAnsiTheme="minorBidi" w:cstheme="minorBidi"/>
        </w:rPr>
        <w:t>~~~~~~~~ Revolt ~~~~~~~~~~~~~~~~~~~</w:t>
      </w:r>
    </w:p>
    <w:p w:rsidR="003352BD" w:rsidRDefault="003352BD" w:rsidP="00A84BE0">
      <w:pPr>
        <w:jc w:val="both"/>
        <w:rPr>
          <w:rStyle w:val="Strong"/>
          <w:rFonts w:asciiTheme="minorBidi" w:hAnsiTheme="minorBidi" w:cstheme="minorBidi"/>
        </w:rPr>
      </w:pPr>
    </w:p>
    <w:p w:rsidR="00372A63" w:rsidRPr="0033511D" w:rsidRDefault="00372A63" w:rsidP="00A84BE0">
      <w:pPr>
        <w:jc w:val="both"/>
        <w:rPr>
          <w:rFonts w:asciiTheme="minorBidi" w:hAnsiTheme="minorBidi" w:cstheme="minorBidi"/>
        </w:rPr>
      </w:pPr>
      <w:r w:rsidRPr="0033511D">
        <w:rPr>
          <w:rStyle w:val="Strong"/>
          <w:rFonts w:asciiTheme="minorBidi" w:hAnsiTheme="minorBidi" w:cstheme="minorBidi"/>
        </w:rPr>
        <w:t>Hoshea ben Ella - 9 years</w:t>
      </w:r>
    </w:p>
    <w:p w:rsidR="00372A63" w:rsidRPr="0033511D" w:rsidRDefault="00372A63" w:rsidP="00A84BE0">
      <w:pPr>
        <w:jc w:val="both"/>
        <w:rPr>
          <w:rFonts w:asciiTheme="minorBidi" w:hAnsiTheme="minorBidi" w:cstheme="minorBidi"/>
        </w:rPr>
      </w:pPr>
    </w:p>
    <w:p w:rsidR="00D032BF" w:rsidRPr="0033511D" w:rsidRDefault="00D032BF" w:rsidP="00A84BE0">
      <w:pPr>
        <w:jc w:val="both"/>
        <w:rPr>
          <w:rFonts w:asciiTheme="minorBidi" w:hAnsiTheme="minorBidi" w:cstheme="minorBidi"/>
        </w:rPr>
      </w:pPr>
      <w:r w:rsidRPr="0033511D">
        <w:rPr>
          <w:rFonts w:asciiTheme="minorBidi" w:hAnsiTheme="minorBidi" w:cstheme="minorBidi"/>
        </w:rPr>
        <w:t xml:space="preserve">Under </w:t>
      </w:r>
      <w:r w:rsidRPr="0033511D">
        <w:rPr>
          <w:rFonts w:asciiTheme="minorBidi" w:hAnsiTheme="minorBidi" w:cstheme="minorBidi"/>
          <w:b/>
          <w:bCs/>
        </w:rPr>
        <w:t>Ze</w:t>
      </w:r>
      <w:r w:rsidR="00A31CBC">
        <w:rPr>
          <w:rFonts w:asciiTheme="minorBidi" w:hAnsiTheme="minorBidi" w:cstheme="minorBidi"/>
          <w:b/>
          <w:bCs/>
        </w:rPr>
        <w:t>k</w:t>
      </w:r>
      <w:r w:rsidRPr="0033511D">
        <w:rPr>
          <w:rFonts w:asciiTheme="minorBidi" w:hAnsiTheme="minorBidi" w:cstheme="minorBidi"/>
          <w:b/>
          <w:bCs/>
        </w:rPr>
        <w:t>haria</w:t>
      </w:r>
      <w:r w:rsidRPr="0033511D">
        <w:rPr>
          <w:rFonts w:asciiTheme="minorBidi" w:hAnsiTheme="minorBidi" w:cstheme="minorBidi"/>
        </w:rPr>
        <w:t>, t</w:t>
      </w:r>
      <w:r w:rsidR="00372A63" w:rsidRPr="0033511D">
        <w:rPr>
          <w:rFonts w:asciiTheme="minorBidi" w:hAnsiTheme="minorBidi" w:cstheme="minorBidi"/>
        </w:rPr>
        <w:t>he protected and "saved" dynasty of Ye</w:t>
      </w:r>
      <w:r w:rsidR="003352BD">
        <w:rPr>
          <w:rFonts w:asciiTheme="minorBidi" w:hAnsiTheme="minorBidi" w:cstheme="minorBidi"/>
        </w:rPr>
        <w:t>i</w:t>
      </w:r>
      <w:r w:rsidR="00372A63" w:rsidRPr="0033511D">
        <w:rPr>
          <w:rFonts w:asciiTheme="minorBidi" w:hAnsiTheme="minorBidi" w:cstheme="minorBidi"/>
        </w:rPr>
        <w:t>hu (13:5,</w:t>
      </w:r>
      <w:r w:rsidR="002260D1">
        <w:rPr>
          <w:rFonts w:asciiTheme="minorBidi" w:hAnsiTheme="minorBidi" w:cstheme="minorBidi"/>
        </w:rPr>
        <w:t xml:space="preserve"> </w:t>
      </w:r>
      <w:r w:rsidR="00372A63" w:rsidRPr="0033511D">
        <w:rPr>
          <w:rFonts w:asciiTheme="minorBidi" w:hAnsiTheme="minorBidi" w:cstheme="minorBidi"/>
        </w:rPr>
        <w:t xml:space="preserve">23; 14:26-7) crumbles </w:t>
      </w:r>
      <w:r w:rsidRPr="0033511D">
        <w:rPr>
          <w:rFonts w:asciiTheme="minorBidi" w:hAnsiTheme="minorBidi" w:cstheme="minorBidi"/>
        </w:rPr>
        <w:t>in a public assassination</w:t>
      </w:r>
      <w:r w:rsidR="00372A63" w:rsidRPr="0033511D">
        <w:rPr>
          <w:rFonts w:asciiTheme="minorBidi" w:hAnsiTheme="minorBidi" w:cstheme="minorBidi"/>
        </w:rPr>
        <w:t xml:space="preserve">. The </w:t>
      </w:r>
      <w:r w:rsidR="0022553C" w:rsidRPr="0033511D">
        <w:rPr>
          <w:rFonts w:asciiTheme="minorBidi" w:hAnsiTheme="minorBidi" w:cstheme="minorBidi"/>
        </w:rPr>
        <w:t>chaotic closure</w:t>
      </w:r>
      <w:r w:rsidR="00372A63" w:rsidRPr="0033511D">
        <w:rPr>
          <w:rFonts w:asciiTheme="minorBidi" w:hAnsiTheme="minorBidi" w:cstheme="minorBidi"/>
        </w:rPr>
        <w:t xml:space="preserve"> of the House of Ye</w:t>
      </w:r>
      <w:r w:rsidR="003352BD">
        <w:rPr>
          <w:rFonts w:asciiTheme="minorBidi" w:hAnsiTheme="minorBidi" w:cstheme="minorBidi"/>
        </w:rPr>
        <w:t>i</w:t>
      </w:r>
      <w:r w:rsidR="00372A63" w:rsidRPr="0033511D">
        <w:rPr>
          <w:rFonts w:asciiTheme="minorBidi" w:hAnsiTheme="minorBidi" w:cstheme="minorBidi"/>
        </w:rPr>
        <w:t xml:space="preserve">hu is marked by a comment </w:t>
      </w:r>
      <w:r w:rsidR="0022553C" w:rsidRPr="0033511D">
        <w:rPr>
          <w:rFonts w:asciiTheme="minorBidi" w:hAnsiTheme="minorBidi" w:cstheme="minorBidi"/>
        </w:rPr>
        <w:t>suggesting the reassurance of divine order, as it explains the</w:t>
      </w:r>
      <w:r w:rsidRPr="0033511D">
        <w:rPr>
          <w:rFonts w:asciiTheme="minorBidi" w:hAnsiTheme="minorBidi" w:cstheme="minorBidi"/>
        </w:rPr>
        <w:t xml:space="preserve"> </w:t>
      </w:r>
      <w:r w:rsidR="0022553C" w:rsidRPr="0033511D">
        <w:rPr>
          <w:rFonts w:asciiTheme="minorBidi" w:hAnsiTheme="minorBidi" w:cstheme="minorBidi"/>
        </w:rPr>
        <w:t>end of</w:t>
      </w:r>
      <w:r w:rsidR="00372A63" w:rsidRPr="0033511D">
        <w:rPr>
          <w:rFonts w:asciiTheme="minorBidi" w:hAnsiTheme="minorBidi" w:cstheme="minorBidi"/>
        </w:rPr>
        <w:t xml:space="preserve"> the</w:t>
      </w:r>
      <w:r w:rsidR="0022553C" w:rsidRPr="0033511D">
        <w:rPr>
          <w:rFonts w:asciiTheme="minorBidi" w:hAnsiTheme="minorBidi" w:cstheme="minorBidi"/>
        </w:rPr>
        <w:t xml:space="preserve"> </w:t>
      </w:r>
      <w:r w:rsidR="00372A63" w:rsidRPr="0033511D">
        <w:rPr>
          <w:rFonts w:asciiTheme="minorBidi" w:hAnsiTheme="minorBidi" w:cstheme="minorBidi"/>
        </w:rPr>
        <w:t xml:space="preserve">family's rule </w:t>
      </w:r>
      <w:r w:rsidRPr="0033511D">
        <w:rPr>
          <w:rFonts w:asciiTheme="minorBidi" w:hAnsiTheme="minorBidi" w:cstheme="minorBidi"/>
        </w:rPr>
        <w:t xml:space="preserve">as the fulfilment </w:t>
      </w:r>
      <w:r w:rsidR="00372A63" w:rsidRPr="0033511D">
        <w:rPr>
          <w:rFonts w:asciiTheme="minorBidi" w:hAnsiTheme="minorBidi" w:cstheme="minorBidi"/>
        </w:rPr>
        <w:t xml:space="preserve">of the divine word (see 10:30 and 15:12). </w:t>
      </w:r>
    </w:p>
    <w:p w:rsidR="00D032BF" w:rsidRPr="0033511D" w:rsidRDefault="00D032BF" w:rsidP="00A84BE0">
      <w:pPr>
        <w:jc w:val="both"/>
        <w:rPr>
          <w:rFonts w:asciiTheme="minorBidi" w:hAnsiTheme="minorBidi" w:cstheme="minorBidi"/>
        </w:rPr>
      </w:pPr>
    </w:p>
    <w:p w:rsidR="00CC5471" w:rsidRPr="0033511D" w:rsidRDefault="00372A63" w:rsidP="00A84BE0">
      <w:pPr>
        <w:ind w:firstLine="720"/>
        <w:jc w:val="both"/>
        <w:rPr>
          <w:rFonts w:asciiTheme="minorBidi" w:hAnsiTheme="minorBidi" w:cstheme="minorBidi"/>
        </w:rPr>
      </w:pPr>
      <w:r w:rsidRPr="0033511D">
        <w:rPr>
          <w:rFonts w:asciiTheme="minorBidi" w:hAnsiTheme="minorBidi" w:cstheme="minorBidi"/>
        </w:rPr>
        <w:t xml:space="preserve">Thereafter one gains the impression of rapid decay leading to catastrophic collapse. </w:t>
      </w:r>
      <w:r w:rsidRPr="0033511D">
        <w:rPr>
          <w:rFonts w:asciiTheme="minorBidi" w:hAnsiTheme="minorBidi" w:cstheme="minorBidi"/>
          <w:b/>
          <w:bCs/>
        </w:rPr>
        <w:t xml:space="preserve">Shalum </w:t>
      </w:r>
      <w:r w:rsidR="003352BD">
        <w:rPr>
          <w:rFonts w:asciiTheme="minorBidi" w:hAnsiTheme="minorBidi" w:cstheme="minorBidi"/>
        </w:rPr>
        <w:t>murders Zekharia</w:t>
      </w:r>
      <w:r w:rsidR="00D032BF" w:rsidRPr="0033511D">
        <w:rPr>
          <w:rFonts w:asciiTheme="minorBidi" w:hAnsiTheme="minorBidi" w:cstheme="minorBidi"/>
        </w:rPr>
        <w:t xml:space="preserve"> after a month on the throne. </w:t>
      </w:r>
      <w:r w:rsidR="00F37DD6" w:rsidRPr="0033511D">
        <w:rPr>
          <w:rFonts w:asciiTheme="minorBidi" w:hAnsiTheme="minorBidi" w:cstheme="minorBidi"/>
        </w:rPr>
        <w:t>D</w:t>
      </w:r>
      <w:r w:rsidR="00DA536A" w:rsidRPr="0033511D">
        <w:rPr>
          <w:rFonts w:asciiTheme="minorBidi" w:hAnsiTheme="minorBidi" w:cstheme="minorBidi"/>
        </w:rPr>
        <w:t>espite his short tenure,</w:t>
      </w:r>
      <w:r w:rsidR="00D032BF" w:rsidRPr="0033511D">
        <w:rPr>
          <w:rFonts w:asciiTheme="minorBidi" w:hAnsiTheme="minorBidi" w:cstheme="minorBidi"/>
        </w:rPr>
        <w:t xml:space="preserve"> </w:t>
      </w:r>
      <w:r w:rsidR="00F37DD6" w:rsidRPr="0033511D">
        <w:rPr>
          <w:rFonts w:asciiTheme="minorBidi" w:hAnsiTheme="minorBidi" w:cstheme="minorBidi"/>
        </w:rPr>
        <w:t xml:space="preserve">Shalum </w:t>
      </w:r>
      <w:r w:rsidR="00D032BF" w:rsidRPr="0033511D">
        <w:rPr>
          <w:rFonts w:asciiTheme="minorBidi" w:hAnsiTheme="minorBidi" w:cstheme="minorBidi"/>
        </w:rPr>
        <w:t>is depicted as a</w:t>
      </w:r>
      <w:r w:rsidR="00C50E5B" w:rsidRPr="0033511D">
        <w:rPr>
          <w:rFonts w:asciiTheme="minorBidi" w:hAnsiTheme="minorBidi" w:cstheme="minorBidi"/>
        </w:rPr>
        <w:t xml:space="preserve"> </w:t>
      </w:r>
      <w:r w:rsidR="00D032BF" w:rsidRPr="0033511D">
        <w:rPr>
          <w:rFonts w:asciiTheme="minorBidi" w:hAnsiTheme="minorBidi" w:cstheme="minorBidi"/>
        </w:rPr>
        <w:t>warlord</w:t>
      </w:r>
      <w:r w:rsidR="00C50E5B" w:rsidRPr="0033511D">
        <w:rPr>
          <w:rFonts w:asciiTheme="minorBidi" w:hAnsiTheme="minorBidi" w:cstheme="minorBidi"/>
        </w:rPr>
        <w:t>. It seems that some of the colonies under Israelite control – the town of Tifsa</w:t>
      </w:r>
      <w:r w:rsidR="003352BD">
        <w:rPr>
          <w:rFonts w:asciiTheme="minorBidi" w:hAnsiTheme="minorBidi" w:cstheme="minorBidi"/>
        </w:rPr>
        <w:t>c</w:t>
      </w:r>
      <w:r w:rsidR="00C50E5B" w:rsidRPr="0033511D">
        <w:rPr>
          <w:rFonts w:asciiTheme="minorBidi" w:hAnsiTheme="minorBidi" w:cstheme="minorBidi"/>
        </w:rPr>
        <w:t xml:space="preserve">h near the Euphrates – </w:t>
      </w:r>
      <w:r w:rsidR="00DA536A" w:rsidRPr="0033511D">
        <w:rPr>
          <w:rFonts w:asciiTheme="minorBidi" w:hAnsiTheme="minorBidi" w:cstheme="minorBidi"/>
        </w:rPr>
        <w:t>witnessed</w:t>
      </w:r>
      <w:r w:rsidR="00C50E5B" w:rsidRPr="0033511D">
        <w:rPr>
          <w:rFonts w:asciiTheme="minorBidi" w:hAnsiTheme="minorBidi" w:cstheme="minorBidi"/>
        </w:rPr>
        <w:t xml:space="preserve"> the </w:t>
      </w:r>
      <w:r w:rsidR="002F1712" w:rsidRPr="0033511D">
        <w:rPr>
          <w:rFonts w:asciiTheme="minorBidi" w:hAnsiTheme="minorBidi" w:cstheme="minorBidi"/>
        </w:rPr>
        <w:t xml:space="preserve">political </w:t>
      </w:r>
      <w:r w:rsidR="00C50E5B" w:rsidRPr="0033511D">
        <w:rPr>
          <w:rFonts w:asciiTheme="minorBidi" w:hAnsiTheme="minorBidi" w:cstheme="minorBidi"/>
        </w:rPr>
        <w:t xml:space="preserve">unrest in </w:t>
      </w:r>
      <w:r w:rsidR="003352BD">
        <w:rPr>
          <w:rFonts w:asciiTheme="minorBidi" w:hAnsiTheme="minorBidi" w:cstheme="minorBidi"/>
        </w:rPr>
        <w:t>Shomron</w:t>
      </w:r>
      <w:r w:rsidR="002F1712" w:rsidRPr="0033511D">
        <w:rPr>
          <w:rFonts w:asciiTheme="minorBidi" w:hAnsiTheme="minorBidi" w:cstheme="minorBidi"/>
        </w:rPr>
        <w:t xml:space="preserve"> and took this as an opportunity to </w:t>
      </w:r>
      <w:r w:rsidR="00C50E5B" w:rsidRPr="0033511D">
        <w:rPr>
          <w:rFonts w:asciiTheme="minorBidi" w:hAnsiTheme="minorBidi" w:cstheme="minorBidi"/>
        </w:rPr>
        <w:t>renounce</w:t>
      </w:r>
      <w:r w:rsidR="002F1712" w:rsidRPr="0033511D">
        <w:rPr>
          <w:rFonts w:asciiTheme="minorBidi" w:hAnsiTheme="minorBidi" w:cstheme="minorBidi"/>
        </w:rPr>
        <w:t xml:space="preserve"> their</w:t>
      </w:r>
      <w:r w:rsidR="00C50E5B" w:rsidRPr="0033511D">
        <w:rPr>
          <w:rFonts w:asciiTheme="minorBidi" w:hAnsiTheme="minorBidi" w:cstheme="minorBidi"/>
        </w:rPr>
        <w:t xml:space="preserve"> </w:t>
      </w:r>
      <w:r w:rsidR="002F1712" w:rsidRPr="0033511D">
        <w:rPr>
          <w:rFonts w:asciiTheme="minorBidi" w:hAnsiTheme="minorBidi" w:cstheme="minorBidi"/>
        </w:rPr>
        <w:t>subordination</w:t>
      </w:r>
      <w:r w:rsidR="00C50E5B" w:rsidRPr="0033511D">
        <w:rPr>
          <w:rFonts w:asciiTheme="minorBidi" w:hAnsiTheme="minorBidi" w:cstheme="minorBidi"/>
        </w:rPr>
        <w:t xml:space="preserve"> to Israelite control.</w:t>
      </w:r>
      <w:r w:rsidR="00DA536A" w:rsidRPr="0033511D">
        <w:rPr>
          <w:rStyle w:val="FootnoteReference"/>
          <w:rFonts w:asciiTheme="minorBidi" w:hAnsiTheme="minorBidi" w:cstheme="minorBidi"/>
        </w:rPr>
        <w:footnoteReference w:id="1"/>
      </w:r>
      <w:r w:rsidR="00C50E5B" w:rsidRPr="0033511D">
        <w:rPr>
          <w:rFonts w:asciiTheme="minorBidi" w:hAnsiTheme="minorBidi" w:cstheme="minorBidi"/>
        </w:rPr>
        <w:t xml:space="preserve">  </w:t>
      </w:r>
      <w:r w:rsidR="00DA536A" w:rsidRPr="0033511D">
        <w:rPr>
          <w:rFonts w:asciiTheme="minorBidi" w:hAnsiTheme="minorBidi" w:cstheme="minorBidi"/>
        </w:rPr>
        <w:t>Shalum</w:t>
      </w:r>
      <w:r w:rsidR="00C50E5B" w:rsidRPr="0033511D">
        <w:rPr>
          <w:rFonts w:asciiTheme="minorBidi" w:hAnsiTheme="minorBidi" w:cstheme="minorBidi"/>
        </w:rPr>
        <w:t xml:space="preserve"> douses the flames of the rebellion by attacking Tifsa</w:t>
      </w:r>
      <w:r w:rsidR="003352BD">
        <w:rPr>
          <w:rFonts w:asciiTheme="minorBidi" w:hAnsiTheme="minorBidi" w:cstheme="minorBidi"/>
        </w:rPr>
        <w:t>c</w:t>
      </w:r>
      <w:r w:rsidR="00C50E5B" w:rsidRPr="0033511D">
        <w:rPr>
          <w:rFonts w:asciiTheme="minorBidi" w:hAnsiTheme="minorBidi" w:cstheme="minorBidi"/>
        </w:rPr>
        <w:t>h</w:t>
      </w:r>
      <w:r w:rsidR="003352BD">
        <w:rPr>
          <w:rFonts w:asciiTheme="minorBidi" w:hAnsiTheme="minorBidi" w:cstheme="minorBidi"/>
        </w:rPr>
        <w:t>,</w:t>
      </w:r>
      <w:r w:rsidR="00C50E5B" w:rsidRPr="0033511D">
        <w:rPr>
          <w:rFonts w:asciiTheme="minorBidi" w:hAnsiTheme="minorBidi" w:cstheme="minorBidi"/>
        </w:rPr>
        <w:t xml:space="preserve"> where h</w:t>
      </w:r>
      <w:r w:rsidR="002260D1">
        <w:rPr>
          <w:rFonts w:asciiTheme="minorBidi" w:hAnsiTheme="minorBidi" w:cstheme="minorBidi"/>
        </w:rPr>
        <w:t>e "tore open its pregnant women</w:t>
      </w:r>
      <w:r w:rsidR="00C50E5B" w:rsidRPr="0033511D">
        <w:rPr>
          <w:rFonts w:asciiTheme="minorBidi" w:hAnsiTheme="minorBidi" w:cstheme="minorBidi"/>
        </w:rPr>
        <w:t xml:space="preserve">" </w:t>
      </w:r>
      <w:r w:rsidR="002260D1" w:rsidRPr="0033511D">
        <w:rPr>
          <w:rFonts w:asciiTheme="minorBidi" w:hAnsiTheme="minorBidi" w:cstheme="minorBidi"/>
        </w:rPr>
        <w:t>–</w:t>
      </w:r>
      <w:r w:rsidR="002260D1">
        <w:rPr>
          <w:rFonts w:asciiTheme="minorBidi" w:hAnsiTheme="minorBidi" w:cstheme="minorBidi"/>
        </w:rPr>
        <w:t xml:space="preserve"> </w:t>
      </w:r>
      <w:r w:rsidR="00C50E5B" w:rsidRPr="0033511D">
        <w:rPr>
          <w:rFonts w:asciiTheme="minorBidi" w:hAnsiTheme="minorBidi" w:cstheme="minorBidi"/>
        </w:rPr>
        <w:t>savagery that evokes memories of the cruel Aramean king</w:t>
      </w:r>
      <w:r w:rsidR="00D032BF" w:rsidRPr="0033511D">
        <w:rPr>
          <w:rFonts w:asciiTheme="minorBidi" w:hAnsiTheme="minorBidi" w:cstheme="minorBidi"/>
        </w:rPr>
        <w:t xml:space="preserve"> </w:t>
      </w:r>
      <w:r w:rsidR="001738E0">
        <w:rPr>
          <w:rFonts w:asciiTheme="minorBidi" w:hAnsiTheme="minorBidi" w:cstheme="minorBidi"/>
        </w:rPr>
        <w:t>Ch</w:t>
      </w:r>
      <w:r w:rsidR="00C50E5B" w:rsidRPr="0033511D">
        <w:rPr>
          <w:rFonts w:asciiTheme="minorBidi" w:hAnsiTheme="minorBidi" w:cstheme="minorBidi"/>
        </w:rPr>
        <w:t>aza</w:t>
      </w:r>
      <w:r w:rsidR="001738E0">
        <w:rPr>
          <w:rFonts w:asciiTheme="minorBidi" w:hAnsiTheme="minorBidi" w:cstheme="minorBidi"/>
        </w:rPr>
        <w:t>’</w:t>
      </w:r>
      <w:r w:rsidR="00C50E5B" w:rsidRPr="0033511D">
        <w:rPr>
          <w:rFonts w:asciiTheme="minorBidi" w:hAnsiTheme="minorBidi" w:cstheme="minorBidi"/>
        </w:rPr>
        <w:t xml:space="preserve">el (compare </w:t>
      </w:r>
      <w:r w:rsidR="00C50E5B" w:rsidRPr="001738E0">
        <w:rPr>
          <w:rFonts w:asciiTheme="minorBidi" w:hAnsiTheme="minorBidi" w:cstheme="minorBidi"/>
          <w:i/>
          <w:iCs/>
        </w:rPr>
        <w:t>II Melakhim</w:t>
      </w:r>
      <w:r w:rsidR="00C50E5B" w:rsidRPr="0033511D">
        <w:rPr>
          <w:rFonts w:asciiTheme="minorBidi" w:hAnsiTheme="minorBidi" w:cstheme="minorBidi"/>
        </w:rPr>
        <w:t xml:space="preserve"> 15:16 with 8:12).</w:t>
      </w:r>
      <w:r w:rsidR="00CC5471" w:rsidRPr="0033511D">
        <w:rPr>
          <w:rFonts w:asciiTheme="minorBidi" w:hAnsiTheme="minorBidi" w:cstheme="minorBidi"/>
        </w:rPr>
        <w:t xml:space="preserve"> </w:t>
      </w:r>
      <w:r w:rsidR="00F37DD6" w:rsidRPr="0033511D">
        <w:rPr>
          <w:rFonts w:asciiTheme="minorBidi" w:hAnsiTheme="minorBidi" w:cstheme="minorBidi"/>
        </w:rPr>
        <w:t>And yet, this show</w:t>
      </w:r>
      <w:r w:rsidR="001738E0">
        <w:rPr>
          <w:rFonts w:asciiTheme="minorBidi" w:hAnsiTheme="minorBidi" w:cstheme="minorBidi"/>
        </w:rPr>
        <w:t xml:space="preserve"> of strength is a mere façade.</w:t>
      </w:r>
      <w:r w:rsidR="00F37DD6" w:rsidRPr="0033511D">
        <w:rPr>
          <w:rFonts w:asciiTheme="minorBidi" w:hAnsiTheme="minorBidi" w:cstheme="minorBidi"/>
        </w:rPr>
        <w:t xml:space="preserve"> Shalum is himself assassinated by </w:t>
      </w:r>
      <w:r w:rsidR="00F37DD6" w:rsidRPr="0033511D">
        <w:rPr>
          <w:rFonts w:asciiTheme="minorBidi" w:hAnsiTheme="minorBidi" w:cstheme="minorBidi"/>
          <w:b/>
          <w:bCs/>
        </w:rPr>
        <w:t>Menachem</w:t>
      </w:r>
      <w:r w:rsidR="00F37DD6" w:rsidRPr="0033511D">
        <w:rPr>
          <w:rFonts w:asciiTheme="minorBidi" w:hAnsiTheme="minorBidi" w:cstheme="minorBidi"/>
        </w:rPr>
        <w:t xml:space="preserve"> after a mere six months as sovereign. </w:t>
      </w:r>
      <w:r w:rsidR="00CC5471" w:rsidRPr="0033511D">
        <w:rPr>
          <w:rFonts w:asciiTheme="minorBidi" w:hAnsiTheme="minorBidi" w:cstheme="minorBidi"/>
        </w:rPr>
        <w:t xml:space="preserve">The reign of </w:t>
      </w:r>
      <w:r w:rsidR="00CC5471" w:rsidRPr="0033511D">
        <w:rPr>
          <w:rFonts w:asciiTheme="minorBidi" w:hAnsiTheme="minorBidi" w:cstheme="minorBidi"/>
          <w:b/>
          <w:bCs/>
        </w:rPr>
        <w:t>Menachem</w:t>
      </w:r>
      <w:r w:rsidR="00CC5471" w:rsidRPr="0033511D">
        <w:rPr>
          <w:rFonts w:asciiTheme="minorBidi" w:hAnsiTheme="minorBidi" w:cstheme="minorBidi"/>
        </w:rPr>
        <w:t xml:space="preserve"> and his son </w:t>
      </w:r>
      <w:r w:rsidR="00CC5471" w:rsidRPr="0033511D">
        <w:rPr>
          <w:rFonts w:asciiTheme="minorBidi" w:hAnsiTheme="minorBidi" w:cstheme="minorBidi"/>
          <w:b/>
          <w:bCs/>
        </w:rPr>
        <w:t>Peka</w:t>
      </w:r>
      <w:r w:rsidR="001738E0">
        <w:rPr>
          <w:rFonts w:asciiTheme="minorBidi" w:hAnsiTheme="minorBidi" w:cstheme="minorBidi"/>
          <w:b/>
          <w:bCs/>
        </w:rPr>
        <w:t>chya</w:t>
      </w:r>
      <w:r w:rsidR="00CC5471" w:rsidRPr="0033511D">
        <w:rPr>
          <w:rFonts w:asciiTheme="minorBidi" w:hAnsiTheme="minorBidi" w:cstheme="minorBidi"/>
        </w:rPr>
        <w:t xml:space="preserve"> end</w:t>
      </w:r>
      <w:r w:rsidR="001738E0">
        <w:rPr>
          <w:rFonts w:asciiTheme="minorBidi" w:hAnsiTheme="minorBidi" w:cstheme="minorBidi"/>
        </w:rPr>
        <w:t>s</w:t>
      </w:r>
      <w:r w:rsidR="00CC5471" w:rsidRPr="0033511D">
        <w:rPr>
          <w:rFonts w:asciiTheme="minorBidi" w:hAnsiTheme="minorBidi" w:cstheme="minorBidi"/>
        </w:rPr>
        <w:t xml:space="preserve"> in another bloody coup (15:25), and th</w:t>
      </w:r>
      <w:r w:rsidR="007C7570">
        <w:rPr>
          <w:rFonts w:asciiTheme="minorBidi" w:hAnsiTheme="minorBidi" w:cstheme="minorBidi"/>
        </w:rPr>
        <w:t>e</w:t>
      </w:r>
      <w:r w:rsidR="00CC5471" w:rsidRPr="0033511D">
        <w:rPr>
          <w:rFonts w:asciiTheme="minorBidi" w:hAnsiTheme="minorBidi" w:cstheme="minorBidi"/>
        </w:rPr>
        <w:t xml:space="preserve"> latest usurper, </w:t>
      </w:r>
      <w:r w:rsidR="00CC5471" w:rsidRPr="0033511D">
        <w:rPr>
          <w:rFonts w:asciiTheme="minorBidi" w:hAnsiTheme="minorBidi" w:cstheme="minorBidi"/>
          <w:b/>
          <w:bCs/>
        </w:rPr>
        <w:t>Peka</w:t>
      </w:r>
      <w:r w:rsidR="001738E0">
        <w:rPr>
          <w:rFonts w:asciiTheme="minorBidi" w:hAnsiTheme="minorBidi" w:cstheme="minorBidi"/>
          <w:b/>
          <w:bCs/>
        </w:rPr>
        <w:t>c</w:t>
      </w:r>
      <w:r w:rsidR="00CC5471" w:rsidRPr="0033511D">
        <w:rPr>
          <w:rFonts w:asciiTheme="minorBidi" w:hAnsiTheme="minorBidi" w:cstheme="minorBidi"/>
          <w:b/>
          <w:bCs/>
        </w:rPr>
        <w:t>h</w:t>
      </w:r>
      <w:r w:rsidR="00CC5471" w:rsidRPr="0033511D">
        <w:rPr>
          <w:rFonts w:asciiTheme="minorBidi" w:hAnsiTheme="minorBidi" w:cstheme="minorBidi"/>
        </w:rPr>
        <w:t xml:space="preserve">, loses his own life at the hand of a third assassin, </w:t>
      </w:r>
      <w:r w:rsidR="00A31CBC">
        <w:rPr>
          <w:rFonts w:asciiTheme="minorBidi" w:hAnsiTheme="minorBidi" w:cstheme="minorBidi"/>
          <w:b/>
          <w:bCs/>
        </w:rPr>
        <w:t>Hoshea</w:t>
      </w:r>
      <w:r w:rsidR="00CC5471" w:rsidRPr="0033511D">
        <w:rPr>
          <w:rFonts w:asciiTheme="minorBidi" w:hAnsiTheme="minorBidi" w:cstheme="minorBidi"/>
          <w:b/>
          <w:bCs/>
        </w:rPr>
        <w:t xml:space="preserve"> </w:t>
      </w:r>
      <w:r w:rsidR="00CC5471" w:rsidRPr="0033511D">
        <w:rPr>
          <w:rFonts w:asciiTheme="minorBidi" w:hAnsiTheme="minorBidi" w:cstheme="minorBidi"/>
        </w:rPr>
        <w:t xml:space="preserve">(v.30). </w:t>
      </w:r>
    </w:p>
    <w:p w:rsidR="00CC5471" w:rsidRPr="0033511D" w:rsidRDefault="00CC5471" w:rsidP="00A84BE0">
      <w:pPr>
        <w:jc w:val="both"/>
        <w:rPr>
          <w:rFonts w:asciiTheme="minorBidi" w:hAnsiTheme="minorBidi" w:cstheme="minorBidi"/>
        </w:rPr>
      </w:pPr>
    </w:p>
    <w:p w:rsidR="00722390" w:rsidRPr="0033511D" w:rsidRDefault="00CC5471" w:rsidP="00A84BE0">
      <w:pPr>
        <w:ind w:firstLine="720"/>
        <w:jc w:val="both"/>
        <w:rPr>
          <w:rFonts w:asciiTheme="minorBidi" w:hAnsiTheme="minorBidi" w:cstheme="minorBidi"/>
        </w:rPr>
      </w:pPr>
      <w:r w:rsidRPr="0033511D">
        <w:rPr>
          <w:rFonts w:asciiTheme="minorBidi" w:hAnsiTheme="minorBidi" w:cstheme="minorBidi"/>
        </w:rPr>
        <w:t xml:space="preserve">The sheer violence and </w:t>
      </w:r>
      <w:r w:rsidR="00722390" w:rsidRPr="0033511D">
        <w:rPr>
          <w:rFonts w:asciiTheme="minorBidi" w:hAnsiTheme="minorBidi" w:cstheme="minorBidi"/>
        </w:rPr>
        <w:t xml:space="preserve">shameless </w:t>
      </w:r>
      <w:r w:rsidR="00F37DD6" w:rsidRPr="0033511D">
        <w:rPr>
          <w:rFonts w:asciiTheme="minorBidi" w:hAnsiTheme="minorBidi" w:cstheme="minorBidi"/>
        </w:rPr>
        <w:t>ambition</w:t>
      </w:r>
      <w:r w:rsidR="00722390" w:rsidRPr="0033511D">
        <w:rPr>
          <w:rFonts w:asciiTheme="minorBidi" w:hAnsiTheme="minorBidi" w:cstheme="minorBidi"/>
        </w:rPr>
        <w:t xml:space="preserve"> to rule</w:t>
      </w:r>
      <w:r w:rsidR="001738E0">
        <w:rPr>
          <w:rFonts w:asciiTheme="minorBidi" w:hAnsiTheme="minorBidi" w:cstheme="minorBidi"/>
        </w:rPr>
        <w:t>,</w:t>
      </w:r>
      <w:r w:rsidR="005B2D71" w:rsidRPr="0033511D">
        <w:rPr>
          <w:rStyle w:val="FootnoteReference"/>
          <w:rFonts w:asciiTheme="minorBidi" w:hAnsiTheme="minorBidi" w:cstheme="minorBidi"/>
        </w:rPr>
        <w:footnoteReference w:id="2"/>
      </w:r>
      <w:r w:rsidR="00722390" w:rsidRPr="0033511D">
        <w:rPr>
          <w:rFonts w:asciiTheme="minorBidi" w:hAnsiTheme="minorBidi" w:cstheme="minorBidi"/>
        </w:rPr>
        <w:t xml:space="preserve"> </w:t>
      </w:r>
      <w:r w:rsidR="00F37DD6" w:rsidRPr="0033511D">
        <w:rPr>
          <w:rFonts w:asciiTheme="minorBidi" w:hAnsiTheme="minorBidi" w:cstheme="minorBidi"/>
        </w:rPr>
        <w:t>callously discarding</w:t>
      </w:r>
      <w:r w:rsidR="00722390" w:rsidRPr="0033511D">
        <w:rPr>
          <w:rFonts w:asciiTheme="minorBidi" w:hAnsiTheme="minorBidi" w:cstheme="minorBidi"/>
        </w:rPr>
        <w:t xml:space="preserve"> the extant </w:t>
      </w:r>
      <w:r w:rsidR="00F37DD6" w:rsidRPr="0033511D">
        <w:rPr>
          <w:rFonts w:asciiTheme="minorBidi" w:hAnsiTheme="minorBidi" w:cstheme="minorBidi"/>
        </w:rPr>
        <w:t>sovereign</w:t>
      </w:r>
      <w:r w:rsidR="00722390" w:rsidRPr="0033511D">
        <w:rPr>
          <w:rFonts w:asciiTheme="minorBidi" w:hAnsiTheme="minorBidi" w:cstheme="minorBidi"/>
        </w:rPr>
        <w:t>, displays the total breakdown of governmental authority in this ominous period.</w:t>
      </w:r>
    </w:p>
    <w:p w:rsidR="00722390" w:rsidRPr="0033511D" w:rsidRDefault="00722390" w:rsidP="00A84BE0">
      <w:pPr>
        <w:jc w:val="both"/>
        <w:rPr>
          <w:rFonts w:asciiTheme="minorBidi" w:hAnsiTheme="minorBidi" w:cstheme="minorBidi"/>
        </w:rPr>
      </w:pPr>
    </w:p>
    <w:p w:rsidR="00F37DD6" w:rsidRPr="0033511D" w:rsidRDefault="001738E0" w:rsidP="00A84BE0">
      <w:pPr>
        <w:jc w:val="both"/>
        <w:rPr>
          <w:rFonts w:asciiTheme="minorBidi" w:hAnsiTheme="minorBidi" w:cstheme="minorBidi"/>
          <w:b/>
          <w:bCs/>
        </w:rPr>
      </w:pPr>
      <w:r>
        <w:rPr>
          <w:rFonts w:asciiTheme="minorBidi" w:hAnsiTheme="minorBidi" w:cstheme="minorBidi"/>
          <w:b/>
          <w:bCs/>
        </w:rPr>
        <w:t>ASHUR</w:t>
      </w:r>
      <w:r w:rsidR="00F37DD6" w:rsidRPr="0033511D">
        <w:rPr>
          <w:rFonts w:asciiTheme="minorBidi" w:hAnsiTheme="minorBidi" w:cstheme="minorBidi"/>
          <w:b/>
          <w:bCs/>
        </w:rPr>
        <w:t>'S ADVANCE</w:t>
      </w:r>
    </w:p>
    <w:p w:rsidR="00F37DD6" w:rsidRPr="0033511D" w:rsidRDefault="00F37DD6" w:rsidP="00A84BE0">
      <w:pPr>
        <w:jc w:val="both"/>
        <w:rPr>
          <w:rFonts w:asciiTheme="minorBidi" w:hAnsiTheme="minorBidi" w:cstheme="minorBidi"/>
        </w:rPr>
      </w:pPr>
    </w:p>
    <w:p w:rsidR="00722390" w:rsidRPr="0033511D" w:rsidRDefault="00722390" w:rsidP="00A84BE0">
      <w:pPr>
        <w:ind w:firstLine="720"/>
        <w:jc w:val="both"/>
        <w:rPr>
          <w:rFonts w:asciiTheme="minorBidi" w:hAnsiTheme="minorBidi" w:cstheme="minorBidi"/>
        </w:rPr>
      </w:pPr>
      <w:r w:rsidRPr="0033511D">
        <w:rPr>
          <w:rFonts w:asciiTheme="minorBidi" w:hAnsiTheme="minorBidi" w:cstheme="minorBidi"/>
        </w:rPr>
        <w:t xml:space="preserve">A second feature </w:t>
      </w:r>
      <w:r w:rsidR="00F37DD6" w:rsidRPr="0033511D">
        <w:rPr>
          <w:rFonts w:asciiTheme="minorBidi" w:hAnsiTheme="minorBidi" w:cstheme="minorBidi"/>
        </w:rPr>
        <w:t>emerging from</w:t>
      </w:r>
      <w:r w:rsidRPr="0033511D">
        <w:rPr>
          <w:rFonts w:asciiTheme="minorBidi" w:hAnsiTheme="minorBidi" w:cstheme="minorBidi"/>
        </w:rPr>
        <w:t xml:space="preserve"> these accounts is the menacing advance of </w:t>
      </w:r>
      <w:r w:rsidR="001738E0">
        <w:rPr>
          <w:rFonts w:asciiTheme="minorBidi" w:hAnsiTheme="minorBidi" w:cstheme="minorBidi"/>
        </w:rPr>
        <w:t>Ashur</w:t>
      </w:r>
      <w:r w:rsidRPr="0033511D">
        <w:rPr>
          <w:rFonts w:asciiTheme="minorBidi" w:hAnsiTheme="minorBidi" w:cstheme="minorBidi"/>
        </w:rPr>
        <w:t xml:space="preserve">. </w:t>
      </w:r>
      <w:r w:rsidR="00F37DD6" w:rsidRPr="0033511D">
        <w:rPr>
          <w:rFonts w:asciiTheme="minorBidi" w:hAnsiTheme="minorBidi" w:cstheme="minorBidi"/>
        </w:rPr>
        <w:t>In the first instance</w:t>
      </w:r>
      <w:r w:rsidR="001738E0">
        <w:rPr>
          <w:rFonts w:asciiTheme="minorBidi" w:hAnsiTheme="minorBidi" w:cstheme="minorBidi"/>
        </w:rPr>
        <w:t xml:space="preserve"> Menachem ben Ga</w:t>
      </w:r>
      <w:r w:rsidRPr="0033511D">
        <w:rPr>
          <w:rFonts w:asciiTheme="minorBidi" w:hAnsiTheme="minorBidi" w:cstheme="minorBidi"/>
        </w:rPr>
        <w:t xml:space="preserve">di is subject to military pressure as "Pul, King of </w:t>
      </w:r>
      <w:r w:rsidR="001738E0">
        <w:rPr>
          <w:rFonts w:asciiTheme="minorBidi" w:hAnsiTheme="minorBidi" w:cstheme="minorBidi"/>
        </w:rPr>
        <w:t>Ashur</w:t>
      </w:r>
      <w:r w:rsidRPr="0033511D">
        <w:rPr>
          <w:rFonts w:asciiTheme="minorBidi" w:hAnsiTheme="minorBidi" w:cstheme="minorBidi"/>
        </w:rPr>
        <w:t>, came against the land" (15:</w:t>
      </w:r>
      <w:r w:rsidR="001738E0">
        <w:rPr>
          <w:rFonts w:asciiTheme="minorBidi" w:hAnsiTheme="minorBidi" w:cstheme="minorBidi"/>
        </w:rPr>
        <w:t>1</w:t>
      </w:r>
      <w:r w:rsidRPr="0033511D">
        <w:rPr>
          <w:rFonts w:asciiTheme="minorBidi" w:hAnsiTheme="minorBidi" w:cstheme="minorBidi"/>
        </w:rPr>
        <w:t xml:space="preserve">9).  He </w:t>
      </w:r>
      <w:r w:rsidR="00F37DD6" w:rsidRPr="0033511D">
        <w:rPr>
          <w:rFonts w:asciiTheme="minorBidi" w:hAnsiTheme="minorBidi" w:cstheme="minorBidi"/>
        </w:rPr>
        <w:t xml:space="preserve">stymies </w:t>
      </w:r>
      <w:r w:rsidRPr="0033511D">
        <w:rPr>
          <w:rFonts w:asciiTheme="minorBidi" w:hAnsiTheme="minorBidi" w:cstheme="minorBidi"/>
        </w:rPr>
        <w:t xml:space="preserve">the aggressor </w:t>
      </w:r>
      <w:r w:rsidR="00F37DD6" w:rsidRPr="0033511D">
        <w:rPr>
          <w:rFonts w:asciiTheme="minorBidi" w:hAnsiTheme="minorBidi" w:cstheme="minorBidi"/>
        </w:rPr>
        <w:t>with a huge monetary payment</w:t>
      </w:r>
      <w:r w:rsidRPr="0033511D">
        <w:rPr>
          <w:rFonts w:asciiTheme="minorBidi" w:hAnsiTheme="minorBidi" w:cstheme="minorBidi"/>
        </w:rPr>
        <w:t>,</w:t>
      </w:r>
      <w:r w:rsidR="00717689" w:rsidRPr="0033511D">
        <w:rPr>
          <w:rStyle w:val="FootnoteReference"/>
          <w:rFonts w:asciiTheme="minorBidi" w:hAnsiTheme="minorBidi" w:cstheme="minorBidi"/>
        </w:rPr>
        <w:footnoteReference w:id="3"/>
      </w:r>
      <w:r w:rsidRPr="0033511D">
        <w:rPr>
          <w:rFonts w:asciiTheme="minorBidi" w:hAnsiTheme="minorBidi" w:cstheme="minorBidi"/>
        </w:rPr>
        <w:t xml:space="preserve"> financing the heavy tribute by taxing the aristocracy.</w:t>
      </w:r>
      <w:r w:rsidRPr="0033511D">
        <w:rPr>
          <w:rStyle w:val="FootnoteReference"/>
          <w:rFonts w:asciiTheme="minorBidi" w:hAnsiTheme="minorBidi" w:cstheme="minorBidi"/>
        </w:rPr>
        <w:footnoteReference w:id="4"/>
      </w:r>
      <w:r w:rsidRPr="0033511D">
        <w:rPr>
          <w:rFonts w:asciiTheme="minorBidi" w:hAnsiTheme="minorBidi" w:cstheme="minorBidi"/>
        </w:rPr>
        <w:t xml:space="preserve"> Pul is the nickname in late sources for Tiglat-Pileser III</w:t>
      </w:r>
      <w:r w:rsidR="002260D1">
        <w:rPr>
          <w:rFonts w:asciiTheme="minorBidi" w:hAnsiTheme="minorBidi" w:cstheme="minorBidi"/>
        </w:rPr>
        <w:t>,</w:t>
      </w:r>
      <w:r w:rsidRPr="0033511D">
        <w:rPr>
          <w:rFonts w:asciiTheme="minorBidi" w:hAnsiTheme="minorBidi" w:cstheme="minorBidi"/>
        </w:rPr>
        <w:t xml:space="preserve"> and its usage here is witness to the degree to which he was a household name for the generation of </w:t>
      </w:r>
      <w:r w:rsidRPr="00A31CBC">
        <w:rPr>
          <w:rFonts w:asciiTheme="minorBidi" w:hAnsiTheme="minorBidi" w:cstheme="minorBidi"/>
          <w:i/>
          <w:iCs/>
        </w:rPr>
        <w:t>Sefer Melakhim</w:t>
      </w:r>
      <w:r w:rsidRPr="0033511D">
        <w:rPr>
          <w:rFonts w:asciiTheme="minorBidi" w:hAnsiTheme="minorBidi" w:cstheme="minorBidi"/>
        </w:rPr>
        <w:t>.</w:t>
      </w:r>
    </w:p>
    <w:p w:rsidR="006E7F17" w:rsidRPr="0033511D" w:rsidRDefault="006E7F17" w:rsidP="00A84BE0">
      <w:pPr>
        <w:jc w:val="both"/>
        <w:rPr>
          <w:rFonts w:asciiTheme="minorBidi" w:hAnsiTheme="minorBidi" w:cstheme="minorBidi"/>
        </w:rPr>
      </w:pPr>
    </w:p>
    <w:p w:rsidR="006E7F17" w:rsidRPr="0033511D" w:rsidRDefault="006E7F17" w:rsidP="00A84BE0">
      <w:pPr>
        <w:ind w:firstLine="720"/>
        <w:jc w:val="both"/>
        <w:rPr>
          <w:rFonts w:asciiTheme="minorBidi" w:hAnsiTheme="minorBidi" w:cstheme="minorBidi"/>
        </w:rPr>
      </w:pPr>
      <w:r w:rsidRPr="0033511D">
        <w:rPr>
          <w:rFonts w:asciiTheme="minorBidi" w:hAnsiTheme="minorBidi" w:cstheme="minorBidi"/>
        </w:rPr>
        <w:lastRenderedPageBreak/>
        <w:t>The reign of Peka</w:t>
      </w:r>
      <w:r w:rsidR="001738E0">
        <w:rPr>
          <w:rFonts w:asciiTheme="minorBidi" w:hAnsiTheme="minorBidi" w:cstheme="minorBidi"/>
        </w:rPr>
        <w:t>c</w:t>
      </w:r>
      <w:r w:rsidRPr="0033511D">
        <w:rPr>
          <w:rFonts w:asciiTheme="minorBidi" w:hAnsiTheme="minorBidi" w:cstheme="minorBidi"/>
        </w:rPr>
        <w:t xml:space="preserve">h brings a more pernicious </w:t>
      </w:r>
      <w:r w:rsidR="001738E0">
        <w:rPr>
          <w:rFonts w:asciiTheme="minorBidi" w:hAnsiTheme="minorBidi" w:cstheme="minorBidi"/>
        </w:rPr>
        <w:t>attack from Ashur,</w:t>
      </w:r>
      <w:r w:rsidR="00717689" w:rsidRPr="0033511D">
        <w:rPr>
          <w:rFonts w:asciiTheme="minorBidi" w:hAnsiTheme="minorBidi" w:cstheme="minorBidi"/>
        </w:rPr>
        <w:t xml:space="preserve"> </w:t>
      </w:r>
      <w:r w:rsidRPr="0033511D">
        <w:rPr>
          <w:rFonts w:asciiTheme="minorBidi" w:hAnsiTheme="minorBidi" w:cstheme="minorBidi"/>
        </w:rPr>
        <w:t>in which the</w:t>
      </w:r>
      <w:r w:rsidR="00717689" w:rsidRPr="0033511D">
        <w:rPr>
          <w:rFonts w:asciiTheme="minorBidi" w:hAnsiTheme="minorBidi" w:cstheme="minorBidi"/>
        </w:rPr>
        <w:t xml:space="preserve"> enemy overrun</w:t>
      </w:r>
      <w:r w:rsidR="001738E0">
        <w:rPr>
          <w:rFonts w:asciiTheme="minorBidi" w:hAnsiTheme="minorBidi" w:cstheme="minorBidi"/>
        </w:rPr>
        <w:t>s</w:t>
      </w:r>
      <w:r w:rsidR="00717689" w:rsidRPr="0033511D">
        <w:rPr>
          <w:rFonts w:asciiTheme="minorBidi" w:hAnsiTheme="minorBidi" w:cstheme="minorBidi"/>
        </w:rPr>
        <w:t xml:space="preserve"> the entire valley of the Galilee, a major swathe of th</w:t>
      </w:r>
      <w:r w:rsidR="001738E0">
        <w:rPr>
          <w:rFonts w:asciiTheme="minorBidi" w:hAnsiTheme="minorBidi" w:cstheme="minorBidi"/>
        </w:rPr>
        <w:t>e</w:t>
      </w:r>
      <w:r w:rsidR="002260D1">
        <w:rPr>
          <w:rFonts w:asciiTheme="minorBidi" w:hAnsiTheme="minorBidi" w:cstheme="minorBidi"/>
        </w:rPr>
        <w:t xml:space="preserve"> kingdom: "Iyun, Abel-B</w:t>
      </w:r>
      <w:r w:rsidR="001738E0">
        <w:rPr>
          <w:rFonts w:asciiTheme="minorBidi" w:hAnsiTheme="minorBidi" w:cstheme="minorBidi"/>
        </w:rPr>
        <w:t>e</w:t>
      </w:r>
      <w:r w:rsidR="002260D1">
        <w:rPr>
          <w:rFonts w:asciiTheme="minorBidi" w:hAnsiTheme="minorBidi" w:cstheme="minorBidi"/>
        </w:rPr>
        <w:t>i</w:t>
      </w:r>
      <w:r w:rsidR="001738E0">
        <w:rPr>
          <w:rFonts w:asciiTheme="minorBidi" w:hAnsiTheme="minorBidi" w:cstheme="minorBidi"/>
        </w:rPr>
        <w:t>t-Ma'akha</w:t>
      </w:r>
      <w:r w:rsidR="00717689" w:rsidRPr="0033511D">
        <w:rPr>
          <w:rFonts w:asciiTheme="minorBidi" w:hAnsiTheme="minorBidi" w:cstheme="minorBidi"/>
        </w:rPr>
        <w:t>, Yano</w:t>
      </w:r>
      <w:r w:rsidR="001738E0">
        <w:rPr>
          <w:rFonts w:asciiTheme="minorBidi" w:hAnsiTheme="minorBidi" w:cstheme="minorBidi"/>
        </w:rPr>
        <w:t xml:space="preserve">’ach and Kedesh, Chazor, </w:t>
      </w:r>
      <w:r w:rsidR="00717689" w:rsidRPr="0033511D">
        <w:rPr>
          <w:rFonts w:asciiTheme="minorBidi" w:hAnsiTheme="minorBidi" w:cstheme="minorBidi"/>
        </w:rPr>
        <w:t>Gila</w:t>
      </w:r>
      <w:r w:rsidR="001166EE" w:rsidRPr="0033511D">
        <w:rPr>
          <w:rFonts w:asciiTheme="minorBidi" w:hAnsiTheme="minorBidi" w:cstheme="minorBidi"/>
        </w:rPr>
        <w:t>d</w:t>
      </w:r>
      <w:r w:rsidR="00717689" w:rsidRPr="0033511D">
        <w:rPr>
          <w:rFonts w:asciiTheme="minorBidi" w:hAnsiTheme="minorBidi" w:cstheme="minorBidi"/>
        </w:rPr>
        <w:t xml:space="preserve">, </w:t>
      </w:r>
      <w:r w:rsidR="001738E0">
        <w:rPr>
          <w:rFonts w:asciiTheme="minorBidi" w:hAnsiTheme="minorBidi" w:cstheme="minorBidi"/>
        </w:rPr>
        <w:t>and the Galil,</w:t>
      </w:r>
      <w:r w:rsidR="00717689" w:rsidRPr="0033511D">
        <w:rPr>
          <w:rFonts w:asciiTheme="minorBidi" w:hAnsiTheme="minorBidi" w:cstheme="minorBidi"/>
        </w:rPr>
        <w:t xml:space="preserve"> all the territory of Naftali, and he depor</w:t>
      </w:r>
      <w:r w:rsidR="008409E7" w:rsidRPr="0033511D">
        <w:rPr>
          <w:rFonts w:asciiTheme="minorBidi" w:hAnsiTheme="minorBidi" w:cstheme="minorBidi"/>
        </w:rPr>
        <w:t xml:space="preserve">ted [the population] to </w:t>
      </w:r>
      <w:r w:rsidR="001738E0">
        <w:rPr>
          <w:rFonts w:asciiTheme="minorBidi" w:hAnsiTheme="minorBidi" w:cstheme="minorBidi"/>
        </w:rPr>
        <w:t>Ashur</w:t>
      </w:r>
      <w:r w:rsidR="008409E7" w:rsidRPr="0033511D">
        <w:rPr>
          <w:rFonts w:asciiTheme="minorBidi" w:hAnsiTheme="minorBidi" w:cstheme="minorBidi"/>
        </w:rPr>
        <w:t>"</w:t>
      </w:r>
      <w:r w:rsidR="00717689" w:rsidRPr="0033511D">
        <w:rPr>
          <w:rFonts w:asciiTheme="minorBidi" w:hAnsiTheme="minorBidi" w:cstheme="minorBidi"/>
        </w:rPr>
        <w:t xml:space="preserve"> (15:29)</w:t>
      </w:r>
      <w:r w:rsidR="001738E0">
        <w:rPr>
          <w:rFonts w:asciiTheme="minorBidi" w:hAnsiTheme="minorBidi" w:cstheme="minorBidi"/>
        </w:rPr>
        <w:t>. R</w:t>
      </w:r>
      <w:r w:rsidR="002D7BA2" w:rsidRPr="0033511D">
        <w:rPr>
          <w:rFonts w:asciiTheme="minorBidi" w:hAnsiTheme="minorBidi" w:cstheme="minorBidi"/>
        </w:rPr>
        <w:t>ecords</w:t>
      </w:r>
      <w:r w:rsidR="001738E0">
        <w:rPr>
          <w:rFonts w:asciiTheme="minorBidi" w:hAnsiTheme="minorBidi" w:cstheme="minorBidi"/>
        </w:rPr>
        <w:t xml:space="preserve"> from Ashur</w:t>
      </w:r>
      <w:r w:rsidR="002D7BA2" w:rsidRPr="0033511D">
        <w:rPr>
          <w:rFonts w:asciiTheme="minorBidi" w:hAnsiTheme="minorBidi" w:cstheme="minorBidi"/>
        </w:rPr>
        <w:t xml:space="preserve"> mention 13,250 exiles.</w:t>
      </w:r>
      <w:r w:rsidR="008409E7" w:rsidRPr="0033511D">
        <w:rPr>
          <w:rStyle w:val="FootnoteReference"/>
          <w:rFonts w:asciiTheme="minorBidi" w:hAnsiTheme="minorBidi" w:cstheme="minorBidi"/>
        </w:rPr>
        <w:footnoteReference w:id="5"/>
      </w:r>
      <w:r w:rsidRPr="0033511D">
        <w:rPr>
          <w:rFonts w:asciiTheme="minorBidi" w:hAnsiTheme="minorBidi" w:cstheme="minorBidi"/>
        </w:rPr>
        <w:t xml:space="preserve"> </w:t>
      </w:r>
    </w:p>
    <w:p w:rsidR="008409E7" w:rsidRPr="0033511D" w:rsidRDefault="008409E7" w:rsidP="00A84BE0">
      <w:pPr>
        <w:jc w:val="both"/>
        <w:rPr>
          <w:rFonts w:asciiTheme="minorBidi" w:hAnsiTheme="minorBidi" w:cstheme="minorBidi"/>
        </w:rPr>
      </w:pPr>
    </w:p>
    <w:p w:rsidR="00CC5471" w:rsidRPr="0033511D" w:rsidRDefault="00CC5471" w:rsidP="00A84BE0">
      <w:pPr>
        <w:ind w:firstLine="720"/>
        <w:jc w:val="both"/>
        <w:rPr>
          <w:rFonts w:asciiTheme="minorBidi" w:hAnsiTheme="minorBidi" w:cstheme="minorBidi"/>
        </w:rPr>
      </w:pPr>
      <w:r w:rsidRPr="0033511D">
        <w:rPr>
          <w:rFonts w:asciiTheme="minorBidi" w:hAnsiTheme="minorBidi" w:cstheme="minorBidi"/>
        </w:rPr>
        <w:t>Read in a lar</w:t>
      </w:r>
      <w:r w:rsidR="001166EE" w:rsidRPr="0033511D">
        <w:rPr>
          <w:rFonts w:asciiTheme="minorBidi" w:hAnsiTheme="minorBidi" w:cstheme="minorBidi"/>
        </w:rPr>
        <w:t>ger context, these events</w:t>
      </w:r>
      <w:r w:rsidRPr="0033511D">
        <w:rPr>
          <w:rFonts w:asciiTheme="minorBidi" w:hAnsiTheme="minorBidi" w:cstheme="minorBidi"/>
        </w:rPr>
        <w:t xml:space="preserve"> </w:t>
      </w:r>
      <w:r w:rsidR="008409E7" w:rsidRPr="0033511D">
        <w:rPr>
          <w:rFonts w:asciiTheme="minorBidi" w:hAnsiTheme="minorBidi" w:cstheme="minorBidi"/>
        </w:rPr>
        <w:t>foreshadow</w:t>
      </w:r>
      <w:r w:rsidRPr="0033511D">
        <w:rPr>
          <w:rFonts w:asciiTheme="minorBidi" w:hAnsiTheme="minorBidi" w:cstheme="minorBidi"/>
        </w:rPr>
        <w:t xml:space="preserve"> a </w:t>
      </w:r>
      <w:r w:rsidR="008409E7" w:rsidRPr="0033511D">
        <w:rPr>
          <w:rFonts w:asciiTheme="minorBidi" w:hAnsiTheme="minorBidi" w:cstheme="minorBidi"/>
        </w:rPr>
        <w:t xml:space="preserve">sad and </w:t>
      </w:r>
      <w:r w:rsidRPr="0033511D">
        <w:rPr>
          <w:rFonts w:asciiTheme="minorBidi" w:hAnsiTheme="minorBidi" w:cstheme="minorBidi"/>
        </w:rPr>
        <w:t>violent conclu</w:t>
      </w:r>
      <w:r w:rsidR="002260D1">
        <w:rPr>
          <w:rFonts w:asciiTheme="minorBidi" w:hAnsiTheme="minorBidi" w:cstheme="minorBidi"/>
        </w:rPr>
        <w:t>sion yet to be told:</w:t>
      </w:r>
      <w:r w:rsidR="001738E0">
        <w:rPr>
          <w:rFonts w:asciiTheme="minorBidi" w:hAnsiTheme="minorBidi" w:cstheme="minorBidi"/>
        </w:rPr>
        <w:t xml:space="preserve"> the</w:t>
      </w:r>
      <w:r w:rsidRPr="0033511D">
        <w:rPr>
          <w:rFonts w:asciiTheme="minorBidi" w:hAnsiTheme="minorBidi" w:cstheme="minorBidi"/>
        </w:rPr>
        <w:t xml:space="preserve"> conquest </w:t>
      </w:r>
      <w:r w:rsidR="001738E0">
        <w:rPr>
          <w:rFonts w:asciiTheme="minorBidi" w:hAnsiTheme="minorBidi" w:cstheme="minorBidi"/>
        </w:rPr>
        <w:t>by Ashur and Yi</w:t>
      </w:r>
      <w:r w:rsidR="001166EE" w:rsidRPr="0033511D">
        <w:rPr>
          <w:rFonts w:asciiTheme="minorBidi" w:hAnsiTheme="minorBidi" w:cstheme="minorBidi"/>
        </w:rPr>
        <w:t>srael's exile and dispersion</w:t>
      </w:r>
      <w:r w:rsidR="001738E0">
        <w:rPr>
          <w:rFonts w:asciiTheme="minorBidi" w:hAnsiTheme="minorBidi" w:cstheme="minorBidi"/>
        </w:rPr>
        <w:t>. Yi</w:t>
      </w:r>
      <w:r w:rsidRPr="0033511D">
        <w:rPr>
          <w:rFonts w:asciiTheme="minorBidi" w:hAnsiTheme="minorBidi" w:cstheme="minorBidi"/>
        </w:rPr>
        <w:t xml:space="preserve">srael is characterized </w:t>
      </w:r>
      <w:r w:rsidR="001738E0">
        <w:rPr>
          <w:rFonts w:asciiTheme="minorBidi" w:hAnsiTheme="minorBidi" w:cstheme="minorBidi"/>
        </w:rPr>
        <w:t>by</w:t>
      </w:r>
      <w:r w:rsidR="008409E7" w:rsidRPr="0033511D">
        <w:rPr>
          <w:rFonts w:asciiTheme="minorBidi" w:hAnsiTheme="minorBidi" w:cstheme="minorBidi"/>
        </w:rPr>
        <w:t xml:space="preserve"> disarray</w:t>
      </w:r>
      <w:r w:rsidR="002260D1">
        <w:rPr>
          <w:rFonts w:asciiTheme="minorBidi" w:hAnsiTheme="minorBidi" w:cstheme="minorBidi"/>
        </w:rPr>
        <w:t>,</w:t>
      </w:r>
      <w:r w:rsidR="008409E7" w:rsidRPr="0033511D">
        <w:rPr>
          <w:rFonts w:asciiTheme="minorBidi" w:hAnsiTheme="minorBidi" w:cstheme="minorBidi"/>
        </w:rPr>
        <w:t xml:space="preserve"> turbulent, weak and self-destructive,</w:t>
      </w:r>
      <w:r w:rsidRPr="0033511D">
        <w:rPr>
          <w:rFonts w:asciiTheme="minorBidi" w:hAnsiTheme="minorBidi" w:cstheme="minorBidi"/>
        </w:rPr>
        <w:t xml:space="preserve"> framed on both sides b</w:t>
      </w:r>
      <w:r w:rsidR="0033511D">
        <w:rPr>
          <w:rFonts w:asciiTheme="minorBidi" w:hAnsiTheme="minorBidi" w:cstheme="minorBidi"/>
        </w:rPr>
        <w:t>y the stable strength of Yehuda</w:t>
      </w:r>
      <w:r w:rsidRPr="0033511D">
        <w:rPr>
          <w:rFonts w:asciiTheme="minorBidi" w:hAnsiTheme="minorBidi" w:cstheme="minorBidi"/>
        </w:rPr>
        <w:t xml:space="preserve">. </w:t>
      </w:r>
    </w:p>
    <w:p w:rsidR="00573545" w:rsidRPr="0033511D" w:rsidRDefault="00573545" w:rsidP="00A84BE0">
      <w:pPr>
        <w:jc w:val="both"/>
        <w:rPr>
          <w:rFonts w:asciiTheme="minorBidi" w:hAnsiTheme="minorBidi" w:cstheme="minorBidi"/>
        </w:rPr>
      </w:pPr>
    </w:p>
    <w:p w:rsidR="00735550" w:rsidRPr="0033511D" w:rsidRDefault="001738E0" w:rsidP="00A84BE0">
      <w:pPr>
        <w:jc w:val="both"/>
        <w:rPr>
          <w:rFonts w:asciiTheme="minorBidi" w:hAnsiTheme="minorBidi" w:cstheme="minorBidi"/>
          <w:b/>
          <w:bCs/>
          <w:lang w:val="en-US"/>
        </w:rPr>
      </w:pPr>
      <w:r>
        <w:rPr>
          <w:rFonts w:asciiTheme="minorBidi" w:hAnsiTheme="minorBidi" w:cstheme="minorBidi"/>
          <w:b/>
          <w:bCs/>
          <w:lang w:val="en-US"/>
        </w:rPr>
        <w:t>FOUR CONCURRENT PROPHETS</w:t>
      </w:r>
    </w:p>
    <w:p w:rsidR="00735550" w:rsidRPr="0033511D" w:rsidRDefault="00735550" w:rsidP="00A84BE0">
      <w:pPr>
        <w:jc w:val="both"/>
        <w:rPr>
          <w:rFonts w:asciiTheme="minorBidi" w:hAnsiTheme="minorBidi" w:cstheme="minorBidi"/>
          <w:lang w:val="en-US"/>
        </w:rPr>
      </w:pPr>
    </w:p>
    <w:p w:rsidR="00735550" w:rsidRPr="0033511D" w:rsidRDefault="001166EE" w:rsidP="00A84BE0">
      <w:pPr>
        <w:ind w:firstLine="720"/>
        <w:jc w:val="both"/>
        <w:rPr>
          <w:rFonts w:asciiTheme="minorBidi" w:hAnsiTheme="minorBidi" w:cstheme="minorBidi"/>
          <w:lang w:val="en-US"/>
        </w:rPr>
      </w:pPr>
      <w:r w:rsidRPr="0033511D">
        <w:rPr>
          <w:rFonts w:asciiTheme="minorBidi" w:hAnsiTheme="minorBidi" w:cstheme="minorBidi"/>
          <w:lang w:val="en-US"/>
        </w:rPr>
        <w:t xml:space="preserve">In our previous </w:t>
      </w:r>
      <w:r w:rsidRPr="0033511D">
        <w:rPr>
          <w:rFonts w:asciiTheme="minorBidi" w:hAnsiTheme="minorBidi" w:cstheme="minorBidi"/>
          <w:i/>
          <w:iCs/>
          <w:lang w:val="en-US"/>
        </w:rPr>
        <w:t>shiur</w:t>
      </w:r>
      <w:r w:rsidR="00832351" w:rsidRPr="0033511D">
        <w:rPr>
          <w:rFonts w:asciiTheme="minorBidi" w:hAnsiTheme="minorBidi" w:cstheme="minorBidi"/>
          <w:lang w:val="en-US"/>
        </w:rPr>
        <w:t xml:space="preserve"> we depicted the powerf</w:t>
      </w:r>
      <w:r w:rsidR="001738E0">
        <w:rPr>
          <w:rFonts w:asciiTheme="minorBidi" w:hAnsiTheme="minorBidi" w:cstheme="minorBidi"/>
          <w:lang w:val="en-US"/>
        </w:rPr>
        <w:t>ul and prosperous period of Yera</w:t>
      </w:r>
      <w:r w:rsidR="00832351" w:rsidRPr="0033511D">
        <w:rPr>
          <w:rFonts w:asciiTheme="minorBidi" w:hAnsiTheme="minorBidi" w:cstheme="minorBidi"/>
          <w:lang w:val="en-US"/>
        </w:rPr>
        <w:t>v</w:t>
      </w:r>
      <w:r w:rsidR="001738E0">
        <w:rPr>
          <w:rFonts w:asciiTheme="minorBidi" w:hAnsiTheme="minorBidi" w:cstheme="minorBidi"/>
          <w:lang w:val="en-US"/>
        </w:rPr>
        <w:t>’</w:t>
      </w:r>
      <w:r w:rsidR="00832351" w:rsidRPr="0033511D">
        <w:rPr>
          <w:rFonts w:asciiTheme="minorBidi" w:hAnsiTheme="minorBidi" w:cstheme="minorBidi"/>
          <w:lang w:val="en-US"/>
        </w:rPr>
        <w:t>am II (Yisrael) and Uzzia (Yehuda).</w:t>
      </w:r>
      <w:r w:rsidRPr="0033511D">
        <w:rPr>
          <w:rFonts w:asciiTheme="minorBidi" w:hAnsiTheme="minorBidi" w:cstheme="minorBidi"/>
          <w:lang w:val="en-US"/>
        </w:rPr>
        <w:t xml:space="preserve"> We </w:t>
      </w:r>
      <w:r w:rsidR="002574A4" w:rsidRPr="0033511D">
        <w:rPr>
          <w:rFonts w:asciiTheme="minorBidi" w:hAnsiTheme="minorBidi" w:cstheme="minorBidi"/>
          <w:lang w:val="en-US"/>
        </w:rPr>
        <w:t>described</w:t>
      </w:r>
      <w:r w:rsidR="00832351" w:rsidRPr="0033511D">
        <w:rPr>
          <w:rFonts w:asciiTheme="minorBidi" w:hAnsiTheme="minorBidi" w:cstheme="minorBidi"/>
          <w:lang w:val="en-US"/>
        </w:rPr>
        <w:t xml:space="preserve"> </w:t>
      </w:r>
      <w:r w:rsidR="00117284" w:rsidRPr="0033511D">
        <w:rPr>
          <w:rFonts w:asciiTheme="minorBidi" w:hAnsiTheme="minorBidi" w:cstheme="minorBidi"/>
          <w:lang w:val="en-US"/>
        </w:rPr>
        <w:t>t</w:t>
      </w:r>
      <w:r w:rsidR="00832351" w:rsidRPr="0033511D">
        <w:rPr>
          <w:rFonts w:asciiTheme="minorBidi" w:hAnsiTheme="minorBidi" w:cstheme="minorBidi"/>
          <w:lang w:val="en-US"/>
        </w:rPr>
        <w:t xml:space="preserve">he prophets Amos and Yishayahu </w:t>
      </w:r>
      <w:r w:rsidR="002574A4" w:rsidRPr="0033511D">
        <w:rPr>
          <w:rFonts w:asciiTheme="minorBidi" w:hAnsiTheme="minorBidi" w:cstheme="minorBidi"/>
          <w:lang w:val="en-US"/>
        </w:rPr>
        <w:t xml:space="preserve">who </w:t>
      </w:r>
      <w:r w:rsidR="00117284" w:rsidRPr="0033511D">
        <w:rPr>
          <w:rFonts w:asciiTheme="minorBidi" w:hAnsiTheme="minorBidi" w:cstheme="minorBidi"/>
          <w:lang w:val="en-US"/>
        </w:rPr>
        <w:t>offered a biting critique of the thriving kingdom w</w:t>
      </w:r>
      <w:r w:rsidR="00EB7300" w:rsidRPr="0033511D">
        <w:rPr>
          <w:rFonts w:asciiTheme="minorBidi" w:hAnsiTheme="minorBidi" w:cstheme="minorBidi"/>
          <w:lang w:val="en-US"/>
        </w:rPr>
        <w:t>ith their accusations of</w:t>
      </w:r>
      <w:r w:rsidR="00832351" w:rsidRPr="0033511D">
        <w:rPr>
          <w:rFonts w:asciiTheme="minorBidi" w:hAnsiTheme="minorBidi" w:cstheme="minorBidi"/>
          <w:lang w:val="en-US"/>
        </w:rPr>
        <w:t xml:space="preserve"> the wealthy societies of both Shomron and </w:t>
      </w:r>
      <w:r w:rsidR="001738E0">
        <w:rPr>
          <w:rFonts w:asciiTheme="minorBidi" w:hAnsiTheme="minorBidi" w:cstheme="minorBidi"/>
          <w:lang w:val="en-US"/>
        </w:rPr>
        <w:t>Yerushalayim</w:t>
      </w:r>
      <w:r w:rsidR="00832351" w:rsidRPr="0033511D">
        <w:rPr>
          <w:rFonts w:asciiTheme="minorBidi" w:hAnsiTheme="minorBidi" w:cstheme="minorBidi"/>
          <w:lang w:val="en-US"/>
        </w:rPr>
        <w:t xml:space="preserve"> as </w:t>
      </w:r>
      <w:r w:rsidR="00EB7300" w:rsidRPr="0033511D">
        <w:rPr>
          <w:rFonts w:asciiTheme="minorBidi" w:hAnsiTheme="minorBidi" w:cstheme="minorBidi"/>
          <w:lang w:val="en-US"/>
        </w:rPr>
        <w:t xml:space="preserve">religiously smug, </w:t>
      </w:r>
      <w:r w:rsidR="00832351" w:rsidRPr="0033511D">
        <w:rPr>
          <w:rFonts w:asciiTheme="minorBidi" w:hAnsiTheme="minorBidi" w:cstheme="minorBidi"/>
          <w:lang w:val="en-US"/>
        </w:rPr>
        <w:t>corrupt, aloof, materialistic</w:t>
      </w:r>
      <w:r w:rsidR="001738E0">
        <w:rPr>
          <w:rFonts w:asciiTheme="minorBidi" w:hAnsiTheme="minorBidi" w:cstheme="minorBidi"/>
          <w:lang w:val="en-US"/>
        </w:rPr>
        <w:t>,</w:t>
      </w:r>
      <w:r w:rsidR="00832351" w:rsidRPr="0033511D">
        <w:rPr>
          <w:rFonts w:asciiTheme="minorBidi" w:hAnsiTheme="minorBidi" w:cstheme="minorBidi"/>
          <w:lang w:val="en-US"/>
        </w:rPr>
        <w:t xml:space="preserve"> and exploitative of the working classes. Amos warns th</w:t>
      </w:r>
      <w:r w:rsidR="001738E0">
        <w:rPr>
          <w:rFonts w:asciiTheme="minorBidi" w:hAnsiTheme="minorBidi" w:cstheme="minorBidi"/>
          <w:lang w:val="en-US"/>
        </w:rPr>
        <w:t>at Shomron will be destroyed; Yishayahu</w:t>
      </w:r>
      <w:r w:rsidR="00832351" w:rsidRPr="0033511D">
        <w:rPr>
          <w:rFonts w:asciiTheme="minorBidi" w:hAnsiTheme="minorBidi" w:cstheme="minorBidi"/>
          <w:lang w:val="en-US"/>
        </w:rPr>
        <w:t xml:space="preserve"> </w:t>
      </w:r>
      <w:r w:rsidR="0033511D" w:rsidRPr="0033511D">
        <w:rPr>
          <w:rFonts w:asciiTheme="minorBidi" w:hAnsiTheme="minorBidi" w:cstheme="minorBidi"/>
          <w:lang w:val="en-US"/>
        </w:rPr>
        <w:t>prophesizes</w:t>
      </w:r>
      <w:r w:rsidR="0033511D">
        <w:rPr>
          <w:rFonts w:asciiTheme="minorBidi" w:hAnsiTheme="minorBidi" w:cstheme="minorBidi"/>
          <w:lang w:val="en-US"/>
        </w:rPr>
        <w:t xml:space="preserve"> the ruin of Yehuda</w:t>
      </w:r>
      <w:r w:rsidR="00832351" w:rsidRPr="0033511D">
        <w:rPr>
          <w:rFonts w:asciiTheme="minorBidi" w:hAnsiTheme="minorBidi" w:cstheme="minorBidi"/>
          <w:lang w:val="en-US"/>
        </w:rPr>
        <w:t xml:space="preserve">. </w:t>
      </w:r>
    </w:p>
    <w:p w:rsidR="00832351" w:rsidRPr="0033511D" w:rsidRDefault="00832351" w:rsidP="00A84BE0">
      <w:pPr>
        <w:jc w:val="both"/>
        <w:rPr>
          <w:rFonts w:asciiTheme="minorBidi" w:hAnsiTheme="minorBidi" w:cstheme="minorBidi"/>
          <w:lang w:val="en-US"/>
        </w:rPr>
      </w:pPr>
    </w:p>
    <w:p w:rsidR="00832351" w:rsidRPr="0033511D" w:rsidRDefault="00743B5D" w:rsidP="00A84BE0">
      <w:pPr>
        <w:ind w:firstLine="720"/>
        <w:jc w:val="both"/>
        <w:rPr>
          <w:rFonts w:asciiTheme="minorBidi" w:hAnsiTheme="minorBidi" w:cstheme="minorBidi"/>
          <w:lang w:val="en-US"/>
        </w:rPr>
      </w:pPr>
      <w:r w:rsidRPr="0033511D">
        <w:rPr>
          <w:rFonts w:asciiTheme="minorBidi" w:hAnsiTheme="minorBidi" w:cstheme="minorBidi"/>
          <w:lang w:val="en-US"/>
        </w:rPr>
        <w:t xml:space="preserve">The </w:t>
      </w:r>
      <w:r w:rsidR="00832351" w:rsidRPr="0033511D">
        <w:rPr>
          <w:rFonts w:asciiTheme="minorBidi" w:hAnsiTheme="minorBidi" w:cstheme="minorBidi"/>
          <w:lang w:val="en-US"/>
        </w:rPr>
        <w:t>Talmud suggests that these two prophets – Amos and Yishayahu – were not alone:</w:t>
      </w:r>
    </w:p>
    <w:p w:rsidR="00832351" w:rsidRPr="0033511D" w:rsidRDefault="00832351" w:rsidP="00A84BE0">
      <w:pPr>
        <w:jc w:val="both"/>
        <w:rPr>
          <w:rFonts w:asciiTheme="minorBidi" w:hAnsiTheme="minorBidi" w:cstheme="minorBidi"/>
          <w:lang w:val="en-US"/>
        </w:rPr>
      </w:pPr>
    </w:p>
    <w:p w:rsidR="00832351" w:rsidRPr="0033511D" w:rsidRDefault="004E1E11" w:rsidP="00A84BE0">
      <w:pPr>
        <w:ind w:left="720"/>
        <w:jc w:val="both"/>
        <w:rPr>
          <w:rFonts w:asciiTheme="minorBidi" w:hAnsiTheme="minorBidi" w:cstheme="minorBidi"/>
          <w:lang w:val="en-US"/>
        </w:rPr>
      </w:pPr>
      <w:r w:rsidRPr="0033511D">
        <w:rPr>
          <w:rFonts w:asciiTheme="minorBidi" w:hAnsiTheme="minorBidi" w:cstheme="minorBidi"/>
          <w:lang w:val="en-US"/>
        </w:rPr>
        <w:t>Rabbi Y</w:t>
      </w:r>
      <w:r w:rsidR="00D93F7E" w:rsidRPr="0033511D">
        <w:rPr>
          <w:rFonts w:asciiTheme="minorBidi" w:hAnsiTheme="minorBidi" w:cstheme="minorBidi"/>
          <w:lang w:val="en-US"/>
        </w:rPr>
        <w:t>o</w:t>
      </w:r>
      <w:r w:rsidR="002260D1">
        <w:rPr>
          <w:rFonts w:asciiTheme="minorBidi" w:hAnsiTheme="minorBidi" w:cstheme="minorBidi"/>
          <w:lang w:val="en-US"/>
        </w:rPr>
        <w:t>chanan said: “…</w:t>
      </w:r>
      <w:r w:rsidR="00832351" w:rsidRPr="0033511D">
        <w:rPr>
          <w:rFonts w:asciiTheme="minorBidi" w:hAnsiTheme="minorBidi" w:cstheme="minorBidi"/>
          <w:lang w:val="en-US"/>
        </w:rPr>
        <w:t xml:space="preserve">Four prophets </w:t>
      </w:r>
      <w:r w:rsidRPr="0033511D">
        <w:rPr>
          <w:rFonts w:asciiTheme="minorBidi" w:hAnsiTheme="minorBidi" w:cstheme="minorBidi"/>
          <w:lang w:val="en-US"/>
        </w:rPr>
        <w:t>prophesized</w:t>
      </w:r>
      <w:r w:rsidR="00832351" w:rsidRPr="0033511D">
        <w:rPr>
          <w:rFonts w:asciiTheme="minorBidi" w:hAnsiTheme="minorBidi" w:cstheme="minorBidi"/>
          <w:lang w:val="en-US"/>
        </w:rPr>
        <w:t xml:space="preserve"> concurrently</w:t>
      </w:r>
      <w:r w:rsidR="00743B5D" w:rsidRPr="0033511D">
        <w:rPr>
          <w:rFonts w:asciiTheme="minorBidi" w:hAnsiTheme="minorBidi" w:cstheme="minorBidi"/>
          <w:lang w:val="en-US"/>
        </w:rPr>
        <w:t xml:space="preserve">: </w:t>
      </w:r>
      <w:r w:rsidR="00832351" w:rsidRPr="0033511D">
        <w:rPr>
          <w:rFonts w:asciiTheme="minorBidi" w:hAnsiTheme="minorBidi" w:cstheme="minorBidi"/>
          <w:lang w:val="en-US"/>
        </w:rPr>
        <w:t xml:space="preserve">Hoshea, </w:t>
      </w:r>
      <w:r w:rsidR="00743B5D" w:rsidRPr="0033511D">
        <w:rPr>
          <w:rFonts w:asciiTheme="minorBidi" w:hAnsiTheme="minorBidi" w:cstheme="minorBidi"/>
          <w:lang w:val="en-US"/>
        </w:rPr>
        <w:t>Yishayahu, Amos</w:t>
      </w:r>
      <w:r w:rsidR="0033511D">
        <w:rPr>
          <w:rFonts w:asciiTheme="minorBidi" w:hAnsiTheme="minorBidi" w:cstheme="minorBidi"/>
          <w:lang w:val="en-US"/>
        </w:rPr>
        <w:t xml:space="preserve"> and Mikha</w:t>
      </w:r>
      <w:r w:rsidR="001738E0">
        <w:rPr>
          <w:rFonts w:asciiTheme="minorBidi" w:hAnsiTheme="minorBidi" w:cstheme="minorBidi"/>
          <w:lang w:val="en-US"/>
        </w:rPr>
        <w:t>.</w:t>
      </w:r>
      <w:r w:rsidR="002260D1">
        <w:rPr>
          <w:rFonts w:asciiTheme="minorBidi" w:hAnsiTheme="minorBidi" w:cstheme="minorBidi"/>
          <w:lang w:val="en-US"/>
        </w:rPr>
        <w:t>”</w:t>
      </w:r>
      <w:r w:rsidR="00832351" w:rsidRPr="0033511D">
        <w:rPr>
          <w:rStyle w:val="FootnoteReference"/>
          <w:rFonts w:asciiTheme="minorBidi" w:hAnsiTheme="minorBidi" w:cstheme="minorBidi"/>
          <w:lang w:val="en-US"/>
        </w:rPr>
        <w:t xml:space="preserve"> </w:t>
      </w:r>
      <w:r w:rsidR="00832351" w:rsidRPr="0033511D">
        <w:rPr>
          <w:rStyle w:val="FootnoteReference"/>
          <w:rFonts w:asciiTheme="minorBidi" w:hAnsiTheme="minorBidi" w:cstheme="minorBidi"/>
          <w:lang w:val="en-US"/>
        </w:rPr>
        <w:footnoteReference w:id="6"/>
      </w:r>
      <w:r w:rsidR="00743B5D" w:rsidRPr="0033511D">
        <w:rPr>
          <w:rFonts w:asciiTheme="minorBidi" w:hAnsiTheme="minorBidi" w:cstheme="minorBidi"/>
          <w:lang w:val="en-US"/>
        </w:rPr>
        <w:t xml:space="preserve"> </w:t>
      </w:r>
    </w:p>
    <w:p w:rsidR="00832351" w:rsidRPr="0033511D" w:rsidRDefault="00832351" w:rsidP="00A84BE0">
      <w:pPr>
        <w:jc w:val="both"/>
        <w:rPr>
          <w:rFonts w:asciiTheme="minorBidi" w:hAnsiTheme="minorBidi" w:cstheme="minorBidi"/>
          <w:lang w:val="en-US"/>
        </w:rPr>
      </w:pPr>
    </w:p>
    <w:p w:rsidR="00832351" w:rsidRPr="0033511D" w:rsidRDefault="00117284" w:rsidP="00A84BE0">
      <w:pPr>
        <w:jc w:val="both"/>
        <w:rPr>
          <w:rFonts w:asciiTheme="minorBidi" w:hAnsiTheme="minorBidi" w:cstheme="minorBidi"/>
          <w:lang w:val="en-US"/>
        </w:rPr>
      </w:pPr>
      <w:r w:rsidRPr="0033511D">
        <w:rPr>
          <w:rFonts w:asciiTheme="minorBidi" w:hAnsiTheme="minorBidi" w:cstheme="minorBidi"/>
          <w:lang w:val="en-US"/>
        </w:rPr>
        <w:t xml:space="preserve">The source </w:t>
      </w:r>
      <w:r w:rsidR="001738E0">
        <w:rPr>
          <w:rFonts w:asciiTheme="minorBidi" w:hAnsiTheme="minorBidi" w:cstheme="minorBidi"/>
          <w:lang w:val="en-US"/>
        </w:rPr>
        <w:t xml:space="preserve">for </w:t>
      </w:r>
      <w:r w:rsidR="001738E0" w:rsidRPr="001738E0">
        <w:rPr>
          <w:rFonts w:asciiTheme="minorBidi" w:hAnsiTheme="minorBidi" w:cstheme="minorBidi"/>
          <w:i/>
          <w:iCs/>
          <w:lang w:val="en-US"/>
        </w:rPr>
        <w:t>Ch</w:t>
      </w:r>
      <w:r w:rsidR="009B251F" w:rsidRPr="001738E0">
        <w:rPr>
          <w:rFonts w:asciiTheme="minorBidi" w:hAnsiTheme="minorBidi" w:cstheme="minorBidi"/>
          <w:i/>
          <w:iCs/>
          <w:lang w:val="en-US"/>
        </w:rPr>
        <w:t>azal's</w:t>
      </w:r>
      <w:r w:rsidR="009B251F" w:rsidRPr="0033511D">
        <w:rPr>
          <w:rFonts w:asciiTheme="minorBidi" w:hAnsiTheme="minorBidi" w:cstheme="minorBidi"/>
          <w:lang w:val="en-US"/>
        </w:rPr>
        <w:t xml:space="preserve"> statement</w:t>
      </w:r>
      <w:r w:rsidRPr="0033511D">
        <w:rPr>
          <w:rFonts w:asciiTheme="minorBidi" w:hAnsiTheme="minorBidi" w:cstheme="minorBidi"/>
          <w:lang w:val="en-US"/>
        </w:rPr>
        <w:t xml:space="preserve"> may be </w:t>
      </w:r>
      <w:r w:rsidR="00445597" w:rsidRPr="0033511D">
        <w:rPr>
          <w:rFonts w:asciiTheme="minorBidi" w:hAnsiTheme="minorBidi" w:cstheme="minorBidi"/>
          <w:lang w:val="en-US"/>
        </w:rPr>
        <w:t>found by</w:t>
      </w:r>
      <w:r w:rsidRPr="0033511D">
        <w:rPr>
          <w:rFonts w:asciiTheme="minorBidi" w:hAnsiTheme="minorBidi" w:cstheme="minorBidi"/>
          <w:lang w:val="en-US"/>
        </w:rPr>
        <w:t xml:space="preserve"> simply examining</w:t>
      </w:r>
      <w:r w:rsidR="009B251F" w:rsidRPr="0033511D">
        <w:rPr>
          <w:rFonts w:asciiTheme="minorBidi" w:hAnsiTheme="minorBidi" w:cstheme="minorBidi"/>
          <w:lang w:val="en-US"/>
        </w:rPr>
        <w:t xml:space="preserve"> the opening lines of the </w:t>
      </w:r>
      <w:r w:rsidRPr="0033511D">
        <w:rPr>
          <w:rFonts w:asciiTheme="minorBidi" w:hAnsiTheme="minorBidi" w:cstheme="minorBidi"/>
          <w:lang w:val="en-US"/>
        </w:rPr>
        <w:t xml:space="preserve">prophetic </w:t>
      </w:r>
      <w:r w:rsidR="009B251F" w:rsidRPr="0033511D">
        <w:rPr>
          <w:rFonts w:asciiTheme="minorBidi" w:hAnsiTheme="minorBidi" w:cstheme="minorBidi"/>
          <w:lang w:val="en-US"/>
        </w:rPr>
        <w:t>books</w:t>
      </w:r>
      <w:r w:rsidRPr="0033511D">
        <w:rPr>
          <w:rFonts w:asciiTheme="minorBidi" w:hAnsiTheme="minorBidi" w:cstheme="minorBidi"/>
          <w:lang w:val="en-US"/>
        </w:rPr>
        <w:t>:</w:t>
      </w:r>
    </w:p>
    <w:p w:rsidR="00832351" w:rsidRPr="0033511D" w:rsidRDefault="00832351" w:rsidP="00A84BE0">
      <w:pPr>
        <w:ind w:left="567" w:right="368"/>
        <w:jc w:val="both"/>
        <w:rPr>
          <w:rFonts w:asciiTheme="minorBidi" w:hAnsiTheme="minorBidi" w:cstheme="minorBidi"/>
          <w:lang w:val="en-US"/>
        </w:rPr>
      </w:pPr>
    </w:p>
    <w:p w:rsidR="00743B5D" w:rsidRPr="0033511D" w:rsidRDefault="00117284" w:rsidP="00A84BE0">
      <w:pPr>
        <w:ind w:left="720"/>
        <w:jc w:val="both"/>
        <w:rPr>
          <w:rFonts w:asciiTheme="minorBidi" w:hAnsiTheme="minorBidi" w:cstheme="minorBidi"/>
        </w:rPr>
      </w:pPr>
      <w:r w:rsidRPr="0033511D">
        <w:rPr>
          <w:rFonts w:asciiTheme="minorBidi" w:hAnsiTheme="minorBidi" w:cstheme="minorBidi"/>
          <w:b/>
          <w:bCs/>
          <w:color w:val="001320"/>
          <w:shd w:val="clear" w:color="auto" w:fill="FFFEFD"/>
        </w:rPr>
        <w:t xml:space="preserve">The vision of </w:t>
      </w:r>
      <w:r w:rsidR="001738E0">
        <w:rPr>
          <w:rFonts w:asciiTheme="minorBidi" w:hAnsiTheme="minorBidi" w:cstheme="minorBidi"/>
          <w:b/>
          <w:bCs/>
          <w:color w:val="001320"/>
          <w:shd w:val="clear" w:color="auto" w:fill="FFFEFD"/>
        </w:rPr>
        <w:t>Yishayahu</w:t>
      </w:r>
      <w:r w:rsidRPr="0033511D">
        <w:rPr>
          <w:rFonts w:asciiTheme="minorBidi" w:hAnsiTheme="minorBidi" w:cstheme="minorBidi"/>
          <w:color w:val="001320"/>
          <w:shd w:val="clear" w:color="auto" w:fill="FFFEFD"/>
        </w:rPr>
        <w:t xml:space="preserve"> the son of</w:t>
      </w:r>
      <w:r w:rsidR="00696D9D">
        <w:rPr>
          <w:rFonts w:asciiTheme="minorBidi" w:hAnsiTheme="minorBidi" w:cstheme="minorBidi"/>
          <w:color w:val="001320"/>
          <w:shd w:val="clear" w:color="auto" w:fill="FFFEFD"/>
        </w:rPr>
        <w:t xml:space="preserve"> Amotz</w:t>
      </w:r>
      <w:r w:rsidR="001738E0">
        <w:rPr>
          <w:rFonts w:asciiTheme="minorBidi" w:hAnsiTheme="minorBidi" w:cstheme="minorBidi"/>
          <w:color w:val="001320"/>
          <w:shd w:val="clear" w:color="auto" w:fill="FFFEFD"/>
        </w:rPr>
        <w:t xml:space="preserve">, which he saw concerning Yehuda and Yerushalayim </w:t>
      </w:r>
      <w:r w:rsidRPr="0033511D">
        <w:rPr>
          <w:rFonts w:asciiTheme="minorBidi" w:hAnsiTheme="minorBidi" w:cstheme="minorBidi"/>
          <w:color w:val="001320"/>
          <w:shd w:val="clear" w:color="auto" w:fill="FFFEFD"/>
        </w:rPr>
        <w:t xml:space="preserve">in the days of </w:t>
      </w:r>
      <w:r w:rsidR="001738E0">
        <w:rPr>
          <w:rFonts w:asciiTheme="minorBidi" w:hAnsiTheme="minorBidi" w:cstheme="minorBidi"/>
          <w:b/>
          <w:bCs/>
          <w:color w:val="001320"/>
          <w:shd w:val="clear" w:color="auto" w:fill="FFFEFD"/>
        </w:rPr>
        <w:t>Uzzia, Yot</w:t>
      </w:r>
      <w:r w:rsidR="0033511D">
        <w:rPr>
          <w:rFonts w:asciiTheme="minorBidi" w:hAnsiTheme="minorBidi" w:cstheme="minorBidi"/>
          <w:b/>
          <w:bCs/>
          <w:color w:val="001320"/>
          <w:shd w:val="clear" w:color="auto" w:fill="FFFEFD"/>
        </w:rPr>
        <w:t xml:space="preserve">am, Achaz, and </w:t>
      </w:r>
      <w:r w:rsidR="00497341">
        <w:rPr>
          <w:rFonts w:asciiTheme="minorBidi" w:hAnsiTheme="minorBidi" w:cstheme="minorBidi"/>
          <w:b/>
          <w:bCs/>
          <w:color w:val="001320"/>
          <w:shd w:val="clear" w:color="auto" w:fill="FFFEFD"/>
        </w:rPr>
        <w:t>Yec</w:t>
      </w:r>
      <w:r w:rsidR="00A31CBC">
        <w:rPr>
          <w:rFonts w:asciiTheme="minorBidi" w:hAnsiTheme="minorBidi" w:cstheme="minorBidi"/>
          <w:b/>
          <w:bCs/>
          <w:color w:val="001320"/>
          <w:shd w:val="clear" w:color="auto" w:fill="FFFEFD"/>
        </w:rPr>
        <w:t>h</w:t>
      </w:r>
      <w:r w:rsidR="001738E0">
        <w:rPr>
          <w:rFonts w:asciiTheme="minorBidi" w:hAnsiTheme="minorBidi" w:cstheme="minorBidi"/>
          <w:b/>
          <w:bCs/>
          <w:color w:val="001320"/>
          <w:shd w:val="clear" w:color="auto" w:fill="FFFEFD"/>
        </w:rPr>
        <w:t>iz</w:t>
      </w:r>
      <w:r w:rsidR="0033511D">
        <w:rPr>
          <w:rFonts w:asciiTheme="minorBidi" w:hAnsiTheme="minorBidi" w:cstheme="minorBidi"/>
          <w:b/>
          <w:bCs/>
          <w:color w:val="001320"/>
          <w:shd w:val="clear" w:color="auto" w:fill="FFFEFD"/>
        </w:rPr>
        <w:t>ki</w:t>
      </w:r>
      <w:r w:rsidR="001738E0">
        <w:rPr>
          <w:rFonts w:asciiTheme="minorBidi" w:hAnsiTheme="minorBidi" w:cstheme="minorBidi"/>
          <w:b/>
          <w:bCs/>
          <w:color w:val="001320"/>
          <w:shd w:val="clear" w:color="auto" w:fill="FFFEFD"/>
        </w:rPr>
        <w:t>y</w:t>
      </w:r>
      <w:r w:rsidR="0033511D">
        <w:rPr>
          <w:rFonts w:asciiTheme="minorBidi" w:hAnsiTheme="minorBidi" w:cstheme="minorBidi"/>
          <w:b/>
          <w:bCs/>
          <w:color w:val="001320"/>
          <w:shd w:val="clear" w:color="auto" w:fill="FFFEFD"/>
        </w:rPr>
        <w:t>a</w:t>
      </w:r>
      <w:r w:rsidR="00497341">
        <w:rPr>
          <w:rFonts w:asciiTheme="minorBidi" w:hAnsiTheme="minorBidi" w:cstheme="minorBidi"/>
          <w:b/>
          <w:bCs/>
          <w:color w:val="001320"/>
          <w:shd w:val="clear" w:color="auto" w:fill="FFFEFD"/>
        </w:rPr>
        <w:t>hu</w:t>
      </w:r>
      <w:r w:rsidR="001738E0">
        <w:rPr>
          <w:rFonts w:asciiTheme="minorBidi" w:hAnsiTheme="minorBidi" w:cstheme="minorBidi"/>
          <w:color w:val="001320"/>
          <w:shd w:val="clear" w:color="auto" w:fill="FFFEFD"/>
        </w:rPr>
        <w:t>, kings of Yeh</w:t>
      </w:r>
      <w:r w:rsidRPr="0033511D">
        <w:rPr>
          <w:rFonts w:asciiTheme="minorBidi" w:hAnsiTheme="minorBidi" w:cstheme="minorBidi"/>
          <w:color w:val="001320"/>
          <w:shd w:val="clear" w:color="auto" w:fill="FFFEFD"/>
        </w:rPr>
        <w:t>uda</w:t>
      </w:r>
      <w:r w:rsidR="002260D1">
        <w:rPr>
          <w:rFonts w:asciiTheme="minorBidi" w:hAnsiTheme="minorBidi" w:cstheme="minorBidi"/>
          <w:color w:val="001320"/>
          <w:shd w:val="clear" w:color="auto" w:fill="FFFEFD"/>
        </w:rPr>
        <w:t>.</w:t>
      </w:r>
      <w:r w:rsidR="001738E0">
        <w:rPr>
          <w:rFonts w:asciiTheme="minorBidi" w:hAnsiTheme="minorBidi" w:cstheme="minorBidi"/>
        </w:rPr>
        <w:t xml:space="preserve"> (Yishayahu</w:t>
      </w:r>
      <w:r w:rsidRPr="0033511D">
        <w:rPr>
          <w:rFonts w:asciiTheme="minorBidi" w:hAnsiTheme="minorBidi" w:cstheme="minorBidi"/>
        </w:rPr>
        <w:t xml:space="preserve"> 1:1)</w:t>
      </w:r>
    </w:p>
    <w:p w:rsidR="00E41D8C" w:rsidRPr="0033511D" w:rsidRDefault="00E41D8C" w:rsidP="00A84BE0">
      <w:pPr>
        <w:ind w:left="720"/>
        <w:jc w:val="both"/>
        <w:rPr>
          <w:rFonts w:asciiTheme="minorBidi" w:hAnsiTheme="minorBidi" w:cstheme="minorBidi"/>
        </w:rPr>
      </w:pPr>
    </w:p>
    <w:p w:rsidR="00117284" w:rsidRPr="0033511D" w:rsidRDefault="00117284" w:rsidP="00A84BE0">
      <w:pPr>
        <w:ind w:left="720"/>
        <w:jc w:val="both"/>
        <w:rPr>
          <w:rFonts w:asciiTheme="minorBidi" w:hAnsiTheme="minorBidi" w:cstheme="minorBidi"/>
        </w:rPr>
      </w:pPr>
      <w:r w:rsidRPr="0033511D">
        <w:rPr>
          <w:rFonts w:asciiTheme="minorBidi" w:hAnsiTheme="minorBidi" w:cstheme="minorBidi"/>
          <w:color w:val="001320"/>
          <w:shd w:val="clear" w:color="auto" w:fill="FFFEFD"/>
        </w:rPr>
        <w:t>The word of the</w:t>
      </w:r>
      <w:r w:rsidR="00E41D8C" w:rsidRPr="0033511D">
        <w:rPr>
          <w:rFonts w:asciiTheme="minorBidi" w:hAnsiTheme="minorBidi" w:cstheme="minorBidi"/>
          <w:color w:val="001320"/>
          <w:shd w:val="clear" w:color="auto" w:fill="FFFEFD"/>
        </w:rPr>
        <w:t xml:space="preserve"> Lord </w:t>
      </w:r>
      <w:r w:rsidRPr="0033511D">
        <w:rPr>
          <w:rFonts w:asciiTheme="minorBidi" w:hAnsiTheme="minorBidi" w:cstheme="minorBidi"/>
          <w:color w:val="001320"/>
          <w:shd w:val="clear" w:color="auto" w:fill="FFFEFD"/>
        </w:rPr>
        <w:t xml:space="preserve">that came to </w:t>
      </w:r>
      <w:r w:rsidRPr="0033511D">
        <w:rPr>
          <w:rFonts w:asciiTheme="minorBidi" w:hAnsiTheme="minorBidi" w:cstheme="minorBidi"/>
          <w:b/>
          <w:bCs/>
          <w:color w:val="001320"/>
          <w:shd w:val="clear" w:color="auto" w:fill="FFFEFD"/>
        </w:rPr>
        <w:t>Hos</w:t>
      </w:r>
      <w:r w:rsidR="00696D9D">
        <w:rPr>
          <w:rFonts w:asciiTheme="minorBidi" w:hAnsiTheme="minorBidi" w:cstheme="minorBidi"/>
          <w:b/>
          <w:bCs/>
          <w:color w:val="001320"/>
          <w:shd w:val="clear" w:color="auto" w:fill="FFFEFD"/>
        </w:rPr>
        <w:t>h</w:t>
      </w:r>
      <w:r w:rsidRPr="0033511D">
        <w:rPr>
          <w:rFonts w:asciiTheme="minorBidi" w:hAnsiTheme="minorBidi" w:cstheme="minorBidi"/>
          <w:b/>
          <w:bCs/>
          <w:color w:val="001320"/>
          <w:shd w:val="clear" w:color="auto" w:fill="FFFEFD"/>
        </w:rPr>
        <w:t>ea</w:t>
      </w:r>
      <w:r w:rsidRPr="0033511D">
        <w:rPr>
          <w:rFonts w:asciiTheme="minorBidi" w:hAnsiTheme="minorBidi" w:cstheme="minorBidi"/>
          <w:color w:val="001320"/>
          <w:shd w:val="clear" w:color="auto" w:fill="FFFEFD"/>
        </w:rPr>
        <w:t>, the son of Be</w:t>
      </w:r>
      <w:r w:rsidR="00696D9D">
        <w:rPr>
          <w:rFonts w:asciiTheme="minorBidi" w:hAnsiTheme="minorBidi" w:cstheme="minorBidi"/>
          <w:color w:val="001320"/>
          <w:shd w:val="clear" w:color="auto" w:fill="FFFEFD"/>
        </w:rPr>
        <w:t>’</w:t>
      </w:r>
      <w:r w:rsidRPr="0033511D">
        <w:rPr>
          <w:rFonts w:asciiTheme="minorBidi" w:hAnsiTheme="minorBidi" w:cstheme="minorBidi"/>
          <w:color w:val="001320"/>
          <w:shd w:val="clear" w:color="auto" w:fill="FFFEFD"/>
        </w:rPr>
        <w:t xml:space="preserve">eri, </w:t>
      </w:r>
      <w:r w:rsidR="0033511D">
        <w:rPr>
          <w:rFonts w:asciiTheme="minorBidi" w:hAnsiTheme="minorBidi" w:cstheme="minorBidi"/>
          <w:b/>
          <w:bCs/>
          <w:color w:val="001320"/>
          <w:shd w:val="clear" w:color="auto" w:fill="FFFEFD"/>
        </w:rPr>
        <w:t>in the days of Uzzia</w:t>
      </w:r>
      <w:r w:rsidRPr="0033511D">
        <w:rPr>
          <w:rFonts w:asciiTheme="minorBidi" w:hAnsiTheme="minorBidi" w:cstheme="minorBidi"/>
          <w:color w:val="001320"/>
          <w:shd w:val="clear" w:color="auto" w:fill="FFFEFD"/>
        </w:rPr>
        <w:t xml:space="preserve">, </w:t>
      </w:r>
      <w:r w:rsidR="00696D9D">
        <w:rPr>
          <w:rFonts w:asciiTheme="minorBidi" w:hAnsiTheme="minorBidi" w:cstheme="minorBidi"/>
          <w:b/>
          <w:bCs/>
          <w:color w:val="001320"/>
          <w:shd w:val="clear" w:color="auto" w:fill="FFFEFD"/>
        </w:rPr>
        <w:t>Yot</w:t>
      </w:r>
      <w:r w:rsidR="0033511D">
        <w:rPr>
          <w:rFonts w:asciiTheme="minorBidi" w:hAnsiTheme="minorBidi" w:cstheme="minorBidi"/>
          <w:b/>
          <w:bCs/>
          <w:color w:val="001320"/>
          <w:shd w:val="clear" w:color="auto" w:fill="FFFEFD"/>
        </w:rPr>
        <w:t xml:space="preserve">am, Achaz, and </w:t>
      </w:r>
      <w:r w:rsidR="00497341">
        <w:rPr>
          <w:rFonts w:asciiTheme="minorBidi" w:hAnsiTheme="minorBidi" w:cstheme="minorBidi"/>
          <w:b/>
          <w:bCs/>
          <w:color w:val="001320"/>
          <w:shd w:val="clear" w:color="auto" w:fill="FFFEFD"/>
        </w:rPr>
        <w:t>Yec</w:t>
      </w:r>
      <w:r w:rsidR="009B702B">
        <w:rPr>
          <w:rFonts w:asciiTheme="minorBidi" w:hAnsiTheme="minorBidi" w:cstheme="minorBidi"/>
          <w:b/>
          <w:bCs/>
          <w:color w:val="001320"/>
          <w:shd w:val="clear" w:color="auto" w:fill="FFFEFD"/>
        </w:rPr>
        <w:t>hizkiya</w:t>
      </w:r>
      <w:r w:rsidRPr="0033511D">
        <w:rPr>
          <w:rFonts w:asciiTheme="minorBidi" w:hAnsiTheme="minorBidi" w:cstheme="minorBidi"/>
          <w:b/>
          <w:bCs/>
          <w:color w:val="001320"/>
          <w:shd w:val="clear" w:color="auto" w:fill="FFFEFD"/>
        </w:rPr>
        <w:t>,</w:t>
      </w:r>
      <w:r w:rsidR="00696D9D">
        <w:rPr>
          <w:rFonts w:asciiTheme="minorBidi" w:hAnsiTheme="minorBidi" w:cstheme="minorBidi"/>
          <w:color w:val="001320"/>
          <w:shd w:val="clear" w:color="auto" w:fill="FFFEFD"/>
        </w:rPr>
        <w:t xml:space="preserve"> kings of Yeh</w:t>
      </w:r>
      <w:r w:rsidR="0033511D">
        <w:rPr>
          <w:rFonts w:asciiTheme="minorBidi" w:hAnsiTheme="minorBidi" w:cstheme="minorBidi"/>
          <w:color w:val="001320"/>
          <w:shd w:val="clear" w:color="auto" w:fill="FFFEFD"/>
        </w:rPr>
        <w:t>uda</w:t>
      </w:r>
      <w:r w:rsidR="00696D9D">
        <w:rPr>
          <w:rFonts w:asciiTheme="minorBidi" w:hAnsiTheme="minorBidi" w:cstheme="minorBidi"/>
          <w:color w:val="001320"/>
          <w:shd w:val="clear" w:color="auto" w:fill="FFFEFD"/>
        </w:rPr>
        <w:t>, and in the days of Yerav’am the son of Yoash, king of Yi</w:t>
      </w:r>
      <w:r w:rsidRPr="0033511D">
        <w:rPr>
          <w:rFonts w:asciiTheme="minorBidi" w:hAnsiTheme="minorBidi" w:cstheme="minorBidi"/>
          <w:color w:val="001320"/>
          <w:shd w:val="clear" w:color="auto" w:fill="FFFEFD"/>
        </w:rPr>
        <w:t>srael.</w:t>
      </w:r>
      <w:r w:rsidRPr="0033511D">
        <w:rPr>
          <w:rFonts w:asciiTheme="minorBidi" w:hAnsiTheme="minorBidi" w:cstheme="minorBidi"/>
        </w:rPr>
        <w:t xml:space="preserve"> (</w:t>
      </w:r>
      <w:r w:rsidR="0033511D">
        <w:rPr>
          <w:rFonts w:asciiTheme="minorBidi" w:hAnsiTheme="minorBidi" w:cstheme="minorBidi"/>
        </w:rPr>
        <w:t>Hoshea</w:t>
      </w:r>
      <w:r w:rsidR="00E41D8C" w:rsidRPr="0033511D">
        <w:rPr>
          <w:rFonts w:asciiTheme="minorBidi" w:hAnsiTheme="minorBidi" w:cstheme="minorBidi"/>
        </w:rPr>
        <w:t xml:space="preserve"> </w:t>
      </w:r>
      <w:r w:rsidRPr="0033511D">
        <w:rPr>
          <w:rFonts w:asciiTheme="minorBidi" w:hAnsiTheme="minorBidi" w:cstheme="minorBidi"/>
        </w:rPr>
        <w:t>1:1)</w:t>
      </w:r>
    </w:p>
    <w:p w:rsidR="00E41D8C" w:rsidRPr="0033511D" w:rsidRDefault="00E41D8C" w:rsidP="00A84BE0">
      <w:pPr>
        <w:ind w:left="720"/>
        <w:jc w:val="both"/>
        <w:rPr>
          <w:rFonts w:asciiTheme="minorBidi" w:hAnsiTheme="minorBidi" w:cstheme="minorBidi"/>
        </w:rPr>
      </w:pPr>
    </w:p>
    <w:p w:rsidR="00E41D8C" w:rsidRPr="0033511D" w:rsidRDefault="00E41D8C" w:rsidP="00A84BE0">
      <w:pPr>
        <w:ind w:left="720"/>
        <w:jc w:val="both"/>
        <w:rPr>
          <w:rFonts w:asciiTheme="minorBidi" w:hAnsiTheme="minorBidi" w:cstheme="minorBidi"/>
        </w:rPr>
      </w:pPr>
      <w:r w:rsidRPr="0033511D">
        <w:rPr>
          <w:rFonts w:asciiTheme="minorBidi" w:hAnsiTheme="minorBidi" w:cstheme="minorBidi"/>
          <w:color w:val="001320"/>
          <w:shd w:val="clear" w:color="auto" w:fill="FFFEFD"/>
        </w:rPr>
        <w:t xml:space="preserve">The words of </w:t>
      </w:r>
      <w:r w:rsidRPr="0033511D">
        <w:rPr>
          <w:rFonts w:asciiTheme="minorBidi" w:hAnsiTheme="minorBidi" w:cstheme="minorBidi"/>
          <w:b/>
          <w:bCs/>
          <w:color w:val="001320"/>
          <w:shd w:val="clear" w:color="auto" w:fill="FFFEFD"/>
        </w:rPr>
        <w:t>Amos</w:t>
      </w:r>
      <w:r w:rsidRPr="0033511D">
        <w:rPr>
          <w:rFonts w:asciiTheme="minorBidi" w:hAnsiTheme="minorBidi" w:cstheme="minorBidi"/>
          <w:color w:val="001320"/>
          <w:shd w:val="clear" w:color="auto" w:fill="FFFEFD"/>
        </w:rPr>
        <w:t>, who was among the shepherds of Tekoa</w:t>
      </w:r>
      <w:r w:rsidR="00696D9D">
        <w:rPr>
          <w:rFonts w:asciiTheme="minorBidi" w:hAnsiTheme="minorBidi" w:cstheme="minorBidi"/>
          <w:color w:val="001320"/>
          <w:shd w:val="clear" w:color="auto" w:fill="FFFEFD"/>
        </w:rPr>
        <w:t>, which he saw concerning Yi</w:t>
      </w:r>
      <w:r w:rsidRPr="0033511D">
        <w:rPr>
          <w:rFonts w:asciiTheme="minorBidi" w:hAnsiTheme="minorBidi" w:cstheme="minorBidi"/>
          <w:color w:val="001320"/>
          <w:shd w:val="clear" w:color="auto" w:fill="FFFEFD"/>
        </w:rPr>
        <w:t xml:space="preserve">srael </w:t>
      </w:r>
      <w:r w:rsidR="0033511D">
        <w:rPr>
          <w:rFonts w:asciiTheme="minorBidi" w:hAnsiTheme="minorBidi" w:cstheme="minorBidi"/>
          <w:b/>
          <w:bCs/>
          <w:color w:val="001320"/>
          <w:shd w:val="clear" w:color="auto" w:fill="FFFEFD"/>
        </w:rPr>
        <w:t xml:space="preserve">in the days of Uzzia king of </w:t>
      </w:r>
      <w:r w:rsidR="00696D9D">
        <w:rPr>
          <w:rFonts w:asciiTheme="minorBidi" w:hAnsiTheme="minorBidi" w:cstheme="minorBidi"/>
          <w:b/>
          <w:bCs/>
          <w:color w:val="001320"/>
          <w:shd w:val="clear" w:color="auto" w:fill="FFFEFD"/>
        </w:rPr>
        <w:t>Yehuda and in the days of Yerav’am the son of Y</w:t>
      </w:r>
      <w:r w:rsidRPr="0033511D">
        <w:rPr>
          <w:rFonts w:asciiTheme="minorBidi" w:hAnsiTheme="minorBidi" w:cstheme="minorBidi"/>
          <w:b/>
          <w:bCs/>
          <w:color w:val="001320"/>
          <w:shd w:val="clear" w:color="auto" w:fill="FFFEFD"/>
        </w:rPr>
        <w:t>oash</w:t>
      </w:r>
      <w:r w:rsidR="00696D9D">
        <w:rPr>
          <w:rFonts w:asciiTheme="minorBidi" w:hAnsiTheme="minorBidi" w:cstheme="minorBidi"/>
          <w:color w:val="001320"/>
          <w:shd w:val="clear" w:color="auto" w:fill="FFFEFD"/>
        </w:rPr>
        <w:t>, king of Yi</w:t>
      </w:r>
      <w:r w:rsidRPr="0033511D">
        <w:rPr>
          <w:rFonts w:asciiTheme="minorBidi" w:hAnsiTheme="minorBidi" w:cstheme="minorBidi"/>
          <w:color w:val="001320"/>
          <w:shd w:val="clear" w:color="auto" w:fill="FFFEFD"/>
        </w:rPr>
        <w:t>srael, two years before the earthquake.</w:t>
      </w:r>
      <w:r w:rsidRPr="0033511D">
        <w:rPr>
          <w:rFonts w:asciiTheme="minorBidi" w:hAnsiTheme="minorBidi" w:cstheme="minorBidi"/>
        </w:rPr>
        <w:t xml:space="preserve"> (Amos 1:1)</w:t>
      </w:r>
    </w:p>
    <w:p w:rsidR="00832C32" w:rsidRPr="0033511D" w:rsidRDefault="00832C32" w:rsidP="00A84BE0">
      <w:pPr>
        <w:ind w:left="567" w:right="368"/>
        <w:jc w:val="both"/>
        <w:rPr>
          <w:rFonts w:asciiTheme="minorBidi" w:hAnsiTheme="minorBidi" w:cstheme="minorBidi"/>
        </w:rPr>
      </w:pPr>
    </w:p>
    <w:p w:rsidR="00832C32" w:rsidRPr="0033511D" w:rsidRDefault="00832C32" w:rsidP="00A84BE0">
      <w:pPr>
        <w:ind w:left="567" w:right="368"/>
        <w:jc w:val="both"/>
        <w:rPr>
          <w:rFonts w:asciiTheme="minorBidi" w:hAnsiTheme="minorBidi" w:cstheme="minorBidi"/>
        </w:rPr>
      </w:pPr>
      <w:r w:rsidRPr="0033511D">
        <w:rPr>
          <w:rFonts w:asciiTheme="minorBidi" w:hAnsiTheme="minorBidi" w:cstheme="minorBidi"/>
          <w:color w:val="001320"/>
          <w:shd w:val="clear" w:color="auto" w:fill="FFFEFD"/>
        </w:rPr>
        <w:t>The w</w:t>
      </w:r>
      <w:r w:rsidR="00696D9D">
        <w:rPr>
          <w:rFonts w:asciiTheme="minorBidi" w:hAnsiTheme="minorBidi" w:cstheme="minorBidi"/>
          <w:color w:val="001320"/>
          <w:shd w:val="clear" w:color="auto" w:fill="FFFEFD"/>
        </w:rPr>
        <w:t>ord of the Lord that came to Mikha of Moreshet</w:t>
      </w:r>
      <w:r w:rsidRPr="0033511D">
        <w:rPr>
          <w:rFonts w:asciiTheme="minorBidi" w:hAnsiTheme="minorBidi" w:cstheme="minorBidi"/>
          <w:color w:val="001320"/>
          <w:shd w:val="clear" w:color="auto" w:fill="FFFEFD"/>
        </w:rPr>
        <w:t xml:space="preserve"> in the days of </w:t>
      </w:r>
      <w:r w:rsidR="00696D9D">
        <w:rPr>
          <w:rFonts w:asciiTheme="minorBidi" w:hAnsiTheme="minorBidi" w:cstheme="minorBidi"/>
          <w:b/>
          <w:bCs/>
          <w:color w:val="001320"/>
          <w:shd w:val="clear" w:color="auto" w:fill="FFFEFD"/>
        </w:rPr>
        <w:t>Yot</w:t>
      </w:r>
      <w:r w:rsidR="0033511D">
        <w:rPr>
          <w:rFonts w:asciiTheme="minorBidi" w:hAnsiTheme="minorBidi" w:cstheme="minorBidi"/>
          <w:b/>
          <w:bCs/>
          <w:color w:val="001320"/>
          <w:shd w:val="clear" w:color="auto" w:fill="FFFEFD"/>
        </w:rPr>
        <w:t>am, Achaz,</w:t>
      </w:r>
      <w:r w:rsidR="00696D9D">
        <w:rPr>
          <w:rFonts w:asciiTheme="minorBidi" w:hAnsiTheme="minorBidi" w:cstheme="minorBidi"/>
          <w:b/>
          <w:bCs/>
          <w:color w:val="001320"/>
          <w:shd w:val="clear" w:color="auto" w:fill="FFFEFD"/>
        </w:rPr>
        <w:t xml:space="preserve"> and </w:t>
      </w:r>
      <w:r w:rsidR="00497341">
        <w:rPr>
          <w:rFonts w:asciiTheme="minorBidi" w:hAnsiTheme="minorBidi" w:cstheme="minorBidi"/>
          <w:b/>
          <w:bCs/>
          <w:color w:val="001320"/>
          <w:shd w:val="clear" w:color="auto" w:fill="FFFEFD"/>
        </w:rPr>
        <w:t>Yec</w:t>
      </w:r>
      <w:r w:rsidR="00696D9D">
        <w:rPr>
          <w:rFonts w:asciiTheme="minorBidi" w:hAnsiTheme="minorBidi" w:cstheme="minorBidi"/>
          <w:b/>
          <w:bCs/>
          <w:color w:val="001320"/>
          <w:shd w:val="clear" w:color="auto" w:fill="FFFEFD"/>
        </w:rPr>
        <w:t>hizkiya</w:t>
      </w:r>
      <w:r w:rsidR="00696D9D">
        <w:rPr>
          <w:rFonts w:asciiTheme="minorBidi" w:hAnsiTheme="minorBidi" w:cstheme="minorBidi"/>
          <w:color w:val="001320"/>
          <w:shd w:val="clear" w:color="auto" w:fill="FFFEFD"/>
        </w:rPr>
        <w:t>, kings of Yehuda</w:t>
      </w:r>
      <w:r w:rsidRPr="0033511D">
        <w:rPr>
          <w:rFonts w:asciiTheme="minorBidi" w:hAnsiTheme="minorBidi" w:cstheme="minorBidi"/>
          <w:color w:val="001320"/>
          <w:shd w:val="clear" w:color="auto" w:fill="FFFEFD"/>
        </w:rPr>
        <w:t xml:space="preserve">, which </w:t>
      </w:r>
      <w:r w:rsidR="00696D9D">
        <w:rPr>
          <w:rFonts w:asciiTheme="minorBidi" w:hAnsiTheme="minorBidi" w:cstheme="minorBidi"/>
          <w:color w:val="001320"/>
          <w:shd w:val="clear" w:color="auto" w:fill="FFFEFD"/>
        </w:rPr>
        <w:t>he saw concerning Shomron and Yerushalayim</w:t>
      </w:r>
      <w:r w:rsidRPr="0033511D">
        <w:rPr>
          <w:rFonts w:asciiTheme="minorBidi" w:hAnsiTheme="minorBidi" w:cstheme="minorBidi"/>
          <w:color w:val="001320"/>
          <w:shd w:val="clear" w:color="auto" w:fill="FFFEFD"/>
        </w:rPr>
        <w:t>.</w:t>
      </w:r>
      <w:r w:rsidR="00696D9D">
        <w:rPr>
          <w:rFonts w:asciiTheme="minorBidi" w:hAnsiTheme="minorBidi" w:cstheme="minorBidi"/>
          <w:color w:val="001320"/>
          <w:shd w:val="clear" w:color="auto" w:fill="FFFEFD"/>
        </w:rPr>
        <w:t xml:space="preserve"> (Mikha 1:1)</w:t>
      </w:r>
    </w:p>
    <w:p w:rsidR="00E41D8C" w:rsidRPr="0033511D" w:rsidRDefault="00E41D8C" w:rsidP="00A84BE0">
      <w:pPr>
        <w:ind w:left="567" w:right="368"/>
        <w:jc w:val="both"/>
        <w:rPr>
          <w:rFonts w:asciiTheme="minorBidi" w:hAnsiTheme="minorBidi" w:cstheme="minorBidi"/>
        </w:rPr>
      </w:pPr>
    </w:p>
    <w:p w:rsidR="00033A97" w:rsidRPr="0033511D" w:rsidRDefault="00743B5D" w:rsidP="00A84BE0">
      <w:pPr>
        <w:jc w:val="both"/>
        <w:rPr>
          <w:rFonts w:asciiTheme="minorBidi" w:hAnsiTheme="minorBidi" w:cstheme="minorBidi"/>
          <w:lang w:val="en-US"/>
        </w:rPr>
      </w:pPr>
      <w:r w:rsidRPr="0033511D">
        <w:rPr>
          <w:rFonts w:asciiTheme="minorBidi" w:hAnsiTheme="minorBidi" w:cstheme="minorBidi"/>
          <w:lang w:val="en-US"/>
        </w:rPr>
        <w:lastRenderedPageBreak/>
        <w:t>In oth</w:t>
      </w:r>
      <w:r w:rsidR="00696D9D">
        <w:rPr>
          <w:rFonts w:asciiTheme="minorBidi" w:hAnsiTheme="minorBidi" w:cstheme="minorBidi"/>
          <w:lang w:val="en-US"/>
        </w:rPr>
        <w:t>er words, starting with the Yera</w:t>
      </w:r>
      <w:r w:rsidRPr="0033511D">
        <w:rPr>
          <w:rFonts w:asciiTheme="minorBidi" w:hAnsiTheme="minorBidi" w:cstheme="minorBidi"/>
          <w:lang w:val="en-US"/>
        </w:rPr>
        <w:t>v</w:t>
      </w:r>
      <w:r w:rsidR="00696D9D">
        <w:rPr>
          <w:rFonts w:asciiTheme="minorBidi" w:hAnsiTheme="minorBidi" w:cstheme="minorBidi"/>
          <w:lang w:val="en-US"/>
        </w:rPr>
        <w:t>’</w:t>
      </w:r>
      <w:r w:rsidRPr="0033511D">
        <w:rPr>
          <w:rFonts w:asciiTheme="minorBidi" w:hAnsiTheme="minorBidi" w:cstheme="minorBidi"/>
          <w:lang w:val="en-US"/>
        </w:rPr>
        <w:t>am-Uzzia period</w:t>
      </w:r>
      <w:r w:rsidR="001149F6" w:rsidRPr="0033511D">
        <w:rPr>
          <w:rFonts w:asciiTheme="minorBidi" w:hAnsiTheme="minorBidi" w:cstheme="minorBidi"/>
          <w:lang w:val="en-US"/>
        </w:rPr>
        <w:t xml:space="preserve"> and </w:t>
      </w:r>
      <w:r w:rsidR="00655DDA" w:rsidRPr="0033511D">
        <w:rPr>
          <w:rFonts w:asciiTheme="minorBidi" w:hAnsiTheme="minorBidi" w:cstheme="minorBidi"/>
          <w:lang w:val="en-US"/>
        </w:rPr>
        <w:t xml:space="preserve">continuing </w:t>
      </w:r>
      <w:r w:rsidR="00445597" w:rsidRPr="0033511D">
        <w:rPr>
          <w:rFonts w:asciiTheme="minorBidi" w:hAnsiTheme="minorBidi" w:cstheme="minorBidi"/>
          <w:lang w:val="en-US"/>
        </w:rPr>
        <w:t>throughout kings</w:t>
      </w:r>
      <w:r w:rsidR="00655DDA" w:rsidRPr="0033511D">
        <w:rPr>
          <w:rFonts w:asciiTheme="minorBidi" w:hAnsiTheme="minorBidi" w:cstheme="minorBidi"/>
          <w:lang w:val="en-US"/>
        </w:rPr>
        <w:t xml:space="preserve"> Yotam, Achaz</w:t>
      </w:r>
      <w:r w:rsidR="002260D1">
        <w:rPr>
          <w:rFonts w:asciiTheme="minorBidi" w:hAnsiTheme="minorBidi" w:cstheme="minorBidi"/>
          <w:lang w:val="en-US"/>
        </w:rPr>
        <w:t>,</w:t>
      </w:r>
      <w:r w:rsidR="00655DDA" w:rsidRPr="0033511D">
        <w:rPr>
          <w:rFonts w:asciiTheme="minorBidi" w:hAnsiTheme="minorBidi" w:cstheme="minorBidi"/>
          <w:lang w:val="en-US"/>
        </w:rPr>
        <w:t xml:space="preserve"> and </w:t>
      </w:r>
      <w:r w:rsidR="0033511D">
        <w:rPr>
          <w:rFonts w:asciiTheme="minorBidi" w:hAnsiTheme="minorBidi" w:cstheme="minorBidi"/>
          <w:lang w:val="en-US"/>
        </w:rPr>
        <w:t>Ch</w:t>
      </w:r>
      <w:r w:rsidR="002260D1">
        <w:rPr>
          <w:rFonts w:asciiTheme="minorBidi" w:hAnsiTheme="minorBidi" w:cstheme="minorBidi"/>
          <w:lang w:val="en-US"/>
        </w:rPr>
        <w:t>izkiyahu (all k</w:t>
      </w:r>
      <w:r w:rsidR="00655DDA" w:rsidRPr="0033511D">
        <w:rPr>
          <w:rFonts w:asciiTheme="minorBidi" w:hAnsiTheme="minorBidi" w:cstheme="minorBidi"/>
          <w:lang w:val="en-US"/>
        </w:rPr>
        <w:t>ings of Yehuda)</w:t>
      </w:r>
      <w:r w:rsidR="002260D1">
        <w:rPr>
          <w:rFonts w:asciiTheme="minorBidi" w:hAnsiTheme="minorBidi" w:cstheme="minorBidi"/>
          <w:lang w:val="en-US"/>
        </w:rPr>
        <w:t>,</w:t>
      </w:r>
      <w:r w:rsidR="00655DDA" w:rsidRPr="0033511D">
        <w:rPr>
          <w:rFonts w:asciiTheme="minorBidi" w:hAnsiTheme="minorBidi" w:cstheme="minorBidi"/>
          <w:lang w:val="en-US"/>
        </w:rPr>
        <w:t xml:space="preserve"> </w:t>
      </w:r>
      <w:r w:rsidR="001149F6" w:rsidRPr="0033511D">
        <w:rPr>
          <w:rFonts w:asciiTheme="minorBidi" w:hAnsiTheme="minorBidi" w:cstheme="minorBidi"/>
          <w:lang w:val="en-US"/>
        </w:rPr>
        <w:t xml:space="preserve">we </w:t>
      </w:r>
      <w:r w:rsidR="00EB7300" w:rsidRPr="0033511D">
        <w:rPr>
          <w:rFonts w:asciiTheme="minorBidi" w:hAnsiTheme="minorBidi" w:cstheme="minorBidi"/>
          <w:lang w:val="en-US"/>
        </w:rPr>
        <w:t xml:space="preserve">are </w:t>
      </w:r>
      <w:r w:rsidR="001149F6" w:rsidRPr="0033511D">
        <w:rPr>
          <w:rFonts w:asciiTheme="minorBidi" w:hAnsiTheme="minorBidi" w:cstheme="minorBidi"/>
          <w:lang w:val="en-US"/>
        </w:rPr>
        <w:t xml:space="preserve">witness </w:t>
      </w:r>
      <w:r w:rsidR="00EB7300" w:rsidRPr="0033511D">
        <w:rPr>
          <w:rFonts w:asciiTheme="minorBidi" w:hAnsiTheme="minorBidi" w:cstheme="minorBidi"/>
          <w:lang w:val="en-US"/>
        </w:rPr>
        <w:t>to</w:t>
      </w:r>
      <w:r w:rsidR="00696D9D">
        <w:rPr>
          <w:rFonts w:asciiTheme="minorBidi" w:hAnsiTheme="minorBidi" w:cstheme="minorBidi"/>
          <w:lang w:val="en-US"/>
        </w:rPr>
        <w:t xml:space="preserve"> a</w:t>
      </w:r>
      <w:r w:rsidR="001149F6" w:rsidRPr="0033511D">
        <w:rPr>
          <w:rFonts w:asciiTheme="minorBidi" w:hAnsiTheme="minorBidi" w:cstheme="minorBidi"/>
          <w:lang w:val="en-US"/>
        </w:rPr>
        <w:t xml:space="preserve"> </w:t>
      </w:r>
      <w:r w:rsidR="00445597" w:rsidRPr="0033511D">
        <w:rPr>
          <w:rFonts w:asciiTheme="minorBidi" w:hAnsiTheme="minorBidi" w:cstheme="minorBidi"/>
          <w:lang w:val="en-US"/>
        </w:rPr>
        <w:t>veritable burst</w:t>
      </w:r>
      <w:r w:rsidR="001149F6" w:rsidRPr="0033511D">
        <w:rPr>
          <w:rFonts w:asciiTheme="minorBidi" w:hAnsiTheme="minorBidi" w:cstheme="minorBidi"/>
          <w:lang w:val="en-US"/>
        </w:rPr>
        <w:t xml:space="preserve"> of prophetic voices</w:t>
      </w:r>
      <w:r w:rsidRPr="0033511D">
        <w:rPr>
          <w:rFonts w:asciiTheme="minorBidi" w:hAnsiTheme="minorBidi" w:cstheme="minorBidi"/>
          <w:lang w:val="en-US"/>
        </w:rPr>
        <w:t xml:space="preserve">. </w:t>
      </w:r>
      <w:r w:rsidR="002260D1">
        <w:rPr>
          <w:rFonts w:asciiTheme="minorBidi" w:hAnsiTheme="minorBidi" w:cstheme="minorBidi"/>
          <w:lang w:val="en-US"/>
        </w:rPr>
        <w:t>Typically</w:t>
      </w:r>
      <w:r w:rsidR="00655DDA" w:rsidRPr="0033511D">
        <w:rPr>
          <w:rFonts w:asciiTheme="minorBidi" w:hAnsiTheme="minorBidi" w:cstheme="minorBidi"/>
          <w:lang w:val="en-US"/>
        </w:rPr>
        <w:t xml:space="preserve">, </w:t>
      </w:r>
      <w:r w:rsidR="00655DDA" w:rsidRPr="00AA13AA">
        <w:rPr>
          <w:rFonts w:asciiTheme="minorBidi" w:hAnsiTheme="minorBidi" w:cstheme="minorBidi"/>
          <w:i/>
          <w:iCs/>
          <w:lang w:val="en-US"/>
        </w:rPr>
        <w:t>Tanakh</w:t>
      </w:r>
      <w:r w:rsidR="00655DDA" w:rsidRPr="0033511D">
        <w:rPr>
          <w:rFonts w:asciiTheme="minorBidi" w:hAnsiTheme="minorBidi" w:cstheme="minorBidi"/>
          <w:lang w:val="en-US"/>
        </w:rPr>
        <w:t xml:space="preserve"> </w:t>
      </w:r>
      <w:r w:rsidR="00445597" w:rsidRPr="0033511D">
        <w:rPr>
          <w:rFonts w:asciiTheme="minorBidi" w:hAnsiTheme="minorBidi" w:cstheme="minorBidi"/>
          <w:lang w:val="en-US"/>
        </w:rPr>
        <w:t>features</w:t>
      </w:r>
      <w:r w:rsidR="00655DDA" w:rsidRPr="0033511D">
        <w:rPr>
          <w:rFonts w:asciiTheme="minorBidi" w:hAnsiTheme="minorBidi" w:cstheme="minorBidi"/>
          <w:lang w:val="en-US"/>
        </w:rPr>
        <w:t xml:space="preserve"> the prophet as a lone figure</w:t>
      </w:r>
      <w:r w:rsidR="00445597" w:rsidRPr="0033511D">
        <w:rPr>
          <w:rFonts w:asciiTheme="minorBidi" w:hAnsiTheme="minorBidi" w:cstheme="minorBidi"/>
          <w:lang w:val="en-US"/>
        </w:rPr>
        <w:t>;</w:t>
      </w:r>
      <w:r w:rsidR="00655DDA" w:rsidRPr="0033511D">
        <w:rPr>
          <w:rFonts w:asciiTheme="minorBidi" w:hAnsiTheme="minorBidi" w:cstheme="minorBidi"/>
          <w:lang w:val="en-US"/>
        </w:rPr>
        <w:t xml:space="preserve"> only a single prophet occupies the national stage</w:t>
      </w:r>
      <w:r w:rsidR="003E0A8D" w:rsidRPr="0033511D">
        <w:rPr>
          <w:rFonts w:asciiTheme="minorBidi" w:hAnsiTheme="minorBidi" w:cstheme="minorBidi"/>
          <w:lang w:val="en-US"/>
        </w:rPr>
        <w:t xml:space="preserve"> at any given moment in time</w:t>
      </w:r>
      <w:r w:rsidR="00655DDA" w:rsidRPr="0033511D">
        <w:rPr>
          <w:rFonts w:asciiTheme="minorBidi" w:hAnsiTheme="minorBidi" w:cstheme="minorBidi"/>
          <w:lang w:val="en-US"/>
        </w:rPr>
        <w:t>.</w:t>
      </w:r>
      <w:r w:rsidR="00033A97" w:rsidRPr="0033511D">
        <w:rPr>
          <w:rFonts w:asciiTheme="minorBidi" w:hAnsiTheme="minorBidi" w:cstheme="minorBidi"/>
          <w:lang w:val="en-US"/>
        </w:rPr>
        <w:t xml:space="preserve"> A</w:t>
      </w:r>
      <w:r w:rsidR="00655DDA" w:rsidRPr="0033511D">
        <w:rPr>
          <w:rFonts w:asciiTheme="minorBidi" w:hAnsiTheme="minorBidi" w:cstheme="minorBidi"/>
          <w:lang w:val="en-US"/>
        </w:rPr>
        <w:t xml:space="preserve"> historical epoch in which </w:t>
      </w:r>
      <w:r w:rsidR="00445597" w:rsidRPr="0033511D">
        <w:rPr>
          <w:rFonts w:asciiTheme="minorBidi" w:hAnsiTheme="minorBidi" w:cstheme="minorBidi"/>
          <w:lang w:val="en-US"/>
        </w:rPr>
        <w:t>multiple</w:t>
      </w:r>
      <w:r w:rsidR="00655DDA" w:rsidRPr="0033511D">
        <w:rPr>
          <w:rFonts w:asciiTheme="minorBidi" w:hAnsiTheme="minorBidi" w:cstheme="minorBidi"/>
          <w:lang w:val="en-US"/>
        </w:rPr>
        <w:t xml:space="preserve"> </w:t>
      </w:r>
      <w:r w:rsidRPr="0033511D">
        <w:rPr>
          <w:rFonts w:asciiTheme="minorBidi" w:hAnsiTheme="minorBidi" w:cstheme="minorBidi"/>
          <w:lang w:val="en-US"/>
        </w:rPr>
        <w:t xml:space="preserve">prophetic voices </w:t>
      </w:r>
      <w:r w:rsidR="00033A97" w:rsidRPr="0033511D">
        <w:rPr>
          <w:rFonts w:asciiTheme="minorBidi" w:hAnsiTheme="minorBidi" w:cstheme="minorBidi"/>
          <w:lang w:val="en-US"/>
        </w:rPr>
        <w:t xml:space="preserve">sound </w:t>
      </w:r>
      <w:r w:rsidR="003E0A8D" w:rsidRPr="0033511D">
        <w:rPr>
          <w:rFonts w:asciiTheme="minorBidi" w:hAnsiTheme="minorBidi" w:cstheme="minorBidi"/>
          <w:lang w:val="en-US"/>
        </w:rPr>
        <w:t>in parallel</w:t>
      </w:r>
      <w:r w:rsidR="00033A97" w:rsidRPr="0033511D">
        <w:rPr>
          <w:rFonts w:asciiTheme="minorBidi" w:hAnsiTheme="minorBidi" w:cstheme="minorBidi"/>
          <w:lang w:val="en-US"/>
        </w:rPr>
        <w:t xml:space="preserve"> suggests </w:t>
      </w:r>
      <w:r w:rsidR="00EB7300" w:rsidRPr="0033511D">
        <w:rPr>
          <w:rFonts w:asciiTheme="minorBidi" w:hAnsiTheme="minorBidi" w:cstheme="minorBidi"/>
          <w:lang w:val="en-US"/>
        </w:rPr>
        <w:t xml:space="preserve">a message that must be heard, as God funnels His guidance through a variety of channels,  determined, so to speak, that the message penetrate. </w:t>
      </w:r>
      <w:r w:rsidR="00033A97" w:rsidRPr="0033511D">
        <w:rPr>
          <w:rFonts w:asciiTheme="minorBidi" w:hAnsiTheme="minorBidi" w:cstheme="minorBidi"/>
          <w:lang w:val="en-US"/>
        </w:rPr>
        <w:t>God</w:t>
      </w:r>
      <w:r w:rsidR="009A47C7" w:rsidRPr="0033511D">
        <w:rPr>
          <w:rFonts w:asciiTheme="minorBidi" w:hAnsiTheme="minorBidi" w:cstheme="minorBidi"/>
          <w:lang w:val="en-US"/>
        </w:rPr>
        <w:t>'s</w:t>
      </w:r>
      <w:r w:rsidR="00033A97" w:rsidRPr="0033511D">
        <w:rPr>
          <w:rFonts w:asciiTheme="minorBidi" w:hAnsiTheme="minorBidi" w:cstheme="minorBidi"/>
          <w:lang w:val="en-US"/>
        </w:rPr>
        <w:t xml:space="preserve"> sending</w:t>
      </w:r>
      <w:r w:rsidR="009A47C7" w:rsidRPr="0033511D">
        <w:rPr>
          <w:rFonts w:asciiTheme="minorBidi" w:hAnsiTheme="minorBidi" w:cstheme="minorBidi"/>
          <w:lang w:val="en-US"/>
        </w:rPr>
        <w:t xml:space="preserve"> of</w:t>
      </w:r>
      <w:r w:rsidR="00445597" w:rsidRPr="0033511D">
        <w:rPr>
          <w:rFonts w:asciiTheme="minorBidi" w:hAnsiTheme="minorBidi" w:cstheme="minorBidi"/>
          <w:lang w:val="en-US"/>
        </w:rPr>
        <w:t xml:space="preserve"> prophet after prophet</w:t>
      </w:r>
      <w:r w:rsidR="00033A97" w:rsidRPr="0033511D">
        <w:rPr>
          <w:rFonts w:asciiTheme="minorBidi" w:hAnsiTheme="minorBidi" w:cstheme="minorBidi"/>
          <w:lang w:val="en-US"/>
        </w:rPr>
        <w:t xml:space="preserve"> </w:t>
      </w:r>
      <w:r w:rsidR="009A47C7" w:rsidRPr="0033511D">
        <w:rPr>
          <w:rFonts w:asciiTheme="minorBidi" w:hAnsiTheme="minorBidi" w:cstheme="minorBidi"/>
          <w:lang w:val="en-US"/>
        </w:rPr>
        <w:t>indicates an impending catastrophe</w:t>
      </w:r>
      <w:r w:rsidR="003A00CA" w:rsidRPr="0033511D">
        <w:rPr>
          <w:rFonts w:asciiTheme="minorBidi" w:hAnsiTheme="minorBidi" w:cstheme="minorBidi"/>
          <w:lang w:val="en-US"/>
        </w:rPr>
        <w:t xml:space="preserve">. </w:t>
      </w:r>
    </w:p>
    <w:p w:rsidR="00033A97" w:rsidRPr="0033511D" w:rsidRDefault="00033A97" w:rsidP="00A84BE0">
      <w:pPr>
        <w:jc w:val="both"/>
        <w:rPr>
          <w:rFonts w:asciiTheme="minorBidi" w:hAnsiTheme="minorBidi" w:cstheme="minorBidi"/>
          <w:lang w:val="en-US"/>
        </w:rPr>
      </w:pPr>
    </w:p>
    <w:p w:rsidR="00743B5D" w:rsidRPr="0033511D" w:rsidRDefault="00033A97" w:rsidP="00A84BE0">
      <w:pPr>
        <w:ind w:firstLine="720"/>
        <w:jc w:val="both"/>
        <w:rPr>
          <w:rFonts w:asciiTheme="minorBidi" w:hAnsiTheme="minorBidi" w:cstheme="minorBidi"/>
          <w:lang w:val="en-US"/>
        </w:rPr>
      </w:pPr>
      <w:r w:rsidRPr="0033511D">
        <w:rPr>
          <w:rFonts w:asciiTheme="minorBidi" w:hAnsiTheme="minorBidi" w:cstheme="minorBidi"/>
          <w:lang w:val="en-US"/>
        </w:rPr>
        <w:t>Th</w:t>
      </w:r>
      <w:r w:rsidR="003A00CA" w:rsidRPr="0033511D">
        <w:rPr>
          <w:rFonts w:asciiTheme="minorBidi" w:hAnsiTheme="minorBidi" w:cstheme="minorBidi"/>
          <w:lang w:val="en-US"/>
        </w:rPr>
        <w:t xml:space="preserve">e looming danger </w:t>
      </w:r>
      <w:r w:rsidRPr="0033511D">
        <w:rPr>
          <w:rFonts w:asciiTheme="minorBidi" w:hAnsiTheme="minorBidi" w:cstheme="minorBidi"/>
          <w:lang w:val="en-US"/>
        </w:rPr>
        <w:t xml:space="preserve">is the </w:t>
      </w:r>
      <w:r w:rsidR="009A47C7" w:rsidRPr="0033511D">
        <w:rPr>
          <w:rFonts w:asciiTheme="minorBidi" w:hAnsiTheme="minorBidi" w:cstheme="minorBidi"/>
          <w:lang w:val="en-US"/>
        </w:rPr>
        <w:t>ascent</w:t>
      </w:r>
      <w:r w:rsidR="00445597" w:rsidRPr="0033511D">
        <w:rPr>
          <w:rFonts w:asciiTheme="minorBidi" w:hAnsiTheme="minorBidi" w:cstheme="minorBidi"/>
          <w:lang w:val="en-US"/>
        </w:rPr>
        <w:t xml:space="preserve"> of </w:t>
      </w:r>
      <w:r w:rsidR="00696D9D">
        <w:rPr>
          <w:rFonts w:asciiTheme="minorBidi" w:hAnsiTheme="minorBidi" w:cstheme="minorBidi"/>
          <w:lang w:val="en-US"/>
        </w:rPr>
        <w:t>the</w:t>
      </w:r>
      <w:r w:rsidRPr="0033511D">
        <w:rPr>
          <w:rFonts w:asciiTheme="minorBidi" w:hAnsiTheme="minorBidi" w:cstheme="minorBidi"/>
          <w:lang w:val="en-US"/>
        </w:rPr>
        <w:t xml:space="preserve"> Empire</w:t>
      </w:r>
      <w:r w:rsidR="00696D9D">
        <w:rPr>
          <w:rFonts w:asciiTheme="minorBidi" w:hAnsiTheme="minorBidi" w:cstheme="minorBidi"/>
          <w:lang w:val="en-US"/>
        </w:rPr>
        <w:t xml:space="preserve"> of Ashur</w:t>
      </w:r>
      <w:r w:rsidR="00445597" w:rsidRPr="0033511D">
        <w:rPr>
          <w:rFonts w:asciiTheme="minorBidi" w:hAnsiTheme="minorBidi" w:cstheme="minorBidi"/>
          <w:lang w:val="en-US"/>
        </w:rPr>
        <w:t xml:space="preserve">, </w:t>
      </w:r>
      <w:r w:rsidR="003A00CA" w:rsidRPr="0033511D">
        <w:rPr>
          <w:rFonts w:asciiTheme="minorBidi" w:hAnsiTheme="minorBidi" w:cstheme="minorBidi"/>
          <w:lang w:val="en-US"/>
        </w:rPr>
        <w:t xml:space="preserve">a superpower </w:t>
      </w:r>
      <w:r w:rsidR="00743B5D" w:rsidRPr="0033511D">
        <w:rPr>
          <w:rFonts w:asciiTheme="minorBidi" w:hAnsiTheme="minorBidi" w:cstheme="minorBidi"/>
          <w:lang w:val="en-US"/>
        </w:rPr>
        <w:t>the likes</w:t>
      </w:r>
      <w:r w:rsidR="00696D9D">
        <w:rPr>
          <w:rFonts w:asciiTheme="minorBidi" w:hAnsiTheme="minorBidi" w:cstheme="minorBidi"/>
          <w:lang w:val="en-US"/>
        </w:rPr>
        <w:t xml:space="preserve"> of which</w:t>
      </w:r>
      <w:r w:rsidR="00743B5D" w:rsidRPr="0033511D">
        <w:rPr>
          <w:rFonts w:asciiTheme="minorBidi" w:hAnsiTheme="minorBidi" w:cstheme="minorBidi"/>
          <w:lang w:val="en-US"/>
        </w:rPr>
        <w:t xml:space="preserve"> the Middle East has never seen.</w:t>
      </w:r>
      <w:r w:rsidR="003A00CA" w:rsidRPr="0033511D">
        <w:rPr>
          <w:rFonts w:asciiTheme="minorBidi" w:hAnsiTheme="minorBidi" w:cstheme="minorBidi"/>
          <w:lang w:val="en-US"/>
        </w:rPr>
        <w:t xml:space="preserve"> It is a historical ev</w:t>
      </w:r>
      <w:r w:rsidR="00696D9D">
        <w:rPr>
          <w:rFonts w:asciiTheme="minorBidi" w:hAnsiTheme="minorBidi" w:cstheme="minorBidi"/>
          <w:lang w:val="en-US"/>
        </w:rPr>
        <w:t>ent that will fundamentally change the region</w:t>
      </w:r>
      <w:r w:rsidR="003A00CA" w:rsidRPr="0033511D">
        <w:rPr>
          <w:rFonts w:asciiTheme="minorBidi" w:hAnsiTheme="minorBidi" w:cstheme="minorBidi"/>
          <w:lang w:val="en-US"/>
        </w:rPr>
        <w:t xml:space="preserve">. </w:t>
      </w:r>
      <w:r w:rsidR="001738E0">
        <w:rPr>
          <w:rFonts w:asciiTheme="minorBidi" w:hAnsiTheme="minorBidi" w:cstheme="minorBidi"/>
          <w:lang w:val="en-US"/>
        </w:rPr>
        <w:t>Ashur</w:t>
      </w:r>
      <w:r w:rsidR="006E0E37" w:rsidRPr="0033511D">
        <w:rPr>
          <w:rFonts w:asciiTheme="minorBidi" w:hAnsiTheme="minorBidi" w:cstheme="minorBidi"/>
          <w:lang w:val="en-US"/>
        </w:rPr>
        <w:t xml:space="preserve"> is the aggressor that exiles and destroys </w:t>
      </w:r>
      <w:r w:rsidR="00696D9D">
        <w:rPr>
          <w:rFonts w:asciiTheme="minorBidi" w:hAnsiTheme="minorBidi" w:cstheme="minorBidi"/>
          <w:lang w:val="en-US"/>
        </w:rPr>
        <w:t>the Northern K</w:t>
      </w:r>
      <w:r w:rsidR="0033511D">
        <w:rPr>
          <w:rFonts w:asciiTheme="minorBidi" w:hAnsiTheme="minorBidi" w:cstheme="minorBidi"/>
          <w:lang w:val="en-US"/>
        </w:rPr>
        <w:t>ingdom. In Yehuda</w:t>
      </w:r>
      <w:r w:rsidR="006E0E37" w:rsidRPr="0033511D">
        <w:rPr>
          <w:rFonts w:asciiTheme="minorBidi" w:hAnsiTheme="minorBidi" w:cstheme="minorBidi"/>
          <w:lang w:val="en-US"/>
        </w:rPr>
        <w:t xml:space="preserve">, </w:t>
      </w:r>
      <w:r w:rsidR="003E0A8D" w:rsidRPr="0033511D">
        <w:rPr>
          <w:rFonts w:asciiTheme="minorBidi" w:hAnsiTheme="minorBidi" w:cstheme="minorBidi"/>
          <w:lang w:val="en-US"/>
        </w:rPr>
        <w:t>forty-six</w:t>
      </w:r>
      <w:r w:rsidR="00696D9D">
        <w:rPr>
          <w:rFonts w:asciiTheme="minorBidi" w:hAnsiTheme="minorBidi" w:cstheme="minorBidi"/>
          <w:lang w:val="en-US"/>
        </w:rPr>
        <w:t xml:space="preserve"> walled cities will be invaded</w:t>
      </w:r>
      <w:r w:rsidR="006E0E37" w:rsidRPr="0033511D">
        <w:rPr>
          <w:rFonts w:asciiTheme="minorBidi" w:hAnsiTheme="minorBidi" w:cstheme="minorBidi"/>
          <w:lang w:val="en-US"/>
        </w:rPr>
        <w:t xml:space="preserve"> and</w:t>
      </w:r>
      <w:r w:rsidR="003E0A8D" w:rsidRPr="0033511D">
        <w:rPr>
          <w:rFonts w:asciiTheme="minorBidi" w:hAnsiTheme="minorBidi" w:cstheme="minorBidi"/>
          <w:lang w:val="en-US"/>
        </w:rPr>
        <w:t xml:space="preserve"> burned</w:t>
      </w:r>
      <w:r w:rsidR="009A47C7" w:rsidRPr="0033511D">
        <w:rPr>
          <w:rFonts w:asciiTheme="minorBidi" w:hAnsiTheme="minorBidi" w:cstheme="minorBidi"/>
          <w:lang w:val="en-US"/>
        </w:rPr>
        <w:t>, and</w:t>
      </w:r>
      <w:r w:rsidR="003E0A8D" w:rsidRPr="0033511D">
        <w:rPr>
          <w:rFonts w:asciiTheme="minorBidi" w:hAnsiTheme="minorBidi" w:cstheme="minorBidi"/>
          <w:lang w:val="en-US"/>
        </w:rPr>
        <w:t xml:space="preserve"> </w:t>
      </w:r>
      <w:r w:rsidR="00696D9D">
        <w:rPr>
          <w:rFonts w:asciiTheme="minorBidi" w:hAnsiTheme="minorBidi" w:cstheme="minorBidi"/>
          <w:lang w:val="en-US"/>
        </w:rPr>
        <w:t>Y</w:t>
      </w:r>
      <w:r w:rsidR="006E0E37" w:rsidRPr="0033511D">
        <w:rPr>
          <w:rFonts w:asciiTheme="minorBidi" w:hAnsiTheme="minorBidi" w:cstheme="minorBidi"/>
          <w:lang w:val="en-US"/>
        </w:rPr>
        <w:t>erus</w:t>
      </w:r>
      <w:r w:rsidR="00696D9D">
        <w:rPr>
          <w:rFonts w:asciiTheme="minorBidi" w:hAnsiTheme="minorBidi" w:cstheme="minorBidi"/>
          <w:lang w:val="en-US"/>
        </w:rPr>
        <w:t>halayi</w:t>
      </w:r>
      <w:r w:rsidR="006E0E37" w:rsidRPr="0033511D">
        <w:rPr>
          <w:rFonts w:asciiTheme="minorBidi" w:hAnsiTheme="minorBidi" w:cstheme="minorBidi"/>
          <w:lang w:val="en-US"/>
        </w:rPr>
        <w:t>m</w:t>
      </w:r>
      <w:r w:rsidR="009A47C7" w:rsidRPr="0033511D">
        <w:rPr>
          <w:rFonts w:asciiTheme="minorBidi" w:hAnsiTheme="minorBidi" w:cstheme="minorBidi"/>
          <w:lang w:val="en-US"/>
        </w:rPr>
        <w:t xml:space="preserve"> will</w:t>
      </w:r>
      <w:r w:rsidR="006E0E37" w:rsidRPr="0033511D">
        <w:rPr>
          <w:rFonts w:asciiTheme="minorBidi" w:hAnsiTheme="minorBidi" w:cstheme="minorBidi"/>
          <w:lang w:val="en-US"/>
        </w:rPr>
        <w:t xml:space="preserve"> surviv</w:t>
      </w:r>
      <w:r w:rsidR="009A47C7" w:rsidRPr="0033511D">
        <w:rPr>
          <w:rFonts w:asciiTheme="minorBidi" w:hAnsiTheme="minorBidi" w:cstheme="minorBidi"/>
          <w:lang w:val="en-US"/>
        </w:rPr>
        <w:t xml:space="preserve">e </w:t>
      </w:r>
      <w:r w:rsidR="003E0A8D" w:rsidRPr="0033511D">
        <w:rPr>
          <w:rFonts w:asciiTheme="minorBidi" w:hAnsiTheme="minorBidi" w:cstheme="minorBidi"/>
          <w:lang w:val="en-US"/>
        </w:rPr>
        <w:t>by dint</w:t>
      </w:r>
      <w:r w:rsidR="006E0E37" w:rsidRPr="0033511D">
        <w:rPr>
          <w:rFonts w:asciiTheme="minorBidi" w:hAnsiTheme="minorBidi" w:cstheme="minorBidi"/>
          <w:lang w:val="en-US"/>
        </w:rPr>
        <w:t xml:space="preserve"> of a miracle. The storm is approaching. </w:t>
      </w:r>
    </w:p>
    <w:p w:rsidR="00743B5D" w:rsidRPr="0033511D" w:rsidRDefault="00743B5D" w:rsidP="00A84BE0">
      <w:pPr>
        <w:jc w:val="both"/>
        <w:rPr>
          <w:rFonts w:asciiTheme="minorBidi" w:hAnsiTheme="minorBidi" w:cstheme="minorBidi"/>
          <w:lang w:val="en-US"/>
        </w:rPr>
      </w:pPr>
    </w:p>
    <w:p w:rsidR="000E6D9C" w:rsidRPr="0033511D" w:rsidRDefault="00743B5D" w:rsidP="00A84BE0">
      <w:pPr>
        <w:ind w:firstLine="720"/>
        <w:jc w:val="both"/>
        <w:rPr>
          <w:rFonts w:asciiTheme="minorBidi" w:hAnsiTheme="minorBidi" w:cstheme="minorBidi"/>
          <w:lang w:val="en-US"/>
        </w:rPr>
      </w:pPr>
      <w:r w:rsidRPr="0033511D">
        <w:rPr>
          <w:rFonts w:asciiTheme="minorBidi" w:hAnsiTheme="minorBidi" w:cstheme="minorBidi"/>
          <w:lang w:val="en-US"/>
        </w:rPr>
        <w:t xml:space="preserve">What </w:t>
      </w:r>
      <w:r w:rsidR="003E0A8D" w:rsidRPr="0033511D">
        <w:rPr>
          <w:rFonts w:asciiTheme="minorBidi" w:hAnsiTheme="minorBidi" w:cstheme="minorBidi"/>
          <w:lang w:val="en-US"/>
        </w:rPr>
        <w:t>sort of message does th</w:t>
      </w:r>
      <w:r w:rsidR="00696D9D">
        <w:rPr>
          <w:rFonts w:asciiTheme="minorBidi" w:hAnsiTheme="minorBidi" w:cstheme="minorBidi"/>
          <w:lang w:val="en-US"/>
        </w:rPr>
        <w:t>e prophet offer to a country that</w:t>
      </w:r>
      <w:r w:rsidR="003E0A8D" w:rsidRPr="0033511D">
        <w:rPr>
          <w:rFonts w:asciiTheme="minorBidi" w:hAnsiTheme="minorBidi" w:cstheme="minorBidi"/>
          <w:lang w:val="en-US"/>
        </w:rPr>
        <w:t xml:space="preserve"> will soon be threat</w:t>
      </w:r>
      <w:r w:rsidR="008253EA" w:rsidRPr="0033511D">
        <w:rPr>
          <w:rFonts w:asciiTheme="minorBidi" w:hAnsiTheme="minorBidi" w:cstheme="minorBidi"/>
          <w:lang w:val="en-US"/>
        </w:rPr>
        <w:t>ened</w:t>
      </w:r>
      <w:r w:rsidR="003E0A8D" w:rsidRPr="0033511D">
        <w:rPr>
          <w:rFonts w:asciiTheme="minorBidi" w:hAnsiTheme="minorBidi" w:cstheme="minorBidi"/>
          <w:lang w:val="en-US"/>
        </w:rPr>
        <w:t xml:space="preserve"> by a devastating empire? The final chapter of Hoshea offers</w:t>
      </w:r>
      <w:r w:rsidR="000E6D9C" w:rsidRPr="0033511D">
        <w:rPr>
          <w:rFonts w:asciiTheme="minorBidi" w:hAnsiTheme="minorBidi" w:cstheme="minorBidi"/>
          <w:lang w:val="en-US"/>
        </w:rPr>
        <w:t xml:space="preserve"> two pointers: </w:t>
      </w:r>
    </w:p>
    <w:p w:rsidR="00743B5D" w:rsidRPr="0033511D" w:rsidRDefault="00743B5D" w:rsidP="00A84BE0">
      <w:pPr>
        <w:autoSpaceDE w:val="0"/>
        <w:autoSpaceDN w:val="0"/>
        <w:adjustRightInd w:val="0"/>
        <w:jc w:val="both"/>
        <w:rPr>
          <w:rFonts w:asciiTheme="minorBidi" w:hAnsiTheme="minorBidi" w:cstheme="minorBidi"/>
          <w:rtl/>
          <w:lang w:val="en-US"/>
        </w:rPr>
      </w:pPr>
    </w:p>
    <w:p w:rsidR="000E6D9C" w:rsidRPr="0033511D" w:rsidRDefault="000E6D9C" w:rsidP="00A84BE0">
      <w:pPr>
        <w:autoSpaceDE w:val="0"/>
        <w:autoSpaceDN w:val="0"/>
        <w:adjustRightInd w:val="0"/>
        <w:ind w:left="720"/>
        <w:jc w:val="both"/>
        <w:rPr>
          <w:rFonts w:asciiTheme="minorBidi" w:hAnsiTheme="minorBidi" w:cstheme="minorBidi"/>
        </w:rPr>
      </w:pPr>
      <w:r w:rsidRPr="0033511D">
        <w:rPr>
          <w:rFonts w:asciiTheme="minorBidi" w:hAnsiTheme="minorBidi" w:cstheme="minorBidi"/>
          <w:color w:val="001320"/>
          <w:shd w:val="clear" w:color="auto" w:fill="FFFEFD"/>
        </w:rPr>
        <w:t>"</w:t>
      </w:r>
      <w:r w:rsidR="001738E0">
        <w:rPr>
          <w:rFonts w:asciiTheme="minorBidi" w:hAnsiTheme="minorBidi" w:cstheme="minorBidi"/>
          <w:color w:val="001320"/>
          <w:shd w:val="clear" w:color="auto" w:fill="FFFEFD"/>
        </w:rPr>
        <w:t>Ashur</w:t>
      </w:r>
      <w:r w:rsidRPr="0033511D">
        <w:rPr>
          <w:rFonts w:asciiTheme="minorBidi" w:hAnsiTheme="minorBidi" w:cstheme="minorBidi"/>
          <w:color w:val="001320"/>
          <w:shd w:val="clear" w:color="auto" w:fill="FFFEFD"/>
        </w:rPr>
        <w:t xml:space="preserve"> shall not save us; we will not mount horses…" (Hos</w:t>
      </w:r>
      <w:r w:rsidR="00696D9D">
        <w:rPr>
          <w:rFonts w:asciiTheme="minorBidi" w:hAnsiTheme="minorBidi" w:cstheme="minorBidi"/>
          <w:color w:val="001320"/>
          <w:shd w:val="clear" w:color="auto" w:fill="FFFEFD"/>
        </w:rPr>
        <w:t>h</w:t>
      </w:r>
      <w:r w:rsidRPr="0033511D">
        <w:rPr>
          <w:rFonts w:asciiTheme="minorBidi" w:hAnsiTheme="minorBidi" w:cstheme="minorBidi"/>
          <w:color w:val="001320"/>
          <w:shd w:val="clear" w:color="auto" w:fill="FFFEFD"/>
        </w:rPr>
        <w:t>ea 14:3)</w:t>
      </w:r>
    </w:p>
    <w:p w:rsidR="009A47C7" w:rsidRPr="0033511D" w:rsidRDefault="009A47C7" w:rsidP="00A84BE0">
      <w:pPr>
        <w:autoSpaceDE w:val="0"/>
        <w:autoSpaceDN w:val="0"/>
        <w:adjustRightInd w:val="0"/>
        <w:ind w:left="720"/>
        <w:jc w:val="both"/>
        <w:rPr>
          <w:rFonts w:asciiTheme="minorBidi" w:hAnsiTheme="minorBidi" w:cstheme="minorBidi"/>
          <w:rtl/>
        </w:rPr>
      </w:pPr>
    </w:p>
    <w:p w:rsidR="008253EA" w:rsidRPr="0033511D" w:rsidRDefault="007C7570" w:rsidP="00A84BE0">
      <w:pPr>
        <w:jc w:val="both"/>
        <w:rPr>
          <w:rFonts w:asciiTheme="minorBidi" w:hAnsiTheme="minorBidi" w:cstheme="minorBidi"/>
          <w:lang w:val="en-US"/>
        </w:rPr>
      </w:pPr>
      <w:r>
        <w:rPr>
          <w:rFonts w:asciiTheme="minorBidi" w:hAnsiTheme="minorBidi" w:cstheme="minorBidi"/>
          <w:lang w:val="en-US"/>
        </w:rPr>
        <w:t>Hoshea</w:t>
      </w:r>
      <w:r w:rsidR="008253EA" w:rsidRPr="0033511D">
        <w:rPr>
          <w:rFonts w:asciiTheme="minorBidi" w:hAnsiTheme="minorBidi" w:cstheme="minorBidi"/>
          <w:lang w:val="en-US"/>
        </w:rPr>
        <w:t xml:space="preserve">'s statement is more than a prophet's directive. </w:t>
      </w:r>
      <w:r w:rsidR="000E6D9C" w:rsidRPr="0033511D">
        <w:rPr>
          <w:rFonts w:asciiTheme="minorBidi" w:hAnsiTheme="minorBidi" w:cstheme="minorBidi"/>
          <w:lang w:val="en-US"/>
        </w:rPr>
        <w:t xml:space="preserve">We </w:t>
      </w:r>
      <w:r w:rsidR="008253EA" w:rsidRPr="0033511D">
        <w:rPr>
          <w:rFonts w:asciiTheme="minorBidi" w:hAnsiTheme="minorBidi" w:cstheme="minorBidi"/>
          <w:lang w:val="en-US"/>
        </w:rPr>
        <w:t>shall</w:t>
      </w:r>
      <w:r w:rsidR="000E6D9C" w:rsidRPr="0033511D">
        <w:rPr>
          <w:rFonts w:asciiTheme="minorBidi" w:hAnsiTheme="minorBidi" w:cstheme="minorBidi"/>
          <w:lang w:val="en-US"/>
        </w:rPr>
        <w:t xml:space="preserve"> suggest that Hos</w:t>
      </w:r>
      <w:r w:rsidR="00696D9D">
        <w:rPr>
          <w:rFonts w:asciiTheme="minorBidi" w:hAnsiTheme="minorBidi" w:cstheme="minorBidi"/>
          <w:lang w:val="en-US"/>
        </w:rPr>
        <w:t>h</w:t>
      </w:r>
      <w:r w:rsidR="000E6D9C" w:rsidRPr="0033511D">
        <w:rPr>
          <w:rFonts w:asciiTheme="minorBidi" w:hAnsiTheme="minorBidi" w:cstheme="minorBidi"/>
          <w:lang w:val="en-US"/>
        </w:rPr>
        <w:t xml:space="preserve">ea is </w:t>
      </w:r>
      <w:r w:rsidR="008253EA" w:rsidRPr="0033511D">
        <w:rPr>
          <w:rFonts w:asciiTheme="minorBidi" w:hAnsiTheme="minorBidi" w:cstheme="minorBidi"/>
          <w:lang w:val="en-US"/>
        </w:rPr>
        <w:t xml:space="preserve">critiquing and </w:t>
      </w:r>
      <w:r w:rsidR="000E6D9C" w:rsidRPr="0033511D">
        <w:rPr>
          <w:rFonts w:asciiTheme="minorBidi" w:hAnsiTheme="minorBidi" w:cstheme="minorBidi"/>
          <w:lang w:val="en-US"/>
        </w:rPr>
        <w:t>contesting opinions</w:t>
      </w:r>
      <w:r w:rsidR="008253EA" w:rsidRPr="0033511D">
        <w:rPr>
          <w:rFonts w:asciiTheme="minorBidi" w:hAnsiTheme="minorBidi" w:cstheme="minorBidi"/>
          <w:lang w:val="en-US"/>
        </w:rPr>
        <w:t xml:space="preserve"> that were</w:t>
      </w:r>
      <w:r w:rsidR="000E6D9C" w:rsidRPr="0033511D">
        <w:rPr>
          <w:rFonts w:asciiTheme="minorBidi" w:hAnsiTheme="minorBidi" w:cstheme="minorBidi"/>
          <w:lang w:val="en-US"/>
        </w:rPr>
        <w:t xml:space="preserve"> current in </w:t>
      </w:r>
      <w:r w:rsidR="008253EA" w:rsidRPr="0033511D">
        <w:rPr>
          <w:rFonts w:asciiTheme="minorBidi" w:hAnsiTheme="minorBidi" w:cstheme="minorBidi"/>
          <w:lang w:val="en-US"/>
        </w:rPr>
        <w:t>the</w:t>
      </w:r>
      <w:r w:rsidR="00696D9D">
        <w:rPr>
          <w:rFonts w:asciiTheme="minorBidi" w:hAnsiTheme="minorBidi" w:cstheme="minorBidi"/>
          <w:lang w:val="en-US"/>
        </w:rPr>
        <w:t xml:space="preserve"> contemporary</w:t>
      </w:r>
      <w:r w:rsidR="008253EA" w:rsidRPr="0033511D">
        <w:rPr>
          <w:rFonts w:asciiTheme="minorBidi" w:hAnsiTheme="minorBidi" w:cstheme="minorBidi"/>
          <w:lang w:val="en-US"/>
        </w:rPr>
        <w:t xml:space="preserve"> </w:t>
      </w:r>
      <w:r w:rsidR="000E6D9C" w:rsidRPr="0033511D">
        <w:rPr>
          <w:rFonts w:asciiTheme="minorBidi" w:hAnsiTheme="minorBidi" w:cstheme="minorBidi"/>
          <w:lang w:val="en-US"/>
        </w:rPr>
        <w:t xml:space="preserve">society. </w:t>
      </w:r>
    </w:p>
    <w:p w:rsidR="008253EA" w:rsidRPr="0033511D" w:rsidRDefault="008253EA" w:rsidP="00A84BE0">
      <w:pPr>
        <w:jc w:val="both"/>
        <w:rPr>
          <w:rFonts w:asciiTheme="minorBidi" w:hAnsiTheme="minorBidi" w:cstheme="minorBidi"/>
          <w:lang w:val="en-US"/>
        </w:rPr>
      </w:pPr>
    </w:p>
    <w:p w:rsidR="008253EA" w:rsidRPr="0033511D" w:rsidRDefault="009A47C7" w:rsidP="00A84BE0">
      <w:pPr>
        <w:ind w:firstLine="720"/>
        <w:jc w:val="both"/>
        <w:rPr>
          <w:rFonts w:asciiTheme="minorBidi" w:hAnsiTheme="minorBidi" w:cstheme="minorBidi"/>
          <w:lang w:val="en-US"/>
        </w:rPr>
      </w:pPr>
      <w:r w:rsidRPr="0033511D">
        <w:rPr>
          <w:rFonts w:asciiTheme="minorBidi" w:hAnsiTheme="minorBidi" w:cstheme="minorBidi"/>
          <w:lang w:val="en-US"/>
        </w:rPr>
        <w:t>What strategy should be employed in the face of a huge superpower that threatens to overwhelm your nation? O</w:t>
      </w:r>
      <w:r w:rsidR="008253EA" w:rsidRPr="0033511D">
        <w:rPr>
          <w:rFonts w:asciiTheme="minorBidi" w:hAnsiTheme="minorBidi" w:cstheme="minorBidi"/>
          <w:lang w:val="en-US"/>
        </w:rPr>
        <w:t xml:space="preserve">ne obvious </w:t>
      </w:r>
      <w:r w:rsidRPr="0033511D">
        <w:rPr>
          <w:rFonts w:asciiTheme="minorBidi" w:hAnsiTheme="minorBidi" w:cstheme="minorBidi"/>
          <w:lang w:val="en-US"/>
        </w:rPr>
        <w:t>policy is</w:t>
      </w:r>
      <w:r w:rsidR="008253EA" w:rsidRPr="0033511D">
        <w:rPr>
          <w:rFonts w:asciiTheme="minorBidi" w:hAnsiTheme="minorBidi" w:cstheme="minorBidi"/>
          <w:lang w:val="en-US"/>
        </w:rPr>
        <w:t xml:space="preserve"> to ally with the super</w:t>
      </w:r>
      <w:r w:rsidRPr="0033511D">
        <w:rPr>
          <w:rFonts w:asciiTheme="minorBidi" w:hAnsiTheme="minorBidi" w:cstheme="minorBidi"/>
          <w:lang w:val="en-US"/>
        </w:rPr>
        <w:t>ior kingdom</w:t>
      </w:r>
      <w:r w:rsidR="008253EA" w:rsidRPr="0033511D">
        <w:rPr>
          <w:rFonts w:asciiTheme="minorBidi" w:hAnsiTheme="minorBidi" w:cstheme="minorBidi"/>
          <w:lang w:val="en-US"/>
        </w:rPr>
        <w:t>, serving as a vassal to their king. Hos</w:t>
      </w:r>
      <w:r w:rsidR="00696D9D">
        <w:rPr>
          <w:rFonts w:asciiTheme="minorBidi" w:hAnsiTheme="minorBidi" w:cstheme="minorBidi"/>
          <w:lang w:val="en-US"/>
        </w:rPr>
        <w:t>h</w:t>
      </w:r>
      <w:r w:rsidR="008253EA" w:rsidRPr="0033511D">
        <w:rPr>
          <w:rFonts w:asciiTheme="minorBidi" w:hAnsiTheme="minorBidi" w:cstheme="minorBidi"/>
          <w:lang w:val="en-US"/>
        </w:rPr>
        <w:t>ea rejects this policy as ill-fated. He says:</w:t>
      </w:r>
      <w:r w:rsidR="00743B5D" w:rsidRPr="0033511D">
        <w:rPr>
          <w:rFonts w:asciiTheme="minorBidi" w:hAnsiTheme="minorBidi" w:cstheme="minorBidi"/>
          <w:lang w:val="en-US"/>
        </w:rPr>
        <w:t xml:space="preserve"> "</w:t>
      </w:r>
      <w:r w:rsidR="001738E0">
        <w:rPr>
          <w:rFonts w:asciiTheme="minorBidi" w:hAnsiTheme="minorBidi" w:cstheme="minorBidi"/>
          <w:lang w:val="en-US"/>
        </w:rPr>
        <w:t>Ashur</w:t>
      </w:r>
      <w:r w:rsidR="00743B5D" w:rsidRPr="0033511D">
        <w:rPr>
          <w:rFonts w:asciiTheme="minorBidi" w:hAnsiTheme="minorBidi" w:cstheme="minorBidi"/>
          <w:lang w:val="en-US"/>
        </w:rPr>
        <w:t xml:space="preserve"> will not save us</w:t>
      </w:r>
      <w:r w:rsidR="008253EA" w:rsidRPr="0033511D">
        <w:rPr>
          <w:rFonts w:asciiTheme="minorBidi" w:hAnsiTheme="minorBidi" w:cstheme="minorBidi"/>
          <w:lang w:val="en-US"/>
        </w:rPr>
        <w:t>!</w:t>
      </w:r>
      <w:r w:rsidR="00743B5D" w:rsidRPr="0033511D">
        <w:rPr>
          <w:rFonts w:asciiTheme="minorBidi" w:hAnsiTheme="minorBidi" w:cstheme="minorBidi"/>
          <w:lang w:val="en-US"/>
        </w:rPr>
        <w:t xml:space="preserve">" </w:t>
      </w:r>
      <w:r w:rsidR="008253EA" w:rsidRPr="0033511D">
        <w:rPr>
          <w:rFonts w:asciiTheme="minorBidi" w:hAnsiTheme="minorBidi" w:cstheme="minorBidi"/>
          <w:lang w:val="en-US"/>
        </w:rPr>
        <w:t>Fealty</w:t>
      </w:r>
      <w:r w:rsidR="000E6D9C" w:rsidRPr="0033511D">
        <w:rPr>
          <w:rFonts w:asciiTheme="minorBidi" w:hAnsiTheme="minorBidi" w:cstheme="minorBidi"/>
          <w:lang w:val="en-US"/>
        </w:rPr>
        <w:t xml:space="preserve"> </w:t>
      </w:r>
      <w:r w:rsidR="008253EA" w:rsidRPr="0033511D">
        <w:rPr>
          <w:rFonts w:asciiTheme="minorBidi" w:hAnsiTheme="minorBidi" w:cstheme="minorBidi"/>
          <w:lang w:val="en-US"/>
        </w:rPr>
        <w:t xml:space="preserve">of this sort </w:t>
      </w:r>
      <w:r w:rsidR="000E6D9C" w:rsidRPr="0033511D">
        <w:rPr>
          <w:rFonts w:asciiTheme="minorBidi" w:hAnsiTheme="minorBidi" w:cstheme="minorBidi"/>
          <w:lang w:val="en-US"/>
        </w:rPr>
        <w:t xml:space="preserve">generally </w:t>
      </w:r>
      <w:r w:rsidRPr="0033511D">
        <w:rPr>
          <w:rFonts w:asciiTheme="minorBidi" w:hAnsiTheme="minorBidi" w:cstheme="minorBidi"/>
          <w:lang w:val="en-US"/>
        </w:rPr>
        <w:t xml:space="preserve">exacts </w:t>
      </w:r>
      <w:r w:rsidR="000E6D9C" w:rsidRPr="0033511D">
        <w:rPr>
          <w:rFonts w:asciiTheme="minorBidi" w:hAnsiTheme="minorBidi" w:cstheme="minorBidi"/>
          <w:lang w:val="en-US"/>
        </w:rPr>
        <w:t xml:space="preserve">a </w:t>
      </w:r>
      <w:r w:rsidR="008253EA" w:rsidRPr="0033511D">
        <w:rPr>
          <w:rFonts w:asciiTheme="minorBidi" w:hAnsiTheme="minorBidi" w:cstheme="minorBidi"/>
          <w:lang w:val="en-US"/>
        </w:rPr>
        <w:t xml:space="preserve">heavy cultural and religious </w:t>
      </w:r>
      <w:r w:rsidR="000E6D9C" w:rsidRPr="0033511D">
        <w:rPr>
          <w:rFonts w:asciiTheme="minorBidi" w:hAnsiTheme="minorBidi" w:cstheme="minorBidi"/>
          <w:lang w:val="en-US"/>
        </w:rPr>
        <w:t xml:space="preserve">price. </w:t>
      </w:r>
      <w:r w:rsidR="008253EA" w:rsidRPr="0033511D">
        <w:rPr>
          <w:rFonts w:asciiTheme="minorBidi" w:hAnsiTheme="minorBidi" w:cstheme="minorBidi"/>
          <w:lang w:val="en-US"/>
        </w:rPr>
        <w:t xml:space="preserve">This will be aptly demonstrated by </w:t>
      </w:r>
      <w:r w:rsidR="00696D9D">
        <w:rPr>
          <w:rFonts w:asciiTheme="minorBidi" w:hAnsiTheme="minorBidi" w:cstheme="minorBidi"/>
          <w:lang w:val="en-US"/>
        </w:rPr>
        <w:t>Ki</w:t>
      </w:r>
      <w:r w:rsidR="000E6D9C" w:rsidRPr="0033511D">
        <w:rPr>
          <w:rFonts w:asciiTheme="minorBidi" w:hAnsiTheme="minorBidi" w:cstheme="minorBidi"/>
          <w:lang w:val="en-US"/>
        </w:rPr>
        <w:t xml:space="preserve">ng </w:t>
      </w:r>
      <w:r w:rsidR="0033511D">
        <w:rPr>
          <w:rFonts w:asciiTheme="minorBidi" w:hAnsiTheme="minorBidi" w:cstheme="minorBidi"/>
          <w:lang w:val="en-US"/>
        </w:rPr>
        <w:t>Achaz</w:t>
      </w:r>
      <w:r w:rsidR="008253EA" w:rsidRPr="0033511D">
        <w:rPr>
          <w:rFonts w:asciiTheme="minorBidi" w:hAnsiTheme="minorBidi" w:cstheme="minorBidi"/>
          <w:lang w:val="en-US"/>
        </w:rPr>
        <w:t xml:space="preserve">'s treaty with </w:t>
      </w:r>
      <w:r w:rsidR="001738E0">
        <w:rPr>
          <w:rFonts w:asciiTheme="minorBidi" w:hAnsiTheme="minorBidi" w:cstheme="minorBidi"/>
          <w:lang w:val="en-US"/>
        </w:rPr>
        <w:t>Ashur</w:t>
      </w:r>
      <w:r w:rsidR="000E6D9C" w:rsidRPr="0033511D">
        <w:rPr>
          <w:rFonts w:asciiTheme="minorBidi" w:hAnsiTheme="minorBidi" w:cstheme="minorBidi"/>
          <w:lang w:val="en-US"/>
        </w:rPr>
        <w:t xml:space="preserve"> </w:t>
      </w:r>
      <w:r w:rsidR="008253EA" w:rsidRPr="0033511D">
        <w:rPr>
          <w:rFonts w:asciiTheme="minorBidi" w:hAnsiTheme="minorBidi" w:cstheme="minorBidi"/>
          <w:lang w:val="en-US"/>
        </w:rPr>
        <w:t>which instigated an absolute</w:t>
      </w:r>
      <w:r w:rsidR="000E6D9C" w:rsidRPr="0033511D">
        <w:rPr>
          <w:rFonts w:asciiTheme="minorBidi" w:hAnsiTheme="minorBidi" w:cstheme="minorBidi"/>
          <w:lang w:val="en-US"/>
        </w:rPr>
        <w:t xml:space="preserve"> </w:t>
      </w:r>
      <w:r w:rsidRPr="0033511D">
        <w:rPr>
          <w:rFonts w:asciiTheme="minorBidi" w:hAnsiTheme="minorBidi" w:cstheme="minorBidi"/>
          <w:lang w:val="en-US"/>
        </w:rPr>
        <w:t>replacement of Judaic religion by</w:t>
      </w:r>
      <w:r w:rsidR="008253EA" w:rsidRPr="0033511D">
        <w:rPr>
          <w:rFonts w:asciiTheme="minorBidi" w:hAnsiTheme="minorBidi" w:cstheme="minorBidi"/>
          <w:lang w:val="en-US"/>
        </w:rPr>
        <w:t xml:space="preserve"> </w:t>
      </w:r>
      <w:r w:rsidR="00696D9D">
        <w:rPr>
          <w:rFonts w:asciiTheme="minorBidi" w:hAnsiTheme="minorBidi" w:cstheme="minorBidi"/>
          <w:lang w:val="en-US"/>
        </w:rPr>
        <w:t>the</w:t>
      </w:r>
      <w:r w:rsidR="008253EA" w:rsidRPr="0033511D">
        <w:rPr>
          <w:rFonts w:asciiTheme="minorBidi" w:hAnsiTheme="minorBidi" w:cstheme="minorBidi"/>
          <w:lang w:val="en-US"/>
        </w:rPr>
        <w:t xml:space="preserve"> </w:t>
      </w:r>
      <w:r w:rsidRPr="0033511D">
        <w:rPr>
          <w:rFonts w:asciiTheme="minorBidi" w:hAnsiTheme="minorBidi" w:cstheme="minorBidi"/>
          <w:lang w:val="en-US"/>
        </w:rPr>
        <w:t>deities</w:t>
      </w:r>
      <w:r w:rsidR="00696D9D">
        <w:rPr>
          <w:rFonts w:asciiTheme="minorBidi" w:hAnsiTheme="minorBidi" w:cstheme="minorBidi"/>
          <w:lang w:val="en-US"/>
        </w:rPr>
        <w:t xml:space="preserve"> of Ashur</w:t>
      </w:r>
      <w:r w:rsidR="008253EA" w:rsidRPr="0033511D">
        <w:rPr>
          <w:rFonts w:asciiTheme="minorBidi" w:hAnsiTheme="minorBidi" w:cstheme="minorBidi"/>
          <w:lang w:val="en-US"/>
        </w:rPr>
        <w:t xml:space="preserve"> and their </w:t>
      </w:r>
      <w:r w:rsidR="000E6D9C" w:rsidRPr="0033511D">
        <w:rPr>
          <w:rFonts w:asciiTheme="minorBidi" w:hAnsiTheme="minorBidi" w:cstheme="minorBidi"/>
          <w:lang w:val="en-US"/>
        </w:rPr>
        <w:t>worship</w:t>
      </w:r>
      <w:r w:rsidR="008253EA" w:rsidRPr="0033511D">
        <w:rPr>
          <w:rFonts w:asciiTheme="minorBidi" w:hAnsiTheme="minorBidi" w:cstheme="minorBidi"/>
          <w:lang w:val="en-US"/>
        </w:rPr>
        <w:t>.</w:t>
      </w:r>
    </w:p>
    <w:p w:rsidR="008253EA" w:rsidRPr="0033511D" w:rsidRDefault="008253EA" w:rsidP="00A84BE0">
      <w:pPr>
        <w:jc w:val="both"/>
        <w:rPr>
          <w:rFonts w:asciiTheme="minorBidi" w:hAnsiTheme="minorBidi" w:cstheme="minorBidi"/>
          <w:lang w:val="en-US"/>
        </w:rPr>
      </w:pPr>
    </w:p>
    <w:p w:rsidR="009D19D9" w:rsidRPr="0033511D" w:rsidRDefault="008253EA" w:rsidP="00A84BE0">
      <w:pPr>
        <w:ind w:firstLine="720"/>
        <w:jc w:val="both"/>
        <w:rPr>
          <w:rFonts w:asciiTheme="minorBidi" w:hAnsiTheme="minorBidi" w:cstheme="minorBidi"/>
          <w:lang w:val="en-US"/>
        </w:rPr>
      </w:pPr>
      <w:r w:rsidRPr="0033511D">
        <w:rPr>
          <w:rFonts w:asciiTheme="minorBidi" w:hAnsiTheme="minorBidi" w:cstheme="minorBidi"/>
          <w:lang w:val="en-US"/>
        </w:rPr>
        <w:t>A second alternative would be to organize a resis</w:t>
      </w:r>
      <w:r w:rsidR="002E28CC">
        <w:rPr>
          <w:rFonts w:asciiTheme="minorBidi" w:hAnsiTheme="minorBidi" w:cstheme="minorBidi"/>
          <w:lang w:val="en-US"/>
        </w:rPr>
        <w:t>tance, a coalition of states which</w:t>
      </w:r>
      <w:r w:rsidRPr="0033511D">
        <w:rPr>
          <w:rFonts w:asciiTheme="minorBidi" w:hAnsiTheme="minorBidi" w:cstheme="minorBidi"/>
          <w:lang w:val="en-US"/>
        </w:rPr>
        <w:t xml:space="preserve"> could fight and fend off the foreign aggressor. Again Hos</w:t>
      </w:r>
      <w:r w:rsidR="00F62037">
        <w:rPr>
          <w:rFonts w:asciiTheme="minorBidi" w:hAnsiTheme="minorBidi" w:cstheme="minorBidi"/>
          <w:lang w:val="en-US"/>
        </w:rPr>
        <w:t>h</w:t>
      </w:r>
      <w:r w:rsidRPr="0033511D">
        <w:rPr>
          <w:rFonts w:asciiTheme="minorBidi" w:hAnsiTheme="minorBidi" w:cstheme="minorBidi"/>
          <w:lang w:val="en-US"/>
        </w:rPr>
        <w:t xml:space="preserve">ea warns against this: </w:t>
      </w:r>
      <w:r w:rsidR="00743B5D" w:rsidRPr="0033511D">
        <w:rPr>
          <w:rFonts w:asciiTheme="minorBidi" w:hAnsiTheme="minorBidi" w:cstheme="minorBidi"/>
          <w:lang w:val="en-US"/>
        </w:rPr>
        <w:t>"</w:t>
      </w:r>
      <w:r w:rsidRPr="0033511D">
        <w:rPr>
          <w:rFonts w:asciiTheme="minorBidi" w:hAnsiTheme="minorBidi" w:cstheme="minorBidi"/>
          <w:lang w:val="en-US"/>
        </w:rPr>
        <w:t>W</w:t>
      </w:r>
      <w:r w:rsidR="00743B5D" w:rsidRPr="0033511D">
        <w:rPr>
          <w:rFonts w:asciiTheme="minorBidi" w:hAnsiTheme="minorBidi" w:cstheme="minorBidi"/>
          <w:lang w:val="en-US"/>
        </w:rPr>
        <w:t>e shall not mount horses</w:t>
      </w:r>
      <w:r w:rsidR="00F62037">
        <w:rPr>
          <w:rFonts w:asciiTheme="minorBidi" w:hAnsiTheme="minorBidi" w:cstheme="minorBidi"/>
          <w:lang w:val="en-US"/>
        </w:rPr>
        <w:t>.</w:t>
      </w:r>
      <w:r w:rsidR="000E6D9C" w:rsidRPr="0033511D">
        <w:rPr>
          <w:rFonts w:asciiTheme="minorBidi" w:hAnsiTheme="minorBidi" w:cstheme="minorBidi"/>
          <w:lang w:val="en-US"/>
        </w:rPr>
        <w:t xml:space="preserve">" </w:t>
      </w:r>
      <w:r w:rsidR="00F62037">
        <w:rPr>
          <w:rFonts w:asciiTheme="minorBidi" w:hAnsiTheme="minorBidi" w:cstheme="minorBidi"/>
          <w:lang w:val="en-US"/>
        </w:rPr>
        <w:t>T</w:t>
      </w:r>
      <w:r w:rsidR="009D19D9" w:rsidRPr="0033511D">
        <w:rPr>
          <w:rFonts w:asciiTheme="minorBidi" w:hAnsiTheme="minorBidi" w:cstheme="minorBidi"/>
          <w:lang w:val="en-US"/>
        </w:rPr>
        <w:t xml:space="preserve">he horses are a reference to the leading power in the resistance to </w:t>
      </w:r>
      <w:r w:rsidR="001738E0">
        <w:rPr>
          <w:rFonts w:asciiTheme="minorBidi" w:hAnsiTheme="minorBidi" w:cstheme="minorBidi"/>
          <w:lang w:val="en-US"/>
        </w:rPr>
        <w:t>Ashur</w:t>
      </w:r>
      <w:r w:rsidR="009D19D9" w:rsidRPr="0033511D">
        <w:rPr>
          <w:rFonts w:asciiTheme="minorBidi" w:hAnsiTheme="minorBidi" w:cstheme="minorBidi"/>
          <w:lang w:val="en-US"/>
        </w:rPr>
        <w:t>: Egypt. Hos</w:t>
      </w:r>
      <w:r w:rsidR="00F62037">
        <w:rPr>
          <w:rFonts w:asciiTheme="minorBidi" w:hAnsiTheme="minorBidi" w:cstheme="minorBidi"/>
          <w:lang w:val="en-US"/>
        </w:rPr>
        <w:t>h</w:t>
      </w:r>
      <w:r w:rsidR="009D19D9" w:rsidRPr="0033511D">
        <w:rPr>
          <w:rFonts w:asciiTheme="minorBidi" w:hAnsiTheme="minorBidi" w:cstheme="minorBidi"/>
          <w:lang w:val="en-US"/>
        </w:rPr>
        <w:t xml:space="preserve">ea warns that a direct confrontation with </w:t>
      </w:r>
      <w:r w:rsidR="001738E0">
        <w:rPr>
          <w:rFonts w:asciiTheme="minorBidi" w:hAnsiTheme="minorBidi" w:cstheme="minorBidi"/>
          <w:lang w:val="en-US"/>
        </w:rPr>
        <w:t>Ashur</w:t>
      </w:r>
      <w:r w:rsidR="009D19D9" w:rsidRPr="0033511D">
        <w:rPr>
          <w:rFonts w:asciiTheme="minorBidi" w:hAnsiTheme="minorBidi" w:cstheme="minorBidi"/>
          <w:lang w:val="en-US"/>
        </w:rPr>
        <w:t xml:space="preserve"> could endanger the very existence of the Judean state. </w:t>
      </w:r>
    </w:p>
    <w:p w:rsidR="009D19D9" w:rsidRPr="0033511D" w:rsidRDefault="009D19D9" w:rsidP="00A84BE0">
      <w:pPr>
        <w:jc w:val="both"/>
        <w:rPr>
          <w:rFonts w:asciiTheme="minorBidi" w:hAnsiTheme="minorBidi" w:cstheme="minorBidi"/>
          <w:lang w:val="en-US"/>
        </w:rPr>
      </w:pPr>
    </w:p>
    <w:p w:rsidR="00743B5D" w:rsidRPr="0033511D" w:rsidRDefault="009D19D9" w:rsidP="00A84BE0">
      <w:pPr>
        <w:ind w:firstLine="720"/>
        <w:jc w:val="both"/>
        <w:rPr>
          <w:rFonts w:asciiTheme="minorBidi" w:hAnsiTheme="minorBidi" w:cstheme="minorBidi"/>
          <w:lang w:val="en-US"/>
        </w:rPr>
      </w:pPr>
      <w:r w:rsidRPr="0033511D">
        <w:rPr>
          <w:rFonts w:asciiTheme="minorBidi" w:hAnsiTheme="minorBidi" w:cstheme="minorBidi"/>
          <w:lang w:val="en-US"/>
        </w:rPr>
        <w:t xml:space="preserve">These messages recur, as we shall see, in </w:t>
      </w:r>
      <w:r w:rsidR="009A47C7" w:rsidRPr="0033511D">
        <w:rPr>
          <w:rFonts w:asciiTheme="minorBidi" w:hAnsiTheme="minorBidi" w:cstheme="minorBidi"/>
          <w:lang w:val="en-US"/>
        </w:rPr>
        <w:t xml:space="preserve">the prophecies of </w:t>
      </w:r>
      <w:r w:rsidRPr="0033511D">
        <w:rPr>
          <w:rFonts w:asciiTheme="minorBidi" w:hAnsiTheme="minorBidi" w:cstheme="minorBidi"/>
          <w:lang w:val="en-US"/>
        </w:rPr>
        <w:t xml:space="preserve">Yishayahu. </w:t>
      </w:r>
      <w:r w:rsidR="002E28CC">
        <w:rPr>
          <w:rFonts w:asciiTheme="minorBidi" w:hAnsiTheme="minorBidi" w:cstheme="minorBidi"/>
          <w:lang w:val="en-US"/>
        </w:rPr>
        <w:t>Everyone agrees</w:t>
      </w:r>
      <w:r w:rsidR="00743B5D" w:rsidRPr="0033511D">
        <w:rPr>
          <w:rFonts w:asciiTheme="minorBidi" w:hAnsiTheme="minorBidi" w:cstheme="minorBidi"/>
          <w:lang w:val="en-US"/>
        </w:rPr>
        <w:t xml:space="preserve"> about the threat. Everyone want</w:t>
      </w:r>
      <w:r w:rsidR="002E28CC">
        <w:rPr>
          <w:rFonts w:asciiTheme="minorBidi" w:hAnsiTheme="minorBidi" w:cstheme="minorBidi"/>
          <w:lang w:val="en-US"/>
        </w:rPr>
        <w:t xml:space="preserve">s </w:t>
      </w:r>
      <w:r w:rsidR="00743B5D" w:rsidRPr="0033511D">
        <w:rPr>
          <w:rFonts w:asciiTheme="minorBidi" w:hAnsiTheme="minorBidi" w:cstheme="minorBidi"/>
          <w:lang w:val="en-US"/>
        </w:rPr>
        <w:t>to save t</w:t>
      </w:r>
      <w:r w:rsidR="002E28CC">
        <w:rPr>
          <w:rFonts w:asciiTheme="minorBidi" w:hAnsiTheme="minorBidi" w:cstheme="minorBidi"/>
          <w:lang w:val="en-US"/>
        </w:rPr>
        <w:t>he Jewish State. The question i</w:t>
      </w:r>
      <w:r w:rsidR="00743B5D" w:rsidRPr="0033511D">
        <w:rPr>
          <w:rFonts w:asciiTheme="minorBidi" w:hAnsiTheme="minorBidi" w:cstheme="minorBidi"/>
          <w:lang w:val="en-US"/>
        </w:rPr>
        <w:t xml:space="preserve">s the appropriate policy. </w:t>
      </w:r>
      <w:r w:rsidR="009A47C7" w:rsidRPr="0033511D">
        <w:rPr>
          <w:rFonts w:asciiTheme="minorBidi" w:hAnsiTheme="minorBidi" w:cstheme="minorBidi"/>
          <w:lang w:val="en-US"/>
        </w:rPr>
        <w:t>As we progress through this challenging era, w</w:t>
      </w:r>
      <w:r w:rsidR="00F62037">
        <w:rPr>
          <w:rFonts w:asciiTheme="minorBidi" w:hAnsiTheme="minorBidi" w:cstheme="minorBidi"/>
          <w:lang w:val="en-US"/>
        </w:rPr>
        <w:t>e shall identify God's call to Yehuda to main</w:t>
      </w:r>
      <w:r w:rsidR="002E28CC">
        <w:rPr>
          <w:rFonts w:asciiTheme="minorBidi" w:hAnsiTheme="minorBidi" w:cstheme="minorBidi"/>
          <w:lang w:val="en-US"/>
        </w:rPr>
        <w:t>tain its</w:t>
      </w:r>
      <w:r w:rsidR="009A47C7" w:rsidRPr="0033511D">
        <w:rPr>
          <w:rFonts w:asciiTheme="minorBidi" w:hAnsiTheme="minorBidi" w:cstheme="minorBidi"/>
          <w:lang w:val="en-US"/>
        </w:rPr>
        <w:t xml:space="preserve"> neutrality and to avoid alliances. For now, let us simply take note of the enormous hurdle on the horizon.  </w:t>
      </w:r>
    </w:p>
    <w:p w:rsidR="0061170B" w:rsidRPr="0033511D" w:rsidRDefault="0061170B" w:rsidP="00A84BE0">
      <w:pPr>
        <w:jc w:val="both"/>
        <w:rPr>
          <w:rFonts w:asciiTheme="minorBidi" w:hAnsiTheme="minorBidi" w:cstheme="minorBidi"/>
          <w:lang w:val="en-US"/>
        </w:rPr>
      </w:pPr>
    </w:p>
    <w:p w:rsidR="0061170B" w:rsidRPr="0033511D" w:rsidRDefault="0061170B" w:rsidP="00A84BE0">
      <w:pPr>
        <w:jc w:val="both"/>
        <w:rPr>
          <w:rFonts w:asciiTheme="minorBidi" w:hAnsiTheme="minorBidi" w:cstheme="minorBidi"/>
          <w:b/>
          <w:bCs/>
          <w:lang w:val="en-US"/>
        </w:rPr>
      </w:pPr>
      <w:r w:rsidRPr="0033511D">
        <w:rPr>
          <w:rFonts w:asciiTheme="minorBidi" w:hAnsiTheme="minorBidi" w:cstheme="minorBidi"/>
          <w:b/>
          <w:bCs/>
          <w:lang w:val="en-US"/>
        </w:rPr>
        <w:t>KING YOTAM</w:t>
      </w:r>
      <w:r w:rsidR="00F62037">
        <w:rPr>
          <w:rFonts w:asciiTheme="minorBidi" w:hAnsiTheme="minorBidi" w:cstheme="minorBidi"/>
          <w:b/>
          <w:bCs/>
          <w:lang w:val="en-US"/>
        </w:rPr>
        <w:t>:</w:t>
      </w:r>
      <w:r w:rsidR="009E3F2F" w:rsidRPr="0033511D">
        <w:rPr>
          <w:rFonts w:asciiTheme="minorBidi" w:hAnsiTheme="minorBidi" w:cstheme="minorBidi"/>
          <w:b/>
          <w:bCs/>
          <w:lang w:val="en-US"/>
        </w:rPr>
        <w:t xml:space="preserve"> A FLAWLESS MONARCH</w:t>
      </w:r>
    </w:p>
    <w:p w:rsidR="0061170B" w:rsidRPr="0033511D" w:rsidRDefault="0061170B" w:rsidP="00A84BE0">
      <w:pPr>
        <w:jc w:val="both"/>
        <w:rPr>
          <w:rFonts w:asciiTheme="minorBidi" w:hAnsiTheme="minorBidi" w:cstheme="minorBidi"/>
          <w:lang w:val="en-US"/>
        </w:rPr>
      </w:pPr>
    </w:p>
    <w:p w:rsidR="005B2D71" w:rsidRPr="0033511D" w:rsidRDefault="0033511D" w:rsidP="00A84BE0">
      <w:pPr>
        <w:ind w:firstLine="720"/>
        <w:jc w:val="both"/>
        <w:rPr>
          <w:rFonts w:asciiTheme="minorBidi" w:hAnsiTheme="minorBidi" w:cstheme="minorBidi"/>
          <w:lang w:val="en-US"/>
        </w:rPr>
      </w:pPr>
      <w:r>
        <w:rPr>
          <w:rFonts w:asciiTheme="minorBidi" w:hAnsiTheme="minorBidi" w:cstheme="minorBidi"/>
          <w:lang w:val="en-US"/>
        </w:rPr>
        <w:t xml:space="preserve">Upon </w:t>
      </w:r>
      <w:r w:rsidR="00091867" w:rsidRPr="0033511D">
        <w:rPr>
          <w:rFonts w:asciiTheme="minorBidi" w:hAnsiTheme="minorBidi" w:cstheme="minorBidi"/>
          <w:lang w:val="en-US"/>
        </w:rPr>
        <w:t xml:space="preserve">this background, </w:t>
      </w:r>
      <w:r w:rsidR="0061170B" w:rsidRPr="0033511D">
        <w:rPr>
          <w:rFonts w:asciiTheme="minorBidi" w:hAnsiTheme="minorBidi" w:cstheme="minorBidi"/>
          <w:lang w:val="en-US"/>
        </w:rPr>
        <w:t>King Yotam</w:t>
      </w:r>
      <w:r w:rsidR="00091867" w:rsidRPr="0033511D">
        <w:rPr>
          <w:rFonts w:asciiTheme="minorBidi" w:hAnsiTheme="minorBidi" w:cstheme="minorBidi"/>
          <w:lang w:val="en-US"/>
        </w:rPr>
        <w:t>'s reign</w:t>
      </w:r>
      <w:r w:rsidR="0061170B" w:rsidRPr="0033511D">
        <w:rPr>
          <w:rFonts w:asciiTheme="minorBidi" w:hAnsiTheme="minorBidi" w:cstheme="minorBidi"/>
          <w:lang w:val="en-US"/>
        </w:rPr>
        <w:t xml:space="preserve"> is </w:t>
      </w:r>
      <w:r w:rsidR="00091867" w:rsidRPr="0033511D">
        <w:rPr>
          <w:rFonts w:asciiTheme="minorBidi" w:hAnsiTheme="minorBidi" w:cstheme="minorBidi"/>
          <w:lang w:val="en-US"/>
        </w:rPr>
        <w:t>characterized by remarkable national vitality. It appears that Yotam ruled the kingdom in his</w:t>
      </w:r>
      <w:r w:rsidR="00F62037">
        <w:rPr>
          <w:rFonts w:asciiTheme="minorBidi" w:hAnsiTheme="minorBidi" w:cstheme="minorBidi"/>
          <w:lang w:val="en-US"/>
        </w:rPr>
        <w:t xml:space="preserve"> father's lifetime, after Uzzia</w:t>
      </w:r>
      <w:r w:rsidR="00091867" w:rsidRPr="0033511D">
        <w:rPr>
          <w:rFonts w:asciiTheme="minorBidi" w:hAnsiTheme="minorBidi" w:cstheme="minorBidi"/>
          <w:lang w:val="en-US"/>
        </w:rPr>
        <w:t xml:space="preserve"> was struck by leprosy</w:t>
      </w:r>
      <w:r w:rsidR="00091867" w:rsidRPr="0033511D">
        <w:rPr>
          <w:rStyle w:val="FootnoteReference"/>
          <w:rFonts w:asciiTheme="minorBidi" w:hAnsiTheme="minorBidi" w:cstheme="minorBidi"/>
          <w:lang w:val="en-US"/>
        </w:rPr>
        <w:footnoteReference w:id="7"/>
      </w:r>
      <w:r w:rsidR="00091867" w:rsidRPr="0033511D">
        <w:rPr>
          <w:rFonts w:asciiTheme="minorBidi" w:hAnsiTheme="minorBidi" w:cstheme="minorBidi"/>
          <w:lang w:val="en-US"/>
        </w:rPr>
        <w:t xml:space="preserve"> and rules for sixteen years in his own right.</w:t>
      </w:r>
      <w:r w:rsidR="00091867" w:rsidRPr="0033511D">
        <w:rPr>
          <w:rStyle w:val="FootnoteReference"/>
          <w:rFonts w:asciiTheme="minorBidi" w:hAnsiTheme="minorBidi" w:cstheme="minorBidi"/>
          <w:lang w:val="en-US"/>
        </w:rPr>
        <w:footnoteReference w:id="8"/>
      </w:r>
      <w:r w:rsidR="00091867" w:rsidRPr="0033511D">
        <w:rPr>
          <w:rFonts w:asciiTheme="minorBidi" w:hAnsiTheme="minorBidi" w:cstheme="minorBidi"/>
          <w:lang w:val="en-US"/>
        </w:rPr>
        <w:t xml:space="preserve"> He continued his father's uncompromising devotion to God and his regional </w:t>
      </w:r>
      <w:r w:rsidR="002E7A4A" w:rsidRPr="0033511D">
        <w:rPr>
          <w:rFonts w:asciiTheme="minorBidi" w:hAnsiTheme="minorBidi" w:cstheme="minorBidi"/>
          <w:lang w:val="en-US"/>
        </w:rPr>
        <w:t>control</w:t>
      </w:r>
      <w:r w:rsidR="00091867" w:rsidRPr="0033511D">
        <w:rPr>
          <w:rFonts w:asciiTheme="minorBidi" w:hAnsiTheme="minorBidi" w:cstheme="minorBidi"/>
          <w:lang w:val="en-US"/>
        </w:rPr>
        <w:t>.</w:t>
      </w:r>
      <w:r w:rsidR="002E7A4A" w:rsidRPr="0033511D">
        <w:rPr>
          <w:rFonts w:asciiTheme="minorBidi" w:hAnsiTheme="minorBidi" w:cstheme="minorBidi"/>
          <w:lang w:val="en-US"/>
        </w:rPr>
        <w:t xml:space="preserve"> He fortified the kingdom, </w:t>
      </w:r>
      <w:r w:rsidR="000B484B" w:rsidRPr="0033511D">
        <w:rPr>
          <w:rFonts w:asciiTheme="minorBidi" w:hAnsiTheme="minorBidi" w:cstheme="minorBidi"/>
          <w:lang w:val="en-US"/>
        </w:rPr>
        <w:t>renovating and fortifying</w:t>
      </w:r>
      <w:r w:rsidR="00F62037">
        <w:rPr>
          <w:rFonts w:asciiTheme="minorBidi" w:hAnsiTheme="minorBidi" w:cstheme="minorBidi"/>
          <w:lang w:val="en-US"/>
        </w:rPr>
        <w:t xml:space="preserve"> the Of</w:t>
      </w:r>
      <w:r w:rsidR="002E7A4A" w:rsidRPr="0033511D">
        <w:rPr>
          <w:rFonts w:asciiTheme="minorBidi" w:hAnsiTheme="minorBidi" w:cstheme="minorBidi"/>
          <w:lang w:val="en-US"/>
        </w:rPr>
        <w:t>el</w:t>
      </w:r>
      <w:r w:rsidR="00F62037">
        <w:rPr>
          <w:rFonts w:asciiTheme="minorBidi" w:hAnsiTheme="minorBidi" w:cstheme="minorBidi"/>
          <w:lang w:val="en-US"/>
        </w:rPr>
        <w:t xml:space="preserve"> in Y</w:t>
      </w:r>
      <w:r w:rsidR="000B484B" w:rsidRPr="0033511D">
        <w:rPr>
          <w:rFonts w:asciiTheme="minorBidi" w:hAnsiTheme="minorBidi" w:cstheme="minorBidi"/>
          <w:lang w:val="en-US"/>
        </w:rPr>
        <w:t>erus</w:t>
      </w:r>
      <w:r w:rsidR="00F62037">
        <w:rPr>
          <w:rFonts w:asciiTheme="minorBidi" w:hAnsiTheme="minorBidi" w:cstheme="minorBidi"/>
          <w:lang w:val="en-US"/>
        </w:rPr>
        <w:t>halayi</w:t>
      </w:r>
      <w:r w:rsidR="000B484B" w:rsidRPr="0033511D">
        <w:rPr>
          <w:rFonts w:asciiTheme="minorBidi" w:hAnsiTheme="minorBidi" w:cstheme="minorBidi"/>
          <w:lang w:val="en-US"/>
        </w:rPr>
        <w:t>m</w:t>
      </w:r>
      <w:r w:rsidR="002E7A4A" w:rsidRPr="0033511D">
        <w:rPr>
          <w:rFonts w:asciiTheme="minorBidi" w:hAnsiTheme="minorBidi" w:cstheme="minorBidi"/>
          <w:lang w:val="en-US"/>
        </w:rPr>
        <w:t xml:space="preserve">, and </w:t>
      </w:r>
      <w:r w:rsidR="000B484B" w:rsidRPr="0033511D">
        <w:rPr>
          <w:rFonts w:asciiTheme="minorBidi" w:hAnsiTheme="minorBidi" w:cstheme="minorBidi"/>
          <w:lang w:val="en-US"/>
        </w:rPr>
        <w:t>constructing</w:t>
      </w:r>
      <w:r w:rsidR="005B2D71" w:rsidRPr="0033511D">
        <w:rPr>
          <w:rFonts w:asciiTheme="minorBidi" w:hAnsiTheme="minorBidi" w:cstheme="minorBidi"/>
          <w:lang w:val="en-US"/>
        </w:rPr>
        <w:t xml:space="preserve"> defense installation</w:t>
      </w:r>
      <w:r w:rsidR="00A31CBC">
        <w:rPr>
          <w:rFonts w:asciiTheme="minorBidi" w:hAnsiTheme="minorBidi" w:cstheme="minorBidi"/>
          <w:lang w:val="en-US"/>
        </w:rPr>
        <w:t>s in the hill country of Yehuda</w:t>
      </w:r>
      <w:r w:rsidR="005B2D71" w:rsidRPr="0033511D">
        <w:rPr>
          <w:rFonts w:asciiTheme="minorBidi" w:hAnsiTheme="minorBidi" w:cstheme="minorBidi"/>
          <w:lang w:val="en-US"/>
        </w:rPr>
        <w:t>. He waged war against Ammon an</w:t>
      </w:r>
      <w:r w:rsidR="002E28CC">
        <w:rPr>
          <w:rFonts w:asciiTheme="minorBidi" w:hAnsiTheme="minorBidi" w:cstheme="minorBidi"/>
          <w:lang w:val="en-US"/>
        </w:rPr>
        <w:t>d they paid him annual tribute.</w:t>
      </w:r>
      <w:r w:rsidR="005B2D71" w:rsidRPr="0033511D">
        <w:rPr>
          <w:rStyle w:val="FootnoteReference"/>
          <w:rFonts w:asciiTheme="minorBidi" w:hAnsiTheme="minorBidi" w:cstheme="minorBidi"/>
          <w:lang w:val="en-US"/>
        </w:rPr>
        <w:footnoteReference w:id="9"/>
      </w:r>
    </w:p>
    <w:p w:rsidR="005B2D71" w:rsidRPr="0033511D" w:rsidRDefault="005B2D71" w:rsidP="00A84BE0">
      <w:pPr>
        <w:jc w:val="both"/>
        <w:rPr>
          <w:rFonts w:asciiTheme="minorBidi" w:hAnsiTheme="minorBidi" w:cstheme="minorBidi"/>
          <w:lang w:val="en-US"/>
        </w:rPr>
      </w:pPr>
    </w:p>
    <w:p w:rsidR="000E3004" w:rsidRPr="0033511D" w:rsidRDefault="005B2D71" w:rsidP="00A84BE0">
      <w:pPr>
        <w:ind w:firstLine="426"/>
        <w:jc w:val="both"/>
        <w:rPr>
          <w:rFonts w:asciiTheme="minorBidi" w:hAnsiTheme="minorBidi" w:cstheme="minorBidi"/>
          <w:lang w:val="en-US"/>
        </w:rPr>
      </w:pPr>
      <w:r w:rsidRPr="0033511D">
        <w:rPr>
          <w:rFonts w:asciiTheme="minorBidi" w:hAnsiTheme="minorBidi" w:cstheme="minorBidi"/>
          <w:lang w:val="en-US"/>
        </w:rPr>
        <w:t xml:space="preserve">But it is his religious prowess which seems unprecedented. </w:t>
      </w:r>
      <w:r w:rsidRPr="0033511D">
        <w:rPr>
          <w:rFonts w:asciiTheme="minorBidi" w:hAnsiTheme="minorBidi" w:cstheme="minorBidi"/>
          <w:i/>
          <w:iCs/>
          <w:lang w:val="en-US"/>
        </w:rPr>
        <w:t>Divrei</w:t>
      </w:r>
      <w:r w:rsidRPr="0033511D">
        <w:rPr>
          <w:rFonts w:asciiTheme="minorBidi" w:hAnsiTheme="minorBidi" w:cstheme="minorBidi"/>
          <w:lang w:val="en-US"/>
        </w:rPr>
        <w:t xml:space="preserve"> </w:t>
      </w:r>
      <w:r w:rsidRPr="0033511D">
        <w:rPr>
          <w:rFonts w:asciiTheme="minorBidi" w:hAnsiTheme="minorBidi" w:cstheme="minorBidi"/>
          <w:i/>
          <w:iCs/>
          <w:lang w:val="en-US"/>
        </w:rPr>
        <w:t>Hayamim</w:t>
      </w:r>
      <w:r w:rsidR="000E3004" w:rsidRPr="0033511D">
        <w:rPr>
          <w:rFonts w:asciiTheme="minorBidi" w:hAnsiTheme="minorBidi" w:cstheme="minorBidi"/>
          <w:lang w:val="en-US"/>
        </w:rPr>
        <w:t xml:space="preserve"> states</w:t>
      </w:r>
      <w:r w:rsidR="00F62037">
        <w:rPr>
          <w:rFonts w:asciiTheme="minorBidi" w:hAnsiTheme="minorBidi" w:cstheme="minorBidi"/>
          <w:lang w:val="en-US"/>
        </w:rPr>
        <w:t>: "Yot</w:t>
      </w:r>
      <w:r w:rsidRPr="0033511D">
        <w:rPr>
          <w:rFonts w:asciiTheme="minorBidi" w:hAnsiTheme="minorBidi" w:cstheme="minorBidi"/>
          <w:lang w:val="en-US"/>
        </w:rPr>
        <w:t>am was strong because he kept a faith</w:t>
      </w:r>
      <w:r w:rsidR="000E3004" w:rsidRPr="0033511D">
        <w:rPr>
          <w:rFonts w:asciiTheme="minorBidi" w:hAnsiTheme="minorBidi" w:cstheme="minorBidi"/>
          <w:lang w:val="en-US"/>
        </w:rPr>
        <w:t xml:space="preserve">ful course before God his </w:t>
      </w:r>
      <w:r w:rsidRPr="0033511D">
        <w:rPr>
          <w:rFonts w:asciiTheme="minorBidi" w:hAnsiTheme="minorBidi" w:cstheme="minorBidi"/>
          <w:lang w:val="en-US"/>
        </w:rPr>
        <w:t>Lord"</w:t>
      </w:r>
      <w:r w:rsidR="000E3004" w:rsidRPr="0033511D">
        <w:rPr>
          <w:rFonts w:asciiTheme="minorBidi" w:hAnsiTheme="minorBidi" w:cstheme="minorBidi"/>
          <w:lang w:val="en-US"/>
        </w:rPr>
        <w:t xml:space="preserve"> (27:6)</w:t>
      </w:r>
      <w:r w:rsidR="00F62037">
        <w:rPr>
          <w:rFonts w:asciiTheme="minorBidi" w:hAnsiTheme="minorBidi" w:cstheme="minorBidi"/>
          <w:lang w:val="en-US"/>
        </w:rPr>
        <w:t>.</w:t>
      </w:r>
      <w:r w:rsidRPr="0033511D">
        <w:rPr>
          <w:rFonts w:asciiTheme="minorBidi" w:hAnsiTheme="minorBidi" w:cstheme="minorBidi"/>
          <w:lang w:val="en-US"/>
        </w:rPr>
        <w:t xml:space="preserve"> </w:t>
      </w:r>
      <w:r w:rsidR="000E3004" w:rsidRPr="0033511D">
        <w:rPr>
          <w:rFonts w:asciiTheme="minorBidi" w:hAnsiTheme="minorBidi" w:cstheme="minorBidi"/>
          <w:lang w:val="en-US"/>
        </w:rPr>
        <w:t>In an amazing summative comment, Rashi succinctly surveys each and every king of Yehuda</w:t>
      </w:r>
      <w:r w:rsidR="002E28CC">
        <w:rPr>
          <w:rFonts w:asciiTheme="minorBidi" w:hAnsiTheme="minorBidi" w:cstheme="minorBidi"/>
          <w:lang w:val="en-US"/>
        </w:rPr>
        <w:t>,</w:t>
      </w:r>
      <w:r w:rsidR="000E3004" w:rsidRPr="0033511D">
        <w:rPr>
          <w:rFonts w:asciiTheme="minorBidi" w:hAnsiTheme="minorBidi" w:cstheme="minorBidi"/>
          <w:lang w:val="en-US"/>
        </w:rPr>
        <w:t xml:space="preserve"> identifying the sin of each, and he concludes regarding Yotam: "He had not a single flaw."</w:t>
      </w:r>
      <w:r w:rsidR="000E3004" w:rsidRPr="0033511D">
        <w:rPr>
          <w:rStyle w:val="FootnoteReference"/>
          <w:rFonts w:asciiTheme="minorBidi" w:hAnsiTheme="minorBidi" w:cstheme="minorBidi"/>
          <w:lang w:val="en-US"/>
        </w:rPr>
        <w:footnoteReference w:id="10"/>
      </w:r>
      <w:r w:rsidR="000E3004" w:rsidRPr="0033511D">
        <w:rPr>
          <w:rFonts w:asciiTheme="minorBidi" w:hAnsiTheme="minorBidi" w:cstheme="minorBidi"/>
          <w:lang w:val="en-US"/>
        </w:rPr>
        <w:t xml:space="preserve"> This assessment finds its origin in the Talmud:</w:t>
      </w:r>
    </w:p>
    <w:p w:rsidR="000E3004" w:rsidRPr="0033511D" w:rsidRDefault="000E3004" w:rsidP="00A84BE0">
      <w:pPr>
        <w:ind w:left="426" w:right="368"/>
        <w:jc w:val="both"/>
        <w:rPr>
          <w:rFonts w:asciiTheme="minorBidi" w:hAnsiTheme="minorBidi" w:cstheme="minorBidi"/>
          <w:lang w:val="en-US"/>
        </w:rPr>
      </w:pPr>
    </w:p>
    <w:p w:rsidR="000E3004" w:rsidRPr="0033511D" w:rsidRDefault="00063677" w:rsidP="00A84BE0">
      <w:pPr>
        <w:shd w:val="clear" w:color="auto" w:fill="FFFFFF" w:themeFill="background1"/>
        <w:ind w:left="426" w:right="368"/>
        <w:jc w:val="both"/>
        <w:rPr>
          <w:rFonts w:asciiTheme="minorBidi" w:hAnsiTheme="minorBidi" w:cstheme="minorBidi"/>
        </w:rPr>
      </w:pPr>
      <w:r>
        <w:rPr>
          <w:rFonts w:asciiTheme="minorBidi" w:hAnsiTheme="minorBidi" w:cstheme="minorBidi"/>
        </w:rPr>
        <w:t>Chizkiya</w:t>
      </w:r>
      <w:r w:rsidR="000E3004" w:rsidRPr="0033511D">
        <w:rPr>
          <w:rFonts w:asciiTheme="minorBidi" w:hAnsiTheme="minorBidi" w:cstheme="minorBidi"/>
        </w:rPr>
        <w:t xml:space="preserve"> quoted Rav </w:t>
      </w:r>
      <w:r w:rsidR="00F62037">
        <w:rPr>
          <w:rFonts w:asciiTheme="minorBidi" w:hAnsiTheme="minorBidi" w:cstheme="minorBidi"/>
        </w:rPr>
        <w:t>Yirmiya</w:t>
      </w:r>
      <w:r w:rsidR="000E3004" w:rsidRPr="0033511D">
        <w:rPr>
          <w:rFonts w:asciiTheme="minorBidi" w:hAnsiTheme="minorBidi" w:cstheme="minorBidi"/>
        </w:rPr>
        <w:t xml:space="preserve"> in the name of R. Shimon b. Yochai: </w:t>
      </w:r>
      <w:r w:rsidR="002E28CC">
        <w:rPr>
          <w:rFonts w:asciiTheme="minorBidi" w:hAnsiTheme="minorBidi" w:cstheme="minorBidi"/>
        </w:rPr>
        <w:t>“</w:t>
      </w:r>
      <w:r w:rsidR="000E3004" w:rsidRPr="0033511D">
        <w:rPr>
          <w:rFonts w:asciiTheme="minorBidi" w:hAnsiTheme="minorBidi" w:cstheme="minorBidi"/>
        </w:rPr>
        <w:t xml:space="preserve">I could save the world from judgment from the time I was born unto the present moment; and together with my son Eliezer, </w:t>
      </w:r>
      <w:r w:rsidR="000E3004" w:rsidRPr="0033511D">
        <w:rPr>
          <w:rFonts w:asciiTheme="minorBidi" w:hAnsiTheme="minorBidi" w:cstheme="minorBidi"/>
          <w:shd w:val="clear" w:color="auto" w:fill="FFFFFF" w:themeFill="background1"/>
        </w:rPr>
        <w:t>from the moment of creation until the present time; and in c</w:t>
      </w:r>
      <w:r w:rsidR="0033511D">
        <w:rPr>
          <w:rFonts w:asciiTheme="minorBidi" w:hAnsiTheme="minorBidi" w:cstheme="minorBidi"/>
          <w:shd w:val="clear" w:color="auto" w:fill="FFFFFF" w:themeFill="background1"/>
        </w:rPr>
        <w:t>onjunction with Yotam ben Uzzia</w:t>
      </w:r>
      <w:r w:rsidR="000E3004" w:rsidRPr="0033511D">
        <w:rPr>
          <w:rFonts w:asciiTheme="minorBidi" w:hAnsiTheme="minorBidi" w:cstheme="minorBidi"/>
          <w:shd w:val="clear" w:color="auto" w:fill="FFFFFF" w:themeFill="background1"/>
        </w:rPr>
        <w:t xml:space="preserve"> we could exempt the world from Judgement from </w:t>
      </w:r>
      <w:r w:rsidR="002E28CC">
        <w:rPr>
          <w:rFonts w:asciiTheme="minorBidi" w:hAnsiTheme="minorBidi" w:cstheme="minorBidi"/>
          <w:shd w:val="clear" w:color="auto" w:fill="FFFFFF" w:themeFill="background1"/>
        </w:rPr>
        <w:t>Creation until the end of time.”</w:t>
      </w:r>
      <w:r w:rsidR="00F62037">
        <w:rPr>
          <w:rFonts w:asciiTheme="minorBidi" w:hAnsiTheme="minorBidi" w:cstheme="minorBidi"/>
        </w:rPr>
        <w:t xml:space="preserve"> (</w:t>
      </w:r>
      <w:r w:rsidR="00F62037" w:rsidRPr="00F62037">
        <w:rPr>
          <w:rFonts w:asciiTheme="minorBidi" w:hAnsiTheme="minorBidi" w:cstheme="minorBidi"/>
          <w:i/>
          <w:iCs/>
        </w:rPr>
        <w:t>Sukka</w:t>
      </w:r>
      <w:r w:rsidR="005416CF" w:rsidRPr="0033511D">
        <w:rPr>
          <w:rFonts w:asciiTheme="minorBidi" w:hAnsiTheme="minorBidi" w:cstheme="minorBidi"/>
        </w:rPr>
        <w:t xml:space="preserve"> 45b)</w:t>
      </w:r>
    </w:p>
    <w:p w:rsidR="005416CF" w:rsidRPr="0033511D" w:rsidRDefault="005416CF" w:rsidP="00A84BE0">
      <w:pPr>
        <w:jc w:val="both"/>
        <w:rPr>
          <w:rFonts w:asciiTheme="minorBidi" w:hAnsiTheme="minorBidi" w:cstheme="minorBidi"/>
          <w:lang w:val="en-US"/>
        </w:rPr>
      </w:pPr>
    </w:p>
    <w:p w:rsidR="000B484B" w:rsidRPr="0033511D" w:rsidRDefault="005416CF" w:rsidP="00A84BE0">
      <w:pPr>
        <w:jc w:val="both"/>
        <w:rPr>
          <w:rFonts w:asciiTheme="minorBidi" w:hAnsiTheme="minorBidi" w:cstheme="minorBidi"/>
          <w:lang w:val="en-US"/>
        </w:rPr>
      </w:pPr>
      <w:r w:rsidRPr="0033511D">
        <w:rPr>
          <w:rFonts w:asciiTheme="minorBidi" w:hAnsiTheme="minorBidi" w:cstheme="minorBidi"/>
          <w:lang w:val="en-US"/>
        </w:rPr>
        <w:t>We will ignore R' Shimon b. Yochai's self-congratula</w:t>
      </w:r>
      <w:r w:rsidR="009E3F2F" w:rsidRPr="0033511D">
        <w:rPr>
          <w:rFonts w:asciiTheme="minorBidi" w:hAnsiTheme="minorBidi" w:cstheme="minorBidi"/>
          <w:lang w:val="en-US"/>
        </w:rPr>
        <w:t>to</w:t>
      </w:r>
      <w:r w:rsidRPr="0033511D">
        <w:rPr>
          <w:rFonts w:asciiTheme="minorBidi" w:hAnsiTheme="minorBidi" w:cstheme="minorBidi"/>
          <w:lang w:val="en-US"/>
        </w:rPr>
        <w:t>ry attitude for the present time, and focus instead o</w:t>
      </w:r>
      <w:r w:rsidR="007C7570">
        <w:rPr>
          <w:rFonts w:asciiTheme="minorBidi" w:hAnsiTheme="minorBidi" w:cstheme="minorBidi"/>
          <w:lang w:val="en-US"/>
        </w:rPr>
        <w:t>n</w:t>
      </w:r>
      <w:r w:rsidRPr="0033511D">
        <w:rPr>
          <w:rFonts w:asciiTheme="minorBidi" w:hAnsiTheme="minorBidi" w:cstheme="minorBidi"/>
          <w:lang w:val="en-US"/>
        </w:rPr>
        <w:t xml:space="preserve"> his appraisal of Yotam as the epitome of piety. </w:t>
      </w:r>
      <w:r w:rsidR="00413799" w:rsidRPr="0033511D">
        <w:rPr>
          <w:rFonts w:asciiTheme="minorBidi" w:hAnsiTheme="minorBidi" w:cstheme="minorBidi"/>
          <w:lang w:val="en-US"/>
        </w:rPr>
        <w:t>Upon this br</w:t>
      </w:r>
      <w:r w:rsidR="000B484B" w:rsidRPr="0033511D">
        <w:rPr>
          <w:rFonts w:asciiTheme="minorBidi" w:hAnsiTheme="minorBidi" w:cstheme="minorBidi"/>
          <w:lang w:val="en-US"/>
        </w:rPr>
        <w:t>o</w:t>
      </w:r>
      <w:r w:rsidR="00413799" w:rsidRPr="0033511D">
        <w:rPr>
          <w:rFonts w:asciiTheme="minorBidi" w:hAnsiTheme="minorBidi" w:cstheme="minorBidi"/>
          <w:lang w:val="en-US"/>
        </w:rPr>
        <w:t xml:space="preserve">ad assessment, one detail particularly </w:t>
      </w:r>
      <w:r w:rsidR="000B484B" w:rsidRPr="0033511D">
        <w:rPr>
          <w:rFonts w:asciiTheme="minorBidi" w:hAnsiTheme="minorBidi" w:cstheme="minorBidi"/>
          <w:lang w:val="en-US"/>
        </w:rPr>
        <w:t>arouses our curiosity</w:t>
      </w:r>
      <w:r w:rsidR="00413799" w:rsidRPr="0033511D">
        <w:rPr>
          <w:rFonts w:asciiTheme="minorBidi" w:hAnsiTheme="minorBidi" w:cstheme="minorBidi"/>
          <w:lang w:val="en-US"/>
        </w:rPr>
        <w:t>:</w:t>
      </w:r>
      <w:r w:rsidR="000B484B" w:rsidRPr="0033511D">
        <w:rPr>
          <w:rFonts w:asciiTheme="minorBidi" w:hAnsiTheme="minorBidi" w:cstheme="minorBidi"/>
          <w:lang w:val="en-US"/>
        </w:rPr>
        <w:t xml:space="preserve"> </w:t>
      </w:r>
    </w:p>
    <w:p w:rsidR="000B484B" w:rsidRPr="0033511D" w:rsidRDefault="000B484B" w:rsidP="00A84BE0">
      <w:pPr>
        <w:jc w:val="both"/>
        <w:rPr>
          <w:rFonts w:asciiTheme="minorBidi" w:hAnsiTheme="minorBidi" w:cstheme="minorBidi"/>
          <w:lang w:val="en-US"/>
        </w:rPr>
      </w:pPr>
    </w:p>
    <w:p w:rsidR="00413799" w:rsidRPr="0033511D" w:rsidRDefault="000B484B" w:rsidP="00A84BE0">
      <w:pPr>
        <w:ind w:left="426" w:right="509"/>
        <w:jc w:val="both"/>
        <w:rPr>
          <w:rFonts w:asciiTheme="minorBidi" w:hAnsiTheme="minorBidi" w:cstheme="minorBidi"/>
          <w:lang w:val="en-US"/>
        </w:rPr>
      </w:pPr>
      <w:r w:rsidRPr="0033511D">
        <w:rPr>
          <w:rFonts w:asciiTheme="minorBidi" w:hAnsiTheme="minorBidi" w:cstheme="minorBidi"/>
          <w:lang w:val="en-US"/>
        </w:rPr>
        <w:t xml:space="preserve">He did that which was pleasing </w:t>
      </w:r>
      <w:r w:rsidR="0033511D">
        <w:rPr>
          <w:rFonts w:asciiTheme="minorBidi" w:hAnsiTheme="minorBidi" w:cstheme="minorBidi"/>
          <w:lang w:val="en-US"/>
        </w:rPr>
        <w:t>to the Lord as his father Uzzia</w:t>
      </w:r>
      <w:r w:rsidRPr="0033511D">
        <w:rPr>
          <w:rFonts w:asciiTheme="minorBidi" w:hAnsiTheme="minorBidi" w:cstheme="minorBidi"/>
          <w:lang w:val="en-US"/>
        </w:rPr>
        <w:t xml:space="preserve"> had done, but he did not enter the Temple of the Lord</w:t>
      </w:r>
      <w:r w:rsidR="00F62037">
        <w:rPr>
          <w:rFonts w:asciiTheme="minorBidi" w:hAnsiTheme="minorBidi" w:cstheme="minorBidi"/>
          <w:lang w:val="en-US"/>
        </w:rPr>
        <w:t>.</w:t>
      </w:r>
      <w:r w:rsidRPr="0033511D">
        <w:rPr>
          <w:rFonts w:asciiTheme="minorBidi" w:hAnsiTheme="minorBidi" w:cstheme="minorBidi"/>
          <w:lang w:val="en-US"/>
        </w:rPr>
        <w:t xml:space="preserve"> (</w:t>
      </w:r>
      <w:r w:rsidR="00F62037">
        <w:rPr>
          <w:rFonts w:asciiTheme="minorBidi" w:hAnsiTheme="minorBidi" w:cstheme="minorBidi"/>
          <w:i/>
          <w:iCs/>
          <w:lang w:val="en-US"/>
        </w:rPr>
        <w:t xml:space="preserve">II </w:t>
      </w:r>
      <w:r w:rsidRPr="0033511D">
        <w:rPr>
          <w:rFonts w:asciiTheme="minorBidi" w:hAnsiTheme="minorBidi" w:cstheme="minorBidi"/>
          <w:i/>
          <w:iCs/>
          <w:lang w:val="en-US"/>
        </w:rPr>
        <w:t>Div</w:t>
      </w:r>
      <w:r w:rsidR="0033511D" w:rsidRPr="0033511D">
        <w:rPr>
          <w:rFonts w:asciiTheme="minorBidi" w:hAnsiTheme="minorBidi" w:cstheme="minorBidi"/>
          <w:i/>
          <w:iCs/>
          <w:lang w:val="en-US"/>
        </w:rPr>
        <w:t>rei</w:t>
      </w:r>
      <w:r w:rsidRPr="0033511D">
        <w:rPr>
          <w:rFonts w:asciiTheme="minorBidi" w:hAnsiTheme="minorBidi" w:cstheme="minorBidi"/>
          <w:i/>
          <w:iCs/>
          <w:lang w:val="en-US"/>
        </w:rPr>
        <w:t xml:space="preserve"> Hayamim</w:t>
      </w:r>
      <w:r w:rsidR="00F62037">
        <w:rPr>
          <w:rFonts w:asciiTheme="minorBidi" w:hAnsiTheme="minorBidi" w:cstheme="minorBidi"/>
          <w:lang w:val="en-US"/>
        </w:rPr>
        <w:t xml:space="preserve"> </w:t>
      </w:r>
      <w:r w:rsidRPr="0033511D">
        <w:rPr>
          <w:rFonts w:asciiTheme="minorBidi" w:hAnsiTheme="minorBidi" w:cstheme="minorBidi"/>
          <w:lang w:val="en-US"/>
        </w:rPr>
        <w:t>27:3)</w:t>
      </w:r>
    </w:p>
    <w:p w:rsidR="000B484B" w:rsidRPr="0033511D" w:rsidRDefault="000B484B" w:rsidP="00A84BE0">
      <w:pPr>
        <w:jc w:val="both"/>
        <w:rPr>
          <w:rFonts w:asciiTheme="minorBidi" w:hAnsiTheme="minorBidi" w:cstheme="minorBidi"/>
          <w:lang w:val="en-US"/>
        </w:rPr>
      </w:pPr>
    </w:p>
    <w:p w:rsidR="000B484B" w:rsidRPr="0033511D" w:rsidRDefault="000B484B" w:rsidP="00A84BE0">
      <w:pPr>
        <w:jc w:val="both"/>
        <w:rPr>
          <w:rFonts w:asciiTheme="minorBidi" w:hAnsiTheme="minorBidi" w:cstheme="minorBidi"/>
          <w:lang w:val="en-US"/>
        </w:rPr>
      </w:pPr>
      <w:r w:rsidRPr="0033511D">
        <w:rPr>
          <w:rFonts w:asciiTheme="minorBidi" w:hAnsiTheme="minorBidi" w:cstheme="minorBidi"/>
          <w:lang w:val="en-US"/>
        </w:rPr>
        <w:t>Why did Yotam not enter the Temple? The Radak offers two divergent readings:</w:t>
      </w:r>
    </w:p>
    <w:p w:rsidR="000B484B" w:rsidRPr="0033511D" w:rsidRDefault="000B484B" w:rsidP="00A84BE0">
      <w:pPr>
        <w:jc w:val="both"/>
        <w:rPr>
          <w:rFonts w:asciiTheme="minorBidi" w:hAnsiTheme="minorBidi" w:cstheme="minorBidi"/>
          <w:lang w:val="en-US"/>
        </w:rPr>
      </w:pPr>
    </w:p>
    <w:p w:rsidR="000B484B" w:rsidRPr="0033511D" w:rsidRDefault="000B484B" w:rsidP="00A84BE0">
      <w:pPr>
        <w:spacing w:before="240"/>
        <w:ind w:left="720"/>
        <w:jc w:val="both"/>
        <w:rPr>
          <w:rFonts w:asciiTheme="minorBidi" w:hAnsiTheme="minorBidi" w:cstheme="minorBidi"/>
          <w:lang w:val="en-US"/>
        </w:rPr>
      </w:pPr>
      <w:r w:rsidRPr="0033511D">
        <w:rPr>
          <w:rFonts w:asciiTheme="minorBidi" w:hAnsiTheme="minorBidi" w:cstheme="minorBidi"/>
          <w:lang w:val="en-US"/>
        </w:rPr>
        <w:t>That is to say, he followed his father in all respects but in this matter he was unlike him, for his father entered the sanctuary to offer incense. Alternatively, we may explain that because his father had stumbled in this matter</w:t>
      </w:r>
      <w:r w:rsidR="00402060" w:rsidRPr="0033511D">
        <w:rPr>
          <w:rFonts w:asciiTheme="minorBidi" w:hAnsiTheme="minorBidi" w:cstheme="minorBidi"/>
          <w:lang w:val="en-US"/>
        </w:rPr>
        <w:t xml:space="preserve">, he refrained from entering the Temple to pray or sacrifice; instead he offered sacrifices on the </w:t>
      </w:r>
      <w:r w:rsidR="000F5125">
        <w:rPr>
          <w:rFonts w:asciiTheme="minorBidi" w:hAnsiTheme="minorBidi" w:cstheme="minorBidi"/>
          <w:lang w:val="en-US"/>
        </w:rPr>
        <w:t>local altars (</w:t>
      </w:r>
      <w:r w:rsidR="00402060" w:rsidRPr="0033511D">
        <w:rPr>
          <w:rFonts w:asciiTheme="minorBidi" w:hAnsiTheme="minorBidi" w:cstheme="minorBidi"/>
          <w:i/>
          <w:iCs/>
          <w:lang w:val="en-US"/>
        </w:rPr>
        <w:t>bamot</w:t>
      </w:r>
      <w:r w:rsidR="000F5125" w:rsidRPr="000F5125">
        <w:rPr>
          <w:rFonts w:asciiTheme="minorBidi" w:hAnsiTheme="minorBidi" w:cstheme="minorBidi"/>
          <w:lang w:val="en-US"/>
        </w:rPr>
        <w:t>)</w:t>
      </w:r>
      <w:r w:rsidR="000F5125">
        <w:rPr>
          <w:rFonts w:asciiTheme="minorBidi" w:hAnsiTheme="minorBidi" w:cstheme="minorBidi"/>
          <w:lang w:val="en-US"/>
        </w:rPr>
        <w:t>.</w:t>
      </w:r>
      <w:r w:rsidRPr="0033511D">
        <w:rPr>
          <w:rFonts w:asciiTheme="minorBidi" w:hAnsiTheme="minorBidi" w:cstheme="minorBidi"/>
          <w:lang w:val="en-US"/>
        </w:rPr>
        <w:t xml:space="preserve"> </w:t>
      </w:r>
    </w:p>
    <w:p w:rsidR="00743B5D" w:rsidRPr="0033511D" w:rsidRDefault="00743B5D" w:rsidP="00A84BE0">
      <w:pPr>
        <w:jc w:val="both"/>
        <w:rPr>
          <w:rFonts w:asciiTheme="minorBidi" w:hAnsiTheme="minorBidi" w:cstheme="minorBidi"/>
          <w:lang w:val="en-US"/>
        </w:rPr>
      </w:pPr>
    </w:p>
    <w:p w:rsidR="00402060" w:rsidRPr="0033511D" w:rsidRDefault="00402060" w:rsidP="00A84BE0">
      <w:pPr>
        <w:jc w:val="both"/>
        <w:rPr>
          <w:rFonts w:asciiTheme="minorBidi" w:hAnsiTheme="minorBidi" w:cstheme="minorBidi"/>
          <w:lang w:val="en-US"/>
        </w:rPr>
      </w:pPr>
      <w:r w:rsidRPr="0033511D">
        <w:rPr>
          <w:rFonts w:asciiTheme="minorBidi" w:hAnsiTheme="minorBidi" w:cstheme="minorBidi"/>
          <w:lang w:val="en-US"/>
        </w:rPr>
        <w:lastRenderedPageBreak/>
        <w:t xml:space="preserve">The first reading offers no remarkable </w:t>
      </w:r>
      <w:r w:rsidR="0033511D" w:rsidRPr="0033511D">
        <w:rPr>
          <w:rFonts w:asciiTheme="minorBidi" w:hAnsiTheme="minorBidi" w:cstheme="minorBidi"/>
          <w:lang w:val="en-US"/>
        </w:rPr>
        <w:t>praise</w:t>
      </w:r>
      <w:r w:rsidRPr="0033511D">
        <w:rPr>
          <w:rFonts w:asciiTheme="minorBidi" w:hAnsiTheme="minorBidi" w:cstheme="minorBidi"/>
          <w:lang w:val="en-US"/>
        </w:rPr>
        <w:t xml:space="preserve"> for Yotam and merely seeks to differentiate him from his father who had sinned in the Temple. Yotam did enter the Temple, to pray and sacrifice, but not in the same sinful manner as his father. </w:t>
      </w:r>
    </w:p>
    <w:p w:rsidR="00402060" w:rsidRPr="0033511D" w:rsidRDefault="00402060" w:rsidP="00A84BE0">
      <w:pPr>
        <w:jc w:val="both"/>
        <w:rPr>
          <w:rFonts w:asciiTheme="minorBidi" w:hAnsiTheme="minorBidi" w:cstheme="minorBidi"/>
          <w:lang w:val="en-US"/>
        </w:rPr>
      </w:pPr>
    </w:p>
    <w:p w:rsidR="00402060" w:rsidRPr="0033511D" w:rsidRDefault="00402060" w:rsidP="00A84BE0">
      <w:pPr>
        <w:ind w:firstLine="567"/>
        <w:jc w:val="both"/>
        <w:rPr>
          <w:rFonts w:asciiTheme="minorBidi" w:hAnsiTheme="minorBidi" w:cstheme="minorBidi"/>
          <w:lang w:val="en-US"/>
        </w:rPr>
      </w:pPr>
      <w:r w:rsidRPr="0033511D">
        <w:rPr>
          <w:rFonts w:asciiTheme="minorBidi" w:hAnsiTheme="minorBidi" w:cstheme="minorBidi"/>
          <w:lang w:val="en-US"/>
        </w:rPr>
        <w:t>But the second reading is even more interesting. Yotam decides that since the Temple had been</w:t>
      </w:r>
      <w:r w:rsidR="002E28CC">
        <w:rPr>
          <w:rFonts w:asciiTheme="minorBidi" w:hAnsiTheme="minorBidi" w:cstheme="minorBidi"/>
          <w:lang w:val="en-US"/>
        </w:rPr>
        <w:t xml:space="preserve"> the location of</w:t>
      </w:r>
      <w:r w:rsidRPr="0033511D">
        <w:rPr>
          <w:rFonts w:asciiTheme="minorBidi" w:hAnsiTheme="minorBidi" w:cstheme="minorBidi"/>
          <w:lang w:val="en-US"/>
        </w:rPr>
        <w:t xml:space="preserve"> his father's downfall, attracting his penchant for leadership and inducing him to offer the forbidden incense, Yotam decides to keep his distance from the Temple. This would appear to be the mark of a </w:t>
      </w:r>
      <w:r w:rsidR="00F62037">
        <w:rPr>
          <w:rFonts w:asciiTheme="minorBidi" w:hAnsiTheme="minorBidi" w:cstheme="minorBidi"/>
          <w:lang w:val="en-US"/>
        </w:rPr>
        <w:t xml:space="preserve">true </w:t>
      </w:r>
      <w:r w:rsidR="002E28CC">
        <w:rPr>
          <w:rFonts w:asciiTheme="minorBidi" w:hAnsiTheme="minorBidi" w:cstheme="minorBidi"/>
          <w:lang w:val="en-US"/>
        </w:rPr>
        <w:t>penitent (</w:t>
      </w:r>
      <w:r w:rsidR="00F62037" w:rsidRPr="002E28CC">
        <w:rPr>
          <w:rFonts w:asciiTheme="minorBidi" w:hAnsiTheme="minorBidi" w:cstheme="minorBidi"/>
          <w:i/>
          <w:iCs/>
          <w:lang w:val="en-US"/>
        </w:rPr>
        <w:t>Baal</w:t>
      </w:r>
      <w:r w:rsidR="00F62037">
        <w:rPr>
          <w:rFonts w:asciiTheme="minorBidi" w:hAnsiTheme="minorBidi" w:cstheme="minorBidi"/>
          <w:lang w:val="en-US"/>
        </w:rPr>
        <w:t xml:space="preserve"> </w:t>
      </w:r>
      <w:r w:rsidR="00F62037" w:rsidRPr="002E28CC">
        <w:rPr>
          <w:rFonts w:asciiTheme="minorBidi" w:hAnsiTheme="minorBidi" w:cstheme="minorBidi"/>
          <w:i/>
          <w:iCs/>
          <w:lang w:val="en-US"/>
        </w:rPr>
        <w:t>Teshuva</w:t>
      </w:r>
      <w:r w:rsidR="002E28CC">
        <w:rPr>
          <w:rFonts w:asciiTheme="minorBidi" w:hAnsiTheme="minorBidi" w:cstheme="minorBidi"/>
          <w:lang w:val="en-US"/>
        </w:rPr>
        <w:t>)</w:t>
      </w:r>
      <w:r w:rsidR="00F62037">
        <w:rPr>
          <w:rFonts w:asciiTheme="minorBidi" w:hAnsiTheme="minorBidi" w:cstheme="minorBidi"/>
          <w:lang w:val="en-US"/>
        </w:rPr>
        <w:t>, as Rambam</w:t>
      </w:r>
      <w:r w:rsidRPr="0033511D">
        <w:rPr>
          <w:rFonts w:asciiTheme="minorBidi" w:hAnsiTheme="minorBidi" w:cstheme="minorBidi"/>
          <w:lang w:val="en-US"/>
        </w:rPr>
        <w:t xml:space="preserve"> points out in </w:t>
      </w:r>
      <w:r w:rsidR="002E28CC" w:rsidRPr="002E28CC">
        <w:rPr>
          <w:rFonts w:asciiTheme="minorBidi" w:hAnsiTheme="minorBidi" w:cstheme="minorBidi"/>
          <w:lang w:val="en-US"/>
        </w:rPr>
        <w:t>“</w:t>
      </w:r>
      <w:r w:rsidRPr="002E28CC">
        <w:rPr>
          <w:rFonts w:asciiTheme="minorBidi" w:hAnsiTheme="minorBidi" w:cstheme="minorBidi"/>
          <w:i/>
          <w:iCs/>
          <w:lang w:val="en-US"/>
        </w:rPr>
        <w:t>Hil</w:t>
      </w:r>
      <w:r w:rsidR="0033511D" w:rsidRPr="002E28CC">
        <w:rPr>
          <w:rFonts w:asciiTheme="minorBidi" w:hAnsiTheme="minorBidi" w:cstheme="minorBidi"/>
          <w:i/>
          <w:iCs/>
          <w:lang w:val="en-US"/>
        </w:rPr>
        <w:t>k</w:t>
      </w:r>
      <w:r w:rsidRPr="002E28CC">
        <w:rPr>
          <w:rFonts w:asciiTheme="minorBidi" w:hAnsiTheme="minorBidi" w:cstheme="minorBidi"/>
          <w:i/>
          <w:iCs/>
          <w:lang w:val="en-US"/>
        </w:rPr>
        <w:t>hot</w:t>
      </w:r>
      <w:r w:rsidRPr="0033511D">
        <w:rPr>
          <w:rFonts w:asciiTheme="minorBidi" w:hAnsiTheme="minorBidi" w:cstheme="minorBidi"/>
          <w:i/>
          <w:iCs/>
          <w:lang w:val="en-US"/>
        </w:rPr>
        <w:t xml:space="preserve"> </w:t>
      </w:r>
      <w:r w:rsidRPr="002E28CC">
        <w:rPr>
          <w:rFonts w:asciiTheme="minorBidi" w:hAnsiTheme="minorBidi" w:cstheme="minorBidi"/>
          <w:i/>
          <w:iCs/>
          <w:lang w:val="en-US"/>
        </w:rPr>
        <w:t>Teshuva</w:t>
      </w:r>
      <w:r w:rsidR="002E28CC" w:rsidRPr="002E28CC">
        <w:rPr>
          <w:rFonts w:asciiTheme="minorBidi" w:hAnsiTheme="minorBidi" w:cstheme="minorBidi"/>
          <w:lang w:val="en-US"/>
        </w:rPr>
        <w:t>”</w:t>
      </w:r>
      <w:r w:rsidRPr="0033511D">
        <w:rPr>
          <w:rFonts w:asciiTheme="minorBidi" w:hAnsiTheme="minorBidi" w:cstheme="minorBidi"/>
          <w:lang w:val="en-US"/>
        </w:rPr>
        <w:t xml:space="preserve"> (2:4): </w:t>
      </w:r>
    </w:p>
    <w:p w:rsidR="00402060" w:rsidRPr="0033511D" w:rsidRDefault="00402060" w:rsidP="00A84BE0">
      <w:pPr>
        <w:ind w:left="567" w:right="651"/>
        <w:jc w:val="both"/>
        <w:rPr>
          <w:rFonts w:asciiTheme="minorBidi" w:hAnsiTheme="minorBidi" w:cstheme="minorBidi"/>
          <w:lang w:val="en-US"/>
        </w:rPr>
      </w:pPr>
    </w:p>
    <w:p w:rsidR="00402060" w:rsidRPr="0033511D" w:rsidRDefault="00402060" w:rsidP="00A84BE0">
      <w:pPr>
        <w:ind w:left="720"/>
        <w:jc w:val="both"/>
        <w:rPr>
          <w:rFonts w:asciiTheme="minorBidi" w:hAnsiTheme="minorBidi" w:cstheme="minorBidi"/>
        </w:rPr>
      </w:pPr>
      <w:r w:rsidRPr="0033511D">
        <w:rPr>
          <w:rFonts w:asciiTheme="minorBidi" w:hAnsiTheme="minorBidi" w:cstheme="minorBidi"/>
          <w:color w:val="000000"/>
          <w:shd w:val="clear" w:color="auto" w:fill="FFFFFF" w:themeFill="background1"/>
        </w:rPr>
        <w:t xml:space="preserve">One of the ways to repent </w:t>
      </w:r>
      <w:r w:rsidR="00271E63" w:rsidRPr="0033511D">
        <w:rPr>
          <w:rFonts w:asciiTheme="minorBidi" w:hAnsiTheme="minorBidi" w:cstheme="minorBidi"/>
          <w:color w:val="000000"/>
          <w:shd w:val="clear" w:color="auto" w:fill="FFFFFF" w:themeFill="background1"/>
        </w:rPr>
        <w:t>is …</w:t>
      </w:r>
      <w:r w:rsidRPr="0033511D">
        <w:rPr>
          <w:rFonts w:asciiTheme="minorBidi" w:hAnsiTheme="minorBidi" w:cstheme="minorBidi"/>
          <w:color w:val="000000"/>
          <w:shd w:val="clear" w:color="auto" w:fill="FFFFFF" w:themeFill="background1"/>
        </w:rPr>
        <w:t xml:space="preserve"> to remove oneself as far as possible from the original sin</w:t>
      </w:r>
    </w:p>
    <w:p w:rsidR="00271E63" w:rsidRPr="0033511D" w:rsidRDefault="00271E63" w:rsidP="00A84BE0">
      <w:pPr>
        <w:jc w:val="both"/>
        <w:rPr>
          <w:rFonts w:asciiTheme="minorBidi" w:hAnsiTheme="minorBidi" w:cstheme="minorBidi"/>
        </w:rPr>
      </w:pPr>
    </w:p>
    <w:p w:rsidR="00271E63" w:rsidRDefault="00271E63" w:rsidP="00A84BE0">
      <w:pPr>
        <w:jc w:val="both"/>
        <w:rPr>
          <w:rFonts w:asciiTheme="minorBidi" w:hAnsiTheme="minorBidi" w:cstheme="minorBidi"/>
        </w:rPr>
      </w:pPr>
      <w:r w:rsidRPr="0033511D">
        <w:rPr>
          <w:rFonts w:asciiTheme="minorBidi" w:hAnsiTheme="minorBidi" w:cstheme="minorBidi"/>
        </w:rPr>
        <w:t>Or</w:t>
      </w:r>
      <w:r w:rsidR="00F62037">
        <w:rPr>
          <w:rFonts w:asciiTheme="minorBidi" w:hAnsiTheme="minorBidi" w:cstheme="minorBidi"/>
        </w:rPr>
        <w:t>, as he writes</w:t>
      </w:r>
      <w:r w:rsidRPr="0033511D">
        <w:rPr>
          <w:rFonts w:asciiTheme="minorBidi" w:hAnsiTheme="minorBidi" w:cstheme="minorBidi"/>
        </w:rPr>
        <w:t xml:space="preserve"> in </w:t>
      </w:r>
      <w:r w:rsidR="002E28CC">
        <w:rPr>
          <w:rFonts w:asciiTheme="minorBidi" w:hAnsiTheme="minorBidi" w:cstheme="minorBidi"/>
        </w:rPr>
        <w:t>“</w:t>
      </w:r>
      <w:r w:rsidRPr="002E28CC">
        <w:rPr>
          <w:rFonts w:asciiTheme="minorBidi" w:hAnsiTheme="minorBidi" w:cstheme="minorBidi"/>
          <w:i/>
          <w:iCs/>
        </w:rPr>
        <w:t>Hil</w:t>
      </w:r>
      <w:r w:rsidR="0033511D" w:rsidRPr="002E28CC">
        <w:rPr>
          <w:rFonts w:asciiTheme="minorBidi" w:hAnsiTheme="minorBidi" w:cstheme="minorBidi"/>
          <w:i/>
          <w:iCs/>
        </w:rPr>
        <w:t>k</w:t>
      </w:r>
      <w:r w:rsidRPr="002E28CC">
        <w:rPr>
          <w:rFonts w:asciiTheme="minorBidi" w:hAnsiTheme="minorBidi" w:cstheme="minorBidi"/>
          <w:i/>
          <w:iCs/>
        </w:rPr>
        <w:t>hot</w:t>
      </w:r>
      <w:r w:rsidRPr="0033511D">
        <w:rPr>
          <w:rFonts w:asciiTheme="minorBidi" w:hAnsiTheme="minorBidi" w:cstheme="minorBidi"/>
          <w:i/>
          <w:iCs/>
        </w:rPr>
        <w:t xml:space="preserve"> De</w:t>
      </w:r>
      <w:r w:rsidR="00F62037">
        <w:rPr>
          <w:rFonts w:asciiTheme="minorBidi" w:hAnsiTheme="minorBidi" w:cstheme="minorBidi"/>
          <w:i/>
          <w:iCs/>
        </w:rPr>
        <w:t>’</w:t>
      </w:r>
      <w:r w:rsidRPr="0033511D">
        <w:rPr>
          <w:rFonts w:asciiTheme="minorBidi" w:hAnsiTheme="minorBidi" w:cstheme="minorBidi"/>
          <w:i/>
          <w:iCs/>
        </w:rPr>
        <w:t>ot</w:t>
      </w:r>
      <w:r w:rsidR="002E28CC">
        <w:rPr>
          <w:rFonts w:asciiTheme="minorBidi" w:hAnsiTheme="minorBidi" w:cstheme="minorBidi"/>
        </w:rPr>
        <w:t>”</w:t>
      </w:r>
      <w:r w:rsidRPr="0033511D">
        <w:rPr>
          <w:rFonts w:asciiTheme="minorBidi" w:hAnsiTheme="minorBidi" w:cstheme="minorBidi"/>
        </w:rPr>
        <w:t xml:space="preserve"> (2:1)</w:t>
      </w:r>
      <w:r w:rsidR="00F62037">
        <w:rPr>
          <w:rFonts w:asciiTheme="minorBidi" w:hAnsiTheme="minorBidi" w:cstheme="minorBidi"/>
        </w:rPr>
        <w:t>:</w:t>
      </w:r>
    </w:p>
    <w:p w:rsidR="0033511D" w:rsidRPr="0033511D" w:rsidRDefault="0033511D" w:rsidP="00A84BE0">
      <w:pPr>
        <w:jc w:val="both"/>
        <w:rPr>
          <w:rFonts w:asciiTheme="minorBidi" w:hAnsiTheme="minorBidi" w:cstheme="minorBidi"/>
        </w:rPr>
      </w:pPr>
    </w:p>
    <w:p w:rsidR="00402060" w:rsidRPr="0033511D" w:rsidRDefault="00402060" w:rsidP="00A84BE0">
      <w:pPr>
        <w:ind w:left="720"/>
        <w:jc w:val="both"/>
        <w:rPr>
          <w:rFonts w:asciiTheme="minorBidi" w:hAnsiTheme="minorBidi" w:cstheme="minorBidi"/>
        </w:rPr>
      </w:pPr>
      <w:r w:rsidRPr="0033511D">
        <w:rPr>
          <w:rFonts w:asciiTheme="minorBidi" w:hAnsiTheme="minorBidi" w:cstheme="minorBidi"/>
          <w:color w:val="000000"/>
          <w:shd w:val="clear" w:color="auto" w:fill="FFFFFF" w:themeFill="background1"/>
        </w:rPr>
        <w:t>So too should a person behave regarding</w:t>
      </w:r>
      <w:r w:rsidR="00F62037">
        <w:rPr>
          <w:rFonts w:asciiTheme="minorBidi" w:hAnsiTheme="minorBidi" w:cstheme="minorBidi"/>
          <w:color w:val="000000"/>
          <w:shd w:val="clear" w:color="auto" w:fill="FFFFFF" w:themeFill="background1"/>
        </w:rPr>
        <w:t xml:space="preserve"> all character traits. If he </w:t>
      </w:r>
      <w:r w:rsidR="00271E63" w:rsidRPr="0033511D">
        <w:rPr>
          <w:rFonts w:asciiTheme="minorBidi" w:hAnsiTheme="minorBidi" w:cstheme="minorBidi"/>
          <w:color w:val="000000"/>
          <w:shd w:val="clear" w:color="auto" w:fill="FFFFFF" w:themeFill="background1"/>
        </w:rPr>
        <w:t>finds himself on o</w:t>
      </w:r>
      <w:r w:rsidRPr="0033511D">
        <w:rPr>
          <w:rFonts w:asciiTheme="minorBidi" w:hAnsiTheme="minorBidi" w:cstheme="minorBidi"/>
          <w:color w:val="000000"/>
          <w:shd w:val="clear" w:color="auto" w:fill="FFFFFF" w:themeFill="background1"/>
        </w:rPr>
        <w:t xml:space="preserve">ne extreme he should move to the opposite extreme and accustom himself to such behavior </w:t>
      </w:r>
      <w:r w:rsidR="00271E63" w:rsidRPr="0033511D">
        <w:rPr>
          <w:rFonts w:asciiTheme="minorBidi" w:hAnsiTheme="minorBidi" w:cstheme="minorBidi"/>
          <w:color w:val="000000"/>
          <w:shd w:val="clear" w:color="auto" w:fill="FFFFFF" w:themeFill="background1"/>
        </w:rPr>
        <w:t>…</w:t>
      </w:r>
      <w:r w:rsidRPr="0033511D">
        <w:rPr>
          <w:rFonts w:asciiTheme="minorBidi" w:hAnsiTheme="minorBidi" w:cstheme="minorBidi"/>
          <w:color w:val="000000"/>
          <w:shd w:val="clear" w:color="auto" w:fill="FFFFFF" w:themeFill="background1"/>
        </w:rPr>
        <w:t xml:space="preserve"> until he may re</w:t>
      </w:r>
      <w:r w:rsidR="00F62037">
        <w:rPr>
          <w:rFonts w:asciiTheme="minorBidi" w:hAnsiTheme="minorBidi" w:cstheme="minorBidi"/>
          <w:color w:val="000000"/>
          <w:shd w:val="clear" w:color="auto" w:fill="FFFFFF" w:themeFill="background1"/>
        </w:rPr>
        <w:t>turn to the proper middle path.</w:t>
      </w:r>
    </w:p>
    <w:p w:rsidR="00402060" w:rsidRPr="00F62037" w:rsidRDefault="00402060" w:rsidP="00A84BE0">
      <w:pPr>
        <w:jc w:val="both"/>
        <w:rPr>
          <w:rFonts w:asciiTheme="minorBidi" w:hAnsiTheme="minorBidi" w:cstheme="minorBidi"/>
        </w:rPr>
      </w:pPr>
    </w:p>
    <w:p w:rsidR="00402060" w:rsidRPr="0033511D" w:rsidRDefault="00271E63" w:rsidP="00A84BE0">
      <w:pPr>
        <w:jc w:val="both"/>
        <w:rPr>
          <w:rFonts w:asciiTheme="minorBidi" w:hAnsiTheme="minorBidi" w:cstheme="minorBidi"/>
          <w:lang w:val="en-US"/>
        </w:rPr>
      </w:pPr>
      <w:r w:rsidRPr="0033511D">
        <w:rPr>
          <w:rFonts w:asciiTheme="minorBidi" w:hAnsiTheme="minorBidi" w:cstheme="minorBidi"/>
          <w:lang w:val="en-US"/>
        </w:rPr>
        <w:t xml:space="preserve">Yotam removes himself form the environs of the </w:t>
      </w:r>
      <w:r w:rsidRPr="0033511D">
        <w:rPr>
          <w:rFonts w:asciiTheme="minorBidi" w:hAnsiTheme="minorBidi" w:cstheme="minorBidi"/>
          <w:i/>
          <w:iCs/>
          <w:lang w:val="en-US"/>
        </w:rPr>
        <w:t>Mikdash</w:t>
      </w:r>
      <w:r w:rsidRPr="0033511D">
        <w:rPr>
          <w:rFonts w:asciiTheme="minorBidi" w:hAnsiTheme="minorBidi" w:cstheme="minorBidi"/>
          <w:lang w:val="en-US"/>
        </w:rPr>
        <w:t xml:space="preserve"> so that he will not become entrapped in his father's sin. </w:t>
      </w:r>
      <w:r w:rsidR="009E3F2F" w:rsidRPr="0033511D">
        <w:rPr>
          <w:rFonts w:asciiTheme="minorBidi" w:hAnsiTheme="minorBidi" w:cstheme="minorBidi"/>
          <w:lang w:val="en-US"/>
        </w:rPr>
        <w:t xml:space="preserve">In this regard, we begin to </w:t>
      </w:r>
      <w:r w:rsidR="007C7570">
        <w:rPr>
          <w:rFonts w:asciiTheme="minorBidi" w:hAnsiTheme="minorBidi" w:cstheme="minorBidi"/>
          <w:lang w:val="en-US"/>
        </w:rPr>
        <w:t>appreciate</w:t>
      </w:r>
      <w:r w:rsidR="007C7570" w:rsidRPr="0033511D">
        <w:rPr>
          <w:rFonts w:asciiTheme="minorBidi" w:hAnsiTheme="minorBidi" w:cstheme="minorBidi"/>
          <w:lang w:val="en-US"/>
        </w:rPr>
        <w:t xml:space="preserve"> </w:t>
      </w:r>
      <w:r w:rsidR="009E3F2F" w:rsidRPr="0033511D">
        <w:rPr>
          <w:rFonts w:asciiTheme="minorBidi" w:hAnsiTheme="minorBidi" w:cstheme="minorBidi"/>
          <w:lang w:val="en-US"/>
        </w:rPr>
        <w:t>how this man invested significant though</w:t>
      </w:r>
      <w:r w:rsidR="00F62037">
        <w:rPr>
          <w:rFonts w:asciiTheme="minorBidi" w:hAnsiTheme="minorBidi" w:cstheme="minorBidi"/>
          <w:lang w:val="en-US"/>
        </w:rPr>
        <w:t>t</w:t>
      </w:r>
      <w:r w:rsidR="009E3F2F" w:rsidRPr="0033511D">
        <w:rPr>
          <w:rFonts w:asciiTheme="minorBidi" w:hAnsiTheme="minorBidi" w:cstheme="minorBidi"/>
          <w:lang w:val="en-US"/>
        </w:rPr>
        <w:t xml:space="preserve"> and effort in his dedication to God. </w:t>
      </w:r>
      <w:r w:rsidRPr="0033511D">
        <w:rPr>
          <w:rFonts w:asciiTheme="minorBidi" w:hAnsiTheme="minorBidi" w:cstheme="minorBidi"/>
          <w:lang w:val="en-US"/>
        </w:rPr>
        <w:t xml:space="preserve">Ironically, for the Radak, this entangles him in the prohibition of worshipping at local altars, and nonetheless, he is granted the accolade of the </w:t>
      </w:r>
      <w:r w:rsidR="009E3F2F" w:rsidRPr="0033511D">
        <w:rPr>
          <w:rFonts w:asciiTheme="minorBidi" w:hAnsiTheme="minorBidi" w:cstheme="minorBidi"/>
          <w:lang w:val="en-US"/>
        </w:rPr>
        <w:t>flawless monarch. We might see this as an expression of the great power of repentance.</w:t>
      </w:r>
    </w:p>
    <w:p w:rsidR="009E3F2F" w:rsidRPr="0033511D" w:rsidRDefault="009E3F2F" w:rsidP="00A84BE0">
      <w:pPr>
        <w:jc w:val="both"/>
        <w:rPr>
          <w:rFonts w:asciiTheme="minorBidi" w:hAnsiTheme="minorBidi" w:cstheme="minorBidi"/>
          <w:lang w:val="en-US"/>
        </w:rPr>
      </w:pPr>
    </w:p>
    <w:p w:rsidR="00CA1BFF" w:rsidRPr="0033511D" w:rsidRDefault="000B484B" w:rsidP="00A84BE0">
      <w:pPr>
        <w:jc w:val="both"/>
        <w:rPr>
          <w:rFonts w:asciiTheme="minorBidi" w:hAnsiTheme="minorBidi" w:cstheme="minorBidi"/>
          <w:lang w:val="en-US"/>
        </w:rPr>
      </w:pPr>
      <w:r w:rsidRPr="0033511D">
        <w:rPr>
          <w:rFonts w:asciiTheme="minorBidi" w:hAnsiTheme="minorBidi" w:cstheme="minorBidi"/>
          <w:lang w:val="en-US"/>
        </w:rPr>
        <w:t xml:space="preserve">NEXT WEEK, we will dedicate our </w:t>
      </w:r>
      <w:r w:rsidRPr="0033511D">
        <w:rPr>
          <w:rFonts w:asciiTheme="minorBidi" w:hAnsiTheme="minorBidi" w:cstheme="minorBidi"/>
          <w:i/>
          <w:iCs/>
          <w:lang w:val="en-US"/>
        </w:rPr>
        <w:t>shiur</w:t>
      </w:r>
      <w:r w:rsidRPr="0033511D">
        <w:rPr>
          <w:rFonts w:asciiTheme="minorBidi" w:hAnsiTheme="minorBidi" w:cstheme="minorBidi"/>
          <w:lang w:val="en-US"/>
        </w:rPr>
        <w:t xml:space="preserve"> to the dramatic reign of King </w:t>
      </w:r>
      <w:r w:rsidR="0033511D">
        <w:rPr>
          <w:rFonts w:asciiTheme="minorBidi" w:hAnsiTheme="minorBidi" w:cstheme="minorBidi"/>
          <w:lang w:val="en-US"/>
        </w:rPr>
        <w:t>Achaz</w:t>
      </w:r>
      <w:r w:rsidRPr="0033511D">
        <w:rPr>
          <w:rFonts w:asciiTheme="minorBidi" w:hAnsiTheme="minorBidi" w:cstheme="minorBidi"/>
          <w:lang w:val="en-US"/>
        </w:rPr>
        <w:t>.</w:t>
      </w:r>
    </w:p>
    <w:sectPr w:rsidR="00CA1BFF" w:rsidRPr="0033511D" w:rsidSect="0067745A">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B60" w:rsidRDefault="001D6B60" w:rsidP="00743B5D">
      <w:r>
        <w:separator/>
      </w:r>
    </w:p>
  </w:endnote>
  <w:endnote w:type="continuationSeparator" w:id="0">
    <w:p w:rsidR="001D6B60" w:rsidRDefault="001D6B60" w:rsidP="00743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B60" w:rsidRDefault="001D6B60" w:rsidP="00743B5D">
      <w:r>
        <w:separator/>
      </w:r>
    </w:p>
  </w:footnote>
  <w:footnote w:type="continuationSeparator" w:id="0">
    <w:p w:rsidR="001D6B60" w:rsidRDefault="001D6B60" w:rsidP="00743B5D">
      <w:r>
        <w:continuationSeparator/>
      </w:r>
    </w:p>
  </w:footnote>
  <w:footnote w:id="1">
    <w:p w:rsidR="00A31CBC" w:rsidRPr="0033511D" w:rsidRDefault="00A31CBC" w:rsidP="0033511D">
      <w:pPr>
        <w:pStyle w:val="FootnoteText"/>
        <w:jc w:val="both"/>
        <w:rPr>
          <w:rFonts w:asciiTheme="minorBidi" w:hAnsiTheme="minorBidi" w:cstheme="minorBidi"/>
          <w:lang w:val="en-US"/>
        </w:rPr>
      </w:pPr>
      <w:r w:rsidRPr="0033511D">
        <w:rPr>
          <w:rStyle w:val="FootnoteReference"/>
          <w:rFonts w:asciiTheme="minorBidi" w:hAnsiTheme="minorBidi" w:cstheme="minorBidi"/>
        </w:rPr>
        <w:footnoteRef/>
      </w:r>
      <w:r w:rsidRPr="0033511D">
        <w:rPr>
          <w:rFonts w:asciiTheme="minorBidi" w:hAnsiTheme="minorBidi" w:cstheme="minorBidi"/>
        </w:rPr>
        <w:t xml:space="preserve"> Y. Kiel, </w:t>
      </w:r>
      <w:r w:rsidRPr="003352BD">
        <w:rPr>
          <w:rFonts w:asciiTheme="minorBidi" w:hAnsiTheme="minorBidi" w:cstheme="minorBidi"/>
          <w:i/>
          <w:iCs/>
          <w:lang w:val="en-US"/>
        </w:rPr>
        <w:t>Daat Mikra</w:t>
      </w:r>
    </w:p>
  </w:footnote>
  <w:footnote w:id="2">
    <w:p w:rsidR="00A31CBC" w:rsidRPr="0033511D" w:rsidRDefault="00A31CBC" w:rsidP="0033511D">
      <w:pPr>
        <w:pStyle w:val="FootnoteText"/>
        <w:jc w:val="both"/>
        <w:rPr>
          <w:rFonts w:asciiTheme="minorBidi" w:hAnsiTheme="minorBidi" w:cstheme="minorBidi"/>
        </w:rPr>
      </w:pPr>
      <w:r w:rsidRPr="0033511D">
        <w:rPr>
          <w:rStyle w:val="FootnoteReference"/>
          <w:rFonts w:asciiTheme="minorBidi" w:hAnsiTheme="minorBidi" w:cstheme="minorBidi"/>
        </w:rPr>
        <w:footnoteRef/>
      </w:r>
      <w:r w:rsidRPr="0033511D">
        <w:rPr>
          <w:rFonts w:asciiTheme="minorBidi" w:hAnsiTheme="minorBidi" w:cstheme="minorBidi"/>
        </w:rPr>
        <w:t xml:space="preserve"> See Hoshea's critique in </w:t>
      </w:r>
      <w:r w:rsidRPr="00DA008A">
        <w:rPr>
          <w:rFonts w:asciiTheme="minorBidi" w:hAnsiTheme="minorBidi" w:cstheme="minorBidi"/>
          <w:i/>
          <w:iCs/>
        </w:rPr>
        <w:t>Hoshea</w:t>
      </w:r>
      <w:r w:rsidRPr="0033511D">
        <w:rPr>
          <w:rFonts w:asciiTheme="minorBidi" w:hAnsiTheme="minorBidi" w:cstheme="minorBidi"/>
        </w:rPr>
        <w:t xml:space="preserve"> 7:3-7.</w:t>
      </w:r>
    </w:p>
  </w:footnote>
  <w:footnote w:id="3">
    <w:p w:rsidR="00A31CBC" w:rsidRPr="0033511D" w:rsidRDefault="00A31CBC" w:rsidP="0033511D">
      <w:pPr>
        <w:pStyle w:val="FootnoteText"/>
        <w:jc w:val="both"/>
        <w:rPr>
          <w:rFonts w:asciiTheme="minorBidi" w:hAnsiTheme="minorBidi" w:cstheme="minorBidi"/>
        </w:rPr>
      </w:pPr>
      <w:r w:rsidRPr="0033511D">
        <w:rPr>
          <w:rStyle w:val="FootnoteReference"/>
          <w:rFonts w:asciiTheme="minorBidi" w:hAnsiTheme="minorBidi" w:cstheme="minorBidi"/>
        </w:rPr>
        <w:footnoteRef/>
      </w:r>
      <w:r w:rsidRPr="0033511D">
        <w:rPr>
          <w:rFonts w:asciiTheme="minorBidi" w:hAnsiTheme="minorBidi" w:cstheme="minorBidi"/>
        </w:rPr>
        <w:t xml:space="preserve"> Thi</w:t>
      </w:r>
      <w:r w:rsidR="001738E0">
        <w:rPr>
          <w:rFonts w:asciiTheme="minorBidi" w:hAnsiTheme="minorBidi" w:cstheme="minorBidi"/>
        </w:rPr>
        <w:t>s tribute is recorded in the</w:t>
      </w:r>
      <w:r w:rsidRPr="0033511D">
        <w:rPr>
          <w:rFonts w:asciiTheme="minorBidi" w:hAnsiTheme="minorBidi" w:cstheme="minorBidi"/>
        </w:rPr>
        <w:t xml:space="preserve"> annals</w:t>
      </w:r>
      <w:r w:rsidR="001738E0">
        <w:rPr>
          <w:rFonts w:asciiTheme="minorBidi" w:hAnsiTheme="minorBidi" w:cstheme="minorBidi"/>
        </w:rPr>
        <w:t xml:space="preserve"> of Ashur</w:t>
      </w:r>
      <w:r w:rsidRPr="0033511D">
        <w:rPr>
          <w:rFonts w:asciiTheme="minorBidi" w:hAnsiTheme="minorBidi" w:cstheme="minorBidi"/>
        </w:rPr>
        <w:t xml:space="preserve">, See Bustenai and Kochman in </w:t>
      </w:r>
      <w:r w:rsidRPr="0033511D">
        <w:rPr>
          <w:rFonts w:asciiTheme="minorBidi" w:hAnsiTheme="minorBidi" w:cstheme="minorBidi"/>
          <w:i/>
          <w:iCs/>
        </w:rPr>
        <w:t>Olam Ha</w:t>
      </w:r>
      <w:r w:rsidR="00AA13AA">
        <w:rPr>
          <w:rFonts w:asciiTheme="minorBidi" w:hAnsiTheme="minorBidi" w:cstheme="minorBidi"/>
          <w:i/>
          <w:iCs/>
        </w:rPr>
        <w:t>-T</w:t>
      </w:r>
      <w:r w:rsidRPr="0033511D">
        <w:rPr>
          <w:rFonts w:asciiTheme="minorBidi" w:hAnsiTheme="minorBidi" w:cstheme="minorBidi"/>
          <w:i/>
          <w:iCs/>
        </w:rPr>
        <w:t>anakh</w:t>
      </w:r>
      <w:r w:rsidRPr="0033511D">
        <w:rPr>
          <w:rFonts w:asciiTheme="minorBidi" w:hAnsiTheme="minorBidi" w:cstheme="minorBidi"/>
        </w:rPr>
        <w:t xml:space="preserve"> who suggest that this payment to </w:t>
      </w:r>
      <w:r w:rsidR="001738E0">
        <w:rPr>
          <w:rFonts w:asciiTheme="minorBidi" w:hAnsiTheme="minorBidi" w:cstheme="minorBidi"/>
        </w:rPr>
        <w:t>Ashur</w:t>
      </w:r>
      <w:r w:rsidRPr="0033511D">
        <w:rPr>
          <w:rFonts w:asciiTheme="minorBidi" w:hAnsiTheme="minorBidi" w:cstheme="minorBidi"/>
        </w:rPr>
        <w:t xml:space="preserve"> was made by Menachem to procure </w:t>
      </w:r>
      <w:r w:rsidR="001738E0">
        <w:rPr>
          <w:rFonts w:asciiTheme="minorBidi" w:hAnsiTheme="minorBidi" w:cstheme="minorBidi"/>
        </w:rPr>
        <w:t>Ashur’s backing of</w:t>
      </w:r>
      <w:r w:rsidRPr="0033511D">
        <w:rPr>
          <w:rFonts w:asciiTheme="minorBidi" w:hAnsiTheme="minorBidi" w:cstheme="minorBidi"/>
        </w:rPr>
        <w:t xml:space="preserve"> his regime, against his political opponents. If this assessment is correct the</w:t>
      </w:r>
      <w:r w:rsidR="001738E0">
        <w:rPr>
          <w:rFonts w:asciiTheme="minorBidi" w:hAnsiTheme="minorBidi" w:cstheme="minorBidi"/>
        </w:rPr>
        <w:t>n this is an instance in which Yi</w:t>
      </w:r>
      <w:r w:rsidRPr="0033511D">
        <w:rPr>
          <w:rFonts w:asciiTheme="minorBidi" w:hAnsiTheme="minorBidi" w:cstheme="minorBidi"/>
        </w:rPr>
        <w:t xml:space="preserve">srael, in a narrow and self-centred political calculation, tragically invites its eventual destroyer into its own borders. </w:t>
      </w:r>
    </w:p>
  </w:footnote>
  <w:footnote w:id="4">
    <w:p w:rsidR="00A31CBC" w:rsidRPr="0033511D" w:rsidRDefault="00A31CBC" w:rsidP="0033511D">
      <w:pPr>
        <w:pStyle w:val="FootnoteText"/>
        <w:jc w:val="both"/>
        <w:rPr>
          <w:rFonts w:asciiTheme="minorBidi" w:hAnsiTheme="minorBidi" w:cstheme="minorBidi"/>
          <w:lang w:val="en-US"/>
        </w:rPr>
      </w:pPr>
      <w:r w:rsidRPr="0033511D">
        <w:rPr>
          <w:rStyle w:val="FootnoteReference"/>
          <w:rFonts w:asciiTheme="minorBidi" w:hAnsiTheme="minorBidi" w:cstheme="minorBidi"/>
        </w:rPr>
        <w:footnoteRef/>
      </w:r>
      <w:r w:rsidR="001738E0">
        <w:rPr>
          <w:rFonts w:asciiTheme="minorBidi" w:hAnsiTheme="minorBidi" w:cstheme="minorBidi"/>
        </w:rPr>
        <w:t>“</w:t>
      </w:r>
      <w:r w:rsidR="001738E0">
        <w:rPr>
          <w:rFonts w:asciiTheme="minorBidi" w:hAnsiTheme="minorBidi" w:cstheme="minorBidi"/>
          <w:i/>
          <w:iCs/>
          <w:lang w:val="en-US"/>
        </w:rPr>
        <w:t>Gibor ch</w:t>
      </w:r>
      <w:r w:rsidRPr="0033511D">
        <w:rPr>
          <w:rFonts w:asciiTheme="minorBidi" w:hAnsiTheme="minorBidi" w:cstheme="minorBidi"/>
          <w:i/>
          <w:iCs/>
          <w:lang w:val="en-US"/>
        </w:rPr>
        <w:t>ayil</w:t>
      </w:r>
      <w:r w:rsidR="001738E0">
        <w:rPr>
          <w:rFonts w:asciiTheme="minorBidi" w:hAnsiTheme="minorBidi" w:cstheme="minorBidi"/>
          <w:lang w:val="en-US"/>
        </w:rPr>
        <w:t>”</w:t>
      </w:r>
      <w:r w:rsidRPr="0033511D">
        <w:rPr>
          <w:rFonts w:asciiTheme="minorBidi" w:hAnsiTheme="minorBidi" w:cstheme="minorBidi"/>
          <w:lang w:val="en-US"/>
        </w:rPr>
        <w:t xml:space="preserve"> may indicate military prowess, but it frequently sugge</w:t>
      </w:r>
      <w:r w:rsidR="001738E0">
        <w:rPr>
          <w:rFonts w:asciiTheme="minorBidi" w:hAnsiTheme="minorBidi" w:cstheme="minorBidi"/>
          <w:lang w:val="en-US"/>
        </w:rPr>
        <w:t xml:space="preserve">sts social standing, as in </w:t>
      </w:r>
      <w:r w:rsidR="001738E0" w:rsidRPr="001738E0">
        <w:rPr>
          <w:rFonts w:asciiTheme="minorBidi" w:hAnsiTheme="minorBidi" w:cstheme="minorBidi"/>
          <w:i/>
          <w:iCs/>
          <w:lang w:val="en-US"/>
        </w:rPr>
        <w:t>I</w:t>
      </w:r>
      <w:r w:rsidR="001738E0">
        <w:rPr>
          <w:rFonts w:asciiTheme="minorBidi" w:hAnsiTheme="minorBidi" w:cstheme="minorBidi"/>
          <w:lang w:val="en-US"/>
        </w:rPr>
        <w:t xml:space="preserve"> </w:t>
      </w:r>
      <w:r w:rsidR="001738E0" w:rsidRPr="001738E0">
        <w:rPr>
          <w:rFonts w:asciiTheme="minorBidi" w:hAnsiTheme="minorBidi" w:cstheme="minorBidi"/>
          <w:i/>
          <w:iCs/>
          <w:lang w:val="en-US"/>
        </w:rPr>
        <w:t>Shmuel</w:t>
      </w:r>
      <w:r w:rsidRPr="0033511D">
        <w:rPr>
          <w:rFonts w:asciiTheme="minorBidi" w:hAnsiTheme="minorBidi" w:cstheme="minorBidi"/>
          <w:lang w:val="en-US"/>
        </w:rPr>
        <w:t xml:space="preserve"> 9:1, </w:t>
      </w:r>
      <w:r w:rsidR="00DA008A">
        <w:rPr>
          <w:rFonts w:asciiTheme="minorBidi" w:hAnsiTheme="minorBidi" w:cstheme="minorBidi"/>
          <w:i/>
          <w:iCs/>
          <w:lang w:val="en-US"/>
        </w:rPr>
        <w:t>Rut</w:t>
      </w:r>
      <w:r w:rsidRPr="0033511D">
        <w:rPr>
          <w:rFonts w:asciiTheme="minorBidi" w:hAnsiTheme="minorBidi" w:cstheme="minorBidi"/>
          <w:lang w:val="en-US"/>
        </w:rPr>
        <w:t xml:space="preserve"> 2:1, and </w:t>
      </w:r>
      <w:r w:rsidR="001738E0">
        <w:rPr>
          <w:rFonts w:asciiTheme="minorBidi" w:hAnsiTheme="minorBidi" w:cstheme="minorBidi"/>
          <w:i/>
          <w:iCs/>
          <w:lang w:val="en-US"/>
        </w:rPr>
        <w:t>II Melakhim</w:t>
      </w:r>
      <w:r w:rsidRPr="0033511D">
        <w:rPr>
          <w:rFonts w:asciiTheme="minorBidi" w:hAnsiTheme="minorBidi" w:cstheme="minorBidi"/>
          <w:lang w:val="en-US"/>
        </w:rPr>
        <w:t xml:space="preserve"> 24:14.</w:t>
      </w:r>
    </w:p>
  </w:footnote>
  <w:footnote w:id="5">
    <w:p w:rsidR="00A31CBC" w:rsidRPr="0033511D" w:rsidRDefault="00A31CBC" w:rsidP="0033511D">
      <w:pPr>
        <w:pStyle w:val="FootnoteText"/>
        <w:jc w:val="both"/>
        <w:rPr>
          <w:rFonts w:asciiTheme="minorBidi" w:hAnsiTheme="minorBidi" w:cstheme="minorBidi"/>
          <w:lang w:val="en-US"/>
        </w:rPr>
      </w:pPr>
      <w:r w:rsidRPr="0033511D">
        <w:rPr>
          <w:rStyle w:val="FootnoteReference"/>
          <w:rFonts w:asciiTheme="minorBidi" w:hAnsiTheme="minorBidi" w:cstheme="minorBidi"/>
        </w:rPr>
        <w:footnoteRef/>
      </w:r>
      <w:r w:rsidR="001738E0">
        <w:rPr>
          <w:rFonts w:asciiTheme="minorBidi" w:hAnsiTheme="minorBidi" w:cstheme="minorBidi"/>
          <w:lang w:val="en-US"/>
        </w:rPr>
        <w:t xml:space="preserve"> R</w:t>
      </w:r>
      <w:r w:rsidRPr="0033511D">
        <w:rPr>
          <w:rFonts w:asciiTheme="minorBidi" w:hAnsiTheme="minorBidi" w:cstheme="minorBidi"/>
          <w:lang w:val="en-US"/>
        </w:rPr>
        <w:t>ecords</w:t>
      </w:r>
      <w:r w:rsidR="001738E0">
        <w:rPr>
          <w:rFonts w:asciiTheme="minorBidi" w:hAnsiTheme="minorBidi" w:cstheme="minorBidi"/>
          <w:lang w:val="en-US"/>
        </w:rPr>
        <w:t xml:space="preserve"> from Ashur cited </w:t>
      </w:r>
      <w:r w:rsidRPr="0033511D">
        <w:rPr>
          <w:rFonts w:asciiTheme="minorBidi" w:hAnsiTheme="minorBidi" w:cstheme="minorBidi"/>
          <w:lang w:val="en-US"/>
        </w:rPr>
        <w:t xml:space="preserve">in </w:t>
      </w:r>
      <w:r w:rsidRPr="0033511D">
        <w:rPr>
          <w:rFonts w:asciiTheme="minorBidi" w:hAnsiTheme="minorBidi" w:cstheme="minorBidi"/>
          <w:i/>
          <w:iCs/>
          <w:lang w:val="en-US"/>
        </w:rPr>
        <w:t>Olam Ha</w:t>
      </w:r>
      <w:r w:rsidR="00AA13AA">
        <w:rPr>
          <w:rFonts w:asciiTheme="minorBidi" w:hAnsiTheme="minorBidi" w:cstheme="minorBidi"/>
          <w:i/>
          <w:iCs/>
          <w:lang w:val="en-US"/>
        </w:rPr>
        <w:t>-T</w:t>
      </w:r>
      <w:r w:rsidRPr="0033511D">
        <w:rPr>
          <w:rFonts w:asciiTheme="minorBidi" w:hAnsiTheme="minorBidi" w:cstheme="minorBidi"/>
          <w:i/>
          <w:iCs/>
          <w:lang w:val="en-US"/>
        </w:rPr>
        <w:t>anakh</w:t>
      </w:r>
      <w:r w:rsidRPr="0033511D">
        <w:rPr>
          <w:rFonts w:asciiTheme="minorBidi" w:hAnsiTheme="minorBidi" w:cstheme="minorBidi"/>
          <w:lang w:val="en-US"/>
        </w:rPr>
        <w:t>.</w:t>
      </w:r>
    </w:p>
  </w:footnote>
  <w:footnote w:id="6">
    <w:p w:rsidR="00A31CBC" w:rsidRPr="0033511D" w:rsidRDefault="00A31CBC" w:rsidP="0033511D">
      <w:pPr>
        <w:autoSpaceDE w:val="0"/>
        <w:autoSpaceDN w:val="0"/>
        <w:adjustRightInd w:val="0"/>
        <w:jc w:val="both"/>
        <w:rPr>
          <w:rFonts w:asciiTheme="minorBidi" w:hAnsiTheme="minorBidi" w:cstheme="minorBidi"/>
          <w:sz w:val="20"/>
          <w:szCs w:val="20"/>
          <w:lang w:val="en-US"/>
        </w:rPr>
      </w:pPr>
      <w:r w:rsidRPr="0033511D">
        <w:rPr>
          <w:rStyle w:val="FootnoteReference"/>
          <w:rFonts w:asciiTheme="minorBidi" w:hAnsiTheme="minorBidi" w:cstheme="minorBidi"/>
          <w:sz w:val="20"/>
          <w:szCs w:val="20"/>
        </w:rPr>
        <w:footnoteRef/>
      </w:r>
      <w:r w:rsidRPr="0033511D">
        <w:rPr>
          <w:rFonts w:asciiTheme="minorBidi" w:hAnsiTheme="minorBidi" w:cstheme="minorBidi"/>
          <w:color w:val="000000"/>
          <w:sz w:val="20"/>
          <w:szCs w:val="20"/>
          <w:rtl/>
          <w:lang w:val="en-US"/>
        </w:rPr>
        <w:t xml:space="preserve">  </w:t>
      </w:r>
      <w:r w:rsidRPr="0033511D">
        <w:rPr>
          <w:rFonts w:asciiTheme="minorBidi" w:hAnsiTheme="minorBidi" w:cstheme="minorBidi"/>
          <w:i/>
          <w:iCs/>
          <w:sz w:val="20"/>
          <w:szCs w:val="20"/>
          <w:lang w:val="en-US"/>
        </w:rPr>
        <w:t>Pesachim</w:t>
      </w:r>
      <w:r w:rsidRPr="0033511D">
        <w:rPr>
          <w:rFonts w:asciiTheme="minorBidi" w:hAnsiTheme="minorBidi" w:cstheme="minorBidi"/>
          <w:sz w:val="20"/>
          <w:szCs w:val="20"/>
          <w:lang w:val="en-US"/>
        </w:rPr>
        <w:t xml:space="preserve"> 87a</w:t>
      </w:r>
    </w:p>
    <w:p w:rsidR="00A31CBC" w:rsidRPr="0033511D" w:rsidRDefault="00A31CBC" w:rsidP="0033511D">
      <w:pPr>
        <w:pStyle w:val="FootnoteText"/>
        <w:jc w:val="both"/>
        <w:rPr>
          <w:rFonts w:asciiTheme="minorBidi" w:hAnsiTheme="minorBidi" w:cstheme="minorBidi"/>
          <w:lang w:val="en-US"/>
        </w:rPr>
      </w:pPr>
    </w:p>
  </w:footnote>
  <w:footnote w:id="7">
    <w:p w:rsidR="00A31CBC" w:rsidRPr="0033511D" w:rsidRDefault="00A31CBC" w:rsidP="00F62037">
      <w:pPr>
        <w:pStyle w:val="FootnoteText"/>
        <w:jc w:val="both"/>
        <w:rPr>
          <w:rFonts w:asciiTheme="minorBidi" w:hAnsiTheme="minorBidi" w:cstheme="minorBidi"/>
          <w:lang w:val="en-US"/>
        </w:rPr>
      </w:pPr>
      <w:r w:rsidRPr="0033511D">
        <w:rPr>
          <w:rStyle w:val="FootnoteReference"/>
          <w:rFonts w:asciiTheme="minorBidi" w:hAnsiTheme="minorBidi" w:cstheme="minorBidi"/>
        </w:rPr>
        <w:footnoteRef/>
      </w:r>
      <w:r w:rsidRPr="0033511D">
        <w:rPr>
          <w:rFonts w:asciiTheme="minorBidi" w:hAnsiTheme="minorBidi" w:cstheme="minorBidi"/>
        </w:rPr>
        <w:t xml:space="preserve"> </w:t>
      </w:r>
      <w:r w:rsidR="00F62037" w:rsidRPr="00F62037">
        <w:rPr>
          <w:rFonts w:asciiTheme="minorBidi" w:hAnsiTheme="minorBidi" w:cstheme="minorBidi"/>
          <w:i/>
          <w:iCs/>
          <w:lang w:val="en-US"/>
        </w:rPr>
        <w:t>II</w:t>
      </w:r>
      <w:r w:rsidR="00F62037" w:rsidRPr="0033511D">
        <w:rPr>
          <w:rFonts w:asciiTheme="minorBidi" w:hAnsiTheme="minorBidi" w:cstheme="minorBidi"/>
          <w:i/>
          <w:iCs/>
          <w:lang w:val="en-US"/>
        </w:rPr>
        <w:t xml:space="preserve"> </w:t>
      </w:r>
      <w:r w:rsidR="00F62037">
        <w:rPr>
          <w:rFonts w:asciiTheme="minorBidi" w:hAnsiTheme="minorBidi" w:cstheme="minorBidi"/>
          <w:i/>
          <w:iCs/>
          <w:lang w:val="en-US"/>
        </w:rPr>
        <w:t>Divrei Ha</w:t>
      </w:r>
      <w:r w:rsidRPr="0033511D">
        <w:rPr>
          <w:rFonts w:asciiTheme="minorBidi" w:hAnsiTheme="minorBidi" w:cstheme="minorBidi"/>
          <w:i/>
          <w:iCs/>
          <w:lang w:val="en-US"/>
        </w:rPr>
        <w:t>yamim</w:t>
      </w:r>
      <w:r w:rsidRPr="0033511D">
        <w:rPr>
          <w:rFonts w:asciiTheme="minorBidi" w:hAnsiTheme="minorBidi" w:cstheme="minorBidi"/>
          <w:lang w:val="en-US"/>
        </w:rPr>
        <w:t xml:space="preserve"> 26:21</w:t>
      </w:r>
    </w:p>
  </w:footnote>
  <w:footnote w:id="8">
    <w:p w:rsidR="00A31CBC" w:rsidRPr="0033511D" w:rsidRDefault="00A31CBC" w:rsidP="00F62037">
      <w:pPr>
        <w:pStyle w:val="FootnoteText"/>
        <w:jc w:val="both"/>
        <w:rPr>
          <w:rFonts w:asciiTheme="minorBidi" w:hAnsiTheme="minorBidi" w:cstheme="minorBidi"/>
          <w:lang w:val="en-US"/>
        </w:rPr>
      </w:pPr>
      <w:r w:rsidRPr="0033511D">
        <w:rPr>
          <w:rStyle w:val="FootnoteReference"/>
          <w:rFonts w:asciiTheme="minorBidi" w:hAnsiTheme="minorBidi" w:cstheme="minorBidi"/>
        </w:rPr>
        <w:footnoteRef/>
      </w:r>
      <w:r w:rsidRPr="0033511D">
        <w:rPr>
          <w:rFonts w:asciiTheme="minorBidi" w:hAnsiTheme="minorBidi" w:cstheme="minorBidi"/>
        </w:rPr>
        <w:t xml:space="preserve"> </w:t>
      </w:r>
      <w:r w:rsidRPr="0033511D">
        <w:rPr>
          <w:rFonts w:asciiTheme="minorBidi" w:hAnsiTheme="minorBidi" w:cstheme="minorBidi"/>
          <w:lang w:val="en-US"/>
        </w:rPr>
        <w:t xml:space="preserve">The chronology is complicated to say the least. In </w:t>
      </w:r>
      <w:r w:rsidR="00F62037">
        <w:rPr>
          <w:rFonts w:asciiTheme="minorBidi" w:hAnsiTheme="minorBidi" w:cstheme="minorBidi"/>
          <w:i/>
          <w:iCs/>
          <w:lang w:val="en-US"/>
        </w:rPr>
        <w:t xml:space="preserve">II </w:t>
      </w:r>
      <w:r w:rsidRPr="0033511D">
        <w:rPr>
          <w:rFonts w:asciiTheme="minorBidi" w:hAnsiTheme="minorBidi" w:cstheme="minorBidi"/>
          <w:i/>
          <w:iCs/>
          <w:lang w:val="en-US"/>
        </w:rPr>
        <w:t>Melakhim</w:t>
      </w:r>
      <w:r w:rsidRPr="0033511D">
        <w:rPr>
          <w:rFonts w:asciiTheme="minorBidi" w:hAnsiTheme="minorBidi" w:cstheme="minorBidi"/>
          <w:lang w:val="en-US"/>
        </w:rPr>
        <w:t xml:space="preserve"> 1</w:t>
      </w:r>
      <w:r w:rsidR="00F62037">
        <w:rPr>
          <w:rFonts w:asciiTheme="minorBidi" w:hAnsiTheme="minorBidi" w:cstheme="minorBidi"/>
          <w:lang w:val="en-US"/>
        </w:rPr>
        <w:t>5:33 we read that Yotam had a sixteen</w:t>
      </w:r>
      <w:r w:rsidRPr="0033511D">
        <w:rPr>
          <w:rFonts w:asciiTheme="minorBidi" w:hAnsiTheme="minorBidi" w:cstheme="minorBidi"/>
          <w:lang w:val="en-US"/>
        </w:rPr>
        <w:t xml:space="preserve"> year reign, but 15:30 talks about Hoshe</w:t>
      </w:r>
      <w:r w:rsidR="00F62037">
        <w:rPr>
          <w:rFonts w:asciiTheme="minorBidi" w:hAnsiTheme="minorBidi" w:cstheme="minorBidi"/>
          <w:lang w:val="en-US"/>
        </w:rPr>
        <w:t>a</w:t>
      </w:r>
      <w:r w:rsidRPr="0033511D">
        <w:rPr>
          <w:rFonts w:asciiTheme="minorBidi" w:hAnsiTheme="minorBidi" w:cstheme="minorBidi"/>
          <w:lang w:val="en-US"/>
        </w:rPr>
        <w:t xml:space="preserve"> ben El</w:t>
      </w:r>
      <w:r w:rsidR="00F62037">
        <w:rPr>
          <w:rFonts w:asciiTheme="minorBidi" w:hAnsiTheme="minorBidi" w:cstheme="minorBidi"/>
          <w:lang w:val="en-US"/>
        </w:rPr>
        <w:t>la</w:t>
      </w:r>
      <w:r w:rsidRPr="0033511D">
        <w:rPr>
          <w:rFonts w:asciiTheme="minorBidi" w:hAnsiTheme="minorBidi" w:cstheme="minorBidi"/>
          <w:lang w:val="en-US"/>
        </w:rPr>
        <w:t xml:space="preserve"> re</w:t>
      </w:r>
      <w:r w:rsidR="00F62037">
        <w:rPr>
          <w:rFonts w:asciiTheme="minorBidi" w:hAnsiTheme="minorBidi" w:cstheme="minorBidi"/>
          <w:lang w:val="en-US"/>
        </w:rPr>
        <w:t>belling against Pekach in the twentieth</w:t>
      </w:r>
      <w:r w:rsidR="00DA008A">
        <w:rPr>
          <w:rFonts w:asciiTheme="minorBidi" w:hAnsiTheme="minorBidi" w:cstheme="minorBidi"/>
          <w:lang w:val="en-US"/>
        </w:rPr>
        <w:t xml:space="preserve"> year of Yotam's reign. </w:t>
      </w:r>
      <w:r w:rsidR="00F62037">
        <w:rPr>
          <w:rFonts w:asciiTheme="minorBidi" w:hAnsiTheme="minorBidi" w:cstheme="minorBidi"/>
          <w:lang w:val="en-US"/>
        </w:rPr>
        <w:t>(</w:t>
      </w:r>
      <w:r w:rsidR="00F62037" w:rsidRPr="00F62037">
        <w:rPr>
          <w:rFonts w:asciiTheme="minorBidi" w:hAnsiTheme="minorBidi" w:cstheme="minorBidi"/>
          <w:i/>
          <w:iCs/>
          <w:lang w:val="en-US"/>
        </w:rPr>
        <w:t>Ch</w:t>
      </w:r>
      <w:r w:rsidRPr="00F62037">
        <w:rPr>
          <w:rFonts w:asciiTheme="minorBidi" w:hAnsiTheme="minorBidi" w:cstheme="minorBidi"/>
          <w:i/>
          <w:iCs/>
          <w:lang w:val="en-US"/>
        </w:rPr>
        <w:t>azal</w:t>
      </w:r>
      <w:r w:rsidRPr="0033511D">
        <w:rPr>
          <w:rFonts w:asciiTheme="minorBidi" w:hAnsiTheme="minorBidi" w:cstheme="minorBidi"/>
          <w:lang w:val="en-US"/>
        </w:rPr>
        <w:t xml:space="preserve"> have an elegant solution – see Rashi and Radak.) But more problematic is the resolution of the biblical timeline with the chronology</w:t>
      </w:r>
      <w:r w:rsidR="00F62037">
        <w:rPr>
          <w:rFonts w:asciiTheme="minorBidi" w:hAnsiTheme="minorBidi" w:cstheme="minorBidi"/>
          <w:lang w:val="en-US"/>
        </w:rPr>
        <w:t xml:space="preserve"> of Ashur</w:t>
      </w:r>
      <w:r w:rsidRPr="0033511D">
        <w:rPr>
          <w:rFonts w:asciiTheme="minorBidi" w:hAnsiTheme="minorBidi" w:cstheme="minorBidi"/>
          <w:lang w:val="en-US"/>
        </w:rPr>
        <w:t xml:space="preserve">. See the </w:t>
      </w:r>
      <w:r w:rsidRPr="00F62037">
        <w:rPr>
          <w:rFonts w:asciiTheme="minorBidi" w:hAnsiTheme="minorBidi" w:cstheme="minorBidi"/>
          <w:i/>
          <w:iCs/>
          <w:lang w:val="en-US"/>
        </w:rPr>
        <w:t>Biblical Encyclopedia</w:t>
      </w:r>
      <w:r w:rsidRPr="0033511D">
        <w:rPr>
          <w:rFonts w:asciiTheme="minorBidi" w:hAnsiTheme="minorBidi" w:cstheme="minorBidi"/>
          <w:lang w:val="en-US"/>
        </w:rPr>
        <w:t xml:space="preserve"> (</w:t>
      </w:r>
      <w:r w:rsidR="00DA008A">
        <w:rPr>
          <w:rFonts w:asciiTheme="minorBidi" w:hAnsiTheme="minorBidi" w:cstheme="minorBidi"/>
          <w:lang w:val="en-US"/>
        </w:rPr>
        <w:t>“</w:t>
      </w:r>
      <w:r w:rsidRPr="0033511D">
        <w:rPr>
          <w:rFonts w:asciiTheme="minorBidi" w:hAnsiTheme="minorBidi" w:cstheme="minorBidi"/>
          <w:lang w:val="en-US"/>
        </w:rPr>
        <w:t>Yotam, Chronology</w:t>
      </w:r>
      <w:r w:rsidR="00DA008A">
        <w:rPr>
          <w:rFonts w:asciiTheme="minorBidi" w:hAnsiTheme="minorBidi" w:cstheme="minorBidi"/>
          <w:lang w:val="en-US"/>
        </w:rPr>
        <w:t>”</w:t>
      </w:r>
      <w:r w:rsidRPr="0033511D">
        <w:rPr>
          <w:rFonts w:asciiTheme="minorBidi" w:hAnsiTheme="minorBidi" w:cstheme="minorBidi"/>
          <w:lang w:val="en-US"/>
        </w:rPr>
        <w:t xml:space="preserve">) or </w:t>
      </w:r>
      <w:r w:rsidRPr="00F62037">
        <w:rPr>
          <w:rFonts w:asciiTheme="minorBidi" w:hAnsiTheme="minorBidi" w:cstheme="minorBidi"/>
          <w:i/>
          <w:iCs/>
          <w:lang w:val="en-US"/>
        </w:rPr>
        <w:t>Olam Ha-</w:t>
      </w:r>
      <w:r w:rsidR="00F62037">
        <w:rPr>
          <w:rFonts w:asciiTheme="minorBidi" w:hAnsiTheme="minorBidi" w:cstheme="minorBidi"/>
          <w:i/>
          <w:iCs/>
          <w:lang w:val="en-US"/>
        </w:rPr>
        <w:t>T</w:t>
      </w:r>
      <w:r w:rsidRPr="00F62037">
        <w:rPr>
          <w:rFonts w:asciiTheme="minorBidi" w:hAnsiTheme="minorBidi" w:cstheme="minorBidi"/>
          <w:i/>
          <w:iCs/>
          <w:lang w:val="en-US"/>
        </w:rPr>
        <w:t>anakh</w:t>
      </w:r>
      <w:r w:rsidRPr="0033511D">
        <w:rPr>
          <w:rFonts w:asciiTheme="minorBidi" w:hAnsiTheme="minorBidi" w:cstheme="minorBidi"/>
          <w:lang w:val="en-US"/>
        </w:rPr>
        <w:t xml:space="preserve"> for details.</w:t>
      </w:r>
    </w:p>
  </w:footnote>
  <w:footnote w:id="9">
    <w:p w:rsidR="00A31CBC" w:rsidRPr="0033511D" w:rsidRDefault="00A31CBC" w:rsidP="00DA008A">
      <w:pPr>
        <w:pStyle w:val="FootnoteText"/>
        <w:jc w:val="both"/>
        <w:rPr>
          <w:rFonts w:asciiTheme="minorBidi" w:hAnsiTheme="minorBidi" w:cstheme="minorBidi"/>
          <w:lang w:val="en-US"/>
        </w:rPr>
      </w:pPr>
      <w:r w:rsidRPr="0033511D">
        <w:rPr>
          <w:rStyle w:val="FootnoteReference"/>
          <w:rFonts w:asciiTheme="minorBidi" w:hAnsiTheme="minorBidi" w:cstheme="minorBidi"/>
        </w:rPr>
        <w:footnoteRef/>
      </w:r>
      <w:r w:rsidRPr="0033511D">
        <w:rPr>
          <w:rFonts w:asciiTheme="minorBidi" w:hAnsiTheme="minorBidi" w:cstheme="minorBidi"/>
        </w:rPr>
        <w:t xml:space="preserve"> </w:t>
      </w:r>
      <w:r w:rsidR="00F62037" w:rsidRPr="00F62037">
        <w:rPr>
          <w:rFonts w:asciiTheme="minorBidi" w:hAnsiTheme="minorBidi" w:cstheme="minorBidi"/>
          <w:i/>
          <w:iCs/>
        </w:rPr>
        <w:t>II</w:t>
      </w:r>
      <w:r w:rsidR="00F62037">
        <w:rPr>
          <w:rFonts w:asciiTheme="minorBidi" w:hAnsiTheme="minorBidi" w:cstheme="minorBidi"/>
          <w:i/>
          <w:iCs/>
          <w:lang w:val="en-US"/>
        </w:rPr>
        <w:t xml:space="preserve"> Divrei Ha</w:t>
      </w:r>
      <w:r w:rsidRPr="0033511D">
        <w:rPr>
          <w:rFonts w:asciiTheme="minorBidi" w:hAnsiTheme="minorBidi" w:cstheme="minorBidi"/>
          <w:i/>
          <w:iCs/>
          <w:lang w:val="en-US"/>
        </w:rPr>
        <w:t>yamim</w:t>
      </w:r>
      <w:r w:rsidRPr="0033511D">
        <w:rPr>
          <w:rFonts w:asciiTheme="minorBidi" w:hAnsiTheme="minorBidi" w:cstheme="minorBidi"/>
          <w:lang w:val="en-US"/>
        </w:rPr>
        <w:t xml:space="preserve"> 27:1-8</w:t>
      </w:r>
    </w:p>
  </w:footnote>
  <w:footnote w:id="10">
    <w:p w:rsidR="00A31CBC" w:rsidRPr="0033511D" w:rsidRDefault="00A31CBC" w:rsidP="0033511D">
      <w:pPr>
        <w:pStyle w:val="FootnoteText"/>
        <w:jc w:val="both"/>
        <w:rPr>
          <w:rFonts w:asciiTheme="minorBidi" w:hAnsiTheme="minorBidi" w:cstheme="minorBidi"/>
          <w:lang w:val="en-US"/>
        </w:rPr>
      </w:pPr>
      <w:r w:rsidRPr="0033511D">
        <w:rPr>
          <w:rStyle w:val="FootnoteReference"/>
          <w:rFonts w:asciiTheme="minorBidi" w:hAnsiTheme="minorBidi" w:cstheme="minorBidi"/>
        </w:rPr>
        <w:footnoteRef/>
      </w:r>
      <w:r w:rsidRPr="0033511D">
        <w:rPr>
          <w:rFonts w:asciiTheme="minorBidi" w:hAnsiTheme="minorBidi" w:cstheme="minorBidi"/>
        </w:rPr>
        <w:t xml:space="preserve"> </w:t>
      </w:r>
      <w:r w:rsidRPr="0033511D">
        <w:rPr>
          <w:rFonts w:asciiTheme="minorBidi" w:hAnsiTheme="minorBidi" w:cstheme="minorBidi"/>
          <w:lang w:val="en-US"/>
        </w:rPr>
        <w:t>This commentary is attributed by Rashi to Rabbi Eliezer ben Moshe.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B5D"/>
    <w:rsid w:val="000174E8"/>
    <w:rsid w:val="000267C3"/>
    <w:rsid w:val="00033A97"/>
    <w:rsid w:val="00063677"/>
    <w:rsid w:val="00091867"/>
    <w:rsid w:val="000A42EF"/>
    <w:rsid w:val="000B484B"/>
    <w:rsid w:val="000E3004"/>
    <w:rsid w:val="000E6D9C"/>
    <w:rsid w:val="000F4F76"/>
    <w:rsid w:val="000F5125"/>
    <w:rsid w:val="001149F6"/>
    <w:rsid w:val="001166EE"/>
    <w:rsid w:val="00117284"/>
    <w:rsid w:val="0014227A"/>
    <w:rsid w:val="001738E0"/>
    <w:rsid w:val="001A28D6"/>
    <w:rsid w:val="001D6B60"/>
    <w:rsid w:val="0022553C"/>
    <w:rsid w:val="002260D1"/>
    <w:rsid w:val="002574A4"/>
    <w:rsid w:val="00271E63"/>
    <w:rsid w:val="00287D60"/>
    <w:rsid w:val="002D7BA2"/>
    <w:rsid w:val="002E28CC"/>
    <w:rsid w:val="002E7A4A"/>
    <w:rsid w:val="002F1712"/>
    <w:rsid w:val="002F6050"/>
    <w:rsid w:val="0033511D"/>
    <w:rsid w:val="003352BD"/>
    <w:rsid w:val="00372A63"/>
    <w:rsid w:val="00377733"/>
    <w:rsid w:val="00381208"/>
    <w:rsid w:val="003A00CA"/>
    <w:rsid w:val="003A74A3"/>
    <w:rsid w:val="003E0A8D"/>
    <w:rsid w:val="003E6156"/>
    <w:rsid w:val="003F2B41"/>
    <w:rsid w:val="00402060"/>
    <w:rsid w:val="00413799"/>
    <w:rsid w:val="00437FCA"/>
    <w:rsid w:val="00445597"/>
    <w:rsid w:val="00447742"/>
    <w:rsid w:val="00463D6E"/>
    <w:rsid w:val="00497341"/>
    <w:rsid w:val="004B2E01"/>
    <w:rsid w:val="004E1C58"/>
    <w:rsid w:val="004E1E11"/>
    <w:rsid w:val="004E7EA5"/>
    <w:rsid w:val="005416CF"/>
    <w:rsid w:val="00573545"/>
    <w:rsid w:val="00586418"/>
    <w:rsid w:val="005B2D71"/>
    <w:rsid w:val="0061170B"/>
    <w:rsid w:val="0062118E"/>
    <w:rsid w:val="00647D0E"/>
    <w:rsid w:val="00655DDA"/>
    <w:rsid w:val="0067745A"/>
    <w:rsid w:val="00696D9D"/>
    <w:rsid w:val="006B3A68"/>
    <w:rsid w:val="006E0E37"/>
    <w:rsid w:val="006E7F17"/>
    <w:rsid w:val="00717689"/>
    <w:rsid w:val="00722390"/>
    <w:rsid w:val="00724FE3"/>
    <w:rsid w:val="00735550"/>
    <w:rsid w:val="00743B5D"/>
    <w:rsid w:val="00753F8E"/>
    <w:rsid w:val="007C7570"/>
    <w:rsid w:val="008253EA"/>
    <w:rsid w:val="00832351"/>
    <w:rsid w:val="00832C32"/>
    <w:rsid w:val="008409E7"/>
    <w:rsid w:val="00843339"/>
    <w:rsid w:val="00872683"/>
    <w:rsid w:val="008E2C22"/>
    <w:rsid w:val="009A47C7"/>
    <w:rsid w:val="009B251F"/>
    <w:rsid w:val="009B702B"/>
    <w:rsid w:val="009D19D9"/>
    <w:rsid w:val="009D5AFA"/>
    <w:rsid w:val="009E3F2F"/>
    <w:rsid w:val="00A224CE"/>
    <w:rsid w:val="00A31CBC"/>
    <w:rsid w:val="00A779C5"/>
    <w:rsid w:val="00A84BE0"/>
    <w:rsid w:val="00AA13AA"/>
    <w:rsid w:val="00B3244A"/>
    <w:rsid w:val="00B6074D"/>
    <w:rsid w:val="00BE2065"/>
    <w:rsid w:val="00C02D7B"/>
    <w:rsid w:val="00C100B5"/>
    <w:rsid w:val="00C22384"/>
    <w:rsid w:val="00C27DB4"/>
    <w:rsid w:val="00C35FBF"/>
    <w:rsid w:val="00C50E5B"/>
    <w:rsid w:val="00CA1BFF"/>
    <w:rsid w:val="00CC5471"/>
    <w:rsid w:val="00CE4446"/>
    <w:rsid w:val="00CF661C"/>
    <w:rsid w:val="00D032BF"/>
    <w:rsid w:val="00D93F7E"/>
    <w:rsid w:val="00D96C57"/>
    <w:rsid w:val="00DA008A"/>
    <w:rsid w:val="00DA1241"/>
    <w:rsid w:val="00DA536A"/>
    <w:rsid w:val="00DF790C"/>
    <w:rsid w:val="00E1113A"/>
    <w:rsid w:val="00E41D8C"/>
    <w:rsid w:val="00E91374"/>
    <w:rsid w:val="00EB7300"/>
    <w:rsid w:val="00F37DD6"/>
    <w:rsid w:val="00F62037"/>
    <w:rsid w:val="00F74844"/>
    <w:rsid w:val="00F75B62"/>
    <w:rsid w:val="00F93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B5D"/>
    <w:rPr>
      <w:sz w:val="24"/>
      <w:szCs w:val="24"/>
      <w:lang w:val="en-GB"/>
    </w:rPr>
  </w:style>
  <w:style w:type="paragraph" w:styleId="Heading1">
    <w:name w:val="heading 1"/>
    <w:basedOn w:val="Normal"/>
    <w:next w:val="Normal"/>
    <w:link w:val="Heading1Char"/>
    <w:qFormat/>
    <w:rsid w:val="00743B5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A42EF"/>
    <w:rPr>
      <w:i/>
      <w:iCs/>
    </w:rPr>
  </w:style>
  <w:style w:type="character" w:styleId="Strong">
    <w:name w:val="Strong"/>
    <w:basedOn w:val="DefaultParagraphFont"/>
    <w:uiPriority w:val="22"/>
    <w:qFormat/>
    <w:rsid w:val="000A42EF"/>
    <w:rPr>
      <w:b/>
      <w:bCs/>
    </w:rPr>
  </w:style>
  <w:style w:type="paragraph" w:styleId="ListParagraph">
    <w:name w:val="List Paragraph"/>
    <w:basedOn w:val="Normal"/>
    <w:uiPriority w:val="34"/>
    <w:qFormat/>
    <w:rsid w:val="000A42EF"/>
    <w:pPr>
      <w:ind w:left="720"/>
      <w:contextualSpacing/>
    </w:pPr>
    <w:rPr>
      <w:rFonts w:ascii="Palatino Linotype" w:hAnsi="Palatino Linotype"/>
    </w:rPr>
  </w:style>
  <w:style w:type="character" w:customStyle="1" w:styleId="Heading1Char">
    <w:name w:val="Heading 1 Char"/>
    <w:basedOn w:val="DefaultParagraphFont"/>
    <w:link w:val="Heading1"/>
    <w:rsid w:val="00743B5D"/>
    <w:rPr>
      <w:rFonts w:ascii="Arial" w:hAnsi="Arial" w:cs="Arial"/>
      <w:b/>
      <w:bCs/>
      <w:kern w:val="32"/>
      <w:sz w:val="32"/>
      <w:szCs w:val="32"/>
      <w:lang w:val="en-GB"/>
    </w:rPr>
  </w:style>
  <w:style w:type="paragraph" w:styleId="FootnoteText">
    <w:name w:val="footnote text"/>
    <w:basedOn w:val="Normal"/>
    <w:link w:val="FootnoteTextChar"/>
    <w:semiHidden/>
    <w:rsid w:val="00743B5D"/>
    <w:rPr>
      <w:sz w:val="20"/>
      <w:szCs w:val="20"/>
    </w:rPr>
  </w:style>
  <w:style w:type="character" w:customStyle="1" w:styleId="FootnoteTextChar">
    <w:name w:val="Footnote Text Char"/>
    <w:basedOn w:val="DefaultParagraphFont"/>
    <w:link w:val="FootnoteText"/>
    <w:semiHidden/>
    <w:rsid w:val="00743B5D"/>
    <w:rPr>
      <w:lang w:val="en-GB"/>
    </w:rPr>
  </w:style>
  <w:style w:type="character" w:styleId="FootnoteReference">
    <w:name w:val="footnote reference"/>
    <w:semiHidden/>
    <w:rsid w:val="00743B5D"/>
    <w:rPr>
      <w:vertAlign w:val="superscript"/>
    </w:rPr>
  </w:style>
  <w:style w:type="paragraph" w:styleId="BodyText">
    <w:name w:val="Body Text"/>
    <w:basedOn w:val="Normal"/>
    <w:link w:val="BodyTextChar"/>
    <w:semiHidden/>
    <w:rsid w:val="00743B5D"/>
    <w:pPr>
      <w:autoSpaceDE w:val="0"/>
      <w:autoSpaceDN w:val="0"/>
      <w:bidi/>
      <w:adjustRightInd w:val="0"/>
    </w:pPr>
    <w:rPr>
      <w:rFonts w:cs="David"/>
      <w:color w:val="000000"/>
      <w:lang w:val="en-US"/>
    </w:rPr>
  </w:style>
  <w:style w:type="character" w:customStyle="1" w:styleId="BodyTextChar">
    <w:name w:val="Body Text Char"/>
    <w:basedOn w:val="DefaultParagraphFont"/>
    <w:link w:val="BodyText"/>
    <w:semiHidden/>
    <w:rsid w:val="00743B5D"/>
    <w:rPr>
      <w:rFonts w:cs="David"/>
      <w:color w:val="000000"/>
      <w:sz w:val="24"/>
      <w:szCs w:val="24"/>
    </w:rPr>
  </w:style>
  <w:style w:type="character" w:styleId="Hyperlink">
    <w:name w:val="Hyperlink"/>
    <w:uiPriority w:val="99"/>
    <w:unhideWhenUsed/>
    <w:rsid w:val="00743B5D"/>
    <w:rPr>
      <w:color w:val="0000FF"/>
      <w:u w:val="single"/>
    </w:rPr>
  </w:style>
  <w:style w:type="paragraph" w:styleId="BalloonText">
    <w:name w:val="Balloon Text"/>
    <w:basedOn w:val="Normal"/>
    <w:link w:val="BalloonTextChar"/>
    <w:uiPriority w:val="99"/>
    <w:semiHidden/>
    <w:unhideWhenUsed/>
    <w:rsid w:val="00743B5D"/>
    <w:rPr>
      <w:rFonts w:ascii="Tahoma" w:hAnsi="Tahoma" w:cs="Tahoma"/>
      <w:sz w:val="16"/>
      <w:szCs w:val="16"/>
    </w:rPr>
  </w:style>
  <w:style w:type="character" w:customStyle="1" w:styleId="BalloonTextChar">
    <w:name w:val="Balloon Text Char"/>
    <w:basedOn w:val="DefaultParagraphFont"/>
    <w:link w:val="BalloonText"/>
    <w:uiPriority w:val="99"/>
    <w:semiHidden/>
    <w:rsid w:val="00743B5D"/>
    <w:rPr>
      <w:rFonts w:ascii="Tahoma" w:hAnsi="Tahoma" w:cs="Tahoma"/>
      <w:sz w:val="16"/>
      <w:szCs w:val="16"/>
      <w:lang w:val="en-GB"/>
    </w:rPr>
  </w:style>
  <w:style w:type="character" w:customStyle="1" w:styleId="apple-converted-space">
    <w:name w:val="apple-converted-space"/>
    <w:basedOn w:val="DefaultParagraphFont"/>
    <w:rsid w:val="00BE2065"/>
  </w:style>
  <w:style w:type="paragraph" w:styleId="BlockText">
    <w:name w:val="Block Text"/>
    <w:basedOn w:val="Normal"/>
    <w:rsid w:val="0033511D"/>
    <w:pPr>
      <w:ind w:left="374" w:right="351"/>
    </w:pPr>
    <w:rPr>
      <w:rFonts w:ascii="Arial" w:hAnsi="Arial" w:cs="Arial"/>
      <w:sz w:val="18"/>
      <w:szCs w:val="18"/>
      <w:lang w:val="en"/>
    </w:rPr>
  </w:style>
  <w:style w:type="paragraph" w:styleId="HTMLPreformatted">
    <w:name w:val="HTML Preformatted"/>
    <w:basedOn w:val="Normal"/>
    <w:link w:val="HTMLPreformattedChar"/>
    <w:rsid w:val="00335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eastAsia="x-none"/>
    </w:rPr>
  </w:style>
  <w:style w:type="character" w:customStyle="1" w:styleId="HTMLPreformattedChar">
    <w:name w:val="HTML Preformatted Char"/>
    <w:basedOn w:val="DefaultParagraphFont"/>
    <w:link w:val="HTMLPreformatted"/>
    <w:rsid w:val="0033511D"/>
    <w:rPr>
      <w:rFonts w:ascii="Courier New" w:eastAsia="Calibri" w:hAnsi="Courier New"/>
      <w:lang w:val="x-none" w:eastAsia="x-none"/>
    </w:rPr>
  </w:style>
  <w:style w:type="paragraph" w:customStyle="1" w:styleId="CC">
    <w:name w:val="CC"/>
    <w:basedOn w:val="BodyText"/>
    <w:rsid w:val="0033511D"/>
    <w:pPr>
      <w:keepLines/>
      <w:widowControl w:val="0"/>
      <w:bidi w:val="0"/>
      <w:adjustRightInd/>
      <w:spacing w:after="160" w:line="360" w:lineRule="auto"/>
      <w:ind w:left="360" w:hanging="360"/>
      <w:jc w:val="both"/>
    </w:pPr>
    <w:rPr>
      <w:rFonts w:ascii="Courier New" w:eastAsia="Calibri" w:hAnsi="Courier New" w:cs="Miriam"/>
      <w:color w:val="auto"/>
      <w:sz w:val="20"/>
      <w:szCs w:val="20"/>
      <w:lang w:val="x-none" w:eastAsia="x-none"/>
    </w:rPr>
  </w:style>
  <w:style w:type="paragraph" w:styleId="NoSpacing">
    <w:name w:val="No Spacing"/>
    <w:qFormat/>
    <w:rsid w:val="0033511D"/>
    <w:pPr>
      <w:bidi/>
    </w:pPr>
    <w:rPr>
      <w:rFonts w:ascii="Calibri"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B5D"/>
    <w:rPr>
      <w:sz w:val="24"/>
      <w:szCs w:val="24"/>
      <w:lang w:val="en-GB"/>
    </w:rPr>
  </w:style>
  <w:style w:type="paragraph" w:styleId="Heading1">
    <w:name w:val="heading 1"/>
    <w:basedOn w:val="Normal"/>
    <w:next w:val="Normal"/>
    <w:link w:val="Heading1Char"/>
    <w:qFormat/>
    <w:rsid w:val="00743B5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A42EF"/>
    <w:rPr>
      <w:i/>
      <w:iCs/>
    </w:rPr>
  </w:style>
  <w:style w:type="character" w:styleId="Strong">
    <w:name w:val="Strong"/>
    <w:basedOn w:val="DefaultParagraphFont"/>
    <w:uiPriority w:val="22"/>
    <w:qFormat/>
    <w:rsid w:val="000A42EF"/>
    <w:rPr>
      <w:b/>
      <w:bCs/>
    </w:rPr>
  </w:style>
  <w:style w:type="paragraph" w:styleId="ListParagraph">
    <w:name w:val="List Paragraph"/>
    <w:basedOn w:val="Normal"/>
    <w:uiPriority w:val="34"/>
    <w:qFormat/>
    <w:rsid w:val="000A42EF"/>
    <w:pPr>
      <w:ind w:left="720"/>
      <w:contextualSpacing/>
    </w:pPr>
    <w:rPr>
      <w:rFonts w:ascii="Palatino Linotype" w:hAnsi="Palatino Linotype"/>
    </w:rPr>
  </w:style>
  <w:style w:type="character" w:customStyle="1" w:styleId="Heading1Char">
    <w:name w:val="Heading 1 Char"/>
    <w:basedOn w:val="DefaultParagraphFont"/>
    <w:link w:val="Heading1"/>
    <w:rsid w:val="00743B5D"/>
    <w:rPr>
      <w:rFonts w:ascii="Arial" w:hAnsi="Arial" w:cs="Arial"/>
      <w:b/>
      <w:bCs/>
      <w:kern w:val="32"/>
      <w:sz w:val="32"/>
      <w:szCs w:val="32"/>
      <w:lang w:val="en-GB"/>
    </w:rPr>
  </w:style>
  <w:style w:type="paragraph" w:styleId="FootnoteText">
    <w:name w:val="footnote text"/>
    <w:basedOn w:val="Normal"/>
    <w:link w:val="FootnoteTextChar"/>
    <w:semiHidden/>
    <w:rsid w:val="00743B5D"/>
    <w:rPr>
      <w:sz w:val="20"/>
      <w:szCs w:val="20"/>
    </w:rPr>
  </w:style>
  <w:style w:type="character" w:customStyle="1" w:styleId="FootnoteTextChar">
    <w:name w:val="Footnote Text Char"/>
    <w:basedOn w:val="DefaultParagraphFont"/>
    <w:link w:val="FootnoteText"/>
    <w:semiHidden/>
    <w:rsid w:val="00743B5D"/>
    <w:rPr>
      <w:lang w:val="en-GB"/>
    </w:rPr>
  </w:style>
  <w:style w:type="character" w:styleId="FootnoteReference">
    <w:name w:val="footnote reference"/>
    <w:semiHidden/>
    <w:rsid w:val="00743B5D"/>
    <w:rPr>
      <w:vertAlign w:val="superscript"/>
    </w:rPr>
  </w:style>
  <w:style w:type="paragraph" w:styleId="BodyText">
    <w:name w:val="Body Text"/>
    <w:basedOn w:val="Normal"/>
    <w:link w:val="BodyTextChar"/>
    <w:semiHidden/>
    <w:rsid w:val="00743B5D"/>
    <w:pPr>
      <w:autoSpaceDE w:val="0"/>
      <w:autoSpaceDN w:val="0"/>
      <w:bidi/>
      <w:adjustRightInd w:val="0"/>
    </w:pPr>
    <w:rPr>
      <w:rFonts w:cs="David"/>
      <w:color w:val="000000"/>
      <w:lang w:val="en-US"/>
    </w:rPr>
  </w:style>
  <w:style w:type="character" w:customStyle="1" w:styleId="BodyTextChar">
    <w:name w:val="Body Text Char"/>
    <w:basedOn w:val="DefaultParagraphFont"/>
    <w:link w:val="BodyText"/>
    <w:semiHidden/>
    <w:rsid w:val="00743B5D"/>
    <w:rPr>
      <w:rFonts w:cs="David"/>
      <w:color w:val="000000"/>
      <w:sz w:val="24"/>
      <w:szCs w:val="24"/>
    </w:rPr>
  </w:style>
  <w:style w:type="character" w:styleId="Hyperlink">
    <w:name w:val="Hyperlink"/>
    <w:uiPriority w:val="99"/>
    <w:unhideWhenUsed/>
    <w:rsid w:val="00743B5D"/>
    <w:rPr>
      <w:color w:val="0000FF"/>
      <w:u w:val="single"/>
    </w:rPr>
  </w:style>
  <w:style w:type="paragraph" w:styleId="BalloonText">
    <w:name w:val="Balloon Text"/>
    <w:basedOn w:val="Normal"/>
    <w:link w:val="BalloonTextChar"/>
    <w:uiPriority w:val="99"/>
    <w:semiHidden/>
    <w:unhideWhenUsed/>
    <w:rsid w:val="00743B5D"/>
    <w:rPr>
      <w:rFonts w:ascii="Tahoma" w:hAnsi="Tahoma" w:cs="Tahoma"/>
      <w:sz w:val="16"/>
      <w:szCs w:val="16"/>
    </w:rPr>
  </w:style>
  <w:style w:type="character" w:customStyle="1" w:styleId="BalloonTextChar">
    <w:name w:val="Balloon Text Char"/>
    <w:basedOn w:val="DefaultParagraphFont"/>
    <w:link w:val="BalloonText"/>
    <w:uiPriority w:val="99"/>
    <w:semiHidden/>
    <w:rsid w:val="00743B5D"/>
    <w:rPr>
      <w:rFonts w:ascii="Tahoma" w:hAnsi="Tahoma" w:cs="Tahoma"/>
      <w:sz w:val="16"/>
      <w:szCs w:val="16"/>
      <w:lang w:val="en-GB"/>
    </w:rPr>
  </w:style>
  <w:style w:type="character" w:customStyle="1" w:styleId="apple-converted-space">
    <w:name w:val="apple-converted-space"/>
    <w:basedOn w:val="DefaultParagraphFont"/>
    <w:rsid w:val="00BE2065"/>
  </w:style>
  <w:style w:type="paragraph" w:styleId="BlockText">
    <w:name w:val="Block Text"/>
    <w:basedOn w:val="Normal"/>
    <w:rsid w:val="0033511D"/>
    <w:pPr>
      <w:ind w:left="374" w:right="351"/>
    </w:pPr>
    <w:rPr>
      <w:rFonts w:ascii="Arial" w:hAnsi="Arial" w:cs="Arial"/>
      <w:sz w:val="18"/>
      <w:szCs w:val="18"/>
      <w:lang w:val="en"/>
    </w:rPr>
  </w:style>
  <w:style w:type="paragraph" w:styleId="HTMLPreformatted">
    <w:name w:val="HTML Preformatted"/>
    <w:basedOn w:val="Normal"/>
    <w:link w:val="HTMLPreformattedChar"/>
    <w:rsid w:val="00335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eastAsia="x-none"/>
    </w:rPr>
  </w:style>
  <w:style w:type="character" w:customStyle="1" w:styleId="HTMLPreformattedChar">
    <w:name w:val="HTML Preformatted Char"/>
    <w:basedOn w:val="DefaultParagraphFont"/>
    <w:link w:val="HTMLPreformatted"/>
    <w:rsid w:val="0033511D"/>
    <w:rPr>
      <w:rFonts w:ascii="Courier New" w:eastAsia="Calibri" w:hAnsi="Courier New"/>
      <w:lang w:val="x-none" w:eastAsia="x-none"/>
    </w:rPr>
  </w:style>
  <w:style w:type="paragraph" w:customStyle="1" w:styleId="CC">
    <w:name w:val="CC"/>
    <w:basedOn w:val="BodyText"/>
    <w:rsid w:val="0033511D"/>
    <w:pPr>
      <w:keepLines/>
      <w:widowControl w:val="0"/>
      <w:bidi w:val="0"/>
      <w:adjustRightInd/>
      <w:spacing w:after="160" w:line="360" w:lineRule="auto"/>
      <w:ind w:left="360" w:hanging="360"/>
      <w:jc w:val="both"/>
    </w:pPr>
    <w:rPr>
      <w:rFonts w:ascii="Courier New" w:eastAsia="Calibri" w:hAnsi="Courier New" w:cs="Miriam"/>
      <w:color w:val="auto"/>
      <w:sz w:val="20"/>
      <w:szCs w:val="20"/>
      <w:lang w:val="x-none" w:eastAsia="x-none"/>
    </w:rPr>
  </w:style>
  <w:style w:type="paragraph" w:styleId="NoSpacing">
    <w:name w:val="No Spacing"/>
    <w:qFormat/>
    <w:rsid w:val="0033511D"/>
    <w:pPr>
      <w:bidi/>
    </w:pPr>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torah.org/archive/melakhim2/18melakhim2.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A5D65-3108-427F-800C-35429389D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1878</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Israel</dc:creator>
  <cp:lastModifiedBy>tmpUser</cp:lastModifiedBy>
  <cp:revision>4</cp:revision>
  <dcterms:created xsi:type="dcterms:W3CDTF">2013-06-04T09:40:00Z</dcterms:created>
  <dcterms:modified xsi:type="dcterms:W3CDTF">2013-06-04T09:44:00Z</dcterms:modified>
</cp:coreProperties>
</file>