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5E" w:rsidRPr="00390F93" w:rsidRDefault="005A1E5E" w:rsidP="005A1E5E">
      <w:pPr>
        <w:pStyle w:val="CC"/>
        <w:keepLines w:val="0"/>
        <w:spacing w:after="0"/>
        <w:ind w:left="0" w:firstLine="0"/>
        <w:jc w:val="center"/>
        <w:rPr>
          <w:rFonts w:asciiTheme="minorBidi" w:hAnsiTheme="minorBidi" w:cstheme="minorBidi"/>
          <w:sz w:val="24"/>
          <w:szCs w:val="24"/>
          <w:lang w:val="en-GB"/>
        </w:rPr>
      </w:pPr>
      <w:r w:rsidRPr="00390F93">
        <w:rPr>
          <w:rFonts w:asciiTheme="minorBidi" w:hAnsiTheme="minorBidi" w:cstheme="minorBidi"/>
          <w:sz w:val="24"/>
          <w:szCs w:val="24"/>
          <w:lang w:val="en-GB"/>
        </w:rPr>
        <w:t>YESHIVAT HAR ETZION</w:t>
      </w:r>
    </w:p>
    <w:p w:rsidR="005A1E5E" w:rsidRPr="00390F93" w:rsidRDefault="005A1E5E" w:rsidP="005A1E5E">
      <w:pPr>
        <w:pStyle w:val="CC"/>
        <w:keepLines w:val="0"/>
        <w:spacing w:after="0"/>
        <w:ind w:left="0" w:firstLine="0"/>
        <w:jc w:val="center"/>
        <w:rPr>
          <w:rFonts w:asciiTheme="minorBidi" w:hAnsiTheme="minorBidi" w:cstheme="minorBidi"/>
          <w:sz w:val="24"/>
          <w:szCs w:val="24"/>
          <w:lang w:val="en-GB"/>
        </w:rPr>
      </w:pPr>
      <w:r w:rsidRPr="00390F93">
        <w:rPr>
          <w:rFonts w:asciiTheme="minorBidi" w:hAnsiTheme="minorBidi" w:cstheme="minorBidi"/>
          <w:sz w:val="24"/>
          <w:szCs w:val="24"/>
          <w:lang w:val="en-GB"/>
        </w:rPr>
        <w:t>ISRAEL KOSCHITZKY VIRTUAL BEIT MIDRASH (VBM)</w:t>
      </w:r>
    </w:p>
    <w:p w:rsidR="005A1E5E" w:rsidRPr="00390F93" w:rsidRDefault="005A1E5E" w:rsidP="005A1E5E">
      <w:pPr>
        <w:pStyle w:val="CC"/>
        <w:keepLines w:val="0"/>
        <w:spacing w:after="0"/>
        <w:ind w:left="0" w:firstLine="0"/>
        <w:jc w:val="center"/>
        <w:rPr>
          <w:rFonts w:asciiTheme="minorBidi" w:hAnsiTheme="minorBidi" w:cstheme="minorBidi"/>
          <w:sz w:val="24"/>
          <w:szCs w:val="24"/>
          <w:lang w:val="en-GB"/>
        </w:rPr>
      </w:pPr>
      <w:r w:rsidRPr="00390F93">
        <w:rPr>
          <w:rFonts w:asciiTheme="minorBidi" w:hAnsiTheme="minorBidi" w:cstheme="minorBidi"/>
          <w:sz w:val="24"/>
          <w:szCs w:val="24"/>
          <w:lang w:val="en-GB"/>
        </w:rPr>
        <w:t>*********************************************************</w:t>
      </w:r>
    </w:p>
    <w:p w:rsidR="005A1E5E" w:rsidRPr="00390F93" w:rsidRDefault="005A1E5E" w:rsidP="005A1E5E">
      <w:pPr>
        <w:pStyle w:val="CC"/>
        <w:keepLines w:val="0"/>
        <w:spacing w:after="0"/>
        <w:ind w:left="0" w:firstLine="0"/>
        <w:jc w:val="center"/>
        <w:rPr>
          <w:rFonts w:asciiTheme="minorBidi" w:hAnsiTheme="minorBidi" w:cstheme="minorBidi"/>
          <w:sz w:val="24"/>
          <w:szCs w:val="24"/>
          <w:lang w:val="en-GB"/>
        </w:rPr>
      </w:pPr>
    </w:p>
    <w:p w:rsidR="005A1E5E" w:rsidRPr="00390F93" w:rsidRDefault="005A1E5E" w:rsidP="005A1E5E">
      <w:pPr>
        <w:spacing w:after="0"/>
        <w:jc w:val="center"/>
        <w:rPr>
          <w:rFonts w:asciiTheme="minorBidi" w:hAnsiTheme="minorBidi"/>
          <w:color w:val="000000"/>
          <w:sz w:val="24"/>
          <w:szCs w:val="24"/>
        </w:rPr>
      </w:pPr>
      <w:r w:rsidRPr="00390F93">
        <w:rPr>
          <w:rFonts w:asciiTheme="minorBidi" w:hAnsiTheme="minorBidi"/>
          <w:b/>
          <w:bCs/>
          <w:i/>
          <w:iCs/>
          <w:color w:val="000000"/>
          <w:sz w:val="24"/>
          <w:szCs w:val="24"/>
        </w:rPr>
        <w:t>Bein Adam Le-chavero</w:t>
      </w:r>
      <w:r w:rsidRPr="00390F93">
        <w:rPr>
          <w:rFonts w:asciiTheme="minorBidi" w:hAnsiTheme="minorBidi"/>
          <w:b/>
          <w:bCs/>
          <w:color w:val="000000"/>
          <w:sz w:val="24"/>
          <w:szCs w:val="24"/>
        </w:rPr>
        <w:t>: Ethics of Interpersonal Conduct</w:t>
      </w:r>
    </w:p>
    <w:p w:rsidR="005A1E5E" w:rsidRPr="00390F93" w:rsidRDefault="005A1E5E" w:rsidP="005A1E5E">
      <w:pPr>
        <w:spacing w:after="0"/>
        <w:jc w:val="center"/>
        <w:rPr>
          <w:rFonts w:asciiTheme="minorBidi" w:hAnsiTheme="minorBidi"/>
          <w:b/>
          <w:bCs/>
          <w:sz w:val="24"/>
          <w:szCs w:val="24"/>
        </w:rPr>
      </w:pPr>
      <w:r w:rsidRPr="00390F93">
        <w:rPr>
          <w:rFonts w:asciiTheme="minorBidi" w:hAnsiTheme="minorBidi"/>
          <w:b/>
          <w:bCs/>
          <w:sz w:val="24"/>
          <w:szCs w:val="24"/>
        </w:rPr>
        <w:t>By Rav Binyamin Zimmerman</w:t>
      </w:r>
    </w:p>
    <w:p w:rsidR="005A1E5E" w:rsidRPr="00390F93" w:rsidRDefault="005A1E5E" w:rsidP="005A1E5E">
      <w:pPr>
        <w:spacing w:after="0"/>
        <w:jc w:val="center"/>
        <w:rPr>
          <w:rFonts w:asciiTheme="minorBidi" w:hAnsiTheme="minorBidi"/>
          <w:b/>
          <w:bCs/>
          <w:sz w:val="24"/>
          <w:szCs w:val="24"/>
        </w:rPr>
      </w:pPr>
    </w:p>
    <w:p w:rsidR="005A1E5E" w:rsidRPr="00390F93" w:rsidRDefault="005A1E5E" w:rsidP="005A1E5E">
      <w:pPr>
        <w:pStyle w:val="a"/>
        <w:keepNext w:val="0"/>
        <w:widowControl w:val="0"/>
        <w:bidi w:val="0"/>
        <w:spacing w:before="0"/>
        <w:jc w:val="center"/>
        <w:rPr>
          <w:rFonts w:asciiTheme="minorBidi" w:hAnsiTheme="minorBidi" w:cstheme="minorBidi"/>
          <w:b w:val="0"/>
          <w:bCs w:val="0"/>
          <w:sz w:val="24"/>
          <w:szCs w:val="24"/>
        </w:rPr>
      </w:pPr>
      <w:r w:rsidRPr="00390F93">
        <w:rPr>
          <w:rFonts w:asciiTheme="minorBidi" w:hAnsiTheme="minorBidi" w:cstheme="minorBidi"/>
          <w:b w:val="0"/>
          <w:bCs w:val="0"/>
          <w:sz w:val="24"/>
          <w:szCs w:val="24"/>
        </w:rPr>
        <w:t>For easy printing, go to:</w:t>
      </w:r>
    </w:p>
    <w:p w:rsidR="005A1E5E" w:rsidRPr="00390F93" w:rsidRDefault="00796D87" w:rsidP="005A1E5E">
      <w:pPr>
        <w:widowControl w:val="0"/>
        <w:spacing w:after="0"/>
        <w:jc w:val="center"/>
        <w:rPr>
          <w:rFonts w:asciiTheme="minorBidi" w:hAnsiTheme="minorBidi"/>
          <w:sz w:val="24"/>
          <w:szCs w:val="24"/>
        </w:rPr>
      </w:pPr>
      <w:hyperlink r:id="rId7" w:history="1">
        <w:r w:rsidR="005A1E5E" w:rsidRPr="00390F93">
          <w:rPr>
            <w:rStyle w:val="Hyperlink"/>
            <w:rFonts w:asciiTheme="minorBidi" w:hAnsiTheme="minorBidi" w:cstheme="minorBidi"/>
            <w:sz w:val="24"/>
            <w:szCs w:val="24"/>
          </w:rPr>
          <w:t>www.vbm-torah.org/archive/chavero/18chavero.htm</w:t>
        </w:r>
      </w:hyperlink>
    </w:p>
    <w:p w:rsidR="005A1E5E" w:rsidRPr="00390F93" w:rsidRDefault="005A1E5E" w:rsidP="005A1E5E">
      <w:pPr>
        <w:widowControl w:val="0"/>
        <w:spacing w:after="0"/>
        <w:jc w:val="center"/>
        <w:rPr>
          <w:rFonts w:asciiTheme="minorBidi" w:hAnsiTheme="minorBidi"/>
          <w:sz w:val="24"/>
          <w:szCs w:val="24"/>
        </w:rPr>
      </w:pPr>
    </w:p>
    <w:p w:rsidR="00796D87" w:rsidRDefault="00796D87" w:rsidP="00796D87">
      <w:pPr>
        <w:widowControl w:val="0"/>
        <w:spacing w:after="0" w:line="240" w:lineRule="auto"/>
        <w:jc w:val="center"/>
        <w:rPr>
          <w:rFonts w:ascii="Arial" w:hAnsi="Arial" w:cs="Arial"/>
          <w:sz w:val="24"/>
          <w:szCs w:val="24"/>
        </w:rPr>
      </w:pPr>
      <w:bookmarkStart w:id="0" w:name="_GoBack"/>
      <w:r>
        <w:rPr>
          <w:rFonts w:ascii="Arial" w:hAnsi="Arial" w:cs="Arial"/>
          <w:caps/>
          <w:sz w:val="24"/>
          <w:szCs w:val="24"/>
          <w:lang w:val="en-GB"/>
        </w:rPr>
        <w:t>*********************************************************</w:t>
      </w:r>
    </w:p>
    <w:p w:rsidR="00796D87" w:rsidRDefault="00796D87" w:rsidP="00796D87">
      <w:pPr>
        <w:widowControl w:val="0"/>
        <w:spacing w:after="0" w:line="240" w:lineRule="auto"/>
        <w:jc w:val="center"/>
        <w:rPr>
          <w:rFonts w:ascii="Arial" w:hAnsi="Arial" w:cs="Arial"/>
          <w:sz w:val="24"/>
          <w:szCs w:val="24"/>
        </w:rPr>
      </w:pPr>
    </w:p>
    <w:p w:rsidR="00796D87" w:rsidRDefault="00796D87" w:rsidP="00796D87">
      <w:pPr>
        <w:spacing w:after="0" w:line="240" w:lineRule="auto"/>
        <w:jc w:val="center"/>
        <w:rPr>
          <w:rFonts w:ascii="Arial" w:hAnsi="Arial" w:cs="Arial"/>
          <w:b/>
          <w:bCs/>
          <w:sz w:val="20"/>
          <w:szCs w:val="20"/>
        </w:rPr>
      </w:pPr>
      <w:r>
        <w:rPr>
          <w:rFonts w:ascii="Arial" w:hAnsi="Arial" w:cs="Arial"/>
          <w:b/>
          <w:bCs/>
          <w:sz w:val="20"/>
        </w:rPr>
        <w:t>DAYS OF DELIVERANCE: ESSAYS ON PURIM AND HANUKKAH</w:t>
      </w:r>
      <w:r>
        <w:rPr>
          <w:rFonts w:ascii="Arial" w:hAnsi="Arial" w:cs="Arial"/>
          <w:b/>
          <w:bCs/>
          <w:sz w:val="20"/>
        </w:rPr>
        <w:br/>
      </w:r>
      <w:r>
        <w:rPr>
          <w:rFonts w:ascii="Arial" w:hAnsi="Arial" w:cs="Arial"/>
          <w:b/>
          <w:bCs/>
          <w:sz w:val="20"/>
        </w:rPr>
        <w:br/>
        <w:t xml:space="preserve">by Rabbi Joseph B. </w:t>
      </w:r>
      <w:proofErr w:type="spellStart"/>
      <w:r>
        <w:rPr>
          <w:rFonts w:ascii="Arial" w:hAnsi="Arial" w:cs="Arial"/>
          <w:b/>
          <w:bCs/>
          <w:sz w:val="20"/>
        </w:rPr>
        <w:t>Soloveitchik</w:t>
      </w:r>
      <w:proofErr w:type="spellEnd"/>
    </w:p>
    <w:p w:rsidR="00796D87" w:rsidRDefault="00796D87" w:rsidP="00796D87">
      <w:pPr>
        <w:spacing w:after="0" w:line="240" w:lineRule="auto"/>
        <w:jc w:val="center"/>
        <w:rPr>
          <w:rFonts w:ascii="Arial" w:hAnsi="Arial" w:cs="Arial"/>
          <w:b/>
          <w:bCs/>
          <w:color w:val="9A9A9A"/>
          <w:sz w:val="20"/>
        </w:rPr>
      </w:pPr>
    </w:p>
    <w:p w:rsidR="00796D87" w:rsidRDefault="00796D87" w:rsidP="00796D87">
      <w:pPr>
        <w:spacing w:after="0" w:line="240" w:lineRule="auto"/>
        <w:jc w:val="center"/>
        <w:rPr>
          <w:rFonts w:ascii="Arial" w:hAnsi="Arial" w:cs="Arial"/>
          <w:color w:val="333333"/>
          <w:sz w:val="20"/>
        </w:rPr>
      </w:pPr>
      <w:hyperlink r:id="rId8" w:history="1">
        <w:r>
          <w:rPr>
            <w:rStyle w:val="Hyperlink"/>
            <w:rFonts w:ascii="Arial" w:hAnsi="Arial" w:cs="Arial"/>
            <w:sz w:val="20"/>
          </w:rPr>
          <w:t>SPECIAL VBM 20% DISCOUNT $20.00</w:t>
        </w:r>
      </w:hyperlink>
    </w:p>
    <w:p w:rsidR="00796D87" w:rsidRDefault="00796D87" w:rsidP="00796D87">
      <w:pPr>
        <w:widowControl w:val="0"/>
        <w:spacing w:after="0" w:line="240" w:lineRule="auto"/>
        <w:jc w:val="center"/>
        <w:rPr>
          <w:rFonts w:ascii="Arial" w:hAnsi="Arial" w:cs="Arial"/>
          <w:sz w:val="24"/>
          <w:szCs w:val="24"/>
          <w:lang w:val="en-GB"/>
        </w:rPr>
      </w:pPr>
      <w:r>
        <w:rPr>
          <w:rFonts w:ascii="Arial" w:hAnsi="Arial" w:cs="Arial"/>
          <w:caps/>
          <w:sz w:val="24"/>
          <w:szCs w:val="24"/>
          <w:lang w:val="en-GB"/>
        </w:rPr>
        <w:t>*********************************************************</w:t>
      </w:r>
    </w:p>
    <w:bookmarkEnd w:id="0"/>
    <w:p w:rsidR="005A1E5E" w:rsidRPr="00796D87" w:rsidRDefault="005A1E5E" w:rsidP="005A1E5E">
      <w:pPr>
        <w:widowControl w:val="0"/>
        <w:spacing w:after="0"/>
        <w:jc w:val="center"/>
        <w:rPr>
          <w:rFonts w:asciiTheme="minorBidi" w:hAnsiTheme="minorBidi"/>
          <w:sz w:val="24"/>
          <w:szCs w:val="24"/>
          <w:lang w:val="en-GB"/>
        </w:rPr>
      </w:pPr>
    </w:p>
    <w:p w:rsidR="005A1E5E" w:rsidRPr="00390F93" w:rsidRDefault="005A1E5E" w:rsidP="00745D3C">
      <w:pPr>
        <w:pStyle w:val="NoSpacing"/>
        <w:jc w:val="center"/>
        <w:rPr>
          <w:rFonts w:asciiTheme="minorBidi" w:hAnsiTheme="minorBidi"/>
          <w:b/>
          <w:bCs/>
          <w:sz w:val="24"/>
          <w:szCs w:val="24"/>
        </w:rPr>
      </w:pPr>
      <w:proofErr w:type="spellStart"/>
      <w:r w:rsidRPr="00390F93">
        <w:rPr>
          <w:rFonts w:asciiTheme="minorBidi" w:hAnsiTheme="minorBidi"/>
          <w:b/>
          <w:bCs/>
          <w:i/>
          <w:iCs/>
          <w:sz w:val="24"/>
          <w:szCs w:val="24"/>
        </w:rPr>
        <w:t>Shiur</w:t>
      </w:r>
      <w:proofErr w:type="spellEnd"/>
      <w:r w:rsidRPr="00390F93">
        <w:rPr>
          <w:rFonts w:asciiTheme="minorBidi" w:hAnsiTheme="minorBidi"/>
          <w:b/>
          <w:bCs/>
          <w:sz w:val="24"/>
          <w:szCs w:val="24"/>
        </w:rPr>
        <w:t xml:space="preserve"> #18: The Right and the Good</w:t>
      </w:r>
    </w:p>
    <w:p w:rsidR="005A1E5E" w:rsidRPr="00390F93" w:rsidRDefault="005A1E5E" w:rsidP="005A1E5E">
      <w:pPr>
        <w:pStyle w:val="NoSpacing"/>
        <w:jc w:val="both"/>
        <w:rPr>
          <w:rFonts w:asciiTheme="minorBidi" w:hAnsiTheme="minorBidi"/>
          <w:sz w:val="24"/>
          <w:szCs w:val="24"/>
        </w:rPr>
      </w:pPr>
    </w:p>
    <w:p w:rsidR="005A1E5E" w:rsidRPr="00390F93" w:rsidRDefault="005A1E5E" w:rsidP="005A1E5E">
      <w:pPr>
        <w:pStyle w:val="NoSpacing"/>
        <w:jc w:val="both"/>
        <w:rPr>
          <w:rFonts w:asciiTheme="minorBidi" w:hAnsiTheme="minorBidi"/>
          <w:sz w:val="24"/>
          <w:szCs w:val="24"/>
        </w:rPr>
      </w:pPr>
    </w:p>
    <w:p w:rsidR="00891150" w:rsidRPr="00390F93" w:rsidRDefault="004E1C92" w:rsidP="00D7206B">
      <w:pPr>
        <w:pStyle w:val="NoSpacing"/>
        <w:ind w:firstLine="720"/>
        <w:jc w:val="both"/>
        <w:rPr>
          <w:rFonts w:asciiTheme="minorBidi" w:hAnsiTheme="minorBidi"/>
          <w:sz w:val="24"/>
          <w:szCs w:val="24"/>
        </w:rPr>
      </w:pPr>
      <w:r w:rsidRPr="00390F93">
        <w:rPr>
          <w:rFonts w:asciiTheme="minorBidi" w:hAnsiTheme="minorBidi"/>
          <w:sz w:val="24"/>
          <w:szCs w:val="24"/>
        </w:rPr>
        <w:t xml:space="preserve">In last week’s lesson we </w:t>
      </w:r>
      <w:r w:rsidR="00AB595F" w:rsidRPr="00390F93">
        <w:rPr>
          <w:rFonts w:asciiTheme="minorBidi" w:hAnsiTheme="minorBidi"/>
          <w:sz w:val="24"/>
          <w:szCs w:val="24"/>
        </w:rPr>
        <w:t>saw that though the Torah dictates a distinct s</w:t>
      </w:r>
      <w:r w:rsidR="00D7206B" w:rsidRPr="00390F93">
        <w:rPr>
          <w:rFonts w:asciiTheme="minorBidi" w:hAnsiTheme="minorBidi"/>
          <w:sz w:val="24"/>
          <w:szCs w:val="24"/>
        </w:rPr>
        <w:t>ystem</w:t>
      </w:r>
      <w:r w:rsidR="00AB595F" w:rsidRPr="00390F93">
        <w:rPr>
          <w:rFonts w:asciiTheme="minorBidi" w:hAnsiTheme="minorBidi"/>
          <w:sz w:val="24"/>
          <w:szCs w:val="24"/>
        </w:rPr>
        <w:t xml:space="preserve"> of law, </w:t>
      </w:r>
      <w:r w:rsidR="00AB595F" w:rsidRPr="00390F93">
        <w:rPr>
          <w:rFonts w:asciiTheme="minorBidi" w:hAnsiTheme="minorBidi"/>
          <w:i/>
          <w:iCs/>
          <w:sz w:val="24"/>
          <w:szCs w:val="24"/>
        </w:rPr>
        <w:t>din</w:t>
      </w:r>
      <w:r w:rsidR="00AB595F" w:rsidRPr="00390F93">
        <w:rPr>
          <w:rFonts w:asciiTheme="minorBidi" w:hAnsiTheme="minorBidi"/>
          <w:sz w:val="24"/>
          <w:szCs w:val="24"/>
        </w:rPr>
        <w:t>, in some circumstances</w:t>
      </w:r>
      <w:r w:rsidR="00D7206B" w:rsidRPr="00390F93">
        <w:rPr>
          <w:rFonts w:asciiTheme="minorBidi" w:hAnsiTheme="minorBidi"/>
          <w:sz w:val="24"/>
          <w:szCs w:val="24"/>
        </w:rPr>
        <w:t>,</w:t>
      </w:r>
      <w:r w:rsidR="00AB595F" w:rsidRPr="00390F93">
        <w:rPr>
          <w:rFonts w:asciiTheme="minorBidi" w:hAnsiTheme="minorBidi"/>
          <w:sz w:val="24"/>
          <w:szCs w:val="24"/>
        </w:rPr>
        <w:t xml:space="preserve"> </w:t>
      </w:r>
      <w:r w:rsidR="00D7206B" w:rsidRPr="00390F93">
        <w:rPr>
          <w:rFonts w:asciiTheme="minorBidi" w:hAnsiTheme="minorBidi"/>
          <w:sz w:val="24"/>
          <w:szCs w:val="24"/>
        </w:rPr>
        <w:t>Judaism suggests and even requires</w:t>
      </w:r>
      <w:r w:rsidR="00AB595F" w:rsidRPr="00390F93">
        <w:rPr>
          <w:rFonts w:asciiTheme="minorBidi" w:hAnsiTheme="minorBidi"/>
          <w:sz w:val="24"/>
          <w:szCs w:val="24"/>
        </w:rPr>
        <w:t xml:space="preserve"> </w:t>
      </w:r>
      <w:r w:rsidR="00D7206B" w:rsidRPr="00390F93">
        <w:rPr>
          <w:rFonts w:asciiTheme="minorBidi" w:hAnsiTheme="minorBidi"/>
          <w:sz w:val="24"/>
          <w:szCs w:val="24"/>
        </w:rPr>
        <w:t xml:space="preserve">one </w:t>
      </w:r>
      <w:r w:rsidR="00AB595F" w:rsidRPr="00390F93">
        <w:rPr>
          <w:rFonts w:asciiTheme="minorBidi" w:hAnsiTheme="minorBidi"/>
          <w:sz w:val="24"/>
          <w:szCs w:val="24"/>
        </w:rPr>
        <w:t>to act</w:t>
      </w:r>
      <w:r w:rsidRPr="00390F93">
        <w:rPr>
          <w:rFonts w:asciiTheme="minorBidi" w:hAnsiTheme="minorBidi"/>
          <w:sz w:val="24"/>
          <w:szCs w:val="24"/>
        </w:rPr>
        <w:t xml:space="preserve"> </w:t>
      </w:r>
      <w:r w:rsidRPr="00390F93">
        <w:rPr>
          <w:rFonts w:asciiTheme="minorBidi" w:hAnsiTheme="minorBidi"/>
          <w:i/>
          <w:iCs/>
          <w:sz w:val="24"/>
          <w:szCs w:val="24"/>
        </w:rPr>
        <w:t>lifnim mi-shurat ha-din</w:t>
      </w:r>
      <w:r w:rsidR="00D7206B" w:rsidRPr="00390F93">
        <w:rPr>
          <w:rFonts w:asciiTheme="minorBidi" w:hAnsiTheme="minorBidi"/>
          <w:i/>
          <w:iCs/>
          <w:sz w:val="24"/>
          <w:szCs w:val="24"/>
        </w:rPr>
        <w:t>,</w:t>
      </w:r>
      <w:r w:rsidR="00AB595F" w:rsidRPr="00390F93">
        <w:rPr>
          <w:rFonts w:asciiTheme="minorBidi" w:hAnsiTheme="minorBidi"/>
          <w:sz w:val="24"/>
          <w:szCs w:val="24"/>
        </w:rPr>
        <w:t xml:space="preserve"> beyond the letter of the law.  The one question we have not addressed yet is how </w:t>
      </w:r>
      <w:r w:rsidR="00D7206B" w:rsidRPr="00390F93">
        <w:rPr>
          <w:rFonts w:asciiTheme="minorBidi" w:hAnsiTheme="minorBidi"/>
          <w:sz w:val="24"/>
          <w:szCs w:val="24"/>
        </w:rPr>
        <w:t xml:space="preserve">we </w:t>
      </w:r>
      <w:r w:rsidR="00AB595F" w:rsidRPr="00390F93">
        <w:rPr>
          <w:rFonts w:asciiTheme="minorBidi" w:hAnsiTheme="minorBidi"/>
          <w:sz w:val="24"/>
          <w:szCs w:val="24"/>
        </w:rPr>
        <w:t>can understand a set of laws that in some circumsta</w:t>
      </w:r>
      <w:r w:rsidR="00D7206B" w:rsidRPr="00390F93">
        <w:rPr>
          <w:rFonts w:asciiTheme="minorBidi" w:hAnsiTheme="minorBidi"/>
          <w:sz w:val="24"/>
          <w:szCs w:val="24"/>
        </w:rPr>
        <w:t>nces are meant to be overridden: h</w:t>
      </w:r>
      <w:r w:rsidR="00AB595F" w:rsidRPr="00390F93">
        <w:rPr>
          <w:rFonts w:asciiTheme="minorBidi" w:hAnsiTheme="minorBidi"/>
          <w:sz w:val="24"/>
          <w:szCs w:val="24"/>
        </w:rPr>
        <w:t xml:space="preserve">ow can it be that the Torah’s laws are abrogated to uphold the spirit of the law?  </w:t>
      </w:r>
      <w:r w:rsidRPr="00390F93">
        <w:rPr>
          <w:rFonts w:asciiTheme="minorBidi" w:hAnsiTheme="minorBidi"/>
          <w:sz w:val="24"/>
          <w:szCs w:val="24"/>
        </w:rPr>
        <w:t xml:space="preserve">Where does this </w:t>
      </w:r>
      <w:r w:rsidR="009D7E64" w:rsidRPr="00390F93">
        <w:rPr>
          <w:rFonts w:asciiTheme="minorBidi" w:hAnsiTheme="minorBidi"/>
          <w:sz w:val="24"/>
          <w:szCs w:val="24"/>
        </w:rPr>
        <w:t xml:space="preserve">unique idea </w:t>
      </w:r>
      <w:r w:rsidRPr="00390F93">
        <w:rPr>
          <w:rFonts w:asciiTheme="minorBidi" w:hAnsiTheme="minorBidi"/>
          <w:sz w:val="24"/>
          <w:szCs w:val="24"/>
        </w:rPr>
        <w:t>come from?</w:t>
      </w:r>
    </w:p>
    <w:p w:rsidR="004E1C92" w:rsidRPr="00390F93" w:rsidRDefault="004E1C92" w:rsidP="005A1E5E">
      <w:pPr>
        <w:pStyle w:val="NoSpacing"/>
        <w:jc w:val="both"/>
        <w:rPr>
          <w:rFonts w:asciiTheme="minorBidi" w:hAnsiTheme="minorBidi"/>
          <w:sz w:val="24"/>
          <w:szCs w:val="24"/>
        </w:rPr>
      </w:pPr>
    </w:p>
    <w:p w:rsidR="009D7E64" w:rsidRPr="00390F93" w:rsidRDefault="009D7E64" w:rsidP="00D7206B">
      <w:pPr>
        <w:pStyle w:val="NoSpacing"/>
        <w:ind w:firstLine="720"/>
        <w:jc w:val="both"/>
        <w:rPr>
          <w:rFonts w:asciiTheme="minorBidi" w:hAnsiTheme="minorBidi"/>
          <w:sz w:val="24"/>
          <w:szCs w:val="24"/>
        </w:rPr>
      </w:pPr>
      <w:r w:rsidRPr="00390F93">
        <w:rPr>
          <w:rFonts w:asciiTheme="minorBidi" w:hAnsiTheme="minorBidi"/>
          <w:sz w:val="24"/>
          <w:szCs w:val="24"/>
        </w:rPr>
        <w:t xml:space="preserve">The basis of the Torah’s provision that one should </w:t>
      </w:r>
      <w:r w:rsidR="00D7206B" w:rsidRPr="00390F93">
        <w:rPr>
          <w:rFonts w:asciiTheme="minorBidi" w:hAnsiTheme="minorBidi"/>
          <w:sz w:val="24"/>
          <w:szCs w:val="24"/>
        </w:rPr>
        <w:t>study</w:t>
      </w:r>
      <w:r w:rsidRPr="00390F93">
        <w:rPr>
          <w:rFonts w:asciiTheme="minorBidi" w:hAnsiTheme="minorBidi"/>
          <w:sz w:val="24"/>
          <w:szCs w:val="24"/>
        </w:rPr>
        <w:t xml:space="preserve"> </w:t>
      </w:r>
      <w:r w:rsidR="00D7206B" w:rsidRPr="00390F93">
        <w:rPr>
          <w:rFonts w:asciiTheme="minorBidi" w:hAnsiTheme="minorBidi"/>
          <w:sz w:val="24"/>
          <w:szCs w:val="24"/>
        </w:rPr>
        <w:t>its</w:t>
      </w:r>
      <w:r w:rsidRPr="00390F93">
        <w:rPr>
          <w:rFonts w:asciiTheme="minorBidi" w:hAnsiTheme="minorBidi"/>
          <w:sz w:val="24"/>
          <w:szCs w:val="24"/>
        </w:rPr>
        <w:t xml:space="preserve"> </w:t>
      </w:r>
      <w:r w:rsidR="00D7206B" w:rsidRPr="00390F93">
        <w:rPr>
          <w:rFonts w:asciiTheme="minorBidi" w:hAnsiTheme="minorBidi"/>
          <w:sz w:val="24"/>
          <w:szCs w:val="24"/>
        </w:rPr>
        <w:t xml:space="preserve">legal dictates </w:t>
      </w:r>
      <w:r w:rsidRPr="00390F93">
        <w:rPr>
          <w:rFonts w:asciiTheme="minorBidi" w:hAnsiTheme="minorBidi"/>
          <w:sz w:val="24"/>
          <w:szCs w:val="24"/>
        </w:rPr>
        <w:t xml:space="preserve">and apply them beyond their minimalist requirements </w:t>
      </w:r>
      <w:r w:rsidR="00D7206B" w:rsidRPr="00390F93">
        <w:rPr>
          <w:rFonts w:asciiTheme="minorBidi" w:hAnsiTheme="minorBidi"/>
          <w:sz w:val="24"/>
          <w:szCs w:val="24"/>
        </w:rPr>
        <w:t>may be found in</w:t>
      </w:r>
      <w:r w:rsidRPr="00390F93">
        <w:rPr>
          <w:rFonts w:asciiTheme="minorBidi" w:hAnsiTheme="minorBidi"/>
          <w:sz w:val="24"/>
          <w:szCs w:val="24"/>
        </w:rPr>
        <w:t xml:space="preserve"> an explicit verse.  </w:t>
      </w:r>
    </w:p>
    <w:p w:rsidR="001B5EA1" w:rsidRPr="00390F93" w:rsidRDefault="001B5EA1" w:rsidP="005A1E5E">
      <w:pPr>
        <w:pStyle w:val="NoSpacing"/>
        <w:jc w:val="both"/>
        <w:rPr>
          <w:rFonts w:asciiTheme="minorBidi" w:hAnsiTheme="minorBidi"/>
          <w:sz w:val="24"/>
          <w:szCs w:val="24"/>
        </w:rPr>
      </w:pPr>
    </w:p>
    <w:p w:rsidR="001F1E2D" w:rsidRPr="00390F93" w:rsidRDefault="001D672C" w:rsidP="00CB6F30">
      <w:pPr>
        <w:pStyle w:val="NoSpacing"/>
        <w:ind w:firstLine="720"/>
        <w:jc w:val="both"/>
        <w:rPr>
          <w:rFonts w:asciiTheme="minorBidi" w:hAnsiTheme="minorBidi"/>
          <w:sz w:val="24"/>
          <w:szCs w:val="24"/>
        </w:rPr>
      </w:pPr>
      <w:r w:rsidRPr="00390F93">
        <w:rPr>
          <w:rFonts w:asciiTheme="minorBidi" w:hAnsiTheme="minorBidi"/>
          <w:sz w:val="24"/>
          <w:szCs w:val="24"/>
        </w:rPr>
        <w:t>Moshe Rabbei</w:t>
      </w:r>
      <w:r w:rsidR="00D7206B" w:rsidRPr="00390F93">
        <w:rPr>
          <w:rFonts w:asciiTheme="minorBidi" w:hAnsiTheme="minorBidi"/>
          <w:sz w:val="24"/>
          <w:szCs w:val="24"/>
        </w:rPr>
        <w:t>nu prefaces his</w:t>
      </w:r>
      <w:r w:rsidR="001F1E2D" w:rsidRPr="00390F93">
        <w:rPr>
          <w:rFonts w:asciiTheme="minorBidi" w:hAnsiTheme="minorBidi"/>
          <w:sz w:val="24"/>
          <w:szCs w:val="24"/>
        </w:rPr>
        <w:t xml:space="preserve"> major speech in </w:t>
      </w:r>
      <w:r w:rsidR="001F1E2D" w:rsidRPr="00390F93">
        <w:rPr>
          <w:rFonts w:asciiTheme="minorBidi" w:hAnsiTheme="minorBidi"/>
          <w:i/>
          <w:iCs/>
          <w:sz w:val="24"/>
          <w:szCs w:val="24"/>
        </w:rPr>
        <w:t>Devarim</w:t>
      </w:r>
      <w:r w:rsidR="00D7206B" w:rsidRPr="00390F93">
        <w:rPr>
          <w:rFonts w:asciiTheme="minorBidi" w:hAnsiTheme="minorBidi"/>
          <w:sz w:val="24"/>
          <w:szCs w:val="24"/>
        </w:rPr>
        <w:t xml:space="preserve"> with a consistent message, emphasizing </w:t>
      </w:r>
      <w:r w:rsidR="001F1E2D" w:rsidRPr="00390F93">
        <w:rPr>
          <w:rFonts w:asciiTheme="minorBidi" w:hAnsiTheme="minorBidi"/>
          <w:sz w:val="24"/>
          <w:szCs w:val="24"/>
        </w:rPr>
        <w:t>the need to follow the c</w:t>
      </w:r>
      <w:r w:rsidR="00D7206B" w:rsidRPr="00390F93">
        <w:rPr>
          <w:rFonts w:asciiTheme="minorBidi" w:hAnsiTheme="minorBidi"/>
          <w:sz w:val="24"/>
          <w:szCs w:val="24"/>
        </w:rPr>
        <w:t xml:space="preserve">ommandments and the will of God and to put </w:t>
      </w:r>
      <w:r w:rsidR="001F1E2D" w:rsidRPr="00390F93">
        <w:rPr>
          <w:rFonts w:asciiTheme="minorBidi" w:hAnsiTheme="minorBidi"/>
          <w:sz w:val="24"/>
          <w:szCs w:val="24"/>
        </w:rPr>
        <w:t>t</w:t>
      </w:r>
      <w:r w:rsidR="00D7206B" w:rsidRPr="00390F93">
        <w:rPr>
          <w:rFonts w:asciiTheme="minorBidi" w:hAnsiTheme="minorBidi"/>
          <w:sz w:val="24"/>
          <w:szCs w:val="24"/>
        </w:rPr>
        <w:t>hem</w:t>
      </w:r>
      <w:r w:rsidR="001F1E2D" w:rsidRPr="00390F93">
        <w:rPr>
          <w:rFonts w:asciiTheme="minorBidi" w:hAnsiTheme="minorBidi"/>
          <w:sz w:val="24"/>
          <w:szCs w:val="24"/>
        </w:rPr>
        <w:t xml:space="preserve"> into practice in one’s daily </w:t>
      </w:r>
      <w:r w:rsidR="00D7206B" w:rsidRPr="00390F93">
        <w:rPr>
          <w:rFonts w:asciiTheme="minorBidi" w:hAnsiTheme="minorBidi"/>
          <w:sz w:val="24"/>
          <w:szCs w:val="24"/>
        </w:rPr>
        <w:t>life.</w:t>
      </w:r>
      <w:r w:rsidR="001F1E2D" w:rsidRPr="00390F93">
        <w:rPr>
          <w:rFonts w:asciiTheme="minorBidi" w:hAnsiTheme="minorBidi"/>
          <w:sz w:val="24"/>
          <w:szCs w:val="24"/>
        </w:rPr>
        <w:t xml:space="preserve"> </w:t>
      </w:r>
      <w:r w:rsidR="00D7206B" w:rsidRPr="00390F93">
        <w:rPr>
          <w:rFonts w:asciiTheme="minorBidi" w:hAnsiTheme="minorBidi"/>
          <w:sz w:val="24"/>
          <w:szCs w:val="24"/>
        </w:rPr>
        <w:t xml:space="preserve"> T</w:t>
      </w:r>
      <w:r w:rsidR="001F1E2D" w:rsidRPr="00390F93">
        <w:rPr>
          <w:rFonts w:asciiTheme="minorBidi" w:hAnsiTheme="minorBidi"/>
          <w:sz w:val="24"/>
          <w:szCs w:val="24"/>
        </w:rPr>
        <w:t xml:space="preserve">here </w:t>
      </w:r>
      <w:r w:rsidR="00D7206B" w:rsidRPr="00390F93">
        <w:rPr>
          <w:rFonts w:asciiTheme="minorBidi" w:hAnsiTheme="minorBidi"/>
          <w:sz w:val="24"/>
          <w:szCs w:val="24"/>
        </w:rPr>
        <w:t xml:space="preserve">we find </w:t>
      </w:r>
      <w:r w:rsidR="001F1E2D" w:rsidRPr="00390F93">
        <w:rPr>
          <w:rFonts w:asciiTheme="minorBidi" w:hAnsiTheme="minorBidi"/>
          <w:sz w:val="24"/>
          <w:szCs w:val="24"/>
        </w:rPr>
        <w:t>a verse which seems to be somewhat repetitious</w:t>
      </w:r>
      <w:r w:rsidR="00D7206B" w:rsidRPr="00390F93">
        <w:rPr>
          <w:rFonts w:asciiTheme="minorBidi" w:hAnsiTheme="minorBidi"/>
          <w:sz w:val="24"/>
          <w:szCs w:val="24"/>
        </w:rPr>
        <w:t>:</w:t>
      </w:r>
    </w:p>
    <w:p w:rsidR="001F1E2D" w:rsidRPr="00390F93" w:rsidRDefault="001F1E2D" w:rsidP="005A1E5E">
      <w:pPr>
        <w:pStyle w:val="NoSpacing"/>
        <w:jc w:val="both"/>
        <w:rPr>
          <w:rFonts w:asciiTheme="minorBidi" w:hAnsiTheme="minorBidi"/>
          <w:sz w:val="24"/>
          <w:szCs w:val="24"/>
        </w:rPr>
      </w:pPr>
    </w:p>
    <w:p w:rsidR="001F1E2D" w:rsidRPr="00390F93" w:rsidRDefault="00C535DE" w:rsidP="00CB6F30">
      <w:pPr>
        <w:pStyle w:val="NoSpacing"/>
        <w:ind w:left="720"/>
        <w:jc w:val="both"/>
        <w:rPr>
          <w:rFonts w:asciiTheme="minorBidi" w:hAnsiTheme="minorBidi"/>
          <w:sz w:val="24"/>
          <w:szCs w:val="24"/>
          <w:rtl/>
        </w:rPr>
      </w:pPr>
      <w:r w:rsidRPr="00390F93">
        <w:rPr>
          <w:rFonts w:asciiTheme="minorBidi" w:hAnsiTheme="minorBidi"/>
          <w:sz w:val="24"/>
          <w:szCs w:val="24"/>
        </w:rPr>
        <w:t>A</w:t>
      </w:r>
      <w:r w:rsidR="001F1E2D" w:rsidRPr="00390F93">
        <w:rPr>
          <w:rFonts w:asciiTheme="minorBidi" w:hAnsiTheme="minorBidi"/>
          <w:sz w:val="24"/>
          <w:szCs w:val="24"/>
        </w:rPr>
        <w:t xml:space="preserve">nd do </w:t>
      </w:r>
      <w:r w:rsidR="00CB6F30" w:rsidRPr="00390F93">
        <w:rPr>
          <w:rFonts w:asciiTheme="minorBidi" w:hAnsiTheme="minorBidi"/>
          <w:sz w:val="24"/>
          <w:szCs w:val="24"/>
        </w:rPr>
        <w:t>the</w:t>
      </w:r>
      <w:r w:rsidR="001F1E2D" w:rsidRPr="00390F93">
        <w:rPr>
          <w:rFonts w:asciiTheme="minorBidi" w:hAnsiTheme="minorBidi"/>
          <w:sz w:val="24"/>
          <w:szCs w:val="24"/>
        </w:rPr>
        <w:t xml:space="preserve"> right </w:t>
      </w:r>
      <w:r w:rsidRPr="00390F93">
        <w:rPr>
          <w:rFonts w:asciiTheme="minorBidi" w:hAnsiTheme="minorBidi"/>
          <w:sz w:val="24"/>
          <w:szCs w:val="24"/>
        </w:rPr>
        <w:t>(</w:t>
      </w:r>
      <w:r w:rsidR="00783A58" w:rsidRPr="00783A58">
        <w:rPr>
          <w:rFonts w:asciiTheme="minorBidi" w:hAnsiTheme="minorBidi"/>
          <w:i/>
          <w:iCs/>
          <w:sz w:val="24"/>
          <w:szCs w:val="24"/>
        </w:rPr>
        <w:t>yashar</w:t>
      </w:r>
      <w:r w:rsidRPr="00390F93">
        <w:rPr>
          <w:rFonts w:asciiTheme="minorBidi" w:hAnsiTheme="minorBidi"/>
          <w:sz w:val="24"/>
          <w:szCs w:val="24"/>
        </w:rPr>
        <w:t xml:space="preserve">) </w:t>
      </w:r>
      <w:r w:rsidR="001F1E2D" w:rsidRPr="00390F93">
        <w:rPr>
          <w:rFonts w:asciiTheme="minorBidi" w:hAnsiTheme="minorBidi"/>
          <w:sz w:val="24"/>
          <w:szCs w:val="24"/>
        </w:rPr>
        <w:t xml:space="preserve">and </w:t>
      </w:r>
      <w:r w:rsidR="00CB6F30" w:rsidRPr="00390F93">
        <w:rPr>
          <w:rFonts w:asciiTheme="minorBidi" w:hAnsiTheme="minorBidi"/>
          <w:sz w:val="24"/>
          <w:szCs w:val="24"/>
        </w:rPr>
        <w:t xml:space="preserve">the </w:t>
      </w:r>
      <w:r w:rsidR="001F1E2D" w:rsidRPr="00390F93">
        <w:rPr>
          <w:rFonts w:asciiTheme="minorBidi" w:hAnsiTheme="minorBidi"/>
          <w:sz w:val="24"/>
          <w:szCs w:val="24"/>
        </w:rPr>
        <w:t xml:space="preserve">good </w:t>
      </w:r>
      <w:r w:rsidRPr="00390F93">
        <w:rPr>
          <w:rFonts w:asciiTheme="minorBidi" w:hAnsiTheme="minorBidi"/>
          <w:sz w:val="24"/>
          <w:szCs w:val="24"/>
        </w:rPr>
        <w:t>(</w:t>
      </w:r>
      <w:r w:rsidR="00783A58" w:rsidRPr="00783A58">
        <w:rPr>
          <w:rFonts w:asciiTheme="minorBidi" w:hAnsiTheme="minorBidi"/>
          <w:i/>
          <w:iCs/>
          <w:sz w:val="24"/>
          <w:szCs w:val="24"/>
        </w:rPr>
        <w:t>tov</w:t>
      </w:r>
      <w:r w:rsidRPr="00390F93">
        <w:rPr>
          <w:rFonts w:asciiTheme="minorBidi" w:hAnsiTheme="minorBidi"/>
          <w:sz w:val="24"/>
          <w:szCs w:val="24"/>
        </w:rPr>
        <w:t xml:space="preserve">) </w:t>
      </w:r>
      <w:r w:rsidR="001F1E2D" w:rsidRPr="00390F93">
        <w:rPr>
          <w:rFonts w:asciiTheme="minorBidi" w:hAnsiTheme="minorBidi"/>
          <w:sz w:val="24"/>
          <w:szCs w:val="24"/>
        </w:rPr>
        <w:t xml:space="preserve">in </w:t>
      </w:r>
      <w:r w:rsidRPr="00390F93">
        <w:rPr>
          <w:rFonts w:asciiTheme="minorBidi" w:hAnsiTheme="minorBidi"/>
          <w:sz w:val="24"/>
          <w:szCs w:val="24"/>
        </w:rPr>
        <w:t>God’s eyes</w:t>
      </w:r>
      <w:r w:rsidR="00CB6F30" w:rsidRPr="00390F93">
        <w:rPr>
          <w:rFonts w:asciiTheme="minorBidi" w:hAnsiTheme="minorBidi"/>
          <w:sz w:val="24"/>
          <w:szCs w:val="24"/>
        </w:rPr>
        <w:t>, so that it will be good for you, and you will come and inherit the good land that God swore to give to your fathers.</w:t>
      </w:r>
      <w:r w:rsidR="001F1E2D" w:rsidRPr="00390F93">
        <w:rPr>
          <w:rFonts w:asciiTheme="minorBidi" w:hAnsiTheme="minorBidi"/>
          <w:sz w:val="24"/>
          <w:szCs w:val="24"/>
        </w:rPr>
        <w:t xml:space="preserve"> </w:t>
      </w:r>
      <w:r w:rsidR="00CB6F30" w:rsidRPr="00390F93">
        <w:rPr>
          <w:rFonts w:asciiTheme="minorBidi" w:hAnsiTheme="minorBidi"/>
          <w:sz w:val="24"/>
          <w:szCs w:val="24"/>
        </w:rPr>
        <w:t xml:space="preserve"> </w:t>
      </w:r>
      <w:r w:rsidR="001F1E2D" w:rsidRPr="00390F93">
        <w:rPr>
          <w:rFonts w:asciiTheme="minorBidi" w:hAnsiTheme="minorBidi"/>
          <w:sz w:val="24"/>
          <w:szCs w:val="24"/>
        </w:rPr>
        <w:t>(</w:t>
      </w:r>
      <w:r w:rsidR="001F1E2D" w:rsidRPr="00390F93">
        <w:rPr>
          <w:rFonts w:asciiTheme="minorBidi" w:hAnsiTheme="minorBidi"/>
          <w:i/>
          <w:iCs/>
          <w:sz w:val="24"/>
          <w:szCs w:val="24"/>
        </w:rPr>
        <w:t>Devarim</w:t>
      </w:r>
      <w:r w:rsidR="00CB6F30" w:rsidRPr="00390F93">
        <w:rPr>
          <w:rFonts w:asciiTheme="minorBidi" w:hAnsiTheme="minorBidi"/>
          <w:sz w:val="24"/>
          <w:szCs w:val="24"/>
        </w:rPr>
        <w:t xml:space="preserve"> 6:</w:t>
      </w:r>
      <w:r w:rsidR="001F1E2D" w:rsidRPr="00390F93">
        <w:rPr>
          <w:rFonts w:asciiTheme="minorBidi" w:hAnsiTheme="minorBidi"/>
          <w:sz w:val="24"/>
          <w:szCs w:val="24"/>
        </w:rPr>
        <w:t>18)</w:t>
      </w:r>
    </w:p>
    <w:p w:rsidR="001F1E2D" w:rsidRPr="00390F93" w:rsidRDefault="001F1E2D" w:rsidP="005A1E5E">
      <w:pPr>
        <w:pStyle w:val="NoSpacing"/>
        <w:jc w:val="both"/>
        <w:rPr>
          <w:rFonts w:asciiTheme="minorBidi" w:hAnsiTheme="minorBidi"/>
          <w:sz w:val="24"/>
          <w:szCs w:val="24"/>
        </w:rPr>
      </w:pPr>
    </w:p>
    <w:p w:rsidR="00FD0323" w:rsidRPr="00390F93" w:rsidRDefault="00C535DE" w:rsidP="00CB6F30">
      <w:pPr>
        <w:pStyle w:val="NoSpacing"/>
        <w:ind w:firstLine="720"/>
        <w:jc w:val="both"/>
        <w:rPr>
          <w:rFonts w:asciiTheme="minorBidi" w:hAnsiTheme="minorBidi"/>
          <w:sz w:val="24"/>
          <w:szCs w:val="24"/>
        </w:rPr>
      </w:pPr>
      <w:r w:rsidRPr="00390F93">
        <w:rPr>
          <w:rFonts w:asciiTheme="minorBidi" w:hAnsiTheme="minorBidi"/>
          <w:sz w:val="24"/>
          <w:szCs w:val="24"/>
        </w:rPr>
        <w:t xml:space="preserve">How important is this </w:t>
      </w:r>
      <w:r w:rsidR="00CB6F30" w:rsidRPr="00390F93">
        <w:rPr>
          <w:rFonts w:asciiTheme="minorBidi" w:hAnsiTheme="minorBidi"/>
          <w:sz w:val="24"/>
          <w:szCs w:val="24"/>
        </w:rPr>
        <w:t>vers</w:t>
      </w:r>
      <w:r w:rsidRPr="00390F93">
        <w:rPr>
          <w:rFonts w:asciiTheme="minorBidi" w:hAnsiTheme="minorBidi"/>
          <w:sz w:val="24"/>
          <w:szCs w:val="24"/>
        </w:rPr>
        <w:t xml:space="preserve">e? </w:t>
      </w:r>
      <w:r w:rsidR="00FD0323" w:rsidRPr="00390F93">
        <w:rPr>
          <w:rFonts w:asciiTheme="minorBidi" w:hAnsiTheme="minorBidi"/>
          <w:sz w:val="24"/>
          <w:szCs w:val="24"/>
        </w:rPr>
        <w:t xml:space="preserve"> </w:t>
      </w:r>
      <w:r w:rsidRPr="00390F93">
        <w:rPr>
          <w:rFonts w:asciiTheme="minorBidi" w:hAnsiTheme="minorBidi"/>
          <w:sz w:val="24"/>
          <w:szCs w:val="24"/>
        </w:rPr>
        <w:t>R. Elazar</w:t>
      </w:r>
      <w:r w:rsidR="00FD0323" w:rsidRPr="00390F93">
        <w:rPr>
          <w:rFonts w:asciiTheme="minorBidi" w:hAnsiTheme="minorBidi"/>
          <w:sz w:val="24"/>
          <w:szCs w:val="24"/>
        </w:rPr>
        <w:t xml:space="preserve"> </w:t>
      </w:r>
      <w:r w:rsidR="005A1E5E" w:rsidRPr="00390F93">
        <w:rPr>
          <w:rFonts w:asciiTheme="minorBidi" w:hAnsiTheme="minorBidi"/>
          <w:sz w:val="24"/>
          <w:szCs w:val="24"/>
        </w:rPr>
        <w:t>(</w:t>
      </w:r>
      <w:r w:rsidR="005A1E5E" w:rsidRPr="00390F93">
        <w:rPr>
          <w:rFonts w:asciiTheme="minorBidi" w:hAnsiTheme="minorBidi"/>
          <w:i/>
          <w:iCs/>
          <w:sz w:val="24"/>
          <w:szCs w:val="24"/>
        </w:rPr>
        <w:t>Avoda Zara</w:t>
      </w:r>
      <w:r w:rsidR="004E6408" w:rsidRPr="00390F93">
        <w:rPr>
          <w:rFonts w:asciiTheme="minorBidi" w:hAnsiTheme="minorBidi"/>
          <w:sz w:val="24"/>
          <w:szCs w:val="24"/>
        </w:rPr>
        <w:t xml:space="preserve"> 25a) e</w:t>
      </w:r>
      <w:r w:rsidR="00FD0323" w:rsidRPr="00390F93">
        <w:rPr>
          <w:rFonts w:asciiTheme="minorBidi" w:hAnsiTheme="minorBidi"/>
          <w:sz w:val="24"/>
          <w:szCs w:val="24"/>
        </w:rPr>
        <w:t xml:space="preserve">xplains </w:t>
      </w:r>
      <w:r w:rsidR="004E6408" w:rsidRPr="00390F93">
        <w:rPr>
          <w:rFonts w:asciiTheme="minorBidi" w:hAnsiTheme="minorBidi"/>
          <w:sz w:val="24"/>
          <w:szCs w:val="24"/>
        </w:rPr>
        <w:t>t</w:t>
      </w:r>
      <w:r w:rsidR="00FD0323" w:rsidRPr="00390F93">
        <w:rPr>
          <w:rFonts w:asciiTheme="minorBidi" w:hAnsiTheme="minorBidi"/>
          <w:sz w:val="24"/>
          <w:szCs w:val="24"/>
        </w:rPr>
        <w:t xml:space="preserve">hat </w:t>
      </w:r>
      <w:r w:rsidR="00FD0323" w:rsidRPr="00390F93">
        <w:rPr>
          <w:rFonts w:asciiTheme="minorBidi" w:hAnsiTheme="minorBidi"/>
          <w:i/>
          <w:iCs/>
          <w:sz w:val="24"/>
          <w:szCs w:val="24"/>
        </w:rPr>
        <w:t>Devarim</w:t>
      </w:r>
      <w:r w:rsidR="00FD0323" w:rsidRPr="00390F93">
        <w:rPr>
          <w:rFonts w:asciiTheme="minorBidi" w:hAnsiTheme="minorBidi"/>
          <w:sz w:val="24"/>
          <w:szCs w:val="24"/>
        </w:rPr>
        <w:t xml:space="preserve"> is </w:t>
      </w:r>
      <w:r w:rsidR="005A1E5E" w:rsidRPr="00390F93">
        <w:rPr>
          <w:rFonts w:asciiTheme="minorBidi" w:hAnsiTheme="minorBidi"/>
          <w:sz w:val="24"/>
          <w:szCs w:val="24"/>
        </w:rPr>
        <w:t>referred</w:t>
      </w:r>
      <w:r w:rsidR="00FD0323" w:rsidRPr="00390F93">
        <w:rPr>
          <w:rFonts w:asciiTheme="minorBidi" w:hAnsiTheme="minorBidi"/>
          <w:sz w:val="24"/>
          <w:szCs w:val="24"/>
        </w:rPr>
        <w:t xml:space="preserve"> to as </w:t>
      </w:r>
      <w:r w:rsidRPr="00390F93">
        <w:rPr>
          <w:rFonts w:asciiTheme="minorBidi" w:hAnsiTheme="minorBidi"/>
          <w:sz w:val="24"/>
          <w:szCs w:val="24"/>
        </w:rPr>
        <w:t>“</w:t>
      </w:r>
      <w:r w:rsidRPr="00390F93">
        <w:rPr>
          <w:rFonts w:asciiTheme="minorBidi" w:hAnsiTheme="minorBidi"/>
          <w:i/>
          <w:iCs/>
          <w:sz w:val="24"/>
          <w:szCs w:val="24"/>
        </w:rPr>
        <w:t>sefer h</w:t>
      </w:r>
      <w:r w:rsidR="00FD0323" w:rsidRPr="00390F93">
        <w:rPr>
          <w:rFonts w:asciiTheme="minorBidi" w:hAnsiTheme="minorBidi"/>
          <w:i/>
          <w:iCs/>
          <w:sz w:val="24"/>
          <w:szCs w:val="24"/>
        </w:rPr>
        <w:t>a</w:t>
      </w:r>
      <w:r w:rsidR="005A1E5E" w:rsidRPr="00390F93">
        <w:rPr>
          <w:rFonts w:asciiTheme="minorBidi" w:hAnsiTheme="minorBidi"/>
          <w:i/>
          <w:iCs/>
          <w:sz w:val="24"/>
          <w:szCs w:val="24"/>
        </w:rPr>
        <w:t>-</w:t>
      </w:r>
      <w:r w:rsidR="00783A58" w:rsidRPr="00783A58">
        <w:rPr>
          <w:rFonts w:asciiTheme="minorBidi" w:hAnsiTheme="minorBidi"/>
          <w:i/>
          <w:iCs/>
          <w:sz w:val="24"/>
          <w:szCs w:val="24"/>
        </w:rPr>
        <w:t>yashar</w:t>
      </w:r>
      <w:r w:rsidRPr="00390F93">
        <w:rPr>
          <w:rFonts w:asciiTheme="minorBidi" w:hAnsiTheme="minorBidi"/>
          <w:i/>
          <w:iCs/>
          <w:sz w:val="24"/>
          <w:szCs w:val="24"/>
        </w:rPr>
        <w:t>,”</w:t>
      </w:r>
      <w:r w:rsidR="00FD0323" w:rsidRPr="00390F93">
        <w:rPr>
          <w:rFonts w:asciiTheme="minorBidi" w:hAnsiTheme="minorBidi"/>
          <w:sz w:val="24"/>
          <w:szCs w:val="24"/>
        </w:rPr>
        <w:t xml:space="preserve"> </w:t>
      </w:r>
      <w:r w:rsidRPr="00390F93">
        <w:rPr>
          <w:rFonts w:asciiTheme="minorBidi" w:hAnsiTheme="minorBidi"/>
          <w:sz w:val="24"/>
          <w:szCs w:val="24"/>
        </w:rPr>
        <w:t xml:space="preserve">“the book of the right,” </w:t>
      </w:r>
      <w:r w:rsidR="00FD0323" w:rsidRPr="00390F93">
        <w:rPr>
          <w:rFonts w:asciiTheme="minorBidi" w:hAnsiTheme="minorBidi"/>
          <w:sz w:val="24"/>
          <w:szCs w:val="24"/>
        </w:rPr>
        <w:t>for the simple reason that it contains th</w:t>
      </w:r>
      <w:r w:rsidR="001D672C" w:rsidRPr="00390F93">
        <w:rPr>
          <w:rFonts w:asciiTheme="minorBidi" w:hAnsiTheme="minorBidi"/>
          <w:sz w:val="24"/>
          <w:szCs w:val="24"/>
        </w:rPr>
        <w:t>is</w:t>
      </w:r>
      <w:r w:rsidR="00FD0323" w:rsidRPr="00390F93">
        <w:rPr>
          <w:rFonts w:asciiTheme="minorBidi" w:hAnsiTheme="minorBidi"/>
          <w:sz w:val="24"/>
          <w:szCs w:val="24"/>
        </w:rPr>
        <w:t xml:space="preserve"> verse.</w:t>
      </w:r>
      <w:r w:rsidR="001B5EA1" w:rsidRPr="00390F93">
        <w:rPr>
          <w:rFonts w:asciiTheme="minorBidi" w:hAnsiTheme="minorBidi"/>
          <w:sz w:val="24"/>
          <w:szCs w:val="24"/>
        </w:rPr>
        <w:t xml:space="preserve">  </w:t>
      </w:r>
      <w:r w:rsidR="004E6408" w:rsidRPr="00390F93">
        <w:rPr>
          <w:rFonts w:asciiTheme="minorBidi" w:hAnsiTheme="minorBidi"/>
          <w:sz w:val="24"/>
          <w:szCs w:val="24"/>
        </w:rPr>
        <w:t xml:space="preserve">The implication of this Talmudic statement </w:t>
      </w:r>
      <w:r w:rsidRPr="00390F93">
        <w:rPr>
          <w:rFonts w:asciiTheme="minorBidi" w:hAnsiTheme="minorBidi"/>
          <w:sz w:val="24"/>
          <w:szCs w:val="24"/>
        </w:rPr>
        <w:t xml:space="preserve">is </w:t>
      </w:r>
      <w:r w:rsidRPr="00390F93">
        <w:rPr>
          <w:rFonts w:asciiTheme="minorBidi" w:hAnsiTheme="minorBidi"/>
          <w:sz w:val="24"/>
          <w:szCs w:val="24"/>
        </w:rPr>
        <w:lastRenderedPageBreak/>
        <w:t>that this phrase</w:t>
      </w:r>
      <w:r w:rsidR="004E6408" w:rsidRPr="00390F93">
        <w:rPr>
          <w:rFonts w:asciiTheme="minorBidi" w:hAnsiTheme="minorBidi"/>
          <w:sz w:val="24"/>
          <w:szCs w:val="24"/>
        </w:rPr>
        <w:t xml:space="preserve"> is so significant that it essentially </w:t>
      </w:r>
      <w:r w:rsidR="00FD0323" w:rsidRPr="00390F93">
        <w:rPr>
          <w:rFonts w:asciiTheme="minorBidi" w:hAnsiTheme="minorBidi"/>
          <w:sz w:val="24"/>
          <w:szCs w:val="24"/>
        </w:rPr>
        <w:t>underscores the concluding book of the Torah</w:t>
      </w:r>
      <w:r w:rsidR="004E6408" w:rsidRPr="00390F93">
        <w:rPr>
          <w:rFonts w:asciiTheme="minorBidi" w:hAnsiTheme="minorBidi"/>
          <w:sz w:val="24"/>
          <w:szCs w:val="24"/>
        </w:rPr>
        <w:t>.  But why</w:t>
      </w:r>
      <w:r w:rsidRPr="00390F93">
        <w:rPr>
          <w:rFonts w:asciiTheme="minorBidi" w:hAnsiTheme="minorBidi"/>
          <w:sz w:val="24"/>
          <w:szCs w:val="24"/>
        </w:rPr>
        <w:t xml:space="preserve"> is this so</w:t>
      </w:r>
      <w:r w:rsidR="00FD0323" w:rsidRPr="00390F93">
        <w:rPr>
          <w:rFonts w:asciiTheme="minorBidi" w:hAnsiTheme="minorBidi"/>
          <w:sz w:val="24"/>
          <w:szCs w:val="24"/>
        </w:rPr>
        <w:t>?</w:t>
      </w:r>
    </w:p>
    <w:p w:rsidR="004E6408" w:rsidRPr="00390F93" w:rsidRDefault="004E6408" w:rsidP="005A1E5E">
      <w:pPr>
        <w:pStyle w:val="NoSpacing"/>
        <w:jc w:val="both"/>
        <w:rPr>
          <w:rFonts w:asciiTheme="minorBidi" w:hAnsiTheme="minorBidi"/>
          <w:sz w:val="24"/>
          <w:szCs w:val="24"/>
        </w:rPr>
      </w:pPr>
    </w:p>
    <w:p w:rsidR="004E6408" w:rsidRPr="00390F93" w:rsidRDefault="00C535DE" w:rsidP="005A1E5E">
      <w:pPr>
        <w:pStyle w:val="NoSpacing"/>
        <w:ind w:firstLine="720"/>
        <w:jc w:val="both"/>
        <w:rPr>
          <w:rFonts w:asciiTheme="minorBidi" w:hAnsiTheme="minorBidi"/>
          <w:sz w:val="24"/>
          <w:szCs w:val="24"/>
        </w:rPr>
      </w:pPr>
      <w:r w:rsidRPr="00390F93">
        <w:rPr>
          <w:rFonts w:asciiTheme="minorBidi" w:hAnsiTheme="minorBidi"/>
          <w:sz w:val="24"/>
          <w:szCs w:val="24"/>
        </w:rPr>
        <w:t>Rav Baruk</w:t>
      </w:r>
      <w:r w:rsidR="004E6408" w:rsidRPr="00390F93">
        <w:rPr>
          <w:rFonts w:asciiTheme="minorBidi" w:hAnsiTheme="minorBidi"/>
          <w:sz w:val="24"/>
          <w:szCs w:val="24"/>
        </w:rPr>
        <w:t>h Epstein (</w:t>
      </w:r>
      <w:r w:rsidR="004E6408" w:rsidRPr="00390F93">
        <w:rPr>
          <w:rFonts w:asciiTheme="minorBidi" w:hAnsiTheme="minorBidi"/>
          <w:i/>
          <w:iCs/>
          <w:sz w:val="24"/>
          <w:szCs w:val="24"/>
        </w:rPr>
        <w:t>Torah Temima</w:t>
      </w:r>
      <w:r w:rsidR="004E6408" w:rsidRPr="00390F93">
        <w:rPr>
          <w:rFonts w:asciiTheme="minorBidi" w:hAnsiTheme="minorBidi"/>
          <w:sz w:val="24"/>
          <w:szCs w:val="24"/>
        </w:rPr>
        <w:t xml:space="preserve"> 6:74) asks this question and explains that the behavior described in this verse is a guiding principle of the whole Torah:</w:t>
      </w:r>
    </w:p>
    <w:p w:rsidR="004E6408" w:rsidRPr="00390F93" w:rsidRDefault="004E6408" w:rsidP="005A1E5E">
      <w:pPr>
        <w:pStyle w:val="NoSpacing"/>
        <w:jc w:val="both"/>
        <w:rPr>
          <w:rFonts w:asciiTheme="minorBidi" w:hAnsiTheme="minorBidi"/>
          <w:sz w:val="24"/>
          <w:szCs w:val="24"/>
        </w:rPr>
      </w:pPr>
    </w:p>
    <w:p w:rsidR="004E6408" w:rsidRPr="00390F93" w:rsidRDefault="00C535DE" w:rsidP="00CB6F30">
      <w:pPr>
        <w:pStyle w:val="NoSpacing"/>
        <w:ind w:left="720"/>
        <w:jc w:val="both"/>
        <w:rPr>
          <w:rFonts w:asciiTheme="minorBidi" w:hAnsiTheme="minorBidi"/>
          <w:sz w:val="24"/>
          <w:szCs w:val="24"/>
        </w:rPr>
      </w:pPr>
      <w:r w:rsidRPr="00390F93">
        <w:rPr>
          <w:rFonts w:asciiTheme="minorBidi" w:hAnsiTheme="minorBidi"/>
          <w:sz w:val="24"/>
          <w:szCs w:val="24"/>
        </w:rPr>
        <w:t xml:space="preserve">Why is this verse </w:t>
      </w:r>
      <w:r w:rsidR="004E6408" w:rsidRPr="00390F93">
        <w:rPr>
          <w:rFonts w:asciiTheme="minorBidi" w:hAnsiTheme="minorBidi"/>
          <w:sz w:val="24"/>
          <w:szCs w:val="24"/>
        </w:rPr>
        <w:t xml:space="preserve">elevated above all others, </w:t>
      </w:r>
      <w:r w:rsidRPr="00390F93">
        <w:rPr>
          <w:rFonts w:asciiTheme="minorBidi" w:hAnsiTheme="minorBidi"/>
          <w:sz w:val="24"/>
          <w:szCs w:val="24"/>
        </w:rPr>
        <w:t>so much so that</w:t>
      </w:r>
      <w:r w:rsidR="004E6408" w:rsidRPr="00390F93">
        <w:rPr>
          <w:rFonts w:asciiTheme="minorBidi" w:hAnsiTheme="minorBidi"/>
          <w:sz w:val="24"/>
          <w:szCs w:val="24"/>
        </w:rPr>
        <w:t xml:space="preserve"> </w:t>
      </w:r>
      <w:r w:rsidR="00CB6F30" w:rsidRPr="00390F93">
        <w:rPr>
          <w:rFonts w:asciiTheme="minorBidi" w:hAnsiTheme="minorBidi"/>
          <w:sz w:val="24"/>
          <w:szCs w:val="24"/>
        </w:rPr>
        <w:t xml:space="preserve">it </w:t>
      </w:r>
      <w:r w:rsidR="004E6408" w:rsidRPr="00390F93">
        <w:rPr>
          <w:rFonts w:asciiTheme="minorBidi" w:hAnsiTheme="minorBidi"/>
          <w:sz w:val="24"/>
          <w:szCs w:val="24"/>
        </w:rPr>
        <w:t>is responsible for the title of the entire book?  One m</w:t>
      </w:r>
      <w:r w:rsidRPr="00390F93">
        <w:rPr>
          <w:rFonts w:asciiTheme="minorBidi" w:hAnsiTheme="minorBidi"/>
          <w:sz w:val="24"/>
          <w:szCs w:val="24"/>
        </w:rPr>
        <w:t>ay</w:t>
      </w:r>
      <w:r w:rsidR="004E6408" w:rsidRPr="00390F93">
        <w:rPr>
          <w:rFonts w:asciiTheme="minorBidi" w:hAnsiTheme="minorBidi"/>
          <w:sz w:val="24"/>
          <w:szCs w:val="24"/>
        </w:rPr>
        <w:t xml:space="preserve"> </w:t>
      </w:r>
      <w:r w:rsidR="00CB6F30" w:rsidRPr="00390F93">
        <w:rPr>
          <w:rFonts w:asciiTheme="minorBidi" w:hAnsiTheme="minorBidi"/>
          <w:sz w:val="24"/>
          <w:szCs w:val="24"/>
        </w:rPr>
        <w:t>understand this</w:t>
      </w:r>
      <w:r w:rsidR="004E6408" w:rsidRPr="00390F93">
        <w:rPr>
          <w:rFonts w:asciiTheme="minorBidi" w:hAnsiTheme="minorBidi"/>
          <w:sz w:val="24"/>
          <w:szCs w:val="24"/>
        </w:rPr>
        <w:t xml:space="preserve"> bas</w:t>
      </w:r>
      <w:r w:rsidRPr="00390F93">
        <w:rPr>
          <w:rFonts w:asciiTheme="minorBidi" w:hAnsiTheme="minorBidi"/>
          <w:sz w:val="24"/>
          <w:szCs w:val="24"/>
        </w:rPr>
        <w:t xml:space="preserve">ed on what is </w:t>
      </w:r>
      <w:r w:rsidR="00CB6F30" w:rsidRPr="00390F93">
        <w:rPr>
          <w:rFonts w:asciiTheme="minorBidi" w:hAnsiTheme="minorBidi"/>
          <w:sz w:val="24"/>
          <w:szCs w:val="24"/>
        </w:rPr>
        <w:t xml:space="preserve">written in </w:t>
      </w:r>
      <w:r w:rsidR="004E6408" w:rsidRPr="00390F93">
        <w:rPr>
          <w:rFonts w:asciiTheme="minorBidi" w:hAnsiTheme="minorBidi"/>
          <w:i/>
          <w:iCs/>
          <w:sz w:val="24"/>
          <w:szCs w:val="24"/>
        </w:rPr>
        <w:t>Shabbat</w:t>
      </w:r>
      <w:r w:rsidR="004E6408" w:rsidRPr="00390F93">
        <w:rPr>
          <w:rFonts w:asciiTheme="minorBidi" w:hAnsiTheme="minorBidi"/>
          <w:sz w:val="24"/>
          <w:szCs w:val="24"/>
        </w:rPr>
        <w:t xml:space="preserve"> </w:t>
      </w:r>
      <w:r w:rsidR="00CB6F30" w:rsidRPr="00390F93">
        <w:rPr>
          <w:rFonts w:asciiTheme="minorBidi" w:hAnsiTheme="minorBidi"/>
          <w:sz w:val="24"/>
          <w:szCs w:val="24"/>
        </w:rPr>
        <w:t>(</w:t>
      </w:r>
      <w:r w:rsidR="004E6408" w:rsidRPr="00390F93">
        <w:rPr>
          <w:rFonts w:asciiTheme="minorBidi" w:hAnsiTheme="minorBidi"/>
          <w:sz w:val="24"/>
          <w:szCs w:val="24"/>
        </w:rPr>
        <w:t>31a</w:t>
      </w:r>
      <w:r w:rsidR="00CB6F30" w:rsidRPr="00390F93">
        <w:rPr>
          <w:rFonts w:asciiTheme="minorBidi" w:hAnsiTheme="minorBidi"/>
          <w:sz w:val="24"/>
          <w:szCs w:val="24"/>
        </w:rPr>
        <w:t>)</w:t>
      </w:r>
      <w:r w:rsidRPr="00390F93">
        <w:rPr>
          <w:rFonts w:asciiTheme="minorBidi" w:hAnsiTheme="minorBidi"/>
          <w:sz w:val="24"/>
          <w:szCs w:val="24"/>
        </w:rPr>
        <w:t>, that</w:t>
      </w:r>
      <w:r w:rsidR="00CB6F30" w:rsidRPr="00390F93">
        <w:rPr>
          <w:rFonts w:asciiTheme="minorBidi" w:hAnsiTheme="minorBidi"/>
          <w:sz w:val="24"/>
          <w:szCs w:val="24"/>
        </w:rPr>
        <w:t xml:space="preserve"> “You shall love your fellow as yourself” (</w:t>
      </w:r>
      <w:r w:rsidR="00CB6F30" w:rsidRPr="00390F93">
        <w:rPr>
          <w:rFonts w:asciiTheme="minorBidi" w:hAnsiTheme="minorBidi"/>
          <w:i/>
          <w:iCs/>
          <w:sz w:val="24"/>
          <w:szCs w:val="24"/>
        </w:rPr>
        <w:t>Vayikra</w:t>
      </w:r>
      <w:r w:rsidR="00CB6F30" w:rsidRPr="00390F93">
        <w:rPr>
          <w:rFonts w:asciiTheme="minorBidi" w:hAnsiTheme="minorBidi"/>
          <w:sz w:val="24"/>
          <w:szCs w:val="24"/>
        </w:rPr>
        <w:t xml:space="preserve"> 19:18) </w:t>
      </w:r>
      <w:r w:rsidR="004E6408" w:rsidRPr="00390F93">
        <w:rPr>
          <w:rFonts w:asciiTheme="minorBidi" w:hAnsiTheme="minorBidi"/>
          <w:sz w:val="24"/>
          <w:szCs w:val="24"/>
        </w:rPr>
        <w:t xml:space="preserve">is </w:t>
      </w:r>
      <w:r w:rsidR="00CB6F30" w:rsidRPr="00390F93">
        <w:rPr>
          <w:rFonts w:asciiTheme="minorBidi" w:hAnsiTheme="minorBidi"/>
          <w:sz w:val="24"/>
          <w:szCs w:val="24"/>
        </w:rPr>
        <w:t xml:space="preserve">the essence of the entire Torah — just as one wishes only to do </w:t>
      </w:r>
      <w:r w:rsidR="00783A58" w:rsidRPr="00783A58">
        <w:rPr>
          <w:rFonts w:asciiTheme="minorBidi" w:hAnsiTheme="minorBidi"/>
          <w:i/>
          <w:iCs/>
          <w:sz w:val="24"/>
          <w:szCs w:val="24"/>
        </w:rPr>
        <w:t>yashar</w:t>
      </w:r>
      <w:r w:rsidR="00CB6F30" w:rsidRPr="00390F93">
        <w:rPr>
          <w:rFonts w:asciiTheme="minorBidi" w:hAnsiTheme="minorBidi"/>
          <w:sz w:val="24"/>
          <w:szCs w:val="24"/>
        </w:rPr>
        <w:t xml:space="preserve"> and </w:t>
      </w:r>
      <w:r w:rsidR="00783A58" w:rsidRPr="00783A58">
        <w:rPr>
          <w:rFonts w:asciiTheme="minorBidi" w:hAnsiTheme="minorBidi"/>
          <w:i/>
          <w:iCs/>
          <w:sz w:val="24"/>
          <w:szCs w:val="24"/>
        </w:rPr>
        <w:t>tov</w:t>
      </w:r>
      <w:r w:rsidR="004E6408" w:rsidRPr="00390F93">
        <w:rPr>
          <w:rFonts w:asciiTheme="minorBidi" w:hAnsiTheme="minorBidi"/>
          <w:sz w:val="24"/>
          <w:szCs w:val="24"/>
        </w:rPr>
        <w:t xml:space="preserve"> for </w:t>
      </w:r>
      <w:r w:rsidR="00CB6F30" w:rsidRPr="00390F93">
        <w:rPr>
          <w:rFonts w:asciiTheme="minorBidi" w:hAnsiTheme="minorBidi"/>
          <w:sz w:val="24"/>
          <w:szCs w:val="24"/>
        </w:rPr>
        <w:t>him</w:t>
      </w:r>
      <w:r w:rsidR="004E6408" w:rsidRPr="00390F93">
        <w:rPr>
          <w:rFonts w:asciiTheme="minorBidi" w:hAnsiTheme="minorBidi"/>
          <w:sz w:val="24"/>
          <w:szCs w:val="24"/>
        </w:rPr>
        <w:t xml:space="preserve">self, so too one who forgoes his own needs </w:t>
      </w:r>
      <w:r w:rsidR="00CB6F30" w:rsidRPr="00390F93">
        <w:rPr>
          <w:rFonts w:asciiTheme="minorBidi" w:hAnsiTheme="minorBidi"/>
          <w:sz w:val="24"/>
          <w:szCs w:val="24"/>
        </w:rPr>
        <w:t xml:space="preserve">in order </w:t>
      </w:r>
      <w:r w:rsidR="004E6408" w:rsidRPr="00390F93">
        <w:rPr>
          <w:rFonts w:asciiTheme="minorBidi" w:hAnsiTheme="minorBidi"/>
          <w:sz w:val="24"/>
          <w:szCs w:val="24"/>
        </w:rPr>
        <w:t xml:space="preserve">to benefit another is </w:t>
      </w:r>
      <w:r w:rsidR="00CB6F30" w:rsidRPr="00390F93">
        <w:rPr>
          <w:rFonts w:asciiTheme="minorBidi" w:hAnsiTheme="minorBidi"/>
          <w:sz w:val="24"/>
          <w:szCs w:val="24"/>
        </w:rPr>
        <w:t>estab</w:t>
      </w:r>
      <w:r w:rsidR="004E6408" w:rsidRPr="00390F93">
        <w:rPr>
          <w:rFonts w:asciiTheme="minorBidi" w:hAnsiTheme="minorBidi"/>
          <w:sz w:val="24"/>
          <w:szCs w:val="24"/>
        </w:rPr>
        <w:t>lishing the foundation of the entire Torah.  Therefore, the entire Torah is predicated on this teaching.</w:t>
      </w:r>
    </w:p>
    <w:p w:rsidR="004E6408" w:rsidRPr="00390F93" w:rsidRDefault="004E6408" w:rsidP="005A1E5E">
      <w:pPr>
        <w:pStyle w:val="NoSpacing"/>
        <w:jc w:val="both"/>
        <w:rPr>
          <w:rFonts w:asciiTheme="minorBidi" w:hAnsiTheme="minorBidi"/>
          <w:sz w:val="24"/>
          <w:szCs w:val="24"/>
        </w:rPr>
      </w:pPr>
    </w:p>
    <w:p w:rsidR="004E6408" w:rsidRPr="00390F93" w:rsidRDefault="004E6408" w:rsidP="00CB6F30">
      <w:pPr>
        <w:pStyle w:val="NoSpacing"/>
        <w:ind w:firstLine="720"/>
        <w:jc w:val="both"/>
        <w:rPr>
          <w:rFonts w:asciiTheme="minorBidi" w:hAnsiTheme="minorBidi"/>
          <w:sz w:val="24"/>
          <w:szCs w:val="24"/>
        </w:rPr>
      </w:pPr>
      <w:r w:rsidRPr="00390F93">
        <w:rPr>
          <w:rFonts w:asciiTheme="minorBidi" w:hAnsiTheme="minorBidi"/>
          <w:sz w:val="24"/>
          <w:szCs w:val="24"/>
        </w:rPr>
        <w:t xml:space="preserve">While the significance of this particular verse is highlighted by the </w:t>
      </w:r>
      <w:r w:rsidR="00745D3C" w:rsidRPr="00390F93">
        <w:rPr>
          <w:rFonts w:asciiTheme="minorBidi" w:hAnsiTheme="minorBidi"/>
          <w:sz w:val="24"/>
          <w:szCs w:val="24"/>
        </w:rPr>
        <w:t>Talmud</w:t>
      </w:r>
      <w:r w:rsidR="00CB6F30" w:rsidRPr="00390F93">
        <w:rPr>
          <w:rFonts w:asciiTheme="minorBidi" w:hAnsiTheme="minorBidi"/>
          <w:sz w:val="24"/>
          <w:szCs w:val="24"/>
        </w:rPr>
        <w:t xml:space="preserve">ic statement cited </w:t>
      </w:r>
      <w:r w:rsidRPr="00390F93">
        <w:rPr>
          <w:rFonts w:asciiTheme="minorBidi" w:hAnsiTheme="minorBidi"/>
          <w:sz w:val="24"/>
          <w:szCs w:val="24"/>
        </w:rPr>
        <w:t xml:space="preserve">above, the general idea of striving to live a life which is just in </w:t>
      </w:r>
      <w:r w:rsidR="00C535DE" w:rsidRPr="00390F93">
        <w:rPr>
          <w:rFonts w:asciiTheme="minorBidi" w:hAnsiTheme="minorBidi"/>
          <w:sz w:val="24"/>
          <w:szCs w:val="24"/>
        </w:rPr>
        <w:t>God’s eyes</w:t>
      </w:r>
      <w:r w:rsidRPr="00390F93">
        <w:rPr>
          <w:rFonts w:asciiTheme="minorBidi" w:hAnsiTheme="minorBidi"/>
          <w:sz w:val="24"/>
          <w:szCs w:val="24"/>
        </w:rPr>
        <w:t xml:space="preserve"> is repeated numerous times in the Torah.</w:t>
      </w:r>
    </w:p>
    <w:p w:rsidR="004E6408" w:rsidRPr="00390F93" w:rsidRDefault="004E6408" w:rsidP="005A1E5E">
      <w:pPr>
        <w:pStyle w:val="NoSpacing"/>
        <w:jc w:val="both"/>
        <w:rPr>
          <w:rFonts w:asciiTheme="minorBidi" w:hAnsiTheme="minorBidi"/>
          <w:sz w:val="24"/>
          <w:szCs w:val="24"/>
        </w:rPr>
      </w:pPr>
    </w:p>
    <w:p w:rsidR="00D8447B" w:rsidRPr="00390F93" w:rsidRDefault="00D8447B" w:rsidP="00CB6F30">
      <w:pPr>
        <w:pStyle w:val="NoSpacing"/>
        <w:jc w:val="both"/>
        <w:rPr>
          <w:rFonts w:asciiTheme="minorBidi" w:hAnsiTheme="minorBidi"/>
          <w:b/>
          <w:bCs/>
          <w:sz w:val="24"/>
          <w:szCs w:val="24"/>
        </w:rPr>
      </w:pPr>
      <w:r w:rsidRPr="00390F93">
        <w:rPr>
          <w:rFonts w:asciiTheme="minorBidi" w:hAnsiTheme="minorBidi"/>
          <w:b/>
          <w:bCs/>
          <w:sz w:val="24"/>
          <w:szCs w:val="24"/>
        </w:rPr>
        <w:t>Purity of Action</w:t>
      </w:r>
    </w:p>
    <w:p w:rsidR="00D8447B" w:rsidRPr="00390F93" w:rsidRDefault="00D8447B" w:rsidP="005A1E5E">
      <w:pPr>
        <w:pStyle w:val="NoSpacing"/>
        <w:jc w:val="both"/>
        <w:rPr>
          <w:rFonts w:asciiTheme="minorBidi" w:hAnsiTheme="minorBidi"/>
          <w:sz w:val="24"/>
          <w:szCs w:val="24"/>
        </w:rPr>
      </w:pPr>
    </w:p>
    <w:p w:rsidR="005B28C1" w:rsidRPr="00390F93" w:rsidRDefault="005B28C1" w:rsidP="0062114B">
      <w:pPr>
        <w:pStyle w:val="NoSpacing"/>
        <w:ind w:firstLine="720"/>
        <w:jc w:val="both"/>
        <w:rPr>
          <w:rFonts w:asciiTheme="minorBidi" w:hAnsiTheme="minorBidi"/>
          <w:sz w:val="24"/>
          <w:szCs w:val="24"/>
        </w:rPr>
      </w:pPr>
      <w:r w:rsidRPr="00390F93">
        <w:rPr>
          <w:rFonts w:asciiTheme="minorBidi" w:hAnsiTheme="minorBidi"/>
          <w:sz w:val="24"/>
          <w:szCs w:val="24"/>
        </w:rPr>
        <w:t xml:space="preserve">It is noteworthy that the verse above does not merely </w:t>
      </w:r>
      <w:r w:rsidR="00CB6F30" w:rsidRPr="00390F93">
        <w:rPr>
          <w:rFonts w:asciiTheme="minorBidi" w:hAnsiTheme="minorBidi"/>
          <w:sz w:val="24"/>
          <w:szCs w:val="24"/>
        </w:rPr>
        <w:t>demand that one</w:t>
      </w:r>
      <w:r w:rsidRPr="00390F93">
        <w:rPr>
          <w:rFonts w:asciiTheme="minorBidi" w:hAnsiTheme="minorBidi"/>
          <w:sz w:val="24"/>
          <w:szCs w:val="24"/>
        </w:rPr>
        <w:t xml:space="preserve"> perform </w:t>
      </w:r>
      <w:r w:rsidR="00DA454E" w:rsidRPr="00390F93">
        <w:rPr>
          <w:rFonts w:asciiTheme="minorBidi" w:hAnsiTheme="minorBidi"/>
          <w:sz w:val="24"/>
          <w:szCs w:val="24"/>
        </w:rPr>
        <w:t xml:space="preserve">right and good </w:t>
      </w:r>
      <w:r w:rsidRPr="00390F93">
        <w:rPr>
          <w:rFonts w:asciiTheme="minorBidi" w:hAnsiTheme="minorBidi"/>
          <w:sz w:val="24"/>
          <w:szCs w:val="24"/>
        </w:rPr>
        <w:t>actions</w:t>
      </w:r>
      <w:r w:rsidR="00DA454E" w:rsidRPr="00390F93">
        <w:rPr>
          <w:rFonts w:asciiTheme="minorBidi" w:hAnsiTheme="minorBidi"/>
          <w:sz w:val="24"/>
          <w:szCs w:val="24"/>
        </w:rPr>
        <w:t xml:space="preserve">; one must perform “the right and the good </w:t>
      </w:r>
      <w:r w:rsidR="00DA454E" w:rsidRPr="00390F93">
        <w:rPr>
          <w:rFonts w:asciiTheme="minorBidi" w:hAnsiTheme="minorBidi"/>
          <w:b/>
          <w:bCs/>
          <w:sz w:val="24"/>
          <w:szCs w:val="24"/>
        </w:rPr>
        <w:t>in God’s eyes</w:t>
      </w:r>
      <w:r w:rsidR="00DA454E" w:rsidRPr="00390F93">
        <w:rPr>
          <w:rFonts w:asciiTheme="minorBidi" w:hAnsiTheme="minorBidi"/>
          <w:sz w:val="24"/>
          <w:szCs w:val="24"/>
        </w:rPr>
        <w:t>.”</w:t>
      </w:r>
      <w:r w:rsidRPr="00390F93">
        <w:rPr>
          <w:rFonts w:asciiTheme="minorBidi" w:hAnsiTheme="minorBidi"/>
          <w:sz w:val="24"/>
          <w:szCs w:val="24"/>
        </w:rPr>
        <w:t xml:space="preserve">  This addition might be viewed as innocuous if not for the fact that the Torah seems to juxtapose this terminology with verses which describe how one should not act in ways that are only “</w:t>
      </w:r>
      <w:r w:rsidR="00783A58" w:rsidRPr="00783A58">
        <w:rPr>
          <w:rFonts w:asciiTheme="minorBidi" w:hAnsiTheme="minorBidi"/>
          <w:i/>
          <w:iCs/>
          <w:sz w:val="24"/>
          <w:szCs w:val="24"/>
        </w:rPr>
        <w:t>yashar</w:t>
      </w:r>
      <w:r w:rsidRPr="00390F93">
        <w:rPr>
          <w:rFonts w:asciiTheme="minorBidi" w:hAnsiTheme="minorBidi"/>
          <w:sz w:val="24"/>
          <w:szCs w:val="24"/>
        </w:rPr>
        <w:t xml:space="preserve"> in </w:t>
      </w:r>
      <w:r w:rsidR="00712F24" w:rsidRPr="00390F93">
        <w:rPr>
          <w:rFonts w:asciiTheme="minorBidi" w:hAnsiTheme="minorBidi"/>
          <w:sz w:val="24"/>
          <w:szCs w:val="24"/>
        </w:rPr>
        <w:t>his</w:t>
      </w:r>
      <w:r w:rsidRPr="00390F93">
        <w:rPr>
          <w:rFonts w:asciiTheme="minorBidi" w:hAnsiTheme="minorBidi"/>
          <w:sz w:val="24"/>
          <w:szCs w:val="24"/>
        </w:rPr>
        <w:t xml:space="preserve"> eyes” (see </w:t>
      </w:r>
      <w:r w:rsidRPr="00390F93">
        <w:rPr>
          <w:rFonts w:asciiTheme="minorBidi" w:hAnsiTheme="minorBidi"/>
          <w:i/>
          <w:iCs/>
          <w:sz w:val="24"/>
          <w:szCs w:val="24"/>
        </w:rPr>
        <w:t>Devarim</w:t>
      </w:r>
      <w:r w:rsidRPr="00390F93">
        <w:rPr>
          <w:rFonts w:asciiTheme="minorBidi" w:hAnsiTheme="minorBidi"/>
          <w:sz w:val="24"/>
          <w:szCs w:val="24"/>
        </w:rPr>
        <w:t xml:space="preserve"> 12:5).  In a number of places, the Torah seems to distinguish between individuals who do what is </w:t>
      </w:r>
      <w:r w:rsidR="00783A58" w:rsidRPr="00783A58">
        <w:rPr>
          <w:rFonts w:asciiTheme="minorBidi" w:hAnsiTheme="minorBidi"/>
          <w:i/>
          <w:iCs/>
          <w:sz w:val="24"/>
          <w:szCs w:val="24"/>
        </w:rPr>
        <w:t>yashar</w:t>
      </w:r>
      <w:r w:rsidRPr="00390F93">
        <w:rPr>
          <w:rFonts w:asciiTheme="minorBidi" w:hAnsiTheme="minorBidi"/>
          <w:sz w:val="24"/>
          <w:szCs w:val="24"/>
        </w:rPr>
        <w:t xml:space="preserve"> in their own eyes, thereby bring</w:t>
      </w:r>
      <w:r w:rsidR="0062114B" w:rsidRPr="00390F93">
        <w:rPr>
          <w:rFonts w:asciiTheme="minorBidi" w:hAnsiTheme="minorBidi"/>
          <w:sz w:val="24"/>
          <w:szCs w:val="24"/>
        </w:rPr>
        <w:t>ing</w:t>
      </w:r>
      <w:r w:rsidRPr="00390F93">
        <w:rPr>
          <w:rFonts w:asciiTheme="minorBidi" w:hAnsiTheme="minorBidi"/>
          <w:sz w:val="24"/>
          <w:szCs w:val="24"/>
        </w:rPr>
        <w:t xml:space="preserve"> upon themselves trouble, </w:t>
      </w:r>
      <w:r w:rsidR="00712F24" w:rsidRPr="00390F93">
        <w:rPr>
          <w:rFonts w:asciiTheme="minorBidi" w:hAnsiTheme="minorBidi"/>
          <w:sz w:val="24"/>
          <w:szCs w:val="24"/>
        </w:rPr>
        <w:t xml:space="preserve">and </w:t>
      </w:r>
      <w:r w:rsidRPr="00390F93">
        <w:rPr>
          <w:rFonts w:asciiTheme="minorBidi" w:hAnsiTheme="minorBidi"/>
          <w:sz w:val="24"/>
          <w:szCs w:val="24"/>
        </w:rPr>
        <w:t xml:space="preserve">those who are </w:t>
      </w:r>
      <w:r w:rsidR="00712F24" w:rsidRPr="00390F93">
        <w:rPr>
          <w:rFonts w:asciiTheme="minorBidi" w:hAnsiTheme="minorBidi"/>
          <w:sz w:val="24"/>
          <w:szCs w:val="24"/>
        </w:rPr>
        <w:t>inspired</w:t>
      </w:r>
      <w:r w:rsidRPr="00390F93">
        <w:rPr>
          <w:rFonts w:asciiTheme="minorBidi" w:hAnsiTheme="minorBidi"/>
          <w:sz w:val="24"/>
          <w:szCs w:val="24"/>
        </w:rPr>
        <w:t xml:space="preserve"> to perform that which is </w:t>
      </w:r>
      <w:r w:rsidR="00712F24" w:rsidRPr="00390F93">
        <w:rPr>
          <w:rFonts w:asciiTheme="minorBidi" w:hAnsiTheme="minorBidi"/>
          <w:sz w:val="24"/>
          <w:szCs w:val="24"/>
        </w:rPr>
        <w:t xml:space="preserve">both </w:t>
      </w:r>
      <w:r w:rsidR="00783A58" w:rsidRPr="00783A58">
        <w:rPr>
          <w:rFonts w:asciiTheme="minorBidi" w:hAnsiTheme="minorBidi"/>
          <w:i/>
          <w:iCs/>
          <w:sz w:val="24"/>
          <w:szCs w:val="24"/>
        </w:rPr>
        <w:t>tov</w:t>
      </w:r>
      <w:r w:rsidRPr="00390F93">
        <w:rPr>
          <w:rFonts w:asciiTheme="minorBidi" w:hAnsiTheme="minorBidi"/>
          <w:sz w:val="24"/>
          <w:szCs w:val="24"/>
        </w:rPr>
        <w:t xml:space="preserve"> </w:t>
      </w:r>
      <w:r w:rsidR="00712F24" w:rsidRPr="00390F93">
        <w:rPr>
          <w:rFonts w:asciiTheme="minorBidi" w:hAnsiTheme="minorBidi"/>
          <w:sz w:val="24"/>
          <w:szCs w:val="24"/>
        </w:rPr>
        <w:t>and</w:t>
      </w:r>
      <w:r w:rsidR="00712F24" w:rsidRPr="00390F93">
        <w:rPr>
          <w:rFonts w:asciiTheme="minorBidi" w:hAnsiTheme="minorBidi"/>
          <w:i/>
          <w:iCs/>
          <w:sz w:val="24"/>
          <w:szCs w:val="24"/>
        </w:rPr>
        <w:t xml:space="preserve"> </w:t>
      </w:r>
      <w:r w:rsidR="00783A58" w:rsidRPr="00783A58">
        <w:rPr>
          <w:rFonts w:asciiTheme="minorBidi" w:hAnsiTheme="minorBidi"/>
          <w:i/>
          <w:iCs/>
          <w:sz w:val="24"/>
          <w:szCs w:val="24"/>
        </w:rPr>
        <w:t>yashar</w:t>
      </w:r>
      <w:r w:rsidRPr="00390F93">
        <w:rPr>
          <w:rFonts w:asciiTheme="minorBidi" w:hAnsiTheme="minorBidi"/>
          <w:sz w:val="24"/>
          <w:szCs w:val="24"/>
        </w:rPr>
        <w:t xml:space="preserve"> in </w:t>
      </w:r>
      <w:r w:rsidR="00C535DE" w:rsidRPr="00390F93">
        <w:rPr>
          <w:rFonts w:asciiTheme="minorBidi" w:hAnsiTheme="minorBidi"/>
          <w:sz w:val="24"/>
          <w:szCs w:val="24"/>
        </w:rPr>
        <w:t>God’s eyes</w:t>
      </w:r>
      <w:r w:rsidRPr="00390F93">
        <w:rPr>
          <w:rFonts w:asciiTheme="minorBidi" w:hAnsiTheme="minorBidi"/>
          <w:sz w:val="24"/>
          <w:szCs w:val="24"/>
        </w:rPr>
        <w:t>.</w:t>
      </w:r>
    </w:p>
    <w:p w:rsidR="005B28C1" w:rsidRPr="00390F93" w:rsidRDefault="005B28C1" w:rsidP="005A1E5E">
      <w:pPr>
        <w:pStyle w:val="NoSpacing"/>
        <w:jc w:val="both"/>
        <w:rPr>
          <w:rFonts w:asciiTheme="minorBidi" w:hAnsiTheme="minorBidi"/>
          <w:sz w:val="24"/>
          <w:szCs w:val="24"/>
        </w:rPr>
      </w:pPr>
    </w:p>
    <w:p w:rsidR="005B28C1" w:rsidRPr="00390F93" w:rsidRDefault="0062114B" w:rsidP="0062114B">
      <w:pPr>
        <w:pStyle w:val="NoSpacing"/>
        <w:ind w:firstLine="720"/>
        <w:jc w:val="both"/>
        <w:rPr>
          <w:rFonts w:asciiTheme="minorBidi" w:hAnsiTheme="minorBidi"/>
          <w:sz w:val="24"/>
          <w:szCs w:val="24"/>
        </w:rPr>
      </w:pPr>
      <w:r w:rsidRPr="00390F93">
        <w:rPr>
          <w:rFonts w:asciiTheme="minorBidi" w:hAnsiTheme="minorBidi"/>
          <w:sz w:val="24"/>
          <w:szCs w:val="24"/>
        </w:rPr>
        <w:t xml:space="preserve">In fact, </w:t>
      </w:r>
      <w:r w:rsidR="008C1EED" w:rsidRPr="00390F93">
        <w:rPr>
          <w:rFonts w:asciiTheme="minorBidi" w:hAnsiTheme="minorBidi"/>
          <w:i/>
          <w:iCs/>
          <w:sz w:val="24"/>
          <w:szCs w:val="24"/>
        </w:rPr>
        <w:t>Shofetim</w:t>
      </w:r>
      <w:r w:rsidR="005B28C1" w:rsidRPr="00390F93">
        <w:rPr>
          <w:rFonts w:asciiTheme="minorBidi" w:hAnsiTheme="minorBidi"/>
          <w:sz w:val="24"/>
          <w:szCs w:val="24"/>
        </w:rPr>
        <w:t xml:space="preserve"> 1</w:t>
      </w:r>
      <w:r w:rsidRPr="00390F93">
        <w:rPr>
          <w:rFonts w:asciiTheme="minorBidi" w:hAnsiTheme="minorBidi"/>
          <w:sz w:val="24"/>
          <w:szCs w:val="24"/>
        </w:rPr>
        <w:t>7</w:t>
      </w:r>
      <w:r w:rsidR="005B28C1" w:rsidRPr="00390F93">
        <w:rPr>
          <w:rFonts w:asciiTheme="minorBidi" w:hAnsiTheme="minorBidi"/>
          <w:sz w:val="24"/>
          <w:szCs w:val="24"/>
        </w:rPr>
        <w:t>:6</w:t>
      </w:r>
      <w:r w:rsidRPr="00390F93">
        <w:rPr>
          <w:rFonts w:asciiTheme="minorBidi" w:hAnsiTheme="minorBidi"/>
          <w:sz w:val="24"/>
          <w:szCs w:val="24"/>
        </w:rPr>
        <w:t xml:space="preserve"> </w:t>
      </w:r>
      <w:r w:rsidR="005B28C1" w:rsidRPr="00390F93">
        <w:rPr>
          <w:rFonts w:asciiTheme="minorBidi" w:hAnsiTheme="minorBidi"/>
          <w:sz w:val="24"/>
          <w:szCs w:val="24"/>
        </w:rPr>
        <w:t xml:space="preserve">introduces the terrible </w:t>
      </w:r>
      <w:r w:rsidRPr="00390F93">
        <w:rPr>
          <w:rFonts w:asciiTheme="minorBidi" w:hAnsiTheme="minorBidi"/>
          <w:sz w:val="24"/>
          <w:szCs w:val="24"/>
        </w:rPr>
        <w:t>tragedies of the pre-monarchic era of the Jewish people with the statement</w:t>
      </w:r>
      <w:r w:rsidR="005B28C1" w:rsidRPr="00390F93">
        <w:rPr>
          <w:rFonts w:asciiTheme="minorBidi" w:hAnsiTheme="minorBidi"/>
          <w:sz w:val="24"/>
          <w:szCs w:val="24"/>
        </w:rPr>
        <w:t>:</w:t>
      </w:r>
    </w:p>
    <w:p w:rsidR="005B28C1" w:rsidRPr="00390F93" w:rsidRDefault="005B28C1" w:rsidP="005A1E5E">
      <w:pPr>
        <w:pStyle w:val="NoSpacing"/>
        <w:ind w:firstLine="720"/>
        <w:jc w:val="both"/>
        <w:rPr>
          <w:rFonts w:asciiTheme="minorBidi" w:hAnsiTheme="minorBidi"/>
          <w:sz w:val="24"/>
          <w:szCs w:val="24"/>
        </w:rPr>
      </w:pPr>
    </w:p>
    <w:p w:rsidR="005B28C1" w:rsidRPr="00390F93" w:rsidRDefault="005B28C1" w:rsidP="0062114B">
      <w:pPr>
        <w:pStyle w:val="NoSpacing"/>
        <w:ind w:left="720"/>
        <w:jc w:val="both"/>
        <w:rPr>
          <w:rFonts w:asciiTheme="minorBidi" w:hAnsiTheme="minorBidi"/>
          <w:sz w:val="24"/>
          <w:szCs w:val="24"/>
        </w:rPr>
      </w:pPr>
      <w:r w:rsidRPr="00390F93">
        <w:rPr>
          <w:rFonts w:asciiTheme="minorBidi" w:hAnsiTheme="minorBidi"/>
          <w:sz w:val="24"/>
          <w:szCs w:val="24"/>
        </w:rPr>
        <w:t xml:space="preserve">In those days there was no </w:t>
      </w:r>
      <w:r w:rsidR="0062114B" w:rsidRPr="00390F93">
        <w:rPr>
          <w:rFonts w:asciiTheme="minorBidi" w:hAnsiTheme="minorBidi"/>
          <w:sz w:val="24"/>
          <w:szCs w:val="24"/>
        </w:rPr>
        <w:t>king in Israel;</w:t>
      </w:r>
      <w:r w:rsidRPr="00390F93">
        <w:rPr>
          <w:rFonts w:asciiTheme="minorBidi" w:hAnsiTheme="minorBidi"/>
          <w:sz w:val="24"/>
          <w:szCs w:val="24"/>
        </w:rPr>
        <w:t xml:space="preserve"> everyone would do </w:t>
      </w:r>
      <w:r w:rsidR="0062114B" w:rsidRPr="00390F93">
        <w:rPr>
          <w:rFonts w:asciiTheme="minorBidi" w:hAnsiTheme="minorBidi"/>
          <w:sz w:val="24"/>
          <w:szCs w:val="24"/>
        </w:rPr>
        <w:t>the right in his eyes.</w:t>
      </w:r>
    </w:p>
    <w:p w:rsidR="005B28C1" w:rsidRPr="00390F93" w:rsidRDefault="005B28C1" w:rsidP="005A1E5E">
      <w:pPr>
        <w:pStyle w:val="NoSpacing"/>
        <w:ind w:firstLine="720"/>
        <w:jc w:val="both"/>
        <w:rPr>
          <w:rFonts w:asciiTheme="minorBidi" w:hAnsiTheme="minorBidi"/>
          <w:sz w:val="24"/>
          <w:szCs w:val="24"/>
        </w:rPr>
      </w:pPr>
    </w:p>
    <w:p w:rsidR="00D8447B" w:rsidRPr="00390F93" w:rsidRDefault="0062114B" w:rsidP="0062114B">
      <w:pPr>
        <w:pStyle w:val="NoSpacing"/>
        <w:ind w:firstLine="720"/>
        <w:jc w:val="both"/>
        <w:rPr>
          <w:rFonts w:asciiTheme="minorBidi" w:hAnsiTheme="minorBidi"/>
          <w:sz w:val="24"/>
          <w:szCs w:val="24"/>
        </w:rPr>
      </w:pPr>
      <w:r w:rsidRPr="00390F93">
        <w:rPr>
          <w:rFonts w:asciiTheme="minorBidi" w:hAnsiTheme="minorBidi"/>
          <w:sz w:val="24"/>
          <w:szCs w:val="24"/>
        </w:rPr>
        <w:t>Thus, the Torah is calling for</w:t>
      </w:r>
      <w:r w:rsidR="005B28C1" w:rsidRPr="00390F93">
        <w:rPr>
          <w:rFonts w:asciiTheme="minorBidi" w:hAnsiTheme="minorBidi"/>
          <w:sz w:val="24"/>
          <w:szCs w:val="24"/>
        </w:rPr>
        <w:t xml:space="preserve"> actions which are consonant with God’s definition of </w:t>
      </w:r>
      <w:r w:rsidR="00783A58" w:rsidRPr="00783A58">
        <w:rPr>
          <w:rFonts w:asciiTheme="minorBidi" w:hAnsiTheme="minorBidi"/>
          <w:i/>
          <w:iCs/>
          <w:sz w:val="24"/>
          <w:szCs w:val="24"/>
        </w:rPr>
        <w:t>yashar</w:t>
      </w:r>
      <w:r w:rsidRPr="00390F93">
        <w:rPr>
          <w:rFonts w:asciiTheme="minorBidi" w:hAnsiTheme="minorBidi"/>
          <w:i/>
          <w:iCs/>
          <w:sz w:val="24"/>
          <w:szCs w:val="24"/>
        </w:rPr>
        <w:t>,</w:t>
      </w:r>
      <w:r w:rsidR="005A1E5E" w:rsidRPr="00390F93">
        <w:rPr>
          <w:rFonts w:asciiTheme="minorBidi" w:hAnsiTheme="minorBidi"/>
          <w:sz w:val="24"/>
          <w:szCs w:val="24"/>
        </w:rPr>
        <w:t xml:space="preserve"> as opposed to man’s.</w:t>
      </w:r>
      <w:r w:rsidR="005B28C1" w:rsidRPr="00390F93">
        <w:rPr>
          <w:rFonts w:asciiTheme="minorBidi" w:hAnsiTheme="minorBidi"/>
          <w:sz w:val="24"/>
          <w:szCs w:val="24"/>
        </w:rPr>
        <w:t xml:space="preserve">  </w:t>
      </w:r>
      <w:r w:rsidR="001B5EA1" w:rsidRPr="00390F93">
        <w:rPr>
          <w:rFonts w:asciiTheme="minorBidi" w:hAnsiTheme="minorBidi"/>
          <w:sz w:val="24"/>
          <w:szCs w:val="24"/>
        </w:rPr>
        <w:t>It is clear that one should strive to b</w:t>
      </w:r>
      <w:r w:rsidR="005B28C1" w:rsidRPr="00390F93">
        <w:rPr>
          <w:rFonts w:asciiTheme="minorBidi" w:hAnsiTheme="minorBidi"/>
          <w:sz w:val="24"/>
          <w:szCs w:val="24"/>
        </w:rPr>
        <w:t>e</w:t>
      </w:r>
      <w:r w:rsidR="001B5EA1" w:rsidRPr="00390F93">
        <w:rPr>
          <w:rFonts w:asciiTheme="minorBidi" w:hAnsiTheme="minorBidi"/>
          <w:sz w:val="24"/>
          <w:szCs w:val="24"/>
        </w:rPr>
        <w:t xml:space="preserve"> upright in </w:t>
      </w:r>
      <w:r w:rsidR="00C535DE" w:rsidRPr="00390F93">
        <w:rPr>
          <w:rFonts w:asciiTheme="minorBidi" w:hAnsiTheme="minorBidi"/>
          <w:sz w:val="24"/>
          <w:szCs w:val="24"/>
        </w:rPr>
        <w:t>God’s eyes</w:t>
      </w:r>
      <w:r w:rsidR="001B5EA1" w:rsidRPr="00390F93">
        <w:rPr>
          <w:rFonts w:asciiTheme="minorBidi" w:hAnsiTheme="minorBidi"/>
          <w:sz w:val="24"/>
          <w:szCs w:val="24"/>
        </w:rPr>
        <w:t xml:space="preserve">, performing that which God deems </w:t>
      </w:r>
      <w:r w:rsidRPr="00390F93">
        <w:rPr>
          <w:rFonts w:asciiTheme="minorBidi" w:hAnsiTheme="minorBidi"/>
          <w:sz w:val="24"/>
          <w:szCs w:val="24"/>
        </w:rPr>
        <w:t>decent</w:t>
      </w:r>
      <w:r w:rsidR="001B5EA1" w:rsidRPr="00390F93">
        <w:rPr>
          <w:rFonts w:asciiTheme="minorBidi" w:hAnsiTheme="minorBidi"/>
          <w:sz w:val="24"/>
          <w:szCs w:val="24"/>
        </w:rPr>
        <w:t xml:space="preserve"> and proper.  </w:t>
      </w:r>
      <w:r w:rsidR="005B28C1" w:rsidRPr="00390F93">
        <w:rPr>
          <w:rFonts w:asciiTheme="minorBidi" w:hAnsiTheme="minorBidi"/>
          <w:sz w:val="24"/>
          <w:szCs w:val="24"/>
        </w:rPr>
        <w:t>For th</w:t>
      </w:r>
      <w:r w:rsidRPr="00390F93">
        <w:rPr>
          <w:rFonts w:asciiTheme="minorBidi" w:hAnsiTheme="minorBidi"/>
          <w:sz w:val="24"/>
          <w:szCs w:val="24"/>
        </w:rPr>
        <w:t>is</w:t>
      </w:r>
      <w:r w:rsidR="005B28C1" w:rsidRPr="00390F93">
        <w:rPr>
          <w:rFonts w:asciiTheme="minorBidi" w:hAnsiTheme="minorBidi"/>
          <w:sz w:val="24"/>
          <w:szCs w:val="24"/>
        </w:rPr>
        <w:t xml:space="preserve"> reason, t</w:t>
      </w:r>
      <w:r w:rsidR="00D8447B" w:rsidRPr="00390F93">
        <w:rPr>
          <w:rFonts w:asciiTheme="minorBidi" w:hAnsiTheme="minorBidi"/>
          <w:sz w:val="24"/>
          <w:szCs w:val="24"/>
        </w:rPr>
        <w:t xml:space="preserve">hroughout </w:t>
      </w:r>
      <w:r w:rsidR="00D8447B" w:rsidRPr="00390F93">
        <w:rPr>
          <w:rFonts w:asciiTheme="minorBidi" w:hAnsiTheme="minorBidi"/>
          <w:i/>
          <w:iCs/>
          <w:sz w:val="24"/>
          <w:szCs w:val="24"/>
        </w:rPr>
        <w:t>N</w:t>
      </w:r>
      <w:r w:rsidR="008C1EED" w:rsidRPr="00390F93">
        <w:rPr>
          <w:rFonts w:asciiTheme="minorBidi" w:hAnsiTheme="minorBidi"/>
          <w:i/>
          <w:iCs/>
          <w:sz w:val="24"/>
          <w:szCs w:val="24"/>
        </w:rPr>
        <w:t>eviim</w:t>
      </w:r>
      <w:r w:rsidR="008C1EED" w:rsidRPr="00390F93">
        <w:rPr>
          <w:rFonts w:asciiTheme="minorBidi" w:hAnsiTheme="minorBidi"/>
          <w:sz w:val="24"/>
          <w:szCs w:val="24"/>
        </w:rPr>
        <w:t xml:space="preserve"> and </w:t>
      </w:r>
      <w:r w:rsidR="008C1EED" w:rsidRPr="00390F93">
        <w:rPr>
          <w:rFonts w:asciiTheme="minorBidi" w:hAnsiTheme="minorBidi"/>
          <w:i/>
          <w:iCs/>
          <w:sz w:val="24"/>
          <w:szCs w:val="24"/>
        </w:rPr>
        <w:t>Ketuvim</w:t>
      </w:r>
      <w:r w:rsidR="00D8447B" w:rsidRPr="00390F93">
        <w:rPr>
          <w:rFonts w:asciiTheme="minorBidi" w:hAnsiTheme="minorBidi"/>
          <w:sz w:val="24"/>
          <w:szCs w:val="24"/>
        </w:rPr>
        <w:t xml:space="preserve">, the repeated question is whether people are living </w:t>
      </w:r>
      <w:r w:rsidRPr="00390F93">
        <w:rPr>
          <w:rFonts w:asciiTheme="minorBidi" w:hAnsiTheme="minorBidi"/>
          <w:sz w:val="24"/>
          <w:szCs w:val="24"/>
        </w:rPr>
        <w:t xml:space="preserve">according to what is </w:t>
      </w:r>
      <w:r w:rsidR="00783A58" w:rsidRPr="00783A58">
        <w:rPr>
          <w:rFonts w:asciiTheme="minorBidi" w:hAnsiTheme="minorBidi"/>
          <w:i/>
          <w:iCs/>
          <w:sz w:val="24"/>
          <w:szCs w:val="24"/>
        </w:rPr>
        <w:t>yashar</w:t>
      </w:r>
      <w:r w:rsidR="00D8447B" w:rsidRPr="00390F93">
        <w:rPr>
          <w:rFonts w:asciiTheme="minorBidi" w:hAnsiTheme="minorBidi"/>
          <w:sz w:val="24"/>
          <w:szCs w:val="24"/>
        </w:rPr>
        <w:t xml:space="preserve"> in their own eyes or in </w:t>
      </w:r>
      <w:r w:rsidR="00C535DE" w:rsidRPr="00390F93">
        <w:rPr>
          <w:rFonts w:asciiTheme="minorBidi" w:hAnsiTheme="minorBidi"/>
          <w:sz w:val="24"/>
          <w:szCs w:val="24"/>
        </w:rPr>
        <w:t>God’s eyes</w:t>
      </w:r>
      <w:r w:rsidR="005B28C1" w:rsidRPr="00390F93">
        <w:rPr>
          <w:rFonts w:asciiTheme="minorBidi" w:hAnsiTheme="minorBidi"/>
          <w:sz w:val="24"/>
          <w:szCs w:val="24"/>
        </w:rPr>
        <w:t xml:space="preserve">.  </w:t>
      </w:r>
      <w:r w:rsidRPr="00390F93">
        <w:rPr>
          <w:rFonts w:asciiTheme="minorBidi" w:hAnsiTheme="minorBidi"/>
          <w:sz w:val="24"/>
          <w:szCs w:val="24"/>
        </w:rPr>
        <w:t xml:space="preserve">But what determines what is </w:t>
      </w:r>
      <w:r w:rsidR="005B28C1" w:rsidRPr="00390F93">
        <w:rPr>
          <w:rFonts w:asciiTheme="minorBidi" w:hAnsiTheme="minorBidi"/>
          <w:sz w:val="24"/>
          <w:szCs w:val="24"/>
        </w:rPr>
        <w:t xml:space="preserve">right </w:t>
      </w:r>
      <w:r w:rsidRPr="00390F93">
        <w:rPr>
          <w:rFonts w:asciiTheme="minorBidi" w:hAnsiTheme="minorBidi"/>
          <w:sz w:val="24"/>
          <w:szCs w:val="24"/>
        </w:rPr>
        <w:t xml:space="preserve">and good </w:t>
      </w:r>
      <w:r w:rsidR="005B28C1" w:rsidRPr="00390F93">
        <w:rPr>
          <w:rFonts w:asciiTheme="minorBidi" w:hAnsiTheme="minorBidi"/>
          <w:sz w:val="24"/>
          <w:szCs w:val="24"/>
        </w:rPr>
        <w:t xml:space="preserve">in </w:t>
      </w:r>
      <w:r w:rsidR="00C535DE" w:rsidRPr="00390F93">
        <w:rPr>
          <w:rFonts w:asciiTheme="minorBidi" w:hAnsiTheme="minorBidi"/>
          <w:sz w:val="24"/>
          <w:szCs w:val="24"/>
        </w:rPr>
        <w:t>God’s eyes</w:t>
      </w:r>
      <w:r w:rsidR="005B28C1" w:rsidRPr="00390F93">
        <w:rPr>
          <w:rFonts w:asciiTheme="minorBidi" w:hAnsiTheme="minorBidi"/>
          <w:sz w:val="24"/>
          <w:szCs w:val="24"/>
        </w:rPr>
        <w:t>?</w:t>
      </w:r>
    </w:p>
    <w:p w:rsidR="00D8447B" w:rsidRPr="00390F93" w:rsidRDefault="00D8447B" w:rsidP="005A1E5E">
      <w:pPr>
        <w:pStyle w:val="NoSpacing"/>
        <w:jc w:val="both"/>
        <w:rPr>
          <w:rFonts w:asciiTheme="minorBidi" w:hAnsiTheme="minorBidi"/>
          <w:sz w:val="24"/>
          <w:szCs w:val="24"/>
        </w:rPr>
      </w:pPr>
    </w:p>
    <w:p w:rsidR="001B5EA1" w:rsidRPr="00390F93" w:rsidRDefault="005B28C1" w:rsidP="0062114B">
      <w:pPr>
        <w:pStyle w:val="NoSpacing"/>
        <w:ind w:firstLine="720"/>
        <w:jc w:val="both"/>
        <w:rPr>
          <w:rFonts w:asciiTheme="minorBidi" w:hAnsiTheme="minorBidi"/>
          <w:sz w:val="24"/>
          <w:szCs w:val="24"/>
        </w:rPr>
      </w:pPr>
      <w:r w:rsidRPr="00390F93">
        <w:rPr>
          <w:rFonts w:asciiTheme="minorBidi" w:hAnsiTheme="minorBidi"/>
          <w:sz w:val="24"/>
          <w:szCs w:val="24"/>
        </w:rPr>
        <w:lastRenderedPageBreak/>
        <w:t>Before delving into that question, we should note that a</w:t>
      </w:r>
      <w:r w:rsidR="001B5EA1" w:rsidRPr="00390F93">
        <w:rPr>
          <w:rFonts w:asciiTheme="minorBidi" w:hAnsiTheme="minorBidi"/>
          <w:sz w:val="24"/>
          <w:szCs w:val="24"/>
        </w:rPr>
        <w:t xml:space="preserve"> number of c</w:t>
      </w:r>
      <w:r w:rsidR="0062114B" w:rsidRPr="00390F93">
        <w:rPr>
          <w:rFonts w:asciiTheme="minorBidi" w:hAnsiTheme="minorBidi"/>
          <w:sz w:val="24"/>
          <w:szCs w:val="24"/>
        </w:rPr>
        <w:t>ommentators note</w:t>
      </w:r>
      <w:r w:rsidR="001B5EA1" w:rsidRPr="00390F93">
        <w:rPr>
          <w:rFonts w:asciiTheme="minorBidi" w:hAnsiTheme="minorBidi"/>
          <w:sz w:val="24"/>
          <w:szCs w:val="24"/>
        </w:rPr>
        <w:t xml:space="preserve"> the significance of the repeated mention of </w:t>
      </w:r>
      <w:r w:rsidR="0062114B" w:rsidRPr="00390F93">
        <w:rPr>
          <w:rFonts w:asciiTheme="minorBidi" w:hAnsiTheme="minorBidi"/>
          <w:sz w:val="24"/>
          <w:szCs w:val="24"/>
        </w:rPr>
        <w:t>the phrase “in God’s eyes.”</w:t>
      </w:r>
    </w:p>
    <w:p w:rsidR="001B5EA1" w:rsidRPr="00390F93" w:rsidRDefault="001B5EA1" w:rsidP="005A1E5E">
      <w:pPr>
        <w:pStyle w:val="NoSpacing"/>
        <w:jc w:val="both"/>
        <w:rPr>
          <w:rFonts w:asciiTheme="minorBidi" w:hAnsiTheme="minorBidi"/>
          <w:sz w:val="24"/>
          <w:szCs w:val="24"/>
        </w:rPr>
      </w:pPr>
    </w:p>
    <w:p w:rsidR="001B5EA1" w:rsidRPr="00390F93" w:rsidRDefault="001B5EA1" w:rsidP="0062114B">
      <w:pPr>
        <w:pStyle w:val="NoSpacing"/>
        <w:ind w:firstLine="720"/>
        <w:jc w:val="both"/>
        <w:rPr>
          <w:rFonts w:asciiTheme="minorBidi" w:hAnsiTheme="minorBidi"/>
          <w:sz w:val="24"/>
          <w:szCs w:val="24"/>
        </w:rPr>
      </w:pPr>
      <w:r w:rsidRPr="00390F93">
        <w:rPr>
          <w:rFonts w:asciiTheme="minorBidi" w:hAnsiTheme="minorBidi"/>
          <w:sz w:val="24"/>
          <w:szCs w:val="24"/>
        </w:rPr>
        <w:t xml:space="preserve">The </w:t>
      </w:r>
      <w:r w:rsidR="008C1EED" w:rsidRPr="00390F93">
        <w:rPr>
          <w:rFonts w:asciiTheme="minorBidi" w:hAnsiTheme="minorBidi"/>
          <w:sz w:val="24"/>
          <w:szCs w:val="24"/>
        </w:rPr>
        <w:t>Alshikh</w:t>
      </w:r>
      <w:r w:rsidRPr="00390F93">
        <w:rPr>
          <w:rFonts w:asciiTheme="minorBidi" w:hAnsiTheme="minorBidi"/>
          <w:sz w:val="24"/>
          <w:szCs w:val="24"/>
        </w:rPr>
        <w:t xml:space="preserve"> points out that the Torah’s formulation </w:t>
      </w:r>
      <w:r w:rsidR="0062114B" w:rsidRPr="00390F93">
        <w:rPr>
          <w:rFonts w:asciiTheme="minorBidi" w:hAnsiTheme="minorBidi"/>
          <w:sz w:val="24"/>
          <w:szCs w:val="24"/>
        </w:rPr>
        <w:t>indicates that one’s rightness and goodness should not only be expressed through one’s</w:t>
      </w:r>
      <w:r w:rsidRPr="00390F93">
        <w:rPr>
          <w:rFonts w:asciiTheme="minorBidi" w:hAnsiTheme="minorBidi"/>
          <w:sz w:val="24"/>
          <w:szCs w:val="24"/>
        </w:rPr>
        <w:t xml:space="preserve"> external behavior</w:t>
      </w:r>
      <w:r w:rsidR="0062114B" w:rsidRPr="00390F93">
        <w:rPr>
          <w:rFonts w:asciiTheme="minorBidi" w:hAnsiTheme="minorBidi"/>
          <w:sz w:val="24"/>
          <w:szCs w:val="24"/>
        </w:rPr>
        <w:t>, but in his heart as well — which is “</w:t>
      </w:r>
      <w:r w:rsidRPr="00390F93">
        <w:rPr>
          <w:rFonts w:asciiTheme="minorBidi" w:hAnsiTheme="minorBidi"/>
          <w:sz w:val="24"/>
          <w:szCs w:val="24"/>
        </w:rPr>
        <w:t xml:space="preserve">in </w:t>
      </w:r>
      <w:r w:rsidR="00C535DE" w:rsidRPr="00390F93">
        <w:rPr>
          <w:rFonts w:asciiTheme="minorBidi" w:hAnsiTheme="minorBidi"/>
          <w:sz w:val="24"/>
          <w:szCs w:val="24"/>
        </w:rPr>
        <w:t>God’s eyes</w:t>
      </w:r>
      <w:r w:rsidR="0062114B" w:rsidRPr="00390F93">
        <w:rPr>
          <w:rFonts w:asciiTheme="minorBidi" w:hAnsiTheme="minorBidi"/>
          <w:sz w:val="24"/>
          <w:szCs w:val="24"/>
        </w:rPr>
        <w:t>,”</w:t>
      </w:r>
      <w:r w:rsidRPr="00390F93">
        <w:rPr>
          <w:rFonts w:asciiTheme="minorBidi" w:hAnsiTheme="minorBidi"/>
          <w:sz w:val="24"/>
          <w:szCs w:val="24"/>
        </w:rPr>
        <w:t xml:space="preserve"> </w:t>
      </w:r>
      <w:r w:rsidR="0062114B" w:rsidRPr="00390F93">
        <w:rPr>
          <w:rFonts w:asciiTheme="minorBidi" w:hAnsiTheme="minorBidi"/>
          <w:sz w:val="24"/>
          <w:szCs w:val="24"/>
        </w:rPr>
        <w:t>for He</w:t>
      </w:r>
      <w:r w:rsidRPr="00390F93">
        <w:rPr>
          <w:rFonts w:asciiTheme="minorBidi" w:hAnsiTheme="minorBidi"/>
          <w:sz w:val="24"/>
          <w:szCs w:val="24"/>
        </w:rPr>
        <w:t xml:space="preserve"> sees </w:t>
      </w:r>
      <w:r w:rsidR="0062114B" w:rsidRPr="00390F93">
        <w:rPr>
          <w:rFonts w:asciiTheme="minorBidi" w:hAnsiTheme="minorBidi"/>
          <w:sz w:val="24"/>
          <w:szCs w:val="24"/>
        </w:rPr>
        <w:t>what is in one’s</w:t>
      </w:r>
      <w:r w:rsidRPr="00390F93">
        <w:rPr>
          <w:rFonts w:asciiTheme="minorBidi" w:hAnsiTheme="minorBidi"/>
          <w:sz w:val="24"/>
          <w:szCs w:val="24"/>
        </w:rPr>
        <w:t xml:space="preserve"> heart.</w:t>
      </w:r>
    </w:p>
    <w:p w:rsidR="001B5EA1" w:rsidRPr="00390F93" w:rsidRDefault="001B5EA1" w:rsidP="005A1E5E">
      <w:pPr>
        <w:pStyle w:val="NoSpacing"/>
        <w:jc w:val="both"/>
        <w:rPr>
          <w:rFonts w:asciiTheme="minorBidi" w:hAnsiTheme="minorBidi"/>
          <w:sz w:val="24"/>
          <w:szCs w:val="24"/>
        </w:rPr>
      </w:pPr>
    </w:p>
    <w:p w:rsidR="001B5EA1" w:rsidRPr="00390F93" w:rsidRDefault="00971272" w:rsidP="00971272">
      <w:pPr>
        <w:pStyle w:val="NoSpacing"/>
        <w:ind w:left="720"/>
        <w:jc w:val="both"/>
        <w:rPr>
          <w:rFonts w:asciiTheme="minorBidi" w:hAnsiTheme="minorBidi"/>
          <w:sz w:val="24"/>
          <w:szCs w:val="24"/>
        </w:rPr>
      </w:pPr>
      <w:r w:rsidRPr="00390F93">
        <w:rPr>
          <w:rFonts w:asciiTheme="minorBidi" w:hAnsiTheme="minorBidi"/>
          <w:sz w:val="24"/>
          <w:szCs w:val="24"/>
        </w:rPr>
        <w:t>One’s</w:t>
      </w:r>
      <w:r w:rsidR="001B5EA1" w:rsidRPr="00390F93">
        <w:rPr>
          <w:rFonts w:asciiTheme="minorBidi" w:hAnsiTheme="minorBidi"/>
          <w:sz w:val="24"/>
          <w:szCs w:val="24"/>
        </w:rPr>
        <w:t xml:space="preserve"> attributes of </w:t>
      </w:r>
      <w:r w:rsidR="00745D3C" w:rsidRPr="00390F93">
        <w:rPr>
          <w:rFonts w:asciiTheme="minorBidi" w:hAnsiTheme="minorBidi"/>
          <w:i/>
          <w:iCs/>
          <w:sz w:val="24"/>
          <w:szCs w:val="24"/>
        </w:rPr>
        <w:t>chasi</w:t>
      </w:r>
      <w:r w:rsidR="001B5EA1" w:rsidRPr="00390F93">
        <w:rPr>
          <w:rFonts w:asciiTheme="minorBidi" w:hAnsiTheme="minorBidi"/>
          <w:i/>
          <w:iCs/>
          <w:sz w:val="24"/>
          <w:szCs w:val="24"/>
        </w:rPr>
        <w:t>dut</w:t>
      </w:r>
      <w:r w:rsidR="001B5EA1" w:rsidRPr="00390F93">
        <w:rPr>
          <w:rFonts w:asciiTheme="minorBidi" w:hAnsiTheme="minorBidi"/>
          <w:sz w:val="24"/>
          <w:szCs w:val="24"/>
        </w:rPr>
        <w:t xml:space="preserve"> should not </w:t>
      </w:r>
      <w:r w:rsidRPr="00390F93">
        <w:rPr>
          <w:rFonts w:asciiTheme="minorBidi" w:hAnsiTheme="minorBidi"/>
          <w:sz w:val="24"/>
          <w:szCs w:val="24"/>
        </w:rPr>
        <w:t>be</w:t>
      </w:r>
      <w:r w:rsidR="001B5EA1" w:rsidRPr="00390F93">
        <w:rPr>
          <w:rFonts w:asciiTheme="minorBidi" w:hAnsiTheme="minorBidi"/>
          <w:sz w:val="24"/>
          <w:szCs w:val="24"/>
        </w:rPr>
        <w:t xml:space="preserve"> superficial, in place f</w:t>
      </w:r>
      <w:r w:rsidRPr="00390F93">
        <w:rPr>
          <w:rFonts w:asciiTheme="minorBidi" w:hAnsiTheme="minorBidi"/>
          <w:sz w:val="24"/>
          <w:szCs w:val="24"/>
        </w:rPr>
        <w:t>or all others to see, without</w:t>
      </w:r>
      <w:r w:rsidR="001B5EA1" w:rsidRPr="00390F93">
        <w:rPr>
          <w:rFonts w:asciiTheme="minorBidi" w:hAnsiTheme="minorBidi"/>
          <w:sz w:val="24"/>
          <w:szCs w:val="24"/>
        </w:rPr>
        <w:t xml:space="preserve"> reaching </w:t>
      </w:r>
      <w:r w:rsidRPr="00390F93">
        <w:rPr>
          <w:rFonts w:asciiTheme="minorBidi" w:hAnsiTheme="minorBidi"/>
          <w:sz w:val="24"/>
          <w:szCs w:val="24"/>
        </w:rPr>
        <w:t>one’s</w:t>
      </w:r>
      <w:r w:rsidR="001B5EA1" w:rsidRPr="00390F93">
        <w:rPr>
          <w:rFonts w:asciiTheme="minorBidi" w:hAnsiTheme="minorBidi"/>
          <w:sz w:val="24"/>
          <w:szCs w:val="24"/>
        </w:rPr>
        <w:t xml:space="preserve"> heart.  One should </w:t>
      </w:r>
      <w:r w:rsidRPr="00390F93">
        <w:rPr>
          <w:rFonts w:asciiTheme="minorBidi" w:hAnsiTheme="minorBidi"/>
          <w:sz w:val="24"/>
          <w:szCs w:val="24"/>
        </w:rPr>
        <w:t>do</w:t>
      </w:r>
      <w:r w:rsidR="001B5EA1" w:rsidRPr="00390F93">
        <w:rPr>
          <w:rFonts w:asciiTheme="minorBidi" w:hAnsiTheme="minorBidi"/>
          <w:sz w:val="24"/>
          <w:szCs w:val="24"/>
        </w:rPr>
        <w:t xml:space="preserve"> “</w:t>
      </w:r>
      <w:r w:rsidRPr="00390F93">
        <w:rPr>
          <w:rFonts w:asciiTheme="minorBidi" w:hAnsiTheme="minorBidi"/>
          <w:sz w:val="24"/>
          <w:szCs w:val="24"/>
        </w:rPr>
        <w:t xml:space="preserve">the right and the </w:t>
      </w:r>
      <w:r w:rsidR="001B5EA1" w:rsidRPr="00390F93">
        <w:rPr>
          <w:rFonts w:asciiTheme="minorBidi" w:hAnsiTheme="minorBidi"/>
          <w:sz w:val="24"/>
          <w:szCs w:val="24"/>
        </w:rPr>
        <w:t xml:space="preserve">good in </w:t>
      </w:r>
      <w:r w:rsidRPr="00390F93">
        <w:rPr>
          <w:rFonts w:asciiTheme="minorBidi" w:hAnsiTheme="minorBidi"/>
          <w:sz w:val="24"/>
          <w:szCs w:val="24"/>
        </w:rPr>
        <w:t>God’s</w:t>
      </w:r>
      <w:r w:rsidR="001B5EA1" w:rsidRPr="00390F93">
        <w:rPr>
          <w:rFonts w:asciiTheme="minorBidi" w:hAnsiTheme="minorBidi"/>
          <w:sz w:val="24"/>
          <w:szCs w:val="24"/>
        </w:rPr>
        <w:t xml:space="preserve"> eyes,” for God sees even when others are not around</w:t>
      </w:r>
      <w:r w:rsidRPr="00390F93">
        <w:rPr>
          <w:rFonts w:asciiTheme="minorBidi" w:hAnsiTheme="minorBidi"/>
          <w:sz w:val="24"/>
          <w:szCs w:val="24"/>
        </w:rPr>
        <w:t>.</w:t>
      </w:r>
      <w:r w:rsidR="001B5EA1" w:rsidRPr="00390F93">
        <w:rPr>
          <w:rFonts w:asciiTheme="minorBidi" w:hAnsiTheme="minorBidi"/>
          <w:sz w:val="24"/>
          <w:szCs w:val="24"/>
        </w:rPr>
        <w:t xml:space="preserve"> </w:t>
      </w:r>
      <w:r w:rsidRPr="00390F93">
        <w:rPr>
          <w:rFonts w:asciiTheme="minorBidi" w:hAnsiTheme="minorBidi"/>
          <w:sz w:val="24"/>
          <w:szCs w:val="24"/>
        </w:rPr>
        <w:t xml:space="preserve"> Goodness is valid only if one truly achieves it </w:t>
      </w:r>
      <w:r w:rsidR="001B5EA1" w:rsidRPr="00390F93">
        <w:rPr>
          <w:rFonts w:asciiTheme="minorBidi" w:hAnsiTheme="minorBidi"/>
          <w:sz w:val="24"/>
          <w:szCs w:val="24"/>
        </w:rPr>
        <w:t xml:space="preserve">in God’s eyes. </w:t>
      </w:r>
      <w:r w:rsidRPr="00390F93">
        <w:rPr>
          <w:rFonts w:asciiTheme="minorBidi" w:hAnsiTheme="minorBidi"/>
          <w:sz w:val="24"/>
          <w:szCs w:val="24"/>
        </w:rPr>
        <w:t xml:space="preserve"> </w:t>
      </w:r>
      <w:r w:rsidR="001B5EA1" w:rsidRPr="00390F93">
        <w:rPr>
          <w:rFonts w:asciiTheme="minorBidi" w:hAnsiTheme="minorBidi"/>
          <w:sz w:val="24"/>
          <w:szCs w:val="24"/>
        </w:rPr>
        <w:t>(</w:t>
      </w:r>
      <w:r w:rsidR="008C1EED" w:rsidRPr="00390F93">
        <w:rPr>
          <w:rFonts w:asciiTheme="minorBidi" w:hAnsiTheme="minorBidi"/>
          <w:sz w:val="24"/>
          <w:szCs w:val="24"/>
        </w:rPr>
        <w:t>Alshikh</w:t>
      </w:r>
      <w:r w:rsidRPr="00390F93">
        <w:rPr>
          <w:rFonts w:asciiTheme="minorBidi" w:hAnsiTheme="minorBidi"/>
          <w:sz w:val="24"/>
          <w:szCs w:val="24"/>
        </w:rPr>
        <w:t>,</w:t>
      </w:r>
      <w:r w:rsidR="001B5EA1" w:rsidRPr="00390F93">
        <w:rPr>
          <w:rFonts w:asciiTheme="minorBidi" w:hAnsiTheme="minorBidi"/>
          <w:sz w:val="24"/>
          <w:szCs w:val="24"/>
        </w:rPr>
        <w:t xml:space="preserve"> </w:t>
      </w:r>
      <w:r w:rsidR="001B5EA1" w:rsidRPr="00390F93">
        <w:rPr>
          <w:rFonts w:asciiTheme="minorBidi" w:hAnsiTheme="minorBidi"/>
          <w:i/>
          <w:iCs/>
          <w:sz w:val="24"/>
          <w:szCs w:val="24"/>
        </w:rPr>
        <w:t>Devarim</w:t>
      </w:r>
      <w:r w:rsidR="001B5EA1" w:rsidRPr="00390F93">
        <w:rPr>
          <w:rFonts w:asciiTheme="minorBidi" w:hAnsiTheme="minorBidi"/>
          <w:sz w:val="24"/>
          <w:szCs w:val="24"/>
        </w:rPr>
        <w:t xml:space="preserve"> 6:18)</w:t>
      </w:r>
    </w:p>
    <w:p w:rsidR="00075A01" w:rsidRPr="00390F93" w:rsidRDefault="00075A01" w:rsidP="005A1E5E">
      <w:pPr>
        <w:pStyle w:val="NoSpacing"/>
        <w:jc w:val="both"/>
        <w:rPr>
          <w:rFonts w:asciiTheme="minorBidi" w:hAnsiTheme="minorBidi"/>
          <w:sz w:val="24"/>
          <w:szCs w:val="24"/>
        </w:rPr>
      </w:pPr>
    </w:p>
    <w:p w:rsidR="001B5EA1" w:rsidRPr="00390F93" w:rsidRDefault="00B26C6A" w:rsidP="005A1E5E">
      <w:pPr>
        <w:pStyle w:val="NoSpacing"/>
        <w:jc w:val="both"/>
        <w:rPr>
          <w:rFonts w:asciiTheme="minorBidi" w:hAnsiTheme="minorBidi"/>
          <w:b/>
          <w:bCs/>
          <w:sz w:val="24"/>
          <w:szCs w:val="24"/>
        </w:rPr>
      </w:pPr>
      <w:r w:rsidRPr="00390F93">
        <w:rPr>
          <w:rFonts w:asciiTheme="minorBidi" w:hAnsiTheme="minorBidi"/>
          <w:b/>
          <w:bCs/>
          <w:sz w:val="24"/>
          <w:szCs w:val="24"/>
        </w:rPr>
        <w:t>The Specifics</w:t>
      </w:r>
    </w:p>
    <w:p w:rsidR="001B5EA1" w:rsidRPr="00390F93" w:rsidRDefault="001B5EA1" w:rsidP="005A1E5E">
      <w:pPr>
        <w:pStyle w:val="NoSpacing"/>
        <w:jc w:val="both"/>
        <w:rPr>
          <w:rFonts w:asciiTheme="minorBidi" w:hAnsiTheme="minorBidi"/>
          <w:sz w:val="24"/>
          <w:szCs w:val="24"/>
        </w:rPr>
      </w:pPr>
    </w:p>
    <w:p w:rsidR="001F1E2D" w:rsidRPr="00390F93" w:rsidRDefault="005B28C1" w:rsidP="00997F6D">
      <w:pPr>
        <w:pStyle w:val="NoSpacing"/>
        <w:jc w:val="both"/>
        <w:rPr>
          <w:rFonts w:asciiTheme="minorBidi" w:hAnsiTheme="minorBidi"/>
          <w:sz w:val="24"/>
          <w:szCs w:val="24"/>
        </w:rPr>
      </w:pPr>
      <w:r w:rsidRPr="00390F93">
        <w:rPr>
          <w:rFonts w:asciiTheme="minorBidi" w:hAnsiTheme="minorBidi"/>
          <w:sz w:val="24"/>
          <w:szCs w:val="24"/>
        </w:rPr>
        <w:tab/>
        <w:t>To unde</w:t>
      </w:r>
      <w:r w:rsidR="0063384E" w:rsidRPr="00390F93">
        <w:rPr>
          <w:rFonts w:asciiTheme="minorBidi" w:hAnsiTheme="minorBidi"/>
          <w:sz w:val="24"/>
          <w:szCs w:val="24"/>
        </w:rPr>
        <w:t>rstand</w:t>
      </w:r>
      <w:r w:rsidR="00997F6D" w:rsidRPr="00390F93">
        <w:rPr>
          <w:rFonts w:asciiTheme="minorBidi" w:hAnsiTheme="minorBidi"/>
          <w:sz w:val="24"/>
          <w:szCs w:val="24"/>
        </w:rPr>
        <w:t xml:space="preserve"> the parameters and significance of</w:t>
      </w:r>
      <w:r w:rsidR="0063384E" w:rsidRPr="00390F93">
        <w:rPr>
          <w:rFonts w:asciiTheme="minorBidi" w:hAnsiTheme="minorBidi"/>
          <w:sz w:val="24"/>
          <w:szCs w:val="24"/>
        </w:rPr>
        <w:t xml:space="preserve"> </w:t>
      </w:r>
      <w:r w:rsidRPr="00390F93">
        <w:rPr>
          <w:rFonts w:asciiTheme="minorBidi" w:hAnsiTheme="minorBidi"/>
          <w:sz w:val="24"/>
          <w:szCs w:val="24"/>
        </w:rPr>
        <w:t>“</w:t>
      </w:r>
      <w:r w:rsidR="00997F6D" w:rsidRPr="00390F93">
        <w:rPr>
          <w:rFonts w:asciiTheme="minorBidi" w:hAnsiTheme="minorBidi"/>
          <w:sz w:val="24"/>
          <w:szCs w:val="24"/>
        </w:rPr>
        <w:t>the right and the good in God’s eyes,</w:t>
      </w:r>
      <w:r w:rsidRPr="00390F93">
        <w:rPr>
          <w:rFonts w:asciiTheme="minorBidi" w:hAnsiTheme="minorBidi"/>
          <w:sz w:val="24"/>
          <w:szCs w:val="24"/>
        </w:rPr>
        <w:t xml:space="preserve">” we must identify exactly what defines </w:t>
      </w:r>
      <w:r w:rsidR="00997F6D" w:rsidRPr="00390F93">
        <w:rPr>
          <w:rFonts w:asciiTheme="minorBidi" w:hAnsiTheme="minorBidi"/>
          <w:i/>
          <w:iCs/>
          <w:sz w:val="24"/>
          <w:szCs w:val="24"/>
        </w:rPr>
        <w:t>ha-</w:t>
      </w:r>
      <w:r w:rsidR="00783A58" w:rsidRPr="00783A58">
        <w:rPr>
          <w:rFonts w:asciiTheme="minorBidi" w:hAnsiTheme="minorBidi"/>
          <w:i/>
          <w:iCs/>
          <w:sz w:val="24"/>
          <w:szCs w:val="24"/>
        </w:rPr>
        <w:t>yashar</w:t>
      </w:r>
      <w:r w:rsidR="00997F6D" w:rsidRPr="00390F93">
        <w:rPr>
          <w:rFonts w:asciiTheme="minorBidi" w:hAnsiTheme="minorBidi"/>
          <w:i/>
          <w:iCs/>
          <w:sz w:val="24"/>
          <w:szCs w:val="24"/>
        </w:rPr>
        <w:t xml:space="preserve"> </w:t>
      </w:r>
      <w:r w:rsidR="00997F6D" w:rsidRPr="00390F93">
        <w:rPr>
          <w:rFonts w:asciiTheme="minorBidi" w:hAnsiTheme="minorBidi"/>
          <w:sz w:val="24"/>
          <w:szCs w:val="24"/>
        </w:rPr>
        <w:t>and</w:t>
      </w:r>
      <w:r w:rsidR="00997F6D" w:rsidRPr="00390F93">
        <w:rPr>
          <w:rFonts w:asciiTheme="minorBidi" w:hAnsiTheme="minorBidi"/>
          <w:i/>
          <w:iCs/>
          <w:sz w:val="24"/>
          <w:szCs w:val="24"/>
        </w:rPr>
        <w:t xml:space="preserve"> ha-</w:t>
      </w:r>
      <w:r w:rsidR="00783A58" w:rsidRPr="00783A58">
        <w:rPr>
          <w:rFonts w:asciiTheme="minorBidi" w:hAnsiTheme="minorBidi"/>
          <w:i/>
          <w:iCs/>
          <w:sz w:val="24"/>
          <w:szCs w:val="24"/>
        </w:rPr>
        <w:t>tov</w:t>
      </w:r>
      <w:r w:rsidRPr="00390F93">
        <w:rPr>
          <w:rFonts w:asciiTheme="minorBidi" w:hAnsiTheme="minorBidi"/>
          <w:sz w:val="24"/>
          <w:szCs w:val="24"/>
        </w:rPr>
        <w:t xml:space="preserve">.  </w:t>
      </w:r>
      <w:r w:rsidR="001F1E2D" w:rsidRPr="00390F93">
        <w:rPr>
          <w:rFonts w:asciiTheme="minorBidi" w:hAnsiTheme="minorBidi"/>
          <w:sz w:val="24"/>
          <w:szCs w:val="24"/>
        </w:rPr>
        <w:t>What new exhortation c</w:t>
      </w:r>
      <w:r w:rsidR="00997F6D" w:rsidRPr="00390F93">
        <w:rPr>
          <w:rFonts w:asciiTheme="minorBidi" w:hAnsiTheme="minorBidi"/>
          <w:sz w:val="24"/>
          <w:szCs w:val="24"/>
        </w:rPr>
        <w:t>an</w:t>
      </w:r>
      <w:r w:rsidR="001F1E2D" w:rsidRPr="00390F93">
        <w:rPr>
          <w:rFonts w:asciiTheme="minorBidi" w:hAnsiTheme="minorBidi"/>
          <w:sz w:val="24"/>
          <w:szCs w:val="24"/>
        </w:rPr>
        <w:t xml:space="preserve"> be included in this verse that </w:t>
      </w:r>
      <w:r w:rsidR="00997F6D" w:rsidRPr="00390F93">
        <w:rPr>
          <w:rFonts w:asciiTheme="minorBidi" w:hAnsiTheme="minorBidi"/>
          <w:sz w:val="24"/>
          <w:szCs w:val="24"/>
        </w:rPr>
        <w:t>is missing from the other sources</w:t>
      </w:r>
      <w:r w:rsidR="001F1E2D" w:rsidRPr="00390F93">
        <w:rPr>
          <w:rFonts w:asciiTheme="minorBidi" w:hAnsiTheme="minorBidi"/>
          <w:sz w:val="24"/>
          <w:szCs w:val="24"/>
        </w:rPr>
        <w:t>?  What is the specific contribution of this verse that c</w:t>
      </w:r>
      <w:r w:rsidR="00997F6D" w:rsidRPr="00390F93">
        <w:rPr>
          <w:rFonts w:asciiTheme="minorBidi" w:hAnsiTheme="minorBidi"/>
          <w:sz w:val="24"/>
          <w:szCs w:val="24"/>
        </w:rPr>
        <w:t>an</w:t>
      </w:r>
      <w:r w:rsidR="001F1E2D" w:rsidRPr="00390F93">
        <w:rPr>
          <w:rFonts w:asciiTheme="minorBidi" w:hAnsiTheme="minorBidi"/>
          <w:sz w:val="24"/>
          <w:szCs w:val="24"/>
        </w:rPr>
        <w:t>not be deduced from any other commandment in the Torah?</w:t>
      </w:r>
    </w:p>
    <w:p w:rsidR="001F1E2D" w:rsidRPr="00390F93" w:rsidRDefault="001F1E2D" w:rsidP="005A1E5E">
      <w:pPr>
        <w:pStyle w:val="NoSpacing"/>
        <w:jc w:val="both"/>
        <w:rPr>
          <w:rFonts w:asciiTheme="minorBidi" w:hAnsiTheme="minorBidi"/>
          <w:sz w:val="24"/>
          <w:szCs w:val="24"/>
        </w:rPr>
      </w:pPr>
    </w:p>
    <w:p w:rsidR="001F1E2D" w:rsidRPr="00390F93" w:rsidRDefault="001F1E2D" w:rsidP="005A1E5E">
      <w:pPr>
        <w:pStyle w:val="NoSpacing"/>
        <w:ind w:firstLine="720"/>
        <w:jc w:val="both"/>
        <w:rPr>
          <w:rFonts w:asciiTheme="minorBidi" w:hAnsiTheme="minorBidi"/>
          <w:sz w:val="24"/>
          <w:szCs w:val="24"/>
        </w:rPr>
      </w:pPr>
      <w:r w:rsidRPr="00390F93">
        <w:rPr>
          <w:rFonts w:asciiTheme="minorBidi" w:hAnsiTheme="minorBidi"/>
          <w:sz w:val="24"/>
          <w:szCs w:val="24"/>
        </w:rPr>
        <w:t xml:space="preserve">Rashi </w:t>
      </w:r>
      <w:r w:rsidR="00997F6D" w:rsidRPr="00390F93">
        <w:rPr>
          <w:rFonts w:asciiTheme="minorBidi" w:hAnsiTheme="minorBidi"/>
          <w:sz w:val="24"/>
          <w:szCs w:val="24"/>
        </w:rPr>
        <w:t>(</w:t>
      </w:r>
      <w:r w:rsidR="00997F6D" w:rsidRPr="00390F93">
        <w:rPr>
          <w:rFonts w:asciiTheme="minorBidi" w:hAnsiTheme="minorBidi"/>
          <w:i/>
          <w:iCs/>
          <w:sz w:val="24"/>
          <w:szCs w:val="24"/>
        </w:rPr>
        <w:t>ad loc</w:t>
      </w:r>
      <w:r w:rsidR="00997F6D" w:rsidRPr="00390F93">
        <w:rPr>
          <w:rFonts w:asciiTheme="minorBidi" w:hAnsiTheme="minorBidi"/>
          <w:sz w:val="24"/>
          <w:szCs w:val="24"/>
        </w:rPr>
        <w:t xml:space="preserve">.) </w:t>
      </w:r>
      <w:r w:rsidRPr="00390F93">
        <w:rPr>
          <w:rFonts w:asciiTheme="minorBidi" w:hAnsiTheme="minorBidi"/>
          <w:sz w:val="24"/>
          <w:szCs w:val="24"/>
        </w:rPr>
        <w:t xml:space="preserve">already tells us that this verse </w:t>
      </w:r>
      <w:r w:rsidR="00B26C6A" w:rsidRPr="00390F93">
        <w:rPr>
          <w:rFonts w:asciiTheme="minorBidi" w:hAnsiTheme="minorBidi"/>
          <w:sz w:val="24"/>
          <w:szCs w:val="24"/>
        </w:rPr>
        <w:t>teaches one to go above and beyond explicit responsibility:</w:t>
      </w:r>
    </w:p>
    <w:p w:rsidR="001F1E2D" w:rsidRPr="00390F93" w:rsidRDefault="001F1E2D" w:rsidP="005A1E5E">
      <w:pPr>
        <w:pStyle w:val="NoSpacing"/>
        <w:jc w:val="both"/>
        <w:rPr>
          <w:rFonts w:asciiTheme="minorBidi" w:hAnsiTheme="minorBidi"/>
          <w:sz w:val="24"/>
          <w:szCs w:val="24"/>
        </w:rPr>
      </w:pPr>
    </w:p>
    <w:p w:rsidR="001F1E2D" w:rsidRPr="00390F93" w:rsidRDefault="00E61771" w:rsidP="00997F6D">
      <w:pPr>
        <w:pStyle w:val="NoSpacing"/>
        <w:ind w:left="720"/>
        <w:jc w:val="both"/>
        <w:rPr>
          <w:rFonts w:asciiTheme="minorBidi" w:hAnsiTheme="minorBidi"/>
          <w:sz w:val="24"/>
          <w:szCs w:val="24"/>
        </w:rPr>
      </w:pPr>
      <w:r w:rsidRPr="00390F93">
        <w:rPr>
          <w:rFonts w:asciiTheme="minorBidi" w:hAnsiTheme="minorBidi"/>
          <w:sz w:val="24"/>
          <w:szCs w:val="24"/>
        </w:rPr>
        <w:t>“</w:t>
      </w:r>
      <w:r w:rsidR="00997F6D" w:rsidRPr="00390F93">
        <w:rPr>
          <w:rFonts w:asciiTheme="minorBidi" w:hAnsiTheme="minorBidi"/>
          <w:sz w:val="24"/>
          <w:szCs w:val="24"/>
        </w:rPr>
        <w:t>The</w:t>
      </w:r>
      <w:r w:rsidR="001F1E2D" w:rsidRPr="00390F93">
        <w:rPr>
          <w:rFonts w:asciiTheme="minorBidi" w:hAnsiTheme="minorBidi"/>
          <w:sz w:val="24"/>
          <w:szCs w:val="24"/>
        </w:rPr>
        <w:t xml:space="preserve"> right and </w:t>
      </w:r>
      <w:r w:rsidR="00997F6D" w:rsidRPr="00390F93">
        <w:rPr>
          <w:rFonts w:asciiTheme="minorBidi" w:hAnsiTheme="minorBidi"/>
          <w:sz w:val="24"/>
          <w:szCs w:val="24"/>
        </w:rPr>
        <w:t xml:space="preserve">the </w:t>
      </w:r>
      <w:r w:rsidR="001F1E2D" w:rsidRPr="00390F93">
        <w:rPr>
          <w:rFonts w:asciiTheme="minorBidi" w:hAnsiTheme="minorBidi"/>
          <w:sz w:val="24"/>
          <w:szCs w:val="24"/>
        </w:rPr>
        <w:t>good” –this implies a compromise beyon</w:t>
      </w:r>
      <w:r w:rsidR="00997F6D" w:rsidRPr="00390F93">
        <w:rPr>
          <w:rFonts w:asciiTheme="minorBidi" w:hAnsiTheme="minorBidi"/>
          <w:sz w:val="24"/>
          <w:szCs w:val="24"/>
        </w:rPr>
        <w:t>d the letter of the law.</w:t>
      </w:r>
    </w:p>
    <w:p w:rsidR="001F1E2D" w:rsidRPr="00390F93" w:rsidRDefault="001F1E2D" w:rsidP="005A1E5E">
      <w:pPr>
        <w:pStyle w:val="NoSpacing"/>
        <w:jc w:val="both"/>
        <w:rPr>
          <w:rFonts w:asciiTheme="minorBidi" w:hAnsiTheme="minorBidi"/>
          <w:sz w:val="24"/>
          <w:szCs w:val="24"/>
        </w:rPr>
      </w:pPr>
    </w:p>
    <w:p w:rsidR="00E61771" w:rsidRPr="00390F93" w:rsidRDefault="00E61771" w:rsidP="00C26AF8">
      <w:pPr>
        <w:pStyle w:val="NoSpacing"/>
        <w:ind w:firstLine="720"/>
        <w:jc w:val="both"/>
        <w:rPr>
          <w:rFonts w:asciiTheme="minorBidi" w:hAnsiTheme="minorBidi"/>
          <w:sz w:val="24"/>
          <w:szCs w:val="24"/>
        </w:rPr>
      </w:pPr>
      <w:r w:rsidRPr="00390F93">
        <w:rPr>
          <w:rFonts w:asciiTheme="minorBidi" w:hAnsiTheme="minorBidi"/>
          <w:sz w:val="24"/>
          <w:szCs w:val="24"/>
        </w:rPr>
        <w:t>In essence</w:t>
      </w:r>
      <w:r w:rsidR="00997F6D" w:rsidRPr="00390F93">
        <w:rPr>
          <w:rFonts w:asciiTheme="minorBidi" w:hAnsiTheme="minorBidi"/>
          <w:sz w:val="24"/>
          <w:szCs w:val="24"/>
        </w:rPr>
        <w:t>,</w:t>
      </w:r>
      <w:r w:rsidRPr="00390F93">
        <w:rPr>
          <w:rFonts w:asciiTheme="minorBidi" w:hAnsiTheme="minorBidi"/>
          <w:sz w:val="24"/>
          <w:szCs w:val="24"/>
        </w:rPr>
        <w:t xml:space="preserve"> Rashi seems to view it as a general injunction related to what we di</w:t>
      </w:r>
      <w:r w:rsidR="00D8447B" w:rsidRPr="00390F93">
        <w:rPr>
          <w:rFonts w:asciiTheme="minorBidi" w:hAnsiTheme="minorBidi"/>
          <w:sz w:val="24"/>
          <w:szCs w:val="24"/>
        </w:rPr>
        <w:t>scussed in last week’s lesson.  Going above and beyond the minimalistic legal requirements</w:t>
      </w:r>
      <w:r w:rsidR="00C26AF8" w:rsidRPr="00390F93">
        <w:rPr>
          <w:rFonts w:asciiTheme="minorBidi" w:hAnsiTheme="minorBidi"/>
          <w:sz w:val="24"/>
          <w:szCs w:val="24"/>
        </w:rPr>
        <w:t xml:space="preserve"> i</w:t>
      </w:r>
      <w:r w:rsidR="00D8447B" w:rsidRPr="00390F93">
        <w:rPr>
          <w:rFonts w:asciiTheme="minorBidi" w:hAnsiTheme="minorBidi"/>
          <w:sz w:val="24"/>
          <w:szCs w:val="24"/>
        </w:rPr>
        <w:t xml:space="preserve">s advised </w:t>
      </w:r>
      <w:r w:rsidR="00C26AF8" w:rsidRPr="00390F93">
        <w:rPr>
          <w:rFonts w:asciiTheme="minorBidi" w:hAnsiTheme="minorBidi"/>
          <w:sz w:val="24"/>
          <w:szCs w:val="24"/>
        </w:rPr>
        <w:t xml:space="preserve">if not mandated </w:t>
      </w:r>
      <w:r w:rsidR="00D8447B" w:rsidRPr="00390F93">
        <w:rPr>
          <w:rFonts w:asciiTheme="minorBidi" w:hAnsiTheme="minorBidi"/>
          <w:sz w:val="24"/>
          <w:szCs w:val="24"/>
        </w:rPr>
        <w:t xml:space="preserve">by the Torah.  This is </w:t>
      </w:r>
      <w:r w:rsidR="00C26AF8" w:rsidRPr="00390F93">
        <w:rPr>
          <w:rFonts w:asciiTheme="minorBidi" w:hAnsiTheme="minorBidi"/>
          <w:sz w:val="24"/>
          <w:szCs w:val="24"/>
        </w:rPr>
        <w:t xml:space="preserve">“the right and the </w:t>
      </w:r>
      <w:r w:rsidR="00D8447B" w:rsidRPr="00390F93">
        <w:rPr>
          <w:rFonts w:asciiTheme="minorBidi" w:hAnsiTheme="minorBidi"/>
          <w:sz w:val="24"/>
          <w:szCs w:val="24"/>
        </w:rPr>
        <w:t xml:space="preserve">good” in </w:t>
      </w:r>
      <w:r w:rsidR="00C535DE" w:rsidRPr="00390F93">
        <w:rPr>
          <w:rFonts w:asciiTheme="minorBidi" w:hAnsiTheme="minorBidi"/>
          <w:sz w:val="24"/>
          <w:szCs w:val="24"/>
        </w:rPr>
        <w:t>God’s eyes</w:t>
      </w:r>
      <w:r w:rsidR="00D8447B" w:rsidRPr="00390F93">
        <w:rPr>
          <w:rFonts w:asciiTheme="minorBidi" w:hAnsiTheme="minorBidi"/>
          <w:sz w:val="24"/>
          <w:szCs w:val="24"/>
        </w:rPr>
        <w:t>.</w:t>
      </w:r>
    </w:p>
    <w:p w:rsidR="00E61771" w:rsidRPr="00390F93" w:rsidRDefault="00E61771" w:rsidP="005A1E5E">
      <w:pPr>
        <w:pStyle w:val="NoSpacing"/>
        <w:jc w:val="both"/>
        <w:rPr>
          <w:rFonts w:asciiTheme="minorBidi" w:hAnsiTheme="minorBidi"/>
          <w:sz w:val="24"/>
          <w:szCs w:val="24"/>
        </w:rPr>
      </w:pPr>
    </w:p>
    <w:p w:rsidR="00A7124A" w:rsidRPr="00390F93" w:rsidRDefault="00B26C6A" w:rsidP="00C26AF8">
      <w:pPr>
        <w:pStyle w:val="NoSpacing"/>
        <w:ind w:firstLine="720"/>
        <w:jc w:val="both"/>
        <w:rPr>
          <w:rFonts w:asciiTheme="minorBidi" w:hAnsiTheme="minorBidi"/>
          <w:sz w:val="24"/>
          <w:szCs w:val="24"/>
        </w:rPr>
      </w:pPr>
      <w:r w:rsidRPr="00390F93">
        <w:rPr>
          <w:rFonts w:asciiTheme="minorBidi" w:hAnsiTheme="minorBidi"/>
          <w:sz w:val="24"/>
          <w:szCs w:val="24"/>
        </w:rPr>
        <w:t>However, t</w:t>
      </w:r>
      <w:r w:rsidR="007A1884" w:rsidRPr="00390F93">
        <w:rPr>
          <w:rFonts w:asciiTheme="minorBidi" w:hAnsiTheme="minorBidi"/>
          <w:sz w:val="24"/>
          <w:szCs w:val="24"/>
        </w:rPr>
        <w:t xml:space="preserve">he </w:t>
      </w:r>
      <w:r w:rsidR="00745D3C" w:rsidRPr="00390F93">
        <w:rPr>
          <w:rFonts w:asciiTheme="minorBidi" w:hAnsiTheme="minorBidi"/>
          <w:sz w:val="24"/>
          <w:szCs w:val="24"/>
        </w:rPr>
        <w:t>Talmud</w:t>
      </w:r>
      <w:r w:rsidR="007A1884" w:rsidRPr="00390F93">
        <w:rPr>
          <w:rFonts w:asciiTheme="minorBidi" w:hAnsiTheme="minorBidi"/>
          <w:sz w:val="24"/>
          <w:szCs w:val="24"/>
        </w:rPr>
        <w:t xml:space="preserve"> </w:t>
      </w:r>
      <w:r w:rsidR="00A7124A" w:rsidRPr="00390F93">
        <w:rPr>
          <w:rFonts w:asciiTheme="minorBidi" w:hAnsiTheme="minorBidi"/>
          <w:sz w:val="24"/>
          <w:szCs w:val="24"/>
        </w:rPr>
        <w:t>(</w:t>
      </w:r>
      <w:r w:rsidR="00A7124A" w:rsidRPr="00390F93">
        <w:rPr>
          <w:rFonts w:asciiTheme="minorBidi" w:hAnsiTheme="minorBidi"/>
          <w:i/>
          <w:iCs/>
          <w:sz w:val="24"/>
          <w:szCs w:val="24"/>
        </w:rPr>
        <w:t>Bava Metzia</w:t>
      </w:r>
      <w:r w:rsidR="00A7124A" w:rsidRPr="00390F93">
        <w:rPr>
          <w:rFonts w:asciiTheme="minorBidi" w:hAnsiTheme="minorBidi"/>
          <w:sz w:val="24"/>
          <w:szCs w:val="24"/>
        </w:rPr>
        <w:t xml:space="preserve"> 108) </w:t>
      </w:r>
      <w:r w:rsidR="00C26AF8" w:rsidRPr="00390F93">
        <w:rPr>
          <w:rFonts w:asciiTheme="minorBidi" w:hAnsiTheme="minorBidi"/>
          <w:sz w:val="24"/>
          <w:szCs w:val="24"/>
        </w:rPr>
        <w:t xml:space="preserve">also gives this clause </w:t>
      </w:r>
      <w:r w:rsidR="007A1884" w:rsidRPr="00390F93">
        <w:rPr>
          <w:rFonts w:asciiTheme="minorBidi" w:hAnsiTheme="minorBidi"/>
          <w:sz w:val="24"/>
          <w:szCs w:val="24"/>
        </w:rPr>
        <w:t xml:space="preserve">a specific meaning, regarding what is known as </w:t>
      </w:r>
      <w:r w:rsidR="00C26AF8" w:rsidRPr="00390F93">
        <w:rPr>
          <w:rFonts w:asciiTheme="minorBidi" w:hAnsiTheme="minorBidi"/>
          <w:sz w:val="24"/>
          <w:szCs w:val="24"/>
        </w:rPr>
        <w:t>“</w:t>
      </w:r>
      <w:r w:rsidR="007A1884" w:rsidRPr="00390F93">
        <w:rPr>
          <w:rFonts w:asciiTheme="minorBidi" w:hAnsiTheme="minorBidi"/>
          <w:sz w:val="24"/>
          <w:szCs w:val="24"/>
        </w:rPr>
        <w:t>the rule of the neighbor</w:t>
      </w:r>
      <w:r w:rsidR="00C26AF8" w:rsidRPr="00390F93">
        <w:rPr>
          <w:rFonts w:asciiTheme="minorBidi" w:hAnsiTheme="minorBidi"/>
          <w:sz w:val="24"/>
          <w:szCs w:val="24"/>
        </w:rPr>
        <w:t>.”</w:t>
      </w:r>
      <w:r w:rsidR="00773DDD">
        <w:rPr>
          <w:rFonts w:asciiTheme="minorBidi" w:hAnsiTheme="minorBidi"/>
          <w:sz w:val="24"/>
          <w:szCs w:val="24"/>
        </w:rPr>
        <w:t xml:space="preserve">  This law</w:t>
      </w:r>
      <w:r w:rsidR="00A7124A" w:rsidRPr="00390F93">
        <w:rPr>
          <w:rFonts w:asciiTheme="minorBidi" w:hAnsiTheme="minorBidi"/>
          <w:sz w:val="24"/>
          <w:szCs w:val="24"/>
        </w:rPr>
        <w:t xml:space="preserve"> gives precedence to </w:t>
      </w:r>
      <w:r w:rsidR="00C26AF8" w:rsidRPr="00390F93">
        <w:rPr>
          <w:rFonts w:asciiTheme="minorBidi" w:hAnsiTheme="minorBidi"/>
          <w:sz w:val="24"/>
          <w:szCs w:val="24"/>
        </w:rPr>
        <w:t>a</w:t>
      </w:r>
      <w:r w:rsidR="00A7124A" w:rsidRPr="00390F93">
        <w:rPr>
          <w:rFonts w:asciiTheme="minorBidi" w:hAnsiTheme="minorBidi"/>
          <w:sz w:val="24"/>
          <w:szCs w:val="24"/>
        </w:rPr>
        <w:t xml:space="preserve"> </w:t>
      </w:r>
      <w:r w:rsidRPr="00390F93">
        <w:rPr>
          <w:rFonts w:asciiTheme="minorBidi" w:hAnsiTheme="minorBidi"/>
          <w:sz w:val="24"/>
          <w:szCs w:val="24"/>
        </w:rPr>
        <w:t xml:space="preserve">neighbor </w:t>
      </w:r>
      <w:r w:rsidR="00C26AF8" w:rsidRPr="00390F93">
        <w:rPr>
          <w:rFonts w:asciiTheme="minorBidi" w:hAnsiTheme="minorBidi"/>
          <w:sz w:val="24"/>
          <w:szCs w:val="24"/>
        </w:rPr>
        <w:t>when a landowner sells his</w:t>
      </w:r>
      <w:r w:rsidRPr="00390F93">
        <w:rPr>
          <w:rFonts w:asciiTheme="minorBidi" w:hAnsiTheme="minorBidi"/>
          <w:sz w:val="24"/>
          <w:szCs w:val="24"/>
        </w:rPr>
        <w:t xml:space="preserve"> property.  The </w:t>
      </w:r>
      <w:r w:rsidR="00745D3C" w:rsidRPr="00390F93">
        <w:rPr>
          <w:rFonts w:asciiTheme="minorBidi" w:hAnsiTheme="minorBidi"/>
          <w:sz w:val="24"/>
          <w:szCs w:val="24"/>
        </w:rPr>
        <w:t>Talmud</w:t>
      </w:r>
      <w:r w:rsidRPr="00390F93">
        <w:rPr>
          <w:rFonts w:asciiTheme="minorBidi" w:hAnsiTheme="minorBidi"/>
          <w:sz w:val="24"/>
          <w:szCs w:val="24"/>
        </w:rPr>
        <w:t xml:space="preserve"> even states that if someone else purchases the property before the neighbor has a chance to buy it, then the courts can undo the sale and allow the neighbor to buy it.  Why</w:t>
      </w:r>
      <w:r w:rsidR="00C26AF8" w:rsidRPr="00390F93">
        <w:rPr>
          <w:rFonts w:asciiTheme="minorBidi" w:hAnsiTheme="minorBidi"/>
          <w:sz w:val="24"/>
          <w:szCs w:val="24"/>
        </w:rPr>
        <w:t xml:space="preserve"> is this so</w:t>
      </w:r>
      <w:r w:rsidRPr="00390F93">
        <w:rPr>
          <w:rFonts w:asciiTheme="minorBidi" w:hAnsiTheme="minorBidi"/>
          <w:sz w:val="24"/>
          <w:szCs w:val="24"/>
        </w:rPr>
        <w:t xml:space="preserve">? </w:t>
      </w:r>
      <w:r w:rsidR="00C26AF8" w:rsidRPr="00390F93">
        <w:rPr>
          <w:rFonts w:asciiTheme="minorBidi" w:hAnsiTheme="minorBidi"/>
          <w:sz w:val="24"/>
          <w:szCs w:val="24"/>
        </w:rPr>
        <w:t>“</w:t>
      </w:r>
      <w:r w:rsidRPr="00390F93">
        <w:rPr>
          <w:rFonts w:asciiTheme="minorBidi" w:hAnsiTheme="minorBidi"/>
          <w:sz w:val="24"/>
          <w:szCs w:val="24"/>
        </w:rPr>
        <w:t>Because</w:t>
      </w:r>
      <w:r w:rsidR="00C26AF8" w:rsidRPr="00390F93">
        <w:rPr>
          <w:rFonts w:asciiTheme="minorBidi" w:hAnsiTheme="minorBidi"/>
          <w:sz w:val="24"/>
          <w:szCs w:val="24"/>
        </w:rPr>
        <w:t>,” the Talmud explains, “it says: ‘And do the right and the good in God’s eyes.’”</w:t>
      </w:r>
    </w:p>
    <w:p w:rsidR="00A7124A" w:rsidRPr="00390F93" w:rsidRDefault="00A7124A" w:rsidP="005A1E5E">
      <w:pPr>
        <w:pStyle w:val="NoSpacing"/>
        <w:ind w:firstLine="720"/>
        <w:jc w:val="both"/>
        <w:rPr>
          <w:rFonts w:asciiTheme="minorBidi" w:hAnsiTheme="minorBidi"/>
          <w:sz w:val="24"/>
          <w:szCs w:val="24"/>
        </w:rPr>
      </w:pPr>
    </w:p>
    <w:p w:rsidR="007A1884" w:rsidRPr="00390F93" w:rsidRDefault="00A7124A" w:rsidP="00390F93">
      <w:pPr>
        <w:pStyle w:val="NoSpacing"/>
        <w:ind w:firstLine="720"/>
        <w:jc w:val="both"/>
        <w:rPr>
          <w:rFonts w:asciiTheme="minorBidi" w:hAnsiTheme="minorBidi"/>
          <w:sz w:val="24"/>
          <w:szCs w:val="24"/>
        </w:rPr>
      </w:pPr>
      <w:r w:rsidRPr="00390F93">
        <w:rPr>
          <w:rFonts w:asciiTheme="minorBidi" w:hAnsiTheme="minorBidi"/>
          <w:sz w:val="24"/>
          <w:szCs w:val="24"/>
        </w:rPr>
        <w:t xml:space="preserve">Furthermore, </w:t>
      </w:r>
      <w:r w:rsidR="00890D19" w:rsidRPr="00390F93">
        <w:rPr>
          <w:rFonts w:asciiTheme="minorBidi" w:hAnsiTheme="minorBidi"/>
          <w:sz w:val="24"/>
          <w:szCs w:val="24"/>
        </w:rPr>
        <w:t>t</w:t>
      </w:r>
      <w:r w:rsidRPr="00390F93">
        <w:rPr>
          <w:rFonts w:asciiTheme="minorBidi" w:hAnsiTheme="minorBidi"/>
          <w:sz w:val="24"/>
          <w:szCs w:val="24"/>
        </w:rPr>
        <w:t xml:space="preserve">he </w:t>
      </w:r>
      <w:r w:rsidR="00745D3C" w:rsidRPr="00390F93">
        <w:rPr>
          <w:rFonts w:asciiTheme="minorBidi" w:hAnsiTheme="minorBidi"/>
          <w:sz w:val="24"/>
          <w:szCs w:val="24"/>
        </w:rPr>
        <w:t>Talmud</w:t>
      </w:r>
      <w:r w:rsidRPr="00390F93">
        <w:rPr>
          <w:rFonts w:asciiTheme="minorBidi" w:hAnsiTheme="minorBidi"/>
          <w:sz w:val="24"/>
          <w:szCs w:val="24"/>
        </w:rPr>
        <w:t xml:space="preserve"> (</w:t>
      </w:r>
      <w:r w:rsidRPr="00390F93">
        <w:rPr>
          <w:rFonts w:asciiTheme="minorBidi" w:hAnsiTheme="minorBidi"/>
          <w:i/>
          <w:iCs/>
          <w:sz w:val="24"/>
          <w:szCs w:val="24"/>
        </w:rPr>
        <w:t>Bava Metzia</w:t>
      </w:r>
      <w:r w:rsidRPr="00390F93">
        <w:rPr>
          <w:rFonts w:asciiTheme="minorBidi" w:hAnsiTheme="minorBidi"/>
          <w:sz w:val="24"/>
          <w:szCs w:val="24"/>
        </w:rPr>
        <w:t xml:space="preserve"> 16b) </w:t>
      </w:r>
      <w:r w:rsidR="00390F93" w:rsidRPr="00390F93">
        <w:rPr>
          <w:rFonts w:asciiTheme="minorBidi" w:hAnsiTheme="minorBidi"/>
          <w:sz w:val="24"/>
          <w:szCs w:val="24"/>
        </w:rPr>
        <w:t>applies this verse to another law</w:t>
      </w:r>
      <w:r w:rsidRPr="00390F93">
        <w:rPr>
          <w:rFonts w:asciiTheme="minorBidi" w:hAnsiTheme="minorBidi"/>
          <w:sz w:val="24"/>
          <w:szCs w:val="24"/>
        </w:rPr>
        <w:t>.</w:t>
      </w:r>
      <w:r w:rsidR="00390F93" w:rsidRPr="00390F93">
        <w:rPr>
          <w:rFonts w:asciiTheme="minorBidi" w:hAnsiTheme="minorBidi"/>
          <w:sz w:val="24"/>
          <w:szCs w:val="24"/>
        </w:rPr>
        <w:t xml:space="preserve">  The Rambam codifies it in </w:t>
      </w:r>
      <w:r w:rsidR="00390F93" w:rsidRPr="00390F93">
        <w:rPr>
          <w:rFonts w:asciiTheme="minorBidi" w:hAnsiTheme="minorBidi"/>
          <w:i/>
          <w:iCs/>
          <w:sz w:val="24"/>
          <w:szCs w:val="24"/>
        </w:rPr>
        <w:t>Hilkhot Malveh Ve-loveh</w:t>
      </w:r>
      <w:r w:rsidR="00390F93" w:rsidRPr="00390F93">
        <w:rPr>
          <w:rFonts w:asciiTheme="minorBidi" w:hAnsiTheme="minorBidi"/>
          <w:sz w:val="24"/>
          <w:szCs w:val="24"/>
        </w:rPr>
        <w:t xml:space="preserve"> 22:16:</w:t>
      </w:r>
    </w:p>
    <w:p w:rsidR="00390F93" w:rsidRPr="00390F93" w:rsidRDefault="00390F93" w:rsidP="00390F93">
      <w:pPr>
        <w:pStyle w:val="NoSpacing"/>
        <w:ind w:firstLine="720"/>
        <w:jc w:val="both"/>
        <w:rPr>
          <w:rFonts w:asciiTheme="minorBidi" w:hAnsiTheme="minorBidi"/>
          <w:sz w:val="24"/>
          <w:szCs w:val="24"/>
        </w:rPr>
      </w:pPr>
    </w:p>
    <w:p w:rsidR="00390F93" w:rsidRPr="00390F93" w:rsidRDefault="00390F93" w:rsidP="003D1656">
      <w:pPr>
        <w:pStyle w:val="NoSpacing"/>
        <w:ind w:left="720"/>
        <w:jc w:val="both"/>
        <w:rPr>
          <w:rFonts w:asciiTheme="minorBidi" w:hAnsiTheme="minorBidi"/>
          <w:sz w:val="24"/>
          <w:szCs w:val="24"/>
        </w:rPr>
      </w:pPr>
      <w:r w:rsidRPr="00390F93">
        <w:rPr>
          <w:rFonts w:asciiTheme="minorBidi" w:hAnsiTheme="minorBidi"/>
          <w:sz w:val="24"/>
          <w:szCs w:val="24"/>
        </w:rPr>
        <w:lastRenderedPageBreak/>
        <w:t>When the court evaluates and expropriates a property for a creditor</w:t>
      </w:r>
      <w:r w:rsidR="003D1656">
        <w:rPr>
          <w:rFonts w:asciiTheme="minorBidi" w:hAnsiTheme="minorBidi"/>
          <w:sz w:val="24"/>
          <w:szCs w:val="24"/>
        </w:rPr>
        <w:t xml:space="preserve"> — w</w:t>
      </w:r>
      <w:r w:rsidRPr="00390F93">
        <w:rPr>
          <w:rFonts w:asciiTheme="minorBidi" w:hAnsiTheme="minorBidi"/>
          <w:sz w:val="24"/>
          <w:szCs w:val="24"/>
        </w:rPr>
        <w:t>hether from property in the creditor's possession or property that was in the possession of a purchaser</w:t>
      </w:r>
      <w:r w:rsidR="003D1656">
        <w:rPr>
          <w:rFonts w:asciiTheme="minorBidi" w:hAnsiTheme="minorBidi"/>
          <w:sz w:val="24"/>
          <w:szCs w:val="24"/>
        </w:rPr>
        <w:t xml:space="preserve"> — a</w:t>
      </w:r>
      <w:r w:rsidRPr="00390F93">
        <w:rPr>
          <w:rFonts w:asciiTheme="minorBidi" w:hAnsiTheme="minorBidi"/>
          <w:sz w:val="24"/>
          <w:szCs w:val="24"/>
        </w:rPr>
        <w:t>nd afterwards, the borrower, the person from whom the property was expropriated, or their heirs, acquires financial resources and pays the creditor his money, the creditor is removed from that landed property. For property that was evaluated and expropriated should always be returned to its owners, as mandated by the charge: "And do the right and the good."</w:t>
      </w:r>
    </w:p>
    <w:p w:rsidR="00075A01" w:rsidRPr="00390F93" w:rsidRDefault="00075A01" w:rsidP="00390F93">
      <w:pPr>
        <w:pStyle w:val="NoSpacing"/>
        <w:ind w:left="720"/>
        <w:jc w:val="both"/>
        <w:rPr>
          <w:rFonts w:asciiTheme="minorBidi" w:hAnsiTheme="minorBidi"/>
          <w:sz w:val="24"/>
          <w:szCs w:val="24"/>
        </w:rPr>
      </w:pPr>
    </w:p>
    <w:p w:rsidR="007A1884" w:rsidRPr="00390F93" w:rsidRDefault="00390F93" w:rsidP="00390F93">
      <w:pPr>
        <w:pStyle w:val="NoSpacing"/>
        <w:ind w:firstLine="720"/>
        <w:jc w:val="both"/>
        <w:rPr>
          <w:rFonts w:asciiTheme="minorBidi" w:hAnsiTheme="minorBidi"/>
          <w:sz w:val="24"/>
          <w:szCs w:val="24"/>
        </w:rPr>
      </w:pPr>
      <w:r w:rsidRPr="00390F93">
        <w:rPr>
          <w:rFonts w:asciiTheme="minorBidi" w:hAnsiTheme="minorBidi"/>
          <w:sz w:val="24"/>
          <w:szCs w:val="24"/>
        </w:rPr>
        <w:t xml:space="preserve">The </w:t>
      </w:r>
      <w:r w:rsidR="007A1884" w:rsidRPr="00390F93">
        <w:rPr>
          <w:rFonts w:asciiTheme="minorBidi" w:hAnsiTheme="minorBidi"/>
          <w:sz w:val="24"/>
          <w:szCs w:val="24"/>
        </w:rPr>
        <w:t xml:space="preserve">Rambam </w:t>
      </w:r>
      <w:r w:rsidR="00C26AF8" w:rsidRPr="00390F93">
        <w:rPr>
          <w:rFonts w:asciiTheme="minorBidi" w:hAnsiTheme="minorBidi"/>
          <w:sz w:val="24"/>
          <w:szCs w:val="24"/>
        </w:rPr>
        <w:t xml:space="preserve">concludes </w:t>
      </w:r>
      <w:r w:rsidR="00C26AF8" w:rsidRPr="00390F93">
        <w:rPr>
          <w:rFonts w:asciiTheme="minorBidi" w:hAnsiTheme="minorBidi"/>
          <w:i/>
          <w:iCs/>
          <w:sz w:val="24"/>
          <w:szCs w:val="24"/>
        </w:rPr>
        <w:t>Hilkhot</w:t>
      </w:r>
      <w:r w:rsidR="00C26AF8" w:rsidRPr="00390F93">
        <w:rPr>
          <w:rFonts w:asciiTheme="minorBidi" w:hAnsiTheme="minorBidi"/>
          <w:sz w:val="24"/>
          <w:szCs w:val="24"/>
        </w:rPr>
        <w:t xml:space="preserve"> S</w:t>
      </w:r>
      <w:r w:rsidR="007622DE" w:rsidRPr="00390F93">
        <w:rPr>
          <w:rFonts w:asciiTheme="minorBidi" w:hAnsiTheme="minorBidi"/>
          <w:i/>
          <w:iCs/>
          <w:sz w:val="24"/>
          <w:szCs w:val="24"/>
        </w:rPr>
        <w:t>he</w:t>
      </w:r>
      <w:r w:rsidR="007A1884" w:rsidRPr="00390F93">
        <w:rPr>
          <w:rFonts w:asciiTheme="minorBidi" w:hAnsiTheme="minorBidi"/>
          <w:i/>
          <w:iCs/>
          <w:sz w:val="24"/>
          <w:szCs w:val="24"/>
        </w:rPr>
        <w:t>kheinim</w:t>
      </w:r>
      <w:r w:rsidR="00C26AF8" w:rsidRPr="00390F93">
        <w:rPr>
          <w:rFonts w:asciiTheme="minorBidi" w:hAnsiTheme="minorBidi"/>
          <w:sz w:val="24"/>
          <w:szCs w:val="24"/>
        </w:rPr>
        <w:t xml:space="preserve"> (Laws of Neighbors, 12:5)</w:t>
      </w:r>
      <w:r w:rsidR="007A1884" w:rsidRPr="00390F93">
        <w:rPr>
          <w:rFonts w:asciiTheme="minorBidi" w:hAnsiTheme="minorBidi"/>
          <w:sz w:val="24"/>
          <w:szCs w:val="24"/>
        </w:rPr>
        <w:t xml:space="preserve"> </w:t>
      </w:r>
      <w:r w:rsidR="00D8447B" w:rsidRPr="00390F93">
        <w:rPr>
          <w:rFonts w:asciiTheme="minorBidi" w:hAnsiTheme="minorBidi"/>
          <w:sz w:val="24"/>
          <w:szCs w:val="24"/>
        </w:rPr>
        <w:t>by explaining the</w:t>
      </w:r>
      <w:r w:rsidRPr="00390F93">
        <w:rPr>
          <w:rFonts w:asciiTheme="minorBidi" w:hAnsiTheme="minorBidi"/>
          <w:sz w:val="24"/>
          <w:szCs w:val="24"/>
        </w:rPr>
        <w:t xml:space="preserve"> first law</w:t>
      </w:r>
      <w:r w:rsidR="00D8447B" w:rsidRPr="00390F93">
        <w:rPr>
          <w:rFonts w:asciiTheme="minorBidi" w:hAnsiTheme="minorBidi"/>
          <w:sz w:val="24"/>
          <w:szCs w:val="24"/>
        </w:rPr>
        <w:t>:</w:t>
      </w:r>
    </w:p>
    <w:p w:rsidR="00890D19" w:rsidRPr="00390F93" w:rsidRDefault="00890D19" w:rsidP="00890D19">
      <w:pPr>
        <w:pStyle w:val="NoSpacing"/>
        <w:ind w:firstLine="720"/>
        <w:jc w:val="both"/>
        <w:rPr>
          <w:rFonts w:asciiTheme="minorBidi" w:hAnsiTheme="minorBidi"/>
          <w:sz w:val="24"/>
          <w:szCs w:val="24"/>
        </w:rPr>
      </w:pPr>
    </w:p>
    <w:p w:rsidR="00890D19" w:rsidRPr="00390F93" w:rsidRDefault="00890D19" w:rsidP="00390F93">
      <w:pPr>
        <w:pStyle w:val="NoSpacing"/>
        <w:ind w:left="720"/>
        <w:jc w:val="both"/>
        <w:rPr>
          <w:rFonts w:asciiTheme="minorBidi" w:hAnsiTheme="minorBidi"/>
          <w:sz w:val="24"/>
          <w:szCs w:val="24"/>
        </w:rPr>
      </w:pPr>
      <w:r w:rsidRPr="00390F93">
        <w:rPr>
          <w:rFonts w:asciiTheme="minorBidi" w:hAnsiTheme="minorBidi"/>
          <w:sz w:val="24"/>
          <w:szCs w:val="24"/>
        </w:rPr>
        <w:t xml:space="preserve">Even when a person sells property which he owns to another person, his colleague, the owner of the property neighboring his, has the right to pay the purchase price to the buy and remove him from his purchase. The purchaser who comes from afar is considered as the agent of the neighbor. This applies whether the original owner's agent conducted the sale, or whether the property was sold by the court, the privilege of a neighbor is granted. Even if the purchaser was a </w:t>
      </w:r>
      <w:r w:rsidRPr="00390F93">
        <w:rPr>
          <w:rStyle w:val="glossaryitem"/>
          <w:rFonts w:asciiTheme="minorBidi" w:hAnsiTheme="minorBidi"/>
          <w:sz w:val="24"/>
          <w:szCs w:val="24"/>
        </w:rPr>
        <w:t>Torah</w:t>
      </w:r>
      <w:r w:rsidRPr="00390F93">
        <w:rPr>
          <w:rFonts w:asciiTheme="minorBidi" w:hAnsiTheme="minorBidi"/>
          <w:sz w:val="24"/>
          <w:szCs w:val="24"/>
        </w:rPr>
        <w:t xml:space="preserve"> scholar, a non-immediate neighbor and a relative of the seller, while the neighbor was an unlearned learned person with no family connections to the seller, the neighbor receives priority and may remove the purchaser. This practice stems from the charge: “And do the right and the </w:t>
      </w:r>
      <w:r w:rsidR="00390F93" w:rsidRPr="00390F93">
        <w:rPr>
          <w:rFonts w:asciiTheme="minorBidi" w:hAnsiTheme="minorBidi"/>
          <w:sz w:val="24"/>
          <w:szCs w:val="24"/>
        </w:rPr>
        <w:t>good</w:t>
      </w:r>
      <w:r w:rsidRPr="00390F93">
        <w:rPr>
          <w:rFonts w:asciiTheme="minorBidi" w:hAnsiTheme="minorBidi"/>
          <w:sz w:val="24"/>
          <w:szCs w:val="24"/>
        </w:rPr>
        <w:t>." Our Sages said: "Since the sale is fundamentally the same, it is right and good that the property should be acquired by the neighbor, instead of the person living further away."</w:t>
      </w:r>
    </w:p>
    <w:p w:rsidR="00890D19" w:rsidRPr="00390F93" w:rsidRDefault="00890D19" w:rsidP="005A1E5E">
      <w:pPr>
        <w:pStyle w:val="NoSpacing"/>
        <w:jc w:val="both"/>
        <w:rPr>
          <w:rFonts w:asciiTheme="minorBidi" w:hAnsiTheme="minorBidi"/>
          <w:sz w:val="24"/>
          <w:szCs w:val="24"/>
        </w:rPr>
      </w:pPr>
    </w:p>
    <w:p w:rsidR="00B26C6A" w:rsidRPr="00390F93" w:rsidRDefault="00B26C6A" w:rsidP="005A1E5E">
      <w:pPr>
        <w:pStyle w:val="NoSpacing"/>
        <w:jc w:val="both"/>
        <w:rPr>
          <w:rFonts w:asciiTheme="minorBidi" w:hAnsiTheme="minorBidi"/>
          <w:b/>
          <w:bCs/>
          <w:sz w:val="24"/>
          <w:szCs w:val="24"/>
        </w:rPr>
      </w:pPr>
      <w:r w:rsidRPr="00390F93">
        <w:rPr>
          <w:rFonts w:asciiTheme="minorBidi" w:hAnsiTheme="minorBidi"/>
          <w:b/>
          <w:bCs/>
          <w:sz w:val="24"/>
          <w:szCs w:val="24"/>
        </w:rPr>
        <w:t>The Principle of</w:t>
      </w:r>
      <w:r w:rsidR="00C26AF8" w:rsidRPr="00390F93">
        <w:rPr>
          <w:rFonts w:asciiTheme="minorBidi" w:hAnsiTheme="minorBidi"/>
          <w:b/>
          <w:bCs/>
          <w:sz w:val="24"/>
          <w:szCs w:val="24"/>
        </w:rPr>
        <w:t xml:space="preserve"> the Torah</w:t>
      </w:r>
    </w:p>
    <w:p w:rsidR="00B26C6A" w:rsidRPr="00390F93" w:rsidRDefault="00B26C6A" w:rsidP="005A1E5E">
      <w:pPr>
        <w:pStyle w:val="NoSpacing"/>
        <w:jc w:val="both"/>
        <w:rPr>
          <w:rFonts w:asciiTheme="minorBidi" w:hAnsiTheme="minorBidi"/>
          <w:sz w:val="24"/>
          <w:szCs w:val="24"/>
        </w:rPr>
      </w:pPr>
    </w:p>
    <w:p w:rsidR="00F268FB" w:rsidRPr="00390F93" w:rsidRDefault="005C4492" w:rsidP="006114A3">
      <w:pPr>
        <w:pStyle w:val="NoSpacing"/>
        <w:ind w:firstLine="720"/>
        <w:jc w:val="both"/>
        <w:rPr>
          <w:rFonts w:asciiTheme="minorBidi" w:hAnsiTheme="minorBidi"/>
          <w:sz w:val="24"/>
          <w:szCs w:val="24"/>
        </w:rPr>
      </w:pPr>
      <w:r w:rsidRPr="00390F93">
        <w:rPr>
          <w:rFonts w:asciiTheme="minorBidi" w:hAnsiTheme="minorBidi"/>
          <w:sz w:val="24"/>
          <w:szCs w:val="24"/>
        </w:rPr>
        <w:t>However, a number of commentators s</w:t>
      </w:r>
      <w:r w:rsidR="006114A3">
        <w:rPr>
          <w:rFonts w:asciiTheme="minorBidi" w:hAnsiTheme="minorBidi"/>
          <w:sz w:val="24"/>
          <w:szCs w:val="24"/>
        </w:rPr>
        <w:t>ee</w:t>
      </w:r>
      <w:r w:rsidRPr="00390F93">
        <w:rPr>
          <w:rFonts w:asciiTheme="minorBidi" w:hAnsiTheme="minorBidi"/>
          <w:sz w:val="24"/>
          <w:szCs w:val="24"/>
        </w:rPr>
        <w:t xml:space="preserve"> in these verses not only a general call to be </w:t>
      </w:r>
      <w:r w:rsidR="00783A58">
        <w:rPr>
          <w:rFonts w:asciiTheme="minorBidi" w:hAnsiTheme="minorBidi"/>
          <w:sz w:val="24"/>
          <w:szCs w:val="24"/>
        </w:rPr>
        <w:t>the right and the good</w:t>
      </w:r>
      <w:r w:rsidRPr="00390F93">
        <w:rPr>
          <w:rFonts w:asciiTheme="minorBidi" w:hAnsiTheme="minorBidi"/>
          <w:sz w:val="24"/>
          <w:szCs w:val="24"/>
        </w:rPr>
        <w:t xml:space="preserve">, but a description of the </w:t>
      </w:r>
      <w:r w:rsidR="001E419A" w:rsidRPr="00390F93">
        <w:rPr>
          <w:rFonts w:asciiTheme="minorBidi" w:hAnsiTheme="minorBidi"/>
          <w:sz w:val="24"/>
          <w:szCs w:val="24"/>
        </w:rPr>
        <w:t>o</w:t>
      </w:r>
      <w:r w:rsidR="006114A3">
        <w:rPr>
          <w:rFonts w:asciiTheme="minorBidi" w:hAnsiTheme="minorBidi"/>
          <w:sz w:val="24"/>
          <w:szCs w:val="24"/>
        </w:rPr>
        <w:t xml:space="preserve">verall message that the </w:t>
      </w:r>
      <w:r w:rsidR="006114A3" w:rsidRPr="006114A3">
        <w:rPr>
          <w:rFonts w:asciiTheme="minorBidi" w:hAnsiTheme="minorBidi"/>
          <w:i/>
          <w:iCs/>
          <w:sz w:val="24"/>
          <w:szCs w:val="24"/>
        </w:rPr>
        <w:t>mitzvot</w:t>
      </w:r>
      <w:r w:rsidR="001E419A" w:rsidRPr="00390F93">
        <w:rPr>
          <w:rFonts w:asciiTheme="minorBidi" w:hAnsiTheme="minorBidi"/>
          <w:sz w:val="24"/>
          <w:szCs w:val="24"/>
        </w:rPr>
        <w:t xml:space="preserve"> of the Torah seek to inculcate in the Jew.  </w:t>
      </w:r>
      <w:r w:rsidR="0011346A" w:rsidRPr="00390F93">
        <w:rPr>
          <w:rFonts w:asciiTheme="minorBidi" w:hAnsiTheme="minorBidi"/>
          <w:sz w:val="24"/>
          <w:szCs w:val="24"/>
        </w:rPr>
        <w:t xml:space="preserve">The essential elements of </w:t>
      </w:r>
      <w:r w:rsidR="006114A3">
        <w:rPr>
          <w:rFonts w:asciiTheme="minorBidi" w:hAnsiTheme="minorBidi"/>
          <w:sz w:val="24"/>
          <w:szCs w:val="24"/>
        </w:rPr>
        <w:t xml:space="preserve">the </w:t>
      </w:r>
      <w:r w:rsidR="0011346A" w:rsidRPr="00390F93">
        <w:rPr>
          <w:rFonts w:asciiTheme="minorBidi" w:hAnsiTheme="minorBidi"/>
          <w:sz w:val="24"/>
          <w:szCs w:val="24"/>
        </w:rPr>
        <w:t>Tora</w:t>
      </w:r>
      <w:r w:rsidR="006114A3">
        <w:rPr>
          <w:rFonts w:asciiTheme="minorBidi" w:hAnsiTheme="minorBidi"/>
          <w:sz w:val="24"/>
          <w:szCs w:val="24"/>
        </w:rPr>
        <w:t xml:space="preserve">h, the blueprint of creation, </w:t>
      </w:r>
      <w:r w:rsidR="0011346A" w:rsidRPr="00390F93">
        <w:rPr>
          <w:rFonts w:asciiTheme="minorBidi" w:hAnsiTheme="minorBidi"/>
          <w:sz w:val="24"/>
          <w:szCs w:val="24"/>
        </w:rPr>
        <w:t xml:space="preserve">enable us to take our natural tendencies and elevate them.  </w:t>
      </w:r>
      <w:r w:rsidR="006114A3">
        <w:rPr>
          <w:rFonts w:asciiTheme="minorBidi" w:hAnsiTheme="minorBidi"/>
          <w:sz w:val="24"/>
          <w:szCs w:val="24"/>
        </w:rPr>
        <w:t>God, the creator of mankind in H</w:t>
      </w:r>
      <w:r w:rsidR="0011346A" w:rsidRPr="00390F93">
        <w:rPr>
          <w:rFonts w:asciiTheme="minorBidi" w:hAnsiTheme="minorBidi"/>
          <w:sz w:val="24"/>
          <w:szCs w:val="24"/>
        </w:rPr>
        <w:t>is image, cho</w:t>
      </w:r>
      <w:r w:rsidR="006114A3">
        <w:rPr>
          <w:rFonts w:asciiTheme="minorBidi" w:hAnsiTheme="minorBidi"/>
          <w:sz w:val="24"/>
          <w:szCs w:val="24"/>
        </w:rPr>
        <w:t>o</w:t>
      </w:r>
      <w:r w:rsidR="0011346A" w:rsidRPr="00390F93">
        <w:rPr>
          <w:rFonts w:asciiTheme="minorBidi" w:hAnsiTheme="minorBidi"/>
          <w:sz w:val="24"/>
          <w:szCs w:val="24"/>
        </w:rPr>
        <w:t>se</w:t>
      </w:r>
      <w:r w:rsidR="006114A3">
        <w:rPr>
          <w:rFonts w:asciiTheme="minorBidi" w:hAnsiTheme="minorBidi"/>
          <w:sz w:val="24"/>
          <w:szCs w:val="24"/>
        </w:rPr>
        <w:t>s</w:t>
      </w:r>
      <w:r w:rsidR="0011346A" w:rsidRPr="00390F93">
        <w:rPr>
          <w:rFonts w:asciiTheme="minorBidi" w:hAnsiTheme="minorBidi"/>
          <w:sz w:val="24"/>
          <w:szCs w:val="24"/>
        </w:rPr>
        <w:t xml:space="preserve"> a nation </w:t>
      </w:r>
      <w:r w:rsidR="006114A3">
        <w:rPr>
          <w:rFonts w:asciiTheme="minorBidi" w:hAnsiTheme="minorBidi"/>
          <w:sz w:val="24"/>
          <w:szCs w:val="24"/>
        </w:rPr>
        <w:t>to receive the Torah</w:t>
      </w:r>
      <w:r w:rsidR="0011346A" w:rsidRPr="00390F93">
        <w:rPr>
          <w:rFonts w:asciiTheme="minorBidi" w:hAnsiTheme="minorBidi"/>
          <w:sz w:val="24"/>
          <w:szCs w:val="24"/>
        </w:rPr>
        <w:t xml:space="preserve"> </w:t>
      </w:r>
      <w:r w:rsidR="001E419A" w:rsidRPr="00390F93">
        <w:rPr>
          <w:rFonts w:asciiTheme="minorBidi" w:hAnsiTheme="minorBidi"/>
          <w:sz w:val="24"/>
          <w:szCs w:val="24"/>
        </w:rPr>
        <w:t xml:space="preserve">as the guidebook for ethical behavior.  The Ramban, in his commentary to this verse, explains </w:t>
      </w:r>
      <w:r w:rsidR="006114A3">
        <w:rPr>
          <w:rFonts w:asciiTheme="minorBidi" w:hAnsiTheme="minorBidi"/>
          <w:sz w:val="24"/>
          <w:szCs w:val="24"/>
        </w:rPr>
        <w:t xml:space="preserve">this </w:t>
      </w:r>
      <w:r w:rsidR="001E419A" w:rsidRPr="00390F93">
        <w:rPr>
          <w:rFonts w:asciiTheme="minorBidi" w:hAnsiTheme="minorBidi"/>
          <w:sz w:val="24"/>
          <w:szCs w:val="24"/>
        </w:rPr>
        <w:t>clearly:</w:t>
      </w:r>
    </w:p>
    <w:p w:rsidR="00781039" w:rsidRPr="00390F93" w:rsidRDefault="00781039" w:rsidP="005A1E5E">
      <w:pPr>
        <w:pStyle w:val="NoSpacing"/>
        <w:jc w:val="both"/>
        <w:rPr>
          <w:rFonts w:asciiTheme="minorBidi" w:eastAsia="Times New Roman" w:hAnsiTheme="minorBidi"/>
          <w:sz w:val="24"/>
          <w:szCs w:val="24"/>
        </w:rPr>
      </w:pPr>
      <w:r w:rsidRPr="00390F93">
        <w:rPr>
          <w:rFonts w:asciiTheme="minorBidi" w:eastAsia="Times New Roman" w:hAnsiTheme="minorBidi"/>
          <w:sz w:val="24"/>
          <w:szCs w:val="24"/>
        </w:rPr>
        <w:t> </w:t>
      </w:r>
    </w:p>
    <w:p w:rsidR="00781039" w:rsidRPr="00390F93" w:rsidRDefault="006114A3" w:rsidP="006114A3">
      <w:pPr>
        <w:pStyle w:val="NoSpacing"/>
        <w:ind w:left="720"/>
        <w:jc w:val="both"/>
        <w:rPr>
          <w:rFonts w:asciiTheme="minorBidi" w:eastAsia="Times New Roman" w:hAnsiTheme="minorBidi"/>
          <w:sz w:val="24"/>
          <w:szCs w:val="24"/>
        </w:rPr>
      </w:pPr>
      <w:r>
        <w:rPr>
          <w:rFonts w:asciiTheme="minorBidi" w:eastAsia="Times New Roman" w:hAnsiTheme="minorBidi"/>
          <w:sz w:val="24"/>
          <w:szCs w:val="24"/>
        </w:rPr>
        <w:t>Our r</w:t>
      </w:r>
      <w:r w:rsidR="00781039" w:rsidRPr="00390F93">
        <w:rPr>
          <w:rFonts w:asciiTheme="minorBidi" w:eastAsia="Times New Roman" w:hAnsiTheme="minorBidi"/>
          <w:sz w:val="24"/>
          <w:szCs w:val="24"/>
        </w:rPr>
        <w:t xml:space="preserve">abbis </w:t>
      </w:r>
      <w:r>
        <w:rPr>
          <w:rFonts w:asciiTheme="minorBidi" w:eastAsia="Times New Roman" w:hAnsiTheme="minorBidi"/>
          <w:sz w:val="24"/>
          <w:szCs w:val="24"/>
        </w:rPr>
        <w:t xml:space="preserve">expound this verse beautifully. They have said that this </w:t>
      </w:r>
      <w:r w:rsidR="00781039" w:rsidRPr="00390F93">
        <w:rPr>
          <w:rFonts w:asciiTheme="minorBidi" w:eastAsia="Times New Roman" w:hAnsiTheme="minorBidi"/>
          <w:sz w:val="24"/>
          <w:szCs w:val="24"/>
        </w:rPr>
        <w:t>re</w:t>
      </w:r>
      <w:r>
        <w:rPr>
          <w:rFonts w:asciiTheme="minorBidi" w:eastAsia="Times New Roman" w:hAnsiTheme="minorBidi"/>
          <w:sz w:val="24"/>
          <w:szCs w:val="24"/>
        </w:rPr>
        <w:t xml:space="preserve">fers to </w:t>
      </w:r>
      <w:r w:rsidR="00781039" w:rsidRPr="00390F93">
        <w:rPr>
          <w:rFonts w:asciiTheme="minorBidi" w:eastAsia="Times New Roman" w:hAnsiTheme="minorBidi"/>
          <w:sz w:val="24"/>
          <w:szCs w:val="24"/>
        </w:rPr>
        <w:t>compromise and goin</w:t>
      </w:r>
      <w:r>
        <w:rPr>
          <w:rFonts w:asciiTheme="minorBidi" w:eastAsia="Times New Roman" w:hAnsiTheme="minorBidi"/>
          <w:sz w:val="24"/>
          <w:szCs w:val="24"/>
        </w:rPr>
        <w:t>g beyond the letter of the law.</w:t>
      </w:r>
      <w:r w:rsidR="00781039" w:rsidRPr="00390F93">
        <w:rPr>
          <w:rFonts w:asciiTheme="minorBidi" w:eastAsia="Times New Roman" w:hAnsiTheme="minorBidi"/>
          <w:sz w:val="24"/>
          <w:szCs w:val="24"/>
        </w:rPr>
        <w:t xml:space="preserve"> The</w:t>
      </w:r>
      <w:r>
        <w:rPr>
          <w:rFonts w:asciiTheme="minorBidi" w:eastAsia="Times New Roman" w:hAnsiTheme="minorBidi"/>
          <w:sz w:val="24"/>
          <w:szCs w:val="24"/>
        </w:rPr>
        <w:t xml:space="preserve"> intent of this is as follows: a</w:t>
      </w:r>
      <w:r w:rsidR="00781039" w:rsidRPr="00390F93">
        <w:rPr>
          <w:rFonts w:asciiTheme="minorBidi" w:eastAsia="Times New Roman" w:hAnsiTheme="minorBidi"/>
          <w:sz w:val="24"/>
          <w:szCs w:val="24"/>
        </w:rPr>
        <w:t xml:space="preserve">t first, </w:t>
      </w:r>
      <w:r>
        <w:rPr>
          <w:rFonts w:asciiTheme="minorBidi" w:eastAsia="Times New Roman" w:hAnsiTheme="minorBidi"/>
          <w:sz w:val="24"/>
          <w:szCs w:val="24"/>
        </w:rPr>
        <w:t>it states that one is to ke</w:t>
      </w:r>
      <w:r w:rsidR="00781039" w:rsidRPr="00390F93">
        <w:rPr>
          <w:rFonts w:asciiTheme="minorBidi" w:eastAsia="Times New Roman" w:hAnsiTheme="minorBidi"/>
          <w:sz w:val="24"/>
          <w:szCs w:val="24"/>
        </w:rPr>
        <w:t xml:space="preserve">ep His </w:t>
      </w:r>
      <w:r w:rsidR="00C535DE" w:rsidRPr="00390F93">
        <w:rPr>
          <w:rFonts w:asciiTheme="minorBidi" w:eastAsia="Times New Roman" w:hAnsiTheme="minorBidi"/>
          <w:sz w:val="24"/>
          <w:szCs w:val="24"/>
        </w:rPr>
        <w:t>decrees</w:t>
      </w:r>
      <w:r w:rsidR="00781039" w:rsidRPr="00390F93">
        <w:rPr>
          <w:rFonts w:asciiTheme="minorBidi" w:eastAsia="Times New Roman" w:hAnsiTheme="minorBidi"/>
          <w:sz w:val="24"/>
          <w:szCs w:val="24"/>
        </w:rPr>
        <w:t xml:space="preserve"> and His testimonies which He commanded</w:t>
      </w:r>
      <w:r>
        <w:rPr>
          <w:rFonts w:asciiTheme="minorBidi" w:eastAsia="Times New Roman" w:hAnsiTheme="minorBidi"/>
          <w:sz w:val="24"/>
          <w:szCs w:val="24"/>
        </w:rPr>
        <w:t>; now, it states t</w:t>
      </w:r>
      <w:r w:rsidR="00781039" w:rsidRPr="00390F93">
        <w:rPr>
          <w:rFonts w:asciiTheme="minorBidi" w:eastAsia="Times New Roman" w:hAnsiTheme="minorBidi"/>
          <w:sz w:val="24"/>
          <w:szCs w:val="24"/>
        </w:rPr>
        <w:t>hat even where He has not commanded</w:t>
      </w:r>
      <w:r w:rsidR="007048AB">
        <w:rPr>
          <w:rFonts w:asciiTheme="minorBidi" w:eastAsia="Times New Roman" w:hAnsiTheme="minorBidi"/>
          <w:sz w:val="24"/>
          <w:szCs w:val="24"/>
        </w:rPr>
        <w:t xml:space="preserve"> anything</w:t>
      </w:r>
      <w:r>
        <w:rPr>
          <w:rFonts w:asciiTheme="minorBidi" w:eastAsia="Times New Roman" w:hAnsiTheme="minorBidi"/>
          <w:sz w:val="24"/>
          <w:szCs w:val="24"/>
        </w:rPr>
        <w:t>,</w:t>
      </w:r>
      <w:r w:rsidR="00781039" w:rsidRPr="00390F93">
        <w:rPr>
          <w:rFonts w:asciiTheme="minorBidi" w:eastAsia="Times New Roman" w:hAnsiTheme="minorBidi"/>
          <w:sz w:val="24"/>
          <w:szCs w:val="24"/>
        </w:rPr>
        <w:t xml:space="preserve"> </w:t>
      </w:r>
      <w:r w:rsidR="007048AB">
        <w:rPr>
          <w:rFonts w:asciiTheme="minorBidi" w:eastAsia="Times New Roman" w:hAnsiTheme="minorBidi"/>
          <w:sz w:val="24"/>
          <w:szCs w:val="24"/>
        </w:rPr>
        <w:t xml:space="preserve">one must </w:t>
      </w:r>
      <w:r w:rsidR="00781039" w:rsidRPr="00390F93">
        <w:rPr>
          <w:rFonts w:asciiTheme="minorBidi" w:eastAsia="Times New Roman" w:hAnsiTheme="minorBidi"/>
          <w:sz w:val="24"/>
          <w:szCs w:val="24"/>
        </w:rPr>
        <w:t xml:space="preserve">give thought, as well, to do what is good and right in His eyes, for He loves the good and the right. </w:t>
      </w:r>
    </w:p>
    <w:p w:rsidR="00781039" w:rsidRPr="00390F93" w:rsidRDefault="00781039" w:rsidP="007048AB">
      <w:pPr>
        <w:pStyle w:val="NoSpacing"/>
        <w:ind w:left="720"/>
        <w:jc w:val="both"/>
        <w:rPr>
          <w:rFonts w:asciiTheme="minorBidi" w:eastAsia="Times New Roman" w:hAnsiTheme="minorBidi"/>
          <w:sz w:val="24"/>
          <w:szCs w:val="24"/>
        </w:rPr>
      </w:pPr>
      <w:r w:rsidRPr="00390F93">
        <w:rPr>
          <w:rFonts w:asciiTheme="minorBidi" w:eastAsia="Times New Roman" w:hAnsiTheme="minorBidi"/>
          <w:sz w:val="24"/>
          <w:szCs w:val="24"/>
        </w:rPr>
        <w:t xml:space="preserve">Now, this is a great principle, for it is impossible to mention in the Torah all aspects of man's conduct with his neighbors and friends, and all his various transactions, and the ordinances of all societies and countries. But </w:t>
      </w:r>
      <w:r w:rsidRPr="00390F93">
        <w:rPr>
          <w:rFonts w:asciiTheme="minorBidi" w:eastAsia="Times New Roman" w:hAnsiTheme="minorBidi"/>
          <w:sz w:val="24"/>
          <w:szCs w:val="24"/>
        </w:rPr>
        <w:lastRenderedPageBreak/>
        <w:t xml:space="preserve">since </w:t>
      </w:r>
      <w:r w:rsidR="007048AB">
        <w:rPr>
          <w:rFonts w:asciiTheme="minorBidi" w:eastAsia="Times New Roman" w:hAnsiTheme="minorBidi"/>
          <w:sz w:val="24"/>
          <w:szCs w:val="24"/>
        </w:rPr>
        <w:t>it mentions</w:t>
      </w:r>
      <w:r w:rsidRPr="00390F93">
        <w:rPr>
          <w:rFonts w:asciiTheme="minorBidi" w:eastAsia="Times New Roman" w:hAnsiTheme="minorBidi"/>
          <w:sz w:val="24"/>
          <w:szCs w:val="24"/>
        </w:rPr>
        <w:t xml:space="preserve"> many of them – such as, "You shall not go up and down as a talebearer" (</w:t>
      </w:r>
      <w:r w:rsidRPr="00390F93">
        <w:rPr>
          <w:rFonts w:asciiTheme="minorBidi" w:eastAsia="Times New Roman" w:hAnsiTheme="minorBidi"/>
          <w:i/>
          <w:iCs/>
          <w:sz w:val="24"/>
          <w:szCs w:val="24"/>
        </w:rPr>
        <w:t>Vayikra</w:t>
      </w:r>
      <w:r w:rsidRPr="00390F93">
        <w:rPr>
          <w:rFonts w:asciiTheme="minorBidi" w:eastAsia="Times New Roman" w:hAnsiTheme="minorBidi"/>
          <w:sz w:val="24"/>
          <w:szCs w:val="24"/>
        </w:rPr>
        <w:t xml:space="preserve"> 19:16); "You shall not take vengea</w:t>
      </w:r>
      <w:r w:rsidR="007048AB">
        <w:rPr>
          <w:rFonts w:asciiTheme="minorBidi" w:eastAsia="Times New Roman" w:hAnsiTheme="minorBidi"/>
          <w:sz w:val="24"/>
          <w:szCs w:val="24"/>
        </w:rPr>
        <w:t>nce, nor bear any grudge" (</w:t>
      </w:r>
      <w:r w:rsidR="00773DDD" w:rsidRPr="00773DDD">
        <w:rPr>
          <w:rFonts w:asciiTheme="minorBidi" w:eastAsia="Times New Roman" w:hAnsiTheme="minorBidi"/>
          <w:i/>
          <w:sz w:val="24"/>
          <w:szCs w:val="24"/>
        </w:rPr>
        <w:t>ibid.</w:t>
      </w:r>
      <w:r w:rsidRPr="00390F93">
        <w:rPr>
          <w:rFonts w:asciiTheme="minorBidi" w:eastAsia="Times New Roman" w:hAnsiTheme="minorBidi"/>
          <w:sz w:val="24"/>
          <w:szCs w:val="24"/>
        </w:rPr>
        <w:t xml:space="preserve"> v. 18); "Neither shall you stand idly by the blood of your neighbor" (</w:t>
      </w:r>
      <w:r w:rsidR="00773DDD" w:rsidRPr="00773DDD">
        <w:rPr>
          <w:rFonts w:asciiTheme="minorBidi" w:eastAsia="Times New Roman" w:hAnsiTheme="minorBidi"/>
          <w:i/>
          <w:sz w:val="24"/>
          <w:szCs w:val="24"/>
        </w:rPr>
        <w:t>ibid.</w:t>
      </w:r>
      <w:r w:rsidRPr="00390F93">
        <w:rPr>
          <w:rFonts w:asciiTheme="minorBidi" w:eastAsia="Times New Roman" w:hAnsiTheme="minorBidi"/>
          <w:sz w:val="24"/>
          <w:szCs w:val="24"/>
        </w:rPr>
        <w:t xml:space="preserve"> v. 16); "You shall not curse the deaf" (</w:t>
      </w:r>
      <w:r w:rsidR="00773DDD" w:rsidRPr="00773DDD">
        <w:rPr>
          <w:rFonts w:asciiTheme="minorBidi" w:eastAsia="Times New Roman" w:hAnsiTheme="minorBidi"/>
          <w:i/>
          <w:sz w:val="24"/>
          <w:szCs w:val="24"/>
        </w:rPr>
        <w:t>ibid.</w:t>
      </w:r>
      <w:r w:rsidRPr="00390F93">
        <w:rPr>
          <w:rFonts w:asciiTheme="minorBidi" w:eastAsia="Times New Roman" w:hAnsiTheme="minorBidi"/>
          <w:sz w:val="24"/>
          <w:szCs w:val="24"/>
        </w:rPr>
        <w:t xml:space="preserve"> v. 15); "You shall rise up before the hoary head" (</w:t>
      </w:r>
      <w:r w:rsidR="00773DDD" w:rsidRPr="00773DDD">
        <w:rPr>
          <w:rFonts w:asciiTheme="minorBidi" w:eastAsia="Times New Roman" w:hAnsiTheme="minorBidi"/>
          <w:i/>
          <w:sz w:val="24"/>
          <w:szCs w:val="24"/>
        </w:rPr>
        <w:t>ibid.</w:t>
      </w:r>
      <w:r w:rsidRPr="00390F93">
        <w:rPr>
          <w:rFonts w:asciiTheme="minorBidi" w:eastAsia="Times New Roman" w:hAnsiTheme="minorBidi"/>
          <w:sz w:val="24"/>
          <w:szCs w:val="24"/>
        </w:rPr>
        <w:t xml:space="preserve"> v. 32) and the like – </w:t>
      </w:r>
      <w:r w:rsidR="007048AB">
        <w:rPr>
          <w:rFonts w:asciiTheme="minorBidi" w:eastAsia="Times New Roman" w:hAnsiTheme="minorBidi"/>
          <w:sz w:val="24"/>
          <w:szCs w:val="24"/>
        </w:rPr>
        <w:t>it comes back to s</w:t>
      </w:r>
      <w:r w:rsidRPr="00390F93">
        <w:rPr>
          <w:rFonts w:asciiTheme="minorBidi" w:eastAsia="Times New Roman" w:hAnsiTheme="minorBidi"/>
          <w:sz w:val="24"/>
          <w:szCs w:val="24"/>
        </w:rPr>
        <w:t xml:space="preserve">tate in a general way that, in all matters, one should do what is good and right, including even compromise and going beyond the requirements of the law. </w:t>
      </w:r>
    </w:p>
    <w:p w:rsidR="00781039" w:rsidRPr="00390F93" w:rsidRDefault="00781039" w:rsidP="00773DDD">
      <w:pPr>
        <w:pStyle w:val="NoSpacing"/>
        <w:ind w:left="720"/>
        <w:jc w:val="both"/>
        <w:rPr>
          <w:rFonts w:asciiTheme="minorBidi" w:eastAsia="Times New Roman" w:hAnsiTheme="minorBidi"/>
          <w:sz w:val="24"/>
          <w:szCs w:val="24"/>
        </w:rPr>
      </w:pPr>
      <w:r w:rsidRPr="00390F93">
        <w:rPr>
          <w:rFonts w:asciiTheme="minorBidi" w:eastAsia="Times New Roman" w:hAnsiTheme="minorBidi"/>
          <w:sz w:val="24"/>
          <w:szCs w:val="24"/>
        </w:rPr>
        <w:t>Other examples</w:t>
      </w:r>
      <w:r w:rsidR="00773DDD">
        <w:rPr>
          <w:rFonts w:asciiTheme="minorBidi" w:eastAsia="Times New Roman" w:hAnsiTheme="minorBidi"/>
          <w:sz w:val="24"/>
          <w:szCs w:val="24"/>
        </w:rPr>
        <w:t xml:space="preserve"> are “</w:t>
      </w:r>
      <w:r w:rsidRPr="00390F93">
        <w:rPr>
          <w:rFonts w:asciiTheme="minorBidi" w:eastAsia="Times New Roman" w:hAnsiTheme="minorBidi"/>
          <w:sz w:val="24"/>
          <w:szCs w:val="24"/>
        </w:rPr>
        <w:t xml:space="preserve">the </w:t>
      </w:r>
      <w:r w:rsidR="00773DDD">
        <w:rPr>
          <w:rFonts w:asciiTheme="minorBidi" w:eastAsia="Times New Roman" w:hAnsiTheme="minorBidi"/>
          <w:sz w:val="24"/>
          <w:szCs w:val="24"/>
        </w:rPr>
        <w:t xml:space="preserve">rule of the neighbor” </w:t>
      </w:r>
      <w:r w:rsidRPr="00390F93">
        <w:rPr>
          <w:rFonts w:asciiTheme="minorBidi" w:eastAsia="Times New Roman" w:hAnsiTheme="minorBidi"/>
          <w:sz w:val="24"/>
          <w:szCs w:val="24"/>
        </w:rPr>
        <w:t xml:space="preserve">and </w:t>
      </w:r>
      <w:r w:rsidR="00773DDD">
        <w:rPr>
          <w:rFonts w:asciiTheme="minorBidi" w:eastAsia="Times New Roman" w:hAnsiTheme="minorBidi"/>
          <w:sz w:val="24"/>
          <w:szCs w:val="24"/>
        </w:rPr>
        <w:t xml:space="preserve">their statement </w:t>
      </w:r>
      <w:r w:rsidRPr="00390F93">
        <w:rPr>
          <w:rFonts w:asciiTheme="minorBidi" w:eastAsia="Times New Roman" w:hAnsiTheme="minorBidi"/>
          <w:sz w:val="24"/>
          <w:szCs w:val="24"/>
        </w:rPr>
        <w:t xml:space="preserve">that one's youthful reputation </w:t>
      </w:r>
      <w:r w:rsidR="00773DDD">
        <w:rPr>
          <w:rFonts w:asciiTheme="minorBidi" w:eastAsia="Times New Roman" w:hAnsiTheme="minorBidi"/>
          <w:sz w:val="24"/>
          <w:szCs w:val="24"/>
        </w:rPr>
        <w:t>should be unblemished</w:t>
      </w:r>
      <w:r w:rsidRPr="00390F93">
        <w:rPr>
          <w:rFonts w:asciiTheme="minorBidi" w:eastAsia="Times New Roman" w:hAnsiTheme="minorBidi"/>
          <w:sz w:val="24"/>
          <w:szCs w:val="24"/>
        </w:rPr>
        <w:t xml:space="preserve"> and </w:t>
      </w:r>
      <w:r w:rsidR="00773DDD">
        <w:rPr>
          <w:rFonts w:asciiTheme="minorBidi" w:eastAsia="Times New Roman" w:hAnsiTheme="minorBidi"/>
          <w:sz w:val="24"/>
          <w:szCs w:val="24"/>
        </w:rPr>
        <w:t>on</w:t>
      </w:r>
      <w:r w:rsidRPr="00390F93">
        <w:rPr>
          <w:rFonts w:asciiTheme="minorBidi" w:eastAsia="Times New Roman" w:hAnsiTheme="minorBidi"/>
          <w:sz w:val="24"/>
          <w:szCs w:val="24"/>
        </w:rPr>
        <w:t>e's conversation with people pleasant (</w:t>
      </w:r>
      <w:r w:rsidRPr="00390F93">
        <w:rPr>
          <w:rFonts w:asciiTheme="minorBidi" w:eastAsia="Times New Roman" w:hAnsiTheme="minorBidi"/>
          <w:i/>
          <w:iCs/>
          <w:sz w:val="24"/>
          <w:szCs w:val="24"/>
        </w:rPr>
        <w:t>Yoma</w:t>
      </w:r>
      <w:r w:rsidR="00773DDD">
        <w:rPr>
          <w:rFonts w:asciiTheme="minorBidi" w:eastAsia="Times New Roman" w:hAnsiTheme="minorBidi"/>
          <w:sz w:val="24"/>
          <w:szCs w:val="24"/>
        </w:rPr>
        <w:t xml:space="preserve"> 86a). This must be true in </w:t>
      </w:r>
      <w:r w:rsidRPr="00390F93">
        <w:rPr>
          <w:rFonts w:asciiTheme="minorBidi" w:eastAsia="Times New Roman" w:hAnsiTheme="minorBidi"/>
          <w:sz w:val="24"/>
          <w:szCs w:val="24"/>
        </w:rPr>
        <w:t xml:space="preserve">every form of activity, until </w:t>
      </w:r>
      <w:r w:rsidR="00773DDD">
        <w:rPr>
          <w:rFonts w:asciiTheme="minorBidi" w:eastAsia="Times New Roman" w:hAnsiTheme="minorBidi"/>
          <w:sz w:val="24"/>
          <w:szCs w:val="24"/>
        </w:rPr>
        <w:t>one</w:t>
      </w:r>
      <w:r w:rsidRPr="00390F93">
        <w:rPr>
          <w:rFonts w:asciiTheme="minorBidi" w:eastAsia="Times New Roman" w:hAnsiTheme="minorBidi"/>
          <w:sz w:val="24"/>
          <w:szCs w:val="24"/>
        </w:rPr>
        <w:t xml:space="preserve"> is wo</w:t>
      </w:r>
      <w:r w:rsidR="00773DDD">
        <w:rPr>
          <w:rFonts w:asciiTheme="minorBidi" w:eastAsia="Times New Roman" w:hAnsiTheme="minorBidi"/>
          <w:sz w:val="24"/>
          <w:szCs w:val="24"/>
        </w:rPr>
        <w:t xml:space="preserve">rthy of being called "good and </w:t>
      </w:r>
      <w:r w:rsidRPr="00390F93">
        <w:rPr>
          <w:rFonts w:asciiTheme="minorBidi" w:eastAsia="Times New Roman" w:hAnsiTheme="minorBidi"/>
          <w:sz w:val="24"/>
          <w:szCs w:val="24"/>
        </w:rPr>
        <w:t>right."</w:t>
      </w:r>
    </w:p>
    <w:p w:rsidR="00781039" w:rsidRPr="00390F93" w:rsidRDefault="00781039" w:rsidP="005A1E5E">
      <w:pPr>
        <w:pStyle w:val="NoSpacing"/>
        <w:jc w:val="both"/>
        <w:rPr>
          <w:rFonts w:asciiTheme="minorBidi" w:eastAsia="Times New Roman" w:hAnsiTheme="minorBidi"/>
          <w:sz w:val="24"/>
          <w:szCs w:val="24"/>
        </w:rPr>
      </w:pPr>
      <w:r w:rsidRPr="00390F93">
        <w:rPr>
          <w:rFonts w:asciiTheme="minorBidi" w:eastAsia="Times New Roman" w:hAnsiTheme="minorBidi"/>
          <w:sz w:val="24"/>
          <w:szCs w:val="24"/>
        </w:rPr>
        <w:t> </w:t>
      </w:r>
    </w:p>
    <w:p w:rsidR="00A901FF" w:rsidRPr="00390F93" w:rsidRDefault="00781039" w:rsidP="00DD1FE6">
      <w:pPr>
        <w:pStyle w:val="NoSpacing"/>
        <w:jc w:val="both"/>
        <w:rPr>
          <w:rFonts w:asciiTheme="minorBidi" w:eastAsia="Times New Roman" w:hAnsiTheme="minorBidi"/>
          <w:sz w:val="24"/>
          <w:szCs w:val="24"/>
        </w:rPr>
      </w:pPr>
      <w:r w:rsidRPr="00390F93">
        <w:rPr>
          <w:rFonts w:asciiTheme="minorBidi" w:eastAsia="Times New Roman" w:hAnsiTheme="minorBidi"/>
          <w:sz w:val="24"/>
          <w:szCs w:val="24"/>
        </w:rPr>
        <w:tab/>
      </w:r>
      <w:r w:rsidR="001E419A" w:rsidRPr="00390F93">
        <w:rPr>
          <w:rFonts w:asciiTheme="minorBidi" w:eastAsia="Times New Roman" w:hAnsiTheme="minorBidi"/>
          <w:sz w:val="24"/>
          <w:szCs w:val="24"/>
        </w:rPr>
        <w:t>The Ramban</w:t>
      </w:r>
      <w:r w:rsidR="00773DDD">
        <w:rPr>
          <w:rFonts w:asciiTheme="minorBidi" w:eastAsia="Times New Roman" w:hAnsiTheme="minorBidi"/>
          <w:sz w:val="24"/>
          <w:szCs w:val="24"/>
        </w:rPr>
        <w:t>’s formulation</w:t>
      </w:r>
      <w:r w:rsidR="001E419A" w:rsidRPr="00390F93">
        <w:rPr>
          <w:rFonts w:asciiTheme="minorBidi" w:eastAsia="Times New Roman" w:hAnsiTheme="minorBidi"/>
          <w:sz w:val="24"/>
          <w:szCs w:val="24"/>
        </w:rPr>
        <w:t xml:space="preserve"> here </w:t>
      </w:r>
      <w:r w:rsidR="00773DDD">
        <w:rPr>
          <w:rFonts w:asciiTheme="minorBidi" w:eastAsia="Times New Roman" w:hAnsiTheme="minorBidi"/>
          <w:sz w:val="24"/>
          <w:szCs w:val="24"/>
        </w:rPr>
        <w:t>demonstrates h</w:t>
      </w:r>
      <w:r w:rsidR="00A901FF" w:rsidRPr="00390F93">
        <w:rPr>
          <w:rFonts w:asciiTheme="minorBidi" w:eastAsia="Times New Roman" w:hAnsiTheme="minorBidi"/>
          <w:sz w:val="24"/>
          <w:szCs w:val="24"/>
        </w:rPr>
        <w:t xml:space="preserve">is understanding that the Torah guides us </w:t>
      </w:r>
      <w:r w:rsidR="00773DDD">
        <w:rPr>
          <w:rFonts w:asciiTheme="minorBidi" w:eastAsia="Times New Roman" w:hAnsiTheme="minorBidi"/>
          <w:sz w:val="24"/>
          <w:szCs w:val="24"/>
        </w:rPr>
        <w:t xml:space="preserve">not only </w:t>
      </w:r>
      <w:r w:rsidR="00DD1FE6">
        <w:rPr>
          <w:rFonts w:asciiTheme="minorBidi" w:eastAsia="Times New Roman" w:hAnsiTheme="minorBidi"/>
          <w:sz w:val="24"/>
          <w:szCs w:val="24"/>
        </w:rPr>
        <w:t>in action, but in</w:t>
      </w:r>
      <w:r w:rsidR="00A901FF" w:rsidRPr="00390F93">
        <w:rPr>
          <w:rFonts w:asciiTheme="minorBidi" w:eastAsia="Times New Roman" w:hAnsiTheme="minorBidi"/>
          <w:sz w:val="24"/>
          <w:szCs w:val="24"/>
        </w:rPr>
        <w:t xml:space="preserve"> spirit.  This conviction of the Ramban is expressed elsewhere in his commentary as well.  Most</w:t>
      </w:r>
      <w:r w:rsidR="00DD1FE6">
        <w:rPr>
          <w:rFonts w:asciiTheme="minorBidi" w:eastAsia="Times New Roman" w:hAnsiTheme="minorBidi"/>
          <w:sz w:val="24"/>
          <w:szCs w:val="24"/>
        </w:rPr>
        <w:t xml:space="preserve"> famous, is his commentary to </w:t>
      </w:r>
      <w:r w:rsidR="00E61771" w:rsidRPr="00390F93">
        <w:rPr>
          <w:rFonts w:asciiTheme="minorBidi" w:eastAsia="Times New Roman" w:hAnsiTheme="minorBidi"/>
          <w:i/>
          <w:iCs/>
          <w:sz w:val="24"/>
          <w:szCs w:val="24"/>
        </w:rPr>
        <w:t>Vayikra</w:t>
      </w:r>
      <w:r w:rsidR="00DD1FE6">
        <w:rPr>
          <w:rFonts w:asciiTheme="minorBidi" w:eastAsia="Times New Roman" w:hAnsiTheme="minorBidi"/>
          <w:sz w:val="24"/>
          <w:szCs w:val="24"/>
        </w:rPr>
        <w:t xml:space="preserve"> 19:2, “</w:t>
      </w:r>
      <w:r w:rsidR="00DD1FE6">
        <w:rPr>
          <w:rFonts w:asciiTheme="minorBidi" w:hAnsiTheme="minorBidi"/>
          <w:sz w:val="24"/>
          <w:szCs w:val="24"/>
        </w:rPr>
        <w:t xml:space="preserve">You shall be holy because I, </w:t>
      </w:r>
      <w:r w:rsidR="00DD1FE6" w:rsidRPr="00495C4B">
        <w:rPr>
          <w:rFonts w:asciiTheme="minorBidi" w:hAnsiTheme="minorBidi"/>
          <w:sz w:val="24"/>
          <w:szCs w:val="24"/>
        </w:rPr>
        <w:t>Lord your God</w:t>
      </w:r>
      <w:r w:rsidR="00DD1FE6">
        <w:rPr>
          <w:rFonts w:asciiTheme="minorBidi" w:hAnsiTheme="minorBidi"/>
          <w:sz w:val="24"/>
          <w:szCs w:val="24"/>
        </w:rPr>
        <w:t>, am holy</w:t>
      </w:r>
      <w:r w:rsidR="00DD1FE6">
        <w:rPr>
          <w:rFonts w:asciiTheme="minorBidi" w:eastAsia="Times New Roman" w:hAnsiTheme="minorBidi"/>
          <w:sz w:val="24"/>
          <w:szCs w:val="24"/>
        </w:rPr>
        <w:t>.” T</w:t>
      </w:r>
      <w:r w:rsidR="00A901FF" w:rsidRPr="00390F93">
        <w:rPr>
          <w:rFonts w:asciiTheme="minorBidi" w:eastAsia="Times New Roman" w:hAnsiTheme="minorBidi"/>
          <w:sz w:val="24"/>
          <w:szCs w:val="24"/>
        </w:rPr>
        <w:t>he Ramban explains that the implications of the verse are t</w:t>
      </w:r>
      <w:r w:rsidR="00E61771" w:rsidRPr="00390F93">
        <w:rPr>
          <w:rFonts w:asciiTheme="minorBidi" w:eastAsia="Times New Roman" w:hAnsiTheme="minorBidi"/>
          <w:sz w:val="24"/>
          <w:szCs w:val="24"/>
        </w:rPr>
        <w:t>hat even one who fulfills all the verses of the Torah is liable to be short of holiness</w:t>
      </w:r>
      <w:r w:rsidR="00A901FF" w:rsidRPr="00390F93">
        <w:rPr>
          <w:rFonts w:asciiTheme="minorBidi" w:eastAsia="Times New Roman" w:hAnsiTheme="minorBidi"/>
          <w:sz w:val="24"/>
          <w:szCs w:val="24"/>
        </w:rPr>
        <w:t xml:space="preserve">.  One who seeks to live by the letter of the law and find legal loopholes will actually become a </w:t>
      </w:r>
      <w:r w:rsidR="00E61771" w:rsidRPr="00390F93">
        <w:rPr>
          <w:rFonts w:asciiTheme="minorBidi" w:eastAsia="Times New Roman" w:hAnsiTheme="minorBidi"/>
          <w:sz w:val="24"/>
          <w:szCs w:val="24"/>
        </w:rPr>
        <w:t xml:space="preserve">fool </w:t>
      </w:r>
      <w:r w:rsidR="00DD1FE6">
        <w:rPr>
          <w:rFonts w:asciiTheme="minorBidi" w:eastAsia="Times New Roman" w:hAnsiTheme="minorBidi"/>
          <w:sz w:val="24"/>
          <w:szCs w:val="24"/>
        </w:rPr>
        <w:t>(</w:t>
      </w:r>
      <w:r w:rsidR="00DD1FE6" w:rsidRPr="00DD1FE6">
        <w:rPr>
          <w:rFonts w:asciiTheme="minorBidi" w:eastAsia="Times New Roman" w:hAnsiTheme="minorBidi"/>
          <w:i/>
          <w:iCs/>
          <w:sz w:val="24"/>
          <w:szCs w:val="24"/>
        </w:rPr>
        <w:t>naval</w:t>
      </w:r>
      <w:r w:rsidR="00DD1FE6">
        <w:rPr>
          <w:rFonts w:asciiTheme="minorBidi" w:eastAsia="Times New Roman" w:hAnsiTheme="minorBidi"/>
          <w:sz w:val="24"/>
          <w:szCs w:val="24"/>
        </w:rPr>
        <w:t xml:space="preserve">) </w:t>
      </w:r>
      <w:r w:rsidR="00E61771" w:rsidRPr="00390F93">
        <w:rPr>
          <w:rFonts w:asciiTheme="minorBidi" w:eastAsia="Times New Roman" w:hAnsiTheme="minorBidi"/>
          <w:sz w:val="24"/>
          <w:szCs w:val="24"/>
        </w:rPr>
        <w:t>by authorization of the Torah.</w:t>
      </w:r>
      <w:r w:rsidR="00A901FF" w:rsidRPr="00390F93">
        <w:rPr>
          <w:rFonts w:asciiTheme="minorBidi" w:eastAsia="Times New Roman" w:hAnsiTheme="minorBidi"/>
          <w:sz w:val="24"/>
          <w:szCs w:val="24"/>
        </w:rPr>
        <w:t xml:space="preserve">  </w:t>
      </w:r>
    </w:p>
    <w:p w:rsidR="00A901FF" w:rsidRPr="00390F93" w:rsidRDefault="00A901FF" w:rsidP="005A1E5E">
      <w:pPr>
        <w:pStyle w:val="NoSpacing"/>
        <w:jc w:val="both"/>
        <w:rPr>
          <w:rFonts w:asciiTheme="minorBidi" w:eastAsia="Times New Roman" w:hAnsiTheme="minorBidi"/>
          <w:sz w:val="24"/>
          <w:szCs w:val="24"/>
        </w:rPr>
      </w:pPr>
    </w:p>
    <w:p w:rsidR="00E61771" w:rsidRPr="00390F93" w:rsidRDefault="00DD1FE6" w:rsidP="00DD1FE6">
      <w:pPr>
        <w:pStyle w:val="NoSpacing"/>
        <w:ind w:firstLine="720"/>
        <w:jc w:val="both"/>
        <w:rPr>
          <w:rFonts w:asciiTheme="minorBidi" w:eastAsia="Times New Roman" w:hAnsiTheme="minorBidi"/>
          <w:sz w:val="24"/>
          <w:szCs w:val="24"/>
        </w:rPr>
      </w:pPr>
      <w:r>
        <w:rPr>
          <w:rFonts w:asciiTheme="minorBidi" w:eastAsia="Times New Roman" w:hAnsiTheme="minorBidi"/>
          <w:sz w:val="24"/>
          <w:szCs w:val="24"/>
        </w:rPr>
        <w:t>A person</w:t>
      </w:r>
      <w:r w:rsidR="00E61771" w:rsidRPr="00390F93">
        <w:rPr>
          <w:rFonts w:asciiTheme="minorBidi" w:eastAsia="Times New Roman" w:hAnsiTheme="minorBidi"/>
          <w:sz w:val="24"/>
          <w:szCs w:val="24"/>
        </w:rPr>
        <w:t xml:space="preserve"> can keep the letter of the Torah and yet violate i</w:t>
      </w:r>
      <w:r>
        <w:rPr>
          <w:rFonts w:asciiTheme="minorBidi" w:eastAsia="Times New Roman" w:hAnsiTheme="minorBidi"/>
          <w:sz w:val="24"/>
          <w:szCs w:val="24"/>
        </w:rPr>
        <w:t>t</w:t>
      </w:r>
      <w:r w:rsidR="00E61771" w:rsidRPr="00390F93">
        <w:rPr>
          <w:rFonts w:asciiTheme="minorBidi" w:eastAsia="Times New Roman" w:hAnsiTheme="minorBidi"/>
          <w:sz w:val="24"/>
          <w:szCs w:val="24"/>
        </w:rPr>
        <w:t>s spirit.  The Torah d</w:t>
      </w:r>
      <w:r>
        <w:rPr>
          <w:rFonts w:asciiTheme="minorBidi" w:eastAsia="Times New Roman" w:hAnsiTheme="minorBidi"/>
          <w:sz w:val="24"/>
          <w:szCs w:val="24"/>
        </w:rPr>
        <w:t>oes not</w:t>
      </w:r>
      <w:r w:rsidR="00E61771" w:rsidRPr="00390F93">
        <w:rPr>
          <w:rFonts w:asciiTheme="minorBidi" w:eastAsia="Times New Roman" w:hAnsiTheme="minorBidi"/>
          <w:sz w:val="24"/>
          <w:szCs w:val="24"/>
        </w:rPr>
        <w:t xml:space="preserve"> detail every event and situation that could possibly arise, not</w:t>
      </w:r>
      <w:r>
        <w:rPr>
          <w:rFonts w:asciiTheme="minorBidi" w:eastAsia="Times New Roman" w:hAnsiTheme="minorBidi"/>
          <w:sz w:val="24"/>
          <w:szCs w:val="24"/>
        </w:rPr>
        <w:t xml:space="preserve"> out of a lack of ability</w:t>
      </w:r>
      <w:r w:rsidR="00E61771" w:rsidRPr="00390F93">
        <w:rPr>
          <w:rFonts w:asciiTheme="minorBidi" w:eastAsia="Times New Roman" w:hAnsiTheme="minorBidi"/>
          <w:sz w:val="24"/>
          <w:szCs w:val="24"/>
        </w:rPr>
        <w:t xml:space="preserve">, but because </w:t>
      </w:r>
      <w:r>
        <w:rPr>
          <w:rFonts w:asciiTheme="minorBidi" w:eastAsia="Times New Roman" w:hAnsiTheme="minorBidi"/>
          <w:sz w:val="24"/>
          <w:szCs w:val="24"/>
        </w:rPr>
        <w:t>its goal i</w:t>
      </w:r>
      <w:r w:rsidR="00E61771" w:rsidRPr="00390F93">
        <w:rPr>
          <w:rFonts w:asciiTheme="minorBidi" w:eastAsia="Times New Roman" w:hAnsiTheme="minorBidi"/>
          <w:sz w:val="24"/>
          <w:szCs w:val="24"/>
        </w:rPr>
        <w:t>s to allow the c</w:t>
      </w:r>
      <w:r>
        <w:rPr>
          <w:rFonts w:asciiTheme="minorBidi" w:eastAsia="Times New Roman" w:hAnsiTheme="minorBidi"/>
          <w:sz w:val="24"/>
          <w:szCs w:val="24"/>
        </w:rPr>
        <w:t>ommandments to serve as the guide</w:t>
      </w:r>
      <w:r w:rsidR="00E61771" w:rsidRPr="00390F93">
        <w:rPr>
          <w:rFonts w:asciiTheme="minorBidi" w:eastAsia="Times New Roman" w:hAnsiTheme="minorBidi"/>
          <w:sz w:val="24"/>
          <w:szCs w:val="24"/>
        </w:rPr>
        <w:t>book for what God really wants.</w:t>
      </w:r>
      <w:r w:rsidR="00A901FF" w:rsidRPr="00390F93">
        <w:rPr>
          <w:rFonts w:asciiTheme="minorBidi" w:eastAsia="Times New Roman" w:hAnsiTheme="minorBidi"/>
          <w:sz w:val="24"/>
          <w:szCs w:val="24"/>
        </w:rPr>
        <w:t xml:space="preserve">  Putting the two comments of the Ramban together, it becomes apparent that within one’s relationship with God</w:t>
      </w:r>
      <w:r>
        <w:rPr>
          <w:rFonts w:asciiTheme="minorBidi" w:eastAsia="Times New Roman" w:hAnsiTheme="minorBidi"/>
          <w:sz w:val="24"/>
          <w:szCs w:val="24"/>
        </w:rPr>
        <w:t>,</w:t>
      </w:r>
      <w:r w:rsidR="00A901FF" w:rsidRPr="00390F93">
        <w:rPr>
          <w:rFonts w:asciiTheme="minorBidi" w:eastAsia="Times New Roman" w:hAnsiTheme="minorBidi"/>
          <w:sz w:val="24"/>
          <w:szCs w:val="24"/>
        </w:rPr>
        <w:t xml:space="preserve"> the Torah comman</w:t>
      </w:r>
      <w:r w:rsidR="00640ECA" w:rsidRPr="00390F93">
        <w:rPr>
          <w:rFonts w:asciiTheme="minorBidi" w:eastAsia="Times New Roman" w:hAnsiTheme="minorBidi"/>
          <w:sz w:val="24"/>
          <w:szCs w:val="24"/>
        </w:rPr>
        <w:t xml:space="preserve">ds </w:t>
      </w:r>
      <w:r>
        <w:rPr>
          <w:rFonts w:asciiTheme="minorBidi" w:eastAsia="Times New Roman" w:hAnsiTheme="minorBidi"/>
          <w:sz w:val="24"/>
          <w:szCs w:val="24"/>
        </w:rPr>
        <w:t>one</w:t>
      </w:r>
      <w:r w:rsidR="00640ECA" w:rsidRPr="00390F93">
        <w:rPr>
          <w:rFonts w:asciiTheme="minorBidi" w:eastAsia="Times New Roman" w:hAnsiTheme="minorBidi"/>
          <w:sz w:val="24"/>
          <w:szCs w:val="24"/>
        </w:rPr>
        <w:t xml:space="preserve"> to view the big picture, </w:t>
      </w:r>
      <w:r w:rsidR="00A901FF" w:rsidRPr="00390F93">
        <w:rPr>
          <w:rFonts w:asciiTheme="minorBidi" w:eastAsia="Times New Roman" w:hAnsiTheme="minorBidi"/>
          <w:sz w:val="24"/>
          <w:szCs w:val="24"/>
        </w:rPr>
        <w:t>to be holy.  The commandment to be</w:t>
      </w:r>
      <w:r w:rsidR="008C1EED" w:rsidRPr="00390F93">
        <w:rPr>
          <w:rFonts w:asciiTheme="minorBidi" w:eastAsia="Times New Roman" w:hAnsiTheme="minorBidi"/>
          <w:sz w:val="24"/>
          <w:szCs w:val="24"/>
        </w:rPr>
        <w:t xml:space="preserve"> holy</w:t>
      </w:r>
      <w:r w:rsidR="00A901FF" w:rsidRPr="00390F93">
        <w:rPr>
          <w:rFonts w:asciiTheme="minorBidi" w:eastAsia="Times New Roman" w:hAnsiTheme="minorBidi"/>
          <w:sz w:val="24"/>
          <w:szCs w:val="24"/>
        </w:rPr>
        <w:t xml:space="preserve"> </w:t>
      </w:r>
      <w:r w:rsidR="00E61771" w:rsidRPr="00390F93">
        <w:rPr>
          <w:rFonts w:asciiTheme="minorBidi" w:eastAsia="Times New Roman" w:hAnsiTheme="minorBidi"/>
          <w:sz w:val="24"/>
          <w:szCs w:val="24"/>
        </w:rPr>
        <w:t xml:space="preserve">is </w:t>
      </w:r>
      <w:r w:rsidR="00640ECA" w:rsidRPr="00390F93">
        <w:rPr>
          <w:rFonts w:asciiTheme="minorBidi" w:eastAsia="Times New Roman" w:hAnsiTheme="minorBidi"/>
          <w:sz w:val="24"/>
          <w:szCs w:val="24"/>
        </w:rPr>
        <w:t>between man</w:t>
      </w:r>
      <w:r w:rsidR="00E61771" w:rsidRPr="00390F93">
        <w:rPr>
          <w:rFonts w:asciiTheme="minorBidi" w:eastAsia="Times New Roman" w:hAnsiTheme="minorBidi"/>
          <w:sz w:val="24"/>
          <w:szCs w:val="24"/>
        </w:rPr>
        <w:t xml:space="preserve"> and God, while </w:t>
      </w:r>
      <w:r w:rsidR="007622DE" w:rsidRPr="00390F93">
        <w:rPr>
          <w:rFonts w:asciiTheme="minorBidi" w:eastAsia="Times New Roman" w:hAnsiTheme="minorBidi"/>
          <w:sz w:val="24"/>
          <w:szCs w:val="24"/>
        </w:rPr>
        <w:t>doin</w:t>
      </w:r>
      <w:r w:rsidR="00A901FF" w:rsidRPr="00390F93">
        <w:rPr>
          <w:rFonts w:asciiTheme="minorBidi" w:eastAsia="Times New Roman" w:hAnsiTheme="minorBidi"/>
          <w:sz w:val="24"/>
          <w:szCs w:val="24"/>
        </w:rPr>
        <w:t>g the right and the good is to inject the spirit of the law</w:t>
      </w:r>
      <w:r w:rsidR="00640ECA" w:rsidRPr="00390F93">
        <w:rPr>
          <w:rFonts w:asciiTheme="minorBidi" w:eastAsia="Times New Roman" w:hAnsiTheme="minorBidi"/>
          <w:sz w:val="24"/>
          <w:szCs w:val="24"/>
        </w:rPr>
        <w:t xml:space="preserve"> </w:t>
      </w:r>
      <w:r>
        <w:rPr>
          <w:rFonts w:asciiTheme="minorBidi" w:eastAsia="Times New Roman" w:hAnsiTheme="minorBidi"/>
          <w:sz w:val="24"/>
          <w:szCs w:val="24"/>
        </w:rPr>
        <w:t xml:space="preserve">into the </w:t>
      </w:r>
      <w:r w:rsidR="00640ECA" w:rsidRPr="00390F93">
        <w:rPr>
          <w:rFonts w:asciiTheme="minorBidi" w:eastAsia="Times New Roman" w:hAnsiTheme="minorBidi"/>
          <w:sz w:val="24"/>
          <w:szCs w:val="24"/>
        </w:rPr>
        <w:t>actions</w:t>
      </w:r>
      <w:r w:rsidR="00E61771" w:rsidRPr="00390F93">
        <w:rPr>
          <w:rFonts w:asciiTheme="minorBidi" w:eastAsia="Times New Roman" w:hAnsiTheme="minorBidi"/>
          <w:sz w:val="24"/>
          <w:szCs w:val="24"/>
        </w:rPr>
        <w:t xml:space="preserve"> between man and man.</w:t>
      </w:r>
    </w:p>
    <w:p w:rsidR="00E61771" w:rsidRPr="00390F93" w:rsidRDefault="00E61771" w:rsidP="005A1E5E">
      <w:pPr>
        <w:pStyle w:val="NoSpacing"/>
        <w:jc w:val="both"/>
        <w:rPr>
          <w:rFonts w:asciiTheme="minorBidi" w:eastAsia="Times New Roman" w:hAnsiTheme="minorBidi"/>
          <w:sz w:val="24"/>
          <w:szCs w:val="24"/>
        </w:rPr>
      </w:pPr>
    </w:p>
    <w:p w:rsidR="007A1884" w:rsidRPr="00390F93" w:rsidRDefault="00640ECA" w:rsidP="00DD1FE6">
      <w:pPr>
        <w:pStyle w:val="NoSpacing"/>
        <w:jc w:val="both"/>
        <w:rPr>
          <w:rFonts w:asciiTheme="minorBidi" w:eastAsia="Times New Roman" w:hAnsiTheme="minorBidi"/>
          <w:sz w:val="24"/>
          <w:szCs w:val="24"/>
        </w:rPr>
      </w:pPr>
      <w:r w:rsidRPr="00390F93">
        <w:rPr>
          <w:rFonts w:asciiTheme="minorBidi" w:eastAsia="Times New Roman" w:hAnsiTheme="minorBidi"/>
          <w:sz w:val="24"/>
          <w:szCs w:val="24"/>
        </w:rPr>
        <w:tab/>
      </w:r>
      <w:r w:rsidR="007A1884" w:rsidRPr="00390F93">
        <w:rPr>
          <w:rFonts w:asciiTheme="minorBidi" w:eastAsia="Times New Roman" w:hAnsiTheme="minorBidi"/>
          <w:sz w:val="24"/>
          <w:szCs w:val="24"/>
        </w:rPr>
        <w:t>Rav Simcha Zissel</w:t>
      </w:r>
      <w:r w:rsidR="009D7E64" w:rsidRPr="00390F93">
        <w:rPr>
          <w:rFonts w:asciiTheme="minorBidi" w:eastAsia="Times New Roman" w:hAnsiTheme="minorBidi"/>
          <w:sz w:val="24"/>
          <w:szCs w:val="24"/>
        </w:rPr>
        <w:t xml:space="preserve"> Broide</w:t>
      </w:r>
      <w:r w:rsidRPr="00390F93">
        <w:rPr>
          <w:rFonts w:asciiTheme="minorBidi" w:eastAsia="Times New Roman" w:hAnsiTheme="minorBidi"/>
          <w:sz w:val="24"/>
          <w:szCs w:val="24"/>
        </w:rPr>
        <w:t xml:space="preserve">, </w:t>
      </w:r>
      <w:r w:rsidRPr="00DD1FE6">
        <w:rPr>
          <w:rFonts w:asciiTheme="minorBidi" w:eastAsia="Times New Roman" w:hAnsiTheme="minorBidi"/>
          <w:i/>
          <w:iCs/>
          <w:sz w:val="24"/>
          <w:szCs w:val="24"/>
        </w:rPr>
        <w:t>Rosh</w:t>
      </w:r>
      <w:r w:rsidR="009D7E64" w:rsidRPr="00DD1FE6">
        <w:rPr>
          <w:rFonts w:asciiTheme="minorBidi" w:eastAsia="Times New Roman" w:hAnsiTheme="minorBidi"/>
          <w:i/>
          <w:iCs/>
          <w:sz w:val="24"/>
          <w:szCs w:val="24"/>
        </w:rPr>
        <w:t xml:space="preserve"> </w:t>
      </w:r>
      <w:r w:rsidRPr="00DD1FE6">
        <w:rPr>
          <w:rFonts w:asciiTheme="minorBidi" w:eastAsia="Times New Roman" w:hAnsiTheme="minorBidi"/>
          <w:i/>
          <w:iCs/>
          <w:sz w:val="24"/>
          <w:szCs w:val="24"/>
        </w:rPr>
        <w:t>Yeshiva</w:t>
      </w:r>
      <w:r w:rsidRPr="00390F93">
        <w:rPr>
          <w:rFonts w:asciiTheme="minorBidi" w:eastAsia="Times New Roman" w:hAnsiTheme="minorBidi"/>
          <w:sz w:val="24"/>
          <w:szCs w:val="24"/>
        </w:rPr>
        <w:t xml:space="preserve"> of </w:t>
      </w:r>
      <w:r w:rsidR="00DD1FE6">
        <w:rPr>
          <w:rFonts w:asciiTheme="minorBidi" w:eastAsia="Times New Roman" w:hAnsiTheme="minorBidi"/>
          <w:sz w:val="24"/>
          <w:szCs w:val="24"/>
        </w:rPr>
        <w:t xml:space="preserve">Yeshivat </w:t>
      </w:r>
      <w:r w:rsidRPr="00390F93">
        <w:rPr>
          <w:rFonts w:asciiTheme="minorBidi" w:eastAsia="Times New Roman" w:hAnsiTheme="minorBidi"/>
          <w:sz w:val="24"/>
          <w:szCs w:val="24"/>
        </w:rPr>
        <w:t>Chevron</w:t>
      </w:r>
      <w:r w:rsidR="00DD1FE6">
        <w:rPr>
          <w:rFonts w:asciiTheme="minorBidi" w:eastAsia="Times New Roman" w:hAnsiTheme="minorBidi"/>
          <w:sz w:val="24"/>
          <w:szCs w:val="24"/>
        </w:rPr>
        <w:t>,</w:t>
      </w:r>
      <w:r w:rsidRPr="00390F93">
        <w:rPr>
          <w:rFonts w:asciiTheme="minorBidi" w:eastAsia="Times New Roman" w:hAnsiTheme="minorBidi"/>
          <w:sz w:val="24"/>
          <w:szCs w:val="24"/>
        </w:rPr>
        <w:t xml:space="preserve"> </w:t>
      </w:r>
      <w:r w:rsidR="009D7E64" w:rsidRPr="00390F93">
        <w:rPr>
          <w:rFonts w:asciiTheme="minorBidi" w:eastAsia="Times New Roman" w:hAnsiTheme="minorBidi"/>
          <w:sz w:val="24"/>
          <w:szCs w:val="24"/>
        </w:rPr>
        <w:t>expl</w:t>
      </w:r>
      <w:r w:rsidR="00DD1FE6">
        <w:rPr>
          <w:rFonts w:asciiTheme="minorBidi" w:eastAsia="Times New Roman" w:hAnsiTheme="minorBidi"/>
          <w:sz w:val="24"/>
          <w:szCs w:val="24"/>
        </w:rPr>
        <w:t>ains</w:t>
      </w:r>
      <w:r w:rsidR="007622DE" w:rsidRPr="00390F93">
        <w:rPr>
          <w:rFonts w:asciiTheme="minorBidi" w:eastAsia="Times New Roman" w:hAnsiTheme="minorBidi"/>
          <w:sz w:val="24"/>
          <w:szCs w:val="24"/>
        </w:rPr>
        <w:t xml:space="preserve"> the words of the Ramban.</w:t>
      </w:r>
    </w:p>
    <w:p w:rsidR="00640ECA" w:rsidRPr="00390F93" w:rsidRDefault="00640ECA" w:rsidP="005A1E5E">
      <w:pPr>
        <w:pStyle w:val="NoSpacing"/>
        <w:jc w:val="both"/>
        <w:rPr>
          <w:rFonts w:asciiTheme="minorBidi" w:eastAsia="Times New Roman" w:hAnsiTheme="minorBidi"/>
          <w:sz w:val="24"/>
          <w:szCs w:val="24"/>
        </w:rPr>
      </w:pPr>
    </w:p>
    <w:p w:rsidR="007A1884" w:rsidRPr="00390F93" w:rsidRDefault="00DD1FE6" w:rsidP="00DD1FE6">
      <w:pPr>
        <w:pStyle w:val="NoSpacing"/>
        <w:ind w:left="720"/>
        <w:jc w:val="both"/>
        <w:rPr>
          <w:rFonts w:asciiTheme="minorBidi" w:eastAsia="Times New Roman" w:hAnsiTheme="minorBidi"/>
          <w:sz w:val="24"/>
          <w:szCs w:val="24"/>
        </w:rPr>
      </w:pPr>
      <w:r>
        <w:rPr>
          <w:rFonts w:asciiTheme="minorBidi" w:eastAsia="Times New Roman" w:hAnsiTheme="minorBidi"/>
          <w:sz w:val="24"/>
          <w:szCs w:val="24"/>
        </w:rPr>
        <w:t>“And do the right and the good”</w:t>
      </w:r>
      <w:r w:rsidR="009D7E64" w:rsidRPr="00390F93">
        <w:rPr>
          <w:rFonts w:asciiTheme="minorBidi" w:eastAsia="Times New Roman" w:hAnsiTheme="minorBidi"/>
          <w:sz w:val="24"/>
          <w:szCs w:val="24"/>
        </w:rPr>
        <w:t xml:space="preserve"> is not a specific </w:t>
      </w:r>
      <w:r>
        <w:rPr>
          <w:rFonts w:asciiTheme="minorBidi" w:eastAsia="Times New Roman" w:hAnsiTheme="minorBidi"/>
          <w:sz w:val="24"/>
          <w:szCs w:val="24"/>
        </w:rPr>
        <w:t>mitzva</w:t>
      </w:r>
      <w:r w:rsidR="009D7E64" w:rsidRPr="00390F93">
        <w:rPr>
          <w:rFonts w:asciiTheme="minorBidi" w:eastAsia="Times New Roman" w:hAnsiTheme="minorBidi"/>
          <w:sz w:val="24"/>
          <w:szCs w:val="24"/>
        </w:rPr>
        <w:t xml:space="preserve"> but a general </w:t>
      </w:r>
      <w:r>
        <w:rPr>
          <w:rFonts w:asciiTheme="minorBidi" w:eastAsia="Times New Roman" w:hAnsiTheme="minorBidi"/>
          <w:sz w:val="24"/>
          <w:szCs w:val="24"/>
        </w:rPr>
        <w:t>mitzva:</w:t>
      </w:r>
      <w:r w:rsidR="009D7E64" w:rsidRPr="00390F93">
        <w:rPr>
          <w:rFonts w:asciiTheme="minorBidi" w:eastAsia="Times New Roman" w:hAnsiTheme="minorBidi"/>
          <w:sz w:val="24"/>
          <w:szCs w:val="24"/>
        </w:rPr>
        <w:t xml:space="preserve"> to delve deeply into the understanding of </w:t>
      </w:r>
      <w:r w:rsidRPr="00DD1FE6">
        <w:rPr>
          <w:rFonts w:asciiTheme="minorBidi" w:eastAsia="Times New Roman" w:hAnsiTheme="minorBidi"/>
          <w:i/>
          <w:sz w:val="24"/>
          <w:szCs w:val="24"/>
        </w:rPr>
        <w:t>mitzvot</w:t>
      </w:r>
      <w:r w:rsidR="009D7E64" w:rsidRPr="00390F93">
        <w:rPr>
          <w:rFonts w:asciiTheme="minorBidi" w:eastAsia="Times New Roman" w:hAnsiTheme="minorBidi"/>
          <w:sz w:val="24"/>
          <w:szCs w:val="24"/>
        </w:rPr>
        <w:t xml:space="preserve"> and the reasons behind them</w:t>
      </w:r>
      <w:r>
        <w:rPr>
          <w:rFonts w:asciiTheme="minorBidi" w:eastAsia="Times New Roman" w:hAnsiTheme="minorBidi"/>
          <w:sz w:val="24"/>
          <w:szCs w:val="24"/>
        </w:rPr>
        <w:t>;</w:t>
      </w:r>
      <w:r w:rsidR="009D7E64" w:rsidRPr="00390F93">
        <w:rPr>
          <w:rFonts w:asciiTheme="minorBidi" w:eastAsia="Times New Roman" w:hAnsiTheme="minorBidi"/>
          <w:sz w:val="24"/>
          <w:szCs w:val="24"/>
        </w:rPr>
        <w:t xml:space="preserve"> to </w:t>
      </w:r>
      <w:r>
        <w:rPr>
          <w:rFonts w:asciiTheme="minorBidi" w:eastAsia="Times New Roman" w:hAnsiTheme="minorBidi"/>
          <w:sz w:val="24"/>
          <w:szCs w:val="24"/>
        </w:rPr>
        <w:t>comprehend</w:t>
      </w:r>
      <w:r w:rsidR="009D7E64" w:rsidRPr="00390F93">
        <w:rPr>
          <w:rFonts w:asciiTheme="minorBidi" w:eastAsia="Times New Roman" w:hAnsiTheme="minorBidi"/>
          <w:sz w:val="24"/>
          <w:szCs w:val="24"/>
        </w:rPr>
        <w:t xml:space="preserve"> and contemplate and </w:t>
      </w:r>
      <w:r>
        <w:rPr>
          <w:rFonts w:asciiTheme="minorBidi" w:eastAsia="Times New Roman" w:hAnsiTheme="minorBidi"/>
          <w:sz w:val="24"/>
          <w:szCs w:val="24"/>
        </w:rPr>
        <w:t>appreciate,</w:t>
      </w:r>
      <w:r w:rsidR="009D7E64" w:rsidRPr="00390F93">
        <w:rPr>
          <w:rFonts w:asciiTheme="minorBidi" w:eastAsia="Times New Roman" w:hAnsiTheme="minorBidi"/>
          <w:sz w:val="24"/>
          <w:szCs w:val="24"/>
        </w:rPr>
        <w:t xml:space="preserve"> through the </w:t>
      </w:r>
      <w:r w:rsidRPr="00DD1FE6">
        <w:rPr>
          <w:rFonts w:asciiTheme="minorBidi" w:eastAsia="Times New Roman" w:hAnsiTheme="minorBidi"/>
          <w:i/>
          <w:sz w:val="24"/>
          <w:szCs w:val="24"/>
        </w:rPr>
        <w:t>mitzvot</w:t>
      </w:r>
      <w:r>
        <w:rPr>
          <w:rFonts w:asciiTheme="minorBidi" w:eastAsia="Times New Roman" w:hAnsiTheme="minorBidi"/>
          <w:sz w:val="24"/>
          <w:szCs w:val="24"/>
        </w:rPr>
        <w:t xml:space="preserve"> that we a</w:t>
      </w:r>
      <w:r w:rsidR="009D7E64" w:rsidRPr="00390F93">
        <w:rPr>
          <w:rFonts w:asciiTheme="minorBidi" w:eastAsia="Times New Roman" w:hAnsiTheme="minorBidi"/>
          <w:sz w:val="24"/>
          <w:szCs w:val="24"/>
        </w:rPr>
        <w:t>re commanded to perform, also those obligations that are not explicit.  We must develop an understandi</w:t>
      </w:r>
      <w:r w:rsidR="008C1EED" w:rsidRPr="00390F93">
        <w:rPr>
          <w:rFonts w:asciiTheme="minorBidi" w:eastAsia="Times New Roman" w:hAnsiTheme="minorBidi"/>
          <w:sz w:val="24"/>
          <w:szCs w:val="24"/>
        </w:rPr>
        <w:t xml:space="preserve">ng of </w:t>
      </w:r>
      <w:r w:rsidR="009D7E64" w:rsidRPr="00390F93">
        <w:rPr>
          <w:rFonts w:asciiTheme="minorBidi" w:eastAsia="Times New Roman" w:hAnsiTheme="minorBidi"/>
          <w:sz w:val="24"/>
          <w:szCs w:val="24"/>
        </w:rPr>
        <w:t xml:space="preserve">what is really God’s desire from us, and what is </w:t>
      </w:r>
      <w:r>
        <w:rPr>
          <w:rFonts w:asciiTheme="minorBidi" w:eastAsia="Times New Roman" w:hAnsiTheme="minorBidi"/>
          <w:sz w:val="24"/>
          <w:szCs w:val="24"/>
        </w:rPr>
        <w:t>good and right in H</w:t>
      </w:r>
      <w:r w:rsidR="009D7E64" w:rsidRPr="00390F93">
        <w:rPr>
          <w:rFonts w:asciiTheme="minorBidi" w:eastAsia="Times New Roman" w:hAnsiTheme="minorBidi"/>
          <w:sz w:val="24"/>
          <w:szCs w:val="24"/>
        </w:rPr>
        <w:t>is eyes.</w:t>
      </w:r>
      <w:r w:rsidR="00640ECA" w:rsidRPr="00390F93">
        <w:rPr>
          <w:rFonts w:asciiTheme="minorBidi" w:eastAsia="Times New Roman" w:hAnsiTheme="minorBidi"/>
          <w:sz w:val="24"/>
          <w:szCs w:val="24"/>
        </w:rPr>
        <w:t xml:space="preserve"> </w:t>
      </w:r>
      <w:r>
        <w:rPr>
          <w:rFonts w:asciiTheme="minorBidi" w:eastAsia="Times New Roman" w:hAnsiTheme="minorBidi"/>
          <w:sz w:val="24"/>
          <w:szCs w:val="24"/>
        </w:rPr>
        <w:t xml:space="preserve"> </w:t>
      </w:r>
      <w:r w:rsidR="00640ECA" w:rsidRPr="00390F93">
        <w:rPr>
          <w:rFonts w:asciiTheme="minorBidi" w:eastAsia="Times New Roman" w:hAnsiTheme="minorBidi"/>
          <w:sz w:val="24"/>
          <w:szCs w:val="24"/>
        </w:rPr>
        <w:t>(</w:t>
      </w:r>
      <w:r w:rsidR="00640ECA" w:rsidRPr="00390F93">
        <w:rPr>
          <w:rFonts w:asciiTheme="minorBidi" w:eastAsia="Times New Roman" w:hAnsiTheme="minorBidi"/>
          <w:i/>
          <w:iCs/>
          <w:sz w:val="24"/>
          <w:szCs w:val="24"/>
        </w:rPr>
        <w:t>Sam Derekh</w:t>
      </w:r>
      <w:r w:rsidR="00640ECA" w:rsidRPr="00390F93">
        <w:rPr>
          <w:rFonts w:asciiTheme="minorBidi" w:eastAsia="Times New Roman" w:hAnsiTheme="minorBidi"/>
          <w:sz w:val="24"/>
          <w:szCs w:val="24"/>
        </w:rPr>
        <w:t xml:space="preserve">, </w:t>
      </w:r>
      <w:r w:rsidR="007622DE" w:rsidRPr="00390F93">
        <w:rPr>
          <w:rFonts w:asciiTheme="minorBidi" w:eastAsia="Times New Roman" w:hAnsiTheme="minorBidi"/>
          <w:i/>
          <w:iCs/>
          <w:sz w:val="24"/>
          <w:szCs w:val="24"/>
        </w:rPr>
        <w:t>H</w:t>
      </w:r>
      <w:r w:rsidR="00640ECA" w:rsidRPr="00390F93">
        <w:rPr>
          <w:rFonts w:asciiTheme="minorBidi" w:eastAsia="Times New Roman" w:hAnsiTheme="minorBidi"/>
          <w:i/>
          <w:iCs/>
          <w:sz w:val="24"/>
          <w:szCs w:val="24"/>
        </w:rPr>
        <w:t>a-</w:t>
      </w:r>
      <w:r w:rsidR="00783A58" w:rsidRPr="00783A58">
        <w:rPr>
          <w:rFonts w:asciiTheme="minorBidi" w:eastAsia="Times New Roman" w:hAnsiTheme="minorBidi"/>
          <w:i/>
          <w:iCs/>
          <w:sz w:val="24"/>
          <w:szCs w:val="24"/>
        </w:rPr>
        <w:t>yashar</w:t>
      </w:r>
      <w:r w:rsidR="00640ECA" w:rsidRPr="00390F93">
        <w:rPr>
          <w:rFonts w:asciiTheme="minorBidi" w:eastAsia="Times New Roman" w:hAnsiTheme="minorBidi"/>
          <w:i/>
          <w:iCs/>
          <w:sz w:val="24"/>
          <w:szCs w:val="24"/>
        </w:rPr>
        <w:t xml:space="preserve"> </w:t>
      </w:r>
      <w:r w:rsidR="008C1EED" w:rsidRPr="00390F93">
        <w:rPr>
          <w:rFonts w:asciiTheme="minorBidi" w:eastAsia="Times New Roman" w:hAnsiTheme="minorBidi"/>
          <w:i/>
          <w:iCs/>
          <w:sz w:val="24"/>
          <w:szCs w:val="24"/>
        </w:rPr>
        <w:t>ve-ha</w:t>
      </w:r>
      <w:r w:rsidR="00783A58" w:rsidRPr="00783A58">
        <w:rPr>
          <w:rFonts w:asciiTheme="minorBidi" w:eastAsia="Times New Roman" w:hAnsiTheme="minorBidi"/>
          <w:i/>
          <w:iCs/>
          <w:sz w:val="24"/>
          <w:szCs w:val="24"/>
        </w:rPr>
        <w:t>tov</w:t>
      </w:r>
      <w:r w:rsidR="00640ECA" w:rsidRPr="00390F93">
        <w:rPr>
          <w:rFonts w:asciiTheme="minorBidi" w:eastAsia="Times New Roman" w:hAnsiTheme="minorBidi"/>
          <w:sz w:val="24"/>
          <w:szCs w:val="24"/>
        </w:rPr>
        <w:t>, Introduction)</w:t>
      </w:r>
    </w:p>
    <w:p w:rsidR="007A1884" w:rsidRPr="00390F93" w:rsidRDefault="007A1884" w:rsidP="005A1E5E">
      <w:pPr>
        <w:pStyle w:val="NoSpacing"/>
        <w:jc w:val="both"/>
        <w:rPr>
          <w:rFonts w:asciiTheme="minorBidi" w:eastAsia="Times New Roman" w:hAnsiTheme="minorBidi"/>
          <w:sz w:val="24"/>
          <w:szCs w:val="24"/>
        </w:rPr>
      </w:pPr>
    </w:p>
    <w:p w:rsidR="00781039" w:rsidRPr="00390F93" w:rsidRDefault="00781039" w:rsidP="00DD1FE6">
      <w:pPr>
        <w:pStyle w:val="NoSpacing"/>
        <w:ind w:firstLine="720"/>
        <w:jc w:val="both"/>
        <w:rPr>
          <w:rFonts w:asciiTheme="minorBidi" w:eastAsia="Times New Roman" w:hAnsiTheme="minorBidi"/>
          <w:sz w:val="24"/>
          <w:szCs w:val="24"/>
        </w:rPr>
      </w:pPr>
      <w:r w:rsidRPr="00390F93">
        <w:rPr>
          <w:rFonts w:asciiTheme="minorBidi" w:eastAsia="Times New Roman" w:hAnsiTheme="minorBidi"/>
          <w:sz w:val="24"/>
          <w:szCs w:val="24"/>
        </w:rPr>
        <w:t>Th</w:t>
      </w:r>
      <w:r w:rsidR="00D10125">
        <w:rPr>
          <w:rFonts w:asciiTheme="minorBidi" w:eastAsia="Times New Roman" w:hAnsiTheme="minorBidi"/>
          <w:sz w:val="24"/>
          <w:szCs w:val="24"/>
        </w:rPr>
        <w:t>e Maggid Mishneh (</w:t>
      </w:r>
      <w:r w:rsidRPr="00DD1FE6">
        <w:rPr>
          <w:rFonts w:asciiTheme="minorBidi" w:eastAsia="Times New Roman" w:hAnsiTheme="minorBidi"/>
          <w:i/>
          <w:iCs/>
          <w:sz w:val="24"/>
          <w:szCs w:val="24"/>
        </w:rPr>
        <w:t>Hilkhot Shekhe</w:t>
      </w:r>
      <w:r w:rsidR="008C1EED" w:rsidRPr="00DD1FE6">
        <w:rPr>
          <w:rFonts w:asciiTheme="minorBidi" w:eastAsia="Times New Roman" w:hAnsiTheme="minorBidi"/>
          <w:i/>
          <w:iCs/>
          <w:sz w:val="24"/>
          <w:szCs w:val="24"/>
        </w:rPr>
        <w:t>i</w:t>
      </w:r>
      <w:r w:rsidRPr="00DD1FE6">
        <w:rPr>
          <w:rFonts w:asciiTheme="minorBidi" w:eastAsia="Times New Roman" w:hAnsiTheme="minorBidi"/>
          <w:i/>
          <w:iCs/>
          <w:sz w:val="24"/>
          <w:szCs w:val="24"/>
        </w:rPr>
        <w:t>nim</w:t>
      </w:r>
      <w:r w:rsidR="00D10125">
        <w:rPr>
          <w:rFonts w:asciiTheme="minorBidi" w:eastAsia="Times New Roman" w:hAnsiTheme="minorBidi"/>
          <w:i/>
          <w:iCs/>
          <w:sz w:val="24"/>
          <w:szCs w:val="24"/>
        </w:rPr>
        <w:t xml:space="preserve"> 14:5</w:t>
      </w:r>
      <w:r w:rsidRPr="00390F93">
        <w:rPr>
          <w:rFonts w:asciiTheme="minorBidi" w:eastAsia="Times New Roman" w:hAnsiTheme="minorBidi"/>
          <w:sz w:val="24"/>
          <w:szCs w:val="24"/>
        </w:rPr>
        <w:t xml:space="preserve">) explains the parameters of this </w:t>
      </w:r>
      <w:r w:rsidR="00DD1FE6">
        <w:rPr>
          <w:rFonts w:asciiTheme="minorBidi" w:eastAsia="Times New Roman" w:hAnsiTheme="minorBidi"/>
          <w:sz w:val="24"/>
          <w:szCs w:val="24"/>
        </w:rPr>
        <w:t>mitzva</w:t>
      </w:r>
      <w:r w:rsidR="00640ECA" w:rsidRPr="00390F93">
        <w:rPr>
          <w:rFonts w:asciiTheme="minorBidi" w:eastAsia="Times New Roman" w:hAnsiTheme="minorBidi"/>
          <w:sz w:val="24"/>
          <w:szCs w:val="24"/>
        </w:rPr>
        <w:t xml:space="preserve"> along the lines of the Ramban</w:t>
      </w:r>
      <w:r w:rsidRPr="00390F93">
        <w:rPr>
          <w:rFonts w:asciiTheme="minorBidi" w:eastAsia="Times New Roman" w:hAnsiTheme="minorBidi"/>
          <w:sz w:val="24"/>
          <w:szCs w:val="24"/>
        </w:rPr>
        <w:t>:</w:t>
      </w:r>
    </w:p>
    <w:p w:rsidR="00781039" w:rsidRPr="00390F93" w:rsidRDefault="00781039" w:rsidP="005A1E5E">
      <w:pPr>
        <w:pStyle w:val="NoSpacing"/>
        <w:jc w:val="both"/>
        <w:rPr>
          <w:rFonts w:asciiTheme="minorBidi" w:eastAsia="Times New Roman" w:hAnsiTheme="minorBidi"/>
          <w:sz w:val="24"/>
          <w:szCs w:val="24"/>
        </w:rPr>
      </w:pPr>
      <w:r w:rsidRPr="00390F93">
        <w:rPr>
          <w:rFonts w:asciiTheme="minorBidi" w:eastAsia="Times New Roman" w:hAnsiTheme="minorBidi"/>
          <w:sz w:val="24"/>
          <w:szCs w:val="24"/>
        </w:rPr>
        <w:t> </w:t>
      </w:r>
    </w:p>
    <w:p w:rsidR="00781039" w:rsidRPr="00390F93" w:rsidRDefault="00781039" w:rsidP="00D10125">
      <w:pPr>
        <w:pStyle w:val="NoSpacing"/>
        <w:ind w:left="720"/>
        <w:jc w:val="both"/>
        <w:rPr>
          <w:rFonts w:asciiTheme="minorBidi" w:eastAsia="Times New Roman" w:hAnsiTheme="minorBidi"/>
          <w:sz w:val="24"/>
          <w:szCs w:val="24"/>
        </w:rPr>
      </w:pPr>
      <w:r w:rsidRPr="00390F93">
        <w:rPr>
          <w:rFonts w:asciiTheme="minorBidi" w:eastAsia="Times New Roman" w:hAnsiTheme="minorBidi"/>
          <w:sz w:val="24"/>
          <w:szCs w:val="24"/>
        </w:rPr>
        <w:lastRenderedPageBreak/>
        <w:t xml:space="preserve">Similarly, regarding the verse, "And </w:t>
      </w:r>
      <w:r w:rsidR="00DD1FE6">
        <w:rPr>
          <w:rFonts w:asciiTheme="minorBidi" w:eastAsia="Times New Roman" w:hAnsiTheme="minorBidi"/>
          <w:sz w:val="24"/>
          <w:szCs w:val="24"/>
        </w:rPr>
        <w:t xml:space="preserve">do the right and the </w:t>
      </w:r>
      <w:r w:rsidRPr="00390F93">
        <w:rPr>
          <w:rFonts w:asciiTheme="minorBidi" w:eastAsia="Times New Roman" w:hAnsiTheme="minorBidi"/>
          <w:sz w:val="24"/>
          <w:szCs w:val="24"/>
        </w:rPr>
        <w:t xml:space="preserve">good," this means that a person should conduct himself with other people in a good and right manner. It would have been </w:t>
      </w:r>
      <w:r w:rsidR="00D10125" w:rsidRPr="00390F93">
        <w:rPr>
          <w:rFonts w:asciiTheme="minorBidi" w:eastAsia="Times New Roman" w:hAnsiTheme="minorBidi"/>
          <w:sz w:val="24"/>
          <w:szCs w:val="24"/>
        </w:rPr>
        <w:t>unbefitting</w:t>
      </w:r>
      <w:r w:rsidRPr="00390F93">
        <w:rPr>
          <w:rFonts w:asciiTheme="minorBidi" w:eastAsia="Times New Roman" w:hAnsiTheme="minorBidi"/>
          <w:sz w:val="24"/>
          <w:szCs w:val="24"/>
        </w:rPr>
        <w:t xml:space="preserve"> to command the particulars, for while the Torah's </w:t>
      </w:r>
      <w:r w:rsidRPr="00390F93">
        <w:rPr>
          <w:rFonts w:asciiTheme="minorBidi" w:eastAsia="Times New Roman" w:hAnsiTheme="minorBidi"/>
          <w:i/>
          <w:iCs/>
          <w:sz w:val="24"/>
          <w:szCs w:val="24"/>
        </w:rPr>
        <w:t>mitzvot</w:t>
      </w:r>
      <w:r w:rsidRPr="00390F93">
        <w:rPr>
          <w:rFonts w:asciiTheme="minorBidi" w:eastAsia="Times New Roman" w:hAnsiTheme="minorBidi"/>
          <w:sz w:val="24"/>
          <w:szCs w:val="24"/>
        </w:rPr>
        <w:t xml:space="preserve"> apply at all times and </w:t>
      </w:r>
      <w:r w:rsidR="00D10125">
        <w:rPr>
          <w:rFonts w:asciiTheme="minorBidi" w:eastAsia="Times New Roman" w:hAnsiTheme="minorBidi"/>
          <w:sz w:val="24"/>
          <w:szCs w:val="24"/>
        </w:rPr>
        <w:t>in</w:t>
      </w:r>
      <w:r w:rsidRPr="00390F93">
        <w:rPr>
          <w:rFonts w:asciiTheme="minorBidi" w:eastAsia="Times New Roman" w:hAnsiTheme="minorBidi"/>
          <w:sz w:val="24"/>
          <w:szCs w:val="24"/>
        </w:rPr>
        <w:t xml:space="preserve"> every hour and in all circumstances, </w:t>
      </w:r>
      <w:r w:rsidR="00D10125">
        <w:rPr>
          <w:rFonts w:asciiTheme="minorBidi" w:eastAsia="Times New Roman" w:hAnsiTheme="minorBidi"/>
          <w:sz w:val="24"/>
          <w:szCs w:val="24"/>
        </w:rPr>
        <w:t>so</w:t>
      </w:r>
      <w:r w:rsidRPr="00390F93">
        <w:rPr>
          <w:rFonts w:asciiTheme="minorBidi" w:eastAsia="Times New Roman" w:hAnsiTheme="minorBidi"/>
          <w:sz w:val="24"/>
          <w:szCs w:val="24"/>
        </w:rPr>
        <w:t xml:space="preserve"> a person must perforce perform them, man's traits and conduct vary in accordance with the hour and the personalities involved. The Sages, of blessed memory, recorded a few helpful particulars which</w:t>
      </w:r>
      <w:r w:rsidR="00090F02" w:rsidRPr="00390F93">
        <w:rPr>
          <w:rFonts w:asciiTheme="minorBidi" w:eastAsia="Times New Roman" w:hAnsiTheme="minorBidi"/>
          <w:sz w:val="24"/>
          <w:szCs w:val="24"/>
        </w:rPr>
        <w:t xml:space="preserve"> fall under these general rules, some of which they made the equivalent of absolute </w:t>
      </w:r>
      <w:r w:rsidR="00090F02" w:rsidRPr="00390F93">
        <w:rPr>
          <w:rFonts w:asciiTheme="minorBidi" w:eastAsia="Times New Roman" w:hAnsiTheme="minorBidi"/>
          <w:i/>
          <w:iCs/>
          <w:sz w:val="24"/>
          <w:szCs w:val="24"/>
        </w:rPr>
        <w:t>din</w:t>
      </w:r>
      <w:r w:rsidR="00D10125">
        <w:rPr>
          <w:rFonts w:asciiTheme="minorBidi" w:eastAsia="Times New Roman" w:hAnsiTheme="minorBidi"/>
          <w:sz w:val="24"/>
          <w:szCs w:val="24"/>
        </w:rPr>
        <w:t xml:space="preserve">, while other apply </w:t>
      </w:r>
      <w:r w:rsidR="00090F02" w:rsidRPr="00390F93">
        <w:rPr>
          <w:rFonts w:asciiTheme="minorBidi" w:eastAsia="Times New Roman" w:hAnsiTheme="minorBidi"/>
          <w:i/>
          <w:iCs/>
          <w:sz w:val="24"/>
          <w:szCs w:val="24"/>
        </w:rPr>
        <w:t>a</w:t>
      </w:r>
      <w:r w:rsidR="00D10125">
        <w:rPr>
          <w:rFonts w:asciiTheme="minorBidi" w:eastAsia="Times New Roman" w:hAnsiTheme="minorBidi"/>
          <w:i/>
          <w:iCs/>
          <w:sz w:val="24"/>
          <w:szCs w:val="24"/>
        </w:rPr>
        <w:t>b initio</w:t>
      </w:r>
      <w:r w:rsidR="00090F02" w:rsidRPr="00390F93">
        <w:rPr>
          <w:rFonts w:asciiTheme="minorBidi" w:eastAsia="Times New Roman" w:hAnsiTheme="minorBidi"/>
          <w:sz w:val="24"/>
          <w:szCs w:val="24"/>
        </w:rPr>
        <w:t xml:space="preserve"> and by </w:t>
      </w:r>
      <w:r w:rsidR="00D10125">
        <w:rPr>
          <w:rFonts w:asciiTheme="minorBidi" w:eastAsia="Times New Roman" w:hAnsiTheme="minorBidi"/>
          <w:sz w:val="24"/>
          <w:szCs w:val="24"/>
        </w:rPr>
        <w:t xml:space="preserve">the </w:t>
      </w:r>
      <w:r w:rsidR="00090F02" w:rsidRPr="00390F93">
        <w:rPr>
          <w:rFonts w:asciiTheme="minorBidi" w:eastAsia="Times New Roman" w:hAnsiTheme="minorBidi"/>
          <w:sz w:val="24"/>
          <w:szCs w:val="24"/>
        </w:rPr>
        <w:t xml:space="preserve">way of </w:t>
      </w:r>
      <w:r w:rsidR="00D10125">
        <w:rPr>
          <w:rFonts w:asciiTheme="minorBidi" w:eastAsia="Times New Roman" w:hAnsiTheme="minorBidi"/>
          <w:i/>
          <w:iCs/>
          <w:sz w:val="24"/>
          <w:szCs w:val="24"/>
        </w:rPr>
        <w:t>c</w:t>
      </w:r>
      <w:r w:rsidR="00745D3C" w:rsidRPr="00390F93">
        <w:rPr>
          <w:rFonts w:asciiTheme="minorBidi" w:eastAsia="Times New Roman" w:hAnsiTheme="minorBidi"/>
          <w:i/>
          <w:iCs/>
          <w:sz w:val="24"/>
          <w:szCs w:val="24"/>
        </w:rPr>
        <w:t>hasi</w:t>
      </w:r>
      <w:r w:rsidR="00C91C3A" w:rsidRPr="00390F93">
        <w:rPr>
          <w:rFonts w:asciiTheme="minorBidi" w:eastAsia="Times New Roman" w:hAnsiTheme="minorBidi"/>
          <w:i/>
          <w:iCs/>
          <w:sz w:val="24"/>
          <w:szCs w:val="24"/>
        </w:rPr>
        <w:t>dut</w:t>
      </w:r>
      <w:r w:rsidR="00D10125">
        <w:rPr>
          <w:rFonts w:asciiTheme="minorBidi" w:eastAsia="Times New Roman" w:hAnsiTheme="minorBidi"/>
          <w:i/>
          <w:iCs/>
          <w:sz w:val="24"/>
          <w:szCs w:val="24"/>
        </w:rPr>
        <w:t>.</w:t>
      </w:r>
      <w:r w:rsidR="007142D6" w:rsidRPr="00390F93">
        <w:rPr>
          <w:rFonts w:asciiTheme="minorBidi" w:eastAsia="Times New Roman" w:hAnsiTheme="minorBidi"/>
          <w:sz w:val="24"/>
          <w:szCs w:val="24"/>
        </w:rPr>
        <w:t xml:space="preserve"> </w:t>
      </w:r>
      <w:r w:rsidR="00D10125">
        <w:rPr>
          <w:rFonts w:asciiTheme="minorBidi" w:eastAsia="Times New Roman" w:hAnsiTheme="minorBidi"/>
          <w:sz w:val="24"/>
          <w:szCs w:val="24"/>
        </w:rPr>
        <w:t xml:space="preserve"> A</w:t>
      </w:r>
      <w:r w:rsidR="007142D6" w:rsidRPr="00390F93">
        <w:rPr>
          <w:rFonts w:asciiTheme="minorBidi" w:eastAsia="Times New Roman" w:hAnsiTheme="minorBidi"/>
          <w:sz w:val="24"/>
          <w:szCs w:val="24"/>
        </w:rPr>
        <w:t xml:space="preserve">ll, however, </w:t>
      </w:r>
      <w:r w:rsidR="00D10125">
        <w:rPr>
          <w:rFonts w:asciiTheme="minorBidi" w:eastAsia="Times New Roman" w:hAnsiTheme="minorBidi"/>
          <w:sz w:val="24"/>
          <w:szCs w:val="24"/>
        </w:rPr>
        <w:t xml:space="preserve">were </w:t>
      </w:r>
      <w:r w:rsidR="007142D6" w:rsidRPr="00390F93">
        <w:rPr>
          <w:rFonts w:asciiTheme="minorBidi" w:eastAsia="Times New Roman" w:hAnsiTheme="minorBidi"/>
          <w:sz w:val="24"/>
          <w:szCs w:val="24"/>
        </w:rPr>
        <w:t>ordained by the Sages.</w:t>
      </w:r>
    </w:p>
    <w:p w:rsidR="00781039" w:rsidRPr="00390F93" w:rsidRDefault="00781039" w:rsidP="005A1E5E">
      <w:pPr>
        <w:pStyle w:val="NoSpacing"/>
        <w:jc w:val="both"/>
        <w:rPr>
          <w:rFonts w:asciiTheme="minorBidi" w:eastAsia="Times New Roman" w:hAnsiTheme="minorBidi"/>
          <w:sz w:val="24"/>
          <w:szCs w:val="24"/>
        </w:rPr>
      </w:pPr>
      <w:r w:rsidRPr="00390F93">
        <w:rPr>
          <w:rFonts w:asciiTheme="minorBidi" w:eastAsia="Times New Roman" w:hAnsiTheme="minorBidi"/>
          <w:sz w:val="24"/>
          <w:szCs w:val="24"/>
        </w:rPr>
        <w:t> </w:t>
      </w:r>
    </w:p>
    <w:p w:rsidR="00781039" w:rsidRPr="00390F93" w:rsidRDefault="00781039" w:rsidP="00D10125">
      <w:pPr>
        <w:pStyle w:val="NoSpacing"/>
        <w:ind w:firstLine="720"/>
        <w:jc w:val="both"/>
        <w:rPr>
          <w:rFonts w:asciiTheme="minorBidi" w:eastAsia="Times New Roman" w:hAnsiTheme="minorBidi"/>
          <w:sz w:val="24"/>
          <w:szCs w:val="24"/>
        </w:rPr>
      </w:pPr>
      <w:r w:rsidRPr="00390F93">
        <w:rPr>
          <w:rFonts w:asciiTheme="minorBidi" w:eastAsia="Times New Roman" w:hAnsiTheme="minorBidi"/>
          <w:sz w:val="24"/>
          <w:szCs w:val="24"/>
        </w:rPr>
        <w:t xml:space="preserve">The fact that proper conduct varies according to the circumstances and according to the individuals involved in a particular case demonstrates the importance of </w:t>
      </w:r>
      <w:r w:rsidR="004A7464" w:rsidRPr="00390F93">
        <w:rPr>
          <w:rFonts w:asciiTheme="minorBidi" w:eastAsia="Times New Roman" w:hAnsiTheme="minorBidi"/>
          <w:sz w:val="24"/>
          <w:szCs w:val="24"/>
        </w:rPr>
        <w:t xml:space="preserve">applying the principles of the Torah to the situations at hand. </w:t>
      </w:r>
      <w:r w:rsidR="00D10125">
        <w:rPr>
          <w:rFonts w:asciiTheme="minorBidi" w:eastAsia="Times New Roman" w:hAnsiTheme="minorBidi"/>
          <w:sz w:val="24"/>
          <w:szCs w:val="24"/>
        </w:rPr>
        <w:t xml:space="preserve"> Only carefully studying the laws</w:t>
      </w:r>
      <w:r w:rsidR="004A7464" w:rsidRPr="00390F93">
        <w:rPr>
          <w:rFonts w:asciiTheme="minorBidi" w:eastAsia="Times New Roman" w:hAnsiTheme="minorBidi"/>
          <w:sz w:val="24"/>
          <w:szCs w:val="24"/>
        </w:rPr>
        <w:t xml:space="preserve"> and understanding that the overriding principle of ethical conduct </w:t>
      </w:r>
      <w:r w:rsidR="00795A7A" w:rsidRPr="00390F93">
        <w:rPr>
          <w:rFonts w:asciiTheme="minorBidi" w:eastAsia="Times New Roman" w:hAnsiTheme="minorBidi"/>
          <w:sz w:val="24"/>
          <w:szCs w:val="24"/>
        </w:rPr>
        <w:t>is</w:t>
      </w:r>
      <w:r w:rsidR="00D10125">
        <w:rPr>
          <w:rFonts w:asciiTheme="minorBidi" w:eastAsia="Times New Roman" w:hAnsiTheme="minorBidi"/>
          <w:sz w:val="24"/>
          <w:szCs w:val="24"/>
        </w:rPr>
        <w:t xml:space="preserve"> </w:t>
      </w:r>
      <w:r w:rsidRPr="00390F93">
        <w:rPr>
          <w:rFonts w:asciiTheme="minorBidi" w:eastAsia="Times New Roman" w:hAnsiTheme="minorBidi"/>
          <w:sz w:val="24"/>
          <w:szCs w:val="24"/>
        </w:rPr>
        <w:t>doi</w:t>
      </w:r>
      <w:r w:rsidR="00795A7A" w:rsidRPr="00390F93">
        <w:rPr>
          <w:rFonts w:asciiTheme="minorBidi" w:eastAsia="Times New Roman" w:hAnsiTheme="minorBidi"/>
          <w:sz w:val="24"/>
          <w:szCs w:val="24"/>
        </w:rPr>
        <w:t xml:space="preserve">ng </w:t>
      </w:r>
      <w:r w:rsidR="00D10125">
        <w:rPr>
          <w:rFonts w:asciiTheme="minorBidi" w:eastAsia="Times New Roman" w:hAnsiTheme="minorBidi"/>
          <w:sz w:val="24"/>
          <w:szCs w:val="24"/>
        </w:rPr>
        <w:t>“the right and the good”</w:t>
      </w:r>
      <w:r w:rsidR="00795A7A" w:rsidRPr="00390F93">
        <w:rPr>
          <w:rFonts w:asciiTheme="minorBidi" w:eastAsia="Times New Roman" w:hAnsiTheme="minorBidi"/>
          <w:sz w:val="24"/>
          <w:szCs w:val="24"/>
        </w:rPr>
        <w:t xml:space="preserve"> can enable us to translate the Torah’s message of ethical behavior into practice.</w:t>
      </w:r>
    </w:p>
    <w:p w:rsidR="0038017B" w:rsidRPr="00390F93" w:rsidRDefault="0038017B" w:rsidP="005A1E5E">
      <w:pPr>
        <w:pStyle w:val="NoSpacing"/>
        <w:jc w:val="both"/>
        <w:rPr>
          <w:rFonts w:asciiTheme="minorBidi" w:hAnsiTheme="minorBidi"/>
          <w:sz w:val="24"/>
          <w:szCs w:val="24"/>
        </w:rPr>
      </w:pPr>
    </w:p>
    <w:p w:rsidR="0038017B" w:rsidRPr="00390F93" w:rsidRDefault="0038017B" w:rsidP="008C1EED">
      <w:pPr>
        <w:pStyle w:val="NoSpacing"/>
        <w:ind w:firstLine="720"/>
        <w:jc w:val="both"/>
        <w:rPr>
          <w:rFonts w:asciiTheme="minorBidi" w:hAnsiTheme="minorBidi"/>
          <w:sz w:val="24"/>
          <w:szCs w:val="24"/>
        </w:rPr>
      </w:pPr>
      <w:r w:rsidRPr="00390F93">
        <w:rPr>
          <w:rFonts w:asciiTheme="minorBidi" w:hAnsiTheme="minorBidi"/>
          <w:sz w:val="24"/>
          <w:szCs w:val="24"/>
        </w:rPr>
        <w:t>Rav Y</w:t>
      </w:r>
      <w:r w:rsidR="00745D3C" w:rsidRPr="00390F93">
        <w:rPr>
          <w:rFonts w:asciiTheme="minorBidi" w:hAnsiTheme="minorBidi"/>
          <w:sz w:val="24"/>
          <w:szCs w:val="24"/>
        </w:rPr>
        <w:t>e</w:t>
      </w:r>
      <w:r w:rsidR="007622DE" w:rsidRPr="00390F93">
        <w:rPr>
          <w:rFonts w:asciiTheme="minorBidi" w:hAnsiTheme="minorBidi"/>
          <w:sz w:val="24"/>
          <w:szCs w:val="24"/>
        </w:rPr>
        <w:t>shaya</w:t>
      </w:r>
      <w:r w:rsidR="00745D3C" w:rsidRPr="00390F93">
        <w:rPr>
          <w:rFonts w:asciiTheme="minorBidi" w:hAnsiTheme="minorBidi"/>
          <w:sz w:val="24"/>
          <w:szCs w:val="24"/>
        </w:rPr>
        <w:t>hu</w:t>
      </w:r>
      <w:r w:rsidRPr="00390F93">
        <w:rPr>
          <w:rFonts w:asciiTheme="minorBidi" w:hAnsiTheme="minorBidi"/>
          <w:sz w:val="24"/>
          <w:szCs w:val="24"/>
        </w:rPr>
        <w:t xml:space="preserve"> Shapiro</w:t>
      </w:r>
      <w:r w:rsidR="00D8447B" w:rsidRPr="00390F93">
        <w:rPr>
          <w:rFonts w:asciiTheme="minorBidi" w:hAnsiTheme="minorBidi"/>
          <w:sz w:val="24"/>
          <w:szCs w:val="24"/>
        </w:rPr>
        <w:t>, known as</w:t>
      </w:r>
      <w:r w:rsidRPr="00390F93">
        <w:rPr>
          <w:rFonts w:asciiTheme="minorBidi" w:hAnsiTheme="minorBidi"/>
          <w:sz w:val="24"/>
          <w:szCs w:val="24"/>
        </w:rPr>
        <w:t xml:space="preserve"> the </w:t>
      </w:r>
      <w:r w:rsidR="00795A7A" w:rsidRPr="00D10125">
        <w:rPr>
          <w:rFonts w:asciiTheme="minorBidi" w:hAnsiTheme="minorBidi"/>
          <w:i/>
          <w:iCs/>
          <w:sz w:val="24"/>
          <w:szCs w:val="24"/>
        </w:rPr>
        <w:t>Admor</w:t>
      </w:r>
      <w:r w:rsidRPr="00D10125">
        <w:rPr>
          <w:rFonts w:asciiTheme="minorBidi" w:hAnsiTheme="minorBidi"/>
          <w:i/>
          <w:iCs/>
          <w:sz w:val="24"/>
          <w:szCs w:val="24"/>
        </w:rPr>
        <w:t xml:space="preserve"> H</w:t>
      </w:r>
      <w:r w:rsidR="008C1EED" w:rsidRPr="00D10125">
        <w:rPr>
          <w:rFonts w:asciiTheme="minorBidi" w:hAnsiTheme="minorBidi"/>
          <w:i/>
          <w:iCs/>
          <w:sz w:val="24"/>
          <w:szCs w:val="24"/>
        </w:rPr>
        <w:t>e-c</w:t>
      </w:r>
      <w:r w:rsidR="00795A7A" w:rsidRPr="00D10125">
        <w:rPr>
          <w:rFonts w:asciiTheme="minorBidi" w:hAnsiTheme="minorBidi"/>
          <w:i/>
          <w:iCs/>
          <w:sz w:val="24"/>
          <w:szCs w:val="24"/>
        </w:rPr>
        <w:t>ha</w:t>
      </w:r>
      <w:r w:rsidRPr="00D10125">
        <w:rPr>
          <w:rFonts w:asciiTheme="minorBidi" w:hAnsiTheme="minorBidi"/>
          <w:i/>
          <w:iCs/>
          <w:sz w:val="24"/>
          <w:szCs w:val="24"/>
        </w:rPr>
        <w:t>lutz</w:t>
      </w:r>
      <w:r w:rsidRPr="00390F93">
        <w:rPr>
          <w:rFonts w:asciiTheme="minorBidi" w:hAnsiTheme="minorBidi"/>
          <w:sz w:val="24"/>
          <w:szCs w:val="24"/>
        </w:rPr>
        <w:t xml:space="preserve"> (d. 1942</w:t>
      </w:r>
      <w:r w:rsidR="00D10125">
        <w:rPr>
          <w:rFonts w:asciiTheme="minorBidi" w:hAnsiTheme="minorBidi"/>
          <w:sz w:val="24"/>
          <w:szCs w:val="24"/>
        </w:rPr>
        <w:t>) expresses</w:t>
      </w:r>
      <w:r w:rsidR="00795A7A" w:rsidRPr="00390F93">
        <w:rPr>
          <w:rFonts w:asciiTheme="minorBidi" w:hAnsiTheme="minorBidi"/>
          <w:sz w:val="24"/>
          <w:szCs w:val="24"/>
        </w:rPr>
        <w:t xml:space="preserve"> eloquently the overriding principles which stem from the obligation to </w:t>
      </w:r>
      <w:r w:rsidR="00D10125">
        <w:rPr>
          <w:rFonts w:asciiTheme="minorBidi" w:hAnsiTheme="minorBidi"/>
          <w:sz w:val="24"/>
          <w:szCs w:val="24"/>
        </w:rPr>
        <w:t>“</w:t>
      </w:r>
      <w:r w:rsidR="00795A7A" w:rsidRPr="00390F93">
        <w:rPr>
          <w:rFonts w:asciiTheme="minorBidi" w:hAnsiTheme="minorBidi"/>
          <w:sz w:val="24"/>
          <w:szCs w:val="24"/>
        </w:rPr>
        <w:t xml:space="preserve">be </w:t>
      </w:r>
      <w:r w:rsidR="00D10125">
        <w:rPr>
          <w:rFonts w:asciiTheme="minorBidi" w:hAnsiTheme="minorBidi"/>
          <w:sz w:val="24"/>
          <w:szCs w:val="24"/>
        </w:rPr>
        <w:t>holy” and to do “the right and the g</w:t>
      </w:r>
      <w:r w:rsidR="00795A7A" w:rsidRPr="00390F93">
        <w:rPr>
          <w:rFonts w:asciiTheme="minorBidi" w:hAnsiTheme="minorBidi"/>
          <w:sz w:val="24"/>
          <w:szCs w:val="24"/>
        </w:rPr>
        <w:t>ood.”</w:t>
      </w:r>
    </w:p>
    <w:p w:rsidR="0038017B" w:rsidRPr="00390F93" w:rsidRDefault="0038017B" w:rsidP="005A1E5E">
      <w:pPr>
        <w:pStyle w:val="NoSpacing"/>
        <w:jc w:val="both"/>
        <w:rPr>
          <w:rFonts w:asciiTheme="minorBidi" w:hAnsiTheme="minorBidi"/>
          <w:sz w:val="24"/>
          <w:szCs w:val="24"/>
        </w:rPr>
      </w:pPr>
    </w:p>
    <w:p w:rsidR="0038017B" w:rsidRPr="00390F93" w:rsidRDefault="00783A58" w:rsidP="00783A58">
      <w:pPr>
        <w:pStyle w:val="NoSpacing"/>
        <w:ind w:left="720"/>
        <w:jc w:val="both"/>
        <w:rPr>
          <w:rFonts w:asciiTheme="minorBidi" w:hAnsiTheme="minorBidi"/>
          <w:sz w:val="24"/>
          <w:szCs w:val="24"/>
        </w:rPr>
      </w:pPr>
      <w:r>
        <w:rPr>
          <w:rFonts w:asciiTheme="minorBidi" w:hAnsiTheme="minorBidi"/>
          <w:sz w:val="24"/>
          <w:szCs w:val="24"/>
        </w:rPr>
        <w:t xml:space="preserve">The injunction </w:t>
      </w:r>
      <w:r w:rsidR="0038017B" w:rsidRPr="00390F93">
        <w:rPr>
          <w:rFonts w:asciiTheme="minorBidi" w:hAnsiTheme="minorBidi"/>
          <w:sz w:val="24"/>
          <w:szCs w:val="24"/>
        </w:rPr>
        <w:t xml:space="preserve">“You shall be </w:t>
      </w:r>
      <w:r w:rsidR="00D10125">
        <w:rPr>
          <w:rFonts w:asciiTheme="minorBidi" w:hAnsiTheme="minorBidi"/>
          <w:sz w:val="24"/>
          <w:szCs w:val="24"/>
        </w:rPr>
        <w:t>holy</w:t>
      </w:r>
      <w:r w:rsidR="0038017B" w:rsidRPr="00390F93">
        <w:rPr>
          <w:rFonts w:asciiTheme="minorBidi" w:hAnsiTheme="minorBidi"/>
          <w:sz w:val="24"/>
          <w:szCs w:val="24"/>
        </w:rPr>
        <w:t xml:space="preserve">” </w:t>
      </w:r>
      <w:r w:rsidR="001E7EF5" w:rsidRPr="00390F93">
        <w:rPr>
          <w:rFonts w:asciiTheme="minorBidi" w:hAnsiTheme="minorBidi"/>
          <w:sz w:val="24"/>
          <w:szCs w:val="24"/>
        </w:rPr>
        <w:t xml:space="preserve">implies that the letter </w:t>
      </w:r>
      <w:r w:rsidR="00745D3C" w:rsidRPr="00390F93">
        <w:rPr>
          <w:rFonts w:asciiTheme="minorBidi" w:hAnsiTheme="minorBidi"/>
          <w:sz w:val="24"/>
          <w:szCs w:val="24"/>
        </w:rPr>
        <w:t>of</w:t>
      </w:r>
      <w:r w:rsidR="001E7EF5" w:rsidRPr="00390F93">
        <w:rPr>
          <w:rFonts w:asciiTheme="minorBidi" w:hAnsiTheme="minorBidi"/>
          <w:sz w:val="24"/>
          <w:szCs w:val="24"/>
        </w:rPr>
        <w:t xml:space="preserve"> the law m</w:t>
      </w:r>
      <w:r>
        <w:rPr>
          <w:rFonts w:asciiTheme="minorBidi" w:hAnsiTheme="minorBidi"/>
          <w:sz w:val="24"/>
          <w:szCs w:val="24"/>
        </w:rPr>
        <w:t xml:space="preserve">ust not be strictly adhered to; rather, </w:t>
      </w:r>
      <w:r w:rsidR="001E7EF5" w:rsidRPr="00390F93">
        <w:rPr>
          <w:rFonts w:asciiTheme="minorBidi" w:hAnsiTheme="minorBidi"/>
          <w:sz w:val="24"/>
          <w:szCs w:val="24"/>
        </w:rPr>
        <w:t>as the Ramban phrases it</w:t>
      </w:r>
      <w:r>
        <w:rPr>
          <w:rFonts w:asciiTheme="minorBidi" w:hAnsiTheme="minorBidi"/>
          <w:sz w:val="24"/>
          <w:szCs w:val="24"/>
        </w:rPr>
        <w:t>, “O</w:t>
      </w:r>
      <w:r w:rsidR="001E7EF5" w:rsidRPr="00390F93">
        <w:rPr>
          <w:rFonts w:asciiTheme="minorBidi" w:hAnsiTheme="minorBidi"/>
          <w:sz w:val="24"/>
          <w:szCs w:val="24"/>
        </w:rPr>
        <w:t xml:space="preserve">ne should follow the intention of the Torah.”  Whoever wishes to achieve a perfect observance of the Torah cannot </w:t>
      </w:r>
      <w:r>
        <w:rPr>
          <w:rFonts w:asciiTheme="minorBidi" w:hAnsiTheme="minorBidi"/>
          <w:sz w:val="24"/>
          <w:szCs w:val="24"/>
        </w:rPr>
        <w:t xml:space="preserve">be </w:t>
      </w:r>
      <w:r w:rsidR="00561D34">
        <w:rPr>
          <w:rFonts w:asciiTheme="minorBidi" w:hAnsiTheme="minorBidi"/>
          <w:sz w:val="24"/>
          <w:szCs w:val="24"/>
        </w:rPr>
        <w:t>satisfied</w:t>
      </w:r>
      <w:r w:rsidR="001E7EF5" w:rsidRPr="00390F93">
        <w:rPr>
          <w:rFonts w:asciiTheme="minorBidi" w:hAnsiTheme="minorBidi"/>
          <w:sz w:val="24"/>
          <w:szCs w:val="24"/>
        </w:rPr>
        <w:t xml:space="preserve"> with adhering to its explicit rulings.  He must penetrate deeper in order to arrive at the ultimate aim of these rulings.  He must not only t</w:t>
      </w:r>
      <w:r>
        <w:rPr>
          <w:rFonts w:asciiTheme="minorBidi" w:hAnsiTheme="minorBidi"/>
          <w:sz w:val="24"/>
          <w:szCs w:val="24"/>
        </w:rPr>
        <w:t xml:space="preserve">hink of that which is good and </w:t>
      </w:r>
      <w:r w:rsidR="001E7EF5" w:rsidRPr="00390F93">
        <w:rPr>
          <w:rFonts w:asciiTheme="minorBidi" w:hAnsiTheme="minorBidi"/>
          <w:sz w:val="24"/>
          <w:szCs w:val="24"/>
        </w:rPr>
        <w:t xml:space="preserve">right in his own eyes but that which is </w:t>
      </w:r>
      <w:r>
        <w:rPr>
          <w:rFonts w:asciiTheme="minorBidi" w:hAnsiTheme="minorBidi"/>
          <w:sz w:val="24"/>
          <w:szCs w:val="24"/>
        </w:rPr>
        <w:t>“the right and the good</w:t>
      </w:r>
      <w:r w:rsidR="001E7EF5" w:rsidRPr="00390F93">
        <w:rPr>
          <w:rFonts w:asciiTheme="minorBidi" w:hAnsiTheme="minorBidi"/>
          <w:sz w:val="24"/>
          <w:szCs w:val="24"/>
        </w:rPr>
        <w:t xml:space="preserve"> </w:t>
      </w:r>
      <w:r>
        <w:rPr>
          <w:rFonts w:asciiTheme="minorBidi" w:hAnsiTheme="minorBidi"/>
          <w:sz w:val="24"/>
          <w:szCs w:val="24"/>
        </w:rPr>
        <w:t>in God’s eyes</w:t>
      </w:r>
      <w:r w:rsidR="001E7EF5" w:rsidRPr="00390F93">
        <w:rPr>
          <w:rFonts w:asciiTheme="minorBidi" w:hAnsiTheme="minorBidi"/>
          <w:sz w:val="24"/>
          <w:szCs w:val="24"/>
        </w:rPr>
        <w:t xml:space="preserve">.”  It would seem that the latter injunction added by the Torah to its list of rulings is superfluous since all the divine precepts are designed to show mankind the </w:t>
      </w:r>
      <w:r>
        <w:rPr>
          <w:rFonts w:asciiTheme="minorBidi" w:hAnsiTheme="minorBidi"/>
          <w:sz w:val="24"/>
          <w:szCs w:val="24"/>
        </w:rPr>
        <w:t>cor</w:t>
      </w:r>
      <w:r w:rsidR="001E7EF5" w:rsidRPr="00390F93">
        <w:rPr>
          <w:rFonts w:asciiTheme="minorBidi" w:hAnsiTheme="minorBidi"/>
          <w:sz w:val="24"/>
          <w:szCs w:val="24"/>
        </w:rPr>
        <w:t>r</w:t>
      </w:r>
      <w:r>
        <w:rPr>
          <w:rFonts w:asciiTheme="minorBidi" w:hAnsiTheme="minorBidi"/>
          <w:sz w:val="24"/>
          <w:szCs w:val="24"/>
        </w:rPr>
        <w:t>ec</w:t>
      </w:r>
      <w:r w:rsidR="001E7EF5" w:rsidRPr="00390F93">
        <w:rPr>
          <w:rFonts w:asciiTheme="minorBidi" w:hAnsiTheme="minorBidi"/>
          <w:sz w:val="24"/>
          <w:szCs w:val="24"/>
        </w:rPr>
        <w:t xml:space="preserve">t way of living.  However, there are many things which are permitted by the letter of the law and are only forbidden from </w:t>
      </w:r>
      <w:r>
        <w:rPr>
          <w:rFonts w:asciiTheme="minorBidi" w:hAnsiTheme="minorBidi"/>
          <w:sz w:val="24"/>
          <w:szCs w:val="24"/>
        </w:rPr>
        <w:t xml:space="preserve">because of the requirement to </w:t>
      </w:r>
      <w:r w:rsidR="001E7EF5" w:rsidRPr="00390F93">
        <w:rPr>
          <w:rFonts w:asciiTheme="minorBidi" w:hAnsiTheme="minorBidi"/>
          <w:sz w:val="24"/>
          <w:szCs w:val="24"/>
        </w:rPr>
        <w:t>“</w:t>
      </w:r>
      <w:r>
        <w:rPr>
          <w:rFonts w:asciiTheme="minorBidi" w:hAnsiTheme="minorBidi"/>
          <w:sz w:val="24"/>
          <w:szCs w:val="24"/>
        </w:rPr>
        <w:t>[d]o the</w:t>
      </w:r>
      <w:r w:rsidR="001E7EF5" w:rsidRPr="00390F93">
        <w:rPr>
          <w:rFonts w:asciiTheme="minorBidi" w:hAnsiTheme="minorBidi"/>
          <w:sz w:val="24"/>
          <w:szCs w:val="24"/>
        </w:rPr>
        <w:t xml:space="preserve"> right and good </w:t>
      </w:r>
      <w:r>
        <w:rPr>
          <w:rFonts w:asciiTheme="minorBidi" w:hAnsiTheme="minorBidi"/>
          <w:sz w:val="24"/>
          <w:szCs w:val="24"/>
        </w:rPr>
        <w:t>in God’s eyes</w:t>
      </w:r>
      <w:r w:rsidR="001E7EF5" w:rsidRPr="00390F93">
        <w:rPr>
          <w:rFonts w:asciiTheme="minorBidi" w:hAnsiTheme="minorBidi"/>
          <w:sz w:val="24"/>
          <w:szCs w:val="24"/>
        </w:rPr>
        <w:t>.” Regarding the seizing of property for a debt</w:t>
      </w:r>
      <w:r>
        <w:rPr>
          <w:rFonts w:asciiTheme="minorBidi" w:hAnsiTheme="minorBidi"/>
          <w:sz w:val="24"/>
          <w:szCs w:val="24"/>
        </w:rPr>
        <w:t>,</w:t>
      </w:r>
      <w:r w:rsidR="001E7EF5" w:rsidRPr="00390F93">
        <w:rPr>
          <w:rFonts w:asciiTheme="minorBidi" w:hAnsiTheme="minorBidi"/>
          <w:sz w:val="24"/>
          <w:szCs w:val="24"/>
        </w:rPr>
        <w:t xml:space="preserve"> our Rabbis stated that the law does not demand the return of such property, but it is to be returned in accordance with the injunction of “</w:t>
      </w:r>
      <w:r>
        <w:rPr>
          <w:rFonts w:asciiTheme="minorBidi" w:hAnsiTheme="minorBidi"/>
          <w:sz w:val="24"/>
          <w:szCs w:val="24"/>
        </w:rPr>
        <w:t>Do the right…</w:t>
      </w:r>
      <w:r w:rsidR="007622DE" w:rsidRPr="00390F93">
        <w:rPr>
          <w:rFonts w:asciiTheme="minorBidi" w:hAnsiTheme="minorBidi"/>
          <w:sz w:val="24"/>
          <w:szCs w:val="24"/>
        </w:rPr>
        <w:t>”</w:t>
      </w:r>
      <w:r w:rsidR="001E7EF5" w:rsidRPr="00390F93">
        <w:rPr>
          <w:rFonts w:asciiTheme="minorBidi" w:hAnsiTheme="minorBidi"/>
          <w:sz w:val="24"/>
          <w:szCs w:val="24"/>
        </w:rPr>
        <w:t xml:space="preserve">  This special injunction demonstrates that Judaism </w:t>
      </w:r>
      <w:r>
        <w:rPr>
          <w:rFonts w:asciiTheme="minorBidi" w:hAnsiTheme="minorBidi"/>
          <w:sz w:val="24"/>
          <w:szCs w:val="24"/>
        </w:rPr>
        <w:t>is not satisfied with limiting active evildoing; it</w:t>
      </w:r>
      <w:r w:rsidR="001E7EF5" w:rsidRPr="00390F93">
        <w:rPr>
          <w:rFonts w:asciiTheme="minorBidi" w:hAnsiTheme="minorBidi"/>
          <w:sz w:val="24"/>
          <w:szCs w:val="24"/>
        </w:rPr>
        <w:t xml:space="preserve"> aspires to eradicate potential evil from the soul of man.</w:t>
      </w:r>
      <w:r w:rsidR="00795A7A" w:rsidRPr="00390F93">
        <w:rPr>
          <w:rFonts w:asciiTheme="minorBidi" w:hAnsiTheme="minorBidi"/>
          <w:sz w:val="24"/>
          <w:szCs w:val="24"/>
        </w:rPr>
        <w:t xml:space="preserve">  (</w:t>
      </w:r>
      <w:r w:rsidR="00D10125">
        <w:rPr>
          <w:rFonts w:asciiTheme="minorBidi" w:hAnsiTheme="minorBidi"/>
          <w:sz w:val="24"/>
          <w:szCs w:val="24"/>
        </w:rPr>
        <w:t xml:space="preserve">Quoted by </w:t>
      </w:r>
      <w:r w:rsidR="007622DE" w:rsidRPr="00390F93">
        <w:rPr>
          <w:rFonts w:asciiTheme="minorBidi" w:hAnsiTheme="minorBidi"/>
          <w:sz w:val="24"/>
          <w:szCs w:val="24"/>
        </w:rPr>
        <w:t xml:space="preserve">Nechama Leibowitz, </w:t>
      </w:r>
      <w:r w:rsidR="00D10125">
        <w:rPr>
          <w:rFonts w:asciiTheme="minorBidi" w:hAnsiTheme="minorBidi"/>
          <w:i/>
          <w:iCs/>
          <w:sz w:val="24"/>
          <w:szCs w:val="24"/>
        </w:rPr>
        <w:t>Parashat V</w:t>
      </w:r>
      <w:r w:rsidR="007622DE" w:rsidRPr="00390F93">
        <w:rPr>
          <w:rFonts w:asciiTheme="minorBidi" w:hAnsiTheme="minorBidi"/>
          <w:i/>
          <w:iCs/>
          <w:sz w:val="24"/>
          <w:szCs w:val="24"/>
        </w:rPr>
        <w:t>ae</w:t>
      </w:r>
      <w:r w:rsidR="00795A7A" w:rsidRPr="00390F93">
        <w:rPr>
          <w:rFonts w:asciiTheme="minorBidi" w:hAnsiTheme="minorBidi"/>
          <w:i/>
          <w:iCs/>
          <w:sz w:val="24"/>
          <w:szCs w:val="24"/>
        </w:rPr>
        <w:t>tchanan</w:t>
      </w:r>
      <w:r w:rsidR="00795A7A" w:rsidRPr="00390F93">
        <w:rPr>
          <w:rFonts w:asciiTheme="minorBidi" w:hAnsiTheme="minorBidi"/>
          <w:sz w:val="24"/>
          <w:szCs w:val="24"/>
        </w:rPr>
        <w:t>)</w:t>
      </w:r>
    </w:p>
    <w:p w:rsidR="00D8447B" w:rsidRPr="00390F93" w:rsidRDefault="00D8447B" w:rsidP="005A1E5E">
      <w:pPr>
        <w:pStyle w:val="NoSpacing"/>
        <w:jc w:val="both"/>
        <w:rPr>
          <w:rFonts w:asciiTheme="minorBidi" w:hAnsiTheme="minorBidi"/>
          <w:sz w:val="24"/>
          <w:szCs w:val="24"/>
        </w:rPr>
      </w:pPr>
    </w:p>
    <w:p w:rsidR="001E7EF5" w:rsidRPr="00390F93" w:rsidRDefault="00D8447B" w:rsidP="005A1E5E">
      <w:pPr>
        <w:pStyle w:val="NoSpacing"/>
        <w:jc w:val="both"/>
        <w:rPr>
          <w:rFonts w:asciiTheme="minorBidi" w:hAnsiTheme="minorBidi"/>
          <w:b/>
          <w:bCs/>
          <w:sz w:val="24"/>
          <w:szCs w:val="24"/>
        </w:rPr>
      </w:pPr>
      <w:r w:rsidRPr="00390F93">
        <w:rPr>
          <w:rFonts w:asciiTheme="minorBidi" w:hAnsiTheme="minorBidi"/>
          <w:b/>
          <w:bCs/>
          <w:sz w:val="24"/>
          <w:szCs w:val="24"/>
        </w:rPr>
        <w:t xml:space="preserve">Balancing the </w:t>
      </w:r>
      <w:r w:rsidR="00783A58">
        <w:rPr>
          <w:rFonts w:asciiTheme="minorBidi" w:hAnsiTheme="minorBidi"/>
          <w:b/>
          <w:bCs/>
          <w:sz w:val="24"/>
          <w:szCs w:val="24"/>
        </w:rPr>
        <w:t>Law and its Spirit</w:t>
      </w:r>
    </w:p>
    <w:p w:rsidR="001E7EF5" w:rsidRPr="00390F93" w:rsidRDefault="001E7EF5" w:rsidP="005A1E5E">
      <w:pPr>
        <w:pStyle w:val="NoSpacing"/>
        <w:jc w:val="both"/>
        <w:rPr>
          <w:rFonts w:asciiTheme="minorBidi" w:hAnsiTheme="minorBidi"/>
          <w:sz w:val="24"/>
          <w:szCs w:val="24"/>
        </w:rPr>
      </w:pPr>
    </w:p>
    <w:p w:rsidR="001E7EF5" w:rsidRPr="00390F93" w:rsidRDefault="001E7EF5" w:rsidP="00783A58">
      <w:pPr>
        <w:pStyle w:val="NoSpacing"/>
        <w:ind w:firstLine="720"/>
        <w:jc w:val="both"/>
        <w:rPr>
          <w:rFonts w:asciiTheme="minorBidi" w:hAnsiTheme="minorBidi"/>
          <w:sz w:val="24"/>
          <w:szCs w:val="24"/>
        </w:rPr>
      </w:pPr>
      <w:r w:rsidRPr="00390F93">
        <w:rPr>
          <w:rFonts w:asciiTheme="minorBidi" w:hAnsiTheme="minorBidi"/>
          <w:sz w:val="24"/>
          <w:szCs w:val="24"/>
        </w:rPr>
        <w:t xml:space="preserve">The question which remains is </w:t>
      </w:r>
      <w:r w:rsidR="00783A58">
        <w:rPr>
          <w:rFonts w:asciiTheme="minorBidi" w:hAnsiTheme="minorBidi"/>
          <w:sz w:val="24"/>
          <w:szCs w:val="24"/>
        </w:rPr>
        <w:t xml:space="preserve">the following: </w:t>
      </w:r>
      <w:r w:rsidRPr="00390F93">
        <w:rPr>
          <w:rFonts w:asciiTheme="minorBidi" w:hAnsiTheme="minorBidi"/>
          <w:sz w:val="24"/>
          <w:szCs w:val="24"/>
        </w:rPr>
        <w:t>to what degree does the spirit of the law prevail</w:t>
      </w:r>
      <w:r w:rsidR="00783A58">
        <w:rPr>
          <w:rFonts w:asciiTheme="minorBidi" w:hAnsiTheme="minorBidi"/>
          <w:sz w:val="24"/>
          <w:szCs w:val="24"/>
        </w:rPr>
        <w:t>?</w:t>
      </w:r>
      <w:r w:rsidRPr="00390F93">
        <w:rPr>
          <w:rFonts w:asciiTheme="minorBidi" w:hAnsiTheme="minorBidi"/>
          <w:sz w:val="24"/>
          <w:szCs w:val="24"/>
        </w:rPr>
        <w:t xml:space="preserve">  At what point </w:t>
      </w:r>
      <w:r w:rsidR="00783A58">
        <w:rPr>
          <w:rFonts w:asciiTheme="minorBidi" w:hAnsiTheme="minorBidi"/>
          <w:sz w:val="24"/>
          <w:szCs w:val="24"/>
        </w:rPr>
        <w:t xml:space="preserve">is one </w:t>
      </w:r>
      <w:r w:rsidRPr="00390F93">
        <w:rPr>
          <w:rFonts w:asciiTheme="minorBidi" w:hAnsiTheme="minorBidi"/>
          <w:sz w:val="24"/>
          <w:szCs w:val="24"/>
        </w:rPr>
        <w:t>to glean from the Torah that</w:t>
      </w:r>
      <w:r w:rsidR="00783A58">
        <w:rPr>
          <w:rFonts w:asciiTheme="minorBidi" w:hAnsiTheme="minorBidi"/>
          <w:sz w:val="24"/>
          <w:szCs w:val="24"/>
        </w:rPr>
        <w:t xml:space="preserve"> one </w:t>
      </w:r>
      <w:r w:rsidRPr="00390F93">
        <w:rPr>
          <w:rFonts w:asciiTheme="minorBidi" w:hAnsiTheme="minorBidi"/>
          <w:sz w:val="24"/>
          <w:szCs w:val="24"/>
        </w:rPr>
        <w:t>must go beyond the letter of the law an</w:t>
      </w:r>
      <w:r w:rsidR="00783A58">
        <w:rPr>
          <w:rFonts w:asciiTheme="minorBidi" w:hAnsiTheme="minorBidi"/>
          <w:sz w:val="24"/>
          <w:szCs w:val="24"/>
        </w:rPr>
        <w:t>d provide more?  Secondly, can one</w:t>
      </w:r>
      <w:r w:rsidRPr="00390F93">
        <w:rPr>
          <w:rFonts w:asciiTheme="minorBidi" w:hAnsiTheme="minorBidi"/>
          <w:sz w:val="24"/>
          <w:szCs w:val="24"/>
        </w:rPr>
        <w:t xml:space="preserve"> violate a </w:t>
      </w:r>
      <w:r w:rsidRPr="00390F93">
        <w:rPr>
          <w:rFonts w:asciiTheme="minorBidi" w:hAnsiTheme="minorBidi"/>
          <w:sz w:val="24"/>
          <w:szCs w:val="24"/>
        </w:rPr>
        <w:lastRenderedPageBreak/>
        <w:t xml:space="preserve">prohibition forbidden by the letter of the law if doing so will allow </w:t>
      </w:r>
      <w:r w:rsidR="00783A58">
        <w:rPr>
          <w:rFonts w:asciiTheme="minorBidi" w:hAnsiTheme="minorBidi"/>
          <w:sz w:val="24"/>
          <w:szCs w:val="24"/>
        </w:rPr>
        <w:t>on</w:t>
      </w:r>
      <w:r w:rsidRPr="00390F93">
        <w:rPr>
          <w:rFonts w:asciiTheme="minorBidi" w:hAnsiTheme="minorBidi"/>
          <w:sz w:val="24"/>
          <w:szCs w:val="24"/>
        </w:rPr>
        <w:t>e to uphold the spirit of the law?</w:t>
      </w:r>
    </w:p>
    <w:p w:rsidR="001E7EF5" w:rsidRPr="00390F93" w:rsidRDefault="001E7EF5" w:rsidP="005A1E5E">
      <w:pPr>
        <w:pStyle w:val="NoSpacing"/>
        <w:jc w:val="both"/>
        <w:rPr>
          <w:rFonts w:asciiTheme="minorBidi" w:hAnsiTheme="minorBidi"/>
          <w:sz w:val="24"/>
          <w:szCs w:val="24"/>
        </w:rPr>
      </w:pPr>
    </w:p>
    <w:p w:rsidR="00E3164F" w:rsidRPr="00390F93" w:rsidRDefault="001E7EF5" w:rsidP="00783A58">
      <w:pPr>
        <w:pStyle w:val="NoSpacing"/>
        <w:ind w:firstLine="720"/>
        <w:jc w:val="both"/>
        <w:rPr>
          <w:rFonts w:asciiTheme="minorBidi" w:hAnsiTheme="minorBidi"/>
          <w:sz w:val="24"/>
          <w:szCs w:val="24"/>
        </w:rPr>
      </w:pPr>
      <w:r w:rsidRPr="00390F93">
        <w:rPr>
          <w:rFonts w:asciiTheme="minorBidi" w:hAnsiTheme="minorBidi"/>
          <w:sz w:val="24"/>
          <w:szCs w:val="24"/>
        </w:rPr>
        <w:t>Rav S</w:t>
      </w:r>
      <w:r w:rsidR="00783A58">
        <w:rPr>
          <w:rFonts w:asciiTheme="minorBidi" w:hAnsiTheme="minorBidi"/>
          <w:sz w:val="24"/>
          <w:szCs w:val="24"/>
        </w:rPr>
        <w:t>. R.</w:t>
      </w:r>
      <w:r w:rsidRPr="00390F93">
        <w:rPr>
          <w:rFonts w:asciiTheme="minorBidi" w:hAnsiTheme="minorBidi"/>
          <w:sz w:val="24"/>
          <w:szCs w:val="24"/>
        </w:rPr>
        <w:t xml:space="preserve"> Hirsch </w:t>
      </w:r>
      <w:r w:rsidR="00E3164F" w:rsidRPr="00390F93">
        <w:rPr>
          <w:rFonts w:asciiTheme="minorBidi" w:hAnsiTheme="minorBidi"/>
          <w:sz w:val="24"/>
          <w:szCs w:val="24"/>
        </w:rPr>
        <w:t>begins</w:t>
      </w:r>
      <w:r w:rsidRPr="00390F93">
        <w:rPr>
          <w:rFonts w:asciiTheme="minorBidi" w:hAnsiTheme="minorBidi"/>
          <w:sz w:val="24"/>
          <w:szCs w:val="24"/>
        </w:rPr>
        <w:t xml:space="preserve"> his commentary </w:t>
      </w:r>
      <w:r w:rsidR="00E3164F" w:rsidRPr="00390F93">
        <w:rPr>
          <w:rFonts w:asciiTheme="minorBidi" w:hAnsiTheme="minorBidi"/>
          <w:sz w:val="24"/>
          <w:szCs w:val="24"/>
        </w:rPr>
        <w:t>on this verse by exp</w:t>
      </w:r>
      <w:r w:rsidR="00783A58">
        <w:rPr>
          <w:rFonts w:asciiTheme="minorBidi" w:hAnsiTheme="minorBidi"/>
          <w:sz w:val="24"/>
          <w:szCs w:val="24"/>
        </w:rPr>
        <w:t xml:space="preserve">laining the difference between </w:t>
      </w:r>
      <w:r w:rsidR="00783A58" w:rsidRPr="00783A58">
        <w:rPr>
          <w:rFonts w:asciiTheme="minorBidi" w:hAnsiTheme="minorBidi"/>
          <w:i/>
          <w:iCs/>
          <w:sz w:val="24"/>
          <w:szCs w:val="24"/>
        </w:rPr>
        <w:t>yashar</w:t>
      </w:r>
      <w:r w:rsidR="00783A58">
        <w:rPr>
          <w:rFonts w:asciiTheme="minorBidi" w:hAnsiTheme="minorBidi"/>
          <w:sz w:val="24"/>
          <w:szCs w:val="24"/>
        </w:rPr>
        <w:t xml:space="preserve"> and </w:t>
      </w:r>
      <w:r w:rsidR="00783A58" w:rsidRPr="00783A58">
        <w:rPr>
          <w:rFonts w:asciiTheme="minorBidi" w:hAnsiTheme="minorBidi"/>
          <w:i/>
          <w:iCs/>
          <w:sz w:val="24"/>
          <w:szCs w:val="24"/>
        </w:rPr>
        <w:t>tov</w:t>
      </w:r>
      <w:r w:rsidR="00783A58">
        <w:rPr>
          <w:rFonts w:asciiTheme="minorBidi" w:hAnsiTheme="minorBidi"/>
          <w:sz w:val="24"/>
          <w:szCs w:val="24"/>
        </w:rPr>
        <w:t xml:space="preserve">: </w:t>
      </w:r>
      <w:r w:rsidR="00783A58" w:rsidRPr="00783A58">
        <w:rPr>
          <w:rFonts w:asciiTheme="minorBidi" w:hAnsiTheme="minorBidi"/>
          <w:i/>
          <w:sz w:val="24"/>
          <w:szCs w:val="24"/>
        </w:rPr>
        <w:t>yashar</w:t>
      </w:r>
      <w:r w:rsidR="00E3164F" w:rsidRPr="00390F93">
        <w:rPr>
          <w:rFonts w:asciiTheme="minorBidi" w:hAnsiTheme="minorBidi"/>
          <w:sz w:val="24"/>
          <w:szCs w:val="24"/>
        </w:rPr>
        <w:t xml:space="preserve"> is tha</w:t>
      </w:r>
      <w:r w:rsidR="00783A58">
        <w:rPr>
          <w:rFonts w:asciiTheme="minorBidi" w:hAnsiTheme="minorBidi"/>
          <w:sz w:val="24"/>
          <w:szCs w:val="24"/>
        </w:rPr>
        <w:t xml:space="preserve">t which fits with one’s essence; </w:t>
      </w:r>
      <w:r w:rsidR="00783A58" w:rsidRPr="00783A58">
        <w:rPr>
          <w:rFonts w:asciiTheme="minorBidi" w:hAnsiTheme="minorBidi"/>
          <w:i/>
          <w:sz w:val="24"/>
          <w:szCs w:val="24"/>
        </w:rPr>
        <w:t>tov</w:t>
      </w:r>
      <w:r w:rsidR="00E3164F" w:rsidRPr="00390F93">
        <w:rPr>
          <w:rFonts w:asciiTheme="minorBidi" w:hAnsiTheme="minorBidi"/>
          <w:sz w:val="24"/>
          <w:szCs w:val="24"/>
        </w:rPr>
        <w:t xml:space="preserve"> is that which is in line with God’s purpose in creating the world.  He goes on to de</w:t>
      </w:r>
      <w:r w:rsidR="00783A58">
        <w:rPr>
          <w:rFonts w:asciiTheme="minorBidi" w:hAnsiTheme="minorBidi"/>
          <w:sz w:val="24"/>
          <w:szCs w:val="24"/>
        </w:rPr>
        <w:t>clare</w:t>
      </w:r>
      <w:r w:rsidR="00E3164F" w:rsidRPr="00390F93">
        <w:rPr>
          <w:rFonts w:asciiTheme="minorBidi" w:hAnsiTheme="minorBidi"/>
          <w:sz w:val="24"/>
          <w:szCs w:val="24"/>
        </w:rPr>
        <w:t xml:space="preserve"> that this verse is the guiding principle</w:t>
      </w:r>
      <w:r w:rsidR="00783A58">
        <w:rPr>
          <w:rFonts w:asciiTheme="minorBidi" w:hAnsiTheme="minorBidi"/>
          <w:sz w:val="24"/>
          <w:szCs w:val="24"/>
        </w:rPr>
        <w:t xml:space="preserve"> for our interpersonal behavior, the Tora</w:t>
      </w:r>
      <w:r w:rsidR="00E3164F" w:rsidRPr="00390F93">
        <w:rPr>
          <w:rFonts w:asciiTheme="minorBidi" w:hAnsiTheme="minorBidi"/>
          <w:sz w:val="24"/>
          <w:szCs w:val="24"/>
        </w:rPr>
        <w:t>h’s announcement that it is insufficient to fulfill the dictates of justice and th</w:t>
      </w:r>
      <w:r w:rsidR="00783A58">
        <w:rPr>
          <w:rFonts w:asciiTheme="minorBidi" w:hAnsiTheme="minorBidi"/>
          <w:sz w:val="24"/>
          <w:szCs w:val="24"/>
        </w:rPr>
        <w:t>e requirements incumbent on man;</w:t>
      </w:r>
      <w:r w:rsidR="00E3164F" w:rsidRPr="00390F93">
        <w:rPr>
          <w:rFonts w:asciiTheme="minorBidi" w:hAnsiTheme="minorBidi"/>
          <w:sz w:val="24"/>
          <w:szCs w:val="24"/>
        </w:rPr>
        <w:t xml:space="preserve"> </w:t>
      </w:r>
      <w:r w:rsidR="00783A58">
        <w:rPr>
          <w:rFonts w:asciiTheme="minorBidi" w:hAnsiTheme="minorBidi"/>
          <w:sz w:val="24"/>
          <w:szCs w:val="24"/>
        </w:rPr>
        <w:t>we must</w:t>
      </w:r>
      <w:r w:rsidR="00E3164F" w:rsidRPr="00390F93">
        <w:rPr>
          <w:rFonts w:asciiTheme="minorBidi" w:hAnsiTheme="minorBidi"/>
          <w:sz w:val="24"/>
          <w:szCs w:val="24"/>
        </w:rPr>
        <w:t xml:space="preserve"> live on the principles of </w:t>
      </w:r>
      <w:r w:rsidR="00783A58">
        <w:rPr>
          <w:rFonts w:asciiTheme="minorBidi" w:hAnsiTheme="minorBidi"/>
          <w:sz w:val="24"/>
          <w:szCs w:val="24"/>
        </w:rPr>
        <w:t xml:space="preserve">seeking the </w:t>
      </w:r>
      <w:r w:rsidR="00783A58">
        <w:rPr>
          <w:rFonts w:asciiTheme="minorBidi" w:hAnsiTheme="minorBidi"/>
          <w:i/>
          <w:sz w:val="24"/>
          <w:szCs w:val="24"/>
        </w:rPr>
        <w:t>y</w:t>
      </w:r>
      <w:r w:rsidR="00783A58" w:rsidRPr="00783A58">
        <w:rPr>
          <w:rFonts w:asciiTheme="minorBidi" w:hAnsiTheme="minorBidi"/>
          <w:i/>
          <w:sz w:val="24"/>
          <w:szCs w:val="24"/>
        </w:rPr>
        <w:t>ashar</w:t>
      </w:r>
      <w:r w:rsidR="00783A58">
        <w:rPr>
          <w:rFonts w:asciiTheme="minorBidi" w:hAnsiTheme="minorBidi"/>
          <w:sz w:val="24"/>
          <w:szCs w:val="24"/>
        </w:rPr>
        <w:t xml:space="preserve"> and the </w:t>
      </w:r>
      <w:r w:rsidR="00783A58" w:rsidRPr="00783A58">
        <w:rPr>
          <w:rFonts w:asciiTheme="minorBidi" w:hAnsiTheme="minorBidi"/>
          <w:i/>
          <w:sz w:val="24"/>
          <w:szCs w:val="24"/>
        </w:rPr>
        <w:t>tov</w:t>
      </w:r>
      <w:r w:rsidR="00E3164F" w:rsidRPr="00390F93">
        <w:rPr>
          <w:rFonts w:asciiTheme="minorBidi" w:hAnsiTheme="minorBidi"/>
          <w:sz w:val="24"/>
          <w:szCs w:val="24"/>
        </w:rPr>
        <w:t xml:space="preserve"> derived from the Torah.  Included within this is the willingness to give up on that which is rightfully ours when it is much</w:t>
      </w:r>
      <w:r w:rsidR="00783A58">
        <w:rPr>
          <w:rFonts w:asciiTheme="minorBidi" w:hAnsiTheme="minorBidi"/>
          <w:sz w:val="24"/>
          <w:szCs w:val="24"/>
        </w:rPr>
        <w:t xml:space="preserve"> smaller than the benefit to</w:t>
      </w:r>
      <w:r w:rsidR="00E3164F" w:rsidRPr="00390F93">
        <w:rPr>
          <w:rFonts w:asciiTheme="minorBidi" w:hAnsiTheme="minorBidi"/>
          <w:sz w:val="24"/>
          <w:szCs w:val="24"/>
        </w:rPr>
        <w:t xml:space="preserve"> others.  </w:t>
      </w:r>
    </w:p>
    <w:p w:rsidR="00603383" w:rsidRPr="00390F93" w:rsidRDefault="00603383" w:rsidP="005A1E5E">
      <w:pPr>
        <w:pStyle w:val="NoSpacing"/>
        <w:jc w:val="both"/>
        <w:rPr>
          <w:rFonts w:asciiTheme="minorBidi" w:hAnsiTheme="minorBidi"/>
          <w:sz w:val="24"/>
          <w:szCs w:val="24"/>
        </w:rPr>
      </w:pPr>
    </w:p>
    <w:p w:rsidR="00603383" w:rsidRPr="00390F93" w:rsidRDefault="00603383" w:rsidP="00783A58">
      <w:pPr>
        <w:pStyle w:val="NoSpacing"/>
        <w:ind w:left="720"/>
        <w:jc w:val="both"/>
        <w:rPr>
          <w:rFonts w:asciiTheme="minorBidi" w:hAnsiTheme="minorBidi"/>
          <w:sz w:val="24"/>
          <w:szCs w:val="24"/>
        </w:rPr>
      </w:pPr>
      <w:r w:rsidRPr="00390F93">
        <w:rPr>
          <w:rFonts w:asciiTheme="minorBidi" w:hAnsiTheme="minorBidi"/>
          <w:sz w:val="24"/>
          <w:szCs w:val="24"/>
        </w:rPr>
        <w:t>Our conduct is to be gu</w:t>
      </w:r>
      <w:r w:rsidR="00783A58">
        <w:rPr>
          <w:rFonts w:asciiTheme="minorBidi" w:hAnsiTheme="minorBidi"/>
          <w:sz w:val="24"/>
          <w:szCs w:val="24"/>
        </w:rPr>
        <w:t>ided by the standard of “the</w:t>
      </w:r>
      <w:r w:rsidRPr="00390F93">
        <w:rPr>
          <w:rFonts w:asciiTheme="minorBidi" w:hAnsiTheme="minorBidi"/>
          <w:sz w:val="24"/>
          <w:szCs w:val="24"/>
        </w:rPr>
        <w:t xml:space="preserve"> right and </w:t>
      </w:r>
      <w:r w:rsidR="00783A58">
        <w:rPr>
          <w:rFonts w:asciiTheme="minorBidi" w:hAnsiTheme="minorBidi"/>
          <w:sz w:val="24"/>
          <w:szCs w:val="24"/>
        </w:rPr>
        <w:t xml:space="preserve">the </w:t>
      </w:r>
      <w:r w:rsidRPr="00390F93">
        <w:rPr>
          <w:rFonts w:asciiTheme="minorBidi" w:hAnsiTheme="minorBidi"/>
          <w:sz w:val="24"/>
          <w:szCs w:val="24"/>
        </w:rPr>
        <w:t xml:space="preserve">good in </w:t>
      </w:r>
      <w:r w:rsidR="00C535DE" w:rsidRPr="00390F93">
        <w:rPr>
          <w:rFonts w:asciiTheme="minorBidi" w:hAnsiTheme="minorBidi"/>
          <w:sz w:val="24"/>
          <w:szCs w:val="24"/>
        </w:rPr>
        <w:t>God’s eyes</w:t>
      </w:r>
      <w:r w:rsidRPr="00390F93">
        <w:rPr>
          <w:rFonts w:asciiTheme="minorBidi" w:hAnsiTheme="minorBidi"/>
          <w:sz w:val="24"/>
          <w:szCs w:val="24"/>
        </w:rPr>
        <w:t>.”  Our Sages interpret this statement as a principle that ex</w:t>
      </w:r>
      <w:r w:rsidR="00783A58">
        <w:rPr>
          <w:rFonts w:asciiTheme="minorBidi" w:hAnsiTheme="minorBidi"/>
          <w:sz w:val="24"/>
          <w:szCs w:val="24"/>
        </w:rPr>
        <w:t>plicates</w:t>
      </w:r>
      <w:r w:rsidRPr="00390F93">
        <w:rPr>
          <w:rFonts w:asciiTheme="minorBidi" w:hAnsiTheme="minorBidi"/>
          <w:sz w:val="24"/>
          <w:szCs w:val="24"/>
        </w:rPr>
        <w:t xml:space="preserve"> the Torah’s requirements regarding our social behavior.  It is not sufficient to fulfill the requirements of justice and duty explicitly set forth in the Torah; rather,</w:t>
      </w:r>
      <w:r w:rsidR="00D8447B" w:rsidRPr="00390F93">
        <w:rPr>
          <w:rFonts w:asciiTheme="minorBidi" w:hAnsiTheme="minorBidi"/>
          <w:sz w:val="24"/>
          <w:szCs w:val="24"/>
        </w:rPr>
        <w:t xml:space="preserve"> we are to conduct ourselve</w:t>
      </w:r>
      <w:r w:rsidRPr="00390F93">
        <w:rPr>
          <w:rFonts w:asciiTheme="minorBidi" w:hAnsiTheme="minorBidi"/>
          <w:sz w:val="24"/>
          <w:szCs w:val="24"/>
        </w:rPr>
        <w:t xml:space="preserve">s according to the general idea of </w:t>
      </w:r>
      <w:r w:rsidR="00783A58">
        <w:rPr>
          <w:rFonts w:asciiTheme="minorBidi" w:hAnsiTheme="minorBidi"/>
          <w:sz w:val="24"/>
          <w:szCs w:val="24"/>
        </w:rPr>
        <w:t>“</w:t>
      </w:r>
      <w:r w:rsidRPr="00390F93">
        <w:rPr>
          <w:rFonts w:asciiTheme="minorBidi" w:hAnsiTheme="minorBidi"/>
          <w:sz w:val="24"/>
          <w:szCs w:val="24"/>
        </w:rPr>
        <w:t xml:space="preserve">the </w:t>
      </w:r>
      <w:r w:rsidR="00783A58">
        <w:rPr>
          <w:rFonts w:asciiTheme="minorBidi" w:hAnsiTheme="minorBidi"/>
          <w:sz w:val="24"/>
          <w:szCs w:val="24"/>
        </w:rPr>
        <w:t>r</w:t>
      </w:r>
      <w:r w:rsidRPr="00390F93">
        <w:rPr>
          <w:rFonts w:asciiTheme="minorBidi" w:hAnsiTheme="minorBidi"/>
          <w:sz w:val="24"/>
          <w:szCs w:val="24"/>
        </w:rPr>
        <w:t>ight and the good,” as derived from the Torah’s laws.</w:t>
      </w:r>
    </w:p>
    <w:p w:rsidR="00603383" w:rsidRPr="00390F93" w:rsidRDefault="00603383" w:rsidP="005A1E5E">
      <w:pPr>
        <w:pStyle w:val="NoSpacing"/>
        <w:jc w:val="both"/>
        <w:rPr>
          <w:rFonts w:asciiTheme="minorBidi" w:hAnsiTheme="minorBidi"/>
          <w:sz w:val="24"/>
          <w:szCs w:val="24"/>
        </w:rPr>
      </w:pPr>
    </w:p>
    <w:p w:rsidR="00603383" w:rsidRPr="00390F93" w:rsidRDefault="00D8447B" w:rsidP="003E3186">
      <w:pPr>
        <w:pStyle w:val="NoSpacing"/>
        <w:ind w:firstLine="720"/>
        <w:jc w:val="both"/>
        <w:rPr>
          <w:rFonts w:asciiTheme="minorBidi" w:hAnsiTheme="minorBidi"/>
          <w:sz w:val="24"/>
          <w:szCs w:val="24"/>
        </w:rPr>
      </w:pPr>
      <w:r w:rsidRPr="00390F93">
        <w:rPr>
          <w:rFonts w:asciiTheme="minorBidi" w:hAnsiTheme="minorBidi"/>
          <w:sz w:val="24"/>
          <w:szCs w:val="24"/>
        </w:rPr>
        <w:t xml:space="preserve">Thus </w:t>
      </w:r>
      <w:r w:rsidR="00603383" w:rsidRPr="00390F93">
        <w:rPr>
          <w:rFonts w:asciiTheme="minorBidi" w:hAnsiTheme="minorBidi"/>
          <w:sz w:val="24"/>
          <w:szCs w:val="24"/>
        </w:rPr>
        <w:t>far</w:t>
      </w:r>
      <w:r w:rsidRPr="00390F93">
        <w:rPr>
          <w:rFonts w:asciiTheme="minorBidi" w:hAnsiTheme="minorBidi"/>
          <w:sz w:val="24"/>
          <w:szCs w:val="24"/>
        </w:rPr>
        <w:t>,</w:t>
      </w:r>
      <w:r w:rsidR="00603383" w:rsidRPr="00390F93">
        <w:rPr>
          <w:rFonts w:asciiTheme="minorBidi" w:hAnsiTheme="minorBidi"/>
          <w:sz w:val="24"/>
          <w:szCs w:val="24"/>
        </w:rPr>
        <w:t xml:space="preserve"> Rav Hirsch </w:t>
      </w:r>
      <w:r w:rsidR="003E3186">
        <w:rPr>
          <w:rFonts w:asciiTheme="minorBidi" w:hAnsiTheme="minorBidi"/>
          <w:sz w:val="24"/>
          <w:szCs w:val="24"/>
        </w:rPr>
        <w:t>merely eloquently expresses</w:t>
      </w:r>
      <w:r w:rsidR="00603383" w:rsidRPr="00390F93">
        <w:rPr>
          <w:rFonts w:asciiTheme="minorBidi" w:hAnsiTheme="minorBidi"/>
          <w:sz w:val="24"/>
          <w:szCs w:val="24"/>
        </w:rPr>
        <w:t xml:space="preserve"> the guidelines e</w:t>
      </w:r>
      <w:r w:rsidR="003E3186">
        <w:rPr>
          <w:rFonts w:asciiTheme="minorBidi" w:hAnsiTheme="minorBidi"/>
          <w:sz w:val="24"/>
          <w:szCs w:val="24"/>
        </w:rPr>
        <w:t>ndors</w:t>
      </w:r>
      <w:r w:rsidR="00603383" w:rsidRPr="00390F93">
        <w:rPr>
          <w:rFonts w:asciiTheme="minorBidi" w:hAnsiTheme="minorBidi"/>
          <w:sz w:val="24"/>
          <w:szCs w:val="24"/>
        </w:rPr>
        <w:t>ed by other commentators as well.  However, he continues to provide practical expressions of this principle.</w:t>
      </w:r>
    </w:p>
    <w:p w:rsidR="00603383" w:rsidRPr="00390F93" w:rsidRDefault="00603383" w:rsidP="005A1E5E">
      <w:pPr>
        <w:pStyle w:val="NoSpacing"/>
        <w:jc w:val="both"/>
        <w:rPr>
          <w:rFonts w:asciiTheme="minorBidi" w:hAnsiTheme="minorBidi"/>
          <w:sz w:val="24"/>
          <w:szCs w:val="24"/>
        </w:rPr>
      </w:pPr>
    </w:p>
    <w:p w:rsidR="00603383" w:rsidRPr="00390F93" w:rsidRDefault="00603383" w:rsidP="003E3186">
      <w:pPr>
        <w:pStyle w:val="NoSpacing"/>
        <w:ind w:left="720"/>
        <w:jc w:val="both"/>
        <w:rPr>
          <w:rFonts w:asciiTheme="minorBidi" w:hAnsiTheme="minorBidi"/>
          <w:sz w:val="24"/>
          <w:szCs w:val="24"/>
        </w:rPr>
      </w:pPr>
      <w:r w:rsidRPr="00390F93">
        <w:rPr>
          <w:rFonts w:asciiTheme="minorBidi" w:hAnsiTheme="minorBidi"/>
          <w:sz w:val="24"/>
          <w:szCs w:val="24"/>
        </w:rPr>
        <w:t>This principle teaches us that we are to forgo a right to which we are legally entitled to if the advantage we would gain</w:t>
      </w:r>
      <w:r w:rsidR="003E3186">
        <w:rPr>
          <w:rFonts w:asciiTheme="minorBidi" w:hAnsiTheme="minorBidi"/>
          <w:sz w:val="24"/>
          <w:szCs w:val="24"/>
        </w:rPr>
        <w:t xml:space="preserve"> from claiming that right is </w:t>
      </w:r>
      <w:r w:rsidR="00561D34">
        <w:rPr>
          <w:rFonts w:asciiTheme="minorBidi" w:hAnsiTheme="minorBidi"/>
          <w:sz w:val="24"/>
          <w:szCs w:val="24"/>
        </w:rPr>
        <w:t>relatively</w:t>
      </w:r>
      <w:r w:rsidRPr="00390F93">
        <w:rPr>
          <w:rFonts w:asciiTheme="minorBidi" w:hAnsiTheme="minorBidi"/>
          <w:sz w:val="24"/>
          <w:szCs w:val="24"/>
        </w:rPr>
        <w:t xml:space="preserve"> small compared to the advantage the other party would gain if we were to waive our claim.  </w:t>
      </w:r>
    </w:p>
    <w:p w:rsidR="00603383" w:rsidRPr="00390F93" w:rsidRDefault="00603383" w:rsidP="005A1E5E">
      <w:pPr>
        <w:pStyle w:val="NoSpacing"/>
        <w:ind w:left="720"/>
        <w:jc w:val="both"/>
        <w:rPr>
          <w:rFonts w:asciiTheme="minorBidi" w:hAnsiTheme="minorBidi"/>
          <w:sz w:val="24"/>
          <w:szCs w:val="24"/>
        </w:rPr>
      </w:pPr>
    </w:p>
    <w:p w:rsidR="001E7EF5" w:rsidRPr="00390F93" w:rsidRDefault="00603383" w:rsidP="003E3186">
      <w:pPr>
        <w:pStyle w:val="NoSpacing"/>
        <w:ind w:firstLine="720"/>
        <w:jc w:val="both"/>
        <w:rPr>
          <w:rFonts w:asciiTheme="minorBidi" w:hAnsiTheme="minorBidi"/>
          <w:sz w:val="24"/>
          <w:szCs w:val="24"/>
        </w:rPr>
      </w:pPr>
      <w:r w:rsidRPr="00390F93">
        <w:rPr>
          <w:rFonts w:asciiTheme="minorBidi" w:hAnsiTheme="minorBidi"/>
          <w:sz w:val="24"/>
          <w:szCs w:val="24"/>
        </w:rPr>
        <w:t xml:space="preserve">Rav Hirsch goes on to describe that this is the common denominator of the various laws learnt from this verse.  </w:t>
      </w:r>
      <w:r w:rsidR="004561C0" w:rsidRPr="00390F93">
        <w:rPr>
          <w:rFonts w:asciiTheme="minorBidi" w:hAnsiTheme="minorBidi"/>
          <w:sz w:val="24"/>
          <w:szCs w:val="24"/>
        </w:rPr>
        <w:t>For instance, the</w:t>
      </w:r>
      <w:r w:rsidRPr="00390F93">
        <w:rPr>
          <w:rFonts w:asciiTheme="minorBidi" w:hAnsiTheme="minorBidi"/>
          <w:sz w:val="24"/>
          <w:szCs w:val="24"/>
        </w:rPr>
        <w:t xml:space="preserve"> right of a neighbor to have first dibs on buying a field is b</w:t>
      </w:r>
      <w:r w:rsidR="003E3186">
        <w:rPr>
          <w:rFonts w:asciiTheme="minorBidi" w:hAnsiTheme="minorBidi"/>
          <w:sz w:val="24"/>
          <w:szCs w:val="24"/>
        </w:rPr>
        <w:t>ased on the idea that the f</w:t>
      </w:r>
      <w:r w:rsidRPr="00390F93">
        <w:rPr>
          <w:rFonts w:asciiTheme="minorBidi" w:hAnsiTheme="minorBidi"/>
          <w:sz w:val="24"/>
          <w:szCs w:val="24"/>
        </w:rPr>
        <w:t xml:space="preserve">ield provides more benefit for him than </w:t>
      </w:r>
      <w:r w:rsidR="003E3186">
        <w:rPr>
          <w:rFonts w:asciiTheme="minorBidi" w:hAnsiTheme="minorBidi"/>
          <w:sz w:val="24"/>
          <w:szCs w:val="24"/>
        </w:rPr>
        <w:t xml:space="preserve">for </w:t>
      </w:r>
      <w:r w:rsidRPr="00390F93">
        <w:rPr>
          <w:rFonts w:asciiTheme="minorBidi" w:hAnsiTheme="minorBidi"/>
          <w:sz w:val="24"/>
          <w:szCs w:val="24"/>
        </w:rPr>
        <w:t xml:space="preserve">any other purchaser.  If he were to </w:t>
      </w:r>
      <w:r w:rsidR="004561C0" w:rsidRPr="00390F93">
        <w:rPr>
          <w:rFonts w:asciiTheme="minorBidi" w:hAnsiTheme="minorBidi"/>
          <w:sz w:val="24"/>
          <w:szCs w:val="24"/>
        </w:rPr>
        <w:t>acquire</w:t>
      </w:r>
      <w:r w:rsidRPr="00390F93">
        <w:rPr>
          <w:rFonts w:asciiTheme="minorBidi" w:hAnsiTheme="minorBidi"/>
          <w:sz w:val="24"/>
          <w:szCs w:val="24"/>
        </w:rPr>
        <w:t xml:space="preserve"> it</w:t>
      </w:r>
      <w:r w:rsidR="003E3186">
        <w:rPr>
          <w:rFonts w:asciiTheme="minorBidi" w:hAnsiTheme="minorBidi"/>
          <w:sz w:val="24"/>
          <w:szCs w:val="24"/>
        </w:rPr>
        <w:t>, the</w:t>
      </w:r>
      <w:r w:rsidRPr="00390F93">
        <w:rPr>
          <w:rFonts w:asciiTheme="minorBidi" w:hAnsiTheme="minorBidi"/>
          <w:sz w:val="24"/>
          <w:szCs w:val="24"/>
        </w:rPr>
        <w:t xml:space="preserve">n he would be enlarging his field, and </w:t>
      </w:r>
      <w:r w:rsidR="003E3186">
        <w:rPr>
          <w:rFonts w:asciiTheme="minorBidi" w:hAnsiTheme="minorBidi"/>
          <w:sz w:val="24"/>
          <w:szCs w:val="24"/>
        </w:rPr>
        <w:t xml:space="preserve">he </w:t>
      </w:r>
      <w:r w:rsidRPr="00390F93">
        <w:rPr>
          <w:rFonts w:asciiTheme="minorBidi" w:hAnsiTheme="minorBidi"/>
          <w:sz w:val="24"/>
          <w:szCs w:val="24"/>
        </w:rPr>
        <w:t>would save on expenses and the like.  It is “</w:t>
      </w:r>
      <w:r w:rsidR="00783A58" w:rsidRPr="00783A58">
        <w:rPr>
          <w:rFonts w:asciiTheme="minorBidi" w:hAnsiTheme="minorBidi"/>
          <w:i/>
          <w:sz w:val="24"/>
          <w:szCs w:val="24"/>
        </w:rPr>
        <w:t>tov</w:t>
      </w:r>
      <w:r w:rsidRPr="00390F93">
        <w:rPr>
          <w:rFonts w:asciiTheme="minorBidi" w:hAnsiTheme="minorBidi"/>
          <w:sz w:val="24"/>
          <w:szCs w:val="24"/>
        </w:rPr>
        <w:t>” to allow him to gain more, where</w:t>
      </w:r>
      <w:r w:rsidR="003E3186">
        <w:rPr>
          <w:rFonts w:asciiTheme="minorBidi" w:hAnsiTheme="minorBidi"/>
          <w:sz w:val="24"/>
          <w:szCs w:val="24"/>
        </w:rPr>
        <w:t>as</w:t>
      </w:r>
      <w:r w:rsidRPr="00390F93">
        <w:rPr>
          <w:rFonts w:asciiTheme="minorBidi" w:hAnsiTheme="minorBidi"/>
          <w:sz w:val="24"/>
          <w:szCs w:val="24"/>
        </w:rPr>
        <w:t xml:space="preserve"> the right of anyone else to buy the property pales in comparison to the gain he will achieve </w:t>
      </w:r>
      <w:r w:rsidR="003E3186">
        <w:rPr>
          <w:rFonts w:asciiTheme="minorBidi" w:hAnsiTheme="minorBidi"/>
          <w:sz w:val="24"/>
          <w:szCs w:val="24"/>
        </w:rPr>
        <w:t>by</w:t>
      </w:r>
      <w:r w:rsidRPr="00390F93">
        <w:rPr>
          <w:rFonts w:asciiTheme="minorBidi" w:hAnsiTheme="minorBidi"/>
          <w:sz w:val="24"/>
          <w:szCs w:val="24"/>
        </w:rPr>
        <w:t xml:space="preserve"> </w:t>
      </w:r>
      <w:r w:rsidR="003E3186">
        <w:rPr>
          <w:rFonts w:asciiTheme="minorBidi" w:hAnsiTheme="minorBidi"/>
          <w:sz w:val="24"/>
          <w:szCs w:val="24"/>
        </w:rPr>
        <w:t xml:space="preserve">purchasing </w:t>
      </w:r>
      <w:r w:rsidRPr="00390F93">
        <w:rPr>
          <w:rFonts w:asciiTheme="minorBidi" w:hAnsiTheme="minorBidi"/>
          <w:sz w:val="24"/>
          <w:szCs w:val="24"/>
        </w:rPr>
        <w:t>it.</w:t>
      </w:r>
    </w:p>
    <w:p w:rsidR="00603383" w:rsidRPr="00390F93" w:rsidRDefault="00603383" w:rsidP="005A1E5E">
      <w:pPr>
        <w:pStyle w:val="NoSpacing"/>
        <w:jc w:val="both"/>
        <w:rPr>
          <w:rFonts w:asciiTheme="minorBidi" w:hAnsiTheme="minorBidi"/>
          <w:sz w:val="24"/>
          <w:szCs w:val="24"/>
        </w:rPr>
      </w:pPr>
    </w:p>
    <w:p w:rsidR="00603383" w:rsidRPr="00390F93" w:rsidRDefault="004561C0" w:rsidP="003E3186">
      <w:pPr>
        <w:pStyle w:val="NoSpacing"/>
        <w:ind w:firstLine="720"/>
        <w:jc w:val="both"/>
        <w:rPr>
          <w:rFonts w:asciiTheme="minorBidi" w:hAnsiTheme="minorBidi"/>
          <w:sz w:val="24"/>
          <w:szCs w:val="24"/>
        </w:rPr>
      </w:pPr>
      <w:r w:rsidRPr="00390F93">
        <w:rPr>
          <w:rFonts w:asciiTheme="minorBidi" w:hAnsiTheme="minorBidi"/>
          <w:sz w:val="24"/>
          <w:szCs w:val="24"/>
        </w:rPr>
        <w:t xml:space="preserve">Rav Hirsch continues by providing specific meanings </w:t>
      </w:r>
      <w:r w:rsidR="003E3186">
        <w:rPr>
          <w:rFonts w:asciiTheme="minorBidi" w:hAnsiTheme="minorBidi"/>
          <w:sz w:val="24"/>
          <w:szCs w:val="24"/>
        </w:rPr>
        <w:t xml:space="preserve">for </w:t>
      </w:r>
      <w:r w:rsidRPr="00390F93">
        <w:rPr>
          <w:rFonts w:asciiTheme="minorBidi" w:hAnsiTheme="minorBidi"/>
          <w:sz w:val="24"/>
          <w:szCs w:val="24"/>
        </w:rPr>
        <w:t xml:space="preserve">the </w:t>
      </w:r>
      <w:r w:rsidR="003E3186">
        <w:rPr>
          <w:rFonts w:asciiTheme="minorBidi" w:hAnsiTheme="minorBidi"/>
          <w:sz w:val="24"/>
          <w:szCs w:val="24"/>
        </w:rPr>
        <w:t>terms</w:t>
      </w:r>
      <w:r w:rsidRPr="00390F93">
        <w:rPr>
          <w:rFonts w:asciiTheme="minorBidi" w:hAnsiTheme="minorBidi"/>
          <w:sz w:val="24"/>
          <w:szCs w:val="24"/>
        </w:rPr>
        <w:t xml:space="preserve"> “</w:t>
      </w:r>
      <w:r w:rsidR="003E3186">
        <w:rPr>
          <w:rFonts w:asciiTheme="minorBidi" w:hAnsiTheme="minorBidi"/>
          <w:i/>
          <w:iCs/>
          <w:sz w:val="24"/>
          <w:szCs w:val="24"/>
        </w:rPr>
        <w:t>t</w:t>
      </w:r>
      <w:r w:rsidR="00783A58" w:rsidRPr="00783A58">
        <w:rPr>
          <w:rFonts w:asciiTheme="minorBidi" w:hAnsiTheme="minorBidi"/>
          <w:i/>
          <w:iCs/>
          <w:sz w:val="24"/>
          <w:szCs w:val="24"/>
        </w:rPr>
        <w:t>ov</w:t>
      </w:r>
      <w:r w:rsidRPr="00390F93">
        <w:rPr>
          <w:rFonts w:asciiTheme="minorBidi" w:hAnsiTheme="minorBidi"/>
          <w:sz w:val="24"/>
          <w:szCs w:val="24"/>
        </w:rPr>
        <w:t>” and “</w:t>
      </w:r>
      <w:r w:rsidR="003E3186">
        <w:rPr>
          <w:rFonts w:asciiTheme="minorBidi" w:hAnsiTheme="minorBidi"/>
          <w:i/>
          <w:iCs/>
          <w:sz w:val="24"/>
          <w:szCs w:val="24"/>
        </w:rPr>
        <w:t>y</w:t>
      </w:r>
      <w:r w:rsidR="00783A58" w:rsidRPr="00783A58">
        <w:rPr>
          <w:rFonts w:asciiTheme="minorBidi" w:hAnsiTheme="minorBidi"/>
          <w:i/>
          <w:iCs/>
          <w:sz w:val="24"/>
          <w:szCs w:val="24"/>
        </w:rPr>
        <w:t>ashar</w:t>
      </w:r>
      <w:r w:rsidR="003E3186">
        <w:rPr>
          <w:rFonts w:asciiTheme="minorBidi" w:hAnsiTheme="minorBidi"/>
          <w:i/>
          <w:iCs/>
          <w:sz w:val="24"/>
          <w:szCs w:val="24"/>
        </w:rPr>
        <w:t>”</w:t>
      </w:r>
      <w:r w:rsidR="003E3186">
        <w:rPr>
          <w:rFonts w:asciiTheme="minorBidi" w:hAnsiTheme="minorBidi"/>
          <w:sz w:val="24"/>
          <w:szCs w:val="24"/>
        </w:rPr>
        <w:t>.</w:t>
      </w:r>
      <w:r w:rsidRPr="00390F93">
        <w:rPr>
          <w:rFonts w:asciiTheme="minorBidi" w:hAnsiTheme="minorBidi"/>
          <w:sz w:val="24"/>
          <w:szCs w:val="24"/>
        </w:rPr>
        <w:t xml:space="preserve"> </w:t>
      </w:r>
    </w:p>
    <w:p w:rsidR="004561C0" w:rsidRPr="00390F93" w:rsidRDefault="004561C0" w:rsidP="005A1E5E">
      <w:pPr>
        <w:pStyle w:val="NoSpacing"/>
        <w:jc w:val="both"/>
        <w:rPr>
          <w:rFonts w:asciiTheme="minorBidi" w:hAnsiTheme="minorBidi"/>
          <w:sz w:val="24"/>
          <w:szCs w:val="24"/>
        </w:rPr>
      </w:pPr>
    </w:p>
    <w:p w:rsidR="004561C0" w:rsidRPr="00390F93" w:rsidRDefault="003E3186" w:rsidP="003E3186">
      <w:pPr>
        <w:pStyle w:val="NoSpacing"/>
        <w:ind w:left="720"/>
        <w:jc w:val="both"/>
        <w:rPr>
          <w:rFonts w:asciiTheme="minorBidi" w:hAnsiTheme="minorBidi"/>
          <w:sz w:val="24"/>
          <w:szCs w:val="24"/>
        </w:rPr>
      </w:pPr>
      <w:r>
        <w:rPr>
          <w:rFonts w:asciiTheme="minorBidi" w:hAnsiTheme="minorBidi"/>
          <w:sz w:val="24"/>
          <w:szCs w:val="24"/>
        </w:rPr>
        <w:t>Perhaps “Do the right and the good”</w:t>
      </w:r>
      <w:r w:rsidR="004561C0" w:rsidRPr="00390F93">
        <w:rPr>
          <w:rFonts w:asciiTheme="minorBidi" w:hAnsiTheme="minorBidi"/>
          <w:sz w:val="24"/>
          <w:szCs w:val="24"/>
        </w:rPr>
        <w:t xml:space="preserve"> can be interpreted as follows:</w:t>
      </w:r>
      <w:r>
        <w:rPr>
          <w:rFonts w:asciiTheme="minorBidi" w:hAnsiTheme="minorBidi"/>
          <w:sz w:val="24"/>
          <w:szCs w:val="24"/>
        </w:rPr>
        <w:t xml:space="preserve"> the</w:t>
      </w:r>
      <w:r w:rsidR="004561C0" w:rsidRPr="00390F93">
        <w:rPr>
          <w:rFonts w:asciiTheme="minorBidi" w:hAnsiTheme="minorBidi"/>
          <w:sz w:val="24"/>
          <w:szCs w:val="24"/>
        </w:rPr>
        <w:t xml:space="preserve"> </w:t>
      </w:r>
      <w:r w:rsidR="00783A58" w:rsidRPr="00783A58">
        <w:rPr>
          <w:rFonts w:asciiTheme="minorBidi" w:hAnsiTheme="minorBidi"/>
          <w:i/>
          <w:iCs/>
          <w:sz w:val="24"/>
          <w:szCs w:val="24"/>
        </w:rPr>
        <w:t>tov</w:t>
      </w:r>
      <w:r w:rsidR="004561C0" w:rsidRPr="00390F93">
        <w:rPr>
          <w:rFonts w:asciiTheme="minorBidi" w:hAnsiTheme="minorBidi"/>
          <w:sz w:val="24"/>
          <w:szCs w:val="24"/>
        </w:rPr>
        <w:t xml:space="preserve"> adds something to</w:t>
      </w:r>
      <w:r>
        <w:rPr>
          <w:rFonts w:asciiTheme="minorBidi" w:hAnsiTheme="minorBidi"/>
          <w:sz w:val="24"/>
          <w:szCs w:val="24"/>
        </w:rPr>
        <w:t xml:space="preserve"> the</w:t>
      </w:r>
      <w:r w:rsidR="004561C0" w:rsidRPr="00390F93">
        <w:rPr>
          <w:rFonts w:asciiTheme="minorBidi" w:hAnsiTheme="minorBidi"/>
          <w:sz w:val="24"/>
          <w:szCs w:val="24"/>
        </w:rPr>
        <w:t xml:space="preserve"> </w:t>
      </w:r>
      <w:r>
        <w:rPr>
          <w:rFonts w:asciiTheme="minorBidi" w:hAnsiTheme="minorBidi"/>
          <w:i/>
          <w:iCs/>
          <w:sz w:val="24"/>
          <w:szCs w:val="24"/>
        </w:rPr>
        <w:t>y</w:t>
      </w:r>
      <w:r w:rsidR="00783A58" w:rsidRPr="00783A58">
        <w:rPr>
          <w:rFonts w:asciiTheme="minorBidi" w:hAnsiTheme="minorBidi"/>
          <w:i/>
          <w:iCs/>
          <w:sz w:val="24"/>
          <w:szCs w:val="24"/>
        </w:rPr>
        <w:t>ashar</w:t>
      </w:r>
      <w:r w:rsidR="004561C0" w:rsidRPr="00390F93">
        <w:rPr>
          <w:rFonts w:asciiTheme="minorBidi" w:hAnsiTheme="minorBidi"/>
          <w:sz w:val="24"/>
          <w:szCs w:val="24"/>
        </w:rPr>
        <w:t xml:space="preserve"> and modifies its performance.  In doin</w:t>
      </w:r>
      <w:r w:rsidR="007622DE" w:rsidRPr="00390F93">
        <w:rPr>
          <w:rFonts w:asciiTheme="minorBidi" w:hAnsiTheme="minorBidi"/>
          <w:sz w:val="24"/>
          <w:szCs w:val="24"/>
        </w:rPr>
        <w:t>g</w:t>
      </w:r>
      <w:r w:rsidR="004561C0" w:rsidRPr="00390F93">
        <w:rPr>
          <w:rFonts w:asciiTheme="minorBidi" w:hAnsiTheme="minorBidi"/>
          <w:sz w:val="24"/>
          <w:szCs w:val="24"/>
        </w:rPr>
        <w:t xml:space="preserve"> so, </w:t>
      </w:r>
      <w:r>
        <w:rPr>
          <w:rFonts w:asciiTheme="minorBidi" w:hAnsiTheme="minorBidi"/>
          <w:sz w:val="24"/>
          <w:szCs w:val="24"/>
        </w:rPr>
        <w:t xml:space="preserve">the </w:t>
      </w:r>
      <w:r>
        <w:rPr>
          <w:rFonts w:asciiTheme="minorBidi" w:hAnsiTheme="minorBidi"/>
          <w:i/>
          <w:iCs/>
          <w:sz w:val="24"/>
          <w:szCs w:val="24"/>
        </w:rPr>
        <w:t>y</w:t>
      </w:r>
      <w:r w:rsidR="00783A58" w:rsidRPr="00783A58">
        <w:rPr>
          <w:rFonts w:asciiTheme="minorBidi" w:hAnsiTheme="minorBidi"/>
          <w:i/>
          <w:iCs/>
          <w:sz w:val="24"/>
          <w:szCs w:val="24"/>
        </w:rPr>
        <w:t>ashar</w:t>
      </w:r>
      <w:r w:rsidR="004561C0" w:rsidRPr="00390F93">
        <w:rPr>
          <w:rFonts w:asciiTheme="minorBidi" w:hAnsiTheme="minorBidi"/>
          <w:sz w:val="24"/>
          <w:szCs w:val="24"/>
        </w:rPr>
        <w:t xml:space="preserve"> takes</w:t>
      </w:r>
      <w:r>
        <w:rPr>
          <w:rFonts w:asciiTheme="minorBidi" w:hAnsiTheme="minorBidi"/>
          <w:sz w:val="24"/>
          <w:szCs w:val="24"/>
        </w:rPr>
        <w:t xml:space="preserve"> into consideration the higher t</w:t>
      </w:r>
      <w:r w:rsidR="00783A58" w:rsidRPr="00783A58">
        <w:rPr>
          <w:rFonts w:asciiTheme="minorBidi" w:hAnsiTheme="minorBidi"/>
          <w:i/>
          <w:sz w:val="24"/>
          <w:szCs w:val="24"/>
        </w:rPr>
        <w:t>ov</w:t>
      </w:r>
      <w:r>
        <w:rPr>
          <w:rFonts w:asciiTheme="minorBidi" w:hAnsiTheme="minorBidi"/>
          <w:sz w:val="24"/>
          <w:szCs w:val="24"/>
        </w:rPr>
        <w:t>.</w:t>
      </w:r>
      <w:r w:rsidR="004561C0" w:rsidRPr="00390F93">
        <w:rPr>
          <w:rFonts w:asciiTheme="minorBidi" w:hAnsiTheme="minorBidi"/>
          <w:sz w:val="24"/>
          <w:szCs w:val="24"/>
        </w:rPr>
        <w:t xml:space="preserve">  </w:t>
      </w:r>
      <w:r>
        <w:rPr>
          <w:rFonts w:asciiTheme="minorBidi" w:hAnsiTheme="minorBidi"/>
          <w:sz w:val="24"/>
          <w:szCs w:val="24"/>
        </w:rPr>
        <w:t xml:space="preserve">The </w:t>
      </w:r>
      <w:r>
        <w:rPr>
          <w:rFonts w:asciiTheme="minorBidi" w:hAnsiTheme="minorBidi"/>
          <w:i/>
          <w:iCs/>
          <w:sz w:val="24"/>
          <w:szCs w:val="24"/>
        </w:rPr>
        <w:t>y</w:t>
      </w:r>
      <w:r w:rsidR="00783A58" w:rsidRPr="00783A58">
        <w:rPr>
          <w:rFonts w:asciiTheme="minorBidi" w:hAnsiTheme="minorBidi"/>
          <w:i/>
          <w:iCs/>
          <w:sz w:val="24"/>
          <w:szCs w:val="24"/>
        </w:rPr>
        <w:t>ashar</w:t>
      </w:r>
      <w:r w:rsidR="004561C0" w:rsidRPr="00390F93">
        <w:rPr>
          <w:rFonts w:asciiTheme="minorBidi" w:hAnsiTheme="minorBidi"/>
          <w:sz w:val="24"/>
          <w:szCs w:val="24"/>
        </w:rPr>
        <w:t xml:space="preserve"> is what one is entitled to by right, free from wrongdoing.  </w:t>
      </w:r>
      <w:r>
        <w:rPr>
          <w:rFonts w:asciiTheme="minorBidi" w:hAnsiTheme="minorBidi"/>
          <w:sz w:val="24"/>
          <w:szCs w:val="24"/>
        </w:rPr>
        <w:t xml:space="preserve">The </w:t>
      </w:r>
      <w:r>
        <w:rPr>
          <w:rFonts w:asciiTheme="minorBidi" w:hAnsiTheme="minorBidi"/>
          <w:i/>
          <w:sz w:val="24"/>
          <w:szCs w:val="24"/>
        </w:rPr>
        <w:t>t</w:t>
      </w:r>
      <w:r w:rsidR="00783A58" w:rsidRPr="00783A58">
        <w:rPr>
          <w:rFonts w:asciiTheme="minorBidi" w:hAnsiTheme="minorBidi"/>
          <w:i/>
          <w:sz w:val="24"/>
          <w:szCs w:val="24"/>
        </w:rPr>
        <w:t>ov</w:t>
      </w:r>
      <w:r w:rsidR="004561C0" w:rsidRPr="00390F93">
        <w:rPr>
          <w:rFonts w:asciiTheme="minorBidi" w:hAnsiTheme="minorBidi"/>
          <w:sz w:val="24"/>
          <w:szCs w:val="24"/>
        </w:rPr>
        <w:t xml:space="preserve"> is any positive purpose</w:t>
      </w:r>
      <w:r>
        <w:rPr>
          <w:rFonts w:asciiTheme="minorBidi" w:hAnsiTheme="minorBidi"/>
          <w:sz w:val="24"/>
          <w:szCs w:val="24"/>
        </w:rPr>
        <w:t xml:space="preserve"> the advancement of which is in </w:t>
      </w:r>
      <w:r w:rsidR="004561C0" w:rsidRPr="00390F93">
        <w:rPr>
          <w:rFonts w:asciiTheme="minorBidi" w:hAnsiTheme="minorBidi"/>
          <w:sz w:val="24"/>
          <w:szCs w:val="24"/>
        </w:rPr>
        <w:t xml:space="preserve">accord with God’s will.  </w:t>
      </w:r>
      <w:r w:rsidR="007622DE" w:rsidRPr="00390F93">
        <w:rPr>
          <w:rFonts w:asciiTheme="minorBidi" w:hAnsiTheme="minorBidi"/>
          <w:sz w:val="24"/>
          <w:szCs w:val="24"/>
        </w:rPr>
        <w:t>This</w:t>
      </w:r>
      <w:r w:rsidR="004561C0" w:rsidRPr="00390F93">
        <w:rPr>
          <w:rFonts w:asciiTheme="minorBidi" w:hAnsiTheme="minorBidi"/>
          <w:sz w:val="24"/>
          <w:szCs w:val="24"/>
        </w:rPr>
        <w:t xml:space="preserve"> then is the </w:t>
      </w:r>
      <w:r>
        <w:rPr>
          <w:rFonts w:asciiTheme="minorBidi" w:hAnsiTheme="minorBidi"/>
          <w:sz w:val="24"/>
          <w:szCs w:val="24"/>
        </w:rPr>
        <w:t>tenet</w:t>
      </w:r>
      <w:r w:rsidR="004561C0" w:rsidRPr="00390F93">
        <w:rPr>
          <w:rFonts w:asciiTheme="minorBidi" w:hAnsiTheme="minorBidi"/>
          <w:sz w:val="24"/>
          <w:szCs w:val="24"/>
        </w:rPr>
        <w:t xml:space="preserve"> that is stated here.  Even if you are legally entitled to </w:t>
      </w:r>
      <w:r w:rsidR="004561C0" w:rsidRPr="00390F93">
        <w:rPr>
          <w:rFonts w:asciiTheme="minorBidi" w:hAnsiTheme="minorBidi"/>
          <w:sz w:val="24"/>
          <w:szCs w:val="24"/>
        </w:rPr>
        <w:lastRenderedPageBreak/>
        <w:t xml:space="preserve">something, </w:t>
      </w:r>
      <w:r w:rsidR="007622DE" w:rsidRPr="00390F93">
        <w:rPr>
          <w:rFonts w:asciiTheme="minorBidi" w:hAnsiTheme="minorBidi"/>
          <w:sz w:val="24"/>
          <w:szCs w:val="24"/>
        </w:rPr>
        <w:t>forgo it for the sake of a high</w:t>
      </w:r>
      <w:r w:rsidR="004561C0" w:rsidRPr="00390F93">
        <w:rPr>
          <w:rFonts w:asciiTheme="minorBidi" w:hAnsiTheme="minorBidi"/>
          <w:sz w:val="24"/>
          <w:szCs w:val="24"/>
        </w:rPr>
        <w:t>er, positive, and good purpose.  Forgo your undisputed right out of consideration of another person’s welfare.  In cases of compromise</w:t>
      </w:r>
      <w:r>
        <w:rPr>
          <w:rFonts w:asciiTheme="minorBidi" w:hAnsiTheme="minorBidi"/>
          <w:sz w:val="24"/>
          <w:szCs w:val="24"/>
        </w:rPr>
        <w:t>,</w:t>
      </w:r>
      <w:r w:rsidR="004561C0" w:rsidRPr="00390F93">
        <w:rPr>
          <w:rFonts w:asciiTheme="minorBidi" w:hAnsiTheme="minorBidi"/>
          <w:sz w:val="24"/>
          <w:szCs w:val="24"/>
        </w:rPr>
        <w:t xml:space="preserve"> the litigant sacrifices some of his legal rights for the sake of peace.  </w:t>
      </w:r>
      <w:r>
        <w:rPr>
          <w:rFonts w:asciiTheme="minorBidi" w:hAnsiTheme="minorBidi"/>
          <w:sz w:val="24"/>
          <w:szCs w:val="24"/>
        </w:rPr>
        <w:t>T</w:t>
      </w:r>
      <w:r w:rsidRPr="00390F93">
        <w:rPr>
          <w:rFonts w:asciiTheme="minorBidi" w:hAnsiTheme="minorBidi"/>
          <w:sz w:val="24"/>
          <w:szCs w:val="24"/>
        </w:rPr>
        <w:t xml:space="preserve">he </w:t>
      </w:r>
      <w:r w:rsidRPr="00783A58">
        <w:rPr>
          <w:rFonts w:asciiTheme="minorBidi" w:hAnsiTheme="minorBidi"/>
          <w:i/>
          <w:sz w:val="24"/>
          <w:szCs w:val="24"/>
        </w:rPr>
        <w:t>tov</w:t>
      </w:r>
      <w:r w:rsidRPr="00390F93">
        <w:rPr>
          <w:rFonts w:asciiTheme="minorBidi" w:hAnsiTheme="minorBidi"/>
          <w:sz w:val="24"/>
          <w:szCs w:val="24"/>
        </w:rPr>
        <w:t xml:space="preserve"> that modifies the performance of the </w:t>
      </w:r>
      <w:r w:rsidRPr="00783A58">
        <w:rPr>
          <w:rFonts w:asciiTheme="minorBidi" w:hAnsiTheme="minorBidi"/>
          <w:i/>
          <w:iCs/>
          <w:sz w:val="24"/>
          <w:szCs w:val="24"/>
        </w:rPr>
        <w:t>yashar</w:t>
      </w:r>
      <w:r>
        <w:rPr>
          <w:rFonts w:asciiTheme="minorBidi" w:hAnsiTheme="minorBidi"/>
          <w:sz w:val="24"/>
          <w:szCs w:val="24"/>
        </w:rPr>
        <w:t xml:space="preserve"> is, in the </w:t>
      </w:r>
      <w:r w:rsidR="004561C0" w:rsidRPr="00390F93">
        <w:rPr>
          <w:rFonts w:asciiTheme="minorBidi" w:hAnsiTheme="minorBidi"/>
          <w:sz w:val="24"/>
          <w:szCs w:val="24"/>
        </w:rPr>
        <w:t>former cases</w:t>
      </w:r>
      <w:r>
        <w:rPr>
          <w:rFonts w:asciiTheme="minorBidi" w:hAnsiTheme="minorBidi"/>
          <w:sz w:val="24"/>
          <w:szCs w:val="24"/>
        </w:rPr>
        <w:t>,</w:t>
      </w:r>
      <w:r w:rsidR="004561C0" w:rsidRPr="00390F93">
        <w:rPr>
          <w:rFonts w:asciiTheme="minorBidi" w:hAnsiTheme="minorBidi"/>
          <w:sz w:val="24"/>
          <w:szCs w:val="24"/>
        </w:rPr>
        <w:t xml:space="preserve"> brotherly love, </w:t>
      </w:r>
      <w:r>
        <w:rPr>
          <w:rFonts w:asciiTheme="minorBidi" w:hAnsiTheme="minorBidi"/>
          <w:sz w:val="24"/>
          <w:szCs w:val="24"/>
        </w:rPr>
        <w:t xml:space="preserve">and </w:t>
      </w:r>
      <w:r w:rsidR="004561C0" w:rsidRPr="00390F93">
        <w:rPr>
          <w:rFonts w:asciiTheme="minorBidi" w:hAnsiTheme="minorBidi"/>
          <w:sz w:val="24"/>
          <w:szCs w:val="24"/>
        </w:rPr>
        <w:t>in</w:t>
      </w:r>
      <w:r>
        <w:rPr>
          <w:rFonts w:asciiTheme="minorBidi" w:hAnsiTheme="minorBidi"/>
          <w:sz w:val="24"/>
          <w:szCs w:val="24"/>
        </w:rPr>
        <w:t xml:space="preserve"> the latter case, love of peace.</w:t>
      </w:r>
    </w:p>
    <w:p w:rsidR="004561C0" w:rsidRPr="00390F93" w:rsidRDefault="004561C0" w:rsidP="005A1E5E">
      <w:pPr>
        <w:pStyle w:val="NoSpacing"/>
        <w:jc w:val="both"/>
        <w:rPr>
          <w:rFonts w:asciiTheme="minorBidi" w:hAnsiTheme="minorBidi"/>
          <w:sz w:val="24"/>
          <w:szCs w:val="24"/>
        </w:rPr>
      </w:pPr>
    </w:p>
    <w:p w:rsidR="004561C0" w:rsidRPr="00390F93" w:rsidRDefault="004561C0" w:rsidP="003E3186">
      <w:pPr>
        <w:pStyle w:val="NoSpacing"/>
        <w:jc w:val="both"/>
        <w:rPr>
          <w:rFonts w:asciiTheme="minorBidi" w:hAnsiTheme="minorBidi"/>
          <w:sz w:val="24"/>
          <w:szCs w:val="24"/>
        </w:rPr>
      </w:pPr>
      <w:r w:rsidRPr="00390F93">
        <w:rPr>
          <w:rFonts w:asciiTheme="minorBidi" w:hAnsiTheme="minorBidi"/>
          <w:sz w:val="24"/>
          <w:szCs w:val="24"/>
        </w:rPr>
        <w:t xml:space="preserve">In </w:t>
      </w:r>
      <w:r w:rsidR="003E3186" w:rsidRPr="003E3186">
        <w:rPr>
          <w:rFonts w:asciiTheme="minorBidi" w:hAnsiTheme="minorBidi"/>
          <w:i/>
          <w:iCs/>
          <w:sz w:val="24"/>
          <w:szCs w:val="24"/>
        </w:rPr>
        <w:t>Devarim</w:t>
      </w:r>
      <w:r w:rsidRPr="00390F93">
        <w:rPr>
          <w:rFonts w:asciiTheme="minorBidi" w:hAnsiTheme="minorBidi"/>
          <w:sz w:val="24"/>
          <w:szCs w:val="24"/>
        </w:rPr>
        <w:t xml:space="preserve"> 12:28</w:t>
      </w:r>
      <w:r w:rsidR="003E3186">
        <w:rPr>
          <w:rFonts w:asciiTheme="minorBidi" w:hAnsiTheme="minorBidi"/>
          <w:sz w:val="24"/>
          <w:szCs w:val="24"/>
        </w:rPr>
        <w:t>,</w:t>
      </w:r>
      <w:r w:rsidRPr="00390F93">
        <w:rPr>
          <w:rFonts w:asciiTheme="minorBidi" w:hAnsiTheme="minorBidi"/>
          <w:sz w:val="24"/>
          <w:szCs w:val="24"/>
        </w:rPr>
        <w:t xml:space="preserve"> the Torah states the same mes</w:t>
      </w:r>
      <w:r w:rsidR="007622DE" w:rsidRPr="00390F93">
        <w:rPr>
          <w:rFonts w:asciiTheme="minorBidi" w:hAnsiTheme="minorBidi"/>
          <w:sz w:val="24"/>
          <w:szCs w:val="24"/>
        </w:rPr>
        <w:t>sage, but in the opposite order</w:t>
      </w:r>
      <w:r w:rsidRPr="00390F93">
        <w:rPr>
          <w:rFonts w:asciiTheme="minorBidi" w:hAnsiTheme="minorBidi"/>
          <w:sz w:val="24"/>
          <w:szCs w:val="24"/>
        </w:rPr>
        <w:t>:</w:t>
      </w:r>
    </w:p>
    <w:p w:rsidR="004561C0" w:rsidRPr="00390F93" w:rsidRDefault="004561C0" w:rsidP="005A1E5E">
      <w:pPr>
        <w:pStyle w:val="NoSpacing"/>
        <w:jc w:val="both"/>
        <w:rPr>
          <w:rFonts w:asciiTheme="minorBidi" w:hAnsiTheme="minorBidi"/>
          <w:sz w:val="24"/>
          <w:szCs w:val="24"/>
        </w:rPr>
      </w:pPr>
    </w:p>
    <w:p w:rsidR="004561C0" w:rsidRPr="00390F93" w:rsidRDefault="004561C0" w:rsidP="004378C0">
      <w:pPr>
        <w:pStyle w:val="NoSpacing"/>
        <w:ind w:left="720"/>
        <w:jc w:val="both"/>
        <w:rPr>
          <w:rFonts w:asciiTheme="minorBidi" w:hAnsiTheme="minorBidi"/>
          <w:sz w:val="24"/>
          <w:szCs w:val="24"/>
        </w:rPr>
      </w:pPr>
      <w:r w:rsidRPr="00390F93">
        <w:rPr>
          <w:rFonts w:asciiTheme="minorBidi" w:hAnsiTheme="minorBidi"/>
          <w:sz w:val="24"/>
          <w:szCs w:val="24"/>
        </w:rPr>
        <w:t xml:space="preserve">Listen with care to all </w:t>
      </w:r>
      <w:r w:rsidR="003E3186">
        <w:rPr>
          <w:rFonts w:asciiTheme="minorBidi" w:hAnsiTheme="minorBidi"/>
          <w:sz w:val="24"/>
          <w:szCs w:val="24"/>
        </w:rPr>
        <w:t>these words that I command you</w:t>
      </w:r>
      <w:r w:rsidR="003E3186" w:rsidRPr="00390F93">
        <w:rPr>
          <w:rFonts w:asciiTheme="minorBidi" w:hAnsiTheme="minorBidi"/>
          <w:sz w:val="24"/>
          <w:szCs w:val="24"/>
        </w:rPr>
        <w:t>, so that it will be good for yo</w:t>
      </w:r>
      <w:r w:rsidR="003E3186">
        <w:rPr>
          <w:rFonts w:asciiTheme="minorBidi" w:hAnsiTheme="minorBidi"/>
          <w:sz w:val="24"/>
          <w:szCs w:val="24"/>
        </w:rPr>
        <w:t>u and for your children after you</w:t>
      </w:r>
      <w:r w:rsidRPr="00390F93">
        <w:rPr>
          <w:rFonts w:asciiTheme="minorBidi" w:hAnsiTheme="minorBidi"/>
          <w:sz w:val="24"/>
          <w:szCs w:val="24"/>
        </w:rPr>
        <w:t xml:space="preserve"> forever, for you will </w:t>
      </w:r>
      <w:r w:rsidR="004378C0">
        <w:rPr>
          <w:rFonts w:asciiTheme="minorBidi" w:hAnsiTheme="minorBidi"/>
          <w:sz w:val="24"/>
          <w:szCs w:val="24"/>
        </w:rPr>
        <w:t xml:space="preserve">do the good and the right </w:t>
      </w:r>
      <w:r w:rsidR="00783A58">
        <w:rPr>
          <w:rFonts w:asciiTheme="minorBidi" w:hAnsiTheme="minorBidi"/>
          <w:sz w:val="24"/>
          <w:szCs w:val="24"/>
        </w:rPr>
        <w:t xml:space="preserve">in </w:t>
      </w:r>
      <w:r w:rsidR="004378C0">
        <w:rPr>
          <w:rFonts w:asciiTheme="minorBidi" w:hAnsiTheme="minorBidi"/>
          <w:sz w:val="24"/>
          <w:szCs w:val="24"/>
        </w:rPr>
        <w:t xml:space="preserve">Lord your </w:t>
      </w:r>
      <w:r w:rsidR="00783A58">
        <w:rPr>
          <w:rFonts w:asciiTheme="minorBidi" w:hAnsiTheme="minorBidi"/>
          <w:sz w:val="24"/>
          <w:szCs w:val="24"/>
        </w:rPr>
        <w:t>God’s eyes</w:t>
      </w:r>
      <w:r w:rsidRPr="00390F93">
        <w:rPr>
          <w:rFonts w:asciiTheme="minorBidi" w:hAnsiTheme="minorBidi"/>
          <w:sz w:val="24"/>
          <w:szCs w:val="24"/>
        </w:rPr>
        <w:t>.</w:t>
      </w:r>
    </w:p>
    <w:p w:rsidR="004561C0" w:rsidRPr="00390F93" w:rsidRDefault="004561C0" w:rsidP="005A1E5E">
      <w:pPr>
        <w:pStyle w:val="NoSpacing"/>
        <w:jc w:val="both"/>
        <w:rPr>
          <w:rFonts w:asciiTheme="minorBidi" w:hAnsiTheme="minorBidi"/>
          <w:sz w:val="24"/>
          <w:szCs w:val="24"/>
        </w:rPr>
      </w:pPr>
    </w:p>
    <w:p w:rsidR="004561C0" w:rsidRPr="00390F93" w:rsidRDefault="004378C0" w:rsidP="004378C0">
      <w:pPr>
        <w:pStyle w:val="NoSpacing"/>
        <w:jc w:val="both"/>
        <w:rPr>
          <w:rFonts w:asciiTheme="minorBidi" w:hAnsiTheme="minorBidi"/>
          <w:sz w:val="24"/>
          <w:szCs w:val="24"/>
        </w:rPr>
      </w:pPr>
      <w:r>
        <w:rPr>
          <w:rFonts w:asciiTheme="minorBidi" w:hAnsiTheme="minorBidi"/>
          <w:sz w:val="24"/>
          <w:szCs w:val="24"/>
        </w:rPr>
        <w:t xml:space="preserve">Why is there a need </w:t>
      </w:r>
      <w:r w:rsidR="004561C0" w:rsidRPr="00390F93">
        <w:rPr>
          <w:rFonts w:asciiTheme="minorBidi" w:hAnsiTheme="minorBidi"/>
          <w:sz w:val="24"/>
          <w:szCs w:val="24"/>
        </w:rPr>
        <w:t>for another verse</w:t>
      </w:r>
      <w:r>
        <w:rPr>
          <w:rFonts w:asciiTheme="minorBidi" w:hAnsiTheme="minorBidi"/>
          <w:sz w:val="24"/>
          <w:szCs w:val="24"/>
        </w:rPr>
        <w:t xml:space="preserve">? </w:t>
      </w:r>
      <w:r w:rsidR="004561C0" w:rsidRPr="00390F93">
        <w:rPr>
          <w:rFonts w:asciiTheme="minorBidi" w:hAnsiTheme="minorBidi"/>
          <w:sz w:val="24"/>
          <w:szCs w:val="24"/>
        </w:rPr>
        <w:t xml:space="preserve"> </w:t>
      </w:r>
      <w:r>
        <w:rPr>
          <w:rFonts w:asciiTheme="minorBidi" w:hAnsiTheme="minorBidi"/>
          <w:sz w:val="24"/>
          <w:szCs w:val="24"/>
        </w:rPr>
        <w:t xml:space="preserve">What is the significance of the </w:t>
      </w:r>
      <w:r w:rsidR="004561C0" w:rsidRPr="00390F93">
        <w:rPr>
          <w:rFonts w:asciiTheme="minorBidi" w:hAnsiTheme="minorBidi"/>
          <w:sz w:val="24"/>
          <w:szCs w:val="24"/>
        </w:rPr>
        <w:t xml:space="preserve">difference in order?  Rav Hirsch concludes his commentary </w:t>
      </w:r>
      <w:r>
        <w:rPr>
          <w:rFonts w:asciiTheme="minorBidi" w:hAnsiTheme="minorBidi"/>
          <w:sz w:val="24"/>
          <w:szCs w:val="24"/>
        </w:rPr>
        <w:t>to 6:18 by explaining.</w:t>
      </w:r>
    </w:p>
    <w:p w:rsidR="004561C0" w:rsidRPr="00390F93" w:rsidRDefault="004561C0" w:rsidP="005A1E5E">
      <w:pPr>
        <w:pStyle w:val="NoSpacing"/>
        <w:jc w:val="both"/>
        <w:rPr>
          <w:rFonts w:asciiTheme="minorBidi" w:hAnsiTheme="minorBidi"/>
          <w:sz w:val="24"/>
          <w:szCs w:val="24"/>
        </w:rPr>
      </w:pPr>
    </w:p>
    <w:p w:rsidR="004561C0" w:rsidRPr="00390F93" w:rsidRDefault="004378C0" w:rsidP="004378C0">
      <w:pPr>
        <w:pStyle w:val="NoSpacing"/>
        <w:ind w:left="720"/>
        <w:jc w:val="both"/>
        <w:rPr>
          <w:rFonts w:asciiTheme="minorBidi" w:hAnsiTheme="minorBidi"/>
          <w:sz w:val="24"/>
          <w:szCs w:val="24"/>
        </w:rPr>
      </w:pPr>
      <w:r>
        <w:rPr>
          <w:rFonts w:asciiTheme="minorBidi" w:hAnsiTheme="minorBidi"/>
          <w:sz w:val="24"/>
          <w:szCs w:val="24"/>
        </w:rPr>
        <w:t xml:space="preserve">Below, </w:t>
      </w:r>
      <w:r w:rsidR="004561C0" w:rsidRPr="00390F93">
        <w:rPr>
          <w:rFonts w:asciiTheme="minorBidi" w:hAnsiTheme="minorBidi"/>
          <w:sz w:val="24"/>
          <w:szCs w:val="24"/>
        </w:rPr>
        <w:t xml:space="preserve">the wording </w:t>
      </w:r>
      <w:r w:rsidRPr="00390F93">
        <w:rPr>
          <w:rFonts w:asciiTheme="minorBidi" w:hAnsiTheme="minorBidi"/>
          <w:sz w:val="24"/>
          <w:szCs w:val="24"/>
        </w:rPr>
        <w:t>is</w:t>
      </w:r>
      <w:r>
        <w:rPr>
          <w:rFonts w:asciiTheme="minorBidi" w:hAnsiTheme="minorBidi"/>
          <w:sz w:val="24"/>
          <w:szCs w:val="24"/>
        </w:rPr>
        <w:t xml:space="preserve"> reversed.</w:t>
      </w:r>
      <w:r w:rsidR="00075A01" w:rsidRPr="00390F93">
        <w:rPr>
          <w:rFonts w:asciiTheme="minorBidi" w:hAnsiTheme="minorBidi"/>
          <w:sz w:val="24"/>
          <w:szCs w:val="24"/>
        </w:rPr>
        <w:t xml:space="preserve"> </w:t>
      </w:r>
      <w:r>
        <w:rPr>
          <w:rFonts w:asciiTheme="minorBidi" w:hAnsiTheme="minorBidi"/>
          <w:sz w:val="24"/>
          <w:szCs w:val="24"/>
        </w:rPr>
        <w:t xml:space="preserve"> A</w:t>
      </w:r>
      <w:r w:rsidRPr="00390F93">
        <w:rPr>
          <w:rFonts w:asciiTheme="minorBidi" w:hAnsiTheme="minorBidi"/>
          <w:sz w:val="24"/>
          <w:szCs w:val="24"/>
        </w:rPr>
        <w:t>ccordingly</w:t>
      </w:r>
      <w:r w:rsidR="00075A01" w:rsidRPr="00390F93">
        <w:rPr>
          <w:rFonts w:asciiTheme="minorBidi" w:hAnsiTheme="minorBidi"/>
          <w:sz w:val="24"/>
          <w:szCs w:val="24"/>
        </w:rPr>
        <w:t xml:space="preserve">, there the </w:t>
      </w:r>
      <w:r w:rsidR="00783A58" w:rsidRPr="00783A58">
        <w:rPr>
          <w:rFonts w:asciiTheme="minorBidi" w:hAnsiTheme="minorBidi"/>
          <w:i/>
          <w:iCs/>
          <w:sz w:val="24"/>
          <w:szCs w:val="24"/>
        </w:rPr>
        <w:t>yashar</w:t>
      </w:r>
      <w:r w:rsidR="00075A01" w:rsidRPr="00390F93">
        <w:rPr>
          <w:rFonts w:asciiTheme="minorBidi" w:hAnsiTheme="minorBidi"/>
          <w:sz w:val="24"/>
          <w:szCs w:val="24"/>
        </w:rPr>
        <w:t xml:space="preserve"> modifies the performance of the </w:t>
      </w:r>
      <w:r>
        <w:rPr>
          <w:rFonts w:asciiTheme="minorBidi" w:hAnsiTheme="minorBidi"/>
          <w:i/>
          <w:sz w:val="24"/>
          <w:szCs w:val="24"/>
        </w:rPr>
        <w:t>t</w:t>
      </w:r>
      <w:r w:rsidR="00783A58" w:rsidRPr="00783A58">
        <w:rPr>
          <w:rFonts w:asciiTheme="minorBidi" w:hAnsiTheme="minorBidi"/>
          <w:i/>
          <w:sz w:val="24"/>
          <w:szCs w:val="24"/>
        </w:rPr>
        <w:t>ov</w:t>
      </w:r>
      <w:r w:rsidR="00075A01" w:rsidRPr="00390F93">
        <w:rPr>
          <w:rFonts w:asciiTheme="minorBidi" w:hAnsiTheme="minorBidi"/>
          <w:sz w:val="24"/>
          <w:szCs w:val="24"/>
        </w:rPr>
        <w:t xml:space="preserve">: do good only </w:t>
      </w:r>
      <w:r>
        <w:rPr>
          <w:rFonts w:asciiTheme="minorBidi" w:hAnsiTheme="minorBidi"/>
          <w:sz w:val="24"/>
          <w:szCs w:val="24"/>
        </w:rPr>
        <w:t>in the right way.</w:t>
      </w:r>
      <w:r w:rsidR="00075A01" w:rsidRPr="00390F93">
        <w:rPr>
          <w:rFonts w:asciiTheme="minorBidi" w:hAnsiTheme="minorBidi"/>
          <w:sz w:val="24"/>
          <w:szCs w:val="24"/>
        </w:rPr>
        <w:t xml:space="preserve">  The end shall not justify t</w:t>
      </w:r>
      <w:r>
        <w:rPr>
          <w:rFonts w:asciiTheme="minorBidi" w:hAnsiTheme="minorBidi"/>
          <w:sz w:val="24"/>
          <w:szCs w:val="24"/>
        </w:rPr>
        <w:t>he means; do not attempt to do good</w:t>
      </w:r>
      <w:r w:rsidR="00075A01" w:rsidRPr="00390F93">
        <w:rPr>
          <w:rFonts w:asciiTheme="minorBidi" w:hAnsiTheme="minorBidi"/>
          <w:sz w:val="24"/>
          <w:szCs w:val="24"/>
        </w:rPr>
        <w:t xml:space="preserve"> by crooked means.  </w:t>
      </w:r>
    </w:p>
    <w:p w:rsidR="00D8447B" w:rsidRPr="00390F93" w:rsidRDefault="00D8447B" w:rsidP="005A1E5E">
      <w:pPr>
        <w:pStyle w:val="NoSpacing"/>
        <w:jc w:val="both"/>
        <w:rPr>
          <w:rFonts w:asciiTheme="minorBidi" w:hAnsiTheme="minorBidi"/>
          <w:sz w:val="24"/>
          <w:szCs w:val="24"/>
        </w:rPr>
      </w:pPr>
    </w:p>
    <w:p w:rsidR="00D8447B" w:rsidRPr="00390F93" w:rsidRDefault="00E3164F" w:rsidP="00336132">
      <w:pPr>
        <w:pStyle w:val="NoSpacing"/>
        <w:ind w:firstLine="720"/>
        <w:jc w:val="both"/>
        <w:rPr>
          <w:rFonts w:asciiTheme="minorBidi" w:hAnsiTheme="minorBidi"/>
          <w:sz w:val="24"/>
          <w:szCs w:val="24"/>
        </w:rPr>
      </w:pPr>
      <w:r w:rsidRPr="00390F93">
        <w:rPr>
          <w:rFonts w:asciiTheme="minorBidi" w:hAnsiTheme="minorBidi"/>
          <w:sz w:val="24"/>
          <w:szCs w:val="24"/>
        </w:rPr>
        <w:t xml:space="preserve">Essentially, the second verse </w:t>
      </w:r>
      <w:r w:rsidR="004378C0">
        <w:rPr>
          <w:rFonts w:asciiTheme="minorBidi" w:hAnsiTheme="minorBidi"/>
          <w:sz w:val="24"/>
          <w:szCs w:val="24"/>
        </w:rPr>
        <w:t xml:space="preserve">teaches us the following lesson: it is not </w:t>
      </w:r>
      <w:r w:rsidR="00561D34">
        <w:rPr>
          <w:rFonts w:asciiTheme="minorBidi" w:hAnsiTheme="minorBidi"/>
          <w:sz w:val="24"/>
          <w:szCs w:val="24"/>
        </w:rPr>
        <w:t>enough</w:t>
      </w:r>
      <w:r w:rsidR="004378C0">
        <w:rPr>
          <w:rFonts w:asciiTheme="minorBidi" w:hAnsiTheme="minorBidi"/>
          <w:sz w:val="24"/>
          <w:szCs w:val="24"/>
        </w:rPr>
        <w:t xml:space="preserve"> to</w:t>
      </w:r>
      <w:r w:rsidRPr="00390F93">
        <w:rPr>
          <w:rFonts w:asciiTheme="minorBidi" w:hAnsiTheme="minorBidi"/>
          <w:sz w:val="24"/>
          <w:szCs w:val="24"/>
        </w:rPr>
        <w:t xml:space="preserve"> m</w:t>
      </w:r>
      <w:r w:rsidR="00D8447B" w:rsidRPr="00390F93">
        <w:rPr>
          <w:rFonts w:asciiTheme="minorBidi" w:hAnsiTheme="minorBidi"/>
          <w:sz w:val="24"/>
          <w:szCs w:val="24"/>
        </w:rPr>
        <w:t xml:space="preserve">ake sure </w:t>
      </w:r>
      <w:r w:rsidR="004378C0">
        <w:rPr>
          <w:rFonts w:asciiTheme="minorBidi" w:hAnsiTheme="minorBidi"/>
          <w:sz w:val="24"/>
          <w:szCs w:val="24"/>
        </w:rPr>
        <w:t xml:space="preserve">that </w:t>
      </w:r>
      <w:r w:rsidR="00D8447B" w:rsidRPr="00390F93">
        <w:rPr>
          <w:rFonts w:asciiTheme="minorBidi" w:hAnsiTheme="minorBidi"/>
          <w:sz w:val="24"/>
          <w:szCs w:val="24"/>
        </w:rPr>
        <w:t xml:space="preserve">all </w:t>
      </w:r>
      <w:r w:rsidR="004378C0">
        <w:rPr>
          <w:rFonts w:asciiTheme="minorBidi" w:hAnsiTheme="minorBidi"/>
          <w:sz w:val="24"/>
          <w:szCs w:val="24"/>
        </w:rPr>
        <w:t>of one’s</w:t>
      </w:r>
      <w:r w:rsidR="00D8447B" w:rsidRPr="00390F93">
        <w:rPr>
          <w:rFonts w:asciiTheme="minorBidi" w:hAnsiTheme="minorBidi"/>
          <w:sz w:val="24"/>
          <w:szCs w:val="24"/>
        </w:rPr>
        <w:t xml:space="preserve"> </w:t>
      </w:r>
      <w:r w:rsidR="004378C0" w:rsidRPr="004378C0">
        <w:rPr>
          <w:rFonts w:asciiTheme="minorBidi" w:hAnsiTheme="minorBidi"/>
          <w:i/>
          <w:iCs/>
          <w:sz w:val="24"/>
          <w:szCs w:val="24"/>
        </w:rPr>
        <w:t>yashar</w:t>
      </w:r>
      <w:r w:rsidR="004378C0">
        <w:rPr>
          <w:rFonts w:asciiTheme="minorBidi" w:hAnsiTheme="minorBidi"/>
          <w:sz w:val="24"/>
          <w:szCs w:val="24"/>
        </w:rPr>
        <w:t xml:space="preserve"> </w:t>
      </w:r>
      <w:r w:rsidR="00D8447B" w:rsidRPr="00390F93">
        <w:rPr>
          <w:rFonts w:asciiTheme="minorBidi" w:hAnsiTheme="minorBidi"/>
          <w:sz w:val="24"/>
          <w:szCs w:val="24"/>
        </w:rPr>
        <w:t>actions fulfill the dictates of</w:t>
      </w:r>
      <w:r w:rsidR="004378C0">
        <w:rPr>
          <w:rFonts w:asciiTheme="minorBidi" w:hAnsiTheme="minorBidi"/>
          <w:sz w:val="24"/>
          <w:szCs w:val="24"/>
        </w:rPr>
        <w:t xml:space="preserve"> the</w:t>
      </w:r>
      <w:r w:rsidR="00D8447B" w:rsidRPr="00390F93">
        <w:rPr>
          <w:rFonts w:asciiTheme="minorBidi" w:hAnsiTheme="minorBidi"/>
          <w:sz w:val="24"/>
          <w:szCs w:val="24"/>
        </w:rPr>
        <w:t xml:space="preserve"> </w:t>
      </w:r>
      <w:r w:rsidR="00783A58" w:rsidRPr="00783A58">
        <w:rPr>
          <w:rFonts w:asciiTheme="minorBidi" w:hAnsiTheme="minorBidi"/>
          <w:i/>
          <w:iCs/>
          <w:sz w:val="24"/>
          <w:szCs w:val="24"/>
        </w:rPr>
        <w:t>tov</w:t>
      </w:r>
      <w:r w:rsidR="004378C0">
        <w:rPr>
          <w:rFonts w:asciiTheme="minorBidi" w:hAnsiTheme="minorBidi"/>
          <w:i/>
          <w:iCs/>
          <w:sz w:val="24"/>
          <w:szCs w:val="24"/>
        </w:rPr>
        <w:t xml:space="preserve"> </w:t>
      </w:r>
      <w:r w:rsidR="00D8447B" w:rsidRPr="00390F93">
        <w:rPr>
          <w:rFonts w:asciiTheme="minorBidi" w:hAnsiTheme="minorBidi"/>
          <w:sz w:val="24"/>
          <w:szCs w:val="24"/>
        </w:rPr>
        <w:t xml:space="preserve">in </w:t>
      </w:r>
      <w:r w:rsidR="00745D3C" w:rsidRPr="00390F93">
        <w:rPr>
          <w:rFonts w:asciiTheme="minorBidi" w:hAnsiTheme="minorBidi"/>
          <w:sz w:val="24"/>
          <w:szCs w:val="24"/>
        </w:rPr>
        <w:t>God</w:t>
      </w:r>
      <w:r w:rsidR="004378C0">
        <w:rPr>
          <w:rFonts w:asciiTheme="minorBidi" w:hAnsiTheme="minorBidi"/>
          <w:sz w:val="24"/>
          <w:szCs w:val="24"/>
        </w:rPr>
        <w:t xml:space="preserve">’s purpose </w:t>
      </w:r>
      <w:r w:rsidR="00D8447B" w:rsidRPr="00390F93">
        <w:rPr>
          <w:rFonts w:asciiTheme="minorBidi" w:hAnsiTheme="minorBidi"/>
          <w:sz w:val="24"/>
          <w:szCs w:val="24"/>
        </w:rPr>
        <w:t>f</w:t>
      </w:r>
      <w:r w:rsidR="004378C0">
        <w:rPr>
          <w:rFonts w:asciiTheme="minorBidi" w:hAnsiTheme="minorBidi"/>
          <w:sz w:val="24"/>
          <w:szCs w:val="24"/>
        </w:rPr>
        <w:t>or</w:t>
      </w:r>
      <w:r w:rsidR="00D8447B" w:rsidRPr="00390F93">
        <w:rPr>
          <w:rFonts w:asciiTheme="minorBidi" w:hAnsiTheme="minorBidi"/>
          <w:sz w:val="24"/>
          <w:szCs w:val="24"/>
        </w:rPr>
        <w:t xml:space="preserve"> the world</w:t>
      </w:r>
      <w:r w:rsidR="004378C0">
        <w:rPr>
          <w:rFonts w:asciiTheme="minorBidi" w:hAnsiTheme="minorBidi"/>
          <w:sz w:val="24"/>
          <w:szCs w:val="24"/>
        </w:rPr>
        <w:t>;</w:t>
      </w:r>
      <w:r w:rsidRPr="00390F93">
        <w:rPr>
          <w:rFonts w:asciiTheme="minorBidi" w:hAnsiTheme="minorBidi"/>
          <w:sz w:val="24"/>
          <w:szCs w:val="24"/>
        </w:rPr>
        <w:t xml:space="preserve"> one must also</w:t>
      </w:r>
      <w:r w:rsidR="00D8447B" w:rsidRPr="00390F93">
        <w:rPr>
          <w:rFonts w:asciiTheme="minorBidi" w:hAnsiTheme="minorBidi"/>
          <w:sz w:val="24"/>
          <w:szCs w:val="24"/>
        </w:rPr>
        <w:t xml:space="preserve"> limit one</w:t>
      </w:r>
      <w:r w:rsidR="004378C0">
        <w:rPr>
          <w:rFonts w:asciiTheme="minorBidi" w:hAnsiTheme="minorBidi"/>
          <w:sz w:val="24"/>
          <w:szCs w:val="24"/>
        </w:rPr>
        <w:t>’</w:t>
      </w:r>
      <w:r w:rsidR="00D8447B" w:rsidRPr="00390F93">
        <w:rPr>
          <w:rFonts w:asciiTheme="minorBidi" w:hAnsiTheme="minorBidi"/>
          <w:sz w:val="24"/>
          <w:szCs w:val="24"/>
        </w:rPr>
        <w:t xml:space="preserve">s </w:t>
      </w:r>
      <w:r w:rsidR="00783A58" w:rsidRPr="00783A58">
        <w:rPr>
          <w:rFonts w:asciiTheme="minorBidi" w:hAnsiTheme="minorBidi"/>
          <w:i/>
          <w:sz w:val="24"/>
          <w:szCs w:val="24"/>
        </w:rPr>
        <w:t>tov</w:t>
      </w:r>
      <w:r w:rsidR="00D8447B" w:rsidRPr="00390F93">
        <w:rPr>
          <w:rFonts w:asciiTheme="minorBidi" w:hAnsiTheme="minorBidi"/>
          <w:sz w:val="24"/>
          <w:szCs w:val="24"/>
        </w:rPr>
        <w:t xml:space="preserve"> based on </w:t>
      </w:r>
      <w:r w:rsidR="00336132">
        <w:rPr>
          <w:rFonts w:asciiTheme="minorBidi" w:hAnsiTheme="minorBidi"/>
          <w:sz w:val="24"/>
          <w:szCs w:val="24"/>
        </w:rPr>
        <w:t xml:space="preserve">the </w:t>
      </w:r>
      <w:r w:rsidR="00336132">
        <w:rPr>
          <w:rFonts w:asciiTheme="minorBidi" w:hAnsiTheme="minorBidi"/>
          <w:i/>
          <w:iCs/>
          <w:sz w:val="24"/>
          <w:szCs w:val="24"/>
        </w:rPr>
        <w:t>yashar.</w:t>
      </w:r>
      <w:r w:rsidR="00D8447B" w:rsidRPr="00390F93">
        <w:rPr>
          <w:rFonts w:asciiTheme="minorBidi" w:hAnsiTheme="minorBidi"/>
          <w:sz w:val="24"/>
          <w:szCs w:val="24"/>
        </w:rPr>
        <w:t xml:space="preserve">  </w:t>
      </w:r>
      <w:r w:rsidR="00336132">
        <w:rPr>
          <w:rFonts w:asciiTheme="minorBidi" w:hAnsiTheme="minorBidi"/>
          <w:sz w:val="24"/>
          <w:szCs w:val="24"/>
        </w:rPr>
        <w:t xml:space="preserve">A righteous end does not justify </w:t>
      </w:r>
      <w:r w:rsidR="00561D34">
        <w:rPr>
          <w:rFonts w:asciiTheme="minorBidi" w:hAnsiTheme="minorBidi"/>
          <w:sz w:val="24"/>
          <w:szCs w:val="24"/>
        </w:rPr>
        <w:t>corrupt</w:t>
      </w:r>
      <w:r w:rsidR="00336132">
        <w:rPr>
          <w:rFonts w:asciiTheme="minorBidi" w:hAnsiTheme="minorBidi"/>
          <w:sz w:val="24"/>
          <w:szCs w:val="24"/>
        </w:rPr>
        <w:t xml:space="preserve"> </w:t>
      </w:r>
      <w:r w:rsidR="00561D34">
        <w:rPr>
          <w:rFonts w:asciiTheme="minorBidi" w:hAnsiTheme="minorBidi"/>
          <w:sz w:val="24"/>
          <w:szCs w:val="24"/>
        </w:rPr>
        <w:t>means</w:t>
      </w:r>
      <w:r w:rsidR="00336132">
        <w:rPr>
          <w:rFonts w:asciiTheme="minorBidi" w:hAnsiTheme="minorBidi"/>
          <w:sz w:val="24"/>
          <w:szCs w:val="24"/>
        </w:rPr>
        <w:t>.  Even the</w:t>
      </w:r>
      <w:r w:rsidR="00D8447B" w:rsidRPr="00390F93">
        <w:rPr>
          <w:rFonts w:asciiTheme="minorBidi" w:hAnsiTheme="minorBidi"/>
          <w:sz w:val="24"/>
          <w:szCs w:val="24"/>
        </w:rPr>
        <w:t xml:space="preserve"> intention to </w:t>
      </w:r>
      <w:r w:rsidR="00336132">
        <w:rPr>
          <w:rFonts w:asciiTheme="minorBidi" w:hAnsiTheme="minorBidi"/>
          <w:sz w:val="24"/>
          <w:szCs w:val="24"/>
        </w:rPr>
        <w:t xml:space="preserve">advance the </w:t>
      </w:r>
      <w:r w:rsidR="00D8447B" w:rsidRPr="00390F93">
        <w:rPr>
          <w:rFonts w:asciiTheme="minorBidi" w:hAnsiTheme="minorBidi"/>
          <w:sz w:val="24"/>
          <w:szCs w:val="24"/>
        </w:rPr>
        <w:t>divine purpose does</w:t>
      </w:r>
      <w:r w:rsidR="00DD1FE6">
        <w:rPr>
          <w:rFonts w:asciiTheme="minorBidi" w:hAnsiTheme="minorBidi"/>
          <w:sz w:val="24"/>
          <w:szCs w:val="24"/>
        </w:rPr>
        <w:t xml:space="preserve"> not</w:t>
      </w:r>
      <w:r w:rsidR="00D8447B" w:rsidRPr="00390F93">
        <w:rPr>
          <w:rFonts w:asciiTheme="minorBidi" w:hAnsiTheme="minorBidi"/>
          <w:sz w:val="24"/>
          <w:szCs w:val="24"/>
        </w:rPr>
        <w:t xml:space="preserve"> provide a license for all activity aimed at achieving that goal. </w:t>
      </w:r>
      <w:r w:rsidRPr="00390F93">
        <w:rPr>
          <w:rFonts w:asciiTheme="minorBidi" w:hAnsiTheme="minorBidi"/>
          <w:sz w:val="24"/>
          <w:szCs w:val="24"/>
        </w:rPr>
        <w:t xml:space="preserve"> </w:t>
      </w:r>
    </w:p>
    <w:p w:rsidR="00D8447B" w:rsidRPr="00390F93" w:rsidRDefault="00D8447B" w:rsidP="005A1E5E">
      <w:pPr>
        <w:pStyle w:val="NoSpacing"/>
        <w:jc w:val="both"/>
        <w:rPr>
          <w:rFonts w:asciiTheme="minorBidi" w:hAnsiTheme="minorBidi"/>
          <w:sz w:val="24"/>
          <w:szCs w:val="24"/>
        </w:rPr>
      </w:pPr>
    </w:p>
    <w:p w:rsidR="00D8447B" w:rsidRPr="00390F93" w:rsidRDefault="00D8447B" w:rsidP="00336132">
      <w:pPr>
        <w:pStyle w:val="NoSpacing"/>
        <w:jc w:val="both"/>
        <w:rPr>
          <w:rFonts w:asciiTheme="minorBidi" w:hAnsiTheme="minorBidi"/>
          <w:b/>
          <w:bCs/>
          <w:sz w:val="24"/>
          <w:szCs w:val="24"/>
        </w:rPr>
      </w:pPr>
      <w:r w:rsidRPr="00390F93">
        <w:rPr>
          <w:rFonts w:asciiTheme="minorBidi" w:hAnsiTheme="minorBidi"/>
          <w:b/>
          <w:bCs/>
          <w:sz w:val="24"/>
          <w:szCs w:val="24"/>
        </w:rPr>
        <w:t xml:space="preserve">The </w:t>
      </w:r>
      <w:r w:rsidR="00336132">
        <w:rPr>
          <w:rFonts w:asciiTheme="minorBidi" w:hAnsiTheme="minorBidi"/>
          <w:b/>
          <w:bCs/>
          <w:sz w:val="24"/>
          <w:szCs w:val="24"/>
        </w:rPr>
        <w:t xml:space="preserve">Confluence of </w:t>
      </w:r>
      <w:r w:rsidRPr="00390F93">
        <w:rPr>
          <w:rFonts w:asciiTheme="minorBidi" w:hAnsiTheme="minorBidi"/>
          <w:b/>
          <w:bCs/>
          <w:sz w:val="24"/>
          <w:szCs w:val="24"/>
        </w:rPr>
        <w:t xml:space="preserve">Spirit </w:t>
      </w:r>
      <w:r w:rsidR="00336132">
        <w:rPr>
          <w:rFonts w:asciiTheme="minorBidi" w:hAnsiTheme="minorBidi"/>
          <w:b/>
          <w:bCs/>
          <w:sz w:val="24"/>
          <w:szCs w:val="24"/>
        </w:rPr>
        <w:t>and</w:t>
      </w:r>
      <w:r w:rsidRPr="00390F93">
        <w:rPr>
          <w:rFonts w:asciiTheme="minorBidi" w:hAnsiTheme="minorBidi"/>
          <w:b/>
          <w:bCs/>
          <w:sz w:val="24"/>
          <w:szCs w:val="24"/>
        </w:rPr>
        <w:t xml:space="preserve"> Law </w:t>
      </w:r>
    </w:p>
    <w:p w:rsidR="00D8447B" w:rsidRPr="00390F93" w:rsidRDefault="00D8447B" w:rsidP="005A1E5E">
      <w:pPr>
        <w:pStyle w:val="NoSpacing"/>
        <w:jc w:val="both"/>
        <w:rPr>
          <w:rFonts w:asciiTheme="minorBidi" w:hAnsiTheme="minorBidi"/>
          <w:sz w:val="24"/>
          <w:szCs w:val="24"/>
        </w:rPr>
      </w:pPr>
    </w:p>
    <w:p w:rsidR="00D8447B" w:rsidRPr="00390F93" w:rsidRDefault="00D8447B" w:rsidP="00336132">
      <w:pPr>
        <w:pStyle w:val="NoSpacing"/>
        <w:ind w:firstLine="720"/>
        <w:jc w:val="both"/>
        <w:rPr>
          <w:rFonts w:asciiTheme="minorBidi" w:eastAsia="Times New Roman" w:hAnsiTheme="minorBidi"/>
          <w:sz w:val="24"/>
          <w:szCs w:val="24"/>
        </w:rPr>
      </w:pPr>
      <w:r w:rsidRPr="00390F93">
        <w:rPr>
          <w:rFonts w:asciiTheme="minorBidi" w:eastAsia="Times New Roman" w:hAnsiTheme="minorBidi"/>
          <w:sz w:val="24"/>
          <w:szCs w:val="24"/>
        </w:rPr>
        <w:t xml:space="preserve">Rav </w:t>
      </w:r>
      <w:r w:rsidR="00E3164F" w:rsidRPr="00390F93">
        <w:rPr>
          <w:rFonts w:asciiTheme="minorBidi" w:eastAsia="Times New Roman" w:hAnsiTheme="minorBidi"/>
          <w:sz w:val="24"/>
          <w:szCs w:val="24"/>
        </w:rPr>
        <w:t xml:space="preserve">Aharon </w:t>
      </w:r>
      <w:r w:rsidR="00336132">
        <w:rPr>
          <w:rFonts w:asciiTheme="minorBidi" w:eastAsia="Times New Roman" w:hAnsiTheme="minorBidi"/>
          <w:sz w:val="24"/>
          <w:szCs w:val="24"/>
        </w:rPr>
        <w:t>Lichtenstein deals with this issue in his seminal essay, “D</w:t>
      </w:r>
      <w:r w:rsidR="00336132" w:rsidRPr="00390F93">
        <w:rPr>
          <w:rFonts w:asciiTheme="minorBidi" w:eastAsia="Times New Roman" w:hAnsiTheme="minorBidi"/>
          <w:sz w:val="24"/>
          <w:szCs w:val="24"/>
        </w:rPr>
        <w:t>oes Jewish Tradition Recognize an Ethic Independent of Halakha</w:t>
      </w:r>
      <w:r w:rsidR="00336132">
        <w:rPr>
          <w:rFonts w:asciiTheme="minorBidi" w:eastAsia="Times New Roman" w:hAnsiTheme="minorBidi"/>
          <w:sz w:val="24"/>
          <w:szCs w:val="24"/>
        </w:rPr>
        <w:t>?”</w:t>
      </w:r>
      <w:r w:rsidR="00090F02" w:rsidRPr="00390F93">
        <w:rPr>
          <w:rFonts w:asciiTheme="minorBidi" w:eastAsia="Times New Roman" w:hAnsiTheme="minorBidi"/>
          <w:sz w:val="24"/>
          <w:szCs w:val="24"/>
        </w:rPr>
        <w:t xml:space="preserve">  </w:t>
      </w:r>
      <w:r w:rsidR="007622DE" w:rsidRPr="00390F93">
        <w:rPr>
          <w:rFonts w:asciiTheme="minorBidi" w:eastAsia="Times New Roman" w:hAnsiTheme="minorBidi"/>
          <w:sz w:val="24"/>
          <w:szCs w:val="24"/>
        </w:rPr>
        <w:t>O</w:t>
      </w:r>
      <w:r w:rsidR="007142D6" w:rsidRPr="00390F93">
        <w:rPr>
          <w:rFonts w:asciiTheme="minorBidi" w:eastAsia="Times New Roman" w:hAnsiTheme="minorBidi"/>
          <w:sz w:val="24"/>
          <w:szCs w:val="24"/>
        </w:rPr>
        <w:t xml:space="preserve">ne of the points that Rav Lichtenstein develops is </w:t>
      </w:r>
      <w:r w:rsidR="00336132">
        <w:rPr>
          <w:rFonts w:asciiTheme="minorBidi" w:eastAsia="Times New Roman" w:hAnsiTheme="minorBidi"/>
          <w:sz w:val="24"/>
          <w:szCs w:val="24"/>
        </w:rPr>
        <w:t>that the Torah’s directive</w:t>
      </w:r>
      <w:r w:rsidR="007142D6" w:rsidRPr="00390F93">
        <w:rPr>
          <w:rFonts w:asciiTheme="minorBidi" w:eastAsia="Times New Roman" w:hAnsiTheme="minorBidi"/>
          <w:sz w:val="24"/>
          <w:szCs w:val="24"/>
        </w:rPr>
        <w:t xml:space="preserve"> “</w:t>
      </w:r>
      <w:r w:rsidR="00336132">
        <w:rPr>
          <w:rFonts w:asciiTheme="minorBidi" w:eastAsia="Times New Roman" w:hAnsiTheme="minorBidi"/>
          <w:sz w:val="24"/>
          <w:szCs w:val="24"/>
        </w:rPr>
        <w:t>Do the right and the good</w:t>
      </w:r>
      <w:r w:rsidR="007142D6" w:rsidRPr="00390F93">
        <w:rPr>
          <w:rFonts w:asciiTheme="minorBidi" w:eastAsia="Times New Roman" w:hAnsiTheme="minorBidi"/>
          <w:sz w:val="24"/>
          <w:szCs w:val="24"/>
        </w:rPr>
        <w:t xml:space="preserve">,” according to the Ramban’s understanding, includes within </w:t>
      </w:r>
      <w:r w:rsidR="00336132">
        <w:rPr>
          <w:rFonts w:asciiTheme="minorBidi" w:eastAsia="Times New Roman" w:hAnsiTheme="minorBidi"/>
          <w:sz w:val="24"/>
          <w:szCs w:val="24"/>
        </w:rPr>
        <w:t>Halakha</w:t>
      </w:r>
      <w:r w:rsidR="007142D6" w:rsidRPr="00390F93">
        <w:rPr>
          <w:rFonts w:asciiTheme="minorBidi" w:eastAsia="Times New Roman" w:hAnsiTheme="minorBidi"/>
          <w:sz w:val="24"/>
          <w:szCs w:val="24"/>
        </w:rPr>
        <w:t xml:space="preserve"> ethical principles which are</w:t>
      </w:r>
      <w:r w:rsidR="00DD1FE6">
        <w:rPr>
          <w:rFonts w:asciiTheme="minorBidi" w:eastAsia="Times New Roman" w:hAnsiTheme="minorBidi"/>
          <w:sz w:val="24"/>
          <w:szCs w:val="24"/>
        </w:rPr>
        <w:t xml:space="preserve"> not</w:t>
      </w:r>
      <w:r w:rsidR="00336132">
        <w:rPr>
          <w:rFonts w:asciiTheme="minorBidi" w:eastAsia="Times New Roman" w:hAnsiTheme="minorBidi"/>
          <w:sz w:val="24"/>
          <w:szCs w:val="24"/>
        </w:rPr>
        <w:t xml:space="preserve"> stated explicitly in its</w:t>
      </w:r>
      <w:r w:rsidR="007142D6" w:rsidRPr="00390F93">
        <w:rPr>
          <w:rFonts w:asciiTheme="minorBidi" w:eastAsia="Times New Roman" w:hAnsiTheme="minorBidi"/>
          <w:sz w:val="24"/>
          <w:szCs w:val="24"/>
        </w:rPr>
        <w:t xml:space="preserve"> laws.  As he writes:</w:t>
      </w:r>
    </w:p>
    <w:p w:rsidR="007142D6" w:rsidRPr="00390F93" w:rsidRDefault="007142D6" w:rsidP="005A1E5E">
      <w:pPr>
        <w:pStyle w:val="NoSpacing"/>
        <w:ind w:firstLine="720"/>
        <w:jc w:val="both"/>
        <w:rPr>
          <w:rFonts w:asciiTheme="minorBidi" w:eastAsia="Times New Roman" w:hAnsiTheme="minorBidi"/>
          <w:sz w:val="24"/>
          <w:szCs w:val="24"/>
        </w:rPr>
      </w:pPr>
    </w:p>
    <w:p w:rsidR="00336132" w:rsidRPr="000D2532" w:rsidRDefault="00336132" w:rsidP="00336132">
      <w:pPr>
        <w:pStyle w:val="NoSpacing"/>
        <w:jc w:val="both"/>
        <w:rPr>
          <w:rFonts w:asciiTheme="minorBidi" w:hAnsiTheme="minorBidi"/>
          <w:sz w:val="24"/>
          <w:szCs w:val="24"/>
        </w:rPr>
      </w:pPr>
    </w:p>
    <w:p w:rsidR="007142D6" w:rsidRPr="00390F93" w:rsidRDefault="00336132" w:rsidP="00561D34">
      <w:pPr>
        <w:pStyle w:val="NoSpacing"/>
        <w:ind w:left="720"/>
        <w:jc w:val="both"/>
        <w:rPr>
          <w:rFonts w:asciiTheme="minorBidi" w:eastAsia="Times New Roman" w:hAnsiTheme="minorBidi"/>
          <w:sz w:val="24"/>
          <w:szCs w:val="24"/>
        </w:rPr>
      </w:pPr>
      <w:r>
        <w:rPr>
          <w:rStyle w:val="st"/>
          <w:rFonts w:asciiTheme="minorBidi" w:hAnsiTheme="minorBidi"/>
          <w:sz w:val="24"/>
          <w:szCs w:val="24"/>
        </w:rPr>
        <w:t>If, h</w:t>
      </w:r>
      <w:r w:rsidRPr="000D2532">
        <w:rPr>
          <w:rStyle w:val="st"/>
          <w:rFonts w:asciiTheme="minorBidi" w:hAnsiTheme="minorBidi"/>
          <w:sz w:val="24"/>
          <w:szCs w:val="24"/>
        </w:rPr>
        <w:t>owever, we recognize that Halakhah is multiplanar and many-dimensional; that, properly conceived</w:t>
      </w:r>
      <w:r w:rsidRPr="00420456">
        <w:rPr>
          <w:rStyle w:val="st"/>
          <w:rFonts w:asciiTheme="minorBidi" w:hAnsiTheme="minorBidi"/>
          <w:i/>
          <w:iCs/>
          <w:sz w:val="24"/>
          <w:szCs w:val="24"/>
        </w:rPr>
        <w:t xml:space="preserve">, </w:t>
      </w:r>
      <w:r w:rsidRPr="00200CAE">
        <w:rPr>
          <w:rStyle w:val="Emphasis"/>
          <w:rFonts w:asciiTheme="minorBidi" w:hAnsiTheme="minorBidi"/>
          <w:i w:val="0"/>
          <w:iCs w:val="0"/>
          <w:sz w:val="24"/>
          <w:szCs w:val="24"/>
        </w:rPr>
        <w:t>it includes much more than is explicitly required</w:t>
      </w:r>
      <w:r w:rsidRPr="00200CAE">
        <w:rPr>
          <w:rStyle w:val="st"/>
          <w:rFonts w:asciiTheme="minorBidi" w:hAnsiTheme="minorBidi"/>
          <w:i/>
          <w:iCs/>
          <w:sz w:val="24"/>
          <w:szCs w:val="24"/>
        </w:rPr>
        <w:t xml:space="preserve"> </w:t>
      </w:r>
      <w:r w:rsidRPr="00336132">
        <w:rPr>
          <w:rFonts w:asciiTheme="minorBidi" w:hAnsiTheme="minorBidi"/>
          <w:sz w:val="24"/>
          <w:szCs w:val="24"/>
        </w:rPr>
        <w:t>or permitted by specific rules</w:t>
      </w:r>
      <w:r>
        <w:rPr>
          <w:rFonts w:asciiTheme="minorBidi" w:hAnsiTheme="minorBidi"/>
          <w:i/>
          <w:iCs/>
          <w:sz w:val="24"/>
          <w:szCs w:val="24"/>
        </w:rPr>
        <w:t xml:space="preserve">, </w:t>
      </w:r>
      <w:r w:rsidR="007142D6" w:rsidRPr="00390F93">
        <w:rPr>
          <w:rFonts w:asciiTheme="minorBidi" w:eastAsia="Times New Roman" w:hAnsiTheme="minorBidi"/>
          <w:sz w:val="24"/>
          <w:szCs w:val="24"/>
        </w:rPr>
        <w:t>we shall realize that the ethical moment we are see</w:t>
      </w:r>
      <w:r w:rsidR="007622DE" w:rsidRPr="00390F93">
        <w:rPr>
          <w:rFonts w:asciiTheme="minorBidi" w:eastAsia="Times New Roman" w:hAnsiTheme="minorBidi"/>
          <w:sz w:val="24"/>
          <w:szCs w:val="24"/>
        </w:rPr>
        <w:t>king is i</w:t>
      </w:r>
      <w:r>
        <w:rPr>
          <w:rFonts w:asciiTheme="minorBidi" w:eastAsia="Times New Roman" w:hAnsiTheme="minorBidi"/>
          <w:sz w:val="24"/>
          <w:szCs w:val="24"/>
        </w:rPr>
        <w:t xml:space="preserve">tself an aspect of </w:t>
      </w:r>
      <w:r w:rsidR="00561D34">
        <w:rPr>
          <w:rFonts w:asciiTheme="minorBidi" w:eastAsia="Times New Roman" w:hAnsiTheme="minorBidi"/>
          <w:sz w:val="24"/>
          <w:szCs w:val="24"/>
        </w:rPr>
        <w:t>H</w:t>
      </w:r>
      <w:r w:rsidR="007622DE" w:rsidRPr="00390F93">
        <w:rPr>
          <w:rFonts w:asciiTheme="minorBidi" w:eastAsia="Times New Roman" w:hAnsiTheme="minorBidi"/>
          <w:sz w:val="24"/>
          <w:szCs w:val="24"/>
        </w:rPr>
        <w:t>al</w:t>
      </w:r>
      <w:r w:rsidR="007142D6" w:rsidRPr="00390F93">
        <w:rPr>
          <w:rFonts w:asciiTheme="minorBidi" w:eastAsia="Times New Roman" w:hAnsiTheme="minorBidi"/>
          <w:sz w:val="24"/>
          <w:szCs w:val="24"/>
        </w:rPr>
        <w:t>a</w:t>
      </w:r>
      <w:r w:rsidR="007622DE" w:rsidRPr="00390F93">
        <w:rPr>
          <w:rFonts w:asciiTheme="minorBidi" w:eastAsia="Times New Roman" w:hAnsiTheme="minorBidi"/>
          <w:sz w:val="24"/>
          <w:szCs w:val="24"/>
        </w:rPr>
        <w:t>k</w:t>
      </w:r>
      <w:r w:rsidR="007142D6" w:rsidRPr="00390F93">
        <w:rPr>
          <w:rFonts w:asciiTheme="minorBidi" w:eastAsia="Times New Roman" w:hAnsiTheme="minorBidi"/>
          <w:sz w:val="24"/>
          <w:szCs w:val="24"/>
        </w:rPr>
        <w:t>h</w:t>
      </w:r>
      <w:r w:rsidR="007622DE" w:rsidRPr="00390F93">
        <w:rPr>
          <w:rFonts w:asciiTheme="minorBidi" w:eastAsia="Times New Roman" w:hAnsiTheme="minorBidi"/>
          <w:sz w:val="24"/>
          <w:szCs w:val="24"/>
        </w:rPr>
        <w:t>a</w:t>
      </w:r>
      <w:r w:rsidR="00561D34">
        <w:rPr>
          <w:rFonts w:asciiTheme="minorBidi" w:eastAsia="Times New Roman" w:hAnsiTheme="minorBidi"/>
          <w:sz w:val="24"/>
          <w:szCs w:val="24"/>
        </w:rPr>
        <w:t>h</w:t>
      </w:r>
      <w:r w:rsidR="007142D6" w:rsidRPr="00390F93">
        <w:rPr>
          <w:rFonts w:asciiTheme="minorBidi" w:eastAsia="Times New Roman" w:hAnsiTheme="minorBidi"/>
          <w:sz w:val="24"/>
          <w:szCs w:val="24"/>
        </w:rPr>
        <w:t xml:space="preserve">. The demand, or, if you will, the impetus for transcending the </w:t>
      </w:r>
      <w:r w:rsidR="007142D6" w:rsidRPr="00561D34">
        <w:rPr>
          <w:rFonts w:asciiTheme="minorBidi" w:eastAsia="Times New Roman" w:hAnsiTheme="minorBidi"/>
          <w:i/>
          <w:iCs/>
          <w:sz w:val="24"/>
          <w:szCs w:val="24"/>
        </w:rPr>
        <w:t>din</w:t>
      </w:r>
      <w:r w:rsidR="007142D6" w:rsidRPr="00390F93">
        <w:rPr>
          <w:rFonts w:asciiTheme="minorBidi" w:eastAsia="Times New Roman" w:hAnsiTheme="minorBidi"/>
          <w:sz w:val="24"/>
          <w:szCs w:val="24"/>
        </w:rPr>
        <w:t xml:space="preserve"> is itself part of the halakhic corpus. (Modern Jewish Ethics</w:t>
      </w:r>
      <w:r w:rsidR="00561D34">
        <w:rPr>
          <w:rFonts w:asciiTheme="minorBidi" w:eastAsia="Times New Roman" w:hAnsiTheme="minorBidi"/>
          <w:sz w:val="24"/>
          <w:szCs w:val="24"/>
        </w:rPr>
        <w:t>,</w:t>
      </w:r>
      <w:r w:rsidR="007142D6" w:rsidRPr="00390F93">
        <w:rPr>
          <w:rFonts w:asciiTheme="minorBidi" w:eastAsia="Times New Roman" w:hAnsiTheme="minorBidi"/>
          <w:sz w:val="24"/>
          <w:szCs w:val="24"/>
        </w:rPr>
        <w:t xml:space="preserve"> p.70)</w:t>
      </w:r>
    </w:p>
    <w:p w:rsidR="00D8447B" w:rsidRPr="00390F93" w:rsidRDefault="00D8447B" w:rsidP="005A1E5E">
      <w:pPr>
        <w:pStyle w:val="NoSpacing"/>
        <w:jc w:val="both"/>
        <w:rPr>
          <w:rFonts w:asciiTheme="minorBidi" w:hAnsiTheme="minorBidi"/>
          <w:sz w:val="24"/>
          <w:szCs w:val="24"/>
        </w:rPr>
      </w:pPr>
    </w:p>
    <w:p w:rsidR="004561C0" w:rsidRPr="00390F93" w:rsidRDefault="00561D34" w:rsidP="005A1E5E">
      <w:pPr>
        <w:pStyle w:val="NoSpacing"/>
        <w:jc w:val="both"/>
        <w:rPr>
          <w:rFonts w:asciiTheme="minorBidi" w:hAnsiTheme="minorBidi"/>
          <w:b/>
          <w:bCs/>
          <w:sz w:val="24"/>
          <w:szCs w:val="24"/>
        </w:rPr>
      </w:pPr>
      <w:r>
        <w:rPr>
          <w:rFonts w:asciiTheme="minorBidi" w:hAnsiTheme="minorBidi"/>
          <w:b/>
          <w:bCs/>
          <w:sz w:val="24"/>
          <w:szCs w:val="24"/>
        </w:rPr>
        <w:t>Love of God</w:t>
      </w:r>
    </w:p>
    <w:p w:rsidR="004561C0" w:rsidRPr="00390F93" w:rsidRDefault="004561C0" w:rsidP="005A1E5E">
      <w:pPr>
        <w:pStyle w:val="NoSpacing"/>
        <w:jc w:val="both"/>
        <w:rPr>
          <w:rFonts w:asciiTheme="minorBidi" w:hAnsiTheme="minorBidi"/>
          <w:sz w:val="24"/>
          <w:szCs w:val="24"/>
        </w:rPr>
      </w:pPr>
    </w:p>
    <w:p w:rsidR="004561C0" w:rsidRPr="00390F93" w:rsidRDefault="007A6085" w:rsidP="00561D34">
      <w:pPr>
        <w:pStyle w:val="NoSpacing"/>
        <w:ind w:firstLine="720"/>
        <w:jc w:val="both"/>
        <w:rPr>
          <w:rFonts w:asciiTheme="minorBidi" w:hAnsiTheme="minorBidi"/>
          <w:sz w:val="24"/>
          <w:szCs w:val="24"/>
        </w:rPr>
      </w:pPr>
      <w:r w:rsidRPr="00390F93">
        <w:rPr>
          <w:rFonts w:asciiTheme="minorBidi" w:hAnsiTheme="minorBidi"/>
          <w:sz w:val="24"/>
          <w:szCs w:val="24"/>
        </w:rPr>
        <w:lastRenderedPageBreak/>
        <w:t>In conclusion, t</w:t>
      </w:r>
      <w:r w:rsidR="00662453" w:rsidRPr="00390F93">
        <w:rPr>
          <w:rFonts w:asciiTheme="minorBidi" w:hAnsiTheme="minorBidi"/>
          <w:sz w:val="24"/>
          <w:szCs w:val="24"/>
        </w:rPr>
        <w:t xml:space="preserve">he idea of looking </w:t>
      </w:r>
      <w:r w:rsidR="00561D34">
        <w:rPr>
          <w:rFonts w:asciiTheme="minorBidi" w:hAnsiTheme="minorBidi"/>
          <w:sz w:val="24"/>
          <w:szCs w:val="24"/>
        </w:rPr>
        <w:t>more deeply</w:t>
      </w:r>
      <w:r w:rsidR="00662453" w:rsidRPr="00390F93">
        <w:rPr>
          <w:rFonts w:asciiTheme="minorBidi" w:hAnsiTheme="minorBidi"/>
          <w:sz w:val="24"/>
          <w:szCs w:val="24"/>
        </w:rPr>
        <w:t xml:space="preserve"> into God’s commandments and contemplating God’s true desires is essentially a part of the Ram</w:t>
      </w:r>
      <w:r w:rsidR="007622DE" w:rsidRPr="00390F93">
        <w:rPr>
          <w:rFonts w:asciiTheme="minorBidi" w:hAnsiTheme="minorBidi"/>
          <w:sz w:val="24"/>
          <w:szCs w:val="24"/>
        </w:rPr>
        <w:t>bam’s description of the mitzva</w:t>
      </w:r>
      <w:r w:rsidR="00662453" w:rsidRPr="00390F93">
        <w:rPr>
          <w:rFonts w:asciiTheme="minorBidi" w:hAnsiTheme="minorBidi"/>
          <w:sz w:val="24"/>
          <w:szCs w:val="24"/>
        </w:rPr>
        <w:t xml:space="preserve"> of loving God.</w:t>
      </w:r>
    </w:p>
    <w:p w:rsidR="00662453" w:rsidRPr="00390F93" w:rsidRDefault="00662453" w:rsidP="005A1E5E">
      <w:pPr>
        <w:pStyle w:val="NoSpacing"/>
        <w:jc w:val="both"/>
        <w:rPr>
          <w:rFonts w:asciiTheme="minorBidi" w:hAnsiTheme="minorBidi"/>
          <w:sz w:val="24"/>
          <w:szCs w:val="24"/>
        </w:rPr>
      </w:pPr>
    </w:p>
    <w:p w:rsidR="00662453" w:rsidRPr="00390F93" w:rsidRDefault="004A7464" w:rsidP="00561D34">
      <w:pPr>
        <w:pStyle w:val="NoSpacing"/>
        <w:ind w:left="720"/>
        <w:jc w:val="both"/>
        <w:rPr>
          <w:rFonts w:asciiTheme="minorBidi" w:hAnsiTheme="minorBidi"/>
          <w:sz w:val="24"/>
          <w:szCs w:val="24"/>
        </w:rPr>
      </w:pPr>
      <w:r w:rsidRPr="00390F93">
        <w:rPr>
          <w:rFonts w:asciiTheme="minorBidi" w:hAnsiTheme="minorBidi"/>
          <w:sz w:val="24"/>
          <w:szCs w:val="24"/>
        </w:rPr>
        <w:t>We are commanded to love God, that is to say, to dwell upon and contemplate His commandments, His injunctions, and His works, so that we may obtain a conception of Him, and in conceiving Him obtain absolute joy.  This constitutes the love of God and is obligatory.  As the Sifre</w:t>
      </w:r>
      <w:r w:rsidR="00745D3C" w:rsidRPr="00390F93">
        <w:rPr>
          <w:rFonts w:asciiTheme="minorBidi" w:hAnsiTheme="minorBidi"/>
          <w:sz w:val="24"/>
          <w:szCs w:val="24"/>
        </w:rPr>
        <w:t>i</w:t>
      </w:r>
      <w:r w:rsidRPr="00390F93">
        <w:rPr>
          <w:rFonts w:asciiTheme="minorBidi" w:hAnsiTheme="minorBidi"/>
          <w:sz w:val="24"/>
          <w:szCs w:val="24"/>
        </w:rPr>
        <w:t xml:space="preserve"> says:</w:t>
      </w:r>
      <w:r w:rsidR="00561D34">
        <w:rPr>
          <w:rFonts w:asciiTheme="minorBidi" w:hAnsiTheme="minorBidi"/>
          <w:sz w:val="24"/>
          <w:szCs w:val="24"/>
        </w:rPr>
        <w:t xml:space="preserve"> “It is stated, ‘</w:t>
      </w:r>
      <w:r w:rsidR="00561D34" w:rsidRPr="00561D34">
        <w:rPr>
          <w:rFonts w:asciiTheme="minorBidi" w:hAnsiTheme="minorBidi"/>
          <w:sz w:val="24"/>
          <w:szCs w:val="24"/>
        </w:rPr>
        <w:t>A</w:t>
      </w:r>
      <w:r w:rsidRPr="00561D34">
        <w:rPr>
          <w:rFonts w:asciiTheme="minorBidi" w:hAnsiTheme="minorBidi"/>
          <w:sz w:val="24"/>
          <w:szCs w:val="24"/>
        </w:rPr>
        <w:t>nd</w:t>
      </w:r>
      <w:r w:rsidRPr="00390F93">
        <w:rPr>
          <w:rFonts w:asciiTheme="minorBidi" w:hAnsiTheme="minorBidi"/>
          <w:i/>
          <w:iCs/>
          <w:sz w:val="24"/>
          <w:szCs w:val="24"/>
        </w:rPr>
        <w:t xml:space="preserve"> </w:t>
      </w:r>
      <w:r w:rsidR="00561D34">
        <w:rPr>
          <w:rFonts w:asciiTheme="minorBidi" w:hAnsiTheme="minorBidi"/>
          <w:sz w:val="24"/>
          <w:szCs w:val="24"/>
        </w:rPr>
        <w:t>you shall love</w:t>
      </w:r>
      <w:r w:rsidRPr="00561D34">
        <w:rPr>
          <w:rFonts w:asciiTheme="minorBidi" w:hAnsiTheme="minorBidi"/>
          <w:sz w:val="24"/>
          <w:szCs w:val="24"/>
        </w:rPr>
        <w:t xml:space="preserve"> Lord your God</w:t>
      </w:r>
      <w:r w:rsidR="00561D34">
        <w:rPr>
          <w:rFonts w:asciiTheme="minorBidi" w:hAnsiTheme="minorBidi"/>
          <w:sz w:val="24"/>
          <w:szCs w:val="24"/>
        </w:rPr>
        <w:t>’</w:t>
      </w:r>
      <w:r w:rsidRPr="00390F93">
        <w:rPr>
          <w:rFonts w:asciiTheme="minorBidi" w:hAnsiTheme="minorBidi"/>
          <w:i/>
          <w:iCs/>
          <w:sz w:val="24"/>
          <w:szCs w:val="24"/>
        </w:rPr>
        <w:t xml:space="preserve"> </w:t>
      </w:r>
      <w:r w:rsidRPr="00390F93">
        <w:rPr>
          <w:rFonts w:asciiTheme="minorBidi" w:hAnsiTheme="minorBidi"/>
          <w:sz w:val="24"/>
          <w:szCs w:val="24"/>
        </w:rPr>
        <w:t>(</w:t>
      </w:r>
      <w:r w:rsidRPr="00390F93">
        <w:rPr>
          <w:rFonts w:asciiTheme="minorBidi" w:hAnsiTheme="minorBidi"/>
          <w:i/>
          <w:iCs/>
          <w:sz w:val="24"/>
          <w:szCs w:val="24"/>
        </w:rPr>
        <w:t>Devarim</w:t>
      </w:r>
      <w:r w:rsidRPr="00390F93">
        <w:rPr>
          <w:rFonts w:asciiTheme="minorBidi" w:hAnsiTheme="minorBidi"/>
          <w:sz w:val="24"/>
          <w:szCs w:val="24"/>
        </w:rPr>
        <w:t xml:space="preserve"> 6:5)</w:t>
      </w:r>
      <w:r w:rsidR="00561D34">
        <w:rPr>
          <w:rFonts w:asciiTheme="minorBidi" w:hAnsiTheme="minorBidi"/>
          <w:sz w:val="24"/>
          <w:szCs w:val="24"/>
        </w:rPr>
        <w:t>.</w:t>
      </w:r>
      <w:r w:rsidRPr="00390F93">
        <w:rPr>
          <w:rFonts w:asciiTheme="minorBidi" w:hAnsiTheme="minorBidi"/>
          <w:sz w:val="24"/>
          <w:szCs w:val="24"/>
        </w:rPr>
        <w:t xml:space="preserve"> </w:t>
      </w:r>
      <w:r w:rsidR="00561D34">
        <w:rPr>
          <w:rFonts w:asciiTheme="minorBidi" w:hAnsiTheme="minorBidi"/>
          <w:sz w:val="24"/>
          <w:szCs w:val="24"/>
        </w:rPr>
        <w:t xml:space="preserve"> How </w:t>
      </w:r>
      <w:r w:rsidRPr="00390F93">
        <w:rPr>
          <w:rFonts w:asciiTheme="minorBidi" w:hAnsiTheme="minorBidi"/>
          <w:sz w:val="24"/>
          <w:szCs w:val="24"/>
        </w:rPr>
        <w:t>is one to manifest his love for God? Scripture therefore says</w:t>
      </w:r>
      <w:r w:rsidR="00561D34">
        <w:rPr>
          <w:rFonts w:asciiTheme="minorBidi" w:hAnsiTheme="minorBidi"/>
          <w:sz w:val="24"/>
          <w:szCs w:val="24"/>
        </w:rPr>
        <w:t xml:space="preserve"> (</w:t>
      </w:r>
      <w:r w:rsidR="00561D34" w:rsidRPr="00561D34">
        <w:rPr>
          <w:rFonts w:asciiTheme="minorBidi" w:hAnsiTheme="minorBidi"/>
          <w:i/>
          <w:iCs/>
          <w:sz w:val="24"/>
          <w:szCs w:val="24"/>
        </w:rPr>
        <w:t>ibid</w:t>
      </w:r>
      <w:r w:rsidR="00561D34">
        <w:rPr>
          <w:rFonts w:asciiTheme="minorBidi" w:hAnsiTheme="minorBidi"/>
          <w:sz w:val="24"/>
          <w:szCs w:val="24"/>
        </w:rPr>
        <w:t>. v. 6)</w:t>
      </w:r>
      <w:r w:rsidRPr="00390F93">
        <w:rPr>
          <w:rFonts w:asciiTheme="minorBidi" w:hAnsiTheme="minorBidi"/>
          <w:sz w:val="24"/>
          <w:szCs w:val="24"/>
        </w:rPr>
        <w:t xml:space="preserve">: </w:t>
      </w:r>
      <w:r w:rsidR="00561D34">
        <w:rPr>
          <w:rFonts w:asciiTheme="minorBidi" w:hAnsiTheme="minorBidi"/>
          <w:sz w:val="24"/>
          <w:szCs w:val="24"/>
        </w:rPr>
        <w:t>‘</w:t>
      </w:r>
      <w:r w:rsidRPr="00390F93">
        <w:rPr>
          <w:rFonts w:asciiTheme="minorBidi" w:hAnsiTheme="minorBidi"/>
          <w:sz w:val="24"/>
          <w:szCs w:val="24"/>
        </w:rPr>
        <w:t>And these wor</w:t>
      </w:r>
      <w:r w:rsidR="00561D34">
        <w:rPr>
          <w:rFonts w:asciiTheme="minorBidi" w:hAnsiTheme="minorBidi"/>
          <w:sz w:val="24"/>
          <w:szCs w:val="24"/>
        </w:rPr>
        <w:t>ds which I command you today</w:t>
      </w:r>
      <w:r w:rsidRPr="00390F93">
        <w:rPr>
          <w:rFonts w:asciiTheme="minorBidi" w:hAnsiTheme="minorBidi"/>
          <w:sz w:val="24"/>
          <w:szCs w:val="24"/>
        </w:rPr>
        <w:t xml:space="preserve"> shall be upon your heart,</w:t>
      </w:r>
      <w:r w:rsidR="00561D34">
        <w:rPr>
          <w:rFonts w:asciiTheme="minorBidi" w:hAnsiTheme="minorBidi"/>
          <w:sz w:val="24"/>
          <w:szCs w:val="24"/>
        </w:rPr>
        <w:t>’”</w:t>
      </w:r>
      <w:r w:rsidRPr="00390F93">
        <w:rPr>
          <w:rFonts w:asciiTheme="minorBidi" w:hAnsiTheme="minorBidi"/>
          <w:sz w:val="24"/>
          <w:szCs w:val="24"/>
        </w:rPr>
        <w:t xml:space="preserve"> for through this [i.e. contemplation of God’s words] you will learn to discern </w:t>
      </w:r>
      <w:r w:rsidR="00561D34" w:rsidRPr="00390F93">
        <w:rPr>
          <w:rFonts w:asciiTheme="minorBidi" w:hAnsiTheme="minorBidi"/>
          <w:sz w:val="24"/>
          <w:szCs w:val="24"/>
        </w:rPr>
        <w:t>H</w:t>
      </w:r>
      <w:r w:rsidR="00561D34">
        <w:rPr>
          <w:rFonts w:asciiTheme="minorBidi" w:hAnsiTheme="minorBidi"/>
          <w:sz w:val="24"/>
          <w:szCs w:val="24"/>
        </w:rPr>
        <w:t>im by whose</w:t>
      </w:r>
      <w:r w:rsidRPr="00390F93">
        <w:rPr>
          <w:rFonts w:asciiTheme="minorBidi" w:hAnsiTheme="minorBidi"/>
          <w:sz w:val="24"/>
          <w:szCs w:val="24"/>
        </w:rPr>
        <w:t xml:space="preserve"> word the universe came into existence.  (</w:t>
      </w:r>
      <w:r w:rsidRPr="00390F93">
        <w:rPr>
          <w:rFonts w:asciiTheme="minorBidi" w:hAnsiTheme="minorBidi"/>
          <w:i/>
          <w:iCs/>
          <w:sz w:val="24"/>
          <w:szCs w:val="24"/>
        </w:rPr>
        <w:t>Sefer Ha-mitzvot</w:t>
      </w:r>
      <w:r w:rsidR="00561D34">
        <w:rPr>
          <w:rFonts w:asciiTheme="minorBidi" w:hAnsiTheme="minorBidi"/>
          <w:sz w:val="24"/>
          <w:szCs w:val="24"/>
        </w:rPr>
        <w:t>, Positive C</w:t>
      </w:r>
      <w:r w:rsidRPr="00390F93">
        <w:rPr>
          <w:rFonts w:asciiTheme="minorBidi" w:hAnsiTheme="minorBidi"/>
          <w:sz w:val="24"/>
          <w:szCs w:val="24"/>
        </w:rPr>
        <w:t>ommandment 3)</w:t>
      </w:r>
    </w:p>
    <w:p w:rsidR="00662453" w:rsidRPr="00390F93" w:rsidRDefault="00662453" w:rsidP="005A1E5E">
      <w:pPr>
        <w:pStyle w:val="NoSpacing"/>
        <w:jc w:val="both"/>
        <w:rPr>
          <w:rFonts w:asciiTheme="minorBidi" w:hAnsiTheme="minorBidi"/>
          <w:sz w:val="24"/>
          <w:szCs w:val="24"/>
        </w:rPr>
      </w:pPr>
    </w:p>
    <w:p w:rsidR="004561C0" w:rsidRPr="00390F93" w:rsidRDefault="007A6085" w:rsidP="00561D34">
      <w:pPr>
        <w:pStyle w:val="NoSpacing"/>
        <w:ind w:firstLine="720"/>
        <w:jc w:val="both"/>
        <w:rPr>
          <w:rFonts w:asciiTheme="minorBidi" w:hAnsiTheme="minorBidi"/>
          <w:sz w:val="24"/>
          <w:szCs w:val="24"/>
        </w:rPr>
      </w:pPr>
      <w:r w:rsidRPr="00390F93">
        <w:rPr>
          <w:rFonts w:asciiTheme="minorBidi" w:hAnsiTheme="minorBidi"/>
          <w:sz w:val="24"/>
          <w:szCs w:val="24"/>
        </w:rPr>
        <w:t xml:space="preserve">If we succeed in </w:t>
      </w:r>
      <w:r w:rsidR="00561D34">
        <w:rPr>
          <w:rFonts w:asciiTheme="minorBidi" w:hAnsiTheme="minorBidi"/>
          <w:sz w:val="24"/>
          <w:szCs w:val="24"/>
        </w:rPr>
        <w:t>allow</w:t>
      </w:r>
      <w:r w:rsidRPr="00390F93">
        <w:rPr>
          <w:rFonts w:asciiTheme="minorBidi" w:hAnsiTheme="minorBidi"/>
          <w:sz w:val="24"/>
          <w:szCs w:val="24"/>
        </w:rPr>
        <w:t>ing our love</w:t>
      </w:r>
      <w:r w:rsidR="00561D34">
        <w:rPr>
          <w:rFonts w:asciiTheme="minorBidi" w:hAnsiTheme="minorBidi"/>
          <w:sz w:val="24"/>
          <w:szCs w:val="24"/>
        </w:rPr>
        <w:t xml:space="preserve"> of God to push us to study the </w:t>
      </w:r>
      <w:r w:rsidRPr="00390F93">
        <w:rPr>
          <w:rFonts w:asciiTheme="minorBidi" w:hAnsiTheme="minorBidi"/>
          <w:sz w:val="24"/>
          <w:szCs w:val="24"/>
        </w:rPr>
        <w:t>Torah</w:t>
      </w:r>
      <w:r w:rsidR="00561D34">
        <w:rPr>
          <w:rFonts w:asciiTheme="minorBidi" w:hAnsiTheme="minorBidi"/>
          <w:sz w:val="24"/>
          <w:szCs w:val="24"/>
        </w:rPr>
        <w:t xml:space="preserve">, so that we may </w:t>
      </w:r>
      <w:r w:rsidRPr="00390F93">
        <w:rPr>
          <w:rFonts w:asciiTheme="minorBidi" w:hAnsiTheme="minorBidi"/>
          <w:sz w:val="24"/>
          <w:szCs w:val="24"/>
        </w:rPr>
        <w:t>apply its values to</w:t>
      </w:r>
      <w:r w:rsidR="00561D34">
        <w:rPr>
          <w:rFonts w:asciiTheme="minorBidi" w:hAnsiTheme="minorBidi"/>
          <w:sz w:val="24"/>
          <w:szCs w:val="24"/>
        </w:rPr>
        <w:t>wards</w:t>
      </w:r>
      <w:r w:rsidRPr="00390F93">
        <w:rPr>
          <w:rFonts w:asciiTheme="minorBidi" w:hAnsiTheme="minorBidi"/>
          <w:sz w:val="24"/>
          <w:szCs w:val="24"/>
        </w:rPr>
        <w:t xml:space="preserve"> living a life </w:t>
      </w:r>
      <w:r w:rsidR="00561D34">
        <w:rPr>
          <w:rFonts w:asciiTheme="minorBidi" w:hAnsiTheme="minorBidi"/>
          <w:sz w:val="24"/>
          <w:szCs w:val="24"/>
        </w:rPr>
        <w:t>based on</w:t>
      </w:r>
      <w:r w:rsidRPr="00390F93">
        <w:rPr>
          <w:rFonts w:asciiTheme="minorBidi" w:hAnsiTheme="minorBidi"/>
          <w:sz w:val="24"/>
          <w:szCs w:val="24"/>
        </w:rPr>
        <w:t xml:space="preserve"> the right and the </w:t>
      </w:r>
      <w:r w:rsidR="004A7464" w:rsidRPr="00390F93">
        <w:rPr>
          <w:rFonts w:asciiTheme="minorBidi" w:hAnsiTheme="minorBidi"/>
          <w:sz w:val="24"/>
          <w:szCs w:val="24"/>
        </w:rPr>
        <w:t>good, then we will joyously be taking a</w:t>
      </w:r>
      <w:r w:rsidRPr="00390F93">
        <w:rPr>
          <w:rFonts w:asciiTheme="minorBidi" w:hAnsiTheme="minorBidi"/>
          <w:sz w:val="24"/>
          <w:szCs w:val="24"/>
        </w:rPr>
        <w:t xml:space="preserve"> great step towards </w:t>
      </w:r>
      <w:r w:rsidR="00561D34">
        <w:rPr>
          <w:rFonts w:asciiTheme="minorBidi" w:hAnsiTheme="minorBidi"/>
          <w:sz w:val="24"/>
          <w:szCs w:val="24"/>
        </w:rPr>
        <w:t>eliminat</w:t>
      </w:r>
      <w:r w:rsidR="00561D34" w:rsidRPr="00390F93">
        <w:rPr>
          <w:rFonts w:asciiTheme="minorBidi" w:hAnsiTheme="minorBidi"/>
          <w:sz w:val="24"/>
          <w:szCs w:val="24"/>
        </w:rPr>
        <w:t>ing</w:t>
      </w:r>
      <w:r w:rsidRPr="00390F93">
        <w:rPr>
          <w:rFonts w:asciiTheme="minorBidi" w:hAnsiTheme="minorBidi"/>
          <w:sz w:val="24"/>
          <w:szCs w:val="24"/>
        </w:rPr>
        <w:t xml:space="preserve"> the base</w:t>
      </w:r>
      <w:r w:rsidR="00561D34">
        <w:rPr>
          <w:rFonts w:asciiTheme="minorBidi" w:hAnsiTheme="minorBidi"/>
          <w:sz w:val="24"/>
          <w:szCs w:val="24"/>
        </w:rPr>
        <w:t>less hatred which destroyed our T</w:t>
      </w:r>
      <w:r w:rsidRPr="00390F93">
        <w:rPr>
          <w:rFonts w:asciiTheme="minorBidi" w:hAnsiTheme="minorBidi"/>
          <w:sz w:val="24"/>
          <w:szCs w:val="24"/>
        </w:rPr>
        <w:t>emple.</w:t>
      </w:r>
    </w:p>
    <w:p w:rsidR="007622DE" w:rsidRPr="00390F93" w:rsidRDefault="007622DE" w:rsidP="005A1E5E">
      <w:pPr>
        <w:pStyle w:val="NoSpacing"/>
        <w:jc w:val="both"/>
        <w:rPr>
          <w:rFonts w:asciiTheme="minorBidi" w:hAnsiTheme="minorBidi"/>
          <w:sz w:val="24"/>
          <w:szCs w:val="24"/>
        </w:rPr>
      </w:pPr>
    </w:p>
    <w:sectPr w:rsidR="007622DE" w:rsidRPr="00390F93" w:rsidSect="005A1E5E">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84" w:rsidRDefault="00A70984" w:rsidP="00A70984">
      <w:pPr>
        <w:spacing w:after="0" w:line="240" w:lineRule="auto"/>
      </w:pPr>
      <w:r>
        <w:separator/>
      </w:r>
    </w:p>
  </w:endnote>
  <w:endnote w:type="continuationSeparator" w:id="0">
    <w:p w:rsidR="00A70984" w:rsidRDefault="00A70984" w:rsidP="00A7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84" w:rsidRDefault="00A70984" w:rsidP="00A70984">
      <w:pPr>
        <w:spacing w:after="0" w:line="240" w:lineRule="auto"/>
      </w:pPr>
      <w:r>
        <w:separator/>
      </w:r>
    </w:p>
  </w:footnote>
  <w:footnote w:type="continuationSeparator" w:id="0">
    <w:p w:rsidR="00A70984" w:rsidRDefault="00A70984" w:rsidP="00A70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346A"/>
    <w:rsid w:val="00035B4C"/>
    <w:rsid w:val="00075A01"/>
    <w:rsid w:val="00090F02"/>
    <w:rsid w:val="0011346A"/>
    <w:rsid w:val="00126E4C"/>
    <w:rsid w:val="00183130"/>
    <w:rsid w:val="00193E98"/>
    <w:rsid w:val="001B5EA1"/>
    <w:rsid w:val="001D672C"/>
    <w:rsid w:val="001E419A"/>
    <w:rsid w:val="001E7EF5"/>
    <w:rsid w:val="001F1E2D"/>
    <w:rsid w:val="00336132"/>
    <w:rsid w:val="00350638"/>
    <w:rsid w:val="00352710"/>
    <w:rsid w:val="0038017B"/>
    <w:rsid w:val="00390F93"/>
    <w:rsid w:val="003D1656"/>
    <w:rsid w:val="003E3186"/>
    <w:rsid w:val="004378C0"/>
    <w:rsid w:val="0044442E"/>
    <w:rsid w:val="004561C0"/>
    <w:rsid w:val="004A7464"/>
    <w:rsid w:val="004E1C92"/>
    <w:rsid w:val="004E6408"/>
    <w:rsid w:val="00561D34"/>
    <w:rsid w:val="005A1E5E"/>
    <w:rsid w:val="005B28C1"/>
    <w:rsid w:val="005C4492"/>
    <w:rsid w:val="00603383"/>
    <w:rsid w:val="006114A3"/>
    <w:rsid w:val="0062114B"/>
    <w:rsid w:val="00624DE5"/>
    <w:rsid w:val="0063384E"/>
    <w:rsid w:val="00640D04"/>
    <w:rsid w:val="00640ECA"/>
    <w:rsid w:val="00642509"/>
    <w:rsid w:val="00662453"/>
    <w:rsid w:val="007024F5"/>
    <w:rsid w:val="007048AB"/>
    <w:rsid w:val="00712F24"/>
    <w:rsid w:val="007142D6"/>
    <w:rsid w:val="00745D3C"/>
    <w:rsid w:val="007622DE"/>
    <w:rsid w:val="00773DDD"/>
    <w:rsid w:val="00781039"/>
    <w:rsid w:val="00783A58"/>
    <w:rsid w:val="00795A7A"/>
    <w:rsid w:val="00796D87"/>
    <w:rsid w:val="007A1884"/>
    <w:rsid w:val="007A6085"/>
    <w:rsid w:val="007B1179"/>
    <w:rsid w:val="00805620"/>
    <w:rsid w:val="00890D19"/>
    <w:rsid w:val="00891150"/>
    <w:rsid w:val="008919AA"/>
    <w:rsid w:val="008B25B4"/>
    <w:rsid w:val="008B5132"/>
    <w:rsid w:val="008C1EED"/>
    <w:rsid w:val="008C763F"/>
    <w:rsid w:val="00971272"/>
    <w:rsid w:val="00997F6D"/>
    <w:rsid w:val="009D7E64"/>
    <w:rsid w:val="00A4675B"/>
    <w:rsid w:val="00A66BD0"/>
    <w:rsid w:val="00A70984"/>
    <w:rsid w:val="00A7124A"/>
    <w:rsid w:val="00A901FF"/>
    <w:rsid w:val="00AB595F"/>
    <w:rsid w:val="00B16FE0"/>
    <w:rsid w:val="00B26C6A"/>
    <w:rsid w:val="00C068E7"/>
    <w:rsid w:val="00C26AF8"/>
    <w:rsid w:val="00C535DE"/>
    <w:rsid w:val="00C72000"/>
    <w:rsid w:val="00C768DF"/>
    <w:rsid w:val="00C85210"/>
    <w:rsid w:val="00C91C3A"/>
    <w:rsid w:val="00CB6F30"/>
    <w:rsid w:val="00D10125"/>
    <w:rsid w:val="00D7206B"/>
    <w:rsid w:val="00D8447B"/>
    <w:rsid w:val="00DA454E"/>
    <w:rsid w:val="00DD1FE6"/>
    <w:rsid w:val="00E3164F"/>
    <w:rsid w:val="00E37192"/>
    <w:rsid w:val="00E41722"/>
    <w:rsid w:val="00E4357B"/>
    <w:rsid w:val="00E61771"/>
    <w:rsid w:val="00EE02CC"/>
    <w:rsid w:val="00F268FB"/>
    <w:rsid w:val="00F754AC"/>
    <w:rsid w:val="00FD0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46A"/>
    <w:pPr>
      <w:spacing w:after="0" w:line="240" w:lineRule="auto"/>
    </w:pPr>
  </w:style>
  <w:style w:type="paragraph" w:styleId="Title">
    <w:name w:val="Title"/>
    <w:basedOn w:val="Normal"/>
    <w:next w:val="Normal"/>
    <w:link w:val="TitleChar"/>
    <w:uiPriority w:val="10"/>
    <w:qFormat/>
    <w:rsid w:val="008911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1150"/>
    <w:rPr>
      <w:rFonts w:asciiTheme="majorHAnsi" w:eastAsiaTheme="majorEastAsia" w:hAnsiTheme="majorHAnsi" w:cstheme="majorBidi"/>
      <w:color w:val="17365D" w:themeColor="text2" w:themeShade="BF"/>
      <w:spacing w:val="5"/>
      <w:kern w:val="28"/>
      <w:sz w:val="52"/>
      <w:szCs w:val="52"/>
    </w:rPr>
  </w:style>
  <w:style w:type="paragraph" w:customStyle="1" w:styleId="CC">
    <w:name w:val="CC"/>
    <w:basedOn w:val="BodyText"/>
    <w:rsid w:val="005A1E5E"/>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character" w:styleId="Hyperlink">
    <w:name w:val="Hyperlink"/>
    <w:uiPriority w:val="99"/>
    <w:rsid w:val="005A1E5E"/>
    <w:rPr>
      <w:rFonts w:cs="Times New Roman"/>
      <w:color w:val="0000FF"/>
      <w:u w:val="single"/>
    </w:rPr>
  </w:style>
  <w:style w:type="paragraph" w:customStyle="1" w:styleId="a">
    <w:name w:val="מחבר"/>
    <w:basedOn w:val="Normal"/>
    <w:uiPriority w:val="99"/>
    <w:rsid w:val="005A1E5E"/>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5A1E5E"/>
    <w:pPr>
      <w:spacing w:after="120"/>
    </w:pPr>
  </w:style>
  <w:style w:type="character" w:customStyle="1" w:styleId="BodyTextChar">
    <w:name w:val="Body Text Char"/>
    <w:basedOn w:val="DefaultParagraphFont"/>
    <w:link w:val="BodyText"/>
    <w:uiPriority w:val="99"/>
    <w:semiHidden/>
    <w:rsid w:val="005A1E5E"/>
  </w:style>
  <w:style w:type="paragraph" w:styleId="NormalWeb">
    <w:name w:val="Normal (Web)"/>
    <w:basedOn w:val="Normal"/>
    <w:uiPriority w:val="99"/>
    <w:semiHidden/>
    <w:unhideWhenUsed/>
    <w:rsid w:val="00890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item">
    <w:name w:val="glossary_item"/>
    <w:basedOn w:val="DefaultParagraphFont"/>
    <w:rsid w:val="00890D19"/>
  </w:style>
  <w:style w:type="character" w:customStyle="1" w:styleId="st">
    <w:name w:val="st"/>
    <w:basedOn w:val="DefaultParagraphFont"/>
    <w:rsid w:val="00336132"/>
  </w:style>
  <w:style w:type="character" w:styleId="Emphasis">
    <w:name w:val="Emphasis"/>
    <w:basedOn w:val="DefaultParagraphFont"/>
    <w:uiPriority w:val="20"/>
    <w:qFormat/>
    <w:rsid w:val="00336132"/>
    <w:rPr>
      <w:i/>
      <w:iCs/>
    </w:rPr>
  </w:style>
  <w:style w:type="paragraph" w:styleId="Header">
    <w:name w:val="header"/>
    <w:basedOn w:val="Normal"/>
    <w:link w:val="HeaderChar"/>
    <w:uiPriority w:val="99"/>
    <w:unhideWhenUsed/>
    <w:rsid w:val="00A709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984"/>
  </w:style>
  <w:style w:type="paragraph" w:styleId="Footer">
    <w:name w:val="footer"/>
    <w:basedOn w:val="Normal"/>
    <w:link w:val="FooterChar"/>
    <w:uiPriority w:val="99"/>
    <w:unhideWhenUsed/>
    <w:rsid w:val="00A709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021">
      <w:bodyDiv w:val="1"/>
      <w:marLeft w:val="0"/>
      <w:marRight w:val="0"/>
      <w:marTop w:val="0"/>
      <w:marBottom w:val="0"/>
      <w:divBdr>
        <w:top w:val="none" w:sz="0" w:space="0" w:color="auto"/>
        <w:left w:val="none" w:sz="0" w:space="0" w:color="auto"/>
        <w:bottom w:val="none" w:sz="0" w:space="0" w:color="auto"/>
        <w:right w:val="none" w:sz="0" w:space="0" w:color="auto"/>
      </w:divBdr>
    </w:div>
    <w:div w:id="695422359">
      <w:bodyDiv w:val="1"/>
      <w:marLeft w:val="0"/>
      <w:marRight w:val="0"/>
      <w:marTop w:val="0"/>
      <w:marBottom w:val="0"/>
      <w:divBdr>
        <w:top w:val="none" w:sz="0" w:space="0" w:color="auto"/>
        <w:left w:val="none" w:sz="0" w:space="0" w:color="auto"/>
        <w:bottom w:val="none" w:sz="0" w:space="0" w:color="auto"/>
        <w:right w:val="none" w:sz="0" w:space="0" w:color="auto"/>
      </w:divBdr>
    </w:div>
    <w:div w:id="704016771">
      <w:bodyDiv w:val="1"/>
      <w:marLeft w:val="0"/>
      <w:marRight w:val="0"/>
      <w:marTop w:val="0"/>
      <w:marBottom w:val="0"/>
      <w:divBdr>
        <w:top w:val="none" w:sz="0" w:space="0" w:color="auto"/>
        <w:left w:val="none" w:sz="0" w:space="0" w:color="auto"/>
        <w:bottom w:val="none" w:sz="0" w:space="0" w:color="auto"/>
        <w:right w:val="none" w:sz="0" w:space="0" w:color="auto"/>
      </w:divBdr>
    </w:div>
    <w:div w:id="1484589382">
      <w:bodyDiv w:val="1"/>
      <w:marLeft w:val="0"/>
      <w:marRight w:val="0"/>
      <w:marTop w:val="0"/>
      <w:marBottom w:val="0"/>
      <w:divBdr>
        <w:top w:val="none" w:sz="0" w:space="0" w:color="auto"/>
        <w:left w:val="none" w:sz="0" w:space="0" w:color="auto"/>
        <w:bottom w:val="none" w:sz="0" w:space="0" w:color="auto"/>
        <w:right w:val="none" w:sz="0" w:space="0" w:color="auto"/>
      </w:divBdr>
    </w:div>
    <w:div w:id="1567691504">
      <w:bodyDiv w:val="1"/>
      <w:marLeft w:val="0"/>
      <w:marRight w:val="0"/>
      <w:marTop w:val="0"/>
      <w:marBottom w:val="0"/>
      <w:divBdr>
        <w:top w:val="none" w:sz="0" w:space="0" w:color="auto"/>
        <w:left w:val="none" w:sz="0" w:space="0" w:color="auto"/>
        <w:bottom w:val="none" w:sz="0" w:space="0" w:color="auto"/>
        <w:right w:val="none" w:sz="0" w:space="0" w:color="auto"/>
      </w:divBdr>
    </w:div>
    <w:div w:id="1600944022">
      <w:bodyDiv w:val="1"/>
      <w:marLeft w:val="0"/>
      <w:marRight w:val="0"/>
      <w:marTop w:val="0"/>
      <w:marBottom w:val="0"/>
      <w:divBdr>
        <w:top w:val="none" w:sz="0" w:space="0" w:color="auto"/>
        <w:left w:val="none" w:sz="0" w:space="0" w:color="auto"/>
        <w:bottom w:val="none" w:sz="0" w:space="0" w:color="auto"/>
        <w:right w:val="none" w:sz="0" w:space="0" w:color="auto"/>
      </w:divBdr>
    </w:div>
    <w:div w:id="1681588470">
      <w:bodyDiv w:val="1"/>
      <w:marLeft w:val="0"/>
      <w:marRight w:val="0"/>
      <w:marTop w:val="0"/>
      <w:marBottom w:val="0"/>
      <w:divBdr>
        <w:top w:val="none" w:sz="0" w:space="0" w:color="auto"/>
        <w:left w:val="none" w:sz="0" w:space="0" w:color="auto"/>
        <w:bottom w:val="none" w:sz="0" w:space="0" w:color="auto"/>
        <w:right w:val="none" w:sz="0" w:space="0" w:color="auto"/>
      </w:divBdr>
    </w:div>
    <w:div w:id="17072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tav.com/product_info.php?products_id=2101&amp;aff=RAL" TargetMode="External"/><Relationship Id="rId3" Type="http://schemas.openxmlformats.org/officeDocument/2006/relationships/settings" Target="settings.xml"/><Relationship Id="rId7" Type="http://schemas.openxmlformats.org/officeDocument/2006/relationships/hyperlink" Target="http://www.vbm-torah.org/archive/chavero/18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9</Pages>
  <Words>3518</Words>
  <Characters>17590</Characters>
  <Application>Microsoft Office Word</Application>
  <DocSecurity>0</DocSecurity>
  <Lines>146</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21066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10</cp:revision>
  <dcterms:created xsi:type="dcterms:W3CDTF">2012-02-22T15:00:00Z</dcterms:created>
  <dcterms:modified xsi:type="dcterms:W3CDTF">2012-02-26T11:02:00Z</dcterms:modified>
</cp:coreProperties>
</file>