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7CC2F365" w:rsidR="00437A07" w:rsidRDefault="001019AC" w:rsidP="00832D1E">
      <w:pPr>
        <w:pStyle w:val="1"/>
        <w:contextualSpacing/>
        <w:rPr>
          <w:rtl/>
        </w:rPr>
      </w:pPr>
      <w:r>
        <w:rPr>
          <w:rFonts w:hint="cs"/>
          <w:rtl/>
        </w:rPr>
        <w:t>1</w:t>
      </w:r>
      <w:r w:rsidR="008D6281">
        <w:rPr>
          <w:rFonts w:hint="cs"/>
          <w:rtl/>
        </w:rPr>
        <w:t>9</w:t>
      </w:r>
      <w:r>
        <w:rPr>
          <w:rFonts w:hint="cs"/>
          <w:rtl/>
        </w:rPr>
        <w:t xml:space="preserve"> </w:t>
      </w:r>
      <w:r w:rsidR="008D6281" w:rsidRPr="008D6281">
        <w:rPr>
          <w:rtl/>
        </w:rPr>
        <w:t>כוונה והסחות דעת בזמן התפילה</w:t>
      </w:r>
    </w:p>
    <w:p w14:paraId="7603282B" w14:textId="77777777" w:rsidR="00832D1E" w:rsidRPr="00832D1E" w:rsidRDefault="00832D1E" w:rsidP="00832D1E">
      <w:pPr>
        <w:rPr>
          <w:rtl/>
        </w:rPr>
      </w:pPr>
    </w:p>
    <w:p w14:paraId="4025DA4C" w14:textId="2AE40520" w:rsidR="008D6281" w:rsidRDefault="008D6281" w:rsidP="008D6281">
      <w:pPr>
        <w:rPr>
          <w:rtl/>
        </w:rPr>
      </w:pPr>
      <w:r>
        <w:rPr>
          <w:rFonts w:hint="cs"/>
          <w:rtl/>
        </w:rPr>
        <w:t xml:space="preserve">מעבר לכוונה הכללית שנדרשת בקיום מצוות ("מצוות צריכות כוונה"), קריאת שמע ותפילת שמונה-עשרה (ראה פרק ט), מעצם יסודן, מצריכות רמה גבוהה יותר של כוונה ואף סוג אחר של כוונה, לעומת מצוות אחרות. בנוגע לקריאת שמע מובא בגמרא (ברכות </w:t>
      </w:r>
      <w:proofErr w:type="spellStart"/>
      <w:r>
        <w:rPr>
          <w:rFonts w:hint="cs"/>
          <w:rtl/>
        </w:rPr>
        <w:t>יג</w:t>
      </w:r>
      <w:proofErr w:type="spellEnd"/>
      <w:r>
        <w:rPr>
          <w:rFonts w:hint="cs"/>
          <w:rtl/>
        </w:rPr>
        <w:t xml:space="preserve"> ע"ב) שיש לכוון לקבל עול מלכות שמיים לכל הפחות בעת קריאת הפסוק הראשון של קריאת שמע. כיצד אם כן יש לכוון בתפילת שמונה-עשרה?</w:t>
      </w:r>
    </w:p>
    <w:p w14:paraId="08A5617D" w14:textId="77777777" w:rsidR="008D6281" w:rsidRDefault="008D6281" w:rsidP="008D6281">
      <w:pPr>
        <w:rPr>
          <w:rtl/>
        </w:rPr>
      </w:pPr>
    </w:p>
    <w:p w14:paraId="073468A2" w14:textId="77777777" w:rsidR="008D6281" w:rsidRDefault="008D6281" w:rsidP="008D6281">
      <w:pPr>
        <w:pStyle w:val="2"/>
        <w:rPr>
          <w:rtl/>
        </w:rPr>
      </w:pPr>
      <w:bookmarkStart w:id="0" w:name="_Toc371432847"/>
      <w:r w:rsidRPr="00C20EF2">
        <w:rPr>
          <w:rtl/>
        </w:rPr>
        <w:t>כוונה</w:t>
      </w:r>
      <w:r>
        <w:rPr>
          <w:rtl/>
        </w:rPr>
        <w:t xml:space="preserve"> </w:t>
      </w:r>
      <w:r>
        <w:rPr>
          <w:rFonts w:hint="cs"/>
          <w:rtl/>
        </w:rPr>
        <w:t>מינימלית</w:t>
      </w:r>
      <w:bookmarkEnd w:id="0"/>
    </w:p>
    <w:p w14:paraId="009ECC39" w14:textId="77777777" w:rsidR="008D6281" w:rsidRDefault="008D6281" w:rsidP="008D6281">
      <w:pPr>
        <w:rPr>
          <w:rtl/>
        </w:rPr>
      </w:pPr>
      <w:r>
        <w:rPr>
          <w:rFonts w:hint="cs"/>
          <w:rtl/>
        </w:rPr>
        <w:t>לכתחילה ברור שיש לשמור על כוונה לאורך תפילת שמונה-עשרה כולה, אולם ממספר מקורות שונים עולה כי בדיעבד, אפילו כוונה מינימלית מספיקה.</w:t>
      </w:r>
    </w:p>
    <w:p w14:paraId="670D511D" w14:textId="77777777" w:rsidR="008D6281" w:rsidRDefault="008D6281" w:rsidP="008D6281">
      <w:pPr>
        <w:rPr>
          <w:rtl/>
        </w:rPr>
      </w:pPr>
      <w:r>
        <w:rPr>
          <w:rFonts w:hint="cs"/>
          <w:rtl/>
        </w:rPr>
        <w:t xml:space="preserve">לדוגמה, </w:t>
      </w:r>
      <w:proofErr w:type="spellStart"/>
      <w:r>
        <w:rPr>
          <w:rFonts w:hint="cs"/>
          <w:rtl/>
        </w:rPr>
        <w:t>השיבולי</w:t>
      </w:r>
      <w:proofErr w:type="spellEnd"/>
      <w:r>
        <w:rPr>
          <w:rFonts w:hint="cs"/>
          <w:rtl/>
        </w:rPr>
        <w:t xml:space="preserve"> הלקט (עניין תפילה סימן </w:t>
      </w:r>
      <w:proofErr w:type="spellStart"/>
      <w:r>
        <w:rPr>
          <w:rFonts w:hint="cs"/>
          <w:rtl/>
        </w:rPr>
        <w:t>יז</w:t>
      </w:r>
      <w:proofErr w:type="spellEnd"/>
      <w:r>
        <w:rPr>
          <w:rFonts w:hint="cs"/>
          <w:rtl/>
        </w:rPr>
        <w:t>) כותב כך:</w:t>
      </w:r>
    </w:p>
    <w:p w14:paraId="04EDBE66" w14:textId="77777777" w:rsidR="008D6281" w:rsidRDefault="008D6281" w:rsidP="008D6281">
      <w:pPr>
        <w:pStyle w:val="a9"/>
        <w:rPr>
          <w:rtl/>
        </w:rPr>
      </w:pPr>
      <w:r w:rsidRPr="00C06557">
        <w:rPr>
          <w:rFonts w:hint="eastAsia"/>
          <w:rtl/>
        </w:rPr>
        <w:t>ושמעתי</w:t>
      </w:r>
      <w:r>
        <w:rPr>
          <w:rFonts w:hint="eastAsia"/>
          <w:rtl/>
        </w:rPr>
        <w:t xml:space="preserve"> </w:t>
      </w:r>
      <w:r w:rsidRPr="00C06557">
        <w:rPr>
          <w:rFonts w:hint="eastAsia"/>
          <w:rtl/>
        </w:rPr>
        <w:t>מפי</w:t>
      </w:r>
      <w:r>
        <w:rPr>
          <w:rFonts w:hint="eastAsia"/>
          <w:rtl/>
        </w:rPr>
        <w:t xml:space="preserve"> </w:t>
      </w:r>
      <w:proofErr w:type="spellStart"/>
      <w:r w:rsidRPr="00C06557">
        <w:rPr>
          <w:rFonts w:hint="eastAsia"/>
          <w:rtl/>
        </w:rPr>
        <w:t>הר</w:t>
      </w:r>
      <w:r w:rsidRPr="00C06557">
        <w:rPr>
          <w:rFonts w:hint="cs"/>
          <w:rtl/>
        </w:rPr>
        <w:t>"</w:t>
      </w:r>
      <w:r w:rsidRPr="00C06557">
        <w:rPr>
          <w:rFonts w:hint="eastAsia"/>
          <w:rtl/>
        </w:rPr>
        <w:t>ר</w:t>
      </w:r>
      <w:proofErr w:type="spellEnd"/>
      <w:r>
        <w:rPr>
          <w:rFonts w:hint="eastAsia"/>
          <w:rtl/>
        </w:rPr>
        <w:t xml:space="preserve"> </w:t>
      </w:r>
      <w:r w:rsidRPr="00C06557">
        <w:rPr>
          <w:rFonts w:hint="eastAsia"/>
          <w:rtl/>
        </w:rPr>
        <w:t>יעקב</w:t>
      </w:r>
      <w:r>
        <w:rPr>
          <w:rFonts w:hint="eastAsia"/>
          <w:rtl/>
        </w:rPr>
        <w:t xml:space="preserve"> </w:t>
      </w:r>
      <w:proofErr w:type="spellStart"/>
      <w:r w:rsidRPr="00C06557">
        <w:rPr>
          <w:rFonts w:hint="eastAsia"/>
          <w:rtl/>
        </w:rPr>
        <w:t>מגוירציבורק</w:t>
      </w:r>
      <w:proofErr w:type="spellEnd"/>
      <w:r>
        <w:rPr>
          <w:rFonts w:hint="eastAsia"/>
          <w:rtl/>
        </w:rPr>
        <w:t xml:space="preserve"> </w:t>
      </w:r>
      <w:proofErr w:type="spellStart"/>
      <w:r w:rsidRPr="00C06557">
        <w:rPr>
          <w:rFonts w:hint="eastAsia"/>
          <w:rtl/>
        </w:rPr>
        <w:t>נר</w:t>
      </w:r>
      <w:r w:rsidRPr="00C06557">
        <w:rPr>
          <w:rFonts w:hint="cs"/>
          <w:rtl/>
        </w:rPr>
        <w:t>"</w:t>
      </w:r>
      <w:r w:rsidRPr="00C06557">
        <w:rPr>
          <w:rFonts w:hint="eastAsia"/>
          <w:rtl/>
        </w:rPr>
        <w:t>ו</w:t>
      </w:r>
      <w:proofErr w:type="spellEnd"/>
      <w:r w:rsidRPr="00C06557">
        <w:rPr>
          <w:rFonts w:hint="cs"/>
          <w:rtl/>
        </w:rPr>
        <w:t>...</w:t>
      </w:r>
      <w:r>
        <w:rPr>
          <w:rFonts w:hint="eastAsia"/>
          <w:rtl/>
        </w:rPr>
        <w:t xml:space="preserve"> </w:t>
      </w:r>
      <w:r w:rsidRPr="00C06557">
        <w:rPr>
          <w:rFonts w:hint="eastAsia"/>
          <w:rtl/>
        </w:rPr>
        <w:t>שא</w:t>
      </w:r>
      <w:r w:rsidRPr="00C06557">
        <w:rPr>
          <w:rFonts w:hint="cs"/>
          <w:rtl/>
        </w:rPr>
        <w:t>ף</w:t>
      </w:r>
      <w:r>
        <w:rPr>
          <w:rFonts w:hint="cs"/>
          <w:rtl/>
        </w:rPr>
        <w:t xml:space="preserve"> </w:t>
      </w:r>
      <w:r w:rsidRPr="00C06557">
        <w:rPr>
          <w:rFonts w:hint="eastAsia"/>
          <w:rtl/>
        </w:rPr>
        <w:t>ע</w:t>
      </w:r>
      <w:r w:rsidRPr="00C06557">
        <w:rPr>
          <w:rFonts w:hint="cs"/>
          <w:rtl/>
        </w:rPr>
        <w:t>ל</w:t>
      </w:r>
      <w:r>
        <w:rPr>
          <w:rFonts w:hint="cs"/>
          <w:rtl/>
        </w:rPr>
        <w:t xml:space="preserve"> </w:t>
      </w:r>
      <w:r w:rsidRPr="00C06557">
        <w:rPr>
          <w:rFonts w:hint="eastAsia"/>
          <w:rtl/>
        </w:rPr>
        <w:t>פ</w:t>
      </w:r>
      <w:r w:rsidRPr="00C06557">
        <w:rPr>
          <w:rFonts w:hint="cs"/>
          <w:rtl/>
        </w:rPr>
        <w:t>י</w:t>
      </w:r>
      <w:r>
        <w:rPr>
          <w:rFonts w:hint="eastAsia"/>
          <w:rtl/>
        </w:rPr>
        <w:t xml:space="preserve"> </w:t>
      </w:r>
      <w:r w:rsidRPr="008D6281">
        <w:rPr>
          <w:rFonts w:hint="eastAsia"/>
          <w:rtl/>
        </w:rPr>
        <w:t>שכמה</w:t>
      </w:r>
      <w:r>
        <w:rPr>
          <w:rFonts w:hint="eastAsia"/>
          <w:rtl/>
        </w:rPr>
        <w:t xml:space="preserve"> </w:t>
      </w:r>
      <w:r w:rsidRPr="00C06557">
        <w:rPr>
          <w:rFonts w:hint="eastAsia"/>
          <w:rtl/>
        </w:rPr>
        <w:t>פעמים</w:t>
      </w:r>
      <w:r>
        <w:rPr>
          <w:rFonts w:hint="eastAsia"/>
          <w:rtl/>
        </w:rPr>
        <w:t xml:space="preserve"> </w:t>
      </w:r>
      <w:r w:rsidRPr="00C06557">
        <w:rPr>
          <w:rFonts w:hint="eastAsia"/>
          <w:rtl/>
        </w:rPr>
        <w:t>אדם</w:t>
      </w:r>
      <w:r>
        <w:rPr>
          <w:rFonts w:hint="eastAsia"/>
          <w:rtl/>
        </w:rPr>
        <w:t xml:space="preserve"> </w:t>
      </w:r>
      <w:r w:rsidRPr="00C06557">
        <w:rPr>
          <w:rFonts w:hint="eastAsia"/>
          <w:rtl/>
        </w:rPr>
        <w:t>מתפלל</w:t>
      </w:r>
      <w:r>
        <w:rPr>
          <w:rFonts w:hint="eastAsia"/>
          <w:rtl/>
        </w:rPr>
        <w:t xml:space="preserve"> </w:t>
      </w:r>
      <w:r w:rsidRPr="00C06557">
        <w:rPr>
          <w:rFonts w:hint="eastAsia"/>
          <w:rtl/>
        </w:rPr>
        <w:t>ואינו</w:t>
      </w:r>
      <w:r>
        <w:rPr>
          <w:rFonts w:hint="eastAsia"/>
          <w:rtl/>
        </w:rPr>
        <w:t xml:space="preserve"> </w:t>
      </w:r>
      <w:proofErr w:type="spellStart"/>
      <w:r w:rsidRPr="00C06557">
        <w:rPr>
          <w:rFonts w:hint="eastAsia"/>
          <w:rtl/>
        </w:rPr>
        <w:t>מתכ</w:t>
      </w:r>
      <w:r w:rsidRPr="00C06557">
        <w:rPr>
          <w:rFonts w:hint="cs"/>
          <w:rtl/>
        </w:rPr>
        <w:t>ו</w:t>
      </w:r>
      <w:r w:rsidRPr="00C06557">
        <w:rPr>
          <w:rFonts w:hint="eastAsia"/>
          <w:rtl/>
        </w:rPr>
        <w:t>וין</w:t>
      </w:r>
      <w:proofErr w:type="spellEnd"/>
      <w:r>
        <w:rPr>
          <w:rFonts w:hint="eastAsia"/>
          <w:rtl/>
        </w:rPr>
        <w:t xml:space="preserve"> </w:t>
      </w:r>
      <w:r w:rsidRPr="00C06557">
        <w:rPr>
          <w:rFonts w:hint="eastAsia"/>
          <w:rtl/>
        </w:rPr>
        <w:t>יש</w:t>
      </w:r>
      <w:r>
        <w:rPr>
          <w:rFonts w:hint="eastAsia"/>
          <w:rtl/>
        </w:rPr>
        <w:t xml:space="preserve"> </w:t>
      </w:r>
      <w:r w:rsidRPr="00C06557">
        <w:rPr>
          <w:rFonts w:hint="eastAsia"/>
          <w:rtl/>
        </w:rPr>
        <w:t>לומר</w:t>
      </w:r>
      <w:r>
        <w:rPr>
          <w:rFonts w:hint="eastAsia"/>
          <w:rtl/>
        </w:rPr>
        <w:t xml:space="preserve"> </w:t>
      </w:r>
      <w:r w:rsidRPr="00C06557">
        <w:rPr>
          <w:rFonts w:hint="eastAsia"/>
          <w:rtl/>
        </w:rPr>
        <w:t>שיצא</w:t>
      </w:r>
      <w:r>
        <w:rPr>
          <w:rFonts w:hint="eastAsia"/>
          <w:rtl/>
        </w:rPr>
        <w:t xml:space="preserve"> </w:t>
      </w:r>
      <w:r w:rsidRPr="00C06557">
        <w:rPr>
          <w:rFonts w:hint="eastAsia"/>
          <w:rtl/>
        </w:rPr>
        <w:t>ידי</w:t>
      </w:r>
      <w:r>
        <w:rPr>
          <w:rFonts w:hint="eastAsia"/>
          <w:rtl/>
        </w:rPr>
        <w:t xml:space="preserve"> </w:t>
      </w:r>
      <w:r w:rsidRPr="00C06557">
        <w:rPr>
          <w:rFonts w:hint="eastAsia"/>
          <w:rtl/>
        </w:rPr>
        <w:t>חובתו</w:t>
      </w:r>
      <w:r>
        <w:rPr>
          <w:rFonts w:hint="eastAsia"/>
          <w:rtl/>
        </w:rPr>
        <w:t xml:space="preserve"> </w:t>
      </w:r>
      <w:r w:rsidRPr="00C06557">
        <w:rPr>
          <w:rFonts w:hint="eastAsia"/>
          <w:rtl/>
        </w:rPr>
        <w:t>למאן</w:t>
      </w:r>
      <w:r>
        <w:rPr>
          <w:rFonts w:hint="eastAsia"/>
          <w:rtl/>
        </w:rPr>
        <w:t xml:space="preserve"> </w:t>
      </w:r>
      <w:proofErr w:type="spellStart"/>
      <w:r w:rsidRPr="00C06557">
        <w:rPr>
          <w:rFonts w:hint="eastAsia"/>
          <w:rtl/>
        </w:rPr>
        <w:t>דאמר</w:t>
      </w:r>
      <w:proofErr w:type="spellEnd"/>
      <w:r>
        <w:rPr>
          <w:rFonts w:hint="eastAsia"/>
          <w:rtl/>
        </w:rPr>
        <w:t xml:space="preserve"> </w:t>
      </w:r>
      <w:r w:rsidRPr="00C06557">
        <w:rPr>
          <w:rFonts w:hint="eastAsia"/>
          <w:rtl/>
        </w:rPr>
        <w:t>תפלות</w:t>
      </w:r>
      <w:r>
        <w:rPr>
          <w:rFonts w:hint="eastAsia"/>
          <w:rtl/>
        </w:rPr>
        <w:t xml:space="preserve"> </w:t>
      </w:r>
      <w:r w:rsidRPr="00C06557">
        <w:rPr>
          <w:rFonts w:hint="eastAsia"/>
          <w:rtl/>
        </w:rPr>
        <w:t>כנגד</w:t>
      </w:r>
      <w:r>
        <w:rPr>
          <w:rFonts w:hint="eastAsia"/>
          <w:rtl/>
        </w:rPr>
        <w:t xml:space="preserve"> </w:t>
      </w:r>
      <w:proofErr w:type="spellStart"/>
      <w:r w:rsidRPr="00C06557">
        <w:rPr>
          <w:rFonts w:hint="eastAsia"/>
          <w:rtl/>
        </w:rPr>
        <w:t>תמידין</w:t>
      </w:r>
      <w:proofErr w:type="spellEnd"/>
      <w:r>
        <w:rPr>
          <w:rFonts w:hint="eastAsia"/>
          <w:rtl/>
        </w:rPr>
        <w:t xml:space="preserve"> תיקנו</w:t>
      </w:r>
      <w:r w:rsidRPr="00C06557">
        <w:rPr>
          <w:rFonts w:hint="eastAsia"/>
          <w:rtl/>
        </w:rPr>
        <w:t>ם</w:t>
      </w:r>
      <w:r w:rsidRPr="00C06557">
        <w:rPr>
          <w:rFonts w:hint="cs"/>
          <w:rtl/>
        </w:rPr>
        <w:t>.</w:t>
      </w:r>
      <w:r>
        <w:rPr>
          <w:rFonts w:hint="eastAsia"/>
          <w:rtl/>
        </w:rPr>
        <w:t xml:space="preserve"> </w:t>
      </w:r>
      <w:proofErr w:type="spellStart"/>
      <w:r w:rsidRPr="00C06557">
        <w:rPr>
          <w:rFonts w:hint="eastAsia"/>
          <w:rtl/>
        </w:rPr>
        <w:t>דאמרינן</w:t>
      </w:r>
      <w:proofErr w:type="spellEnd"/>
      <w:r>
        <w:rPr>
          <w:rFonts w:hint="eastAsia"/>
          <w:rtl/>
        </w:rPr>
        <w:t xml:space="preserve"> </w:t>
      </w:r>
      <w:r w:rsidRPr="00C06557">
        <w:rPr>
          <w:rFonts w:hint="eastAsia"/>
          <w:rtl/>
        </w:rPr>
        <w:t>בתחילת</w:t>
      </w:r>
      <w:r>
        <w:rPr>
          <w:rFonts w:hint="cs"/>
          <w:rtl/>
        </w:rPr>
        <w:t xml:space="preserve"> </w:t>
      </w:r>
      <w:r w:rsidRPr="00C06557">
        <w:rPr>
          <w:rFonts w:hint="eastAsia"/>
          <w:rtl/>
        </w:rPr>
        <w:t>זבחים</w:t>
      </w:r>
      <w:r>
        <w:rPr>
          <w:rFonts w:hint="cs"/>
          <w:rtl/>
        </w:rPr>
        <w:t xml:space="preserve"> </w:t>
      </w:r>
      <w:r w:rsidRPr="00C06557">
        <w:rPr>
          <w:rFonts w:hint="cs"/>
          <w:rtl/>
        </w:rPr>
        <w:t>[זבחים</w:t>
      </w:r>
      <w:r>
        <w:rPr>
          <w:rFonts w:hint="cs"/>
          <w:rtl/>
        </w:rPr>
        <w:t xml:space="preserve"> </w:t>
      </w:r>
      <w:r w:rsidRPr="00C06557">
        <w:rPr>
          <w:rFonts w:hint="cs"/>
          <w:rtl/>
        </w:rPr>
        <w:t>ב</w:t>
      </w:r>
      <w:r>
        <w:rPr>
          <w:rFonts w:hint="cs"/>
          <w:rtl/>
        </w:rPr>
        <w:t xml:space="preserve"> </w:t>
      </w:r>
      <w:r w:rsidRPr="00C06557">
        <w:rPr>
          <w:rFonts w:hint="cs"/>
          <w:rtl/>
        </w:rPr>
        <w:t>ע"א]</w:t>
      </w:r>
      <w:r>
        <w:rPr>
          <w:rFonts w:hint="eastAsia"/>
          <w:rtl/>
        </w:rPr>
        <w:t xml:space="preserve"> </w:t>
      </w:r>
      <w:r w:rsidRPr="00C06557">
        <w:rPr>
          <w:rFonts w:hint="cs"/>
          <w:rtl/>
        </w:rPr>
        <w:t>'</w:t>
      </w:r>
      <w:r w:rsidRPr="00C06557">
        <w:rPr>
          <w:rFonts w:hint="eastAsia"/>
          <w:rtl/>
        </w:rPr>
        <w:t>כל</w:t>
      </w:r>
      <w:r>
        <w:rPr>
          <w:rFonts w:hint="eastAsia"/>
          <w:rtl/>
        </w:rPr>
        <w:t xml:space="preserve"> </w:t>
      </w:r>
      <w:r w:rsidRPr="00C06557">
        <w:rPr>
          <w:rFonts w:hint="eastAsia"/>
          <w:rtl/>
        </w:rPr>
        <w:t>הזבחים</w:t>
      </w:r>
      <w:r>
        <w:rPr>
          <w:rFonts w:hint="eastAsia"/>
          <w:rtl/>
        </w:rPr>
        <w:t xml:space="preserve"> </w:t>
      </w:r>
      <w:r w:rsidRPr="00C06557">
        <w:rPr>
          <w:rFonts w:hint="eastAsia"/>
          <w:rtl/>
        </w:rPr>
        <w:t>שנזבחו</w:t>
      </w:r>
      <w:r>
        <w:rPr>
          <w:rFonts w:hint="eastAsia"/>
          <w:rtl/>
        </w:rPr>
        <w:t xml:space="preserve"> </w:t>
      </w:r>
      <w:r w:rsidRPr="00C06557">
        <w:rPr>
          <w:rFonts w:hint="eastAsia"/>
          <w:rtl/>
        </w:rPr>
        <w:t>שלא</w:t>
      </w:r>
      <w:r>
        <w:rPr>
          <w:rFonts w:hint="eastAsia"/>
          <w:rtl/>
        </w:rPr>
        <w:t xml:space="preserve"> </w:t>
      </w:r>
      <w:r w:rsidRPr="00C06557">
        <w:rPr>
          <w:rFonts w:hint="eastAsia"/>
          <w:rtl/>
        </w:rPr>
        <w:t>לשמן</w:t>
      </w:r>
      <w:r>
        <w:rPr>
          <w:rFonts w:hint="eastAsia"/>
          <w:rtl/>
        </w:rPr>
        <w:t xml:space="preserve"> </w:t>
      </w:r>
      <w:proofErr w:type="spellStart"/>
      <w:r w:rsidRPr="00C06557">
        <w:rPr>
          <w:rFonts w:hint="eastAsia"/>
          <w:rtl/>
        </w:rPr>
        <w:t>כשרין</w:t>
      </w:r>
      <w:proofErr w:type="spellEnd"/>
      <w:r>
        <w:rPr>
          <w:rFonts w:hint="eastAsia"/>
          <w:rtl/>
        </w:rPr>
        <w:t xml:space="preserve"> </w:t>
      </w:r>
      <w:r w:rsidRPr="00C06557">
        <w:rPr>
          <w:rFonts w:hint="eastAsia"/>
          <w:rtl/>
        </w:rPr>
        <w:t>אלא</w:t>
      </w:r>
      <w:r>
        <w:rPr>
          <w:rFonts w:hint="eastAsia"/>
          <w:rtl/>
        </w:rPr>
        <w:t xml:space="preserve"> </w:t>
      </w:r>
      <w:r w:rsidRPr="00C06557">
        <w:rPr>
          <w:rFonts w:hint="eastAsia"/>
          <w:rtl/>
        </w:rPr>
        <w:t>שלא</w:t>
      </w:r>
      <w:r>
        <w:rPr>
          <w:rFonts w:hint="eastAsia"/>
          <w:rtl/>
        </w:rPr>
        <w:t xml:space="preserve"> </w:t>
      </w:r>
      <w:r w:rsidRPr="00C06557">
        <w:rPr>
          <w:rFonts w:hint="eastAsia"/>
          <w:rtl/>
        </w:rPr>
        <w:t>עלו</w:t>
      </w:r>
      <w:r>
        <w:rPr>
          <w:rFonts w:hint="eastAsia"/>
          <w:rtl/>
        </w:rPr>
        <w:t xml:space="preserve"> </w:t>
      </w:r>
      <w:r w:rsidRPr="00C06557">
        <w:rPr>
          <w:rFonts w:hint="eastAsia"/>
          <w:rtl/>
        </w:rPr>
        <w:t>לבעלים</w:t>
      </w:r>
      <w:r>
        <w:rPr>
          <w:rFonts w:hint="eastAsia"/>
          <w:rtl/>
        </w:rPr>
        <w:t xml:space="preserve"> </w:t>
      </w:r>
      <w:r w:rsidRPr="00C06557">
        <w:rPr>
          <w:rFonts w:hint="eastAsia"/>
          <w:rtl/>
        </w:rPr>
        <w:t>לשם</w:t>
      </w:r>
      <w:r>
        <w:rPr>
          <w:rFonts w:hint="eastAsia"/>
          <w:rtl/>
        </w:rPr>
        <w:t xml:space="preserve"> </w:t>
      </w:r>
      <w:r w:rsidRPr="00C06557">
        <w:rPr>
          <w:rFonts w:hint="eastAsia"/>
          <w:rtl/>
        </w:rPr>
        <w:t>חובה</w:t>
      </w:r>
      <w:r w:rsidRPr="00C06557">
        <w:rPr>
          <w:rFonts w:hint="cs"/>
          <w:rtl/>
        </w:rPr>
        <w:t>...</w:t>
      </w:r>
      <w:r>
        <w:rPr>
          <w:rFonts w:hint="eastAsia"/>
          <w:rtl/>
        </w:rPr>
        <w:t xml:space="preserve"> </w:t>
      </w:r>
      <w:proofErr w:type="spellStart"/>
      <w:r w:rsidRPr="00C06557">
        <w:rPr>
          <w:rFonts w:hint="eastAsia"/>
          <w:rtl/>
        </w:rPr>
        <w:t>דאם</w:t>
      </w:r>
      <w:proofErr w:type="spellEnd"/>
      <w:r>
        <w:rPr>
          <w:rFonts w:hint="eastAsia"/>
          <w:rtl/>
        </w:rPr>
        <w:t xml:space="preserve"> </w:t>
      </w:r>
      <w:r w:rsidRPr="00C06557">
        <w:rPr>
          <w:rFonts w:hint="eastAsia"/>
          <w:rtl/>
        </w:rPr>
        <w:t>נזבחו</w:t>
      </w:r>
      <w:r>
        <w:rPr>
          <w:rFonts w:hint="eastAsia"/>
          <w:rtl/>
        </w:rPr>
        <w:t xml:space="preserve"> </w:t>
      </w:r>
      <w:proofErr w:type="spellStart"/>
      <w:r w:rsidRPr="00C06557">
        <w:rPr>
          <w:rFonts w:hint="eastAsia"/>
          <w:rtl/>
        </w:rPr>
        <w:t>בסתמא</w:t>
      </w:r>
      <w:proofErr w:type="spellEnd"/>
      <w:r>
        <w:rPr>
          <w:rFonts w:hint="eastAsia"/>
          <w:rtl/>
        </w:rPr>
        <w:t xml:space="preserve"> </w:t>
      </w:r>
      <w:proofErr w:type="spellStart"/>
      <w:r w:rsidRPr="00C06557">
        <w:rPr>
          <w:rFonts w:hint="eastAsia"/>
          <w:rtl/>
        </w:rPr>
        <w:t>כשרין</w:t>
      </w:r>
      <w:proofErr w:type="spellEnd"/>
      <w:r>
        <w:rPr>
          <w:rFonts w:hint="eastAsia"/>
          <w:rtl/>
        </w:rPr>
        <w:t xml:space="preserve"> </w:t>
      </w:r>
      <w:r w:rsidRPr="00C06557">
        <w:rPr>
          <w:rFonts w:hint="eastAsia"/>
          <w:rtl/>
        </w:rPr>
        <w:t>ועלו</w:t>
      </w:r>
      <w:r>
        <w:rPr>
          <w:rFonts w:hint="eastAsia"/>
          <w:rtl/>
        </w:rPr>
        <w:t xml:space="preserve"> </w:t>
      </w:r>
      <w:r w:rsidRPr="00C06557">
        <w:rPr>
          <w:rFonts w:hint="eastAsia"/>
          <w:rtl/>
        </w:rPr>
        <w:t>לבעלים</w:t>
      </w:r>
      <w:r>
        <w:rPr>
          <w:rFonts w:hint="eastAsia"/>
          <w:rtl/>
        </w:rPr>
        <w:t xml:space="preserve"> </w:t>
      </w:r>
      <w:r w:rsidRPr="00C06557">
        <w:rPr>
          <w:rFonts w:hint="eastAsia"/>
          <w:rtl/>
        </w:rPr>
        <w:t>לשם</w:t>
      </w:r>
      <w:r>
        <w:rPr>
          <w:rFonts w:hint="cs"/>
          <w:rtl/>
        </w:rPr>
        <w:t xml:space="preserve"> </w:t>
      </w:r>
      <w:r w:rsidRPr="00C06557">
        <w:rPr>
          <w:rFonts w:hint="eastAsia"/>
          <w:rtl/>
        </w:rPr>
        <w:t>חובה</w:t>
      </w:r>
      <w:r w:rsidRPr="00C06557">
        <w:rPr>
          <w:rFonts w:hint="cs"/>
          <w:rtl/>
        </w:rPr>
        <w:t>'.</w:t>
      </w:r>
      <w:r>
        <w:rPr>
          <w:rFonts w:hint="eastAsia"/>
          <w:rtl/>
        </w:rPr>
        <w:t xml:space="preserve"> </w:t>
      </w:r>
      <w:r w:rsidRPr="00C06557">
        <w:rPr>
          <w:rFonts w:hint="eastAsia"/>
          <w:rtl/>
        </w:rPr>
        <w:t>הכא</w:t>
      </w:r>
      <w:r>
        <w:rPr>
          <w:rFonts w:hint="eastAsia"/>
          <w:rtl/>
        </w:rPr>
        <w:t xml:space="preserve"> </w:t>
      </w:r>
      <w:proofErr w:type="spellStart"/>
      <w:r w:rsidRPr="00C06557">
        <w:rPr>
          <w:rFonts w:hint="eastAsia"/>
          <w:rtl/>
        </w:rPr>
        <w:t>נמי</w:t>
      </w:r>
      <w:proofErr w:type="spellEnd"/>
      <w:r>
        <w:rPr>
          <w:rFonts w:hint="eastAsia"/>
          <w:rtl/>
        </w:rPr>
        <w:t xml:space="preserve"> </w:t>
      </w:r>
      <w:r w:rsidRPr="00C06557">
        <w:rPr>
          <w:rFonts w:hint="eastAsia"/>
          <w:rtl/>
        </w:rPr>
        <w:t>בתפ</w:t>
      </w:r>
      <w:r w:rsidRPr="00C06557">
        <w:rPr>
          <w:rFonts w:hint="cs"/>
          <w:rtl/>
        </w:rPr>
        <w:t>י</w:t>
      </w:r>
      <w:r w:rsidRPr="00C06557">
        <w:rPr>
          <w:rFonts w:hint="eastAsia"/>
          <w:rtl/>
        </w:rPr>
        <w:t>לה</w:t>
      </w:r>
      <w:r>
        <w:rPr>
          <w:rFonts w:hint="eastAsia"/>
          <w:rtl/>
        </w:rPr>
        <w:t xml:space="preserve"> </w:t>
      </w:r>
      <w:r w:rsidRPr="00C06557">
        <w:rPr>
          <w:rFonts w:hint="eastAsia"/>
          <w:rtl/>
        </w:rPr>
        <w:t>יש</w:t>
      </w:r>
      <w:r>
        <w:rPr>
          <w:rFonts w:hint="eastAsia"/>
          <w:rtl/>
        </w:rPr>
        <w:t xml:space="preserve"> </w:t>
      </w:r>
      <w:r w:rsidRPr="00C06557">
        <w:rPr>
          <w:rFonts w:hint="eastAsia"/>
          <w:rtl/>
        </w:rPr>
        <w:t>לומר</w:t>
      </w:r>
      <w:r>
        <w:rPr>
          <w:rFonts w:hint="eastAsia"/>
          <w:rtl/>
        </w:rPr>
        <w:t xml:space="preserve"> </w:t>
      </w:r>
      <w:r w:rsidRPr="00C06557">
        <w:rPr>
          <w:rFonts w:hint="eastAsia"/>
          <w:rtl/>
        </w:rPr>
        <w:t>דאינו</w:t>
      </w:r>
      <w:r>
        <w:rPr>
          <w:rFonts w:hint="eastAsia"/>
          <w:rtl/>
        </w:rPr>
        <w:t xml:space="preserve"> </w:t>
      </w:r>
      <w:proofErr w:type="spellStart"/>
      <w:r w:rsidRPr="00C06557">
        <w:rPr>
          <w:rFonts w:hint="eastAsia"/>
          <w:rtl/>
        </w:rPr>
        <w:t>מתכ</w:t>
      </w:r>
      <w:r w:rsidRPr="00C06557">
        <w:rPr>
          <w:rFonts w:hint="cs"/>
          <w:rtl/>
        </w:rPr>
        <w:t>ו</w:t>
      </w:r>
      <w:r w:rsidRPr="00C06557">
        <w:rPr>
          <w:rFonts w:hint="eastAsia"/>
          <w:rtl/>
        </w:rPr>
        <w:t>וין</w:t>
      </w:r>
      <w:proofErr w:type="spellEnd"/>
      <w:r>
        <w:rPr>
          <w:rFonts w:hint="eastAsia"/>
          <w:rtl/>
        </w:rPr>
        <w:t xml:space="preserve"> הווי </w:t>
      </w:r>
      <w:r w:rsidRPr="00C06557">
        <w:rPr>
          <w:rFonts w:hint="eastAsia"/>
          <w:rtl/>
        </w:rPr>
        <w:t>ליה</w:t>
      </w:r>
      <w:r>
        <w:rPr>
          <w:rFonts w:hint="eastAsia"/>
          <w:rtl/>
        </w:rPr>
        <w:t xml:space="preserve"> </w:t>
      </w:r>
      <w:proofErr w:type="spellStart"/>
      <w:r w:rsidRPr="00C06557">
        <w:rPr>
          <w:rFonts w:hint="eastAsia"/>
          <w:rtl/>
        </w:rPr>
        <w:t>כסתמא</w:t>
      </w:r>
      <w:proofErr w:type="spellEnd"/>
      <w:r w:rsidRPr="00C06557">
        <w:rPr>
          <w:rFonts w:hint="cs"/>
          <w:rtl/>
        </w:rPr>
        <w:t>,</w:t>
      </w:r>
      <w:r>
        <w:rPr>
          <w:rFonts w:hint="eastAsia"/>
          <w:rtl/>
        </w:rPr>
        <w:t xml:space="preserve"> </w:t>
      </w:r>
      <w:r w:rsidRPr="00C06557">
        <w:rPr>
          <w:rFonts w:hint="eastAsia"/>
          <w:rtl/>
        </w:rPr>
        <w:t>ויצא</w:t>
      </w:r>
      <w:r>
        <w:rPr>
          <w:rFonts w:hint="eastAsia"/>
          <w:rtl/>
        </w:rPr>
        <w:t xml:space="preserve"> </w:t>
      </w:r>
      <w:r w:rsidRPr="00C06557">
        <w:rPr>
          <w:rFonts w:hint="eastAsia"/>
          <w:rtl/>
        </w:rPr>
        <w:t>ידי</w:t>
      </w:r>
      <w:r>
        <w:rPr>
          <w:rFonts w:hint="eastAsia"/>
          <w:rtl/>
        </w:rPr>
        <w:t xml:space="preserve"> </w:t>
      </w:r>
      <w:r w:rsidRPr="00C06557">
        <w:rPr>
          <w:rFonts w:hint="eastAsia"/>
          <w:rtl/>
        </w:rPr>
        <w:t>חובתו</w:t>
      </w:r>
      <w:r w:rsidRPr="00C06557">
        <w:rPr>
          <w:rFonts w:hint="cs"/>
          <w:rtl/>
        </w:rPr>
        <w:t>.</w:t>
      </w:r>
      <w:r>
        <w:rPr>
          <w:rFonts w:hint="eastAsia"/>
          <w:rtl/>
        </w:rPr>
        <w:t xml:space="preserve"> </w:t>
      </w:r>
      <w:r w:rsidRPr="00C06557">
        <w:rPr>
          <w:rFonts w:hint="eastAsia"/>
          <w:rtl/>
        </w:rPr>
        <w:t>מיהו</w:t>
      </w:r>
      <w:r>
        <w:rPr>
          <w:rFonts w:hint="eastAsia"/>
          <w:rtl/>
        </w:rPr>
        <w:t xml:space="preserve"> </w:t>
      </w:r>
      <w:r w:rsidRPr="00C06557">
        <w:rPr>
          <w:rFonts w:hint="eastAsia"/>
          <w:rtl/>
        </w:rPr>
        <w:t>המתפלל</w:t>
      </w:r>
      <w:r>
        <w:rPr>
          <w:rFonts w:hint="eastAsia"/>
          <w:rtl/>
        </w:rPr>
        <w:t xml:space="preserve"> </w:t>
      </w:r>
      <w:r w:rsidRPr="00C06557">
        <w:rPr>
          <w:rFonts w:hint="eastAsia"/>
          <w:rtl/>
        </w:rPr>
        <w:t>בכוונה</w:t>
      </w:r>
      <w:r>
        <w:rPr>
          <w:rFonts w:hint="eastAsia"/>
          <w:rtl/>
        </w:rPr>
        <w:t xml:space="preserve"> </w:t>
      </w:r>
      <w:r w:rsidRPr="00C06557">
        <w:rPr>
          <w:rFonts w:hint="eastAsia"/>
          <w:rtl/>
        </w:rPr>
        <w:t>טפי</w:t>
      </w:r>
      <w:r>
        <w:rPr>
          <w:rFonts w:hint="eastAsia"/>
          <w:rtl/>
        </w:rPr>
        <w:t xml:space="preserve"> </w:t>
      </w:r>
      <w:r w:rsidRPr="00C06557">
        <w:rPr>
          <w:rFonts w:hint="eastAsia"/>
          <w:rtl/>
        </w:rPr>
        <w:t>עדיף</w:t>
      </w:r>
      <w:r>
        <w:rPr>
          <w:rFonts w:hint="eastAsia"/>
          <w:rtl/>
        </w:rPr>
        <w:t xml:space="preserve"> </w:t>
      </w:r>
      <w:r w:rsidRPr="00C06557">
        <w:rPr>
          <w:rFonts w:hint="eastAsia"/>
          <w:rtl/>
        </w:rPr>
        <w:t>והיא</w:t>
      </w:r>
      <w:r>
        <w:rPr>
          <w:rFonts w:hint="eastAsia"/>
          <w:rtl/>
        </w:rPr>
        <w:t xml:space="preserve"> </w:t>
      </w:r>
      <w:r w:rsidRPr="00C06557">
        <w:rPr>
          <w:rFonts w:hint="eastAsia"/>
          <w:rtl/>
        </w:rPr>
        <w:t>מצו</w:t>
      </w:r>
      <w:r w:rsidRPr="00C06557">
        <w:rPr>
          <w:rFonts w:hint="cs"/>
          <w:rtl/>
        </w:rPr>
        <w:t>ו</w:t>
      </w:r>
      <w:r w:rsidRPr="00C06557">
        <w:rPr>
          <w:rFonts w:hint="eastAsia"/>
          <w:rtl/>
        </w:rPr>
        <w:t>ה</w:t>
      </w:r>
      <w:r>
        <w:rPr>
          <w:rFonts w:hint="eastAsia"/>
          <w:rtl/>
        </w:rPr>
        <w:t xml:space="preserve"> </w:t>
      </w:r>
      <w:r w:rsidRPr="00C06557">
        <w:rPr>
          <w:rFonts w:hint="eastAsia"/>
          <w:rtl/>
        </w:rPr>
        <w:t>מן</w:t>
      </w:r>
      <w:r>
        <w:rPr>
          <w:rFonts w:hint="eastAsia"/>
          <w:rtl/>
        </w:rPr>
        <w:t xml:space="preserve"> </w:t>
      </w:r>
      <w:r w:rsidRPr="00C06557">
        <w:rPr>
          <w:rFonts w:hint="eastAsia"/>
          <w:rtl/>
        </w:rPr>
        <w:t>המובחר</w:t>
      </w:r>
      <w:r>
        <w:rPr>
          <w:rFonts w:hint="cs"/>
          <w:rtl/>
        </w:rPr>
        <w:t xml:space="preserve"> </w:t>
      </w:r>
      <w:r w:rsidRPr="00C06557">
        <w:rPr>
          <w:rFonts w:hint="eastAsia"/>
          <w:rtl/>
        </w:rPr>
        <w:t>ומובטח</w:t>
      </w:r>
      <w:r>
        <w:rPr>
          <w:rFonts w:hint="eastAsia"/>
          <w:rtl/>
        </w:rPr>
        <w:t xml:space="preserve"> </w:t>
      </w:r>
      <w:r w:rsidRPr="00C06557">
        <w:rPr>
          <w:rFonts w:hint="eastAsia"/>
          <w:rtl/>
        </w:rPr>
        <w:t>לו</w:t>
      </w:r>
      <w:r>
        <w:rPr>
          <w:rFonts w:hint="eastAsia"/>
          <w:rtl/>
        </w:rPr>
        <w:t xml:space="preserve"> </w:t>
      </w:r>
      <w:r w:rsidRPr="00C06557">
        <w:rPr>
          <w:rFonts w:hint="eastAsia"/>
          <w:rtl/>
        </w:rPr>
        <w:t>שאין</w:t>
      </w:r>
      <w:r>
        <w:rPr>
          <w:rFonts w:hint="eastAsia"/>
          <w:rtl/>
        </w:rPr>
        <w:t xml:space="preserve"> תפילת</w:t>
      </w:r>
      <w:r w:rsidRPr="00C06557">
        <w:rPr>
          <w:rFonts w:hint="eastAsia"/>
          <w:rtl/>
        </w:rPr>
        <w:t>ו</w:t>
      </w:r>
      <w:r>
        <w:rPr>
          <w:rFonts w:hint="eastAsia"/>
          <w:rtl/>
        </w:rPr>
        <w:t xml:space="preserve"> </w:t>
      </w:r>
      <w:r w:rsidRPr="00C06557">
        <w:rPr>
          <w:rFonts w:hint="eastAsia"/>
          <w:rtl/>
        </w:rPr>
        <w:t>חוזרת</w:t>
      </w:r>
      <w:r>
        <w:rPr>
          <w:rFonts w:hint="eastAsia"/>
          <w:rtl/>
        </w:rPr>
        <w:t xml:space="preserve"> </w:t>
      </w:r>
      <w:r w:rsidRPr="00C06557">
        <w:rPr>
          <w:rFonts w:hint="eastAsia"/>
          <w:rtl/>
        </w:rPr>
        <w:t>ריקם</w:t>
      </w:r>
      <w:r>
        <w:rPr>
          <w:rFonts w:hint="eastAsia"/>
          <w:rtl/>
        </w:rPr>
        <w:t xml:space="preserve"> </w:t>
      </w:r>
      <w:proofErr w:type="spellStart"/>
      <w:r w:rsidRPr="00C06557">
        <w:rPr>
          <w:rFonts w:hint="eastAsia"/>
          <w:rtl/>
        </w:rPr>
        <w:t>כדכתיב</w:t>
      </w:r>
      <w:proofErr w:type="spellEnd"/>
      <w:r>
        <w:rPr>
          <w:rFonts w:hint="eastAsia"/>
          <w:rtl/>
        </w:rPr>
        <w:t xml:space="preserve"> </w:t>
      </w:r>
      <w:r w:rsidRPr="00C06557">
        <w:rPr>
          <w:rFonts w:hint="cs"/>
          <w:rtl/>
        </w:rPr>
        <w:t>'</w:t>
      </w:r>
      <w:r w:rsidRPr="00C06557">
        <w:rPr>
          <w:rFonts w:hint="eastAsia"/>
          <w:rtl/>
        </w:rPr>
        <w:t>תכין</w:t>
      </w:r>
      <w:r>
        <w:rPr>
          <w:rFonts w:hint="eastAsia"/>
          <w:rtl/>
        </w:rPr>
        <w:t xml:space="preserve"> </w:t>
      </w:r>
      <w:r w:rsidRPr="00C06557">
        <w:rPr>
          <w:rFonts w:hint="eastAsia"/>
          <w:rtl/>
        </w:rPr>
        <w:t>לבם</w:t>
      </w:r>
      <w:r>
        <w:rPr>
          <w:rFonts w:hint="eastAsia"/>
          <w:rtl/>
        </w:rPr>
        <w:t xml:space="preserve"> </w:t>
      </w:r>
      <w:r w:rsidRPr="00C06557">
        <w:rPr>
          <w:rFonts w:hint="eastAsia"/>
          <w:rtl/>
        </w:rPr>
        <w:t>תקשיב</w:t>
      </w:r>
      <w:r>
        <w:rPr>
          <w:rFonts w:hint="eastAsia"/>
          <w:rtl/>
        </w:rPr>
        <w:t xml:space="preserve"> </w:t>
      </w:r>
      <w:proofErr w:type="spellStart"/>
      <w:r w:rsidRPr="00C06557">
        <w:rPr>
          <w:rFonts w:hint="eastAsia"/>
          <w:rtl/>
        </w:rPr>
        <w:t>אזנך</w:t>
      </w:r>
      <w:proofErr w:type="spellEnd"/>
      <w:r w:rsidRPr="00C06557">
        <w:rPr>
          <w:rFonts w:hint="cs"/>
          <w:rtl/>
        </w:rPr>
        <w:t>'</w:t>
      </w:r>
      <w:r>
        <w:rPr>
          <w:rFonts w:hint="cs"/>
          <w:rtl/>
        </w:rPr>
        <w:t xml:space="preserve"> </w:t>
      </w:r>
      <w:r w:rsidRPr="00C06557">
        <w:rPr>
          <w:rFonts w:hint="cs"/>
          <w:rtl/>
        </w:rPr>
        <w:t>[תהילים</w:t>
      </w:r>
      <w:r>
        <w:rPr>
          <w:rFonts w:hint="cs"/>
          <w:rtl/>
        </w:rPr>
        <w:t xml:space="preserve"> </w:t>
      </w:r>
      <w:r w:rsidRPr="00C06557">
        <w:rPr>
          <w:rFonts w:hint="cs"/>
          <w:rtl/>
        </w:rPr>
        <w:t>י',</w:t>
      </w:r>
      <w:r>
        <w:rPr>
          <w:rFonts w:hint="cs"/>
          <w:rtl/>
        </w:rPr>
        <w:t xml:space="preserve"> </w:t>
      </w:r>
      <w:proofErr w:type="spellStart"/>
      <w:r w:rsidRPr="00C06557">
        <w:rPr>
          <w:rFonts w:hint="cs"/>
          <w:rtl/>
        </w:rPr>
        <w:t>יז</w:t>
      </w:r>
      <w:proofErr w:type="spellEnd"/>
      <w:r w:rsidRPr="00C06557">
        <w:rPr>
          <w:rFonts w:hint="cs"/>
          <w:rtl/>
        </w:rPr>
        <w:t>]</w:t>
      </w:r>
      <w:r w:rsidRPr="00C06557">
        <w:rPr>
          <w:rFonts w:hint="eastAsia"/>
        </w:rPr>
        <w:t>.</w:t>
      </w:r>
    </w:p>
    <w:p w14:paraId="2FAE0D79" w14:textId="77777777" w:rsidR="008D6281" w:rsidRDefault="008D6281" w:rsidP="008D6281">
      <w:pPr>
        <w:rPr>
          <w:rtl/>
        </w:rPr>
      </w:pPr>
      <w:r>
        <w:rPr>
          <w:rFonts w:hint="cs"/>
          <w:rtl/>
        </w:rPr>
        <w:t xml:space="preserve">כמו כן, </w:t>
      </w:r>
      <w:proofErr w:type="spellStart"/>
      <w:r>
        <w:rPr>
          <w:rFonts w:hint="cs"/>
          <w:rtl/>
        </w:rPr>
        <w:t>השיבולי</w:t>
      </w:r>
      <w:proofErr w:type="spellEnd"/>
      <w:r>
        <w:rPr>
          <w:rFonts w:hint="cs"/>
          <w:rtl/>
        </w:rPr>
        <w:t xml:space="preserve"> הלקט מביא את דברי הירושלמי (ברכות פ"ב </w:t>
      </w:r>
      <w:proofErr w:type="spellStart"/>
      <w:r>
        <w:rPr>
          <w:rFonts w:hint="cs"/>
          <w:rtl/>
        </w:rPr>
        <w:t>ה"ד</w:t>
      </w:r>
      <w:proofErr w:type="spellEnd"/>
      <w:r>
        <w:rPr>
          <w:rFonts w:hint="cs"/>
          <w:rtl/>
        </w:rPr>
        <w:t>) שם נאמר:</w:t>
      </w:r>
    </w:p>
    <w:p w14:paraId="43479A32" w14:textId="77777777" w:rsidR="008D6281" w:rsidRDefault="008D6281" w:rsidP="008D6281">
      <w:pPr>
        <w:pStyle w:val="a9"/>
        <w:rPr>
          <w:rtl/>
        </w:rPr>
      </w:pPr>
      <w:r w:rsidRPr="00C06557">
        <w:rPr>
          <w:rFonts w:hint="eastAsia"/>
          <w:rtl/>
        </w:rPr>
        <w:t>אמר</w:t>
      </w:r>
      <w:r>
        <w:rPr>
          <w:rFonts w:hint="eastAsia"/>
          <w:rtl/>
        </w:rPr>
        <w:t xml:space="preserve"> </w:t>
      </w:r>
      <w:r w:rsidRPr="00C06557">
        <w:rPr>
          <w:rFonts w:hint="eastAsia"/>
          <w:rtl/>
        </w:rPr>
        <w:t>ר</w:t>
      </w:r>
      <w:r w:rsidRPr="00C06557">
        <w:rPr>
          <w:rFonts w:hint="cs"/>
          <w:rtl/>
        </w:rPr>
        <w:t>'</w:t>
      </w:r>
      <w:r>
        <w:rPr>
          <w:rFonts w:hint="eastAsia"/>
          <w:rtl/>
        </w:rPr>
        <w:t xml:space="preserve"> </w:t>
      </w:r>
      <w:proofErr w:type="spellStart"/>
      <w:r w:rsidRPr="00C06557">
        <w:rPr>
          <w:rFonts w:hint="eastAsia"/>
          <w:rtl/>
        </w:rPr>
        <w:t>חייא</w:t>
      </w:r>
      <w:proofErr w:type="spellEnd"/>
      <w:r w:rsidRPr="00C06557">
        <w:rPr>
          <w:rFonts w:hint="cs"/>
          <w:rtl/>
        </w:rPr>
        <w:t>:</w:t>
      </w:r>
      <w:r>
        <w:rPr>
          <w:rFonts w:hint="eastAsia"/>
          <w:rtl/>
        </w:rPr>
        <w:t xml:space="preserve"> </w:t>
      </w:r>
      <w:proofErr w:type="spellStart"/>
      <w:r w:rsidRPr="00C06557">
        <w:rPr>
          <w:rFonts w:hint="eastAsia"/>
          <w:rtl/>
        </w:rPr>
        <w:t>רובא</w:t>
      </w:r>
      <w:proofErr w:type="spellEnd"/>
      <w:r>
        <w:rPr>
          <w:rFonts w:hint="eastAsia"/>
          <w:rtl/>
        </w:rPr>
        <w:t xml:space="preserve"> </w:t>
      </w:r>
      <w:r w:rsidRPr="00C06557">
        <w:rPr>
          <w:rFonts w:hint="eastAsia"/>
          <w:rtl/>
        </w:rPr>
        <w:t>אנא</w:t>
      </w:r>
      <w:r>
        <w:rPr>
          <w:rFonts w:hint="eastAsia"/>
          <w:rtl/>
        </w:rPr>
        <w:t xml:space="preserve"> </w:t>
      </w:r>
      <w:r w:rsidRPr="00C06557">
        <w:rPr>
          <w:rFonts w:hint="eastAsia"/>
          <w:rtl/>
        </w:rPr>
        <w:t>מן</w:t>
      </w:r>
      <w:r>
        <w:rPr>
          <w:rFonts w:hint="eastAsia"/>
          <w:rtl/>
        </w:rPr>
        <w:t xml:space="preserve"> </w:t>
      </w:r>
      <w:proofErr w:type="spellStart"/>
      <w:r w:rsidRPr="00C06557">
        <w:rPr>
          <w:rFonts w:hint="eastAsia"/>
          <w:rtl/>
        </w:rPr>
        <w:t>יומיי</w:t>
      </w:r>
      <w:proofErr w:type="spellEnd"/>
      <w:r>
        <w:rPr>
          <w:rFonts w:hint="eastAsia"/>
          <w:rtl/>
        </w:rPr>
        <w:t xml:space="preserve"> </w:t>
      </w:r>
      <w:r w:rsidRPr="00C06557">
        <w:rPr>
          <w:rFonts w:hint="eastAsia"/>
          <w:rtl/>
        </w:rPr>
        <w:t>לא</w:t>
      </w:r>
      <w:r>
        <w:rPr>
          <w:rFonts w:hint="eastAsia"/>
          <w:rtl/>
        </w:rPr>
        <w:t xml:space="preserve"> </w:t>
      </w:r>
      <w:r w:rsidRPr="00C06557">
        <w:rPr>
          <w:rFonts w:hint="eastAsia"/>
          <w:rtl/>
        </w:rPr>
        <w:t>כוונת</w:t>
      </w:r>
      <w:r w:rsidRPr="00C06557">
        <w:rPr>
          <w:rFonts w:hint="cs"/>
          <w:rtl/>
        </w:rPr>
        <w:t>...</w:t>
      </w:r>
      <w:r>
        <w:rPr>
          <w:rFonts w:hint="eastAsia"/>
          <w:rtl/>
        </w:rPr>
        <w:t xml:space="preserve"> </w:t>
      </w:r>
      <w:r w:rsidRPr="00C06557">
        <w:rPr>
          <w:rFonts w:hint="eastAsia"/>
          <w:rtl/>
        </w:rPr>
        <w:t>שמואל</w:t>
      </w:r>
      <w:r>
        <w:rPr>
          <w:rFonts w:hint="eastAsia"/>
          <w:rtl/>
        </w:rPr>
        <w:t xml:space="preserve"> </w:t>
      </w:r>
      <w:r w:rsidRPr="00C06557">
        <w:rPr>
          <w:rFonts w:hint="eastAsia"/>
          <w:rtl/>
        </w:rPr>
        <w:t>אמר</w:t>
      </w:r>
      <w:r w:rsidRPr="00C06557">
        <w:rPr>
          <w:rFonts w:hint="cs"/>
          <w:rtl/>
        </w:rPr>
        <w:t>:</w:t>
      </w:r>
      <w:r>
        <w:rPr>
          <w:rFonts w:hint="eastAsia"/>
          <w:rtl/>
        </w:rPr>
        <w:t xml:space="preserve"> </w:t>
      </w:r>
      <w:r w:rsidRPr="00C06557">
        <w:rPr>
          <w:rFonts w:hint="eastAsia"/>
          <w:rtl/>
        </w:rPr>
        <w:t>אנא</w:t>
      </w:r>
      <w:r>
        <w:rPr>
          <w:rFonts w:hint="eastAsia"/>
          <w:rtl/>
        </w:rPr>
        <w:t xml:space="preserve"> </w:t>
      </w:r>
      <w:r w:rsidRPr="00C06557">
        <w:rPr>
          <w:rFonts w:hint="eastAsia"/>
          <w:rtl/>
        </w:rPr>
        <w:t>מנית</w:t>
      </w:r>
      <w:r>
        <w:rPr>
          <w:rFonts w:hint="eastAsia"/>
          <w:rtl/>
        </w:rPr>
        <w:t xml:space="preserve"> </w:t>
      </w:r>
      <w:proofErr w:type="spellStart"/>
      <w:r w:rsidRPr="00C06557">
        <w:rPr>
          <w:rFonts w:hint="eastAsia"/>
          <w:rtl/>
        </w:rPr>
        <w:t>אפרוחיא</w:t>
      </w:r>
      <w:proofErr w:type="spellEnd"/>
      <w:r>
        <w:rPr>
          <w:rFonts w:hint="eastAsia"/>
          <w:rtl/>
        </w:rPr>
        <w:t xml:space="preserve"> </w:t>
      </w:r>
      <w:r w:rsidRPr="00C06557">
        <w:rPr>
          <w:rFonts w:hint="eastAsia"/>
          <w:rtl/>
        </w:rPr>
        <w:t>ר</w:t>
      </w:r>
      <w:r w:rsidRPr="00C06557">
        <w:rPr>
          <w:rFonts w:hint="cs"/>
          <w:rtl/>
        </w:rPr>
        <w:t>'</w:t>
      </w:r>
      <w:r>
        <w:rPr>
          <w:rFonts w:hint="eastAsia"/>
          <w:rtl/>
        </w:rPr>
        <w:t xml:space="preserve"> </w:t>
      </w:r>
      <w:r w:rsidRPr="00C06557">
        <w:rPr>
          <w:rFonts w:hint="eastAsia"/>
          <w:rtl/>
        </w:rPr>
        <w:t>בון</w:t>
      </w:r>
      <w:r>
        <w:rPr>
          <w:rFonts w:hint="eastAsia"/>
          <w:rtl/>
        </w:rPr>
        <w:t xml:space="preserve"> </w:t>
      </w:r>
      <w:proofErr w:type="spellStart"/>
      <w:r w:rsidRPr="00C06557">
        <w:rPr>
          <w:rFonts w:hint="eastAsia"/>
          <w:rtl/>
        </w:rPr>
        <w:t>ב</w:t>
      </w:r>
      <w:r w:rsidRPr="00C06557">
        <w:rPr>
          <w:rFonts w:hint="cs"/>
          <w:rtl/>
        </w:rPr>
        <w:t>"</w:t>
      </w:r>
      <w:r w:rsidRPr="00C06557">
        <w:rPr>
          <w:rFonts w:hint="eastAsia"/>
          <w:rtl/>
        </w:rPr>
        <w:t>ר</w:t>
      </w:r>
      <w:proofErr w:type="spellEnd"/>
      <w:r>
        <w:rPr>
          <w:rFonts w:hint="eastAsia"/>
          <w:rtl/>
        </w:rPr>
        <w:t xml:space="preserve"> </w:t>
      </w:r>
      <w:proofErr w:type="spellStart"/>
      <w:r w:rsidRPr="00C06557">
        <w:rPr>
          <w:rFonts w:hint="eastAsia"/>
          <w:rtl/>
        </w:rPr>
        <w:t>חייא</w:t>
      </w:r>
      <w:proofErr w:type="spellEnd"/>
      <w:r>
        <w:rPr>
          <w:rFonts w:hint="eastAsia"/>
          <w:rtl/>
        </w:rPr>
        <w:t xml:space="preserve"> </w:t>
      </w:r>
      <w:r w:rsidRPr="00C06557">
        <w:rPr>
          <w:rFonts w:hint="eastAsia"/>
          <w:rtl/>
        </w:rPr>
        <w:t>אמר</w:t>
      </w:r>
      <w:r w:rsidRPr="00C06557">
        <w:rPr>
          <w:rFonts w:hint="cs"/>
          <w:rtl/>
        </w:rPr>
        <w:t>:</w:t>
      </w:r>
      <w:r>
        <w:rPr>
          <w:rFonts w:hint="eastAsia"/>
          <w:rtl/>
        </w:rPr>
        <w:t xml:space="preserve"> </w:t>
      </w:r>
      <w:r w:rsidRPr="00C06557">
        <w:rPr>
          <w:rFonts w:hint="eastAsia"/>
          <w:rtl/>
        </w:rPr>
        <w:t>אנא</w:t>
      </w:r>
      <w:r>
        <w:rPr>
          <w:rFonts w:hint="cs"/>
          <w:rtl/>
        </w:rPr>
        <w:t xml:space="preserve"> </w:t>
      </w:r>
      <w:r w:rsidRPr="00C06557">
        <w:rPr>
          <w:rFonts w:hint="eastAsia"/>
          <w:rtl/>
        </w:rPr>
        <w:t>מנית</w:t>
      </w:r>
      <w:r>
        <w:rPr>
          <w:rFonts w:hint="eastAsia"/>
          <w:rtl/>
        </w:rPr>
        <w:t xml:space="preserve"> </w:t>
      </w:r>
      <w:proofErr w:type="spellStart"/>
      <w:r w:rsidRPr="00C06557">
        <w:rPr>
          <w:rFonts w:hint="eastAsia"/>
          <w:rtl/>
        </w:rPr>
        <w:t>ד</w:t>
      </w:r>
      <w:r w:rsidRPr="00C06557">
        <w:rPr>
          <w:rFonts w:hint="cs"/>
          <w:rtl/>
        </w:rPr>
        <w:t>י</w:t>
      </w:r>
      <w:r w:rsidRPr="00C06557">
        <w:rPr>
          <w:rFonts w:hint="eastAsia"/>
          <w:rtl/>
        </w:rPr>
        <w:t>מ</w:t>
      </w:r>
      <w:r w:rsidRPr="00C06557">
        <w:rPr>
          <w:rFonts w:hint="cs"/>
          <w:rtl/>
        </w:rPr>
        <w:t>ו</w:t>
      </w:r>
      <w:r w:rsidRPr="00C06557">
        <w:rPr>
          <w:rFonts w:hint="eastAsia"/>
          <w:rtl/>
        </w:rPr>
        <w:t>סיא</w:t>
      </w:r>
      <w:proofErr w:type="spellEnd"/>
      <w:r w:rsidRPr="00C06557">
        <w:rPr>
          <w:rFonts w:hint="cs"/>
          <w:rtl/>
        </w:rPr>
        <w:t>.</w:t>
      </w:r>
    </w:p>
    <w:p w14:paraId="2CF355B2" w14:textId="77777777" w:rsidR="008D6281" w:rsidRDefault="008D6281" w:rsidP="008D6281">
      <w:pPr>
        <w:rPr>
          <w:rtl/>
        </w:rPr>
      </w:pPr>
      <w:r>
        <w:rPr>
          <w:rFonts w:hint="cs"/>
          <w:rtl/>
        </w:rPr>
        <w:t xml:space="preserve">מעניין לציין כאן שרב אלעזר אזכרי (1533–1600), בעל ספר חרדים, בפירושו לירושלמי, מבין את הירושלמי באופן אחר ומסביר כי האמוראים מבטאים קושי מסוים להתרכז לאורך תפילת שמונה-עשרה כולה, אבל "חלילה שהקדושים הללו לא היו </w:t>
      </w:r>
      <w:proofErr w:type="spellStart"/>
      <w:r>
        <w:rPr>
          <w:rFonts w:hint="cs"/>
          <w:rtl/>
        </w:rPr>
        <w:t>מכוונין</w:t>
      </w:r>
      <w:proofErr w:type="spellEnd"/>
      <w:r>
        <w:rPr>
          <w:rFonts w:hint="cs"/>
          <w:rtl/>
        </w:rPr>
        <w:t>".</w:t>
      </w:r>
    </w:p>
    <w:p w14:paraId="0E2B45DD" w14:textId="77777777" w:rsidR="008D6281" w:rsidRDefault="008D6281" w:rsidP="008D6281">
      <w:pPr>
        <w:rPr>
          <w:rtl/>
        </w:rPr>
      </w:pPr>
      <w:r>
        <w:rPr>
          <w:rFonts w:hint="cs"/>
          <w:rtl/>
        </w:rPr>
        <w:t xml:space="preserve">המקורות שהבאנו לעיל תומכים בדעתו של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כפי שמובא בטור (או"ח סימן </w:t>
      </w:r>
      <w:proofErr w:type="spellStart"/>
      <w:r>
        <w:rPr>
          <w:rFonts w:hint="cs"/>
          <w:rtl/>
        </w:rPr>
        <w:t>קא</w:t>
      </w:r>
      <w:proofErr w:type="spellEnd"/>
      <w:r>
        <w:rPr>
          <w:rFonts w:hint="cs"/>
          <w:rtl/>
        </w:rPr>
        <w:t>), לפיה מכיוון שבימינו רבים מתקשים להתרכז ולשמור על הכוונה הראויה במהלך כל התפילה, מי שהתפלל ללא כוונה, אפילו בברכה הראשונה של שמונה-עשרה, לא צריך לחזור ולהתפלל.</w:t>
      </w:r>
    </w:p>
    <w:p w14:paraId="2D23EB9B" w14:textId="77777777" w:rsidR="008D6281" w:rsidRDefault="008D6281" w:rsidP="008D6281">
      <w:pPr>
        <w:rPr>
          <w:rtl/>
        </w:rPr>
      </w:pPr>
      <w:r>
        <w:rPr>
          <w:rFonts w:hint="cs"/>
          <w:rtl/>
        </w:rPr>
        <w:t xml:space="preserve">הרב חיים </w:t>
      </w:r>
      <w:proofErr w:type="spellStart"/>
      <w:r>
        <w:rPr>
          <w:rFonts w:hint="cs"/>
          <w:rtl/>
        </w:rPr>
        <w:t>מוולוז'ין</w:t>
      </w:r>
      <w:proofErr w:type="spellEnd"/>
      <w:r>
        <w:rPr>
          <w:rFonts w:hint="cs"/>
          <w:rtl/>
        </w:rPr>
        <w:t xml:space="preserve"> (1749–1821), תלמידו של הגאון </w:t>
      </w:r>
      <w:proofErr w:type="spellStart"/>
      <w:r>
        <w:rPr>
          <w:rFonts w:hint="cs"/>
          <w:rtl/>
        </w:rPr>
        <w:t>מווילנא</w:t>
      </w:r>
      <w:proofErr w:type="spellEnd"/>
      <w:r>
        <w:rPr>
          <w:rFonts w:hint="cs"/>
          <w:rtl/>
        </w:rPr>
        <w:t xml:space="preserve"> ומייסדה של ישיבת </w:t>
      </w:r>
      <w:proofErr w:type="spellStart"/>
      <w:r>
        <w:rPr>
          <w:rFonts w:hint="cs"/>
          <w:rtl/>
        </w:rPr>
        <w:t>וולוז'ין</w:t>
      </w:r>
      <w:proofErr w:type="spellEnd"/>
      <w:r>
        <w:rPr>
          <w:rFonts w:hint="cs"/>
          <w:rtl/>
        </w:rPr>
        <w:t>, מציג תפיסה מרחיקת לכת של גישה זו (נפש החיים שער ג פרק ה):</w:t>
      </w:r>
    </w:p>
    <w:p w14:paraId="56125540" w14:textId="77777777" w:rsidR="008D6281" w:rsidRDefault="008D6281" w:rsidP="008D6281">
      <w:pPr>
        <w:pStyle w:val="a9"/>
        <w:rPr>
          <w:rtl/>
        </w:rPr>
      </w:pPr>
      <w:r w:rsidRPr="00562E51">
        <w:rPr>
          <w:rtl/>
        </w:rPr>
        <w:t>לא</w:t>
      </w:r>
      <w:r>
        <w:rPr>
          <w:rtl/>
        </w:rPr>
        <w:t xml:space="preserve"> </w:t>
      </w:r>
      <w:r w:rsidRPr="00562E51">
        <w:rPr>
          <w:rtl/>
        </w:rPr>
        <w:t>זו</w:t>
      </w:r>
      <w:r>
        <w:rPr>
          <w:rtl/>
        </w:rPr>
        <w:t xml:space="preserve"> </w:t>
      </w:r>
      <w:r w:rsidRPr="00562E51">
        <w:rPr>
          <w:rtl/>
        </w:rPr>
        <w:t>בלבד</w:t>
      </w:r>
      <w:r>
        <w:rPr>
          <w:rtl/>
        </w:rPr>
        <w:t xml:space="preserve"> </w:t>
      </w:r>
      <w:r w:rsidRPr="00562E51">
        <w:rPr>
          <w:rtl/>
        </w:rPr>
        <w:t>שבמצ</w:t>
      </w:r>
      <w:r>
        <w:rPr>
          <w:rFonts w:hint="cs"/>
          <w:rtl/>
        </w:rPr>
        <w:t>ו</w:t>
      </w:r>
      <w:r w:rsidRPr="00562E51">
        <w:rPr>
          <w:rtl/>
        </w:rPr>
        <w:t>ות</w:t>
      </w:r>
      <w:r>
        <w:rPr>
          <w:rtl/>
        </w:rPr>
        <w:t xml:space="preserve"> </w:t>
      </w:r>
      <w:r w:rsidRPr="00562E51">
        <w:rPr>
          <w:rtl/>
        </w:rPr>
        <w:t>מעשיות</w:t>
      </w:r>
      <w:r>
        <w:rPr>
          <w:rtl/>
        </w:rPr>
        <w:t xml:space="preserve"> </w:t>
      </w:r>
      <w:r w:rsidRPr="00562E51">
        <w:rPr>
          <w:rtl/>
        </w:rPr>
        <w:t>העיקר</w:t>
      </w:r>
      <w:r>
        <w:rPr>
          <w:rtl/>
        </w:rPr>
        <w:t xml:space="preserve"> </w:t>
      </w:r>
      <w:r w:rsidRPr="00562E51">
        <w:rPr>
          <w:rtl/>
        </w:rPr>
        <w:t>בהם</w:t>
      </w:r>
      <w:r>
        <w:rPr>
          <w:rtl/>
        </w:rPr>
        <w:t xml:space="preserve"> </w:t>
      </w:r>
      <w:r w:rsidRPr="00562E51">
        <w:rPr>
          <w:rtl/>
        </w:rPr>
        <w:t>הוא</w:t>
      </w:r>
      <w:r>
        <w:rPr>
          <w:rtl/>
        </w:rPr>
        <w:t xml:space="preserve"> </w:t>
      </w:r>
      <w:r w:rsidRPr="00562E51">
        <w:rPr>
          <w:rtl/>
        </w:rPr>
        <w:t>חלק</w:t>
      </w:r>
      <w:r>
        <w:rPr>
          <w:rtl/>
        </w:rPr>
        <w:t xml:space="preserve"> </w:t>
      </w:r>
      <w:r w:rsidRPr="00562E51">
        <w:rPr>
          <w:rtl/>
        </w:rPr>
        <w:t>המעשי</w:t>
      </w:r>
      <w:r>
        <w:rPr>
          <w:rtl/>
        </w:rPr>
        <w:t xml:space="preserve"> </w:t>
      </w:r>
      <w:r w:rsidRPr="00562E51">
        <w:rPr>
          <w:rtl/>
        </w:rPr>
        <w:t>אלא</w:t>
      </w:r>
      <w:r>
        <w:rPr>
          <w:rtl/>
        </w:rPr>
        <w:t xml:space="preserve"> </w:t>
      </w:r>
      <w:r w:rsidRPr="00562E51">
        <w:rPr>
          <w:rtl/>
        </w:rPr>
        <w:t>שגם</w:t>
      </w:r>
      <w:r>
        <w:rPr>
          <w:rtl/>
        </w:rPr>
        <w:t xml:space="preserve"> </w:t>
      </w:r>
      <w:r w:rsidRPr="00562E51">
        <w:rPr>
          <w:rtl/>
        </w:rPr>
        <w:t>במצ</w:t>
      </w:r>
      <w:r>
        <w:rPr>
          <w:rFonts w:hint="cs"/>
          <w:rtl/>
        </w:rPr>
        <w:t>ו</w:t>
      </w:r>
      <w:r w:rsidRPr="00562E51">
        <w:rPr>
          <w:rtl/>
        </w:rPr>
        <w:t>ות</w:t>
      </w:r>
      <w:r>
        <w:rPr>
          <w:rtl/>
        </w:rPr>
        <w:t xml:space="preserve"> </w:t>
      </w:r>
      <w:r w:rsidRPr="00562E51">
        <w:rPr>
          <w:rtl/>
        </w:rPr>
        <w:t>התפ</w:t>
      </w:r>
      <w:r>
        <w:rPr>
          <w:rFonts w:hint="cs"/>
          <w:rtl/>
        </w:rPr>
        <w:t>י</w:t>
      </w:r>
      <w:r w:rsidRPr="00562E51">
        <w:rPr>
          <w:rtl/>
        </w:rPr>
        <w:t>לה</w:t>
      </w:r>
      <w:r>
        <w:rPr>
          <w:rtl/>
        </w:rPr>
        <w:t xml:space="preserve"> </w:t>
      </w:r>
      <w:r w:rsidRPr="00562E51">
        <w:rPr>
          <w:rtl/>
        </w:rPr>
        <w:t>שנקראת</w:t>
      </w:r>
      <w:r>
        <w:rPr>
          <w:rtl/>
        </w:rPr>
        <w:t xml:space="preserve"> </w:t>
      </w:r>
      <w:r w:rsidRPr="00562E51">
        <w:rPr>
          <w:rtl/>
        </w:rPr>
        <w:t>עבודה</w:t>
      </w:r>
      <w:r>
        <w:rPr>
          <w:rtl/>
        </w:rPr>
        <w:t xml:space="preserve"> </w:t>
      </w:r>
      <w:r w:rsidRPr="00562E51">
        <w:rPr>
          <w:rtl/>
        </w:rPr>
        <w:t>שבלב.</w:t>
      </w:r>
      <w:r>
        <w:rPr>
          <w:rFonts w:hint="cs"/>
          <w:rtl/>
        </w:rPr>
        <w:t>..</w:t>
      </w:r>
      <w:r>
        <w:rPr>
          <w:rtl/>
        </w:rPr>
        <w:t xml:space="preserve"> </w:t>
      </w:r>
      <w:r w:rsidRPr="00562E51">
        <w:rPr>
          <w:rtl/>
        </w:rPr>
        <w:t>העיקר</w:t>
      </w:r>
      <w:r>
        <w:rPr>
          <w:rtl/>
        </w:rPr>
        <w:t xml:space="preserve"> </w:t>
      </w:r>
      <w:r w:rsidRPr="00562E51">
        <w:rPr>
          <w:rtl/>
        </w:rPr>
        <w:t>שצריך</w:t>
      </w:r>
      <w:r>
        <w:rPr>
          <w:rtl/>
        </w:rPr>
        <w:t xml:space="preserve"> </w:t>
      </w:r>
      <w:r w:rsidRPr="00562E51">
        <w:rPr>
          <w:rtl/>
        </w:rPr>
        <w:t>האדם</w:t>
      </w:r>
      <w:r>
        <w:rPr>
          <w:rtl/>
        </w:rPr>
        <w:t xml:space="preserve"> </w:t>
      </w:r>
      <w:r w:rsidRPr="00562E51">
        <w:rPr>
          <w:rtl/>
        </w:rPr>
        <w:t>לחתך</w:t>
      </w:r>
      <w:r>
        <w:rPr>
          <w:rtl/>
        </w:rPr>
        <w:t xml:space="preserve"> </w:t>
      </w:r>
      <w:r w:rsidRPr="00562E51">
        <w:rPr>
          <w:rtl/>
        </w:rPr>
        <w:t>בשפתיו</w:t>
      </w:r>
      <w:r>
        <w:rPr>
          <w:rtl/>
        </w:rPr>
        <w:t xml:space="preserve"> </w:t>
      </w:r>
      <w:r w:rsidRPr="00562E51">
        <w:rPr>
          <w:rtl/>
        </w:rPr>
        <w:t>דו</w:t>
      </w:r>
      <w:r>
        <w:rPr>
          <w:rFonts w:hint="cs"/>
          <w:rtl/>
        </w:rPr>
        <w:t>ו</w:t>
      </w:r>
      <w:r w:rsidRPr="00562E51">
        <w:rPr>
          <w:rtl/>
        </w:rPr>
        <w:t>קא</w:t>
      </w:r>
      <w:r>
        <w:rPr>
          <w:rtl/>
        </w:rPr>
        <w:t xml:space="preserve"> </w:t>
      </w:r>
      <w:r w:rsidRPr="00562E51">
        <w:rPr>
          <w:rtl/>
        </w:rPr>
        <w:t>כל</w:t>
      </w:r>
      <w:r>
        <w:rPr>
          <w:rtl/>
        </w:rPr>
        <w:t xml:space="preserve"> </w:t>
      </w:r>
      <w:proofErr w:type="spellStart"/>
      <w:r w:rsidRPr="00562E51">
        <w:rPr>
          <w:rtl/>
        </w:rPr>
        <w:t>תיבא</w:t>
      </w:r>
      <w:proofErr w:type="spellEnd"/>
      <w:r>
        <w:rPr>
          <w:rtl/>
        </w:rPr>
        <w:t xml:space="preserve"> </w:t>
      </w:r>
      <w:r w:rsidRPr="00562E51">
        <w:rPr>
          <w:rtl/>
        </w:rPr>
        <w:t>ממטבע</w:t>
      </w:r>
      <w:r>
        <w:rPr>
          <w:rtl/>
        </w:rPr>
        <w:t xml:space="preserve"> </w:t>
      </w:r>
      <w:r w:rsidRPr="00562E51">
        <w:rPr>
          <w:rtl/>
        </w:rPr>
        <w:t>התפ</w:t>
      </w:r>
      <w:r>
        <w:rPr>
          <w:rFonts w:hint="cs"/>
          <w:rtl/>
        </w:rPr>
        <w:t>י</w:t>
      </w:r>
      <w:r>
        <w:rPr>
          <w:rtl/>
        </w:rPr>
        <w:t>ל</w:t>
      </w:r>
      <w:r>
        <w:rPr>
          <w:rFonts w:hint="cs"/>
          <w:rtl/>
        </w:rPr>
        <w:t>ה</w:t>
      </w:r>
      <w:r>
        <w:rPr>
          <w:rtl/>
        </w:rPr>
        <w:t xml:space="preserve"> </w:t>
      </w:r>
      <w:r w:rsidRPr="00562E51">
        <w:rPr>
          <w:rtl/>
        </w:rPr>
        <w:t>כמ</w:t>
      </w:r>
      <w:r>
        <w:rPr>
          <w:rFonts w:hint="cs"/>
          <w:rtl/>
        </w:rPr>
        <w:t xml:space="preserve">ו </w:t>
      </w:r>
      <w:r w:rsidRPr="00562E51">
        <w:rPr>
          <w:rtl/>
        </w:rPr>
        <w:t>ש</w:t>
      </w:r>
      <w:r>
        <w:rPr>
          <w:rFonts w:hint="cs"/>
          <w:rtl/>
        </w:rPr>
        <w:t xml:space="preserve">אמרו </w:t>
      </w:r>
      <w:r w:rsidRPr="00562E51">
        <w:rPr>
          <w:rtl/>
        </w:rPr>
        <w:t>רז"ל</w:t>
      </w:r>
      <w:r>
        <w:rPr>
          <w:rtl/>
        </w:rPr>
        <w:t xml:space="preserve"> </w:t>
      </w:r>
      <w:proofErr w:type="spellStart"/>
      <w:r w:rsidRPr="00562E51">
        <w:rPr>
          <w:rtl/>
        </w:rPr>
        <w:t>בר"פ</w:t>
      </w:r>
      <w:proofErr w:type="spellEnd"/>
      <w:r>
        <w:rPr>
          <w:rtl/>
        </w:rPr>
        <w:t xml:space="preserve"> </w:t>
      </w:r>
      <w:r w:rsidRPr="00562E51">
        <w:rPr>
          <w:rtl/>
        </w:rPr>
        <w:t>אין</w:t>
      </w:r>
      <w:r>
        <w:rPr>
          <w:rtl/>
        </w:rPr>
        <w:t xml:space="preserve"> </w:t>
      </w:r>
      <w:proofErr w:type="spellStart"/>
      <w:r w:rsidRPr="00562E51">
        <w:rPr>
          <w:rtl/>
        </w:rPr>
        <w:t>עומדין</w:t>
      </w:r>
      <w:proofErr w:type="spellEnd"/>
      <w:r>
        <w:rPr>
          <w:rtl/>
        </w:rPr>
        <w:t xml:space="preserve"> </w:t>
      </w:r>
      <w:r w:rsidRPr="00562E51">
        <w:rPr>
          <w:rtl/>
        </w:rPr>
        <w:t>מקראי</w:t>
      </w:r>
      <w:r>
        <w:rPr>
          <w:rtl/>
        </w:rPr>
        <w:t xml:space="preserve"> </w:t>
      </w:r>
      <w:proofErr w:type="spellStart"/>
      <w:r w:rsidRPr="00562E51">
        <w:rPr>
          <w:rtl/>
        </w:rPr>
        <w:t>דחנה</w:t>
      </w:r>
      <w:proofErr w:type="spellEnd"/>
      <w:r>
        <w:rPr>
          <w:rtl/>
        </w:rPr>
        <w:t xml:space="preserve"> </w:t>
      </w:r>
      <w:proofErr w:type="spellStart"/>
      <w:r w:rsidRPr="00562E51">
        <w:rPr>
          <w:rtl/>
        </w:rPr>
        <w:t>דכתיב</w:t>
      </w:r>
      <w:proofErr w:type="spellEnd"/>
      <w:r>
        <w:rPr>
          <w:rtl/>
        </w:rPr>
        <w:t xml:space="preserve"> </w:t>
      </w:r>
      <w:r w:rsidRPr="00562E51">
        <w:rPr>
          <w:rtl/>
        </w:rPr>
        <w:t>בה</w:t>
      </w:r>
      <w:r>
        <w:rPr>
          <w:rtl/>
        </w:rPr>
        <w:t xml:space="preserve"> </w:t>
      </w:r>
      <w:r>
        <w:rPr>
          <w:rFonts w:hint="cs"/>
          <w:rtl/>
        </w:rPr>
        <w:t>'</w:t>
      </w:r>
      <w:r w:rsidRPr="00562E51">
        <w:rPr>
          <w:rtl/>
        </w:rPr>
        <w:t>רק</w:t>
      </w:r>
      <w:r>
        <w:rPr>
          <w:rtl/>
        </w:rPr>
        <w:t xml:space="preserve"> </w:t>
      </w:r>
      <w:r w:rsidRPr="00562E51">
        <w:rPr>
          <w:rtl/>
        </w:rPr>
        <w:t>שפתיה</w:t>
      </w:r>
      <w:r>
        <w:rPr>
          <w:rtl/>
        </w:rPr>
        <w:t xml:space="preserve"> </w:t>
      </w:r>
      <w:r w:rsidRPr="00562E51">
        <w:rPr>
          <w:rtl/>
        </w:rPr>
        <w:t>נעות</w:t>
      </w:r>
      <w:r>
        <w:rPr>
          <w:rFonts w:hint="cs"/>
          <w:rtl/>
        </w:rPr>
        <w:t>'</w:t>
      </w:r>
      <w:r>
        <w:rPr>
          <w:rtl/>
        </w:rPr>
        <w:t xml:space="preserve"> </w:t>
      </w:r>
      <w:r w:rsidRPr="00562E51">
        <w:rPr>
          <w:rtl/>
        </w:rPr>
        <w:t>מכאן</w:t>
      </w:r>
      <w:r>
        <w:rPr>
          <w:rtl/>
        </w:rPr>
        <w:t xml:space="preserve"> </w:t>
      </w:r>
      <w:r w:rsidRPr="00562E51">
        <w:rPr>
          <w:rtl/>
        </w:rPr>
        <w:t>למתפלל</w:t>
      </w:r>
      <w:r>
        <w:rPr>
          <w:rtl/>
        </w:rPr>
        <w:t xml:space="preserve"> </w:t>
      </w:r>
      <w:r w:rsidRPr="00562E51">
        <w:rPr>
          <w:rtl/>
        </w:rPr>
        <w:t>צריך</w:t>
      </w:r>
      <w:r>
        <w:rPr>
          <w:rtl/>
        </w:rPr>
        <w:t xml:space="preserve"> </w:t>
      </w:r>
      <w:r w:rsidRPr="00562E51">
        <w:rPr>
          <w:rtl/>
        </w:rPr>
        <w:t>שיחתוך</w:t>
      </w:r>
      <w:r>
        <w:rPr>
          <w:rtl/>
        </w:rPr>
        <w:t xml:space="preserve"> </w:t>
      </w:r>
      <w:r w:rsidRPr="00562E51">
        <w:rPr>
          <w:rtl/>
        </w:rPr>
        <w:t>בשפתיו.</w:t>
      </w:r>
      <w:r>
        <w:rPr>
          <w:rFonts w:hint="cs"/>
          <w:rtl/>
        </w:rPr>
        <w:t>..</w:t>
      </w:r>
      <w:r>
        <w:rPr>
          <w:rtl/>
        </w:rPr>
        <w:t xml:space="preserve"> </w:t>
      </w:r>
      <w:r w:rsidRPr="00562E51">
        <w:rPr>
          <w:rtl/>
        </w:rPr>
        <w:t>וברור</w:t>
      </w:r>
      <w:r>
        <w:rPr>
          <w:rtl/>
        </w:rPr>
        <w:t xml:space="preserve"> </w:t>
      </w:r>
      <w:r w:rsidRPr="00562E51">
        <w:rPr>
          <w:rtl/>
        </w:rPr>
        <w:t>הוא</w:t>
      </w:r>
      <w:r>
        <w:rPr>
          <w:rtl/>
        </w:rPr>
        <w:t xml:space="preserve"> </w:t>
      </w:r>
      <w:proofErr w:type="spellStart"/>
      <w:r w:rsidRPr="00562E51">
        <w:rPr>
          <w:rtl/>
        </w:rPr>
        <w:t>דלאו</w:t>
      </w:r>
      <w:proofErr w:type="spellEnd"/>
      <w:r>
        <w:rPr>
          <w:rtl/>
        </w:rPr>
        <w:t xml:space="preserve"> </w:t>
      </w:r>
      <w:proofErr w:type="spellStart"/>
      <w:r w:rsidRPr="00562E51">
        <w:rPr>
          <w:rtl/>
        </w:rPr>
        <w:t>לענין</w:t>
      </w:r>
      <w:proofErr w:type="spellEnd"/>
      <w:r>
        <w:rPr>
          <w:rtl/>
        </w:rPr>
        <w:t xml:space="preserve"> </w:t>
      </w:r>
      <w:proofErr w:type="spellStart"/>
      <w:r w:rsidRPr="00562E51">
        <w:rPr>
          <w:rtl/>
        </w:rPr>
        <w:t>לכתחל</w:t>
      </w:r>
      <w:proofErr w:type="spellEnd"/>
      <w:r w:rsidRPr="00562E51">
        <w:rPr>
          <w:rtl/>
        </w:rPr>
        <w:t>'</w:t>
      </w:r>
      <w:r>
        <w:rPr>
          <w:rtl/>
        </w:rPr>
        <w:t xml:space="preserve"> </w:t>
      </w:r>
      <w:r w:rsidRPr="00562E51">
        <w:rPr>
          <w:rtl/>
        </w:rPr>
        <w:t>ולמצו'</w:t>
      </w:r>
      <w:r>
        <w:rPr>
          <w:rtl/>
        </w:rPr>
        <w:t xml:space="preserve"> </w:t>
      </w:r>
      <w:proofErr w:type="spellStart"/>
      <w:r w:rsidRPr="00562E51">
        <w:rPr>
          <w:rtl/>
        </w:rPr>
        <w:t>בעלמ</w:t>
      </w:r>
      <w:proofErr w:type="spellEnd"/>
      <w:r w:rsidRPr="00562E51">
        <w:rPr>
          <w:rtl/>
        </w:rPr>
        <w:t>'</w:t>
      </w:r>
      <w:r>
        <w:rPr>
          <w:rtl/>
        </w:rPr>
        <w:t xml:space="preserve"> </w:t>
      </w:r>
      <w:r w:rsidRPr="00562E51">
        <w:rPr>
          <w:rtl/>
        </w:rPr>
        <w:t>הוא</w:t>
      </w:r>
      <w:r>
        <w:rPr>
          <w:rtl/>
        </w:rPr>
        <w:t xml:space="preserve"> </w:t>
      </w:r>
      <w:proofErr w:type="spellStart"/>
      <w:r w:rsidRPr="00562E51">
        <w:rPr>
          <w:rtl/>
        </w:rPr>
        <w:t>דאגמרוהו</w:t>
      </w:r>
      <w:proofErr w:type="spellEnd"/>
      <w:r>
        <w:rPr>
          <w:rtl/>
        </w:rPr>
        <w:t xml:space="preserve"> </w:t>
      </w:r>
      <w:r w:rsidRPr="00562E51">
        <w:rPr>
          <w:rtl/>
        </w:rPr>
        <w:t>אלא</w:t>
      </w:r>
      <w:r>
        <w:rPr>
          <w:rtl/>
        </w:rPr>
        <w:t xml:space="preserve"> </w:t>
      </w:r>
      <w:r w:rsidRPr="00562E51">
        <w:rPr>
          <w:rtl/>
        </w:rPr>
        <w:t>גם</w:t>
      </w:r>
      <w:r>
        <w:rPr>
          <w:rtl/>
        </w:rPr>
        <w:t xml:space="preserve"> </w:t>
      </w:r>
      <w:proofErr w:type="spellStart"/>
      <w:r w:rsidRPr="00562E51">
        <w:rPr>
          <w:rtl/>
        </w:rPr>
        <w:t>לעכוב</w:t>
      </w:r>
      <w:proofErr w:type="spellEnd"/>
      <w:r w:rsidRPr="00562E51">
        <w:rPr>
          <w:rtl/>
        </w:rPr>
        <w:t>'</w:t>
      </w:r>
      <w:r>
        <w:rPr>
          <w:rtl/>
        </w:rPr>
        <w:t xml:space="preserve"> </w:t>
      </w:r>
      <w:proofErr w:type="spellStart"/>
      <w:r w:rsidRPr="00562E51">
        <w:rPr>
          <w:rtl/>
        </w:rPr>
        <w:t>דיעבד</w:t>
      </w:r>
      <w:proofErr w:type="spellEnd"/>
      <w:r>
        <w:rPr>
          <w:rtl/>
        </w:rPr>
        <w:t xml:space="preserve"> </w:t>
      </w:r>
      <w:r w:rsidRPr="00562E51">
        <w:rPr>
          <w:rtl/>
        </w:rPr>
        <w:t>שאם</w:t>
      </w:r>
      <w:r>
        <w:rPr>
          <w:rtl/>
        </w:rPr>
        <w:t xml:space="preserve"> </w:t>
      </w:r>
      <w:r w:rsidRPr="00562E51">
        <w:rPr>
          <w:rtl/>
        </w:rPr>
        <w:t>הרהר</w:t>
      </w:r>
      <w:r>
        <w:rPr>
          <w:rtl/>
        </w:rPr>
        <w:t xml:space="preserve"> </w:t>
      </w:r>
      <w:r w:rsidRPr="00562E51">
        <w:rPr>
          <w:rtl/>
        </w:rPr>
        <w:t>תיבות</w:t>
      </w:r>
      <w:r>
        <w:rPr>
          <w:rtl/>
        </w:rPr>
        <w:t xml:space="preserve"> </w:t>
      </w:r>
      <w:r w:rsidRPr="00562E51">
        <w:rPr>
          <w:rtl/>
        </w:rPr>
        <w:t>התפ</w:t>
      </w:r>
      <w:r>
        <w:rPr>
          <w:rFonts w:hint="cs"/>
          <w:rtl/>
        </w:rPr>
        <w:t>י</w:t>
      </w:r>
      <w:r w:rsidRPr="00562E51">
        <w:rPr>
          <w:rtl/>
        </w:rPr>
        <w:t>לה</w:t>
      </w:r>
      <w:r>
        <w:rPr>
          <w:rtl/>
        </w:rPr>
        <w:t xml:space="preserve"> </w:t>
      </w:r>
      <w:r w:rsidRPr="00562E51">
        <w:rPr>
          <w:rtl/>
        </w:rPr>
        <w:t>בלב</w:t>
      </w:r>
      <w:r>
        <w:rPr>
          <w:rtl/>
        </w:rPr>
        <w:t xml:space="preserve"> </w:t>
      </w:r>
      <w:r w:rsidRPr="00562E51">
        <w:rPr>
          <w:rtl/>
        </w:rPr>
        <w:t>לבד</w:t>
      </w:r>
      <w:r>
        <w:rPr>
          <w:rtl/>
        </w:rPr>
        <w:t xml:space="preserve"> </w:t>
      </w:r>
      <w:r w:rsidRPr="00562E51">
        <w:rPr>
          <w:rtl/>
        </w:rPr>
        <w:t>לא</w:t>
      </w:r>
      <w:r>
        <w:rPr>
          <w:rtl/>
        </w:rPr>
        <w:t xml:space="preserve"> </w:t>
      </w:r>
      <w:r w:rsidRPr="00562E51">
        <w:rPr>
          <w:rtl/>
        </w:rPr>
        <w:t>יצא</w:t>
      </w:r>
      <w:r>
        <w:rPr>
          <w:rtl/>
        </w:rPr>
        <w:t xml:space="preserve"> </w:t>
      </w:r>
      <w:r w:rsidRPr="00562E51">
        <w:rPr>
          <w:rtl/>
        </w:rPr>
        <w:t>י</w:t>
      </w:r>
      <w:r>
        <w:rPr>
          <w:rFonts w:hint="cs"/>
          <w:rtl/>
        </w:rPr>
        <w:t xml:space="preserve">די </w:t>
      </w:r>
      <w:r w:rsidRPr="00562E51">
        <w:rPr>
          <w:rtl/>
        </w:rPr>
        <w:t>ח</w:t>
      </w:r>
      <w:r>
        <w:rPr>
          <w:rFonts w:hint="cs"/>
          <w:rtl/>
        </w:rPr>
        <w:t>ובת</w:t>
      </w:r>
      <w:r>
        <w:rPr>
          <w:rtl/>
        </w:rPr>
        <w:t xml:space="preserve"> </w:t>
      </w:r>
      <w:r w:rsidRPr="00562E51">
        <w:rPr>
          <w:rtl/>
        </w:rPr>
        <w:t>תפ</w:t>
      </w:r>
      <w:r>
        <w:rPr>
          <w:rFonts w:hint="cs"/>
          <w:rtl/>
        </w:rPr>
        <w:t>י</w:t>
      </w:r>
      <w:r w:rsidRPr="00562E51">
        <w:rPr>
          <w:rtl/>
        </w:rPr>
        <w:t>לה</w:t>
      </w:r>
      <w:r>
        <w:rPr>
          <w:rtl/>
        </w:rPr>
        <w:t xml:space="preserve"> </w:t>
      </w:r>
      <w:r w:rsidRPr="00562E51">
        <w:rPr>
          <w:rtl/>
        </w:rPr>
        <w:t>כלל</w:t>
      </w:r>
      <w:r>
        <w:rPr>
          <w:rFonts w:hint="cs"/>
          <w:rtl/>
        </w:rPr>
        <w:t>.</w:t>
      </w:r>
    </w:p>
    <w:p w14:paraId="185D5E15" w14:textId="77777777" w:rsidR="008D6281" w:rsidRDefault="008D6281" w:rsidP="008D6281">
      <w:pPr>
        <w:rPr>
          <w:rtl/>
        </w:rPr>
      </w:pPr>
      <w:r>
        <w:rPr>
          <w:rFonts w:hint="cs"/>
          <w:rtl/>
        </w:rPr>
        <w:t xml:space="preserve">הרב חיים </w:t>
      </w:r>
      <w:proofErr w:type="spellStart"/>
      <w:r>
        <w:rPr>
          <w:rFonts w:hint="cs"/>
          <w:rtl/>
        </w:rPr>
        <w:t>מוולוז'ין</w:t>
      </w:r>
      <w:proofErr w:type="spellEnd"/>
      <w:r>
        <w:rPr>
          <w:rFonts w:hint="cs"/>
          <w:rtl/>
        </w:rPr>
        <w:t xml:space="preserve"> לא מבהיר מהי עמדתו ההלכתית בנושא הכוונה בתפילה, אך הוא מציב טענה יסודית לפיה ההשפעה הרוחנית של התפילה מושגת באמצעות הבעת המילים ולא באמצעות הכוונה שיוצקים לתוכן. במילים אחרות, הרב חיים </w:t>
      </w:r>
      <w:proofErr w:type="spellStart"/>
      <w:r>
        <w:rPr>
          <w:rFonts w:hint="cs"/>
          <w:rtl/>
        </w:rPr>
        <w:t>מוולוז'ין</w:t>
      </w:r>
      <w:proofErr w:type="spellEnd"/>
      <w:r>
        <w:rPr>
          <w:rFonts w:hint="cs"/>
          <w:rtl/>
        </w:rPr>
        <w:t xml:space="preserve"> סובר לא רק שכוונה מינימלית מספיקה, אלא גם מיסודה תפילה היא "מצווה מעשית" ולא רק "עבודה שבלב". ללא ספק יש להבין דברים אלה על רקע התנגדותו של הרב חיים </w:t>
      </w:r>
      <w:proofErr w:type="spellStart"/>
      <w:r>
        <w:rPr>
          <w:rFonts w:hint="cs"/>
          <w:rtl/>
        </w:rPr>
        <w:t>מוולוז'ין</w:t>
      </w:r>
      <w:proofErr w:type="spellEnd"/>
      <w:r>
        <w:rPr>
          <w:rFonts w:hint="cs"/>
          <w:rtl/>
        </w:rPr>
        <w:t xml:space="preserve"> לחסידות ולהדגשה היתרה ששמים החסידים, לדעתו, על הכוונה.</w:t>
      </w:r>
    </w:p>
    <w:p w14:paraId="50EEF956" w14:textId="77777777" w:rsidR="008D6281" w:rsidRDefault="008D6281" w:rsidP="008D6281">
      <w:pPr>
        <w:rPr>
          <w:rtl/>
        </w:rPr>
      </w:pPr>
      <w:r>
        <w:rPr>
          <w:rFonts w:hint="cs"/>
          <w:rtl/>
        </w:rPr>
        <w:t xml:space="preserve">דעה זו עומדת כמובן בניגוד למקורות אחרים, כמו למשל הגמרא בעירובין (סה ע"א), שממנה עולה כי לא רק שתפילה בכוונה עדיפה, הקב"ה אף מעניש את העולם על כך שישנם כאלה המתפללים ללא כוונה. בנוסף, </w:t>
      </w:r>
      <w:proofErr w:type="spellStart"/>
      <w:r>
        <w:rPr>
          <w:rFonts w:hint="cs"/>
          <w:rtl/>
        </w:rPr>
        <w:t>הסמ"ק</w:t>
      </w:r>
      <w:proofErr w:type="spellEnd"/>
      <w:r>
        <w:rPr>
          <w:rFonts w:hint="cs"/>
          <w:rtl/>
        </w:rPr>
        <w:t xml:space="preserve"> (מצווה יא), כמו פוסקים אחרים, מונה את התפילה כמצווה התלויה בלב.</w:t>
      </w:r>
    </w:p>
    <w:p w14:paraId="7AE02A6F" w14:textId="75DBA176" w:rsidR="008D6281" w:rsidRDefault="008D6281" w:rsidP="008D6281">
      <w:pPr>
        <w:rPr>
          <w:rtl/>
        </w:rPr>
      </w:pPr>
      <w:r>
        <w:rPr>
          <w:rFonts w:hint="cs"/>
          <w:rtl/>
        </w:rPr>
        <w:t>על פי גישה זו, איזה סוג של כוונה נדרש, אפילו אם היא מועטה, בתפילת שמונה-עשרה?</w:t>
      </w:r>
    </w:p>
    <w:p w14:paraId="05CE3118" w14:textId="77777777" w:rsidR="008D6281" w:rsidRDefault="008D6281" w:rsidP="008D6281">
      <w:pPr>
        <w:rPr>
          <w:rtl/>
        </w:rPr>
      </w:pPr>
    </w:p>
    <w:p w14:paraId="04C8EE7F" w14:textId="77777777" w:rsidR="008D6281" w:rsidRDefault="008D6281" w:rsidP="008D6281">
      <w:pPr>
        <w:pStyle w:val="2"/>
        <w:rPr>
          <w:rtl/>
        </w:rPr>
      </w:pPr>
      <w:bookmarkStart w:id="1" w:name="_Toc371432848"/>
      <w:r>
        <w:rPr>
          <w:rFonts w:hint="cs"/>
          <w:rtl/>
        </w:rPr>
        <w:t xml:space="preserve">כמה </w:t>
      </w:r>
      <w:r w:rsidRPr="00DA2BC9">
        <w:rPr>
          <w:rtl/>
        </w:rPr>
        <w:t>כוונה</w:t>
      </w:r>
      <w:r>
        <w:rPr>
          <w:rtl/>
        </w:rPr>
        <w:t xml:space="preserve"> </w:t>
      </w:r>
      <w:r>
        <w:rPr>
          <w:rFonts w:hint="cs"/>
          <w:rtl/>
        </w:rPr>
        <w:t>נדרשת?</w:t>
      </w:r>
      <w:bookmarkEnd w:id="1"/>
    </w:p>
    <w:p w14:paraId="2B722F84" w14:textId="77777777" w:rsidR="008D6281" w:rsidRDefault="008D6281" w:rsidP="008D6281">
      <w:pPr>
        <w:rPr>
          <w:rtl/>
        </w:rPr>
      </w:pPr>
      <w:r>
        <w:rPr>
          <w:rFonts w:hint="cs"/>
          <w:rtl/>
        </w:rPr>
        <w:t>הגמרא (ברכות ל ע"ב) אומרת:</w:t>
      </w:r>
    </w:p>
    <w:p w14:paraId="5695A954" w14:textId="77777777" w:rsidR="008D6281" w:rsidRDefault="008D6281" w:rsidP="008D6281">
      <w:pPr>
        <w:pStyle w:val="a9"/>
        <w:rPr>
          <w:rtl/>
        </w:rPr>
      </w:pPr>
      <w:r w:rsidRPr="00503444">
        <w:rPr>
          <w:rFonts w:hint="eastAsia"/>
          <w:rtl/>
        </w:rPr>
        <w:t>רבי</w:t>
      </w:r>
      <w:r>
        <w:rPr>
          <w:rFonts w:hint="eastAsia"/>
          <w:rtl/>
        </w:rPr>
        <w:t xml:space="preserve"> </w:t>
      </w:r>
      <w:proofErr w:type="spellStart"/>
      <w:r w:rsidRPr="00503444">
        <w:rPr>
          <w:rFonts w:hint="eastAsia"/>
          <w:rtl/>
        </w:rPr>
        <w:t>חייא</w:t>
      </w:r>
      <w:proofErr w:type="spellEnd"/>
      <w:r>
        <w:rPr>
          <w:rFonts w:hint="eastAsia"/>
          <w:rtl/>
        </w:rPr>
        <w:t xml:space="preserve"> </w:t>
      </w:r>
      <w:r w:rsidRPr="00503444">
        <w:rPr>
          <w:rFonts w:hint="eastAsia"/>
          <w:rtl/>
        </w:rPr>
        <w:t>בר</w:t>
      </w:r>
      <w:r>
        <w:rPr>
          <w:rFonts w:hint="eastAsia"/>
          <w:rtl/>
        </w:rPr>
        <w:t xml:space="preserve"> </w:t>
      </w:r>
      <w:r w:rsidRPr="00503444">
        <w:rPr>
          <w:rFonts w:hint="eastAsia"/>
          <w:rtl/>
        </w:rPr>
        <w:t>אבא</w:t>
      </w:r>
      <w:r>
        <w:rPr>
          <w:rFonts w:hint="eastAsia"/>
          <w:rtl/>
        </w:rPr>
        <w:t xml:space="preserve"> </w:t>
      </w:r>
      <w:r w:rsidRPr="00503444">
        <w:rPr>
          <w:rFonts w:hint="eastAsia"/>
          <w:rtl/>
        </w:rPr>
        <w:t>צלי</w:t>
      </w:r>
      <w:r>
        <w:rPr>
          <w:rFonts w:hint="eastAsia"/>
          <w:rtl/>
        </w:rPr>
        <w:t xml:space="preserve"> </w:t>
      </w:r>
      <w:r w:rsidRPr="00503444">
        <w:rPr>
          <w:rFonts w:hint="eastAsia"/>
          <w:rtl/>
        </w:rPr>
        <w:t>והדר</w:t>
      </w:r>
      <w:r>
        <w:rPr>
          <w:rFonts w:hint="eastAsia"/>
          <w:rtl/>
        </w:rPr>
        <w:t xml:space="preserve"> </w:t>
      </w:r>
      <w:r w:rsidRPr="00503444">
        <w:rPr>
          <w:rFonts w:hint="eastAsia"/>
          <w:rtl/>
        </w:rPr>
        <w:t>צלי</w:t>
      </w:r>
      <w:r w:rsidRPr="00503444">
        <w:rPr>
          <w:rFonts w:hint="cs"/>
          <w:rtl/>
        </w:rPr>
        <w:t>.</w:t>
      </w:r>
      <w:r>
        <w:rPr>
          <w:rFonts w:hint="eastAsia"/>
          <w:rtl/>
        </w:rPr>
        <w:t xml:space="preserve"> </w:t>
      </w:r>
      <w:r w:rsidRPr="00503444">
        <w:rPr>
          <w:rFonts w:hint="eastAsia"/>
          <w:rtl/>
        </w:rPr>
        <w:t>אמר</w:t>
      </w:r>
      <w:r>
        <w:rPr>
          <w:rFonts w:hint="eastAsia"/>
          <w:rtl/>
        </w:rPr>
        <w:t xml:space="preserve"> </w:t>
      </w:r>
      <w:r w:rsidRPr="00503444">
        <w:rPr>
          <w:rFonts w:hint="eastAsia"/>
          <w:rtl/>
        </w:rPr>
        <w:t>ליה</w:t>
      </w:r>
      <w:r>
        <w:rPr>
          <w:rFonts w:hint="eastAsia"/>
          <w:rtl/>
        </w:rPr>
        <w:t xml:space="preserve"> </w:t>
      </w:r>
      <w:r w:rsidRPr="00503444">
        <w:rPr>
          <w:rFonts w:hint="eastAsia"/>
          <w:rtl/>
        </w:rPr>
        <w:t>רבי</w:t>
      </w:r>
      <w:r>
        <w:rPr>
          <w:rFonts w:hint="eastAsia"/>
          <w:rtl/>
        </w:rPr>
        <w:t xml:space="preserve"> </w:t>
      </w:r>
      <w:proofErr w:type="spellStart"/>
      <w:r w:rsidRPr="00503444">
        <w:rPr>
          <w:rFonts w:hint="eastAsia"/>
          <w:rtl/>
        </w:rPr>
        <w:t>זירא</w:t>
      </w:r>
      <w:proofErr w:type="spellEnd"/>
      <w:r w:rsidRPr="00503444">
        <w:rPr>
          <w:rFonts w:hint="cs"/>
          <w:rtl/>
        </w:rPr>
        <w:t>:</w:t>
      </w:r>
      <w:r>
        <w:rPr>
          <w:rFonts w:hint="eastAsia"/>
          <w:rtl/>
        </w:rPr>
        <w:t xml:space="preserve"> </w:t>
      </w:r>
      <w:r w:rsidRPr="00503444">
        <w:rPr>
          <w:rFonts w:hint="eastAsia"/>
          <w:rtl/>
        </w:rPr>
        <w:t>מאי</w:t>
      </w:r>
      <w:r>
        <w:rPr>
          <w:rFonts w:hint="eastAsia"/>
          <w:rtl/>
        </w:rPr>
        <w:t xml:space="preserve"> </w:t>
      </w:r>
      <w:r w:rsidRPr="00503444">
        <w:rPr>
          <w:rFonts w:hint="eastAsia"/>
          <w:rtl/>
        </w:rPr>
        <w:t>טעמא</w:t>
      </w:r>
      <w:r>
        <w:rPr>
          <w:rFonts w:hint="eastAsia"/>
          <w:rtl/>
        </w:rPr>
        <w:t xml:space="preserve"> </w:t>
      </w:r>
      <w:r w:rsidRPr="00503444">
        <w:rPr>
          <w:rFonts w:hint="eastAsia"/>
          <w:rtl/>
        </w:rPr>
        <w:t>עביד</w:t>
      </w:r>
      <w:r>
        <w:rPr>
          <w:rFonts w:hint="cs"/>
          <w:rtl/>
        </w:rPr>
        <w:t xml:space="preserve"> </w:t>
      </w:r>
      <w:r w:rsidRPr="00503444">
        <w:rPr>
          <w:rFonts w:hint="eastAsia"/>
          <w:rtl/>
        </w:rPr>
        <w:t>מר</w:t>
      </w:r>
      <w:r>
        <w:rPr>
          <w:rFonts w:hint="eastAsia"/>
          <w:rtl/>
        </w:rPr>
        <w:t xml:space="preserve"> </w:t>
      </w:r>
      <w:r w:rsidRPr="00503444">
        <w:rPr>
          <w:rFonts w:hint="eastAsia"/>
          <w:rtl/>
        </w:rPr>
        <w:t>הכי</w:t>
      </w:r>
      <w:r w:rsidRPr="00503444">
        <w:rPr>
          <w:rFonts w:hint="cs"/>
          <w:rtl/>
        </w:rPr>
        <w:t>?</w:t>
      </w:r>
      <w:r>
        <w:rPr>
          <w:rFonts w:hint="eastAsia"/>
          <w:rtl/>
        </w:rPr>
        <w:t xml:space="preserve"> </w:t>
      </w:r>
      <w:proofErr w:type="spellStart"/>
      <w:r w:rsidRPr="00503444">
        <w:rPr>
          <w:rFonts w:hint="eastAsia"/>
          <w:rtl/>
        </w:rPr>
        <w:t>אילימא</w:t>
      </w:r>
      <w:proofErr w:type="spellEnd"/>
      <w:r>
        <w:rPr>
          <w:rFonts w:hint="eastAsia"/>
          <w:rtl/>
        </w:rPr>
        <w:t xml:space="preserve"> </w:t>
      </w:r>
      <w:r w:rsidRPr="00503444">
        <w:rPr>
          <w:rFonts w:hint="eastAsia"/>
          <w:rtl/>
        </w:rPr>
        <w:t>משום</w:t>
      </w:r>
      <w:r>
        <w:rPr>
          <w:rFonts w:hint="eastAsia"/>
          <w:rtl/>
        </w:rPr>
        <w:t xml:space="preserve"> </w:t>
      </w:r>
      <w:r w:rsidRPr="00503444">
        <w:rPr>
          <w:rFonts w:hint="eastAsia"/>
          <w:rtl/>
        </w:rPr>
        <w:t>דלא</w:t>
      </w:r>
      <w:r>
        <w:rPr>
          <w:rFonts w:hint="eastAsia"/>
          <w:rtl/>
        </w:rPr>
        <w:t xml:space="preserve"> </w:t>
      </w:r>
      <w:r w:rsidRPr="00503444">
        <w:rPr>
          <w:rFonts w:hint="eastAsia"/>
          <w:rtl/>
        </w:rPr>
        <w:t>כוון</w:t>
      </w:r>
      <w:r>
        <w:rPr>
          <w:rFonts w:hint="eastAsia"/>
          <w:rtl/>
        </w:rPr>
        <w:t xml:space="preserve"> </w:t>
      </w:r>
      <w:r w:rsidRPr="00503444">
        <w:rPr>
          <w:rFonts w:hint="eastAsia"/>
          <w:rtl/>
        </w:rPr>
        <w:t>מר</w:t>
      </w:r>
      <w:r>
        <w:rPr>
          <w:rFonts w:hint="eastAsia"/>
          <w:rtl/>
        </w:rPr>
        <w:t xml:space="preserve"> </w:t>
      </w:r>
      <w:proofErr w:type="spellStart"/>
      <w:r w:rsidRPr="00503444">
        <w:rPr>
          <w:rFonts w:hint="eastAsia"/>
          <w:rtl/>
        </w:rPr>
        <w:t>דעתיה</w:t>
      </w:r>
      <w:proofErr w:type="spellEnd"/>
      <w:r>
        <w:rPr>
          <w:rFonts w:hint="eastAsia"/>
          <w:rtl/>
        </w:rPr>
        <w:t xml:space="preserve"> </w:t>
      </w:r>
      <w:r w:rsidRPr="00503444">
        <w:rPr>
          <w:rFonts w:hint="cs"/>
          <w:rtl/>
        </w:rPr>
        <w:t>–</w:t>
      </w:r>
      <w:r>
        <w:rPr>
          <w:rFonts w:hint="eastAsia"/>
          <w:rtl/>
        </w:rPr>
        <w:t xml:space="preserve"> </w:t>
      </w:r>
      <w:r w:rsidRPr="00503444">
        <w:rPr>
          <w:rFonts w:hint="eastAsia"/>
          <w:rtl/>
        </w:rPr>
        <w:t>והאמר</w:t>
      </w:r>
      <w:r>
        <w:rPr>
          <w:rFonts w:hint="eastAsia"/>
          <w:rtl/>
        </w:rPr>
        <w:t xml:space="preserve"> </w:t>
      </w:r>
      <w:r w:rsidRPr="00503444">
        <w:rPr>
          <w:rFonts w:hint="eastAsia"/>
          <w:rtl/>
        </w:rPr>
        <w:t>רבי</w:t>
      </w:r>
      <w:r>
        <w:rPr>
          <w:rFonts w:hint="eastAsia"/>
          <w:rtl/>
        </w:rPr>
        <w:t xml:space="preserve"> </w:t>
      </w:r>
      <w:r w:rsidRPr="00503444">
        <w:rPr>
          <w:rFonts w:hint="eastAsia"/>
          <w:rtl/>
        </w:rPr>
        <w:t>אליעזר</w:t>
      </w:r>
      <w:r w:rsidRPr="00503444">
        <w:rPr>
          <w:rFonts w:hint="cs"/>
          <w:rtl/>
        </w:rPr>
        <w:t>:</w:t>
      </w:r>
      <w:r>
        <w:rPr>
          <w:rFonts w:hint="eastAsia"/>
          <w:rtl/>
        </w:rPr>
        <w:t xml:space="preserve"> </w:t>
      </w:r>
      <w:r w:rsidRPr="00503444">
        <w:rPr>
          <w:rFonts w:hint="eastAsia"/>
          <w:rtl/>
        </w:rPr>
        <w:t>לעולם</w:t>
      </w:r>
      <w:r>
        <w:rPr>
          <w:rFonts w:hint="eastAsia"/>
          <w:rtl/>
        </w:rPr>
        <w:t xml:space="preserve"> </w:t>
      </w:r>
      <w:proofErr w:type="spellStart"/>
      <w:r w:rsidRPr="00503444">
        <w:rPr>
          <w:rFonts w:hint="eastAsia"/>
          <w:rtl/>
        </w:rPr>
        <w:t>ימוד</w:t>
      </w:r>
      <w:proofErr w:type="spellEnd"/>
      <w:r>
        <w:rPr>
          <w:rFonts w:hint="eastAsia"/>
          <w:rtl/>
        </w:rPr>
        <w:t xml:space="preserve"> </w:t>
      </w:r>
      <w:r w:rsidRPr="00503444">
        <w:rPr>
          <w:rFonts w:hint="eastAsia"/>
          <w:rtl/>
        </w:rPr>
        <w:t>אדם</w:t>
      </w:r>
      <w:r>
        <w:rPr>
          <w:rFonts w:hint="eastAsia"/>
          <w:rtl/>
        </w:rPr>
        <w:t xml:space="preserve"> </w:t>
      </w:r>
      <w:r w:rsidRPr="00503444">
        <w:rPr>
          <w:rFonts w:hint="eastAsia"/>
          <w:rtl/>
        </w:rPr>
        <w:t>את</w:t>
      </w:r>
      <w:r>
        <w:rPr>
          <w:rFonts w:hint="eastAsia"/>
          <w:rtl/>
        </w:rPr>
        <w:t xml:space="preserve"> </w:t>
      </w:r>
      <w:r w:rsidRPr="00503444">
        <w:rPr>
          <w:rFonts w:hint="eastAsia"/>
          <w:rtl/>
        </w:rPr>
        <w:t>עצמו</w:t>
      </w:r>
      <w:r w:rsidRPr="00503444">
        <w:rPr>
          <w:rFonts w:hint="cs"/>
          <w:rtl/>
        </w:rPr>
        <w:t>,</w:t>
      </w:r>
      <w:r>
        <w:rPr>
          <w:rFonts w:hint="eastAsia"/>
          <w:rtl/>
        </w:rPr>
        <w:t xml:space="preserve"> </w:t>
      </w:r>
      <w:r w:rsidRPr="00503444">
        <w:rPr>
          <w:rFonts w:hint="eastAsia"/>
          <w:rtl/>
        </w:rPr>
        <w:t>אם</w:t>
      </w:r>
      <w:r>
        <w:rPr>
          <w:rFonts w:hint="eastAsia"/>
          <w:rtl/>
        </w:rPr>
        <w:t xml:space="preserve"> </w:t>
      </w:r>
      <w:r w:rsidRPr="00503444">
        <w:rPr>
          <w:rFonts w:hint="eastAsia"/>
          <w:rtl/>
        </w:rPr>
        <w:t>יכול</w:t>
      </w:r>
      <w:r>
        <w:rPr>
          <w:rFonts w:hint="eastAsia"/>
          <w:rtl/>
        </w:rPr>
        <w:t xml:space="preserve"> </w:t>
      </w:r>
      <w:proofErr w:type="spellStart"/>
      <w:r w:rsidRPr="00503444">
        <w:rPr>
          <w:rFonts w:hint="eastAsia"/>
          <w:rtl/>
        </w:rPr>
        <w:t>לכ</w:t>
      </w:r>
      <w:r w:rsidRPr="00503444">
        <w:rPr>
          <w:rFonts w:hint="cs"/>
          <w:rtl/>
        </w:rPr>
        <w:t>ו</w:t>
      </w:r>
      <w:r w:rsidRPr="00503444">
        <w:rPr>
          <w:rFonts w:hint="eastAsia"/>
          <w:rtl/>
        </w:rPr>
        <w:t>וין</w:t>
      </w:r>
      <w:proofErr w:type="spellEnd"/>
      <w:r>
        <w:rPr>
          <w:rFonts w:hint="eastAsia"/>
          <w:rtl/>
        </w:rPr>
        <w:t xml:space="preserve"> </w:t>
      </w:r>
      <w:r w:rsidRPr="00503444">
        <w:rPr>
          <w:rFonts w:hint="eastAsia"/>
          <w:rtl/>
        </w:rPr>
        <w:t>את</w:t>
      </w:r>
      <w:r>
        <w:rPr>
          <w:rFonts w:hint="eastAsia"/>
          <w:rtl/>
        </w:rPr>
        <w:t xml:space="preserve"> </w:t>
      </w:r>
      <w:r w:rsidRPr="00503444">
        <w:rPr>
          <w:rFonts w:hint="eastAsia"/>
          <w:rtl/>
        </w:rPr>
        <w:t>לבו</w:t>
      </w:r>
      <w:r>
        <w:rPr>
          <w:rFonts w:hint="eastAsia"/>
          <w:rtl/>
        </w:rPr>
        <w:t xml:space="preserve"> </w:t>
      </w:r>
      <w:r w:rsidRPr="00503444">
        <w:rPr>
          <w:rFonts w:hint="cs"/>
          <w:rtl/>
        </w:rPr>
        <w:t>–</w:t>
      </w:r>
      <w:r>
        <w:rPr>
          <w:rFonts w:hint="eastAsia"/>
          <w:rtl/>
        </w:rPr>
        <w:t xml:space="preserve"> </w:t>
      </w:r>
      <w:r w:rsidRPr="00503444">
        <w:rPr>
          <w:rFonts w:hint="eastAsia"/>
          <w:rtl/>
        </w:rPr>
        <w:t>יתפלל</w:t>
      </w:r>
      <w:r w:rsidRPr="00503444">
        <w:rPr>
          <w:rFonts w:hint="cs"/>
          <w:rtl/>
        </w:rPr>
        <w:t>,</w:t>
      </w:r>
      <w:r>
        <w:rPr>
          <w:rFonts w:hint="eastAsia"/>
          <w:rtl/>
        </w:rPr>
        <w:t xml:space="preserve"> </w:t>
      </w:r>
      <w:r w:rsidRPr="00503444">
        <w:rPr>
          <w:rFonts w:hint="eastAsia"/>
          <w:rtl/>
        </w:rPr>
        <w:t>ואם</w:t>
      </w:r>
      <w:r>
        <w:rPr>
          <w:rFonts w:hint="eastAsia"/>
          <w:rtl/>
        </w:rPr>
        <w:t xml:space="preserve"> </w:t>
      </w:r>
      <w:r w:rsidRPr="00503444">
        <w:rPr>
          <w:rFonts w:hint="eastAsia"/>
          <w:rtl/>
        </w:rPr>
        <w:t>לאו</w:t>
      </w:r>
      <w:r>
        <w:rPr>
          <w:rFonts w:hint="eastAsia"/>
          <w:rtl/>
        </w:rPr>
        <w:t xml:space="preserve"> </w:t>
      </w:r>
      <w:r w:rsidRPr="00503444">
        <w:rPr>
          <w:rFonts w:hint="cs"/>
          <w:rtl/>
        </w:rPr>
        <w:t>–</w:t>
      </w:r>
      <w:r>
        <w:rPr>
          <w:rFonts w:hint="eastAsia"/>
          <w:rtl/>
        </w:rPr>
        <w:t xml:space="preserve"> </w:t>
      </w:r>
      <w:r w:rsidRPr="00503444">
        <w:rPr>
          <w:rFonts w:hint="eastAsia"/>
          <w:rtl/>
        </w:rPr>
        <w:t>אל</w:t>
      </w:r>
      <w:r>
        <w:rPr>
          <w:rFonts w:hint="cs"/>
          <w:rtl/>
        </w:rPr>
        <w:t xml:space="preserve"> </w:t>
      </w:r>
      <w:r w:rsidRPr="00503444">
        <w:rPr>
          <w:rFonts w:hint="eastAsia"/>
          <w:rtl/>
        </w:rPr>
        <w:t>יתפלל</w:t>
      </w:r>
      <w:r w:rsidRPr="00503444">
        <w:rPr>
          <w:rFonts w:hint="cs"/>
          <w:rtl/>
        </w:rPr>
        <w:t>!</w:t>
      </w:r>
    </w:p>
    <w:p w14:paraId="468DD534" w14:textId="77777777" w:rsidR="008D6281" w:rsidRDefault="008D6281" w:rsidP="008D6281">
      <w:pPr>
        <w:rPr>
          <w:rtl/>
        </w:rPr>
      </w:pPr>
      <w:r>
        <w:rPr>
          <w:rFonts w:hint="cs"/>
          <w:rtl/>
        </w:rPr>
        <w:lastRenderedPageBreak/>
        <w:t>מהגמרא עולה כי לפני התפילה על כל מתפלל להעריך אם יוכל להתרכז ולכוון כראוי בתפילה, ואם לא עליו לדחות את התפילה. יתרה מזאת, מי שלא התפלל בכוונה הראויה צריך לחזור להתפלל פעם נוספת.</w:t>
      </w:r>
    </w:p>
    <w:p w14:paraId="4A3915FD" w14:textId="77777777" w:rsidR="008D6281" w:rsidRDefault="008D6281" w:rsidP="008D6281">
      <w:pPr>
        <w:rPr>
          <w:rtl/>
        </w:rPr>
      </w:pPr>
      <w:r>
        <w:rPr>
          <w:rFonts w:hint="cs"/>
          <w:rtl/>
        </w:rPr>
        <w:t>המאירי מביא דעה המסתמכת על גמרא זו לפיה מי שלא כיוון בתפילת שמונה-עשרה כולה לא יצא לידי חובה ועליו לחזור ולהתפלל שנית. מרבית הראשונים חולקים על דעה זו לאור גמרא אחרת (ברכות לד ע"ב):</w:t>
      </w:r>
    </w:p>
    <w:p w14:paraId="0B0D6C8C" w14:textId="77777777" w:rsidR="008D6281" w:rsidRDefault="008D6281" w:rsidP="008D6281">
      <w:pPr>
        <w:pStyle w:val="a9"/>
        <w:rPr>
          <w:rtl/>
        </w:rPr>
      </w:pPr>
      <w:r w:rsidRPr="00E404A7">
        <w:rPr>
          <w:rFonts w:hint="eastAsia"/>
          <w:rtl/>
        </w:rPr>
        <w:t>המתפלל</w:t>
      </w:r>
      <w:r>
        <w:rPr>
          <w:rFonts w:hint="cs"/>
          <w:rtl/>
        </w:rPr>
        <w:t xml:space="preserve"> </w:t>
      </w:r>
      <w:r w:rsidRPr="00E404A7">
        <w:rPr>
          <w:rFonts w:hint="cs"/>
          <w:rtl/>
        </w:rPr>
        <w:t>[שמונה-עשרה]</w:t>
      </w:r>
      <w:r>
        <w:rPr>
          <w:rFonts w:hint="cs"/>
          <w:rtl/>
        </w:rPr>
        <w:t xml:space="preserve"> </w:t>
      </w:r>
      <w:r w:rsidRPr="00E404A7">
        <w:rPr>
          <w:rFonts w:hint="eastAsia"/>
          <w:rtl/>
        </w:rPr>
        <w:t>צריך</w:t>
      </w:r>
      <w:r>
        <w:rPr>
          <w:rFonts w:hint="cs"/>
          <w:rtl/>
        </w:rPr>
        <w:t xml:space="preserve"> </w:t>
      </w:r>
      <w:r w:rsidRPr="00E404A7">
        <w:rPr>
          <w:rFonts w:hint="eastAsia"/>
          <w:rtl/>
        </w:rPr>
        <w:t>שיכ</w:t>
      </w:r>
      <w:r w:rsidRPr="00E404A7">
        <w:rPr>
          <w:rFonts w:hint="cs"/>
          <w:rtl/>
        </w:rPr>
        <w:t>ו</w:t>
      </w:r>
      <w:r w:rsidRPr="00E404A7">
        <w:rPr>
          <w:rFonts w:hint="eastAsia"/>
          <w:rtl/>
        </w:rPr>
        <w:t>וין</w:t>
      </w:r>
      <w:r>
        <w:rPr>
          <w:rFonts w:hint="cs"/>
          <w:rtl/>
        </w:rPr>
        <w:t xml:space="preserve"> </w:t>
      </w:r>
      <w:r w:rsidRPr="00E404A7">
        <w:rPr>
          <w:rFonts w:hint="eastAsia"/>
          <w:rtl/>
        </w:rPr>
        <w:t>את</w:t>
      </w:r>
      <w:r>
        <w:rPr>
          <w:rFonts w:hint="cs"/>
          <w:rtl/>
        </w:rPr>
        <w:t xml:space="preserve"> </w:t>
      </w:r>
      <w:r w:rsidRPr="00E404A7">
        <w:rPr>
          <w:rFonts w:hint="eastAsia"/>
          <w:rtl/>
        </w:rPr>
        <w:t>לבו</w:t>
      </w:r>
      <w:r>
        <w:rPr>
          <w:rFonts w:hint="cs"/>
          <w:rtl/>
        </w:rPr>
        <w:t xml:space="preserve"> </w:t>
      </w:r>
      <w:r w:rsidRPr="00E404A7">
        <w:rPr>
          <w:rFonts w:hint="eastAsia"/>
          <w:rtl/>
        </w:rPr>
        <w:t>בכולן</w:t>
      </w:r>
      <w:r w:rsidRPr="00E404A7">
        <w:rPr>
          <w:rFonts w:hint="cs"/>
          <w:rtl/>
        </w:rPr>
        <w:t>,</w:t>
      </w:r>
      <w:r>
        <w:rPr>
          <w:rFonts w:hint="cs"/>
          <w:rtl/>
        </w:rPr>
        <w:t xml:space="preserve"> </w:t>
      </w:r>
      <w:r w:rsidRPr="00E404A7">
        <w:rPr>
          <w:rFonts w:hint="eastAsia"/>
          <w:rtl/>
        </w:rPr>
        <w:t>ואם</w:t>
      </w:r>
      <w:r>
        <w:rPr>
          <w:rFonts w:hint="cs"/>
          <w:rtl/>
        </w:rPr>
        <w:t xml:space="preserve"> </w:t>
      </w:r>
      <w:r w:rsidRPr="00E404A7">
        <w:rPr>
          <w:rFonts w:hint="eastAsia"/>
          <w:rtl/>
        </w:rPr>
        <w:t>אינו</w:t>
      </w:r>
      <w:r>
        <w:rPr>
          <w:rFonts w:hint="cs"/>
          <w:rtl/>
        </w:rPr>
        <w:t xml:space="preserve"> </w:t>
      </w:r>
      <w:r w:rsidRPr="00E404A7">
        <w:rPr>
          <w:rFonts w:hint="eastAsia"/>
          <w:rtl/>
        </w:rPr>
        <w:t>יכול</w:t>
      </w:r>
      <w:r>
        <w:rPr>
          <w:rFonts w:hint="cs"/>
          <w:rtl/>
        </w:rPr>
        <w:t xml:space="preserve"> </w:t>
      </w:r>
      <w:proofErr w:type="spellStart"/>
      <w:r w:rsidRPr="00E404A7">
        <w:rPr>
          <w:rFonts w:hint="eastAsia"/>
          <w:rtl/>
        </w:rPr>
        <w:t>לכו</w:t>
      </w:r>
      <w:r w:rsidRPr="00E404A7">
        <w:rPr>
          <w:rFonts w:hint="cs"/>
          <w:rtl/>
        </w:rPr>
        <w:t>ו</w:t>
      </w:r>
      <w:r w:rsidRPr="00E404A7">
        <w:rPr>
          <w:rFonts w:hint="eastAsia"/>
          <w:rtl/>
        </w:rPr>
        <w:t>ין</w:t>
      </w:r>
      <w:proofErr w:type="spellEnd"/>
      <w:r>
        <w:rPr>
          <w:rFonts w:hint="cs"/>
          <w:rtl/>
        </w:rPr>
        <w:t xml:space="preserve"> </w:t>
      </w:r>
      <w:r w:rsidRPr="00E404A7">
        <w:rPr>
          <w:rFonts w:hint="eastAsia"/>
          <w:rtl/>
        </w:rPr>
        <w:t>בכולן</w:t>
      </w:r>
      <w:r>
        <w:rPr>
          <w:rFonts w:hint="cs"/>
          <w:rtl/>
        </w:rPr>
        <w:t xml:space="preserve"> </w:t>
      </w:r>
      <w:r w:rsidRPr="00E404A7">
        <w:rPr>
          <w:rFonts w:hint="cs"/>
          <w:rtl/>
        </w:rPr>
        <w:t>–</w:t>
      </w:r>
      <w:r>
        <w:rPr>
          <w:rFonts w:hint="eastAsia"/>
          <w:rtl/>
        </w:rPr>
        <w:t xml:space="preserve"> </w:t>
      </w:r>
      <w:r w:rsidRPr="00E404A7">
        <w:rPr>
          <w:rFonts w:hint="eastAsia"/>
          <w:rtl/>
        </w:rPr>
        <w:t>יכ</w:t>
      </w:r>
      <w:r w:rsidRPr="00E404A7">
        <w:rPr>
          <w:rFonts w:hint="cs"/>
          <w:rtl/>
        </w:rPr>
        <w:t>ו</w:t>
      </w:r>
      <w:r w:rsidRPr="00E404A7">
        <w:rPr>
          <w:rFonts w:hint="eastAsia"/>
          <w:rtl/>
        </w:rPr>
        <w:t>וין</w:t>
      </w:r>
      <w:r>
        <w:rPr>
          <w:rFonts w:hint="cs"/>
          <w:rtl/>
        </w:rPr>
        <w:t xml:space="preserve"> </w:t>
      </w:r>
      <w:r w:rsidRPr="00E404A7">
        <w:rPr>
          <w:rFonts w:hint="eastAsia"/>
          <w:rtl/>
        </w:rPr>
        <w:t>את</w:t>
      </w:r>
      <w:r>
        <w:rPr>
          <w:rFonts w:hint="cs"/>
          <w:rtl/>
        </w:rPr>
        <w:t xml:space="preserve"> </w:t>
      </w:r>
      <w:r w:rsidRPr="00E404A7">
        <w:rPr>
          <w:rFonts w:hint="eastAsia"/>
          <w:rtl/>
        </w:rPr>
        <w:t>לבו</w:t>
      </w:r>
      <w:r>
        <w:rPr>
          <w:rFonts w:hint="cs"/>
          <w:rtl/>
        </w:rPr>
        <w:t xml:space="preserve"> </w:t>
      </w:r>
      <w:r w:rsidRPr="00E404A7">
        <w:rPr>
          <w:rFonts w:hint="eastAsia"/>
          <w:rtl/>
        </w:rPr>
        <w:t>באחת</w:t>
      </w:r>
      <w:r w:rsidRPr="00E404A7">
        <w:rPr>
          <w:rFonts w:hint="cs"/>
          <w:rtl/>
        </w:rPr>
        <w:t>;</w:t>
      </w:r>
      <w:r>
        <w:rPr>
          <w:rFonts w:hint="cs"/>
          <w:rtl/>
        </w:rPr>
        <w:t xml:space="preserve"> </w:t>
      </w:r>
      <w:r w:rsidRPr="00E404A7">
        <w:rPr>
          <w:rFonts w:hint="eastAsia"/>
          <w:rtl/>
        </w:rPr>
        <w:t>אמר</w:t>
      </w:r>
      <w:r>
        <w:rPr>
          <w:rFonts w:hint="cs"/>
          <w:rtl/>
        </w:rPr>
        <w:t xml:space="preserve"> </w:t>
      </w:r>
      <w:r w:rsidRPr="00E404A7">
        <w:rPr>
          <w:rFonts w:hint="eastAsia"/>
          <w:rtl/>
        </w:rPr>
        <w:t>רבי</w:t>
      </w:r>
      <w:r>
        <w:rPr>
          <w:rFonts w:hint="cs"/>
          <w:rtl/>
        </w:rPr>
        <w:t xml:space="preserve"> </w:t>
      </w:r>
      <w:proofErr w:type="spellStart"/>
      <w:r w:rsidRPr="00E404A7">
        <w:rPr>
          <w:rFonts w:hint="eastAsia"/>
          <w:rtl/>
        </w:rPr>
        <w:t>חייא</w:t>
      </w:r>
      <w:proofErr w:type="spellEnd"/>
      <w:r>
        <w:rPr>
          <w:rFonts w:hint="cs"/>
          <w:rtl/>
        </w:rPr>
        <w:t xml:space="preserve"> </w:t>
      </w:r>
      <w:r w:rsidRPr="00E404A7">
        <w:rPr>
          <w:rFonts w:hint="eastAsia"/>
          <w:rtl/>
        </w:rPr>
        <w:t>אמר</w:t>
      </w:r>
      <w:r>
        <w:rPr>
          <w:rFonts w:hint="cs"/>
          <w:rtl/>
        </w:rPr>
        <w:t xml:space="preserve"> </w:t>
      </w:r>
      <w:r w:rsidRPr="00E404A7">
        <w:rPr>
          <w:rFonts w:hint="eastAsia"/>
          <w:rtl/>
        </w:rPr>
        <w:t>רב</w:t>
      </w:r>
      <w:r>
        <w:rPr>
          <w:rFonts w:hint="cs"/>
          <w:rtl/>
        </w:rPr>
        <w:t xml:space="preserve"> </w:t>
      </w:r>
      <w:r w:rsidRPr="00E404A7">
        <w:rPr>
          <w:rFonts w:hint="eastAsia"/>
          <w:rtl/>
        </w:rPr>
        <w:t>ספרא</w:t>
      </w:r>
      <w:r>
        <w:rPr>
          <w:rFonts w:hint="cs"/>
          <w:rtl/>
        </w:rPr>
        <w:t xml:space="preserve"> </w:t>
      </w:r>
      <w:r w:rsidRPr="00E404A7">
        <w:rPr>
          <w:rFonts w:hint="eastAsia"/>
          <w:rtl/>
        </w:rPr>
        <w:t>משום</w:t>
      </w:r>
      <w:r>
        <w:rPr>
          <w:rFonts w:hint="cs"/>
          <w:rtl/>
        </w:rPr>
        <w:t xml:space="preserve"> </w:t>
      </w:r>
      <w:r w:rsidRPr="00E404A7">
        <w:rPr>
          <w:rFonts w:hint="eastAsia"/>
          <w:rtl/>
        </w:rPr>
        <w:t>חד</w:t>
      </w:r>
      <w:r>
        <w:rPr>
          <w:rFonts w:hint="cs"/>
          <w:rtl/>
        </w:rPr>
        <w:t xml:space="preserve"> </w:t>
      </w:r>
      <w:r w:rsidRPr="00E404A7">
        <w:rPr>
          <w:rFonts w:hint="eastAsia"/>
          <w:rtl/>
        </w:rPr>
        <w:t>דבי</w:t>
      </w:r>
      <w:r>
        <w:rPr>
          <w:rFonts w:hint="cs"/>
          <w:rtl/>
        </w:rPr>
        <w:t xml:space="preserve"> </w:t>
      </w:r>
      <w:r w:rsidRPr="00E404A7">
        <w:rPr>
          <w:rFonts w:hint="eastAsia"/>
          <w:rtl/>
        </w:rPr>
        <w:t>רבי</w:t>
      </w:r>
      <w:r w:rsidRPr="00E404A7">
        <w:rPr>
          <w:rFonts w:hint="cs"/>
          <w:rtl/>
        </w:rPr>
        <w:t>:</w:t>
      </w:r>
      <w:r>
        <w:rPr>
          <w:rFonts w:hint="cs"/>
          <w:rtl/>
        </w:rPr>
        <w:t xml:space="preserve"> </w:t>
      </w:r>
      <w:r w:rsidRPr="00E404A7">
        <w:rPr>
          <w:rFonts w:hint="eastAsia"/>
          <w:rtl/>
        </w:rPr>
        <w:t>באבות</w:t>
      </w:r>
      <w:r w:rsidRPr="00E404A7">
        <w:rPr>
          <w:rFonts w:hint="cs"/>
          <w:rtl/>
        </w:rPr>
        <w:t>.</w:t>
      </w:r>
    </w:p>
    <w:p w14:paraId="1D09DDF9" w14:textId="77777777" w:rsidR="008D6281" w:rsidRDefault="008D6281" w:rsidP="008D6281">
      <w:pPr>
        <w:rPr>
          <w:rtl/>
        </w:rPr>
      </w:pPr>
      <w:r>
        <w:rPr>
          <w:rFonts w:hint="cs"/>
          <w:rtl/>
        </w:rPr>
        <w:t>ניתן אם כן להבין מגמרא זו שלכתחילה יש לכוון לאורך התפילה כולה אך בדיעבד מי שכיוון לפחות בברכה הראשונה יצא לידי חובה.</w:t>
      </w:r>
    </w:p>
    <w:p w14:paraId="1E956C41" w14:textId="77777777" w:rsidR="008D6281" w:rsidRDefault="008D6281" w:rsidP="008469E7">
      <w:pPr>
        <w:rPr>
          <w:rtl/>
        </w:rPr>
      </w:pPr>
      <w:r>
        <w:rPr>
          <w:rFonts w:hint="cs"/>
          <w:rtl/>
        </w:rPr>
        <w:t xml:space="preserve">נראה כי גמרא זו סותרת את הסוגיה הקודמת שהבאנו, בה נדרשה כוונה לאורך התפילה כולה. התוספות (לד ע"ב), </w:t>
      </w:r>
      <w:proofErr w:type="spellStart"/>
      <w:r>
        <w:rPr>
          <w:rFonts w:hint="cs"/>
          <w:rtl/>
        </w:rPr>
        <w:t>הריטב"א</w:t>
      </w:r>
      <w:proofErr w:type="spellEnd"/>
      <w:r>
        <w:rPr>
          <w:rFonts w:hint="cs"/>
          <w:rtl/>
        </w:rPr>
        <w:t xml:space="preserve"> (לד ע"ב) </w:t>
      </w:r>
      <w:proofErr w:type="spellStart"/>
      <w:r>
        <w:rPr>
          <w:rFonts w:hint="cs"/>
          <w:rtl/>
        </w:rPr>
        <w:t>והרא"ש</w:t>
      </w:r>
      <w:proofErr w:type="spellEnd"/>
      <w:r>
        <w:rPr>
          <w:rFonts w:hint="cs"/>
          <w:rtl/>
        </w:rPr>
        <w:t xml:space="preserve"> (פרק ה סימן כד), מסבירים שהגמרא הראשונה שהבאנו (ברכות ל ע"ב) מתייחסת אף היא לברכה הראשונה של שמונה-עשרה בלבד, ולפיכך מי שכיוון בברכה הראשונה אך לא בברכות האחרות לא צריך לחזור ולהתפלל.</w:t>
      </w:r>
    </w:p>
    <w:p w14:paraId="6566C870" w14:textId="77777777" w:rsidR="008D6281" w:rsidRDefault="008D6281" w:rsidP="002374EA">
      <w:pPr>
        <w:rPr>
          <w:rtl/>
        </w:rPr>
      </w:pPr>
      <w:proofErr w:type="spellStart"/>
      <w:r>
        <w:rPr>
          <w:rFonts w:hint="cs"/>
          <w:rtl/>
        </w:rPr>
        <w:t>הסמ"ק</w:t>
      </w:r>
      <w:proofErr w:type="spellEnd"/>
      <w:r>
        <w:rPr>
          <w:rFonts w:hint="cs"/>
          <w:rtl/>
        </w:rPr>
        <w:t xml:space="preserve"> (מצווה יא) מוסיף כי יש להשתדל לכוון גם בברכת "מודים". הבית יוסף (סימן ק"א) מקשה על המקור לקביעתו זו של </w:t>
      </w:r>
      <w:proofErr w:type="spellStart"/>
      <w:r>
        <w:rPr>
          <w:rFonts w:hint="cs"/>
          <w:rtl/>
        </w:rPr>
        <w:t>הסמ"ק</w:t>
      </w:r>
      <w:proofErr w:type="spellEnd"/>
      <w:r>
        <w:rPr>
          <w:rFonts w:hint="cs"/>
          <w:rtl/>
        </w:rPr>
        <w:t xml:space="preserve">. אף על פי כן, כפי שציינו בפרק הקודם, נראה כי דרישת הגמרא לכרוע בברכת "אבות" ובברכת "מודים" נובעת משאיפה לעורר במתפללים כוונה מיוחדת דווקא בברכות אלה. על כן ניתן לומר כי </w:t>
      </w:r>
      <w:proofErr w:type="spellStart"/>
      <w:r>
        <w:rPr>
          <w:rFonts w:hint="cs"/>
          <w:rtl/>
        </w:rPr>
        <w:t>הסמ"ק</w:t>
      </w:r>
      <w:proofErr w:type="spellEnd"/>
      <w:r>
        <w:rPr>
          <w:rFonts w:hint="cs"/>
          <w:rtl/>
        </w:rPr>
        <w:t xml:space="preserve"> מסתמך על הגמרא עצמה.</w:t>
      </w:r>
    </w:p>
    <w:p w14:paraId="33244DD3" w14:textId="77777777" w:rsidR="008D6281" w:rsidRDefault="008D6281" w:rsidP="002374EA">
      <w:pPr>
        <w:rPr>
          <w:rtl/>
        </w:rPr>
      </w:pPr>
      <w:r>
        <w:rPr>
          <w:rFonts w:hint="cs"/>
          <w:rtl/>
        </w:rPr>
        <w:t xml:space="preserve">השולחן ערוך (סימן </w:t>
      </w:r>
      <w:proofErr w:type="spellStart"/>
      <w:r>
        <w:rPr>
          <w:rFonts w:hint="cs"/>
          <w:rtl/>
        </w:rPr>
        <w:t>קא</w:t>
      </w:r>
      <w:proofErr w:type="spellEnd"/>
      <w:r>
        <w:rPr>
          <w:rFonts w:hint="cs"/>
          <w:rtl/>
        </w:rPr>
        <w:t xml:space="preserve"> סעיף א) פוסק כדעת התוספות </w:t>
      </w:r>
      <w:proofErr w:type="spellStart"/>
      <w:r>
        <w:rPr>
          <w:rFonts w:hint="cs"/>
          <w:rtl/>
        </w:rPr>
        <w:t>והרא"ש</w:t>
      </w:r>
      <w:proofErr w:type="spellEnd"/>
      <w:r>
        <w:rPr>
          <w:rFonts w:hint="cs"/>
          <w:rtl/>
        </w:rPr>
        <w:t xml:space="preserve"> וכותב:</w:t>
      </w:r>
    </w:p>
    <w:p w14:paraId="12CA6907" w14:textId="77777777" w:rsidR="008D6281" w:rsidRDefault="008D6281" w:rsidP="00812739">
      <w:pPr>
        <w:pStyle w:val="a9"/>
        <w:rPr>
          <w:rtl/>
        </w:rPr>
      </w:pPr>
      <w:r w:rsidRPr="0077717B">
        <w:rPr>
          <w:rFonts w:hint="eastAsia"/>
          <w:rtl/>
        </w:rPr>
        <w:t>המתפלל</w:t>
      </w:r>
      <w:r>
        <w:rPr>
          <w:rFonts w:hint="cs"/>
          <w:rtl/>
        </w:rPr>
        <w:t xml:space="preserve"> </w:t>
      </w:r>
      <w:r w:rsidRPr="0077717B">
        <w:rPr>
          <w:rFonts w:hint="eastAsia"/>
          <w:rtl/>
        </w:rPr>
        <w:t>צריך</w:t>
      </w:r>
      <w:r>
        <w:rPr>
          <w:rFonts w:hint="cs"/>
          <w:rtl/>
        </w:rPr>
        <w:t xml:space="preserve"> </w:t>
      </w:r>
      <w:r w:rsidRPr="0077717B">
        <w:rPr>
          <w:rFonts w:hint="eastAsia"/>
          <w:rtl/>
        </w:rPr>
        <w:t>שיכ</w:t>
      </w:r>
      <w:r w:rsidRPr="0077717B">
        <w:rPr>
          <w:rFonts w:hint="cs"/>
          <w:rtl/>
        </w:rPr>
        <w:t>ו</w:t>
      </w:r>
      <w:r w:rsidRPr="0077717B">
        <w:rPr>
          <w:rFonts w:hint="eastAsia"/>
          <w:rtl/>
        </w:rPr>
        <w:t>וין</w:t>
      </w:r>
      <w:r>
        <w:rPr>
          <w:rFonts w:hint="cs"/>
          <w:rtl/>
        </w:rPr>
        <w:t xml:space="preserve"> </w:t>
      </w:r>
      <w:r w:rsidRPr="0077717B">
        <w:rPr>
          <w:rFonts w:hint="eastAsia"/>
          <w:rtl/>
        </w:rPr>
        <w:t>בכל</w:t>
      </w:r>
      <w:r>
        <w:rPr>
          <w:rFonts w:hint="cs"/>
          <w:rtl/>
        </w:rPr>
        <w:t xml:space="preserve"> </w:t>
      </w:r>
      <w:r w:rsidRPr="0077717B">
        <w:rPr>
          <w:rFonts w:hint="eastAsia"/>
          <w:rtl/>
        </w:rPr>
        <w:t>הברכות</w:t>
      </w:r>
      <w:r w:rsidRPr="0077717B">
        <w:rPr>
          <w:rFonts w:hint="cs"/>
          <w:rtl/>
        </w:rPr>
        <w:t>,</w:t>
      </w:r>
      <w:r>
        <w:rPr>
          <w:rFonts w:hint="cs"/>
          <w:rtl/>
        </w:rPr>
        <w:t xml:space="preserve"> </w:t>
      </w:r>
      <w:r w:rsidRPr="0077717B">
        <w:rPr>
          <w:rFonts w:hint="eastAsia"/>
          <w:rtl/>
        </w:rPr>
        <w:t>ואם</w:t>
      </w:r>
      <w:r>
        <w:rPr>
          <w:rFonts w:hint="cs"/>
          <w:rtl/>
        </w:rPr>
        <w:t xml:space="preserve"> </w:t>
      </w:r>
      <w:r w:rsidRPr="0077717B">
        <w:rPr>
          <w:rFonts w:hint="eastAsia"/>
          <w:rtl/>
        </w:rPr>
        <w:t>אינו</w:t>
      </w:r>
      <w:r>
        <w:rPr>
          <w:rFonts w:hint="cs"/>
          <w:rtl/>
        </w:rPr>
        <w:t xml:space="preserve"> </w:t>
      </w:r>
      <w:r w:rsidRPr="0077717B">
        <w:rPr>
          <w:rFonts w:hint="eastAsia"/>
          <w:rtl/>
        </w:rPr>
        <w:t>יכול</w:t>
      </w:r>
      <w:r>
        <w:rPr>
          <w:rFonts w:hint="cs"/>
          <w:rtl/>
        </w:rPr>
        <w:t xml:space="preserve"> </w:t>
      </w:r>
      <w:proofErr w:type="spellStart"/>
      <w:r w:rsidRPr="0077717B">
        <w:rPr>
          <w:rFonts w:hint="eastAsia"/>
          <w:rtl/>
        </w:rPr>
        <w:t>לכ</w:t>
      </w:r>
      <w:r w:rsidRPr="0077717B">
        <w:rPr>
          <w:rFonts w:hint="cs"/>
          <w:rtl/>
        </w:rPr>
        <w:t>ו</w:t>
      </w:r>
      <w:r w:rsidRPr="0077717B">
        <w:rPr>
          <w:rFonts w:hint="eastAsia"/>
          <w:rtl/>
        </w:rPr>
        <w:t>וין</w:t>
      </w:r>
      <w:proofErr w:type="spellEnd"/>
      <w:r>
        <w:rPr>
          <w:rFonts w:hint="cs"/>
          <w:rtl/>
        </w:rPr>
        <w:t xml:space="preserve"> </w:t>
      </w:r>
      <w:r w:rsidRPr="0077717B">
        <w:rPr>
          <w:rFonts w:hint="eastAsia"/>
          <w:rtl/>
        </w:rPr>
        <w:t>בכולם</w:t>
      </w:r>
      <w:r w:rsidRPr="0077717B">
        <w:rPr>
          <w:rFonts w:hint="cs"/>
          <w:rtl/>
        </w:rPr>
        <w:t>,</w:t>
      </w:r>
      <w:r>
        <w:rPr>
          <w:rFonts w:hint="cs"/>
          <w:rtl/>
        </w:rPr>
        <w:t xml:space="preserve"> </w:t>
      </w:r>
      <w:r w:rsidRPr="0077717B">
        <w:rPr>
          <w:rFonts w:hint="eastAsia"/>
          <w:rtl/>
        </w:rPr>
        <w:t>לפחות</w:t>
      </w:r>
      <w:r>
        <w:rPr>
          <w:rFonts w:hint="cs"/>
          <w:rtl/>
        </w:rPr>
        <w:t xml:space="preserve"> </w:t>
      </w:r>
      <w:proofErr w:type="spellStart"/>
      <w:r w:rsidRPr="0077717B">
        <w:rPr>
          <w:rFonts w:hint="eastAsia"/>
          <w:rtl/>
        </w:rPr>
        <w:t>יכוין</w:t>
      </w:r>
      <w:proofErr w:type="spellEnd"/>
      <w:r>
        <w:rPr>
          <w:rFonts w:hint="cs"/>
          <w:rtl/>
        </w:rPr>
        <w:t xml:space="preserve"> </w:t>
      </w:r>
      <w:r w:rsidRPr="0077717B">
        <w:rPr>
          <w:rFonts w:hint="eastAsia"/>
          <w:rtl/>
        </w:rPr>
        <w:t>באבות</w:t>
      </w:r>
      <w:r w:rsidRPr="0077717B">
        <w:rPr>
          <w:rFonts w:hint="cs"/>
          <w:rtl/>
        </w:rPr>
        <w:t>;</w:t>
      </w:r>
      <w:r>
        <w:rPr>
          <w:rFonts w:hint="cs"/>
          <w:rtl/>
        </w:rPr>
        <w:t xml:space="preserve"> </w:t>
      </w:r>
      <w:r w:rsidRPr="0077717B">
        <w:rPr>
          <w:rFonts w:hint="eastAsia"/>
          <w:rtl/>
        </w:rPr>
        <w:t>אם</w:t>
      </w:r>
      <w:r>
        <w:rPr>
          <w:rFonts w:hint="cs"/>
          <w:rtl/>
        </w:rPr>
        <w:t xml:space="preserve"> </w:t>
      </w:r>
      <w:r w:rsidRPr="0077717B">
        <w:rPr>
          <w:rFonts w:hint="eastAsia"/>
          <w:rtl/>
        </w:rPr>
        <w:t>לא</w:t>
      </w:r>
      <w:r>
        <w:rPr>
          <w:rFonts w:hint="cs"/>
          <w:rtl/>
        </w:rPr>
        <w:t xml:space="preserve"> </w:t>
      </w:r>
      <w:r w:rsidRPr="0077717B">
        <w:rPr>
          <w:rFonts w:hint="eastAsia"/>
          <w:rtl/>
        </w:rPr>
        <w:t>כי</w:t>
      </w:r>
      <w:r w:rsidRPr="0077717B">
        <w:rPr>
          <w:rFonts w:hint="cs"/>
          <w:rtl/>
        </w:rPr>
        <w:t>ו</w:t>
      </w:r>
      <w:r w:rsidRPr="0077717B">
        <w:rPr>
          <w:rFonts w:hint="eastAsia"/>
          <w:rtl/>
        </w:rPr>
        <w:t>ון</w:t>
      </w:r>
      <w:r>
        <w:rPr>
          <w:rFonts w:hint="cs"/>
          <w:rtl/>
        </w:rPr>
        <w:t xml:space="preserve"> </w:t>
      </w:r>
      <w:r w:rsidRPr="0077717B">
        <w:rPr>
          <w:rFonts w:hint="eastAsia"/>
          <w:rtl/>
        </w:rPr>
        <w:t>באבות</w:t>
      </w:r>
      <w:r w:rsidRPr="0077717B">
        <w:rPr>
          <w:rFonts w:hint="cs"/>
          <w:rtl/>
        </w:rPr>
        <w:t>,</w:t>
      </w:r>
      <w:r>
        <w:rPr>
          <w:rFonts w:hint="cs"/>
          <w:rtl/>
        </w:rPr>
        <w:t xml:space="preserve"> </w:t>
      </w:r>
      <w:r w:rsidRPr="0077717B">
        <w:rPr>
          <w:rFonts w:hint="eastAsia"/>
          <w:rtl/>
        </w:rPr>
        <w:t>אע</w:t>
      </w:r>
      <w:r w:rsidRPr="0077717B">
        <w:rPr>
          <w:rFonts w:hint="cs"/>
          <w:rtl/>
        </w:rPr>
        <w:t>"</w:t>
      </w:r>
      <w:r w:rsidRPr="0077717B">
        <w:rPr>
          <w:rFonts w:hint="eastAsia"/>
          <w:rtl/>
        </w:rPr>
        <w:t>פ</w:t>
      </w:r>
      <w:r>
        <w:rPr>
          <w:rFonts w:hint="cs"/>
          <w:rtl/>
        </w:rPr>
        <w:t xml:space="preserve"> </w:t>
      </w:r>
      <w:r w:rsidRPr="0077717B">
        <w:rPr>
          <w:rFonts w:hint="eastAsia"/>
          <w:rtl/>
        </w:rPr>
        <w:t>שכי</w:t>
      </w:r>
      <w:r w:rsidRPr="0077717B">
        <w:rPr>
          <w:rFonts w:hint="cs"/>
          <w:rtl/>
        </w:rPr>
        <w:t>ו</w:t>
      </w:r>
      <w:r w:rsidRPr="0077717B">
        <w:rPr>
          <w:rFonts w:hint="eastAsia"/>
          <w:rtl/>
        </w:rPr>
        <w:t>ון</w:t>
      </w:r>
      <w:r>
        <w:rPr>
          <w:rFonts w:hint="cs"/>
          <w:rtl/>
        </w:rPr>
        <w:t xml:space="preserve"> </w:t>
      </w:r>
      <w:r w:rsidRPr="0077717B">
        <w:rPr>
          <w:rFonts w:hint="eastAsia"/>
          <w:rtl/>
        </w:rPr>
        <w:t>בכל</w:t>
      </w:r>
      <w:r>
        <w:rPr>
          <w:rFonts w:hint="cs"/>
          <w:rtl/>
        </w:rPr>
        <w:t xml:space="preserve"> </w:t>
      </w:r>
      <w:r w:rsidRPr="0077717B">
        <w:rPr>
          <w:rFonts w:hint="eastAsia"/>
          <w:rtl/>
        </w:rPr>
        <w:t>השאר</w:t>
      </w:r>
      <w:r w:rsidRPr="0077717B">
        <w:rPr>
          <w:rFonts w:hint="cs"/>
          <w:rtl/>
        </w:rPr>
        <w:t>,</w:t>
      </w:r>
      <w:r>
        <w:rPr>
          <w:rFonts w:hint="cs"/>
          <w:rtl/>
        </w:rPr>
        <w:t xml:space="preserve"> </w:t>
      </w:r>
      <w:r w:rsidRPr="0077717B">
        <w:rPr>
          <w:rFonts w:hint="eastAsia"/>
          <w:rtl/>
        </w:rPr>
        <w:t>יחזור</w:t>
      </w:r>
      <w:r>
        <w:rPr>
          <w:rFonts w:hint="cs"/>
          <w:rtl/>
        </w:rPr>
        <w:t xml:space="preserve"> </w:t>
      </w:r>
      <w:r w:rsidRPr="0077717B">
        <w:rPr>
          <w:rFonts w:hint="eastAsia"/>
          <w:rtl/>
        </w:rPr>
        <w:t>ויתפלל</w:t>
      </w:r>
      <w:r w:rsidRPr="0077717B">
        <w:rPr>
          <w:rFonts w:hint="cs"/>
          <w:rtl/>
        </w:rPr>
        <w:t>.</w:t>
      </w:r>
    </w:p>
    <w:p w14:paraId="7A2BEF0E" w14:textId="646316D4" w:rsidR="008D6281" w:rsidRDefault="008D6281" w:rsidP="00812739">
      <w:pPr>
        <w:rPr>
          <w:rtl/>
        </w:rPr>
      </w:pPr>
      <w:r>
        <w:rPr>
          <w:rFonts w:hint="cs"/>
          <w:rtl/>
        </w:rPr>
        <w:t xml:space="preserve">לסיכום, נראה שניתן להבחין בשלוש רמות של כוונה (ראה </w:t>
      </w:r>
      <w:proofErr w:type="spellStart"/>
      <w:r>
        <w:rPr>
          <w:rFonts w:hint="cs"/>
          <w:rtl/>
        </w:rPr>
        <w:t>ריטב"א</w:t>
      </w:r>
      <w:proofErr w:type="spellEnd"/>
      <w:r>
        <w:rPr>
          <w:rFonts w:hint="cs"/>
          <w:rtl/>
        </w:rPr>
        <w:t xml:space="preserve"> ברכות לד ע"ב). לכתחילה, יש לכוון לאורך התפילה כולה. מי שמתקשה בכך צריך לכוון לפחות בברכה הראשונה ובברכה השבע-עשרה (כלומר "מודים"), ומי שלא הצליח לומר אפילו את הברכה הראשונה בכוונה, צריך לחזור על תפילת שמונה-עשרה כולה.</w:t>
      </w:r>
    </w:p>
    <w:p w14:paraId="486FAD90" w14:textId="77777777" w:rsidR="00812739" w:rsidRDefault="00812739" w:rsidP="00812739">
      <w:pPr>
        <w:rPr>
          <w:rtl/>
        </w:rPr>
      </w:pPr>
    </w:p>
    <w:p w14:paraId="027EF12A" w14:textId="77777777" w:rsidR="008D6281" w:rsidRDefault="008D6281" w:rsidP="00812739">
      <w:pPr>
        <w:pStyle w:val="2"/>
        <w:rPr>
          <w:rtl/>
        </w:rPr>
      </w:pPr>
      <w:bookmarkStart w:id="2" w:name="_Toc371432849"/>
      <w:r w:rsidRPr="00116847">
        <w:rPr>
          <w:rtl/>
        </w:rPr>
        <w:t>דעת</w:t>
      </w:r>
      <w:r>
        <w:rPr>
          <w:rtl/>
        </w:rPr>
        <w:t xml:space="preserve"> </w:t>
      </w:r>
      <w:r w:rsidRPr="00116847">
        <w:rPr>
          <w:rtl/>
        </w:rPr>
        <w:t>הרמב"ם</w:t>
      </w:r>
      <w:bookmarkEnd w:id="2"/>
    </w:p>
    <w:p w14:paraId="5AF67C26" w14:textId="77777777" w:rsidR="008D6281" w:rsidRDefault="008D6281" w:rsidP="00812739">
      <w:pPr>
        <w:rPr>
          <w:rtl/>
        </w:rPr>
      </w:pPr>
      <w:r>
        <w:rPr>
          <w:rFonts w:hint="cs"/>
          <w:rtl/>
        </w:rPr>
        <w:t>הרמב"ם מחזיק בעמדה שונה מזו שתיארנו עד כה. במקום אחד (הלכות תפילה פ"ד ה"א) כותב הרמב"ם:</w:t>
      </w:r>
    </w:p>
    <w:p w14:paraId="3D0597DF" w14:textId="77777777" w:rsidR="008D6281" w:rsidRDefault="008D6281" w:rsidP="00812739">
      <w:pPr>
        <w:pStyle w:val="a9"/>
        <w:rPr>
          <w:rtl/>
        </w:rPr>
      </w:pPr>
      <w:r w:rsidRPr="00C54689">
        <w:rPr>
          <w:rFonts w:hint="eastAsia"/>
          <w:rtl/>
        </w:rPr>
        <w:t>חמ</w:t>
      </w:r>
      <w:r w:rsidRPr="00C54689">
        <w:rPr>
          <w:rFonts w:hint="cs"/>
          <w:rtl/>
        </w:rPr>
        <w:t>י</w:t>
      </w:r>
      <w:r w:rsidRPr="00C54689">
        <w:rPr>
          <w:rFonts w:hint="eastAsia"/>
          <w:rtl/>
        </w:rPr>
        <w:t>שה</w:t>
      </w:r>
      <w:r>
        <w:rPr>
          <w:rFonts w:hint="cs"/>
          <w:rtl/>
        </w:rPr>
        <w:t xml:space="preserve"> </w:t>
      </w:r>
      <w:r w:rsidRPr="00C54689">
        <w:rPr>
          <w:rFonts w:hint="eastAsia"/>
          <w:rtl/>
        </w:rPr>
        <w:t>דברים</w:t>
      </w:r>
      <w:r>
        <w:rPr>
          <w:rFonts w:hint="cs"/>
          <w:rtl/>
        </w:rPr>
        <w:t xml:space="preserve"> </w:t>
      </w:r>
      <w:proofErr w:type="spellStart"/>
      <w:r w:rsidRPr="00C54689">
        <w:rPr>
          <w:rFonts w:hint="eastAsia"/>
          <w:rtl/>
        </w:rPr>
        <w:t>מעכבין</w:t>
      </w:r>
      <w:proofErr w:type="spellEnd"/>
      <w:r>
        <w:rPr>
          <w:rFonts w:hint="cs"/>
          <w:rtl/>
        </w:rPr>
        <w:t xml:space="preserve"> </w:t>
      </w:r>
      <w:r w:rsidRPr="00C54689">
        <w:rPr>
          <w:rFonts w:hint="eastAsia"/>
          <w:rtl/>
        </w:rPr>
        <w:t>את</w:t>
      </w:r>
      <w:r>
        <w:rPr>
          <w:rFonts w:hint="cs"/>
          <w:rtl/>
        </w:rPr>
        <w:t xml:space="preserve"> </w:t>
      </w:r>
      <w:r w:rsidRPr="00C54689">
        <w:rPr>
          <w:rFonts w:hint="eastAsia"/>
          <w:rtl/>
        </w:rPr>
        <w:t>התפ</w:t>
      </w:r>
      <w:r w:rsidRPr="00C54689">
        <w:rPr>
          <w:rFonts w:hint="cs"/>
          <w:rtl/>
        </w:rPr>
        <w:t>י</w:t>
      </w:r>
      <w:r w:rsidRPr="00C54689">
        <w:rPr>
          <w:rFonts w:hint="eastAsia"/>
          <w:rtl/>
        </w:rPr>
        <w:t>לה</w:t>
      </w:r>
      <w:r>
        <w:rPr>
          <w:rFonts w:hint="cs"/>
          <w:rtl/>
        </w:rPr>
        <w:t xml:space="preserve"> </w:t>
      </w:r>
      <w:r w:rsidRPr="00C54689">
        <w:rPr>
          <w:rFonts w:hint="eastAsia"/>
          <w:rtl/>
        </w:rPr>
        <w:t>א</w:t>
      </w:r>
      <w:r w:rsidRPr="00C54689">
        <w:rPr>
          <w:rFonts w:hint="cs"/>
          <w:rtl/>
        </w:rPr>
        <w:t>ף</w:t>
      </w:r>
      <w:r>
        <w:rPr>
          <w:rFonts w:hint="cs"/>
          <w:rtl/>
        </w:rPr>
        <w:t xml:space="preserve"> </w:t>
      </w:r>
      <w:r w:rsidRPr="00C54689">
        <w:rPr>
          <w:rFonts w:hint="eastAsia"/>
          <w:rtl/>
        </w:rPr>
        <w:t>ע</w:t>
      </w:r>
      <w:r w:rsidRPr="00C54689">
        <w:rPr>
          <w:rFonts w:hint="cs"/>
          <w:rtl/>
        </w:rPr>
        <w:t>ל</w:t>
      </w:r>
      <w:r>
        <w:rPr>
          <w:rFonts w:hint="cs"/>
          <w:rtl/>
        </w:rPr>
        <w:t xml:space="preserve"> </w:t>
      </w:r>
      <w:r w:rsidRPr="00C54689">
        <w:rPr>
          <w:rFonts w:hint="eastAsia"/>
          <w:rtl/>
        </w:rPr>
        <w:t>פ</w:t>
      </w:r>
      <w:r w:rsidRPr="00C54689">
        <w:rPr>
          <w:rFonts w:hint="cs"/>
          <w:rtl/>
        </w:rPr>
        <w:t>י</w:t>
      </w:r>
      <w:r>
        <w:rPr>
          <w:rFonts w:hint="cs"/>
          <w:rtl/>
        </w:rPr>
        <w:t xml:space="preserve"> </w:t>
      </w:r>
      <w:r w:rsidRPr="00C54689">
        <w:rPr>
          <w:rFonts w:hint="cs"/>
          <w:rtl/>
        </w:rPr>
        <w:t>ש</w:t>
      </w:r>
      <w:r w:rsidRPr="00C54689">
        <w:rPr>
          <w:rFonts w:hint="eastAsia"/>
          <w:rtl/>
        </w:rPr>
        <w:t>הגיע</w:t>
      </w:r>
      <w:r>
        <w:rPr>
          <w:rFonts w:hint="cs"/>
          <w:rtl/>
        </w:rPr>
        <w:t xml:space="preserve"> </w:t>
      </w:r>
      <w:r w:rsidRPr="00C54689">
        <w:rPr>
          <w:rFonts w:hint="eastAsia"/>
          <w:rtl/>
        </w:rPr>
        <w:t>זמנה</w:t>
      </w:r>
      <w:r w:rsidRPr="00C54689">
        <w:rPr>
          <w:rFonts w:hint="cs"/>
          <w:rtl/>
        </w:rPr>
        <w:t>,</w:t>
      </w:r>
      <w:r>
        <w:rPr>
          <w:rFonts w:hint="cs"/>
          <w:rtl/>
        </w:rPr>
        <w:t xml:space="preserve"> </w:t>
      </w:r>
      <w:r w:rsidRPr="00C54689">
        <w:rPr>
          <w:rFonts w:hint="eastAsia"/>
          <w:rtl/>
        </w:rPr>
        <w:t>טהרת</w:t>
      </w:r>
      <w:r>
        <w:rPr>
          <w:rFonts w:hint="cs"/>
          <w:rtl/>
        </w:rPr>
        <w:t xml:space="preserve"> </w:t>
      </w:r>
      <w:r w:rsidRPr="00C54689">
        <w:rPr>
          <w:rFonts w:hint="eastAsia"/>
          <w:rtl/>
        </w:rPr>
        <w:t>ידי</w:t>
      </w:r>
      <w:r w:rsidRPr="00C54689">
        <w:rPr>
          <w:rFonts w:hint="cs"/>
          <w:rtl/>
        </w:rPr>
        <w:t>י</w:t>
      </w:r>
      <w:r w:rsidRPr="00C54689">
        <w:rPr>
          <w:rFonts w:hint="eastAsia"/>
          <w:rtl/>
        </w:rPr>
        <w:t>ם</w:t>
      </w:r>
      <w:r w:rsidRPr="00C54689">
        <w:rPr>
          <w:rFonts w:hint="cs"/>
          <w:rtl/>
        </w:rPr>
        <w:t>,</w:t>
      </w:r>
      <w:r>
        <w:rPr>
          <w:rFonts w:hint="cs"/>
          <w:rtl/>
        </w:rPr>
        <w:t xml:space="preserve"> </w:t>
      </w:r>
      <w:r w:rsidRPr="00C54689">
        <w:rPr>
          <w:rFonts w:hint="eastAsia"/>
          <w:rtl/>
        </w:rPr>
        <w:t>וכיסוי</w:t>
      </w:r>
      <w:r>
        <w:rPr>
          <w:rFonts w:hint="cs"/>
          <w:rtl/>
        </w:rPr>
        <w:t xml:space="preserve"> </w:t>
      </w:r>
      <w:r w:rsidRPr="00C54689">
        <w:rPr>
          <w:rFonts w:hint="eastAsia"/>
          <w:rtl/>
        </w:rPr>
        <w:t>הער</w:t>
      </w:r>
      <w:r w:rsidRPr="00C54689">
        <w:rPr>
          <w:rFonts w:hint="cs"/>
          <w:rtl/>
        </w:rPr>
        <w:t>ו</w:t>
      </w:r>
      <w:r w:rsidRPr="00C54689">
        <w:rPr>
          <w:rFonts w:hint="eastAsia"/>
          <w:rtl/>
        </w:rPr>
        <w:t>וה</w:t>
      </w:r>
      <w:r w:rsidRPr="00C54689">
        <w:rPr>
          <w:rFonts w:hint="cs"/>
          <w:rtl/>
        </w:rPr>
        <w:t>,</w:t>
      </w:r>
      <w:r>
        <w:rPr>
          <w:rFonts w:hint="cs"/>
          <w:rtl/>
        </w:rPr>
        <w:t xml:space="preserve"> </w:t>
      </w:r>
      <w:r w:rsidRPr="00C54689">
        <w:rPr>
          <w:rFonts w:hint="eastAsia"/>
          <w:rtl/>
        </w:rPr>
        <w:t>וטהרת</w:t>
      </w:r>
      <w:r>
        <w:rPr>
          <w:rFonts w:hint="cs"/>
          <w:rtl/>
        </w:rPr>
        <w:t xml:space="preserve"> </w:t>
      </w:r>
      <w:r w:rsidRPr="00C54689">
        <w:rPr>
          <w:rFonts w:hint="eastAsia"/>
          <w:rtl/>
        </w:rPr>
        <w:t>מקום</w:t>
      </w:r>
      <w:r>
        <w:rPr>
          <w:rFonts w:hint="cs"/>
          <w:rtl/>
        </w:rPr>
        <w:t xml:space="preserve"> </w:t>
      </w:r>
      <w:r w:rsidRPr="00C54689">
        <w:rPr>
          <w:rFonts w:hint="eastAsia"/>
          <w:rtl/>
        </w:rPr>
        <w:t>תפ</w:t>
      </w:r>
      <w:r w:rsidRPr="00C54689">
        <w:rPr>
          <w:rFonts w:hint="cs"/>
          <w:rtl/>
        </w:rPr>
        <w:t>י</w:t>
      </w:r>
      <w:r w:rsidRPr="00C54689">
        <w:rPr>
          <w:rFonts w:hint="eastAsia"/>
          <w:rtl/>
        </w:rPr>
        <w:t>לה</w:t>
      </w:r>
      <w:r w:rsidRPr="00C54689">
        <w:rPr>
          <w:rFonts w:hint="cs"/>
          <w:rtl/>
        </w:rPr>
        <w:t>,</w:t>
      </w:r>
      <w:r>
        <w:rPr>
          <w:rFonts w:hint="cs"/>
          <w:rtl/>
        </w:rPr>
        <w:t xml:space="preserve"> </w:t>
      </w:r>
      <w:r w:rsidRPr="00C54689">
        <w:rPr>
          <w:rFonts w:hint="eastAsia"/>
          <w:rtl/>
        </w:rPr>
        <w:t>ודברים</w:t>
      </w:r>
      <w:r>
        <w:rPr>
          <w:rFonts w:hint="cs"/>
          <w:rtl/>
        </w:rPr>
        <w:t xml:space="preserve"> </w:t>
      </w:r>
      <w:r w:rsidRPr="00C54689">
        <w:rPr>
          <w:rFonts w:hint="eastAsia"/>
          <w:rtl/>
        </w:rPr>
        <w:t>החופזים</w:t>
      </w:r>
      <w:r>
        <w:rPr>
          <w:rFonts w:hint="cs"/>
          <w:rtl/>
        </w:rPr>
        <w:t xml:space="preserve"> </w:t>
      </w:r>
      <w:r w:rsidRPr="00C54689">
        <w:rPr>
          <w:rFonts w:hint="eastAsia"/>
          <w:rtl/>
        </w:rPr>
        <w:t>אותו</w:t>
      </w:r>
      <w:r w:rsidRPr="00C54689">
        <w:rPr>
          <w:rFonts w:hint="cs"/>
          <w:rtl/>
        </w:rPr>
        <w:t>,</w:t>
      </w:r>
      <w:r>
        <w:rPr>
          <w:rFonts w:hint="cs"/>
          <w:rtl/>
        </w:rPr>
        <w:t xml:space="preserve"> </w:t>
      </w:r>
      <w:r w:rsidRPr="00C54689">
        <w:rPr>
          <w:rFonts w:hint="eastAsia"/>
          <w:rtl/>
        </w:rPr>
        <w:t>וכוונת</w:t>
      </w:r>
      <w:r>
        <w:rPr>
          <w:rFonts w:hint="cs"/>
          <w:rtl/>
        </w:rPr>
        <w:t xml:space="preserve"> </w:t>
      </w:r>
      <w:r w:rsidRPr="00C54689">
        <w:rPr>
          <w:rFonts w:hint="eastAsia"/>
          <w:rtl/>
        </w:rPr>
        <w:t>הלב</w:t>
      </w:r>
      <w:r w:rsidRPr="00C54689">
        <w:rPr>
          <w:rFonts w:hint="cs"/>
          <w:rtl/>
        </w:rPr>
        <w:t>.</w:t>
      </w:r>
    </w:p>
    <w:p w14:paraId="1AA01D3B" w14:textId="77777777" w:rsidR="008D6281" w:rsidRDefault="008D6281" w:rsidP="00812739">
      <w:pPr>
        <w:rPr>
          <w:rtl/>
        </w:rPr>
      </w:pPr>
      <w:r>
        <w:rPr>
          <w:rFonts w:hint="cs"/>
          <w:rtl/>
        </w:rPr>
        <w:t>מכאן עולה כי ללא הכוונה הראויה לא ניתן לצאת לידי חובת תפילה.</w:t>
      </w:r>
    </w:p>
    <w:p w14:paraId="0B8E2466" w14:textId="77777777" w:rsidR="008D6281" w:rsidRDefault="008D6281" w:rsidP="00812739">
      <w:pPr>
        <w:rPr>
          <w:rtl/>
        </w:rPr>
      </w:pPr>
      <w:r>
        <w:rPr>
          <w:rFonts w:hint="cs"/>
          <w:rtl/>
        </w:rPr>
        <w:t xml:space="preserve">במקום אחר (פ"ה </w:t>
      </w:r>
      <w:proofErr w:type="spellStart"/>
      <w:r>
        <w:rPr>
          <w:rFonts w:hint="cs"/>
          <w:rtl/>
        </w:rPr>
        <w:t>ה"ב</w:t>
      </w:r>
      <w:proofErr w:type="spellEnd"/>
      <w:r>
        <w:rPr>
          <w:rFonts w:hint="cs"/>
          <w:rtl/>
        </w:rPr>
        <w:t>) מוסיף הרמב"ם:</w:t>
      </w:r>
    </w:p>
    <w:p w14:paraId="671706DD" w14:textId="77777777" w:rsidR="008D6281" w:rsidRDefault="008D6281" w:rsidP="00812739">
      <w:pPr>
        <w:pStyle w:val="a9"/>
        <w:rPr>
          <w:rtl/>
        </w:rPr>
      </w:pPr>
      <w:r w:rsidRPr="00C54689">
        <w:rPr>
          <w:rFonts w:hint="eastAsia"/>
          <w:rtl/>
        </w:rPr>
        <w:t>עמידה</w:t>
      </w:r>
      <w:r>
        <w:rPr>
          <w:rFonts w:hint="eastAsia"/>
          <w:rtl/>
        </w:rPr>
        <w:t xml:space="preserve"> </w:t>
      </w:r>
      <w:r w:rsidRPr="00C54689">
        <w:rPr>
          <w:rFonts w:hint="eastAsia"/>
          <w:rtl/>
        </w:rPr>
        <w:t>כיצד</w:t>
      </w:r>
      <w:r w:rsidRPr="00C54689">
        <w:rPr>
          <w:rFonts w:hint="cs"/>
          <w:rtl/>
        </w:rPr>
        <w:t>?</w:t>
      </w:r>
      <w:r>
        <w:rPr>
          <w:rFonts w:hint="eastAsia"/>
          <w:rtl/>
        </w:rPr>
        <w:t xml:space="preserve"> </w:t>
      </w:r>
      <w:r w:rsidRPr="00C54689">
        <w:rPr>
          <w:rFonts w:hint="eastAsia"/>
          <w:rtl/>
        </w:rPr>
        <w:t>אין</w:t>
      </w:r>
      <w:r>
        <w:rPr>
          <w:rFonts w:hint="eastAsia"/>
          <w:rtl/>
        </w:rPr>
        <w:t xml:space="preserve"> </w:t>
      </w:r>
      <w:r w:rsidRPr="00C54689">
        <w:rPr>
          <w:rFonts w:hint="eastAsia"/>
          <w:rtl/>
        </w:rPr>
        <w:t>מתפלל</w:t>
      </w:r>
      <w:r>
        <w:rPr>
          <w:rFonts w:hint="eastAsia"/>
          <w:rtl/>
        </w:rPr>
        <w:t xml:space="preserve"> </w:t>
      </w:r>
      <w:r w:rsidRPr="00C54689">
        <w:rPr>
          <w:rFonts w:hint="eastAsia"/>
          <w:rtl/>
        </w:rPr>
        <w:t>אלא</w:t>
      </w:r>
      <w:r>
        <w:rPr>
          <w:rFonts w:hint="eastAsia"/>
          <w:rtl/>
        </w:rPr>
        <w:t xml:space="preserve"> </w:t>
      </w:r>
      <w:r w:rsidRPr="00C54689">
        <w:rPr>
          <w:rFonts w:hint="eastAsia"/>
          <w:rtl/>
        </w:rPr>
        <w:t>מעומד</w:t>
      </w:r>
      <w:r w:rsidRPr="00C54689">
        <w:rPr>
          <w:rFonts w:hint="cs"/>
          <w:rtl/>
        </w:rPr>
        <w:t>...</w:t>
      </w:r>
      <w:r>
        <w:rPr>
          <w:rFonts w:hint="cs"/>
          <w:rtl/>
        </w:rPr>
        <w:t xml:space="preserve"> </w:t>
      </w:r>
      <w:r w:rsidRPr="00C54689">
        <w:rPr>
          <w:rFonts w:hint="eastAsia"/>
          <w:rtl/>
        </w:rPr>
        <w:t>חולה</w:t>
      </w:r>
      <w:r>
        <w:rPr>
          <w:rFonts w:hint="eastAsia"/>
          <w:rtl/>
        </w:rPr>
        <w:t>.</w:t>
      </w:r>
      <w:r w:rsidRPr="00C54689">
        <w:rPr>
          <w:rFonts w:hint="cs"/>
          <w:rtl/>
        </w:rPr>
        <w:t>..</w:t>
      </w:r>
      <w:r>
        <w:rPr>
          <w:rFonts w:hint="eastAsia"/>
          <w:rtl/>
        </w:rPr>
        <w:t xml:space="preserve"> </w:t>
      </w:r>
      <w:r w:rsidRPr="00C54689">
        <w:rPr>
          <w:rFonts w:hint="eastAsia"/>
          <w:rtl/>
        </w:rPr>
        <w:t>וכן</w:t>
      </w:r>
      <w:r>
        <w:rPr>
          <w:rFonts w:hint="eastAsia"/>
          <w:rtl/>
        </w:rPr>
        <w:t xml:space="preserve"> </w:t>
      </w:r>
      <w:r w:rsidRPr="00C54689">
        <w:rPr>
          <w:rFonts w:hint="eastAsia"/>
          <w:rtl/>
        </w:rPr>
        <w:t>הצמא</w:t>
      </w:r>
      <w:r>
        <w:rPr>
          <w:rFonts w:hint="eastAsia"/>
          <w:rtl/>
        </w:rPr>
        <w:t xml:space="preserve"> </w:t>
      </w:r>
      <w:r w:rsidRPr="00C54689">
        <w:rPr>
          <w:rFonts w:hint="eastAsia"/>
          <w:rtl/>
        </w:rPr>
        <w:t>והרעב</w:t>
      </w:r>
      <w:r w:rsidRPr="00C54689">
        <w:rPr>
          <w:rFonts w:hint="cs"/>
          <w:rtl/>
        </w:rPr>
        <w:t>...</w:t>
      </w:r>
      <w:r>
        <w:rPr>
          <w:rFonts w:hint="eastAsia"/>
          <w:rtl/>
        </w:rPr>
        <w:t xml:space="preserve"> </w:t>
      </w:r>
      <w:r w:rsidRPr="00C54689">
        <w:rPr>
          <w:rFonts w:hint="eastAsia"/>
          <w:rtl/>
        </w:rPr>
        <w:t>אם</w:t>
      </w:r>
      <w:r>
        <w:rPr>
          <w:rFonts w:hint="eastAsia"/>
          <w:rtl/>
        </w:rPr>
        <w:t xml:space="preserve"> </w:t>
      </w:r>
      <w:r w:rsidRPr="00C54689">
        <w:rPr>
          <w:rFonts w:hint="eastAsia"/>
          <w:rtl/>
        </w:rPr>
        <w:t>יש</w:t>
      </w:r>
      <w:r>
        <w:rPr>
          <w:rFonts w:hint="eastAsia"/>
          <w:rtl/>
        </w:rPr>
        <w:t xml:space="preserve"> </w:t>
      </w:r>
      <w:r w:rsidRPr="00C54689">
        <w:rPr>
          <w:rFonts w:hint="eastAsia"/>
          <w:rtl/>
        </w:rPr>
        <w:t>בו</w:t>
      </w:r>
      <w:r>
        <w:rPr>
          <w:rFonts w:hint="eastAsia"/>
          <w:rtl/>
        </w:rPr>
        <w:t xml:space="preserve"> </w:t>
      </w:r>
      <w:r w:rsidRPr="00C54689">
        <w:rPr>
          <w:rFonts w:hint="eastAsia"/>
          <w:rtl/>
        </w:rPr>
        <w:t>יכולת</w:t>
      </w:r>
      <w:r>
        <w:rPr>
          <w:rFonts w:hint="eastAsia"/>
          <w:rtl/>
        </w:rPr>
        <w:t xml:space="preserve"> </w:t>
      </w:r>
      <w:proofErr w:type="spellStart"/>
      <w:r w:rsidRPr="00C54689">
        <w:rPr>
          <w:rFonts w:hint="eastAsia"/>
          <w:rtl/>
        </w:rPr>
        <w:t>לכו</w:t>
      </w:r>
      <w:r w:rsidRPr="00C54689">
        <w:rPr>
          <w:rFonts w:hint="cs"/>
          <w:rtl/>
        </w:rPr>
        <w:t>ו</w:t>
      </w:r>
      <w:r w:rsidRPr="00C54689">
        <w:rPr>
          <w:rFonts w:hint="eastAsia"/>
          <w:rtl/>
        </w:rPr>
        <w:t>ין</w:t>
      </w:r>
      <w:proofErr w:type="spellEnd"/>
      <w:r>
        <w:rPr>
          <w:rFonts w:hint="cs"/>
          <w:rtl/>
        </w:rPr>
        <w:t xml:space="preserve"> </w:t>
      </w:r>
      <w:r w:rsidRPr="00C54689">
        <w:rPr>
          <w:rFonts w:hint="eastAsia"/>
          <w:rtl/>
        </w:rPr>
        <w:t>את</w:t>
      </w:r>
      <w:r>
        <w:rPr>
          <w:rFonts w:hint="eastAsia"/>
          <w:rtl/>
        </w:rPr>
        <w:t xml:space="preserve"> </w:t>
      </w:r>
      <w:r w:rsidRPr="00C54689">
        <w:rPr>
          <w:rFonts w:hint="eastAsia"/>
          <w:rtl/>
        </w:rPr>
        <w:t>דעתו</w:t>
      </w:r>
      <w:r>
        <w:rPr>
          <w:rFonts w:hint="eastAsia"/>
          <w:rtl/>
        </w:rPr>
        <w:t xml:space="preserve"> </w:t>
      </w:r>
      <w:r w:rsidRPr="00C54689">
        <w:rPr>
          <w:rFonts w:hint="eastAsia"/>
          <w:rtl/>
        </w:rPr>
        <w:t>יתפלל</w:t>
      </w:r>
      <w:r w:rsidRPr="00C54689">
        <w:rPr>
          <w:rFonts w:hint="cs"/>
          <w:rtl/>
        </w:rPr>
        <w:t>,</w:t>
      </w:r>
      <w:r>
        <w:rPr>
          <w:rFonts w:hint="eastAsia"/>
          <w:rtl/>
        </w:rPr>
        <w:t xml:space="preserve"> </w:t>
      </w:r>
      <w:r w:rsidRPr="00C54689">
        <w:rPr>
          <w:rFonts w:hint="eastAsia"/>
          <w:rtl/>
        </w:rPr>
        <w:t>ואם</w:t>
      </w:r>
      <w:r>
        <w:rPr>
          <w:rFonts w:hint="eastAsia"/>
          <w:rtl/>
        </w:rPr>
        <w:t xml:space="preserve"> </w:t>
      </w:r>
      <w:r w:rsidRPr="00C54689">
        <w:rPr>
          <w:rFonts w:hint="eastAsia"/>
          <w:rtl/>
        </w:rPr>
        <w:t>לאו</w:t>
      </w:r>
      <w:r>
        <w:rPr>
          <w:rFonts w:hint="eastAsia"/>
          <w:rtl/>
        </w:rPr>
        <w:t xml:space="preserve"> </w:t>
      </w:r>
      <w:r w:rsidRPr="00C54689">
        <w:rPr>
          <w:rFonts w:hint="eastAsia"/>
          <w:rtl/>
        </w:rPr>
        <w:t>אל</w:t>
      </w:r>
      <w:r>
        <w:rPr>
          <w:rFonts w:hint="cs"/>
          <w:rtl/>
        </w:rPr>
        <w:t xml:space="preserve"> </w:t>
      </w:r>
      <w:r w:rsidRPr="00C54689">
        <w:rPr>
          <w:rFonts w:hint="eastAsia"/>
          <w:rtl/>
        </w:rPr>
        <w:t>יתפלל</w:t>
      </w:r>
      <w:r>
        <w:rPr>
          <w:rFonts w:hint="eastAsia"/>
          <w:rtl/>
        </w:rPr>
        <w:t xml:space="preserve"> </w:t>
      </w:r>
      <w:r w:rsidRPr="00C54689">
        <w:rPr>
          <w:rFonts w:hint="eastAsia"/>
          <w:rtl/>
        </w:rPr>
        <w:t>עד</w:t>
      </w:r>
      <w:r>
        <w:rPr>
          <w:rFonts w:hint="eastAsia"/>
          <w:rtl/>
        </w:rPr>
        <w:t xml:space="preserve"> </w:t>
      </w:r>
      <w:r w:rsidRPr="00C54689">
        <w:rPr>
          <w:rFonts w:hint="eastAsia"/>
          <w:rtl/>
        </w:rPr>
        <w:t>שיאכל</w:t>
      </w:r>
      <w:r>
        <w:rPr>
          <w:rFonts w:hint="eastAsia"/>
          <w:rtl/>
        </w:rPr>
        <w:t xml:space="preserve"> </w:t>
      </w:r>
      <w:r w:rsidRPr="00C54689">
        <w:rPr>
          <w:rFonts w:hint="eastAsia"/>
          <w:rtl/>
        </w:rPr>
        <w:t>וישתה</w:t>
      </w:r>
      <w:r w:rsidRPr="00C54689">
        <w:rPr>
          <w:rFonts w:hint="cs"/>
          <w:rtl/>
        </w:rPr>
        <w:t>...</w:t>
      </w:r>
      <w:r>
        <w:rPr>
          <w:rFonts w:hint="eastAsia"/>
          <w:rtl/>
        </w:rPr>
        <w:t xml:space="preserve"> </w:t>
      </w:r>
    </w:p>
    <w:p w14:paraId="796F33C2" w14:textId="77777777" w:rsidR="008D6281" w:rsidRDefault="008D6281" w:rsidP="007E1DDD">
      <w:pPr>
        <w:rPr>
          <w:rtl/>
        </w:rPr>
      </w:pPr>
      <w:r>
        <w:rPr>
          <w:rFonts w:hint="cs"/>
          <w:rtl/>
        </w:rPr>
        <w:t xml:space="preserve">גם כאן ניתן לראות כי הרמב"ם סובר שלכוונה מקום מרכזי ביותר בתפילה, עד כדי כך שאם אדם חש שאינו מסוגל להתרכז בתפילה ולכוון כראוי, עדיף שלא יתפלל כלל! </w:t>
      </w:r>
    </w:p>
    <w:p w14:paraId="3A2193C3" w14:textId="77777777" w:rsidR="008D6281" w:rsidRDefault="008D6281" w:rsidP="00942150">
      <w:pPr>
        <w:rPr>
          <w:rtl/>
        </w:rPr>
      </w:pPr>
      <w:r>
        <w:rPr>
          <w:rFonts w:hint="cs"/>
          <w:rtl/>
        </w:rPr>
        <w:t>הרמב"ם (פ"ד הל' טו–</w:t>
      </w:r>
      <w:proofErr w:type="spellStart"/>
      <w:r>
        <w:rPr>
          <w:rFonts w:hint="cs"/>
          <w:rtl/>
        </w:rPr>
        <w:t>טז</w:t>
      </w:r>
      <w:proofErr w:type="spellEnd"/>
      <w:r>
        <w:rPr>
          <w:rFonts w:hint="cs"/>
          <w:rtl/>
        </w:rPr>
        <w:t>) מוסיף וכותב:</w:t>
      </w:r>
    </w:p>
    <w:p w14:paraId="352E641A" w14:textId="77777777" w:rsidR="008D6281" w:rsidRPr="006B45AB" w:rsidRDefault="008D6281" w:rsidP="00DC7B7A">
      <w:pPr>
        <w:pStyle w:val="a9"/>
        <w:rPr>
          <w:rtl/>
        </w:rPr>
      </w:pPr>
      <w:r w:rsidRPr="006B45AB">
        <w:rPr>
          <w:rFonts w:hint="eastAsia"/>
          <w:rtl/>
        </w:rPr>
        <w:t>כוונת</w:t>
      </w:r>
      <w:r>
        <w:rPr>
          <w:rFonts w:hint="eastAsia"/>
          <w:rtl/>
        </w:rPr>
        <w:t xml:space="preserve"> </w:t>
      </w:r>
      <w:r w:rsidRPr="006B45AB">
        <w:rPr>
          <w:rFonts w:hint="eastAsia"/>
          <w:rtl/>
        </w:rPr>
        <w:t>הלב</w:t>
      </w:r>
      <w:r>
        <w:rPr>
          <w:rFonts w:hint="eastAsia"/>
          <w:rtl/>
        </w:rPr>
        <w:t xml:space="preserve"> </w:t>
      </w:r>
      <w:r w:rsidRPr="006B45AB">
        <w:rPr>
          <w:rFonts w:hint="eastAsia"/>
          <w:rtl/>
        </w:rPr>
        <w:t>כיצד</w:t>
      </w:r>
      <w:r w:rsidRPr="006B45AB">
        <w:rPr>
          <w:rFonts w:hint="cs"/>
          <w:rtl/>
        </w:rPr>
        <w:t>?</w:t>
      </w:r>
      <w:r>
        <w:rPr>
          <w:rFonts w:hint="eastAsia"/>
          <w:rtl/>
        </w:rPr>
        <w:t xml:space="preserve"> </w:t>
      </w:r>
      <w:r w:rsidRPr="006B45AB">
        <w:rPr>
          <w:rFonts w:hint="eastAsia"/>
          <w:rtl/>
        </w:rPr>
        <w:t>כל</w:t>
      </w:r>
      <w:r>
        <w:rPr>
          <w:rFonts w:hint="eastAsia"/>
          <w:rtl/>
        </w:rPr>
        <w:t xml:space="preserve"> </w:t>
      </w:r>
      <w:r w:rsidRPr="006B45AB">
        <w:rPr>
          <w:rFonts w:hint="eastAsia"/>
          <w:rtl/>
        </w:rPr>
        <w:t>תפ</w:t>
      </w:r>
      <w:r w:rsidRPr="006B45AB">
        <w:rPr>
          <w:rFonts w:hint="cs"/>
          <w:rtl/>
        </w:rPr>
        <w:t>י</w:t>
      </w:r>
      <w:r w:rsidRPr="006B45AB">
        <w:rPr>
          <w:rFonts w:hint="eastAsia"/>
          <w:rtl/>
        </w:rPr>
        <w:t>לה</w:t>
      </w:r>
      <w:r>
        <w:rPr>
          <w:rFonts w:hint="eastAsia"/>
          <w:rtl/>
        </w:rPr>
        <w:t xml:space="preserve"> </w:t>
      </w:r>
      <w:r w:rsidRPr="006B45AB">
        <w:rPr>
          <w:rFonts w:hint="eastAsia"/>
          <w:rtl/>
        </w:rPr>
        <w:t>שאינה</w:t>
      </w:r>
      <w:r>
        <w:rPr>
          <w:rFonts w:hint="eastAsia"/>
          <w:rtl/>
        </w:rPr>
        <w:t xml:space="preserve"> </w:t>
      </w:r>
      <w:r w:rsidRPr="006B45AB">
        <w:rPr>
          <w:rFonts w:hint="eastAsia"/>
          <w:rtl/>
        </w:rPr>
        <w:t>בכוונה</w:t>
      </w:r>
      <w:r>
        <w:rPr>
          <w:rFonts w:hint="cs"/>
          <w:rtl/>
        </w:rPr>
        <w:t xml:space="preserve"> </w:t>
      </w:r>
      <w:r w:rsidRPr="006B45AB">
        <w:rPr>
          <w:rFonts w:hint="eastAsia"/>
          <w:rtl/>
        </w:rPr>
        <w:t>אינה</w:t>
      </w:r>
      <w:r>
        <w:rPr>
          <w:rFonts w:hint="eastAsia"/>
          <w:rtl/>
        </w:rPr>
        <w:t xml:space="preserve"> </w:t>
      </w:r>
      <w:r w:rsidRPr="006B45AB">
        <w:rPr>
          <w:rFonts w:hint="eastAsia"/>
          <w:rtl/>
        </w:rPr>
        <w:t>תפ</w:t>
      </w:r>
      <w:r w:rsidRPr="006B45AB">
        <w:rPr>
          <w:rFonts w:hint="cs"/>
          <w:rtl/>
        </w:rPr>
        <w:t>י</w:t>
      </w:r>
      <w:r w:rsidRPr="006B45AB">
        <w:rPr>
          <w:rFonts w:hint="eastAsia"/>
          <w:rtl/>
        </w:rPr>
        <w:t>לה</w:t>
      </w:r>
      <w:r w:rsidRPr="006B45AB">
        <w:rPr>
          <w:rFonts w:hint="cs"/>
          <w:rtl/>
        </w:rPr>
        <w:t>,</w:t>
      </w:r>
      <w:r>
        <w:rPr>
          <w:rFonts w:hint="eastAsia"/>
          <w:rtl/>
        </w:rPr>
        <w:t xml:space="preserve"> </w:t>
      </w:r>
      <w:r w:rsidRPr="006B45AB">
        <w:rPr>
          <w:rFonts w:hint="eastAsia"/>
          <w:rtl/>
        </w:rPr>
        <w:t>ואם</w:t>
      </w:r>
      <w:r>
        <w:rPr>
          <w:rFonts w:hint="eastAsia"/>
          <w:rtl/>
        </w:rPr>
        <w:t xml:space="preserve"> </w:t>
      </w:r>
      <w:r w:rsidRPr="006B45AB">
        <w:rPr>
          <w:rFonts w:hint="eastAsia"/>
          <w:rtl/>
        </w:rPr>
        <w:t>התפלל</w:t>
      </w:r>
      <w:r>
        <w:rPr>
          <w:rFonts w:hint="eastAsia"/>
          <w:rtl/>
        </w:rPr>
        <w:t xml:space="preserve"> </w:t>
      </w:r>
      <w:r w:rsidRPr="006B45AB">
        <w:rPr>
          <w:rFonts w:hint="eastAsia"/>
          <w:rtl/>
        </w:rPr>
        <w:t>בלא</w:t>
      </w:r>
      <w:r>
        <w:rPr>
          <w:rFonts w:hint="eastAsia"/>
          <w:rtl/>
        </w:rPr>
        <w:t xml:space="preserve"> </w:t>
      </w:r>
      <w:r w:rsidRPr="006B45AB">
        <w:rPr>
          <w:rFonts w:hint="eastAsia"/>
          <w:rtl/>
        </w:rPr>
        <w:t>כוונה</w:t>
      </w:r>
      <w:r>
        <w:rPr>
          <w:rFonts w:hint="eastAsia"/>
          <w:rtl/>
        </w:rPr>
        <w:t xml:space="preserve"> </w:t>
      </w:r>
      <w:r w:rsidRPr="006B45AB">
        <w:rPr>
          <w:rFonts w:hint="eastAsia"/>
          <w:rtl/>
        </w:rPr>
        <w:t>חוזר</w:t>
      </w:r>
      <w:r>
        <w:rPr>
          <w:rFonts w:hint="eastAsia"/>
          <w:rtl/>
        </w:rPr>
        <w:t xml:space="preserve"> </w:t>
      </w:r>
      <w:r w:rsidRPr="006B45AB">
        <w:rPr>
          <w:rFonts w:hint="eastAsia"/>
          <w:rtl/>
        </w:rPr>
        <w:t>ומתפלל</w:t>
      </w:r>
      <w:r>
        <w:rPr>
          <w:rFonts w:hint="eastAsia"/>
          <w:rtl/>
        </w:rPr>
        <w:t xml:space="preserve"> </w:t>
      </w:r>
      <w:r w:rsidRPr="006B45AB">
        <w:rPr>
          <w:rFonts w:hint="eastAsia"/>
          <w:rtl/>
        </w:rPr>
        <w:t>בכוונה</w:t>
      </w:r>
      <w:r w:rsidRPr="006B45AB">
        <w:rPr>
          <w:rFonts w:hint="cs"/>
          <w:rtl/>
        </w:rPr>
        <w:t>...</w:t>
      </w:r>
      <w:r>
        <w:rPr>
          <w:rFonts w:hint="cs"/>
          <w:rtl/>
        </w:rPr>
        <w:t xml:space="preserve"> </w:t>
      </w:r>
      <w:r w:rsidRPr="006B45AB">
        <w:rPr>
          <w:rFonts w:hint="eastAsia"/>
          <w:rtl/>
        </w:rPr>
        <w:t>כיצד</w:t>
      </w:r>
      <w:r>
        <w:rPr>
          <w:rFonts w:hint="eastAsia"/>
          <w:rtl/>
        </w:rPr>
        <w:t xml:space="preserve"> </w:t>
      </w:r>
      <w:r w:rsidRPr="006B45AB">
        <w:rPr>
          <w:rFonts w:hint="eastAsia"/>
          <w:rtl/>
        </w:rPr>
        <w:t>היא</w:t>
      </w:r>
      <w:r>
        <w:rPr>
          <w:rFonts w:hint="eastAsia"/>
          <w:rtl/>
        </w:rPr>
        <w:t xml:space="preserve"> </w:t>
      </w:r>
      <w:r w:rsidRPr="006B45AB">
        <w:rPr>
          <w:rFonts w:hint="eastAsia"/>
          <w:rtl/>
        </w:rPr>
        <w:t>הכוונה</w:t>
      </w:r>
      <w:r w:rsidRPr="006B45AB">
        <w:rPr>
          <w:rFonts w:hint="cs"/>
          <w:rtl/>
        </w:rPr>
        <w:t>?</w:t>
      </w:r>
      <w:r>
        <w:rPr>
          <w:rFonts w:hint="eastAsia"/>
          <w:rtl/>
        </w:rPr>
        <w:t xml:space="preserve"> </w:t>
      </w:r>
      <w:r w:rsidRPr="006B45AB">
        <w:rPr>
          <w:rFonts w:hint="eastAsia"/>
          <w:rtl/>
        </w:rPr>
        <w:t>שיפנה</w:t>
      </w:r>
      <w:r>
        <w:rPr>
          <w:rFonts w:hint="eastAsia"/>
          <w:rtl/>
        </w:rPr>
        <w:t xml:space="preserve"> </w:t>
      </w:r>
      <w:r w:rsidRPr="006B45AB">
        <w:rPr>
          <w:rFonts w:hint="eastAsia"/>
          <w:rtl/>
        </w:rPr>
        <w:t>את</w:t>
      </w:r>
      <w:r>
        <w:rPr>
          <w:rFonts w:hint="eastAsia"/>
          <w:rtl/>
        </w:rPr>
        <w:t xml:space="preserve"> </w:t>
      </w:r>
      <w:r w:rsidRPr="006B45AB">
        <w:rPr>
          <w:rFonts w:hint="eastAsia"/>
          <w:rtl/>
        </w:rPr>
        <w:t>לבו</w:t>
      </w:r>
      <w:r>
        <w:rPr>
          <w:rFonts w:hint="eastAsia"/>
          <w:rtl/>
        </w:rPr>
        <w:t xml:space="preserve"> </w:t>
      </w:r>
      <w:r w:rsidRPr="006B45AB">
        <w:rPr>
          <w:rFonts w:hint="eastAsia"/>
          <w:rtl/>
        </w:rPr>
        <w:t>מכל</w:t>
      </w:r>
      <w:r>
        <w:rPr>
          <w:rFonts w:hint="eastAsia"/>
          <w:rtl/>
        </w:rPr>
        <w:t xml:space="preserve"> </w:t>
      </w:r>
      <w:r w:rsidRPr="006B45AB">
        <w:rPr>
          <w:rFonts w:hint="eastAsia"/>
          <w:rtl/>
        </w:rPr>
        <w:t>המחשבות</w:t>
      </w:r>
      <w:r>
        <w:rPr>
          <w:rFonts w:hint="eastAsia"/>
          <w:rtl/>
        </w:rPr>
        <w:t xml:space="preserve"> </w:t>
      </w:r>
      <w:r w:rsidRPr="006B45AB">
        <w:rPr>
          <w:rFonts w:hint="eastAsia"/>
          <w:rtl/>
        </w:rPr>
        <w:t>ויראה</w:t>
      </w:r>
      <w:r>
        <w:rPr>
          <w:rFonts w:hint="eastAsia"/>
          <w:rtl/>
        </w:rPr>
        <w:t xml:space="preserve"> </w:t>
      </w:r>
      <w:r w:rsidRPr="006B45AB">
        <w:rPr>
          <w:rFonts w:hint="eastAsia"/>
          <w:rtl/>
        </w:rPr>
        <w:t>עצמו</w:t>
      </w:r>
      <w:r>
        <w:rPr>
          <w:rFonts w:hint="eastAsia"/>
          <w:rtl/>
        </w:rPr>
        <w:t xml:space="preserve"> </w:t>
      </w:r>
      <w:r w:rsidRPr="006B45AB">
        <w:rPr>
          <w:rFonts w:hint="eastAsia"/>
          <w:rtl/>
        </w:rPr>
        <w:t>כאלו</w:t>
      </w:r>
      <w:r>
        <w:rPr>
          <w:rFonts w:hint="eastAsia"/>
          <w:rtl/>
        </w:rPr>
        <w:t xml:space="preserve"> </w:t>
      </w:r>
      <w:r w:rsidRPr="006B45AB">
        <w:rPr>
          <w:rFonts w:hint="eastAsia"/>
          <w:rtl/>
        </w:rPr>
        <w:t>הוא</w:t>
      </w:r>
      <w:r>
        <w:rPr>
          <w:rFonts w:hint="eastAsia"/>
          <w:rtl/>
        </w:rPr>
        <w:t xml:space="preserve"> </w:t>
      </w:r>
      <w:r w:rsidRPr="006B45AB">
        <w:rPr>
          <w:rFonts w:hint="eastAsia"/>
          <w:rtl/>
        </w:rPr>
        <w:t>עומד</w:t>
      </w:r>
      <w:r>
        <w:rPr>
          <w:rFonts w:hint="eastAsia"/>
          <w:rtl/>
        </w:rPr>
        <w:t xml:space="preserve"> </w:t>
      </w:r>
      <w:r w:rsidRPr="006B45AB">
        <w:rPr>
          <w:rFonts w:hint="eastAsia"/>
          <w:rtl/>
        </w:rPr>
        <w:t>לפני</w:t>
      </w:r>
      <w:r>
        <w:rPr>
          <w:rFonts w:hint="eastAsia"/>
          <w:rtl/>
        </w:rPr>
        <w:t xml:space="preserve"> </w:t>
      </w:r>
      <w:r w:rsidRPr="006B45AB">
        <w:rPr>
          <w:rFonts w:hint="eastAsia"/>
          <w:rtl/>
        </w:rPr>
        <w:t>השכינה</w:t>
      </w:r>
      <w:r>
        <w:rPr>
          <w:rFonts w:hint="cs"/>
          <w:rtl/>
        </w:rPr>
        <w:t>.</w:t>
      </w:r>
    </w:p>
    <w:p w14:paraId="4FC2FF21" w14:textId="77777777" w:rsidR="008D6281" w:rsidRDefault="008D6281" w:rsidP="00F04AF1">
      <w:pPr>
        <w:rPr>
          <w:rtl/>
        </w:rPr>
      </w:pPr>
      <w:r>
        <w:rPr>
          <w:rFonts w:hint="cs"/>
          <w:rtl/>
        </w:rPr>
        <w:t>פעם נוספת מדגישים דברי הרמב"ם את חיוניותה של הכוונה לתפילת שמונה-עשרה, ואולם במקום אחר (פ"י ה"א) אנו מוצאים את הדברים הבאים:</w:t>
      </w:r>
    </w:p>
    <w:p w14:paraId="06C26BFC" w14:textId="77777777" w:rsidR="008D6281" w:rsidRDefault="008D6281" w:rsidP="00DB6E38">
      <w:pPr>
        <w:pStyle w:val="a9"/>
        <w:rPr>
          <w:rtl/>
        </w:rPr>
      </w:pPr>
      <w:r w:rsidRPr="006B45AB">
        <w:rPr>
          <w:rFonts w:hint="eastAsia"/>
          <w:rtl/>
        </w:rPr>
        <w:t>מי</w:t>
      </w:r>
      <w:r>
        <w:rPr>
          <w:rFonts w:hint="cs"/>
          <w:rtl/>
        </w:rPr>
        <w:t xml:space="preserve"> </w:t>
      </w:r>
      <w:r w:rsidRPr="006B45AB">
        <w:rPr>
          <w:rFonts w:hint="eastAsia"/>
          <w:rtl/>
        </w:rPr>
        <w:t>שהתפלל</w:t>
      </w:r>
      <w:r>
        <w:rPr>
          <w:rFonts w:hint="cs"/>
          <w:rtl/>
        </w:rPr>
        <w:t xml:space="preserve"> </w:t>
      </w:r>
      <w:r w:rsidRPr="006B45AB">
        <w:rPr>
          <w:rFonts w:hint="eastAsia"/>
          <w:rtl/>
        </w:rPr>
        <w:t>ולא</w:t>
      </w:r>
      <w:r>
        <w:rPr>
          <w:rFonts w:hint="cs"/>
          <w:rtl/>
        </w:rPr>
        <w:t xml:space="preserve"> </w:t>
      </w:r>
      <w:r w:rsidRPr="006B45AB">
        <w:rPr>
          <w:rFonts w:hint="eastAsia"/>
          <w:rtl/>
        </w:rPr>
        <w:t>כי</w:t>
      </w:r>
      <w:r w:rsidRPr="006B45AB">
        <w:rPr>
          <w:rFonts w:hint="cs"/>
          <w:rtl/>
        </w:rPr>
        <w:t>ו</w:t>
      </w:r>
      <w:r w:rsidRPr="006B45AB">
        <w:rPr>
          <w:rFonts w:hint="eastAsia"/>
          <w:rtl/>
        </w:rPr>
        <w:t>ון</w:t>
      </w:r>
      <w:r>
        <w:rPr>
          <w:rFonts w:hint="cs"/>
          <w:rtl/>
        </w:rPr>
        <w:t xml:space="preserve"> </w:t>
      </w:r>
      <w:r w:rsidRPr="006B45AB">
        <w:rPr>
          <w:rFonts w:hint="eastAsia"/>
          <w:rtl/>
        </w:rPr>
        <w:t>את</w:t>
      </w:r>
      <w:r>
        <w:rPr>
          <w:rFonts w:hint="cs"/>
          <w:rtl/>
        </w:rPr>
        <w:t xml:space="preserve"> </w:t>
      </w:r>
      <w:r w:rsidRPr="006B45AB">
        <w:rPr>
          <w:rFonts w:hint="eastAsia"/>
          <w:rtl/>
        </w:rPr>
        <w:t>לבו</w:t>
      </w:r>
      <w:r>
        <w:rPr>
          <w:rFonts w:hint="cs"/>
          <w:rtl/>
        </w:rPr>
        <w:t xml:space="preserve"> </w:t>
      </w:r>
      <w:r w:rsidRPr="006B45AB">
        <w:rPr>
          <w:rFonts w:hint="eastAsia"/>
          <w:rtl/>
        </w:rPr>
        <w:t>יחזור</w:t>
      </w:r>
      <w:r>
        <w:rPr>
          <w:rFonts w:hint="cs"/>
          <w:rtl/>
        </w:rPr>
        <w:t xml:space="preserve"> </w:t>
      </w:r>
      <w:r w:rsidRPr="006B45AB">
        <w:rPr>
          <w:rFonts w:hint="eastAsia"/>
          <w:rtl/>
        </w:rPr>
        <w:t>ויתפלל</w:t>
      </w:r>
      <w:r>
        <w:rPr>
          <w:rFonts w:hint="cs"/>
          <w:rtl/>
        </w:rPr>
        <w:t xml:space="preserve"> </w:t>
      </w:r>
      <w:r w:rsidRPr="006B45AB">
        <w:rPr>
          <w:rFonts w:hint="eastAsia"/>
          <w:rtl/>
        </w:rPr>
        <w:t>בכוונה</w:t>
      </w:r>
      <w:r w:rsidRPr="006B45AB">
        <w:rPr>
          <w:rFonts w:hint="cs"/>
          <w:rtl/>
        </w:rPr>
        <w:t>,</w:t>
      </w:r>
      <w:r>
        <w:rPr>
          <w:rFonts w:hint="cs"/>
          <w:rtl/>
        </w:rPr>
        <w:t xml:space="preserve"> </w:t>
      </w:r>
      <w:r w:rsidRPr="006B45AB">
        <w:rPr>
          <w:rFonts w:hint="eastAsia"/>
          <w:rtl/>
        </w:rPr>
        <w:t>ואם</w:t>
      </w:r>
      <w:r>
        <w:rPr>
          <w:rFonts w:hint="cs"/>
          <w:rtl/>
        </w:rPr>
        <w:t xml:space="preserve"> </w:t>
      </w:r>
      <w:r w:rsidRPr="006B45AB">
        <w:rPr>
          <w:rFonts w:hint="eastAsia"/>
          <w:rtl/>
        </w:rPr>
        <w:t>כי</w:t>
      </w:r>
      <w:r w:rsidRPr="006B45AB">
        <w:rPr>
          <w:rFonts w:hint="cs"/>
          <w:rtl/>
        </w:rPr>
        <w:t>ו</w:t>
      </w:r>
      <w:r w:rsidRPr="006B45AB">
        <w:rPr>
          <w:rFonts w:hint="eastAsia"/>
          <w:rtl/>
        </w:rPr>
        <w:t>ון</w:t>
      </w:r>
      <w:r>
        <w:rPr>
          <w:rFonts w:hint="cs"/>
          <w:rtl/>
        </w:rPr>
        <w:t xml:space="preserve"> </w:t>
      </w:r>
      <w:r w:rsidRPr="006B45AB">
        <w:rPr>
          <w:rFonts w:hint="eastAsia"/>
          <w:rtl/>
        </w:rPr>
        <w:t>את</w:t>
      </w:r>
      <w:r>
        <w:rPr>
          <w:rFonts w:hint="cs"/>
          <w:rtl/>
        </w:rPr>
        <w:t xml:space="preserve"> </w:t>
      </w:r>
      <w:r w:rsidRPr="006B45AB">
        <w:rPr>
          <w:rFonts w:hint="eastAsia"/>
          <w:rtl/>
        </w:rPr>
        <w:t>לבו</w:t>
      </w:r>
      <w:r>
        <w:rPr>
          <w:rFonts w:hint="cs"/>
          <w:rtl/>
        </w:rPr>
        <w:t xml:space="preserve"> </w:t>
      </w:r>
      <w:r w:rsidRPr="006B45AB">
        <w:rPr>
          <w:rFonts w:hint="eastAsia"/>
          <w:rtl/>
        </w:rPr>
        <w:t>בברכה</w:t>
      </w:r>
      <w:r>
        <w:rPr>
          <w:rFonts w:hint="cs"/>
          <w:rtl/>
        </w:rPr>
        <w:t xml:space="preserve"> </w:t>
      </w:r>
      <w:r w:rsidRPr="006B45AB">
        <w:rPr>
          <w:rFonts w:hint="eastAsia"/>
          <w:rtl/>
        </w:rPr>
        <w:t>ראשונה</w:t>
      </w:r>
      <w:r>
        <w:rPr>
          <w:rFonts w:hint="cs"/>
          <w:rtl/>
        </w:rPr>
        <w:t xml:space="preserve"> </w:t>
      </w:r>
      <w:r w:rsidRPr="006B45AB">
        <w:rPr>
          <w:rFonts w:hint="eastAsia"/>
          <w:rtl/>
        </w:rPr>
        <w:t>שוב</w:t>
      </w:r>
      <w:r>
        <w:rPr>
          <w:rFonts w:hint="cs"/>
          <w:rtl/>
        </w:rPr>
        <w:t xml:space="preserve"> </w:t>
      </w:r>
      <w:r w:rsidRPr="006B45AB">
        <w:rPr>
          <w:rFonts w:hint="eastAsia"/>
          <w:rtl/>
        </w:rPr>
        <w:t>אינו</w:t>
      </w:r>
      <w:r>
        <w:rPr>
          <w:rFonts w:hint="cs"/>
          <w:rtl/>
        </w:rPr>
        <w:t xml:space="preserve"> </w:t>
      </w:r>
      <w:r w:rsidRPr="006B45AB">
        <w:rPr>
          <w:rFonts w:hint="eastAsia"/>
          <w:rtl/>
        </w:rPr>
        <w:t>צריך</w:t>
      </w:r>
      <w:r>
        <w:rPr>
          <w:rFonts w:hint="cs"/>
          <w:rtl/>
        </w:rPr>
        <w:t>...</w:t>
      </w:r>
    </w:p>
    <w:p w14:paraId="6BB55199" w14:textId="77777777" w:rsidR="008D6281" w:rsidRDefault="008D6281" w:rsidP="00444C78">
      <w:pPr>
        <w:rPr>
          <w:rtl/>
        </w:rPr>
      </w:pPr>
      <w:r>
        <w:rPr>
          <w:rFonts w:hint="cs"/>
          <w:rtl/>
        </w:rPr>
        <w:t>כאן פוסק הרמב"ם כדעת הגמרא (ברכות לד ע"ב) לפיה רק מי שלא כיוון בברכה הראשונה של שמונה-עשרה צריך לחזור על התפילה כולה. כיצד ניתן ליישב קביעה זו עם הדברים שהבאנו לפני כן ובהם הרמב"ם קובע שיש לשמור על כוונה לאורך כל התפילה?</w:t>
      </w:r>
    </w:p>
    <w:p w14:paraId="26085D7C" w14:textId="77777777" w:rsidR="008D6281" w:rsidRDefault="008D6281" w:rsidP="003F33B2">
      <w:pPr>
        <w:rPr>
          <w:rtl/>
        </w:rPr>
      </w:pPr>
      <w:r>
        <w:rPr>
          <w:rFonts w:hint="cs"/>
          <w:rtl/>
        </w:rPr>
        <w:t xml:space="preserve">הרב חיים הלוי סולובייצ'יק (1853–1918), בספרו "חידושי רבינו חיים הלוי על הרמב"ם" (הלכות תפילה פ"ד ה"א) מצביע על הסתירה לכאורה בין הלכה א בפרק ד ובין הלכה א בפרק י. הרב סולובייצ'יק מסביר שהרמב"ם מתייחס לשני סוגים שונים של כוונה. לכתחילה יש לכוון ולהבין את תפילת שמונה-עשרה כולה, אולם בדיעבד מי שכיוון בברכה הראשונה כבר יצא לידי חובה. יחד עם זאת, לאורך תפילת שמונה-עשר כולה יש לכל הפחות לשמור על ההכרה כי אנו עומדים </w:t>
      </w:r>
      <w:r>
        <w:rPr>
          <w:rFonts w:hint="cs"/>
          <w:rtl/>
        </w:rPr>
        <w:lastRenderedPageBreak/>
        <w:t>בפני מלך מלכי המלכים. קריאה פשוטה של שמונה-עשרה ללא מודעות זו, לדעת הרמב"ם "אינה תפילה" (פ"ד הל' טו).</w:t>
      </w:r>
    </w:p>
    <w:p w14:paraId="29F71E1D" w14:textId="77777777" w:rsidR="008D6281" w:rsidRDefault="008D6281" w:rsidP="003F33B2">
      <w:pPr>
        <w:rPr>
          <w:rtl/>
        </w:rPr>
      </w:pPr>
      <w:r>
        <w:rPr>
          <w:rFonts w:hint="cs"/>
          <w:rtl/>
        </w:rPr>
        <w:t>ניתן לומר כי שני סוגים אלה של כוונה מתקיימים זה לצד זה. מי שחסרה לו המודעות לכך שבתפילה אנו למעשה עומדים בפני ריבונו של עולם, פשוט לא התפלל כלל. לעומת זאת, מי שעמד מול הקב"ה בתפילה אך לא הצליח לכוון כראוי בברכה הראשונה של שמונה-עשרה, לכאורה התפלל אך עדיין צריך לחזור על התפילה כי ברכה זו מצריכה רמה גבוהה יותר של כוונה.</w:t>
      </w:r>
    </w:p>
    <w:p w14:paraId="084AFDA1" w14:textId="77777777" w:rsidR="008D6281" w:rsidRDefault="008D6281" w:rsidP="003F33B2">
      <w:pPr>
        <w:rPr>
          <w:rtl/>
        </w:rPr>
      </w:pPr>
      <w:r>
        <w:rPr>
          <w:rFonts w:hint="cs"/>
          <w:rtl/>
        </w:rPr>
        <w:t xml:space="preserve">אם כן ניתן אולי להסביר לאור תפיסה זו את דבריו של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שהובאו לעיל, לפיהם בימינו רבים מתקשים לכוון לאורך התפילה כולה ולכן גם מי שהתפלל ללא כוונה, ואפילו בברכה הראשונה, לא צריך לחזור ולהתפלל. על פי הרעיון של הרב חיים סולובייצ'יק, ניתן לומר שמי שקרא את הברכה הראשונה ללא כוונה למעשה התפלל אך לא </w:t>
      </w:r>
      <w:proofErr w:type="spellStart"/>
      <w:r>
        <w:rPr>
          <w:rFonts w:hint="cs"/>
          <w:rtl/>
        </w:rPr>
        <w:t>לא</w:t>
      </w:r>
      <w:proofErr w:type="spellEnd"/>
      <w:r>
        <w:rPr>
          <w:rFonts w:hint="cs"/>
          <w:rtl/>
        </w:rPr>
        <w:t xml:space="preserve"> התפלל שמונה-עשרה כיאה וכיאות ולכן אינו צריך לחזור.</w:t>
      </w:r>
    </w:p>
    <w:p w14:paraId="3FF0BAB7" w14:textId="77777777" w:rsidR="008D6281" w:rsidRDefault="008D6281" w:rsidP="003F33B2">
      <w:pPr>
        <w:rPr>
          <w:rtl/>
        </w:rPr>
      </w:pPr>
      <w:r>
        <w:rPr>
          <w:rFonts w:hint="cs"/>
          <w:rtl/>
        </w:rPr>
        <w:t>החזון איש (</w:t>
      </w:r>
      <w:proofErr w:type="spellStart"/>
      <w:r>
        <w:rPr>
          <w:rFonts w:hint="cs"/>
          <w:rtl/>
        </w:rPr>
        <w:t>גליונות</w:t>
      </w:r>
      <w:proofErr w:type="spellEnd"/>
      <w:r>
        <w:rPr>
          <w:rFonts w:hint="cs"/>
          <w:rtl/>
        </w:rPr>
        <w:t xml:space="preserve"> על הרמב"ם) חולק על תפיסתו של הרב חיים סולובייצ'יק.</w:t>
      </w:r>
    </w:p>
    <w:p w14:paraId="1137E549" w14:textId="77777777" w:rsidR="008D6281" w:rsidRDefault="008D6281" w:rsidP="003F33B2">
      <w:pPr>
        <w:rPr>
          <w:rtl/>
        </w:rPr>
      </w:pPr>
      <w:r>
        <w:rPr>
          <w:rFonts w:hint="cs"/>
          <w:rtl/>
        </w:rPr>
        <w:t xml:space="preserve">כפי שציינו כבר, השולחן ערוך (סימן </w:t>
      </w:r>
      <w:proofErr w:type="spellStart"/>
      <w:r>
        <w:rPr>
          <w:rFonts w:hint="cs"/>
          <w:rtl/>
        </w:rPr>
        <w:t>קא</w:t>
      </w:r>
      <w:proofErr w:type="spellEnd"/>
      <w:r>
        <w:rPr>
          <w:rFonts w:hint="cs"/>
          <w:rtl/>
        </w:rPr>
        <w:t xml:space="preserve"> סעיף א) פוסק כי מי שלא כיוון בברכה הראשונה של תפילת שמונה-עשרה צריך לחזור על התפילה כולה. </w:t>
      </w:r>
      <w:proofErr w:type="spellStart"/>
      <w:r>
        <w:rPr>
          <w:rFonts w:hint="cs"/>
          <w:rtl/>
        </w:rPr>
        <w:t>הרמ"א</w:t>
      </w:r>
      <w:proofErr w:type="spellEnd"/>
      <w:r>
        <w:rPr>
          <w:rFonts w:hint="cs"/>
          <w:rtl/>
        </w:rPr>
        <w:t xml:space="preserve"> מביא את דברי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וקובע, בפסימיות מסוימת יש לומר, כי מכיוון שישנה סבירות גבוהה שגם בתפילה החוזרת המתפלל לא יצליח להתרכז ולכוון כראוי, אין טעם גם בתפילה החוזרת. המשנה ברורה (סימן </w:t>
      </w:r>
      <w:proofErr w:type="spellStart"/>
      <w:r>
        <w:rPr>
          <w:rFonts w:hint="cs"/>
          <w:rtl/>
        </w:rPr>
        <w:t>קא</w:t>
      </w:r>
      <w:proofErr w:type="spellEnd"/>
      <w:r>
        <w:rPr>
          <w:rFonts w:hint="cs"/>
          <w:rtl/>
        </w:rPr>
        <w:t xml:space="preserve"> </w:t>
      </w:r>
      <w:proofErr w:type="spellStart"/>
      <w:r>
        <w:rPr>
          <w:rFonts w:hint="cs"/>
          <w:rtl/>
        </w:rPr>
        <w:t>ס"ק</w:t>
      </w:r>
      <w:proofErr w:type="spellEnd"/>
      <w:r>
        <w:rPr>
          <w:rFonts w:hint="cs"/>
          <w:rtl/>
        </w:rPr>
        <w:t xml:space="preserve"> ד, והביאור הלכה) הוסיף שמי שהבין לפני חתימת הברכה הראשונה כי לא כיוון כראוי, צריך לחזור ולקרוא מ"אלוקינו ואלוקי אבותינו".</w:t>
      </w:r>
    </w:p>
    <w:p w14:paraId="2863DD17" w14:textId="77777777" w:rsidR="008D6281" w:rsidRDefault="008D6281" w:rsidP="003F33B2">
      <w:pPr>
        <w:rPr>
          <w:rtl/>
        </w:rPr>
      </w:pPr>
      <w:r>
        <w:rPr>
          <w:rFonts w:hint="cs"/>
          <w:rtl/>
        </w:rPr>
        <w:t>הרב עובדיה יוסף (יביע אומר חלק ג ז–ח) סובר כי על אף פסיקתו הברורה של השולחן ערוך אפילו ספרדים, שככלל הולכים על פי פסיקותיו, כבר נהגו לא לחזור ולהתפלל שמונה-עשרה. הרב עובדיה יוסף קובע כי בדיעבד יש לפסוק כדעת שיבולי הלקט שהבאנו לעיל, כי תפילות, כמו קרבנות המובאים "סתם" (ללא כוונה מפורשת), לא מעכבים וניתן לצאת כך לידי חובה.</w:t>
      </w:r>
    </w:p>
    <w:p w14:paraId="1A257E58" w14:textId="77777777" w:rsidR="008D6281" w:rsidRDefault="008D6281" w:rsidP="003F33B2">
      <w:pPr>
        <w:rPr>
          <w:rtl/>
        </w:rPr>
      </w:pPr>
      <w:r>
        <w:rPr>
          <w:rFonts w:hint="cs"/>
          <w:rtl/>
        </w:rPr>
        <w:t xml:space="preserve">הרב עובדיה יוסף אף מביא את דברי הרשב"א (שו"ת חלק א סימן </w:t>
      </w:r>
      <w:proofErr w:type="spellStart"/>
      <w:r>
        <w:rPr>
          <w:rFonts w:hint="cs"/>
          <w:rtl/>
        </w:rPr>
        <w:t>תכג</w:t>
      </w:r>
      <w:proofErr w:type="spellEnd"/>
      <w:r>
        <w:rPr>
          <w:rFonts w:hint="cs"/>
          <w:rtl/>
        </w:rPr>
        <w:t>) בנוגע לערך שיש לתפילותיהם של אלה שאינם מסוגלים לכוון את הכוונות העליונות:</w:t>
      </w:r>
    </w:p>
    <w:p w14:paraId="2B6CB848" w14:textId="77777777" w:rsidR="008D6281" w:rsidRDefault="008D6281" w:rsidP="003F33B2">
      <w:pPr>
        <w:pStyle w:val="a9"/>
        <w:rPr>
          <w:rtl/>
        </w:rPr>
      </w:pPr>
      <w:r w:rsidRPr="00392CCC">
        <w:rPr>
          <w:rFonts w:hint="eastAsia"/>
          <w:rtl/>
        </w:rPr>
        <w:t>על</w:t>
      </w:r>
      <w:r>
        <w:rPr>
          <w:rFonts w:hint="eastAsia"/>
          <w:rtl/>
        </w:rPr>
        <w:t xml:space="preserve"> </w:t>
      </w:r>
      <w:r w:rsidRPr="00392CCC">
        <w:rPr>
          <w:rFonts w:hint="eastAsia"/>
          <w:rtl/>
        </w:rPr>
        <w:t>ענ</w:t>
      </w:r>
      <w:r w:rsidRPr="00392CCC">
        <w:rPr>
          <w:rFonts w:hint="cs"/>
          <w:rtl/>
        </w:rPr>
        <w:t>י</w:t>
      </w:r>
      <w:r w:rsidRPr="00392CCC">
        <w:rPr>
          <w:rFonts w:hint="eastAsia"/>
          <w:rtl/>
        </w:rPr>
        <w:t>ין</w:t>
      </w:r>
      <w:r>
        <w:rPr>
          <w:rFonts w:hint="eastAsia"/>
          <w:rtl/>
        </w:rPr>
        <w:t xml:space="preserve"> </w:t>
      </w:r>
      <w:r w:rsidRPr="00392CCC">
        <w:rPr>
          <w:rFonts w:hint="eastAsia"/>
          <w:rtl/>
        </w:rPr>
        <w:t>התפ</w:t>
      </w:r>
      <w:r w:rsidRPr="00392CCC">
        <w:rPr>
          <w:rFonts w:hint="cs"/>
          <w:rtl/>
        </w:rPr>
        <w:t>י</w:t>
      </w:r>
      <w:r w:rsidRPr="00392CCC">
        <w:rPr>
          <w:rFonts w:hint="eastAsia"/>
          <w:rtl/>
        </w:rPr>
        <w:t>לה</w:t>
      </w:r>
      <w:r>
        <w:rPr>
          <w:rFonts w:hint="cs"/>
          <w:rtl/>
        </w:rPr>
        <w:t>...</w:t>
      </w:r>
      <w:r>
        <w:rPr>
          <w:rFonts w:hint="eastAsia"/>
          <w:rtl/>
        </w:rPr>
        <w:t xml:space="preserve"> </w:t>
      </w:r>
      <w:r w:rsidRPr="00392CCC">
        <w:rPr>
          <w:rFonts w:hint="eastAsia"/>
          <w:rtl/>
        </w:rPr>
        <w:t>הכ</w:t>
      </w:r>
      <w:r>
        <w:rPr>
          <w:rFonts w:hint="cs"/>
          <w:rtl/>
        </w:rPr>
        <w:t>ו</w:t>
      </w:r>
      <w:r w:rsidRPr="00392CCC">
        <w:rPr>
          <w:rFonts w:hint="eastAsia"/>
          <w:rtl/>
        </w:rPr>
        <w:t>ונות</w:t>
      </w:r>
      <w:r>
        <w:rPr>
          <w:rFonts w:hint="eastAsia"/>
          <w:rtl/>
        </w:rPr>
        <w:t xml:space="preserve"> </w:t>
      </w:r>
      <w:r w:rsidRPr="00392CCC">
        <w:rPr>
          <w:rFonts w:hint="eastAsia"/>
          <w:rtl/>
        </w:rPr>
        <w:t>רבות</w:t>
      </w:r>
      <w:r>
        <w:rPr>
          <w:rFonts w:hint="eastAsia"/>
          <w:rtl/>
        </w:rPr>
        <w:t xml:space="preserve"> </w:t>
      </w:r>
      <w:r w:rsidRPr="00392CCC">
        <w:rPr>
          <w:rFonts w:hint="eastAsia"/>
          <w:rtl/>
        </w:rPr>
        <w:t>ונחלקות</w:t>
      </w:r>
      <w:r>
        <w:rPr>
          <w:rFonts w:hint="eastAsia"/>
          <w:rtl/>
        </w:rPr>
        <w:t xml:space="preserve"> </w:t>
      </w:r>
      <w:r w:rsidRPr="00392CCC">
        <w:rPr>
          <w:rFonts w:hint="eastAsia"/>
          <w:rtl/>
        </w:rPr>
        <w:t>למדרגות</w:t>
      </w:r>
      <w:r>
        <w:rPr>
          <w:rFonts w:hint="eastAsia"/>
          <w:rtl/>
        </w:rPr>
        <w:t xml:space="preserve"> </w:t>
      </w:r>
      <w:r w:rsidRPr="00392CCC">
        <w:rPr>
          <w:rFonts w:hint="eastAsia"/>
          <w:rtl/>
        </w:rPr>
        <w:t>רבות</w:t>
      </w:r>
      <w:r>
        <w:rPr>
          <w:rFonts w:hint="eastAsia"/>
          <w:rtl/>
        </w:rPr>
        <w:t xml:space="preserve"> </w:t>
      </w:r>
      <w:r w:rsidRPr="00392CCC">
        <w:rPr>
          <w:rFonts w:hint="eastAsia"/>
          <w:rtl/>
        </w:rPr>
        <w:t>זו</w:t>
      </w:r>
      <w:r>
        <w:rPr>
          <w:rFonts w:hint="eastAsia"/>
          <w:rtl/>
        </w:rPr>
        <w:t xml:space="preserve"> </w:t>
      </w:r>
      <w:r w:rsidRPr="00392CCC">
        <w:rPr>
          <w:rFonts w:hint="eastAsia"/>
          <w:rtl/>
        </w:rPr>
        <w:t>לפנים</w:t>
      </w:r>
      <w:r>
        <w:rPr>
          <w:rFonts w:hint="eastAsia"/>
          <w:rtl/>
        </w:rPr>
        <w:t xml:space="preserve"> </w:t>
      </w:r>
      <w:r w:rsidRPr="00392CCC">
        <w:rPr>
          <w:rFonts w:hint="eastAsia"/>
          <w:rtl/>
        </w:rPr>
        <w:t>מזו</w:t>
      </w:r>
      <w:r>
        <w:rPr>
          <w:rFonts w:hint="eastAsia"/>
          <w:rtl/>
        </w:rPr>
        <w:t xml:space="preserve"> </w:t>
      </w:r>
      <w:r w:rsidRPr="00392CCC">
        <w:rPr>
          <w:rFonts w:hint="eastAsia"/>
          <w:rtl/>
        </w:rPr>
        <w:t>כפי</w:t>
      </w:r>
      <w:r>
        <w:rPr>
          <w:rFonts w:hint="eastAsia"/>
          <w:rtl/>
        </w:rPr>
        <w:t xml:space="preserve"> </w:t>
      </w:r>
      <w:proofErr w:type="spellStart"/>
      <w:r w:rsidRPr="00392CCC">
        <w:rPr>
          <w:rFonts w:hint="eastAsia"/>
          <w:rtl/>
        </w:rPr>
        <w:t>רבוי</w:t>
      </w:r>
      <w:proofErr w:type="spellEnd"/>
      <w:r>
        <w:rPr>
          <w:rFonts w:hint="eastAsia"/>
          <w:rtl/>
        </w:rPr>
        <w:t xml:space="preserve"> </w:t>
      </w:r>
      <w:r w:rsidRPr="00392CCC">
        <w:rPr>
          <w:rFonts w:hint="eastAsia"/>
          <w:rtl/>
        </w:rPr>
        <w:t>הידיעות</w:t>
      </w:r>
      <w:r>
        <w:rPr>
          <w:rFonts w:hint="cs"/>
          <w:rtl/>
        </w:rPr>
        <w:t xml:space="preserve"> </w:t>
      </w:r>
      <w:r w:rsidRPr="00392CCC">
        <w:rPr>
          <w:rFonts w:hint="eastAsia"/>
          <w:rtl/>
        </w:rPr>
        <w:t>והשגות</w:t>
      </w:r>
      <w:r>
        <w:rPr>
          <w:rFonts w:hint="cs"/>
          <w:rtl/>
        </w:rPr>
        <w:t>.</w:t>
      </w:r>
      <w:r>
        <w:rPr>
          <w:rFonts w:hint="eastAsia"/>
          <w:rtl/>
        </w:rPr>
        <w:t xml:space="preserve"> </w:t>
      </w:r>
      <w:r w:rsidRPr="00392CCC">
        <w:rPr>
          <w:rFonts w:hint="eastAsia"/>
          <w:rtl/>
        </w:rPr>
        <w:t>מן</w:t>
      </w:r>
      <w:r>
        <w:rPr>
          <w:rFonts w:hint="eastAsia"/>
          <w:rtl/>
        </w:rPr>
        <w:t xml:space="preserve"> </w:t>
      </w:r>
      <w:r w:rsidRPr="00392CCC">
        <w:rPr>
          <w:rFonts w:hint="eastAsia"/>
          <w:rtl/>
        </w:rPr>
        <w:t>הקטן</w:t>
      </w:r>
      <w:r>
        <w:rPr>
          <w:rFonts w:hint="eastAsia"/>
          <w:rtl/>
        </w:rPr>
        <w:t xml:space="preserve"> </w:t>
      </w:r>
      <w:r w:rsidRPr="00392CCC">
        <w:rPr>
          <w:rFonts w:hint="eastAsia"/>
          <w:rtl/>
        </w:rPr>
        <w:t>שבאישים</w:t>
      </w:r>
      <w:r>
        <w:rPr>
          <w:rFonts w:hint="eastAsia"/>
          <w:rtl/>
        </w:rPr>
        <w:t xml:space="preserve"> </w:t>
      </w:r>
      <w:r w:rsidRPr="00392CCC">
        <w:rPr>
          <w:rFonts w:hint="eastAsia"/>
          <w:rtl/>
        </w:rPr>
        <w:t>ועד</w:t>
      </w:r>
      <w:r>
        <w:rPr>
          <w:rFonts w:hint="eastAsia"/>
          <w:rtl/>
        </w:rPr>
        <w:t xml:space="preserve"> </w:t>
      </w:r>
      <w:r w:rsidRPr="00392CCC">
        <w:rPr>
          <w:rFonts w:hint="eastAsia"/>
          <w:rtl/>
        </w:rPr>
        <w:t>משה</w:t>
      </w:r>
      <w:r>
        <w:rPr>
          <w:rFonts w:hint="eastAsia"/>
          <w:rtl/>
        </w:rPr>
        <w:t xml:space="preserve"> </w:t>
      </w:r>
      <w:r w:rsidRPr="00392CCC">
        <w:rPr>
          <w:rFonts w:hint="eastAsia"/>
          <w:rtl/>
        </w:rPr>
        <w:t>רבינו</w:t>
      </w:r>
      <w:r>
        <w:rPr>
          <w:rFonts w:hint="eastAsia"/>
          <w:rtl/>
        </w:rPr>
        <w:t xml:space="preserve"> </w:t>
      </w:r>
      <w:r w:rsidRPr="00392CCC">
        <w:rPr>
          <w:rFonts w:hint="eastAsia"/>
          <w:rtl/>
        </w:rPr>
        <w:t>עליו</w:t>
      </w:r>
      <w:r>
        <w:rPr>
          <w:rFonts w:hint="eastAsia"/>
          <w:rtl/>
        </w:rPr>
        <w:t xml:space="preserve"> </w:t>
      </w:r>
      <w:r w:rsidRPr="00392CCC">
        <w:rPr>
          <w:rFonts w:hint="eastAsia"/>
          <w:rtl/>
        </w:rPr>
        <w:t>השלום</w:t>
      </w:r>
      <w:r>
        <w:rPr>
          <w:rFonts w:hint="cs"/>
          <w:rtl/>
        </w:rPr>
        <w:t>.</w:t>
      </w:r>
      <w:r>
        <w:rPr>
          <w:rFonts w:hint="eastAsia"/>
          <w:rtl/>
        </w:rPr>
        <w:t xml:space="preserve"> </w:t>
      </w:r>
      <w:r w:rsidRPr="00392CCC">
        <w:rPr>
          <w:rFonts w:hint="eastAsia"/>
          <w:rtl/>
        </w:rPr>
        <w:t>ולפי</w:t>
      </w:r>
      <w:r>
        <w:rPr>
          <w:rFonts w:hint="eastAsia"/>
          <w:rtl/>
        </w:rPr>
        <w:t xml:space="preserve"> </w:t>
      </w:r>
      <w:r w:rsidRPr="00392CCC">
        <w:rPr>
          <w:rFonts w:hint="eastAsia"/>
          <w:rtl/>
        </w:rPr>
        <w:t>השגת</w:t>
      </w:r>
      <w:r>
        <w:rPr>
          <w:rFonts w:hint="eastAsia"/>
          <w:rtl/>
        </w:rPr>
        <w:t xml:space="preserve"> </w:t>
      </w:r>
      <w:r w:rsidRPr="00392CCC">
        <w:rPr>
          <w:rFonts w:hint="eastAsia"/>
          <w:rtl/>
        </w:rPr>
        <w:t>כל</w:t>
      </w:r>
      <w:r>
        <w:rPr>
          <w:rFonts w:hint="eastAsia"/>
          <w:rtl/>
        </w:rPr>
        <w:t xml:space="preserve"> </w:t>
      </w:r>
      <w:r w:rsidRPr="00392CCC">
        <w:rPr>
          <w:rFonts w:hint="eastAsia"/>
          <w:rtl/>
        </w:rPr>
        <w:t>אחד</w:t>
      </w:r>
      <w:r>
        <w:rPr>
          <w:rFonts w:hint="eastAsia"/>
          <w:rtl/>
        </w:rPr>
        <w:t xml:space="preserve"> </w:t>
      </w:r>
      <w:r w:rsidRPr="00392CCC">
        <w:rPr>
          <w:rFonts w:hint="eastAsia"/>
          <w:rtl/>
        </w:rPr>
        <w:t>ואחד</w:t>
      </w:r>
      <w:r>
        <w:rPr>
          <w:rFonts w:hint="eastAsia"/>
          <w:rtl/>
        </w:rPr>
        <w:t xml:space="preserve"> </w:t>
      </w:r>
      <w:r w:rsidRPr="00392CCC">
        <w:rPr>
          <w:rFonts w:hint="eastAsia"/>
          <w:rtl/>
        </w:rPr>
        <w:t>ימצא</w:t>
      </w:r>
      <w:r>
        <w:rPr>
          <w:rFonts w:hint="eastAsia"/>
          <w:rtl/>
        </w:rPr>
        <w:t xml:space="preserve"> </w:t>
      </w:r>
      <w:r w:rsidRPr="00392CCC">
        <w:rPr>
          <w:rFonts w:hint="eastAsia"/>
          <w:rtl/>
        </w:rPr>
        <w:t>חן</w:t>
      </w:r>
      <w:r w:rsidRPr="00392CCC">
        <w:rPr>
          <w:rFonts w:hint="eastAsia"/>
        </w:rPr>
        <w:t>.</w:t>
      </w:r>
      <w:r>
        <w:rPr>
          <w:rFonts w:hint="eastAsia"/>
          <w:rtl/>
        </w:rPr>
        <w:t xml:space="preserve"> </w:t>
      </w:r>
      <w:r w:rsidRPr="00392CCC">
        <w:rPr>
          <w:rFonts w:hint="eastAsia"/>
          <w:rtl/>
        </w:rPr>
        <w:t>והמדרגה</w:t>
      </w:r>
      <w:r>
        <w:rPr>
          <w:rFonts w:hint="eastAsia"/>
          <w:rtl/>
        </w:rPr>
        <w:t xml:space="preserve"> </w:t>
      </w:r>
      <w:r w:rsidRPr="00392CCC">
        <w:rPr>
          <w:rFonts w:hint="eastAsia"/>
          <w:rtl/>
        </w:rPr>
        <w:t>הראשונה</w:t>
      </w:r>
      <w:r>
        <w:rPr>
          <w:rFonts w:hint="eastAsia"/>
          <w:rtl/>
        </w:rPr>
        <w:t xml:space="preserve"> </w:t>
      </w:r>
      <w:r w:rsidRPr="00392CCC">
        <w:rPr>
          <w:rFonts w:hint="eastAsia"/>
          <w:rtl/>
        </w:rPr>
        <w:t>שבכ</w:t>
      </w:r>
      <w:r>
        <w:rPr>
          <w:rFonts w:hint="cs"/>
          <w:rtl/>
        </w:rPr>
        <w:t>ו</w:t>
      </w:r>
      <w:r w:rsidRPr="00392CCC">
        <w:rPr>
          <w:rFonts w:hint="eastAsia"/>
          <w:rtl/>
        </w:rPr>
        <w:t>ונות</w:t>
      </w:r>
      <w:r>
        <w:rPr>
          <w:rFonts w:hint="eastAsia"/>
          <w:rtl/>
        </w:rPr>
        <w:t xml:space="preserve"> </w:t>
      </w:r>
      <w:r w:rsidRPr="00392CCC">
        <w:rPr>
          <w:rFonts w:hint="eastAsia"/>
          <w:rtl/>
        </w:rPr>
        <w:t>שכל</w:t>
      </w:r>
      <w:r>
        <w:rPr>
          <w:rFonts w:hint="eastAsia"/>
          <w:rtl/>
        </w:rPr>
        <w:t xml:space="preserve"> </w:t>
      </w:r>
      <w:r w:rsidRPr="00392CCC">
        <w:rPr>
          <w:rFonts w:hint="eastAsia"/>
          <w:rtl/>
        </w:rPr>
        <w:t>ישראל</w:t>
      </w:r>
      <w:r>
        <w:rPr>
          <w:rFonts w:hint="cs"/>
          <w:rtl/>
        </w:rPr>
        <w:t xml:space="preserve"> </w:t>
      </w:r>
      <w:r w:rsidRPr="00392CCC">
        <w:rPr>
          <w:rFonts w:hint="eastAsia"/>
          <w:rtl/>
        </w:rPr>
        <w:t>עומדים</w:t>
      </w:r>
      <w:r>
        <w:rPr>
          <w:rFonts w:hint="eastAsia"/>
          <w:rtl/>
        </w:rPr>
        <w:t xml:space="preserve"> </w:t>
      </w:r>
      <w:r w:rsidRPr="00392CCC">
        <w:rPr>
          <w:rFonts w:hint="eastAsia"/>
          <w:rtl/>
        </w:rPr>
        <w:t>עליה</w:t>
      </w:r>
      <w:r>
        <w:rPr>
          <w:rFonts w:hint="eastAsia"/>
          <w:rtl/>
        </w:rPr>
        <w:t xml:space="preserve"> </w:t>
      </w:r>
      <w:r w:rsidRPr="00392CCC">
        <w:rPr>
          <w:rFonts w:hint="eastAsia"/>
          <w:rtl/>
        </w:rPr>
        <w:t>היא</w:t>
      </w:r>
      <w:r>
        <w:rPr>
          <w:rFonts w:hint="eastAsia"/>
          <w:rtl/>
        </w:rPr>
        <w:t xml:space="preserve"> </w:t>
      </w:r>
      <w:proofErr w:type="spellStart"/>
      <w:r w:rsidRPr="00392CCC">
        <w:rPr>
          <w:rFonts w:hint="eastAsia"/>
          <w:rtl/>
        </w:rPr>
        <w:t>שהכל</w:t>
      </w:r>
      <w:proofErr w:type="spellEnd"/>
      <w:r>
        <w:rPr>
          <w:rFonts w:hint="eastAsia"/>
          <w:rtl/>
        </w:rPr>
        <w:t xml:space="preserve"> </w:t>
      </w:r>
      <w:r w:rsidRPr="00392CCC">
        <w:rPr>
          <w:rFonts w:hint="eastAsia"/>
          <w:rtl/>
        </w:rPr>
        <w:t>יודעים</w:t>
      </w:r>
      <w:r>
        <w:rPr>
          <w:rFonts w:hint="eastAsia"/>
          <w:rtl/>
        </w:rPr>
        <w:t xml:space="preserve"> </w:t>
      </w:r>
      <w:r w:rsidRPr="00392CCC">
        <w:rPr>
          <w:rFonts w:hint="eastAsia"/>
          <w:rtl/>
        </w:rPr>
        <w:t>ומודים</w:t>
      </w:r>
      <w:r>
        <w:rPr>
          <w:rFonts w:hint="eastAsia"/>
          <w:rtl/>
        </w:rPr>
        <w:t xml:space="preserve"> </w:t>
      </w:r>
      <w:r w:rsidRPr="00392CCC">
        <w:rPr>
          <w:rFonts w:hint="eastAsia"/>
          <w:rtl/>
        </w:rPr>
        <w:t>שיש</w:t>
      </w:r>
      <w:r>
        <w:rPr>
          <w:rFonts w:hint="eastAsia"/>
          <w:rtl/>
        </w:rPr>
        <w:t xml:space="preserve"> </w:t>
      </w:r>
      <w:r w:rsidRPr="00392CCC">
        <w:rPr>
          <w:rFonts w:hint="eastAsia"/>
          <w:rtl/>
        </w:rPr>
        <w:t>אלוה</w:t>
      </w:r>
      <w:r>
        <w:rPr>
          <w:rFonts w:hint="eastAsia"/>
          <w:rtl/>
        </w:rPr>
        <w:t xml:space="preserve"> </w:t>
      </w:r>
      <w:r w:rsidRPr="00392CCC">
        <w:rPr>
          <w:rFonts w:hint="eastAsia"/>
          <w:rtl/>
        </w:rPr>
        <w:t>יתברך</w:t>
      </w:r>
      <w:r>
        <w:rPr>
          <w:rFonts w:hint="eastAsia"/>
          <w:rtl/>
        </w:rPr>
        <w:t xml:space="preserve"> </w:t>
      </w:r>
      <w:proofErr w:type="spellStart"/>
      <w:r w:rsidRPr="00392CCC">
        <w:rPr>
          <w:rFonts w:hint="eastAsia"/>
          <w:rtl/>
        </w:rPr>
        <w:t>מחוייב</w:t>
      </w:r>
      <w:proofErr w:type="spellEnd"/>
      <w:r>
        <w:rPr>
          <w:rFonts w:hint="eastAsia"/>
          <w:rtl/>
        </w:rPr>
        <w:t xml:space="preserve"> </w:t>
      </w:r>
      <w:r w:rsidRPr="00392CCC">
        <w:rPr>
          <w:rFonts w:hint="eastAsia"/>
          <w:rtl/>
        </w:rPr>
        <w:t>המציאות</w:t>
      </w:r>
      <w:r>
        <w:rPr>
          <w:rFonts w:hint="eastAsia"/>
          <w:rtl/>
        </w:rPr>
        <w:t xml:space="preserve"> </w:t>
      </w:r>
      <w:r w:rsidRPr="00392CCC">
        <w:rPr>
          <w:rFonts w:hint="eastAsia"/>
          <w:rtl/>
        </w:rPr>
        <w:t>ח</w:t>
      </w:r>
      <w:r>
        <w:rPr>
          <w:rFonts w:hint="cs"/>
          <w:rtl/>
        </w:rPr>
        <w:t>י</w:t>
      </w:r>
      <w:r w:rsidRPr="00392CCC">
        <w:rPr>
          <w:rFonts w:hint="eastAsia"/>
          <w:rtl/>
        </w:rPr>
        <w:t>דש</w:t>
      </w:r>
      <w:r>
        <w:rPr>
          <w:rFonts w:hint="eastAsia"/>
          <w:rtl/>
        </w:rPr>
        <w:t xml:space="preserve"> </w:t>
      </w:r>
      <w:r w:rsidRPr="00392CCC">
        <w:rPr>
          <w:rFonts w:hint="eastAsia"/>
          <w:rtl/>
        </w:rPr>
        <w:t>העולם</w:t>
      </w:r>
      <w:r>
        <w:rPr>
          <w:rFonts w:hint="eastAsia"/>
          <w:rtl/>
        </w:rPr>
        <w:t xml:space="preserve"> </w:t>
      </w:r>
      <w:r w:rsidRPr="00392CCC">
        <w:rPr>
          <w:rFonts w:hint="eastAsia"/>
          <w:rtl/>
        </w:rPr>
        <w:t>ברצונו</w:t>
      </w:r>
      <w:r>
        <w:rPr>
          <w:rFonts w:hint="eastAsia"/>
          <w:rtl/>
        </w:rPr>
        <w:t xml:space="preserve"> </w:t>
      </w:r>
      <w:r w:rsidRPr="00392CCC">
        <w:rPr>
          <w:rFonts w:hint="eastAsia"/>
          <w:rtl/>
        </w:rPr>
        <w:t>כאשר</w:t>
      </w:r>
      <w:r>
        <w:rPr>
          <w:rFonts w:hint="eastAsia"/>
          <w:rtl/>
        </w:rPr>
        <w:t xml:space="preserve"> </w:t>
      </w:r>
      <w:r w:rsidRPr="00392CCC">
        <w:rPr>
          <w:rFonts w:hint="eastAsia"/>
          <w:rtl/>
        </w:rPr>
        <w:t>רצה</w:t>
      </w:r>
      <w:r>
        <w:rPr>
          <w:rFonts w:hint="cs"/>
          <w:rtl/>
        </w:rPr>
        <w:t>.</w:t>
      </w:r>
      <w:r>
        <w:rPr>
          <w:rFonts w:hint="eastAsia"/>
          <w:rtl/>
        </w:rPr>
        <w:t xml:space="preserve"> </w:t>
      </w:r>
      <w:r w:rsidRPr="00392CCC">
        <w:rPr>
          <w:rFonts w:hint="eastAsia"/>
          <w:rtl/>
        </w:rPr>
        <w:t>ושנתן</w:t>
      </w:r>
      <w:r>
        <w:rPr>
          <w:rFonts w:hint="eastAsia"/>
          <w:rtl/>
        </w:rPr>
        <w:t xml:space="preserve"> </w:t>
      </w:r>
      <w:r w:rsidRPr="00392CCC">
        <w:rPr>
          <w:rFonts w:hint="eastAsia"/>
          <w:rtl/>
        </w:rPr>
        <w:t>תורה</w:t>
      </w:r>
      <w:r>
        <w:rPr>
          <w:rFonts w:hint="eastAsia"/>
          <w:rtl/>
        </w:rPr>
        <w:t xml:space="preserve"> </w:t>
      </w:r>
      <w:r w:rsidRPr="00392CCC">
        <w:rPr>
          <w:rFonts w:hint="eastAsia"/>
          <w:rtl/>
        </w:rPr>
        <w:t>לעמו</w:t>
      </w:r>
      <w:r>
        <w:rPr>
          <w:rFonts w:hint="eastAsia"/>
          <w:rtl/>
        </w:rPr>
        <w:t xml:space="preserve"> </w:t>
      </w:r>
      <w:r w:rsidRPr="00392CCC">
        <w:rPr>
          <w:rFonts w:hint="eastAsia"/>
          <w:rtl/>
        </w:rPr>
        <w:t>ישראל</w:t>
      </w:r>
      <w:r>
        <w:rPr>
          <w:rFonts w:hint="eastAsia"/>
          <w:rtl/>
        </w:rPr>
        <w:t xml:space="preserve"> </w:t>
      </w:r>
      <w:r w:rsidRPr="00392CCC">
        <w:rPr>
          <w:rFonts w:hint="eastAsia"/>
          <w:rtl/>
        </w:rPr>
        <w:t>בסיני</w:t>
      </w:r>
      <w:r>
        <w:rPr>
          <w:rFonts w:hint="cs"/>
          <w:rtl/>
        </w:rPr>
        <w:t xml:space="preserve"> </w:t>
      </w:r>
      <w:r w:rsidRPr="00392CCC">
        <w:rPr>
          <w:rFonts w:hint="eastAsia"/>
          <w:rtl/>
        </w:rPr>
        <w:t>תורת</w:t>
      </w:r>
      <w:r>
        <w:rPr>
          <w:rFonts w:hint="eastAsia"/>
          <w:rtl/>
        </w:rPr>
        <w:t xml:space="preserve"> </w:t>
      </w:r>
      <w:r w:rsidRPr="00392CCC">
        <w:rPr>
          <w:rFonts w:hint="eastAsia"/>
          <w:rtl/>
        </w:rPr>
        <w:t>אמת</w:t>
      </w:r>
      <w:r>
        <w:rPr>
          <w:rFonts w:hint="eastAsia"/>
          <w:rtl/>
        </w:rPr>
        <w:t xml:space="preserve"> </w:t>
      </w:r>
      <w:r w:rsidRPr="00392CCC">
        <w:rPr>
          <w:rFonts w:hint="eastAsia"/>
          <w:rtl/>
        </w:rPr>
        <w:t>וח</w:t>
      </w:r>
      <w:r>
        <w:rPr>
          <w:rFonts w:hint="cs"/>
          <w:rtl/>
        </w:rPr>
        <w:t>ו</w:t>
      </w:r>
      <w:r w:rsidRPr="00392CCC">
        <w:rPr>
          <w:rFonts w:hint="eastAsia"/>
          <w:rtl/>
        </w:rPr>
        <w:t>קים</w:t>
      </w:r>
      <w:r>
        <w:rPr>
          <w:rFonts w:hint="eastAsia"/>
          <w:rtl/>
        </w:rPr>
        <w:t xml:space="preserve"> </w:t>
      </w:r>
      <w:r w:rsidRPr="00392CCC">
        <w:rPr>
          <w:rFonts w:hint="eastAsia"/>
          <w:rtl/>
        </w:rPr>
        <w:t>ומשפטים</w:t>
      </w:r>
      <w:r>
        <w:rPr>
          <w:rFonts w:hint="eastAsia"/>
          <w:rtl/>
        </w:rPr>
        <w:t xml:space="preserve"> </w:t>
      </w:r>
      <w:r w:rsidRPr="00392CCC">
        <w:rPr>
          <w:rFonts w:hint="eastAsia"/>
          <w:rtl/>
        </w:rPr>
        <w:t>צדיקים</w:t>
      </w:r>
      <w:r>
        <w:rPr>
          <w:rFonts w:hint="cs"/>
          <w:rtl/>
        </w:rPr>
        <w:t>.</w:t>
      </w:r>
      <w:r>
        <w:rPr>
          <w:rFonts w:hint="eastAsia"/>
          <w:rtl/>
        </w:rPr>
        <w:t xml:space="preserve"> </w:t>
      </w:r>
      <w:r w:rsidRPr="00392CCC">
        <w:rPr>
          <w:rFonts w:hint="eastAsia"/>
          <w:rtl/>
        </w:rPr>
        <w:t>ולו</w:t>
      </w:r>
      <w:r>
        <w:rPr>
          <w:rFonts w:hint="eastAsia"/>
          <w:rtl/>
        </w:rPr>
        <w:t xml:space="preserve"> </w:t>
      </w:r>
      <w:r w:rsidRPr="00392CCC">
        <w:rPr>
          <w:rFonts w:hint="eastAsia"/>
          <w:rtl/>
        </w:rPr>
        <w:t>אנחנו</w:t>
      </w:r>
      <w:r>
        <w:rPr>
          <w:rFonts w:hint="eastAsia"/>
          <w:rtl/>
        </w:rPr>
        <w:t xml:space="preserve"> </w:t>
      </w:r>
      <w:r w:rsidRPr="00392CCC">
        <w:rPr>
          <w:rFonts w:hint="eastAsia"/>
          <w:rtl/>
        </w:rPr>
        <w:t>ולפניו</w:t>
      </w:r>
      <w:r>
        <w:rPr>
          <w:rFonts w:hint="eastAsia"/>
          <w:rtl/>
        </w:rPr>
        <w:t xml:space="preserve"> </w:t>
      </w:r>
      <w:r w:rsidRPr="00392CCC">
        <w:rPr>
          <w:rFonts w:hint="eastAsia"/>
          <w:rtl/>
        </w:rPr>
        <w:t>נעבוד</w:t>
      </w:r>
      <w:r>
        <w:rPr>
          <w:rFonts w:hint="cs"/>
          <w:rtl/>
        </w:rPr>
        <w:t>.</w:t>
      </w:r>
      <w:r>
        <w:rPr>
          <w:rFonts w:hint="eastAsia"/>
          <w:rtl/>
        </w:rPr>
        <w:t xml:space="preserve"> </w:t>
      </w:r>
      <w:r w:rsidRPr="00392CCC">
        <w:rPr>
          <w:rFonts w:hint="eastAsia"/>
          <w:rtl/>
        </w:rPr>
        <w:t>ואליו</w:t>
      </w:r>
      <w:r>
        <w:rPr>
          <w:rFonts w:hint="eastAsia"/>
          <w:rtl/>
        </w:rPr>
        <w:t xml:space="preserve"> </w:t>
      </w:r>
      <w:r w:rsidRPr="00392CCC">
        <w:rPr>
          <w:rFonts w:hint="eastAsia"/>
          <w:rtl/>
        </w:rPr>
        <w:t>נודה</w:t>
      </w:r>
      <w:r>
        <w:rPr>
          <w:rFonts w:hint="eastAsia"/>
          <w:rtl/>
        </w:rPr>
        <w:t xml:space="preserve"> </w:t>
      </w:r>
      <w:r w:rsidRPr="00392CCC">
        <w:rPr>
          <w:rFonts w:hint="eastAsia"/>
          <w:rtl/>
        </w:rPr>
        <w:t>ולפניו</w:t>
      </w:r>
      <w:r>
        <w:rPr>
          <w:rFonts w:hint="eastAsia"/>
          <w:rtl/>
        </w:rPr>
        <w:t xml:space="preserve"> </w:t>
      </w:r>
      <w:r w:rsidRPr="00392CCC">
        <w:rPr>
          <w:rFonts w:hint="eastAsia"/>
          <w:rtl/>
        </w:rPr>
        <w:t>נתפלל</w:t>
      </w:r>
      <w:r>
        <w:rPr>
          <w:rFonts w:hint="eastAsia"/>
          <w:rtl/>
        </w:rPr>
        <w:t xml:space="preserve"> </w:t>
      </w:r>
      <w:r w:rsidRPr="00392CCC">
        <w:rPr>
          <w:rFonts w:hint="eastAsia"/>
          <w:rtl/>
        </w:rPr>
        <w:t>כי</w:t>
      </w:r>
      <w:r>
        <w:rPr>
          <w:rFonts w:hint="cs"/>
          <w:rtl/>
        </w:rPr>
        <w:t xml:space="preserve"> </w:t>
      </w:r>
      <w:r w:rsidRPr="00392CCC">
        <w:rPr>
          <w:rFonts w:hint="eastAsia"/>
          <w:rtl/>
        </w:rPr>
        <w:t>מאתו</w:t>
      </w:r>
      <w:r>
        <w:rPr>
          <w:rFonts w:hint="eastAsia"/>
          <w:rtl/>
        </w:rPr>
        <w:t xml:space="preserve"> </w:t>
      </w:r>
      <w:r w:rsidRPr="00392CCC">
        <w:rPr>
          <w:rFonts w:hint="eastAsia"/>
          <w:rtl/>
        </w:rPr>
        <w:t>נמצא</w:t>
      </w:r>
      <w:r>
        <w:rPr>
          <w:rFonts w:hint="eastAsia"/>
          <w:rtl/>
        </w:rPr>
        <w:t xml:space="preserve"> </w:t>
      </w:r>
      <w:r w:rsidRPr="00392CCC">
        <w:rPr>
          <w:rFonts w:hint="eastAsia"/>
          <w:rtl/>
        </w:rPr>
        <w:t>הכל</w:t>
      </w:r>
      <w:r>
        <w:rPr>
          <w:rFonts w:hint="cs"/>
          <w:rtl/>
        </w:rPr>
        <w:t>.</w:t>
      </w:r>
      <w:r>
        <w:rPr>
          <w:rFonts w:hint="eastAsia"/>
          <w:rtl/>
        </w:rPr>
        <w:t xml:space="preserve"> </w:t>
      </w:r>
      <w:r w:rsidRPr="00392CCC">
        <w:rPr>
          <w:rFonts w:hint="eastAsia"/>
          <w:rtl/>
        </w:rPr>
        <w:t>והוא</w:t>
      </w:r>
      <w:r>
        <w:rPr>
          <w:rFonts w:hint="eastAsia"/>
          <w:rtl/>
        </w:rPr>
        <w:t xml:space="preserve"> </w:t>
      </w:r>
      <w:r w:rsidRPr="00392CCC">
        <w:rPr>
          <w:rFonts w:hint="eastAsia"/>
          <w:rtl/>
        </w:rPr>
        <w:t>המשגיח</w:t>
      </w:r>
      <w:r>
        <w:rPr>
          <w:rFonts w:hint="eastAsia"/>
          <w:rtl/>
        </w:rPr>
        <w:t xml:space="preserve"> </w:t>
      </w:r>
      <w:r w:rsidRPr="00392CCC">
        <w:rPr>
          <w:rFonts w:hint="eastAsia"/>
          <w:rtl/>
        </w:rPr>
        <w:t>והמשקיף</w:t>
      </w:r>
      <w:r>
        <w:rPr>
          <w:rFonts w:hint="eastAsia"/>
          <w:rtl/>
        </w:rPr>
        <w:t xml:space="preserve"> </w:t>
      </w:r>
      <w:r w:rsidRPr="00392CCC">
        <w:rPr>
          <w:rFonts w:hint="eastAsia"/>
          <w:rtl/>
        </w:rPr>
        <w:t>על</w:t>
      </w:r>
      <w:r>
        <w:rPr>
          <w:rFonts w:hint="eastAsia"/>
          <w:rtl/>
        </w:rPr>
        <w:t xml:space="preserve"> </w:t>
      </w:r>
      <w:r w:rsidRPr="00392CCC">
        <w:rPr>
          <w:rFonts w:hint="eastAsia"/>
          <w:rtl/>
        </w:rPr>
        <w:t>מעשינו</w:t>
      </w:r>
      <w:r>
        <w:rPr>
          <w:rFonts w:hint="eastAsia"/>
          <w:rtl/>
        </w:rPr>
        <w:t xml:space="preserve"> </w:t>
      </w:r>
      <w:r w:rsidRPr="00392CCC">
        <w:rPr>
          <w:rFonts w:hint="eastAsia"/>
          <w:rtl/>
        </w:rPr>
        <w:t>לגמול</w:t>
      </w:r>
      <w:r>
        <w:rPr>
          <w:rFonts w:hint="eastAsia"/>
          <w:rtl/>
        </w:rPr>
        <w:t xml:space="preserve"> </w:t>
      </w:r>
      <w:r w:rsidRPr="00392CCC">
        <w:rPr>
          <w:rFonts w:hint="eastAsia"/>
          <w:rtl/>
        </w:rPr>
        <w:t>ולשלם</w:t>
      </w:r>
      <w:r>
        <w:rPr>
          <w:rFonts w:hint="eastAsia"/>
          <w:rtl/>
        </w:rPr>
        <w:t xml:space="preserve"> </w:t>
      </w:r>
      <w:r w:rsidRPr="00392CCC">
        <w:rPr>
          <w:rFonts w:hint="eastAsia"/>
          <w:rtl/>
        </w:rPr>
        <w:t>שכר</w:t>
      </w:r>
      <w:r>
        <w:rPr>
          <w:rFonts w:hint="cs"/>
          <w:rtl/>
        </w:rPr>
        <w:t>.</w:t>
      </w:r>
      <w:r>
        <w:rPr>
          <w:rFonts w:hint="eastAsia"/>
          <w:rtl/>
        </w:rPr>
        <w:t xml:space="preserve"> </w:t>
      </w:r>
      <w:r w:rsidRPr="00392CCC">
        <w:rPr>
          <w:rFonts w:hint="eastAsia"/>
          <w:rtl/>
        </w:rPr>
        <w:t>ועל</w:t>
      </w:r>
      <w:r>
        <w:rPr>
          <w:rFonts w:hint="eastAsia"/>
          <w:rtl/>
        </w:rPr>
        <w:t xml:space="preserve"> </w:t>
      </w:r>
      <w:r w:rsidRPr="00392CCC">
        <w:rPr>
          <w:rFonts w:hint="eastAsia"/>
          <w:rtl/>
        </w:rPr>
        <w:t>הכ</w:t>
      </w:r>
      <w:r>
        <w:rPr>
          <w:rFonts w:hint="cs"/>
          <w:rtl/>
        </w:rPr>
        <w:t>ו</w:t>
      </w:r>
      <w:r w:rsidRPr="00392CCC">
        <w:rPr>
          <w:rFonts w:hint="eastAsia"/>
          <w:rtl/>
        </w:rPr>
        <w:t>ונה</w:t>
      </w:r>
      <w:r>
        <w:rPr>
          <w:rFonts w:hint="eastAsia"/>
          <w:rtl/>
        </w:rPr>
        <w:t xml:space="preserve"> </w:t>
      </w:r>
      <w:r w:rsidRPr="00392CCC">
        <w:rPr>
          <w:rFonts w:hint="eastAsia"/>
          <w:rtl/>
        </w:rPr>
        <w:t>הזאת</w:t>
      </w:r>
      <w:r>
        <w:rPr>
          <w:rFonts w:hint="eastAsia"/>
          <w:rtl/>
        </w:rPr>
        <w:t xml:space="preserve"> </w:t>
      </w:r>
      <w:r w:rsidRPr="00392CCC">
        <w:rPr>
          <w:rFonts w:hint="eastAsia"/>
          <w:rtl/>
        </w:rPr>
        <w:t>יתפלל</w:t>
      </w:r>
      <w:r>
        <w:rPr>
          <w:rFonts w:hint="eastAsia"/>
          <w:rtl/>
        </w:rPr>
        <w:t xml:space="preserve"> </w:t>
      </w:r>
      <w:r w:rsidRPr="00392CCC">
        <w:rPr>
          <w:rFonts w:hint="eastAsia"/>
          <w:rtl/>
        </w:rPr>
        <w:t>כל</w:t>
      </w:r>
      <w:r>
        <w:rPr>
          <w:rFonts w:hint="eastAsia"/>
          <w:rtl/>
        </w:rPr>
        <w:t xml:space="preserve"> </w:t>
      </w:r>
      <w:r w:rsidRPr="00392CCC">
        <w:rPr>
          <w:rFonts w:hint="eastAsia"/>
          <w:rtl/>
        </w:rPr>
        <w:t>מתפלל</w:t>
      </w:r>
      <w:r>
        <w:rPr>
          <w:rFonts w:hint="eastAsia"/>
          <w:rtl/>
        </w:rPr>
        <w:t xml:space="preserve"> </w:t>
      </w:r>
      <w:r w:rsidRPr="00392CCC">
        <w:rPr>
          <w:rFonts w:hint="eastAsia"/>
          <w:rtl/>
        </w:rPr>
        <w:t>בישראל</w:t>
      </w:r>
      <w:r w:rsidRPr="00392CCC">
        <w:rPr>
          <w:rFonts w:hint="eastAsia"/>
        </w:rPr>
        <w:t>.</w:t>
      </w:r>
      <w:r>
        <w:rPr>
          <w:rFonts w:hint="eastAsia"/>
          <w:rtl/>
        </w:rPr>
        <w:t xml:space="preserve"> </w:t>
      </w:r>
      <w:r w:rsidRPr="00392CCC">
        <w:rPr>
          <w:rFonts w:hint="eastAsia"/>
          <w:rtl/>
        </w:rPr>
        <w:t>ואפילו</w:t>
      </w:r>
      <w:r>
        <w:rPr>
          <w:rFonts w:hint="eastAsia"/>
          <w:rtl/>
        </w:rPr>
        <w:t xml:space="preserve"> </w:t>
      </w:r>
      <w:r w:rsidRPr="00392CCC">
        <w:rPr>
          <w:rFonts w:hint="eastAsia"/>
          <w:rtl/>
        </w:rPr>
        <w:t>מי</w:t>
      </w:r>
      <w:r>
        <w:rPr>
          <w:rFonts w:hint="eastAsia"/>
          <w:rtl/>
        </w:rPr>
        <w:t xml:space="preserve"> </w:t>
      </w:r>
      <w:r w:rsidRPr="00392CCC">
        <w:rPr>
          <w:rFonts w:hint="eastAsia"/>
          <w:rtl/>
        </w:rPr>
        <w:t>שאינו</w:t>
      </w:r>
      <w:r>
        <w:rPr>
          <w:rFonts w:hint="eastAsia"/>
          <w:rtl/>
        </w:rPr>
        <w:t xml:space="preserve"> </w:t>
      </w:r>
      <w:r w:rsidRPr="00392CCC">
        <w:rPr>
          <w:rFonts w:hint="eastAsia"/>
          <w:rtl/>
        </w:rPr>
        <w:t>יודע</w:t>
      </w:r>
      <w:r>
        <w:rPr>
          <w:rFonts w:hint="eastAsia"/>
          <w:rtl/>
        </w:rPr>
        <w:t xml:space="preserve"> </w:t>
      </w:r>
      <w:proofErr w:type="spellStart"/>
      <w:r w:rsidRPr="00392CCC">
        <w:rPr>
          <w:rFonts w:hint="eastAsia"/>
          <w:rtl/>
        </w:rPr>
        <w:t>לכ</w:t>
      </w:r>
      <w:r>
        <w:rPr>
          <w:rFonts w:hint="cs"/>
          <w:rtl/>
        </w:rPr>
        <w:t>ו</w:t>
      </w:r>
      <w:r w:rsidRPr="00392CCC">
        <w:rPr>
          <w:rFonts w:hint="eastAsia"/>
          <w:rtl/>
        </w:rPr>
        <w:t>וין</w:t>
      </w:r>
      <w:proofErr w:type="spellEnd"/>
      <w:r>
        <w:rPr>
          <w:rFonts w:hint="eastAsia"/>
          <w:rtl/>
        </w:rPr>
        <w:t xml:space="preserve"> </w:t>
      </w:r>
      <w:proofErr w:type="spellStart"/>
      <w:r w:rsidRPr="00392CCC">
        <w:rPr>
          <w:rFonts w:hint="eastAsia"/>
          <w:rtl/>
        </w:rPr>
        <w:t>המ</w:t>
      </w:r>
      <w:r>
        <w:rPr>
          <w:rFonts w:hint="cs"/>
          <w:rtl/>
        </w:rPr>
        <w:t>י</w:t>
      </w:r>
      <w:r w:rsidRPr="00392CCC">
        <w:rPr>
          <w:rFonts w:hint="eastAsia"/>
          <w:rtl/>
        </w:rPr>
        <w:t>לות</w:t>
      </w:r>
      <w:proofErr w:type="spellEnd"/>
      <w:r>
        <w:rPr>
          <w:rFonts w:hint="eastAsia"/>
          <w:rtl/>
        </w:rPr>
        <w:t xml:space="preserve"> </w:t>
      </w:r>
      <w:r w:rsidRPr="00392CCC">
        <w:rPr>
          <w:rFonts w:hint="eastAsia"/>
          <w:rtl/>
        </w:rPr>
        <w:t>ומחליף</w:t>
      </w:r>
      <w:r>
        <w:rPr>
          <w:rFonts w:hint="eastAsia"/>
          <w:rtl/>
        </w:rPr>
        <w:t xml:space="preserve"> </w:t>
      </w:r>
      <w:r w:rsidRPr="00392CCC">
        <w:rPr>
          <w:rFonts w:hint="eastAsia"/>
          <w:rtl/>
        </w:rPr>
        <w:t>מ</w:t>
      </w:r>
      <w:r>
        <w:rPr>
          <w:rFonts w:hint="cs"/>
          <w:rtl/>
        </w:rPr>
        <w:t>י</w:t>
      </w:r>
      <w:r w:rsidRPr="00392CCC">
        <w:rPr>
          <w:rFonts w:hint="eastAsia"/>
          <w:rtl/>
        </w:rPr>
        <w:t>לה</w:t>
      </w:r>
      <w:r>
        <w:rPr>
          <w:rFonts w:hint="eastAsia"/>
          <w:rtl/>
        </w:rPr>
        <w:t xml:space="preserve"> </w:t>
      </w:r>
      <w:r w:rsidRPr="00392CCC">
        <w:rPr>
          <w:rFonts w:hint="eastAsia"/>
          <w:rtl/>
        </w:rPr>
        <w:t>במ</w:t>
      </w:r>
      <w:r>
        <w:rPr>
          <w:rFonts w:hint="cs"/>
          <w:rtl/>
        </w:rPr>
        <w:t>י</w:t>
      </w:r>
      <w:r w:rsidRPr="00392CCC">
        <w:rPr>
          <w:rFonts w:hint="eastAsia"/>
          <w:rtl/>
        </w:rPr>
        <w:t>לה</w:t>
      </w:r>
      <w:r>
        <w:rPr>
          <w:rFonts w:hint="eastAsia"/>
          <w:rtl/>
        </w:rPr>
        <w:t xml:space="preserve"> </w:t>
      </w:r>
      <w:r w:rsidRPr="00392CCC">
        <w:rPr>
          <w:rFonts w:hint="eastAsia"/>
          <w:rtl/>
        </w:rPr>
        <w:t>מקבל</w:t>
      </w:r>
      <w:r>
        <w:rPr>
          <w:rFonts w:hint="eastAsia"/>
          <w:rtl/>
        </w:rPr>
        <w:t xml:space="preserve"> </w:t>
      </w:r>
      <w:r w:rsidRPr="00392CCC">
        <w:rPr>
          <w:rFonts w:hint="eastAsia"/>
          <w:rtl/>
        </w:rPr>
        <w:t>שכר</w:t>
      </w:r>
      <w:r>
        <w:rPr>
          <w:rFonts w:hint="eastAsia"/>
          <w:rtl/>
        </w:rPr>
        <w:t xml:space="preserve"> </w:t>
      </w:r>
      <w:r w:rsidRPr="00392CCC">
        <w:rPr>
          <w:rFonts w:hint="eastAsia"/>
          <w:rtl/>
        </w:rPr>
        <w:t>על</w:t>
      </w:r>
      <w:r>
        <w:rPr>
          <w:rFonts w:hint="eastAsia"/>
          <w:rtl/>
        </w:rPr>
        <w:t xml:space="preserve"> </w:t>
      </w:r>
      <w:r w:rsidRPr="00392CCC">
        <w:rPr>
          <w:rFonts w:hint="eastAsia"/>
          <w:rtl/>
        </w:rPr>
        <w:t>הכ</w:t>
      </w:r>
      <w:r>
        <w:rPr>
          <w:rFonts w:hint="cs"/>
          <w:rtl/>
        </w:rPr>
        <w:t>ו</w:t>
      </w:r>
      <w:r w:rsidRPr="00392CCC">
        <w:rPr>
          <w:rFonts w:hint="eastAsia"/>
          <w:rtl/>
        </w:rPr>
        <w:t>ונה</w:t>
      </w:r>
      <w:r>
        <w:rPr>
          <w:rFonts w:hint="cs"/>
          <w:rtl/>
        </w:rPr>
        <w:t xml:space="preserve"> </w:t>
      </w:r>
      <w:r w:rsidRPr="00392CCC">
        <w:rPr>
          <w:rFonts w:hint="eastAsia"/>
          <w:rtl/>
        </w:rPr>
        <w:t>הכללית</w:t>
      </w:r>
      <w:r>
        <w:rPr>
          <w:rFonts w:hint="cs"/>
          <w:rtl/>
        </w:rPr>
        <w:t>.</w:t>
      </w:r>
      <w:r>
        <w:rPr>
          <w:rFonts w:hint="eastAsia"/>
          <w:rtl/>
        </w:rPr>
        <w:t xml:space="preserve"> </w:t>
      </w:r>
      <w:r w:rsidRPr="00392CCC">
        <w:rPr>
          <w:rFonts w:hint="eastAsia"/>
          <w:rtl/>
        </w:rPr>
        <w:t>וחס</w:t>
      </w:r>
      <w:r>
        <w:rPr>
          <w:rFonts w:hint="eastAsia"/>
          <w:rtl/>
        </w:rPr>
        <w:t xml:space="preserve"> </w:t>
      </w:r>
      <w:r w:rsidRPr="00392CCC">
        <w:rPr>
          <w:rFonts w:hint="eastAsia"/>
          <w:rtl/>
        </w:rPr>
        <w:t>ושלום</w:t>
      </w:r>
      <w:r>
        <w:rPr>
          <w:rFonts w:hint="eastAsia"/>
          <w:rtl/>
        </w:rPr>
        <w:t xml:space="preserve"> </w:t>
      </w:r>
      <w:r w:rsidRPr="00392CCC">
        <w:rPr>
          <w:rFonts w:hint="eastAsia"/>
          <w:rtl/>
        </w:rPr>
        <w:t>למנוע</w:t>
      </w:r>
      <w:r>
        <w:rPr>
          <w:rFonts w:hint="eastAsia"/>
          <w:rtl/>
        </w:rPr>
        <w:t xml:space="preserve"> </w:t>
      </w:r>
      <w:r w:rsidRPr="00392CCC">
        <w:rPr>
          <w:rFonts w:hint="eastAsia"/>
          <w:rtl/>
        </w:rPr>
        <w:t>מהתפלל</w:t>
      </w:r>
      <w:r>
        <w:rPr>
          <w:rFonts w:hint="eastAsia"/>
          <w:rtl/>
        </w:rPr>
        <w:t xml:space="preserve"> </w:t>
      </w:r>
      <w:r w:rsidRPr="00392CCC">
        <w:rPr>
          <w:rFonts w:hint="eastAsia"/>
          <w:rtl/>
        </w:rPr>
        <w:t>כל</w:t>
      </w:r>
      <w:r>
        <w:rPr>
          <w:rFonts w:hint="eastAsia"/>
          <w:rtl/>
        </w:rPr>
        <w:t xml:space="preserve"> </w:t>
      </w:r>
      <w:r w:rsidRPr="00392CCC">
        <w:rPr>
          <w:rFonts w:hint="eastAsia"/>
          <w:rtl/>
        </w:rPr>
        <w:t>מי</w:t>
      </w:r>
      <w:r>
        <w:rPr>
          <w:rFonts w:hint="eastAsia"/>
          <w:rtl/>
        </w:rPr>
        <w:t xml:space="preserve"> </w:t>
      </w:r>
      <w:r w:rsidRPr="00392CCC">
        <w:rPr>
          <w:rFonts w:hint="eastAsia"/>
          <w:rtl/>
        </w:rPr>
        <w:t>שאינו</w:t>
      </w:r>
      <w:r>
        <w:rPr>
          <w:rFonts w:hint="eastAsia"/>
          <w:rtl/>
        </w:rPr>
        <w:t xml:space="preserve"> </w:t>
      </w:r>
      <w:r w:rsidRPr="00392CCC">
        <w:rPr>
          <w:rFonts w:hint="eastAsia"/>
          <w:rtl/>
        </w:rPr>
        <w:t>יודע</w:t>
      </w:r>
      <w:r>
        <w:rPr>
          <w:rFonts w:hint="eastAsia"/>
          <w:rtl/>
        </w:rPr>
        <w:t xml:space="preserve"> </w:t>
      </w:r>
      <w:proofErr w:type="spellStart"/>
      <w:r w:rsidRPr="00392CCC">
        <w:rPr>
          <w:rFonts w:hint="eastAsia"/>
          <w:rtl/>
        </w:rPr>
        <w:t>לכו</w:t>
      </w:r>
      <w:r>
        <w:rPr>
          <w:rFonts w:hint="cs"/>
          <w:rtl/>
        </w:rPr>
        <w:t>ו</w:t>
      </w:r>
      <w:r w:rsidRPr="00392CCC">
        <w:rPr>
          <w:rFonts w:hint="eastAsia"/>
          <w:rtl/>
        </w:rPr>
        <w:t>ין</w:t>
      </w:r>
      <w:proofErr w:type="spellEnd"/>
      <w:r>
        <w:rPr>
          <w:rFonts w:hint="eastAsia"/>
          <w:rtl/>
        </w:rPr>
        <w:t xml:space="preserve"> </w:t>
      </w:r>
      <w:r w:rsidRPr="00392CCC">
        <w:rPr>
          <w:rFonts w:hint="eastAsia"/>
          <w:rtl/>
        </w:rPr>
        <w:t>בכ</w:t>
      </w:r>
      <w:r>
        <w:rPr>
          <w:rFonts w:hint="cs"/>
          <w:rtl/>
        </w:rPr>
        <w:t>ו</w:t>
      </w:r>
      <w:r w:rsidRPr="00392CCC">
        <w:rPr>
          <w:rFonts w:hint="eastAsia"/>
          <w:rtl/>
        </w:rPr>
        <w:t>ונות</w:t>
      </w:r>
      <w:r>
        <w:rPr>
          <w:rFonts w:hint="eastAsia"/>
          <w:rtl/>
        </w:rPr>
        <w:t xml:space="preserve"> </w:t>
      </w:r>
      <w:r w:rsidRPr="00392CCC">
        <w:rPr>
          <w:rFonts w:hint="eastAsia"/>
          <w:rtl/>
        </w:rPr>
        <w:t>שמכו</w:t>
      </w:r>
      <w:r>
        <w:rPr>
          <w:rFonts w:hint="cs"/>
          <w:rtl/>
        </w:rPr>
        <w:t>ו</w:t>
      </w:r>
      <w:r w:rsidRPr="00392CCC">
        <w:rPr>
          <w:rFonts w:hint="eastAsia"/>
          <w:rtl/>
        </w:rPr>
        <w:t>נים</w:t>
      </w:r>
      <w:r>
        <w:rPr>
          <w:rFonts w:hint="eastAsia"/>
          <w:rtl/>
        </w:rPr>
        <w:t xml:space="preserve"> </w:t>
      </w:r>
      <w:r w:rsidRPr="00392CCC">
        <w:rPr>
          <w:rFonts w:hint="eastAsia"/>
          <w:rtl/>
        </w:rPr>
        <w:t>אליהם</w:t>
      </w:r>
      <w:r>
        <w:rPr>
          <w:rFonts w:hint="eastAsia"/>
          <w:rtl/>
        </w:rPr>
        <w:t xml:space="preserve"> </w:t>
      </w:r>
      <w:r w:rsidRPr="00392CCC">
        <w:rPr>
          <w:rFonts w:hint="eastAsia"/>
          <w:rtl/>
        </w:rPr>
        <w:t>גדולי</w:t>
      </w:r>
      <w:r>
        <w:rPr>
          <w:rFonts w:hint="cs"/>
          <w:rtl/>
        </w:rPr>
        <w:t xml:space="preserve"> </w:t>
      </w:r>
      <w:r w:rsidRPr="00392CCC">
        <w:rPr>
          <w:rFonts w:hint="eastAsia"/>
          <w:rtl/>
        </w:rPr>
        <w:t>החכמים</w:t>
      </w:r>
      <w:r>
        <w:rPr>
          <w:rFonts w:hint="cs"/>
          <w:rtl/>
        </w:rPr>
        <w:t>...</w:t>
      </w:r>
      <w:r>
        <w:rPr>
          <w:rFonts w:hint="eastAsia"/>
          <w:rtl/>
        </w:rPr>
        <w:t xml:space="preserve"> </w:t>
      </w:r>
      <w:r w:rsidRPr="00392CCC">
        <w:rPr>
          <w:rFonts w:hint="eastAsia"/>
          <w:rtl/>
        </w:rPr>
        <w:t>שאם</w:t>
      </w:r>
      <w:r>
        <w:rPr>
          <w:rFonts w:hint="eastAsia"/>
          <w:rtl/>
        </w:rPr>
        <w:t xml:space="preserve"> </w:t>
      </w:r>
      <w:r w:rsidRPr="00392CCC">
        <w:rPr>
          <w:rFonts w:hint="eastAsia"/>
          <w:rtl/>
        </w:rPr>
        <w:t>אתה</w:t>
      </w:r>
      <w:r>
        <w:rPr>
          <w:rFonts w:hint="eastAsia"/>
          <w:rtl/>
        </w:rPr>
        <w:t xml:space="preserve"> </w:t>
      </w:r>
      <w:r w:rsidRPr="00392CCC">
        <w:rPr>
          <w:rFonts w:hint="eastAsia"/>
          <w:rtl/>
        </w:rPr>
        <w:t>אומר</w:t>
      </w:r>
      <w:r>
        <w:rPr>
          <w:rFonts w:hint="eastAsia"/>
          <w:rtl/>
        </w:rPr>
        <w:t xml:space="preserve"> </w:t>
      </w:r>
      <w:r w:rsidRPr="00392CCC">
        <w:rPr>
          <w:rFonts w:hint="eastAsia"/>
          <w:rtl/>
        </w:rPr>
        <w:t>כן</w:t>
      </w:r>
      <w:r>
        <w:rPr>
          <w:rFonts w:hint="eastAsia"/>
          <w:rtl/>
        </w:rPr>
        <w:t xml:space="preserve"> </w:t>
      </w:r>
      <w:r w:rsidRPr="00392CCC">
        <w:rPr>
          <w:rFonts w:hint="eastAsia"/>
          <w:rtl/>
        </w:rPr>
        <w:t>נמצאו</w:t>
      </w:r>
      <w:r>
        <w:rPr>
          <w:rFonts w:hint="eastAsia"/>
          <w:rtl/>
        </w:rPr>
        <w:t xml:space="preserve"> </w:t>
      </w:r>
      <w:r w:rsidRPr="00392CCC">
        <w:rPr>
          <w:rFonts w:hint="eastAsia"/>
          <w:rtl/>
        </w:rPr>
        <w:t>הקטנים</w:t>
      </w:r>
      <w:r>
        <w:rPr>
          <w:rFonts w:hint="eastAsia"/>
          <w:rtl/>
        </w:rPr>
        <w:t xml:space="preserve"> </w:t>
      </w:r>
      <w:r w:rsidRPr="00392CCC">
        <w:rPr>
          <w:rFonts w:hint="eastAsia"/>
          <w:rtl/>
        </w:rPr>
        <w:t>והנשים</w:t>
      </w:r>
      <w:r>
        <w:rPr>
          <w:rFonts w:hint="eastAsia"/>
          <w:rtl/>
        </w:rPr>
        <w:t xml:space="preserve"> </w:t>
      </w:r>
      <w:r w:rsidRPr="00392CCC">
        <w:rPr>
          <w:rFonts w:hint="eastAsia"/>
          <w:rtl/>
        </w:rPr>
        <w:t>ועמי</w:t>
      </w:r>
      <w:r>
        <w:rPr>
          <w:rFonts w:hint="eastAsia"/>
          <w:rtl/>
        </w:rPr>
        <w:t xml:space="preserve"> </w:t>
      </w:r>
      <w:r w:rsidRPr="00392CCC">
        <w:rPr>
          <w:rFonts w:hint="eastAsia"/>
          <w:rtl/>
        </w:rPr>
        <w:t>הארץ</w:t>
      </w:r>
      <w:r>
        <w:rPr>
          <w:rFonts w:hint="eastAsia"/>
          <w:rtl/>
        </w:rPr>
        <w:t xml:space="preserve"> </w:t>
      </w:r>
      <w:r w:rsidRPr="00392CCC">
        <w:rPr>
          <w:rFonts w:hint="eastAsia"/>
          <w:rtl/>
        </w:rPr>
        <w:t>נמנעים</w:t>
      </w:r>
      <w:r>
        <w:rPr>
          <w:rFonts w:hint="eastAsia"/>
          <w:rtl/>
        </w:rPr>
        <w:t xml:space="preserve"> </w:t>
      </w:r>
      <w:r w:rsidRPr="00392CCC">
        <w:rPr>
          <w:rFonts w:hint="eastAsia"/>
          <w:rtl/>
        </w:rPr>
        <w:t>מן</w:t>
      </w:r>
      <w:r>
        <w:rPr>
          <w:rFonts w:hint="eastAsia"/>
          <w:rtl/>
        </w:rPr>
        <w:t xml:space="preserve"> </w:t>
      </w:r>
      <w:r w:rsidRPr="00392CCC">
        <w:rPr>
          <w:rFonts w:hint="eastAsia"/>
          <w:rtl/>
        </w:rPr>
        <w:t>ה</w:t>
      </w:r>
      <w:r>
        <w:rPr>
          <w:rFonts w:hint="eastAsia"/>
          <w:rtl/>
        </w:rPr>
        <w:t xml:space="preserve">תפילה </w:t>
      </w:r>
      <w:r w:rsidRPr="00392CCC">
        <w:rPr>
          <w:rFonts w:hint="eastAsia"/>
          <w:rtl/>
        </w:rPr>
        <w:t>ומן</w:t>
      </w:r>
      <w:r>
        <w:rPr>
          <w:rFonts w:hint="eastAsia"/>
          <w:rtl/>
        </w:rPr>
        <w:t xml:space="preserve"> </w:t>
      </w:r>
      <w:r w:rsidRPr="00392CCC">
        <w:rPr>
          <w:rFonts w:hint="eastAsia"/>
          <w:rtl/>
        </w:rPr>
        <w:t>המצ</w:t>
      </w:r>
      <w:r>
        <w:rPr>
          <w:rFonts w:hint="cs"/>
          <w:rtl/>
        </w:rPr>
        <w:t>ו</w:t>
      </w:r>
      <w:r w:rsidRPr="00392CCC">
        <w:rPr>
          <w:rFonts w:hint="eastAsia"/>
          <w:rtl/>
        </w:rPr>
        <w:t>ות</w:t>
      </w:r>
      <w:r>
        <w:rPr>
          <w:rFonts w:hint="cs"/>
          <w:rtl/>
        </w:rPr>
        <w:t>.</w:t>
      </w:r>
      <w:r>
        <w:rPr>
          <w:rFonts w:hint="eastAsia"/>
          <w:rtl/>
        </w:rPr>
        <w:t xml:space="preserve"> </w:t>
      </w:r>
      <w:r w:rsidRPr="00392CCC">
        <w:rPr>
          <w:rFonts w:hint="eastAsia"/>
          <w:rtl/>
        </w:rPr>
        <w:t>ולא</w:t>
      </w:r>
      <w:r>
        <w:rPr>
          <w:rFonts w:hint="eastAsia"/>
          <w:rtl/>
        </w:rPr>
        <w:t xml:space="preserve"> </w:t>
      </w:r>
      <w:r w:rsidRPr="00392CCC">
        <w:rPr>
          <w:rFonts w:hint="eastAsia"/>
          <w:rtl/>
        </w:rPr>
        <w:t>אלו</w:t>
      </w:r>
      <w:r>
        <w:rPr>
          <w:rFonts w:hint="eastAsia"/>
          <w:rtl/>
        </w:rPr>
        <w:t xml:space="preserve"> </w:t>
      </w:r>
      <w:r w:rsidRPr="00392CCC">
        <w:rPr>
          <w:rFonts w:hint="eastAsia"/>
          <w:rtl/>
        </w:rPr>
        <w:t>בלבד</w:t>
      </w:r>
      <w:r>
        <w:rPr>
          <w:rFonts w:hint="eastAsia"/>
          <w:rtl/>
        </w:rPr>
        <w:t xml:space="preserve"> </w:t>
      </w:r>
      <w:r w:rsidRPr="00392CCC">
        <w:rPr>
          <w:rFonts w:hint="eastAsia"/>
          <w:rtl/>
        </w:rPr>
        <w:t>אלא</w:t>
      </w:r>
      <w:r>
        <w:rPr>
          <w:rFonts w:hint="eastAsia"/>
          <w:rtl/>
        </w:rPr>
        <w:t xml:space="preserve"> </w:t>
      </w:r>
      <w:r w:rsidRPr="00392CCC">
        <w:rPr>
          <w:rFonts w:hint="eastAsia"/>
          <w:rtl/>
        </w:rPr>
        <w:t>אפילו</w:t>
      </w:r>
      <w:r>
        <w:rPr>
          <w:rFonts w:hint="cs"/>
          <w:rtl/>
        </w:rPr>
        <w:t xml:space="preserve"> </w:t>
      </w:r>
      <w:r w:rsidRPr="00392CCC">
        <w:rPr>
          <w:rFonts w:hint="eastAsia"/>
          <w:rtl/>
        </w:rPr>
        <w:t>כל</w:t>
      </w:r>
      <w:r>
        <w:rPr>
          <w:rFonts w:hint="eastAsia"/>
          <w:rtl/>
        </w:rPr>
        <w:t xml:space="preserve"> </w:t>
      </w:r>
      <w:r w:rsidRPr="00392CCC">
        <w:rPr>
          <w:rFonts w:hint="eastAsia"/>
          <w:rtl/>
        </w:rPr>
        <w:t>המון</w:t>
      </w:r>
      <w:r>
        <w:rPr>
          <w:rFonts w:hint="eastAsia"/>
          <w:rtl/>
        </w:rPr>
        <w:t xml:space="preserve"> </w:t>
      </w:r>
      <w:r w:rsidRPr="00392CCC">
        <w:rPr>
          <w:rFonts w:hint="eastAsia"/>
          <w:rtl/>
        </w:rPr>
        <w:t>ישראל</w:t>
      </w:r>
      <w:r>
        <w:rPr>
          <w:rFonts w:hint="eastAsia"/>
          <w:rtl/>
        </w:rPr>
        <w:t xml:space="preserve"> </w:t>
      </w:r>
      <w:r w:rsidRPr="00392CCC">
        <w:rPr>
          <w:rFonts w:hint="eastAsia"/>
          <w:rtl/>
        </w:rPr>
        <w:t>זולתי</w:t>
      </w:r>
      <w:r>
        <w:rPr>
          <w:rFonts w:hint="eastAsia"/>
          <w:rtl/>
        </w:rPr>
        <w:t xml:space="preserve"> </w:t>
      </w:r>
      <w:r w:rsidRPr="00392CCC">
        <w:rPr>
          <w:rFonts w:hint="eastAsia"/>
          <w:rtl/>
        </w:rPr>
        <w:t>אחד</w:t>
      </w:r>
      <w:r>
        <w:rPr>
          <w:rFonts w:hint="eastAsia"/>
          <w:rtl/>
        </w:rPr>
        <w:t xml:space="preserve"> </w:t>
      </w:r>
      <w:r w:rsidRPr="00392CCC">
        <w:rPr>
          <w:rFonts w:hint="eastAsia"/>
          <w:rtl/>
        </w:rPr>
        <w:t>או</w:t>
      </w:r>
      <w:r>
        <w:rPr>
          <w:rFonts w:hint="eastAsia"/>
          <w:rtl/>
        </w:rPr>
        <w:t xml:space="preserve"> </w:t>
      </w:r>
      <w:r w:rsidRPr="00392CCC">
        <w:rPr>
          <w:rFonts w:hint="eastAsia"/>
          <w:rtl/>
        </w:rPr>
        <w:t>שני</w:t>
      </w:r>
      <w:r>
        <w:rPr>
          <w:rFonts w:hint="cs"/>
          <w:rtl/>
        </w:rPr>
        <w:t>י</w:t>
      </w:r>
      <w:r w:rsidRPr="00392CCC">
        <w:rPr>
          <w:rFonts w:hint="eastAsia"/>
          <w:rtl/>
        </w:rPr>
        <w:t>ם</w:t>
      </w:r>
      <w:r>
        <w:rPr>
          <w:rFonts w:hint="eastAsia"/>
          <w:rtl/>
        </w:rPr>
        <w:t xml:space="preserve"> </w:t>
      </w:r>
      <w:r w:rsidRPr="00392CCC">
        <w:rPr>
          <w:rFonts w:hint="eastAsia"/>
          <w:rtl/>
        </w:rPr>
        <w:t>בדור</w:t>
      </w:r>
      <w:r>
        <w:rPr>
          <w:rFonts w:hint="cs"/>
          <w:rtl/>
        </w:rPr>
        <w:t>.</w:t>
      </w:r>
      <w:r>
        <w:rPr>
          <w:rFonts w:ascii="Arial Unicode MS" w:eastAsia="Arial Unicode MS" w:hAnsi="Arial Unicode MS" w:cs="Arial Unicode MS" w:hint="eastAsia"/>
          <w:color w:val="1F3E51"/>
          <w:sz w:val="16"/>
          <w:rtl/>
        </w:rPr>
        <w:t xml:space="preserve"> </w:t>
      </w:r>
    </w:p>
    <w:p w14:paraId="04E6727C" w14:textId="1E2E2484" w:rsidR="008D6281" w:rsidRDefault="008D6281" w:rsidP="003F33B2">
      <w:pPr>
        <w:rPr>
          <w:rtl/>
        </w:rPr>
      </w:pPr>
      <w:r>
        <w:rPr>
          <w:rFonts w:hint="cs"/>
          <w:rtl/>
        </w:rPr>
        <w:t>הרשב"א סובר כי לכתחילה יש לכוון בכוונה הראויה לאורך כל התפילה כולה, אך זו דרישה נשגבה ורוב הציבור אינו יכול לעמוד בה ולכן כל אדם צריך להתפלל בכוונה כפי מידתו ויכולתו האישית.</w:t>
      </w:r>
    </w:p>
    <w:p w14:paraId="6B3B8F6D" w14:textId="77777777" w:rsidR="003F33B2" w:rsidRDefault="003F33B2" w:rsidP="003F33B2">
      <w:pPr>
        <w:rPr>
          <w:rtl/>
        </w:rPr>
      </w:pPr>
    </w:p>
    <w:p w14:paraId="17C2A7BC" w14:textId="77777777" w:rsidR="008D6281" w:rsidRDefault="008D6281" w:rsidP="003F33B2">
      <w:pPr>
        <w:pStyle w:val="2"/>
        <w:rPr>
          <w:rtl/>
        </w:rPr>
      </w:pPr>
      <w:bookmarkStart w:id="3" w:name="_Toc371432850"/>
      <w:r w:rsidRPr="00AA7830">
        <w:rPr>
          <w:rtl/>
        </w:rPr>
        <w:t>הימנעות</w:t>
      </w:r>
      <w:r>
        <w:rPr>
          <w:rtl/>
        </w:rPr>
        <w:t xml:space="preserve"> </w:t>
      </w:r>
      <w:proofErr w:type="spellStart"/>
      <w:r w:rsidRPr="00AA7830">
        <w:rPr>
          <w:rtl/>
        </w:rPr>
        <w:t>מהסחות</w:t>
      </w:r>
      <w:proofErr w:type="spellEnd"/>
      <w:r>
        <w:rPr>
          <w:rtl/>
        </w:rPr>
        <w:t xml:space="preserve"> </w:t>
      </w:r>
      <w:r w:rsidRPr="00AA7830">
        <w:rPr>
          <w:rtl/>
        </w:rPr>
        <w:t>הדעת</w:t>
      </w:r>
      <w:r>
        <w:rPr>
          <w:rtl/>
        </w:rPr>
        <w:t xml:space="preserve"> </w:t>
      </w:r>
      <w:r w:rsidRPr="00AA7830">
        <w:rPr>
          <w:rtl/>
        </w:rPr>
        <w:t>בזמן</w:t>
      </w:r>
      <w:r>
        <w:rPr>
          <w:rtl/>
        </w:rPr>
        <w:t xml:space="preserve"> </w:t>
      </w:r>
      <w:r w:rsidRPr="00AA7830">
        <w:rPr>
          <w:rtl/>
        </w:rPr>
        <w:t>תפילה</w:t>
      </w:r>
      <w:bookmarkEnd w:id="3"/>
    </w:p>
    <w:p w14:paraId="21A9A2FA" w14:textId="77777777" w:rsidR="008D6281" w:rsidRDefault="008D6281" w:rsidP="003F33B2">
      <w:pPr>
        <w:rPr>
          <w:rtl/>
        </w:rPr>
      </w:pPr>
      <w:r>
        <w:rPr>
          <w:rFonts w:hint="cs"/>
          <w:rtl/>
        </w:rPr>
        <w:t>בהמשך לדיון בחשיבותם של ריכוז וכוונה מתאימה בשעה שמתפללים שמונה-עשרה, נזכיר כאן בקצרה פעולות ומעשים שחכמים אסרו לעשות פן יסיחו את דעתו של המתפלל.</w:t>
      </w:r>
    </w:p>
    <w:p w14:paraId="03DE15D5" w14:textId="77777777" w:rsidR="008D6281" w:rsidRDefault="008D6281" w:rsidP="003F33B2">
      <w:pPr>
        <w:rPr>
          <w:rtl/>
        </w:rPr>
      </w:pPr>
      <w:r>
        <w:rPr>
          <w:rFonts w:hint="cs"/>
          <w:rtl/>
        </w:rPr>
        <w:t xml:space="preserve">הגמרא (ברכות </w:t>
      </w:r>
      <w:proofErr w:type="spellStart"/>
      <w:r>
        <w:rPr>
          <w:rFonts w:hint="cs"/>
          <w:rtl/>
        </w:rPr>
        <w:t>כג</w:t>
      </w:r>
      <w:proofErr w:type="spellEnd"/>
      <w:r>
        <w:rPr>
          <w:rFonts w:hint="cs"/>
          <w:rtl/>
        </w:rPr>
        <w:t xml:space="preserve"> ע"ב) אומרת:</w:t>
      </w:r>
    </w:p>
    <w:p w14:paraId="79F84B04" w14:textId="77777777" w:rsidR="008D6281" w:rsidRDefault="008D6281" w:rsidP="003F33B2">
      <w:pPr>
        <w:pStyle w:val="a9"/>
        <w:rPr>
          <w:rtl/>
        </w:rPr>
      </w:pPr>
      <w:r w:rsidRPr="00D904E7">
        <w:rPr>
          <w:rFonts w:hint="eastAsia"/>
          <w:rtl/>
        </w:rPr>
        <w:t>תנו</w:t>
      </w:r>
      <w:r>
        <w:rPr>
          <w:rFonts w:hint="eastAsia"/>
          <w:rtl/>
        </w:rPr>
        <w:t xml:space="preserve"> </w:t>
      </w:r>
      <w:r w:rsidRPr="00D904E7">
        <w:rPr>
          <w:rFonts w:hint="eastAsia"/>
          <w:rtl/>
        </w:rPr>
        <w:t>רבנן</w:t>
      </w:r>
      <w:r w:rsidRPr="00D904E7">
        <w:rPr>
          <w:rFonts w:hint="cs"/>
          <w:rtl/>
        </w:rPr>
        <w:t>:</w:t>
      </w:r>
      <w:r>
        <w:rPr>
          <w:rFonts w:hint="eastAsia"/>
          <w:rtl/>
        </w:rPr>
        <w:t xml:space="preserve"> </w:t>
      </w:r>
      <w:r w:rsidRPr="00D904E7">
        <w:rPr>
          <w:rFonts w:hint="eastAsia"/>
          <w:rtl/>
        </w:rPr>
        <w:t>לא</w:t>
      </w:r>
      <w:r>
        <w:rPr>
          <w:rFonts w:hint="eastAsia"/>
          <w:rtl/>
        </w:rPr>
        <w:t xml:space="preserve"> </w:t>
      </w:r>
      <w:r w:rsidRPr="00D904E7">
        <w:rPr>
          <w:rFonts w:hint="eastAsia"/>
          <w:rtl/>
        </w:rPr>
        <w:t>יאחז</w:t>
      </w:r>
      <w:r>
        <w:rPr>
          <w:rFonts w:hint="eastAsia"/>
          <w:rtl/>
        </w:rPr>
        <w:t xml:space="preserve"> </w:t>
      </w:r>
      <w:r w:rsidRPr="00D904E7">
        <w:rPr>
          <w:rFonts w:hint="eastAsia"/>
          <w:rtl/>
        </w:rPr>
        <w:t>אדם</w:t>
      </w:r>
      <w:r>
        <w:rPr>
          <w:rFonts w:hint="eastAsia"/>
          <w:rtl/>
        </w:rPr>
        <w:t xml:space="preserve"> </w:t>
      </w:r>
      <w:r w:rsidRPr="00D904E7">
        <w:rPr>
          <w:rFonts w:hint="eastAsia"/>
          <w:rtl/>
        </w:rPr>
        <w:t>תפילין</w:t>
      </w:r>
      <w:r>
        <w:rPr>
          <w:rFonts w:hint="eastAsia"/>
          <w:rtl/>
        </w:rPr>
        <w:t xml:space="preserve"> </w:t>
      </w:r>
      <w:r w:rsidRPr="00D904E7">
        <w:rPr>
          <w:rFonts w:hint="eastAsia"/>
          <w:rtl/>
        </w:rPr>
        <w:t>בידו</w:t>
      </w:r>
      <w:r>
        <w:rPr>
          <w:rFonts w:hint="eastAsia"/>
          <w:rtl/>
        </w:rPr>
        <w:t xml:space="preserve"> </w:t>
      </w:r>
      <w:r w:rsidRPr="00D904E7">
        <w:rPr>
          <w:rFonts w:hint="eastAsia"/>
          <w:rtl/>
        </w:rPr>
        <w:t>וספר</w:t>
      </w:r>
      <w:r>
        <w:rPr>
          <w:rFonts w:hint="eastAsia"/>
          <w:rtl/>
        </w:rPr>
        <w:t xml:space="preserve"> </w:t>
      </w:r>
      <w:r w:rsidRPr="00D904E7">
        <w:rPr>
          <w:rFonts w:hint="eastAsia"/>
          <w:rtl/>
        </w:rPr>
        <w:t>תורה</w:t>
      </w:r>
      <w:r>
        <w:rPr>
          <w:rFonts w:hint="eastAsia"/>
          <w:rtl/>
        </w:rPr>
        <w:t xml:space="preserve"> </w:t>
      </w:r>
      <w:r w:rsidRPr="00D904E7">
        <w:rPr>
          <w:rFonts w:hint="eastAsia"/>
          <w:rtl/>
        </w:rPr>
        <w:t>בזרועו</w:t>
      </w:r>
      <w:r>
        <w:rPr>
          <w:rFonts w:hint="eastAsia"/>
          <w:rtl/>
        </w:rPr>
        <w:t xml:space="preserve"> </w:t>
      </w:r>
      <w:r w:rsidRPr="00D904E7">
        <w:rPr>
          <w:rFonts w:hint="eastAsia"/>
          <w:rtl/>
        </w:rPr>
        <w:t>ויתפלל</w:t>
      </w:r>
      <w:r w:rsidRPr="00D904E7">
        <w:rPr>
          <w:rFonts w:hint="cs"/>
          <w:rtl/>
        </w:rPr>
        <w:t>...</w:t>
      </w:r>
      <w:r>
        <w:rPr>
          <w:rFonts w:hint="cs"/>
          <w:rtl/>
        </w:rPr>
        <w:t xml:space="preserve"> </w:t>
      </w:r>
      <w:r w:rsidRPr="00D904E7">
        <w:rPr>
          <w:rFonts w:hint="eastAsia"/>
          <w:rtl/>
        </w:rPr>
        <w:t>אמר</w:t>
      </w:r>
      <w:r>
        <w:rPr>
          <w:rFonts w:hint="eastAsia"/>
          <w:rtl/>
        </w:rPr>
        <w:t xml:space="preserve"> </w:t>
      </w:r>
      <w:r w:rsidRPr="00D904E7">
        <w:rPr>
          <w:rFonts w:hint="eastAsia"/>
          <w:rtl/>
        </w:rPr>
        <w:t>שמואל</w:t>
      </w:r>
      <w:r w:rsidRPr="00D904E7">
        <w:rPr>
          <w:rFonts w:hint="cs"/>
          <w:rtl/>
        </w:rPr>
        <w:t>:</w:t>
      </w:r>
      <w:r>
        <w:rPr>
          <w:rFonts w:hint="cs"/>
          <w:rtl/>
        </w:rPr>
        <w:t xml:space="preserve"> </w:t>
      </w:r>
      <w:r w:rsidRPr="00D904E7">
        <w:rPr>
          <w:rFonts w:hint="eastAsia"/>
          <w:rtl/>
        </w:rPr>
        <w:t>סכין</w:t>
      </w:r>
      <w:r w:rsidRPr="00D904E7">
        <w:rPr>
          <w:rFonts w:hint="cs"/>
          <w:rtl/>
        </w:rPr>
        <w:t>,</w:t>
      </w:r>
      <w:r>
        <w:rPr>
          <w:rFonts w:hint="eastAsia"/>
          <w:rtl/>
        </w:rPr>
        <w:t xml:space="preserve"> </w:t>
      </w:r>
      <w:r w:rsidRPr="00D904E7">
        <w:rPr>
          <w:rFonts w:hint="eastAsia"/>
          <w:rtl/>
        </w:rPr>
        <w:t>ומעות</w:t>
      </w:r>
      <w:r w:rsidRPr="00D904E7">
        <w:rPr>
          <w:rFonts w:hint="cs"/>
          <w:rtl/>
        </w:rPr>
        <w:t>,</w:t>
      </w:r>
      <w:r>
        <w:rPr>
          <w:rFonts w:hint="eastAsia"/>
          <w:rtl/>
        </w:rPr>
        <w:t xml:space="preserve"> </w:t>
      </w:r>
      <w:r w:rsidRPr="00D904E7">
        <w:rPr>
          <w:rFonts w:hint="eastAsia"/>
          <w:rtl/>
        </w:rPr>
        <w:t>וקערה</w:t>
      </w:r>
      <w:r w:rsidRPr="00D904E7">
        <w:rPr>
          <w:rFonts w:hint="cs"/>
          <w:rtl/>
        </w:rPr>
        <w:t>,</w:t>
      </w:r>
      <w:r>
        <w:rPr>
          <w:rFonts w:hint="eastAsia"/>
          <w:rtl/>
        </w:rPr>
        <w:t xml:space="preserve"> </w:t>
      </w:r>
      <w:r w:rsidRPr="00D904E7">
        <w:rPr>
          <w:rFonts w:hint="eastAsia"/>
          <w:rtl/>
        </w:rPr>
        <w:t>וכ</w:t>
      </w:r>
      <w:r w:rsidRPr="00D904E7">
        <w:rPr>
          <w:rFonts w:hint="cs"/>
          <w:rtl/>
        </w:rPr>
        <w:t>י</w:t>
      </w:r>
      <w:r w:rsidRPr="00D904E7">
        <w:rPr>
          <w:rFonts w:hint="eastAsia"/>
          <w:rtl/>
        </w:rPr>
        <w:t>כר</w:t>
      </w:r>
      <w:r>
        <w:rPr>
          <w:rFonts w:hint="cs"/>
          <w:rtl/>
        </w:rPr>
        <w:t xml:space="preserve"> </w:t>
      </w:r>
      <w:r w:rsidRPr="00D904E7">
        <w:rPr>
          <w:rFonts w:hint="cs"/>
          <w:rtl/>
        </w:rPr>
        <w:t>[לחם]</w:t>
      </w:r>
      <w:r>
        <w:rPr>
          <w:rFonts w:hint="eastAsia"/>
          <w:rtl/>
        </w:rPr>
        <w:t xml:space="preserve"> </w:t>
      </w:r>
      <w:r w:rsidRPr="00D904E7">
        <w:rPr>
          <w:rFonts w:hint="eastAsia"/>
          <w:rtl/>
        </w:rPr>
        <w:t>הרי</w:t>
      </w:r>
      <w:r>
        <w:rPr>
          <w:rFonts w:hint="eastAsia"/>
          <w:rtl/>
        </w:rPr>
        <w:t xml:space="preserve"> </w:t>
      </w:r>
      <w:r w:rsidRPr="00D904E7">
        <w:rPr>
          <w:rFonts w:hint="eastAsia"/>
          <w:rtl/>
        </w:rPr>
        <w:t>אלו</w:t>
      </w:r>
      <w:r>
        <w:rPr>
          <w:rFonts w:hint="eastAsia"/>
          <w:rtl/>
        </w:rPr>
        <w:t xml:space="preserve"> </w:t>
      </w:r>
      <w:r w:rsidRPr="00D904E7">
        <w:rPr>
          <w:rFonts w:hint="eastAsia"/>
          <w:rtl/>
        </w:rPr>
        <w:t>כיוצא</w:t>
      </w:r>
      <w:r>
        <w:rPr>
          <w:rFonts w:hint="eastAsia"/>
          <w:rtl/>
        </w:rPr>
        <w:t xml:space="preserve"> </w:t>
      </w:r>
      <w:r w:rsidRPr="00D904E7">
        <w:rPr>
          <w:rFonts w:hint="eastAsia"/>
          <w:rtl/>
        </w:rPr>
        <w:t>בהן</w:t>
      </w:r>
      <w:r w:rsidRPr="00D904E7">
        <w:rPr>
          <w:rFonts w:hint="cs"/>
          <w:rtl/>
        </w:rPr>
        <w:t>.</w:t>
      </w:r>
    </w:p>
    <w:p w14:paraId="4562D2F6" w14:textId="77777777" w:rsidR="008D6281" w:rsidRDefault="008D6281" w:rsidP="00D91D30">
      <w:pPr>
        <w:rPr>
          <w:rtl/>
        </w:rPr>
      </w:pPr>
      <w:r>
        <w:rPr>
          <w:rFonts w:hint="cs"/>
          <w:rtl/>
        </w:rPr>
        <w:t>רש"י מסביר: "</w:t>
      </w:r>
      <w:r w:rsidRPr="00892834">
        <w:rPr>
          <w:rFonts w:hint="eastAsia"/>
          <w:rtl/>
        </w:rPr>
        <w:t>שאין</w:t>
      </w:r>
      <w:r>
        <w:rPr>
          <w:rFonts w:hint="cs"/>
          <w:rtl/>
        </w:rPr>
        <w:t xml:space="preserve"> </w:t>
      </w:r>
      <w:r w:rsidRPr="00892834">
        <w:rPr>
          <w:rFonts w:hint="eastAsia"/>
          <w:rtl/>
        </w:rPr>
        <w:t>דעתו</w:t>
      </w:r>
      <w:r>
        <w:rPr>
          <w:rFonts w:hint="cs"/>
          <w:rtl/>
        </w:rPr>
        <w:t xml:space="preserve"> </w:t>
      </w:r>
      <w:r w:rsidRPr="00892834">
        <w:rPr>
          <w:rFonts w:hint="eastAsia"/>
          <w:rtl/>
        </w:rPr>
        <w:t>מיושבת</w:t>
      </w:r>
      <w:r>
        <w:rPr>
          <w:rFonts w:hint="cs"/>
          <w:rtl/>
        </w:rPr>
        <w:t xml:space="preserve"> </w:t>
      </w:r>
      <w:r w:rsidRPr="00892834">
        <w:rPr>
          <w:rFonts w:hint="eastAsia"/>
          <w:rtl/>
        </w:rPr>
        <w:t>עליו</w:t>
      </w:r>
      <w:r>
        <w:rPr>
          <w:rFonts w:hint="cs"/>
          <w:rtl/>
        </w:rPr>
        <w:t xml:space="preserve"> </w:t>
      </w:r>
      <w:r w:rsidRPr="00892834">
        <w:rPr>
          <w:rFonts w:hint="eastAsia"/>
          <w:rtl/>
        </w:rPr>
        <w:t>בתפ</w:t>
      </w:r>
      <w:r w:rsidRPr="00892834">
        <w:rPr>
          <w:rFonts w:hint="cs"/>
          <w:rtl/>
        </w:rPr>
        <w:t>י</w:t>
      </w:r>
      <w:r w:rsidRPr="00892834">
        <w:rPr>
          <w:rFonts w:hint="eastAsia"/>
          <w:rtl/>
        </w:rPr>
        <w:t>לה</w:t>
      </w:r>
      <w:r w:rsidRPr="00892834">
        <w:rPr>
          <w:rFonts w:hint="cs"/>
          <w:rtl/>
        </w:rPr>
        <w:t>,</w:t>
      </w:r>
      <w:r>
        <w:rPr>
          <w:rFonts w:hint="cs"/>
          <w:rtl/>
        </w:rPr>
        <w:t xml:space="preserve"> </w:t>
      </w:r>
      <w:r w:rsidRPr="00892834">
        <w:rPr>
          <w:rFonts w:hint="eastAsia"/>
          <w:rtl/>
        </w:rPr>
        <w:t>שהרי</w:t>
      </w:r>
      <w:r>
        <w:rPr>
          <w:rFonts w:hint="cs"/>
          <w:rtl/>
        </w:rPr>
        <w:t xml:space="preserve"> </w:t>
      </w:r>
      <w:r w:rsidRPr="00892834">
        <w:rPr>
          <w:rFonts w:hint="eastAsia"/>
          <w:rtl/>
        </w:rPr>
        <w:t>לבו</w:t>
      </w:r>
      <w:r>
        <w:rPr>
          <w:rFonts w:hint="cs"/>
          <w:rtl/>
        </w:rPr>
        <w:t xml:space="preserve"> </w:t>
      </w:r>
      <w:r w:rsidRPr="00892834">
        <w:rPr>
          <w:rFonts w:hint="eastAsia"/>
          <w:rtl/>
        </w:rPr>
        <w:t>תמיד</w:t>
      </w:r>
      <w:r>
        <w:rPr>
          <w:rFonts w:hint="cs"/>
          <w:rtl/>
        </w:rPr>
        <w:t xml:space="preserve"> </w:t>
      </w:r>
      <w:r w:rsidRPr="00892834">
        <w:rPr>
          <w:rFonts w:hint="eastAsia"/>
          <w:rtl/>
        </w:rPr>
        <w:t>עליהן</w:t>
      </w:r>
      <w:r>
        <w:rPr>
          <w:rFonts w:hint="cs"/>
          <w:rtl/>
        </w:rPr>
        <w:t xml:space="preserve"> </w:t>
      </w:r>
      <w:r w:rsidRPr="00892834">
        <w:rPr>
          <w:rFonts w:hint="eastAsia"/>
          <w:rtl/>
        </w:rPr>
        <w:t>שלא</w:t>
      </w:r>
      <w:r>
        <w:rPr>
          <w:rFonts w:hint="cs"/>
          <w:rtl/>
        </w:rPr>
        <w:t xml:space="preserve"> </w:t>
      </w:r>
      <w:r w:rsidRPr="00892834">
        <w:rPr>
          <w:rFonts w:hint="eastAsia"/>
          <w:rtl/>
        </w:rPr>
        <w:t>יפלו</w:t>
      </w:r>
      <w:r>
        <w:rPr>
          <w:rFonts w:hint="cs"/>
          <w:rtl/>
        </w:rPr>
        <w:t xml:space="preserve"> </w:t>
      </w:r>
      <w:r w:rsidRPr="00892834">
        <w:rPr>
          <w:rFonts w:hint="eastAsia"/>
          <w:rtl/>
        </w:rPr>
        <w:t>מידו</w:t>
      </w:r>
      <w:r>
        <w:rPr>
          <w:rFonts w:hint="cs"/>
          <w:rtl/>
        </w:rPr>
        <w:t xml:space="preserve">". כך גם המשנה ברורה (סימן צו </w:t>
      </w:r>
      <w:proofErr w:type="spellStart"/>
      <w:r>
        <w:rPr>
          <w:rFonts w:hint="cs"/>
          <w:rtl/>
        </w:rPr>
        <w:t>ס"ק</w:t>
      </w:r>
      <w:proofErr w:type="spellEnd"/>
      <w:r>
        <w:rPr>
          <w:rFonts w:hint="cs"/>
          <w:rtl/>
        </w:rPr>
        <w:t xml:space="preserve"> ד) מביא את </w:t>
      </w:r>
      <w:proofErr w:type="spellStart"/>
      <w:r>
        <w:rPr>
          <w:rFonts w:hint="cs"/>
          <w:rtl/>
        </w:rPr>
        <w:t>הברכי</w:t>
      </w:r>
      <w:proofErr w:type="spellEnd"/>
      <w:r>
        <w:rPr>
          <w:rFonts w:hint="cs"/>
          <w:rtl/>
        </w:rPr>
        <w:t xml:space="preserve"> יוסף שכתב כי אין להחזיק תינוק בזמן התפילה כדי שלא יסיח את דעתו.</w:t>
      </w:r>
    </w:p>
    <w:p w14:paraId="7B44009A" w14:textId="77777777" w:rsidR="008D6281" w:rsidRDefault="008D6281" w:rsidP="009D2E38">
      <w:pPr>
        <w:rPr>
          <w:rtl/>
        </w:rPr>
      </w:pPr>
      <w:proofErr w:type="spellStart"/>
      <w:r>
        <w:rPr>
          <w:rFonts w:hint="cs"/>
          <w:rtl/>
        </w:rPr>
        <w:t>הט"ז</w:t>
      </w:r>
      <w:proofErr w:type="spellEnd"/>
      <w:r>
        <w:rPr>
          <w:rFonts w:hint="cs"/>
          <w:rtl/>
        </w:rPr>
        <w:t xml:space="preserve"> (</w:t>
      </w:r>
      <w:proofErr w:type="spellStart"/>
      <w:r>
        <w:rPr>
          <w:rFonts w:hint="cs"/>
          <w:rtl/>
        </w:rPr>
        <w:t>ס"ק</w:t>
      </w:r>
      <w:proofErr w:type="spellEnd"/>
      <w:r>
        <w:rPr>
          <w:rFonts w:hint="cs"/>
          <w:rtl/>
        </w:rPr>
        <w:t xml:space="preserve"> א) כותב בשם חמיו, </w:t>
      </w:r>
      <w:proofErr w:type="spellStart"/>
      <w:r>
        <w:rPr>
          <w:rFonts w:hint="cs"/>
          <w:rtl/>
        </w:rPr>
        <w:t>הב"ח</w:t>
      </w:r>
      <w:proofErr w:type="spellEnd"/>
      <w:r>
        <w:rPr>
          <w:rFonts w:hint="cs"/>
          <w:rtl/>
        </w:rPr>
        <w:t xml:space="preserve">, שמי שהתפלל ובידו דבר מה שעשוי להסיח את דעתו, לא יצא לידי חובה אפילו בדיעבד, וחייב לחזור ולהתפלל שמונה-עשרה. אולם </w:t>
      </w:r>
      <w:proofErr w:type="spellStart"/>
      <w:r>
        <w:rPr>
          <w:rFonts w:hint="cs"/>
          <w:rtl/>
        </w:rPr>
        <w:t>הט"ז</w:t>
      </w:r>
      <w:proofErr w:type="spellEnd"/>
      <w:r>
        <w:rPr>
          <w:rFonts w:hint="cs"/>
          <w:rtl/>
        </w:rPr>
        <w:t xml:space="preserve"> גם כותב שלהלכה נתקבלה דעתם של אלה שסברו שבמקרה כזה אין הכרח לחזור על התפילה. מסיבה זו יש להסיר ארנקים, תיקים, מצלמות וחפצים אחרים התלויים על הכתף או הצוואר לפני התפילה, אך מי שחושש שמא חפציו </w:t>
      </w:r>
      <w:proofErr w:type="spellStart"/>
      <w:r>
        <w:rPr>
          <w:rFonts w:hint="cs"/>
          <w:rtl/>
        </w:rPr>
        <w:t>ינזקו</w:t>
      </w:r>
      <w:proofErr w:type="spellEnd"/>
      <w:r>
        <w:rPr>
          <w:rFonts w:hint="cs"/>
          <w:rtl/>
        </w:rPr>
        <w:t xml:space="preserve"> או יגנבו אם יניח אותם, רשאי להתפלל כשהוא מחזיק אותם (משנה ברורה סימן צו </w:t>
      </w:r>
      <w:proofErr w:type="spellStart"/>
      <w:r>
        <w:rPr>
          <w:rFonts w:hint="cs"/>
          <w:rtl/>
        </w:rPr>
        <w:t>ס"ק</w:t>
      </w:r>
      <w:proofErr w:type="spellEnd"/>
      <w:r>
        <w:rPr>
          <w:rFonts w:hint="cs"/>
          <w:rtl/>
        </w:rPr>
        <w:t xml:space="preserve"> ו).</w:t>
      </w:r>
    </w:p>
    <w:p w14:paraId="7AD820F5" w14:textId="77777777" w:rsidR="008D6281" w:rsidRDefault="008D6281" w:rsidP="009A4818">
      <w:pPr>
        <w:rPr>
          <w:rtl/>
        </w:rPr>
      </w:pPr>
      <w:r>
        <w:rPr>
          <w:rFonts w:hint="cs"/>
          <w:rtl/>
        </w:rPr>
        <w:t xml:space="preserve">לכתחילה גם חיילים צריכים להניח את נשקם לפני תפילת שמונה-עשרה. ראשית, הנשק עשוי להסיח את </w:t>
      </w:r>
      <w:r>
        <w:rPr>
          <w:rFonts w:hint="cs"/>
          <w:rtl/>
        </w:rPr>
        <w:lastRenderedPageBreak/>
        <w:t>דעתם, שנית עצם נוכחותו של כלי נשק עשויה להוות בעיה נוספת.</w:t>
      </w:r>
    </w:p>
    <w:p w14:paraId="50755183" w14:textId="77777777" w:rsidR="008D6281" w:rsidRDefault="008D6281" w:rsidP="00251946">
      <w:pPr>
        <w:rPr>
          <w:rtl/>
        </w:rPr>
      </w:pPr>
      <w:r>
        <w:rPr>
          <w:rFonts w:hint="cs"/>
          <w:rtl/>
        </w:rPr>
        <w:t>במכילתא מובא:</w:t>
      </w:r>
    </w:p>
    <w:p w14:paraId="3FC4E7D4" w14:textId="77777777" w:rsidR="008D6281" w:rsidRDefault="008D6281" w:rsidP="00FF23FA">
      <w:pPr>
        <w:pStyle w:val="a9"/>
        <w:rPr>
          <w:rtl/>
        </w:rPr>
      </w:pPr>
      <w:r>
        <w:rPr>
          <w:rFonts w:hint="cs"/>
          <w:rtl/>
        </w:rPr>
        <w:t>'</w:t>
      </w:r>
      <w:r w:rsidRPr="00607B81">
        <w:rPr>
          <w:rFonts w:hint="eastAsia"/>
          <w:rtl/>
        </w:rPr>
        <w:t>מזבח</w:t>
      </w:r>
      <w:r>
        <w:rPr>
          <w:rFonts w:hint="cs"/>
          <w:rtl/>
        </w:rPr>
        <w:t xml:space="preserve"> </w:t>
      </w:r>
      <w:r w:rsidRPr="00607B81">
        <w:rPr>
          <w:rFonts w:hint="eastAsia"/>
          <w:rtl/>
        </w:rPr>
        <w:t>אבנים</w:t>
      </w:r>
      <w:r>
        <w:rPr>
          <w:rStyle w:val="apple-converted-space"/>
          <w:rFonts w:ascii="Arial Unicode MS" w:eastAsia="Arial Unicode MS" w:hAnsi="Arial Unicode MS" w:cs="Arial Unicode MS" w:hint="eastAsia"/>
          <w:color w:val="1F3E51"/>
          <w:sz w:val="16"/>
          <w:szCs w:val="16"/>
          <w:rtl/>
        </w:rPr>
        <w:t xml:space="preserve"> </w:t>
      </w:r>
      <w:r w:rsidRPr="00607B81">
        <w:rPr>
          <w:rFonts w:hint="eastAsia"/>
          <w:rtl/>
        </w:rPr>
        <w:t>תעשה</w:t>
      </w:r>
      <w:r>
        <w:rPr>
          <w:rFonts w:hint="eastAsia"/>
          <w:rtl/>
        </w:rPr>
        <w:t xml:space="preserve"> </w:t>
      </w:r>
      <w:r w:rsidRPr="00607B81">
        <w:rPr>
          <w:rFonts w:hint="eastAsia"/>
          <w:rtl/>
        </w:rPr>
        <w:t>לי</w:t>
      </w:r>
      <w:r>
        <w:rPr>
          <w:rFonts w:hint="cs"/>
          <w:rtl/>
        </w:rPr>
        <w:t xml:space="preserve">... </w:t>
      </w:r>
      <w:r w:rsidRPr="00607B81">
        <w:rPr>
          <w:rFonts w:hint="eastAsia"/>
          <w:rtl/>
        </w:rPr>
        <w:t>כי</w:t>
      </w:r>
      <w:r>
        <w:rPr>
          <w:rFonts w:hint="eastAsia"/>
          <w:rtl/>
        </w:rPr>
        <w:t xml:space="preserve"> </w:t>
      </w:r>
      <w:r w:rsidRPr="00607B81">
        <w:rPr>
          <w:rFonts w:hint="eastAsia"/>
          <w:rtl/>
        </w:rPr>
        <w:t>חרבך</w:t>
      </w:r>
      <w:r>
        <w:rPr>
          <w:rFonts w:hint="eastAsia"/>
          <w:rtl/>
        </w:rPr>
        <w:t xml:space="preserve"> </w:t>
      </w:r>
      <w:r w:rsidRPr="00607B81">
        <w:rPr>
          <w:rFonts w:hint="eastAsia"/>
          <w:rtl/>
        </w:rPr>
        <w:t>הנפת</w:t>
      </w:r>
      <w:r>
        <w:rPr>
          <w:rFonts w:hint="eastAsia"/>
          <w:rtl/>
        </w:rPr>
        <w:t xml:space="preserve"> </w:t>
      </w:r>
      <w:r w:rsidRPr="00607B81">
        <w:rPr>
          <w:rFonts w:hint="eastAsia"/>
          <w:rtl/>
        </w:rPr>
        <w:t>עליה</w:t>
      </w:r>
      <w:r>
        <w:rPr>
          <w:rFonts w:hint="cs"/>
          <w:rtl/>
        </w:rPr>
        <w:t>'</w:t>
      </w:r>
      <w:r>
        <w:rPr>
          <w:rFonts w:hint="eastAsia"/>
          <w:rtl/>
        </w:rPr>
        <w:t xml:space="preserve"> </w:t>
      </w:r>
      <w:r w:rsidRPr="00607B81">
        <w:rPr>
          <w:rFonts w:hint="eastAsia"/>
          <w:rtl/>
        </w:rPr>
        <w:t>וגו</w:t>
      </w:r>
      <w:r>
        <w:rPr>
          <w:rFonts w:hint="cs"/>
          <w:rtl/>
        </w:rPr>
        <w:t>'.</w:t>
      </w:r>
      <w:r>
        <w:rPr>
          <w:rFonts w:hint="eastAsia"/>
          <w:rtl/>
        </w:rPr>
        <w:t xml:space="preserve"> </w:t>
      </w:r>
      <w:r w:rsidRPr="00607B81">
        <w:rPr>
          <w:rFonts w:hint="eastAsia"/>
          <w:rtl/>
        </w:rPr>
        <w:t>מכאן</w:t>
      </w:r>
      <w:r>
        <w:rPr>
          <w:rFonts w:hint="eastAsia"/>
          <w:rtl/>
        </w:rPr>
        <w:t xml:space="preserve"> </w:t>
      </w:r>
      <w:r w:rsidRPr="00607B81">
        <w:rPr>
          <w:rFonts w:hint="eastAsia"/>
          <w:rtl/>
        </w:rPr>
        <w:t>היה</w:t>
      </w:r>
      <w:r>
        <w:rPr>
          <w:rFonts w:hint="eastAsia"/>
          <w:rtl/>
        </w:rPr>
        <w:t xml:space="preserve"> </w:t>
      </w:r>
      <w:r w:rsidRPr="00607B81">
        <w:rPr>
          <w:rFonts w:hint="eastAsia"/>
          <w:rtl/>
        </w:rPr>
        <w:t>רבי</w:t>
      </w:r>
      <w:r>
        <w:rPr>
          <w:rFonts w:hint="eastAsia"/>
          <w:rtl/>
        </w:rPr>
        <w:t xml:space="preserve"> </w:t>
      </w:r>
      <w:r w:rsidRPr="00607B81">
        <w:rPr>
          <w:rFonts w:hint="eastAsia"/>
          <w:rtl/>
        </w:rPr>
        <w:t>שמעון</w:t>
      </w:r>
      <w:r>
        <w:rPr>
          <w:rFonts w:hint="eastAsia"/>
          <w:rtl/>
        </w:rPr>
        <w:t xml:space="preserve"> </w:t>
      </w:r>
      <w:r w:rsidRPr="00607B81">
        <w:rPr>
          <w:rFonts w:hint="eastAsia"/>
          <w:rtl/>
        </w:rPr>
        <w:t>בן</w:t>
      </w:r>
      <w:r>
        <w:rPr>
          <w:rFonts w:hint="eastAsia"/>
          <w:rtl/>
        </w:rPr>
        <w:t xml:space="preserve"> </w:t>
      </w:r>
      <w:r w:rsidRPr="00607B81">
        <w:rPr>
          <w:rFonts w:hint="eastAsia"/>
          <w:rtl/>
        </w:rPr>
        <w:t>אלעזר</w:t>
      </w:r>
      <w:r>
        <w:rPr>
          <w:rFonts w:hint="eastAsia"/>
          <w:rtl/>
        </w:rPr>
        <w:t xml:space="preserve"> </w:t>
      </w:r>
      <w:r w:rsidRPr="00607B81">
        <w:rPr>
          <w:rFonts w:hint="eastAsia"/>
          <w:rtl/>
        </w:rPr>
        <w:t>אומר</w:t>
      </w:r>
      <w:r>
        <w:rPr>
          <w:rFonts w:hint="cs"/>
          <w:rtl/>
        </w:rPr>
        <w:t>,</w:t>
      </w:r>
      <w:r>
        <w:rPr>
          <w:rFonts w:hint="eastAsia"/>
          <w:rtl/>
        </w:rPr>
        <w:t xml:space="preserve"> </w:t>
      </w:r>
      <w:r w:rsidRPr="00607B81">
        <w:rPr>
          <w:rFonts w:hint="eastAsia"/>
          <w:rtl/>
        </w:rPr>
        <w:t>המזבח</w:t>
      </w:r>
      <w:r>
        <w:rPr>
          <w:rFonts w:hint="eastAsia"/>
          <w:rtl/>
        </w:rPr>
        <w:t xml:space="preserve"> </w:t>
      </w:r>
      <w:r w:rsidRPr="00607B81">
        <w:rPr>
          <w:rFonts w:hint="eastAsia"/>
          <w:rtl/>
        </w:rPr>
        <w:t>נברא</w:t>
      </w:r>
      <w:r>
        <w:rPr>
          <w:rFonts w:hint="eastAsia"/>
          <w:rtl/>
        </w:rPr>
        <w:t xml:space="preserve"> </w:t>
      </w:r>
      <w:r w:rsidRPr="00607B81">
        <w:rPr>
          <w:rFonts w:hint="eastAsia"/>
          <w:rtl/>
        </w:rPr>
        <w:t>להאריך</w:t>
      </w:r>
      <w:r>
        <w:rPr>
          <w:rFonts w:hint="eastAsia"/>
          <w:rtl/>
        </w:rPr>
        <w:t xml:space="preserve"> </w:t>
      </w:r>
      <w:r w:rsidRPr="00607B81">
        <w:rPr>
          <w:rFonts w:hint="eastAsia"/>
          <w:rtl/>
        </w:rPr>
        <w:t>שנותיו</w:t>
      </w:r>
      <w:r>
        <w:rPr>
          <w:rFonts w:hint="eastAsia"/>
          <w:rtl/>
        </w:rPr>
        <w:t xml:space="preserve"> </w:t>
      </w:r>
      <w:r w:rsidRPr="00607B81">
        <w:rPr>
          <w:rFonts w:hint="eastAsia"/>
          <w:rtl/>
        </w:rPr>
        <w:t>של</w:t>
      </w:r>
      <w:r>
        <w:rPr>
          <w:rFonts w:hint="eastAsia"/>
          <w:rtl/>
        </w:rPr>
        <w:t xml:space="preserve"> </w:t>
      </w:r>
      <w:r w:rsidRPr="00607B81">
        <w:rPr>
          <w:rFonts w:hint="eastAsia"/>
          <w:rtl/>
        </w:rPr>
        <w:t>אדם</w:t>
      </w:r>
      <w:r>
        <w:rPr>
          <w:rFonts w:hint="cs"/>
          <w:rtl/>
        </w:rPr>
        <w:t>,</w:t>
      </w:r>
      <w:r>
        <w:rPr>
          <w:rFonts w:hint="eastAsia"/>
          <w:rtl/>
        </w:rPr>
        <w:t xml:space="preserve"> </w:t>
      </w:r>
      <w:r w:rsidRPr="00607B81">
        <w:rPr>
          <w:rFonts w:hint="eastAsia"/>
          <w:rtl/>
        </w:rPr>
        <w:t>והברזל</w:t>
      </w:r>
      <w:r>
        <w:rPr>
          <w:rFonts w:hint="eastAsia"/>
          <w:rtl/>
        </w:rPr>
        <w:t xml:space="preserve"> </w:t>
      </w:r>
      <w:r w:rsidRPr="00607B81">
        <w:rPr>
          <w:rFonts w:hint="eastAsia"/>
          <w:rtl/>
        </w:rPr>
        <w:t>נברא</w:t>
      </w:r>
      <w:r>
        <w:rPr>
          <w:rFonts w:hint="eastAsia"/>
          <w:rtl/>
        </w:rPr>
        <w:t xml:space="preserve"> </w:t>
      </w:r>
      <w:r w:rsidRPr="00607B81">
        <w:rPr>
          <w:rFonts w:hint="eastAsia"/>
          <w:rtl/>
        </w:rPr>
        <w:t>לקצר</w:t>
      </w:r>
      <w:r>
        <w:rPr>
          <w:rFonts w:hint="eastAsia"/>
          <w:rtl/>
        </w:rPr>
        <w:t xml:space="preserve"> </w:t>
      </w:r>
      <w:r w:rsidRPr="00607B81">
        <w:rPr>
          <w:rFonts w:hint="eastAsia"/>
          <w:rtl/>
        </w:rPr>
        <w:t>שנותיו</w:t>
      </w:r>
      <w:r>
        <w:rPr>
          <w:rFonts w:hint="eastAsia"/>
          <w:rtl/>
        </w:rPr>
        <w:t xml:space="preserve"> </w:t>
      </w:r>
      <w:r w:rsidRPr="00607B81">
        <w:rPr>
          <w:rFonts w:hint="eastAsia"/>
          <w:rtl/>
        </w:rPr>
        <w:t>של</w:t>
      </w:r>
      <w:r>
        <w:rPr>
          <w:rFonts w:hint="eastAsia"/>
          <w:rtl/>
        </w:rPr>
        <w:t xml:space="preserve"> </w:t>
      </w:r>
      <w:r w:rsidRPr="00607B81">
        <w:rPr>
          <w:rFonts w:hint="eastAsia"/>
          <w:rtl/>
        </w:rPr>
        <w:t>אדם</w:t>
      </w:r>
      <w:r>
        <w:rPr>
          <w:rFonts w:hint="cs"/>
          <w:rtl/>
        </w:rPr>
        <w:t xml:space="preserve">, </w:t>
      </w:r>
      <w:r w:rsidRPr="00607B81">
        <w:rPr>
          <w:rFonts w:hint="eastAsia"/>
          <w:rtl/>
        </w:rPr>
        <w:t>אינו</w:t>
      </w:r>
      <w:r>
        <w:rPr>
          <w:rFonts w:hint="eastAsia"/>
          <w:rtl/>
        </w:rPr>
        <w:t xml:space="preserve"> </w:t>
      </w:r>
      <w:r w:rsidRPr="00607B81">
        <w:rPr>
          <w:rFonts w:hint="eastAsia"/>
          <w:rtl/>
        </w:rPr>
        <w:t>רשאי</w:t>
      </w:r>
      <w:r>
        <w:rPr>
          <w:rFonts w:hint="eastAsia"/>
          <w:rtl/>
        </w:rPr>
        <w:t xml:space="preserve"> </w:t>
      </w:r>
      <w:r w:rsidRPr="00607B81">
        <w:rPr>
          <w:rFonts w:hint="eastAsia"/>
          <w:rtl/>
        </w:rPr>
        <w:t>להניף</w:t>
      </w:r>
      <w:r>
        <w:rPr>
          <w:rFonts w:hint="eastAsia"/>
          <w:rtl/>
        </w:rPr>
        <w:t xml:space="preserve"> </w:t>
      </w:r>
      <w:r w:rsidRPr="00607B81">
        <w:rPr>
          <w:rFonts w:hint="eastAsia"/>
          <w:rtl/>
        </w:rPr>
        <w:t>המקצר</w:t>
      </w:r>
      <w:r>
        <w:rPr>
          <w:rFonts w:hint="eastAsia"/>
          <w:rtl/>
        </w:rPr>
        <w:t xml:space="preserve"> </w:t>
      </w:r>
      <w:r w:rsidRPr="00607B81">
        <w:rPr>
          <w:rFonts w:hint="eastAsia"/>
          <w:rtl/>
        </w:rPr>
        <w:t>על</w:t>
      </w:r>
      <w:r>
        <w:rPr>
          <w:rFonts w:hint="eastAsia"/>
          <w:rtl/>
        </w:rPr>
        <w:t xml:space="preserve"> </w:t>
      </w:r>
      <w:r w:rsidRPr="00607B81">
        <w:rPr>
          <w:rFonts w:hint="eastAsia"/>
          <w:rtl/>
        </w:rPr>
        <w:t>המאריך</w:t>
      </w:r>
      <w:r>
        <w:rPr>
          <w:rFonts w:hint="cs"/>
          <w:rtl/>
        </w:rPr>
        <w:t>.</w:t>
      </w:r>
    </w:p>
    <w:p w14:paraId="7FFE96AA" w14:textId="77777777" w:rsidR="008D6281" w:rsidRDefault="008D6281" w:rsidP="00FF23FA">
      <w:pPr>
        <w:rPr>
          <w:rtl/>
        </w:rPr>
      </w:pPr>
      <w:r>
        <w:rPr>
          <w:rFonts w:hint="cs"/>
          <w:rtl/>
        </w:rPr>
        <w:t xml:space="preserve">יתרה מזאת, הגמרא (סנהדרין </w:t>
      </w:r>
      <w:proofErr w:type="spellStart"/>
      <w:r>
        <w:rPr>
          <w:rFonts w:hint="cs"/>
          <w:rtl/>
        </w:rPr>
        <w:t>פב</w:t>
      </w:r>
      <w:proofErr w:type="spellEnd"/>
      <w:r>
        <w:rPr>
          <w:rFonts w:hint="cs"/>
          <w:rtl/>
        </w:rPr>
        <w:t xml:space="preserve"> ע"א) אומרת:</w:t>
      </w:r>
    </w:p>
    <w:p w14:paraId="64E6F21D" w14:textId="77777777" w:rsidR="008D6281" w:rsidRPr="00607B81" w:rsidRDefault="008D6281" w:rsidP="00FF23FA">
      <w:pPr>
        <w:pStyle w:val="a9"/>
        <w:rPr>
          <w:rtl/>
        </w:rPr>
      </w:pPr>
      <w:r>
        <w:rPr>
          <w:rFonts w:hint="cs"/>
          <w:rtl/>
        </w:rPr>
        <w:t>'</w:t>
      </w:r>
      <w:proofErr w:type="spellStart"/>
      <w:r w:rsidRPr="00607B81">
        <w:rPr>
          <w:rFonts w:hint="eastAsia"/>
          <w:rtl/>
        </w:rPr>
        <w:t>ויקם</w:t>
      </w:r>
      <w:proofErr w:type="spellEnd"/>
      <w:r>
        <w:rPr>
          <w:rFonts w:hint="cs"/>
          <w:rtl/>
        </w:rPr>
        <w:t xml:space="preserve"> </w:t>
      </w:r>
      <w:r w:rsidRPr="00607B81">
        <w:rPr>
          <w:rFonts w:hint="eastAsia"/>
          <w:rtl/>
        </w:rPr>
        <w:t>מתוך</w:t>
      </w:r>
      <w:r>
        <w:rPr>
          <w:rFonts w:hint="cs"/>
          <w:rtl/>
        </w:rPr>
        <w:t xml:space="preserve"> </w:t>
      </w:r>
      <w:r w:rsidRPr="00607B81">
        <w:rPr>
          <w:rFonts w:hint="eastAsia"/>
          <w:rtl/>
        </w:rPr>
        <w:t>העדה</w:t>
      </w:r>
      <w:r>
        <w:rPr>
          <w:rFonts w:hint="cs"/>
          <w:rtl/>
        </w:rPr>
        <w:t xml:space="preserve"> </w:t>
      </w:r>
      <w:proofErr w:type="spellStart"/>
      <w:r w:rsidRPr="00607B81">
        <w:rPr>
          <w:rFonts w:hint="eastAsia"/>
          <w:rtl/>
        </w:rPr>
        <w:t>ויקח</w:t>
      </w:r>
      <w:proofErr w:type="spellEnd"/>
      <w:r>
        <w:rPr>
          <w:rFonts w:hint="cs"/>
          <w:rtl/>
        </w:rPr>
        <w:t xml:space="preserve"> </w:t>
      </w:r>
      <w:r w:rsidRPr="00607B81">
        <w:rPr>
          <w:rFonts w:hint="eastAsia"/>
          <w:rtl/>
        </w:rPr>
        <w:t>ר</w:t>
      </w:r>
      <w:r w:rsidRPr="00607B81">
        <w:rPr>
          <w:rFonts w:hint="cs"/>
          <w:rtl/>
        </w:rPr>
        <w:t>ו</w:t>
      </w:r>
      <w:r w:rsidRPr="00607B81">
        <w:rPr>
          <w:rFonts w:hint="eastAsia"/>
          <w:rtl/>
        </w:rPr>
        <w:t>מח</w:t>
      </w:r>
      <w:r>
        <w:rPr>
          <w:rFonts w:hint="cs"/>
          <w:rtl/>
        </w:rPr>
        <w:t xml:space="preserve"> </w:t>
      </w:r>
      <w:r w:rsidRPr="00607B81">
        <w:rPr>
          <w:rFonts w:hint="eastAsia"/>
          <w:rtl/>
        </w:rPr>
        <w:t>בידו</w:t>
      </w:r>
      <w:r>
        <w:rPr>
          <w:rFonts w:hint="cs"/>
          <w:rtl/>
        </w:rPr>
        <w:t xml:space="preserve">' </w:t>
      </w:r>
      <w:r w:rsidRPr="00607B81">
        <w:rPr>
          <w:rFonts w:hint="cs"/>
          <w:rtl/>
        </w:rPr>
        <w:t>–</w:t>
      </w:r>
      <w:r>
        <w:rPr>
          <w:rFonts w:hint="cs"/>
          <w:rtl/>
        </w:rPr>
        <w:t xml:space="preserve"> </w:t>
      </w:r>
      <w:r w:rsidRPr="00607B81">
        <w:rPr>
          <w:rFonts w:hint="eastAsia"/>
          <w:rtl/>
        </w:rPr>
        <w:t>מכ</w:t>
      </w:r>
      <w:r w:rsidRPr="00607B81">
        <w:rPr>
          <w:rFonts w:hint="cs"/>
          <w:rtl/>
        </w:rPr>
        <w:t>א</w:t>
      </w:r>
      <w:r w:rsidRPr="00607B81">
        <w:rPr>
          <w:rFonts w:hint="eastAsia"/>
          <w:rtl/>
        </w:rPr>
        <w:t>ן</w:t>
      </w:r>
      <w:r>
        <w:rPr>
          <w:rFonts w:hint="cs"/>
          <w:rtl/>
        </w:rPr>
        <w:t xml:space="preserve"> </w:t>
      </w:r>
      <w:r w:rsidRPr="00607B81">
        <w:rPr>
          <w:rFonts w:hint="eastAsia"/>
          <w:rtl/>
        </w:rPr>
        <w:t>שאין</w:t>
      </w:r>
      <w:r>
        <w:rPr>
          <w:rFonts w:hint="cs"/>
          <w:rtl/>
        </w:rPr>
        <w:t xml:space="preserve"> </w:t>
      </w:r>
      <w:bookmarkStart w:id="4" w:name="_GoBack"/>
      <w:proofErr w:type="spellStart"/>
      <w:r w:rsidRPr="00607B81">
        <w:rPr>
          <w:rFonts w:hint="eastAsia"/>
          <w:rtl/>
        </w:rPr>
        <w:t>נכנסין</w:t>
      </w:r>
      <w:proofErr w:type="spellEnd"/>
      <w:r>
        <w:rPr>
          <w:rFonts w:hint="cs"/>
          <w:rtl/>
        </w:rPr>
        <w:t xml:space="preserve"> </w:t>
      </w:r>
      <w:r w:rsidRPr="00607B81">
        <w:rPr>
          <w:rFonts w:hint="eastAsia"/>
          <w:rtl/>
        </w:rPr>
        <w:t>בכלי</w:t>
      </w:r>
      <w:r>
        <w:rPr>
          <w:rFonts w:hint="cs"/>
          <w:rtl/>
        </w:rPr>
        <w:t xml:space="preserve"> </w:t>
      </w:r>
      <w:r w:rsidRPr="00607B81">
        <w:rPr>
          <w:rFonts w:hint="eastAsia"/>
          <w:rtl/>
        </w:rPr>
        <w:t>זיין</w:t>
      </w:r>
      <w:r>
        <w:rPr>
          <w:rFonts w:hint="cs"/>
          <w:rtl/>
        </w:rPr>
        <w:t xml:space="preserve"> </w:t>
      </w:r>
      <w:r w:rsidRPr="00607B81">
        <w:rPr>
          <w:rFonts w:hint="eastAsia"/>
          <w:rtl/>
        </w:rPr>
        <w:t>לבית</w:t>
      </w:r>
      <w:r>
        <w:rPr>
          <w:rFonts w:hint="cs"/>
          <w:rtl/>
        </w:rPr>
        <w:t xml:space="preserve"> </w:t>
      </w:r>
      <w:r w:rsidRPr="00607B81">
        <w:rPr>
          <w:rFonts w:hint="eastAsia"/>
          <w:rtl/>
        </w:rPr>
        <w:t>המדרש</w:t>
      </w:r>
      <w:r w:rsidRPr="00607B81">
        <w:rPr>
          <w:rFonts w:hint="cs"/>
          <w:rtl/>
        </w:rPr>
        <w:t>.</w:t>
      </w:r>
    </w:p>
    <w:bookmarkEnd w:id="4"/>
    <w:p w14:paraId="0AE33434" w14:textId="77777777" w:rsidR="008D6281" w:rsidRDefault="008D6281" w:rsidP="00E613B2">
      <w:pPr>
        <w:rPr>
          <w:rtl/>
        </w:rPr>
      </w:pPr>
      <w:r>
        <w:rPr>
          <w:rFonts w:hint="cs"/>
          <w:rtl/>
        </w:rPr>
        <w:t>אין להשתמש בחרב או בכלי נשק כלשהו לבניית המזבח ואין להכניס כלי נשק לבית המדרש.</w:t>
      </w:r>
    </w:p>
    <w:p w14:paraId="4956776C" w14:textId="77777777" w:rsidR="008D6281" w:rsidRDefault="008D6281" w:rsidP="00A84531">
      <w:pPr>
        <w:rPr>
          <w:rtl/>
        </w:rPr>
      </w:pPr>
      <w:r>
        <w:rPr>
          <w:rFonts w:hint="cs"/>
          <w:rtl/>
        </w:rPr>
        <w:t xml:space="preserve">דברי הגמרא אינם מובאים ברמב"ם ובטור, אך האורחות חיים (הלכות בית כנסת אות ז) כותב בשם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שאין להיכנס לבית הכנסת עם סכין ארוכה שכן תפילה מאריכה שנותיו של אדם ואילו הסכין מקצרן. הוא מביא את הגמרא (ברכות נד ע"א) האומרת "לא יכנס להר הבית </w:t>
      </w:r>
      <w:proofErr w:type="spellStart"/>
      <w:r>
        <w:rPr>
          <w:rFonts w:hint="cs"/>
          <w:rtl/>
        </w:rPr>
        <w:t>באפונדתו</w:t>
      </w:r>
      <w:proofErr w:type="spellEnd"/>
      <w:r>
        <w:rPr>
          <w:rFonts w:hint="cs"/>
          <w:rtl/>
        </w:rPr>
        <w:t>" כמקור לדבריו. השולחן ערוך (סימן קנא סעיף ו) פוסק כך להלכה.</w:t>
      </w:r>
    </w:p>
    <w:p w14:paraId="15303D7C" w14:textId="77777777" w:rsidR="008D6281" w:rsidRDefault="008D6281" w:rsidP="004B5A20">
      <w:pPr>
        <w:rPr>
          <w:rtl/>
        </w:rPr>
      </w:pPr>
      <w:r>
        <w:rPr>
          <w:rFonts w:hint="cs"/>
          <w:rtl/>
        </w:rPr>
        <w:t>האחרונים דנו בשאלה אם האיסור על הכנסת סכין (או כל כלי נשק אחר) לבית הכנסת נובע מקדושת בית הכנסת או מההלכות הנוגעות לתפילת שמונה-עשרה.</w:t>
      </w:r>
    </w:p>
    <w:p w14:paraId="76B369F4" w14:textId="77777777" w:rsidR="008D6281" w:rsidRDefault="008D6281" w:rsidP="00F73F5D">
      <w:pPr>
        <w:rPr>
          <w:rtl/>
        </w:rPr>
      </w:pPr>
      <w:r>
        <w:rPr>
          <w:rFonts w:hint="cs"/>
          <w:rtl/>
        </w:rPr>
        <w:t>מחד גיסא, האורחות חיים מביא הלכה זו בחלק העוסק בהלכות בית הכנסת ולא בהלכות תפילה. השולחן ערוך אף הוא מביא הלכה זו במסגרת הלכות קדושת בית כנסת וכותב "</w:t>
      </w:r>
      <w:r w:rsidRPr="00093DA7">
        <w:rPr>
          <w:rFonts w:hint="eastAsia"/>
          <w:rtl/>
        </w:rPr>
        <w:t>ויש</w:t>
      </w:r>
      <w:r>
        <w:rPr>
          <w:rFonts w:hint="cs"/>
          <w:rtl/>
        </w:rPr>
        <w:t xml:space="preserve"> </w:t>
      </w:r>
      <w:r w:rsidRPr="00093DA7">
        <w:rPr>
          <w:rFonts w:hint="eastAsia"/>
          <w:rtl/>
        </w:rPr>
        <w:t>אוסרים</w:t>
      </w:r>
      <w:r>
        <w:rPr>
          <w:rFonts w:hint="cs"/>
          <w:rtl/>
        </w:rPr>
        <w:t xml:space="preserve"> </w:t>
      </w:r>
      <w:proofErr w:type="spellStart"/>
      <w:r w:rsidRPr="00093DA7">
        <w:rPr>
          <w:rFonts w:hint="eastAsia"/>
          <w:rtl/>
        </w:rPr>
        <w:t>ליכנס</w:t>
      </w:r>
      <w:proofErr w:type="spellEnd"/>
      <w:r>
        <w:rPr>
          <w:rFonts w:hint="cs"/>
          <w:rtl/>
        </w:rPr>
        <w:t xml:space="preserve"> </w:t>
      </w:r>
      <w:r w:rsidRPr="00093DA7">
        <w:rPr>
          <w:rFonts w:hint="eastAsia"/>
          <w:rtl/>
        </w:rPr>
        <w:t>בו</w:t>
      </w:r>
      <w:r>
        <w:rPr>
          <w:rFonts w:hint="cs"/>
          <w:rtl/>
        </w:rPr>
        <w:t xml:space="preserve"> </w:t>
      </w:r>
      <w:r w:rsidRPr="00093DA7">
        <w:rPr>
          <w:rFonts w:hint="eastAsia"/>
          <w:rtl/>
        </w:rPr>
        <w:t>בסכין</w:t>
      </w:r>
      <w:r>
        <w:rPr>
          <w:rFonts w:hint="cs"/>
          <w:rtl/>
        </w:rPr>
        <w:t xml:space="preserve"> </w:t>
      </w:r>
      <w:r w:rsidRPr="00093DA7">
        <w:rPr>
          <w:rFonts w:hint="eastAsia"/>
          <w:rtl/>
        </w:rPr>
        <w:t>ארוך</w:t>
      </w:r>
      <w:r>
        <w:rPr>
          <w:rFonts w:hint="cs"/>
          <w:rtl/>
        </w:rPr>
        <w:t>", דברים שמהם ניתן להבין כי האיסור קשור לבית הכנסת עצמו ולאו דווקא לתפילת שמונה-עשרה. מאידך גיסא, טעם האיסור, שהסכין מקצר את שנותיו של אדם, שייך גם למי שמתפלל ביחידות.</w:t>
      </w:r>
    </w:p>
    <w:p w14:paraId="5BF4A069" w14:textId="77777777" w:rsidR="008D6281" w:rsidRDefault="008D6281" w:rsidP="00044103">
      <w:pPr>
        <w:rPr>
          <w:rtl/>
        </w:rPr>
      </w:pPr>
      <w:r>
        <w:rPr>
          <w:rFonts w:hint="cs"/>
          <w:rtl/>
        </w:rPr>
        <w:t xml:space="preserve">הרב אליעזר </w:t>
      </w:r>
      <w:proofErr w:type="spellStart"/>
      <w:r>
        <w:rPr>
          <w:rFonts w:hint="cs"/>
          <w:rtl/>
        </w:rPr>
        <w:t>ולדנברג</w:t>
      </w:r>
      <w:proofErr w:type="spellEnd"/>
      <w:r>
        <w:rPr>
          <w:rFonts w:hint="cs"/>
          <w:rtl/>
        </w:rPr>
        <w:t xml:space="preserve">, </w:t>
      </w:r>
      <w:proofErr w:type="spellStart"/>
      <w:r>
        <w:rPr>
          <w:rFonts w:hint="cs"/>
          <w:rtl/>
        </w:rPr>
        <w:t>בשו"ת</w:t>
      </w:r>
      <w:proofErr w:type="spellEnd"/>
      <w:r>
        <w:rPr>
          <w:rFonts w:hint="cs"/>
          <w:rtl/>
        </w:rPr>
        <w:t xml:space="preserve"> ציץ אליעזר (חלק י סימן </w:t>
      </w:r>
      <w:proofErr w:type="spellStart"/>
      <w:r>
        <w:rPr>
          <w:rFonts w:hint="cs"/>
          <w:rtl/>
        </w:rPr>
        <w:t>יח</w:t>
      </w:r>
      <w:proofErr w:type="spellEnd"/>
      <w:r>
        <w:rPr>
          <w:rFonts w:hint="cs"/>
          <w:rtl/>
        </w:rPr>
        <w:t xml:space="preserve">), דן בשאלה זו לעומק ומסיק לבסוף כי לכתחילה אסור להיכנס לבית הכנסת ואפילו אסור להתפלל עם כלי נשק. אם אין אפשרות להשאיר את כלי הנשק מחוץ לבית הכנסת יש לכל הפחות לפרוק אותו או לכסותו. ואולם בעתות חירום או למשל כאשר חייל נמצא בפעילות אבטחת יישובים, הוא בוודאי רשאי להתפלל ואף להיכנס לבית הכנסת כשהוא נושא את נשקו. כמו כן, חייל שחושש שמא נשקו </w:t>
      </w:r>
      <w:proofErr w:type="spellStart"/>
      <w:r>
        <w:rPr>
          <w:rFonts w:hint="cs"/>
          <w:rtl/>
        </w:rPr>
        <w:t>יגנב</w:t>
      </w:r>
      <w:proofErr w:type="spellEnd"/>
      <w:r>
        <w:rPr>
          <w:rFonts w:hint="cs"/>
          <w:rtl/>
        </w:rPr>
        <w:t xml:space="preserve"> או שלא יוכל להתרכז בתפילה אם לא </w:t>
      </w:r>
      <w:proofErr w:type="spellStart"/>
      <w:r>
        <w:rPr>
          <w:rFonts w:hint="cs"/>
          <w:rtl/>
        </w:rPr>
        <w:t>ישא</w:t>
      </w:r>
      <w:proofErr w:type="spellEnd"/>
      <w:r>
        <w:rPr>
          <w:rFonts w:hint="cs"/>
          <w:rtl/>
        </w:rPr>
        <w:t xml:space="preserve"> את נשקו, רשאי להתפלל כך.</w:t>
      </w:r>
    </w:p>
    <w:p w14:paraId="52BAD634" w14:textId="77777777" w:rsidR="008D6281" w:rsidRDefault="008D6281" w:rsidP="00044103">
      <w:pPr>
        <w:rPr>
          <w:rtl/>
        </w:rPr>
      </w:pPr>
      <w:r>
        <w:rPr>
          <w:rFonts w:hint="cs"/>
          <w:rtl/>
        </w:rPr>
        <w:t xml:space="preserve">חכמים ראו חשיבות אדירה בהימנעות </w:t>
      </w:r>
      <w:proofErr w:type="spellStart"/>
      <w:r>
        <w:rPr>
          <w:rFonts w:hint="cs"/>
          <w:rtl/>
        </w:rPr>
        <w:t>מהסחות</w:t>
      </w:r>
      <w:proofErr w:type="spellEnd"/>
      <w:r>
        <w:rPr>
          <w:rFonts w:hint="cs"/>
          <w:rtl/>
        </w:rPr>
        <w:t xml:space="preserve"> הדעת בשעת התפילה, עד כדי כך שלעתים התירו פוסקים להקל בהיבטים אחרים של התפילה. לדוגמה, בפרק </w:t>
      </w:r>
      <w:proofErr w:type="spellStart"/>
      <w:r>
        <w:rPr>
          <w:rFonts w:hint="cs"/>
          <w:rtl/>
        </w:rPr>
        <w:t>יז</w:t>
      </w:r>
      <w:proofErr w:type="spellEnd"/>
      <w:r>
        <w:rPr>
          <w:rFonts w:hint="cs"/>
          <w:rtl/>
        </w:rPr>
        <w:t xml:space="preserve"> </w:t>
      </w:r>
      <w:r>
        <w:rPr>
          <w:rFonts w:hint="cs"/>
          <w:rtl/>
        </w:rPr>
        <w:t>דנו במקרה של אדם הרוכב על חמורו ודעתו תוסח אם ירד מחמורו כדי להתפלל. במקרה כזה, למדנו כי מותר להתפלל בישיבה כדי להימנע מלהתפלל בהיסח הדעת וללא כוונה.</w:t>
      </w:r>
    </w:p>
    <w:p w14:paraId="7AF97241" w14:textId="5C2E060E" w:rsidR="003E29D6" w:rsidRDefault="008D6281" w:rsidP="00FB38DE">
      <w:pPr>
        <w:rPr>
          <w:rtl/>
        </w:rPr>
      </w:pPr>
      <w:r>
        <w:rPr>
          <w:rFonts w:hint="cs"/>
          <w:rtl/>
        </w:rPr>
        <w:t>כך גם המגן אברהם (</w:t>
      </w:r>
      <w:proofErr w:type="spellStart"/>
      <w:r>
        <w:rPr>
          <w:rFonts w:hint="cs"/>
          <w:rtl/>
        </w:rPr>
        <w:t>ס"ק</w:t>
      </w:r>
      <w:proofErr w:type="spellEnd"/>
      <w:r>
        <w:rPr>
          <w:rFonts w:hint="cs"/>
          <w:rtl/>
        </w:rPr>
        <w:t xml:space="preserve"> ג) מביא את דברי הספר חסידים לפיהם מי שרואה ספר קודש נופל ארצה בזמן תפילת עמידה רשאי לעקור ממקומו כדי להרים אותו אם הוא סבור שדעתו תוסח ולא יוכל להמשיך להתרכז בתפילה. לבסוף, מי שרואה תפילין שעומדות ליפול או שלא מונחות במקום ראוי ודעתו מוסחת עקב כך, רשאי להפסיק בתפילתו ולהניח אותם במקום אחר, אך אינו רשאי לדבר.</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DC4E09">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045E" w14:textId="77777777" w:rsidR="0082196B" w:rsidRDefault="0082196B" w:rsidP="00405665">
      <w:r>
        <w:separator/>
      </w:r>
    </w:p>
  </w:endnote>
  <w:endnote w:type="continuationSeparator" w:id="0">
    <w:p w14:paraId="50E762CE" w14:textId="77777777" w:rsidR="0082196B" w:rsidRDefault="0082196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15DEA" w14:textId="77777777" w:rsidR="0082196B" w:rsidRDefault="0082196B" w:rsidP="00405665">
      <w:r>
        <w:separator/>
      </w:r>
    </w:p>
  </w:footnote>
  <w:footnote w:type="continuationSeparator" w:id="0">
    <w:p w14:paraId="2793B37E" w14:textId="77777777" w:rsidR="0082196B" w:rsidRDefault="0082196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F4864">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10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30CF"/>
    <w:rsid w:val="001162A4"/>
    <w:rsid w:val="001164E7"/>
    <w:rsid w:val="00120B5E"/>
    <w:rsid w:val="00120E03"/>
    <w:rsid w:val="00122E5A"/>
    <w:rsid w:val="001240AA"/>
    <w:rsid w:val="00125BFF"/>
    <w:rsid w:val="00126DB2"/>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9381E"/>
    <w:rsid w:val="001A0908"/>
    <w:rsid w:val="001A160E"/>
    <w:rsid w:val="001A2676"/>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8F1"/>
    <w:rsid w:val="00254CCB"/>
    <w:rsid w:val="0025700E"/>
    <w:rsid w:val="0025727A"/>
    <w:rsid w:val="00260AA2"/>
    <w:rsid w:val="002635D1"/>
    <w:rsid w:val="0026722B"/>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5074"/>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1CEE"/>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4EC2"/>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654"/>
    <w:rsid w:val="003E6B7E"/>
    <w:rsid w:val="003E7DF7"/>
    <w:rsid w:val="003F0F92"/>
    <w:rsid w:val="003F2D61"/>
    <w:rsid w:val="003F33B2"/>
    <w:rsid w:val="003F5DBB"/>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44C78"/>
    <w:rsid w:val="00451C66"/>
    <w:rsid w:val="0045432D"/>
    <w:rsid w:val="00460362"/>
    <w:rsid w:val="00460996"/>
    <w:rsid w:val="00460A0F"/>
    <w:rsid w:val="00460E6D"/>
    <w:rsid w:val="00460FEC"/>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3A0"/>
    <w:rsid w:val="004A4864"/>
    <w:rsid w:val="004A4A66"/>
    <w:rsid w:val="004A7AF8"/>
    <w:rsid w:val="004A7FF3"/>
    <w:rsid w:val="004B0420"/>
    <w:rsid w:val="004B0B1E"/>
    <w:rsid w:val="004B1B28"/>
    <w:rsid w:val="004B243B"/>
    <w:rsid w:val="004B2AD5"/>
    <w:rsid w:val="004B34E9"/>
    <w:rsid w:val="004B5A20"/>
    <w:rsid w:val="004B64A8"/>
    <w:rsid w:val="004C0765"/>
    <w:rsid w:val="004C6137"/>
    <w:rsid w:val="004C6B5D"/>
    <w:rsid w:val="004C7011"/>
    <w:rsid w:val="004D0C20"/>
    <w:rsid w:val="004D31E2"/>
    <w:rsid w:val="004D47F3"/>
    <w:rsid w:val="004D6E91"/>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F6F"/>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C71EB"/>
    <w:rsid w:val="005D120F"/>
    <w:rsid w:val="005D3CF2"/>
    <w:rsid w:val="005D4972"/>
    <w:rsid w:val="005D5801"/>
    <w:rsid w:val="005D5DBD"/>
    <w:rsid w:val="005D6D51"/>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5D21"/>
    <w:rsid w:val="007C0DC9"/>
    <w:rsid w:val="007C2346"/>
    <w:rsid w:val="007C44C2"/>
    <w:rsid w:val="007C4A90"/>
    <w:rsid w:val="007C4D4F"/>
    <w:rsid w:val="007C4F8F"/>
    <w:rsid w:val="007C6BBE"/>
    <w:rsid w:val="007C776B"/>
    <w:rsid w:val="007C7C70"/>
    <w:rsid w:val="007D29CA"/>
    <w:rsid w:val="007D4B94"/>
    <w:rsid w:val="007D5680"/>
    <w:rsid w:val="007D65E1"/>
    <w:rsid w:val="007E1DDD"/>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D7F"/>
    <w:rsid w:val="00811A01"/>
    <w:rsid w:val="00812739"/>
    <w:rsid w:val="00820E72"/>
    <w:rsid w:val="0082196B"/>
    <w:rsid w:val="00827253"/>
    <w:rsid w:val="00827967"/>
    <w:rsid w:val="008309A4"/>
    <w:rsid w:val="008329EF"/>
    <w:rsid w:val="00832D1E"/>
    <w:rsid w:val="00832F1E"/>
    <w:rsid w:val="00834286"/>
    <w:rsid w:val="00836815"/>
    <w:rsid w:val="00841279"/>
    <w:rsid w:val="008469E7"/>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6281"/>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3730E"/>
    <w:rsid w:val="00942150"/>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A4818"/>
    <w:rsid w:val="009B1220"/>
    <w:rsid w:val="009B1EE6"/>
    <w:rsid w:val="009B292D"/>
    <w:rsid w:val="009B2B8D"/>
    <w:rsid w:val="009B416F"/>
    <w:rsid w:val="009B723D"/>
    <w:rsid w:val="009C15BC"/>
    <w:rsid w:val="009C33C3"/>
    <w:rsid w:val="009C3C36"/>
    <w:rsid w:val="009C7227"/>
    <w:rsid w:val="009C78DC"/>
    <w:rsid w:val="009C7DF2"/>
    <w:rsid w:val="009D03D6"/>
    <w:rsid w:val="009D18C3"/>
    <w:rsid w:val="009D2E38"/>
    <w:rsid w:val="009D49AE"/>
    <w:rsid w:val="009D5639"/>
    <w:rsid w:val="009D5EF8"/>
    <w:rsid w:val="009D72D0"/>
    <w:rsid w:val="009E5395"/>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716"/>
    <w:rsid w:val="00A53973"/>
    <w:rsid w:val="00A5441A"/>
    <w:rsid w:val="00A57682"/>
    <w:rsid w:val="00A61714"/>
    <w:rsid w:val="00A61CC1"/>
    <w:rsid w:val="00A65685"/>
    <w:rsid w:val="00A65CE5"/>
    <w:rsid w:val="00A67CE0"/>
    <w:rsid w:val="00A7069D"/>
    <w:rsid w:val="00A70ABB"/>
    <w:rsid w:val="00A7465C"/>
    <w:rsid w:val="00A74AB1"/>
    <w:rsid w:val="00A828AD"/>
    <w:rsid w:val="00A837BF"/>
    <w:rsid w:val="00A84531"/>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A6F"/>
    <w:rsid w:val="00B163C7"/>
    <w:rsid w:val="00B16C72"/>
    <w:rsid w:val="00B16F98"/>
    <w:rsid w:val="00B1756E"/>
    <w:rsid w:val="00B23F54"/>
    <w:rsid w:val="00B24193"/>
    <w:rsid w:val="00B2470D"/>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84799"/>
    <w:rsid w:val="00B87094"/>
    <w:rsid w:val="00B879AC"/>
    <w:rsid w:val="00B91EEA"/>
    <w:rsid w:val="00B948EF"/>
    <w:rsid w:val="00B94A1E"/>
    <w:rsid w:val="00B96F8B"/>
    <w:rsid w:val="00BA0A20"/>
    <w:rsid w:val="00BA0D34"/>
    <w:rsid w:val="00BA304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6E9D"/>
    <w:rsid w:val="00C9772B"/>
    <w:rsid w:val="00C97E38"/>
    <w:rsid w:val="00CA16A6"/>
    <w:rsid w:val="00CA437A"/>
    <w:rsid w:val="00CA4BA4"/>
    <w:rsid w:val="00CA5EBA"/>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D30"/>
    <w:rsid w:val="00D93018"/>
    <w:rsid w:val="00D9632B"/>
    <w:rsid w:val="00D970AC"/>
    <w:rsid w:val="00DA0136"/>
    <w:rsid w:val="00DA077C"/>
    <w:rsid w:val="00DA07D3"/>
    <w:rsid w:val="00DA7341"/>
    <w:rsid w:val="00DB0322"/>
    <w:rsid w:val="00DB43F6"/>
    <w:rsid w:val="00DB6C23"/>
    <w:rsid w:val="00DB6E38"/>
    <w:rsid w:val="00DB71CD"/>
    <w:rsid w:val="00DB7921"/>
    <w:rsid w:val="00DC0C05"/>
    <w:rsid w:val="00DC1513"/>
    <w:rsid w:val="00DC2348"/>
    <w:rsid w:val="00DC4E09"/>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75B5"/>
    <w:rsid w:val="00E8031F"/>
    <w:rsid w:val="00E821CF"/>
    <w:rsid w:val="00E84C14"/>
    <w:rsid w:val="00E86713"/>
    <w:rsid w:val="00E86FBD"/>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3DEE"/>
    <w:rsid w:val="00F64205"/>
    <w:rsid w:val="00F64CEE"/>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0202-6BB7-4509-981F-61067B81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Pages>
  <Words>2212</Words>
  <Characters>11063</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13249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146</cp:revision>
  <cp:lastPrinted>2001-10-24T10:13:00Z</cp:lastPrinted>
  <dcterms:created xsi:type="dcterms:W3CDTF">2018-10-09T13:46:00Z</dcterms:created>
  <dcterms:modified xsi:type="dcterms:W3CDTF">2019-02-09T19:53:00Z</dcterms:modified>
</cp:coreProperties>
</file>