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D86CA" w14:textId="77777777" w:rsidR="00E21ED1" w:rsidRDefault="00E21ED1" w:rsidP="00161577">
      <w:pPr>
        <w:pStyle w:val="CC"/>
        <w:keepLines w:val="0"/>
        <w:spacing w:after="0"/>
        <w:ind w:left="0" w:firstLine="0"/>
        <w:jc w:val="center"/>
        <w:rPr>
          <w:rFonts w:asciiTheme="minorBidi" w:hAnsiTheme="minorBidi" w:cstheme="minorBidi"/>
          <w:sz w:val="24"/>
          <w:szCs w:val="24"/>
          <w:lang w:val="de-DE"/>
        </w:rPr>
      </w:pPr>
      <w:r>
        <w:rPr>
          <w:rFonts w:asciiTheme="minorBidi" w:hAnsiTheme="minorBidi" w:cstheme="minorBidi"/>
          <w:sz w:val="24"/>
          <w:szCs w:val="24"/>
          <w:lang w:val="de-DE"/>
        </w:rPr>
        <w:t>YESHIVAT HAR ETZION</w:t>
      </w:r>
    </w:p>
    <w:p w14:paraId="6AD8B17F" w14:textId="77777777" w:rsidR="00E21ED1" w:rsidRDefault="00E21ED1" w:rsidP="00161577">
      <w:pPr>
        <w:pStyle w:val="CC"/>
        <w:keepLines w:val="0"/>
        <w:spacing w:after="0"/>
        <w:ind w:left="0" w:firstLine="0"/>
        <w:jc w:val="center"/>
        <w:rPr>
          <w:rFonts w:asciiTheme="minorBidi" w:hAnsiTheme="minorBidi" w:cstheme="minorBidi"/>
          <w:sz w:val="24"/>
          <w:szCs w:val="24"/>
          <w:lang w:val="de-DE"/>
        </w:rPr>
      </w:pPr>
      <w:r>
        <w:rPr>
          <w:rFonts w:asciiTheme="minorBidi" w:hAnsiTheme="minorBidi" w:cstheme="minorBidi"/>
          <w:sz w:val="24"/>
          <w:szCs w:val="24"/>
          <w:lang w:val="de-DE"/>
        </w:rPr>
        <w:t>ISRAEL KOSCHITZKY VIRTUAL BEIT MIDRASH (VBM)</w:t>
      </w:r>
    </w:p>
    <w:p w14:paraId="161E453B" w14:textId="77777777" w:rsidR="00E21ED1" w:rsidRDefault="00E21ED1" w:rsidP="00161577">
      <w:pPr>
        <w:pStyle w:val="CC"/>
        <w:keepLines w:val="0"/>
        <w:spacing w:after="0"/>
        <w:ind w:left="0" w:firstLine="0"/>
        <w:jc w:val="center"/>
        <w:rPr>
          <w:rFonts w:asciiTheme="minorBidi" w:hAnsiTheme="minorBidi" w:cstheme="minorBidi"/>
          <w:sz w:val="24"/>
          <w:szCs w:val="24"/>
          <w:lang w:val="en-GB"/>
        </w:rPr>
      </w:pPr>
      <w:r>
        <w:rPr>
          <w:rFonts w:asciiTheme="minorBidi" w:hAnsiTheme="minorBidi" w:cstheme="minorBidi"/>
          <w:sz w:val="24"/>
          <w:szCs w:val="24"/>
          <w:lang w:val="en-GB"/>
        </w:rPr>
        <w:t>*********************************************************</w:t>
      </w:r>
    </w:p>
    <w:p w14:paraId="2252B816" w14:textId="77777777" w:rsidR="00E21ED1" w:rsidRDefault="00E21ED1" w:rsidP="00161577">
      <w:pPr>
        <w:pStyle w:val="CC"/>
        <w:keepLines w:val="0"/>
        <w:spacing w:after="0"/>
        <w:ind w:left="0" w:firstLine="0"/>
        <w:jc w:val="center"/>
        <w:rPr>
          <w:rFonts w:asciiTheme="minorBidi" w:hAnsiTheme="minorBidi" w:cstheme="minorBidi"/>
          <w:sz w:val="24"/>
          <w:szCs w:val="24"/>
          <w:lang w:val="en-GB"/>
        </w:rPr>
      </w:pPr>
    </w:p>
    <w:p w14:paraId="5A6CDAB0" w14:textId="77777777" w:rsidR="00E21ED1" w:rsidRDefault="00E21ED1" w:rsidP="00161577">
      <w:pPr>
        <w:bidi w:val="0"/>
        <w:spacing w:line="240" w:lineRule="auto"/>
        <w:jc w:val="center"/>
        <w:rPr>
          <w:rFonts w:asciiTheme="minorBidi" w:hAnsiTheme="minorBidi" w:cstheme="minorBidi"/>
          <w:b/>
          <w:bCs/>
        </w:rPr>
      </w:pPr>
      <w:r>
        <w:rPr>
          <w:rFonts w:asciiTheme="minorBidi" w:hAnsiTheme="minorBidi" w:cstheme="minorBidi"/>
          <w:b/>
          <w:bCs/>
        </w:rPr>
        <w:t xml:space="preserve">BEFORE THE EARTHQUAKE: </w:t>
      </w:r>
    </w:p>
    <w:p w14:paraId="1D0E82B5" w14:textId="77777777" w:rsidR="00E21ED1" w:rsidRDefault="00E21ED1" w:rsidP="00161577">
      <w:pPr>
        <w:bidi w:val="0"/>
        <w:spacing w:line="240" w:lineRule="auto"/>
        <w:jc w:val="center"/>
        <w:rPr>
          <w:rFonts w:asciiTheme="minorBidi" w:hAnsiTheme="minorBidi" w:cstheme="minorBidi"/>
          <w:b/>
          <w:bCs/>
        </w:rPr>
      </w:pPr>
      <w:r>
        <w:rPr>
          <w:rFonts w:asciiTheme="minorBidi" w:hAnsiTheme="minorBidi" w:cstheme="minorBidi"/>
          <w:b/>
          <w:bCs/>
        </w:rPr>
        <w:t>THE PROPHECIES OF HOSHEA AND AMOS</w:t>
      </w:r>
    </w:p>
    <w:p w14:paraId="50B91B64" w14:textId="77777777" w:rsidR="00E21ED1" w:rsidRDefault="00E21ED1" w:rsidP="00161577">
      <w:pPr>
        <w:bidi w:val="0"/>
        <w:spacing w:line="240" w:lineRule="auto"/>
        <w:jc w:val="center"/>
        <w:rPr>
          <w:rFonts w:asciiTheme="minorBidi" w:hAnsiTheme="minorBidi" w:cstheme="minorBidi"/>
          <w:b/>
          <w:bCs/>
        </w:rPr>
      </w:pPr>
    </w:p>
    <w:p w14:paraId="685CA9A9" w14:textId="77777777" w:rsidR="00E21ED1" w:rsidRDefault="00E21ED1" w:rsidP="00161577">
      <w:pPr>
        <w:bidi w:val="0"/>
        <w:spacing w:line="240" w:lineRule="auto"/>
        <w:jc w:val="center"/>
        <w:rPr>
          <w:rFonts w:asciiTheme="minorBidi" w:hAnsiTheme="minorBidi" w:cstheme="minorBidi"/>
          <w:b/>
          <w:bCs/>
        </w:rPr>
      </w:pPr>
      <w:r>
        <w:rPr>
          <w:rFonts w:asciiTheme="minorBidi" w:hAnsiTheme="minorBidi" w:cstheme="minorBidi"/>
          <w:b/>
          <w:bCs/>
        </w:rPr>
        <w:t>By Rav Yitzchak Etshalom</w:t>
      </w:r>
    </w:p>
    <w:p w14:paraId="42092A94" w14:textId="77777777" w:rsidR="00E95C44" w:rsidRDefault="00E95C44" w:rsidP="00161577">
      <w:pPr>
        <w:bidi w:val="0"/>
        <w:spacing w:line="240" w:lineRule="auto"/>
        <w:jc w:val="both"/>
        <w:rPr>
          <w:rFonts w:asciiTheme="minorBidi" w:hAnsiTheme="minorBidi" w:cstheme="minorBidi"/>
        </w:rPr>
      </w:pPr>
    </w:p>
    <w:p w14:paraId="7AC91FF4" w14:textId="77777777" w:rsidR="00662143" w:rsidRPr="00662143" w:rsidRDefault="00662143" w:rsidP="00161577">
      <w:pPr>
        <w:bidi w:val="0"/>
        <w:spacing w:line="240" w:lineRule="auto"/>
        <w:jc w:val="both"/>
        <w:rPr>
          <w:rFonts w:asciiTheme="minorBidi" w:hAnsiTheme="minorBidi" w:cstheme="minorBidi"/>
        </w:rPr>
      </w:pPr>
    </w:p>
    <w:p w14:paraId="636744A0" w14:textId="24842EF9" w:rsidR="00856AF9" w:rsidRDefault="00856AF9" w:rsidP="00161577">
      <w:pPr>
        <w:bidi w:val="0"/>
        <w:spacing w:line="240" w:lineRule="auto"/>
        <w:jc w:val="center"/>
        <w:rPr>
          <w:rFonts w:asciiTheme="minorBidi" w:eastAsia="Times New Roman" w:hAnsiTheme="minorBidi"/>
          <w:b/>
          <w:bCs/>
          <w:color w:val="000000"/>
        </w:rPr>
      </w:pPr>
      <w:r w:rsidRPr="00161577">
        <w:rPr>
          <w:rFonts w:asciiTheme="minorBidi" w:eastAsia="Times New Roman" w:hAnsiTheme="minorBidi"/>
          <w:b/>
          <w:bCs/>
          <w:color w:val="000000"/>
        </w:rPr>
        <w:t>Shiur</w:t>
      </w:r>
      <w:r>
        <w:rPr>
          <w:rFonts w:asciiTheme="minorBidi" w:eastAsia="Times New Roman" w:hAnsiTheme="minorBidi"/>
          <w:b/>
          <w:bCs/>
          <w:color w:val="000000"/>
        </w:rPr>
        <w:t xml:space="preserve"> #20</w:t>
      </w:r>
    </w:p>
    <w:p w14:paraId="0BC0947B" w14:textId="77777777" w:rsidR="00856AF9" w:rsidRPr="00E66EA2" w:rsidRDefault="00856AF9" w:rsidP="00161577">
      <w:pPr>
        <w:bidi w:val="0"/>
        <w:spacing w:line="240" w:lineRule="auto"/>
        <w:jc w:val="center"/>
        <w:rPr>
          <w:rFonts w:asciiTheme="minorBidi" w:eastAsia="Times New Roman" w:hAnsiTheme="minorBidi"/>
        </w:rPr>
      </w:pPr>
      <w:r w:rsidRPr="00E66EA2">
        <w:rPr>
          <w:rFonts w:asciiTheme="minorBidi" w:eastAsia="Times New Roman" w:hAnsiTheme="minorBidi"/>
          <w:b/>
          <w:bCs/>
          <w:color w:val="000000"/>
        </w:rPr>
        <w:t xml:space="preserve">The Prophecies of Amos: Oracles Against the Nations </w:t>
      </w:r>
      <w:r w:rsidRPr="00E66EA2">
        <w:rPr>
          <w:rFonts w:asciiTheme="minorBidi" w:eastAsia="Times New Roman" w:hAnsiTheme="minorBidi"/>
          <w:color w:val="000000"/>
        </w:rPr>
        <w:t>(continued)</w:t>
      </w:r>
    </w:p>
    <w:p w14:paraId="1EC7DDB7" w14:textId="77777777" w:rsidR="00E95C44" w:rsidRDefault="00E95C44" w:rsidP="00161577">
      <w:pPr>
        <w:bidi w:val="0"/>
        <w:spacing w:line="240" w:lineRule="auto"/>
        <w:jc w:val="both"/>
        <w:rPr>
          <w:rFonts w:asciiTheme="minorBidi" w:hAnsiTheme="minorBidi" w:cstheme="minorBidi"/>
        </w:rPr>
      </w:pPr>
    </w:p>
    <w:p w14:paraId="10DBC7DC" w14:textId="77777777" w:rsidR="00662143" w:rsidRPr="00662143" w:rsidRDefault="00662143" w:rsidP="00161577">
      <w:pPr>
        <w:bidi w:val="0"/>
        <w:spacing w:line="240" w:lineRule="auto"/>
        <w:jc w:val="both"/>
        <w:rPr>
          <w:rFonts w:asciiTheme="minorBidi" w:hAnsiTheme="minorBidi" w:cstheme="minorBidi"/>
        </w:rPr>
      </w:pPr>
    </w:p>
    <w:p w14:paraId="7491685B" w14:textId="769D3709" w:rsidR="00E95C44" w:rsidRPr="00662143" w:rsidRDefault="00C85DC1" w:rsidP="00161577">
      <w:pPr>
        <w:bidi w:val="0"/>
        <w:spacing w:line="240" w:lineRule="auto"/>
        <w:jc w:val="both"/>
        <w:rPr>
          <w:rFonts w:asciiTheme="minorBidi" w:hAnsiTheme="minorBidi" w:cstheme="minorBidi"/>
        </w:rPr>
      </w:pPr>
      <w:r w:rsidRPr="00662143">
        <w:rPr>
          <w:rFonts w:asciiTheme="minorBidi" w:hAnsiTheme="minorBidi" w:cstheme="minorBidi"/>
        </w:rPr>
        <w:t xml:space="preserve">Now that we have completed our study of </w:t>
      </w:r>
      <w:r w:rsidR="00E95C44" w:rsidRPr="00662143">
        <w:rPr>
          <w:rFonts w:asciiTheme="minorBidi" w:hAnsiTheme="minorBidi" w:cstheme="minorBidi"/>
        </w:rPr>
        <w:t>the “praise-hymn” which forms the core text of Amos’</w:t>
      </w:r>
      <w:r w:rsidR="00610448">
        <w:rPr>
          <w:rFonts w:asciiTheme="minorBidi" w:hAnsiTheme="minorBidi" w:cstheme="minorBidi"/>
        </w:rPr>
        <w:t>s</w:t>
      </w:r>
      <w:r w:rsidR="00E95C44" w:rsidRPr="00662143">
        <w:rPr>
          <w:rFonts w:asciiTheme="minorBidi" w:hAnsiTheme="minorBidi" w:cstheme="minorBidi"/>
        </w:rPr>
        <w:t xml:space="preserve"> oracle</w:t>
      </w:r>
      <w:r w:rsidRPr="00662143">
        <w:rPr>
          <w:rFonts w:asciiTheme="minorBidi" w:hAnsiTheme="minorBidi" w:cstheme="minorBidi"/>
        </w:rPr>
        <w:t xml:space="preserve"> against </w:t>
      </w:r>
      <w:r w:rsidR="00610448">
        <w:rPr>
          <w:rFonts w:asciiTheme="minorBidi" w:hAnsiTheme="minorBidi" w:cstheme="minorBidi"/>
        </w:rPr>
        <w:t>Is</w:t>
      </w:r>
      <w:r w:rsidRPr="00662143">
        <w:rPr>
          <w:rFonts w:asciiTheme="minorBidi" w:hAnsiTheme="minorBidi" w:cstheme="minorBidi"/>
        </w:rPr>
        <w:t>rael, we turn our attention to the “bridge-verse” which connect</w:t>
      </w:r>
      <w:r w:rsidR="00610448">
        <w:rPr>
          <w:rFonts w:asciiTheme="minorBidi" w:hAnsiTheme="minorBidi" w:cstheme="minorBidi"/>
        </w:rPr>
        <w:t>s the praise to the threatened d</w:t>
      </w:r>
      <w:r w:rsidRPr="00662143">
        <w:rPr>
          <w:rFonts w:asciiTheme="minorBidi" w:hAnsiTheme="minorBidi" w:cstheme="minorBidi"/>
        </w:rPr>
        <w:t>ivine reprisal/</w:t>
      </w:r>
      <w:r w:rsidR="00610448">
        <w:rPr>
          <w:rFonts w:asciiTheme="minorBidi" w:hAnsiTheme="minorBidi" w:cstheme="minorBidi"/>
        </w:rPr>
        <w:t xml:space="preserve"> </w:t>
      </w:r>
      <w:r w:rsidRPr="00662143">
        <w:rPr>
          <w:rFonts w:asciiTheme="minorBidi" w:hAnsiTheme="minorBidi" w:cstheme="minorBidi"/>
        </w:rPr>
        <w:t xml:space="preserve">punishment that the </w:t>
      </w:r>
      <w:r w:rsidR="00610448">
        <w:rPr>
          <w:rFonts w:asciiTheme="minorBidi" w:hAnsiTheme="minorBidi" w:cstheme="minorBidi"/>
        </w:rPr>
        <w:t xml:space="preserve">Kingdom of </w:t>
      </w:r>
      <w:r w:rsidRPr="00662143">
        <w:rPr>
          <w:rFonts w:asciiTheme="minorBidi" w:hAnsiTheme="minorBidi" w:cstheme="minorBidi"/>
        </w:rPr>
        <w:t>Shom</w:t>
      </w:r>
      <w:r w:rsidR="00856AF9">
        <w:rPr>
          <w:rFonts w:asciiTheme="minorBidi" w:hAnsiTheme="minorBidi" w:cstheme="minorBidi"/>
        </w:rPr>
        <w:t>e</w:t>
      </w:r>
      <w:r w:rsidRPr="00662143">
        <w:rPr>
          <w:rFonts w:asciiTheme="minorBidi" w:hAnsiTheme="minorBidi" w:cstheme="minorBidi"/>
        </w:rPr>
        <w:t>ron has earned.</w:t>
      </w:r>
      <w:r w:rsidR="00610448">
        <w:rPr>
          <w:rFonts w:asciiTheme="minorBidi" w:hAnsiTheme="minorBidi" w:cstheme="minorBidi"/>
        </w:rPr>
        <w:t xml:space="preserve"> </w:t>
      </w:r>
      <w:r w:rsidRPr="00662143">
        <w:rPr>
          <w:rFonts w:asciiTheme="minorBidi" w:hAnsiTheme="minorBidi" w:cstheme="minorBidi"/>
        </w:rPr>
        <w:t>This</w:t>
      </w:r>
      <w:r w:rsidR="00E95C44" w:rsidRPr="00662143">
        <w:rPr>
          <w:rFonts w:asciiTheme="minorBidi" w:hAnsiTheme="minorBidi" w:cstheme="minorBidi"/>
        </w:rPr>
        <w:t xml:space="preserve"> bicolon </w:t>
      </w:r>
      <w:r w:rsidRPr="00662143">
        <w:rPr>
          <w:rFonts w:asciiTheme="minorBidi" w:hAnsiTheme="minorBidi" w:cstheme="minorBidi"/>
        </w:rPr>
        <w:t>doubles bac</w:t>
      </w:r>
      <w:r w:rsidR="00610448">
        <w:rPr>
          <w:rFonts w:asciiTheme="minorBidi" w:hAnsiTheme="minorBidi" w:cstheme="minorBidi"/>
        </w:rPr>
        <w:t>k to the last line of the hymn: “A</w:t>
      </w:r>
      <w:r w:rsidRPr="00662143">
        <w:rPr>
          <w:rFonts w:asciiTheme="minorBidi" w:hAnsiTheme="minorBidi" w:cstheme="minorBidi"/>
        </w:rPr>
        <w:t>nd I raised up of your sons for prophets, and of your young men for Nazirites.” The prophet then shifts from praise for God’s kindnesses to the people’</w:t>
      </w:r>
      <w:r w:rsidR="00742D2D" w:rsidRPr="00662143">
        <w:rPr>
          <w:rFonts w:asciiTheme="minorBidi" w:hAnsiTheme="minorBidi" w:cstheme="minorBidi"/>
        </w:rPr>
        <w:t>s dastardly and vile responses</w:t>
      </w:r>
      <w:r w:rsidR="00610448">
        <w:rPr>
          <w:rFonts w:asciiTheme="minorBidi" w:hAnsiTheme="minorBidi" w:cstheme="minorBidi"/>
        </w:rPr>
        <w:t>:</w:t>
      </w:r>
      <w:r w:rsidRPr="00662143">
        <w:rPr>
          <w:rFonts w:asciiTheme="minorBidi" w:hAnsiTheme="minorBidi" w:cstheme="minorBidi"/>
        </w:rPr>
        <w:t xml:space="preserve"> “But you gave the Nazirites wine to drink and co</w:t>
      </w:r>
      <w:r w:rsidR="00AA43ED">
        <w:rPr>
          <w:rFonts w:asciiTheme="minorBidi" w:hAnsiTheme="minorBidi" w:cstheme="minorBidi"/>
        </w:rPr>
        <w:t>mmanded the prophets, saying: ‘D</w:t>
      </w:r>
      <w:r w:rsidRPr="00662143">
        <w:rPr>
          <w:rFonts w:asciiTheme="minorBidi" w:hAnsiTheme="minorBidi" w:cstheme="minorBidi"/>
        </w:rPr>
        <w:t>o not prophesy.’“</w:t>
      </w:r>
      <w:r w:rsidR="00610448">
        <w:rPr>
          <w:rFonts w:asciiTheme="minorBidi" w:hAnsiTheme="minorBidi" w:cstheme="minorBidi"/>
        </w:rPr>
        <w:t xml:space="preserve"> </w:t>
      </w:r>
      <w:r w:rsidR="00226CC7" w:rsidRPr="00662143">
        <w:rPr>
          <w:rFonts w:asciiTheme="minorBidi" w:hAnsiTheme="minorBidi" w:cstheme="minorBidi"/>
        </w:rPr>
        <w:t xml:space="preserve">The oracle then shifts directly to the seven punishments to be meted out against the kingdom and its warriors, as we will see in the upcoming weeks. </w:t>
      </w:r>
      <w:r w:rsidR="00742D2D" w:rsidRPr="00662143">
        <w:rPr>
          <w:rFonts w:asciiTheme="minorBidi" w:hAnsiTheme="minorBidi" w:cstheme="minorBidi"/>
        </w:rPr>
        <w:t xml:space="preserve">This transitional verse, however, deserves more than a passing mention on two accounts. It is both singular </w:t>
      </w:r>
      <w:r w:rsidR="008A53B5" w:rsidRPr="00662143">
        <w:rPr>
          <w:rFonts w:asciiTheme="minorBidi" w:hAnsiTheme="minorBidi" w:cstheme="minorBidi"/>
        </w:rPr>
        <w:t xml:space="preserve">in its content as well as unusual in its structure, contextually speaking. </w:t>
      </w:r>
    </w:p>
    <w:p w14:paraId="095D51B7" w14:textId="77777777" w:rsidR="00E95C44" w:rsidRPr="00662143" w:rsidRDefault="00E95C44" w:rsidP="00161577">
      <w:pPr>
        <w:bidi w:val="0"/>
        <w:spacing w:line="240" w:lineRule="auto"/>
        <w:jc w:val="both"/>
        <w:rPr>
          <w:rFonts w:asciiTheme="minorBidi" w:hAnsiTheme="minorBidi" w:cstheme="minorBidi"/>
        </w:rPr>
      </w:pPr>
    </w:p>
    <w:p w14:paraId="51440C78" w14:textId="77777777" w:rsidR="00856AF9" w:rsidRPr="00DC05B4" w:rsidRDefault="00856AF9" w:rsidP="00161577">
      <w:pPr>
        <w:bidi w:val="0"/>
        <w:spacing w:line="240" w:lineRule="auto"/>
        <w:jc w:val="both"/>
        <w:rPr>
          <w:rFonts w:asciiTheme="minorBidi" w:hAnsiTheme="minorBidi" w:cstheme="minorBidi"/>
        </w:rPr>
      </w:pPr>
      <w:r w:rsidRPr="00DC05B4">
        <w:rPr>
          <w:rFonts w:asciiTheme="minorBidi" w:hAnsiTheme="minorBidi" w:cstheme="minorBidi"/>
        </w:rPr>
        <w:t>Here, again, is the text of the hymn-section:</w:t>
      </w:r>
    </w:p>
    <w:p w14:paraId="3A9F278B" w14:textId="77777777" w:rsidR="00856AF9" w:rsidRDefault="00856AF9" w:rsidP="00161577">
      <w:pPr>
        <w:bidi w:val="0"/>
        <w:spacing w:line="240" w:lineRule="auto"/>
        <w:jc w:val="both"/>
        <w:rPr>
          <w:rFonts w:asciiTheme="minorBidi" w:hAnsiTheme="minorBidi" w:cstheme="minorBidi"/>
        </w:rPr>
      </w:pPr>
    </w:p>
    <w:p w14:paraId="06BCD212" w14:textId="77777777" w:rsidR="00856AF9" w:rsidRPr="00856AF9" w:rsidRDefault="00856AF9" w:rsidP="00161577">
      <w:pPr>
        <w:bidi w:val="0"/>
        <w:spacing w:line="240" w:lineRule="auto"/>
        <w:ind w:left="720"/>
        <w:jc w:val="both"/>
        <w:rPr>
          <w:rFonts w:asciiTheme="minorBidi" w:hAnsiTheme="minorBidi"/>
        </w:rPr>
      </w:pPr>
      <w:r w:rsidRPr="00E66EA2">
        <w:rPr>
          <w:rFonts w:asciiTheme="minorBidi" w:hAnsiTheme="minorBidi"/>
          <w:b/>
          <w:bCs/>
        </w:rPr>
        <w:t>9</w:t>
      </w:r>
      <w:r w:rsidRPr="00E66EA2">
        <w:rPr>
          <w:rFonts w:asciiTheme="minorBidi" w:hAnsiTheme="minorBidi"/>
        </w:rPr>
        <w:t xml:space="preserve"> I destroyed the Amorite before them, whose height was like the height of the cedars, and he was strong as the oaks; yet I destroyed his fruit from above and his roots from beneath. </w:t>
      </w:r>
      <w:r w:rsidRPr="00E66EA2">
        <w:rPr>
          <w:rFonts w:asciiTheme="minorBidi" w:hAnsiTheme="minorBidi"/>
          <w:b/>
          <w:bCs/>
        </w:rPr>
        <w:t>10</w:t>
      </w:r>
      <w:r w:rsidRPr="00E66EA2">
        <w:rPr>
          <w:rFonts w:asciiTheme="minorBidi" w:hAnsiTheme="minorBidi"/>
        </w:rPr>
        <w:t xml:space="preserve"> </w:t>
      </w:r>
      <w:r w:rsidRPr="00BC0EB3">
        <w:rPr>
          <w:rFonts w:asciiTheme="minorBidi" w:hAnsiTheme="minorBidi"/>
        </w:rPr>
        <w:t xml:space="preserve">Also I brought you up out of the land of Egypt, and led you forty years in the wilderness, to possess the land of the </w:t>
      </w:r>
      <w:r w:rsidRPr="00856AF9">
        <w:rPr>
          <w:rFonts w:asciiTheme="minorBidi" w:hAnsiTheme="minorBidi"/>
        </w:rPr>
        <w:t>Amorites. 11 And I raised up of your sons for prophets, and of your young men for Nazirites. Is it not even thus, O you Israelites? says God.</w:t>
      </w:r>
    </w:p>
    <w:p w14:paraId="14D3B676" w14:textId="77777777" w:rsidR="00856AF9" w:rsidRPr="00856AF9" w:rsidRDefault="00856AF9" w:rsidP="00161577">
      <w:pPr>
        <w:bidi w:val="0"/>
        <w:spacing w:line="240" w:lineRule="auto"/>
        <w:ind w:left="720"/>
        <w:jc w:val="both"/>
        <w:rPr>
          <w:rFonts w:asciiTheme="minorBidi" w:hAnsiTheme="minorBidi"/>
          <w:b/>
          <w:bCs/>
        </w:rPr>
      </w:pPr>
      <w:r w:rsidRPr="00856AF9">
        <w:rPr>
          <w:rFonts w:asciiTheme="minorBidi" w:hAnsiTheme="minorBidi"/>
          <w:b/>
          <w:bCs/>
        </w:rPr>
        <w:t xml:space="preserve">12 But you gave the Nazirites wine to drink; and commanded the prophets, saying “Do not prophesy.” </w:t>
      </w:r>
    </w:p>
    <w:p w14:paraId="391082EF" w14:textId="77777777" w:rsidR="00066DFE" w:rsidRPr="00662143" w:rsidRDefault="00066DFE" w:rsidP="00161577">
      <w:pPr>
        <w:bidi w:val="0"/>
        <w:spacing w:line="240" w:lineRule="auto"/>
        <w:jc w:val="both"/>
        <w:rPr>
          <w:rFonts w:asciiTheme="minorBidi" w:hAnsiTheme="minorBidi" w:cstheme="minorBidi"/>
          <w:color w:val="000000"/>
        </w:rPr>
      </w:pPr>
    </w:p>
    <w:p w14:paraId="4535E813" w14:textId="44417F1C" w:rsidR="00877D1A" w:rsidRPr="00662143" w:rsidRDefault="00877D1A" w:rsidP="00161577">
      <w:pPr>
        <w:bidi w:val="0"/>
        <w:spacing w:line="240" w:lineRule="auto"/>
        <w:jc w:val="both"/>
        <w:rPr>
          <w:rFonts w:asciiTheme="minorBidi" w:hAnsiTheme="minorBidi" w:cstheme="minorBidi"/>
          <w:color w:val="000000"/>
        </w:rPr>
      </w:pPr>
      <w:r w:rsidRPr="00662143">
        <w:rPr>
          <w:rFonts w:asciiTheme="minorBidi" w:hAnsiTheme="minorBidi" w:cstheme="minorBidi"/>
          <w:color w:val="000000"/>
        </w:rPr>
        <w:t xml:space="preserve">When we first presented a panoramic view of the oracle, I suggested that this verse was neither part of the accusations (vv. 6-8) nor part of the praise-hymn (vv. 9-11); it certainly could not be assumed to be part of the punishment (vv. 14-16); so what is its purpose and place within the oracle? </w:t>
      </w:r>
    </w:p>
    <w:p w14:paraId="26D84FC7" w14:textId="77777777" w:rsidR="005C48ED" w:rsidRPr="00662143" w:rsidRDefault="005C48ED" w:rsidP="00161577">
      <w:pPr>
        <w:bidi w:val="0"/>
        <w:spacing w:line="240" w:lineRule="auto"/>
        <w:jc w:val="both"/>
        <w:rPr>
          <w:rFonts w:asciiTheme="minorBidi" w:hAnsiTheme="minorBidi" w:cstheme="minorBidi"/>
          <w:color w:val="000000"/>
        </w:rPr>
      </w:pPr>
    </w:p>
    <w:p w14:paraId="54CB4726" w14:textId="01347C87" w:rsidR="00877D1A" w:rsidRDefault="00610448" w:rsidP="00161577">
      <w:pPr>
        <w:bidi w:val="0"/>
        <w:spacing w:line="240" w:lineRule="auto"/>
        <w:jc w:val="both"/>
        <w:rPr>
          <w:rFonts w:asciiTheme="minorBidi" w:hAnsiTheme="minorBidi" w:cstheme="minorBidi"/>
          <w:color w:val="000000"/>
        </w:rPr>
      </w:pPr>
      <w:r>
        <w:rPr>
          <w:rFonts w:asciiTheme="minorBidi" w:hAnsiTheme="minorBidi" w:cstheme="minorBidi"/>
          <w:color w:val="000000"/>
        </w:rPr>
        <w:t>In order to answer this (</w:t>
      </w:r>
      <w:r w:rsidR="00877D1A" w:rsidRPr="00662143">
        <w:rPr>
          <w:rFonts w:asciiTheme="minorBidi" w:hAnsiTheme="minorBidi" w:cstheme="minorBidi"/>
          <w:color w:val="000000"/>
        </w:rPr>
        <w:t>or at least to propose a possible resolution</w:t>
      </w:r>
      <w:r>
        <w:rPr>
          <w:rFonts w:asciiTheme="minorBidi" w:hAnsiTheme="minorBidi" w:cstheme="minorBidi"/>
          <w:color w:val="000000"/>
        </w:rPr>
        <w:t>),</w:t>
      </w:r>
      <w:r w:rsidR="00877D1A" w:rsidRPr="00662143">
        <w:rPr>
          <w:rFonts w:asciiTheme="minorBidi" w:hAnsiTheme="minorBidi" w:cstheme="minorBidi"/>
          <w:color w:val="000000"/>
        </w:rPr>
        <w:t xml:space="preserve"> we must take a brief detour to </w:t>
      </w:r>
      <w:r w:rsidR="00346315">
        <w:rPr>
          <w:rFonts w:asciiTheme="minorBidi" w:hAnsiTheme="minorBidi" w:cstheme="minorBidi"/>
          <w:color w:val="000000"/>
        </w:rPr>
        <w:t>consider</w:t>
      </w:r>
      <w:r w:rsidR="00877D1A" w:rsidRPr="00662143">
        <w:rPr>
          <w:rFonts w:asciiTheme="minorBidi" w:hAnsiTheme="minorBidi" w:cstheme="minorBidi"/>
          <w:color w:val="000000"/>
        </w:rPr>
        <w:t xml:space="preserve"> the role of structure and its interplay with meaning in the </w:t>
      </w:r>
      <w:r>
        <w:rPr>
          <w:rFonts w:asciiTheme="minorBidi" w:hAnsiTheme="minorBidi" w:cstheme="minorBidi"/>
          <w:color w:val="000000"/>
        </w:rPr>
        <w:t>b</w:t>
      </w:r>
      <w:r w:rsidR="00877D1A" w:rsidRPr="00662143">
        <w:rPr>
          <w:rFonts w:asciiTheme="minorBidi" w:hAnsiTheme="minorBidi" w:cstheme="minorBidi"/>
          <w:color w:val="000000"/>
        </w:rPr>
        <w:t xml:space="preserve">iblical text. Since the oratory of the literary prophets (and, in some cases, </w:t>
      </w:r>
      <w:r w:rsidR="00877D1A" w:rsidRPr="00662143">
        <w:rPr>
          <w:rFonts w:asciiTheme="minorBidi" w:hAnsiTheme="minorBidi" w:cstheme="minorBidi"/>
          <w:color w:val="000000"/>
        </w:rPr>
        <w:lastRenderedPageBreak/>
        <w:t>even those who aren’t formally classed as such, including Moshe and Sh</w:t>
      </w:r>
      <w:r>
        <w:rPr>
          <w:rFonts w:asciiTheme="minorBidi" w:hAnsiTheme="minorBidi" w:cstheme="minorBidi"/>
          <w:color w:val="000000"/>
        </w:rPr>
        <w:t>e</w:t>
      </w:r>
      <w:r w:rsidR="00877D1A" w:rsidRPr="00662143">
        <w:rPr>
          <w:rFonts w:asciiTheme="minorBidi" w:hAnsiTheme="minorBidi" w:cstheme="minorBidi"/>
          <w:color w:val="000000"/>
        </w:rPr>
        <w:t xml:space="preserve">muel) is typically presented in poetic form with all (or most) of the definitional nuances of </w:t>
      </w:r>
      <w:r w:rsidR="002546F9">
        <w:rPr>
          <w:rFonts w:asciiTheme="minorBidi" w:hAnsiTheme="minorBidi" w:cstheme="minorBidi"/>
          <w:color w:val="000000"/>
        </w:rPr>
        <w:t>biblical poetry</w:t>
      </w:r>
      <w:r w:rsidR="00877D1A" w:rsidRPr="00662143">
        <w:rPr>
          <w:rFonts w:asciiTheme="minorBidi" w:hAnsiTheme="minorBidi" w:cstheme="minorBidi"/>
          <w:color w:val="000000"/>
        </w:rPr>
        <w:t xml:space="preserve">, sensitivity to structure should be heightened. </w:t>
      </w:r>
    </w:p>
    <w:p w14:paraId="574D6639" w14:textId="77777777" w:rsidR="005C48ED" w:rsidRPr="00662143" w:rsidRDefault="005C48ED" w:rsidP="00161577">
      <w:pPr>
        <w:bidi w:val="0"/>
        <w:spacing w:line="240" w:lineRule="auto"/>
        <w:jc w:val="both"/>
        <w:rPr>
          <w:rFonts w:asciiTheme="minorBidi" w:hAnsiTheme="minorBidi" w:cstheme="minorBidi"/>
          <w:color w:val="000000"/>
        </w:rPr>
      </w:pPr>
    </w:p>
    <w:p w14:paraId="6B9602B5" w14:textId="05015D4C" w:rsidR="005C48ED" w:rsidRPr="00662143" w:rsidRDefault="005C48ED" w:rsidP="00161577">
      <w:pPr>
        <w:bidi w:val="0"/>
        <w:spacing w:line="240" w:lineRule="auto"/>
        <w:jc w:val="both"/>
        <w:rPr>
          <w:rFonts w:asciiTheme="minorBidi" w:hAnsiTheme="minorBidi" w:cstheme="minorBidi"/>
          <w:color w:val="000000"/>
        </w:rPr>
      </w:pPr>
      <w:r w:rsidRPr="00662143">
        <w:rPr>
          <w:rFonts w:asciiTheme="minorBidi" w:hAnsiTheme="minorBidi" w:cstheme="minorBidi"/>
          <w:color w:val="000000"/>
        </w:rPr>
        <w:t>STRUCTURE AND MEANING</w:t>
      </w:r>
      <w:r w:rsidR="00610448">
        <w:rPr>
          <w:rFonts w:asciiTheme="minorBidi" w:hAnsiTheme="minorBidi" w:cstheme="minorBidi"/>
          <w:color w:val="000000"/>
        </w:rPr>
        <w:t>:</w:t>
      </w:r>
      <w:r w:rsidRPr="00662143">
        <w:rPr>
          <w:rFonts w:asciiTheme="minorBidi" w:hAnsiTheme="minorBidi" w:cstheme="minorBidi"/>
          <w:color w:val="000000"/>
        </w:rPr>
        <w:t xml:space="preserve"> INTRODUCTION</w:t>
      </w:r>
    </w:p>
    <w:p w14:paraId="2321E371" w14:textId="77777777" w:rsidR="005C48ED" w:rsidRPr="00662143" w:rsidRDefault="005C48ED" w:rsidP="00161577">
      <w:pPr>
        <w:bidi w:val="0"/>
        <w:spacing w:line="240" w:lineRule="auto"/>
        <w:jc w:val="both"/>
        <w:rPr>
          <w:rFonts w:asciiTheme="minorBidi" w:hAnsiTheme="minorBidi" w:cstheme="minorBidi"/>
          <w:color w:val="000000"/>
        </w:rPr>
      </w:pPr>
    </w:p>
    <w:p w14:paraId="1FB630BD" w14:textId="63FD02A6" w:rsidR="00877D1A" w:rsidRPr="00662143" w:rsidRDefault="00877D1A" w:rsidP="00161577">
      <w:pPr>
        <w:bidi w:val="0"/>
        <w:spacing w:line="240" w:lineRule="auto"/>
        <w:jc w:val="both"/>
        <w:rPr>
          <w:rFonts w:asciiTheme="minorBidi" w:hAnsiTheme="minorBidi" w:cstheme="minorBidi"/>
          <w:color w:val="000000"/>
        </w:rPr>
      </w:pPr>
      <w:r w:rsidRPr="00662143">
        <w:rPr>
          <w:rFonts w:asciiTheme="minorBidi" w:hAnsiTheme="minorBidi" w:cstheme="minorBidi"/>
          <w:color w:val="000000"/>
        </w:rPr>
        <w:t>A f</w:t>
      </w:r>
      <w:r w:rsidR="00610448">
        <w:rPr>
          <w:rFonts w:asciiTheme="minorBidi" w:hAnsiTheme="minorBidi" w:cstheme="minorBidi"/>
          <w:color w:val="000000"/>
        </w:rPr>
        <w:t>undamental feature of biblical p</w:t>
      </w:r>
      <w:r w:rsidRPr="00662143">
        <w:rPr>
          <w:rFonts w:asciiTheme="minorBidi" w:hAnsiTheme="minorBidi" w:cstheme="minorBidi"/>
          <w:color w:val="000000"/>
        </w:rPr>
        <w:t>oetry is parallelism; i.e. that the composite parts of a line (usually a verse</w:t>
      </w:r>
      <w:r w:rsidR="00610448">
        <w:rPr>
          <w:rFonts w:asciiTheme="minorBidi" w:hAnsiTheme="minorBidi" w:cstheme="minorBidi"/>
          <w:color w:val="000000"/>
        </w:rPr>
        <w:t>,</w:t>
      </w:r>
      <w:r w:rsidRPr="00662143">
        <w:rPr>
          <w:rFonts w:asciiTheme="minorBidi" w:hAnsiTheme="minorBidi" w:cstheme="minorBidi"/>
          <w:color w:val="000000"/>
        </w:rPr>
        <w:t xml:space="preserve"> but not always) “speak” to each othe</w:t>
      </w:r>
      <w:r w:rsidR="009C7BBF" w:rsidRPr="00662143">
        <w:rPr>
          <w:rFonts w:asciiTheme="minorBidi" w:hAnsiTheme="minorBidi" w:cstheme="minorBidi"/>
          <w:color w:val="000000"/>
        </w:rPr>
        <w:t>r in either synonymous or antony</w:t>
      </w:r>
      <w:r w:rsidRPr="00662143">
        <w:rPr>
          <w:rFonts w:asciiTheme="minorBidi" w:hAnsiTheme="minorBidi" w:cstheme="minorBidi"/>
          <w:color w:val="000000"/>
        </w:rPr>
        <w:t>mous ways.</w:t>
      </w:r>
      <w:r w:rsidR="00610448">
        <w:rPr>
          <w:rFonts w:asciiTheme="minorBidi" w:hAnsiTheme="minorBidi" w:cstheme="minorBidi"/>
          <w:color w:val="000000"/>
        </w:rPr>
        <w:t xml:space="preserve"> </w:t>
      </w:r>
    </w:p>
    <w:p w14:paraId="5A8EF772" w14:textId="77777777" w:rsidR="00662143" w:rsidRDefault="00662143" w:rsidP="00161577">
      <w:pPr>
        <w:bidi w:val="0"/>
        <w:spacing w:line="240" w:lineRule="auto"/>
        <w:jc w:val="both"/>
        <w:rPr>
          <w:rFonts w:asciiTheme="minorBidi" w:hAnsiTheme="minorBidi" w:cstheme="minorBidi"/>
          <w:color w:val="000000"/>
        </w:rPr>
      </w:pPr>
    </w:p>
    <w:p w14:paraId="0C767F94" w14:textId="5B330721" w:rsidR="00C02FE6" w:rsidRDefault="005C48ED" w:rsidP="00161577">
      <w:pPr>
        <w:bidi w:val="0"/>
        <w:spacing w:line="240" w:lineRule="auto"/>
        <w:jc w:val="both"/>
        <w:rPr>
          <w:rFonts w:asciiTheme="minorBidi" w:hAnsiTheme="minorBidi" w:cstheme="minorBidi"/>
          <w:color w:val="000000"/>
        </w:rPr>
      </w:pPr>
      <w:r w:rsidRPr="00662143">
        <w:rPr>
          <w:rFonts w:asciiTheme="minorBidi" w:hAnsiTheme="minorBidi" w:cstheme="minorBidi"/>
          <w:color w:val="000000"/>
        </w:rPr>
        <w:t>Let us examine, for example</w:t>
      </w:r>
      <w:r w:rsidR="00C02FE6" w:rsidRPr="00662143">
        <w:rPr>
          <w:rFonts w:asciiTheme="minorBidi" w:hAnsiTheme="minorBidi" w:cstheme="minorBidi"/>
          <w:color w:val="000000"/>
        </w:rPr>
        <w:t xml:space="preserve">, the opening line of </w:t>
      </w:r>
      <w:r w:rsidR="00856AF9" w:rsidRPr="00856AF9">
        <w:rPr>
          <w:rFonts w:asciiTheme="minorBidi" w:hAnsiTheme="minorBidi" w:cstheme="minorBidi"/>
          <w:i/>
          <w:color w:val="000000"/>
        </w:rPr>
        <w:t>Ha’azinu</w:t>
      </w:r>
      <w:r w:rsidR="00C02FE6" w:rsidRPr="00662143">
        <w:rPr>
          <w:rFonts w:asciiTheme="minorBidi" w:hAnsiTheme="minorBidi" w:cstheme="minorBidi"/>
          <w:color w:val="000000"/>
        </w:rPr>
        <w:t xml:space="preserve"> (</w:t>
      </w:r>
      <w:r w:rsidR="00C02FE6" w:rsidRPr="00610448">
        <w:rPr>
          <w:rFonts w:asciiTheme="minorBidi" w:hAnsiTheme="minorBidi" w:cstheme="minorBidi"/>
          <w:i/>
          <w:iCs/>
          <w:color w:val="000000"/>
        </w:rPr>
        <w:t>Devarim</w:t>
      </w:r>
      <w:r w:rsidR="00C02FE6" w:rsidRPr="00662143">
        <w:rPr>
          <w:rFonts w:asciiTheme="minorBidi" w:hAnsiTheme="minorBidi" w:cstheme="minorBidi"/>
          <w:color w:val="000000"/>
        </w:rPr>
        <w:t xml:space="preserve"> 32): </w:t>
      </w:r>
    </w:p>
    <w:p w14:paraId="39B7B6EB" w14:textId="77777777" w:rsidR="00662143" w:rsidRDefault="00662143" w:rsidP="00161577">
      <w:pPr>
        <w:bidi w:val="0"/>
        <w:spacing w:line="240" w:lineRule="auto"/>
        <w:jc w:val="both"/>
        <w:rPr>
          <w:rFonts w:asciiTheme="minorBidi" w:hAnsiTheme="minorBidi" w:cstheme="minorBidi"/>
          <w:color w:val="000000"/>
        </w:rPr>
      </w:pPr>
    </w:p>
    <w:p w14:paraId="27A52A22" w14:textId="78400430" w:rsidR="00147C76" w:rsidRPr="00D23F12" w:rsidRDefault="00BB6C2F" w:rsidP="00161577">
      <w:pPr>
        <w:bidi w:val="0"/>
        <w:spacing w:line="240" w:lineRule="auto"/>
        <w:jc w:val="both"/>
        <w:rPr>
          <w:rFonts w:asciiTheme="minorBidi" w:hAnsiTheme="minorBidi" w:cstheme="minorBidi"/>
        </w:rPr>
      </w:pPr>
      <w:r>
        <w:rPr>
          <w:rFonts w:asciiTheme="minorBidi" w:hAnsiTheme="minorBidi" w:cstheme="minorBidi"/>
          <w:i/>
          <w:iCs/>
        </w:rPr>
        <w:t xml:space="preserve">Ha’azinu hashamayim va’adabera          </w:t>
      </w:r>
      <w:r w:rsidR="00147C76" w:rsidRPr="00D23F12">
        <w:rPr>
          <w:rFonts w:asciiTheme="minorBidi" w:hAnsiTheme="minorBidi" w:cstheme="minorBidi"/>
          <w:i/>
          <w:iCs/>
        </w:rPr>
        <w:t>vetishma ha’aretz imrei fi</w:t>
      </w:r>
    </w:p>
    <w:p w14:paraId="586A9AC8" w14:textId="03A0B9C8" w:rsidR="00C02FE6" w:rsidRPr="00662143" w:rsidRDefault="00C02FE6" w:rsidP="00161577">
      <w:pPr>
        <w:bidi w:val="0"/>
        <w:spacing w:line="240" w:lineRule="auto"/>
        <w:rPr>
          <w:rFonts w:asciiTheme="minorBidi" w:hAnsiTheme="minorBidi" w:cstheme="minorBidi"/>
          <w:color w:val="000000"/>
        </w:rPr>
      </w:pPr>
      <w:r w:rsidRPr="00662143">
        <w:rPr>
          <w:rFonts w:asciiTheme="minorBidi" w:hAnsiTheme="minorBidi" w:cstheme="minorBidi"/>
          <w:color w:val="000000"/>
        </w:rPr>
        <w:t>Give e</w:t>
      </w:r>
      <w:r w:rsidR="00BB6C2F">
        <w:rPr>
          <w:rFonts w:asciiTheme="minorBidi" w:hAnsiTheme="minorBidi" w:cstheme="minorBidi"/>
          <w:color w:val="000000"/>
        </w:rPr>
        <w:t xml:space="preserve">ar, o heavens and I will speak;     </w:t>
      </w:r>
      <w:r w:rsidR="00610448">
        <w:rPr>
          <w:rFonts w:asciiTheme="minorBidi" w:hAnsiTheme="minorBidi" w:cstheme="minorBidi"/>
          <w:color w:val="000000"/>
        </w:rPr>
        <w:t>L</w:t>
      </w:r>
      <w:r w:rsidRPr="00662143">
        <w:rPr>
          <w:rFonts w:asciiTheme="minorBidi" w:hAnsiTheme="minorBidi" w:cstheme="minorBidi"/>
          <w:color w:val="000000"/>
        </w:rPr>
        <w:t xml:space="preserve">et the earth hear the words of my </w:t>
      </w:r>
      <w:r w:rsidR="00BB6C2F">
        <w:rPr>
          <w:rFonts w:asciiTheme="minorBidi" w:hAnsiTheme="minorBidi" w:cstheme="minorBidi"/>
          <w:color w:val="000000"/>
        </w:rPr>
        <w:t>m</w:t>
      </w:r>
      <w:r w:rsidRPr="00662143">
        <w:rPr>
          <w:rFonts w:asciiTheme="minorBidi" w:hAnsiTheme="minorBidi" w:cstheme="minorBidi"/>
          <w:color w:val="000000"/>
        </w:rPr>
        <w:t>outh</w:t>
      </w:r>
    </w:p>
    <w:p w14:paraId="43148FFB" w14:textId="77777777" w:rsidR="00C02FE6" w:rsidRPr="00662143" w:rsidRDefault="00C02FE6" w:rsidP="00161577">
      <w:pPr>
        <w:bidi w:val="0"/>
        <w:spacing w:line="240" w:lineRule="auto"/>
        <w:jc w:val="both"/>
        <w:rPr>
          <w:rFonts w:asciiTheme="minorBidi" w:hAnsiTheme="minorBidi" w:cstheme="minorBidi"/>
          <w:color w:val="000000"/>
        </w:rPr>
      </w:pPr>
    </w:p>
    <w:p w14:paraId="6B5D7222" w14:textId="65018F24" w:rsidR="00C02FE6" w:rsidRDefault="00610448" w:rsidP="00161577">
      <w:pPr>
        <w:bidi w:val="0"/>
        <w:spacing w:line="240" w:lineRule="auto"/>
        <w:jc w:val="both"/>
        <w:rPr>
          <w:rFonts w:asciiTheme="minorBidi" w:hAnsiTheme="minorBidi" w:cstheme="minorBidi"/>
          <w:color w:val="000000"/>
        </w:rPr>
      </w:pPr>
      <w:r>
        <w:rPr>
          <w:rFonts w:asciiTheme="minorBidi" w:hAnsiTheme="minorBidi" w:cstheme="minorBidi"/>
          <w:color w:val="000000"/>
        </w:rPr>
        <w:t xml:space="preserve">This is </w:t>
      </w:r>
      <w:r w:rsidR="00C02FE6" w:rsidRPr="00662143">
        <w:rPr>
          <w:rFonts w:asciiTheme="minorBidi" w:hAnsiTheme="minorBidi" w:cstheme="minorBidi"/>
          <w:color w:val="000000"/>
        </w:rPr>
        <w:t xml:space="preserve">straight-up parallelism, where the words are aligned perfectly. </w:t>
      </w:r>
      <w:r w:rsidR="002A6ACE">
        <w:rPr>
          <w:rFonts w:asciiTheme="minorBidi" w:hAnsiTheme="minorBidi" w:cstheme="minorBidi"/>
          <w:color w:val="000000"/>
        </w:rPr>
        <w:t xml:space="preserve">“Give ear” </w:t>
      </w:r>
      <w:r w:rsidR="00C02FE6" w:rsidRPr="00662143">
        <w:rPr>
          <w:rFonts w:asciiTheme="minorBidi" w:hAnsiTheme="minorBidi" w:cstheme="minorBidi"/>
          <w:color w:val="000000"/>
        </w:rPr>
        <w:t xml:space="preserve">is synonymous with </w:t>
      </w:r>
      <w:r w:rsidR="002A6ACE">
        <w:rPr>
          <w:rFonts w:asciiTheme="minorBidi" w:hAnsiTheme="minorBidi" w:cstheme="minorBidi"/>
          <w:color w:val="000000"/>
        </w:rPr>
        <w:t>“</w:t>
      </w:r>
      <w:r>
        <w:rPr>
          <w:rFonts w:asciiTheme="minorBidi" w:hAnsiTheme="minorBidi" w:cstheme="minorBidi"/>
          <w:color w:val="000000"/>
        </w:rPr>
        <w:t>let…</w:t>
      </w:r>
      <w:r w:rsidR="002A6ACE">
        <w:rPr>
          <w:rFonts w:asciiTheme="minorBidi" w:hAnsiTheme="minorBidi" w:cstheme="minorBidi"/>
          <w:color w:val="000000"/>
        </w:rPr>
        <w:t xml:space="preserve"> hear”;</w:t>
      </w:r>
      <w:r>
        <w:rPr>
          <w:rFonts w:asciiTheme="minorBidi" w:hAnsiTheme="minorBidi" w:cstheme="minorBidi"/>
          <w:color w:val="000000"/>
        </w:rPr>
        <w:t xml:space="preserve"> “</w:t>
      </w:r>
      <w:r w:rsidR="00662143">
        <w:rPr>
          <w:rFonts w:asciiTheme="minorBidi" w:hAnsiTheme="minorBidi" w:cstheme="minorBidi"/>
          <w:color w:val="000000"/>
        </w:rPr>
        <w:t>he</w:t>
      </w:r>
      <w:r>
        <w:rPr>
          <w:rFonts w:asciiTheme="minorBidi" w:hAnsiTheme="minorBidi" w:cstheme="minorBidi"/>
          <w:color w:val="000000"/>
        </w:rPr>
        <w:t>avens”</w:t>
      </w:r>
      <w:r w:rsidR="00C02FE6" w:rsidRPr="00662143">
        <w:rPr>
          <w:rFonts w:asciiTheme="minorBidi" w:hAnsiTheme="minorBidi" w:cstheme="minorBidi"/>
          <w:i/>
          <w:iCs/>
          <w:color w:val="000000"/>
        </w:rPr>
        <w:t xml:space="preserve"> </w:t>
      </w:r>
      <w:r w:rsidR="00C02FE6" w:rsidRPr="00662143">
        <w:rPr>
          <w:rFonts w:asciiTheme="minorBidi" w:hAnsiTheme="minorBidi" w:cstheme="minorBidi"/>
          <w:color w:val="000000"/>
        </w:rPr>
        <w:t xml:space="preserve">stands in relation to </w:t>
      </w:r>
      <w:r>
        <w:rPr>
          <w:rFonts w:asciiTheme="minorBidi" w:hAnsiTheme="minorBidi" w:cstheme="minorBidi"/>
          <w:color w:val="000000"/>
        </w:rPr>
        <w:t>“</w:t>
      </w:r>
      <w:r w:rsidR="00C02FE6" w:rsidRPr="00662143">
        <w:rPr>
          <w:rFonts w:asciiTheme="minorBidi" w:hAnsiTheme="minorBidi" w:cstheme="minorBidi"/>
          <w:color w:val="000000"/>
        </w:rPr>
        <w:t>the earth</w:t>
      </w:r>
      <w:r>
        <w:rPr>
          <w:rFonts w:asciiTheme="minorBidi" w:hAnsiTheme="minorBidi" w:cstheme="minorBidi"/>
          <w:color w:val="000000"/>
        </w:rPr>
        <w:t>”</w:t>
      </w:r>
      <w:r w:rsidR="00C02FE6" w:rsidRPr="00662143">
        <w:rPr>
          <w:rFonts w:asciiTheme="minorBidi" w:hAnsiTheme="minorBidi" w:cstheme="minorBidi"/>
          <w:color w:val="000000"/>
        </w:rPr>
        <w:t xml:space="preserve"> </w:t>
      </w:r>
      <w:r>
        <w:rPr>
          <w:rFonts w:asciiTheme="minorBidi" w:hAnsiTheme="minorBidi" w:cstheme="minorBidi"/>
          <w:color w:val="000000"/>
        </w:rPr>
        <w:t>(</w:t>
      </w:r>
      <w:r w:rsidR="00C02FE6" w:rsidRPr="00662143">
        <w:rPr>
          <w:rFonts w:asciiTheme="minorBidi" w:hAnsiTheme="minorBidi" w:cstheme="minorBidi"/>
          <w:color w:val="000000"/>
        </w:rPr>
        <w:t>more on this below)</w:t>
      </w:r>
      <w:r>
        <w:rPr>
          <w:rFonts w:asciiTheme="minorBidi" w:hAnsiTheme="minorBidi" w:cstheme="minorBidi"/>
          <w:color w:val="000000"/>
        </w:rPr>
        <w:t>;</w:t>
      </w:r>
      <w:r w:rsidR="00C02FE6" w:rsidRPr="00662143">
        <w:rPr>
          <w:rFonts w:asciiTheme="minorBidi" w:hAnsiTheme="minorBidi" w:cstheme="minorBidi"/>
          <w:color w:val="000000"/>
        </w:rPr>
        <w:t xml:space="preserve"> and</w:t>
      </w:r>
      <w:r w:rsidR="00C02FE6" w:rsidRPr="00662143">
        <w:rPr>
          <w:rFonts w:asciiTheme="minorBidi" w:hAnsiTheme="minorBidi" w:cstheme="minorBidi"/>
          <w:i/>
          <w:iCs/>
          <w:color w:val="000000"/>
        </w:rPr>
        <w:t xml:space="preserve"> </w:t>
      </w:r>
      <w:r>
        <w:rPr>
          <w:rFonts w:asciiTheme="minorBidi" w:hAnsiTheme="minorBidi" w:cstheme="minorBidi"/>
          <w:color w:val="000000"/>
        </w:rPr>
        <w:t>“I will speak” is expressed in</w:t>
      </w:r>
      <w:r w:rsidR="00C02FE6" w:rsidRPr="00662143">
        <w:rPr>
          <w:rFonts w:asciiTheme="minorBidi" w:hAnsiTheme="minorBidi" w:cstheme="minorBidi"/>
          <w:color w:val="000000"/>
        </w:rPr>
        <w:t xml:space="preserve"> the nominal form</w:t>
      </w:r>
      <w:r>
        <w:rPr>
          <w:rFonts w:asciiTheme="minorBidi" w:hAnsiTheme="minorBidi" w:cstheme="minorBidi"/>
          <w:color w:val="000000"/>
        </w:rPr>
        <w:t xml:space="preserve">, “the words of my mouth.” </w:t>
      </w:r>
      <w:r w:rsidR="00C02FE6" w:rsidRPr="00662143">
        <w:rPr>
          <w:rFonts w:asciiTheme="minorBidi" w:hAnsiTheme="minorBidi" w:cstheme="minorBidi"/>
          <w:color w:val="000000"/>
        </w:rPr>
        <w:t>This is a poetic introduction to Moshe’s prophetic song</w:t>
      </w:r>
      <w:r>
        <w:rPr>
          <w:rFonts w:asciiTheme="minorBidi" w:hAnsiTheme="minorBidi" w:cstheme="minorBidi"/>
          <w:color w:val="000000"/>
        </w:rPr>
        <w:t>,</w:t>
      </w:r>
      <w:r w:rsidR="00C02FE6" w:rsidRPr="00662143">
        <w:rPr>
          <w:rFonts w:asciiTheme="minorBidi" w:hAnsiTheme="minorBidi" w:cstheme="minorBidi"/>
          <w:color w:val="000000"/>
        </w:rPr>
        <w:t xml:space="preserve"> in which </w:t>
      </w:r>
      <w:r>
        <w:rPr>
          <w:rFonts w:asciiTheme="minorBidi" w:hAnsiTheme="minorBidi" w:cstheme="minorBidi"/>
          <w:color w:val="000000"/>
        </w:rPr>
        <w:t>he invokes creation as witness</w:t>
      </w:r>
      <w:r w:rsidR="00C02FE6" w:rsidRPr="00662143">
        <w:rPr>
          <w:rFonts w:asciiTheme="minorBidi" w:hAnsiTheme="minorBidi" w:cstheme="minorBidi"/>
          <w:color w:val="000000"/>
        </w:rPr>
        <w:t xml:space="preserve"> to his words (see </w:t>
      </w:r>
      <w:r w:rsidR="00C02FE6" w:rsidRPr="00662143">
        <w:rPr>
          <w:rFonts w:asciiTheme="minorBidi" w:hAnsiTheme="minorBidi" w:cstheme="minorBidi"/>
          <w:i/>
          <w:iCs/>
          <w:color w:val="000000"/>
        </w:rPr>
        <w:t>Devarim</w:t>
      </w:r>
      <w:r w:rsidR="00C02FE6" w:rsidRPr="00662143">
        <w:rPr>
          <w:rFonts w:asciiTheme="minorBidi" w:hAnsiTheme="minorBidi" w:cstheme="minorBidi"/>
          <w:color w:val="000000"/>
        </w:rPr>
        <w:t xml:space="preserve"> 31:28)</w:t>
      </w:r>
      <w:r w:rsidR="005C48ED" w:rsidRPr="00662143">
        <w:rPr>
          <w:rFonts w:asciiTheme="minorBidi" w:hAnsiTheme="minorBidi" w:cstheme="minorBidi"/>
          <w:color w:val="000000"/>
        </w:rPr>
        <w:t xml:space="preserve">. </w:t>
      </w:r>
    </w:p>
    <w:p w14:paraId="0594A221" w14:textId="77777777" w:rsidR="00662143" w:rsidRPr="00662143" w:rsidRDefault="00662143" w:rsidP="00161577">
      <w:pPr>
        <w:bidi w:val="0"/>
        <w:spacing w:line="240" w:lineRule="auto"/>
        <w:jc w:val="both"/>
        <w:rPr>
          <w:rFonts w:asciiTheme="minorBidi" w:hAnsiTheme="minorBidi" w:cstheme="minorBidi"/>
          <w:color w:val="000000"/>
        </w:rPr>
      </w:pPr>
    </w:p>
    <w:p w14:paraId="16902058" w14:textId="68366E31" w:rsidR="005C48ED" w:rsidRDefault="005C48ED" w:rsidP="00161577">
      <w:pPr>
        <w:bidi w:val="0"/>
        <w:spacing w:line="240" w:lineRule="auto"/>
        <w:jc w:val="both"/>
        <w:rPr>
          <w:rFonts w:asciiTheme="minorBidi" w:hAnsiTheme="minorBidi" w:cstheme="minorBidi"/>
          <w:color w:val="000000"/>
        </w:rPr>
      </w:pPr>
      <w:r w:rsidRPr="00662143">
        <w:rPr>
          <w:rFonts w:asciiTheme="minorBidi" w:hAnsiTheme="minorBidi" w:cstheme="minorBidi"/>
          <w:color w:val="000000"/>
        </w:rPr>
        <w:t>As men</w:t>
      </w:r>
      <w:r w:rsidR="00610448">
        <w:rPr>
          <w:rFonts w:asciiTheme="minorBidi" w:hAnsiTheme="minorBidi" w:cstheme="minorBidi"/>
          <w:color w:val="000000"/>
        </w:rPr>
        <w:t>tioned above, the heaven-earth</w:t>
      </w:r>
      <w:r w:rsidRPr="00662143">
        <w:rPr>
          <w:rFonts w:asciiTheme="minorBidi" w:hAnsiTheme="minorBidi" w:cstheme="minorBidi"/>
          <w:color w:val="000000"/>
        </w:rPr>
        <w:t xml:space="preserve"> pair doesn’t seem to be a synonymous parallel; indee</w:t>
      </w:r>
      <w:r w:rsidR="00610448">
        <w:rPr>
          <w:rFonts w:asciiTheme="minorBidi" w:hAnsiTheme="minorBidi" w:cstheme="minorBidi"/>
          <w:color w:val="000000"/>
        </w:rPr>
        <w:t xml:space="preserve">d, the two are not the same. </w:t>
      </w:r>
      <w:r w:rsidR="00346315">
        <w:rPr>
          <w:rFonts w:asciiTheme="minorBidi" w:hAnsiTheme="minorBidi" w:cstheme="minorBidi"/>
          <w:color w:val="000000"/>
        </w:rPr>
        <w:t>Nevertheless</w:t>
      </w:r>
      <w:r w:rsidRPr="00662143">
        <w:rPr>
          <w:rFonts w:asciiTheme="minorBidi" w:hAnsiTheme="minorBidi" w:cstheme="minorBidi"/>
          <w:color w:val="000000"/>
        </w:rPr>
        <w:t>, in</w:t>
      </w:r>
      <w:r w:rsidR="00610448">
        <w:rPr>
          <w:rFonts w:asciiTheme="minorBidi" w:hAnsiTheme="minorBidi" w:cstheme="minorBidi"/>
          <w:color w:val="000000"/>
        </w:rPr>
        <w:t xml:space="preserve"> the</w:t>
      </w:r>
      <w:r w:rsidRPr="00662143">
        <w:rPr>
          <w:rFonts w:asciiTheme="minorBidi" w:hAnsiTheme="minorBidi" w:cstheme="minorBidi"/>
          <w:color w:val="000000"/>
        </w:rPr>
        <w:t xml:space="preserve"> poetic language of </w:t>
      </w:r>
      <w:r w:rsidRPr="00610448">
        <w:rPr>
          <w:rFonts w:asciiTheme="minorBidi" w:hAnsiTheme="minorBidi" w:cstheme="minorBidi"/>
          <w:i/>
          <w:iCs/>
          <w:color w:val="000000"/>
        </w:rPr>
        <w:t>Tanakh</w:t>
      </w:r>
      <w:r w:rsidRPr="00662143">
        <w:rPr>
          <w:rFonts w:asciiTheme="minorBidi" w:hAnsiTheme="minorBidi" w:cstheme="minorBidi"/>
          <w:color w:val="000000"/>
        </w:rPr>
        <w:t>, the two are often matched; sometimes, this is because they are perceived and depicte</w:t>
      </w:r>
      <w:r w:rsidR="00D17633">
        <w:rPr>
          <w:rFonts w:asciiTheme="minorBidi" w:hAnsiTheme="minorBidi" w:cstheme="minorBidi"/>
          <w:color w:val="000000"/>
        </w:rPr>
        <w:t xml:space="preserve">d as a pair which comprises </w:t>
      </w:r>
      <w:r w:rsidRPr="00662143">
        <w:rPr>
          <w:rFonts w:asciiTheme="minorBidi" w:hAnsiTheme="minorBidi" w:cstheme="minorBidi"/>
          <w:color w:val="000000"/>
        </w:rPr>
        <w:t xml:space="preserve">known creation (see, </w:t>
      </w:r>
      <w:r w:rsidRPr="00662143">
        <w:rPr>
          <w:rFonts w:asciiTheme="minorBidi" w:hAnsiTheme="minorBidi" w:cstheme="minorBidi"/>
          <w:i/>
          <w:iCs/>
          <w:color w:val="000000"/>
        </w:rPr>
        <w:t>inter alia</w:t>
      </w:r>
      <w:r w:rsidR="00610448">
        <w:rPr>
          <w:rFonts w:asciiTheme="minorBidi" w:hAnsiTheme="minorBidi" w:cstheme="minorBidi"/>
          <w:i/>
          <w:iCs/>
          <w:color w:val="000000"/>
        </w:rPr>
        <w:t>,</w:t>
      </w:r>
      <w:r w:rsidRPr="00662143">
        <w:rPr>
          <w:rFonts w:asciiTheme="minorBidi" w:hAnsiTheme="minorBidi" w:cstheme="minorBidi"/>
          <w:color w:val="000000"/>
        </w:rPr>
        <w:t xml:space="preserve"> </w:t>
      </w:r>
      <w:r w:rsidRPr="00662143">
        <w:rPr>
          <w:rFonts w:asciiTheme="minorBidi" w:hAnsiTheme="minorBidi" w:cstheme="minorBidi"/>
          <w:i/>
          <w:iCs/>
          <w:color w:val="000000"/>
        </w:rPr>
        <w:t>Bere</w:t>
      </w:r>
      <w:r w:rsidR="00662143" w:rsidRPr="00662143">
        <w:rPr>
          <w:rFonts w:asciiTheme="minorBidi" w:hAnsiTheme="minorBidi" w:cstheme="minorBidi"/>
          <w:i/>
          <w:iCs/>
          <w:color w:val="000000"/>
        </w:rPr>
        <w:t>ishi</w:t>
      </w:r>
      <w:r w:rsidRPr="00662143">
        <w:rPr>
          <w:rFonts w:asciiTheme="minorBidi" w:hAnsiTheme="minorBidi" w:cstheme="minorBidi"/>
          <w:i/>
          <w:iCs/>
          <w:color w:val="000000"/>
        </w:rPr>
        <w:t>t</w:t>
      </w:r>
      <w:r w:rsidRPr="00662143">
        <w:rPr>
          <w:rFonts w:asciiTheme="minorBidi" w:hAnsiTheme="minorBidi" w:cstheme="minorBidi"/>
          <w:color w:val="000000"/>
        </w:rPr>
        <w:t xml:space="preserve"> 1:1; 2:4). </w:t>
      </w:r>
      <w:r w:rsidR="009354C1">
        <w:rPr>
          <w:rFonts w:asciiTheme="minorBidi" w:hAnsiTheme="minorBidi" w:cstheme="minorBidi"/>
          <w:color w:val="000000"/>
        </w:rPr>
        <w:t xml:space="preserve">In other contexts, we read the </w:t>
      </w:r>
      <w:r w:rsidRPr="00662143">
        <w:rPr>
          <w:rFonts w:asciiTheme="minorBidi" w:hAnsiTheme="minorBidi" w:cstheme="minorBidi"/>
          <w:color w:val="000000"/>
        </w:rPr>
        <w:t xml:space="preserve">heaven-earth pair as a </w:t>
      </w:r>
      <w:r w:rsidRPr="00662143">
        <w:rPr>
          <w:rFonts w:asciiTheme="minorBidi" w:hAnsiTheme="minorBidi" w:cstheme="minorBidi"/>
          <w:i/>
          <w:iCs/>
          <w:color w:val="000000"/>
        </w:rPr>
        <w:t>merismus</w:t>
      </w:r>
      <w:r w:rsidRPr="00662143">
        <w:rPr>
          <w:rFonts w:asciiTheme="minorBidi" w:hAnsiTheme="minorBidi" w:cstheme="minorBidi"/>
          <w:color w:val="000000"/>
        </w:rPr>
        <w:t>, a poetic device whereby the two extremes are invoked as if to include a</w:t>
      </w:r>
      <w:r w:rsidR="009354C1">
        <w:rPr>
          <w:rFonts w:asciiTheme="minorBidi" w:hAnsiTheme="minorBidi" w:cstheme="minorBidi"/>
          <w:color w:val="000000"/>
        </w:rPr>
        <w:t>ll points in between. Similarly</w:t>
      </w:r>
      <w:r w:rsidRPr="00662143">
        <w:rPr>
          <w:rFonts w:asciiTheme="minorBidi" w:hAnsiTheme="minorBidi" w:cstheme="minorBidi"/>
          <w:color w:val="000000"/>
        </w:rPr>
        <w:t xml:space="preserve">, in </w:t>
      </w:r>
      <w:r w:rsidR="009354C1" w:rsidRPr="009354C1">
        <w:rPr>
          <w:rFonts w:asciiTheme="minorBidi" w:hAnsiTheme="minorBidi" w:cstheme="minorBidi"/>
          <w:i/>
          <w:iCs/>
          <w:color w:val="000000"/>
        </w:rPr>
        <w:t>Tehillim</w:t>
      </w:r>
      <w:r w:rsidR="009354C1">
        <w:rPr>
          <w:rFonts w:asciiTheme="minorBidi" w:hAnsiTheme="minorBidi" w:cstheme="minorBidi"/>
          <w:color w:val="000000"/>
        </w:rPr>
        <w:t xml:space="preserve"> </w:t>
      </w:r>
      <w:r w:rsidRPr="00662143">
        <w:rPr>
          <w:rFonts w:asciiTheme="minorBidi" w:hAnsiTheme="minorBidi" w:cstheme="minorBidi"/>
          <w:color w:val="000000"/>
        </w:rPr>
        <w:t>148</w:t>
      </w:r>
      <w:r w:rsidR="009354C1">
        <w:rPr>
          <w:rFonts w:asciiTheme="minorBidi" w:hAnsiTheme="minorBidi" w:cstheme="minorBidi"/>
          <w:color w:val="000000"/>
        </w:rPr>
        <w:t>:12,</w:t>
      </w:r>
      <w:r w:rsidRPr="00662143">
        <w:rPr>
          <w:rFonts w:asciiTheme="minorBidi" w:hAnsiTheme="minorBidi" w:cstheme="minorBidi"/>
          <w:color w:val="000000"/>
        </w:rPr>
        <w:t xml:space="preserve"> </w:t>
      </w:r>
      <w:r w:rsidR="009354C1">
        <w:rPr>
          <w:rFonts w:asciiTheme="minorBidi" w:hAnsiTheme="minorBidi" w:cstheme="minorBidi"/>
          <w:color w:val="000000"/>
        </w:rPr>
        <w:t>“Y</w:t>
      </w:r>
      <w:r w:rsidRPr="00662143">
        <w:rPr>
          <w:rFonts w:asciiTheme="minorBidi" w:hAnsiTheme="minorBidi" w:cstheme="minorBidi"/>
          <w:color w:val="000000"/>
        </w:rPr>
        <w:t xml:space="preserve">oung men as well as </w:t>
      </w:r>
      <w:r w:rsidR="009354C1">
        <w:rPr>
          <w:rFonts w:asciiTheme="minorBidi" w:hAnsiTheme="minorBidi" w:cstheme="minorBidi"/>
          <w:color w:val="000000"/>
        </w:rPr>
        <w:t>maidens, elders with the young”</w:t>
      </w:r>
      <w:r w:rsidR="00E80009" w:rsidRPr="00662143">
        <w:rPr>
          <w:rFonts w:asciiTheme="minorBidi" w:hAnsiTheme="minorBidi" w:cstheme="minorBidi"/>
          <w:color w:val="000000"/>
        </w:rPr>
        <w:t xml:space="preserve"> is a poetic way of </w:t>
      </w:r>
      <w:r w:rsidR="009354C1">
        <w:rPr>
          <w:rFonts w:asciiTheme="minorBidi" w:hAnsiTheme="minorBidi" w:cstheme="minorBidi"/>
          <w:color w:val="000000"/>
        </w:rPr>
        <w:t xml:space="preserve">referring to </w:t>
      </w:r>
      <w:r w:rsidR="00E80009" w:rsidRPr="00662143">
        <w:rPr>
          <w:rFonts w:asciiTheme="minorBidi" w:hAnsiTheme="minorBidi" w:cstheme="minorBidi"/>
          <w:color w:val="000000"/>
        </w:rPr>
        <w:t xml:space="preserve">everyone, </w:t>
      </w:r>
      <w:r w:rsidR="00E80009" w:rsidRPr="00662143">
        <w:rPr>
          <w:rFonts w:asciiTheme="minorBidi" w:hAnsiTheme="minorBidi" w:cstheme="minorBidi"/>
          <w:i/>
          <w:iCs/>
          <w:color w:val="000000"/>
        </w:rPr>
        <w:t>including</w:t>
      </w:r>
      <w:r w:rsidR="00E80009" w:rsidRPr="00662143">
        <w:rPr>
          <w:rFonts w:asciiTheme="minorBidi" w:hAnsiTheme="minorBidi" w:cstheme="minorBidi"/>
          <w:color w:val="000000"/>
        </w:rPr>
        <w:t xml:space="preserve"> men and women, </w:t>
      </w:r>
      <w:r w:rsidR="00E80009" w:rsidRPr="00662143">
        <w:rPr>
          <w:rFonts w:asciiTheme="minorBidi" w:hAnsiTheme="minorBidi" w:cstheme="minorBidi"/>
          <w:i/>
          <w:iCs/>
          <w:color w:val="000000"/>
        </w:rPr>
        <w:t>from</w:t>
      </w:r>
      <w:r w:rsidR="00E80009" w:rsidRPr="00662143">
        <w:rPr>
          <w:rFonts w:asciiTheme="minorBidi" w:hAnsiTheme="minorBidi" w:cstheme="minorBidi"/>
          <w:color w:val="000000"/>
        </w:rPr>
        <w:t xml:space="preserve"> the old </w:t>
      </w:r>
      <w:r w:rsidR="00E80009" w:rsidRPr="00662143">
        <w:rPr>
          <w:rFonts w:asciiTheme="minorBidi" w:hAnsiTheme="minorBidi" w:cstheme="minorBidi"/>
          <w:i/>
          <w:iCs/>
          <w:color w:val="000000"/>
        </w:rPr>
        <w:t xml:space="preserve">to </w:t>
      </w:r>
      <w:r w:rsidR="00E80009" w:rsidRPr="00662143">
        <w:rPr>
          <w:rFonts w:asciiTheme="minorBidi" w:hAnsiTheme="minorBidi" w:cstheme="minorBidi"/>
          <w:color w:val="000000"/>
        </w:rPr>
        <w:t>the young.</w:t>
      </w:r>
      <w:r w:rsidR="00610448">
        <w:rPr>
          <w:rFonts w:asciiTheme="minorBidi" w:hAnsiTheme="minorBidi" w:cstheme="minorBidi"/>
          <w:color w:val="000000"/>
        </w:rPr>
        <w:t xml:space="preserve"> </w:t>
      </w:r>
      <w:r w:rsidR="009354C1">
        <w:rPr>
          <w:rFonts w:asciiTheme="minorBidi" w:hAnsiTheme="minorBidi" w:cstheme="minorBidi"/>
          <w:color w:val="000000"/>
        </w:rPr>
        <w:t>In this case, heaven and earth</w:t>
      </w:r>
      <w:r w:rsidR="00BE4BE7" w:rsidRPr="00662143">
        <w:rPr>
          <w:rFonts w:asciiTheme="minorBidi" w:hAnsiTheme="minorBidi" w:cstheme="minorBidi"/>
          <w:color w:val="000000"/>
        </w:rPr>
        <w:t xml:space="preserve"> would be understood as “</w:t>
      </w:r>
      <w:r w:rsidR="00BE4BE7" w:rsidRPr="00662143">
        <w:rPr>
          <w:rFonts w:asciiTheme="minorBidi" w:hAnsiTheme="minorBidi" w:cstheme="minorBidi"/>
          <w:i/>
          <w:iCs/>
          <w:color w:val="000000"/>
        </w:rPr>
        <w:t>from</w:t>
      </w:r>
      <w:r w:rsidR="00BE4BE7" w:rsidRPr="00662143">
        <w:rPr>
          <w:rFonts w:asciiTheme="minorBidi" w:hAnsiTheme="minorBidi" w:cstheme="minorBidi"/>
          <w:color w:val="000000"/>
        </w:rPr>
        <w:t xml:space="preserve"> the heavens </w:t>
      </w:r>
      <w:r w:rsidR="00BE4BE7" w:rsidRPr="00662143">
        <w:rPr>
          <w:rFonts w:asciiTheme="minorBidi" w:hAnsiTheme="minorBidi" w:cstheme="minorBidi"/>
          <w:i/>
          <w:iCs/>
          <w:color w:val="000000"/>
        </w:rPr>
        <w:t>to</w:t>
      </w:r>
      <w:r w:rsidR="00BE4BE7" w:rsidRPr="00662143">
        <w:rPr>
          <w:rFonts w:asciiTheme="minorBidi" w:hAnsiTheme="minorBidi" w:cstheme="minorBidi"/>
          <w:color w:val="000000"/>
        </w:rPr>
        <w:t xml:space="preserve"> the earth”</w:t>
      </w:r>
      <w:r w:rsidR="009354C1">
        <w:rPr>
          <w:rFonts w:asciiTheme="minorBidi" w:hAnsiTheme="minorBidi" w:cstheme="minorBidi"/>
          <w:color w:val="000000"/>
        </w:rPr>
        <w:t xml:space="preserve"> — </w:t>
      </w:r>
      <w:r w:rsidR="00BE4BE7" w:rsidRPr="00662143">
        <w:rPr>
          <w:rFonts w:asciiTheme="minorBidi" w:hAnsiTheme="minorBidi" w:cstheme="minorBidi"/>
          <w:color w:val="000000"/>
        </w:rPr>
        <w:t>i.e. all of creation. This is likely the meaning of Ra</w:t>
      </w:r>
      <w:r w:rsidR="002A6ACE">
        <w:rPr>
          <w:rFonts w:asciiTheme="minorBidi" w:hAnsiTheme="minorBidi" w:cstheme="minorBidi"/>
          <w:color w:val="000000"/>
        </w:rPr>
        <w:t>c</w:t>
      </w:r>
      <w:r w:rsidR="00BE4BE7" w:rsidRPr="00662143">
        <w:rPr>
          <w:rFonts w:asciiTheme="minorBidi" w:hAnsiTheme="minorBidi" w:cstheme="minorBidi"/>
          <w:color w:val="000000"/>
        </w:rPr>
        <w:t xml:space="preserve">hav’s words in </w:t>
      </w:r>
      <w:r w:rsidR="00BE4BE7" w:rsidRPr="009354C1">
        <w:rPr>
          <w:rFonts w:asciiTheme="minorBidi" w:hAnsiTheme="minorBidi" w:cstheme="minorBidi"/>
          <w:i/>
          <w:iCs/>
          <w:color w:val="000000"/>
        </w:rPr>
        <w:t>Yehoshua</w:t>
      </w:r>
      <w:r w:rsidR="00BE4BE7" w:rsidRPr="00662143">
        <w:rPr>
          <w:rFonts w:asciiTheme="minorBidi" w:hAnsiTheme="minorBidi" w:cstheme="minorBidi"/>
          <w:color w:val="000000"/>
        </w:rPr>
        <w:t xml:space="preserve"> 2:11. </w:t>
      </w:r>
    </w:p>
    <w:p w14:paraId="5FE57CFE" w14:textId="77777777" w:rsidR="00662143" w:rsidRPr="00662143" w:rsidRDefault="00662143" w:rsidP="00161577">
      <w:pPr>
        <w:bidi w:val="0"/>
        <w:spacing w:line="240" w:lineRule="auto"/>
        <w:jc w:val="both"/>
        <w:rPr>
          <w:rFonts w:asciiTheme="minorBidi" w:hAnsiTheme="minorBidi" w:cstheme="minorBidi"/>
          <w:color w:val="000000"/>
        </w:rPr>
      </w:pPr>
    </w:p>
    <w:p w14:paraId="1C4CBCAC" w14:textId="45747876" w:rsidR="00F0095F" w:rsidRPr="00662143" w:rsidRDefault="00D17633" w:rsidP="00161577">
      <w:pPr>
        <w:bidi w:val="0"/>
        <w:spacing w:line="240" w:lineRule="auto"/>
        <w:jc w:val="both"/>
        <w:rPr>
          <w:rFonts w:asciiTheme="minorBidi" w:hAnsiTheme="minorBidi" w:cstheme="minorBidi"/>
          <w:color w:val="000000"/>
        </w:rPr>
      </w:pPr>
      <w:r>
        <w:rPr>
          <w:rFonts w:asciiTheme="minorBidi" w:hAnsiTheme="minorBidi" w:cstheme="minorBidi"/>
          <w:color w:val="000000"/>
        </w:rPr>
        <w:t>S</w:t>
      </w:r>
      <w:r w:rsidR="00F0095F" w:rsidRPr="00662143">
        <w:rPr>
          <w:rFonts w:asciiTheme="minorBidi" w:hAnsiTheme="minorBidi" w:cstheme="minorBidi"/>
          <w:color w:val="000000"/>
        </w:rPr>
        <w:t xml:space="preserve">ynonymous parallelism, while enhancing </w:t>
      </w:r>
      <w:r w:rsidR="0019668D">
        <w:rPr>
          <w:rFonts w:asciiTheme="minorBidi" w:hAnsiTheme="minorBidi" w:cstheme="minorBidi"/>
          <w:color w:val="000000"/>
        </w:rPr>
        <w:t>beauty</w:t>
      </w:r>
      <w:r w:rsidR="00F0095F" w:rsidRPr="00662143">
        <w:rPr>
          <w:rFonts w:asciiTheme="minorBidi" w:hAnsiTheme="minorBidi" w:cstheme="minorBidi"/>
          <w:color w:val="000000"/>
        </w:rPr>
        <w:t xml:space="preserve"> of the text and possibly expanding the imagery of the poem, generally does </w:t>
      </w:r>
      <w:r w:rsidR="00F0095F" w:rsidRPr="009354C1">
        <w:rPr>
          <w:rFonts w:asciiTheme="minorBidi" w:hAnsiTheme="minorBidi" w:cstheme="minorBidi"/>
          <w:color w:val="000000"/>
        </w:rPr>
        <w:t>not per se</w:t>
      </w:r>
      <w:r w:rsidR="00F0095F" w:rsidRPr="00662143">
        <w:rPr>
          <w:rFonts w:asciiTheme="minorBidi" w:hAnsiTheme="minorBidi" w:cstheme="minorBidi"/>
          <w:color w:val="000000"/>
        </w:rPr>
        <w:t xml:space="preserve"> enhance </w:t>
      </w:r>
      <w:r w:rsidR="009354C1">
        <w:rPr>
          <w:rFonts w:asciiTheme="minorBidi" w:hAnsiTheme="minorBidi" w:cstheme="minorBidi"/>
          <w:color w:val="000000"/>
        </w:rPr>
        <w:t>our</w:t>
      </w:r>
      <w:r w:rsidR="00F0095F" w:rsidRPr="00662143">
        <w:rPr>
          <w:rFonts w:asciiTheme="minorBidi" w:hAnsiTheme="minorBidi" w:cstheme="minorBidi"/>
          <w:color w:val="000000"/>
        </w:rPr>
        <w:t xml:space="preserve"> understanding of the text. </w:t>
      </w:r>
    </w:p>
    <w:p w14:paraId="40C0546C" w14:textId="2D738EE0" w:rsidR="00BE4BE7" w:rsidRPr="00662143" w:rsidRDefault="00BE4BE7" w:rsidP="00161577">
      <w:pPr>
        <w:bidi w:val="0"/>
        <w:spacing w:line="240" w:lineRule="auto"/>
        <w:jc w:val="both"/>
        <w:rPr>
          <w:rFonts w:asciiTheme="minorBidi" w:hAnsiTheme="minorBidi" w:cstheme="minorBidi"/>
          <w:color w:val="000000"/>
        </w:rPr>
      </w:pPr>
    </w:p>
    <w:p w14:paraId="10BDD642" w14:textId="0E94F4E3" w:rsidR="00F0095F" w:rsidRDefault="009354C1" w:rsidP="00161577">
      <w:pPr>
        <w:bidi w:val="0"/>
        <w:spacing w:line="240" w:lineRule="auto"/>
        <w:jc w:val="both"/>
        <w:rPr>
          <w:rFonts w:asciiTheme="minorBidi" w:hAnsiTheme="minorBidi" w:cstheme="minorBidi"/>
          <w:color w:val="000000"/>
        </w:rPr>
      </w:pPr>
      <w:r>
        <w:rPr>
          <w:rFonts w:asciiTheme="minorBidi" w:hAnsiTheme="minorBidi" w:cstheme="minorBidi"/>
          <w:color w:val="000000"/>
        </w:rPr>
        <w:t xml:space="preserve">A less common form is antithetical parallelism, wherein </w:t>
      </w:r>
      <w:r w:rsidR="00F0095F" w:rsidRPr="00662143">
        <w:rPr>
          <w:rFonts w:asciiTheme="minorBidi" w:hAnsiTheme="minorBidi" w:cstheme="minorBidi"/>
          <w:color w:val="000000"/>
        </w:rPr>
        <w:t>the two halves of the verse speak in contrast.</w:t>
      </w:r>
      <w:r w:rsidR="00610448">
        <w:rPr>
          <w:rFonts w:asciiTheme="minorBidi" w:hAnsiTheme="minorBidi" w:cstheme="minorBidi"/>
          <w:color w:val="000000"/>
        </w:rPr>
        <w:t xml:space="preserve"> </w:t>
      </w:r>
      <w:r w:rsidR="00F0095F" w:rsidRPr="00662143">
        <w:rPr>
          <w:rFonts w:asciiTheme="minorBidi" w:hAnsiTheme="minorBidi" w:cstheme="minorBidi"/>
          <w:color w:val="000000"/>
        </w:rPr>
        <w:t xml:space="preserve">For example, </w:t>
      </w:r>
      <w:r w:rsidR="00F0095F" w:rsidRPr="009354C1">
        <w:rPr>
          <w:rFonts w:asciiTheme="minorBidi" w:hAnsiTheme="minorBidi" w:cstheme="minorBidi"/>
          <w:i/>
          <w:iCs/>
          <w:color w:val="000000"/>
        </w:rPr>
        <w:t>Yeshaya</w:t>
      </w:r>
      <w:r w:rsidR="00856AF9" w:rsidRPr="009354C1">
        <w:rPr>
          <w:rFonts w:asciiTheme="minorBidi" w:hAnsiTheme="minorBidi" w:cstheme="minorBidi"/>
          <w:i/>
          <w:iCs/>
          <w:color w:val="000000"/>
        </w:rPr>
        <w:t>hu</w:t>
      </w:r>
      <w:r w:rsidR="00F0095F" w:rsidRPr="00662143">
        <w:rPr>
          <w:rFonts w:asciiTheme="minorBidi" w:hAnsiTheme="minorBidi" w:cstheme="minorBidi"/>
          <w:color w:val="000000"/>
        </w:rPr>
        <w:t xml:space="preserve"> 65:13: </w:t>
      </w:r>
    </w:p>
    <w:p w14:paraId="5BC055A1" w14:textId="77777777" w:rsidR="00147C76" w:rsidRDefault="00147C76" w:rsidP="00161577">
      <w:pPr>
        <w:bidi w:val="0"/>
        <w:spacing w:line="240" w:lineRule="auto"/>
        <w:jc w:val="both"/>
        <w:rPr>
          <w:rFonts w:asciiTheme="minorBidi" w:hAnsiTheme="minorBidi" w:cstheme="minorBidi"/>
          <w:color w:val="000000"/>
        </w:rPr>
      </w:pPr>
    </w:p>
    <w:p w14:paraId="2D3C9BA3" w14:textId="77777777" w:rsidR="00147C76" w:rsidRPr="00D23F12" w:rsidRDefault="00147C76" w:rsidP="00161577">
      <w:pPr>
        <w:bidi w:val="0"/>
        <w:spacing w:line="240" w:lineRule="auto"/>
        <w:ind w:left="1440"/>
        <w:jc w:val="both"/>
        <w:rPr>
          <w:rFonts w:asciiTheme="minorBidi" w:hAnsiTheme="minorBidi" w:cstheme="minorBidi"/>
          <w:i/>
          <w:iCs/>
        </w:rPr>
      </w:pPr>
      <w:r w:rsidRPr="00D23F12">
        <w:rPr>
          <w:rFonts w:asciiTheme="minorBidi" w:hAnsiTheme="minorBidi" w:cstheme="minorBidi"/>
          <w:i/>
          <w:iCs/>
        </w:rPr>
        <w:t>Hinei avadai yokheilu</w:t>
      </w:r>
      <w:r w:rsidRPr="00D23F12">
        <w:rPr>
          <w:rFonts w:asciiTheme="minorBidi" w:hAnsiTheme="minorBidi" w:cstheme="minorBidi"/>
          <w:i/>
          <w:iCs/>
        </w:rPr>
        <w:tab/>
      </w:r>
      <w:r w:rsidRPr="00D23F12">
        <w:rPr>
          <w:rFonts w:asciiTheme="minorBidi" w:hAnsiTheme="minorBidi" w:cstheme="minorBidi"/>
          <w:i/>
          <w:iCs/>
        </w:rPr>
        <w:tab/>
      </w:r>
      <w:r w:rsidRPr="00D23F12">
        <w:rPr>
          <w:rFonts w:asciiTheme="minorBidi" w:hAnsiTheme="minorBidi" w:cstheme="minorBidi"/>
          <w:i/>
          <w:iCs/>
        </w:rPr>
        <w:tab/>
        <w:t>v’atem tir’avu</w:t>
      </w:r>
    </w:p>
    <w:p w14:paraId="092B90BD" w14:textId="2D0BE09E" w:rsidR="00147C76" w:rsidRPr="00D23F12" w:rsidRDefault="00147C76" w:rsidP="00161577">
      <w:pPr>
        <w:bidi w:val="0"/>
        <w:spacing w:line="240" w:lineRule="auto"/>
        <w:ind w:left="1440"/>
        <w:jc w:val="both"/>
        <w:rPr>
          <w:rFonts w:asciiTheme="minorBidi" w:hAnsiTheme="minorBidi" w:cstheme="minorBidi"/>
          <w:i/>
          <w:iCs/>
        </w:rPr>
      </w:pPr>
      <w:r w:rsidRPr="00D23F12">
        <w:rPr>
          <w:rFonts w:asciiTheme="minorBidi" w:hAnsiTheme="minorBidi" w:cstheme="minorBidi"/>
          <w:i/>
          <w:iCs/>
        </w:rPr>
        <w:t>Hinei avadai yishtu</w:t>
      </w:r>
      <w:r w:rsidRPr="00D23F12">
        <w:rPr>
          <w:rFonts w:asciiTheme="minorBidi" w:hAnsiTheme="minorBidi" w:cstheme="minorBidi"/>
          <w:i/>
          <w:iCs/>
        </w:rPr>
        <w:tab/>
      </w:r>
      <w:r w:rsidRPr="00D23F12">
        <w:rPr>
          <w:rFonts w:asciiTheme="minorBidi" w:hAnsiTheme="minorBidi" w:cstheme="minorBidi"/>
          <w:i/>
          <w:iCs/>
        </w:rPr>
        <w:tab/>
      </w:r>
      <w:r w:rsidRPr="00D23F12">
        <w:rPr>
          <w:rFonts w:asciiTheme="minorBidi" w:hAnsiTheme="minorBidi" w:cstheme="minorBidi"/>
          <w:i/>
          <w:iCs/>
        </w:rPr>
        <w:tab/>
      </w:r>
      <w:r w:rsidR="00D23F12">
        <w:rPr>
          <w:rFonts w:asciiTheme="minorBidi" w:hAnsiTheme="minorBidi" w:cstheme="minorBidi"/>
          <w:i/>
          <w:iCs/>
        </w:rPr>
        <w:tab/>
      </w:r>
      <w:r w:rsidRPr="00D23F12">
        <w:rPr>
          <w:rFonts w:asciiTheme="minorBidi" w:hAnsiTheme="minorBidi" w:cstheme="minorBidi"/>
          <w:i/>
          <w:iCs/>
        </w:rPr>
        <w:t>v’atem titzma’u</w:t>
      </w:r>
    </w:p>
    <w:p w14:paraId="675C51F0" w14:textId="77777777" w:rsidR="00147C76" w:rsidRPr="00D23F12" w:rsidRDefault="00147C76" w:rsidP="00161577">
      <w:pPr>
        <w:bidi w:val="0"/>
        <w:spacing w:line="240" w:lineRule="auto"/>
        <w:ind w:left="1440"/>
        <w:jc w:val="both"/>
        <w:rPr>
          <w:rFonts w:asciiTheme="minorBidi" w:hAnsiTheme="minorBidi" w:cstheme="minorBidi"/>
        </w:rPr>
      </w:pPr>
      <w:r w:rsidRPr="00D23F12">
        <w:rPr>
          <w:rFonts w:asciiTheme="minorBidi" w:hAnsiTheme="minorBidi" w:cstheme="minorBidi"/>
          <w:i/>
          <w:iCs/>
        </w:rPr>
        <w:t>Hinei avadai yismahu</w:t>
      </w:r>
      <w:r w:rsidRPr="00D23F12">
        <w:rPr>
          <w:rFonts w:asciiTheme="minorBidi" w:hAnsiTheme="minorBidi" w:cstheme="minorBidi"/>
          <w:i/>
          <w:iCs/>
        </w:rPr>
        <w:tab/>
      </w:r>
      <w:r w:rsidRPr="00D23F12">
        <w:rPr>
          <w:rFonts w:asciiTheme="minorBidi" w:hAnsiTheme="minorBidi" w:cstheme="minorBidi"/>
          <w:i/>
          <w:iCs/>
        </w:rPr>
        <w:tab/>
      </w:r>
      <w:r w:rsidRPr="00D23F12">
        <w:rPr>
          <w:rFonts w:asciiTheme="minorBidi" w:hAnsiTheme="minorBidi" w:cstheme="minorBidi"/>
          <w:i/>
          <w:iCs/>
        </w:rPr>
        <w:tab/>
        <w:t>v’atem tevoshu</w:t>
      </w:r>
    </w:p>
    <w:p w14:paraId="01F90374" w14:textId="77777777" w:rsidR="00662143" w:rsidRPr="00662143" w:rsidRDefault="00662143" w:rsidP="00161577">
      <w:pPr>
        <w:bidi w:val="0"/>
        <w:spacing w:line="240" w:lineRule="auto"/>
        <w:jc w:val="both"/>
        <w:rPr>
          <w:rFonts w:asciiTheme="minorBidi" w:hAnsiTheme="minorBidi" w:cstheme="minorBidi"/>
          <w:color w:val="000000"/>
        </w:rPr>
      </w:pPr>
    </w:p>
    <w:p w14:paraId="439A5A47" w14:textId="638118E0" w:rsidR="00F0095F" w:rsidRPr="00662143" w:rsidRDefault="00F0095F" w:rsidP="00161577">
      <w:pPr>
        <w:bidi w:val="0"/>
        <w:spacing w:line="240" w:lineRule="auto"/>
        <w:ind w:left="1440"/>
        <w:jc w:val="both"/>
        <w:rPr>
          <w:rFonts w:asciiTheme="minorBidi" w:hAnsiTheme="minorBidi" w:cstheme="minorBidi"/>
          <w:color w:val="000000"/>
        </w:rPr>
      </w:pPr>
      <w:r w:rsidRPr="00662143">
        <w:rPr>
          <w:rFonts w:asciiTheme="minorBidi" w:hAnsiTheme="minorBidi" w:cstheme="minorBidi"/>
          <w:color w:val="000000"/>
        </w:rPr>
        <w:t>Behold my servants will eat</w:t>
      </w:r>
      <w:r w:rsidR="009354C1">
        <w:rPr>
          <w:rFonts w:asciiTheme="minorBidi" w:hAnsiTheme="minorBidi" w:cstheme="minorBidi"/>
          <w:color w:val="000000"/>
        </w:rPr>
        <w:t>,</w:t>
      </w:r>
      <w:r w:rsidRPr="00662143">
        <w:rPr>
          <w:rFonts w:asciiTheme="minorBidi" w:hAnsiTheme="minorBidi" w:cstheme="minorBidi"/>
          <w:color w:val="000000"/>
        </w:rPr>
        <w:tab/>
        <w:t>yet you will be hungry</w:t>
      </w:r>
      <w:r w:rsidR="009354C1">
        <w:rPr>
          <w:rFonts w:asciiTheme="minorBidi" w:hAnsiTheme="minorBidi" w:cstheme="minorBidi"/>
          <w:color w:val="000000"/>
        </w:rPr>
        <w:t>;</w:t>
      </w:r>
    </w:p>
    <w:p w14:paraId="13861F60" w14:textId="6AA42622" w:rsidR="00F0095F" w:rsidRPr="00662143" w:rsidRDefault="00F0095F" w:rsidP="00161577">
      <w:pPr>
        <w:bidi w:val="0"/>
        <w:spacing w:line="240" w:lineRule="auto"/>
        <w:ind w:left="1440"/>
        <w:jc w:val="both"/>
        <w:rPr>
          <w:rFonts w:asciiTheme="minorBidi" w:hAnsiTheme="minorBidi" w:cstheme="minorBidi"/>
          <w:color w:val="000000"/>
        </w:rPr>
      </w:pPr>
      <w:r w:rsidRPr="00662143">
        <w:rPr>
          <w:rFonts w:asciiTheme="minorBidi" w:hAnsiTheme="minorBidi" w:cstheme="minorBidi"/>
          <w:color w:val="000000"/>
        </w:rPr>
        <w:t>Behold my servants will drink</w:t>
      </w:r>
      <w:r w:rsidR="009354C1">
        <w:rPr>
          <w:rFonts w:asciiTheme="minorBidi" w:hAnsiTheme="minorBidi" w:cstheme="minorBidi"/>
          <w:color w:val="000000"/>
        </w:rPr>
        <w:t>,</w:t>
      </w:r>
      <w:r w:rsidRPr="00662143">
        <w:rPr>
          <w:rFonts w:asciiTheme="minorBidi" w:hAnsiTheme="minorBidi" w:cstheme="minorBidi"/>
          <w:color w:val="000000"/>
        </w:rPr>
        <w:tab/>
        <w:t>yet you will be thirsty</w:t>
      </w:r>
      <w:r w:rsidR="009354C1">
        <w:rPr>
          <w:rFonts w:asciiTheme="minorBidi" w:hAnsiTheme="minorBidi" w:cstheme="minorBidi"/>
          <w:color w:val="000000"/>
        </w:rPr>
        <w:t>;</w:t>
      </w:r>
    </w:p>
    <w:p w14:paraId="1B6E6797" w14:textId="3657E19C" w:rsidR="00F0095F" w:rsidRPr="00662143" w:rsidRDefault="00F0095F" w:rsidP="00161577">
      <w:pPr>
        <w:bidi w:val="0"/>
        <w:spacing w:line="240" w:lineRule="auto"/>
        <w:ind w:left="1440"/>
        <w:jc w:val="both"/>
        <w:rPr>
          <w:rFonts w:asciiTheme="minorBidi" w:hAnsiTheme="minorBidi" w:cstheme="minorBidi"/>
          <w:color w:val="000000"/>
        </w:rPr>
      </w:pPr>
      <w:r w:rsidRPr="00662143">
        <w:rPr>
          <w:rFonts w:asciiTheme="minorBidi" w:hAnsiTheme="minorBidi" w:cstheme="minorBidi"/>
          <w:color w:val="000000"/>
        </w:rPr>
        <w:lastRenderedPageBreak/>
        <w:t>Behold my servants will rejoice</w:t>
      </w:r>
      <w:r w:rsidR="009354C1">
        <w:rPr>
          <w:rFonts w:asciiTheme="minorBidi" w:hAnsiTheme="minorBidi" w:cstheme="minorBidi"/>
          <w:color w:val="000000"/>
        </w:rPr>
        <w:t>,</w:t>
      </w:r>
      <w:r w:rsidRPr="00662143">
        <w:rPr>
          <w:rFonts w:asciiTheme="minorBidi" w:hAnsiTheme="minorBidi" w:cstheme="minorBidi"/>
          <w:color w:val="000000"/>
        </w:rPr>
        <w:tab/>
        <w:t>yet you will be shamed</w:t>
      </w:r>
      <w:r w:rsidR="009354C1">
        <w:rPr>
          <w:rFonts w:asciiTheme="minorBidi" w:hAnsiTheme="minorBidi" w:cstheme="minorBidi"/>
          <w:color w:val="000000"/>
        </w:rPr>
        <w:t>.</w:t>
      </w:r>
    </w:p>
    <w:p w14:paraId="1BD8BDC4" w14:textId="77777777" w:rsidR="00F0095F" w:rsidRPr="00662143" w:rsidRDefault="00F0095F" w:rsidP="00161577">
      <w:pPr>
        <w:bidi w:val="0"/>
        <w:spacing w:line="240" w:lineRule="auto"/>
        <w:jc w:val="both"/>
        <w:rPr>
          <w:rFonts w:asciiTheme="minorBidi" w:hAnsiTheme="minorBidi" w:cstheme="minorBidi"/>
          <w:color w:val="000000"/>
        </w:rPr>
      </w:pPr>
    </w:p>
    <w:p w14:paraId="1F012F28" w14:textId="08CAD5C1" w:rsidR="00F0095F" w:rsidRPr="00662143" w:rsidRDefault="00F0095F" w:rsidP="00161577">
      <w:pPr>
        <w:bidi w:val="0"/>
        <w:spacing w:line="240" w:lineRule="auto"/>
        <w:jc w:val="both"/>
        <w:rPr>
          <w:rFonts w:asciiTheme="minorBidi" w:hAnsiTheme="minorBidi" w:cstheme="minorBidi"/>
          <w:color w:val="000000"/>
        </w:rPr>
      </w:pPr>
      <w:r w:rsidRPr="00662143">
        <w:rPr>
          <w:rFonts w:asciiTheme="minorBidi" w:hAnsiTheme="minorBidi" w:cstheme="minorBidi"/>
          <w:color w:val="000000"/>
        </w:rPr>
        <w:t>Whereas the stark differences serve to deepen our understanding of God’s love for His loyalists, the structure does not, on its own, do anything to give us a deeper understanding of the intent of the text.</w:t>
      </w:r>
      <w:r w:rsidR="00610448">
        <w:rPr>
          <w:rFonts w:asciiTheme="minorBidi" w:hAnsiTheme="minorBidi" w:cstheme="minorBidi"/>
          <w:color w:val="000000"/>
        </w:rPr>
        <w:t xml:space="preserve"> </w:t>
      </w:r>
      <w:r w:rsidRPr="00662143">
        <w:rPr>
          <w:rFonts w:asciiTheme="minorBidi" w:hAnsiTheme="minorBidi" w:cstheme="minorBidi"/>
          <w:color w:val="000000"/>
        </w:rPr>
        <w:t xml:space="preserve">While the structure makes us </w:t>
      </w:r>
      <w:r w:rsidRPr="00662143">
        <w:rPr>
          <w:rFonts w:asciiTheme="minorBidi" w:hAnsiTheme="minorBidi" w:cstheme="minorBidi"/>
          <w:i/>
          <w:iCs/>
          <w:color w:val="000000"/>
        </w:rPr>
        <w:t>feel</w:t>
      </w:r>
      <w:r w:rsidRPr="00662143">
        <w:rPr>
          <w:rFonts w:asciiTheme="minorBidi" w:hAnsiTheme="minorBidi" w:cstheme="minorBidi"/>
          <w:color w:val="000000"/>
        </w:rPr>
        <w:t xml:space="preserve"> something, it doesn’t help us </w:t>
      </w:r>
      <w:r w:rsidRPr="00662143">
        <w:rPr>
          <w:rFonts w:asciiTheme="minorBidi" w:hAnsiTheme="minorBidi" w:cstheme="minorBidi"/>
          <w:i/>
          <w:iCs/>
          <w:color w:val="000000"/>
        </w:rPr>
        <w:t xml:space="preserve">understand </w:t>
      </w:r>
      <w:r w:rsidRPr="00662143">
        <w:rPr>
          <w:rFonts w:asciiTheme="minorBidi" w:hAnsiTheme="minorBidi" w:cstheme="minorBidi"/>
          <w:color w:val="000000"/>
        </w:rPr>
        <w:t xml:space="preserve">anything more than its own words. </w:t>
      </w:r>
    </w:p>
    <w:p w14:paraId="53C43444" w14:textId="77777777" w:rsidR="00F0095F" w:rsidRPr="00662143" w:rsidRDefault="00F0095F" w:rsidP="00161577">
      <w:pPr>
        <w:bidi w:val="0"/>
        <w:spacing w:line="240" w:lineRule="auto"/>
        <w:jc w:val="both"/>
        <w:rPr>
          <w:rFonts w:asciiTheme="minorBidi" w:hAnsiTheme="minorBidi" w:cstheme="minorBidi"/>
          <w:color w:val="000000"/>
        </w:rPr>
      </w:pPr>
    </w:p>
    <w:p w14:paraId="78BE3975" w14:textId="088B27AC" w:rsidR="00BE4BE7" w:rsidRDefault="00BE4BE7" w:rsidP="00161577">
      <w:pPr>
        <w:bidi w:val="0"/>
        <w:spacing w:line="240" w:lineRule="auto"/>
        <w:jc w:val="both"/>
        <w:rPr>
          <w:rFonts w:asciiTheme="minorBidi" w:hAnsiTheme="minorBidi" w:cstheme="minorBidi"/>
          <w:color w:val="000000"/>
        </w:rPr>
      </w:pPr>
      <w:r w:rsidRPr="00662143">
        <w:rPr>
          <w:rFonts w:asciiTheme="minorBidi" w:hAnsiTheme="minorBidi" w:cstheme="minorBidi"/>
          <w:color w:val="000000"/>
        </w:rPr>
        <w:t>Th</w:t>
      </w:r>
      <w:r w:rsidR="00F0095F" w:rsidRPr="00662143">
        <w:rPr>
          <w:rFonts w:asciiTheme="minorBidi" w:hAnsiTheme="minorBidi" w:cstheme="minorBidi"/>
          <w:color w:val="000000"/>
        </w:rPr>
        <w:t>ere are, on the other hand, several uniquely identifiable</w:t>
      </w:r>
      <w:r w:rsidRPr="00662143">
        <w:rPr>
          <w:rFonts w:asciiTheme="minorBidi" w:hAnsiTheme="minorBidi" w:cstheme="minorBidi"/>
          <w:color w:val="000000"/>
        </w:rPr>
        <w:t xml:space="preserve"> </w:t>
      </w:r>
      <w:r w:rsidR="00047AEB" w:rsidRPr="00662143">
        <w:rPr>
          <w:rFonts w:asciiTheme="minorBidi" w:hAnsiTheme="minorBidi" w:cstheme="minorBidi"/>
          <w:color w:val="000000"/>
        </w:rPr>
        <w:t xml:space="preserve">forms of parallelism, some of which have structural variations which (potentially) inform and enhance meaning. A common form is </w:t>
      </w:r>
      <w:r w:rsidRPr="00662143">
        <w:rPr>
          <w:rFonts w:asciiTheme="minorBidi" w:hAnsiTheme="minorBidi" w:cstheme="minorBidi"/>
          <w:color w:val="000000"/>
        </w:rPr>
        <w:t xml:space="preserve">inverted parallelism (also known as a </w:t>
      </w:r>
      <w:r w:rsidRPr="00662143">
        <w:rPr>
          <w:rFonts w:asciiTheme="minorBidi" w:hAnsiTheme="minorBidi" w:cstheme="minorBidi"/>
          <w:i/>
          <w:iCs/>
          <w:color w:val="000000"/>
        </w:rPr>
        <w:t>chiasmus</w:t>
      </w:r>
      <w:r w:rsidRPr="00662143">
        <w:rPr>
          <w:rFonts w:asciiTheme="minorBidi" w:hAnsiTheme="minorBidi" w:cstheme="minorBidi"/>
          <w:color w:val="000000"/>
        </w:rPr>
        <w:t>) where</w:t>
      </w:r>
      <w:r w:rsidR="00856AF9">
        <w:rPr>
          <w:rFonts w:asciiTheme="minorBidi" w:hAnsiTheme="minorBidi" w:cstheme="minorBidi"/>
          <w:color w:val="000000"/>
        </w:rPr>
        <w:t>in</w:t>
      </w:r>
      <w:r w:rsidRPr="00662143">
        <w:rPr>
          <w:rFonts w:asciiTheme="minorBidi" w:hAnsiTheme="minorBidi" w:cstheme="minorBidi"/>
          <w:color w:val="000000"/>
        </w:rPr>
        <w:t xml:space="preserve"> the words paralleling each other are presented in reverse order. For instance, in the third verse of </w:t>
      </w:r>
      <w:r w:rsidR="00856AF9" w:rsidRPr="00856AF9">
        <w:rPr>
          <w:rFonts w:asciiTheme="minorBidi" w:hAnsiTheme="minorBidi" w:cstheme="minorBidi"/>
          <w:i/>
          <w:color w:val="000000"/>
        </w:rPr>
        <w:t>Ha’azinu</w:t>
      </w:r>
      <w:r w:rsidR="00D17633">
        <w:rPr>
          <w:rFonts w:asciiTheme="minorBidi" w:hAnsiTheme="minorBidi" w:cstheme="minorBidi"/>
          <w:i/>
          <w:color w:val="000000"/>
        </w:rPr>
        <w:t xml:space="preserve">, </w:t>
      </w:r>
      <w:r w:rsidR="00D17633">
        <w:rPr>
          <w:rFonts w:asciiTheme="minorBidi" w:hAnsiTheme="minorBidi" w:cstheme="minorBidi"/>
          <w:iCs/>
          <w:color w:val="000000"/>
        </w:rPr>
        <w:t>we find</w:t>
      </w:r>
      <w:r w:rsidRPr="00662143">
        <w:rPr>
          <w:rFonts w:asciiTheme="minorBidi" w:hAnsiTheme="minorBidi" w:cstheme="minorBidi"/>
          <w:color w:val="000000"/>
        </w:rPr>
        <w:t xml:space="preserve">: </w:t>
      </w:r>
    </w:p>
    <w:p w14:paraId="35260856" w14:textId="77777777" w:rsidR="00147C76" w:rsidRDefault="00147C76" w:rsidP="00161577">
      <w:pPr>
        <w:bidi w:val="0"/>
        <w:spacing w:line="240" w:lineRule="auto"/>
        <w:jc w:val="both"/>
        <w:rPr>
          <w:rFonts w:asciiTheme="minorBidi" w:hAnsiTheme="minorBidi" w:cstheme="minorBidi"/>
          <w:color w:val="000000"/>
        </w:rPr>
      </w:pPr>
    </w:p>
    <w:p w14:paraId="49063130" w14:textId="2323E1B3" w:rsidR="00662143" w:rsidRPr="00D23F12" w:rsidRDefault="00147C76" w:rsidP="00161577">
      <w:pPr>
        <w:bidi w:val="0"/>
        <w:spacing w:line="240" w:lineRule="auto"/>
        <w:ind w:left="425"/>
        <w:rPr>
          <w:rFonts w:asciiTheme="minorBidi" w:hAnsiTheme="minorBidi" w:cstheme="minorBidi"/>
          <w:color w:val="000000"/>
        </w:rPr>
      </w:pPr>
      <w:r w:rsidRPr="00D23F12">
        <w:rPr>
          <w:rFonts w:asciiTheme="minorBidi" w:hAnsiTheme="minorBidi" w:cstheme="minorBidi"/>
          <w:i/>
          <w:iCs/>
          <w:color w:val="000000"/>
        </w:rPr>
        <w:t xml:space="preserve">ki </w:t>
      </w:r>
      <w:r w:rsidR="00161577">
        <w:rPr>
          <w:rFonts w:asciiTheme="minorBidi" w:hAnsiTheme="minorBidi" w:cstheme="minorBidi"/>
          <w:i/>
          <w:iCs/>
          <w:color w:val="000000"/>
        </w:rPr>
        <w:t xml:space="preserve">shem Hashem ekra, </w:t>
      </w:r>
      <w:r w:rsidR="00161577">
        <w:rPr>
          <w:rFonts w:asciiTheme="minorBidi" w:hAnsiTheme="minorBidi" w:cstheme="minorBidi"/>
          <w:i/>
          <w:iCs/>
          <w:color w:val="000000"/>
        </w:rPr>
        <w:tab/>
      </w:r>
      <w:r w:rsidR="00161577">
        <w:rPr>
          <w:rFonts w:asciiTheme="minorBidi" w:hAnsiTheme="minorBidi" w:cstheme="minorBidi"/>
          <w:i/>
          <w:iCs/>
          <w:color w:val="000000"/>
        </w:rPr>
        <w:tab/>
      </w:r>
      <w:r w:rsidR="00161577">
        <w:rPr>
          <w:rFonts w:asciiTheme="minorBidi" w:hAnsiTheme="minorBidi" w:cstheme="minorBidi"/>
          <w:i/>
          <w:iCs/>
          <w:color w:val="000000"/>
        </w:rPr>
        <w:tab/>
        <w:t xml:space="preserve">    </w:t>
      </w:r>
      <w:r w:rsidRPr="00D23F12">
        <w:rPr>
          <w:rFonts w:asciiTheme="minorBidi" w:hAnsiTheme="minorBidi" w:cstheme="minorBidi"/>
          <w:i/>
          <w:iCs/>
          <w:color w:val="000000"/>
        </w:rPr>
        <w:t>havu godel lelokeinu</w:t>
      </w:r>
    </w:p>
    <w:p w14:paraId="7B4FD2BB" w14:textId="32964228" w:rsidR="00BE4BE7" w:rsidRPr="00662143" w:rsidRDefault="00BE4BE7" w:rsidP="00161577">
      <w:pPr>
        <w:bidi w:val="0"/>
        <w:spacing w:line="240" w:lineRule="auto"/>
        <w:ind w:left="425"/>
        <w:rPr>
          <w:rFonts w:asciiTheme="minorBidi" w:hAnsiTheme="minorBidi" w:cstheme="minorBidi"/>
          <w:color w:val="000000"/>
        </w:rPr>
      </w:pPr>
      <w:r w:rsidRPr="00662143">
        <w:rPr>
          <w:rFonts w:asciiTheme="minorBidi" w:hAnsiTheme="minorBidi" w:cstheme="minorBidi"/>
          <w:color w:val="000000"/>
        </w:rPr>
        <w:t xml:space="preserve">When </w:t>
      </w:r>
      <w:r w:rsidR="002A6ACE">
        <w:rPr>
          <w:rFonts w:asciiTheme="minorBidi" w:hAnsiTheme="minorBidi" w:cstheme="minorBidi"/>
          <w:color w:val="000000"/>
        </w:rPr>
        <w:t xml:space="preserve">the </w:t>
      </w:r>
      <w:r w:rsidR="009354C1">
        <w:rPr>
          <w:rFonts w:asciiTheme="minorBidi" w:hAnsiTheme="minorBidi" w:cstheme="minorBidi"/>
          <w:color w:val="000000"/>
        </w:rPr>
        <w:t xml:space="preserve">name of the </w:t>
      </w:r>
      <w:r w:rsidR="002A6ACE">
        <w:rPr>
          <w:rFonts w:asciiTheme="minorBidi" w:hAnsiTheme="minorBidi" w:cstheme="minorBidi"/>
          <w:color w:val="000000"/>
        </w:rPr>
        <w:t>Lord</w:t>
      </w:r>
      <w:r w:rsidR="00161577">
        <w:rPr>
          <w:rFonts w:asciiTheme="minorBidi" w:hAnsiTheme="minorBidi" w:cstheme="minorBidi"/>
          <w:color w:val="000000"/>
        </w:rPr>
        <w:t xml:space="preserve"> I invoke,</w:t>
      </w:r>
      <w:r w:rsidR="00161577">
        <w:rPr>
          <w:rFonts w:asciiTheme="minorBidi" w:hAnsiTheme="minorBidi" w:cstheme="minorBidi"/>
          <w:color w:val="000000"/>
        </w:rPr>
        <w:tab/>
        <w:t xml:space="preserve">    </w:t>
      </w:r>
      <w:r w:rsidRPr="00662143">
        <w:rPr>
          <w:rFonts w:asciiTheme="minorBidi" w:hAnsiTheme="minorBidi" w:cstheme="minorBidi"/>
          <w:color w:val="000000"/>
        </w:rPr>
        <w:t>grant greatness to our God</w:t>
      </w:r>
    </w:p>
    <w:p w14:paraId="1A415422" w14:textId="77777777" w:rsidR="009354C1" w:rsidRDefault="009354C1" w:rsidP="00161577">
      <w:pPr>
        <w:bidi w:val="0"/>
        <w:spacing w:line="240" w:lineRule="auto"/>
        <w:jc w:val="both"/>
        <w:rPr>
          <w:rFonts w:asciiTheme="minorBidi" w:hAnsiTheme="minorBidi" w:cstheme="minorBidi"/>
          <w:color w:val="000000"/>
        </w:rPr>
      </w:pPr>
    </w:p>
    <w:p w14:paraId="577D66D6" w14:textId="610A5A7A" w:rsidR="00BE4BE7" w:rsidRPr="00662143" w:rsidRDefault="009354C1" w:rsidP="00161577">
      <w:pPr>
        <w:bidi w:val="0"/>
        <w:spacing w:line="240" w:lineRule="auto"/>
        <w:jc w:val="both"/>
        <w:rPr>
          <w:rFonts w:asciiTheme="minorBidi" w:hAnsiTheme="minorBidi" w:cstheme="minorBidi"/>
          <w:color w:val="000000"/>
        </w:rPr>
      </w:pPr>
      <w:r>
        <w:rPr>
          <w:rFonts w:asciiTheme="minorBidi" w:hAnsiTheme="minorBidi" w:cstheme="minorBidi"/>
          <w:color w:val="000000"/>
        </w:rPr>
        <w:t>(</w:t>
      </w:r>
      <w:r w:rsidR="00662143" w:rsidRPr="00662143">
        <w:rPr>
          <w:rFonts w:asciiTheme="minorBidi" w:hAnsiTheme="minorBidi" w:cstheme="minorBidi"/>
          <w:color w:val="000000"/>
        </w:rPr>
        <w:t>The</w:t>
      </w:r>
      <w:r>
        <w:rPr>
          <w:rFonts w:asciiTheme="minorBidi" w:hAnsiTheme="minorBidi" w:cstheme="minorBidi"/>
          <w:color w:val="000000"/>
        </w:rPr>
        <w:t xml:space="preserve"> translation is awkward, but</w:t>
      </w:r>
      <w:r w:rsidR="00BE4BE7" w:rsidRPr="00662143">
        <w:rPr>
          <w:rFonts w:asciiTheme="minorBidi" w:hAnsiTheme="minorBidi" w:cstheme="minorBidi"/>
          <w:color w:val="000000"/>
        </w:rPr>
        <w:t xml:space="preserve"> I wanted to </w:t>
      </w:r>
      <w:r w:rsidR="00662143" w:rsidRPr="00662143">
        <w:rPr>
          <w:rFonts w:asciiTheme="minorBidi" w:hAnsiTheme="minorBidi" w:cstheme="minorBidi"/>
          <w:color w:val="000000"/>
        </w:rPr>
        <w:t>maintain</w:t>
      </w:r>
      <w:r w:rsidR="00BE4BE7" w:rsidRPr="00662143">
        <w:rPr>
          <w:rFonts w:asciiTheme="minorBidi" w:hAnsiTheme="minorBidi" w:cstheme="minorBidi"/>
          <w:color w:val="000000"/>
        </w:rPr>
        <w:t xml:space="preserve"> the syntactical sequence of the original</w:t>
      </w:r>
      <w:r>
        <w:rPr>
          <w:rFonts w:asciiTheme="minorBidi" w:hAnsiTheme="minorBidi" w:cstheme="minorBidi"/>
          <w:color w:val="000000"/>
        </w:rPr>
        <w:t>.)</w:t>
      </w:r>
    </w:p>
    <w:p w14:paraId="0D99D330" w14:textId="77777777" w:rsidR="00662143" w:rsidRDefault="00662143" w:rsidP="00161577">
      <w:pPr>
        <w:bidi w:val="0"/>
        <w:spacing w:line="240" w:lineRule="auto"/>
        <w:ind w:left="720"/>
        <w:jc w:val="both"/>
        <w:rPr>
          <w:rFonts w:asciiTheme="minorBidi" w:hAnsiTheme="minorBidi" w:cstheme="minorBidi"/>
          <w:color w:val="000000"/>
        </w:rPr>
      </w:pPr>
    </w:p>
    <w:p w14:paraId="17895FEF" w14:textId="04EBE985" w:rsidR="00C7563A" w:rsidRDefault="00C7563A" w:rsidP="00161577">
      <w:pPr>
        <w:bidi w:val="0"/>
        <w:spacing w:line="240" w:lineRule="auto"/>
        <w:jc w:val="both"/>
        <w:rPr>
          <w:rFonts w:asciiTheme="minorBidi" w:hAnsiTheme="minorBidi" w:cstheme="minorBidi"/>
          <w:color w:val="000000"/>
        </w:rPr>
      </w:pPr>
      <w:r w:rsidRPr="00662143">
        <w:rPr>
          <w:rFonts w:asciiTheme="minorBidi" w:hAnsiTheme="minorBidi" w:cstheme="minorBidi"/>
          <w:color w:val="000000"/>
        </w:rPr>
        <w:t>Here, the parallel names for God are at the poles of the verse; the inside po</w:t>
      </w:r>
      <w:r w:rsidR="009354C1">
        <w:rPr>
          <w:rFonts w:asciiTheme="minorBidi" w:hAnsiTheme="minorBidi" w:cstheme="minorBidi"/>
          <w:color w:val="000000"/>
        </w:rPr>
        <w:t>sitions are taken by the verbs,</w:t>
      </w:r>
      <w:r w:rsidRPr="00662143">
        <w:rPr>
          <w:rFonts w:asciiTheme="minorBidi" w:hAnsiTheme="minorBidi" w:cstheme="minorBidi"/>
          <w:color w:val="000000"/>
        </w:rPr>
        <w:t xml:space="preserve"> “I invoke” and “</w:t>
      </w:r>
      <w:r w:rsidR="009354C1">
        <w:rPr>
          <w:rFonts w:asciiTheme="minorBidi" w:hAnsiTheme="minorBidi" w:cstheme="minorBidi"/>
          <w:color w:val="000000"/>
        </w:rPr>
        <w:t>[</w:t>
      </w:r>
      <w:r w:rsidRPr="00662143">
        <w:rPr>
          <w:rFonts w:asciiTheme="minorBidi" w:hAnsiTheme="minorBidi" w:cstheme="minorBidi"/>
          <w:color w:val="000000"/>
        </w:rPr>
        <w:t>you</w:t>
      </w:r>
      <w:r w:rsidR="009354C1">
        <w:rPr>
          <w:rFonts w:asciiTheme="minorBidi" w:hAnsiTheme="minorBidi" w:cstheme="minorBidi"/>
          <w:color w:val="000000"/>
        </w:rPr>
        <w:t>] grant.”</w:t>
      </w:r>
      <w:r w:rsidR="00610448">
        <w:rPr>
          <w:rFonts w:asciiTheme="minorBidi" w:hAnsiTheme="minorBidi" w:cstheme="minorBidi"/>
          <w:color w:val="000000"/>
        </w:rPr>
        <w:t xml:space="preserve"> </w:t>
      </w:r>
      <w:r w:rsidRPr="00662143">
        <w:rPr>
          <w:rFonts w:asciiTheme="minorBidi" w:hAnsiTheme="minorBidi" w:cstheme="minorBidi"/>
          <w:color w:val="000000"/>
        </w:rPr>
        <w:t>Note that this places the interac</w:t>
      </w:r>
      <w:r w:rsidR="00D17633">
        <w:rPr>
          <w:rFonts w:asciiTheme="minorBidi" w:hAnsiTheme="minorBidi" w:cstheme="minorBidi"/>
          <w:color w:val="000000"/>
        </w:rPr>
        <w:t>tion between the speaker and the</w:t>
      </w:r>
      <w:r w:rsidRPr="00662143">
        <w:rPr>
          <w:rFonts w:asciiTheme="minorBidi" w:hAnsiTheme="minorBidi" w:cstheme="minorBidi"/>
          <w:color w:val="000000"/>
        </w:rPr>
        <w:t xml:space="preserve"> audience at</w:t>
      </w:r>
      <w:r w:rsidR="009354C1">
        <w:rPr>
          <w:rFonts w:asciiTheme="minorBidi" w:hAnsiTheme="minorBidi" w:cstheme="minorBidi"/>
          <w:color w:val="000000"/>
        </w:rPr>
        <w:t xml:space="preserve"> the core of this verse; God’s n</w:t>
      </w:r>
      <w:r w:rsidRPr="00662143">
        <w:rPr>
          <w:rFonts w:asciiTheme="minorBidi" w:hAnsiTheme="minorBidi" w:cstheme="minorBidi"/>
          <w:color w:val="000000"/>
        </w:rPr>
        <w:t xml:space="preserve">ame, as it were, serves to envelope them. </w:t>
      </w:r>
    </w:p>
    <w:p w14:paraId="18F40B32" w14:textId="77777777" w:rsidR="009354C1" w:rsidRPr="00662143" w:rsidRDefault="009354C1" w:rsidP="00161577">
      <w:pPr>
        <w:bidi w:val="0"/>
        <w:spacing w:line="240" w:lineRule="auto"/>
        <w:jc w:val="both"/>
        <w:rPr>
          <w:rFonts w:asciiTheme="minorBidi" w:hAnsiTheme="minorBidi" w:cstheme="minorBidi"/>
          <w:color w:val="000000"/>
        </w:rPr>
      </w:pPr>
    </w:p>
    <w:p w14:paraId="16D0A5A0" w14:textId="1DFF95E4" w:rsidR="0033415D" w:rsidRDefault="00C7563A" w:rsidP="00161577">
      <w:pPr>
        <w:bidi w:val="0"/>
        <w:spacing w:line="240" w:lineRule="auto"/>
        <w:jc w:val="both"/>
        <w:rPr>
          <w:rFonts w:asciiTheme="minorBidi" w:hAnsiTheme="minorBidi" w:cstheme="minorBidi"/>
          <w:color w:val="000000"/>
        </w:rPr>
      </w:pPr>
      <w:r w:rsidRPr="00662143">
        <w:rPr>
          <w:rFonts w:asciiTheme="minorBidi" w:hAnsiTheme="minorBidi" w:cstheme="minorBidi"/>
          <w:color w:val="000000"/>
        </w:rPr>
        <w:t>Reverse parallelism is commo</w:t>
      </w:r>
      <w:r w:rsidR="00856AF9">
        <w:rPr>
          <w:rFonts w:asciiTheme="minorBidi" w:hAnsiTheme="minorBidi" w:cstheme="minorBidi"/>
          <w:color w:val="000000"/>
        </w:rPr>
        <w:t xml:space="preserve">nly found, even in prose (e.g. </w:t>
      </w:r>
      <w:r w:rsidR="00856AF9" w:rsidRPr="00856AF9">
        <w:rPr>
          <w:rFonts w:asciiTheme="minorBidi" w:hAnsiTheme="minorBidi" w:cstheme="minorBidi"/>
          <w:i/>
          <w:iCs/>
          <w:color w:val="000000"/>
        </w:rPr>
        <w:t xml:space="preserve">I </w:t>
      </w:r>
      <w:r w:rsidRPr="00856AF9">
        <w:rPr>
          <w:rFonts w:asciiTheme="minorBidi" w:hAnsiTheme="minorBidi" w:cstheme="minorBidi"/>
          <w:i/>
          <w:iCs/>
          <w:color w:val="000000"/>
        </w:rPr>
        <w:t>Sh</w:t>
      </w:r>
      <w:r w:rsidR="00856AF9" w:rsidRPr="00856AF9">
        <w:rPr>
          <w:rFonts w:asciiTheme="minorBidi" w:hAnsiTheme="minorBidi" w:cstheme="minorBidi"/>
          <w:i/>
          <w:iCs/>
          <w:color w:val="000000"/>
        </w:rPr>
        <w:t>e</w:t>
      </w:r>
      <w:r w:rsidRPr="00856AF9">
        <w:rPr>
          <w:rFonts w:asciiTheme="minorBidi" w:hAnsiTheme="minorBidi" w:cstheme="minorBidi"/>
          <w:i/>
          <w:iCs/>
          <w:color w:val="000000"/>
        </w:rPr>
        <w:t>muel</w:t>
      </w:r>
      <w:r w:rsidRPr="00662143">
        <w:rPr>
          <w:rFonts w:asciiTheme="minorBidi" w:hAnsiTheme="minorBidi" w:cstheme="minorBidi"/>
          <w:color w:val="000000"/>
        </w:rPr>
        <w:t xml:space="preserve"> 1:2</w:t>
      </w:r>
      <w:r w:rsidR="0074559C" w:rsidRPr="00662143">
        <w:rPr>
          <w:rFonts w:asciiTheme="minorBidi" w:hAnsiTheme="minorBidi" w:cstheme="minorBidi"/>
          <w:color w:val="000000"/>
        </w:rPr>
        <w:t>)</w:t>
      </w:r>
      <w:r w:rsidRPr="00662143">
        <w:rPr>
          <w:rFonts w:asciiTheme="minorBidi" w:hAnsiTheme="minorBidi" w:cstheme="minorBidi"/>
          <w:color w:val="000000"/>
        </w:rPr>
        <w:t xml:space="preserve">: </w:t>
      </w:r>
    </w:p>
    <w:p w14:paraId="19642BBE" w14:textId="77777777" w:rsidR="00147C76" w:rsidRDefault="00147C76" w:rsidP="00161577">
      <w:pPr>
        <w:bidi w:val="0"/>
        <w:spacing w:line="240" w:lineRule="auto"/>
        <w:jc w:val="both"/>
        <w:rPr>
          <w:rFonts w:asciiTheme="minorBidi" w:hAnsiTheme="minorBidi" w:cstheme="minorBidi"/>
          <w:color w:val="000000"/>
        </w:rPr>
      </w:pPr>
    </w:p>
    <w:p w14:paraId="5E310398" w14:textId="67D0E831" w:rsidR="00147C76" w:rsidRPr="00D23F12" w:rsidRDefault="00147C76" w:rsidP="00161577">
      <w:pPr>
        <w:bidi w:val="0"/>
        <w:spacing w:line="240" w:lineRule="auto"/>
        <w:ind w:left="425"/>
        <w:jc w:val="both"/>
        <w:rPr>
          <w:rFonts w:asciiTheme="minorBidi" w:hAnsiTheme="minorBidi" w:cstheme="minorBidi"/>
          <w:i/>
          <w:iCs/>
          <w:color w:val="000000"/>
        </w:rPr>
      </w:pPr>
      <w:r w:rsidRPr="00D23F12">
        <w:rPr>
          <w:rFonts w:asciiTheme="minorBidi" w:hAnsiTheme="minorBidi" w:cstheme="minorBidi"/>
          <w:i/>
          <w:iCs/>
          <w:color w:val="000000"/>
        </w:rPr>
        <w:t>…shem ha’ahat Hanna</w:t>
      </w:r>
      <w:r w:rsidRPr="00D23F12">
        <w:rPr>
          <w:rFonts w:asciiTheme="minorBidi" w:hAnsiTheme="minorBidi" w:cstheme="minorBidi"/>
          <w:i/>
          <w:iCs/>
          <w:color w:val="000000"/>
        </w:rPr>
        <w:tab/>
      </w:r>
      <w:r w:rsidRPr="00D23F12">
        <w:rPr>
          <w:rFonts w:asciiTheme="minorBidi" w:hAnsiTheme="minorBidi" w:cstheme="minorBidi"/>
          <w:i/>
          <w:iCs/>
          <w:color w:val="000000"/>
        </w:rPr>
        <w:tab/>
      </w:r>
      <w:r w:rsidR="008869E7">
        <w:rPr>
          <w:rFonts w:asciiTheme="minorBidi" w:hAnsiTheme="minorBidi" w:cstheme="minorBidi"/>
          <w:i/>
          <w:iCs/>
          <w:color w:val="000000"/>
        </w:rPr>
        <w:t xml:space="preserve">      </w:t>
      </w:r>
      <w:r w:rsidRPr="00D23F12">
        <w:rPr>
          <w:rFonts w:asciiTheme="minorBidi" w:hAnsiTheme="minorBidi" w:cstheme="minorBidi"/>
          <w:i/>
          <w:iCs/>
          <w:color w:val="000000"/>
        </w:rPr>
        <w:t>veshem hashenit Penina</w:t>
      </w:r>
    </w:p>
    <w:p w14:paraId="1963C9D2" w14:textId="6A306BFC" w:rsidR="00147C76" w:rsidRPr="00D23F12" w:rsidRDefault="00147C76" w:rsidP="008869E7">
      <w:pPr>
        <w:bidi w:val="0"/>
        <w:spacing w:line="240" w:lineRule="auto"/>
        <w:ind w:left="425"/>
        <w:jc w:val="both"/>
        <w:rPr>
          <w:rFonts w:asciiTheme="minorBidi" w:hAnsiTheme="minorBidi" w:cstheme="minorBidi"/>
          <w:i/>
          <w:iCs/>
          <w:color w:val="000000"/>
        </w:rPr>
      </w:pPr>
      <w:r w:rsidRPr="00D23F12">
        <w:rPr>
          <w:rFonts w:asciiTheme="minorBidi" w:hAnsiTheme="minorBidi" w:cstheme="minorBidi"/>
          <w:i/>
          <w:iCs/>
          <w:color w:val="000000"/>
        </w:rPr>
        <w:tab/>
      </w:r>
      <w:r w:rsidRPr="00D23F12">
        <w:rPr>
          <w:rFonts w:asciiTheme="minorBidi" w:hAnsiTheme="minorBidi" w:cstheme="minorBidi"/>
          <w:i/>
          <w:iCs/>
          <w:color w:val="000000"/>
        </w:rPr>
        <w:tab/>
      </w:r>
      <w:r w:rsidRPr="00D23F12">
        <w:rPr>
          <w:rFonts w:asciiTheme="minorBidi" w:hAnsiTheme="minorBidi" w:cstheme="minorBidi"/>
          <w:i/>
          <w:iCs/>
          <w:color w:val="000000"/>
        </w:rPr>
        <w:tab/>
      </w:r>
      <w:r w:rsidRPr="00D23F12">
        <w:rPr>
          <w:rFonts w:asciiTheme="minorBidi" w:hAnsiTheme="minorBidi" w:cstheme="minorBidi"/>
          <w:i/>
          <w:iCs/>
          <w:color w:val="000000"/>
        </w:rPr>
        <w:tab/>
      </w:r>
      <w:r w:rsidRPr="00D23F12">
        <w:rPr>
          <w:rFonts w:asciiTheme="minorBidi" w:hAnsiTheme="minorBidi" w:cstheme="minorBidi"/>
          <w:i/>
          <w:iCs/>
          <w:color w:val="000000"/>
        </w:rPr>
        <w:tab/>
      </w:r>
      <w:r w:rsidR="008869E7">
        <w:rPr>
          <w:rFonts w:asciiTheme="minorBidi" w:hAnsiTheme="minorBidi" w:cstheme="minorBidi"/>
          <w:i/>
          <w:iCs/>
          <w:color w:val="000000"/>
        </w:rPr>
        <w:t xml:space="preserve">      </w:t>
      </w:r>
      <w:r w:rsidRPr="00D23F12">
        <w:rPr>
          <w:rFonts w:asciiTheme="minorBidi" w:hAnsiTheme="minorBidi" w:cstheme="minorBidi"/>
          <w:i/>
          <w:iCs/>
          <w:color w:val="000000"/>
        </w:rPr>
        <w:t>Vay’hi li</w:t>
      </w:r>
      <w:r w:rsidR="008869E7">
        <w:rPr>
          <w:rFonts w:asciiTheme="minorBidi" w:hAnsiTheme="minorBidi" w:cstheme="minorBidi"/>
          <w:i/>
          <w:iCs/>
          <w:color w:val="000000"/>
        </w:rPr>
        <w:t>P</w:t>
      </w:r>
      <w:bookmarkStart w:id="0" w:name="_GoBack"/>
      <w:bookmarkEnd w:id="0"/>
      <w:r w:rsidRPr="00D23F12">
        <w:rPr>
          <w:rFonts w:asciiTheme="minorBidi" w:hAnsiTheme="minorBidi" w:cstheme="minorBidi"/>
          <w:i/>
          <w:iCs/>
          <w:color w:val="000000"/>
        </w:rPr>
        <w:t>enina yeladim</w:t>
      </w:r>
    </w:p>
    <w:p w14:paraId="24422A79" w14:textId="77777777" w:rsidR="00147C76" w:rsidRPr="00D23F12" w:rsidRDefault="00147C76" w:rsidP="00161577">
      <w:pPr>
        <w:bidi w:val="0"/>
        <w:spacing w:line="240" w:lineRule="auto"/>
        <w:ind w:left="425"/>
        <w:jc w:val="both"/>
        <w:rPr>
          <w:rFonts w:asciiTheme="minorBidi" w:hAnsiTheme="minorBidi" w:cstheme="minorBidi"/>
          <w:i/>
          <w:iCs/>
          <w:color w:val="000000"/>
        </w:rPr>
      </w:pPr>
      <w:r w:rsidRPr="00D23F12">
        <w:rPr>
          <w:rFonts w:asciiTheme="minorBidi" w:hAnsiTheme="minorBidi" w:cstheme="minorBidi"/>
          <w:i/>
          <w:iCs/>
          <w:color w:val="000000"/>
        </w:rPr>
        <w:t>uleHanna ein yeladim</w:t>
      </w:r>
    </w:p>
    <w:p w14:paraId="61478D43" w14:textId="77777777" w:rsidR="00662143" w:rsidRPr="00662143" w:rsidRDefault="00662143" w:rsidP="00161577">
      <w:pPr>
        <w:bidi w:val="0"/>
        <w:spacing w:line="240" w:lineRule="auto"/>
        <w:ind w:left="425"/>
        <w:jc w:val="both"/>
        <w:rPr>
          <w:rFonts w:asciiTheme="minorBidi" w:hAnsiTheme="minorBidi" w:cstheme="minorBidi"/>
          <w:color w:val="000000"/>
        </w:rPr>
      </w:pPr>
    </w:p>
    <w:p w14:paraId="4174C687" w14:textId="2265750F" w:rsidR="0033415D" w:rsidRPr="00662143" w:rsidRDefault="002A6ACE" w:rsidP="00161577">
      <w:pPr>
        <w:bidi w:val="0"/>
        <w:spacing w:line="240" w:lineRule="auto"/>
        <w:ind w:left="425"/>
        <w:rPr>
          <w:rFonts w:asciiTheme="minorBidi" w:hAnsiTheme="minorBidi" w:cstheme="minorBidi"/>
          <w:color w:val="000000"/>
        </w:rPr>
      </w:pPr>
      <w:r>
        <w:rPr>
          <w:rFonts w:asciiTheme="minorBidi" w:hAnsiTheme="minorBidi" w:cstheme="minorBidi"/>
          <w:color w:val="000000"/>
        </w:rPr>
        <w:t>T</w:t>
      </w:r>
      <w:r w:rsidR="0033415D" w:rsidRPr="00662143">
        <w:rPr>
          <w:rFonts w:asciiTheme="minorBidi" w:hAnsiTheme="minorBidi" w:cstheme="minorBidi"/>
          <w:color w:val="000000"/>
        </w:rPr>
        <w:t xml:space="preserve">he name of one was </w:t>
      </w:r>
      <w:r w:rsidR="009354C1">
        <w:rPr>
          <w:rFonts w:asciiTheme="minorBidi" w:hAnsiTheme="minorBidi" w:cstheme="minorBidi"/>
          <w:color w:val="000000"/>
        </w:rPr>
        <w:t>Chana,</w:t>
      </w:r>
      <w:r w:rsidR="00161577">
        <w:rPr>
          <w:rFonts w:asciiTheme="minorBidi" w:hAnsiTheme="minorBidi" w:cstheme="minorBidi"/>
          <w:color w:val="000000"/>
        </w:rPr>
        <w:tab/>
        <w:t xml:space="preserve">      </w:t>
      </w:r>
      <w:r w:rsidR="0033415D" w:rsidRPr="00662143">
        <w:rPr>
          <w:rFonts w:asciiTheme="minorBidi" w:hAnsiTheme="minorBidi" w:cstheme="minorBidi"/>
          <w:color w:val="000000"/>
        </w:rPr>
        <w:t xml:space="preserve">and the name of the second was </w:t>
      </w:r>
      <w:r w:rsidR="00161577">
        <w:rPr>
          <w:rFonts w:asciiTheme="minorBidi" w:hAnsiTheme="minorBidi" w:cstheme="minorBidi"/>
          <w:color w:val="000000"/>
        </w:rPr>
        <w:t>P</w:t>
      </w:r>
      <w:r w:rsidR="0033415D" w:rsidRPr="00662143">
        <w:rPr>
          <w:rFonts w:asciiTheme="minorBidi" w:hAnsiTheme="minorBidi" w:cstheme="minorBidi"/>
          <w:color w:val="000000"/>
        </w:rPr>
        <w:t>enina</w:t>
      </w:r>
      <w:r w:rsidR="009354C1">
        <w:rPr>
          <w:rFonts w:asciiTheme="minorBidi" w:hAnsiTheme="minorBidi" w:cstheme="minorBidi"/>
          <w:color w:val="000000"/>
        </w:rPr>
        <w:t>;</w:t>
      </w:r>
    </w:p>
    <w:p w14:paraId="7C8AC1EC" w14:textId="29488336" w:rsidR="0033415D" w:rsidRPr="00662143" w:rsidRDefault="0033415D" w:rsidP="00161577">
      <w:pPr>
        <w:bidi w:val="0"/>
        <w:spacing w:line="240" w:lineRule="auto"/>
        <w:ind w:left="425"/>
        <w:jc w:val="both"/>
        <w:rPr>
          <w:rFonts w:asciiTheme="minorBidi" w:hAnsiTheme="minorBidi" w:cstheme="minorBidi"/>
          <w:color w:val="000000"/>
        </w:rPr>
      </w:pPr>
      <w:r w:rsidRPr="00662143">
        <w:rPr>
          <w:rFonts w:asciiTheme="minorBidi" w:hAnsiTheme="minorBidi" w:cstheme="minorBidi"/>
          <w:color w:val="000000"/>
        </w:rPr>
        <w:tab/>
      </w:r>
      <w:r w:rsidRPr="00662143">
        <w:rPr>
          <w:rFonts w:asciiTheme="minorBidi" w:hAnsiTheme="minorBidi" w:cstheme="minorBidi"/>
          <w:color w:val="000000"/>
        </w:rPr>
        <w:tab/>
      </w:r>
      <w:r w:rsidRPr="00662143">
        <w:rPr>
          <w:rFonts w:asciiTheme="minorBidi" w:hAnsiTheme="minorBidi" w:cstheme="minorBidi"/>
          <w:color w:val="000000"/>
        </w:rPr>
        <w:tab/>
      </w:r>
      <w:r w:rsidRPr="00662143">
        <w:rPr>
          <w:rFonts w:asciiTheme="minorBidi" w:hAnsiTheme="minorBidi" w:cstheme="minorBidi"/>
          <w:color w:val="000000"/>
        </w:rPr>
        <w:tab/>
      </w:r>
      <w:r w:rsidRPr="00662143">
        <w:rPr>
          <w:rFonts w:asciiTheme="minorBidi" w:hAnsiTheme="minorBidi" w:cstheme="minorBidi"/>
          <w:color w:val="000000"/>
        </w:rPr>
        <w:tab/>
      </w:r>
      <w:r w:rsidR="00161577">
        <w:rPr>
          <w:rFonts w:asciiTheme="minorBidi" w:hAnsiTheme="minorBidi" w:cstheme="minorBidi"/>
          <w:color w:val="000000"/>
        </w:rPr>
        <w:t xml:space="preserve">      </w:t>
      </w:r>
      <w:r w:rsidRPr="00662143">
        <w:rPr>
          <w:rFonts w:asciiTheme="minorBidi" w:hAnsiTheme="minorBidi" w:cstheme="minorBidi"/>
          <w:color w:val="000000"/>
        </w:rPr>
        <w:t>Penina had children</w:t>
      </w:r>
      <w:r w:rsidR="009354C1">
        <w:rPr>
          <w:rFonts w:asciiTheme="minorBidi" w:hAnsiTheme="minorBidi" w:cstheme="minorBidi"/>
          <w:color w:val="000000"/>
        </w:rPr>
        <w:t>,</w:t>
      </w:r>
    </w:p>
    <w:p w14:paraId="38F4A4D2" w14:textId="517E8617" w:rsidR="0033415D" w:rsidRPr="00662143" w:rsidRDefault="009354C1" w:rsidP="00161577">
      <w:pPr>
        <w:bidi w:val="0"/>
        <w:spacing w:line="240" w:lineRule="auto"/>
        <w:ind w:left="425"/>
        <w:jc w:val="both"/>
        <w:rPr>
          <w:rFonts w:asciiTheme="minorBidi" w:hAnsiTheme="minorBidi" w:cstheme="minorBidi"/>
          <w:color w:val="000000"/>
        </w:rPr>
      </w:pPr>
      <w:r>
        <w:rPr>
          <w:rFonts w:asciiTheme="minorBidi" w:hAnsiTheme="minorBidi" w:cstheme="minorBidi"/>
          <w:color w:val="000000"/>
        </w:rPr>
        <w:t>But Chana</w:t>
      </w:r>
      <w:r w:rsidR="0033415D" w:rsidRPr="00662143">
        <w:rPr>
          <w:rFonts w:asciiTheme="minorBidi" w:hAnsiTheme="minorBidi" w:cstheme="minorBidi"/>
          <w:color w:val="000000"/>
        </w:rPr>
        <w:t xml:space="preserve"> did not have children</w:t>
      </w:r>
      <w:r>
        <w:rPr>
          <w:rFonts w:asciiTheme="minorBidi" w:hAnsiTheme="minorBidi" w:cstheme="minorBidi"/>
          <w:color w:val="000000"/>
        </w:rPr>
        <w:t>.</w:t>
      </w:r>
    </w:p>
    <w:p w14:paraId="78242DF3" w14:textId="1DD3D12C" w:rsidR="00877D1A" w:rsidRPr="00662143" w:rsidRDefault="00877D1A" w:rsidP="00161577">
      <w:pPr>
        <w:bidi w:val="0"/>
        <w:spacing w:line="240" w:lineRule="auto"/>
        <w:ind w:left="425"/>
        <w:jc w:val="both"/>
        <w:rPr>
          <w:rFonts w:asciiTheme="minorBidi" w:hAnsiTheme="minorBidi" w:cstheme="minorBidi"/>
          <w:color w:val="000000"/>
        </w:rPr>
      </w:pPr>
    </w:p>
    <w:p w14:paraId="620C3A68" w14:textId="36911511" w:rsidR="0074559C" w:rsidRPr="00662143" w:rsidRDefault="0074559C" w:rsidP="00161577">
      <w:pPr>
        <w:bidi w:val="0"/>
        <w:spacing w:line="240" w:lineRule="auto"/>
        <w:jc w:val="both"/>
        <w:rPr>
          <w:rFonts w:asciiTheme="minorBidi" w:hAnsiTheme="minorBidi" w:cstheme="minorBidi"/>
          <w:color w:val="000000"/>
        </w:rPr>
      </w:pPr>
      <w:r w:rsidRPr="00662143">
        <w:rPr>
          <w:rFonts w:asciiTheme="minorBidi" w:hAnsiTheme="minorBidi" w:cstheme="minorBidi"/>
          <w:color w:val="000000"/>
        </w:rPr>
        <w:t xml:space="preserve">As </w:t>
      </w:r>
      <w:r w:rsidR="009354C1">
        <w:rPr>
          <w:rFonts w:asciiTheme="minorBidi" w:hAnsiTheme="minorBidi" w:cstheme="minorBidi"/>
          <w:color w:val="000000"/>
        </w:rPr>
        <w:t>mentioned above, the effect of</w:t>
      </w:r>
      <w:r w:rsidRPr="00662143">
        <w:rPr>
          <w:rFonts w:asciiTheme="minorBidi" w:hAnsiTheme="minorBidi" w:cstheme="minorBidi"/>
          <w:color w:val="000000"/>
        </w:rPr>
        <w:t xml:space="preserve"> reverse parallelism is to highlight the middle; in this case, it is Penina’s position as the mother of Elkana’s children that determines her “favored status” (even though she is not</w:t>
      </w:r>
      <w:r w:rsidRPr="009354C1">
        <w:rPr>
          <w:rFonts w:asciiTheme="minorBidi" w:hAnsiTheme="minorBidi" w:cstheme="minorBidi"/>
          <w:color w:val="000000"/>
        </w:rPr>
        <w:t>, de facto</w:t>
      </w:r>
      <w:r w:rsidRPr="00662143">
        <w:rPr>
          <w:rFonts w:asciiTheme="minorBidi" w:hAnsiTheme="minorBidi" w:cstheme="minorBidi"/>
          <w:color w:val="000000"/>
        </w:rPr>
        <w:t xml:space="preserve">, favored); hence, she gets the “middle” position in the verse describing </w:t>
      </w:r>
      <w:r w:rsidR="002546F9" w:rsidRPr="00662143">
        <w:rPr>
          <w:rFonts w:asciiTheme="minorBidi" w:hAnsiTheme="minorBidi" w:cstheme="minorBidi"/>
          <w:color w:val="000000"/>
        </w:rPr>
        <w:t>Elkana’s</w:t>
      </w:r>
      <w:r w:rsidRPr="00662143">
        <w:rPr>
          <w:rFonts w:asciiTheme="minorBidi" w:hAnsiTheme="minorBidi" w:cstheme="minorBidi"/>
          <w:color w:val="000000"/>
        </w:rPr>
        <w:t xml:space="preserve"> wives.</w:t>
      </w:r>
      <w:r w:rsidR="00610448">
        <w:rPr>
          <w:rFonts w:asciiTheme="minorBidi" w:hAnsiTheme="minorBidi" w:cstheme="minorBidi"/>
          <w:color w:val="000000"/>
        </w:rPr>
        <w:t xml:space="preserve"> </w:t>
      </w:r>
      <w:r w:rsidR="00D8352D" w:rsidRPr="00662143">
        <w:rPr>
          <w:rFonts w:asciiTheme="minorBidi" w:hAnsiTheme="minorBidi" w:cstheme="minorBidi"/>
          <w:color w:val="000000"/>
        </w:rPr>
        <w:t xml:space="preserve">Even in this bit of prose, the structure gives us an inside track on understanding the dynamics of Elkana’s family which, in turn, gives us a greater appreciation for </w:t>
      </w:r>
      <w:r w:rsidR="00D17633">
        <w:rPr>
          <w:rFonts w:asciiTheme="minorBidi" w:hAnsiTheme="minorBidi" w:cstheme="minorBidi"/>
          <w:color w:val="000000"/>
        </w:rPr>
        <w:t>Cha</w:t>
      </w:r>
      <w:r w:rsidR="00D8352D" w:rsidRPr="00662143">
        <w:rPr>
          <w:rFonts w:asciiTheme="minorBidi" w:hAnsiTheme="minorBidi" w:cstheme="minorBidi"/>
          <w:color w:val="000000"/>
        </w:rPr>
        <w:t xml:space="preserve">na’s distress. </w:t>
      </w:r>
    </w:p>
    <w:p w14:paraId="10BC643C" w14:textId="265E0CD8" w:rsidR="00D8352D" w:rsidRPr="00662143" w:rsidRDefault="00D8352D" w:rsidP="00161577">
      <w:pPr>
        <w:bidi w:val="0"/>
        <w:spacing w:line="240" w:lineRule="auto"/>
        <w:jc w:val="both"/>
        <w:rPr>
          <w:rFonts w:asciiTheme="minorBidi" w:hAnsiTheme="minorBidi" w:cstheme="minorBidi"/>
          <w:color w:val="000000"/>
        </w:rPr>
      </w:pPr>
    </w:p>
    <w:p w14:paraId="011F730B" w14:textId="5D03D0E6" w:rsidR="00D8352D" w:rsidRDefault="00D8352D" w:rsidP="00161577">
      <w:pPr>
        <w:bidi w:val="0"/>
        <w:spacing w:line="240" w:lineRule="auto"/>
        <w:jc w:val="both"/>
        <w:rPr>
          <w:rFonts w:asciiTheme="minorBidi" w:hAnsiTheme="minorBidi" w:cstheme="minorBidi"/>
          <w:color w:val="000000"/>
        </w:rPr>
      </w:pPr>
      <w:r w:rsidRPr="00662143">
        <w:rPr>
          <w:rFonts w:asciiTheme="minorBidi" w:hAnsiTheme="minorBidi" w:cstheme="minorBidi"/>
          <w:color w:val="000000"/>
        </w:rPr>
        <w:t xml:space="preserve">Returning (briefly) to our passage, we have a clear example of a chiasmus: </w:t>
      </w:r>
    </w:p>
    <w:p w14:paraId="119508F5" w14:textId="77777777" w:rsidR="00662143" w:rsidRPr="00662143" w:rsidRDefault="00662143" w:rsidP="00161577">
      <w:pPr>
        <w:bidi w:val="0"/>
        <w:spacing w:line="240" w:lineRule="auto"/>
        <w:jc w:val="both"/>
        <w:rPr>
          <w:rFonts w:asciiTheme="minorBidi" w:hAnsiTheme="minorBidi" w:cstheme="minorBidi"/>
          <w:color w:val="000000"/>
        </w:rPr>
      </w:pPr>
    </w:p>
    <w:p w14:paraId="20EDFE6A" w14:textId="77777777" w:rsidR="00147C76" w:rsidRPr="00D23F12" w:rsidRDefault="00147C76" w:rsidP="00161577">
      <w:pPr>
        <w:bidi w:val="0"/>
        <w:spacing w:line="240" w:lineRule="auto"/>
        <w:ind w:left="720"/>
        <w:jc w:val="both"/>
        <w:rPr>
          <w:rFonts w:asciiTheme="minorBidi" w:hAnsiTheme="minorBidi" w:cstheme="minorBidi"/>
          <w:i/>
          <w:iCs/>
          <w:color w:val="000000"/>
        </w:rPr>
      </w:pPr>
      <w:r w:rsidRPr="00D23F12">
        <w:rPr>
          <w:rFonts w:asciiTheme="minorBidi" w:hAnsiTheme="minorBidi" w:cstheme="minorBidi"/>
          <w:i/>
          <w:iCs/>
          <w:color w:val="000000"/>
        </w:rPr>
        <w:t xml:space="preserve">Va’akim mibeneikhem lenevi’im </w:t>
      </w:r>
      <w:r w:rsidRPr="00D23F12">
        <w:rPr>
          <w:rFonts w:asciiTheme="minorBidi" w:hAnsiTheme="minorBidi" w:cstheme="minorBidi"/>
          <w:i/>
          <w:iCs/>
          <w:color w:val="000000"/>
        </w:rPr>
        <w:tab/>
      </w:r>
      <w:r w:rsidRPr="00D23F12">
        <w:rPr>
          <w:rFonts w:asciiTheme="minorBidi" w:hAnsiTheme="minorBidi" w:cstheme="minorBidi"/>
          <w:i/>
          <w:iCs/>
          <w:color w:val="000000"/>
        </w:rPr>
        <w:tab/>
        <w:t>umibahureikhem lenezirim</w:t>
      </w:r>
    </w:p>
    <w:p w14:paraId="6545EBF1" w14:textId="77777777" w:rsidR="00147C76" w:rsidRPr="00D23F12" w:rsidRDefault="00147C76" w:rsidP="00161577">
      <w:pPr>
        <w:bidi w:val="0"/>
        <w:spacing w:line="240" w:lineRule="auto"/>
        <w:ind w:left="720"/>
        <w:jc w:val="both"/>
        <w:rPr>
          <w:rFonts w:asciiTheme="minorBidi" w:hAnsiTheme="minorBidi" w:cstheme="minorBidi"/>
          <w:i/>
          <w:iCs/>
          <w:color w:val="000000"/>
        </w:rPr>
      </w:pPr>
      <w:r w:rsidRPr="00D23F12">
        <w:rPr>
          <w:rFonts w:asciiTheme="minorBidi" w:hAnsiTheme="minorBidi" w:cstheme="minorBidi"/>
          <w:i/>
          <w:iCs/>
          <w:color w:val="000000"/>
        </w:rPr>
        <w:tab/>
      </w:r>
      <w:r w:rsidRPr="00D23F12">
        <w:rPr>
          <w:rFonts w:asciiTheme="minorBidi" w:hAnsiTheme="minorBidi" w:cstheme="minorBidi"/>
          <w:i/>
          <w:iCs/>
          <w:color w:val="000000"/>
        </w:rPr>
        <w:tab/>
      </w:r>
      <w:r w:rsidRPr="00D23F12">
        <w:rPr>
          <w:rFonts w:asciiTheme="minorBidi" w:hAnsiTheme="minorBidi" w:cstheme="minorBidi"/>
          <w:i/>
          <w:iCs/>
          <w:color w:val="000000"/>
        </w:rPr>
        <w:tab/>
      </w:r>
      <w:r w:rsidRPr="00D23F12">
        <w:rPr>
          <w:rFonts w:asciiTheme="minorBidi" w:hAnsiTheme="minorBidi" w:cstheme="minorBidi"/>
          <w:i/>
          <w:iCs/>
          <w:color w:val="000000"/>
        </w:rPr>
        <w:tab/>
      </w:r>
      <w:r w:rsidRPr="00D23F12">
        <w:rPr>
          <w:rFonts w:asciiTheme="minorBidi" w:hAnsiTheme="minorBidi" w:cstheme="minorBidi"/>
          <w:i/>
          <w:iCs/>
          <w:color w:val="000000"/>
        </w:rPr>
        <w:tab/>
      </w:r>
      <w:r w:rsidRPr="00D23F12">
        <w:rPr>
          <w:rFonts w:asciiTheme="minorBidi" w:hAnsiTheme="minorBidi" w:cstheme="minorBidi"/>
          <w:i/>
          <w:iCs/>
          <w:color w:val="000000"/>
        </w:rPr>
        <w:tab/>
        <w:t>Vatashku et hanezirim yayin</w:t>
      </w:r>
    </w:p>
    <w:p w14:paraId="467968AC" w14:textId="77777777" w:rsidR="00147C76" w:rsidRPr="00D23F12" w:rsidRDefault="00147C76" w:rsidP="00161577">
      <w:pPr>
        <w:bidi w:val="0"/>
        <w:spacing w:line="240" w:lineRule="auto"/>
        <w:ind w:left="720"/>
        <w:jc w:val="both"/>
        <w:rPr>
          <w:rFonts w:asciiTheme="minorBidi" w:hAnsiTheme="minorBidi" w:cstheme="minorBidi"/>
          <w:i/>
          <w:iCs/>
          <w:color w:val="000000"/>
        </w:rPr>
      </w:pPr>
      <w:r w:rsidRPr="00D23F12">
        <w:rPr>
          <w:rFonts w:asciiTheme="minorBidi" w:hAnsiTheme="minorBidi" w:cstheme="minorBidi"/>
          <w:i/>
          <w:iCs/>
          <w:color w:val="000000"/>
        </w:rPr>
        <w:lastRenderedPageBreak/>
        <w:t>V’al henevi’im tzivitem leimor – lo tinavu</w:t>
      </w:r>
    </w:p>
    <w:p w14:paraId="61D32E1C" w14:textId="7D9CCA2D" w:rsidR="00D8352D" w:rsidRPr="00662143" w:rsidRDefault="00D8352D" w:rsidP="00161577">
      <w:pPr>
        <w:bidi w:val="0"/>
        <w:spacing w:line="240" w:lineRule="auto"/>
        <w:ind w:left="720"/>
        <w:jc w:val="both"/>
        <w:rPr>
          <w:rFonts w:asciiTheme="minorBidi" w:hAnsiTheme="minorBidi" w:cstheme="minorBidi"/>
          <w:i/>
          <w:iCs/>
          <w:color w:val="000000"/>
        </w:rPr>
      </w:pPr>
    </w:p>
    <w:p w14:paraId="030510AB" w14:textId="120B2833" w:rsidR="00D8352D" w:rsidRPr="00662143" w:rsidRDefault="00D8352D" w:rsidP="00161577">
      <w:pPr>
        <w:bidi w:val="0"/>
        <w:spacing w:line="240" w:lineRule="auto"/>
        <w:ind w:left="5040" w:hanging="4320"/>
        <w:jc w:val="both"/>
        <w:rPr>
          <w:rFonts w:asciiTheme="minorBidi" w:hAnsiTheme="minorBidi" w:cstheme="minorBidi"/>
          <w:color w:val="000000"/>
        </w:rPr>
      </w:pPr>
      <w:r w:rsidRPr="00662143">
        <w:rPr>
          <w:rFonts w:asciiTheme="minorBidi" w:hAnsiTheme="minorBidi" w:cstheme="minorBidi"/>
          <w:color w:val="000000"/>
        </w:rPr>
        <w:t>I raised from your sons to be prophets</w:t>
      </w:r>
      <w:r w:rsidRPr="00662143">
        <w:rPr>
          <w:rFonts w:asciiTheme="minorBidi" w:hAnsiTheme="minorBidi" w:cstheme="minorBidi"/>
          <w:color w:val="000000"/>
        </w:rPr>
        <w:tab/>
        <w:t>and from among your young men to be Nazirites</w:t>
      </w:r>
    </w:p>
    <w:p w14:paraId="68FD8AE4" w14:textId="77777777" w:rsidR="0039052D" w:rsidRDefault="00AA43ED" w:rsidP="00161577">
      <w:pPr>
        <w:bidi w:val="0"/>
        <w:spacing w:line="240" w:lineRule="auto"/>
        <w:ind w:left="9360" w:hanging="4320"/>
        <w:jc w:val="both"/>
        <w:rPr>
          <w:rFonts w:asciiTheme="minorBidi" w:hAnsiTheme="minorBidi" w:cstheme="minorBidi"/>
          <w:color w:val="000000"/>
        </w:rPr>
      </w:pPr>
      <w:r>
        <w:rPr>
          <w:rFonts w:asciiTheme="minorBidi" w:hAnsiTheme="minorBidi" w:cstheme="minorBidi"/>
          <w:color w:val="000000"/>
        </w:rPr>
        <w:t xml:space="preserve">But </w:t>
      </w:r>
      <w:r w:rsidR="00D8352D" w:rsidRPr="00662143">
        <w:rPr>
          <w:rFonts w:asciiTheme="minorBidi" w:hAnsiTheme="minorBidi" w:cstheme="minorBidi"/>
          <w:color w:val="000000"/>
        </w:rPr>
        <w:t xml:space="preserve">you gave the Nazirites </w:t>
      </w:r>
      <w:r>
        <w:rPr>
          <w:rFonts w:asciiTheme="minorBidi" w:hAnsiTheme="minorBidi" w:cstheme="minorBidi"/>
          <w:color w:val="000000"/>
        </w:rPr>
        <w:t xml:space="preserve">wine </w:t>
      </w:r>
    </w:p>
    <w:p w14:paraId="5111DA15" w14:textId="61C63D25" w:rsidR="00D8352D" w:rsidRPr="00662143" w:rsidRDefault="00D8352D" w:rsidP="00161577">
      <w:pPr>
        <w:bidi w:val="0"/>
        <w:spacing w:line="240" w:lineRule="auto"/>
        <w:ind w:left="9360" w:hanging="4320"/>
        <w:jc w:val="both"/>
        <w:rPr>
          <w:rFonts w:asciiTheme="minorBidi" w:hAnsiTheme="minorBidi" w:cstheme="minorBidi"/>
          <w:color w:val="000000"/>
        </w:rPr>
      </w:pPr>
      <w:r w:rsidRPr="00662143">
        <w:rPr>
          <w:rFonts w:asciiTheme="minorBidi" w:hAnsiTheme="minorBidi" w:cstheme="minorBidi"/>
          <w:color w:val="000000"/>
        </w:rPr>
        <w:t>to drink</w:t>
      </w:r>
      <w:r w:rsidR="00AA43ED">
        <w:rPr>
          <w:rFonts w:asciiTheme="minorBidi" w:hAnsiTheme="minorBidi" w:cstheme="minorBidi"/>
          <w:color w:val="000000"/>
        </w:rPr>
        <w:t>;</w:t>
      </w:r>
    </w:p>
    <w:p w14:paraId="33E3FC9C" w14:textId="49002548" w:rsidR="00D8352D" w:rsidRPr="00AA43ED" w:rsidRDefault="00AA43ED" w:rsidP="00161577">
      <w:pPr>
        <w:bidi w:val="0"/>
        <w:spacing w:line="240" w:lineRule="auto"/>
        <w:ind w:left="720"/>
        <w:jc w:val="both"/>
        <w:rPr>
          <w:rFonts w:asciiTheme="minorBidi" w:hAnsiTheme="minorBidi" w:cstheme="minorBidi"/>
          <w:color w:val="000000"/>
        </w:rPr>
      </w:pPr>
      <w:r w:rsidRPr="00AA43ED">
        <w:rPr>
          <w:rFonts w:asciiTheme="minorBidi" w:hAnsiTheme="minorBidi"/>
        </w:rPr>
        <w:t>And commanded the prophets, saying</w:t>
      </w:r>
      <w:r w:rsidR="00D8352D" w:rsidRPr="00AA43ED">
        <w:rPr>
          <w:rFonts w:asciiTheme="minorBidi" w:hAnsiTheme="minorBidi" w:cstheme="minorBidi"/>
          <w:color w:val="000000"/>
        </w:rPr>
        <w:t xml:space="preserve"> </w:t>
      </w:r>
    </w:p>
    <w:p w14:paraId="136A5195" w14:textId="2FC3871F" w:rsidR="00D8352D" w:rsidRPr="00662143" w:rsidRDefault="00AA43ED" w:rsidP="00161577">
      <w:pPr>
        <w:bidi w:val="0"/>
        <w:spacing w:line="240" w:lineRule="auto"/>
        <w:ind w:left="5040" w:hanging="4320"/>
        <w:jc w:val="both"/>
        <w:rPr>
          <w:rFonts w:asciiTheme="minorBidi" w:hAnsiTheme="minorBidi" w:cstheme="minorBidi"/>
          <w:color w:val="000000"/>
        </w:rPr>
      </w:pPr>
      <w:r>
        <w:rPr>
          <w:rFonts w:asciiTheme="minorBidi" w:hAnsiTheme="minorBidi" w:cstheme="minorBidi"/>
          <w:color w:val="000000"/>
        </w:rPr>
        <w:t>“</w:t>
      </w:r>
      <w:r w:rsidR="00D8352D" w:rsidRPr="00662143">
        <w:rPr>
          <w:rFonts w:asciiTheme="minorBidi" w:hAnsiTheme="minorBidi" w:cstheme="minorBidi"/>
          <w:color w:val="000000"/>
        </w:rPr>
        <w:t>Do not prophesy!</w:t>
      </w:r>
      <w:r>
        <w:rPr>
          <w:rFonts w:asciiTheme="minorBidi" w:hAnsiTheme="minorBidi" w:cstheme="minorBidi"/>
          <w:color w:val="000000"/>
        </w:rPr>
        <w:t>”</w:t>
      </w:r>
      <w:r w:rsidR="00D8352D" w:rsidRPr="00662143">
        <w:rPr>
          <w:rFonts w:asciiTheme="minorBidi" w:hAnsiTheme="minorBidi" w:cstheme="minorBidi"/>
          <w:color w:val="000000"/>
        </w:rPr>
        <w:t xml:space="preserve"> </w:t>
      </w:r>
    </w:p>
    <w:p w14:paraId="622AB058" w14:textId="77777777" w:rsidR="00E33AF8" w:rsidRPr="00662143" w:rsidRDefault="00E33AF8" w:rsidP="00161577">
      <w:pPr>
        <w:bidi w:val="0"/>
        <w:spacing w:line="240" w:lineRule="auto"/>
        <w:ind w:left="5040" w:hanging="4320"/>
        <w:jc w:val="both"/>
        <w:rPr>
          <w:rFonts w:asciiTheme="minorBidi" w:hAnsiTheme="minorBidi" w:cstheme="minorBidi"/>
          <w:color w:val="000000"/>
        </w:rPr>
      </w:pPr>
    </w:p>
    <w:p w14:paraId="2751AB67" w14:textId="59986616" w:rsidR="00E33AF8" w:rsidRDefault="00E33AF8" w:rsidP="00161577">
      <w:pPr>
        <w:bidi w:val="0"/>
        <w:spacing w:line="240" w:lineRule="auto"/>
        <w:jc w:val="both"/>
        <w:rPr>
          <w:rFonts w:asciiTheme="minorBidi" w:hAnsiTheme="minorBidi" w:cstheme="minorBidi"/>
          <w:color w:val="000000"/>
        </w:rPr>
      </w:pPr>
      <w:r w:rsidRPr="00662143">
        <w:rPr>
          <w:rFonts w:asciiTheme="minorBidi" w:hAnsiTheme="minorBidi" w:cstheme="minorBidi"/>
          <w:color w:val="000000"/>
        </w:rPr>
        <w:t>Within the context of these two verses alone, the Providential raising of Nazirites from among the young men and the disgraceful (coerced</w:t>
      </w:r>
      <w:r w:rsidR="00B567CC" w:rsidRPr="00662143">
        <w:rPr>
          <w:rFonts w:asciiTheme="minorBidi" w:hAnsiTheme="minorBidi" w:cstheme="minorBidi"/>
          <w:color w:val="000000"/>
        </w:rPr>
        <w:t>?</w:t>
      </w:r>
      <w:r w:rsidRPr="00662143">
        <w:rPr>
          <w:rFonts w:asciiTheme="minorBidi" w:hAnsiTheme="minorBidi" w:cstheme="minorBidi"/>
          <w:color w:val="000000"/>
        </w:rPr>
        <w:t>) profaning of their sanctified status by the aristocracy of Shomeron</w:t>
      </w:r>
      <w:r w:rsidR="00B567CC" w:rsidRPr="00662143">
        <w:rPr>
          <w:rFonts w:asciiTheme="minorBidi" w:hAnsiTheme="minorBidi" w:cstheme="minorBidi"/>
          <w:color w:val="000000"/>
        </w:rPr>
        <w:t xml:space="preserve"> sit at the core of this couplet. The raising of prophets from among their</w:t>
      </w:r>
      <w:r w:rsidR="00C92702">
        <w:rPr>
          <w:rFonts w:asciiTheme="minorBidi" w:hAnsiTheme="minorBidi" w:cstheme="minorBidi"/>
          <w:color w:val="000000"/>
        </w:rPr>
        <w:t xml:space="preserve"> sons and their vile response (</w:t>
      </w:r>
      <w:r w:rsidR="00B567CC" w:rsidRPr="00662143">
        <w:rPr>
          <w:rFonts w:asciiTheme="minorBidi" w:hAnsiTheme="minorBidi" w:cstheme="minorBidi"/>
          <w:color w:val="000000"/>
        </w:rPr>
        <w:t>“Do not prophesy”</w:t>
      </w:r>
      <w:r w:rsidR="00C92702">
        <w:rPr>
          <w:rFonts w:asciiTheme="minorBidi" w:hAnsiTheme="minorBidi" w:cstheme="minorBidi"/>
          <w:color w:val="000000"/>
        </w:rPr>
        <w:t>)</w:t>
      </w:r>
      <w:r w:rsidR="00B567CC" w:rsidRPr="00662143">
        <w:rPr>
          <w:rFonts w:asciiTheme="minorBidi" w:hAnsiTheme="minorBidi" w:cstheme="minorBidi"/>
          <w:color w:val="000000"/>
        </w:rPr>
        <w:t xml:space="preserve"> form the bookends of this couplet. Shocking as this behavior mi</w:t>
      </w:r>
      <w:r w:rsidR="00D17633">
        <w:rPr>
          <w:rFonts w:asciiTheme="minorBidi" w:hAnsiTheme="minorBidi" w:cstheme="minorBidi"/>
          <w:color w:val="000000"/>
        </w:rPr>
        <w:t>ght be, it seems to take a back</w:t>
      </w:r>
      <w:r w:rsidR="00B567CC" w:rsidRPr="00662143">
        <w:rPr>
          <w:rFonts w:asciiTheme="minorBidi" w:hAnsiTheme="minorBidi" w:cstheme="minorBidi"/>
          <w:color w:val="000000"/>
        </w:rPr>
        <w:t>seat to the people’s actions towards their own Nazirite sons. Perhaps it is the act of having them take drink, seen as more forceful than merely directing a prophet to cease prophesying</w:t>
      </w:r>
      <w:r w:rsidR="00C92702">
        <w:rPr>
          <w:rFonts w:asciiTheme="minorBidi" w:hAnsiTheme="minorBidi" w:cstheme="minorBidi"/>
          <w:color w:val="000000"/>
        </w:rPr>
        <w:t>, which</w:t>
      </w:r>
      <w:r w:rsidR="00B567CC" w:rsidRPr="00662143">
        <w:rPr>
          <w:rFonts w:asciiTheme="minorBidi" w:hAnsiTheme="minorBidi" w:cstheme="minorBidi"/>
          <w:color w:val="000000"/>
        </w:rPr>
        <w:t xml:space="preserve"> earns this gift and its spurning center stage. </w:t>
      </w:r>
    </w:p>
    <w:p w14:paraId="1D8554E1" w14:textId="77777777" w:rsidR="00662143" w:rsidRPr="00662143" w:rsidRDefault="00662143" w:rsidP="00161577">
      <w:pPr>
        <w:bidi w:val="0"/>
        <w:spacing w:line="240" w:lineRule="auto"/>
        <w:jc w:val="both"/>
        <w:rPr>
          <w:rFonts w:asciiTheme="minorBidi" w:hAnsiTheme="minorBidi" w:cstheme="minorBidi"/>
          <w:color w:val="000000"/>
        </w:rPr>
      </w:pPr>
    </w:p>
    <w:p w14:paraId="41383CB4" w14:textId="33FEC371" w:rsidR="00B567CC" w:rsidRPr="00662143" w:rsidRDefault="00B567CC" w:rsidP="00161577">
      <w:pPr>
        <w:bidi w:val="0"/>
        <w:spacing w:line="240" w:lineRule="auto"/>
        <w:jc w:val="both"/>
        <w:rPr>
          <w:rFonts w:asciiTheme="minorBidi" w:hAnsiTheme="minorBidi" w:cstheme="minorBidi"/>
          <w:color w:val="000000"/>
        </w:rPr>
      </w:pPr>
      <w:r w:rsidRPr="00662143">
        <w:rPr>
          <w:rFonts w:asciiTheme="minorBidi" w:hAnsiTheme="minorBidi" w:cstheme="minorBidi"/>
          <w:color w:val="000000"/>
        </w:rPr>
        <w:t>However</w:t>
      </w:r>
      <w:r w:rsidR="009F2404">
        <w:rPr>
          <w:rFonts w:asciiTheme="minorBidi" w:hAnsiTheme="minorBidi" w:cstheme="minorBidi"/>
          <w:color w:val="000000"/>
        </w:rPr>
        <w:t xml:space="preserve">, </w:t>
      </w:r>
      <w:r w:rsidRPr="00662143">
        <w:rPr>
          <w:rFonts w:asciiTheme="minorBidi" w:hAnsiTheme="minorBidi" w:cstheme="minorBidi"/>
          <w:color w:val="000000"/>
        </w:rPr>
        <w:t>we understand</w:t>
      </w:r>
      <w:r w:rsidR="00F63E83" w:rsidRPr="00662143">
        <w:rPr>
          <w:rFonts w:asciiTheme="minorBidi" w:hAnsiTheme="minorBidi" w:cstheme="minorBidi"/>
          <w:color w:val="000000"/>
        </w:rPr>
        <w:t xml:space="preserve"> the relative greatness of </w:t>
      </w:r>
      <w:r w:rsidR="00346315">
        <w:rPr>
          <w:rFonts w:asciiTheme="minorBidi" w:hAnsiTheme="minorBidi" w:cstheme="minorBidi"/>
          <w:color w:val="000000"/>
        </w:rPr>
        <w:t>beco</w:t>
      </w:r>
      <w:r w:rsidR="00346315" w:rsidRPr="00662143">
        <w:rPr>
          <w:rFonts w:asciiTheme="minorBidi" w:hAnsiTheme="minorBidi" w:cstheme="minorBidi"/>
          <w:color w:val="000000"/>
        </w:rPr>
        <w:t>ming</w:t>
      </w:r>
      <w:r w:rsidR="00F63E83" w:rsidRPr="00662143">
        <w:rPr>
          <w:rFonts w:asciiTheme="minorBidi" w:hAnsiTheme="minorBidi" w:cstheme="minorBidi"/>
          <w:color w:val="000000"/>
        </w:rPr>
        <w:t xml:space="preserve"> prophets </w:t>
      </w:r>
      <w:r w:rsidR="00C92702">
        <w:rPr>
          <w:rFonts w:asciiTheme="minorBidi" w:hAnsiTheme="minorBidi" w:cstheme="minorBidi"/>
          <w:color w:val="000000"/>
        </w:rPr>
        <w:t>versus</w:t>
      </w:r>
      <w:r w:rsidR="00F63E83" w:rsidRPr="00662143">
        <w:rPr>
          <w:rFonts w:asciiTheme="minorBidi" w:hAnsiTheme="minorBidi" w:cstheme="minorBidi"/>
          <w:color w:val="000000"/>
        </w:rPr>
        <w:t xml:space="preserve"> becoming Nazirites</w:t>
      </w:r>
      <w:r w:rsidR="00C92702">
        <w:rPr>
          <w:rFonts w:asciiTheme="minorBidi" w:hAnsiTheme="minorBidi" w:cstheme="minorBidi"/>
          <w:color w:val="000000"/>
        </w:rPr>
        <w:t xml:space="preserve"> — and the criminality of forcing or </w:t>
      </w:r>
      <w:r w:rsidR="00F63E83" w:rsidRPr="00662143">
        <w:rPr>
          <w:rFonts w:asciiTheme="minorBidi" w:hAnsiTheme="minorBidi" w:cstheme="minorBidi"/>
          <w:color w:val="000000"/>
        </w:rPr>
        <w:t xml:space="preserve">goading Nazirites to drink wine </w:t>
      </w:r>
      <w:r w:rsidR="00346315">
        <w:rPr>
          <w:rFonts w:asciiTheme="minorBidi" w:hAnsiTheme="minorBidi" w:cstheme="minorBidi"/>
          <w:color w:val="000000"/>
        </w:rPr>
        <w:t>versus</w:t>
      </w:r>
      <w:r w:rsidR="00F63E83" w:rsidRPr="00662143">
        <w:rPr>
          <w:rFonts w:asciiTheme="minorBidi" w:hAnsiTheme="minorBidi" w:cstheme="minorBidi"/>
          <w:color w:val="000000"/>
        </w:rPr>
        <w:t xml:space="preserve"> silencing prophets</w:t>
      </w:r>
      <w:r w:rsidR="00C92702">
        <w:rPr>
          <w:rFonts w:asciiTheme="minorBidi" w:hAnsiTheme="minorBidi" w:cstheme="minorBidi"/>
          <w:color w:val="000000"/>
        </w:rPr>
        <w:t xml:space="preserve"> — t</w:t>
      </w:r>
      <w:r w:rsidR="00F63E83" w:rsidRPr="00662143">
        <w:rPr>
          <w:rFonts w:asciiTheme="minorBidi" w:hAnsiTheme="minorBidi" w:cstheme="minorBidi"/>
          <w:color w:val="000000"/>
        </w:rPr>
        <w:t xml:space="preserve">he internal structure within these two verses is clear. </w:t>
      </w:r>
    </w:p>
    <w:p w14:paraId="414DE9C8" w14:textId="77777777" w:rsidR="00F63E83" w:rsidRPr="00662143" w:rsidRDefault="00F63E83" w:rsidP="00161577">
      <w:pPr>
        <w:bidi w:val="0"/>
        <w:spacing w:line="240" w:lineRule="auto"/>
        <w:jc w:val="both"/>
        <w:rPr>
          <w:rFonts w:asciiTheme="minorBidi" w:hAnsiTheme="minorBidi" w:cstheme="minorBidi"/>
          <w:color w:val="000000"/>
        </w:rPr>
      </w:pPr>
    </w:p>
    <w:p w14:paraId="76F8B3D9" w14:textId="709952C7" w:rsidR="00F63E83" w:rsidRDefault="00F63E83" w:rsidP="00161577">
      <w:pPr>
        <w:bidi w:val="0"/>
        <w:spacing w:line="240" w:lineRule="auto"/>
        <w:jc w:val="both"/>
        <w:rPr>
          <w:rFonts w:asciiTheme="minorBidi" w:hAnsiTheme="minorBidi" w:cstheme="minorBidi"/>
          <w:color w:val="000000"/>
        </w:rPr>
      </w:pPr>
      <w:r w:rsidRPr="00662143">
        <w:rPr>
          <w:rFonts w:asciiTheme="minorBidi" w:hAnsiTheme="minorBidi" w:cstheme="minorBidi"/>
          <w:color w:val="000000"/>
        </w:rPr>
        <w:t xml:space="preserve">All of </w:t>
      </w:r>
      <w:r w:rsidR="00346315">
        <w:rPr>
          <w:rFonts w:asciiTheme="minorBidi" w:hAnsiTheme="minorBidi" w:cstheme="minorBidi"/>
          <w:color w:val="000000"/>
        </w:rPr>
        <w:t>this</w:t>
      </w:r>
      <w:r w:rsidRPr="00662143">
        <w:rPr>
          <w:rFonts w:asciiTheme="minorBidi" w:hAnsiTheme="minorBidi" w:cstheme="minorBidi"/>
          <w:color w:val="000000"/>
        </w:rPr>
        <w:t xml:space="preserve"> brings us </w:t>
      </w:r>
      <w:r w:rsidR="00C92702">
        <w:rPr>
          <w:rFonts w:asciiTheme="minorBidi" w:hAnsiTheme="minorBidi" w:cstheme="minorBidi"/>
          <w:color w:val="000000"/>
        </w:rPr>
        <w:t xml:space="preserve">back to our original question: </w:t>
      </w:r>
      <w:r w:rsidRPr="00662143">
        <w:rPr>
          <w:rFonts w:asciiTheme="minorBidi" w:hAnsiTheme="minorBidi" w:cstheme="minorBidi"/>
          <w:color w:val="000000"/>
        </w:rPr>
        <w:t xml:space="preserve">what is the role of v. 12 within the larger pericope? </w:t>
      </w:r>
    </w:p>
    <w:p w14:paraId="1F160638" w14:textId="77777777" w:rsidR="00662143" w:rsidRPr="00662143" w:rsidRDefault="00662143" w:rsidP="00161577">
      <w:pPr>
        <w:bidi w:val="0"/>
        <w:spacing w:line="240" w:lineRule="auto"/>
        <w:jc w:val="both"/>
        <w:rPr>
          <w:rFonts w:asciiTheme="minorBidi" w:hAnsiTheme="minorBidi" w:cstheme="minorBidi"/>
          <w:color w:val="000000"/>
        </w:rPr>
      </w:pPr>
    </w:p>
    <w:p w14:paraId="77784FE4" w14:textId="5034890F" w:rsidR="00F63E83" w:rsidRPr="00662143" w:rsidRDefault="00F63E83" w:rsidP="00161577">
      <w:pPr>
        <w:bidi w:val="0"/>
        <w:spacing w:line="240" w:lineRule="auto"/>
        <w:jc w:val="both"/>
        <w:rPr>
          <w:rFonts w:asciiTheme="minorBidi" w:hAnsiTheme="minorBidi" w:cstheme="minorBidi"/>
          <w:color w:val="000000"/>
        </w:rPr>
      </w:pPr>
      <w:r w:rsidRPr="00662143">
        <w:rPr>
          <w:rFonts w:asciiTheme="minorBidi" w:hAnsiTheme="minorBidi" w:cstheme="minorBidi"/>
          <w:color w:val="000000"/>
        </w:rPr>
        <w:t>Before answering that</w:t>
      </w:r>
      <w:r w:rsidR="00C92702">
        <w:rPr>
          <w:rFonts w:asciiTheme="minorBidi" w:hAnsiTheme="minorBidi" w:cstheme="minorBidi"/>
          <w:color w:val="000000"/>
        </w:rPr>
        <w:t xml:space="preserve"> — a</w:t>
      </w:r>
      <w:r w:rsidRPr="00662143">
        <w:rPr>
          <w:rFonts w:asciiTheme="minorBidi" w:hAnsiTheme="minorBidi" w:cstheme="minorBidi"/>
          <w:color w:val="000000"/>
        </w:rPr>
        <w:t>nd to do so more effectively</w:t>
      </w:r>
      <w:r w:rsidR="00C92702">
        <w:rPr>
          <w:rFonts w:asciiTheme="minorBidi" w:hAnsiTheme="minorBidi" w:cstheme="minorBidi"/>
          <w:color w:val="000000"/>
        </w:rPr>
        <w:t xml:space="preserve"> — w</w:t>
      </w:r>
      <w:r w:rsidRPr="00662143">
        <w:rPr>
          <w:rFonts w:asciiTheme="minorBidi" w:hAnsiTheme="minorBidi" w:cstheme="minorBidi"/>
          <w:color w:val="000000"/>
        </w:rPr>
        <w:t>e will return (briefly) to our</w:t>
      </w:r>
      <w:r w:rsidR="00C92702">
        <w:rPr>
          <w:rFonts w:asciiTheme="minorBidi" w:hAnsiTheme="minorBidi" w:cstheme="minorBidi"/>
          <w:color w:val="000000"/>
        </w:rPr>
        <w:t xml:space="preserve"> </w:t>
      </w:r>
      <w:r w:rsidR="00346315">
        <w:rPr>
          <w:rFonts w:asciiTheme="minorBidi" w:hAnsiTheme="minorBidi" w:cstheme="minorBidi"/>
          <w:color w:val="000000"/>
        </w:rPr>
        <w:t>discussion</w:t>
      </w:r>
      <w:r w:rsidR="00C92702">
        <w:rPr>
          <w:rFonts w:asciiTheme="minorBidi" w:hAnsiTheme="minorBidi" w:cstheme="minorBidi"/>
          <w:color w:val="000000"/>
        </w:rPr>
        <w:t xml:space="preserve"> of parallelism and a</w:t>
      </w:r>
      <w:r w:rsidRPr="00662143">
        <w:rPr>
          <w:rFonts w:asciiTheme="minorBidi" w:hAnsiTheme="minorBidi" w:cstheme="minorBidi"/>
          <w:color w:val="000000"/>
        </w:rPr>
        <w:t>dd to our catalog Janus parallelism.</w:t>
      </w:r>
    </w:p>
    <w:p w14:paraId="6D97D2C7" w14:textId="77777777" w:rsidR="00C92702" w:rsidRPr="00662143" w:rsidRDefault="00C92702" w:rsidP="00161577">
      <w:pPr>
        <w:bidi w:val="0"/>
        <w:spacing w:line="240" w:lineRule="auto"/>
        <w:ind w:left="5040" w:hanging="4320"/>
        <w:jc w:val="both"/>
        <w:rPr>
          <w:rFonts w:asciiTheme="minorBidi" w:hAnsiTheme="minorBidi" w:cstheme="minorBidi"/>
          <w:color w:val="000000"/>
        </w:rPr>
      </w:pPr>
    </w:p>
    <w:p w14:paraId="23AD3CA1" w14:textId="50EE0847" w:rsidR="009A24BA" w:rsidRPr="00662143" w:rsidRDefault="009A24BA" w:rsidP="00161577">
      <w:pPr>
        <w:bidi w:val="0"/>
        <w:spacing w:line="240" w:lineRule="auto"/>
        <w:jc w:val="both"/>
        <w:rPr>
          <w:rFonts w:asciiTheme="minorBidi" w:hAnsiTheme="minorBidi" w:cstheme="minorBidi"/>
          <w:color w:val="000000"/>
        </w:rPr>
      </w:pPr>
      <w:r w:rsidRPr="00662143">
        <w:rPr>
          <w:rFonts w:asciiTheme="minorBidi" w:hAnsiTheme="minorBidi" w:cstheme="minorBidi"/>
          <w:color w:val="000000"/>
        </w:rPr>
        <w:t>JANUS PARALLELISM</w:t>
      </w:r>
    </w:p>
    <w:p w14:paraId="56C07B36" w14:textId="3143A447" w:rsidR="009A24BA" w:rsidRPr="00662143" w:rsidRDefault="009A24BA" w:rsidP="00161577">
      <w:pPr>
        <w:bidi w:val="0"/>
        <w:spacing w:line="240" w:lineRule="auto"/>
        <w:jc w:val="both"/>
        <w:rPr>
          <w:rFonts w:asciiTheme="minorBidi" w:hAnsiTheme="minorBidi" w:cstheme="minorBidi"/>
          <w:color w:val="000000"/>
        </w:rPr>
      </w:pPr>
    </w:p>
    <w:p w14:paraId="067DC03B" w14:textId="3DFEC38E" w:rsidR="009A24BA" w:rsidRDefault="009A24BA" w:rsidP="00161577">
      <w:pPr>
        <w:bidi w:val="0"/>
        <w:spacing w:line="240" w:lineRule="auto"/>
        <w:jc w:val="both"/>
        <w:rPr>
          <w:rFonts w:asciiTheme="minorBidi" w:hAnsiTheme="minorBidi" w:cstheme="minorBidi"/>
          <w:color w:val="000000"/>
        </w:rPr>
      </w:pPr>
      <w:r w:rsidRPr="00662143">
        <w:rPr>
          <w:rFonts w:asciiTheme="minorBidi" w:hAnsiTheme="minorBidi" w:cstheme="minorBidi"/>
          <w:color w:val="000000"/>
        </w:rPr>
        <w:t>C</w:t>
      </w:r>
      <w:r w:rsidR="00C92702">
        <w:rPr>
          <w:rFonts w:asciiTheme="minorBidi" w:hAnsiTheme="minorBidi" w:cstheme="minorBidi"/>
          <w:color w:val="000000"/>
        </w:rPr>
        <w:t xml:space="preserve">yrus Gordon, in a brief note </w:t>
      </w:r>
      <w:r w:rsidRPr="00662143">
        <w:rPr>
          <w:rFonts w:asciiTheme="minorBidi" w:hAnsiTheme="minorBidi" w:cstheme="minorBidi"/>
          <w:color w:val="000000"/>
        </w:rPr>
        <w:t>add</w:t>
      </w:r>
      <w:r w:rsidR="00C92702">
        <w:rPr>
          <w:rFonts w:asciiTheme="minorBidi" w:hAnsiTheme="minorBidi" w:cstheme="minorBidi"/>
          <w:color w:val="000000"/>
        </w:rPr>
        <w:t>ed</w:t>
      </w:r>
      <w:r w:rsidRPr="00662143">
        <w:rPr>
          <w:rFonts w:asciiTheme="minorBidi" w:hAnsiTheme="minorBidi" w:cstheme="minorBidi"/>
          <w:color w:val="000000"/>
        </w:rPr>
        <w:t xml:space="preserve"> to the Naphtali Lewis </w:t>
      </w:r>
      <w:r w:rsidRPr="00C92702">
        <w:rPr>
          <w:rFonts w:asciiTheme="minorBidi" w:hAnsiTheme="minorBidi" w:cstheme="minorBidi"/>
          <w:i/>
          <w:iCs/>
          <w:color w:val="000000"/>
        </w:rPr>
        <w:t>Festschrift</w:t>
      </w:r>
      <w:r w:rsidRPr="00662143">
        <w:rPr>
          <w:rFonts w:asciiTheme="minorBidi" w:hAnsiTheme="minorBidi" w:cstheme="minorBidi"/>
          <w:color w:val="000000"/>
        </w:rPr>
        <w:t xml:space="preserve"> in 1978, propose</w:t>
      </w:r>
      <w:r w:rsidR="00C92702">
        <w:rPr>
          <w:rFonts w:asciiTheme="minorBidi" w:hAnsiTheme="minorBidi" w:cstheme="minorBidi"/>
          <w:color w:val="000000"/>
        </w:rPr>
        <w:t>s</w:t>
      </w:r>
      <w:r w:rsidRPr="00662143">
        <w:rPr>
          <w:rFonts w:asciiTheme="minorBidi" w:hAnsiTheme="minorBidi" w:cstheme="minorBidi"/>
          <w:color w:val="000000"/>
        </w:rPr>
        <w:t xml:space="preserve"> a name for a particular nuanced type of parallelism: </w:t>
      </w:r>
    </w:p>
    <w:p w14:paraId="2AF95AF3" w14:textId="77777777" w:rsidR="00662143" w:rsidRPr="00662143" w:rsidRDefault="00662143" w:rsidP="00161577">
      <w:pPr>
        <w:bidi w:val="0"/>
        <w:spacing w:line="240" w:lineRule="auto"/>
        <w:jc w:val="both"/>
        <w:rPr>
          <w:rFonts w:asciiTheme="minorBidi" w:hAnsiTheme="minorBidi" w:cstheme="minorBidi"/>
          <w:color w:val="000000"/>
        </w:rPr>
      </w:pPr>
    </w:p>
    <w:p w14:paraId="0CFDD85B" w14:textId="5B9CCAA9" w:rsidR="009A24BA" w:rsidRPr="00662143" w:rsidRDefault="009A24BA" w:rsidP="00161577">
      <w:pPr>
        <w:bidi w:val="0"/>
        <w:spacing w:line="240" w:lineRule="auto"/>
        <w:ind w:left="720"/>
        <w:jc w:val="both"/>
        <w:rPr>
          <w:rFonts w:asciiTheme="minorBidi" w:hAnsiTheme="minorBidi" w:cstheme="minorBidi"/>
          <w:color w:val="000000"/>
        </w:rPr>
      </w:pPr>
      <w:r w:rsidRPr="00662143">
        <w:rPr>
          <w:rFonts w:asciiTheme="minorBidi" w:hAnsiTheme="minorBidi" w:cstheme="minorBidi"/>
          <w:color w:val="000000"/>
        </w:rPr>
        <w:t>…One kind of parallelism is quite ingenious, for it hinges on the use of a single word with two entirely different meanings: one meaning paralleling what precedes, and the other meaning, what follows.</w:t>
      </w:r>
      <w:r w:rsidR="00610448">
        <w:rPr>
          <w:rFonts w:asciiTheme="minorBidi" w:hAnsiTheme="minorBidi" w:cstheme="minorBidi"/>
          <w:color w:val="000000"/>
        </w:rPr>
        <w:t xml:space="preserve"> </w:t>
      </w:r>
      <w:r w:rsidRPr="00662143">
        <w:rPr>
          <w:rFonts w:asciiTheme="minorBidi" w:hAnsiTheme="minorBidi" w:cstheme="minorBidi"/>
          <w:i/>
          <w:iCs/>
          <w:color w:val="000000"/>
        </w:rPr>
        <w:t xml:space="preserve">Song of Songs </w:t>
      </w:r>
      <w:r w:rsidRPr="00662143">
        <w:rPr>
          <w:rFonts w:asciiTheme="minorBidi" w:hAnsiTheme="minorBidi" w:cstheme="minorBidi"/>
          <w:color w:val="000000"/>
        </w:rPr>
        <w:t xml:space="preserve">2:12 reads: “The blossoms appear in the land || the time of the </w:t>
      </w:r>
      <w:r w:rsidRPr="00662143">
        <w:rPr>
          <w:rFonts w:asciiTheme="minorBidi" w:hAnsiTheme="minorBidi" w:cstheme="minorBidi"/>
          <w:i/>
          <w:iCs/>
          <w:color w:val="000000"/>
        </w:rPr>
        <w:t>zamir</w:t>
      </w:r>
      <w:r w:rsidRPr="00662143">
        <w:rPr>
          <w:rFonts w:asciiTheme="minorBidi" w:hAnsiTheme="minorBidi" w:cstheme="minorBidi"/>
          <w:color w:val="000000"/>
        </w:rPr>
        <w:t xml:space="preserve"> </w:t>
      </w:r>
      <w:r w:rsidR="00BE2E7D" w:rsidRPr="00662143">
        <w:rPr>
          <w:rFonts w:asciiTheme="minorBidi" w:hAnsiTheme="minorBidi" w:cstheme="minorBidi"/>
          <w:color w:val="000000"/>
        </w:rPr>
        <w:t>has</w:t>
      </w:r>
      <w:r w:rsidRPr="00662143">
        <w:rPr>
          <w:rFonts w:asciiTheme="minorBidi" w:hAnsiTheme="minorBidi" w:cstheme="minorBidi"/>
          <w:color w:val="000000"/>
        </w:rPr>
        <w:t xml:space="preserve"> arrived || and the song of the turtle-dove is heard on our land.” </w:t>
      </w:r>
      <w:r w:rsidRPr="00662143">
        <w:rPr>
          <w:rFonts w:asciiTheme="minorBidi" w:hAnsiTheme="minorBidi" w:cstheme="minorBidi"/>
          <w:i/>
          <w:iCs/>
          <w:color w:val="000000"/>
        </w:rPr>
        <w:t>Zamir</w:t>
      </w:r>
      <w:r w:rsidRPr="00662143">
        <w:rPr>
          <w:rFonts w:asciiTheme="minorBidi" w:hAnsiTheme="minorBidi" w:cstheme="minorBidi"/>
          <w:color w:val="000000"/>
        </w:rPr>
        <w:t xml:space="preserve"> means either the “pruning season” or “music.” The commentators insist that while either meaning is conceivable, the author could have intended only one or the other. But this misses the point. The poet knew how to exploit the double meaning of </w:t>
      </w:r>
      <w:r w:rsidRPr="00662143">
        <w:rPr>
          <w:rFonts w:asciiTheme="minorBidi" w:hAnsiTheme="minorBidi" w:cstheme="minorBidi"/>
          <w:i/>
          <w:iCs/>
          <w:color w:val="000000"/>
        </w:rPr>
        <w:t>zamir</w:t>
      </w:r>
      <w:r w:rsidRPr="00662143">
        <w:rPr>
          <w:rFonts w:asciiTheme="minorBidi" w:hAnsiTheme="minorBidi" w:cstheme="minorBidi"/>
          <w:color w:val="000000"/>
        </w:rPr>
        <w:t xml:space="preserve">. Retrospectively it parallels the first member of the tristich pertaining to the growth of the soil; proleptically it parallels the final members pertaining to song. The skillful exploitation of </w:t>
      </w:r>
      <w:r w:rsidRPr="00662143">
        <w:rPr>
          <w:rFonts w:asciiTheme="minorBidi" w:hAnsiTheme="minorBidi" w:cstheme="minorBidi"/>
          <w:color w:val="000000"/>
        </w:rPr>
        <w:lastRenderedPageBreak/>
        <w:t>twin meanings, providing through a single word twofold parallelism, is artistry of a high order.</w:t>
      </w:r>
      <w:r w:rsidR="0068071B" w:rsidRPr="00662143">
        <w:rPr>
          <w:rStyle w:val="FootnoteReference"/>
          <w:rFonts w:asciiTheme="minorBidi" w:hAnsiTheme="minorBidi" w:cstheme="minorBidi"/>
          <w:color w:val="000000"/>
        </w:rPr>
        <w:footnoteReference w:id="1"/>
      </w:r>
      <w:r w:rsidRPr="00662143">
        <w:rPr>
          <w:rFonts w:asciiTheme="minorBidi" w:hAnsiTheme="minorBidi" w:cstheme="minorBidi"/>
          <w:color w:val="000000"/>
        </w:rPr>
        <w:t xml:space="preserve"> </w:t>
      </w:r>
    </w:p>
    <w:p w14:paraId="43CA988D" w14:textId="1DC2C123" w:rsidR="00BE2E7D" w:rsidRPr="00662143" w:rsidRDefault="00BE2E7D" w:rsidP="00161577">
      <w:pPr>
        <w:bidi w:val="0"/>
        <w:spacing w:line="240" w:lineRule="auto"/>
        <w:jc w:val="both"/>
        <w:rPr>
          <w:rFonts w:asciiTheme="minorBidi" w:hAnsiTheme="minorBidi" w:cstheme="minorBidi"/>
          <w:color w:val="000000"/>
        </w:rPr>
      </w:pPr>
    </w:p>
    <w:p w14:paraId="5378157C" w14:textId="63D495DA" w:rsidR="00BE2E7D" w:rsidRDefault="00BE2E7D" w:rsidP="00161577">
      <w:pPr>
        <w:bidi w:val="0"/>
        <w:spacing w:line="240" w:lineRule="auto"/>
        <w:jc w:val="both"/>
        <w:rPr>
          <w:rFonts w:asciiTheme="minorBidi" w:hAnsiTheme="minorBidi" w:cstheme="minorBidi"/>
          <w:color w:val="000000"/>
        </w:rPr>
      </w:pPr>
      <w:r w:rsidRPr="00662143">
        <w:rPr>
          <w:rFonts w:asciiTheme="minorBidi" w:hAnsiTheme="minorBidi" w:cstheme="minorBidi"/>
          <w:color w:val="000000"/>
        </w:rPr>
        <w:t>Since Gordon’s modest but innovative categorization, other scholars have identified examples of Janus parallels, such that it seems to be a valid and particular type of parallel</w:t>
      </w:r>
      <w:r w:rsidR="00C92702">
        <w:rPr>
          <w:rFonts w:asciiTheme="minorBidi" w:hAnsiTheme="minorBidi" w:cstheme="minorBidi"/>
          <w:color w:val="000000"/>
        </w:rPr>
        <w:t>ism</w:t>
      </w:r>
      <w:r w:rsidRPr="00662143">
        <w:rPr>
          <w:rFonts w:asciiTheme="minorBidi" w:hAnsiTheme="minorBidi" w:cstheme="minorBidi"/>
          <w:color w:val="000000"/>
        </w:rPr>
        <w:t xml:space="preserve"> which deliberately plays off of the equivocal meaning of words to generate multiple parallels. It is, if nothing else, a paragon of verbal efficiency, creating two separate and distinct parallels with only</w:t>
      </w:r>
      <w:r w:rsidR="00D17633">
        <w:rPr>
          <w:rFonts w:asciiTheme="minorBidi" w:hAnsiTheme="minorBidi" w:cstheme="minorBidi"/>
          <w:color w:val="000000"/>
        </w:rPr>
        <w:t xml:space="preserve"> three </w:t>
      </w:r>
      <w:r w:rsidRPr="00662143">
        <w:rPr>
          <w:rFonts w:asciiTheme="minorBidi" w:hAnsiTheme="minorBidi" w:cstheme="minorBidi"/>
          <w:color w:val="000000"/>
        </w:rPr>
        <w:t xml:space="preserve">(instead of </w:t>
      </w:r>
      <w:r w:rsidR="00D17633">
        <w:rPr>
          <w:rFonts w:asciiTheme="minorBidi" w:hAnsiTheme="minorBidi" w:cstheme="minorBidi"/>
          <w:color w:val="000000"/>
        </w:rPr>
        <w:t>four</w:t>
      </w:r>
      <w:r w:rsidRPr="00662143">
        <w:rPr>
          <w:rFonts w:asciiTheme="minorBidi" w:hAnsiTheme="minorBidi" w:cstheme="minorBidi"/>
          <w:color w:val="000000"/>
        </w:rPr>
        <w:t>) words.</w:t>
      </w:r>
      <w:r w:rsidR="00610448">
        <w:rPr>
          <w:rFonts w:asciiTheme="minorBidi" w:hAnsiTheme="minorBidi" w:cstheme="minorBidi"/>
          <w:color w:val="000000"/>
        </w:rPr>
        <w:t xml:space="preserve"> </w:t>
      </w:r>
      <w:r w:rsidRPr="00662143">
        <w:rPr>
          <w:rFonts w:asciiTheme="minorBidi" w:hAnsiTheme="minorBidi" w:cstheme="minorBidi"/>
          <w:color w:val="000000"/>
        </w:rPr>
        <w:t>Another delightful example</w:t>
      </w:r>
      <w:r w:rsidR="000309A4">
        <w:rPr>
          <w:rFonts w:asciiTheme="minorBidi" w:hAnsiTheme="minorBidi" w:cstheme="minorBidi"/>
          <w:color w:val="000000"/>
        </w:rPr>
        <w:t>,</w:t>
      </w:r>
      <w:r w:rsidRPr="00662143">
        <w:rPr>
          <w:rFonts w:asciiTheme="minorBidi" w:hAnsiTheme="minorBidi" w:cstheme="minorBidi"/>
          <w:color w:val="000000"/>
        </w:rPr>
        <w:t xml:space="preserve"> in Yaakov’s deathbed blessing of Yose</w:t>
      </w:r>
      <w:r w:rsidR="00662143">
        <w:rPr>
          <w:rFonts w:asciiTheme="minorBidi" w:hAnsiTheme="minorBidi" w:cstheme="minorBidi"/>
          <w:color w:val="000000"/>
        </w:rPr>
        <w:t>f</w:t>
      </w:r>
      <w:r w:rsidR="000309A4">
        <w:rPr>
          <w:rFonts w:asciiTheme="minorBidi" w:hAnsiTheme="minorBidi" w:cstheme="minorBidi"/>
          <w:color w:val="000000"/>
        </w:rPr>
        <w:t xml:space="preserve"> (</w:t>
      </w:r>
      <w:r w:rsidR="00346315" w:rsidRPr="000309A4">
        <w:rPr>
          <w:rFonts w:asciiTheme="minorBidi" w:hAnsiTheme="minorBidi" w:cstheme="minorBidi"/>
          <w:i/>
          <w:iCs/>
          <w:color w:val="000000"/>
        </w:rPr>
        <w:t>Bereishit</w:t>
      </w:r>
      <w:r w:rsidR="000309A4">
        <w:rPr>
          <w:rFonts w:asciiTheme="minorBidi" w:hAnsiTheme="minorBidi" w:cstheme="minorBidi"/>
          <w:color w:val="000000"/>
        </w:rPr>
        <w:t xml:space="preserve"> 49:26),</w:t>
      </w:r>
      <w:r w:rsidR="00662143">
        <w:rPr>
          <w:rFonts w:asciiTheme="minorBidi" w:hAnsiTheme="minorBidi" w:cstheme="minorBidi"/>
          <w:color w:val="000000"/>
        </w:rPr>
        <w:t xml:space="preserve"> </w:t>
      </w:r>
      <w:r w:rsidR="00B10DF3">
        <w:rPr>
          <w:rFonts w:asciiTheme="minorBidi" w:hAnsiTheme="minorBidi" w:cstheme="minorBidi"/>
          <w:color w:val="000000"/>
        </w:rPr>
        <w:t>is</w:t>
      </w:r>
      <w:r w:rsidRPr="00662143">
        <w:rPr>
          <w:rFonts w:asciiTheme="minorBidi" w:hAnsiTheme="minorBidi" w:cstheme="minorBidi"/>
          <w:color w:val="000000"/>
        </w:rPr>
        <w:t xml:space="preserve"> p</w:t>
      </w:r>
      <w:r w:rsidR="00B10DF3">
        <w:rPr>
          <w:rFonts w:asciiTheme="minorBidi" w:hAnsiTheme="minorBidi" w:cstheme="minorBidi"/>
          <w:color w:val="000000"/>
        </w:rPr>
        <w:t>roposed by Rendsburg</w:t>
      </w:r>
      <w:r w:rsidR="00C92702">
        <w:rPr>
          <w:rFonts w:asciiTheme="minorBidi" w:hAnsiTheme="minorBidi" w:cstheme="minorBidi"/>
          <w:color w:val="000000"/>
        </w:rPr>
        <w:t>.</w:t>
      </w:r>
      <w:r w:rsidR="00B3694D" w:rsidRPr="00662143">
        <w:rPr>
          <w:rStyle w:val="FootnoteReference"/>
          <w:rFonts w:asciiTheme="minorBidi" w:hAnsiTheme="minorBidi" w:cstheme="minorBidi"/>
          <w:color w:val="000000"/>
        </w:rPr>
        <w:footnoteReference w:id="2"/>
      </w:r>
      <w:r w:rsidRPr="00662143">
        <w:rPr>
          <w:rFonts w:asciiTheme="minorBidi" w:hAnsiTheme="minorBidi" w:cstheme="minorBidi"/>
          <w:color w:val="000000"/>
        </w:rPr>
        <w:t xml:space="preserve"> </w:t>
      </w:r>
    </w:p>
    <w:p w14:paraId="0C4C4783" w14:textId="77777777" w:rsidR="00147C76" w:rsidRDefault="00147C76" w:rsidP="00161577">
      <w:pPr>
        <w:bidi w:val="0"/>
        <w:spacing w:line="240" w:lineRule="auto"/>
        <w:jc w:val="both"/>
        <w:rPr>
          <w:rFonts w:asciiTheme="minorBidi" w:hAnsiTheme="minorBidi" w:cstheme="minorBidi"/>
          <w:color w:val="000000"/>
        </w:rPr>
      </w:pPr>
    </w:p>
    <w:p w14:paraId="7E8D7FFB" w14:textId="77777777" w:rsidR="00147C76" w:rsidRPr="00D23F12" w:rsidRDefault="00147C76" w:rsidP="00161577">
      <w:pPr>
        <w:bidi w:val="0"/>
        <w:spacing w:line="240" w:lineRule="auto"/>
        <w:ind w:left="720"/>
        <w:jc w:val="both"/>
        <w:rPr>
          <w:rFonts w:asciiTheme="minorBidi" w:hAnsiTheme="minorBidi" w:cstheme="minorBidi"/>
          <w:i/>
          <w:iCs/>
        </w:rPr>
      </w:pPr>
      <w:r w:rsidRPr="00D23F12">
        <w:rPr>
          <w:rFonts w:asciiTheme="minorBidi" w:hAnsiTheme="minorBidi" w:cstheme="minorBidi"/>
          <w:i/>
          <w:iCs/>
        </w:rPr>
        <w:t xml:space="preserve">Birkot </w:t>
      </w:r>
      <w:r w:rsidRPr="00D23F12">
        <w:rPr>
          <w:rFonts w:asciiTheme="minorBidi" w:hAnsiTheme="minorBidi" w:cstheme="minorBidi"/>
          <w:b/>
          <w:bCs/>
          <w:i/>
          <w:iCs/>
        </w:rPr>
        <w:t>avikha</w:t>
      </w:r>
      <w:r w:rsidRPr="00D23F12">
        <w:rPr>
          <w:rFonts w:asciiTheme="minorBidi" w:hAnsiTheme="minorBidi" w:cstheme="minorBidi"/>
          <w:i/>
          <w:iCs/>
        </w:rPr>
        <w:t xml:space="preserve"> </w:t>
      </w:r>
    </w:p>
    <w:p w14:paraId="1573C782" w14:textId="77777777" w:rsidR="00147C76" w:rsidRPr="00D23F12" w:rsidRDefault="00147C76" w:rsidP="00161577">
      <w:pPr>
        <w:bidi w:val="0"/>
        <w:spacing w:line="240" w:lineRule="auto"/>
        <w:ind w:left="720"/>
        <w:jc w:val="both"/>
        <w:rPr>
          <w:rFonts w:asciiTheme="minorBidi" w:hAnsiTheme="minorBidi" w:cstheme="minorBidi"/>
          <w:i/>
          <w:iCs/>
        </w:rPr>
      </w:pPr>
      <w:r w:rsidRPr="00D23F12">
        <w:rPr>
          <w:rFonts w:asciiTheme="minorBidi" w:hAnsiTheme="minorBidi" w:cstheme="minorBidi"/>
        </w:rPr>
        <w:t>The blessings of your father</w:t>
      </w:r>
    </w:p>
    <w:p w14:paraId="15B97B81" w14:textId="77777777" w:rsidR="00147C76" w:rsidRPr="00D23F12" w:rsidRDefault="00147C76" w:rsidP="00161577">
      <w:pPr>
        <w:bidi w:val="0"/>
        <w:spacing w:line="240" w:lineRule="auto"/>
        <w:ind w:left="2880"/>
        <w:jc w:val="both"/>
        <w:rPr>
          <w:rFonts w:asciiTheme="minorBidi" w:hAnsiTheme="minorBidi" w:cstheme="minorBidi"/>
          <w:b/>
          <w:bCs/>
          <w:i/>
          <w:iCs/>
        </w:rPr>
      </w:pPr>
      <w:r w:rsidRPr="00D23F12">
        <w:rPr>
          <w:rFonts w:asciiTheme="minorBidi" w:hAnsiTheme="minorBidi" w:cstheme="minorBidi"/>
          <w:i/>
          <w:iCs/>
        </w:rPr>
        <w:t xml:space="preserve">Gavru al birkot </w:t>
      </w:r>
      <w:r w:rsidRPr="00D23F12">
        <w:rPr>
          <w:rFonts w:asciiTheme="minorBidi" w:hAnsiTheme="minorBidi" w:cstheme="minorBidi"/>
          <w:b/>
          <w:bCs/>
          <w:i/>
          <w:iCs/>
        </w:rPr>
        <w:t xml:space="preserve">horai ad </w:t>
      </w:r>
    </w:p>
    <w:p w14:paraId="07C3BCF6" w14:textId="6F1516A6" w:rsidR="00147C76" w:rsidRPr="00D23F12" w:rsidRDefault="00147C76" w:rsidP="00161577">
      <w:pPr>
        <w:bidi w:val="0"/>
        <w:spacing w:line="240" w:lineRule="auto"/>
        <w:ind w:left="2880"/>
        <w:jc w:val="both"/>
        <w:rPr>
          <w:rFonts w:asciiTheme="minorBidi" w:hAnsiTheme="minorBidi" w:cstheme="minorBidi"/>
        </w:rPr>
      </w:pPr>
      <w:r w:rsidRPr="00D23F12">
        <w:rPr>
          <w:rFonts w:asciiTheme="minorBidi" w:hAnsiTheme="minorBidi" w:cstheme="minorBidi"/>
        </w:rPr>
        <w:t>Have overcome the blessings of my parents</w:t>
      </w:r>
      <w:r w:rsidR="00D23F12">
        <w:rPr>
          <w:rFonts w:asciiTheme="minorBidi" w:hAnsiTheme="minorBidi" w:cstheme="minorBidi"/>
        </w:rPr>
        <w:t xml:space="preserve"> (</w:t>
      </w:r>
      <w:r w:rsidR="00D23F12" w:rsidRPr="00D23F12">
        <w:rPr>
          <w:rFonts w:asciiTheme="minorBidi" w:hAnsiTheme="minorBidi" w:cstheme="minorBidi"/>
          <w:i/>
          <w:iCs/>
        </w:rPr>
        <w:t>horai</w:t>
      </w:r>
      <w:r w:rsidR="00D23F12">
        <w:rPr>
          <w:rFonts w:asciiTheme="minorBidi" w:hAnsiTheme="minorBidi" w:cstheme="minorBidi"/>
        </w:rPr>
        <w:t>)</w:t>
      </w:r>
      <w:r w:rsidRPr="00D23F12">
        <w:rPr>
          <w:rFonts w:asciiTheme="minorBidi" w:hAnsiTheme="minorBidi" w:cstheme="minorBidi"/>
        </w:rPr>
        <w:t>, to</w:t>
      </w:r>
      <w:r w:rsidR="00D23F12">
        <w:rPr>
          <w:rFonts w:asciiTheme="minorBidi" w:hAnsiTheme="minorBidi" w:cstheme="minorBidi"/>
        </w:rPr>
        <w:t xml:space="preserve"> (</w:t>
      </w:r>
      <w:r w:rsidR="00D23F12" w:rsidRPr="00D23F12">
        <w:rPr>
          <w:rFonts w:asciiTheme="minorBidi" w:hAnsiTheme="minorBidi" w:cstheme="minorBidi"/>
          <w:i/>
          <w:iCs/>
        </w:rPr>
        <w:t>ad</w:t>
      </w:r>
      <w:r w:rsidR="00D23F12">
        <w:rPr>
          <w:rFonts w:asciiTheme="minorBidi" w:hAnsiTheme="minorBidi" w:cstheme="minorBidi"/>
        </w:rPr>
        <w:t>)</w:t>
      </w:r>
      <w:r w:rsidRPr="00D23F12">
        <w:rPr>
          <w:rFonts w:asciiTheme="minorBidi" w:hAnsiTheme="minorBidi" w:cstheme="minorBidi"/>
        </w:rPr>
        <w:t>…</w:t>
      </w:r>
    </w:p>
    <w:p w14:paraId="7B34EC93" w14:textId="77777777" w:rsidR="00147C76" w:rsidRPr="00D23F12" w:rsidRDefault="00147C76" w:rsidP="00161577">
      <w:pPr>
        <w:bidi w:val="0"/>
        <w:spacing w:line="240" w:lineRule="auto"/>
        <w:ind w:left="720"/>
        <w:jc w:val="both"/>
        <w:rPr>
          <w:rFonts w:asciiTheme="minorBidi" w:hAnsiTheme="minorBidi" w:cstheme="minorBidi"/>
          <w:i/>
          <w:iCs/>
        </w:rPr>
      </w:pPr>
      <w:r w:rsidRPr="00D23F12">
        <w:rPr>
          <w:rFonts w:asciiTheme="minorBidi" w:hAnsiTheme="minorBidi" w:cstheme="minorBidi"/>
          <w:i/>
          <w:iCs/>
        </w:rPr>
        <w:t xml:space="preserve">taavat </w:t>
      </w:r>
      <w:r w:rsidRPr="00D23F12">
        <w:rPr>
          <w:rFonts w:asciiTheme="minorBidi" w:hAnsiTheme="minorBidi" w:cstheme="minorBidi"/>
          <w:b/>
          <w:bCs/>
          <w:i/>
          <w:iCs/>
        </w:rPr>
        <w:t>giv’ot</w:t>
      </w:r>
      <w:r w:rsidRPr="00D23F12">
        <w:rPr>
          <w:rFonts w:asciiTheme="minorBidi" w:hAnsiTheme="minorBidi" w:cstheme="minorBidi"/>
          <w:i/>
          <w:iCs/>
        </w:rPr>
        <w:t xml:space="preserve"> olam</w:t>
      </w:r>
    </w:p>
    <w:p w14:paraId="3864C0FC" w14:textId="77777777" w:rsidR="00147C76" w:rsidRPr="00D23F12" w:rsidRDefault="00147C76" w:rsidP="00161577">
      <w:pPr>
        <w:bidi w:val="0"/>
        <w:spacing w:line="240" w:lineRule="auto"/>
        <w:ind w:left="720"/>
        <w:jc w:val="both"/>
        <w:rPr>
          <w:rFonts w:asciiTheme="minorBidi" w:hAnsiTheme="minorBidi" w:cstheme="minorBidi"/>
        </w:rPr>
      </w:pPr>
      <w:r w:rsidRPr="00D23F12">
        <w:rPr>
          <w:rFonts w:asciiTheme="minorBidi" w:hAnsiTheme="minorBidi" w:cstheme="minorBidi"/>
        </w:rPr>
        <w:t>…the delight of the eternal hills</w:t>
      </w:r>
    </w:p>
    <w:p w14:paraId="3B22F67E" w14:textId="77777777" w:rsidR="00662143" w:rsidRPr="00662143" w:rsidRDefault="00662143" w:rsidP="00161577">
      <w:pPr>
        <w:bidi w:val="0"/>
        <w:spacing w:line="240" w:lineRule="auto"/>
        <w:jc w:val="both"/>
        <w:rPr>
          <w:rFonts w:asciiTheme="minorBidi" w:hAnsiTheme="minorBidi" w:cstheme="minorBidi"/>
          <w:color w:val="000000"/>
        </w:rPr>
      </w:pPr>
    </w:p>
    <w:p w14:paraId="2DF80259" w14:textId="4A650C5B" w:rsidR="00117269" w:rsidRPr="00662143" w:rsidRDefault="00B10DF3" w:rsidP="00161577">
      <w:pPr>
        <w:bidi w:val="0"/>
        <w:spacing w:line="240" w:lineRule="auto"/>
        <w:jc w:val="both"/>
        <w:rPr>
          <w:rFonts w:asciiTheme="minorBidi" w:hAnsiTheme="minorBidi" w:cstheme="minorBidi"/>
          <w:color w:val="000000"/>
        </w:rPr>
      </w:pPr>
      <w:r>
        <w:rPr>
          <w:rFonts w:asciiTheme="minorBidi" w:hAnsiTheme="minorBidi" w:cstheme="minorBidi"/>
          <w:color w:val="000000"/>
        </w:rPr>
        <w:t xml:space="preserve">Rendsburg suggests that the verse be read (against the Masoretic </w:t>
      </w:r>
      <w:r w:rsidR="00346315">
        <w:rPr>
          <w:rFonts w:asciiTheme="minorBidi" w:hAnsiTheme="minorBidi" w:cstheme="minorBidi"/>
          <w:color w:val="000000"/>
        </w:rPr>
        <w:t>version</w:t>
      </w:r>
      <w:r>
        <w:rPr>
          <w:rFonts w:asciiTheme="minorBidi" w:hAnsiTheme="minorBidi" w:cstheme="minorBidi"/>
          <w:color w:val="000000"/>
        </w:rPr>
        <w:t>) as</w:t>
      </w:r>
      <w:r w:rsidR="00B3694D" w:rsidRPr="00662143">
        <w:rPr>
          <w:rFonts w:asciiTheme="minorBidi" w:hAnsiTheme="minorBidi" w:cstheme="minorBidi"/>
          <w:color w:val="000000"/>
        </w:rPr>
        <w:t xml:space="preserve"> </w:t>
      </w:r>
      <w:r w:rsidR="00B3694D" w:rsidRPr="00662143">
        <w:rPr>
          <w:rFonts w:asciiTheme="minorBidi" w:hAnsiTheme="minorBidi" w:cstheme="minorBidi"/>
          <w:i/>
          <w:iCs/>
          <w:color w:val="000000"/>
        </w:rPr>
        <w:t>horai ad</w:t>
      </w:r>
      <w:r w:rsidR="00213280">
        <w:rPr>
          <w:rFonts w:asciiTheme="minorBidi" w:hAnsiTheme="minorBidi" w:cstheme="minorBidi"/>
          <w:i/>
          <w:iCs/>
          <w:color w:val="000000"/>
        </w:rPr>
        <w:t xml:space="preserve">, </w:t>
      </w:r>
      <w:r w:rsidR="00B3694D" w:rsidRPr="00662143">
        <w:rPr>
          <w:rFonts w:asciiTheme="minorBidi" w:hAnsiTheme="minorBidi" w:cstheme="minorBidi"/>
          <w:i/>
          <w:iCs/>
          <w:color w:val="000000"/>
        </w:rPr>
        <w:t xml:space="preserve"> </w:t>
      </w:r>
      <w:r w:rsidR="00213280">
        <w:rPr>
          <w:rFonts w:asciiTheme="minorBidi" w:hAnsiTheme="minorBidi" w:cstheme="minorBidi"/>
          <w:color w:val="000000"/>
        </w:rPr>
        <w:t xml:space="preserve"> either</w:t>
      </w:r>
      <w:r w:rsidR="00B3694D" w:rsidRPr="00662143">
        <w:rPr>
          <w:rFonts w:asciiTheme="minorBidi" w:hAnsiTheme="minorBidi" w:cstheme="minorBidi"/>
          <w:color w:val="000000"/>
        </w:rPr>
        <w:t xml:space="preserve"> “parents” or “eternal mountains”</w:t>
      </w:r>
      <w:r w:rsidR="002B7375" w:rsidRPr="00662143">
        <w:rPr>
          <w:rFonts w:asciiTheme="minorBidi" w:hAnsiTheme="minorBidi" w:cstheme="minorBidi"/>
          <w:color w:val="000000"/>
        </w:rPr>
        <w:t xml:space="preserve">. He cites </w:t>
      </w:r>
      <w:r w:rsidR="002B7375" w:rsidRPr="00CE4365">
        <w:rPr>
          <w:rFonts w:asciiTheme="minorBidi" w:hAnsiTheme="minorBidi" w:cstheme="minorBidi"/>
          <w:color w:val="000000"/>
        </w:rPr>
        <w:t>Rishonim</w:t>
      </w:r>
      <w:r w:rsidR="002B7375" w:rsidRPr="00662143">
        <w:rPr>
          <w:rFonts w:asciiTheme="minorBidi" w:hAnsiTheme="minorBidi" w:cstheme="minorBidi"/>
          <w:color w:val="000000"/>
        </w:rPr>
        <w:t xml:space="preserve"> a</w:t>
      </w:r>
      <w:r w:rsidR="00213280">
        <w:rPr>
          <w:rFonts w:asciiTheme="minorBidi" w:hAnsiTheme="minorBidi" w:cstheme="minorBidi"/>
          <w:color w:val="000000"/>
        </w:rPr>
        <w:t>nd other texts</w:t>
      </w:r>
      <w:r w:rsidR="002B7375" w:rsidRPr="00662143">
        <w:rPr>
          <w:rFonts w:asciiTheme="minorBidi" w:hAnsiTheme="minorBidi" w:cstheme="minorBidi"/>
          <w:color w:val="000000"/>
        </w:rPr>
        <w:t xml:space="preserve"> that come down on either side of the equation, demo</w:t>
      </w:r>
      <w:r w:rsidR="00213280">
        <w:rPr>
          <w:rFonts w:asciiTheme="minorBidi" w:hAnsiTheme="minorBidi" w:cstheme="minorBidi"/>
          <w:color w:val="000000"/>
        </w:rPr>
        <w:t>nstrating that the pregnant term</w:t>
      </w:r>
      <w:r w:rsidR="002B7375" w:rsidRPr="00662143">
        <w:rPr>
          <w:rFonts w:asciiTheme="minorBidi" w:hAnsiTheme="minorBidi" w:cstheme="minorBidi"/>
          <w:color w:val="000000"/>
        </w:rPr>
        <w:t xml:space="preserve"> </w:t>
      </w:r>
      <w:r w:rsidR="002B7375" w:rsidRPr="00662143">
        <w:rPr>
          <w:rFonts w:asciiTheme="minorBidi" w:hAnsiTheme="minorBidi" w:cstheme="minorBidi"/>
          <w:i/>
          <w:iCs/>
          <w:color w:val="000000"/>
        </w:rPr>
        <w:t>horai (ad)</w:t>
      </w:r>
      <w:r w:rsidR="002B7375" w:rsidRPr="00662143">
        <w:rPr>
          <w:rFonts w:asciiTheme="minorBidi" w:hAnsiTheme="minorBidi" w:cstheme="minorBidi"/>
          <w:color w:val="000000"/>
        </w:rPr>
        <w:t xml:space="preserve"> is sufficiently equivocal as to serve as an excellent pivot for a Janus parallel. </w:t>
      </w:r>
    </w:p>
    <w:p w14:paraId="1BAA90A2" w14:textId="77777777" w:rsidR="00213280" w:rsidRDefault="00213280" w:rsidP="00161577">
      <w:pPr>
        <w:bidi w:val="0"/>
        <w:spacing w:line="240" w:lineRule="auto"/>
        <w:jc w:val="both"/>
        <w:rPr>
          <w:rFonts w:asciiTheme="minorBidi" w:hAnsiTheme="minorBidi" w:cstheme="minorBidi"/>
          <w:color w:val="000000"/>
        </w:rPr>
      </w:pPr>
    </w:p>
    <w:p w14:paraId="7340EB77" w14:textId="6D208477" w:rsidR="002B7375" w:rsidRPr="00662143" w:rsidRDefault="002B7375" w:rsidP="00161577">
      <w:pPr>
        <w:bidi w:val="0"/>
        <w:spacing w:line="240" w:lineRule="auto"/>
        <w:jc w:val="both"/>
        <w:rPr>
          <w:rFonts w:asciiTheme="minorBidi" w:hAnsiTheme="minorBidi" w:cstheme="minorBidi"/>
          <w:color w:val="000000"/>
        </w:rPr>
      </w:pPr>
      <w:r w:rsidRPr="00662143">
        <w:rPr>
          <w:rFonts w:asciiTheme="minorBidi" w:hAnsiTheme="minorBidi" w:cstheme="minorBidi"/>
          <w:color w:val="000000"/>
        </w:rPr>
        <w:t>JANUS STRUCTURE</w:t>
      </w:r>
    </w:p>
    <w:p w14:paraId="1386C17E" w14:textId="33B9C6C8" w:rsidR="002B7375" w:rsidRPr="00662143" w:rsidRDefault="002B7375" w:rsidP="00161577">
      <w:pPr>
        <w:bidi w:val="0"/>
        <w:spacing w:line="240" w:lineRule="auto"/>
        <w:jc w:val="both"/>
        <w:rPr>
          <w:rFonts w:asciiTheme="minorBidi" w:hAnsiTheme="minorBidi" w:cstheme="minorBidi"/>
          <w:color w:val="000000"/>
        </w:rPr>
      </w:pPr>
    </w:p>
    <w:p w14:paraId="790BAF7C" w14:textId="775C2260" w:rsidR="002B7375" w:rsidRDefault="002B7375" w:rsidP="00161577">
      <w:pPr>
        <w:bidi w:val="0"/>
        <w:spacing w:line="240" w:lineRule="auto"/>
        <w:jc w:val="both"/>
        <w:rPr>
          <w:rFonts w:asciiTheme="minorBidi" w:hAnsiTheme="minorBidi" w:cstheme="minorBidi"/>
          <w:color w:val="000000"/>
        </w:rPr>
      </w:pPr>
      <w:r w:rsidRPr="00662143">
        <w:rPr>
          <w:rFonts w:asciiTheme="minorBidi" w:hAnsiTheme="minorBidi" w:cstheme="minorBidi"/>
          <w:color w:val="000000"/>
        </w:rPr>
        <w:t>Building off of Gordon’s app</w:t>
      </w:r>
      <w:r w:rsidR="0088764A">
        <w:rPr>
          <w:rFonts w:asciiTheme="minorBidi" w:hAnsiTheme="minorBidi" w:cstheme="minorBidi"/>
          <w:color w:val="000000"/>
        </w:rPr>
        <w:t>lication of the “Janus” model of</w:t>
      </w:r>
      <w:r w:rsidRPr="00662143">
        <w:rPr>
          <w:rFonts w:asciiTheme="minorBidi" w:hAnsiTheme="minorBidi" w:cstheme="minorBidi"/>
          <w:color w:val="000000"/>
        </w:rPr>
        <w:t xml:space="preserve"> parallelism, I’d like to propose that on a broader level, the multi-faceted use of not only words</w:t>
      </w:r>
      <w:r w:rsidR="0088764A">
        <w:rPr>
          <w:rFonts w:asciiTheme="minorBidi" w:hAnsiTheme="minorBidi" w:cstheme="minorBidi"/>
          <w:color w:val="000000"/>
        </w:rPr>
        <w:t>,</w:t>
      </w:r>
      <w:r w:rsidRPr="00662143">
        <w:rPr>
          <w:rFonts w:asciiTheme="minorBidi" w:hAnsiTheme="minorBidi" w:cstheme="minorBidi"/>
          <w:color w:val="000000"/>
        </w:rPr>
        <w:t xml:space="preserve"> but even phrases and whole verses</w:t>
      </w:r>
      <w:r w:rsidR="0088764A">
        <w:rPr>
          <w:rFonts w:asciiTheme="minorBidi" w:hAnsiTheme="minorBidi" w:cstheme="minorBidi"/>
          <w:color w:val="000000"/>
        </w:rPr>
        <w:t>,</w:t>
      </w:r>
      <w:r w:rsidRPr="00662143">
        <w:rPr>
          <w:rFonts w:asciiTheme="minorBidi" w:hAnsiTheme="minorBidi" w:cstheme="minorBidi"/>
          <w:color w:val="000000"/>
        </w:rPr>
        <w:t xml:space="preserve"> m</w:t>
      </w:r>
      <w:r w:rsidR="00213280">
        <w:rPr>
          <w:rFonts w:asciiTheme="minorBidi" w:hAnsiTheme="minorBidi" w:cstheme="minorBidi"/>
          <w:color w:val="000000"/>
        </w:rPr>
        <w:t>ay</w:t>
      </w:r>
      <w:r w:rsidRPr="00662143">
        <w:rPr>
          <w:rFonts w:asciiTheme="minorBidi" w:hAnsiTheme="minorBidi" w:cstheme="minorBidi"/>
          <w:color w:val="000000"/>
        </w:rPr>
        <w:t xml:space="preserve"> be identified in </w:t>
      </w:r>
      <w:r w:rsidRPr="00213280">
        <w:rPr>
          <w:rFonts w:asciiTheme="minorBidi" w:hAnsiTheme="minorBidi" w:cstheme="minorBidi"/>
          <w:i/>
          <w:iCs/>
          <w:color w:val="000000"/>
        </w:rPr>
        <w:t>Tanakh</w:t>
      </w:r>
      <w:r w:rsidRPr="00662143">
        <w:rPr>
          <w:rFonts w:asciiTheme="minorBidi" w:hAnsiTheme="minorBidi" w:cstheme="minorBidi"/>
          <w:color w:val="000000"/>
        </w:rPr>
        <w:t xml:space="preserve">. </w:t>
      </w:r>
      <w:r w:rsidR="00213280">
        <w:rPr>
          <w:rFonts w:asciiTheme="minorBidi" w:hAnsiTheme="minorBidi" w:cstheme="minorBidi"/>
          <w:color w:val="000000"/>
        </w:rPr>
        <w:t>Gordon’s starting point i</w:t>
      </w:r>
      <w:r w:rsidR="009C1E1C" w:rsidRPr="00662143">
        <w:rPr>
          <w:rFonts w:asciiTheme="minorBidi" w:hAnsiTheme="minorBidi" w:cstheme="minorBidi"/>
          <w:color w:val="000000"/>
        </w:rPr>
        <w:t xml:space="preserve">s noting that exegetes </w:t>
      </w:r>
      <w:r w:rsidR="0088764A">
        <w:rPr>
          <w:rFonts w:asciiTheme="minorBidi" w:hAnsiTheme="minorBidi" w:cstheme="minorBidi"/>
          <w:color w:val="000000"/>
        </w:rPr>
        <w:t>a</w:t>
      </w:r>
      <w:r w:rsidR="009C1E1C" w:rsidRPr="00662143">
        <w:rPr>
          <w:rFonts w:asciiTheme="minorBidi" w:hAnsiTheme="minorBidi" w:cstheme="minorBidi"/>
          <w:color w:val="000000"/>
        </w:rPr>
        <w:t xml:space="preserve">re divided over the meaning of an </w:t>
      </w:r>
      <w:r w:rsidR="00CE4365" w:rsidRPr="00662143">
        <w:rPr>
          <w:rFonts w:asciiTheme="minorBidi" w:hAnsiTheme="minorBidi" w:cstheme="minorBidi"/>
          <w:color w:val="000000"/>
        </w:rPr>
        <w:t>equivoque</w:t>
      </w:r>
      <w:r w:rsidR="009C1E1C" w:rsidRPr="00662143">
        <w:rPr>
          <w:rFonts w:asciiTheme="minorBidi" w:hAnsiTheme="minorBidi" w:cstheme="minorBidi"/>
          <w:color w:val="000000"/>
        </w:rPr>
        <w:t xml:space="preserve"> </w:t>
      </w:r>
      <w:r w:rsidR="00213280">
        <w:rPr>
          <w:rFonts w:asciiTheme="minorBidi" w:hAnsiTheme="minorBidi" w:cstheme="minorBidi"/>
          <w:color w:val="000000"/>
        </w:rPr>
        <w:t>(s</w:t>
      </w:r>
      <w:r w:rsidR="009C1E1C" w:rsidRPr="00662143">
        <w:rPr>
          <w:rFonts w:asciiTheme="minorBidi" w:hAnsiTheme="minorBidi" w:cstheme="minorBidi"/>
          <w:color w:val="000000"/>
        </w:rPr>
        <w:t xml:space="preserve">uch as </w:t>
      </w:r>
      <w:r w:rsidR="009C1E1C" w:rsidRPr="00662143">
        <w:rPr>
          <w:rFonts w:asciiTheme="minorBidi" w:hAnsiTheme="minorBidi" w:cstheme="minorBidi"/>
          <w:i/>
          <w:iCs/>
          <w:color w:val="000000"/>
        </w:rPr>
        <w:t>zamir</w:t>
      </w:r>
      <w:r w:rsidR="00213280">
        <w:rPr>
          <w:rFonts w:asciiTheme="minorBidi" w:hAnsiTheme="minorBidi" w:cstheme="minorBidi"/>
          <w:color w:val="000000"/>
        </w:rPr>
        <w:t>),</w:t>
      </w:r>
      <w:r w:rsidR="009C1E1C" w:rsidRPr="00662143">
        <w:rPr>
          <w:rFonts w:asciiTheme="minorBidi" w:hAnsiTheme="minorBidi" w:cstheme="minorBidi"/>
          <w:color w:val="000000"/>
        </w:rPr>
        <w:t xml:space="preserve"> thus impacting on whether to read it as anticipatory of the matching word in the next line or as itself being the answer to the antec</w:t>
      </w:r>
      <w:r w:rsidR="00213280">
        <w:rPr>
          <w:rFonts w:asciiTheme="minorBidi" w:hAnsiTheme="minorBidi" w:cstheme="minorBidi"/>
          <w:color w:val="000000"/>
        </w:rPr>
        <w:t>edent. His find, so to speak, i</w:t>
      </w:r>
      <w:r w:rsidR="009C1E1C" w:rsidRPr="00662143">
        <w:rPr>
          <w:rFonts w:asciiTheme="minorBidi" w:hAnsiTheme="minorBidi" w:cstheme="minorBidi"/>
          <w:color w:val="000000"/>
        </w:rPr>
        <w:t xml:space="preserve">s that the </w:t>
      </w:r>
      <w:r w:rsidR="00CE4365" w:rsidRPr="00662143">
        <w:rPr>
          <w:rFonts w:asciiTheme="minorBidi" w:hAnsiTheme="minorBidi" w:cstheme="minorBidi"/>
          <w:color w:val="000000"/>
        </w:rPr>
        <w:t>equivoque</w:t>
      </w:r>
      <w:r w:rsidR="00213280">
        <w:rPr>
          <w:rFonts w:asciiTheme="minorBidi" w:hAnsiTheme="minorBidi" w:cstheme="minorBidi"/>
          <w:color w:val="000000"/>
        </w:rPr>
        <w:t xml:space="preserve"> i</w:t>
      </w:r>
      <w:r w:rsidR="009C1E1C" w:rsidRPr="00662143">
        <w:rPr>
          <w:rFonts w:asciiTheme="minorBidi" w:hAnsiTheme="minorBidi" w:cstheme="minorBidi"/>
          <w:color w:val="000000"/>
        </w:rPr>
        <w:t>s not an u</w:t>
      </w:r>
      <w:r w:rsidR="00213280">
        <w:rPr>
          <w:rFonts w:asciiTheme="minorBidi" w:hAnsiTheme="minorBidi" w:cstheme="minorBidi"/>
          <w:color w:val="000000"/>
        </w:rPr>
        <w:t>nfortunate accident that muddles</w:t>
      </w:r>
      <w:r w:rsidR="009C1E1C" w:rsidRPr="00662143">
        <w:rPr>
          <w:rFonts w:asciiTheme="minorBidi" w:hAnsiTheme="minorBidi" w:cstheme="minorBidi"/>
          <w:color w:val="000000"/>
        </w:rPr>
        <w:t xml:space="preserve"> meaning, </w:t>
      </w:r>
      <w:r w:rsidR="00213280">
        <w:rPr>
          <w:rFonts w:asciiTheme="minorBidi" w:hAnsiTheme="minorBidi" w:cstheme="minorBidi"/>
          <w:color w:val="000000"/>
        </w:rPr>
        <w:t xml:space="preserve">but </w:t>
      </w:r>
      <w:r w:rsidR="009C1E1C" w:rsidRPr="00662143">
        <w:rPr>
          <w:rFonts w:asciiTheme="minorBidi" w:hAnsiTheme="minorBidi" w:cstheme="minorBidi"/>
          <w:color w:val="000000"/>
        </w:rPr>
        <w:t>rather a deliberate (and brilliant) choice that enhance</w:t>
      </w:r>
      <w:r w:rsidR="00213280">
        <w:rPr>
          <w:rFonts w:asciiTheme="minorBidi" w:hAnsiTheme="minorBidi" w:cstheme="minorBidi"/>
          <w:color w:val="000000"/>
        </w:rPr>
        <w:t>s</w:t>
      </w:r>
      <w:r w:rsidR="009C1E1C" w:rsidRPr="00662143">
        <w:rPr>
          <w:rFonts w:asciiTheme="minorBidi" w:hAnsiTheme="minorBidi" w:cstheme="minorBidi"/>
          <w:color w:val="000000"/>
        </w:rPr>
        <w:t xml:space="preserve"> it twofold. </w:t>
      </w:r>
    </w:p>
    <w:p w14:paraId="40226516" w14:textId="77777777" w:rsidR="00662143" w:rsidRPr="00662143" w:rsidRDefault="00662143" w:rsidP="00161577">
      <w:pPr>
        <w:bidi w:val="0"/>
        <w:spacing w:line="240" w:lineRule="auto"/>
        <w:jc w:val="both"/>
        <w:rPr>
          <w:rFonts w:asciiTheme="minorBidi" w:hAnsiTheme="minorBidi" w:cstheme="minorBidi"/>
          <w:color w:val="000000"/>
        </w:rPr>
      </w:pPr>
    </w:p>
    <w:p w14:paraId="5AAD3A72" w14:textId="42EDAF03" w:rsidR="009C1E1C" w:rsidRPr="00662143" w:rsidRDefault="009C1E1C" w:rsidP="00161577">
      <w:pPr>
        <w:bidi w:val="0"/>
        <w:spacing w:line="240" w:lineRule="auto"/>
        <w:jc w:val="both"/>
        <w:rPr>
          <w:rFonts w:asciiTheme="minorBidi" w:hAnsiTheme="minorBidi" w:cstheme="minorBidi"/>
          <w:color w:val="000000"/>
        </w:rPr>
      </w:pPr>
      <w:r w:rsidRPr="00662143">
        <w:rPr>
          <w:rFonts w:asciiTheme="minorBidi" w:hAnsiTheme="minorBidi" w:cstheme="minorBidi"/>
          <w:color w:val="000000"/>
        </w:rPr>
        <w:t>Is it possible that entire lines in the text are intended to be read as associate</w:t>
      </w:r>
      <w:r w:rsidR="00213280">
        <w:rPr>
          <w:rFonts w:asciiTheme="minorBidi" w:hAnsiTheme="minorBidi" w:cstheme="minorBidi"/>
          <w:color w:val="000000"/>
        </w:rPr>
        <w:t>d</w:t>
      </w:r>
      <w:r w:rsidRPr="00662143">
        <w:rPr>
          <w:rFonts w:asciiTheme="minorBidi" w:hAnsiTheme="minorBidi" w:cstheme="minorBidi"/>
          <w:color w:val="000000"/>
        </w:rPr>
        <w:t xml:space="preserve"> with a</w:t>
      </w:r>
      <w:r w:rsidR="00213280">
        <w:rPr>
          <w:rFonts w:asciiTheme="minorBidi" w:hAnsiTheme="minorBidi" w:cstheme="minorBidi"/>
          <w:color w:val="000000"/>
        </w:rPr>
        <w:t xml:space="preserve">n adjacent line in one manner </w:t>
      </w:r>
      <w:r w:rsidRPr="00662143">
        <w:rPr>
          <w:rFonts w:asciiTheme="minorBidi" w:hAnsiTheme="minorBidi" w:cstheme="minorBidi"/>
          <w:color w:val="000000"/>
        </w:rPr>
        <w:t xml:space="preserve">and with a different line in another, </w:t>
      </w:r>
      <w:r w:rsidR="00213280">
        <w:rPr>
          <w:rFonts w:asciiTheme="minorBidi" w:hAnsiTheme="minorBidi" w:cstheme="minorBidi"/>
          <w:color w:val="000000"/>
        </w:rPr>
        <w:t>creatin</w:t>
      </w:r>
      <w:r w:rsidRPr="00662143">
        <w:rPr>
          <w:rFonts w:asciiTheme="minorBidi" w:hAnsiTheme="minorBidi" w:cstheme="minorBidi"/>
          <w:color w:val="000000"/>
        </w:rPr>
        <w:t>g two independent (but interrelated) structures and yielding multiple meanings?</w:t>
      </w:r>
      <w:r w:rsidR="00610448">
        <w:rPr>
          <w:rFonts w:asciiTheme="minorBidi" w:hAnsiTheme="minorBidi" w:cstheme="minorBidi"/>
          <w:color w:val="000000"/>
        </w:rPr>
        <w:t xml:space="preserve"> </w:t>
      </w:r>
    </w:p>
    <w:p w14:paraId="797B4BD3" w14:textId="77777777" w:rsidR="00213280" w:rsidRPr="00662143" w:rsidRDefault="00213280" w:rsidP="00161577">
      <w:pPr>
        <w:bidi w:val="0"/>
        <w:spacing w:line="240" w:lineRule="auto"/>
        <w:jc w:val="both"/>
        <w:rPr>
          <w:rFonts w:asciiTheme="minorBidi" w:hAnsiTheme="minorBidi" w:cstheme="minorBidi"/>
          <w:color w:val="000000"/>
        </w:rPr>
      </w:pPr>
    </w:p>
    <w:p w14:paraId="5493BE4A" w14:textId="7B8A0421" w:rsidR="009C1E1C" w:rsidRPr="00662143" w:rsidRDefault="00213280" w:rsidP="00161577">
      <w:pPr>
        <w:bidi w:val="0"/>
        <w:spacing w:line="240" w:lineRule="auto"/>
        <w:jc w:val="both"/>
        <w:rPr>
          <w:rFonts w:asciiTheme="minorBidi" w:hAnsiTheme="minorBidi" w:cstheme="minorBidi"/>
          <w:color w:val="000000"/>
        </w:rPr>
      </w:pPr>
      <w:r>
        <w:rPr>
          <w:rFonts w:asciiTheme="minorBidi" w:hAnsiTheme="minorBidi" w:cstheme="minorBidi"/>
          <w:color w:val="000000"/>
        </w:rPr>
        <w:t xml:space="preserve">THE EVIDENCE FROM </w:t>
      </w:r>
      <w:r>
        <w:rPr>
          <w:rFonts w:asciiTheme="minorBidi" w:hAnsiTheme="minorBidi" w:cstheme="minorBidi"/>
          <w:i/>
          <w:iCs/>
          <w:color w:val="000000"/>
        </w:rPr>
        <w:t>TEHILLIM</w:t>
      </w:r>
      <w:r w:rsidR="009C1E1C" w:rsidRPr="00662143">
        <w:rPr>
          <w:rFonts w:asciiTheme="minorBidi" w:hAnsiTheme="minorBidi" w:cstheme="minorBidi"/>
          <w:color w:val="000000"/>
        </w:rPr>
        <w:t xml:space="preserve"> 48</w:t>
      </w:r>
    </w:p>
    <w:p w14:paraId="2883287F" w14:textId="4AB560FC" w:rsidR="009C1E1C" w:rsidRPr="00662143" w:rsidRDefault="009C1E1C" w:rsidP="00161577">
      <w:pPr>
        <w:bidi w:val="0"/>
        <w:spacing w:line="240" w:lineRule="auto"/>
        <w:jc w:val="both"/>
        <w:rPr>
          <w:rFonts w:asciiTheme="minorBidi" w:hAnsiTheme="minorBidi" w:cstheme="minorBidi"/>
          <w:color w:val="000000"/>
        </w:rPr>
      </w:pPr>
    </w:p>
    <w:p w14:paraId="2B567D03" w14:textId="632A9081" w:rsidR="009C1E1C" w:rsidRDefault="00213280" w:rsidP="00161577">
      <w:pPr>
        <w:bidi w:val="0"/>
        <w:spacing w:line="240" w:lineRule="auto"/>
        <w:jc w:val="both"/>
        <w:rPr>
          <w:rFonts w:asciiTheme="minorBidi" w:hAnsiTheme="minorBidi" w:cstheme="minorBidi"/>
          <w:color w:val="000000"/>
        </w:rPr>
      </w:pPr>
      <w:r>
        <w:rPr>
          <w:rFonts w:asciiTheme="minorBidi" w:hAnsiTheme="minorBidi" w:cstheme="minorBidi"/>
          <w:color w:val="000000"/>
        </w:rPr>
        <w:lastRenderedPageBreak/>
        <w:t xml:space="preserve">In </w:t>
      </w:r>
      <w:r w:rsidRPr="00213280">
        <w:rPr>
          <w:rFonts w:asciiTheme="minorBidi" w:hAnsiTheme="minorBidi" w:cstheme="minorBidi"/>
          <w:i/>
          <w:iCs/>
          <w:color w:val="000000"/>
        </w:rPr>
        <w:t>Tehillim</w:t>
      </w:r>
      <w:r>
        <w:rPr>
          <w:rFonts w:asciiTheme="minorBidi" w:hAnsiTheme="minorBidi" w:cstheme="minorBidi"/>
          <w:color w:val="000000"/>
        </w:rPr>
        <w:t xml:space="preserve"> </w:t>
      </w:r>
      <w:r w:rsidR="00856AF9">
        <w:rPr>
          <w:rFonts w:asciiTheme="minorBidi" w:hAnsiTheme="minorBidi" w:cstheme="minorBidi"/>
          <w:color w:val="000000"/>
        </w:rPr>
        <w:t>48</w:t>
      </w:r>
      <w:r>
        <w:rPr>
          <w:rFonts w:asciiTheme="minorBidi" w:hAnsiTheme="minorBidi" w:cstheme="minorBidi"/>
          <w:color w:val="000000"/>
        </w:rPr>
        <w:t>:2-3</w:t>
      </w:r>
      <w:r w:rsidR="00856AF9">
        <w:rPr>
          <w:rFonts w:asciiTheme="minorBidi" w:hAnsiTheme="minorBidi" w:cstheme="minorBidi"/>
          <w:color w:val="000000"/>
        </w:rPr>
        <w:t>, the sons of Korach</w:t>
      </w:r>
      <w:r>
        <w:rPr>
          <w:rFonts w:asciiTheme="minorBidi" w:hAnsiTheme="minorBidi" w:cstheme="minorBidi"/>
          <w:color w:val="000000"/>
        </w:rPr>
        <w:t xml:space="preserve"> praise Jerusalem </w:t>
      </w:r>
      <w:r w:rsidR="009C1E1C" w:rsidRPr="00662143">
        <w:rPr>
          <w:rFonts w:asciiTheme="minorBidi" w:hAnsiTheme="minorBidi" w:cstheme="minorBidi"/>
          <w:color w:val="000000"/>
        </w:rPr>
        <w:t xml:space="preserve">with a list of seven </w:t>
      </w:r>
      <w:r>
        <w:rPr>
          <w:rFonts w:asciiTheme="minorBidi" w:hAnsiTheme="minorBidi" w:cstheme="minorBidi"/>
          <w:color w:val="000000"/>
        </w:rPr>
        <w:t>names or epithets:</w:t>
      </w:r>
    </w:p>
    <w:p w14:paraId="2A68A39A" w14:textId="77777777" w:rsidR="00147C76" w:rsidRPr="00161577" w:rsidRDefault="00147C76" w:rsidP="00161577">
      <w:pPr>
        <w:pStyle w:val="ListParagraph"/>
        <w:numPr>
          <w:ilvl w:val="0"/>
          <w:numId w:val="1"/>
        </w:numPr>
        <w:bidi w:val="0"/>
        <w:spacing w:line="240" w:lineRule="auto"/>
        <w:jc w:val="both"/>
        <w:rPr>
          <w:rFonts w:asciiTheme="minorBidi" w:hAnsiTheme="minorBidi" w:cstheme="minorBidi"/>
          <w:i/>
          <w:iCs/>
        </w:rPr>
      </w:pPr>
      <w:r w:rsidRPr="00161577">
        <w:rPr>
          <w:rFonts w:asciiTheme="minorBidi" w:hAnsiTheme="minorBidi" w:cstheme="minorBidi"/>
          <w:i/>
          <w:iCs/>
        </w:rPr>
        <w:t>(be)ir elokeinu -</w:t>
      </w:r>
      <w:r w:rsidRPr="00161577">
        <w:rPr>
          <w:rFonts w:asciiTheme="minorBidi" w:hAnsiTheme="minorBidi" w:cstheme="minorBidi"/>
        </w:rPr>
        <w:tab/>
      </w:r>
      <w:r w:rsidRPr="00161577">
        <w:rPr>
          <w:rFonts w:asciiTheme="minorBidi" w:hAnsiTheme="minorBidi" w:cstheme="minorBidi"/>
        </w:rPr>
        <w:tab/>
        <w:t>the city of our God</w:t>
      </w:r>
    </w:p>
    <w:p w14:paraId="0B591FB1" w14:textId="77777777" w:rsidR="00147C76" w:rsidRPr="00161577" w:rsidRDefault="00147C76" w:rsidP="00161577">
      <w:pPr>
        <w:pStyle w:val="ListParagraph"/>
        <w:numPr>
          <w:ilvl w:val="0"/>
          <w:numId w:val="1"/>
        </w:numPr>
        <w:bidi w:val="0"/>
        <w:spacing w:line="240" w:lineRule="auto"/>
        <w:jc w:val="both"/>
        <w:rPr>
          <w:rFonts w:asciiTheme="minorBidi" w:hAnsiTheme="minorBidi" w:cstheme="minorBidi"/>
          <w:i/>
          <w:iCs/>
        </w:rPr>
      </w:pPr>
      <w:r w:rsidRPr="00161577">
        <w:rPr>
          <w:rFonts w:asciiTheme="minorBidi" w:hAnsiTheme="minorBidi" w:cstheme="minorBidi"/>
          <w:i/>
          <w:iCs/>
        </w:rPr>
        <w:t xml:space="preserve">har kodsho </w:t>
      </w:r>
      <w:r w:rsidRPr="00161577">
        <w:rPr>
          <w:rFonts w:asciiTheme="minorBidi" w:hAnsiTheme="minorBidi" w:cstheme="minorBidi"/>
          <w:i/>
          <w:iCs/>
        </w:rPr>
        <w:tab/>
      </w:r>
      <w:r w:rsidRPr="00161577">
        <w:rPr>
          <w:rFonts w:asciiTheme="minorBidi" w:hAnsiTheme="minorBidi" w:cstheme="minorBidi"/>
          <w:i/>
          <w:iCs/>
        </w:rPr>
        <w:tab/>
      </w:r>
      <w:r w:rsidRPr="00161577">
        <w:rPr>
          <w:rFonts w:asciiTheme="minorBidi" w:hAnsiTheme="minorBidi" w:cstheme="minorBidi"/>
        </w:rPr>
        <w:t>His holy mountain</w:t>
      </w:r>
    </w:p>
    <w:p w14:paraId="75218D7C" w14:textId="54AD14DC" w:rsidR="00147C76" w:rsidRPr="00161577" w:rsidRDefault="00147C76" w:rsidP="00161577">
      <w:pPr>
        <w:pStyle w:val="ListParagraph"/>
        <w:numPr>
          <w:ilvl w:val="0"/>
          <w:numId w:val="1"/>
        </w:numPr>
        <w:bidi w:val="0"/>
        <w:spacing w:line="240" w:lineRule="auto"/>
        <w:jc w:val="both"/>
        <w:rPr>
          <w:rFonts w:asciiTheme="minorBidi" w:hAnsiTheme="minorBidi" w:cstheme="minorBidi"/>
          <w:i/>
          <w:iCs/>
        </w:rPr>
      </w:pPr>
      <w:r w:rsidRPr="00161577">
        <w:rPr>
          <w:rFonts w:asciiTheme="minorBidi" w:hAnsiTheme="minorBidi" w:cstheme="minorBidi"/>
          <w:i/>
          <w:iCs/>
        </w:rPr>
        <w:t>ye</w:t>
      </w:r>
      <w:r w:rsidR="00161577">
        <w:rPr>
          <w:rFonts w:asciiTheme="minorBidi" w:hAnsiTheme="minorBidi" w:cstheme="minorBidi"/>
          <w:i/>
          <w:iCs/>
        </w:rPr>
        <w:t>f</w:t>
      </w:r>
      <w:r w:rsidRPr="00161577">
        <w:rPr>
          <w:rFonts w:asciiTheme="minorBidi" w:hAnsiTheme="minorBidi" w:cstheme="minorBidi"/>
          <w:i/>
          <w:iCs/>
        </w:rPr>
        <w:t>eh no</w:t>
      </w:r>
      <w:r w:rsidR="00161577">
        <w:rPr>
          <w:rFonts w:asciiTheme="minorBidi" w:hAnsiTheme="minorBidi" w:cstheme="minorBidi"/>
          <w:i/>
          <w:iCs/>
        </w:rPr>
        <w:t>f</w:t>
      </w:r>
      <w:r w:rsidRPr="00161577">
        <w:rPr>
          <w:rFonts w:asciiTheme="minorBidi" w:hAnsiTheme="minorBidi" w:cstheme="minorBidi"/>
          <w:i/>
          <w:iCs/>
        </w:rPr>
        <w:tab/>
      </w:r>
      <w:r w:rsidRPr="00161577">
        <w:rPr>
          <w:rFonts w:asciiTheme="minorBidi" w:hAnsiTheme="minorBidi" w:cstheme="minorBidi"/>
          <w:i/>
          <w:iCs/>
        </w:rPr>
        <w:tab/>
      </w:r>
      <w:r w:rsidR="00161577">
        <w:rPr>
          <w:rFonts w:asciiTheme="minorBidi" w:hAnsiTheme="minorBidi" w:cstheme="minorBidi"/>
          <w:i/>
          <w:iCs/>
        </w:rPr>
        <w:tab/>
      </w:r>
      <w:r w:rsidR="00D23F12" w:rsidRPr="00161577">
        <w:rPr>
          <w:rFonts w:asciiTheme="minorBidi" w:hAnsiTheme="minorBidi" w:cstheme="minorBidi"/>
        </w:rPr>
        <w:t>Beauty</w:t>
      </w:r>
      <w:r w:rsidRPr="00161577">
        <w:rPr>
          <w:rFonts w:asciiTheme="minorBidi" w:hAnsiTheme="minorBidi" w:cstheme="minorBidi"/>
        </w:rPr>
        <w:t xml:space="preserve"> of </w:t>
      </w:r>
      <w:r w:rsidR="00D23F12" w:rsidRPr="00161577">
        <w:rPr>
          <w:rFonts w:asciiTheme="minorBidi" w:hAnsiTheme="minorBidi" w:cstheme="minorBidi"/>
          <w:i/>
          <w:iCs/>
        </w:rPr>
        <w:t>nof</w:t>
      </w:r>
    </w:p>
    <w:p w14:paraId="233DB321" w14:textId="189F3521" w:rsidR="00147C76" w:rsidRPr="00161577" w:rsidRDefault="00147C76" w:rsidP="00161577">
      <w:pPr>
        <w:pStyle w:val="ListParagraph"/>
        <w:numPr>
          <w:ilvl w:val="0"/>
          <w:numId w:val="1"/>
        </w:numPr>
        <w:bidi w:val="0"/>
        <w:spacing w:line="240" w:lineRule="auto"/>
        <w:jc w:val="both"/>
        <w:rPr>
          <w:rFonts w:asciiTheme="minorBidi" w:hAnsiTheme="minorBidi" w:cstheme="minorBidi"/>
          <w:i/>
          <w:iCs/>
        </w:rPr>
      </w:pPr>
      <w:r w:rsidRPr="00161577">
        <w:rPr>
          <w:rFonts w:asciiTheme="minorBidi" w:hAnsiTheme="minorBidi" w:cstheme="minorBidi"/>
          <w:i/>
          <w:iCs/>
        </w:rPr>
        <w:t xml:space="preserve">mesos kol ha’aretz </w:t>
      </w:r>
      <w:r w:rsidRPr="00161577">
        <w:rPr>
          <w:rFonts w:asciiTheme="minorBidi" w:hAnsiTheme="minorBidi" w:cstheme="minorBidi"/>
          <w:i/>
          <w:iCs/>
        </w:rPr>
        <w:tab/>
      </w:r>
      <w:r w:rsidR="00D23F12" w:rsidRPr="00161577">
        <w:rPr>
          <w:rFonts w:asciiTheme="minorBidi" w:hAnsiTheme="minorBidi" w:cstheme="minorBidi"/>
        </w:rPr>
        <w:t>Joy</w:t>
      </w:r>
      <w:r w:rsidRPr="00161577">
        <w:rPr>
          <w:rFonts w:asciiTheme="minorBidi" w:hAnsiTheme="minorBidi" w:cstheme="minorBidi"/>
        </w:rPr>
        <w:t xml:space="preserve"> of all the land</w:t>
      </w:r>
    </w:p>
    <w:p w14:paraId="110DADD1" w14:textId="36FAD4A8" w:rsidR="00147C76" w:rsidRPr="00161577" w:rsidRDefault="00161577" w:rsidP="00161577">
      <w:pPr>
        <w:pStyle w:val="ListParagraph"/>
        <w:numPr>
          <w:ilvl w:val="0"/>
          <w:numId w:val="1"/>
        </w:numPr>
        <w:bidi w:val="0"/>
        <w:spacing w:line="240" w:lineRule="auto"/>
        <w:jc w:val="both"/>
        <w:rPr>
          <w:rFonts w:asciiTheme="minorBidi" w:hAnsiTheme="minorBidi" w:cstheme="minorBidi"/>
          <w:i/>
          <w:iCs/>
        </w:rPr>
      </w:pPr>
      <w:r>
        <w:rPr>
          <w:rFonts w:asciiTheme="minorBidi" w:hAnsiTheme="minorBidi" w:cstheme="minorBidi"/>
          <w:i/>
          <w:iCs/>
        </w:rPr>
        <w:t xml:space="preserve">har tziyon </w:t>
      </w:r>
      <w:r>
        <w:rPr>
          <w:rFonts w:asciiTheme="minorBidi" w:hAnsiTheme="minorBidi" w:cstheme="minorBidi"/>
          <w:i/>
          <w:iCs/>
        </w:rPr>
        <w:tab/>
      </w:r>
      <w:r>
        <w:rPr>
          <w:rFonts w:asciiTheme="minorBidi" w:hAnsiTheme="minorBidi" w:cstheme="minorBidi"/>
          <w:i/>
          <w:iCs/>
        </w:rPr>
        <w:tab/>
      </w:r>
      <w:r w:rsidR="00D23F12" w:rsidRPr="00161577">
        <w:rPr>
          <w:rFonts w:asciiTheme="minorBidi" w:hAnsiTheme="minorBidi" w:cstheme="minorBidi"/>
        </w:rPr>
        <w:t>M</w:t>
      </w:r>
      <w:r w:rsidR="00147C76" w:rsidRPr="00161577">
        <w:rPr>
          <w:rFonts w:asciiTheme="minorBidi" w:hAnsiTheme="minorBidi" w:cstheme="minorBidi"/>
        </w:rPr>
        <w:t>ountain of Zion</w:t>
      </w:r>
    </w:p>
    <w:p w14:paraId="54D1E093" w14:textId="0836388B" w:rsidR="00147C76" w:rsidRPr="00161577" w:rsidRDefault="00147C76" w:rsidP="00161577">
      <w:pPr>
        <w:pStyle w:val="ListParagraph"/>
        <w:numPr>
          <w:ilvl w:val="0"/>
          <w:numId w:val="1"/>
        </w:numPr>
        <w:bidi w:val="0"/>
        <w:spacing w:line="240" w:lineRule="auto"/>
        <w:jc w:val="both"/>
        <w:rPr>
          <w:rFonts w:asciiTheme="minorBidi" w:hAnsiTheme="minorBidi" w:cstheme="minorBidi"/>
          <w:i/>
          <w:iCs/>
        </w:rPr>
      </w:pPr>
      <w:r w:rsidRPr="00161577">
        <w:rPr>
          <w:rFonts w:asciiTheme="minorBidi" w:hAnsiTheme="minorBidi" w:cstheme="minorBidi"/>
          <w:i/>
          <w:iCs/>
        </w:rPr>
        <w:t>yarketei tza</w:t>
      </w:r>
      <w:r w:rsidR="00161577">
        <w:rPr>
          <w:rFonts w:asciiTheme="minorBidi" w:hAnsiTheme="minorBidi" w:cstheme="minorBidi"/>
          <w:i/>
          <w:iCs/>
        </w:rPr>
        <w:t>f</w:t>
      </w:r>
      <w:r w:rsidRPr="00161577">
        <w:rPr>
          <w:rFonts w:asciiTheme="minorBidi" w:hAnsiTheme="minorBidi" w:cstheme="minorBidi"/>
          <w:i/>
          <w:iCs/>
        </w:rPr>
        <w:t>on</w:t>
      </w:r>
      <w:r w:rsidRPr="00161577">
        <w:rPr>
          <w:rFonts w:asciiTheme="minorBidi" w:hAnsiTheme="minorBidi" w:cstheme="minorBidi"/>
          <w:i/>
          <w:iCs/>
        </w:rPr>
        <w:tab/>
      </w:r>
      <w:r w:rsidRPr="00161577">
        <w:rPr>
          <w:rFonts w:asciiTheme="minorBidi" w:hAnsiTheme="minorBidi" w:cstheme="minorBidi"/>
          <w:i/>
          <w:iCs/>
        </w:rPr>
        <w:tab/>
      </w:r>
      <w:r w:rsidR="00D23F12" w:rsidRPr="00161577">
        <w:rPr>
          <w:rFonts w:asciiTheme="minorBidi" w:hAnsiTheme="minorBidi" w:cstheme="minorBidi"/>
        </w:rPr>
        <w:t>Edges</w:t>
      </w:r>
      <w:r w:rsidRPr="00161577">
        <w:rPr>
          <w:rFonts w:asciiTheme="minorBidi" w:hAnsiTheme="minorBidi" w:cstheme="minorBidi"/>
        </w:rPr>
        <w:t xml:space="preserve"> of </w:t>
      </w:r>
      <w:r w:rsidR="00161577">
        <w:rPr>
          <w:rFonts w:asciiTheme="minorBidi" w:hAnsiTheme="minorBidi" w:cstheme="minorBidi"/>
          <w:i/>
          <w:iCs/>
        </w:rPr>
        <w:t>Tz</w:t>
      </w:r>
      <w:r w:rsidRPr="00161577">
        <w:rPr>
          <w:rFonts w:asciiTheme="minorBidi" w:hAnsiTheme="minorBidi" w:cstheme="minorBidi"/>
          <w:i/>
          <w:iCs/>
        </w:rPr>
        <w:t>a</w:t>
      </w:r>
      <w:r w:rsidR="00161577">
        <w:rPr>
          <w:rFonts w:asciiTheme="minorBidi" w:hAnsiTheme="minorBidi" w:cstheme="minorBidi"/>
          <w:i/>
          <w:iCs/>
        </w:rPr>
        <w:t>f</w:t>
      </w:r>
      <w:r w:rsidRPr="00161577">
        <w:rPr>
          <w:rFonts w:asciiTheme="minorBidi" w:hAnsiTheme="minorBidi" w:cstheme="minorBidi"/>
          <w:i/>
          <w:iCs/>
        </w:rPr>
        <w:t>on</w:t>
      </w:r>
    </w:p>
    <w:p w14:paraId="12A14358" w14:textId="30CD95A9" w:rsidR="00147C76" w:rsidRPr="00161577" w:rsidRDefault="00161577" w:rsidP="00161577">
      <w:pPr>
        <w:pStyle w:val="ListParagraph"/>
        <w:numPr>
          <w:ilvl w:val="0"/>
          <w:numId w:val="1"/>
        </w:numPr>
        <w:bidi w:val="0"/>
        <w:spacing w:line="240" w:lineRule="auto"/>
        <w:jc w:val="both"/>
        <w:rPr>
          <w:rFonts w:asciiTheme="minorBidi" w:hAnsiTheme="minorBidi" w:cstheme="minorBidi"/>
          <w:i/>
          <w:iCs/>
        </w:rPr>
      </w:pPr>
      <w:r>
        <w:rPr>
          <w:rFonts w:asciiTheme="minorBidi" w:hAnsiTheme="minorBidi" w:cstheme="minorBidi"/>
          <w:i/>
          <w:iCs/>
        </w:rPr>
        <w:t>kiryat melekh rav</w:t>
      </w:r>
      <w:r>
        <w:rPr>
          <w:rFonts w:asciiTheme="minorBidi" w:hAnsiTheme="minorBidi" w:cstheme="minorBidi"/>
          <w:i/>
          <w:iCs/>
        </w:rPr>
        <w:tab/>
        <w:t>C</w:t>
      </w:r>
      <w:r w:rsidR="00147C76" w:rsidRPr="00161577">
        <w:rPr>
          <w:rFonts w:asciiTheme="minorBidi" w:hAnsiTheme="minorBidi" w:cstheme="minorBidi"/>
        </w:rPr>
        <w:t>ity of the Great King</w:t>
      </w:r>
    </w:p>
    <w:p w14:paraId="3A379A02" w14:textId="77777777" w:rsidR="00662143" w:rsidRPr="00662143" w:rsidRDefault="00662143" w:rsidP="00161577">
      <w:pPr>
        <w:bidi w:val="0"/>
        <w:spacing w:line="240" w:lineRule="auto"/>
        <w:jc w:val="both"/>
        <w:rPr>
          <w:rFonts w:asciiTheme="minorBidi" w:hAnsiTheme="minorBidi" w:cstheme="minorBidi"/>
          <w:color w:val="000000"/>
        </w:rPr>
      </w:pPr>
    </w:p>
    <w:p w14:paraId="2D1B35E5" w14:textId="57777799" w:rsidR="00593654" w:rsidRPr="00662143" w:rsidRDefault="00593654" w:rsidP="00161577">
      <w:pPr>
        <w:pStyle w:val="ListParagraph"/>
        <w:bidi w:val="0"/>
        <w:spacing w:line="240" w:lineRule="auto"/>
        <w:ind w:left="0"/>
        <w:jc w:val="both"/>
        <w:rPr>
          <w:rFonts w:asciiTheme="minorBidi" w:hAnsiTheme="minorBidi" w:cstheme="minorBidi"/>
          <w:color w:val="000000"/>
          <w:rtl/>
        </w:rPr>
      </w:pPr>
      <w:r w:rsidRPr="00662143">
        <w:rPr>
          <w:rFonts w:asciiTheme="minorBidi" w:hAnsiTheme="minorBidi" w:cstheme="minorBidi"/>
          <w:color w:val="000000"/>
        </w:rPr>
        <w:t xml:space="preserve">A proper analysis of these seven terms is beyond the scope of this </w:t>
      </w:r>
      <w:r w:rsidRPr="00161577">
        <w:rPr>
          <w:rFonts w:asciiTheme="minorBidi" w:hAnsiTheme="minorBidi" w:cstheme="minorBidi"/>
          <w:i/>
          <w:iCs/>
          <w:color w:val="000000"/>
        </w:rPr>
        <w:t>shiur</w:t>
      </w:r>
      <w:r w:rsidRPr="00662143">
        <w:rPr>
          <w:rFonts w:asciiTheme="minorBidi" w:hAnsiTheme="minorBidi" w:cstheme="minorBidi"/>
          <w:color w:val="000000"/>
        </w:rPr>
        <w:t xml:space="preserve">; it is helpful to note, however, that </w:t>
      </w:r>
      <w:r w:rsidR="00856AF9">
        <w:rPr>
          <w:rFonts w:asciiTheme="minorBidi" w:hAnsiTheme="minorBidi" w:cstheme="minorBidi"/>
          <w:i/>
          <w:iCs/>
          <w:color w:val="000000"/>
        </w:rPr>
        <w:t>nof</w:t>
      </w:r>
      <w:r w:rsidRPr="00662143">
        <w:rPr>
          <w:rFonts w:asciiTheme="minorBidi" w:hAnsiTheme="minorBidi" w:cstheme="minorBidi"/>
          <w:color w:val="000000"/>
        </w:rPr>
        <w:t xml:space="preserve"> is likely Memphis</w:t>
      </w:r>
      <w:r w:rsidR="0019668D">
        <w:rPr>
          <w:rFonts w:asciiTheme="minorBidi" w:hAnsiTheme="minorBidi" w:cstheme="minorBidi"/>
          <w:color w:val="000000"/>
        </w:rPr>
        <w:t xml:space="preserve"> (</w:t>
      </w:r>
      <w:r w:rsidR="0019668D" w:rsidRPr="0019668D">
        <w:rPr>
          <w:rFonts w:asciiTheme="minorBidi" w:hAnsiTheme="minorBidi" w:cstheme="minorBidi"/>
          <w:i/>
          <w:iCs/>
          <w:color w:val="000000"/>
        </w:rPr>
        <w:t>Mof</w:t>
      </w:r>
      <w:r w:rsidR="0019668D">
        <w:rPr>
          <w:rFonts w:asciiTheme="minorBidi" w:hAnsiTheme="minorBidi" w:cstheme="minorBidi"/>
          <w:color w:val="000000"/>
        </w:rPr>
        <w:t>)</w:t>
      </w:r>
      <w:r w:rsidRPr="00662143">
        <w:rPr>
          <w:rFonts w:asciiTheme="minorBidi" w:hAnsiTheme="minorBidi" w:cstheme="minorBidi"/>
          <w:color w:val="000000"/>
        </w:rPr>
        <w:t>, a cultic center in Egypt</w:t>
      </w:r>
      <w:r w:rsidR="00213280">
        <w:rPr>
          <w:rFonts w:asciiTheme="minorBidi" w:hAnsiTheme="minorBidi" w:cstheme="minorBidi"/>
          <w:color w:val="000000"/>
        </w:rPr>
        <w:t xml:space="preserve">, while </w:t>
      </w:r>
      <w:r w:rsidR="00213280">
        <w:rPr>
          <w:rFonts w:asciiTheme="minorBidi" w:hAnsiTheme="minorBidi" w:cstheme="minorBidi"/>
          <w:i/>
          <w:iCs/>
          <w:color w:val="000000"/>
        </w:rPr>
        <w:t>t</w:t>
      </w:r>
      <w:r w:rsidR="0019668D">
        <w:rPr>
          <w:rFonts w:asciiTheme="minorBidi" w:hAnsiTheme="minorBidi" w:cstheme="minorBidi"/>
          <w:i/>
          <w:iCs/>
          <w:color w:val="000000"/>
        </w:rPr>
        <w:t>zafon</w:t>
      </w:r>
      <w:r w:rsidR="00302778" w:rsidRPr="00662143">
        <w:rPr>
          <w:rFonts w:asciiTheme="minorBidi" w:hAnsiTheme="minorBidi" w:cstheme="minorBidi"/>
          <w:color w:val="000000"/>
        </w:rPr>
        <w:t xml:space="preserve"> </w:t>
      </w:r>
      <w:r w:rsidR="00213280">
        <w:rPr>
          <w:rFonts w:asciiTheme="minorBidi" w:hAnsiTheme="minorBidi" w:cstheme="minorBidi"/>
          <w:color w:val="000000"/>
        </w:rPr>
        <w:t xml:space="preserve">is a </w:t>
      </w:r>
      <w:r w:rsidR="0019668D">
        <w:rPr>
          <w:rFonts w:asciiTheme="minorBidi" w:hAnsiTheme="minorBidi" w:cstheme="minorBidi"/>
          <w:color w:val="000000"/>
        </w:rPr>
        <w:t>mount</w:t>
      </w:r>
      <w:r w:rsidR="00302778" w:rsidRPr="00662143">
        <w:rPr>
          <w:rFonts w:asciiTheme="minorBidi" w:hAnsiTheme="minorBidi" w:cstheme="minorBidi"/>
          <w:color w:val="000000"/>
        </w:rPr>
        <w:t>ain north of Ugarit revered by Ba’al worshippers. To wit, the grandeur of</w:t>
      </w:r>
      <w:r w:rsidR="00213280">
        <w:rPr>
          <w:rFonts w:asciiTheme="minorBidi" w:hAnsiTheme="minorBidi" w:cstheme="minorBidi"/>
          <w:color w:val="000000"/>
        </w:rPr>
        <w:t xml:space="preserve"> </w:t>
      </w:r>
      <w:r w:rsidR="00346315">
        <w:rPr>
          <w:rFonts w:asciiTheme="minorBidi" w:hAnsiTheme="minorBidi" w:cstheme="minorBidi"/>
          <w:color w:val="000000"/>
        </w:rPr>
        <w:t>Jerusalem</w:t>
      </w:r>
      <w:r w:rsidR="00302778" w:rsidRPr="00662143">
        <w:rPr>
          <w:rFonts w:asciiTheme="minorBidi" w:hAnsiTheme="minorBidi" w:cstheme="minorBidi"/>
          <w:color w:val="000000"/>
        </w:rPr>
        <w:t xml:space="preserve"> surpasses the majestic heights of </w:t>
      </w:r>
      <w:r w:rsidR="00966329">
        <w:rPr>
          <w:rFonts w:asciiTheme="minorBidi" w:hAnsiTheme="minorBidi" w:cstheme="minorBidi"/>
          <w:color w:val="000000"/>
        </w:rPr>
        <w:t>Jebel Aqra</w:t>
      </w:r>
      <w:r w:rsidR="00302778" w:rsidRPr="00662143">
        <w:rPr>
          <w:rFonts w:asciiTheme="minorBidi" w:hAnsiTheme="minorBidi" w:cstheme="minorBidi"/>
          <w:color w:val="000000"/>
        </w:rPr>
        <w:t xml:space="preserve"> and the elaborate buildings and shrines </w:t>
      </w:r>
      <w:r w:rsidR="00966329">
        <w:rPr>
          <w:rFonts w:asciiTheme="minorBidi" w:hAnsiTheme="minorBidi" w:cstheme="minorBidi"/>
          <w:color w:val="000000"/>
        </w:rPr>
        <w:t>of</w:t>
      </w:r>
      <w:r w:rsidR="00302778" w:rsidRPr="00662143">
        <w:rPr>
          <w:rFonts w:asciiTheme="minorBidi" w:hAnsiTheme="minorBidi" w:cstheme="minorBidi"/>
          <w:color w:val="000000"/>
        </w:rPr>
        <w:t xml:space="preserve"> Memphis. </w:t>
      </w:r>
    </w:p>
    <w:p w14:paraId="48E923B6" w14:textId="77777777" w:rsidR="00CD393A" w:rsidRPr="00662143" w:rsidRDefault="00CD393A" w:rsidP="00161577">
      <w:pPr>
        <w:pStyle w:val="ListParagraph"/>
        <w:bidi w:val="0"/>
        <w:spacing w:line="240" w:lineRule="auto"/>
        <w:ind w:left="0"/>
        <w:jc w:val="both"/>
        <w:rPr>
          <w:rFonts w:asciiTheme="minorBidi" w:hAnsiTheme="minorBidi" w:cstheme="minorBidi"/>
          <w:color w:val="000000"/>
        </w:rPr>
      </w:pPr>
    </w:p>
    <w:p w14:paraId="386203BB" w14:textId="24E6C675" w:rsidR="00302778" w:rsidRDefault="00966329" w:rsidP="00161577">
      <w:pPr>
        <w:pStyle w:val="ListParagraph"/>
        <w:bidi w:val="0"/>
        <w:spacing w:line="240" w:lineRule="auto"/>
        <w:ind w:left="0"/>
        <w:jc w:val="both"/>
        <w:rPr>
          <w:rFonts w:asciiTheme="minorBidi" w:hAnsiTheme="minorBidi" w:cstheme="minorBidi"/>
          <w:color w:val="000000"/>
        </w:rPr>
      </w:pPr>
      <w:r>
        <w:rPr>
          <w:rFonts w:asciiTheme="minorBidi" w:hAnsiTheme="minorBidi" w:cstheme="minorBidi"/>
          <w:color w:val="000000"/>
        </w:rPr>
        <w:t>To our point,</w:t>
      </w:r>
      <w:r w:rsidR="00302778" w:rsidRPr="00662143">
        <w:rPr>
          <w:rFonts w:asciiTheme="minorBidi" w:hAnsiTheme="minorBidi" w:cstheme="minorBidi"/>
          <w:color w:val="000000"/>
        </w:rPr>
        <w:t xml:space="preserve"> this seven-fold list of names for our city is organized in a seemingly confusing fashion.</w:t>
      </w:r>
      <w:r w:rsidR="00610448">
        <w:rPr>
          <w:rFonts w:asciiTheme="minorBidi" w:hAnsiTheme="minorBidi" w:cstheme="minorBidi"/>
          <w:color w:val="000000"/>
        </w:rPr>
        <w:t xml:space="preserve"> </w:t>
      </w:r>
      <w:r>
        <w:rPr>
          <w:rFonts w:asciiTheme="minorBidi" w:hAnsiTheme="minorBidi" w:cstheme="minorBidi"/>
          <w:color w:val="000000"/>
        </w:rPr>
        <w:t>Is the opening line,</w:t>
      </w:r>
      <w:r w:rsidR="00E728FA" w:rsidRPr="00662143">
        <w:rPr>
          <w:rFonts w:asciiTheme="minorBidi" w:hAnsiTheme="minorBidi" w:cstheme="minorBidi"/>
          <w:color w:val="000000"/>
        </w:rPr>
        <w:t xml:space="preserve"> “the city of our God” modified or matched by the last one</w:t>
      </w:r>
      <w:r>
        <w:rPr>
          <w:rFonts w:asciiTheme="minorBidi" w:hAnsiTheme="minorBidi" w:cstheme="minorBidi"/>
          <w:color w:val="000000"/>
        </w:rPr>
        <w:t>,</w:t>
      </w:r>
      <w:r w:rsidR="00E728FA" w:rsidRPr="00662143">
        <w:rPr>
          <w:rFonts w:asciiTheme="minorBidi" w:hAnsiTheme="minorBidi" w:cstheme="minorBidi"/>
          <w:color w:val="000000"/>
        </w:rPr>
        <w:t xml:space="preserve"> </w:t>
      </w:r>
      <w:r w:rsidR="00D23F12">
        <w:rPr>
          <w:rFonts w:asciiTheme="minorBidi" w:hAnsiTheme="minorBidi" w:cstheme="minorBidi"/>
          <w:color w:val="000000"/>
        </w:rPr>
        <w:t>“</w:t>
      </w:r>
      <w:r w:rsidR="00D23F12" w:rsidRPr="00D23F12">
        <w:rPr>
          <w:rFonts w:asciiTheme="minorBidi" w:hAnsiTheme="minorBidi" w:cstheme="minorBidi"/>
        </w:rPr>
        <w:t xml:space="preserve">the city </w:t>
      </w:r>
      <w:r w:rsidR="0019668D" w:rsidRPr="00D23F12">
        <w:rPr>
          <w:rFonts w:asciiTheme="minorBidi" w:hAnsiTheme="minorBidi" w:cstheme="minorBidi"/>
        </w:rPr>
        <w:t xml:space="preserve">of </w:t>
      </w:r>
      <w:r w:rsidR="0019668D">
        <w:rPr>
          <w:rFonts w:asciiTheme="minorBidi" w:hAnsiTheme="minorBidi" w:cstheme="minorBidi"/>
          <w:color w:val="000000"/>
        </w:rPr>
        <w:t>the Gr</w:t>
      </w:r>
      <w:r w:rsidR="00E728FA" w:rsidRPr="00662143">
        <w:rPr>
          <w:rFonts w:asciiTheme="minorBidi" w:hAnsiTheme="minorBidi" w:cstheme="minorBidi"/>
          <w:color w:val="000000"/>
        </w:rPr>
        <w:t xml:space="preserve">eat King”? If so, we would expect a chiasmus and, indeed – we can easily identify an inverted parallelism here: </w:t>
      </w:r>
    </w:p>
    <w:p w14:paraId="45401EA1" w14:textId="77777777" w:rsidR="00966329" w:rsidRPr="00662143" w:rsidRDefault="00966329" w:rsidP="00161577">
      <w:pPr>
        <w:pStyle w:val="ListParagraph"/>
        <w:bidi w:val="0"/>
        <w:spacing w:line="240" w:lineRule="auto"/>
        <w:ind w:left="0"/>
        <w:jc w:val="both"/>
        <w:rPr>
          <w:rFonts w:asciiTheme="minorBidi" w:hAnsiTheme="minorBidi" w:cstheme="minorBidi"/>
          <w:color w:val="000000"/>
        </w:rPr>
      </w:pPr>
    </w:p>
    <w:p w14:paraId="79B5EABD" w14:textId="5A02ABA4" w:rsidR="00E728FA" w:rsidRPr="00662143" w:rsidRDefault="00E728FA" w:rsidP="00161577">
      <w:pPr>
        <w:pStyle w:val="ListParagraph"/>
        <w:bidi w:val="0"/>
        <w:spacing w:line="240" w:lineRule="auto"/>
        <w:jc w:val="both"/>
        <w:rPr>
          <w:rFonts w:asciiTheme="minorBidi" w:hAnsiTheme="minorBidi" w:cstheme="minorBidi"/>
          <w:color w:val="000000"/>
        </w:rPr>
      </w:pPr>
      <w:r w:rsidRPr="00662143">
        <w:rPr>
          <w:rFonts w:asciiTheme="minorBidi" w:hAnsiTheme="minorBidi" w:cstheme="minorBidi"/>
          <w:color w:val="000000"/>
        </w:rPr>
        <w:t>The city of our God</w:t>
      </w:r>
    </w:p>
    <w:p w14:paraId="337F91E3" w14:textId="0E425C91" w:rsidR="00E728FA" w:rsidRPr="00662143" w:rsidRDefault="00E728FA" w:rsidP="00161577">
      <w:pPr>
        <w:pStyle w:val="ListParagraph"/>
        <w:bidi w:val="0"/>
        <w:spacing w:line="240" w:lineRule="auto"/>
        <w:ind w:left="1440"/>
        <w:jc w:val="both"/>
        <w:rPr>
          <w:rFonts w:asciiTheme="minorBidi" w:hAnsiTheme="minorBidi" w:cstheme="minorBidi"/>
        </w:rPr>
      </w:pPr>
      <w:r w:rsidRPr="00662143">
        <w:rPr>
          <w:rFonts w:asciiTheme="minorBidi" w:hAnsiTheme="minorBidi" w:cstheme="minorBidi"/>
        </w:rPr>
        <w:t>His holy mountain</w:t>
      </w:r>
    </w:p>
    <w:p w14:paraId="22E5EF22" w14:textId="2241E72E" w:rsidR="00E728FA" w:rsidRPr="00662143" w:rsidRDefault="0019668D" w:rsidP="00161577">
      <w:pPr>
        <w:pStyle w:val="ListParagraph"/>
        <w:bidi w:val="0"/>
        <w:spacing w:line="240" w:lineRule="auto"/>
        <w:ind w:left="2160"/>
        <w:jc w:val="both"/>
        <w:rPr>
          <w:rFonts w:asciiTheme="minorBidi" w:hAnsiTheme="minorBidi" w:cstheme="minorBidi"/>
        </w:rPr>
      </w:pPr>
      <w:r>
        <w:rPr>
          <w:rFonts w:asciiTheme="minorBidi" w:hAnsiTheme="minorBidi" w:cstheme="minorBidi"/>
        </w:rPr>
        <w:t>Beauty</w:t>
      </w:r>
      <w:r w:rsidR="00E728FA" w:rsidRPr="00662143">
        <w:rPr>
          <w:rFonts w:asciiTheme="minorBidi" w:hAnsiTheme="minorBidi" w:cstheme="minorBidi"/>
        </w:rPr>
        <w:t xml:space="preserve"> of </w:t>
      </w:r>
      <w:r w:rsidR="00966329">
        <w:rPr>
          <w:rFonts w:asciiTheme="minorBidi" w:hAnsiTheme="minorBidi" w:cstheme="minorBidi"/>
        </w:rPr>
        <w:t>Nof</w:t>
      </w:r>
    </w:p>
    <w:p w14:paraId="2D19305D" w14:textId="72C2AE4F" w:rsidR="00E728FA" w:rsidRPr="00662143" w:rsidRDefault="0019668D" w:rsidP="00161577">
      <w:pPr>
        <w:pStyle w:val="ListParagraph"/>
        <w:bidi w:val="0"/>
        <w:spacing w:line="240" w:lineRule="auto"/>
        <w:ind w:left="2880"/>
        <w:jc w:val="both"/>
        <w:rPr>
          <w:rFonts w:asciiTheme="minorBidi" w:hAnsiTheme="minorBidi" w:cstheme="minorBidi"/>
        </w:rPr>
      </w:pPr>
      <w:r>
        <w:rPr>
          <w:rFonts w:asciiTheme="minorBidi" w:hAnsiTheme="minorBidi" w:cstheme="minorBidi"/>
        </w:rPr>
        <w:t>Joy</w:t>
      </w:r>
      <w:r w:rsidR="00E728FA" w:rsidRPr="00662143">
        <w:rPr>
          <w:rFonts w:asciiTheme="minorBidi" w:hAnsiTheme="minorBidi" w:cstheme="minorBidi"/>
        </w:rPr>
        <w:t xml:space="preserve"> of all the land</w:t>
      </w:r>
    </w:p>
    <w:p w14:paraId="39E6AD80" w14:textId="55FC1548" w:rsidR="00E728FA" w:rsidRPr="00662143" w:rsidRDefault="0019668D" w:rsidP="00161577">
      <w:pPr>
        <w:pStyle w:val="ListParagraph"/>
        <w:bidi w:val="0"/>
        <w:spacing w:line="240" w:lineRule="auto"/>
        <w:ind w:left="2160"/>
        <w:jc w:val="both"/>
        <w:rPr>
          <w:rFonts w:asciiTheme="minorBidi" w:hAnsiTheme="minorBidi" w:cstheme="minorBidi"/>
        </w:rPr>
      </w:pPr>
      <w:r>
        <w:rPr>
          <w:rFonts w:asciiTheme="minorBidi" w:hAnsiTheme="minorBidi" w:cstheme="minorBidi"/>
        </w:rPr>
        <w:t>Mount</w:t>
      </w:r>
      <w:r w:rsidR="00E728FA" w:rsidRPr="00662143">
        <w:rPr>
          <w:rFonts w:asciiTheme="minorBidi" w:hAnsiTheme="minorBidi" w:cstheme="minorBidi"/>
        </w:rPr>
        <w:t>ain of Zion</w:t>
      </w:r>
    </w:p>
    <w:p w14:paraId="2832C3AE" w14:textId="5B3E2B9B" w:rsidR="00E728FA" w:rsidRPr="00662143" w:rsidRDefault="0019668D" w:rsidP="00161577">
      <w:pPr>
        <w:pStyle w:val="ListParagraph"/>
        <w:bidi w:val="0"/>
        <w:spacing w:line="240" w:lineRule="auto"/>
        <w:ind w:left="1440"/>
        <w:jc w:val="both"/>
        <w:rPr>
          <w:rFonts w:asciiTheme="minorBidi" w:hAnsiTheme="minorBidi" w:cstheme="minorBidi"/>
          <w:iCs/>
        </w:rPr>
      </w:pPr>
      <w:r>
        <w:rPr>
          <w:rFonts w:asciiTheme="minorBidi" w:hAnsiTheme="minorBidi" w:cstheme="minorBidi"/>
        </w:rPr>
        <w:t>Edges</w:t>
      </w:r>
      <w:r w:rsidR="00856AF9">
        <w:rPr>
          <w:rFonts w:asciiTheme="minorBidi" w:hAnsiTheme="minorBidi" w:cstheme="minorBidi"/>
        </w:rPr>
        <w:t xml:space="preserve"> of</w:t>
      </w:r>
      <w:r w:rsidR="00966329">
        <w:rPr>
          <w:rFonts w:asciiTheme="minorBidi" w:hAnsiTheme="minorBidi" w:cstheme="minorBidi"/>
        </w:rPr>
        <w:t xml:space="preserve"> Tzafon</w:t>
      </w:r>
    </w:p>
    <w:p w14:paraId="1C987FB0" w14:textId="0A2BFBDC" w:rsidR="00E728FA" w:rsidRDefault="00D23F12" w:rsidP="00161577">
      <w:pPr>
        <w:pStyle w:val="ListParagraph"/>
        <w:bidi w:val="0"/>
        <w:spacing w:line="240" w:lineRule="auto"/>
        <w:jc w:val="both"/>
        <w:rPr>
          <w:rFonts w:asciiTheme="minorBidi" w:hAnsiTheme="minorBidi" w:cstheme="minorBidi"/>
          <w:iCs/>
        </w:rPr>
      </w:pPr>
      <w:r>
        <w:rPr>
          <w:rFonts w:asciiTheme="minorBidi" w:hAnsiTheme="minorBidi" w:cstheme="minorBidi"/>
          <w:iCs/>
        </w:rPr>
        <w:t>City</w:t>
      </w:r>
      <w:r w:rsidR="0019668D">
        <w:rPr>
          <w:rFonts w:asciiTheme="minorBidi" w:hAnsiTheme="minorBidi" w:cstheme="minorBidi"/>
          <w:iCs/>
        </w:rPr>
        <w:t xml:space="preserve"> of the Gr</w:t>
      </w:r>
      <w:r w:rsidR="00E728FA" w:rsidRPr="00662143">
        <w:rPr>
          <w:rFonts w:asciiTheme="minorBidi" w:hAnsiTheme="minorBidi" w:cstheme="minorBidi"/>
          <w:iCs/>
        </w:rPr>
        <w:t>eat King</w:t>
      </w:r>
    </w:p>
    <w:p w14:paraId="47E3DEAE" w14:textId="77777777" w:rsidR="00966329" w:rsidRPr="00662143" w:rsidRDefault="00966329" w:rsidP="00161577">
      <w:pPr>
        <w:pStyle w:val="ListParagraph"/>
        <w:bidi w:val="0"/>
        <w:spacing w:line="240" w:lineRule="auto"/>
        <w:jc w:val="both"/>
        <w:rPr>
          <w:rFonts w:asciiTheme="minorBidi" w:hAnsiTheme="minorBidi" w:cstheme="minorBidi"/>
          <w:iCs/>
        </w:rPr>
      </w:pPr>
    </w:p>
    <w:p w14:paraId="6AC43429" w14:textId="0064655D" w:rsidR="00E728FA" w:rsidRPr="00662143" w:rsidRDefault="00E728FA" w:rsidP="00161577">
      <w:pPr>
        <w:pStyle w:val="ListParagraph"/>
        <w:bidi w:val="0"/>
        <w:spacing w:line="240" w:lineRule="auto"/>
        <w:ind w:left="0"/>
        <w:jc w:val="both"/>
        <w:rPr>
          <w:rFonts w:asciiTheme="minorBidi" w:hAnsiTheme="minorBidi" w:cstheme="minorBidi"/>
          <w:iCs/>
        </w:rPr>
      </w:pPr>
      <w:r w:rsidRPr="00662143">
        <w:rPr>
          <w:rFonts w:asciiTheme="minorBidi" w:hAnsiTheme="minorBidi" w:cstheme="minorBidi"/>
          <w:iCs/>
        </w:rPr>
        <w:t xml:space="preserve">In this structural proposal, the pericope begins and ends </w:t>
      </w:r>
      <w:r w:rsidR="00966329">
        <w:rPr>
          <w:rFonts w:asciiTheme="minorBidi" w:hAnsiTheme="minorBidi" w:cstheme="minorBidi"/>
          <w:iCs/>
        </w:rPr>
        <w:t>by identifying Jerusalem as God’s capital, which is the true divine mountain, defying t</w:t>
      </w:r>
      <w:r w:rsidRPr="00662143">
        <w:rPr>
          <w:rFonts w:asciiTheme="minorBidi" w:hAnsiTheme="minorBidi" w:cstheme="minorBidi"/>
          <w:iCs/>
        </w:rPr>
        <w:t>he Phoenician</w:t>
      </w:r>
      <w:r w:rsidR="00966329">
        <w:rPr>
          <w:rFonts w:asciiTheme="minorBidi" w:hAnsiTheme="minorBidi" w:cstheme="minorBidi"/>
          <w:iCs/>
        </w:rPr>
        <w:t xml:space="preserve"> veneration of Tzafon</w:t>
      </w:r>
      <w:r w:rsidRPr="00662143">
        <w:rPr>
          <w:rFonts w:asciiTheme="minorBidi" w:hAnsiTheme="minorBidi" w:cstheme="minorBidi"/>
          <w:iCs/>
        </w:rPr>
        <w:t>.</w:t>
      </w:r>
      <w:r w:rsidR="00610448">
        <w:rPr>
          <w:rFonts w:asciiTheme="minorBidi" w:hAnsiTheme="minorBidi" w:cstheme="minorBidi"/>
          <w:iCs/>
        </w:rPr>
        <w:t xml:space="preserve"> </w:t>
      </w:r>
      <w:r w:rsidR="00C971A1" w:rsidRPr="00662143">
        <w:rPr>
          <w:rFonts w:asciiTheme="minorBidi" w:hAnsiTheme="minorBidi" w:cstheme="minorBidi"/>
          <w:iCs/>
        </w:rPr>
        <w:t xml:space="preserve">The simple, parched mountain of </w:t>
      </w:r>
      <w:r w:rsidR="00966329">
        <w:rPr>
          <w:rFonts w:asciiTheme="minorBidi" w:hAnsiTheme="minorBidi" w:cstheme="minorBidi"/>
          <w:iCs/>
        </w:rPr>
        <w:t>Tziyon</w:t>
      </w:r>
      <w:r w:rsidR="00C971A1" w:rsidRPr="00662143">
        <w:rPr>
          <w:rFonts w:asciiTheme="minorBidi" w:hAnsiTheme="minorBidi" w:cstheme="minorBidi"/>
          <w:iCs/>
        </w:rPr>
        <w:t xml:space="preserve"> (from the root </w:t>
      </w:r>
      <w:r w:rsidR="00966329">
        <w:rPr>
          <w:rFonts w:asciiTheme="minorBidi" w:hAnsiTheme="minorBidi" w:cstheme="minorBidi"/>
          <w:i/>
        </w:rPr>
        <w:t>tzadi-yud-</w:t>
      </w:r>
      <w:r w:rsidR="0019668D">
        <w:rPr>
          <w:rFonts w:asciiTheme="minorBidi" w:hAnsiTheme="minorBidi" w:cstheme="minorBidi"/>
          <w:i/>
        </w:rPr>
        <w:t>hei</w:t>
      </w:r>
      <w:r w:rsidR="00C971A1" w:rsidRPr="00662143">
        <w:rPr>
          <w:rFonts w:asciiTheme="minorBidi" w:hAnsiTheme="minorBidi" w:cstheme="minorBidi"/>
          <w:i/>
        </w:rPr>
        <w:t xml:space="preserve">, </w:t>
      </w:r>
      <w:r w:rsidR="00C971A1" w:rsidRPr="00662143">
        <w:rPr>
          <w:rFonts w:asciiTheme="minorBidi" w:hAnsiTheme="minorBidi" w:cstheme="minorBidi"/>
          <w:iCs/>
        </w:rPr>
        <w:t>denoting</w:t>
      </w:r>
      <w:r w:rsidR="00966329">
        <w:rPr>
          <w:rFonts w:asciiTheme="minorBidi" w:hAnsiTheme="minorBidi" w:cstheme="minorBidi"/>
          <w:iCs/>
        </w:rPr>
        <w:t xml:space="preserve"> parched</w:t>
      </w:r>
      <w:r w:rsidR="0088764A">
        <w:rPr>
          <w:rFonts w:asciiTheme="minorBidi" w:hAnsiTheme="minorBidi" w:cstheme="minorBidi"/>
          <w:iCs/>
        </w:rPr>
        <w:t xml:space="preserve"> soil</w:t>
      </w:r>
      <w:r w:rsidR="00C971A1" w:rsidRPr="00662143">
        <w:rPr>
          <w:rFonts w:asciiTheme="minorBidi" w:hAnsiTheme="minorBidi" w:cstheme="minorBidi"/>
          <w:iCs/>
        </w:rPr>
        <w:t>) is equal to, if not greater th</w:t>
      </w:r>
      <w:r w:rsidR="00966329">
        <w:rPr>
          <w:rFonts w:asciiTheme="minorBidi" w:hAnsiTheme="minorBidi" w:cstheme="minorBidi"/>
          <w:iCs/>
        </w:rPr>
        <w:t>an, the lush beauty of Memphis. A</w:t>
      </w:r>
      <w:r w:rsidR="00C971A1" w:rsidRPr="00662143">
        <w:rPr>
          <w:rFonts w:asciiTheme="minorBidi" w:hAnsiTheme="minorBidi" w:cstheme="minorBidi"/>
          <w:iCs/>
        </w:rPr>
        <w:t xml:space="preserve">ll of this </w:t>
      </w:r>
      <w:r w:rsidR="00CD393A" w:rsidRPr="00662143">
        <w:rPr>
          <w:rFonts w:asciiTheme="minorBidi" w:hAnsiTheme="minorBidi" w:cstheme="minorBidi"/>
          <w:iCs/>
        </w:rPr>
        <w:t xml:space="preserve">coalesces around the </w:t>
      </w:r>
      <w:r w:rsidR="00966329">
        <w:rPr>
          <w:rFonts w:asciiTheme="minorBidi" w:hAnsiTheme="minorBidi" w:cstheme="minorBidi"/>
          <w:iCs/>
        </w:rPr>
        <w:t>site</w:t>
      </w:r>
      <w:r w:rsidR="00CD393A" w:rsidRPr="00662143">
        <w:rPr>
          <w:rFonts w:asciiTheme="minorBidi" w:hAnsiTheme="minorBidi" w:cstheme="minorBidi"/>
          <w:iCs/>
        </w:rPr>
        <w:t xml:space="preserve"> that is the “joy of all the land.”</w:t>
      </w:r>
      <w:r w:rsidR="00CD393A" w:rsidRPr="00662143">
        <w:rPr>
          <w:rStyle w:val="FootnoteReference"/>
          <w:rFonts w:asciiTheme="minorBidi" w:hAnsiTheme="minorBidi" w:cstheme="minorBidi"/>
          <w:iCs/>
        </w:rPr>
        <w:footnoteReference w:id="3"/>
      </w:r>
    </w:p>
    <w:p w14:paraId="03A3D94C" w14:textId="3FD3E019" w:rsidR="00CD393A" w:rsidRPr="00662143" w:rsidRDefault="00CD393A" w:rsidP="00161577">
      <w:pPr>
        <w:pStyle w:val="ListParagraph"/>
        <w:bidi w:val="0"/>
        <w:spacing w:line="240" w:lineRule="auto"/>
        <w:ind w:left="0"/>
        <w:jc w:val="both"/>
        <w:rPr>
          <w:rFonts w:asciiTheme="minorBidi" w:hAnsiTheme="minorBidi" w:cstheme="minorBidi"/>
          <w:iCs/>
        </w:rPr>
      </w:pPr>
    </w:p>
    <w:p w14:paraId="3E48EE5B" w14:textId="4D64AE50" w:rsidR="00CD393A" w:rsidRPr="00662143" w:rsidRDefault="00CD393A" w:rsidP="00161577">
      <w:pPr>
        <w:pStyle w:val="ListParagraph"/>
        <w:bidi w:val="0"/>
        <w:spacing w:line="240" w:lineRule="auto"/>
        <w:ind w:left="0"/>
        <w:jc w:val="both"/>
        <w:rPr>
          <w:rFonts w:asciiTheme="minorBidi" w:hAnsiTheme="minorBidi" w:cstheme="minorBidi"/>
          <w:iCs/>
        </w:rPr>
      </w:pPr>
      <w:r w:rsidRPr="00662143">
        <w:rPr>
          <w:rFonts w:asciiTheme="minorBidi" w:hAnsiTheme="minorBidi" w:cstheme="minorBidi"/>
          <w:iCs/>
        </w:rPr>
        <w:t>On the other hand, a cursory look at the list (without indentations) presents a c</w:t>
      </w:r>
      <w:r w:rsidR="00966329">
        <w:rPr>
          <w:rFonts w:asciiTheme="minorBidi" w:hAnsiTheme="minorBidi" w:cstheme="minorBidi"/>
          <w:iCs/>
        </w:rPr>
        <w:t>lear pair of matched tristichs:</w:t>
      </w:r>
      <w:r w:rsidRPr="00662143">
        <w:rPr>
          <w:rFonts w:asciiTheme="minorBidi" w:hAnsiTheme="minorBidi" w:cstheme="minorBidi"/>
          <w:iCs/>
        </w:rPr>
        <w:t xml:space="preserve"> </w:t>
      </w:r>
    </w:p>
    <w:p w14:paraId="2DF344C5" w14:textId="77777777" w:rsidR="00CD393A" w:rsidRPr="00662143" w:rsidRDefault="00CD393A" w:rsidP="00161577">
      <w:pPr>
        <w:pStyle w:val="ListParagraph"/>
        <w:bidi w:val="0"/>
        <w:spacing w:line="240" w:lineRule="auto"/>
        <w:ind w:left="0"/>
        <w:jc w:val="both"/>
        <w:rPr>
          <w:rFonts w:asciiTheme="minorBidi" w:hAnsiTheme="minorBidi" w:cstheme="minorBidi"/>
          <w:iCs/>
        </w:rPr>
      </w:pPr>
    </w:p>
    <w:p w14:paraId="2C793C1D" w14:textId="77777777" w:rsidR="00CD393A" w:rsidRPr="00662143" w:rsidRDefault="00CD393A" w:rsidP="00161577">
      <w:pPr>
        <w:pStyle w:val="ListParagraph"/>
        <w:bidi w:val="0"/>
        <w:spacing w:line="240" w:lineRule="auto"/>
        <w:ind w:left="0"/>
        <w:jc w:val="both"/>
        <w:rPr>
          <w:rFonts w:asciiTheme="minorBidi" w:hAnsiTheme="minorBidi" w:cstheme="minorBidi"/>
          <w:color w:val="000000"/>
        </w:rPr>
      </w:pPr>
      <w:r w:rsidRPr="00662143">
        <w:rPr>
          <w:rFonts w:asciiTheme="minorBidi" w:hAnsiTheme="minorBidi" w:cstheme="minorBidi"/>
          <w:color w:val="000000"/>
        </w:rPr>
        <w:t>The city of our God</w:t>
      </w:r>
    </w:p>
    <w:p w14:paraId="10507FDC" w14:textId="5C4D16BE" w:rsidR="00CD393A" w:rsidRPr="00662143" w:rsidRDefault="00CD393A" w:rsidP="00161577">
      <w:pPr>
        <w:bidi w:val="0"/>
        <w:spacing w:line="240" w:lineRule="auto"/>
        <w:ind w:left="720"/>
        <w:jc w:val="both"/>
        <w:rPr>
          <w:rFonts w:asciiTheme="minorBidi" w:hAnsiTheme="minorBidi" w:cstheme="minorBidi"/>
        </w:rPr>
      </w:pPr>
      <w:r w:rsidRPr="00662143">
        <w:rPr>
          <w:rFonts w:asciiTheme="minorBidi" w:hAnsiTheme="minorBidi" w:cstheme="minorBidi"/>
        </w:rPr>
        <w:t>His holy mountain</w:t>
      </w:r>
      <w:r w:rsidRPr="00662143">
        <w:rPr>
          <w:rFonts w:asciiTheme="minorBidi" w:hAnsiTheme="minorBidi" w:cstheme="minorBidi"/>
        </w:rPr>
        <w:tab/>
      </w:r>
      <w:r w:rsidR="0019668D">
        <w:rPr>
          <w:rFonts w:asciiTheme="minorBidi" w:hAnsiTheme="minorBidi" w:cstheme="minorBidi"/>
        </w:rPr>
        <w:t>Beauty</w:t>
      </w:r>
      <w:r w:rsidRPr="00662143">
        <w:rPr>
          <w:rFonts w:asciiTheme="minorBidi" w:hAnsiTheme="minorBidi" w:cstheme="minorBidi"/>
        </w:rPr>
        <w:t xml:space="preserve"> of</w:t>
      </w:r>
      <w:r w:rsidR="00966329">
        <w:rPr>
          <w:rFonts w:asciiTheme="minorBidi" w:hAnsiTheme="minorBidi" w:cstheme="minorBidi"/>
        </w:rPr>
        <w:t xml:space="preserve"> Nof</w:t>
      </w:r>
      <w:r w:rsidRPr="00662143">
        <w:rPr>
          <w:rFonts w:asciiTheme="minorBidi" w:hAnsiTheme="minorBidi" w:cstheme="minorBidi"/>
        </w:rPr>
        <w:tab/>
      </w:r>
      <w:r w:rsidR="0019668D">
        <w:rPr>
          <w:rFonts w:asciiTheme="minorBidi" w:hAnsiTheme="minorBidi" w:cstheme="minorBidi"/>
        </w:rPr>
        <w:t>Joy</w:t>
      </w:r>
      <w:r w:rsidRPr="00662143">
        <w:rPr>
          <w:rFonts w:asciiTheme="minorBidi" w:hAnsiTheme="minorBidi" w:cstheme="minorBidi"/>
        </w:rPr>
        <w:t xml:space="preserve"> of all the land</w:t>
      </w:r>
    </w:p>
    <w:p w14:paraId="59EE541E" w14:textId="7EA6CD4C" w:rsidR="00CD393A" w:rsidRDefault="0019668D" w:rsidP="00161577">
      <w:pPr>
        <w:pStyle w:val="ListParagraph"/>
        <w:bidi w:val="0"/>
        <w:spacing w:line="240" w:lineRule="auto"/>
        <w:jc w:val="both"/>
        <w:rPr>
          <w:rFonts w:asciiTheme="minorBidi" w:hAnsiTheme="minorBidi" w:cstheme="minorBidi"/>
          <w:iCs/>
        </w:rPr>
      </w:pPr>
      <w:r>
        <w:rPr>
          <w:rFonts w:asciiTheme="minorBidi" w:hAnsiTheme="minorBidi" w:cstheme="minorBidi"/>
        </w:rPr>
        <w:t>Mount</w:t>
      </w:r>
      <w:r w:rsidR="00CD393A" w:rsidRPr="00662143">
        <w:rPr>
          <w:rFonts w:asciiTheme="minorBidi" w:hAnsiTheme="minorBidi" w:cstheme="minorBidi"/>
        </w:rPr>
        <w:t>ain of Zion</w:t>
      </w:r>
      <w:r w:rsidR="00CD393A" w:rsidRPr="00662143">
        <w:rPr>
          <w:rFonts w:asciiTheme="minorBidi" w:hAnsiTheme="minorBidi" w:cstheme="minorBidi"/>
        </w:rPr>
        <w:tab/>
      </w:r>
      <w:r>
        <w:rPr>
          <w:rFonts w:asciiTheme="minorBidi" w:hAnsiTheme="minorBidi" w:cstheme="minorBidi"/>
        </w:rPr>
        <w:t>Edges</w:t>
      </w:r>
      <w:r w:rsidR="00856AF9">
        <w:rPr>
          <w:rFonts w:asciiTheme="minorBidi" w:hAnsiTheme="minorBidi" w:cstheme="minorBidi"/>
        </w:rPr>
        <w:t xml:space="preserve"> of</w:t>
      </w:r>
      <w:r w:rsidR="00966329">
        <w:rPr>
          <w:rFonts w:asciiTheme="minorBidi" w:hAnsiTheme="minorBidi" w:cstheme="minorBidi"/>
        </w:rPr>
        <w:t xml:space="preserve"> Tzafon</w:t>
      </w:r>
      <w:r w:rsidR="00CD393A" w:rsidRPr="00662143">
        <w:rPr>
          <w:rFonts w:asciiTheme="minorBidi" w:hAnsiTheme="minorBidi" w:cstheme="minorBidi"/>
        </w:rPr>
        <w:tab/>
      </w:r>
      <w:r w:rsidR="00D23F12">
        <w:rPr>
          <w:rFonts w:asciiTheme="minorBidi" w:hAnsiTheme="minorBidi" w:cstheme="minorBidi"/>
          <w:iCs/>
        </w:rPr>
        <w:t>City</w:t>
      </w:r>
      <w:r>
        <w:rPr>
          <w:rFonts w:asciiTheme="minorBidi" w:hAnsiTheme="minorBidi" w:cstheme="minorBidi"/>
          <w:iCs/>
        </w:rPr>
        <w:t xml:space="preserve"> of the Gr</w:t>
      </w:r>
      <w:r w:rsidR="00CD393A" w:rsidRPr="00662143">
        <w:rPr>
          <w:rFonts w:asciiTheme="minorBidi" w:hAnsiTheme="minorBidi" w:cstheme="minorBidi"/>
          <w:iCs/>
        </w:rPr>
        <w:t>eat King</w:t>
      </w:r>
    </w:p>
    <w:p w14:paraId="1A6050DE" w14:textId="77777777" w:rsidR="00D23F12" w:rsidRPr="00662143" w:rsidRDefault="00D23F12" w:rsidP="00161577">
      <w:pPr>
        <w:pStyle w:val="ListParagraph"/>
        <w:bidi w:val="0"/>
        <w:spacing w:line="240" w:lineRule="auto"/>
        <w:jc w:val="both"/>
        <w:rPr>
          <w:rFonts w:asciiTheme="minorBidi" w:hAnsiTheme="minorBidi" w:cstheme="minorBidi"/>
        </w:rPr>
      </w:pPr>
    </w:p>
    <w:p w14:paraId="2CB83B33" w14:textId="2ACDB956" w:rsidR="00CD393A" w:rsidRPr="00662143" w:rsidRDefault="00CD393A" w:rsidP="00161577">
      <w:pPr>
        <w:pStyle w:val="ListParagraph"/>
        <w:bidi w:val="0"/>
        <w:spacing w:line="240" w:lineRule="auto"/>
        <w:ind w:left="0"/>
        <w:jc w:val="both"/>
        <w:rPr>
          <w:rFonts w:asciiTheme="minorBidi" w:hAnsiTheme="minorBidi" w:cstheme="minorBidi"/>
        </w:rPr>
      </w:pPr>
      <w:r w:rsidRPr="00662143">
        <w:rPr>
          <w:rFonts w:asciiTheme="minorBidi" w:hAnsiTheme="minorBidi" w:cstheme="minorBidi"/>
        </w:rPr>
        <w:lastRenderedPageBreak/>
        <w:t>His holy mountain is defined as</w:t>
      </w:r>
      <w:r w:rsidR="0088764A">
        <w:rPr>
          <w:rFonts w:asciiTheme="minorBidi" w:hAnsiTheme="minorBidi" w:cstheme="minorBidi"/>
        </w:rPr>
        <w:t xml:space="preserve"> the</w:t>
      </w:r>
      <w:r w:rsidRPr="00662143">
        <w:rPr>
          <w:rFonts w:asciiTheme="minorBidi" w:hAnsiTheme="minorBidi" w:cstheme="minorBidi"/>
        </w:rPr>
        <w:t xml:space="preserve"> </w:t>
      </w:r>
      <w:r w:rsidR="0019668D">
        <w:rPr>
          <w:rFonts w:asciiTheme="minorBidi" w:hAnsiTheme="minorBidi" w:cstheme="minorBidi"/>
        </w:rPr>
        <w:t>mount</w:t>
      </w:r>
      <w:r w:rsidRPr="00662143">
        <w:rPr>
          <w:rFonts w:asciiTheme="minorBidi" w:hAnsiTheme="minorBidi" w:cstheme="minorBidi"/>
        </w:rPr>
        <w:t>ain of Zion, the two foreign worship sites are structurally aligned</w:t>
      </w:r>
      <w:r w:rsidR="0088764A">
        <w:rPr>
          <w:rFonts w:asciiTheme="minorBidi" w:hAnsiTheme="minorBidi" w:cstheme="minorBidi"/>
        </w:rPr>
        <w:t xml:space="preserve"> and the grandeur of the city — </w:t>
      </w:r>
      <w:r w:rsidRPr="00662143">
        <w:rPr>
          <w:rFonts w:asciiTheme="minorBidi" w:hAnsiTheme="minorBidi" w:cstheme="minorBidi"/>
        </w:rPr>
        <w:t xml:space="preserve">“joy of all the land” and </w:t>
      </w:r>
      <w:r w:rsidR="00D23F12" w:rsidRPr="00D23F12">
        <w:rPr>
          <w:rFonts w:asciiTheme="minorBidi" w:hAnsiTheme="minorBidi" w:cstheme="minorBidi"/>
        </w:rPr>
        <w:t>“city</w:t>
      </w:r>
      <w:r w:rsidR="0019668D" w:rsidRPr="00D23F12">
        <w:rPr>
          <w:rFonts w:asciiTheme="minorBidi" w:hAnsiTheme="minorBidi" w:cstheme="minorBidi"/>
        </w:rPr>
        <w:t xml:space="preserve"> </w:t>
      </w:r>
      <w:r w:rsidR="0019668D">
        <w:rPr>
          <w:rFonts w:asciiTheme="minorBidi" w:hAnsiTheme="minorBidi" w:cstheme="minorBidi"/>
        </w:rPr>
        <w:t>of the Gr</w:t>
      </w:r>
      <w:r w:rsidRPr="00662143">
        <w:rPr>
          <w:rFonts w:asciiTheme="minorBidi" w:hAnsiTheme="minorBidi" w:cstheme="minorBidi"/>
        </w:rPr>
        <w:t>eat King</w:t>
      </w:r>
      <w:r w:rsidR="00966329">
        <w:rPr>
          <w:rFonts w:asciiTheme="minorBidi" w:hAnsiTheme="minorBidi" w:cstheme="minorBidi"/>
        </w:rPr>
        <w:t>”</w:t>
      </w:r>
      <w:r w:rsidRPr="00662143">
        <w:rPr>
          <w:rFonts w:asciiTheme="minorBidi" w:hAnsiTheme="minorBidi" w:cstheme="minorBidi"/>
        </w:rPr>
        <w:t xml:space="preserve"> (or “the great king</w:t>
      </w:r>
      <w:r w:rsidR="00966329">
        <w:rPr>
          <w:rFonts w:asciiTheme="minorBidi" w:hAnsiTheme="minorBidi" w:cstheme="minorBidi"/>
        </w:rPr>
        <w:t>,</w:t>
      </w:r>
      <w:r w:rsidRPr="00662143">
        <w:rPr>
          <w:rFonts w:asciiTheme="minorBidi" w:hAnsiTheme="minorBidi" w:cstheme="minorBidi"/>
        </w:rPr>
        <w:t>”</w:t>
      </w:r>
      <w:r w:rsidR="00966329">
        <w:rPr>
          <w:rFonts w:asciiTheme="minorBidi" w:hAnsiTheme="minorBidi" w:cstheme="minorBidi"/>
        </w:rPr>
        <w:t xml:space="preserve"> if the reference is to a human</w:t>
      </w:r>
      <w:r w:rsidR="0088764A">
        <w:rPr>
          <w:rFonts w:asciiTheme="minorBidi" w:hAnsiTheme="minorBidi" w:cstheme="minorBidi"/>
        </w:rPr>
        <w:t>) — a</w:t>
      </w:r>
      <w:r w:rsidRPr="00662143">
        <w:rPr>
          <w:rFonts w:asciiTheme="minorBidi" w:hAnsiTheme="minorBidi" w:cstheme="minorBidi"/>
        </w:rPr>
        <w:t xml:space="preserve">re matched. </w:t>
      </w:r>
    </w:p>
    <w:p w14:paraId="7104023D" w14:textId="41D6D11A" w:rsidR="00CD393A" w:rsidRPr="00662143" w:rsidRDefault="00CD393A" w:rsidP="00161577">
      <w:pPr>
        <w:pStyle w:val="ListParagraph"/>
        <w:bidi w:val="0"/>
        <w:spacing w:line="240" w:lineRule="auto"/>
        <w:ind w:left="0"/>
        <w:jc w:val="both"/>
        <w:rPr>
          <w:rFonts w:asciiTheme="minorBidi" w:hAnsiTheme="minorBidi" w:cstheme="minorBidi"/>
        </w:rPr>
      </w:pPr>
    </w:p>
    <w:p w14:paraId="5DD42FA0" w14:textId="53D39D40" w:rsidR="00535990" w:rsidRPr="00662143" w:rsidRDefault="00CD393A" w:rsidP="00161577">
      <w:pPr>
        <w:pStyle w:val="ListParagraph"/>
        <w:bidi w:val="0"/>
        <w:spacing w:line="240" w:lineRule="auto"/>
        <w:ind w:left="0"/>
        <w:jc w:val="both"/>
        <w:rPr>
          <w:rFonts w:asciiTheme="minorBidi" w:hAnsiTheme="minorBidi" w:cstheme="minorBidi"/>
        </w:rPr>
      </w:pPr>
      <w:r w:rsidRPr="00662143">
        <w:rPr>
          <w:rFonts w:asciiTheme="minorBidi" w:hAnsiTheme="minorBidi" w:cstheme="minorBidi"/>
        </w:rPr>
        <w:t>Which is the proper read</w:t>
      </w:r>
      <w:r w:rsidR="00966329">
        <w:rPr>
          <w:rFonts w:asciiTheme="minorBidi" w:hAnsiTheme="minorBidi" w:cstheme="minorBidi"/>
        </w:rPr>
        <w:t>ing</w:t>
      </w:r>
      <w:r w:rsidRPr="00662143">
        <w:rPr>
          <w:rFonts w:asciiTheme="minorBidi" w:hAnsiTheme="minorBidi" w:cstheme="minorBidi"/>
        </w:rPr>
        <w:t xml:space="preserve"> of the text</w:t>
      </w:r>
      <w:r w:rsidR="00966329">
        <w:rPr>
          <w:rFonts w:asciiTheme="minorBidi" w:hAnsiTheme="minorBidi" w:cstheme="minorBidi"/>
        </w:rPr>
        <w:t>? What is</w:t>
      </w:r>
      <w:r w:rsidRPr="00662143">
        <w:rPr>
          <w:rFonts w:asciiTheme="minorBidi" w:hAnsiTheme="minorBidi" w:cstheme="minorBidi"/>
        </w:rPr>
        <w:t xml:space="preserve"> the intent of the</w:t>
      </w:r>
      <w:r w:rsidR="0019668D">
        <w:rPr>
          <w:rFonts w:asciiTheme="minorBidi" w:hAnsiTheme="minorBidi" w:cstheme="minorBidi"/>
        </w:rPr>
        <w:t xml:space="preserve"> a</w:t>
      </w:r>
      <w:r w:rsidRPr="00662143">
        <w:rPr>
          <w:rFonts w:asciiTheme="minorBidi" w:hAnsiTheme="minorBidi" w:cstheme="minorBidi"/>
        </w:rPr>
        <w:t>uthor</w:t>
      </w:r>
      <w:r w:rsidR="00535990" w:rsidRPr="00662143">
        <w:rPr>
          <w:rFonts w:asciiTheme="minorBidi" w:hAnsiTheme="minorBidi" w:cstheme="minorBidi"/>
        </w:rPr>
        <w:t xml:space="preserve"> in this </w:t>
      </w:r>
      <w:r w:rsidR="00966329">
        <w:rPr>
          <w:rFonts w:asciiTheme="minorBidi" w:hAnsiTheme="minorBidi" w:cstheme="minorBidi"/>
        </w:rPr>
        <w:t>ode to Jerusalem</w:t>
      </w:r>
      <w:r w:rsidR="00535990" w:rsidRPr="00662143">
        <w:rPr>
          <w:rFonts w:asciiTheme="minorBidi" w:hAnsiTheme="minorBidi" w:cstheme="minorBidi"/>
        </w:rPr>
        <w:t xml:space="preserve">? </w:t>
      </w:r>
    </w:p>
    <w:p w14:paraId="56AE2FAC" w14:textId="77777777" w:rsidR="00535990" w:rsidRPr="00662143" w:rsidRDefault="00535990" w:rsidP="00161577">
      <w:pPr>
        <w:pStyle w:val="ListParagraph"/>
        <w:bidi w:val="0"/>
        <w:spacing w:line="240" w:lineRule="auto"/>
        <w:ind w:left="0"/>
        <w:jc w:val="both"/>
        <w:rPr>
          <w:rFonts w:asciiTheme="minorBidi" w:hAnsiTheme="minorBidi" w:cstheme="minorBidi"/>
        </w:rPr>
      </w:pPr>
    </w:p>
    <w:p w14:paraId="0AF2A353" w14:textId="1FE1AA82" w:rsidR="008F2C4A" w:rsidRPr="00662143" w:rsidRDefault="00966329" w:rsidP="00161577">
      <w:pPr>
        <w:pStyle w:val="ListParagraph"/>
        <w:bidi w:val="0"/>
        <w:spacing w:line="240" w:lineRule="auto"/>
        <w:ind w:left="0"/>
        <w:jc w:val="both"/>
        <w:rPr>
          <w:rFonts w:asciiTheme="minorBidi" w:hAnsiTheme="minorBidi" w:cstheme="minorBidi"/>
        </w:rPr>
      </w:pPr>
      <w:r>
        <w:rPr>
          <w:rFonts w:asciiTheme="minorBidi" w:hAnsiTheme="minorBidi" w:cstheme="minorBidi"/>
        </w:rPr>
        <w:t>I woul</w:t>
      </w:r>
      <w:r w:rsidR="00535990" w:rsidRPr="00662143">
        <w:rPr>
          <w:rFonts w:asciiTheme="minorBidi" w:hAnsiTheme="minorBidi" w:cstheme="minorBidi"/>
        </w:rPr>
        <w:t xml:space="preserve">d like to suggest that </w:t>
      </w:r>
      <w:r w:rsidR="00346315">
        <w:rPr>
          <w:rFonts w:asciiTheme="minorBidi" w:hAnsiTheme="minorBidi" w:cstheme="minorBidi"/>
        </w:rPr>
        <w:t>t</w:t>
      </w:r>
      <w:r w:rsidR="00535990" w:rsidRPr="00662143">
        <w:rPr>
          <w:rFonts w:asciiTheme="minorBidi" w:hAnsiTheme="minorBidi" w:cstheme="minorBidi"/>
        </w:rPr>
        <w:t xml:space="preserve">he </w:t>
      </w:r>
      <w:r w:rsidR="00346315">
        <w:rPr>
          <w:rFonts w:asciiTheme="minorBidi" w:hAnsiTheme="minorBidi" w:cstheme="minorBidi"/>
        </w:rPr>
        <w:t>poet cleverly intends both and builds</w:t>
      </w:r>
      <w:r w:rsidR="00535990" w:rsidRPr="00662143">
        <w:rPr>
          <w:rFonts w:asciiTheme="minorBidi" w:hAnsiTheme="minorBidi" w:cstheme="minorBidi"/>
        </w:rPr>
        <w:t xml:space="preserve"> a literary st</w:t>
      </w:r>
      <w:r w:rsidR="00346315">
        <w:rPr>
          <w:rFonts w:asciiTheme="minorBidi" w:hAnsiTheme="minorBidi" w:cstheme="minorBidi"/>
        </w:rPr>
        <w:t xml:space="preserve">ructure that, prism-like, may </w:t>
      </w:r>
      <w:r w:rsidR="00535990" w:rsidRPr="00662143">
        <w:rPr>
          <w:rFonts w:asciiTheme="minorBidi" w:hAnsiTheme="minorBidi" w:cstheme="minorBidi"/>
        </w:rPr>
        <w:t>be viewed from m</w:t>
      </w:r>
      <w:r w:rsidR="00346315">
        <w:rPr>
          <w:rFonts w:asciiTheme="minorBidi" w:hAnsiTheme="minorBidi" w:cstheme="minorBidi"/>
        </w:rPr>
        <w:t>ultiple p</w:t>
      </w:r>
      <w:r w:rsidR="00535990" w:rsidRPr="00662143">
        <w:rPr>
          <w:rFonts w:asciiTheme="minorBidi" w:hAnsiTheme="minorBidi" w:cstheme="minorBidi"/>
        </w:rPr>
        <w:t>erspective</w:t>
      </w:r>
      <w:r w:rsidR="00346315">
        <w:rPr>
          <w:rFonts w:asciiTheme="minorBidi" w:hAnsiTheme="minorBidi" w:cstheme="minorBidi"/>
        </w:rPr>
        <w:t>s, each</w:t>
      </w:r>
      <w:r w:rsidR="00535990" w:rsidRPr="00662143">
        <w:rPr>
          <w:rFonts w:asciiTheme="minorBidi" w:hAnsiTheme="minorBidi" w:cstheme="minorBidi"/>
        </w:rPr>
        <w:t xml:space="preserve"> yielding a different message. </w:t>
      </w:r>
      <w:r w:rsidR="008F2C4A" w:rsidRPr="00662143">
        <w:rPr>
          <w:rFonts w:asciiTheme="minorBidi" w:hAnsiTheme="minorBidi" w:cstheme="minorBidi"/>
        </w:rPr>
        <w:t xml:space="preserve">From the chiastic view, the city as source of </w:t>
      </w:r>
      <w:r w:rsidR="0019668D">
        <w:rPr>
          <w:rFonts w:asciiTheme="minorBidi" w:hAnsiTheme="minorBidi" w:cstheme="minorBidi"/>
        </w:rPr>
        <w:t>joy</w:t>
      </w:r>
      <w:r w:rsidR="008F2C4A" w:rsidRPr="00662143">
        <w:rPr>
          <w:rFonts w:asciiTheme="minorBidi" w:hAnsiTheme="minorBidi" w:cstheme="minorBidi"/>
        </w:rPr>
        <w:t xml:space="preserve"> of all the land (and, of course, the potential for losing that </w:t>
      </w:r>
      <w:r w:rsidR="00346315">
        <w:rPr>
          <w:rFonts w:asciiTheme="minorBidi" w:hAnsiTheme="minorBidi" w:cstheme="minorBidi"/>
        </w:rPr>
        <w:t xml:space="preserve">joy with the loss of the city; </w:t>
      </w:r>
      <w:r w:rsidR="008F2C4A" w:rsidRPr="00662143">
        <w:rPr>
          <w:rFonts w:asciiTheme="minorBidi" w:hAnsiTheme="minorBidi" w:cstheme="minorBidi"/>
        </w:rPr>
        <w:t xml:space="preserve">see </w:t>
      </w:r>
      <w:r w:rsidR="008F2C4A" w:rsidRPr="00662143">
        <w:rPr>
          <w:rFonts w:asciiTheme="minorBidi" w:hAnsiTheme="minorBidi" w:cstheme="minorBidi"/>
          <w:i/>
          <w:iCs/>
        </w:rPr>
        <w:t>Tehillim</w:t>
      </w:r>
      <w:r w:rsidR="008F2C4A" w:rsidRPr="00662143">
        <w:rPr>
          <w:rFonts w:asciiTheme="minorBidi" w:hAnsiTheme="minorBidi" w:cstheme="minorBidi"/>
        </w:rPr>
        <w:t xml:space="preserve"> 137:5-6) is the core message of the praise of Jerusalem. From the double-tristich view, the city competes, successfully to be sure, against the pagan centers in the north and the south</w:t>
      </w:r>
      <w:r w:rsidR="0088764A">
        <w:rPr>
          <w:rFonts w:asciiTheme="minorBidi" w:hAnsiTheme="minorBidi" w:cstheme="minorBidi"/>
        </w:rPr>
        <w:t>; this</w:t>
      </w:r>
      <w:r w:rsidR="008F2C4A" w:rsidRPr="00662143">
        <w:rPr>
          <w:rFonts w:asciiTheme="minorBidi" w:hAnsiTheme="minorBidi" w:cstheme="minorBidi"/>
        </w:rPr>
        <w:t xml:space="preserve"> </w:t>
      </w:r>
      <w:r w:rsidR="0019668D">
        <w:rPr>
          <w:rFonts w:asciiTheme="minorBidi" w:hAnsiTheme="minorBidi" w:cstheme="minorBidi"/>
        </w:rPr>
        <w:t>mount</w:t>
      </w:r>
      <w:r w:rsidR="008F2C4A" w:rsidRPr="00662143">
        <w:rPr>
          <w:rFonts w:asciiTheme="minorBidi" w:hAnsiTheme="minorBidi" w:cstheme="minorBidi"/>
        </w:rPr>
        <w:t>ain stands taller, as it were, than the mighty</w:t>
      </w:r>
      <w:r w:rsidR="00346315">
        <w:rPr>
          <w:rFonts w:asciiTheme="minorBidi" w:hAnsiTheme="minorBidi" w:cstheme="minorBidi"/>
        </w:rPr>
        <w:t xml:space="preserve"> Tzafon</w:t>
      </w:r>
      <w:r w:rsidR="008F2C4A" w:rsidRPr="00662143">
        <w:rPr>
          <w:rFonts w:asciiTheme="minorBidi" w:hAnsiTheme="minorBidi" w:cstheme="minorBidi"/>
        </w:rPr>
        <w:t xml:space="preserve">, while </w:t>
      </w:r>
      <w:r w:rsidR="0019668D">
        <w:rPr>
          <w:rFonts w:asciiTheme="minorBidi" w:hAnsiTheme="minorBidi" w:cstheme="minorBidi"/>
        </w:rPr>
        <w:t>joy</w:t>
      </w:r>
      <w:r w:rsidR="008F2C4A" w:rsidRPr="00662143">
        <w:rPr>
          <w:rFonts w:asciiTheme="minorBidi" w:hAnsiTheme="minorBidi" w:cstheme="minorBidi"/>
        </w:rPr>
        <w:t xml:space="preserve"> of the land outshines, so to speak, the glory of Memphis. </w:t>
      </w:r>
    </w:p>
    <w:p w14:paraId="6765C972" w14:textId="77777777" w:rsidR="008F2C4A" w:rsidRPr="00662143" w:rsidRDefault="008F2C4A" w:rsidP="00161577">
      <w:pPr>
        <w:pStyle w:val="ListParagraph"/>
        <w:bidi w:val="0"/>
        <w:spacing w:line="240" w:lineRule="auto"/>
        <w:ind w:left="0"/>
        <w:jc w:val="both"/>
        <w:rPr>
          <w:rFonts w:asciiTheme="minorBidi" w:hAnsiTheme="minorBidi" w:cstheme="minorBidi"/>
        </w:rPr>
      </w:pPr>
    </w:p>
    <w:p w14:paraId="3ABCB4FB" w14:textId="6E1A6D4D" w:rsidR="008F2C4A" w:rsidRPr="00662143" w:rsidRDefault="008F2C4A" w:rsidP="00161577">
      <w:pPr>
        <w:pStyle w:val="ListParagraph"/>
        <w:bidi w:val="0"/>
        <w:spacing w:line="240" w:lineRule="auto"/>
        <w:ind w:left="0"/>
        <w:jc w:val="both"/>
        <w:rPr>
          <w:rFonts w:asciiTheme="minorBidi" w:hAnsiTheme="minorBidi" w:cstheme="minorBidi"/>
        </w:rPr>
      </w:pPr>
      <w:r w:rsidRPr="00662143">
        <w:rPr>
          <w:rFonts w:asciiTheme="minorBidi" w:hAnsiTheme="minorBidi" w:cstheme="minorBidi"/>
        </w:rPr>
        <w:t>This structural complexity, which we</w:t>
      </w:r>
      <w:r w:rsidR="00346315">
        <w:rPr>
          <w:rFonts w:asciiTheme="minorBidi" w:hAnsiTheme="minorBidi" w:cstheme="minorBidi"/>
        </w:rPr>
        <w:t xml:space="preserve"> wi</w:t>
      </w:r>
      <w:r w:rsidRPr="00662143">
        <w:rPr>
          <w:rFonts w:asciiTheme="minorBidi" w:hAnsiTheme="minorBidi" w:cstheme="minorBidi"/>
        </w:rPr>
        <w:t>ll provisionally call “Janus structure</w:t>
      </w:r>
      <w:r w:rsidR="00346315">
        <w:rPr>
          <w:rFonts w:asciiTheme="minorBidi" w:hAnsiTheme="minorBidi" w:cstheme="minorBidi"/>
        </w:rPr>
        <w:t>,</w:t>
      </w:r>
      <w:r w:rsidRPr="00662143">
        <w:rPr>
          <w:rFonts w:asciiTheme="minorBidi" w:hAnsiTheme="minorBidi" w:cstheme="minorBidi"/>
        </w:rPr>
        <w:t xml:space="preserve">” may be operating in our oracle as well and may hold the key to resolving our opening question as to the purpose and place of v. 12. </w:t>
      </w:r>
    </w:p>
    <w:p w14:paraId="342311F9" w14:textId="77777777" w:rsidR="008F2C4A" w:rsidRPr="00662143" w:rsidRDefault="008F2C4A" w:rsidP="00161577">
      <w:pPr>
        <w:pStyle w:val="ListParagraph"/>
        <w:bidi w:val="0"/>
        <w:spacing w:line="240" w:lineRule="auto"/>
        <w:ind w:left="0"/>
        <w:jc w:val="both"/>
        <w:rPr>
          <w:rFonts w:asciiTheme="minorBidi" w:hAnsiTheme="minorBidi" w:cstheme="minorBidi"/>
        </w:rPr>
      </w:pPr>
    </w:p>
    <w:p w14:paraId="0C4475BD" w14:textId="4969A21C" w:rsidR="00DF30CC" w:rsidRPr="00662143" w:rsidRDefault="00DF30CC" w:rsidP="00161577">
      <w:pPr>
        <w:pStyle w:val="ListParagraph"/>
        <w:bidi w:val="0"/>
        <w:spacing w:line="240" w:lineRule="auto"/>
        <w:ind w:left="0"/>
        <w:jc w:val="both"/>
        <w:rPr>
          <w:rFonts w:asciiTheme="minorBidi" w:hAnsiTheme="minorBidi" w:cstheme="minorBidi"/>
        </w:rPr>
      </w:pPr>
      <w:r w:rsidRPr="00662143">
        <w:rPr>
          <w:rFonts w:asciiTheme="minorBidi" w:hAnsiTheme="minorBidi" w:cstheme="minorBidi"/>
        </w:rPr>
        <w:t>On the one hand, as already shown, v. 12 is a direct response</w:t>
      </w:r>
      <w:r w:rsidR="00346315">
        <w:rPr>
          <w:rFonts w:asciiTheme="minorBidi" w:hAnsiTheme="minorBidi" w:cstheme="minorBidi"/>
        </w:rPr>
        <w:t>,</w:t>
      </w:r>
      <w:r w:rsidRPr="00662143">
        <w:rPr>
          <w:rFonts w:asciiTheme="minorBidi" w:hAnsiTheme="minorBidi" w:cstheme="minorBidi"/>
        </w:rPr>
        <w:t xml:space="preserve"> in chiastic fashion, to v. 11.</w:t>
      </w:r>
      <w:r w:rsidR="00610448">
        <w:rPr>
          <w:rFonts w:asciiTheme="minorBidi" w:hAnsiTheme="minorBidi" w:cstheme="minorBidi"/>
        </w:rPr>
        <w:t xml:space="preserve"> </w:t>
      </w:r>
      <w:r w:rsidRPr="00662143">
        <w:rPr>
          <w:rFonts w:asciiTheme="minorBidi" w:hAnsiTheme="minorBidi" w:cstheme="minorBidi"/>
        </w:rPr>
        <w:t>On the other hand, the tone of v. 12 fits the mood of vv. 6-8, the accusations against the people. If we were to read vv. 6-8 and then 12, without the praise-hymn, w</w:t>
      </w:r>
      <w:r w:rsidR="00346315">
        <w:rPr>
          <w:rFonts w:asciiTheme="minorBidi" w:hAnsiTheme="minorBidi" w:cstheme="minorBidi"/>
        </w:rPr>
        <w:t>hat would we have?</w:t>
      </w:r>
      <w:r w:rsidRPr="00662143">
        <w:rPr>
          <w:rFonts w:asciiTheme="minorBidi" w:hAnsiTheme="minorBidi" w:cstheme="minorBidi"/>
        </w:rPr>
        <w:t xml:space="preserve"> Being ever mindful of the </w:t>
      </w:r>
      <w:r w:rsidR="00EB4A40" w:rsidRPr="00662143">
        <w:rPr>
          <w:rFonts w:asciiTheme="minorBidi" w:hAnsiTheme="minorBidi" w:cstheme="minorBidi"/>
        </w:rPr>
        <w:t xml:space="preserve">consistent use of the typological number seven throughout, we will recast the seven accusations as follows: </w:t>
      </w:r>
    </w:p>
    <w:p w14:paraId="079394AA" w14:textId="77777777" w:rsidR="00DF30CC" w:rsidRPr="00AA43ED" w:rsidRDefault="00DF30CC" w:rsidP="00161577">
      <w:pPr>
        <w:pStyle w:val="ListParagraph"/>
        <w:bidi w:val="0"/>
        <w:spacing w:line="240" w:lineRule="auto"/>
        <w:ind w:left="0"/>
        <w:jc w:val="both"/>
        <w:rPr>
          <w:rFonts w:asciiTheme="minorBidi" w:hAnsiTheme="minorBidi" w:cstheme="minorBidi"/>
        </w:rPr>
      </w:pPr>
    </w:p>
    <w:p w14:paraId="712CF1F9" w14:textId="77777777" w:rsidR="002546F9" w:rsidRPr="00AA43ED" w:rsidRDefault="002546F9" w:rsidP="00161577">
      <w:pPr>
        <w:pStyle w:val="ListParagraph"/>
        <w:numPr>
          <w:ilvl w:val="0"/>
          <w:numId w:val="2"/>
        </w:numPr>
        <w:bidi w:val="0"/>
        <w:spacing w:line="240" w:lineRule="auto"/>
        <w:ind w:left="1077" w:hanging="357"/>
        <w:jc w:val="both"/>
        <w:rPr>
          <w:rFonts w:asciiTheme="minorBidi" w:hAnsiTheme="minorBidi" w:cstheme="minorBidi"/>
        </w:rPr>
      </w:pPr>
      <w:r w:rsidRPr="00AA43ED">
        <w:rPr>
          <w:rFonts w:asciiTheme="minorBidi" w:hAnsiTheme="minorBidi" w:cstheme="minorBidi"/>
          <w:color w:val="000000"/>
        </w:rPr>
        <w:t>B</w:t>
      </w:r>
      <w:r w:rsidRPr="00AA43ED">
        <w:rPr>
          <w:rFonts w:asciiTheme="minorBidi" w:hAnsiTheme="minorBidi" w:cstheme="minorBidi"/>
        </w:rPr>
        <w:t>ecause they sell the righteous for silver, and the needy for a pair of shoes.</w:t>
      </w:r>
    </w:p>
    <w:p w14:paraId="4B922497" w14:textId="77777777" w:rsidR="002546F9" w:rsidRPr="00AA43ED" w:rsidRDefault="002546F9" w:rsidP="00161577">
      <w:pPr>
        <w:pStyle w:val="ListParagraph"/>
        <w:numPr>
          <w:ilvl w:val="0"/>
          <w:numId w:val="2"/>
        </w:numPr>
        <w:bidi w:val="0"/>
        <w:spacing w:line="240" w:lineRule="auto"/>
        <w:ind w:left="1077" w:hanging="357"/>
        <w:jc w:val="both"/>
        <w:rPr>
          <w:rFonts w:asciiTheme="minorBidi" w:hAnsiTheme="minorBidi" w:cstheme="minorBidi"/>
        </w:rPr>
      </w:pPr>
      <w:r w:rsidRPr="00AA43ED">
        <w:rPr>
          <w:rFonts w:asciiTheme="minorBidi" w:hAnsiTheme="minorBidi" w:cstheme="minorBidi"/>
        </w:rPr>
        <w:t>That pant after the dust of the earth on the head of the indigent,</w:t>
      </w:r>
    </w:p>
    <w:p w14:paraId="75FA5A3D" w14:textId="7B95A5C2" w:rsidR="002546F9" w:rsidRPr="00AA43ED" w:rsidRDefault="00AA43ED" w:rsidP="00161577">
      <w:pPr>
        <w:pStyle w:val="ListParagraph"/>
        <w:numPr>
          <w:ilvl w:val="0"/>
          <w:numId w:val="2"/>
        </w:numPr>
        <w:bidi w:val="0"/>
        <w:spacing w:line="240" w:lineRule="auto"/>
        <w:ind w:left="1077" w:hanging="357"/>
        <w:jc w:val="both"/>
        <w:rPr>
          <w:rFonts w:asciiTheme="minorBidi" w:hAnsiTheme="minorBidi" w:cstheme="minorBidi"/>
        </w:rPr>
      </w:pPr>
      <w:r>
        <w:rPr>
          <w:rFonts w:asciiTheme="minorBidi" w:hAnsiTheme="minorBidi" w:cstheme="minorBidi"/>
        </w:rPr>
        <w:t>A</w:t>
      </w:r>
      <w:r w:rsidR="002546F9" w:rsidRPr="00AA43ED">
        <w:rPr>
          <w:rFonts w:asciiTheme="minorBidi" w:hAnsiTheme="minorBidi" w:cstheme="minorBidi"/>
        </w:rPr>
        <w:t xml:space="preserve">nd turn aside the way of the humble. </w:t>
      </w:r>
    </w:p>
    <w:p w14:paraId="53E8A8EA" w14:textId="77777777" w:rsidR="002546F9" w:rsidRPr="00AA43ED" w:rsidRDefault="002546F9" w:rsidP="00161577">
      <w:pPr>
        <w:pStyle w:val="ListParagraph"/>
        <w:numPr>
          <w:ilvl w:val="0"/>
          <w:numId w:val="2"/>
        </w:numPr>
        <w:bidi w:val="0"/>
        <w:spacing w:line="240" w:lineRule="auto"/>
        <w:ind w:left="1077" w:hanging="357"/>
        <w:jc w:val="both"/>
        <w:rPr>
          <w:rFonts w:asciiTheme="minorBidi" w:hAnsiTheme="minorBidi" w:cstheme="minorBidi"/>
        </w:rPr>
      </w:pPr>
      <w:r w:rsidRPr="00AA43ED">
        <w:rPr>
          <w:rFonts w:asciiTheme="minorBidi" w:hAnsiTheme="minorBidi" w:cstheme="minorBidi"/>
        </w:rPr>
        <w:t xml:space="preserve">And a man and his father go unto the same maiden to profane My holy name. </w:t>
      </w:r>
    </w:p>
    <w:p w14:paraId="1B615555" w14:textId="77777777" w:rsidR="00AA43ED" w:rsidRPr="00AA43ED" w:rsidRDefault="002546F9" w:rsidP="00161577">
      <w:pPr>
        <w:pStyle w:val="ListParagraph"/>
        <w:numPr>
          <w:ilvl w:val="0"/>
          <w:numId w:val="2"/>
        </w:numPr>
        <w:bidi w:val="0"/>
        <w:spacing w:line="240" w:lineRule="auto"/>
        <w:ind w:left="1077" w:hanging="357"/>
        <w:jc w:val="both"/>
        <w:rPr>
          <w:rFonts w:asciiTheme="minorBidi" w:hAnsiTheme="minorBidi" w:cstheme="minorBidi"/>
        </w:rPr>
      </w:pPr>
      <w:r w:rsidRPr="00AA43ED">
        <w:rPr>
          <w:rFonts w:asciiTheme="minorBidi" w:hAnsiTheme="minorBidi" w:cstheme="minorBidi"/>
        </w:rPr>
        <w:t xml:space="preserve">And they lay themselves down beside every altar upon clothes taken in pledge, and in the house of their God they drink the wine of them that have been fined. </w:t>
      </w:r>
    </w:p>
    <w:p w14:paraId="4B454441" w14:textId="2ABA4AE0" w:rsidR="00EB4A40" w:rsidRPr="00AA43ED" w:rsidRDefault="00AA43ED" w:rsidP="00161577">
      <w:pPr>
        <w:pStyle w:val="ListParagraph"/>
        <w:numPr>
          <w:ilvl w:val="0"/>
          <w:numId w:val="2"/>
        </w:numPr>
        <w:bidi w:val="0"/>
        <w:spacing w:line="240" w:lineRule="auto"/>
        <w:ind w:left="1077" w:hanging="357"/>
        <w:jc w:val="both"/>
        <w:rPr>
          <w:rFonts w:asciiTheme="minorBidi" w:hAnsiTheme="minorBidi" w:cstheme="minorBidi"/>
        </w:rPr>
      </w:pPr>
      <w:r w:rsidRPr="00AA43ED">
        <w:rPr>
          <w:rFonts w:asciiTheme="minorBidi" w:hAnsiTheme="minorBidi" w:cstheme="minorBidi"/>
        </w:rPr>
        <w:t>But</w:t>
      </w:r>
      <w:r w:rsidR="00EB4A40" w:rsidRPr="00AA43ED">
        <w:rPr>
          <w:rFonts w:asciiTheme="minorBidi" w:hAnsiTheme="minorBidi" w:cstheme="minorBidi"/>
        </w:rPr>
        <w:t xml:space="preserve"> you gave the Nazirites </w:t>
      </w:r>
      <w:r w:rsidRPr="00AA43ED">
        <w:rPr>
          <w:rFonts w:asciiTheme="minorBidi" w:hAnsiTheme="minorBidi" w:cstheme="minorBidi"/>
        </w:rPr>
        <w:t xml:space="preserve">wine </w:t>
      </w:r>
      <w:r w:rsidR="00EB4A40" w:rsidRPr="00AA43ED">
        <w:rPr>
          <w:rFonts w:asciiTheme="minorBidi" w:hAnsiTheme="minorBidi" w:cstheme="minorBidi"/>
        </w:rPr>
        <w:t>to drink</w:t>
      </w:r>
    </w:p>
    <w:p w14:paraId="25A30DF4" w14:textId="3B26B2ED" w:rsidR="00AA43ED" w:rsidRPr="00AA43ED" w:rsidRDefault="00AA43ED" w:rsidP="00161577">
      <w:pPr>
        <w:pStyle w:val="ListParagraph"/>
        <w:numPr>
          <w:ilvl w:val="0"/>
          <w:numId w:val="2"/>
        </w:numPr>
        <w:bidi w:val="0"/>
        <w:spacing w:line="240" w:lineRule="auto"/>
        <w:ind w:left="1077" w:hanging="357"/>
        <w:jc w:val="both"/>
        <w:rPr>
          <w:rFonts w:asciiTheme="minorBidi" w:hAnsiTheme="minorBidi"/>
        </w:rPr>
      </w:pPr>
      <w:r w:rsidRPr="00AA43ED">
        <w:rPr>
          <w:rFonts w:asciiTheme="minorBidi" w:hAnsiTheme="minorBidi"/>
        </w:rPr>
        <w:t xml:space="preserve">And commanded the prophets, saying “Do not prophesy.” </w:t>
      </w:r>
    </w:p>
    <w:p w14:paraId="0319C86F" w14:textId="088647F7" w:rsidR="005D2327" w:rsidRPr="00AA43ED" w:rsidRDefault="005D2327" w:rsidP="00161577">
      <w:pPr>
        <w:bidi w:val="0"/>
        <w:spacing w:line="240" w:lineRule="auto"/>
        <w:jc w:val="both"/>
        <w:rPr>
          <w:rFonts w:asciiTheme="minorBidi" w:hAnsiTheme="minorBidi" w:cstheme="minorBidi"/>
        </w:rPr>
      </w:pPr>
    </w:p>
    <w:p w14:paraId="22838FD8" w14:textId="7DBD45E6" w:rsidR="00C26832" w:rsidRPr="00662143" w:rsidRDefault="00C26832" w:rsidP="00161577">
      <w:pPr>
        <w:bidi w:val="0"/>
        <w:spacing w:line="240" w:lineRule="auto"/>
        <w:jc w:val="both"/>
        <w:rPr>
          <w:rFonts w:asciiTheme="minorBidi" w:hAnsiTheme="minorBidi" w:cstheme="minorBidi"/>
        </w:rPr>
      </w:pPr>
      <w:r w:rsidRPr="00662143">
        <w:rPr>
          <w:rFonts w:asciiTheme="minorBidi" w:hAnsiTheme="minorBidi" w:cstheme="minorBidi"/>
        </w:rPr>
        <w:t>In this reckoning (which, admittedly, involves a re</w:t>
      </w:r>
      <w:r w:rsidR="00346315">
        <w:rPr>
          <w:rFonts w:asciiTheme="minorBidi" w:hAnsiTheme="minorBidi" w:cstheme="minorBidi"/>
        </w:rPr>
        <w:t>evalua</w:t>
      </w:r>
      <w:r w:rsidRPr="00662143">
        <w:rPr>
          <w:rFonts w:asciiTheme="minorBidi" w:hAnsiTheme="minorBidi" w:cstheme="minorBidi"/>
        </w:rPr>
        <w:t xml:space="preserve">tion of some of the divisions suggested earlier), the sins of the aristocracy </w:t>
      </w:r>
      <w:r w:rsidR="007A217E" w:rsidRPr="00662143">
        <w:rPr>
          <w:rFonts w:asciiTheme="minorBidi" w:hAnsiTheme="minorBidi" w:cstheme="minorBidi"/>
        </w:rPr>
        <w:t xml:space="preserve">move in a curious </w:t>
      </w:r>
      <w:r w:rsidR="00346315">
        <w:rPr>
          <w:rFonts w:asciiTheme="minorBidi" w:hAnsiTheme="minorBidi" w:cstheme="minorBidi"/>
        </w:rPr>
        <w:t xml:space="preserve">(and as-yet unconsidered) </w:t>
      </w:r>
      <w:r w:rsidR="007A217E" w:rsidRPr="00662143">
        <w:rPr>
          <w:rFonts w:asciiTheme="minorBidi" w:hAnsiTheme="minorBidi" w:cstheme="minorBidi"/>
        </w:rPr>
        <w:t>d</w:t>
      </w:r>
      <w:r w:rsidR="00346315">
        <w:rPr>
          <w:rFonts w:asciiTheme="minorBidi" w:hAnsiTheme="minorBidi" w:cstheme="minorBidi"/>
        </w:rPr>
        <w:t>irection. First, those in power (slave-</w:t>
      </w:r>
      <w:r w:rsidR="007A217E" w:rsidRPr="00662143">
        <w:rPr>
          <w:rFonts w:asciiTheme="minorBidi" w:hAnsiTheme="minorBidi" w:cstheme="minorBidi"/>
        </w:rPr>
        <w:t>owners) sell the poor because they have the power over them. They then act arrogantly tow</w:t>
      </w:r>
      <w:r w:rsidR="00346315">
        <w:rPr>
          <w:rFonts w:asciiTheme="minorBidi" w:hAnsiTheme="minorBidi" w:cstheme="minorBidi"/>
        </w:rPr>
        <w:t>ards those who are below them (</w:t>
      </w:r>
      <w:r w:rsidR="007A217E" w:rsidRPr="00662143">
        <w:rPr>
          <w:rFonts w:asciiTheme="minorBidi" w:hAnsiTheme="minorBidi" w:cstheme="minorBidi"/>
        </w:rPr>
        <w:t xml:space="preserve">“on the head of the </w:t>
      </w:r>
      <w:r w:rsidR="00AA43ED">
        <w:rPr>
          <w:rFonts w:asciiTheme="minorBidi" w:hAnsiTheme="minorBidi" w:cstheme="minorBidi"/>
        </w:rPr>
        <w:t>indigent</w:t>
      </w:r>
      <w:r w:rsidR="00346315">
        <w:rPr>
          <w:rFonts w:asciiTheme="minorBidi" w:hAnsiTheme="minorBidi" w:cstheme="minorBidi"/>
        </w:rPr>
        <w:t xml:space="preserve">”), </w:t>
      </w:r>
      <w:r w:rsidR="007A217E" w:rsidRPr="00662143">
        <w:rPr>
          <w:rFonts w:asciiTheme="minorBidi" w:hAnsiTheme="minorBidi" w:cstheme="minorBidi"/>
        </w:rPr>
        <w:t xml:space="preserve">who are, nonetheless, not </w:t>
      </w:r>
      <w:r w:rsidR="007A217E" w:rsidRPr="00662143">
        <w:rPr>
          <w:rFonts w:asciiTheme="minorBidi" w:hAnsiTheme="minorBidi" w:cstheme="minorBidi"/>
        </w:rPr>
        <w:lastRenderedPageBreak/>
        <w:t xml:space="preserve">fully subjugated to them. They then “turn </w:t>
      </w:r>
      <w:r w:rsidR="00AA43ED">
        <w:rPr>
          <w:rFonts w:asciiTheme="minorBidi" w:hAnsiTheme="minorBidi" w:cstheme="minorBidi"/>
        </w:rPr>
        <w:t xml:space="preserve">aside </w:t>
      </w:r>
      <w:r w:rsidR="007A217E" w:rsidRPr="00662143">
        <w:rPr>
          <w:rFonts w:asciiTheme="minorBidi" w:hAnsiTheme="minorBidi" w:cstheme="minorBidi"/>
        </w:rPr>
        <w:t xml:space="preserve">the way </w:t>
      </w:r>
      <w:r w:rsidR="00AA43ED">
        <w:rPr>
          <w:rFonts w:asciiTheme="minorBidi" w:hAnsiTheme="minorBidi" w:cstheme="minorBidi"/>
        </w:rPr>
        <w:t>of</w:t>
      </w:r>
      <w:r w:rsidR="005636C9">
        <w:rPr>
          <w:rFonts w:asciiTheme="minorBidi" w:hAnsiTheme="minorBidi" w:cstheme="minorBidi"/>
        </w:rPr>
        <w:t xml:space="preserve"> the humble</w:t>
      </w:r>
      <w:r w:rsidR="007A217E" w:rsidRPr="00662143">
        <w:rPr>
          <w:rFonts w:asciiTheme="minorBidi" w:hAnsiTheme="minorBidi" w:cstheme="minorBidi"/>
        </w:rPr>
        <w:t>,</w:t>
      </w:r>
      <w:r w:rsidR="005636C9">
        <w:rPr>
          <w:rFonts w:asciiTheme="minorBidi" w:hAnsiTheme="minorBidi" w:cstheme="minorBidi"/>
        </w:rPr>
        <w:t>”</w:t>
      </w:r>
      <w:r w:rsidR="007A217E" w:rsidRPr="00662143">
        <w:rPr>
          <w:rFonts w:asciiTheme="minorBidi" w:hAnsiTheme="minorBidi" w:cstheme="minorBidi"/>
        </w:rPr>
        <w:t xml:space="preserve"> seemingly taking those whose financial status does not put them at any disadvantage, but whose station in life may make them subj</w:t>
      </w:r>
      <w:r w:rsidR="00346315">
        <w:rPr>
          <w:rFonts w:asciiTheme="minorBidi" w:hAnsiTheme="minorBidi" w:cstheme="minorBidi"/>
        </w:rPr>
        <w:t xml:space="preserve">ect to some power of the judges or of the </w:t>
      </w:r>
      <w:r w:rsidR="007A217E" w:rsidRPr="00662143">
        <w:rPr>
          <w:rFonts w:asciiTheme="minorBidi" w:hAnsiTheme="minorBidi" w:cstheme="minorBidi"/>
        </w:rPr>
        <w:t>wealthy. We</w:t>
      </w:r>
      <w:r w:rsidR="00346315">
        <w:rPr>
          <w:rFonts w:asciiTheme="minorBidi" w:hAnsiTheme="minorBidi" w:cstheme="minorBidi"/>
        </w:rPr>
        <w:t xml:space="preserve"> have already considered</w:t>
      </w:r>
      <w:r w:rsidR="007A217E" w:rsidRPr="00662143">
        <w:rPr>
          <w:rFonts w:asciiTheme="minorBidi" w:hAnsiTheme="minorBidi" w:cstheme="minorBidi"/>
        </w:rPr>
        <w:t xml:space="preserve"> the middle passage and its implications for taking advantage of slaves who are (in a limited sense) part of the household. Moving away from personal abuse, they take items legally</w:t>
      </w:r>
      <w:r w:rsidR="00346315">
        <w:rPr>
          <w:rFonts w:asciiTheme="minorBidi" w:hAnsiTheme="minorBidi" w:cstheme="minorBidi"/>
        </w:rPr>
        <w:t xml:space="preserve"> — bu</w:t>
      </w:r>
      <w:r w:rsidR="007A217E" w:rsidRPr="00662143">
        <w:rPr>
          <w:rFonts w:asciiTheme="minorBidi" w:hAnsiTheme="minorBidi" w:cstheme="minorBidi"/>
        </w:rPr>
        <w:t>t wrongfully</w:t>
      </w:r>
      <w:r w:rsidR="00346315">
        <w:rPr>
          <w:rFonts w:asciiTheme="minorBidi" w:hAnsiTheme="minorBidi" w:cstheme="minorBidi"/>
        </w:rPr>
        <w:t xml:space="preserve"> — s</w:t>
      </w:r>
      <w:r w:rsidR="007A217E" w:rsidRPr="00662143">
        <w:rPr>
          <w:rFonts w:asciiTheme="minorBidi" w:hAnsiTheme="minorBidi" w:cstheme="minorBidi"/>
        </w:rPr>
        <w:t xml:space="preserve">eized from the poor and use them to enhance their own pagan worship. Finally, in a turnabout, they intoxicate and poison the pure young men of the society. They have moved from pushing down on those beneath them to pulling those above them, the spiritually elite and morally sensitive, down to be </w:t>
      </w:r>
      <w:r w:rsidR="00346315">
        <w:rPr>
          <w:rFonts w:asciiTheme="minorBidi" w:hAnsiTheme="minorBidi" w:cstheme="minorBidi"/>
        </w:rPr>
        <w:t xml:space="preserve">as </w:t>
      </w:r>
      <w:r w:rsidR="007A217E" w:rsidRPr="00662143">
        <w:rPr>
          <w:rFonts w:asciiTheme="minorBidi" w:hAnsiTheme="minorBidi" w:cstheme="minorBidi"/>
        </w:rPr>
        <w:t xml:space="preserve">polluted as </w:t>
      </w:r>
      <w:r w:rsidR="00346315">
        <w:rPr>
          <w:rFonts w:asciiTheme="minorBidi" w:hAnsiTheme="minorBidi" w:cstheme="minorBidi"/>
        </w:rPr>
        <w:t xml:space="preserve">they </w:t>
      </w:r>
      <w:r w:rsidR="007A217E" w:rsidRPr="00662143">
        <w:rPr>
          <w:rFonts w:asciiTheme="minorBidi" w:hAnsiTheme="minorBidi" w:cstheme="minorBidi"/>
        </w:rPr>
        <w:t xml:space="preserve">are. </w:t>
      </w:r>
    </w:p>
    <w:p w14:paraId="5C729F55" w14:textId="34575DD7" w:rsidR="007A217E" w:rsidRPr="00662143" w:rsidRDefault="007A217E" w:rsidP="00161577">
      <w:pPr>
        <w:bidi w:val="0"/>
        <w:spacing w:line="240" w:lineRule="auto"/>
        <w:jc w:val="both"/>
        <w:rPr>
          <w:rFonts w:asciiTheme="minorBidi" w:hAnsiTheme="minorBidi" w:cstheme="minorBidi"/>
        </w:rPr>
      </w:pPr>
    </w:p>
    <w:p w14:paraId="16B7D268" w14:textId="1E5FFBBB" w:rsidR="007A217E" w:rsidRPr="00662143" w:rsidRDefault="007A217E" w:rsidP="00161577">
      <w:pPr>
        <w:bidi w:val="0"/>
        <w:spacing w:line="240" w:lineRule="auto"/>
        <w:jc w:val="both"/>
        <w:rPr>
          <w:rFonts w:asciiTheme="minorBidi" w:hAnsiTheme="minorBidi" w:cstheme="minorBidi"/>
        </w:rPr>
      </w:pPr>
      <w:r w:rsidRPr="00662143">
        <w:rPr>
          <w:rFonts w:asciiTheme="minorBidi" w:hAnsiTheme="minorBidi" w:cstheme="minorBidi"/>
        </w:rPr>
        <w:t>This is a familiar emotional strategy of the prurient when faced with the</w:t>
      </w:r>
      <w:r w:rsidR="00346315">
        <w:rPr>
          <w:rFonts w:asciiTheme="minorBidi" w:hAnsiTheme="minorBidi" w:cstheme="minorBidi"/>
        </w:rPr>
        <w:t>ir</w:t>
      </w:r>
      <w:r w:rsidRPr="00662143">
        <w:rPr>
          <w:rFonts w:asciiTheme="minorBidi" w:hAnsiTheme="minorBidi" w:cstheme="minorBidi"/>
        </w:rPr>
        <w:t xml:space="preserve"> morally superior and sensitive peer</w:t>
      </w:r>
      <w:r w:rsidR="00346315">
        <w:rPr>
          <w:rFonts w:asciiTheme="minorBidi" w:hAnsiTheme="minorBidi" w:cstheme="minorBidi"/>
        </w:rPr>
        <w:t>s. Instead of taking the</w:t>
      </w:r>
      <w:r w:rsidRPr="00662143">
        <w:rPr>
          <w:rFonts w:asciiTheme="minorBidi" w:hAnsiTheme="minorBidi" w:cstheme="minorBidi"/>
        </w:rPr>
        <w:t xml:space="preserve"> lofty spirit and strong will </w:t>
      </w:r>
      <w:r w:rsidR="00346315">
        <w:rPr>
          <w:rFonts w:asciiTheme="minorBidi" w:hAnsiTheme="minorBidi" w:cstheme="minorBidi"/>
        </w:rPr>
        <w:t xml:space="preserve">of the enlightened </w:t>
      </w:r>
      <w:r w:rsidRPr="00662143">
        <w:rPr>
          <w:rFonts w:asciiTheme="minorBidi" w:hAnsiTheme="minorBidi" w:cstheme="minorBidi"/>
        </w:rPr>
        <w:t xml:space="preserve">to heart and using it to inspire </w:t>
      </w:r>
      <w:r w:rsidRPr="00662143">
        <w:rPr>
          <w:rFonts w:asciiTheme="minorBidi" w:hAnsiTheme="minorBidi" w:cstheme="minorBidi"/>
          <w:i/>
          <w:iCs/>
        </w:rPr>
        <w:t>teshuva</w:t>
      </w:r>
      <w:r w:rsidRPr="00662143">
        <w:rPr>
          <w:rFonts w:asciiTheme="minorBidi" w:hAnsiTheme="minorBidi" w:cstheme="minorBidi"/>
        </w:rPr>
        <w:t>, the morally bankrupt citizens of the north endeavored to bring them down so that there would be no embarrassing model of holiness among them, allowing them to continue their spiritually defective lives without the hindrance of conscience.</w:t>
      </w:r>
    </w:p>
    <w:p w14:paraId="07ED6150" w14:textId="38BAFFE5" w:rsidR="007A217E" w:rsidRPr="00662143" w:rsidRDefault="007A217E" w:rsidP="00161577">
      <w:pPr>
        <w:bidi w:val="0"/>
        <w:spacing w:line="240" w:lineRule="auto"/>
        <w:jc w:val="both"/>
        <w:rPr>
          <w:rFonts w:asciiTheme="minorBidi" w:hAnsiTheme="minorBidi" w:cstheme="minorBidi"/>
        </w:rPr>
      </w:pPr>
    </w:p>
    <w:p w14:paraId="78F7D91E" w14:textId="6672F554" w:rsidR="007A217E" w:rsidRDefault="005636C9" w:rsidP="00161577">
      <w:pPr>
        <w:bidi w:val="0"/>
        <w:spacing w:line="240" w:lineRule="auto"/>
        <w:jc w:val="both"/>
        <w:rPr>
          <w:rFonts w:asciiTheme="minorBidi" w:hAnsiTheme="minorBidi" w:cstheme="minorBidi"/>
        </w:rPr>
      </w:pPr>
      <w:r>
        <w:rPr>
          <w:rFonts w:asciiTheme="minorBidi" w:hAnsiTheme="minorBidi" w:cstheme="minorBidi"/>
        </w:rPr>
        <w:t>We have considered v</w:t>
      </w:r>
      <w:r w:rsidR="007A217E" w:rsidRPr="00662143">
        <w:rPr>
          <w:rFonts w:asciiTheme="minorBidi" w:hAnsiTheme="minorBidi" w:cstheme="minorBidi"/>
        </w:rPr>
        <w:t xml:space="preserve">v. 6-8 as an independent </w:t>
      </w:r>
      <w:r>
        <w:rPr>
          <w:rFonts w:asciiTheme="minorBidi" w:hAnsiTheme="minorBidi" w:cstheme="minorBidi"/>
        </w:rPr>
        <w:t>indictment</w:t>
      </w:r>
      <w:r w:rsidR="007A217E" w:rsidRPr="00662143">
        <w:rPr>
          <w:rFonts w:asciiTheme="minorBidi" w:hAnsiTheme="minorBidi" w:cstheme="minorBidi"/>
        </w:rPr>
        <w:t xml:space="preserve">, </w:t>
      </w:r>
      <w:r>
        <w:rPr>
          <w:rFonts w:asciiTheme="minorBidi" w:hAnsiTheme="minorBidi" w:cstheme="minorBidi"/>
        </w:rPr>
        <w:t xml:space="preserve">but </w:t>
      </w:r>
      <w:r w:rsidR="007A217E" w:rsidRPr="00662143">
        <w:rPr>
          <w:rFonts w:asciiTheme="minorBidi" w:hAnsiTheme="minorBidi" w:cstheme="minorBidi"/>
        </w:rPr>
        <w:t xml:space="preserve">our Janus structure suggests </w:t>
      </w:r>
      <w:r>
        <w:rPr>
          <w:rFonts w:asciiTheme="minorBidi" w:hAnsiTheme="minorBidi" w:cstheme="minorBidi"/>
        </w:rPr>
        <w:t xml:space="preserve">that </w:t>
      </w:r>
      <w:r w:rsidR="007A217E" w:rsidRPr="00662143">
        <w:rPr>
          <w:rFonts w:asciiTheme="minorBidi" w:hAnsiTheme="minorBidi" w:cstheme="minorBidi"/>
        </w:rPr>
        <w:t xml:space="preserve">a second </w:t>
      </w:r>
      <w:r w:rsidR="00662143" w:rsidRPr="00662143">
        <w:rPr>
          <w:rFonts w:asciiTheme="minorBidi" w:hAnsiTheme="minorBidi" w:cstheme="minorBidi"/>
        </w:rPr>
        <w:t>look</w:t>
      </w:r>
      <w:r w:rsidR="007A217E" w:rsidRPr="00662143">
        <w:rPr>
          <w:rFonts w:asciiTheme="minorBidi" w:hAnsiTheme="minorBidi" w:cstheme="minorBidi"/>
        </w:rPr>
        <w:t xml:space="preserve"> </w:t>
      </w:r>
      <w:r>
        <w:rPr>
          <w:rFonts w:asciiTheme="minorBidi" w:hAnsiTheme="minorBidi" w:cstheme="minorBidi"/>
        </w:rPr>
        <w:t>may be worthwhile, perhaps inspiring a reevaluation of th</w:t>
      </w:r>
      <w:r w:rsidR="007A217E" w:rsidRPr="00662143">
        <w:rPr>
          <w:rFonts w:asciiTheme="minorBidi" w:hAnsiTheme="minorBidi" w:cstheme="minorBidi"/>
        </w:rPr>
        <w:t xml:space="preserve">e entire line of accusation. </w:t>
      </w:r>
    </w:p>
    <w:p w14:paraId="4BE4394C" w14:textId="77777777" w:rsidR="00346315" w:rsidRPr="00662143" w:rsidRDefault="00346315" w:rsidP="00161577">
      <w:pPr>
        <w:bidi w:val="0"/>
        <w:spacing w:line="240" w:lineRule="auto"/>
        <w:jc w:val="both"/>
        <w:rPr>
          <w:rFonts w:asciiTheme="minorBidi" w:hAnsiTheme="minorBidi" w:cstheme="minorBidi"/>
        </w:rPr>
      </w:pPr>
    </w:p>
    <w:p w14:paraId="532EFBAB" w14:textId="7F539273" w:rsidR="007A217E" w:rsidRPr="00662143" w:rsidRDefault="00346315" w:rsidP="00161577">
      <w:pPr>
        <w:bidi w:val="0"/>
        <w:spacing w:line="240" w:lineRule="auto"/>
        <w:jc w:val="both"/>
        <w:rPr>
          <w:rFonts w:asciiTheme="minorBidi" w:hAnsiTheme="minorBidi" w:cstheme="minorBidi"/>
        </w:rPr>
      </w:pPr>
      <w:r>
        <w:rPr>
          <w:rFonts w:asciiTheme="minorBidi" w:hAnsiTheme="minorBidi" w:cstheme="minorBidi"/>
        </w:rPr>
        <w:t>Now, we may ask the</w:t>
      </w:r>
      <w:r w:rsidR="007A217E" w:rsidRPr="00662143">
        <w:rPr>
          <w:rFonts w:asciiTheme="minorBidi" w:hAnsiTheme="minorBidi" w:cstheme="minorBidi"/>
        </w:rPr>
        <w:t xml:space="preserve"> </w:t>
      </w:r>
      <w:r>
        <w:rPr>
          <w:rFonts w:asciiTheme="minorBidi" w:hAnsiTheme="minorBidi" w:cstheme="minorBidi"/>
        </w:rPr>
        <w:t xml:space="preserve">following </w:t>
      </w:r>
      <w:r w:rsidR="007A217E" w:rsidRPr="00662143">
        <w:rPr>
          <w:rFonts w:asciiTheme="minorBidi" w:hAnsiTheme="minorBidi" w:cstheme="minorBidi"/>
        </w:rPr>
        <w:t>question</w:t>
      </w:r>
      <w:r>
        <w:rPr>
          <w:rFonts w:asciiTheme="minorBidi" w:hAnsiTheme="minorBidi" w:cstheme="minorBidi"/>
        </w:rPr>
        <w:t>: which of these i</w:t>
      </w:r>
      <w:r w:rsidR="007A217E" w:rsidRPr="00662143">
        <w:rPr>
          <w:rFonts w:asciiTheme="minorBidi" w:hAnsiTheme="minorBidi" w:cstheme="minorBidi"/>
        </w:rPr>
        <w:t>s the intended meaning of the diatribe? Is v. 12 to be read in concert with and in apposition to v. 11</w:t>
      </w:r>
      <w:r>
        <w:rPr>
          <w:rFonts w:asciiTheme="minorBidi" w:hAnsiTheme="minorBidi" w:cstheme="minorBidi"/>
        </w:rPr>
        <w:t>,</w:t>
      </w:r>
      <w:r w:rsidR="007A217E" w:rsidRPr="00662143">
        <w:rPr>
          <w:rFonts w:asciiTheme="minorBidi" w:hAnsiTheme="minorBidi" w:cstheme="minorBidi"/>
        </w:rPr>
        <w:t xml:space="preserve"> or as the direct continuation of v. 8? I would like to suggest that Amos deliberately and brilliantly intend</w:t>
      </w:r>
      <w:r>
        <w:rPr>
          <w:rFonts w:asciiTheme="minorBidi" w:hAnsiTheme="minorBidi" w:cstheme="minorBidi"/>
        </w:rPr>
        <w:t>s</w:t>
      </w:r>
      <w:r w:rsidR="007A217E" w:rsidRPr="00662143">
        <w:rPr>
          <w:rFonts w:asciiTheme="minorBidi" w:hAnsiTheme="minorBidi" w:cstheme="minorBidi"/>
        </w:rPr>
        <w:t xml:space="preserve"> both, enhancing his message and giving it greater impact for </w:t>
      </w:r>
      <w:r>
        <w:rPr>
          <w:rFonts w:asciiTheme="minorBidi" w:hAnsiTheme="minorBidi" w:cstheme="minorBidi"/>
        </w:rPr>
        <w:t xml:space="preserve">all </w:t>
      </w:r>
      <w:r w:rsidR="007A217E" w:rsidRPr="00662143">
        <w:rPr>
          <w:rFonts w:asciiTheme="minorBidi" w:hAnsiTheme="minorBidi" w:cstheme="minorBidi"/>
        </w:rPr>
        <w:t xml:space="preserve">generations. </w:t>
      </w:r>
    </w:p>
    <w:p w14:paraId="40D06428" w14:textId="6CADE70F" w:rsidR="002B7375" w:rsidRDefault="002B7375" w:rsidP="00161577">
      <w:pPr>
        <w:bidi w:val="0"/>
        <w:spacing w:line="240" w:lineRule="auto"/>
        <w:jc w:val="both"/>
        <w:rPr>
          <w:rFonts w:asciiTheme="minorBidi" w:hAnsiTheme="minorBidi" w:cstheme="minorBidi"/>
          <w:color w:val="000000"/>
        </w:rPr>
      </w:pPr>
    </w:p>
    <w:p w14:paraId="1F8F2DEF" w14:textId="52E1F0B5" w:rsidR="009A009A" w:rsidRPr="00662143" w:rsidRDefault="009A009A" w:rsidP="00161577">
      <w:pPr>
        <w:bidi w:val="0"/>
        <w:spacing w:line="240" w:lineRule="auto"/>
        <w:jc w:val="both"/>
        <w:rPr>
          <w:rFonts w:asciiTheme="minorBidi" w:hAnsiTheme="minorBidi" w:cstheme="minorBidi"/>
        </w:rPr>
      </w:pPr>
    </w:p>
    <w:p w14:paraId="40DC2326" w14:textId="1F5986BC" w:rsidR="009A009A" w:rsidRPr="00346315" w:rsidRDefault="009A009A" w:rsidP="00161577">
      <w:pPr>
        <w:bidi w:val="0"/>
        <w:spacing w:line="240" w:lineRule="auto"/>
        <w:jc w:val="both"/>
        <w:rPr>
          <w:rFonts w:asciiTheme="minorBidi" w:hAnsiTheme="minorBidi" w:cstheme="minorBidi"/>
          <w:b/>
          <w:bCs/>
          <w:u w:val="single"/>
        </w:rPr>
      </w:pPr>
      <w:r w:rsidRPr="00346315">
        <w:rPr>
          <w:rFonts w:asciiTheme="minorBidi" w:hAnsiTheme="minorBidi" w:cstheme="minorBidi"/>
          <w:b/>
          <w:bCs/>
          <w:u w:val="single"/>
        </w:rPr>
        <w:t>For Further Study:</w:t>
      </w:r>
    </w:p>
    <w:p w14:paraId="5148DCA2" w14:textId="19EF2FEF" w:rsidR="005C48ED" w:rsidRPr="00662143" w:rsidRDefault="005C48ED" w:rsidP="00161577">
      <w:pPr>
        <w:bidi w:val="0"/>
        <w:spacing w:line="240" w:lineRule="auto"/>
        <w:jc w:val="both"/>
        <w:rPr>
          <w:rFonts w:asciiTheme="minorBidi" w:hAnsiTheme="minorBidi" w:cstheme="minorBidi"/>
        </w:rPr>
      </w:pPr>
      <w:r w:rsidRPr="00662143">
        <w:rPr>
          <w:rFonts w:asciiTheme="minorBidi" w:hAnsiTheme="minorBidi" w:cstheme="minorBidi"/>
        </w:rPr>
        <w:t>James</w:t>
      </w:r>
      <w:r w:rsidR="00610448">
        <w:rPr>
          <w:rFonts w:asciiTheme="minorBidi" w:hAnsiTheme="minorBidi" w:cstheme="minorBidi"/>
        </w:rPr>
        <w:t xml:space="preserve"> Kugel,</w:t>
      </w:r>
      <w:r w:rsidRPr="00662143">
        <w:rPr>
          <w:rFonts w:asciiTheme="minorBidi" w:hAnsiTheme="minorBidi" w:cstheme="minorBidi"/>
        </w:rPr>
        <w:t xml:space="preserve"> </w:t>
      </w:r>
      <w:r w:rsidRPr="00662143">
        <w:rPr>
          <w:rFonts w:asciiTheme="minorBidi" w:hAnsiTheme="minorBidi" w:cstheme="minorBidi"/>
          <w:i/>
          <w:iCs/>
        </w:rPr>
        <w:t>The Idea of Biblical Poetry: Parallelism and its History</w:t>
      </w:r>
      <w:r w:rsidR="00610448">
        <w:rPr>
          <w:rFonts w:asciiTheme="minorBidi" w:hAnsiTheme="minorBidi" w:cstheme="minorBidi"/>
          <w:i/>
          <w:iCs/>
        </w:rPr>
        <w:t>,</w:t>
      </w:r>
      <w:r w:rsidRPr="00662143">
        <w:rPr>
          <w:rFonts w:asciiTheme="minorBidi" w:hAnsiTheme="minorBidi" w:cstheme="minorBidi"/>
        </w:rPr>
        <w:t xml:space="preserve"> Johns Hopkins University Press, 1998</w:t>
      </w:r>
    </w:p>
    <w:p w14:paraId="582567EE" w14:textId="080EB62D" w:rsidR="009A24BA" w:rsidRPr="00662143" w:rsidRDefault="00844BAE" w:rsidP="00161577">
      <w:pPr>
        <w:bidi w:val="0"/>
        <w:spacing w:line="240" w:lineRule="auto"/>
        <w:jc w:val="both"/>
        <w:rPr>
          <w:rFonts w:asciiTheme="minorBidi" w:hAnsiTheme="minorBidi" w:cstheme="minorBidi"/>
        </w:rPr>
      </w:pPr>
      <w:r w:rsidRPr="00662143">
        <w:rPr>
          <w:rFonts w:asciiTheme="minorBidi" w:hAnsiTheme="minorBidi" w:cstheme="minorBidi"/>
        </w:rPr>
        <w:t>Cyrus</w:t>
      </w:r>
      <w:r w:rsidR="00610448">
        <w:rPr>
          <w:rFonts w:asciiTheme="minorBidi" w:hAnsiTheme="minorBidi" w:cstheme="minorBidi"/>
        </w:rPr>
        <w:t xml:space="preserve"> Gordon,</w:t>
      </w:r>
      <w:r w:rsidRPr="00662143">
        <w:rPr>
          <w:rFonts w:asciiTheme="minorBidi" w:hAnsiTheme="minorBidi" w:cstheme="minorBidi"/>
        </w:rPr>
        <w:t xml:space="preserve"> </w:t>
      </w:r>
      <w:r w:rsidR="00610448">
        <w:rPr>
          <w:rFonts w:asciiTheme="minorBidi" w:hAnsiTheme="minorBidi" w:cstheme="minorBidi"/>
        </w:rPr>
        <w:t>“</w:t>
      </w:r>
      <w:r w:rsidR="009B5AA3" w:rsidRPr="00610448">
        <w:rPr>
          <w:rFonts w:asciiTheme="minorBidi" w:hAnsiTheme="minorBidi" w:cstheme="minorBidi"/>
        </w:rPr>
        <w:t>Asymmetric</w:t>
      </w:r>
      <w:r w:rsidRPr="00610448">
        <w:rPr>
          <w:rFonts w:asciiTheme="minorBidi" w:hAnsiTheme="minorBidi" w:cstheme="minorBidi"/>
        </w:rPr>
        <w:t xml:space="preserve"> Janus Parallelism</w:t>
      </w:r>
      <w:r w:rsidR="00610448" w:rsidRPr="00610448">
        <w:rPr>
          <w:rFonts w:asciiTheme="minorBidi" w:hAnsiTheme="minorBidi" w:cstheme="minorBidi"/>
        </w:rPr>
        <w:t>,”</w:t>
      </w:r>
      <w:r w:rsidR="00610448">
        <w:rPr>
          <w:rFonts w:asciiTheme="minorBidi" w:hAnsiTheme="minorBidi" w:cstheme="minorBidi"/>
        </w:rPr>
        <w:t xml:space="preserve"> </w:t>
      </w:r>
      <w:r w:rsidRPr="00610448">
        <w:rPr>
          <w:rFonts w:asciiTheme="minorBidi" w:hAnsiTheme="minorBidi" w:cstheme="minorBidi"/>
          <w:i/>
          <w:iCs/>
        </w:rPr>
        <w:t>Eretz Yisrael</w:t>
      </w:r>
      <w:r w:rsidRPr="00662143">
        <w:rPr>
          <w:rFonts w:asciiTheme="minorBidi" w:hAnsiTheme="minorBidi" w:cstheme="minorBidi"/>
        </w:rPr>
        <w:t xml:space="preserve"> 16 (1982)</w:t>
      </w:r>
      <w:r w:rsidR="00610448">
        <w:rPr>
          <w:rFonts w:asciiTheme="minorBidi" w:hAnsiTheme="minorBidi" w:cstheme="minorBidi"/>
        </w:rPr>
        <w:t>,</w:t>
      </w:r>
      <w:r w:rsidRPr="00662143">
        <w:rPr>
          <w:rFonts w:asciiTheme="minorBidi" w:hAnsiTheme="minorBidi" w:cstheme="minorBidi"/>
        </w:rPr>
        <w:t xml:space="preserve"> pp. </w:t>
      </w:r>
      <w:r w:rsidR="009A24BA" w:rsidRPr="00662143">
        <w:rPr>
          <w:rFonts w:asciiTheme="minorBidi" w:hAnsiTheme="minorBidi" w:cstheme="minorBidi"/>
        </w:rPr>
        <w:t>80-81</w:t>
      </w:r>
    </w:p>
    <w:p w14:paraId="29C84930" w14:textId="376F985E" w:rsidR="00201FA4" w:rsidRPr="00662143" w:rsidRDefault="00CD393A" w:rsidP="00161577">
      <w:pPr>
        <w:bidi w:val="0"/>
        <w:spacing w:line="240" w:lineRule="auto"/>
        <w:jc w:val="both"/>
        <w:rPr>
          <w:rFonts w:asciiTheme="minorBidi" w:hAnsiTheme="minorBidi" w:cstheme="minorBidi"/>
          <w:rtl/>
        </w:rPr>
      </w:pPr>
      <w:r w:rsidRPr="00662143">
        <w:rPr>
          <w:rFonts w:asciiTheme="minorBidi" w:hAnsiTheme="minorBidi" w:cstheme="minorBidi"/>
        </w:rPr>
        <w:t>Michael</w:t>
      </w:r>
      <w:r w:rsidR="00610448">
        <w:rPr>
          <w:rFonts w:asciiTheme="minorBidi" w:hAnsiTheme="minorBidi" w:cstheme="minorBidi"/>
        </w:rPr>
        <w:t xml:space="preserve"> Barre,</w:t>
      </w:r>
      <w:r w:rsidRPr="00662143">
        <w:rPr>
          <w:rFonts w:asciiTheme="minorBidi" w:hAnsiTheme="minorBidi" w:cstheme="minorBidi"/>
        </w:rPr>
        <w:t xml:space="preserve"> </w:t>
      </w:r>
      <w:r w:rsidR="00610448">
        <w:rPr>
          <w:rFonts w:asciiTheme="minorBidi" w:hAnsiTheme="minorBidi" w:cstheme="minorBidi"/>
        </w:rPr>
        <w:t>“</w:t>
      </w:r>
      <w:r w:rsidRPr="00610448">
        <w:rPr>
          <w:rFonts w:asciiTheme="minorBidi" w:hAnsiTheme="minorBidi" w:cstheme="minorBidi"/>
        </w:rPr>
        <w:t>The</w:t>
      </w:r>
      <w:r w:rsidR="007D7DA8" w:rsidRPr="00610448">
        <w:rPr>
          <w:rFonts w:asciiTheme="minorBidi" w:hAnsiTheme="minorBidi" w:cstheme="minorBidi"/>
        </w:rPr>
        <w:t xml:space="preserve"> Seven Epithets of Zion in Ps. 48.</w:t>
      </w:r>
      <w:r w:rsidRPr="00610448">
        <w:rPr>
          <w:rFonts w:asciiTheme="minorBidi" w:hAnsiTheme="minorBidi" w:cstheme="minorBidi"/>
        </w:rPr>
        <w:t>2-3,</w:t>
      </w:r>
      <w:r w:rsidR="00610448">
        <w:rPr>
          <w:rFonts w:asciiTheme="minorBidi" w:hAnsiTheme="minorBidi" w:cstheme="minorBidi"/>
        </w:rPr>
        <w:t>”</w:t>
      </w:r>
      <w:r w:rsidRPr="00610448">
        <w:rPr>
          <w:rFonts w:asciiTheme="minorBidi" w:hAnsiTheme="minorBidi" w:cstheme="minorBidi"/>
        </w:rPr>
        <w:t xml:space="preserve"> </w:t>
      </w:r>
      <w:r w:rsidRPr="00610448">
        <w:rPr>
          <w:rFonts w:asciiTheme="minorBidi" w:hAnsiTheme="minorBidi" w:cstheme="minorBidi"/>
          <w:i/>
          <w:iCs/>
        </w:rPr>
        <w:t>Biblica</w:t>
      </w:r>
      <w:r w:rsidRPr="00662143">
        <w:rPr>
          <w:rFonts w:asciiTheme="minorBidi" w:hAnsiTheme="minorBidi" w:cstheme="minorBidi"/>
        </w:rPr>
        <w:t xml:space="preserve"> 69.4 (1988) pp. 557-563</w:t>
      </w:r>
    </w:p>
    <w:sectPr w:rsidR="00201FA4" w:rsidRPr="00662143" w:rsidSect="0039052D">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71912" w14:textId="77777777" w:rsidR="00161577" w:rsidRDefault="00161577" w:rsidP="006E42D9">
      <w:pPr>
        <w:spacing w:line="240" w:lineRule="auto"/>
      </w:pPr>
      <w:r>
        <w:separator/>
      </w:r>
    </w:p>
  </w:endnote>
  <w:endnote w:type="continuationSeparator" w:id="0">
    <w:p w14:paraId="0CF05749" w14:textId="77777777" w:rsidR="00161577" w:rsidRDefault="00161577" w:rsidP="006E42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35151" w14:textId="77777777" w:rsidR="00161577" w:rsidRDefault="00161577" w:rsidP="00161577">
      <w:pPr>
        <w:bidi w:val="0"/>
        <w:spacing w:line="240" w:lineRule="auto"/>
      </w:pPr>
      <w:r>
        <w:separator/>
      </w:r>
    </w:p>
  </w:footnote>
  <w:footnote w:type="continuationSeparator" w:id="0">
    <w:p w14:paraId="5FD03DE8" w14:textId="77777777" w:rsidR="00161577" w:rsidRDefault="00161577" w:rsidP="006E42D9">
      <w:pPr>
        <w:spacing w:line="240" w:lineRule="auto"/>
      </w:pPr>
      <w:r>
        <w:continuationSeparator/>
      </w:r>
    </w:p>
  </w:footnote>
  <w:footnote w:id="1">
    <w:p w14:paraId="3C392D20" w14:textId="05A3AD05" w:rsidR="00161577" w:rsidRPr="00662143" w:rsidRDefault="00161577" w:rsidP="00662143">
      <w:pPr>
        <w:pStyle w:val="FootnoteText"/>
        <w:bidi w:val="0"/>
        <w:jc w:val="both"/>
        <w:rPr>
          <w:rFonts w:asciiTheme="minorBidi" w:hAnsiTheme="minorBidi" w:cstheme="minorBidi"/>
        </w:rPr>
      </w:pPr>
      <w:r w:rsidRPr="00662143">
        <w:rPr>
          <w:rStyle w:val="FootnoteReference"/>
          <w:rFonts w:asciiTheme="minorBidi" w:hAnsiTheme="minorBidi" w:cstheme="minorBidi"/>
        </w:rPr>
        <w:footnoteRef/>
      </w:r>
      <w:r w:rsidRPr="00662143">
        <w:rPr>
          <w:rFonts w:asciiTheme="minorBidi" w:hAnsiTheme="minorBidi" w:cstheme="minorBidi"/>
          <w:rtl/>
        </w:rPr>
        <w:t xml:space="preserve"> </w:t>
      </w:r>
      <w:r w:rsidRPr="00662143">
        <w:rPr>
          <w:rFonts w:asciiTheme="minorBidi" w:hAnsiTheme="minorBidi" w:cstheme="minorBidi"/>
        </w:rPr>
        <w:t xml:space="preserve">Cyrus </w:t>
      </w:r>
      <w:r>
        <w:rPr>
          <w:rFonts w:asciiTheme="minorBidi" w:hAnsiTheme="minorBidi" w:cstheme="minorBidi"/>
        </w:rPr>
        <w:t xml:space="preserve">Gordon, </w:t>
      </w:r>
      <w:r w:rsidRPr="00C92702">
        <w:rPr>
          <w:rFonts w:asciiTheme="minorBidi" w:hAnsiTheme="minorBidi" w:cstheme="minorBidi"/>
        </w:rPr>
        <w:t>“New Directions</w:t>
      </w:r>
      <w:r w:rsidRPr="00662143">
        <w:rPr>
          <w:rFonts w:asciiTheme="minorBidi" w:hAnsiTheme="minorBidi" w:cstheme="minorBidi"/>
        </w:rPr>
        <w:t>,</w:t>
      </w:r>
      <w:r>
        <w:rPr>
          <w:rFonts w:asciiTheme="minorBidi" w:hAnsiTheme="minorBidi" w:cstheme="minorBidi"/>
        </w:rPr>
        <w:t>”</w:t>
      </w:r>
      <w:r w:rsidRPr="00662143">
        <w:rPr>
          <w:rFonts w:asciiTheme="minorBidi" w:hAnsiTheme="minorBidi" w:cstheme="minorBidi"/>
        </w:rPr>
        <w:t xml:space="preserve"> </w:t>
      </w:r>
      <w:r w:rsidRPr="00C92702">
        <w:rPr>
          <w:rFonts w:asciiTheme="minorBidi" w:hAnsiTheme="minorBidi" w:cstheme="minorBidi"/>
          <w:i/>
          <w:iCs/>
        </w:rPr>
        <w:t>Bulletin of the American Society of Papyrologists</w:t>
      </w:r>
      <w:r w:rsidRPr="00662143">
        <w:rPr>
          <w:rFonts w:asciiTheme="minorBidi" w:hAnsiTheme="minorBidi" w:cstheme="minorBidi"/>
        </w:rPr>
        <w:t xml:space="preserve"> 15; 1/2 (1978) pp. 59-66</w:t>
      </w:r>
      <w:r>
        <w:rPr>
          <w:rFonts w:asciiTheme="minorBidi" w:hAnsiTheme="minorBidi" w:cstheme="minorBidi"/>
        </w:rPr>
        <w:t>.</w:t>
      </w:r>
    </w:p>
  </w:footnote>
  <w:footnote w:id="2">
    <w:p w14:paraId="34E9284C" w14:textId="369774DF" w:rsidR="00161577" w:rsidRPr="00662143" w:rsidRDefault="00161577" w:rsidP="000309A4">
      <w:pPr>
        <w:pStyle w:val="FootnoteText"/>
        <w:bidi w:val="0"/>
        <w:jc w:val="both"/>
        <w:rPr>
          <w:rFonts w:asciiTheme="minorBidi" w:hAnsiTheme="minorBidi" w:cstheme="minorBidi"/>
        </w:rPr>
      </w:pPr>
      <w:r w:rsidRPr="00662143">
        <w:rPr>
          <w:rStyle w:val="FootnoteReference"/>
          <w:rFonts w:asciiTheme="minorBidi" w:hAnsiTheme="minorBidi" w:cstheme="minorBidi"/>
        </w:rPr>
        <w:footnoteRef/>
      </w:r>
      <w:r w:rsidRPr="00662143">
        <w:rPr>
          <w:rFonts w:asciiTheme="minorBidi" w:hAnsiTheme="minorBidi" w:cstheme="minorBidi"/>
          <w:rtl/>
        </w:rPr>
        <w:t xml:space="preserve"> </w:t>
      </w:r>
      <w:r>
        <w:rPr>
          <w:rFonts w:asciiTheme="minorBidi" w:hAnsiTheme="minorBidi" w:cstheme="minorBidi"/>
        </w:rPr>
        <w:t>Gary Rendsburg,</w:t>
      </w:r>
      <w:r w:rsidRPr="00662143">
        <w:rPr>
          <w:rFonts w:asciiTheme="minorBidi" w:hAnsiTheme="minorBidi" w:cstheme="minorBidi"/>
        </w:rPr>
        <w:t xml:space="preserve"> </w:t>
      </w:r>
      <w:r>
        <w:rPr>
          <w:rFonts w:asciiTheme="minorBidi" w:hAnsiTheme="minorBidi" w:cstheme="minorBidi"/>
        </w:rPr>
        <w:t>“</w:t>
      </w:r>
      <w:r w:rsidRPr="000309A4">
        <w:rPr>
          <w:rFonts w:asciiTheme="minorBidi" w:hAnsiTheme="minorBidi" w:cstheme="minorBidi"/>
        </w:rPr>
        <w:t>Janus Parallelism in Gen. 49:26</w:t>
      </w:r>
      <w:r w:rsidRPr="00662143">
        <w:rPr>
          <w:rFonts w:asciiTheme="minorBidi" w:hAnsiTheme="minorBidi" w:cstheme="minorBidi"/>
        </w:rPr>
        <w:t>,</w:t>
      </w:r>
      <w:r>
        <w:rPr>
          <w:rFonts w:asciiTheme="minorBidi" w:hAnsiTheme="minorBidi" w:cstheme="minorBidi"/>
        </w:rPr>
        <w:t>”</w:t>
      </w:r>
      <w:r w:rsidRPr="00662143">
        <w:rPr>
          <w:rFonts w:asciiTheme="minorBidi" w:hAnsiTheme="minorBidi" w:cstheme="minorBidi"/>
        </w:rPr>
        <w:t xml:space="preserve"> </w:t>
      </w:r>
      <w:r w:rsidRPr="000309A4">
        <w:rPr>
          <w:rFonts w:asciiTheme="minorBidi" w:hAnsiTheme="minorBidi" w:cstheme="minorBidi"/>
          <w:i/>
          <w:iCs/>
        </w:rPr>
        <w:t>Journal of Biblical Literature</w:t>
      </w:r>
      <w:r w:rsidRPr="00662143">
        <w:rPr>
          <w:rFonts w:asciiTheme="minorBidi" w:hAnsiTheme="minorBidi" w:cstheme="minorBidi"/>
        </w:rPr>
        <w:t xml:space="preserve"> 99/2 </w:t>
      </w:r>
      <w:r>
        <w:rPr>
          <w:rFonts w:asciiTheme="minorBidi" w:hAnsiTheme="minorBidi" w:cstheme="minorBidi"/>
        </w:rPr>
        <w:t>(</w:t>
      </w:r>
      <w:r w:rsidRPr="00662143">
        <w:rPr>
          <w:rFonts w:asciiTheme="minorBidi" w:hAnsiTheme="minorBidi" w:cstheme="minorBidi"/>
        </w:rPr>
        <w:t>1980</w:t>
      </w:r>
      <w:r>
        <w:rPr>
          <w:rFonts w:asciiTheme="minorBidi" w:hAnsiTheme="minorBidi" w:cstheme="minorBidi"/>
        </w:rPr>
        <w:t>), pp. 291-</w:t>
      </w:r>
      <w:r w:rsidRPr="00662143">
        <w:rPr>
          <w:rFonts w:asciiTheme="minorBidi" w:hAnsiTheme="minorBidi" w:cstheme="minorBidi"/>
        </w:rPr>
        <w:t>293</w:t>
      </w:r>
      <w:r>
        <w:rPr>
          <w:rFonts w:asciiTheme="minorBidi" w:hAnsiTheme="minorBidi" w:cstheme="minorBidi"/>
        </w:rPr>
        <w:t>.</w:t>
      </w:r>
    </w:p>
  </w:footnote>
  <w:footnote w:id="3">
    <w:p w14:paraId="1DB2DDF7" w14:textId="269155B0" w:rsidR="00161577" w:rsidRPr="00662143" w:rsidRDefault="00161577" w:rsidP="0088764A">
      <w:pPr>
        <w:pStyle w:val="FootnoteText"/>
        <w:bidi w:val="0"/>
        <w:jc w:val="both"/>
        <w:rPr>
          <w:rFonts w:asciiTheme="minorBidi" w:hAnsiTheme="minorBidi" w:cstheme="minorBidi"/>
        </w:rPr>
      </w:pPr>
      <w:r w:rsidRPr="00662143">
        <w:rPr>
          <w:rStyle w:val="FootnoteReference"/>
          <w:rFonts w:asciiTheme="minorBidi" w:hAnsiTheme="minorBidi" w:cstheme="minorBidi"/>
        </w:rPr>
        <w:footnoteRef/>
      </w:r>
      <w:r w:rsidRPr="00662143">
        <w:rPr>
          <w:rFonts w:asciiTheme="minorBidi" w:hAnsiTheme="minorBidi" w:cstheme="minorBidi"/>
          <w:rtl/>
        </w:rPr>
        <w:t xml:space="preserve"> </w:t>
      </w:r>
      <w:r>
        <w:rPr>
          <w:rFonts w:asciiTheme="minorBidi" w:hAnsiTheme="minorBidi" w:cstheme="minorBidi"/>
        </w:rPr>
        <w:t xml:space="preserve">Cf. </w:t>
      </w:r>
      <w:r w:rsidRPr="00966329">
        <w:rPr>
          <w:rFonts w:asciiTheme="minorBidi" w:hAnsiTheme="minorBidi" w:cstheme="minorBidi"/>
          <w:i/>
          <w:iCs/>
        </w:rPr>
        <w:t>Eikha</w:t>
      </w:r>
      <w:r w:rsidRPr="00662143">
        <w:rPr>
          <w:rFonts w:asciiTheme="minorBidi" w:hAnsiTheme="minorBidi" w:cstheme="minorBidi"/>
        </w:rPr>
        <w:t xml:space="preserve"> 2:15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43D52"/>
    <w:multiLevelType w:val="hybridMultilevel"/>
    <w:tmpl w:val="7DE40360"/>
    <w:lvl w:ilvl="0" w:tplc="2F789D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ABB19EA"/>
    <w:multiLevelType w:val="hybridMultilevel"/>
    <w:tmpl w:val="84926952"/>
    <w:lvl w:ilvl="0" w:tplc="200E2E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FF4"/>
    <w:rsid w:val="000309A4"/>
    <w:rsid w:val="0003542E"/>
    <w:rsid w:val="0004765D"/>
    <w:rsid w:val="00047985"/>
    <w:rsid w:val="00047AEB"/>
    <w:rsid w:val="00051360"/>
    <w:rsid w:val="00060496"/>
    <w:rsid w:val="000622ED"/>
    <w:rsid w:val="00065A53"/>
    <w:rsid w:val="00066DFE"/>
    <w:rsid w:val="00074F25"/>
    <w:rsid w:val="00075873"/>
    <w:rsid w:val="0009302D"/>
    <w:rsid w:val="000B4085"/>
    <w:rsid w:val="000E6A3D"/>
    <w:rsid w:val="00115DAA"/>
    <w:rsid w:val="00117269"/>
    <w:rsid w:val="0012233A"/>
    <w:rsid w:val="001252FF"/>
    <w:rsid w:val="00130C01"/>
    <w:rsid w:val="00134CFA"/>
    <w:rsid w:val="00135BE0"/>
    <w:rsid w:val="00147C76"/>
    <w:rsid w:val="001573AE"/>
    <w:rsid w:val="00161577"/>
    <w:rsid w:val="00162989"/>
    <w:rsid w:val="0018382D"/>
    <w:rsid w:val="00183BC9"/>
    <w:rsid w:val="00191E09"/>
    <w:rsid w:val="0019668D"/>
    <w:rsid w:val="001E092A"/>
    <w:rsid w:val="001E1CAB"/>
    <w:rsid w:val="001F169D"/>
    <w:rsid w:val="001F6C3F"/>
    <w:rsid w:val="00201FA4"/>
    <w:rsid w:val="00211F79"/>
    <w:rsid w:val="00212A1D"/>
    <w:rsid w:val="00213280"/>
    <w:rsid w:val="00217D47"/>
    <w:rsid w:val="00226CC7"/>
    <w:rsid w:val="00235407"/>
    <w:rsid w:val="00244313"/>
    <w:rsid w:val="002546C8"/>
    <w:rsid w:val="002546F9"/>
    <w:rsid w:val="0028781F"/>
    <w:rsid w:val="002A6ACE"/>
    <w:rsid w:val="002A7F98"/>
    <w:rsid w:val="002B7375"/>
    <w:rsid w:val="002D3BF3"/>
    <w:rsid w:val="002E20C5"/>
    <w:rsid w:val="00302778"/>
    <w:rsid w:val="00317926"/>
    <w:rsid w:val="0033415D"/>
    <w:rsid w:val="00346315"/>
    <w:rsid w:val="00350E64"/>
    <w:rsid w:val="00374DDC"/>
    <w:rsid w:val="00377158"/>
    <w:rsid w:val="0039052D"/>
    <w:rsid w:val="00395BF9"/>
    <w:rsid w:val="003A6F59"/>
    <w:rsid w:val="003C3D64"/>
    <w:rsid w:val="003C6BB6"/>
    <w:rsid w:val="003F518F"/>
    <w:rsid w:val="00444CE6"/>
    <w:rsid w:val="00453BD4"/>
    <w:rsid w:val="004755B6"/>
    <w:rsid w:val="00476267"/>
    <w:rsid w:val="004772C7"/>
    <w:rsid w:val="00490B59"/>
    <w:rsid w:val="004A3DF6"/>
    <w:rsid w:val="004C4C3C"/>
    <w:rsid w:val="004D708A"/>
    <w:rsid w:val="004E3799"/>
    <w:rsid w:val="004F772F"/>
    <w:rsid w:val="00535990"/>
    <w:rsid w:val="00554223"/>
    <w:rsid w:val="005636C9"/>
    <w:rsid w:val="00576B77"/>
    <w:rsid w:val="00593654"/>
    <w:rsid w:val="005938C8"/>
    <w:rsid w:val="005C48ED"/>
    <w:rsid w:val="005D2327"/>
    <w:rsid w:val="005D2E6A"/>
    <w:rsid w:val="005D5F20"/>
    <w:rsid w:val="005E6CC7"/>
    <w:rsid w:val="00610448"/>
    <w:rsid w:val="00626D79"/>
    <w:rsid w:val="00631FC3"/>
    <w:rsid w:val="006426EA"/>
    <w:rsid w:val="00662143"/>
    <w:rsid w:val="00672809"/>
    <w:rsid w:val="0068071B"/>
    <w:rsid w:val="00684231"/>
    <w:rsid w:val="00685E3C"/>
    <w:rsid w:val="00690688"/>
    <w:rsid w:val="006B4D59"/>
    <w:rsid w:val="006B688F"/>
    <w:rsid w:val="006B7D9C"/>
    <w:rsid w:val="006D1625"/>
    <w:rsid w:val="006E3661"/>
    <w:rsid w:val="006E42D9"/>
    <w:rsid w:val="007179BB"/>
    <w:rsid w:val="00742D2D"/>
    <w:rsid w:val="0074559C"/>
    <w:rsid w:val="007461E0"/>
    <w:rsid w:val="00787E3D"/>
    <w:rsid w:val="007A217E"/>
    <w:rsid w:val="007A2862"/>
    <w:rsid w:val="007C12E0"/>
    <w:rsid w:val="007C2EC9"/>
    <w:rsid w:val="007D06CE"/>
    <w:rsid w:val="007D7DA8"/>
    <w:rsid w:val="007F67FD"/>
    <w:rsid w:val="007F7246"/>
    <w:rsid w:val="0080508E"/>
    <w:rsid w:val="00825B3B"/>
    <w:rsid w:val="0083257D"/>
    <w:rsid w:val="00837EC5"/>
    <w:rsid w:val="00840FEB"/>
    <w:rsid w:val="00844BAE"/>
    <w:rsid w:val="00856AF9"/>
    <w:rsid w:val="00873DE8"/>
    <w:rsid w:val="00877D1A"/>
    <w:rsid w:val="0088601F"/>
    <w:rsid w:val="008869E7"/>
    <w:rsid w:val="0088764A"/>
    <w:rsid w:val="00892EFA"/>
    <w:rsid w:val="008A53B5"/>
    <w:rsid w:val="008B0EC9"/>
    <w:rsid w:val="008D2B6A"/>
    <w:rsid w:val="008F0FF4"/>
    <w:rsid w:val="008F2C4A"/>
    <w:rsid w:val="009069C2"/>
    <w:rsid w:val="00907803"/>
    <w:rsid w:val="00923F22"/>
    <w:rsid w:val="009354C1"/>
    <w:rsid w:val="00954223"/>
    <w:rsid w:val="00966329"/>
    <w:rsid w:val="00966649"/>
    <w:rsid w:val="009909E8"/>
    <w:rsid w:val="00990A96"/>
    <w:rsid w:val="009A009A"/>
    <w:rsid w:val="009A24BA"/>
    <w:rsid w:val="009A42AE"/>
    <w:rsid w:val="009B220A"/>
    <w:rsid w:val="009B5AA3"/>
    <w:rsid w:val="009B5B1F"/>
    <w:rsid w:val="009C040F"/>
    <w:rsid w:val="009C1E1C"/>
    <w:rsid w:val="009C6C48"/>
    <w:rsid w:val="009C7BBF"/>
    <w:rsid w:val="009F2404"/>
    <w:rsid w:val="00A20972"/>
    <w:rsid w:val="00A61BE2"/>
    <w:rsid w:val="00AA43ED"/>
    <w:rsid w:val="00AA5638"/>
    <w:rsid w:val="00AB00A4"/>
    <w:rsid w:val="00AD33F6"/>
    <w:rsid w:val="00AD45F3"/>
    <w:rsid w:val="00B10DF3"/>
    <w:rsid w:val="00B14C39"/>
    <w:rsid w:val="00B230D9"/>
    <w:rsid w:val="00B3694D"/>
    <w:rsid w:val="00B567CC"/>
    <w:rsid w:val="00B8568B"/>
    <w:rsid w:val="00B94A28"/>
    <w:rsid w:val="00B9682F"/>
    <w:rsid w:val="00BA5010"/>
    <w:rsid w:val="00BB6C2F"/>
    <w:rsid w:val="00BB7338"/>
    <w:rsid w:val="00BC5939"/>
    <w:rsid w:val="00BE2E7D"/>
    <w:rsid w:val="00BE4BE7"/>
    <w:rsid w:val="00BF0471"/>
    <w:rsid w:val="00C02FE6"/>
    <w:rsid w:val="00C04E8D"/>
    <w:rsid w:val="00C13D0E"/>
    <w:rsid w:val="00C24478"/>
    <w:rsid w:val="00C26832"/>
    <w:rsid w:val="00C30331"/>
    <w:rsid w:val="00C3338C"/>
    <w:rsid w:val="00C429EE"/>
    <w:rsid w:val="00C50298"/>
    <w:rsid w:val="00C521D1"/>
    <w:rsid w:val="00C7563A"/>
    <w:rsid w:val="00C77E3D"/>
    <w:rsid w:val="00C85DC1"/>
    <w:rsid w:val="00C9003A"/>
    <w:rsid w:val="00C92702"/>
    <w:rsid w:val="00C93ED8"/>
    <w:rsid w:val="00C945BD"/>
    <w:rsid w:val="00C971A1"/>
    <w:rsid w:val="00CA377D"/>
    <w:rsid w:val="00CB5CC1"/>
    <w:rsid w:val="00CD0027"/>
    <w:rsid w:val="00CD393A"/>
    <w:rsid w:val="00CE3BAA"/>
    <w:rsid w:val="00CE4365"/>
    <w:rsid w:val="00CF0EAD"/>
    <w:rsid w:val="00CF3550"/>
    <w:rsid w:val="00D17633"/>
    <w:rsid w:val="00D23F12"/>
    <w:rsid w:val="00D445F7"/>
    <w:rsid w:val="00D56320"/>
    <w:rsid w:val="00D71FB4"/>
    <w:rsid w:val="00D75085"/>
    <w:rsid w:val="00D81093"/>
    <w:rsid w:val="00D8352D"/>
    <w:rsid w:val="00DA3911"/>
    <w:rsid w:val="00DA6B79"/>
    <w:rsid w:val="00DE1E7B"/>
    <w:rsid w:val="00DF30CC"/>
    <w:rsid w:val="00E21744"/>
    <w:rsid w:val="00E21ED1"/>
    <w:rsid w:val="00E24651"/>
    <w:rsid w:val="00E33AF8"/>
    <w:rsid w:val="00E37412"/>
    <w:rsid w:val="00E46482"/>
    <w:rsid w:val="00E61D66"/>
    <w:rsid w:val="00E728FA"/>
    <w:rsid w:val="00E80009"/>
    <w:rsid w:val="00E92034"/>
    <w:rsid w:val="00E93737"/>
    <w:rsid w:val="00E95C44"/>
    <w:rsid w:val="00EB4A40"/>
    <w:rsid w:val="00EF00AA"/>
    <w:rsid w:val="00EF3828"/>
    <w:rsid w:val="00F0095F"/>
    <w:rsid w:val="00F00D93"/>
    <w:rsid w:val="00F02175"/>
    <w:rsid w:val="00F03A04"/>
    <w:rsid w:val="00F05522"/>
    <w:rsid w:val="00F10AF7"/>
    <w:rsid w:val="00F17202"/>
    <w:rsid w:val="00F17832"/>
    <w:rsid w:val="00F56DE0"/>
    <w:rsid w:val="00F6255F"/>
    <w:rsid w:val="00F63E83"/>
    <w:rsid w:val="00F70EF8"/>
    <w:rsid w:val="00F937DF"/>
    <w:rsid w:val="00FB3866"/>
    <w:rsid w:val="00FE5BEF"/>
    <w:rsid w:val="00FE6E9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60E0C4"/>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F4"/>
    <w:pPr>
      <w:bidi/>
      <w:spacing w:line="360" w:lineRule="auto"/>
    </w:pPr>
    <w:rPr>
      <w:rFonts w:ascii="Palatino Linotype" w:eastAsiaTheme="minorHAnsi" w:hAnsi="Palatino Linotype" w:cs="Narkisim"/>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E42D9"/>
    <w:pPr>
      <w:spacing w:line="240" w:lineRule="auto"/>
    </w:pPr>
    <w:rPr>
      <w:sz w:val="20"/>
      <w:szCs w:val="20"/>
    </w:rPr>
  </w:style>
  <w:style w:type="character" w:customStyle="1" w:styleId="FootnoteTextChar">
    <w:name w:val="Footnote Text Char"/>
    <w:basedOn w:val="DefaultParagraphFont"/>
    <w:link w:val="FootnoteText"/>
    <w:uiPriority w:val="99"/>
    <w:semiHidden/>
    <w:rsid w:val="006E42D9"/>
    <w:rPr>
      <w:rFonts w:ascii="Palatino Linotype" w:eastAsiaTheme="minorHAnsi" w:hAnsi="Palatino Linotype" w:cs="Narkisim"/>
      <w:sz w:val="20"/>
      <w:szCs w:val="20"/>
      <w:lang w:bidi="he-IL"/>
    </w:rPr>
  </w:style>
  <w:style w:type="character" w:styleId="FootnoteReference">
    <w:name w:val="footnote reference"/>
    <w:basedOn w:val="DefaultParagraphFont"/>
    <w:uiPriority w:val="99"/>
    <w:semiHidden/>
    <w:unhideWhenUsed/>
    <w:rsid w:val="006E42D9"/>
    <w:rPr>
      <w:vertAlign w:val="superscript"/>
    </w:rPr>
  </w:style>
  <w:style w:type="paragraph" w:styleId="ListParagraph">
    <w:name w:val="List Paragraph"/>
    <w:basedOn w:val="Normal"/>
    <w:uiPriority w:val="34"/>
    <w:qFormat/>
    <w:rsid w:val="00593654"/>
    <w:pPr>
      <w:ind w:left="720"/>
      <w:contextualSpacing/>
    </w:pPr>
  </w:style>
  <w:style w:type="paragraph" w:styleId="Header">
    <w:name w:val="header"/>
    <w:basedOn w:val="Normal"/>
    <w:link w:val="HeaderChar"/>
    <w:uiPriority w:val="99"/>
    <w:unhideWhenUsed/>
    <w:rsid w:val="00662143"/>
    <w:pPr>
      <w:tabs>
        <w:tab w:val="center" w:pos="4680"/>
        <w:tab w:val="right" w:pos="9360"/>
      </w:tabs>
      <w:spacing w:line="240" w:lineRule="auto"/>
    </w:pPr>
  </w:style>
  <w:style w:type="character" w:customStyle="1" w:styleId="HeaderChar">
    <w:name w:val="Header Char"/>
    <w:basedOn w:val="DefaultParagraphFont"/>
    <w:link w:val="Header"/>
    <w:uiPriority w:val="99"/>
    <w:rsid w:val="00662143"/>
    <w:rPr>
      <w:rFonts w:ascii="Palatino Linotype" w:eastAsiaTheme="minorHAnsi" w:hAnsi="Palatino Linotype" w:cs="Narkisim"/>
      <w:lang w:bidi="he-IL"/>
    </w:rPr>
  </w:style>
  <w:style w:type="paragraph" w:styleId="Footer">
    <w:name w:val="footer"/>
    <w:basedOn w:val="Normal"/>
    <w:link w:val="FooterChar"/>
    <w:uiPriority w:val="99"/>
    <w:unhideWhenUsed/>
    <w:rsid w:val="00662143"/>
    <w:pPr>
      <w:tabs>
        <w:tab w:val="center" w:pos="4680"/>
        <w:tab w:val="right" w:pos="9360"/>
      </w:tabs>
      <w:spacing w:line="240" w:lineRule="auto"/>
    </w:pPr>
  </w:style>
  <w:style w:type="character" w:customStyle="1" w:styleId="FooterChar">
    <w:name w:val="Footer Char"/>
    <w:basedOn w:val="DefaultParagraphFont"/>
    <w:link w:val="Footer"/>
    <w:uiPriority w:val="99"/>
    <w:rsid w:val="00662143"/>
    <w:rPr>
      <w:rFonts w:ascii="Palatino Linotype" w:eastAsiaTheme="minorHAnsi" w:hAnsi="Palatino Linotype" w:cs="Narkisim"/>
      <w:lang w:bidi="he-IL"/>
    </w:rPr>
  </w:style>
  <w:style w:type="paragraph" w:customStyle="1" w:styleId="CC">
    <w:name w:val="CC"/>
    <w:basedOn w:val="BodyText"/>
    <w:rsid w:val="00E21ED1"/>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BodyText">
    <w:name w:val="Body Text"/>
    <w:basedOn w:val="Normal"/>
    <w:link w:val="BodyTextChar"/>
    <w:uiPriority w:val="99"/>
    <w:semiHidden/>
    <w:unhideWhenUsed/>
    <w:rsid w:val="00E21ED1"/>
    <w:pPr>
      <w:spacing w:after="120"/>
    </w:pPr>
  </w:style>
  <w:style w:type="character" w:customStyle="1" w:styleId="BodyTextChar">
    <w:name w:val="Body Text Char"/>
    <w:basedOn w:val="DefaultParagraphFont"/>
    <w:link w:val="BodyText"/>
    <w:uiPriority w:val="99"/>
    <w:semiHidden/>
    <w:rsid w:val="00E21ED1"/>
    <w:rPr>
      <w:rFonts w:ascii="Palatino Linotype" w:eastAsiaTheme="minorHAnsi" w:hAnsi="Palatino Linotype" w:cs="Narkisim"/>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F4"/>
    <w:pPr>
      <w:bidi/>
      <w:spacing w:line="360" w:lineRule="auto"/>
    </w:pPr>
    <w:rPr>
      <w:rFonts w:ascii="Palatino Linotype" w:eastAsiaTheme="minorHAnsi" w:hAnsi="Palatino Linotype" w:cs="Narkisim"/>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E42D9"/>
    <w:pPr>
      <w:spacing w:line="240" w:lineRule="auto"/>
    </w:pPr>
    <w:rPr>
      <w:sz w:val="20"/>
      <w:szCs w:val="20"/>
    </w:rPr>
  </w:style>
  <w:style w:type="character" w:customStyle="1" w:styleId="FootnoteTextChar">
    <w:name w:val="Footnote Text Char"/>
    <w:basedOn w:val="DefaultParagraphFont"/>
    <w:link w:val="FootnoteText"/>
    <w:uiPriority w:val="99"/>
    <w:semiHidden/>
    <w:rsid w:val="006E42D9"/>
    <w:rPr>
      <w:rFonts w:ascii="Palatino Linotype" w:eastAsiaTheme="minorHAnsi" w:hAnsi="Palatino Linotype" w:cs="Narkisim"/>
      <w:sz w:val="20"/>
      <w:szCs w:val="20"/>
      <w:lang w:bidi="he-IL"/>
    </w:rPr>
  </w:style>
  <w:style w:type="character" w:styleId="FootnoteReference">
    <w:name w:val="footnote reference"/>
    <w:basedOn w:val="DefaultParagraphFont"/>
    <w:uiPriority w:val="99"/>
    <w:semiHidden/>
    <w:unhideWhenUsed/>
    <w:rsid w:val="006E42D9"/>
    <w:rPr>
      <w:vertAlign w:val="superscript"/>
    </w:rPr>
  </w:style>
  <w:style w:type="paragraph" w:styleId="ListParagraph">
    <w:name w:val="List Paragraph"/>
    <w:basedOn w:val="Normal"/>
    <w:uiPriority w:val="34"/>
    <w:qFormat/>
    <w:rsid w:val="00593654"/>
    <w:pPr>
      <w:ind w:left="720"/>
      <w:contextualSpacing/>
    </w:pPr>
  </w:style>
  <w:style w:type="paragraph" w:styleId="Header">
    <w:name w:val="header"/>
    <w:basedOn w:val="Normal"/>
    <w:link w:val="HeaderChar"/>
    <w:uiPriority w:val="99"/>
    <w:unhideWhenUsed/>
    <w:rsid w:val="00662143"/>
    <w:pPr>
      <w:tabs>
        <w:tab w:val="center" w:pos="4680"/>
        <w:tab w:val="right" w:pos="9360"/>
      </w:tabs>
      <w:spacing w:line="240" w:lineRule="auto"/>
    </w:pPr>
  </w:style>
  <w:style w:type="character" w:customStyle="1" w:styleId="HeaderChar">
    <w:name w:val="Header Char"/>
    <w:basedOn w:val="DefaultParagraphFont"/>
    <w:link w:val="Header"/>
    <w:uiPriority w:val="99"/>
    <w:rsid w:val="00662143"/>
    <w:rPr>
      <w:rFonts w:ascii="Palatino Linotype" w:eastAsiaTheme="minorHAnsi" w:hAnsi="Palatino Linotype" w:cs="Narkisim"/>
      <w:lang w:bidi="he-IL"/>
    </w:rPr>
  </w:style>
  <w:style w:type="paragraph" w:styleId="Footer">
    <w:name w:val="footer"/>
    <w:basedOn w:val="Normal"/>
    <w:link w:val="FooterChar"/>
    <w:uiPriority w:val="99"/>
    <w:unhideWhenUsed/>
    <w:rsid w:val="00662143"/>
    <w:pPr>
      <w:tabs>
        <w:tab w:val="center" w:pos="4680"/>
        <w:tab w:val="right" w:pos="9360"/>
      </w:tabs>
      <w:spacing w:line="240" w:lineRule="auto"/>
    </w:pPr>
  </w:style>
  <w:style w:type="character" w:customStyle="1" w:styleId="FooterChar">
    <w:name w:val="Footer Char"/>
    <w:basedOn w:val="DefaultParagraphFont"/>
    <w:link w:val="Footer"/>
    <w:uiPriority w:val="99"/>
    <w:rsid w:val="00662143"/>
    <w:rPr>
      <w:rFonts w:ascii="Palatino Linotype" w:eastAsiaTheme="minorHAnsi" w:hAnsi="Palatino Linotype" w:cs="Narkisim"/>
      <w:lang w:bidi="he-IL"/>
    </w:rPr>
  </w:style>
  <w:style w:type="paragraph" w:customStyle="1" w:styleId="CC">
    <w:name w:val="CC"/>
    <w:basedOn w:val="BodyText"/>
    <w:rsid w:val="00E21ED1"/>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BodyText">
    <w:name w:val="Body Text"/>
    <w:basedOn w:val="Normal"/>
    <w:link w:val="BodyTextChar"/>
    <w:uiPriority w:val="99"/>
    <w:semiHidden/>
    <w:unhideWhenUsed/>
    <w:rsid w:val="00E21ED1"/>
    <w:pPr>
      <w:spacing w:after="120"/>
    </w:pPr>
  </w:style>
  <w:style w:type="character" w:customStyle="1" w:styleId="BodyTextChar">
    <w:name w:val="Body Text Char"/>
    <w:basedOn w:val="DefaultParagraphFont"/>
    <w:link w:val="BodyText"/>
    <w:uiPriority w:val="99"/>
    <w:semiHidden/>
    <w:rsid w:val="00E21ED1"/>
    <w:rPr>
      <w:rFonts w:ascii="Palatino Linotype" w:eastAsiaTheme="minorHAnsi" w:hAnsi="Palatino Linotype" w:cs="Narkisim"/>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981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7B3A0-33C5-40AC-90F1-9532DA22B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2694</Words>
  <Characters>15357</Characters>
  <Application>Microsoft Office Word</Application>
  <DocSecurity>0</DocSecurity>
  <Lines>127</Lines>
  <Paragraphs>36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יול״א</Company>
  <LinksUpToDate>false</LinksUpToDate>
  <CharactersWithSpaces>18015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יצחק עתשלום</dc:creator>
  <cp:lastModifiedBy>tmpUser</cp:lastModifiedBy>
  <cp:revision>4</cp:revision>
  <dcterms:created xsi:type="dcterms:W3CDTF">2018-05-16T06:52:00Z</dcterms:created>
  <dcterms:modified xsi:type="dcterms:W3CDTF">2018-05-16T07:07:00Z</dcterms:modified>
</cp:coreProperties>
</file>