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4F59" w14:textId="4F598570" w:rsidR="007D041A" w:rsidRPr="006A35AA" w:rsidRDefault="007511CF" w:rsidP="007D041A">
      <w:pPr>
        <w:pStyle w:val="a1"/>
        <w:spacing w:before="0"/>
        <w:ind w:left="638"/>
        <w:rPr>
          <w:rFonts w:cs="Narkisim"/>
          <w:sz w:val="42"/>
          <w:szCs w:val="46"/>
        </w:rPr>
        <w:sectPr w:rsidR="007D041A"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D5138D">
        <w:rPr>
          <w:rFonts w:cs="Narkisim" w:hint="cs"/>
          <w:sz w:val="42"/>
          <w:szCs w:val="46"/>
          <w:rtl/>
        </w:rPr>
        <w:t>וישב</w:t>
      </w:r>
      <w:r w:rsidR="009A4A31">
        <w:rPr>
          <w:rFonts w:cs="Narkisim" w:hint="cs"/>
          <w:sz w:val="42"/>
          <w:szCs w:val="46"/>
          <w:rtl/>
        </w:rPr>
        <w:t>:</w:t>
      </w:r>
      <w:r w:rsidR="007D041A">
        <w:rPr>
          <w:rFonts w:cs="Narkisim" w:hint="cs"/>
          <w:sz w:val="42"/>
          <w:szCs w:val="46"/>
          <w:rtl/>
        </w:rPr>
        <w:t xml:space="preserve"> </w:t>
      </w:r>
      <w:r w:rsidR="00B60467">
        <w:rPr>
          <w:rFonts w:cs="Narkisim" w:hint="cs"/>
          <w:sz w:val="42"/>
          <w:szCs w:val="46"/>
          <w:rtl/>
        </w:rPr>
        <w:t>שררה שהיא עבדות</w:t>
      </w:r>
    </w:p>
    <w:p w14:paraId="62AF991A" w14:textId="4FEB4B20" w:rsidR="00D5138D" w:rsidRPr="00B60467" w:rsidRDefault="00B60467" w:rsidP="00B60467">
      <w:pPr>
        <w:jc w:val="center"/>
        <w:rPr>
          <w:rFonts w:ascii="Arial" w:hAnsi="Arial" w:cs="Arial"/>
          <w:b/>
          <w:bCs/>
          <w:sz w:val="24"/>
          <w:szCs w:val="24"/>
          <w:rtl/>
        </w:rPr>
      </w:pPr>
      <w:r>
        <w:rPr>
          <w:rFonts w:ascii="Arial" w:hAnsi="Arial" w:cs="Arial" w:hint="cs"/>
          <w:b/>
          <w:bCs/>
          <w:sz w:val="24"/>
          <w:szCs w:val="24"/>
          <w:rtl/>
        </w:rPr>
        <w:t xml:space="preserve">א. </w:t>
      </w:r>
      <w:r w:rsidR="00D5138D" w:rsidRPr="00B60467">
        <w:rPr>
          <w:rFonts w:ascii="Arial" w:hAnsi="Arial" w:cs="Arial"/>
          <w:b/>
          <w:bCs/>
          <w:sz w:val="24"/>
          <w:szCs w:val="24"/>
          <w:rtl/>
        </w:rPr>
        <w:t>מבוא</w:t>
      </w:r>
    </w:p>
    <w:p w14:paraId="0591600D" w14:textId="1724C16A" w:rsidR="00D5138D" w:rsidRPr="00B60467" w:rsidRDefault="00D5138D" w:rsidP="00B60467">
      <w:pPr>
        <w:spacing w:after="0"/>
        <w:rPr>
          <w:rFonts w:ascii="Narkisim" w:hAnsi="Narkisim"/>
          <w:sz w:val="24"/>
          <w:szCs w:val="24"/>
          <w:rtl/>
        </w:rPr>
      </w:pPr>
      <w:r w:rsidRPr="00B60467">
        <w:rPr>
          <w:rFonts w:ascii="Narkisim" w:hAnsi="Narkisim"/>
          <w:sz w:val="24"/>
          <w:szCs w:val="24"/>
          <w:rtl/>
        </w:rPr>
        <w:t>כמה פעמים הושלך יוסף לבור? לכאורה התשובה לשאלה זו פשוטה: פעם אחת. למרבה ההפתעה, כשיוסף מְתַנֶּה את צרותיו באוזני שר המשקים הוא רומז שזו כבר הפעם השנייה שהוא מושלך לבור: "כִּי</w:t>
      </w:r>
      <w:r w:rsidR="00B60467">
        <w:rPr>
          <w:rFonts w:ascii="Narkisim" w:hAnsi="Narkisim"/>
          <w:sz w:val="24"/>
          <w:szCs w:val="24"/>
          <w:rtl/>
        </w:rPr>
        <w:t xml:space="preserve"> </w:t>
      </w:r>
      <w:r w:rsidRPr="00B60467">
        <w:rPr>
          <w:rFonts w:ascii="Narkisim" w:hAnsi="Narkisim"/>
          <w:sz w:val="24"/>
          <w:szCs w:val="24"/>
          <w:rtl/>
        </w:rPr>
        <w:t>גֻנֹּב גֻּנַּבְתִּי מֵאֶרֶץ הָעִבְרִים וְגַם</w:t>
      </w:r>
      <w:r w:rsidR="00B60467">
        <w:rPr>
          <w:rFonts w:ascii="Narkisim" w:hAnsi="Narkisim"/>
          <w:sz w:val="24"/>
          <w:szCs w:val="24"/>
          <w:rtl/>
        </w:rPr>
        <w:t xml:space="preserve"> </w:t>
      </w:r>
      <w:r w:rsidRPr="00B60467">
        <w:rPr>
          <w:rFonts w:ascii="Narkisim" w:hAnsi="Narkisim"/>
          <w:sz w:val="24"/>
          <w:szCs w:val="24"/>
          <w:rtl/>
        </w:rPr>
        <w:t>פֹּה לֹא</w:t>
      </w:r>
      <w:r w:rsidR="00B60467">
        <w:rPr>
          <w:rFonts w:ascii="Narkisim" w:hAnsi="Narkisim"/>
          <w:sz w:val="24"/>
          <w:szCs w:val="24"/>
          <w:rtl/>
        </w:rPr>
        <w:t xml:space="preserve"> </w:t>
      </w:r>
      <w:r w:rsidRPr="00B60467">
        <w:rPr>
          <w:rFonts w:ascii="Narkisim" w:hAnsi="Narkisim"/>
          <w:sz w:val="24"/>
          <w:szCs w:val="24"/>
          <w:rtl/>
        </w:rPr>
        <w:t xml:space="preserve">עָשִׂיתִי מְאוּמָה </w:t>
      </w:r>
      <w:r w:rsidRPr="00B60467">
        <w:rPr>
          <w:rFonts w:ascii="Narkisim" w:hAnsi="Narkisim"/>
          <w:b/>
          <w:bCs/>
          <w:sz w:val="24"/>
          <w:szCs w:val="24"/>
          <w:rtl/>
        </w:rPr>
        <w:t>כִּי</w:t>
      </w:r>
      <w:r w:rsidR="00B60467">
        <w:rPr>
          <w:rFonts w:ascii="Narkisim" w:hAnsi="Narkisim"/>
          <w:b/>
          <w:bCs/>
          <w:sz w:val="24"/>
          <w:szCs w:val="24"/>
          <w:rtl/>
        </w:rPr>
        <w:t xml:space="preserve"> </w:t>
      </w:r>
      <w:r w:rsidRPr="00B60467">
        <w:rPr>
          <w:rFonts w:ascii="Narkisim" w:hAnsi="Narkisim"/>
          <w:b/>
          <w:bCs/>
          <w:sz w:val="24"/>
          <w:szCs w:val="24"/>
          <w:rtl/>
        </w:rPr>
        <w:t>שָׂמוּ אֹתִי בַּבּוֹר</w:t>
      </w:r>
      <w:r w:rsidRPr="00B60467">
        <w:rPr>
          <w:rFonts w:ascii="Narkisim" w:hAnsi="Narkisim"/>
          <w:sz w:val="24"/>
          <w:szCs w:val="24"/>
          <w:rtl/>
        </w:rPr>
        <w:t xml:space="preserve">" (מ', טו). בחירתו של יוסף לכנות את כלאו </w:t>
      </w:r>
      <w:r w:rsidR="00FC3359">
        <w:rPr>
          <w:rFonts w:ascii="Narkisim" w:hAnsi="Narkisim" w:hint="cs"/>
          <w:sz w:val="24"/>
          <w:szCs w:val="24"/>
          <w:rtl/>
        </w:rPr>
        <w:t>'</w:t>
      </w:r>
      <w:r w:rsidRPr="00B60467">
        <w:rPr>
          <w:rFonts w:ascii="Narkisim" w:hAnsi="Narkisim"/>
          <w:sz w:val="24"/>
          <w:szCs w:val="24"/>
          <w:rtl/>
        </w:rPr>
        <w:t>בור</w:t>
      </w:r>
      <w:r w:rsidR="00FC3359">
        <w:rPr>
          <w:rFonts w:ascii="Narkisim" w:hAnsi="Narkisim" w:hint="cs"/>
          <w:sz w:val="24"/>
          <w:szCs w:val="24"/>
          <w:rtl/>
        </w:rPr>
        <w:t>'</w:t>
      </w:r>
      <w:r w:rsidRPr="00B60467">
        <w:rPr>
          <w:rFonts w:ascii="Narkisim" w:hAnsi="Narkisim"/>
          <w:sz w:val="24"/>
          <w:szCs w:val="24"/>
          <w:rtl/>
        </w:rPr>
        <w:t>, מלמדת שהוא רואה זיקה בין הבור שבו הוא נתון כעת</w:t>
      </w:r>
      <w:r w:rsidR="00B60467">
        <w:rPr>
          <w:rFonts w:ascii="Narkisim" w:hAnsi="Narkisim" w:hint="cs"/>
          <w:sz w:val="24"/>
          <w:szCs w:val="24"/>
          <w:rtl/>
        </w:rPr>
        <w:t>, במצרים,</w:t>
      </w:r>
      <w:r w:rsidRPr="00B60467">
        <w:rPr>
          <w:rFonts w:ascii="Narkisim" w:hAnsi="Narkisim"/>
          <w:sz w:val="24"/>
          <w:szCs w:val="24"/>
          <w:rtl/>
        </w:rPr>
        <w:t xml:space="preserve"> לבין הבור בכנען שאליו הוטל על ידי אחיו. </w:t>
      </w:r>
    </w:p>
    <w:p w14:paraId="351E91E3" w14:textId="57C0C108" w:rsidR="00D5138D" w:rsidRPr="00B60467" w:rsidRDefault="00D5138D" w:rsidP="00B60467">
      <w:pPr>
        <w:spacing w:after="0"/>
        <w:rPr>
          <w:rFonts w:ascii="Narkisim" w:hAnsi="Narkisim"/>
          <w:sz w:val="24"/>
          <w:szCs w:val="24"/>
          <w:rtl/>
        </w:rPr>
      </w:pPr>
      <w:r w:rsidRPr="00B60467">
        <w:rPr>
          <w:rFonts w:ascii="Narkisim" w:hAnsi="Narkisim"/>
          <w:sz w:val="24"/>
          <w:szCs w:val="24"/>
          <w:rtl/>
        </w:rPr>
        <w:t>הדמיון בין הסיפורים מתקיים לא רק בכך שיוסף מוצא את עצמו בבור, אלא גם באופן שבו הוא מושלך אליו ובאופן שבו הוא יוצא ממנו. כפי שבסיפור המכירה יוסף מוצג כבעל המעמד הגבוה בבית אביו, כך בסיפור אשת פוטיפר הוא מוצג כבעל המעמד הגבוה בבית אדוניו. כפי שאחי יוסף מסירים ממנו את כותנתו לפני שהם משליכים אותו לבור, כך אשת פוטיפר מסירה ממנו את בגדו לפני שהוא מושלך לבור. כפי שיוסף זוכה להיות מופקד על בית פוטיפר לאחר שהושלך לבור, כך יוסף זוכה להיות מופקד על בית פרעה לאחר שיצא מבור הכלא.</w:t>
      </w:r>
    </w:p>
    <w:p w14:paraId="70CF9006" w14:textId="3270DAEE" w:rsidR="00D5138D" w:rsidRDefault="00D5138D" w:rsidP="00B60467">
      <w:pPr>
        <w:spacing w:after="0"/>
        <w:rPr>
          <w:rFonts w:ascii="Narkisim" w:hAnsi="Narkisim"/>
          <w:sz w:val="24"/>
          <w:szCs w:val="24"/>
          <w:rtl/>
        </w:rPr>
      </w:pPr>
      <w:r w:rsidRPr="00B60467">
        <w:rPr>
          <w:rFonts w:ascii="Narkisim" w:hAnsi="Narkisim"/>
          <w:sz w:val="24"/>
          <w:szCs w:val="24"/>
          <w:rtl/>
        </w:rPr>
        <w:t>הדמיון הרב שבין שני ה'בורות' של יוסף, מרמז שלא מדובר בהתרחשות אקראית אלא ביד ההשגחה. אך מה ראה ה' לגרום להשלכת יוסף שוב ושוב אל הבור? ואם ה' חפץ בהשפלתו, מדוע הוא מסייע לו פעם אחר פעם לשוב למעמד של הנהגה?</w:t>
      </w:r>
    </w:p>
    <w:p w14:paraId="776AC7C2" w14:textId="77777777" w:rsidR="00B60467" w:rsidRPr="00B60467" w:rsidRDefault="00B60467" w:rsidP="00B60467">
      <w:pPr>
        <w:spacing w:after="0"/>
        <w:rPr>
          <w:rFonts w:ascii="Narkisim" w:hAnsi="Narkisim"/>
          <w:sz w:val="24"/>
          <w:szCs w:val="24"/>
          <w:rtl/>
        </w:rPr>
      </w:pPr>
    </w:p>
    <w:p w14:paraId="65D518DC" w14:textId="6E1CC2BF" w:rsidR="00D5138D" w:rsidRPr="00B60467" w:rsidRDefault="00B60467" w:rsidP="00B60467">
      <w:pPr>
        <w:jc w:val="center"/>
        <w:rPr>
          <w:rFonts w:ascii="Arial" w:hAnsi="Arial" w:cs="Arial"/>
          <w:b/>
          <w:bCs/>
          <w:sz w:val="24"/>
          <w:szCs w:val="24"/>
          <w:rtl/>
        </w:rPr>
      </w:pPr>
      <w:r>
        <w:rPr>
          <w:rFonts w:ascii="Arial" w:hAnsi="Arial" w:cs="Arial" w:hint="cs"/>
          <w:b/>
          <w:bCs/>
          <w:sz w:val="24"/>
          <w:szCs w:val="24"/>
          <w:rtl/>
        </w:rPr>
        <w:t xml:space="preserve">ב. </w:t>
      </w:r>
      <w:r w:rsidR="00D5138D" w:rsidRPr="00B60467">
        <w:rPr>
          <w:rFonts w:ascii="Arial" w:hAnsi="Arial" w:cs="Arial"/>
          <w:b/>
          <w:bCs/>
          <w:sz w:val="24"/>
          <w:szCs w:val="24"/>
          <w:rtl/>
        </w:rPr>
        <w:t>נפילתו של יוסף מגדולה בבית אביו אל הבור</w:t>
      </w:r>
    </w:p>
    <w:p w14:paraId="3B27924E"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מסומן, כבר מראשית דרכו, כמי שנועד לגדולות. עוד בהיותו נער בבית אביו, כבר זכה למעמד יוצא דופן:</w:t>
      </w:r>
    </w:p>
    <w:p w14:paraId="782480C4" w14:textId="01909C7C"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"וְיִשְׂרָאֵל אָהַב אֶת</w:t>
      </w:r>
      <w:r w:rsidR="00B60467">
        <w:rPr>
          <w:rFonts w:ascii="Narkisim" w:hAnsi="Narkisim"/>
          <w:sz w:val="24"/>
          <w:szCs w:val="24"/>
          <w:rtl/>
        </w:rPr>
        <w:t xml:space="preserve"> </w:t>
      </w:r>
      <w:r w:rsidRPr="00B60467">
        <w:rPr>
          <w:rFonts w:ascii="Narkisim" w:hAnsi="Narkisim"/>
          <w:sz w:val="24"/>
          <w:szCs w:val="24"/>
          <w:rtl/>
        </w:rPr>
        <w:t>יוֹסֵף מִכָּל</w:t>
      </w:r>
      <w:r w:rsidR="00B60467">
        <w:rPr>
          <w:rFonts w:ascii="Narkisim" w:hAnsi="Narkisim"/>
          <w:sz w:val="24"/>
          <w:szCs w:val="24"/>
          <w:rtl/>
        </w:rPr>
        <w:t xml:space="preserve"> </w:t>
      </w:r>
      <w:r w:rsidRPr="00B60467">
        <w:rPr>
          <w:rFonts w:ascii="Narkisim" w:hAnsi="Narkisim"/>
          <w:sz w:val="24"/>
          <w:szCs w:val="24"/>
          <w:rtl/>
        </w:rPr>
        <w:t>בָּנָיו כִּי</w:t>
      </w:r>
      <w:r w:rsidR="00B60467">
        <w:rPr>
          <w:rFonts w:ascii="Narkisim" w:hAnsi="Narkisim"/>
          <w:sz w:val="24"/>
          <w:szCs w:val="24"/>
          <w:rtl/>
        </w:rPr>
        <w:t xml:space="preserve"> </w:t>
      </w:r>
      <w:r w:rsidRPr="00B60467">
        <w:rPr>
          <w:rFonts w:ascii="Narkisim" w:hAnsi="Narkisim"/>
          <w:sz w:val="24"/>
          <w:szCs w:val="24"/>
          <w:rtl/>
        </w:rPr>
        <w:t>בֶן</w:t>
      </w:r>
      <w:r w:rsidR="00B60467">
        <w:rPr>
          <w:rFonts w:ascii="Narkisim" w:hAnsi="Narkisim"/>
          <w:sz w:val="24"/>
          <w:szCs w:val="24"/>
          <w:rtl/>
        </w:rPr>
        <w:t xml:space="preserve"> </w:t>
      </w:r>
      <w:r w:rsidRPr="00B60467">
        <w:rPr>
          <w:rFonts w:ascii="Narkisim" w:hAnsi="Narkisim"/>
          <w:sz w:val="24"/>
          <w:szCs w:val="24"/>
          <w:rtl/>
        </w:rPr>
        <w:t>זְקֻנִים הוּא לוֹ</w:t>
      </w:r>
      <w:bookmarkStart w:id="0" w:name="_Ref88507805"/>
      <w:r w:rsidRPr="00B60467">
        <w:rPr>
          <w:rStyle w:val="FootnoteReference"/>
          <w:rFonts w:ascii="Narkisim" w:hAnsi="Narkisim"/>
          <w:sz w:val="24"/>
          <w:szCs w:val="24"/>
          <w:rtl/>
        </w:rPr>
        <w:footnoteReference w:id="1"/>
      </w:r>
      <w:bookmarkEnd w:id="0"/>
      <w:r w:rsidRPr="00B60467">
        <w:rPr>
          <w:rFonts w:ascii="Narkisim" w:hAnsi="Narkisim"/>
          <w:sz w:val="24"/>
          <w:szCs w:val="24"/>
          <w:rtl/>
        </w:rPr>
        <w:t xml:space="preserve"> וְעָשָׂה לוֹ כְּתֹנֶת פַּסִּים" </w:t>
      </w:r>
      <w:r w:rsidR="00B60467">
        <w:rPr>
          <w:rFonts w:ascii="Narkisim" w:hAnsi="Narkisim"/>
          <w:sz w:val="24"/>
          <w:szCs w:val="24"/>
          <w:rtl/>
        </w:rPr>
        <w:tab/>
      </w:r>
      <w:r w:rsidRPr="00B60467">
        <w:rPr>
          <w:rFonts w:ascii="Narkisim" w:hAnsi="Narkisim"/>
          <w:sz w:val="24"/>
          <w:szCs w:val="24"/>
          <w:rtl/>
        </w:rPr>
        <w:t>(ל"ז, ג)</w:t>
      </w:r>
    </w:p>
    <w:p w14:paraId="2B6CD584" w14:textId="2E8BB81A" w:rsidR="00D5138D" w:rsidRPr="00B60467" w:rsidRDefault="00D5138D" w:rsidP="00B60467">
      <w:pPr>
        <w:spacing w:after="0"/>
        <w:rPr>
          <w:rFonts w:ascii="Narkisim" w:hAnsi="Narkisim"/>
          <w:sz w:val="24"/>
          <w:szCs w:val="24"/>
          <w:rtl/>
        </w:rPr>
      </w:pPr>
      <w:r w:rsidRPr="00B60467">
        <w:rPr>
          <w:rFonts w:ascii="Narkisim" w:hAnsi="Narkisim"/>
          <w:sz w:val="24"/>
          <w:szCs w:val="24"/>
          <w:rtl/>
        </w:rPr>
        <w:t>האהבה היתרה של אביו לא נשארת כמוסה בליבו, אלא מקבלת ביטוי חיצוני ומנקר עיניים, בדמותה של כתונת פסים – בגד שנועד להביע את מעמדו המיוחד של יוסף.</w:t>
      </w:r>
      <w:r w:rsidRPr="00B60467">
        <w:rPr>
          <w:rStyle w:val="FootnoteReference"/>
          <w:rFonts w:ascii="Narkisim" w:hAnsi="Narkisim"/>
          <w:sz w:val="24"/>
          <w:szCs w:val="24"/>
          <w:rtl/>
        </w:rPr>
        <w:footnoteReference w:id="2"/>
      </w:r>
      <w:r w:rsidRPr="00B60467">
        <w:rPr>
          <w:rFonts w:ascii="Narkisim" w:hAnsi="Narkisim"/>
          <w:sz w:val="24"/>
          <w:szCs w:val="24"/>
          <w:rtl/>
        </w:rPr>
        <w:t xml:space="preserve"> ואכן, האחים מבחינים בהעדפת אביהם את יוסף: "וַיִּרְאוּ אֶחָיו כִּי</w:t>
      </w:r>
      <w:r w:rsidR="00B60467">
        <w:rPr>
          <w:rFonts w:ascii="Narkisim" w:hAnsi="Narkisim"/>
          <w:sz w:val="24"/>
          <w:szCs w:val="24"/>
          <w:rtl/>
        </w:rPr>
        <w:t xml:space="preserve"> </w:t>
      </w:r>
      <w:r w:rsidRPr="00B60467">
        <w:rPr>
          <w:rFonts w:ascii="Narkisim" w:hAnsi="Narkisim"/>
          <w:sz w:val="24"/>
          <w:szCs w:val="24"/>
          <w:rtl/>
        </w:rPr>
        <w:t>אֹתוֹ אָהַב אֲבִיהֶם מִכָּל</w:t>
      </w:r>
      <w:r w:rsidR="00B60467">
        <w:rPr>
          <w:rFonts w:ascii="Narkisim" w:hAnsi="Narkisim"/>
          <w:sz w:val="24"/>
          <w:szCs w:val="24"/>
          <w:rtl/>
        </w:rPr>
        <w:t xml:space="preserve"> </w:t>
      </w:r>
      <w:r w:rsidRPr="00B60467">
        <w:rPr>
          <w:rFonts w:ascii="Narkisim" w:hAnsi="Narkisim"/>
          <w:sz w:val="24"/>
          <w:szCs w:val="24"/>
          <w:rtl/>
        </w:rPr>
        <w:t>אֶחָיו וַיִּשְׂנְאוּ אֹתוֹ וְלֹא יָכְלוּ דַּבְּרוֹ לְשָׁלֹם" (ל"ז, ד). כך מצמיחה אהבתו הגדולה של יעקב ליוסף את שנאתם של האחים אליו.</w:t>
      </w:r>
      <w:r w:rsidRPr="00B60467">
        <w:rPr>
          <w:rStyle w:val="FootnoteReference"/>
          <w:rFonts w:ascii="Narkisim" w:hAnsi="Narkisim"/>
          <w:sz w:val="24"/>
          <w:szCs w:val="24"/>
          <w:rtl/>
        </w:rPr>
        <w:footnoteReference w:id="3"/>
      </w:r>
    </w:p>
    <w:p w14:paraId="0947FB9A"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כשיוסף מתחיל לחלום חלומות של גדולה, מתעורר הרושם שלא רק אביו מכין אותו לעתיד מזהיר, אלא גם א-לוהים בכבודו ובעצמו. חלומו הראשון של יוסף מדגיש את המעמד שהוא עתיד לזכות בו מול אחיו:</w:t>
      </w:r>
    </w:p>
    <w:p w14:paraId="298C03D6" w14:textId="4A42A0FE"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"וַיַּחֲלֹם יוֹסֵף חֲלוֹם וַיַּגֵּד לְאֶחָיו וַיּוֹסִפוּ עוֹד שְׂנֹא אֹתוֹ: וַיֹּאמֶר אֲלֵיהֶם שִׁמְעוּ</w:t>
      </w:r>
      <w:r w:rsidR="00B60467">
        <w:rPr>
          <w:rFonts w:ascii="Narkisim" w:hAnsi="Narkisim"/>
          <w:sz w:val="24"/>
          <w:szCs w:val="24"/>
          <w:rtl/>
        </w:rPr>
        <w:t xml:space="preserve"> </w:t>
      </w:r>
      <w:r w:rsidRPr="00B60467">
        <w:rPr>
          <w:rFonts w:ascii="Narkisim" w:hAnsi="Narkisim"/>
          <w:sz w:val="24"/>
          <w:szCs w:val="24"/>
          <w:rtl/>
        </w:rPr>
        <w:t>נָא הַחֲלוֹם הַזֶּה אֲשֶׁר חָלָמְתִּי: וְהִנֵּה אֲנַחְנוּ מְאַלְּמִים אֲלֻמִּים בְּתוֹךְ הַשָּׂדֶה וְהִנֵּה קָמָה אֲלֻמָּתִי וְגַם</w:t>
      </w:r>
      <w:r w:rsidR="00B60467">
        <w:rPr>
          <w:rFonts w:ascii="Narkisim" w:hAnsi="Narkisim"/>
          <w:sz w:val="24"/>
          <w:szCs w:val="24"/>
          <w:rtl/>
        </w:rPr>
        <w:t xml:space="preserve"> </w:t>
      </w:r>
      <w:r w:rsidRPr="00B60467">
        <w:rPr>
          <w:rFonts w:ascii="Narkisim" w:hAnsi="Narkisim"/>
          <w:sz w:val="24"/>
          <w:szCs w:val="24"/>
          <w:rtl/>
        </w:rPr>
        <w:t>נִצָּבָה וְהִנֵּה תְסֻבֶּינָה אֲלֻמֹּתֵיכֶם וַתִּשְׁתַּחֲוֶיןָ לַאֲלֻמָּתִי: וַיֹּאמְרוּ לוֹ אֶחָיו הֲמָלֹךְ תִּמְלֹךְ עָלֵינוּ אִם</w:t>
      </w:r>
      <w:r w:rsidR="00B60467">
        <w:rPr>
          <w:rFonts w:ascii="Narkisim" w:hAnsi="Narkisim"/>
          <w:sz w:val="24"/>
          <w:szCs w:val="24"/>
          <w:rtl/>
        </w:rPr>
        <w:t xml:space="preserve"> </w:t>
      </w:r>
      <w:r w:rsidRPr="00B60467">
        <w:rPr>
          <w:rFonts w:ascii="Narkisim" w:hAnsi="Narkisim"/>
          <w:sz w:val="24"/>
          <w:szCs w:val="24"/>
          <w:rtl/>
        </w:rPr>
        <w:t>מָשׁוֹל תִּמְשֹׁל בָּנוּ וַיּוֹסִפוּ עוֹד שְׂנֹא אֹתוֹ עַל</w:t>
      </w:r>
      <w:r w:rsidR="00B60467">
        <w:rPr>
          <w:rFonts w:ascii="Narkisim" w:hAnsi="Narkisim"/>
          <w:sz w:val="24"/>
          <w:szCs w:val="24"/>
          <w:rtl/>
        </w:rPr>
        <w:t xml:space="preserve"> </w:t>
      </w:r>
      <w:r w:rsidRPr="00B60467">
        <w:rPr>
          <w:rFonts w:ascii="Narkisim" w:hAnsi="Narkisim"/>
          <w:sz w:val="24"/>
          <w:szCs w:val="24"/>
          <w:rtl/>
        </w:rPr>
        <w:t>חֲלֹמֹתָיו וְעַל</w:t>
      </w:r>
      <w:r w:rsidR="00B60467">
        <w:rPr>
          <w:rFonts w:ascii="Narkisim" w:hAnsi="Narkisim"/>
          <w:sz w:val="24"/>
          <w:szCs w:val="24"/>
          <w:rtl/>
        </w:rPr>
        <w:t xml:space="preserve"> </w:t>
      </w:r>
      <w:r w:rsidRPr="00B60467">
        <w:rPr>
          <w:rFonts w:ascii="Narkisim" w:hAnsi="Narkisim"/>
          <w:sz w:val="24"/>
          <w:szCs w:val="24"/>
          <w:rtl/>
        </w:rPr>
        <w:t xml:space="preserve">דְּבָרָיו" </w:t>
      </w:r>
      <w:r w:rsidR="00B60467">
        <w:rPr>
          <w:rFonts w:ascii="Narkisim" w:hAnsi="Narkisim"/>
          <w:sz w:val="24"/>
          <w:szCs w:val="24"/>
          <w:rtl/>
        </w:rPr>
        <w:tab/>
      </w:r>
      <w:r w:rsidRPr="00B60467">
        <w:rPr>
          <w:rFonts w:ascii="Narkisim" w:hAnsi="Narkisim"/>
          <w:sz w:val="24"/>
          <w:szCs w:val="24"/>
          <w:rtl/>
        </w:rPr>
        <w:t>(ל"ז, ה-ז)</w:t>
      </w:r>
    </w:p>
    <w:p w14:paraId="7B7BE7C1" w14:textId="78C83CD1"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אינו שומר את החלום בליבו, אלא ממהר לספר עליו לאחיו. החלום נראה פשוט כל כך לאחים, עד שהם מדלגים על הצעת פתרון מדוקדק וניגשים מיד לנזיפה: "וַיֹּאמְרוּ לוֹ אֶחָיו הֲמָלֹךְ תִּמְלֹךְ עָלֵינוּ אִם</w:t>
      </w:r>
      <w:r w:rsidR="00B60467">
        <w:rPr>
          <w:rFonts w:ascii="Narkisim" w:hAnsi="Narkisim"/>
          <w:sz w:val="24"/>
          <w:szCs w:val="24"/>
          <w:rtl/>
        </w:rPr>
        <w:t xml:space="preserve"> </w:t>
      </w:r>
      <w:r w:rsidRPr="00B60467">
        <w:rPr>
          <w:rFonts w:ascii="Narkisim" w:hAnsi="Narkisim"/>
          <w:sz w:val="24"/>
          <w:szCs w:val="24"/>
          <w:rtl/>
        </w:rPr>
        <w:t>מָשׁוֹל תִּמְשֹׁל בָּנוּ" (ח). האחים שכבר שנאו את יוסף עקב אהבת יעקב אביהם, מוספים עתה שנאה על שנאתם: "וַיּוֹסִפוּ עוֹד שְׂנֹא אֹתוֹ עַל</w:t>
      </w:r>
      <w:r w:rsidR="00B60467">
        <w:rPr>
          <w:rFonts w:ascii="Narkisim" w:hAnsi="Narkisim"/>
          <w:sz w:val="24"/>
          <w:szCs w:val="24"/>
          <w:rtl/>
        </w:rPr>
        <w:t xml:space="preserve"> </w:t>
      </w:r>
      <w:r w:rsidRPr="00B60467">
        <w:rPr>
          <w:rFonts w:ascii="Narkisim" w:hAnsi="Narkisim"/>
          <w:sz w:val="24"/>
          <w:szCs w:val="24"/>
          <w:rtl/>
        </w:rPr>
        <w:t>חֲלֹמֹתָיו וְעַל</w:t>
      </w:r>
      <w:r w:rsidR="00B60467">
        <w:rPr>
          <w:rFonts w:ascii="Narkisim" w:hAnsi="Narkisim"/>
          <w:sz w:val="24"/>
          <w:szCs w:val="24"/>
          <w:rtl/>
        </w:rPr>
        <w:t xml:space="preserve"> </w:t>
      </w:r>
      <w:r w:rsidRPr="00B60467">
        <w:rPr>
          <w:rFonts w:ascii="Narkisim" w:hAnsi="Narkisim"/>
          <w:sz w:val="24"/>
          <w:szCs w:val="24"/>
          <w:rtl/>
        </w:rPr>
        <w:t>דְּבָרָיו".</w:t>
      </w:r>
      <w:bookmarkStart w:id="1" w:name="_Ref88508203"/>
      <w:r w:rsidRPr="00B60467">
        <w:rPr>
          <w:rStyle w:val="FootnoteReference"/>
          <w:rFonts w:ascii="Narkisim" w:hAnsi="Narkisim"/>
          <w:sz w:val="24"/>
          <w:szCs w:val="24"/>
          <w:rtl/>
        </w:rPr>
        <w:footnoteReference w:id="4"/>
      </w:r>
      <w:bookmarkEnd w:id="1"/>
    </w:p>
    <w:p w14:paraId="5B76CE19" w14:textId="0857A4AF" w:rsidR="00D5138D" w:rsidRPr="00B60467" w:rsidRDefault="00D5138D" w:rsidP="00B60467">
      <w:pPr>
        <w:spacing w:after="0"/>
        <w:rPr>
          <w:rFonts w:ascii="Narkisim" w:hAnsi="Narkisim"/>
          <w:sz w:val="24"/>
          <w:szCs w:val="24"/>
          <w:rtl/>
        </w:rPr>
      </w:pPr>
      <w:r w:rsidRPr="00B60467">
        <w:rPr>
          <w:rFonts w:ascii="Narkisim" w:hAnsi="Narkisim"/>
          <w:sz w:val="24"/>
          <w:szCs w:val="24"/>
          <w:rtl/>
        </w:rPr>
        <w:t xml:space="preserve">יוסף אינו נרתע משנאתם הגוברת של אחיו. כשהוא חולם חלום נוסף, הוא ממהר לספר אותו, תחילה </w:t>
      </w:r>
      <w:r w:rsidRPr="00B60467">
        <w:rPr>
          <w:rFonts w:ascii="Narkisim" w:hAnsi="Narkisim"/>
          <w:sz w:val="24"/>
          <w:szCs w:val="24"/>
          <w:rtl/>
        </w:rPr>
        <w:lastRenderedPageBreak/>
        <w:t>לאחיו, ומשהם מגיבים בשתיקה, הוא שב ומספר את החלום לפני אביו ואחיו</w:t>
      </w:r>
      <w:r w:rsidR="00B50700">
        <w:rPr>
          <w:rFonts w:ascii="Narkisim" w:hAnsi="Narkisim" w:hint="cs"/>
          <w:sz w:val="24"/>
          <w:szCs w:val="24"/>
          <w:rtl/>
        </w:rPr>
        <w:t>:</w:t>
      </w:r>
      <w:bookmarkStart w:id="2" w:name="_Ref88509986"/>
      <w:r w:rsidRPr="00B60467">
        <w:rPr>
          <w:rStyle w:val="FootnoteReference"/>
          <w:rFonts w:ascii="Narkisim" w:hAnsi="Narkisim"/>
          <w:sz w:val="24"/>
          <w:szCs w:val="24"/>
          <w:rtl/>
        </w:rPr>
        <w:footnoteReference w:id="5"/>
      </w:r>
      <w:bookmarkEnd w:id="2"/>
    </w:p>
    <w:p w14:paraId="77CD8000" w14:textId="3D79D17F"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"וַיַּחֲלֹם עוֹד חֲלוֹם אַחֵר וַיְסַפֵּר אֹתוֹ לְאֶחָיו וַיֹּאמֶר הִנֵּה חָלַמְתִּי חֲלוֹם עוֹד וְהִנֵּה הַשֶּׁמֶשׁ וְהַיָּרֵחַ וְאַחַד עָשָׂר כּוֹכָבִים מִשְׁתַּחֲוִים לִי: וַיְסַפֵּר אֶל</w:t>
      </w:r>
      <w:r w:rsidR="00B60467">
        <w:rPr>
          <w:rFonts w:ascii="Narkisim" w:hAnsi="Narkisim"/>
          <w:sz w:val="24"/>
          <w:szCs w:val="24"/>
          <w:rtl/>
        </w:rPr>
        <w:t xml:space="preserve"> </w:t>
      </w:r>
      <w:r w:rsidRPr="00B60467">
        <w:rPr>
          <w:rFonts w:ascii="Narkisim" w:hAnsi="Narkisim"/>
          <w:sz w:val="24"/>
          <w:szCs w:val="24"/>
          <w:rtl/>
        </w:rPr>
        <w:t>אָבִיו וְאֶל</w:t>
      </w:r>
      <w:r w:rsidR="00B60467">
        <w:rPr>
          <w:rFonts w:ascii="Narkisim" w:hAnsi="Narkisim"/>
          <w:sz w:val="24"/>
          <w:szCs w:val="24"/>
          <w:rtl/>
        </w:rPr>
        <w:t xml:space="preserve"> </w:t>
      </w:r>
      <w:r w:rsidRPr="00B60467">
        <w:rPr>
          <w:rFonts w:ascii="Narkisim" w:hAnsi="Narkisim"/>
          <w:sz w:val="24"/>
          <w:szCs w:val="24"/>
          <w:rtl/>
        </w:rPr>
        <w:t xml:space="preserve">אֶחָיו..." </w:t>
      </w:r>
      <w:r w:rsidR="00B60467">
        <w:rPr>
          <w:rFonts w:ascii="Narkisim" w:hAnsi="Narkisim"/>
          <w:sz w:val="24"/>
          <w:szCs w:val="24"/>
          <w:rtl/>
        </w:rPr>
        <w:tab/>
      </w:r>
      <w:r w:rsidRPr="00B60467">
        <w:rPr>
          <w:rFonts w:ascii="Narkisim" w:hAnsi="Narkisim"/>
          <w:sz w:val="24"/>
          <w:szCs w:val="24"/>
          <w:rtl/>
        </w:rPr>
        <w:t>(</w:t>
      </w:r>
      <w:r w:rsidR="00B60467">
        <w:rPr>
          <w:rFonts w:ascii="Narkisim" w:hAnsi="Narkisim" w:hint="cs"/>
          <w:sz w:val="24"/>
          <w:szCs w:val="24"/>
          <w:rtl/>
        </w:rPr>
        <w:t>שם</w:t>
      </w:r>
      <w:r w:rsidRPr="00B60467">
        <w:rPr>
          <w:rFonts w:ascii="Narkisim" w:hAnsi="Narkisim"/>
          <w:sz w:val="24"/>
          <w:szCs w:val="24"/>
          <w:rtl/>
        </w:rPr>
        <w:t>, ט-י)</w:t>
      </w:r>
    </w:p>
    <w:p w14:paraId="21B487EC" w14:textId="537AE246" w:rsidR="00D5138D" w:rsidRPr="00B60467" w:rsidRDefault="00D5138D" w:rsidP="00B60467">
      <w:pPr>
        <w:spacing w:after="0"/>
        <w:rPr>
          <w:rFonts w:ascii="Narkisim" w:hAnsi="Narkisim"/>
          <w:sz w:val="24"/>
          <w:szCs w:val="24"/>
          <w:rtl/>
        </w:rPr>
      </w:pPr>
      <w:r w:rsidRPr="00B60467">
        <w:rPr>
          <w:rFonts w:ascii="Narkisim" w:hAnsi="Narkisim"/>
          <w:sz w:val="24"/>
          <w:szCs w:val="24"/>
          <w:rtl/>
        </w:rPr>
        <w:t>גם את החלום השני של יוסף איש אינו טורח לפתור. החלום נראה פשוט כל כך, עד שיעקב מדלג על הצעת פתרון מדוקדק וניגש מיד לנזיפה: "וַיִּגְעַר</w:t>
      </w:r>
      <w:r w:rsidR="00B60467">
        <w:rPr>
          <w:rFonts w:ascii="Narkisim" w:hAnsi="Narkisim"/>
          <w:sz w:val="24"/>
          <w:szCs w:val="24"/>
          <w:rtl/>
        </w:rPr>
        <w:t xml:space="preserve"> </w:t>
      </w:r>
      <w:r w:rsidRPr="00B60467">
        <w:rPr>
          <w:rFonts w:ascii="Narkisim" w:hAnsi="Narkisim"/>
          <w:sz w:val="24"/>
          <w:szCs w:val="24"/>
          <w:rtl/>
        </w:rPr>
        <w:t>בּוֹ אָבִיו וַיֹּאמֶר לוֹ מָה הַחֲלוֹם הַזֶּה אֲשֶׁר חָלָמְתָּ הֲבוֹא נָבוֹא אֲנִי וְאִמְּךָ וְאַחֶיךָ לְהִשְׁתַּחֲוֺת לְךָ אָרְצָה" (י).</w:t>
      </w:r>
      <w:bookmarkStart w:id="3" w:name="_Ref88510861"/>
      <w:r w:rsidRPr="00B60467">
        <w:rPr>
          <w:rStyle w:val="FootnoteReference"/>
          <w:rFonts w:ascii="Narkisim" w:hAnsi="Narkisim"/>
          <w:sz w:val="24"/>
          <w:szCs w:val="24"/>
          <w:rtl/>
        </w:rPr>
        <w:footnoteReference w:id="6"/>
      </w:r>
      <w:bookmarkEnd w:id="3"/>
      <w:r w:rsidRPr="00B60467">
        <w:rPr>
          <w:rFonts w:ascii="Narkisim" w:hAnsi="Narkisim"/>
          <w:sz w:val="24"/>
          <w:szCs w:val="24"/>
          <w:rtl/>
        </w:rPr>
        <w:t xml:space="preserve"> אולם בליבו פנימה יעקב אינו ממהר לבטל את החלום של בנו השאפתן: "וְאָבִיו שָׁמַר אֶת</w:t>
      </w:r>
      <w:r w:rsidR="00B60467">
        <w:rPr>
          <w:rFonts w:ascii="Narkisim" w:hAnsi="Narkisim"/>
          <w:sz w:val="24"/>
          <w:szCs w:val="24"/>
          <w:rtl/>
        </w:rPr>
        <w:t xml:space="preserve"> </w:t>
      </w:r>
      <w:r w:rsidRPr="00B60467">
        <w:rPr>
          <w:rFonts w:ascii="Narkisim" w:hAnsi="Narkisim"/>
          <w:sz w:val="24"/>
          <w:szCs w:val="24"/>
          <w:rtl/>
        </w:rPr>
        <w:t>הַדָּבָר" (יא). אחי יוסף מבחינים בכך שהנזיפה לא נעשתה בלב שלם, ועתה מתווספת אל השנאה גם קנאה: "וַיְקַנְאוּ</w:t>
      </w:r>
      <w:r w:rsidR="00B60467">
        <w:rPr>
          <w:rFonts w:ascii="Narkisim" w:hAnsi="Narkisim"/>
          <w:sz w:val="24"/>
          <w:szCs w:val="24"/>
          <w:rtl/>
        </w:rPr>
        <w:t xml:space="preserve"> </w:t>
      </w:r>
      <w:r w:rsidRPr="00B60467">
        <w:rPr>
          <w:rFonts w:ascii="Narkisim" w:hAnsi="Narkisim"/>
          <w:sz w:val="24"/>
          <w:szCs w:val="24"/>
          <w:rtl/>
        </w:rPr>
        <w:t>בוֹ אֶחָיו" (יא).</w:t>
      </w:r>
    </w:p>
    <w:p w14:paraId="25CF2F65" w14:textId="7A0B72A4"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עוד עתיד להתגלות כפותר חלומות בעל יכולת, אבל דווקא את שני החלומות האלה הוא אינו מנסה לפתור.</w:t>
      </w:r>
      <w:bookmarkStart w:id="4" w:name="_Ref88658906"/>
      <w:r w:rsidR="00B33770" w:rsidRPr="00503252">
        <w:rPr>
          <w:rStyle w:val="FootnoteReference"/>
          <w:rFonts w:ascii="Narkisim" w:hAnsi="Narkisim"/>
          <w:sz w:val="24"/>
          <w:szCs w:val="24"/>
          <w:rtl/>
        </w:rPr>
        <w:footnoteReference w:id="7"/>
      </w:r>
      <w:bookmarkEnd w:id="4"/>
      <w:r w:rsidRPr="00B60467">
        <w:rPr>
          <w:rFonts w:ascii="Narkisim" w:hAnsi="Narkisim"/>
          <w:sz w:val="24"/>
          <w:szCs w:val="24"/>
          <w:rtl/>
        </w:rPr>
        <w:t xml:space="preserve"> נראה כאילו יוסף להוט כל כך להשתמש בחלומות כדי לבסס את גדולתו בבית יעקב, שהוא כלל אינו טורח להעמיק בפתרונם. די לו בכך שהם מביעים את גדולתו ההולכת וגוברת, לא רק בארץ אלא גם בשמים</w:t>
      </w:r>
      <w:r w:rsidR="00B50700">
        <w:rPr>
          <w:rFonts w:ascii="Narkisim" w:hAnsi="Narkisim" w:hint="cs"/>
          <w:sz w:val="24"/>
          <w:szCs w:val="24"/>
          <w:rtl/>
        </w:rPr>
        <w:t>,</w:t>
      </w:r>
      <w:r w:rsidR="00730E18" w:rsidRPr="00153280">
        <w:rPr>
          <w:rStyle w:val="FootnoteReference"/>
          <w:rFonts w:ascii="Narkisim" w:hAnsi="Narkisim"/>
          <w:sz w:val="24"/>
          <w:szCs w:val="24"/>
          <w:rtl/>
        </w:rPr>
        <w:footnoteReference w:id="8"/>
      </w:r>
      <w:r w:rsidRPr="00B60467">
        <w:rPr>
          <w:rFonts w:ascii="Narkisim" w:hAnsi="Narkisim"/>
          <w:sz w:val="24"/>
          <w:szCs w:val="24"/>
          <w:rtl/>
        </w:rPr>
        <w:t xml:space="preserve"> ולא רק מול אחיו אלא גם מול הוריו.</w:t>
      </w:r>
      <w:bookmarkStart w:id="5" w:name="_Ref88511433"/>
      <w:r w:rsidRPr="00B60467">
        <w:rPr>
          <w:rStyle w:val="FootnoteReference"/>
          <w:rFonts w:ascii="Narkisim" w:hAnsi="Narkisim"/>
          <w:sz w:val="24"/>
          <w:szCs w:val="24"/>
          <w:rtl/>
        </w:rPr>
        <w:footnoteReference w:id="9"/>
      </w:r>
      <w:bookmarkEnd w:id="5"/>
    </w:p>
    <w:p w14:paraId="1859F42F" w14:textId="636AE44D" w:rsidR="00D5138D" w:rsidRPr="00B60467" w:rsidRDefault="00D5138D" w:rsidP="00B60467">
      <w:pPr>
        <w:spacing w:after="0"/>
        <w:rPr>
          <w:rFonts w:ascii="Narkisim" w:hAnsi="Narkisim"/>
          <w:sz w:val="24"/>
          <w:szCs w:val="24"/>
          <w:rtl/>
        </w:rPr>
      </w:pPr>
      <w:r w:rsidRPr="00B60467">
        <w:rPr>
          <w:rFonts w:ascii="Narkisim" w:hAnsi="Narkisim"/>
          <w:sz w:val="24"/>
          <w:szCs w:val="24"/>
          <w:rtl/>
        </w:rPr>
        <w:t>גאוותו של יוסף מובילה לחורבנו. כאשר אביו מצווה אותו: "רְאֵה אֶת</w:t>
      </w:r>
      <w:r w:rsidR="00B60467">
        <w:rPr>
          <w:rFonts w:ascii="Narkisim" w:hAnsi="Narkisim"/>
          <w:sz w:val="24"/>
          <w:szCs w:val="24"/>
          <w:rtl/>
        </w:rPr>
        <w:t xml:space="preserve"> </w:t>
      </w:r>
      <w:r w:rsidRPr="00B60467">
        <w:rPr>
          <w:rFonts w:ascii="Narkisim" w:hAnsi="Narkisim"/>
          <w:b/>
          <w:bCs/>
          <w:sz w:val="24"/>
          <w:szCs w:val="24"/>
          <w:rtl/>
        </w:rPr>
        <w:t xml:space="preserve">שְׁלוֹם </w:t>
      </w:r>
      <w:r w:rsidRPr="00B60467">
        <w:rPr>
          <w:rFonts w:ascii="Narkisim" w:hAnsi="Narkisim"/>
          <w:sz w:val="24"/>
          <w:szCs w:val="24"/>
          <w:rtl/>
        </w:rPr>
        <w:t>אַחֶיךָ וְאֶת</w:t>
      </w:r>
      <w:r w:rsidR="00B60467">
        <w:rPr>
          <w:rFonts w:ascii="Narkisim" w:hAnsi="Narkisim"/>
          <w:sz w:val="24"/>
          <w:szCs w:val="24"/>
          <w:rtl/>
        </w:rPr>
        <w:t xml:space="preserve"> </w:t>
      </w:r>
      <w:r w:rsidRPr="00B60467">
        <w:rPr>
          <w:rFonts w:ascii="Narkisim" w:hAnsi="Narkisim"/>
          <w:b/>
          <w:bCs/>
          <w:sz w:val="24"/>
          <w:szCs w:val="24"/>
          <w:rtl/>
        </w:rPr>
        <w:t>שְׁלוֹם</w:t>
      </w:r>
      <w:r w:rsidRPr="00B60467">
        <w:rPr>
          <w:rFonts w:ascii="Narkisim" w:hAnsi="Narkisim"/>
          <w:sz w:val="24"/>
          <w:szCs w:val="24"/>
          <w:rtl/>
        </w:rPr>
        <w:t xml:space="preserve"> הַצֹּאן </w:t>
      </w:r>
      <w:r w:rsidRPr="00B60467">
        <w:rPr>
          <w:rFonts w:ascii="Narkisim" w:hAnsi="Narkisim"/>
          <w:b/>
          <w:bCs/>
          <w:sz w:val="24"/>
          <w:szCs w:val="24"/>
          <w:rtl/>
        </w:rPr>
        <w:t xml:space="preserve">וַהֲשִׁבֵנִי דָּבָר", </w:t>
      </w:r>
      <w:r w:rsidRPr="00B60467">
        <w:rPr>
          <w:rFonts w:ascii="Narkisim" w:hAnsi="Narkisim"/>
          <w:sz w:val="24"/>
          <w:szCs w:val="24"/>
          <w:rtl/>
        </w:rPr>
        <w:t>הוא יוצא לשליחות לבוש בכתונת הפסים.</w:t>
      </w:r>
      <w:r w:rsidRPr="00B60467">
        <w:rPr>
          <w:rStyle w:val="FootnoteReference"/>
          <w:rFonts w:ascii="Narkisim" w:hAnsi="Narkisim"/>
          <w:sz w:val="24"/>
          <w:szCs w:val="24"/>
          <w:rtl/>
        </w:rPr>
        <w:footnoteReference w:id="10"/>
      </w:r>
      <w:r w:rsidRPr="00B60467">
        <w:rPr>
          <w:rFonts w:ascii="Narkisim" w:hAnsi="Narkisim"/>
          <w:sz w:val="24"/>
          <w:szCs w:val="24"/>
          <w:rtl/>
        </w:rPr>
        <w:t xml:space="preserve"> נראה שיוסף אינו מבין עד היכן עשויה להגיע שנאתם </w:t>
      </w:r>
      <w:r w:rsidRPr="00B60467">
        <w:rPr>
          <w:rFonts w:ascii="Narkisim" w:hAnsi="Narkisim"/>
          <w:sz w:val="24"/>
          <w:szCs w:val="24"/>
          <w:rtl/>
        </w:rPr>
        <w:t xml:space="preserve">וקנאתם של אחיו שלא "יָכְלוּ </w:t>
      </w:r>
      <w:r w:rsidRPr="00B60467">
        <w:rPr>
          <w:rFonts w:ascii="Narkisim" w:hAnsi="Narkisim"/>
          <w:b/>
          <w:bCs/>
          <w:sz w:val="24"/>
          <w:szCs w:val="24"/>
          <w:rtl/>
        </w:rPr>
        <w:t>דַּבְּרוֹ</w:t>
      </w:r>
      <w:r w:rsidRPr="00B60467">
        <w:rPr>
          <w:rFonts w:ascii="Narkisim" w:hAnsi="Narkisim"/>
          <w:sz w:val="24"/>
          <w:szCs w:val="24"/>
          <w:rtl/>
        </w:rPr>
        <w:t xml:space="preserve"> </w:t>
      </w:r>
      <w:r w:rsidRPr="00B60467">
        <w:rPr>
          <w:rFonts w:ascii="Narkisim" w:hAnsi="Narkisim"/>
          <w:b/>
          <w:bCs/>
          <w:sz w:val="24"/>
          <w:szCs w:val="24"/>
          <w:rtl/>
        </w:rPr>
        <w:t>לְשָׁלֹם</w:t>
      </w:r>
      <w:r w:rsidRPr="00B60467">
        <w:rPr>
          <w:rFonts w:ascii="Narkisim" w:hAnsi="Narkisim"/>
          <w:sz w:val="24"/>
          <w:szCs w:val="24"/>
          <w:rtl/>
        </w:rPr>
        <w:t>", ושבוודאי זוכרים אילו דיווחים נוהג יוסף להביא אל אביהם ("</w:t>
      </w:r>
      <w:r w:rsidRPr="00B60467">
        <w:rPr>
          <w:rFonts w:ascii="Narkisim" w:hAnsi="Narkisim"/>
          <w:b/>
          <w:bCs/>
          <w:sz w:val="24"/>
          <w:szCs w:val="24"/>
          <w:rtl/>
        </w:rPr>
        <w:t>וַיָּבֵא</w:t>
      </w:r>
      <w:r w:rsidRPr="00B60467">
        <w:rPr>
          <w:rFonts w:ascii="Narkisim" w:hAnsi="Narkisim"/>
          <w:sz w:val="24"/>
          <w:szCs w:val="24"/>
          <w:rtl/>
        </w:rPr>
        <w:t xml:space="preserve"> יוֹסֵף אֶת</w:t>
      </w:r>
      <w:r w:rsidR="00B60467">
        <w:rPr>
          <w:rFonts w:ascii="Narkisim" w:hAnsi="Narkisim"/>
          <w:sz w:val="24"/>
          <w:szCs w:val="24"/>
          <w:rtl/>
        </w:rPr>
        <w:t xml:space="preserve"> </w:t>
      </w:r>
      <w:r w:rsidRPr="00B60467">
        <w:rPr>
          <w:rFonts w:ascii="Narkisim" w:hAnsi="Narkisim"/>
          <w:b/>
          <w:bCs/>
          <w:sz w:val="24"/>
          <w:szCs w:val="24"/>
          <w:rtl/>
        </w:rPr>
        <w:t>דִּבָּתָם</w:t>
      </w:r>
      <w:r w:rsidRPr="00B60467">
        <w:rPr>
          <w:rFonts w:ascii="Narkisim" w:hAnsi="Narkisim"/>
          <w:sz w:val="24"/>
          <w:szCs w:val="24"/>
          <w:rtl/>
        </w:rPr>
        <w:t xml:space="preserve"> רָעָה אֶל</w:t>
      </w:r>
      <w:r w:rsidR="00B60467">
        <w:rPr>
          <w:rFonts w:ascii="Narkisim" w:hAnsi="Narkisim"/>
          <w:sz w:val="24"/>
          <w:szCs w:val="24"/>
          <w:rtl/>
        </w:rPr>
        <w:t xml:space="preserve"> </w:t>
      </w:r>
      <w:r w:rsidRPr="00B60467">
        <w:rPr>
          <w:rFonts w:ascii="Narkisim" w:hAnsi="Narkisim"/>
          <w:sz w:val="24"/>
          <w:szCs w:val="24"/>
          <w:rtl/>
        </w:rPr>
        <w:t>אֲבִיהֶם" [ב]).</w:t>
      </w:r>
      <w:r w:rsidRPr="00B60467">
        <w:rPr>
          <w:rStyle w:val="FootnoteReference"/>
          <w:rFonts w:ascii="Narkisim" w:hAnsi="Narkisim"/>
          <w:sz w:val="24"/>
          <w:szCs w:val="24"/>
          <w:rtl/>
        </w:rPr>
        <w:footnoteReference w:id="11"/>
      </w:r>
    </w:p>
    <w:p w14:paraId="4DF97548"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עד מהרה יוסף מושלך, פשוטו כמשמעו, 'מאיגרא רמא לבירא עמיקתא'. האחים זורקים את יוסף לבור כשהם מאמינים שבכך יהיה כדי להוכיח שחלומותיו של יוסף לא היו אלא משאלות לב של נער גאה:</w:t>
      </w:r>
    </w:p>
    <w:p w14:paraId="76152C8F" w14:textId="33C83BFE"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"וַיֹּאמְרוּ אִישׁ אֶל</w:t>
      </w:r>
      <w:r w:rsidR="00B60467">
        <w:rPr>
          <w:rFonts w:ascii="Narkisim" w:hAnsi="Narkisim"/>
          <w:sz w:val="24"/>
          <w:szCs w:val="24"/>
          <w:rtl/>
        </w:rPr>
        <w:t xml:space="preserve"> </w:t>
      </w:r>
      <w:r w:rsidRPr="00B60467">
        <w:rPr>
          <w:rFonts w:ascii="Narkisim" w:hAnsi="Narkisim"/>
          <w:sz w:val="24"/>
          <w:szCs w:val="24"/>
          <w:rtl/>
        </w:rPr>
        <w:t>אָחִיו הִנֵּה בַּעַל הַחֲלֹמוֹת הַלָּזֶה בָּא: וְעַתָּה לְכוּ וְנַהַרְגֵהוּ וְנַשְׁלִכֵהוּ בְּאַחַד הַבֹּרוֹת וְאָמַרְנוּ חַיָּה רָעָה אֲכָלָתְהוּ וְנִרְאֶה מַה</w:t>
      </w:r>
      <w:r w:rsidR="00B60467">
        <w:rPr>
          <w:rFonts w:ascii="Narkisim" w:hAnsi="Narkisim"/>
          <w:sz w:val="24"/>
          <w:szCs w:val="24"/>
          <w:rtl/>
        </w:rPr>
        <w:t xml:space="preserve"> </w:t>
      </w:r>
      <w:r w:rsidRPr="00B60467">
        <w:rPr>
          <w:rFonts w:ascii="Narkisim" w:hAnsi="Narkisim"/>
          <w:sz w:val="24"/>
          <w:szCs w:val="24"/>
          <w:rtl/>
        </w:rPr>
        <w:t xml:space="preserve">יִּהְיוּ חֲלֹמֹתָיו" </w:t>
      </w:r>
      <w:r w:rsidR="00B60467">
        <w:rPr>
          <w:rFonts w:ascii="Narkisim" w:hAnsi="Narkisim"/>
          <w:sz w:val="24"/>
          <w:szCs w:val="24"/>
          <w:rtl/>
        </w:rPr>
        <w:tab/>
      </w:r>
      <w:r w:rsidRPr="00B60467">
        <w:rPr>
          <w:rFonts w:ascii="Narkisim" w:hAnsi="Narkisim"/>
          <w:sz w:val="24"/>
          <w:szCs w:val="24"/>
          <w:rtl/>
        </w:rPr>
        <w:t>(ל"ז, יט-כ)</w:t>
      </w:r>
    </w:p>
    <w:p w14:paraId="255B6F40"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גם את הכתונת השנואה אין הם שוכחים. כפי שביטלו את חלומותיו של יוסף, כך יבטלו את העדפתו של יעקב:</w:t>
      </w:r>
      <w:r w:rsidRPr="00B60467">
        <w:rPr>
          <w:rStyle w:val="FootnoteReference"/>
          <w:rFonts w:ascii="Narkisim" w:hAnsi="Narkisim"/>
          <w:sz w:val="24"/>
          <w:szCs w:val="24"/>
          <w:rtl/>
        </w:rPr>
        <w:footnoteReference w:id="12"/>
      </w:r>
    </w:p>
    <w:p w14:paraId="3FC7A31F" w14:textId="70650AFD"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"וַיְהִי כַּאֲשֶׁר</w:t>
      </w:r>
      <w:r w:rsidR="00B60467">
        <w:rPr>
          <w:rFonts w:ascii="Narkisim" w:hAnsi="Narkisim"/>
          <w:sz w:val="24"/>
          <w:szCs w:val="24"/>
          <w:rtl/>
        </w:rPr>
        <w:t xml:space="preserve"> </w:t>
      </w:r>
      <w:r w:rsidRPr="00B60467">
        <w:rPr>
          <w:rFonts w:ascii="Narkisim" w:hAnsi="Narkisim"/>
          <w:sz w:val="24"/>
          <w:szCs w:val="24"/>
          <w:rtl/>
        </w:rPr>
        <w:t>בָּא יוֹסֵף אֶל</w:t>
      </w:r>
      <w:r w:rsidR="00B60467">
        <w:rPr>
          <w:rFonts w:ascii="Narkisim" w:hAnsi="Narkisim"/>
          <w:sz w:val="24"/>
          <w:szCs w:val="24"/>
          <w:rtl/>
        </w:rPr>
        <w:t xml:space="preserve"> </w:t>
      </w:r>
      <w:r w:rsidRPr="00B60467">
        <w:rPr>
          <w:rFonts w:ascii="Narkisim" w:hAnsi="Narkisim"/>
          <w:sz w:val="24"/>
          <w:szCs w:val="24"/>
          <w:rtl/>
        </w:rPr>
        <w:t>אֶחָיו וַיַּפְשִׁיטוּ אֶת</w:t>
      </w:r>
      <w:r w:rsidR="00B60467">
        <w:rPr>
          <w:rFonts w:ascii="Narkisim" w:hAnsi="Narkisim"/>
          <w:sz w:val="24"/>
          <w:szCs w:val="24"/>
          <w:rtl/>
        </w:rPr>
        <w:t xml:space="preserve"> </w:t>
      </w:r>
      <w:r w:rsidRPr="00B60467">
        <w:rPr>
          <w:rFonts w:ascii="Narkisim" w:hAnsi="Narkisim"/>
          <w:sz w:val="24"/>
          <w:szCs w:val="24"/>
          <w:rtl/>
        </w:rPr>
        <w:t>יוֹסֵף אֶת</w:t>
      </w:r>
      <w:r w:rsidR="00B60467">
        <w:rPr>
          <w:rFonts w:ascii="Narkisim" w:hAnsi="Narkisim"/>
          <w:sz w:val="24"/>
          <w:szCs w:val="24"/>
          <w:rtl/>
        </w:rPr>
        <w:t xml:space="preserve"> </w:t>
      </w:r>
      <w:r w:rsidRPr="00B60467">
        <w:rPr>
          <w:rFonts w:ascii="Narkisim" w:hAnsi="Narkisim"/>
          <w:sz w:val="24"/>
          <w:szCs w:val="24"/>
          <w:rtl/>
        </w:rPr>
        <w:t>כֻּתָּנְתּוֹ אֶת</w:t>
      </w:r>
      <w:r w:rsidR="00B60467">
        <w:rPr>
          <w:rFonts w:ascii="Narkisim" w:hAnsi="Narkisim"/>
          <w:sz w:val="24"/>
          <w:szCs w:val="24"/>
          <w:rtl/>
        </w:rPr>
        <w:t xml:space="preserve"> </w:t>
      </w:r>
      <w:r w:rsidRPr="00B60467">
        <w:rPr>
          <w:rFonts w:ascii="Narkisim" w:hAnsi="Narkisim"/>
          <w:sz w:val="24"/>
          <w:szCs w:val="24"/>
          <w:rtl/>
        </w:rPr>
        <w:t>כְּתֹנֶת הַפַּסִּים אֲשֶׁר עָלָיו... וַיִּקְחוּ אֶת</w:t>
      </w:r>
      <w:r w:rsidR="00B60467">
        <w:rPr>
          <w:rFonts w:ascii="Narkisim" w:hAnsi="Narkisim"/>
          <w:sz w:val="24"/>
          <w:szCs w:val="24"/>
          <w:rtl/>
        </w:rPr>
        <w:t xml:space="preserve"> </w:t>
      </w:r>
      <w:r w:rsidRPr="00B60467">
        <w:rPr>
          <w:rFonts w:ascii="Narkisim" w:hAnsi="Narkisim"/>
          <w:sz w:val="24"/>
          <w:szCs w:val="24"/>
          <w:rtl/>
        </w:rPr>
        <w:t>כְּתֹנֶת יוֹסֵף וַיִּשְׁחֲטוּ שְׂעִיר עִזִּים וַיִּטְבְּלוּ אֶת</w:t>
      </w:r>
      <w:r w:rsidR="00B60467">
        <w:rPr>
          <w:rFonts w:ascii="Narkisim" w:hAnsi="Narkisim"/>
          <w:sz w:val="24"/>
          <w:szCs w:val="24"/>
          <w:rtl/>
        </w:rPr>
        <w:t xml:space="preserve"> </w:t>
      </w:r>
      <w:r w:rsidRPr="00B60467">
        <w:rPr>
          <w:rFonts w:ascii="Narkisim" w:hAnsi="Narkisim"/>
          <w:sz w:val="24"/>
          <w:szCs w:val="24"/>
          <w:rtl/>
        </w:rPr>
        <w:t>הַכֻּתֹּנֶת בַּדָּם: וַיְשַׁלְּחוּ אֶת</w:t>
      </w:r>
      <w:r w:rsidR="00B60467">
        <w:rPr>
          <w:rFonts w:ascii="Narkisim" w:hAnsi="Narkisim"/>
          <w:sz w:val="24"/>
          <w:szCs w:val="24"/>
          <w:rtl/>
        </w:rPr>
        <w:t xml:space="preserve"> </w:t>
      </w:r>
      <w:r w:rsidRPr="00B60467">
        <w:rPr>
          <w:rFonts w:ascii="Narkisim" w:hAnsi="Narkisim"/>
          <w:sz w:val="24"/>
          <w:szCs w:val="24"/>
          <w:rtl/>
        </w:rPr>
        <w:t>כְּתֹנֶת הַפַּסִּים וַיָּבִיאוּ אֶל</w:t>
      </w:r>
      <w:r w:rsidR="00B60467">
        <w:rPr>
          <w:rFonts w:ascii="Narkisim" w:hAnsi="Narkisim"/>
          <w:sz w:val="24"/>
          <w:szCs w:val="24"/>
          <w:rtl/>
        </w:rPr>
        <w:t xml:space="preserve"> </w:t>
      </w:r>
      <w:r w:rsidRPr="00B60467">
        <w:rPr>
          <w:rFonts w:ascii="Narkisim" w:hAnsi="Narkisim"/>
          <w:sz w:val="24"/>
          <w:szCs w:val="24"/>
          <w:rtl/>
        </w:rPr>
        <w:t>אֲבִיהֶם וַיֹּאמְרוּ זֹאת מָצָאנוּ הַכֶּר</w:t>
      </w:r>
      <w:r w:rsidR="00B60467">
        <w:rPr>
          <w:rFonts w:ascii="Narkisim" w:hAnsi="Narkisim"/>
          <w:sz w:val="24"/>
          <w:szCs w:val="24"/>
          <w:rtl/>
        </w:rPr>
        <w:t xml:space="preserve"> </w:t>
      </w:r>
      <w:r w:rsidRPr="00B60467">
        <w:rPr>
          <w:rFonts w:ascii="Narkisim" w:hAnsi="Narkisim"/>
          <w:sz w:val="24"/>
          <w:szCs w:val="24"/>
          <w:rtl/>
        </w:rPr>
        <w:t>נָא הַכְּתֹנֶת בִּנְךָ הִוא אִם</w:t>
      </w:r>
      <w:r w:rsidR="00B60467">
        <w:rPr>
          <w:rFonts w:ascii="Narkisim" w:hAnsi="Narkisim"/>
          <w:sz w:val="24"/>
          <w:szCs w:val="24"/>
          <w:rtl/>
        </w:rPr>
        <w:t xml:space="preserve"> </w:t>
      </w:r>
      <w:r w:rsidRPr="00B60467">
        <w:rPr>
          <w:rFonts w:ascii="Narkisim" w:hAnsi="Narkisim"/>
          <w:sz w:val="24"/>
          <w:szCs w:val="24"/>
          <w:rtl/>
        </w:rPr>
        <w:t xml:space="preserve">לֹא" </w:t>
      </w:r>
      <w:r w:rsidR="00B60467">
        <w:rPr>
          <w:rFonts w:ascii="Narkisim" w:hAnsi="Narkisim"/>
          <w:sz w:val="24"/>
          <w:szCs w:val="24"/>
          <w:rtl/>
        </w:rPr>
        <w:tab/>
      </w:r>
      <w:r w:rsidRPr="00B60467">
        <w:rPr>
          <w:rFonts w:ascii="Narkisim" w:hAnsi="Narkisim"/>
          <w:sz w:val="24"/>
          <w:szCs w:val="24"/>
          <w:rtl/>
        </w:rPr>
        <w:t>(</w:t>
      </w:r>
      <w:r w:rsidR="00B60467">
        <w:rPr>
          <w:rFonts w:ascii="Narkisim" w:hAnsi="Narkisim" w:hint="cs"/>
          <w:sz w:val="24"/>
          <w:szCs w:val="24"/>
          <w:rtl/>
        </w:rPr>
        <w:t>שם</w:t>
      </w:r>
      <w:r w:rsidRPr="00B60467">
        <w:rPr>
          <w:rFonts w:ascii="Narkisim" w:hAnsi="Narkisim"/>
          <w:sz w:val="24"/>
          <w:szCs w:val="24"/>
          <w:rtl/>
        </w:rPr>
        <w:t xml:space="preserve">, כג-לב) </w:t>
      </w:r>
    </w:p>
    <w:p w14:paraId="68C9B0EE" w14:textId="7FEB9E29" w:rsidR="00D5138D" w:rsidRPr="00B60467" w:rsidRDefault="00D5138D" w:rsidP="00B60467">
      <w:pPr>
        <w:spacing w:after="0"/>
        <w:rPr>
          <w:rFonts w:ascii="Narkisim" w:hAnsi="Narkisim"/>
          <w:sz w:val="24"/>
          <w:szCs w:val="24"/>
          <w:rtl/>
        </w:rPr>
      </w:pPr>
      <w:r w:rsidRPr="00B60467">
        <w:rPr>
          <w:rFonts w:ascii="Narkisim" w:hAnsi="Narkisim"/>
          <w:sz w:val="24"/>
          <w:szCs w:val="24"/>
          <w:rtl/>
        </w:rPr>
        <w:t>הכתונת מופשטת מיוסף, נטבלת בדם, נקרעת בשלח (=חרב),</w:t>
      </w:r>
      <w:r w:rsidRPr="00B60467">
        <w:rPr>
          <w:rStyle w:val="FootnoteReference"/>
          <w:rFonts w:ascii="Narkisim" w:hAnsi="Narkisim"/>
          <w:sz w:val="24"/>
          <w:szCs w:val="24"/>
          <w:rtl/>
        </w:rPr>
        <w:footnoteReference w:id="13"/>
      </w:r>
      <w:r w:rsidRPr="00B60467">
        <w:rPr>
          <w:rFonts w:ascii="Narkisim" w:hAnsi="Narkisim"/>
          <w:sz w:val="24"/>
          <w:szCs w:val="24"/>
          <w:rtl/>
        </w:rPr>
        <w:t xml:space="preserve"> ואז מובאת אל אביהם הזקן. נדמה כי האחים מאמינים שלאחר מות יוסף לא תהיה לאביהם ברירה אלא להעביר את האהבה ממנו אליהם.</w:t>
      </w:r>
    </w:p>
    <w:p w14:paraId="1C957E0B" w14:textId="6A1BB31C" w:rsidR="00D5138D" w:rsidRDefault="00D5138D" w:rsidP="00B60467">
      <w:pPr>
        <w:spacing w:after="0"/>
        <w:rPr>
          <w:rFonts w:ascii="Narkisim" w:hAnsi="Narkisim"/>
          <w:sz w:val="24"/>
          <w:szCs w:val="24"/>
          <w:rtl/>
        </w:rPr>
      </w:pPr>
      <w:r w:rsidRPr="00B60467">
        <w:rPr>
          <w:rFonts w:ascii="Narkisim" w:hAnsi="Narkisim"/>
          <w:sz w:val="24"/>
          <w:szCs w:val="24"/>
          <w:rtl/>
        </w:rPr>
        <w:t xml:space="preserve">המשך הסיפור ילמד שהאחים טעו בכול. לא עלה בידם להפר לא את חלומותיו של יוסף וגם לא לבטל את </w:t>
      </w:r>
      <w:r w:rsidRPr="00B60467">
        <w:rPr>
          <w:rFonts w:ascii="Narkisim" w:hAnsi="Narkisim"/>
          <w:sz w:val="24"/>
          <w:szCs w:val="24"/>
          <w:rtl/>
        </w:rPr>
        <w:lastRenderedPageBreak/>
        <w:t>אהבתו של יעקב. ובכל זאת, מעשיהם לימדו את יוסף לקח. הנער שחלם על מלוכה, עתיד לגלות שדרכו אל הגדולה עוברת תחילה בבור ואז במצולות העבדות.</w:t>
      </w:r>
    </w:p>
    <w:p w14:paraId="43B31974" w14:textId="77777777" w:rsidR="00B60467" w:rsidRPr="00B60467" w:rsidRDefault="00B60467" w:rsidP="00B60467">
      <w:pPr>
        <w:spacing w:after="0"/>
        <w:rPr>
          <w:rFonts w:ascii="Narkisim" w:hAnsi="Narkisim"/>
          <w:sz w:val="24"/>
          <w:szCs w:val="24"/>
          <w:rtl/>
        </w:rPr>
      </w:pPr>
    </w:p>
    <w:p w14:paraId="2E112ED5" w14:textId="1C5DBB19" w:rsidR="00D5138D" w:rsidRPr="00B60467" w:rsidRDefault="00B60467" w:rsidP="00B60467">
      <w:pPr>
        <w:jc w:val="center"/>
        <w:rPr>
          <w:rFonts w:ascii="Arial" w:hAnsi="Arial" w:cs="Arial"/>
          <w:b/>
          <w:bCs/>
          <w:sz w:val="24"/>
          <w:szCs w:val="24"/>
          <w:rtl/>
        </w:rPr>
      </w:pPr>
      <w:r>
        <w:rPr>
          <w:rFonts w:ascii="Arial" w:hAnsi="Arial" w:cs="Arial" w:hint="cs"/>
          <w:b/>
          <w:bCs/>
          <w:sz w:val="24"/>
          <w:szCs w:val="24"/>
          <w:rtl/>
        </w:rPr>
        <w:t xml:space="preserve">ג. </w:t>
      </w:r>
      <w:r w:rsidR="00D5138D" w:rsidRPr="00B60467">
        <w:rPr>
          <w:rFonts w:ascii="Arial" w:hAnsi="Arial" w:cs="Arial"/>
          <w:b/>
          <w:bCs/>
          <w:sz w:val="24"/>
          <w:szCs w:val="24"/>
          <w:rtl/>
        </w:rPr>
        <w:t>נפילתו של יוסף מגדולה בבית פוטיפר אל בור הכלא</w:t>
      </w:r>
    </w:p>
    <w:p w14:paraId="643E7C1D" w14:textId="1121B951" w:rsidR="00D5138D" w:rsidRPr="00B60467" w:rsidRDefault="00D5138D" w:rsidP="00B60467">
      <w:pPr>
        <w:spacing w:after="0"/>
        <w:rPr>
          <w:rFonts w:ascii="Narkisim" w:hAnsi="Narkisim"/>
          <w:sz w:val="24"/>
          <w:szCs w:val="24"/>
          <w:rtl/>
        </w:rPr>
      </w:pPr>
      <w:r w:rsidRPr="00B60467">
        <w:rPr>
          <w:rFonts w:ascii="Narkisim" w:hAnsi="Narkisim"/>
          <w:sz w:val="24"/>
          <w:szCs w:val="24"/>
          <w:rtl/>
        </w:rPr>
        <w:t>מכיוון שיוסף באמת נועד לגדולה, ה' מסייע לו לצמוח בארץ עוניו</w:t>
      </w:r>
      <w:r w:rsidR="009600E2">
        <w:rPr>
          <w:rFonts w:ascii="Narkisim" w:hAnsi="Narkisim" w:hint="cs"/>
          <w:sz w:val="24"/>
          <w:szCs w:val="24"/>
          <w:rtl/>
        </w:rPr>
        <w:t>.</w:t>
      </w:r>
      <w:r w:rsidRPr="00B60467">
        <w:rPr>
          <w:rFonts w:ascii="Narkisim" w:hAnsi="Narkisim"/>
          <w:sz w:val="24"/>
          <w:szCs w:val="24"/>
          <w:rtl/>
        </w:rPr>
        <w:t xml:space="preserve"> כפי שהיה יוסף שני לאביו, הוא הופך עתה שני לפוטיפר:</w:t>
      </w:r>
    </w:p>
    <w:p w14:paraId="4C2C6377" w14:textId="1F65BC76"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"וַיַּרְא אֲדֹנָיו כִּי ה' אִתּוֹ וְכֹל אֲשֶׁר</w:t>
      </w:r>
      <w:r w:rsidR="00B60467">
        <w:rPr>
          <w:rFonts w:ascii="Narkisim" w:hAnsi="Narkisim"/>
          <w:sz w:val="24"/>
          <w:szCs w:val="24"/>
          <w:rtl/>
        </w:rPr>
        <w:t xml:space="preserve"> </w:t>
      </w:r>
      <w:r w:rsidRPr="00B60467">
        <w:rPr>
          <w:rFonts w:ascii="Narkisim" w:hAnsi="Narkisim"/>
          <w:sz w:val="24"/>
          <w:szCs w:val="24"/>
          <w:rtl/>
        </w:rPr>
        <w:t>הוּא עֹשֶׂה ה' מַצְלִיחַ בְּיָדוֹ: וַיִּמְצָא יוֹסֵף חֵן בְּעֵינָיו וַיְשָׁרֶת אֹתוֹ וַיַּפְקִדֵהוּ עַל</w:t>
      </w:r>
      <w:r w:rsidR="00B60467">
        <w:rPr>
          <w:rFonts w:ascii="Narkisim" w:hAnsi="Narkisim"/>
          <w:sz w:val="24"/>
          <w:szCs w:val="24"/>
          <w:rtl/>
        </w:rPr>
        <w:t xml:space="preserve"> </w:t>
      </w:r>
      <w:r w:rsidRPr="00B60467">
        <w:rPr>
          <w:rFonts w:ascii="Narkisim" w:hAnsi="Narkisim"/>
          <w:sz w:val="24"/>
          <w:szCs w:val="24"/>
          <w:rtl/>
        </w:rPr>
        <w:t>בֵּיתוֹ וְכָל</w:t>
      </w:r>
      <w:r w:rsidR="00B60467">
        <w:rPr>
          <w:rFonts w:ascii="Narkisim" w:hAnsi="Narkisim"/>
          <w:sz w:val="24"/>
          <w:szCs w:val="24"/>
          <w:rtl/>
        </w:rPr>
        <w:t xml:space="preserve"> </w:t>
      </w:r>
      <w:r w:rsidRPr="00B60467">
        <w:rPr>
          <w:rFonts w:ascii="Narkisim" w:hAnsi="Narkisim"/>
          <w:sz w:val="24"/>
          <w:szCs w:val="24"/>
          <w:rtl/>
        </w:rPr>
        <w:t>יֶשׁ</w:t>
      </w:r>
      <w:r w:rsidR="00B60467">
        <w:rPr>
          <w:rFonts w:ascii="Narkisim" w:hAnsi="Narkisim"/>
          <w:sz w:val="24"/>
          <w:szCs w:val="24"/>
          <w:rtl/>
        </w:rPr>
        <w:t xml:space="preserve"> </w:t>
      </w:r>
      <w:r w:rsidRPr="00B60467">
        <w:rPr>
          <w:rFonts w:ascii="Narkisim" w:hAnsi="Narkisim"/>
          <w:sz w:val="24"/>
          <w:szCs w:val="24"/>
          <w:rtl/>
        </w:rPr>
        <w:t>לוֹ נָתַן בְּיָדוֹ... וַיַּעֲזֹב כָּל</w:t>
      </w:r>
      <w:r w:rsidR="00B60467">
        <w:rPr>
          <w:rFonts w:ascii="Narkisim" w:hAnsi="Narkisim"/>
          <w:sz w:val="24"/>
          <w:szCs w:val="24"/>
          <w:rtl/>
        </w:rPr>
        <w:t xml:space="preserve"> </w:t>
      </w:r>
      <w:r w:rsidRPr="00B60467">
        <w:rPr>
          <w:rFonts w:ascii="Narkisim" w:hAnsi="Narkisim"/>
          <w:sz w:val="24"/>
          <w:szCs w:val="24"/>
          <w:rtl/>
        </w:rPr>
        <w:t>אֲשֶׁר</w:t>
      </w:r>
      <w:r w:rsidR="00B60467">
        <w:rPr>
          <w:rFonts w:ascii="Narkisim" w:hAnsi="Narkisim"/>
          <w:sz w:val="24"/>
          <w:szCs w:val="24"/>
          <w:rtl/>
        </w:rPr>
        <w:t xml:space="preserve"> </w:t>
      </w:r>
      <w:r w:rsidRPr="00B60467">
        <w:rPr>
          <w:rFonts w:ascii="Narkisim" w:hAnsi="Narkisim"/>
          <w:sz w:val="24"/>
          <w:szCs w:val="24"/>
          <w:rtl/>
        </w:rPr>
        <w:t>לוֹ בְּיַד</w:t>
      </w:r>
      <w:r w:rsidR="00B60467">
        <w:rPr>
          <w:rFonts w:ascii="Narkisim" w:hAnsi="Narkisim"/>
          <w:sz w:val="24"/>
          <w:szCs w:val="24"/>
          <w:rtl/>
        </w:rPr>
        <w:t xml:space="preserve"> </w:t>
      </w:r>
      <w:r w:rsidRPr="00B60467">
        <w:rPr>
          <w:rFonts w:ascii="Narkisim" w:hAnsi="Narkisim"/>
          <w:sz w:val="24"/>
          <w:szCs w:val="24"/>
          <w:rtl/>
        </w:rPr>
        <w:t>יוֹסֵף וְלֹא</w:t>
      </w:r>
      <w:r w:rsidR="00B60467">
        <w:rPr>
          <w:rFonts w:ascii="Narkisim" w:hAnsi="Narkisim"/>
          <w:sz w:val="24"/>
          <w:szCs w:val="24"/>
          <w:rtl/>
        </w:rPr>
        <w:t xml:space="preserve"> </w:t>
      </w:r>
      <w:r w:rsidRPr="00B60467">
        <w:rPr>
          <w:rFonts w:ascii="Narkisim" w:hAnsi="Narkisim"/>
          <w:sz w:val="24"/>
          <w:szCs w:val="24"/>
          <w:rtl/>
        </w:rPr>
        <w:t>יָדַע אִתּוֹ מְאוּמָה כִּי אִם</w:t>
      </w:r>
      <w:r w:rsidR="00B60467">
        <w:rPr>
          <w:rFonts w:ascii="Narkisim" w:hAnsi="Narkisim"/>
          <w:sz w:val="24"/>
          <w:szCs w:val="24"/>
          <w:rtl/>
        </w:rPr>
        <w:t xml:space="preserve"> </w:t>
      </w:r>
      <w:r w:rsidRPr="00B60467">
        <w:rPr>
          <w:rFonts w:ascii="Narkisim" w:hAnsi="Narkisim"/>
          <w:sz w:val="24"/>
          <w:szCs w:val="24"/>
          <w:rtl/>
        </w:rPr>
        <w:t>הַלֶּחֶם אֲשֶׁר</w:t>
      </w:r>
      <w:r w:rsidR="00B60467">
        <w:rPr>
          <w:rFonts w:ascii="Narkisim" w:hAnsi="Narkisim"/>
          <w:sz w:val="24"/>
          <w:szCs w:val="24"/>
          <w:rtl/>
        </w:rPr>
        <w:t xml:space="preserve"> </w:t>
      </w:r>
      <w:r w:rsidRPr="00B60467">
        <w:rPr>
          <w:rFonts w:ascii="Narkisim" w:hAnsi="Narkisim"/>
          <w:sz w:val="24"/>
          <w:szCs w:val="24"/>
          <w:rtl/>
        </w:rPr>
        <w:t>הוּא אוֹכֵל וַיְהִי יוֹסֵף יְפֵה</w:t>
      </w:r>
      <w:r w:rsidR="00B60467">
        <w:rPr>
          <w:rFonts w:ascii="Narkisim" w:hAnsi="Narkisim"/>
          <w:sz w:val="24"/>
          <w:szCs w:val="24"/>
          <w:rtl/>
        </w:rPr>
        <w:t xml:space="preserve"> </w:t>
      </w:r>
      <w:r w:rsidRPr="00B60467">
        <w:rPr>
          <w:rFonts w:ascii="Narkisim" w:hAnsi="Narkisim"/>
          <w:sz w:val="24"/>
          <w:szCs w:val="24"/>
          <w:rtl/>
        </w:rPr>
        <w:t xml:space="preserve">תֹאַר וִיפֵה מַרְאֶה" </w:t>
      </w:r>
      <w:r w:rsidR="00B60467">
        <w:rPr>
          <w:rFonts w:ascii="Narkisim" w:hAnsi="Narkisim"/>
          <w:sz w:val="24"/>
          <w:szCs w:val="24"/>
          <w:rtl/>
        </w:rPr>
        <w:tab/>
      </w:r>
      <w:r w:rsidRPr="00B60467">
        <w:rPr>
          <w:rFonts w:ascii="Narkisim" w:hAnsi="Narkisim"/>
          <w:sz w:val="24"/>
          <w:szCs w:val="24"/>
          <w:rtl/>
        </w:rPr>
        <w:t>(ל"ט, ג-ו)</w:t>
      </w:r>
      <w:r w:rsidRPr="00B60467">
        <w:rPr>
          <w:rStyle w:val="FootnoteReference"/>
          <w:rFonts w:ascii="Narkisim" w:hAnsi="Narkisim"/>
          <w:sz w:val="24"/>
          <w:szCs w:val="24"/>
          <w:rtl/>
        </w:rPr>
        <w:footnoteReference w:id="14"/>
      </w:r>
    </w:p>
    <w:p w14:paraId="5DF09A87" w14:textId="5FEE89BD" w:rsidR="00D5138D" w:rsidRPr="00B60467" w:rsidRDefault="00D5138D" w:rsidP="00B60467">
      <w:pPr>
        <w:spacing w:after="0"/>
        <w:rPr>
          <w:rFonts w:ascii="Narkisim" w:hAnsi="Narkisim"/>
          <w:sz w:val="24"/>
          <w:szCs w:val="24"/>
          <w:rtl/>
        </w:rPr>
      </w:pPr>
      <w:r w:rsidRPr="00B60467">
        <w:rPr>
          <w:rFonts w:ascii="Narkisim" w:hAnsi="Narkisim"/>
          <w:sz w:val="24"/>
          <w:szCs w:val="24"/>
          <w:rtl/>
        </w:rPr>
        <w:t>אולם</w:t>
      </w:r>
      <w:r w:rsidR="009600E2">
        <w:rPr>
          <w:rFonts w:ascii="Narkisim" w:hAnsi="Narkisim" w:hint="cs"/>
          <w:sz w:val="24"/>
          <w:szCs w:val="24"/>
          <w:rtl/>
        </w:rPr>
        <w:t>,</w:t>
      </w:r>
      <w:r w:rsidRPr="00B60467">
        <w:rPr>
          <w:rFonts w:ascii="Narkisim" w:hAnsi="Narkisim"/>
          <w:sz w:val="24"/>
          <w:szCs w:val="24"/>
          <w:rtl/>
        </w:rPr>
        <w:t xml:space="preserve"> גם הפעם מסתיים מסעו של יוסף אל הגדולה בהשלכה אל הבור. הפעם, נפילתו של יוסף מפתיעה יותר. היא אינה נראית כתוצאה של חטא כלשהו, אלא בדיוק להיפך, כתוצאה של סירובו של יוסף לחטוא</w:t>
      </w:r>
      <w:r w:rsidR="009600E2">
        <w:rPr>
          <w:rFonts w:ascii="Narkisim" w:hAnsi="Narkisim" w:hint="cs"/>
          <w:sz w:val="24"/>
          <w:szCs w:val="24"/>
          <w:rtl/>
        </w:rPr>
        <w:t>:</w:t>
      </w:r>
    </w:p>
    <w:p w14:paraId="4AFA88C4" w14:textId="77777777" w:rsidR="00B60467" w:rsidRDefault="00D5138D" w:rsidP="00B60467">
      <w:pPr>
        <w:pStyle w:val="1"/>
        <w:spacing w:after="0"/>
        <w:rPr>
          <w:rFonts w:ascii="Narkisim" w:hAnsi="Narkisim"/>
          <w:sz w:val="24"/>
          <w:szCs w:val="24"/>
          <w:rtl/>
        </w:rPr>
      </w:pPr>
      <w:r w:rsidRPr="00B60467">
        <w:rPr>
          <w:rFonts w:ascii="Narkisim" w:hAnsi="Narkisim"/>
          <w:sz w:val="24"/>
          <w:szCs w:val="24"/>
          <w:rtl/>
        </w:rPr>
        <w:t>"וַיְהִי אַחַר הַדְּבָרִים הָאֵלֶּה וַתִּשָּׂא אֵשֶׁת</w:t>
      </w:r>
      <w:r w:rsidR="00B60467">
        <w:rPr>
          <w:rFonts w:ascii="Narkisim" w:hAnsi="Narkisim"/>
          <w:sz w:val="24"/>
          <w:szCs w:val="24"/>
          <w:rtl/>
        </w:rPr>
        <w:t xml:space="preserve"> </w:t>
      </w:r>
      <w:r w:rsidRPr="00B60467">
        <w:rPr>
          <w:rFonts w:ascii="Narkisim" w:hAnsi="Narkisim"/>
          <w:sz w:val="24"/>
          <w:szCs w:val="24"/>
          <w:rtl/>
        </w:rPr>
        <w:t>אֲדֹנָיו אֶת</w:t>
      </w:r>
      <w:r w:rsidR="00B60467">
        <w:rPr>
          <w:rFonts w:ascii="Narkisim" w:hAnsi="Narkisim"/>
          <w:sz w:val="24"/>
          <w:szCs w:val="24"/>
          <w:rtl/>
        </w:rPr>
        <w:t xml:space="preserve"> </w:t>
      </w:r>
      <w:r w:rsidRPr="00B60467">
        <w:rPr>
          <w:rFonts w:ascii="Narkisim" w:hAnsi="Narkisim"/>
          <w:sz w:val="24"/>
          <w:szCs w:val="24"/>
          <w:rtl/>
        </w:rPr>
        <w:t>עֵינֶיהָ אֶל</w:t>
      </w:r>
      <w:r w:rsidR="00B60467">
        <w:rPr>
          <w:rFonts w:ascii="Narkisim" w:hAnsi="Narkisim"/>
          <w:sz w:val="24"/>
          <w:szCs w:val="24"/>
          <w:rtl/>
        </w:rPr>
        <w:t xml:space="preserve"> </w:t>
      </w:r>
      <w:r w:rsidRPr="00B60467">
        <w:rPr>
          <w:rFonts w:ascii="Narkisim" w:hAnsi="Narkisim"/>
          <w:sz w:val="24"/>
          <w:szCs w:val="24"/>
          <w:rtl/>
        </w:rPr>
        <w:t>יוֹסֵף וַתֹּאמֶר שִׁכְבָה עִמִּי: וַיְמָאֵן וַיֹּאמֶר אֶל</w:t>
      </w:r>
      <w:r w:rsidR="00B60467">
        <w:rPr>
          <w:rFonts w:ascii="Narkisim" w:hAnsi="Narkisim"/>
          <w:sz w:val="24"/>
          <w:szCs w:val="24"/>
          <w:rtl/>
        </w:rPr>
        <w:t xml:space="preserve"> </w:t>
      </w:r>
      <w:r w:rsidRPr="00B60467">
        <w:rPr>
          <w:rFonts w:ascii="Narkisim" w:hAnsi="Narkisim"/>
          <w:sz w:val="24"/>
          <w:szCs w:val="24"/>
          <w:rtl/>
        </w:rPr>
        <w:t>אֵשֶׁת אֲדֹנָיו הֵן אֲדֹנִי לֹא</w:t>
      </w:r>
      <w:r w:rsidR="00B60467">
        <w:rPr>
          <w:rFonts w:ascii="Narkisim" w:hAnsi="Narkisim"/>
          <w:sz w:val="24"/>
          <w:szCs w:val="24"/>
          <w:rtl/>
        </w:rPr>
        <w:t xml:space="preserve"> </w:t>
      </w:r>
      <w:r w:rsidRPr="00B60467">
        <w:rPr>
          <w:rFonts w:ascii="Narkisim" w:hAnsi="Narkisim"/>
          <w:sz w:val="24"/>
          <w:szCs w:val="24"/>
          <w:rtl/>
        </w:rPr>
        <w:t>יָדַע אִתִּי מַה</w:t>
      </w:r>
      <w:r w:rsidR="00B60467">
        <w:rPr>
          <w:rFonts w:ascii="Narkisim" w:hAnsi="Narkisim"/>
          <w:sz w:val="24"/>
          <w:szCs w:val="24"/>
          <w:rtl/>
        </w:rPr>
        <w:t xml:space="preserve"> </w:t>
      </w:r>
      <w:r w:rsidRPr="00B60467">
        <w:rPr>
          <w:rFonts w:ascii="Narkisim" w:hAnsi="Narkisim"/>
          <w:sz w:val="24"/>
          <w:szCs w:val="24"/>
          <w:rtl/>
        </w:rPr>
        <w:t>בַּבָּיִת וְכֹל אֲשֶׁר</w:t>
      </w:r>
      <w:r w:rsidR="00B60467">
        <w:rPr>
          <w:rFonts w:ascii="Narkisim" w:hAnsi="Narkisim"/>
          <w:sz w:val="24"/>
          <w:szCs w:val="24"/>
          <w:rtl/>
        </w:rPr>
        <w:t xml:space="preserve"> </w:t>
      </w:r>
      <w:r w:rsidRPr="00B60467">
        <w:rPr>
          <w:rFonts w:ascii="Narkisim" w:hAnsi="Narkisim"/>
          <w:sz w:val="24"/>
          <w:szCs w:val="24"/>
          <w:rtl/>
        </w:rPr>
        <w:t>יֶשׁ</w:t>
      </w:r>
      <w:r w:rsidR="00B60467">
        <w:rPr>
          <w:rFonts w:ascii="Narkisim" w:hAnsi="Narkisim"/>
          <w:sz w:val="24"/>
          <w:szCs w:val="24"/>
          <w:rtl/>
        </w:rPr>
        <w:t xml:space="preserve"> </w:t>
      </w:r>
      <w:r w:rsidRPr="00B60467">
        <w:rPr>
          <w:rFonts w:ascii="Narkisim" w:hAnsi="Narkisim"/>
          <w:sz w:val="24"/>
          <w:szCs w:val="24"/>
          <w:rtl/>
        </w:rPr>
        <w:t>לוֹ נָתַן בְּיָדִי: אֵינֶנּוּ גָדוֹל בַּבַּיִת הַזֶּה מִמֶּנִּי וְלֹא</w:t>
      </w:r>
      <w:r w:rsidR="00B60467">
        <w:rPr>
          <w:rFonts w:ascii="Narkisim" w:hAnsi="Narkisim"/>
          <w:sz w:val="24"/>
          <w:szCs w:val="24"/>
          <w:rtl/>
        </w:rPr>
        <w:t xml:space="preserve"> </w:t>
      </w:r>
      <w:r w:rsidRPr="00B60467">
        <w:rPr>
          <w:rFonts w:ascii="Narkisim" w:hAnsi="Narkisim"/>
          <w:sz w:val="24"/>
          <w:szCs w:val="24"/>
          <w:rtl/>
        </w:rPr>
        <w:t>חָשַׂךְ מִמֶּנִּי מְאוּמָה כִּי אִם</w:t>
      </w:r>
      <w:r w:rsidR="00B60467">
        <w:rPr>
          <w:rFonts w:ascii="Narkisim" w:hAnsi="Narkisim"/>
          <w:sz w:val="24"/>
          <w:szCs w:val="24"/>
          <w:rtl/>
        </w:rPr>
        <w:t xml:space="preserve"> </w:t>
      </w:r>
      <w:r w:rsidRPr="00B60467">
        <w:rPr>
          <w:rFonts w:ascii="Narkisim" w:hAnsi="Narkisim"/>
          <w:sz w:val="24"/>
          <w:szCs w:val="24"/>
          <w:rtl/>
        </w:rPr>
        <w:t>אוֹתָךְ בַּאֲשֶׁר אַתְּ</w:t>
      </w:r>
      <w:r w:rsidR="00B60467">
        <w:rPr>
          <w:rFonts w:ascii="Narkisim" w:hAnsi="Narkisim"/>
          <w:sz w:val="24"/>
          <w:szCs w:val="24"/>
          <w:rtl/>
        </w:rPr>
        <w:t xml:space="preserve"> </w:t>
      </w:r>
      <w:r w:rsidRPr="00B60467">
        <w:rPr>
          <w:rFonts w:ascii="Narkisim" w:hAnsi="Narkisim"/>
          <w:sz w:val="24"/>
          <w:szCs w:val="24"/>
          <w:rtl/>
        </w:rPr>
        <w:t>אִשְׁתּוֹ וְאֵיךְ אֶעֱשֶׂה הָרָעָה הַגְּדֹלָה הַזֹּאת וְחָטָאתִי לֵא</w:t>
      </w:r>
      <w:r w:rsidR="00B60467">
        <w:rPr>
          <w:rFonts w:ascii="Narkisim" w:hAnsi="Narkisim" w:hint="cs"/>
          <w:sz w:val="24"/>
          <w:szCs w:val="24"/>
          <w:rtl/>
        </w:rPr>
        <w:t>-</w:t>
      </w:r>
      <w:r w:rsidRPr="00B60467">
        <w:rPr>
          <w:rFonts w:ascii="Narkisim" w:hAnsi="Narkisim"/>
          <w:sz w:val="24"/>
          <w:szCs w:val="24"/>
          <w:rtl/>
        </w:rPr>
        <w:t>לֹהִים: וַיְהִי כְּדַבְּרָהּ אֶל</w:t>
      </w:r>
      <w:r w:rsidR="00B60467">
        <w:rPr>
          <w:rFonts w:ascii="Narkisim" w:hAnsi="Narkisim"/>
          <w:sz w:val="24"/>
          <w:szCs w:val="24"/>
          <w:rtl/>
        </w:rPr>
        <w:t xml:space="preserve"> </w:t>
      </w:r>
      <w:r w:rsidRPr="00B60467">
        <w:rPr>
          <w:rFonts w:ascii="Narkisim" w:hAnsi="Narkisim"/>
          <w:sz w:val="24"/>
          <w:szCs w:val="24"/>
          <w:rtl/>
        </w:rPr>
        <w:t>יוֹסֵף יוֹם יוֹם וְלֹא</w:t>
      </w:r>
      <w:r w:rsidR="00B60467">
        <w:rPr>
          <w:rFonts w:ascii="Narkisim" w:hAnsi="Narkisim"/>
          <w:sz w:val="24"/>
          <w:szCs w:val="24"/>
          <w:rtl/>
        </w:rPr>
        <w:t xml:space="preserve"> </w:t>
      </w:r>
      <w:r w:rsidRPr="00B60467">
        <w:rPr>
          <w:rFonts w:ascii="Narkisim" w:hAnsi="Narkisim"/>
          <w:sz w:val="24"/>
          <w:szCs w:val="24"/>
          <w:rtl/>
        </w:rPr>
        <w:t xml:space="preserve">שָׁמַע אֵלֶיהָ לִשְׁכַּב אֶצְלָהּ לִהְיוֹת עִמָּהּ" </w:t>
      </w:r>
      <w:r w:rsidR="00B60467">
        <w:rPr>
          <w:rFonts w:ascii="Narkisim" w:hAnsi="Narkisim"/>
          <w:sz w:val="24"/>
          <w:szCs w:val="24"/>
          <w:rtl/>
        </w:rPr>
        <w:tab/>
      </w:r>
    </w:p>
    <w:p w14:paraId="72652620" w14:textId="085D980E" w:rsidR="00D5138D" w:rsidRPr="00B60467" w:rsidRDefault="00B60467" w:rsidP="00B60467">
      <w:pPr>
        <w:pStyle w:val="1"/>
        <w:spacing w:after="0"/>
        <w:rPr>
          <w:rFonts w:ascii="Narkisim" w:hAnsi="Narkisim"/>
          <w:sz w:val="24"/>
          <w:szCs w:val="24"/>
          <w:rtl/>
        </w:rPr>
      </w:pPr>
      <w:r>
        <w:rPr>
          <w:rFonts w:ascii="Narkisim" w:hAnsi="Narkisim"/>
          <w:sz w:val="24"/>
          <w:szCs w:val="24"/>
          <w:rtl/>
        </w:rPr>
        <w:tab/>
      </w:r>
      <w:r w:rsidR="00D5138D" w:rsidRPr="00B60467">
        <w:rPr>
          <w:rFonts w:ascii="Narkisim" w:hAnsi="Narkisim"/>
          <w:sz w:val="24"/>
          <w:szCs w:val="24"/>
          <w:rtl/>
        </w:rPr>
        <w:t>(ל"ט, ז-י)</w:t>
      </w:r>
    </w:p>
    <w:p w14:paraId="2D7487D9" w14:textId="48204E2E"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מסרב להיעתר לדרישותיה של אשת אדוניו, לא מתוך פחד שמא ייתפס, אלא מתוך הכרה מוסרית ודתית שיש בכך רעה גדולה וחטא לא-לוהים. אך אשת אדוניו אינה מתרשמת מתוכחתו של יוסף ואינה מרפה מניסיונותיה לפתותו</w:t>
      </w:r>
      <w:r w:rsidR="009600E2">
        <w:rPr>
          <w:rFonts w:ascii="Narkisim" w:hAnsi="Narkisim" w:hint="cs"/>
          <w:sz w:val="24"/>
          <w:szCs w:val="24"/>
          <w:rtl/>
        </w:rPr>
        <w:t>:</w:t>
      </w:r>
    </w:p>
    <w:p w14:paraId="6A8C4ACC" w14:textId="67144500" w:rsidR="00D5138D" w:rsidRPr="00B60467" w:rsidRDefault="009600E2" w:rsidP="00B60467">
      <w:pPr>
        <w:pStyle w:val="1"/>
        <w:spacing w:after="0"/>
        <w:rPr>
          <w:rFonts w:ascii="Narkisim" w:hAnsi="Narkisim"/>
          <w:sz w:val="24"/>
          <w:szCs w:val="24"/>
          <w:rtl/>
        </w:rPr>
      </w:pPr>
      <w:r>
        <w:rPr>
          <w:rFonts w:ascii="Narkisim" w:hAnsi="Narkisim" w:hint="cs"/>
          <w:sz w:val="24"/>
          <w:szCs w:val="24"/>
          <w:rtl/>
        </w:rPr>
        <w:t>"</w:t>
      </w:r>
      <w:r w:rsidR="00D5138D" w:rsidRPr="00B60467">
        <w:rPr>
          <w:rFonts w:ascii="Narkisim" w:hAnsi="Narkisim"/>
          <w:sz w:val="24"/>
          <w:szCs w:val="24"/>
          <w:rtl/>
        </w:rPr>
        <w:t xml:space="preserve">וַיְהִי כְּהַיּוֹם הַזֶּה וַיָּבֹא הַבַּיְתָה לַעֲשׂוֹת מְלַאכְתּוֹ וְאֵין אִישׁ מֵאַנְשֵׁי הַבַּיִת שָׁם בַּבָּיִת: וַתִּתְפְּשֵׂהוּ בְּבִגְדוֹ לֵאמֹר שִׁכְבָה עִמִּי וַיַּעֲזֹב בִּגְדוֹ בְּיָדָהּ וַיָּנָס וַיֵּצֵא הַחוּצָה" </w:t>
      </w:r>
      <w:r w:rsidR="00B60467">
        <w:rPr>
          <w:rFonts w:ascii="Narkisim" w:hAnsi="Narkisim"/>
          <w:sz w:val="24"/>
          <w:szCs w:val="24"/>
          <w:rtl/>
        </w:rPr>
        <w:tab/>
      </w:r>
      <w:r w:rsidR="00D5138D" w:rsidRPr="00B60467">
        <w:rPr>
          <w:rFonts w:ascii="Narkisim" w:hAnsi="Narkisim"/>
          <w:sz w:val="24"/>
          <w:szCs w:val="24"/>
          <w:rtl/>
        </w:rPr>
        <w:t>(ל"ט, יא-יב)</w:t>
      </w:r>
    </w:p>
    <w:p w14:paraId="231E7271" w14:textId="4D85C6F6" w:rsidR="00D5138D" w:rsidRPr="00B60467" w:rsidRDefault="00D5138D" w:rsidP="00B60467">
      <w:pPr>
        <w:spacing w:after="0"/>
        <w:rPr>
          <w:rFonts w:ascii="Narkisim" w:hAnsi="Narkisim"/>
          <w:sz w:val="24"/>
          <w:szCs w:val="24"/>
          <w:rtl/>
        </w:rPr>
      </w:pPr>
      <w:r w:rsidRPr="00B60467">
        <w:rPr>
          <w:rFonts w:ascii="Narkisim" w:hAnsi="Narkisim"/>
          <w:sz w:val="24"/>
          <w:szCs w:val="24"/>
          <w:rtl/>
        </w:rPr>
        <w:t>גם הפעם יוסף אינו מתפתה, וכדי להימלט ממה שנראה כניסיון אונס ממש, הוא עוזב את בגדו ביד גבירתו ונס החוצה. אשת פוטיפר בוחרת להעליל על יוסף שביקש לאנוס אותה</w:t>
      </w:r>
      <w:r w:rsidR="00000345">
        <w:rPr>
          <w:rFonts w:ascii="Narkisim" w:hAnsi="Narkisim" w:hint="cs"/>
          <w:sz w:val="24"/>
          <w:szCs w:val="24"/>
          <w:rtl/>
        </w:rPr>
        <w:t xml:space="preserve"> </w:t>
      </w:r>
      <w:r w:rsidR="00000345">
        <w:rPr>
          <w:rFonts w:ascii="Narkisim" w:hAnsi="Narkisim"/>
          <w:sz w:val="24"/>
          <w:szCs w:val="24"/>
          <w:rtl/>
        </w:rPr>
        <w:t>–</w:t>
      </w:r>
      <w:r w:rsidRPr="00B60467">
        <w:rPr>
          <w:rFonts w:ascii="Narkisim" w:hAnsi="Narkisim"/>
          <w:sz w:val="24"/>
          <w:szCs w:val="24"/>
          <w:rtl/>
        </w:rPr>
        <w:t xml:space="preserve">ספק מתוך רגשות נקמה, אך בוודאי גם </w:t>
      </w:r>
      <w:r w:rsidRPr="00B60467">
        <w:rPr>
          <w:rFonts w:ascii="Narkisim" w:hAnsi="Narkisim"/>
          <w:sz w:val="24"/>
          <w:szCs w:val="24"/>
          <w:rtl/>
        </w:rPr>
        <w:t>מתוך ניסיון להסביר כיצד אירע שהעבד יפה התואר נמלט עירום מן הבית בעוד שבגדו נשאר בידה</w:t>
      </w:r>
      <w:r w:rsidR="00000345">
        <w:rPr>
          <w:rFonts w:ascii="Narkisim" w:hAnsi="Narkisim" w:hint="cs"/>
          <w:sz w:val="24"/>
          <w:szCs w:val="24"/>
          <w:rtl/>
        </w:rPr>
        <w:t>:</w:t>
      </w:r>
    </w:p>
    <w:p w14:paraId="621915F7" w14:textId="24B6E9EC"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"וַיְהִי כִשְׁמֹעַ אֲדֹנָיו אֶת</w:t>
      </w:r>
      <w:r w:rsidR="00B60467">
        <w:rPr>
          <w:rFonts w:ascii="Narkisim" w:hAnsi="Narkisim"/>
          <w:sz w:val="24"/>
          <w:szCs w:val="24"/>
          <w:rtl/>
        </w:rPr>
        <w:t xml:space="preserve"> </w:t>
      </w:r>
      <w:r w:rsidRPr="00B60467">
        <w:rPr>
          <w:rFonts w:ascii="Narkisim" w:hAnsi="Narkisim"/>
          <w:sz w:val="24"/>
          <w:szCs w:val="24"/>
          <w:rtl/>
        </w:rPr>
        <w:t>דִּבְרֵי אִשְׁתּוֹ אֲשֶׁר דִּבְּרָה אֵלָיו לֵאמֹר כַּדְּבָרִים הָאֵלֶּה עָשָׂה לִי עַבְדֶּךָ וַיִּחַר אַפּוֹ:</w:t>
      </w:r>
      <w:r w:rsidRPr="00B60467">
        <w:rPr>
          <w:rStyle w:val="FootnoteReference"/>
          <w:rFonts w:ascii="Narkisim" w:hAnsi="Narkisim"/>
          <w:sz w:val="24"/>
          <w:szCs w:val="24"/>
          <w:rtl/>
        </w:rPr>
        <w:footnoteReference w:id="15"/>
      </w:r>
      <w:r w:rsidRPr="00B60467">
        <w:rPr>
          <w:rFonts w:ascii="Narkisim" w:hAnsi="Narkisim"/>
          <w:sz w:val="24"/>
          <w:szCs w:val="24"/>
          <w:rtl/>
        </w:rPr>
        <w:t xml:space="preserve"> וַיִּקַּח אֲדֹנֵי יוֹסֵף אֹתוֹ וַיִּתְּנֵהוּ אֶל</w:t>
      </w:r>
      <w:r w:rsidR="00B60467">
        <w:rPr>
          <w:rFonts w:ascii="Narkisim" w:hAnsi="Narkisim"/>
          <w:sz w:val="24"/>
          <w:szCs w:val="24"/>
          <w:rtl/>
        </w:rPr>
        <w:t xml:space="preserve"> </w:t>
      </w:r>
      <w:r w:rsidRPr="00B60467">
        <w:rPr>
          <w:rFonts w:ascii="Narkisim" w:hAnsi="Narkisim"/>
          <w:sz w:val="24"/>
          <w:szCs w:val="24"/>
          <w:rtl/>
        </w:rPr>
        <w:t>בֵּית הַסֹּהַר מְקוֹם אֲשֶׁר</w:t>
      </w:r>
      <w:r w:rsidR="00B60467">
        <w:rPr>
          <w:rFonts w:ascii="Narkisim" w:hAnsi="Narkisim"/>
          <w:sz w:val="24"/>
          <w:szCs w:val="24"/>
          <w:rtl/>
        </w:rPr>
        <w:t xml:space="preserve"> </w:t>
      </w:r>
      <w:r w:rsidRPr="00B60467">
        <w:rPr>
          <w:rFonts w:ascii="Narkisim" w:hAnsi="Narkisim"/>
          <w:sz w:val="24"/>
          <w:szCs w:val="24"/>
          <w:rtl/>
        </w:rPr>
        <w:t>אֲסִורֵי [קרי: אֲסִירֵי] הַמֶּלֶךְ אֲסוּרִים וַיְהִי</w:t>
      </w:r>
      <w:r w:rsidR="00B60467">
        <w:rPr>
          <w:rFonts w:ascii="Narkisim" w:hAnsi="Narkisim"/>
          <w:sz w:val="24"/>
          <w:szCs w:val="24"/>
          <w:rtl/>
        </w:rPr>
        <w:t xml:space="preserve"> </w:t>
      </w:r>
      <w:r w:rsidRPr="00B60467">
        <w:rPr>
          <w:rFonts w:ascii="Narkisim" w:hAnsi="Narkisim"/>
          <w:sz w:val="24"/>
          <w:szCs w:val="24"/>
          <w:rtl/>
        </w:rPr>
        <w:t xml:space="preserve">שָׁם בְּבֵית הַסֹּהַר" </w:t>
      </w:r>
      <w:r w:rsidR="00B60467">
        <w:rPr>
          <w:rFonts w:ascii="Narkisim" w:hAnsi="Narkisim"/>
          <w:sz w:val="24"/>
          <w:szCs w:val="24"/>
          <w:rtl/>
        </w:rPr>
        <w:tab/>
      </w:r>
      <w:r w:rsidRPr="00B60467">
        <w:rPr>
          <w:rFonts w:ascii="Narkisim" w:hAnsi="Narkisim"/>
          <w:sz w:val="24"/>
          <w:szCs w:val="24"/>
          <w:rtl/>
        </w:rPr>
        <w:t>(ל"ט, יט-כ)</w:t>
      </w:r>
    </w:p>
    <w:p w14:paraId="776C986B" w14:textId="0D1F9644" w:rsidR="00D5138D" w:rsidRPr="00B60467" w:rsidRDefault="00D5138D" w:rsidP="00B60467">
      <w:pPr>
        <w:spacing w:after="0"/>
        <w:rPr>
          <w:rFonts w:ascii="Narkisim" w:hAnsi="Narkisim"/>
          <w:sz w:val="24"/>
          <w:szCs w:val="24"/>
          <w:rtl/>
        </w:rPr>
      </w:pPr>
      <w:r w:rsidRPr="00B60467">
        <w:rPr>
          <w:rFonts w:ascii="Narkisim" w:hAnsi="Narkisim"/>
          <w:sz w:val="24"/>
          <w:szCs w:val="24"/>
          <w:rtl/>
        </w:rPr>
        <w:t>אם כן, יוסף מתמודד עם פיתוי מיני חוזר ונשנה בהצלחה מעוררת השתאות</w:t>
      </w:r>
      <w:r w:rsidR="00F60FD9">
        <w:rPr>
          <w:rFonts w:ascii="Narkisim" w:hAnsi="Narkisim" w:hint="cs"/>
          <w:sz w:val="24"/>
          <w:szCs w:val="24"/>
          <w:rtl/>
        </w:rPr>
        <w:t>.</w:t>
      </w:r>
      <w:r w:rsidRPr="00B60467">
        <w:rPr>
          <w:rFonts w:ascii="Narkisim" w:hAnsi="Narkisim"/>
          <w:sz w:val="24"/>
          <w:szCs w:val="24"/>
          <w:rtl/>
        </w:rPr>
        <w:t xml:space="preserve"> למרבה הפלא, במקום שיזכה לשכר על נאמנותו, הוא שב ומוצא את עצמו נטול בגדים ומושלך לבור! אולי משום כך סברו רבים מחכמינו שיוסף ביקש לחטוא עם אשת פוטיפר, אלא שנעצר ברגע האחרון, אם מתוך חוסר יכולת ואם מתוך הכרה מוסרית: </w:t>
      </w:r>
    </w:p>
    <w:p w14:paraId="7FCC6E82" w14:textId="60ECDA36" w:rsidR="00B60467" w:rsidRDefault="00D5138D" w:rsidP="00B60467">
      <w:pPr>
        <w:pStyle w:val="1"/>
        <w:spacing w:after="0"/>
        <w:rPr>
          <w:rFonts w:ascii="Narkisim" w:hAnsi="Narkisim"/>
          <w:sz w:val="24"/>
          <w:szCs w:val="24"/>
          <w:rtl/>
        </w:rPr>
      </w:pPr>
      <w:r w:rsidRPr="00B60467">
        <w:rPr>
          <w:rFonts w:ascii="Narkisim" w:hAnsi="Narkisim"/>
          <w:sz w:val="24"/>
          <w:szCs w:val="24"/>
          <w:rtl/>
        </w:rPr>
        <w:t xml:space="preserve">"ר' שמואל בר נחמן אמר: לעשות מלאכתו ודאי </w:t>
      </w:r>
      <w:r w:rsidRPr="00B60467">
        <w:rPr>
          <w:rFonts w:ascii="Narkisim" w:hAnsi="Narkisim"/>
          <w:sz w:val="20"/>
          <w:szCs w:val="20"/>
          <w:rtl/>
        </w:rPr>
        <w:t xml:space="preserve">[=יוסף ביקש לנאוף] </w:t>
      </w:r>
      <w:r w:rsidRPr="00B60467">
        <w:rPr>
          <w:rFonts w:ascii="Narkisim" w:hAnsi="Narkisim"/>
          <w:sz w:val="24"/>
          <w:szCs w:val="24"/>
          <w:rtl/>
        </w:rPr>
        <w:t xml:space="preserve">אלא 'ואין איש' – בדק את עצמו ולא מצא עצמו איש </w:t>
      </w:r>
      <w:r w:rsidRPr="00B60467">
        <w:rPr>
          <w:rFonts w:ascii="Narkisim" w:hAnsi="Narkisim"/>
          <w:sz w:val="20"/>
          <w:szCs w:val="20"/>
          <w:rtl/>
        </w:rPr>
        <w:t>[-ומשום כך לא יכול היה לשכב עמה</w:t>
      </w:r>
      <w:r w:rsidR="00B60467">
        <w:rPr>
          <w:rFonts w:ascii="Narkisim" w:hAnsi="Narkisim" w:hint="cs"/>
          <w:sz w:val="20"/>
          <w:szCs w:val="20"/>
          <w:rtl/>
        </w:rPr>
        <w:t>!</w:t>
      </w:r>
      <w:r w:rsidRPr="00B60467">
        <w:rPr>
          <w:rFonts w:ascii="Narkisim" w:hAnsi="Narkisim"/>
          <w:sz w:val="20"/>
          <w:szCs w:val="20"/>
          <w:rtl/>
        </w:rPr>
        <w:t>]</w:t>
      </w:r>
      <w:r w:rsidRPr="00B60467">
        <w:rPr>
          <w:rFonts w:ascii="Narkisim" w:hAnsi="Narkisim"/>
          <w:sz w:val="24"/>
          <w:szCs w:val="24"/>
          <w:rtl/>
        </w:rPr>
        <w:t xml:space="preserve"> דבר אחר: ר"ש אמר: נמתחה הקשת וחזרה</w:t>
      </w:r>
      <w:r w:rsidR="00B60467">
        <w:rPr>
          <w:rFonts w:ascii="Narkisim" w:hAnsi="Narkisim"/>
          <w:sz w:val="24"/>
          <w:szCs w:val="24"/>
          <w:rtl/>
        </w:rPr>
        <w:t xml:space="preserve"> </w:t>
      </w:r>
      <w:r w:rsidR="004F47E2" w:rsidRPr="00B60467">
        <w:rPr>
          <w:rFonts w:ascii="Narkisim" w:hAnsi="Narkisim"/>
          <w:sz w:val="24"/>
          <w:szCs w:val="24"/>
          <w:rtl/>
        </w:rPr>
        <w:t>הד</w:t>
      </w:r>
      <w:r w:rsidR="004F47E2">
        <w:rPr>
          <w:rFonts w:ascii="Narkisim" w:hAnsi="Narkisim" w:hint="cs"/>
          <w:sz w:val="24"/>
          <w:szCs w:val="24"/>
          <w:rtl/>
        </w:rPr>
        <w:t>א</w:t>
      </w:r>
      <w:r w:rsidR="004F47E2" w:rsidRPr="00B60467">
        <w:rPr>
          <w:rFonts w:ascii="Narkisim" w:hAnsi="Narkisim"/>
          <w:sz w:val="24"/>
          <w:szCs w:val="24"/>
          <w:rtl/>
        </w:rPr>
        <w:t xml:space="preserve"> </w:t>
      </w:r>
      <w:r w:rsidRPr="00B60467">
        <w:rPr>
          <w:rFonts w:ascii="Narkisim" w:hAnsi="Narkisim"/>
          <w:sz w:val="24"/>
          <w:szCs w:val="24"/>
          <w:rtl/>
        </w:rPr>
        <w:t xml:space="preserve">הוא דכתיב </w:t>
      </w:r>
      <w:r w:rsidRPr="00B60467">
        <w:rPr>
          <w:rFonts w:ascii="Narkisim" w:hAnsi="Narkisim"/>
          <w:sz w:val="20"/>
          <w:szCs w:val="20"/>
          <w:rtl/>
        </w:rPr>
        <w:t>[=זהו שנאמר]</w:t>
      </w:r>
      <w:r w:rsidRPr="00B60467">
        <w:rPr>
          <w:rFonts w:ascii="Narkisim" w:hAnsi="Narkisim"/>
          <w:sz w:val="24"/>
          <w:szCs w:val="24"/>
          <w:rtl/>
        </w:rPr>
        <w:t xml:space="preserve"> 'ותשב באיתן קשתו' – קַשְׁיוּתוֹ! ר' יצחק אמר: נתפזר זרעו ויצא דרך צפרניו... ר"ה בשם רבי מתנא אמר: איקונין של אביו ראה וצנן דמו..." </w:t>
      </w:r>
    </w:p>
    <w:p w14:paraId="1C202C19" w14:textId="60B88057" w:rsidR="00D5138D" w:rsidRPr="00B60467" w:rsidRDefault="00B60467" w:rsidP="00B60467">
      <w:pPr>
        <w:pStyle w:val="1"/>
        <w:spacing w:after="0"/>
        <w:rPr>
          <w:rFonts w:ascii="Narkisim" w:hAnsi="Narkisim"/>
          <w:sz w:val="24"/>
          <w:szCs w:val="24"/>
          <w:rtl/>
        </w:rPr>
      </w:pPr>
      <w:r>
        <w:rPr>
          <w:rFonts w:ascii="Narkisim" w:hAnsi="Narkisim"/>
          <w:sz w:val="24"/>
          <w:szCs w:val="24"/>
          <w:rtl/>
        </w:rPr>
        <w:tab/>
      </w:r>
      <w:r w:rsidR="00D5138D" w:rsidRPr="00B60467">
        <w:rPr>
          <w:rFonts w:ascii="Narkisim" w:hAnsi="Narkisim"/>
          <w:sz w:val="24"/>
          <w:szCs w:val="24"/>
          <w:rtl/>
        </w:rPr>
        <w:t>(בראשית רבה פ"ז, ז)</w:t>
      </w:r>
    </w:p>
    <w:p w14:paraId="19486BDD" w14:textId="79F60243" w:rsidR="00D5138D" w:rsidRPr="00B60467" w:rsidRDefault="00D5138D" w:rsidP="00B60467">
      <w:pPr>
        <w:spacing w:after="0"/>
        <w:rPr>
          <w:rFonts w:ascii="Narkisim" w:hAnsi="Narkisim"/>
          <w:sz w:val="24"/>
          <w:szCs w:val="24"/>
          <w:rtl/>
        </w:rPr>
      </w:pPr>
      <w:r w:rsidRPr="00B60467">
        <w:rPr>
          <w:rFonts w:ascii="Narkisim" w:hAnsi="Narkisim"/>
          <w:sz w:val="24"/>
          <w:szCs w:val="24"/>
          <w:rtl/>
        </w:rPr>
        <w:t xml:space="preserve">לפי רצף האמירות החריפות הללו, יוסף אמנם ניצל בסופו של דבר מן החטא החמור, </w:t>
      </w:r>
      <w:r w:rsidR="00F60FD9">
        <w:rPr>
          <w:rFonts w:ascii="Narkisim" w:hAnsi="Narkisim" w:hint="cs"/>
          <w:sz w:val="24"/>
          <w:szCs w:val="24"/>
          <w:rtl/>
        </w:rPr>
        <w:t xml:space="preserve">אך </w:t>
      </w:r>
      <w:r w:rsidRPr="00B60467">
        <w:rPr>
          <w:rFonts w:ascii="Narkisim" w:hAnsi="Narkisim"/>
          <w:sz w:val="24"/>
          <w:szCs w:val="24"/>
          <w:rtl/>
        </w:rPr>
        <w:t xml:space="preserve">עם זאת הוא נענש בצדק, </w:t>
      </w:r>
      <w:r w:rsidR="00756AF4">
        <w:rPr>
          <w:rFonts w:ascii="Narkisim" w:hAnsi="Narkisim" w:hint="cs"/>
          <w:sz w:val="24"/>
          <w:szCs w:val="24"/>
          <w:rtl/>
        </w:rPr>
        <w:t>כיוון ש</w:t>
      </w:r>
      <w:r w:rsidRPr="00B60467">
        <w:rPr>
          <w:rFonts w:ascii="Narkisim" w:hAnsi="Narkisim"/>
          <w:sz w:val="24"/>
          <w:szCs w:val="24"/>
          <w:rtl/>
        </w:rPr>
        <w:t>התכוון לנאוף ואף פעל לממש את כוונתו. אולם</w:t>
      </w:r>
      <w:r w:rsidR="00756AF4">
        <w:rPr>
          <w:rFonts w:ascii="Narkisim" w:hAnsi="Narkisim" w:hint="cs"/>
          <w:sz w:val="24"/>
          <w:szCs w:val="24"/>
          <w:rtl/>
        </w:rPr>
        <w:t>,</w:t>
      </w:r>
      <w:r w:rsidRPr="00B60467">
        <w:rPr>
          <w:rFonts w:ascii="Narkisim" w:hAnsi="Narkisim"/>
          <w:sz w:val="24"/>
          <w:szCs w:val="24"/>
          <w:rtl/>
        </w:rPr>
        <w:t xml:space="preserve"> הפער שיש בין האמירות החריפות של חז"ל להתנהגותו העקבית של יוסף כפי שהיא מתוארת במקרא, מקשה על אימוץ ההסברים הללו. </w:t>
      </w:r>
    </w:p>
    <w:p w14:paraId="0A5EBA48"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רש"י (בעקבות חז"ל) מיחס ליוסף חטא אחר:</w:t>
      </w:r>
    </w:p>
    <w:p w14:paraId="7A059BA9" w14:textId="77777777" w:rsidR="00B60467" w:rsidRDefault="00D5138D" w:rsidP="00B60467">
      <w:pPr>
        <w:pStyle w:val="1"/>
        <w:spacing w:after="0"/>
        <w:rPr>
          <w:rFonts w:ascii="Narkisim" w:hAnsi="Narkisim"/>
          <w:sz w:val="24"/>
          <w:szCs w:val="24"/>
          <w:rtl/>
        </w:rPr>
      </w:pPr>
      <w:r w:rsidRPr="00B60467">
        <w:rPr>
          <w:rFonts w:ascii="Narkisim" w:hAnsi="Narkisim"/>
          <w:b/>
          <w:bCs/>
          <w:sz w:val="24"/>
          <w:szCs w:val="24"/>
          <w:rtl/>
        </w:rPr>
        <w:t>"ויהי</w:t>
      </w:r>
      <w:r w:rsidRPr="00B60467">
        <w:rPr>
          <w:rFonts w:ascii="Narkisim" w:hAnsi="Narkisim"/>
          <w:b/>
          <w:sz w:val="24"/>
          <w:szCs w:val="24"/>
          <w:rtl/>
        </w:rPr>
        <w:t xml:space="preserve"> </w:t>
      </w:r>
      <w:r w:rsidRPr="00B60467">
        <w:rPr>
          <w:rFonts w:ascii="Narkisim" w:hAnsi="Narkisim"/>
          <w:b/>
          <w:bCs/>
          <w:sz w:val="24"/>
          <w:szCs w:val="24"/>
          <w:rtl/>
        </w:rPr>
        <w:t>יוסף</w:t>
      </w:r>
      <w:r w:rsidRPr="00B60467">
        <w:rPr>
          <w:rFonts w:ascii="Narkisim" w:hAnsi="Narkisim"/>
          <w:b/>
          <w:sz w:val="24"/>
          <w:szCs w:val="24"/>
          <w:rtl/>
        </w:rPr>
        <w:t xml:space="preserve"> </w:t>
      </w:r>
      <w:r w:rsidRPr="00B60467">
        <w:rPr>
          <w:rFonts w:ascii="Narkisim" w:hAnsi="Narkisim"/>
          <w:b/>
          <w:bCs/>
          <w:sz w:val="24"/>
          <w:szCs w:val="24"/>
          <w:rtl/>
        </w:rPr>
        <w:t>יפה</w:t>
      </w:r>
      <w:r w:rsidRPr="00B60467">
        <w:rPr>
          <w:rFonts w:ascii="Narkisim" w:hAnsi="Narkisim"/>
          <w:b/>
          <w:sz w:val="24"/>
          <w:szCs w:val="24"/>
          <w:rtl/>
        </w:rPr>
        <w:t xml:space="preserve"> </w:t>
      </w:r>
      <w:r w:rsidRPr="00B60467">
        <w:rPr>
          <w:rFonts w:ascii="Narkisim" w:hAnsi="Narkisim"/>
          <w:b/>
          <w:bCs/>
          <w:sz w:val="24"/>
          <w:szCs w:val="24"/>
          <w:rtl/>
        </w:rPr>
        <w:t>תאר</w:t>
      </w:r>
      <w:r w:rsidRPr="00B60467">
        <w:rPr>
          <w:rFonts w:ascii="Narkisim" w:hAnsi="Narkisim"/>
          <w:b/>
          <w:sz w:val="24"/>
          <w:szCs w:val="24"/>
          <w:rtl/>
        </w:rPr>
        <w:t xml:space="preserve"> </w:t>
      </w:r>
      <w:r w:rsidRPr="00B60467">
        <w:rPr>
          <w:rFonts w:ascii="Narkisim" w:hAnsi="Narkisim"/>
          <w:b/>
          <w:bCs/>
          <w:sz w:val="24"/>
          <w:szCs w:val="24"/>
          <w:rtl/>
        </w:rPr>
        <w:t>ויפה</w:t>
      </w:r>
      <w:r w:rsidRPr="00B60467">
        <w:rPr>
          <w:rFonts w:ascii="Narkisim" w:hAnsi="Narkisim"/>
          <w:b/>
          <w:sz w:val="24"/>
          <w:szCs w:val="24"/>
          <w:rtl/>
        </w:rPr>
        <w:t xml:space="preserve"> </w:t>
      </w:r>
      <w:r w:rsidRPr="00B60467">
        <w:rPr>
          <w:rFonts w:ascii="Narkisim" w:hAnsi="Narkisim"/>
          <w:b/>
          <w:bCs/>
          <w:sz w:val="24"/>
          <w:szCs w:val="24"/>
          <w:rtl/>
        </w:rPr>
        <w:t>מראה</w:t>
      </w:r>
      <w:r w:rsidRPr="00B60467">
        <w:rPr>
          <w:rFonts w:ascii="Narkisim" w:hAnsi="Narkisim"/>
          <w:b/>
          <w:sz w:val="24"/>
          <w:szCs w:val="24"/>
          <w:rtl/>
        </w:rPr>
        <w:t xml:space="preserve"> – כיון שראה עצמו מושל, התחיל אוכל ושותה ומסלסל בשערו. אמר הקדוש ברוך הוא: אביך מתאבל, ואתה מסלסל בשערך? אני מגרה בך את הדוב </w:t>
      </w:r>
      <w:r w:rsidRPr="00B60467">
        <w:rPr>
          <w:rFonts w:ascii="Narkisim" w:hAnsi="Narkisim"/>
          <w:b/>
          <w:sz w:val="20"/>
          <w:szCs w:val="20"/>
          <w:rtl/>
        </w:rPr>
        <w:t>(ראה תנחומא וישב ח)</w:t>
      </w:r>
      <w:r w:rsidRPr="00B60467">
        <w:rPr>
          <w:rFonts w:ascii="Narkisim" w:hAnsi="Narkisim"/>
          <w:b/>
          <w:sz w:val="24"/>
          <w:szCs w:val="24"/>
          <w:rtl/>
        </w:rPr>
        <w:t xml:space="preserve">, מיד: </w:t>
      </w:r>
      <w:r w:rsidRPr="00B60467">
        <w:rPr>
          <w:rFonts w:ascii="Narkisim" w:hAnsi="Narkisim"/>
          <w:b/>
          <w:bCs/>
          <w:sz w:val="24"/>
          <w:szCs w:val="24"/>
          <w:rtl/>
        </w:rPr>
        <w:t>ותשא</w:t>
      </w:r>
      <w:r w:rsidRPr="00B60467">
        <w:rPr>
          <w:rFonts w:ascii="Narkisim" w:hAnsi="Narkisim"/>
          <w:b/>
          <w:sz w:val="24"/>
          <w:szCs w:val="24"/>
          <w:rtl/>
        </w:rPr>
        <w:t xml:space="preserve"> </w:t>
      </w:r>
      <w:r w:rsidRPr="00B60467">
        <w:rPr>
          <w:rFonts w:ascii="Narkisim" w:hAnsi="Narkisim"/>
          <w:b/>
          <w:bCs/>
          <w:sz w:val="24"/>
          <w:szCs w:val="24"/>
          <w:rtl/>
        </w:rPr>
        <w:t>אשת</w:t>
      </w:r>
      <w:r w:rsidRPr="00B60467">
        <w:rPr>
          <w:rFonts w:ascii="Narkisim" w:hAnsi="Narkisim"/>
          <w:b/>
          <w:sz w:val="24"/>
          <w:szCs w:val="24"/>
          <w:rtl/>
        </w:rPr>
        <w:t xml:space="preserve"> </w:t>
      </w:r>
      <w:r w:rsidRPr="00B60467">
        <w:rPr>
          <w:rFonts w:ascii="Narkisim" w:hAnsi="Narkisim"/>
          <w:b/>
          <w:bCs/>
          <w:sz w:val="24"/>
          <w:szCs w:val="24"/>
          <w:rtl/>
        </w:rPr>
        <w:t>אדניו</w:t>
      </w:r>
      <w:r w:rsidRPr="00B60467">
        <w:rPr>
          <w:rFonts w:ascii="Narkisim" w:hAnsi="Narkisim"/>
          <w:sz w:val="24"/>
          <w:szCs w:val="24"/>
          <w:rtl/>
        </w:rPr>
        <w:t xml:space="preserve">" </w:t>
      </w:r>
    </w:p>
    <w:p w14:paraId="6F1D0A16" w14:textId="44319F00" w:rsidR="00D5138D" w:rsidRPr="00B60467" w:rsidRDefault="00B60467" w:rsidP="00B60467">
      <w:pPr>
        <w:pStyle w:val="1"/>
        <w:spacing w:after="0"/>
        <w:rPr>
          <w:rFonts w:ascii="Narkisim" w:hAnsi="Narkisim"/>
          <w:sz w:val="24"/>
          <w:szCs w:val="24"/>
          <w:rtl/>
        </w:rPr>
      </w:pPr>
      <w:r>
        <w:rPr>
          <w:rFonts w:ascii="Narkisim" w:hAnsi="Narkisim"/>
          <w:b/>
          <w:bCs/>
          <w:sz w:val="24"/>
          <w:szCs w:val="24"/>
          <w:rtl/>
        </w:rPr>
        <w:tab/>
      </w:r>
      <w:r w:rsidR="00D5138D" w:rsidRPr="00B60467">
        <w:rPr>
          <w:rFonts w:ascii="Narkisim" w:hAnsi="Narkisim"/>
          <w:sz w:val="24"/>
          <w:szCs w:val="24"/>
          <w:rtl/>
        </w:rPr>
        <w:t>(רש"י [מהדורת הכתר] ל"ט, ו-ז)</w:t>
      </w:r>
    </w:p>
    <w:p w14:paraId="4818D518" w14:textId="590870A8" w:rsidR="00D5138D" w:rsidRPr="00B60467" w:rsidRDefault="00D5138D" w:rsidP="00B60467">
      <w:pPr>
        <w:spacing w:after="0"/>
        <w:rPr>
          <w:rFonts w:ascii="Narkisim" w:hAnsi="Narkisim"/>
          <w:sz w:val="24"/>
          <w:szCs w:val="24"/>
          <w:rtl/>
        </w:rPr>
      </w:pPr>
      <w:r w:rsidRPr="00B60467">
        <w:rPr>
          <w:rFonts w:ascii="Narkisim" w:hAnsi="Narkisim"/>
          <w:sz w:val="24"/>
          <w:szCs w:val="24"/>
          <w:rtl/>
        </w:rPr>
        <w:t>מדוע ראו חז"ל בתיאור יופיו של יוסף עדות להתנהגותו ולא תיאור עובדתי של מראהו החיצוני? ראשית, מכיוון שיופיו של יוסף אינו נזכר במקומו הטבעי, בתחילת הסיפור, אלא כשלב אחרון ברצף הצלחותיו בבית פוטיפר.</w:t>
      </w:r>
      <w:r w:rsidRPr="00B60467">
        <w:rPr>
          <w:rStyle w:val="FootnoteReference"/>
          <w:rFonts w:ascii="Narkisim" w:hAnsi="Narkisim"/>
          <w:sz w:val="24"/>
          <w:szCs w:val="24"/>
          <w:rtl/>
        </w:rPr>
        <w:footnoteReference w:id="16"/>
      </w:r>
      <w:r w:rsidRPr="00B60467">
        <w:rPr>
          <w:rFonts w:ascii="Narkisim" w:hAnsi="Narkisim"/>
          <w:sz w:val="24"/>
          <w:szCs w:val="24"/>
          <w:rtl/>
        </w:rPr>
        <w:t xml:space="preserve"> שנית, יופיו של יוסף מתואר תוך שימוש </w:t>
      </w:r>
      <w:r w:rsidRPr="00B60467">
        <w:rPr>
          <w:rFonts w:ascii="Narkisim" w:hAnsi="Narkisim"/>
          <w:sz w:val="24"/>
          <w:szCs w:val="24"/>
          <w:rtl/>
        </w:rPr>
        <w:lastRenderedPageBreak/>
        <w:t>בפועל "וַיְהִי". פועל זה מתאים לתיאור מאורע שהתחדש יותר מאשר לתיאור מצב מתמשך.</w:t>
      </w:r>
      <w:r w:rsidRPr="00B60467">
        <w:rPr>
          <w:rStyle w:val="FootnoteReference"/>
          <w:rFonts w:ascii="Narkisim" w:hAnsi="Narkisim"/>
          <w:sz w:val="24"/>
          <w:szCs w:val="24"/>
          <w:rtl/>
        </w:rPr>
        <w:footnoteReference w:id="17"/>
      </w:r>
      <w:r w:rsidRPr="00B60467">
        <w:rPr>
          <w:rFonts w:ascii="Narkisim" w:hAnsi="Narkisim"/>
          <w:sz w:val="24"/>
          <w:szCs w:val="24"/>
          <w:rtl/>
        </w:rPr>
        <w:t xml:space="preserve"> מכאן </w:t>
      </w:r>
      <w:r w:rsidR="00F60FD9">
        <w:rPr>
          <w:rFonts w:ascii="Narkisim" w:hAnsi="Narkisim" w:hint="cs"/>
          <w:sz w:val="24"/>
          <w:szCs w:val="24"/>
          <w:rtl/>
        </w:rPr>
        <w:t>מתבקשת ה</w:t>
      </w:r>
      <w:r w:rsidRPr="00B60467">
        <w:rPr>
          <w:rFonts w:ascii="Narkisim" w:hAnsi="Narkisim"/>
          <w:sz w:val="24"/>
          <w:szCs w:val="24"/>
          <w:rtl/>
        </w:rPr>
        <w:t>מסקנה שהכתוב אינו מתאר את יופיו הטבעי של יוסף, אלא את אותו יופי שהוא תוצאה של מזון משובח וסלסול שער.</w:t>
      </w:r>
      <w:r w:rsidRPr="00B60467">
        <w:rPr>
          <w:rStyle w:val="FootnoteReference"/>
          <w:rFonts w:ascii="Narkisim" w:hAnsi="Narkisim"/>
          <w:sz w:val="24"/>
          <w:szCs w:val="24"/>
          <w:rtl/>
        </w:rPr>
        <w:footnoteReference w:id="18"/>
      </w:r>
      <w:r w:rsidRPr="00B60467">
        <w:rPr>
          <w:rFonts w:ascii="Narkisim" w:hAnsi="Narkisim"/>
          <w:sz w:val="24"/>
          <w:szCs w:val="24"/>
          <w:rtl/>
        </w:rPr>
        <w:t xml:space="preserve"> יוסף מתגאה ורואה בעצמו מושל, ומשום כך הוא דואג שמראהו החיצוני יהלום את המעמד הנכבד שלו זכה.</w:t>
      </w:r>
    </w:p>
    <w:p w14:paraId="7BB3D128" w14:textId="3A5F935C" w:rsidR="00D5138D" w:rsidRDefault="00D5138D" w:rsidP="00B60467">
      <w:pPr>
        <w:spacing w:after="0"/>
        <w:rPr>
          <w:rFonts w:ascii="Narkisim" w:hAnsi="Narkisim"/>
          <w:sz w:val="24"/>
          <w:szCs w:val="24"/>
          <w:rtl/>
        </w:rPr>
      </w:pPr>
      <w:r w:rsidRPr="00B60467">
        <w:rPr>
          <w:rFonts w:ascii="Narkisim" w:hAnsi="Narkisim"/>
          <w:sz w:val="24"/>
          <w:szCs w:val="24"/>
          <w:rtl/>
        </w:rPr>
        <w:t>אפשר שרמז נוסף לגאוותו של יוסף נמצא במילים שבהם הוא בוחר כדי לתאר את אדוניו:</w:t>
      </w:r>
      <w:r w:rsidR="00B60467">
        <w:rPr>
          <w:rFonts w:ascii="Narkisim" w:hAnsi="Narkisim"/>
          <w:sz w:val="24"/>
          <w:szCs w:val="24"/>
          <w:rtl/>
        </w:rPr>
        <w:t xml:space="preserve"> </w:t>
      </w:r>
      <w:r w:rsidRPr="00B60467">
        <w:rPr>
          <w:rFonts w:ascii="Narkisim" w:hAnsi="Narkisim"/>
          <w:sz w:val="24"/>
          <w:szCs w:val="24"/>
          <w:rtl/>
        </w:rPr>
        <w:t>"אֵינֶנּוּ גָדוֹל בַּבַּיִת הַזֶּה מִמֶּנִּי" (ט). אמנם מילים אלו באות להביע את חסדו של פוטיפר עם יוסף, אבל בין קפליהן מתחבאת התפיסה שהעבד, חשוב ככול שיהיה, הנו בר השוואה לאדוניו. נדמה כאילו יוסף שוכח שאליבא דאמת, הוא אינו אלא עבד, לא אדון ואפילו לא בן חורין פשוט. כך יוסף, שלא למד את לקח הענווה במלואו בפעם הראשונה, מושלך לבור בפעם השנייה.</w:t>
      </w:r>
      <w:r w:rsidRPr="00B60467">
        <w:rPr>
          <w:rStyle w:val="FootnoteReference"/>
          <w:rFonts w:ascii="Narkisim" w:hAnsi="Narkisim"/>
          <w:sz w:val="24"/>
          <w:szCs w:val="24"/>
          <w:rtl/>
        </w:rPr>
        <w:footnoteReference w:id="19"/>
      </w:r>
    </w:p>
    <w:p w14:paraId="7FA4FBF2" w14:textId="77777777" w:rsidR="00B60467" w:rsidRPr="00B60467" w:rsidRDefault="00B60467" w:rsidP="00B60467">
      <w:pPr>
        <w:spacing w:after="0"/>
        <w:rPr>
          <w:rFonts w:ascii="Narkisim" w:hAnsi="Narkisim"/>
          <w:sz w:val="24"/>
          <w:szCs w:val="24"/>
          <w:rtl/>
        </w:rPr>
      </w:pPr>
    </w:p>
    <w:p w14:paraId="3C6BEAC3" w14:textId="39012FC2" w:rsidR="00D5138D" w:rsidRPr="00B60467" w:rsidRDefault="00B60467" w:rsidP="00B60467">
      <w:pPr>
        <w:jc w:val="center"/>
        <w:rPr>
          <w:rFonts w:ascii="Arial" w:hAnsi="Arial" w:cs="Arial"/>
          <w:b/>
          <w:bCs/>
          <w:sz w:val="24"/>
          <w:szCs w:val="24"/>
          <w:rtl/>
        </w:rPr>
      </w:pPr>
      <w:r>
        <w:rPr>
          <w:rFonts w:ascii="Arial" w:hAnsi="Arial" w:cs="Arial" w:hint="cs"/>
          <w:b/>
          <w:bCs/>
          <w:sz w:val="24"/>
          <w:szCs w:val="24"/>
          <w:rtl/>
        </w:rPr>
        <w:t xml:space="preserve">ד. </w:t>
      </w:r>
      <w:r w:rsidR="00D5138D" w:rsidRPr="00B60467">
        <w:rPr>
          <w:rFonts w:ascii="Arial" w:hAnsi="Arial" w:cs="Arial"/>
          <w:b/>
          <w:bCs/>
          <w:sz w:val="24"/>
          <w:szCs w:val="24"/>
          <w:rtl/>
        </w:rPr>
        <w:t>גדולתו של יוסף בבית הכלא</w:t>
      </w:r>
    </w:p>
    <w:p w14:paraId="1319FECE"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נועד לגדולות באמת ובתמים, ומשום כך ה' שב ומצמיח אותו גם בבור הכלא. כפי שהיה שני לפוטיפר כך הוא הופך שני לשר בית הסוהר.</w:t>
      </w:r>
    </w:p>
    <w:p w14:paraId="6750CEA5" w14:textId="30E568B2"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"וַיְהִי ה' אֶת</w:t>
      </w:r>
      <w:r w:rsidR="00B60467">
        <w:rPr>
          <w:rFonts w:ascii="Narkisim" w:hAnsi="Narkisim"/>
          <w:sz w:val="24"/>
          <w:szCs w:val="24"/>
          <w:rtl/>
        </w:rPr>
        <w:t xml:space="preserve"> </w:t>
      </w:r>
      <w:r w:rsidRPr="00B60467">
        <w:rPr>
          <w:rFonts w:ascii="Narkisim" w:hAnsi="Narkisim"/>
          <w:sz w:val="24"/>
          <w:szCs w:val="24"/>
          <w:rtl/>
        </w:rPr>
        <w:t>יוֹסֵף וַיֵּט אֵלָיו חָסֶד וַיִּתֵּן חִנּוֹ בְּעֵינֵי שַׂר בֵּית</w:t>
      </w:r>
      <w:r w:rsidR="00B60467">
        <w:rPr>
          <w:rFonts w:ascii="Narkisim" w:hAnsi="Narkisim"/>
          <w:sz w:val="24"/>
          <w:szCs w:val="24"/>
          <w:rtl/>
        </w:rPr>
        <w:t xml:space="preserve"> </w:t>
      </w:r>
      <w:r w:rsidRPr="00B60467">
        <w:rPr>
          <w:rFonts w:ascii="Narkisim" w:hAnsi="Narkisim"/>
          <w:sz w:val="24"/>
          <w:szCs w:val="24"/>
          <w:rtl/>
        </w:rPr>
        <w:t>הַסֹּהַר:</w:t>
      </w:r>
      <w:r w:rsidR="00B60467">
        <w:rPr>
          <w:rFonts w:ascii="Narkisim" w:hAnsi="Narkisim"/>
          <w:sz w:val="24"/>
          <w:szCs w:val="24"/>
          <w:rtl/>
        </w:rPr>
        <w:t xml:space="preserve"> </w:t>
      </w:r>
      <w:r w:rsidRPr="00B60467">
        <w:rPr>
          <w:rFonts w:ascii="Narkisim" w:hAnsi="Narkisim"/>
          <w:sz w:val="24"/>
          <w:szCs w:val="24"/>
          <w:rtl/>
        </w:rPr>
        <w:t>וַיִּתֵּן שַׂר בֵּית</w:t>
      </w:r>
      <w:r w:rsidR="00B60467">
        <w:rPr>
          <w:rFonts w:ascii="Narkisim" w:hAnsi="Narkisim"/>
          <w:sz w:val="24"/>
          <w:szCs w:val="24"/>
          <w:rtl/>
        </w:rPr>
        <w:t xml:space="preserve"> </w:t>
      </w:r>
      <w:r w:rsidRPr="00B60467">
        <w:rPr>
          <w:rFonts w:ascii="Narkisim" w:hAnsi="Narkisim"/>
          <w:sz w:val="24"/>
          <w:szCs w:val="24"/>
          <w:rtl/>
        </w:rPr>
        <w:t>הַסֹּהַר בְּיַד</w:t>
      </w:r>
      <w:r w:rsidR="00B60467">
        <w:rPr>
          <w:rFonts w:ascii="Narkisim" w:hAnsi="Narkisim"/>
          <w:sz w:val="24"/>
          <w:szCs w:val="24"/>
          <w:rtl/>
        </w:rPr>
        <w:t xml:space="preserve"> </w:t>
      </w:r>
      <w:r w:rsidRPr="00B60467">
        <w:rPr>
          <w:rFonts w:ascii="Narkisim" w:hAnsi="Narkisim"/>
          <w:sz w:val="24"/>
          <w:szCs w:val="24"/>
          <w:rtl/>
        </w:rPr>
        <w:t>יוֹסֵף אֵת כָּל</w:t>
      </w:r>
      <w:r w:rsidR="00B60467">
        <w:rPr>
          <w:rFonts w:ascii="Narkisim" w:hAnsi="Narkisim"/>
          <w:sz w:val="24"/>
          <w:szCs w:val="24"/>
          <w:rtl/>
        </w:rPr>
        <w:t xml:space="preserve"> </w:t>
      </w:r>
      <w:r w:rsidRPr="00B60467">
        <w:rPr>
          <w:rFonts w:ascii="Narkisim" w:hAnsi="Narkisim"/>
          <w:sz w:val="24"/>
          <w:szCs w:val="24"/>
          <w:rtl/>
        </w:rPr>
        <w:t>הָאֲסִירִם אֲשֶׁר בְּבֵית הַסֹּהַר וְאֵת כָּל</w:t>
      </w:r>
      <w:r w:rsidR="00B60467">
        <w:rPr>
          <w:rFonts w:ascii="Narkisim" w:hAnsi="Narkisim"/>
          <w:sz w:val="24"/>
          <w:szCs w:val="24"/>
          <w:rtl/>
        </w:rPr>
        <w:t xml:space="preserve"> </w:t>
      </w:r>
      <w:r w:rsidRPr="00B60467">
        <w:rPr>
          <w:rFonts w:ascii="Narkisim" w:hAnsi="Narkisim"/>
          <w:sz w:val="24"/>
          <w:szCs w:val="24"/>
          <w:rtl/>
        </w:rPr>
        <w:t>אֲשֶׁר עֹשִׂים שָׁם הוּא הָיָה עֹשֶׂה:</w:t>
      </w:r>
      <w:r w:rsidR="00B60467">
        <w:rPr>
          <w:rFonts w:ascii="Narkisim" w:hAnsi="Narkisim"/>
          <w:sz w:val="24"/>
          <w:szCs w:val="24"/>
          <w:rtl/>
        </w:rPr>
        <w:t xml:space="preserve"> </w:t>
      </w:r>
      <w:r w:rsidRPr="00B60467">
        <w:rPr>
          <w:rFonts w:ascii="Narkisim" w:hAnsi="Narkisim"/>
          <w:sz w:val="24"/>
          <w:szCs w:val="24"/>
          <w:rtl/>
        </w:rPr>
        <w:t>אֵין שַׂר בֵּית</w:t>
      </w:r>
      <w:r w:rsidR="00B60467">
        <w:rPr>
          <w:rFonts w:ascii="Narkisim" w:hAnsi="Narkisim"/>
          <w:sz w:val="24"/>
          <w:szCs w:val="24"/>
          <w:rtl/>
        </w:rPr>
        <w:t xml:space="preserve"> </w:t>
      </w:r>
      <w:r w:rsidRPr="00B60467">
        <w:rPr>
          <w:rFonts w:ascii="Narkisim" w:hAnsi="Narkisim"/>
          <w:sz w:val="24"/>
          <w:szCs w:val="24"/>
          <w:rtl/>
        </w:rPr>
        <w:t>הַסֹּהַר רֹאֶה אֶת</w:t>
      </w:r>
      <w:r w:rsidR="00B60467">
        <w:rPr>
          <w:rFonts w:ascii="Narkisim" w:hAnsi="Narkisim"/>
          <w:sz w:val="24"/>
          <w:szCs w:val="24"/>
          <w:rtl/>
        </w:rPr>
        <w:t xml:space="preserve"> </w:t>
      </w:r>
      <w:r w:rsidRPr="00B60467">
        <w:rPr>
          <w:rFonts w:ascii="Narkisim" w:hAnsi="Narkisim"/>
          <w:sz w:val="24"/>
          <w:szCs w:val="24"/>
          <w:rtl/>
        </w:rPr>
        <w:t>כָּל</w:t>
      </w:r>
      <w:r w:rsidR="00B60467">
        <w:rPr>
          <w:rFonts w:ascii="Narkisim" w:hAnsi="Narkisim"/>
          <w:sz w:val="24"/>
          <w:szCs w:val="24"/>
          <w:rtl/>
        </w:rPr>
        <w:t xml:space="preserve"> </w:t>
      </w:r>
      <w:r w:rsidRPr="00B60467">
        <w:rPr>
          <w:rFonts w:ascii="Narkisim" w:hAnsi="Narkisim"/>
          <w:sz w:val="24"/>
          <w:szCs w:val="24"/>
          <w:rtl/>
        </w:rPr>
        <w:t>מְאוּמָה בְּיָדוֹ בַּאֲשֶׁר ה' אִתּוֹ וַאֲשֶׁר</w:t>
      </w:r>
      <w:r w:rsidR="00B60467">
        <w:rPr>
          <w:rFonts w:ascii="Narkisim" w:hAnsi="Narkisim"/>
          <w:sz w:val="24"/>
          <w:szCs w:val="24"/>
          <w:rtl/>
        </w:rPr>
        <w:t xml:space="preserve"> </w:t>
      </w:r>
      <w:r w:rsidRPr="00B60467">
        <w:rPr>
          <w:rFonts w:ascii="Narkisim" w:hAnsi="Narkisim"/>
          <w:sz w:val="24"/>
          <w:szCs w:val="24"/>
          <w:rtl/>
        </w:rPr>
        <w:t xml:space="preserve">הוּא עֹשֶׂה ה' מַצְלִיחַ" </w:t>
      </w:r>
      <w:r w:rsidR="00B60467">
        <w:rPr>
          <w:rFonts w:ascii="Narkisim" w:hAnsi="Narkisim"/>
          <w:sz w:val="24"/>
          <w:szCs w:val="24"/>
          <w:rtl/>
        </w:rPr>
        <w:tab/>
      </w:r>
      <w:r w:rsidRPr="00B60467">
        <w:rPr>
          <w:rFonts w:ascii="Narkisim" w:hAnsi="Narkisim"/>
          <w:sz w:val="24"/>
          <w:szCs w:val="24"/>
          <w:rtl/>
        </w:rPr>
        <w:t>(ל"ט, כא-כג)</w:t>
      </w:r>
    </w:p>
    <w:p w14:paraId="2214776B" w14:textId="0931F3D1" w:rsidR="00D5138D" w:rsidRPr="00B60467" w:rsidRDefault="00D5138D" w:rsidP="00B60467">
      <w:pPr>
        <w:spacing w:after="0"/>
        <w:rPr>
          <w:rFonts w:ascii="Narkisim" w:hAnsi="Narkisim"/>
          <w:sz w:val="24"/>
          <w:szCs w:val="24"/>
          <w:rtl/>
        </w:rPr>
      </w:pPr>
      <w:r w:rsidRPr="00B60467">
        <w:rPr>
          <w:rFonts w:ascii="Narkisim" w:hAnsi="Narkisim"/>
          <w:sz w:val="24"/>
          <w:szCs w:val="24"/>
          <w:rtl/>
        </w:rPr>
        <w:t>הצלחתו המופלאה של יוסף גורמת לשר בית הסוהר להפקיד בידיו האמונות את הטיפול בשני אסירים חשובים במיוחד – שר המשקים ושר האופים. כששני השרים חולמים חלום מטריד, זוכה יוסף להפגין בפניהם את כישרונותיו יוצאי הדופן.</w:t>
      </w:r>
    </w:p>
    <w:p w14:paraId="063617CB" w14:textId="6C616812"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"וַיָּבֹא אֲלֵיהֶם יוֹסֵף בַּבֹּקֶר וַיַּרְא אֹתָם וְהִנָּם זֹעֲפִים: וַיִּשְׁאַל אֶת</w:t>
      </w:r>
      <w:r w:rsidR="00B60467">
        <w:rPr>
          <w:rFonts w:ascii="Narkisim" w:hAnsi="Narkisim"/>
          <w:sz w:val="24"/>
          <w:szCs w:val="24"/>
          <w:rtl/>
        </w:rPr>
        <w:t xml:space="preserve"> </w:t>
      </w:r>
      <w:r w:rsidRPr="00B60467">
        <w:rPr>
          <w:rFonts w:ascii="Narkisim" w:hAnsi="Narkisim"/>
          <w:sz w:val="24"/>
          <w:szCs w:val="24"/>
          <w:rtl/>
        </w:rPr>
        <w:t xml:space="preserve">סְרִיסֵי פַרְעֹה אֲשֶׁר אִתּוֹ בְמִשְׁמַר בֵּית אֲדֹנָיו לֵאמֹר מַדּוּעַ פְּנֵיכֶם רָעִים הַיּוֹם" </w:t>
      </w:r>
      <w:r w:rsidR="00B60467">
        <w:rPr>
          <w:rFonts w:ascii="Narkisim" w:hAnsi="Narkisim"/>
          <w:sz w:val="24"/>
          <w:szCs w:val="24"/>
          <w:rtl/>
        </w:rPr>
        <w:tab/>
      </w:r>
      <w:r w:rsidRPr="00B60467">
        <w:rPr>
          <w:rFonts w:ascii="Narkisim" w:hAnsi="Narkisim"/>
          <w:sz w:val="24"/>
          <w:szCs w:val="24"/>
          <w:rtl/>
        </w:rPr>
        <w:t>(מ', ו-ח)</w:t>
      </w:r>
    </w:p>
    <w:p w14:paraId="643B8B01" w14:textId="345DDB0F"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מתגלה כמשרת רגיש, המבחין במצב רוחם של שרי המלך. כאשר השרים מספרים לו: "חֲלוֹם חָלַמְנוּ וּפֹתֵר אֵין אֹתוֹ" (ח), מתגלה הנער שחלם חלומות כמי שיודע לפתור את חלומות זולתו, והוא מצהיר בענווה: "הֲלוֹא לֵא</w:t>
      </w:r>
      <w:r w:rsidR="00F60FD9">
        <w:rPr>
          <w:rFonts w:ascii="Narkisim" w:hAnsi="Narkisim" w:hint="cs"/>
          <w:sz w:val="24"/>
          <w:szCs w:val="24"/>
          <w:rtl/>
        </w:rPr>
        <w:t>-</w:t>
      </w:r>
      <w:r w:rsidRPr="00B60467">
        <w:rPr>
          <w:rFonts w:ascii="Narkisim" w:hAnsi="Narkisim"/>
          <w:sz w:val="24"/>
          <w:szCs w:val="24"/>
          <w:rtl/>
        </w:rPr>
        <w:t>לֹהִים פִּתְרֹנִים סַפְּרוּ</w:t>
      </w:r>
      <w:r w:rsidR="00B60467">
        <w:rPr>
          <w:rFonts w:ascii="Narkisim" w:hAnsi="Narkisim"/>
          <w:sz w:val="24"/>
          <w:szCs w:val="24"/>
          <w:rtl/>
        </w:rPr>
        <w:t xml:space="preserve"> </w:t>
      </w:r>
      <w:r w:rsidRPr="00B60467">
        <w:rPr>
          <w:rFonts w:ascii="Narkisim" w:hAnsi="Narkisim"/>
          <w:sz w:val="24"/>
          <w:szCs w:val="24"/>
          <w:rtl/>
        </w:rPr>
        <w:t xml:space="preserve">נָא לִי" (ח). </w:t>
      </w:r>
    </w:p>
    <w:p w14:paraId="5B509169" w14:textId="35390836" w:rsidR="00D5138D" w:rsidRPr="00B60467" w:rsidRDefault="00D5138D" w:rsidP="00B60467">
      <w:pPr>
        <w:spacing w:after="0"/>
        <w:rPr>
          <w:rFonts w:ascii="Narkisim" w:hAnsi="Narkisim"/>
          <w:sz w:val="24"/>
          <w:szCs w:val="24"/>
          <w:rtl/>
        </w:rPr>
      </w:pPr>
      <w:r w:rsidRPr="00B60467">
        <w:rPr>
          <w:rFonts w:ascii="Narkisim" w:hAnsi="Narkisim"/>
          <w:sz w:val="24"/>
          <w:szCs w:val="24"/>
          <w:rtl/>
        </w:rPr>
        <w:t xml:space="preserve">יוסף פותר את חלומו של שר המשקים לטובה </w:t>
      </w:r>
      <w:r w:rsidR="004C5022">
        <w:rPr>
          <w:rFonts w:ascii="Narkisim" w:hAnsi="Narkisim" w:hint="cs"/>
          <w:sz w:val="24"/>
          <w:szCs w:val="24"/>
          <w:rtl/>
        </w:rPr>
        <w:t>ו</w:t>
      </w:r>
      <w:r w:rsidRPr="00B60467">
        <w:rPr>
          <w:rFonts w:ascii="Narkisim" w:hAnsi="Narkisim"/>
          <w:sz w:val="24"/>
          <w:szCs w:val="24"/>
          <w:rtl/>
        </w:rPr>
        <w:t>מצמיד לפתרון החלום גם בקשה:</w:t>
      </w:r>
    </w:p>
    <w:p w14:paraId="3CE74023" w14:textId="72AED05A"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"כִּי אִם</w:t>
      </w:r>
      <w:r w:rsidR="00B60467">
        <w:rPr>
          <w:rFonts w:ascii="Narkisim" w:hAnsi="Narkisim"/>
          <w:sz w:val="24"/>
          <w:szCs w:val="24"/>
          <w:rtl/>
        </w:rPr>
        <w:t xml:space="preserve"> </w:t>
      </w:r>
      <w:r w:rsidRPr="00B60467">
        <w:rPr>
          <w:rFonts w:ascii="Narkisim" w:hAnsi="Narkisim"/>
          <w:sz w:val="24"/>
          <w:szCs w:val="24"/>
          <w:rtl/>
        </w:rPr>
        <w:t>זְכַרְתַּנִי אִתְּךָ כַּאֲשֶׁר יִיטַב לָךְ וְעָשִׂיתָ</w:t>
      </w:r>
      <w:r w:rsidR="00B60467">
        <w:rPr>
          <w:rFonts w:ascii="Narkisim" w:hAnsi="Narkisim"/>
          <w:sz w:val="24"/>
          <w:szCs w:val="24"/>
          <w:rtl/>
        </w:rPr>
        <w:t xml:space="preserve"> </w:t>
      </w:r>
      <w:r w:rsidRPr="00B60467">
        <w:rPr>
          <w:rFonts w:ascii="Narkisim" w:hAnsi="Narkisim"/>
          <w:sz w:val="24"/>
          <w:szCs w:val="24"/>
          <w:rtl/>
        </w:rPr>
        <w:t>נָּא עִמָּדִי חָסֶד וְהִזְכַּרְתַּנִי אֶל</w:t>
      </w:r>
      <w:r w:rsidR="00B60467">
        <w:rPr>
          <w:rFonts w:ascii="Narkisim" w:hAnsi="Narkisim"/>
          <w:sz w:val="24"/>
          <w:szCs w:val="24"/>
          <w:rtl/>
        </w:rPr>
        <w:t xml:space="preserve"> </w:t>
      </w:r>
      <w:r w:rsidRPr="00B60467">
        <w:rPr>
          <w:rFonts w:ascii="Narkisim" w:hAnsi="Narkisim"/>
          <w:sz w:val="24"/>
          <w:szCs w:val="24"/>
          <w:rtl/>
        </w:rPr>
        <w:t>פַּרְעֹה וְהוֹצֵאתַנִי מִן</w:t>
      </w:r>
      <w:r w:rsidR="00B60467">
        <w:rPr>
          <w:rFonts w:ascii="Narkisim" w:hAnsi="Narkisim"/>
          <w:sz w:val="24"/>
          <w:szCs w:val="24"/>
          <w:rtl/>
        </w:rPr>
        <w:t xml:space="preserve"> </w:t>
      </w:r>
      <w:r w:rsidRPr="00B60467">
        <w:rPr>
          <w:rFonts w:ascii="Narkisim" w:hAnsi="Narkisim"/>
          <w:sz w:val="24"/>
          <w:szCs w:val="24"/>
          <w:rtl/>
        </w:rPr>
        <w:t>הַבַּיִת הַזֶּה:</w:t>
      </w:r>
      <w:r w:rsidR="00B60467">
        <w:rPr>
          <w:rFonts w:ascii="Narkisim" w:hAnsi="Narkisim"/>
          <w:sz w:val="24"/>
          <w:szCs w:val="24"/>
          <w:rtl/>
        </w:rPr>
        <w:t xml:space="preserve"> </w:t>
      </w:r>
      <w:r w:rsidRPr="00B60467">
        <w:rPr>
          <w:rFonts w:ascii="Narkisim" w:hAnsi="Narkisim"/>
          <w:sz w:val="24"/>
          <w:szCs w:val="24"/>
          <w:rtl/>
        </w:rPr>
        <w:t>כִּי</w:t>
      </w:r>
      <w:r w:rsidR="00B60467">
        <w:rPr>
          <w:rFonts w:ascii="Narkisim" w:hAnsi="Narkisim"/>
          <w:sz w:val="24"/>
          <w:szCs w:val="24"/>
          <w:rtl/>
        </w:rPr>
        <w:t xml:space="preserve"> </w:t>
      </w:r>
      <w:r w:rsidRPr="00B60467">
        <w:rPr>
          <w:rFonts w:ascii="Narkisim" w:hAnsi="Narkisim"/>
          <w:sz w:val="24"/>
          <w:szCs w:val="24"/>
          <w:rtl/>
        </w:rPr>
        <w:t>גֻנֹּב גֻּנַּבְתִּי מֵאֶרֶץ הָעִבְרִים וְגַם</w:t>
      </w:r>
      <w:r w:rsidR="00B60467">
        <w:rPr>
          <w:rFonts w:ascii="Narkisim" w:hAnsi="Narkisim"/>
          <w:sz w:val="24"/>
          <w:szCs w:val="24"/>
          <w:rtl/>
        </w:rPr>
        <w:t xml:space="preserve"> </w:t>
      </w:r>
      <w:r w:rsidRPr="00B60467">
        <w:rPr>
          <w:rFonts w:ascii="Narkisim" w:hAnsi="Narkisim"/>
          <w:sz w:val="24"/>
          <w:szCs w:val="24"/>
          <w:rtl/>
        </w:rPr>
        <w:t>פֹּה לֹא</w:t>
      </w:r>
      <w:r w:rsidR="00B60467">
        <w:rPr>
          <w:rFonts w:ascii="Narkisim" w:hAnsi="Narkisim"/>
          <w:sz w:val="24"/>
          <w:szCs w:val="24"/>
          <w:rtl/>
        </w:rPr>
        <w:t xml:space="preserve"> </w:t>
      </w:r>
      <w:r w:rsidRPr="00B60467">
        <w:rPr>
          <w:rFonts w:ascii="Narkisim" w:hAnsi="Narkisim"/>
          <w:sz w:val="24"/>
          <w:szCs w:val="24"/>
          <w:rtl/>
        </w:rPr>
        <w:t>עָשִׂיתִי מְאוּמָה כִּי</w:t>
      </w:r>
      <w:r w:rsidR="00B60467">
        <w:rPr>
          <w:rFonts w:ascii="Narkisim" w:hAnsi="Narkisim"/>
          <w:sz w:val="24"/>
          <w:szCs w:val="24"/>
          <w:rtl/>
        </w:rPr>
        <w:t xml:space="preserve"> </w:t>
      </w:r>
      <w:r w:rsidRPr="00B60467">
        <w:rPr>
          <w:rFonts w:ascii="Narkisim" w:hAnsi="Narkisim"/>
          <w:sz w:val="24"/>
          <w:szCs w:val="24"/>
          <w:rtl/>
        </w:rPr>
        <w:t>שָׂמוּ אֹתִי בַּבּוֹר" (מ', יד-טו)</w:t>
      </w:r>
    </w:p>
    <w:p w14:paraId="0E945423"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מנצל את אוזנו הכרויה של שר המשקים, כדי לטעון באוזניו לחפותו. אומנם הוא עבד, אבל לא בגלל שפשע, אלא בגלל שפשעו נגדו וגנבו אותו מארצו. אומנם הוא הושלך לבור הכלא במצרים, אבל גם פה לא עשה מאומה.</w:t>
      </w:r>
    </w:p>
    <w:p w14:paraId="6B6C78E3" w14:textId="3EFD7BCC" w:rsidR="00D5138D" w:rsidRPr="00B60467" w:rsidRDefault="00D5138D" w:rsidP="00B60467">
      <w:pPr>
        <w:spacing w:after="0"/>
        <w:rPr>
          <w:rFonts w:ascii="Narkisim" w:hAnsi="Narkisim"/>
          <w:sz w:val="24"/>
          <w:szCs w:val="24"/>
          <w:rtl/>
        </w:rPr>
      </w:pPr>
      <w:r w:rsidRPr="00B60467">
        <w:rPr>
          <w:rFonts w:ascii="Narkisim" w:hAnsi="Narkisim"/>
          <w:sz w:val="24"/>
          <w:szCs w:val="24"/>
          <w:rtl/>
        </w:rPr>
        <w:t>החלק הראשון בתוכניתו של יוסף מצליח כששר המשקים מושב למעמדו הראשון</w:t>
      </w:r>
      <w:r w:rsidR="00756AF4">
        <w:rPr>
          <w:rFonts w:ascii="Narkisim" w:hAnsi="Narkisim" w:hint="cs"/>
          <w:sz w:val="24"/>
          <w:szCs w:val="24"/>
          <w:rtl/>
        </w:rPr>
        <w:t>.</w:t>
      </w:r>
      <w:r w:rsidRPr="00B60467">
        <w:rPr>
          <w:rFonts w:ascii="Narkisim" w:hAnsi="Narkisim"/>
          <w:sz w:val="24"/>
          <w:szCs w:val="24"/>
          <w:rtl/>
        </w:rPr>
        <w:t xml:space="preserve"> אולם החלק השני, החשוב יותר, מסתיים בכישלון זמני: "וְלֹא</w:t>
      </w:r>
      <w:r w:rsidR="00B60467">
        <w:rPr>
          <w:rFonts w:ascii="Narkisim" w:hAnsi="Narkisim"/>
          <w:sz w:val="24"/>
          <w:szCs w:val="24"/>
          <w:rtl/>
        </w:rPr>
        <w:t xml:space="preserve"> </w:t>
      </w:r>
      <w:r w:rsidRPr="00B60467">
        <w:rPr>
          <w:rFonts w:ascii="Narkisim" w:hAnsi="Narkisim"/>
          <w:sz w:val="24"/>
          <w:szCs w:val="24"/>
          <w:rtl/>
        </w:rPr>
        <w:t>זָכַר שַׂר</w:t>
      </w:r>
      <w:r w:rsidR="00B60467">
        <w:rPr>
          <w:rFonts w:ascii="Narkisim" w:hAnsi="Narkisim"/>
          <w:sz w:val="24"/>
          <w:szCs w:val="24"/>
          <w:rtl/>
        </w:rPr>
        <w:t xml:space="preserve"> </w:t>
      </w:r>
      <w:r w:rsidRPr="00B60467">
        <w:rPr>
          <w:rFonts w:ascii="Narkisim" w:hAnsi="Narkisim"/>
          <w:sz w:val="24"/>
          <w:szCs w:val="24"/>
          <w:rtl/>
        </w:rPr>
        <w:t>הַמַּשְׁקִים אֶת</w:t>
      </w:r>
      <w:r w:rsidR="00B60467">
        <w:rPr>
          <w:rFonts w:ascii="Narkisim" w:hAnsi="Narkisim"/>
          <w:sz w:val="24"/>
          <w:szCs w:val="24"/>
          <w:rtl/>
        </w:rPr>
        <w:t xml:space="preserve"> </w:t>
      </w:r>
      <w:r w:rsidRPr="00B60467">
        <w:rPr>
          <w:rFonts w:ascii="Narkisim" w:hAnsi="Narkisim"/>
          <w:sz w:val="24"/>
          <w:szCs w:val="24"/>
          <w:rtl/>
        </w:rPr>
        <w:t>יוֹסֵף וַיִּשְׁכָּחֵהוּ" (מ', כג). אם אומנם נועד שר המשקים להיות שליח בידי ההשגחה להוציא את יוסף מן הבור, הרי שהצלה זו נדחית באופן לא צפוי, ויוסף מוצא את עצמו ממתין בבור שנתיים נוספות.</w:t>
      </w:r>
    </w:p>
    <w:p w14:paraId="3B6682D1" w14:textId="170E0108" w:rsidR="00D5138D" w:rsidRPr="00B60467" w:rsidRDefault="00D5138D" w:rsidP="00B60467">
      <w:pPr>
        <w:spacing w:after="0"/>
        <w:rPr>
          <w:rFonts w:ascii="Narkisim" w:hAnsi="Narkisim"/>
          <w:sz w:val="24"/>
          <w:szCs w:val="24"/>
          <w:rtl/>
        </w:rPr>
      </w:pPr>
      <w:r w:rsidRPr="00B60467">
        <w:rPr>
          <w:rFonts w:ascii="Narkisim" w:hAnsi="Narkisim"/>
          <w:sz w:val="24"/>
          <w:szCs w:val="24"/>
          <w:rtl/>
        </w:rPr>
        <w:t>מדוע נגזר על יוסף לשוב ולהישאר בבור?</w:t>
      </w:r>
      <w:r w:rsidRPr="00B60467">
        <w:rPr>
          <w:rStyle w:val="FootnoteReference"/>
          <w:rFonts w:ascii="Narkisim" w:hAnsi="Narkisim"/>
          <w:sz w:val="24"/>
          <w:szCs w:val="24"/>
          <w:rtl/>
        </w:rPr>
        <w:footnoteReference w:id="20"/>
      </w:r>
    </w:p>
    <w:p w14:paraId="66B56A8F"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חז"ל מסבירים כי יוסף חטא בכך שבטח בישועת אדם:</w:t>
      </w:r>
    </w:p>
    <w:p w14:paraId="2D624789" w14:textId="77777777" w:rsidR="00B60467" w:rsidRDefault="00D5138D" w:rsidP="00B60467">
      <w:pPr>
        <w:pStyle w:val="1"/>
        <w:spacing w:after="0"/>
        <w:rPr>
          <w:rFonts w:ascii="Narkisim" w:hAnsi="Narkisim"/>
          <w:sz w:val="24"/>
          <w:szCs w:val="24"/>
          <w:rtl/>
        </w:rPr>
      </w:pPr>
      <w:r w:rsidRPr="00B60467">
        <w:rPr>
          <w:rFonts w:ascii="Narkisim" w:hAnsi="Narkisim"/>
          <w:sz w:val="24"/>
          <w:szCs w:val="24"/>
          <w:rtl/>
        </w:rPr>
        <w:t xml:space="preserve">"ולא היה צריך לעשות שם אלא עשר שנים, ולמה נתוספו לו שם שתי שנים? אמר הקדוש ברוך הוא: אתה השלכת בטחוני ובטחת בשר המשקים ואמרת לו שתי זכירות: 'כי אם זכרתני' 'והזכרתני'. תשתכח שתי שנים בבית הסהר. לכך כתיב: 'ויהי מקץ שנתים ימים', שתי שנים ליציאת שר המשקים מבית הסהר" </w:t>
      </w:r>
    </w:p>
    <w:p w14:paraId="58C5D999" w14:textId="2E5F0B91" w:rsidR="00D5138D" w:rsidRPr="00B60467" w:rsidRDefault="00B60467" w:rsidP="00B60467">
      <w:pPr>
        <w:pStyle w:val="1"/>
        <w:spacing w:after="0"/>
        <w:rPr>
          <w:rFonts w:ascii="Narkisim" w:hAnsi="Narkisim"/>
          <w:sz w:val="24"/>
          <w:szCs w:val="24"/>
          <w:rtl/>
        </w:rPr>
      </w:pPr>
      <w:r>
        <w:rPr>
          <w:rFonts w:ascii="Narkisim" w:hAnsi="Narkisim"/>
          <w:sz w:val="24"/>
          <w:szCs w:val="24"/>
          <w:rtl/>
        </w:rPr>
        <w:tab/>
      </w:r>
      <w:r w:rsidR="00D5138D" w:rsidRPr="00B60467">
        <w:rPr>
          <w:rFonts w:ascii="Narkisim" w:hAnsi="Narkisim"/>
          <w:sz w:val="24"/>
          <w:szCs w:val="24"/>
          <w:rtl/>
        </w:rPr>
        <w:t>(תנחומא וישב ט', ו)</w:t>
      </w:r>
    </w:p>
    <w:p w14:paraId="3939A0C5" w14:textId="5106F026" w:rsidR="00D5138D" w:rsidRPr="00B60467" w:rsidRDefault="00D5138D" w:rsidP="009B762B">
      <w:pPr>
        <w:spacing w:after="0"/>
        <w:rPr>
          <w:rFonts w:ascii="Narkisim" w:hAnsi="Narkisim"/>
          <w:sz w:val="24"/>
          <w:szCs w:val="24"/>
          <w:rtl/>
        </w:rPr>
      </w:pPr>
      <w:r w:rsidRPr="00B60467">
        <w:rPr>
          <w:rFonts w:ascii="Narkisim" w:hAnsi="Narkisim"/>
          <w:sz w:val="24"/>
          <w:szCs w:val="24"/>
          <w:rtl/>
        </w:rPr>
        <w:t xml:space="preserve">אך קשה לקבל את ההסבר הזה, שכן </w:t>
      </w:r>
      <w:r w:rsidR="009B762B">
        <w:rPr>
          <w:rFonts w:ascii="Narkisim" w:hAnsi="Narkisim" w:hint="cs"/>
          <w:sz w:val="24"/>
          <w:szCs w:val="24"/>
          <w:rtl/>
        </w:rPr>
        <w:t xml:space="preserve">לא קל </w:t>
      </w:r>
      <w:r w:rsidRPr="00B60467">
        <w:rPr>
          <w:rFonts w:ascii="Narkisim" w:hAnsi="Narkisim"/>
          <w:sz w:val="24"/>
          <w:szCs w:val="24"/>
          <w:rtl/>
        </w:rPr>
        <w:t>למצוא במקרא בכלל ובסיפורי יוסף בפרט ביקורת על השתדלות עצמית להינצל מצרה.</w:t>
      </w:r>
      <w:r w:rsidRPr="00B60467">
        <w:rPr>
          <w:rStyle w:val="FootnoteReference"/>
          <w:rFonts w:ascii="Narkisim" w:hAnsi="Narkisim"/>
          <w:sz w:val="24"/>
          <w:szCs w:val="24"/>
          <w:rtl/>
        </w:rPr>
        <w:footnoteReference w:id="21"/>
      </w:r>
      <w:r w:rsidRPr="00B60467">
        <w:rPr>
          <w:rFonts w:ascii="Narkisim" w:hAnsi="Narkisim"/>
          <w:sz w:val="24"/>
          <w:szCs w:val="24"/>
          <w:rtl/>
        </w:rPr>
        <w:t xml:space="preserve"> די להזכיר </w:t>
      </w:r>
      <w:r w:rsidR="00F60FD9">
        <w:rPr>
          <w:rFonts w:ascii="Narkisim" w:hAnsi="Narkisim" w:hint="cs"/>
          <w:sz w:val="24"/>
          <w:szCs w:val="24"/>
          <w:rtl/>
        </w:rPr>
        <w:t xml:space="preserve">את העובדה </w:t>
      </w:r>
      <w:r w:rsidRPr="00B60467">
        <w:rPr>
          <w:rFonts w:ascii="Narkisim" w:hAnsi="Narkisim"/>
          <w:sz w:val="24"/>
          <w:szCs w:val="24"/>
          <w:rtl/>
        </w:rPr>
        <w:t xml:space="preserve">שאל פתרון חלומו של פרעה מצרף יוסף גם </w:t>
      </w:r>
      <w:r w:rsidRPr="00B60467">
        <w:rPr>
          <w:rFonts w:ascii="Narkisim" w:hAnsi="Narkisim"/>
          <w:sz w:val="24"/>
          <w:szCs w:val="24"/>
          <w:rtl/>
        </w:rPr>
        <w:lastRenderedPageBreak/>
        <w:t>עצה המפרטת את ההשתדלות הנדרשת כדי להינצל (מ"א, לג-לו).</w:t>
      </w:r>
      <w:r w:rsidR="00F60FD9">
        <w:rPr>
          <w:rFonts w:ascii="Narkisim" w:hAnsi="Narkisim" w:hint="cs"/>
          <w:sz w:val="24"/>
          <w:szCs w:val="24"/>
          <w:rtl/>
        </w:rPr>
        <w:t xml:space="preserve"> </w:t>
      </w:r>
      <w:r w:rsidRPr="00B60467">
        <w:rPr>
          <w:rFonts w:ascii="Narkisim" w:hAnsi="Narkisim"/>
          <w:sz w:val="24"/>
          <w:szCs w:val="24"/>
          <w:rtl/>
        </w:rPr>
        <w:t>מה יכול להיות, אם כן, חטאו של יוסף?</w:t>
      </w:r>
    </w:p>
    <w:p w14:paraId="72D96567" w14:textId="0F632322" w:rsidR="00D5138D" w:rsidRDefault="00D5138D" w:rsidP="00B60467">
      <w:pPr>
        <w:spacing w:after="0"/>
        <w:rPr>
          <w:rFonts w:ascii="Narkisim" w:hAnsi="Narkisim"/>
          <w:sz w:val="24"/>
          <w:szCs w:val="24"/>
          <w:rtl/>
        </w:rPr>
      </w:pPr>
      <w:r w:rsidRPr="00B60467">
        <w:rPr>
          <w:rFonts w:ascii="Narkisim" w:hAnsi="Narkisim"/>
          <w:sz w:val="24"/>
          <w:szCs w:val="24"/>
          <w:rtl/>
        </w:rPr>
        <w:t xml:space="preserve">נדמה לי שפתרון החידה נמצא לא בבקשת הסיוע משר המשקים, אלא בהסבר שהוא מצרף לדבריו: "כִּי גֻנֹּב גֻּנַּבְתִּי מֵאֶרֶץ הָעִבְרִים </w:t>
      </w:r>
      <w:r w:rsidRPr="00B60467">
        <w:rPr>
          <w:rFonts w:ascii="Narkisim" w:hAnsi="Narkisim"/>
          <w:b/>
          <w:bCs/>
          <w:sz w:val="24"/>
          <w:szCs w:val="24"/>
          <w:rtl/>
        </w:rPr>
        <w:t>וְגַם פֹּה לֹא עָשִׂיתִי מְאוּמָה</w:t>
      </w:r>
      <w:r w:rsidRPr="00B60467">
        <w:rPr>
          <w:rFonts w:ascii="Narkisim" w:hAnsi="Narkisim"/>
          <w:sz w:val="24"/>
          <w:szCs w:val="24"/>
          <w:rtl/>
        </w:rPr>
        <w:t xml:space="preserve"> כִּי</w:t>
      </w:r>
      <w:r w:rsidR="00B60467">
        <w:rPr>
          <w:rFonts w:ascii="Narkisim" w:hAnsi="Narkisim"/>
          <w:sz w:val="24"/>
          <w:szCs w:val="24"/>
          <w:rtl/>
        </w:rPr>
        <w:t xml:space="preserve"> </w:t>
      </w:r>
      <w:r w:rsidRPr="00B60467">
        <w:rPr>
          <w:rFonts w:ascii="Narkisim" w:hAnsi="Narkisim"/>
          <w:sz w:val="24"/>
          <w:szCs w:val="24"/>
          <w:rtl/>
        </w:rPr>
        <w:t>שָׂמוּ אֹתִי בַּבּוֹר" (מ', טו)</w:t>
      </w:r>
      <w:r w:rsidR="00F60FD9">
        <w:rPr>
          <w:rFonts w:ascii="Narkisim" w:hAnsi="Narkisim" w:hint="cs"/>
          <w:sz w:val="24"/>
          <w:szCs w:val="24"/>
          <w:rtl/>
        </w:rPr>
        <w:t>.</w:t>
      </w:r>
      <w:r w:rsidRPr="00B60467">
        <w:rPr>
          <w:rFonts w:ascii="Narkisim" w:hAnsi="Narkisim"/>
          <w:sz w:val="24"/>
          <w:szCs w:val="24"/>
          <w:rtl/>
        </w:rPr>
        <w:t xml:space="preserve"> יוסף טוען בתוקף לחפותו. אומנם הוא הושלך לבור הן בכנען הן במצרים, אבל </w:t>
      </w:r>
      <w:r w:rsidR="00756AF4">
        <w:rPr>
          <w:rFonts w:ascii="Narkisim" w:hAnsi="Narkisim" w:hint="cs"/>
          <w:sz w:val="24"/>
          <w:szCs w:val="24"/>
          <w:rtl/>
        </w:rPr>
        <w:t xml:space="preserve">לתפיסתו </w:t>
      </w:r>
      <w:r w:rsidRPr="00B60467">
        <w:rPr>
          <w:rFonts w:ascii="Narkisim" w:hAnsi="Narkisim"/>
          <w:sz w:val="24"/>
          <w:szCs w:val="24"/>
          <w:rtl/>
        </w:rPr>
        <w:t>בשני המקרים היה הוא קורבן תמים של הנסיבות.</w:t>
      </w:r>
      <w:r w:rsidRPr="00B60467">
        <w:rPr>
          <w:rStyle w:val="FootnoteReference"/>
          <w:rFonts w:ascii="Narkisim" w:hAnsi="Narkisim"/>
          <w:sz w:val="24"/>
          <w:szCs w:val="24"/>
          <w:rtl/>
        </w:rPr>
        <w:footnoteReference w:id="22"/>
      </w:r>
      <w:r w:rsidRPr="00B60467">
        <w:rPr>
          <w:rFonts w:ascii="Narkisim" w:hAnsi="Narkisim"/>
          <w:sz w:val="24"/>
          <w:szCs w:val="24"/>
          <w:rtl/>
        </w:rPr>
        <w:t xml:space="preserve"> מכיוון שיוסף מעיד בכך שטרם הבין את אחריותו לגורלו הקשה, נגזרות עליו שנתיים נוספות בבור.</w:t>
      </w:r>
    </w:p>
    <w:p w14:paraId="404D9C04" w14:textId="77777777" w:rsidR="00B60467" w:rsidRPr="00B60467" w:rsidRDefault="00B60467" w:rsidP="00B60467">
      <w:pPr>
        <w:spacing w:after="0"/>
        <w:rPr>
          <w:rFonts w:ascii="Narkisim" w:hAnsi="Narkisim"/>
          <w:sz w:val="24"/>
          <w:szCs w:val="24"/>
          <w:rtl/>
        </w:rPr>
      </w:pPr>
    </w:p>
    <w:p w14:paraId="19141755" w14:textId="789DAC77" w:rsidR="00D5138D" w:rsidRPr="00B60467" w:rsidRDefault="00B60467" w:rsidP="00B60467">
      <w:pPr>
        <w:jc w:val="center"/>
        <w:rPr>
          <w:rFonts w:ascii="Arial" w:hAnsi="Arial" w:cs="Arial"/>
          <w:b/>
          <w:bCs/>
          <w:sz w:val="24"/>
          <w:szCs w:val="24"/>
          <w:rtl/>
        </w:rPr>
      </w:pPr>
      <w:r>
        <w:rPr>
          <w:rFonts w:ascii="Arial" w:hAnsi="Arial" w:cs="Arial" w:hint="cs"/>
          <w:b/>
          <w:bCs/>
          <w:sz w:val="24"/>
          <w:szCs w:val="24"/>
          <w:rtl/>
        </w:rPr>
        <w:t xml:space="preserve">ה. </w:t>
      </w:r>
      <w:r w:rsidR="00D5138D" w:rsidRPr="00B60467">
        <w:rPr>
          <w:rFonts w:ascii="Arial" w:hAnsi="Arial" w:cs="Arial"/>
          <w:b/>
          <w:bCs/>
          <w:sz w:val="24"/>
          <w:szCs w:val="24"/>
          <w:rtl/>
        </w:rPr>
        <w:t>גדולת יוסף בבית פרעה</w:t>
      </w:r>
    </w:p>
    <w:p w14:paraId="32CFD58C" w14:textId="4CEE2966"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נועד באמת לגדולה, ובסופו של דבר הוא זוכה לצאת מ'בירא עמיקתא' חזרה ל'איגרא רמא' – לביתו של פרעה. כאשר פרעה זקוק לפותר חלומות, שר המשקים ממלא סוף סוף את התחייבותו ומזכיר את יוסף באוזני המלך. אבל הוא לא מציג את יוסף כאסיר חף מפשע שיש להוציאו מבור הכלא, אלא כפותר חלומות בעל מוניטין.</w:t>
      </w:r>
      <w:r w:rsidRPr="00B60467">
        <w:rPr>
          <w:rStyle w:val="FootnoteReference"/>
          <w:rFonts w:ascii="Narkisim" w:hAnsi="Narkisim"/>
          <w:sz w:val="24"/>
          <w:szCs w:val="24"/>
          <w:rtl/>
        </w:rPr>
        <w:footnoteReference w:id="23"/>
      </w:r>
      <w:r w:rsidRPr="00B60467">
        <w:rPr>
          <w:rFonts w:ascii="Narkisim" w:hAnsi="Narkisim"/>
          <w:sz w:val="24"/>
          <w:szCs w:val="24"/>
          <w:rtl/>
        </w:rPr>
        <w:t xml:space="preserve"> </w:t>
      </w:r>
    </w:p>
    <w:p w14:paraId="6A402224" w14:textId="6230B318" w:rsidR="00D5138D" w:rsidRPr="00B60467" w:rsidRDefault="00D5138D" w:rsidP="00B60467">
      <w:pPr>
        <w:spacing w:after="0"/>
        <w:rPr>
          <w:rFonts w:ascii="Narkisim" w:hAnsi="Narkisim"/>
          <w:sz w:val="24"/>
          <w:szCs w:val="24"/>
          <w:rtl/>
        </w:rPr>
      </w:pPr>
      <w:r w:rsidRPr="00B60467">
        <w:rPr>
          <w:rFonts w:ascii="Narkisim" w:hAnsi="Narkisim"/>
          <w:sz w:val="24"/>
          <w:szCs w:val="24"/>
          <w:rtl/>
        </w:rPr>
        <w:t>כאשר פרעה פונה אל יוסף ומתאר אותו במילים: "וַאֲנִי שָׁמַעְתִּי עָלֶיךָ לֵאמֹר תִּשְׁמַע חֲלוֹם לִפְתֹּר אֹתוֹ" (מ"א, טו), יוסף ממהר להסתייג ומגיב בענווה יתירה: "וַיַּעַן יוֹסֵף אֶת</w:t>
      </w:r>
      <w:r w:rsidR="00B60467">
        <w:rPr>
          <w:rFonts w:ascii="Narkisim" w:hAnsi="Narkisim"/>
          <w:sz w:val="24"/>
          <w:szCs w:val="24"/>
          <w:rtl/>
        </w:rPr>
        <w:t xml:space="preserve"> </w:t>
      </w:r>
      <w:r w:rsidRPr="00B60467">
        <w:rPr>
          <w:rFonts w:ascii="Narkisim" w:hAnsi="Narkisim"/>
          <w:sz w:val="24"/>
          <w:szCs w:val="24"/>
          <w:rtl/>
        </w:rPr>
        <w:t>פַּרְעֹה לֵאמֹר בִּלְעָדָי אֱ</w:t>
      </w:r>
      <w:r w:rsidR="00F60FD9">
        <w:rPr>
          <w:rFonts w:ascii="Narkisim" w:hAnsi="Narkisim" w:hint="cs"/>
          <w:sz w:val="24"/>
          <w:szCs w:val="24"/>
          <w:rtl/>
        </w:rPr>
        <w:t>-</w:t>
      </w:r>
      <w:r w:rsidRPr="00B60467">
        <w:rPr>
          <w:rFonts w:ascii="Narkisim" w:hAnsi="Narkisim"/>
          <w:sz w:val="24"/>
          <w:szCs w:val="24"/>
          <w:rtl/>
        </w:rPr>
        <w:t>לֹהִים יַעֲנֶה אֶת</w:t>
      </w:r>
      <w:r w:rsidR="00B60467">
        <w:rPr>
          <w:rFonts w:ascii="Narkisim" w:hAnsi="Narkisim"/>
          <w:sz w:val="24"/>
          <w:szCs w:val="24"/>
          <w:rtl/>
        </w:rPr>
        <w:t xml:space="preserve"> </w:t>
      </w:r>
      <w:r w:rsidRPr="00B60467">
        <w:rPr>
          <w:rFonts w:ascii="Narkisim" w:hAnsi="Narkisim"/>
          <w:sz w:val="24"/>
          <w:szCs w:val="24"/>
          <w:rtl/>
        </w:rPr>
        <w:t>שְׁלוֹם פַּרְעֹה" (מ"א, טז)</w:t>
      </w:r>
    </w:p>
    <w:p w14:paraId="396AA774" w14:textId="77777777" w:rsidR="00D5138D" w:rsidRPr="00B60467" w:rsidRDefault="00D5138D" w:rsidP="00B60467">
      <w:pPr>
        <w:spacing w:after="0"/>
        <w:rPr>
          <w:rFonts w:ascii="Narkisim" w:hAnsi="Narkisim"/>
          <w:sz w:val="24"/>
          <w:szCs w:val="24"/>
          <w:rtl/>
        </w:rPr>
      </w:pPr>
      <w:r w:rsidRPr="00B60467">
        <w:rPr>
          <w:rFonts w:ascii="Narkisim" w:hAnsi="Narkisim"/>
          <w:sz w:val="24"/>
          <w:szCs w:val="24"/>
          <w:rtl/>
        </w:rPr>
        <w:t>עתה זוכה יוסף לגדולה שאין אחריה נפילה:</w:t>
      </w:r>
    </w:p>
    <w:tbl>
      <w:tblPr>
        <w:tblpPr w:leftFromText="180" w:rightFromText="180" w:vertAnchor="text" w:horzAnchor="page" w:tblpX="721" w:tblpY="1468"/>
        <w:bidiVisual/>
        <w:tblW w:w="5428" w:type="dxa"/>
        <w:tblCellMar>
          <w:left w:w="0" w:type="dxa"/>
          <w:right w:w="0" w:type="dxa"/>
        </w:tblCellMar>
        <w:tblLook w:val="0000" w:firstRow="0" w:lastRow="0" w:firstColumn="0" w:lastColumn="0" w:noHBand="0" w:noVBand="0"/>
      </w:tblPr>
      <w:tblGrid>
        <w:gridCol w:w="291"/>
        <w:gridCol w:w="4555"/>
        <w:gridCol w:w="291"/>
        <w:gridCol w:w="291"/>
      </w:tblGrid>
      <w:tr w:rsidR="00331144" w:rsidRPr="005111BD" w14:paraId="7CDF3FDF" w14:textId="77777777" w:rsidTr="00331144">
        <w:trPr>
          <w:trHeight w:val="284"/>
        </w:trPr>
        <w:tc>
          <w:tcPr>
            <w:tcW w:w="291" w:type="dxa"/>
            <w:tcMar>
              <w:top w:w="0" w:type="dxa"/>
              <w:left w:w="108" w:type="dxa"/>
              <w:bottom w:w="0" w:type="dxa"/>
              <w:right w:w="108" w:type="dxa"/>
            </w:tcMar>
          </w:tcPr>
          <w:p w14:paraId="67A2B4ED" w14:textId="77777777" w:rsidR="00331144" w:rsidRPr="005111BD" w:rsidRDefault="00331144" w:rsidP="00503252">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6803E321" w14:textId="77777777" w:rsidR="00331144" w:rsidRPr="005111BD" w:rsidRDefault="00331144" w:rsidP="00503252">
            <w:pPr>
              <w:pStyle w:val="a2"/>
              <w:rPr>
                <w:sz w:val="17"/>
                <w:szCs w:val="17"/>
                <w:rtl/>
              </w:rPr>
            </w:pPr>
            <w:r w:rsidRPr="005111BD">
              <w:rPr>
                <w:rFonts w:hint="cs"/>
                <w:sz w:val="17"/>
                <w:szCs w:val="17"/>
                <w:rtl/>
              </w:rPr>
              <w:t>**********************************************************</w:t>
            </w:r>
          </w:p>
        </w:tc>
        <w:tc>
          <w:tcPr>
            <w:tcW w:w="291" w:type="dxa"/>
          </w:tcPr>
          <w:p w14:paraId="5E5658EA" w14:textId="77777777" w:rsidR="00331144" w:rsidRPr="005111BD" w:rsidRDefault="00331144" w:rsidP="00503252">
            <w:pPr>
              <w:pStyle w:val="a2"/>
              <w:rPr>
                <w:rFonts w:hint="cs"/>
                <w:sz w:val="17"/>
                <w:szCs w:val="17"/>
                <w:rtl/>
              </w:rPr>
            </w:pPr>
          </w:p>
        </w:tc>
        <w:tc>
          <w:tcPr>
            <w:tcW w:w="291" w:type="dxa"/>
            <w:tcMar>
              <w:top w:w="0" w:type="dxa"/>
              <w:left w:w="108" w:type="dxa"/>
              <w:bottom w:w="0" w:type="dxa"/>
              <w:right w:w="108" w:type="dxa"/>
            </w:tcMar>
          </w:tcPr>
          <w:p w14:paraId="782D4C91" w14:textId="7DC0890B" w:rsidR="00331144" w:rsidRPr="005111BD" w:rsidRDefault="00331144" w:rsidP="00503252">
            <w:pPr>
              <w:pStyle w:val="a2"/>
              <w:rPr>
                <w:sz w:val="17"/>
                <w:szCs w:val="17"/>
                <w:rtl/>
              </w:rPr>
            </w:pPr>
            <w:r w:rsidRPr="005111BD">
              <w:rPr>
                <w:rFonts w:hint="cs"/>
                <w:sz w:val="17"/>
                <w:szCs w:val="17"/>
                <w:rtl/>
              </w:rPr>
              <w:t>*</w:t>
            </w:r>
          </w:p>
        </w:tc>
      </w:tr>
      <w:tr w:rsidR="00331144" w:rsidRPr="005111BD" w14:paraId="28F9BA54" w14:textId="77777777" w:rsidTr="00331144">
        <w:trPr>
          <w:trHeight w:val="1838"/>
        </w:trPr>
        <w:tc>
          <w:tcPr>
            <w:tcW w:w="291" w:type="dxa"/>
            <w:tcMar>
              <w:top w:w="0" w:type="dxa"/>
              <w:left w:w="108" w:type="dxa"/>
              <w:bottom w:w="0" w:type="dxa"/>
              <w:right w:w="108" w:type="dxa"/>
            </w:tcMar>
          </w:tcPr>
          <w:p w14:paraId="1BA24F1E" w14:textId="77777777" w:rsidR="00331144" w:rsidRPr="005111BD" w:rsidRDefault="00331144" w:rsidP="00503252">
            <w:pPr>
              <w:pStyle w:val="a2"/>
              <w:rPr>
                <w:sz w:val="17"/>
                <w:szCs w:val="17"/>
                <w:rtl/>
              </w:rPr>
            </w:pPr>
            <w:r w:rsidRPr="005111BD">
              <w:rPr>
                <w:rFonts w:hint="cs"/>
                <w:sz w:val="17"/>
                <w:szCs w:val="17"/>
                <w:rtl/>
              </w:rPr>
              <w:t>* * * * * * * * * *</w:t>
            </w:r>
          </w:p>
          <w:p w14:paraId="3CC1E42D" w14:textId="77777777" w:rsidR="00331144" w:rsidRPr="005111BD" w:rsidRDefault="00331144" w:rsidP="00503252">
            <w:pPr>
              <w:pStyle w:val="a2"/>
              <w:rPr>
                <w:sz w:val="17"/>
                <w:szCs w:val="17"/>
                <w:rtl/>
              </w:rPr>
            </w:pPr>
            <w:r w:rsidRPr="005111BD">
              <w:rPr>
                <w:rFonts w:hint="cs"/>
                <w:sz w:val="17"/>
                <w:szCs w:val="17"/>
                <w:rtl/>
              </w:rPr>
              <w:t>*</w:t>
            </w:r>
          </w:p>
          <w:p w14:paraId="755B679D" w14:textId="77777777" w:rsidR="00331144" w:rsidRPr="005111BD" w:rsidRDefault="00331144" w:rsidP="00503252">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4EA2E6FF" w14:textId="77777777" w:rsidR="00331144" w:rsidRPr="005111BD" w:rsidRDefault="00331144" w:rsidP="00503252">
            <w:pPr>
              <w:pStyle w:val="a2"/>
              <w:rPr>
                <w:sz w:val="17"/>
                <w:szCs w:val="17"/>
                <w:rtl/>
              </w:rPr>
            </w:pPr>
            <w:r w:rsidRPr="005111BD">
              <w:rPr>
                <w:rFonts w:hint="cs"/>
                <w:sz w:val="17"/>
                <w:szCs w:val="17"/>
                <w:rtl/>
              </w:rPr>
              <w:t xml:space="preserve">כל הזכויות שמורות לישיבת הר עציון </w:t>
            </w:r>
            <w:r>
              <w:rPr>
                <w:rFonts w:hint="cs"/>
                <w:sz w:val="17"/>
                <w:szCs w:val="17"/>
                <w:rtl/>
              </w:rPr>
              <w:t>ולד"ר יושי פרג'ון התשפ"ב</w:t>
            </w:r>
          </w:p>
          <w:p w14:paraId="5A84B34E" w14:textId="77777777" w:rsidR="00331144" w:rsidRPr="005111BD" w:rsidRDefault="00331144" w:rsidP="00503252">
            <w:pPr>
              <w:pStyle w:val="a2"/>
              <w:rPr>
                <w:sz w:val="17"/>
                <w:szCs w:val="17"/>
                <w:rtl/>
              </w:rPr>
            </w:pPr>
            <w:r w:rsidRPr="005111BD">
              <w:rPr>
                <w:rFonts w:hint="cs"/>
                <w:sz w:val="17"/>
                <w:szCs w:val="17"/>
                <w:rtl/>
              </w:rPr>
              <w:t>עורך: אורי יעקב בירן</w:t>
            </w:r>
          </w:p>
          <w:p w14:paraId="2FDF9C0A" w14:textId="77777777" w:rsidR="00331144" w:rsidRPr="005111BD" w:rsidRDefault="00331144" w:rsidP="00503252">
            <w:pPr>
              <w:pStyle w:val="a2"/>
              <w:rPr>
                <w:sz w:val="17"/>
                <w:szCs w:val="17"/>
                <w:rtl/>
              </w:rPr>
            </w:pPr>
            <w:r w:rsidRPr="005111BD">
              <w:rPr>
                <w:rFonts w:hint="cs"/>
                <w:sz w:val="17"/>
                <w:szCs w:val="17"/>
                <w:rtl/>
              </w:rPr>
              <w:t>*******************************************************</w:t>
            </w:r>
          </w:p>
          <w:p w14:paraId="30720A45" w14:textId="77777777" w:rsidR="00331144" w:rsidRPr="005111BD" w:rsidRDefault="00331144" w:rsidP="00503252">
            <w:pPr>
              <w:pStyle w:val="a2"/>
              <w:rPr>
                <w:sz w:val="17"/>
                <w:szCs w:val="17"/>
                <w:rtl/>
              </w:rPr>
            </w:pPr>
            <w:r w:rsidRPr="005111BD">
              <w:rPr>
                <w:rFonts w:hint="cs"/>
                <w:sz w:val="17"/>
                <w:szCs w:val="17"/>
                <w:rtl/>
              </w:rPr>
              <w:t xml:space="preserve">בית המדרש הווירטואלי </w:t>
            </w:r>
          </w:p>
          <w:p w14:paraId="2200BC5B" w14:textId="77777777" w:rsidR="00331144" w:rsidRPr="005111BD" w:rsidRDefault="00331144" w:rsidP="00503252">
            <w:pPr>
              <w:pStyle w:val="a2"/>
              <w:rPr>
                <w:sz w:val="17"/>
                <w:szCs w:val="17"/>
                <w:rtl/>
              </w:rPr>
            </w:pPr>
            <w:r w:rsidRPr="005111BD">
              <w:rPr>
                <w:rFonts w:hint="cs"/>
                <w:sz w:val="17"/>
                <w:szCs w:val="17"/>
                <w:rtl/>
              </w:rPr>
              <w:t xml:space="preserve">מיסודו של </w:t>
            </w:r>
          </w:p>
          <w:p w14:paraId="1146A6E2" w14:textId="77777777" w:rsidR="00331144" w:rsidRPr="005111BD" w:rsidRDefault="00331144" w:rsidP="00503252">
            <w:pPr>
              <w:pStyle w:val="a2"/>
              <w:rPr>
                <w:sz w:val="17"/>
                <w:szCs w:val="17"/>
              </w:rPr>
            </w:pPr>
            <w:r w:rsidRPr="005111BD">
              <w:rPr>
                <w:sz w:val="17"/>
                <w:szCs w:val="17"/>
              </w:rPr>
              <w:t>The Israel Koschitzky Virtual Beit Midrash</w:t>
            </w:r>
          </w:p>
          <w:p w14:paraId="5E7CEBF0" w14:textId="77777777" w:rsidR="00331144" w:rsidRPr="005111BD" w:rsidRDefault="00331144" w:rsidP="00503252">
            <w:pPr>
              <w:pStyle w:val="a2"/>
              <w:rPr>
                <w:sz w:val="17"/>
                <w:szCs w:val="17"/>
                <w:rtl/>
              </w:rPr>
            </w:pPr>
            <w:r w:rsidRPr="005111BD">
              <w:rPr>
                <w:rFonts w:hint="cs"/>
                <w:sz w:val="17"/>
                <w:szCs w:val="17"/>
                <w:rtl/>
              </w:rPr>
              <w:t>האתר בעבר</w:t>
            </w:r>
            <w:r>
              <w:rPr>
                <w:rFonts w:hint="cs"/>
                <w:sz w:val="17"/>
                <w:szCs w:val="17"/>
                <w:rtl/>
              </w:rPr>
              <w:t xml:space="preserve">ית </w:t>
            </w:r>
            <w:hyperlink r:id="rId9" w:history="1">
              <w:r w:rsidRPr="008A1AAC">
                <w:rPr>
                  <w:rStyle w:val="Hyperlink"/>
                  <w:sz w:val="17"/>
                  <w:szCs w:val="17"/>
                </w:rPr>
                <w:t>www.etzion.org.il</w:t>
              </w:r>
            </w:hyperlink>
            <w:r w:rsidRPr="00120959">
              <w:rPr>
                <w:rFonts w:hint="cs"/>
                <w:sz w:val="17"/>
                <w:szCs w:val="17"/>
                <w:rtl/>
              </w:rPr>
              <w:t>.</w:t>
            </w:r>
            <w:r w:rsidRPr="005111BD">
              <w:rPr>
                <w:sz w:val="17"/>
                <w:szCs w:val="17"/>
                <w:rtl/>
              </w:rPr>
              <w:t xml:space="preserve"> </w:t>
            </w:r>
          </w:p>
          <w:p w14:paraId="79744D18" w14:textId="77777777" w:rsidR="00331144" w:rsidRPr="005111BD" w:rsidRDefault="00331144" w:rsidP="00503252">
            <w:pPr>
              <w:pStyle w:val="a2"/>
              <w:rPr>
                <w:sz w:val="17"/>
                <w:szCs w:val="17"/>
              </w:rPr>
            </w:pPr>
            <w:r w:rsidRPr="005111BD">
              <w:rPr>
                <w:rFonts w:hint="cs"/>
                <w:sz w:val="17"/>
                <w:szCs w:val="17"/>
                <w:rtl/>
              </w:rPr>
              <w:t xml:space="preserve">האתר באנגלית: </w:t>
            </w:r>
            <w:hyperlink r:id="rId10" w:tgtFrame="_blank" w:history="1">
              <w:r>
                <w:rPr>
                  <w:rStyle w:val="Hyperlink"/>
                  <w:rFonts w:cs="Arial"/>
                  <w:b w:val="0"/>
                  <w:bCs w:val="0"/>
                  <w:color w:val="1155CC"/>
                  <w:sz w:val="17"/>
                  <w:szCs w:val="17"/>
                  <w:shd w:val="clear" w:color="auto" w:fill="FFFFFF"/>
                </w:rPr>
                <w:t>http://www.etzion.org.il/en</w:t>
              </w:r>
            </w:hyperlink>
          </w:p>
          <w:p w14:paraId="7DBE9C08" w14:textId="77777777" w:rsidR="00331144" w:rsidRPr="005111BD" w:rsidRDefault="00331144" w:rsidP="00503252">
            <w:pPr>
              <w:pStyle w:val="a2"/>
              <w:rPr>
                <w:sz w:val="17"/>
                <w:szCs w:val="17"/>
                <w:rtl/>
              </w:rPr>
            </w:pPr>
            <w:r w:rsidRPr="005111BD">
              <w:rPr>
                <w:rFonts w:hint="cs"/>
                <w:sz w:val="17"/>
                <w:szCs w:val="17"/>
                <w:rtl/>
              </w:rPr>
              <w:t>משרדי בית המדרש הווירטואלי: 02-9937300 שלוחה 5</w:t>
            </w:r>
          </w:p>
          <w:p w14:paraId="1474EB1A" w14:textId="77777777" w:rsidR="00331144" w:rsidRPr="005111BD" w:rsidRDefault="00331144" w:rsidP="00503252">
            <w:pPr>
              <w:pStyle w:val="a2"/>
              <w:rPr>
                <w:sz w:val="17"/>
                <w:szCs w:val="17"/>
              </w:rPr>
            </w:pPr>
            <w:r w:rsidRPr="005111BD">
              <w:rPr>
                <w:rFonts w:hint="cs"/>
                <w:sz w:val="17"/>
                <w:szCs w:val="17"/>
                <w:rtl/>
              </w:rPr>
              <w:t xml:space="preserve">דוא"ל: </w:t>
            </w:r>
            <w:hyperlink r:id="rId11" w:history="1">
              <w:r w:rsidRPr="005111BD">
                <w:rPr>
                  <w:rStyle w:val="Hyperlink"/>
                  <w:sz w:val="17"/>
                  <w:szCs w:val="17"/>
                </w:rPr>
                <w:t>office@etzion.org.il</w:t>
              </w:r>
            </w:hyperlink>
          </w:p>
          <w:p w14:paraId="646BF239" w14:textId="77777777" w:rsidR="00331144" w:rsidRPr="005111BD" w:rsidRDefault="00331144" w:rsidP="00503252">
            <w:pPr>
              <w:pStyle w:val="a2"/>
              <w:rPr>
                <w:sz w:val="17"/>
                <w:szCs w:val="17"/>
              </w:rPr>
            </w:pPr>
          </w:p>
        </w:tc>
        <w:tc>
          <w:tcPr>
            <w:tcW w:w="291" w:type="dxa"/>
          </w:tcPr>
          <w:p w14:paraId="13C65178" w14:textId="77777777" w:rsidR="00331144" w:rsidRPr="005111BD" w:rsidRDefault="00331144" w:rsidP="00503252">
            <w:pPr>
              <w:pStyle w:val="a2"/>
              <w:rPr>
                <w:rFonts w:hint="cs"/>
                <w:sz w:val="17"/>
                <w:szCs w:val="17"/>
                <w:rtl/>
              </w:rPr>
            </w:pPr>
          </w:p>
        </w:tc>
        <w:tc>
          <w:tcPr>
            <w:tcW w:w="291" w:type="dxa"/>
            <w:tcMar>
              <w:top w:w="0" w:type="dxa"/>
              <w:left w:w="108" w:type="dxa"/>
              <w:bottom w:w="0" w:type="dxa"/>
              <w:right w:w="108" w:type="dxa"/>
            </w:tcMar>
          </w:tcPr>
          <w:p w14:paraId="1C38743D" w14:textId="319DF4D5" w:rsidR="00331144" w:rsidRPr="005111BD" w:rsidRDefault="00331144" w:rsidP="00503252">
            <w:pPr>
              <w:pStyle w:val="a2"/>
              <w:rPr>
                <w:sz w:val="17"/>
                <w:szCs w:val="17"/>
                <w:rtl/>
              </w:rPr>
            </w:pPr>
            <w:r w:rsidRPr="005111BD">
              <w:rPr>
                <w:rFonts w:hint="cs"/>
                <w:sz w:val="17"/>
                <w:szCs w:val="17"/>
                <w:rtl/>
              </w:rPr>
              <w:t xml:space="preserve">* * * * * * * * * * </w:t>
            </w:r>
          </w:p>
          <w:p w14:paraId="3CD0017B" w14:textId="77777777" w:rsidR="00331144" w:rsidRPr="005111BD" w:rsidRDefault="00331144" w:rsidP="00503252">
            <w:pPr>
              <w:pStyle w:val="a2"/>
              <w:rPr>
                <w:sz w:val="17"/>
                <w:szCs w:val="17"/>
                <w:rtl/>
              </w:rPr>
            </w:pPr>
            <w:r w:rsidRPr="005111BD">
              <w:rPr>
                <w:rFonts w:hint="cs"/>
                <w:sz w:val="17"/>
                <w:szCs w:val="17"/>
                <w:rtl/>
              </w:rPr>
              <w:t>*</w:t>
            </w:r>
          </w:p>
          <w:p w14:paraId="12D5A3CD" w14:textId="77777777" w:rsidR="00331144" w:rsidRPr="005111BD" w:rsidRDefault="00331144" w:rsidP="00503252">
            <w:pPr>
              <w:pStyle w:val="a2"/>
              <w:jc w:val="both"/>
              <w:rPr>
                <w:sz w:val="17"/>
                <w:szCs w:val="17"/>
                <w:rtl/>
              </w:rPr>
            </w:pPr>
            <w:r w:rsidRPr="005111BD">
              <w:rPr>
                <w:rFonts w:hint="cs"/>
                <w:sz w:val="17"/>
                <w:szCs w:val="17"/>
                <w:rtl/>
              </w:rPr>
              <w:t>*</w:t>
            </w:r>
          </w:p>
        </w:tc>
      </w:tr>
      <w:tr w:rsidR="00331144" w:rsidRPr="005111BD" w14:paraId="38989736" w14:textId="77777777" w:rsidTr="00331144">
        <w:trPr>
          <w:trHeight w:val="162"/>
        </w:trPr>
        <w:tc>
          <w:tcPr>
            <w:tcW w:w="291" w:type="dxa"/>
            <w:tcMar>
              <w:top w:w="0" w:type="dxa"/>
              <w:left w:w="108" w:type="dxa"/>
              <w:bottom w:w="0" w:type="dxa"/>
              <w:right w:w="108" w:type="dxa"/>
            </w:tcMar>
          </w:tcPr>
          <w:p w14:paraId="0F6DED9A" w14:textId="77777777" w:rsidR="00331144" w:rsidRPr="005111BD" w:rsidRDefault="00331144" w:rsidP="00503252">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0740F28F" w14:textId="77777777" w:rsidR="00331144" w:rsidRPr="005111BD" w:rsidRDefault="00331144" w:rsidP="00503252">
            <w:pPr>
              <w:pStyle w:val="a2"/>
              <w:rPr>
                <w:sz w:val="17"/>
                <w:szCs w:val="17"/>
              </w:rPr>
            </w:pPr>
            <w:r w:rsidRPr="005111BD">
              <w:rPr>
                <w:rFonts w:hint="cs"/>
                <w:sz w:val="17"/>
                <w:szCs w:val="17"/>
                <w:rtl/>
              </w:rPr>
              <w:t>**********************************************************</w:t>
            </w:r>
          </w:p>
        </w:tc>
        <w:tc>
          <w:tcPr>
            <w:tcW w:w="291" w:type="dxa"/>
          </w:tcPr>
          <w:p w14:paraId="63E26280" w14:textId="77777777" w:rsidR="00331144" w:rsidRPr="005111BD" w:rsidRDefault="00331144" w:rsidP="00503252">
            <w:pPr>
              <w:pStyle w:val="a2"/>
              <w:rPr>
                <w:rFonts w:hint="cs"/>
                <w:sz w:val="17"/>
                <w:szCs w:val="17"/>
                <w:rtl/>
              </w:rPr>
            </w:pPr>
          </w:p>
        </w:tc>
        <w:tc>
          <w:tcPr>
            <w:tcW w:w="291" w:type="dxa"/>
            <w:tcMar>
              <w:top w:w="0" w:type="dxa"/>
              <w:left w:w="108" w:type="dxa"/>
              <w:bottom w:w="0" w:type="dxa"/>
              <w:right w:w="108" w:type="dxa"/>
            </w:tcMar>
          </w:tcPr>
          <w:p w14:paraId="61A6019C" w14:textId="3A302403" w:rsidR="00331144" w:rsidRPr="005111BD" w:rsidRDefault="00331144" w:rsidP="00503252">
            <w:pPr>
              <w:pStyle w:val="a2"/>
              <w:rPr>
                <w:sz w:val="17"/>
                <w:szCs w:val="17"/>
                <w:rtl/>
              </w:rPr>
            </w:pPr>
            <w:r w:rsidRPr="005111BD">
              <w:rPr>
                <w:rFonts w:hint="cs"/>
                <w:sz w:val="17"/>
                <w:szCs w:val="17"/>
                <w:rtl/>
              </w:rPr>
              <w:t>*</w:t>
            </w:r>
          </w:p>
        </w:tc>
      </w:tr>
      <w:tr w:rsidR="00331144" w:rsidRPr="005111BD" w14:paraId="6E5561A7" w14:textId="77777777" w:rsidTr="00331144">
        <w:trPr>
          <w:trHeight w:val="162"/>
        </w:trPr>
        <w:tc>
          <w:tcPr>
            <w:tcW w:w="291" w:type="dxa"/>
            <w:tcMar>
              <w:top w:w="0" w:type="dxa"/>
              <w:left w:w="108" w:type="dxa"/>
              <w:bottom w:w="0" w:type="dxa"/>
              <w:right w:w="108" w:type="dxa"/>
            </w:tcMar>
          </w:tcPr>
          <w:p w14:paraId="50EDCEC7" w14:textId="77777777" w:rsidR="00331144" w:rsidRDefault="00331144" w:rsidP="00503252">
            <w:pPr>
              <w:pStyle w:val="a2"/>
              <w:rPr>
                <w:sz w:val="17"/>
                <w:szCs w:val="17"/>
              </w:rPr>
            </w:pPr>
          </w:p>
          <w:p w14:paraId="4E22922B" w14:textId="77777777" w:rsidR="00331144" w:rsidRPr="005111BD" w:rsidRDefault="00331144" w:rsidP="00503252">
            <w:pPr>
              <w:pStyle w:val="a2"/>
              <w:rPr>
                <w:sz w:val="17"/>
                <w:szCs w:val="17"/>
                <w:rtl/>
              </w:rPr>
            </w:pPr>
          </w:p>
        </w:tc>
        <w:tc>
          <w:tcPr>
            <w:tcW w:w="4555" w:type="dxa"/>
            <w:tcMar>
              <w:top w:w="0" w:type="dxa"/>
              <w:left w:w="108" w:type="dxa"/>
              <w:bottom w:w="0" w:type="dxa"/>
              <w:right w:w="108" w:type="dxa"/>
            </w:tcMar>
          </w:tcPr>
          <w:p w14:paraId="1F4E485A" w14:textId="77777777" w:rsidR="00331144" w:rsidRPr="005111BD" w:rsidRDefault="00331144" w:rsidP="00503252">
            <w:pPr>
              <w:pStyle w:val="a2"/>
              <w:rPr>
                <w:sz w:val="17"/>
                <w:szCs w:val="17"/>
                <w:rtl/>
              </w:rPr>
            </w:pPr>
          </w:p>
        </w:tc>
        <w:tc>
          <w:tcPr>
            <w:tcW w:w="291" w:type="dxa"/>
          </w:tcPr>
          <w:p w14:paraId="677B0D71" w14:textId="77777777" w:rsidR="00331144" w:rsidRPr="005111BD" w:rsidRDefault="00331144" w:rsidP="00503252">
            <w:pPr>
              <w:pStyle w:val="a2"/>
              <w:rPr>
                <w:sz w:val="17"/>
                <w:szCs w:val="17"/>
                <w:rtl/>
              </w:rPr>
            </w:pPr>
          </w:p>
        </w:tc>
        <w:tc>
          <w:tcPr>
            <w:tcW w:w="291" w:type="dxa"/>
            <w:tcMar>
              <w:top w:w="0" w:type="dxa"/>
              <w:left w:w="108" w:type="dxa"/>
              <w:bottom w:w="0" w:type="dxa"/>
              <w:right w:w="108" w:type="dxa"/>
            </w:tcMar>
          </w:tcPr>
          <w:p w14:paraId="193A582C" w14:textId="7EE9B96A" w:rsidR="00331144" w:rsidRPr="005111BD" w:rsidRDefault="00331144" w:rsidP="00503252">
            <w:pPr>
              <w:pStyle w:val="a2"/>
              <w:rPr>
                <w:sz w:val="17"/>
                <w:szCs w:val="17"/>
                <w:rtl/>
              </w:rPr>
            </w:pPr>
          </w:p>
        </w:tc>
      </w:tr>
    </w:tbl>
    <w:p w14:paraId="4BA6E7F4" w14:textId="07D453FA"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"וַיֹּאמֶר פַּרְעֹה אֶל</w:t>
      </w:r>
      <w:r w:rsidR="00B60467">
        <w:rPr>
          <w:rFonts w:ascii="Narkisim" w:hAnsi="Narkisim"/>
          <w:sz w:val="24"/>
          <w:szCs w:val="24"/>
          <w:rtl/>
        </w:rPr>
        <w:t xml:space="preserve"> </w:t>
      </w:r>
      <w:r w:rsidRPr="00B60467">
        <w:rPr>
          <w:rFonts w:ascii="Narkisim" w:hAnsi="Narkisim"/>
          <w:sz w:val="24"/>
          <w:szCs w:val="24"/>
          <w:rtl/>
        </w:rPr>
        <w:t>עֲבָדָיו הֲנִמְצָא כָזֶה אִישׁ אֲשֶׁר רוּחַ אֱ</w:t>
      </w:r>
      <w:r w:rsidR="00B60467">
        <w:rPr>
          <w:rFonts w:ascii="Narkisim" w:hAnsi="Narkisim" w:hint="cs"/>
          <w:sz w:val="24"/>
          <w:szCs w:val="24"/>
          <w:rtl/>
        </w:rPr>
        <w:t>-</w:t>
      </w:r>
      <w:r w:rsidRPr="00B60467">
        <w:rPr>
          <w:rFonts w:ascii="Narkisim" w:hAnsi="Narkisim"/>
          <w:sz w:val="24"/>
          <w:szCs w:val="24"/>
          <w:rtl/>
        </w:rPr>
        <w:t>לֹהִים בּוֹ: וַיֹּאמֶר פַּרְעֹה אֶל</w:t>
      </w:r>
      <w:r w:rsidR="00B60467">
        <w:rPr>
          <w:rFonts w:ascii="Narkisim" w:hAnsi="Narkisim"/>
          <w:sz w:val="24"/>
          <w:szCs w:val="24"/>
          <w:rtl/>
        </w:rPr>
        <w:t xml:space="preserve"> </w:t>
      </w:r>
      <w:r w:rsidRPr="00B60467">
        <w:rPr>
          <w:rFonts w:ascii="Narkisim" w:hAnsi="Narkisim"/>
          <w:sz w:val="24"/>
          <w:szCs w:val="24"/>
          <w:rtl/>
        </w:rPr>
        <w:t>יוֹסֵף אַחֲרֵי הוֹדִיעַ אֱ</w:t>
      </w:r>
      <w:r w:rsidR="00B60467">
        <w:rPr>
          <w:rFonts w:ascii="Narkisim" w:hAnsi="Narkisim" w:hint="cs"/>
          <w:sz w:val="24"/>
          <w:szCs w:val="24"/>
          <w:rtl/>
        </w:rPr>
        <w:t>-</w:t>
      </w:r>
      <w:r w:rsidRPr="00B60467">
        <w:rPr>
          <w:rFonts w:ascii="Narkisim" w:hAnsi="Narkisim"/>
          <w:sz w:val="24"/>
          <w:szCs w:val="24"/>
          <w:rtl/>
        </w:rPr>
        <w:t>לֹהִים אוֹתְךָ אֶת</w:t>
      </w:r>
      <w:r w:rsidR="00B60467">
        <w:rPr>
          <w:rFonts w:ascii="Narkisim" w:hAnsi="Narkisim"/>
          <w:sz w:val="24"/>
          <w:szCs w:val="24"/>
          <w:rtl/>
        </w:rPr>
        <w:t xml:space="preserve"> </w:t>
      </w:r>
      <w:r w:rsidRPr="00B60467">
        <w:rPr>
          <w:rFonts w:ascii="Narkisim" w:hAnsi="Narkisim"/>
          <w:sz w:val="24"/>
          <w:szCs w:val="24"/>
          <w:rtl/>
        </w:rPr>
        <w:t>כָּל</w:t>
      </w:r>
      <w:r w:rsidR="00B60467">
        <w:rPr>
          <w:rFonts w:ascii="Narkisim" w:hAnsi="Narkisim"/>
          <w:sz w:val="24"/>
          <w:szCs w:val="24"/>
          <w:rtl/>
        </w:rPr>
        <w:t xml:space="preserve"> </w:t>
      </w:r>
      <w:r w:rsidRPr="00B60467">
        <w:rPr>
          <w:rFonts w:ascii="Narkisim" w:hAnsi="Narkisim"/>
          <w:sz w:val="24"/>
          <w:szCs w:val="24"/>
          <w:rtl/>
        </w:rPr>
        <w:t>זֹאת אֵין</w:t>
      </w:r>
      <w:r w:rsidR="00B60467">
        <w:rPr>
          <w:rFonts w:ascii="Narkisim" w:hAnsi="Narkisim"/>
          <w:sz w:val="24"/>
          <w:szCs w:val="24"/>
          <w:rtl/>
        </w:rPr>
        <w:t xml:space="preserve"> </w:t>
      </w:r>
      <w:r w:rsidRPr="00B60467">
        <w:rPr>
          <w:rFonts w:ascii="Narkisim" w:hAnsi="Narkisim"/>
          <w:sz w:val="24"/>
          <w:szCs w:val="24"/>
          <w:rtl/>
        </w:rPr>
        <w:t>נָבוֹן וְחָכָם כָּמוֹךָ: אַתָּה תִּהְיֶה עַל</w:t>
      </w:r>
      <w:r w:rsidR="00B60467">
        <w:rPr>
          <w:rFonts w:ascii="Narkisim" w:hAnsi="Narkisim"/>
          <w:sz w:val="24"/>
          <w:szCs w:val="24"/>
          <w:rtl/>
        </w:rPr>
        <w:t xml:space="preserve"> </w:t>
      </w:r>
      <w:r w:rsidRPr="00B60467">
        <w:rPr>
          <w:rFonts w:ascii="Narkisim" w:hAnsi="Narkisim"/>
          <w:sz w:val="24"/>
          <w:szCs w:val="24"/>
          <w:rtl/>
        </w:rPr>
        <w:t>בֵּיתִי וְעַל</w:t>
      </w:r>
      <w:r w:rsidR="00B60467">
        <w:rPr>
          <w:rFonts w:ascii="Narkisim" w:hAnsi="Narkisim"/>
          <w:sz w:val="24"/>
          <w:szCs w:val="24"/>
          <w:rtl/>
        </w:rPr>
        <w:t xml:space="preserve"> </w:t>
      </w:r>
      <w:r w:rsidRPr="00B60467">
        <w:rPr>
          <w:rFonts w:ascii="Narkisim" w:hAnsi="Narkisim"/>
          <w:sz w:val="24"/>
          <w:szCs w:val="24"/>
          <w:rtl/>
        </w:rPr>
        <w:t>פִּיךָ יִשַּׁק כָּל</w:t>
      </w:r>
      <w:r w:rsidR="00B60467">
        <w:rPr>
          <w:rFonts w:ascii="Narkisim" w:hAnsi="Narkisim"/>
          <w:sz w:val="24"/>
          <w:szCs w:val="24"/>
          <w:rtl/>
        </w:rPr>
        <w:t xml:space="preserve"> </w:t>
      </w:r>
      <w:r w:rsidRPr="00B60467">
        <w:rPr>
          <w:rFonts w:ascii="Narkisim" w:hAnsi="Narkisim"/>
          <w:sz w:val="24"/>
          <w:szCs w:val="24"/>
          <w:rtl/>
        </w:rPr>
        <w:t>עַמִּי רַק הַכִּסֵּא אֶגְדַּל מִמֶּךָּ:</w:t>
      </w:r>
      <w:r w:rsidR="00B60467">
        <w:rPr>
          <w:rFonts w:ascii="Narkisim" w:hAnsi="Narkisim"/>
          <w:sz w:val="24"/>
          <w:szCs w:val="24"/>
          <w:rtl/>
        </w:rPr>
        <w:t xml:space="preserve"> </w:t>
      </w:r>
      <w:r w:rsidRPr="00B60467">
        <w:rPr>
          <w:rFonts w:ascii="Narkisim" w:hAnsi="Narkisim"/>
          <w:sz w:val="24"/>
          <w:szCs w:val="24"/>
          <w:rtl/>
        </w:rPr>
        <w:t>וַיֹּאמֶר פַּרְעֹה אֶל</w:t>
      </w:r>
      <w:r w:rsidR="00B60467">
        <w:rPr>
          <w:rFonts w:ascii="Narkisim" w:hAnsi="Narkisim"/>
          <w:sz w:val="24"/>
          <w:szCs w:val="24"/>
          <w:rtl/>
        </w:rPr>
        <w:t xml:space="preserve"> </w:t>
      </w:r>
      <w:r w:rsidRPr="00B60467">
        <w:rPr>
          <w:rFonts w:ascii="Narkisim" w:hAnsi="Narkisim"/>
          <w:sz w:val="24"/>
          <w:szCs w:val="24"/>
          <w:rtl/>
        </w:rPr>
        <w:t>יוֹסֵף רְאֵה נָתַתִּי אֹתְךָ עַל כָּל</w:t>
      </w:r>
      <w:r w:rsidR="00B60467">
        <w:rPr>
          <w:rFonts w:ascii="Narkisim" w:hAnsi="Narkisim"/>
          <w:sz w:val="24"/>
          <w:szCs w:val="24"/>
          <w:rtl/>
        </w:rPr>
        <w:t xml:space="preserve"> </w:t>
      </w:r>
      <w:r w:rsidRPr="00B60467">
        <w:rPr>
          <w:rFonts w:ascii="Narkisim" w:hAnsi="Narkisim"/>
          <w:sz w:val="24"/>
          <w:szCs w:val="24"/>
          <w:rtl/>
        </w:rPr>
        <w:t>אֶרֶץ מִצְרָיִם: וַיָּסַר פַּרְעֹה אֶת</w:t>
      </w:r>
      <w:r w:rsidR="00B60467">
        <w:rPr>
          <w:rFonts w:ascii="Narkisim" w:hAnsi="Narkisim"/>
          <w:sz w:val="24"/>
          <w:szCs w:val="24"/>
          <w:rtl/>
        </w:rPr>
        <w:t xml:space="preserve"> </w:t>
      </w:r>
      <w:r w:rsidRPr="00B60467">
        <w:rPr>
          <w:rFonts w:ascii="Narkisim" w:hAnsi="Narkisim"/>
          <w:sz w:val="24"/>
          <w:szCs w:val="24"/>
          <w:rtl/>
        </w:rPr>
        <w:t>טַבַּעְתּוֹ מֵעַל יָדוֹ וַיִּתֵּן אֹתָהּ עַל</w:t>
      </w:r>
      <w:r w:rsidR="00B60467">
        <w:rPr>
          <w:rFonts w:ascii="Narkisim" w:hAnsi="Narkisim"/>
          <w:sz w:val="24"/>
          <w:szCs w:val="24"/>
          <w:rtl/>
        </w:rPr>
        <w:t xml:space="preserve"> </w:t>
      </w:r>
      <w:r w:rsidRPr="00B60467">
        <w:rPr>
          <w:rFonts w:ascii="Narkisim" w:hAnsi="Narkisim"/>
          <w:sz w:val="24"/>
          <w:szCs w:val="24"/>
          <w:rtl/>
        </w:rPr>
        <w:t>יַד יוֹסֵף וַיַּלְבֵּשׁ אֹתוֹ בִּגְדֵי</w:t>
      </w:r>
      <w:r w:rsidR="00B60467">
        <w:rPr>
          <w:rFonts w:ascii="Narkisim" w:hAnsi="Narkisim"/>
          <w:sz w:val="24"/>
          <w:szCs w:val="24"/>
          <w:rtl/>
        </w:rPr>
        <w:t xml:space="preserve"> </w:t>
      </w:r>
      <w:r w:rsidRPr="00B60467">
        <w:rPr>
          <w:rFonts w:ascii="Narkisim" w:hAnsi="Narkisim"/>
          <w:sz w:val="24"/>
          <w:szCs w:val="24"/>
          <w:rtl/>
        </w:rPr>
        <w:t>שֵׁשׁ וַיָּשֶׂם רְבִד הַזָּהָב עַל</w:t>
      </w:r>
      <w:r w:rsidR="00B60467">
        <w:rPr>
          <w:rFonts w:ascii="Narkisim" w:hAnsi="Narkisim"/>
          <w:sz w:val="24"/>
          <w:szCs w:val="24"/>
          <w:rtl/>
        </w:rPr>
        <w:t xml:space="preserve"> </w:t>
      </w:r>
      <w:r w:rsidRPr="00B60467">
        <w:rPr>
          <w:rFonts w:ascii="Narkisim" w:hAnsi="Narkisim"/>
          <w:sz w:val="24"/>
          <w:szCs w:val="24"/>
          <w:rtl/>
        </w:rPr>
        <w:t>צַוָּארוֹ: וַיַּרְכֵּב אֹתוֹ בְּמִרְכֶּבֶת הַמִּשְׁנֶה אֲשֶׁר</w:t>
      </w:r>
      <w:r w:rsidR="00B60467">
        <w:rPr>
          <w:rFonts w:ascii="Narkisim" w:hAnsi="Narkisim"/>
          <w:sz w:val="24"/>
          <w:szCs w:val="24"/>
          <w:rtl/>
        </w:rPr>
        <w:t xml:space="preserve"> </w:t>
      </w:r>
      <w:r w:rsidRPr="00B60467">
        <w:rPr>
          <w:rFonts w:ascii="Narkisim" w:hAnsi="Narkisim"/>
          <w:sz w:val="24"/>
          <w:szCs w:val="24"/>
          <w:rtl/>
        </w:rPr>
        <w:t>לוֹ וַיִּקְרְאוּ לְפָנָיו אַבְרֵךְ וְנָתוֹן אֹתוֹ עַל כָּל</w:t>
      </w:r>
      <w:r w:rsidR="00B60467">
        <w:rPr>
          <w:rFonts w:ascii="Narkisim" w:hAnsi="Narkisim"/>
          <w:sz w:val="24"/>
          <w:szCs w:val="24"/>
          <w:rtl/>
        </w:rPr>
        <w:t xml:space="preserve"> </w:t>
      </w:r>
      <w:r w:rsidRPr="00B60467">
        <w:rPr>
          <w:rFonts w:ascii="Narkisim" w:hAnsi="Narkisim"/>
          <w:sz w:val="24"/>
          <w:szCs w:val="24"/>
          <w:rtl/>
        </w:rPr>
        <w:t>אֶרֶץ מִצְרָיִם: וַיֹּאמֶר פַּרְעֹה אֶל</w:t>
      </w:r>
      <w:r w:rsidR="00B60467">
        <w:rPr>
          <w:rFonts w:ascii="Narkisim" w:hAnsi="Narkisim"/>
          <w:sz w:val="24"/>
          <w:szCs w:val="24"/>
          <w:rtl/>
        </w:rPr>
        <w:t xml:space="preserve"> </w:t>
      </w:r>
      <w:r w:rsidRPr="00B60467">
        <w:rPr>
          <w:rFonts w:ascii="Narkisim" w:hAnsi="Narkisim"/>
          <w:sz w:val="24"/>
          <w:szCs w:val="24"/>
          <w:rtl/>
        </w:rPr>
        <w:t>יוֹסֵף אֲנִי פַרְעֹה וּבִלְעָדֶיךָ לֹא</w:t>
      </w:r>
      <w:r w:rsidR="00B60467">
        <w:rPr>
          <w:rFonts w:ascii="Narkisim" w:hAnsi="Narkisim"/>
          <w:sz w:val="24"/>
          <w:szCs w:val="24"/>
          <w:rtl/>
        </w:rPr>
        <w:t xml:space="preserve"> </w:t>
      </w:r>
      <w:r w:rsidRPr="00B60467">
        <w:rPr>
          <w:rFonts w:ascii="Narkisim" w:hAnsi="Narkisim"/>
          <w:sz w:val="24"/>
          <w:szCs w:val="24"/>
          <w:rtl/>
        </w:rPr>
        <w:t>יָרִים אִישׁ אֶת</w:t>
      </w:r>
      <w:r w:rsidR="00B60467">
        <w:rPr>
          <w:rFonts w:ascii="Narkisim" w:hAnsi="Narkisim"/>
          <w:sz w:val="24"/>
          <w:szCs w:val="24"/>
          <w:rtl/>
        </w:rPr>
        <w:t xml:space="preserve"> </w:t>
      </w:r>
      <w:r w:rsidRPr="00B60467">
        <w:rPr>
          <w:rFonts w:ascii="Narkisim" w:hAnsi="Narkisim"/>
          <w:sz w:val="24"/>
          <w:szCs w:val="24"/>
          <w:rtl/>
        </w:rPr>
        <w:t>יָדוֹ וְאֶת</w:t>
      </w:r>
      <w:r w:rsidR="00B60467">
        <w:rPr>
          <w:rFonts w:ascii="Narkisim" w:hAnsi="Narkisim"/>
          <w:sz w:val="24"/>
          <w:szCs w:val="24"/>
          <w:rtl/>
        </w:rPr>
        <w:t xml:space="preserve"> </w:t>
      </w:r>
      <w:r w:rsidRPr="00B60467">
        <w:rPr>
          <w:rFonts w:ascii="Narkisim" w:hAnsi="Narkisim"/>
          <w:sz w:val="24"/>
          <w:szCs w:val="24"/>
          <w:rtl/>
        </w:rPr>
        <w:t>רַגְלוֹ בְּכָל</w:t>
      </w:r>
      <w:r w:rsidR="00B60467">
        <w:rPr>
          <w:rFonts w:ascii="Narkisim" w:hAnsi="Narkisim"/>
          <w:sz w:val="24"/>
          <w:szCs w:val="24"/>
          <w:rtl/>
        </w:rPr>
        <w:t xml:space="preserve"> </w:t>
      </w:r>
      <w:r w:rsidRPr="00B60467">
        <w:rPr>
          <w:rFonts w:ascii="Narkisim" w:hAnsi="Narkisim"/>
          <w:sz w:val="24"/>
          <w:szCs w:val="24"/>
          <w:rtl/>
        </w:rPr>
        <w:t xml:space="preserve">אֶרֶץ מִצְרָיִם" </w:t>
      </w:r>
      <w:r w:rsidR="00B60467">
        <w:rPr>
          <w:rFonts w:ascii="Narkisim" w:hAnsi="Narkisim"/>
          <w:sz w:val="24"/>
          <w:szCs w:val="24"/>
          <w:rtl/>
        </w:rPr>
        <w:tab/>
      </w:r>
      <w:r w:rsidRPr="00B60467">
        <w:rPr>
          <w:rFonts w:ascii="Narkisim" w:hAnsi="Narkisim"/>
          <w:sz w:val="24"/>
          <w:szCs w:val="24"/>
          <w:rtl/>
        </w:rPr>
        <w:t>(מ"א, לח-מד)</w:t>
      </w:r>
    </w:p>
    <w:p w14:paraId="5D1D5B2C" w14:textId="51194051" w:rsidR="00D5138D" w:rsidRDefault="00D5138D" w:rsidP="00B60467">
      <w:pPr>
        <w:spacing w:after="0"/>
        <w:rPr>
          <w:rFonts w:ascii="Narkisim" w:hAnsi="Narkisim"/>
          <w:sz w:val="24"/>
          <w:szCs w:val="24"/>
          <w:rtl/>
        </w:rPr>
      </w:pPr>
      <w:r w:rsidRPr="00B60467">
        <w:rPr>
          <w:rFonts w:ascii="Narkisim" w:hAnsi="Narkisim"/>
          <w:sz w:val="24"/>
          <w:szCs w:val="24"/>
          <w:rtl/>
        </w:rPr>
        <w:t xml:space="preserve">כפי שהיה יוסף שני בבית אביו, שני בבית פוטיפר ושני בבית הסוהר, כך הופך יוסף לשני בבית פרעה. </w:t>
      </w:r>
      <w:r w:rsidRPr="00B60467">
        <w:rPr>
          <w:rFonts w:ascii="Narkisim" w:hAnsi="Narkisim"/>
          <w:sz w:val="24"/>
          <w:szCs w:val="24"/>
          <w:rtl/>
        </w:rPr>
        <w:t xml:space="preserve">כתונת הפסים שלה זכה בבית אביו, מוחלפת עתה בבגדי שש. הגדולה שנובאה ליוסף סוף סוף מגיעה. </w:t>
      </w:r>
    </w:p>
    <w:p w14:paraId="50C5438F" w14:textId="77777777" w:rsidR="00B60467" w:rsidRPr="00B60467" w:rsidRDefault="00B60467" w:rsidP="00B60467">
      <w:pPr>
        <w:spacing w:after="0"/>
        <w:rPr>
          <w:rFonts w:ascii="Narkisim" w:hAnsi="Narkisim"/>
          <w:sz w:val="24"/>
          <w:szCs w:val="24"/>
          <w:rtl/>
        </w:rPr>
      </w:pPr>
    </w:p>
    <w:p w14:paraId="4A3F9787" w14:textId="0E71860E" w:rsidR="00D5138D" w:rsidRPr="00B60467" w:rsidRDefault="00B60467" w:rsidP="00B60467">
      <w:pPr>
        <w:jc w:val="center"/>
        <w:rPr>
          <w:rFonts w:ascii="Arial" w:hAnsi="Arial" w:cs="Arial"/>
          <w:b/>
          <w:bCs/>
          <w:sz w:val="24"/>
          <w:szCs w:val="24"/>
          <w:rtl/>
        </w:rPr>
      </w:pPr>
      <w:r>
        <w:rPr>
          <w:rFonts w:ascii="Arial" w:hAnsi="Arial" w:cs="Arial" w:hint="cs"/>
          <w:b/>
          <w:bCs/>
          <w:sz w:val="24"/>
          <w:szCs w:val="24"/>
          <w:rtl/>
        </w:rPr>
        <w:t xml:space="preserve">ו. </w:t>
      </w:r>
      <w:r w:rsidR="00D5138D" w:rsidRPr="00B60467">
        <w:rPr>
          <w:rFonts w:ascii="Arial" w:hAnsi="Arial" w:cs="Arial"/>
          <w:b/>
          <w:bCs/>
          <w:sz w:val="24"/>
          <w:szCs w:val="24"/>
          <w:rtl/>
        </w:rPr>
        <w:t>מפגש יוסף ואחיו</w:t>
      </w:r>
    </w:p>
    <w:p w14:paraId="04A4E924" w14:textId="7F68F463" w:rsidR="00D5138D" w:rsidRPr="00B60467" w:rsidRDefault="00D5138D" w:rsidP="00B60467">
      <w:pPr>
        <w:spacing w:after="0"/>
        <w:rPr>
          <w:rFonts w:ascii="Narkisim" w:hAnsi="Narkisim"/>
          <w:sz w:val="24"/>
          <w:szCs w:val="24"/>
          <w:rtl/>
        </w:rPr>
      </w:pPr>
      <w:r w:rsidRPr="00B60467">
        <w:rPr>
          <w:rFonts w:ascii="Narkisim" w:hAnsi="Narkisim"/>
          <w:sz w:val="24"/>
          <w:szCs w:val="24"/>
          <w:rtl/>
        </w:rPr>
        <w:t>יוסף 'החדש', אינו דומה עוד לנער שראה בגדולה מתנה אישית. המעבר במצולות העבדות ובבור הכלא</w:t>
      </w:r>
      <w:r w:rsidR="00B60467">
        <w:rPr>
          <w:rFonts w:ascii="Narkisim" w:hAnsi="Narkisim"/>
          <w:sz w:val="24"/>
          <w:szCs w:val="24"/>
          <w:rtl/>
        </w:rPr>
        <w:t xml:space="preserve"> </w:t>
      </w:r>
      <w:r w:rsidRPr="00B60467">
        <w:rPr>
          <w:rFonts w:ascii="Narkisim" w:hAnsi="Narkisim"/>
          <w:sz w:val="24"/>
          <w:szCs w:val="24"/>
          <w:rtl/>
        </w:rPr>
        <w:t>מיתן את הגאווה הצורמת שהוחלפה בענווה עמוקה ובתפיסה ראויה של שלטון. ניתן לראות ביטוי לתפיסה החדשה של יוסף, בשעה שהוא מתגלה לאחיו:</w:t>
      </w:r>
    </w:p>
    <w:p w14:paraId="4590CE6A" w14:textId="63DDD67E" w:rsidR="00D5138D" w:rsidRPr="00B60467" w:rsidRDefault="00D5138D" w:rsidP="00B60467">
      <w:pPr>
        <w:pStyle w:val="1"/>
        <w:spacing w:after="0"/>
        <w:rPr>
          <w:rFonts w:ascii="Narkisim" w:hAnsi="Narkisim"/>
          <w:sz w:val="24"/>
          <w:szCs w:val="24"/>
          <w:rtl/>
        </w:rPr>
      </w:pPr>
      <w:r w:rsidRPr="00B60467">
        <w:rPr>
          <w:rFonts w:ascii="Narkisim" w:hAnsi="Narkisim"/>
          <w:sz w:val="24"/>
          <w:szCs w:val="24"/>
          <w:rtl/>
        </w:rPr>
        <w:t>"וַיֹּאמֶר אֲנִי יוֹסֵף אֲחִיכֶם אֲשֶׁר</w:t>
      </w:r>
      <w:r w:rsidR="00B60467">
        <w:rPr>
          <w:rFonts w:ascii="Narkisim" w:hAnsi="Narkisim"/>
          <w:sz w:val="24"/>
          <w:szCs w:val="24"/>
          <w:rtl/>
        </w:rPr>
        <w:t xml:space="preserve"> </w:t>
      </w:r>
      <w:r w:rsidRPr="00B60467">
        <w:rPr>
          <w:rFonts w:ascii="Narkisim" w:hAnsi="Narkisim"/>
          <w:sz w:val="24"/>
          <w:szCs w:val="24"/>
          <w:rtl/>
        </w:rPr>
        <w:t>מְכַרְתֶּם אֹתִי מִצְרָיְמָה: וְעַתָּה אַל</w:t>
      </w:r>
      <w:r w:rsidR="00B60467">
        <w:rPr>
          <w:rFonts w:ascii="Narkisim" w:hAnsi="Narkisim"/>
          <w:sz w:val="24"/>
          <w:szCs w:val="24"/>
          <w:rtl/>
        </w:rPr>
        <w:t xml:space="preserve"> </w:t>
      </w:r>
      <w:r w:rsidRPr="00B60467">
        <w:rPr>
          <w:rFonts w:ascii="Narkisim" w:hAnsi="Narkisim"/>
          <w:sz w:val="24"/>
          <w:szCs w:val="24"/>
          <w:rtl/>
        </w:rPr>
        <w:t>תֵּעָצְבוּ וְאַל</w:t>
      </w:r>
      <w:r w:rsidR="00B60467">
        <w:rPr>
          <w:rFonts w:ascii="Narkisim" w:hAnsi="Narkisim"/>
          <w:sz w:val="24"/>
          <w:szCs w:val="24"/>
          <w:rtl/>
        </w:rPr>
        <w:t xml:space="preserve"> </w:t>
      </w:r>
      <w:r w:rsidRPr="00B60467">
        <w:rPr>
          <w:rFonts w:ascii="Narkisim" w:hAnsi="Narkisim"/>
          <w:sz w:val="24"/>
          <w:szCs w:val="24"/>
          <w:rtl/>
        </w:rPr>
        <w:t>יִחַר בְּעֵינֵיכֶם כִּי</w:t>
      </w:r>
      <w:r w:rsidR="00B60467">
        <w:rPr>
          <w:rFonts w:ascii="Narkisim" w:hAnsi="Narkisim"/>
          <w:sz w:val="24"/>
          <w:szCs w:val="24"/>
          <w:rtl/>
        </w:rPr>
        <w:t xml:space="preserve"> </w:t>
      </w:r>
      <w:r w:rsidRPr="00B60467">
        <w:rPr>
          <w:rFonts w:ascii="Narkisim" w:hAnsi="Narkisim"/>
          <w:sz w:val="24"/>
          <w:szCs w:val="24"/>
          <w:rtl/>
        </w:rPr>
        <w:t>מְכַרְתֶּם אֹתִי הֵנָּה כִּי לְמִחְיָה שְׁלָחַנִי אֱ</w:t>
      </w:r>
      <w:r w:rsidR="00B60467">
        <w:rPr>
          <w:rFonts w:ascii="Narkisim" w:hAnsi="Narkisim" w:hint="cs"/>
          <w:sz w:val="24"/>
          <w:szCs w:val="24"/>
          <w:rtl/>
        </w:rPr>
        <w:t>-</w:t>
      </w:r>
      <w:r w:rsidRPr="00B60467">
        <w:rPr>
          <w:rFonts w:ascii="Narkisim" w:hAnsi="Narkisim"/>
          <w:sz w:val="24"/>
          <w:szCs w:val="24"/>
          <w:rtl/>
        </w:rPr>
        <w:t>לֹהִים לִפְנֵיכֶם... וַיִּשְׁלָחֵנִי אֱ</w:t>
      </w:r>
      <w:r w:rsidR="00B60467">
        <w:rPr>
          <w:rFonts w:ascii="Narkisim" w:hAnsi="Narkisim" w:hint="cs"/>
          <w:sz w:val="24"/>
          <w:szCs w:val="24"/>
          <w:rtl/>
        </w:rPr>
        <w:t>-</w:t>
      </w:r>
      <w:r w:rsidRPr="00B60467">
        <w:rPr>
          <w:rFonts w:ascii="Narkisim" w:hAnsi="Narkisim"/>
          <w:sz w:val="24"/>
          <w:szCs w:val="24"/>
          <w:rtl/>
        </w:rPr>
        <w:t>לֹהִים לִפְנֵיכֶם לָשׂוּם לָכֶם שְׁאֵרִית בָּאָרֶץ וּלְהַחֲיוֹת לָכֶם לִפְלֵיטָה גְּדֹלָה:</w:t>
      </w:r>
      <w:r w:rsidR="00B60467">
        <w:rPr>
          <w:rFonts w:ascii="Narkisim" w:hAnsi="Narkisim"/>
          <w:sz w:val="24"/>
          <w:szCs w:val="24"/>
          <w:rtl/>
        </w:rPr>
        <w:t xml:space="preserve"> </w:t>
      </w:r>
      <w:r w:rsidRPr="00B60467">
        <w:rPr>
          <w:rFonts w:ascii="Narkisim" w:hAnsi="Narkisim"/>
          <w:sz w:val="24"/>
          <w:szCs w:val="24"/>
          <w:rtl/>
        </w:rPr>
        <w:t>וְעַתָּה לֹא</w:t>
      </w:r>
      <w:r w:rsidR="00B60467">
        <w:rPr>
          <w:rFonts w:ascii="Narkisim" w:hAnsi="Narkisim"/>
          <w:sz w:val="24"/>
          <w:szCs w:val="24"/>
          <w:rtl/>
        </w:rPr>
        <w:t xml:space="preserve"> </w:t>
      </w:r>
      <w:r w:rsidRPr="00B60467">
        <w:rPr>
          <w:rFonts w:ascii="Narkisim" w:hAnsi="Narkisim"/>
          <w:sz w:val="24"/>
          <w:szCs w:val="24"/>
          <w:rtl/>
        </w:rPr>
        <w:t>אַתֶּם שְׁלַחְתֶּם אֹתִי הֵנָּה כִּי הָאֱ</w:t>
      </w:r>
      <w:r w:rsidR="00B60467">
        <w:rPr>
          <w:rFonts w:ascii="Narkisim" w:hAnsi="Narkisim" w:hint="cs"/>
          <w:sz w:val="24"/>
          <w:szCs w:val="24"/>
          <w:rtl/>
        </w:rPr>
        <w:t>-</w:t>
      </w:r>
      <w:r w:rsidRPr="00B60467">
        <w:rPr>
          <w:rFonts w:ascii="Narkisim" w:hAnsi="Narkisim"/>
          <w:sz w:val="24"/>
          <w:szCs w:val="24"/>
          <w:rtl/>
        </w:rPr>
        <w:t>לֹהִים וַיְשִׂימֵנִי לְאָב לְפַרְעֹה וּלְאָדוֹן לְכָל</w:t>
      </w:r>
      <w:r w:rsidR="00B60467">
        <w:rPr>
          <w:rFonts w:ascii="Narkisim" w:hAnsi="Narkisim"/>
          <w:sz w:val="24"/>
          <w:szCs w:val="24"/>
          <w:rtl/>
        </w:rPr>
        <w:t xml:space="preserve"> </w:t>
      </w:r>
      <w:r w:rsidRPr="00B60467">
        <w:rPr>
          <w:rFonts w:ascii="Narkisim" w:hAnsi="Narkisim"/>
          <w:sz w:val="24"/>
          <w:szCs w:val="24"/>
          <w:rtl/>
        </w:rPr>
        <w:t>בֵּיתוֹ וּמֹשֵׁל בְּכָל</w:t>
      </w:r>
      <w:r w:rsidR="00B60467">
        <w:rPr>
          <w:rFonts w:ascii="Narkisim" w:hAnsi="Narkisim"/>
          <w:sz w:val="24"/>
          <w:szCs w:val="24"/>
          <w:rtl/>
        </w:rPr>
        <w:t xml:space="preserve"> </w:t>
      </w:r>
      <w:r w:rsidRPr="00B60467">
        <w:rPr>
          <w:rFonts w:ascii="Narkisim" w:hAnsi="Narkisim"/>
          <w:sz w:val="24"/>
          <w:szCs w:val="24"/>
          <w:rtl/>
        </w:rPr>
        <w:t xml:space="preserve">אֶרֶץ מִצְרָיִם" </w:t>
      </w:r>
      <w:r w:rsidR="00B60467">
        <w:rPr>
          <w:rFonts w:ascii="Narkisim" w:hAnsi="Narkisim"/>
          <w:sz w:val="24"/>
          <w:szCs w:val="24"/>
          <w:rtl/>
        </w:rPr>
        <w:tab/>
      </w:r>
      <w:r w:rsidRPr="00B60467">
        <w:rPr>
          <w:rFonts w:ascii="Narkisim" w:hAnsi="Narkisim"/>
          <w:sz w:val="24"/>
          <w:szCs w:val="24"/>
          <w:rtl/>
        </w:rPr>
        <w:t>(מ"ה, ד-ח)</w:t>
      </w:r>
    </w:p>
    <w:p w14:paraId="53616B95" w14:textId="77777777" w:rsidR="00F60FD9" w:rsidRDefault="00D5138D" w:rsidP="00B60467">
      <w:pPr>
        <w:spacing w:after="0"/>
        <w:rPr>
          <w:rFonts w:ascii="Narkisim" w:hAnsi="Narkisim"/>
          <w:sz w:val="24"/>
          <w:szCs w:val="24"/>
          <w:rtl/>
        </w:rPr>
      </w:pPr>
      <w:r w:rsidRPr="00B60467">
        <w:rPr>
          <w:rFonts w:ascii="Narkisim" w:hAnsi="Narkisim"/>
          <w:sz w:val="24"/>
          <w:szCs w:val="24"/>
          <w:rtl/>
        </w:rPr>
        <w:t>הנער שחלם על כבוד וגדולה צמח להיות גבר שמבין את ייעודו. כמה עלובים נראים פתאום הפתרונות על אחים שמשתחווים לאח אחד, וכמה גדול יותר נראה תפקידו של יוסף כעת. כמה צעיר נראה יוסף שהביא את דיבת אחיו אל אביהם, וכמה נשגב נראה יוסף השומר לעצמו את חטאם האיום של אחיו כלפיו.</w:t>
      </w:r>
      <w:r w:rsidRPr="00B60467">
        <w:rPr>
          <w:rStyle w:val="FootnoteReference"/>
          <w:rFonts w:ascii="Narkisim" w:hAnsi="Narkisim"/>
          <w:sz w:val="24"/>
          <w:szCs w:val="24"/>
          <w:rtl/>
        </w:rPr>
        <w:footnoteReference w:id="24"/>
      </w:r>
      <w:r w:rsidRPr="00B60467">
        <w:rPr>
          <w:rFonts w:ascii="Narkisim" w:hAnsi="Narkisim"/>
          <w:sz w:val="24"/>
          <w:szCs w:val="24"/>
          <w:rtl/>
        </w:rPr>
        <w:t xml:space="preserve"> </w:t>
      </w:r>
    </w:p>
    <w:p w14:paraId="7E06B546" w14:textId="787484F4" w:rsidR="006A1A96" w:rsidRDefault="006A1A96" w:rsidP="00B60467">
      <w:pPr>
        <w:spacing w:after="0"/>
        <w:rPr>
          <w:rFonts w:ascii="Narkisim" w:hAnsi="Narkisim"/>
          <w:sz w:val="24"/>
          <w:szCs w:val="24"/>
          <w:rtl/>
        </w:rPr>
      </w:pPr>
      <w:r w:rsidRPr="00B60467">
        <w:rPr>
          <w:rFonts w:ascii="Narkisim" w:hAnsi="Narkisim"/>
          <w:sz w:val="24"/>
          <w:szCs w:val="24"/>
          <w:rtl/>
        </w:rPr>
        <w:t>יוסף מבין שחלומות ילדותו לא באו להחניף לו, אלא להכין אותו לשליחות מפרכת; שהכוח ש</w:t>
      </w:r>
      <w:r>
        <w:rPr>
          <w:rFonts w:ascii="Narkisim" w:hAnsi="Narkisim" w:hint="cs"/>
          <w:sz w:val="24"/>
          <w:szCs w:val="24"/>
          <w:rtl/>
        </w:rPr>
        <w:t>-</w:t>
      </w:r>
      <w:r w:rsidRPr="00B60467">
        <w:rPr>
          <w:rFonts w:ascii="Narkisim" w:hAnsi="Narkisim"/>
          <w:sz w:val="24"/>
          <w:szCs w:val="24"/>
          <w:rtl/>
        </w:rPr>
        <w:t>ה' נותן בידיו, אינו מיועד לפרנס את גאוותו, אלא את משפחתו התלויה בו.</w:t>
      </w:r>
      <w:r w:rsidRPr="00B60467">
        <w:rPr>
          <w:rStyle w:val="FootnoteReference"/>
          <w:rFonts w:ascii="Narkisim" w:hAnsi="Narkisim"/>
          <w:sz w:val="24"/>
          <w:szCs w:val="24"/>
          <w:rtl/>
        </w:rPr>
        <w:footnoteReference w:id="25"/>
      </w:r>
    </w:p>
    <w:p w14:paraId="69962715" w14:textId="692CFD85" w:rsidR="00F60FD9" w:rsidRDefault="00D5138D" w:rsidP="00B60467">
      <w:pPr>
        <w:spacing w:after="0"/>
        <w:rPr>
          <w:rFonts w:ascii="Narkisim" w:hAnsi="Narkisim"/>
          <w:sz w:val="24"/>
          <w:szCs w:val="24"/>
          <w:rtl/>
        </w:rPr>
      </w:pPr>
      <w:r w:rsidRPr="00B60467">
        <w:rPr>
          <w:rFonts w:ascii="Narkisim" w:hAnsi="Narkisim"/>
          <w:sz w:val="24"/>
          <w:szCs w:val="24"/>
          <w:rtl/>
        </w:rPr>
        <w:t xml:space="preserve">מה קולעים בהקשר זה דבריו של רבן גמליאל לתלמידיו בשעה שביקש 'להושיבם בראש': </w:t>
      </w:r>
    </w:p>
    <w:p w14:paraId="50E643AC" w14:textId="7F433951" w:rsidR="0072148E" w:rsidRPr="00D96F81" w:rsidRDefault="00D5138D" w:rsidP="00503252">
      <w:pPr>
        <w:pStyle w:val="1"/>
        <w:spacing w:after="0"/>
        <w:rPr>
          <w:rFonts w:ascii="Narkisim" w:hAnsi="Narkisim"/>
          <w:sz w:val="24"/>
          <w:szCs w:val="24"/>
        </w:rPr>
      </w:pPr>
      <w:r w:rsidRPr="00B60467">
        <w:rPr>
          <w:rFonts w:ascii="Narkisim" w:hAnsi="Narkisim"/>
          <w:sz w:val="24"/>
          <w:szCs w:val="24"/>
          <w:rtl/>
        </w:rPr>
        <w:lastRenderedPageBreak/>
        <w:t xml:space="preserve">"כמדומין אתם ששררה אני נותן לכם? עבדות אני נותן לכם!" </w:t>
      </w:r>
      <w:r w:rsidR="00F60FD9">
        <w:rPr>
          <w:rFonts w:ascii="Narkisim" w:hAnsi="Narkisim"/>
          <w:sz w:val="24"/>
          <w:szCs w:val="24"/>
          <w:rtl/>
        </w:rPr>
        <w:tab/>
      </w:r>
      <w:r w:rsidRPr="00B60467">
        <w:rPr>
          <w:rFonts w:ascii="Narkisim" w:hAnsi="Narkisim"/>
          <w:sz w:val="24"/>
          <w:szCs w:val="24"/>
          <w:rtl/>
        </w:rPr>
        <w:t>(הוריות י', א-ב)</w:t>
      </w:r>
    </w:p>
    <w:p w14:paraId="17B0EB86" w14:textId="6D5B044B" w:rsidR="00394C71" w:rsidRPr="00394C71" w:rsidRDefault="00394C71" w:rsidP="00656F62">
      <w:pPr>
        <w:spacing w:after="0"/>
        <w:rPr>
          <w:rFonts w:ascii="Narkisim" w:hAnsi="Narkisim"/>
          <w:sz w:val="24"/>
          <w:szCs w:val="24"/>
        </w:rPr>
      </w:pPr>
    </w:p>
    <w:sectPr w:rsidR="00394C71" w:rsidRPr="00394C71">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717A" w14:textId="77777777" w:rsidR="00B32065" w:rsidRDefault="00B32065">
      <w:r>
        <w:separator/>
      </w:r>
    </w:p>
  </w:endnote>
  <w:endnote w:type="continuationSeparator" w:id="0">
    <w:p w14:paraId="42D286CF" w14:textId="77777777" w:rsidR="00B32065" w:rsidRDefault="00B3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Guttman Hatzv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583B" w14:textId="77777777" w:rsidR="00B32065" w:rsidRDefault="00B32065">
      <w:r>
        <w:separator/>
      </w:r>
    </w:p>
  </w:footnote>
  <w:footnote w:type="continuationSeparator" w:id="0">
    <w:p w14:paraId="70E35070" w14:textId="77777777" w:rsidR="00B32065" w:rsidRDefault="00B32065">
      <w:r>
        <w:continuationSeparator/>
      </w:r>
    </w:p>
  </w:footnote>
  <w:footnote w:id="1">
    <w:p w14:paraId="61009B6B" w14:textId="5387206E" w:rsidR="00000345" w:rsidRDefault="00000345" w:rsidP="00885A28">
      <w:pPr>
        <w:pStyle w:val="FootnoteText"/>
        <w:ind w:left="0" w:firstLine="0"/>
        <w:rPr>
          <w:rtl/>
        </w:rPr>
      </w:pPr>
      <w:r>
        <w:rPr>
          <w:rStyle w:val="FootnoteReference"/>
        </w:rPr>
        <w:footnoteRef/>
      </w:r>
      <w:r>
        <w:rPr>
          <w:rtl/>
        </w:rPr>
        <w:t xml:space="preserve"> </w:t>
      </w:r>
      <w:r>
        <w:rPr>
          <w:rFonts w:hint="cs"/>
          <w:rtl/>
        </w:rPr>
        <w:t>הפירוש הפשוט ביותר לביטוי: "</w:t>
      </w:r>
      <w:r w:rsidRPr="00CF5F3E">
        <w:rPr>
          <w:rtl/>
        </w:rPr>
        <w:t>בֶן</w:t>
      </w:r>
      <w:r>
        <w:rPr>
          <w:rtl/>
        </w:rPr>
        <w:t xml:space="preserve"> </w:t>
      </w:r>
      <w:r w:rsidRPr="00CF5F3E">
        <w:rPr>
          <w:rtl/>
        </w:rPr>
        <w:t>זְקֻנִים</w:t>
      </w:r>
      <w:r>
        <w:rPr>
          <w:rFonts w:hint="cs"/>
          <w:rtl/>
        </w:rPr>
        <w:t>", הוא בן "</w:t>
      </w:r>
      <w:r w:rsidRPr="00543974">
        <w:rPr>
          <w:rtl/>
        </w:rPr>
        <w:t>שנולד לו לעת זקנתו</w:t>
      </w:r>
      <w:r>
        <w:rPr>
          <w:rFonts w:hint="cs"/>
          <w:rtl/>
        </w:rPr>
        <w:t xml:space="preserve">" (רש"י [מהדורת הכתר], ל"ז, ג). ראו עוד ראב"ע, הפירוש הקצר; רשב"ם; ר"י בכור שור; שד"ל; </w:t>
      </w:r>
      <w:r w:rsidRPr="0026479A">
        <w:rPr>
          <w:rFonts w:hint="cs"/>
          <w:rtl/>
        </w:rPr>
        <w:t xml:space="preserve">א' סימון, </w:t>
      </w:r>
      <w:r w:rsidRPr="0026479A">
        <w:rPr>
          <w:b/>
          <w:bCs/>
          <w:rtl/>
        </w:rPr>
        <w:t>בקש שלום ורדפהו</w:t>
      </w:r>
      <w:r w:rsidRPr="0026479A">
        <w:rPr>
          <w:rFonts w:hint="cs"/>
          <w:b/>
          <w:bCs/>
          <w:rtl/>
        </w:rPr>
        <w:t xml:space="preserve">: </w:t>
      </w:r>
      <w:r w:rsidRPr="0026479A">
        <w:rPr>
          <w:b/>
          <w:bCs/>
          <w:rtl/>
        </w:rPr>
        <w:t>שאלות השעה באור המקרא – המקרא באור שאלות השעה</w:t>
      </w:r>
      <w:r w:rsidRPr="0026479A">
        <w:rPr>
          <w:rFonts w:hint="cs"/>
          <w:rtl/>
        </w:rPr>
        <w:t xml:space="preserve">, </w:t>
      </w:r>
      <w:r>
        <w:rPr>
          <w:rFonts w:hint="cs"/>
          <w:rtl/>
        </w:rPr>
        <w:t xml:space="preserve">מהדורה שנייה מתוקנת ומורחבת, </w:t>
      </w:r>
      <w:r w:rsidRPr="0026479A">
        <w:rPr>
          <w:rFonts w:hint="cs"/>
          <w:rtl/>
        </w:rPr>
        <w:t>תל-אביב</w:t>
      </w:r>
      <w:r w:rsidRPr="0026479A">
        <w:rPr>
          <w:rtl/>
        </w:rPr>
        <w:t xml:space="preserve"> 2002</w:t>
      </w:r>
      <w:r>
        <w:rPr>
          <w:rFonts w:hint="cs"/>
          <w:rtl/>
        </w:rPr>
        <w:t xml:space="preserve">, עמ' 61. </w:t>
      </w:r>
    </w:p>
    <w:p w14:paraId="6F4048C3" w14:textId="676D23BB" w:rsidR="00000345" w:rsidRDefault="00000345" w:rsidP="00FC1964">
      <w:pPr>
        <w:pStyle w:val="FootnoteText"/>
        <w:ind w:left="0" w:firstLine="0"/>
        <w:rPr>
          <w:rtl/>
        </w:rPr>
      </w:pPr>
      <w:r>
        <w:rPr>
          <w:rFonts w:hint="cs"/>
          <w:rtl/>
        </w:rPr>
        <w:t xml:space="preserve">להסבר זה יש שני קשיים: ראשית, הפרש הגילים בין יוסף לכמה מאחיו כמעט זניח; שנית, בן הזקונים האמיתי של יעקב צריך להיות בנימין ולא יוסף (ראה מ"ד, כ). משום כך, נטו כמה מן הפרשנים להסביר את הביטוי כרומז לתפקידו של יוסף כמי שמשרת את אביו הזקן (ראו למשל רמב"ן; רד"צ הופמן, </w:t>
      </w:r>
      <w:r>
        <w:rPr>
          <w:b/>
          <w:bCs/>
          <w:rtl/>
        </w:rPr>
        <w:t>ספר בראשית</w:t>
      </w:r>
      <w:r>
        <w:rPr>
          <w:rtl/>
        </w:rPr>
        <w:t xml:space="preserve"> </w:t>
      </w:r>
      <w:r>
        <w:rPr>
          <w:rFonts w:hint="cs"/>
          <w:rtl/>
        </w:rPr>
        <w:t>[</w:t>
      </w:r>
      <w:r>
        <w:rPr>
          <w:rtl/>
        </w:rPr>
        <w:t>מהדורת א' וסרטיל</w:t>
      </w:r>
      <w:r>
        <w:rPr>
          <w:rFonts w:hint="cs"/>
          <w:rtl/>
        </w:rPr>
        <w:t>]</w:t>
      </w:r>
      <w:r>
        <w:rPr>
          <w:rtl/>
        </w:rPr>
        <w:t>, תל-אביב תשל"א,</w:t>
      </w:r>
      <w:r>
        <w:rPr>
          <w:rFonts w:hint="cs"/>
          <w:rtl/>
        </w:rPr>
        <w:t xml:space="preserve"> ל"ז, ג [כרך ב' עמ' תקס"ב]); או כרומז לחוכמתו היתירה של יוסף (אונקלוס; רד"ק).</w:t>
      </w:r>
    </w:p>
  </w:footnote>
  <w:footnote w:id="2">
    <w:p w14:paraId="2C63E1D5" w14:textId="77777777" w:rsidR="00503252" w:rsidRDefault="00000345" w:rsidP="00503252">
      <w:pPr>
        <w:pStyle w:val="FootnoteText"/>
        <w:ind w:left="0" w:firstLine="0"/>
        <w:rPr>
          <w:rtl/>
        </w:rPr>
      </w:pPr>
      <w:r>
        <w:rPr>
          <w:rStyle w:val="FootnoteReference"/>
        </w:rPr>
        <w:footnoteRef/>
      </w:r>
      <w:r>
        <w:rPr>
          <w:rtl/>
        </w:rPr>
        <w:t xml:space="preserve"> </w:t>
      </w:r>
      <w:r>
        <w:rPr>
          <w:rFonts w:hint="cs"/>
          <w:rtl/>
        </w:rPr>
        <w:t xml:space="preserve">לא ברור מן הסיפור מהי בעצם כתונת הפסים. מההופעה המקראית היחידה מחוץ לסיפורנו (שמואל-ב' י"ג, יח) משתמע שמדובר בבגד המעיד על מעמד גבוה. חז"ל הציעו להסביר: "פסים </w:t>
      </w:r>
      <w:r>
        <w:rPr>
          <w:rtl/>
        </w:rPr>
        <w:t>–</w:t>
      </w:r>
      <w:r>
        <w:rPr>
          <w:rFonts w:hint="cs"/>
          <w:rtl/>
        </w:rPr>
        <w:t xml:space="preserve"> שהיתה מגעת עד פס ידו" (בראשית רבה פ"ד, ח). הביטוי 'פס יד' פירושו כף יד (ראו </w:t>
      </w:r>
      <w:r>
        <w:rPr>
          <w:rtl/>
        </w:rPr>
        <w:t>"פַּס יְדָא"</w:t>
      </w:r>
      <w:r>
        <w:rPr>
          <w:rFonts w:hint="cs"/>
          <w:rtl/>
        </w:rPr>
        <w:t xml:space="preserve"> [דניאל ה', ה]), מכאן שכתונת פסים היא בגד בעל שרוולים המגיעים עד לכף היד ואולי גם עד לכף הרגל. </w:t>
      </w:r>
    </w:p>
    <w:p w14:paraId="430CE548" w14:textId="22D6FAE5" w:rsidR="00CB0274" w:rsidRDefault="00000345" w:rsidP="00503252">
      <w:pPr>
        <w:pStyle w:val="FootnoteText"/>
        <w:ind w:left="0" w:firstLine="0"/>
        <w:rPr>
          <w:rtl/>
        </w:rPr>
      </w:pPr>
      <w:r>
        <w:rPr>
          <w:rFonts w:hint="cs"/>
          <w:rtl/>
        </w:rPr>
        <w:t xml:space="preserve">משמעות הבגד ארוך השרוולים הוסברה יפה על ידי שד"ל: </w:t>
      </w:r>
    </w:p>
    <w:p w14:paraId="7751ED27" w14:textId="77777777" w:rsidR="00CB0274" w:rsidRDefault="00000345" w:rsidP="00CB0274">
      <w:pPr>
        <w:pStyle w:val="FootnoteText"/>
        <w:tabs>
          <w:tab w:val="right" w:pos="4620"/>
        </w:tabs>
        <w:ind w:left="300" w:firstLine="0"/>
        <w:rPr>
          <w:rtl/>
        </w:rPr>
      </w:pPr>
      <w:r>
        <w:rPr>
          <w:rFonts w:hint="cs"/>
          <w:rtl/>
        </w:rPr>
        <w:t>"</w:t>
      </w:r>
      <w:r w:rsidRPr="003C4516">
        <w:rPr>
          <w:rtl/>
        </w:rPr>
        <w:t>ואורך הבגדים הוא סימן שחרור וגדולה, שאינו צריך לעשות מלאכה</w:t>
      </w:r>
      <w:r>
        <w:rPr>
          <w:rFonts w:hint="cs"/>
          <w:rtl/>
        </w:rPr>
        <w:t xml:space="preserve">" </w:t>
      </w:r>
    </w:p>
    <w:p w14:paraId="10345D00" w14:textId="6A4C9F50" w:rsidR="00000345" w:rsidRDefault="00CB0274" w:rsidP="00CC6A56">
      <w:pPr>
        <w:pStyle w:val="FootnoteText"/>
        <w:tabs>
          <w:tab w:val="right" w:pos="4620"/>
        </w:tabs>
        <w:ind w:left="300" w:firstLine="0"/>
      </w:pPr>
      <w:r>
        <w:rPr>
          <w:rtl/>
        </w:rPr>
        <w:tab/>
      </w:r>
      <w:r w:rsidR="00000345">
        <w:rPr>
          <w:rFonts w:hint="cs"/>
          <w:rtl/>
        </w:rPr>
        <w:t>(שד"ל [מהדורת על-התורה], ל"ז, ג)</w:t>
      </w:r>
    </w:p>
  </w:footnote>
  <w:footnote w:id="3">
    <w:p w14:paraId="75A06D70" w14:textId="4271F5F6" w:rsidR="00000345" w:rsidRDefault="00000345" w:rsidP="00885A28">
      <w:pPr>
        <w:pStyle w:val="FootnoteText"/>
        <w:ind w:left="0" w:firstLine="0"/>
        <w:rPr>
          <w:rtl/>
        </w:rPr>
      </w:pPr>
      <w:r>
        <w:rPr>
          <w:rStyle w:val="FootnoteReference"/>
        </w:rPr>
        <w:footnoteRef/>
      </w:r>
      <w:r>
        <w:rPr>
          <w:rtl/>
        </w:rPr>
        <w:t xml:space="preserve"> </w:t>
      </w:r>
      <w:r>
        <w:rPr>
          <w:rFonts w:hint="cs"/>
          <w:rtl/>
        </w:rPr>
        <w:t xml:space="preserve">ראו סימון </w:t>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xml:space="preserve">), עמ' 61. חז"ל ביקרו את יעקב על מעשה זה, ואף ראו בו דוגמה להתנהלות הורית שגויה. כך למשל דרש רבי אלעזר בן עזריה: </w:t>
      </w:r>
    </w:p>
    <w:p w14:paraId="2234D447" w14:textId="5BC14165" w:rsidR="00000345" w:rsidRDefault="00000345" w:rsidP="001E6B4A">
      <w:pPr>
        <w:pStyle w:val="FootnoteText"/>
        <w:tabs>
          <w:tab w:val="right" w:pos="4620"/>
        </w:tabs>
        <w:ind w:left="300" w:firstLine="0"/>
        <w:rPr>
          <w:rtl/>
        </w:rPr>
      </w:pPr>
      <w:r>
        <w:rPr>
          <w:rFonts w:hint="cs"/>
          <w:rtl/>
        </w:rPr>
        <w:t xml:space="preserve">"צריך אדם שלא לשנות בן מבניו, שעל ידי כתנת פסים שעשה אבינו יעקב ליוסף </w:t>
      </w:r>
      <w:r>
        <w:rPr>
          <w:rtl/>
        </w:rPr>
        <w:t>–</w:t>
      </w:r>
      <w:r>
        <w:rPr>
          <w:rFonts w:hint="cs"/>
          <w:rtl/>
        </w:rPr>
        <w:t xml:space="preserve"> וישנאו אותו וגו' "</w:t>
      </w:r>
      <w:r>
        <w:rPr>
          <w:rtl/>
        </w:rPr>
        <w:tab/>
      </w:r>
      <w:r>
        <w:rPr>
          <w:rFonts w:hint="cs"/>
          <w:rtl/>
        </w:rPr>
        <w:t>(בראשית רבה פ"ד, ח)</w:t>
      </w:r>
    </w:p>
    <w:p w14:paraId="576CD142" w14:textId="391A0901" w:rsidR="00000345" w:rsidRDefault="00000345" w:rsidP="00885A28">
      <w:pPr>
        <w:pStyle w:val="FootnoteText"/>
        <w:ind w:left="0" w:firstLine="0"/>
        <w:rPr>
          <w:rtl/>
        </w:rPr>
      </w:pPr>
      <w:r>
        <w:rPr>
          <w:rFonts w:hint="cs"/>
          <w:rtl/>
        </w:rPr>
        <w:t xml:space="preserve">בלשון חריפה יותר נאמר בשם רב בגמרא: </w:t>
      </w:r>
    </w:p>
    <w:p w14:paraId="43E07BBA" w14:textId="04A4BEE6" w:rsidR="00000345" w:rsidRDefault="00000345" w:rsidP="006637A2">
      <w:pPr>
        <w:pStyle w:val="FootnoteText"/>
        <w:tabs>
          <w:tab w:val="right" w:pos="4620"/>
        </w:tabs>
        <w:ind w:left="300" w:firstLine="0"/>
      </w:pPr>
      <w:r>
        <w:rPr>
          <w:rFonts w:hint="cs"/>
          <w:rtl/>
        </w:rPr>
        <w:t xml:space="preserve">"לעולם אל ישנה אדם בנו בין הבנים, </w:t>
      </w:r>
      <w:r w:rsidRPr="002D7645">
        <w:rPr>
          <w:rtl/>
        </w:rPr>
        <w:t>שבשביל משקל שני סלעים מילת שנתן יעקב ליוסף יותר משאר בניו נתקנאו בו אחיו ונתגלגל הדבר וירדו אבותינו למצרים</w:t>
      </w:r>
      <w:r>
        <w:rPr>
          <w:rFonts w:hint="cs"/>
          <w:rtl/>
        </w:rPr>
        <w:t xml:space="preserve">" </w:t>
      </w:r>
      <w:r>
        <w:rPr>
          <w:rtl/>
        </w:rPr>
        <w:tab/>
      </w:r>
      <w:r>
        <w:rPr>
          <w:rFonts w:hint="cs"/>
          <w:rtl/>
        </w:rPr>
        <w:t>(שבת י' ע"א)</w:t>
      </w:r>
    </w:p>
  </w:footnote>
  <w:footnote w:id="4">
    <w:p w14:paraId="15F7674A" w14:textId="74B1660B" w:rsidR="00000345" w:rsidRDefault="00000345" w:rsidP="00AB46EA">
      <w:pPr>
        <w:pStyle w:val="FootnoteText"/>
        <w:ind w:left="0" w:firstLine="0"/>
        <w:rPr>
          <w:rtl/>
        </w:rPr>
      </w:pPr>
      <w:r>
        <w:rPr>
          <w:rStyle w:val="FootnoteReference"/>
        </w:rPr>
        <w:footnoteRef/>
      </w:r>
      <w:r>
        <w:rPr>
          <w:rtl/>
        </w:rPr>
        <w:t xml:space="preserve"> </w:t>
      </w:r>
      <w:r>
        <w:rPr>
          <w:rFonts w:hint="cs"/>
          <w:rtl/>
        </w:rPr>
        <w:t>נחלקו המפרשים למה רומזות המילים "</w:t>
      </w:r>
      <w:r w:rsidRPr="00F04EC3">
        <w:rPr>
          <w:rtl/>
        </w:rPr>
        <w:t>וְעַל</w:t>
      </w:r>
      <w:r>
        <w:rPr>
          <w:rtl/>
        </w:rPr>
        <w:t xml:space="preserve"> </w:t>
      </w:r>
      <w:r w:rsidRPr="00F04EC3">
        <w:rPr>
          <w:rtl/>
        </w:rPr>
        <w:t>דְּבָרָיו</w:t>
      </w:r>
      <w:r>
        <w:rPr>
          <w:rFonts w:hint="cs"/>
          <w:rtl/>
        </w:rPr>
        <w:t>":</w:t>
      </w:r>
      <w:r>
        <w:rPr>
          <w:rFonts w:hint="cs"/>
        </w:rPr>
        <w:t xml:space="preserve"> </w:t>
      </w:r>
      <w:r>
        <w:rPr>
          <w:rFonts w:hint="cs"/>
          <w:rtl/>
        </w:rPr>
        <w:t xml:space="preserve">האם לבחירתו של יוסף לספר לאחיו את חלומו בהתנשאות (רמב"ן; ספורנו; רד"צ </w:t>
      </w:r>
      <w:r>
        <w:rPr>
          <w:rFonts w:hint="cs"/>
          <w:rtl/>
        </w:rPr>
        <w:t xml:space="preserve">הופמן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xml:space="preserve">], ל"ז, ה-ח [כרך ב' עמ' תקס"ה]; י"מ עמנואלי, </w:t>
      </w:r>
      <w:r>
        <w:rPr>
          <w:rFonts w:hint="cs"/>
          <w:b/>
          <w:bCs/>
          <w:rtl/>
        </w:rPr>
        <w:t>ספר בראשית: הסברים והארות</w:t>
      </w:r>
      <w:r>
        <w:rPr>
          <w:rFonts w:hint="cs"/>
          <w:rtl/>
        </w:rPr>
        <w:t>, תל-אביב תשל"ז, עמ' 495), או לדיבה שהביא אל אביו (רש"י; רשב"ם; רד"ק; ר"י בכור שור; רלב"ג, ביאור הפרשה).</w:t>
      </w:r>
    </w:p>
  </w:footnote>
  <w:footnote w:id="5">
    <w:p w14:paraId="0E4F0878" w14:textId="01105A03" w:rsidR="00000345" w:rsidRDefault="00000345" w:rsidP="00B50700">
      <w:pPr>
        <w:pStyle w:val="FootnoteText"/>
        <w:ind w:left="0" w:firstLine="0"/>
        <w:rPr>
          <w:rtl/>
        </w:rPr>
      </w:pPr>
      <w:r>
        <w:rPr>
          <w:rStyle w:val="FootnoteReference"/>
        </w:rPr>
        <w:footnoteRef/>
      </w:r>
      <w:r>
        <w:rPr>
          <w:rtl/>
        </w:rPr>
        <w:t xml:space="preserve"> </w:t>
      </w:r>
      <w:r>
        <w:rPr>
          <w:rFonts w:hint="cs"/>
          <w:rtl/>
        </w:rPr>
        <w:t xml:space="preserve">ראו שד"ל; רד"צ </w:t>
      </w:r>
      <w:r>
        <w:rPr>
          <w:rFonts w:hint="cs"/>
          <w:rtl/>
        </w:rPr>
        <w:t xml:space="preserve">הופמן (לעיל ההערה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xml:space="preserve">), ל"ז, ט-יא (כרך ב' עמ' תקס"ו); נ' ליבוביץ, </w:t>
      </w:r>
      <w:r>
        <w:rPr>
          <w:rFonts w:hint="cs"/>
          <w:b/>
          <w:bCs/>
          <w:rtl/>
        </w:rPr>
        <w:t>עיונים בספר בראשית בעקבות פרשנינו הראשונים והאחרונים</w:t>
      </w:r>
      <w:r>
        <w:rPr>
          <w:rFonts w:hint="cs"/>
          <w:rtl/>
        </w:rPr>
        <w:t>, ירושלים תשכ"ז, עמ' 305</w:t>
      </w:r>
      <w:r>
        <w:rPr>
          <w:rtl/>
        </w:rPr>
        <w:t>–</w:t>
      </w:r>
      <w:r>
        <w:rPr>
          <w:rFonts w:hint="cs"/>
          <w:rtl/>
        </w:rPr>
        <w:t xml:space="preserve">306. עמנואלי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Ref88508203 \h</w:instrText>
      </w:r>
      <w:r>
        <w:rPr>
          <w:rtl/>
        </w:rPr>
        <w:instrText xml:space="preserve"> </w:instrText>
      </w:r>
      <w:r>
        <w:rPr>
          <w:rtl/>
        </w:rPr>
      </w:r>
      <w:r>
        <w:rPr>
          <w:rtl/>
        </w:rPr>
        <w:fldChar w:fldCharType="separate"/>
      </w:r>
      <w:r w:rsidR="00F44C57">
        <w:rPr>
          <w:rtl/>
        </w:rPr>
        <w:t>4</w:t>
      </w:r>
      <w:r>
        <w:rPr>
          <w:rtl/>
        </w:rPr>
        <w:fldChar w:fldCharType="end"/>
      </w:r>
      <w:r>
        <w:rPr>
          <w:rFonts w:hint="cs"/>
          <w:rtl/>
        </w:rPr>
        <w:t xml:space="preserve">), עמ' 496; מורי, פרופ' אוריאל סימון, מטיב לתאר את מניעיו של יוסף: </w:t>
      </w:r>
    </w:p>
    <w:p w14:paraId="4F4237C1" w14:textId="67C3151E" w:rsidR="00000345" w:rsidRDefault="00000345" w:rsidP="00AB46EA">
      <w:pPr>
        <w:pStyle w:val="FootnoteText"/>
        <w:tabs>
          <w:tab w:val="right" w:pos="4620"/>
        </w:tabs>
        <w:ind w:left="300" w:firstLine="0"/>
        <w:rPr>
          <w:rtl/>
        </w:rPr>
      </w:pPr>
      <w:r>
        <w:rPr>
          <w:rFonts w:hint="cs"/>
          <w:rtl/>
        </w:rPr>
        <w:t>"</w:t>
      </w:r>
      <w:r w:rsidRPr="00A60892">
        <w:rPr>
          <w:rtl/>
        </w:rPr>
        <w:t>שתיקת אחיו ש</w:t>
      </w:r>
      <w:r>
        <w:rPr>
          <w:rFonts w:hint="cs"/>
          <w:rtl/>
        </w:rPr>
        <w:t>'</w:t>
      </w:r>
      <w:r w:rsidRPr="00A60892">
        <w:rPr>
          <w:rtl/>
        </w:rPr>
        <w:t xml:space="preserve">לא יכלו </w:t>
      </w:r>
      <w:r w:rsidRPr="00E606DB">
        <w:rPr>
          <w:rtl/>
        </w:rPr>
        <w:t>דַּבְּרוֹ לְשָׁלֹם</w:t>
      </w:r>
      <w:r>
        <w:rPr>
          <w:rFonts w:hint="cs"/>
          <w:rtl/>
        </w:rPr>
        <w:t>'</w:t>
      </w:r>
      <w:r w:rsidRPr="00A60892">
        <w:rPr>
          <w:rtl/>
        </w:rPr>
        <w:t xml:space="preserve"> (ל"ז,</w:t>
      </w:r>
      <w:r>
        <w:rPr>
          <w:rFonts w:hint="cs"/>
          <w:rtl/>
        </w:rPr>
        <w:t xml:space="preserve"> ד)</w:t>
      </w:r>
      <w:r w:rsidRPr="00A60892">
        <w:rPr>
          <w:rtl/>
        </w:rPr>
        <w:t xml:space="preserve"> אינה מרתיעה את יוסף. הוא ממשיך בנתיב ההשתררות על אחיו, וכאשר הוא</w:t>
      </w:r>
      <w:r>
        <w:rPr>
          <w:rFonts w:hint="cs"/>
          <w:rtl/>
        </w:rPr>
        <w:t xml:space="preserve"> </w:t>
      </w:r>
      <w:r>
        <w:rPr>
          <w:rtl/>
        </w:rPr>
        <w:t>מקבל לכך אישור מלא מן השמים בשני חלומות</w:t>
      </w:r>
      <w:r>
        <w:rPr>
          <w:rFonts w:hint="cs"/>
          <w:rtl/>
        </w:rPr>
        <w:t>...</w:t>
      </w:r>
      <w:r>
        <w:rPr>
          <w:rtl/>
        </w:rPr>
        <w:t xml:space="preserve"> הריהו ממהר לספר אותם באוזניהם</w:t>
      </w:r>
      <w:r>
        <w:rPr>
          <w:rFonts w:hint="cs"/>
          <w:rtl/>
        </w:rPr>
        <w:t xml:space="preserve">... </w:t>
      </w:r>
      <w:r>
        <w:rPr>
          <w:rtl/>
        </w:rPr>
        <w:t>הנער בן השבע עשרה לא חיפש את אהבת אחיו אלא את הכרתם בגדולה היעודה לו ברצון אביו וברצון השמים</w:t>
      </w:r>
      <w:r>
        <w:rPr>
          <w:rFonts w:hint="cs"/>
          <w:rtl/>
        </w:rPr>
        <w:t xml:space="preserve">" </w:t>
      </w:r>
      <w:r>
        <w:rPr>
          <w:rtl/>
        </w:rPr>
        <w:tab/>
      </w:r>
      <w:r>
        <w:rPr>
          <w:rFonts w:hint="cs"/>
          <w:rtl/>
        </w:rPr>
        <w:t xml:space="preserve">(סימון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עמ' 61</w:t>
      </w:r>
      <w:r>
        <w:rPr>
          <w:rtl/>
        </w:rPr>
        <w:t>–</w:t>
      </w:r>
      <w:r>
        <w:rPr>
          <w:rFonts w:hint="cs"/>
          <w:rtl/>
        </w:rPr>
        <w:t>62)</w:t>
      </w:r>
    </w:p>
  </w:footnote>
  <w:footnote w:id="6">
    <w:p w14:paraId="00679CCC" w14:textId="32FADC3A" w:rsidR="00000345" w:rsidRDefault="00000345" w:rsidP="00B50700">
      <w:pPr>
        <w:pStyle w:val="FootnoteText"/>
        <w:ind w:left="0" w:firstLine="0"/>
        <w:rPr>
          <w:rtl/>
        </w:rPr>
      </w:pPr>
      <w:r>
        <w:rPr>
          <w:rStyle w:val="FootnoteReference"/>
        </w:rPr>
        <w:footnoteRef/>
      </w:r>
      <w:r>
        <w:rPr>
          <w:rtl/>
        </w:rPr>
        <w:t xml:space="preserve"> </w:t>
      </w:r>
      <w:r>
        <w:rPr>
          <w:rFonts w:hint="cs"/>
          <w:rtl/>
        </w:rPr>
        <w:t xml:space="preserve">הופעת אימו של יוסף בפתרון החלום מעוררת קושי שכן לפי סדר המקראות רחל כבר אינה בין החיים. </w:t>
      </w:r>
      <w:r>
        <w:rPr>
          <w:rFonts w:hint="cs"/>
          <w:rtl/>
        </w:rPr>
        <w:t xml:space="preserve">ישנם שני פתרונות רווחים: (1) הכוונה אינה לרחל אלא לבלהה שגידלה אותו (ראו למשל בראשית רבה פ"ד, יא; רש"י; ראב"ע, הפירוש הקצר); (2) הכוונה אמנם לרחל, אבל אין חלום בלי דברים בטלים, וזהו הדבר הבטל בחלום (ראו למשל רד"ק; רד"צ </w:t>
      </w:r>
      <w:r>
        <w:rPr>
          <w:rFonts w:hint="cs"/>
          <w:rtl/>
        </w:rPr>
        <w:t xml:space="preserve">הופמן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xml:space="preserve">], ט-יא [כרך ב' עמ' תקס"ז]; עמנואלי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Ref88508203 \h</w:instrText>
      </w:r>
      <w:r>
        <w:rPr>
          <w:rtl/>
        </w:rPr>
        <w:instrText xml:space="preserve"> </w:instrText>
      </w:r>
      <w:r>
        <w:rPr>
          <w:rtl/>
        </w:rPr>
      </w:r>
      <w:r>
        <w:rPr>
          <w:rtl/>
        </w:rPr>
        <w:fldChar w:fldCharType="separate"/>
      </w:r>
      <w:r w:rsidR="00F44C57">
        <w:rPr>
          <w:rtl/>
        </w:rPr>
        <w:t>4</w:t>
      </w:r>
      <w:r>
        <w:rPr>
          <w:rtl/>
        </w:rPr>
        <w:fldChar w:fldCharType="end"/>
      </w:r>
      <w:r>
        <w:rPr>
          <w:rFonts w:hint="cs"/>
          <w:rtl/>
        </w:rPr>
        <w:t xml:space="preserve">], עמ' 495; </w:t>
      </w:r>
      <w:r>
        <w:rPr>
          <w:rtl/>
        </w:rPr>
        <w:t xml:space="preserve">י' זקוביץ, </w:t>
      </w:r>
      <w:r>
        <w:rPr>
          <w:b/>
          <w:bCs/>
          <w:rtl/>
        </w:rPr>
        <w:t>יעקב: הסיפור המפתיע של אבי האומה</w:t>
      </w:r>
      <w:r>
        <w:rPr>
          <w:rtl/>
        </w:rPr>
        <w:t>, אור יהודה תשע"ב,</w:t>
      </w:r>
      <w:r>
        <w:rPr>
          <w:rFonts w:hint="cs"/>
          <w:rtl/>
        </w:rPr>
        <w:t xml:space="preserve"> עמ' 154). </w:t>
      </w:r>
    </w:p>
    <w:p w14:paraId="3A61D7F5" w14:textId="615F9AC4" w:rsidR="00000345" w:rsidRDefault="00000345" w:rsidP="00AB46EA">
      <w:pPr>
        <w:pStyle w:val="FootnoteText"/>
        <w:ind w:left="0" w:firstLine="0"/>
      </w:pPr>
      <w:r>
        <w:rPr>
          <w:rFonts w:hint="cs"/>
          <w:rtl/>
        </w:rPr>
        <w:t xml:space="preserve">נדמה לי שיש מקום לשקול אפשרות שלישית, על פיה סיפורנו מתחיל קודם לפטירת רחל. פירוש זה נתמך לא רק מדבריו של יעקב, אלא גם מתיאורו של יוסף כ'בן זקונים' (ראו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w:t>
      </w:r>
    </w:p>
  </w:footnote>
  <w:footnote w:id="7">
    <w:p w14:paraId="3D2BAF04" w14:textId="4511F66E" w:rsidR="00B33770" w:rsidRPr="00C15FF3" w:rsidRDefault="00B33770" w:rsidP="00503252">
      <w:pPr>
        <w:pStyle w:val="FootnoteText"/>
        <w:ind w:left="0" w:firstLine="0"/>
      </w:pPr>
      <w:r>
        <w:rPr>
          <w:rStyle w:val="FootnoteReference"/>
        </w:rPr>
        <w:footnoteRef/>
      </w:r>
      <w:r>
        <w:rPr>
          <w:rtl/>
        </w:rPr>
        <w:t xml:space="preserve"> </w:t>
      </w:r>
      <w:r w:rsidR="00FC3359">
        <w:rPr>
          <w:rFonts w:hint="cs"/>
          <w:rtl/>
        </w:rPr>
        <w:t xml:space="preserve">הרב </w:t>
      </w:r>
      <w:r w:rsidR="008928FF">
        <w:rPr>
          <w:rFonts w:hint="cs"/>
          <w:rtl/>
        </w:rPr>
        <w:t>בזק סבור כי</w:t>
      </w:r>
      <w:r w:rsidR="00F91F37">
        <w:rPr>
          <w:rFonts w:hint="cs"/>
          <w:rtl/>
        </w:rPr>
        <w:t xml:space="preserve"> שלושת צמדי החלומות מביעים את ההתפתחות שחלה ביוסף עצמו כפותר חלומות (א' בזק, "</w:t>
      </w:r>
      <w:r w:rsidR="00C15FF3">
        <w:rPr>
          <w:rFonts w:hint="cs"/>
          <w:rtl/>
        </w:rPr>
        <w:t xml:space="preserve">דרכו של יוסף בפתרון שלושת צמדי החלומות", </w:t>
      </w:r>
      <w:r w:rsidR="00C15FF3">
        <w:rPr>
          <w:rFonts w:hint="cs"/>
          <w:b/>
          <w:bCs/>
          <w:rtl/>
        </w:rPr>
        <w:t>מגדים</w:t>
      </w:r>
      <w:r w:rsidR="00C15FF3">
        <w:rPr>
          <w:rFonts w:hint="cs"/>
          <w:rtl/>
        </w:rPr>
        <w:t xml:space="preserve"> נ' </w:t>
      </w:r>
      <w:r w:rsidR="001856AB">
        <w:rPr>
          <w:rFonts w:hint="cs"/>
          <w:rtl/>
        </w:rPr>
        <w:t>[</w:t>
      </w:r>
      <w:r w:rsidR="00C15FF3">
        <w:rPr>
          <w:rFonts w:hint="cs"/>
          <w:rtl/>
        </w:rPr>
        <w:t>תש</w:t>
      </w:r>
      <w:r w:rsidR="00BF0271">
        <w:rPr>
          <w:rFonts w:hint="cs"/>
          <w:rtl/>
        </w:rPr>
        <w:t>ס"ט</w:t>
      </w:r>
      <w:r w:rsidR="001856AB">
        <w:rPr>
          <w:rFonts w:hint="cs"/>
          <w:rtl/>
        </w:rPr>
        <w:t>]</w:t>
      </w:r>
      <w:r w:rsidR="00BF0271">
        <w:rPr>
          <w:rFonts w:hint="cs"/>
          <w:rtl/>
        </w:rPr>
        <w:t xml:space="preserve">, עמ' </w:t>
      </w:r>
      <w:r w:rsidR="001856AB">
        <w:rPr>
          <w:rFonts w:hint="cs"/>
          <w:rtl/>
        </w:rPr>
        <w:t>11).</w:t>
      </w:r>
    </w:p>
  </w:footnote>
  <w:footnote w:id="8">
    <w:p w14:paraId="5052CB45" w14:textId="0EDB7C87" w:rsidR="00730E18" w:rsidRDefault="00730E18" w:rsidP="00730E18">
      <w:pPr>
        <w:pStyle w:val="FootnoteText"/>
        <w:ind w:left="0" w:firstLine="0"/>
        <w:rPr>
          <w:rtl/>
        </w:rPr>
      </w:pPr>
      <w:r>
        <w:rPr>
          <w:rStyle w:val="FootnoteReference"/>
        </w:rPr>
        <w:footnoteRef/>
      </w:r>
      <w:r>
        <w:rPr>
          <w:rtl/>
        </w:rPr>
        <w:t xml:space="preserve"> </w:t>
      </w:r>
      <w:r>
        <w:rPr>
          <w:rFonts w:hint="cs"/>
          <w:rtl/>
        </w:rPr>
        <w:t>תמונה זו של צבא השמים המשתחווים ליוסף מקבלת עוצמה מיוחדת לנוכח ההיפוך מן התמונה הרווחת:</w:t>
      </w:r>
    </w:p>
    <w:p w14:paraId="134CF41B" w14:textId="77777777" w:rsidR="00730E18" w:rsidRDefault="00730E18" w:rsidP="00730E18">
      <w:pPr>
        <w:pStyle w:val="FootnoteText"/>
        <w:tabs>
          <w:tab w:val="right" w:pos="4620"/>
        </w:tabs>
        <w:ind w:left="300" w:firstLine="0"/>
        <w:rPr>
          <w:rtl/>
        </w:rPr>
      </w:pPr>
      <w:r>
        <w:rPr>
          <w:rFonts w:hint="cs"/>
          <w:rtl/>
        </w:rPr>
        <w:t>"</w:t>
      </w:r>
      <w:r w:rsidRPr="001F042B">
        <w:rPr>
          <w:rtl/>
        </w:rPr>
        <w:t>וּפֶן</w:t>
      </w:r>
      <w:r>
        <w:rPr>
          <w:rFonts w:hint="cs"/>
          <w:rtl/>
        </w:rPr>
        <w:t xml:space="preserve"> </w:t>
      </w:r>
      <w:r w:rsidRPr="001F042B">
        <w:rPr>
          <w:rtl/>
        </w:rPr>
        <w:t>תִּשָּׂא עֵינֶיךָ הַשָּׁמַיְמָה וְרָאִיתָ אֶת</w:t>
      </w:r>
      <w:r>
        <w:rPr>
          <w:rFonts w:hint="cs"/>
          <w:rtl/>
        </w:rPr>
        <w:t xml:space="preserve"> </w:t>
      </w:r>
      <w:r w:rsidRPr="00A84D8D">
        <w:rPr>
          <w:b/>
          <w:bCs/>
          <w:rtl/>
        </w:rPr>
        <w:t>הַשֶּׁמֶשׁ</w:t>
      </w:r>
      <w:r w:rsidRPr="001F042B">
        <w:rPr>
          <w:rtl/>
        </w:rPr>
        <w:t xml:space="preserve"> וְאֶת</w:t>
      </w:r>
      <w:r>
        <w:rPr>
          <w:rFonts w:hint="cs"/>
          <w:rtl/>
        </w:rPr>
        <w:t xml:space="preserve"> </w:t>
      </w:r>
      <w:r w:rsidRPr="00A84D8D">
        <w:rPr>
          <w:b/>
          <w:bCs/>
          <w:rtl/>
        </w:rPr>
        <w:t>הַיָּרֵחַ</w:t>
      </w:r>
      <w:r w:rsidRPr="001F042B">
        <w:rPr>
          <w:rtl/>
        </w:rPr>
        <w:t xml:space="preserve"> וְאֶת</w:t>
      </w:r>
      <w:r>
        <w:rPr>
          <w:rFonts w:hint="cs"/>
          <w:rtl/>
        </w:rPr>
        <w:t xml:space="preserve"> </w:t>
      </w:r>
      <w:r w:rsidRPr="00A84D8D">
        <w:rPr>
          <w:b/>
          <w:bCs/>
          <w:rtl/>
        </w:rPr>
        <w:t>הַכּוֹכָבִים</w:t>
      </w:r>
      <w:r w:rsidRPr="001F042B">
        <w:rPr>
          <w:rtl/>
        </w:rPr>
        <w:t xml:space="preserve"> כֹּל צְבָא הַשָּׁמַיִם וְנִדַּחְתָּ </w:t>
      </w:r>
      <w:r w:rsidRPr="00A84D8D">
        <w:rPr>
          <w:b/>
          <w:bCs/>
          <w:rtl/>
        </w:rPr>
        <w:t>וְהִשְׁתַּחֲוִיתָ</w:t>
      </w:r>
      <w:r w:rsidRPr="001F042B">
        <w:rPr>
          <w:rtl/>
        </w:rPr>
        <w:t xml:space="preserve"> </w:t>
      </w:r>
      <w:r w:rsidRPr="00A84D8D">
        <w:rPr>
          <w:b/>
          <w:bCs/>
          <w:rtl/>
        </w:rPr>
        <w:t>לָהֶם</w:t>
      </w:r>
      <w:r w:rsidRPr="001F042B">
        <w:rPr>
          <w:rtl/>
        </w:rPr>
        <w:t xml:space="preserve"> וַעֲבַדְתָּם</w:t>
      </w:r>
      <w:r>
        <w:rPr>
          <w:rFonts w:hint="cs"/>
          <w:rtl/>
        </w:rPr>
        <w:t>"</w:t>
      </w:r>
      <w:r>
        <w:rPr>
          <w:rtl/>
        </w:rPr>
        <w:tab/>
      </w:r>
      <w:r>
        <w:rPr>
          <w:rFonts w:hint="cs"/>
          <w:rtl/>
        </w:rPr>
        <w:t xml:space="preserve"> (דברים ד', יט)</w:t>
      </w:r>
    </w:p>
  </w:footnote>
  <w:footnote w:id="9">
    <w:p w14:paraId="4C694E0C" w14:textId="42CECA67" w:rsidR="00000345" w:rsidRDefault="00000345" w:rsidP="00B50700">
      <w:pPr>
        <w:pStyle w:val="FootnoteText"/>
        <w:ind w:left="0" w:firstLine="0"/>
        <w:rPr>
          <w:rtl/>
        </w:rPr>
      </w:pPr>
      <w:r>
        <w:rPr>
          <w:rStyle w:val="FootnoteReference"/>
        </w:rPr>
        <w:footnoteRef/>
      </w:r>
      <w:r>
        <w:rPr>
          <w:rtl/>
        </w:rPr>
        <w:t xml:space="preserve"> </w:t>
      </w:r>
      <w:r>
        <w:rPr>
          <w:rFonts w:hint="cs"/>
          <w:rtl/>
        </w:rPr>
        <w:t xml:space="preserve">מורי, הרב אלחנן סמט, הקדיש עיון שלם לשאלת פתרונם הנכון של חלומות יוסף (א' סמט, </w:t>
      </w:r>
      <w:r>
        <w:rPr>
          <w:b/>
          <w:bCs/>
          <w:rtl/>
        </w:rPr>
        <w:t>עיוני</w:t>
      </w:r>
      <w:r>
        <w:rPr>
          <w:rFonts w:hint="cs"/>
          <w:b/>
          <w:bCs/>
          <w:rtl/>
        </w:rPr>
        <w:t>ם</w:t>
      </w:r>
      <w:r>
        <w:rPr>
          <w:b/>
          <w:bCs/>
          <w:rtl/>
        </w:rPr>
        <w:t xml:space="preserve"> בפרשות השבוע: סדרה ראשונה</w:t>
      </w:r>
      <w:r>
        <w:rPr>
          <w:rtl/>
        </w:rPr>
        <w:t>, תל אביב תשס"ט, כרך א'</w:t>
      </w:r>
      <w:r>
        <w:rPr>
          <w:rFonts w:hint="cs"/>
          <w:rtl/>
        </w:rPr>
        <w:t>, עמ' 105</w:t>
      </w:r>
      <w:r>
        <w:rPr>
          <w:rtl/>
        </w:rPr>
        <w:t>–</w:t>
      </w:r>
      <w:r>
        <w:rPr>
          <w:rFonts w:hint="cs"/>
          <w:rtl/>
        </w:rPr>
        <w:t xml:space="preserve">113). </w:t>
      </w:r>
      <w:r w:rsidR="00710640">
        <w:rPr>
          <w:rFonts w:hint="cs"/>
          <w:rtl/>
        </w:rPr>
        <w:t xml:space="preserve">הנה </w:t>
      </w:r>
      <w:r w:rsidR="006F74ED">
        <w:rPr>
          <w:rFonts w:hint="cs"/>
          <w:rtl/>
        </w:rPr>
        <w:t>תורף</w:t>
      </w:r>
      <w:r w:rsidR="00710640">
        <w:rPr>
          <w:rFonts w:hint="cs"/>
          <w:rtl/>
        </w:rPr>
        <w:t xml:space="preserve"> דבריו</w:t>
      </w:r>
      <w:r>
        <w:rPr>
          <w:rFonts w:hint="cs"/>
          <w:rtl/>
        </w:rPr>
        <w:t xml:space="preserve">: </w:t>
      </w:r>
    </w:p>
    <w:p w14:paraId="56A69A9C" w14:textId="1CEB0F5E" w:rsidR="00000345" w:rsidRDefault="00000345" w:rsidP="00A41824">
      <w:pPr>
        <w:pStyle w:val="FootnoteText"/>
        <w:tabs>
          <w:tab w:val="right" w:pos="4620"/>
        </w:tabs>
        <w:ind w:left="300" w:firstLine="0"/>
        <w:rPr>
          <w:rtl/>
        </w:rPr>
      </w:pPr>
      <w:r>
        <w:rPr>
          <w:rFonts w:hint="cs"/>
          <w:rtl/>
        </w:rPr>
        <w:t xml:space="preserve">"'הישנות החלום פעמיים' אל יוסף נועדה לבשר לו כי עומדת להיות מוטלת עליו שליחות קיומית כפולה ביחס למשפחתו, ועליו להתכונן לקראתה: השליחות האחת היא בעלת אופי כלכלי והיא נוגעת לקיום המשפחה בעתיד הקרוב [=חלום האלומים בשדה. י"פ], ואילו השליחות האחרת אופייה הוא </w:t>
      </w:r>
      <w:r w:rsidRPr="00A41824">
        <w:rPr>
          <w:rFonts w:hint="eastAsia"/>
          <w:b/>
          <w:rtl/>
        </w:rPr>
        <w:t>רוחני</w:t>
      </w:r>
      <w:r>
        <w:rPr>
          <w:rFonts w:hint="cs"/>
          <w:rtl/>
        </w:rPr>
        <w:t xml:space="preserve"> והיא נוגעת לעתיד הרחוק, שבו תהפוך משפחת יעקב לעם רב ככוכבים"</w:t>
      </w:r>
      <w:r>
        <w:rPr>
          <w:rtl/>
        </w:rPr>
        <w:tab/>
      </w:r>
      <w:r>
        <w:rPr>
          <w:rFonts w:hint="cs"/>
          <w:rtl/>
        </w:rPr>
        <w:t>(עמ' 111)</w:t>
      </w:r>
    </w:p>
    <w:p w14:paraId="50862CE3" w14:textId="1237B527" w:rsidR="00000345" w:rsidRDefault="00000345">
      <w:pPr>
        <w:pStyle w:val="FootnoteText"/>
        <w:ind w:left="0" w:firstLine="0"/>
        <w:rPr>
          <w:rtl/>
        </w:rPr>
      </w:pPr>
      <w:r>
        <w:rPr>
          <w:rFonts w:hint="cs"/>
          <w:rtl/>
        </w:rPr>
        <w:t xml:space="preserve">קיל מעדיף לפרש את החלום השני כמוסב על יהושע בן נון, מצאצאי יוסף, שמשל על </w:t>
      </w:r>
      <w:r w:rsidR="00E7795C">
        <w:rPr>
          <w:rFonts w:hint="cs"/>
          <w:rtl/>
        </w:rPr>
        <w:t xml:space="preserve">אחד עשר </w:t>
      </w:r>
      <w:r>
        <w:rPr>
          <w:rFonts w:hint="cs"/>
          <w:rtl/>
        </w:rPr>
        <w:t xml:space="preserve">השבטים של אחיו, ועצר בדבריו את השמש ואת הירח (י' קיל, </w:t>
      </w:r>
      <w:r>
        <w:rPr>
          <w:rFonts w:hint="cs"/>
          <w:b/>
          <w:bCs/>
          <w:rtl/>
        </w:rPr>
        <w:t xml:space="preserve">ספר בראשית </w:t>
      </w:r>
      <w:r>
        <w:rPr>
          <w:rFonts w:hint="cs"/>
          <w:rtl/>
        </w:rPr>
        <w:t>[דעת מקרא], ירושלים תשס"ג, ל"ז, יא [כרך ג' עמ' מ"ו]).</w:t>
      </w:r>
    </w:p>
    <w:p w14:paraId="283F21C1" w14:textId="25E33126" w:rsidR="00E7795C" w:rsidRDefault="00FC3359" w:rsidP="00503252">
      <w:pPr>
        <w:pStyle w:val="FootnoteText"/>
        <w:ind w:left="0" w:firstLine="0"/>
        <w:rPr>
          <w:rtl/>
        </w:rPr>
      </w:pPr>
      <w:r>
        <w:rPr>
          <w:rFonts w:hint="cs"/>
          <w:rtl/>
        </w:rPr>
        <w:t xml:space="preserve">הרב </w:t>
      </w:r>
      <w:r w:rsidR="00E7795C">
        <w:rPr>
          <w:rFonts w:hint="cs"/>
          <w:rtl/>
        </w:rPr>
        <w:t>בזק סבור ש</w:t>
      </w:r>
      <w:r w:rsidR="0015393A">
        <w:rPr>
          <w:rFonts w:hint="cs"/>
          <w:rtl/>
        </w:rPr>
        <w:t>השמש, הירח ו</w:t>
      </w:r>
      <w:r w:rsidR="008B10D9">
        <w:rPr>
          <w:rFonts w:hint="cs"/>
          <w:rtl/>
        </w:rPr>
        <w:t xml:space="preserve">אחד עשר הכוכבים רומזים </w:t>
      </w:r>
      <w:r w:rsidR="00525829">
        <w:rPr>
          <w:rFonts w:hint="cs"/>
          <w:rtl/>
        </w:rPr>
        <w:t xml:space="preserve">לשלוש עשרה </w:t>
      </w:r>
      <w:r w:rsidR="004E4063">
        <w:rPr>
          <w:rFonts w:hint="cs"/>
          <w:rtl/>
        </w:rPr>
        <w:t>השנים שיעברו מחלומותיו הראשונים של יוסף בן השבע עשרה ועד ש</w:t>
      </w:r>
      <w:r w:rsidR="007E27EE">
        <w:rPr>
          <w:rFonts w:hint="cs"/>
          <w:rtl/>
        </w:rPr>
        <w:t>יג</w:t>
      </w:r>
      <w:r w:rsidR="00B342A3">
        <w:rPr>
          <w:rFonts w:hint="cs"/>
          <w:rtl/>
        </w:rPr>
        <w:t>י</w:t>
      </w:r>
      <w:r w:rsidR="007E27EE">
        <w:rPr>
          <w:rFonts w:hint="cs"/>
          <w:rtl/>
        </w:rPr>
        <w:t xml:space="preserve">ע לבית פרעה בהיותו בן שלושים. </w:t>
      </w:r>
      <w:r w:rsidR="00D236F9">
        <w:rPr>
          <w:rFonts w:hint="cs"/>
          <w:rtl/>
        </w:rPr>
        <w:t xml:space="preserve">השמש והירח מסמלים </w:t>
      </w:r>
      <w:r w:rsidR="00B342A3">
        <w:rPr>
          <w:rFonts w:hint="cs"/>
          <w:rtl/>
        </w:rPr>
        <w:t>לא רק</w:t>
      </w:r>
      <w:r w:rsidR="00D236F9">
        <w:rPr>
          <w:rFonts w:hint="cs"/>
          <w:rtl/>
        </w:rPr>
        <w:t xml:space="preserve"> את השנתים בבור הכלא אחרי חלום שר המשקים, </w:t>
      </w:r>
      <w:r w:rsidR="00B342A3">
        <w:rPr>
          <w:rFonts w:hint="cs"/>
          <w:rtl/>
        </w:rPr>
        <w:t xml:space="preserve">אלא </w:t>
      </w:r>
      <w:r w:rsidR="00C85224">
        <w:rPr>
          <w:rFonts w:hint="cs"/>
          <w:rtl/>
        </w:rPr>
        <w:t>בעיקר</w:t>
      </w:r>
      <w:r w:rsidR="00D236F9">
        <w:rPr>
          <w:rFonts w:hint="cs"/>
          <w:rtl/>
        </w:rPr>
        <w:t xml:space="preserve"> את עתידו של יוסף </w:t>
      </w:r>
      <w:r w:rsidR="00375A18">
        <w:rPr>
          <w:rFonts w:hint="cs"/>
          <w:rtl/>
        </w:rPr>
        <w:t xml:space="preserve">כשליט </w:t>
      </w:r>
      <w:r w:rsidR="000E3C29">
        <w:rPr>
          <w:rFonts w:hint="cs"/>
          <w:rtl/>
        </w:rPr>
        <w:t>שכל האנושות משתחווה לו</w:t>
      </w:r>
      <w:r w:rsidR="005D3E72">
        <w:rPr>
          <w:rFonts w:hint="cs"/>
          <w:rtl/>
        </w:rPr>
        <w:t xml:space="preserve"> (בזק, [לעיל הערה </w:t>
      </w:r>
      <w:r w:rsidR="009B762B">
        <w:rPr>
          <w:rFonts w:hint="cs"/>
          <w:rtl/>
        </w:rPr>
        <w:t>7</w:t>
      </w:r>
      <w:r w:rsidR="005D3E72">
        <w:rPr>
          <w:rFonts w:hint="cs"/>
          <w:rtl/>
        </w:rPr>
        <w:t xml:space="preserve">], עמ' </w:t>
      </w:r>
      <w:r w:rsidR="009F706F">
        <w:rPr>
          <w:rFonts w:hint="cs"/>
          <w:rtl/>
        </w:rPr>
        <w:t>14</w:t>
      </w:r>
      <w:r w:rsidR="009F706F">
        <w:rPr>
          <w:rtl/>
        </w:rPr>
        <w:t>–</w:t>
      </w:r>
      <w:r w:rsidR="009F706F">
        <w:rPr>
          <w:rFonts w:hint="cs"/>
          <w:rtl/>
        </w:rPr>
        <w:t>15).</w:t>
      </w:r>
    </w:p>
  </w:footnote>
  <w:footnote w:id="10">
    <w:p w14:paraId="67F37B2B" w14:textId="7A690808" w:rsidR="00000345" w:rsidRDefault="00000345" w:rsidP="009600E2">
      <w:pPr>
        <w:pStyle w:val="FootnoteText"/>
        <w:ind w:left="0" w:firstLine="0"/>
        <w:rPr>
          <w:rtl/>
        </w:rPr>
      </w:pPr>
      <w:r>
        <w:rPr>
          <w:rStyle w:val="FootnoteReference"/>
        </w:rPr>
        <w:footnoteRef/>
      </w:r>
      <w:r>
        <w:rPr>
          <w:rtl/>
        </w:rPr>
        <w:t xml:space="preserve"> </w:t>
      </w:r>
      <w:r>
        <w:rPr>
          <w:rFonts w:hint="cs"/>
          <w:rtl/>
        </w:rPr>
        <w:t xml:space="preserve">יש המוצאים בתשובת יוסף לאביו "הנני" עדות לכך שגודל הסכנה דווקא ברור לו. כך למשל דרשו חז"ל: </w:t>
      </w:r>
    </w:p>
    <w:p w14:paraId="0AA6BDCA" w14:textId="29865743" w:rsidR="00000345" w:rsidRDefault="00000345" w:rsidP="009600E2">
      <w:pPr>
        <w:pStyle w:val="FootnoteText"/>
        <w:tabs>
          <w:tab w:val="right" w:pos="4620"/>
        </w:tabs>
        <w:ind w:left="300" w:firstLine="0"/>
        <w:rPr>
          <w:rtl/>
        </w:rPr>
      </w:pPr>
      <w:r>
        <w:rPr>
          <w:rFonts w:hint="cs"/>
          <w:rtl/>
        </w:rPr>
        <w:t>"</w:t>
      </w:r>
      <w:r w:rsidRPr="00281EE6">
        <w:rPr>
          <w:rtl/>
        </w:rPr>
        <w:t>אמר ר' חמא בר חנינא: הדברים הללו היה יעקב אבינו נזכר ומעיו מתחתכין</w:t>
      </w:r>
      <w:r>
        <w:rPr>
          <w:rFonts w:hint="cs"/>
          <w:rtl/>
        </w:rPr>
        <w:t xml:space="preserve"> </w:t>
      </w:r>
      <w:r w:rsidR="009B06BF">
        <w:rPr>
          <w:rtl/>
        </w:rPr>
        <w:t>–</w:t>
      </w:r>
      <w:r w:rsidRPr="00281EE6">
        <w:rPr>
          <w:rtl/>
        </w:rPr>
        <w:t xml:space="preserve"> יודע היית שאחיך שונאים אותך והיית אומר לי </w:t>
      </w:r>
      <w:r>
        <w:rPr>
          <w:rFonts w:hint="cs"/>
          <w:rtl/>
        </w:rPr>
        <w:t>'</w:t>
      </w:r>
      <w:r w:rsidRPr="00281EE6">
        <w:rPr>
          <w:rtl/>
        </w:rPr>
        <w:t>הנני</w:t>
      </w:r>
      <w:r>
        <w:rPr>
          <w:rFonts w:hint="cs"/>
          <w:rtl/>
        </w:rPr>
        <w:t>'</w:t>
      </w:r>
      <w:r w:rsidRPr="00281EE6">
        <w:rPr>
          <w:rtl/>
        </w:rPr>
        <w:t>.</w:t>
      </w:r>
      <w:r>
        <w:rPr>
          <w:rFonts w:hint="cs"/>
          <w:rtl/>
        </w:rPr>
        <w:t xml:space="preserve">" </w:t>
      </w:r>
    </w:p>
    <w:p w14:paraId="7DA82DA9" w14:textId="39CB9532" w:rsidR="00000345" w:rsidRDefault="00000345" w:rsidP="009B06BF">
      <w:pPr>
        <w:pStyle w:val="FootnoteText"/>
        <w:tabs>
          <w:tab w:val="right" w:pos="4620"/>
        </w:tabs>
        <w:ind w:left="300" w:firstLine="0"/>
        <w:rPr>
          <w:rtl/>
        </w:rPr>
      </w:pPr>
      <w:r>
        <w:rPr>
          <w:rtl/>
        </w:rPr>
        <w:tab/>
      </w:r>
      <w:r>
        <w:rPr>
          <w:rFonts w:hint="cs"/>
          <w:rtl/>
        </w:rPr>
        <w:t xml:space="preserve">(בראשית רבה פ"ד, יג) </w:t>
      </w:r>
    </w:p>
    <w:p w14:paraId="4674CE9D" w14:textId="04EF28FB" w:rsidR="00000345" w:rsidRDefault="00000345" w:rsidP="00AB46EA">
      <w:pPr>
        <w:pStyle w:val="FootnoteText"/>
        <w:ind w:left="0" w:firstLine="0"/>
        <w:rPr>
          <w:rtl/>
        </w:rPr>
      </w:pPr>
      <w:r>
        <w:rPr>
          <w:rFonts w:hint="cs"/>
          <w:rtl/>
        </w:rPr>
        <w:t xml:space="preserve">ראו עוד רש"י; רד"צ </w:t>
      </w:r>
      <w:r>
        <w:rPr>
          <w:rFonts w:hint="cs"/>
          <w:rtl/>
        </w:rPr>
        <w:t xml:space="preserve">הופמן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xml:space="preserve">), יב-יד (כרך ב' עמ' תקס"ח); ליבוביץ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Ref88509986 \h</w:instrText>
      </w:r>
      <w:r>
        <w:rPr>
          <w:rtl/>
        </w:rPr>
        <w:instrText xml:space="preserve"> </w:instrText>
      </w:r>
      <w:r>
        <w:rPr>
          <w:rtl/>
        </w:rPr>
      </w:r>
      <w:r>
        <w:rPr>
          <w:rtl/>
        </w:rPr>
        <w:fldChar w:fldCharType="separate"/>
      </w:r>
      <w:r w:rsidR="00F44C57">
        <w:rPr>
          <w:rtl/>
        </w:rPr>
        <w:t>5</w:t>
      </w:r>
      <w:r>
        <w:rPr>
          <w:rtl/>
        </w:rPr>
        <w:fldChar w:fldCharType="end"/>
      </w:r>
      <w:r>
        <w:rPr>
          <w:rFonts w:hint="cs"/>
          <w:rtl/>
        </w:rPr>
        <w:t xml:space="preserve">), עמ' 307, 339; עמנואלי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Ref88508203 \h</w:instrText>
      </w:r>
      <w:r>
        <w:rPr>
          <w:rtl/>
        </w:rPr>
        <w:instrText xml:space="preserve"> </w:instrText>
      </w:r>
      <w:r>
        <w:rPr>
          <w:rtl/>
        </w:rPr>
      </w:r>
      <w:r>
        <w:rPr>
          <w:rtl/>
        </w:rPr>
        <w:fldChar w:fldCharType="separate"/>
      </w:r>
      <w:r w:rsidR="00F44C57">
        <w:rPr>
          <w:rtl/>
        </w:rPr>
        <w:t>4</w:t>
      </w:r>
      <w:r>
        <w:rPr>
          <w:rtl/>
        </w:rPr>
        <w:fldChar w:fldCharType="end"/>
      </w:r>
      <w:r>
        <w:rPr>
          <w:rFonts w:hint="cs"/>
          <w:rtl/>
        </w:rPr>
        <w:t xml:space="preserve">), עמ' 496. </w:t>
      </w:r>
    </w:p>
  </w:footnote>
  <w:footnote w:id="11">
    <w:p w14:paraId="0A274830" w14:textId="3E228B7A" w:rsidR="00000345" w:rsidRDefault="00000345" w:rsidP="00D5138D">
      <w:pPr>
        <w:pStyle w:val="FootnoteText"/>
      </w:pPr>
      <w:r>
        <w:rPr>
          <w:rStyle w:val="FootnoteReference"/>
        </w:rPr>
        <w:footnoteRef/>
      </w:r>
      <w:r>
        <w:rPr>
          <w:rtl/>
        </w:rPr>
        <w:t xml:space="preserve"> </w:t>
      </w:r>
      <w:r>
        <w:rPr>
          <w:rFonts w:hint="cs"/>
          <w:rtl/>
        </w:rPr>
        <w:t xml:space="preserve">ראו </w:t>
      </w:r>
      <w:r>
        <w:rPr>
          <w:rFonts w:hint="cs"/>
          <w:rtl/>
        </w:rPr>
        <w:t xml:space="preserve">סימון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עמ' 62.</w:t>
      </w:r>
    </w:p>
  </w:footnote>
  <w:footnote w:id="12">
    <w:p w14:paraId="2009032D" w14:textId="155A1A7B" w:rsidR="00000345" w:rsidRDefault="00000345" w:rsidP="00D5138D">
      <w:pPr>
        <w:pStyle w:val="FootnoteText"/>
      </w:pPr>
      <w:r>
        <w:rPr>
          <w:rStyle w:val="FootnoteReference"/>
        </w:rPr>
        <w:footnoteRef/>
      </w:r>
      <w:r>
        <w:rPr>
          <w:rtl/>
        </w:rPr>
        <w:t xml:space="preserve"> </w:t>
      </w:r>
      <w:r>
        <w:rPr>
          <w:rFonts w:hint="cs"/>
          <w:rtl/>
        </w:rPr>
        <w:t xml:space="preserve">ראו </w:t>
      </w:r>
      <w:r>
        <w:rPr>
          <w:rFonts w:hint="cs"/>
          <w:rtl/>
        </w:rPr>
        <w:t xml:space="preserve">סימון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עמ' 63.</w:t>
      </w:r>
    </w:p>
  </w:footnote>
  <w:footnote w:id="13">
    <w:p w14:paraId="14CB8F7F" w14:textId="21CE7EBB" w:rsidR="00000345" w:rsidRDefault="00000345" w:rsidP="00AB46EA">
      <w:pPr>
        <w:pStyle w:val="FootnoteText"/>
        <w:ind w:left="0" w:firstLine="0"/>
        <w:rPr>
          <w:rtl/>
        </w:rPr>
      </w:pPr>
      <w:r>
        <w:rPr>
          <w:rStyle w:val="FootnoteReference"/>
        </w:rPr>
        <w:footnoteRef/>
      </w:r>
      <w:r>
        <w:rPr>
          <w:rtl/>
        </w:rPr>
        <w:t xml:space="preserve"> </w:t>
      </w:r>
      <w:r>
        <w:rPr>
          <w:rFonts w:hint="cs"/>
          <w:rtl/>
        </w:rPr>
        <w:t xml:space="preserve">ראו רמב"ן; רד"ק (בשם 'יש מפרשים'); ספורנו; זקוביץ (לעיל הערה </w:t>
      </w:r>
      <w:r w:rsidR="009B762B">
        <w:rPr>
          <w:rFonts w:hint="cs"/>
          <w:rtl/>
        </w:rPr>
        <w:t>6</w:t>
      </w:r>
      <w:r>
        <w:rPr>
          <w:rFonts w:hint="cs"/>
          <w:rtl/>
        </w:rPr>
        <w:t>), עמ' 155</w:t>
      </w:r>
      <w:r>
        <w:rPr>
          <w:rtl/>
        </w:rPr>
        <w:t>–</w:t>
      </w:r>
      <w:r>
        <w:rPr>
          <w:rFonts w:hint="cs"/>
          <w:rtl/>
        </w:rPr>
        <w:t>156 (בעקבות צוואת זבולון ד', י-יא).</w:t>
      </w:r>
    </w:p>
  </w:footnote>
  <w:footnote w:id="14">
    <w:p w14:paraId="3B0B3C10" w14:textId="77777777" w:rsidR="00000345" w:rsidRDefault="00000345" w:rsidP="00000345">
      <w:pPr>
        <w:pStyle w:val="FootnoteText"/>
        <w:ind w:left="0" w:firstLine="0"/>
        <w:rPr>
          <w:rtl/>
        </w:rPr>
      </w:pPr>
      <w:r>
        <w:rPr>
          <w:rStyle w:val="FootnoteReference"/>
        </w:rPr>
        <w:footnoteRef/>
      </w:r>
      <w:r>
        <w:rPr>
          <w:rtl/>
        </w:rPr>
        <w:t xml:space="preserve"> </w:t>
      </w:r>
      <w:r>
        <w:rPr>
          <w:rFonts w:hint="cs"/>
          <w:rtl/>
        </w:rPr>
        <w:t xml:space="preserve">סימון מציין: </w:t>
      </w:r>
    </w:p>
    <w:p w14:paraId="604CACD0" w14:textId="0886E2A7" w:rsidR="00000345" w:rsidRDefault="00000345" w:rsidP="00AB46EA">
      <w:pPr>
        <w:pStyle w:val="FootnoteText"/>
        <w:tabs>
          <w:tab w:val="right" w:pos="4620"/>
        </w:tabs>
        <w:ind w:left="300" w:firstLine="0"/>
        <w:rPr>
          <w:rtl/>
        </w:rPr>
      </w:pPr>
      <w:r>
        <w:rPr>
          <w:rFonts w:hint="cs"/>
          <w:rtl/>
        </w:rPr>
        <w:t>"</w:t>
      </w:r>
      <w:r w:rsidRPr="002E18F2">
        <w:rPr>
          <w:rtl/>
        </w:rPr>
        <w:t xml:space="preserve">יוסף דומה להפליא לא רק ליעקב אביו בכך שהוא משמש כצינור של ברכת ה' [ראו ל', כז. י"פ], אלא גם לרחל אמו ביופיו המופלג. </w:t>
      </w:r>
      <w:r w:rsidRPr="002E18F2">
        <w:rPr>
          <w:rtl/>
        </w:rPr>
        <w:t xml:space="preserve">עליה נאמר: </w:t>
      </w:r>
      <w:r>
        <w:rPr>
          <w:rFonts w:hint="cs"/>
          <w:rtl/>
        </w:rPr>
        <w:t>'</w:t>
      </w:r>
      <w:r w:rsidRPr="002E18F2">
        <w:rPr>
          <w:rtl/>
        </w:rPr>
        <w:t>ורחל היתה יְפת תֹאר וִיפַת מראה</w:t>
      </w:r>
      <w:r>
        <w:rPr>
          <w:rFonts w:hint="cs"/>
          <w:rtl/>
        </w:rPr>
        <w:t>'</w:t>
      </w:r>
      <w:r w:rsidRPr="002E18F2">
        <w:rPr>
          <w:rtl/>
        </w:rPr>
        <w:t xml:space="preserve"> (כ"ט, </w:t>
      </w:r>
      <w:r w:rsidR="00D91141">
        <w:rPr>
          <w:rFonts w:hint="cs"/>
          <w:rtl/>
        </w:rPr>
        <w:t>יז</w:t>
      </w:r>
      <w:r w:rsidRPr="002E18F2">
        <w:rPr>
          <w:rtl/>
        </w:rPr>
        <w:t xml:space="preserve">), ויוסף הוא הגבר היחידי במקרא כולו שהצירוף הזה מוסב עליו: </w:t>
      </w:r>
      <w:r>
        <w:rPr>
          <w:rFonts w:hint="cs"/>
          <w:rtl/>
        </w:rPr>
        <w:t>'</w:t>
      </w:r>
      <w:r w:rsidRPr="002E18F2">
        <w:rPr>
          <w:rtl/>
        </w:rPr>
        <w:t>ויהי יוסף יְפֵה תֹאר וִיפֵה מראה</w:t>
      </w:r>
      <w:r>
        <w:rPr>
          <w:rFonts w:hint="cs"/>
          <w:rtl/>
        </w:rPr>
        <w:t>'</w:t>
      </w:r>
      <w:r w:rsidRPr="002E18F2">
        <w:rPr>
          <w:rtl/>
        </w:rPr>
        <w:t xml:space="preserve"> (ל"ט, </w:t>
      </w:r>
      <w:r w:rsidR="00D91141">
        <w:rPr>
          <w:rFonts w:hint="cs"/>
          <w:rtl/>
        </w:rPr>
        <w:t>ו</w:t>
      </w:r>
      <w:r w:rsidRPr="002E18F2">
        <w:rPr>
          <w:rtl/>
        </w:rPr>
        <w:t>)</w:t>
      </w:r>
      <w:r>
        <w:rPr>
          <w:rFonts w:hint="cs"/>
          <w:rtl/>
        </w:rPr>
        <w:t xml:space="preserve">" </w:t>
      </w:r>
      <w:r>
        <w:rPr>
          <w:rtl/>
        </w:rPr>
        <w:tab/>
      </w:r>
      <w:r>
        <w:rPr>
          <w:rFonts w:hint="cs"/>
          <w:rtl/>
        </w:rPr>
        <w:t xml:space="preserve">(סימון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עמ' 64)</w:t>
      </w:r>
    </w:p>
  </w:footnote>
  <w:footnote w:id="15">
    <w:p w14:paraId="788E91CF" w14:textId="39B1C648" w:rsidR="00000345" w:rsidRDefault="00000345" w:rsidP="00AB46EA">
      <w:pPr>
        <w:pStyle w:val="FootnoteText"/>
        <w:ind w:left="0" w:firstLine="0"/>
        <w:rPr>
          <w:rtl/>
        </w:rPr>
      </w:pPr>
      <w:r>
        <w:rPr>
          <w:rStyle w:val="FootnoteReference"/>
        </w:rPr>
        <w:footnoteRef/>
      </w:r>
      <w:r>
        <w:rPr>
          <w:rtl/>
        </w:rPr>
        <w:t xml:space="preserve"> </w:t>
      </w:r>
      <w:r>
        <w:rPr>
          <w:rFonts w:hint="cs"/>
          <w:rtl/>
        </w:rPr>
        <w:t xml:space="preserve">הכתוב אינו מציין במפורש על מי כעס פוטיפר. </w:t>
      </w:r>
      <w:r>
        <w:rPr>
          <w:rFonts w:hint="cs"/>
          <w:rtl/>
        </w:rPr>
        <w:t xml:space="preserve">לנוכח העונש הקל להפתיע של יוסף, סבורים כמה מן הפרשנים שפוטיפר לא האמין לעלילה של אשתו (ראו בראשית רבה פ"ז, ט; ראב"ע, הפירוש הקצר; רמב"ן [כאפשרות]; רלב"ג, ביאור המילות; ספורנו; </w:t>
      </w:r>
      <w:r>
        <w:rPr>
          <w:rFonts w:hint="cs"/>
          <w:rtl/>
        </w:rPr>
        <w:t xml:space="preserve">עמנואלי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Ref88508203 \h</w:instrText>
      </w:r>
      <w:r>
        <w:rPr>
          <w:rtl/>
        </w:rPr>
        <w:instrText xml:space="preserve"> </w:instrText>
      </w:r>
      <w:r>
        <w:rPr>
          <w:rtl/>
        </w:rPr>
      </w:r>
      <w:r>
        <w:rPr>
          <w:rtl/>
        </w:rPr>
        <w:fldChar w:fldCharType="separate"/>
      </w:r>
      <w:r w:rsidR="00F44C57">
        <w:rPr>
          <w:rtl/>
        </w:rPr>
        <w:t>4</w:t>
      </w:r>
      <w:r>
        <w:rPr>
          <w:rtl/>
        </w:rPr>
        <w:fldChar w:fldCharType="end"/>
      </w:r>
      <w:r>
        <w:rPr>
          <w:rFonts w:hint="cs"/>
          <w:rtl/>
        </w:rPr>
        <w:t xml:space="preserve">], עמ' 522; קיל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Ref88511433 \h</w:instrText>
      </w:r>
      <w:r>
        <w:rPr>
          <w:rtl/>
        </w:rPr>
        <w:instrText xml:space="preserve"> </w:instrText>
      </w:r>
      <w:r>
        <w:rPr>
          <w:rtl/>
        </w:rPr>
      </w:r>
      <w:r>
        <w:rPr>
          <w:rtl/>
        </w:rPr>
        <w:fldChar w:fldCharType="separate"/>
      </w:r>
      <w:r w:rsidR="00F44C57">
        <w:rPr>
          <w:rtl/>
        </w:rPr>
        <w:t>9</w:t>
      </w:r>
      <w:r>
        <w:rPr>
          <w:rtl/>
        </w:rPr>
        <w:fldChar w:fldCharType="end"/>
      </w:r>
      <w:r>
        <w:rPr>
          <w:rFonts w:hint="cs"/>
          <w:rtl/>
        </w:rPr>
        <w:t>], ל"ט, יט [כרך ג' עמ' ק"ה]).</w:t>
      </w:r>
      <w:r w:rsidR="008E61EE">
        <w:rPr>
          <w:rFonts w:hint="cs"/>
          <w:rtl/>
        </w:rPr>
        <w:t xml:space="preserve"> הסבר יוצא דופן ל</w:t>
      </w:r>
      <w:r w:rsidR="00351C14">
        <w:rPr>
          <w:rFonts w:hint="cs"/>
          <w:rtl/>
        </w:rPr>
        <w:t>עונשו הקל של יוסף מופיע ב</w:t>
      </w:r>
      <w:r w:rsidR="00883464">
        <w:rPr>
          <w:rFonts w:hint="cs"/>
          <w:rtl/>
        </w:rPr>
        <w:t>מדרש:</w:t>
      </w:r>
    </w:p>
    <w:p w14:paraId="229DC1C4" w14:textId="79992EDC" w:rsidR="00883464" w:rsidRDefault="0068665C" w:rsidP="00503252">
      <w:pPr>
        <w:pStyle w:val="FootnoteText"/>
        <w:tabs>
          <w:tab w:val="right" w:pos="4620"/>
        </w:tabs>
        <w:ind w:left="300" w:firstLine="0"/>
      </w:pPr>
      <w:r>
        <w:rPr>
          <w:rFonts w:hint="cs"/>
          <w:rtl/>
        </w:rPr>
        <w:t>"</w:t>
      </w:r>
      <w:r w:rsidR="00B60177" w:rsidRPr="000973EB">
        <w:rPr>
          <w:rtl/>
        </w:rPr>
        <w:t>כיון ששמע רבו כך</w:t>
      </w:r>
      <w:r w:rsidR="00DE5E00">
        <w:rPr>
          <w:rFonts w:hint="cs"/>
          <w:rtl/>
        </w:rPr>
        <w:t>,</w:t>
      </w:r>
      <w:r w:rsidR="00B60177" w:rsidRPr="000973EB">
        <w:rPr>
          <w:rtl/>
        </w:rPr>
        <w:t xml:space="preserve"> רצה להרגו</w:t>
      </w:r>
      <w:r w:rsidR="00D81947">
        <w:rPr>
          <w:rFonts w:hint="cs"/>
          <w:rtl/>
        </w:rPr>
        <w:t xml:space="preserve">, </w:t>
      </w:r>
      <w:r w:rsidR="00D81947" w:rsidRPr="000973EB">
        <w:rPr>
          <w:rtl/>
        </w:rPr>
        <w:t>שנא</w:t>
      </w:r>
      <w:r w:rsidR="00D81947">
        <w:rPr>
          <w:rFonts w:hint="cs"/>
          <w:rtl/>
        </w:rPr>
        <w:t>מר:</w:t>
      </w:r>
      <w:r w:rsidR="00D81947" w:rsidRPr="000973EB">
        <w:rPr>
          <w:rtl/>
        </w:rPr>
        <w:t xml:space="preserve"> </w:t>
      </w:r>
      <w:r w:rsidR="00D81947">
        <w:rPr>
          <w:rFonts w:hint="cs"/>
          <w:rtl/>
        </w:rPr>
        <w:t>'</w:t>
      </w:r>
      <w:r w:rsidR="00D81947" w:rsidRPr="000973EB">
        <w:rPr>
          <w:rtl/>
        </w:rPr>
        <w:t>ויחר אפו</w:t>
      </w:r>
      <w:r w:rsidR="00D81947">
        <w:rPr>
          <w:rFonts w:hint="cs"/>
          <w:rtl/>
        </w:rPr>
        <w:t>'</w:t>
      </w:r>
      <w:r w:rsidR="00DE5E00">
        <w:rPr>
          <w:rFonts w:hint="cs"/>
          <w:rtl/>
        </w:rPr>
        <w:t>...</w:t>
      </w:r>
      <w:r w:rsidR="00B60177" w:rsidRPr="000973EB">
        <w:rPr>
          <w:rtl/>
        </w:rPr>
        <w:t xml:space="preserve"> אמרה לו אשתו</w:t>
      </w:r>
      <w:r w:rsidR="00DE5E00">
        <w:rPr>
          <w:rFonts w:hint="cs"/>
          <w:rtl/>
        </w:rPr>
        <w:t>:</w:t>
      </w:r>
      <w:r w:rsidR="00B60177" w:rsidRPr="000973EB">
        <w:rPr>
          <w:rtl/>
        </w:rPr>
        <w:t xml:space="preserve"> אל תפסיד ממונך</w:t>
      </w:r>
      <w:r w:rsidR="00DE5E00">
        <w:rPr>
          <w:rFonts w:hint="cs"/>
          <w:rtl/>
        </w:rPr>
        <w:t>.</w:t>
      </w:r>
      <w:r w:rsidR="00B60177" w:rsidRPr="000973EB">
        <w:rPr>
          <w:rtl/>
        </w:rPr>
        <w:t xml:space="preserve"> הנח אותו בבית הסהר עד שתמכרהו ותקח את ממונך</w:t>
      </w:r>
      <w:r w:rsidR="00DE5E00">
        <w:rPr>
          <w:rFonts w:hint="cs"/>
          <w:rtl/>
        </w:rPr>
        <w:t>.</w:t>
      </w:r>
      <w:r w:rsidR="00B60177" w:rsidRPr="000973EB">
        <w:rPr>
          <w:rtl/>
        </w:rPr>
        <w:t xml:space="preserve"> וכל זה לא עשתה אלא שמא יתרצה בה</w:t>
      </w:r>
      <w:r w:rsidR="00DE5E00">
        <w:rPr>
          <w:rFonts w:hint="cs"/>
          <w:rtl/>
        </w:rPr>
        <w:t>.</w:t>
      </w:r>
      <w:r w:rsidR="00B60177" w:rsidRPr="000973EB">
        <w:rPr>
          <w:rtl/>
        </w:rPr>
        <w:t xml:space="preserve"> ובכל יום ויום הולכת אצלו ואומרת לו</w:t>
      </w:r>
      <w:r w:rsidR="00DE5E00">
        <w:rPr>
          <w:rFonts w:hint="cs"/>
          <w:rtl/>
        </w:rPr>
        <w:t>:</w:t>
      </w:r>
      <w:r w:rsidR="00B60177" w:rsidRPr="000973EB">
        <w:rPr>
          <w:rtl/>
        </w:rPr>
        <w:t xml:space="preserve"> התרצה לי</w:t>
      </w:r>
      <w:r w:rsidR="00DE5E00">
        <w:rPr>
          <w:rFonts w:hint="cs"/>
          <w:rtl/>
        </w:rPr>
        <w:t>.</w:t>
      </w:r>
      <w:r w:rsidR="00B60177" w:rsidRPr="000973EB">
        <w:rPr>
          <w:rtl/>
        </w:rPr>
        <w:t xml:space="preserve"> והוא אומר</w:t>
      </w:r>
      <w:r w:rsidR="00DE5E00">
        <w:rPr>
          <w:rFonts w:hint="cs"/>
          <w:rtl/>
        </w:rPr>
        <w:t>:</w:t>
      </w:r>
      <w:r w:rsidR="00B60177" w:rsidRPr="000973EB">
        <w:rPr>
          <w:rtl/>
        </w:rPr>
        <w:t xml:space="preserve"> כבר נשבעתי</w:t>
      </w:r>
      <w:r w:rsidR="00DE5E00">
        <w:rPr>
          <w:rFonts w:hint="cs"/>
          <w:rtl/>
        </w:rPr>
        <w:t>.</w:t>
      </w:r>
      <w:r w:rsidR="00B60177" w:rsidRPr="000973EB">
        <w:rPr>
          <w:rtl/>
        </w:rPr>
        <w:t xml:space="preserve"> והיא אומרת לו</w:t>
      </w:r>
      <w:r w:rsidR="00DE5E00">
        <w:rPr>
          <w:rFonts w:hint="cs"/>
          <w:rtl/>
        </w:rPr>
        <w:t>:</w:t>
      </w:r>
      <w:r w:rsidR="00B60177" w:rsidRPr="000973EB">
        <w:rPr>
          <w:rtl/>
        </w:rPr>
        <w:t xml:space="preserve"> אני מעוורת עיניך</w:t>
      </w:r>
      <w:r w:rsidR="00DE5E00">
        <w:rPr>
          <w:rFonts w:hint="cs"/>
          <w:rtl/>
        </w:rPr>
        <w:t>.</w:t>
      </w:r>
      <w:r w:rsidR="00B60177" w:rsidRPr="000973EB">
        <w:rPr>
          <w:rtl/>
        </w:rPr>
        <w:t xml:space="preserve"> והוא אומר</w:t>
      </w:r>
      <w:r w:rsidR="00DE5E00">
        <w:rPr>
          <w:rFonts w:hint="cs"/>
          <w:rtl/>
        </w:rPr>
        <w:t>:</w:t>
      </w:r>
      <w:r w:rsidR="00B60177" w:rsidRPr="000973EB">
        <w:rPr>
          <w:rtl/>
        </w:rPr>
        <w:t xml:space="preserve"> </w:t>
      </w:r>
      <w:r w:rsidR="00DE5E00">
        <w:rPr>
          <w:rFonts w:hint="cs"/>
          <w:rtl/>
        </w:rPr>
        <w:t>'</w:t>
      </w:r>
      <w:r w:rsidR="00B60177" w:rsidRPr="000973EB">
        <w:rPr>
          <w:rtl/>
        </w:rPr>
        <w:t>ה' פוקח עורים</w:t>
      </w:r>
      <w:r w:rsidR="00DE5E00">
        <w:rPr>
          <w:rFonts w:hint="cs"/>
          <w:rtl/>
        </w:rPr>
        <w:t>'.</w:t>
      </w:r>
      <w:r w:rsidR="00B60177" w:rsidRPr="000973EB">
        <w:rPr>
          <w:rtl/>
        </w:rPr>
        <w:t xml:space="preserve"> כאן תהא מיתתך בכבלים</w:t>
      </w:r>
      <w:r w:rsidR="006C09B1">
        <w:rPr>
          <w:rFonts w:hint="cs"/>
          <w:rtl/>
        </w:rPr>
        <w:t>.</w:t>
      </w:r>
      <w:r w:rsidR="00B60177" w:rsidRPr="000973EB">
        <w:rPr>
          <w:rtl/>
        </w:rPr>
        <w:t xml:space="preserve"> והוא אומר</w:t>
      </w:r>
      <w:r w:rsidR="006C09B1">
        <w:rPr>
          <w:rFonts w:hint="cs"/>
          <w:rtl/>
        </w:rPr>
        <w:t>:</w:t>
      </w:r>
      <w:r w:rsidR="00B60177" w:rsidRPr="000973EB">
        <w:rPr>
          <w:rtl/>
        </w:rPr>
        <w:t xml:space="preserve"> </w:t>
      </w:r>
      <w:r w:rsidR="006C09B1">
        <w:rPr>
          <w:rFonts w:hint="cs"/>
          <w:rtl/>
        </w:rPr>
        <w:t>'</w:t>
      </w:r>
      <w:r w:rsidR="00B60177" w:rsidRPr="000973EB">
        <w:rPr>
          <w:rtl/>
        </w:rPr>
        <w:t>ה' מתיר אסורים</w:t>
      </w:r>
      <w:r w:rsidR="006C09B1">
        <w:rPr>
          <w:rFonts w:hint="cs"/>
          <w:rtl/>
        </w:rPr>
        <w:t>'.</w:t>
      </w:r>
      <w:r w:rsidR="00B60177" w:rsidRPr="000973EB">
        <w:rPr>
          <w:rtl/>
        </w:rPr>
        <w:t xml:space="preserve"> אני מוכרת אותך בארץ רחוקה</w:t>
      </w:r>
      <w:r w:rsidR="006C09B1">
        <w:rPr>
          <w:rFonts w:hint="cs"/>
          <w:rtl/>
        </w:rPr>
        <w:t>.</w:t>
      </w:r>
      <w:r w:rsidR="00B60177" w:rsidRPr="000973EB">
        <w:rPr>
          <w:rtl/>
        </w:rPr>
        <w:t xml:space="preserve"> הוא אומר</w:t>
      </w:r>
      <w:r w:rsidR="006C09B1">
        <w:rPr>
          <w:rFonts w:hint="cs"/>
          <w:rtl/>
        </w:rPr>
        <w:t>:</w:t>
      </w:r>
      <w:r w:rsidR="00B60177" w:rsidRPr="000973EB">
        <w:rPr>
          <w:rtl/>
        </w:rPr>
        <w:t xml:space="preserve"> </w:t>
      </w:r>
      <w:r w:rsidR="006C09B1">
        <w:rPr>
          <w:rFonts w:hint="cs"/>
          <w:rtl/>
        </w:rPr>
        <w:t>'</w:t>
      </w:r>
      <w:r w:rsidR="00B60177" w:rsidRPr="000973EB">
        <w:rPr>
          <w:rtl/>
        </w:rPr>
        <w:t>ה' שומר את גרים</w:t>
      </w:r>
      <w:r w:rsidR="006C09B1">
        <w:rPr>
          <w:rFonts w:hint="cs"/>
          <w:rtl/>
        </w:rPr>
        <w:t>'</w:t>
      </w:r>
      <w:r w:rsidR="00440B73">
        <w:rPr>
          <w:rFonts w:hint="cs"/>
          <w:rtl/>
        </w:rPr>
        <w:t xml:space="preserve"> " </w:t>
      </w:r>
      <w:r>
        <w:rPr>
          <w:rtl/>
        </w:rPr>
        <w:tab/>
      </w:r>
      <w:r w:rsidR="00440B73">
        <w:rPr>
          <w:rFonts w:hint="cs"/>
          <w:rtl/>
        </w:rPr>
        <w:t xml:space="preserve">(תנחומא </w:t>
      </w:r>
      <w:r>
        <w:rPr>
          <w:rFonts w:hint="cs"/>
          <w:rtl/>
        </w:rPr>
        <w:t>וישב ט')</w:t>
      </w:r>
    </w:p>
  </w:footnote>
  <w:footnote w:id="16">
    <w:p w14:paraId="1AABEED5" w14:textId="77777777" w:rsidR="00000345" w:rsidRDefault="00000345" w:rsidP="00000345">
      <w:pPr>
        <w:pStyle w:val="FootnoteText"/>
        <w:ind w:left="0" w:firstLine="0"/>
        <w:rPr>
          <w:rtl/>
        </w:rPr>
      </w:pPr>
      <w:r>
        <w:rPr>
          <w:rStyle w:val="FootnoteReference"/>
        </w:rPr>
        <w:footnoteRef/>
      </w:r>
      <w:r>
        <w:rPr>
          <w:rtl/>
        </w:rPr>
        <w:t xml:space="preserve"> </w:t>
      </w:r>
      <w:r>
        <w:rPr>
          <w:rFonts w:hint="cs"/>
          <w:rtl/>
        </w:rPr>
        <w:t xml:space="preserve">הנה רצף פעלי 'ויהי' בסיפור: </w:t>
      </w:r>
    </w:p>
    <w:p w14:paraId="0CDE17F9" w14:textId="20BBCF8A" w:rsidR="00000345" w:rsidRDefault="00000345" w:rsidP="000F5C0B">
      <w:pPr>
        <w:pStyle w:val="FootnoteText"/>
        <w:tabs>
          <w:tab w:val="right" w:pos="4620"/>
        </w:tabs>
        <w:ind w:left="300" w:firstLine="0"/>
        <w:rPr>
          <w:rtl/>
        </w:rPr>
      </w:pPr>
      <w:r>
        <w:rPr>
          <w:rFonts w:hint="cs"/>
          <w:rtl/>
        </w:rPr>
        <w:t>"</w:t>
      </w:r>
      <w:r w:rsidRPr="000056BF">
        <w:rPr>
          <w:b/>
          <w:bCs/>
          <w:rtl/>
        </w:rPr>
        <w:t>וַיְהִי</w:t>
      </w:r>
      <w:r w:rsidRPr="000056BF">
        <w:rPr>
          <w:rtl/>
        </w:rPr>
        <w:t xml:space="preserve"> ה' אֶת</w:t>
      </w:r>
      <w:r>
        <w:rPr>
          <w:rtl/>
        </w:rPr>
        <w:t xml:space="preserve"> </w:t>
      </w:r>
      <w:r w:rsidRPr="000056BF">
        <w:rPr>
          <w:rtl/>
        </w:rPr>
        <w:t xml:space="preserve">יוֹסֵף </w:t>
      </w:r>
      <w:r w:rsidRPr="000056BF">
        <w:rPr>
          <w:b/>
          <w:bCs/>
          <w:rtl/>
        </w:rPr>
        <w:t>וַיְהִי</w:t>
      </w:r>
      <w:r w:rsidRPr="000056BF">
        <w:rPr>
          <w:rtl/>
        </w:rPr>
        <w:t xml:space="preserve"> אִישׁ מַצְלִיחַ </w:t>
      </w:r>
      <w:r w:rsidRPr="000056BF">
        <w:rPr>
          <w:b/>
          <w:bCs/>
          <w:rtl/>
        </w:rPr>
        <w:t>וַיְהִי</w:t>
      </w:r>
      <w:r w:rsidRPr="000056BF">
        <w:rPr>
          <w:rtl/>
        </w:rPr>
        <w:t xml:space="preserve"> בְּבֵית אֲדֹנָיו הַמִּצְרִי</w:t>
      </w:r>
      <w:r>
        <w:rPr>
          <w:rFonts w:hint="cs"/>
          <w:rtl/>
        </w:rPr>
        <w:t>...</w:t>
      </w:r>
      <w:r w:rsidRPr="000056BF">
        <w:rPr>
          <w:rtl/>
        </w:rPr>
        <w:t> </w:t>
      </w:r>
      <w:r w:rsidRPr="006F6436">
        <w:rPr>
          <w:b/>
          <w:bCs/>
          <w:rtl/>
        </w:rPr>
        <w:t>וַיְהִי</w:t>
      </w:r>
      <w:r w:rsidRPr="000056BF">
        <w:rPr>
          <w:rtl/>
        </w:rPr>
        <w:t xml:space="preserve"> מֵאָז הִפְקִיד אֹתוֹ בְּבֵיתוֹ וְעַל כָּל</w:t>
      </w:r>
      <w:r>
        <w:rPr>
          <w:rtl/>
        </w:rPr>
        <w:t xml:space="preserve"> </w:t>
      </w:r>
      <w:r w:rsidRPr="000056BF">
        <w:rPr>
          <w:rtl/>
        </w:rPr>
        <w:t>אֲשֶׁר יֶשׁ</w:t>
      </w:r>
      <w:r>
        <w:rPr>
          <w:rtl/>
        </w:rPr>
        <w:t xml:space="preserve"> </w:t>
      </w:r>
      <w:r w:rsidRPr="000056BF">
        <w:rPr>
          <w:rtl/>
        </w:rPr>
        <w:t>לוֹ וַיְבָרֶךְ ה' אֶת</w:t>
      </w:r>
      <w:r>
        <w:rPr>
          <w:rtl/>
        </w:rPr>
        <w:t xml:space="preserve"> </w:t>
      </w:r>
      <w:r w:rsidRPr="000056BF">
        <w:rPr>
          <w:rtl/>
        </w:rPr>
        <w:t xml:space="preserve">בֵּית הַמִּצְרִי בִּגְלַל יוֹסֵף </w:t>
      </w:r>
      <w:r w:rsidRPr="00162309">
        <w:rPr>
          <w:b/>
          <w:bCs/>
          <w:rtl/>
        </w:rPr>
        <w:t xml:space="preserve">וַיְהִי </w:t>
      </w:r>
      <w:r w:rsidRPr="000056BF">
        <w:rPr>
          <w:rtl/>
        </w:rPr>
        <w:t>בִּרְכַּת ה' בְּכָל</w:t>
      </w:r>
      <w:r>
        <w:rPr>
          <w:rtl/>
        </w:rPr>
        <w:t xml:space="preserve"> </w:t>
      </w:r>
      <w:r w:rsidRPr="000056BF">
        <w:rPr>
          <w:rtl/>
        </w:rPr>
        <w:t>אֲשֶׁר יֶשׁ</w:t>
      </w:r>
      <w:r>
        <w:rPr>
          <w:rtl/>
        </w:rPr>
        <w:t xml:space="preserve"> </w:t>
      </w:r>
      <w:r w:rsidRPr="000056BF">
        <w:rPr>
          <w:rtl/>
        </w:rPr>
        <w:t>לוֹ בַּבַּיִת וּבַשָּׂדֶה</w:t>
      </w:r>
      <w:r>
        <w:rPr>
          <w:rFonts w:hint="cs"/>
          <w:rtl/>
        </w:rPr>
        <w:t xml:space="preserve">... </w:t>
      </w:r>
      <w:r w:rsidRPr="00162309">
        <w:rPr>
          <w:b/>
          <w:bCs/>
          <w:rtl/>
        </w:rPr>
        <w:t>וַיְהִי</w:t>
      </w:r>
      <w:r w:rsidRPr="000056BF">
        <w:rPr>
          <w:rtl/>
        </w:rPr>
        <w:t xml:space="preserve"> יוֹסֵף יְפֵה</w:t>
      </w:r>
      <w:r>
        <w:rPr>
          <w:rtl/>
        </w:rPr>
        <w:t xml:space="preserve"> </w:t>
      </w:r>
      <w:r w:rsidRPr="000056BF">
        <w:rPr>
          <w:rtl/>
        </w:rPr>
        <w:t>תֹאַר וִיפֵה מַרְאֶה</w:t>
      </w:r>
      <w:r>
        <w:rPr>
          <w:rFonts w:hint="cs"/>
          <w:rtl/>
        </w:rPr>
        <w:t xml:space="preserve">" </w:t>
      </w:r>
      <w:r>
        <w:rPr>
          <w:rtl/>
        </w:rPr>
        <w:tab/>
      </w:r>
      <w:r>
        <w:rPr>
          <w:rFonts w:hint="cs"/>
          <w:rtl/>
        </w:rPr>
        <w:t xml:space="preserve">(ל"ט, ב-ו) </w:t>
      </w:r>
    </w:p>
    <w:p w14:paraId="107CA1C5" w14:textId="5EB5C2D8" w:rsidR="00000345" w:rsidRDefault="00000345" w:rsidP="00AB46EA">
      <w:pPr>
        <w:pStyle w:val="FootnoteText"/>
        <w:ind w:left="0" w:firstLine="0"/>
        <w:rPr>
          <w:rtl/>
        </w:rPr>
      </w:pPr>
      <w:r>
        <w:rPr>
          <w:rFonts w:hint="cs"/>
          <w:rtl/>
        </w:rPr>
        <w:t xml:space="preserve">ראו עוד </w:t>
      </w:r>
      <w:r>
        <w:rPr>
          <w:rFonts w:hint="cs"/>
          <w:rtl/>
        </w:rPr>
        <w:t xml:space="preserve">ליבוביץ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Ref88509986 \h</w:instrText>
      </w:r>
      <w:r>
        <w:rPr>
          <w:rtl/>
        </w:rPr>
        <w:instrText xml:space="preserve"> </w:instrText>
      </w:r>
      <w:r>
        <w:rPr>
          <w:rtl/>
        </w:rPr>
      </w:r>
      <w:r>
        <w:rPr>
          <w:rtl/>
        </w:rPr>
        <w:fldChar w:fldCharType="separate"/>
      </w:r>
      <w:r w:rsidR="00F44C57">
        <w:rPr>
          <w:rtl/>
        </w:rPr>
        <w:t>5</w:t>
      </w:r>
      <w:r>
        <w:rPr>
          <w:rtl/>
        </w:rPr>
        <w:fldChar w:fldCharType="end"/>
      </w:r>
      <w:r>
        <w:rPr>
          <w:rFonts w:hint="cs"/>
          <w:rtl/>
        </w:rPr>
        <w:t>), עמ' 291</w:t>
      </w:r>
      <w:r>
        <w:rPr>
          <w:rtl/>
        </w:rPr>
        <w:t>–</w:t>
      </w:r>
      <w:r>
        <w:rPr>
          <w:rFonts w:hint="cs"/>
          <w:rtl/>
        </w:rPr>
        <w:t>292.</w:t>
      </w:r>
    </w:p>
  </w:footnote>
  <w:footnote w:id="17">
    <w:p w14:paraId="1856C7E1" w14:textId="7CBF671E" w:rsidR="00000345" w:rsidRDefault="00000345" w:rsidP="00D5138D">
      <w:pPr>
        <w:pStyle w:val="FootnoteText"/>
      </w:pPr>
      <w:r>
        <w:rPr>
          <w:rStyle w:val="FootnoteReference"/>
        </w:rPr>
        <w:footnoteRef/>
      </w:r>
      <w:r>
        <w:rPr>
          <w:rtl/>
        </w:rPr>
        <w:t xml:space="preserve"> </w:t>
      </w:r>
      <w:r>
        <w:rPr>
          <w:rFonts w:hint="cs"/>
          <w:rtl/>
        </w:rPr>
        <w:t xml:space="preserve">ראו </w:t>
      </w:r>
      <w:r>
        <w:rPr>
          <w:rFonts w:hint="cs"/>
          <w:rtl/>
        </w:rPr>
        <w:t xml:space="preserve">עמנואלי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Ref88508203 \h</w:instrText>
      </w:r>
      <w:r>
        <w:rPr>
          <w:rtl/>
        </w:rPr>
        <w:instrText xml:space="preserve"> </w:instrText>
      </w:r>
      <w:r>
        <w:rPr>
          <w:rtl/>
        </w:rPr>
      </w:r>
      <w:r>
        <w:rPr>
          <w:rtl/>
        </w:rPr>
        <w:fldChar w:fldCharType="separate"/>
      </w:r>
      <w:r w:rsidR="00F44C57">
        <w:rPr>
          <w:rtl/>
        </w:rPr>
        <w:t>4</w:t>
      </w:r>
      <w:r>
        <w:rPr>
          <w:rtl/>
        </w:rPr>
        <w:fldChar w:fldCharType="end"/>
      </w:r>
      <w:r>
        <w:rPr>
          <w:rFonts w:hint="cs"/>
          <w:rtl/>
        </w:rPr>
        <w:t>), עמ' 518</w:t>
      </w:r>
      <w:r>
        <w:rPr>
          <w:rtl/>
        </w:rPr>
        <w:t>–</w:t>
      </w:r>
      <w:r>
        <w:rPr>
          <w:rFonts w:hint="cs"/>
          <w:rtl/>
        </w:rPr>
        <w:t>519.</w:t>
      </w:r>
    </w:p>
  </w:footnote>
  <w:footnote w:id="18">
    <w:p w14:paraId="75B5C869" w14:textId="4564E20C" w:rsidR="00000345" w:rsidRDefault="00000345" w:rsidP="00000345">
      <w:pPr>
        <w:pStyle w:val="FootnoteText"/>
        <w:ind w:left="0" w:firstLine="0"/>
        <w:rPr>
          <w:rtl/>
        </w:rPr>
      </w:pPr>
      <w:r>
        <w:rPr>
          <w:rStyle w:val="FootnoteReference"/>
        </w:rPr>
        <w:footnoteRef/>
      </w:r>
      <w:r>
        <w:rPr>
          <w:rtl/>
        </w:rPr>
        <w:t xml:space="preserve"> </w:t>
      </w:r>
      <w:r>
        <w:rPr>
          <w:rFonts w:hint="cs"/>
          <w:rtl/>
        </w:rPr>
        <w:t xml:space="preserve">מסתבר שיש בכך גם כדי לרמוז שחטאו של יוסף בסיפורנו דומה לחטאו בסיפור המכירה, כפי שפירש שם רש"י (בעקבות חז"ל, בראשית רבה פ"ד, ז): </w:t>
      </w:r>
    </w:p>
    <w:p w14:paraId="543EB6E3" w14:textId="4B5AED05" w:rsidR="00000345" w:rsidRDefault="00000345" w:rsidP="00F27B6F">
      <w:pPr>
        <w:pStyle w:val="FootnoteText"/>
        <w:tabs>
          <w:tab w:val="right" w:pos="4620"/>
        </w:tabs>
        <w:ind w:left="300" w:firstLine="0"/>
        <w:rPr>
          <w:rtl/>
        </w:rPr>
      </w:pPr>
      <w:r>
        <w:rPr>
          <w:rFonts w:hint="cs"/>
          <w:rtl/>
        </w:rPr>
        <w:t>"</w:t>
      </w:r>
      <w:r w:rsidRPr="00EE1E36">
        <w:rPr>
          <w:bCs/>
          <w:rtl/>
        </w:rPr>
        <w:t>והוא</w:t>
      </w:r>
      <w:r w:rsidRPr="00EE1E36">
        <w:rPr>
          <w:rtl/>
        </w:rPr>
        <w:t xml:space="preserve"> </w:t>
      </w:r>
      <w:r w:rsidRPr="00EE1E36">
        <w:rPr>
          <w:bCs/>
          <w:rtl/>
        </w:rPr>
        <w:t>נער</w:t>
      </w:r>
      <w:r w:rsidRPr="00EE1E36">
        <w:rPr>
          <w:rtl/>
        </w:rPr>
        <w:t xml:space="preserve"> </w:t>
      </w:r>
      <w:r>
        <w:rPr>
          <w:rtl/>
        </w:rPr>
        <w:t>–</w:t>
      </w:r>
      <w:r w:rsidRPr="00EE1E36">
        <w:rPr>
          <w:rtl/>
        </w:rPr>
        <w:t xml:space="preserve"> שהיה עושה מעשה נערות: מתקן בשערו ומשמש בעיניו, כדי שיהא נראה יפה</w:t>
      </w:r>
      <w:r>
        <w:rPr>
          <w:rFonts w:hint="cs"/>
          <w:rtl/>
        </w:rPr>
        <w:t xml:space="preserve">" </w:t>
      </w:r>
      <w:r>
        <w:rPr>
          <w:rtl/>
        </w:rPr>
        <w:tab/>
      </w:r>
      <w:r>
        <w:rPr>
          <w:rFonts w:hint="cs"/>
          <w:rtl/>
        </w:rPr>
        <w:t>(רש"י [מהדור הכתר] ל"ז, ב)</w:t>
      </w:r>
    </w:p>
  </w:footnote>
  <w:footnote w:id="19">
    <w:p w14:paraId="74035F62" w14:textId="77777777" w:rsidR="00000345" w:rsidRDefault="00000345" w:rsidP="00D5138D">
      <w:pPr>
        <w:pStyle w:val="FootnoteText"/>
        <w:rPr>
          <w:rtl/>
        </w:rPr>
      </w:pPr>
      <w:r>
        <w:rPr>
          <w:rStyle w:val="FootnoteReference"/>
        </w:rPr>
        <w:footnoteRef/>
      </w:r>
      <w:r>
        <w:rPr>
          <w:rtl/>
        </w:rPr>
        <w:t xml:space="preserve"> </w:t>
      </w:r>
      <w:r>
        <w:rPr>
          <w:rFonts w:hint="cs"/>
          <w:rtl/>
        </w:rPr>
        <w:t xml:space="preserve">הדברים נוסחו יפה על ידי ליבוביץ: </w:t>
      </w:r>
    </w:p>
    <w:p w14:paraId="03702C6F" w14:textId="77777777" w:rsidR="00000345" w:rsidRDefault="00000345" w:rsidP="00000345">
      <w:pPr>
        <w:pStyle w:val="FootnoteText"/>
        <w:tabs>
          <w:tab w:val="right" w:pos="4620"/>
        </w:tabs>
        <w:ind w:left="300" w:firstLine="0"/>
        <w:rPr>
          <w:rtl/>
        </w:rPr>
      </w:pPr>
      <w:r>
        <w:rPr>
          <w:rFonts w:hint="cs"/>
          <w:rtl/>
        </w:rPr>
        <w:t xml:space="preserve">"מכיוון שעדיין לא הצטרף [=יוסף] ולא הזדכך מאהבת השלטון </w:t>
      </w:r>
      <w:r>
        <w:rPr>
          <w:rtl/>
        </w:rPr>
        <w:t>–</w:t>
      </w:r>
      <w:r>
        <w:rPr>
          <w:rFonts w:hint="cs"/>
          <w:rtl/>
        </w:rPr>
        <w:t xml:space="preserve"> הוצרך לרדת שנית... לבור. גם כאן עולה הוא מעלה מעלה... אלא שעתה אינו מרגיש עצמו עוד מושל. לא לחינם נשאר בזכרונו של שר המשקים כ'נער עבד עברי' [צ"ל: 'נער עברי עבד'] (מא, יב), כי מעתה קטון הוא בעיניו" </w:t>
      </w:r>
    </w:p>
    <w:p w14:paraId="04FB0C7E" w14:textId="218D90BB" w:rsidR="00000345" w:rsidRDefault="00000345" w:rsidP="00AB46EA">
      <w:pPr>
        <w:pStyle w:val="FootnoteText"/>
        <w:tabs>
          <w:tab w:val="right" w:pos="4620"/>
        </w:tabs>
        <w:ind w:left="300" w:firstLine="0"/>
        <w:rPr>
          <w:rtl/>
        </w:rPr>
      </w:pPr>
      <w:r>
        <w:rPr>
          <w:rtl/>
        </w:rPr>
        <w:tab/>
      </w:r>
      <w:r>
        <w:rPr>
          <w:rFonts w:hint="cs"/>
          <w:rtl/>
        </w:rPr>
        <w:t xml:space="preserve">(ליבוביץ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Ref88509986 \h</w:instrText>
      </w:r>
      <w:r>
        <w:rPr>
          <w:rtl/>
        </w:rPr>
        <w:instrText xml:space="preserve"> </w:instrText>
      </w:r>
      <w:r>
        <w:rPr>
          <w:rtl/>
        </w:rPr>
      </w:r>
      <w:r>
        <w:rPr>
          <w:rtl/>
        </w:rPr>
        <w:fldChar w:fldCharType="separate"/>
      </w:r>
      <w:r w:rsidR="00F44C57">
        <w:rPr>
          <w:rtl/>
        </w:rPr>
        <w:t>5</w:t>
      </w:r>
      <w:r>
        <w:rPr>
          <w:rtl/>
        </w:rPr>
        <w:fldChar w:fldCharType="end"/>
      </w:r>
      <w:r>
        <w:rPr>
          <w:rFonts w:hint="cs"/>
          <w:rtl/>
        </w:rPr>
        <w:t>], עמ' 309)</w:t>
      </w:r>
    </w:p>
  </w:footnote>
  <w:footnote w:id="20">
    <w:p w14:paraId="6B1D21C3" w14:textId="77777777" w:rsidR="00224DEB" w:rsidRDefault="00000345" w:rsidP="00000345">
      <w:pPr>
        <w:pStyle w:val="FootnoteText"/>
        <w:ind w:left="0" w:firstLine="0"/>
        <w:rPr>
          <w:rtl/>
        </w:rPr>
      </w:pPr>
      <w:r>
        <w:rPr>
          <w:rStyle w:val="FootnoteReference"/>
        </w:rPr>
        <w:footnoteRef/>
      </w:r>
      <w:r>
        <w:rPr>
          <w:rtl/>
        </w:rPr>
        <w:t xml:space="preserve"> </w:t>
      </w:r>
      <w:r>
        <w:rPr>
          <w:rFonts w:hint="cs"/>
          <w:rtl/>
        </w:rPr>
        <w:t xml:space="preserve">רבים סבורים כי השנתיים הללו לא נועדו להעניש את יוסף אלא להביאו בזמן הנכון אל ארמונו של פרעה. כך למשל דרשו חז"ל: </w:t>
      </w:r>
    </w:p>
    <w:p w14:paraId="77AF9A65" w14:textId="3AE085E2" w:rsidR="00224DEB" w:rsidRDefault="00000345" w:rsidP="00224DEB">
      <w:pPr>
        <w:pStyle w:val="FootnoteText"/>
        <w:tabs>
          <w:tab w:val="right" w:pos="4620"/>
        </w:tabs>
        <w:ind w:left="300" w:firstLine="0"/>
        <w:rPr>
          <w:rtl/>
        </w:rPr>
      </w:pPr>
      <w:r>
        <w:rPr>
          <w:rFonts w:hint="cs"/>
          <w:rtl/>
        </w:rPr>
        <w:t xml:space="preserve">"ולא זכר שר המשקים את יוסף וגו' </w:t>
      </w:r>
      <w:r>
        <w:rPr>
          <w:rtl/>
        </w:rPr>
        <w:t>–</w:t>
      </w:r>
      <w:r>
        <w:rPr>
          <w:rFonts w:hint="cs"/>
          <w:rtl/>
        </w:rPr>
        <w:t xml:space="preserve"> כל היום היה מתנה תנאים ומלאך בא והופכן, וקושר קשרים, ומלאך בא ומתירן. אמר לו הקדוש ברוך הוא: את שוכחו ואני לא אשכחהו. הדא הוא דכתיב: ולא זכר שר המשקים" </w:t>
      </w:r>
    </w:p>
    <w:p w14:paraId="2E1AF213" w14:textId="26C31652" w:rsidR="00000345" w:rsidRDefault="00224DEB" w:rsidP="00A163B1">
      <w:pPr>
        <w:pStyle w:val="FootnoteText"/>
        <w:tabs>
          <w:tab w:val="right" w:pos="4620"/>
        </w:tabs>
        <w:ind w:left="300" w:firstLine="0"/>
        <w:rPr>
          <w:rtl/>
        </w:rPr>
      </w:pPr>
      <w:r>
        <w:rPr>
          <w:rtl/>
        </w:rPr>
        <w:tab/>
      </w:r>
      <w:r w:rsidR="00000345">
        <w:rPr>
          <w:rFonts w:hint="cs"/>
          <w:rtl/>
        </w:rPr>
        <w:t>(בראשית רבה פ"ח, ז)</w:t>
      </w:r>
    </w:p>
  </w:footnote>
  <w:footnote w:id="21">
    <w:p w14:paraId="2109938C" w14:textId="1231B328" w:rsidR="00224DEB" w:rsidRDefault="00000345" w:rsidP="00224DEB">
      <w:pPr>
        <w:pStyle w:val="FootnoteText"/>
        <w:ind w:left="0" w:firstLine="0"/>
        <w:rPr>
          <w:rtl/>
        </w:rPr>
      </w:pPr>
      <w:r>
        <w:rPr>
          <w:rStyle w:val="FootnoteReference"/>
        </w:rPr>
        <w:footnoteRef/>
      </w:r>
      <w:r>
        <w:rPr>
          <w:rtl/>
        </w:rPr>
        <w:t xml:space="preserve"> </w:t>
      </w:r>
      <w:r>
        <w:rPr>
          <w:rFonts w:hint="cs"/>
          <w:rtl/>
        </w:rPr>
        <w:t xml:space="preserve">ראו למשל </w:t>
      </w:r>
      <w:r>
        <w:rPr>
          <w:rFonts w:hint="cs"/>
          <w:rtl/>
        </w:rPr>
        <w:t xml:space="preserve">סימון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עמ' 68</w:t>
      </w:r>
      <w:r>
        <w:rPr>
          <w:rtl/>
        </w:rPr>
        <w:t>–</w:t>
      </w:r>
      <w:r>
        <w:rPr>
          <w:rFonts w:hint="cs"/>
          <w:rtl/>
        </w:rPr>
        <w:t>69</w:t>
      </w:r>
      <w:r w:rsidR="00C225DD">
        <w:rPr>
          <w:rFonts w:hint="cs"/>
          <w:rtl/>
        </w:rPr>
        <w:t xml:space="preserve">; בזק (לעיל הערה </w:t>
      </w:r>
      <w:r w:rsidR="00503252">
        <w:rPr>
          <w:rFonts w:hint="cs"/>
          <w:rtl/>
        </w:rPr>
        <w:t>7</w:t>
      </w:r>
      <w:r w:rsidR="00C225DD">
        <w:rPr>
          <w:rFonts w:hint="cs"/>
          <w:rtl/>
        </w:rPr>
        <w:t xml:space="preserve">), עמ' </w:t>
      </w:r>
      <w:r w:rsidR="00686FAC">
        <w:rPr>
          <w:rFonts w:hint="cs"/>
          <w:rtl/>
        </w:rPr>
        <w:t>18</w:t>
      </w:r>
      <w:r w:rsidR="00686FAC">
        <w:rPr>
          <w:rtl/>
        </w:rPr>
        <w:t>–</w:t>
      </w:r>
      <w:r w:rsidR="00686FAC">
        <w:rPr>
          <w:rFonts w:hint="cs"/>
          <w:rtl/>
        </w:rPr>
        <w:t>19</w:t>
      </w:r>
      <w:r>
        <w:rPr>
          <w:rFonts w:hint="cs"/>
          <w:rtl/>
        </w:rPr>
        <w:t xml:space="preserve">. לנוכח זאת, מציע ר"י מדן להבין את חטאו של יוסף מעט אחרת: </w:t>
      </w:r>
    </w:p>
    <w:p w14:paraId="5AC5947F" w14:textId="6A6BC165" w:rsidR="00000345" w:rsidRDefault="00000345" w:rsidP="000519B4">
      <w:pPr>
        <w:pStyle w:val="FootnoteText"/>
        <w:tabs>
          <w:tab w:val="right" w:pos="4620"/>
        </w:tabs>
        <w:ind w:left="300" w:firstLine="0"/>
      </w:pPr>
      <w:r>
        <w:rPr>
          <w:rFonts w:hint="cs"/>
          <w:rtl/>
        </w:rPr>
        <w:t xml:space="preserve">"אם נעקוב אחרי דבריו של יוסף מאז נמכר לעבד במצרים, נגלה ששם שמים שגור בפיו... היוצא מן הכלל היחיד הוא דבריו אל שר המשקים. שם לא הזכיר במילה אחת את הא-לוהים... על השמטת שם שמים, ולא על עצם ההסתייעות בשר המשקים, נענש יוסף, לדברי חז"ל, בשנתיים נוספות בבור" (ר"י מדן, </w:t>
      </w:r>
      <w:r w:rsidRPr="002A58EA">
        <w:rPr>
          <w:rFonts w:hint="cs"/>
          <w:b/>
          <w:bCs/>
          <w:rtl/>
        </w:rPr>
        <w:t xml:space="preserve">כי-קרוב אליך: לשון מקרא ולשון חכמים </w:t>
      </w:r>
      <w:r w:rsidRPr="002A58EA">
        <w:rPr>
          <w:b/>
          <w:bCs/>
          <w:rtl/>
        </w:rPr>
        <w:t>–</w:t>
      </w:r>
      <w:r w:rsidRPr="002A58EA">
        <w:rPr>
          <w:rFonts w:hint="cs"/>
          <w:b/>
          <w:bCs/>
          <w:rtl/>
        </w:rPr>
        <w:t xml:space="preserve"> ספר בראשית</w:t>
      </w:r>
      <w:r>
        <w:rPr>
          <w:rFonts w:hint="cs"/>
          <w:rtl/>
        </w:rPr>
        <w:t>, תל-אביב 2014, עמ' 379)</w:t>
      </w:r>
    </w:p>
  </w:footnote>
  <w:footnote w:id="22">
    <w:p w14:paraId="28FB2A76" w14:textId="19B6419E" w:rsidR="00224DEB" w:rsidRDefault="00000345" w:rsidP="00224DEB">
      <w:pPr>
        <w:pStyle w:val="FootnoteText"/>
        <w:ind w:left="0" w:firstLine="0"/>
        <w:rPr>
          <w:rtl/>
        </w:rPr>
      </w:pPr>
      <w:r>
        <w:rPr>
          <w:rStyle w:val="FootnoteReference"/>
        </w:rPr>
        <w:footnoteRef/>
      </w:r>
      <w:r>
        <w:rPr>
          <w:rtl/>
        </w:rPr>
        <w:t xml:space="preserve"> </w:t>
      </w:r>
      <w:r>
        <w:rPr>
          <w:rFonts w:hint="cs"/>
          <w:rtl/>
        </w:rPr>
        <w:t>בשונה מיוסף, אחיו רואים בחזרת המאורעות עדות ברורה למשפט הא</w:t>
      </w:r>
      <w:r w:rsidR="00EE5651">
        <w:rPr>
          <w:rFonts w:hint="cs"/>
          <w:rtl/>
        </w:rPr>
        <w:t>-</w:t>
      </w:r>
      <w:r>
        <w:rPr>
          <w:rFonts w:hint="cs"/>
          <w:rtl/>
        </w:rPr>
        <w:t>לוהי. כאשר יוסף אומר לאחים: "</w:t>
      </w:r>
      <w:r w:rsidRPr="003765B4">
        <w:rPr>
          <w:rtl/>
        </w:rPr>
        <w:t>אֲחִיכֶם אֶחָד יֵאָסֵר בְּבֵית מִשְׁמַרְכֶם וְאַתֶּם לְכוּ הָבִיאוּ שֶׁבֶר רַעֲבוֹן בָּתֵּיכֶם</w:t>
      </w:r>
      <w:r>
        <w:rPr>
          <w:rFonts w:hint="cs"/>
          <w:rtl/>
        </w:rPr>
        <w:t xml:space="preserve">" (מ"ב, יט). אף שברור לאחים שהאיש חושד בהם מסיבות אחרות, הרי שהדמיון לסיפור מכירת יוסף מתפרש כמגלה את יד ההשגחה ומעורר בהם חרטה: </w:t>
      </w:r>
    </w:p>
    <w:p w14:paraId="64E1647A" w14:textId="531A6E30" w:rsidR="00224DEB" w:rsidRDefault="00000345" w:rsidP="00503252">
      <w:pPr>
        <w:pStyle w:val="FootnoteText"/>
        <w:tabs>
          <w:tab w:val="right" w:pos="4620"/>
        </w:tabs>
        <w:ind w:left="300" w:firstLine="0"/>
        <w:rPr>
          <w:rtl/>
        </w:rPr>
      </w:pPr>
      <w:r>
        <w:rPr>
          <w:rFonts w:hint="cs"/>
          <w:rtl/>
        </w:rPr>
        <w:t>"</w:t>
      </w:r>
      <w:r w:rsidRPr="000E48A9">
        <w:rPr>
          <w:rtl/>
        </w:rPr>
        <w:t>וַיֹּאמְרוּ אִישׁ אֶל</w:t>
      </w:r>
      <w:r>
        <w:rPr>
          <w:rtl/>
        </w:rPr>
        <w:t xml:space="preserve"> </w:t>
      </w:r>
      <w:r w:rsidRPr="000E48A9">
        <w:rPr>
          <w:rtl/>
        </w:rPr>
        <w:t>אָחִיו אֲבָל אֲשֵׁמִים אֲנַחְנוּ עַל</w:t>
      </w:r>
      <w:r>
        <w:rPr>
          <w:rtl/>
        </w:rPr>
        <w:t xml:space="preserve"> </w:t>
      </w:r>
      <w:r w:rsidRPr="000E48A9">
        <w:rPr>
          <w:rtl/>
        </w:rPr>
        <w:t>אָחִינוּ אֲשֶׁר רָאִינוּ צָרַת נַפְשׁוֹ בְּהִתְחַנֲנוֹ אֵלֵינוּ וְלֹא שָׁמָעְנוּ עַל</w:t>
      </w:r>
      <w:r>
        <w:rPr>
          <w:rtl/>
        </w:rPr>
        <w:t xml:space="preserve"> </w:t>
      </w:r>
      <w:r w:rsidRPr="000E48A9">
        <w:rPr>
          <w:rtl/>
        </w:rPr>
        <w:t>כֵּן בָּאָה אֵלֵינוּ הַצָּרָה הַזֹּאת</w:t>
      </w:r>
      <w:r>
        <w:rPr>
          <w:rFonts w:hint="cs"/>
          <w:rtl/>
        </w:rPr>
        <w:t>"</w:t>
      </w:r>
      <w:r w:rsidR="00503252">
        <w:rPr>
          <w:rFonts w:hint="cs"/>
          <w:rtl/>
        </w:rPr>
        <w:t>(שם</w:t>
      </w:r>
      <w:r>
        <w:rPr>
          <w:rFonts w:hint="cs"/>
          <w:rtl/>
        </w:rPr>
        <w:t xml:space="preserve">, כא) </w:t>
      </w:r>
    </w:p>
    <w:p w14:paraId="4DFA4064" w14:textId="77777777" w:rsidR="00224DEB" w:rsidRDefault="00000345" w:rsidP="00224DEB">
      <w:pPr>
        <w:pStyle w:val="FootnoteText"/>
        <w:ind w:left="0" w:firstLine="0"/>
        <w:rPr>
          <w:rtl/>
        </w:rPr>
      </w:pPr>
      <w:r>
        <w:rPr>
          <w:rFonts w:hint="cs"/>
          <w:rtl/>
        </w:rPr>
        <w:t xml:space="preserve">רגש דומה של חרטה והודאה על חטא מתעורר באחים כאשר הגביע נמצא באמתחת בנימין: </w:t>
      </w:r>
    </w:p>
    <w:p w14:paraId="4AA6204B" w14:textId="77777777" w:rsidR="00503252" w:rsidRDefault="00000345" w:rsidP="00503252">
      <w:pPr>
        <w:pStyle w:val="FootnoteText"/>
        <w:tabs>
          <w:tab w:val="right" w:pos="4620"/>
        </w:tabs>
        <w:ind w:left="300" w:firstLine="0"/>
        <w:rPr>
          <w:rtl/>
        </w:rPr>
      </w:pPr>
      <w:r>
        <w:rPr>
          <w:rFonts w:hint="cs"/>
          <w:rtl/>
        </w:rPr>
        <w:t>"</w:t>
      </w:r>
      <w:r w:rsidRPr="00C74BAE">
        <w:rPr>
          <w:rtl/>
        </w:rPr>
        <w:t>וַיֹּאמֶר יְהוּדָה מַה</w:t>
      </w:r>
      <w:r>
        <w:rPr>
          <w:rtl/>
        </w:rPr>
        <w:t xml:space="preserve"> </w:t>
      </w:r>
      <w:r w:rsidRPr="00C74BAE">
        <w:rPr>
          <w:rtl/>
        </w:rPr>
        <w:t>נֹּאמַר לַאדֹנִי מַה</w:t>
      </w:r>
      <w:r>
        <w:rPr>
          <w:rtl/>
        </w:rPr>
        <w:t xml:space="preserve"> </w:t>
      </w:r>
      <w:r w:rsidRPr="00C74BAE">
        <w:rPr>
          <w:rtl/>
        </w:rPr>
        <w:t>נְּדַבֵּר וּמַה</w:t>
      </w:r>
      <w:r>
        <w:rPr>
          <w:rtl/>
        </w:rPr>
        <w:t xml:space="preserve"> </w:t>
      </w:r>
      <w:r w:rsidRPr="00C74BAE">
        <w:rPr>
          <w:rtl/>
        </w:rPr>
        <w:t>נִּצְטַדָּק הָאֱ</w:t>
      </w:r>
      <w:r w:rsidR="00224DEB">
        <w:rPr>
          <w:rFonts w:hint="cs"/>
          <w:rtl/>
        </w:rPr>
        <w:t>-</w:t>
      </w:r>
      <w:r w:rsidRPr="00C74BAE">
        <w:rPr>
          <w:rtl/>
        </w:rPr>
        <w:t>לֹהִים מָצָא אֶת</w:t>
      </w:r>
      <w:r>
        <w:rPr>
          <w:rtl/>
        </w:rPr>
        <w:t xml:space="preserve"> </w:t>
      </w:r>
      <w:r w:rsidRPr="00C74BAE">
        <w:rPr>
          <w:rtl/>
        </w:rPr>
        <w:t xml:space="preserve">עֲוֺן עֲבָדֶיךָ </w:t>
      </w:r>
      <w:r w:rsidRPr="00E2302B">
        <w:rPr>
          <w:b/>
          <w:rtl/>
        </w:rPr>
        <w:t>הִ</w:t>
      </w:r>
      <w:r w:rsidRPr="00E2302B">
        <w:rPr>
          <w:rFonts w:hint="cs"/>
          <w:b/>
          <w:rtl/>
        </w:rPr>
        <w:t>נֶּנּוּ</w:t>
      </w:r>
      <w:r w:rsidRPr="00C74BAE">
        <w:rPr>
          <w:rtl/>
        </w:rPr>
        <w:t xml:space="preserve"> עֲבָדִים לַאדֹנִי גַּם</w:t>
      </w:r>
      <w:r>
        <w:rPr>
          <w:rtl/>
        </w:rPr>
        <w:t xml:space="preserve"> </w:t>
      </w:r>
      <w:r w:rsidRPr="00C74BAE">
        <w:rPr>
          <w:rtl/>
        </w:rPr>
        <w:t>אֲנַחְנוּ גַּם אֲשֶׁר</w:t>
      </w:r>
      <w:r>
        <w:rPr>
          <w:rtl/>
        </w:rPr>
        <w:t xml:space="preserve"> </w:t>
      </w:r>
      <w:r w:rsidRPr="00C74BAE">
        <w:rPr>
          <w:rtl/>
        </w:rPr>
        <w:t>נִמְצָא הַגָּבִיעַ בְּיָדוֹ</w:t>
      </w:r>
      <w:r>
        <w:rPr>
          <w:rFonts w:hint="cs"/>
          <w:rtl/>
        </w:rPr>
        <w:t xml:space="preserve">" </w:t>
      </w:r>
      <w:r w:rsidR="00224DEB">
        <w:rPr>
          <w:rtl/>
        </w:rPr>
        <w:tab/>
      </w:r>
    </w:p>
    <w:p w14:paraId="6E0A1A68" w14:textId="6231AC4B" w:rsidR="00224DEB" w:rsidRDefault="00503252" w:rsidP="00503252">
      <w:pPr>
        <w:pStyle w:val="FootnoteText"/>
        <w:tabs>
          <w:tab w:val="right" w:pos="4620"/>
        </w:tabs>
        <w:ind w:left="300" w:firstLine="0"/>
        <w:rPr>
          <w:rtl/>
        </w:rPr>
      </w:pPr>
      <w:r>
        <w:rPr>
          <w:rtl/>
        </w:rPr>
        <w:tab/>
      </w:r>
      <w:r w:rsidR="00000345">
        <w:rPr>
          <w:rFonts w:hint="cs"/>
          <w:rtl/>
        </w:rPr>
        <w:t>(</w:t>
      </w:r>
      <w:r>
        <w:rPr>
          <w:rFonts w:hint="cs"/>
          <w:rtl/>
        </w:rPr>
        <w:t>שם</w:t>
      </w:r>
      <w:r w:rsidR="00000345">
        <w:rPr>
          <w:rFonts w:hint="cs"/>
          <w:rtl/>
        </w:rPr>
        <w:t xml:space="preserve">, טז) </w:t>
      </w:r>
    </w:p>
    <w:p w14:paraId="68DEC4EB" w14:textId="23082D92" w:rsidR="00000345" w:rsidRPr="000E48A9" w:rsidRDefault="00000345" w:rsidP="00AB46EA">
      <w:pPr>
        <w:pStyle w:val="FootnoteText"/>
        <w:ind w:left="0" w:firstLine="0"/>
      </w:pPr>
      <w:r>
        <w:rPr>
          <w:rFonts w:hint="cs"/>
          <w:rtl/>
        </w:rPr>
        <w:t xml:space="preserve">ראו עוד </w:t>
      </w:r>
      <w:r>
        <w:rPr>
          <w:rFonts w:hint="cs"/>
          <w:rtl/>
        </w:rPr>
        <w:t xml:space="preserve">ליבוביץ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Ref88509986 \h</w:instrText>
      </w:r>
      <w:r>
        <w:rPr>
          <w:rtl/>
        </w:rPr>
        <w:instrText xml:space="preserve"> </w:instrText>
      </w:r>
      <w:r>
        <w:rPr>
          <w:rtl/>
        </w:rPr>
      </w:r>
      <w:r>
        <w:rPr>
          <w:rtl/>
        </w:rPr>
        <w:fldChar w:fldCharType="separate"/>
      </w:r>
      <w:r w:rsidR="00F44C57">
        <w:rPr>
          <w:rtl/>
        </w:rPr>
        <w:t>5</w:t>
      </w:r>
      <w:r>
        <w:rPr>
          <w:rtl/>
        </w:rPr>
        <w:fldChar w:fldCharType="end"/>
      </w:r>
      <w:r>
        <w:rPr>
          <w:rFonts w:hint="cs"/>
          <w:rtl/>
        </w:rPr>
        <w:t>), עמ' 330</w:t>
      </w:r>
      <w:r>
        <w:rPr>
          <w:rtl/>
        </w:rPr>
        <w:t>–</w:t>
      </w:r>
      <w:r>
        <w:rPr>
          <w:rFonts w:hint="cs"/>
          <w:rtl/>
        </w:rPr>
        <w:t xml:space="preserve">333; א' אלטר, </w:t>
      </w:r>
      <w:r>
        <w:rPr>
          <w:rFonts w:hint="cs"/>
          <w:b/>
          <w:bCs/>
          <w:rtl/>
        </w:rPr>
        <w:t xml:space="preserve">אמנות הסיפור במקרא </w:t>
      </w:r>
      <w:r>
        <w:rPr>
          <w:rFonts w:hint="cs"/>
          <w:rtl/>
        </w:rPr>
        <w:t>(תרגום: ש' צינגל)</w:t>
      </w:r>
      <w:r>
        <w:rPr>
          <w:rFonts w:hint="cs"/>
          <w:b/>
          <w:bCs/>
          <w:rtl/>
        </w:rPr>
        <w:t xml:space="preserve">, </w:t>
      </w:r>
      <w:r>
        <w:rPr>
          <w:rFonts w:hint="cs"/>
          <w:rtl/>
        </w:rPr>
        <w:t>תל-אביב תשמ"ח, עמ' 188</w:t>
      </w:r>
      <w:r>
        <w:rPr>
          <w:rtl/>
        </w:rPr>
        <w:t>–</w:t>
      </w:r>
      <w:r>
        <w:rPr>
          <w:rFonts w:hint="cs"/>
          <w:rtl/>
        </w:rPr>
        <w:t xml:space="preserve">189, 196; סמט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Ref88511433 \h</w:instrText>
      </w:r>
      <w:r>
        <w:rPr>
          <w:rtl/>
        </w:rPr>
        <w:instrText xml:space="preserve"> </w:instrText>
      </w:r>
      <w:r>
        <w:rPr>
          <w:rtl/>
        </w:rPr>
      </w:r>
      <w:r>
        <w:rPr>
          <w:rtl/>
        </w:rPr>
        <w:fldChar w:fldCharType="separate"/>
      </w:r>
      <w:r w:rsidR="00F44C57">
        <w:rPr>
          <w:rtl/>
        </w:rPr>
        <w:t>9</w:t>
      </w:r>
      <w:r>
        <w:rPr>
          <w:rtl/>
        </w:rPr>
        <w:fldChar w:fldCharType="end"/>
      </w:r>
      <w:r>
        <w:rPr>
          <w:rFonts w:hint="cs"/>
          <w:rtl/>
        </w:rPr>
        <w:t>), עמ' 123</w:t>
      </w:r>
      <w:r>
        <w:rPr>
          <w:rtl/>
        </w:rPr>
        <w:t>–</w:t>
      </w:r>
      <w:r>
        <w:rPr>
          <w:rFonts w:hint="cs"/>
          <w:rtl/>
        </w:rPr>
        <w:t>125.</w:t>
      </w:r>
    </w:p>
  </w:footnote>
  <w:footnote w:id="23">
    <w:p w14:paraId="45356415" w14:textId="2152435B" w:rsidR="00000345" w:rsidRDefault="00000345" w:rsidP="00D5138D">
      <w:pPr>
        <w:pStyle w:val="FootnoteText"/>
        <w:rPr>
          <w:rtl/>
        </w:rPr>
      </w:pPr>
      <w:r>
        <w:rPr>
          <w:rStyle w:val="FootnoteReference"/>
        </w:rPr>
        <w:footnoteRef/>
      </w:r>
      <w:r>
        <w:rPr>
          <w:rtl/>
        </w:rPr>
        <w:t xml:space="preserve"> </w:t>
      </w:r>
      <w:r>
        <w:rPr>
          <w:rFonts w:hint="cs"/>
          <w:rtl/>
        </w:rPr>
        <w:t xml:space="preserve">ראו </w:t>
      </w:r>
      <w:r>
        <w:rPr>
          <w:rFonts w:hint="cs"/>
          <w:rtl/>
        </w:rPr>
        <w:t xml:space="preserve">סימון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Ref88507805 \h</w:instrText>
      </w:r>
      <w:r>
        <w:rPr>
          <w:rtl/>
        </w:rPr>
        <w:instrText xml:space="preserve"> </w:instrText>
      </w:r>
      <w:r>
        <w:rPr>
          <w:rtl/>
        </w:rPr>
      </w:r>
      <w:r>
        <w:rPr>
          <w:rtl/>
        </w:rPr>
        <w:fldChar w:fldCharType="separate"/>
      </w:r>
      <w:r w:rsidR="00F44C57">
        <w:rPr>
          <w:rtl/>
        </w:rPr>
        <w:t>1</w:t>
      </w:r>
      <w:r>
        <w:rPr>
          <w:rtl/>
        </w:rPr>
        <w:fldChar w:fldCharType="end"/>
      </w:r>
      <w:r>
        <w:rPr>
          <w:rFonts w:hint="cs"/>
          <w:rtl/>
        </w:rPr>
        <w:t>), עמ' 69.</w:t>
      </w:r>
    </w:p>
  </w:footnote>
  <w:footnote w:id="24">
    <w:p w14:paraId="2B5D2D3A" w14:textId="3B459A1B" w:rsidR="00000345" w:rsidRDefault="00000345" w:rsidP="00AB46EA">
      <w:pPr>
        <w:pStyle w:val="FootnoteText"/>
        <w:ind w:left="0" w:firstLine="0"/>
      </w:pPr>
      <w:r>
        <w:rPr>
          <w:rStyle w:val="FootnoteReference"/>
        </w:rPr>
        <w:footnoteRef/>
      </w:r>
      <w:r>
        <w:rPr>
          <w:rtl/>
        </w:rPr>
        <w:t xml:space="preserve"> </w:t>
      </w:r>
      <w:r>
        <w:rPr>
          <w:rFonts w:hint="cs"/>
          <w:rtl/>
        </w:rPr>
        <w:t xml:space="preserve">אף שאין ראייה ברורה לדבר, מסתבר שיעקב מעולם לא גילה כיצד התגלגל יוסף למצרים. </w:t>
      </w:r>
      <w:r>
        <w:rPr>
          <w:rFonts w:hint="cs"/>
          <w:rtl/>
        </w:rPr>
        <w:t xml:space="preserve">ראו למשל </w:t>
      </w:r>
      <w:r w:rsidRPr="0090367C">
        <w:rPr>
          <w:rtl/>
        </w:rPr>
        <w:t>פסיקתא רבתי (איש שלום) ג</w:t>
      </w:r>
      <w:r>
        <w:rPr>
          <w:rFonts w:hint="cs"/>
          <w:rtl/>
        </w:rPr>
        <w:t xml:space="preserve">'; לקח טוב כ"ט, כה; רמב"ן מ"ה, כז; </w:t>
      </w:r>
      <w:r>
        <w:rPr>
          <w:rFonts w:hint="cs"/>
          <w:rtl/>
        </w:rPr>
        <w:t xml:space="preserve">עמנואלי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Ref88508203 \h</w:instrText>
      </w:r>
      <w:r>
        <w:rPr>
          <w:rtl/>
        </w:rPr>
        <w:instrText xml:space="preserve"> </w:instrText>
      </w:r>
      <w:r>
        <w:rPr>
          <w:rtl/>
        </w:rPr>
      </w:r>
      <w:r>
        <w:rPr>
          <w:rtl/>
        </w:rPr>
        <w:fldChar w:fldCharType="separate"/>
      </w:r>
      <w:r w:rsidR="00F44C57">
        <w:rPr>
          <w:rtl/>
        </w:rPr>
        <w:t>4</w:t>
      </w:r>
      <w:r>
        <w:rPr>
          <w:rtl/>
        </w:rPr>
        <w:fldChar w:fldCharType="end"/>
      </w:r>
      <w:r>
        <w:rPr>
          <w:rFonts w:hint="cs"/>
          <w:rtl/>
        </w:rPr>
        <w:t>), עמ' 482</w:t>
      </w:r>
      <w:r>
        <w:rPr>
          <w:rtl/>
        </w:rPr>
        <w:t>–</w:t>
      </w:r>
      <w:r>
        <w:rPr>
          <w:rFonts w:hint="cs"/>
          <w:rtl/>
        </w:rPr>
        <w:t>483.</w:t>
      </w:r>
    </w:p>
  </w:footnote>
  <w:footnote w:id="25">
    <w:p w14:paraId="44C9B38D" w14:textId="77777777" w:rsidR="006A1A96" w:rsidRDefault="006A1A96" w:rsidP="006A1A96">
      <w:pPr>
        <w:pStyle w:val="FootnoteText"/>
      </w:pPr>
      <w:r>
        <w:rPr>
          <w:rStyle w:val="FootnoteReference"/>
        </w:rPr>
        <w:footnoteRef/>
      </w:r>
      <w:r>
        <w:rPr>
          <w:rtl/>
        </w:rPr>
        <w:t xml:space="preserve"> </w:t>
      </w:r>
      <w:r>
        <w:rPr>
          <w:rFonts w:hint="cs"/>
          <w:rtl/>
        </w:rPr>
        <w:t xml:space="preserve">ראו </w:t>
      </w:r>
      <w:r>
        <w:rPr>
          <w:rFonts w:hint="cs"/>
          <w:rtl/>
        </w:rPr>
        <w:t xml:space="preserve">ליבוביץ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Ref88509986 \h</w:instrText>
      </w:r>
      <w:r>
        <w:rPr>
          <w:rtl/>
        </w:rPr>
        <w:instrText xml:space="preserve"> </w:instrText>
      </w:r>
      <w:r>
        <w:rPr>
          <w:rtl/>
        </w:rPr>
      </w:r>
      <w:r>
        <w:rPr>
          <w:rtl/>
        </w:rPr>
        <w:fldChar w:fldCharType="separate"/>
      </w:r>
      <w:r>
        <w:rPr>
          <w:rtl/>
        </w:rPr>
        <w:t>5</w:t>
      </w:r>
      <w:r>
        <w:rPr>
          <w:rtl/>
        </w:rPr>
        <w:fldChar w:fldCharType="end"/>
      </w:r>
      <w:r>
        <w:rPr>
          <w:rFonts w:hint="cs"/>
          <w:rtl/>
        </w:rPr>
        <w:t xml:space="preserve">), עמ' 309; סמט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Ref88511433 \h</w:instrText>
      </w:r>
      <w:r>
        <w:rPr>
          <w:rtl/>
        </w:rPr>
        <w:instrText xml:space="preserve"> </w:instrText>
      </w:r>
      <w:r>
        <w:rPr>
          <w:rtl/>
        </w:rPr>
      </w:r>
      <w:r>
        <w:rPr>
          <w:rtl/>
        </w:rPr>
        <w:fldChar w:fldCharType="separate"/>
      </w:r>
      <w:r>
        <w:rPr>
          <w:rtl/>
        </w:rPr>
        <w:t>9</w:t>
      </w:r>
      <w:r>
        <w:rPr>
          <w:rtl/>
        </w:rPr>
        <w:fldChar w:fldCharType="end"/>
      </w:r>
      <w:r>
        <w:rPr>
          <w:rFonts w:hint="cs"/>
          <w:rtl/>
        </w:rPr>
        <w:t>), עמ'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000345" w14:paraId="634A0BEB" w14:textId="77777777">
      <w:tc>
        <w:tcPr>
          <w:tcW w:w="6506" w:type="dxa"/>
          <w:tcBorders>
            <w:bottom w:val="double" w:sz="4" w:space="0" w:color="auto"/>
          </w:tcBorders>
        </w:tcPr>
        <w:p w14:paraId="61B634EA" w14:textId="77777777" w:rsidR="00000345" w:rsidRDefault="00000345">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4323E745" w:rsidR="00000345" w:rsidRDefault="00000345" w:rsidP="00091C47">
          <w:pPr>
            <w:tabs>
              <w:tab w:val="center" w:pos="4818"/>
              <w:tab w:val="right" w:pos="8220"/>
            </w:tabs>
            <w:spacing w:after="0"/>
            <w:rPr>
              <w:rtl/>
            </w:rPr>
          </w:pPr>
          <w:r>
            <w:rPr>
              <w:rtl/>
            </w:rPr>
            <w:t xml:space="preserve">שיעורים </w:t>
          </w:r>
          <w:r>
            <w:rPr>
              <w:rFonts w:hint="cs"/>
              <w:rtl/>
            </w:rPr>
            <w:t>בפרשת השבוע מאת ד"ר יושי פרג'ון</w:t>
          </w:r>
        </w:p>
      </w:tc>
      <w:tc>
        <w:tcPr>
          <w:tcW w:w="3600" w:type="dxa"/>
          <w:tcBorders>
            <w:bottom w:val="double" w:sz="4" w:space="0" w:color="auto"/>
          </w:tcBorders>
          <w:vAlign w:val="center"/>
        </w:tcPr>
        <w:p w14:paraId="244AC3E6" w14:textId="77777777" w:rsidR="00000345" w:rsidRDefault="00B32065" w:rsidP="00291115">
          <w:pPr>
            <w:tabs>
              <w:tab w:val="right" w:pos="8220"/>
            </w:tabs>
            <w:bidi w:val="0"/>
            <w:spacing w:after="0" w:line="240" w:lineRule="auto"/>
            <w:jc w:val="left"/>
            <w:rPr>
              <w:sz w:val="28"/>
              <w:szCs w:val="24"/>
            </w:rPr>
          </w:pPr>
          <w:hyperlink r:id="rId1" w:tgtFrame="_blank" w:history="1">
            <w:r w:rsidR="00000345" w:rsidRPr="003849CD">
              <w:rPr>
                <w:b/>
                <w:bCs/>
                <w:sz w:val="28"/>
                <w:szCs w:val="24"/>
              </w:rPr>
              <w:t>www</w:t>
            </w:r>
            <w:r w:rsidR="00000345">
              <w:rPr>
                <w:b/>
                <w:bCs/>
                <w:sz w:val="28"/>
                <w:szCs w:val="24"/>
              </w:rPr>
              <w:t>.</w:t>
            </w:r>
            <w:hyperlink r:id="rId2" w:tgtFrame="_blank" w:history="1">
              <w:r w:rsidR="00000345" w:rsidRPr="00291115">
                <w:rPr>
                  <w:b/>
                  <w:bCs/>
                  <w:sz w:val="28"/>
                  <w:szCs w:val="24"/>
                </w:rPr>
                <w:t>etzion.org.il</w:t>
              </w:r>
            </w:hyperlink>
          </w:hyperlink>
        </w:p>
      </w:tc>
    </w:tr>
  </w:tbl>
  <w:p w14:paraId="2AB82D82" w14:textId="77777777" w:rsidR="00000345" w:rsidRDefault="00000345">
    <w:pPr>
      <w:tabs>
        <w:tab w:val="center" w:pos="4818"/>
        <w:tab w:val="right" w:pos="8220"/>
      </w:tabs>
      <w:spacing w:after="0" w:line="240" w:lineRule="auto"/>
      <w:rPr>
        <w:sz w:val="10"/>
        <w:szCs w:val="10"/>
        <w:rtl/>
      </w:rPr>
    </w:pPr>
  </w:p>
  <w:p w14:paraId="76B6A6B8" w14:textId="77777777" w:rsidR="00000345" w:rsidRDefault="000003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3BEF" w14:textId="77777777" w:rsidR="00000345" w:rsidRDefault="00000345">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352"/>
    <w:multiLevelType w:val="hybridMultilevel"/>
    <w:tmpl w:val="0D3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825D1"/>
    <w:multiLevelType w:val="hybridMultilevel"/>
    <w:tmpl w:val="47469650"/>
    <w:lvl w:ilvl="0" w:tplc="2B4C8F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2890"/>
    <w:multiLevelType w:val="hybridMultilevel"/>
    <w:tmpl w:val="C8F86554"/>
    <w:lvl w:ilvl="0" w:tplc="CCCC4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51B3"/>
    <w:multiLevelType w:val="hybridMultilevel"/>
    <w:tmpl w:val="C29A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85CDC"/>
    <w:multiLevelType w:val="hybridMultilevel"/>
    <w:tmpl w:val="7110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C3D36"/>
    <w:multiLevelType w:val="hybridMultilevel"/>
    <w:tmpl w:val="922C1DCA"/>
    <w:lvl w:ilvl="0" w:tplc="AFC0D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82F5F"/>
    <w:multiLevelType w:val="hybridMultilevel"/>
    <w:tmpl w:val="B93263C2"/>
    <w:lvl w:ilvl="0" w:tplc="742ACF7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35E2F"/>
    <w:multiLevelType w:val="hybridMultilevel"/>
    <w:tmpl w:val="9AB20EE2"/>
    <w:lvl w:ilvl="0" w:tplc="DA5692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E3754"/>
    <w:multiLevelType w:val="hybridMultilevel"/>
    <w:tmpl w:val="5F9A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D6650"/>
    <w:multiLevelType w:val="hybridMultilevel"/>
    <w:tmpl w:val="5556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E52CE"/>
    <w:multiLevelType w:val="hybridMultilevel"/>
    <w:tmpl w:val="2BF6D3EA"/>
    <w:lvl w:ilvl="0" w:tplc="47D0483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F7212"/>
    <w:multiLevelType w:val="hybridMultilevel"/>
    <w:tmpl w:val="F730911E"/>
    <w:lvl w:ilvl="0" w:tplc="FFFFFFFF">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A5732C4"/>
    <w:multiLevelType w:val="hybridMultilevel"/>
    <w:tmpl w:val="8D68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6"/>
  </w:num>
  <w:num w:numId="6">
    <w:abstractNumId w:val="10"/>
  </w:num>
  <w:num w:numId="7">
    <w:abstractNumId w:val="12"/>
  </w:num>
  <w:num w:numId="8">
    <w:abstractNumId w:val="9"/>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345"/>
    <w:rsid w:val="00000D05"/>
    <w:rsid w:val="000013D1"/>
    <w:rsid w:val="00001451"/>
    <w:rsid w:val="000016A3"/>
    <w:rsid w:val="000023E5"/>
    <w:rsid w:val="0000244A"/>
    <w:rsid w:val="0000250F"/>
    <w:rsid w:val="0000251A"/>
    <w:rsid w:val="000025F4"/>
    <w:rsid w:val="00002993"/>
    <w:rsid w:val="00002A66"/>
    <w:rsid w:val="00002EC5"/>
    <w:rsid w:val="000033CC"/>
    <w:rsid w:val="00003B92"/>
    <w:rsid w:val="00003F8B"/>
    <w:rsid w:val="00005473"/>
    <w:rsid w:val="00005948"/>
    <w:rsid w:val="00005D98"/>
    <w:rsid w:val="00006746"/>
    <w:rsid w:val="00006A01"/>
    <w:rsid w:val="00006AE1"/>
    <w:rsid w:val="00006DC7"/>
    <w:rsid w:val="00006F87"/>
    <w:rsid w:val="000101A3"/>
    <w:rsid w:val="00010E2D"/>
    <w:rsid w:val="000112B9"/>
    <w:rsid w:val="00011530"/>
    <w:rsid w:val="000115C1"/>
    <w:rsid w:val="000128E0"/>
    <w:rsid w:val="00012A1D"/>
    <w:rsid w:val="000131F5"/>
    <w:rsid w:val="000136AC"/>
    <w:rsid w:val="00013722"/>
    <w:rsid w:val="000139BD"/>
    <w:rsid w:val="00013A06"/>
    <w:rsid w:val="00013AAE"/>
    <w:rsid w:val="00013ABB"/>
    <w:rsid w:val="00013DE4"/>
    <w:rsid w:val="0001407E"/>
    <w:rsid w:val="00014304"/>
    <w:rsid w:val="000149B1"/>
    <w:rsid w:val="000150FB"/>
    <w:rsid w:val="0001536B"/>
    <w:rsid w:val="00015B5C"/>
    <w:rsid w:val="00016CC9"/>
    <w:rsid w:val="00017615"/>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7B"/>
    <w:rsid w:val="0003009B"/>
    <w:rsid w:val="00030271"/>
    <w:rsid w:val="0003086C"/>
    <w:rsid w:val="00030943"/>
    <w:rsid w:val="00030FF5"/>
    <w:rsid w:val="000310BF"/>
    <w:rsid w:val="00031A27"/>
    <w:rsid w:val="00031F54"/>
    <w:rsid w:val="00032503"/>
    <w:rsid w:val="0003271A"/>
    <w:rsid w:val="00032E0D"/>
    <w:rsid w:val="00033F53"/>
    <w:rsid w:val="00034130"/>
    <w:rsid w:val="0003444C"/>
    <w:rsid w:val="00034538"/>
    <w:rsid w:val="00034646"/>
    <w:rsid w:val="000350F4"/>
    <w:rsid w:val="00035105"/>
    <w:rsid w:val="00035335"/>
    <w:rsid w:val="0003568F"/>
    <w:rsid w:val="000359C3"/>
    <w:rsid w:val="00035C36"/>
    <w:rsid w:val="00035C8F"/>
    <w:rsid w:val="00035E82"/>
    <w:rsid w:val="00036952"/>
    <w:rsid w:val="00037073"/>
    <w:rsid w:val="000409D4"/>
    <w:rsid w:val="00040A31"/>
    <w:rsid w:val="00040DEE"/>
    <w:rsid w:val="00040E8B"/>
    <w:rsid w:val="000411B0"/>
    <w:rsid w:val="000412C9"/>
    <w:rsid w:val="00041796"/>
    <w:rsid w:val="00041861"/>
    <w:rsid w:val="00041D2D"/>
    <w:rsid w:val="0004235A"/>
    <w:rsid w:val="000424C6"/>
    <w:rsid w:val="0004276C"/>
    <w:rsid w:val="0004296B"/>
    <w:rsid w:val="00042C9F"/>
    <w:rsid w:val="00042FED"/>
    <w:rsid w:val="00043004"/>
    <w:rsid w:val="000430F3"/>
    <w:rsid w:val="000433D1"/>
    <w:rsid w:val="00043442"/>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19B4"/>
    <w:rsid w:val="00052299"/>
    <w:rsid w:val="0005296C"/>
    <w:rsid w:val="00052A9D"/>
    <w:rsid w:val="00052FF2"/>
    <w:rsid w:val="0005326F"/>
    <w:rsid w:val="000532BC"/>
    <w:rsid w:val="00053802"/>
    <w:rsid w:val="00053EED"/>
    <w:rsid w:val="000541F9"/>
    <w:rsid w:val="000542ED"/>
    <w:rsid w:val="00054912"/>
    <w:rsid w:val="00054D65"/>
    <w:rsid w:val="00054E65"/>
    <w:rsid w:val="0005515E"/>
    <w:rsid w:val="000552FF"/>
    <w:rsid w:val="00055732"/>
    <w:rsid w:val="00055A58"/>
    <w:rsid w:val="00055F7E"/>
    <w:rsid w:val="00056E8A"/>
    <w:rsid w:val="000579B1"/>
    <w:rsid w:val="00057BE4"/>
    <w:rsid w:val="00057E22"/>
    <w:rsid w:val="000602BD"/>
    <w:rsid w:val="0006049B"/>
    <w:rsid w:val="000604BB"/>
    <w:rsid w:val="00060909"/>
    <w:rsid w:val="000609DB"/>
    <w:rsid w:val="00061C26"/>
    <w:rsid w:val="00062112"/>
    <w:rsid w:val="00062218"/>
    <w:rsid w:val="00062F45"/>
    <w:rsid w:val="0006398B"/>
    <w:rsid w:val="00065067"/>
    <w:rsid w:val="000654D3"/>
    <w:rsid w:val="00065A6B"/>
    <w:rsid w:val="0006608E"/>
    <w:rsid w:val="000661F0"/>
    <w:rsid w:val="00066C1D"/>
    <w:rsid w:val="00066DA9"/>
    <w:rsid w:val="0006757B"/>
    <w:rsid w:val="00070376"/>
    <w:rsid w:val="00070543"/>
    <w:rsid w:val="00071488"/>
    <w:rsid w:val="000717B7"/>
    <w:rsid w:val="000719AF"/>
    <w:rsid w:val="00071A3C"/>
    <w:rsid w:val="00071CDC"/>
    <w:rsid w:val="000722BC"/>
    <w:rsid w:val="000727CA"/>
    <w:rsid w:val="00073786"/>
    <w:rsid w:val="000739B1"/>
    <w:rsid w:val="0007478C"/>
    <w:rsid w:val="00074D9E"/>
    <w:rsid w:val="00075219"/>
    <w:rsid w:val="00075481"/>
    <w:rsid w:val="00075A99"/>
    <w:rsid w:val="00075F42"/>
    <w:rsid w:val="0007662A"/>
    <w:rsid w:val="000766BD"/>
    <w:rsid w:val="000767F7"/>
    <w:rsid w:val="000768C0"/>
    <w:rsid w:val="00077616"/>
    <w:rsid w:val="0007761E"/>
    <w:rsid w:val="00080024"/>
    <w:rsid w:val="00080467"/>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490"/>
    <w:rsid w:val="000A1E2A"/>
    <w:rsid w:val="000A1FB7"/>
    <w:rsid w:val="000A2033"/>
    <w:rsid w:val="000A2178"/>
    <w:rsid w:val="000A23FE"/>
    <w:rsid w:val="000A2553"/>
    <w:rsid w:val="000A362C"/>
    <w:rsid w:val="000A3803"/>
    <w:rsid w:val="000A38D9"/>
    <w:rsid w:val="000A3FC0"/>
    <w:rsid w:val="000A40B5"/>
    <w:rsid w:val="000A44D7"/>
    <w:rsid w:val="000A459B"/>
    <w:rsid w:val="000A624E"/>
    <w:rsid w:val="000A6B3E"/>
    <w:rsid w:val="000A6FAC"/>
    <w:rsid w:val="000A7A3D"/>
    <w:rsid w:val="000A7D7D"/>
    <w:rsid w:val="000B0109"/>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2A1"/>
    <w:rsid w:val="000C56D0"/>
    <w:rsid w:val="000C6396"/>
    <w:rsid w:val="000C63EB"/>
    <w:rsid w:val="000C64BB"/>
    <w:rsid w:val="000C7898"/>
    <w:rsid w:val="000D02EE"/>
    <w:rsid w:val="000D0554"/>
    <w:rsid w:val="000D0616"/>
    <w:rsid w:val="000D0652"/>
    <w:rsid w:val="000D0B0A"/>
    <w:rsid w:val="000D17FC"/>
    <w:rsid w:val="000D1B8A"/>
    <w:rsid w:val="000D1F52"/>
    <w:rsid w:val="000D2038"/>
    <w:rsid w:val="000D2259"/>
    <w:rsid w:val="000D27ED"/>
    <w:rsid w:val="000D3038"/>
    <w:rsid w:val="000D35C9"/>
    <w:rsid w:val="000D3A6B"/>
    <w:rsid w:val="000D4542"/>
    <w:rsid w:val="000D473D"/>
    <w:rsid w:val="000D493E"/>
    <w:rsid w:val="000D499A"/>
    <w:rsid w:val="000D4A0A"/>
    <w:rsid w:val="000D4E99"/>
    <w:rsid w:val="000D515B"/>
    <w:rsid w:val="000D578C"/>
    <w:rsid w:val="000D5A9C"/>
    <w:rsid w:val="000D5E62"/>
    <w:rsid w:val="000D5F9E"/>
    <w:rsid w:val="000D73F0"/>
    <w:rsid w:val="000D74AA"/>
    <w:rsid w:val="000E0066"/>
    <w:rsid w:val="000E0086"/>
    <w:rsid w:val="000E04C5"/>
    <w:rsid w:val="000E08D8"/>
    <w:rsid w:val="000E0CC0"/>
    <w:rsid w:val="000E0DF5"/>
    <w:rsid w:val="000E0F85"/>
    <w:rsid w:val="000E1679"/>
    <w:rsid w:val="000E1779"/>
    <w:rsid w:val="000E1D0D"/>
    <w:rsid w:val="000E1DBA"/>
    <w:rsid w:val="000E268D"/>
    <w:rsid w:val="000E2787"/>
    <w:rsid w:val="000E3C29"/>
    <w:rsid w:val="000E41D0"/>
    <w:rsid w:val="000E4507"/>
    <w:rsid w:val="000E4D07"/>
    <w:rsid w:val="000E54D0"/>
    <w:rsid w:val="000E5921"/>
    <w:rsid w:val="000E6CA6"/>
    <w:rsid w:val="000E6D0E"/>
    <w:rsid w:val="000E6DF5"/>
    <w:rsid w:val="000E72FB"/>
    <w:rsid w:val="000E756D"/>
    <w:rsid w:val="000E7684"/>
    <w:rsid w:val="000E7F0D"/>
    <w:rsid w:val="000E7F48"/>
    <w:rsid w:val="000F08B9"/>
    <w:rsid w:val="000F0C63"/>
    <w:rsid w:val="000F17AA"/>
    <w:rsid w:val="000F20C3"/>
    <w:rsid w:val="000F2158"/>
    <w:rsid w:val="000F297B"/>
    <w:rsid w:val="000F4246"/>
    <w:rsid w:val="000F424B"/>
    <w:rsid w:val="000F4818"/>
    <w:rsid w:val="000F4CCB"/>
    <w:rsid w:val="000F507B"/>
    <w:rsid w:val="000F5868"/>
    <w:rsid w:val="000F5A49"/>
    <w:rsid w:val="000F5C0B"/>
    <w:rsid w:val="000F5F43"/>
    <w:rsid w:val="000F672F"/>
    <w:rsid w:val="000F6840"/>
    <w:rsid w:val="000F6B24"/>
    <w:rsid w:val="000F6DE2"/>
    <w:rsid w:val="000F7D90"/>
    <w:rsid w:val="000F7EFA"/>
    <w:rsid w:val="0010018C"/>
    <w:rsid w:val="00100E3F"/>
    <w:rsid w:val="001010F1"/>
    <w:rsid w:val="0010114E"/>
    <w:rsid w:val="001012E9"/>
    <w:rsid w:val="001014CE"/>
    <w:rsid w:val="0010246F"/>
    <w:rsid w:val="0010274E"/>
    <w:rsid w:val="00102E20"/>
    <w:rsid w:val="001037D1"/>
    <w:rsid w:val="001044AA"/>
    <w:rsid w:val="001045E0"/>
    <w:rsid w:val="0010474C"/>
    <w:rsid w:val="001050A0"/>
    <w:rsid w:val="00105696"/>
    <w:rsid w:val="00105B81"/>
    <w:rsid w:val="00105D5B"/>
    <w:rsid w:val="001062DD"/>
    <w:rsid w:val="00106B15"/>
    <w:rsid w:val="00106DE7"/>
    <w:rsid w:val="00106EBA"/>
    <w:rsid w:val="0010723D"/>
    <w:rsid w:val="00107CC4"/>
    <w:rsid w:val="00107E56"/>
    <w:rsid w:val="00110262"/>
    <w:rsid w:val="0011053A"/>
    <w:rsid w:val="00111446"/>
    <w:rsid w:val="00111718"/>
    <w:rsid w:val="0011331B"/>
    <w:rsid w:val="00113571"/>
    <w:rsid w:val="00113AE1"/>
    <w:rsid w:val="00113F62"/>
    <w:rsid w:val="001142CF"/>
    <w:rsid w:val="00114C1B"/>
    <w:rsid w:val="00115834"/>
    <w:rsid w:val="00115AE5"/>
    <w:rsid w:val="00116068"/>
    <w:rsid w:val="001163CC"/>
    <w:rsid w:val="00116C52"/>
    <w:rsid w:val="001172B9"/>
    <w:rsid w:val="00120030"/>
    <w:rsid w:val="00120959"/>
    <w:rsid w:val="00120BAE"/>
    <w:rsid w:val="00120C87"/>
    <w:rsid w:val="001217D5"/>
    <w:rsid w:val="0012223A"/>
    <w:rsid w:val="00122502"/>
    <w:rsid w:val="001225AE"/>
    <w:rsid w:val="0012291B"/>
    <w:rsid w:val="0012294A"/>
    <w:rsid w:val="00122A33"/>
    <w:rsid w:val="00122BAB"/>
    <w:rsid w:val="00123696"/>
    <w:rsid w:val="001236B7"/>
    <w:rsid w:val="0012385C"/>
    <w:rsid w:val="00123BEC"/>
    <w:rsid w:val="001249D7"/>
    <w:rsid w:val="00124D1A"/>
    <w:rsid w:val="00125603"/>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2D6A"/>
    <w:rsid w:val="00133666"/>
    <w:rsid w:val="00133A5D"/>
    <w:rsid w:val="00133E51"/>
    <w:rsid w:val="00134B93"/>
    <w:rsid w:val="0013513F"/>
    <w:rsid w:val="00135302"/>
    <w:rsid w:val="00135AFC"/>
    <w:rsid w:val="00135FA9"/>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20E1"/>
    <w:rsid w:val="001525C4"/>
    <w:rsid w:val="00152852"/>
    <w:rsid w:val="00152BA6"/>
    <w:rsid w:val="001536A2"/>
    <w:rsid w:val="0015373B"/>
    <w:rsid w:val="001538BD"/>
    <w:rsid w:val="0015393A"/>
    <w:rsid w:val="00153C1C"/>
    <w:rsid w:val="0015486B"/>
    <w:rsid w:val="0015495E"/>
    <w:rsid w:val="00154AEA"/>
    <w:rsid w:val="00154D18"/>
    <w:rsid w:val="001559A1"/>
    <w:rsid w:val="00156C6D"/>
    <w:rsid w:val="00157007"/>
    <w:rsid w:val="001572E3"/>
    <w:rsid w:val="00157B22"/>
    <w:rsid w:val="00157DBB"/>
    <w:rsid w:val="001601E2"/>
    <w:rsid w:val="0016034E"/>
    <w:rsid w:val="001607CD"/>
    <w:rsid w:val="0016092E"/>
    <w:rsid w:val="001609F9"/>
    <w:rsid w:val="00160C7D"/>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602"/>
    <w:rsid w:val="0016770B"/>
    <w:rsid w:val="001677FD"/>
    <w:rsid w:val="00170426"/>
    <w:rsid w:val="0017076D"/>
    <w:rsid w:val="0017083A"/>
    <w:rsid w:val="00170EEB"/>
    <w:rsid w:val="00171134"/>
    <w:rsid w:val="00171295"/>
    <w:rsid w:val="00172471"/>
    <w:rsid w:val="0017248F"/>
    <w:rsid w:val="001724C6"/>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4AA"/>
    <w:rsid w:val="00177C57"/>
    <w:rsid w:val="00180192"/>
    <w:rsid w:val="001802D6"/>
    <w:rsid w:val="001803B9"/>
    <w:rsid w:val="0018146F"/>
    <w:rsid w:val="00181A50"/>
    <w:rsid w:val="0018200C"/>
    <w:rsid w:val="00182837"/>
    <w:rsid w:val="001828A7"/>
    <w:rsid w:val="00182FA5"/>
    <w:rsid w:val="00183229"/>
    <w:rsid w:val="00183FA1"/>
    <w:rsid w:val="001846E0"/>
    <w:rsid w:val="00184741"/>
    <w:rsid w:val="00184C86"/>
    <w:rsid w:val="0018522B"/>
    <w:rsid w:val="001856AB"/>
    <w:rsid w:val="001856D7"/>
    <w:rsid w:val="0018591B"/>
    <w:rsid w:val="00186734"/>
    <w:rsid w:val="001869E8"/>
    <w:rsid w:val="00186D0B"/>
    <w:rsid w:val="00186E10"/>
    <w:rsid w:val="00187012"/>
    <w:rsid w:val="0018733D"/>
    <w:rsid w:val="001878F4"/>
    <w:rsid w:val="00187E61"/>
    <w:rsid w:val="001900ED"/>
    <w:rsid w:val="00190282"/>
    <w:rsid w:val="00190365"/>
    <w:rsid w:val="0019038E"/>
    <w:rsid w:val="001903B0"/>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5ED8"/>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3AE2"/>
    <w:rsid w:val="001A4031"/>
    <w:rsid w:val="001A4104"/>
    <w:rsid w:val="001A4640"/>
    <w:rsid w:val="001A475B"/>
    <w:rsid w:val="001A4DE7"/>
    <w:rsid w:val="001A4EBF"/>
    <w:rsid w:val="001A506F"/>
    <w:rsid w:val="001A52BC"/>
    <w:rsid w:val="001A5475"/>
    <w:rsid w:val="001A5D99"/>
    <w:rsid w:val="001A5DCE"/>
    <w:rsid w:val="001A647A"/>
    <w:rsid w:val="001A65B0"/>
    <w:rsid w:val="001A6959"/>
    <w:rsid w:val="001A6F68"/>
    <w:rsid w:val="001A6FB3"/>
    <w:rsid w:val="001A6FB9"/>
    <w:rsid w:val="001A748B"/>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604"/>
    <w:rsid w:val="001B594A"/>
    <w:rsid w:val="001B5A12"/>
    <w:rsid w:val="001B5FB1"/>
    <w:rsid w:val="001B6046"/>
    <w:rsid w:val="001B6120"/>
    <w:rsid w:val="001B6535"/>
    <w:rsid w:val="001B72C9"/>
    <w:rsid w:val="001C0176"/>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04B"/>
    <w:rsid w:val="001E3484"/>
    <w:rsid w:val="001E369B"/>
    <w:rsid w:val="001E3734"/>
    <w:rsid w:val="001E3EFC"/>
    <w:rsid w:val="001E405E"/>
    <w:rsid w:val="001E476B"/>
    <w:rsid w:val="001E484A"/>
    <w:rsid w:val="001E4F41"/>
    <w:rsid w:val="001E5076"/>
    <w:rsid w:val="001E5883"/>
    <w:rsid w:val="001E59F7"/>
    <w:rsid w:val="001E5B05"/>
    <w:rsid w:val="001E5B44"/>
    <w:rsid w:val="001E6730"/>
    <w:rsid w:val="001E67B9"/>
    <w:rsid w:val="001E6B4A"/>
    <w:rsid w:val="001E6C52"/>
    <w:rsid w:val="001E71B3"/>
    <w:rsid w:val="001E71DA"/>
    <w:rsid w:val="001F042B"/>
    <w:rsid w:val="001F0463"/>
    <w:rsid w:val="001F07F4"/>
    <w:rsid w:val="001F0F26"/>
    <w:rsid w:val="001F2A36"/>
    <w:rsid w:val="001F327F"/>
    <w:rsid w:val="001F39BE"/>
    <w:rsid w:val="001F3E48"/>
    <w:rsid w:val="001F4C1D"/>
    <w:rsid w:val="001F5164"/>
    <w:rsid w:val="001F548C"/>
    <w:rsid w:val="001F5D0A"/>
    <w:rsid w:val="001F5F44"/>
    <w:rsid w:val="001F5FA7"/>
    <w:rsid w:val="001F60FF"/>
    <w:rsid w:val="001F6556"/>
    <w:rsid w:val="001F6C13"/>
    <w:rsid w:val="00200001"/>
    <w:rsid w:val="0020120E"/>
    <w:rsid w:val="00201342"/>
    <w:rsid w:val="00201C27"/>
    <w:rsid w:val="0020200C"/>
    <w:rsid w:val="002020E5"/>
    <w:rsid w:val="002030EB"/>
    <w:rsid w:val="002036C8"/>
    <w:rsid w:val="002037CD"/>
    <w:rsid w:val="00203DB0"/>
    <w:rsid w:val="00205858"/>
    <w:rsid w:val="002061B9"/>
    <w:rsid w:val="00206350"/>
    <w:rsid w:val="00207342"/>
    <w:rsid w:val="00207A02"/>
    <w:rsid w:val="002109FB"/>
    <w:rsid w:val="00211020"/>
    <w:rsid w:val="0021113D"/>
    <w:rsid w:val="00211254"/>
    <w:rsid w:val="002112B7"/>
    <w:rsid w:val="0021153B"/>
    <w:rsid w:val="002117C0"/>
    <w:rsid w:val="0021195C"/>
    <w:rsid w:val="00211B96"/>
    <w:rsid w:val="00211E03"/>
    <w:rsid w:val="0021200B"/>
    <w:rsid w:val="00212152"/>
    <w:rsid w:val="0021240B"/>
    <w:rsid w:val="00212816"/>
    <w:rsid w:val="00212BC2"/>
    <w:rsid w:val="00213437"/>
    <w:rsid w:val="00213B4F"/>
    <w:rsid w:val="002141BE"/>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21"/>
    <w:rsid w:val="00223EF1"/>
    <w:rsid w:val="002242FC"/>
    <w:rsid w:val="00224757"/>
    <w:rsid w:val="002248B8"/>
    <w:rsid w:val="00224DEB"/>
    <w:rsid w:val="00224E34"/>
    <w:rsid w:val="00224F7F"/>
    <w:rsid w:val="0022504D"/>
    <w:rsid w:val="00225125"/>
    <w:rsid w:val="00225722"/>
    <w:rsid w:val="00225750"/>
    <w:rsid w:val="002258C6"/>
    <w:rsid w:val="00225ACB"/>
    <w:rsid w:val="0022611B"/>
    <w:rsid w:val="00226C0B"/>
    <w:rsid w:val="0022720D"/>
    <w:rsid w:val="00227A92"/>
    <w:rsid w:val="0023002C"/>
    <w:rsid w:val="00230D37"/>
    <w:rsid w:val="002311DD"/>
    <w:rsid w:val="00231314"/>
    <w:rsid w:val="0023159F"/>
    <w:rsid w:val="002324F8"/>
    <w:rsid w:val="00232678"/>
    <w:rsid w:val="002327FB"/>
    <w:rsid w:val="00232E0A"/>
    <w:rsid w:val="002330F5"/>
    <w:rsid w:val="00233908"/>
    <w:rsid w:val="00233A28"/>
    <w:rsid w:val="00233E1A"/>
    <w:rsid w:val="0023417A"/>
    <w:rsid w:val="00234418"/>
    <w:rsid w:val="00234613"/>
    <w:rsid w:val="0023473A"/>
    <w:rsid w:val="00234F59"/>
    <w:rsid w:val="00235170"/>
    <w:rsid w:val="00235207"/>
    <w:rsid w:val="002353CB"/>
    <w:rsid w:val="0023547C"/>
    <w:rsid w:val="00235753"/>
    <w:rsid w:val="002358CA"/>
    <w:rsid w:val="00235ED7"/>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173C"/>
    <w:rsid w:val="00241C0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F01"/>
    <w:rsid w:val="0026004D"/>
    <w:rsid w:val="002608FB"/>
    <w:rsid w:val="00260915"/>
    <w:rsid w:val="00260D65"/>
    <w:rsid w:val="00260E88"/>
    <w:rsid w:val="0026126A"/>
    <w:rsid w:val="00261AE7"/>
    <w:rsid w:val="00261B82"/>
    <w:rsid w:val="00261BA0"/>
    <w:rsid w:val="00261F3F"/>
    <w:rsid w:val="00262CA6"/>
    <w:rsid w:val="00263435"/>
    <w:rsid w:val="00263B12"/>
    <w:rsid w:val="00263C2E"/>
    <w:rsid w:val="002646B7"/>
    <w:rsid w:val="002648C9"/>
    <w:rsid w:val="0026532E"/>
    <w:rsid w:val="002658B4"/>
    <w:rsid w:val="00265F65"/>
    <w:rsid w:val="002660E0"/>
    <w:rsid w:val="002665F9"/>
    <w:rsid w:val="00266F26"/>
    <w:rsid w:val="00267786"/>
    <w:rsid w:val="00267EE4"/>
    <w:rsid w:val="00270740"/>
    <w:rsid w:val="00270880"/>
    <w:rsid w:val="00270945"/>
    <w:rsid w:val="00270986"/>
    <w:rsid w:val="00270AC3"/>
    <w:rsid w:val="00270C9D"/>
    <w:rsid w:val="002712E6"/>
    <w:rsid w:val="00271B6E"/>
    <w:rsid w:val="0027225A"/>
    <w:rsid w:val="002724D9"/>
    <w:rsid w:val="002724E1"/>
    <w:rsid w:val="00272C84"/>
    <w:rsid w:val="0027354B"/>
    <w:rsid w:val="00274085"/>
    <w:rsid w:val="00274E3D"/>
    <w:rsid w:val="00274E49"/>
    <w:rsid w:val="00275735"/>
    <w:rsid w:val="002757AF"/>
    <w:rsid w:val="00275F36"/>
    <w:rsid w:val="00275FBA"/>
    <w:rsid w:val="00276612"/>
    <w:rsid w:val="0027663A"/>
    <w:rsid w:val="002768FC"/>
    <w:rsid w:val="002773AB"/>
    <w:rsid w:val="002774D7"/>
    <w:rsid w:val="00277F18"/>
    <w:rsid w:val="002803B7"/>
    <w:rsid w:val="00280443"/>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6A35"/>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B79"/>
    <w:rsid w:val="002A6CA5"/>
    <w:rsid w:val="002A732F"/>
    <w:rsid w:val="002A7581"/>
    <w:rsid w:val="002A75DD"/>
    <w:rsid w:val="002B03C4"/>
    <w:rsid w:val="002B0844"/>
    <w:rsid w:val="002B0DE7"/>
    <w:rsid w:val="002B14BB"/>
    <w:rsid w:val="002B158E"/>
    <w:rsid w:val="002B1BC7"/>
    <w:rsid w:val="002B20EA"/>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1867"/>
    <w:rsid w:val="002C223D"/>
    <w:rsid w:val="002C2917"/>
    <w:rsid w:val="002C2A19"/>
    <w:rsid w:val="002C2ED7"/>
    <w:rsid w:val="002C48A6"/>
    <w:rsid w:val="002C5460"/>
    <w:rsid w:val="002C5549"/>
    <w:rsid w:val="002C5A54"/>
    <w:rsid w:val="002C5C9E"/>
    <w:rsid w:val="002C5E5E"/>
    <w:rsid w:val="002C66CD"/>
    <w:rsid w:val="002C6CCC"/>
    <w:rsid w:val="002C6CEE"/>
    <w:rsid w:val="002C6D24"/>
    <w:rsid w:val="002C6E31"/>
    <w:rsid w:val="002C716C"/>
    <w:rsid w:val="002C74A6"/>
    <w:rsid w:val="002C7FEC"/>
    <w:rsid w:val="002D09AD"/>
    <w:rsid w:val="002D0A2E"/>
    <w:rsid w:val="002D1563"/>
    <w:rsid w:val="002D18BF"/>
    <w:rsid w:val="002D21B7"/>
    <w:rsid w:val="002D2448"/>
    <w:rsid w:val="002D250C"/>
    <w:rsid w:val="002D2A23"/>
    <w:rsid w:val="002D2B72"/>
    <w:rsid w:val="002D2C9F"/>
    <w:rsid w:val="002D2EAC"/>
    <w:rsid w:val="002D3118"/>
    <w:rsid w:val="002D33DB"/>
    <w:rsid w:val="002D3B68"/>
    <w:rsid w:val="002D4102"/>
    <w:rsid w:val="002D430E"/>
    <w:rsid w:val="002D440E"/>
    <w:rsid w:val="002D4505"/>
    <w:rsid w:val="002D5C89"/>
    <w:rsid w:val="002D60FE"/>
    <w:rsid w:val="002D69C9"/>
    <w:rsid w:val="002D6FB9"/>
    <w:rsid w:val="002D7209"/>
    <w:rsid w:val="002E009C"/>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6ED"/>
    <w:rsid w:val="002F0B1A"/>
    <w:rsid w:val="002F0E9B"/>
    <w:rsid w:val="002F2067"/>
    <w:rsid w:val="002F2258"/>
    <w:rsid w:val="002F2335"/>
    <w:rsid w:val="002F236B"/>
    <w:rsid w:val="002F2519"/>
    <w:rsid w:val="002F2645"/>
    <w:rsid w:val="002F27ED"/>
    <w:rsid w:val="002F2BA8"/>
    <w:rsid w:val="002F2D1D"/>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5EF9"/>
    <w:rsid w:val="003066A2"/>
    <w:rsid w:val="00306D32"/>
    <w:rsid w:val="003074D7"/>
    <w:rsid w:val="00307F0C"/>
    <w:rsid w:val="003100C1"/>
    <w:rsid w:val="00310824"/>
    <w:rsid w:val="0031085C"/>
    <w:rsid w:val="00310D7C"/>
    <w:rsid w:val="00310F36"/>
    <w:rsid w:val="0031102E"/>
    <w:rsid w:val="00311289"/>
    <w:rsid w:val="003113DD"/>
    <w:rsid w:val="003113E8"/>
    <w:rsid w:val="003133C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E0B"/>
    <w:rsid w:val="00320F13"/>
    <w:rsid w:val="00321770"/>
    <w:rsid w:val="0032180B"/>
    <w:rsid w:val="00322009"/>
    <w:rsid w:val="00322941"/>
    <w:rsid w:val="0032324E"/>
    <w:rsid w:val="003240C1"/>
    <w:rsid w:val="003242AC"/>
    <w:rsid w:val="00324307"/>
    <w:rsid w:val="00324868"/>
    <w:rsid w:val="00324BDC"/>
    <w:rsid w:val="00324BF9"/>
    <w:rsid w:val="00325625"/>
    <w:rsid w:val="0032586D"/>
    <w:rsid w:val="00325D9F"/>
    <w:rsid w:val="00325F4B"/>
    <w:rsid w:val="0032687A"/>
    <w:rsid w:val="00326BB3"/>
    <w:rsid w:val="003272E4"/>
    <w:rsid w:val="00327401"/>
    <w:rsid w:val="0032745F"/>
    <w:rsid w:val="00327CFC"/>
    <w:rsid w:val="00330A94"/>
    <w:rsid w:val="00330DE8"/>
    <w:rsid w:val="00331144"/>
    <w:rsid w:val="00331E23"/>
    <w:rsid w:val="00332912"/>
    <w:rsid w:val="00332CCD"/>
    <w:rsid w:val="0033357E"/>
    <w:rsid w:val="00333B01"/>
    <w:rsid w:val="00333B66"/>
    <w:rsid w:val="00333F3F"/>
    <w:rsid w:val="00334A24"/>
    <w:rsid w:val="00334B5D"/>
    <w:rsid w:val="00334F79"/>
    <w:rsid w:val="003350B9"/>
    <w:rsid w:val="003354FB"/>
    <w:rsid w:val="00335C1F"/>
    <w:rsid w:val="00335FE0"/>
    <w:rsid w:val="00336775"/>
    <w:rsid w:val="00336802"/>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1C14"/>
    <w:rsid w:val="003528DC"/>
    <w:rsid w:val="00352974"/>
    <w:rsid w:val="00352A2C"/>
    <w:rsid w:val="00352D44"/>
    <w:rsid w:val="00352FCE"/>
    <w:rsid w:val="0035374D"/>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710"/>
    <w:rsid w:val="0036497E"/>
    <w:rsid w:val="003653AC"/>
    <w:rsid w:val="003660F8"/>
    <w:rsid w:val="003661B5"/>
    <w:rsid w:val="00366ED9"/>
    <w:rsid w:val="0036713B"/>
    <w:rsid w:val="0036734A"/>
    <w:rsid w:val="003703BC"/>
    <w:rsid w:val="00370A44"/>
    <w:rsid w:val="00370EDF"/>
    <w:rsid w:val="00371232"/>
    <w:rsid w:val="003715D6"/>
    <w:rsid w:val="00371DD4"/>
    <w:rsid w:val="00372160"/>
    <w:rsid w:val="00372709"/>
    <w:rsid w:val="00372AF0"/>
    <w:rsid w:val="00373291"/>
    <w:rsid w:val="003738BD"/>
    <w:rsid w:val="00373B15"/>
    <w:rsid w:val="0037455D"/>
    <w:rsid w:val="00374AB6"/>
    <w:rsid w:val="0037576E"/>
    <w:rsid w:val="00375A18"/>
    <w:rsid w:val="003766A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23"/>
    <w:rsid w:val="003849CD"/>
    <w:rsid w:val="00384F96"/>
    <w:rsid w:val="003857A3"/>
    <w:rsid w:val="0038616E"/>
    <w:rsid w:val="00386179"/>
    <w:rsid w:val="003861CA"/>
    <w:rsid w:val="00386C38"/>
    <w:rsid w:val="0039005E"/>
    <w:rsid w:val="00390DF5"/>
    <w:rsid w:val="00391265"/>
    <w:rsid w:val="00391510"/>
    <w:rsid w:val="003919FE"/>
    <w:rsid w:val="00391C48"/>
    <w:rsid w:val="00391D84"/>
    <w:rsid w:val="003923E2"/>
    <w:rsid w:val="003927EE"/>
    <w:rsid w:val="003930F4"/>
    <w:rsid w:val="0039387B"/>
    <w:rsid w:val="0039411C"/>
    <w:rsid w:val="003941CA"/>
    <w:rsid w:val="003948A7"/>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1A"/>
    <w:rsid w:val="003B0674"/>
    <w:rsid w:val="003B0722"/>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179"/>
    <w:rsid w:val="003B62FC"/>
    <w:rsid w:val="003B677C"/>
    <w:rsid w:val="003B6853"/>
    <w:rsid w:val="003B6EB5"/>
    <w:rsid w:val="003B7D5F"/>
    <w:rsid w:val="003C04B5"/>
    <w:rsid w:val="003C0AED"/>
    <w:rsid w:val="003C0F70"/>
    <w:rsid w:val="003C16B0"/>
    <w:rsid w:val="003C28EE"/>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8D"/>
    <w:rsid w:val="003D24E2"/>
    <w:rsid w:val="003D3341"/>
    <w:rsid w:val="003D418D"/>
    <w:rsid w:val="003D4E3B"/>
    <w:rsid w:val="003D4FC2"/>
    <w:rsid w:val="003D6311"/>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C9E"/>
    <w:rsid w:val="003E7E5A"/>
    <w:rsid w:val="003F00B2"/>
    <w:rsid w:val="003F0B8A"/>
    <w:rsid w:val="003F137D"/>
    <w:rsid w:val="003F1AF7"/>
    <w:rsid w:val="003F247B"/>
    <w:rsid w:val="003F3C2F"/>
    <w:rsid w:val="003F4132"/>
    <w:rsid w:val="003F49E1"/>
    <w:rsid w:val="003F4E81"/>
    <w:rsid w:val="003F5185"/>
    <w:rsid w:val="003F57F0"/>
    <w:rsid w:val="003F5DE8"/>
    <w:rsid w:val="003F6069"/>
    <w:rsid w:val="003F65C7"/>
    <w:rsid w:val="003F7CA0"/>
    <w:rsid w:val="003F7F4A"/>
    <w:rsid w:val="003F7F98"/>
    <w:rsid w:val="00400370"/>
    <w:rsid w:val="00400877"/>
    <w:rsid w:val="004013A2"/>
    <w:rsid w:val="00401582"/>
    <w:rsid w:val="004015FC"/>
    <w:rsid w:val="00402272"/>
    <w:rsid w:val="004022BF"/>
    <w:rsid w:val="00402546"/>
    <w:rsid w:val="0040348E"/>
    <w:rsid w:val="00403CCA"/>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4EC"/>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294"/>
    <w:rsid w:val="004248D0"/>
    <w:rsid w:val="0042495B"/>
    <w:rsid w:val="00424B03"/>
    <w:rsid w:val="00424EFE"/>
    <w:rsid w:val="0042591D"/>
    <w:rsid w:val="00425BCF"/>
    <w:rsid w:val="00425E4E"/>
    <w:rsid w:val="00426487"/>
    <w:rsid w:val="0042666A"/>
    <w:rsid w:val="00426685"/>
    <w:rsid w:val="00426B6E"/>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6189"/>
    <w:rsid w:val="004375A0"/>
    <w:rsid w:val="004377BF"/>
    <w:rsid w:val="00440274"/>
    <w:rsid w:val="00440990"/>
    <w:rsid w:val="00440B73"/>
    <w:rsid w:val="0044104E"/>
    <w:rsid w:val="00441568"/>
    <w:rsid w:val="004425F4"/>
    <w:rsid w:val="00442887"/>
    <w:rsid w:val="00442EEC"/>
    <w:rsid w:val="00442FC5"/>
    <w:rsid w:val="0044444F"/>
    <w:rsid w:val="00444608"/>
    <w:rsid w:val="00444620"/>
    <w:rsid w:val="004448D1"/>
    <w:rsid w:val="004452DA"/>
    <w:rsid w:val="0044575B"/>
    <w:rsid w:val="00445B45"/>
    <w:rsid w:val="00446BA2"/>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F5"/>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6D1"/>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48F9"/>
    <w:rsid w:val="004754D0"/>
    <w:rsid w:val="0047570E"/>
    <w:rsid w:val="00475CF3"/>
    <w:rsid w:val="004763EA"/>
    <w:rsid w:val="00476469"/>
    <w:rsid w:val="0047693E"/>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6C5"/>
    <w:rsid w:val="00496797"/>
    <w:rsid w:val="00496935"/>
    <w:rsid w:val="00496A22"/>
    <w:rsid w:val="00497392"/>
    <w:rsid w:val="00497502"/>
    <w:rsid w:val="00497CFB"/>
    <w:rsid w:val="00497ED6"/>
    <w:rsid w:val="004A0135"/>
    <w:rsid w:val="004A04DF"/>
    <w:rsid w:val="004A0709"/>
    <w:rsid w:val="004A0887"/>
    <w:rsid w:val="004A0AB6"/>
    <w:rsid w:val="004A0E14"/>
    <w:rsid w:val="004A0ECA"/>
    <w:rsid w:val="004A0EEA"/>
    <w:rsid w:val="004A18FE"/>
    <w:rsid w:val="004A1A93"/>
    <w:rsid w:val="004A1CBB"/>
    <w:rsid w:val="004A2119"/>
    <w:rsid w:val="004A246C"/>
    <w:rsid w:val="004A2784"/>
    <w:rsid w:val="004A2CED"/>
    <w:rsid w:val="004A2ED0"/>
    <w:rsid w:val="004A2FF3"/>
    <w:rsid w:val="004A312D"/>
    <w:rsid w:val="004A340A"/>
    <w:rsid w:val="004A433F"/>
    <w:rsid w:val="004A470D"/>
    <w:rsid w:val="004A5494"/>
    <w:rsid w:val="004A54F3"/>
    <w:rsid w:val="004A5E46"/>
    <w:rsid w:val="004A5E7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2E70"/>
    <w:rsid w:val="004B34E4"/>
    <w:rsid w:val="004B36BE"/>
    <w:rsid w:val="004B3912"/>
    <w:rsid w:val="004B3BCC"/>
    <w:rsid w:val="004B419E"/>
    <w:rsid w:val="004B41A7"/>
    <w:rsid w:val="004B4251"/>
    <w:rsid w:val="004B4888"/>
    <w:rsid w:val="004B49DB"/>
    <w:rsid w:val="004B4D87"/>
    <w:rsid w:val="004B534D"/>
    <w:rsid w:val="004B562A"/>
    <w:rsid w:val="004B57DB"/>
    <w:rsid w:val="004B63A1"/>
    <w:rsid w:val="004B6AA6"/>
    <w:rsid w:val="004B6ACB"/>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1C4"/>
    <w:rsid w:val="004C4294"/>
    <w:rsid w:val="004C4840"/>
    <w:rsid w:val="004C5022"/>
    <w:rsid w:val="004C51A4"/>
    <w:rsid w:val="004C5322"/>
    <w:rsid w:val="004C5491"/>
    <w:rsid w:val="004C5E9C"/>
    <w:rsid w:val="004C5F62"/>
    <w:rsid w:val="004C63F5"/>
    <w:rsid w:val="004C76CF"/>
    <w:rsid w:val="004C77E5"/>
    <w:rsid w:val="004C7F5B"/>
    <w:rsid w:val="004D01AC"/>
    <w:rsid w:val="004D02B7"/>
    <w:rsid w:val="004D0591"/>
    <w:rsid w:val="004D1642"/>
    <w:rsid w:val="004D1E11"/>
    <w:rsid w:val="004D2621"/>
    <w:rsid w:val="004D2C40"/>
    <w:rsid w:val="004D2D84"/>
    <w:rsid w:val="004D3B18"/>
    <w:rsid w:val="004D3D2E"/>
    <w:rsid w:val="004D3DE8"/>
    <w:rsid w:val="004D4087"/>
    <w:rsid w:val="004D430E"/>
    <w:rsid w:val="004D43A7"/>
    <w:rsid w:val="004D4531"/>
    <w:rsid w:val="004D4927"/>
    <w:rsid w:val="004D4AB9"/>
    <w:rsid w:val="004D4D59"/>
    <w:rsid w:val="004D4EA8"/>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8BC"/>
    <w:rsid w:val="004E294E"/>
    <w:rsid w:val="004E2CA6"/>
    <w:rsid w:val="004E2EC9"/>
    <w:rsid w:val="004E2F59"/>
    <w:rsid w:val="004E3743"/>
    <w:rsid w:val="004E3C52"/>
    <w:rsid w:val="004E3C74"/>
    <w:rsid w:val="004E3FA0"/>
    <w:rsid w:val="004E4063"/>
    <w:rsid w:val="004E44B7"/>
    <w:rsid w:val="004E4B6A"/>
    <w:rsid w:val="004E4DD2"/>
    <w:rsid w:val="004E5F97"/>
    <w:rsid w:val="004E68C0"/>
    <w:rsid w:val="004E6AB0"/>
    <w:rsid w:val="004E6B02"/>
    <w:rsid w:val="004F069B"/>
    <w:rsid w:val="004F15E8"/>
    <w:rsid w:val="004F185A"/>
    <w:rsid w:val="004F1A01"/>
    <w:rsid w:val="004F1D36"/>
    <w:rsid w:val="004F37BA"/>
    <w:rsid w:val="004F37CE"/>
    <w:rsid w:val="004F3BCC"/>
    <w:rsid w:val="004F3F21"/>
    <w:rsid w:val="004F47E2"/>
    <w:rsid w:val="004F56C1"/>
    <w:rsid w:val="004F61B2"/>
    <w:rsid w:val="004F6854"/>
    <w:rsid w:val="004F6AF9"/>
    <w:rsid w:val="004F7809"/>
    <w:rsid w:val="004F7C68"/>
    <w:rsid w:val="004F7D59"/>
    <w:rsid w:val="004F7DD3"/>
    <w:rsid w:val="005005E8"/>
    <w:rsid w:val="00500D0C"/>
    <w:rsid w:val="00501592"/>
    <w:rsid w:val="00501728"/>
    <w:rsid w:val="00501B86"/>
    <w:rsid w:val="00501FD4"/>
    <w:rsid w:val="0050227F"/>
    <w:rsid w:val="0050228F"/>
    <w:rsid w:val="0050279E"/>
    <w:rsid w:val="00502AE8"/>
    <w:rsid w:val="00503250"/>
    <w:rsid w:val="00503252"/>
    <w:rsid w:val="005038F5"/>
    <w:rsid w:val="00503D54"/>
    <w:rsid w:val="00503E04"/>
    <w:rsid w:val="00504C10"/>
    <w:rsid w:val="00504D4E"/>
    <w:rsid w:val="00504DC5"/>
    <w:rsid w:val="0050552B"/>
    <w:rsid w:val="005057A1"/>
    <w:rsid w:val="0050593D"/>
    <w:rsid w:val="0050655E"/>
    <w:rsid w:val="00507036"/>
    <w:rsid w:val="005075BE"/>
    <w:rsid w:val="00507CB1"/>
    <w:rsid w:val="00510AC2"/>
    <w:rsid w:val="00510E0A"/>
    <w:rsid w:val="00510FC0"/>
    <w:rsid w:val="005111BD"/>
    <w:rsid w:val="005112E1"/>
    <w:rsid w:val="00511736"/>
    <w:rsid w:val="00511D8D"/>
    <w:rsid w:val="00511E6B"/>
    <w:rsid w:val="005126F9"/>
    <w:rsid w:val="00513E9C"/>
    <w:rsid w:val="00513EAB"/>
    <w:rsid w:val="00514148"/>
    <w:rsid w:val="0051429A"/>
    <w:rsid w:val="0051431F"/>
    <w:rsid w:val="00514C7D"/>
    <w:rsid w:val="00514CFD"/>
    <w:rsid w:val="005156F5"/>
    <w:rsid w:val="00516928"/>
    <w:rsid w:val="00516C99"/>
    <w:rsid w:val="00516CC1"/>
    <w:rsid w:val="005177AC"/>
    <w:rsid w:val="00517CE1"/>
    <w:rsid w:val="00517E32"/>
    <w:rsid w:val="00517F2E"/>
    <w:rsid w:val="0052035B"/>
    <w:rsid w:val="005204A9"/>
    <w:rsid w:val="00520664"/>
    <w:rsid w:val="00520679"/>
    <w:rsid w:val="00520A1A"/>
    <w:rsid w:val="00520F3E"/>
    <w:rsid w:val="005221C4"/>
    <w:rsid w:val="0052244E"/>
    <w:rsid w:val="00522FDA"/>
    <w:rsid w:val="005232E1"/>
    <w:rsid w:val="005233EA"/>
    <w:rsid w:val="00523EA1"/>
    <w:rsid w:val="00524288"/>
    <w:rsid w:val="00524487"/>
    <w:rsid w:val="00524BB3"/>
    <w:rsid w:val="00524D3A"/>
    <w:rsid w:val="00524EA8"/>
    <w:rsid w:val="0052565B"/>
    <w:rsid w:val="00525829"/>
    <w:rsid w:val="00526650"/>
    <w:rsid w:val="005269E8"/>
    <w:rsid w:val="00526A7B"/>
    <w:rsid w:val="00526AE3"/>
    <w:rsid w:val="00526E0F"/>
    <w:rsid w:val="00527089"/>
    <w:rsid w:val="00530A65"/>
    <w:rsid w:val="00530C4F"/>
    <w:rsid w:val="00530E3A"/>
    <w:rsid w:val="00531112"/>
    <w:rsid w:val="005314D9"/>
    <w:rsid w:val="0053173C"/>
    <w:rsid w:val="005319D2"/>
    <w:rsid w:val="00531D05"/>
    <w:rsid w:val="0053299E"/>
    <w:rsid w:val="00533766"/>
    <w:rsid w:val="00533834"/>
    <w:rsid w:val="00533E96"/>
    <w:rsid w:val="00533F41"/>
    <w:rsid w:val="0053435B"/>
    <w:rsid w:val="005345CA"/>
    <w:rsid w:val="005347CC"/>
    <w:rsid w:val="00534DAC"/>
    <w:rsid w:val="00534DCF"/>
    <w:rsid w:val="0053516A"/>
    <w:rsid w:val="0053539D"/>
    <w:rsid w:val="005353FA"/>
    <w:rsid w:val="00535D08"/>
    <w:rsid w:val="00535DA5"/>
    <w:rsid w:val="005361EA"/>
    <w:rsid w:val="005363EB"/>
    <w:rsid w:val="005364EC"/>
    <w:rsid w:val="00536AEE"/>
    <w:rsid w:val="005371FB"/>
    <w:rsid w:val="00537C58"/>
    <w:rsid w:val="00541214"/>
    <w:rsid w:val="0054161D"/>
    <w:rsid w:val="00543415"/>
    <w:rsid w:val="0054390B"/>
    <w:rsid w:val="00544B73"/>
    <w:rsid w:val="005453DF"/>
    <w:rsid w:val="005459A7"/>
    <w:rsid w:val="00545E6C"/>
    <w:rsid w:val="00545EF2"/>
    <w:rsid w:val="0054630B"/>
    <w:rsid w:val="00546971"/>
    <w:rsid w:val="00547CBA"/>
    <w:rsid w:val="00550179"/>
    <w:rsid w:val="00550C8B"/>
    <w:rsid w:val="0055131D"/>
    <w:rsid w:val="00551895"/>
    <w:rsid w:val="005518EE"/>
    <w:rsid w:val="005519CD"/>
    <w:rsid w:val="00551B54"/>
    <w:rsid w:val="00551BE9"/>
    <w:rsid w:val="005522D0"/>
    <w:rsid w:val="0055250A"/>
    <w:rsid w:val="0055253E"/>
    <w:rsid w:val="0055262D"/>
    <w:rsid w:val="005526CB"/>
    <w:rsid w:val="00552933"/>
    <w:rsid w:val="00553327"/>
    <w:rsid w:val="0055398C"/>
    <w:rsid w:val="00553AC2"/>
    <w:rsid w:val="00553B76"/>
    <w:rsid w:val="00553D83"/>
    <w:rsid w:val="0055402D"/>
    <w:rsid w:val="005541D8"/>
    <w:rsid w:val="00554588"/>
    <w:rsid w:val="00554ECD"/>
    <w:rsid w:val="00555097"/>
    <w:rsid w:val="0055571C"/>
    <w:rsid w:val="005560CE"/>
    <w:rsid w:val="00556122"/>
    <w:rsid w:val="005562C3"/>
    <w:rsid w:val="005565C9"/>
    <w:rsid w:val="00556639"/>
    <w:rsid w:val="005568D1"/>
    <w:rsid w:val="00560926"/>
    <w:rsid w:val="0056098B"/>
    <w:rsid w:val="00560C68"/>
    <w:rsid w:val="005612E0"/>
    <w:rsid w:val="00561669"/>
    <w:rsid w:val="00561B45"/>
    <w:rsid w:val="0056235A"/>
    <w:rsid w:val="0056277A"/>
    <w:rsid w:val="00563E29"/>
    <w:rsid w:val="00563EC0"/>
    <w:rsid w:val="005644C1"/>
    <w:rsid w:val="00564889"/>
    <w:rsid w:val="00564C54"/>
    <w:rsid w:val="00564E94"/>
    <w:rsid w:val="00564F0A"/>
    <w:rsid w:val="005652CD"/>
    <w:rsid w:val="00565362"/>
    <w:rsid w:val="00565787"/>
    <w:rsid w:val="0056579B"/>
    <w:rsid w:val="00565868"/>
    <w:rsid w:val="005658F3"/>
    <w:rsid w:val="00565DBB"/>
    <w:rsid w:val="00565F17"/>
    <w:rsid w:val="00566BFC"/>
    <w:rsid w:val="00566CBE"/>
    <w:rsid w:val="00567EE2"/>
    <w:rsid w:val="0057074B"/>
    <w:rsid w:val="005712F4"/>
    <w:rsid w:val="00571F3B"/>
    <w:rsid w:val="00571FDC"/>
    <w:rsid w:val="005724C5"/>
    <w:rsid w:val="00572C2A"/>
    <w:rsid w:val="0057374D"/>
    <w:rsid w:val="00573C31"/>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BE5"/>
    <w:rsid w:val="00581D3E"/>
    <w:rsid w:val="0058235E"/>
    <w:rsid w:val="00583E33"/>
    <w:rsid w:val="00584A57"/>
    <w:rsid w:val="00584C83"/>
    <w:rsid w:val="00584E0F"/>
    <w:rsid w:val="005858EF"/>
    <w:rsid w:val="00585B6B"/>
    <w:rsid w:val="00585C7B"/>
    <w:rsid w:val="00585F6B"/>
    <w:rsid w:val="0058641E"/>
    <w:rsid w:val="00586692"/>
    <w:rsid w:val="00586B6A"/>
    <w:rsid w:val="0058701C"/>
    <w:rsid w:val="005875E6"/>
    <w:rsid w:val="005901DB"/>
    <w:rsid w:val="0059028F"/>
    <w:rsid w:val="00590470"/>
    <w:rsid w:val="0059069C"/>
    <w:rsid w:val="005908E4"/>
    <w:rsid w:val="00590949"/>
    <w:rsid w:val="00590A1C"/>
    <w:rsid w:val="00590C65"/>
    <w:rsid w:val="00590F4A"/>
    <w:rsid w:val="005918DC"/>
    <w:rsid w:val="005921CB"/>
    <w:rsid w:val="0059249A"/>
    <w:rsid w:val="00592567"/>
    <w:rsid w:val="00592C9C"/>
    <w:rsid w:val="00593B72"/>
    <w:rsid w:val="00594095"/>
    <w:rsid w:val="0059432D"/>
    <w:rsid w:val="00594BFB"/>
    <w:rsid w:val="00594CEF"/>
    <w:rsid w:val="00594D00"/>
    <w:rsid w:val="00594E6D"/>
    <w:rsid w:val="00595359"/>
    <w:rsid w:val="005958A5"/>
    <w:rsid w:val="00595B00"/>
    <w:rsid w:val="00595D80"/>
    <w:rsid w:val="00595FDC"/>
    <w:rsid w:val="00596378"/>
    <w:rsid w:val="00596E54"/>
    <w:rsid w:val="00597ED4"/>
    <w:rsid w:val="005A0546"/>
    <w:rsid w:val="005A057B"/>
    <w:rsid w:val="005A0583"/>
    <w:rsid w:val="005A0CB9"/>
    <w:rsid w:val="005A1777"/>
    <w:rsid w:val="005A1ACD"/>
    <w:rsid w:val="005A2375"/>
    <w:rsid w:val="005A2BCA"/>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D10"/>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1C5E"/>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3F3"/>
    <w:rsid w:val="005D3578"/>
    <w:rsid w:val="005D3E72"/>
    <w:rsid w:val="005D4230"/>
    <w:rsid w:val="005D4A12"/>
    <w:rsid w:val="005D4F42"/>
    <w:rsid w:val="005D56F3"/>
    <w:rsid w:val="005D5D80"/>
    <w:rsid w:val="005D5E3B"/>
    <w:rsid w:val="005D5F0C"/>
    <w:rsid w:val="005D6341"/>
    <w:rsid w:val="005D6597"/>
    <w:rsid w:val="005D6603"/>
    <w:rsid w:val="005D6C20"/>
    <w:rsid w:val="005D6D27"/>
    <w:rsid w:val="005D6E3B"/>
    <w:rsid w:val="005D714C"/>
    <w:rsid w:val="005D761B"/>
    <w:rsid w:val="005E0557"/>
    <w:rsid w:val="005E0661"/>
    <w:rsid w:val="005E0C67"/>
    <w:rsid w:val="005E13B7"/>
    <w:rsid w:val="005E1454"/>
    <w:rsid w:val="005E1E42"/>
    <w:rsid w:val="005E209B"/>
    <w:rsid w:val="005E2C1E"/>
    <w:rsid w:val="005E3378"/>
    <w:rsid w:val="005E347D"/>
    <w:rsid w:val="005E3965"/>
    <w:rsid w:val="005E3D4A"/>
    <w:rsid w:val="005E3D5E"/>
    <w:rsid w:val="005E3EC7"/>
    <w:rsid w:val="005E44EE"/>
    <w:rsid w:val="005E465C"/>
    <w:rsid w:val="005E5617"/>
    <w:rsid w:val="005E5B94"/>
    <w:rsid w:val="005E5EBB"/>
    <w:rsid w:val="005E6012"/>
    <w:rsid w:val="005E6676"/>
    <w:rsid w:val="005E6EF2"/>
    <w:rsid w:val="005E7205"/>
    <w:rsid w:val="005E7445"/>
    <w:rsid w:val="005E778E"/>
    <w:rsid w:val="005E77AA"/>
    <w:rsid w:val="005E7B84"/>
    <w:rsid w:val="005F04DC"/>
    <w:rsid w:val="005F09FD"/>
    <w:rsid w:val="005F0F08"/>
    <w:rsid w:val="005F2397"/>
    <w:rsid w:val="005F24C6"/>
    <w:rsid w:val="005F2750"/>
    <w:rsid w:val="005F291B"/>
    <w:rsid w:val="005F2CA1"/>
    <w:rsid w:val="005F30ED"/>
    <w:rsid w:val="005F3300"/>
    <w:rsid w:val="005F36FD"/>
    <w:rsid w:val="005F371D"/>
    <w:rsid w:val="005F3756"/>
    <w:rsid w:val="005F3DD8"/>
    <w:rsid w:val="005F4259"/>
    <w:rsid w:val="005F441B"/>
    <w:rsid w:val="005F4C50"/>
    <w:rsid w:val="005F4FB8"/>
    <w:rsid w:val="005F597C"/>
    <w:rsid w:val="005F5D77"/>
    <w:rsid w:val="005F5DB5"/>
    <w:rsid w:val="005F5F62"/>
    <w:rsid w:val="005F653A"/>
    <w:rsid w:val="005F6B18"/>
    <w:rsid w:val="005F6CEF"/>
    <w:rsid w:val="005F6DD9"/>
    <w:rsid w:val="005F6E68"/>
    <w:rsid w:val="005F6F92"/>
    <w:rsid w:val="005F7119"/>
    <w:rsid w:val="005F7504"/>
    <w:rsid w:val="0060024C"/>
    <w:rsid w:val="00600CC3"/>
    <w:rsid w:val="00601BF5"/>
    <w:rsid w:val="00601C54"/>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76A"/>
    <w:rsid w:val="006078B9"/>
    <w:rsid w:val="00607D6B"/>
    <w:rsid w:val="00610BA6"/>
    <w:rsid w:val="00610F80"/>
    <w:rsid w:val="0061170F"/>
    <w:rsid w:val="006119B0"/>
    <w:rsid w:val="006120A7"/>
    <w:rsid w:val="00612872"/>
    <w:rsid w:val="00612A76"/>
    <w:rsid w:val="006131AF"/>
    <w:rsid w:val="006138AE"/>
    <w:rsid w:val="00613ABD"/>
    <w:rsid w:val="00613EC9"/>
    <w:rsid w:val="00614C6B"/>
    <w:rsid w:val="00615114"/>
    <w:rsid w:val="00616352"/>
    <w:rsid w:val="0061642E"/>
    <w:rsid w:val="00616D7D"/>
    <w:rsid w:val="00617024"/>
    <w:rsid w:val="00617388"/>
    <w:rsid w:val="0061762D"/>
    <w:rsid w:val="0061785B"/>
    <w:rsid w:val="00617A1C"/>
    <w:rsid w:val="00617A67"/>
    <w:rsid w:val="00617F30"/>
    <w:rsid w:val="00620058"/>
    <w:rsid w:val="0062013C"/>
    <w:rsid w:val="00620C78"/>
    <w:rsid w:val="00621007"/>
    <w:rsid w:val="006210B6"/>
    <w:rsid w:val="00621D70"/>
    <w:rsid w:val="006220C2"/>
    <w:rsid w:val="00622106"/>
    <w:rsid w:val="00622766"/>
    <w:rsid w:val="00622A18"/>
    <w:rsid w:val="00622DEA"/>
    <w:rsid w:val="0062318F"/>
    <w:rsid w:val="0062397F"/>
    <w:rsid w:val="00623C3B"/>
    <w:rsid w:val="006240CD"/>
    <w:rsid w:val="0062443E"/>
    <w:rsid w:val="00624737"/>
    <w:rsid w:val="00624E10"/>
    <w:rsid w:val="00625520"/>
    <w:rsid w:val="006258F7"/>
    <w:rsid w:val="00625CDE"/>
    <w:rsid w:val="00625DAA"/>
    <w:rsid w:val="006267D6"/>
    <w:rsid w:val="00626F9A"/>
    <w:rsid w:val="00627CFD"/>
    <w:rsid w:val="00627F57"/>
    <w:rsid w:val="00630421"/>
    <w:rsid w:val="00630E2A"/>
    <w:rsid w:val="00631C0E"/>
    <w:rsid w:val="006320BC"/>
    <w:rsid w:val="00633988"/>
    <w:rsid w:val="00633FE3"/>
    <w:rsid w:val="006357C7"/>
    <w:rsid w:val="0063582E"/>
    <w:rsid w:val="00635A84"/>
    <w:rsid w:val="00636419"/>
    <w:rsid w:val="00636A64"/>
    <w:rsid w:val="00636B78"/>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02"/>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572"/>
    <w:rsid w:val="006558FF"/>
    <w:rsid w:val="00655B39"/>
    <w:rsid w:val="00655CB2"/>
    <w:rsid w:val="00655D9F"/>
    <w:rsid w:val="00655FD5"/>
    <w:rsid w:val="00655FE1"/>
    <w:rsid w:val="00656001"/>
    <w:rsid w:val="006560E8"/>
    <w:rsid w:val="006569DF"/>
    <w:rsid w:val="00656F62"/>
    <w:rsid w:val="00657526"/>
    <w:rsid w:val="006575E7"/>
    <w:rsid w:val="00657780"/>
    <w:rsid w:val="00660114"/>
    <w:rsid w:val="0066041C"/>
    <w:rsid w:val="00660799"/>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7A2"/>
    <w:rsid w:val="006638F9"/>
    <w:rsid w:val="00663AAC"/>
    <w:rsid w:val="00663C2E"/>
    <w:rsid w:val="00663FE7"/>
    <w:rsid w:val="00664042"/>
    <w:rsid w:val="0066491A"/>
    <w:rsid w:val="00664F87"/>
    <w:rsid w:val="00665363"/>
    <w:rsid w:val="00665745"/>
    <w:rsid w:val="00665A41"/>
    <w:rsid w:val="00666269"/>
    <w:rsid w:val="006672A0"/>
    <w:rsid w:val="00667528"/>
    <w:rsid w:val="006675EB"/>
    <w:rsid w:val="00667B1D"/>
    <w:rsid w:val="00670258"/>
    <w:rsid w:val="006708A0"/>
    <w:rsid w:val="0067134F"/>
    <w:rsid w:val="006715A4"/>
    <w:rsid w:val="00671620"/>
    <w:rsid w:val="0067197F"/>
    <w:rsid w:val="00672237"/>
    <w:rsid w:val="00672443"/>
    <w:rsid w:val="006726E6"/>
    <w:rsid w:val="00672F31"/>
    <w:rsid w:val="00672FD5"/>
    <w:rsid w:val="00673064"/>
    <w:rsid w:val="0067324C"/>
    <w:rsid w:val="00673404"/>
    <w:rsid w:val="006737CD"/>
    <w:rsid w:val="0067442C"/>
    <w:rsid w:val="0067448B"/>
    <w:rsid w:val="00674549"/>
    <w:rsid w:val="00674A03"/>
    <w:rsid w:val="00674A83"/>
    <w:rsid w:val="0067548A"/>
    <w:rsid w:val="00675987"/>
    <w:rsid w:val="00675EBB"/>
    <w:rsid w:val="006765D3"/>
    <w:rsid w:val="0067660E"/>
    <w:rsid w:val="006766ED"/>
    <w:rsid w:val="00676C22"/>
    <w:rsid w:val="0067738D"/>
    <w:rsid w:val="0067755D"/>
    <w:rsid w:val="00677735"/>
    <w:rsid w:val="00677C0F"/>
    <w:rsid w:val="00680333"/>
    <w:rsid w:val="00680B83"/>
    <w:rsid w:val="00680E6C"/>
    <w:rsid w:val="00680FD2"/>
    <w:rsid w:val="00681860"/>
    <w:rsid w:val="00682914"/>
    <w:rsid w:val="00682D62"/>
    <w:rsid w:val="00682D8F"/>
    <w:rsid w:val="00683388"/>
    <w:rsid w:val="00683BAE"/>
    <w:rsid w:val="0068463C"/>
    <w:rsid w:val="00684F3A"/>
    <w:rsid w:val="00685760"/>
    <w:rsid w:val="00685CCE"/>
    <w:rsid w:val="006860A0"/>
    <w:rsid w:val="006862EF"/>
    <w:rsid w:val="0068631E"/>
    <w:rsid w:val="0068665C"/>
    <w:rsid w:val="006868F4"/>
    <w:rsid w:val="00686CBC"/>
    <w:rsid w:val="00686FAC"/>
    <w:rsid w:val="0068746A"/>
    <w:rsid w:val="00687AFB"/>
    <w:rsid w:val="00687B39"/>
    <w:rsid w:val="00687BCE"/>
    <w:rsid w:val="0069018A"/>
    <w:rsid w:val="006903E8"/>
    <w:rsid w:val="00690EAC"/>
    <w:rsid w:val="006914CA"/>
    <w:rsid w:val="00691738"/>
    <w:rsid w:val="0069229B"/>
    <w:rsid w:val="006922E9"/>
    <w:rsid w:val="0069259F"/>
    <w:rsid w:val="00692EFE"/>
    <w:rsid w:val="0069329E"/>
    <w:rsid w:val="006935A8"/>
    <w:rsid w:val="00693AF6"/>
    <w:rsid w:val="00693F2B"/>
    <w:rsid w:val="0069407D"/>
    <w:rsid w:val="006943B8"/>
    <w:rsid w:val="00694B2A"/>
    <w:rsid w:val="006958E1"/>
    <w:rsid w:val="00695B73"/>
    <w:rsid w:val="00695C5C"/>
    <w:rsid w:val="00695C5D"/>
    <w:rsid w:val="006961A0"/>
    <w:rsid w:val="00696B72"/>
    <w:rsid w:val="006970DD"/>
    <w:rsid w:val="00697928"/>
    <w:rsid w:val="006A0918"/>
    <w:rsid w:val="006A0D45"/>
    <w:rsid w:val="006A0DE0"/>
    <w:rsid w:val="006A0F45"/>
    <w:rsid w:val="006A155D"/>
    <w:rsid w:val="006A1A96"/>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8BE"/>
    <w:rsid w:val="006B19E2"/>
    <w:rsid w:val="006B1F7F"/>
    <w:rsid w:val="006B25E9"/>
    <w:rsid w:val="006B3F3A"/>
    <w:rsid w:val="006B450E"/>
    <w:rsid w:val="006B48CF"/>
    <w:rsid w:val="006B4ADA"/>
    <w:rsid w:val="006B4D48"/>
    <w:rsid w:val="006B519A"/>
    <w:rsid w:val="006B5834"/>
    <w:rsid w:val="006B5FCD"/>
    <w:rsid w:val="006B63A0"/>
    <w:rsid w:val="006B671E"/>
    <w:rsid w:val="006B6D6C"/>
    <w:rsid w:val="006C010F"/>
    <w:rsid w:val="006C05D0"/>
    <w:rsid w:val="006C08AE"/>
    <w:rsid w:val="006C09B1"/>
    <w:rsid w:val="006C0DB3"/>
    <w:rsid w:val="006C0FC0"/>
    <w:rsid w:val="006C2F57"/>
    <w:rsid w:val="006C3111"/>
    <w:rsid w:val="006C35AC"/>
    <w:rsid w:val="006C38F0"/>
    <w:rsid w:val="006C3E2C"/>
    <w:rsid w:val="006C3E84"/>
    <w:rsid w:val="006C41CD"/>
    <w:rsid w:val="006C4A03"/>
    <w:rsid w:val="006C51A7"/>
    <w:rsid w:val="006C53ED"/>
    <w:rsid w:val="006C5611"/>
    <w:rsid w:val="006C57A1"/>
    <w:rsid w:val="006C5838"/>
    <w:rsid w:val="006C5C7B"/>
    <w:rsid w:val="006C6742"/>
    <w:rsid w:val="006C6903"/>
    <w:rsid w:val="006C6C01"/>
    <w:rsid w:val="006C7279"/>
    <w:rsid w:val="006C7529"/>
    <w:rsid w:val="006C7B76"/>
    <w:rsid w:val="006D0187"/>
    <w:rsid w:val="006D0851"/>
    <w:rsid w:val="006D090D"/>
    <w:rsid w:val="006D0A36"/>
    <w:rsid w:val="006D0AE0"/>
    <w:rsid w:val="006D1049"/>
    <w:rsid w:val="006D1B8F"/>
    <w:rsid w:val="006D259E"/>
    <w:rsid w:val="006D2765"/>
    <w:rsid w:val="006D2D39"/>
    <w:rsid w:val="006D2DDA"/>
    <w:rsid w:val="006D3382"/>
    <w:rsid w:val="006D3A69"/>
    <w:rsid w:val="006D3C6D"/>
    <w:rsid w:val="006D3DAA"/>
    <w:rsid w:val="006D3F0F"/>
    <w:rsid w:val="006D40FA"/>
    <w:rsid w:val="006D4B35"/>
    <w:rsid w:val="006D4E67"/>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836"/>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618"/>
    <w:rsid w:val="006F489A"/>
    <w:rsid w:val="006F4C73"/>
    <w:rsid w:val="006F4CFB"/>
    <w:rsid w:val="006F5068"/>
    <w:rsid w:val="006F54CF"/>
    <w:rsid w:val="006F5D8A"/>
    <w:rsid w:val="006F62DC"/>
    <w:rsid w:val="006F62F7"/>
    <w:rsid w:val="006F6440"/>
    <w:rsid w:val="006F6506"/>
    <w:rsid w:val="006F6D7D"/>
    <w:rsid w:val="006F7170"/>
    <w:rsid w:val="006F7498"/>
    <w:rsid w:val="006F74ED"/>
    <w:rsid w:val="006F7EE9"/>
    <w:rsid w:val="007004A5"/>
    <w:rsid w:val="007004D0"/>
    <w:rsid w:val="00700741"/>
    <w:rsid w:val="0070090A"/>
    <w:rsid w:val="0070155A"/>
    <w:rsid w:val="007015E5"/>
    <w:rsid w:val="00701C78"/>
    <w:rsid w:val="00701F25"/>
    <w:rsid w:val="00702373"/>
    <w:rsid w:val="00702585"/>
    <w:rsid w:val="00702E8A"/>
    <w:rsid w:val="00703119"/>
    <w:rsid w:val="00703C92"/>
    <w:rsid w:val="00704327"/>
    <w:rsid w:val="00704620"/>
    <w:rsid w:val="00704D78"/>
    <w:rsid w:val="00704E45"/>
    <w:rsid w:val="00704FB8"/>
    <w:rsid w:val="007052BD"/>
    <w:rsid w:val="007056FB"/>
    <w:rsid w:val="00705789"/>
    <w:rsid w:val="007058C9"/>
    <w:rsid w:val="00705E7C"/>
    <w:rsid w:val="00706484"/>
    <w:rsid w:val="007066D8"/>
    <w:rsid w:val="00706C0A"/>
    <w:rsid w:val="00706C17"/>
    <w:rsid w:val="00710372"/>
    <w:rsid w:val="00710640"/>
    <w:rsid w:val="0071092A"/>
    <w:rsid w:val="00710BA8"/>
    <w:rsid w:val="00710D8C"/>
    <w:rsid w:val="00710E61"/>
    <w:rsid w:val="00711826"/>
    <w:rsid w:val="007119E7"/>
    <w:rsid w:val="00711D14"/>
    <w:rsid w:val="00712225"/>
    <w:rsid w:val="00712705"/>
    <w:rsid w:val="00712A9C"/>
    <w:rsid w:val="00713200"/>
    <w:rsid w:val="0071323A"/>
    <w:rsid w:val="00713A7F"/>
    <w:rsid w:val="00713FA9"/>
    <w:rsid w:val="00715277"/>
    <w:rsid w:val="007159F4"/>
    <w:rsid w:val="007160CD"/>
    <w:rsid w:val="007160E5"/>
    <w:rsid w:val="00716472"/>
    <w:rsid w:val="007165BD"/>
    <w:rsid w:val="00716EDD"/>
    <w:rsid w:val="0071742C"/>
    <w:rsid w:val="00717A92"/>
    <w:rsid w:val="00717DC4"/>
    <w:rsid w:val="00720D93"/>
    <w:rsid w:val="0072128E"/>
    <w:rsid w:val="0072148E"/>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094"/>
    <w:rsid w:val="007307AE"/>
    <w:rsid w:val="00730E18"/>
    <w:rsid w:val="00730E23"/>
    <w:rsid w:val="00731256"/>
    <w:rsid w:val="00731851"/>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0A"/>
    <w:rsid w:val="00737AF2"/>
    <w:rsid w:val="0074011B"/>
    <w:rsid w:val="00740162"/>
    <w:rsid w:val="00740192"/>
    <w:rsid w:val="00740265"/>
    <w:rsid w:val="007407F4"/>
    <w:rsid w:val="00740C15"/>
    <w:rsid w:val="00741115"/>
    <w:rsid w:val="007427DC"/>
    <w:rsid w:val="0074310B"/>
    <w:rsid w:val="00743730"/>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3F58"/>
    <w:rsid w:val="00754A49"/>
    <w:rsid w:val="00754EC2"/>
    <w:rsid w:val="00756284"/>
    <w:rsid w:val="00756698"/>
    <w:rsid w:val="007566B2"/>
    <w:rsid w:val="00756905"/>
    <w:rsid w:val="00756A24"/>
    <w:rsid w:val="00756AF4"/>
    <w:rsid w:val="00757B64"/>
    <w:rsid w:val="00760615"/>
    <w:rsid w:val="00760E64"/>
    <w:rsid w:val="00761CA8"/>
    <w:rsid w:val="00761D29"/>
    <w:rsid w:val="00761FAC"/>
    <w:rsid w:val="00762022"/>
    <w:rsid w:val="007622CB"/>
    <w:rsid w:val="00762697"/>
    <w:rsid w:val="00762F49"/>
    <w:rsid w:val="00763019"/>
    <w:rsid w:val="00763199"/>
    <w:rsid w:val="00763AE2"/>
    <w:rsid w:val="00764278"/>
    <w:rsid w:val="007645B4"/>
    <w:rsid w:val="007647E7"/>
    <w:rsid w:val="0076490D"/>
    <w:rsid w:val="0076581E"/>
    <w:rsid w:val="0076584A"/>
    <w:rsid w:val="00765B0B"/>
    <w:rsid w:val="00765D8E"/>
    <w:rsid w:val="00766A99"/>
    <w:rsid w:val="00767939"/>
    <w:rsid w:val="00767942"/>
    <w:rsid w:val="00770025"/>
    <w:rsid w:val="00770A71"/>
    <w:rsid w:val="00770BDC"/>
    <w:rsid w:val="007719C6"/>
    <w:rsid w:val="00771C95"/>
    <w:rsid w:val="00772089"/>
    <w:rsid w:val="007722E1"/>
    <w:rsid w:val="007729A0"/>
    <w:rsid w:val="00772DE3"/>
    <w:rsid w:val="007730EC"/>
    <w:rsid w:val="00773BC5"/>
    <w:rsid w:val="00773D0B"/>
    <w:rsid w:val="00773D4C"/>
    <w:rsid w:val="007742C1"/>
    <w:rsid w:val="00774709"/>
    <w:rsid w:val="00774C43"/>
    <w:rsid w:val="00774DEB"/>
    <w:rsid w:val="00774F8A"/>
    <w:rsid w:val="00775639"/>
    <w:rsid w:val="00775D5C"/>
    <w:rsid w:val="0077621F"/>
    <w:rsid w:val="00776505"/>
    <w:rsid w:val="0077738D"/>
    <w:rsid w:val="007773FC"/>
    <w:rsid w:val="007774C2"/>
    <w:rsid w:val="00777532"/>
    <w:rsid w:val="007805C8"/>
    <w:rsid w:val="00780AEB"/>
    <w:rsid w:val="00780BAF"/>
    <w:rsid w:val="00780C04"/>
    <w:rsid w:val="00780EDC"/>
    <w:rsid w:val="00781710"/>
    <w:rsid w:val="007820C5"/>
    <w:rsid w:val="00782EF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053"/>
    <w:rsid w:val="00790270"/>
    <w:rsid w:val="0079082C"/>
    <w:rsid w:val="00790D38"/>
    <w:rsid w:val="007910DC"/>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0931"/>
    <w:rsid w:val="007A116C"/>
    <w:rsid w:val="007A2021"/>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6D7D"/>
    <w:rsid w:val="007A71A5"/>
    <w:rsid w:val="007A72A8"/>
    <w:rsid w:val="007A77A3"/>
    <w:rsid w:val="007A7E98"/>
    <w:rsid w:val="007B0218"/>
    <w:rsid w:val="007B0D69"/>
    <w:rsid w:val="007B0F8D"/>
    <w:rsid w:val="007B1D9B"/>
    <w:rsid w:val="007B2103"/>
    <w:rsid w:val="007B291F"/>
    <w:rsid w:val="007B29C1"/>
    <w:rsid w:val="007B3738"/>
    <w:rsid w:val="007B4B51"/>
    <w:rsid w:val="007B4B95"/>
    <w:rsid w:val="007B4BA5"/>
    <w:rsid w:val="007B4C9D"/>
    <w:rsid w:val="007B4DDF"/>
    <w:rsid w:val="007B53D5"/>
    <w:rsid w:val="007B5419"/>
    <w:rsid w:val="007B5BE0"/>
    <w:rsid w:val="007B6182"/>
    <w:rsid w:val="007B6249"/>
    <w:rsid w:val="007B63E5"/>
    <w:rsid w:val="007B65AF"/>
    <w:rsid w:val="007B78BE"/>
    <w:rsid w:val="007B78EF"/>
    <w:rsid w:val="007B7C31"/>
    <w:rsid w:val="007C0090"/>
    <w:rsid w:val="007C0CFC"/>
    <w:rsid w:val="007C0E66"/>
    <w:rsid w:val="007C121E"/>
    <w:rsid w:val="007C1A77"/>
    <w:rsid w:val="007C1BD6"/>
    <w:rsid w:val="007C1D3D"/>
    <w:rsid w:val="007C2BE3"/>
    <w:rsid w:val="007C2CA6"/>
    <w:rsid w:val="007C2F71"/>
    <w:rsid w:val="007C3C29"/>
    <w:rsid w:val="007C3EA6"/>
    <w:rsid w:val="007C4A01"/>
    <w:rsid w:val="007C4F60"/>
    <w:rsid w:val="007C6434"/>
    <w:rsid w:val="007C6AA1"/>
    <w:rsid w:val="007C78C8"/>
    <w:rsid w:val="007C7E85"/>
    <w:rsid w:val="007C7ED3"/>
    <w:rsid w:val="007D041A"/>
    <w:rsid w:val="007D1005"/>
    <w:rsid w:val="007D108D"/>
    <w:rsid w:val="007D176D"/>
    <w:rsid w:val="007D1784"/>
    <w:rsid w:val="007D2030"/>
    <w:rsid w:val="007D2993"/>
    <w:rsid w:val="007D299D"/>
    <w:rsid w:val="007D3940"/>
    <w:rsid w:val="007D3A95"/>
    <w:rsid w:val="007D3C0D"/>
    <w:rsid w:val="007D46EE"/>
    <w:rsid w:val="007D5476"/>
    <w:rsid w:val="007D5BE5"/>
    <w:rsid w:val="007D5C38"/>
    <w:rsid w:val="007D6B2F"/>
    <w:rsid w:val="007D6D1C"/>
    <w:rsid w:val="007D6FD4"/>
    <w:rsid w:val="007D7163"/>
    <w:rsid w:val="007D75F6"/>
    <w:rsid w:val="007D7909"/>
    <w:rsid w:val="007D7B2E"/>
    <w:rsid w:val="007E06E2"/>
    <w:rsid w:val="007E14BF"/>
    <w:rsid w:val="007E160F"/>
    <w:rsid w:val="007E1749"/>
    <w:rsid w:val="007E199F"/>
    <w:rsid w:val="007E1F6B"/>
    <w:rsid w:val="007E2495"/>
    <w:rsid w:val="007E27EE"/>
    <w:rsid w:val="007E2864"/>
    <w:rsid w:val="007E35E8"/>
    <w:rsid w:val="007E360F"/>
    <w:rsid w:val="007E3942"/>
    <w:rsid w:val="007E39ED"/>
    <w:rsid w:val="007E3A72"/>
    <w:rsid w:val="007E3B1A"/>
    <w:rsid w:val="007E44C9"/>
    <w:rsid w:val="007E548B"/>
    <w:rsid w:val="007E55BE"/>
    <w:rsid w:val="007E5855"/>
    <w:rsid w:val="007E5CD9"/>
    <w:rsid w:val="007E5D61"/>
    <w:rsid w:val="007E680D"/>
    <w:rsid w:val="007E69C2"/>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017"/>
    <w:rsid w:val="007F4358"/>
    <w:rsid w:val="007F452D"/>
    <w:rsid w:val="007F48DA"/>
    <w:rsid w:val="007F4A91"/>
    <w:rsid w:val="007F4F36"/>
    <w:rsid w:val="007F58C8"/>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312"/>
    <w:rsid w:val="008037D2"/>
    <w:rsid w:val="008038B7"/>
    <w:rsid w:val="00803D17"/>
    <w:rsid w:val="00803D4E"/>
    <w:rsid w:val="00803EEA"/>
    <w:rsid w:val="00805260"/>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4F8"/>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C31"/>
    <w:rsid w:val="00817DAD"/>
    <w:rsid w:val="00817F52"/>
    <w:rsid w:val="008202A5"/>
    <w:rsid w:val="008203BE"/>
    <w:rsid w:val="008206D2"/>
    <w:rsid w:val="00820DF0"/>
    <w:rsid w:val="0082110C"/>
    <w:rsid w:val="008217D4"/>
    <w:rsid w:val="00821E92"/>
    <w:rsid w:val="00822E05"/>
    <w:rsid w:val="00822ED4"/>
    <w:rsid w:val="0082362B"/>
    <w:rsid w:val="008238A7"/>
    <w:rsid w:val="00823AF2"/>
    <w:rsid w:val="00823FF8"/>
    <w:rsid w:val="00824122"/>
    <w:rsid w:val="00824269"/>
    <w:rsid w:val="00824858"/>
    <w:rsid w:val="00824AA2"/>
    <w:rsid w:val="00824B57"/>
    <w:rsid w:val="00824DC5"/>
    <w:rsid w:val="008257D1"/>
    <w:rsid w:val="008263B3"/>
    <w:rsid w:val="0082730B"/>
    <w:rsid w:val="008275E6"/>
    <w:rsid w:val="00830652"/>
    <w:rsid w:val="008307F7"/>
    <w:rsid w:val="00831356"/>
    <w:rsid w:val="008314C5"/>
    <w:rsid w:val="008321E6"/>
    <w:rsid w:val="0083220C"/>
    <w:rsid w:val="00832405"/>
    <w:rsid w:val="0083258D"/>
    <w:rsid w:val="00832B5E"/>
    <w:rsid w:val="00832C4E"/>
    <w:rsid w:val="00832E14"/>
    <w:rsid w:val="00833605"/>
    <w:rsid w:val="0083374E"/>
    <w:rsid w:val="00833A64"/>
    <w:rsid w:val="00833B3E"/>
    <w:rsid w:val="00833BC2"/>
    <w:rsid w:val="00833DC0"/>
    <w:rsid w:val="00833F78"/>
    <w:rsid w:val="00834344"/>
    <w:rsid w:val="008345C7"/>
    <w:rsid w:val="008354EC"/>
    <w:rsid w:val="00835FA3"/>
    <w:rsid w:val="008360C6"/>
    <w:rsid w:val="008363F7"/>
    <w:rsid w:val="00836856"/>
    <w:rsid w:val="00836A82"/>
    <w:rsid w:val="008370EC"/>
    <w:rsid w:val="008372B7"/>
    <w:rsid w:val="0083758E"/>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A43"/>
    <w:rsid w:val="00850BA0"/>
    <w:rsid w:val="00851006"/>
    <w:rsid w:val="00851176"/>
    <w:rsid w:val="00851806"/>
    <w:rsid w:val="00852598"/>
    <w:rsid w:val="00852933"/>
    <w:rsid w:val="00852AA2"/>
    <w:rsid w:val="00852B81"/>
    <w:rsid w:val="00852E30"/>
    <w:rsid w:val="0085347C"/>
    <w:rsid w:val="00853C18"/>
    <w:rsid w:val="00853D7D"/>
    <w:rsid w:val="00853E89"/>
    <w:rsid w:val="00853EA1"/>
    <w:rsid w:val="00853ED6"/>
    <w:rsid w:val="00854353"/>
    <w:rsid w:val="0085438B"/>
    <w:rsid w:val="0085459E"/>
    <w:rsid w:val="00854708"/>
    <w:rsid w:val="008548BB"/>
    <w:rsid w:val="008548DC"/>
    <w:rsid w:val="00854B53"/>
    <w:rsid w:val="00855E66"/>
    <w:rsid w:val="00856041"/>
    <w:rsid w:val="0085642B"/>
    <w:rsid w:val="00856AAA"/>
    <w:rsid w:val="00856C8F"/>
    <w:rsid w:val="008576EC"/>
    <w:rsid w:val="00857A33"/>
    <w:rsid w:val="00857DEA"/>
    <w:rsid w:val="00860116"/>
    <w:rsid w:val="008602FD"/>
    <w:rsid w:val="008603A4"/>
    <w:rsid w:val="0086092F"/>
    <w:rsid w:val="00860A7E"/>
    <w:rsid w:val="00860B30"/>
    <w:rsid w:val="00860C4D"/>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3758"/>
    <w:rsid w:val="0087391C"/>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D99"/>
    <w:rsid w:val="00881ED3"/>
    <w:rsid w:val="00881F5A"/>
    <w:rsid w:val="00881F88"/>
    <w:rsid w:val="008829D6"/>
    <w:rsid w:val="008829DB"/>
    <w:rsid w:val="00882B2A"/>
    <w:rsid w:val="00882FE9"/>
    <w:rsid w:val="0088326F"/>
    <w:rsid w:val="00883464"/>
    <w:rsid w:val="008834A2"/>
    <w:rsid w:val="00884311"/>
    <w:rsid w:val="0088470A"/>
    <w:rsid w:val="00884713"/>
    <w:rsid w:val="00884A9B"/>
    <w:rsid w:val="00885A28"/>
    <w:rsid w:val="00885E92"/>
    <w:rsid w:val="00885F19"/>
    <w:rsid w:val="00886844"/>
    <w:rsid w:val="008869DE"/>
    <w:rsid w:val="00886B7C"/>
    <w:rsid w:val="00886C51"/>
    <w:rsid w:val="00886D08"/>
    <w:rsid w:val="00886EC9"/>
    <w:rsid w:val="0088719D"/>
    <w:rsid w:val="008872D1"/>
    <w:rsid w:val="008873EE"/>
    <w:rsid w:val="00887BB0"/>
    <w:rsid w:val="00891DBA"/>
    <w:rsid w:val="00892583"/>
    <w:rsid w:val="008927A6"/>
    <w:rsid w:val="008927EE"/>
    <w:rsid w:val="008928FF"/>
    <w:rsid w:val="00892C2C"/>
    <w:rsid w:val="00892C84"/>
    <w:rsid w:val="0089311A"/>
    <w:rsid w:val="00893743"/>
    <w:rsid w:val="00893AFF"/>
    <w:rsid w:val="008948FA"/>
    <w:rsid w:val="0089495F"/>
    <w:rsid w:val="00894962"/>
    <w:rsid w:val="00894BF7"/>
    <w:rsid w:val="00894F3D"/>
    <w:rsid w:val="0089536D"/>
    <w:rsid w:val="008953BD"/>
    <w:rsid w:val="00895670"/>
    <w:rsid w:val="00895B4D"/>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49D"/>
    <w:rsid w:val="008A4994"/>
    <w:rsid w:val="008A4C7D"/>
    <w:rsid w:val="008A4E6A"/>
    <w:rsid w:val="008A523A"/>
    <w:rsid w:val="008A535C"/>
    <w:rsid w:val="008A56F4"/>
    <w:rsid w:val="008A5723"/>
    <w:rsid w:val="008A58C7"/>
    <w:rsid w:val="008A5D3A"/>
    <w:rsid w:val="008A5EAC"/>
    <w:rsid w:val="008A63E4"/>
    <w:rsid w:val="008A63EA"/>
    <w:rsid w:val="008A6D8A"/>
    <w:rsid w:val="008A7C10"/>
    <w:rsid w:val="008A7E95"/>
    <w:rsid w:val="008B039C"/>
    <w:rsid w:val="008B04B6"/>
    <w:rsid w:val="008B10D9"/>
    <w:rsid w:val="008B15CB"/>
    <w:rsid w:val="008B161B"/>
    <w:rsid w:val="008B1C68"/>
    <w:rsid w:val="008B1EE6"/>
    <w:rsid w:val="008B1F3C"/>
    <w:rsid w:val="008B2C75"/>
    <w:rsid w:val="008B2CB3"/>
    <w:rsid w:val="008B2D02"/>
    <w:rsid w:val="008B2D65"/>
    <w:rsid w:val="008B385B"/>
    <w:rsid w:val="008B3D71"/>
    <w:rsid w:val="008B4D62"/>
    <w:rsid w:val="008B4D6C"/>
    <w:rsid w:val="008B5FC3"/>
    <w:rsid w:val="008B60E5"/>
    <w:rsid w:val="008B6659"/>
    <w:rsid w:val="008B680E"/>
    <w:rsid w:val="008B6CF0"/>
    <w:rsid w:val="008C0C6A"/>
    <w:rsid w:val="008C102C"/>
    <w:rsid w:val="008C1559"/>
    <w:rsid w:val="008C18E9"/>
    <w:rsid w:val="008C1918"/>
    <w:rsid w:val="008C2032"/>
    <w:rsid w:val="008C20FD"/>
    <w:rsid w:val="008C2153"/>
    <w:rsid w:val="008C280D"/>
    <w:rsid w:val="008C297D"/>
    <w:rsid w:val="008C2B6A"/>
    <w:rsid w:val="008C360C"/>
    <w:rsid w:val="008C3843"/>
    <w:rsid w:val="008C3ED1"/>
    <w:rsid w:val="008C4534"/>
    <w:rsid w:val="008C4993"/>
    <w:rsid w:val="008C4A69"/>
    <w:rsid w:val="008C4A7A"/>
    <w:rsid w:val="008C4F7A"/>
    <w:rsid w:val="008C50EB"/>
    <w:rsid w:val="008C5510"/>
    <w:rsid w:val="008C5D15"/>
    <w:rsid w:val="008C621B"/>
    <w:rsid w:val="008C6B60"/>
    <w:rsid w:val="008C73C1"/>
    <w:rsid w:val="008C7655"/>
    <w:rsid w:val="008C781F"/>
    <w:rsid w:val="008C7A78"/>
    <w:rsid w:val="008C7AD7"/>
    <w:rsid w:val="008D0230"/>
    <w:rsid w:val="008D0295"/>
    <w:rsid w:val="008D03CB"/>
    <w:rsid w:val="008D05A4"/>
    <w:rsid w:val="008D0852"/>
    <w:rsid w:val="008D0B0C"/>
    <w:rsid w:val="008D10F2"/>
    <w:rsid w:val="008D1351"/>
    <w:rsid w:val="008D139F"/>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7EF"/>
    <w:rsid w:val="008E292F"/>
    <w:rsid w:val="008E3C62"/>
    <w:rsid w:val="008E3C80"/>
    <w:rsid w:val="008E439E"/>
    <w:rsid w:val="008E47AE"/>
    <w:rsid w:val="008E4B45"/>
    <w:rsid w:val="008E4E28"/>
    <w:rsid w:val="008E4F86"/>
    <w:rsid w:val="008E505B"/>
    <w:rsid w:val="008E5A9E"/>
    <w:rsid w:val="008E61EE"/>
    <w:rsid w:val="008E732A"/>
    <w:rsid w:val="008E739F"/>
    <w:rsid w:val="008E75A2"/>
    <w:rsid w:val="008F0047"/>
    <w:rsid w:val="008F09C4"/>
    <w:rsid w:val="008F0AA5"/>
    <w:rsid w:val="008F0EE1"/>
    <w:rsid w:val="008F0FBE"/>
    <w:rsid w:val="008F115F"/>
    <w:rsid w:val="008F124B"/>
    <w:rsid w:val="008F1A53"/>
    <w:rsid w:val="008F2855"/>
    <w:rsid w:val="008F2B64"/>
    <w:rsid w:val="008F3074"/>
    <w:rsid w:val="008F3306"/>
    <w:rsid w:val="008F373E"/>
    <w:rsid w:val="008F3B96"/>
    <w:rsid w:val="008F3E39"/>
    <w:rsid w:val="008F40E8"/>
    <w:rsid w:val="008F40F8"/>
    <w:rsid w:val="008F461C"/>
    <w:rsid w:val="008F4BA4"/>
    <w:rsid w:val="008F4F3A"/>
    <w:rsid w:val="008F4F6B"/>
    <w:rsid w:val="008F4F84"/>
    <w:rsid w:val="008F4F8D"/>
    <w:rsid w:val="008F512D"/>
    <w:rsid w:val="008F52EB"/>
    <w:rsid w:val="008F57B5"/>
    <w:rsid w:val="008F58AD"/>
    <w:rsid w:val="008F6356"/>
    <w:rsid w:val="008F7417"/>
    <w:rsid w:val="008F74AB"/>
    <w:rsid w:val="008F7BB2"/>
    <w:rsid w:val="008F7BC8"/>
    <w:rsid w:val="00900123"/>
    <w:rsid w:val="00900605"/>
    <w:rsid w:val="00900F3A"/>
    <w:rsid w:val="0090142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215"/>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19"/>
    <w:rsid w:val="00923732"/>
    <w:rsid w:val="00923BDB"/>
    <w:rsid w:val="009242F4"/>
    <w:rsid w:val="0092477D"/>
    <w:rsid w:val="00924D34"/>
    <w:rsid w:val="00924D47"/>
    <w:rsid w:val="00924E2E"/>
    <w:rsid w:val="00925992"/>
    <w:rsid w:val="009263C8"/>
    <w:rsid w:val="00926480"/>
    <w:rsid w:val="009265A6"/>
    <w:rsid w:val="00926701"/>
    <w:rsid w:val="00927582"/>
    <w:rsid w:val="009308BB"/>
    <w:rsid w:val="009309D9"/>
    <w:rsid w:val="00930E70"/>
    <w:rsid w:val="00931042"/>
    <w:rsid w:val="009316A5"/>
    <w:rsid w:val="00932307"/>
    <w:rsid w:val="0093250A"/>
    <w:rsid w:val="00932574"/>
    <w:rsid w:val="00932743"/>
    <w:rsid w:val="0093278B"/>
    <w:rsid w:val="009328CA"/>
    <w:rsid w:val="00932D55"/>
    <w:rsid w:val="00932E11"/>
    <w:rsid w:val="009331A0"/>
    <w:rsid w:val="0093348E"/>
    <w:rsid w:val="00933EAE"/>
    <w:rsid w:val="009348FD"/>
    <w:rsid w:val="00934E89"/>
    <w:rsid w:val="00935175"/>
    <w:rsid w:val="00935254"/>
    <w:rsid w:val="009354FE"/>
    <w:rsid w:val="0093572F"/>
    <w:rsid w:val="00935BFB"/>
    <w:rsid w:val="00935D48"/>
    <w:rsid w:val="00935E50"/>
    <w:rsid w:val="00936052"/>
    <w:rsid w:val="00936213"/>
    <w:rsid w:val="00936DEC"/>
    <w:rsid w:val="009374E0"/>
    <w:rsid w:val="00937546"/>
    <w:rsid w:val="00937E32"/>
    <w:rsid w:val="00937FB5"/>
    <w:rsid w:val="00940EDD"/>
    <w:rsid w:val="00941054"/>
    <w:rsid w:val="009413D1"/>
    <w:rsid w:val="0094192A"/>
    <w:rsid w:val="00941FB2"/>
    <w:rsid w:val="00941FFB"/>
    <w:rsid w:val="0094234F"/>
    <w:rsid w:val="0094368E"/>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07C4"/>
    <w:rsid w:val="00951C9F"/>
    <w:rsid w:val="00951E04"/>
    <w:rsid w:val="00951EBF"/>
    <w:rsid w:val="00952092"/>
    <w:rsid w:val="009526DC"/>
    <w:rsid w:val="00952904"/>
    <w:rsid w:val="00952C33"/>
    <w:rsid w:val="00952E94"/>
    <w:rsid w:val="00952F7F"/>
    <w:rsid w:val="00953184"/>
    <w:rsid w:val="00953374"/>
    <w:rsid w:val="00953B6D"/>
    <w:rsid w:val="00954D6B"/>
    <w:rsid w:val="00956191"/>
    <w:rsid w:val="009561FC"/>
    <w:rsid w:val="00956C86"/>
    <w:rsid w:val="00956EAF"/>
    <w:rsid w:val="0095706C"/>
    <w:rsid w:val="009572B3"/>
    <w:rsid w:val="009574BF"/>
    <w:rsid w:val="009574D2"/>
    <w:rsid w:val="009578AD"/>
    <w:rsid w:val="00960059"/>
    <w:rsid w:val="009600E2"/>
    <w:rsid w:val="0096017C"/>
    <w:rsid w:val="009601C2"/>
    <w:rsid w:val="0096067B"/>
    <w:rsid w:val="00960C68"/>
    <w:rsid w:val="00960D8E"/>
    <w:rsid w:val="00960E8D"/>
    <w:rsid w:val="00961C4D"/>
    <w:rsid w:val="009628CE"/>
    <w:rsid w:val="0096424B"/>
    <w:rsid w:val="00964D9C"/>
    <w:rsid w:val="00965915"/>
    <w:rsid w:val="00966230"/>
    <w:rsid w:val="0096630E"/>
    <w:rsid w:val="00966B69"/>
    <w:rsid w:val="00967886"/>
    <w:rsid w:val="00967987"/>
    <w:rsid w:val="00970A6C"/>
    <w:rsid w:val="00970E2B"/>
    <w:rsid w:val="009711F9"/>
    <w:rsid w:val="00971585"/>
    <w:rsid w:val="00971F2C"/>
    <w:rsid w:val="0097224B"/>
    <w:rsid w:val="0097241A"/>
    <w:rsid w:val="0097300A"/>
    <w:rsid w:val="0097321A"/>
    <w:rsid w:val="00973596"/>
    <w:rsid w:val="00973746"/>
    <w:rsid w:val="00973A0F"/>
    <w:rsid w:val="00974001"/>
    <w:rsid w:val="009747F1"/>
    <w:rsid w:val="00974ED2"/>
    <w:rsid w:val="009759CA"/>
    <w:rsid w:val="009762D3"/>
    <w:rsid w:val="00976612"/>
    <w:rsid w:val="00976B2E"/>
    <w:rsid w:val="00976C9A"/>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A31"/>
    <w:rsid w:val="009A4F24"/>
    <w:rsid w:val="009A57A6"/>
    <w:rsid w:val="009A5AA8"/>
    <w:rsid w:val="009A5F89"/>
    <w:rsid w:val="009A6B48"/>
    <w:rsid w:val="009A6EA5"/>
    <w:rsid w:val="009A7705"/>
    <w:rsid w:val="009A7CE6"/>
    <w:rsid w:val="009B06BF"/>
    <w:rsid w:val="009B0804"/>
    <w:rsid w:val="009B1024"/>
    <w:rsid w:val="009B11DF"/>
    <w:rsid w:val="009B15A0"/>
    <w:rsid w:val="009B15EE"/>
    <w:rsid w:val="009B1709"/>
    <w:rsid w:val="009B1A1B"/>
    <w:rsid w:val="009B24FA"/>
    <w:rsid w:val="009B279F"/>
    <w:rsid w:val="009B2C99"/>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41B"/>
    <w:rsid w:val="009B762B"/>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2CDB"/>
    <w:rsid w:val="009D3641"/>
    <w:rsid w:val="009D3DA6"/>
    <w:rsid w:val="009D417E"/>
    <w:rsid w:val="009D4535"/>
    <w:rsid w:val="009D4575"/>
    <w:rsid w:val="009D4606"/>
    <w:rsid w:val="009D4C33"/>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06F"/>
    <w:rsid w:val="009F7593"/>
    <w:rsid w:val="009F7779"/>
    <w:rsid w:val="009F7BB3"/>
    <w:rsid w:val="009F7D45"/>
    <w:rsid w:val="009F7EC3"/>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791"/>
    <w:rsid w:val="00A05E62"/>
    <w:rsid w:val="00A05E81"/>
    <w:rsid w:val="00A06659"/>
    <w:rsid w:val="00A07312"/>
    <w:rsid w:val="00A076A7"/>
    <w:rsid w:val="00A07B65"/>
    <w:rsid w:val="00A10B33"/>
    <w:rsid w:val="00A10EF6"/>
    <w:rsid w:val="00A11200"/>
    <w:rsid w:val="00A1121F"/>
    <w:rsid w:val="00A11453"/>
    <w:rsid w:val="00A118D5"/>
    <w:rsid w:val="00A11C17"/>
    <w:rsid w:val="00A11E26"/>
    <w:rsid w:val="00A11F04"/>
    <w:rsid w:val="00A11FA9"/>
    <w:rsid w:val="00A131A3"/>
    <w:rsid w:val="00A132B9"/>
    <w:rsid w:val="00A13D73"/>
    <w:rsid w:val="00A142F3"/>
    <w:rsid w:val="00A143EB"/>
    <w:rsid w:val="00A14DF6"/>
    <w:rsid w:val="00A1512F"/>
    <w:rsid w:val="00A152D8"/>
    <w:rsid w:val="00A15340"/>
    <w:rsid w:val="00A159FC"/>
    <w:rsid w:val="00A15CF7"/>
    <w:rsid w:val="00A15EBC"/>
    <w:rsid w:val="00A16019"/>
    <w:rsid w:val="00A16324"/>
    <w:rsid w:val="00A163B1"/>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4B3E"/>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A6D"/>
    <w:rsid w:val="00A33C99"/>
    <w:rsid w:val="00A34189"/>
    <w:rsid w:val="00A344E5"/>
    <w:rsid w:val="00A3470F"/>
    <w:rsid w:val="00A3476B"/>
    <w:rsid w:val="00A34ABF"/>
    <w:rsid w:val="00A353E2"/>
    <w:rsid w:val="00A35AD1"/>
    <w:rsid w:val="00A3669E"/>
    <w:rsid w:val="00A36C7A"/>
    <w:rsid w:val="00A3717C"/>
    <w:rsid w:val="00A372BE"/>
    <w:rsid w:val="00A37644"/>
    <w:rsid w:val="00A37888"/>
    <w:rsid w:val="00A378B9"/>
    <w:rsid w:val="00A400DB"/>
    <w:rsid w:val="00A409F0"/>
    <w:rsid w:val="00A40E8F"/>
    <w:rsid w:val="00A41258"/>
    <w:rsid w:val="00A41351"/>
    <w:rsid w:val="00A4148C"/>
    <w:rsid w:val="00A41824"/>
    <w:rsid w:val="00A41FEC"/>
    <w:rsid w:val="00A42409"/>
    <w:rsid w:val="00A4291C"/>
    <w:rsid w:val="00A4294F"/>
    <w:rsid w:val="00A42EF5"/>
    <w:rsid w:val="00A43038"/>
    <w:rsid w:val="00A4316F"/>
    <w:rsid w:val="00A436D5"/>
    <w:rsid w:val="00A4391B"/>
    <w:rsid w:val="00A440B0"/>
    <w:rsid w:val="00A449B5"/>
    <w:rsid w:val="00A44B1D"/>
    <w:rsid w:val="00A45479"/>
    <w:rsid w:val="00A4565B"/>
    <w:rsid w:val="00A45C1A"/>
    <w:rsid w:val="00A47493"/>
    <w:rsid w:val="00A47536"/>
    <w:rsid w:val="00A47670"/>
    <w:rsid w:val="00A47C1C"/>
    <w:rsid w:val="00A509F1"/>
    <w:rsid w:val="00A50DAA"/>
    <w:rsid w:val="00A50DC5"/>
    <w:rsid w:val="00A51742"/>
    <w:rsid w:val="00A51B1D"/>
    <w:rsid w:val="00A51D1B"/>
    <w:rsid w:val="00A5204C"/>
    <w:rsid w:val="00A52116"/>
    <w:rsid w:val="00A5241B"/>
    <w:rsid w:val="00A52743"/>
    <w:rsid w:val="00A527E4"/>
    <w:rsid w:val="00A52DEF"/>
    <w:rsid w:val="00A5313D"/>
    <w:rsid w:val="00A53476"/>
    <w:rsid w:val="00A5363F"/>
    <w:rsid w:val="00A542EB"/>
    <w:rsid w:val="00A5487D"/>
    <w:rsid w:val="00A54E1B"/>
    <w:rsid w:val="00A553C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67A2B"/>
    <w:rsid w:val="00A7030E"/>
    <w:rsid w:val="00A703D6"/>
    <w:rsid w:val="00A70AAA"/>
    <w:rsid w:val="00A70C41"/>
    <w:rsid w:val="00A70DEA"/>
    <w:rsid w:val="00A7179F"/>
    <w:rsid w:val="00A72BE2"/>
    <w:rsid w:val="00A72D5C"/>
    <w:rsid w:val="00A731F8"/>
    <w:rsid w:val="00A74648"/>
    <w:rsid w:val="00A749AF"/>
    <w:rsid w:val="00A74F9E"/>
    <w:rsid w:val="00A75325"/>
    <w:rsid w:val="00A7570E"/>
    <w:rsid w:val="00A759E8"/>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4C72"/>
    <w:rsid w:val="00A84D8D"/>
    <w:rsid w:val="00A851EB"/>
    <w:rsid w:val="00A852B7"/>
    <w:rsid w:val="00A8611C"/>
    <w:rsid w:val="00A86483"/>
    <w:rsid w:val="00A86966"/>
    <w:rsid w:val="00A87476"/>
    <w:rsid w:val="00A87A4A"/>
    <w:rsid w:val="00A87CC0"/>
    <w:rsid w:val="00A90185"/>
    <w:rsid w:val="00A901A2"/>
    <w:rsid w:val="00A907D4"/>
    <w:rsid w:val="00A90E8A"/>
    <w:rsid w:val="00A9123F"/>
    <w:rsid w:val="00A91620"/>
    <w:rsid w:val="00A91BB1"/>
    <w:rsid w:val="00A92472"/>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D89"/>
    <w:rsid w:val="00AA1E5D"/>
    <w:rsid w:val="00AA283A"/>
    <w:rsid w:val="00AA3BE4"/>
    <w:rsid w:val="00AA41E3"/>
    <w:rsid w:val="00AA5AB5"/>
    <w:rsid w:val="00AA5F70"/>
    <w:rsid w:val="00AA61EA"/>
    <w:rsid w:val="00AA6438"/>
    <w:rsid w:val="00AA65BB"/>
    <w:rsid w:val="00AA7081"/>
    <w:rsid w:val="00AA72AE"/>
    <w:rsid w:val="00AA7638"/>
    <w:rsid w:val="00AA7C33"/>
    <w:rsid w:val="00AA7CC9"/>
    <w:rsid w:val="00AA7D34"/>
    <w:rsid w:val="00AA7E2C"/>
    <w:rsid w:val="00AB02D8"/>
    <w:rsid w:val="00AB0A91"/>
    <w:rsid w:val="00AB1946"/>
    <w:rsid w:val="00AB2004"/>
    <w:rsid w:val="00AB20DC"/>
    <w:rsid w:val="00AB23E3"/>
    <w:rsid w:val="00AB269A"/>
    <w:rsid w:val="00AB28E8"/>
    <w:rsid w:val="00AB2FC2"/>
    <w:rsid w:val="00AB32D7"/>
    <w:rsid w:val="00AB33B0"/>
    <w:rsid w:val="00AB349D"/>
    <w:rsid w:val="00AB416C"/>
    <w:rsid w:val="00AB46EA"/>
    <w:rsid w:val="00AB4A96"/>
    <w:rsid w:val="00AB4DEC"/>
    <w:rsid w:val="00AB53EB"/>
    <w:rsid w:val="00AB58D3"/>
    <w:rsid w:val="00AB5B2D"/>
    <w:rsid w:val="00AB67C6"/>
    <w:rsid w:val="00AB6D41"/>
    <w:rsid w:val="00AB70FC"/>
    <w:rsid w:val="00AB7B29"/>
    <w:rsid w:val="00AB7E70"/>
    <w:rsid w:val="00AC05B9"/>
    <w:rsid w:val="00AC1697"/>
    <w:rsid w:val="00AC186C"/>
    <w:rsid w:val="00AC1A3E"/>
    <w:rsid w:val="00AC227F"/>
    <w:rsid w:val="00AC29B6"/>
    <w:rsid w:val="00AC2A56"/>
    <w:rsid w:val="00AC3012"/>
    <w:rsid w:val="00AC31DA"/>
    <w:rsid w:val="00AC389B"/>
    <w:rsid w:val="00AC3D28"/>
    <w:rsid w:val="00AC4095"/>
    <w:rsid w:val="00AC4200"/>
    <w:rsid w:val="00AC4251"/>
    <w:rsid w:val="00AC551B"/>
    <w:rsid w:val="00AC55A7"/>
    <w:rsid w:val="00AC5DB8"/>
    <w:rsid w:val="00AC6191"/>
    <w:rsid w:val="00AC64FD"/>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882"/>
    <w:rsid w:val="00AD698E"/>
    <w:rsid w:val="00AD6B9E"/>
    <w:rsid w:val="00AD6C91"/>
    <w:rsid w:val="00AD72A2"/>
    <w:rsid w:val="00AD7872"/>
    <w:rsid w:val="00AD7E58"/>
    <w:rsid w:val="00AD7F6A"/>
    <w:rsid w:val="00AE012F"/>
    <w:rsid w:val="00AE0B31"/>
    <w:rsid w:val="00AE22FD"/>
    <w:rsid w:val="00AE262D"/>
    <w:rsid w:val="00AE291B"/>
    <w:rsid w:val="00AE319B"/>
    <w:rsid w:val="00AE33ED"/>
    <w:rsid w:val="00AE3841"/>
    <w:rsid w:val="00AE3C21"/>
    <w:rsid w:val="00AE3F05"/>
    <w:rsid w:val="00AE3F71"/>
    <w:rsid w:val="00AE4E05"/>
    <w:rsid w:val="00AE4F13"/>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C17"/>
    <w:rsid w:val="00AF5EAC"/>
    <w:rsid w:val="00AF5F36"/>
    <w:rsid w:val="00AF67FD"/>
    <w:rsid w:val="00AF6C34"/>
    <w:rsid w:val="00AF72BD"/>
    <w:rsid w:val="00AF738D"/>
    <w:rsid w:val="00AF769C"/>
    <w:rsid w:val="00AF76C0"/>
    <w:rsid w:val="00AF77E6"/>
    <w:rsid w:val="00B00172"/>
    <w:rsid w:val="00B00662"/>
    <w:rsid w:val="00B00BD6"/>
    <w:rsid w:val="00B00CCC"/>
    <w:rsid w:val="00B0123B"/>
    <w:rsid w:val="00B0153A"/>
    <w:rsid w:val="00B01D67"/>
    <w:rsid w:val="00B01F07"/>
    <w:rsid w:val="00B0204F"/>
    <w:rsid w:val="00B02476"/>
    <w:rsid w:val="00B02491"/>
    <w:rsid w:val="00B02584"/>
    <w:rsid w:val="00B02A38"/>
    <w:rsid w:val="00B02D27"/>
    <w:rsid w:val="00B030C9"/>
    <w:rsid w:val="00B03538"/>
    <w:rsid w:val="00B0422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26F"/>
    <w:rsid w:val="00B11436"/>
    <w:rsid w:val="00B1175A"/>
    <w:rsid w:val="00B1199C"/>
    <w:rsid w:val="00B11F79"/>
    <w:rsid w:val="00B125BA"/>
    <w:rsid w:val="00B12605"/>
    <w:rsid w:val="00B12BE6"/>
    <w:rsid w:val="00B1424D"/>
    <w:rsid w:val="00B146D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BD3"/>
    <w:rsid w:val="00B31DEF"/>
    <w:rsid w:val="00B32065"/>
    <w:rsid w:val="00B320B7"/>
    <w:rsid w:val="00B32661"/>
    <w:rsid w:val="00B32938"/>
    <w:rsid w:val="00B32BEA"/>
    <w:rsid w:val="00B32C8B"/>
    <w:rsid w:val="00B3335F"/>
    <w:rsid w:val="00B333CB"/>
    <w:rsid w:val="00B336C5"/>
    <w:rsid w:val="00B33770"/>
    <w:rsid w:val="00B339B5"/>
    <w:rsid w:val="00B342A3"/>
    <w:rsid w:val="00B34B33"/>
    <w:rsid w:val="00B34B53"/>
    <w:rsid w:val="00B34CC3"/>
    <w:rsid w:val="00B3583A"/>
    <w:rsid w:val="00B35E97"/>
    <w:rsid w:val="00B3603D"/>
    <w:rsid w:val="00B36172"/>
    <w:rsid w:val="00B36397"/>
    <w:rsid w:val="00B36B45"/>
    <w:rsid w:val="00B36D57"/>
    <w:rsid w:val="00B370B4"/>
    <w:rsid w:val="00B37510"/>
    <w:rsid w:val="00B375E9"/>
    <w:rsid w:val="00B376A2"/>
    <w:rsid w:val="00B400B4"/>
    <w:rsid w:val="00B400CC"/>
    <w:rsid w:val="00B406AD"/>
    <w:rsid w:val="00B41337"/>
    <w:rsid w:val="00B41560"/>
    <w:rsid w:val="00B418B7"/>
    <w:rsid w:val="00B41A57"/>
    <w:rsid w:val="00B41C25"/>
    <w:rsid w:val="00B42C33"/>
    <w:rsid w:val="00B42D16"/>
    <w:rsid w:val="00B435D5"/>
    <w:rsid w:val="00B435ED"/>
    <w:rsid w:val="00B43647"/>
    <w:rsid w:val="00B437A4"/>
    <w:rsid w:val="00B43F5F"/>
    <w:rsid w:val="00B44186"/>
    <w:rsid w:val="00B442C5"/>
    <w:rsid w:val="00B459A9"/>
    <w:rsid w:val="00B465D6"/>
    <w:rsid w:val="00B46C65"/>
    <w:rsid w:val="00B46EE3"/>
    <w:rsid w:val="00B47D5F"/>
    <w:rsid w:val="00B506A6"/>
    <w:rsid w:val="00B50700"/>
    <w:rsid w:val="00B50768"/>
    <w:rsid w:val="00B50972"/>
    <w:rsid w:val="00B50C35"/>
    <w:rsid w:val="00B5114B"/>
    <w:rsid w:val="00B51BD0"/>
    <w:rsid w:val="00B52CA6"/>
    <w:rsid w:val="00B53A4B"/>
    <w:rsid w:val="00B53BDA"/>
    <w:rsid w:val="00B54009"/>
    <w:rsid w:val="00B54A9E"/>
    <w:rsid w:val="00B54BE1"/>
    <w:rsid w:val="00B54F3A"/>
    <w:rsid w:val="00B55A00"/>
    <w:rsid w:val="00B55AF0"/>
    <w:rsid w:val="00B565B5"/>
    <w:rsid w:val="00B56E6A"/>
    <w:rsid w:val="00B56E7F"/>
    <w:rsid w:val="00B5702D"/>
    <w:rsid w:val="00B57348"/>
    <w:rsid w:val="00B575E1"/>
    <w:rsid w:val="00B57756"/>
    <w:rsid w:val="00B57CAD"/>
    <w:rsid w:val="00B60177"/>
    <w:rsid w:val="00B60271"/>
    <w:rsid w:val="00B60467"/>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27C"/>
    <w:rsid w:val="00B6762E"/>
    <w:rsid w:val="00B67E0A"/>
    <w:rsid w:val="00B70036"/>
    <w:rsid w:val="00B70691"/>
    <w:rsid w:val="00B7081B"/>
    <w:rsid w:val="00B708AD"/>
    <w:rsid w:val="00B7109F"/>
    <w:rsid w:val="00B71303"/>
    <w:rsid w:val="00B713B8"/>
    <w:rsid w:val="00B7163B"/>
    <w:rsid w:val="00B71820"/>
    <w:rsid w:val="00B71851"/>
    <w:rsid w:val="00B72358"/>
    <w:rsid w:val="00B72919"/>
    <w:rsid w:val="00B729E7"/>
    <w:rsid w:val="00B72EEA"/>
    <w:rsid w:val="00B73294"/>
    <w:rsid w:val="00B73647"/>
    <w:rsid w:val="00B7447A"/>
    <w:rsid w:val="00B75200"/>
    <w:rsid w:val="00B75201"/>
    <w:rsid w:val="00B757C7"/>
    <w:rsid w:val="00B759CE"/>
    <w:rsid w:val="00B76CF9"/>
    <w:rsid w:val="00B7702B"/>
    <w:rsid w:val="00B77379"/>
    <w:rsid w:val="00B801C4"/>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608"/>
    <w:rsid w:val="00B90AB4"/>
    <w:rsid w:val="00B9128F"/>
    <w:rsid w:val="00B912F0"/>
    <w:rsid w:val="00B91BB8"/>
    <w:rsid w:val="00B91D5C"/>
    <w:rsid w:val="00B92104"/>
    <w:rsid w:val="00B923E1"/>
    <w:rsid w:val="00B92EEB"/>
    <w:rsid w:val="00B9329F"/>
    <w:rsid w:val="00B939A3"/>
    <w:rsid w:val="00B93E83"/>
    <w:rsid w:val="00B94073"/>
    <w:rsid w:val="00B94609"/>
    <w:rsid w:val="00B94B93"/>
    <w:rsid w:val="00B95086"/>
    <w:rsid w:val="00B95557"/>
    <w:rsid w:val="00B95AC3"/>
    <w:rsid w:val="00B95D2A"/>
    <w:rsid w:val="00B96989"/>
    <w:rsid w:val="00B96C7F"/>
    <w:rsid w:val="00B96CE6"/>
    <w:rsid w:val="00BA0717"/>
    <w:rsid w:val="00BA11CD"/>
    <w:rsid w:val="00BA18F1"/>
    <w:rsid w:val="00BA2153"/>
    <w:rsid w:val="00BA2AFF"/>
    <w:rsid w:val="00BA2E16"/>
    <w:rsid w:val="00BA38CC"/>
    <w:rsid w:val="00BA3E17"/>
    <w:rsid w:val="00BA4CA8"/>
    <w:rsid w:val="00BA4E58"/>
    <w:rsid w:val="00BA4F1F"/>
    <w:rsid w:val="00BA5219"/>
    <w:rsid w:val="00BA5317"/>
    <w:rsid w:val="00BA53FE"/>
    <w:rsid w:val="00BA572C"/>
    <w:rsid w:val="00BA583B"/>
    <w:rsid w:val="00BA5872"/>
    <w:rsid w:val="00BA5DB2"/>
    <w:rsid w:val="00BA6AA4"/>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65EF"/>
    <w:rsid w:val="00BB70B5"/>
    <w:rsid w:val="00BB71B4"/>
    <w:rsid w:val="00BB73F1"/>
    <w:rsid w:val="00BB7A5D"/>
    <w:rsid w:val="00BB7AF2"/>
    <w:rsid w:val="00BB7D00"/>
    <w:rsid w:val="00BB7EB7"/>
    <w:rsid w:val="00BC1DFF"/>
    <w:rsid w:val="00BC271A"/>
    <w:rsid w:val="00BC29EE"/>
    <w:rsid w:val="00BC3139"/>
    <w:rsid w:val="00BC3236"/>
    <w:rsid w:val="00BC33E9"/>
    <w:rsid w:val="00BC3711"/>
    <w:rsid w:val="00BC3979"/>
    <w:rsid w:val="00BC42B3"/>
    <w:rsid w:val="00BC4622"/>
    <w:rsid w:val="00BC4856"/>
    <w:rsid w:val="00BC4A0B"/>
    <w:rsid w:val="00BC4E7E"/>
    <w:rsid w:val="00BC50A3"/>
    <w:rsid w:val="00BC56D7"/>
    <w:rsid w:val="00BC5AEB"/>
    <w:rsid w:val="00BC5CFA"/>
    <w:rsid w:val="00BC6B56"/>
    <w:rsid w:val="00BC70B4"/>
    <w:rsid w:val="00BC72BE"/>
    <w:rsid w:val="00BC72D9"/>
    <w:rsid w:val="00BC7582"/>
    <w:rsid w:val="00BC77DD"/>
    <w:rsid w:val="00BC77F7"/>
    <w:rsid w:val="00BC79EA"/>
    <w:rsid w:val="00BC7BC8"/>
    <w:rsid w:val="00BC7CF1"/>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29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3F22"/>
    <w:rsid w:val="00BE412B"/>
    <w:rsid w:val="00BE435A"/>
    <w:rsid w:val="00BE439E"/>
    <w:rsid w:val="00BE4B81"/>
    <w:rsid w:val="00BE4DDE"/>
    <w:rsid w:val="00BE529A"/>
    <w:rsid w:val="00BE5568"/>
    <w:rsid w:val="00BE5820"/>
    <w:rsid w:val="00BE5A34"/>
    <w:rsid w:val="00BE5A36"/>
    <w:rsid w:val="00BE5D21"/>
    <w:rsid w:val="00BE5D46"/>
    <w:rsid w:val="00BE6023"/>
    <w:rsid w:val="00BE603D"/>
    <w:rsid w:val="00BE61C5"/>
    <w:rsid w:val="00BE6BCB"/>
    <w:rsid w:val="00BE6D59"/>
    <w:rsid w:val="00BE700B"/>
    <w:rsid w:val="00BE79AE"/>
    <w:rsid w:val="00BF0271"/>
    <w:rsid w:val="00BF08B6"/>
    <w:rsid w:val="00BF10A4"/>
    <w:rsid w:val="00BF199D"/>
    <w:rsid w:val="00BF217A"/>
    <w:rsid w:val="00BF23F9"/>
    <w:rsid w:val="00BF25DF"/>
    <w:rsid w:val="00BF3107"/>
    <w:rsid w:val="00BF3319"/>
    <w:rsid w:val="00BF36E2"/>
    <w:rsid w:val="00BF3C69"/>
    <w:rsid w:val="00BF42CE"/>
    <w:rsid w:val="00BF46D7"/>
    <w:rsid w:val="00BF4D94"/>
    <w:rsid w:val="00BF4DB9"/>
    <w:rsid w:val="00BF4E40"/>
    <w:rsid w:val="00BF52E7"/>
    <w:rsid w:val="00BF5951"/>
    <w:rsid w:val="00BF5B4A"/>
    <w:rsid w:val="00BF5D7F"/>
    <w:rsid w:val="00BF67EF"/>
    <w:rsid w:val="00BF73B1"/>
    <w:rsid w:val="00C000D6"/>
    <w:rsid w:val="00C0074D"/>
    <w:rsid w:val="00C0076F"/>
    <w:rsid w:val="00C01526"/>
    <w:rsid w:val="00C0155C"/>
    <w:rsid w:val="00C0158F"/>
    <w:rsid w:val="00C01A14"/>
    <w:rsid w:val="00C024D5"/>
    <w:rsid w:val="00C02546"/>
    <w:rsid w:val="00C02D52"/>
    <w:rsid w:val="00C02E66"/>
    <w:rsid w:val="00C039E8"/>
    <w:rsid w:val="00C03E09"/>
    <w:rsid w:val="00C0405B"/>
    <w:rsid w:val="00C040E5"/>
    <w:rsid w:val="00C0599C"/>
    <w:rsid w:val="00C05DA7"/>
    <w:rsid w:val="00C05DC5"/>
    <w:rsid w:val="00C06D42"/>
    <w:rsid w:val="00C1026D"/>
    <w:rsid w:val="00C103D4"/>
    <w:rsid w:val="00C103DF"/>
    <w:rsid w:val="00C104D9"/>
    <w:rsid w:val="00C10FD8"/>
    <w:rsid w:val="00C1180D"/>
    <w:rsid w:val="00C11FC7"/>
    <w:rsid w:val="00C132DA"/>
    <w:rsid w:val="00C13546"/>
    <w:rsid w:val="00C13F23"/>
    <w:rsid w:val="00C1412A"/>
    <w:rsid w:val="00C1424A"/>
    <w:rsid w:val="00C1559C"/>
    <w:rsid w:val="00C15F73"/>
    <w:rsid w:val="00C15FF3"/>
    <w:rsid w:val="00C16272"/>
    <w:rsid w:val="00C16939"/>
    <w:rsid w:val="00C16A13"/>
    <w:rsid w:val="00C16AAE"/>
    <w:rsid w:val="00C1797A"/>
    <w:rsid w:val="00C17CE4"/>
    <w:rsid w:val="00C17D88"/>
    <w:rsid w:val="00C2035A"/>
    <w:rsid w:val="00C2038A"/>
    <w:rsid w:val="00C20721"/>
    <w:rsid w:val="00C20828"/>
    <w:rsid w:val="00C20E4F"/>
    <w:rsid w:val="00C21353"/>
    <w:rsid w:val="00C2153B"/>
    <w:rsid w:val="00C21606"/>
    <w:rsid w:val="00C217FA"/>
    <w:rsid w:val="00C225DD"/>
    <w:rsid w:val="00C2260E"/>
    <w:rsid w:val="00C22B8F"/>
    <w:rsid w:val="00C23B6A"/>
    <w:rsid w:val="00C23C5A"/>
    <w:rsid w:val="00C23E22"/>
    <w:rsid w:val="00C24187"/>
    <w:rsid w:val="00C2475E"/>
    <w:rsid w:val="00C2533E"/>
    <w:rsid w:val="00C2585B"/>
    <w:rsid w:val="00C25A7F"/>
    <w:rsid w:val="00C260CE"/>
    <w:rsid w:val="00C266C6"/>
    <w:rsid w:val="00C269BF"/>
    <w:rsid w:val="00C27EB7"/>
    <w:rsid w:val="00C30D24"/>
    <w:rsid w:val="00C31CB0"/>
    <w:rsid w:val="00C31D85"/>
    <w:rsid w:val="00C31D96"/>
    <w:rsid w:val="00C320D5"/>
    <w:rsid w:val="00C3280E"/>
    <w:rsid w:val="00C32D39"/>
    <w:rsid w:val="00C333B8"/>
    <w:rsid w:val="00C334D6"/>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2F8"/>
    <w:rsid w:val="00C41635"/>
    <w:rsid w:val="00C41737"/>
    <w:rsid w:val="00C417CE"/>
    <w:rsid w:val="00C417D7"/>
    <w:rsid w:val="00C41811"/>
    <w:rsid w:val="00C41983"/>
    <w:rsid w:val="00C42D08"/>
    <w:rsid w:val="00C43089"/>
    <w:rsid w:val="00C43683"/>
    <w:rsid w:val="00C436DB"/>
    <w:rsid w:val="00C43785"/>
    <w:rsid w:val="00C445EC"/>
    <w:rsid w:val="00C448E6"/>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56C"/>
    <w:rsid w:val="00C519DB"/>
    <w:rsid w:val="00C51D70"/>
    <w:rsid w:val="00C5206D"/>
    <w:rsid w:val="00C5208D"/>
    <w:rsid w:val="00C5208E"/>
    <w:rsid w:val="00C52328"/>
    <w:rsid w:val="00C52A62"/>
    <w:rsid w:val="00C52E5F"/>
    <w:rsid w:val="00C53254"/>
    <w:rsid w:val="00C532EF"/>
    <w:rsid w:val="00C53B3C"/>
    <w:rsid w:val="00C53BEB"/>
    <w:rsid w:val="00C53E69"/>
    <w:rsid w:val="00C54186"/>
    <w:rsid w:val="00C54473"/>
    <w:rsid w:val="00C5455A"/>
    <w:rsid w:val="00C5494E"/>
    <w:rsid w:val="00C549FE"/>
    <w:rsid w:val="00C54D65"/>
    <w:rsid w:val="00C55004"/>
    <w:rsid w:val="00C559D1"/>
    <w:rsid w:val="00C55B6A"/>
    <w:rsid w:val="00C55C74"/>
    <w:rsid w:val="00C56042"/>
    <w:rsid w:val="00C569B8"/>
    <w:rsid w:val="00C56C91"/>
    <w:rsid w:val="00C56FFA"/>
    <w:rsid w:val="00C578A9"/>
    <w:rsid w:val="00C57C02"/>
    <w:rsid w:val="00C600F2"/>
    <w:rsid w:val="00C60200"/>
    <w:rsid w:val="00C60667"/>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D1"/>
    <w:rsid w:val="00C776C3"/>
    <w:rsid w:val="00C777F2"/>
    <w:rsid w:val="00C80056"/>
    <w:rsid w:val="00C80280"/>
    <w:rsid w:val="00C811D9"/>
    <w:rsid w:val="00C8127B"/>
    <w:rsid w:val="00C812B0"/>
    <w:rsid w:val="00C814C6"/>
    <w:rsid w:val="00C81B49"/>
    <w:rsid w:val="00C81B59"/>
    <w:rsid w:val="00C81D7E"/>
    <w:rsid w:val="00C820BA"/>
    <w:rsid w:val="00C82122"/>
    <w:rsid w:val="00C822A9"/>
    <w:rsid w:val="00C8270A"/>
    <w:rsid w:val="00C82DD3"/>
    <w:rsid w:val="00C834D1"/>
    <w:rsid w:val="00C83B7A"/>
    <w:rsid w:val="00C83EFB"/>
    <w:rsid w:val="00C84C37"/>
    <w:rsid w:val="00C84D37"/>
    <w:rsid w:val="00C84D4E"/>
    <w:rsid w:val="00C850B9"/>
    <w:rsid w:val="00C851A3"/>
    <w:rsid w:val="00C85224"/>
    <w:rsid w:val="00C8541F"/>
    <w:rsid w:val="00C8549C"/>
    <w:rsid w:val="00C85599"/>
    <w:rsid w:val="00C85C2D"/>
    <w:rsid w:val="00C862AC"/>
    <w:rsid w:val="00C866D9"/>
    <w:rsid w:val="00C867C0"/>
    <w:rsid w:val="00C86A4C"/>
    <w:rsid w:val="00C86BF9"/>
    <w:rsid w:val="00C87105"/>
    <w:rsid w:val="00C87512"/>
    <w:rsid w:val="00C877F0"/>
    <w:rsid w:val="00C877FF"/>
    <w:rsid w:val="00C87CB4"/>
    <w:rsid w:val="00C900FD"/>
    <w:rsid w:val="00C91178"/>
    <w:rsid w:val="00C917CB"/>
    <w:rsid w:val="00C91BA0"/>
    <w:rsid w:val="00C92A0D"/>
    <w:rsid w:val="00C92A58"/>
    <w:rsid w:val="00C92BDA"/>
    <w:rsid w:val="00C93BE4"/>
    <w:rsid w:val="00C943A2"/>
    <w:rsid w:val="00C94E1D"/>
    <w:rsid w:val="00C94F4E"/>
    <w:rsid w:val="00C94F86"/>
    <w:rsid w:val="00C950C2"/>
    <w:rsid w:val="00C95297"/>
    <w:rsid w:val="00C95D3F"/>
    <w:rsid w:val="00C96139"/>
    <w:rsid w:val="00C96226"/>
    <w:rsid w:val="00C96B6E"/>
    <w:rsid w:val="00C96DA0"/>
    <w:rsid w:val="00C96E00"/>
    <w:rsid w:val="00C971D8"/>
    <w:rsid w:val="00C976AC"/>
    <w:rsid w:val="00C97A71"/>
    <w:rsid w:val="00C97C74"/>
    <w:rsid w:val="00C97E4D"/>
    <w:rsid w:val="00CA08D9"/>
    <w:rsid w:val="00CA223E"/>
    <w:rsid w:val="00CA234F"/>
    <w:rsid w:val="00CA2C44"/>
    <w:rsid w:val="00CA33C6"/>
    <w:rsid w:val="00CA3473"/>
    <w:rsid w:val="00CA3524"/>
    <w:rsid w:val="00CA359C"/>
    <w:rsid w:val="00CA371A"/>
    <w:rsid w:val="00CA39FE"/>
    <w:rsid w:val="00CA3E10"/>
    <w:rsid w:val="00CA475B"/>
    <w:rsid w:val="00CA4B96"/>
    <w:rsid w:val="00CA50EE"/>
    <w:rsid w:val="00CA511B"/>
    <w:rsid w:val="00CA52CA"/>
    <w:rsid w:val="00CA55E8"/>
    <w:rsid w:val="00CA5ACD"/>
    <w:rsid w:val="00CA5CCA"/>
    <w:rsid w:val="00CA5EDE"/>
    <w:rsid w:val="00CA6342"/>
    <w:rsid w:val="00CA6D37"/>
    <w:rsid w:val="00CA719A"/>
    <w:rsid w:val="00CA7204"/>
    <w:rsid w:val="00CA7DD8"/>
    <w:rsid w:val="00CA7EED"/>
    <w:rsid w:val="00CA7F66"/>
    <w:rsid w:val="00CB0274"/>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027"/>
    <w:rsid w:val="00CC31FE"/>
    <w:rsid w:val="00CC35DC"/>
    <w:rsid w:val="00CC3787"/>
    <w:rsid w:val="00CC3F9F"/>
    <w:rsid w:val="00CC41CF"/>
    <w:rsid w:val="00CC477D"/>
    <w:rsid w:val="00CC4EED"/>
    <w:rsid w:val="00CC5A79"/>
    <w:rsid w:val="00CC5F6E"/>
    <w:rsid w:val="00CC630F"/>
    <w:rsid w:val="00CC663C"/>
    <w:rsid w:val="00CC68CD"/>
    <w:rsid w:val="00CC6A56"/>
    <w:rsid w:val="00CC6F0A"/>
    <w:rsid w:val="00CC70CF"/>
    <w:rsid w:val="00CC70E4"/>
    <w:rsid w:val="00CC7219"/>
    <w:rsid w:val="00CC7409"/>
    <w:rsid w:val="00CD0679"/>
    <w:rsid w:val="00CD0BD8"/>
    <w:rsid w:val="00CD1102"/>
    <w:rsid w:val="00CD145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138"/>
    <w:rsid w:val="00CE235D"/>
    <w:rsid w:val="00CE29F0"/>
    <w:rsid w:val="00CE364E"/>
    <w:rsid w:val="00CE3812"/>
    <w:rsid w:val="00CE3B46"/>
    <w:rsid w:val="00CE3CA1"/>
    <w:rsid w:val="00CE41AB"/>
    <w:rsid w:val="00CE4314"/>
    <w:rsid w:val="00CE4569"/>
    <w:rsid w:val="00CE4872"/>
    <w:rsid w:val="00CE4C65"/>
    <w:rsid w:val="00CE4D16"/>
    <w:rsid w:val="00CE5381"/>
    <w:rsid w:val="00CE539A"/>
    <w:rsid w:val="00CE5A26"/>
    <w:rsid w:val="00CE5DA1"/>
    <w:rsid w:val="00CE5F9E"/>
    <w:rsid w:val="00CE6366"/>
    <w:rsid w:val="00CE71B7"/>
    <w:rsid w:val="00CE7B32"/>
    <w:rsid w:val="00CE7B33"/>
    <w:rsid w:val="00CF023D"/>
    <w:rsid w:val="00CF09DB"/>
    <w:rsid w:val="00CF0AFD"/>
    <w:rsid w:val="00CF0CA3"/>
    <w:rsid w:val="00CF0D53"/>
    <w:rsid w:val="00CF1CD1"/>
    <w:rsid w:val="00CF1D41"/>
    <w:rsid w:val="00CF1ED7"/>
    <w:rsid w:val="00CF29F7"/>
    <w:rsid w:val="00CF37BD"/>
    <w:rsid w:val="00CF47EC"/>
    <w:rsid w:val="00CF4ABE"/>
    <w:rsid w:val="00CF4D12"/>
    <w:rsid w:val="00CF5666"/>
    <w:rsid w:val="00CF57F0"/>
    <w:rsid w:val="00CF5CB0"/>
    <w:rsid w:val="00CF5DE5"/>
    <w:rsid w:val="00CF6B75"/>
    <w:rsid w:val="00CF6D68"/>
    <w:rsid w:val="00CF6FE7"/>
    <w:rsid w:val="00CF7206"/>
    <w:rsid w:val="00CF72E3"/>
    <w:rsid w:val="00CF7D9A"/>
    <w:rsid w:val="00CF7EC3"/>
    <w:rsid w:val="00CF7F0C"/>
    <w:rsid w:val="00D002A6"/>
    <w:rsid w:val="00D00E40"/>
    <w:rsid w:val="00D010DB"/>
    <w:rsid w:val="00D011C9"/>
    <w:rsid w:val="00D013EB"/>
    <w:rsid w:val="00D01819"/>
    <w:rsid w:val="00D01F76"/>
    <w:rsid w:val="00D02434"/>
    <w:rsid w:val="00D0287A"/>
    <w:rsid w:val="00D02F6E"/>
    <w:rsid w:val="00D03352"/>
    <w:rsid w:val="00D035C8"/>
    <w:rsid w:val="00D055A7"/>
    <w:rsid w:val="00D05976"/>
    <w:rsid w:val="00D05CB6"/>
    <w:rsid w:val="00D06409"/>
    <w:rsid w:val="00D06D60"/>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6F9"/>
    <w:rsid w:val="00D23ADA"/>
    <w:rsid w:val="00D23B6E"/>
    <w:rsid w:val="00D23D59"/>
    <w:rsid w:val="00D24E68"/>
    <w:rsid w:val="00D24EB5"/>
    <w:rsid w:val="00D25961"/>
    <w:rsid w:val="00D25A49"/>
    <w:rsid w:val="00D25D26"/>
    <w:rsid w:val="00D25E17"/>
    <w:rsid w:val="00D2655E"/>
    <w:rsid w:val="00D26EDD"/>
    <w:rsid w:val="00D26F0C"/>
    <w:rsid w:val="00D271FE"/>
    <w:rsid w:val="00D27A91"/>
    <w:rsid w:val="00D302C2"/>
    <w:rsid w:val="00D30EF0"/>
    <w:rsid w:val="00D317A0"/>
    <w:rsid w:val="00D31F7D"/>
    <w:rsid w:val="00D324D9"/>
    <w:rsid w:val="00D32701"/>
    <w:rsid w:val="00D32866"/>
    <w:rsid w:val="00D337A2"/>
    <w:rsid w:val="00D34164"/>
    <w:rsid w:val="00D342E2"/>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2F6"/>
    <w:rsid w:val="00D43F8D"/>
    <w:rsid w:val="00D44A2B"/>
    <w:rsid w:val="00D44B00"/>
    <w:rsid w:val="00D4531E"/>
    <w:rsid w:val="00D454B2"/>
    <w:rsid w:val="00D45567"/>
    <w:rsid w:val="00D45CA2"/>
    <w:rsid w:val="00D46049"/>
    <w:rsid w:val="00D461D2"/>
    <w:rsid w:val="00D465B4"/>
    <w:rsid w:val="00D46C9D"/>
    <w:rsid w:val="00D46DD1"/>
    <w:rsid w:val="00D47B03"/>
    <w:rsid w:val="00D5136C"/>
    <w:rsid w:val="00D5138D"/>
    <w:rsid w:val="00D5143E"/>
    <w:rsid w:val="00D5170D"/>
    <w:rsid w:val="00D51AB3"/>
    <w:rsid w:val="00D51D05"/>
    <w:rsid w:val="00D525D7"/>
    <w:rsid w:val="00D526CC"/>
    <w:rsid w:val="00D52B0F"/>
    <w:rsid w:val="00D52E68"/>
    <w:rsid w:val="00D53046"/>
    <w:rsid w:val="00D5309D"/>
    <w:rsid w:val="00D53E38"/>
    <w:rsid w:val="00D54702"/>
    <w:rsid w:val="00D54957"/>
    <w:rsid w:val="00D54D41"/>
    <w:rsid w:val="00D553E3"/>
    <w:rsid w:val="00D56140"/>
    <w:rsid w:val="00D5663D"/>
    <w:rsid w:val="00D57513"/>
    <w:rsid w:val="00D605C8"/>
    <w:rsid w:val="00D608A9"/>
    <w:rsid w:val="00D60AF6"/>
    <w:rsid w:val="00D60FEA"/>
    <w:rsid w:val="00D612BD"/>
    <w:rsid w:val="00D61A89"/>
    <w:rsid w:val="00D61AE0"/>
    <w:rsid w:val="00D61B6B"/>
    <w:rsid w:val="00D626C3"/>
    <w:rsid w:val="00D62821"/>
    <w:rsid w:val="00D62940"/>
    <w:rsid w:val="00D62A01"/>
    <w:rsid w:val="00D62A8B"/>
    <w:rsid w:val="00D62CCF"/>
    <w:rsid w:val="00D62F92"/>
    <w:rsid w:val="00D63801"/>
    <w:rsid w:val="00D63A0C"/>
    <w:rsid w:val="00D63C3A"/>
    <w:rsid w:val="00D63ED2"/>
    <w:rsid w:val="00D64584"/>
    <w:rsid w:val="00D6476E"/>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DDA"/>
    <w:rsid w:val="00D72E8E"/>
    <w:rsid w:val="00D73332"/>
    <w:rsid w:val="00D73A24"/>
    <w:rsid w:val="00D73F88"/>
    <w:rsid w:val="00D740CA"/>
    <w:rsid w:val="00D7416E"/>
    <w:rsid w:val="00D74193"/>
    <w:rsid w:val="00D74487"/>
    <w:rsid w:val="00D74489"/>
    <w:rsid w:val="00D7541B"/>
    <w:rsid w:val="00D757A2"/>
    <w:rsid w:val="00D75E7C"/>
    <w:rsid w:val="00D767D3"/>
    <w:rsid w:val="00D767E2"/>
    <w:rsid w:val="00D76854"/>
    <w:rsid w:val="00D76C0F"/>
    <w:rsid w:val="00D76D6E"/>
    <w:rsid w:val="00D77588"/>
    <w:rsid w:val="00D77778"/>
    <w:rsid w:val="00D77C96"/>
    <w:rsid w:val="00D803FA"/>
    <w:rsid w:val="00D80DBE"/>
    <w:rsid w:val="00D810DF"/>
    <w:rsid w:val="00D811CB"/>
    <w:rsid w:val="00D81286"/>
    <w:rsid w:val="00D81665"/>
    <w:rsid w:val="00D81872"/>
    <w:rsid w:val="00D81947"/>
    <w:rsid w:val="00D81E12"/>
    <w:rsid w:val="00D8245F"/>
    <w:rsid w:val="00D82963"/>
    <w:rsid w:val="00D82B0F"/>
    <w:rsid w:val="00D8307C"/>
    <w:rsid w:val="00D84287"/>
    <w:rsid w:val="00D84F37"/>
    <w:rsid w:val="00D85888"/>
    <w:rsid w:val="00D86199"/>
    <w:rsid w:val="00D86484"/>
    <w:rsid w:val="00D8668E"/>
    <w:rsid w:val="00D86ACE"/>
    <w:rsid w:val="00D86E71"/>
    <w:rsid w:val="00D874A7"/>
    <w:rsid w:val="00D87688"/>
    <w:rsid w:val="00D9036A"/>
    <w:rsid w:val="00D90761"/>
    <w:rsid w:val="00D90BBA"/>
    <w:rsid w:val="00D90F84"/>
    <w:rsid w:val="00D91141"/>
    <w:rsid w:val="00D9208F"/>
    <w:rsid w:val="00D92C96"/>
    <w:rsid w:val="00D92F87"/>
    <w:rsid w:val="00D92FCC"/>
    <w:rsid w:val="00D9303F"/>
    <w:rsid w:val="00D93758"/>
    <w:rsid w:val="00D93CCD"/>
    <w:rsid w:val="00D9407C"/>
    <w:rsid w:val="00D94E9D"/>
    <w:rsid w:val="00D96072"/>
    <w:rsid w:val="00D960B5"/>
    <w:rsid w:val="00D96487"/>
    <w:rsid w:val="00D96725"/>
    <w:rsid w:val="00D968C1"/>
    <w:rsid w:val="00D96BA9"/>
    <w:rsid w:val="00D96F81"/>
    <w:rsid w:val="00D972A2"/>
    <w:rsid w:val="00D976FE"/>
    <w:rsid w:val="00DA029A"/>
    <w:rsid w:val="00DA0335"/>
    <w:rsid w:val="00DA097B"/>
    <w:rsid w:val="00DA1885"/>
    <w:rsid w:val="00DA19A8"/>
    <w:rsid w:val="00DA1BF8"/>
    <w:rsid w:val="00DA2A19"/>
    <w:rsid w:val="00DA2C29"/>
    <w:rsid w:val="00DA31C4"/>
    <w:rsid w:val="00DA32A4"/>
    <w:rsid w:val="00DA32B6"/>
    <w:rsid w:val="00DA36E8"/>
    <w:rsid w:val="00DA3E76"/>
    <w:rsid w:val="00DA41AB"/>
    <w:rsid w:val="00DA452E"/>
    <w:rsid w:val="00DA47AD"/>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D16"/>
    <w:rsid w:val="00DB6F45"/>
    <w:rsid w:val="00DB704F"/>
    <w:rsid w:val="00DB7CBE"/>
    <w:rsid w:val="00DC0242"/>
    <w:rsid w:val="00DC05DB"/>
    <w:rsid w:val="00DC0A7D"/>
    <w:rsid w:val="00DC0ADB"/>
    <w:rsid w:val="00DC0D07"/>
    <w:rsid w:val="00DC15C9"/>
    <w:rsid w:val="00DC1C76"/>
    <w:rsid w:val="00DC224C"/>
    <w:rsid w:val="00DC250B"/>
    <w:rsid w:val="00DC2E3E"/>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D742A"/>
    <w:rsid w:val="00DE141C"/>
    <w:rsid w:val="00DE1893"/>
    <w:rsid w:val="00DE2391"/>
    <w:rsid w:val="00DE28C2"/>
    <w:rsid w:val="00DE2B77"/>
    <w:rsid w:val="00DE2BDE"/>
    <w:rsid w:val="00DE2FD0"/>
    <w:rsid w:val="00DE30EF"/>
    <w:rsid w:val="00DE3167"/>
    <w:rsid w:val="00DE33DC"/>
    <w:rsid w:val="00DE3C5F"/>
    <w:rsid w:val="00DE3DDD"/>
    <w:rsid w:val="00DE4487"/>
    <w:rsid w:val="00DE4F3F"/>
    <w:rsid w:val="00DE50AB"/>
    <w:rsid w:val="00DE5E00"/>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2B1B"/>
    <w:rsid w:val="00E03055"/>
    <w:rsid w:val="00E03092"/>
    <w:rsid w:val="00E033CC"/>
    <w:rsid w:val="00E03670"/>
    <w:rsid w:val="00E036FD"/>
    <w:rsid w:val="00E038B1"/>
    <w:rsid w:val="00E03A7F"/>
    <w:rsid w:val="00E04746"/>
    <w:rsid w:val="00E0577C"/>
    <w:rsid w:val="00E0590E"/>
    <w:rsid w:val="00E05A5E"/>
    <w:rsid w:val="00E05C95"/>
    <w:rsid w:val="00E05F6C"/>
    <w:rsid w:val="00E064D7"/>
    <w:rsid w:val="00E06A47"/>
    <w:rsid w:val="00E0747F"/>
    <w:rsid w:val="00E07934"/>
    <w:rsid w:val="00E07BBC"/>
    <w:rsid w:val="00E107A7"/>
    <w:rsid w:val="00E10833"/>
    <w:rsid w:val="00E10873"/>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2B"/>
    <w:rsid w:val="00E230E0"/>
    <w:rsid w:val="00E2398A"/>
    <w:rsid w:val="00E23AA0"/>
    <w:rsid w:val="00E23D0C"/>
    <w:rsid w:val="00E241ED"/>
    <w:rsid w:val="00E2425E"/>
    <w:rsid w:val="00E24BD7"/>
    <w:rsid w:val="00E24CBD"/>
    <w:rsid w:val="00E2533E"/>
    <w:rsid w:val="00E2571A"/>
    <w:rsid w:val="00E25D7E"/>
    <w:rsid w:val="00E262C0"/>
    <w:rsid w:val="00E2662D"/>
    <w:rsid w:val="00E266B4"/>
    <w:rsid w:val="00E26851"/>
    <w:rsid w:val="00E26959"/>
    <w:rsid w:val="00E26DB7"/>
    <w:rsid w:val="00E27AAE"/>
    <w:rsid w:val="00E27DDF"/>
    <w:rsid w:val="00E302B8"/>
    <w:rsid w:val="00E30F1C"/>
    <w:rsid w:val="00E31127"/>
    <w:rsid w:val="00E316C0"/>
    <w:rsid w:val="00E3199F"/>
    <w:rsid w:val="00E31AF7"/>
    <w:rsid w:val="00E31EAD"/>
    <w:rsid w:val="00E326A9"/>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75F"/>
    <w:rsid w:val="00E4183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A1A"/>
    <w:rsid w:val="00E47BE6"/>
    <w:rsid w:val="00E47F74"/>
    <w:rsid w:val="00E5064E"/>
    <w:rsid w:val="00E50F88"/>
    <w:rsid w:val="00E50FF3"/>
    <w:rsid w:val="00E510DC"/>
    <w:rsid w:val="00E51D7F"/>
    <w:rsid w:val="00E521A1"/>
    <w:rsid w:val="00E52280"/>
    <w:rsid w:val="00E523D2"/>
    <w:rsid w:val="00E52C05"/>
    <w:rsid w:val="00E53624"/>
    <w:rsid w:val="00E542D8"/>
    <w:rsid w:val="00E553D2"/>
    <w:rsid w:val="00E55869"/>
    <w:rsid w:val="00E55FDF"/>
    <w:rsid w:val="00E560B2"/>
    <w:rsid w:val="00E562E1"/>
    <w:rsid w:val="00E567AB"/>
    <w:rsid w:val="00E56F67"/>
    <w:rsid w:val="00E56FE0"/>
    <w:rsid w:val="00E57140"/>
    <w:rsid w:val="00E57316"/>
    <w:rsid w:val="00E57C52"/>
    <w:rsid w:val="00E60442"/>
    <w:rsid w:val="00E6077C"/>
    <w:rsid w:val="00E61F47"/>
    <w:rsid w:val="00E6211E"/>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78"/>
    <w:rsid w:val="00E75ABA"/>
    <w:rsid w:val="00E75BF0"/>
    <w:rsid w:val="00E76249"/>
    <w:rsid w:val="00E765EB"/>
    <w:rsid w:val="00E766CF"/>
    <w:rsid w:val="00E76C15"/>
    <w:rsid w:val="00E76CE5"/>
    <w:rsid w:val="00E76F0B"/>
    <w:rsid w:val="00E7795C"/>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2074"/>
    <w:rsid w:val="00E922A2"/>
    <w:rsid w:val="00E92AE3"/>
    <w:rsid w:val="00E92AE8"/>
    <w:rsid w:val="00E932D5"/>
    <w:rsid w:val="00E935E3"/>
    <w:rsid w:val="00E93AA9"/>
    <w:rsid w:val="00E93AF5"/>
    <w:rsid w:val="00E93B10"/>
    <w:rsid w:val="00E93CC2"/>
    <w:rsid w:val="00E942B7"/>
    <w:rsid w:val="00E94A44"/>
    <w:rsid w:val="00E94A7D"/>
    <w:rsid w:val="00E94A9B"/>
    <w:rsid w:val="00E94B7D"/>
    <w:rsid w:val="00E9568B"/>
    <w:rsid w:val="00E957C1"/>
    <w:rsid w:val="00E95DFA"/>
    <w:rsid w:val="00E96222"/>
    <w:rsid w:val="00E96985"/>
    <w:rsid w:val="00E96C38"/>
    <w:rsid w:val="00E96C69"/>
    <w:rsid w:val="00E96D0A"/>
    <w:rsid w:val="00E97391"/>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189"/>
    <w:rsid w:val="00EB3BF7"/>
    <w:rsid w:val="00EB3D45"/>
    <w:rsid w:val="00EB411C"/>
    <w:rsid w:val="00EB4BA3"/>
    <w:rsid w:val="00EB5077"/>
    <w:rsid w:val="00EB50C4"/>
    <w:rsid w:val="00EB5BF9"/>
    <w:rsid w:val="00EB5E23"/>
    <w:rsid w:val="00EB5F6B"/>
    <w:rsid w:val="00EB635B"/>
    <w:rsid w:val="00EB6371"/>
    <w:rsid w:val="00EB643A"/>
    <w:rsid w:val="00EB6F31"/>
    <w:rsid w:val="00EC02D5"/>
    <w:rsid w:val="00EC02F2"/>
    <w:rsid w:val="00EC0461"/>
    <w:rsid w:val="00EC0C1A"/>
    <w:rsid w:val="00EC0D70"/>
    <w:rsid w:val="00EC0FD2"/>
    <w:rsid w:val="00EC1484"/>
    <w:rsid w:val="00EC1670"/>
    <w:rsid w:val="00EC1BB0"/>
    <w:rsid w:val="00EC1C6F"/>
    <w:rsid w:val="00EC1DC7"/>
    <w:rsid w:val="00EC1E52"/>
    <w:rsid w:val="00EC219A"/>
    <w:rsid w:val="00EC2477"/>
    <w:rsid w:val="00EC25CF"/>
    <w:rsid w:val="00EC2E6F"/>
    <w:rsid w:val="00EC33CB"/>
    <w:rsid w:val="00EC626A"/>
    <w:rsid w:val="00EC6387"/>
    <w:rsid w:val="00EC6876"/>
    <w:rsid w:val="00ED0048"/>
    <w:rsid w:val="00ED03F3"/>
    <w:rsid w:val="00ED0751"/>
    <w:rsid w:val="00ED08BD"/>
    <w:rsid w:val="00ED0905"/>
    <w:rsid w:val="00ED1054"/>
    <w:rsid w:val="00ED1058"/>
    <w:rsid w:val="00ED1921"/>
    <w:rsid w:val="00ED1BB6"/>
    <w:rsid w:val="00ED1BD0"/>
    <w:rsid w:val="00ED4703"/>
    <w:rsid w:val="00ED59CA"/>
    <w:rsid w:val="00ED5B80"/>
    <w:rsid w:val="00ED5C47"/>
    <w:rsid w:val="00ED6961"/>
    <w:rsid w:val="00ED743B"/>
    <w:rsid w:val="00ED78BA"/>
    <w:rsid w:val="00ED78D6"/>
    <w:rsid w:val="00ED7AB9"/>
    <w:rsid w:val="00ED7E5E"/>
    <w:rsid w:val="00EE0EFB"/>
    <w:rsid w:val="00EE1236"/>
    <w:rsid w:val="00EE1436"/>
    <w:rsid w:val="00EE1D4F"/>
    <w:rsid w:val="00EE37B5"/>
    <w:rsid w:val="00EE3EE6"/>
    <w:rsid w:val="00EE3F43"/>
    <w:rsid w:val="00EE3FCA"/>
    <w:rsid w:val="00EE48E2"/>
    <w:rsid w:val="00EE4A1D"/>
    <w:rsid w:val="00EE5008"/>
    <w:rsid w:val="00EE5651"/>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418E"/>
    <w:rsid w:val="00EF42AC"/>
    <w:rsid w:val="00EF4452"/>
    <w:rsid w:val="00EF45BF"/>
    <w:rsid w:val="00EF579E"/>
    <w:rsid w:val="00EF5AAC"/>
    <w:rsid w:val="00EF5AC6"/>
    <w:rsid w:val="00EF667A"/>
    <w:rsid w:val="00EF6964"/>
    <w:rsid w:val="00EF714E"/>
    <w:rsid w:val="00EF72BF"/>
    <w:rsid w:val="00EF7726"/>
    <w:rsid w:val="00F0007A"/>
    <w:rsid w:val="00F00127"/>
    <w:rsid w:val="00F0168E"/>
    <w:rsid w:val="00F01723"/>
    <w:rsid w:val="00F0193E"/>
    <w:rsid w:val="00F01B4C"/>
    <w:rsid w:val="00F01F19"/>
    <w:rsid w:val="00F0210C"/>
    <w:rsid w:val="00F0223A"/>
    <w:rsid w:val="00F02430"/>
    <w:rsid w:val="00F03D73"/>
    <w:rsid w:val="00F03EC4"/>
    <w:rsid w:val="00F0490F"/>
    <w:rsid w:val="00F05CAE"/>
    <w:rsid w:val="00F05E51"/>
    <w:rsid w:val="00F06B7B"/>
    <w:rsid w:val="00F07141"/>
    <w:rsid w:val="00F07D59"/>
    <w:rsid w:val="00F101F6"/>
    <w:rsid w:val="00F103F5"/>
    <w:rsid w:val="00F103F7"/>
    <w:rsid w:val="00F10C2E"/>
    <w:rsid w:val="00F10DAC"/>
    <w:rsid w:val="00F10FF6"/>
    <w:rsid w:val="00F113EC"/>
    <w:rsid w:val="00F11BB6"/>
    <w:rsid w:val="00F12AE9"/>
    <w:rsid w:val="00F13C0B"/>
    <w:rsid w:val="00F14613"/>
    <w:rsid w:val="00F15854"/>
    <w:rsid w:val="00F15B0E"/>
    <w:rsid w:val="00F15DEA"/>
    <w:rsid w:val="00F15E0F"/>
    <w:rsid w:val="00F15E77"/>
    <w:rsid w:val="00F15F16"/>
    <w:rsid w:val="00F162C4"/>
    <w:rsid w:val="00F17337"/>
    <w:rsid w:val="00F177CD"/>
    <w:rsid w:val="00F20325"/>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A5C"/>
    <w:rsid w:val="00F27B6F"/>
    <w:rsid w:val="00F30BA4"/>
    <w:rsid w:val="00F30E36"/>
    <w:rsid w:val="00F311A8"/>
    <w:rsid w:val="00F3174B"/>
    <w:rsid w:val="00F32500"/>
    <w:rsid w:val="00F32876"/>
    <w:rsid w:val="00F33328"/>
    <w:rsid w:val="00F33880"/>
    <w:rsid w:val="00F33ADE"/>
    <w:rsid w:val="00F33EE3"/>
    <w:rsid w:val="00F34048"/>
    <w:rsid w:val="00F34094"/>
    <w:rsid w:val="00F34101"/>
    <w:rsid w:val="00F34208"/>
    <w:rsid w:val="00F347D4"/>
    <w:rsid w:val="00F34838"/>
    <w:rsid w:val="00F34A0D"/>
    <w:rsid w:val="00F34ECA"/>
    <w:rsid w:val="00F34F20"/>
    <w:rsid w:val="00F34FA5"/>
    <w:rsid w:val="00F3523A"/>
    <w:rsid w:val="00F353F0"/>
    <w:rsid w:val="00F35519"/>
    <w:rsid w:val="00F356C3"/>
    <w:rsid w:val="00F3602D"/>
    <w:rsid w:val="00F36557"/>
    <w:rsid w:val="00F366C1"/>
    <w:rsid w:val="00F36770"/>
    <w:rsid w:val="00F36F4F"/>
    <w:rsid w:val="00F370D8"/>
    <w:rsid w:val="00F40013"/>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4C57"/>
    <w:rsid w:val="00F452EB"/>
    <w:rsid w:val="00F4566B"/>
    <w:rsid w:val="00F45B6E"/>
    <w:rsid w:val="00F465B4"/>
    <w:rsid w:val="00F4662B"/>
    <w:rsid w:val="00F47072"/>
    <w:rsid w:val="00F47083"/>
    <w:rsid w:val="00F4726E"/>
    <w:rsid w:val="00F476CD"/>
    <w:rsid w:val="00F50372"/>
    <w:rsid w:val="00F50626"/>
    <w:rsid w:val="00F50AA9"/>
    <w:rsid w:val="00F50B5B"/>
    <w:rsid w:val="00F513E4"/>
    <w:rsid w:val="00F5198E"/>
    <w:rsid w:val="00F51A24"/>
    <w:rsid w:val="00F52D16"/>
    <w:rsid w:val="00F52D70"/>
    <w:rsid w:val="00F52F0C"/>
    <w:rsid w:val="00F538B4"/>
    <w:rsid w:val="00F54892"/>
    <w:rsid w:val="00F5490A"/>
    <w:rsid w:val="00F54D79"/>
    <w:rsid w:val="00F54F1A"/>
    <w:rsid w:val="00F55580"/>
    <w:rsid w:val="00F56F5C"/>
    <w:rsid w:val="00F57223"/>
    <w:rsid w:val="00F57575"/>
    <w:rsid w:val="00F5768A"/>
    <w:rsid w:val="00F57DF2"/>
    <w:rsid w:val="00F608E5"/>
    <w:rsid w:val="00F60E2D"/>
    <w:rsid w:val="00F60FD9"/>
    <w:rsid w:val="00F61206"/>
    <w:rsid w:val="00F615A8"/>
    <w:rsid w:val="00F62701"/>
    <w:rsid w:val="00F62D24"/>
    <w:rsid w:val="00F634C5"/>
    <w:rsid w:val="00F634C8"/>
    <w:rsid w:val="00F63ADE"/>
    <w:rsid w:val="00F63F8E"/>
    <w:rsid w:val="00F6400A"/>
    <w:rsid w:val="00F6462D"/>
    <w:rsid w:val="00F646EC"/>
    <w:rsid w:val="00F6498E"/>
    <w:rsid w:val="00F64F2B"/>
    <w:rsid w:val="00F64F6C"/>
    <w:rsid w:val="00F64FDE"/>
    <w:rsid w:val="00F65BD3"/>
    <w:rsid w:val="00F66D2F"/>
    <w:rsid w:val="00F66DF6"/>
    <w:rsid w:val="00F67304"/>
    <w:rsid w:val="00F67B97"/>
    <w:rsid w:val="00F67C62"/>
    <w:rsid w:val="00F67CAB"/>
    <w:rsid w:val="00F67FBE"/>
    <w:rsid w:val="00F70255"/>
    <w:rsid w:val="00F70834"/>
    <w:rsid w:val="00F70C7F"/>
    <w:rsid w:val="00F71D5A"/>
    <w:rsid w:val="00F720D7"/>
    <w:rsid w:val="00F72236"/>
    <w:rsid w:val="00F72539"/>
    <w:rsid w:val="00F72F6D"/>
    <w:rsid w:val="00F72F78"/>
    <w:rsid w:val="00F72F8F"/>
    <w:rsid w:val="00F73A42"/>
    <w:rsid w:val="00F73E75"/>
    <w:rsid w:val="00F74037"/>
    <w:rsid w:val="00F746C2"/>
    <w:rsid w:val="00F75587"/>
    <w:rsid w:val="00F75995"/>
    <w:rsid w:val="00F75A28"/>
    <w:rsid w:val="00F76273"/>
    <w:rsid w:val="00F7639C"/>
    <w:rsid w:val="00F76485"/>
    <w:rsid w:val="00F765AD"/>
    <w:rsid w:val="00F76DC7"/>
    <w:rsid w:val="00F77093"/>
    <w:rsid w:val="00F80A4A"/>
    <w:rsid w:val="00F80EDC"/>
    <w:rsid w:val="00F813AB"/>
    <w:rsid w:val="00F813C3"/>
    <w:rsid w:val="00F815A8"/>
    <w:rsid w:val="00F817E5"/>
    <w:rsid w:val="00F82A79"/>
    <w:rsid w:val="00F82BD1"/>
    <w:rsid w:val="00F82BFE"/>
    <w:rsid w:val="00F8300B"/>
    <w:rsid w:val="00F83068"/>
    <w:rsid w:val="00F83109"/>
    <w:rsid w:val="00F8341A"/>
    <w:rsid w:val="00F83517"/>
    <w:rsid w:val="00F8384A"/>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1F37"/>
    <w:rsid w:val="00F920D4"/>
    <w:rsid w:val="00F92858"/>
    <w:rsid w:val="00F928D2"/>
    <w:rsid w:val="00F92A33"/>
    <w:rsid w:val="00F92B30"/>
    <w:rsid w:val="00F92D65"/>
    <w:rsid w:val="00F934BE"/>
    <w:rsid w:val="00F940D6"/>
    <w:rsid w:val="00F942C3"/>
    <w:rsid w:val="00F94842"/>
    <w:rsid w:val="00F95114"/>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8E7"/>
    <w:rsid w:val="00FA5C15"/>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39B"/>
    <w:rsid w:val="00FB57AD"/>
    <w:rsid w:val="00FB5B5E"/>
    <w:rsid w:val="00FB625A"/>
    <w:rsid w:val="00FB63B9"/>
    <w:rsid w:val="00FB6871"/>
    <w:rsid w:val="00FB6A85"/>
    <w:rsid w:val="00FB74FC"/>
    <w:rsid w:val="00FB7C02"/>
    <w:rsid w:val="00FC10AA"/>
    <w:rsid w:val="00FC1864"/>
    <w:rsid w:val="00FC1964"/>
    <w:rsid w:val="00FC1BC8"/>
    <w:rsid w:val="00FC2328"/>
    <w:rsid w:val="00FC2771"/>
    <w:rsid w:val="00FC2A02"/>
    <w:rsid w:val="00FC316F"/>
    <w:rsid w:val="00FC326F"/>
    <w:rsid w:val="00FC3359"/>
    <w:rsid w:val="00FC3417"/>
    <w:rsid w:val="00FC349C"/>
    <w:rsid w:val="00FC38A3"/>
    <w:rsid w:val="00FC3A79"/>
    <w:rsid w:val="00FC3AAD"/>
    <w:rsid w:val="00FC58D7"/>
    <w:rsid w:val="00FC5C2E"/>
    <w:rsid w:val="00FC6F15"/>
    <w:rsid w:val="00FC7375"/>
    <w:rsid w:val="00FC7ABE"/>
    <w:rsid w:val="00FC7BAC"/>
    <w:rsid w:val="00FD07EA"/>
    <w:rsid w:val="00FD07EE"/>
    <w:rsid w:val="00FD107E"/>
    <w:rsid w:val="00FD1EAA"/>
    <w:rsid w:val="00FD1FF5"/>
    <w:rsid w:val="00FD2410"/>
    <w:rsid w:val="00FD2D77"/>
    <w:rsid w:val="00FD2E3F"/>
    <w:rsid w:val="00FD3454"/>
    <w:rsid w:val="00FD3E86"/>
    <w:rsid w:val="00FD45EB"/>
    <w:rsid w:val="00FD47A0"/>
    <w:rsid w:val="00FD48AA"/>
    <w:rsid w:val="00FD6159"/>
    <w:rsid w:val="00FD675C"/>
    <w:rsid w:val="00FD7257"/>
    <w:rsid w:val="00FD72B3"/>
    <w:rsid w:val="00FE0B55"/>
    <w:rsid w:val="00FE0F91"/>
    <w:rsid w:val="00FE0FDE"/>
    <w:rsid w:val="00FE1330"/>
    <w:rsid w:val="00FE1987"/>
    <w:rsid w:val="00FE1A57"/>
    <w:rsid w:val="00FE1BA4"/>
    <w:rsid w:val="00FE26F4"/>
    <w:rsid w:val="00FE2861"/>
    <w:rsid w:val="00FE288C"/>
    <w:rsid w:val="00FE2D53"/>
    <w:rsid w:val="00FE360E"/>
    <w:rsid w:val="00FE37C5"/>
    <w:rsid w:val="00FE3952"/>
    <w:rsid w:val="00FE397E"/>
    <w:rsid w:val="00FE3DE6"/>
    <w:rsid w:val="00FE41A0"/>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5FB"/>
    <w:rsid w:val="00FF2867"/>
    <w:rsid w:val="00FF2A84"/>
    <w:rsid w:val="00FF2BCC"/>
    <w:rsid w:val="00FF30C9"/>
    <w:rsid w:val="00FF325E"/>
    <w:rsid w:val="00FF32A8"/>
    <w:rsid w:val="00FF368C"/>
    <w:rsid w:val="00FF37CD"/>
    <w:rsid w:val="00FF3C6E"/>
    <w:rsid w:val="00FF4057"/>
    <w:rsid w:val="00FF447F"/>
    <w:rsid w:val="00FF4490"/>
    <w:rsid w:val="00FF4697"/>
    <w:rsid w:val="00FF4CCA"/>
    <w:rsid w:val="00FF4EE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43"/>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D721E"/>
    <w:rPr>
      <w:color w:val="605E5C"/>
      <w:shd w:val="clear" w:color="auto" w:fill="E1DFDD"/>
    </w:rPr>
  </w:style>
  <w:style w:type="paragraph" w:customStyle="1" w:styleId="0">
    <w:name w:val="כותרת 0"/>
    <w:basedOn w:val="Normal"/>
    <w:next w:val="Normal"/>
    <w:qFormat/>
    <w:rsid w:val="00F3523A"/>
    <w:pPr>
      <w:keepNext/>
      <w:autoSpaceDE/>
      <w:autoSpaceDN/>
      <w:adjustRightInd w:val="0"/>
      <w:spacing w:after="240" w:line="240" w:lineRule="auto"/>
      <w:jc w:val="center"/>
      <w:textAlignment w:val="baseline"/>
      <w:outlineLvl w:val="0"/>
    </w:pPr>
    <w:rPr>
      <w:rFonts w:ascii="David" w:hAnsi="David" w:cs="Guttman Hatzvi"/>
      <w:b/>
      <w:bCs/>
      <w:spacing w:val="20"/>
      <w:kern w:val="32"/>
      <w:sz w:val="38"/>
      <w:szCs w:val="38"/>
      <w:lang w:eastAsia="he-IL"/>
    </w:rPr>
  </w:style>
  <w:style w:type="paragraph" w:customStyle="1" w:styleId="af9">
    <w:name w:val="ציטוט עברי"/>
    <w:basedOn w:val="Normal"/>
    <w:next w:val="Normal"/>
    <w:rsid w:val="00F3523A"/>
    <w:pPr>
      <w:widowControl w:val="0"/>
      <w:autoSpaceDE/>
      <w:autoSpaceDN/>
      <w:adjustRightInd w:val="0"/>
      <w:spacing w:after="60" w:line="240" w:lineRule="auto"/>
      <w:ind w:left="851" w:right="851"/>
      <w:contextualSpacing/>
      <w:textAlignment w:val="baseline"/>
    </w:pPr>
    <w:rPr>
      <w:rFonts w:ascii="David" w:hAnsi="David" w:cs="David"/>
      <w:sz w:val="24"/>
      <w:szCs w:val="22"/>
      <w:lang w:eastAsia="he-IL"/>
    </w:rPr>
  </w:style>
  <w:style w:type="paragraph" w:customStyle="1" w:styleId="afa">
    <w:name w:val="ציטוט רחב"/>
    <w:basedOn w:val="Normal"/>
    <w:qFormat/>
    <w:rsid w:val="0024173C"/>
    <w:pPr>
      <w:widowControl w:val="0"/>
      <w:autoSpaceDE/>
      <w:autoSpaceDN/>
      <w:adjustRightInd w:val="0"/>
      <w:spacing w:before="60" w:after="60" w:line="240" w:lineRule="auto"/>
      <w:ind w:left="567" w:right="567"/>
      <w:textAlignment w:val="baseline"/>
    </w:pPr>
    <w:rPr>
      <w:rFonts w:ascii="David" w:hAnsi="David" w:cs="David"/>
      <w:szCs w:val="22"/>
      <w:lang w:eastAsia="he-IL"/>
    </w:rPr>
  </w:style>
  <w:style w:type="character" w:customStyle="1" w:styleId="peruk">
    <w:name w:val="peruk"/>
    <w:basedOn w:val="DefaultParagraphFont"/>
    <w:rsid w:val="00F40013"/>
  </w:style>
  <w:style w:type="character" w:customStyle="1" w:styleId="querytexthighlight">
    <w:name w:val="querytexthighlight"/>
    <w:basedOn w:val="DefaultParagraphFont"/>
    <w:rsid w:val="0005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423">
      <w:bodyDiv w:val="1"/>
      <w:marLeft w:val="0"/>
      <w:marRight w:val="0"/>
      <w:marTop w:val="0"/>
      <w:marBottom w:val="0"/>
      <w:divBdr>
        <w:top w:val="none" w:sz="0" w:space="0" w:color="auto"/>
        <w:left w:val="none" w:sz="0" w:space="0" w:color="auto"/>
        <w:bottom w:val="none" w:sz="0" w:space="0" w:color="auto"/>
        <w:right w:val="none" w:sz="0" w:space="0" w:color="auto"/>
      </w:divBdr>
    </w:div>
    <w:div w:id="8928183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1273056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10328458">
      <w:bodyDiv w:val="1"/>
      <w:marLeft w:val="0"/>
      <w:marRight w:val="0"/>
      <w:marTop w:val="0"/>
      <w:marBottom w:val="0"/>
      <w:divBdr>
        <w:top w:val="none" w:sz="0" w:space="0" w:color="auto"/>
        <w:left w:val="none" w:sz="0" w:space="0" w:color="auto"/>
        <w:bottom w:val="none" w:sz="0" w:space="0" w:color="auto"/>
        <w:right w:val="none" w:sz="0" w:space="0" w:color="auto"/>
      </w:divBdr>
    </w:div>
    <w:div w:id="1386443975">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532D-CF19-4813-8894-33134F20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2368</Words>
  <Characters>13503</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15840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4</cp:revision>
  <cp:lastPrinted>2021-10-24T16:41:00Z</cp:lastPrinted>
  <dcterms:created xsi:type="dcterms:W3CDTF">2021-11-24T17:16:00Z</dcterms:created>
  <dcterms:modified xsi:type="dcterms:W3CDTF">2021-11-24T17:26:00Z</dcterms:modified>
</cp:coreProperties>
</file>