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2DB8C1D5" w14:textId="39AC08A6" w:rsidR="00F84CD4" w:rsidRDefault="00F84CD4" w:rsidP="00137008">
      <w:pPr>
        <w:pStyle w:val="2"/>
        <w:rPr>
          <w:rtl/>
        </w:rPr>
      </w:pPr>
      <w:r w:rsidRPr="00F84CD4">
        <w:rPr>
          <w:b w:val="0"/>
          <w:szCs w:val="44"/>
          <w:rtl/>
        </w:rPr>
        <w:t>בישול ביום טוב עבור יום המחרת</w:t>
      </w:r>
      <w:r w:rsidR="00323E9D">
        <w:rPr>
          <w:rFonts w:hint="cs"/>
          <w:b w:val="0"/>
          <w:szCs w:val="44"/>
          <w:rtl/>
        </w:rPr>
        <w:t xml:space="preserve"> </w:t>
      </w:r>
      <w:r w:rsidR="00323E9D">
        <w:rPr>
          <w:b w:val="0"/>
          <w:szCs w:val="44"/>
          <w:rtl/>
        </w:rPr>
        <w:t>–</w:t>
      </w:r>
      <w:r w:rsidR="00323E9D">
        <w:rPr>
          <w:rFonts w:hint="cs"/>
          <w:b w:val="0"/>
          <w:szCs w:val="44"/>
          <w:rtl/>
        </w:rPr>
        <w:t xml:space="preserve"> </w:t>
      </w:r>
      <w:r w:rsidRPr="00F84CD4">
        <w:rPr>
          <w:b w:val="0"/>
          <w:szCs w:val="44"/>
          <w:rtl/>
        </w:rPr>
        <w:t xml:space="preserve">מרבה </w:t>
      </w:r>
      <w:proofErr w:type="spellStart"/>
      <w:r w:rsidRPr="00F84CD4">
        <w:rPr>
          <w:b w:val="0"/>
          <w:szCs w:val="44"/>
          <w:rtl/>
        </w:rPr>
        <w:t>בשיעורין</w:t>
      </w:r>
      <w:proofErr w:type="spellEnd"/>
      <w:r w:rsidRPr="00F84CD4">
        <w:rPr>
          <w:b w:val="0"/>
          <w:szCs w:val="44"/>
          <w:rtl/>
        </w:rPr>
        <w:t xml:space="preserve"> ועירוב תבשילין</w:t>
      </w:r>
      <w:r>
        <w:rPr>
          <w:rFonts w:hint="cs"/>
          <w:rtl/>
        </w:rPr>
        <w:t xml:space="preserve"> </w:t>
      </w:r>
    </w:p>
    <w:p w14:paraId="6A62B8AE" w14:textId="77777777" w:rsidR="00F84CD4" w:rsidRDefault="00F84CD4" w:rsidP="00137008">
      <w:pPr>
        <w:pStyle w:val="2"/>
        <w:rPr>
          <w:rtl/>
        </w:rPr>
      </w:pPr>
    </w:p>
    <w:p w14:paraId="19F34142" w14:textId="77777777" w:rsidR="00F84CD4" w:rsidRDefault="00F84CD4" w:rsidP="00F84CD4">
      <w:pPr>
        <w:pStyle w:val="2"/>
        <w:rPr>
          <w:rtl/>
        </w:rPr>
      </w:pPr>
      <w:r w:rsidRPr="000E635E">
        <w:rPr>
          <w:rFonts w:hint="cs"/>
          <w:rtl/>
        </w:rPr>
        <w:t>בישול ביום טוב עבור יום חול</w:t>
      </w:r>
    </w:p>
    <w:p w14:paraId="241B3222" w14:textId="77777777" w:rsidR="00F84CD4" w:rsidRPr="00E027B5" w:rsidRDefault="00F84CD4" w:rsidP="00D116A7">
      <w:pPr>
        <w:rPr>
          <w:rFonts w:ascii="Narkisim" w:hAnsi="Narkisim"/>
          <w:rtl/>
        </w:rPr>
      </w:pPr>
      <w:r w:rsidRPr="00E027B5">
        <w:rPr>
          <w:rFonts w:ascii="Narkisim" w:hAnsi="Narkisim"/>
          <w:rtl/>
        </w:rPr>
        <w:t>התורה מתירה את מלאכת הבישול וכן מלאכות נוספות ביום טוב עבור הכנת מאכלי החג. עם זאת, ישנן מגבלות מסוימות הנוגעות להיתר אוכל נפש.</w:t>
      </w:r>
      <w:r w:rsidRPr="00E027B5">
        <w:rPr>
          <w:rStyle w:val="a5"/>
          <w:sz w:val="24"/>
          <w:rtl/>
        </w:rPr>
        <w:footnoteReference w:id="1"/>
      </w:r>
      <w:r w:rsidRPr="00E027B5">
        <w:rPr>
          <w:rFonts w:ascii="Narkisim" w:hAnsi="Narkisim"/>
          <w:rtl/>
        </w:rPr>
        <w:t xml:space="preserve"> הגמרא דנה בשאלה האם יהיה מותר לבשל ביום טוב עבור ימי החול שלאחריו:</w:t>
      </w:r>
    </w:p>
    <w:p w14:paraId="425EFBD2" w14:textId="04E82347" w:rsidR="00F84CD4" w:rsidRPr="00E027B5" w:rsidRDefault="00F84CD4" w:rsidP="002D51D5">
      <w:pPr>
        <w:pStyle w:val="a9"/>
        <w:rPr>
          <w:rFonts w:ascii="Narkisim" w:hAnsi="Narkisim"/>
          <w:rtl/>
        </w:rPr>
      </w:pPr>
      <w:r w:rsidRPr="00E027B5">
        <w:rPr>
          <w:rFonts w:ascii="Narkisim" w:hAnsi="Narkisim"/>
          <w:rtl/>
        </w:rPr>
        <w:t xml:space="preserve">איתמר: האופה מיום טוב לחול – רב </w:t>
      </w:r>
      <w:proofErr w:type="spellStart"/>
      <w:r w:rsidRPr="00E027B5">
        <w:rPr>
          <w:rFonts w:ascii="Narkisim" w:hAnsi="Narkisim"/>
          <w:rtl/>
        </w:rPr>
        <w:t>חסדא</w:t>
      </w:r>
      <w:proofErr w:type="spellEnd"/>
      <w:r w:rsidRPr="00E027B5">
        <w:rPr>
          <w:rFonts w:ascii="Narkisim" w:hAnsi="Narkisim"/>
          <w:rtl/>
        </w:rPr>
        <w:t xml:space="preserve"> אמר: לוקה. רבה אמר: אינו לוקה. רב </w:t>
      </w:r>
      <w:proofErr w:type="spellStart"/>
      <w:r w:rsidRPr="00E027B5">
        <w:rPr>
          <w:rFonts w:ascii="Narkisim" w:hAnsi="Narkisim"/>
          <w:rtl/>
        </w:rPr>
        <w:t>חסדא</w:t>
      </w:r>
      <w:proofErr w:type="spellEnd"/>
      <w:r w:rsidRPr="00E027B5">
        <w:rPr>
          <w:rFonts w:ascii="Narkisim" w:hAnsi="Narkisim"/>
          <w:rtl/>
        </w:rPr>
        <w:t xml:space="preserve"> אמר: 'לוקה' [מכיוון ש]לא </w:t>
      </w:r>
      <w:proofErr w:type="spellStart"/>
      <w:r w:rsidRPr="00E027B5">
        <w:rPr>
          <w:rFonts w:ascii="Narkisim" w:hAnsi="Narkisim"/>
          <w:rtl/>
        </w:rPr>
        <w:t>אמרינן</w:t>
      </w:r>
      <w:proofErr w:type="spellEnd"/>
      <w:r w:rsidRPr="00E027B5">
        <w:rPr>
          <w:rFonts w:ascii="Narkisim" w:hAnsi="Narkisim"/>
          <w:rtl/>
        </w:rPr>
        <w:t xml:space="preserve"> 'הואיל </w:t>
      </w:r>
      <w:proofErr w:type="spellStart"/>
      <w:r w:rsidRPr="00E027B5">
        <w:rPr>
          <w:rFonts w:ascii="Narkisim" w:hAnsi="Narkisim"/>
          <w:rtl/>
        </w:rPr>
        <w:t>ומיקלעי</w:t>
      </w:r>
      <w:proofErr w:type="spellEnd"/>
      <w:r w:rsidRPr="00E027B5">
        <w:rPr>
          <w:rFonts w:ascii="Narkisim" w:hAnsi="Narkisim"/>
          <w:rtl/>
        </w:rPr>
        <w:t xml:space="preserve"> ליה אורחים – חזי ליה' [לא נגיד שמכיוון שהיו יכולים להגיע אליו אורחים במהלך החג זה נחשב כאילו הוא אכן בישל עבור יום טוב]. רבה אמר: 'אינו לוקה' [ מכיוון שאנחנו כן] </w:t>
      </w:r>
      <w:proofErr w:type="spellStart"/>
      <w:r w:rsidRPr="00E027B5">
        <w:rPr>
          <w:rFonts w:ascii="Narkisim" w:hAnsi="Narkisim"/>
          <w:rtl/>
        </w:rPr>
        <w:t>אמרינן</w:t>
      </w:r>
      <w:proofErr w:type="spellEnd"/>
      <w:r w:rsidRPr="00E027B5">
        <w:rPr>
          <w:rFonts w:ascii="Narkisim" w:hAnsi="Narkisim"/>
          <w:rtl/>
        </w:rPr>
        <w:t xml:space="preserve"> [את טענת] הואיל [שהרי היו יכולים להגיע אליו אורחים במהלך החג ולכן זה נחשב כאילו הוא בישל עבור יום טוב]. (פסחים מו ע"ב)</w:t>
      </w:r>
      <w:r w:rsidRPr="00E027B5">
        <w:rPr>
          <w:rStyle w:val="a5"/>
          <w:sz w:val="24"/>
          <w:rtl/>
        </w:rPr>
        <w:footnoteReference w:id="2"/>
      </w:r>
    </w:p>
    <w:p w14:paraId="50EF8D57" w14:textId="77777777" w:rsidR="00F84CD4" w:rsidRPr="00E027B5" w:rsidRDefault="00F84CD4" w:rsidP="002D51D5">
      <w:pPr>
        <w:rPr>
          <w:rFonts w:ascii="Narkisim" w:hAnsi="Narkisim"/>
          <w:rtl/>
        </w:rPr>
      </w:pPr>
      <w:r w:rsidRPr="00E027B5">
        <w:rPr>
          <w:rFonts w:ascii="Narkisim" w:hAnsi="Narkisim"/>
          <w:rtl/>
        </w:rPr>
        <w:t xml:space="preserve">רבה טוען כי מבחינה מסוימת מי שמבשל ביום טוב עבור ימי החול אכן מבשל עבור אותו יום טוב בעקבות עיקרון 'הואיל' – ''הואיל </w:t>
      </w:r>
      <w:proofErr w:type="spellStart"/>
      <w:r w:rsidRPr="00E027B5">
        <w:rPr>
          <w:rFonts w:ascii="Narkisim" w:hAnsi="Narkisim"/>
          <w:rtl/>
        </w:rPr>
        <w:t>ומיקלעי</w:t>
      </w:r>
      <w:proofErr w:type="spellEnd"/>
      <w:r w:rsidRPr="00E027B5">
        <w:rPr>
          <w:rFonts w:ascii="Narkisim" w:hAnsi="Narkisim"/>
          <w:rtl/>
        </w:rPr>
        <w:t xml:space="preserve"> ליה אורחים חזי ליה". במילים אחרות, מכיוון שייתכן ואורחים יבקר את אותו אדם שבישל לימים הבאים והוא יגיש להם את המאכלים שבישל עבור ימי החול, נראה את התבשילים הללו כאילו התבשלו עבור אותו יום טוב עצמו. רב </w:t>
      </w:r>
      <w:proofErr w:type="spellStart"/>
      <w:r w:rsidRPr="00E027B5">
        <w:rPr>
          <w:rFonts w:ascii="Narkisim" w:hAnsi="Narkisim"/>
          <w:rtl/>
        </w:rPr>
        <w:t>חסדא</w:t>
      </w:r>
      <w:proofErr w:type="spellEnd"/>
      <w:r w:rsidRPr="00E027B5">
        <w:rPr>
          <w:rFonts w:ascii="Narkisim" w:hAnsi="Narkisim"/>
          <w:rtl/>
        </w:rPr>
        <w:t xml:space="preserve"> לעומת זאת דוחה את עיקרון זה וקובע כי בישול ביום טוב עבור ימי החול אסור מדאורייתא. </w:t>
      </w:r>
    </w:p>
    <w:p w14:paraId="110E2B95" w14:textId="01FA623F" w:rsidR="00F84CD4" w:rsidRPr="00E027B5" w:rsidRDefault="00F84CD4" w:rsidP="004F4011">
      <w:pPr>
        <w:rPr>
          <w:rFonts w:ascii="Narkisim" w:hAnsi="Narkisim"/>
          <w:rtl/>
        </w:rPr>
      </w:pPr>
      <w:r w:rsidRPr="00E027B5">
        <w:rPr>
          <w:rFonts w:ascii="Narkisim" w:hAnsi="Narkisim"/>
          <w:rtl/>
        </w:rPr>
        <w:t>הראשונים דנים בשאלה האם הלכה כדעת רבא</w:t>
      </w:r>
      <w:r w:rsidRPr="00E027B5">
        <w:rPr>
          <w:rStyle w:val="a5"/>
          <w:sz w:val="24"/>
          <w:rtl/>
        </w:rPr>
        <w:footnoteReference w:id="3"/>
      </w:r>
      <w:r w:rsidRPr="00E027B5">
        <w:rPr>
          <w:rFonts w:ascii="Narkisim" w:hAnsi="Narkisim"/>
          <w:rtl/>
        </w:rPr>
        <w:t xml:space="preserve"> או כדעת רב </w:t>
      </w:r>
      <w:proofErr w:type="spellStart"/>
      <w:r w:rsidRPr="00E027B5">
        <w:rPr>
          <w:rFonts w:ascii="Narkisim" w:hAnsi="Narkisim"/>
          <w:rtl/>
        </w:rPr>
        <w:t>חסדא</w:t>
      </w:r>
      <w:proofErr w:type="spellEnd"/>
      <w:r w:rsidRPr="00E027B5">
        <w:rPr>
          <w:rFonts w:ascii="Narkisim" w:hAnsi="Narkisim"/>
          <w:rtl/>
        </w:rPr>
        <w:t>.</w:t>
      </w:r>
      <w:r w:rsidRPr="00E027B5">
        <w:rPr>
          <w:rStyle w:val="a5"/>
          <w:sz w:val="24"/>
          <w:rtl/>
        </w:rPr>
        <w:footnoteReference w:id="4"/>
      </w:r>
      <w:r w:rsidRPr="00E027B5">
        <w:rPr>
          <w:rFonts w:ascii="Narkisim" w:hAnsi="Narkisim"/>
          <w:rtl/>
        </w:rPr>
        <w:t xml:space="preserve"> אמנם, שתי הדעות למעשה מסכימות כי אסור לבשל ביום טוב עבור ימי החול; השאלה היא האם האיסור הוא מדאורי</w:t>
      </w:r>
      <w:r w:rsidR="004F4011" w:rsidRPr="00E027B5">
        <w:rPr>
          <w:rFonts w:ascii="Narkisim" w:hAnsi="Narkisim"/>
          <w:rtl/>
        </w:rPr>
        <w:t>י</w:t>
      </w:r>
      <w:r w:rsidRPr="00E027B5">
        <w:rPr>
          <w:rFonts w:ascii="Narkisim" w:hAnsi="Narkisim"/>
          <w:rtl/>
        </w:rPr>
        <w:t xml:space="preserve">תא (רב </w:t>
      </w:r>
      <w:proofErr w:type="spellStart"/>
      <w:r w:rsidRPr="00E027B5">
        <w:rPr>
          <w:rFonts w:ascii="Narkisim" w:hAnsi="Narkisim"/>
          <w:rtl/>
        </w:rPr>
        <w:t>חסדא</w:t>
      </w:r>
      <w:proofErr w:type="spellEnd"/>
      <w:r w:rsidRPr="00E027B5">
        <w:rPr>
          <w:rFonts w:ascii="Narkisim" w:hAnsi="Narkisim"/>
          <w:rtl/>
        </w:rPr>
        <w:t>) או מדרבנן (רבא).</w:t>
      </w:r>
    </w:p>
    <w:p w14:paraId="7D97BB36" w14:textId="77777777" w:rsidR="004F4011" w:rsidRDefault="004F4011" w:rsidP="004F4011">
      <w:pPr>
        <w:rPr>
          <w:rtl/>
        </w:rPr>
      </w:pPr>
    </w:p>
    <w:p w14:paraId="67AAB8F6" w14:textId="77777777" w:rsidR="00F84CD4" w:rsidRPr="005D1DB1" w:rsidRDefault="00F84CD4" w:rsidP="004F4011">
      <w:pPr>
        <w:pStyle w:val="2"/>
        <w:rPr>
          <w:rtl/>
        </w:rPr>
      </w:pPr>
      <w:r w:rsidRPr="005D1DB1">
        <w:rPr>
          <w:rFonts w:hint="cs"/>
          <w:rtl/>
        </w:rPr>
        <w:t>בישול ביום טוב עבור שבת</w:t>
      </w:r>
    </w:p>
    <w:p w14:paraId="1B869A4C" w14:textId="77777777" w:rsidR="00F84CD4" w:rsidRPr="00E027B5" w:rsidRDefault="00F84CD4" w:rsidP="004F4011">
      <w:pPr>
        <w:rPr>
          <w:rFonts w:ascii="Narkisim" w:hAnsi="Narkisim"/>
          <w:rtl/>
        </w:rPr>
      </w:pPr>
      <w:r w:rsidRPr="00E027B5">
        <w:rPr>
          <w:rFonts w:ascii="Narkisim" w:hAnsi="Narkisim"/>
          <w:rtl/>
        </w:rPr>
        <w:t>למרות שמהגמרא עולה כי אסור לבשל ביום טוב עבור ימי החול, הגמרא מתירה בנסיבות מסוימות לבשל ביום טוב עבור שבת. המשנה מתארת כיצד אדם שהכין עירוב תבשילין לפני יום טוב יהיה רשאי לבשל ביום טוב עצמו עבור שבת (ביצה טו ע"ב). בהמשך הגמרא שציטטנו לעיל נאמרים הדברים הבאים:</w:t>
      </w:r>
    </w:p>
    <w:p w14:paraId="15DA22CA" w14:textId="77777777" w:rsidR="00F84CD4" w:rsidRPr="00E027B5" w:rsidRDefault="00F84CD4" w:rsidP="004F4011">
      <w:pPr>
        <w:pStyle w:val="a9"/>
        <w:rPr>
          <w:rFonts w:ascii="Narkisim" w:hAnsi="Narkisim"/>
          <w:rtl/>
        </w:rPr>
      </w:pPr>
      <w:r w:rsidRPr="00E027B5">
        <w:rPr>
          <w:rFonts w:ascii="Narkisim" w:hAnsi="Narkisim"/>
          <w:rtl/>
        </w:rPr>
        <w:t xml:space="preserve">אמר ליה רבה לרב </w:t>
      </w:r>
      <w:proofErr w:type="spellStart"/>
      <w:r w:rsidRPr="00E027B5">
        <w:rPr>
          <w:rFonts w:ascii="Narkisim" w:hAnsi="Narkisim"/>
          <w:rtl/>
        </w:rPr>
        <w:t>חסדא</w:t>
      </w:r>
      <w:proofErr w:type="spellEnd"/>
      <w:r w:rsidRPr="00E027B5">
        <w:rPr>
          <w:rFonts w:ascii="Narkisim" w:hAnsi="Narkisim"/>
          <w:rtl/>
        </w:rPr>
        <w:t xml:space="preserve">: לדידך </w:t>
      </w:r>
      <w:proofErr w:type="spellStart"/>
      <w:r w:rsidRPr="00E027B5">
        <w:rPr>
          <w:rFonts w:ascii="Narkisim" w:hAnsi="Narkisim"/>
          <w:rtl/>
        </w:rPr>
        <w:t>דאמרת</w:t>
      </w:r>
      <w:proofErr w:type="spellEnd"/>
      <w:r w:rsidRPr="00E027B5">
        <w:rPr>
          <w:rFonts w:ascii="Narkisim" w:hAnsi="Narkisim"/>
          <w:rtl/>
        </w:rPr>
        <w:t xml:space="preserve"> 'לא </w:t>
      </w:r>
      <w:proofErr w:type="spellStart"/>
      <w:r w:rsidRPr="00E027B5">
        <w:rPr>
          <w:rFonts w:ascii="Narkisim" w:hAnsi="Narkisim"/>
          <w:rtl/>
        </w:rPr>
        <w:t>אמרינן</w:t>
      </w:r>
      <w:proofErr w:type="spellEnd"/>
      <w:r w:rsidRPr="00E027B5">
        <w:rPr>
          <w:rFonts w:ascii="Narkisim" w:hAnsi="Narkisim"/>
          <w:rtl/>
        </w:rPr>
        <w:t xml:space="preserve"> הואיל' היאך </w:t>
      </w:r>
      <w:proofErr w:type="spellStart"/>
      <w:r w:rsidRPr="00E027B5">
        <w:rPr>
          <w:rFonts w:ascii="Narkisim" w:hAnsi="Narkisim"/>
          <w:rtl/>
        </w:rPr>
        <w:t>אופין</w:t>
      </w:r>
      <w:proofErr w:type="spellEnd"/>
      <w:r w:rsidRPr="00E027B5">
        <w:rPr>
          <w:rFonts w:ascii="Narkisim" w:hAnsi="Narkisim"/>
          <w:rtl/>
        </w:rPr>
        <w:t xml:space="preserve"> מיום טוב לשבת [כיצד זה שמותר לאפות מיום טוב לשבת]? אמר ליה: משום עירובי תבשילין. ומשום עירובי תבשילין שרינן </w:t>
      </w:r>
      <w:proofErr w:type="spellStart"/>
      <w:r w:rsidRPr="00E027B5">
        <w:rPr>
          <w:rFonts w:ascii="Narkisim" w:hAnsi="Narkisim"/>
          <w:rtl/>
        </w:rPr>
        <w:t>איסורא</w:t>
      </w:r>
      <w:proofErr w:type="spellEnd"/>
      <w:r w:rsidRPr="00E027B5">
        <w:rPr>
          <w:rFonts w:ascii="Narkisim" w:hAnsi="Narkisim"/>
          <w:rtl/>
        </w:rPr>
        <w:t xml:space="preserve"> דאורייתא? אמר ליה: </w:t>
      </w:r>
      <w:proofErr w:type="spellStart"/>
      <w:r w:rsidRPr="00E027B5">
        <w:rPr>
          <w:rFonts w:ascii="Narkisim" w:hAnsi="Narkisim"/>
          <w:rtl/>
        </w:rPr>
        <w:t>במדאורייתא</w:t>
      </w:r>
      <w:proofErr w:type="spellEnd"/>
      <w:r w:rsidRPr="00E027B5">
        <w:rPr>
          <w:rFonts w:ascii="Narkisim" w:hAnsi="Narkisim"/>
          <w:rtl/>
        </w:rPr>
        <w:t xml:space="preserve"> צורכי שבת </w:t>
      </w:r>
      <w:proofErr w:type="spellStart"/>
      <w:r w:rsidRPr="00E027B5">
        <w:rPr>
          <w:rFonts w:ascii="Narkisim" w:hAnsi="Narkisim"/>
          <w:rtl/>
        </w:rPr>
        <w:t>נעשין</w:t>
      </w:r>
      <w:proofErr w:type="spellEnd"/>
      <w:r w:rsidRPr="00E027B5">
        <w:rPr>
          <w:rFonts w:ascii="Narkisim" w:hAnsi="Narkisim"/>
          <w:rtl/>
        </w:rPr>
        <w:t xml:space="preserve"> ביום טוב, ורבנן הוא </w:t>
      </w:r>
      <w:proofErr w:type="spellStart"/>
      <w:r w:rsidRPr="00E027B5">
        <w:rPr>
          <w:rFonts w:ascii="Narkisim" w:hAnsi="Narkisim"/>
          <w:rtl/>
        </w:rPr>
        <w:t>דגזרו</w:t>
      </w:r>
      <w:proofErr w:type="spellEnd"/>
      <w:r w:rsidRPr="00E027B5">
        <w:rPr>
          <w:rFonts w:ascii="Narkisim" w:hAnsi="Narkisim"/>
          <w:rtl/>
        </w:rPr>
        <w:t xml:space="preserve"> ביה גזירה שמא יאמרו </w:t>
      </w:r>
      <w:proofErr w:type="spellStart"/>
      <w:r w:rsidRPr="00E027B5">
        <w:rPr>
          <w:rFonts w:ascii="Narkisim" w:hAnsi="Narkisim"/>
          <w:rtl/>
        </w:rPr>
        <w:t>אופין</w:t>
      </w:r>
      <w:proofErr w:type="spellEnd"/>
      <w:r w:rsidRPr="00E027B5">
        <w:rPr>
          <w:rFonts w:ascii="Narkisim" w:hAnsi="Narkisim"/>
          <w:rtl/>
        </w:rPr>
        <w:t xml:space="preserve"> מיום טוב אף לחול, וכיון </w:t>
      </w:r>
      <w:proofErr w:type="spellStart"/>
      <w:r w:rsidRPr="00E027B5">
        <w:rPr>
          <w:rFonts w:ascii="Narkisim" w:hAnsi="Narkisim"/>
          <w:rtl/>
        </w:rPr>
        <w:t>דאצרכוה</w:t>
      </w:r>
      <w:proofErr w:type="spellEnd"/>
      <w:r w:rsidRPr="00E027B5">
        <w:rPr>
          <w:rFonts w:ascii="Narkisim" w:hAnsi="Narkisim"/>
          <w:rtl/>
        </w:rPr>
        <w:t xml:space="preserve"> רבנן עירובי תבשילין </w:t>
      </w:r>
      <w:proofErr w:type="spellStart"/>
      <w:r w:rsidRPr="00E027B5">
        <w:rPr>
          <w:rFonts w:ascii="Narkisim" w:hAnsi="Narkisim"/>
          <w:rtl/>
        </w:rPr>
        <w:t>אית</w:t>
      </w:r>
      <w:proofErr w:type="spellEnd"/>
      <w:r w:rsidRPr="00E027B5">
        <w:rPr>
          <w:rFonts w:ascii="Narkisim" w:hAnsi="Narkisim"/>
          <w:rtl/>
        </w:rPr>
        <w:t xml:space="preserve"> ליה </w:t>
      </w:r>
      <w:proofErr w:type="spellStart"/>
      <w:r w:rsidRPr="00E027B5">
        <w:rPr>
          <w:rFonts w:ascii="Narkisim" w:hAnsi="Narkisim"/>
          <w:rtl/>
        </w:rPr>
        <w:t>היכירא</w:t>
      </w:r>
      <w:proofErr w:type="spellEnd"/>
      <w:r w:rsidRPr="00E027B5">
        <w:rPr>
          <w:rFonts w:ascii="Narkisim" w:hAnsi="Narkisim"/>
          <w:rtl/>
        </w:rPr>
        <w:t>. (שם)</w:t>
      </w:r>
    </w:p>
    <w:p w14:paraId="6C75564E" w14:textId="589E001B" w:rsidR="00F84CD4" w:rsidRPr="00E027B5" w:rsidRDefault="00F84CD4" w:rsidP="004F4011">
      <w:pPr>
        <w:rPr>
          <w:rFonts w:ascii="Narkisim" w:hAnsi="Narkisim"/>
          <w:rtl/>
        </w:rPr>
      </w:pPr>
      <w:r w:rsidRPr="00E027B5">
        <w:rPr>
          <w:rFonts w:ascii="Narkisim" w:hAnsi="Narkisim"/>
          <w:rtl/>
        </w:rPr>
        <w:t xml:space="preserve">הגמרא מניחה כי ההיתר לבשל ביום טוב לשבת מובן כיוון שהיתר זה מבוסס על שיטתו של רבה שטוען כי מדאורייתא מותר לבשל ביום טוב עבור יום המחרת. עם זאת, הגמרא שואלת כיצד בישול כזה יהיה מותר לפי רב </w:t>
      </w:r>
      <w:proofErr w:type="spellStart"/>
      <w:r w:rsidRPr="00E027B5">
        <w:rPr>
          <w:rFonts w:ascii="Narkisim" w:hAnsi="Narkisim"/>
          <w:rtl/>
        </w:rPr>
        <w:t>חסדא</w:t>
      </w:r>
      <w:proofErr w:type="spellEnd"/>
      <w:r w:rsidRPr="00E027B5">
        <w:rPr>
          <w:rFonts w:ascii="Narkisim" w:hAnsi="Narkisim"/>
          <w:rtl/>
        </w:rPr>
        <w:t xml:space="preserve"> שסובר כי בישול ביום טוב עבור יום המחרת אסור מדאורייתא. </w:t>
      </w:r>
    </w:p>
    <w:p w14:paraId="6C7CCDA4" w14:textId="2EF584B7" w:rsidR="00F84CD4" w:rsidRPr="00E027B5" w:rsidRDefault="00F84CD4" w:rsidP="004F4011">
      <w:pPr>
        <w:rPr>
          <w:rFonts w:ascii="Narkisim" w:hAnsi="Narkisim"/>
          <w:rtl/>
        </w:rPr>
      </w:pPr>
      <w:r w:rsidRPr="00E027B5">
        <w:rPr>
          <w:rFonts w:ascii="Narkisim" w:hAnsi="Narkisim"/>
          <w:rtl/>
        </w:rPr>
        <w:t xml:space="preserve">מעבר לזה, עלינו לשאול, כיצד ייתכן שחכמים תיקנו את 'עירוב התבשילין' והתירו בכך פעולה ממשית האסורה מדאורייתא? הגמרא מסבירה כי לפי רב </w:t>
      </w:r>
      <w:proofErr w:type="spellStart"/>
      <w:r w:rsidRPr="00E027B5">
        <w:rPr>
          <w:rFonts w:ascii="Narkisim" w:hAnsi="Narkisim"/>
          <w:rtl/>
        </w:rPr>
        <w:t>חסדא</w:t>
      </w:r>
      <w:proofErr w:type="spellEnd"/>
      <w:r w:rsidRPr="00E027B5">
        <w:rPr>
          <w:rFonts w:ascii="Narkisim" w:hAnsi="Narkisim"/>
          <w:rtl/>
        </w:rPr>
        <w:t xml:space="preserve"> 'צורכי שבת </w:t>
      </w:r>
      <w:proofErr w:type="spellStart"/>
      <w:r w:rsidRPr="00E027B5">
        <w:rPr>
          <w:rFonts w:ascii="Narkisim" w:hAnsi="Narkisim"/>
          <w:rtl/>
        </w:rPr>
        <w:t>נעשין</w:t>
      </w:r>
      <w:proofErr w:type="spellEnd"/>
      <w:r w:rsidRPr="00E027B5">
        <w:rPr>
          <w:rFonts w:ascii="Narkisim" w:hAnsi="Narkisim"/>
          <w:rtl/>
        </w:rPr>
        <w:t xml:space="preserve"> ביום טוב' – לשיטתו, מדאורייתא מותר להכין את צרכי השבת ביום טוב. מכיוון שחכמים הם אלו שאסרו את מנהג זה, הם גם אלו שיכולים להתיר אותו באמצעות עירוב </w:t>
      </w:r>
      <w:r w:rsidR="00177DB4" w:rsidRPr="00E027B5">
        <w:rPr>
          <w:rFonts w:ascii="Narkisim" w:hAnsi="Narkisim"/>
          <w:rtl/>
        </w:rPr>
        <w:t>ה</w:t>
      </w:r>
      <w:r w:rsidRPr="00E027B5">
        <w:rPr>
          <w:rFonts w:ascii="Narkisim" w:hAnsi="Narkisim"/>
          <w:rtl/>
        </w:rPr>
        <w:t>תבשילין.</w:t>
      </w:r>
    </w:p>
    <w:p w14:paraId="0AEA0E95" w14:textId="77777777" w:rsidR="00F84CD4" w:rsidRPr="00E027B5" w:rsidRDefault="00F84CD4" w:rsidP="004F4011">
      <w:pPr>
        <w:rPr>
          <w:rFonts w:ascii="Narkisim" w:hAnsi="Narkisim"/>
          <w:rtl/>
        </w:rPr>
      </w:pPr>
      <w:r w:rsidRPr="00E027B5">
        <w:rPr>
          <w:rFonts w:ascii="Narkisim" w:hAnsi="Narkisim"/>
          <w:rtl/>
        </w:rPr>
        <w:t xml:space="preserve">מה הבסיס לטענתו של רב </w:t>
      </w:r>
      <w:proofErr w:type="spellStart"/>
      <w:r w:rsidRPr="00E027B5">
        <w:rPr>
          <w:rFonts w:ascii="Narkisim" w:hAnsi="Narkisim"/>
          <w:rtl/>
        </w:rPr>
        <w:t>חסדא</w:t>
      </w:r>
      <w:proofErr w:type="spellEnd"/>
      <w:r w:rsidRPr="00E027B5">
        <w:rPr>
          <w:rFonts w:ascii="Narkisim" w:hAnsi="Narkisim"/>
          <w:rtl/>
        </w:rPr>
        <w:t xml:space="preserve"> כי ניתן לבשל ביום טוב עבור שבת? רש"י מסביר כי יום טוב ושבת נחשבים ל'קדושה אחת' – יום אחד ארוך. לכן, כותב רש"י, בדומה לכך שמותר לבשל ביום טוב עבור יום טוב אחר, מותר גם לבשל ביום טוב עבור שבת (רש"י פסחים </w:t>
      </w:r>
      <w:proofErr w:type="spellStart"/>
      <w:r w:rsidRPr="00E027B5">
        <w:rPr>
          <w:rFonts w:ascii="Narkisim" w:hAnsi="Narkisim"/>
          <w:rtl/>
        </w:rPr>
        <w:t>מז</w:t>
      </w:r>
      <w:proofErr w:type="spellEnd"/>
      <w:r w:rsidRPr="00E027B5">
        <w:rPr>
          <w:rFonts w:ascii="Narkisim" w:hAnsi="Narkisim"/>
          <w:rtl/>
        </w:rPr>
        <w:t xml:space="preserve"> ע"א ד"ה </w:t>
      </w:r>
      <w:proofErr w:type="spellStart"/>
      <w:r w:rsidRPr="00E027B5">
        <w:rPr>
          <w:rFonts w:ascii="Narkisim" w:hAnsi="Narkisim"/>
          <w:rtl/>
        </w:rPr>
        <w:t>מדאוריתא</w:t>
      </w:r>
      <w:proofErr w:type="spellEnd"/>
      <w:r w:rsidRPr="00E027B5">
        <w:rPr>
          <w:rFonts w:ascii="Narkisim" w:hAnsi="Narkisim"/>
          <w:rtl/>
        </w:rPr>
        <w:t xml:space="preserve">). </w:t>
      </w:r>
    </w:p>
    <w:p w14:paraId="503E234C" w14:textId="77777777" w:rsidR="00F84CD4" w:rsidRPr="00E027B5" w:rsidRDefault="00F84CD4" w:rsidP="004F4011">
      <w:pPr>
        <w:rPr>
          <w:rFonts w:ascii="Narkisim" w:hAnsi="Narkisim"/>
          <w:rtl/>
        </w:rPr>
      </w:pPr>
      <w:r w:rsidRPr="00E027B5">
        <w:rPr>
          <w:rFonts w:ascii="Narkisim" w:hAnsi="Narkisim"/>
          <w:rtl/>
        </w:rPr>
        <w:t xml:space="preserve">ר"י המובא בתוספות, לעומת זאת, מציע גישה שונה (תוספות שם ד"ה ואי). הוא מסביר כי מכיוון שאדם </w:t>
      </w:r>
      <w:r w:rsidRPr="00E027B5">
        <w:rPr>
          <w:rFonts w:ascii="Narkisim" w:hAnsi="Narkisim"/>
          <w:rtl/>
        </w:rPr>
        <w:lastRenderedPageBreak/>
        <w:t>מצווה להתכונן לשבת</w:t>
      </w:r>
      <w:r w:rsidRPr="00E027B5">
        <w:rPr>
          <w:rStyle w:val="a5"/>
          <w:sz w:val="24"/>
          <w:rtl/>
        </w:rPr>
        <w:footnoteReference w:id="5"/>
      </w:r>
      <w:r w:rsidRPr="00E027B5">
        <w:rPr>
          <w:rFonts w:ascii="Narkisim" w:hAnsi="Narkisim"/>
          <w:rtl/>
        </w:rPr>
        <w:t>, ובמצב שנוצר מצווה זו יכולה להיעשות רק ביום טוב, ההכנה לשבת נחשבת כצורך יום טוב ולכן היא מותרת גם ביום טוב עצמו.</w:t>
      </w:r>
    </w:p>
    <w:p w14:paraId="7ADD0B26" w14:textId="77777777" w:rsidR="00F84CD4" w:rsidRPr="00E027B5" w:rsidRDefault="00F84CD4" w:rsidP="008B50F1">
      <w:pPr>
        <w:rPr>
          <w:rFonts w:ascii="Narkisim" w:hAnsi="Narkisim"/>
          <w:rtl/>
        </w:rPr>
      </w:pPr>
      <w:r w:rsidRPr="00E027B5">
        <w:rPr>
          <w:rFonts w:ascii="Narkisim" w:hAnsi="Narkisim"/>
          <w:rtl/>
        </w:rPr>
        <w:t xml:space="preserve">גם רבה וגם רב </w:t>
      </w:r>
      <w:proofErr w:type="spellStart"/>
      <w:r w:rsidRPr="00E027B5">
        <w:rPr>
          <w:rFonts w:ascii="Narkisim" w:hAnsi="Narkisim"/>
          <w:rtl/>
        </w:rPr>
        <w:t>חסדא</w:t>
      </w:r>
      <w:proofErr w:type="spellEnd"/>
      <w:r w:rsidRPr="00E027B5">
        <w:rPr>
          <w:rFonts w:ascii="Narkisim" w:hAnsi="Narkisim"/>
          <w:rtl/>
        </w:rPr>
        <w:t xml:space="preserve"> טוענים כי מדאורייתא אפשר לבשל ביום טוב לשבת אך חכמים אסרו בישול מסוג זה. מכיוון שבישול מיום טוב לשבת נחשב ל'שעת הדחק' (נסיבות מקילות) חכמים התירו זאת בתנאי שעשו עירוב תבשילין קודם לכן. </w:t>
      </w:r>
    </w:p>
    <w:p w14:paraId="0D01AA44" w14:textId="75D6F284" w:rsidR="00F84CD4" w:rsidRPr="00E027B5" w:rsidRDefault="00F84CD4" w:rsidP="00903284">
      <w:pPr>
        <w:rPr>
          <w:rFonts w:ascii="Narkisim" w:hAnsi="Narkisim"/>
          <w:rtl/>
        </w:rPr>
      </w:pPr>
      <w:r w:rsidRPr="00E027B5">
        <w:rPr>
          <w:rFonts w:ascii="Narkisim" w:hAnsi="Narkisim"/>
          <w:rtl/>
        </w:rPr>
        <w:t xml:space="preserve">תוספות מציגים הבדל מעשי בין דעותיהם של רב </w:t>
      </w:r>
      <w:proofErr w:type="spellStart"/>
      <w:r w:rsidRPr="00E027B5">
        <w:rPr>
          <w:rFonts w:ascii="Narkisim" w:hAnsi="Narkisim"/>
          <w:rtl/>
        </w:rPr>
        <w:t>חסדא</w:t>
      </w:r>
      <w:proofErr w:type="spellEnd"/>
      <w:r w:rsidRPr="00E027B5">
        <w:rPr>
          <w:rFonts w:ascii="Narkisim" w:hAnsi="Narkisim"/>
          <w:rtl/>
        </w:rPr>
        <w:t xml:space="preserve"> ורבא – רבה טוען כי בישול ביום טוב לשבת מותר מדאור</w:t>
      </w:r>
      <w:r w:rsidR="00FB6379" w:rsidRPr="00E027B5">
        <w:rPr>
          <w:rFonts w:ascii="Narkisim" w:hAnsi="Narkisim"/>
          <w:rtl/>
        </w:rPr>
        <w:t>י</w:t>
      </w:r>
      <w:r w:rsidRPr="00E027B5">
        <w:rPr>
          <w:rFonts w:ascii="Narkisim" w:hAnsi="Narkisim"/>
          <w:rtl/>
        </w:rPr>
        <w:t xml:space="preserve">יתא בהתאם לעיקרון 'הואיל' ורב </w:t>
      </w:r>
      <w:proofErr w:type="spellStart"/>
      <w:r w:rsidRPr="00E027B5">
        <w:rPr>
          <w:rFonts w:ascii="Narkisim" w:hAnsi="Narkisim"/>
          <w:rtl/>
        </w:rPr>
        <w:t>חסדא</w:t>
      </w:r>
      <w:proofErr w:type="spellEnd"/>
      <w:r w:rsidRPr="00E027B5">
        <w:rPr>
          <w:rFonts w:ascii="Narkisim" w:hAnsi="Narkisim"/>
          <w:rtl/>
        </w:rPr>
        <w:t xml:space="preserve"> טוען כי בישול ביום טוב לשבת מותר מדאורייתא בהתאם לעקרון 'צרכי שבת נעשים ביום טוב'. לדברי רבה, אם מכינים את האוכל בשעה מאוחרת מדי כך שאין אפשרות שבה יאכלו את האוכל הזה אורחים, עיקרון 'הואיל' לא יחול וממילא בישול שכזה יהיה אסור אפילו מדאורייתא (תוספות פסחים מו ע"ב ד"ה רבה). </w:t>
      </w:r>
    </w:p>
    <w:p w14:paraId="13EDB71E" w14:textId="77777777" w:rsidR="00F84CD4" w:rsidRPr="00E027B5" w:rsidRDefault="00F84CD4" w:rsidP="00BC7A31">
      <w:pPr>
        <w:rPr>
          <w:rFonts w:ascii="Narkisim" w:hAnsi="Narkisim"/>
          <w:rtl/>
        </w:rPr>
      </w:pPr>
      <w:r w:rsidRPr="00E027B5">
        <w:rPr>
          <w:rFonts w:ascii="Narkisim" w:hAnsi="Narkisim"/>
          <w:rtl/>
        </w:rPr>
        <w:t xml:space="preserve">אכן, המגן אברהם כותב כי במידה ואנו מקבלים את עקרון 'הואיל' ודוחים את עקרון 'צרכי שבת נעשים ביום טוב', כשיטת רבה, יהיה אסור לבשל מאוחר ביום טוב. בנוסף לכך, הוא מסביר כי נהוג להכניס את שבת מוקדם כשיום טוב חל ביום שישי, על מנת להבטיח – עד כמה שאפשר – כי אנשים לא יבשלו קרוב מדי לחשיכה (מגן אברהם </w:t>
      </w:r>
      <w:proofErr w:type="spellStart"/>
      <w:r w:rsidRPr="00E027B5">
        <w:rPr>
          <w:rFonts w:ascii="Narkisim" w:hAnsi="Narkisim"/>
          <w:rtl/>
        </w:rPr>
        <w:t>תקכז</w:t>
      </w:r>
      <w:proofErr w:type="spellEnd"/>
      <w:r w:rsidRPr="00E027B5">
        <w:rPr>
          <w:rFonts w:ascii="Narkisim" w:hAnsi="Narkisim"/>
          <w:rtl/>
        </w:rPr>
        <w:t xml:space="preserve">). </w:t>
      </w:r>
    </w:p>
    <w:p w14:paraId="2196A728" w14:textId="77777777" w:rsidR="00F84CD4" w:rsidRPr="00E027B5" w:rsidRDefault="00F84CD4" w:rsidP="00660E0E">
      <w:pPr>
        <w:rPr>
          <w:rFonts w:ascii="Narkisim" w:hAnsi="Narkisim"/>
          <w:rtl/>
        </w:rPr>
      </w:pPr>
      <w:r w:rsidRPr="00E027B5">
        <w:rPr>
          <w:rFonts w:ascii="Narkisim" w:hAnsi="Narkisim"/>
          <w:rtl/>
        </w:rPr>
        <w:t xml:space="preserve">למרות שאחרונים רבים, כולל המשנה ברורה, מביאים את חומרה זו, ניתן לסמוך על דעת הפוסקים בהתאם כרב </w:t>
      </w:r>
      <w:proofErr w:type="spellStart"/>
      <w:r w:rsidRPr="00E027B5">
        <w:rPr>
          <w:rFonts w:ascii="Narkisim" w:hAnsi="Narkisim"/>
          <w:rtl/>
        </w:rPr>
        <w:t>חסדא</w:t>
      </w:r>
      <w:proofErr w:type="spellEnd"/>
      <w:r w:rsidRPr="00E027B5">
        <w:rPr>
          <w:rStyle w:val="a5"/>
          <w:sz w:val="24"/>
          <w:rtl/>
        </w:rPr>
        <w:footnoteReference w:id="6"/>
      </w:r>
      <w:r w:rsidRPr="00E027B5">
        <w:rPr>
          <w:rFonts w:ascii="Narkisim" w:hAnsi="Narkisim"/>
          <w:rtl/>
        </w:rPr>
        <w:t xml:space="preserve"> ולבשל ביום טוב עבור שבת גם בסמוך לשעות הערב.</w:t>
      </w:r>
      <w:r w:rsidRPr="00E027B5">
        <w:rPr>
          <w:rStyle w:val="a5"/>
          <w:sz w:val="24"/>
          <w:rtl/>
        </w:rPr>
        <w:footnoteReference w:id="7"/>
      </w:r>
      <w:r w:rsidRPr="00E027B5">
        <w:rPr>
          <w:rFonts w:ascii="Narkisim" w:hAnsi="Narkisim"/>
          <w:rtl/>
        </w:rPr>
        <w:t xml:space="preserve"> ערוך השולחן (</w:t>
      </w:r>
      <w:proofErr w:type="spellStart"/>
      <w:r w:rsidRPr="00E027B5">
        <w:rPr>
          <w:rFonts w:ascii="Narkisim" w:hAnsi="Narkisim"/>
          <w:rtl/>
        </w:rPr>
        <w:t>תקכז</w:t>
      </w:r>
      <w:proofErr w:type="spellEnd"/>
      <w:r w:rsidRPr="00E027B5">
        <w:rPr>
          <w:rFonts w:ascii="Narkisim" w:hAnsi="Narkisim"/>
          <w:rtl/>
        </w:rPr>
        <w:t xml:space="preserve">, ג) כותב כי המנהג הוא שלא לחשוש לחומרה זו. </w:t>
      </w:r>
    </w:p>
    <w:p w14:paraId="2B977848" w14:textId="77777777" w:rsidR="00F84CD4" w:rsidRDefault="00F84CD4" w:rsidP="000961CD">
      <w:pPr>
        <w:spacing w:line="360" w:lineRule="auto"/>
        <w:rPr>
          <w:rFonts w:ascii="David" w:hAnsi="David" w:cs="David"/>
          <w:rtl/>
        </w:rPr>
      </w:pPr>
    </w:p>
    <w:p w14:paraId="6CEE3852" w14:textId="77777777" w:rsidR="00F84CD4" w:rsidRPr="002C190A" w:rsidRDefault="00F84CD4" w:rsidP="00660E0E">
      <w:pPr>
        <w:pStyle w:val="2"/>
        <w:rPr>
          <w:rtl/>
        </w:rPr>
      </w:pPr>
      <w:r w:rsidRPr="002C190A">
        <w:rPr>
          <w:rFonts w:hint="cs"/>
          <w:rtl/>
        </w:rPr>
        <w:t>דרכים מותרות להכנת אוכל ביום טוב עבור היום שלמחרת: מרבה בשיעורים</w:t>
      </w:r>
    </w:p>
    <w:p w14:paraId="09F39DA6" w14:textId="77777777" w:rsidR="00F84CD4" w:rsidRPr="00E027B5" w:rsidRDefault="00F84CD4" w:rsidP="00660E0E">
      <w:pPr>
        <w:rPr>
          <w:rFonts w:ascii="Narkisim" w:hAnsi="Narkisim"/>
          <w:rtl/>
        </w:rPr>
      </w:pPr>
      <w:r w:rsidRPr="00E027B5">
        <w:rPr>
          <w:rFonts w:ascii="Narkisim" w:hAnsi="Narkisim"/>
          <w:rtl/>
        </w:rPr>
        <w:t xml:space="preserve">הגמרא מציעה שתי שיטות שבעזרתן יהיה ניתן לבשל ביום טוב עבור הימים הבאים – 'מרבה בשיעורים' ו'עירוב תבשילין': </w:t>
      </w:r>
    </w:p>
    <w:p w14:paraId="61F3A685" w14:textId="77777777" w:rsidR="00F84CD4" w:rsidRPr="00E027B5" w:rsidRDefault="00F84CD4" w:rsidP="00660E0E">
      <w:pPr>
        <w:pStyle w:val="a9"/>
        <w:rPr>
          <w:rFonts w:ascii="Narkisim" w:hAnsi="Narkisim"/>
          <w:rtl/>
        </w:rPr>
      </w:pPr>
      <w:r w:rsidRPr="00E027B5">
        <w:rPr>
          <w:rFonts w:ascii="Narkisim" w:hAnsi="Narkisim"/>
          <w:rtl/>
        </w:rPr>
        <w:t xml:space="preserve">תנו רבנן: אין </w:t>
      </w:r>
      <w:proofErr w:type="spellStart"/>
      <w:r w:rsidRPr="00E027B5">
        <w:rPr>
          <w:rFonts w:ascii="Narkisim" w:hAnsi="Narkisim"/>
          <w:rtl/>
        </w:rPr>
        <w:t>אופין</w:t>
      </w:r>
      <w:proofErr w:type="spellEnd"/>
      <w:r w:rsidRPr="00E027B5">
        <w:rPr>
          <w:rFonts w:ascii="Narkisim" w:hAnsi="Narkisim"/>
          <w:rtl/>
        </w:rPr>
        <w:t xml:space="preserve"> מיום טוב לחברו. באמת אמרו: ממלאה </w:t>
      </w:r>
      <w:proofErr w:type="spellStart"/>
      <w:r w:rsidRPr="00E027B5">
        <w:rPr>
          <w:rFonts w:ascii="Narkisim" w:hAnsi="Narkisim"/>
          <w:rtl/>
        </w:rPr>
        <w:t>אשה</w:t>
      </w:r>
      <w:proofErr w:type="spellEnd"/>
      <w:r w:rsidRPr="00E027B5">
        <w:rPr>
          <w:rFonts w:ascii="Narkisim" w:hAnsi="Narkisim"/>
          <w:rtl/>
        </w:rPr>
        <w:t xml:space="preserve"> כל הקדרה בשר אף על פי שאינה צריכה אלא לחתיכה אחת. ממלא נחתום חבית של מים אף על פי שאינו צריך אלא לקיתון אחד, אבל לאפות אינו אופה אלא מה שצריך לו. ר' שמעון בן אלעזר אומר: ממלאה </w:t>
      </w:r>
      <w:proofErr w:type="spellStart"/>
      <w:r w:rsidRPr="00E027B5">
        <w:rPr>
          <w:rFonts w:ascii="Narkisim" w:hAnsi="Narkisim"/>
          <w:rtl/>
        </w:rPr>
        <w:t>אשה</w:t>
      </w:r>
      <w:proofErr w:type="spellEnd"/>
      <w:r w:rsidRPr="00E027B5">
        <w:rPr>
          <w:rFonts w:ascii="Narkisim" w:hAnsi="Narkisim"/>
          <w:rtl/>
        </w:rPr>
        <w:t xml:space="preserve"> כל </w:t>
      </w:r>
      <w:r w:rsidRPr="00E027B5">
        <w:rPr>
          <w:rFonts w:ascii="Narkisim" w:hAnsi="Narkisim"/>
          <w:rtl/>
        </w:rPr>
        <w:t xml:space="preserve">התנור פת מפני שהפת נאפת יפה בזמן שהתנור מלא. אמר רבא: הלכה כרבי שמעון בן אלעזר. (ביצה </w:t>
      </w:r>
      <w:proofErr w:type="spellStart"/>
      <w:r w:rsidRPr="00E027B5">
        <w:rPr>
          <w:rFonts w:ascii="Narkisim" w:hAnsi="Narkisim"/>
          <w:rtl/>
        </w:rPr>
        <w:t>יז</w:t>
      </w:r>
      <w:proofErr w:type="spellEnd"/>
      <w:r w:rsidRPr="00E027B5">
        <w:rPr>
          <w:rFonts w:ascii="Narkisim" w:hAnsi="Narkisim"/>
          <w:rtl/>
        </w:rPr>
        <w:t xml:space="preserve"> ע"א)</w:t>
      </w:r>
    </w:p>
    <w:p w14:paraId="5B482584" w14:textId="708A386E" w:rsidR="00F84CD4" w:rsidRPr="00E027B5" w:rsidRDefault="00F84CD4" w:rsidP="00660E0E">
      <w:pPr>
        <w:rPr>
          <w:rFonts w:ascii="Narkisim" w:hAnsi="Narkisim"/>
          <w:rtl/>
        </w:rPr>
      </w:pPr>
      <w:r w:rsidRPr="00E027B5">
        <w:rPr>
          <w:rFonts w:ascii="Narkisim" w:hAnsi="Narkisim"/>
          <w:rtl/>
        </w:rPr>
        <w:t xml:space="preserve">ר' שמעון בן אלעזר מתיר לאדם לבשל ביום טוב כמות גדולה יותר מאשר צורך יום טוב עצמו, בשביל יום </w:t>
      </w:r>
      <w:r w:rsidR="00DE621B" w:rsidRPr="00E027B5">
        <w:rPr>
          <w:rFonts w:ascii="Narkisim" w:hAnsi="Narkisim"/>
          <w:rtl/>
        </w:rPr>
        <w:t>ה</w:t>
      </w:r>
      <w:r w:rsidRPr="00E027B5">
        <w:rPr>
          <w:rFonts w:ascii="Narkisim" w:hAnsi="Narkisim"/>
          <w:rtl/>
        </w:rPr>
        <w:t xml:space="preserve">מחרת. לשיטתו, כל עוד מבשלים או אופים כמות גדולה יותר באותו סיר או תנור אין זה נחשב כבישול עבור יום המחרת ולכן זה יהיה מותר. </w:t>
      </w:r>
    </w:p>
    <w:p w14:paraId="79D413B0" w14:textId="77777777" w:rsidR="00F84CD4" w:rsidRPr="00E027B5" w:rsidRDefault="00F84CD4" w:rsidP="00741151">
      <w:pPr>
        <w:rPr>
          <w:rFonts w:ascii="Narkisim" w:hAnsi="Narkisim"/>
          <w:rtl/>
        </w:rPr>
      </w:pPr>
      <w:r w:rsidRPr="00E027B5">
        <w:rPr>
          <w:rFonts w:ascii="Narkisim" w:hAnsi="Narkisim"/>
          <w:rtl/>
        </w:rPr>
        <w:t xml:space="preserve">בהקשר זה יש לצין כי הראשונים מתמודדים עם מספר של שאלות עקרוניות והלכתיות. ראשית, מדוע הותר להרבות בכמות המאכלים שמבשלים ביום טוב עבור היום המחרת, בשונה משבת בה פעולה זו אסורה? כך למשל, הגמרא אוסרת לחתוך גבעול שיש בו יותר תאנים מהנדרש, כדי לסייע לאדם חולה (מנחות סד ע"א). </w:t>
      </w:r>
    </w:p>
    <w:p w14:paraId="580445DD" w14:textId="77777777" w:rsidR="00F84CD4" w:rsidRPr="00E027B5" w:rsidRDefault="00F84CD4" w:rsidP="0072552D">
      <w:pPr>
        <w:rPr>
          <w:rFonts w:ascii="Narkisim" w:hAnsi="Narkisim"/>
          <w:rtl/>
        </w:rPr>
      </w:pPr>
      <w:r w:rsidRPr="00E027B5">
        <w:rPr>
          <w:rFonts w:ascii="Narkisim" w:hAnsi="Narkisim"/>
          <w:rtl/>
        </w:rPr>
        <w:t>בשני המקרים אדם מבצע פעולה מותרת (בישול ביום טוב או ביצוע מלאכה בשבת עבור אדם חולה) אך הוא עושה יותר ממה שבאמת נחוץ. הרשב"א מסביר כי מדאורייתא, 'ריבוי בשיעורים' הותר הן בשבת והן ביום טוב. אמנם, חכמים אסרו להרבות בשיעורים בשבת מכיוון שאיסור 'מלאכה' חמור יותר, בשונה מביום טוב, שם חכמים לא אסרו על ריבוי שיעורים זה.</w:t>
      </w:r>
      <w:r w:rsidRPr="00E027B5">
        <w:rPr>
          <w:rStyle w:val="a5"/>
          <w:sz w:val="24"/>
          <w:rtl/>
        </w:rPr>
        <w:footnoteReference w:id="8"/>
      </w:r>
    </w:p>
    <w:p w14:paraId="36F92419" w14:textId="77777777" w:rsidR="00F84CD4" w:rsidRPr="00E027B5" w:rsidRDefault="00F84CD4" w:rsidP="00F40EE6">
      <w:pPr>
        <w:rPr>
          <w:rFonts w:ascii="Narkisim" w:hAnsi="Narkisim"/>
          <w:rtl/>
        </w:rPr>
      </w:pPr>
      <w:r w:rsidRPr="00E027B5">
        <w:rPr>
          <w:rFonts w:ascii="Narkisim" w:hAnsi="Narkisim"/>
          <w:rtl/>
        </w:rPr>
        <w:t xml:space="preserve">עם זאת, </w:t>
      </w:r>
      <w:proofErr w:type="spellStart"/>
      <w:r w:rsidRPr="00E027B5">
        <w:rPr>
          <w:rFonts w:ascii="Narkisim" w:hAnsi="Narkisim"/>
          <w:rtl/>
        </w:rPr>
        <w:t>הר"ן</w:t>
      </w:r>
      <w:proofErr w:type="spellEnd"/>
      <w:r w:rsidRPr="00E027B5">
        <w:rPr>
          <w:rFonts w:ascii="Narkisim" w:hAnsi="Narkisim"/>
          <w:rtl/>
        </w:rPr>
        <w:t xml:space="preserve"> מבחין בין בישול ביום טוב לבין עשיית מלאכה עבור אדם חולה בשבת. הוא מסביר כי יש הבדל מהותי בין אופיו של 'פיקוח נפש' (ההיתר להציל חיים גם כשזה כרוך בביצוע מלאכה אסורה) לבין ההיתר לבשל ביום טוב (</w:t>
      </w:r>
      <w:proofErr w:type="spellStart"/>
      <w:r w:rsidRPr="00E027B5">
        <w:rPr>
          <w:rFonts w:ascii="Narkisim" w:hAnsi="Narkisim"/>
          <w:rtl/>
        </w:rPr>
        <w:t>ר"ן</w:t>
      </w:r>
      <w:proofErr w:type="spellEnd"/>
      <w:r w:rsidRPr="00E027B5">
        <w:rPr>
          <w:rFonts w:ascii="Narkisim" w:hAnsi="Narkisim"/>
          <w:rtl/>
        </w:rPr>
        <w:t xml:space="preserve"> ביצה ט ע"ב ד"ה ומיהו). </w:t>
      </w:r>
      <w:proofErr w:type="spellStart"/>
      <w:r w:rsidRPr="00E027B5">
        <w:rPr>
          <w:rFonts w:ascii="Narkisim" w:hAnsi="Narkisim"/>
          <w:rtl/>
        </w:rPr>
        <w:t>הר"ן</w:t>
      </w:r>
      <w:proofErr w:type="spellEnd"/>
      <w:r w:rsidRPr="00E027B5">
        <w:rPr>
          <w:rFonts w:ascii="Narkisim" w:hAnsi="Narkisim"/>
          <w:rtl/>
        </w:rPr>
        <w:t xml:space="preserve"> מציע שני הסברים. בתשובתו הראשונה הוא כותב כי בשבת המלאכה האסורה 'דחויה' – מושהית – על מנת להציל חיים. לכן, ניתן לעשות רק את הדבר הנחוץ על מנת להציל חיים. אמנם, ביום טוב, מלאכות מסוימות הנוגעות לאוכל נפש הינן בגדר 'הותרו' – מותרות לגמרי – ולכן מותר להוסיף על המלאכה. בתשובתו השנייה, </w:t>
      </w:r>
      <w:proofErr w:type="spellStart"/>
      <w:r w:rsidRPr="00E027B5">
        <w:rPr>
          <w:rFonts w:ascii="Narkisim" w:hAnsi="Narkisim"/>
          <w:rtl/>
        </w:rPr>
        <w:t>הר"ן</w:t>
      </w:r>
      <w:proofErr w:type="spellEnd"/>
      <w:r w:rsidRPr="00E027B5">
        <w:rPr>
          <w:rFonts w:ascii="Narkisim" w:hAnsi="Narkisim"/>
          <w:rtl/>
        </w:rPr>
        <w:t xml:space="preserve"> מסביר כי מאחר שהתורה התירה באופן ברור לעשות פעולות מסוימות מטעם אוכל נפש, אין חובה לשקול ולמדוד את כמות המאכלים שמבשלים ביום טוב מחשש שמא נבשל יותר ממה שאנו זקוקים לו עבור החג.</w:t>
      </w:r>
    </w:p>
    <w:p w14:paraId="0EEAB3BE" w14:textId="77777777" w:rsidR="00F84CD4" w:rsidRPr="00E027B5" w:rsidRDefault="00F84CD4" w:rsidP="000A5A2C">
      <w:pPr>
        <w:rPr>
          <w:rFonts w:ascii="Narkisim" w:hAnsi="Narkisim"/>
          <w:rtl/>
        </w:rPr>
      </w:pPr>
      <w:r w:rsidRPr="00E027B5">
        <w:rPr>
          <w:rFonts w:ascii="Narkisim" w:hAnsi="Narkisim"/>
          <w:rtl/>
        </w:rPr>
        <w:t xml:space="preserve">האחרונים דנים בהבדל האפשרי שבין שני ההסברים הללו. אם אדם נושא בידיו חפץ ביום טוב עבור תכלית מותרת, האם יהיה מותר לו לשאת גם חפץ שהוא לא זקוק לו? למשל, האם אדם יכול לשאת ביום טוב צרור מפתחות שנמצאות בו מפתחות שזקוק להם וגם כאלו </w:t>
      </w:r>
      <w:r w:rsidRPr="00E027B5">
        <w:rPr>
          <w:rFonts w:ascii="Narkisim" w:hAnsi="Narkisim"/>
          <w:rtl/>
        </w:rPr>
        <w:lastRenderedPageBreak/>
        <w:t xml:space="preserve">שלא. לכאורה, על פי הסברו הראשון של </w:t>
      </w:r>
      <w:proofErr w:type="spellStart"/>
      <w:r w:rsidRPr="00E027B5">
        <w:rPr>
          <w:rFonts w:ascii="Narkisim" w:hAnsi="Narkisim"/>
          <w:rtl/>
        </w:rPr>
        <w:t>הר"ן</w:t>
      </w:r>
      <w:proofErr w:type="spellEnd"/>
      <w:r w:rsidRPr="00E027B5">
        <w:rPr>
          <w:rFonts w:ascii="Narkisim" w:hAnsi="Narkisim"/>
          <w:rtl/>
        </w:rPr>
        <w:t xml:space="preserve">, בו הוא מסביר כי מלאכות אוכל נפש 'הותרו', כל עוד האדם נושא את צרור המפתחות מצד אוכל נפש, פעולה זו תהיה מותרת לחלוטין; אין משמעות לכמה מפתחות הוא נושא עליו. </w:t>
      </w:r>
    </w:p>
    <w:p w14:paraId="5CFE3FA3" w14:textId="77777777" w:rsidR="00F84CD4" w:rsidRPr="00E027B5" w:rsidRDefault="00F84CD4" w:rsidP="00741695">
      <w:pPr>
        <w:rPr>
          <w:rFonts w:ascii="Narkisim" w:hAnsi="Narkisim"/>
          <w:rtl/>
        </w:rPr>
      </w:pPr>
      <w:r w:rsidRPr="00E027B5">
        <w:rPr>
          <w:rFonts w:ascii="Narkisim" w:hAnsi="Narkisim"/>
          <w:rtl/>
        </w:rPr>
        <w:t xml:space="preserve">אמנם, לפי ההסבר השני, ההלכה של מרבה בשיעורים אינה מצביעה על כך כי ישנן מלאכות שהותרו לחלוטין ביום טוב, אלא היא מצביעה על כך שאין צורך לערוך דין וחשבון על כל כמות שאדם נושא עליו ביום טוב. לכן, למרות שאפשר לשאת יותר מזון מהנדרש, אסור לשאת פריטים שאין להם תועלת ביום טוב עצמו. </w:t>
      </w:r>
    </w:p>
    <w:p w14:paraId="20DC3239" w14:textId="77777777" w:rsidR="00F84CD4" w:rsidRPr="00E027B5" w:rsidRDefault="00F84CD4" w:rsidP="00155FBE">
      <w:pPr>
        <w:rPr>
          <w:rFonts w:ascii="Narkisim" w:hAnsi="Narkisim"/>
          <w:rtl/>
        </w:rPr>
      </w:pPr>
      <w:r w:rsidRPr="00E027B5">
        <w:rPr>
          <w:rFonts w:ascii="Narkisim" w:hAnsi="Narkisim"/>
          <w:rtl/>
        </w:rPr>
        <w:t xml:space="preserve">ר' משה פיינשטיין כותב כי מותר לשאת חפיסת סיגריות ביום טוב למרות שאין בכוונתו של הנושא אותה לעשן את כל הסיגריות שברשותו (אגרות משה אורח חיים ב, </w:t>
      </w:r>
      <w:proofErr w:type="spellStart"/>
      <w:r w:rsidRPr="00E027B5">
        <w:rPr>
          <w:rFonts w:ascii="Narkisim" w:hAnsi="Narkisim"/>
          <w:rtl/>
        </w:rPr>
        <w:t>קג</w:t>
      </w:r>
      <w:proofErr w:type="spellEnd"/>
      <w:r w:rsidRPr="00E027B5">
        <w:rPr>
          <w:rFonts w:ascii="Narkisim" w:hAnsi="Narkisim"/>
          <w:rtl/>
        </w:rPr>
        <w:t xml:space="preserve">). בעקבות פסיקה זו, שמירת שבת כהלכתה מניח כי ר' משה פיינשטיין מתיר לשאת מפתחות שאינם נצרכים עבור אותו יום טוב (שמירת שבת כהלכתה </w:t>
      </w:r>
      <w:proofErr w:type="spellStart"/>
      <w:r w:rsidRPr="00E027B5">
        <w:rPr>
          <w:rFonts w:ascii="Narkisim" w:hAnsi="Narkisim"/>
          <w:rtl/>
        </w:rPr>
        <w:t>יט</w:t>
      </w:r>
      <w:proofErr w:type="spellEnd"/>
      <w:r w:rsidRPr="00E027B5">
        <w:rPr>
          <w:rFonts w:ascii="Narkisim" w:hAnsi="Narkisim"/>
          <w:rtl/>
        </w:rPr>
        <w:t>, ו הערה 14). אמנם, בתשובה מאוחרת יותר קובע הרב פיינשטיין כי אסור לשאת ביום טוב צרור מפתחות עם מפתחות לא חיוניים (אגרות משה אורח חיים ה, לה). אחרים מתירים לשאת צרור מפתחות שיש בו מפתחות שאינם נצרכים עבור אותו יום טוב (לדוגמא, ראו תשובות והנהגות א, שמח).</w:t>
      </w:r>
    </w:p>
    <w:p w14:paraId="3A7F7EA9" w14:textId="77777777" w:rsidR="00F84CD4" w:rsidRPr="00E027B5" w:rsidRDefault="00F84CD4" w:rsidP="00940E53">
      <w:pPr>
        <w:rPr>
          <w:rFonts w:ascii="Narkisim" w:hAnsi="Narkisim"/>
          <w:rtl/>
        </w:rPr>
      </w:pPr>
      <w:r w:rsidRPr="00E027B5">
        <w:rPr>
          <w:rFonts w:ascii="Narkisim" w:hAnsi="Narkisim"/>
          <w:rtl/>
        </w:rPr>
        <w:t xml:space="preserve">האחרונים חולקים גם כן לגבי האופן שבו הגמרא מתירה להוסיף אוכל לתוך סיר ביום טוב. הטור מצטט מחלוקת בנוגע לשאלה האם מותר להוסיף אוכל לתוך סיר גם כשמי שמוסיף את האוכל מצהיר במפורש כי בכוונתו לבשל את אותו האוכל עבור יום המחרת (טור </w:t>
      </w:r>
      <w:proofErr w:type="spellStart"/>
      <w:r w:rsidRPr="00E027B5">
        <w:rPr>
          <w:rFonts w:ascii="Narkisim" w:hAnsi="Narkisim"/>
          <w:rtl/>
        </w:rPr>
        <w:t>תקג</w:t>
      </w:r>
      <w:proofErr w:type="spellEnd"/>
      <w:r w:rsidRPr="00E027B5">
        <w:rPr>
          <w:rFonts w:ascii="Narkisim" w:hAnsi="Narkisim"/>
          <w:rtl/>
        </w:rPr>
        <w:t xml:space="preserve">). </w:t>
      </w:r>
    </w:p>
    <w:p w14:paraId="482AFDF3" w14:textId="77777777" w:rsidR="00F84CD4" w:rsidRPr="00E027B5" w:rsidRDefault="00F84CD4" w:rsidP="00940E53">
      <w:pPr>
        <w:rPr>
          <w:rFonts w:ascii="Narkisim" w:hAnsi="Narkisim"/>
          <w:rtl/>
        </w:rPr>
      </w:pPr>
      <w:r w:rsidRPr="00E027B5">
        <w:rPr>
          <w:rFonts w:ascii="Narkisim" w:hAnsi="Narkisim"/>
          <w:rtl/>
        </w:rPr>
        <w:t>הבית יוסף מסביר כי התשובה תלויה בסיבה שבגללה מותר להרבות בשיעורים (בית יוסף שם). לפי מספר דעות, וביניהם המגיד משנה (הלכות יום טוב, א, י), ניתן להוסיף בשר אפילו לאחר שהמזון הונח על האש, כיוון שהמזון שנוסף משפר את טעם התבשיל כולו. הבית יוסף מציין כי הטור פוסק בהתאם להסבר זה.</w:t>
      </w:r>
      <w:r w:rsidRPr="00E027B5">
        <w:rPr>
          <w:rStyle w:val="a5"/>
          <w:sz w:val="24"/>
          <w:rtl/>
        </w:rPr>
        <w:footnoteReference w:id="9"/>
      </w:r>
      <w:r w:rsidRPr="00E027B5">
        <w:rPr>
          <w:rFonts w:ascii="Narkisim" w:hAnsi="Narkisim"/>
          <w:rtl/>
        </w:rPr>
        <w:t xml:space="preserve"> לפי שיטה זו, ניתן להוסיף מזון אפילו לאחר שאדם הצהיר במפורש כי בכוונתו להכין אוכל עבור יום המחרת, שהרי האוכל הנוסף משפר את התבשיל כולו ללא קשר לכוונתו האישית. </w:t>
      </w:r>
    </w:p>
    <w:p w14:paraId="345D23FA" w14:textId="00354E85" w:rsidR="00F84CD4" w:rsidRPr="00E027B5" w:rsidRDefault="00F84CD4" w:rsidP="00940E53">
      <w:pPr>
        <w:rPr>
          <w:rFonts w:ascii="Narkisim" w:hAnsi="Narkisim"/>
          <w:rtl/>
        </w:rPr>
      </w:pPr>
      <w:r w:rsidRPr="00E027B5">
        <w:rPr>
          <w:rFonts w:ascii="Narkisim" w:hAnsi="Narkisim"/>
          <w:rtl/>
        </w:rPr>
        <w:t>עם זאת, רש"י</w:t>
      </w:r>
      <w:r w:rsidR="00FB3320" w:rsidRPr="00E027B5">
        <w:rPr>
          <w:rFonts w:ascii="Narkisim" w:hAnsi="Narkisim"/>
          <w:rtl/>
        </w:rPr>
        <w:t xml:space="preserve"> (</w:t>
      </w:r>
      <w:r w:rsidR="00FB3320" w:rsidRPr="00E027B5">
        <w:rPr>
          <w:rFonts w:ascii="Narkisim" w:hAnsi="Narkisim"/>
          <w:rtl/>
        </w:rPr>
        <w:t xml:space="preserve">ביצה </w:t>
      </w:r>
      <w:proofErr w:type="spellStart"/>
      <w:r w:rsidR="00FB3320" w:rsidRPr="00E027B5">
        <w:rPr>
          <w:rFonts w:ascii="Narkisim" w:hAnsi="Narkisim"/>
          <w:rtl/>
        </w:rPr>
        <w:t>יז</w:t>
      </w:r>
      <w:proofErr w:type="spellEnd"/>
      <w:r w:rsidR="00FB3320" w:rsidRPr="00E027B5">
        <w:rPr>
          <w:rFonts w:ascii="Narkisim" w:hAnsi="Narkisim"/>
          <w:rtl/>
        </w:rPr>
        <w:t xml:space="preserve"> ע"א ד"ה ממלא</w:t>
      </w:r>
      <w:r w:rsidR="00FB3320" w:rsidRPr="00E027B5">
        <w:rPr>
          <w:rFonts w:ascii="Narkisim" w:hAnsi="Narkisim"/>
          <w:rtl/>
        </w:rPr>
        <w:t>)</w:t>
      </w:r>
      <w:r w:rsidRPr="00E027B5">
        <w:rPr>
          <w:rFonts w:ascii="Narkisim" w:hAnsi="Narkisim"/>
          <w:rtl/>
        </w:rPr>
        <w:t xml:space="preserve"> טוען כי מותר להרבות בשיעורים כיוון שהריבוי נעשה יחד עם המאמץ לבשל עבור יום טוב ('כאחד </w:t>
      </w:r>
      <w:proofErr w:type="spellStart"/>
      <w:r w:rsidRPr="00E027B5">
        <w:rPr>
          <w:rFonts w:ascii="Narkisim" w:hAnsi="Narkisim"/>
          <w:rtl/>
        </w:rPr>
        <w:t>טירחא</w:t>
      </w:r>
      <w:proofErr w:type="spellEnd"/>
      <w:r w:rsidRPr="00E027B5">
        <w:rPr>
          <w:rFonts w:ascii="Narkisim" w:hAnsi="Narkisim"/>
          <w:rtl/>
        </w:rPr>
        <w:t xml:space="preserve"> סגי'). לפיכך, הבשר העודף יכול להתווסף רק באותו זמן ששמים בסיר את האוכל עבור יום טוב. יתר על כן, </w:t>
      </w:r>
      <w:r w:rsidRPr="00E027B5">
        <w:rPr>
          <w:rFonts w:ascii="Narkisim" w:hAnsi="Narkisim"/>
          <w:rtl/>
        </w:rPr>
        <w:t xml:space="preserve">אפשר להגיד כי רש"י טוען שבמידה </w:t>
      </w:r>
      <w:r w:rsidR="000C67ED" w:rsidRPr="00E027B5">
        <w:rPr>
          <w:rFonts w:ascii="Narkisim" w:hAnsi="Narkisim"/>
          <w:rtl/>
        </w:rPr>
        <w:t>ש</w:t>
      </w:r>
      <w:r w:rsidRPr="00E027B5">
        <w:rPr>
          <w:rFonts w:ascii="Narkisim" w:hAnsi="Narkisim"/>
          <w:rtl/>
        </w:rPr>
        <w:t xml:space="preserve">אדם הצהיר באופן גלוי על כוונתו לבשל את האוכל עבור יום המחרת יהיה אסור לו לבשל את האוכל אפילו אם פעולות ההוספה והבישול של הבשר העודף נעשו יחד עם האוכל שמיועד עבור היום טוב. הטור מסיים בציטוט מדבריו של בעל העיטור, שאוסר להוסיף בבישולים לאחר שאדם אכל, כיוון שדבר זה מהווה באופן חד משמעי פעולה של בישול עבור יום המחרת. </w:t>
      </w:r>
    </w:p>
    <w:p w14:paraId="7439F958" w14:textId="77777777" w:rsidR="00F84CD4" w:rsidRPr="00E027B5" w:rsidRDefault="00F84CD4" w:rsidP="00B9366B">
      <w:pPr>
        <w:rPr>
          <w:rFonts w:ascii="Narkisim" w:hAnsi="Narkisim"/>
          <w:rtl/>
        </w:rPr>
      </w:pPr>
      <w:r w:rsidRPr="00E027B5">
        <w:rPr>
          <w:rFonts w:ascii="Narkisim" w:hAnsi="Narkisim"/>
          <w:rtl/>
        </w:rPr>
        <w:t xml:space="preserve">השולחן ערוך קובע כי אפשר להוסיף מזון רק לפני סעודת הבוקר. במידה והוסיפו אוכל לאחר סעודה זו בוודאי שדבר זה נעשה עבור יום המחרת ועל כן הוספת מזון משעה זו ואילך אסורה בהחלט. אמנם, בדיעבד האוכל עדיין יהיה מותר (שולחן ערוך </w:t>
      </w:r>
      <w:proofErr w:type="spellStart"/>
      <w:r w:rsidRPr="00E027B5">
        <w:rPr>
          <w:rFonts w:ascii="Narkisim" w:hAnsi="Narkisim"/>
          <w:rtl/>
        </w:rPr>
        <w:t>תקג</w:t>
      </w:r>
      <w:proofErr w:type="spellEnd"/>
      <w:r w:rsidRPr="00E027B5">
        <w:rPr>
          <w:rFonts w:ascii="Narkisim" w:hAnsi="Narkisim"/>
          <w:rtl/>
        </w:rPr>
        <w:t xml:space="preserve">, א). המשנה ברורה פוסק כי האוכל חייב להתבשל בו זמנית ואין להוסיף עליו לאחר מכן (משנה ברורה </w:t>
      </w:r>
      <w:proofErr w:type="spellStart"/>
      <w:r w:rsidRPr="00E027B5">
        <w:rPr>
          <w:rFonts w:ascii="Narkisim" w:hAnsi="Narkisim"/>
          <w:rtl/>
        </w:rPr>
        <w:t>תקג</w:t>
      </w:r>
      <w:proofErr w:type="spellEnd"/>
      <w:r w:rsidRPr="00E027B5">
        <w:rPr>
          <w:rFonts w:ascii="Narkisim" w:hAnsi="Narkisim"/>
          <w:rtl/>
        </w:rPr>
        <w:t xml:space="preserve">, ה). בנוסף לכך הוא קובע כי אין להוסיף במאמץ על מנת לבשל אוכל עבור היום המחרת. לכן, למשל, אין להכין ולבשל חתיכות עוף עודפות ביום טוב כיוון שהדבר דורש מאמץ נוסף והם מתבשלות בנפרד (שם </w:t>
      </w:r>
      <w:proofErr w:type="spellStart"/>
      <w:r w:rsidRPr="00E027B5">
        <w:rPr>
          <w:rFonts w:ascii="Narkisim" w:hAnsi="Narkisim"/>
          <w:rtl/>
        </w:rPr>
        <w:t>תקג</w:t>
      </w:r>
      <w:proofErr w:type="spellEnd"/>
      <w:r w:rsidRPr="00E027B5">
        <w:rPr>
          <w:rFonts w:ascii="Narkisim" w:hAnsi="Narkisim"/>
          <w:rtl/>
        </w:rPr>
        <w:t xml:space="preserve">, </w:t>
      </w:r>
      <w:proofErr w:type="spellStart"/>
      <w:r w:rsidRPr="00E027B5">
        <w:rPr>
          <w:rFonts w:ascii="Narkisim" w:hAnsi="Narkisim"/>
          <w:rtl/>
        </w:rPr>
        <w:t>יב</w:t>
      </w:r>
      <w:proofErr w:type="spellEnd"/>
      <w:r w:rsidRPr="00E027B5">
        <w:rPr>
          <w:rFonts w:ascii="Narkisim" w:hAnsi="Narkisim"/>
          <w:rtl/>
        </w:rPr>
        <w:t xml:space="preserve">). </w:t>
      </w:r>
    </w:p>
    <w:p w14:paraId="6F1FA8C4" w14:textId="23D0B0BD" w:rsidR="00F84CD4" w:rsidRPr="00E027B5" w:rsidRDefault="00F84CD4" w:rsidP="00843814">
      <w:pPr>
        <w:rPr>
          <w:rFonts w:ascii="Narkisim" w:hAnsi="Narkisim"/>
          <w:rtl/>
        </w:rPr>
      </w:pPr>
      <w:r w:rsidRPr="00E027B5">
        <w:rPr>
          <w:rFonts w:ascii="Narkisim" w:hAnsi="Narkisim"/>
          <w:rtl/>
        </w:rPr>
        <w:t>לסיום, האחרונים שואלים האם כל התרחיש שמתואר בגמרא מתייחס למי שמתכוון לאכול חלק מהאוכל ביום טוב או רק למי שטועם מהאוכל על מנת שיהיה רשאי להוסיף לו אוכל עבור יום המחרת. המשנה ברורה כותב כי למעשה נוהגים להקל אך מי שמחמיר בנושא זה 'תבוא עליו הברכה'.</w:t>
      </w:r>
      <w:r w:rsidRPr="00E027B5">
        <w:rPr>
          <w:rStyle w:val="a5"/>
          <w:sz w:val="24"/>
          <w:rtl/>
        </w:rPr>
        <w:footnoteReference w:id="10"/>
      </w:r>
    </w:p>
    <w:p w14:paraId="1818F5B0" w14:textId="77777777" w:rsidR="00843814" w:rsidRDefault="00843814" w:rsidP="00843814">
      <w:pPr>
        <w:rPr>
          <w:rtl/>
        </w:rPr>
      </w:pPr>
    </w:p>
    <w:p w14:paraId="2C9A5486" w14:textId="77777777" w:rsidR="00F84CD4" w:rsidRDefault="00F84CD4" w:rsidP="00265452">
      <w:pPr>
        <w:pStyle w:val="2"/>
        <w:rPr>
          <w:rtl/>
        </w:rPr>
      </w:pPr>
      <w:r w:rsidRPr="00103C57">
        <w:rPr>
          <w:rFonts w:hint="cs"/>
          <w:rtl/>
        </w:rPr>
        <w:t>עירוב תבשילי</w:t>
      </w:r>
      <w:r>
        <w:rPr>
          <w:rFonts w:hint="cs"/>
          <w:rtl/>
        </w:rPr>
        <w:t>ן</w:t>
      </w:r>
    </w:p>
    <w:p w14:paraId="37A9731E" w14:textId="77777777" w:rsidR="00F84CD4" w:rsidRPr="00E027B5" w:rsidRDefault="00F84CD4" w:rsidP="00265452">
      <w:pPr>
        <w:rPr>
          <w:rFonts w:ascii="Narkisim" w:hAnsi="Narkisim"/>
          <w:rtl/>
        </w:rPr>
      </w:pPr>
      <w:r w:rsidRPr="00E027B5">
        <w:rPr>
          <w:rFonts w:ascii="Narkisim" w:hAnsi="Narkisim"/>
          <w:rtl/>
        </w:rPr>
        <w:t>המשנה מלמדת כי: "יום טוב שחל להיות ערב שבת... ועושה תבשיל מערב יום טוב וסומך עליו [להכין אוכל] לשבת" (ביצה טו ע"ב). אדם שמכין ומייתר מנה לפני שבת יהיה רשאי להמשיך ולהתכונן לשבת ביום טוב. פעולה זו מכונה 'עירוב תבשילין'. הגמרא מביאה מחלוקת בנוגע לטעמו של עירוב זה:</w:t>
      </w:r>
    </w:p>
    <w:p w14:paraId="7AB228F3" w14:textId="6B6020F6" w:rsidR="00F84CD4" w:rsidRPr="00E027B5" w:rsidRDefault="00F84CD4" w:rsidP="00265452">
      <w:pPr>
        <w:pStyle w:val="a9"/>
        <w:rPr>
          <w:rFonts w:ascii="Narkisim" w:hAnsi="Narkisim"/>
          <w:rtl/>
        </w:rPr>
      </w:pPr>
      <w:r w:rsidRPr="00E027B5">
        <w:rPr>
          <w:rFonts w:ascii="Narkisim" w:hAnsi="Narkisim"/>
          <w:rtl/>
        </w:rPr>
        <w:t xml:space="preserve">מנא הני מילי? אמר שמואל: </w:t>
      </w:r>
      <w:proofErr w:type="spellStart"/>
      <w:r w:rsidRPr="00E027B5">
        <w:rPr>
          <w:rFonts w:ascii="Narkisim" w:hAnsi="Narkisim"/>
          <w:rtl/>
        </w:rPr>
        <w:t>דאמר</w:t>
      </w:r>
      <w:proofErr w:type="spellEnd"/>
      <w:r w:rsidRPr="00E027B5">
        <w:rPr>
          <w:rFonts w:ascii="Narkisim" w:hAnsi="Narkisim"/>
          <w:rtl/>
        </w:rPr>
        <w:t xml:space="preserve"> קרא "זכור את יום השבת לקדשו" – </w:t>
      </w:r>
      <w:proofErr w:type="spellStart"/>
      <w:r w:rsidRPr="00E027B5">
        <w:rPr>
          <w:rFonts w:ascii="Narkisim" w:hAnsi="Narkisim"/>
          <w:rtl/>
        </w:rPr>
        <w:t>זכרהו</w:t>
      </w:r>
      <w:proofErr w:type="spellEnd"/>
      <w:r w:rsidRPr="00E027B5">
        <w:rPr>
          <w:rFonts w:ascii="Narkisim" w:hAnsi="Narkisim"/>
          <w:rtl/>
        </w:rPr>
        <w:t xml:space="preserve"> מאחר ש[היום טוב] בא [גורם] להשכיחו. מאי טעמא [של עירוב </w:t>
      </w:r>
      <w:r w:rsidR="00017BD3" w:rsidRPr="00E027B5">
        <w:rPr>
          <w:rFonts w:ascii="Narkisim" w:hAnsi="Narkisim"/>
          <w:rtl/>
        </w:rPr>
        <w:t>ה</w:t>
      </w:r>
      <w:r w:rsidRPr="00E027B5">
        <w:rPr>
          <w:rFonts w:ascii="Narkisim" w:hAnsi="Narkisim"/>
          <w:rtl/>
        </w:rPr>
        <w:t xml:space="preserve">תבשילין]? אמר רבא: כדי שיברור מנה יפה לשבת ומנה יפה ליום טוב. רב אשי אמר: כדי שיאמרו [כדי שילמדו ש]אין </w:t>
      </w:r>
      <w:proofErr w:type="spellStart"/>
      <w:r w:rsidRPr="00E027B5">
        <w:rPr>
          <w:rFonts w:ascii="Narkisim" w:hAnsi="Narkisim"/>
          <w:rtl/>
        </w:rPr>
        <w:t>אופין</w:t>
      </w:r>
      <w:proofErr w:type="spellEnd"/>
      <w:r w:rsidRPr="00E027B5">
        <w:rPr>
          <w:rFonts w:ascii="Narkisim" w:hAnsi="Narkisim"/>
          <w:rtl/>
        </w:rPr>
        <w:t xml:space="preserve"> מיום טוב לשבת – [על ידי שיעשו] קל וחומר מיום טוב לחול! </w:t>
      </w:r>
    </w:p>
    <w:p w14:paraId="1FD9F76D" w14:textId="77777777" w:rsidR="00F84CD4" w:rsidRPr="00E027B5" w:rsidRDefault="00F84CD4" w:rsidP="001418D9">
      <w:pPr>
        <w:rPr>
          <w:rFonts w:ascii="Narkisim" w:hAnsi="Narkisim"/>
          <w:rtl/>
        </w:rPr>
      </w:pPr>
      <w:r w:rsidRPr="00E027B5">
        <w:rPr>
          <w:rFonts w:ascii="Narkisim" w:hAnsi="Narkisim"/>
          <w:rtl/>
        </w:rPr>
        <w:t xml:space="preserve">רבא ורב אשי חלוקים בשאלה האם עירוב תבשילין, שמפקיע את איסור חכמים לבשל ביום טוב עבור שבת, שומר על כבוד יום טוב בכך שהוא מזכיר לו את האיסור </w:t>
      </w:r>
      <w:r w:rsidRPr="00E027B5">
        <w:rPr>
          <w:rFonts w:ascii="Narkisim" w:hAnsi="Narkisim"/>
          <w:rtl/>
        </w:rPr>
        <w:lastRenderedPageBreak/>
        <w:t xml:space="preserve">לבשל ביום טוב עבור יום המחרת (ר' אשי) או שמא פעולת העירוב שומרת על כבוד השבת ומבטיחה כי ההכנות הנדרשות ייעשו כסדרן (רבא). </w:t>
      </w:r>
    </w:p>
    <w:p w14:paraId="07F5E1E6" w14:textId="77777777" w:rsidR="00F84CD4" w:rsidRPr="00E027B5" w:rsidRDefault="00F84CD4" w:rsidP="001C33C6">
      <w:pPr>
        <w:rPr>
          <w:rFonts w:ascii="Narkisim" w:hAnsi="Narkisim"/>
          <w:rtl/>
        </w:rPr>
      </w:pPr>
      <w:r w:rsidRPr="00E027B5">
        <w:rPr>
          <w:rFonts w:ascii="Narkisim" w:hAnsi="Narkisim"/>
          <w:rtl/>
        </w:rPr>
        <w:t xml:space="preserve">בעל המאור כותב כי ייתכן שדיון זה קשור למחלוקת שהוזכרה לעיל בנוגע להיתר לבשל ביום טוב עבור יום המחרת. רבא (על אף כי בעל המאור עומד על כך שמדובר ברבה) מקבל את עקרון הואיל; לכן, מדאורייתא, אפשר לבשל ביום טוב עבור יום המחרת. אמנם, חכמים אסרו לבשל ביום טוב עבור יום המחרת, אך הם חששו שמא לא יתכוננו כראוי לשבת ולכן הם התירו את הבישול ביום טוב עבור שבת בעזרת תקנת עירוב התבשילין. </w:t>
      </w:r>
    </w:p>
    <w:p w14:paraId="7EE7EB19" w14:textId="1811EDFB" w:rsidR="00F84CD4" w:rsidRPr="00E027B5" w:rsidRDefault="00F84CD4" w:rsidP="003D2336">
      <w:pPr>
        <w:rPr>
          <w:rFonts w:ascii="Narkisim" w:hAnsi="Narkisim"/>
          <w:rtl/>
        </w:rPr>
      </w:pPr>
      <w:r w:rsidRPr="00E027B5">
        <w:rPr>
          <w:rFonts w:ascii="Narkisim" w:hAnsi="Narkisim"/>
          <w:rtl/>
        </w:rPr>
        <w:t xml:space="preserve">מצד שני, רב </w:t>
      </w:r>
      <w:proofErr w:type="spellStart"/>
      <w:r w:rsidRPr="00E027B5">
        <w:rPr>
          <w:rFonts w:ascii="Narkisim" w:hAnsi="Narkisim"/>
          <w:rtl/>
        </w:rPr>
        <w:t>חסדא</w:t>
      </w:r>
      <w:proofErr w:type="spellEnd"/>
      <w:r w:rsidRPr="00E027B5">
        <w:rPr>
          <w:rFonts w:ascii="Narkisim" w:hAnsi="Narkisim"/>
          <w:rtl/>
        </w:rPr>
        <w:t xml:space="preserve">, שפוסק כי בישול ביום טוב עבור הימים הבאים הינה פעולה האסורה מדאורייתא, טוען כי חכמים חששו כי מי שיבשל עבור שבת בעקבות ההלכה </w:t>
      </w:r>
      <w:proofErr w:type="spellStart"/>
      <w:r w:rsidRPr="00E027B5">
        <w:rPr>
          <w:rFonts w:ascii="Narkisim" w:hAnsi="Narkisim"/>
          <w:rtl/>
        </w:rPr>
        <w:t>ש'אופין</w:t>
      </w:r>
      <w:proofErr w:type="spellEnd"/>
      <w:r w:rsidRPr="00E027B5">
        <w:rPr>
          <w:rFonts w:ascii="Narkisim" w:hAnsi="Narkisim"/>
          <w:rtl/>
        </w:rPr>
        <w:t xml:space="preserve"> מיום טוב לשבת' יטעה לחשוב שמותר אף לבשל ביום טוב עבור יום חול. כדי למנוע רושם מוטעה זה חכמים תיקנו את תקנת עירוב התבשילין (בעל המאור פסחים יד ע"ב). </w:t>
      </w:r>
    </w:p>
    <w:p w14:paraId="22332747" w14:textId="763BDB16" w:rsidR="00F84CD4" w:rsidRPr="00E027B5" w:rsidRDefault="00F84CD4" w:rsidP="003D2336">
      <w:pPr>
        <w:rPr>
          <w:rFonts w:ascii="Narkisim" w:hAnsi="Narkisim"/>
          <w:rtl/>
        </w:rPr>
      </w:pPr>
      <w:r w:rsidRPr="00E027B5">
        <w:rPr>
          <w:rFonts w:ascii="Narkisim" w:hAnsi="Narkisim"/>
          <w:rtl/>
        </w:rPr>
        <w:t xml:space="preserve">ר' בצלאל </w:t>
      </w:r>
      <w:proofErr w:type="spellStart"/>
      <w:r w:rsidRPr="00E027B5">
        <w:rPr>
          <w:rFonts w:ascii="Narkisim" w:hAnsi="Narkisim"/>
          <w:rtl/>
        </w:rPr>
        <w:t>זולטי</w:t>
      </w:r>
      <w:proofErr w:type="spellEnd"/>
      <w:r w:rsidRPr="00E027B5">
        <w:rPr>
          <w:rFonts w:ascii="Narkisim" w:hAnsi="Narkisim"/>
          <w:rtl/>
        </w:rPr>
        <w:t xml:space="preserve"> (1920-1982), הרב הראשי לשעבר של ירושלים, מציע כי דיון זה קשור לדיון נוסף שקיים בנוגע למקורו של המונח 'עירוב תבשילין' (משנת </w:t>
      </w:r>
      <w:proofErr w:type="spellStart"/>
      <w:r w:rsidRPr="00E027B5">
        <w:rPr>
          <w:rFonts w:ascii="Narkisim" w:hAnsi="Narkisim"/>
          <w:rtl/>
        </w:rPr>
        <w:t>יעב"ץ</w:t>
      </w:r>
      <w:proofErr w:type="spellEnd"/>
      <w:r w:rsidRPr="00E027B5">
        <w:rPr>
          <w:rFonts w:ascii="Narkisim" w:hAnsi="Narkisim"/>
          <w:rtl/>
        </w:rPr>
        <w:t xml:space="preserve"> לו). הראשונים מציעים פרשנויות שונות למונח זה. הרמב"ם למשל מסביר כך:</w:t>
      </w:r>
    </w:p>
    <w:p w14:paraId="1F7698C0" w14:textId="77777777" w:rsidR="00F84CD4" w:rsidRPr="00E027B5" w:rsidRDefault="00F84CD4" w:rsidP="001E527E">
      <w:pPr>
        <w:pStyle w:val="a9"/>
        <w:rPr>
          <w:rFonts w:ascii="Narkisim" w:hAnsi="Narkisim"/>
          <w:rtl/>
        </w:rPr>
      </w:pPr>
      <w:r w:rsidRPr="00E027B5">
        <w:rPr>
          <w:rFonts w:ascii="Narkisim" w:hAnsi="Narkisim"/>
          <w:rtl/>
        </w:rPr>
        <w:t xml:space="preserve">ולמה נקרא שמו עירוב? שכשם שהעירוב </w:t>
      </w:r>
      <w:proofErr w:type="spellStart"/>
      <w:r w:rsidRPr="00E027B5">
        <w:rPr>
          <w:rFonts w:ascii="Narkisim" w:hAnsi="Narkisim"/>
          <w:rtl/>
        </w:rPr>
        <w:t>שעושין</w:t>
      </w:r>
      <w:proofErr w:type="spellEnd"/>
      <w:r w:rsidRPr="00E027B5">
        <w:rPr>
          <w:rFonts w:ascii="Narkisim" w:hAnsi="Narkisim"/>
          <w:rtl/>
        </w:rPr>
        <w:t xml:space="preserve"> בחצרות ומבואות מערב שבת - משום הכר כדי שלא יעלה על דעתם שמותר להוציא מרשות לרשות בשבת, כך זה התבשיל משום הכר </w:t>
      </w:r>
      <w:proofErr w:type="spellStart"/>
      <w:r w:rsidRPr="00E027B5">
        <w:rPr>
          <w:rFonts w:ascii="Narkisim" w:hAnsi="Narkisim"/>
          <w:rtl/>
        </w:rPr>
        <w:t>וזכרון</w:t>
      </w:r>
      <w:proofErr w:type="spellEnd"/>
      <w:r w:rsidRPr="00E027B5">
        <w:rPr>
          <w:rFonts w:ascii="Narkisim" w:hAnsi="Narkisim"/>
          <w:rtl/>
        </w:rPr>
        <w:t xml:space="preserve"> כדי שלא ידמו ויחשבו שמותר לאפות ביום טוב מה שאינו נאכל בו ביום. ולפיכך נקרא תבשיל זה 'עירובי תבשילין'. (הלכות יום טוב ו, ב)</w:t>
      </w:r>
    </w:p>
    <w:p w14:paraId="23CEBBF1" w14:textId="12EC5119" w:rsidR="00F84CD4" w:rsidRPr="00E027B5" w:rsidRDefault="00F84CD4" w:rsidP="00C51285">
      <w:pPr>
        <w:rPr>
          <w:rFonts w:ascii="Narkisim" w:hAnsi="Narkisim"/>
          <w:rtl/>
        </w:rPr>
      </w:pPr>
      <w:r w:rsidRPr="00E027B5">
        <w:rPr>
          <w:rFonts w:ascii="Narkisim" w:hAnsi="Narkisim"/>
          <w:rtl/>
        </w:rPr>
        <w:t xml:space="preserve">הרמב"ם טוען כי המונח 'עירוב' מושאל מהלכות עירובי חצרות. בדיוק כפי שעירוב חצרות יוצר הבחנה ומזכיר לאנשים כי אין להם רשות להעביר חפץ מרשות לרשות בשבת, כך גם עירוב תבשילין יוצר הבחנה או תזכורת. </w:t>
      </w:r>
      <w:proofErr w:type="spellStart"/>
      <w:r w:rsidRPr="00E027B5">
        <w:rPr>
          <w:rFonts w:ascii="Narkisim" w:hAnsi="Narkisim"/>
          <w:rtl/>
        </w:rPr>
        <w:t>הראב"ד</w:t>
      </w:r>
      <w:proofErr w:type="spellEnd"/>
      <w:r w:rsidRPr="00E027B5">
        <w:rPr>
          <w:rFonts w:ascii="Narkisim" w:hAnsi="Narkisim"/>
          <w:rtl/>
        </w:rPr>
        <w:t xml:space="preserve"> חולק וסובר כי המושג 'עירוב' איננו מושאל מהלכות עירובי חצרות אלא הוא מתאר כיצד "מערב כל צרכי שבת על צרכי יום טוב לעשותם ביחד" (</w:t>
      </w:r>
      <w:proofErr w:type="spellStart"/>
      <w:r w:rsidRPr="00E027B5">
        <w:rPr>
          <w:rFonts w:ascii="Narkisim" w:hAnsi="Narkisim"/>
          <w:rtl/>
        </w:rPr>
        <w:t>ראב"ד</w:t>
      </w:r>
      <w:proofErr w:type="spellEnd"/>
      <w:r w:rsidRPr="00E027B5">
        <w:rPr>
          <w:rFonts w:ascii="Narkisim" w:hAnsi="Narkisim"/>
          <w:rtl/>
        </w:rPr>
        <w:t xml:space="preserve"> שם) ובלשונו של </w:t>
      </w:r>
      <w:proofErr w:type="spellStart"/>
      <w:r w:rsidRPr="00E027B5">
        <w:rPr>
          <w:rFonts w:ascii="Narkisim" w:hAnsi="Narkisim"/>
          <w:rtl/>
        </w:rPr>
        <w:t>הריטב"א</w:t>
      </w:r>
      <w:proofErr w:type="spellEnd"/>
      <w:r w:rsidRPr="00E027B5">
        <w:rPr>
          <w:rFonts w:ascii="Narkisim" w:hAnsi="Narkisim"/>
          <w:rtl/>
        </w:rPr>
        <w:t xml:space="preserve">: "שקראו עירוב מפני שהוא כמערב יום טוב ושבת לעשותם כיום אחד וקדושה אחת </w:t>
      </w:r>
      <w:proofErr w:type="spellStart"/>
      <w:r w:rsidRPr="00E027B5">
        <w:rPr>
          <w:rFonts w:ascii="Narkisim" w:hAnsi="Narkisim"/>
          <w:rtl/>
        </w:rPr>
        <w:t>לענין</w:t>
      </w:r>
      <w:proofErr w:type="spellEnd"/>
      <w:r w:rsidRPr="00E027B5">
        <w:rPr>
          <w:rFonts w:ascii="Narkisim" w:hAnsi="Narkisim"/>
          <w:rtl/>
        </w:rPr>
        <w:t xml:space="preserve"> בישול כאילו מה שמכין לשבת הוא ליום טוב"</w:t>
      </w:r>
      <w:r w:rsidR="00C51285" w:rsidRPr="00E027B5">
        <w:rPr>
          <w:rFonts w:ascii="Narkisim" w:hAnsi="Narkisim"/>
          <w:rtl/>
        </w:rPr>
        <w:t xml:space="preserve"> (</w:t>
      </w:r>
      <w:proofErr w:type="spellStart"/>
      <w:r w:rsidR="00C51285" w:rsidRPr="00E027B5">
        <w:rPr>
          <w:rFonts w:ascii="Narkisim" w:hAnsi="Narkisim"/>
          <w:rtl/>
        </w:rPr>
        <w:t>ריטב"א</w:t>
      </w:r>
      <w:proofErr w:type="spellEnd"/>
      <w:r w:rsidR="00C51285" w:rsidRPr="00E027B5">
        <w:rPr>
          <w:rFonts w:ascii="Narkisim" w:hAnsi="Narkisim"/>
          <w:rtl/>
        </w:rPr>
        <w:t xml:space="preserve"> ביצה טו ע"ב ד"ה ועושה).</w:t>
      </w:r>
    </w:p>
    <w:p w14:paraId="4D0CDD40" w14:textId="77777777" w:rsidR="00F84CD4" w:rsidRPr="00E027B5" w:rsidRDefault="00F84CD4" w:rsidP="006235F6">
      <w:pPr>
        <w:rPr>
          <w:rFonts w:ascii="Narkisim" w:hAnsi="Narkisim"/>
          <w:rtl/>
        </w:rPr>
      </w:pPr>
      <w:r w:rsidRPr="00E027B5">
        <w:rPr>
          <w:rFonts w:ascii="Narkisim" w:hAnsi="Narkisim"/>
          <w:rtl/>
        </w:rPr>
        <w:t xml:space="preserve">הרב </w:t>
      </w:r>
      <w:proofErr w:type="spellStart"/>
      <w:r w:rsidRPr="00E027B5">
        <w:rPr>
          <w:rFonts w:ascii="Narkisim" w:hAnsi="Narkisim"/>
          <w:rtl/>
        </w:rPr>
        <w:t>זולטי</w:t>
      </w:r>
      <w:proofErr w:type="spellEnd"/>
      <w:r w:rsidRPr="00E027B5">
        <w:rPr>
          <w:rFonts w:ascii="Narkisim" w:hAnsi="Narkisim"/>
          <w:rtl/>
        </w:rPr>
        <w:t xml:space="preserve"> מסביר כי הרמב"ם הולך בשיטתו של רב </w:t>
      </w:r>
      <w:proofErr w:type="spellStart"/>
      <w:r w:rsidRPr="00E027B5">
        <w:rPr>
          <w:rFonts w:ascii="Narkisim" w:hAnsi="Narkisim"/>
          <w:rtl/>
        </w:rPr>
        <w:t>חסדא</w:t>
      </w:r>
      <w:proofErr w:type="spellEnd"/>
      <w:r w:rsidRPr="00E027B5">
        <w:rPr>
          <w:rFonts w:ascii="Narkisim" w:hAnsi="Narkisim"/>
          <w:rtl/>
        </w:rPr>
        <w:t xml:space="preserve"> שטוען כי למרות שאפשר לבשל </w:t>
      </w:r>
      <w:proofErr w:type="spellStart"/>
      <w:r w:rsidRPr="00E027B5">
        <w:rPr>
          <w:rFonts w:ascii="Narkisim" w:hAnsi="Narkisim"/>
          <w:rtl/>
        </w:rPr>
        <w:t>מדאוריתא</w:t>
      </w:r>
      <w:proofErr w:type="spellEnd"/>
      <w:r w:rsidRPr="00E027B5">
        <w:rPr>
          <w:rFonts w:ascii="Narkisim" w:hAnsi="Narkisim"/>
          <w:rtl/>
        </w:rPr>
        <w:t xml:space="preserve"> ביום טוב עבור שבת, יהיה אסור לבשל ביום טוב עבור יום חול. לכן, עירוב תבשילין משמש 'תזכורת' לכך שבדרך </w:t>
      </w:r>
      <w:r w:rsidRPr="00E027B5">
        <w:rPr>
          <w:rFonts w:ascii="Narkisim" w:hAnsi="Narkisim"/>
          <w:rtl/>
        </w:rPr>
        <w:t xml:space="preserve">כלל יהיה אסור לבשל ביום טוב עבור יום המחרת. אמנם, </w:t>
      </w:r>
      <w:proofErr w:type="spellStart"/>
      <w:r w:rsidRPr="00E027B5">
        <w:rPr>
          <w:rFonts w:ascii="Narkisim" w:hAnsi="Narkisim"/>
          <w:rtl/>
        </w:rPr>
        <w:t>הראב"ד</w:t>
      </w:r>
      <w:proofErr w:type="spellEnd"/>
      <w:r w:rsidRPr="00E027B5">
        <w:rPr>
          <w:rFonts w:ascii="Narkisim" w:hAnsi="Narkisim"/>
          <w:rtl/>
        </w:rPr>
        <w:t xml:space="preserve"> הולך בשיטתו של רבה הסובר כי מי שמבשל ביום טוב עבור יום המחרת מבשל למעשה עבור אותו יום טוב עצמו מטעם עקרון 'הואיל'. בכך שאדם מתחיל את ההכנות לשבת מוקדם מהרגיל ועושה עירוב תבשילין, הוא 'מערב' או 'משלב' בין הכנות שבת ויום טוב. לכן, אדם שמבשל עבור שבת ביום טוב נחשב כמי שמבשל ביום טוב עבור יום טוב. </w:t>
      </w:r>
    </w:p>
    <w:p w14:paraId="0190ABC8" w14:textId="2683E0AE" w:rsidR="00F84CD4" w:rsidRPr="00E027B5" w:rsidRDefault="00F84CD4" w:rsidP="00DC2003">
      <w:pPr>
        <w:rPr>
          <w:rFonts w:ascii="Narkisim" w:hAnsi="Narkisim"/>
          <w:rtl/>
        </w:rPr>
      </w:pPr>
      <w:r w:rsidRPr="00E027B5">
        <w:rPr>
          <w:rFonts w:ascii="Narkisim" w:hAnsi="Narkisim"/>
          <w:rtl/>
        </w:rPr>
        <w:t xml:space="preserve">הראשונים מציעים נפקא מינה בין שתי סברות אלו. </w:t>
      </w:r>
      <w:proofErr w:type="spellStart"/>
      <w:r w:rsidRPr="00E027B5">
        <w:rPr>
          <w:rFonts w:ascii="Narkisim" w:hAnsi="Narkisim"/>
          <w:rtl/>
        </w:rPr>
        <w:t>הרא"ש</w:t>
      </w:r>
      <w:proofErr w:type="spellEnd"/>
      <w:r w:rsidR="00C51285" w:rsidRPr="00E027B5">
        <w:rPr>
          <w:rFonts w:ascii="Narkisim" w:hAnsi="Narkisim"/>
          <w:rtl/>
        </w:rPr>
        <w:t xml:space="preserve"> (שם)</w:t>
      </w:r>
      <w:r w:rsidRPr="00E027B5">
        <w:rPr>
          <w:rFonts w:ascii="Narkisim" w:hAnsi="Narkisim"/>
          <w:rtl/>
        </w:rPr>
        <w:t xml:space="preserve"> למשל כותב כי לשיטת רבא, שסובר כי עירוב התבשילין נועד להבטיח כי ההכנות לשבת ייעשו באופן הראוי, יש להכין את העירוב בצמוד לכניסת החג שקודם לשבת. אמנם, לדברי ר' אשי, הטוען כי תפקידו של העירוב הוא לשמור על כבודו של החג, יהיה ניתן להכין את עירוב התבשילין זמן רב לפני כניסת החג. הוא כותב כי למעשה, ניתן להכין את עירוב </w:t>
      </w:r>
      <w:r w:rsidR="00177DB4" w:rsidRPr="00E027B5">
        <w:rPr>
          <w:rFonts w:ascii="Narkisim" w:hAnsi="Narkisim"/>
          <w:rtl/>
        </w:rPr>
        <w:t>ה</w:t>
      </w:r>
      <w:r w:rsidRPr="00E027B5">
        <w:rPr>
          <w:rFonts w:ascii="Narkisim" w:hAnsi="Narkisim"/>
          <w:rtl/>
        </w:rPr>
        <w:t>תבשילין כבר ביום רביעי שלפני יום טוב הראשון של חג הסוכות ושעירוב זה יהיה תקף גם ליום טוב השני (שמיני עצרת) שחל בשבת, כל עוד הוא אומר זאת באופן מפורש.</w:t>
      </w:r>
    </w:p>
    <w:p w14:paraId="261ACEBB" w14:textId="3FC44557" w:rsidR="00F84CD4" w:rsidRPr="00E027B5" w:rsidRDefault="00F84CD4" w:rsidP="003919BC">
      <w:pPr>
        <w:rPr>
          <w:rFonts w:ascii="Narkisim" w:hAnsi="Narkisim"/>
          <w:rtl/>
        </w:rPr>
      </w:pPr>
      <w:r w:rsidRPr="00E027B5">
        <w:rPr>
          <w:rFonts w:ascii="Narkisim" w:hAnsi="Narkisim"/>
          <w:rtl/>
        </w:rPr>
        <w:t xml:space="preserve">ר' מאיר בן ר' יקותיאל הכהן </w:t>
      </w:r>
      <w:proofErr w:type="spellStart"/>
      <w:r w:rsidRPr="00E027B5">
        <w:rPr>
          <w:rFonts w:ascii="Narkisim" w:hAnsi="Narkisim"/>
          <w:rtl/>
        </w:rPr>
        <w:t>מרוטנבורג</w:t>
      </w:r>
      <w:proofErr w:type="spellEnd"/>
      <w:r w:rsidRPr="00E027B5">
        <w:rPr>
          <w:rFonts w:ascii="Narkisim" w:hAnsi="Narkisim"/>
          <w:rtl/>
        </w:rPr>
        <w:t xml:space="preserve"> (1260-1298), מחבר ההגהות </w:t>
      </w:r>
      <w:proofErr w:type="spellStart"/>
      <w:r w:rsidRPr="00E027B5">
        <w:rPr>
          <w:rFonts w:ascii="Narkisim" w:hAnsi="Narkisim"/>
          <w:rtl/>
        </w:rPr>
        <w:t>מיימוניות</w:t>
      </w:r>
      <w:proofErr w:type="spellEnd"/>
      <w:r w:rsidR="00962102" w:rsidRPr="00E027B5">
        <w:rPr>
          <w:rFonts w:ascii="Narkisim" w:hAnsi="Narkisim"/>
          <w:rtl/>
        </w:rPr>
        <w:t xml:space="preserve"> (יום טוב </w:t>
      </w:r>
      <w:proofErr w:type="spellStart"/>
      <w:r w:rsidR="00962102" w:rsidRPr="00E027B5">
        <w:rPr>
          <w:rFonts w:ascii="Narkisim" w:hAnsi="Narkisim"/>
          <w:rtl/>
        </w:rPr>
        <w:t>ו,ב</w:t>
      </w:r>
      <w:proofErr w:type="spellEnd"/>
      <w:r w:rsidR="00962102" w:rsidRPr="00E027B5">
        <w:rPr>
          <w:rFonts w:ascii="Narkisim" w:hAnsi="Narkisim"/>
          <w:rtl/>
        </w:rPr>
        <w:t>)</w:t>
      </w:r>
      <w:r w:rsidRPr="00E027B5">
        <w:rPr>
          <w:rFonts w:ascii="Narkisim" w:hAnsi="Narkisim"/>
          <w:rtl/>
        </w:rPr>
        <w:t xml:space="preserve"> מצטט את </w:t>
      </w:r>
      <w:proofErr w:type="spellStart"/>
      <w:r w:rsidRPr="00E027B5">
        <w:rPr>
          <w:rFonts w:ascii="Narkisim" w:hAnsi="Narkisim"/>
          <w:rtl/>
        </w:rPr>
        <w:t>הראבי"ה</w:t>
      </w:r>
      <w:proofErr w:type="spellEnd"/>
      <w:r w:rsidRPr="00E027B5">
        <w:rPr>
          <w:rFonts w:ascii="Narkisim" w:hAnsi="Narkisim"/>
          <w:rtl/>
        </w:rPr>
        <w:t>, שככל הנראה מסכים עם הסברו של ר' אשי, אך מוסיף שאין לעשות עירוב תבשילין אחד עבור כל השנה כולה. אמנם הבית יוסף</w:t>
      </w:r>
      <w:r w:rsidR="00962102" w:rsidRPr="00E027B5">
        <w:rPr>
          <w:rFonts w:ascii="Narkisim" w:hAnsi="Narkisim"/>
          <w:rtl/>
        </w:rPr>
        <w:t xml:space="preserve"> (</w:t>
      </w:r>
      <w:proofErr w:type="spellStart"/>
      <w:r w:rsidR="00962102" w:rsidRPr="00E027B5">
        <w:rPr>
          <w:rFonts w:ascii="Narkisim" w:hAnsi="Narkisim"/>
          <w:rtl/>
        </w:rPr>
        <w:t>תקכז</w:t>
      </w:r>
      <w:proofErr w:type="spellEnd"/>
      <w:r w:rsidR="00962102" w:rsidRPr="00E027B5">
        <w:rPr>
          <w:rFonts w:ascii="Narkisim" w:hAnsi="Narkisim"/>
          <w:rtl/>
        </w:rPr>
        <w:t>)</w:t>
      </w:r>
      <w:r w:rsidRPr="00E027B5">
        <w:rPr>
          <w:rFonts w:ascii="Narkisim" w:hAnsi="Narkisim"/>
          <w:rtl/>
        </w:rPr>
        <w:t xml:space="preserve"> כותב מפורש</w:t>
      </w:r>
      <w:r w:rsidR="002B6939" w:rsidRPr="00E027B5">
        <w:rPr>
          <w:rFonts w:ascii="Narkisim" w:hAnsi="Narkisim"/>
          <w:rtl/>
        </w:rPr>
        <w:t>ו</w:t>
      </w:r>
      <w:r w:rsidRPr="00E027B5">
        <w:rPr>
          <w:rFonts w:ascii="Narkisim" w:hAnsi="Narkisim"/>
          <w:rtl/>
        </w:rPr>
        <w:t xml:space="preserve">ת כי </w:t>
      </w:r>
      <w:proofErr w:type="spellStart"/>
      <w:r w:rsidRPr="00E027B5">
        <w:rPr>
          <w:rFonts w:ascii="Narkisim" w:hAnsi="Narkisim"/>
          <w:rtl/>
        </w:rPr>
        <w:t>הרא"ש</w:t>
      </w:r>
      <w:proofErr w:type="spellEnd"/>
      <w:r w:rsidRPr="00E027B5">
        <w:rPr>
          <w:rFonts w:ascii="Narkisim" w:hAnsi="Narkisim"/>
          <w:rtl/>
        </w:rPr>
        <w:t xml:space="preserve"> והטור</w:t>
      </w:r>
      <w:r w:rsidR="00962102" w:rsidRPr="00E027B5">
        <w:rPr>
          <w:rFonts w:ascii="Narkisim" w:hAnsi="Narkisim"/>
          <w:rtl/>
        </w:rPr>
        <w:t xml:space="preserve"> (שם),</w:t>
      </w:r>
      <w:r w:rsidRPr="00E027B5">
        <w:rPr>
          <w:rFonts w:ascii="Narkisim" w:hAnsi="Narkisim"/>
          <w:rtl/>
        </w:rPr>
        <w:t xml:space="preserve"> יטענו כי כל עוד העירוב קיים אפשר יהיה לסמוך עליו במשך כל השנה כולה! </w:t>
      </w:r>
      <w:proofErr w:type="spellStart"/>
      <w:r w:rsidRPr="00E027B5">
        <w:rPr>
          <w:rFonts w:ascii="Narkisim" w:hAnsi="Narkisim"/>
          <w:rtl/>
        </w:rPr>
        <w:t>הכלבו</w:t>
      </w:r>
      <w:proofErr w:type="spellEnd"/>
      <w:r w:rsidR="00962102" w:rsidRPr="00E027B5">
        <w:rPr>
          <w:rFonts w:ascii="Narkisim" w:hAnsi="Narkisim"/>
          <w:rtl/>
        </w:rPr>
        <w:t xml:space="preserve"> (נט)</w:t>
      </w:r>
      <w:r w:rsidRPr="00E027B5">
        <w:rPr>
          <w:rFonts w:ascii="Narkisim" w:hAnsi="Narkisim"/>
          <w:rtl/>
        </w:rPr>
        <w:t xml:space="preserve"> מצטט את רבינו נתנאל שחולק על כך וטוען כי מותר להכין עירוב תבשילין רק בערב יום טוב, כפי שמשתמע מהמשנה והגמרא. השולחן ערוך פוסק כי עדיף לא להסתמך על דברי </w:t>
      </w:r>
      <w:proofErr w:type="spellStart"/>
      <w:r w:rsidRPr="00E027B5">
        <w:rPr>
          <w:rFonts w:ascii="Narkisim" w:hAnsi="Narkisim"/>
          <w:rtl/>
        </w:rPr>
        <w:t>הרא"ש</w:t>
      </w:r>
      <w:proofErr w:type="spellEnd"/>
      <w:r w:rsidRPr="00E027B5">
        <w:rPr>
          <w:rFonts w:ascii="Narkisim" w:hAnsi="Narkisim"/>
          <w:rtl/>
        </w:rPr>
        <w:t xml:space="preserve"> ולהכין עירוב תבשילין חדש לפני כל יום טוב שקודם לשבת (שולחן ערוך </w:t>
      </w:r>
      <w:proofErr w:type="spellStart"/>
      <w:r w:rsidRPr="00E027B5">
        <w:rPr>
          <w:rFonts w:ascii="Narkisim" w:hAnsi="Narkisim"/>
          <w:rtl/>
        </w:rPr>
        <w:t>תקכז</w:t>
      </w:r>
      <w:proofErr w:type="spellEnd"/>
      <w:r w:rsidRPr="00E027B5">
        <w:rPr>
          <w:rFonts w:ascii="Narkisim" w:hAnsi="Narkisim"/>
          <w:rtl/>
        </w:rPr>
        <w:t xml:space="preserve">, יד). </w:t>
      </w:r>
    </w:p>
    <w:p w14:paraId="6D79A2D1" w14:textId="77777777" w:rsidR="00F84CD4" w:rsidRPr="00E027B5" w:rsidRDefault="00F84CD4" w:rsidP="00E27E4E">
      <w:pPr>
        <w:rPr>
          <w:rFonts w:ascii="Narkisim" w:hAnsi="Narkisim"/>
        </w:rPr>
      </w:pPr>
      <w:r w:rsidRPr="00E027B5">
        <w:rPr>
          <w:rFonts w:ascii="Narkisim" w:hAnsi="Narkisim"/>
          <w:rtl/>
        </w:rPr>
        <w:t xml:space="preserve">המרדכי מעלה הבדל אפשרי נוסף בין דעותיהם של רבה ור' אשי. הוא מתאר כי ר' שמואל </w:t>
      </w:r>
      <w:proofErr w:type="spellStart"/>
      <w:r w:rsidRPr="00E027B5">
        <w:rPr>
          <w:rFonts w:ascii="Narkisim" w:hAnsi="Narkisim"/>
          <w:rtl/>
        </w:rPr>
        <w:t>מבונברג</w:t>
      </w:r>
      <w:proofErr w:type="spellEnd"/>
      <w:r w:rsidRPr="00E027B5">
        <w:rPr>
          <w:rFonts w:ascii="Narkisim" w:hAnsi="Narkisim"/>
          <w:rtl/>
        </w:rPr>
        <w:t xml:space="preserve"> פסק בעבר כי מי ששכח להכין עירוב תבשילין לפני יום טוב יהיה רשאי להכין עירוב ביום שישי, יום טוב שני, לפני שבת. הוא מסביר כי אפשר לסמוך על שיטת רבה, הדעה המקלה יותר, שלפיה תפקידו של העירוב הוא להבטיח כי יתכוננו לשבת כראוי. דבר זה יהיה אסור לפי ר' אשי שסובר כי מטרתו של העירוב הוא לכבד את אותו יום </w:t>
      </w:r>
      <w:r w:rsidRPr="00E027B5">
        <w:rPr>
          <w:rFonts w:ascii="Narkisim" w:hAnsi="Narkisim"/>
          <w:rtl/>
        </w:rPr>
        <w:lastRenderedPageBreak/>
        <w:t xml:space="preserve">טוב (מרדכי </w:t>
      </w:r>
      <w:proofErr w:type="spellStart"/>
      <w:r w:rsidRPr="00E027B5">
        <w:rPr>
          <w:rFonts w:ascii="Narkisim" w:hAnsi="Narkisim"/>
          <w:rtl/>
        </w:rPr>
        <w:t>תרעא</w:t>
      </w:r>
      <w:proofErr w:type="spellEnd"/>
      <w:r w:rsidRPr="00E027B5">
        <w:rPr>
          <w:rFonts w:ascii="Narkisim" w:hAnsi="Narkisim"/>
          <w:rtl/>
        </w:rPr>
        <w:t>). השולחן ערוך דוחה את אפשרות זו.</w:t>
      </w:r>
      <w:r w:rsidRPr="00E027B5">
        <w:rPr>
          <w:rStyle w:val="a5"/>
          <w:sz w:val="24"/>
          <w:rtl/>
        </w:rPr>
        <w:footnoteReference w:id="11"/>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E263BC" w14:paraId="148BA23E" w14:textId="77777777" w:rsidTr="00682464">
        <w:trPr>
          <w:cantSplit/>
        </w:trPr>
        <w:tc>
          <w:tcPr>
            <w:tcW w:w="301" w:type="dxa"/>
            <w:hideMark/>
          </w:tcPr>
          <w:p w14:paraId="159DCAF9" w14:textId="77777777" w:rsidR="00E263BC" w:rsidRDefault="00E263BC" w:rsidP="00682464">
            <w:pPr>
              <w:pStyle w:val="ab"/>
              <w:bidi w:val="0"/>
            </w:pPr>
            <w:r>
              <w:rPr>
                <w:rtl/>
              </w:rPr>
              <w:t>*</w:t>
            </w:r>
          </w:p>
        </w:tc>
        <w:tc>
          <w:tcPr>
            <w:tcW w:w="4379" w:type="dxa"/>
            <w:hideMark/>
          </w:tcPr>
          <w:p w14:paraId="61805D64" w14:textId="77777777" w:rsidR="00E263BC" w:rsidRDefault="00E263BC" w:rsidP="00682464">
            <w:pPr>
              <w:pStyle w:val="ab"/>
            </w:pPr>
            <w:r>
              <w:rPr>
                <w:rtl/>
              </w:rPr>
              <w:t>**********************************************************</w:t>
            </w:r>
          </w:p>
        </w:tc>
      </w:tr>
      <w:tr w:rsidR="00E263BC" w14:paraId="2B111A83" w14:textId="77777777" w:rsidTr="00E46028">
        <w:trPr>
          <w:cantSplit/>
          <w:trHeight w:val="63"/>
        </w:trPr>
        <w:tc>
          <w:tcPr>
            <w:tcW w:w="301" w:type="dxa"/>
            <w:hideMark/>
          </w:tcPr>
          <w:p w14:paraId="4BDBE0FD" w14:textId="77777777" w:rsidR="00E263BC" w:rsidRDefault="00E263BC" w:rsidP="00682464">
            <w:pPr>
              <w:pStyle w:val="ab"/>
            </w:pPr>
            <w:r>
              <w:rPr>
                <w:rtl/>
              </w:rPr>
              <w:t xml:space="preserve">* * * * * * * </w:t>
            </w:r>
          </w:p>
        </w:tc>
        <w:tc>
          <w:tcPr>
            <w:tcW w:w="4379" w:type="dxa"/>
          </w:tcPr>
          <w:p w14:paraId="4D533A27" w14:textId="77777777" w:rsidR="00E263BC" w:rsidRDefault="00E263BC" w:rsidP="00682464">
            <w:pPr>
              <w:pStyle w:val="ab"/>
            </w:pPr>
            <w:r>
              <w:rPr>
                <w:rtl/>
              </w:rPr>
              <w:t>כל הזכויות שמורות לישיבת הר עציון ולרב דוד ברופסקי</w:t>
            </w:r>
          </w:p>
          <w:p w14:paraId="0CEAC7C2" w14:textId="5401F045" w:rsidR="00E263BC" w:rsidRDefault="00E263BC" w:rsidP="00682464">
            <w:pPr>
              <w:pStyle w:val="ab"/>
              <w:rPr>
                <w:rtl/>
              </w:rPr>
            </w:pPr>
            <w:r>
              <w:rPr>
                <w:rtl/>
              </w:rPr>
              <w:t xml:space="preserve">תרגום: </w:t>
            </w:r>
            <w:r>
              <w:rPr>
                <w:rFonts w:hint="cs"/>
                <w:rtl/>
              </w:rPr>
              <w:t>נתנאל חזן, תשפ</w:t>
            </w:r>
            <w:r>
              <w:rPr>
                <w:rtl/>
              </w:rPr>
              <w:t>"</w:t>
            </w:r>
            <w:r w:rsidR="009A37F4">
              <w:rPr>
                <w:rFonts w:hint="cs"/>
                <w:rtl/>
              </w:rPr>
              <w:t>ב</w:t>
            </w:r>
          </w:p>
          <w:p w14:paraId="25FE0BEF" w14:textId="5737F88A" w:rsidR="00E263BC" w:rsidRDefault="00E263BC" w:rsidP="00682464">
            <w:pPr>
              <w:pStyle w:val="ab"/>
              <w:rPr>
                <w:rtl/>
              </w:rPr>
            </w:pPr>
            <w:r>
              <w:rPr>
                <w:rtl/>
              </w:rPr>
              <w:t>עורך: יחיאל מרצבך, תש</w:t>
            </w:r>
            <w:r>
              <w:rPr>
                <w:rFonts w:hint="cs"/>
                <w:rtl/>
              </w:rPr>
              <w:t>פ</w:t>
            </w:r>
            <w:r>
              <w:rPr>
                <w:rtl/>
              </w:rPr>
              <w:t>"</w:t>
            </w:r>
            <w:r w:rsidR="009A37F4">
              <w:rPr>
                <w:rFonts w:hint="cs"/>
                <w:rtl/>
              </w:rPr>
              <w:t>ב</w:t>
            </w:r>
          </w:p>
          <w:p w14:paraId="1E1C9AFB" w14:textId="77777777" w:rsidR="00E263BC" w:rsidRDefault="00E263BC" w:rsidP="00682464">
            <w:pPr>
              <w:pStyle w:val="ab"/>
              <w:rPr>
                <w:rtl/>
              </w:rPr>
            </w:pPr>
            <w:r>
              <w:rPr>
                <w:rtl/>
              </w:rPr>
              <w:t>*******************************************************</w:t>
            </w:r>
          </w:p>
          <w:p w14:paraId="4A7249C7" w14:textId="77777777" w:rsidR="00E263BC" w:rsidRDefault="00E263BC" w:rsidP="00682464">
            <w:pPr>
              <w:pStyle w:val="ab"/>
              <w:rPr>
                <w:rtl/>
              </w:rPr>
            </w:pPr>
            <w:r>
              <w:rPr>
                <w:rtl/>
              </w:rPr>
              <w:t xml:space="preserve">בית המדרש הוירטואלי </w:t>
            </w:r>
          </w:p>
          <w:p w14:paraId="1D8532C8" w14:textId="77777777" w:rsidR="00E263BC" w:rsidRDefault="00E263BC" w:rsidP="00682464">
            <w:pPr>
              <w:pStyle w:val="ab"/>
              <w:rPr>
                <w:rtl/>
              </w:rPr>
            </w:pPr>
            <w:r>
              <w:rPr>
                <w:rtl/>
              </w:rPr>
              <w:t xml:space="preserve">מיסודו של </w:t>
            </w:r>
          </w:p>
          <w:p w14:paraId="19F9F42E" w14:textId="77777777" w:rsidR="00E263BC" w:rsidRDefault="00E263BC" w:rsidP="00682464">
            <w:pPr>
              <w:pStyle w:val="ab"/>
              <w:rPr>
                <w:rtl/>
              </w:rPr>
            </w:pPr>
            <w:r>
              <w:t>The Israel Koschitzky Virtual Beit Midrash</w:t>
            </w:r>
          </w:p>
          <w:p w14:paraId="2519542A" w14:textId="77777777" w:rsidR="00E263BC" w:rsidRDefault="00E263BC" w:rsidP="00682464">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57BEA5B9" w14:textId="29FF1921" w:rsidR="00E263BC" w:rsidRPr="00EE769E" w:rsidRDefault="00E263BC" w:rsidP="00682464">
            <w:pPr>
              <w:pStyle w:val="ab"/>
              <w:rPr>
                <w:noProof w:val="0"/>
                <w:rtl/>
              </w:rPr>
            </w:pPr>
            <w:r>
              <w:rPr>
                <w:noProof w:val="0"/>
                <w:rtl/>
              </w:rPr>
              <w:t>האתר באנגלית:</w:t>
            </w:r>
            <w:r>
              <w:rPr>
                <w:noProof w:val="0"/>
                <w:rtl/>
              </w:rPr>
              <w:tab/>
            </w:r>
            <w:hyperlink r:id="rId9" w:history="1">
              <w:r w:rsidR="00EE769E">
                <w:rPr>
                  <w:rStyle w:val="Hyperlink"/>
                </w:rPr>
                <w:t>http://etzion.org</w:t>
              </w:r>
              <w:r w:rsidR="00EE769E">
                <w:rPr>
                  <w:rStyle w:val="Hyperlink"/>
                </w:rPr>
                <w:t>.</w:t>
              </w:r>
              <w:r w:rsidR="00EE769E">
                <w:rPr>
                  <w:rStyle w:val="Hyperlink"/>
                </w:rPr>
                <w:t>il/en</w:t>
              </w:r>
            </w:hyperlink>
          </w:p>
          <w:p w14:paraId="47E89B93" w14:textId="77777777" w:rsidR="00E263BC" w:rsidRDefault="00E263BC" w:rsidP="00682464">
            <w:pPr>
              <w:pStyle w:val="ab"/>
              <w:rPr>
                <w:rtl/>
              </w:rPr>
            </w:pPr>
          </w:p>
          <w:p w14:paraId="41A5296C" w14:textId="77777777" w:rsidR="00E263BC" w:rsidRDefault="00E263BC" w:rsidP="00682464">
            <w:pPr>
              <w:pStyle w:val="ab"/>
              <w:rPr>
                <w:rtl/>
              </w:rPr>
            </w:pPr>
            <w:r>
              <w:rPr>
                <w:rtl/>
              </w:rPr>
              <w:t xml:space="preserve">משרדי בית המדרש הוירטואלי: 02-9937300 שלוחה 5 </w:t>
            </w:r>
          </w:p>
          <w:p w14:paraId="7832F7F6" w14:textId="77777777" w:rsidR="00E263BC" w:rsidRDefault="00E263BC" w:rsidP="00682464">
            <w:pPr>
              <w:pStyle w:val="ab"/>
              <w:rPr>
                <w:noProof w:val="0"/>
                <w:rtl/>
              </w:rPr>
            </w:pPr>
            <w:r>
              <w:rPr>
                <w:noProof w:val="0"/>
                <w:rtl/>
              </w:rPr>
              <w:t xml:space="preserve">דוא"ל: </w:t>
            </w:r>
            <w:hyperlink r:id="rId10" w:history="1">
              <w:r>
                <w:rPr>
                  <w:rStyle w:val="Hyperlink"/>
                </w:rPr>
                <w:t>office@etzion.org.il</w:t>
              </w:r>
            </w:hyperlink>
          </w:p>
          <w:p w14:paraId="565F8F81" w14:textId="77777777" w:rsidR="00E263BC" w:rsidRDefault="00E263BC" w:rsidP="00682464">
            <w:pPr>
              <w:pStyle w:val="ab"/>
            </w:pPr>
          </w:p>
        </w:tc>
      </w:tr>
    </w:tbl>
    <w:p w14:paraId="189912E7" w14:textId="22BE7494" w:rsidR="00144C37" w:rsidRPr="00E263BC" w:rsidRDefault="00144C37" w:rsidP="008B0355">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EDD2A" w14:textId="77777777" w:rsidR="00C50297" w:rsidRDefault="00C50297" w:rsidP="00405665">
      <w:r>
        <w:separator/>
      </w:r>
    </w:p>
  </w:endnote>
  <w:endnote w:type="continuationSeparator" w:id="0">
    <w:p w14:paraId="655C3D2F" w14:textId="77777777" w:rsidR="00C50297" w:rsidRDefault="00C5029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AC5D" w14:textId="77777777" w:rsidR="00C50297" w:rsidRDefault="00C50297" w:rsidP="00405665">
      <w:r>
        <w:separator/>
      </w:r>
    </w:p>
  </w:footnote>
  <w:footnote w:type="continuationSeparator" w:id="0">
    <w:p w14:paraId="6355B5BD" w14:textId="77777777" w:rsidR="00C50297" w:rsidRDefault="00C50297" w:rsidP="00405665">
      <w:r>
        <w:continuationSeparator/>
      </w:r>
    </w:p>
  </w:footnote>
  <w:footnote w:id="1">
    <w:p w14:paraId="6E680AD2" w14:textId="77777777" w:rsidR="00F84CD4" w:rsidRPr="007B6EBC" w:rsidRDefault="00F84CD4" w:rsidP="00F84CD4">
      <w:pPr>
        <w:pStyle w:val="a3"/>
        <w:spacing w:line="360" w:lineRule="auto"/>
        <w:rPr>
          <w:rFonts w:ascii="David" w:hAnsi="David" w:cs="David"/>
        </w:rPr>
      </w:pPr>
      <w:r w:rsidRPr="007B6EBC">
        <w:rPr>
          <w:rStyle w:val="a5"/>
          <w:rFonts w:ascii="David" w:eastAsia="Narkisim" w:hAnsi="David" w:cs="David"/>
        </w:rPr>
        <w:footnoteRef/>
      </w:r>
      <w:r w:rsidRPr="007B6EBC">
        <w:rPr>
          <w:rFonts w:ascii="David" w:hAnsi="David" w:cs="David"/>
          <w:rtl/>
        </w:rPr>
        <w:t xml:space="preserve"> לדוגמא, הגמרא אוסרת לבשל עבור גוי או בשביל חיה ביום טוב; ראו ביצה </w:t>
      </w:r>
      <w:proofErr w:type="spellStart"/>
      <w:r w:rsidRPr="007B6EBC">
        <w:rPr>
          <w:rFonts w:ascii="David" w:hAnsi="David" w:cs="David"/>
          <w:rtl/>
        </w:rPr>
        <w:t>כא</w:t>
      </w:r>
      <w:proofErr w:type="spellEnd"/>
      <w:r w:rsidRPr="007B6EBC">
        <w:rPr>
          <w:rFonts w:ascii="David" w:hAnsi="David" w:cs="David"/>
          <w:rtl/>
        </w:rPr>
        <w:t xml:space="preserve"> ע"א.</w:t>
      </w:r>
    </w:p>
  </w:footnote>
  <w:footnote w:id="2">
    <w:p w14:paraId="28740942" w14:textId="77777777" w:rsidR="00F84CD4" w:rsidRPr="007A0AEA" w:rsidRDefault="00F84CD4" w:rsidP="00F84CD4">
      <w:pPr>
        <w:pStyle w:val="a3"/>
        <w:spacing w:line="360" w:lineRule="auto"/>
        <w:rPr>
          <w:rFonts w:ascii="David" w:hAnsi="David" w:cs="David"/>
          <w:rtl/>
        </w:rPr>
      </w:pPr>
      <w:r w:rsidRPr="007A0AEA">
        <w:rPr>
          <w:rStyle w:val="a5"/>
          <w:rFonts w:ascii="David" w:eastAsia="Narkisim" w:hAnsi="David" w:cs="David"/>
        </w:rPr>
        <w:footnoteRef/>
      </w:r>
      <w:r w:rsidRPr="007A0AEA">
        <w:rPr>
          <w:rFonts w:ascii="David" w:hAnsi="David" w:cs="David"/>
          <w:rtl/>
        </w:rPr>
        <w:t xml:space="preserve"> </w:t>
      </w:r>
      <w:r w:rsidRPr="007A0AEA">
        <w:rPr>
          <w:rFonts w:ascii="David" w:hAnsi="David" w:cs="David"/>
          <w:rtl/>
        </w:rPr>
        <w:t xml:space="preserve">ראו ביצה </w:t>
      </w:r>
      <w:r>
        <w:rPr>
          <w:rFonts w:ascii="David" w:hAnsi="David" w:cs="David" w:hint="cs"/>
          <w:rtl/>
        </w:rPr>
        <w:t>שם</w:t>
      </w:r>
      <w:r w:rsidRPr="007A0AEA">
        <w:rPr>
          <w:rFonts w:ascii="David" w:hAnsi="David" w:cs="David"/>
          <w:rtl/>
        </w:rPr>
        <w:t>.</w:t>
      </w:r>
    </w:p>
  </w:footnote>
  <w:footnote w:id="3">
    <w:p w14:paraId="06940345" w14:textId="77777777" w:rsidR="00F84CD4" w:rsidRPr="007A0AEA" w:rsidRDefault="00F84CD4" w:rsidP="00F84CD4">
      <w:pPr>
        <w:pStyle w:val="a3"/>
        <w:spacing w:line="360" w:lineRule="auto"/>
        <w:rPr>
          <w:rFonts w:ascii="David" w:hAnsi="David" w:cs="David"/>
        </w:rPr>
      </w:pPr>
      <w:r w:rsidRPr="007A0AEA">
        <w:rPr>
          <w:rStyle w:val="a5"/>
          <w:rFonts w:ascii="David" w:eastAsia="Narkisim" w:hAnsi="David" w:cs="David"/>
        </w:rPr>
        <w:footnoteRef/>
      </w:r>
      <w:r w:rsidRPr="007A0AEA">
        <w:rPr>
          <w:rFonts w:ascii="David" w:hAnsi="David" w:cs="David"/>
          <w:rtl/>
        </w:rPr>
        <w:t xml:space="preserve"> </w:t>
      </w:r>
      <w:r w:rsidRPr="007A0AEA">
        <w:rPr>
          <w:rFonts w:ascii="David" w:hAnsi="David" w:cs="David"/>
          <w:rtl/>
        </w:rPr>
        <w:t>רי"ף פסחים טו ע"א; רמב"ם</w:t>
      </w:r>
      <w:r>
        <w:rPr>
          <w:rFonts w:ascii="David" w:hAnsi="David" w:cs="David" w:hint="cs"/>
          <w:rtl/>
        </w:rPr>
        <w:t xml:space="preserve"> </w:t>
      </w:r>
      <w:r w:rsidRPr="007A0AEA">
        <w:rPr>
          <w:rFonts w:ascii="David" w:hAnsi="David" w:cs="David"/>
          <w:rtl/>
        </w:rPr>
        <w:t>הלכות יום טוב א: טו; רמב"ן, מלחמות השם פסחים יד ע"ב</w:t>
      </w:r>
      <w:r>
        <w:rPr>
          <w:rFonts w:ascii="David" w:hAnsi="David" w:cs="David" w:hint="cs"/>
          <w:rtl/>
        </w:rPr>
        <w:t>-</w:t>
      </w:r>
      <w:r w:rsidRPr="007A0AEA">
        <w:rPr>
          <w:rFonts w:ascii="David" w:hAnsi="David" w:cs="David"/>
          <w:rtl/>
        </w:rPr>
        <w:t xml:space="preserve">טו ע"א; </w:t>
      </w:r>
      <w:proofErr w:type="spellStart"/>
      <w:r w:rsidRPr="007A0AEA">
        <w:rPr>
          <w:rFonts w:ascii="David" w:hAnsi="David" w:cs="David"/>
          <w:rtl/>
        </w:rPr>
        <w:t>רא"ש</w:t>
      </w:r>
      <w:proofErr w:type="spellEnd"/>
      <w:r w:rsidRPr="007A0AEA">
        <w:rPr>
          <w:rFonts w:ascii="David" w:hAnsi="David" w:cs="David"/>
          <w:rtl/>
        </w:rPr>
        <w:t xml:space="preserve"> פסחים ג, ו.</w:t>
      </w:r>
    </w:p>
  </w:footnote>
  <w:footnote w:id="4">
    <w:p w14:paraId="774E1CD2" w14:textId="77777777" w:rsidR="00F84CD4" w:rsidRPr="007A0AEA" w:rsidRDefault="00F84CD4" w:rsidP="00F84CD4">
      <w:pPr>
        <w:pStyle w:val="a3"/>
        <w:spacing w:line="360" w:lineRule="auto"/>
        <w:rPr>
          <w:rFonts w:ascii="David" w:hAnsi="David" w:cs="David"/>
        </w:rPr>
      </w:pPr>
      <w:r w:rsidRPr="007A0AEA">
        <w:rPr>
          <w:rStyle w:val="a5"/>
          <w:rFonts w:ascii="David" w:eastAsia="Narkisim" w:hAnsi="David" w:cs="David"/>
        </w:rPr>
        <w:footnoteRef/>
      </w:r>
      <w:r w:rsidRPr="007A0AEA">
        <w:rPr>
          <w:rFonts w:ascii="David" w:hAnsi="David" w:cs="David"/>
          <w:rtl/>
        </w:rPr>
        <w:t xml:space="preserve"> </w:t>
      </w:r>
      <w:r w:rsidRPr="007A0AEA">
        <w:rPr>
          <w:rFonts w:ascii="David" w:hAnsi="David" w:cs="David"/>
          <w:rtl/>
        </w:rPr>
        <w:t xml:space="preserve">רבינו אפרים, מובא ברמב"ן, מלחמות השם; בעל המאור פסחים </w:t>
      </w:r>
      <w:r>
        <w:rPr>
          <w:rFonts w:ascii="David" w:hAnsi="David" w:cs="David" w:hint="cs"/>
          <w:rtl/>
        </w:rPr>
        <w:t>שם</w:t>
      </w:r>
      <w:r w:rsidRPr="007A0AEA">
        <w:rPr>
          <w:rFonts w:ascii="David" w:hAnsi="David" w:cs="David"/>
          <w:rtl/>
        </w:rPr>
        <w:t>.</w:t>
      </w:r>
    </w:p>
  </w:footnote>
  <w:footnote w:id="5">
    <w:p w14:paraId="0AB48B52" w14:textId="77777777" w:rsidR="00F84CD4" w:rsidRPr="00A4437F" w:rsidRDefault="00F84CD4" w:rsidP="00F84CD4">
      <w:pPr>
        <w:pStyle w:val="a3"/>
        <w:spacing w:line="360" w:lineRule="auto"/>
        <w:rPr>
          <w:rFonts w:ascii="David" w:hAnsi="David" w:cs="David"/>
        </w:rPr>
      </w:pPr>
      <w:r w:rsidRPr="00A4437F">
        <w:rPr>
          <w:rStyle w:val="a5"/>
          <w:rFonts w:ascii="David" w:eastAsia="Narkisim" w:hAnsi="David" w:cs="David"/>
        </w:rPr>
        <w:footnoteRef/>
      </w:r>
      <w:r w:rsidRPr="00A4437F">
        <w:rPr>
          <w:rFonts w:ascii="David" w:hAnsi="David" w:cs="David"/>
          <w:rtl/>
        </w:rPr>
        <w:t xml:space="preserve"> </w:t>
      </w:r>
      <w:r w:rsidRPr="00A4437F">
        <w:rPr>
          <w:rFonts w:ascii="David" w:hAnsi="David" w:cs="David"/>
          <w:rtl/>
        </w:rPr>
        <w:t xml:space="preserve">ראו קידושין </w:t>
      </w:r>
      <w:proofErr w:type="spellStart"/>
      <w:r w:rsidRPr="00A4437F">
        <w:rPr>
          <w:rFonts w:ascii="David" w:hAnsi="David" w:cs="David"/>
          <w:rtl/>
        </w:rPr>
        <w:t>מא</w:t>
      </w:r>
      <w:proofErr w:type="spellEnd"/>
      <w:r w:rsidRPr="00A4437F">
        <w:rPr>
          <w:rFonts w:ascii="David" w:hAnsi="David" w:cs="David"/>
          <w:rtl/>
        </w:rPr>
        <w:t xml:space="preserve"> ע"א; ראו גם העמק שאלה קסט.</w:t>
      </w:r>
    </w:p>
  </w:footnote>
  <w:footnote w:id="6">
    <w:p w14:paraId="4B5172F9" w14:textId="77777777" w:rsidR="00F84CD4" w:rsidRPr="00B01D4C" w:rsidRDefault="00F84CD4" w:rsidP="00F84CD4">
      <w:pPr>
        <w:pStyle w:val="a3"/>
        <w:spacing w:line="360" w:lineRule="auto"/>
        <w:rPr>
          <w:rFonts w:ascii="David" w:hAnsi="David" w:cs="David"/>
        </w:rPr>
      </w:pPr>
      <w:r w:rsidRPr="00B01D4C">
        <w:rPr>
          <w:rStyle w:val="a5"/>
          <w:rFonts w:ascii="David" w:eastAsia="Narkisim" w:hAnsi="David" w:cs="David"/>
        </w:rPr>
        <w:footnoteRef/>
      </w:r>
      <w:r w:rsidRPr="00B01D4C">
        <w:rPr>
          <w:rFonts w:ascii="David" w:hAnsi="David" w:cs="David"/>
          <w:rtl/>
        </w:rPr>
        <w:t xml:space="preserve"> </w:t>
      </w:r>
      <w:r w:rsidRPr="00B01D4C">
        <w:rPr>
          <w:rFonts w:ascii="David" w:hAnsi="David" w:cs="David"/>
          <w:rtl/>
        </w:rPr>
        <w:t>ראו רמב"ם</w:t>
      </w:r>
      <w:r>
        <w:rPr>
          <w:rFonts w:ascii="David" w:hAnsi="David" w:cs="David" w:hint="cs"/>
          <w:rtl/>
        </w:rPr>
        <w:t xml:space="preserve"> </w:t>
      </w:r>
      <w:r w:rsidRPr="00B01D4C">
        <w:rPr>
          <w:rFonts w:ascii="David" w:hAnsi="David" w:cs="David"/>
          <w:rtl/>
        </w:rPr>
        <w:t>הלכות יום טוב ו, א; ראו גם א, ט וכן א, טו.</w:t>
      </w:r>
    </w:p>
  </w:footnote>
  <w:footnote w:id="7">
    <w:p w14:paraId="0EB49E6A" w14:textId="77777777" w:rsidR="00F84CD4" w:rsidRPr="00B01D4C" w:rsidRDefault="00F84CD4" w:rsidP="00F84CD4">
      <w:pPr>
        <w:pStyle w:val="a3"/>
        <w:spacing w:line="360" w:lineRule="auto"/>
        <w:rPr>
          <w:rFonts w:ascii="David" w:hAnsi="David" w:cs="David"/>
        </w:rPr>
      </w:pPr>
      <w:r w:rsidRPr="00B01D4C">
        <w:rPr>
          <w:rStyle w:val="a5"/>
          <w:rFonts w:ascii="David" w:eastAsia="Narkisim" w:hAnsi="David" w:cs="David"/>
        </w:rPr>
        <w:footnoteRef/>
      </w:r>
      <w:r w:rsidRPr="00B01D4C">
        <w:rPr>
          <w:rFonts w:ascii="David" w:hAnsi="David" w:cs="David"/>
          <w:rtl/>
        </w:rPr>
        <w:t xml:space="preserve"> </w:t>
      </w:r>
      <w:r w:rsidRPr="00B01D4C">
        <w:rPr>
          <w:rFonts w:ascii="David" w:hAnsi="David" w:cs="David"/>
          <w:rtl/>
        </w:rPr>
        <w:t xml:space="preserve">משנה ברורה </w:t>
      </w:r>
      <w:proofErr w:type="spellStart"/>
      <w:r w:rsidRPr="00B01D4C">
        <w:rPr>
          <w:rFonts w:ascii="David" w:hAnsi="David" w:cs="David"/>
          <w:rtl/>
        </w:rPr>
        <w:t>תקכז</w:t>
      </w:r>
      <w:proofErr w:type="spellEnd"/>
      <w:r w:rsidRPr="00B01D4C">
        <w:rPr>
          <w:rFonts w:ascii="David" w:hAnsi="David" w:cs="David"/>
          <w:rtl/>
        </w:rPr>
        <w:t xml:space="preserve">, ג; ראו גם ביאור הלכה </w:t>
      </w:r>
      <w:proofErr w:type="spellStart"/>
      <w:r w:rsidRPr="00B01D4C">
        <w:rPr>
          <w:rFonts w:ascii="David" w:hAnsi="David" w:cs="David"/>
          <w:rtl/>
        </w:rPr>
        <w:t>תקכז</w:t>
      </w:r>
      <w:proofErr w:type="spellEnd"/>
      <w:r w:rsidRPr="00B01D4C">
        <w:rPr>
          <w:rFonts w:ascii="David" w:hAnsi="David" w:cs="David"/>
          <w:rtl/>
        </w:rPr>
        <w:t>.</w:t>
      </w:r>
    </w:p>
  </w:footnote>
  <w:footnote w:id="8">
    <w:p w14:paraId="422E07D3" w14:textId="77777777" w:rsidR="00F84CD4" w:rsidRPr="001135CB" w:rsidRDefault="00F84CD4" w:rsidP="00F84CD4">
      <w:pPr>
        <w:pStyle w:val="a3"/>
        <w:spacing w:line="360" w:lineRule="auto"/>
        <w:rPr>
          <w:rFonts w:ascii="David" w:hAnsi="David" w:cs="David"/>
          <w:rtl/>
        </w:rPr>
      </w:pPr>
      <w:r w:rsidRPr="001135CB">
        <w:rPr>
          <w:rStyle w:val="a5"/>
          <w:rFonts w:ascii="David" w:eastAsia="Narkisim" w:hAnsi="David" w:cs="David"/>
        </w:rPr>
        <w:footnoteRef/>
      </w:r>
      <w:r w:rsidRPr="001135CB">
        <w:rPr>
          <w:rFonts w:ascii="David" w:hAnsi="David" w:cs="David"/>
          <w:rtl/>
        </w:rPr>
        <w:t xml:space="preserve"> </w:t>
      </w:r>
      <w:proofErr w:type="spellStart"/>
      <w:r w:rsidRPr="001135CB">
        <w:rPr>
          <w:rFonts w:ascii="David" w:hAnsi="David" w:cs="David"/>
          <w:rtl/>
        </w:rPr>
        <w:t>רשב"א</w:t>
      </w:r>
      <w:proofErr w:type="spellEnd"/>
      <w:r>
        <w:rPr>
          <w:rFonts w:ascii="David" w:hAnsi="David" w:cs="David" w:hint="cs"/>
          <w:rtl/>
        </w:rPr>
        <w:t xml:space="preserve"> </w:t>
      </w:r>
      <w:r w:rsidRPr="001135CB">
        <w:rPr>
          <w:rFonts w:ascii="David" w:hAnsi="David" w:cs="David"/>
          <w:rtl/>
        </w:rPr>
        <w:t xml:space="preserve">ביצה </w:t>
      </w:r>
      <w:proofErr w:type="spellStart"/>
      <w:r w:rsidRPr="001135CB">
        <w:rPr>
          <w:rFonts w:ascii="David" w:hAnsi="David" w:cs="David"/>
          <w:rtl/>
        </w:rPr>
        <w:t>יז</w:t>
      </w:r>
      <w:proofErr w:type="spellEnd"/>
      <w:r w:rsidRPr="001135CB">
        <w:rPr>
          <w:rFonts w:ascii="David" w:hAnsi="David" w:cs="David"/>
          <w:rtl/>
        </w:rPr>
        <w:t xml:space="preserve"> ע"א ד"ה ממלא.</w:t>
      </w:r>
    </w:p>
  </w:footnote>
  <w:footnote w:id="9">
    <w:p w14:paraId="7AEEEFC8" w14:textId="77777777" w:rsidR="00F84CD4" w:rsidRPr="002B18FE" w:rsidRDefault="00F84CD4" w:rsidP="00F84CD4">
      <w:pPr>
        <w:pStyle w:val="a3"/>
        <w:spacing w:line="360" w:lineRule="auto"/>
        <w:rPr>
          <w:rFonts w:ascii="David" w:hAnsi="David" w:cs="David"/>
        </w:rPr>
      </w:pPr>
      <w:r w:rsidRPr="002B18FE">
        <w:rPr>
          <w:rStyle w:val="a5"/>
          <w:rFonts w:ascii="David" w:eastAsia="Narkisim" w:hAnsi="David" w:cs="David"/>
        </w:rPr>
        <w:footnoteRef/>
      </w:r>
      <w:r w:rsidRPr="002B18FE">
        <w:rPr>
          <w:rFonts w:ascii="David" w:hAnsi="David" w:cs="David"/>
          <w:rtl/>
        </w:rPr>
        <w:t xml:space="preserve"> </w:t>
      </w:r>
      <w:r w:rsidRPr="002B18FE">
        <w:rPr>
          <w:rFonts w:ascii="David" w:hAnsi="David" w:cs="David"/>
          <w:rtl/>
        </w:rPr>
        <w:t>בניגוד לעמדת</w:t>
      </w:r>
      <w:r>
        <w:rPr>
          <w:rFonts w:ascii="David" w:hAnsi="David" w:cs="David" w:hint="cs"/>
          <w:rtl/>
        </w:rPr>
        <w:t xml:space="preserve"> </w:t>
      </w:r>
      <w:r w:rsidRPr="002B18FE">
        <w:rPr>
          <w:rFonts w:ascii="David" w:hAnsi="David" w:cs="David"/>
          <w:rtl/>
        </w:rPr>
        <w:t>הרוקח.</w:t>
      </w:r>
    </w:p>
  </w:footnote>
  <w:footnote w:id="10">
    <w:p w14:paraId="17BD87A3" w14:textId="77777777" w:rsidR="00F84CD4" w:rsidRPr="00D17920" w:rsidRDefault="00F84CD4" w:rsidP="00F84CD4">
      <w:pPr>
        <w:pStyle w:val="a3"/>
        <w:spacing w:line="360" w:lineRule="auto"/>
        <w:rPr>
          <w:rFonts w:ascii="David" w:hAnsi="David" w:cs="David"/>
          <w:rtl/>
        </w:rPr>
      </w:pPr>
      <w:r w:rsidRPr="00D17920">
        <w:rPr>
          <w:rStyle w:val="a5"/>
          <w:rFonts w:ascii="David" w:eastAsia="Narkisim" w:hAnsi="David" w:cs="David"/>
        </w:rPr>
        <w:footnoteRef/>
      </w:r>
      <w:r w:rsidRPr="00D17920">
        <w:rPr>
          <w:rFonts w:ascii="David" w:hAnsi="David" w:cs="David"/>
          <w:rtl/>
        </w:rPr>
        <w:t xml:space="preserve"> </w:t>
      </w:r>
      <w:r w:rsidRPr="00D17920">
        <w:rPr>
          <w:rFonts w:ascii="David" w:hAnsi="David" w:cs="David"/>
          <w:rtl/>
        </w:rPr>
        <w:t xml:space="preserve">ראו מגן אברהם </w:t>
      </w:r>
      <w:proofErr w:type="spellStart"/>
      <w:r w:rsidRPr="00D17920">
        <w:rPr>
          <w:rFonts w:ascii="David" w:hAnsi="David" w:cs="David"/>
          <w:rtl/>
        </w:rPr>
        <w:t>תקג</w:t>
      </w:r>
      <w:proofErr w:type="spellEnd"/>
      <w:r w:rsidRPr="00D17920">
        <w:rPr>
          <w:rFonts w:ascii="David" w:hAnsi="David" w:cs="David"/>
          <w:rtl/>
        </w:rPr>
        <w:t xml:space="preserve">, ב ומשנה ברורה </w:t>
      </w:r>
      <w:r>
        <w:rPr>
          <w:rFonts w:ascii="David" w:hAnsi="David" w:cs="David" w:hint="cs"/>
          <w:rtl/>
        </w:rPr>
        <w:t>שם ז</w:t>
      </w:r>
      <w:r w:rsidRPr="00D17920">
        <w:rPr>
          <w:rFonts w:ascii="David" w:hAnsi="David" w:cs="David"/>
          <w:rtl/>
        </w:rPr>
        <w:t>.</w:t>
      </w:r>
    </w:p>
  </w:footnote>
  <w:footnote w:id="11">
    <w:p w14:paraId="66107516" w14:textId="77777777" w:rsidR="00F84CD4" w:rsidRPr="00AA33B7" w:rsidRDefault="00F84CD4" w:rsidP="00F84CD4">
      <w:pPr>
        <w:pStyle w:val="a3"/>
        <w:spacing w:line="360" w:lineRule="auto"/>
        <w:rPr>
          <w:rFonts w:ascii="David" w:hAnsi="David" w:cs="David"/>
        </w:rPr>
      </w:pPr>
      <w:r w:rsidRPr="00AA33B7">
        <w:rPr>
          <w:rStyle w:val="a5"/>
          <w:rFonts w:ascii="David" w:eastAsia="Narkisim" w:hAnsi="David" w:cs="David"/>
        </w:rPr>
        <w:footnoteRef/>
      </w:r>
      <w:r w:rsidRPr="00AA33B7">
        <w:rPr>
          <w:rFonts w:ascii="David" w:hAnsi="David" w:cs="David"/>
          <w:rtl/>
        </w:rPr>
        <w:t xml:space="preserve"> </w:t>
      </w:r>
      <w:r w:rsidRPr="00AA33B7">
        <w:rPr>
          <w:rFonts w:ascii="David" w:hAnsi="David" w:cs="David"/>
          <w:rtl/>
        </w:rPr>
        <w:t>ר' יחזקאל לנדאו מציע בפירושו לתלמוד (</w:t>
      </w:r>
      <w:proofErr w:type="spellStart"/>
      <w:r w:rsidRPr="00AA33B7">
        <w:rPr>
          <w:rFonts w:ascii="David" w:hAnsi="David" w:cs="David"/>
          <w:rtl/>
        </w:rPr>
        <w:t>צל"ח</w:t>
      </w:r>
      <w:proofErr w:type="spellEnd"/>
      <w:r w:rsidRPr="00AA33B7">
        <w:rPr>
          <w:rFonts w:ascii="David" w:hAnsi="David" w:cs="David"/>
          <w:rtl/>
        </w:rPr>
        <w:t xml:space="preserve"> ביצה טו ע"ב) כי גם רב אשי מקבל את נימוקו של רבא. לפיכך, גם אם ההלכה תואמת לדעת רב אשי, ביום טוב שני, </w:t>
      </w:r>
      <w:r>
        <w:rPr>
          <w:rFonts w:ascii="David" w:hAnsi="David" w:cs="David" w:hint="cs"/>
          <w:rtl/>
        </w:rPr>
        <w:t>כש</w:t>
      </w:r>
      <w:r w:rsidRPr="00AA33B7">
        <w:rPr>
          <w:rFonts w:ascii="David" w:hAnsi="David" w:cs="David"/>
          <w:rtl/>
        </w:rPr>
        <w:t xml:space="preserve">הסברו של רב אשי </w:t>
      </w:r>
      <w:r>
        <w:rPr>
          <w:rFonts w:ascii="David" w:hAnsi="David" w:cs="David" w:hint="cs"/>
          <w:rtl/>
        </w:rPr>
        <w:t xml:space="preserve">ביחס לכבוד יום טוב </w:t>
      </w:r>
      <w:r w:rsidRPr="00AA33B7">
        <w:rPr>
          <w:rFonts w:ascii="David" w:hAnsi="David" w:cs="David"/>
          <w:rtl/>
        </w:rPr>
        <w:t xml:space="preserve">כבר איננו רלוונטי, אדם יהיה רשאי לסמוך על דעת רבה ולעשות עירוב תבשילין על מנת להתכונן לשבת </w:t>
      </w:r>
      <w:r>
        <w:rPr>
          <w:rFonts w:ascii="David" w:hAnsi="David" w:cs="David" w:hint="cs"/>
          <w:rtl/>
        </w:rPr>
        <w:t>כראוי</w:t>
      </w:r>
      <w:r w:rsidRPr="00AA33B7">
        <w:rPr>
          <w:rFonts w:ascii="David" w:hAnsi="David" w:cs="David"/>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008"/>
    <w:rsid w:val="00002327"/>
    <w:rsid w:val="000024DB"/>
    <w:rsid w:val="0000263F"/>
    <w:rsid w:val="000040B4"/>
    <w:rsid w:val="00005043"/>
    <w:rsid w:val="00005156"/>
    <w:rsid w:val="00005A90"/>
    <w:rsid w:val="00006431"/>
    <w:rsid w:val="00007261"/>
    <w:rsid w:val="00007914"/>
    <w:rsid w:val="00007982"/>
    <w:rsid w:val="00007E8C"/>
    <w:rsid w:val="000106BF"/>
    <w:rsid w:val="00011F56"/>
    <w:rsid w:val="00012A92"/>
    <w:rsid w:val="00013331"/>
    <w:rsid w:val="00015437"/>
    <w:rsid w:val="00015C4E"/>
    <w:rsid w:val="00017774"/>
    <w:rsid w:val="000179E2"/>
    <w:rsid w:val="00017BD3"/>
    <w:rsid w:val="00017E6D"/>
    <w:rsid w:val="00020967"/>
    <w:rsid w:val="00021567"/>
    <w:rsid w:val="00021ADE"/>
    <w:rsid w:val="00021EA0"/>
    <w:rsid w:val="00022323"/>
    <w:rsid w:val="00022A1A"/>
    <w:rsid w:val="00023561"/>
    <w:rsid w:val="00023D69"/>
    <w:rsid w:val="00024938"/>
    <w:rsid w:val="00025F2B"/>
    <w:rsid w:val="00026306"/>
    <w:rsid w:val="0002648E"/>
    <w:rsid w:val="00026734"/>
    <w:rsid w:val="000268F4"/>
    <w:rsid w:val="00027D26"/>
    <w:rsid w:val="000305B5"/>
    <w:rsid w:val="00031797"/>
    <w:rsid w:val="00031E48"/>
    <w:rsid w:val="00032431"/>
    <w:rsid w:val="00032E49"/>
    <w:rsid w:val="00033014"/>
    <w:rsid w:val="000347CD"/>
    <w:rsid w:val="00034C35"/>
    <w:rsid w:val="000366D4"/>
    <w:rsid w:val="00040247"/>
    <w:rsid w:val="00040A12"/>
    <w:rsid w:val="0004248E"/>
    <w:rsid w:val="00042703"/>
    <w:rsid w:val="00043F83"/>
    <w:rsid w:val="000466F8"/>
    <w:rsid w:val="000470AB"/>
    <w:rsid w:val="00051394"/>
    <w:rsid w:val="00053053"/>
    <w:rsid w:val="00053385"/>
    <w:rsid w:val="000540DC"/>
    <w:rsid w:val="0005445B"/>
    <w:rsid w:val="000549B1"/>
    <w:rsid w:val="00054BFC"/>
    <w:rsid w:val="00056413"/>
    <w:rsid w:val="00057237"/>
    <w:rsid w:val="00057741"/>
    <w:rsid w:val="00061AFF"/>
    <w:rsid w:val="00062C83"/>
    <w:rsid w:val="0006305C"/>
    <w:rsid w:val="0006498D"/>
    <w:rsid w:val="0006523E"/>
    <w:rsid w:val="0006682D"/>
    <w:rsid w:val="00066C50"/>
    <w:rsid w:val="00067721"/>
    <w:rsid w:val="00071F5F"/>
    <w:rsid w:val="00072052"/>
    <w:rsid w:val="000720B2"/>
    <w:rsid w:val="00073812"/>
    <w:rsid w:val="000740AE"/>
    <w:rsid w:val="00074142"/>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76A2"/>
    <w:rsid w:val="00090CA4"/>
    <w:rsid w:val="00091FC7"/>
    <w:rsid w:val="00092220"/>
    <w:rsid w:val="00092462"/>
    <w:rsid w:val="000945E6"/>
    <w:rsid w:val="000963C2"/>
    <w:rsid w:val="000963EF"/>
    <w:rsid w:val="000975FD"/>
    <w:rsid w:val="00097BEC"/>
    <w:rsid w:val="00097DEC"/>
    <w:rsid w:val="000A0377"/>
    <w:rsid w:val="000A1300"/>
    <w:rsid w:val="000A1728"/>
    <w:rsid w:val="000A1BE6"/>
    <w:rsid w:val="000A273F"/>
    <w:rsid w:val="000A56FC"/>
    <w:rsid w:val="000A5A2C"/>
    <w:rsid w:val="000A5D16"/>
    <w:rsid w:val="000A61D6"/>
    <w:rsid w:val="000A7A3E"/>
    <w:rsid w:val="000B18D3"/>
    <w:rsid w:val="000B229B"/>
    <w:rsid w:val="000B3D2B"/>
    <w:rsid w:val="000B428F"/>
    <w:rsid w:val="000B49D4"/>
    <w:rsid w:val="000B4AA4"/>
    <w:rsid w:val="000B4F28"/>
    <w:rsid w:val="000B59A2"/>
    <w:rsid w:val="000B5CC2"/>
    <w:rsid w:val="000B6E0F"/>
    <w:rsid w:val="000B7FF8"/>
    <w:rsid w:val="000C3EAA"/>
    <w:rsid w:val="000C3F97"/>
    <w:rsid w:val="000C4004"/>
    <w:rsid w:val="000C5147"/>
    <w:rsid w:val="000C5470"/>
    <w:rsid w:val="000C5923"/>
    <w:rsid w:val="000C5EDE"/>
    <w:rsid w:val="000C67ED"/>
    <w:rsid w:val="000C7869"/>
    <w:rsid w:val="000D14EE"/>
    <w:rsid w:val="000D150D"/>
    <w:rsid w:val="000D25BF"/>
    <w:rsid w:val="000D2CE4"/>
    <w:rsid w:val="000D2F68"/>
    <w:rsid w:val="000D41FA"/>
    <w:rsid w:val="000D4260"/>
    <w:rsid w:val="000D4990"/>
    <w:rsid w:val="000D5905"/>
    <w:rsid w:val="000D5D32"/>
    <w:rsid w:val="000E1D17"/>
    <w:rsid w:val="000E21BC"/>
    <w:rsid w:val="000E2322"/>
    <w:rsid w:val="000E2E79"/>
    <w:rsid w:val="000E3B5A"/>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1009EE"/>
    <w:rsid w:val="00101674"/>
    <w:rsid w:val="001019C4"/>
    <w:rsid w:val="00101DBA"/>
    <w:rsid w:val="0010214C"/>
    <w:rsid w:val="00102A1E"/>
    <w:rsid w:val="00102A2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C37"/>
    <w:rsid w:val="0014527A"/>
    <w:rsid w:val="00146C1D"/>
    <w:rsid w:val="00147D42"/>
    <w:rsid w:val="00147DEB"/>
    <w:rsid w:val="00147F05"/>
    <w:rsid w:val="00150213"/>
    <w:rsid w:val="00151635"/>
    <w:rsid w:val="001517CB"/>
    <w:rsid w:val="00151F6E"/>
    <w:rsid w:val="0015494F"/>
    <w:rsid w:val="00154DDE"/>
    <w:rsid w:val="00155FBE"/>
    <w:rsid w:val="001571DB"/>
    <w:rsid w:val="00160BB3"/>
    <w:rsid w:val="00161131"/>
    <w:rsid w:val="0016153A"/>
    <w:rsid w:val="001615CD"/>
    <w:rsid w:val="00161889"/>
    <w:rsid w:val="00161B46"/>
    <w:rsid w:val="001625DE"/>
    <w:rsid w:val="001626DF"/>
    <w:rsid w:val="00162EB6"/>
    <w:rsid w:val="00163EE5"/>
    <w:rsid w:val="00164CE6"/>
    <w:rsid w:val="00165923"/>
    <w:rsid w:val="00165AD4"/>
    <w:rsid w:val="00167734"/>
    <w:rsid w:val="00170D25"/>
    <w:rsid w:val="00171247"/>
    <w:rsid w:val="00175D42"/>
    <w:rsid w:val="001771DB"/>
    <w:rsid w:val="001773EE"/>
    <w:rsid w:val="00177745"/>
    <w:rsid w:val="001777A6"/>
    <w:rsid w:val="00177CD4"/>
    <w:rsid w:val="00177DB4"/>
    <w:rsid w:val="001820F1"/>
    <w:rsid w:val="00183013"/>
    <w:rsid w:val="001832CE"/>
    <w:rsid w:val="0018409E"/>
    <w:rsid w:val="001850AC"/>
    <w:rsid w:val="001852B1"/>
    <w:rsid w:val="00185658"/>
    <w:rsid w:val="001867A2"/>
    <w:rsid w:val="001873C9"/>
    <w:rsid w:val="0018776A"/>
    <w:rsid w:val="00190B52"/>
    <w:rsid w:val="00190E47"/>
    <w:rsid w:val="00190FEA"/>
    <w:rsid w:val="0019255D"/>
    <w:rsid w:val="00192A48"/>
    <w:rsid w:val="00192F85"/>
    <w:rsid w:val="001935D9"/>
    <w:rsid w:val="00196AC0"/>
    <w:rsid w:val="00196E20"/>
    <w:rsid w:val="001A003C"/>
    <w:rsid w:val="001A160E"/>
    <w:rsid w:val="001A2F19"/>
    <w:rsid w:val="001A419E"/>
    <w:rsid w:val="001A4AE7"/>
    <w:rsid w:val="001A54AC"/>
    <w:rsid w:val="001A54C0"/>
    <w:rsid w:val="001A5C79"/>
    <w:rsid w:val="001A6573"/>
    <w:rsid w:val="001A779F"/>
    <w:rsid w:val="001B0107"/>
    <w:rsid w:val="001B03FB"/>
    <w:rsid w:val="001B0889"/>
    <w:rsid w:val="001B2EA4"/>
    <w:rsid w:val="001B3FBA"/>
    <w:rsid w:val="001B6DFE"/>
    <w:rsid w:val="001B7F24"/>
    <w:rsid w:val="001C1CAA"/>
    <w:rsid w:val="001C26BB"/>
    <w:rsid w:val="001C33C6"/>
    <w:rsid w:val="001C3EC4"/>
    <w:rsid w:val="001C4940"/>
    <w:rsid w:val="001C4B5E"/>
    <w:rsid w:val="001C4E63"/>
    <w:rsid w:val="001C5F61"/>
    <w:rsid w:val="001C6A9E"/>
    <w:rsid w:val="001C6C39"/>
    <w:rsid w:val="001C786F"/>
    <w:rsid w:val="001D05A0"/>
    <w:rsid w:val="001D2D50"/>
    <w:rsid w:val="001D4A17"/>
    <w:rsid w:val="001D4A9B"/>
    <w:rsid w:val="001D5E5C"/>
    <w:rsid w:val="001D7686"/>
    <w:rsid w:val="001D7B7D"/>
    <w:rsid w:val="001E0CBF"/>
    <w:rsid w:val="001E11C3"/>
    <w:rsid w:val="001E17BD"/>
    <w:rsid w:val="001E1D48"/>
    <w:rsid w:val="001E2215"/>
    <w:rsid w:val="001E2417"/>
    <w:rsid w:val="001E2C93"/>
    <w:rsid w:val="001E3883"/>
    <w:rsid w:val="001E3C33"/>
    <w:rsid w:val="001E499A"/>
    <w:rsid w:val="001E5152"/>
    <w:rsid w:val="001E527E"/>
    <w:rsid w:val="001E5FFB"/>
    <w:rsid w:val="001E6854"/>
    <w:rsid w:val="001E77AE"/>
    <w:rsid w:val="001F1C58"/>
    <w:rsid w:val="001F1D10"/>
    <w:rsid w:val="001F402F"/>
    <w:rsid w:val="0020083D"/>
    <w:rsid w:val="0020161B"/>
    <w:rsid w:val="002017E1"/>
    <w:rsid w:val="00201CE7"/>
    <w:rsid w:val="0020344C"/>
    <w:rsid w:val="00203453"/>
    <w:rsid w:val="00203E6B"/>
    <w:rsid w:val="00203E95"/>
    <w:rsid w:val="0020536C"/>
    <w:rsid w:val="00206F34"/>
    <w:rsid w:val="00207DA6"/>
    <w:rsid w:val="00210553"/>
    <w:rsid w:val="00210653"/>
    <w:rsid w:val="002108A0"/>
    <w:rsid w:val="00210ED0"/>
    <w:rsid w:val="002112D2"/>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EC2"/>
    <w:rsid w:val="00221FFE"/>
    <w:rsid w:val="00223490"/>
    <w:rsid w:val="00223572"/>
    <w:rsid w:val="00223CEC"/>
    <w:rsid w:val="00223CF3"/>
    <w:rsid w:val="00224107"/>
    <w:rsid w:val="0022491C"/>
    <w:rsid w:val="00224AFD"/>
    <w:rsid w:val="002253AA"/>
    <w:rsid w:val="002262D4"/>
    <w:rsid w:val="00226B9A"/>
    <w:rsid w:val="0022710D"/>
    <w:rsid w:val="002311F6"/>
    <w:rsid w:val="002314D2"/>
    <w:rsid w:val="002318D8"/>
    <w:rsid w:val="00232284"/>
    <w:rsid w:val="002338A7"/>
    <w:rsid w:val="00233E7F"/>
    <w:rsid w:val="00234497"/>
    <w:rsid w:val="0023473C"/>
    <w:rsid w:val="00235575"/>
    <w:rsid w:val="00236A9F"/>
    <w:rsid w:val="00236F06"/>
    <w:rsid w:val="002401A0"/>
    <w:rsid w:val="00240234"/>
    <w:rsid w:val="00240271"/>
    <w:rsid w:val="00241C9A"/>
    <w:rsid w:val="00242637"/>
    <w:rsid w:val="00243CBE"/>
    <w:rsid w:val="00244800"/>
    <w:rsid w:val="002457D7"/>
    <w:rsid w:val="00246E7C"/>
    <w:rsid w:val="0024795A"/>
    <w:rsid w:val="002508C2"/>
    <w:rsid w:val="00250D72"/>
    <w:rsid w:val="00251114"/>
    <w:rsid w:val="0025188F"/>
    <w:rsid w:val="002524FD"/>
    <w:rsid w:val="00252934"/>
    <w:rsid w:val="00252DA0"/>
    <w:rsid w:val="00253FD0"/>
    <w:rsid w:val="002548F1"/>
    <w:rsid w:val="00254CCB"/>
    <w:rsid w:val="00255624"/>
    <w:rsid w:val="00255FAE"/>
    <w:rsid w:val="0025700E"/>
    <w:rsid w:val="0025727A"/>
    <w:rsid w:val="00260932"/>
    <w:rsid w:val="00260AA2"/>
    <w:rsid w:val="00261AF4"/>
    <w:rsid w:val="002635D1"/>
    <w:rsid w:val="00265452"/>
    <w:rsid w:val="00266A92"/>
    <w:rsid w:val="00266D4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CCA"/>
    <w:rsid w:val="002848FE"/>
    <w:rsid w:val="00284937"/>
    <w:rsid w:val="00284E60"/>
    <w:rsid w:val="0028599D"/>
    <w:rsid w:val="00286C8D"/>
    <w:rsid w:val="0029016F"/>
    <w:rsid w:val="00290AD5"/>
    <w:rsid w:val="002912AA"/>
    <w:rsid w:val="00291A14"/>
    <w:rsid w:val="00291DC9"/>
    <w:rsid w:val="0029327F"/>
    <w:rsid w:val="00293BED"/>
    <w:rsid w:val="0029412F"/>
    <w:rsid w:val="00296B2D"/>
    <w:rsid w:val="002A188D"/>
    <w:rsid w:val="002A26CA"/>
    <w:rsid w:val="002A2FCE"/>
    <w:rsid w:val="002A300A"/>
    <w:rsid w:val="002A370D"/>
    <w:rsid w:val="002A4A12"/>
    <w:rsid w:val="002A532D"/>
    <w:rsid w:val="002A7264"/>
    <w:rsid w:val="002B0904"/>
    <w:rsid w:val="002B1F9E"/>
    <w:rsid w:val="002B2022"/>
    <w:rsid w:val="002B33FB"/>
    <w:rsid w:val="002B362E"/>
    <w:rsid w:val="002B3B0F"/>
    <w:rsid w:val="002B4D51"/>
    <w:rsid w:val="002B6939"/>
    <w:rsid w:val="002B6CA6"/>
    <w:rsid w:val="002B7D98"/>
    <w:rsid w:val="002C12A6"/>
    <w:rsid w:val="002C1CDF"/>
    <w:rsid w:val="002C33E6"/>
    <w:rsid w:val="002C3A50"/>
    <w:rsid w:val="002C3C5F"/>
    <w:rsid w:val="002C4EDE"/>
    <w:rsid w:val="002C522B"/>
    <w:rsid w:val="002C62C9"/>
    <w:rsid w:val="002D020D"/>
    <w:rsid w:val="002D1B72"/>
    <w:rsid w:val="002D1D21"/>
    <w:rsid w:val="002D22C4"/>
    <w:rsid w:val="002D235C"/>
    <w:rsid w:val="002D26CB"/>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F0E3D"/>
    <w:rsid w:val="002F132F"/>
    <w:rsid w:val="002F18DF"/>
    <w:rsid w:val="002F1D90"/>
    <w:rsid w:val="002F2092"/>
    <w:rsid w:val="002F2680"/>
    <w:rsid w:val="002F2743"/>
    <w:rsid w:val="002F2D8F"/>
    <w:rsid w:val="002F3596"/>
    <w:rsid w:val="002F3ECD"/>
    <w:rsid w:val="002F55E9"/>
    <w:rsid w:val="002F7902"/>
    <w:rsid w:val="002F7C51"/>
    <w:rsid w:val="002F7DBF"/>
    <w:rsid w:val="00300328"/>
    <w:rsid w:val="00300CC7"/>
    <w:rsid w:val="003014C4"/>
    <w:rsid w:val="00302DAD"/>
    <w:rsid w:val="00303202"/>
    <w:rsid w:val="00303E00"/>
    <w:rsid w:val="00304682"/>
    <w:rsid w:val="003060D9"/>
    <w:rsid w:val="00306C51"/>
    <w:rsid w:val="00306E76"/>
    <w:rsid w:val="00307245"/>
    <w:rsid w:val="00307355"/>
    <w:rsid w:val="0031072E"/>
    <w:rsid w:val="00310D63"/>
    <w:rsid w:val="003116C3"/>
    <w:rsid w:val="00312601"/>
    <w:rsid w:val="003128B3"/>
    <w:rsid w:val="0031343B"/>
    <w:rsid w:val="00313AF8"/>
    <w:rsid w:val="0031431B"/>
    <w:rsid w:val="0031450A"/>
    <w:rsid w:val="00315888"/>
    <w:rsid w:val="0031773D"/>
    <w:rsid w:val="00317DF0"/>
    <w:rsid w:val="00320242"/>
    <w:rsid w:val="003226E0"/>
    <w:rsid w:val="00322B21"/>
    <w:rsid w:val="0032321C"/>
    <w:rsid w:val="00323E9D"/>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47714"/>
    <w:rsid w:val="0035152D"/>
    <w:rsid w:val="00351974"/>
    <w:rsid w:val="00351BCB"/>
    <w:rsid w:val="00353172"/>
    <w:rsid w:val="003531FA"/>
    <w:rsid w:val="00353387"/>
    <w:rsid w:val="003533CE"/>
    <w:rsid w:val="003535B3"/>
    <w:rsid w:val="00353D86"/>
    <w:rsid w:val="00354436"/>
    <w:rsid w:val="0035566C"/>
    <w:rsid w:val="00356341"/>
    <w:rsid w:val="003566BC"/>
    <w:rsid w:val="003571CA"/>
    <w:rsid w:val="00357508"/>
    <w:rsid w:val="003603C1"/>
    <w:rsid w:val="003610CE"/>
    <w:rsid w:val="003639CF"/>
    <w:rsid w:val="00364EE7"/>
    <w:rsid w:val="003651C7"/>
    <w:rsid w:val="00365EA3"/>
    <w:rsid w:val="003663ED"/>
    <w:rsid w:val="00367299"/>
    <w:rsid w:val="0036748E"/>
    <w:rsid w:val="00367660"/>
    <w:rsid w:val="00370395"/>
    <w:rsid w:val="00372C83"/>
    <w:rsid w:val="00372EC5"/>
    <w:rsid w:val="00372FAB"/>
    <w:rsid w:val="00375C1C"/>
    <w:rsid w:val="0037653F"/>
    <w:rsid w:val="0037776B"/>
    <w:rsid w:val="0038000A"/>
    <w:rsid w:val="0038021A"/>
    <w:rsid w:val="003814BA"/>
    <w:rsid w:val="003825B9"/>
    <w:rsid w:val="003828F1"/>
    <w:rsid w:val="00382F06"/>
    <w:rsid w:val="003831A1"/>
    <w:rsid w:val="003832CD"/>
    <w:rsid w:val="003833E1"/>
    <w:rsid w:val="00383BEA"/>
    <w:rsid w:val="0038477A"/>
    <w:rsid w:val="00384863"/>
    <w:rsid w:val="003858FE"/>
    <w:rsid w:val="00385A4E"/>
    <w:rsid w:val="00386831"/>
    <w:rsid w:val="003869DD"/>
    <w:rsid w:val="00386EC8"/>
    <w:rsid w:val="003919BC"/>
    <w:rsid w:val="00391E0F"/>
    <w:rsid w:val="00393D29"/>
    <w:rsid w:val="003961BE"/>
    <w:rsid w:val="0039677C"/>
    <w:rsid w:val="00396C6F"/>
    <w:rsid w:val="00396FBF"/>
    <w:rsid w:val="003976EB"/>
    <w:rsid w:val="003A11E5"/>
    <w:rsid w:val="003A1C15"/>
    <w:rsid w:val="003A20B5"/>
    <w:rsid w:val="003A4332"/>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5490"/>
    <w:rsid w:val="003B6614"/>
    <w:rsid w:val="003C0587"/>
    <w:rsid w:val="003C07F9"/>
    <w:rsid w:val="003C1DF2"/>
    <w:rsid w:val="003C1F10"/>
    <w:rsid w:val="003C1F87"/>
    <w:rsid w:val="003C29AF"/>
    <w:rsid w:val="003C3095"/>
    <w:rsid w:val="003C32D1"/>
    <w:rsid w:val="003C52A8"/>
    <w:rsid w:val="003C5898"/>
    <w:rsid w:val="003C612A"/>
    <w:rsid w:val="003C65D7"/>
    <w:rsid w:val="003C7B40"/>
    <w:rsid w:val="003D2336"/>
    <w:rsid w:val="003D266A"/>
    <w:rsid w:val="003D27CB"/>
    <w:rsid w:val="003D42D4"/>
    <w:rsid w:val="003D459B"/>
    <w:rsid w:val="003D5D0D"/>
    <w:rsid w:val="003D7E06"/>
    <w:rsid w:val="003E0620"/>
    <w:rsid w:val="003E07F0"/>
    <w:rsid w:val="003E0EB1"/>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10B3"/>
    <w:rsid w:val="00413028"/>
    <w:rsid w:val="004148C3"/>
    <w:rsid w:val="004148D5"/>
    <w:rsid w:val="00414E9E"/>
    <w:rsid w:val="00420307"/>
    <w:rsid w:val="00421EAB"/>
    <w:rsid w:val="004229D1"/>
    <w:rsid w:val="00422C44"/>
    <w:rsid w:val="0042318A"/>
    <w:rsid w:val="0042322B"/>
    <w:rsid w:val="0042328C"/>
    <w:rsid w:val="004234A6"/>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1895"/>
    <w:rsid w:val="00441B4D"/>
    <w:rsid w:val="0044325C"/>
    <w:rsid w:val="00443A27"/>
    <w:rsid w:val="00443E26"/>
    <w:rsid w:val="004443B4"/>
    <w:rsid w:val="0044552F"/>
    <w:rsid w:val="0044583D"/>
    <w:rsid w:val="0044749E"/>
    <w:rsid w:val="0045168E"/>
    <w:rsid w:val="00451C66"/>
    <w:rsid w:val="00452867"/>
    <w:rsid w:val="0045300C"/>
    <w:rsid w:val="0045432D"/>
    <w:rsid w:val="00454F05"/>
    <w:rsid w:val="00457F41"/>
    <w:rsid w:val="00460362"/>
    <w:rsid w:val="00460BE3"/>
    <w:rsid w:val="00460E6D"/>
    <w:rsid w:val="00462668"/>
    <w:rsid w:val="00464F58"/>
    <w:rsid w:val="0046545F"/>
    <w:rsid w:val="0046577D"/>
    <w:rsid w:val="00472B2C"/>
    <w:rsid w:val="00472C30"/>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56C0"/>
    <w:rsid w:val="0049575F"/>
    <w:rsid w:val="00495FCB"/>
    <w:rsid w:val="0049613D"/>
    <w:rsid w:val="00497938"/>
    <w:rsid w:val="004A01BC"/>
    <w:rsid w:val="004A0392"/>
    <w:rsid w:val="004A1673"/>
    <w:rsid w:val="004A2571"/>
    <w:rsid w:val="004A3D06"/>
    <w:rsid w:val="004A42C5"/>
    <w:rsid w:val="004A4864"/>
    <w:rsid w:val="004A4A66"/>
    <w:rsid w:val="004A6DDE"/>
    <w:rsid w:val="004A7354"/>
    <w:rsid w:val="004A7A1A"/>
    <w:rsid w:val="004A7AF8"/>
    <w:rsid w:val="004A7B3A"/>
    <w:rsid w:val="004B0249"/>
    <w:rsid w:val="004B033E"/>
    <w:rsid w:val="004B0420"/>
    <w:rsid w:val="004B099E"/>
    <w:rsid w:val="004B0B1E"/>
    <w:rsid w:val="004B1978"/>
    <w:rsid w:val="004B1B28"/>
    <w:rsid w:val="004B34E9"/>
    <w:rsid w:val="004B3C65"/>
    <w:rsid w:val="004B64A8"/>
    <w:rsid w:val="004C027B"/>
    <w:rsid w:val="004C6137"/>
    <w:rsid w:val="004C6B5D"/>
    <w:rsid w:val="004C7011"/>
    <w:rsid w:val="004C7188"/>
    <w:rsid w:val="004C7333"/>
    <w:rsid w:val="004C7EB4"/>
    <w:rsid w:val="004D090F"/>
    <w:rsid w:val="004D0C20"/>
    <w:rsid w:val="004D1297"/>
    <w:rsid w:val="004D1575"/>
    <w:rsid w:val="004D2453"/>
    <w:rsid w:val="004D2548"/>
    <w:rsid w:val="004D31E2"/>
    <w:rsid w:val="004D47F3"/>
    <w:rsid w:val="004D7432"/>
    <w:rsid w:val="004D79F4"/>
    <w:rsid w:val="004E0136"/>
    <w:rsid w:val="004E12C4"/>
    <w:rsid w:val="004E37D0"/>
    <w:rsid w:val="004E3D3B"/>
    <w:rsid w:val="004E46F6"/>
    <w:rsid w:val="004E4831"/>
    <w:rsid w:val="004E4ED8"/>
    <w:rsid w:val="004E6E92"/>
    <w:rsid w:val="004F09BF"/>
    <w:rsid w:val="004F0D92"/>
    <w:rsid w:val="004F1BA9"/>
    <w:rsid w:val="004F20B1"/>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038D"/>
    <w:rsid w:val="0051102B"/>
    <w:rsid w:val="005110C9"/>
    <w:rsid w:val="00512421"/>
    <w:rsid w:val="00513864"/>
    <w:rsid w:val="00513A34"/>
    <w:rsid w:val="00513BE7"/>
    <w:rsid w:val="00513F26"/>
    <w:rsid w:val="005141A4"/>
    <w:rsid w:val="005146FB"/>
    <w:rsid w:val="00514939"/>
    <w:rsid w:val="00515479"/>
    <w:rsid w:val="005160F8"/>
    <w:rsid w:val="0052011E"/>
    <w:rsid w:val="00521C86"/>
    <w:rsid w:val="00521F90"/>
    <w:rsid w:val="005221B7"/>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CB"/>
    <w:rsid w:val="00545048"/>
    <w:rsid w:val="00545720"/>
    <w:rsid w:val="0054600B"/>
    <w:rsid w:val="005468C3"/>
    <w:rsid w:val="005475CA"/>
    <w:rsid w:val="00550B0A"/>
    <w:rsid w:val="005515D3"/>
    <w:rsid w:val="00552B98"/>
    <w:rsid w:val="0055584C"/>
    <w:rsid w:val="005559A7"/>
    <w:rsid w:val="0055603F"/>
    <w:rsid w:val="00556775"/>
    <w:rsid w:val="00557B56"/>
    <w:rsid w:val="00560304"/>
    <w:rsid w:val="00560E60"/>
    <w:rsid w:val="00561165"/>
    <w:rsid w:val="005615C3"/>
    <w:rsid w:val="00561F1C"/>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80810"/>
    <w:rsid w:val="00581F75"/>
    <w:rsid w:val="005826C1"/>
    <w:rsid w:val="00582AD0"/>
    <w:rsid w:val="00583E06"/>
    <w:rsid w:val="005842DE"/>
    <w:rsid w:val="005845C7"/>
    <w:rsid w:val="005847F6"/>
    <w:rsid w:val="005854F7"/>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332E"/>
    <w:rsid w:val="005A3C9A"/>
    <w:rsid w:val="005A40FB"/>
    <w:rsid w:val="005A4209"/>
    <w:rsid w:val="005A4757"/>
    <w:rsid w:val="005A4E5A"/>
    <w:rsid w:val="005A5215"/>
    <w:rsid w:val="005B0197"/>
    <w:rsid w:val="005B08DB"/>
    <w:rsid w:val="005B11E9"/>
    <w:rsid w:val="005B12EA"/>
    <w:rsid w:val="005B135A"/>
    <w:rsid w:val="005B1732"/>
    <w:rsid w:val="005B1983"/>
    <w:rsid w:val="005B27E2"/>
    <w:rsid w:val="005B34CE"/>
    <w:rsid w:val="005B3FF2"/>
    <w:rsid w:val="005B4197"/>
    <w:rsid w:val="005B49D0"/>
    <w:rsid w:val="005B4B4D"/>
    <w:rsid w:val="005B4C6E"/>
    <w:rsid w:val="005B52E4"/>
    <w:rsid w:val="005B5941"/>
    <w:rsid w:val="005B5A0A"/>
    <w:rsid w:val="005B6383"/>
    <w:rsid w:val="005C0369"/>
    <w:rsid w:val="005C06E5"/>
    <w:rsid w:val="005C0C87"/>
    <w:rsid w:val="005C0F2C"/>
    <w:rsid w:val="005C1685"/>
    <w:rsid w:val="005C25A1"/>
    <w:rsid w:val="005C25CF"/>
    <w:rsid w:val="005C30B4"/>
    <w:rsid w:val="005C3F85"/>
    <w:rsid w:val="005C45EB"/>
    <w:rsid w:val="005C53F3"/>
    <w:rsid w:val="005C564A"/>
    <w:rsid w:val="005C5836"/>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0CD1"/>
    <w:rsid w:val="005E146F"/>
    <w:rsid w:val="005E19ED"/>
    <w:rsid w:val="005E33F6"/>
    <w:rsid w:val="005E3A23"/>
    <w:rsid w:val="005E4523"/>
    <w:rsid w:val="005E50E0"/>
    <w:rsid w:val="005E550A"/>
    <w:rsid w:val="005E604F"/>
    <w:rsid w:val="005E65BE"/>
    <w:rsid w:val="005F13D3"/>
    <w:rsid w:val="005F4985"/>
    <w:rsid w:val="005F4EE4"/>
    <w:rsid w:val="005F7954"/>
    <w:rsid w:val="00600083"/>
    <w:rsid w:val="00602CF1"/>
    <w:rsid w:val="00603920"/>
    <w:rsid w:val="00604600"/>
    <w:rsid w:val="00605B50"/>
    <w:rsid w:val="00606E9B"/>
    <w:rsid w:val="00607423"/>
    <w:rsid w:val="006101DF"/>
    <w:rsid w:val="00611498"/>
    <w:rsid w:val="006126F5"/>
    <w:rsid w:val="00612A40"/>
    <w:rsid w:val="00612AB0"/>
    <w:rsid w:val="00614414"/>
    <w:rsid w:val="006158F7"/>
    <w:rsid w:val="00615999"/>
    <w:rsid w:val="00615E2A"/>
    <w:rsid w:val="00617645"/>
    <w:rsid w:val="00617ABE"/>
    <w:rsid w:val="006216C9"/>
    <w:rsid w:val="0062196F"/>
    <w:rsid w:val="00621C68"/>
    <w:rsid w:val="00622072"/>
    <w:rsid w:val="00622528"/>
    <w:rsid w:val="00622F67"/>
    <w:rsid w:val="006235F6"/>
    <w:rsid w:val="00624354"/>
    <w:rsid w:val="00624627"/>
    <w:rsid w:val="0062477E"/>
    <w:rsid w:val="006250F5"/>
    <w:rsid w:val="00625598"/>
    <w:rsid w:val="00625DC3"/>
    <w:rsid w:val="00627B94"/>
    <w:rsid w:val="00632DE8"/>
    <w:rsid w:val="0063413D"/>
    <w:rsid w:val="00635FCE"/>
    <w:rsid w:val="0063660F"/>
    <w:rsid w:val="00637507"/>
    <w:rsid w:val="0064066D"/>
    <w:rsid w:val="006408A6"/>
    <w:rsid w:val="00640ED2"/>
    <w:rsid w:val="00640F36"/>
    <w:rsid w:val="00641452"/>
    <w:rsid w:val="006415D1"/>
    <w:rsid w:val="00641C4F"/>
    <w:rsid w:val="00641DDA"/>
    <w:rsid w:val="00643020"/>
    <w:rsid w:val="0064335B"/>
    <w:rsid w:val="00643779"/>
    <w:rsid w:val="00643B0D"/>
    <w:rsid w:val="00644A0E"/>
    <w:rsid w:val="00646681"/>
    <w:rsid w:val="00646840"/>
    <w:rsid w:val="00651C3E"/>
    <w:rsid w:val="0065284D"/>
    <w:rsid w:val="006534D2"/>
    <w:rsid w:val="00656260"/>
    <w:rsid w:val="00657B50"/>
    <w:rsid w:val="00660BA1"/>
    <w:rsid w:val="00660BD6"/>
    <w:rsid w:val="00660E0E"/>
    <w:rsid w:val="00661254"/>
    <w:rsid w:val="00661902"/>
    <w:rsid w:val="00662E18"/>
    <w:rsid w:val="00663423"/>
    <w:rsid w:val="006643DE"/>
    <w:rsid w:val="00664FE2"/>
    <w:rsid w:val="00665F8F"/>
    <w:rsid w:val="00666CEB"/>
    <w:rsid w:val="00667557"/>
    <w:rsid w:val="00670555"/>
    <w:rsid w:val="00670611"/>
    <w:rsid w:val="0067070B"/>
    <w:rsid w:val="00670F7F"/>
    <w:rsid w:val="0067239E"/>
    <w:rsid w:val="006723EE"/>
    <w:rsid w:val="006725FE"/>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BCE"/>
    <w:rsid w:val="0069606A"/>
    <w:rsid w:val="00696D7D"/>
    <w:rsid w:val="00697343"/>
    <w:rsid w:val="006A086B"/>
    <w:rsid w:val="006A2AED"/>
    <w:rsid w:val="006A4F72"/>
    <w:rsid w:val="006A4F89"/>
    <w:rsid w:val="006A58EE"/>
    <w:rsid w:val="006A5CE0"/>
    <w:rsid w:val="006A6111"/>
    <w:rsid w:val="006A6567"/>
    <w:rsid w:val="006B033C"/>
    <w:rsid w:val="006B09D1"/>
    <w:rsid w:val="006B0B21"/>
    <w:rsid w:val="006B19CD"/>
    <w:rsid w:val="006B1A58"/>
    <w:rsid w:val="006B214A"/>
    <w:rsid w:val="006B285F"/>
    <w:rsid w:val="006B2A5B"/>
    <w:rsid w:val="006B2B33"/>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804"/>
    <w:rsid w:val="006C5405"/>
    <w:rsid w:val="006C5CC5"/>
    <w:rsid w:val="006C6793"/>
    <w:rsid w:val="006C755E"/>
    <w:rsid w:val="006D0582"/>
    <w:rsid w:val="006D21C9"/>
    <w:rsid w:val="006D322C"/>
    <w:rsid w:val="006D3F75"/>
    <w:rsid w:val="006D472C"/>
    <w:rsid w:val="006D48E7"/>
    <w:rsid w:val="006D5A1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3331"/>
    <w:rsid w:val="006F337B"/>
    <w:rsid w:val="006F3743"/>
    <w:rsid w:val="006F596E"/>
    <w:rsid w:val="006F68DE"/>
    <w:rsid w:val="006F77DB"/>
    <w:rsid w:val="006F7B26"/>
    <w:rsid w:val="00701021"/>
    <w:rsid w:val="00701614"/>
    <w:rsid w:val="00701DF9"/>
    <w:rsid w:val="00702359"/>
    <w:rsid w:val="0070247B"/>
    <w:rsid w:val="007038BE"/>
    <w:rsid w:val="00703C7B"/>
    <w:rsid w:val="00703E59"/>
    <w:rsid w:val="00705171"/>
    <w:rsid w:val="00706365"/>
    <w:rsid w:val="007071A9"/>
    <w:rsid w:val="0071120E"/>
    <w:rsid w:val="00711334"/>
    <w:rsid w:val="007115F7"/>
    <w:rsid w:val="00711E94"/>
    <w:rsid w:val="00712C49"/>
    <w:rsid w:val="00713582"/>
    <w:rsid w:val="00713A3C"/>
    <w:rsid w:val="00714D56"/>
    <w:rsid w:val="007158CB"/>
    <w:rsid w:val="00715C12"/>
    <w:rsid w:val="00716F12"/>
    <w:rsid w:val="00717468"/>
    <w:rsid w:val="007179AF"/>
    <w:rsid w:val="00717CD7"/>
    <w:rsid w:val="00717F66"/>
    <w:rsid w:val="00717FC0"/>
    <w:rsid w:val="00720D6C"/>
    <w:rsid w:val="0072125D"/>
    <w:rsid w:val="00721E37"/>
    <w:rsid w:val="00721F9A"/>
    <w:rsid w:val="00722F9D"/>
    <w:rsid w:val="00723694"/>
    <w:rsid w:val="00724AC2"/>
    <w:rsid w:val="00724E63"/>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567B"/>
    <w:rsid w:val="0074574E"/>
    <w:rsid w:val="00745A96"/>
    <w:rsid w:val="00746F38"/>
    <w:rsid w:val="00747489"/>
    <w:rsid w:val="00750E1D"/>
    <w:rsid w:val="0075174C"/>
    <w:rsid w:val="00751CAA"/>
    <w:rsid w:val="00751D04"/>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2A73"/>
    <w:rsid w:val="00772EFB"/>
    <w:rsid w:val="007738DC"/>
    <w:rsid w:val="00773907"/>
    <w:rsid w:val="007740FB"/>
    <w:rsid w:val="007763BC"/>
    <w:rsid w:val="007769B1"/>
    <w:rsid w:val="00776EF4"/>
    <w:rsid w:val="0077787E"/>
    <w:rsid w:val="00780262"/>
    <w:rsid w:val="00781669"/>
    <w:rsid w:val="00781EE2"/>
    <w:rsid w:val="00782136"/>
    <w:rsid w:val="0078259A"/>
    <w:rsid w:val="0078259E"/>
    <w:rsid w:val="0078322E"/>
    <w:rsid w:val="0078426A"/>
    <w:rsid w:val="00785703"/>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21F9"/>
    <w:rsid w:val="007A38B6"/>
    <w:rsid w:val="007A3B6C"/>
    <w:rsid w:val="007A3EDF"/>
    <w:rsid w:val="007A458F"/>
    <w:rsid w:val="007A5439"/>
    <w:rsid w:val="007A58BF"/>
    <w:rsid w:val="007A70D1"/>
    <w:rsid w:val="007A7DF9"/>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5E1"/>
    <w:rsid w:val="007D70CF"/>
    <w:rsid w:val="007D7A17"/>
    <w:rsid w:val="007E141C"/>
    <w:rsid w:val="007E197D"/>
    <w:rsid w:val="007E1BCC"/>
    <w:rsid w:val="007E2C31"/>
    <w:rsid w:val="007E3E36"/>
    <w:rsid w:val="007E4311"/>
    <w:rsid w:val="007E526D"/>
    <w:rsid w:val="007E5BB2"/>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51E"/>
    <w:rsid w:val="007F5758"/>
    <w:rsid w:val="007F66CF"/>
    <w:rsid w:val="007F6EC4"/>
    <w:rsid w:val="007F719A"/>
    <w:rsid w:val="007F769C"/>
    <w:rsid w:val="00800789"/>
    <w:rsid w:val="00800866"/>
    <w:rsid w:val="00800A47"/>
    <w:rsid w:val="008010A0"/>
    <w:rsid w:val="00802659"/>
    <w:rsid w:val="00803403"/>
    <w:rsid w:val="008037B5"/>
    <w:rsid w:val="00803AF1"/>
    <w:rsid w:val="00803D34"/>
    <w:rsid w:val="008045DB"/>
    <w:rsid w:val="008107B5"/>
    <w:rsid w:val="00810D7F"/>
    <w:rsid w:val="00811127"/>
    <w:rsid w:val="008119ED"/>
    <w:rsid w:val="00811A01"/>
    <w:rsid w:val="008144AD"/>
    <w:rsid w:val="0081507B"/>
    <w:rsid w:val="00820E72"/>
    <w:rsid w:val="00820FC7"/>
    <w:rsid w:val="008214C0"/>
    <w:rsid w:val="0082171C"/>
    <w:rsid w:val="00824822"/>
    <w:rsid w:val="0082482F"/>
    <w:rsid w:val="00825A96"/>
    <w:rsid w:val="00825DCA"/>
    <w:rsid w:val="00826061"/>
    <w:rsid w:val="00826EA4"/>
    <w:rsid w:val="00827253"/>
    <w:rsid w:val="00827967"/>
    <w:rsid w:val="008309A4"/>
    <w:rsid w:val="00830D59"/>
    <w:rsid w:val="00831282"/>
    <w:rsid w:val="008329EF"/>
    <w:rsid w:val="00832F1E"/>
    <w:rsid w:val="008338F0"/>
    <w:rsid w:val="00834286"/>
    <w:rsid w:val="0083536D"/>
    <w:rsid w:val="008359F6"/>
    <w:rsid w:val="00836815"/>
    <w:rsid w:val="008369B0"/>
    <w:rsid w:val="00841165"/>
    <w:rsid w:val="00841279"/>
    <w:rsid w:val="008412B6"/>
    <w:rsid w:val="00842942"/>
    <w:rsid w:val="00842D0E"/>
    <w:rsid w:val="00843814"/>
    <w:rsid w:val="008447FB"/>
    <w:rsid w:val="00844D9A"/>
    <w:rsid w:val="00846739"/>
    <w:rsid w:val="00846C80"/>
    <w:rsid w:val="00850DD5"/>
    <w:rsid w:val="00850E4B"/>
    <w:rsid w:val="00853097"/>
    <w:rsid w:val="00853C28"/>
    <w:rsid w:val="00853FAA"/>
    <w:rsid w:val="008546E8"/>
    <w:rsid w:val="00855513"/>
    <w:rsid w:val="00856667"/>
    <w:rsid w:val="00856FE3"/>
    <w:rsid w:val="0086000C"/>
    <w:rsid w:val="00860BE7"/>
    <w:rsid w:val="00861148"/>
    <w:rsid w:val="00861EBC"/>
    <w:rsid w:val="00863221"/>
    <w:rsid w:val="00863B49"/>
    <w:rsid w:val="00864488"/>
    <w:rsid w:val="0086469F"/>
    <w:rsid w:val="00864895"/>
    <w:rsid w:val="008648CD"/>
    <w:rsid w:val="008657A6"/>
    <w:rsid w:val="00866E00"/>
    <w:rsid w:val="00867316"/>
    <w:rsid w:val="00870E8C"/>
    <w:rsid w:val="00870EC0"/>
    <w:rsid w:val="0087202F"/>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DCC"/>
    <w:rsid w:val="00890769"/>
    <w:rsid w:val="00890C28"/>
    <w:rsid w:val="008913C1"/>
    <w:rsid w:val="0089145F"/>
    <w:rsid w:val="008931CB"/>
    <w:rsid w:val="00893FD8"/>
    <w:rsid w:val="00895A80"/>
    <w:rsid w:val="00895B8B"/>
    <w:rsid w:val="00895C40"/>
    <w:rsid w:val="00896063"/>
    <w:rsid w:val="008963BE"/>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C3B"/>
    <w:rsid w:val="008C30B9"/>
    <w:rsid w:val="008C4571"/>
    <w:rsid w:val="008C677E"/>
    <w:rsid w:val="008C7D5D"/>
    <w:rsid w:val="008D059F"/>
    <w:rsid w:val="008D05A2"/>
    <w:rsid w:val="008D1AC0"/>
    <w:rsid w:val="008D23FA"/>
    <w:rsid w:val="008D296B"/>
    <w:rsid w:val="008D32AF"/>
    <w:rsid w:val="008D390A"/>
    <w:rsid w:val="008D56D4"/>
    <w:rsid w:val="008D57C2"/>
    <w:rsid w:val="008D5B5C"/>
    <w:rsid w:val="008D6A64"/>
    <w:rsid w:val="008E2357"/>
    <w:rsid w:val="008E484C"/>
    <w:rsid w:val="008E4DE4"/>
    <w:rsid w:val="008E53BC"/>
    <w:rsid w:val="008E5674"/>
    <w:rsid w:val="008E644F"/>
    <w:rsid w:val="008E6565"/>
    <w:rsid w:val="008E6EB2"/>
    <w:rsid w:val="008F0DB9"/>
    <w:rsid w:val="008F0E76"/>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74B8"/>
    <w:rsid w:val="009078BC"/>
    <w:rsid w:val="009109AC"/>
    <w:rsid w:val="00912B97"/>
    <w:rsid w:val="00913608"/>
    <w:rsid w:val="0091407F"/>
    <w:rsid w:val="0091527C"/>
    <w:rsid w:val="009156F1"/>
    <w:rsid w:val="00917731"/>
    <w:rsid w:val="009179AD"/>
    <w:rsid w:val="00917F06"/>
    <w:rsid w:val="0092030C"/>
    <w:rsid w:val="009203B5"/>
    <w:rsid w:val="00920B23"/>
    <w:rsid w:val="00920E0E"/>
    <w:rsid w:val="00921515"/>
    <w:rsid w:val="00922523"/>
    <w:rsid w:val="00922FDE"/>
    <w:rsid w:val="00926A5D"/>
    <w:rsid w:val="00926A9B"/>
    <w:rsid w:val="00926B2C"/>
    <w:rsid w:val="009272F1"/>
    <w:rsid w:val="00927682"/>
    <w:rsid w:val="00927D87"/>
    <w:rsid w:val="00927EC0"/>
    <w:rsid w:val="0093096E"/>
    <w:rsid w:val="00931B8B"/>
    <w:rsid w:val="00931D15"/>
    <w:rsid w:val="00932891"/>
    <w:rsid w:val="009339BC"/>
    <w:rsid w:val="00933AC2"/>
    <w:rsid w:val="00933CB5"/>
    <w:rsid w:val="009348E3"/>
    <w:rsid w:val="00935587"/>
    <w:rsid w:val="0093604A"/>
    <w:rsid w:val="00936C9F"/>
    <w:rsid w:val="009372D8"/>
    <w:rsid w:val="009374DF"/>
    <w:rsid w:val="00940E53"/>
    <w:rsid w:val="00941719"/>
    <w:rsid w:val="00942188"/>
    <w:rsid w:val="00942486"/>
    <w:rsid w:val="0094345B"/>
    <w:rsid w:val="00944737"/>
    <w:rsid w:val="00944E94"/>
    <w:rsid w:val="0094617E"/>
    <w:rsid w:val="009464C8"/>
    <w:rsid w:val="00947298"/>
    <w:rsid w:val="00947D7E"/>
    <w:rsid w:val="00950244"/>
    <w:rsid w:val="00951364"/>
    <w:rsid w:val="00951628"/>
    <w:rsid w:val="0095418E"/>
    <w:rsid w:val="00954CE5"/>
    <w:rsid w:val="00955C70"/>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81DFE"/>
    <w:rsid w:val="00984CE6"/>
    <w:rsid w:val="00984D33"/>
    <w:rsid w:val="009850FB"/>
    <w:rsid w:val="0098577E"/>
    <w:rsid w:val="009859AB"/>
    <w:rsid w:val="00987B55"/>
    <w:rsid w:val="009904E6"/>
    <w:rsid w:val="00990D45"/>
    <w:rsid w:val="0099229A"/>
    <w:rsid w:val="009929C4"/>
    <w:rsid w:val="00993C1E"/>
    <w:rsid w:val="009978F6"/>
    <w:rsid w:val="009A09A9"/>
    <w:rsid w:val="009A0FB2"/>
    <w:rsid w:val="009A13D4"/>
    <w:rsid w:val="009A1BFD"/>
    <w:rsid w:val="009A2B3A"/>
    <w:rsid w:val="009A37F4"/>
    <w:rsid w:val="009A3A51"/>
    <w:rsid w:val="009A47C0"/>
    <w:rsid w:val="009A59D1"/>
    <w:rsid w:val="009A7DB9"/>
    <w:rsid w:val="009B0765"/>
    <w:rsid w:val="009B0F23"/>
    <w:rsid w:val="009B1220"/>
    <w:rsid w:val="009B1EE6"/>
    <w:rsid w:val="009B292D"/>
    <w:rsid w:val="009B2B8D"/>
    <w:rsid w:val="009B3EA3"/>
    <w:rsid w:val="009B416F"/>
    <w:rsid w:val="009B49C5"/>
    <w:rsid w:val="009B4C0F"/>
    <w:rsid w:val="009B5994"/>
    <w:rsid w:val="009B61D0"/>
    <w:rsid w:val="009B6DBA"/>
    <w:rsid w:val="009B723D"/>
    <w:rsid w:val="009B7DE6"/>
    <w:rsid w:val="009C15BC"/>
    <w:rsid w:val="009C1708"/>
    <w:rsid w:val="009C2210"/>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72D0"/>
    <w:rsid w:val="009E1F9D"/>
    <w:rsid w:val="009E4552"/>
    <w:rsid w:val="009E4C4A"/>
    <w:rsid w:val="009E4EFE"/>
    <w:rsid w:val="009E571B"/>
    <w:rsid w:val="009E664C"/>
    <w:rsid w:val="009E6BB2"/>
    <w:rsid w:val="009E7EB5"/>
    <w:rsid w:val="009E7EBD"/>
    <w:rsid w:val="009F08BD"/>
    <w:rsid w:val="009F0D05"/>
    <w:rsid w:val="009F0DBA"/>
    <w:rsid w:val="009F2C29"/>
    <w:rsid w:val="009F2C6B"/>
    <w:rsid w:val="009F2D9C"/>
    <w:rsid w:val="009F2F85"/>
    <w:rsid w:val="009F311A"/>
    <w:rsid w:val="009F343B"/>
    <w:rsid w:val="009F35C9"/>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CE5"/>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7226"/>
    <w:rsid w:val="00A8278B"/>
    <w:rsid w:val="00A828AD"/>
    <w:rsid w:val="00A83182"/>
    <w:rsid w:val="00A837BF"/>
    <w:rsid w:val="00A83B04"/>
    <w:rsid w:val="00A84AC7"/>
    <w:rsid w:val="00A851A9"/>
    <w:rsid w:val="00A85FAB"/>
    <w:rsid w:val="00A869D3"/>
    <w:rsid w:val="00A86CDF"/>
    <w:rsid w:val="00A86F24"/>
    <w:rsid w:val="00A905F7"/>
    <w:rsid w:val="00A9097D"/>
    <w:rsid w:val="00A90E15"/>
    <w:rsid w:val="00A92680"/>
    <w:rsid w:val="00A92C0A"/>
    <w:rsid w:val="00A9461B"/>
    <w:rsid w:val="00A95BD5"/>
    <w:rsid w:val="00A96885"/>
    <w:rsid w:val="00A9790C"/>
    <w:rsid w:val="00AA0141"/>
    <w:rsid w:val="00AA06C5"/>
    <w:rsid w:val="00AA1542"/>
    <w:rsid w:val="00AA284F"/>
    <w:rsid w:val="00AA2E53"/>
    <w:rsid w:val="00AA3002"/>
    <w:rsid w:val="00AA4081"/>
    <w:rsid w:val="00AA4FCC"/>
    <w:rsid w:val="00AA5F96"/>
    <w:rsid w:val="00AA6B58"/>
    <w:rsid w:val="00AA75D0"/>
    <w:rsid w:val="00AB00CB"/>
    <w:rsid w:val="00AB17BF"/>
    <w:rsid w:val="00AB39B7"/>
    <w:rsid w:val="00AB415E"/>
    <w:rsid w:val="00AB473F"/>
    <w:rsid w:val="00AB5649"/>
    <w:rsid w:val="00AB56A1"/>
    <w:rsid w:val="00AB6712"/>
    <w:rsid w:val="00AB6820"/>
    <w:rsid w:val="00AB77FE"/>
    <w:rsid w:val="00AC13F4"/>
    <w:rsid w:val="00AC1851"/>
    <w:rsid w:val="00AC2A83"/>
    <w:rsid w:val="00AC2DE1"/>
    <w:rsid w:val="00AC5E03"/>
    <w:rsid w:val="00AC641C"/>
    <w:rsid w:val="00AC6788"/>
    <w:rsid w:val="00AD03BE"/>
    <w:rsid w:val="00AD0AD7"/>
    <w:rsid w:val="00AD0D8E"/>
    <w:rsid w:val="00AD10A8"/>
    <w:rsid w:val="00AD11E5"/>
    <w:rsid w:val="00AD1B82"/>
    <w:rsid w:val="00AD1E72"/>
    <w:rsid w:val="00AD27DB"/>
    <w:rsid w:val="00AD2883"/>
    <w:rsid w:val="00AD345B"/>
    <w:rsid w:val="00AD3B8E"/>
    <w:rsid w:val="00AD4538"/>
    <w:rsid w:val="00AD5159"/>
    <w:rsid w:val="00AD5B38"/>
    <w:rsid w:val="00AD6537"/>
    <w:rsid w:val="00AD7576"/>
    <w:rsid w:val="00AE0955"/>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08F3"/>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1F3C"/>
    <w:rsid w:val="00B1338F"/>
    <w:rsid w:val="00B135A3"/>
    <w:rsid w:val="00B13A6F"/>
    <w:rsid w:val="00B14476"/>
    <w:rsid w:val="00B14C8A"/>
    <w:rsid w:val="00B163C7"/>
    <w:rsid w:val="00B16C72"/>
    <w:rsid w:val="00B16F98"/>
    <w:rsid w:val="00B17E38"/>
    <w:rsid w:val="00B17ED7"/>
    <w:rsid w:val="00B20F95"/>
    <w:rsid w:val="00B21555"/>
    <w:rsid w:val="00B23F0A"/>
    <w:rsid w:val="00B2441D"/>
    <w:rsid w:val="00B24B4D"/>
    <w:rsid w:val="00B25A0D"/>
    <w:rsid w:val="00B25AB3"/>
    <w:rsid w:val="00B265C9"/>
    <w:rsid w:val="00B307A7"/>
    <w:rsid w:val="00B30DA7"/>
    <w:rsid w:val="00B3187E"/>
    <w:rsid w:val="00B31B83"/>
    <w:rsid w:val="00B322E7"/>
    <w:rsid w:val="00B3255D"/>
    <w:rsid w:val="00B32D38"/>
    <w:rsid w:val="00B33ABE"/>
    <w:rsid w:val="00B343B7"/>
    <w:rsid w:val="00B34BF1"/>
    <w:rsid w:val="00B35366"/>
    <w:rsid w:val="00B35C47"/>
    <w:rsid w:val="00B36EAE"/>
    <w:rsid w:val="00B36F02"/>
    <w:rsid w:val="00B37177"/>
    <w:rsid w:val="00B404B0"/>
    <w:rsid w:val="00B4156D"/>
    <w:rsid w:val="00B426F7"/>
    <w:rsid w:val="00B43036"/>
    <w:rsid w:val="00B436C7"/>
    <w:rsid w:val="00B43883"/>
    <w:rsid w:val="00B44C24"/>
    <w:rsid w:val="00B46281"/>
    <w:rsid w:val="00B46B08"/>
    <w:rsid w:val="00B506C1"/>
    <w:rsid w:val="00B523D8"/>
    <w:rsid w:val="00B53A77"/>
    <w:rsid w:val="00B5440D"/>
    <w:rsid w:val="00B54C6C"/>
    <w:rsid w:val="00B5550A"/>
    <w:rsid w:val="00B56FFF"/>
    <w:rsid w:val="00B57F5B"/>
    <w:rsid w:val="00B602E5"/>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C8"/>
    <w:rsid w:val="00B77988"/>
    <w:rsid w:val="00B77A7F"/>
    <w:rsid w:val="00B80E50"/>
    <w:rsid w:val="00B81EDD"/>
    <w:rsid w:val="00B825F3"/>
    <w:rsid w:val="00B82CC7"/>
    <w:rsid w:val="00B830E3"/>
    <w:rsid w:val="00B83758"/>
    <w:rsid w:val="00B84799"/>
    <w:rsid w:val="00B879AC"/>
    <w:rsid w:val="00B9090D"/>
    <w:rsid w:val="00B91C42"/>
    <w:rsid w:val="00B91FFD"/>
    <w:rsid w:val="00B92B33"/>
    <w:rsid w:val="00B935F2"/>
    <w:rsid w:val="00B9366B"/>
    <w:rsid w:val="00B948EF"/>
    <w:rsid w:val="00B94A1E"/>
    <w:rsid w:val="00B94F75"/>
    <w:rsid w:val="00B96F8B"/>
    <w:rsid w:val="00B96FC4"/>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74E7"/>
    <w:rsid w:val="00BA79B7"/>
    <w:rsid w:val="00BB1BB6"/>
    <w:rsid w:val="00BB2B14"/>
    <w:rsid w:val="00BB2FA9"/>
    <w:rsid w:val="00BB3113"/>
    <w:rsid w:val="00BB34C2"/>
    <w:rsid w:val="00BB3B92"/>
    <w:rsid w:val="00BB43C3"/>
    <w:rsid w:val="00BB52ED"/>
    <w:rsid w:val="00BB60E5"/>
    <w:rsid w:val="00BB68C6"/>
    <w:rsid w:val="00BB6B52"/>
    <w:rsid w:val="00BB723E"/>
    <w:rsid w:val="00BB76B4"/>
    <w:rsid w:val="00BC04AD"/>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D53"/>
    <w:rsid w:val="00BD24DD"/>
    <w:rsid w:val="00BD4185"/>
    <w:rsid w:val="00BD4285"/>
    <w:rsid w:val="00BD44D2"/>
    <w:rsid w:val="00BD5546"/>
    <w:rsid w:val="00BD56F9"/>
    <w:rsid w:val="00BD5842"/>
    <w:rsid w:val="00BD5EFF"/>
    <w:rsid w:val="00BD6EF6"/>
    <w:rsid w:val="00BD7EC0"/>
    <w:rsid w:val="00BE0E97"/>
    <w:rsid w:val="00BE16D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1023C"/>
    <w:rsid w:val="00C11014"/>
    <w:rsid w:val="00C1172C"/>
    <w:rsid w:val="00C119DA"/>
    <w:rsid w:val="00C12029"/>
    <w:rsid w:val="00C13E5D"/>
    <w:rsid w:val="00C14123"/>
    <w:rsid w:val="00C147A5"/>
    <w:rsid w:val="00C14AC3"/>
    <w:rsid w:val="00C17642"/>
    <w:rsid w:val="00C20987"/>
    <w:rsid w:val="00C21FA3"/>
    <w:rsid w:val="00C21FD0"/>
    <w:rsid w:val="00C24D1E"/>
    <w:rsid w:val="00C25D91"/>
    <w:rsid w:val="00C25DB5"/>
    <w:rsid w:val="00C26085"/>
    <w:rsid w:val="00C26A47"/>
    <w:rsid w:val="00C30031"/>
    <w:rsid w:val="00C31E24"/>
    <w:rsid w:val="00C320DF"/>
    <w:rsid w:val="00C32335"/>
    <w:rsid w:val="00C32DC0"/>
    <w:rsid w:val="00C32F7E"/>
    <w:rsid w:val="00C353E3"/>
    <w:rsid w:val="00C354A3"/>
    <w:rsid w:val="00C35502"/>
    <w:rsid w:val="00C367D2"/>
    <w:rsid w:val="00C36DAD"/>
    <w:rsid w:val="00C36E02"/>
    <w:rsid w:val="00C3784B"/>
    <w:rsid w:val="00C4247A"/>
    <w:rsid w:val="00C46169"/>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4637"/>
    <w:rsid w:val="00C65762"/>
    <w:rsid w:val="00C658BB"/>
    <w:rsid w:val="00C65C12"/>
    <w:rsid w:val="00C65C67"/>
    <w:rsid w:val="00C6648C"/>
    <w:rsid w:val="00C72113"/>
    <w:rsid w:val="00C72129"/>
    <w:rsid w:val="00C73358"/>
    <w:rsid w:val="00C73BAB"/>
    <w:rsid w:val="00C74381"/>
    <w:rsid w:val="00C75017"/>
    <w:rsid w:val="00C75F90"/>
    <w:rsid w:val="00C766FB"/>
    <w:rsid w:val="00C76B15"/>
    <w:rsid w:val="00C76B85"/>
    <w:rsid w:val="00C776DE"/>
    <w:rsid w:val="00C82F48"/>
    <w:rsid w:val="00C83636"/>
    <w:rsid w:val="00C84594"/>
    <w:rsid w:val="00C8634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EB"/>
    <w:rsid w:val="00C965EF"/>
    <w:rsid w:val="00C96E9D"/>
    <w:rsid w:val="00C97178"/>
    <w:rsid w:val="00C9772B"/>
    <w:rsid w:val="00C97E38"/>
    <w:rsid w:val="00CA0D0D"/>
    <w:rsid w:val="00CA10E0"/>
    <w:rsid w:val="00CA1DDD"/>
    <w:rsid w:val="00CA1E54"/>
    <w:rsid w:val="00CA437A"/>
    <w:rsid w:val="00CB0C0F"/>
    <w:rsid w:val="00CB0CEB"/>
    <w:rsid w:val="00CB103C"/>
    <w:rsid w:val="00CB1D8B"/>
    <w:rsid w:val="00CB1E2B"/>
    <w:rsid w:val="00CB2B9A"/>
    <w:rsid w:val="00CB2FAC"/>
    <w:rsid w:val="00CB3226"/>
    <w:rsid w:val="00CB4223"/>
    <w:rsid w:val="00CB57A1"/>
    <w:rsid w:val="00CB6C69"/>
    <w:rsid w:val="00CB6E0E"/>
    <w:rsid w:val="00CC02F1"/>
    <w:rsid w:val="00CC0E71"/>
    <w:rsid w:val="00CC0FCC"/>
    <w:rsid w:val="00CC4584"/>
    <w:rsid w:val="00CC46FB"/>
    <w:rsid w:val="00CC5412"/>
    <w:rsid w:val="00CC5DA5"/>
    <w:rsid w:val="00CC7150"/>
    <w:rsid w:val="00CC7EF1"/>
    <w:rsid w:val="00CD03FE"/>
    <w:rsid w:val="00CD2879"/>
    <w:rsid w:val="00CD58B9"/>
    <w:rsid w:val="00CD5CB8"/>
    <w:rsid w:val="00CD5D55"/>
    <w:rsid w:val="00CD6003"/>
    <w:rsid w:val="00CD6CD6"/>
    <w:rsid w:val="00CD7181"/>
    <w:rsid w:val="00CE0A8B"/>
    <w:rsid w:val="00CE157B"/>
    <w:rsid w:val="00CE2416"/>
    <w:rsid w:val="00CE2AB3"/>
    <w:rsid w:val="00CE2C48"/>
    <w:rsid w:val="00CE32C4"/>
    <w:rsid w:val="00CE33CD"/>
    <w:rsid w:val="00CE3BD7"/>
    <w:rsid w:val="00CE42C6"/>
    <w:rsid w:val="00CE4D47"/>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22C6"/>
    <w:rsid w:val="00D02494"/>
    <w:rsid w:val="00D02643"/>
    <w:rsid w:val="00D0343B"/>
    <w:rsid w:val="00D037D3"/>
    <w:rsid w:val="00D04A2F"/>
    <w:rsid w:val="00D05E6D"/>
    <w:rsid w:val="00D0716C"/>
    <w:rsid w:val="00D076AA"/>
    <w:rsid w:val="00D078A8"/>
    <w:rsid w:val="00D078C6"/>
    <w:rsid w:val="00D07B03"/>
    <w:rsid w:val="00D10B8A"/>
    <w:rsid w:val="00D116A7"/>
    <w:rsid w:val="00D11D3A"/>
    <w:rsid w:val="00D124F0"/>
    <w:rsid w:val="00D139EF"/>
    <w:rsid w:val="00D14333"/>
    <w:rsid w:val="00D14873"/>
    <w:rsid w:val="00D14E41"/>
    <w:rsid w:val="00D151FC"/>
    <w:rsid w:val="00D15B15"/>
    <w:rsid w:val="00D17F31"/>
    <w:rsid w:val="00D17F6A"/>
    <w:rsid w:val="00D20274"/>
    <w:rsid w:val="00D2134C"/>
    <w:rsid w:val="00D23430"/>
    <w:rsid w:val="00D23F1D"/>
    <w:rsid w:val="00D2491C"/>
    <w:rsid w:val="00D25526"/>
    <w:rsid w:val="00D256D0"/>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B70"/>
    <w:rsid w:val="00D71413"/>
    <w:rsid w:val="00D7291E"/>
    <w:rsid w:val="00D72C26"/>
    <w:rsid w:val="00D72CBA"/>
    <w:rsid w:val="00D73A0A"/>
    <w:rsid w:val="00D7624C"/>
    <w:rsid w:val="00D7654B"/>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68F3"/>
    <w:rsid w:val="00D97BFE"/>
    <w:rsid w:val="00DA0136"/>
    <w:rsid w:val="00DA077C"/>
    <w:rsid w:val="00DA07D3"/>
    <w:rsid w:val="00DA2597"/>
    <w:rsid w:val="00DA2E6F"/>
    <w:rsid w:val="00DA3A0E"/>
    <w:rsid w:val="00DA45C8"/>
    <w:rsid w:val="00DA5FB0"/>
    <w:rsid w:val="00DA7341"/>
    <w:rsid w:val="00DB0322"/>
    <w:rsid w:val="00DB43F6"/>
    <w:rsid w:val="00DB4463"/>
    <w:rsid w:val="00DB465F"/>
    <w:rsid w:val="00DB5D86"/>
    <w:rsid w:val="00DB67F0"/>
    <w:rsid w:val="00DB6C23"/>
    <w:rsid w:val="00DB6F2C"/>
    <w:rsid w:val="00DB71CD"/>
    <w:rsid w:val="00DB7921"/>
    <w:rsid w:val="00DC00F6"/>
    <w:rsid w:val="00DC0313"/>
    <w:rsid w:val="00DC0870"/>
    <w:rsid w:val="00DC2003"/>
    <w:rsid w:val="00DC2348"/>
    <w:rsid w:val="00DC2499"/>
    <w:rsid w:val="00DC3703"/>
    <w:rsid w:val="00DC3D2F"/>
    <w:rsid w:val="00DC3D70"/>
    <w:rsid w:val="00DC3EF0"/>
    <w:rsid w:val="00DC4484"/>
    <w:rsid w:val="00DC4B14"/>
    <w:rsid w:val="00DC5693"/>
    <w:rsid w:val="00DC6B71"/>
    <w:rsid w:val="00DC775F"/>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4B70"/>
    <w:rsid w:val="00DE621B"/>
    <w:rsid w:val="00DE672F"/>
    <w:rsid w:val="00DE6AC1"/>
    <w:rsid w:val="00DE73FF"/>
    <w:rsid w:val="00DE7AC8"/>
    <w:rsid w:val="00DF1EFF"/>
    <w:rsid w:val="00DF2498"/>
    <w:rsid w:val="00DF2DF5"/>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27D3"/>
    <w:rsid w:val="00E1585C"/>
    <w:rsid w:val="00E15EC3"/>
    <w:rsid w:val="00E15FFD"/>
    <w:rsid w:val="00E161D8"/>
    <w:rsid w:val="00E167A0"/>
    <w:rsid w:val="00E16944"/>
    <w:rsid w:val="00E16B60"/>
    <w:rsid w:val="00E17D16"/>
    <w:rsid w:val="00E17E55"/>
    <w:rsid w:val="00E2018B"/>
    <w:rsid w:val="00E226D5"/>
    <w:rsid w:val="00E23766"/>
    <w:rsid w:val="00E23BD6"/>
    <w:rsid w:val="00E240B0"/>
    <w:rsid w:val="00E25294"/>
    <w:rsid w:val="00E258D7"/>
    <w:rsid w:val="00E26197"/>
    <w:rsid w:val="00E263BC"/>
    <w:rsid w:val="00E2642C"/>
    <w:rsid w:val="00E27E4E"/>
    <w:rsid w:val="00E31AC1"/>
    <w:rsid w:val="00E320BA"/>
    <w:rsid w:val="00E328E0"/>
    <w:rsid w:val="00E33C36"/>
    <w:rsid w:val="00E35023"/>
    <w:rsid w:val="00E3588F"/>
    <w:rsid w:val="00E35F8E"/>
    <w:rsid w:val="00E3635D"/>
    <w:rsid w:val="00E412A3"/>
    <w:rsid w:val="00E413D7"/>
    <w:rsid w:val="00E41D93"/>
    <w:rsid w:val="00E4366C"/>
    <w:rsid w:val="00E439D4"/>
    <w:rsid w:val="00E44E5C"/>
    <w:rsid w:val="00E46028"/>
    <w:rsid w:val="00E46162"/>
    <w:rsid w:val="00E4747F"/>
    <w:rsid w:val="00E5009C"/>
    <w:rsid w:val="00E5024E"/>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7ADF"/>
    <w:rsid w:val="00E77AF2"/>
    <w:rsid w:val="00E8031F"/>
    <w:rsid w:val="00E81438"/>
    <w:rsid w:val="00E821CF"/>
    <w:rsid w:val="00E82F42"/>
    <w:rsid w:val="00E82FF4"/>
    <w:rsid w:val="00E83662"/>
    <w:rsid w:val="00E84C14"/>
    <w:rsid w:val="00E84FD4"/>
    <w:rsid w:val="00E85EC5"/>
    <w:rsid w:val="00E860F7"/>
    <w:rsid w:val="00E86713"/>
    <w:rsid w:val="00E86FBD"/>
    <w:rsid w:val="00E87759"/>
    <w:rsid w:val="00E92725"/>
    <w:rsid w:val="00E938A1"/>
    <w:rsid w:val="00E96396"/>
    <w:rsid w:val="00E9649B"/>
    <w:rsid w:val="00EA0780"/>
    <w:rsid w:val="00EA0BDB"/>
    <w:rsid w:val="00EA131E"/>
    <w:rsid w:val="00EA16EA"/>
    <w:rsid w:val="00EA30E2"/>
    <w:rsid w:val="00EA4D37"/>
    <w:rsid w:val="00EA5208"/>
    <w:rsid w:val="00EA531A"/>
    <w:rsid w:val="00EA6EDD"/>
    <w:rsid w:val="00EA76B6"/>
    <w:rsid w:val="00EA7FA4"/>
    <w:rsid w:val="00EB0485"/>
    <w:rsid w:val="00EB058B"/>
    <w:rsid w:val="00EB05BC"/>
    <w:rsid w:val="00EB194C"/>
    <w:rsid w:val="00EB222F"/>
    <w:rsid w:val="00EB4825"/>
    <w:rsid w:val="00EB49E3"/>
    <w:rsid w:val="00EB5780"/>
    <w:rsid w:val="00EB5CDF"/>
    <w:rsid w:val="00EB5D69"/>
    <w:rsid w:val="00EB5DCB"/>
    <w:rsid w:val="00EB6729"/>
    <w:rsid w:val="00EB6DA5"/>
    <w:rsid w:val="00EB70DE"/>
    <w:rsid w:val="00EC226B"/>
    <w:rsid w:val="00EC2664"/>
    <w:rsid w:val="00EC4897"/>
    <w:rsid w:val="00EC4BD1"/>
    <w:rsid w:val="00EC4F03"/>
    <w:rsid w:val="00EC4F4D"/>
    <w:rsid w:val="00EC5515"/>
    <w:rsid w:val="00EC6F49"/>
    <w:rsid w:val="00EC706B"/>
    <w:rsid w:val="00EC7A0D"/>
    <w:rsid w:val="00EC7DD3"/>
    <w:rsid w:val="00ED0024"/>
    <w:rsid w:val="00ED0501"/>
    <w:rsid w:val="00ED0CFC"/>
    <w:rsid w:val="00ED1B53"/>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69E"/>
    <w:rsid w:val="00EF1289"/>
    <w:rsid w:val="00EF1681"/>
    <w:rsid w:val="00EF2B3D"/>
    <w:rsid w:val="00EF3ADE"/>
    <w:rsid w:val="00EF4690"/>
    <w:rsid w:val="00EF505B"/>
    <w:rsid w:val="00EF59E7"/>
    <w:rsid w:val="00EF5DED"/>
    <w:rsid w:val="00EF6C74"/>
    <w:rsid w:val="00EF6ECD"/>
    <w:rsid w:val="00EF74E3"/>
    <w:rsid w:val="00F01433"/>
    <w:rsid w:val="00F0148F"/>
    <w:rsid w:val="00F05C94"/>
    <w:rsid w:val="00F06356"/>
    <w:rsid w:val="00F067F1"/>
    <w:rsid w:val="00F07526"/>
    <w:rsid w:val="00F11354"/>
    <w:rsid w:val="00F11AEC"/>
    <w:rsid w:val="00F12266"/>
    <w:rsid w:val="00F13F33"/>
    <w:rsid w:val="00F14DFE"/>
    <w:rsid w:val="00F179C0"/>
    <w:rsid w:val="00F205E2"/>
    <w:rsid w:val="00F20EA0"/>
    <w:rsid w:val="00F21F5D"/>
    <w:rsid w:val="00F3010C"/>
    <w:rsid w:val="00F30516"/>
    <w:rsid w:val="00F3055D"/>
    <w:rsid w:val="00F3187A"/>
    <w:rsid w:val="00F31991"/>
    <w:rsid w:val="00F32BBF"/>
    <w:rsid w:val="00F32C77"/>
    <w:rsid w:val="00F34CEF"/>
    <w:rsid w:val="00F34D11"/>
    <w:rsid w:val="00F34DD7"/>
    <w:rsid w:val="00F35099"/>
    <w:rsid w:val="00F35978"/>
    <w:rsid w:val="00F3664E"/>
    <w:rsid w:val="00F36E7A"/>
    <w:rsid w:val="00F37505"/>
    <w:rsid w:val="00F3797A"/>
    <w:rsid w:val="00F40EE6"/>
    <w:rsid w:val="00F42724"/>
    <w:rsid w:val="00F428AE"/>
    <w:rsid w:val="00F44C1D"/>
    <w:rsid w:val="00F4695F"/>
    <w:rsid w:val="00F47E02"/>
    <w:rsid w:val="00F50794"/>
    <w:rsid w:val="00F51214"/>
    <w:rsid w:val="00F51625"/>
    <w:rsid w:val="00F551FA"/>
    <w:rsid w:val="00F55D24"/>
    <w:rsid w:val="00F57159"/>
    <w:rsid w:val="00F6150B"/>
    <w:rsid w:val="00F62AE0"/>
    <w:rsid w:val="00F62B56"/>
    <w:rsid w:val="00F62D6B"/>
    <w:rsid w:val="00F63519"/>
    <w:rsid w:val="00F63C2F"/>
    <w:rsid w:val="00F64205"/>
    <w:rsid w:val="00F64CEE"/>
    <w:rsid w:val="00F64E25"/>
    <w:rsid w:val="00F65DD3"/>
    <w:rsid w:val="00F669DC"/>
    <w:rsid w:val="00F6712F"/>
    <w:rsid w:val="00F70F35"/>
    <w:rsid w:val="00F722D7"/>
    <w:rsid w:val="00F7243F"/>
    <w:rsid w:val="00F72A64"/>
    <w:rsid w:val="00F7479B"/>
    <w:rsid w:val="00F749E4"/>
    <w:rsid w:val="00F76940"/>
    <w:rsid w:val="00F7752E"/>
    <w:rsid w:val="00F7760C"/>
    <w:rsid w:val="00F77CC4"/>
    <w:rsid w:val="00F803D5"/>
    <w:rsid w:val="00F80A49"/>
    <w:rsid w:val="00F81022"/>
    <w:rsid w:val="00F822D0"/>
    <w:rsid w:val="00F82CCF"/>
    <w:rsid w:val="00F831F1"/>
    <w:rsid w:val="00F84279"/>
    <w:rsid w:val="00F84729"/>
    <w:rsid w:val="00F84CD4"/>
    <w:rsid w:val="00F8507B"/>
    <w:rsid w:val="00F86DD8"/>
    <w:rsid w:val="00F86E67"/>
    <w:rsid w:val="00F872E6"/>
    <w:rsid w:val="00F87863"/>
    <w:rsid w:val="00F8799C"/>
    <w:rsid w:val="00F90164"/>
    <w:rsid w:val="00F90720"/>
    <w:rsid w:val="00F90A95"/>
    <w:rsid w:val="00F90F17"/>
    <w:rsid w:val="00F91244"/>
    <w:rsid w:val="00F914F0"/>
    <w:rsid w:val="00F920C3"/>
    <w:rsid w:val="00F9250E"/>
    <w:rsid w:val="00F950FF"/>
    <w:rsid w:val="00F9694F"/>
    <w:rsid w:val="00F97206"/>
    <w:rsid w:val="00F97571"/>
    <w:rsid w:val="00F97E47"/>
    <w:rsid w:val="00FA0890"/>
    <w:rsid w:val="00FA144C"/>
    <w:rsid w:val="00FA1793"/>
    <w:rsid w:val="00FA2BB9"/>
    <w:rsid w:val="00FA5163"/>
    <w:rsid w:val="00FA54C4"/>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6379"/>
    <w:rsid w:val="00FB661D"/>
    <w:rsid w:val="00FB680D"/>
    <w:rsid w:val="00FB704F"/>
    <w:rsid w:val="00FC04AD"/>
    <w:rsid w:val="00FC05EF"/>
    <w:rsid w:val="00FC0858"/>
    <w:rsid w:val="00FC0AAE"/>
    <w:rsid w:val="00FC42D1"/>
    <w:rsid w:val="00FC5D93"/>
    <w:rsid w:val="00FC70B9"/>
    <w:rsid w:val="00FC75F5"/>
    <w:rsid w:val="00FC7E26"/>
    <w:rsid w:val="00FD0DE4"/>
    <w:rsid w:val="00FD1479"/>
    <w:rsid w:val="00FD41AB"/>
    <w:rsid w:val="00FD44A7"/>
    <w:rsid w:val="00FD5983"/>
    <w:rsid w:val="00FD5B43"/>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BD0"/>
    <w:rsid w:val="00FE6422"/>
    <w:rsid w:val="00FE652F"/>
    <w:rsid w:val="00FF0B7C"/>
    <w:rsid w:val="00FF1A6D"/>
    <w:rsid w:val="00FF1AE2"/>
    <w:rsid w:val="00FF2723"/>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1754</TotalTime>
  <Pages>5</Pages>
  <Words>2411</Words>
  <Characters>12055</Characters>
  <Application>Microsoft Office Word</Application>
  <DocSecurity>0</DocSecurity>
  <Lines>100</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14438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3586</cp:revision>
  <cp:lastPrinted>2001-10-24T10:13:00Z</cp:lastPrinted>
  <dcterms:created xsi:type="dcterms:W3CDTF">2019-10-17T18:30:00Z</dcterms:created>
  <dcterms:modified xsi:type="dcterms:W3CDTF">2021-11-10T08:38:00Z</dcterms:modified>
</cp:coreProperties>
</file>