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11635" w14:textId="77777777" w:rsidR="005A32B3" w:rsidRDefault="005A32B3" w:rsidP="0061500F">
      <w:pPr>
        <w:pStyle w:val="a3"/>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2D6DAD39" w14:textId="77777777" w:rsidR="005A32B3" w:rsidRDefault="005A32B3" w:rsidP="0061500F">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639B1F7F" w14:textId="77777777" w:rsidR="005A32B3" w:rsidRDefault="005A32B3" w:rsidP="0061500F">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51144964" w14:textId="77777777" w:rsidR="005A32B3" w:rsidRDefault="005A32B3" w:rsidP="0061500F">
      <w:pPr>
        <w:widowControl w:val="0"/>
        <w:spacing w:line="240" w:lineRule="auto"/>
        <w:jc w:val="center"/>
        <w:rPr>
          <w:rFonts w:asciiTheme="minorBidi" w:hAnsiTheme="minorBidi" w:cstheme="minorBidi"/>
          <w:caps/>
          <w:sz w:val="24"/>
          <w:szCs w:val="24"/>
          <w:lang w:val="en-GB"/>
        </w:rPr>
      </w:pPr>
    </w:p>
    <w:p w14:paraId="12505DA5" w14:textId="77777777" w:rsidR="005A32B3" w:rsidRDefault="005A32B3" w:rsidP="0061500F">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30252E07" w14:textId="77777777" w:rsidR="005A32B3" w:rsidRDefault="005A32B3" w:rsidP="0061500F">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1D638708" w14:textId="77777777" w:rsidR="005A32B3" w:rsidRDefault="005A32B3" w:rsidP="0061500F">
      <w:pPr>
        <w:widowControl w:val="0"/>
        <w:spacing w:line="240" w:lineRule="auto"/>
        <w:jc w:val="center"/>
        <w:rPr>
          <w:rFonts w:asciiTheme="minorBidi" w:hAnsiTheme="minorBidi" w:cstheme="minorBidi"/>
          <w:sz w:val="24"/>
          <w:szCs w:val="24"/>
          <w:shd w:val="clear" w:color="auto" w:fill="FFFFFF"/>
        </w:rPr>
      </w:pPr>
    </w:p>
    <w:p w14:paraId="0E3FF222" w14:textId="77777777" w:rsidR="005A32B3" w:rsidRDefault="005A32B3" w:rsidP="0061500F">
      <w:pPr>
        <w:widowControl w:val="0"/>
        <w:spacing w:line="240" w:lineRule="auto"/>
        <w:jc w:val="center"/>
        <w:rPr>
          <w:rFonts w:asciiTheme="minorBidi" w:hAnsiTheme="minorBidi" w:cstheme="minorBidi"/>
          <w:sz w:val="24"/>
          <w:szCs w:val="24"/>
          <w:shd w:val="clear" w:color="auto" w:fill="FFFFFF"/>
        </w:rPr>
      </w:pPr>
    </w:p>
    <w:p w14:paraId="4638CCFB" w14:textId="0561E773" w:rsidR="005A32B3" w:rsidRDefault="005A32B3" w:rsidP="0061500F">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#13: </w:t>
      </w:r>
      <w:r w:rsidRPr="005A32B3">
        <w:rPr>
          <w:rFonts w:asciiTheme="minorBidi" w:hAnsiTheme="minorBidi" w:cstheme="minorBidi"/>
          <w:b/>
          <w:bCs/>
          <w:i/>
          <w:iCs/>
          <w:sz w:val="24"/>
          <w:szCs w:val="24"/>
          <w:shd w:val="clear" w:color="auto" w:fill="FFFFFF"/>
        </w:rPr>
        <w:t>Sefer Ha-Ikarim</w:t>
      </w:r>
      <w:r>
        <w:rPr>
          <w:rFonts w:asciiTheme="minorBidi" w:hAnsiTheme="minorBidi" w:cstheme="minorBidi"/>
          <w:b/>
          <w:bCs/>
          <w:sz w:val="24"/>
          <w:szCs w:val="24"/>
          <w:shd w:val="clear" w:color="auto" w:fill="FFFFFF"/>
        </w:rPr>
        <w:t xml:space="preserve"> (I)</w:t>
      </w:r>
    </w:p>
    <w:p w14:paraId="509024B7" w14:textId="77777777" w:rsidR="005A32B3" w:rsidRDefault="005A32B3" w:rsidP="0061500F">
      <w:pPr>
        <w:spacing w:line="240" w:lineRule="auto"/>
        <w:ind w:firstLine="720"/>
        <w:rPr>
          <w:rFonts w:asciiTheme="minorBidi" w:hAnsiTheme="minorBidi" w:cstheme="minorBidi"/>
          <w:sz w:val="24"/>
          <w:szCs w:val="24"/>
        </w:rPr>
      </w:pPr>
    </w:p>
    <w:p w14:paraId="7B0CCB63" w14:textId="77777777" w:rsidR="005A32B3" w:rsidRDefault="005A32B3" w:rsidP="0061500F">
      <w:pPr>
        <w:spacing w:line="240" w:lineRule="auto"/>
        <w:ind w:firstLine="720"/>
        <w:rPr>
          <w:rFonts w:asciiTheme="minorBidi" w:hAnsiTheme="minorBidi" w:cstheme="minorBidi"/>
          <w:sz w:val="24"/>
          <w:szCs w:val="24"/>
        </w:rPr>
      </w:pPr>
    </w:p>
    <w:p w14:paraId="4E353C1D" w14:textId="4601E866" w:rsidR="00502A9C" w:rsidRPr="004E1C85" w:rsidRDefault="00502A9C"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 xml:space="preserve">Rabbi Yosef Albo, a disciple of Rabbi </w:t>
      </w:r>
      <w:r w:rsidR="00E02156" w:rsidRPr="004E1C85">
        <w:rPr>
          <w:rFonts w:asciiTheme="minorBidi" w:hAnsiTheme="minorBidi" w:cstheme="minorBidi"/>
          <w:sz w:val="24"/>
          <w:szCs w:val="24"/>
        </w:rPr>
        <w:t xml:space="preserve">Chasdai Crescas, lived in Spain after the Christian conquest. In the first part of his book, </w:t>
      </w:r>
      <w:r w:rsidR="00E02156" w:rsidRPr="004E1C85">
        <w:rPr>
          <w:rFonts w:asciiTheme="minorBidi" w:hAnsiTheme="minorBidi" w:cstheme="minorBidi"/>
          <w:i/>
          <w:iCs/>
          <w:sz w:val="24"/>
          <w:szCs w:val="24"/>
        </w:rPr>
        <w:t xml:space="preserve">Sefer </w:t>
      </w:r>
      <w:r w:rsidR="00167A96">
        <w:rPr>
          <w:rFonts w:asciiTheme="minorBidi" w:hAnsiTheme="minorBidi" w:cstheme="minorBidi"/>
          <w:i/>
          <w:iCs/>
          <w:sz w:val="24"/>
          <w:szCs w:val="24"/>
        </w:rPr>
        <w:t>H</w:t>
      </w:r>
      <w:r w:rsidR="00E02156" w:rsidRPr="004E1C85">
        <w:rPr>
          <w:rFonts w:asciiTheme="minorBidi" w:hAnsiTheme="minorBidi" w:cstheme="minorBidi"/>
          <w:i/>
          <w:iCs/>
          <w:sz w:val="24"/>
          <w:szCs w:val="24"/>
        </w:rPr>
        <w:t>a-Ikarim</w:t>
      </w:r>
      <w:r w:rsidR="00FE4011" w:rsidRPr="004E1C85">
        <w:rPr>
          <w:rFonts w:asciiTheme="minorBidi" w:hAnsiTheme="minorBidi" w:cstheme="minorBidi"/>
          <w:i/>
          <w:iCs/>
          <w:sz w:val="24"/>
          <w:szCs w:val="24"/>
        </w:rPr>
        <w:t xml:space="preserve"> </w:t>
      </w:r>
      <w:r w:rsidR="00FE4011" w:rsidRPr="004E1C85">
        <w:rPr>
          <w:rFonts w:asciiTheme="minorBidi" w:hAnsiTheme="minorBidi" w:cstheme="minorBidi"/>
          <w:sz w:val="24"/>
          <w:szCs w:val="24"/>
        </w:rPr>
        <w:t>(</w:t>
      </w:r>
      <w:r w:rsidR="00FE4011" w:rsidRPr="004E1C85">
        <w:rPr>
          <w:rFonts w:asciiTheme="minorBidi" w:hAnsiTheme="minorBidi" w:cstheme="minorBidi"/>
          <w:i/>
          <w:iCs/>
          <w:sz w:val="24"/>
          <w:szCs w:val="24"/>
        </w:rPr>
        <w:t>Book of Principles</w:t>
      </w:r>
      <w:r w:rsidR="00FE4011" w:rsidRPr="004E1C85">
        <w:rPr>
          <w:rFonts w:asciiTheme="minorBidi" w:hAnsiTheme="minorBidi" w:cstheme="minorBidi"/>
          <w:sz w:val="24"/>
          <w:szCs w:val="24"/>
        </w:rPr>
        <w:t>)</w:t>
      </w:r>
      <w:r w:rsidR="00E02156" w:rsidRPr="004E1C85">
        <w:rPr>
          <w:rFonts w:asciiTheme="minorBidi" w:hAnsiTheme="minorBidi" w:cstheme="minorBidi"/>
          <w:sz w:val="24"/>
          <w:szCs w:val="24"/>
        </w:rPr>
        <w:t xml:space="preserve">, </w:t>
      </w:r>
      <w:r w:rsidRPr="004E1C85">
        <w:rPr>
          <w:rFonts w:asciiTheme="minorBidi" w:hAnsiTheme="minorBidi" w:cstheme="minorBidi"/>
          <w:sz w:val="24"/>
          <w:szCs w:val="24"/>
        </w:rPr>
        <w:t xml:space="preserve">he </w:t>
      </w:r>
      <w:r w:rsidR="00E02156" w:rsidRPr="004E1C85">
        <w:rPr>
          <w:rFonts w:asciiTheme="minorBidi" w:hAnsiTheme="minorBidi" w:cstheme="minorBidi"/>
          <w:sz w:val="24"/>
          <w:szCs w:val="24"/>
        </w:rPr>
        <w:t xml:space="preserve">presents a systematic discussion, the first of its kind, of the principles of faith, and even </w:t>
      </w:r>
      <w:r w:rsidR="007F12C0">
        <w:rPr>
          <w:rFonts w:asciiTheme="minorBidi" w:hAnsiTheme="minorBidi" w:cstheme="minorBidi"/>
          <w:sz w:val="24"/>
          <w:szCs w:val="24"/>
        </w:rPr>
        <w:t>before that</w:t>
      </w:r>
      <w:r w:rsidR="00E02156" w:rsidRPr="004E1C85">
        <w:rPr>
          <w:rFonts w:asciiTheme="minorBidi" w:hAnsiTheme="minorBidi" w:cstheme="minorBidi"/>
          <w:sz w:val="24"/>
          <w:szCs w:val="24"/>
        </w:rPr>
        <w:t xml:space="preserve">, of the criteria for determining what should be considered a principle. </w:t>
      </w:r>
      <w:r w:rsidRPr="004E1C85">
        <w:rPr>
          <w:rFonts w:asciiTheme="minorBidi" w:hAnsiTheme="minorBidi" w:cstheme="minorBidi"/>
          <w:sz w:val="24"/>
          <w:szCs w:val="24"/>
        </w:rPr>
        <w:t xml:space="preserve">He </w:t>
      </w:r>
      <w:r w:rsidR="00E02156" w:rsidRPr="004E1C85">
        <w:rPr>
          <w:rFonts w:asciiTheme="minorBidi" w:hAnsiTheme="minorBidi" w:cstheme="minorBidi"/>
          <w:sz w:val="24"/>
          <w:szCs w:val="24"/>
        </w:rPr>
        <w:t xml:space="preserve">reaches the conclusion </w:t>
      </w:r>
      <w:r w:rsidRPr="004E1C85">
        <w:rPr>
          <w:rFonts w:asciiTheme="minorBidi" w:hAnsiTheme="minorBidi" w:cstheme="minorBidi"/>
          <w:sz w:val="24"/>
          <w:szCs w:val="24"/>
        </w:rPr>
        <w:t>that there are thr</w:t>
      </w:r>
      <w:bookmarkStart w:id="0" w:name="_GoBack"/>
      <w:bookmarkEnd w:id="0"/>
      <w:r w:rsidRPr="004E1C85">
        <w:rPr>
          <w:rFonts w:asciiTheme="minorBidi" w:hAnsiTheme="minorBidi" w:cstheme="minorBidi"/>
          <w:sz w:val="24"/>
          <w:szCs w:val="24"/>
        </w:rPr>
        <w:t>ee principles</w:t>
      </w:r>
      <w:r w:rsidR="00E32DEF">
        <w:rPr>
          <w:rFonts w:asciiTheme="minorBidi" w:hAnsiTheme="minorBidi" w:cstheme="minorBidi"/>
          <w:sz w:val="24"/>
          <w:szCs w:val="24"/>
        </w:rPr>
        <w:t>:</w:t>
      </w:r>
      <w:r w:rsidR="00E02156" w:rsidRPr="004E1C85">
        <w:rPr>
          <w:rFonts w:asciiTheme="minorBidi" w:hAnsiTheme="minorBidi" w:cstheme="minorBidi"/>
          <w:sz w:val="24"/>
          <w:szCs w:val="24"/>
        </w:rPr>
        <w:t xml:space="preserve"> the existence of God, Torah from heaven, and reward and punishment</w:t>
      </w:r>
      <w:r w:rsidR="00E32DEF">
        <w:rPr>
          <w:rFonts w:asciiTheme="minorBidi" w:hAnsiTheme="minorBidi" w:cstheme="minorBidi"/>
          <w:sz w:val="24"/>
          <w:szCs w:val="24"/>
        </w:rPr>
        <w:t>;</w:t>
      </w:r>
      <w:r w:rsidR="00E02156" w:rsidRPr="004E1C85">
        <w:rPr>
          <w:rFonts w:asciiTheme="minorBidi" w:hAnsiTheme="minorBidi" w:cstheme="minorBidi"/>
          <w:sz w:val="24"/>
          <w:szCs w:val="24"/>
        </w:rPr>
        <w:t xml:space="preserve"> it is to </w:t>
      </w:r>
      <w:r w:rsidR="00E32DEF">
        <w:rPr>
          <w:rFonts w:asciiTheme="minorBidi" w:hAnsiTheme="minorBidi" w:cstheme="minorBidi"/>
          <w:sz w:val="24"/>
          <w:szCs w:val="24"/>
        </w:rPr>
        <w:t>these</w:t>
      </w:r>
      <w:r w:rsidR="00E32DEF" w:rsidRPr="004E1C85">
        <w:rPr>
          <w:rFonts w:asciiTheme="minorBidi" w:hAnsiTheme="minorBidi" w:cstheme="minorBidi"/>
          <w:sz w:val="24"/>
          <w:szCs w:val="24"/>
        </w:rPr>
        <w:t xml:space="preserve"> </w:t>
      </w:r>
      <w:r w:rsidR="00E02156" w:rsidRPr="004E1C85">
        <w:rPr>
          <w:rFonts w:asciiTheme="minorBidi" w:hAnsiTheme="minorBidi" w:cstheme="minorBidi"/>
          <w:sz w:val="24"/>
          <w:szCs w:val="24"/>
        </w:rPr>
        <w:t xml:space="preserve">that he dedicates the next three parts of his book. </w:t>
      </w:r>
    </w:p>
    <w:p w14:paraId="6B4FFA40" w14:textId="77777777" w:rsidR="00E02156" w:rsidRPr="004E1C85" w:rsidRDefault="00E02156" w:rsidP="0061500F">
      <w:pPr>
        <w:spacing w:line="240" w:lineRule="auto"/>
        <w:ind w:firstLine="720"/>
        <w:rPr>
          <w:rFonts w:asciiTheme="minorBidi" w:hAnsiTheme="minorBidi" w:cstheme="minorBidi"/>
          <w:sz w:val="24"/>
          <w:szCs w:val="24"/>
        </w:rPr>
      </w:pPr>
    </w:p>
    <w:p w14:paraId="764061A8" w14:textId="512B3F47" w:rsidR="00502A9C" w:rsidRPr="004E1C85" w:rsidRDefault="00502A9C"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 xml:space="preserve">It </w:t>
      </w:r>
      <w:r w:rsidR="00E32DEF">
        <w:rPr>
          <w:rFonts w:asciiTheme="minorBidi" w:hAnsiTheme="minorBidi" w:cstheme="minorBidi"/>
          <w:sz w:val="24"/>
          <w:szCs w:val="24"/>
        </w:rPr>
        <w:t>may be said</w:t>
      </w:r>
      <w:r w:rsidR="00E02156" w:rsidRPr="004E1C85">
        <w:rPr>
          <w:rFonts w:asciiTheme="minorBidi" w:hAnsiTheme="minorBidi" w:cstheme="minorBidi"/>
          <w:sz w:val="24"/>
          <w:szCs w:val="24"/>
        </w:rPr>
        <w:t xml:space="preserve"> that Rabbi Yosef Albo </w:t>
      </w:r>
      <w:r w:rsidR="004421E3">
        <w:rPr>
          <w:rFonts w:asciiTheme="minorBidi" w:hAnsiTheme="minorBidi" w:cstheme="minorBidi"/>
          <w:sz w:val="24"/>
          <w:szCs w:val="24"/>
        </w:rPr>
        <w:t>stands</w:t>
      </w:r>
      <w:r w:rsidR="00E02156" w:rsidRPr="004E1C85">
        <w:rPr>
          <w:rFonts w:asciiTheme="minorBidi" w:hAnsiTheme="minorBidi" w:cstheme="minorBidi"/>
          <w:sz w:val="24"/>
          <w:szCs w:val="24"/>
        </w:rPr>
        <w:t xml:space="preserve"> between the Rambam and Rabbi Chasdai Crescas. </w:t>
      </w:r>
      <w:r w:rsidRPr="004E1C85">
        <w:rPr>
          <w:rFonts w:asciiTheme="minorBidi" w:hAnsiTheme="minorBidi" w:cstheme="minorBidi"/>
          <w:sz w:val="24"/>
          <w:szCs w:val="24"/>
        </w:rPr>
        <w:t>On the one hand</w:t>
      </w:r>
      <w:r w:rsidR="00E02156" w:rsidRPr="004E1C85">
        <w:rPr>
          <w:rFonts w:asciiTheme="minorBidi" w:hAnsiTheme="minorBidi" w:cstheme="minorBidi"/>
          <w:sz w:val="24"/>
          <w:szCs w:val="24"/>
        </w:rPr>
        <w:t>,</w:t>
      </w:r>
      <w:r w:rsidRPr="004E1C85">
        <w:rPr>
          <w:rFonts w:asciiTheme="minorBidi" w:hAnsiTheme="minorBidi" w:cstheme="minorBidi"/>
          <w:sz w:val="24"/>
          <w:szCs w:val="24"/>
        </w:rPr>
        <w:t xml:space="preserve"> he </w:t>
      </w:r>
      <w:r w:rsidR="004421E3">
        <w:rPr>
          <w:rFonts w:asciiTheme="minorBidi" w:hAnsiTheme="minorBidi" w:cstheme="minorBidi"/>
          <w:sz w:val="24"/>
          <w:szCs w:val="24"/>
        </w:rPr>
        <w:t>returns</w:t>
      </w:r>
      <w:r w:rsidRPr="004E1C85">
        <w:rPr>
          <w:rFonts w:asciiTheme="minorBidi" w:hAnsiTheme="minorBidi" w:cstheme="minorBidi"/>
          <w:sz w:val="24"/>
          <w:szCs w:val="24"/>
        </w:rPr>
        <w:t xml:space="preserve"> to the concepts of knowledge that </w:t>
      </w:r>
      <w:r w:rsidR="00E02156" w:rsidRPr="004E1C85">
        <w:rPr>
          <w:rFonts w:asciiTheme="minorBidi" w:hAnsiTheme="minorBidi" w:cstheme="minorBidi"/>
          <w:sz w:val="24"/>
          <w:szCs w:val="24"/>
        </w:rPr>
        <w:t>the Ramban had</w:t>
      </w:r>
      <w:r w:rsidRPr="004E1C85">
        <w:rPr>
          <w:rFonts w:asciiTheme="minorBidi" w:hAnsiTheme="minorBidi" w:cstheme="minorBidi"/>
          <w:sz w:val="24"/>
          <w:szCs w:val="24"/>
        </w:rPr>
        <w:t xml:space="preserve"> </w:t>
      </w:r>
      <w:r w:rsidR="004421E3">
        <w:rPr>
          <w:rFonts w:asciiTheme="minorBidi" w:hAnsiTheme="minorBidi" w:cstheme="minorBidi"/>
          <w:sz w:val="24"/>
          <w:szCs w:val="24"/>
        </w:rPr>
        <w:t>discussed</w:t>
      </w:r>
      <w:r w:rsidRPr="004E1C85">
        <w:rPr>
          <w:rFonts w:asciiTheme="minorBidi" w:hAnsiTheme="minorBidi" w:cstheme="minorBidi"/>
          <w:sz w:val="24"/>
          <w:szCs w:val="24"/>
        </w:rPr>
        <w:t>, but on the other hand</w:t>
      </w:r>
      <w:r w:rsidR="003B5018">
        <w:rPr>
          <w:rFonts w:asciiTheme="minorBidi" w:hAnsiTheme="minorBidi" w:cstheme="minorBidi"/>
          <w:sz w:val="24"/>
          <w:szCs w:val="24"/>
        </w:rPr>
        <w:t xml:space="preserve">, he deals not with </w:t>
      </w:r>
      <w:r w:rsidR="00E02156" w:rsidRPr="004E1C85">
        <w:rPr>
          <w:rFonts w:asciiTheme="minorBidi" w:hAnsiTheme="minorBidi" w:cstheme="minorBidi"/>
          <w:sz w:val="24"/>
          <w:szCs w:val="24"/>
        </w:rPr>
        <w:t xml:space="preserve">intellectual-philosophical knowledge of God, but rather </w:t>
      </w:r>
      <w:r w:rsidR="003B5018">
        <w:rPr>
          <w:rFonts w:asciiTheme="minorBidi" w:hAnsiTheme="minorBidi" w:cstheme="minorBidi"/>
          <w:sz w:val="24"/>
          <w:szCs w:val="24"/>
        </w:rPr>
        <w:t xml:space="preserve">with </w:t>
      </w:r>
      <w:r w:rsidR="00E02156" w:rsidRPr="004E1C85">
        <w:rPr>
          <w:rFonts w:asciiTheme="minorBidi" w:hAnsiTheme="minorBidi" w:cstheme="minorBidi"/>
          <w:sz w:val="24"/>
          <w:szCs w:val="24"/>
        </w:rPr>
        <w:t xml:space="preserve">knowledge of His will. </w:t>
      </w:r>
      <w:r w:rsidR="007F12C0">
        <w:rPr>
          <w:rFonts w:asciiTheme="minorBidi" w:hAnsiTheme="minorBidi" w:cstheme="minorBidi"/>
          <w:sz w:val="24"/>
          <w:szCs w:val="24"/>
        </w:rPr>
        <w:t>Without getting</w:t>
      </w:r>
      <w:r w:rsidRPr="004E1C85">
        <w:rPr>
          <w:rFonts w:asciiTheme="minorBidi" w:hAnsiTheme="minorBidi" w:cstheme="minorBidi"/>
          <w:sz w:val="24"/>
          <w:szCs w:val="24"/>
        </w:rPr>
        <w:t xml:space="preserve"> into the details, </w:t>
      </w:r>
      <w:r w:rsidR="007F12C0">
        <w:rPr>
          <w:rFonts w:asciiTheme="minorBidi" w:hAnsiTheme="minorBidi" w:cstheme="minorBidi"/>
          <w:sz w:val="24"/>
          <w:szCs w:val="24"/>
        </w:rPr>
        <w:t>it should be</w:t>
      </w:r>
      <w:r w:rsidR="00FE4011" w:rsidRPr="004E1C85">
        <w:rPr>
          <w:rFonts w:asciiTheme="minorBidi" w:hAnsiTheme="minorBidi" w:cstheme="minorBidi"/>
          <w:sz w:val="24"/>
          <w:szCs w:val="24"/>
        </w:rPr>
        <w:t xml:space="preserve"> note</w:t>
      </w:r>
      <w:r w:rsidR="007F12C0">
        <w:rPr>
          <w:rFonts w:asciiTheme="minorBidi" w:hAnsiTheme="minorBidi" w:cstheme="minorBidi"/>
          <w:sz w:val="24"/>
          <w:szCs w:val="24"/>
        </w:rPr>
        <w:t>d</w:t>
      </w:r>
      <w:r w:rsidR="00FE4011" w:rsidRPr="004E1C85">
        <w:rPr>
          <w:rFonts w:asciiTheme="minorBidi" w:hAnsiTheme="minorBidi" w:cstheme="minorBidi"/>
          <w:sz w:val="24"/>
          <w:szCs w:val="24"/>
        </w:rPr>
        <w:t xml:space="preserve"> that while Rabbi Yosef Albo was a disciple of Rabbi Chasdai Crescas, he </w:t>
      </w:r>
      <w:r w:rsidR="004421E3">
        <w:rPr>
          <w:rFonts w:asciiTheme="minorBidi" w:hAnsiTheme="minorBidi" w:cstheme="minorBidi"/>
          <w:sz w:val="24"/>
          <w:szCs w:val="24"/>
        </w:rPr>
        <w:t>also incorporated</w:t>
      </w:r>
      <w:r w:rsidR="004421E3" w:rsidRPr="004E1C85">
        <w:rPr>
          <w:rFonts w:asciiTheme="minorBidi" w:hAnsiTheme="minorBidi" w:cstheme="minorBidi"/>
          <w:sz w:val="24"/>
          <w:szCs w:val="24"/>
        </w:rPr>
        <w:t xml:space="preserve"> </w:t>
      </w:r>
      <w:r w:rsidR="00FE4011" w:rsidRPr="004E1C85">
        <w:rPr>
          <w:rFonts w:asciiTheme="minorBidi" w:hAnsiTheme="minorBidi" w:cstheme="minorBidi"/>
          <w:sz w:val="24"/>
          <w:szCs w:val="24"/>
        </w:rPr>
        <w:t xml:space="preserve">a lot from the approach of the Rambam, with whom his teacher had strongly disagreed. </w:t>
      </w:r>
    </w:p>
    <w:p w14:paraId="1EEF6657" w14:textId="77777777" w:rsidR="00FE4011" w:rsidRPr="004E1C85" w:rsidRDefault="00FE4011" w:rsidP="0061500F">
      <w:pPr>
        <w:spacing w:line="240" w:lineRule="auto"/>
        <w:ind w:firstLine="720"/>
        <w:rPr>
          <w:rFonts w:asciiTheme="minorBidi" w:hAnsiTheme="minorBidi" w:cstheme="minorBidi"/>
          <w:sz w:val="24"/>
          <w:szCs w:val="24"/>
        </w:rPr>
      </w:pPr>
    </w:p>
    <w:p w14:paraId="6135D844" w14:textId="0E3D531B" w:rsidR="00502A9C" w:rsidRPr="004E1C85" w:rsidRDefault="00FE4011"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 xml:space="preserve">In comparison to his teacher's work, </w:t>
      </w:r>
      <w:r w:rsidRPr="004E1C85">
        <w:rPr>
          <w:rFonts w:asciiTheme="minorBidi" w:hAnsiTheme="minorBidi" w:cstheme="minorBidi"/>
          <w:i/>
          <w:iCs/>
          <w:sz w:val="24"/>
          <w:szCs w:val="24"/>
        </w:rPr>
        <w:t>The Light of the Lord</w:t>
      </w:r>
      <w:r w:rsidRPr="004E1C85">
        <w:rPr>
          <w:rFonts w:asciiTheme="minorBidi" w:hAnsiTheme="minorBidi" w:cstheme="minorBidi"/>
          <w:sz w:val="24"/>
          <w:szCs w:val="24"/>
        </w:rPr>
        <w:t xml:space="preserve">, Rabbi Yosef Albo's book is simpler and clearer. </w:t>
      </w:r>
      <w:r w:rsidR="004421E3">
        <w:rPr>
          <w:rFonts w:asciiTheme="minorBidi" w:hAnsiTheme="minorBidi" w:cstheme="minorBidi"/>
          <w:sz w:val="24"/>
          <w:szCs w:val="24"/>
        </w:rPr>
        <w:t>In addition to being</w:t>
      </w:r>
      <w:r w:rsidRPr="004E1C85">
        <w:rPr>
          <w:rFonts w:asciiTheme="minorBidi" w:hAnsiTheme="minorBidi" w:cstheme="minorBidi"/>
          <w:sz w:val="24"/>
          <w:szCs w:val="24"/>
        </w:rPr>
        <w:t xml:space="preserve"> easier to understand, it quotes many verses and statements of </w:t>
      </w:r>
      <w:r w:rsidRPr="004E1C85">
        <w:rPr>
          <w:rFonts w:asciiTheme="minorBidi" w:hAnsiTheme="minorBidi" w:cstheme="minorBidi"/>
          <w:i/>
          <w:iCs/>
          <w:sz w:val="24"/>
          <w:szCs w:val="24"/>
        </w:rPr>
        <w:t>Chazal</w:t>
      </w:r>
      <w:r w:rsidRPr="004E1C85">
        <w:rPr>
          <w:rFonts w:asciiTheme="minorBidi" w:hAnsiTheme="minorBidi" w:cstheme="minorBidi"/>
          <w:sz w:val="24"/>
          <w:szCs w:val="24"/>
        </w:rPr>
        <w:t xml:space="preserve">, and thus it </w:t>
      </w:r>
      <w:r w:rsidR="003B5018">
        <w:rPr>
          <w:rFonts w:asciiTheme="minorBidi" w:hAnsiTheme="minorBidi" w:cstheme="minorBidi"/>
          <w:sz w:val="24"/>
          <w:szCs w:val="24"/>
        </w:rPr>
        <w:t>returns</w:t>
      </w:r>
      <w:r w:rsidRPr="004E1C85">
        <w:rPr>
          <w:rFonts w:asciiTheme="minorBidi" w:hAnsiTheme="minorBidi" w:cstheme="minorBidi"/>
          <w:sz w:val="24"/>
          <w:szCs w:val="24"/>
        </w:rPr>
        <w:t xml:space="preserve"> to the style of the </w:t>
      </w:r>
      <w:r w:rsidR="00482908" w:rsidRPr="00482908">
        <w:rPr>
          <w:rFonts w:asciiTheme="minorBidi" w:hAnsiTheme="minorBidi" w:cstheme="minorBidi"/>
          <w:i/>
          <w:iCs/>
          <w:sz w:val="24"/>
          <w:szCs w:val="24"/>
        </w:rPr>
        <w:t>beit midrash</w:t>
      </w:r>
      <w:r w:rsidRPr="004E1C85">
        <w:rPr>
          <w:rFonts w:asciiTheme="minorBidi" w:hAnsiTheme="minorBidi" w:cstheme="minorBidi"/>
          <w:sz w:val="24"/>
          <w:szCs w:val="24"/>
        </w:rPr>
        <w:t xml:space="preserve">. The problem </w:t>
      </w:r>
      <w:r w:rsidR="00482908">
        <w:rPr>
          <w:rFonts w:asciiTheme="minorBidi" w:hAnsiTheme="minorBidi" w:cstheme="minorBidi"/>
          <w:sz w:val="24"/>
          <w:szCs w:val="24"/>
        </w:rPr>
        <w:t>in</w:t>
      </w:r>
      <w:r w:rsidR="00482908" w:rsidRPr="004E1C85">
        <w:rPr>
          <w:rFonts w:asciiTheme="minorBidi" w:hAnsiTheme="minorBidi" w:cstheme="minorBidi"/>
          <w:sz w:val="24"/>
          <w:szCs w:val="24"/>
        </w:rPr>
        <w:t xml:space="preserve"> </w:t>
      </w:r>
      <w:r w:rsidRPr="004E1C85">
        <w:rPr>
          <w:rFonts w:asciiTheme="minorBidi" w:hAnsiTheme="minorBidi" w:cstheme="minorBidi"/>
          <w:sz w:val="24"/>
          <w:szCs w:val="24"/>
        </w:rPr>
        <w:t xml:space="preserve">studying </w:t>
      </w:r>
      <w:r w:rsidRPr="004E1C85">
        <w:rPr>
          <w:rFonts w:asciiTheme="minorBidi" w:hAnsiTheme="minorBidi" w:cstheme="minorBidi"/>
          <w:i/>
          <w:iCs/>
          <w:sz w:val="24"/>
          <w:szCs w:val="24"/>
        </w:rPr>
        <w:t xml:space="preserve">Sefer </w:t>
      </w:r>
      <w:r w:rsidR="00167A96">
        <w:rPr>
          <w:rFonts w:asciiTheme="minorBidi" w:hAnsiTheme="minorBidi" w:cstheme="minorBidi"/>
          <w:i/>
          <w:iCs/>
          <w:sz w:val="24"/>
          <w:szCs w:val="24"/>
        </w:rPr>
        <w:t>H</w:t>
      </w:r>
      <w:r w:rsidRPr="004E1C85">
        <w:rPr>
          <w:rFonts w:asciiTheme="minorBidi" w:hAnsiTheme="minorBidi" w:cstheme="minorBidi"/>
          <w:i/>
          <w:iCs/>
          <w:sz w:val="24"/>
          <w:szCs w:val="24"/>
        </w:rPr>
        <w:t xml:space="preserve">a-Ikarim </w:t>
      </w:r>
      <w:r w:rsidRPr="004E1C85">
        <w:rPr>
          <w:rFonts w:asciiTheme="minorBidi" w:hAnsiTheme="minorBidi" w:cstheme="minorBidi"/>
          <w:sz w:val="24"/>
          <w:szCs w:val="24"/>
        </w:rPr>
        <w:t xml:space="preserve">is that </w:t>
      </w:r>
      <w:r w:rsidR="003B5018">
        <w:rPr>
          <w:rFonts w:asciiTheme="minorBidi" w:hAnsiTheme="minorBidi" w:cstheme="minorBidi"/>
          <w:sz w:val="24"/>
          <w:szCs w:val="24"/>
        </w:rPr>
        <w:t xml:space="preserve">it </w:t>
      </w:r>
      <w:r w:rsidRPr="004E1C85">
        <w:rPr>
          <w:rFonts w:asciiTheme="minorBidi" w:hAnsiTheme="minorBidi" w:cstheme="minorBidi"/>
          <w:sz w:val="24"/>
          <w:szCs w:val="24"/>
        </w:rPr>
        <w:t xml:space="preserve">deals with each </w:t>
      </w:r>
      <w:r w:rsidR="00502A9C" w:rsidRPr="004E1C85">
        <w:rPr>
          <w:rFonts w:asciiTheme="minorBidi" w:hAnsiTheme="minorBidi" w:cstheme="minorBidi"/>
          <w:sz w:val="24"/>
          <w:szCs w:val="24"/>
        </w:rPr>
        <w:t>subject in several chapters</w:t>
      </w:r>
      <w:r w:rsidR="00482908">
        <w:rPr>
          <w:rFonts w:asciiTheme="minorBidi" w:hAnsiTheme="minorBidi" w:cstheme="minorBidi"/>
          <w:sz w:val="24"/>
          <w:szCs w:val="24"/>
        </w:rPr>
        <w:t xml:space="preserve"> that</w:t>
      </w:r>
      <w:r w:rsidRPr="004E1C85">
        <w:rPr>
          <w:rFonts w:asciiTheme="minorBidi" w:hAnsiTheme="minorBidi" w:cstheme="minorBidi"/>
          <w:sz w:val="24"/>
          <w:szCs w:val="24"/>
        </w:rPr>
        <w:t xml:space="preserve"> sometimes </w:t>
      </w:r>
      <w:r w:rsidR="00482908">
        <w:rPr>
          <w:rFonts w:asciiTheme="minorBidi" w:hAnsiTheme="minorBidi" w:cstheme="minorBidi"/>
          <w:sz w:val="24"/>
          <w:szCs w:val="24"/>
        </w:rPr>
        <w:t xml:space="preserve">contain </w:t>
      </w:r>
      <w:r w:rsidRPr="004E1C85">
        <w:rPr>
          <w:rFonts w:asciiTheme="minorBidi" w:hAnsiTheme="minorBidi" w:cstheme="minorBidi"/>
          <w:sz w:val="24"/>
          <w:szCs w:val="24"/>
        </w:rPr>
        <w:t xml:space="preserve">significant differences, without </w:t>
      </w:r>
      <w:r w:rsidR="00C166FE">
        <w:rPr>
          <w:rFonts w:asciiTheme="minorBidi" w:hAnsiTheme="minorBidi" w:cstheme="minorBidi"/>
          <w:sz w:val="24"/>
          <w:szCs w:val="24"/>
        </w:rPr>
        <w:t>explain</w:t>
      </w:r>
      <w:r w:rsidR="00482908">
        <w:rPr>
          <w:rFonts w:asciiTheme="minorBidi" w:hAnsiTheme="minorBidi" w:cstheme="minorBidi"/>
          <w:sz w:val="24"/>
          <w:szCs w:val="24"/>
        </w:rPr>
        <w:t>ing</w:t>
      </w:r>
      <w:r w:rsidR="00C166FE">
        <w:rPr>
          <w:rFonts w:asciiTheme="minorBidi" w:hAnsiTheme="minorBidi" w:cstheme="minorBidi"/>
          <w:sz w:val="24"/>
          <w:szCs w:val="24"/>
        </w:rPr>
        <w:t xml:space="preserve"> the reason for these differences or how</w:t>
      </w:r>
      <w:r w:rsidRPr="004E1C85">
        <w:rPr>
          <w:rFonts w:asciiTheme="minorBidi" w:hAnsiTheme="minorBidi" w:cstheme="minorBidi"/>
          <w:sz w:val="24"/>
          <w:szCs w:val="24"/>
        </w:rPr>
        <w:t xml:space="preserve"> they may be reconciled</w:t>
      </w:r>
      <w:r w:rsidR="00482908">
        <w:rPr>
          <w:rFonts w:asciiTheme="minorBidi" w:hAnsiTheme="minorBidi" w:cstheme="minorBidi"/>
          <w:sz w:val="24"/>
          <w:szCs w:val="24"/>
        </w:rPr>
        <w:t xml:space="preserve">; </w:t>
      </w:r>
      <w:r w:rsidRPr="004E1C85">
        <w:rPr>
          <w:rFonts w:asciiTheme="minorBidi" w:hAnsiTheme="minorBidi" w:cstheme="minorBidi"/>
          <w:sz w:val="24"/>
          <w:szCs w:val="24"/>
        </w:rPr>
        <w:t xml:space="preserve">it is not always clear how </w:t>
      </w:r>
      <w:r w:rsidR="00C166FE">
        <w:rPr>
          <w:rFonts w:asciiTheme="minorBidi" w:hAnsiTheme="minorBidi" w:cstheme="minorBidi"/>
          <w:sz w:val="24"/>
          <w:szCs w:val="24"/>
        </w:rPr>
        <w:t>the different chapters</w:t>
      </w:r>
      <w:r w:rsidRPr="004E1C85">
        <w:rPr>
          <w:rFonts w:asciiTheme="minorBidi" w:hAnsiTheme="minorBidi" w:cstheme="minorBidi"/>
          <w:sz w:val="24"/>
          <w:szCs w:val="24"/>
        </w:rPr>
        <w:t xml:space="preserve"> are consistent with each other. </w:t>
      </w:r>
    </w:p>
    <w:p w14:paraId="69B69F8A" w14:textId="47F2FE14" w:rsidR="00502A9C" w:rsidRDefault="00502A9C" w:rsidP="0061500F">
      <w:pPr>
        <w:spacing w:line="240" w:lineRule="auto"/>
        <w:rPr>
          <w:rFonts w:asciiTheme="minorBidi" w:hAnsiTheme="minorBidi" w:cstheme="minorBidi"/>
          <w:sz w:val="24"/>
          <w:szCs w:val="24"/>
        </w:rPr>
      </w:pPr>
    </w:p>
    <w:p w14:paraId="500A2480" w14:textId="4444947C" w:rsidR="00167A96" w:rsidRPr="00167A96" w:rsidRDefault="00167A96" w:rsidP="0061500F">
      <w:pPr>
        <w:spacing w:line="240" w:lineRule="auto"/>
        <w:rPr>
          <w:rFonts w:asciiTheme="minorBidi" w:hAnsiTheme="minorBidi" w:cstheme="minorBidi"/>
          <w:b/>
          <w:bCs/>
          <w:sz w:val="24"/>
          <w:szCs w:val="24"/>
        </w:rPr>
      </w:pPr>
      <w:r w:rsidRPr="00167A96">
        <w:rPr>
          <w:rFonts w:asciiTheme="minorBidi" w:hAnsiTheme="minorBidi" w:cstheme="minorBidi"/>
          <w:b/>
          <w:bCs/>
          <w:sz w:val="24"/>
          <w:szCs w:val="24"/>
        </w:rPr>
        <w:t>The Act of Prayer – An Internal Process</w:t>
      </w:r>
    </w:p>
    <w:p w14:paraId="65A8BEB2" w14:textId="77777777" w:rsidR="004E1C85" w:rsidRPr="004E1C85" w:rsidRDefault="004E1C85" w:rsidP="0061500F">
      <w:pPr>
        <w:spacing w:line="240" w:lineRule="auto"/>
        <w:ind w:firstLine="720"/>
        <w:rPr>
          <w:rFonts w:asciiTheme="minorBidi" w:hAnsiTheme="minorBidi" w:cstheme="minorBidi"/>
          <w:sz w:val="24"/>
          <w:szCs w:val="24"/>
        </w:rPr>
      </w:pPr>
    </w:p>
    <w:p w14:paraId="15A89ECA" w14:textId="11B54DF1" w:rsidR="00502A9C" w:rsidRPr="004E1C85" w:rsidRDefault="004E1C85"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 xml:space="preserve">We </w:t>
      </w:r>
      <w:r w:rsidR="00482908">
        <w:rPr>
          <w:rFonts w:asciiTheme="minorBidi" w:hAnsiTheme="minorBidi" w:cstheme="minorBidi"/>
          <w:sz w:val="24"/>
          <w:szCs w:val="24"/>
        </w:rPr>
        <w:t>will</w:t>
      </w:r>
      <w:r w:rsidR="00482908" w:rsidRPr="004E1C85">
        <w:rPr>
          <w:rFonts w:asciiTheme="minorBidi" w:hAnsiTheme="minorBidi" w:cstheme="minorBidi"/>
          <w:sz w:val="24"/>
          <w:szCs w:val="24"/>
        </w:rPr>
        <w:t xml:space="preserve"> </w:t>
      </w:r>
      <w:r w:rsidRPr="004E1C85">
        <w:rPr>
          <w:rFonts w:asciiTheme="minorBidi" w:hAnsiTheme="minorBidi" w:cstheme="minorBidi"/>
          <w:sz w:val="24"/>
          <w:szCs w:val="24"/>
        </w:rPr>
        <w:t xml:space="preserve">begin with </w:t>
      </w:r>
      <w:r w:rsidR="00502A9C" w:rsidRPr="004E1C85">
        <w:rPr>
          <w:rFonts w:asciiTheme="minorBidi" w:hAnsiTheme="minorBidi" w:cstheme="minorBidi"/>
          <w:sz w:val="24"/>
          <w:szCs w:val="24"/>
        </w:rPr>
        <w:t xml:space="preserve">a fundamental source from the words of Rabbi Yosef Albo in which he discusses the question of how prayer works, since </w:t>
      </w:r>
      <w:r w:rsidRPr="004E1C85">
        <w:rPr>
          <w:rFonts w:asciiTheme="minorBidi" w:hAnsiTheme="minorBidi" w:cstheme="minorBidi"/>
          <w:sz w:val="24"/>
          <w:szCs w:val="24"/>
        </w:rPr>
        <w:t>ostensibly it is impossible for man to change a D</w:t>
      </w:r>
      <w:r w:rsidR="00502A9C" w:rsidRPr="004E1C85">
        <w:rPr>
          <w:rFonts w:asciiTheme="minorBidi" w:hAnsiTheme="minorBidi" w:cstheme="minorBidi"/>
          <w:sz w:val="24"/>
          <w:szCs w:val="24"/>
        </w:rPr>
        <w:t xml:space="preserve">ivine decree. Rabbi </w:t>
      </w:r>
      <w:r w:rsidRPr="004E1C85">
        <w:rPr>
          <w:rFonts w:asciiTheme="minorBidi" w:hAnsiTheme="minorBidi" w:cstheme="minorBidi"/>
          <w:sz w:val="24"/>
          <w:szCs w:val="24"/>
        </w:rPr>
        <w:t xml:space="preserve">Chasdai Crescas addressed this question only briefly, </w:t>
      </w:r>
      <w:r w:rsidR="00482908">
        <w:rPr>
          <w:rFonts w:asciiTheme="minorBidi" w:hAnsiTheme="minorBidi" w:cstheme="minorBidi"/>
          <w:sz w:val="24"/>
          <w:szCs w:val="24"/>
        </w:rPr>
        <w:t>as an aside</w:t>
      </w:r>
      <w:r w:rsidRPr="004E1C85">
        <w:rPr>
          <w:rFonts w:asciiTheme="minorBidi" w:hAnsiTheme="minorBidi" w:cstheme="minorBidi"/>
          <w:sz w:val="24"/>
          <w:szCs w:val="24"/>
        </w:rPr>
        <w:t xml:space="preserve">. </w:t>
      </w:r>
      <w:r w:rsidR="00502A9C" w:rsidRPr="004E1C85">
        <w:rPr>
          <w:rFonts w:asciiTheme="minorBidi" w:hAnsiTheme="minorBidi" w:cstheme="minorBidi"/>
          <w:sz w:val="24"/>
          <w:szCs w:val="24"/>
        </w:rPr>
        <w:t>R</w:t>
      </w:r>
      <w:r w:rsidRPr="004E1C85">
        <w:rPr>
          <w:rFonts w:asciiTheme="minorBidi" w:hAnsiTheme="minorBidi" w:cstheme="minorBidi"/>
          <w:sz w:val="24"/>
          <w:szCs w:val="24"/>
        </w:rPr>
        <w:t xml:space="preserve">abbi Yosef Albo deals with </w:t>
      </w:r>
      <w:r w:rsidR="00482908">
        <w:rPr>
          <w:rFonts w:asciiTheme="minorBidi" w:hAnsiTheme="minorBidi" w:cstheme="minorBidi"/>
          <w:sz w:val="24"/>
          <w:szCs w:val="24"/>
        </w:rPr>
        <w:t>it</w:t>
      </w:r>
      <w:r w:rsidRPr="004E1C85">
        <w:rPr>
          <w:rFonts w:asciiTheme="minorBidi" w:hAnsiTheme="minorBidi" w:cstheme="minorBidi"/>
          <w:sz w:val="24"/>
          <w:szCs w:val="24"/>
        </w:rPr>
        <w:t xml:space="preserve"> at length and claims that prayer </w:t>
      </w:r>
      <w:r w:rsidR="00482908">
        <w:rPr>
          <w:rFonts w:asciiTheme="minorBidi" w:hAnsiTheme="minorBidi" w:cstheme="minorBidi"/>
          <w:sz w:val="24"/>
          <w:szCs w:val="24"/>
        </w:rPr>
        <w:t xml:space="preserve">does </w:t>
      </w:r>
      <w:r w:rsidRPr="004E1C85">
        <w:rPr>
          <w:rFonts w:asciiTheme="minorBidi" w:hAnsiTheme="minorBidi" w:cstheme="minorBidi"/>
          <w:sz w:val="24"/>
          <w:szCs w:val="24"/>
        </w:rPr>
        <w:t>create a change</w:t>
      </w:r>
      <w:r w:rsidR="00482908">
        <w:rPr>
          <w:rFonts w:asciiTheme="minorBidi" w:hAnsiTheme="minorBidi" w:cstheme="minorBidi"/>
          <w:sz w:val="24"/>
          <w:szCs w:val="24"/>
        </w:rPr>
        <w:t xml:space="preserve"> –</w:t>
      </w:r>
      <w:r w:rsidRPr="004E1C85">
        <w:rPr>
          <w:rFonts w:asciiTheme="minorBidi" w:hAnsiTheme="minorBidi" w:cstheme="minorBidi"/>
          <w:sz w:val="24"/>
          <w:szCs w:val="24"/>
        </w:rPr>
        <w:t xml:space="preserve"> not in God, but in man:</w:t>
      </w:r>
      <w:r w:rsidR="00C44EBA">
        <w:rPr>
          <w:rFonts w:asciiTheme="minorBidi" w:hAnsiTheme="minorBidi" w:cstheme="minorBidi"/>
          <w:sz w:val="24"/>
          <w:szCs w:val="24"/>
        </w:rPr>
        <w:t xml:space="preserve"> </w:t>
      </w:r>
    </w:p>
    <w:p w14:paraId="00E062FC" w14:textId="77777777" w:rsidR="00502A9C" w:rsidRPr="004E1C85" w:rsidRDefault="00502A9C" w:rsidP="0061500F">
      <w:pPr>
        <w:spacing w:line="240" w:lineRule="auto"/>
        <w:ind w:firstLine="720"/>
        <w:rPr>
          <w:rFonts w:asciiTheme="minorBidi" w:hAnsiTheme="minorBidi" w:cstheme="minorBidi"/>
          <w:sz w:val="24"/>
          <w:szCs w:val="24"/>
        </w:rPr>
      </w:pPr>
    </w:p>
    <w:p w14:paraId="3B42087B" w14:textId="6D8892DA" w:rsidR="00502A9C" w:rsidRPr="004E1C85" w:rsidRDefault="00D80D51" w:rsidP="0061500F">
      <w:pPr>
        <w:pStyle w:val="a3"/>
        <w:spacing w:line="240" w:lineRule="auto"/>
        <w:ind w:left="720"/>
        <w:rPr>
          <w:rFonts w:asciiTheme="minorBidi" w:hAnsiTheme="minorBidi" w:cstheme="minorBidi"/>
          <w:sz w:val="24"/>
          <w:szCs w:val="24"/>
        </w:rPr>
      </w:pPr>
      <w:r>
        <w:rPr>
          <w:rStyle w:val="en"/>
          <w:rFonts w:asciiTheme="minorBidi" w:hAnsiTheme="minorBidi" w:cstheme="minorBidi"/>
          <w:sz w:val="24"/>
          <w:szCs w:val="24"/>
          <w:lang w:val="en"/>
        </w:rPr>
        <w:t>We will say,</w:t>
      </w:r>
      <w:r w:rsidR="00502A9C" w:rsidRPr="004E1C85">
        <w:rPr>
          <w:rStyle w:val="en"/>
          <w:rFonts w:asciiTheme="minorBidi" w:hAnsiTheme="minorBidi" w:cstheme="minorBidi"/>
          <w:sz w:val="24"/>
          <w:szCs w:val="24"/>
          <w:lang w:val="en"/>
        </w:rPr>
        <w:t xml:space="preserve"> therefore</w:t>
      </w:r>
      <w:r>
        <w:rPr>
          <w:rStyle w:val="en"/>
          <w:rFonts w:asciiTheme="minorBidi" w:hAnsiTheme="minorBidi" w:cstheme="minorBidi"/>
          <w:sz w:val="24"/>
          <w:szCs w:val="24"/>
          <w:lang w:val="en"/>
        </w:rPr>
        <w:t>,</w:t>
      </w:r>
      <w:r w:rsidR="00502A9C" w:rsidRPr="004E1C85">
        <w:rPr>
          <w:rStyle w:val="en"/>
          <w:rFonts w:asciiTheme="minorBidi" w:hAnsiTheme="minorBidi" w:cstheme="minorBidi"/>
          <w:sz w:val="24"/>
          <w:szCs w:val="24"/>
          <w:lang w:val="en"/>
        </w:rPr>
        <w:t xml:space="preserve"> that when</w:t>
      </w:r>
      <w:r w:rsidR="004E1C85">
        <w:rPr>
          <w:rStyle w:val="en"/>
          <w:rFonts w:asciiTheme="minorBidi" w:hAnsiTheme="minorBidi" w:cstheme="minorBidi"/>
          <w:sz w:val="24"/>
          <w:szCs w:val="24"/>
          <w:lang w:val="en"/>
        </w:rPr>
        <w:t xml:space="preserve"> a benefit is decreed upon a person,</w:t>
      </w:r>
      <w:r w:rsidR="00502A9C" w:rsidRPr="004E1C85">
        <w:rPr>
          <w:rStyle w:val="en"/>
          <w:rFonts w:asciiTheme="minorBidi" w:hAnsiTheme="minorBidi" w:cstheme="minorBidi"/>
          <w:sz w:val="24"/>
          <w:szCs w:val="24"/>
          <w:lang w:val="en"/>
        </w:rPr>
        <w:t xml:space="preserve"> it is conditional upon a certain degree of right conduct. This must be taken to be a general principle as regards the promises in the Bible. In the same way</w:t>
      </w:r>
      <w:r>
        <w:rPr>
          <w:rStyle w:val="en"/>
          <w:rFonts w:asciiTheme="minorBidi" w:hAnsiTheme="minorBidi" w:cstheme="minorBidi"/>
          <w:sz w:val="24"/>
          <w:szCs w:val="24"/>
          <w:lang w:val="en"/>
        </w:rPr>
        <w:t>,</w:t>
      </w:r>
      <w:r w:rsidR="00502A9C" w:rsidRPr="004E1C85">
        <w:rPr>
          <w:rStyle w:val="en"/>
          <w:rFonts w:asciiTheme="minorBidi" w:hAnsiTheme="minorBidi" w:cstheme="minorBidi"/>
          <w:sz w:val="24"/>
          <w:szCs w:val="24"/>
          <w:lang w:val="en"/>
        </w:rPr>
        <w:t xml:space="preserve"> when a certain evil is </w:t>
      </w:r>
      <w:r w:rsidR="004E1C85">
        <w:rPr>
          <w:rStyle w:val="en"/>
          <w:rFonts w:asciiTheme="minorBidi" w:hAnsiTheme="minorBidi" w:cstheme="minorBidi"/>
          <w:sz w:val="24"/>
          <w:szCs w:val="24"/>
          <w:lang w:val="en"/>
        </w:rPr>
        <w:t>decreed</w:t>
      </w:r>
      <w:r w:rsidR="00502A9C" w:rsidRPr="004E1C85">
        <w:rPr>
          <w:rStyle w:val="en"/>
          <w:rFonts w:asciiTheme="minorBidi" w:hAnsiTheme="minorBidi" w:cstheme="minorBidi"/>
          <w:sz w:val="24"/>
          <w:szCs w:val="24"/>
          <w:lang w:val="en"/>
        </w:rPr>
        <w:t xml:space="preserve"> upon someone, it is also </w:t>
      </w:r>
      <w:r w:rsidR="00502A9C" w:rsidRPr="004E1C85">
        <w:rPr>
          <w:rStyle w:val="en"/>
          <w:rFonts w:asciiTheme="minorBidi" w:hAnsiTheme="minorBidi" w:cstheme="minorBidi"/>
          <w:sz w:val="24"/>
          <w:szCs w:val="24"/>
          <w:lang w:val="en"/>
        </w:rPr>
        <w:lastRenderedPageBreak/>
        <w:t xml:space="preserve">conditional upon his being wicked </w:t>
      </w:r>
      <w:r>
        <w:rPr>
          <w:rStyle w:val="en"/>
          <w:rFonts w:asciiTheme="minorBidi" w:hAnsiTheme="minorBidi" w:cstheme="minorBidi"/>
          <w:sz w:val="24"/>
          <w:szCs w:val="24"/>
          <w:lang w:val="en"/>
        </w:rPr>
        <w:t>to</w:t>
      </w:r>
      <w:r w:rsidRPr="004E1C85">
        <w:rPr>
          <w:rStyle w:val="en"/>
          <w:rFonts w:asciiTheme="minorBidi" w:hAnsiTheme="minorBidi" w:cstheme="minorBidi"/>
          <w:sz w:val="24"/>
          <w:szCs w:val="24"/>
          <w:lang w:val="en"/>
        </w:rPr>
        <w:t xml:space="preserve"> </w:t>
      </w:r>
      <w:r w:rsidR="00502A9C" w:rsidRPr="004E1C85">
        <w:rPr>
          <w:rStyle w:val="en"/>
          <w:rFonts w:asciiTheme="minorBidi" w:hAnsiTheme="minorBidi" w:cstheme="minorBidi"/>
          <w:sz w:val="24"/>
          <w:szCs w:val="24"/>
          <w:lang w:val="en"/>
        </w:rPr>
        <w:t xml:space="preserve">a certain degree or of being predisposed to it. And if the degree of wickedness or predisposition thereto changes, the pre-determined event or fate </w:t>
      </w:r>
      <w:r w:rsidRPr="004E1C85">
        <w:rPr>
          <w:rStyle w:val="en"/>
          <w:rFonts w:asciiTheme="minorBidi" w:hAnsiTheme="minorBidi" w:cstheme="minorBidi"/>
          <w:sz w:val="24"/>
          <w:szCs w:val="24"/>
          <w:lang w:val="en"/>
        </w:rPr>
        <w:t xml:space="preserve">necessarily </w:t>
      </w:r>
      <w:r w:rsidR="00502A9C" w:rsidRPr="004E1C85">
        <w:rPr>
          <w:rStyle w:val="en"/>
          <w:rFonts w:asciiTheme="minorBidi" w:hAnsiTheme="minorBidi" w:cstheme="minorBidi"/>
          <w:sz w:val="24"/>
          <w:szCs w:val="24"/>
          <w:lang w:val="en"/>
        </w:rPr>
        <w:t>changes also</w:t>
      </w:r>
      <w:r>
        <w:rPr>
          <w:rStyle w:val="en"/>
          <w:rFonts w:asciiTheme="minorBidi" w:hAnsiTheme="minorBidi" w:cstheme="minorBidi"/>
          <w:sz w:val="24"/>
          <w:szCs w:val="24"/>
          <w:lang w:val="en"/>
        </w:rPr>
        <w:t>,</w:t>
      </w:r>
      <w:r w:rsidR="00502A9C" w:rsidRPr="004E1C85">
        <w:rPr>
          <w:rStyle w:val="en"/>
          <w:rFonts w:asciiTheme="minorBidi" w:hAnsiTheme="minorBidi" w:cstheme="minorBidi"/>
          <w:sz w:val="24"/>
          <w:szCs w:val="24"/>
          <w:lang w:val="en"/>
        </w:rPr>
        <w:t xml:space="preserve"> for the better or the worse. </w:t>
      </w:r>
    </w:p>
    <w:p w14:paraId="6F4C3398" w14:textId="01709A88" w:rsidR="00502A9C" w:rsidRPr="004E1C85" w:rsidRDefault="00502A9C" w:rsidP="0061500F">
      <w:pPr>
        <w:pStyle w:val="a3"/>
        <w:spacing w:line="240" w:lineRule="auto"/>
        <w:ind w:left="720"/>
        <w:rPr>
          <w:rFonts w:asciiTheme="minorBidi" w:hAnsiTheme="minorBidi" w:cstheme="minorBidi"/>
          <w:sz w:val="24"/>
          <w:szCs w:val="24"/>
        </w:rPr>
      </w:pPr>
      <w:r w:rsidRPr="004E1C85">
        <w:rPr>
          <w:rStyle w:val="en"/>
          <w:rFonts w:asciiTheme="minorBidi" w:hAnsiTheme="minorBidi" w:cstheme="minorBidi"/>
          <w:sz w:val="24"/>
          <w:szCs w:val="24"/>
          <w:lang w:val="en"/>
        </w:rPr>
        <w:t xml:space="preserve">The matter is similar to the </w:t>
      </w:r>
      <w:r w:rsidR="004E1C85">
        <w:rPr>
          <w:rStyle w:val="en"/>
          <w:rFonts w:asciiTheme="minorBidi" w:hAnsiTheme="minorBidi" w:cstheme="minorBidi"/>
          <w:sz w:val="24"/>
          <w:szCs w:val="24"/>
          <w:lang w:val="en"/>
        </w:rPr>
        <w:t>hypothetical case of a king who issued</w:t>
      </w:r>
      <w:r w:rsidRPr="004E1C85">
        <w:rPr>
          <w:rStyle w:val="en"/>
          <w:rFonts w:asciiTheme="minorBidi" w:hAnsiTheme="minorBidi" w:cstheme="minorBidi"/>
          <w:sz w:val="24"/>
          <w:szCs w:val="24"/>
          <w:lang w:val="en"/>
        </w:rPr>
        <w:t xml:space="preserve"> a decree that all the uncircumcised persons in a given country should be killed, or </w:t>
      </w:r>
      <w:r w:rsidR="00060B30">
        <w:rPr>
          <w:rStyle w:val="en"/>
          <w:rFonts w:asciiTheme="minorBidi" w:hAnsiTheme="minorBidi" w:cstheme="minorBidi"/>
          <w:sz w:val="24"/>
          <w:szCs w:val="24"/>
          <w:lang w:val="en"/>
        </w:rPr>
        <w:t>that each w</w:t>
      </w:r>
      <w:r w:rsidRPr="004E1C85">
        <w:rPr>
          <w:rStyle w:val="en"/>
          <w:rFonts w:asciiTheme="minorBidi" w:hAnsiTheme="minorBidi" w:cstheme="minorBidi"/>
          <w:sz w:val="24"/>
          <w:szCs w:val="24"/>
          <w:lang w:val="en"/>
        </w:rPr>
        <w:t xml:space="preserve">ould receive a talent of gold. Now if one of the people has himself circumcised, there is no doubt that the decree is of no effect so far as he is concerned, whether for good or for evil, by reason of the new state into which the person has been brought. The effort, therefore, to do good is essential everywhere, for it serves as a preparation for the reception of the divine influence or for the annulment of a divine decree. </w:t>
      </w:r>
    </w:p>
    <w:p w14:paraId="59643C83" w14:textId="57E4FF9D" w:rsidR="00502A9C" w:rsidRPr="004E1C85" w:rsidRDefault="00502A9C" w:rsidP="0061500F">
      <w:pPr>
        <w:pStyle w:val="a3"/>
        <w:spacing w:line="240" w:lineRule="auto"/>
        <w:ind w:left="720"/>
        <w:rPr>
          <w:rFonts w:asciiTheme="minorBidi" w:hAnsiTheme="minorBidi" w:cstheme="minorBidi"/>
          <w:sz w:val="24"/>
          <w:szCs w:val="24"/>
        </w:rPr>
      </w:pPr>
      <w:r w:rsidRPr="004E1C85">
        <w:rPr>
          <w:rStyle w:val="en"/>
          <w:rFonts w:asciiTheme="minorBidi" w:hAnsiTheme="minorBidi" w:cstheme="minorBidi"/>
          <w:sz w:val="24"/>
          <w:szCs w:val="24"/>
          <w:lang w:val="en"/>
        </w:rPr>
        <w:t>This is in agreement with the statement of our Rabbis: “</w:t>
      </w:r>
      <w:r w:rsidR="001E7F49">
        <w:rPr>
          <w:rStyle w:val="en"/>
          <w:rFonts w:asciiTheme="minorBidi" w:hAnsiTheme="minorBidi" w:cstheme="minorBidi"/>
          <w:sz w:val="24"/>
          <w:szCs w:val="24"/>
          <w:lang w:val="en"/>
        </w:rPr>
        <w:t>Rava</w:t>
      </w:r>
      <w:r w:rsidRPr="004E1C85">
        <w:rPr>
          <w:rStyle w:val="en"/>
          <w:rFonts w:asciiTheme="minorBidi" w:hAnsiTheme="minorBidi" w:cstheme="minorBidi"/>
          <w:sz w:val="24"/>
          <w:szCs w:val="24"/>
          <w:lang w:val="en"/>
        </w:rPr>
        <w:t xml:space="preserve"> came to Mamla, and saw that all the people had black hair. He inquired for the reason and was told that they were descendants of El</w:t>
      </w:r>
      <w:r w:rsidR="001E7F49">
        <w:rPr>
          <w:rStyle w:val="en"/>
          <w:rFonts w:asciiTheme="minorBidi" w:hAnsiTheme="minorBidi" w:cstheme="minorBidi"/>
          <w:sz w:val="24"/>
          <w:szCs w:val="24"/>
          <w:lang w:val="en"/>
        </w:rPr>
        <w:t>i, concerning whom it is said: '</w:t>
      </w:r>
      <w:r w:rsidRPr="004E1C85">
        <w:rPr>
          <w:rStyle w:val="en"/>
          <w:rFonts w:asciiTheme="minorBidi" w:hAnsiTheme="minorBidi" w:cstheme="minorBidi"/>
          <w:sz w:val="24"/>
          <w:szCs w:val="24"/>
          <w:lang w:val="en"/>
        </w:rPr>
        <w:t xml:space="preserve">And all the increase of </w:t>
      </w:r>
      <w:r w:rsidR="001E7F49">
        <w:rPr>
          <w:rStyle w:val="en"/>
          <w:rFonts w:asciiTheme="minorBidi" w:hAnsiTheme="minorBidi" w:cstheme="minorBidi"/>
          <w:sz w:val="24"/>
          <w:szCs w:val="24"/>
          <w:lang w:val="en"/>
        </w:rPr>
        <w:t>your</w:t>
      </w:r>
      <w:r w:rsidRPr="004E1C85">
        <w:rPr>
          <w:rStyle w:val="en"/>
          <w:rFonts w:asciiTheme="minorBidi" w:hAnsiTheme="minorBidi" w:cstheme="minorBidi"/>
          <w:sz w:val="24"/>
          <w:szCs w:val="24"/>
          <w:lang w:val="en"/>
        </w:rPr>
        <w:t xml:space="preserve"> house shall die young men’</w:t>
      </w:r>
      <w:r w:rsidR="001E7F49">
        <w:rPr>
          <w:rStyle w:val="en"/>
          <w:rFonts w:asciiTheme="minorBidi" w:hAnsiTheme="minorBidi" w:cstheme="minorBidi"/>
          <w:sz w:val="24"/>
          <w:szCs w:val="24"/>
          <w:lang w:val="en"/>
        </w:rPr>
        <w:t xml:space="preserve"> (I </w:t>
      </w:r>
      <w:r w:rsidR="001E7F49">
        <w:rPr>
          <w:rStyle w:val="en"/>
          <w:rFonts w:asciiTheme="minorBidi" w:hAnsiTheme="minorBidi" w:cstheme="minorBidi"/>
          <w:i/>
          <w:iCs/>
          <w:sz w:val="24"/>
          <w:szCs w:val="24"/>
          <w:lang w:val="en"/>
        </w:rPr>
        <w:t xml:space="preserve">Shmuel </w:t>
      </w:r>
      <w:r w:rsidR="001E7F49">
        <w:rPr>
          <w:rStyle w:val="en"/>
          <w:rFonts w:asciiTheme="minorBidi" w:hAnsiTheme="minorBidi" w:cstheme="minorBidi"/>
          <w:sz w:val="24"/>
          <w:szCs w:val="24"/>
          <w:lang w:val="en"/>
        </w:rPr>
        <w:t>2:33).</w:t>
      </w:r>
      <w:r w:rsidRPr="004E1C85">
        <w:rPr>
          <w:rStyle w:val="en"/>
          <w:rFonts w:asciiTheme="minorBidi" w:hAnsiTheme="minorBidi" w:cstheme="minorBidi"/>
          <w:sz w:val="24"/>
          <w:szCs w:val="24"/>
          <w:lang w:val="en"/>
        </w:rPr>
        <w:t xml:space="preserve"> Then he said to them: Go and study the Torah, concer</w:t>
      </w:r>
      <w:r w:rsidR="001E7F49">
        <w:rPr>
          <w:rStyle w:val="en"/>
          <w:rFonts w:asciiTheme="minorBidi" w:hAnsiTheme="minorBidi" w:cstheme="minorBidi"/>
          <w:sz w:val="24"/>
          <w:szCs w:val="24"/>
          <w:lang w:val="en"/>
        </w:rPr>
        <w:t xml:space="preserve">ning which it is written: ‘For it </w:t>
      </w:r>
      <w:r w:rsidRPr="004E1C85">
        <w:rPr>
          <w:rStyle w:val="en"/>
          <w:rFonts w:asciiTheme="minorBidi" w:hAnsiTheme="minorBidi" w:cstheme="minorBidi"/>
          <w:sz w:val="24"/>
          <w:szCs w:val="24"/>
          <w:lang w:val="en"/>
        </w:rPr>
        <w:t xml:space="preserve">is </w:t>
      </w:r>
      <w:r w:rsidR="001E7F49">
        <w:rPr>
          <w:rStyle w:val="en"/>
          <w:rFonts w:asciiTheme="minorBidi" w:hAnsiTheme="minorBidi" w:cstheme="minorBidi"/>
          <w:sz w:val="24"/>
          <w:szCs w:val="24"/>
          <w:lang w:val="en"/>
        </w:rPr>
        <w:t>your</w:t>
      </w:r>
      <w:r w:rsidRPr="004E1C85">
        <w:rPr>
          <w:rStyle w:val="en"/>
          <w:rFonts w:asciiTheme="minorBidi" w:hAnsiTheme="minorBidi" w:cstheme="minorBidi"/>
          <w:sz w:val="24"/>
          <w:szCs w:val="24"/>
          <w:lang w:val="en"/>
        </w:rPr>
        <w:t xml:space="preserve"> life and the length of </w:t>
      </w:r>
      <w:r w:rsidR="001E7F49">
        <w:rPr>
          <w:rStyle w:val="en"/>
          <w:rFonts w:asciiTheme="minorBidi" w:hAnsiTheme="minorBidi" w:cstheme="minorBidi"/>
          <w:sz w:val="24"/>
          <w:szCs w:val="24"/>
          <w:lang w:val="en"/>
        </w:rPr>
        <w:t>your days</w:t>
      </w:r>
      <w:r w:rsidRPr="004E1C85">
        <w:rPr>
          <w:rStyle w:val="en"/>
          <w:rFonts w:asciiTheme="minorBidi" w:hAnsiTheme="minorBidi" w:cstheme="minorBidi"/>
          <w:sz w:val="24"/>
          <w:szCs w:val="24"/>
          <w:lang w:val="en"/>
        </w:rPr>
        <w:t>’</w:t>
      </w:r>
      <w:r w:rsidR="001E7F49">
        <w:rPr>
          <w:rStyle w:val="en"/>
          <w:rFonts w:asciiTheme="minorBidi" w:hAnsiTheme="minorBidi" w:cstheme="minorBidi"/>
          <w:sz w:val="24"/>
          <w:szCs w:val="24"/>
          <w:lang w:val="en"/>
        </w:rPr>
        <w:t xml:space="preserve"> (</w:t>
      </w:r>
      <w:r w:rsidR="001E7F49">
        <w:rPr>
          <w:rStyle w:val="en"/>
          <w:rFonts w:asciiTheme="minorBidi" w:hAnsiTheme="minorBidi" w:cstheme="minorBidi"/>
          <w:i/>
          <w:iCs/>
          <w:sz w:val="24"/>
          <w:szCs w:val="24"/>
          <w:lang w:val="en"/>
        </w:rPr>
        <w:t xml:space="preserve">Devarim </w:t>
      </w:r>
      <w:r w:rsidR="001E7F49">
        <w:rPr>
          <w:rStyle w:val="en"/>
          <w:rFonts w:asciiTheme="minorBidi" w:hAnsiTheme="minorBidi" w:cstheme="minorBidi"/>
          <w:sz w:val="24"/>
          <w:szCs w:val="24"/>
          <w:lang w:val="en"/>
        </w:rPr>
        <w:t>30:20)." From this it is clear that D</w:t>
      </w:r>
      <w:r w:rsidRPr="004E1C85">
        <w:rPr>
          <w:rStyle w:val="en"/>
          <w:rFonts w:asciiTheme="minorBidi" w:hAnsiTheme="minorBidi" w:cstheme="minorBidi"/>
          <w:sz w:val="24"/>
          <w:szCs w:val="24"/>
          <w:lang w:val="en"/>
        </w:rPr>
        <w:t xml:space="preserve">ivine decrees are conditional upon the recipient being in a certain state and degree of preparation. And if that changes, the decree </w:t>
      </w:r>
      <w:r w:rsidR="00D80D51" w:rsidRPr="004E1C85">
        <w:rPr>
          <w:rStyle w:val="en"/>
          <w:rFonts w:asciiTheme="minorBidi" w:hAnsiTheme="minorBidi" w:cstheme="minorBidi"/>
          <w:sz w:val="24"/>
          <w:szCs w:val="24"/>
          <w:lang w:val="en"/>
        </w:rPr>
        <w:t xml:space="preserve">also </w:t>
      </w:r>
      <w:r w:rsidRPr="004E1C85">
        <w:rPr>
          <w:rStyle w:val="en"/>
          <w:rFonts w:asciiTheme="minorBidi" w:hAnsiTheme="minorBidi" w:cstheme="minorBidi"/>
          <w:sz w:val="24"/>
          <w:szCs w:val="24"/>
          <w:lang w:val="en"/>
        </w:rPr>
        <w:t xml:space="preserve">changes. This is the reason why the Rabbis say that a change of name may avail to nullify a decree, as also change of conduct may have the same effect. </w:t>
      </w:r>
      <w:r w:rsidRPr="004E1C85">
        <w:rPr>
          <w:rFonts w:asciiTheme="minorBidi" w:hAnsiTheme="minorBidi" w:cstheme="minorBidi"/>
          <w:sz w:val="24"/>
          <w:szCs w:val="24"/>
        </w:rPr>
        <w:t>(</w:t>
      </w:r>
      <w:r w:rsidRPr="004E1C85">
        <w:rPr>
          <w:rFonts w:asciiTheme="minorBidi" w:hAnsiTheme="minorBidi" w:cstheme="minorBidi"/>
          <w:i/>
          <w:iCs/>
          <w:sz w:val="24"/>
          <w:szCs w:val="24"/>
        </w:rPr>
        <w:t xml:space="preserve">Sefer </w:t>
      </w:r>
      <w:r w:rsidR="00167A96">
        <w:rPr>
          <w:rFonts w:asciiTheme="minorBidi" w:hAnsiTheme="minorBidi" w:cstheme="minorBidi"/>
          <w:i/>
          <w:iCs/>
          <w:sz w:val="24"/>
          <w:szCs w:val="24"/>
        </w:rPr>
        <w:t>H</w:t>
      </w:r>
      <w:r w:rsidRPr="004E1C85">
        <w:rPr>
          <w:rFonts w:asciiTheme="minorBidi" w:hAnsiTheme="minorBidi" w:cstheme="minorBidi"/>
          <w:i/>
          <w:iCs/>
          <w:sz w:val="24"/>
          <w:szCs w:val="24"/>
        </w:rPr>
        <w:t>a-Ikarim</w:t>
      </w:r>
      <w:r w:rsidRPr="004E1C85">
        <w:rPr>
          <w:rFonts w:asciiTheme="minorBidi" w:hAnsiTheme="minorBidi" w:cstheme="minorBidi"/>
          <w:sz w:val="24"/>
          <w:szCs w:val="24"/>
        </w:rPr>
        <w:t xml:space="preserve"> IV, 18)</w:t>
      </w:r>
    </w:p>
    <w:p w14:paraId="757255D0" w14:textId="77777777" w:rsidR="00502A9C" w:rsidRPr="004E1C85" w:rsidRDefault="00502A9C" w:rsidP="0061500F">
      <w:pPr>
        <w:spacing w:line="240" w:lineRule="auto"/>
        <w:ind w:firstLine="720"/>
        <w:rPr>
          <w:rFonts w:asciiTheme="minorBidi" w:hAnsiTheme="minorBidi" w:cstheme="minorBidi"/>
          <w:sz w:val="24"/>
          <w:szCs w:val="24"/>
        </w:rPr>
      </w:pPr>
    </w:p>
    <w:p w14:paraId="3E52FFCD" w14:textId="77777777" w:rsidR="00502A9C" w:rsidRDefault="00502A9C"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To illustrate</w:t>
      </w:r>
      <w:r w:rsidR="00EE5DDA">
        <w:rPr>
          <w:rFonts w:asciiTheme="minorBidi" w:hAnsiTheme="minorBidi" w:cstheme="minorBidi"/>
          <w:sz w:val="24"/>
          <w:szCs w:val="24"/>
        </w:rPr>
        <w:t xml:space="preserve"> this idea, Rabbi Yosef Albo uses a parable about a king who ordered that a reward be given to all who are circumcised and a punishment be meted out against all who are uncircumcised. A person who undergoes circumcision does not alter in any way the king's decision, but merely changes his place with respect to the decree. He changes his fate and saves himself, without effecting the king or his edict. </w:t>
      </w:r>
      <w:r w:rsidR="00C166FE">
        <w:rPr>
          <w:rFonts w:asciiTheme="minorBidi" w:hAnsiTheme="minorBidi" w:cstheme="minorBidi"/>
          <w:sz w:val="24"/>
          <w:szCs w:val="24"/>
        </w:rPr>
        <w:t xml:space="preserve">According to this, the </w:t>
      </w:r>
      <w:r w:rsidR="00EE5DDA">
        <w:rPr>
          <w:rFonts w:asciiTheme="minorBidi" w:hAnsiTheme="minorBidi" w:cstheme="minorBidi"/>
          <w:sz w:val="24"/>
          <w:szCs w:val="24"/>
        </w:rPr>
        <w:t>act of p</w:t>
      </w:r>
      <w:r w:rsidR="00C166FE">
        <w:rPr>
          <w:rFonts w:asciiTheme="minorBidi" w:hAnsiTheme="minorBidi" w:cstheme="minorBidi"/>
          <w:sz w:val="24"/>
          <w:szCs w:val="24"/>
        </w:rPr>
        <w:t>r</w:t>
      </w:r>
      <w:r w:rsidR="00EE5DDA">
        <w:rPr>
          <w:rFonts w:asciiTheme="minorBidi" w:hAnsiTheme="minorBidi" w:cstheme="minorBidi"/>
          <w:sz w:val="24"/>
          <w:szCs w:val="24"/>
        </w:rPr>
        <w:t>ayer</w:t>
      </w:r>
      <w:r w:rsidR="00C166FE">
        <w:rPr>
          <w:rFonts w:asciiTheme="minorBidi" w:hAnsiTheme="minorBidi" w:cstheme="minorBidi"/>
          <w:sz w:val="24"/>
          <w:szCs w:val="24"/>
        </w:rPr>
        <w:t xml:space="preserve"> </w:t>
      </w:r>
      <w:r w:rsidR="00EE5DDA">
        <w:rPr>
          <w:rFonts w:asciiTheme="minorBidi" w:hAnsiTheme="minorBidi" w:cstheme="minorBidi"/>
          <w:sz w:val="24"/>
          <w:szCs w:val="24"/>
        </w:rPr>
        <w:t xml:space="preserve">depends upon a process </w:t>
      </w:r>
      <w:r w:rsidRPr="004E1C85">
        <w:rPr>
          <w:rFonts w:asciiTheme="minorBidi" w:hAnsiTheme="minorBidi" w:cstheme="minorBidi"/>
          <w:sz w:val="24"/>
          <w:szCs w:val="24"/>
        </w:rPr>
        <w:t xml:space="preserve">that takes place </w:t>
      </w:r>
      <w:r w:rsidR="00EE5DDA">
        <w:rPr>
          <w:rFonts w:asciiTheme="minorBidi" w:hAnsiTheme="minorBidi" w:cstheme="minorBidi"/>
          <w:sz w:val="24"/>
          <w:szCs w:val="24"/>
        </w:rPr>
        <w:t>in the person while he is engaged in it.</w:t>
      </w:r>
    </w:p>
    <w:p w14:paraId="112C4367" w14:textId="77777777" w:rsidR="00EE5DDA" w:rsidRPr="004E1C85" w:rsidRDefault="00EE5DDA" w:rsidP="0061500F">
      <w:pPr>
        <w:spacing w:line="240" w:lineRule="auto"/>
        <w:ind w:firstLine="720"/>
        <w:rPr>
          <w:rFonts w:asciiTheme="minorBidi" w:hAnsiTheme="minorBidi" w:cstheme="minorBidi"/>
          <w:sz w:val="24"/>
          <w:szCs w:val="24"/>
        </w:rPr>
      </w:pPr>
    </w:p>
    <w:p w14:paraId="6A22776B" w14:textId="072F0A53" w:rsidR="00502A9C" w:rsidRDefault="00EE5DDA" w:rsidP="0061500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Rabbi Yosef Albo's approach includes several important principles: First, during prayer, a person must undergo an internal spiritual process. </w:t>
      </w:r>
      <w:r w:rsidR="00502A9C" w:rsidRPr="004E1C85">
        <w:rPr>
          <w:rFonts w:asciiTheme="minorBidi" w:hAnsiTheme="minorBidi" w:cstheme="minorBidi"/>
          <w:sz w:val="24"/>
          <w:szCs w:val="24"/>
        </w:rPr>
        <w:t xml:space="preserve">Second, </w:t>
      </w:r>
      <w:r>
        <w:rPr>
          <w:rFonts w:asciiTheme="minorBidi" w:hAnsiTheme="minorBidi" w:cstheme="minorBidi"/>
          <w:sz w:val="24"/>
          <w:szCs w:val="24"/>
        </w:rPr>
        <w:t>be</w:t>
      </w:r>
      <w:r w:rsidR="009D45B8">
        <w:rPr>
          <w:rFonts w:asciiTheme="minorBidi" w:hAnsiTheme="minorBidi" w:cstheme="minorBidi"/>
          <w:sz w:val="24"/>
          <w:szCs w:val="24"/>
        </w:rPr>
        <w:t>cause of the process that passes</w:t>
      </w:r>
      <w:r>
        <w:rPr>
          <w:rFonts w:asciiTheme="minorBidi" w:hAnsiTheme="minorBidi" w:cstheme="minorBidi"/>
          <w:sz w:val="24"/>
          <w:szCs w:val="24"/>
        </w:rPr>
        <w:t xml:space="preserve"> over the petitioner </w:t>
      </w:r>
      <w:r w:rsidR="009D45B8">
        <w:rPr>
          <w:rFonts w:asciiTheme="minorBidi" w:hAnsiTheme="minorBidi" w:cstheme="minorBidi"/>
          <w:sz w:val="24"/>
          <w:szCs w:val="24"/>
        </w:rPr>
        <w:t xml:space="preserve">during prayer, he becomes worthy of receiving </w:t>
      </w:r>
      <w:r w:rsidR="00060B30">
        <w:rPr>
          <w:rFonts w:asciiTheme="minorBidi" w:hAnsiTheme="minorBidi" w:cstheme="minorBidi"/>
          <w:sz w:val="24"/>
          <w:szCs w:val="24"/>
        </w:rPr>
        <w:t>what he requested</w:t>
      </w:r>
      <w:r w:rsidR="009D45B8">
        <w:rPr>
          <w:rFonts w:asciiTheme="minorBidi" w:hAnsiTheme="minorBidi" w:cstheme="minorBidi"/>
          <w:sz w:val="24"/>
          <w:szCs w:val="24"/>
        </w:rPr>
        <w:t xml:space="preserve">. </w:t>
      </w:r>
      <w:r w:rsidR="00502A9C" w:rsidRPr="004E1C85">
        <w:rPr>
          <w:rFonts w:asciiTheme="minorBidi" w:hAnsiTheme="minorBidi" w:cstheme="minorBidi"/>
          <w:sz w:val="24"/>
          <w:szCs w:val="24"/>
        </w:rPr>
        <w:t xml:space="preserve">Third, and this is perhaps the most significant principle, </w:t>
      </w:r>
      <w:r w:rsidR="009D45B8">
        <w:rPr>
          <w:rFonts w:asciiTheme="minorBidi" w:hAnsiTheme="minorBidi" w:cstheme="minorBidi"/>
          <w:sz w:val="24"/>
          <w:szCs w:val="24"/>
        </w:rPr>
        <w:t xml:space="preserve">it turns out that prayer is not answered in the plain sense of the term. </w:t>
      </w:r>
      <w:r w:rsidR="00502A9C" w:rsidRPr="004E1C85">
        <w:rPr>
          <w:rFonts w:asciiTheme="minorBidi" w:hAnsiTheme="minorBidi" w:cstheme="minorBidi"/>
          <w:sz w:val="24"/>
          <w:szCs w:val="24"/>
        </w:rPr>
        <w:t>R</w:t>
      </w:r>
      <w:r w:rsidR="009D45B8">
        <w:rPr>
          <w:rFonts w:asciiTheme="minorBidi" w:hAnsiTheme="minorBidi" w:cstheme="minorBidi"/>
          <w:sz w:val="24"/>
          <w:szCs w:val="24"/>
        </w:rPr>
        <w:t>abbi Yosef Albo changes the face of prayer</w:t>
      </w:r>
      <w:r w:rsidR="00060B30">
        <w:rPr>
          <w:rFonts w:asciiTheme="minorBidi" w:hAnsiTheme="minorBidi" w:cstheme="minorBidi"/>
          <w:sz w:val="24"/>
          <w:szCs w:val="24"/>
        </w:rPr>
        <w:t>,</w:t>
      </w:r>
      <w:r w:rsidR="009D45B8">
        <w:rPr>
          <w:rFonts w:asciiTheme="minorBidi" w:hAnsiTheme="minorBidi" w:cstheme="minorBidi"/>
          <w:sz w:val="24"/>
          <w:szCs w:val="24"/>
        </w:rPr>
        <w:t xml:space="preserve"> from a dialogue with God to an inner process within the petitioner. To a certain degree, his position is similar to a possible understanding that we suggested with regard to the Rambam, according to which prayer changes nothing outside the inner world of the petitioner. According to this, </w:t>
      </w:r>
      <w:r w:rsidR="00502A9C" w:rsidRPr="004E1C85">
        <w:rPr>
          <w:rFonts w:asciiTheme="minorBidi" w:hAnsiTheme="minorBidi" w:cstheme="minorBidi"/>
          <w:sz w:val="24"/>
          <w:szCs w:val="24"/>
        </w:rPr>
        <w:t xml:space="preserve">it is </w:t>
      </w:r>
      <w:r w:rsidR="009D45B8">
        <w:rPr>
          <w:rFonts w:asciiTheme="minorBidi" w:hAnsiTheme="minorBidi" w:cstheme="minorBidi"/>
          <w:sz w:val="24"/>
          <w:szCs w:val="24"/>
        </w:rPr>
        <w:t xml:space="preserve">possible </w:t>
      </w:r>
      <w:r w:rsidR="00502A9C" w:rsidRPr="004E1C85">
        <w:rPr>
          <w:rFonts w:asciiTheme="minorBidi" w:hAnsiTheme="minorBidi" w:cstheme="minorBidi"/>
          <w:sz w:val="24"/>
          <w:szCs w:val="24"/>
        </w:rPr>
        <w:t xml:space="preserve">that </w:t>
      </w:r>
      <w:r w:rsidR="009D45B8">
        <w:rPr>
          <w:rFonts w:asciiTheme="minorBidi" w:hAnsiTheme="minorBidi" w:cstheme="minorBidi"/>
          <w:sz w:val="24"/>
          <w:szCs w:val="24"/>
        </w:rPr>
        <w:t>Rabbi Yosef's approach can shed light on the question of how prayer works according to the Rambam.</w:t>
      </w:r>
    </w:p>
    <w:p w14:paraId="0827B5F7" w14:textId="767C7342" w:rsidR="00167A96" w:rsidRDefault="00167A96" w:rsidP="0061500F">
      <w:pPr>
        <w:spacing w:line="240" w:lineRule="auto"/>
        <w:rPr>
          <w:rFonts w:asciiTheme="minorBidi" w:hAnsiTheme="minorBidi" w:cstheme="minorBidi"/>
          <w:sz w:val="24"/>
          <w:szCs w:val="24"/>
        </w:rPr>
      </w:pPr>
    </w:p>
    <w:p w14:paraId="1F5EA377" w14:textId="7D9DCE0B" w:rsidR="00167A96" w:rsidRPr="00167A96" w:rsidRDefault="00167A96" w:rsidP="0061500F">
      <w:pPr>
        <w:spacing w:line="240" w:lineRule="auto"/>
        <w:rPr>
          <w:rFonts w:asciiTheme="minorBidi" w:hAnsiTheme="minorBidi" w:cstheme="minorBidi"/>
          <w:b/>
          <w:bCs/>
          <w:sz w:val="24"/>
          <w:szCs w:val="24"/>
        </w:rPr>
      </w:pPr>
      <w:r w:rsidRPr="00167A96">
        <w:rPr>
          <w:rFonts w:asciiTheme="minorBidi" w:hAnsiTheme="minorBidi" w:cstheme="minorBidi"/>
          <w:b/>
          <w:bCs/>
          <w:sz w:val="24"/>
          <w:szCs w:val="24"/>
        </w:rPr>
        <w:t>The Act of Prayer – The Lovingkindness of God</w:t>
      </w:r>
    </w:p>
    <w:p w14:paraId="1EFD2E62" w14:textId="77777777" w:rsidR="00F66363" w:rsidRDefault="00F66363" w:rsidP="0061500F">
      <w:pPr>
        <w:spacing w:line="240" w:lineRule="auto"/>
        <w:ind w:firstLine="720"/>
        <w:rPr>
          <w:rFonts w:asciiTheme="minorBidi" w:hAnsiTheme="minorBidi" w:cstheme="minorBidi"/>
          <w:sz w:val="24"/>
          <w:szCs w:val="24"/>
        </w:rPr>
      </w:pPr>
    </w:p>
    <w:p w14:paraId="71E9327A" w14:textId="011A5690" w:rsidR="00502A9C" w:rsidRDefault="00502A9C"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Two chapters earlier, R</w:t>
      </w:r>
      <w:r w:rsidR="00F66363">
        <w:rPr>
          <w:rFonts w:asciiTheme="minorBidi" w:hAnsiTheme="minorBidi" w:cstheme="minorBidi"/>
          <w:sz w:val="24"/>
          <w:szCs w:val="24"/>
        </w:rPr>
        <w:t xml:space="preserve">abbi Yosef Albo sets prayer as belonging to the principles. Prayer itself is not one of the principles of faith, but it is </w:t>
      </w:r>
      <w:r w:rsidR="00E54D2A">
        <w:rPr>
          <w:rFonts w:asciiTheme="minorBidi" w:hAnsiTheme="minorBidi" w:cstheme="minorBidi"/>
          <w:sz w:val="24"/>
          <w:szCs w:val="24"/>
        </w:rPr>
        <w:t>bound up with</w:t>
      </w:r>
      <w:r w:rsidRPr="004E1C85">
        <w:rPr>
          <w:rFonts w:asciiTheme="minorBidi" w:hAnsiTheme="minorBidi" w:cstheme="minorBidi"/>
          <w:sz w:val="24"/>
          <w:szCs w:val="24"/>
        </w:rPr>
        <w:t xml:space="preserve"> faith in the providence of God, and therefore non-recognition of the effect of prayer is considered a </w:t>
      </w:r>
      <w:r w:rsidR="00060B30" w:rsidRPr="004E1C85">
        <w:rPr>
          <w:rFonts w:asciiTheme="minorBidi" w:hAnsiTheme="minorBidi" w:cstheme="minorBidi"/>
          <w:sz w:val="24"/>
          <w:szCs w:val="24"/>
        </w:rPr>
        <w:t xml:space="preserve">problem </w:t>
      </w:r>
      <w:r w:rsidR="00060B30">
        <w:rPr>
          <w:rFonts w:asciiTheme="minorBidi" w:hAnsiTheme="minorBidi" w:cstheme="minorBidi"/>
          <w:sz w:val="24"/>
          <w:szCs w:val="24"/>
        </w:rPr>
        <w:t xml:space="preserve">of </w:t>
      </w:r>
      <w:r w:rsidRPr="004E1C85">
        <w:rPr>
          <w:rFonts w:asciiTheme="minorBidi" w:hAnsiTheme="minorBidi" w:cstheme="minorBidi"/>
          <w:sz w:val="24"/>
          <w:szCs w:val="24"/>
        </w:rPr>
        <w:t>faith:</w:t>
      </w:r>
    </w:p>
    <w:p w14:paraId="1A425A19" w14:textId="77777777" w:rsidR="00F66363" w:rsidRPr="004E1C85" w:rsidRDefault="00F66363" w:rsidP="0061500F">
      <w:pPr>
        <w:spacing w:line="240" w:lineRule="auto"/>
        <w:ind w:firstLine="720"/>
        <w:rPr>
          <w:rFonts w:asciiTheme="minorBidi" w:hAnsiTheme="minorBidi" w:cstheme="minorBidi"/>
          <w:sz w:val="24"/>
          <w:szCs w:val="24"/>
        </w:rPr>
      </w:pPr>
    </w:p>
    <w:p w14:paraId="7E873A95" w14:textId="55764841" w:rsidR="00502A9C" w:rsidRPr="00F66363" w:rsidRDefault="00E54D2A" w:rsidP="0061500F">
      <w:pPr>
        <w:pStyle w:val="a3"/>
        <w:spacing w:line="240" w:lineRule="auto"/>
        <w:ind w:left="720"/>
        <w:rPr>
          <w:rFonts w:asciiTheme="minorBidi" w:hAnsiTheme="minorBidi" w:cstheme="minorBidi"/>
          <w:sz w:val="24"/>
          <w:szCs w:val="24"/>
          <w:lang w:val="en"/>
        </w:rPr>
      </w:pPr>
      <w:r>
        <w:rPr>
          <w:rStyle w:val="en"/>
          <w:rFonts w:asciiTheme="minorBidi" w:hAnsiTheme="minorBidi" w:cstheme="minorBidi"/>
          <w:sz w:val="24"/>
          <w:szCs w:val="24"/>
          <w:lang w:val="en"/>
        </w:rPr>
        <w:t>It</w:t>
      </w:r>
      <w:r w:rsidR="00502A9C" w:rsidRPr="004E1C85">
        <w:rPr>
          <w:rStyle w:val="en"/>
          <w:rFonts w:asciiTheme="minorBidi" w:hAnsiTheme="minorBidi" w:cstheme="minorBidi"/>
          <w:sz w:val="24"/>
          <w:szCs w:val="24"/>
          <w:lang w:val="en"/>
        </w:rPr>
        <w:t xml:space="preserve"> is proper to follow up </w:t>
      </w:r>
      <w:r>
        <w:rPr>
          <w:rStyle w:val="en"/>
          <w:rFonts w:asciiTheme="minorBidi" w:hAnsiTheme="minorBidi" w:cstheme="minorBidi"/>
          <w:sz w:val="24"/>
          <w:szCs w:val="24"/>
          <w:lang w:val="en"/>
        </w:rPr>
        <w:t xml:space="preserve">the topic of providence </w:t>
      </w:r>
      <w:r w:rsidR="00502A9C" w:rsidRPr="004E1C85">
        <w:rPr>
          <w:rStyle w:val="en"/>
          <w:rFonts w:asciiTheme="minorBidi" w:hAnsiTheme="minorBidi" w:cstheme="minorBidi"/>
          <w:sz w:val="24"/>
          <w:szCs w:val="24"/>
          <w:lang w:val="en"/>
        </w:rPr>
        <w:t>with a discussion of prayer. For though prayer is not a fundamental principle of the Torah, nevertheless</w:t>
      </w:r>
      <w:r w:rsidR="00F66363">
        <w:rPr>
          <w:rStyle w:val="en"/>
          <w:rFonts w:asciiTheme="minorBidi" w:hAnsiTheme="minorBidi" w:cstheme="minorBidi"/>
          <w:sz w:val="24"/>
          <w:szCs w:val="24"/>
          <w:lang w:val="en"/>
        </w:rPr>
        <w:t xml:space="preserve"> it is a branch growing out of p</w:t>
      </w:r>
      <w:r w:rsidR="00502A9C" w:rsidRPr="004E1C85">
        <w:rPr>
          <w:rStyle w:val="en"/>
          <w:rFonts w:asciiTheme="minorBidi" w:hAnsiTheme="minorBidi" w:cstheme="minorBidi"/>
          <w:sz w:val="24"/>
          <w:szCs w:val="24"/>
          <w:lang w:val="en"/>
        </w:rPr>
        <w:t>rovidence. The acceptance o</w:t>
      </w:r>
      <w:r w:rsidR="00F66363">
        <w:rPr>
          <w:rStyle w:val="en"/>
          <w:rFonts w:asciiTheme="minorBidi" w:hAnsiTheme="minorBidi" w:cstheme="minorBidi"/>
          <w:sz w:val="24"/>
          <w:szCs w:val="24"/>
          <w:lang w:val="en"/>
        </w:rPr>
        <w:t>f prayer necessarily indicates p</w:t>
      </w:r>
      <w:r w:rsidR="00502A9C" w:rsidRPr="004E1C85">
        <w:rPr>
          <w:rStyle w:val="en"/>
          <w:rFonts w:asciiTheme="minorBidi" w:hAnsiTheme="minorBidi" w:cstheme="minorBidi"/>
          <w:sz w:val="24"/>
          <w:szCs w:val="24"/>
          <w:lang w:val="en"/>
        </w:rPr>
        <w:t xml:space="preserve">rovidence, as we said before. </w:t>
      </w:r>
      <w:r w:rsidR="00F66363">
        <w:rPr>
          <w:rStyle w:val="en"/>
          <w:rFonts w:asciiTheme="minorBidi" w:hAnsiTheme="minorBidi" w:cstheme="minorBidi"/>
          <w:sz w:val="24"/>
          <w:szCs w:val="24"/>
          <w:lang w:val="en"/>
        </w:rPr>
        <w:t>Every</w:t>
      </w:r>
      <w:r w:rsidR="00502A9C" w:rsidRPr="004E1C85">
        <w:rPr>
          <w:rStyle w:val="en"/>
          <w:rFonts w:asciiTheme="minorBidi" w:hAnsiTheme="minorBidi" w:cstheme="minorBidi"/>
          <w:sz w:val="24"/>
          <w:szCs w:val="24"/>
          <w:lang w:val="en"/>
        </w:rPr>
        <w:t xml:space="preserve">one who </w:t>
      </w:r>
      <w:r w:rsidR="00F66363">
        <w:rPr>
          <w:rStyle w:val="en"/>
          <w:rFonts w:asciiTheme="minorBidi" w:hAnsiTheme="minorBidi" w:cstheme="minorBidi"/>
          <w:sz w:val="24"/>
          <w:szCs w:val="24"/>
          <w:lang w:val="en"/>
        </w:rPr>
        <w:t>believes in p</w:t>
      </w:r>
      <w:r w:rsidR="00502A9C" w:rsidRPr="004E1C85">
        <w:rPr>
          <w:rStyle w:val="en"/>
          <w:rFonts w:asciiTheme="minorBidi" w:hAnsiTheme="minorBidi" w:cstheme="minorBidi"/>
          <w:sz w:val="24"/>
          <w:szCs w:val="24"/>
          <w:lang w:val="en"/>
        </w:rPr>
        <w:t xml:space="preserve">rovidence must believe that prayer will help him and save him from misfortune. If one does not pray in a time of trouble, it is either because he does not believe in </w:t>
      </w:r>
      <w:r w:rsidR="00F66363">
        <w:rPr>
          <w:rStyle w:val="en"/>
          <w:rFonts w:asciiTheme="minorBidi" w:hAnsiTheme="minorBidi" w:cstheme="minorBidi"/>
          <w:sz w:val="24"/>
          <w:szCs w:val="24"/>
          <w:lang w:val="en"/>
        </w:rPr>
        <w:t>p</w:t>
      </w:r>
      <w:r w:rsidR="00502A9C" w:rsidRPr="004E1C85">
        <w:rPr>
          <w:rStyle w:val="en"/>
          <w:rFonts w:asciiTheme="minorBidi" w:hAnsiTheme="minorBidi" w:cstheme="minorBidi"/>
          <w:sz w:val="24"/>
          <w:szCs w:val="24"/>
          <w:lang w:val="en"/>
        </w:rPr>
        <w:t>rovidence, or beca</w:t>
      </w:r>
      <w:r w:rsidR="00F66363">
        <w:rPr>
          <w:rStyle w:val="en"/>
          <w:rFonts w:asciiTheme="minorBidi" w:hAnsiTheme="minorBidi" w:cstheme="minorBidi"/>
          <w:sz w:val="24"/>
          <w:szCs w:val="24"/>
          <w:lang w:val="en"/>
        </w:rPr>
        <w:t>use, though he does believe in p</w:t>
      </w:r>
      <w:r w:rsidR="00502A9C" w:rsidRPr="004E1C85">
        <w:rPr>
          <w:rStyle w:val="en"/>
          <w:rFonts w:asciiTheme="minorBidi" w:hAnsiTheme="minorBidi" w:cstheme="minorBidi"/>
          <w:sz w:val="24"/>
          <w:szCs w:val="24"/>
          <w:lang w:val="en"/>
        </w:rPr>
        <w:t>rovidence, he doubts God’s ability to save him</w:t>
      </w:r>
      <w:r w:rsidR="00F66363">
        <w:rPr>
          <w:rStyle w:val="en"/>
          <w:rFonts w:asciiTheme="minorBidi" w:hAnsiTheme="minorBidi" w:cstheme="minorBidi"/>
          <w:sz w:val="24"/>
          <w:szCs w:val="24"/>
          <w:lang w:val="en"/>
        </w:rPr>
        <w:t xml:space="preserve"> – both </w:t>
      </w:r>
      <w:r w:rsidR="00502A9C" w:rsidRPr="004E1C85">
        <w:rPr>
          <w:rStyle w:val="en"/>
          <w:rFonts w:asciiTheme="minorBidi" w:hAnsiTheme="minorBidi" w:cstheme="minorBidi"/>
          <w:sz w:val="24"/>
          <w:szCs w:val="24"/>
          <w:lang w:val="en"/>
        </w:rPr>
        <w:t>of which are forms of unbelief</w:t>
      </w:r>
      <w:r w:rsidR="00F66363">
        <w:rPr>
          <w:rStyle w:val="en"/>
          <w:rFonts w:asciiTheme="minorBidi" w:hAnsiTheme="minorBidi" w:cstheme="minorBidi"/>
          <w:sz w:val="24"/>
          <w:szCs w:val="24"/>
          <w:lang w:val="en"/>
        </w:rPr>
        <w:t xml:space="preserve"> – or because, though he believes in p</w:t>
      </w:r>
      <w:r w:rsidR="00502A9C" w:rsidRPr="004E1C85">
        <w:rPr>
          <w:rStyle w:val="en"/>
          <w:rFonts w:asciiTheme="minorBidi" w:hAnsiTheme="minorBidi" w:cstheme="minorBidi"/>
          <w:sz w:val="24"/>
          <w:szCs w:val="24"/>
          <w:lang w:val="en"/>
        </w:rPr>
        <w:t xml:space="preserve">rovidence and doubts not God’s ability to save him, for God is all powerful, he doubts whether he is worthy of the privilege of having his prayer heard. </w:t>
      </w:r>
    </w:p>
    <w:p w14:paraId="24DF6D9A" w14:textId="35BEBF4E" w:rsidR="00502A9C" w:rsidRPr="004E1C85" w:rsidRDefault="00502A9C" w:rsidP="0061500F">
      <w:pPr>
        <w:pStyle w:val="a3"/>
        <w:spacing w:line="240" w:lineRule="auto"/>
        <w:ind w:left="720"/>
        <w:rPr>
          <w:rFonts w:asciiTheme="minorBidi" w:hAnsiTheme="minorBidi" w:cstheme="minorBidi"/>
          <w:sz w:val="24"/>
          <w:szCs w:val="24"/>
        </w:rPr>
      </w:pPr>
      <w:r w:rsidRPr="004E1C85">
        <w:rPr>
          <w:rStyle w:val="en"/>
          <w:rFonts w:asciiTheme="minorBidi" w:hAnsiTheme="minorBidi" w:cstheme="minorBidi"/>
          <w:sz w:val="24"/>
          <w:szCs w:val="24"/>
          <w:lang w:val="en"/>
        </w:rPr>
        <w:t>Now it is true that a man must never be righteous in his own eyes</w:t>
      </w:r>
      <w:r w:rsidR="00E54D2A">
        <w:rPr>
          <w:rStyle w:val="en"/>
          <w:rFonts w:asciiTheme="minorBidi" w:hAnsiTheme="minorBidi" w:cstheme="minorBidi"/>
          <w:sz w:val="24"/>
          <w:szCs w:val="24"/>
          <w:lang w:val="en"/>
        </w:rPr>
        <w:t>;</w:t>
      </w:r>
      <w:r w:rsidRPr="004E1C85">
        <w:rPr>
          <w:rStyle w:val="en"/>
          <w:rFonts w:asciiTheme="minorBidi" w:hAnsiTheme="minorBidi" w:cstheme="minorBidi"/>
          <w:sz w:val="24"/>
          <w:szCs w:val="24"/>
          <w:lang w:val="en"/>
        </w:rPr>
        <w:t xml:space="preserve"> nevertheless</w:t>
      </w:r>
      <w:r w:rsidR="00E54D2A">
        <w:rPr>
          <w:rStyle w:val="en"/>
          <w:rFonts w:asciiTheme="minorBidi" w:hAnsiTheme="minorBidi" w:cstheme="minorBidi"/>
          <w:sz w:val="24"/>
          <w:szCs w:val="24"/>
          <w:lang w:val="en"/>
        </w:rPr>
        <w:t>,</w:t>
      </w:r>
      <w:r w:rsidRPr="004E1C85">
        <w:rPr>
          <w:rStyle w:val="en"/>
          <w:rFonts w:asciiTheme="minorBidi" w:hAnsiTheme="minorBidi" w:cstheme="minorBidi"/>
          <w:sz w:val="24"/>
          <w:szCs w:val="24"/>
          <w:lang w:val="en"/>
        </w:rPr>
        <w:t xml:space="preserve"> this should not prevent him from praying to God to satisfy his needs. For to refrain from prayer on this account indicates a belief that the good which comes to man from God is a reward for his good deeds and not due to God’s mercy and kindness. But this opinion is incorrect, as we read in the Bible: “We do not present our supplications before </w:t>
      </w:r>
      <w:r w:rsidR="00F66363">
        <w:rPr>
          <w:rStyle w:val="en"/>
          <w:rFonts w:asciiTheme="minorBidi" w:hAnsiTheme="minorBidi" w:cstheme="minorBidi"/>
          <w:sz w:val="24"/>
          <w:szCs w:val="24"/>
          <w:lang w:val="en"/>
        </w:rPr>
        <w:t>You</w:t>
      </w:r>
      <w:r w:rsidRPr="004E1C85">
        <w:rPr>
          <w:rStyle w:val="en"/>
          <w:rFonts w:asciiTheme="minorBidi" w:hAnsiTheme="minorBidi" w:cstheme="minorBidi"/>
          <w:sz w:val="24"/>
          <w:szCs w:val="24"/>
          <w:lang w:val="en"/>
        </w:rPr>
        <w:t xml:space="preserve"> because of our righteousness, but because of </w:t>
      </w:r>
      <w:r w:rsidR="00F66363">
        <w:rPr>
          <w:rStyle w:val="en"/>
          <w:rFonts w:asciiTheme="minorBidi" w:hAnsiTheme="minorBidi" w:cstheme="minorBidi"/>
          <w:sz w:val="24"/>
          <w:szCs w:val="24"/>
          <w:lang w:val="en"/>
        </w:rPr>
        <w:t>Your</w:t>
      </w:r>
      <w:r w:rsidR="00062A4D">
        <w:rPr>
          <w:rStyle w:val="en"/>
          <w:rFonts w:asciiTheme="minorBidi" w:hAnsiTheme="minorBidi" w:cstheme="minorBidi"/>
          <w:sz w:val="24"/>
          <w:szCs w:val="24"/>
          <w:lang w:val="en"/>
        </w:rPr>
        <w:t xml:space="preserve"> great compassions</w:t>
      </w:r>
      <w:r w:rsidRPr="004E1C85">
        <w:rPr>
          <w:rStyle w:val="en"/>
          <w:rFonts w:asciiTheme="minorBidi" w:hAnsiTheme="minorBidi" w:cstheme="minorBidi"/>
          <w:sz w:val="24"/>
          <w:szCs w:val="24"/>
          <w:lang w:val="en"/>
        </w:rPr>
        <w:t>”</w:t>
      </w:r>
      <w:r w:rsidR="00062A4D">
        <w:rPr>
          <w:rStyle w:val="en"/>
          <w:rFonts w:asciiTheme="minorBidi" w:hAnsiTheme="minorBidi" w:cstheme="minorBidi"/>
          <w:sz w:val="24"/>
          <w:szCs w:val="24"/>
          <w:lang w:val="en"/>
        </w:rPr>
        <w:t xml:space="preserve"> (</w:t>
      </w:r>
      <w:r w:rsidR="00062A4D">
        <w:rPr>
          <w:rStyle w:val="en"/>
          <w:rFonts w:asciiTheme="minorBidi" w:hAnsiTheme="minorBidi" w:cstheme="minorBidi"/>
          <w:i/>
          <w:iCs/>
          <w:sz w:val="24"/>
          <w:szCs w:val="24"/>
          <w:lang w:val="en"/>
        </w:rPr>
        <w:t xml:space="preserve">Daniel </w:t>
      </w:r>
      <w:r w:rsidR="00062A4D">
        <w:rPr>
          <w:rStyle w:val="en"/>
          <w:rFonts w:asciiTheme="minorBidi" w:hAnsiTheme="minorBidi" w:cstheme="minorBidi"/>
          <w:sz w:val="24"/>
          <w:szCs w:val="24"/>
          <w:lang w:val="en"/>
        </w:rPr>
        <w:t>9:18).</w:t>
      </w:r>
      <w:r w:rsidRPr="004E1C85">
        <w:rPr>
          <w:rStyle w:val="en"/>
          <w:rFonts w:asciiTheme="minorBidi" w:hAnsiTheme="minorBidi" w:cstheme="minorBidi"/>
          <w:sz w:val="24"/>
          <w:szCs w:val="24"/>
          <w:lang w:val="en"/>
        </w:rPr>
        <w:t xml:space="preserve"> The kindness of God and the mercy He bestows upon all His creatures are based upon pure loving kindness, and are not in the nature of compensation, as God said to </w:t>
      </w:r>
      <w:r w:rsidR="00F66363">
        <w:rPr>
          <w:rStyle w:val="en"/>
          <w:rFonts w:asciiTheme="minorBidi" w:hAnsiTheme="minorBidi" w:cstheme="minorBidi"/>
          <w:sz w:val="24"/>
          <w:szCs w:val="24"/>
          <w:lang w:val="en"/>
        </w:rPr>
        <w:t>Iyov: “Who has</w:t>
      </w:r>
      <w:r w:rsidRPr="004E1C85">
        <w:rPr>
          <w:rStyle w:val="en"/>
          <w:rFonts w:asciiTheme="minorBidi" w:hAnsiTheme="minorBidi" w:cstheme="minorBidi"/>
          <w:sz w:val="24"/>
          <w:szCs w:val="24"/>
          <w:lang w:val="en"/>
        </w:rPr>
        <w:t xml:space="preserve"> given Me anything beforehand, that I should repay him?” </w:t>
      </w:r>
      <w:r w:rsidR="00062A4D">
        <w:rPr>
          <w:rStyle w:val="en"/>
          <w:rFonts w:asciiTheme="minorBidi" w:hAnsiTheme="minorBidi" w:cstheme="minorBidi"/>
          <w:sz w:val="24"/>
          <w:szCs w:val="24"/>
          <w:lang w:val="en"/>
        </w:rPr>
        <w:t>(</w:t>
      </w:r>
      <w:r w:rsidR="00062A4D">
        <w:rPr>
          <w:rStyle w:val="en"/>
          <w:rFonts w:asciiTheme="minorBidi" w:hAnsiTheme="minorBidi" w:cstheme="minorBidi"/>
          <w:i/>
          <w:iCs/>
          <w:sz w:val="24"/>
          <w:szCs w:val="24"/>
          <w:lang w:val="en"/>
        </w:rPr>
        <w:t xml:space="preserve">Iyov </w:t>
      </w:r>
      <w:r w:rsidR="00062A4D">
        <w:rPr>
          <w:rStyle w:val="en"/>
          <w:rFonts w:asciiTheme="minorBidi" w:hAnsiTheme="minorBidi" w:cstheme="minorBidi"/>
          <w:sz w:val="24"/>
          <w:szCs w:val="24"/>
          <w:lang w:val="en"/>
        </w:rPr>
        <w:t xml:space="preserve">41:3). </w:t>
      </w:r>
      <w:r w:rsidRPr="004E1C85">
        <w:rPr>
          <w:rStyle w:val="en"/>
          <w:rFonts w:asciiTheme="minorBidi" w:hAnsiTheme="minorBidi" w:cstheme="minorBidi"/>
          <w:sz w:val="24"/>
          <w:szCs w:val="24"/>
          <w:lang w:val="en"/>
        </w:rPr>
        <w:t xml:space="preserve">The Rabbis say: If a man makes a </w:t>
      </w:r>
      <w:r w:rsidRPr="00062A4D">
        <w:rPr>
          <w:rStyle w:val="en"/>
          <w:rFonts w:asciiTheme="minorBidi" w:hAnsiTheme="minorBidi" w:cstheme="minorBidi"/>
          <w:i/>
          <w:iCs/>
          <w:sz w:val="24"/>
          <w:szCs w:val="24"/>
          <w:lang w:val="en"/>
        </w:rPr>
        <w:t>mezuza</w:t>
      </w:r>
      <w:r w:rsidR="00E54D2A">
        <w:rPr>
          <w:rStyle w:val="en"/>
          <w:rFonts w:asciiTheme="minorBidi" w:hAnsiTheme="minorBidi" w:cstheme="minorBidi"/>
          <w:sz w:val="24"/>
          <w:szCs w:val="24"/>
          <w:lang w:val="en"/>
        </w:rPr>
        <w:t>,</w:t>
      </w:r>
      <w:r w:rsidRPr="004E1C85">
        <w:rPr>
          <w:rStyle w:val="en"/>
          <w:rFonts w:asciiTheme="minorBidi" w:hAnsiTheme="minorBidi" w:cstheme="minorBidi"/>
          <w:sz w:val="24"/>
          <w:szCs w:val="24"/>
          <w:lang w:val="en"/>
        </w:rPr>
        <w:t xml:space="preserve"> have I not given him the house? And if he attaches </w:t>
      </w:r>
      <w:r w:rsidR="00062A4D">
        <w:rPr>
          <w:rStyle w:val="en"/>
          <w:rFonts w:asciiTheme="minorBidi" w:hAnsiTheme="minorBidi" w:cstheme="minorBidi"/>
          <w:i/>
          <w:iCs/>
          <w:sz w:val="24"/>
          <w:szCs w:val="24"/>
          <w:lang w:val="en"/>
        </w:rPr>
        <w:t>tzitzit</w:t>
      </w:r>
      <w:r w:rsidR="00062A4D">
        <w:rPr>
          <w:rStyle w:val="en"/>
          <w:rFonts w:asciiTheme="minorBidi" w:hAnsiTheme="minorBidi" w:cstheme="minorBidi"/>
          <w:sz w:val="24"/>
          <w:szCs w:val="24"/>
          <w:lang w:val="en"/>
        </w:rPr>
        <w:t xml:space="preserve"> </w:t>
      </w:r>
      <w:r w:rsidRPr="004E1C85">
        <w:rPr>
          <w:rStyle w:val="en"/>
          <w:rFonts w:asciiTheme="minorBidi" w:hAnsiTheme="minorBidi" w:cstheme="minorBidi"/>
          <w:sz w:val="24"/>
          <w:szCs w:val="24"/>
          <w:lang w:val="en"/>
        </w:rPr>
        <w:t xml:space="preserve">to his garment, have I not given him the garment? </w:t>
      </w:r>
    </w:p>
    <w:p w14:paraId="2A7C7002" w14:textId="3B577989" w:rsidR="00502A9C" w:rsidRPr="004E1C85" w:rsidRDefault="00502A9C" w:rsidP="0061500F">
      <w:pPr>
        <w:pStyle w:val="a3"/>
        <w:spacing w:line="240" w:lineRule="auto"/>
        <w:ind w:left="720"/>
        <w:rPr>
          <w:rFonts w:asciiTheme="minorBidi" w:hAnsiTheme="minorBidi" w:cstheme="minorBidi"/>
          <w:sz w:val="24"/>
          <w:szCs w:val="24"/>
        </w:rPr>
      </w:pPr>
      <w:r w:rsidRPr="004E1C85">
        <w:rPr>
          <w:rStyle w:val="en"/>
          <w:rFonts w:asciiTheme="minorBidi" w:hAnsiTheme="minorBidi" w:cstheme="minorBidi"/>
          <w:sz w:val="24"/>
          <w:szCs w:val="24"/>
          <w:lang w:val="en"/>
        </w:rPr>
        <w:t xml:space="preserve">The proper belief, then, is that all benefits which come from God are due purely to His loving kindness, and are not compensation for one’s good deeds. This being so, benefits may come from God whether the recipient deserves to receive them or not. For prayer confers capacity upon a person who is not by nature fit to receive a </w:t>
      </w:r>
      <w:r w:rsidR="00E54D2A">
        <w:rPr>
          <w:rStyle w:val="en"/>
          <w:rFonts w:asciiTheme="minorBidi" w:hAnsiTheme="minorBidi" w:cstheme="minorBidi"/>
          <w:sz w:val="24"/>
          <w:szCs w:val="24"/>
          <w:lang w:val="en"/>
        </w:rPr>
        <w:t>particular</w:t>
      </w:r>
      <w:r w:rsidR="00E54D2A" w:rsidRPr="004E1C85">
        <w:rPr>
          <w:rStyle w:val="en"/>
          <w:rFonts w:asciiTheme="minorBidi" w:hAnsiTheme="minorBidi" w:cstheme="minorBidi"/>
          <w:sz w:val="24"/>
          <w:szCs w:val="24"/>
          <w:lang w:val="en"/>
        </w:rPr>
        <w:t xml:space="preserve"> </w:t>
      </w:r>
      <w:r w:rsidRPr="004E1C85">
        <w:rPr>
          <w:rStyle w:val="en"/>
          <w:rFonts w:asciiTheme="minorBidi" w:hAnsiTheme="minorBidi" w:cstheme="minorBidi"/>
          <w:sz w:val="24"/>
          <w:szCs w:val="24"/>
          <w:lang w:val="en"/>
        </w:rPr>
        <w:t>benefit. No one except God can do anything like this unless the recipient has a capacity, natural or artificial</w:t>
      </w:r>
      <w:r w:rsidR="00E02156" w:rsidRPr="004E1C85">
        <w:rPr>
          <w:rStyle w:val="en"/>
          <w:rFonts w:asciiTheme="minorBidi" w:hAnsiTheme="minorBidi" w:cstheme="minorBidi"/>
          <w:sz w:val="24"/>
          <w:szCs w:val="24"/>
          <w:lang w:val="en"/>
        </w:rPr>
        <w:t>. (</w:t>
      </w:r>
      <w:r w:rsidR="00E02156" w:rsidRPr="004E1C85">
        <w:rPr>
          <w:rStyle w:val="en"/>
          <w:rFonts w:asciiTheme="minorBidi" w:hAnsiTheme="minorBidi" w:cstheme="minorBidi"/>
          <w:i/>
          <w:iCs/>
          <w:sz w:val="24"/>
          <w:szCs w:val="24"/>
          <w:lang w:val="en"/>
        </w:rPr>
        <w:t xml:space="preserve">Sefer </w:t>
      </w:r>
      <w:r w:rsidR="00167A96">
        <w:rPr>
          <w:rStyle w:val="en"/>
          <w:rFonts w:asciiTheme="minorBidi" w:hAnsiTheme="minorBidi" w:cstheme="minorBidi"/>
          <w:i/>
          <w:iCs/>
          <w:sz w:val="24"/>
          <w:szCs w:val="24"/>
          <w:lang w:val="en"/>
        </w:rPr>
        <w:t>H</w:t>
      </w:r>
      <w:r w:rsidR="00E02156" w:rsidRPr="004E1C85">
        <w:rPr>
          <w:rStyle w:val="en"/>
          <w:rFonts w:asciiTheme="minorBidi" w:hAnsiTheme="minorBidi" w:cstheme="minorBidi"/>
          <w:i/>
          <w:iCs/>
          <w:sz w:val="24"/>
          <w:szCs w:val="24"/>
          <w:lang w:val="en"/>
        </w:rPr>
        <w:t xml:space="preserve">a-Ikarim </w:t>
      </w:r>
      <w:r w:rsidR="00E02156" w:rsidRPr="004E1C85">
        <w:rPr>
          <w:rStyle w:val="en"/>
          <w:rFonts w:asciiTheme="minorBidi" w:hAnsiTheme="minorBidi" w:cstheme="minorBidi"/>
          <w:sz w:val="24"/>
          <w:szCs w:val="24"/>
          <w:lang w:val="en"/>
        </w:rPr>
        <w:t>4:16)</w:t>
      </w:r>
      <w:r w:rsidRPr="004E1C85">
        <w:rPr>
          <w:rStyle w:val="en"/>
          <w:rFonts w:asciiTheme="minorBidi" w:hAnsiTheme="minorBidi" w:cstheme="minorBidi"/>
          <w:sz w:val="24"/>
          <w:szCs w:val="24"/>
          <w:lang w:val="en"/>
        </w:rPr>
        <w:t xml:space="preserve"> </w:t>
      </w:r>
    </w:p>
    <w:p w14:paraId="02E1C603" w14:textId="77777777" w:rsidR="00062A4D" w:rsidRDefault="00062A4D" w:rsidP="0061500F">
      <w:pPr>
        <w:spacing w:line="240" w:lineRule="auto"/>
        <w:ind w:firstLine="720"/>
        <w:rPr>
          <w:rFonts w:asciiTheme="minorBidi" w:hAnsiTheme="minorBidi" w:cstheme="minorBidi"/>
          <w:sz w:val="24"/>
          <w:szCs w:val="24"/>
        </w:rPr>
      </w:pPr>
    </w:p>
    <w:p w14:paraId="2A7606EE" w14:textId="25DE477A" w:rsidR="00502A9C" w:rsidRPr="004E1C85" w:rsidRDefault="00062A4D" w:rsidP="0061500F">
      <w:pPr>
        <w:spacing w:line="240" w:lineRule="auto"/>
        <w:ind w:firstLine="720"/>
        <w:rPr>
          <w:rFonts w:asciiTheme="minorBidi" w:hAnsiTheme="minorBidi" w:cstheme="minorBidi"/>
          <w:sz w:val="24"/>
          <w:szCs w:val="24"/>
        </w:rPr>
      </w:pPr>
      <w:r>
        <w:rPr>
          <w:rFonts w:asciiTheme="minorBidi" w:hAnsiTheme="minorBidi" w:cstheme="minorBidi" w:hint="cs"/>
          <w:sz w:val="24"/>
          <w:szCs w:val="24"/>
        </w:rPr>
        <w:t>W</w:t>
      </w:r>
      <w:r>
        <w:rPr>
          <w:rFonts w:asciiTheme="minorBidi" w:hAnsiTheme="minorBidi" w:cstheme="minorBidi"/>
          <w:sz w:val="24"/>
          <w:szCs w:val="24"/>
        </w:rPr>
        <w:t>ith</w:t>
      </w:r>
      <w:r w:rsidR="00502A9C" w:rsidRPr="004E1C85">
        <w:rPr>
          <w:rFonts w:asciiTheme="minorBidi" w:hAnsiTheme="minorBidi" w:cstheme="minorBidi"/>
          <w:sz w:val="24"/>
          <w:szCs w:val="24"/>
        </w:rPr>
        <w:t xml:space="preserve"> these words, Rabbi </w:t>
      </w:r>
      <w:r>
        <w:rPr>
          <w:rFonts w:asciiTheme="minorBidi" w:hAnsiTheme="minorBidi" w:cstheme="minorBidi"/>
          <w:sz w:val="24"/>
          <w:szCs w:val="24"/>
        </w:rPr>
        <w:t xml:space="preserve">Yosef </w:t>
      </w:r>
      <w:r w:rsidR="00502A9C" w:rsidRPr="004E1C85">
        <w:rPr>
          <w:rFonts w:asciiTheme="minorBidi" w:hAnsiTheme="minorBidi" w:cstheme="minorBidi"/>
          <w:sz w:val="24"/>
          <w:szCs w:val="24"/>
        </w:rPr>
        <w:t xml:space="preserve">Albo continues the words of his </w:t>
      </w:r>
      <w:r>
        <w:rPr>
          <w:rFonts w:asciiTheme="minorBidi" w:hAnsiTheme="minorBidi" w:cstheme="minorBidi"/>
          <w:sz w:val="24"/>
          <w:szCs w:val="24"/>
        </w:rPr>
        <w:t>teacher</w:t>
      </w:r>
      <w:r w:rsidR="00502A9C" w:rsidRPr="004E1C85">
        <w:rPr>
          <w:rFonts w:asciiTheme="minorBidi" w:hAnsiTheme="minorBidi" w:cstheme="minorBidi"/>
          <w:sz w:val="24"/>
          <w:szCs w:val="24"/>
        </w:rPr>
        <w:t xml:space="preserve">, Rabbi </w:t>
      </w:r>
      <w:r>
        <w:rPr>
          <w:rFonts w:asciiTheme="minorBidi" w:hAnsiTheme="minorBidi" w:cstheme="minorBidi"/>
          <w:sz w:val="24"/>
          <w:szCs w:val="24"/>
        </w:rPr>
        <w:t>Chasdai</w:t>
      </w:r>
      <w:r w:rsidR="00502A9C" w:rsidRPr="004E1C85">
        <w:rPr>
          <w:rFonts w:asciiTheme="minorBidi" w:hAnsiTheme="minorBidi" w:cstheme="minorBidi"/>
          <w:sz w:val="24"/>
          <w:szCs w:val="24"/>
        </w:rPr>
        <w:t xml:space="preserve"> </w:t>
      </w:r>
      <w:r>
        <w:rPr>
          <w:rFonts w:asciiTheme="minorBidi" w:hAnsiTheme="minorBidi" w:cstheme="minorBidi"/>
          <w:sz w:val="24"/>
          <w:szCs w:val="24"/>
        </w:rPr>
        <w:t>Crescas</w:t>
      </w:r>
      <w:r w:rsidR="00502A9C" w:rsidRPr="004E1C85">
        <w:rPr>
          <w:rFonts w:asciiTheme="minorBidi" w:hAnsiTheme="minorBidi" w:cstheme="minorBidi"/>
          <w:sz w:val="24"/>
          <w:szCs w:val="24"/>
        </w:rPr>
        <w:t xml:space="preserve">, who </w:t>
      </w:r>
      <w:r>
        <w:rPr>
          <w:rFonts w:asciiTheme="minorBidi" w:hAnsiTheme="minorBidi" w:cstheme="minorBidi"/>
          <w:sz w:val="24"/>
          <w:szCs w:val="24"/>
        </w:rPr>
        <w:t>argued</w:t>
      </w:r>
      <w:r w:rsidR="00502A9C" w:rsidRPr="004E1C85">
        <w:rPr>
          <w:rFonts w:asciiTheme="minorBidi" w:hAnsiTheme="minorBidi" w:cstheme="minorBidi"/>
          <w:sz w:val="24"/>
          <w:szCs w:val="24"/>
        </w:rPr>
        <w:t xml:space="preserve"> that prayer is </w:t>
      </w:r>
      <w:r>
        <w:rPr>
          <w:rFonts w:asciiTheme="minorBidi" w:hAnsiTheme="minorBidi" w:cstheme="minorBidi"/>
          <w:sz w:val="24"/>
          <w:szCs w:val="24"/>
        </w:rPr>
        <w:t xml:space="preserve">at times </w:t>
      </w:r>
      <w:r w:rsidR="00502A9C" w:rsidRPr="004E1C85">
        <w:rPr>
          <w:rFonts w:asciiTheme="minorBidi" w:hAnsiTheme="minorBidi" w:cstheme="minorBidi"/>
          <w:sz w:val="24"/>
          <w:szCs w:val="24"/>
        </w:rPr>
        <w:t xml:space="preserve">answered </w:t>
      </w:r>
      <w:r>
        <w:rPr>
          <w:rFonts w:asciiTheme="minorBidi" w:hAnsiTheme="minorBidi" w:cstheme="minorBidi"/>
          <w:sz w:val="24"/>
          <w:szCs w:val="24"/>
        </w:rPr>
        <w:t>not in accordance with the standards of justice and compensation</w:t>
      </w:r>
      <w:r w:rsidR="00502A9C" w:rsidRPr="004E1C85">
        <w:rPr>
          <w:rFonts w:asciiTheme="minorBidi" w:hAnsiTheme="minorBidi" w:cstheme="minorBidi"/>
          <w:sz w:val="24"/>
          <w:szCs w:val="24"/>
        </w:rPr>
        <w:t xml:space="preserve">. A person can receive through prayer </w:t>
      </w:r>
      <w:r w:rsidR="000943AB">
        <w:rPr>
          <w:rFonts w:asciiTheme="minorBidi" w:hAnsiTheme="minorBidi" w:cstheme="minorBidi"/>
          <w:sz w:val="24"/>
          <w:szCs w:val="24"/>
        </w:rPr>
        <w:t xml:space="preserve">even that which he does not deserve. We explained in the previous </w:t>
      </w:r>
      <w:r w:rsidR="000943AB" w:rsidRPr="000943AB">
        <w:rPr>
          <w:rFonts w:asciiTheme="minorBidi" w:hAnsiTheme="minorBidi" w:cstheme="minorBidi"/>
          <w:i/>
          <w:iCs/>
          <w:sz w:val="24"/>
          <w:szCs w:val="24"/>
        </w:rPr>
        <w:t>shiur</w:t>
      </w:r>
      <w:r w:rsidR="000943AB">
        <w:rPr>
          <w:rFonts w:asciiTheme="minorBidi" w:hAnsiTheme="minorBidi" w:cstheme="minorBidi"/>
          <w:i/>
          <w:iCs/>
          <w:sz w:val="24"/>
          <w:szCs w:val="24"/>
        </w:rPr>
        <w:t xml:space="preserve"> </w:t>
      </w:r>
      <w:r w:rsidR="000943AB">
        <w:rPr>
          <w:rFonts w:asciiTheme="minorBidi" w:hAnsiTheme="minorBidi" w:cstheme="minorBidi"/>
          <w:sz w:val="24"/>
          <w:szCs w:val="24"/>
        </w:rPr>
        <w:t>that this idea is not self-evident, and that there are those who maintain that a person receives what he desires only if he is</w:t>
      </w:r>
      <w:r w:rsidR="00502A9C" w:rsidRPr="004E1C85">
        <w:rPr>
          <w:rFonts w:asciiTheme="minorBidi" w:hAnsiTheme="minorBidi" w:cstheme="minorBidi"/>
          <w:sz w:val="24"/>
          <w:szCs w:val="24"/>
        </w:rPr>
        <w:t xml:space="preserve"> worthy to receive it. Contrary to this position, R</w:t>
      </w:r>
      <w:r w:rsidR="000943AB">
        <w:rPr>
          <w:rFonts w:asciiTheme="minorBidi" w:hAnsiTheme="minorBidi" w:cstheme="minorBidi"/>
          <w:sz w:val="24"/>
          <w:szCs w:val="24"/>
        </w:rPr>
        <w:t xml:space="preserve">abbi Yosef </w:t>
      </w:r>
      <w:r w:rsidR="00502A9C" w:rsidRPr="004E1C85">
        <w:rPr>
          <w:rFonts w:asciiTheme="minorBidi" w:hAnsiTheme="minorBidi" w:cstheme="minorBidi"/>
          <w:sz w:val="24"/>
          <w:szCs w:val="24"/>
        </w:rPr>
        <w:t xml:space="preserve">Albo emphasizes that the </w:t>
      </w:r>
      <w:r w:rsidR="000943AB">
        <w:rPr>
          <w:rFonts w:asciiTheme="minorBidi" w:hAnsiTheme="minorBidi" w:cstheme="minorBidi"/>
          <w:sz w:val="24"/>
          <w:szCs w:val="24"/>
        </w:rPr>
        <w:t>D</w:t>
      </w:r>
      <w:r w:rsidR="00502A9C" w:rsidRPr="004E1C85">
        <w:rPr>
          <w:rFonts w:asciiTheme="minorBidi" w:hAnsiTheme="minorBidi" w:cstheme="minorBidi"/>
          <w:sz w:val="24"/>
          <w:szCs w:val="24"/>
        </w:rPr>
        <w:t>ivine good does not depend on human actions and can</w:t>
      </w:r>
      <w:r w:rsidR="000943AB">
        <w:rPr>
          <w:rFonts w:asciiTheme="minorBidi" w:hAnsiTheme="minorBidi" w:cstheme="minorBidi"/>
          <w:sz w:val="24"/>
          <w:szCs w:val="24"/>
        </w:rPr>
        <w:t xml:space="preserve"> come even not by right.</w:t>
      </w:r>
    </w:p>
    <w:p w14:paraId="0CF4A7E4" w14:textId="77777777" w:rsidR="000943AB" w:rsidRDefault="000943AB" w:rsidP="0061500F">
      <w:pPr>
        <w:spacing w:line="240" w:lineRule="auto"/>
        <w:ind w:firstLine="720"/>
        <w:rPr>
          <w:rFonts w:asciiTheme="minorBidi" w:hAnsiTheme="minorBidi" w:cstheme="minorBidi"/>
          <w:sz w:val="24"/>
          <w:szCs w:val="24"/>
        </w:rPr>
      </w:pPr>
    </w:p>
    <w:p w14:paraId="20D98EA0" w14:textId="5B3E105F" w:rsidR="00502A9C" w:rsidRPr="004E1C85" w:rsidRDefault="00B22439" w:rsidP="0061500F">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502A9C" w:rsidRPr="004E1C85">
        <w:rPr>
          <w:rFonts w:asciiTheme="minorBidi" w:hAnsiTheme="minorBidi" w:cstheme="minorBidi"/>
          <w:sz w:val="24"/>
          <w:szCs w:val="24"/>
        </w:rPr>
        <w:t xml:space="preserve"> prayer described in this</w:t>
      </w:r>
      <w:r>
        <w:rPr>
          <w:rFonts w:asciiTheme="minorBidi" w:hAnsiTheme="minorBidi" w:cstheme="minorBidi"/>
          <w:sz w:val="24"/>
          <w:szCs w:val="24"/>
        </w:rPr>
        <w:t xml:space="preserve"> chapter is different in nature from the prayer in </w:t>
      </w:r>
      <w:r w:rsidR="008B5326">
        <w:rPr>
          <w:rFonts w:asciiTheme="minorBidi" w:hAnsiTheme="minorBidi" w:cstheme="minorBidi"/>
          <w:sz w:val="24"/>
          <w:szCs w:val="24"/>
        </w:rPr>
        <w:t>C</w:t>
      </w:r>
      <w:r>
        <w:rPr>
          <w:rFonts w:asciiTheme="minorBidi" w:hAnsiTheme="minorBidi" w:cstheme="minorBidi"/>
          <w:sz w:val="24"/>
          <w:szCs w:val="24"/>
        </w:rPr>
        <w:t xml:space="preserve">hapter 18. Here we are dealing with prayer that </w:t>
      </w:r>
      <w:r w:rsidR="00502A9C" w:rsidRPr="004E1C85">
        <w:rPr>
          <w:rFonts w:asciiTheme="minorBidi" w:hAnsiTheme="minorBidi" w:cstheme="minorBidi"/>
          <w:sz w:val="24"/>
          <w:szCs w:val="24"/>
        </w:rPr>
        <w:t>brings about rea</w:t>
      </w:r>
      <w:r>
        <w:rPr>
          <w:rFonts w:asciiTheme="minorBidi" w:hAnsiTheme="minorBidi" w:cstheme="minorBidi"/>
          <w:sz w:val="24"/>
          <w:szCs w:val="24"/>
        </w:rPr>
        <w:t xml:space="preserve">l change, whereas in </w:t>
      </w:r>
      <w:r w:rsidR="008B5326">
        <w:rPr>
          <w:rFonts w:asciiTheme="minorBidi" w:hAnsiTheme="minorBidi" w:cstheme="minorBidi"/>
          <w:sz w:val="24"/>
          <w:szCs w:val="24"/>
        </w:rPr>
        <w:t>C</w:t>
      </w:r>
      <w:r>
        <w:rPr>
          <w:rFonts w:asciiTheme="minorBidi" w:hAnsiTheme="minorBidi" w:cstheme="minorBidi"/>
          <w:sz w:val="24"/>
          <w:szCs w:val="24"/>
        </w:rPr>
        <w:t xml:space="preserve">hapter 18, it is </w:t>
      </w:r>
      <w:r w:rsidR="00502A9C" w:rsidRPr="004E1C85">
        <w:rPr>
          <w:rFonts w:asciiTheme="minorBidi" w:hAnsiTheme="minorBidi" w:cstheme="minorBidi"/>
          <w:sz w:val="24"/>
          <w:szCs w:val="24"/>
        </w:rPr>
        <w:t>man</w:t>
      </w:r>
      <w:r>
        <w:rPr>
          <w:rFonts w:asciiTheme="minorBidi" w:hAnsiTheme="minorBidi" w:cstheme="minorBidi"/>
          <w:sz w:val="24"/>
          <w:szCs w:val="24"/>
        </w:rPr>
        <w:t xml:space="preserve"> who changes and not the D</w:t>
      </w:r>
      <w:r w:rsidR="00502A9C" w:rsidRPr="004E1C85">
        <w:rPr>
          <w:rFonts w:asciiTheme="minorBidi" w:hAnsiTheme="minorBidi" w:cstheme="minorBidi"/>
          <w:sz w:val="24"/>
          <w:szCs w:val="24"/>
        </w:rPr>
        <w:t>ivine decision. Here there is</w:t>
      </w:r>
      <w:r>
        <w:rPr>
          <w:rFonts w:asciiTheme="minorBidi" w:hAnsiTheme="minorBidi" w:cstheme="minorBidi"/>
          <w:sz w:val="24"/>
          <w:szCs w:val="24"/>
        </w:rPr>
        <w:t xml:space="preserve"> a Divine occurrence and act, whereas </w:t>
      </w:r>
      <w:r w:rsidR="008B5326">
        <w:rPr>
          <w:rFonts w:asciiTheme="minorBidi" w:hAnsiTheme="minorBidi" w:cstheme="minorBidi"/>
          <w:sz w:val="24"/>
          <w:szCs w:val="24"/>
        </w:rPr>
        <w:t>C</w:t>
      </w:r>
      <w:r>
        <w:rPr>
          <w:rFonts w:asciiTheme="minorBidi" w:hAnsiTheme="minorBidi" w:cstheme="minorBidi"/>
          <w:sz w:val="24"/>
          <w:szCs w:val="24"/>
        </w:rPr>
        <w:t>hapter 18</w:t>
      </w:r>
      <w:r w:rsidR="00502A9C" w:rsidRPr="004E1C85">
        <w:rPr>
          <w:rFonts w:asciiTheme="minorBidi" w:hAnsiTheme="minorBidi" w:cstheme="minorBidi"/>
          <w:sz w:val="24"/>
          <w:szCs w:val="24"/>
        </w:rPr>
        <w:t xml:space="preserve"> </w:t>
      </w:r>
      <w:r>
        <w:rPr>
          <w:rFonts w:asciiTheme="minorBidi" w:hAnsiTheme="minorBidi" w:cstheme="minorBidi"/>
          <w:sz w:val="24"/>
          <w:szCs w:val="24"/>
        </w:rPr>
        <w:t>descri</w:t>
      </w:r>
      <w:r w:rsidR="008B5326">
        <w:rPr>
          <w:rFonts w:asciiTheme="minorBidi" w:hAnsiTheme="minorBidi" w:cstheme="minorBidi"/>
          <w:sz w:val="24"/>
          <w:szCs w:val="24"/>
        </w:rPr>
        <w:t>bes</w:t>
      </w:r>
      <w:r>
        <w:rPr>
          <w:rFonts w:asciiTheme="minorBidi" w:hAnsiTheme="minorBidi" w:cstheme="minorBidi"/>
          <w:sz w:val="24"/>
          <w:szCs w:val="24"/>
        </w:rPr>
        <w:t xml:space="preserve"> a seemingly mechanical mechanism, </w:t>
      </w:r>
      <w:r w:rsidR="00502A9C" w:rsidRPr="004E1C85">
        <w:rPr>
          <w:rFonts w:asciiTheme="minorBidi" w:hAnsiTheme="minorBidi" w:cstheme="minorBidi"/>
          <w:sz w:val="24"/>
          <w:szCs w:val="24"/>
        </w:rPr>
        <w:t xml:space="preserve">in which </w:t>
      </w:r>
      <w:r>
        <w:rPr>
          <w:rFonts w:asciiTheme="minorBidi" w:hAnsiTheme="minorBidi" w:cstheme="minorBidi"/>
          <w:sz w:val="24"/>
          <w:szCs w:val="24"/>
        </w:rPr>
        <w:t>the person</w:t>
      </w:r>
      <w:r w:rsidR="00502A9C" w:rsidRPr="004E1C85">
        <w:rPr>
          <w:rFonts w:asciiTheme="minorBidi" w:hAnsiTheme="minorBidi" w:cstheme="minorBidi"/>
          <w:sz w:val="24"/>
          <w:szCs w:val="24"/>
        </w:rPr>
        <w:t xml:space="preserve"> has to move up to the right place in order for his desire to be fulfilled.</w:t>
      </w:r>
      <w:r>
        <w:rPr>
          <w:rFonts w:asciiTheme="minorBidi" w:hAnsiTheme="minorBidi" w:cstheme="minorBidi"/>
          <w:sz w:val="24"/>
          <w:szCs w:val="24"/>
        </w:rPr>
        <w:t xml:space="preserve"> The description of the Divine decrees </w:t>
      </w:r>
      <w:r w:rsidR="008B5326">
        <w:rPr>
          <w:rFonts w:asciiTheme="minorBidi" w:hAnsiTheme="minorBidi" w:cstheme="minorBidi"/>
          <w:sz w:val="24"/>
          <w:szCs w:val="24"/>
        </w:rPr>
        <w:t xml:space="preserve">is </w:t>
      </w:r>
      <w:r>
        <w:rPr>
          <w:rFonts w:asciiTheme="minorBidi" w:hAnsiTheme="minorBidi" w:cstheme="minorBidi"/>
          <w:sz w:val="24"/>
          <w:szCs w:val="24"/>
        </w:rPr>
        <w:t xml:space="preserve">also </w:t>
      </w:r>
      <w:r w:rsidR="008B5326">
        <w:rPr>
          <w:rFonts w:asciiTheme="minorBidi" w:hAnsiTheme="minorBidi" w:cstheme="minorBidi"/>
          <w:sz w:val="24"/>
          <w:szCs w:val="24"/>
        </w:rPr>
        <w:t>different:</w:t>
      </w:r>
      <w:r>
        <w:rPr>
          <w:rFonts w:asciiTheme="minorBidi" w:hAnsiTheme="minorBidi" w:cstheme="minorBidi"/>
          <w:sz w:val="24"/>
          <w:szCs w:val="24"/>
        </w:rPr>
        <w:t xml:space="preserve"> here the decree is </w:t>
      </w:r>
      <w:r w:rsidR="00622D14">
        <w:rPr>
          <w:rFonts w:asciiTheme="minorBidi" w:hAnsiTheme="minorBidi" w:cstheme="minorBidi"/>
          <w:sz w:val="24"/>
          <w:szCs w:val="24"/>
        </w:rPr>
        <w:t xml:space="preserve">specific to the person, whereas in </w:t>
      </w:r>
      <w:r w:rsidR="008B5326">
        <w:rPr>
          <w:rFonts w:asciiTheme="minorBidi" w:hAnsiTheme="minorBidi" w:cstheme="minorBidi"/>
          <w:sz w:val="24"/>
          <w:szCs w:val="24"/>
        </w:rPr>
        <w:t>C</w:t>
      </w:r>
      <w:r w:rsidR="00622D14">
        <w:rPr>
          <w:rFonts w:asciiTheme="minorBidi" w:hAnsiTheme="minorBidi" w:cstheme="minorBidi"/>
          <w:sz w:val="24"/>
          <w:szCs w:val="24"/>
        </w:rPr>
        <w:t>hapter 18</w:t>
      </w:r>
      <w:r w:rsidR="008B5326">
        <w:rPr>
          <w:rFonts w:asciiTheme="minorBidi" w:hAnsiTheme="minorBidi" w:cstheme="minorBidi"/>
          <w:sz w:val="24"/>
          <w:szCs w:val="24"/>
        </w:rPr>
        <w:t>,</w:t>
      </w:r>
      <w:r w:rsidR="00622D14">
        <w:rPr>
          <w:rFonts w:asciiTheme="minorBidi" w:hAnsiTheme="minorBidi" w:cstheme="minorBidi"/>
          <w:sz w:val="24"/>
          <w:szCs w:val="24"/>
        </w:rPr>
        <w:t xml:space="preserve"> the decrees are described </w:t>
      </w:r>
      <w:r w:rsidR="008B5326">
        <w:rPr>
          <w:rFonts w:asciiTheme="minorBidi" w:hAnsiTheme="minorBidi" w:cstheme="minorBidi"/>
          <w:sz w:val="24"/>
          <w:szCs w:val="24"/>
        </w:rPr>
        <w:t xml:space="preserve">as </w:t>
      </w:r>
      <w:r w:rsidR="00622D14">
        <w:rPr>
          <w:rFonts w:asciiTheme="minorBidi" w:hAnsiTheme="minorBidi" w:cstheme="minorBidi"/>
          <w:sz w:val="24"/>
          <w:szCs w:val="24"/>
        </w:rPr>
        <w:t>general</w:t>
      </w:r>
      <w:r w:rsidR="008B5326">
        <w:rPr>
          <w:rFonts w:asciiTheme="minorBidi" w:hAnsiTheme="minorBidi" w:cstheme="minorBidi"/>
          <w:sz w:val="24"/>
          <w:szCs w:val="24"/>
        </w:rPr>
        <w:t>ities</w:t>
      </w:r>
      <w:r w:rsidR="00622D14">
        <w:rPr>
          <w:rFonts w:asciiTheme="minorBidi" w:hAnsiTheme="minorBidi" w:cstheme="minorBidi"/>
          <w:sz w:val="24"/>
          <w:szCs w:val="24"/>
        </w:rPr>
        <w:t xml:space="preserve">. </w:t>
      </w:r>
    </w:p>
    <w:p w14:paraId="55415DD3" w14:textId="77777777" w:rsidR="00622D14" w:rsidRDefault="00622D14" w:rsidP="0061500F">
      <w:pPr>
        <w:spacing w:line="240" w:lineRule="auto"/>
        <w:ind w:firstLine="720"/>
        <w:rPr>
          <w:rFonts w:asciiTheme="minorBidi" w:hAnsiTheme="minorBidi" w:cstheme="minorBidi"/>
          <w:sz w:val="24"/>
          <w:szCs w:val="24"/>
        </w:rPr>
      </w:pPr>
    </w:p>
    <w:p w14:paraId="47B94F5A" w14:textId="5FA13A7F" w:rsidR="00622D14" w:rsidRDefault="00502A9C" w:rsidP="0061500F">
      <w:pPr>
        <w:spacing w:line="240" w:lineRule="auto"/>
        <w:ind w:firstLine="720"/>
        <w:rPr>
          <w:rStyle w:val="en"/>
          <w:rFonts w:asciiTheme="minorBidi" w:hAnsiTheme="minorBidi" w:cstheme="minorBidi"/>
          <w:sz w:val="24"/>
          <w:szCs w:val="24"/>
          <w:lang w:val="en"/>
        </w:rPr>
      </w:pPr>
      <w:r w:rsidRPr="004E1C85">
        <w:rPr>
          <w:rFonts w:asciiTheme="minorBidi" w:hAnsiTheme="minorBidi" w:cstheme="minorBidi"/>
          <w:sz w:val="24"/>
          <w:szCs w:val="24"/>
        </w:rPr>
        <w:t>The statement that: "</w:t>
      </w:r>
      <w:r w:rsidR="00622D14" w:rsidRPr="004E1C85">
        <w:rPr>
          <w:rStyle w:val="en"/>
          <w:rFonts w:asciiTheme="minorBidi" w:hAnsiTheme="minorBidi" w:cstheme="minorBidi"/>
          <w:sz w:val="24"/>
          <w:szCs w:val="24"/>
          <w:lang w:val="en"/>
        </w:rPr>
        <w:t>The proper belief, then, is that all benefits which come from God are due purely to His loving kindness, and are not compensation for one’s good deeds. This being so, benefits may come from God whether the recipient deserves to receive them or not. For prayer confers capacity upon a person who is not by nature</w:t>
      </w:r>
      <w:r w:rsidR="00622D14">
        <w:rPr>
          <w:rStyle w:val="en"/>
          <w:rFonts w:asciiTheme="minorBidi" w:hAnsiTheme="minorBidi" w:cstheme="minorBidi"/>
          <w:sz w:val="24"/>
          <w:szCs w:val="24"/>
          <w:lang w:val="en"/>
        </w:rPr>
        <w:t xml:space="preserve"> fit to receive a </w:t>
      </w:r>
      <w:r w:rsidR="008B5326">
        <w:rPr>
          <w:rStyle w:val="en"/>
          <w:rFonts w:asciiTheme="minorBidi" w:hAnsiTheme="minorBidi" w:cstheme="minorBidi"/>
          <w:sz w:val="24"/>
          <w:szCs w:val="24"/>
          <w:lang w:val="en"/>
        </w:rPr>
        <w:t>particular</w:t>
      </w:r>
      <w:r w:rsidR="008B5326" w:rsidRPr="004E1C85">
        <w:rPr>
          <w:rStyle w:val="en"/>
          <w:rFonts w:asciiTheme="minorBidi" w:hAnsiTheme="minorBidi" w:cstheme="minorBidi"/>
          <w:sz w:val="24"/>
          <w:szCs w:val="24"/>
          <w:lang w:val="en"/>
        </w:rPr>
        <w:t xml:space="preserve"> </w:t>
      </w:r>
      <w:r w:rsidR="00622D14">
        <w:rPr>
          <w:rStyle w:val="en"/>
          <w:rFonts w:asciiTheme="minorBidi" w:hAnsiTheme="minorBidi" w:cstheme="minorBidi"/>
          <w:sz w:val="24"/>
          <w:szCs w:val="24"/>
          <w:lang w:val="en"/>
        </w:rPr>
        <w:t xml:space="preserve">benefit," contradicts </w:t>
      </w:r>
      <w:r w:rsidR="008B5326">
        <w:rPr>
          <w:rStyle w:val="en"/>
          <w:rFonts w:asciiTheme="minorBidi" w:hAnsiTheme="minorBidi" w:cstheme="minorBidi"/>
          <w:sz w:val="24"/>
          <w:szCs w:val="24"/>
          <w:lang w:val="en"/>
        </w:rPr>
        <w:t>C</w:t>
      </w:r>
      <w:r w:rsidR="00622D14">
        <w:rPr>
          <w:rStyle w:val="en"/>
          <w:rFonts w:asciiTheme="minorBidi" w:hAnsiTheme="minorBidi" w:cstheme="minorBidi"/>
          <w:sz w:val="24"/>
          <w:szCs w:val="24"/>
          <w:lang w:val="en"/>
        </w:rPr>
        <w:t xml:space="preserve">hapter 18, according to which a person receives what is appropriate for him at </w:t>
      </w:r>
      <w:r w:rsidR="00C3353D">
        <w:rPr>
          <w:rStyle w:val="en"/>
          <w:rFonts w:asciiTheme="minorBidi" w:hAnsiTheme="minorBidi" w:cstheme="minorBidi"/>
          <w:sz w:val="24"/>
          <w:szCs w:val="24"/>
          <w:lang w:val="en"/>
        </w:rPr>
        <w:t xml:space="preserve">his </w:t>
      </w:r>
      <w:r w:rsidR="00622D14">
        <w:rPr>
          <w:rStyle w:val="en"/>
          <w:rFonts w:asciiTheme="minorBidi" w:hAnsiTheme="minorBidi" w:cstheme="minorBidi"/>
          <w:sz w:val="24"/>
          <w:szCs w:val="24"/>
          <w:lang w:val="en"/>
        </w:rPr>
        <w:t xml:space="preserve">level. </w:t>
      </w:r>
    </w:p>
    <w:p w14:paraId="2B261886" w14:textId="77777777" w:rsidR="00622D14" w:rsidRDefault="00622D14" w:rsidP="0061500F">
      <w:pPr>
        <w:spacing w:line="240" w:lineRule="auto"/>
        <w:ind w:firstLine="720"/>
        <w:rPr>
          <w:rStyle w:val="en"/>
          <w:rFonts w:asciiTheme="minorBidi" w:hAnsiTheme="minorBidi" w:cstheme="minorBidi"/>
          <w:sz w:val="24"/>
          <w:szCs w:val="24"/>
          <w:lang w:val="en"/>
        </w:rPr>
      </w:pPr>
    </w:p>
    <w:p w14:paraId="6F878493" w14:textId="2E8A78C3" w:rsidR="00502A9C" w:rsidRPr="004E1C85" w:rsidRDefault="00502A9C"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The</w:t>
      </w:r>
      <w:r w:rsidR="00622D14">
        <w:rPr>
          <w:rFonts w:asciiTheme="minorBidi" w:hAnsiTheme="minorBidi" w:cstheme="minorBidi"/>
          <w:sz w:val="24"/>
          <w:szCs w:val="24"/>
        </w:rPr>
        <w:t xml:space="preserve"> </w:t>
      </w:r>
      <w:r w:rsidRPr="004E1C85">
        <w:rPr>
          <w:rFonts w:asciiTheme="minorBidi" w:hAnsiTheme="minorBidi" w:cstheme="minorBidi"/>
          <w:sz w:val="24"/>
          <w:szCs w:val="24"/>
        </w:rPr>
        <w:t xml:space="preserve">comparison between the two chapters presents us with a contradiction. There are </w:t>
      </w:r>
      <w:r w:rsidR="00622D14">
        <w:rPr>
          <w:rFonts w:asciiTheme="minorBidi" w:hAnsiTheme="minorBidi" w:cstheme="minorBidi"/>
          <w:sz w:val="24"/>
          <w:szCs w:val="24"/>
        </w:rPr>
        <w:t xml:space="preserve">certain </w:t>
      </w:r>
      <w:r w:rsidRPr="004E1C85">
        <w:rPr>
          <w:rFonts w:asciiTheme="minorBidi" w:hAnsiTheme="minorBidi" w:cstheme="minorBidi"/>
          <w:sz w:val="24"/>
          <w:szCs w:val="24"/>
        </w:rPr>
        <w:t xml:space="preserve">books </w:t>
      </w:r>
      <w:r w:rsidR="00622D14">
        <w:rPr>
          <w:rFonts w:asciiTheme="minorBidi" w:hAnsiTheme="minorBidi" w:cstheme="minorBidi"/>
          <w:sz w:val="24"/>
          <w:szCs w:val="24"/>
        </w:rPr>
        <w:t xml:space="preserve">in which </w:t>
      </w:r>
      <w:r w:rsidR="00690018">
        <w:rPr>
          <w:rFonts w:asciiTheme="minorBidi" w:hAnsiTheme="minorBidi" w:cstheme="minorBidi"/>
          <w:sz w:val="24"/>
          <w:szCs w:val="24"/>
        </w:rPr>
        <w:t xml:space="preserve">contradictions are legitimate, </w:t>
      </w:r>
      <w:r w:rsidR="00C3353D">
        <w:rPr>
          <w:rFonts w:asciiTheme="minorBidi" w:hAnsiTheme="minorBidi" w:cstheme="minorBidi"/>
          <w:sz w:val="24"/>
          <w:szCs w:val="24"/>
        </w:rPr>
        <w:t>such as</w:t>
      </w:r>
      <w:r w:rsidR="00690018">
        <w:rPr>
          <w:rFonts w:asciiTheme="minorBidi" w:hAnsiTheme="minorBidi" w:cstheme="minorBidi"/>
          <w:sz w:val="24"/>
          <w:szCs w:val="24"/>
        </w:rPr>
        <w:t xml:space="preserve"> collections or compilations. </w:t>
      </w:r>
      <w:r w:rsidRPr="004E1C85">
        <w:rPr>
          <w:rFonts w:asciiTheme="minorBidi" w:hAnsiTheme="minorBidi" w:cstheme="minorBidi"/>
          <w:sz w:val="24"/>
          <w:szCs w:val="24"/>
        </w:rPr>
        <w:t>There are also books</w:t>
      </w:r>
      <w:r w:rsidR="00690018">
        <w:rPr>
          <w:rFonts w:asciiTheme="minorBidi" w:hAnsiTheme="minorBidi" w:cstheme="minorBidi"/>
          <w:sz w:val="24"/>
          <w:szCs w:val="24"/>
        </w:rPr>
        <w:t xml:space="preserve"> of </w:t>
      </w:r>
      <w:r w:rsidR="00C3353D" w:rsidRPr="00C3353D">
        <w:rPr>
          <w:rFonts w:asciiTheme="minorBidi" w:hAnsiTheme="minorBidi" w:cstheme="minorBidi"/>
          <w:sz w:val="24"/>
          <w:szCs w:val="24"/>
        </w:rPr>
        <w:t>m</w:t>
      </w:r>
      <w:r w:rsidR="00690018" w:rsidRPr="00C3353D">
        <w:rPr>
          <w:rFonts w:asciiTheme="minorBidi" w:hAnsiTheme="minorBidi" w:cstheme="minorBidi"/>
          <w:sz w:val="24"/>
          <w:szCs w:val="24"/>
        </w:rPr>
        <w:t>idrashic</w:t>
      </w:r>
      <w:r w:rsidR="00690018">
        <w:rPr>
          <w:rFonts w:asciiTheme="minorBidi" w:hAnsiTheme="minorBidi" w:cstheme="minorBidi"/>
          <w:sz w:val="24"/>
          <w:szCs w:val="24"/>
        </w:rPr>
        <w:t xml:space="preserve"> expositions</w:t>
      </w:r>
      <w:r w:rsidRPr="004E1C85">
        <w:rPr>
          <w:rFonts w:asciiTheme="minorBidi" w:hAnsiTheme="minorBidi" w:cstheme="minorBidi"/>
          <w:sz w:val="24"/>
          <w:szCs w:val="24"/>
        </w:rPr>
        <w:t xml:space="preserve"> on the Torah, in which the </w:t>
      </w:r>
      <w:r w:rsidR="00690018">
        <w:rPr>
          <w:rFonts w:asciiTheme="minorBidi" w:hAnsiTheme="minorBidi" w:cstheme="minorBidi"/>
          <w:sz w:val="24"/>
          <w:szCs w:val="24"/>
        </w:rPr>
        <w:t>author stresses one point</w:t>
      </w:r>
      <w:r w:rsidR="00C3353D" w:rsidRPr="00C3353D">
        <w:rPr>
          <w:rFonts w:asciiTheme="minorBidi" w:hAnsiTheme="minorBidi" w:cstheme="minorBidi"/>
          <w:sz w:val="24"/>
          <w:szCs w:val="24"/>
        </w:rPr>
        <w:t xml:space="preserve"> </w:t>
      </w:r>
      <w:r w:rsidR="00C3353D">
        <w:rPr>
          <w:rFonts w:asciiTheme="minorBidi" w:hAnsiTheme="minorBidi" w:cstheme="minorBidi"/>
          <w:sz w:val="24"/>
          <w:szCs w:val="24"/>
        </w:rPr>
        <w:t>in one place</w:t>
      </w:r>
      <w:r w:rsidR="00690018">
        <w:rPr>
          <w:rFonts w:asciiTheme="minorBidi" w:hAnsiTheme="minorBidi" w:cstheme="minorBidi"/>
          <w:sz w:val="24"/>
          <w:szCs w:val="24"/>
        </w:rPr>
        <w:t xml:space="preserve"> and </w:t>
      </w:r>
      <w:r w:rsidR="00C3353D">
        <w:rPr>
          <w:rFonts w:asciiTheme="minorBidi" w:hAnsiTheme="minorBidi" w:cstheme="minorBidi"/>
          <w:sz w:val="24"/>
          <w:szCs w:val="24"/>
        </w:rPr>
        <w:t xml:space="preserve">a different point </w:t>
      </w:r>
      <w:r w:rsidR="00690018">
        <w:rPr>
          <w:rFonts w:asciiTheme="minorBidi" w:hAnsiTheme="minorBidi" w:cstheme="minorBidi"/>
          <w:sz w:val="24"/>
          <w:szCs w:val="24"/>
        </w:rPr>
        <w:t xml:space="preserve">in a different place. </w:t>
      </w:r>
      <w:r w:rsidRPr="004E1C85">
        <w:rPr>
          <w:rFonts w:asciiTheme="minorBidi" w:hAnsiTheme="minorBidi" w:cstheme="minorBidi"/>
          <w:sz w:val="24"/>
          <w:szCs w:val="24"/>
        </w:rPr>
        <w:t xml:space="preserve">It seems, however, that </w:t>
      </w:r>
      <w:r w:rsidR="00690018">
        <w:rPr>
          <w:rFonts w:asciiTheme="minorBidi" w:hAnsiTheme="minorBidi" w:cstheme="minorBidi" w:hint="cs"/>
          <w:i/>
          <w:iCs/>
          <w:sz w:val="24"/>
          <w:szCs w:val="24"/>
        </w:rPr>
        <w:t>S</w:t>
      </w:r>
      <w:r w:rsidR="00690018">
        <w:rPr>
          <w:rFonts w:asciiTheme="minorBidi" w:hAnsiTheme="minorBidi" w:cstheme="minorBidi"/>
          <w:i/>
          <w:iCs/>
          <w:sz w:val="24"/>
          <w:szCs w:val="24"/>
        </w:rPr>
        <w:t>efer ha-Ikarim</w:t>
      </w:r>
      <w:r w:rsidRPr="004E1C85">
        <w:rPr>
          <w:rFonts w:asciiTheme="minorBidi" w:hAnsiTheme="minorBidi" w:cstheme="minorBidi"/>
          <w:sz w:val="24"/>
          <w:szCs w:val="24"/>
        </w:rPr>
        <w:t xml:space="preserve"> </w:t>
      </w:r>
      <w:r w:rsidR="00690018">
        <w:rPr>
          <w:rFonts w:asciiTheme="minorBidi" w:hAnsiTheme="minorBidi" w:cstheme="minorBidi"/>
          <w:sz w:val="24"/>
          <w:szCs w:val="24"/>
        </w:rPr>
        <w:t xml:space="preserve">is </w:t>
      </w:r>
      <w:r w:rsidRPr="004E1C85">
        <w:rPr>
          <w:rFonts w:asciiTheme="minorBidi" w:hAnsiTheme="minorBidi" w:cstheme="minorBidi"/>
          <w:sz w:val="24"/>
          <w:szCs w:val="24"/>
        </w:rPr>
        <w:t xml:space="preserve">intended to be a thorough and systematic book on the principles of faith, and </w:t>
      </w:r>
      <w:r w:rsidR="00690018">
        <w:rPr>
          <w:rFonts w:asciiTheme="minorBidi" w:hAnsiTheme="minorBidi" w:cstheme="minorBidi"/>
          <w:sz w:val="24"/>
          <w:szCs w:val="24"/>
        </w:rPr>
        <w:t>we would expect it</w:t>
      </w:r>
      <w:r w:rsidR="009E71C4">
        <w:rPr>
          <w:rFonts w:asciiTheme="minorBidi" w:hAnsiTheme="minorBidi" w:cstheme="minorBidi"/>
          <w:sz w:val="24"/>
          <w:szCs w:val="24"/>
        </w:rPr>
        <w:t xml:space="preserve"> to</w:t>
      </w:r>
      <w:r w:rsidR="00690018">
        <w:rPr>
          <w:rFonts w:asciiTheme="minorBidi" w:hAnsiTheme="minorBidi" w:cstheme="minorBidi"/>
          <w:sz w:val="24"/>
          <w:szCs w:val="24"/>
        </w:rPr>
        <w:t xml:space="preserve"> present a unif</w:t>
      </w:r>
      <w:r w:rsidR="00C3353D">
        <w:rPr>
          <w:rFonts w:asciiTheme="minorBidi" w:hAnsiTheme="minorBidi" w:cstheme="minorBidi"/>
          <w:sz w:val="24"/>
          <w:szCs w:val="24"/>
        </w:rPr>
        <w:t>ied</w:t>
      </w:r>
      <w:r w:rsidR="00690018">
        <w:rPr>
          <w:rFonts w:asciiTheme="minorBidi" w:hAnsiTheme="minorBidi" w:cstheme="minorBidi"/>
          <w:sz w:val="24"/>
          <w:szCs w:val="24"/>
        </w:rPr>
        <w:t xml:space="preserve"> approach.</w:t>
      </w:r>
      <w:r w:rsidRPr="004E1C85">
        <w:rPr>
          <w:rFonts w:asciiTheme="minorBidi" w:hAnsiTheme="minorBidi" w:cstheme="minorBidi"/>
          <w:sz w:val="24"/>
          <w:szCs w:val="24"/>
        </w:rPr>
        <w:t xml:space="preserve"> Therefore, we will try to </w:t>
      </w:r>
      <w:r w:rsidR="00690018">
        <w:rPr>
          <w:rFonts w:asciiTheme="minorBidi" w:hAnsiTheme="minorBidi" w:cstheme="minorBidi"/>
          <w:sz w:val="24"/>
          <w:szCs w:val="24"/>
        </w:rPr>
        <w:t>suggest</w:t>
      </w:r>
      <w:r w:rsidRPr="004E1C85">
        <w:rPr>
          <w:rFonts w:asciiTheme="minorBidi" w:hAnsiTheme="minorBidi" w:cstheme="minorBidi"/>
          <w:sz w:val="24"/>
          <w:szCs w:val="24"/>
        </w:rPr>
        <w:t xml:space="preserve"> </w:t>
      </w:r>
      <w:r w:rsidR="009E71C4">
        <w:rPr>
          <w:rFonts w:asciiTheme="minorBidi" w:hAnsiTheme="minorBidi" w:cstheme="minorBidi"/>
          <w:sz w:val="24"/>
          <w:szCs w:val="24"/>
        </w:rPr>
        <w:t>ideas</w:t>
      </w:r>
      <w:r w:rsidRPr="004E1C85">
        <w:rPr>
          <w:rFonts w:asciiTheme="minorBidi" w:hAnsiTheme="minorBidi" w:cstheme="minorBidi"/>
          <w:sz w:val="24"/>
          <w:szCs w:val="24"/>
        </w:rPr>
        <w:t xml:space="preserve"> for resolving the contradiction and </w:t>
      </w:r>
      <w:r w:rsidR="00690018">
        <w:rPr>
          <w:rFonts w:asciiTheme="minorBidi" w:hAnsiTheme="minorBidi" w:cstheme="minorBidi"/>
          <w:sz w:val="24"/>
          <w:szCs w:val="24"/>
        </w:rPr>
        <w:t>finding</w:t>
      </w:r>
      <w:r w:rsidRPr="004E1C85">
        <w:rPr>
          <w:rFonts w:asciiTheme="minorBidi" w:hAnsiTheme="minorBidi" w:cstheme="minorBidi"/>
          <w:sz w:val="24"/>
          <w:szCs w:val="24"/>
        </w:rPr>
        <w:t xml:space="preserve"> </w:t>
      </w:r>
      <w:r w:rsidR="00690018">
        <w:rPr>
          <w:rFonts w:asciiTheme="minorBidi" w:hAnsiTheme="minorBidi" w:cstheme="minorBidi"/>
          <w:sz w:val="24"/>
          <w:szCs w:val="24"/>
        </w:rPr>
        <w:t>a</w:t>
      </w:r>
      <w:r w:rsidRPr="004E1C85">
        <w:rPr>
          <w:rFonts w:asciiTheme="minorBidi" w:hAnsiTheme="minorBidi" w:cstheme="minorBidi"/>
          <w:sz w:val="24"/>
          <w:szCs w:val="24"/>
        </w:rPr>
        <w:t xml:space="preserve"> consistent </w:t>
      </w:r>
      <w:r w:rsidR="009E71C4">
        <w:rPr>
          <w:rFonts w:asciiTheme="minorBidi" w:hAnsiTheme="minorBidi" w:cstheme="minorBidi"/>
          <w:sz w:val="24"/>
          <w:szCs w:val="24"/>
        </w:rPr>
        <w:t>approach</w:t>
      </w:r>
      <w:r w:rsidRPr="004E1C85">
        <w:rPr>
          <w:rFonts w:asciiTheme="minorBidi" w:hAnsiTheme="minorBidi" w:cstheme="minorBidi"/>
          <w:sz w:val="24"/>
          <w:szCs w:val="24"/>
        </w:rPr>
        <w:t>.</w:t>
      </w:r>
    </w:p>
    <w:p w14:paraId="3CF5E893" w14:textId="55B64215" w:rsidR="00502A9C" w:rsidRDefault="00502A9C" w:rsidP="0061500F">
      <w:pPr>
        <w:spacing w:line="240" w:lineRule="auto"/>
        <w:rPr>
          <w:rFonts w:asciiTheme="minorBidi" w:hAnsiTheme="minorBidi" w:cstheme="minorBidi"/>
          <w:sz w:val="24"/>
          <w:szCs w:val="24"/>
        </w:rPr>
      </w:pPr>
    </w:p>
    <w:p w14:paraId="4C12077B" w14:textId="6DC5346A" w:rsidR="00167A96" w:rsidRPr="00167A96" w:rsidRDefault="00167A96" w:rsidP="0061500F">
      <w:pPr>
        <w:spacing w:line="240" w:lineRule="auto"/>
        <w:rPr>
          <w:rFonts w:asciiTheme="minorBidi" w:hAnsiTheme="minorBidi" w:cstheme="minorBidi"/>
          <w:b/>
          <w:bCs/>
          <w:sz w:val="24"/>
          <w:szCs w:val="24"/>
        </w:rPr>
      </w:pPr>
      <w:r w:rsidRPr="00167A96">
        <w:rPr>
          <w:rFonts w:asciiTheme="minorBidi" w:hAnsiTheme="minorBidi" w:cstheme="minorBidi"/>
          <w:b/>
          <w:bCs/>
          <w:sz w:val="24"/>
          <w:szCs w:val="24"/>
        </w:rPr>
        <w:t>First Attempt to Resolve the Contradiction: Significant – Internal Impact</w:t>
      </w:r>
    </w:p>
    <w:p w14:paraId="23835838" w14:textId="77777777" w:rsidR="009E71C4" w:rsidRDefault="009E71C4" w:rsidP="0061500F">
      <w:pPr>
        <w:spacing w:line="240" w:lineRule="auto"/>
        <w:rPr>
          <w:rFonts w:asciiTheme="minorBidi" w:hAnsiTheme="minorBidi" w:cstheme="minorBidi"/>
          <w:sz w:val="24"/>
          <w:szCs w:val="24"/>
        </w:rPr>
      </w:pPr>
    </w:p>
    <w:p w14:paraId="00DC1405" w14:textId="3FD60E85" w:rsidR="00502A9C" w:rsidRPr="004E1C85" w:rsidRDefault="00502A9C"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 xml:space="preserve">To reconcile the contradiction, it is possible to </w:t>
      </w:r>
      <w:r w:rsidR="009E71C4">
        <w:rPr>
          <w:rFonts w:asciiTheme="minorBidi" w:hAnsiTheme="minorBidi" w:cstheme="minorBidi"/>
          <w:sz w:val="24"/>
          <w:szCs w:val="24"/>
        </w:rPr>
        <w:t xml:space="preserve">draw </w:t>
      </w:r>
      <w:r w:rsidR="00C3353D">
        <w:rPr>
          <w:rFonts w:asciiTheme="minorBidi" w:hAnsiTheme="minorBidi" w:cstheme="minorBidi"/>
          <w:sz w:val="24"/>
          <w:szCs w:val="24"/>
        </w:rPr>
        <w:t>C</w:t>
      </w:r>
      <w:r w:rsidRPr="004E1C85">
        <w:rPr>
          <w:rFonts w:asciiTheme="minorBidi" w:hAnsiTheme="minorBidi" w:cstheme="minorBidi"/>
          <w:sz w:val="24"/>
          <w:szCs w:val="24"/>
        </w:rPr>
        <w:t xml:space="preserve">hapter 16 in the direction of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Pr="004E1C85">
        <w:rPr>
          <w:rFonts w:asciiTheme="minorBidi" w:hAnsiTheme="minorBidi" w:cstheme="minorBidi"/>
          <w:sz w:val="24"/>
          <w:szCs w:val="24"/>
        </w:rPr>
        <w:t xml:space="preserve"> </w:t>
      </w:r>
      <w:r w:rsidR="009E71C4">
        <w:rPr>
          <w:rFonts w:asciiTheme="minorBidi" w:hAnsiTheme="minorBidi" w:cstheme="minorBidi"/>
          <w:sz w:val="24"/>
          <w:szCs w:val="24"/>
        </w:rPr>
        <w:t>18</w:t>
      </w:r>
      <w:r w:rsidRPr="004E1C85">
        <w:rPr>
          <w:rFonts w:asciiTheme="minorBidi" w:hAnsiTheme="minorBidi" w:cstheme="minorBidi"/>
          <w:sz w:val="24"/>
          <w:szCs w:val="24"/>
        </w:rPr>
        <w:t xml:space="preserve">, or to </w:t>
      </w:r>
      <w:r w:rsidR="009E71C4">
        <w:rPr>
          <w:rFonts w:asciiTheme="minorBidi" w:hAnsiTheme="minorBidi" w:cstheme="minorBidi"/>
          <w:sz w:val="24"/>
          <w:szCs w:val="24"/>
        </w:rPr>
        <w:t xml:space="preserve">draw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00C3353D">
        <w:rPr>
          <w:rFonts w:asciiTheme="minorBidi" w:hAnsiTheme="minorBidi" w:cstheme="minorBidi"/>
          <w:sz w:val="24"/>
          <w:szCs w:val="24"/>
        </w:rPr>
        <w:t xml:space="preserve"> </w:t>
      </w:r>
      <w:r w:rsidR="009E71C4">
        <w:rPr>
          <w:rFonts w:asciiTheme="minorBidi" w:hAnsiTheme="minorBidi" w:cstheme="minorBidi"/>
          <w:sz w:val="24"/>
          <w:szCs w:val="24"/>
        </w:rPr>
        <w:t xml:space="preserve">18 in the direction of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Pr="004E1C85">
        <w:rPr>
          <w:rFonts w:asciiTheme="minorBidi" w:hAnsiTheme="minorBidi" w:cstheme="minorBidi"/>
          <w:sz w:val="24"/>
          <w:szCs w:val="24"/>
        </w:rPr>
        <w:t xml:space="preserve"> </w:t>
      </w:r>
      <w:r w:rsidR="009E71C4">
        <w:rPr>
          <w:rFonts w:asciiTheme="minorBidi" w:hAnsiTheme="minorBidi" w:cstheme="minorBidi"/>
          <w:sz w:val="24"/>
          <w:szCs w:val="24"/>
        </w:rPr>
        <w:t>16</w:t>
      </w:r>
      <w:r w:rsidRPr="004E1C85">
        <w:rPr>
          <w:rFonts w:asciiTheme="minorBidi" w:hAnsiTheme="minorBidi" w:cstheme="minorBidi"/>
          <w:sz w:val="24"/>
          <w:szCs w:val="24"/>
        </w:rPr>
        <w:t xml:space="preserve">. </w:t>
      </w:r>
      <w:r w:rsidR="00C3353D">
        <w:rPr>
          <w:rFonts w:asciiTheme="minorBidi" w:hAnsiTheme="minorBidi" w:cstheme="minorBidi"/>
          <w:sz w:val="24"/>
          <w:szCs w:val="24"/>
        </w:rPr>
        <w:t>We will first consider</w:t>
      </w:r>
      <w:r w:rsidRPr="004E1C85">
        <w:rPr>
          <w:rFonts w:asciiTheme="minorBidi" w:hAnsiTheme="minorBidi" w:cstheme="minorBidi"/>
          <w:sz w:val="24"/>
          <w:szCs w:val="24"/>
        </w:rPr>
        <w:t xml:space="preserve"> the possibility of slightly</w:t>
      </w:r>
      <w:r w:rsidR="009E71C4">
        <w:rPr>
          <w:rFonts w:asciiTheme="minorBidi" w:hAnsiTheme="minorBidi" w:cstheme="minorBidi"/>
          <w:sz w:val="24"/>
          <w:szCs w:val="24"/>
        </w:rPr>
        <w:t xml:space="preserve"> changing our understanding in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Pr="004E1C85">
        <w:rPr>
          <w:rFonts w:asciiTheme="minorBidi" w:hAnsiTheme="minorBidi" w:cstheme="minorBidi"/>
          <w:sz w:val="24"/>
          <w:szCs w:val="24"/>
        </w:rPr>
        <w:t xml:space="preserve"> 16</w:t>
      </w:r>
      <w:r w:rsidR="009E71C4">
        <w:rPr>
          <w:rFonts w:asciiTheme="minorBidi" w:hAnsiTheme="minorBidi" w:cstheme="minorBidi"/>
          <w:sz w:val="24"/>
          <w:szCs w:val="24"/>
        </w:rPr>
        <w:t xml:space="preserve"> and explaining it in light of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Pr="004E1C85">
        <w:rPr>
          <w:rFonts w:asciiTheme="minorBidi" w:hAnsiTheme="minorBidi" w:cstheme="minorBidi"/>
          <w:sz w:val="24"/>
          <w:szCs w:val="24"/>
        </w:rPr>
        <w:t xml:space="preserve"> </w:t>
      </w:r>
      <w:r w:rsidR="009E71C4">
        <w:rPr>
          <w:rFonts w:asciiTheme="minorBidi" w:hAnsiTheme="minorBidi" w:cstheme="minorBidi"/>
          <w:sz w:val="24"/>
          <w:szCs w:val="24"/>
        </w:rPr>
        <w:t>18</w:t>
      </w:r>
      <w:r w:rsidRPr="004E1C85">
        <w:rPr>
          <w:rFonts w:asciiTheme="minorBidi" w:hAnsiTheme="minorBidi" w:cstheme="minorBidi"/>
          <w:sz w:val="24"/>
          <w:szCs w:val="24"/>
        </w:rPr>
        <w:t>.</w:t>
      </w:r>
    </w:p>
    <w:p w14:paraId="15F8B5B9" w14:textId="77777777" w:rsidR="009E71C4" w:rsidRDefault="009E71C4" w:rsidP="0061500F">
      <w:pPr>
        <w:spacing w:line="240" w:lineRule="auto"/>
        <w:ind w:firstLine="720"/>
        <w:rPr>
          <w:rFonts w:asciiTheme="minorBidi" w:hAnsiTheme="minorBidi" w:cstheme="minorBidi"/>
          <w:sz w:val="24"/>
          <w:szCs w:val="24"/>
        </w:rPr>
      </w:pPr>
    </w:p>
    <w:p w14:paraId="01602CA4" w14:textId="4BA6F01B" w:rsidR="00502A9C" w:rsidRPr="004E1C85" w:rsidRDefault="009E71C4" w:rsidP="0061500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was important to Rabbi Yosef Albo to emphasize the internal process that takes place within a person. </w:t>
      </w:r>
      <w:r w:rsidR="00502A9C" w:rsidRPr="004E1C85">
        <w:rPr>
          <w:rFonts w:asciiTheme="minorBidi" w:hAnsiTheme="minorBidi" w:cstheme="minorBidi"/>
          <w:sz w:val="24"/>
          <w:szCs w:val="24"/>
        </w:rPr>
        <w:t xml:space="preserve">We understood this </w:t>
      </w:r>
      <w:r>
        <w:rPr>
          <w:rFonts w:asciiTheme="minorBidi" w:hAnsiTheme="minorBidi" w:cstheme="minorBidi"/>
          <w:sz w:val="24"/>
          <w:szCs w:val="24"/>
        </w:rPr>
        <w:t>as</w:t>
      </w:r>
      <w:r w:rsidR="00502A9C" w:rsidRPr="004E1C85">
        <w:rPr>
          <w:rFonts w:asciiTheme="minorBidi" w:hAnsiTheme="minorBidi" w:cstheme="minorBidi"/>
          <w:sz w:val="24"/>
          <w:szCs w:val="24"/>
        </w:rPr>
        <w:t xml:space="preserve"> a mechanical </w:t>
      </w:r>
      <w:r w:rsidR="004076E4">
        <w:rPr>
          <w:rFonts w:asciiTheme="minorBidi" w:hAnsiTheme="minorBidi" w:cstheme="minorBidi"/>
          <w:sz w:val="24"/>
          <w:szCs w:val="24"/>
        </w:rPr>
        <w:t>process</w:t>
      </w:r>
      <w:r w:rsidR="00502A9C" w:rsidRPr="004E1C85">
        <w:rPr>
          <w:rFonts w:asciiTheme="minorBidi" w:hAnsiTheme="minorBidi" w:cstheme="minorBidi"/>
          <w:sz w:val="24"/>
          <w:szCs w:val="24"/>
        </w:rPr>
        <w:t xml:space="preserve"> that does not really</w:t>
      </w:r>
      <w:r w:rsidR="004076E4">
        <w:rPr>
          <w:rFonts w:asciiTheme="minorBidi" w:hAnsiTheme="minorBidi" w:cstheme="minorBidi"/>
          <w:sz w:val="24"/>
          <w:szCs w:val="24"/>
        </w:rPr>
        <w:t xml:space="preserve"> have an impact, but </w:t>
      </w:r>
      <w:r w:rsidR="00D639CD">
        <w:rPr>
          <w:rFonts w:asciiTheme="minorBidi" w:hAnsiTheme="minorBidi" w:cstheme="minorBidi"/>
          <w:sz w:val="24"/>
          <w:szCs w:val="24"/>
        </w:rPr>
        <w:t xml:space="preserve">it </w:t>
      </w:r>
      <w:r w:rsidR="004076E4">
        <w:rPr>
          <w:rFonts w:asciiTheme="minorBidi" w:hAnsiTheme="minorBidi" w:cstheme="minorBidi"/>
          <w:sz w:val="24"/>
          <w:szCs w:val="24"/>
        </w:rPr>
        <w:t xml:space="preserve">can also be formulated differently: God deliberately </w:t>
      </w:r>
      <w:r w:rsidR="00502A9C" w:rsidRPr="004E1C85">
        <w:rPr>
          <w:rFonts w:asciiTheme="minorBidi" w:hAnsiTheme="minorBidi" w:cstheme="minorBidi"/>
          <w:sz w:val="24"/>
          <w:szCs w:val="24"/>
        </w:rPr>
        <w:t xml:space="preserve">created a mechanism that </w:t>
      </w:r>
      <w:r w:rsidR="004076E4">
        <w:rPr>
          <w:rFonts w:asciiTheme="minorBidi" w:hAnsiTheme="minorBidi" w:cstheme="minorBidi"/>
          <w:sz w:val="24"/>
          <w:szCs w:val="24"/>
        </w:rPr>
        <w:t>advances</w:t>
      </w:r>
      <w:r w:rsidR="00502A9C" w:rsidRPr="004E1C85">
        <w:rPr>
          <w:rFonts w:asciiTheme="minorBidi" w:hAnsiTheme="minorBidi" w:cstheme="minorBidi"/>
          <w:sz w:val="24"/>
          <w:szCs w:val="24"/>
        </w:rPr>
        <w:t xml:space="preserve"> man </w:t>
      </w:r>
      <w:r w:rsidR="004076E4">
        <w:rPr>
          <w:rFonts w:asciiTheme="minorBidi" w:hAnsiTheme="minorBidi" w:cstheme="minorBidi"/>
          <w:sz w:val="24"/>
          <w:szCs w:val="24"/>
        </w:rPr>
        <w:t xml:space="preserve">in a </w:t>
      </w:r>
      <w:r w:rsidR="00502A9C" w:rsidRPr="004E1C85">
        <w:rPr>
          <w:rFonts w:asciiTheme="minorBidi" w:hAnsiTheme="minorBidi" w:cstheme="minorBidi"/>
          <w:sz w:val="24"/>
          <w:szCs w:val="24"/>
        </w:rPr>
        <w:t>significan</w:t>
      </w:r>
      <w:r w:rsidR="004076E4">
        <w:rPr>
          <w:rFonts w:asciiTheme="minorBidi" w:hAnsiTheme="minorBidi" w:cstheme="minorBidi"/>
          <w:sz w:val="24"/>
          <w:szCs w:val="24"/>
        </w:rPr>
        <w:t>t manner.</w:t>
      </w:r>
      <w:r w:rsidR="00502A9C" w:rsidRPr="004E1C85">
        <w:rPr>
          <w:rFonts w:asciiTheme="minorBidi" w:hAnsiTheme="minorBidi" w:cstheme="minorBidi"/>
          <w:sz w:val="24"/>
          <w:szCs w:val="24"/>
        </w:rPr>
        <w:t xml:space="preserve"> Chapter 16 is a kind of </w:t>
      </w:r>
      <w:r w:rsidR="004076E4">
        <w:rPr>
          <w:rFonts w:asciiTheme="minorBidi" w:hAnsiTheme="minorBidi" w:cstheme="minorBidi"/>
          <w:sz w:val="24"/>
          <w:szCs w:val="24"/>
        </w:rPr>
        <w:t>introduction</w:t>
      </w:r>
      <w:r w:rsidR="00502A9C" w:rsidRPr="004E1C85">
        <w:rPr>
          <w:rFonts w:asciiTheme="minorBidi" w:hAnsiTheme="minorBidi" w:cstheme="minorBidi"/>
          <w:sz w:val="24"/>
          <w:szCs w:val="24"/>
        </w:rPr>
        <w:t xml:space="preserve">, and it </w:t>
      </w:r>
      <w:r w:rsidR="004076E4">
        <w:rPr>
          <w:rFonts w:asciiTheme="minorBidi" w:hAnsiTheme="minorBidi" w:cstheme="minorBidi"/>
          <w:sz w:val="24"/>
          <w:szCs w:val="24"/>
        </w:rPr>
        <w:t>teaches that prayer has an impact even if the person is unworthy</w:t>
      </w:r>
      <w:r w:rsidR="00502A9C" w:rsidRPr="004E1C85">
        <w:rPr>
          <w:rFonts w:asciiTheme="minorBidi" w:hAnsiTheme="minorBidi" w:cstheme="minorBidi"/>
          <w:sz w:val="24"/>
          <w:szCs w:val="24"/>
        </w:rPr>
        <w:t xml:space="preserve">;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00502A9C" w:rsidRPr="004E1C85">
        <w:rPr>
          <w:rFonts w:asciiTheme="minorBidi" w:hAnsiTheme="minorBidi" w:cstheme="minorBidi"/>
          <w:sz w:val="24"/>
          <w:szCs w:val="24"/>
        </w:rPr>
        <w:t xml:space="preserve"> </w:t>
      </w:r>
      <w:r w:rsidR="004076E4">
        <w:rPr>
          <w:rFonts w:asciiTheme="minorBidi" w:hAnsiTheme="minorBidi" w:cstheme="minorBidi"/>
          <w:sz w:val="24"/>
          <w:szCs w:val="24"/>
        </w:rPr>
        <w:t>18</w:t>
      </w:r>
      <w:r w:rsidR="00502A9C" w:rsidRPr="004E1C85">
        <w:rPr>
          <w:rFonts w:asciiTheme="minorBidi" w:hAnsiTheme="minorBidi" w:cstheme="minorBidi"/>
          <w:sz w:val="24"/>
          <w:szCs w:val="24"/>
        </w:rPr>
        <w:t xml:space="preserve"> </w:t>
      </w:r>
      <w:r w:rsidR="00D639CD">
        <w:rPr>
          <w:rFonts w:asciiTheme="minorBidi" w:hAnsiTheme="minorBidi" w:cstheme="minorBidi"/>
          <w:sz w:val="24"/>
          <w:szCs w:val="24"/>
        </w:rPr>
        <w:t xml:space="preserve">then explains </w:t>
      </w:r>
      <w:r w:rsidR="00502A9C" w:rsidRPr="004E1C85">
        <w:rPr>
          <w:rFonts w:asciiTheme="minorBidi" w:hAnsiTheme="minorBidi" w:cstheme="minorBidi"/>
          <w:sz w:val="24"/>
          <w:szCs w:val="24"/>
        </w:rPr>
        <w:t xml:space="preserve">the actual mode of influence. At the end of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00502A9C" w:rsidRPr="004E1C85">
        <w:rPr>
          <w:rFonts w:asciiTheme="minorBidi" w:hAnsiTheme="minorBidi" w:cstheme="minorBidi"/>
          <w:sz w:val="24"/>
          <w:szCs w:val="24"/>
        </w:rPr>
        <w:t xml:space="preserve"> </w:t>
      </w:r>
      <w:r w:rsidR="004076E4">
        <w:rPr>
          <w:rFonts w:asciiTheme="minorBidi" w:hAnsiTheme="minorBidi" w:cstheme="minorBidi"/>
          <w:sz w:val="24"/>
          <w:szCs w:val="24"/>
        </w:rPr>
        <w:t>16</w:t>
      </w:r>
      <w:r w:rsidR="00502A9C" w:rsidRPr="004E1C85">
        <w:rPr>
          <w:rFonts w:asciiTheme="minorBidi" w:hAnsiTheme="minorBidi" w:cstheme="minorBidi"/>
          <w:sz w:val="24"/>
          <w:szCs w:val="24"/>
        </w:rPr>
        <w:t>, R</w:t>
      </w:r>
      <w:r w:rsidR="004076E4">
        <w:rPr>
          <w:rFonts w:asciiTheme="minorBidi" w:hAnsiTheme="minorBidi" w:cstheme="minorBidi"/>
          <w:sz w:val="24"/>
          <w:szCs w:val="24"/>
        </w:rPr>
        <w:t>abbi Yosef</w:t>
      </w:r>
      <w:r w:rsidR="00502A9C" w:rsidRPr="004E1C85">
        <w:rPr>
          <w:rFonts w:asciiTheme="minorBidi" w:hAnsiTheme="minorBidi" w:cstheme="minorBidi"/>
          <w:sz w:val="24"/>
          <w:szCs w:val="24"/>
        </w:rPr>
        <w:t xml:space="preserve"> Albo cites </w:t>
      </w:r>
      <w:r w:rsidR="00D639CD" w:rsidRPr="004E1C85">
        <w:rPr>
          <w:rFonts w:asciiTheme="minorBidi" w:hAnsiTheme="minorBidi" w:cstheme="minorBidi"/>
          <w:sz w:val="24"/>
          <w:szCs w:val="24"/>
        </w:rPr>
        <w:t xml:space="preserve">the prayer of King Menashe </w:t>
      </w:r>
      <w:r w:rsidR="00502A9C" w:rsidRPr="004E1C85">
        <w:rPr>
          <w:rFonts w:asciiTheme="minorBidi" w:hAnsiTheme="minorBidi" w:cstheme="minorBidi"/>
          <w:sz w:val="24"/>
          <w:szCs w:val="24"/>
        </w:rPr>
        <w:t xml:space="preserve">as an example, and shows how even the condition of a wicked person can be reversed by his prayer. How did the prayer </w:t>
      </w:r>
      <w:r w:rsidR="004076E4">
        <w:rPr>
          <w:rFonts w:asciiTheme="minorBidi" w:hAnsiTheme="minorBidi" w:cstheme="minorBidi"/>
          <w:sz w:val="24"/>
          <w:szCs w:val="24"/>
        </w:rPr>
        <w:t>have an impact</w:t>
      </w:r>
      <w:r w:rsidR="00502A9C" w:rsidRPr="004E1C85">
        <w:rPr>
          <w:rFonts w:asciiTheme="minorBidi" w:hAnsiTheme="minorBidi" w:cstheme="minorBidi"/>
          <w:sz w:val="24"/>
          <w:szCs w:val="24"/>
        </w:rPr>
        <w:t xml:space="preserve">? By </w:t>
      </w:r>
      <w:r w:rsidR="004076E4">
        <w:rPr>
          <w:rFonts w:asciiTheme="minorBidi" w:hAnsiTheme="minorBidi" w:cstheme="minorBidi"/>
          <w:sz w:val="24"/>
          <w:szCs w:val="24"/>
        </w:rPr>
        <w:t xml:space="preserve">way of repentance and </w:t>
      </w:r>
      <w:r w:rsidR="00502A9C" w:rsidRPr="004E1C85">
        <w:rPr>
          <w:rFonts w:asciiTheme="minorBidi" w:hAnsiTheme="minorBidi" w:cstheme="minorBidi"/>
          <w:sz w:val="24"/>
          <w:szCs w:val="24"/>
        </w:rPr>
        <w:t xml:space="preserve">internal </w:t>
      </w:r>
      <w:r w:rsidR="004076E4">
        <w:rPr>
          <w:rFonts w:asciiTheme="minorBidi" w:hAnsiTheme="minorBidi" w:cstheme="minorBidi"/>
          <w:sz w:val="24"/>
          <w:szCs w:val="24"/>
        </w:rPr>
        <w:t>repair</w:t>
      </w:r>
      <w:r w:rsidR="00502A9C" w:rsidRPr="004E1C85">
        <w:rPr>
          <w:rFonts w:asciiTheme="minorBidi" w:hAnsiTheme="minorBidi" w:cstheme="minorBidi"/>
          <w:sz w:val="24"/>
          <w:szCs w:val="24"/>
        </w:rPr>
        <w:t xml:space="preserve">. This example is consistent with what is </w:t>
      </w:r>
      <w:r w:rsidR="004076E4">
        <w:rPr>
          <w:rFonts w:asciiTheme="minorBidi" w:hAnsiTheme="minorBidi" w:cstheme="minorBidi"/>
          <w:sz w:val="24"/>
          <w:szCs w:val="24"/>
        </w:rPr>
        <w:t xml:space="preserve">stated in </w:t>
      </w:r>
      <w:r w:rsidR="00C3353D">
        <w:rPr>
          <w:rFonts w:asciiTheme="minorBidi" w:hAnsiTheme="minorBidi" w:cstheme="minorBidi"/>
          <w:sz w:val="24"/>
          <w:szCs w:val="24"/>
        </w:rPr>
        <w:t>C</w:t>
      </w:r>
      <w:r w:rsidR="00C3353D" w:rsidRPr="004E1C85">
        <w:rPr>
          <w:rFonts w:asciiTheme="minorBidi" w:hAnsiTheme="minorBidi" w:cstheme="minorBidi"/>
          <w:sz w:val="24"/>
          <w:szCs w:val="24"/>
        </w:rPr>
        <w:t>hapter</w:t>
      </w:r>
      <w:r w:rsidR="004076E4">
        <w:rPr>
          <w:rFonts w:asciiTheme="minorBidi" w:hAnsiTheme="minorBidi" w:cstheme="minorBidi"/>
          <w:sz w:val="24"/>
          <w:szCs w:val="24"/>
        </w:rPr>
        <w:t xml:space="preserve"> 18, that prayer is effective </w:t>
      </w:r>
      <w:r w:rsidR="00502A9C" w:rsidRPr="004E1C85">
        <w:rPr>
          <w:rFonts w:asciiTheme="minorBidi" w:hAnsiTheme="minorBidi" w:cstheme="minorBidi"/>
          <w:sz w:val="24"/>
          <w:szCs w:val="24"/>
        </w:rPr>
        <w:t xml:space="preserve">because of the change that takes place in </w:t>
      </w:r>
      <w:r w:rsidR="004076E4">
        <w:rPr>
          <w:rFonts w:asciiTheme="minorBidi" w:hAnsiTheme="minorBidi" w:cstheme="minorBidi"/>
          <w:sz w:val="24"/>
          <w:szCs w:val="24"/>
        </w:rPr>
        <w:t>the</w:t>
      </w:r>
      <w:r w:rsidR="00502A9C" w:rsidRPr="004E1C85">
        <w:rPr>
          <w:rFonts w:asciiTheme="minorBidi" w:hAnsiTheme="minorBidi" w:cstheme="minorBidi"/>
          <w:sz w:val="24"/>
          <w:szCs w:val="24"/>
        </w:rPr>
        <w:t xml:space="preserve"> person.</w:t>
      </w:r>
    </w:p>
    <w:p w14:paraId="619D318E" w14:textId="77777777" w:rsidR="004076E4" w:rsidRDefault="004076E4" w:rsidP="0061500F">
      <w:pPr>
        <w:spacing w:line="240" w:lineRule="auto"/>
        <w:ind w:firstLine="720"/>
        <w:rPr>
          <w:rFonts w:asciiTheme="minorBidi" w:hAnsiTheme="minorBidi" w:cstheme="minorBidi"/>
          <w:sz w:val="24"/>
          <w:szCs w:val="24"/>
        </w:rPr>
      </w:pPr>
    </w:p>
    <w:p w14:paraId="66830FF4" w14:textId="5062633C" w:rsidR="00502A9C" w:rsidRDefault="004076E4" w:rsidP="0061500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According to this approach, </w:t>
      </w:r>
      <w:r w:rsidR="00502A9C" w:rsidRPr="004E1C85">
        <w:rPr>
          <w:rFonts w:asciiTheme="minorBidi" w:hAnsiTheme="minorBidi" w:cstheme="minorBidi"/>
          <w:sz w:val="24"/>
          <w:szCs w:val="24"/>
        </w:rPr>
        <w:t xml:space="preserve">prayer is </w:t>
      </w:r>
      <w:r w:rsidR="003B5018">
        <w:rPr>
          <w:rFonts w:asciiTheme="minorBidi" w:hAnsiTheme="minorBidi" w:cstheme="minorBidi"/>
          <w:sz w:val="24"/>
          <w:szCs w:val="24"/>
        </w:rPr>
        <w:t>a</w:t>
      </w:r>
      <w:r w:rsidR="00502A9C" w:rsidRPr="004E1C85">
        <w:rPr>
          <w:rFonts w:asciiTheme="minorBidi" w:hAnsiTheme="minorBidi" w:cstheme="minorBidi"/>
          <w:sz w:val="24"/>
          <w:szCs w:val="24"/>
        </w:rPr>
        <w:t xml:space="preserve"> revelation of God's </w:t>
      </w:r>
      <w:r w:rsidR="003B5018">
        <w:rPr>
          <w:rFonts w:asciiTheme="minorBidi" w:hAnsiTheme="minorBidi" w:cstheme="minorBidi"/>
          <w:sz w:val="24"/>
          <w:szCs w:val="24"/>
        </w:rPr>
        <w:t>lovingkindness</w:t>
      </w:r>
      <w:r w:rsidR="00502A9C" w:rsidRPr="004E1C85">
        <w:rPr>
          <w:rFonts w:asciiTheme="minorBidi" w:hAnsiTheme="minorBidi" w:cstheme="minorBidi"/>
          <w:sz w:val="24"/>
          <w:szCs w:val="24"/>
        </w:rPr>
        <w:t xml:space="preserve"> even though it operates in the form of a</w:t>
      </w:r>
      <w:r w:rsidR="003B5018">
        <w:rPr>
          <w:rFonts w:asciiTheme="minorBidi" w:hAnsiTheme="minorBidi" w:cstheme="minorBidi"/>
          <w:sz w:val="24"/>
          <w:szCs w:val="24"/>
        </w:rPr>
        <w:t xml:space="preserve"> "mechanism</w:t>
      </w:r>
      <w:r w:rsidR="00502A9C" w:rsidRPr="004E1C85">
        <w:rPr>
          <w:rFonts w:asciiTheme="minorBidi" w:hAnsiTheme="minorBidi" w:cstheme="minorBidi"/>
          <w:sz w:val="24"/>
          <w:szCs w:val="24"/>
        </w:rPr>
        <w:t>.</w:t>
      </w:r>
      <w:r w:rsidR="003B5018">
        <w:rPr>
          <w:rFonts w:asciiTheme="minorBidi" w:hAnsiTheme="minorBidi" w:cstheme="minorBidi"/>
          <w:sz w:val="24"/>
          <w:szCs w:val="24"/>
        </w:rPr>
        <w:t>"</w:t>
      </w:r>
      <w:r w:rsidR="00502A9C" w:rsidRPr="004E1C85">
        <w:rPr>
          <w:rFonts w:asciiTheme="minorBidi" w:hAnsiTheme="minorBidi" w:cstheme="minorBidi"/>
          <w:sz w:val="24"/>
          <w:szCs w:val="24"/>
        </w:rPr>
        <w:t xml:space="preserve"> </w:t>
      </w:r>
      <w:r w:rsidR="003B5018">
        <w:rPr>
          <w:rFonts w:asciiTheme="minorBidi" w:hAnsiTheme="minorBidi" w:cstheme="minorBidi"/>
          <w:sz w:val="24"/>
          <w:szCs w:val="24"/>
        </w:rPr>
        <w:t xml:space="preserve">It is by </w:t>
      </w:r>
      <w:r w:rsidR="00502A9C" w:rsidRPr="004E1C85">
        <w:rPr>
          <w:rFonts w:asciiTheme="minorBidi" w:hAnsiTheme="minorBidi" w:cstheme="minorBidi"/>
          <w:sz w:val="24"/>
          <w:szCs w:val="24"/>
        </w:rPr>
        <w:t xml:space="preserve">God's grace that man can change his condition, but the change </w:t>
      </w:r>
      <w:r w:rsidR="00D639CD">
        <w:rPr>
          <w:rFonts w:asciiTheme="minorBidi" w:hAnsiTheme="minorBidi" w:cstheme="minorBidi"/>
          <w:sz w:val="24"/>
          <w:szCs w:val="24"/>
        </w:rPr>
        <w:t>occurs through</w:t>
      </w:r>
      <w:r w:rsidR="00502A9C" w:rsidRPr="004E1C85">
        <w:rPr>
          <w:rFonts w:asciiTheme="minorBidi" w:hAnsiTheme="minorBidi" w:cstheme="minorBidi"/>
          <w:sz w:val="24"/>
          <w:szCs w:val="24"/>
        </w:rPr>
        <w:t xml:space="preserve"> a process </w:t>
      </w:r>
      <w:r w:rsidR="00D639CD">
        <w:rPr>
          <w:rFonts w:asciiTheme="minorBidi" w:hAnsiTheme="minorBidi" w:cstheme="minorBidi"/>
          <w:sz w:val="24"/>
          <w:szCs w:val="24"/>
        </w:rPr>
        <w:t>that takes place</w:t>
      </w:r>
      <w:r w:rsidR="00D639CD" w:rsidRPr="004E1C85">
        <w:rPr>
          <w:rFonts w:asciiTheme="minorBidi" w:hAnsiTheme="minorBidi" w:cstheme="minorBidi"/>
          <w:sz w:val="24"/>
          <w:szCs w:val="24"/>
        </w:rPr>
        <w:t xml:space="preserve"> </w:t>
      </w:r>
      <w:r w:rsidR="00502A9C" w:rsidRPr="004E1C85">
        <w:rPr>
          <w:rFonts w:asciiTheme="minorBidi" w:hAnsiTheme="minorBidi" w:cstheme="minorBidi"/>
          <w:sz w:val="24"/>
          <w:szCs w:val="24"/>
        </w:rPr>
        <w:t xml:space="preserve">within him. It is not </w:t>
      </w:r>
      <w:r w:rsidR="003B5018">
        <w:rPr>
          <w:rFonts w:asciiTheme="minorBidi" w:hAnsiTheme="minorBidi" w:cstheme="minorBidi"/>
          <w:sz w:val="24"/>
          <w:szCs w:val="24"/>
        </w:rPr>
        <w:t>self-evident that such a change should be accepted. The</w:t>
      </w:r>
      <w:r w:rsidR="00502A9C" w:rsidRPr="004E1C85">
        <w:rPr>
          <w:rFonts w:asciiTheme="minorBidi" w:hAnsiTheme="minorBidi" w:cstheme="minorBidi"/>
          <w:sz w:val="24"/>
          <w:szCs w:val="24"/>
        </w:rPr>
        <w:t xml:space="preserve"> ability to pray out of repentance and change </w:t>
      </w:r>
      <w:r w:rsidR="003B5018">
        <w:rPr>
          <w:rFonts w:asciiTheme="minorBidi" w:hAnsiTheme="minorBidi" w:cstheme="minorBidi"/>
          <w:sz w:val="24"/>
          <w:szCs w:val="24"/>
        </w:rPr>
        <w:t>one's</w:t>
      </w:r>
      <w:r w:rsidR="00502A9C" w:rsidRPr="004E1C85">
        <w:rPr>
          <w:rFonts w:asciiTheme="minorBidi" w:hAnsiTheme="minorBidi" w:cstheme="minorBidi"/>
          <w:sz w:val="24"/>
          <w:szCs w:val="24"/>
        </w:rPr>
        <w:t xml:space="preserve"> condition and place</w:t>
      </w:r>
      <w:r w:rsidR="00D639CD">
        <w:rPr>
          <w:rFonts w:asciiTheme="minorBidi" w:hAnsiTheme="minorBidi" w:cstheme="minorBidi"/>
          <w:sz w:val="24"/>
          <w:szCs w:val="24"/>
        </w:rPr>
        <w:t>,</w:t>
      </w:r>
      <w:r w:rsidR="00502A9C" w:rsidRPr="004E1C85">
        <w:rPr>
          <w:rFonts w:asciiTheme="minorBidi" w:hAnsiTheme="minorBidi" w:cstheme="minorBidi"/>
          <w:sz w:val="24"/>
          <w:szCs w:val="24"/>
        </w:rPr>
        <w:t xml:space="preserve"> and hence what happen</w:t>
      </w:r>
      <w:r w:rsidR="00D639CD">
        <w:rPr>
          <w:rFonts w:asciiTheme="minorBidi" w:hAnsiTheme="minorBidi" w:cstheme="minorBidi"/>
          <w:sz w:val="24"/>
          <w:szCs w:val="24"/>
        </w:rPr>
        <w:t>s</w:t>
      </w:r>
      <w:r w:rsidR="00502A9C" w:rsidRPr="004E1C85">
        <w:rPr>
          <w:rFonts w:asciiTheme="minorBidi" w:hAnsiTheme="minorBidi" w:cstheme="minorBidi"/>
          <w:sz w:val="24"/>
          <w:szCs w:val="24"/>
        </w:rPr>
        <w:t xml:space="preserve"> to him, is itself a gift given to us by </w:t>
      </w:r>
      <w:r w:rsidR="003B5018">
        <w:rPr>
          <w:rFonts w:asciiTheme="minorBidi" w:hAnsiTheme="minorBidi" w:cstheme="minorBidi"/>
          <w:sz w:val="24"/>
          <w:szCs w:val="24"/>
        </w:rPr>
        <w:t>the grace of God.</w:t>
      </w:r>
    </w:p>
    <w:p w14:paraId="4D07FEE6" w14:textId="77777777" w:rsidR="003B5018" w:rsidRPr="004E1C85" w:rsidRDefault="003B5018" w:rsidP="0061500F">
      <w:pPr>
        <w:spacing w:line="240" w:lineRule="auto"/>
        <w:ind w:firstLine="720"/>
        <w:rPr>
          <w:rFonts w:asciiTheme="minorBidi" w:hAnsiTheme="minorBidi" w:cstheme="minorBidi"/>
          <w:sz w:val="24"/>
          <w:szCs w:val="24"/>
        </w:rPr>
      </w:pPr>
    </w:p>
    <w:p w14:paraId="46CA8FAD" w14:textId="06BA25C8" w:rsidR="003B5018" w:rsidRDefault="00502A9C" w:rsidP="0061500F">
      <w:pPr>
        <w:spacing w:line="240" w:lineRule="auto"/>
        <w:ind w:firstLine="720"/>
        <w:rPr>
          <w:rFonts w:asciiTheme="minorBidi" w:hAnsiTheme="minorBidi" w:cstheme="minorBidi"/>
          <w:sz w:val="24"/>
          <w:szCs w:val="24"/>
        </w:rPr>
      </w:pPr>
      <w:r w:rsidRPr="004E1C85">
        <w:rPr>
          <w:rFonts w:asciiTheme="minorBidi" w:hAnsiTheme="minorBidi" w:cstheme="minorBidi"/>
          <w:sz w:val="24"/>
          <w:szCs w:val="24"/>
        </w:rPr>
        <w:t xml:space="preserve">In the next </w:t>
      </w:r>
      <w:r w:rsidR="003B5018">
        <w:rPr>
          <w:rFonts w:asciiTheme="minorBidi" w:hAnsiTheme="minorBidi" w:cstheme="minorBidi"/>
          <w:i/>
          <w:iCs/>
          <w:sz w:val="24"/>
          <w:szCs w:val="24"/>
        </w:rPr>
        <w:t>shiur,</w:t>
      </w:r>
      <w:r w:rsidRPr="004E1C85">
        <w:rPr>
          <w:rFonts w:asciiTheme="minorBidi" w:hAnsiTheme="minorBidi" w:cstheme="minorBidi"/>
          <w:sz w:val="24"/>
          <w:szCs w:val="24"/>
        </w:rPr>
        <w:t xml:space="preserve"> we will </w:t>
      </w:r>
      <w:r w:rsidR="003B5018">
        <w:rPr>
          <w:rFonts w:asciiTheme="minorBidi" w:hAnsiTheme="minorBidi" w:cstheme="minorBidi"/>
          <w:sz w:val="24"/>
          <w:szCs w:val="24"/>
        </w:rPr>
        <w:t>consider</w:t>
      </w:r>
      <w:r w:rsidRPr="004E1C85">
        <w:rPr>
          <w:rFonts w:asciiTheme="minorBidi" w:hAnsiTheme="minorBidi" w:cstheme="minorBidi"/>
          <w:sz w:val="24"/>
          <w:szCs w:val="24"/>
        </w:rPr>
        <w:t xml:space="preserve"> other directions to explain the relationship between the </w:t>
      </w:r>
      <w:r w:rsidR="003B5018">
        <w:rPr>
          <w:rFonts w:asciiTheme="minorBidi" w:hAnsiTheme="minorBidi" w:cstheme="minorBidi"/>
          <w:sz w:val="24"/>
          <w:szCs w:val="24"/>
        </w:rPr>
        <w:t>different</w:t>
      </w:r>
      <w:r w:rsidRPr="004E1C85">
        <w:rPr>
          <w:rFonts w:asciiTheme="minorBidi" w:hAnsiTheme="minorBidi" w:cstheme="minorBidi"/>
          <w:sz w:val="24"/>
          <w:szCs w:val="24"/>
        </w:rPr>
        <w:t xml:space="preserve"> chapters in </w:t>
      </w:r>
      <w:r w:rsidR="003B5018">
        <w:rPr>
          <w:rFonts w:asciiTheme="minorBidi" w:hAnsiTheme="minorBidi" w:cstheme="minorBidi"/>
          <w:i/>
          <w:iCs/>
          <w:sz w:val="24"/>
          <w:szCs w:val="24"/>
        </w:rPr>
        <w:t xml:space="preserve">Sefer </w:t>
      </w:r>
      <w:r w:rsidR="00167A96">
        <w:rPr>
          <w:rFonts w:asciiTheme="minorBidi" w:hAnsiTheme="minorBidi" w:cstheme="minorBidi"/>
          <w:i/>
          <w:iCs/>
          <w:sz w:val="24"/>
          <w:szCs w:val="24"/>
        </w:rPr>
        <w:t>H</w:t>
      </w:r>
      <w:r w:rsidR="003B5018">
        <w:rPr>
          <w:rFonts w:asciiTheme="minorBidi" w:hAnsiTheme="minorBidi" w:cstheme="minorBidi"/>
          <w:i/>
          <w:iCs/>
          <w:sz w:val="24"/>
          <w:szCs w:val="24"/>
        </w:rPr>
        <w:t>a-Ikarim</w:t>
      </w:r>
      <w:r w:rsidRPr="004E1C85">
        <w:rPr>
          <w:rFonts w:asciiTheme="minorBidi" w:hAnsiTheme="minorBidi" w:cstheme="minorBidi"/>
          <w:sz w:val="24"/>
          <w:szCs w:val="24"/>
        </w:rPr>
        <w:t>.</w:t>
      </w:r>
    </w:p>
    <w:p w14:paraId="63F6BCAF" w14:textId="77777777" w:rsidR="003B5018" w:rsidRDefault="003B5018" w:rsidP="0061500F">
      <w:pPr>
        <w:spacing w:line="240" w:lineRule="auto"/>
        <w:rPr>
          <w:rFonts w:asciiTheme="minorBidi" w:hAnsiTheme="minorBidi" w:cstheme="minorBidi"/>
          <w:sz w:val="24"/>
          <w:szCs w:val="24"/>
        </w:rPr>
      </w:pPr>
    </w:p>
    <w:p w14:paraId="0BB16171" w14:textId="77777777" w:rsidR="00502A9C" w:rsidRPr="004E1C85" w:rsidRDefault="003B5018" w:rsidP="0061500F">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r w:rsidR="00502A9C" w:rsidRPr="004E1C85">
        <w:rPr>
          <w:rFonts w:asciiTheme="minorBidi" w:hAnsiTheme="minorBidi" w:cstheme="minorBidi"/>
          <w:sz w:val="24"/>
          <w:szCs w:val="24"/>
        </w:rPr>
        <w:t xml:space="preserve"> </w:t>
      </w:r>
    </w:p>
    <w:p w14:paraId="2EF3D3B0" w14:textId="22EF3B81" w:rsidR="00AE265F" w:rsidRPr="004E1C85" w:rsidRDefault="00AE265F" w:rsidP="0061500F">
      <w:pPr>
        <w:spacing w:line="240" w:lineRule="auto"/>
        <w:rPr>
          <w:rFonts w:asciiTheme="minorBidi" w:hAnsiTheme="minorBidi" w:cstheme="minorBidi"/>
          <w:sz w:val="24"/>
          <w:szCs w:val="24"/>
        </w:rPr>
      </w:pPr>
    </w:p>
    <w:sectPr w:rsidR="00AE265F" w:rsidRPr="004E1C8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F56C" w14:textId="77777777" w:rsidR="00805C48" w:rsidRDefault="00805C48">
      <w:r>
        <w:separator/>
      </w:r>
    </w:p>
  </w:endnote>
  <w:endnote w:type="continuationSeparator" w:id="0">
    <w:p w14:paraId="340920F4" w14:textId="77777777" w:rsidR="00805C48" w:rsidRDefault="008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EDF7" w14:textId="77777777" w:rsidR="00E7738C" w:rsidRDefault="00E7738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247338"/>
      <w:docPartObj>
        <w:docPartGallery w:val="Page Numbers (Bottom of Page)"/>
        <w:docPartUnique/>
      </w:docPartObj>
    </w:sdtPr>
    <w:sdtEndPr>
      <w:rPr>
        <w:noProof/>
      </w:rPr>
    </w:sdtEndPr>
    <w:sdtContent>
      <w:p w14:paraId="62304BFF" w14:textId="0D48A30F" w:rsidR="005A32B3" w:rsidRDefault="005A32B3">
        <w:pPr>
          <w:pStyle w:val="af2"/>
          <w:jc w:val="center"/>
        </w:pPr>
        <w:r>
          <w:fldChar w:fldCharType="begin"/>
        </w:r>
        <w:r>
          <w:instrText xml:space="preserve"> PAGE   \* MERGEFORMAT </w:instrText>
        </w:r>
        <w:r>
          <w:fldChar w:fldCharType="separate"/>
        </w:r>
        <w:r w:rsidR="00805C48">
          <w:rPr>
            <w:noProof/>
          </w:rPr>
          <w:t>1</w:t>
        </w:r>
        <w:r>
          <w:rPr>
            <w:noProof/>
          </w:rPr>
          <w:fldChar w:fldCharType="end"/>
        </w:r>
      </w:p>
    </w:sdtContent>
  </w:sdt>
  <w:p w14:paraId="7EB0734B" w14:textId="488CF218" w:rsidR="00250E5E" w:rsidRDefault="00250E5E" w:rsidP="00984B35">
    <w:pPr>
      <w:pStyle w:val="af2"/>
      <w:tabs>
        <w:tab w:val="clear" w:pos="4153"/>
        <w:tab w:val="clear" w:pos="8306"/>
        <w:tab w:val="left" w:pos="185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6094" w14:textId="77777777" w:rsidR="00E7738C" w:rsidRDefault="00E7738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A0587" w14:textId="77777777" w:rsidR="00805C48" w:rsidRDefault="00805C48">
      <w:r>
        <w:separator/>
      </w:r>
    </w:p>
  </w:footnote>
  <w:footnote w:type="continuationSeparator" w:id="0">
    <w:p w14:paraId="56C054B4" w14:textId="77777777" w:rsidR="00805C48" w:rsidRDefault="008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DC2E" w14:textId="77777777" w:rsidR="00E7738C" w:rsidRDefault="00E7738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B622" w14:textId="3B56A886" w:rsidR="007F12C0" w:rsidRPr="00E11D6E" w:rsidRDefault="007F12C0" w:rsidP="00E7738C">
    <w:pPr>
      <w:pStyle w:val="af0"/>
      <w:rPr>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E542" w14:textId="77777777" w:rsidR="00E7738C" w:rsidRDefault="00E7738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636"/>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B30"/>
    <w:rsid w:val="00060D50"/>
    <w:rsid w:val="0006121E"/>
    <w:rsid w:val="00061366"/>
    <w:rsid w:val="00061A0D"/>
    <w:rsid w:val="0006207C"/>
    <w:rsid w:val="000622E9"/>
    <w:rsid w:val="000625F9"/>
    <w:rsid w:val="00062768"/>
    <w:rsid w:val="000628E1"/>
    <w:rsid w:val="00062A4D"/>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3AB"/>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484"/>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871"/>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A96"/>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0FE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E7F49"/>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18"/>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076E4"/>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1E3"/>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908"/>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1C85"/>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8AB"/>
    <w:rsid w:val="00500128"/>
    <w:rsid w:val="00501591"/>
    <w:rsid w:val="00501CCB"/>
    <w:rsid w:val="00502173"/>
    <w:rsid w:val="005024B7"/>
    <w:rsid w:val="00502A27"/>
    <w:rsid w:val="00502A9C"/>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6F0E"/>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2B3"/>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00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D14"/>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018"/>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2C0"/>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5C48"/>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326"/>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6B4"/>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5B8"/>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71C4"/>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439"/>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6FE"/>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3D"/>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4EBA"/>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39C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0D51"/>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56"/>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1D6E"/>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DEF"/>
    <w:rsid w:val="00E32F71"/>
    <w:rsid w:val="00E33178"/>
    <w:rsid w:val="00E337A7"/>
    <w:rsid w:val="00E33CE3"/>
    <w:rsid w:val="00E3425E"/>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D2A"/>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68C"/>
    <w:rsid w:val="00E75B05"/>
    <w:rsid w:val="00E764E8"/>
    <w:rsid w:val="00E768EC"/>
    <w:rsid w:val="00E77088"/>
    <w:rsid w:val="00E77357"/>
    <w:rsid w:val="00E7738C"/>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5DD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363"/>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4FCA"/>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011"/>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B1A30"/>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 w:type="paragraph" w:customStyle="1" w:styleId="segmenttext">
    <w:name w:val="segmenttext"/>
    <w:basedOn w:val="a"/>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a0"/>
    <w:rsid w:val="001A54E6"/>
  </w:style>
  <w:style w:type="character" w:customStyle="1" w:styleId="he">
    <w:name w:val="he"/>
    <w:basedOn w:val="a0"/>
    <w:rsid w:val="00502A9C"/>
  </w:style>
  <w:style w:type="paragraph" w:styleId="af6">
    <w:name w:val="Revision"/>
    <w:hidden/>
    <w:uiPriority w:val="99"/>
    <w:semiHidden/>
    <w:rsid w:val="00E32DEF"/>
    <w:rPr>
      <w:rFonts w:ascii="Courier New" w:hAnsi="Courier New" w:cs="Miriam"/>
      <w:sz w:val="22"/>
    </w:rPr>
  </w:style>
  <w:style w:type="character" w:styleId="af7">
    <w:name w:val="annotation reference"/>
    <w:basedOn w:val="a0"/>
    <w:rsid w:val="00E32DEF"/>
    <w:rPr>
      <w:sz w:val="16"/>
      <w:szCs w:val="16"/>
    </w:rPr>
  </w:style>
  <w:style w:type="paragraph" w:styleId="af8">
    <w:name w:val="annotation text"/>
    <w:basedOn w:val="a"/>
    <w:link w:val="af9"/>
    <w:rsid w:val="00E32DEF"/>
    <w:pPr>
      <w:spacing w:line="240" w:lineRule="auto"/>
    </w:pPr>
    <w:rPr>
      <w:sz w:val="20"/>
    </w:rPr>
  </w:style>
  <w:style w:type="character" w:customStyle="1" w:styleId="af9">
    <w:name w:val="טקסט הערה תו"/>
    <w:basedOn w:val="a0"/>
    <w:link w:val="af8"/>
    <w:rsid w:val="00E32DEF"/>
    <w:rPr>
      <w:rFonts w:ascii="Courier New" w:hAnsi="Courier New" w:cs="Miriam"/>
    </w:rPr>
  </w:style>
  <w:style w:type="paragraph" w:styleId="afa">
    <w:name w:val="annotation subject"/>
    <w:basedOn w:val="af8"/>
    <w:next w:val="af8"/>
    <w:link w:val="afb"/>
    <w:semiHidden/>
    <w:unhideWhenUsed/>
    <w:rsid w:val="00E32DEF"/>
    <w:rPr>
      <w:b/>
      <w:bCs/>
    </w:rPr>
  </w:style>
  <w:style w:type="character" w:customStyle="1" w:styleId="afb">
    <w:name w:val="נושא הערה תו"/>
    <w:basedOn w:val="af9"/>
    <w:link w:val="afa"/>
    <w:semiHidden/>
    <w:rsid w:val="00E32DEF"/>
    <w:rPr>
      <w:rFonts w:ascii="Courier New" w:hAnsi="Courier New" w:cs="Miriam"/>
      <w:b/>
      <w:bCs/>
    </w:rPr>
  </w:style>
  <w:style w:type="character" w:customStyle="1" w:styleId="sefaria-ref-wrapper">
    <w:name w:val="sefaria-ref-wrapper"/>
    <w:basedOn w:val="a0"/>
    <w:rsid w:val="0006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1753228">
      <w:bodyDiv w:val="1"/>
      <w:marLeft w:val="0"/>
      <w:marRight w:val="0"/>
      <w:marTop w:val="0"/>
      <w:marBottom w:val="0"/>
      <w:divBdr>
        <w:top w:val="none" w:sz="0" w:space="0" w:color="auto"/>
        <w:left w:val="none" w:sz="0" w:space="0" w:color="auto"/>
        <w:bottom w:val="none" w:sz="0" w:space="0" w:color="auto"/>
        <w:right w:val="none" w:sz="0" w:space="0" w:color="auto"/>
      </w:divBdr>
      <w:divsChild>
        <w:div w:id="2093814471">
          <w:marLeft w:val="0"/>
          <w:marRight w:val="0"/>
          <w:marTop w:val="0"/>
          <w:marBottom w:val="0"/>
          <w:divBdr>
            <w:top w:val="none" w:sz="0" w:space="0" w:color="auto"/>
            <w:left w:val="none" w:sz="0" w:space="0" w:color="auto"/>
            <w:bottom w:val="none" w:sz="0" w:space="0" w:color="auto"/>
            <w:right w:val="none" w:sz="0" w:space="0" w:color="auto"/>
          </w:divBdr>
        </w:div>
        <w:div w:id="1498379266">
          <w:marLeft w:val="0"/>
          <w:marRight w:val="0"/>
          <w:marTop w:val="0"/>
          <w:marBottom w:val="0"/>
          <w:divBdr>
            <w:top w:val="none" w:sz="0" w:space="0" w:color="auto"/>
            <w:left w:val="none" w:sz="0" w:space="0" w:color="auto"/>
            <w:bottom w:val="none" w:sz="0" w:space="0" w:color="auto"/>
            <w:right w:val="none" w:sz="0" w:space="0" w:color="auto"/>
          </w:divBdr>
        </w:div>
        <w:div w:id="361444278">
          <w:marLeft w:val="0"/>
          <w:marRight w:val="0"/>
          <w:marTop w:val="0"/>
          <w:marBottom w:val="0"/>
          <w:divBdr>
            <w:top w:val="none" w:sz="0" w:space="0" w:color="auto"/>
            <w:left w:val="none" w:sz="0" w:space="0" w:color="auto"/>
            <w:bottom w:val="none" w:sz="0" w:space="0" w:color="auto"/>
            <w:right w:val="none" w:sz="0" w:space="0" w:color="auto"/>
          </w:divBdr>
        </w:div>
        <w:div w:id="1936014408">
          <w:marLeft w:val="0"/>
          <w:marRight w:val="0"/>
          <w:marTop w:val="0"/>
          <w:marBottom w:val="0"/>
          <w:divBdr>
            <w:top w:val="none" w:sz="0" w:space="0" w:color="auto"/>
            <w:left w:val="none" w:sz="0" w:space="0" w:color="auto"/>
            <w:bottom w:val="none" w:sz="0" w:space="0" w:color="auto"/>
            <w:right w:val="none" w:sz="0" w:space="0" w:color="auto"/>
          </w:divBdr>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67826">
      <w:bodyDiv w:val="1"/>
      <w:marLeft w:val="0"/>
      <w:marRight w:val="0"/>
      <w:marTop w:val="0"/>
      <w:marBottom w:val="0"/>
      <w:divBdr>
        <w:top w:val="none" w:sz="0" w:space="0" w:color="auto"/>
        <w:left w:val="none" w:sz="0" w:space="0" w:color="auto"/>
        <w:bottom w:val="none" w:sz="0" w:space="0" w:color="auto"/>
        <w:right w:val="none" w:sz="0" w:space="0" w:color="auto"/>
      </w:divBdr>
      <w:divsChild>
        <w:div w:id="851071710">
          <w:marLeft w:val="0"/>
          <w:marRight w:val="0"/>
          <w:marTop w:val="0"/>
          <w:marBottom w:val="0"/>
          <w:divBdr>
            <w:top w:val="none" w:sz="0" w:space="0" w:color="auto"/>
            <w:left w:val="none" w:sz="0" w:space="0" w:color="auto"/>
            <w:bottom w:val="none" w:sz="0" w:space="0" w:color="auto"/>
            <w:right w:val="none" w:sz="0" w:space="0" w:color="auto"/>
          </w:divBdr>
        </w:div>
        <w:div w:id="565264751">
          <w:marLeft w:val="0"/>
          <w:marRight w:val="0"/>
          <w:marTop w:val="0"/>
          <w:marBottom w:val="0"/>
          <w:divBdr>
            <w:top w:val="none" w:sz="0" w:space="0" w:color="auto"/>
            <w:left w:val="none" w:sz="0" w:space="0" w:color="auto"/>
            <w:bottom w:val="none" w:sz="0" w:space="0" w:color="auto"/>
            <w:right w:val="none" w:sz="0" w:space="0" w:color="auto"/>
          </w:divBdr>
        </w:div>
        <w:div w:id="1483931684">
          <w:marLeft w:val="0"/>
          <w:marRight w:val="0"/>
          <w:marTop w:val="0"/>
          <w:marBottom w:val="0"/>
          <w:divBdr>
            <w:top w:val="none" w:sz="0" w:space="0" w:color="auto"/>
            <w:left w:val="none" w:sz="0" w:space="0" w:color="auto"/>
            <w:bottom w:val="none" w:sz="0" w:space="0" w:color="auto"/>
            <w:right w:val="none" w:sz="0" w:space="0" w:color="auto"/>
          </w:divBdr>
        </w:div>
        <w:div w:id="1946845076">
          <w:marLeft w:val="0"/>
          <w:marRight w:val="0"/>
          <w:marTop w:val="0"/>
          <w:marBottom w:val="0"/>
          <w:divBdr>
            <w:top w:val="none" w:sz="0" w:space="0" w:color="auto"/>
            <w:left w:val="none" w:sz="0" w:space="0" w:color="auto"/>
            <w:bottom w:val="none" w:sz="0" w:space="0" w:color="auto"/>
            <w:right w:val="none" w:sz="0" w:space="0" w:color="auto"/>
          </w:divBdr>
        </w:div>
        <w:div w:id="159275459">
          <w:marLeft w:val="0"/>
          <w:marRight w:val="0"/>
          <w:marTop w:val="0"/>
          <w:marBottom w:val="0"/>
          <w:divBdr>
            <w:top w:val="none" w:sz="0" w:space="0" w:color="auto"/>
            <w:left w:val="none" w:sz="0" w:space="0" w:color="auto"/>
            <w:bottom w:val="none" w:sz="0" w:space="0" w:color="auto"/>
            <w:right w:val="none" w:sz="0" w:space="0" w:color="auto"/>
          </w:divBdr>
        </w:div>
        <w:div w:id="621501861">
          <w:marLeft w:val="0"/>
          <w:marRight w:val="0"/>
          <w:marTop w:val="0"/>
          <w:marBottom w:val="0"/>
          <w:divBdr>
            <w:top w:val="none" w:sz="0" w:space="0" w:color="auto"/>
            <w:left w:val="none" w:sz="0" w:space="0" w:color="auto"/>
            <w:bottom w:val="none" w:sz="0" w:space="0" w:color="auto"/>
            <w:right w:val="none" w:sz="0" w:space="0" w:color="auto"/>
          </w:divBdr>
        </w:div>
        <w:div w:id="909729327">
          <w:marLeft w:val="0"/>
          <w:marRight w:val="0"/>
          <w:marTop w:val="0"/>
          <w:marBottom w:val="0"/>
          <w:divBdr>
            <w:top w:val="none" w:sz="0" w:space="0" w:color="auto"/>
            <w:left w:val="none" w:sz="0" w:space="0" w:color="auto"/>
            <w:bottom w:val="none" w:sz="0" w:space="0" w:color="auto"/>
            <w:right w:val="none" w:sz="0" w:space="0" w:color="auto"/>
          </w:divBdr>
        </w:div>
        <w:div w:id="1727535121">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A950-002C-4FC1-9223-E83FB231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2038</Words>
  <Characters>10195</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2022-01-05T21:18:00Z</dcterms:created>
  <dcterms:modified xsi:type="dcterms:W3CDTF">2022-01-05T21:18:00Z</dcterms:modified>
</cp:coreProperties>
</file>