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1B" w:rsidRPr="00461DF9" w:rsidRDefault="0012331B" w:rsidP="0012331B">
      <w:pPr>
        <w:pStyle w:val="CC"/>
        <w:keepLines w:val="0"/>
        <w:spacing w:after="0"/>
        <w:ind w:left="0" w:firstLine="0"/>
        <w:jc w:val="center"/>
        <w:rPr>
          <w:rFonts w:ascii="Arial" w:hAnsi="Arial" w:cs="Arial"/>
          <w:sz w:val="24"/>
          <w:szCs w:val="24"/>
          <w:lang w:val="en-GB"/>
        </w:rPr>
      </w:pPr>
      <w:r w:rsidRPr="00461DF9">
        <w:rPr>
          <w:rFonts w:ascii="Arial" w:hAnsi="Arial" w:cs="Arial"/>
          <w:sz w:val="24"/>
          <w:szCs w:val="24"/>
          <w:lang w:val="en-GB"/>
        </w:rPr>
        <w:t>YESHIVAT HAR ETZION</w:t>
      </w:r>
    </w:p>
    <w:p w:rsidR="0012331B" w:rsidRPr="00461DF9" w:rsidRDefault="0012331B" w:rsidP="0012331B">
      <w:pPr>
        <w:pStyle w:val="CC"/>
        <w:keepLines w:val="0"/>
        <w:spacing w:after="0"/>
        <w:ind w:left="0" w:firstLine="0"/>
        <w:jc w:val="center"/>
        <w:rPr>
          <w:rFonts w:ascii="Arial" w:hAnsi="Arial" w:cs="Arial"/>
          <w:sz w:val="24"/>
          <w:szCs w:val="24"/>
          <w:lang w:val="en-GB"/>
        </w:rPr>
      </w:pPr>
      <w:r w:rsidRPr="00461DF9">
        <w:rPr>
          <w:rFonts w:ascii="Arial" w:hAnsi="Arial" w:cs="Arial"/>
          <w:sz w:val="24"/>
          <w:szCs w:val="24"/>
          <w:lang w:val="en-GB"/>
        </w:rPr>
        <w:t>ISRAEL KOSCHITZKY VIRTUAL BEIT MIDRASH (VBM)</w:t>
      </w:r>
    </w:p>
    <w:p w:rsidR="0012331B" w:rsidRPr="00461DF9" w:rsidRDefault="0012331B" w:rsidP="0012331B">
      <w:pPr>
        <w:pStyle w:val="CC"/>
        <w:keepLines w:val="0"/>
        <w:spacing w:after="0"/>
        <w:ind w:left="0" w:firstLine="0"/>
        <w:jc w:val="center"/>
        <w:rPr>
          <w:rFonts w:ascii="Arial" w:hAnsi="Arial" w:cs="Arial"/>
          <w:sz w:val="24"/>
          <w:szCs w:val="24"/>
          <w:lang w:val="en-GB"/>
        </w:rPr>
      </w:pPr>
      <w:r w:rsidRPr="00461DF9">
        <w:rPr>
          <w:rFonts w:ascii="Arial" w:hAnsi="Arial" w:cs="Arial"/>
          <w:sz w:val="24"/>
          <w:szCs w:val="24"/>
          <w:lang w:val="en-GB"/>
        </w:rPr>
        <w:t>*********************************************************</w:t>
      </w:r>
    </w:p>
    <w:p w:rsidR="0012331B" w:rsidRPr="00461DF9" w:rsidRDefault="0012331B" w:rsidP="0012331B">
      <w:pPr>
        <w:pStyle w:val="CC"/>
        <w:keepLines w:val="0"/>
        <w:spacing w:after="0"/>
        <w:ind w:left="0" w:firstLine="0"/>
        <w:jc w:val="center"/>
        <w:rPr>
          <w:rFonts w:ascii="Arial" w:hAnsi="Arial" w:cs="Arial"/>
          <w:sz w:val="24"/>
          <w:szCs w:val="24"/>
          <w:lang w:val="en-GB"/>
        </w:rPr>
      </w:pPr>
    </w:p>
    <w:p w:rsidR="0012331B" w:rsidRPr="00461DF9" w:rsidRDefault="0012331B" w:rsidP="0012331B">
      <w:pPr>
        <w:bidi w:val="0"/>
        <w:jc w:val="center"/>
        <w:rPr>
          <w:rFonts w:ascii="Arial" w:hAnsi="Arial" w:cs="Arial"/>
        </w:rPr>
      </w:pPr>
      <w:r w:rsidRPr="00461DF9">
        <w:rPr>
          <w:rFonts w:ascii="Arial" w:hAnsi="Arial" w:cs="Arial"/>
        </w:rPr>
        <w:t xml:space="preserve">Introduction to the Thought of the </w:t>
      </w:r>
      <w:proofErr w:type="spellStart"/>
      <w:r w:rsidRPr="00461DF9">
        <w:rPr>
          <w:rFonts w:ascii="Arial" w:hAnsi="Arial" w:cs="Arial"/>
        </w:rPr>
        <w:t>Ramban</w:t>
      </w:r>
      <w:proofErr w:type="spellEnd"/>
    </w:p>
    <w:p w:rsidR="0012331B" w:rsidRPr="00461DF9" w:rsidRDefault="00461DF9" w:rsidP="00461DF9">
      <w:pPr>
        <w:bidi w:val="0"/>
        <w:jc w:val="center"/>
        <w:rPr>
          <w:rFonts w:ascii="Arial" w:hAnsi="Arial" w:cs="Arial"/>
        </w:rPr>
      </w:pPr>
      <w:r w:rsidRPr="00461DF9">
        <w:rPr>
          <w:rFonts w:ascii="Arial" w:hAnsi="Arial" w:cs="Arial"/>
        </w:rPr>
        <w:t xml:space="preserve">By </w:t>
      </w:r>
      <w:proofErr w:type="spellStart"/>
      <w:r w:rsidRPr="00461DF9">
        <w:rPr>
          <w:rFonts w:ascii="Arial" w:hAnsi="Arial" w:cs="Arial"/>
        </w:rPr>
        <w:t>Rav</w:t>
      </w:r>
      <w:proofErr w:type="spellEnd"/>
      <w:r w:rsidRPr="00461DF9">
        <w:rPr>
          <w:rFonts w:ascii="Arial" w:hAnsi="Arial" w:cs="Arial"/>
        </w:rPr>
        <w:t xml:space="preserve"> Ezra Bick</w:t>
      </w:r>
    </w:p>
    <w:p w:rsidR="0012331B" w:rsidRPr="00461DF9" w:rsidRDefault="0012331B" w:rsidP="0012331B">
      <w:pPr>
        <w:bidi w:val="0"/>
        <w:jc w:val="center"/>
        <w:rPr>
          <w:rFonts w:ascii="Arial" w:hAnsi="Arial" w:cs="Arial"/>
        </w:rPr>
      </w:pPr>
    </w:p>
    <w:p w:rsidR="00937210" w:rsidRPr="00461DF9" w:rsidRDefault="00FE4FD1" w:rsidP="0012331B">
      <w:pPr>
        <w:bidi w:val="0"/>
        <w:jc w:val="center"/>
        <w:rPr>
          <w:rFonts w:ascii="Arial" w:hAnsi="Arial" w:cs="Arial"/>
        </w:rPr>
      </w:pPr>
      <w:r w:rsidRPr="00461DF9">
        <w:rPr>
          <w:rFonts w:ascii="Arial" w:hAnsi="Arial" w:cs="Arial"/>
        </w:rPr>
        <w:t>Shiur #</w:t>
      </w:r>
      <w:r w:rsidR="00937210" w:rsidRPr="00461DF9">
        <w:rPr>
          <w:rFonts w:ascii="Arial" w:hAnsi="Arial" w:cs="Arial"/>
        </w:rPr>
        <w:t>05: The Human Soul</w:t>
      </w:r>
    </w:p>
    <w:p w:rsidR="00937210" w:rsidRPr="00461DF9" w:rsidRDefault="00937210" w:rsidP="0012331B">
      <w:pPr>
        <w:bidi w:val="0"/>
        <w:jc w:val="center"/>
        <w:rPr>
          <w:rFonts w:ascii="Arial" w:hAnsi="Arial" w:cs="Arial"/>
        </w:rPr>
      </w:pPr>
    </w:p>
    <w:p w:rsidR="0012331B" w:rsidRPr="00461DF9" w:rsidRDefault="0012331B" w:rsidP="0012331B">
      <w:pPr>
        <w:bidi w:val="0"/>
        <w:jc w:val="center"/>
        <w:rPr>
          <w:rFonts w:ascii="Arial" w:hAnsi="Arial" w:cs="Arial"/>
        </w:rPr>
      </w:pPr>
    </w:p>
    <w:p w:rsidR="00937210" w:rsidRPr="00461DF9" w:rsidRDefault="00937210" w:rsidP="0012331B">
      <w:pPr>
        <w:bidi w:val="0"/>
        <w:jc w:val="both"/>
        <w:rPr>
          <w:rFonts w:ascii="Arial" w:hAnsi="Arial" w:cs="Arial"/>
        </w:rPr>
      </w:pPr>
      <w:r w:rsidRPr="00461DF9">
        <w:rPr>
          <w:rFonts w:ascii="Arial" w:hAnsi="Arial" w:cs="Arial"/>
        </w:rPr>
        <w:t xml:space="preserve">Our main text for today's reading is the Commentary of the </w:t>
      </w:r>
      <w:proofErr w:type="spellStart"/>
      <w:r w:rsidRPr="00461DF9">
        <w:rPr>
          <w:rFonts w:ascii="Arial" w:hAnsi="Arial" w:cs="Arial"/>
        </w:rPr>
        <w:t>Ramban</w:t>
      </w:r>
      <w:proofErr w:type="spellEnd"/>
      <w:r w:rsidRPr="00461DF9">
        <w:rPr>
          <w:rFonts w:ascii="Arial" w:hAnsi="Arial" w:cs="Arial"/>
        </w:rPr>
        <w:t xml:space="preserve"> to </w:t>
      </w:r>
      <w:proofErr w:type="spellStart"/>
      <w:r w:rsidRPr="00461DF9">
        <w:rPr>
          <w:rFonts w:ascii="Arial" w:hAnsi="Arial" w:cs="Arial"/>
        </w:rPr>
        <w:t>Bereishit</w:t>
      </w:r>
      <w:proofErr w:type="spellEnd"/>
      <w:r w:rsidRPr="00461DF9">
        <w:rPr>
          <w:rFonts w:ascii="Arial" w:hAnsi="Arial" w:cs="Arial"/>
        </w:rPr>
        <w:t xml:space="preserve"> 2</w:t>
      </w:r>
      <w:proofErr w:type="gramStart"/>
      <w:r w:rsidRPr="00461DF9">
        <w:rPr>
          <w:rFonts w:ascii="Arial" w:hAnsi="Arial" w:cs="Arial"/>
        </w:rPr>
        <w:t>,7</w:t>
      </w:r>
      <w:proofErr w:type="gramEnd"/>
      <w:r w:rsidRPr="00461DF9">
        <w:rPr>
          <w:rFonts w:ascii="Arial" w:hAnsi="Arial" w:cs="Arial"/>
        </w:rPr>
        <w:t xml:space="preserve">: </w:t>
      </w:r>
      <w:proofErr w:type="spellStart"/>
      <w:r w:rsidRPr="00461DF9">
        <w:rPr>
          <w:rFonts w:ascii="Arial" w:hAnsi="Arial" w:cs="Arial"/>
          <w:rtl/>
        </w:rPr>
        <w:t>ויפח</w:t>
      </w:r>
      <w:proofErr w:type="spellEnd"/>
      <w:r w:rsidRPr="00461DF9">
        <w:rPr>
          <w:rFonts w:ascii="Arial" w:hAnsi="Arial" w:cs="Arial"/>
          <w:rtl/>
        </w:rPr>
        <w:t xml:space="preserve"> באפיו נשמת חיים</w:t>
      </w:r>
      <w:r w:rsidRPr="00461DF9">
        <w:rPr>
          <w:rFonts w:ascii="Arial" w:hAnsi="Arial" w:cs="Arial"/>
        </w:rPr>
        <w:t xml:space="preserve"> – He breathed into his nostrils a soul of life.</w:t>
      </w:r>
    </w:p>
    <w:p w:rsidR="00937210" w:rsidRPr="00461DF9" w:rsidRDefault="00937210" w:rsidP="0012331B">
      <w:pPr>
        <w:bidi w:val="0"/>
        <w:jc w:val="both"/>
        <w:rPr>
          <w:rFonts w:ascii="Arial" w:hAnsi="Arial" w:cs="Arial"/>
        </w:rPr>
      </w:pPr>
    </w:p>
    <w:p w:rsidR="00937210" w:rsidRPr="00461DF9" w:rsidRDefault="00937210" w:rsidP="003E04B9">
      <w:pPr>
        <w:bidi w:val="0"/>
        <w:ind w:left="720"/>
        <w:jc w:val="both"/>
        <w:rPr>
          <w:rFonts w:ascii="Arial" w:hAnsi="Arial" w:cs="Arial"/>
        </w:rPr>
      </w:pPr>
      <w:r w:rsidRPr="00461DF9">
        <w:rPr>
          <w:rFonts w:ascii="Arial" w:hAnsi="Arial" w:cs="Arial"/>
        </w:rPr>
        <w:t>This verse hints for us the value, foundation, and inner meaning ("</w:t>
      </w:r>
      <w:r w:rsidRPr="00461DF9">
        <w:rPr>
          <w:rFonts w:ascii="Arial" w:hAnsi="Arial" w:cs="Arial"/>
          <w:rtl/>
        </w:rPr>
        <w:t>"סוד</w:t>
      </w:r>
      <w:r w:rsidRPr="00461DF9">
        <w:rPr>
          <w:rFonts w:ascii="Arial" w:hAnsi="Arial" w:cs="Arial"/>
        </w:rPr>
        <w:t>) of the soul ("</w:t>
      </w:r>
      <w:r w:rsidRPr="00461DF9">
        <w:rPr>
          <w:rFonts w:ascii="Arial" w:hAnsi="Arial" w:cs="Arial"/>
          <w:rtl/>
        </w:rPr>
        <w:t>נפש</w:t>
      </w:r>
      <w:r w:rsidRPr="00461DF9">
        <w:rPr>
          <w:rFonts w:ascii="Arial" w:hAnsi="Arial" w:cs="Arial"/>
        </w:rPr>
        <w:t>"), for the verse used the full Name ("</w:t>
      </w:r>
      <w:r w:rsidRPr="00461DF9">
        <w:rPr>
          <w:rFonts w:ascii="Arial" w:hAnsi="Arial" w:cs="Arial"/>
          <w:rtl/>
        </w:rPr>
        <w:t>ה' אלוקים</w:t>
      </w:r>
      <w:r w:rsidRPr="00461DF9">
        <w:rPr>
          <w:rFonts w:ascii="Arial" w:hAnsi="Arial" w:cs="Arial"/>
        </w:rPr>
        <w:t xml:space="preserve">"). And it says that He breathed into his nostrils a soul of life, to tell us that it does not contain anything of the elements, </w:t>
      </w:r>
      <w:r w:rsidRPr="00461DF9">
        <w:rPr>
          <w:rFonts w:ascii="Arial" w:hAnsi="Arial" w:cs="Arial"/>
          <w:i/>
          <w:iCs/>
        </w:rPr>
        <w:t>unlike</w:t>
      </w:r>
      <w:r w:rsidRPr="00461DF9">
        <w:rPr>
          <w:rFonts w:ascii="Arial" w:hAnsi="Arial" w:cs="Arial"/>
        </w:rPr>
        <w:t xml:space="preserve"> that which is hinted by the animal soul, nor does it derive from the immaterial intelligences, </w:t>
      </w:r>
      <w:r w:rsidRPr="00461DF9">
        <w:rPr>
          <w:rFonts w:ascii="Arial" w:hAnsi="Arial" w:cs="Arial"/>
          <w:b/>
          <w:bCs/>
        </w:rPr>
        <w:t>but it is the spirit of the Great Name, from whose mou</w:t>
      </w:r>
      <w:r w:rsidR="003E04B9" w:rsidRPr="00461DF9">
        <w:rPr>
          <w:rFonts w:ascii="Arial" w:hAnsi="Arial" w:cs="Arial"/>
          <w:b/>
          <w:bCs/>
        </w:rPr>
        <w:t>th knowledge and intelligence (</w:t>
      </w:r>
      <w:r w:rsidR="003E04B9" w:rsidRPr="00461DF9">
        <w:rPr>
          <w:rFonts w:ascii="Arial" w:hAnsi="Arial" w:cs="Arial"/>
          <w:b/>
          <w:bCs/>
          <w:rtl/>
        </w:rPr>
        <w:t>דעת ותבונה</w:t>
      </w:r>
      <w:r w:rsidR="003E04B9" w:rsidRPr="00461DF9">
        <w:rPr>
          <w:rFonts w:ascii="Arial" w:hAnsi="Arial" w:cs="Arial"/>
          <w:b/>
          <w:bCs/>
        </w:rPr>
        <w:t>)</w:t>
      </w:r>
      <w:r w:rsidRPr="00461DF9">
        <w:rPr>
          <w:rFonts w:ascii="Arial" w:hAnsi="Arial" w:cs="Arial"/>
          <w:b/>
          <w:bCs/>
        </w:rPr>
        <w:t>, for one who breath</w:t>
      </w:r>
      <w:r w:rsidR="00461DF9" w:rsidRPr="00461DF9">
        <w:rPr>
          <w:rFonts w:ascii="Arial" w:hAnsi="Arial" w:cs="Arial"/>
          <w:b/>
          <w:bCs/>
        </w:rPr>
        <w:t>e</w:t>
      </w:r>
      <w:r w:rsidRPr="00461DF9">
        <w:rPr>
          <w:rFonts w:ascii="Arial" w:hAnsi="Arial" w:cs="Arial"/>
          <w:b/>
          <w:bCs/>
        </w:rPr>
        <w:t>s out into another's nostrils, from his own soul he gives.</w:t>
      </w:r>
      <w:r w:rsidRPr="00461DF9">
        <w:rPr>
          <w:rFonts w:ascii="Arial" w:hAnsi="Arial" w:cs="Arial"/>
        </w:rPr>
        <w:t xml:space="preserve"> And this is what is written, "the soul of God gives them intelligence" (</w:t>
      </w:r>
      <w:proofErr w:type="spellStart"/>
      <w:r w:rsidRPr="00461DF9">
        <w:rPr>
          <w:rFonts w:ascii="Arial" w:hAnsi="Arial" w:cs="Arial"/>
        </w:rPr>
        <w:t>Iyov</w:t>
      </w:r>
      <w:proofErr w:type="spellEnd"/>
      <w:r w:rsidRPr="00461DF9">
        <w:rPr>
          <w:rFonts w:ascii="Arial" w:hAnsi="Arial" w:cs="Arial"/>
        </w:rPr>
        <w:t xml:space="preserve"> 32</w:t>
      </w:r>
      <w:proofErr w:type="gramStart"/>
      <w:r w:rsidRPr="00461DF9">
        <w:rPr>
          <w:rFonts w:ascii="Arial" w:hAnsi="Arial" w:cs="Arial"/>
        </w:rPr>
        <w:t>,8</w:t>
      </w:r>
      <w:proofErr w:type="gramEnd"/>
      <w:r w:rsidRPr="00461DF9">
        <w:rPr>
          <w:rFonts w:ascii="Arial" w:hAnsi="Arial" w:cs="Arial"/>
        </w:rPr>
        <w:t xml:space="preserve">), </w:t>
      </w:r>
      <w:r w:rsidRPr="00461DF9">
        <w:rPr>
          <w:rFonts w:ascii="Arial" w:hAnsi="Arial" w:cs="Arial"/>
          <w:b/>
          <w:bCs/>
        </w:rPr>
        <w:t>for it is from the root (</w:t>
      </w:r>
      <w:r w:rsidRPr="00461DF9">
        <w:rPr>
          <w:rFonts w:ascii="Arial" w:hAnsi="Arial" w:cs="Arial"/>
          <w:b/>
          <w:bCs/>
          <w:rtl/>
        </w:rPr>
        <w:t>יסוד</w:t>
      </w:r>
      <w:r w:rsidRPr="00461DF9">
        <w:rPr>
          <w:rFonts w:ascii="Arial" w:hAnsi="Arial" w:cs="Arial"/>
          <w:b/>
          <w:bCs/>
        </w:rPr>
        <w:t>) of intelligence (</w:t>
      </w:r>
      <w:r w:rsidRPr="00461DF9">
        <w:rPr>
          <w:rFonts w:ascii="Arial" w:hAnsi="Arial" w:cs="Arial"/>
          <w:b/>
          <w:bCs/>
          <w:rtl/>
        </w:rPr>
        <w:t>בינה</w:t>
      </w:r>
      <w:r w:rsidRPr="00461DF9">
        <w:rPr>
          <w:rFonts w:ascii="Arial" w:hAnsi="Arial" w:cs="Arial"/>
          <w:b/>
          <w:bCs/>
        </w:rPr>
        <w:t xml:space="preserve">) through truth and faith. </w:t>
      </w:r>
      <w:r w:rsidRPr="00461DF9">
        <w:rPr>
          <w:rFonts w:ascii="Arial" w:hAnsi="Arial" w:cs="Arial"/>
        </w:rPr>
        <w:t xml:space="preserve">And that </w:t>
      </w:r>
      <w:r w:rsidRPr="00461DF9">
        <w:rPr>
          <w:rFonts w:ascii="Arial" w:hAnsi="Arial" w:cs="Arial"/>
          <w:i/>
          <w:iCs/>
        </w:rPr>
        <w:t xml:space="preserve">is the meaning of </w:t>
      </w:r>
      <w:r w:rsidRPr="00461DF9">
        <w:rPr>
          <w:rFonts w:ascii="Arial" w:hAnsi="Arial" w:cs="Arial"/>
        </w:rPr>
        <w:t xml:space="preserve">the statement of the </w:t>
      </w:r>
      <w:proofErr w:type="spellStart"/>
      <w:r w:rsidRPr="00461DF9">
        <w:rPr>
          <w:rFonts w:ascii="Arial" w:hAnsi="Arial" w:cs="Arial"/>
          <w:i/>
          <w:iCs/>
        </w:rPr>
        <w:t>Sifre</w:t>
      </w:r>
      <w:proofErr w:type="spellEnd"/>
      <w:r w:rsidRPr="00461DF9">
        <w:rPr>
          <w:rFonts w:ascii="Arial" w:hAnsi="Arial" w:cs="Arial"/>
        </w:rPr>
        <w:t xml:space="preserve"> that vows (</w:t>
      </w:r>
      <w:proofErr w:type="spellStart"/>
      <w:r w:rsidRPr="00461DF9">
        <w:rPr>
          <w:rFonts w:ascii="Arial" w:hAnsi="Arial" w:cs="Arial"/>
          <w:i/>
          <w:iCs/>
        </w:rPr>
        <w:t>nedarim</w:t>
      </w:r>
      <w:proofErr w:type="spellEnd"/>
      <w:r w:rsidRPr="00461DF9">
        <w:rPr>
          <w:rFonts w:ascii="Arial" w:hAnsi="Arial" w:cs="Arial"/>
        </w:rPr>
        <w:t>) are like one who swears on the life of the king, and oaths (</w:t>
      </w:r>
      <w:proofErr w:type="spellStart"/>
      <w:r w:rsidRPr="00461DF9">
        <w:rPr>
          <w:rFonts w:ascii="Arial" w:hAnsi="Arial" w:cs="Arial"/>
          <w:i/>
          <w:iCs/>
        </w:rPr>
        <w:t>shevuot</w:t>
      </w:r>
      <w:proofErr w:type="spellEnd"/>
      <w:r w:rsidRPr="00461DF9">
        <w:rPr>
          <w:rFonts w:ascii="Arial" w:hAnsi="Arial" w:cs="Arial"/>
        </w:rPr>
        <w:t>) are like one who swears on the king himself, as is hinted at in the verse, "By the life of God and the life of your soul, etc." (II Kings 4</w:t>
      </w:r>
      <w:proofErr w:type="gramStart"/>
      <w:r w:rsidRPr="00461DF9">
        <w:rPr>
          <w:rFonts w:ascii="Arial" w:hAnsi="Arial" w:cs="Arial"/>
        </w:rPr>
        <w:t>,30</w:t>
      </w:r>
      <w:proofErr w:type="gramEnd"/>
      <w:r w:rsidRPr="00461DF9">
        <w:rPr>
          <w:rFonts w:ascii="Arial" w:hAnsi="Arial" w:cs="Arial"/>
        </w:rPr>
        <w:t xml:space="preserve">). And in the </w:t>
      </w:r>
      <w:r w:rsidRPr="00461DF9">
        <w:rPr>
          <w:rFonts w:ascii="Arial" w:hAnsi="Arial" w:cs="Arial"/>
          <w:i/>
          <w:iCs/>
        </w:rPr>
        <w:t xml:space="preserve">Midrash R. </w:t>
      </w:r>
      <w:proofErr w:type="spellStart"/>
      <w:r w:rsidRPr="00461DF9">
        <w:rPr>
          <w:rFonts w:ascii="Arial" w:hAnsi="Arial" w:cs="Arial"/>
          <w:i/>
          <w:iCs/>
        </w:rPr>
        <w:t>Nechunia</w:t>
      </w:r>
      <w:proofErr w:type="spellEnd"/>
      <w:r w:rsidRPr="00461DF9">
        <w:rPr>
          <w:rFonts w:ascii="Arial" w:hAnsi="Arial" w:cs="Arial"/>
          <w:i/>
          <w:iCs/>
        </w:rPr>
        <w:t xml:space="preserve"> ben </w:t>
      </w:r>
      <w:proofErr w:type="spellStart"/>
      <w:r w:rsidRPr="00461DF9">
        <w:rPr>
          <w:rFonts w:ascii="Arial" w:hAnsi="Arial" w:cs="Arial"/>
          <w:i/>
          <w:iCs/>
        </w:rPr>
        <w:t>HaKaneh</w:t>
      </w:r>
      <w:proofErr w:type="spellEnd"/>
      <w:r w:rsidRPr="00461DF9">
        <w:rPr>
          <w:rFonts w:ascii="Arial" w:hAnsi="Arial" w:cs="Arial"/>
          <w:i/>
          <w:iCs/>
        </w:rPr>
        <w:t xml:space="preserve"> </w:t>
      </w:r>
      <w:r w:rsidRPr="00461DF9">
        <w:rPr>
          <w:rFonts w:ascii="Arial" w:hAnsi="Arial" w:cs="Arial"/>
        </w:rPr>
        <w:t>(</w:t>
      </w:r>
      <w:proofErr w:type="spellStart"/>
      <w:r w:rsidRPr="00461DF9">
        <w:rPr>
          <w:rFonts w:ascii="Arial" w:hAnsi="Arial" w:cs="Arial"/>
          <w:i/>
          <w:iCs/>
        </w:rPr>
        <w:t>Sefer</w:t>
      </w:r>
      <w:proofErr w:type="spellEnd"/>
      <w:r w:rsidRPr="00461DF9">
        <w:rPr>
          <w:rFonts w:ascii="Arial" w:hAnsi="Arial" w:cs="Arial"/>
          <w:i/>
          <w:iCs/>
        </w:rPr>
        <w:t xml:space="preserve"> </w:t>
      </w:r>
      <w:proofErr w:type="spellStart"/>
      <w:r w:rsidRPr="00461DF9">
        <w:rPr>
          <w:rFonts w:ascii="Arial" w:hAnsi="Arial" w:cs="Arial"/>
          <w:i/>
          <w:iCs/>
        </w:rPr>
        <w:t>Habahir</w:t>
      </w:r>
      <w:proofErr w:type="spellEnd"/>
      <w:r w:rsidRPr="00461DF9">
        <w:rPr>
          <w:rFonts w:ascii="Arial" w:hAnsi="Arial" w:cs="Arial"/>
        </w:rPr>
        <w:t xml:space="preserve">) is written, "What does it mean </w:t>
      </w:r>
      <w:r w:rsidR="0012331B" w:rsidRPr="00461DF9">
        <w:rPr>
          <w:rFonts w:ascii="Arial" w:hAnsi="Arial" w:cs="Arial"/>
          <w:i/>
          <w:iCs/>
        </w:rPr>
        <w:t>'</w:t>
      </w:r>
      <w:proofErr w:type="spellStart"/>
      <w:r w:rsidRPr="00461DF9">
        <w:rPr>
          <w:rFonts w:ascii="Arial" w:hAnsi="Arial" w:cs="Arial"/>
          <w:i/>
          <w:iCs/>
        </w:rPr>
        <w:t>Vayinafesh</w:t>
      </w:r>
      <w:proofErr w:type="spellEnd"/>
      <w:r w:rsidR="0012331B" w:rsidRPr="00461DF9">
        <w:rPr>
          <w:rFonts w:ascii="Arial" w:hAnsi="Arial" w:cs="Arial"/>
          <w:i/>
          <w:iCs/>
        </w:rPr>
        <w:t>'</w:t>
      </w:r>
      <w:r w:rsidRPr="00461DF9">
        <w:rPr>
          <w:rFonts w:ascii="Arial" w:hAnsi="Arial" w:cs="Arial"/>
        </w:rPr>
        <w:t>? It teaches us that the Shabbat day grants existence to all souls (</w:t>
      </w:r>
      <w:proofErr w:type="spellStart"/>
      <w:r w:rsidRPr="00461DF9">
        <w:rPr>
          <w:rFonts w:ascii="Arial" w:hAnsi="Arial" w:cs="Arial"/>
          <w:i/>
          <w:iCs/>
        </w:rPr>
        <w:t>nefesh</w:t>
      </w:r>
      <w:proofErr w:type="spellEnd"/>
      <w:r w:rsidRPr="00461DF9">
        <w:rPr>
          <w:rFonts w:ascii="Arial" w:hAnsi="Arial" w:cs="Arial"/>
          <w:i/>
          <w:iCs/>
        </w:rPr>
        <w:t xml:space="preserve"> - </w:t>
      </w:r>
      <w:r w:rsidRPr="00461DF9">
        <w:rPr>
          <w:rFonts w:ascii="Arial" w:hAnsi="Arial" w:cs="Arial"/>
          <w:i/>
          <w:iCs/>
          <w:rtl/>
        </w:rPr>
        <w:t>נפש</w:t>
      </w:r>
      <w:r w:rsidRPr="00461DF9">
        <w:rPr>
          <w:rFonts w:ascii="Arial" w:hAnsi="Arial" w:cs="Arial"/>
          <w:i/>
          <w:iCs/>
        </w:rPr>
        <w:t>)</w:t>
      </w:r>
      <w:r w:rsidRPr="00461DF9">
        <w:rPr>
          <w:rFonts w:ascii="Arial" w:hAnsi="Arial" w:cs="Arial"/>
        </w:rPr>
        <w:t xml:space="preserve">, as is written </w:t>
      </w:r>
      <w:proofErr w:type="spellStart"/>
      <w:r w:rsidRPr="00461DF9">
        <w:rPr>
          <w:rFonts w:ascii="Arial" w:hAnsi="Arial" w:cs="Arial"/>
          <w:i/>
          <w:iCs/>
        </w:rPr>
        <w:t>vayinafesh</w:t>
      </w:r>
      <w:proofErr w:type="spellEnd"/>
      <w:r w:rsidRPr="00461DF9">
        <w:rPr>
          <w:rFonts w:ascii="Arial" w:hAnsi="Arial" w:cs="Arial"/>
          <w:i/>
          <w:iCs/>
        </w:rPr>
        <w:t xml:space="preserve"> </w:t>
      </w:r>
      <w:r w:rsidRPr="00461DF9">
        <w:rPr>
          <w:rFonts w:ascii="Arial" w:hAnsi="Arial" w:cs="Arial"/>
        </w:rPr>
        <w:t>(</w:t>
      </w:r>
      <w:proofErr w:type="spellStart"/>
      <w:r w:rsidRPr="00461DF9">
        <w:rPr>
          <w:rFonts w:ascii="Arial" w:hAnsi="Arial" w:cs="Arial"/>
          <w:rtl/>
        </w:rPr>
        <w:t>וינפש</w:t>
      </w:r>
      <w:proofErr w:type="spellEnd"/>
      <w:r w:rsidRPr="00461DF9">
        <w:rPr>
          <w:rFonts w:ascii="Arial" w:hAnsi="Arial" w:cs="Arial"/>
        </w:rPr>
        <w:t>)… and the wise will understand.</w:t>
      </w:r>
    </w:p>
    <w:p w:rsidR="00937210" w:rsidRPr="00461DF9" w:rsidRDefault="00937210" w:rsidP="0012331B">
      <w:pPr>
        <w:bidi w:val="0"/>
        <w:ind w:left="720"/>
        <w:jc w:val="both"/>
        <w:rPr>
          <w:rFonts w:ascii="Arial" w:hAnsi="Arial" w:cs="Arial"/>
        </w:rPr>
      </w:pPr>
    </w:p>
    <w:p w:rsidR="00937210" w:rsidRPr="00461DF9" w:rsidRDefault="00937210" w:rsidP="003E04B9">
      <w:pPr>
        <w:bidi w:val="0"/>
        <w:jc w:val="both"/>
        <w:rPr>
          <w:rFonts w:ascii="Arial" w:hAnsi="Arial" w:cs="Arial"/>
        </w:rPr>
      </w:pPr>
      <w:r w:rsidRPr="00461DF9">
        <w:rPr>
          <w:rFonts w:ascii="Arial" w:hAnsi="Arial" w:cs="Arial"/>
        </w:rPr>
        <w:t xml:space="preserve">This section clearly contains numerous </w:t>
      </w:r>
      <w:proofErr w:type="spellStart"/>
      <w:r w:rsidRPr="00461DF9">
        <w:rPr>
          <w:rFonts w:ascii="Arial" w:hAnsi="Arial" w:cs="Arial"/>
        </w:rPr>
        <w:t>kabbalistic</w:t>
      </w:r>
      <w:proofErr w:type="spellEnd"/>
      <w:r w:rsidRPr="00461DF9">
        <w:rPr>
          <w:rFonts w:ascii="Arial" w:hAnsi="Arial" w:cs="Arial"/>
        </w:rPr>
        <w:t xml:space="preserve"> references, although the </w:t>
      </w:r>
      <w:proofErr w:type="spellStart"/>
      <w:r w:rsidRPr="00461DF9">
        <w:rPr>
          <w:rFonts w:ascii="Arial" w:hAnsi="Arial" w:cs="Arial"/>
        </w:rPr>
        <w:t>Ramban</w:t>
      </w:r>
      <w:proofErr w:type="spellEnd"/>
      <w:r w:rsidRPr="00461DF9">
        <w:rPr>
          <w:rFonts w:ascii="Arial" w:hAnsi="Arial" w:cs="Arial"/>
        </w:rPr>
        <w:t xml:space="preserve"> does not introduce it with his customary </w:t>
      </w:r>
      <w:proofErr w:type="spellStart"/>
      <w:r w:rsidRPr="00461DF9">
        <w:rPr>
          <w:rFonts w:ascii="Arial" w:hAnsi="Arial" w:cs="Arial"/>
        </w:rPr>
        <w:t>kabbalistic</w:t>
      </w:r>
      <w:proofErr w:type="spellEnd"/>
      <w:r w:rsidRPr="00461DF9">
        <w:rPr>
          <w:rFonts w:ascii="Arial" w:hAnsi="Arial" w:cs="Arial"/>
        </w:rPr>
        <w:t xml:space="preserve"> introduction, "in the way of truth</w:t>
      </w:r>
      <w:r w:rsidR="003E04B9" w:rsidRPr="00461DF9">
        <w:rPr>
          <w:rFonts w:ascii="Arial" w:hAnsi="Arial" w:cs="Arial"/>
        </w:rPr>
        <w:t>"</w:t>
      </w:r>
      <w:r w:rsidRPr="00461DF9">
        <w:rPr>
          <w:rFonts w:ascii="Arial" w:hAnsi="Arial" w:cs="Arial"/>
        </w:rPr>
        <w:t xml:space="preserve"> (</w:t>
      </w:r>
      <w:r w:rsidRPr="00461DF9">
        <w:rPr>
          <w:rFonts w:ascii="Arial" w:hAnsi="Arial" w:cs="Arial"/>
          <w:rtl/>
        </w:rPr>
        <w:t>על דרך האמת</w:t>
      </w:r>
      <w:r w:rsidRPr="00461DF9">
        <w:rPr>
          <w:rFonts w:ascii="Arial" w:hAnsi="Arial" w:cs="Arial"/>
        </w:rPr>
        <w:t xml:space="preserve">). The last line, though, "and the wise will understand," is another way the </w:t>
      </w:r>
      <w:proofErr w:type="spellStart"/>
      <w:r w:rsidRPr="00461DF9">
        <w:rPr>
          <w:rFonts w:ascii="Arial" w:hAnsi="Arial" w:cs="Arial"/>
        </w:rPr>
        <w:t>Ramban</w:t>
      </w:r>
      <w:proofErr w:type="spellEnd"/>
      <w:r w:rsidRPr="00461DF9">
        <w:rPr>
          <w:rFonts w:ascii="Arial" w:hAnsi="Arial" w:cs="Arial"/>
        </w:rPr>
        <w:t xml:space="preserve"> has of basically warning us that only those who are privy to the secret traditions of the kabbala will understand what he has written. Normally I would not tackle the "secrets" of the </w:t>
      </w:r>
      <w:proofErr w:type="spellStart"/>
      <w:r w:rsidRPr="00461DF9">
        <w:rPr>
          <w:rFonts w:ascii="Arial" w:hAnsi="Arial" w:cs="Arial"/>
        </w:rPr>
        <w:t>Ramban</w:t>
      </w:r>
      <w:proofErr w:type="spellEnd"/>
      <w:r w:rsidRPr="00461DF9">
        <w:rPr>
          <w:rFonts w:ascii="Arial" w:hAnsi="Arial" w:cs="Arial"/>
        </w:rPr>
        <w:t xml:space="preserve">, but today we are going to make an exception; firstly, because of the importance of this section, and secondly, because the fact that the </w:t>
      </w:r>
      <w:proofErr w:type="spellStart"/>
      <w:r w:rsidRPr="00461DF9">
        <w:rPr>
          <w:rFonts w:ascii="Arial" w:hAnsi="Arial" w:cs="Arial"/>
        </w:rPr>
        <w:t>Ramban</w:t>
      </w:r>
      <w:proofErr w:type="spellEnd"/>
      <w:r w:rsidRPr="00461DF9">
        <w:rPr>
          <w:rFonts w:ascii="Arial" w:hAnsi="Arial" w:cs="Arial"/>
        </w:rPr>
        <w:t xml:space="preserve"> does not offer any "</w:t>
      </w:r>
      <w:proofErr w:type="spellStart"/>
      <w:r w:rsidRPr="00461DF9">
        <w:rPr>
          <w:rFonts w:ascii="Arial" w:hAnsi="Arial" w:cs="Arial"/>
          <w:i/>
          <w:iCs/>
        </w:rPr>
        <w:t>pshat</w:t>
      </w:r>
      <w:proofErr w:type="spellEnd"/>
      <w:r w:rsidRPr="00461DF9">
        <w:rPr>
          <w:rFonts w:ascii="Arial" w:hAnsi="Arial" w:cs="Arial"/>
        </w:rPr>
        <w:t>" explanation of this verse indicates that even we common folk are meant to at least partially understand what he has to say.</w:t>
      </w:r>
    </w:p>
    <w:p w:rsidR="00937210" w:rsidRPr="00461DF9" w:rsidRDefault="00937210" w:rsidP="0012331B">
      <w:pPr>
        <w:bidi w:val="0"/>
        <w:jc w:val="both"/>
        <w:rPr>
          <w:rFonts w:ascii="Arial" w:hAnsi="Arial" w:cs="Arial"/>
        </w:rPr>
      </w:pPr>
    </w:p>
    <w:p w:rsidR="00937210" w:rsidRPr="00461DF9" w:rsidRDefault="0012331B" w:rsidP="003E04B9">
      <w:pPr>
        <w:bidi w:val="0"/>
        <w:jc w:val="both"/>
        <w:rPr>
          <w:rFonts w:ascii="Arial" w:hAnsi="Arial" w:cs="Arial"/>
        </w:rPr>
      </w:pPr>
      <w:r w:rsidRPr="00461DF9">
        <w:rPr>
          <w:rFonts w:ascii="Arial" w:hAnsi="Arial" w:cs="Arial"/>
        </w:rPr>
        <w:tab/>
      </w:r>
      <w:r w:rsidR="00937210" w:rsidRPr="00461DF9">
        <w:rPr>
          <w:rFonts w:ascii="Arial" w:hAnsi="Arial" w:cs="Arial"/>
        </w:rPr>
        <w:t xml:space="preserve">The basic point is clear. The human soul is not a created object, like the rest of creation, but is, in some sense, directly derived from the essence of God himself.  The soul, the </w:t>
      </w:r>
      <w:proofErr w:type="spellStart"/>
      <w:r w:rsidR="00937210" w:rsidRPr="00461DF9">
        <w:rPr>
          <w:rFonts w:ascii="Arial" w:hAnsi="Arial" w:cs="Arial"/>
        </w:rPr>
        <w:t>Ramban</w:t>
      </w:r>
      <w:proofErr w:type="spellEnd"/>
      <w:r w:rsidR="00937210" w:rsidRPr="00461DF9">
        <w:rPr>
          <w:rFonts w:ascii="Arial" w:hAnsi="Arial" w:cs="Arial"/>
        </w:rPr>
        <w:t xml:space="preserve"> tells us, does not contain anything of the elements - earth, water, air, and fire - of which everything else consists. The soul is not of the same sort as the immaterial intelligences, which for the </w:t>
      </w:r>
      <w:proofErr w:type="spellStart"/>
      <w:r w:rsidR="00937210" w:rsidRPr="00461DF9">
        <w:rPr>
          <w:rFonts w:ascii="Arial" w:hAnsi="Arial" w:cs="Arial"/>
        </w:rPr>
        <w:t>Ramban</w:t>
      </w:r>
      <w:proofErr w:type="spellEnd"/>
      <w:r w:rsidR="00937210" w:rsidRPr="00461DF9">
        <w:rPr>
          <w:rFonts w:ascii="Arial" w:hAnsi="Arial" w:cs="Arial"/>
        </w:rPr>
        <w:t xml:space="preserve"> is a category which includes angels. Rather, it is "the spirit of the Great Name." The </w:t>
      </w:r>
      <w:proofErr w:type="spellStart"/>
      <w:r w:rsidR="00937210" w:rsidRPr="00461DF9">
        <w:rPr>
          <w:rFonts w:ascii="Arial" w:hAnsi="Arial" w:cs="Arial"/>
        </w:rPr>
        <w:t>Ramban</w:t>
      </w:r>
      <w:proofErr w:type="spellEnd"/>
      <w:r w:rsidR="00937210" w:rsidRPr="00461DF9">
        <w:rPr>
          <w:rFonts w:ascii="Arial" w:hAnsi="Arial" w:cs="Arial"/>
        </w:rPr>
        <w:t xml:space="preserve"> is commenting on the use of the verb "to breath</w:t>
      </w:r>
      <w:r w:rsidR="00461DF9" w:rsidRPr="00461DF9">
        <w:rPr>
          <w:rFonts w:ascii="Arial" w:hAnsi="Arial" w:cs="Arial"/>
        </w:rPr>
        <w:t>e</w:t>
      </w:r>
      <w:r w:rsidR="00937210" w:rsidRPr="00461DF9">
        <w:rPr>
          <w:rFonts w:ascii="Arial" w:hAnsi="Arial" w:cs="Arial"/>
        </w:rPr>
        <w:t xml:space="preserve">" </w:t>
      </w:r>
      <w:r w:rsidR="00937210" w:rsidRPr="00461DF9">
        <w:rPr>
          <w:rFonts w:ascii="Arial" w:hAnsi="Arial" w:cs="Arial"/>
        </w:rPr>
        <w:lastRenderedPageBreak/>
        <w:t>- if God breathed a soul into man, then it implies that the soul comes to man from within God, "for one who breath</w:t>
      </w:r>
      <w:r w:rsidR="00461DF9" w:rsidRPr="00461DF9">
        <w:rPr>
          <w:rFonts w:ascii="Arial" w:hAnsi="Arial" w:cs="Arial"/>
        </w:rPr>
        <w:t>e</w:t>
      </w:r>
      <w:r w:rsidR="00937210" w:rsidRPr="00461DF9">
        <w:rPr>
          <w:rFonts w:ascii="Arial" w:hAnsi="Arial" w:cs="Arial"/>
        </w:rPr>
        <w:t xml:space="preserve">s out into another's nostrils, from his own soul he gives." In other words, in breathing, we breathe out from our inner essence. </w:t>
      </w:r>
    </w:p>
    <w:p w:rsidR="00937210" w:rsidRPr="00461DF9" w:rsidRDefault="00937210" w:rsidP="0012331B">
      <w:pPr>
        <w:bidi w:val="0"/>
        <w:jc w:val="both"/>
        <w:rPr>
          <w:rFonts w:ascii="Arial" w:hAnsi="Arial" w:cs="Arial"/>
        </w:rPr>
      </w:pPr>
    </w:p>
    <w:p w:rsidR="00937210" w:rsidRPr="00461DF9" w:rsidRDefault="0012331B" w:rsidP="0012331B">
      <w:pPr>
        <w:bidi w:val="0"/>
        <w:jc w:val="both"/>
        <w:rPr>
          <w:rFonts w:ascii="Arial" w:hAnsi="Arial" w:cs="Arial"/>
        </w:rPr>
      </w:pPr>
      <w:r w:rsidRPr="00461DF9">
        <w:rPr>
          <w:rFonts w:ascii="Arial" w:hAnsi="Arial" w:cs="Arial"/>
        </w:rPr>
        <w:tab/>
      </w:r>
      <w:r w:rsidR="00937210" w:rsidRPr="00461DF9">
        <w:rPr>
          <w:rFonts w:ascii="Arial" w:hAnsi="Arial" w:cs="Arial"/>
        </w:rPr>
        <w:t xml:space="preserve">The immediate consequence of this statement is not that man is better, more intelligent, or more powerful than other creatures. The </w:t>
      </w:r>
      <w:proofErr w:type="spellStart"/>
      <w:r w:rsidR="00937210" w:rsidRPr="00461DF9">
        <w:rPr>
          <w:rFonts w:ascii="Arial" w:hAnsi="Arial" w:cs="Arial"/>
        </w:rPr>
        <w:t>Ramban</w:t>
      </w:r>
      <w:proofErr w:type="spellEnd"/>
      <w:r w:rsidR="00937210" w:rsidRPr="00461DF9">
        <w:rPr>
          <w:rFonts w:ascii="Arial" w:hAnsi="Arial" w:cs="Arial"/>
        </w:rPr>
        <w:t xml:space="preserve"> explicitly distinguishes between the soul of man and the non-material intelligences, which are </w:t>
      </w:r>
      <w:r w:rsidR="00937210" w:rsidRPr="00461DF9">
        <w:rPr>
          <w:rFonts w:ascii="Arial" w:hAnsi="Arial" w:cs="Arial"/>
          <w:b/>
          <w:bCs/>
        </w:rPr>
        <w:t>pure</w:t>
      </w:r>
      <w:r w:rsidR="00937210" w:rsidRPr="00461DF9">
        <w:rPr>
          <w:rFonts w:ascii="Arial" w:hAnsi="Arial" w:cs="Arial"/>
        </w:rPr>
        <w:t xml:space="preserve"> intelligences, far above man in the level of intelligence. The angels are examples of immaterial intelligences. Nonetheless, the angels are created by God, whereas the soul of man is not created at all, but </w:t>
      </w:r>
      <w:r w:rsidR="00937210" w:rsidRPr="00461DF9">
        <w:rPr>
          <w:rFonts w:ascii="Arial" w:hAnsi="Arial" w:cs="Arial"/>
          <w:i/>
          <w:iCs/>
        </w:rPr>
        <w:t xml:space="preserve">breathed out </w:t>
      </w:r>
      <w:r w:rsidR="00937210" w:rsidRPr="00461DF9">
        <w:rPr>
          <w:rFonts w:ascii="Arial" w:hAnsi="Arial" w:cs="Arial"/>
        </w:rPr>
        <w:t xml:space="preserve">from God's essence. The difference is one of </w:t>
      </w:r>
      <w:r w:rsidR="00937210" w:rsidRPr="00461DF9">
        <w:rPr>
          <w:rFonts w:ascii="Arial" w:hAnsi="Arial" w:cs="Arial"/>
          <w:b/>
          <w:bCs/>
        </w:rPr>
        <w:t>essence</w:t>
      </w:r>
      <w:r w:rsidR="00937210" w:rsidRPr="00461DF9">
        <w:rPr>
          <w:rFonts w:ascii="Arial" w:hAnsi="Arial" w:cs="Arial"/>
        </w:rPr>
        <w:t>, of status, and, as we shall see, of potential.</w:t>
      </w:r>
    </w:p>
    <w:p w:rsidR="00937210" w:rsidRPr="00461DF9" w:rsidRDefault="00937210" w:rsidP="0012331B">
      <w:pPr>
        <w:bidi w:val="0"/>
        <w:jc w:val="both"/>
        <w:rPr>
          <w:rFonts w:ascii="Arial" w:hAnsi="Arial" w:cs="Arial"/>
        </w:rPr>
      </w:pPr>
    </w:p>
    <w:p w:rsidR="00937210" w:rsidRPr="00461DF9" w:rsidRDefault="0012331B" w:rsidP="003E04B9">
      <w:pPr>
        <w:bidi w:val="0"/>
        <w:jc w:val="both"/>
        <w:rPr>
          <w:rFonts w:ascii="Arial" w:hAnsi="Arial" w:cs="Arial"/>
        </w:rPr>
      </w:pPr>
      <w:r w:rsidRPr="00461DF9">
        <w:rPr>
          <w:rFonts w:ascii="Arial" w:hAnsi="Arial" w:cs="Arial"/>
        </w:rPr>
        <w:tab/>
      </w:r>
      <w:r w:rsidR="00937210" w:rsidRPr="00461DF9">
        <w:rPr>
          <w:rFonts w:ascii="Arial" w:hAnsi="Arial" w:cs="Arial"/>
        </w:rPr>
        <w:t xml:space="preserve">To understand this better, we have to examine the </w:t>
      </w:r>
      <w:proofErr w:type="spellStart"/>
      <w:r w:rsidR="00937210" w:rsidRPr="00461DF9">
        <w:rPr>
          <w:rFonts w:ascii="Arial" w:hAnsi="Arial" w:cs="Arial"/>
        </w:rPr>
        <w:t>kabbalistic</w:t>
      </w:r>
      <w:proofErr w:type="spellEnd"/>
      <w:r w:rsidR="00937210" w:rsidRPr="00461DF9">
        <w:rPr>
          <w:rFonts w:ascii="Arial" w:hAnsi="Arial" w:cs="Arial"/>
        </w:rPr>
        <w:t xml:space="preserve"> references of the </w:t>
      </w:r>
      <w:proofErr w:type="spellStart"/>
      <w:r w:rsidR="00937210" w:rsidRPr="00461DF9">
        <w:rPr>
          <w:rFonts w:ascii="Arial" w:hAnsi="Arial" w:cs="Arial"/>
        </w:rPr>
        <w:t>Ramban</w:t>
      </w:r>
      <w:proofErr w:type="spellEnd"/>
      <w:r w:rsidR="00937210" w:rsidRPr="00461DF9">
        <w:rPr>
          <w:rFonts w:ascii="Arial" w:hAnsi="Arial" w:cs="Arial"/>
        </w:rPr>
        <w:t xml:space="preserve"> in this section. The </w:t>
      </w:r>
      <w:proofErr w:type="spellStart"/>
      <w:r w:rsidR="00937210" w:rsidRPr="00461DF9">
        <w:rPr>
          <w:rFonts w:ascii="Arial" w:hAnsi="Arial" w:cs="Arial"/>
        </w:rPr>
        <w:t>Ramban</w:t>
      </w:r>
      <w:proofErr w:type="spellEnd"/>
      <w:r w:rsidR="00937210" w:rsidRPr="00461DF9">
        <w:rPr>
          <w:rFonts w:ascii="Arial" w:hAnsi="Arial" w:cs="Arial"/>
        </w:rPr>
        <w:t xml:space="preserve"> has a habit of using terms in a manner that to the uninitiated will appear as regular Hebrew, while to one who is familiar with the technical dictionary of the kabbala, another meaning is evident. The </w:t>
      </w:r>
      <w:proofErr w:type="spellStart"/>
      <w:r w:rsidR="00937210" w:rsidRPr="00461DF9">
        <w:rPr>
          <w:rFonts w:ascii="Arial" w:hAnsi="Arial" w:cs="Arial"/>
        </w:rPr>
        <w:t>Ramban</w:t>
      </w:r>
      <w:proofErr w:type="spellEnd"/>
      <w:r w:rsidR="00937210" w:rsidRPr="00461DF9">
        <w:rPr>
          <w:rFonts w:ascii="Arial" w:hAnsi="Arial" w:cs="Arial"/>
        </w:rPr>
        <w:t xml:space="preserve"> says here that the mouth of God, from which the breath of the soul derives, is the source of "</w:t>
      </w:r>
      <w:proofErr w:type="spellStart"/>
      <w:r w:rsidR="00937210" w:rsidRPr="00461DF9">
        <w:rPr>
          <w:rFonts w:ascii="Arial" w:hAnsi="Arial" w:cs="Arial"/>
        </w:rPr>
        <w:t>daat</w:t>
      </w:r>
      <w:proofErr w:type="spellEnd"/>
      <w:r w:rsidR="00937210" w:rsidRPr="00461DF9">
        <w:rPr>
          <w:rFonts w:ascii="Arial" w:hAnsi="Arial" w:cs="Arial"/>
        </w:rPr>
        <w:t xml:space="preserve"> and </w:t>
      </w:r>
      <w:proofErr w:type="spellStart"/>
      <w:r w:rsidR="00937210" w:rsidRPr="00461DF9">
        <w:rPr>
          <w:rFonts w:ascii="Arial" w:hAnsi="Arial" w:cs="Arial"/>
        </w:rPr>
        <w:t>tevuna</w:t>
      </w:r>
      <w:proofErr w:type="spellEnd"/>
      <w:r w:rsidR="00937210" w:rsidRPr="00461DF9">
        <w:rPr>
          <w:rFonts w:ascii="Arial" w:hAnsi="Arial" w:cs="Arial"/>
        </w:rPr>
        <w:t>," for the soul is "from the root (</w:t>
      </w:r>
      <w:r w:rsidR="00937210" w:rsidRPr="00461DF9">
        <w:rPr>
          <w:rFonts w:ascii="Arial" w:hAnsi="Arial" w:cs="Arial"/>
          <w:rtl/>
        </w:rPr>
        <w:t>יסוד</w:t>
      </w:r>
      <w:r w:rsidR="00937210" w:rsidRPr="00461DF9">
        <w:rPr>
          <w:rFonts w:ascii="Arial" w:hAnsi="Arial" w:cs="Arial"/>
        </w:rPr>
        <w:t>) of intelligence (</w:t>
      </w:r>
      <w:r w:rsidR="00937210" w:rsidRPr="00461DF9">
        <w:rPr>
          <w:rFonts w:ascii="Arial" w:hAnsi="Arial" w:cs="Arial"/>
          <w:rtl/>
        </w:rPr>
        <w:t>בינה</w:t>
      </w:r>
      <w:r w:rsidR="00937210" w:rsidRPr="00461DF9">
        <w:rPr>
          <w:rFonts w:ascii="Arial" w:hAnsi="Arial" w:cs="Arial"/>
        </w:rPr>
        <w:t>) through truth and faith (</w:t>
      </w:r>
      <w:r w:rsidR="00937210" w:rsidRPr="00461DF9">
        <w:rPr>
          <w:rFonts w:ascii="Arial" w:hAnsi="Arial" w:cs="Arial"/>
          <w:rtl/>
        </w:rPr>
        <w:t>אמת ואמונה</w:t>
      </w:r>
      <w:r w:rsidR="00937210" w:rsidRPr="00461DF9">
        <w:rPr>
          <w:rFonts w:ascii="Arial" w:hAnsi="Arial" w:cs="Arial"/>
        </w:rPr>
        <w:t xml:space="preserve">)." To understand this, we need to understand the basic structure of the </w:t>
      </w:r>
      <w:proofErr w:type="spellStart"/>
      <w:r w:rsidR="00937210" w:rsidRPr="00461DF9">
        <w:rPr>
          <w:rFonts w:ascii="Arial" w:hAnsi="Arial" w:cs="Arial"/>
          <w:i/>
          <w:iCs/>
        </w:rPr>
        <w:t>sefirot</w:t>
      </w:r>
      <w:proofErr w:type="spellEnd"/>
      <w:r w:rsidR="00937210" w:rsidRPr="00461DF9">
        <w:rPr>
          <w:rFonts w:ascii="Arial" w:hAnsi="Arial" w:cs="Arial"/>
        </w:rPr>
        <w:t>, the Divine emanations from which the world derives.</w:t>
      </w:r>
    </w:p>
    <w:p w:rsidR="00937210" w:rsidRPr="00461DF9" w:rsidRDefault="00937210" w:rsidP="0012331B">
      <w:pPr>
        <w:bidi w:val="0"/>
        <w:jc w:val="both"/>
        <w:rPr>
          <w:rFonts w:ascii="Arial" w:hAnsi="Arial" w:cs="Arial"/>
        </w:rPr>
      </w:pPr>
    </w:p>
    <w:p w:rsidR="00937210" w:rsidRPr="00461DF9" w:rsidRDefault="00937210" w:rsidP="0012331B">
      <w:pPr>
        <w:bidi w:val="0"/>
        <w:jc w:val="both"/>
        <w:rPr>
          <w:rFonts w:ascii="Arial" w:hAnsi="Arial" w:cs="Arial"/>
        </w:rPr>
      </w:pPr>
      <w:r w:rsidRPr="00461DF9">
        <w:rPr>
          <w:rFonts w:ascii="Arial" w:hAnsi="Arial" w:cs="Arial"/>
        </w:rPr>
        <w:t xml:space="preserve">The structure of the </w:t>
      </w:r>
      <w:proofErr w:type="spellStart"/>
      <w:r w:rsidRPr="00461DF9">
        <w:rPr>
          <w:rFonts w:ascii="Arial" w:hAnsi="Arial" w:cs="Arial"/>
          <w:i/>
          <w:iCs/>
        </w:rPr>
        <w:t>sefirot</w:t>
      </w:r>
      <w:proofErr w:type="spellEnd"/>
      <w:r w:rsidRPr="00461DF9">
        <w:rPr>
          <w:rFonts w:ascii="Arial" w:hAnsi="Arial" w:cs="Arial"/>
          <w:i/>
          <w:iCs/>
        </w:rPr>
        <w:t xml:space="preserve"> </w:t>
      </w:r>
      <w:r w:rsidRPr="00461DF9">
        <w:rPr>
          <w:rFonts w:ascii="Arial" w:hAnsi="Arial" w:cs="Arial"/>
        </w:rPr>
        <w:t>is as follows.</w:t>
      </w:r>
    </w:p>
    <w:p w:rsidR="00937210" w:rsidRPr="00461DF9" w:rsidRDefault="00937210" w:rsidP="0012331B">
      <w:pPr>
        <w:bidi w:val="0"/>
        <w:jc w:val="both"/>
        <w:rPr>
          <w:rFonts w:ascii="Arial" w:hAnsi="Arial" w:cs="Arial"/>
          <w:i/>
          <w:iCs/>
        </w:rPr>
      </w:pPr>
      <w:proofErr w:type="spellStart"/>
      <w:r w:rsidRPr="00461DF9">
        <w:rPr>
          <w:rFonts w:ascii="Arial" w:hAnsi="Arial" w:cs="Arial"/>
          <w:i/>
          <w:iCs/>
        </w:rPr>
        <w:t>Keter</w:t>
      </w:r>
      <w:proofErr w:type="spellEnd"/>
    </w:p>
    <w:p w:rsidR="00937210" w:rsidRPr="00461DF9" w:rsidRDefault="00937210" w:rsidP="0012331B">
      <w:pPr>
        <w:bidi w:val="0"/>
        <w:jc w:val="both"/>
        <w:rPr>
          <w:rFonts w:ascii="Arial" w:hAnsi="Arial" w:cs="Arial"/>
          <w:i/>
          <w:iCs/>
        </w:rPr>
      </w:pPr>
      <w:proofErr w:type="spellStart"/>
      <w:r w:rsidRPr="00461DF9">
        <w:rPr>
          <w:rFonts w:ascii="Arial" w:hAnsi="Arial" w:cs="Arial"/>
          <w:i/>
          <w:iCs/>
        </w:rPr>
        <w:t>Chochma</w:t>
      </w:r>
      <w:proofErr w:type="spellEnd"/>
    </w:p>
    <w:p w:rsidR="00937210" w:rsidRPr="00461DF9" w:rsidRDefault="00937210" w:rsidP="0012331B">
      <w:pPr>
        <w:bidi w:val="0"/>
        <w:jc w:val="both"/>
        <w:rPr>
          <w:rFonts w:ascii="Arial" w:hAnsi="Arial" w:cs="Arial"/>
          <w:i/>
          <w:iCs/>
        </w:rPr>
      </w:pPr>
      <w:r w:rsidRPr="00461DF9">
        <w:rPr>
          <w:rFonts w:ascii="Arial" w:hAnsi="Arial" w:cs="Arial"/>
          <w:i/>
          <w:iCs/>
        </w:rPr>
        <w:t>Bina</w:t>
      </w:r>
    </w:p>
    <w:p w:rsidR="00937210" w:rsidRPr="00461DF9" w:rsidRDefault="00937210" w:rsidP="0012331B">
      <w:pPr>
        <w:bidi w:val="0"/>
        <w:jc w:val="both"/>
        <w:rPr>
          <w:rFonts w:ascii="Arial" w:hAnsi="Arial" w:cs="Arial"/>
          <w:i/>
          <w:iCs/>
        </w:rPr>
      </w:pPr>
      <w:r w:rsidRPr="00461DF9">
        <w:rPr>
          <w:rFonts w:ascii="Arial" w:hAnsi="Arial" w:cs="Arial"/>
          <w:i/>
          <w:iCs/>
        </w:rPr>
        <w:t>---------</w:t>
      </w:r>
    </w:p>
    <w:p w:rsidR="00937210" w:rsidRPr="00461DF9" w:rsidRDefault="00937210" w:rsidP="0012331B">
      <w:pPr>
        <w:bidi w:val="0"/>
        <w:jc w:val="both"/>
        <w:rPr>
          <w:rFonts w:ascii="Arial" w:hAnsi="Arial" w:cs="Arial"/>
          <w:i/>
          <w:iCs/>
        </w:rPr>
      </w:pPr>
      <w:proofErr w:type="spellStart"/>
      <w:r w:rsidRPr="00461DF9">
        <w:rPr>
          <w:rFonts w:ascii="Arial" w:hAnsi="Arial" w:cs="Arial"/>
          <w:i/>
          <w:iCs/>
        </w:rPr>
        <w:t>Gevura</w:t>
      </w:r>
      <w:proofErr w:type="spellEnd"/>
      <w:r w:rsidRPr="00461DF9">
        <w:rPr>
          <w:rFonts w:ascii="Arial" w:hAnsi="Arial" w:cs="Arial"/>
          <w:i/>
          <w:iCs/>
        </w:rPr>
        <w:tab/>
        <w:t xml:space="preserve">  </w:t>
      </w:r>
      <w:r w:rsidRPr="00461DF9">
        <w:rPr>
          <w:rFonts w:ascii="Arial" w:hAnsi="Arial" w:cs="Arial"/>
          <w:i/>
          <w:iCs/>
        </w:rPr>
        <w:tab/>
      </w:r>
      <w:proofErr w:type="spellStart"/>
      <w:r w:rsidRPr="00461DF9">
        <w:rPr>
          <w:rFonts w:ascii="Arial" w:hAnsi="Arial" w:cs="Arial"/>
          <w:i/>
          <w:iCs/>
        </w:rPr>
        <w:t>Chesed</w:t>
      </w:r>
      <w:proofErr w:type="spellEnd"/>
    </w:p>
    <w:p w:rsidR="00937210" w:rsidRPr="00461DF9" w:rsidRDefault="00937210" w:rsidP="0012331B">
      <w:pPr>
        <w:bidi w:val="0"/>
        <w:jc w:val="both"/>
        <w:rPr>
          <w:rFonts w:ascii="Arial" w:hAnsi="Arial" w:cs="Arial"/>
          <w:i/>
          <w:iCs/>
        </w:rPr>
      </w:pPr>
      <w:proofErr w:type="spellStart"/>
      <w:r w:rsidRPr="00461DF9">
        <w:rPr>
          <w:rFonts w:ascii="Arial" w:hAnsi="Arial" w:cs="Arial"/>
          <w:i/>
          <w:iCs/>
        </w:rPr>
        <w:t>Tiferet</w:t>
      </w:r>
      <w:proofErr w:type="spellEnd"/>
    </w:p>
    <w:p w:rsidR="00937210" w:rsidRPr="00461DF9" w:rsidRDefault="00937210" w:rsidP="0012331B">
      <w:pPr>
        <w:bidi w:val="0"/>
        <w:jc w:val="both"/>
        <w:rPr>
          <w:rFonts w:ascii="Arial" w:hAnsi="Arial" w:cs="Arial"/>
          <w:i/>
          <w:iCs/>
        </w:rPr>
      </w:pPr>
      <w:proofErr w:type="spellStart"/>
      <w:r w:rsidRPr="00461DF9">
        <w:rPr>
          <w:rFonts w:ascii="Arial" w:hAnsi="Arial" w:cs="Arial"/>
          <w:i/>
          <w:iCs/>
        </w:rPr>
        <w:t>Hod</w:t>
      </w:r>
      <w:proofErr w:type="spellEnd"/>
      <w:r w:rsidRPr="00461DF9">
        <w:rPr>
          <w:rFonts w:ascii="Arial" w:hAnsi="Arial" w:cs="Arial"/>
          <w:i/>
          <w:iCs/>
        </w:rPr>
        <w:tab/>
      </w:r>
      <w:r w:rsidRPr="00461DF9">
        <w:rPr>
          <w:rFonts w:ascii="Arial" w:hAnsi="Arial" w:cs="Arial"/>
          <w:i/>
          <w:iCs/>
        </w:rPr>
        <w:tab/>
      </w:r>
      <w:proofErr w:type="spellStart"/>
      <w:r w:rsidRPr="00461DF9">
        <w:rPr>
          <w:rFonts w:ascii="Arial" w:hAnsi="Arial" w:cs="Arial"/>
          <w:i/>
          <w:iCs/>
        </w:rPr>
        <w:t>Netzach</w:t>
      </w:r>
      <w:proofErr w:type="spellEnd"/>
    </w:p>
    <w:p w:rsidR="00937210" w:rsidRPr="00461DF9" w:rsidRDefault="00937210" w:rsidP="0012331B">
      <w:pPr>
        <w:bidi w:val="0"/>
        <w:jc w:val="both"/>
        <w:rPr>
          <w:rFonts w:ascii="Arial" w:hAnsi="Arial" w:cs="Arial"/>
          <w:i/>
          <w:iCs/>
        </w:rPr>
      </w:pPr>
      <w:proofErr w:type="spellStart"/>
      <w:r w:rsidRPr="00461DF9">
        <w:rPr>
          <w:rFonts w:ascii="Arial" w:hAnsi="Arial" w:cs="Arial"/>
          <w:i/>
          <w:iCs/>
        </w:rPr>
        <w:t>Yesod</w:t>
      </w:r>
      <w:proofErr w:type="spellEnd"/>
    </w:p>
    <w:p w:rsidR="00937210" w:rsidRPr="00461DF9" w:rsidRDefault="00937210" w:rsidP="0012331B">
      <w:pPr>
        <w:bidi w:val="0"/>
        <w:jc w:val="both"/>
        <w:rPr>
          <w:rFonts w:ascii="Arial" w:hAnsi="Arial" w:cs="Arial"/>
          <w:i/>
          <w:iCs/>
        </w:rPr>
      </w:pPr>
      <w:proofErr w:type="spellStart"/>
      <w:r w:rsidRPr="00461DF9">
        <w:rPr>
          <w:rFonts w:ascii="Arial" w:hAnsi="Arial" w:cs="Arial"/>
          <w:i/>
          <w:iCs/>
        </w:rPr>
        <w:t>Malchut</w:t>
      </w:r>
      <w:proofErr w:type="spellEnd"/>
    </w:p>
    <w:p w:rsidR="00937210" w:rsidRPr="00461DF9" w:rsidRDefault="00937210" w:rsidP="0012331B">
      <w:pPr>
        <w:bidi w:val="0"/>
        <w:jc w:val="both"/>
        <w:rPr>
          <w:rFonts w:ascii="Arial" w:hAnsi="Arial" w:cs="Arial"/>
          <w:i/>
          <w:iCs/>
        </w:rPr>
      </w:pPr>
    </w:p>
    <w:p w:rsidR="00937210" w:rsidRPr="00461DF9" w:rsidRDefault="00937210" w:rsidP="003E04B9">
      <w:pPr>
        <w:bidi w:val="0"/>
        <w:jc w:val="both"/>
        <w:rPr>
          <w:rFonts w:ascii="Arial" w:hAnsi="Arial" w:cs="Arial"/>
        </w:rPr>
      </w:pPr>
      <w:r w:rsidRPr="00461DF9">
        <w:rPr>
          <w:rFonts w:ascii="Arial" w:hAnsi="Arial" w:cs="Arial"/>
        </w:rPr>
        <w:t xml:space="preserve">The line between </w:t>
      </w:r>
      <w:r w:rsidRPr="00461DF9">
        <w:rPr>
          <w:rFonts w:ascii="Arial" w:hAnsi="Arial" w:cs="Arial"/>
          <w:i/>
          <w:iCs/>
        </w:rPr>
        <w:t xml:space="preserve">Bina </w:t>
      </w:r>
      <w:r w:rsidRPr="00461DF9">
        <w:rPr>
          <w:rFonts w:ascii="Arial" w:hAnsi="Arial" w:cs="Arial"/>
        </w:rPr>
        <w:t xml:space="preserve">and </w:t>
      </w:r>
      <w:proofErr w:type="spellStart"/>
      <w:r w:rsidRPr="00461DF9">
        <w:rPr>
          <w:rFonts w:ascii="Arial" w:hAnsi="Arial" w:cs="Arial"/>
          <w:i/>
          <w:iCs/>
        </w:rPr>
        <w:t>Chesed</w:t>
      </w:r>
      <w:proofErr w:type="spellEnd"/>
      <w:r w:rsidRPr="00461DF9">
        <w:rPr>
          <w:rFonts w:ascii="Arial" w:hAnsi="Arial" w:cs="Arial"/>
          <w:i/>
          <w:iCs/>
        </w:rPr>
        <w:t xml:space="preserve"> and </w:t>
      </w:r>
      <w:proofErr w:type="spellStart"/>
      <w:r w:rsidRPr="00461DF9">
        <w:rPr>
          <w:rFonts w:ascii="Arial" w:hAnsi="Arial" w:cs="Arial"/>
          <w:i/>
          <w:iCs/>
        </w:rPr>
        <w:t>Gevura</w:t>
      </w:r>
      <w:proofErr w:type="spellEnd"/>
      <w:r w:rsidRPr="00461DF9">
        <w:rPr>
          <w:rFonts w:ascii="Arial" w:hAnsi="Arial" w:cs="Arial"/>
        </w:rPr>
        <w:t xml:space="preserve"> is the line that divides the world that we can understand and the world that is beyond. The lower seven </w:t>
      </w:r>
      <w:proofErr w:type="spellStart"/>
      <w:r w:rsidRPr="00461DF9">
        <w:rPr>
          <w:rFonts w:ascii="Arial" w:hAnsi="Arial" w:cs="Arial"/>
          <w:i/>
          <w:iCs/>
        </w:rPr>
        <w:t>sefirot</w:t>
      </w:r>
      <w:proofErr w:type="spellEnd"/>
      <w:r w:rsidRPr="00461DF9">
        <w:rPr>
          <w:rFonts w:ascii="Arial" w:hAnsi="Arial" w:cs="Arial"/>
        </w:rPr>
        <w:t xml:space="preserve"> define the body of the world, while the upper three </w:t>
      </w:r>
      <w:proofErr w:type="spellStart"/>
      <w:r w:rsidRPr="00461DF9">
        <w:rPr>
          <w:rFonts w:ascii="Arial" w:hAnsi="Arial" w:cs="Arial"/>
          <w:i/>
          <w:iCs/>
        </w:rPr>
        <w:t>sefirot</w:t>
      </w:r>
      <w:proofErr w:type="spellEnd"/>
      <w:r w:rsidRPr="00461DF9">
        <w:rPr>
          <w:rFonts w:ascii="Arial" w:hAnsi="Arial" w:cs="Arial"/>
        </w:rPr>
        <w:t xml:space="preserve"> are more within the autonomous and transcendental life of God. The </w:t>
      </w:r>
      <w:proofErr w:type="spellStart"/>
      <w:r w:rsidRPr="00461DF9">
        <w:rPr>
          <w:rFonts w:ascii="Arial" w:hAnsi="Arial" w:cs="Arial"/>
        </w:rPr>
        <w:t>Ramban</w:t>
      </w:r>
      <w:proofErr w:type="spellEnd"/>
      <w:r w:rsidRPr="00461DF9">
        <w:rPr>
          <w:rFonts w:ascii="Arial" w:hAnsi="Arial" w:cs="Arial"/>
        </w:rPr>
        <w:t xml:space="preserve"> is saying that the root of the human soul is in </w:t>
      </w:r>
      <w:r w:rsidRPr="00461DF9">
        <w:rPr>
          <w:rFonts w:ascii="Arial" w:hAnsi="Arial" w:cs="Arial"/>
          <w:i/>
          <w:iCs/>
        </w:rPr>
        <w:t>Bina</w:t>
      </w:r>
      <w:r w:rsidRPr="00461DF9">
        <w:rPr>
          <w:rFonts w:ascii="Arial" w:hAnsi="Arial" w:cs="Arial"/>
        </w:rPr>
        <w:t xml:space="preserve"> (intelligence), through </w:t>
      </w:r>
      <w:r w:rsidRPr="00461DF9">
        <w:rPr>
          <w:rFonts w:ascii="Arial" w:hAnsi="Arial" w:cs="Arial"/>
          <w:i/>
          <w:iCs/>
        </w:rPr>
        <w:t>"</w:t>
      </w:r>
      <w:proofErr w:type="spellStart"/>
      <w:r w:rsidRPr="00461DF9">
        <w:rPr>
          <w:rFonts w:ascii="Arial" w:hAnsi="Arial" w:cs="Arial"/>
          <w:i/>
          <w:iCs/>
        </w:rPr>
        <w:t>emet</w:t>
      </w:r>
      <w:proofErr w:type="spellEnd"/>
      <w:r w:rsidRPr="00461DF9">
        <w:rPr>
          <w:rFonts w:ascii="Arial" w:hAnsi="Arial" w:cs="Arial"/>
          <w:i/>
          <w:iCs/>
        </w:rPr>
        <w:t xml:space="preserve"> </w:t>
      </w:r>
      <w:proofErr w:type="spellStart"/>
      <w:r w:rsidRPr="00461DF9">
        <w:rPr>
          <w:rFonts w:ascii="Arial" w:hAnsi="Arial" w:cs="Arial"/>
          <w:i/>
          <w:iCs/>
        </w:rPr>
        <w:t>ve-emuna</w:t>
      </w:r>
      <w:proofErr w:type="spellEnd"/>
      <w:r w:rsidR="003E04B9" w:rsidRPr="00461DF9">
        <w:rPr>
          <w:rFonts w:ascii="Arial" w:hAnsi="Arial" w:cs="Arial"/>
          <w:i/>
          <w:iCs/>
        </w:rPr>
        <w:t>,</w:t>
      </w:r>
      <w:r w:rsidRPr="00461DF9">
        <w:rPr>
          <w:rFonts w:ascii="Arial" w:hAnsi="Arial" w:cs="Arial"/>
        </w:rPr>
        <w:t xml:space="preserve">" which is synonymous with </w:t>
      </w:r>
      <w:proofErr w:type="spellStart"/>
      <w:r w:rsidRPr="00461DF9">
        <w:rPr>
          <w:rFonts w:ascii="Arial" w:hAnsi="Arial" w:cs="Arial"/>
          <w:i/>
          <w:iCs/>
        </w:rPr>
        <w:t>Tiferet</w:t>
      </w:r>
      <w:proofErr w:type="spellEnd"/>
      <w:r w:rsidRPr="00461DF9">
        <w:rPr>
          <w:rFonts w:ascii="Arial" w:hAnsi="Arial" w:cs="Arial"/>
          <w:i/>
          <w:iCs/>
        </w:rPr>
        <w:t xml:space="preserve">. </w:t>
      </w:r>
      <w:r w:rsidRPr="00461DF9">
        <w:rPr>
          <w:rFonts w:ascii="Arial" w:hAnsi="Arial" w:cs="Arial"/>
        </w:rPr>
        <w:t xml:space="preserve">In other words, the soul is not properly speaking part of </w:t>
      </w:r>
      <w:r w:rsidRPr="00461DF9">
        <w:rPr>
          <w:rFonts w:ascii="Arial" w:hAnsi="Arial" w:cs="Arial"/>
          <w:b/>
          <w:bCs/>
        </w:rPr>
        <w:t>this world</w:t>
      </w:r>
      <w:r w:rsidRPr="00461DF9">
        <w:rPr>
          <w:rFonts w:ascii="Arial" w:hAnsi="Arial" w:cs="Arial"/>
        </w:rPr>
        <w:t xml:space="preserve">; it belongs in essence to the Divine world. The soul is found </w:t>
      </w:r>
      <w:r w:rsidRPr="00461DF9">
        <w:rPr>
          <w:rFonts w:ascii="Arial" w:hAnsi="Arial" w:cs="Arial"/>
          <w:b/>
          <w:bCs/>
        </w:rPr>
        <w:t xml:space="preserve">in </w:t>
      </w:r>
      <w:r w:rsidRPr="00461DF9">
        <w:rPr>
          <w:rFonts w:ascii="Arial" w:hAnsi="Arial" w:cs="Arial"/>
        </w:rPr>
        <w:t xml:space="preserve">the world, but the </w:t>
      </w:r>
      <w:r w:rsidRPr="00461DF9">
        <w:rPr>
          <w:rFonts w:ascii="Arial" w:hAnsi="Arial" w:cs="Arial"/>
          <w:b/>
          <w:bCs/>
        </w:rPr>
        <w:t>root</w:t>
      </w:r>
      <w:r w:rsidRPr="00461DF9">
        <w:rPr>
          <w:rFonts w:ascii="Arial" w:hAnsi="Arial" w:cs="Arial"/>
        </w:rPr>
        <w:t xml:space="preserve"> of the soul is in the </w:t>
      </w:r>
      <w:proofErr w:type="spellStart"/>
      <w:r w:rsidRPr="00461DF9">
        <w:rPr>
          <w:rFonts w:ascii="Arial" w:hAnsi="Arial" w:cs="Arial"/>
          <w:i/>
          <w:iCs/>
        </w:rPr>
        <w:t>sefira</w:t>
      </w:r>
      <w:proofErr w:type="spellEnd"/>
      <w:r w:rsidRPr="00461DF9">
        <w:rPr>
          <w:rFonts w:ascii="Arial" w:hAnsi="Arial" w:cs="Arial"/>
        </w:rPr>
        <w:t xml:space="preserve"> of </w:t>
      </w:r>
      <w:proofErr w:type="spellStart"/>
      <w:r w:rsidRPr="00461DF9">
        <w:rPr>
          <w:rFonts w:ascii="Arial" w:hAnsi="Arial" w:cs="Arial"/>
          <w:i/>
          <w:iCs/>
        </w:rPr>
        <w:t>bina</w:t>
      </w:r>
      <w:proofErr w:type="spellEnd"/>
      <w:r w:rsidRPr="00461DF9">
        <w:rPr>
          <w:rFonts w:ascii="Arial" w:hAnsi="Arial" w:cs="Arial"/>
        </w:rPr>
        <w:t xml:space="preserve">, which is above the world, and the root expresses itself in the actual soul through the medium of the </w:t>
      </w:r>
      <w:proofErr w:type="spellStart"/>
      <w:r w:rsidRPr="00461DF9">
        <w:rPr>
          <w:rFonts w:ascii="Arial" w:hAnsi="Arial" w:cs="Arial"/>
          <w:i/>
          <w:iCs/>
        </w:rPr>
        <w:t>sefira</w:t>
      </w:r>
      <w:proofErr w:type="spellEnd"/>
      <w:r w:rsidRPr="00461DF9">
        <w:rPr>
          <w:rFonts w:ascii="Arial" w:hAnsi="Arial" w:cs="Arial"/>
        </w:rPr>
        <w:t xml:space="preserve"> of </w:t>
      </w:r>
      <w:proofErr w:type="spellStart"/>
      <w:r w:rsidRPr="00461DF9">
        <w:rPr>
          <w:rFonts w:ascii="Arial" w:hAnsi="Arial" w:cs="Arial"/>
          <w:i/>
          <w:iCs/>
        </w:rPr>
        <w:t>tiferet</w:t>
      </w:r>
      <w:proofErr w:type="spellEnd"/>
      <w:r w:rsidRPr="00461DF9">
        <w:rPr>
          <w:rFonts w:ascii="Arial" w:hAnsi="Arial" w:cs="Arial"/>
        </w:rPr>
        <w:t xml:space="preserve">. It is not important for us to understand the exact details of which </w:t>
      </w:r>
      <w:proofErr w:type="spellStart"/>
      <w:r w:rsidRPr="00461DF9">
        <w:rPr>
          <w:rFonts w:ascii="Arial" w:hAnsi="Arial" w:cs="Arial"/>
          <w:i/>
          <w:iCs/>
        </w:rPr>
        <w:t>sefira</w:t>
      </w:r>
      <w:proofErr w:type="spellEnd"/>
      <w:r w:rsidRPr="00461DF9">
        <w:rPr>
          <w:rFonts w:ascii="Arial" w:hAnsi="Arial" w:cs="Arial"/>
          <w:i/>
          <w:iCs/>
        </w:rPr>
        <w:t xml:space="preserve"> </w:t>
      </w:r>
      <w:r w:rsidRPr="00461DF9">
        <w:rPr>
          <w:rFonts w:ascii="Arial" w:hAnsi="Arial" w:cs="Arial"/>
        </w:rPr>
        <w:t xml:space="preserve">does what - the important thing is that at its root, the soul is connected to a sphere of existence that transcends the world. </w:t>
      </w:r>
    </w:p>
    <w:p w:rsidR="00937210" w:rsidRPr="00461DF9" w:rsidRDefault="00937210" w:rsidP="0012331B">
      <w:pPr>
        <w:bidi w:val="0"/>
        <w:jc w:val="both"/>
        <w:rPr>
          <w:rFonts w:ascii="Arial" w:hAnsi="Arial" w:cs="Arial"/>
        </w:rPr>
      </w:pPr>
    </w:p>
    <w:p w:rsidR="00937210" w:rsidRPr="00461DF9" w:rsidRDefault="0012331B" w:rsidP="0012331B">
      <w:pPr>
        <w:bidi w:val="0"/>
        <w:jc w:val="both"/>
        <w:rPr>
          <w:rFonts w:ascii="Arial" w:hAnsi="Arial" w:cs="Arial"/>
        </w:rPr>
      </w:pPr>
      <w:r w:rsidRPr="00461DF9">
        <w:rPr>
          <w:rFonts w:ascii="Arial" w:hAnsi="Arial" w:cs="Arial"/>
        </w:rPr>
        <w:tab/>
      </w:r>
      <w:r w:rsidR="00937210" w:rsidRPr="00461DF9">
        <w:rPr>
          <w:rFonts w:ascii="Arial" w:hAnsi="Arial" w:cs="Arial"/>
        </w:rPr>
        <w:t xml:space="preserve">The </w:t>
      </w:r>
      <w:proofErr w:type="spellStart"/>
      <w:r w:rsidR="00937210" w:rsidRPr="00461DF9">
        <w:rPr>
          <w:rFonts w:ascii="Arial" w:hAnsi="Arial" w:cs="Arial"/>
        </w:rPr>
        <w:t>Ramban</w:t>
      </w:r>
      <w:proofErr w:type="spellEnd"/>
      <w:r w:rsidR="00937210" w:rsidRPr="00461DF9">
        <w:rPr>
          <w:rFonts w:ascii="Arial" w:hAnsi="Arial" w:cs="Arial"/>
        </w:rPr>
        <w:t xml:space="preserve"> proceeds to connect this idea to an explanation of a statement in the </w:t>
      </w:r>
      <w:proofErr w:type="spellStart"/>
      <w:r w:rsidR="00937210" w:rsidRPr="00461DF9">
        <w:rPr>
          <w:rFonts w:ascii="Arial" w:hAnsi="Arial" w:cs="Arial"/>
        </w:rPr>
        <w:t>Sifre</w:t>
      </w:r>
      <w:proofErr w:type="spellEnd"/>
      <w:r w:rsidR="00937210" w:rsidRPr="00461DF9">
        <w:rPr>
          <w:rFonts w:ascii="Arial" w:hAnsi="Arial" w:cs="Arial"/>
        </w:rPr>
        <w:t xml:space="preserve"> concerning vows and oaths. We know that this explanation is very important to the </w:t>
      </w:r>
      <w:proofErr w:type="spellStart"/>
      <w:r w:rsidR="00937210" w:rsidRPr="00461DF9">
        <w:rPr>
          <w:rFonts w:ascii="Arial" w:hAnsi="Arial" w:cs="Arial"/>
        </w:rPr>
        <w:t>Ramban</w:t>
      </w:r>
      <w:proofErr w:type="spellEnd"/>
      <w:r w:rsidR="00937210" w:rsidRPr="00461DF9">
        <w:rPr>
          <w:rFonts w:ascii="Arial" w:hAnsi="Arial" w:cs="Arial"/>
        </w:rPr>
        <w:t xml:space="preserve">, because it is the only </w:t>
      </w:r>
      <w:proofErr w:type="spellStart"/>
      <w:r w:rsidR="00937210" w:rsidRPr="00461DF9">
        <w:rPr>
          <w:rFonts w:ascii="Arial" w:hAnsi="Arial" w:cs="Arial"/>
        </w:rPr>
        <w:t>kabbalistic</w:t>
      </w:r>
      <w:proofErr w:type="spellEnd"/>
      <w:r w:rsidR="00937210" w:rsidRPr="00461DF9">
        <w:rPr>
          <w:rFonts w:ascii="Arial" w:hAnsi="Arial" w:cs="Arial"/>
        </w:rPr>
        <w:t xml:space="preserve"> comment to appear in the </w:t>
      </w:r>
      <w:proofErr w:type="spellStart"/>
      <w:r w:rsidR="00937210" w:rsidRPr="00461DF9">
        <w:rPr>
          <w:rFonts w:ascii="Arial" w:hAnsi="Arial" w:cs="Arial"/>
          <w:i/>
          <w:iCs/>
        </w:rPr>
        <w:t>Chiddushei</w:t>
      </w:r>
      <w:proofErr w:type="spellEnd"/>
      <w:r w:rsidR="00937210" w:rsidRPr="00461DF9">
        <w:rPr>
          <w:rFonts w:ascii="Arial" w:hAnsi="Arial" w:cs="Arial"/>
          <w:i/>
          <w:iCs/>
        </w:rPr>
        <w:t xml:space="preserve"> </w:t>
      </w:r>
      <w:proofErr w:type="spellStart"/>
      <w:r w:rsidR="00937210" w:rsidRPr="00461DF9">
        <w:rPr>
          <w:rFonts w:ascii="Arial" w:hAnsi="Arial" w:cs="Arial"/>
          <w:i/>
          <w:iCs/>
        </w:rPr>
        <w:t>HaRamban</w:t>
      </w:r>
      <w:proofErr w:type="spellEnd"/>
      <w:r w:rsidR="00937210" w:rsidRPr="00461DF9">
        <w:rPr>
          <w:rFonts w:ascii="Arial" w:hAnsi="Arial" w:cs="Arial"/>
        </w:rPr>
        <w:t xml:space="preserve">, the </w:t>
      </w:r>
      <w:proofErr w:type="spellStart"/>
      <w:r w:rsidR="00937210" w:rsidRPr="00461DF9">
        <w:rPr>
          <w:rFonts w:ascii="Arial" w:hAnsi="Arial" w:cs="Arial"/>
        </w:rPr>
        <w:t>Ramban's</w:t>
      </w:r>
      <w:proofErr w:type="spellEnd"/>
      <w:r w:rsidR="00937210" w:rsidRPr="00461DF9">
        <w:rPr>
          <w:rFonts w:ascii="Arial" w:hAnsi="Arial" w:cs="Arial"/>
        </w:rPr>
        <w:t xml:space="preserve"> commentary to the Talmud. In order to understand it, we have to first see the Talmudic law it comes to explain.</w:t>
      </w:r>
    </w:p>
    <w:p w:rsidR="00937210" w:rsidRPr="00461DF9" w:rsidRDefault="00937210" w:rsidP="0012331B">
      <w:pPr>
        <w:bidi w:val="0"/>
        <w:jc w:val="both"/>
        <w:rPr>
          <w:rFonts w:ascii="Arial" w:hAnsi="Arial" w:cs="Arial"/>
        </w:rPr>
      </w:pPr>
    </w:p>
    <w:p w:rsidR="00937210" w:rsidRPr="00461DF9" w:rsidRDefault="0012331B" w:rsidP="0012331B">
      <w:pPr>
        <w:bidi w:val="0"/>
        <w:jc w:val="both"/>
        <w:rPr>
          <w:rFonts w:ascii="Arial" w:hAnsi="Arial" w:cs="Arial"/>
        </w:rPr>
      </w:pPr>
      <w:r w:rsidRPr="00461DF9">
        <w:rPr>
          <w:rFonts w:ascii="Arial" w:hAnsi="Arial" w:cs="Arial"/>
        </w:rPr>
        <w:tab/>
      </w:r>
      <w:r w:rsidR="00937210" w:rsidRPr="00461DF9">
        <w:rPr>
          <w:rFonts w:ascii="Arial" w:hAnsi="Arial" w:cs="Arial"/>
        </w:rPr>
        <w:t>The Talmud states that if one who takes an oath (</w:t>
      </w:r>
      <w:proofErr w:type="spellStart"/>
      <w:r w:rsidR="00937210" w:rsidRPr="00461DF9">
        <w:rPr>
          <w:rFonts w:ascii="Arial" w:hAnsi="Arial" w:cs="Arial"/>
          <w:i/>
          <w:iCs/>
        </w:rPr>
        <w:t>shevua</w:t>
      </w:r>
      <w:proofErr w:type="spellEnd"/>
      <w:r w:rsidR="00937210" w:rsidRPr="00461DF9">
        <w:rPr>
          <w:rFonts w:ascii="Arial" w:hAnsi="Arial" w:cs="Arial"/>
        </w:rPr>
        <w:t>) that involves transgressing a Torah law, the oath does not take effect. However, if one takes a vow (</w:t>
      </w:r>
      <w:proofErr w:type="spellStart"/>
      <w:r w:rsidR="00937210" w:rsidRPr="00461DF9">
        <w:rPr>
          <w:rFonts w:ascii="Arial" w:hAnsi="Arial" w:cs="Arial"/>
          <w:i/>
          <w:iCs/>
        </w:rPr>
        <w:t>neder</w:t>
      </w:r>
      <w:proofErr w:type="spellEnd"/>
      <w:r w:rsidR="00937210" w:rsidRPr="00461DF9">
        <w:rPr>
          <w:rFonts w:ascii="Arial" w:hAnsi="Arial" w:cs="Arial"/>
        </w:rPr>
        <w:t xml:space="preserve">), it takes effect even if it contradicts a Torah law. The </w:t>
      </w:r>
      <w:proofErr w:type="spellStart"/>
      <w:r w:rsidR="00937210" w:rsidRPr="00461DF9">
        <w:rPr>
          <w:rFonts w:ascii="Arial" w:hAnsi="Arial" w:cs="Arial"/>
          <w:i/>
          <w:iCs/>
        </w:rPr>
        <w:t>Sifre</w:t>
      </w:r>
      <w:proofErr w:type="spellEnd"/>
      <w:r w:rsidR="00937210" w:rsidRPr="00461DF9">
        <w:rPr>
          <w:rFonts w:ascii="Arial" w:hAnsi="Arial" w:cs="Arial"/>
          <w:i/>
          <w:iCs/>
        </w:rPr>
        <w:t xml:space="preserve"> </w:t>
      </w:r>
      <w:r w:rsidR="00937210" w:rsidRPr="00461DF9">
        <w:rPr>
          <w:rFonts w:ascii="Arial" w:hAnsi="Arial" w:cs="Arial"/>
        </w:rPr>
        <w:t>states that an oath is like one who swears on the king himself, whereas a vow is like one who swears on the life of the king. One is tempted to think that the "king himself" is a higher level than the "life of the king,</w:t>
      </w:r>
      <w:r w:rsidR="003F2C6F">
        <w:rPr>
          <w:rFonts w:ascii="Arial" w:hAnsi="Arial" w:cs="Arial"/>
        </w:rPr>
        <w:t>"</w:t>
      </w:r>
      <w:bookmarkStart w:id="0" w:name="_GoBack"/>
      <w:bookmarkEnd w:id="0"/>
      <w:r w:rsidR="00937210" w:rsidRPr="00461DF9">
        <w:rPr>
          <w:rFonts w:ascii="Arial" w:hAnsi="Arial" w:cs="Arial"/>
        </w:rPr>
        <w:t xml:space="preserve"> but the point of the Talmudic statement is that vows are </w:t>
      </w:r>
      <w:r w:rsidR="00937210" w:rsidRPr="00461DF9">
        <w:rPr>
          <w:rFonts w:ascii="Arial" w:hAnsi="Arial" w:cs="Arial"/>
          <w:b/>
          <w:bCs/>
        </w:rPr>
        <w:t>more</w:t>
      </w:r>
      <w:r w:rsidR="00937210" w:rsidRPr="00461DF9">
        <w:rPr>
          <w:rFonts w:ascii="Arial" w:hAnsi="Arial" w:cs="Arial"/>
        </w:rPr>
        <w:t xml:space="preserve"> effective than oaths. In fact, the </w:t>
      </w:r>
      <w:proofErr w:type="spellStart"/>
      <w:r w:rsidR="00937210" w:rsidRPr="00461DF9">
        <w:rPr>
          <w:rFonts w:ascii="Arial" w:hAnsi="Arial" w:cs="Arial"/>
        </w:rPr>
        <w:t>Ramban's</w:t>
      </w:r>
      <w:proofErr w:type="spellEnd"/>
      <w:r w:rsidR="00937210" w:rsidRPr="00461DF9">
        <w:rPr>
          <w:rFonts w:ascii="Arial" w:hAnsi="Arial" w:cs="Arial"/>
        </w:rPr>
        <w:t xml:space="preserve"> point is the opposite - the life of the king is the inner essence that animates the body of the king. In the </w:t>
      </w:r>
      <w:proofErr w:type="spellStart"/>
      <w:r w:rsidR="00937210" w:rsidRPr="00461DF9">
        <w:rPr>
          <w:rFonts w:ascii="Arial" w:hAnsi="Arial" w:cs="Arial"/>
          <w:i/>
          <w:iCs/>
        </w:rPr>
        <w:t>sefira</w:t>
      </w:r>
      <w:proofErr w:type="spellEnd"/>
      <w:r w:rsidR="00937210" w:rsidRPr="00461DF9">
        <w:rPr>
          <w:rFonts w:ascii="Arial" w:hAnsi="Arial" w:cs="Arial"/>
        </w:rPr>
        <w:t xml:space="preserve"> structure, the body of the king is the seven lower </w:t>
      </w:r>
      <w:proofErr w:type="spellStart"/>
      <w:r w:rsidR="00937210" w:rsidRPr="00461DF9">
        <w:rPr>
          <w:rFonts w:ascii="Arial" w:hAnsi="Arial" w:cs="Arial"/>
          <w:i/>
          <w:iCs/>
        </w:rPr>
        <w:t>sefirot</w:t>
      </w:r>
      <w:proofErr w:type="spellEnd"/>
      <w:r w:rsidR="00937210" w:rsidRPr="00461DF9">
        <w:rPr>
          <w:rFonts w:ascii="Arial" w:hAnsi="Arial" w:cs="Arial"/>
        </w:rPr>
        <w:t xml:space="preserve">; the life of the king is </w:t>
      </w:r>
      <w:proofErr w:type="spellStart"/>
      <w:r w:rsidR="00937210" w:rsidRPr="00461DF9">
        <w:rPr>
          <w:rFonts w:ascii="Arial" w:hAnsi="Arial" w:cs="Arial"/>
          <w:i/>
          <w:iCs/>
        </w:rPr>
        <w:t>bina</w:t>
      </w:r>
      <w:proofErr w:type="spellEnd"/>
      <w:r w:rsidR="00937210" w:rsidRPr="00461DF9">
        <w:rPr>
          <w:rFonts w:ascii="Arial" w:hAnsi="Arial" w:cs="Arial"/>
        </w:rPr>
        <w:t xml:space="preserve">, which is conceived as being the inner life of the body of all existence. So what the </w:t>
      </w:r>
      <w:proofErr w:type="spellStart"/>
      <w:r w:rsidR="00937210" w:rsidRPr="00461DF9">
        <w:rPr>
          <w:rFonts w:ascii="Arial" w:hAnsi="Arial" w:cs="Arial"/>
        </w:rPr>
        <w:t>Ramban</w:t>
      </w:r>
      <w:proofErr w:type="spellEnd"/>
      <w:r w:rsidR="00937210" w:rsidRPr="00461DF9">
        <w:rPr>
          <w:rFonts w:ascii="Arial" w:hAnsi="Arial" w:cs="Arial"/>
        </w:rPr>
        <w:t xml:space="preserve"> is saying, in terms of the </w:t>
      </w:r>
      <w:proofErr w:type="spellStart"/>
      <w:r w:rsidR="00937210" w:rsidRPr="00461DF9">
        <w:rPr>
          <w:rFonts w:ascii="Arial" w:hAnsi="Arial" w:cs="Arial"/>
          <w:i/>
          <w:iCs/>
        </w:rPr>
        <w:t>Sifre</w:t>
      </w:r>
      <w:proofErr w:type="spellEnd"/>
      <w:r w:rsidR="00937210" w:rsidRPr="00461DF9">
        <w:rPr>
          <w:rFonts w:ascii="Arial" w:hAnsi="Arial" w:cs="Arial"/>
        </w:rPr>
        <w:t xml:space="preserve">, is that oaths are parallel to the lower </w:t>
      </w:r>
      <w:proofErr w:type="spellStart"/>
      <w:r w:rsidR="00937210" w:rsidRPr="00461DF9">
        <w:rPr>
          <w:rFonts w:ascii="Arial" w:hAnsi="Arial" w:cs="Arial"/>
          <w:i/>
          <w:iCs/>
        </w:rPr>
        <w:t>sefirot</w:t>
      </w:r>
      <w:proofErr w:type="spellEnd"/>
      <w:r w:rsidR="00937210" w:rsidRPr="00461DF9">
        <w:rPr>
          <w:rFonts w:ascii="Arial" w:hAnsi="Arial" w:cs="Arial"/>
        </w:rPr>
        <w:t xml:space="preserve">, whereas a vow is parallel to the </w:t>
      </w:r>
      <w:proofErr w:type="spellStart"/>
      <w:r w:rsidR="00937210" w:rsidRPr="00461DF9">
        <w:rPr>
          <w:rFonts w:ascii="Arial" w:hAnsi="Arial" w:cs="Arial"/>
          <w:i/>
          <w:iCs/>
        </w:rPr>
        <w:t>sefira</w:t>
      </w:r>
      <w:proofErr w:type="spellEnd"/>
      <w:r w:rsidR="00937210" w:rsidRPr="00461DF9">
        <w:rPr>
          <w:rFonts w:ascii="Arial" w:hAnsi="Arial" w:cs="Arial"/>
        </w:rPr>
        <w:t xml:space="preserve"> of </w:t>
      </w:r>
      <w:proofErr w:type="spellStart"/>
      <w:r w:rsidR="00937210" w:rsidRPr="00461DF9">
        <w:rPr>
          <w:rFonts w:ascii="Arial" w:hAnsi="Arial" w:cs="Arial"/>
          <w:i/>
          <w:iCs/>
        </w:rPr>
        <w:t>bina</w:t>
      </w:r>
      <w:proofErr w:type="spellEnd"/>
      <w:r w:rsidR="00937210" w:rsidRPr="00461DF9">
        <w:rPr>
          <w:rFonts w:ascii="Arial" w:hAnsi="Arial" w:cs="Arial"/>
        </w:rPr>
        <w:t xml:space="preserve">. Elsewhere, the </w:t>
      </w:r>
      <w:proofErr w:type="spellStart"/>
      <w:r w:rsidR="00937210" w:rsidRPr="00461DF9">
        <w:rPr>
          <w:rFonts w:ascii="Arial" w:hAnsi="Arial" w:cs="Arial"/>
        </w:rPr>
        <w:t>Ramban</w:t>
      </w:r>
      <w:proofErr w:type="spellEnd"/>
      <w:r w:rsidR="00937210" w:rsidRPr="00461DF9">
        <w:rPr>
          <w:rFonts w:ascii="Arial" w:hAnsi="Arial" w:cs="Arial"/>
        </w:rPr>
        <w:t xml:space="preserve"> writes that the Torah as a whole is associated with the </w:t>
      </w:r>
      <w:proofErr w:type="spellStart"/>
      <w:r w:rsidR="00937210" w:rsidRPr="00461DF9">
        <w:rPr>
          <w:rFonts w:ascii="Arial" w:hAnsi="Arial" w:cs="Arial"/>
          <w:i/>
          <w:iCs/>
        </w:rPr>
        <w:t>sefira</w:t>
      </w:r>
      <w:proofErr w:type="spellEnd"/>
      <w:r w:rsidR="00937210" w:rsidRPr="00461DF9">
        <w:rPr>
          <w:rFonts w:ascii="Arial" w:hAnsi="Arial" w:cs="Arial"/>
        </w:rPr>
        <w:t xml:space="preserve"> of </w:t>
      </w:r>
      <w:proofErr w:type="spellStart"/>
      <w:r w:rsidR="00937210" w:rsidRPr="00461DF9">
        <w:rPr>
          <w:rFonts w:ascii="Arial" w:hAnsi="Arial" w:cs="Arial"/>
          <w:i/>
          <w:iCs/>
        </w:rPr>
        <w:t>tiferet</w:t>
      </w:r>
      <w:proofErr w:type="spellEnd"/>
      <w:r w:rsidR="00937210" w:rsidRPr="00461DF9">
        <w:rPr>
          <w:rFonts w:ascii="Arial" w:hAnsi="Arial" w:cs="Arial"/>
        </w:rPr>
        <w:t xml:space="preserve"> (</w:t>
      </w:r>
      <w:proofErr w:type="spellStart"/>
      <w:r w:rsidR="00937210" w:rsidRPr="00461DF9">
        <w:rPr>
          <w:rFonts w:ascii="Arial" w:hAnsi="Arial" w:cs="Arial"/>
          <w:i/>
          <w:iCs/>
        </w:rPr>
        <w:t>emet</w:t>
      </w:r>
      <w:proofErr w:type="spellEnd"/>
      <w:r w:rsidR="00937210" w:rsidRPr="00461DF9">
        <w:rPr>
          <w:rFonts w:ascii="Arial" w:hAnsi="Arial" w:cs="Arial"/>
          <w:i/>
          <w:iCs/>
        </w:rPr>
        <w:t xml:space="preserve"> </w:t>
      </w:r>
      <w:proofErr w:type="spellStart"/>
      <w:r w:rsidR="00937210" w:rsidRPr="00461DF9">
        <w:rPr>
          <w:rFonts w:ascii="Arial" w:hAnsi="Arial" w:cs="Arial"/>
          <w:i/>
          <w:iCs/>
        </w:rPr>
        <w:t>ve-emuna</w:t>
      </w:r>
      <w:proofErr w:type="spellEnd"/>
      <w:r w:rsidR="00937210" w:rsidRPr="00461DF9">
        <w:rPr>
          <w:rFonts w:ascii="Arial" w:hAnsi="Arial" w:cs="Arial"/>
        </w:rPr>
        <w:t xml:space="preserve">), so by placing the root of vows in </w:t>
      </w:r>
      <w:proofErr w:type="spellStart"/>
      <w:r w:rsidR="00937210" w:rsidRPr="00461DF9">
        <w:rPr>
          <w:rFonts w:ascii="Arial" w:hAnsi="Arial" w:cs="Arial"/>
          <w:i/>
          <w:iCs/>
        </w:rPr>
        <w:t>bina</w:t>
      </w:r>
      <w:proofErr w:type="spellEnd"/>
      <w:r w:rsidR="00937210" w:rsidRPr="00461DF9">
        <w:rPr>
          <w:rFonts w:ascii="Arial" w:hAnsi="Arial" w:cs="Arial"/>
        </w:rPr>
        <w:t>, he explains why the vow can overcome the opposition of a Torah law.</w:t>
      </w:r>
    </w:p>
    <w:p w:rsidR="00937210" w:rsidRPr="00461DF9" w:rsidRDefault="00937210" w:rsidP="0012331B">
      <w:pPr>
        <w:bidi w:val="0"/>
        <w:jc w:val="both"/>
        <w:rPr>
          <w:rFonts w:ascii="Arial" w:hAnsi="Arial" w:cs="Arial"/>
        </w:rPr>
      </w:pPr>
    </w:p>
    <w:p w:rsidR="00937210" w:rsidRPr="00461DF9" w:rsidRDefault="0012331B" w:rsidP="0012331B">
      <w:pPr>
        <w:bidi w:val="0"/>
        <w:jc w:val="both"/>
        <w:rPr>
          <w:rFonts w:ascii="Arial" w:hAnsi="Arial" w:cs="Arial"/>
        </w:rPr>
      </w:pPr>
      <w:r w:rsidRPr="00461DF9">
        <w:rPr>
          <w:rFonts w:ascii="Arial" w:hAnsi="Arial" w:cs="Arial"/>
        </w:rPr>
        <w:tab/>
      </w:r>
      <w:r w:rsidR="00937210" w:rsidRPr="00461DF9">
        <w:rPr>
          <w:rFonts w:ascii="Arial" w:hAnsi="Arial" w:cs="Arial"/>
        </w:rPr>
        <w:t xml:space="preserve">What does this have to do with the soul of man? The </w:t>
      </w:r>
      <w:proofErr w:type="spellStart"/>
      <w:r w:rsidR="00937210" w:rsidRPr="00461DF9">
        <w:rPr>
          <w:rFonts w:ascii="Arial" w:hAnsi="Arial" w:cs="Arial"/>
        </w:rPr>
        <w:t>Ramban</w:t>
      </w:r>
      <w:proofErr w:type="spellEnd"/>
      <w:r w:rsidR="00937210" w:rsidRPr="00461DF9">
        <w:rPr>
          <w:rFonts w:ascii="Arial" w:hAnsi="Arial" w:cs="Arial"/>
        </w:rPr>
        <w:t xml:space="preserve"> is illustrating the same relationship he has described for man - man is found in the lower realm, but the soul of man - the life of the king - is rooted in a higher realm. Taking an oath involves a linkage to the name of God. There are two levels - one connected to God in a lower sense, and one to the soul, to the life of God. The </w:t>
      </w:r>
      <w:proofErr w:type="spellStart"/>
      <w:r w:rsidR="00937210" w:rsidRPr="00461DF9">
        <w:rPr>
          <w:rFonts w:ascii="Arial" w:hAnsi="Arial" w:cs="Arial"/>
        </w:rPr>
        <w:t>Ramban</w:t>
      </w:r>
      <w:proofErr w:type="spellEnd"/>
      <w:r w:rsidR="00937210" w:rsidRPr="00461DF9">
        <w:rPr>
          <w:rFonts w:ascii="Arial" w:hAnsi="Arial" w:cs="Arial"/>
        </w:rPr>
        <w:t xml:space="preserve"> concludes that this explains the oath found in the verse, "By the life of God and the life of your soul." This is, in fact, an extremely radical explanation, for what the </w:t>
      </w:r>
      <w:proofErr w:type="spellStart"/>
      <w:r w:rsidR="00937210" w:rsidRPr="00461DF9">
        <w:rPr>
          <w:rFonts w:ascii="Arial" w:hAnsi="Arial" w:cs="Arial"/>
        </w:rPr>
        <w:t>Ramban</w:t>
      </w:r>
      <w:proofErr w:type="spellEnd"/>
      <w:r w:rsidR="00937210" w:rsidRPr="00461DF9">
        <w:rPr>
          <w:rFonts w:ascii="Arial" w:hAnsi="Arial" w:cs="Arial"/>
        </w:rPr>
        <w:t xml:space="preserve"> is saying is that an oath "by the life of your soul" is an oath by the name of God, and, apparently, even higher than "by the life of God." An oath "by the life of your soul" is valid, for it is, in the deepest sense, linked to God. In short, the </w:t>
      </w:r>
      <w:proofErr w:type="spellStart"/>
      <w:r w:rsidR="00937210" w:rsidRPr="00461DF9">
        <w:rPr>
          <w:rFonts w:ascii="Arial" w:hAnsi="Arial" w:cs="Arial"/>
        </w:rPr>
        <w:t>Ramban</w:t>
      </w:r>
      <w:proofErr w:type="spellEnd"/>
      <w:r w:rsidR="00937210" w:rsidRPr="00461DF9">
        <w:rPr>
          <w:rFonts w:ascii="Arial" w:hAnsi="Arial" w:cs="Arial"/>
        </w:rPr>
        <w:t xml:space="preserve"> is saying that the human soul is divine in its essence, and rooted in the highest levels of divinity.</w:t>
      </w:r>
    </w:p>
    <w:p w:rsidR="00937210" w:rsidRPr="00461DF9" w:rsidRDefault="00937210" w:rsidP="0012331B">
      <w:pPr>
        <w:bidi w:val="0"/>
        <w:jc w:val="both"/>
        <w:rPr>
          <w:rFonts w:ascii="Arial" w:hAnsi="Arial" w:cs="Arial"/>
        </w:rPr>
      </w:pPr>
    </w:p>
    <w:p w:rsidR="00937210" w:rsidRPr="00461DF9" w:rsidRDefault="0012331B" w:rsidP="0012331B">
      <w:pPr>
        <w:bidi w:val="0"/>
        <w:jc w:val="both"/>
        <w:rPr>
          <w:rFonts w:ascii="Arial" w:hAnsi="Arial" w:cs="Arial"/>
        </w:rPr>
      </w:pPr>
      <w:r w:rsidRPr="00461DF9">
        <w:rPr>
          <w:rFonts w:ascii="Arial" w:hAnsi="Arial" w:cs="Arial"/>
        </w:rPr>
        <w:tab/>
      </w:r>
      <w:r w:rsidR="00937210" w:rsidRPr="00461DF9">
        <w:rPr>
          <w:rFonts w:ascii="Arial" w:hAnsi="Arial" w:cs="Arial"/>
        </w:rPr>
        <w:t xml:space="preserve">That is, more or less, the meaning of the last quote in the </w:t>
      </w:r>
      <w:proofErr w:type="spellStart"/>
      <w:r w:rsidR="00937210" w:rsidRPr="00461DF9">
        <w:rPr>
          <w:rFonts w:ascii="Arial" w:hAnsi="Arial" w:cs="Arial"/>
        </w:rPr>
        <w:t>Ramban</w:t>
      </w:r>
      <w:proofErr w:type="spellEnd"/>
      <w:r w:rsidR="00937210" w:rsidRPr="00461DF9">
        <w:rPr>
          <w:rFonts w:ascii="Arial" w:hAnsi="Arial" w:cs="Arial"/>
        </w:rPr>
        <w:t xml:space="preserve">, from the </w:t>
      </w:r>
      <w:proofErr w:type="spellStart"/>
      <w:r w:rsidR="00937210" w:rsidRPr="00461DF9">
        <w:rPr>
          <w:rFonts w:ascii="Arial" w:hAnsi="Arial" w:cs="Arial"/>
        </w:rPr>
        <w:t>Sefer</w:t>
      </w:r>
      <w:proofErr w:type="spellEnd"/>
      <w:r w:rsidR="00937210" w:rsidRPr="00461DF9">
        <w:rPr>
          <w:rFonts w:ascii="Arial" w:hAnsi="Arial" w:cs="Arial"/>
        </w:rPr>
        <w:t xml:space="preserve"> Ha</w:t>
      </w:r>
      <w:r w:rsidRPr="00461DF9">
        <w:rPr>
          <w:rFonts w:ascii="Arial" w:hAnsi="Arial" w:cs="Arial"/>
        </w:rPr>
        <w:t>-</w:t>
      </w:r>
      <w:r w:rsidR="00937210" w:rsidRPr="00461DF9">
        <w:rPr>
          <w:rFonts w:ascii="Arial" w:hAnsi="Arial" w:cs="Arial"/>
        </w:rPr>
        <w:t>Bahir. Everything in creation is nurtured by the power of the six days of creation, but the souls are nurtured by the Shabbat. Souls are not, properly speaking, part of regular creation.</w:t>
      </w:r>
    </w:p>
    <w:p w:rsidR="00937210" w:rsidRPr="00461DF9" w:rsidRDefault="00937210" w:rsidP="0012331B">
      <w:pPr>
        <w:bidi w:val="0"/>
        <w:jc w:val="both"/>
        <w:rPr>
          <w:rFonts w:ascii="Arial" w:hAnsi="Arial" w:cs="Arial"/>
        </w:rPr>
      </w:pPr>
    </w:p>
    <w:p w:rsidR="00937210" w:rsidRPr="00461DF9" w:rsidRDefault="0012331B" w:rsidP="0012331B">
      <w:pPr>
        <w:bidi w:val="0"/>
        <w:jc w:val="both"/>
        <w:rPr>
          <w:rFonts w:ascii="Arial" w:hAnsi="Arial" w:cs="Arial"/>
        </w:rPr>
      </w:pPr>
      <w:r w:rsidRPr="00461DF9">
        <w:rPr>
          <w:rFonts w:ascii="Arial" w:hAnsi="Arial" w:cs="Arial"/>
        </w:rPr>
        <w:tab/>
      </w:r>
      <w:r w:rsidR="00937210" w:rsidRPr="00461DF9">
        <w:rPr>
          <w:rFonts w:ascii="Arial" w:hAnsi="Arial" w:cs="Arial"/>
        </w:rPr>
        <w:t xml:space="preserve">This </w:t>
      </w:r>
      <w:proofErr w:type="spellStart"/>
      <w:r w:rsidR="00937210" w:rsidRPr="00461DF9">
        <w:rPr>
          <w:rFonts w:ascii="Arial" w:hAnsi="Arial" w:cs="Arial"/>
        </w:rPr>
        <w:t>Ramban</w:t>
      </w:r>
      <w:proofErr w:type="spellEnd"/>
      <w:r w:rsidR="00937210" w:rsidRPr="00461DF9">
        <w:rPr>
          <w:rFonts w:ascii="Arial" w:hAnsi="Arial" w:cs="Arial"/>
        </w:rPr>
        <w:t xml:space="preserve"> is basically the source for all the later expressions of the divine nature of the soul. The exact meaning of the </w:t>
      </w:r>
      <w:proofErr w:type="spellStart"/>
      <w:r w:rsidR="00937210" w:rsidRPr="00461DF9">
        <w:rPr>
          <w:rFonts w:ascii="Arial" w:hAnsi="Arial" w:cs="Arial"/>
        </w:rPr>
        <w:t>kabbalistic</w:t>
      </w:r>
      <w:proofErr w:type="spellEnd"/>
      <w:r w:rsidR="00937210" w:rsidRPr="00461DF9">
        <w:rPr>
          <w:rFonts w:ascii="Arial" w:hAnsi="Arial" w:cs="Arial"/>
        </w:rPr>
        <w:t xml:space="preserve"> terms is less important, for our purposes. The important point is the distinction between all regular reality and the soul.</w:t>
      </w:r>
    </w:p>
    <w:p w:rsidR="00937210" w:rsidRPr="00461DF9" w:rsidRDefault="00937210" w:rsidP="0012331B">
      <w:pPr>
        <w:bidi w:val="0"/>
        <w:jc w:val="both"/>
        <w:rPr>
          <w:rFonts w:ascii="Arial" w:hAnsi="Arial" w:cs="Arial"/>
        </w:rPr>
      </w:pPr>
    </w:p>
    <w:p w:rsidR="00937210" w:rsidRPr="00461DF9" w:rsidRDefault="0012331B" w:rsidP="0012331B">
      <w:pPr>
        <w:bidi w:val="0"/>
        <w:jc w:val="both"/>
        <w:rPr>
          <w:rFonts w:ascii="Arial" w:hAnsi="Arial" w:cs="Arial"/>
        </w:rPr>
      </w:pPr>
      <w:r w:rsidRPr="00461DF9">
        <w:rPr>
          <w:rFonts w:ascii="Arial" w:hAnsi="Arial" w:cs="Arial"/>
        </w:rPr>
        <w:tab/>
      </w:r>
      <w:r w:rsidR="00937210" w:rsidRPr="00461DF9">
        <w:rPr>
          <w:rFonts w:ascii="Arial" w:hAnsi="Arial" w:cs="Arial"/>
        </w:rPr>
        <w:t xml:space="preserve">There are important ramifications of this doctrine, on which I can only speculate. One has to do with the relationship between the soul and Torah. Torah, as I pointed out above, is rooted in the </w:t>
      </w:r>
      <w:proofErr w:type="spellStart"/>
      <w:r w:rsidR="00937210" w:rsidRPr="00461DF9">
        <w:rPr>
          <w:rFonts w:ascii="Arial" w:hAnsi="Arial" w:cs="Arial"/>
          <w:i/>
          <w:iCs/>
        </w:rPr>
        <w:t>sefira</w:t>
      </w:r>
      <w:proofErr w:type="spellEnd"/>
      <w:r w:rsidR="00937210" w:rsidRPr="00461DF9">
        <w:rPr>
          <w:rFonts w:ascii="Arial" w:hAnsi="Arial" w:cs="Arial"/>
        </w:rPr>
        <w:t xml:space="preserve"> of </w:t>
      </w:r>
      <w:proofErr w:type="spellStart"/>
      <w:r w:rsidR="00937210" w:rsidRPr="00461DF9">
        <w:rPr>
          <w:rFonts w:ascii="Arial" w:hAnsi="Arial" w:cs="Arial"/>
          <w:i/>
          <w:iCs/>
        </w:rPr>
        <w:t>tiferet</w:t>
      </w:r>
      <w:proofErr w:type="spellEnd"/>
      <w:r w:rsidR="00937210" w:rsidRPr="00461DF9">
        <w:rPr>
          <w:rFonts w:ascii="Arial" w:hAnsi="Arial" w:cs="Arial"/>
          <w:i/>
          <w:iCs/>
        </w:rPr>
        <w:t xml:space="preserve">. </w:t>
      </w:r>
      <w:r w:rsidR="00937210" w:rsidRPr="00461DF9">
        <w:rPr>
          <w:rFonts w:ascii="Arial" w:hAnsi="Arial" w:cs="Arial"/>
        </w:rPr>
        <w:t xml:space="preserve">The soul is rooted in the </w:t>
      </w:r>
      <w:proofErr w:type="spellStart"/>
      <w:r w:rsidR="00937210" w:rsidRPr="00461DF9">
        <w:rPr>
          <w:rFonts w:ascii="Arial" w:hAnsi="Arial" w:cs="Arial"/>
          <w:i/>
          <w:iCs/>
        </w:rPr>
        <w:t>sefira</w:t>
      </w:r>
      <w:proofErr w:type="spellEnd"/>
      <w:r w:rsidR="00937210" w:rsidRPr="00461DF9">
        <w:rPr>
          <w:rFonts w:ascii="Arial" w:hAnsi="Arial" w:cs="Arial"/>
        </w:rPr>
        <w:t xml:space="preserve"> of </w:t>
      </w:r>
      <w:proofErr w:type="spellStart"/>
      <w:r w:rsidR="00937210" w:rsidRPr="00461DF9">
        <w:rPr>
          <w:rFonts w:ascii="Arial" w:hAnsi="Arial" w:cs="Arial"/>
          <w:i/>
          <w:iCs/>
        </w:rPr>
        <w:t>bina</w:t>
      </w:r>
      <w:proofErr w:type="spellEnd"/>
      <w:r w:rsidR="00937210" w:rsidRPr="00461DF9">
        <w:rPr>
          <w:rFonts w:ascii="Arial" w:hAnsi="Arial" w:cs="Arial"/>
        </w:rPr>
        <w:t xml:space="preserve">, which is not only </w:t>
      </w:r>
      <w:r w:rsidR="00937210" w:rsidRPr="00461DF9">
        <w:rPr>
          <w:rFonts w:ascii="Arial" w:hAnsi="Arial" w:cs="Arial"/>
          <w:i/>
          <w:iCs/>
        </w:rPr>
        <w:t>higher</w:t>
      </w:r>
      <w:r w:rsidR="00937210" w:rsidRPr="00461DF9">
        <w:rPr>
          <w:rFonts w:ascii="Arial" w:hAnsi="Arial" w:cs="Arial"/>
        </w:rPr>
        <w:t xml:space="preserve">, but is the "life" of the lower </w:t>
      </w:r>
      <w:proofErr w:type="spellStart"/>
      <w:r w:rsidR="00937210" w:rsidRPr="00461DF9">
        <w:rPr>
          <w:rFonts w:ascii="Arial" w:hAnsi="Arial" w:cs="Arial"/>
          <w:i/>
          <w:iCs/>
        </w:rPr>
        <w:t>sefirot</w:t>
      </w:r>
      <w:proofErr w:type="spellEnd"/>
      <w:r w:rsidR="00937210" w:rsidRPr="00461DF9">
        <w:rPr>
          <w:rFonts w:ascii="Arial" w:hAnsi="Arial" w:cs="Arial"/>
        </w:rPr>
        <w:t xml:space="preserve">.  (In general, each </w:t>
      </w:r>
      <w:proofErr w:type="spellStart"/>
      <w:r w:rsidR="00937210" w:rsidRPr="00461DF9">
        <w:rPr>
          <w:rFonts w:ascii="Arial" w:hAnsi="Arial" w:cs="Arial"/>
          <w:i/>
          <w:iCs/>
        </w:rPr>
        <w:t>sefira</w:t>
      </w:r>
      <w:proofErr w:type="spellEnd"/>
      <w:r w:rsidR="00937210" w:rsidRPr="00461DF9">
        <w:rPr>
          <w:rFonts w:ascii="Arial" w:hAnsi="Arial" w:cs="Arial"/>
          <w:i/>
          <w:iCs/>
        </w:rPr>
        <w:t xml:space="preserve"> </w:t>
      </w:r>
      <w:r w:rsidR="00937210" w:rsidRPr="00461DF9">
        <w:rPr>
          <w:rFonts w:ascii="Arial" w:hAnsi="Arial" w:cs="Arial"/>
        </w:rPr>
        <w:t xml:space="preserve">generates and animates the </w:t>
      </w:r>
      <w:proofErr w:type="spellStart"/>
      <w:r w:rsidR="00937210" w:rsidRPr="00461DF9">
        <w:rPr>
          <w:rFonts w:ascii="Arial" w:hAnsi="Arial" w:cs="Arial"/>
          <w:i/>
          <w:iCs/>
        </w:rPr>
        <w:t>sefira</w:t>
      </w:r>
      <w:proofErr w:type="spellEnd"/>
      <w:r w:rsidR="00937210" w:rsidRPr="00461DF9">
        <w:rPr>
          <w:rFonts w:ascii="Arial" w:hAnsi="Arial" w:cs="Arial"/>
          <w:i/>
          <w:iCs/>
        </w:rPr>
        <w:t xml:space="preserve"> </w:t>
      </w:r>
      <w:r w:rsidR="00937210" w:rsidRPr="00461DF9">
        <w:rPr>
          <w:rFonts w:ascii="Arial" w:hAnsi="Arial" w:cs="Arial"/>
        </w:rPr>
        <w:t>below it</w:t>
      </w:r>
      <w:r w:rsidR="00937210" w:rsidRPr="00461DF9">
        <w:rPr>
          <w:rFonts w:ascii="Arial" w:hAnsi="Arial" w:cs="Arial"/>
          <w:i/>
          <w:iCs/>
        </w:rPr>
        <w:t>.</w:t>
      </w:r>
      <w:r w:rsidR="00937210" w:rsidRPr="00461DF9">
        <w:rPr>
          <w:rFonts w:ascii="Arial" w:hAnsi="Arial" w:cs="Arial"/>
        </w:rPr>
        <w:t xml:space="preserve">) </w:t>
      </w:r>
      <w:r w:rsidR="00937210" w:rsidRPr="00461DF9">
        <w:rPr>
          <w:rFonts w:ascii="Arial" w:hAnsi="Arial" w:cs="Arial"/>
          <w:i/>
          <w:iCs/>
        </w:rPr>
        <w:t xml:space="preserve"> </w:t>
      </w:r>
      <w:r w:rsidR="00937210" w:rsidRPr="00461DF9">
        <w:rPr>
          <w:rFonts w:ascii="Arial" w:hAnsi="Arial" w:cs="Arial"/>
        </w:rPr>
        <w:t xml:space="preserve">Clearly, Torah is divine, the word of God, but the </w:t>
      </w:r>
      <w:proofErr w:type="spellStart"/>
      <w:r w:rsidR="00937210" w:rsidRPr="00461DF9">
        <w:rPr>
          <w:rFonts w:ascii="Arial" w:hAnsi="Arial" w:cs="Arial"/>
        </w:rPr>
        <w:t>Ramban</w:t>
      </w:r>
      <w:proofErr w:type="spellEnd"/>
      <w:r w:rsidR="00937210" w:rsidRPr="00461DF9">
        <w:rPr>
          <w:rFonts w:ascii="Arial" w:hAnsi="Arial" w:cs="Arial"/>
        </w:rPr>
        <w:t xml:space="preserve"> is saying that the soul (and, in the continuation of this section, he explicitly identifies the divine soul with the intellect) can comprehend Torah because its root is even higher in the divine structure. As we saw in the earlier shiur on Torah, Torah is the source of human knowledge. Man can apprehend Torah; it is not a mystery beyond comprehension, even though it contains multiple levels of divine meaning. In fact - and I am hesitant to draw this conclusion - it would appear that the soul's relationship to Torah is parallel to the relationship of the life of the king to the king; in other words, it animates it. The life of Torah comes from the soul of those learning it. </w:t>
      </w:r>
    </w:p>
    <w:p w:rsidR="00937210" w:rsidRPr="00461DF9" w:rsidRDefault="00937210" w:rsidP="0012331B">
      <w:pPr>
        <w:bidi w:val="0"/>
        <w:jc w:val="both"/>
        <w:rPr>
          <w:rFonts w:ascii="Arial" w:hAnsi="Arial" w:cs="Arial"/>
        </w:rPr>
      </w:pPr>
    </w:p>
    <w:p w:rsidR="00937210" w:rsidRPr="00461DF9" w:rsidRDefault="0012331B" w:rsidP="0012331B">
      <w:pPr>
        <w:bidi w:val="0"/>
        <w:jc w:val="both"/>
        <w:rPr>
          <w:rFonts w:ascii="Arial" w:hAnsi="Arial" w:cs="Arial"/>
        </w:rPr>
      </w:pPr>
      <w:r w:rsidRPr="00461DF9">
        <w:rPr>
          <w:rFonts w:ascii="Arial" w:hAnsi="Arial" w:cs="Arial"/>
        </w:rPr>
        <w:tab/>
      </w:r>
      <w:r w:rsidR="00937210" w:rsidRPr="00461DF9">
        <w:rPr>
          <w:rFonts w:ascii="Arial" w:hAnsi="Arial" w:cs="Arial"/>
        </w:rPr>
        <w:t xml:space="preserve">The most important ramification, I think, concerns the relationship of Man and God. Man is not, at least as concerns his soul, a creation of God, but what can only be described as a part of Him. This does not mean that man should aspire to a union with God that would annul his own personality, an idea that as far as I know is not found anywhere in the </w:t>
      </w:r>
      <w:proofErr w:type="spellStart"/>
      <w:r w:rsidR="00937210" w:rsidRPr="00461DF9">
        <w:rPr>
          <w:rFonts w:ascii="Arial" w:hAnsi="Arial" w:cs="Arial"/>
        </w:rPr>
        <w:t>Ramban</w:t>
      </w:r>
      <w:proofErr w:type="spellEnd"/>
      <w:r w:rsidR="00937210" w:rsidRPr="00461DF9">
        <w:rPr>
          <w:rFonts w:ascii="Arial" w:hAnsi="Arial" w:cs="Arial"/>
        </w:rPr>
        <w:t xml:space="preserve">. It means that our relationship with God is not only external, but internal as well, as a part relates to the whole. There is an inner connection with God in the recesses of the soul that is natural, which is based on a continuum of existence. It is important to remember that the kabbala of the </w:t>
      </w:r>
      <w:proofErr w:type="spellStart"/>
      <w:r w:rsidR="00937210" w:rsidRPr="00461DF9">
        <w:rPr>
          <w:rFonts w:ascii="Arial" w:hAnsi="Arial" w:cs="Arial"/>
        </w:rPr>
        <w:t>Ramban</w:t>
      </w:r>
      <w:proofErr w:type="spellEnd"/>
      <w:r w:rsidR="00937210" w:rsidRPr="00461DF9">
        <w:rPr>
          <w:rFonts w:ascii="Arial" w:hAnsi="Arial" w:cs="Arial"/>
        </w:rPr>
        <w:t xml:space="preserve"> implies that everything is, in some way, an emanation from God. But the relative difference of being rooted in </w:t>
      </w:r>
      <w:proofErr w:type="spellStart"/>
      <w:r w:rsidR="00937210" w:rsidRPr="00461DF9">
        <w:rPr>
          <w:rFonts w:ascii="Arial" w:hAnsi="Arial" w:cs="Arial"/>
          <w:i/>
          <w:iCs/>
        </w:rPr>
        <w:t>sefirat</w:t>
      </w:r>
      <w:proofErr w:type="spellEnd"/>
      <w:r w:rsidR="00937210" w:rsidRPr="00461DF9">
        <w:rPr>
          <w:rFonts w:ascii="Arial" w:hAnsi="Arial" w:cs="Arial"/>
          <w:i/>
          <w:iCs/>
        </w:rPr>
        <w:t xml:space="preserve"> </w:t>
      </w:r>
      <w:proofErr w:type="spellStart"/>
      <w:r w:rsidR="00937210" w:rsidRPr="00461DF9">
        <w:rPr>
          <w:rFonts w:ascii="Arial" w:hAnsi="Arial" w:cs="Arial"/>
          <w:i/>
          <w:iCs/>
        </w:rPr>
        <w:t>bina</w:t>
      </w:r>
      <w:proofErr w:type="spellEnd"/>
      <w:r w:rsidR="00937210" w:rsidRPr="00461DF9">
        <w:rPr>
          <w:rFonts w:ascii="Arial" w:hAnsi="Arial" w:cs="Arial"/>
        </w:rPr>
        <w:t xml:space="preserve">, the life of the world, rather than in the lower </w:t>
      </w:r>
      <w:proofErr w:type="spellStart"/>
      <w:r w:rsidR="00937210" w:rsidRPr="00461DF9">
        <w:rPr>
          <w:rFonts w:ascii="Arial" w:hAnsi="Arial" w:cs="Arial"/>
          <w:i/>
          <w:iCs/>
        </w:rPr>
        <w:t>sefirot</w:t>
      </w:r>
      <w:proofErr w:type="spellEnd"/>
      <w:r w:rsidR="00937210" w:rsidRPr="00461DF9">
        <w:rPr>
          <w:rFonts w:ascii="Arial" w:hAnsi="Arial" w:cs="Arial"/>
        </w:rPr>
        <w:t xml:space="preserve">, is an important one, for in the world as we see it there is an absolute difference between belonging to what the </w:t>
      </w:r>
      <w:proofErr w:type="spellStart"/>
      <w:r w:rsidR="00937210" w:rsidRPr="00461DF9">
        <w:rPr>
          <w:rFonts w:ascii="Arial" w:hAnsi="Arial" w:cs="Arial"/>
        </w:rPr>
        <w:t>Ramban</w:t>
      </w:r>
      <w:proofErr w:type="spellEnd"/>
      <w:r w:rsidR="00937210" w:rsidRPr="00461DF9">
        <w:rPr>
          <w:rFonts w:ascii="Arial" w:hAnsi="Arial" w:cs="Arial"/>
        </w:rPr>
        <w:t xml:space="preserve"> calls "the lower world" </w:t>
      </w:r>
      <w:proofErr w:type="gramStart"/>
      <w:r w:rsidR="00937210" w:rsidRPr="00461DF9">
        <w:rPr>
          <w:rFonts w:ascii="Arial" w:hAnsi="Arial" w:cs="Arial"/>
        </w:rPr>
        <w:t>or</w:t>
      </w:r>
      <w:proofErr w:type="gramEnd"/>
      <w:r w:rsidR="00937210" w:rsidRPr="00461DF9">
        <w:rPr>
          <w:rFonts w:ascii="Arial" w:hAnsi="Arial" w:cs="Arial"/>
        </w:rPr>
        <w:t xml:space="preserve"> belonging to "the upper world." Man's soul belongs to the upper world, in a sense that is not true even of the angels, or of any other created being. I think that this is what gives us the ability to acquire Torah, to achieve prophecy, and to commune with God on a </w:t>
      </w:r>
      <w:r w:rsidR="00937210" w:rsidRPr="00461DF9">
        <w:rPr>
          <w:rFonts w:ascii="Arial" w:hAnsi="Arial" w:cs="Arial"/>
          <w:b/>
          <w:bCs/>
        </w:rPr>
        <w:t xml:space="preserve">personal </w:t>
      </w:r>
      <w:r w:rsidR="00937210" w:rsidRPr="00461DF9">
        <w:rPr>
          <w:rFonts w:ascii="Arial" w:hAnsi="Arial" w:cs="Arial"/>
        </w:rPr>
        <w:t xml:space="preserve">level, goals that appear again and again in the </w:t>
      </w:r>
      <w:proofErr w:type="spellStart"/>
      <w:r w:rsidR="00937210" w:rsidRPr="00461DF9">
        <w:rPr>
          <w:rFonts w:ascii="Arial" w:hAnsi="Arial" w:cs="Arial"/>
        </w:rPr>
        <w:t>Ramban</w:t>
      </w:r>
      <w:proofErr w:type="spellEnd"/>
      <w:r w:rsidR="00937210" w:rsidRPr="00461DF9">
        <w:rPr>
          <w:rFonts w:ascii="Arial" w:hAnsi="Arial" w:cs="Arial"/>
        </w:rPr>
        <w:t>.</w:t>
      </w:r>
    </w:p>
    <w:p w:rsidR="00937210" w:rsidRPr="00461DF9" w:rsidRDefault="00937210" w:rsidP="0012331B">
      <w:pPr>
        <w:bidi w:val="0"/>
        <w:jc w:val="both"/>
        <w:rPr>
          <w:rFonts w:ascii="Arial" w:hAnsi="Arial" w:cs="Arial"/>
        </w:rPr>
      </w:pPr>
    </w:p>
    <w:p w:rsidR="00937210" w:rsidRPr="00461DF9" w:rsidRDefault="00937210" w:rsidP="0012331B">
      <w:pPr>
        <w:bidi w:val="0"/>
        <w:jc w:val="both"/>
        <w:rPr>
          <w:rFonts w:ascii="Arial" w:hAnsi="Arial" w:cs="Arial"/>
        </w:rPr>
      </w:pPr>
      <w:r w:rsidRPr="00461DF9">
        <w:rPr>
          <w:rFonts w:ascii="Arial" w:hAnsi="Arial" w:cs="Arial"/>
        </w:rPr>
        <w:tab/>
        <w:t xml:space="preserve">In today's shiur, we entered more into the world of the kabbala than we would normally do. This may have been somewhat frustrating, as I did not explain the kabbala very well. This was not because I did not want to, but rather that the </w:t>
      </w:r>
      <w:proofErr w:type="spellStart"/>
      <w:r w:rsidRPr="00461DF9">
        <w:rPr>
          <w:rFonts w:ascii="Arial" w:hAnsi="Arial" w:cs="Arial"/>
        </w:rPr>
        <w:t>Ramban's</w:t>
      </w:r>
      <w:proofErr w:type="spellEnd"/>
      <w:r w:rsidRPr="00461DF9">
        <w:rPr>
          <w:rFonts w:ascii="Arial" w:hAnsi="Arial" w:cs="Arial"/>
        </w:rPr>
        <w:t xml:space="preserve"> kabbala is not very clear, as he predicted. In any event, our goal was not to get a clear picture of the system of </w:t>
      </w:r>
      <w:proofErr w:type="spellStart"/>
      <w:r w:rsidRPr="00461DF9">
        <w:rPr>
          <w:rFonts w:ascii="Arial" w:hAnsi="Arial" w:cs="Arial"/>
          <w:i/>
          <w:iCs/>
        </w:rPr>
        <w:t>sefirot</w:t>
      </w:r>
      <w:proofErr w:type="spellEnd"/>
      <w:r w:rsidRPr="00461DF9">
        <w:rPr>
          <w:rFonts w:ascii="Arial" w:hAnsi="Arial" w:cs="Arial"/>
        </w:rPr>
        <w:t xml:space="preserve">, but to try and understand the philosophic idea that lies behind it as it relates to the soul of man. I hope I have clarified that idea, which can be understood independently of the </w:t>
      </w:r>
      <w:r w:rsidRPr="00461DF9">
        <w:rPr>
          <w:rFonts w:ascii="Arial" w:hAnsi="Arial" w:cs="Arial"/>
          <w:i/>
          <w:iCs/>
        </w:rPr>
        <w:t>particulars</w:t>
      </w:r>
      <w:r w:rsidRPr="00461DF9">
        <w:rPr>
          <w:rFonts w:ascii="Arial" w:hAnsi="Arial" w:cs="Arial"/>
        </w:rPr>
        <w:t xml:space="preserve"> of the </w:t>
      </w:r>
      <w:proofErr w:type="spellStart"/>
      <w:r w:rsidRPr="00461DF9">
        <w:rPr>
          <w:rFonts w:ascii="Arial" w:hAnsi="Arial" w:cs="Arial"/>
        </w:rPr>
        <w:t>kabbalistic</w:t>
      </w:r>
      <w:proofErr w:type="spellEnd"/>
      <w:r w:rsidRPr="00461DF9">
        <w:rPr>
          <w:rFonts w:ascii="Arial" w:hAnsi="Arial" w:cs="Arial"/>
        </w:rPr>
        <w:t xml:space="preserve"> system of the </w:t>
      </w:r>
      <w:proofErr w:type="spellStart"/>
      <w:r w:rsidRPr="00461DF9">
        <w:rPr>
          <w:rFonts w:ascii="Arial" w:hAnsi="Arial" w:cs="Arial"/>
        </w:rPr>
        <w:t>Ramban</w:t>
      </w:r>
      <w:proofErr w:type="spellEnd"/>
      <w:r w:rsidRPr="00461DF9">
        <w:rPr>
          <w:rFonts w:ascii="Arial" w:hAnsi="Arial" w:cs="Arial"/>
        </w:rPr>
        <w:t>.</w:t>
      </w:r>
    </w:p>
    <w:sectPr w:rsidR="00937210" w:rsidRPr="00461DF9">
      <w:pgSz w:w="11906" w:h="16838"/>
      <w:pgMar w:top="1440" w:right="1800" w:bottom="1440" w:left="1800" w:header="708" w:footer="708"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altName w:val="Andale Mono IPA"/>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31B"/>
    <w:rsid w:val="000E4CAE"/>
    <w:rsid w:val="0012331B"/>
    <w:rsid w:val="003E04B9"/>
    <w:rsid w:val="003F2C6F"/>
    <w:rsid w:val="00461DF9"/>
    <w:rsid w:val="00937210"/>
    <w:rsid w:val="00A06712"/>
    <w:rsid w:val="00FC6B20"/>
    <w:rsid w:val="00FE4F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44A622"/>
  <w14:defaultImageDpi w14:val="0"/>
  <w15:docId w15:val="{C4E6840A-2639-49ED-9128-621EF3CD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uiPriority w:val="99"/>
    <w:rsid w:val="0012331B"/>
    <w:pPr>
      <w:keepLines/>
      <w:widowControl w:val="0"/>
      <w:bidi w:val="0"/>
      <w:spacing w:after="160"/>
      <w:ind w:left="360" w:hanging="360"/>
    </w:pPr>
    <w:rPr>
      <w:rFonts w:cs="Miriam"/>
      <w:sz w:val="20"/>
      <w:szCs w:val="20"/>
    </w:rPr>
  </w:style>
  <w:style w:type="paragraph" w:styleId="a3">
    <w:name w:val="Body Text"/>
    <w:basedOn w:val="a"/>
    <w:link w:val="a4"/>
    <w:uiPriority w:val="99"/>
    <w:rsid w:val="0012331B"/>
    <w:pPr>
      <w:spacing w:after="120"/>
    </w:pPr>
  </w:style>
  <w:style w:type="character" w:customStyle="1" w:styleId="a4">
    <w:name w:val="גוף טקסט תו"/>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1929</Words>
  <Characters>9649</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Introduction to the Philosophy of the Ramban</vt:lpstr>
    </vt:vector>
  </TitlesOfParts>
  <Company>yhe</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Philosophy of the Ramban</dc:title>
  <dc:subject/>
  <dc:creator>ebick</dc:creator>
  <cp:keywords/>
  <dc:description/>
  <cp:lastModifiedBy>User</cp:lastModifiedBy>
  <cp:revision>2</cp:revision>
  <dcterms:created xsi:type="dcterms:W3CDTF">2022-05-23T07:30:00Z</dcterms:created>
  <dcterms:modified xsi:type="dcterms:W3CDTF">2022-05-23T07:30:00Z</dcterms:modified>
</cp:coreProperties>
</file>