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D595" w14:textId="77777777" w:rsidR="00903F26" w:rsidRPr="00903F26" w:rsidRDefault="00903F26" w:rsidP="00903F26">
      <w:pPr>
        <w:shd w:val="clear" w:color="auto" w:fill="FFFFFF"/>
        <w:spacing w:after="0" w:line="0" w:lineRule="auto"/>
        <w:jc w:val="both"/>
        <w:outlineLvl w:val="0"/>
        <w:rPr>
          <w:rFonts w:ascii="Heebo" w:eastAsia="Times New Roman" w:hAnsi="Heebo" w:cs="Times New Roman"/>
          <w:color w:val="272828"/>
          <w:kern w:val="36"/>
          <w:sz w:val="66"/>
          <w:szCs w:val="66"/>
        </w:rPr>
      </w:pPr>
      <w:r w:rsidRPr="00903F26">
        <w:rPr>
          <w:rFonts w:ascii="Heebo" w:eastAsia="Times New Roman" w:hAnsi="Heebo" w:cs="Times New Roman"/>
          <w:color w:val="272828"/>
          <w:kern w:val="36"/>
          <w:sz w:val="66"/>
          <w:szCs w:val="66"/>
        </w:rPr>
        <w:t>Yeshayahu and His Disciples, From the Time of Menashe Until the Destruction (3)</w:t>
      </w:r>
    </w:p>
    <w:p w14:paraId="29AB97BC" w14:textId="77777777" w:rsidR="00903F26" w:rsidRDefault="00903F26" w:rsidP="00903F26">
      <w:pPr>
        <w:pStyle w:val="Heading1"/>
        <w:shd w:val="clear" w:color="auto" w:fill="FFFFFF"/>
        <w:spacing w:before="0" w:beforeAutospacing="0" w:after="0" w:afterAutospacing="0" w:line="0" w:lineRule="auto"/>
        <w:jc w:val="both"/>
        <w:rPr>
          <w:rFonts w:ascii="Heebo" w:hAnsi="Heebo"/>
          <w:b w:val="0"/>
          <w:bCs w:val="0"/>
          <w:color w:val="272828"/>
          <w:sz w:val="66"/>
          <w:szCs w:val="66"/>
        </w:rPr>
      </w:pPr>
      <w:r>
        <w:rPr>
          <w:rFonts w:ascii="Heebo" w:hAnsi="Heebo"/>
          <w:b w:val="0"/>
          <w:bCs w:val="0"/>
          <w:color w:val="272828"/>
          <w:sz w:val="66"/>
          <w:szCs w:val="66"/>
        </w:rPr>
        <w:t>Yeshayahu and His Disciples, From the Time of Menashe Until the Destruction (3)</w:t>
      </w:r>
    </w:p>
    <w:p w14:paraId="36E8E2A3" w14:textId="77777777" w:rsidR="00903F26" w:rsidRDefault="00903F26" w:rsidP="00903F26">
      <w:pPr>
        <w:pStyle w:val="Heading1"/>
        <w:shd w:val="clear" w:color="auto" w:fill="FFFFFF"/>
        <w:spacing w:before="0" w:beforeAutospacing="0" w:after="0" w:afterAutospacing="0" w:line="0" w:lineRule="auto"/>
        <w:jc w:val="both"/>
        <w:rPr>
          <w:rFonts w:ascii="Heebo" w:hAnsi="Heebo"/>
          <w:b w:val="0"/>
          <w:bCs w:val="0"/>
          <w:color w:val="272828"/>
          <w:sz w:val="66"/>
          <w:szCs w:val="66"/>
        </w:rPr>
      </w:pPr>
      <w:r>
        <w:rPr>
          <w:rFonts w:ascii="Heebo" w:hAnsi="Heebo"/>
          <w:b w:val="0"/>
          <w:bCs w:val="0"/>
          <w:color w:val="272828"/>
          <w:sz w:val="66"/>
          <w:szCs w:val="66"/>
        </w:rPr>
        <w:t>Yeshayahu and His Disciples, From the Time of Menashe Until the Destruction (3)</w:t>
      </w:r>
    </w:p>
    <w:p w14:paraId="1F4B4ACD" w14:textId="77777777" w:rsidR="00903F26" w:rsidRDefault="00903F26" w:rsidP="00903F26">
      <w:pPr>
        <w:pStyle w:val="Heading1"/>
        <w:shd w:val="clear" w:color="auto" w:fill="FFFFFF"/>
        <w:spacing w:before="0" w:beforeAutospacing="0" w:after="0" w:afterAutospacing="0" w:line="0" w:lineRule="auto"/>
        <w:rPr>
          <w:rFonts w:ascii="Heebo" w:hAnsi="Heebo"/>
          <w:b w:val="0"/>
          <w:bCs w:val="0"/>
          <w:color w:val="272828"/>
          <w:sz w:val="66"/>
          <w:szCs w:val="66"/>
        </w:rPr>
      </w:pPr>
      <w:r>
        <w:rPr>
          <w:rFonts w:ascii="Heebo" w:hAnsi="Heebo"/>
          <w:b w:val="0"/>
          <w:bCs w:val="0"/>
          <w:color w:val="272828"/>
          <w:sz w:val="66"/>
          <w:szCs w:val="66"/>
        </w:rPr>
        <w:t>eshayahu and His Disciples, From the Time of Menashe Until the Destruction (3)</w:t>
      </w:r>
    </w:p>
    <w:p w14:paraId="26816E2B" w14:textId="77777777" w:rsidR="00903F26" w:rsidRPr="00753B1D" w:rsidRDefault="00903F26" w:rsidP="00903F26">
      <w:pPr>
        <w:pStyle w:val="BlockText"/>
        <w:widowControl w:val="0"/>
        <w:spacing w:line="240" w:lineRule="auto"/>
        <w:ind w:left="0"/>
        <w:jc w:val="center"/>
        <w:rPr>
          <w:rFonts w:asciiTheme="minorBidi" w:hAnsiTheme="minorBidi" w:cstheme="minorBidi"/>
          <w:caps/>
          <w:sz w:val="24"/>
          <w:szCs w:val="24"/>
        </w:rPr>
      </w:pPr>
      <w:r w:rsidRPr="00753B1D">
        <w:rPr>
          <w:rFonts w:asciiTheme="minorBidi" w:hAnsiTheme="minorBidi" w:cstheme="minorBidi"/>
          <w:caps/>
          <w:sz w:val="24"/>
          <w:szCs w:val="24"/>
          <w:lang w:val="en-GB"/>
        </w:rPr>
        <w:t>YESHIVAT HAR ETZION</w:t>
      </w:r>
    </w:p>
    <w:p w14:paraId="4E6C3D57" w14:textId="77777777" w:rsidR="00903F26" w:rsidRPr="00753B1D" w:rsidRDefault="00903F26" w:rsidP="00903F26">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ISRAEL KOSCHITZKY VIRTUAL BEIT MIDRASH (VBM)</w:t>
      </w:r>
    </w:p>
    <w:p w14:paraId="297A04A7" w14:textId="77777777" w:rsidR="00903F26" w:rsidRPr="00753B1D" w:rsidRDefault="00903F26" w:rsidP="00903F26">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w:t>
      </w:r>
    </w:p>
    <w:p w14:paraId="49115089" w14:textId="77777777" w:rsidR="00903F26" w:rsidRPr="00753B1D" w:rsidRDefault="00903F26" w:rsidP="00903F26">
      <w:pPr>
        <w:widowControl w:val="0"/>
        <w:spacing w:after="0" w:line="240" w:lineRule="auto"/>
        <w:jc w:val="center"/>
        <w:rPr>
          <w:rFonts w:asciiTheme="minorBidi" w:hAnsiTheme="minorBidi"/>
          <w:b/>
          <w:bCs/>
          <w:caps/>
          <w:sz w:val="24"/>
          <w:szCs w:val="24"/>
        </w:rPr>
      </w:pPr>
    </w:p>
    <w:p w14:paraId="384B77C1" w14:textId="77777777" w:rsidR="00903F26" w:rsidRPr="007D3706" w:rsidRDefault="00903F26" w:rsidP="00903F26">
      <w:pPr>
        <w:spacing w:after="0" w:line="240" w:lineRule="auto"/>
        <w:jc w:val="center"/>
        <w:rPr>
          <w:rFonts w:asciiTheme="minorBidi" w:hAnsiTheme="minorBidi"/>
          <w:b/>
          <w:bCs/>
          <w:sz w:val="24"/>
          <w:szCs w:val="24"/>
        </w:rPr>
      </w:pPr>
      <w:r w:rsidRPr="007D3706">
        <w:rPr>
          <w:rFonts w:asciiTheme="minorBidi" w:hAnsiTheme="minorBidi"/>
          <w:b/>
          <w:bCs/>
          <w:sz w:val="24"/>
          <w:szCs w:val="24"/>
        </w:rPr>
        <w:t>Prophets vs. Empires: A Survey of Nevi’im Acharonim</w:t>
      </w:r>
    </w:p>
    <w:p w14:paraId="423DF4BD" w14:textId="77777777" w:rsidR="00903F26" w:rsidRPr="003128D1" w:rsidRDefault="00903F26" w:rsidP="00903F26">
      <w:pPr>
        <w:spacing w:after="0" w:line="240" w:lineRule="auto"/>
        <w:jc w:val="center"/>
        <w:rPr>
          <w:rFonts w:asciiTheme="minorBidi" w:hAnsiTheme="minorBidi"/>
          <w:b/>
          <w:bCs/>
          <w:sz w:val="24"/>
          <w:szCs w:val="24"/>
        </w:rPr>
      </w:pPr>
      <w:r w:rsidRPr="003128D1">
        <w:rPr>
          <w:rFonts w:asciiTheme="minorBidi" w:hAnsiTheme="minorBidi"/>
          <w:b/>
          <w:bCs/>
          <w:sz w:val="24"/>
          <w:szCs w:val="24"/>
        </w:rPr>
        <w:t>Rav Yoel Bin-Nun</w:t>
      </w:r>
    </w:p>
    <w:p w14:paraId="5DE2D764" w14:textId="77777777" w:rsidR="000E0204" w:rsidRDefault="000E0204" w:rsidP="00903F26">
      <w:pPr>
        <w:shd w:val="clear" w:color="auto" w:fill="FFFFFF"/>
        <w:spacing w:after="0" w:line="240" w:lineRule="auto"/>
        <w:jc w:val="both"/>
        <w:rPr>
          <w:rFonts w:ascii="Arial" w:eastAsia="Times New Roman" w:hAnsi="Arial" w:cs="Arial"/>
          <w:b/>
          <w:bCs/>
          <w:color w:val="222222"/>
          <w:sz w:val="24"/>
          <w:szCs w:val="24"/>
        </w:rPr>
      </w:pPr>
    </w:p>
    <w:p w14:paraId="626E0446" w14:textId="77777777" w:rsidR="00903F26" w:rsidRDefault="00903F26" w:rsidP="00903F26">
      <w:pPr>
        <w:shd w:val="clear" w:color="auto" w:fill="FFFFFF"/>
        <w:spacing w:after="0" w:line="240" w:lineRule="auto"/>
        <w:jc w:val="both"/>
        <w:rPr>
          <w:rFonts w:ascii="Arial" w:eastAsia="Times New Roman" w:hAnsi="Arial" w:cs="Arial"/>
          <w:b/>
          <w:bCs/>
          <w:color w:val="222222"/>
          <w:sz w:val="24"/>
          <w:szCs w:val="24"/>
        </w:rPr>
      </w:pPr>
    </w:p>
    <w:p w14:paraId="31A6CF51" w14:textId="77777777" w:rsidR="00903F26" w:rsidRDefault="00903F26" w:rsidP="00903F26">
      <w:pPr>
        <w:pStyle w:val="Heading1"/>
        <w:shd w:val="clear" w:color="auto" w:fill="FFFFFF"/>
        <w:spacing w:before="0" w:beforeAutospacing="0" w:after="0" w:afterAutospacing="0" w:line="0" w:lineRule="auto"/>
        <w:rPr>
          <w:rFonts w:ascii="Heebo" w:hAnsi="Heebo"/>
          <w:b w:val="0"/>
          <w:bCs w:val="0"/>
          <w:color w:val="272828"/>
          <w:sz w:val="66"/>
          <w:szCs w:val="66"/>
        </w:rPr>
      </w:pPr>
      <w:r>
        <w:rPr>
          <w:rFonts w:ascii="Heebo" w:hAnsi="Heebo"/>
          <w:b w:val="0"/>
          <w:bCs w:val="0"/>
          <w:color w:val="272828"/>
          <w:sz w:val="66"/>
          <w:szCs w:val="66"/>
        </w:rPr>
        <w:t>Yeshayahu and His Disciples, </w:t>
      </w:r>
    </w:p>
    <w:p w14:paraId="676C20C1" w14:textId="77777777" w:rsidR="00903F26" w:rsidRDefault="00903F26" w:rsidP="00903F26">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Shiur #27: Yeshayahu and His Disciples, From the Time of Menashe Until the Destruction (4)</w:t>
      </w:r>
    </w:p>
    <w:p w14:paraId="3A316D25" w14:textId="77777777" w:rsidR="000E0204" w:rsidRDefault="000E0204" w:rsidP="00903F26">
      <w:pPr>
        <w:shd w:val="clear" w:color="auto" w:fill="FFFFFF"/>
        <w:spacing w:after="0" w:line="240" w:lineRule="auto"/>
        <w:jc w:val="both"/>
        <w:rPr>
          <w:rFonts w:ascii="Arial" w:eastAsia="Times New Roman" w:hAnsi="Arial" w:cs="Arial"/>
          <w:b/>
          <w:bCs/>
          <w:color w:val="222222"/>
          <w:sz w:val="24"/>
          <w:szCs w:val="24"/>
        </w:rPr>
      </w:pPr>
    </w:p>
    <w:p w14:paraId="153506E6" w14:textId="77777777" w:rsidR="00903F26" w:rsidRDefault="00903F26" w:rsidP="00903F26">
      <w:pPr>
        <w:shd w:val="clear" w:color="auto" w:fill="FFFFFF"/>
        <w:spacing w:after="0" w:line="240" w:lineRule="auto"/>
        <w:jc w:val="both"/>
        <w:rPr>
          <w:rFonts w:ascii="Arial" w:eastAsia="Times New Roman" w:hAnsi="Arial" w:cs="Arial"/>
          <w:b/>
          <w:bCs/>
          <w:color w:val="222222"/>
          <w:sz w:val="24"/>
          <w:szCs w:val="24"/>
        </w:rPr>
      </w:pPr>
    </w:p>
    <w:p w14:paraId="2E5672F5" w14:textId="77777777" w:rsidR="005D2963" w:rsidRPr="000E0204" w:rsidRDefault="005D2963" w:rsidP="00903F26">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t>Complete Redemption vs. Catastrophic Destruction</w:t>
      </w:r>
    </w:p>
    <w:p w14:paraId="4584ECD5" w14:textId="77777777" w:rsidR="005D2963" w:rsidRPr="000E0204" w:rsidRDefault="005D2963" w:rsidP="00903F26">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t>The Vision and the Reality (Chapters 60-64)</w:t>
      </w:r>
    </w:p>
    <w:p w14:paraId="177E7A54" w14:textId="77777777" w:rsidR="005D2963" w:rsidRP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w:t>
      </w:r>
    </w:p>
    <w:p w14:paraId="6A279EE9" w14:textId="35C7E48E"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Chapters 40-49 </w:t>
      </w:r>
      <w:r w:rsidR="00CA020F">
        <w:rPr>
          <w:rFonts w:ascii="Arial" w:eastAsia="Times New Roman" w:hAnsi="Arial" w:cs="Arial"/>
          <w:color w:val="222222"/>
          <w:sz w:val="24"/>
          <w:szCs w:val="24"/>
        </w:rPr>
        <w:t xml:space="preserve">of </w:t>
      </w:r>
      <w:r w:rsidR="00CA020F">
        <w:rPr>
          <w:rFonts w:ascii="Arial" w:eastAsia="Times New Roman" w:hAnsi="Arial" w:cs="Arial"/>
          <w:i/>
          <w:iCs/>
          <w:color w:val="222222"/>
          <w:sz w:val="24"/>
          <w:szCs w:val="24"/>
        </w:rPr>
        <w:t>Sefer Yeshayahu</w:t>
      </w:r>
      <w:r w:rsidR="00CA020F">
        <w:rPr>
          <w:rFonts w:ascii="Arial" w:eastAsia="Times New Roman" w:hAnsi="Arial" w:cs="Arial"/>
          <w:color w:val="222222"/>
          <w:sz w:val="24"/>
          <w:szCs w:val="24"/>
        </w:rPr>
        <w:t xml:space="preserve"> open with</w:t>
      </w:r>
      <w:r w:rsidR="00CA020F" w:rsidRPr="005D2963">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 xml:space="preserve">the famous </w:t>
      </w:r>
      <w:r w:rsidR="00CA020F">
        <w:rPr>
          <w:rFonts w:ascii="Arial" w:eastAsia="Times New Roman" w:hAnsi="Arial" w:cs="Arial"/>
          <w:color w:val="222222"/>
          <w:sz w:val="24"/>
          <w:szCs w:val="24"/>
        </w:rPr>
        <w:t xml:space="preserve">line: </w:t>
      </w:r>
      <w:r w:rsidRPr="005D2963">
        <w:rPr>
          <w:rFonts w:ascii="Arial" w:eastAsia="Times New Roman" w:hAnsi="Arial" w:cs="Arial"/>
          <w:color w:val="222222"/>
          <w:sz w:val="24"/>
          <w:szCs w:val="24"/>
        </w:rPr>
        <w:t xml:space="preserve">"Be comforted; be comforted, My people" </w:t>
      </w:r>
      <w:r w:rsidR="00CA020F">
        <w:rPr>
          <w:rFonts w:ascii="Arial" w:eastAsia="Times New Roman" w:hAnsi="Arial" w:cs="Arial"/>
          <w:color w:val="222222"/>
          <w:sz w:val="24"/>
          <w:szCs w:val="24"/>
        </w:rPr>
        <w:t xml:space="preserve">(40:1) </w:t>
      </w:r>
      <w:r w:rsidRPr="005D2963">
        <w:rPr>
          <w:rFonts w:ascii="Arial" w:eastAsia="Times New Roman" w:hAnsi="Arial" w:cs="Arial"/>
          <w:color w:val="222222"/>
          <w:sz w:val="24"/>
          <w:szCs w:val="24"/>
        </w:rPr>
        <w:t xml:space="preserve">and </w:t>
      </w:r>
      <w:r w:rsidR="00CA020F">
        <w:rPr>
          <w:rFonts w:ascii="Arial" w:eastAsia="Times New Roman" w:hAnsi="Arial" w:cs="Arial"/>
          <w:color w:val="222222"/>
          <w:sz w:val="24"/>
          <w:szCs w:val="24"/>
        </w:rPr>
        <w:t xml:space="preserve">offer </w:t>
      </w:r>
      <w:r w:rsidRPr="005D2963">
        <w:rPr>
          <w:rFonts w:ascii="Arial" w:eastAsia="Times New Roman" w:hAnsi="Arial" w:cs="Arial"/>
          <w:color w:val="222222"/>
          <w:sz w:val="24"/>
          <w:szCs w:val="24"/>
        </w:rPr>
        <w:t>prophecies of redemption</w:t>
      </w:r>
      <w:r w:rsidR="00CA020F">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 xml:space="preserve"> in the midst of p</w:t>
      </w:r>
      <w:r w:rsidR="000E0204">
        <w:rPr>
          <w:rFonts w:ascii="Arial" w:eastAsia="Times New Roman" w:hAnsi="Arial" w:cs="Arial"/>
          <w:color w:val="222222"/>
          <w:sz w:val="24"/>
          <w:szCs w:val="24"/>
        </w:rPr>
        <w:t xml:space="preserve">rofound and fierce rebuke of </w:t>
      </w:r>
      <w:r w:rsidRPr="005D2963">
        <w:rPr>
          <w:rFonts w:ascii="Arial" w:eastAsia="Times New Roman" w:hAnsi="Arial" w:cs="Arial"/>
          <w:color w:val="222222"/>
          <w:sz w:val="24"/>
          <w:szCs w:val="24"/>
        </w:rPr>
        <w:t xml:space="preserve">Jews who have taken to idolatry, in a </w:t>
      </w:r>
      <w:r w:rsidR="000E0204">
        <w:rPr>
          <w:rFonts w:ascii="Arial" w:eastAsia="Times New Roman" w:hAnsi="Arial" w:cs="Arial"/>
          <w:color w:val="222222"/>
          <w:sz w:val="24"/>
          <w:szCs w:val="24"/>
        </w:rPr>
        <w:t xml:space="preserve">trend </w:t>
      </w:r>
      <w:r w:rsidRPr="005D2963">
        <w:rPr>
          <w:rFonts w:ascii="Arial" w:eastAsia="Times New Roman" w:hAnsi="Arial" w:cs="Arial"/>
          <w:color w:val="222222"/>
          <w:sz w:val="24"/>
          <w:szCs w:val="24"/>
        </w:rPr>
        <w:t>of unprecedented scope and intensity, as a result of the attempt by Menashe and his cabal to integrate into the broader political and cultural environment.</w:t>
      </w:r>
    </w:p>
    <w:p w14:paraId="0D084BE8" w14:textId="77777777" w:rsidR="000E0204" w:rsidRPr="005D2963" w:rsidRDefault="000E0204" w:rsidP="00903F26">
      <w:pPr>
        <w:shd w:val="clear" w:color="auto" w:fill="FFFFFF"/>
        <w:spacing w:after="0" w:line="240" w:lineRule="auto"/>
        <w:jc w:val="both"/>
        <w:rPr>
          <w:rFonts w:ascii="Arial" w:eastAsia="Times New Roman" w:hAnsi="Arial" w:cs="Arial"/>
          <w:color w:val="222222"/>
          <w:sz w:val="24"/>
          <w:szCs w:val="24"/>
        </w:rPr>
      </w:pPr>
    </w:p>
    <w:p w14:paraId="1254AF0B" w14:textId="3BE8958D"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The prophet reverts to the fundamental principles of </w:t>
      </w:r>
      <w:r w:rsidRPr="00903F26">
        <w:rPr>
          <w:rFonts w:ascii="Arial" w:eastAsia="Times New Roman" w:hAnsi="Arial" w:cs="Arial"/>
          <w:i/>
          <w:iCs/>
          <w:color w:val="222222"/>
          <w:sz w:val="24"/>
          <w:szCs w:val="24"/>
        </w:rPr>
        <w:t>Sefer Bereishit</w:t>
      </w:r>
      <w:r w:rsidRPr="005D2963">
        <w:rPr>
          <w:rFonts w:ascii="Arial" w:eastAsia="Times New Roman" w:hAnsi="Arial" w:cs="Arial"/>
          <w:color w:val="222222"/>
          <w:sz w:val="24"/>
          <w:szCs w:val="24"/>
        </w:rPr>
        <w:t>. We might summarize the essence of hi</w:t>
      </w:r>
      <w:r w:rsidR="000E0204">
        <w:rPr>
          <w:rFonts w:ascii="Arial" w:eastAsia="Times New Roman" w:hAnsi="Arial" w:cs="Arial"/>
          <w:color w:val="222222"/>
          <w:sz w:val="24"/>
          <w:szCs w:val="24"/>
        </w:rPr>
        <w:t>s message as follows: Believe what I say</w:t>
      </w:r>
      <w:r w:rsidRPr="005D2963">
        <w:rPr>
          <w:rFonts w:ascii="Arial" w:eastAsia="Times New Roman" w:hAnsi="Arial" w:cs="Arial"/>
          <w:color w:val="222222"/>
          <w:sz w:val="24"/>
          <w:szCs w:val="24"/>
        </w:rPr>
        <w:t xml:space="preserve">! I bear God's word. </w:t>
      </w:r>
      <w:r w:rsidR="00584F73">
        <w:rPr>
          <w:rFonts w:ascii="Arial" w:eastAsia="Times New Roman" w:hAnsi="Arial" w:cs="Arial"/>
          <w:color w:val="222222"/>
          <w:sz w:val="24"/>
          <w:szCs w:val="24"/>
        </w:rPr>
        <w:t>“</w:t>
      </w:r>
      <w:r w:rsidRPr="005D2963">
        <w:rPr>
          <w:rFonts w:ascii="Arial" w:eastAsia="Times New Roman" w:hAnsi="Arial" w:cs="Arial"/>
          <w:color w:val="222222"/>
          <w:sz w:val="24"/>
          <w:szCs w:val="24"/>
        </w:rPr>
        <w:t>I am the Lord; there is no other!</w:t>
      </w:r>
      <w:r w:rsidR="00584F73">
        <w:rPr>
          <w:rFonts w:ascii="Arial" w:eastAsia="Times New Roman" w:hAnsi="Arial" w:cs="Arial"/>
          <w:color w:val="222222"/>
          <w:sz w:val="24"/>
          <w:szCs w:val="24"/>
        </w:rPr>
        <w:t>”</w:t>
      </w:r>
      <w:r w:rsidR="00584F73">
        <w:rPr>
          <w:rStyle w:val="FootnoteReference"/>
          <w:rFonts w:ascii="Arial" w:eastAsia="Times New Roman" w:hAnsi="Arial" w:cs="Arial"/>
          <w:color w:val="222222"/>
          <w:sz w:val="24"/>
          <w:szCs w:val="24"/>
        </w:rPr>
        <w:footnoteReference w:id="1"/>
      </w:r>
      <w:r w:rsidR="00584F73">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 xml:space="preserve">How can you turn to </w:t>
      </w:r>
      <w:r w:rsidR="000E0204">
        <w:rPr>
          <w:rFonts w:ascii="Arial" w:eastAsia="Times New Roman" w:hAnsi="Arial" w:cs="Arial"/>
          <w:color w:val="222222"/>
          <w:sz w:val="24"/>
          <w:szCs w:val="24"/>
        </w:rPr>
        <w:t xml:space="preserve">wooden </w:t>
      </w:r>
      <w:r w:rsidRPr="005D2963">
        <w:rPr>
          <w:rFonts w:ascii="Arial" w:eastAsia="Times New Roman" w:hAnsi="Arial" w:cs="Arial"/>
          <w:color w:val="222222"/>
          <w:sz w:val="24"/>
          <w:szCs w:val="24"/>
        </w:rPr>
        <w:t>idols, which are powerless, while lighting the other half of the same piece of wood for cooking and baking?</w:t>
      </w:r>
    </w:p>
    <w:p w14:paraId="55CBEF78" w14:textId="77777777" w:rsidR="000E0204" w:rsidRPr="005D2963" w:rsidRDefault="000E0204" w:rsidP="00903F26">
      <w:pPr>
        <w:shd w:val="clear" w:color="auto" w:fill="FFFFFF"/>
        <w:spacing w:after="0" w:line="240" w:lineRule="auto"/>
        <w:jc w:val="both"/>
        <w:rPr>
          <w:rFonts w:ascii="Arial" w:eastAsia="Times New Roman" w:hAnsi="Arial" w:cs="Arial"/>
          <w:color w:val="222222"/>
          <w:sz w:val="24"/>
          <w:szCs w:val="24"/>
        </w:rPr>
      </w:pPr>
    </w:p>
    <w:p w14:paraId="0BAEAA76" w14:textId="29A403BE"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Chapters 50-59</w:t>
      </w:r>
      <w:r w:rsidR="00584F73">
        <w:rPr>
          <w:rStyle w:val="FootnoteReference"/>
          <w:rFonts w:ascii="Arial" w:eastAsia="Times New Roman" w:hAnsi="Arial" w:cs="Arial"/>
          <w:color w:val="222222"/>
          <w:sz w:val="24"/>
          <w:szCs w:val="24"/>
        </w:rPr>
        <w:footnoteReference w:id="2"/>
      </w:r>
      <w:r w:rsidRPr="005D2963">
        <w:rPr>
          <w:rFonts w:ascii="Arial" w:eastAsia="Times New Roman" w:hAnsi="Arial" w:cs="Arial"/>
          <w:color w:val="222222"/>
          <w:sz w:val="24"/>
          <w:szCs w:val="24"/>
        </w:rPr>
        <w:t xml:space="preserve"> </w:t>
      </w:r>
      <w:r w:rsidR="00584F73">
        <w:rPr>
          <w:rFonts w:ascii="Arial" w:eastAsia="Times New Roman" w:hAnsi="Arial" w:cs="Arial"/>
          <w:color w:val="222222"/>
          <w:sz w:val="24"/>
          <w:szCs w:val="24"/>
        </w:rPr>
        <w:t>contain</w:t>
      </w:r>
      <w:r w:rsidRPr="005D2963">
        <w:rPr>
          <w:rFonts w:ascii="Arial" w:eastAsia="Times New Roman" w:hAnsi="Arial" w:cs="Arial"/>
          <w:color w:val="222222"/>
          <w:sz w:val="24"/>
          <w:szCs w:val="24"/>
        </w:rPr>
        <w:t xml:space="preserve"> prophecies of redemption and repentance in the midst of horrific descriptions of the execution of the "servant of God</w:t>
      </w:r>
      <w:r w:rsidR="00584F73">
        <w:rPr>
          <w:rFonts w:ascii="Arial" w:eastAsia="Times New Roman" w:hAnsi="Arial" w:cs="Arial"/>
          <w:color w:val="222222"/>
          <w:sz w:val="24"/>
          <w:szCs w:val="24"/>
        </w:rPr>
        <w:t>,</w:t>
      </w:r>
      <w:r w:rsidRPr="005D2963">
        <w:rPr>
          <w:rFonts w:ascii="Arial" w:eastAsia="Times New Roman" w:hAnsi="Arial" w:cs="Arial"/>
          <w:color w:val="222222"/>
          <w:sz w:val="24"/>
          <w:szCs w:val="24"/>
        </w:rPr>
        <w:t>" the spilling of innocent blood, and the abominations of pagan worship, including the offering of children to Molekh.</w:t>
      </w:r>
    </w:p>
    <w:p w14:paraId="46CE1881" w14:textId="77777777" w:rsidR="000E0204" w:rsidRPr="005D2963" w:rsidRDefault="000E0204" w:rsidP="00903F26">
      <w:pPr>
        <w:shd w:val="clear" w:color="auto" w:fill="FFFFFF"/>
        <w:spacing w:after="0" w:line="240" w:lineRule="auto"/>
        <w:jc w:val="both"/>
        <w:rPr>
          <w:rFonts w:ascii="Arial" w:eastAsia="Times New Roman" w:hAnsi="Arial" w:cs="Arial"/>
          <w:color w:val="222222"/>
          <w:sz w:val="24"/>
          <w:szCs w:val="24"/>
        </w:rPr>
      </w:pPr>
    </w:p>
    <w:p w14:paraId="6B8EEA12" w14:textId="14305E8D"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In </w:t>
      </w:r>
      <w:r w:rsidR="00F012FF">
        <w:rPr>
          <w:rFonts w:ascii="Arial" w:eastAsia="Times New Roman" w:hAnsi="Arial" w:cs="Arial"/>
          <w:color w:val="222222"/>
          <w:sz w:val="24"/>
          <w:szCs w:val="24"/>
        </w:rPr>
        <w:t>C</w:t>
      </w:r>
      <w:r w:rsidRPr="005D2963">
        <w:rPr>
          <w:rFonts w:ascii="Arial" w:eastAsia="Times New Roman" w:hAnsi="Arial" w:cs="Arial"/>
          <w:color w:val="222222"/>
          <w:sz w:val="24"/>
          <w:szCs w:val="24"/>
        </w:rPr>
        <w:t>hapters 60-62</w:t>
      </w:r>
      <w:r w:rsidR="00584F73">
        <w:rPr>
          <w:rFonts w:ascii="Arial" w:eastAsia="Times New Roman" w:hAnsi="Arial" w:cs="Arial"/>
          <w:color w:val="222222"/>
          <w:sz w:val="24"/>
          <w:szCs w:val="24"/>
        </w:rPr>
        <w:t>,</w:t>
      </w:r>
      <w:r w:rsidRPr="005D2963">
        <w:rPr>
          <w:rFonts w:ascii="Arial" w:eastAsia="Times New Roman" w:hAnsi="Arial" w:cs="Arial"/>
          <w:color w:val="222222"/>
          <w:sz w:val="24"/>
          <w:szCs w:val="24"/>
        </w:rPr>
        <w:t xml:space="preserve"> we find (finally) abundant descriptions of consolation and salvation, delivered in the form of ecstatic song, without </w:t>
      </w:r>
      <w:r w:rsidR="000E0204">
        <w:rPr>
          <w:rFonts w:ascii="Arial" w:eastAsia="Times New Roman" w:hAnsi="Arial" w:cs="Arial"/>
          <w:color w:val="222222"/>
          <w:sz w:val="24"/>
          <w:szCs w:val="24"/>
        </w:rPr>
        <w:t xml:space="preserve">any </w:t>
      </w:r>
      <w:r w:rsidRPr="005D2963">
        <w:rPr>
          <w:rFonts w:ascii="Arial" w:eastAsia="Times New Roman" w:hAnsi="Arial" w:cs="Arial"/>
          <w:color w:val="222222"/>
          <w:sz w:val="24"/>
          <w:szCs w:val="24"/>
        </w:rPr>
        <w:t>frightening rebuke. What has happened?</w:t>
      </w:r>
    </w:p>
    <w:p w14:paraId="64B6B33E" w14:textId="77777777" w:rsidR="00903F26" w:rsidRPr="005D2963" w:rsidRDefault="00903F26" w:rsidP="00903F26">
      <w:pPr>
        <w:shd w:val="clear" w:color="auto" w:fill="FFFFFF"/>
        <w:spacing w:after="0" w:line="240" w:lineRule="auto"/>
        <w:jc w:val="both"/>
        <w:rPr>
          <w:rFonts w:ascii="Arial" w:eastAsia="Times New Roman" w:hAnsi="Arial" w:cs="Arial"/>
          <w:color w:val="222222"/>
          <w:sz w:val="24"/>
          <w:szCs w:val="24"/>
        </w:rPr>
      </w:pPr>
    </w:p>
    <w:p w14:paraId="5007315B" w14:textId="7D249780" w:rsidR="005D2963" w:rsidRDefault="00044C89" w:rsidP="00903F2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W</w:t>
      </w:r>
      <w:r w:rsidRPr="005D2963">
        <w:rPr>
          <w:rFonts w:ascii="Arial" w:eastAsia="Times New Roman" w:hAnsi="Arial" w:cs="Arial"/>
          <w:color w:val="222222"/>
          <w:sz w:val="24"/>
          <w:szCs w:val="24"/>
        </w:rPr>
        <w:t xml:space="preserve">e discover the </w:t>
      </w:r>
      <w:r>
        <w:rPr>
          <w:rFonts w:ascii="Arial" w:eastAsia="Times New Roman" w:hAnsi="Arial" w:cs="Arial"/>
          <w:color w:val="222222"/>
          <w:sz w:val="24"/>
          <w:szCs w:val="24"/>
        </w:rPr>
        <w:t xml:space="preserve">ghastly </w:t>
      </w:r>
      <w:r w:rsidRPr="005D2963">
        <w:rPr>
          <w:rFonts w:ascii="Arial" w:eastAsia="Times New Roman" w:hAnsi="Arial" w:cs="Arial"/>
          <w:color w:val="222222"/>
          <w:sz w:val="24"/>
          <w:szCs w:val="24"/>
        </w:rPr>
        <w:t>answer</w:t>
      </w:r>
      <w:r w:rsidRPr="005D2963" w:rsidDel="00044C8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in Chapters </w:t>
      </w:r>
      <w:r w:rsidR="005D2963" w:rsidRPr="005D2963">
        <w:rPr>
          <w:rFonts w:ascii="Arial" w:eastAsia="Times New Roman" w:hAnsi="Arial" w:cs="Arial"/>
          <w:color w:val="222222"/>
          <w:sz w:val="24"/>
          <w:szCs w:val="24"/>
        </w:rPr>
        <w:t>61</w:t>
      </w:r>
      <w:r>
        <w:rPr>
          <w:rFonts w:ascii="Arial" w:eastAsia="Times New Roman" w:hAnsi="Arial" w:cs="Arial"/>
          <w:color w:val="222222"/>
          <w:sz w:val="24"/>
          <w:szCs w:val="24"/>
        </w:rPr>
        <w:t xml:space="preserve"> and</w:t>
      </w:r>
      <w:r w:rsidR="005D2963" w:rsidRPr="005D2963">
        <w:rPr>
          <w:rFonts w:ascii="Arial" w:eastAsia="Times New Roman" w:hAnsi="Arial" w:cs="Arial"/>
          <w:color w:val="222222"/>
          <w:sz w:val="24"/>
          <w:szCs w:val="24"/>
        </w:rPr>
        <w:t xml:space="preserve"> 63-64</w:t>
      </w:r>
      <w:r>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chapters of vengeance and destruction</w:t>
      </w:r>
      <w:r w:rsidR="005D2963" w:rsidRPr="005D2963">
        <w:rPr>
          <w:rFonts w:ascii="Arial" w:eastAsia="Times New Roman" w:hAnsi="Arial" w:cs="Arial"/>
          <w:color w:val="222222"/>
          <w:sz w:val="24"/>
          <w:szCs w:val="24"/>
        </w:rPr>
        <w:t>: Tzion and Jerusalem have been completely destroyed; there is total desolation.</w:t>
      </w:r>
    </w:p>
    <w:p w14:paraId="3EFD561C" w14:textId="77777777" w:rsidR="00903F26" w:rsidRPr="005D2963" w:rsidRDefault="00903F26" w:rsidP="00903F26">
      <w:pPr>
        <w:shd w:val="clear" w:color="auto" w:fill="FFFFFF"/>
        <w:spacing w:after="0" w:line="240" w:lineRule="auto"/>
        <w:jc w:val="both"/>
        <w:rPr>
          <w:rFonts w:ascii="Arial" w:eastAsia="Times New Roman" w:hAnsi="Arial" w:cs="Arial"/>
          <w:color w:val="222222"/>
          <w:sz w:val="24"/>
          <w:szCs w:val="24"/>
        </w:rPr>
      </w:pPr>
    </w:p>
    <w:p w14:paraId="17DD5926" w14:textId="7FD5104B"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It is precisely when the destruction reaches its climax that the consolation, too, pours forth in all its might, for only this wondrous vision of the future can </w:t>
      </w:r>
      <w:r w:rsidR="00547429">
        <w:rPr>
          <w:rFonts w:ascii="Arial" w:eastAsia="Times New Roman" w:hAnsi="Arial" w:cs="Arial"/>
          <w:color w:val="222222"/>
          <w:sz w:val="24"/>
          <w:szCs w:val="24"/>
        </w:rPr>
        <w:t>provide</w:t>
      </w:r>
      <w:r w:rsidR="00547429" w:rsidRPr="005D2963">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the strength to withstand the terrible reality:</w:t>
      </w:r>
    </w:p>
    <w:p w14:paraId="21B1CCA4" w14:textId="77777777" w:rsidR="00903F26" w:rsidRPr="005D2963" w:rsidRDefault="00903F26" w:rsidP="00903F26">
      <w:pPr>
        <w:shd w:val="clear" w:color="auto" w:fill="FFFFFF"/>
        <w:spacing w:after="0" w:line="240" w:lineRule="auto"/>
        <w:jc w:val="both"/>
        <w:rPr>
          <w:rFonts w:ascii="Arial" w:eastAsia="Times New Roman" w:hAnsi="Arial" w:cs="Arial"/>
          <w:color w:val="222222"/>
          <w:sz w:val="24"/>
          <w:szCs w:val="24"/>
        </w:rPr>
      </w:pPr>
    </w:p>
    <w:p w14:paraId="3D046E25" w14:textId="25C65587" w:rsidR="005D2963" w:rsidRPr="005D2963" w:rsidRDefault="00547429" w:rsidP="00903F2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T</w:t>
      </w:r>
      <w:r w:rsidR="005D2963" w:rsidRPr="005D2963">
        <w:rPr>
          <w:rFonts w:ascii="Arial" w:eastAsia="Times New Roman" w:hAnsi="Arial" w:cs="Arial"/>
          <w:color w:val="222222"/>
          <w:sz w:val="24"/>
          <w:szCs w:val="24"/>
        </w:rPr>
        <w:t xml:space="preserve">o comfort all </w:t>
      </w:r>
      <w:r>
        <w:rPr>
          <w:rFonts w:ascii="Arial" w:eastAsia="Times New Roman" w:hAnsi="Arial" w:cs="Arial"/>
          <w:color w:val="222222"/>
          <w:sz w:val="24"/>
          <w:szCs w:val="24"/>
        </w:rPr>
        <w:t>who</w:t>
      </w:r>
      <w:r w:rsidRPr="005D2963">
        <w:rPr>
          <w:rFonts w:ascii="Arial" w:eastAsia="Times New Roman" w:hAnsi="Arial" w:cs="Arial"/>
          <w:color w:val="222222"/>
          <w:sz w:val="24"/>
          <w:szCs w:val="24"/>
        </w:rPr>
        <w:t xml:space="preserve"> </w:t>
      </w:r>
      <w:r w:rsidR="005D2963" w:rsidRPr="005D2963">
        <w:rPr>
          <w:rFonts w:ascii="Arial" w:eastAsia="Times New Roman" w:hAnsi="Arial" w:cs="Arial"/>
          <w:color w:val="222222"/>
          <w:sz w:val="24"/>
          <w:szCs w:val="24"/>
        </w:rPr>
        <w:t>mourn;</w:t>
      </w:r>
    </w:p>
    <w:p w14:paraId="6E024E9D" w14:textId="5D856937" w:rsidR="005D2963" w:rsidRPr="005D2963" w:rsidRDefault="005D2963" w:rsidP="00903F26">
      <w:pPr>
        <w:shd w:val="clear" w:color="auto" w:fill="FFFFFF"/>
        <w:spacing w:after="0" w:line="240" w:lineRule="auto"/>
        <w:ind w:left="720"/>
        <w:jc w:val="both"/>
        <w:rPr>
          <w:rFonts w:ascii="Arial" w:eastAsia="Times New Roman" w:hAnsi="Arial" w:cs="Arial"/>
          <w:color w:val="222222"/>
          <w:sz w:val="24"/>
          <w:szCs w:val="24"/>
        </w:rPr>
      </w:pPr>
      <w:r w:rsidRPr="005D2963">
        <w:rPr>
          <w:rFonts w:ascii="Arial" w:eastAsia="Times New Roman" w:hAnsi="Arial" w:cs="Arial"/>
          <w:color w:val="222222"/>
          <w:sz w:val="24"/>
          <w:szCs w:val="24"/>
        </w:rPr>
        <w:lastRenderedPageBreak/>
        <w:t xml:space="preserve">To appoint for </w:t>
      </w:r>
      <w:r w:rsidR="00547429">
        <w:rPr>
          <w:rFonts w:ascii="Arial" w:eastAsia="Times New Roman" w:hAnsi="Arial" w:cs="Arial"/>
          <w:color w:val="222222"/>
          <w:sz w:val="24"/>
          <w:szCs w:val="24"/>
        </w:rPr>
        <w:t>those who</w:t>
      </w:r>
      <w:r w:rsidRPr="005D2963">
        <w:rPr>
          <w:rFonts w:ascii="Arial" w:eastAsia="Times New Roman" w:hAnsi="Arial" w:cs="Arial"/>
          <w:color w:val="222222"/>
          <w:sz w:val="24"/>
          <w:szCs w:val="24"/>
        </w:rPr>
        <w:t xml:space="preserve"> mourn in Tzion, to give them a garland in place of ashes… (</w:t>
      </w:r>
      <w:r w:rsidRPr="00903F26">
        <w:rPr>
          <w:rFonts w:ascii="Arial" w:eastAsia="Times New Roman" w:hAnsi="Arial" w:cs="Arial"/>
          <w:i/>
          <w:iCs/>
          <w:color w:val="222222"/>
          <w:sz w:val="24"/>
          <w:szCs w:val="24"/>
        </w:rPr>
        <w:t>Y</w:t>
      </w:r>
      <w:r w:rsidR="00547429">
        <w:rPr>
          <w:rFonts w:ascii="Arial" w:eastAsia="Times New Roman" w:hAnsi="Arial" w:cs="Arial"/>
          <w:i/>
          <w:iCs/>
          <w:color w:val="222222"/>
          <w:sz w:val="24"/>
          <w:szCs w:val="24"/>
        </w:rPr>
        <w:t>e</w:t>
      </w:r>
      <w:r w:rsidRPr="00903F26">
        <w:rPr>
          <w:rFonts w:ascii="Arial" w:eastAsia="Times New Roman" w:hAnsi="Arial" w:cs="Arial"/>
          <w:i/>
          <w:iCs/>
          <w:color w:val="222222"/>
          <w:sz w:val="24"/>
          <w:szCs w:val="24"/>
        </w:rPr>
        <w:t>shayahu</w:t>
      </w:r>
      <w:r w:rsidRPr="005D2963">
        <w:rPr>
          <w:rFonts w:ascii="Arial" w:eastAsia="Times New Roman" w:hAnsi="Arial" w:cs="Arial"/>
          <w:color w:val="222222"/>
          <w:sz w:val="24"/>
          <w:szCs w:val="24"/>
        </w:rPr>
        <w:t xml:space="preserve"> 61:2-3)</w:t>
      </w:r>
    </w:p>
    <w:p w14:paraId="698EE0AF" w14:textId="77777777" w:rsidR="000E0204" w:rsidRDefault="000E0204" w:rsidP="00903F26">
      <w:pPr>
        <w:shd w:val="clear" w:color="auto" w:fill="FFFFFF"/>
        <w:spacing w:after="0" w:line="240" w:lineRule="auto"/>
        <w:jc w:val="both"/>
        <w:rPr>
          <w:rFonts w:ascii="Arial" w:eastAsia="Times New Roman" w:hAnsi="Arial" w:cs="Arial"/>
          <w:color w:val="222222"/>
          <w:sz w:val="24"/>
          <w:szCs w:val="24"/>
        </w:rPr>
      </w:pPr>
    </w:p>
    <w:p w14:paraId="294E78F6" w14:textId="27F96C7B" w:rsid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The same phenomenon characterizes </w:t>
      </w:r>
      <w:r w:rsidR="00547429" w:rsidRPr="005D2963">
        <w:rPr>
          <w:rFonts w:ascii="Arial" w:eastAsia="Times New Roman" w:hAnsi="Arial" w:cs="Arial"/>
          <w:color w:val="222222"/>
          <w:sz w:val="24"/>
          <w:szCs w:val="24"/>
        </w:rPr>
        <w:t>Yirmiyahu</w:t>
      </w:r>
      <w:r w:rsidR="00547429">
        <w:rPr>
          <w:rFonts w:ascii="Arial" w:eastAsia="Times New Roman" w:hAnsi="Arial" w:cs="Arial"/>
          <w:color w:val="222222"/>
          <w:sz w:val="24"/>
          <w:szCs w:val="24"/>
        </w:rPr>
        <w:t>’s</w:t>
      </w:r>
      <w:r w:rsidRPr="005D2963">
        <w:rPr>
          <w:rFonts w:ascii="Arial" w:eastAsia="Times New Roman" w:hAnsi="Arial" w:cs="Arial"/>
          <w:color w:val="222222"/>
          <w:sz w:val="24"/>
          <w:szCs w:val="24"/>
        </w:rPr>
        <w:t xml:space="preserve"> prophecies of consolation (Chapters 30-31), which are uttered on the brink of the destruction</w:t>
      </w:r>
      <w:r w:rsidR="00547429">
        <w:rPr>
          <w:rFonts w:ascii="Arial" w:eastAsia="Times New Roman" w:hAnsi="Arial" w:cs="Arial"/>
          <w:color w:val="222222"/>
          <w:sz w:val="24"/>
          <w:szCs w:val="24"/>
        </w:rPr>
        <w:t>.</w:t>
      </w:r>
      <w:r w:rsidRPr="005D2963">
        <w:rPr>
          <w:rFonts w:ascii="Arial" w:eastAsia="Times New Roman" w:hAnsi="Arial" w:cs="Arial"/>
          <w:color w:val="222222"/>
          <w:sz w:val="24"/>
          <w:szCs w:val="24"/>
        </w:rPr>
        <w:t xml:space="preserve"> (</w:t>
      </w:r>
      <w:r w:rsidRPr="00AA1E58">
        <w:rPr>
          <w:rFonts w:ascii="Arial" w:eastAsia="Times New Roman" w:hAnsi="Arial" w:cs="Arial"/>
          <w:i/>
          <w:iCs/>
          <w:color w:val="222222"/>
          <w:sz w:val="24"/>
          <w:szCs w:val="24"/>
        </w:rPr>
        <w:t>Yirmiyahu</w:t>
      </w:r>
      <w:r w:rsidRPr="005D2963">
        <w:rPr>
          <w:rFonts w:ascii="Arial" w:eastAsia="Times New Roman" w:hAnsi="Arial" w:cs="Arial"/>
          <w:color w:val="222222"/>
          <w:sz w:val="24"/>
          <w:szCs w:val="24"/>
        </w:rPr>
        <w:t xml:space="preserve"> 32 </w:t>
      </w:r>
      <w:r w:rsidR="00547429">
        <w:rPr>
          <w:rFonts w:ascii="Arial" w:eastAsia="Times New Roman" w:hAnsi="Arial" w:cs="Arial"/>
          <w:color w:val="222222"/>
          <w:sz w:val="24"/>
          <w:szCs w:val="24"/>
        </w:rPr>
        <w:t>records</w:t>
      </w:r>
      <w:r w:rsidR="000E0204">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the dates of the Babylonian siege on Jerusalem).</w:t>
      </w:r>
    </w:p>
    <w:p w14:paraId="4283319C" w14:textId="77777777" w:rsidR="000E0204" w:rsidRPr="005D2963" w:rsidRDefault="000E0204" w:rsidP="00903F26">
      <w:pPr>
        <w:shd w:val="clear" w:color="auto" w:fill="FFFFFF"/>
        <w:spacing w:after="0" w:line="240" w:lineRule="auto"/>
        <w:jc w:val="both"/>
        <w:rPr>
          <w:rFonts w:ascii="Arial" w:eastAsia="Times New Roman" w:hAnsi="Arial" w:cs="Arial"/>
          <w:color w:val="222222"/>
          <w:sz w:val="24"/>
          <w:szCs w:val="24"/>
        </w:rPr>
      </w:pPr>
    </w:p>
    <w:p w14:paraId="3E130903" w14:textId="77777777" w:rsidR="005D2963" w:rsidRP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Prophecies were never </w:t>
      </w:r>
      <w:r w:rsidR="000E0204">
        <w:rPr>
          <w:rFonts w:ascii="Arial" w:eastAsia="Times New Roman" w:hAnsi="Arial" w:cs="Arial"/>
          <w:color w:val="222222"/>
          <w:sz w:val="24"/>
          <w:szCs w:val="24"/>
        </w:rPr>
        <w:t xml:space="preserve">uttered </w:t>
      </w:r>
      <w:r w:rsidRPr="005D2963">
        <w:rPr>
          <w:rFonts w:ascii="Arial" w:eastAsia="Times New Roman" w:hAnsi="Arial" w:cs="Arial"/>
          <w:color w:val="222222"/>
          <w:sz w:val="24"/>
          <w:szCs w:val="24"/>
        </w:rPr>
        <w:t>at the time of their realization.</w:t>
      </w:r>
    </w:p>
    <w:p w14:paraId="7B4D7BAC" w14:textId="77777777" w:rsidR="005D2963" w:rsidRPr="005D2963"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w:t>
      </w:r>
    </w:p>
    <w:p w14:paraId="668E6F8A" w14:textId="77777777" w:rsidR="005D2963" w:rsidRPr="000E0204" w:rsidRDefault="005D2963" w:rsidP="00903F26">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t>Edom and Yehuda (Chapter 63)</w:t>
      </w:r>
    </w:p>
    <w:p w14:paraId="0159FD4B" w14:textId="77777777" w:rsidR="00AA1E58" w:rsidRDefault="00AA1E58" w:rsidP="00903F26">
      <w:pPr>
        <w:shd w:val="clear" w:color="auto" w:fill="FFFFFF"/>
        <w:spacing w:after="0" w:line="240" w:lineRule="auto"/>
        <w:jc w:val="both"/>
        <w:rPr>
          <w:rFonts w:ascii="Arial" w:eastAsia="Times New Roman" w:hAnsi="Arial" w:cs="Arial"/>
          <w:color w:val="222222"/>
          <w:sz w:val="24"/>
          <w:szCs w:val="24"/>
        </w:rPr>
      </w:pPr>
    </w:p>
    <w:p w14:paraId="7456D8E5" w14:textId="36E386B3" w:rsidR="0077084A" w:rsidRDefault="005D2963" w:rsidP="00903F26">
      <w:pPr>
        <w:shd w:val="clear" w:color="auto" w:fill="FFFFFF"/>
        <w:spacing w:after="0" w:line="240" w:lineRule="auto"/>
        <w:jc w:val="both"/>
        <w:rPr>
          <w:rFonts w:ascii="Arial" w:eastAsia="Times New Roman" w:hAnsi="Arial" w:cs="Arial"/>
          <w:color w:val="222222"/>
          <w:sz w:val="24"/>
          <w:szCs w:val="24"/>
        </w:rPr>
      </w:pPr>
      <w:r w:rsidRPr="005D2963">
        <w:rPr>
          <w:rFonts w:ascii="Arial" w:eastAsia="Times New Roman" w:hAnsi="Arial" w:cs="Arial"/>
          <w:color w:val="222222"/>
          <w:sz w:val="24"/>
          <w:szCs w:val="24"/>
        </w:rPr>
        <w:t xml:space="preserve">One of the high points in the prophecies of redemption is </w:t>
      </w:r>
      <w:r w:rsidR="000E0204">
        <w:rPr>
          <w:rFonts w:ascii="Arial" w:eastAsia="Times New Roman" w:hAnsi="Arial" w:cs="Arial"/>
          <w:color w:val="222222"/>
          <w:sz w:val="24"/>
          <w:szCs w:val="24"/>
        </w:rPr>
        <w:t xml:space="preserve">control over </w:t>
      </w:r>
      <w:r w:rsidRPr="005D2963">
        <w:rPr>
          <w:rFonts w:ascii="Arial" w:eastAsia="Times New Roman" w:hAnsi="Arial" w:cs="Arial"/>
          <w:color w:val="222222"/>
          <w:sz w:val="24"/>
          <w:szCs w:val="24"/>
        </w:rPr>
        <w:t>the territories of Edom. Edom dwelled to the south of Yehuda</w:t>
      </w:r>
      <w:r w:rsidR="00DA04A7">
        <w:rPr>
          <w:rFonts w:ascii="Arial" w:eastAsia="Times New Roman" w:hAnsi="Arial" w:cs="Arial"/>
          <w:color w:val="222222"/>
          <w:sz w:val="24"/>
          <w:szCs w:val="24"/>
        </w:rPr>
        <w:t xml:space="preserve"> –</w:t>
      </w:r>
      <w:r w:rsidRPr="005D2963">
        <w:rPr>
          <w:rFonts w:ascii="Arial" w:eastAsia="Times New Roman" w:hAnsi="Arial" w:cs="Arial"/>
          <w:color w:val="222222"/>
          <w:sz w:val="24"/>
          <w:szCs w:val="24"/>
        </w:rPr>
        <w:t xml:space="preserve"> in the mountains of the Negev, in the craters,</w:t>
      </w:r>
      <w:r w:rsidR="00DA04A7">
        <w:rPr>
          <w:rFonts w:ascii="Arial" w:eastAsia="Times New Roman" w:hAnsi="Arial" w:cs="Arial"/>
          <w:color w:val="222222"/>
          <w:sz w:val="24"/>
          <w:szCs w:val="24"/>
        </w:rPr>
        <w:t xml:space="preserve"> and</w:t>
      </w:r>
      <w:r w:rsidRPr="005D2963">
        <w:rPr>
          <w:rFonts w:ascii="Arial" w:eastAsia="Times New Roman" w:hAnsi="Arial" w:cs="Arial"/>
          <w:color w:val="222222"/>
          <w:sz w:val="24"/>
          <w:szCs w:val="24"/>
        </w:rPr>
        <w:t xml:space="preserve"> in the northeastern Sinai on the way to Eilat</w:t>
      </w:r>
      <w:r w:rsidR="00DA04A7">
        <w:rPr>
          <w:rFonts w:ascii="Arial" w:eastAsia="Times New Roman" w:hAnsi="Arial" w:cs="Arial"/>
          <w:color w:val="222222"/>
          <w:sz w:val="24"/>
          <w:szCs w:val="24"/>
        </w:rPr>
        <w:t xml:space="preserve"> – as well as</w:t>
      </w:r>
      <w:r w:rsidRPr="005D2963">
        <w:rPr>
          <w:rFonts w:ascii="Arial" w:eastAsia="Times New Roman" w:hAnsi="Arial" w:cs="Arial"/>
          <w:color w:val="222222"/>
          <w:sz w:val="24"/>
          <w:szCs w:val="24"/>
        </w:rPr>
        <w:t xml:space="preserve"> in the high mountains of Edom to the east of the Arava.</w:t>
      </w:r>
      <w:r w:rsidR="0077084A">
        <w:rPr>
          <w:rStyle w:val="FootnoteReference"/>
          <w:rFonts w:ascii="Arial" w:eastAsia="Times New Roman" w:hAnsi="Arial" w:cs="Arial"/>
          <w:color w:val="222222"/>
          <w:sz w:val="24"/>
          <w:szCs w:val="24"/>
        </w:rPr>
        <w:footnoteReference w:id="3"/>
      </w:r>
      <w:r w:rsidR="0077084A" w:rsidRPr="005D2963">
        <w:rPr>
          <w:rFonts w:ascii="Arial" w:eastAsia="Times New Roman" w:hAnsi="Arial" w:cs="Arial"/>
          <w:color w:val="222222"/>
          <w:sz w:val="24"/>
          <w:szCs w:val="24"/>
        </w:rPr>
        <w:t xml:space="preserve"> Yitzchak dwelled in Be'er Sheva. The area from Be'er Sheva/Arad southward was inherited by Esav, and the area to the north belonged to Yaakov. After King David smote the Amalekites, removing the deadly threat that they represented and seizing control of the Edomite territory, Shlomo could sail in ships from Etzion Gever (with his </w:t>
      </w:r>
      <w:r w:rsidR="0077084A">
        <w:rPr>
          <w:rFonts w:ascii="Arial" w:eastAsia="Times New Roman" w:hAnsi="Arial" w:cs="Arial"/>
          <w:color w:val="222222"/>
          <w:sz w:val="24"/>
          <w:szCs w:val="24"/>
        </w:rPr>
        <w:t xml:space="preserve">Phoenician </w:t>
      </w:r>
      <w:r w:rsidR="0077084A" w:rsidRPr="005D2963">
        <w:rPr>
          <w:rFonts w:ascii="Arial" w:eastAsia="Times New Roman" w:hAnsi="Arial" w:cs="Arial"/>
          <w:color w:val="222222"/>
          <w:sz w:val="24"/>
          <w:szCs w:val="24"/>
        </w:rPr>
        <w:t>friends</w:t>
      </w:r>
      <w:r w:rsidR="0077084A">
        <w:rPr>
          <w:rFonts w:ascii="Arial" w:eastAsia="Times New Roman" w:hAnsi="Arial" w:cs="Arial"/>
          <w:color w:val="222222"/>
          <w:sz w:val="24"/>
          <w:szCs w:val="24"/>
        </w:rPr>
        <w:t xml:space="preserve"> </w:t>
      </w:r>
      <w:r w:rsidR="0077084A" w:rsidRPr="005D2963">
        <w:rPr>
          <w:rFonts w:ascii="Arial" w:eastAsia="Times New Roman" w:hAnsi="Arial" w:cs="Arial"/>
          <w:color w:val="222222"/>
          <w:sz w:val="24"/>
          <w:szCs w:val="24"/>
        </w:rPr>
        <w:t xml:space="preserve">– </w:t>
      </w:r>
      <w:r w:rsidR="0077084A" w:rsidRPr="00E90489">
        <w:rPr>
          <w:rFonts w:ascii="Arial" w:eastAsia="Times New Roman" w:hAnsi="Arial" w:cs="Arial"/>
          <w:i/>
          <w:iCs/>
          <w:color w:val="222222"/>
          <w:sz w:val="24"/>
          <w:szCs w:val="24"/>
        </w:rPr>
        <w:t>Melakhim</w:t>
      </w:r>
      <w:r w:rsidR="0077084A" w:rsidRPr="005D2963">
        <w:rPr>
          <w:rFonts w:ascii="Arial" w:eastAsia="Times New Roman" w:hAnsi="Arial" w:cs="Arial"/>
          <w:color w:val="222222"/>
          <w:sz w:val="24"/>
          <w:szCs w:val="24"/>
        </w:rPr>
        <w:t xml:space="preserve"> I 9:26-28), and even the Queen of Sheva paid a royal visit all the way from Ethiopia (ibid. 10) – seemingly, for the purpose of shrinking the level of Phoenician involvement. After the splitting of the kingdom, Yehuda was greatly weakened, and the Edomites made trouble on the border of Yehuda. A clay </w:t>
      </w:r>
      <w:r w:rsidR="0077084A">
        <w:rPr>
          <w:rFonts w:ascii="Arial" w:eastAsia="Times New Roman" w:hAnsi="Arial" w:cs="Arial"/>
          <w:color w:val="222222"/>
          <w:sz w:val="24"/>
          <w:szCs w:val="24"/>
        </w:rPr>
        <w:t xml:space="preserve">shard </w:t>
      </w:r>
      <w:r w:rsidR="0077084A" w:rsidRPr="005D2963">
        <w:rPr>
          <w:rFonts w:ascii="Arial" w:eastAsia="Times New Roman" w:hAnsi="Arial" w:cs="Arial"/>
          <w:color w:val="222222"/>
          <w:sz w:val="24"/>
          <w:szCs w:val="24"/>
        </w:rPr>
        <w:t>dating to the end of the</w:t>
      </w:r>
      <w:r w:rsidR="0077084A">
        <w:rPr>
          <w:rFonts w:ascii="Arial" w:eastAsia="Times New Roman" w:hAnsi="Arial" w:cs="Arial"/>
          <w:color w:val="222222"/>
          <w:sz w:val="24"/>
          <w:szCs w:val="24"/>
        </w:rPr>
        <w:t xml:space="preserve"> First Temple period, discovered at the fortress at Tel Arad, is inscribed with an urgent military order to send soldiers to the mountains of the Negev “lest Edom come there</w:t>
      </w:r>
      <w:r w:rsidR="00793ABB">
        <w:rPr>
          <w:rFonts w:ascii="Arial" w:eastAsia="Times New Roman" w:hAnsi="Arial" w:cs="Arial"/>
          <w:color w:val="222222"/>
          <w:sz w:val="24"/>
          <w:szCs w:val="24"/>
        </w:rPr>
        <w:t>.</w:t>
      </w:r>
      <w:r w:rsidR="0077084A">
        <w:rPr>
          <w:rFonts w:ascii="Arial" w:eastAsia="Times New Roman" w:hAnsi="Arial" w:cs="Arial"/>
          <w:color w:val="222222"/>
          <w:sz w:val="24"/>
          <w:szCs w:val="24"/>
        </w:rPr>
        <w:t>”</w:t>
      </w:r>
      <w:r w:rsidR="0077084A">
        <w:rPr>
          <w:rStyle w:val="FootnoteReference"/>
          <w:rFonts w:ascii="Arial" w:eastAsia="Times New Roman" w:hAnsi="Arial" w:cs="Arial"/>
          <w:color w:val="222222"/>
          <w:sz w:val="24"/>
          <w:szCs w:val="24"/>
        </w:rPr>
        <w:footnoteReference w:id="4"/>
      </w:r>
      <w:r w:rsidR="0077084A">
        <w:rPr>
          <w:rFonts w:ascii="Arial" w:eastAsia="Times New Roman" w:hAnsi="Arial" w:cs="Arial"/>
          <w:color w:val="222222"/>
          <w:sz w:val="24"/>
          <w:szCs w:val="24"/>
        </w:rPr>
        <w:t xml:space="preserve"> Amos (9:12)  concluded his prophecy of the future redemption with the domination of Edom by Yehuda</w:t>
      </w:r>
      <w:r w:rsidR="00793ABB">
        <w:rPr>
          <w:rFonts w:ascii="Arial" w:eastAsia="Times New Roman" w:hAnsi="Arial" w:cs="Arial"/>
          <w:color w:val="222222"/>
          <w:sz w:val="24"/>
          <w:szCs w:val="24"/>
        </w:rPr>
        <w:t xml:space="preserve">; thus in </w:t>
      </w:r>
      <w:r w:rsidR="0077084A" w:rsidRPr="00E90489">
        <w:rPr>
          <w:rFonts w:ascii="Arial" w:eastAsia="Times New Roman" w:hAnsi="Arial" w:cs="Arial"/>
          <w:i/>
          <w:iCs/>
          <w:color w:val="222222"/>
          <w:sz w:val="24"/>
          <w:szCs w:val="24"/>
        </w:rPr>
        <w:t>Ovadia</w:t>
      </w:r>
      <w:r w:rsidR="0077084A">
        <w:rPr>
          <w:rFonts w:ascii="Arial" w:eastAsia="Times New Roman" w:hAnsi="Arial" w:cs="Arial"/>
          <w:color w:val="222222"/>
          <w:sz w:val="24"/>
          <w:szCs w:val="24"/>
        </w:rPr>
        <w:t xml:space="preserve"> </w:t>
      </w:r>
      <w:r w:rsidR="00793ABB">
        <w:rPr>
          <w:rFonts w:ascii="Arial" w:eastAsia="Times New Roman" w:hAnsi="Arial" w:cs="Arial"/>
          <w:color w:val="222222"/>
          <w:sz w:val="24"/>
          <w:szCs w:val="24"/>
        </w:rPr>
        <w:t xml:space="preserve">as well </w:t>
      </w:r>
      <w:r w:rsidR="0077084A">
        <w:rPr>
          <w:rFonts w:ascii="Arial" w:eastAsia="Times New Roman" w:hAnsi="Arial" w:cs="Arial"/>
          <w:color w:val="222222"/>
          <w:sz w:val="24"/>
          <w:szCs w:val="24"/>
        </w:rPr>
        <w:t>(</w:t>
      </w:r>
      <w:r w:rsidR="00542059">
        <w:rPr>
          <w:rFonts w:ascii="Arial" w:eastAsia="Times New Roman" w:hAnsi="Arial" w:cs="Arial"/>
          <w:color w:val="222222"/>
          <w:sz w:val="24"/>
          <w:szCs w:val="24"/>
        </w:rPr>
        <w:t>1:</w:t>
      </w:r>
      <w:r w:rsidR="0077084A">
        <w:rPr>
          <w:rFonts w:ascii="Arial" w:eastAsia="Times New Roman" w:hAnsi="Arial" w:cs="Arial"/>
          <w:color w:val="222222"/>
          <w:sz w:val="24"/>
          <w:szCs w:val="24"/>
        </w:rPr>
        <w:t>19-21)</w:t>
      </w:r>
      <w:r w:rsidR="00793ABB">
        <w:rPr>
          <w:rFonts w:ascii="Arial" w:eastAsia="Times New Roman" w:hAnsi="Arial" w:cs="Arial"/>
          <w:color w:val="222222"/>
          <w:sz w:val="24"/>
          <w:szCs w:val="24"/>
        </w:rPr>
        <w:t>,</w:t>
      </w:r>
      <w:r w:rsidR="0077084A">
        <w:rPr>
          <w:rFonts w:ascii="Arial" w:eastAsia="Times New Roman" w:hAnsi="Arial" w:cs="Arial"/>
          <w:color w:val="222222"/>
          <w:sz w:val="24"/>
          <w:szCs w:val="24"/>
        </w:rPr>
        <w:t xml:space="preserve"> and Y</w:t>
      </w:r>
      <w:r w:rsidR="00793ABB">
        <w:rPr>
          <w:rFonts w:ascii="Arial" w:eastAsia="Times New Roman" w:hAnsi="Arial" w:cs="Arial"/>
          <w:color w:val="222222"/>
          <w:sz w:val="24"/>
          <w:szCs w:val="24"/>
        </w:rPr>
        <w:t>e</w:t>
      </w:r>
      <w:r w:rsidR="0077084A">
        <w:rPr>
          <w:rFonts w:ascii="Arial" w:eastAsia="Times New Roman" w:hAnsi="Arial" w:cs="Arial"/>
          <w:color w:val="222222"/>
          <w:sz w:val="24"/>
          <w:szCs w:val="24"/>
        </w:rPr>
        <w:t>shayahu conveys this message twice.</w:t>
      </w:r>
    </w:p>
    <w:p w14:paraId="42CBC14E"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1DC392F2" w14:textId="755159EC" w:rsidR="0077084A" w:rsidRDefault="003F6F36" w:rsidP="00903F2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One </w:t>
      </w:r>
      <w:r w:rsidR="0077084A">
        <w:rPr>
          <w:rFonts w:ascii="Arial" w:eastAsia="Times New Roman" w:hAnsi="Arial" w:cs="Arial"/>
          <w:color w:val="222222"/>
          <w:sz w:val="24"/>
          <w:szCs w:val="24"/>
        </w:rPr>
        <w:t xml:space="preserve">prophecy of terrible destruction for Edom already appeared in </w:t>
      </w:r>
      <w:r w:rsidR="00793ABB">
        <w:rPr>
          <w:rFonts w:ascii="Arial" w:eastAsia="Times New Roman" w:hAnsi="Arial" w:cs="Arial"/>
          <w:i/>
          <w:iCs/>
          <w:color w:val="222222"/>
          <w:sz w:val="24"/>
          <w:szCs w:val="24"/>
        </w:rPr>
        <w:t xml:space="preserve">Yeshayahu </w:t>
      </w:r>
      <w:r w:rsidR="0077084A">
        <w:rPr>
          <w:rFonts w:ascii="Arial" w:eastAsia="Times New Roman" w:hAnsi="Arial" w:cs="Arial"/>
          <w:color w:val="222222"/>
          <w:sz w:val="24"/>
          <w:szCs w:val="24"/>
        </w:rPr>
        <w:t>Chapter 34</w:t>
      </w:r>
      <w:r w:rsidR="00793ABB">
        <w:rPr>
          <w:rFonts w:ascii="Arial" w:eastAsia="Times New Roman" w:hAnsi="Arial" w:cs="Arial"/>
          <w:color w:val="222222"/>
          <w:sz w:val="24"/>
          <w:szCs w:val="24"/>
        </w:rPr>
        <w:t>,</w:t>
      </w:r>
      <w:r w:rsidR="0077084A">
        <w:rPr>
          <w:rStyle w:val="FootnoteReference"/>
          <w:rFonts w:ascii="Arial" w:eastAsia="Times New Roman" w:hAnsi="Arial" w:cs="Arial"/>
          <w:color w:val="222222"/>
          <w:sz w:val="24"/>
          <w:szCs w:val="24"/>
        </w:rPr>
        <w:footnoteReference w:id="5"/>
      </w:r>
      <w:r w:rsidR="0077084A">
        <w:rPr>
          <w:rFonts w:ascii="Arial" w:eastAsia="Times New Roman" w:hAnsi="Arial" w:cs="Arial"/>
          <w:color w:val="222222"/>
          <w:sz w:val="24"/>
          <w:szCs w:val="24"/>
        </w:rPr>
        <w:t xml:space="preserve"> and the text there hints to the bloody history between Yehuda and Edom.</w:t>
      </w:r>
      <w:r w:rsidR="0077084A">
        <w:rPr>
          <w:rStyle w:val="FootnoteReference"/>
          <w:rFonts w:ascii="Arial" w:eastAsia="Times New Roman" w:hAnsi="Arial" w:cs="Arial"/>
          <w:color w:val="222222"/>
          <w:sz w:val="24"/>
          <w:szCs w:val="24"/>
        </w:rPr>
        <w:footnoteReference w:id="6"/>
      </w:r>
      <w:r w:rsidR="0077084A">
        <w:rPr>
          <w:rFonts w:ascii="Arial" w:eastAsia="Times New Roman" w:hAnsi="Arial" w:cs="Arial"/>
          <w:color w:val="222222"/>
          <w:sz w:val="24"/>
          <w:szCs w:val="24"/>
        </w:rPr>
        <w:t xml:space="preserve"> </w:t>
      </w:r>
      <w:r w:rsidR="00BE4DB1">
        <w:rPr>
          <w:rFonts w:ascii="Arial" w:eastAsia="Times New Roman" w:hAnsi="Arial" w:cs="Arial"/>
          <w:color w:val="222222"/>
          <w:sz w:val="24"/>
          <w:szCs w:val="24"/>
        </w:rPr>
        <w:t>Among other things</w:t>
      </w:r>
      <w:r w:rsidR="0077084A">
        <w:rPr>
          <w:rFonts w:ascii="Arial" w:eastAsia="Times New Roman" w:hAnsi="Arial" w:cs="Arial"/>
          <w:color w:val="222222"/>
          <w:sz w:val="24"/>
          <w:szCs w:val="24"/>
        </w:rPr>
        <w:t>, Edomite slave merchants would buy captives from Yehuda (and elsewhere) at the slave markets of Gaza and Tyre, and sell them in distant places (</w:t>
      </w:r>
      <w:r w:rsidR="00BE4DB1">
        <w:rPr>
          <w:rFonts w:ascii="Arial" w:eastAsia="Times New Roman" w:hAnsi="Arial" w:cs="Arial"/>
          <w:color w:val="222222"/>
          <w:sz w:val="24"/>
          <w:szCs w:val="24"/>
        </w:rPr>
        <w:t xml:space="preserve">as in </w:t>
      </w:r>
      <w:r w:rsidR="0077084A" w:rsidRPr="00E90489">
        <w:rPr>
          <w:rFonts w:ascii="Arial" w:eastAsia="Times New Roman" w:hAnsi="Arial" w:cs="Arial"/>
          <w:i/>
          <w:iCs/>
          <w:color w:val="222222"/>
          <w:sz w:val="24"/>
          <w:szCs w:val="24"/>
        </w:rPr>
        <w:t>Amos</w:t>
      </w:r>
      <w:r w:rsidR="0077084A">
        <w:rPr>
          <w:rFonts w:ascii="Arial" w:eastAsia="Times New Roman" w:hAnsi="Arial" w:cs="Arial"/>
          <w:color w:val="222222"/>
          <w:sz w:val="24"/>
          <w:szCs w:val="24"/>
        </w:rPr>
        <w:t xml:space="preserve"> 1:6-11). This phenomenon intensified at the time of the destruction of Jerusalem; the Edomites actively aided the Babylonians in reducing the city to ruins, handing over refugees from Yehuda who tried to escape and selling captives as slaves.</w:t>
      </w:r>
    </w:p>
    <w:p w14:paraId="72E91DEF"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742E59B9" w14:textId="4CF39E2E" w:rsidR="0077084A" w:rsidRDefault="0077084A" w:rsidP="00903F2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prophet Ovadia, in particular, rails against Edom:</w:t>
      </w:r>
    </w:p>
    <w:p w14:paraId="313510CF"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5BD29FC0" w14:textId="390836D5"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lastRenderedPageBreak/>
        <w:t>For the violence done to your brother, Yaakov – shame shall cover you, and you shall be cut off forever.</w:t>
      </w:r>
    </w:p>
    <w:p w14:paraId="3A477EB0" w14:textId="77777777"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On the day that you stood aside, on the day that strangers carried away his substance, and foreigners entered his gates, and cast lots upon Jerusalem, you too were like one of them…</w:t>
      </w:r>
    </w:p>
    <w:p w14:paraId="63D3FC07" w14:textId="0B2C6758"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Nor should you have stood at the crossroads, to cut off those of him that escaped, nor should you have delivered up those of his that remained in the day of distress.</w:t>
      </w:r>
      <w:r w:rsidR="00FE0990">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w:t>
      </w:r>
      <w:r w:rsidRPr="00E90489">
        <w:rPr>
          <w:rFonts w:ascii="Arial" w:eastAsia="Times New Roman" w:hAnsi="Arial" w:cs="Arial"/>
          <w:i/>
          <w:iCs/>
          <w:color w:val="222222"/>
          <w:sz w:val="24"/>
          <w:szCs w:val="24"/>
        </w:rPr>
        <w:t>Ovadia</w:t>
      </w:r>
      <w:r w:rsidRPr="000E0204">
        <w:rPr>
          <w:rFonts w:ascii="Arial" w:eastAsia="Times New Roman" w:hAnsi="Arial" w:cs="Arial"/>
          <w:color w:val="222222"/>
          <w:sz w:val="24"/>
          <w:szCs w:val="24"/>
        </w:rPr>
        <w:t xml:space="preserve"> </w:t>
      </w:r>
      <w:r w:rsidR="000804BB">
        <w:rPr>
          <w:rFonts w:ascii="Arial" w:eastAsia="Times New Roman" w:hAnsi="Arial" w:cs="Arial"/>
          <w:color w:val="222222"/>
          <w:sz w:val="24"/>
          <w:szCs w:val="24"/>
        </w:rPr>
        <w:t>1:</w:t>
      </w:r>
      <w:r w:rsidRPr="000E0204">
        <w:rPr>
          <w:rFonts w:ascii="Arial" w:eastAsia="Times New Roman" w:hAnsi="Arial" w:cs="Arial"/>
          <w:color w:val="222222"/>
          <w:sz w:val="24"/>
          <w:szCs w:val="24"/>
        </w:rPr>
        <w:t>10-14)</w:t>
      </w:r>
    </w:p>
    <w:p w14:paraId="56788D6E" w14:textId="7777777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p>
    <w:p w14:paraId="69D69C96" w14:textId="04594FB5"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The proximity </w:t>
      </w:r>
      <w:r w:rsidR="00BE4DB1">
        <w:rPr>
          <w:rFonts w:ascii="Arial" w:eastAsia="Times New Roman" w:hAnsi="Arial" w:cs="Arial"/>
          <w:color w:val="222222"/>
          <w:sz w:val="24"/>
          <w:szCs w:val="24"/>
        </w:rPr>
        <w:t>of</w:t>
      </w:r>
      <w:r w:rsidR="00602A12">
        <w:rPr>
          <w:rFonts w:ascii="Arial" w:eastAsia="Times New Roman" w:hAnsi="Arial" w:cs="Arial"/>
          <w:color w:val="222222"/>
          <w:sz w:val="24"/>
          <w:szCs w:val="24"/>
        </w:rPr>
        <w:t xml:space="preserve"> Yeshayahu’s </w:t>
      </w:r>
      <w:r w:rsidR="003F6F36">
        <w:rPr>
          <w:rFonts w:ascii="Arial" w:eastAsia="Times New Roman" w:hAnsi="Arial" w:cs="Arial"/>
          <w:color w:val="222222"/>
          <w:sz w:val="24"/>
          <w:szCs w:val="24"/>
        </w:rPr>
        <w:t>second</w:t>
      </w:r>
      <w:r w:rsidR="00602A12">
        <w:rPr>
          <w:rFonts w:ascii="Arial" w:eastAsia="Times New Roman" w:hAnsi="Arial" w:cs="Arial"/>
          <w:color w:val="222222"/>
          <w:sz w:val="24"/>
          <w:szCs w:val="24"/>
        </w:rPr>
        <w:t xml:space="preserve"> prophecy against Edom </w:t>
      </w:r>
      <w:r w:rsidRPr="000E0204">
        <w:rPr>
          <w:rFonts w:ascii="Arial" w:eastAsia="Times New Roman" w:hAnsi="Arial" w:cs="Arial"/>
          <w:color w:val="222222"/>
          <w:sz w:val="24"/>
          <w:szCs w:val="24"/>
        </w:rPr>
        <w:t>to the lament of destruction (</w:t>
      </w:r>
      <w:r w:rsidRPr="00AA1E58">
        <w:rPr>
          <w:rFonts w:ascii="Arial" w:eastAsia="Times New Roman" w:hAnsi="Arial" w:cs="Arial"/>
          <w:i/>
          <w:iCs/>
          <w:color w:val="222222"/>
          <w:sz w:val="24"/>
          <w:szCs w:val="24"/>
        </w:rPr>
        <w:t>Y</w:t>
      </w:r>
      <w:r w:rsidR="0074593E">
        <w:rPr>
          <w:rFonts w:ascii="Arial" w:eastAsia="Times New Roman" w:hAnsi="Arial" w:cs="Arial"/>
          <w:i/>
          <w:iCs/>
          <w:color w:val="222222"/>
          <w:sz w:val="24"/>
          <w:szCs w:val="24"/>
        </w:rPr>
        <w:t>e</w:t>
      </w:r>
      <w:r w:rsidRPr="00AA1E58">
        <w:rPr>
          <w:rFonts w:ascii="Arial" w:eastAsia="Times New Roman" w:hAnsi="Arial" w:cs="Arial"/>
          <w:i/>
          <w:iCs/>
          <w:color w:val="222222"/>
          <w:sz w:val="24"/>
          <w:szCs w:val="24"/>
        </w:rPr>
        <w:t>shayahu</w:t>
      </w:r>
      <w:r w:rsidRPr="000E0204">
        <w:rPr>
          <w:rFonts w:ascii="Arial" w:eastAsia="Times New Roman" w:hAnsi="Arial" w:cs="Arial"/>
          <w:color w:val="222222"/>
          <w:sz w:val="24"/>
          <w:szCs w:val="24"/>
        </w:rPr>
        <w:t xml:space="preserve"> 63:7</w:t>
      </w:r>
      <w:r w:rsidR="0074593E">
        <w:rPr>
          <w:rFonts w:ascii="Arial" w:eastAsia="Times New Roman" w:hAnsi="Arial" w:cs="Arial"/>
          <w:color w:val="222222"/>
          <w:sz w:val="24"/>
          <w:szCs w:val="24"/>
        </w:rPr>
        <w:t xml:space="preserve"> through the </w:t>
      </w:r>
      <w:r w:rsidRPr="000E0204">
        <w:rPr>
          <w:rFonts w:ascii="Arial" w:eastAsia="Times New Roman" w:hAnsi="Arial" w:cs="Arial"/>
          <w:color w:val="222222"/>
          <w:sz w:val="24"/>
          <w:szCs w:val="24"/>
        </w:rPr>
        <w:t>end of</w:t>
      </w:r>
      <w:r w:rsidR="0074593E">
        <w:rPr>
          <w:rFonts w:ascii="Arial" w:eastAsia="Times New Roman" w:hAnsi="Arial" w:cs="Arial"/>
          <w:color w:val="222222"/>
          <w:sz w:val="24"/>
          <w:szCs w:val="24"/>
        </w:rPr>
        <w:t xml:space="preserve"> Chapter</w:t>
      </w:r>
      <w:r w:rsidRPr="000E0204">
        <w:rPr>
          <w:rFonts w:ascii="Arial" w:eastAsia="Times New Roman" w:hAnsi="Arial" w:cs="Arial"/>
          <w:color w:val="222222"/>
          <w:sz w:val="24"/>
          <w:szCs w:val="24"/>
        </w:rPr>
        <w:t xml:space="preserve"> 64) indicates </w:t>
      </w:r>
      <w:r w:rsidR="00602A12">
        <w:rPr>
          <w:rFonts w:ascii="Arial" w:eastAsia="Times New Roman" w:hAnsi="Arial" w:cs="Arial"/>
          <w:color w:val="222222"/>
          <w:sz w:val="24"/>
          <w:szCs w:val="24"/>
        </w:rPr>
        <w:t>its time period:</w:t>
      </w:r>
      <w:r w:rsidRPr="000E0204">
        <w:rPr>
          <w:rFonts w:ascii="Arial" w:eastAsia="Times New Roman" w:hAnsi="Arial" w:cs="Arial"/>
          <w:color w:val="222222"/>
          <w:sz w:val="24"/>
          <w:szCs w:val="24"/>
        </w:rPr>
        <w:t xml:space="preserve"> following the destruction of Jerusalem.</w:t>
      </w:r>
    </w:p>
    <w:p w14:paraId="69420859"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254720B7" w14:textId="5F94AE2F" w:rsidR="0077084A"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The anger and pain at Edom burst forth in exactly </w:t>
      </w:r>
      <w:r w:rsidR="003F6F36">
        <w:rPr>
          <w:rFonts w:ascii="Arial" w:eastAsia="Times New Roman" w:hAnsi="Arial" w:cs="Arial"/>
          <w:color w:val="222222"/>
          <w:sz w:val="24"/>
          <w:szCs w:val="24"/>
        </w:rPr>
        <w:t>this</w:t>
      </w:r>
      <w:r w:rsidRPr="000E0204">
        <w:rPr>
          <w:rFonts w:ascii="Arial" w:eastAsia="Times New Roman" w:hAnsi="Arial" w:cs="Arial"/>
          <w:color w:val="222222"/>
          <w:sz w:val="24"/>
          <w:szCs w:val="24"/>
        </w:rPr>
        <w:t xml:space="preserve"> way in the p</w:t>
      </w:r>
      <w:r w:rsidR="003F6F36">
        <w:rPr>
          <w:rFonts w:ascii="Arial" w:eastAsia="Times New Roman" w:hAnsi="Arial" w:cs="Arial"/>
          <w:color w:val="222222"/>
          <w:sz w:val="24"/>
          <w:szCs w:val="24"/>
        </w:rPr>
        <w:t>s</w:t>
      </w:r>
      <w:r w:rsidRPr="000E0204">
        <w:rPr>
          <w:rFonts w:ascii="Arial" w:eastAsia="Times New Roman" w:hAnsi="Arial" w:cs="Arial"/>
          <w:color w:val="222222"/>
          <w:sz w:val="24"/>
          <w:szCs w:val="24"/>
        </w:rPr>
        <w:t xml:space="preserve">alm of destruction at the end of </w:t>
      </w:r>
      <w:r w:rsidRPr="00AA1E58">
        <w:rPr>
          <w:rFonts w:ascii="Arial" w:eastAsia="Times New Roman" w:hAnsi="Arial" w:cs="Arial"/>
          <w:i/>
          <w:iCs/>
          <w:color w:val="222222"/>
          <w:sz w:val="24"/>
          <w:szCs w:val="24"/>
        </w:rPr>
        <w:t>Tehillim</w:t>
      </w:r>
      <w:r>
        <w:rPr>
          <w:rFonts w:ascii="Arial" w:eastAsia="Times New Roman" w:hAnsi="Arial" w:cs="Arial"/>
          <w:color w:val="222222"/>
          <w:sz w:val="24"/>
          <w:szCs w:val="24"/>
        </w:rPr>
        <w:t>. I</w:t>
      </w:r>
      <w:r w:rsidRPr="000E0204">
        <w:rPr>
          <w:rFonts w:ascii="Arial" w:eastAsia="Times New Roman" w:hAnsi="Arial" w:cs="Arial"/>
          <w:color w:val="222222"/>
          <w:sz w:val="24"/>
          <w:szCs w:val="24"/>
        </w:rPr>
        <w:t>n juxtaposition to the oath, "If I forget you Jerusalem, let my right hand forget [her cunning]" (</w:t>
      </w:r>
      <w:r w:rsidRPr="00AA1E58">
        <w:rPr>
          <w:rFonts w:ascii="Arial" w:eastAsia="Times New Roman" w:hAnsi="Arial" w:cs="Arial"/>
          <w:i/>
          <w:iCs/>
          <w:color w:val="222222"/>
          <w:sz w:val="24"/>
          <w:szCs w:val="24"/>
        </w:rPr>
        <w:t>Tehillim</w:t>
      </w:r>
      <w:r w:rsidRPr="000E0204">
        <w:rPr>
          <w:rFonts w:ascii="Arial" w:eastAsia="Times New Roman" w:hAnsi="Arial" w:cs="Arial"/>
          <w:color w:val="222222"/>
          <w:sz w:val="24"/>
          <w:szCs w:val="24"/>
        </w:rPr>
        <w:t xml:space="preserve"> 137:5), we find mention of Edom's encouragement of the Babylonians engaged in destroying the city:</w:t>
      </w:r>
    </w:p>
    <w:p w14:paraId="34BED2EA"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17AE2AF6" w14:textId="269B06B6"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Remember, O Lord, against the children of Edom</w:t>
      </w:r>
      <w:r w:rsidR="00542059">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the day of Jerusalem, saying, </w:t>
      </w:r>
      <w:r w:rsidR="00542059">
        <w:rPr>
          <w:rFonts w:ascii="Arial" w:eastAsia="Times New Roman" w:hAnsi="Arial" w:cs="Arial"/>
          <w:color w:val="222222"/>
          <w:sz w:val="24"/>
          <w:szCs w:val="24"/>
        </w:rPr>
        <w:t>“</w:t>
      </w:r>
      <w:r w:rsidRPr="000E0204">
        <w:rPr>
          <w:rFonts w:ascii="Arial" w:eastAsia="Times New Roman" w:hAnsi="Arial" w:cs="Arial"/>
          <w:color w:val="222222"/>
          <w:sz w:val="24"/>
          <w:szCs w:val="24"/>
        </w:rPr>
        <w:t>Raze it, raze it, even to its foundation." (137:7)</w:t>
      </w:r>
    </w:p>
    <w:p w14:paraId="0FB2CB94" w14:textId="7777777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p>
    <w:p w14:paraId="5938A6AF" w14:textId="7E895229" w:rsidR="0077084A" w:rsidRDefault="0077084A" w:rsidP="00AA1E58">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Likewise in </w:t>
      </w:r>
      <w:r w:rsidRPr="00E90489">
        <w:rPr>
          <w:rFonts w:ascii="Arial" w:eastAsia="Times New Roman" w:hAnsi="Arial" w:cs="Arial"/>
          <w:i/>
          <w:iCs/>
          <w:color w:val="222222"/>
          <w:sz w:val="24"/>
          <w:szCs w:val="24"/>
        </w:rPr>
        <w:t>Eikha</w:t>
      </w:r>
      <w:r w:rsidRPr="000E0204">
        <w:rPr>
          <w:rFonts w:ascii="Arial" w:eastAsia="Times New Roman" w:hAnsi="Arial" w:cs="Arial"/>
          <w:color w:val="222222"/>
          <w:sz w:val="24"/>
          <w:szCs w:val="24"/>
        </w:rPr>
        <w:t>:</w:t>
      </w:r>
    </w:p>
    <w:p w14:paraId="6D5F7112" w14:textId="77777777" w:rsidR="0077084A" w:rsidRPr="000E0204" w:rsidRDefault="0077084A" w:rsidP="00AA1E58">
      <w:pPr>
        <w:shd w:val="clear" w:color="auto" w:fill="FFFFFF"/>
        <w:spacing w:after="0" w:line="240" w:lineRule="auto"/>
        <w:jc w:val="both"/>
        <w:rPr>
          <w:rFonts w:ascii="Arial" w:eastAsia="Times New Roman" w:hAnsi="Arial" w:cs="Arial"/>
          <w:color w:val="222222"/>
          <w:sz w:val="24"/>
          <w:szCs w:val="24"/>
        </w:rPr>
      </w:pPr>
    </w:p>
    <w:p w14:paraId="0181B628" w14:textId="245D41F8"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Rejoice and be glad, O daughter of Edom, who dwells in the land of Utz; the cup </w:t>
      </w:r>
      <w:r w:rsidR="003E6DA4">
        <w:rPr>
          <w:rFonts w:ascii="Arial" w:eastAsia="Times New Roman" w:hAnsi="Arial" w:cs="Arial"/>
          <w:color w:val="222222"/>
          <w:sz w:val="24"/>
          <w:szCs w:val="24"/>
        </w:rPr>
        <w:t xml:space="preserve">[of pain] </w:t>
      </w:r>
      <w:r w:rsidRPr="000E0204">
        <w:rPr>
          <w:rFonts w:ascii="Arial" w:eastAsia="Times New Roman" w:hAnsi="Arial" w:cs="Arial"/>
          <w:color w:val="222222"/>
          <w:sz w:val="24"/>
          <w:szCs w:val="24"/>
        </w:rPr>
        <w:t>shall pass over to you, too; you shall be drunken and shall make yourself naked.</w:t>
      </w:r>
    </w:p>
    <w:p w14:paraId="70D34CEB" w14:textId="28B8965F" w:rsidR="0077084A" w:rsidRDefault="0077084A" w:rsidP="0077084A">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The punishment of your iniquity is accomplished, O daughter of Tzion; He will not carry you away into captivity any more. He will punish your iniquity, O daughter of Edom; He will uncover your sins. (</w:t>
      </w:r>
      <w:r w:rsidRPr="0077084A">
        <w:rPr>
          <w:rFonts w:ascii="Arial" w:eastAsia="Times New Roman" w:hAnsi="Arial" w:cs="Arial"/>
          <w:i/>
          <w:iCs/>
          <w:color w:val="222222"/>
          <w:sz w:val="24"/>
          <w:szCs w:val="24"/>
        </w:rPr>
        <w:t>Eikha</w:t>
      </w:r>
      <w:r w:rsidRPr="000E0204">
        <w:rPr>
          <w:rFonts w:ascii="Arial" w:eastAsia="Times New Roman" w:hAnsi="Arial" w:cs="Arial"/>
          <w:color w:val="222222"/>
          <w:sz w:val="24"/>
          <w:szCs w:val="24"/>
        </w:rPr>
        <w:t xml:space="preserve"> 4:21-22)</w:t>
      </w:r>
    </w:p>
    <w:p w14:paraId="753AC5B5" w14:textId="7777777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p>
    <w:p w14:paraId="6ABFB826" w14:textId="0CB059E6" w:rsidR="0077084A"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A</w:t>
      </w:r>
      <w:r w:rsidR="00AC4D72">
        <w:rPr>
          <w:rFonts w:ascii="Arial" w:eastAsia="Times New Roman" w:hAnsi="Arial" w:cs="Arial"/>
          <w:color w:val="222222"/>
          <w:sz w:val="24"/>
          <w:szCs w:val="24"/>
        </w:rPr>
        <w:t xml:space="preserve"> recent</w:t>
      </w:r>
      <w:r w:rsidRPr="000E0204">
        <w:rPr>
          <w:rFonts w:ascii="Arial" w:eastAsia="Times New Roman" w:hAnsi="Arial" w:cs="Arial"/>
          <w:color w:val="222222"/>
          <w:sz w:val="24"/>
          <w:szCs w:val="24"/>
        </w:rPr>
        <w:t xml:space="preserve"> </w:t>
      </w:r>
      <w:r w:rsidR="00044C89">
        <w:rPr>
          <w:rFonts w:ascii="Arial" w:eastAsia="Times New Roman" w:hAnsi="Arial" w:cs="Arial"/>
          <w:color w:val="222222"/>
          <w:sz w:val="24"/>
          <w:szCs w:val="24"/>
        </w:rPr>
        <w:t xml:space="preserve">exceptional </w:t>
      </w:r>
      <w:r w:rsidRPr="000E0204">
        <w:rPr>
          <w:rFonts w:ascii="Arial" w:eastAsia="Times New Roman" w:hAnsi="Arial" w:cs="Arial"/>
          <w:color w:val="222222"/>
          <w:sz w:val="24"/>
          <w:szCs w:val="24"/>
        </w:rPr>
        <w:t xml:space="preserve">discovery made at Sela (es-Sela, "Sela </w:t>
      </w:r>
      <w:r w:rsidR="00EF4AD9">
        <w:rPr>
          <w:rFonts w:ascii="Arial" w:eastAsia="Times New Roman" w:hAnsi="Arial" w:cs="Arial"/>
          <w:color w:val="222222"/>
          <w:sz w:val="24"/>
          <w:szCs w:val="24"/>
        </w:rPr>
        <w:t>Edom</w:t>
      </w:r>
      <w:r w:rsidRPr="000E0204">
        <w:rPr>
          <w:rFonts w:ascii="Arial" w:eastAsia="Times New Roman" w:hAnsi="Arial" w:cs="Arial"/>
          <w:color w:val="222222"/>
          <w:sz w:val="24"/>
          <w:szCs w:val="24"/>
        </w:rPr>
        <w:t>")</w:t>
      </w:r>
      <w:r>
        <w:rPr>
          <w:rStyle w:val="FootnoteReference"/>
          <w:rFonts w:ascii="Arial" w:eastAsia="Times New Roman" w:hAnsi="Arial" w:cs="Arial"/>
          <w:color w:val="222222"/>
          <w:sz w:val="24"/>
          <w:szCs w:val="24"/>
        </w:rPr>
        <w:footnoteReference w:id="7"/>
      </w:r>
      <w:r w:rsidRPr="000E0204">
        <w:rPr>
          <w:rFonts w:ascii="Arial" w:eastAsia="Times New Roman" w:hAnsi="Arial" w:cs="Arial"/>
          <w:color w:val="222222"/>
          <w:sz w:val="24"/>
          <w:szCs w:val="24"/>
        </w:rPr>
        <w:t xml:space="preserve"> shed</w:t>
      </w:r>
      <w:r w:rsidR="00AC4D72">
        <w:rPr>
          <w:rFonts w:ascii="Arial" w:eastAsia="Times New Roman" w:hAnsi="Arial" w:cs="Arial"/>
          <w:color w:val="222222"/>
          <w:sz w:val="24"/>
          <w:szCs w:val="24"/>
        </w:rPr>
        <w:t>s</w:t>
      </w:r>
      <w:r w:rsidRPr="000E0204">
        <w:rPr>
          <w:rFonts w:ascii="Arial" w:eastAsia="Times New Roman" w:hAnsi="Arial" w:cs="Arial"/>
          <w:color w:val="222222"/>
          <w:sz w:val="24"/>
          <w:szCs w:val="24"/>
        </w:rPr>
        <w:t xml:space="preserve"> light on the prophecies against Edom. The last king of Babylon, Nabonidus, is "he [who] comes from Edom, with crimsoned garments" </w:t>
      </w:r>
      <w:r w:rsidR="00AC4D72" w:rsidRPr="000E0204">
        <w:rPr>
          <w:rFonts w:ascii="Arial" w:eastAsia="Times New Roman" w:hAnsi="Arial" w:cs="Arial"/>
          <w:color w:val="222222"/>
          <w:sz w:val="24"/>
          <w:szCs w:val="24"/>
        </w:rPr>
        <w:t>(63:1)</w:t>
      </w:r>
      <w:r w:rsidR="00036AE1">
        <w:rPr>
          <w:rFonts w:ascii="Arial" w:eastAsia="Times New Roman" w:hAnsi="Arial" w:cs="Arial"/>
          <w:color w:val="222222"/>
          <w:sz w:val="24"/>
          <w:szCs w:val="24"/>
        </w:rPr>
        <w:t>, covered in blood</w:t>
      </w:r>
      <w:r w:rsidR="00AC4D72">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 xml:space="preserve">after having laid waste to Botzra and </w:t>
      </w:r>
      <w:r w:rsidR="00036AE1">
        <w:rPr>
          <w:rFonts w:ascii="Arial" w:eastAsia="Times New Roman" w:hAnsi="Arial" w:cs="Arial"/>
          <w:color w:val="222222"/>
          <w:sz w:val="24"/>
          <w:szCs w:val="24"/>
        </w:rPr>
        <w:t>“</w:t>
      </w:r>
      <w:r w:rsidRPr="000E0204">
        <w:rPr>
          <w:rFonts w:ascii="Arial" w:eastAsia="Times New Roman" w:hAnsi="Arial" w:cs="Arial"/>
          <w:color w:val="222222"/>
          <w:sz w:val="24"/>
          <w:szCs w:val="24"/>
        </w:rPr>
        <w:t>Sela</w:t>
      </w:r>
      <w:r w:rsidR="00036AE1">
        <w:rPr>
          <w:rFonts w:ascii="Arial" w:eastAsia="Times New Roman" w:hAnsi="Arial" w:cs="Arial"/>
          <w:color w:val="222222"/>
          <w:sz w:val="24"/>
          <w:szCs w:val="24"/>
        </w:rPr>
        <w:t xml:space="preserve"> Edom</w:t>
      </w:r>
      <w:r w:rsidR="00E63CDC">
        <w:rPr>
          <w:rFonts w:ascii="Arial" w:eastAsia="Times New Roman" w:hAnsi="Arial" w:cs="Arial"/>
          <w:color w:val="222222"/>
          <w:sz w:val="24"/>
          <w:szCs w:val="24"/>
        </w:rPr>
        <w:t>.</w:t>
      </w:r>
      <w:r w:rsidR="00036AE1">
        <w:rPr>
          <w:rFonts w:ascii="Arial" w:eastAsia="Times New Roman" w:hAnsi="Arial" w:cs="Arial"/>
          <w:color w:val="222222"/>
          <w:sz w:val="24"/>
          <w:szCs w:val="24"/>
        </w:rPr>
        <w:t>”</w:t>
      </w:r>
      <w:r w:rsidR="00E63CDC" w:rsidRPr="000E0204" w:rsidDel="00036AE1">
        <w:rPr>
          <w:rFonts w:ascii="Arial" w:eastAsia="Times New Roman" w:hAnsi="Arial" w:cs="Arial"/>
          <w:color w:val="222222"/>
          <w:sz w:val="24"/>
          <w:szCs w:val="24"/>
        </w:rPr>
        <w:t xml:space="preserve"> </w:t>
      </w:r>
      <w:r w:rsidR="00E63CDC">
        <w:rPr>
          <w:rFonts w:ascii="Arial" w:eastAsia="Times New Roman" w:hAnsi="Arial" w:cs="Arial"/>
          <w:color w:val="222222"/>
          <w:sz w:val="24"/>
          <w:szCs w:val="24"/>
        </w:rPr>
        <w:t>T</w:t>
      </w:r>
      <w:r w:rsidRPr="000E0204">
        <w:rPr>
          <w:rFonts w:ascii="Arial" w:eastAsia="Times New Roman" w:hAnsi="Arial" w:cs="Arial"/>
          <w:color w:val="222222"/>
          <w:sz w:val="24"/>
          <w:szCs w:val="24"/>
        </w:rPr>
        <w:t>he prophets view</w:t>
      </w:r>
      <w:r w:rsidR="00036AE1">
        <w:rPr>
          <w:rFonts w:ascii="Arial" w:eastAsia="Times New Roman" w:hAnsi="Arial" w:cs="Arial"/>
          <w:color w:val="222222"/>
          <w:sz w:val="24"/>
          <w:szCs w:val="24"/>
        </w:rPr>
        <w:t xml:space="preserve"> him</w:t>
      </w:r>
      <w:r w:rsidRPr="000E0204">
        <w:rPr>
          <w:rFonts w:ascii="Arial" w:eastAsia="Times New Roman" w:hAnsi="Arial" w:cs="Arial"/>
          <w:color w:val="222222"/>
          <w:sz w:val="24"/>
          <w:szCs w:val="24"/>
        </w:rPr>
        <w:t xml:space="preserve"> as a special emissary of God to punish Edom for their arrogance and their active participation in the destruction of Jerusalem.</w:t>
      </w:r>
    </w:p>
    <w:p w14:paraId="58086C56"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5630F39C" w14:textId="672358ED" w:rsidR="0077084A"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A giant inscription discovered on the rocks of the Edomite fortress describes N</w:t>
      </w:r>
      <w:r w:rsidR="00036AE1">
        <w:rPr>
          <w:rFonts w:ascii="Arial" w:eastAsia="Times New Roman" w:hAnsi="Arial" w:cs="Arial"/>
          <w:color w:val="222222"/>
          <w:sz w:val="24"/>
          <w:szCs w:val="24"/>
        </w:rPr>
        <w:t>a</w:t>
      </w:r>
      <w:r w:rsidRPr="000E0204">
        <w:rPr>
          <w:rFonts w:ascii="Arial" w:eastAsia="Times New Roman" w:hAnsi="Arial" w:cs="Arial"/>
          <w:color w:val="222222"/>
          <w:sz w:val="24"/>
          <w:szCs w:val="24"/>
        </w:rPr>
        <w:t>bonidus as an actual king, "in glorious garb"</w:t>
      </w:r>
      <w:r w:rsidR="00036AE1">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 xml:space="preserve"> but this was the last Babylonian victory before Cyrus's declaration</w:t>
      </w:r>
      <w:r w:rsidR="00036AE1">
        <w:rPr>
          <w:rFonts w:ascii="Arial" w:eastAsia="Times New Roman" w:hAnsi="Arial" w:cs="Arial"/>
          <w:color w:val="222222"/>
          <w:sz w:val="24"/>
          <w:szCs w:val="24"/>
        </w:rPr>
        <w:t>.</w:t>
      </w:r>
    </w:p>
    <w:p w14:paraId="2EFE95BE"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77C36D57" w14:textId="68A9B76C"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For the day of vengeance that was in My heart, and My year of redemption, have come. (63:4)</w:t>
      </w:r>
    </w:p>
    <w:p w14:paraId="1F46A236"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w:t>
      </w:r>
    </w:p>
    <w:p w14:paraId="73C9B1FA" w14:textId="46D7985E" w:rsidR="0077084A" w:rsidRPr="000E0204" w:rsidRDefault="0077084A" w:rsidP="00903F26">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t xml:space="preserve">Psalms of </w:t>
      </w:r>
      <w:r w:rsidR="00F012FF">
        <w:rPr>
          <w:rFonts w:ascii="Arial" w:eastAsia="Times New Roman" w:hAnsi="Arial" w:cs="Arial"/>
          <w:b/>
          <w:bCs/>
          <w:color w:val="222222"/>
          <w:sz w:val="24"/>
          <w:szCs w:val="24"/>
        </w:rPr>
        <w:t>D</w:t>
      </w:r>
      <w:r w:rsidRPr="000E0204">
        <w:rPr>
          <w:rFonts w:ascii="Arial" w:eastAsia="Times New Roman" w:hAnsi="Arial" w:cs="Arial"/>
          <w:b/>
          <w:bCs/>
          <w:color w:val="222222"/>
          <w:sz w:val="24"/>
          <w:szCs w:val="24"/>
        </w:rPr>
        <w:t xml:space="preserve">estruction in </w:t>
      </w:r>
      <w:r w:rsidRPr="00E90489">
        <w:rPr>
          <w:rFonts w:ascii="Arial" w:eastAsia="Times New Roman" w:hAnsi="Arial" w:cs="Arial"/>
          <w:b/>
          <w:bCs/>
          <w:i/>
          <w:iCs/>
          <w:color w:val="222222"/>
          <w:sz w:val="24"/>
          <w:szCs w:val="24"/>
        </w:rPr>
        <w:t>Y</w:t>
      </w:r>
      <w:r w:rsidR="00036AE1" w:rsidRPr="00E90489">
        <w:rPr>
          <w:rFonts w:ascii="Arial" w:eastAsia="Times New Roman" w:hAnsi="Arial" w:cs="Arial"/>
          <w:b/>
          <w:bCs/>
          <w:i/>
          <w:iCs/>
          <w:color w:val="222222"/>
          <w:sz w:val="24"/>
          <w:szCs w:val="24"/>
        </w:rPr>
        <w:t>e</w:t>
      </w:r>
      <w:r w:rsidRPr="00E90489">
        <w:rPr>
          <w:rFonts w:ascii="Arial" w:eastAsia="Times New Roman" w:hAnsi="Arial" w:cs="Arial"/>
          <w:b/>
          <w:bCs/>
          <w:i/>
          <w:iCs/>
          <w:color w:val="222222"/>
          <w:sz w:val="24"/>
          <w:szCs w:val="24"/>
        </w:rPr>
        <w:t>shayahu</w:t>
      </w:r>
      <w:r w:rsidRPr="000E0204">
        <w:rPr>
          <w:rFonts w:ascii="Arial" w:eastAsia="Times New Roman" w:hAnsi="Arial" w:cs="Arial"/>
          <w:b/>
          <w:bCs/>
          <w:color w:val="222222"/>
          <w:sz w:val="24"/>
          <w:szCs w:val="24"/>
        </w:rPr>
        <w:t xml:space="preserve"> and </w:t>
      </w:r>
      <w:r w:rsidRPr="00E90489">
        <w:rPr>
          <w:rFonts w:ascii="Arial" w:eastAsia="Times New Roman" w:hAnsi="Arial" w:cs="Arial"/>
          <w:b/>
          <w:bCs/>
          <w:i/>
          <w:iCs/>
          <w:color w:val="222222"/>
          <w:sz w:val="24"/>
          <w:szCs w:val="24"/>
        </w:rPr>
        <w:t>Tehillim</w:t>
      </w:r>
    </w:p>
    <w:p w14:paraId="5A410A0F" w14:textId="57FD218B" w:rsidR="0077084A" w:rsidRDefault="0077084A" w:rsidP="00F012FF">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lastRenderedPageBreak/>
        <w:t>Prophetic Vision vs. Bitter Reality</w:t>
      </w:r>
      <w:r w:rsidR="00F012FF">
        <w:rPr>
          <w:rFonts w:ascii="Arial" w:eastAsia="Times New Roman" w:hAnsi="Arial" w:cs="Arial"/>
          <w:b/>
          <w:bCs/>
          <w:color w:val="222222"/>
          <w:sz w:val="24"/>
          <w:szCs w:val="24"/>
        </w:rPr>
        <w:t xml:space="preserve"> (</w:t>
      </w:r>
      <w:r w:rsidRPr="000E0204">
        <w:rPr>
          <w:rFonts w:ascii="Arial" w:eastAsia="Times New Roman" w:hAnsi="Arial" w:cs="Arial"/>
          <w:b/>
          <w:bCs/>
          <w:color w:val="222222"/>
          <w:sz w:val="24"/>
          <w:szCs w:val="24"/>
        </w:rPr>
        <w:t>Chapter 63:7 – end of Chapter 64</w:t>
      </w:r>
      <w:r w:rsidR="00F012FF">
        <w:rPr>
          <w:rFonts w:ascii="Arial" w:eastAsia="Times New Roman" w:hAnsi="Arial" w:cs="Arial"/>
          <w:b/>
          <w:bCs/>
          <w:color w:val="222222"/>
          <w:sz w:val="24"/>
          <w:szCs w:val="24"/>
        </w:rPr>
        <w:t>)</w:t>
      </w:r>
    </w:p>
    <w:p w14:paraId="0C2BD7B1" w14:textId="77777777" w:rsidR="0077084A" w:rsidRPr="000E0204" w:rsidRDefault="0077084A" w:rsidP="00903F26">
      <w:pPr>
        <w:shd w:val="clear" w:color="auto" w:fill="FFFFFF"/>
        <w:spacing w:after="0" w:line="240" w:lineRule="auto"/>
        <w:jc w:val="both"/>
        <w:rPr>
          <w:rFonts w:ascii="Arial" w:eastAsia="Times New Roman" w:hAnsi="Arial" w:cs="Arial"/>
          <w:b/>
          <w:bCs/>
          <w:color w:val="222222"/>
          <w:sz w:val="24"/>
          <w:szCs w:val="24"/>
        </w:rPr>
      </w:pPr>
    </w:p>
    <w:p w14:paraId="08FE468B" w14:textId="4D306584" w:rsidR="0077084A" w:rsidRDefault="00F012FF" w:rsidP="00903F2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In general</w:t>
      </w:r>
      <w:r w:rsidR="00036AE1">
        <w:rPr>
          <w:rFonts w:ascii="Arial" w:eastAsia="Times New Roman" w:hAnsi="Arial" w:cs="Arial"/>
          <w:color w:val="222222"/>
          <w:sz w:val="24"/>
          <w:szCs w:val="24"/>
        </w:rPr>
        <w:t>,</w:t>
      </w:r>
      <w:r w:rsidR="0077084A" w:rsidRPr="000E0204">
        <w:rPr>
          <w:rFonts w:ascii="Arial" w:eastAsia="Times New Roman" w:hAnsi="Arial" w:cs="Arial"/>
          <w:color w:val="222222"/>
          <w:sz w:val="24"/>
          <w:szCs w:val="24"/>
        </w:rPr>
        <w:t xml:space="preserve"> we can point to </w:t>
      </w:r>
      <w:r w:rsidR="0077084A">
        <w:rPr>
          <w:rFonts w:ascii="Arial" w:eastAsia="Times New Roman" w:hAnsi="Arial" w:cs="Arial"/>
          <w:color w:val="222222"/>
          <w:sz w:val="24"/>
          <w:szCs w:val="24"/>
        </w:rPr>
        <w:t xml:space="preserve">significant </w:t>
      </w:r>
      <w:r w:rsidR="0077084A" w:rsidRPr="000E0204">
        <w:rPr>
          <w:rFonts w:ascii="Arial" w:eastAsia="Times New Roman" w:hAnsi="Arial" w:cs="Arial"/>
          <w:color w:val="222222"/>
          <w:sz w:val="24"/>
          <w:szCs w:val="24"/>
        </w:rPr>
        <w:t xml:space="preserve">connections between </w:t>
      </w:r>
      <w:r w:rsidR="0077084A" w:rsidRPr="00AA1E58">
        <w:rPr>
          <w:rFonts w:ascii="Arial" w:eastAsia="Times New Roman" w:hAnsi="Arial" w:cs="Arial"/>
          <w:i/>
          <w:iCs/>
          <w:color w:val="222222"/>
          <w:sz w:val="24"/>
          <w:szCs w:val="24"/>
        </w:rPr>
        <w:t>Y</w:t>
      </w:r>
      <w:r w:rsidR="00036AE1">
        <w:rPr>
          <w:rFonts w:ascii="Arial" w:eastAsia="Times New Roman" w:hAnsi="Arial" w:cs="Arial"/>
          <w:i/>
          <w:iCs/>
          <w:color w:val="222222"/>
          <w:sz w:val="24"/>
          <w:szCs w:val="24"/>
        </w:rPr>
        <w:t>e</w:t>
      </w:r>
      <w:r w:rsidR="0077084A" w:rsidRPr="00AA1E58">
        <w:rPr>
          <w:rFonts w:ascii="Arial" w:eastAsia="Times New Roman" w:hAnsi="Arial" w:cs="Arial"/>
          <w:i/>
          <w:iCs/>
          <w:color w:val="222222"/>
          <w:sz w:val="24"/>
          <w:szCs w:val="24"/>
        </w:rPr>
        <w:t>shayahu</w:t>
      </w:r>
      <w:r w:rsidR="0077084A" w:rsidRPr="000E0204">
        <w:rPr>
          <w:rFonts w:ascii="Arial" w:eastAsia="Times New Roman" w:hAnsi="Arial" w:cs="Arial"/>
          <w:color w:val="222222"/>
          <w:sz w:val="24"/>
          <w:szCs w:val="24"/>
        </w:rPr>
        <w:t xml:space="preserve"> and </w:t>
      </w:r>
      <w:r w:rsidR="0077084A" w:rsidRPr="00AA1E58">
        <w:rPr>
          <w:rFonts w:ascii="Arial" w:eastAsia="Times New Roman" w:hAnsi="Arial" w:cs="Arial"/>
          <w:i/>
          <w:iCs/>
          <w:color w:val="222222"/>
          <w:sz w:val="24"/>
          <w:szCs w:val="24"/>
        </w:rPr>
        <w:t>Tehillim</w:t>
      </w:r>
      <w:r w:rsidR="0077084A" w:rsidRPr="000E0204">
        <w:rPr>
          <w:rFonts w:ascii="Arial" w:eastAsia="Times New Roman" w:hAnsi="Arial" w:cs="Arial"/>
          <w:color w:val="222222"/>
          <w:sz w:val="24"/>
          <w:szCs w:val="24"/>
        </w:rPr>
        <w:t xml:space="preserve">. Chapter 12 of </w:t>
      </w:r>
      <w:r w:rsidR="0077084A" w:rsidRPr="00AA1E58">
        <w:rPr>
          <w:rFonts w:ascii="Arial" w:eastAsia="Times New Roman" w:hAnsi="Arial" w:cs="Arial"/>
          <w:i/>
          <w:iCs/>
          <w:color w:val="222222"/>
          <w:sz w:val="24"/>
          <w:szCs w:val="24"/>
        </w:rPr>
        <w:t>Y</w:t>
      </w:r>
      <w:r>
        <w:rPr>
          <w:rFonts w:ascii="Arial" w:eastAsia="Times New Roman" w:hAnsi="Arial" w:cs="Arial"/>
          <w:i/>
          <w:iCs/>
          <w:color w:val="222222"/>
          <w:sz w:val="24"/>
          <w:szCs w:val="24"/>
        </w:rPr>
        <w:t>e</w:t>
      </w:r>
      <w:r w:rsidR="0077084A" w:rsidRPr="00AA1E58">
        <w:rPr>
          <w:rFonts w:ascii="Arial" w:eastAsia="Times New Roman" w:hAnsi="Arial" w:cs="Arial"/>
          <w:i/>
          <w:iCs/>
          <w:color w:val="222222"/>
          <w:sz w:val="24"/>
          <w:szCs w:val="24"/>
        </w:rPr>
        <w:t>shayahu</w:t>
      </w:r>
      <w:r w:rsidR="0077084A" w:rsidRPr="000E0204">
        <w:rPr>
          <w:rFonts w:ascii="Arial" w:eastAsia="Times New Roman" w:hAnsi="Arial" w:cs="Arial"/>
          <w:color w:val="222222"/>
          <w:sz w:val="24"/>
          <w:szCs w:val="24"/>
        </w:rPr>
        <w:t xml:space="preserve"> includes an entire psalm of thanksgiving as an integral part (and rousing conclusion) of the prophecy of redemption and the ingathering of the exiles. In addition, </w:t>
      </w:r>
      <w:r w:rsidR="0077084A" w:rsidRPr="00E90489">
        <w:rPr>
          <w:rFonts w:ascii="Arial" w:eastAsia="Times New Roman" w:hAnsi="Arial" w:cs="Arial"/>
          <w:i/>
          <w:iCs/>
          <w:color w:val="222222"/>
          <w:sz w:val="24"/>
          <w:szCs w:val="24"/>
        </w:rPr>
        <w:t>Chazal</w:t>
      </w:r>
      <w:r w:rsidR="0077084A">
        <w:rPr>
          <w:rStyle w:val="FootnoteReference"/>
          <w:rFonts w:ascii="Arial" w:eastAsia="Times New Roman" w:hAnsi="Arial" w:cs="Arial"/>
          <w:color w:val="222222"/>
          <w:sz w:val="24"/>
          <w:szCs w:val="24"/>
        </w:rPr>
        <w:footnoteReference w:id="8"/>
      </w:r>
      <w:r w:rsidR="0077084A" w:rsidRPr="000E0204">
        <w:rPr>
          <w:rFonts w:ascii="Arial" w:eastAsia="Times New Roman" w:hAnsi="Arial" w:cs="Arial"/>
          <w:color w:val="222222"/>
          <w:sz w:val="24"/>
          <w:szCs w:val="24"/>
        </w:rPr>
        <w:t xml:space="preserve"> identify the fragments of a psalm scattered among the chapters on the salvation of Jerusalem (24-27). Chizkiyahu's psalm of gratitude upon being healed of his sickness (38:9-20) appears only in Y</w:t>
      </w:r>
      <w:r>
        <w:rPr>
          <w:rFonts w:ascii="Arial" w:eastAsia="Times New Roman" w:hAnsi="Arial" w:cs="Arial"/>
          <w:color w:val="222222"/>
          <w:sz w:val="24"/>
          <w:szCs w:val="24"/>
        </w:rPr>
        <w:t>e</w:t>
      </w:r>
      <w:r w:rsidR="0077084A" w:rsidRPr="000E0204">
        <w:rPr>
          <w:rFonts w:ascii="Arial" w:eastAsia="Times New Roman" w:hAnsi="Arial" w:cs="Arial"/>
          <w:color w:val="222222"/>
          <w:sz w:val="24"/>
          <w:szCs w:val="24"/>
        </w:rPr>
        <w:t xml:space="preserve">shayahu; there is no hint of it in the parallel chapters in </w:t>
      </w:r>
      <w:r w:rsidR="0077084A" w:rsidRPr="00E90489">
        <w:rPr>
          <w:rFonts w:ascii="Arial" w:eastAsia="Times New Roman" w:hAnsi="Arial" w:cs="Arial"/>
          <w:i/>
          <w:iCs/>
          <w:color w:val="222222"/>
          <w:sz w:val="24"/>
          <w:szCs w:val="24"/>
        </w:rPr>
        <w:t>Melakhim</w:t>
      </w:r>
      <w:r w:rsidR="0077084A" w:rsidRPr="000E0204">
        <w:rPr>
          <w:rFonts w:ascii="Arial" w:eastAsia="Times New Roman" w:hAnsi="Arial" w:cs="Arial"/>
          <w:color w:val="222222"/>
          <w:sz w:val="24"/>
          <w:szCs w:val="24"/>
        </w:rPr>
        <w:t>.</w:t>
      </w:r>
    </w:p>
    <w:p w14:paraId="1DE5008A"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755270E4" w14:textId="38BE3013" w:rsidR="0077084A" w:rsidRPr="000E0204" w:rsidRDefault="0077084A" w:rsidP="00E90489">
      <w:pPr>
        <w:shd w:val="clear" w:color="auto" w:fill="FFFFFF"/>
        <w:spacing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Y</w:t>
      </w:r>
      <w:r w:rsidR="00F012FF">
        <w:rPr>
          <w:rFonts w:ascii="Arial" w:eastAsia="Times New Roman" w:hAnsi="Arial" w:cs="Arial"/>
          <w:color w:val="222222"/>
          <w:sz w:val="24"/>
          <w:szCs w:val="24"/>
        </w:rPr>
        <w:t>e</w:t>
      </w:r>
      <w:r w:rsidRPr="000E0204">
        <w:rPr>
          <w:rFonts w:ascii="Arial" w:eastAsia="Times New Roman" w:hAnsi="Arial" w:cs="Arial"/>
          <w:color w:val="222222"/>
          <w:sz w:val="24"/>
          <w:szCs w:val="24"/>
        </w:rPr>
        <w:t>shayahu's disciples continued his prophetic tradition, with its lofty concepts and lyrical style, from the time of Menashe until the destruction of Jerusalem, which is recorded in the last hist</w:t>
      </w:r>
      <w:r>
        <w:rPr>
          <w:rFonts w:ascii="Arial" w:eastAsia="Times New Roman" w:hAnsi="Arial" w:cs="Arial"/>
          <w:color w:val="222222"/>
          <w:sz w:val="24"/>
          <w:szCs w:val="24"/>
        </w:rPr>
        <w:t>orical psalm (63:7</w:t>
      </w:r>
      <w:r w:rsidR="00F012F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end of 64).</w:t>
      </w:r>
    </w:p>
    <w:p w14:paraId="76C1D4F5" w14:textId="0CE3CB15"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I will make mention of the mercies of the Lord, and the praises of the Lord according to all that the Lord has bestowed on us… (63:7)</w:t>
      </w:r>
    </w:p>
    <w:p w14:paraId="0513BE35" w14:textId="7777777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p>
    <w:p w14:paraId="6174ACD3" w14:textId="19F2976F" w:rsidR="0077084A"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praising of </w:t>
      </w:r>
      <w:r w:rsidRPr="000E0204">
        <w:rPr>
          <w:rFonts w:ascii="Arial" w:eastAsia="Times New Roman" w:hAnsi="Arial" w:cs="Arial"/>
          <w:color w:val="222222"/>
          <w:sz w:val="24"/>
          <w:szCs w:val="24"/>
        </w:rPr>
        <w:t xml:space="preserve">God's mercies </w:t>
      </w:r>
      <w:r>
        <w:rPr>
          <w:rFonts w:ascii="Arial" w:eastAsia="Times New Roman" w:hAnsi="Arial" w:cs="Arial"/>
          <w:color w:val="222222"/>
          <w:sz w:val="24"/>
          <w:szCs w:val="24"/>
        </w:rPr>
        <w:t xml:space="preserve">is introduced </w:t>
      </w:r>
      <w:r w:rsidRPr="000E0204">
        <w:rPr>
          <w:rFonts w:ascii="Arial" w:eastAsia="Times New Roman" w:hAnsi="Arial" w:cs="Arial"/>
          <w:color w:val="222222"/>
          <w:sz w:val="24"/>
          <w:szCs w:val="24"/>
        </w:rPr>
        <w:t xml:space="preserve">in the prophetic psalm with </w:t>
      </w:r>
      <w:r>
        <w:rPr>
          <w:rFonts w:ascii="Arial" w:eastAsia="Times New Roman" w:hAnsi="Arial" w:cs="Arial"/>
          <w:color w:val="222222"/>
          <w:sz w:val="24"/>
          <w:szCs w:val="24"/>
        </w:rPr>
        <w:t xml:space="preserve">a recollection of </w:t>
      </w:r>
      <w:r w:rsidRPr="000E0204">
        <w:rPr>
          <w:rFonts w:ascii="Arial" w:eastAsia="Times New Roman" w:hAnsi="Arial" w:cs="Arial"/>
          <w:color w:val="222222"/>
          <w:sz w:val="24"/>
          <w:szCs w:val="24"/>
        </w:rPr>
        <w:t>Moshe's song at the time of the Exodus from Egypt and the splitting of the sea</w:t>
      </w:r>
      <w:r w:rsidR="002D65D6">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w:t>
      </w:r>
    </w:p>
    <w:p w14:paraId="541715FC"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14B33DA4" w14:textId="0AA836A6" w:rsidR="0077084A" w:rsidRDefault="002D65D6" w:rsidP="00903F2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T</w:t>
      </w:r>
      <w:r w:rsidR="0077084A" w:rsidRPr="000E0204">
        <w:rPr>
          <w:rFonts w:ascii="Arial" w:eastAsia="Times New Roman" w:hAnsi="Arial" w:cs="Arial"/>
          <w:color w:val="222222"/>
          <w:sz w:val="24"/>
          <w:szCs w:val="24"/>
        </w:rPr>
        <w:t>hey rebelled and grieved His holy spirit…</w:t>
      </w:r>
    </w:p>
    <w:p w14:paraId="6F00288C" w14:textId="78F0CEBA" w:rsidR="002D65D6" w:rsidRDefault="00F47B40" w:rsidP="00903F2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Then</w:t>
      </w:r>
      <w:r w:rsidR="002D65D6">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His people </w:t>
      </w:r>
      <w:r w:rsidR="002D65D6">
        <w:rPr>
          <w:rFonts w:ascii="Arial" w:eastAsia="Times New Roman" w:hAnsi="Arial" w:cs="Arial"/>
          <w:color w:val="222222"/>
          <w:sz w:val="24"/>
          <w:szCs w:val="24"/>
        </w:rPr>
        <w:t xml:space="preserve">remembered the ancient days, </w:t>
      </w:r>
      <w:r>
        <w:rPr>
          <w:rFonts w:ascii="Arial" w:eastAsia="Times New Roman" w:hAnsi="Arial" w:cs="Arial"/>
          <w:color w:val="222222"/>
          <w:sz w:val="24"/>
          <w:szCs w:val="24"/>
        </w:rPr>
        <w:t>of Moshe…</w:t>
      </w:r>
    </w:p>
    <w:p w14:paraId="17BC7CB3" w14:textId="77777777"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Who divided the water before them…</w:t>
      </w:r>
    </w:p>
    <w:p w14:paraId="285BA8D5" w14:textId="7245300E"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Who led them through the deep, as a horse in the wilderness, without stumbling</w:t>
      </w:r>
      <w:r w:rsidR="002D65D6">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(63:10-13)</w:t>
      </w:r>
    </w:p>
    <w:p w14:paraId="5F68CD97" w14:textId="77777777"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p>
    <w:p w14:paraId="52A40E5E" w14:textId="63517A4D" w:rsidR="0077084A" w:rsidRDefault="0077084A" w:rsidP="00903F2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This i</w:t>
      </w:r>
      <w:r w:rsidRPr="000E0204">
        <w:rPr>
          <w:rFonts w:ascii="Arial" w:eastAsia="Times New Roman" w:hAnsi="Arial" w:cs="Arial"/>
          <w:color w:val="222222"/>
          <w:sz w:val="24"/>
          <w:szCs w:val="24"/>
        </w:rPr>
        <w:t xml:space="preserve">s </w:t>
      </w:r>
      <w:r>
        <w:rPr>
          <w:rFonts w:ascii="Arial" w:eastAsia="Times New Roman" w:hAnsi="Arial" w:cs="Arial"/>
          <w:color w:val="222222"/>
          <w:sz w:val="24"/>
          <w:szCs w:val="24"/>
        </w:rPr>
        <w:t xml:space="preserve">reminiscent of </w:t>
      </w:r>
      <w:r w:rsidRPr="0077084A">
        <w:rPr>
          <w:rFonts w:ascii="Arial" w:eastAsia="Times New Roman" w:hAnsi="Arial" w:cs="Arial"/>
          <w:i/>
          <w:iCs/>
          <w:color w:val="222222"/>
          <w:sz w:val="24"/>
          <w:szCs w:val="24"/>
        </w:rPr>
        <w:t>Tehillim</w:t>
      </w:r>
      <w:r w:rsidRPr="000E0204">
        <w:rPr>
          <w:rFonts w:ascii="Arial" w:eastAsia="Times New Roman" w:hAnsi="Arial" w:cs="Arial"/>
          <w:color w:val="222222"/>
          <w:sz w:val="24"/>
          <w:szCs w:val="24"/>
        </w:rPr>
        <w:t>:</w:t>
      </w:r>
    </w:p>
    <w:p w14:paraId="7AC8174B"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69328EB5" w14:textId="47CDC77F"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Who can express the mighty acts of the Lord, or make heard all His praise?...</w:t>
      </w:r>
    </w:p>
    <w:p w14:paraId="46294040" w14:textId="77777777"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And He rebuked the Reed Sea, and it was dried up; and He led them through the depths, as through a wilderness…</w:t>
      </w:r>
    </w:p>
    <w:p w14:paraId="1377FBD2" w14:textId="3C6B1FB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They forgot God, their Savior, Who had done great things in Egypt…</w:t>
      </w:r>
      <w:r w:rsidR="00F47B40">
        <w:rPr>
          <w:rFonts w:ascii="Arial" w:eastAsia="Times New Roman" w:hAnsi="Arial" w:cs="Arial"/>
          <w:color w:val="222222"/>
          <w:sz w:val="24"/>
          <w:szCs w:val="24"/>
        </w:rPr>
        <w:t xml:space="preserve"> (</w:t>
      </w:r>
      <w:r w:rsidR="00F47B40">
        <w:rPr>
          <w:rFonts w:ascii="Arial" w:eastAsia="Times New Roman" w:hAnsi="Arial" w:cs="Arial"/>
          <w:i/>
          <w:iCs/>
          <w:color w:val="222222"/>
          <w:sz w:val="24"/>
          <w:szCs w:val="24"/>
        </w:rPr>
        <w:t xml:space="preserve">Tehillim </w:t>
      </w:r>
      <w:r w:rsidR="00F47B40" w:rsidRPr="000E0204">
        <w:rPr>
          <w:rFonts w:ascii="Arial" w:eastAsia="Times New Roman" w:hAnsi="Arial" w:cs="Arial"/>
          <w:color w:val="222222"/>
          <w:sz w:val="24"/>
          <w:szCs w:val="24"/>
        </w:rPr>
        <w:t>106</w:t>
      </w:r>
      <w:r w:rsidR="00F47B40">
        <w:rPr>
          <w:rFonts w:ascii="Arial" w:eastAsia="Times New Roman" w:hAnsi="Arial" w:cs="Arial"/>
          <w:color w:val="222222"/>
          <w:sz w:val="24"/>
          <w:szCs w:val="24"/>
        </w:rPr>
        <w:t>:</w:t>
      </w:r>
      <w:r w:rsidR="00F47B40" w:rsidRPr="000E0204">
        <w:rPr>
          <w:rFonts w:ascii="Arial" w:eastAsia="Times New Roman" w:hAnsi="Arial" w:cs="Arial"/>
          <w:color w:val="222222"/>
          <w:sz w:val="24"/>
          <w:szCs w:val="24"/>
        </w:rPr>
        <w:t xml:space="preserve"> 2,9,21)</w:t>
      </w:r>
    </w:p>
    <w:p w14:paraId="7D0468FF"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2D3D0A4E" w14:textId="18063885" w:rsidR="0077084A"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After </w:t>
      </w:r>
      <w:r w:rsidR="00220C3B">
        <w:rPr>
          <w:rFonts w:ascii="Arial" w:eastAsia="Times New Roman" w:hAnsi="Arial" w:cs="Arial"/>
          <w:color w:val="222222"/>
          <w:sz w:val="24"/>
          <w:szCs w:val="24"/>
        </w:rPr>
        <w:t>the</w:t>
      </w:r>
      <w:r w:rsidR="00220C3B" w:rsidRPr="000E0204">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recollection of the Exodus</w:t>
      </w:r>
      <w:r w:rsidR="00220C3B">
        <w:rPr>
          <w:rFonts w:ascii="Arial" w:eastAsia="Times New Roman" w:hAnsi="Arial" w:cs="Arial"/>
          <w:color w:val="222222"/>
          <w:sz w:val="24"/>
          <w:szCs w:val="24"/>
        </w:rPr>
        <w:t xml:space="preserve"> in </w:t>
      </w:r>
      <w:r w:rsidR="00220C3B">
        <w:rPr>
          <w:rFonts w:ascii="Arial" w:eastAsia="Times New Roman" w:hAnsi="Arial" w:cs="Arial"/>
          <w:i/>
          <w:iCs/>
          <w:color w:val="222222"/>
          <w:sz w:val="24"/>
          <w:szCs w:val="24"/>
        </w:rPr>
        <w:t>Yeshayahu</w:t>
      </w:r>
      <w:r w:rsidR="00220C3B">
        <w:rPr>
          <w:rFonts w:ascii="Arial" w:eastAsia="Times New Roman" w:hAnsi="Arial" w:cs="Arial"/>
          <w:color w:val="222222"/>
          <w:sz w:val="24"/>
          <w:szCs w:val="24"/>
        </w:rPr>
        <w:t xml:space="preserve"> comes a</w:t>
      </w:r>
      <w:r w:rsidRPr="000E0204">
        <w:rPr>
          <w:rFonts w:ascii="Arial" w:eastAsia="Times New Roman" w:hAnsi="Arial" w:cs="Arial"/>
          <w:color w:val="222222"/>
          <w:sz w:val="24"/>
          <w:szCs w:val="24"/>
        </w:rPr>
        <w:t xml:space="preserve"> great cry in view of the terrible destruction:</w:t>
      </w:r>
    </w:p>
    <w:p w14:paraId="19C11BFE" w14:textId="77777777" w:rsidR="0077084A" w:rsidRPr="000E0204" w:rsidRDefault="0077084A" w:rsidP="00903F26">
      <w:pPr>
        <w:shd w:val="clear" w:color="auto" w:fill="FFFFFF"/>
        <w:spacing w:after="0" w:line="240" w:lineRule="auto"/>
        <w:jc w:val="both"/>
        <w:rPr>
          <w:rFonts w:ascii="Arial" w:eastAsia="Times New Roman" w:hAnsi="Arial" w:cs="Arial"/>
          <w:color w:val="222222"/>
          <w:sz w:val="24"/>
          <w:szCs w:val="24"/>
        </w:rPr>
      </w:pPr>
    </w:p>
    <w:p w14:paraId="205BA7F5" w14:textId="41B2F898"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Look down from heaven and see…</w:t>
      </w:r>
    </w:p>
    <w:p w14:paraId="77471CD2" w14:textId="7ED3EE02" w:rsidR="0077084A"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Where is Your zeal and Your mighty acts? (</w:t>
      </w:r>
      <w:r w:rsidR="00220C3B">
        <w:rPr>
          <w:rFonts w:ascii="Arial" w:eastAsia="Times New Roman" w:hAnsi="Arial" w:cs="Arial"/>
          <w:color w:val="222222"/>
          <w:sz w:val="24"/>
          <w:szCs w:val="24"/>
        </w:rPr>
        <w:t>I</w:t>
      </w:r>
      <w:r w:rsidRPr="000E0204">
        <w:rPr>
          <w:rFonts w:ascii="Arial" w:eastAsia="Times New Roman" w:hAnsi="Arial" w:cs="Arial"/>
          <w:color w:val="222222"/>
          <w:sz w:val="24"/>
          <w:szCs w:val="24"/>
        </w:rPr>
        <w:t>bid. 15)</w:t>
      </w:r>
    </w:p>
    <w:p w14:paraId="48EE1CBB" w14:textId="77777777" w:rsidR="00220C3B" w:rsidRDefault="00220C3B" w:rsidP="00903F26">
      <w:pPr>
        <w:shd w:val="clear" w:color="auto" w:fill="FFFFFF"/>
        <w:spacing w:after="0" w:line="240" w:lineRule="auto"/>
        <w:ind w:left="720"/>
        <w:jc w:val="both"/>
        <w:rPr>
          <w:rFonts w:ascii="Arial" w:eastAsia="Times New Roman" w:hAnsi="Arial" w:cs="Arial"/>
          <w:color w:val="222222"/>
          <w:sz w:val="24"/>
          <w:szCs w:val="24"/>
        </w:rPr>
      </w:pPr>
    </w:p>
    <w:p w14:paraId="7E2994AE" w14:textId="02C57487" w:rsidR="0077084A" w:rsidRPr="000E0204" w:rsidRDefault="0077084A"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Your holy cities have become a wilderness; Tzion has become a wilderness, Jerusalem a desolation… (64:10).</w:t>
      </w:r>
    </w:p>
    <w:p w14:paraId="1C39C2BC" w14:textId="77777777" w:rsidR="0077084A" w:rsidRDefault="0077084A" w:rsidP="00903F26">
      <w:pPr>
        <w:shd w:val="clear" w:color="auto" w:fill="FFFFFF"/>
        <w:spacing w:after="0" w:line="240" w:lineRule="auto"/>
        <w:jc w:val="both"/>
        <w:rPr>
          <w:rFonts w:ascii="Arial" w:eastAsia="Times New Roman" w:hAnsi="Arial" w:cs="Arial"/>
          <w:color w:val="222222"/>
          <w:sz w:val="24"/>
          <w:szCs w:val="24"/>
        </w:rPr>
      </w:pPr>
    </w:p>
    <w:p w14:paraId="6EF072F2" w14:textId="2C9440A0" w:rsidR="000E0204" w:rsidRDefault="0077084A"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lastRenderedPageBreak/>
        <w:t>This cry recalls that of Yirmiyahu (32:16-25), in his final prayer</w:t>
      </w:r>
      <w:r w:rsidR="00220C3B">
        <w:rPr>
          <w:rFonts w:ascii="Arial" w:eastAsia="Times New Roman" w:hAnsi="Arial" w:cs="Arial"/>
          <w:color w:val="222222"/>
          <w:sz w:val="24"/>
          <w:szCs w:val="24"/>
        </w:rPr>
        <w:t>,</w:t>
      </w:r>
      <w:r>
        <w:rPr>
          <w:rStyle w:val="FootnoteReference"/>
          <w:rFonts w:ascii="Arial" w:eastAsia="Times New Roman" w:hAnsi="Arial" w:cs="Arial"/>
          <w:color w:val="222222"/>
          <w:sz w:val="24"/>
          <w:szCs w:val="24"/>
        </w:rPr>
        <w:footnoteReference w:id="9"/>
      </w:r>
      <w:r w:rsidR="000E0204" w:rsidRPr="000E0204">
        <w:rPr>
          <w:rFonts w:ascii="Arial" w:eastAsia="Times New Roman" w:hAnsi="Arial" w:cs="Arial"/>
          <w:color w:val="222222"/>
          <w:sz w:val="24"/>
          <w:szCs w:val="24"/>
        </w:rPr>
        <w:t xml:space="preserve"> </w:t>
      </w:r>
      <w:r w:rsidR="00220C3B">
        <w:rPr>
          <w:rFonts w:ascii="Arial" w:eastAsia="Times New Roman" w:hAnsi="Arial" w:cs="Arial"/>
          <w:color w:val="222222"/>
          <w:sz w:val="24"/>
          <w:szCs w:val="24"/>
        </w:rPr>
        <w:t>and those</w:t>
      </w:r>
      <w:r w:rsidR="000E0204" w:rsidRPr="000E0204">
        <w:rPr>
          <w:rFonts w:ascii="Arial" w:eastAsia="Times New Roman" w:hAnsi="Arial" w:cs="Arial"/>
          <w:color w:val="222222"/>
          <w:sz w:val="24"/>
          <w:szCs w:val="24"/>
        </w:rPr>
        <w:t xml:space="preserve"> of the psalms of destruction i</w:t>
      </w:r>
      <w:r w:rsidR="00896B99">
        <w:rPr>
          <w:rFonts w:ascii="Arial" w:eastAsia="Times New Roman" w:hAnsi="Arial" w:cs="Arial"/>
          <w:color w:val="222222"/>
          <w:sz w:val="24"/>
          <w:szCs w:val="24"/>
        </w:rPr>
        <w:t xml:space="preserve">n </w:t>
      </w:r>
      <w:r w:rsidR="00896B99" w:rsidRPr="0077084A">
        <w:rPr>
          <w:rFonts w:ascii="Arial" w:eastAsia="Times New Roman" w:hAnsi="Arial" w:cs="Arial"/>
          <w:i/>
          <w:iCs/>
          <w:color w:val="222222"/>
          <w:sz w:val="24"/>
          <w:szCs w:val="24"/>
        </w:rPr>
        <w:t>Tehillim</w:t>
      </w:r>
      <w:r w:rsidR="00896B99">
        <w:rPr>
          <w:rFonts w:ascii="Arial" w:eastAsia="Times New Roman" w:hAnsi="Arial" w:cs="Arial"/>
          <w:color w:val="222222"/>
          <w:sz w:val="24"/>
          <w:szCs w:val="24"/>
        </w:rPr>
        <w:t xml:space="preserve"> </w:t>
      </w:r>
      <w:r w:rsidR="00220C3B">
        <w:rPr>
          <w:rFonts w:ascii="Arial" w:eastAsia="Times New Roman" w:hAnsi="Arial" w:cs="Arial"/>
          <w:color w:val="222222"/>
          <w:sz w:val="24"/>
          <w:szCs w:val="24"/>
        </w:rPr>
        <w:t>(</w:t>
      </w:r>
      <w:r w:rsidR="00896B99">
        <w:rPr>
          <w:rFonts w:ascii="Arial" w:eastAsia="Times New Roman" w:hAnsi="Arial" w:cs="Arial"/>
          <w:color w:val="222222"/>
          <w:sz w:val="24"/>
          <w:szCs w:val="24"/>
        </w:rPr>
        <w:t>69, 74, 79, 80, 89</w:t>
      </w:r>
      <w:r w:rsidR="00220C3B">
        <w:rPr>
          <w:rFonts w:ascii="Arial" w:eastAsia="Times New Roman" w:hAnsi="Arial" w:cs="Arial"/>
          <w:color w:val="222222"/>
          <w:sz w:val="24"/>
          <w:szCs w:val="24"/>
        </w:rPr>
        <w:t>)</w:t>
      </w:r>
      <w:r w:rsidR="00896B99">
        <w:rPr>
          <w:rFonts w:ascii="Arial" w:eastAsia="Times New Roman" w:hAnsi="Arial" w:cs="Arial"/>
          <w:color w:val="222222"/>
          <w:sz w:val="24"/>
          <w:szCs w:val="24"/>
        </w:rPr>
        <w:t>:</w:t>
      </w:r>
    </w:p>
    <w:p w14:paraId="1976A727"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77F732BF" w14:textId="4D757FE5"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Why, O God, have You cast us off forever? (74:1)</w:t>
      </w:r>
    </w:p>
    <w:p w14:paraId="2093A908" w14:textId="2FB85B72" w:rsidR="00220C3B" w:rsidRDefault="00220C3B" w:rsidP="00903F26">
      <w:pPr>
        <w:shd w:val="clear" w:color="auto" w:fill="FFFFFF"/>
        <w:spacing w:after="0" w:line="240" w:lineRule="auto"/>
        <w:ind w:left="720"/>
        <w:jc w:val="both"/>
        <w:rPr>
          <w:rFonts w:ascii="Arial" w:eastAsia="Times New Roman" w:hAnsi="Arial" w:cs="Arial"/>
          <w:color w:val="222222"/>
          <w:sz w:val="24"/>
          <w:szCs w:val="24"/>
        </w:rPr>
      </w:pPr>
    </w:p>
    <w:p w14:paraId="6162B056" w14:textId="5A59C395"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Arise, O God; plead Your own cause</w:t>
      </w:r>
      <w:r w:rsidR="00220C3B">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w:t>
      </w:r>
      <w:r w:rsidR="00220C3B">
        <w:rPr>
          <w:rFonts w:ascii="Arial" w:eastAsia="Times New Roman" w:hAnsi="Arial" w:cs="Arial"/>
          <w:color w:val="222222"/>
          <w:sz w:val="24"/>
          <w:szCs w:val="24"/>
        </w:rPr>
        <w:t>I</w:t>
      </w:r>
      <w:r w:rsidRPr="000E0204">
        <w:rPr>
          <w:rFonts w:ascii="Arial" w:eastAsia="Times New Roman" w:hAnsi="Arial" w:cs="Arial"/>
          <w:color w:val="222222"/>
          <w:sz w:val="24"/>
          <w:szCs w:val="24"/>
        </w:rPr>
        <w:t>bid. 22)</w:t>
      </w:r>
    </w:p>
    <w:p w14:paraId="799F345E" w14:textId="77777777" w:rsidR="00220C3B" w:rsidRDefault="00220C3B" w:rsidP="00903F26">
      <w:pPr>
        <w:shd w:val="clear" w:color="auto" w:fill="FFFFFF"/>
        <w:spacing w:after="0" w:line="240" w:lineRule="auto"/>
        <w:ind w:left="720"/>
        <w:jc w:val="both"/>
        <w:rPr>
          <w:rFonts w:ascii="Arial" w:eastAsia="Times New Roman" w:hAnsi="Arial" w:cs="Arial"/>
          <w:color w:val="222222"/>
          <w:sz w:val="24"/>
          <w:szCs w:val="24"/>
        </w:rPr>
      </w:pPr>
    </w:p>
    <w:p w14:paraId="2213C343" w14:textId="64A7D247"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How long, O Lord, will You be angry </w:t>
      </w:r>
      <w:r w:rsidR="00220C3B" w:rsidRPr="000E0204">
        <w:rPr>
          <w:rFonts w:ascii="Arial" w:eastAsia="Times New Roman" w:hAnsi="Arial" w:cs="Arial"/>
          <w:color w:val="222222"/>
          <w:sz w:val="24"/>
          <w:szCs w:val="24"/>
        </w:rPr>
        <w:t>forever</w:t>
      </w:r>
      <w:r w:rsidRPr="000E0204">
        <w:rPr>
          <w:rFonts w:ascii="Arial" w:eastAsia="Times New Roman" w:hAnsi="Arial" w:cs="Arial"/>
          <w:color w:val="222222"/>
          <w:sz w:val="24"/>
          <w:szCs w:val="24"/>
        </w:rPr>
        <w:t>? (79:5)</w:t>
      </w:r>
    </w:p>
    <w:p w14:paraId="6E952A3E" w14:textId="77777777" w:rsidR="00220C3B" w:rsidRDefault="00220C3B" w:rsidP="00903F26">
      <w:pPr>
        <w:shd w:val="clear" w:color="auto" w:fill="FFFFFF"/>
        <w:spacing w:after="0" w:line="240" w:lineRule="auto"/>
        <w:ind w:left="720"/>
        <w:jc w:val="both"/>
        <w:rPr>
          <w:rFonts w:ascii="Arial" w:eastAsia="Times New Roman" w:hAnsi="Arial" w:cs="Arial"/>
          <w:color w:val="222222"/>
          <w:sz w:val="24"/>
          <w:szCs w:val="24"/>
        </w:rPr>
      </w:pPr>
    </w:p>
    <w:p w14:paraId="6B36AA05" w14:textId="0DE382AE" w:rsid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How long, O Lord, will You hid</w:t>
      </w:r>
      <w:r w:rsidR="00220C3B">
        <w:rPr>
          <w:rFonts w:ascii="Arial" w:eastAsia="Times New Roman" w:hAnsi="Arial" w:cs="Arial"/>
          <w:color w:val="222222"/>
          <w:sz w:val="24"/>
          <w:szCs w:val="24"/>
        </w:rPr>
        <w:t>e</w:t>
      </w:r>
      <w:r w:rsidRPr="000E0204">
        <w:rPr>
          <w:rFonts w:ascii="Arial" w:eastAsia="Times New Roman" w:hAnsi="Arial" w:cs="Arial"/>
          <w:color w:val="222222"/>
          <w:sz w:val="24"/>
          <w:szCs w:val="24"/>
        </w:rPr>
        <w:t xml:space="preserve"> Yourself forever? (89:47)</w:t>
      </w:r>
    </w:p>
    <w:p w14:paraId="7862E99D" w14:textId="77777777" w:rsidR="00123523" w:rsidRPr="000E0204" w:rsidRDefault="00123523" w:rsidP="00903F26">
      <w:pPr>
        <w:shd w:val="clear" w:color="auto" w:fill="FFFFFF"/>
        <w:spacing w:after="0" w:line="240" w:lineRule="auto"/>
        <w:ind w:left="720"/>
        <w:jc w:val="both"/>
        <w:rPr>
          <w:rFonts w:ascii="Arial" w:eastAsia="Times New Roman" w:hAnsi="Arial" w:cs="Arial"/>
          <w:color w:val="222222"/>
          <w:sz w:val="24"/>
          <w:szCs w:val="24"/>
        </w:rPr>
      </w:pPr>
    </w:p>
    <w:p w14:paraId="2B256300" w14:textId="6C18F54C"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O God of hosts – return, we beseech You; look from heaven and behold…</w:t>
      </w:r>
    </w:p>
    <w:p w14:paraId="5453C11A" w14:textId="14874545"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Cause Your face to shine, that we may be saved. (80:15,20)</w:t>
      </w:r>
    </w:p>
    <w:p w14:paraId="2C23F4F0" w14:textId="77777777" w:rsidR="00896B99" w:rsidRDefault="00896B99" w:rsidP="00903F26">
      <w:pPr>
        <w:shd w:val="clear" w:color="auto" w:fill="FFFFFF"/>
        <w:spacing w:after="0" w:line="240" w:lineRule="auto"/>
        <w:jc w:val="both"/>
        <w:rPr>
          <w:rFonts w:ascii="Arial" w:eastAsia="Times New Roman" w:hAnsi="Arial" w:cs="Arial"/>
          <w:color w:val="222222"/>
          <w:sz w:val="24"/>
          <w:szCs w:val="24"/>
        </w:rPr>
      </w:pPr>
    </w:p>
    <w:p w14:paraId="7A7863A4" w14:textId="1F32B0B2" w:rsidR="000E0204" w:rsidRP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The </w:t>
      </w:r>
      <w:r w:rsidRPr="00E90489">
        <w:rPr>
          <w:rFonts w:ascii="Arial" w:eastAsia="Times New Roman" w:hAnsi="Arial" w:cs="Arial"/>
          <w:i/>
          <w:iCs/>
          <w:color w:val="222222"/>
          <w:sz w:val="24"/>
          <w:szCs w:val="24"/>
        </w:rPr>
        <w:t>beit midrash</w:t>
      </w:r>
      <w:r w:rsidRPr="000E0204">
        <w:rPr>
          <w:rFonts w:ascii="Arial" w:eastAsia="Times New Roman" w:hAnsi="Arial" w:cs="Arial"/>
          <w:color w:val="222222"/>
          <w:sz w:val="24"/>
          <w:szCs w:val="24"/>
        </w:rPr>
        <w:t xml:space="preserve"> of psalmists was maintained in Jerusalem from the time of David until after the Destruction. The disciples of King David, Asaf, and Eitan ha-Ezrachi continued to </w:t>
      </w:r>
      <w:r w:rsidR="00896B99">
        <w:rPr>
          <w:rFonts w:ascii="Arial" w:eastAsia="Times New Roman" w:hAnsi="Arial" w:cs="Arial"/>
          <w:color w:val="222222"/>
          <w:sz w:val="24"/>
          <w:szCs w:val="24"/>
        </w:rPr>
        <w:t xml:space="preserve">utter </w:t>
      </w:r>
      <w:r w:rsidR="00123523" w:rsidRPr="000E0204">
        <w:rPr>
          <w:rFonts w:ascii="Arial" w:eastAsia="Times New Roman" w:hAnsi="Arial" w:cs="Arial"/>
          <w:color w:val="222222"/>
          <w:sz w:val="24"/>
          <w:szCs w:val="24"/>
        </w:rPr>
        <w:t>Divinely inspired</w:t>
      </w:r>
      <w:r w:rsidRPr="000E0204">
        <w:rPr>
          <w:rFonts w:ascii="Arial" w:eastAsia="Times New Roman" w:hAnsi="Arial" w:cs="Arial"/>
          <w:color w:val="222222"/>
          <w:sz w:val="24"/>
          <w:szCs w:val="24"/>
        </w:rPr>
        <w:t xml:space="preserve"> psalms in the style of their masters. Y</w:t>
      </w:r>
      <w:r w:rsidR="00123523">
        <w:rPr>
          <w:rFonts w:ascii="Arial" w:eastAsia="Times New Roman" w:hAnsi="Arial" w:cs="Arial"/>
          <w:color w:val="222222"/>
          <w:sz w:val="24"/>
          <w:szCs w:val="24"/>
        </w:rPr>
        <w:t>e</w:t>
      </w:r>
      <w:r w:rsidRPr="000E0204">
        <w:rPr>
          <w:rFonts w:ascii="Arial" w:eastAsia="Times New Roman" w:hAnsi="Arial" w:cs="Arial"/>
          <w:color w:val="222222"/>
          <w:sz w:val="24"/>
          <w:szCs w:val="24"/>
        </w:rPr>
        <w:t xml:space="preserve">shayahu and his disciples were partners in this endeavor, </w:t>
      </w:r>
      <w:r w:rsidRPr="00E90489">
        <w:rPr>
          <w:rFonts w:ascii="Arial" w:eastAsia="Times New Roman" w:hAnsi="Arial" w:cs="Arial"/>
          <w:i/>
          <w:iCs/>
          <w:color w:val="222222"/>
          <w:sz w:val="24"/>
          <w:szCs w:val="24"/>
        </w:rPr>
        <w:t>within their prophecies</w:t>
      </w:r>
      <w:r w:rsidRPr="000E0204">
        <w:rPr>
          <w:rFonts w:ascii="Arial" w:eastAsia="Times New Roman" w:hAnsi="Arial" w:cs="Arial"/>
          <w:color w:val="222222"/>
          <w:sz w:val="24"/>
          <w:szCs w:val="24"/>
        </w:rPr>
        <w:t xml:space="preserve">. Like the psalmists of </w:t>
      </w:r>
      <w:r w:rsidRPr="00AA1E58">
        <w:rPr>
          <w:rFonts w:ascii="Arial" w:eastAsia="Times New Roman" w:hAnsi="Arial" w:cs="Arial"/>
          <w:i/>
          <w:iCs/>
          <w:color w:val="222222"/>
          <w:sz w:val="24"/>
          <w:szCs w:val="24"/>
        </w:rPr>
        <w:t>Tehillim</w:t>
      </w:r>
      <w:r w:rsidRPr="000E0204">
        <w:rPr>
          <w:rFonts w:ascii="Arial" w:eastAsia="Times New Roman" w:hAnsi="Arial" w:cs="Arial"/>
          <w:color w:val="222222"/>
          <w:sz w:val="24"/>
          <w:szCs w:val="24"/>
        </w:rPr>
        <w:t xml:space="preserve"> who followed King David's example, the disciples of </w:t>
      </w:r>
      <w:r w:rsidR="00123523" w:rsidRPr="000E0204">
        <w:rPr>
          <w:rFonts w:ascii="Arial" w:eastAsia="Times New Roman" w:hAnsi="Arial" w:cs="Arial"/>
          <w:color w:val="222222"/>
          <w:sz w:val="24"/>
          <w:szCs w:val="24"/>
        </w:rPr>
        <w:t>Yeshayahu</w:t>
      </w:r>
      <w:r w:rsidRPr="000E0204">
        <w:rPr>
          <w:rFonts w:ascii="Arial" w:eastAsia="Times New Roman" w:hAnsi="Arial" w:cs="Arial"/>
          <w:color w:val="222222"/>
          <w:sz w:val="24"/>
          <w:szCs w:val="24"/>
        </w:rPr>
        <w:t xml:space="preserve"> continued to prophesy in his style and spirit </w:t>
      </w:r>
      <w:r w:rsidR="00123523">
        <w:rPr>
          <w:rFonts w:ascii="Arial" w:eastAsia="Times New Roman" w:hAnsi="Arial" w:cs="Arial"/>
          <w:color w:val="222222"/>
          <w:sz w:val="24"/>
          <w:szCs w:val="24"/>
        </w:rPr>
        <w:t>until the</w:t>
      </w:r>
      <w:r w:rsidRPr="000E0204">
        <w:rPr>
          <w:rFonts w:ascii="Arial" w:eastAsia="Times New Roman" w:hAnsi="Arial" w:cs="Arial"/>
          <w:color w:val="222222"/>
          <w:sz w:val="24"/>
          <w:szCs w:val="24"/>
        </w:rPr>
        <w:t xml:space="preserve"> concluding psalm.</w:t>
      </w:r>
    </w:p>
    <w:p w14:paraId="77937D37" w14:textId="77777777" w:rsidR="000E0204" w:rsidRP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w:t>
      </w:r>
    </w:p>
    <w:p w14:paraId="21970D83" w14:textId="76B1656B" w:rsidR="000E0204" w:rsidRDefault="000E0204" w:rsidP="00F012FF">
      <w:pPr>
        <w:shd w:val="clear" w:color="auto" w:fill="FFFFFF"/>
        <w:spacing w:after="0" w:line="240" w:lineRule="auto"/>
        <w:jc w:val="both"/>
        <w:rPr>
          <w:rFonts w:ascii="Arial" w:eastAsia="Times New Roman" w:hAnsi="Arial" w:cs="Arial"/>
          <w:b/>
          <w:bCs/>
          <w:color w:val="222222"/>
          <w:sz w:val="24"/>
          <w:szCs w:val="24"/>
        </w:rPr>
      </w:pPr>
      <w:r w:rsidRPr="000E0204">
        <w:rPr>
          <w:rFonts w:ascii="Arial" w:eastAsia="Times New Roman" w:hAnsi="Arial" w:cs="Arial"/>
          <w:b/>
          <w:bCs/>
          <w:color w:val="222222"/>
          <w:sz w:val="24"/>
          <w:szCs w:val="24"/>
        </w:rPr>
        <w:t xml:space="preserve">The </w:t>
      </w:r>
      <w:r w:rsidR="000574ED" w:rsidRPr="000E0204">
        <w:rPr>
          <w:rFonts w:ascii="Arial" w:eastAsia="Times New Roman" w:hAnsi="Arial" w:cs="Arial"/>
          <w:b/>
          <w:bCs/>
          <w:color w:val="222222"/>
          <w:sz w:val="24"/>
          <w:szCs w:val="24"/>
        </w:rPr>
        <w:t xml:space="preserve">Struggle Against Foreign Worship </w:t>
      </w:r>
      <w:r w:rsidRPr="000E0204">
        <w:rPr>
          <w:rFonts w:ascii="Arial" w:eastAsia="Times New Roman" w:hAnsi="Arial" w:cs="Arial"/>
          <w:b/>
          <w:bCs/>
          <w:color w:val="222222"/>
          <w:sz w:val="24"/>
          <w:szCs w:val="24"/>
        </w:rPr>
        <w:t>by Jews</w:t>
      </w:r>
      <w:r w:rsidR="00F012FF">
        <w:rPr>
          <w:rFonts w:ascii="Arial" w:eastAsia="Times New Roman" w:hAnsi="Arial" w:cs="Arial"/>
          <w:b/>
          <w:bCs/>
          <w:color w:val="222222"/>
          <w:sz w:val="24"/>
          <w:szCs w:val="24"/>
        </w:rPr>
        <w:t xml:space="preserve"> (</w:t>
      </w:r>
      <w:r w:rsidRPr="000E0204">
        <w:rPr>
          <w:rFonts w:ascii="Arial" w:eastAsia="Times New Roman" w:hAnsi="Arial" w:cs="Arial"/>
          <w:b/>
          <w:bCs/>
          <w:color w:val="222222"/>
          <w:sz w:val="24"/>
          <w:szCs w:val="24"/>
        </w:rPr>
        <w:t>Chapters 65-66</w:t>
      </w:r>
      <w:r w:rsidR="00F012FF">
        <w:rPr>
          <w:rFonts w:ascii="Arial" w:eastAsia="Times New Roman" w:hAnsi="Arial" w:cs="Arial"/>
          <w:b/>
          <w:bCs/>
          <w:color w:val="222222"/>
          <w:sz w:val="24"/>
          <w:szCs w:val="24"/>
        </w:rPr>
        <w:t>)</w:t>
      </w:r>
    </w:p>
    <w:p w14:paraId="3AEE3089" w14:textId="77777777" w:rsidR="00AA1E58" w:rsidRPr="000E0204" w:rsidRDefault="00AA1E58" w:rsidP="00903F26">
      <w:pPr>
        <w:shd w:val="clear" w:color="auto" w:fill="FFFFFF"/>
        <w:spacing w:after="0" w:line="240" w:lineRule="auto"/>
        <w:jc w:val="both"/>
        <w:rPr>
          <w:rFonts w:ascii="Arial" w:eastAsia="Times New Roman" w:hAnsi="Arial" w:cs="Arial"/>
          <w:b/>
          <w:bCs/>
          <w:color w:val="222222"/>
          <w:sz w:val="24"/>
          <w:szCs w:val="24"/>
        </w:rPr>
      </w:pPr>
    </w:p>
    <w:p w14:paraId="5EC8B85B" w14:textId="6824A21E"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The closing chapters </w:t>
      </w:r>
      <w:r w:rsidR="000574ED">
        <w:rPr>
          <w:rFonts w:ascii="Arial" w:eastAsia="Times New Roman" w:hAnsi="Arial" w:cs="Arial"/>
          <w:color w:val="222222"/>
          <w:sz w:val="24"/>
          <w:szCs w:val="24"/>
        </w:rPr>
        <w:t xml:space="preserve">of </w:t>
      </w:r>
      <w:r w:rsidR="000574ED">
        <w:rPr>
          <w:rFonts w:ascii="Arial" w:eastAsia="Times New Roman" w:hAnsi="Arial" w:cs="Arial"/>
          <w:i/>
          <w:iCs/>
          <w:color w:val="222222"/>
          <w:sz w:val="24"/>
          <w:szCs w:val="24"/>
        </w:rPr>
        <w:t xml:space="preserve">Sefer Yeshayahu </w:t>
      </w:r>
      <w:r w:rsidRPr="000E0204">
        <w:rPr>
          <w:rFonts w:ascii="Arial" w:eastAsia="Times New Roman" w:hAnsi="Arial" w:cs="Arial"/>
          <w:color w:val="222222"/>
          <w:sz w:val="24"/>
          <w:szCs w:val="24"/>
        </w:rPr>
        <w:t xml:space="preserve">(65-66) </w:t>
      </w:r>
      <w:r w:rsidR="000574ED">
        <w:rPr>
          <w:rFonts w:ascii="Arial" w:eastAsia="Times New Roman" w:hAnsi="Arial" w:cs="Arial"/>
          <w:color w:val="222222"/>
          <w:sz w:val="24"/>
          <w:szCs w:val="24"/>
        </w:rPr>
        <w:t>return</w:t>
      </w:r>
      <w:r w:rsidRPr="000E0204">
        <w:rPr>
          <w:rFonts w:ascii="Arial" w:eastAsia="Times New Roman" w:hAnsi="Arial" w:cs="Arial"/>
          <w:color w:val="222222"/>
          <w:sz w:val="24"/>
          <w:szCs w:val="24"/>
        </w:rPr>
        <w:t xml:space="preserve"> to the struggle against (Jewish) idolaters who engage in foreign, offensive forms of worship</w:t>
      </w:r>
      <w:r w:rsidR="000574ED">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"sacrificing in gardens and burning incense upon bricks… Sitting among the graves… eating swines' flesh…" (65:3-4)</w:t>
      </w:r>
      <w:r w:rsidR="000574ED">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w:t>
      </w:r>
      <w:r w:rsidR="000574ED">
        <w:rPr>
          <w:rFonts w:ascii="Arial" w:eastAsia="Times New Roman" w:hAnsi="Arial" w:cs="Arial"/>
          <w:color w:val="222222"/>
          <w:sz w:val="24"/>
          <w:szCs w:val="24"/>
        </w:rPr>
        <w:t>These behaviors had</w:t>
      </w:r>
      <w:r w:rsidRPr="000E0204">
        <w:rPr>
          <w:rFonts w:ascii="Arial" w:eastAsia="Times New Roman" w:hAnsi="Arial" w:cs="Arial"/>
          <w:color w:val="222222"/>
          <w:sz w:val="24"/>
          <w:szCs w:val="24"/>
        </w:rPr>
        <w:t xml:space="preserve"> spread extensively through Yehuda during the time of Menashe, </w:t>
      </w:r>
      <w:r w:rsidR="000574ED">
        <w:rPr>
          <w:rFonts w:ascii="Arial" w:eastAsia="Times New Roman" w:hAnsi="Arial" w:cs="Arial"/>
          <w:color w:val="222222"/>
          <w:sz w:val="24"/>
          <w:szCs w:val="24"/>
        </w:rPr>
        <w:t xml:space="preserve">as part of </w:t>
      </w:r>
      <w:r w:rsidR="00896B99">
        <w:rPr>
          <w:rFonts w:ascii="Arial" w:eastAsia="Times New Roman" w:hAnsi="Arial" w:cs="Arial"/>
          <w:color w:val="222222"/>
          <w:sz w:val="24"/>
          <w:szCs w:val="24"/>
        </w:rPr>
        <w:t xml:space="preserve">a </w:t>
      </w:r>
      <w:r w:rsidR="000574ED">
        <w:rPr>
          <w:rFonts w:ascii="Arial" w:eastAsia="Times New Roman" w:hAnsi="Arial" w:cs="Arial"/>
          <w:color w:val="222222"/>
          <w:sz w:val="24"/>
          <w:szCs w:val="24"/>
        </w:rPr>
        <w:t>trend of giving up on</w:t>
      </w:r>
      <w:r w:rsidRPr="000E0204">
        <w:rPr>
          <w:rFonts w:ascii="Arial" w:eastAsia="Times New Roman" w:hAnsi="Arial" w:cs="Arial"/>
          <w:color w:val="222222"/>
          <w:sz w:val="24"/>
          <w:szCs w:val="24"/>
        </w:rPr>
        <w:t xml:space="preserve"> the way of God and assimila</w:t>
      </w:r>
      <w:r w:rsidR="000574ED">
        <w:rPr>
          <w:rFonts w:ascii="Arial" w:eastAsia="Times New Roman" w:hAnsi="Arial" w:cs="Arial"/>
          <w:color w:val="222222"/>
          <w:sz w:val="24"/>
          <w:szCs w:val="24"/>
        </w:rPr>
        <w:t>ting</w:t>
      </w:r>
      <w:r w:rsidRPr="000E0204">
        <w:rPr>
          <w:rFonts w:ascii="Arial" w:eastAsia="Times New Roman" w:hAnsi="Arial" w:cs="Arial"/>
          <w:color w:val="222222"/>
          <w:sz w:val="24"/>
          <w:szCs w:val="24"/>
        </w:rPr>
        <w:t xml:space="preserve"> into the pagan environment. These phenomena continued in Yehuda and in Jerusalem until the Destruction, as attested by Yirmiyahu (7:19).</w:t>
      </w:r>
    </w:p>
    <w:p w14:paraId="55556AED"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48F3E734" w14:textId="3455F224"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Nevertheless, the introduction is surprising</w:t>
      </w:r>
      <w:r w:rsidR="000574ED">
        <w:rPr>
          <w:rFonts w:ascii="Arial" w:eastAsia="Times New Roman" w:hAnsi="Arial" w:cs="Arial"/>
          <w:color w:val="222222"/>
          <w:sz w:val="24"/>
          <w:szCs w:val="24"/>
        </w:rPr>
        <w:t>. It</w:t>
      </w:r>
      <w:r w:rsidRPr="000E0204">
        <w:rPr>
          <w:rFonts w:ascii="Arial" w:eastAsia="Times New Roman" w:hAnsi="Arial" w:cs="Arial"/>
          <w:color w:val="222222"/>
          <w:sz w:val="24"/>
          <w:szCs w:val="24"/>
        </w:rPr>
        <w:t xml:space="preserve"> present</w:t>
      </w:r>
      <w:r w:rsidR="000574ED">
        <w:rPr>
          <w:rFonts w:ascii="Arial" w:eastAsia="Times New Roman" w:hAnsi="Arial" w:cs="Arial"/>
          <w:color w:val="222222"/>
          <w:sz w:val="24"/>
          <w:szCs w:val="24"/>
        </w:rPr>
        <w:t>s</w:t>
      </w:r>
      <w:r w:rsidRPr="000E0204">
        <w:rPr>
          <w:rFonts w:ascii="Arial" w:eastAsia="Times New Roman" w:hAnsi="Arial" w:cs="Arial"/>
          <w:color w:val="222222"/>
          <w:sz w:val="24"/>
          <w:szCs w:val="24"/>
        </w:rPr>
        <w:t xml:space="preserve"> God as pleading, as it were, to His people:</w:t>
      </w:r>
    </w:p>
    <w:p w14:paraId="4FF99F50"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3661AFB5" w14:textId="3754B395" w:rsid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I gave access to them to those who did not ask for it; I was at hand for them who did not seek Me. I said, </w:t>
      </w:r>
      <w:r w:rsidR="000574ED">
        <w:rPr>
          <w:rFonts w:ascii="Arial" w:eastAsia="Times New Roman" w:hAnsi="Arial" w:cs="Arial"/>
          <w:color w:val="222222"/>
          <w:sz w:val="24"/>
          <w:szCs w:val="24"/>
        </w:rPr>
        <w:t>“</w:t>
      </w:r>
      <w:r w:rsidRPr="000E0204">
        <w:rPr>
          <w:rFonts w:ascii="Arial" w:eastAsia="Times New Roman" w:hAnsi="Arial" w:cs="Arial"/>
          <w:color w:val="222222"/>
          <w:sz w:val="24"/>
          <w:szCs w:val="24"/>
        </w:rPr>
        <w:t>Here I am – here I am</w:t>
      </w:r>
      <w:r w:rsidR="000574ED">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to a nation that was not called by My Name. I have spread out My hands all the day for a rebellious people that walk in a way that is not good, after their own thoughts. (65:1-2)</w:t>
      </w:r>
    </w:p>
    <w:p w14:paraId="5C9E7EF4" w14:textId="77777777" w:rsidR="00896B99" w:rsidRPr="000E0204" w:rsidRDefault="00896B99" w:rsidP="00903F26">
      <w:pPr>
        <w:shd w:val="clear" w:color="auto" w:fill="FFFFFF"/>
        <w:spacing w:after="0" w:line="240" w:lineRule="auto"/>
        <w:ind w:left="720"/>
        <w:jc w:val="both"/>
        <w:rPr>
          <w:rFonts w:ascii="Arial" w:eastAsia="Times New Roman" w:hAnsi="Arial" w:cs="Arial"/>
          <w:color w:val="222222"/>
          <w:sz w:val="24"/>
          <w:szCs w:val="24"/>
        </w:rPr>
      </w:pPr>
    </w:p>
    <w:p w14:paraId="47794C6E" w14:textId="477A2E60"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Is there still a "people" to speak of? Many have already been exiled from the north and from the lowlands of Yehuda (</w:t>
      </w:r>
      <w:r w:rsidR="00842D68">
        <w:rPr>
          <w:rFonts w:ascii="Arial" w:eastAsia="Times New Roman" w:hAnsi="Arial" w:cs="Arial"/>
          <w:color w:val="222222"/>
          <w:sz w:val="24"/>
          <w:szCs w:val="24"/>
        </w:rPr>
        <w:t>during</w:t>
      </w:r>
      <w:r w:rsidRPr="000E0204">
        <w:rPr>
          <w:rFonts w:ascii="Arial" w:eastAsia="Times New Roman" w:hAnsi="Arial" w:cs="Arial"/>
          <w:color w:val="222222"/>
          <w:sz w:val="24"/>
          <w:szCs w:val="24"/>
        </w:rPr>
        <w:t xml:space="preserve"> the time of Chizkiyahu). Among those left in Yehuda, many have no desire to call in God's Name, or even to belong to God's people.</w:t>
      </w:r>
    </w:p>
    <w:p w14:paraId="1375E01F"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2C23B5AB" w14:textId="22B6D537"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lastRenderedPageBreak/>
        <w:t xml:space="preserve">The prophetic answer to this question (which can be traced to the beginning of </w:t>
      </w:r>
      <w:r w:rsidR="00842D68" w:rsidRPr="000E0204">
        <w:rPr>
          <w:rFonts w:ascii="Arial" w:eastAsia="Times New Roman" w:hAnsi="Arial" w:cs="Arial"/>
          <w:color w:val="222222"/>
          <w:sz w:val="24"/>
          <w:szCs w:val="24"/>
        </w:rPr>
        <w:t>Yeshayahu’s</w:t>
      </w:r>
      <w:r w:rsidRPr="000E0204">
        <w:rPr>
          <w:rFonts w:ascii="Arial" w:eastAsia="Times New Roman" w:hAnsi="Arial" w:cs="Arial"/>
          <w:color w:val="222222"/>
          <w:sz w:val="24"/>
          <w:szCs w:val="24"/>
        </w:rPr>
        <w:t xml:space="preserve"> path</w:t>
      </w:r>
      <w:r w:rsidR="00842D68">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 xml:space="preserve"> Chapter 4 and the end of Chapter 6) is that th</w:t>
      </w:r>
      <w:r w:rsidR="00896B99">
        <w:rPr>
          <w:rFonts w:ascii="Arial" w:eastAsia="Times New Roman" w:hAnsi="Arial" w:cs="Arial"/>
          <w:color w:val="222222"/>
          <w:sz w:val="24"/>
          <w:szCs w:val="24"/>
        </w:rPr>
        <w:t>ere is a "remnant</w:t>
      </w:r>
      <w:r w:rsidR="00AA1E58">
        <w:rPr>
          <w:rFonts w:ascii="Arial" w:eastAsia="Times New Roman" w:hAnsi="Arial" w:cs="Arial"/>
          <w:color w:val="222222"/>
          <w:sz w:val="24"/>
          <w:szCs w:val="24"/>
        </w:rPr>
        <w:t>,"</w:t>
      </w:r>
      <w:r w:rsidR="0077084A">
        <w:rPr>
          <w:rFonts w:ascii="Arial" w:eastAsia="Times New Roman" w:hAnsi="Arial" w:cs="Arial"/>
          <w:color w:val="222222"/>
          <w:sz w:val="24"/>
          <w:szCs w:val="24"/>
        </w:rPr>
        <w:t xml:space="preserve"> </w:t>
      </w:r>
      <w:r w:rsidR="00896B99">
        <w:rPr>
          <w:rFonts w:ascii="Arial" w:eastAsia="Times New Roman" w:hAnsi="Arial" w:cs="Arial"/>
          <w:color w:val="222222"/>
          <w:sz w:val="24"/>
          <w:szCs w:val="24"/>
        </w:rPr>
        <w:t xml:space="preserve">comprising </w:t>
      </w:r>
      <w:r w:rsidRPr="000E0204">
        <w:rPr>
          <w:rFonts w:ascii="Arial" w:eastAsia="Times New Roman" w:hAnsi="Arial" w:cs="Arial"/>
          <w:color w:val="222222"/>
          <w:sz w:val="24"/>
          <w:szCs w:val="24"/>
        </w:rPr>
        <w:t xml:space="preserve">the faithful </w:t>
      </w:r>
      <w:r w:rsidR="00896B99">
        <w:rPr>
          <w:rFonts w:ascii="Arial" w:eastAsia="Times New Roman" w:hAnsi="Arial" w:cs="Arial"/>
          <w:color w:val="222222"/>
          <w:sz w:val="24"/>
          <w:szCs w:val="24"/>
        </w:rPr>
        <w:t>“</w:t>
      </w:r>
      <w:r w:rsidRPr="000E0204">
        <w:rPr>
          <w:rFonts w:ascii="Arial" w:eastAsia="Times New Roman" w:hAnsi="Arial" w:cs="Arial"/>
          <w:color w:val="222222"/>
          <w:sz w:val="24"/>
          <w:szCs w:val="24"/>
        </w:rPr>
        <w:t>servants of God":</w:t>
      </w:r>
    </w:p>
    <w:p w14:paraId="70FD21A2"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3A002CC0" w14:textId="3A1F4CB2" w:rsidR="000E0204" w:rsidRPr="000E0204" w:rsidRDefault="00842D68" w:rsidP="00903F2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Thus said the Lord… s</w:t>
      </w:r>
      <w:r w:rsidR="000E0204" w:rsidRPr="000E0204">
        <w:rPr>
          <w:rFonts w:ascii="Arial" w:eastAsia="Times New Roman" w:hAnsi="Arial" w:cs="Arial"/>
          <w:color w:val="222222"/>
          <w:sz w:val="24"/>
          <w:szCs w:val="24"/>
        </w:rPr>
        <w:t>o shall I do for the sake of My servants, that I may not destroy all.</w:t>
      </w:r>
    </w:p>
    <w:p w14:paraId="33C1A6FB" w14:textId="53EB9C84" w:rsid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And I will bring forth a seed out of Yaakov, and out of Yehuda an inheritor of My mountains, and My elect shall i</w:t>
      </w:r>
      <w:r w:rsidR="00896B99">
        <w:rPr>
          <w:rFonts w:ascii="Arial" w:eastAsia="Times New Roman" w:hAnsi="Arial" w:cs="Arial"/>
          <w:color w:val="222222"/>
          <w:sz w:val="24"/>
          <w:szCs w:val="24"/>
        </w:rPr>
        <w:t>n</w:t>
      </w:r>
      <w:r w:rsidRPr="000E0204">
        <w:rPr>
          <w:rFonts w:ascii="Arial" w:eastAsia="Times New Roman" w:hAnsi="Arial" w:cs="Arial"/>
          <w:color w:val="222222"/>
          <w:sz w:val="24"/>
          <w:szCs w:val="24"/>
        </w:rPr>
        <w:t>herit it, and My servants shall dwell there. (</w:t>
      </w:r>
      <w:r w:rsidR="00842D68">
        <w:rPr>
          <w:rFonts w:ascii="Arial" w:eastAsia="Times New Roman" w:hAnsi="Arial" w:cs="Arial"/>
          <w:color w:val="222222"/>
          <w:sz w:val="24"/>
          <w:szCs w:val="24"/>
        </w:rPr>
        <w:t>65:</w:t>
      </w:r>
      <w:r w:rsidRPr="000E0204">
        <w:rPr>
          <w:rFonts w:ascii="Arial" w:eastAsia="Times New Roman" w:hAnsi="Arial" w:cs="Arial"/>
          <w:color w:val="222222"/>
          <w:sz w:val="24"/>
          <w:szCs w:val="24"/>
        </w:rPr>
        <w:t>8-9)</w:t>
      </w:r>
    </w:p>
    <w:p w14:paraId="272FADDF" w14:textId="77777777" w:rsidR="00AA1E58" w:rsidRPr="000E0204" w:rsidRDefault="00AA1E58" w:rsidP="00903F26">
      <w:pPr>
        <w:shd w:val="clear" w:color="auto" w:fill="FFFFFF"/>
        <w:spacing w:after="0" w:line="240" w:lineRule="auto"/>
        <w:ind w:left="720"/>
        <w:jc w:val="both"/>
        <w:rPr>
          <w:rFonts w:ascii="Arial" w:eastAsia="Times New Roman" w:hAnsi="Arial" w:cs="Arial"/>
          <w:color w:val="222222"/>
          <w:sz w:val="24"/>
          <w:szCs w:val="24"/>
        </w:rPr>
      </w:pPr>
    </w:p>
    <w:p w14:paraId="6B2E10D0" w14:textId="6FA3D403"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In contrast to the reigning confusion</w:t>
      </w:r>
      <w:r w:rsidR="0092054A">
        <w:rPr>
          <w:rFonts w:ascii="Arial" w:eastAsia="Times New Roman" w:hAnsi="Arial" w:cs="Arial"/>
          <w:color w:val="222222"/>
          <w:sz w:val="24"/>
          <w:szCs w:val="24"/>
        </w:rPr>
        <w:t xml:space="preserve"> that </w:t>
      </w:r>
      <w:r w:rsidR="00ED5B4D">
        <w:rPr>
          <w:rFonts w:ascii="Arial" w:eastAsia="Times New Roman" w:hAnsi="Arial" w:cs="Arial"/>
          <w:color w:val="222222"/>
          <w:sz w:val="24"/>
          <w:szCs w:val="24"/>
        </w:rPr>
        <w:t xml:space="preserve">has </w:t>
      </w:r>
      <w:r w:rsidR="0092054A">
        <w:rPr>
          <w:rFonts w:ascii="Arial" w:eastAsia="Times New Roman" w:hAnsi="Arial" w:cs="Arial"/>
          <w:color w:val="222222"/>
          <w:sz w:val="24"/>
          <w:szCs w:val="24"/>
        </w:rPr>
        <w:t>caused</w:t>
      </w:r>
      <w:r w:rsidR="00896B99">
        <w:rPr>
          <w:rFonts w:ascii="Arial" w:eastAsia="Times New Roman" w:hAnsi="Arial" w:cs="Arial"/>
          <w:color w:val="222222"/>
          <w:sz w:val="24"/>
          <w:szCs w:val="24"/>
        </w:rPr>
        <w:t xml:space="preserve"> much suffering for </w:t>
      </w:r>
      <w:r w:rsidRPr="000E0204">
        <w:rPr>
          <w:rFonts w:ascii="Arial" w:eastAsia="Times New Roman" w:hAnsi="Arial" w:cs="Arial"/>
          <w:color w:val="222222"/>
          <w:sz w:val="24"/>
          <w:szCs w:val="24"/>
        </w:rPr>
        <w:t>the servants of God</w:t>
      </w:r>
      <w:r w:rsidR="00896B99">
        <w:rPr>
          <w:rFonts w:ascii="Arial" w:eastAsia="Times New Roman" w:hAnsi="Arial" w:cs="Arial"/>
          <w:color w:val="222222"/>
          <w:sz w:val="24"/>
          <w:szCs w:val="24"/>
        </w:rPr>
        <w:t>, there will</w:t>
      </w:r>
      <w:r w:rsidRPr="000E0204">
        <w:rPr>
          <w:rFonts w:ascii="Arial" w:eastAsia="Times New Roman" w:hAnsi="Arial" w:cs="Arial"/>
          <w:color w:val="222222"/>
          <w:sz w:val="24"/>
          <w:szCs w:val="24"/>
        </w:rPr>
        <w:t xml:space="preserve"> come a day when the differentiation between God's servants and those who </w:t>
      </w:r>
      <w:r w:rsidR="00896B99">
        <w:rPr>
          <w:rFonts w:ascii="Arial" w:eastAsia="Times New Roman" w:hAnsi="Arial" w:cs="Arial"/>
          <w:color w:val="222222"/>
          <w:sz w:val="24"/>
          <w:szCs w:val="24"/>
        </w:rPr>
        <w:t>abandoned Him will</w:t>
      </w:r>
      <w:r w:rsidRPr="000E0204">
        <w:rPr>
          <w:rFonts w:ascii="Arial" w:eastAsia="Times New Roman" w:hAnsi="Arial" w:cs="Arial"/>
          <w:color w:val="222222"/>
          <w:sz w:val="24"/>
          <w:szCs w:val="24"/>
        </w:rPr>
        <w:t xml:space="preserve"> be clear:</w:t>
      </w:r>
    </w:p>
    <w:p w14:paraId="6147DC5E"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1CDDF611" w14:textId="4DDC5389" w:rsid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Behold, My servants shall eat, but you shall be hungry. Behold, My servants shall drink, but you shall be thirsty. Behold, My servants shall rejoice, but you shall be ashamed. (</w:t>
      </w:r>
      <w:r w:rsidR="0092054A">
        <w:rPr>
          <w:rFonts w:ascii="Arial" w:eastAsia="Times New Roman" w:hAnsi="Arial" w:cs="Arial"/>
          <w:color w:val="222222"/>
          <w:sz w:val="24"/>
          <w:szCs w:val="24"/>
        </w:rPr>
        <w:t>I</w:t>
      </w:r>
      <w:r w:rsidRPr="000E0204">
        <w:rPr>
          <w:rFonts w:ascii="Arial" w:eastAsia="Times New Roman" w:hAnsi="Arial" w:cs="Arial"/>
          <w:color w:val="222222"/>
          <w:sz w:val="24"/>
          <w:szCs w:val="24"/>
        </w:rPr>
        <w:t>bid. 13)</w:t>
      </w:r>
    </w:p>
    <w:p w14:paraId="0A359D95" w14:textId="77777777" w:rsidR="00AA1E58" w:rsidRPr="000E0204" w:rsidRDefault="00AA1E58" w:rsidP="00903F26">
      <w:pPr>
        <w:shd w:val="clear" w:color="auto" w:fill="FFFFFF"/>
        <w:spacing w:after="0" w:line="240" w:lineRule="auto"/>
        <w:ind w:left="720"/>
        <w:jc w:val="both"/>
        <w:rPr>
          <w:rFonts w:ascii="Arial" w:eastAsia="Times New Roman" w:hAnsi="Arial" w:cs="Arial"/>
          <w:color w:val="222222"/>
          <w:sz w:val="24"/>
          <w:szCs w:val="24"/>
        </w:rPr>
      </w:pPr>
    </w:p>
    <w:p w14:paraId="45EB0178" w14:textId="1942D2A8"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Then</w:t>
      </w:r>
      <w:r w:rsidR="0092054A">
        <w:rPr>
          <w:rFonts w:ascii="Arial" w:eastAsia="Times New Roman" w:hAnsi="Arial" w:cs="Arial"/>
          <w:color w:val="222222"/>
          <w:sz w:val="24"/>
          <w:szCs w:val="24"/>
        </w:rPr>
        <w:t>,</w:t>
      </w:r>
      <w:r w:rsidRPr="000E0204">
        <w:rPr>
          <w:rFonts w:ascii="Arial" w:eastAsia="Times New Roman" w:hAnsi="Arial" w:cs="Arial"/>
          <w:color w:val="222222"/>
          <w:sz w:val="24"/>
          <w:szCs w:val="24"/>
        </w:rPr>
        <w:t xml:space="preserve"> the world will be created anew</w:t>
      </w:r>
      <w:r w:rsidR="0092054A">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 xml:space="preserve"> the heavens and the earth</w:t>
      </w:r>
      <w:r w:rsidR="0092054A">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 xml:space="preserve"> in a Jerusalem of joy, with no weeping </w:t>
      </w:r>
      <w:r w:rsidR="0092054A">
        <w:rPr>
          <w:rFonts w:ascii="Arial" w:eastAsia="Times New Roman" w:hAnsi="Arial" w:cs="Arial"/>
          <w:color w:val="222222"/>
          <w:sz w:val="24"/>
          <w:szCs w:val="24"/>
        </w:rPr>
        <w:t>or</w:t>
      </w:r>
      <w:r w:rsidR="0092054A" w:rsidRPr="000E0204">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crying</w:t>
      </w:r>
      <w:r w:rsidR="0092054A">
        <w:rPr>
          <w:rFonts w:ascii="Arial" w:eastAsia="Times New Roman" w:hAnsi="Arial" w:cs="Arial"/>
          <w:color w:val="222222"/>
          <w:sz w:val="24"/>
          <w:szCs w:val="24"/>
        </w:rPr>
        <w:t xml:space="preserve"> out</w:t>
      </w:r>
      <w:r w:rsidRPr="000E0204">
        <w:rPr>
          <w:rFonts w:ascii="Arial" w:eastAsia="Times New Roman" w:hAnsi="Arial" w:cs="Arial"/>
          <w:color w:val="222222"/>
          <w:sz w:val="24"/>
          <w:szCs w:val="24"/>
        </w:rPr>
        <w:t>, and with wondrous long life. Even the "sinner" will reach the age of a hundred.</w:t>
      </w:r>
    </w:p>
    <w:p w14:paraId="63A4361A"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2DBC77A9" w14:textId="77777777"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How will this miracle come about? By virtue of those who kept the flame burning; whose branches are renewed like an old tree, with the earlier generations adhering dryly to the trunk, supporting the c</w:t>
      </w:r>
      <w:r w:rsidR="00896B99">
        <w:rPr>
          <w:rFonts w:ascii="Arial" w:eastAsia="Times New Roman" w:hAnsi="Arial" w:cs="Arial"/>
          <w:color w:val="222222"/>
          <w:sz w:val="24"/>
          <w:szCs w:val="24"/>
        </w:rPr>
        <w:t>h</w:t>
      </w:r>
      <w:r w:rsidRPr="000E0204">
        <w:rPr>
          <w:rFonts w:ascii="Arial" w:eastAsia="Times New Roman" w:hAnsi="Arial" w:cs="Arial"/>
          <w:color w:val="222222"/>
          <w:sz w:val="24"/>
          <w:szCs w:val="24"/>
        </w:rPr>
        <w:t>annels of life deep within.</w:t>
      </w:r>
    </w:p>
    <w:p w14:paraId="32475DAB"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76E149B3" w14:textId="25F9C662"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For as the days of a tree shall be the days of My people… for they are the seed blessed of the Lord, and their offspring with them. (</w:t>
      </w:r>
      <w:r w:rsidR="00ED5B4D">
        <w:rPr>
          <w:rFonts w:ascii="Arial" w:eastAsia="Times New Roman" w:hAnsi="Arial" w:cs="Arial"/>
          <w:color w:val="222222"/>
          <w:sz w:val="24"/>
          <w:szCs w:val="24"/>
        </w:rPr>
        <w:t>I</w:t>
      </w:r>
      <w:r w:rsidRPr="000E0204">
        <w:rPr>
          <w:rFonts w:ascii="Arial" w:eastAsia="Times New Roman" w:hAnsi="Arial" w:cs="Arial"/>
          <w:color w:val="222222"/>
          <w:sz w:val="24"/>
          <w:szCs w:val="24"/>
        </w:rPr>
        <w:t>bid. 22-23)</w:t>
      </w:r>
    </w:p>
    <w:p w14:paraId="3BD55D66" w14:textId="77777777" w:rsidR="00896B99" w:rsidRDefault="00896B99" w:rsidP="00903F26">
      <w:pPr>
        <w:shd w:val="clear" w:color="auto" w:fill="FFFFFF"/>
        <w:spacing w:after="0" w:line="240" w:lineRule="auto"/>
        <w:jc w:val="both"/>
        <w:rPr>
          <w:rFonts w:ascii="Arial" w:eastAsia="Times New Roman" w:hAnsi="Arial" w:cs="Arial"/>
          <w:color w:val="222222"/>
          <w:sz w:val="24"/>
          <w:szCs w:val="24"/>
        </w:rPr>
      </w:pPr>
    </w:p>
    <w:p w14:paraId="036CF830" w14:textId="79EB6B9B" w:rsidR="000E0204" w:rsidRDefault="000E0204" w:rsidP="00903F26">
      <w:pPr>
        <w:shd w:val="clear" w:color="auto" w:fill="FFFFFF"/>
        <w:spacing w:after="0" w:line="240" w:lineRule="auto"/>
        <w:jc w:val="both"/>
        <w:rPr>
          <w:rFonts w:ascii="Arial" w:eastAsia="Times New Roman" w:hAnsi="Arial" w:cs="Arial"/>
          <w:color w:val="222222"/>
          <w:sz w:val="24"/>
          <w:szCs w:val="24"/>
        </w:rPr>
      </w:pPr>
      <w:r w:rsidRPr="000E0204">
        <w:rPr>
          <w:rFonts w:ascii="Arial" w:eastAsia="Times New Roman" w:hAnsi="Arial" w:cs="Arial"/>
          <w:color w:val="222222"/>
          <w:sz w:val="24"/>
          <w:szCs w:val="24"/>
        </w:rPr>
        <w:t xml:space="preserve">This is an exact parallel to the first messianic prophecy in </w:t>
      </w:r>
      <w:r w:rsidR="00ED5B4D" w:rsidRPr="00E90489">
        <w:rPr>
          <w:rFonts w:ascii="Arial" w:eastAsia="Times New Roman" w:hAnsi="Arial" w:cs="Arial"/>
          <w:i/>
          <w:iCs/>
          <w:color w:val="222222"/>
          <w:sz w:val="24"/>
          <w:szCs w:val="24"/>
        </w:rPr>
        <w:t>Yeshayahu</w:t>
      </w:r>
      <w:r w:rsidRPr="000E0204">
        <w:rPr>
          <w:rFonts w:ascii="Arial" w:eastAsia="Times New Roman" w:hAnsi="Arial" w:cs="Arial"/>
          <w:color w:val="222222"/>
          <w:sz w:val="24"/>
          <w:szCs w:val="24"/>
        </w:rPr>
        <w:t xml:space="preserve"> (11:1-9), and once again we see how </w:t>
      </w:r>
      <w:r w:rsidR="00ED5B4D" w:rsidRPr="000E0204">
        <w:rPr>
          <w:rFonts w:ascii="Arial" w:eastAsia="Times New Roman" w:hAnsi="Arial" w:cs="Arial"/>
          <w:color w:val="222222"/>
          <w:sz w:val="24"/>
          <w:szCs w:val="24"/>
        </w:rPr>
        <w:t>Yeshayahu</w:t>
      </w:r>
      <w:r w:rsidRPr="000E0204">
        <w:rPr>
          <w:rFonts w:ascii="Arial" w:eastAsia="Times New Roman" w:hAnsi="Arial" w:cs="Arial"/>
          <w:color w:val="222222"/>
          <w:sz w:val="24"/>
          <w:szCs w:val="24"/>
        </w:rPr>
        <w:t xml:space="preserve"> and </w:t>
      </w:r>
      <w:r w:rsidR="00ED5B4D">
        <w:rPr>
          <w:rFonts w:ascii="Arial" w:eastAsia="Times New Roman" w:hAnsi="Arial" w:cs="Arial"/>
          <w:color w:val="222222"/>
          <w:sz w:val="24"/>
          <w:szCs w:val="24"/>
        </w:rPr>
        <w:t>the</w:t>
      </w:r>
      <w:r w:rsidR="00ED5B4D" w:rsidRPr="000E0204">
        <w:rPr>
          <w:rFonts w:ascii="Arial" w:eastAsia="Times New Roman" w:hAnsi="Arial" w:cs="Arial"/>
          <w:color w:val="222222"/>
          <w:sz w:val="24"/>
          <w:szCs w:val="24"/>
        </w:rPr>
        <w:t xml:space="preserve"> </w:t>
      </w:r>
      <w:r w:rsidRPr="000E0204">
        <w:rPr>
          <w:rFonts w:ascii="Arial" w:eastAsia="Times New Roman" w:hAnsi="Arial" w:cs="Arial"/>
          <w:color w:val="222222"/>
          <w:sz w:val="24"/>
          <w:szCs w:val="24"/>
        </w:rPr>
        <w:t>disciples who continue his path may all be viewed as a single prophetic voice:</w:t>
      </w:r>
    </w:p>
    <w:p w14:paraId="0679ECA8" w14:textId="77777777" w:rsidR="00AA1E58" w:rsidRPr="000E0204" w:rsidRDefault="00AA1E58" w:rsidP="00903F26">
      <w:pPr>
        <w:shd w:val="clear" w:color="auto" w:fill="FFFFFF"/>
        <w:spacing w:after="0" w:line="240" w:lineRule="auto"/>
        <w:jc w:val="both"/>
        <w:rPr>
          <w:rFonts w:ascii="Arial" w:eastAsia="Times New Roman" w:hAnsi="Arial" w:cs="Arial"/>
          <w:color w:val="222222"/>
          <w:sz w:val="24"/>
          <w:szCs w:val="24"/>
        </w:rPr>
      </w:pPr>
    </w:p>
    <w:p w14:paraId="0E78AABF" w14:textId="07CFB29A" w:rsidR="000E0204" w:rsidRPr="000E0204" w:rsidRDefault="000E0204" w:rsidP="00903F26">
      <w:pPr>
        <w:shd w:val="clear" w:color="auto" w:fill="FFFFFF"/>
        <w:spacing w:after="0" w:line="240" w:lineRule="auto"/>
        <w:ind w:left="720"/>
        <w:jc w:val="both"/>
        <w:rPr>
          <w:rFonts w:ascii="Arial" w:eastAsia="Times New Roman" w:hAnsi="Arial" w:cs="Arial"/>
          <w:color w:val="222222"/>
          <w:sz w:val="24"/>
          <w:szCs w:val="24"/>
        </w:rPr>
      </w:pPr>
      <w:r w:rsidRPr="000E0204">
        <w:rPr>
          <w:rFonts w:ascii="Arial" w:eastAsia="Times New Roman" w:hAnsi="Arial" w:cs="Arial"/>
          <w:color w:val="222222"/>
          <w:sz w:val="24"/>
          <w:szCs w:val="24"/>
        </w:rPr>
        <w:t>The wolf and the lamb shall feed together, and the lion shall eat straw like the ox, and dust shall be the serpent's food. They shall neither hurt nor destroy in all My holy mountain, says the Lord. (</w:t>
      </w:r>
      <w:r w:rsidR="00ED5B4D">
        <w:rPr>
          <w:rFonts w:ascii="Arial" w:eastAsia="Times New Roman" w:hAnsi="Arial" w:cs="Arial"/>
          <w:color w:val="222222"/>
          <w:sz w:val="24"/>
          <w:szCs w:val="24"/>
        </w:rPr>
        <w:t>I</w:t>
      </w:r>
      <w:r w:rsidRPr="000E0204">
        <w:rPr>
          <w:rFonts w:ascii="Arial" w:eastAsia="Times New Roman" w:hAnsi="Arial" w:cs="Arial"/>
          <w:color w:val="222222"/>
          <w:sz w:val="24"/>
          <w:szCs w:val="24"/>
        </w:rPr>
        <w:t>bid. 25)</w:t>
      </w:r>
    </w:p>
    <w:p w14:paraId="463B2054" w14:textId="77777777" w:rsidR="00573996" w:rsidRDefault="00573996" w:rsidP="0077084A">
      <w:pPr>
        <w:shd w:val="clear" w:color="auto" w:fill="FFFFFF"/>
        <w:spacing w:after="0" w:line="240" w:lineRule="auto"/>
        <w:jc w:val="both"/>
        <w:rPr>
          <w:rFonts w:ascii="Arial" w:eastAsia="Times New Roman" w:hAnsi="Arial" w:cs="Arial"/>
          <w:color w:val="222222"/>
          <w:sz w:val="24"/>
          <w:szCs w:val="24"/>
        </w:rPr>
      </w:pPr>
    </w:p>
    <w:p w14:paraId="6554002B" w14:textId="77777777" w:rsidR="0077084A" w:rsidRPr="005D2963" w:rsidRDefault="0077084A" w:rsidP="0077084A">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Translated by Kaeren Fish</w:t>
      </w:r>
    </w:p>
    <w:sectPr w:rsidR="0077084A" w:rsidRPr="005D29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2394" w14:textId="77777777" w:rsidR="000E6FFA" w:rsidRDefault="000E6FFA" w:rsidP="00D255F9">
      <w:pPr>
        <w:spacing w:after="0" w:line="240" w:lineRule="auto"/>
      </w:pPr>
      <w:r>
        <w:separator/>
      </w:r>
    </w:p>
  </w:endnote>
  <w:endnote w:type="continuationSeparator" w:id="0">
    <w:p w14:paraId="6CDD726C" w14:textId="77777777" w:rsidR="000E6FFA" w:rsidRDefault="000E6FFA" w:rsidP="00D2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3799" w14:textId="77777777" w:rsidR="000E6FFA" w:rsidRDefault="000E6FFA" w:rsidP="00D255F9">
      <w:pPr>
        <w:spacing w:after="0" w:line="240" w:lineRule="auto"/>
      </w:pPr>
      <w:r>
        <w:separator/>
      </w:r>
    </w:p>
  </w:footnote>
  <w:footnote w:type="continuationSeparator" w:id="0">
    <w:p w14:paraId="475FA65C" w14:textId="77777777" w:rsidR="000E6FFA" w:rsidRDefault="000E6FFA" w:rsidP="00D255F9">
      <w:pPr>
        <w:spacing w:after="0" w:line="240" w:lineRule="auto"/>
      </w:pPr>
      <w:r>
        <w:continuationSeparator/>
      </w:r>
    </w:p>
  </w:footnote>
  <w:footnote w:id="1">
    <w:p w14:paraId="5939AF87" w14:textId="7295193D" w:rsidR="00584F73" w:rsidRPr="00E90489" w:rsidRDefault="00584F73">
      <w:pPr>
        <w:pStyle w:val="FootnoteText"/>
        <w:rPr>
          <w:rFonts w:asciiTheme="minorBidi" w:hAnsiTheme="minorBidi"/>
        </w:rPr>
      </w:pPr>
      <w:r w:rsidRPr="00E90489">
        <w:rPr>
          <w:rStyle w:val="FootnoteReference"/>
          <w:rFonts w:asciiTheme="minorBidi" w:hAnsiTheme="minorBidi"/>
        </w:rPr>
        <w:footnoteRef/>
      </w:r>
      <w:r w:rsidRPr="00E90489">
        <w:rPr>
          <w:rFonts w:asciiTheme="minorBidi" w:hAnsiTheme="minorBidi"/>
        </w:rPr>
        <w:t xml:space="preserve"> </w:t>
      </w:r>
      <w:r w:rsidRPr="00E90489">
        <w:rPr>
          <w:rFonts w:asciiTheme="minorBidi" w:hAnsiTheme="minorBidi"/>
          <w:i/>
          <w:iCs/>
        </w:rPr>
        <w:t xml:space="preserve">Yeshayahu </w:t>
      </w:r>
      <w:r w:rsidRPr="00E90489">
        <w:rPr>
          <w:rFonts w:asciiTheme="minorBidi" w:hAnsiTheme="minorBidi"/>
        </w:rPr>
        <w:t>45:18.</w:t>
      </w:r>
    </w:p>
  </w:footnote>
  <w:footnote w:id="2">
    <w:p w14:paraId="62308E02" w14:textId="19197C1F" w:rsidR="00584F73" w:rsidRPr="00E90489" w:rsidRDefault="00584F73">
      <w:pPr>
        <w:pStyle w:val="FootnoteText"/>
        <w:rPr>
          <w:rFonts w:asciiTheme="minorBidi" w:hAnsiTheme="minorBidi"/>
        </w:rPr>
      </w:pPr>
      <w:r w:rsidRPr="00E90489">
        <w:rPr>
          <w:rStyle w:val="FootnoteReference"/>
          <w:rFonts w:asciiTheme="minorBidi" w:hAnsiTheme="minorBidi"/>
        </w:rPr>
        <w:footnoteRef/>
      </w:r>
      <w:r w:rsidRPr="00E90489">
        <w:rPr>
          <w:rFonts w:asciiTheme="minorBidi" w:hAnsiTheme="minorBidi"/>
        </w:rPr>
        <w:t xml:space="preserve"> See previous </w:t>
      </w:r>
      <w:r w:rsidRPr="00E90489">
        <w:rPr>
          <w:rFonts w:asciiTheme="minorBidi" w:hAnsiTheme="minorBidi"/>
          <w:i/>
          <w:iCs/>
        </w:rPr>
        <w:t>shiur</w:t>
      </w:r>
      <w:r w:rsidRPr="00E90489">
        <w:rPr>
          <w:rFonts w:asciiTheme="minorBidi" w:hAnsiTheme="minorBidi"/>
        </w:rPr>
        <w:t>.</w:t>
      </w:r>
    </w:p>
  </w:footnote>
  <w:footnote w:id="3">
    <w:p w14:paraId="2FBF8ABE" w14:textId="77777777" w:rsidR="0077084A" w:rsidRPr="0077084A" w:rsidRDefault="0077084A" w:rsidP="000E0204">
      <w:pPr>
        <w:pStyle w:val="FootnoteText"/>
        <w:rPr>
          <w:rFonts w:asciiTheme="minorBidi" w:hAnsiTheme="minorBidi"/>
        </w:rPr>
      </w:pPr>
      <w:r w:rsidRPr="0077084A">
        <w:rPr>
          <w:rStyle w:val="FootnoteReference"/>
          <w:rFonts w:asciiTheme="minorBidi" w:hAnsiTheme="minorBidi"/>
        </w:rPr>
        <w:footnoteRef/>
      </w:r>
      <w:r w:rsidRPr="0077084A">
        <w:rPr>
          <w:rFonts w:asciiTheme="minorBidi" w:hAnsiTheme="minorBidi"/>
        </w:rPr>
        <w:t xml:space="preserve"> Today, Edom is erroneously imagined as having occupied only the mountains to the east of the Arava, which was never a boundary.</w:t>
      </w:r>
    </w:p>
  </w:footnote>
  <w:footnote w:id="4">
    <w:p w14:paraId="623A6520" w14:textId="77777777" w:rsidR="0077084A" w:rsidRPr="0077084A" w:rsidRDefault="0077084A">
      <w:pPr>
        <w:pStyle w:val="FootnoteText"/>
        <w:rPr>
          <w:rFonts w:asciiTheme="minorBidi" w:hAnsiTheme="minorBidi"/>
        </w:rPr>
      </w:pPr>
      <w:r w:rsidRPr="00E90489">
        <w:rPr>
          <w:rFonts w:asciiTheme="minorBidi" w:hAnsiTheme="minorBidi"/>
          <w:vertAlign w:val="superscript"/>
        </w:rPr>
        <w:footnoteRef/>
      </w:r>
      <w:r w:rsidRPr="0077084A">
        <w:rPr>
          <w:rFonts w:asciiTheme="minorBidi" w:hAnsiTheme="minorBidi"/>
        </w:rPr>
        <w:t xml:space="preserve"> Y. Aharoni</w:t>
      </w:r>
      <w:r w:rsidRPr="0077084A">
        <w:rPr>
          <w:rFonts w:asciiTheme="minorBidi" w:hAnsiTheme="minorBidi"/>
          <w:i/>
          <w:iCs/>
        </w:rPr>
        <w:t>, Ketovot Arad</w:t>
      </w:r>
      <w:r w:rsidRPr="0077084A">
        <w:rPr>
          <w:rFonts w:asciiTheme="minorBidi" w:hAnsiTheme="minorBidi"/>
        </w:rPr>
        <w:t xml:space="preserve"> (Jerusalem 5736), inscription 24, p. 38.</w:t>
      </w:r>
    </w:p>
  </w:footnote>
  <w:footnote w:id="5">
    <w:p w14:paraId="75466F1D" w14:textId="46037013" w:rsidR="0077084A" w:rsidRPr="0077084A" w:rsidRDefault="0077084A" w:rsidP="00D255F9">
      <w:pPr>
        <w:pStyle w:val="FootnoteText"/>
        <w:rPr>
          <w:rFonts w:asciiTheme="minorBidi" w:hAnsiTheme="minorBidi"/>
        </w:rPr>
      </w:pPr>
      <w:r w:rsidRPr="00E90489">
        <w:rPr>
          <w:rFonts w:asciiTheme="minorBidi" w:hAnsiTheme="minorBidi"/>
          <w:vertAlign w:val="superscript"/>
        </w:rPr>
        <w:footnoteRef/>
      </w:r>
      <w:r w:rsidRPr="0077084A">
        <w:rPr>
          <w:rFonts w:asciiTheme="minorBidi" w:hAnsiTheme="minorBidi"/>
        </w:rPr>
        <w:t xml:space="preserve"> It is for this reason that some scholars have connected Chapters 34-35 in </w:t>
      </w:r>
      <w:r w:rsidRPr="00E90489">
        <w:rPr>
          <w:rFonts w:asciiTheme="minorBidi" w:hAnsiTheme="minorBidi"/>
          <w:i/>
          <w:iCs/>
        </w:rPr>
        <w:t>Y</w:t>
      </w:r>
      <w:r w:rsidR="00DA04A7" w:rsidRPr="00E90489">
        <w:rPr>
          <w:rFonts w:asciiTheme="minorBidi" w:hAnsiTheme="minorBidi"/>
          <w:i/>
          <w:iCs/>
        </w:rPr>
        <w:t>e</w:t>
      </w:r>
      <w:r w:rsidRPr="00E90489">
        <w:rPr>
          <w:rFonts w:asciiTheme="minorBidi" w:hAnsiTheme="minorBidi"/>
          <w:i/>
          <w:iCs/>
        </w:rPr>
        <w:t>shayahu</w:t>
      </w:r>
      <w:r w:rsidRPr="0077084A">
        <w:rPr>
          <w:rFonts w:asciiTheme="minorBidi" w:hAnsiTheme="minorBidi"/>
        </w:rPr>
        <w:t xml:space="preserve"> with Chapters 40-66.</w:t>
      </w:r>
    </w:p>
  </w:footnote>
  <w:footnote w:id="6">
    <w:p w14:paraId="2A219A5B" w14:textId="77777777" w:rsidR="0077084A" w:rsidRPr="0077084A" w:rsidRDefault="0077084A" w:rsidP="00896B99">
      <w:pPr>
        <w:pStyle w:val="FootnoteText"/>
        <w:rPr>
          <w:rFonts w:asciiTheme="minorBidi" w:hAnsiTheme="minorBidi"/>
        </w:rPr>
      </w:pPr>
      <w:r w:rsidRPr="00E90489">
        <w:rPr>
          <w:rFonts w:asciiTheme="minorBidi" w:hAnsiTheme="minorBidi"/>
          <w:vertAlign w:val="superscript"/>
        </w:rPr>
        <w:footnoteRef/>
      </w:r>
      <w:r w:rsidRPr="0077084A">
        <w:rPr>
          <w:rFonts w:asciiTheme="minorBidi" w:hAnsiTheme="minorBidi"/>
        </w:rPr>
        <w:t xml:space="preserve"> See </w:t>
      </w:r>
      <w:r w:rsidRPr="0077084A">
        <w:rPr>
          <w:rFonts w:asciiTheme="minorBidi" w:hAnsiTheme="minorBidi"/>
          <w:i/>
          <w:iCs/>
        </w:rPr>
        <w:t>Melakhim</w:t>
      </w:r>
      <w:r w:rsidRPr="0077084A">
        <w:rPr>
          <w:rFonts w:asciiTheme="minorBidi" w:hAnsiTheme="minorBidi"/>
        </w:rPr>
        <w:t xml:space="preserve"> I 11:14-16; </w:t>
      </w:r>
      <w:r w:rsidRPr="00E90489">
        <w:rPr>
          <w:rFonts w:asciiTheme="minorBidi" w:hAnsiTheme="minorBidi"/>
          <w:i/>
          <w:iCs/>
        </w:rPr>
        <w:t>Melakhim</w:t>
      </w:r>
      <w:r w:rsidRPr="0077084A">
        <w:rPr>
          <w:rFonts w:asciiTheme="minorBidi" w:hAnsiTheme="minorBidi"/>
        </w:rPr>
        <w:t xml:space="preserve"> II 3:8-9; 8:20-22; 14</w:t>
      </w:r>
      <w:r>
        <w:rPr>
          <w:rFonts w:asciiTheme="minorBidi" w:hAnsiTheme="minorBidi"/>
        </w:rPr>
        <w:t xml:space="preserve">:7; 16:6; </w:t>
      </w:r>
      <w:r w:rsidRPr="00E90489">
        <w:rPr>
          <w:rFonts w:asciiTheme="minorBidi" w:hAnsiTheme="minorBidi"/>
          <w:i/>
          <w:iCs/>
        </w:rPr>
        <w:t>Amos</w:t>
      </w:r>
      <w:r>
        <w:rPr>
          <w:rFonts w:asciiTheme="minorBidi" w:hAnsiTheme="minorBidi"/>
        </w:rPr>
        <w:t xml:space="preserve"> 1:11-12; </w:t>
      </w:r>
      <w:r w:rsidRPr="0077084A">
        <w:rPr>
          <w:rFonts w:asciiTheme="minorBidi" w:hAnsiTheme="minorBidi"/>
          <w:i/>
          <w:iCs/>
        </w:rPr>
        <w:t>Divrei Ha-Yamim</w:t>
      </w:r>
      <w:r w:rsidRPr="0077084A">
        <w:rPr>
          <w:rFonts w:asciiTheme="minorBidi" w:hAnsiTheme="minorBidi"/>
        </w:rPr>
        <w:t xml:space="preserve"> II 25:11-12. For more on the letter from Arad regarding the war with Edom at the end of the First Temple Period, see Y. Aharoni, ibid., inscription 24, pp. 48-51.</w:t>
      </w:r>
    </w:p>
  </w:footnote>
  <w:footnote w:id="7">
    <w:p w14:paraId="662B6169" w14:textId="77777777" w:rsidR="0077084A" w:rsidRPr="0077084A" w:rsidRDefault="0077084A">
      <w:pPr>
        <w:pStyle w:val="FootnoteText"/>
        <w:rPr>
          <w:rFonts w:asciiTheme="minorBidi" w:hAnsiTheme="minorBidi"/>
        </w:rPr>
      </w:pPr>
      <w:r w:rsidRPr="00E90489">
        <w:rPr>
          <w:rFonts w:asciiTheme="minorBidi" w:hAnsiTheme="minorBidi"/>
          <w:vertAlign w:val="superscript"/>
        </w:rPr>
        <w:footnoteRef/>
      </w:r>
      <w:r w:rsidRPr="0077084A">
        <w:rPr>
          <w:rFonts w:asciiTheme="minorBidi" w:hAnsiTheme="minorBidi"/>
        </w:rPr>
        <w:t xml:space="preserve"> The discovery is described in articles on the Sela fortresses by A. and T. Raz, A. Uchitel, and Ch. Ben-David, </w:t>
      </w:r>
      <w:r w:rsidRPr="0077084A">
        <w:rPr>
          <w:rFonts w:asciiTheme="minorBidi" w:hAnsiTheme="minorBidi"/>
          <w:i/>
          <w:iCs/>
        </w:rPr>
        <w:t>Katedra</w:t>
      </w:r>
      <w:r w:rsidRPr="0077084A">
        <w:rPr>
          <w:rFonts w:asciiTheme="minorBidi" w:hAnsiTheme="minorBidi"/>
        </w:rPr>
        <w:t xml:space="preserve"> 101 (Mar-Cheshvan 5762).</w:t>
      </w:r>
    </w:p>
  </w:footnote>
  <w:footnote w:id="8">
    <w:p w14:paraId="2944D682" w14:textId="431FE5D6" w:rsidR="0077084A" w:rsidRPr="0077084A" w:rsidRDefault="0077084A" w:rsidP="00BB2A21">
      <w:pPr>
        <w:pStyle w:val="FootnoteText"/>
        <w:rPr>
          <w:rFonts w:asciiTheme="minorBidi" w:hAnsiTheme="minorBidi"/>
        </w:rPr>
      </w:pPr>
      <w:r w:rsidRPr="002A33BE">
        <w:rPr>
          <w:rFonts w:asciiTheme="minorBidi" w:hAnsiTheme="minorBidi"/>
          <w:vertAlign w:val="superscript"/>
        </w:rPr>
        <w:footnoteRef/>
      </w:r>
      <w:r w:rsidRPr="0077084A">
        <w:rPr>
          <w:rFonts w:asciiTheme="minorBidi" w:hAnsiTheme="minorBidi"/>
        </w:rPr>
        <w:t xml:space="preserve"> </w:t>
      </w:r>
      <w:r w:rsidRPr="002A33BE">
        <w:rPr>
          <w:rFonts w:asciiTheme="minorBidi" w:hAnsiTheme="minorBidi"/>
          <w:i/>
          <w:iCs/>
        </w:rPr>
        <w:t>Sanhedrin</w:t>
      </w:r>
      <w:r w:rsidRPr="0077084A">
        <w:rPr>
          <w:rFonts w:asciiTheme="minorBidi" w:hAnsiTheme="minorBidi"/>
        </w:rPr>
        <w:t xml:space="preserve"> 94a</w:t>
      </w:r>
      <w:r w:rsidR="002A33BE">
        <w:rPr>
          <w:rFonts w:asciiTheme="minorBidi" w:hAnsiTheme="minorBidi"/>
        </w:rPr>
        <w:t>.</w:t>
      </w:r>
    </w:p>
  </w:footnote>
  <w:footnote w:id="9">
    <w:p w14:paraId="50E5F924" w14:textId="77777777" w:rsidR="0077084A" w:rsidRPr="0077084A" w:rsidRDefault="0077084A">
      <w:pPr>
        <w:pStyle w:val="FootnoteText"/>
        <w:rPr>
          <w:rFonts w:asciiTheme="minorBidi" w:hAnsiTheme="minorBidi"/>
        </w:rPr>
      </w:pPr>
      <w:r w:rsidRPr="002A33BE">
        <w:rPr>
          <w:rFonts w:asciiTheme="minorBidi" w:hAnsiTheme="minorBidi"/>
          <w:vertAlign w:val="superscript"/>
        </w:rPr>
        <w:footnoteRef/>
      </w:r>
      <w:r w:rsidRPr="0077084A">
        <w:rPr>
          <w:rFonts w:asciiTheme="minorBidi" w:hAnsiTheme="minorBidi"/>
        </w:rPr>
        <w:t xml:space="preserve"> See my articles, "</w:t>
      </w:r>
      <w:r w:rsidRPr="002A33BE">
        <w:rPr>
          <w:rFonts w:asciiTheme="minorBidi" w:hAnsiTheme="minorBidi"/>
          <w:i/>
          <w:iCs/>
        </w:rPr>
        <w:t>Nevuat ha-Tefila le-Avraham</w:t>
      </w:r>
      <w:r w:rsidRPr="0077084A">
        <w:rPr>
          <w:rFonts w:asciiTheme="minorBidi" w:hAnsiTheme="minorBidi"/>
        </w:rPr>
        <w:t>" (</w:t>
      </w:r>
      <w:r w:rsidRPr="0077084A">
        <w:rPr>
          <w:rFonts w:asciiTheme="minorBidi" w:hAnsiTheme="minorBidi"/>
          <w:i/>
          <w:iCs/>
        </w:rPr>
        <w:t>Me-Avraham Ad Yirmiyahu</w:t>
      </w:r>
      <w:r w:rsidRPr="0077084A">
        <w:rPr>
          <w:rFonts w:asciiTheme="minorBidi" w:hAnsiTheme="minorBidi"/>
        </w:rPr>
        <w:t>) and "</w:t>
      </w:r>
      <w:r w:rsidRPr="002A33BE">
        <w:rPr>
          <w:rFonts w:asciiTheme="minorBidi" w:hAnsiTheme="minorBidi"/>
          <w:i/>
          <w:iCs/>
        </w:rPr>
        <w:t>Reshit Tefillat ha-Keva</w:t>
      </w:r>
      <w:r w:rsidRPr="0077084A">
        <w:rPr>
          <w:rFonts w:asciiTheme="minorBidi" w:hAnsiTheme="minorBidi"/>
        </w:rPr>
        <w:t>" on my website.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63"/>
    <w:rsid w:val="00036AE1"/>
    <w:rsid w:val="00044C89"/>
    <w:rsid w:val="00045C3C"/>
    <w:rsid w:val="000574ED"/>
    <w:rsid w:val="000804BB"/>
    <w:rsid w:val="000E0204"/>
    <w:rsid w:val="000E23F7"/>
    <w:rsid w:val="000E6FFA"/>
    <w:rsid w:val="00123088"/>
    <w:rsid w:val="00123523"/>
    <w:rsid w:val="00220C3B"/>
    <w:rsid w:val="00242AD5"/>
    <w:rsid w:val="00282076"/>
    <w:rsid w:val="002A33BE"/>
    <w:rsid w:val="002D65D6"/>
    <w:rsid w:val="00382282"/>
    <w:rsid w:val="003E6DA4"/>
    <w:rsid w:val="003F6F36"/>
    <w:rsid w:val="00483E0B"/>
    <w:rsid w:val="004F024A"/>
    <w:rsid w:val="00542059"/>
    <w:rsid w:val="00547429"/>
    <w:rsid w:val="00547BB0"/>
    <w:rsid w:val="00557BAB"/>
    <w:rsid w:val="00573996"/>
    <w:rsid w:val="00584F73"/>
    <w:rsid w:val="005D2963"/>
    <w:rsid w:val="00602A12"/>
    <w:rsid w:val="00655C7D"/>
    <w:rsid w:val="006E7DA7"/>
    <w:rsid w:val="0074593E"/>
    <w:rsid w:val="0077084A"/>
    <w:rsid w:val="00793ABB"/>
    <w:rsid w:val="00842D68"/>
    <w:rsid w:val="00846304"/>
    <w:rsid w:val="00896B99"/>
    <w:rsid w:val="008F186A"/>
    <w:rsid w:val="00903F26"/>
    <w:rsid w:val="0092054A"/>
    <w:rsid w:val="00935AE7"/>
    <w:rsid w:val="00AA1E58"/>
    <w:rsid w:val="00AC0D73"/>
    <w:rsid w:val="00AC4D72"/>
    <w:rsid w:val="00BB2A21"/>
    <w:rsid w:val="00BE4DB1"/>
    <w:rsid w:val="00CA020F"/>
    <w:rsid w:val="00D255F9"/>
    <w:rsid w:val="00D8544D"/>
    <w:rsid w:val="00DA04A7"/>
    <w:rsid w:val="00DB5D7E"/>
    <w:rsid w:val="00E22F23"/>
    <w:rsid w:val="00E63CDC"/>
    <w:rsid w:val="00E76D2E"/>
    <w:rsid w:val="00E90489"/>
    <w:rsid w:val="00ED5B4D"/>
    <w:rsid w:val="00EF4AD9"/>
    <w:rsid w:val="00F012FF"/>
    <w:rsid w:val="00F47B40"/>
    <w:rsid w:val="00F84855"/>
    <w:rsid w:val="00FE0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7CC7"/>
  <w15:chartTrackingRefBased/>
  <w15:docId w15:val="{52E9936A-A13C-4F30-A81C-3AA39006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D2963"/>
  </w:style>
  <w:style w:type="paragraph" w:styleId="EndnoteText">
    <w:name w:val="endnote text"/>
    <w:basedOn w:val="Normal"/>
    <w:link w:val="EndnoteTextChar"/>
    <w:uiPriority w:val="99"/>
    <w:semiHidden/>
    <w:unhideWhenUsed/>
    <w:rsid w:val="00D25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5F9"/>
    <w:rPr>
      <w:sz w:val="20"/>
      <w:szCs w:val="20"/>
    </w:rPr>
  </w:style>
  <w:style w:type="character" w:styleId="EndnoteReference">
    <w:name w:val="endnote reference"/>
    <w:basedOn w:val="DefaultParagraphFont"/>
    <w:uiPriority w:val="99"/>
    <w:semiHidden/>
    <w:unhideWhenUsed/>
    <w:rsid w:val="00D255F9"/>
    <w:rPr>
      <w:vertAlign w:val="superscript"/>
    </w:rPr>
  </w:style>
  <w:style w:type="character" w:customStyle="1" w:styleId="Heading1Char">
    <w:name w:val="Heading 1 Char"/>
    <w:basedOn w:val="DefaultParagraphFont"/>
    <w:link w:val="Heading1"/>
    <w:uiPriority w:val="9"/>
    <w:rsid w:val="00903F26"/>
    <w:rPr>
      <w:rFonts w:ascii="Times New Roman" w:eastAsia="Times New Roman" w:hAnsi="Times New Roman" w:cs="Times New Roman"/>
      <w:b/>
      <w:bCs/>
      <w:kern w:val="36"/>
      <w:sz w:val="48"/>
      <w:szCs w:val="48"/>
    </w:rPr>
  </w:style>
  <w:style w:type="paragraph" w:styleId="BlockText">
    <w:name w:val="Block Text"/>
    <w:basedOn w:val="Normal"/>
    <w:link w:val="BlockTextChar"/>
    <w:rsid w:val="00903F26"/>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903F26"/>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770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84A"/>
    <w:rPr>
      <w:sz w:val="20"/>
      <w:szCs w:val="20"/>
    </w:rPr>
  </w:style>
  <w:style w:type="character" w:styleId="FootnoteReference">
    <w:name w:val="footnote reference"/>
    <w:basedOn w:val="DefaultParagraphFont"/>
    <w:uiPriority w:val="99"/>
    <w:semiHidden/>
    <w:unhideWhenUsed/>
    <w:rsid w:val="0077084A"/>
    <w:rPr>
      <w:vertAlign w:val="superscript"/>
    </w:rPr>
  </w:style>
  <w:style w:type="paragraph" w:styleId="Revision">
    <w:name w:val="Revision"/>
    <w:hidden/>
    <w:uiPriority w:val="99"/>
    <w:semiHidden/>
    <w:rsid w:val="004F024A"/>
    <w:pPr>
      <w:spacing w:after="0" w:line="240" w:lineRule="auto"/>
    </w:pPr>
  </w:style>
  <w:style w:type="paragraph" w:styleId="Header">
    <w:name w:val="header"/>
    <w:basedOn w:val="Normal"/>
    <w:link w:val="HeaderChar"/>
    <w:uiPriority w:val="99"/>
    <w:unhideWhenUsed/>
    <w:rsid w:val="004F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4A"/>
  </w:style>
  <w:style w:type="paragraph" w:styleId="Footer">
    <w:name w:val="footer"/>
    <w:basedOn w:val="Normal"/>
    <w:link w:val="FooterChar"/>
    <w:uiPriority w:val="99"/>
    <w:unhideWhenUsed/>
    <w:rsid w:val="004F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4A"/>
  </w:style>
  <w:style w:type="character" w:styleId="CommentReference">
    <w:name w:val="annotation reference"/>
    <w:basedOn w:val="DefaultParagraphFont"/>
    <w:uiPriority w:val="99"/>
    <w:semiHidden/>
    <w:unhideWhenUsed/>
    <w:rsid w:val="00CA020F"/>
    <w:rPr>
      <w:sz w:val="16"/>
      <w:szCs w:val="16"/>
    </w:rPr>
  </w:style>
  <w:style w:type="paragraph" w:styleId="CommentText">
    <w:name w:val="annotation text"/>
    <w:basedOn w:val="Normal"/>
    <w:link w:val="CommentTextChar"/>
    <w:uiPriority w:val="99"/>
    <w:semiHidden/>
    <w:unhideWhenUsed/>
    <w:rsid w:val="00CA020F"/>
    <w:pPr>
      <w:spacing w:line="240" w:lineRule="auto"/>
    </w:pPr>
    <w:rPr>
      <w:sz w:val="20"/>
      <w:szCs w:val="20"/>
    </w:rPr>
  </w:style>
  <w:style w:type="character" w:customStyle="1" w:styleId="CommentTextChar">
    <w:name w:val="Comment Text Char"/>
    <w:basedOn w:val="DefaultParagraphFont"/>
    <w:link w:val="CommentText"/>
    <w:uiPriority w:val="99"/>
    <w:semiHidden/>
    <w:rsid w:val="00CA020F"/>
    <w:rPr>
      <w:sz w:val="20"/>
      <w:szCs w:val="20"/>
    </w:rPr>
  </w:style>
  <w:style w:type="paragraph" w:styleId="CommentSubject">
    <w:name w:val="annotation subject"/>
    <w:basedOn w:val="CommentText"/>
    <w:next w:val="CommentText"/>
    <w:link w:val="CommentSubjectChar"/>
    <w:uiPriority w:val="99"/>
    <w:semiHidden/>
    <w:unhideWhenUsed/>
    <w:rsid w:val="00CA020F"/>
    <w:rPr>
      <w:b/>
      <w:bCs/>
    </w:rPr>
  </w:style>
  <w:style w:type="character" w:customStyle="1" w:styleId="CommentSubjectChar">
    <w:name w:val="Comment Subject Char"/>
    <w:basedOn w:val="CommentTextChar"/>
    <w:link w:val="CommentSubject"/>
    <w:uiPriority w:val="99"/>
    <w:semiHidden/>
    <w:rsid w:val="00CA0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216">
      <w:bodyDiv w:val="1"/>
      <w:marLeft w:val="0"/>
      <w:marRight w:val="0"/>
      <w:marTop w:val="0"/>
      <w:marBottom w:val="0"/>
      <w:divBdr>
        <w:top w:val="none" w:sz="0" w:space="0" w:color="auto"/>
        <w:left w:val="none" w:sz="0" w:space="0" w:color="auto"/>
        <w:bottom w:val="none" w:sz="0" w:space="0" w:color="auto"/>
        <w:right w:val="none" w:sz="0" w:space="0" w:color="auto"/>
      </w:divBdr>
    </w:div>
    <w:div w:id="271403702">
      <w:bodyDiv w:val="1"/>
      <w:marLeft w:val="0"/>
      <w:marRight w:val="0"/>
      <w:marTop w:val="0"/>
      <w:marBottom w:val="0"/>
      <w:divBdr>
        <w:top w:val="none" w:sz="0" w:space="0" w:color="auto"/>
        <w:left w:val="none" w:sz="0" w:space="0" w:color="auto"/>
        <w:bottom w:val="none" w:sz="0" w:space="0" w:color="auto"/>
        <w:right w:val="none" w:sz="0" w:space="0" w:color="auto"/>
      </w:divBdr>
    </w:div>
    <w:div w:id="1147819802">
      <w:bodyDiv w:val="1"/>
      <w:marLeft w:val="0"/>
      <w:marRight w:val="0"/>
      <w:marTop w:val="0"/>
      <w:marBottom w:val="0"/>
      <w:divBdr>
        <w:top w:val="none" w:sz="0" w:space="0" w:color="auto"/>
        <w:left w:val="none" w:sz="0" w:space="0" w:color="auto"/>
        <w:bottom w:val="none" w:sz="0" w:space="0" w:color="auto"/>
        <w:right w:val="none" w:sz="0" w:space="0" w:color="auto"/>
      </w:divBdr>
    </w:div>
    <w:div w:id="1160193035">
      <w:bodyDiv w:val="1"/>
      <w:marLeft w:val="0"/>
      <w:marRight w:val="0"/>
      <w:marTop w:val="0"/>
      <w:marBottom w:val="0"/>
      <w:divBdr>
        <w:top w:val="none" w:sz="0" w:space="0" w:color="auto"/>
        <w:left w:val="none" w:sz="0" w:space="0" w:color="auto"/>
        <w:bottom w:val="none" w:sz="0" w:space="0" w:color="auto"/>
        <w:right w:val="none" w:sz="0" w:space="0" w:color="auto"/>
      </w:divBdr>
    </w:div>
    <w:div w:id="1225532376">
      <w:bodyDiv w:val="1"/>
      <w:marLeft w:val="0"/>
      <w:marRight w:val="0"/>
      <w:marTop w:val="0"/>
      <w:marBottom w:val="0"/>
      <w:divBdr>
        <w:top w:val="none" w:sz="0" w:space="0" w:color="auto"/>
        <w:left w:val="none" w:sz="0" w:space="0" w:color="auto"/>
        <w:bottom w:val="none" w:sz="0" w:space="0" w:color="auto"/>
        <w:right w:val="none" w:sz="0" w:space="0" w:color="auto"/>
      </w:divBdr>
    </w:div>
    <w:div w:id="1263955569">
      <w:bodyDiv w:val="1"/>
      <w:marLeft w:val="0"/>
      <w:marRight w:val="0"/>
      <w:marTop w:val="0"/>
      <w:marBottom w:val="0"/>
      <w:divBdr>
        <w:top w:val="none" w:sz="0" w:space="0" w:color="auto"/>
        <w:left w:val="none" w:sz="0" w:space="0" w:color="auto"/>
        <w:bottom w:val="none" w:sz="0" w:space="0" w:color="auto"/>
        <w:right w:val="none" w:sz="0" w:space="0" w:color="auto"/>
      </w:divBdr>
    </w:div>
    <w:div w:id="14670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3349-734A-4CC1-854F-08339C5F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1964</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2022-05-11T06:50:00Z</dcterms:created>
  <dcterms:modified xsi:type="dcterms:W3CDTF">2022-05-11T09:25:00Z</dcterms:modified>
</cp:coreProperties>
</file>