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5C2" w:rsidRPr="007C38AE" w:rsidRDefault="00FD05C2" w:rsidP="0025424C">
      <w:pPr>
        <w:pStyle w:val="CC"/>
        <w:keepLines w:val="0"/>
        <w:spacing w:after="0"/>
        <w:ind w:left="0" w:firstLine="0"/>
        <w:jc w:val="center"/>
        <w:rPr>
          <w:rFonts w:ascii="Courier New" w:hAnsi="Courier New" w:cs="Courier New"/>
          <w:sz w:val="22"/>
          <w:szCs w:val="22"/>
          <w:lang w:val="en-GB"/>
        </w:rPr>
      </w:pPr>
      <w:r w:rsidRPr="007C38AE">
        <w:rPr>
          <w:rFonts w:ascii="Courier New" w:hAnsi="Courier New" w:cs="Courier New"/>
          <w:sz w:val="22"/>
          <w:szCs w:val="22"/>
          <w:lang w:val="en-GB"/>
        </w:rPr>
        <w:t>YESHIVAT HAR ETZION</w:t>
      </w:r>
    </w:p>
    <w:p w:rsidR="00FD05C2" w:rsidRPr="007C38AE" w:rsidRDefault="00FD05C2" w:rsidP="0025424C">
      <w:pPr>
        <w:pStyle w:val="CC"/>
        <w:keepLines w:val="0"/>
        <w:spacing w:after="0"/>
        <w:ind w:left="0" w:firstLine="0"/>
        <w:jc w:val="center"/>
        <w:rPr>
          <w:rFonts w:ascii="Courier New" w:hAnsi="Courier New" w:cs="Courier New"/>
          <w:sz w:val="22"/>
          <w:szCs w:val="22"/>
          <w:lang w:val="en-GB"/>
        </w:rPr>
      </w:pPr>
      <w:r w:rsidRPr="007C38AE">
        <w:rPr>
          <w:rFonts w:ascii="Courier New" w:hAnsi="Courier New" w:cs="Courier New"/>
          <w:sz w:val="22"/>
          <w:szCs w:val="22"/>
          <w:lang w:val="en-GB"/>
        </w:rPr>
        <w:t>ISRAEL KOSCHITZKY VIRTUAL BEIT MIDRASH (VBM)</w:t>
      </w:r>
    </w:p>
    <w:p w:rsidR="00FD05C2" w:rsidRPr="007C38AE" w:rsidRDefault="00FD05C2" w:rsidP="0025424C">
      <w:pPr>
        <w:pStyle w:val="CC"/>
        <w:keepLines w:val="0"/>
        <w:spacing w:after="0"/>
        <w:ind w:left="0" w:firstLine="0"/>
        <w:jc w:val="center"/>
        <w:rPr>
          <w:rFonts w:ascii="Courier New" w:hAnsi="Courier New" w:cs="Courier New"/>
          <w:sz w:val="22"/>
          <w:szCs w:val="22"/>
          <w:lang w:val="en-GB"/>
        </w:rPr>
      </w:pPr>
      <w:r w:rsidRPr="007C38AE">
        <w:rPr>
          <w:rFonts w:ascii="Courier New" w:hAnsi="Courier New" w:cs="Courier New"/>
          <w:sz w:val="22"/>
          <w:szCs w:val="22"/>
          <w:lang w:val="en-GB"/>
        </w:rPr>
        <w:t>*********************************************************</w:t>
      </w:r>
    </w:p>
    <w:p w:rsidR="00FD05C2" w:rsidRPr="007C38AE" w:rsidRDefault="00FD05C2" w:rsidP="0025424C">
      <w:pPr>
        <w:pStyle w:val="CC"/>
        <w:keepLines w:val="0"/>
        <w:spacing w:after="0"/>
        <w:ind w:left="0" w:firstLine="0"/>
        <w:jc w:val="center"/>
        <w:rPr>
          <w:rFonts w:ascii="Courier New" w:hAnsi="Courier New" w:cs="Courier New"/>
          <w:sz w:val="22"/>
          <w:szCs w:val="22"/>
          <w:lang w:val="en-GB"/>
        </w:rPr>
      </w:pPr>
    </w:p>
    <w:p w:rsidR="00FD05C2" w:rsidRPr="007C38AE" w:rsidRDefault="00FD05C2" w:rsidP="0025424C">
      <w:pPr>
        <w:bidi w:val="0"/>
        <w:jc w:val="center"/>
        <w:rPr>
          <w:rFonts w:ascii="Courier New" w:hAnsi="Courier New" w:cs="Courier New"/>
          <w:sz w:val="22"/>
          <w:szCs w:val="22"/>
        </w:rPr>
      </w:pPr>
      <w:r w:rsidRPr="007C38AE">
        <w:rPr>
          <w:rFonts w:ascii="Courier New" w:hAnsi="Courier New" w:cs="Courier New"/>
          <w:sz w:val="22"/>
          <w:szCs w:val="22"/>
        </w:rPr>
        <w:t xml:space="preserve">Introduction to the Thought of the </w:t>
      </w:r>
      <w:proofErr w:type="spellStart"/>
      <w:r w:rsidRPr="007C38AE">
        <w:rPr>
          <w:rFonts w:ascii="Courier New" w:hAnsi="Courier New" w:cs="Courier New"/>
          <w:sz w:val="22"/>
          <w:szCs w:val="22"/>
        </w:rPr>
        <w:t>Ramban</w:t>
      </w:r>
      <w:proofErr w:type="spellEnd"/>
    </w:p>
    <w:p w:rsidR="00FD05C2" w:rsidRPr="007C38AE" w:rsidRDefault="00FD05C2" w:rsidP="0025424C">
      <w:pPr>
        <w:bidi w:val="0"/>
        <w:jc w:val="center"/>
        <w:rPr>
          <w:rFonts w:ascii="Courier New" w:hAnsi="Courier New" w:cs="Courier New"/>
          <w:sz w:val="22"/>
          <w:szCs w:val="22"/>
        </w:rPr>
      </w:pPr>
      <w:r w:rsidRPr="007C38AE">
        <w:rPr>
          <w:rFonts w:ascii="Courier New" w:hAnsi="Courier New" w:cs="Courier New"/>
          <w:sz w:val="22"/>
          <w:szCs w:val="22"/>
        </w:rPr>
        <w:t xml:space="preserve">By </w:t>
      </w:r>
      <w:proofErr w:type="spellStart"/>
      <w:r w:rsidRPr="007C38AE">
        <w:rPr>
          <w:rFonts w:ascii="Courier New" w:hAnsi="Courier New" w:cs="Courier New"/>
          <w:sz w:val="22"/>
          <w:szCs w:val="22"/>
        </w:rPr>
        <w:t>Rav</w:t>
      </w:r>
      <w:proofErr w:type="spellEnd"/>
      <w:r w:rsidRPr="007C38AE">
        <w:rPr>
          <w:rFonts w:ascii="Courier New" w:hAnsi="Courier New" w:cs="Courier New"/>
          <w:sz w:val="22"/>
          <w:szCs w:val="22"/>
        </w:rPr>
        <w:t xml:space="preserve"> Ezra Bick</w:t>
      </w:r>
    </w:p>
    <w:p w:rsidR="00FD05C2" w:rsidRPr="007C38AE" w:rsidRDefault="00FD05C2" w:rsidP="00FB3B2E">
      <w:pPr>
        <w:bidi w:val="0"/>
        <w:rPr>
          <w:rFonts w:ascii="Courier New" w:hAnsi="Courier New" w:cs="Courier New"/>
          <w:sz w:val="22"/>
          <w:szCs w:val="22"/>
        </w:rPr>
      </w:pPr>
    </w:p>
    <w:p w:rsidR="00FD05C2" w:rsidRPr="007C38AE" w:rsidRDefault="00FD05C2" w:rsidP="0025424C">
      <w:pPr>
        <w:bidi w:val="0"/>
        <w:jc w:val="center"/>
        <w:rPr>
          <w:rFonts w:ascii="Courier New" w:hAnsi="Courier New" w:cs="Courier New"/>
          <w:sz w:val="22"/>
          <w:szCs w:val="22"/>
        </w:rPr>
      </w:pPr>
    </w:p>
    <w:p w:rsidR="00A25556" w:rsidRPr="007A080D" w:rsidRDefault="007A080D" w:rsidP="0025424C">
      <w:pPr>
        <w:bidi w:val="0"/>
        <w:jc w:val="center"/>
        <w:rPr>
          <w:rFonts w:ascii="Courier New" w:hAnsi="Courier New" w:cs="Courier New"/>
          <w:sz w:val="22"/>
          <w:szCs w:val="22"/>
        </w:rPr>
      </w:pPr>
      <w:r w:rsidRPr="007A080D">
        <w:rPr>
          <w:rFonts w:ascii="Courier New" w:hAnsi="Courier New" w:cs="Courier New"/>
          <w:sz w:val="22"/>
          <w:szCs w:val="22"/>
        </w:rPr>
        <w:t>Shiur #07 - Evil</w:t>
      </w:r>
    </w:p>
    <w:p w:rsidR="00B67F48" w:rsidRDefault="00B67F48" w:rsidP="0025424C">
      <w:pPr>
        <w:bidi w:val="0"/>
        <w:jc w:val="center"/>
        <w:rPr>
          <w:rFonts w:ascii="Courier New" w:hAnsi="Courier New" w:cs="Courier New"/>
          <w:sz w:val="22"/>
          <w:szCs w:val="22"/>
        </w:rPr>
      </w:pPr>
    </w:p>
    <w:p w:rsidR="00FD05C2" w:rsidRPr="007A080D" w:rsidRDefault="00FD05C2" w:rsidP="0025424C">
      <w:pPr>
        <w:bidi w:val="0"/>
        <w:jc w:val="center"/>
        <w:rPr>
          <w:rFonts w:ascii="Courier New" w:hAnsi="Courier New" w:cs="Courier New"/>
          <w:sz w:val="22"/>
          <w:szCs w:val="22"/>
        </w:rPr>
      </w:pPr>
    </w:p>
    <w:p w:rsidR="00B67F48" w:rsidRPr="007A080D" w:rsidRDefault="00B67F48" w:rsidP="0025424C">
      <w:pPr>
        <w:bidi w:val="0"/>
        <w:jc w:val="both"/>
        <w:rPr>
          <w:rFonts w:ascii="Courier New" w:hAnsi="Courier New" w:cs="Courier New"/>
          <w:sz w:val="22"/>
          <w:szCs w:val="22"/>
        </w:rPr>
      </w:pPr>
      <w:r w:rsidRPr="007A080D">
        <w:rPr>
          <w:rFonts w:ascii="Courier New" w:hAnsi="Courier New" w:cs="Courier New"/>
          <w:sz w:val="22"/>
          <w:szCs w:val="22"/>
        </w:rPr>
        <w:t>Today, for a change, we are going to leave the Commentary to the Torah, and examine a long section taken from a</w:t>
      </w:r>
      <w:r w:rsidR="007A080D">
        <w:rPr>
          <w:rFonts w:ascii="Courier New" w:hAnsi="Courier New" w:cs="Courier New"/>
          <w:sz w:val="22"/>
          <w:szCs w:val="22"/>
        </w:rPr>
        <w:t xml:space="preserve"> </w:t>
      </w:r>
      <w:r w:rsidR="007A080D" w:rsidRPr="007A080D">
        <w:rPr>
          <w:rFonts w:ascii="Courier New" w:hAnsi="Courier New" w:cs="Courier New"/>
          <w:sz w:val="22"/>
          <w:szCs w:val="22"/>
        </w:rPr>
        <w:t xml:space="preserve">book of the </w:t>
      </w:r>
      <w:proofErr w:type="spellStart"/>
      <w:r w:rsidR="007A080D" w:rsidRPr="007A080D">
        <w:rPr>
          <w:rFonts w:ascii="Courier New" w:hAnsi="Courier New" w:cs="Courier New"/>
          <w:sz w:val="22"/>
          <w:szCs w:val="22"/>
        </w:rPr>
        <w:t>Ramban's</w:t>
      </w:r>
      <w:proofErr w:type="spellEnd"/>
      <w:r w:rsidRPr="007A080D">
        <w:rPr>
          <w:rFonts w:ascii="Courier New" w:hAnsi="Courier New" w:cs="Courier New"/>
          <w:sz w:val="22"/>
          <w:szCs w:val="22"/>
        </w:rPr>
        <w:t xml:space="preserve"> called </w:t>
      </w:r>
      <w:proofErr w:type="spellStart"/>
      <w:r w:rsidRPr="007A080D">
        <w:rPr>
          <w:rFonts w:ascii="Courier New" w:hAnsi="Courier New" w:cs="Courier New"/>
          <w:i/>
          <w:iCs/>
          <w:sz w:val="22"/>
          <w:szCs w:val="22"/>
        </w:rPr>
        <w:t>Torat</w:t>
      </w:r>
      <w:proofErr w:type="spellEnd"/>
      <w:r w:rsidRPr="007A080D">
        <w:rPr>
          <w:rFonts w:ascii="Courier New" w:hAnsi="Courier New" w:cs="Courier New"/>
          <w:i/>
          <w:iCs/>
          <w:sz w:val="22"/>
          <w:szCs w:val="22"/>
        </w:rPr>
        <w:t xml:space="preserve"> Ha-Adam</w:t>
      </w:r>
      <w:r w:rsidRPr="007A080D">
        <w:rPr>
          <w:rFonts w:ascii="Courier New" w:hAnsi="Courier New" w:cs="Courier New"/>
          <w:sz w:val="22"/>
          <w:szCs w:val="22"/>
        </w:rPr>
        <w:t xml:space="preserve">. The </w:t>
      </w:r>
      <w:proofErr w:type="spellStart"/>
      <w:r w:rsidRPr="007A080D">
        <w:rPr>
          <w:rFonts w:ascii="Courier New" w:hAnsi="Courier New" w:cs="Courier New"/>
          <w:i/>
          <w:iCs/>
          <w:sz w:val="22"/>
          <w:szCs w:val="22"/>
        </w:rPr>
        <w:t>Torat</w:t>
      </w:r>
      <w:proofErr w:type="spellEnd"/>
      <w:r w:rsidRPr="007A080D">
        <w:rPr>
          <w:rFonts w:ascii="Courier New" w:hAnsi="Courier New" w:cs="Courier New"/>
          <w:i/>
          <w:iCs/>
          <w:sz w:val="22"/>
          <w:szCs w:val="22"/>
        </w:rPr>
        <w:t xml:space="preserve"> Ha-Adam</w:t>
      </w:r>
      <w:r w:rsidRPr="007A080D">
        <w:rPr>
          <w:rFonts w:ascii="Courier New" w:hAnsi="Courier New" w:cs="Courier New"/>
          <w:sz w:val="22"/>
          <w:szCs w:val="22"/>
        </w:rPr>
        <w:t xml:space="preserve"> is a halakhic monograph, spelling out the laws of death and mourning (though it actually begins with the laws of visiting the sick). The last section is called </w:t>
      </w:r>
      <w:proofErr w:type="spellStart"/>
      <w:r w:rsidRPr="007A080D">
        <w:rPr>
          <w:rFonts w:ascii="Courier New" w:hAnsi="Courier New" w:cs="Courier New"/>
          <w:i/>
          <w:iCs/>
          <w:sz w:val="22"/>
          <w:szCs w:val="22"/>
        </w:rPr>
        <w:t>Sha</w:t>
      </w:r>
      <w:r w:rsidR="007A080D">
        <w:rPr>
          <w:rFonts w:ascii="Courier New" w:hAnsi="Courier New" w:cs="Courier New"/>
          <w:i/>
          <w:iCs/>
          <w:sz w:val="22"/>
          <w:szCs w:val="22"/>
        </w:rPr>
        <w:t>'</w:t>
      </w:r>
      <w:r w:rsidRPr="007A080D">
        <w:rPr>
          <w:rFonts w:ascii="Courier New" w:hAnsi="Courier New" w:cs="Courier New"/>
          <w:i/>
          <w:iCs/>
          <w:sz w:val="22"/>
          <w:szCs w:val="22"/>
        </w:rPr>
        <w:t>ar</w:t>
      </w:r>
      <w:proofErr w:type="spellEnd"/>
      <w:r w:rsidRPr="007A080D">
        <w:rPr>
          <w:rFonts w:ascii="Courier New" w:hAnsi="Courier New" w:cs="Courier New"/>
          <w:i/>
          <w:iCs/>
          <w:sz w:val="22"/>
          <w:szCs w:val="22"/>
        </w:rPr>
        <w:t xml:space="preserve"> Ha-</w:t>
      </w:r>
      <w:proofErr w:type="spellStart"/>
      <w:r w:rsidRPr="007A080D">
        <w:rPr>
          <w:rFonts w:ascii="Courier New" w:hAnsi="Courier New" w:cs="Courier New"/>
          <w:i/>
          <w:iCs/>
          <w:sz w:val="22"/>
          <w:szCs w:val="22"/>
        </w:rPr>
        <w:t>Gemul</w:t>
      </w:r>
      <w:proofErr w:type="spellEnd"/>
      <w:r w:rsidRPr="007A080D">
        <w:rPr>
          <w:rFonts w:ascii="Courier New" w:hAnsi="Courier New" w:cs="Courier New"/>
          <w:sz w:val="22"/>
          <w:szCs w:val="22"/>
        </w:rPr>
        <w:t xml:space="preserve"> ("the Section on Reward"), which discusses what comes after death; that is, reward and punishment and the world-to-come. Obviously, this section is not halakhic in nature, and it has often been printed separately. We are going to examine the </w:t>
      </w:r>
      <w:proofErr w:type="spellStart"/>
      <w:r w:rsidR="00BB7C97" w:rsidRPr="007A080D">
        <w:rPr>
          <w:rFonts w:ascii="Courier New" w:hAnsi="Courier New" w:cs="Courier New"/>
          <w:sz w:val="22"/>
          <w:szCs w:val="22"/>
        </w:rPr>
        <w:t>R</w:t>
      </w:r>
      <w:r w:rsidRPr="007A080D">
        <w:rPr>
          <w:rFonts w:ascii="Courier New" w:hAnsi="Courier New" w:cs="Courier New"/>
          <w:sz w:val="22"/>
          <w:szCs w:val="22"/>
        </w:rPr>
        <w:t>amban's</w:t>
      </w:r>
      <w:proofErr w:type="spellEnd"/>
      <w:r w:rsidRPr="007A080D">
        <w:rPr>
          <w:rFonts w:ascii="Courier New" w:hAnsi="Courier New" w:cs="Courier New"/>
          <w:sz w:val="22"/>
          <w:szCs w:val="22"/>
        </w:rPr>
        <w:t xml:space="preserve"> </w:t>
      </w:r>
      <w:proofErr w:type="gramStart"/>
      <w:r w:rsidRPr="007A080D">
        <w:rPr>
          <w:rFonts w:ascii="Courier New" w:hAnsi="Courier New" w:cs="Courier New"/>
          <w:sz w:val="22"/>
          <w:szCs w:val="22"/>
        </w:rPr>
        <w:t>attitude</w:t>
      </w:r>
      <w:proofErr w:type="gramEnd"/>
      <w:r w:rsidRPr="007A080D">
        <w:rPr>
          <w:rFonts w:ascii="Courier New" w:hAnsi="Courier New" w:cs="Courier New"/>
          <w:sz w:val="22"/>
          <w:szCs w:val="22"/>
        </w:rPr>
        <w:t xml:space="preserve"> to what has been rightly called the </w:t>
      </w:r>
      <w:r w:rsidR="00616570" w:rsidRPr="007A080D">
        <w:rPr>
          <w:rFonts w:ascii="Courier New" w:hAnsi="Courier New" w:cs="Courier New"/>
          <w:sz w:val="22"/>
          <w:szCs w:val="22"/>
        </w:rPr>
        <w:t>central</w:t>
      </w:r>
      <w:r w:rsidRPr="007A080D">
        <w:rPr>
          <w:rFonts w:ascii="Courier New" w:hAnsi="Courier New" w:cs="Courier New"/>
          <w:sz w:val="22"/>
          <w:szCs w:val="22"/>
        </w:rPr>
        <w:t xml:space="preserve"> problem of religious philosophy, the problem of evil, or, in its traditional Jewish version, the problem of </w:t>
      </w:r>
      <w:proofErr w:type="spellStart"/>
      <w:r w:rsidRPr="007A080D">
        <w:rPr>
          <w:rFonts w:ascii="Courier New" w:hAnsi="Courier New" w:cs="Courier New"/>
          <w:i/>
          <w:iCs/>
          <w:sz w:val="22"/>
          <w:szCs w:val="22"/>
        </w:rPr>
        <w:t>tzaddik</w:t>
      </w:r>
      <w:proofErr w:type="spellEnd"/>
      <w:r w:rsidRPr="007A080D">
        <w:rPr>
          <w:rFonts w:ascii="Courier New" w:hAnsi="Courier New" w:cs="Courier New"/>
          <w:i/>
          <w:iCs/>
          <w:sz w:val="22"/>
          <w:szCs w:val="22"/>
        </w:rPr>
        <w:t xml:space="preserve"> </w:t>
      </w:r>
      <w:proofErr w:type="spellStart"/>
      <w:r w:rsidRPr="007A080D">
        <w:rPr>
          <w:rFonts w:ascii="Courier New" w:hAnsi="Courier New" w:cs="Courier New"/>
          <w:i/>
          <w:iCs/>
          <w:sz w:val="22"/>
          <w:szCs w:val="22"/>
        </w:rPr>
        <w:t>ve-ra</w:t>
      </w:r>
      <w:proofErr w:type="spellEnd"/>
      <w:r w:rsidRPr="007A080D">
        <w:rPr>
          <w:rFonts w:ascii="Courier New" w:hAnsi="Courier New" w:cs="Courier New"/>
          <w:i/>
          <w:iCs/>
          <w:sz w:val="22"/>
          <w:szCs w:val="22"/>
        </w:rPr>
        <w:t xml:space="preserve"> lo, </w:t>
      </w:r>
      <w:proofErr w:type="spellStart"/>
      <w:r w:rsidRPr="007A080D">
        <w:rPr>
          <w:rFonts w:ascii="Courier New" w:hAnsi="Courier New" w:cs="Courier New"/>
          <w:i/>
          <w:iCs/>
          <w:sz w:val="22"/>
          <w:szCs w:val="22"/>
        </w:rPr>
        <w:t>rasha</w:t>
      </w:r>
      <w:proofErr w:type="spellEnd"/>
      <w:r w:rsidRPr="007A080D">
        <w:rPr>
          <w:rFonts w:ascii="Courier New" w:hAnsi="Courier New" w:cs="Courier New"/>
          <w:i/>
          <w:iCs/>
          <w:sz w:val="22"/>
          <w:szCs w:val="22"/>
        </w:rPr>
        <w:t xml:space="preserve"> </w:t>
      </w:r>
      <w:proofErr w:type="spellStart"/>
      <w:r w:rsidRPr="007A080D">
        <w:rPr>
          <w:rFonts w:ascii="Courier New" w:hAnsi="Courier New" w:cs="Courier New"/>
          <w:i/>
          <w:iCs/>
          <w:sz w:val="22"/>
          <w:szCs w:val="22"/>
        </w:rPr>
        <w:t>ve</w:t>
      </w:r>
      <w:proofErr w:type="spellEnd"/>
      <w:r w:rsidRPr="007A080D">
        <w:rPr>
          <w:rFonts w:ascii="Courier New" w:hAnsi="Courier New" w:cs="Courier New"/>
          <w:i/>
          <w:iCs/>
          <w:sz w:val="22"/>
          <w:szCs w:val="22"/>
        </w:rPr>
        <w:t>-tov lo</w:t>
      </w:r>
      <w:r w:rsidRPr="007A080D">
        <w:rPr>
          <w:rFonts w:ascii="Courier New" w:hAnsi="Courier New" w:cs="Courier New"/>
          <w:sz w:val="22"/>
          <w:szCs w:val="22"/>
        </w:rPr>
        <w:t xml:space="preserve"> (the suffering righteous and the prospering evildoers). </w:t>
      </w:r>
      <w:r w:rsidR="007708D3" w:rsidRPr="007A080D">
        <w:rPr>
          <w:rFonts w:ascii="Courier New" w:hAnsi="Courier New" w:cs="Courier New"/>
          <w:sz w:val="22"/>
          <w:szCs w:val="22"/>
        </w:rPr>
        <w:t xml:space="preserve">The style of this work is far easier than the often terse style of the Commentary to the Torah, and I recommend you read the entire section before reading this shiur. On the other hand, it is much longer than any other reading we have analyzed. The section we will be discussing is found in </w:t>
      </w:r>
      <w:proofErr w:type="spellStart"/>
      <w:r w:rsidR="007708D3" w:rsidRPr="007A080D">
        <w:rPr>
          <w:rFonts w:ascii="Courier New" w:hAnsi="Courier New" w:cs="Courier New"/>
          <w:i/>
          <w:iCs/>
          <w:sz w:val="22"/>
          <w:szCs w:val="22"/>
        </w:rPr>
        <w:t>Kitvei</w:t>
      </w:r>
      <w:proofErr w:type="spellEnd"/>
      <w:r w:rsidR="007708D3" w:rsidRPr="007A080D">
        <w:rPr>
          <w:rFonts w:ascii="Courier New" w:hAnsi="Courier New" w:cs="Courier New"/>
          <w:i/>
          <w:iCs/>
          <w:sz w:val="22"/>
          <w:szCs w:val="22"/>
        </w:rPr>
        <w:t xml:space="preserve"> </w:t>
      </w:r>
      <w:proofErr w:type="spellStart"/>
      <w:r w:rsidR="007708D3" w:rsidRPr="007A080D">
        <w:rPr>
          <w:rFonts w:ascii="Courier New" w:hAnsi="Courier New" w:cs="Courier New"/>
          <w:i/>
          <w:iCs/>
          <w:sz w:val="22"/>
          <w:szCs w:val="22"/>
        </w:rPr>
        <w:t>HaRamban</w:t>
      </w:r>
      <w:proofErr w:type="spellEnd"/>
      <w:r w:rsidR="007708D3" w:rsidRPr="007A080D">
        <w:rPr>
          <w:rFonts w:ascii="Courier New" w:hAnsi="Courier New" w:cs="Courier New"/>
          <w:sz w:val="22"/>
          <w:szCs w:val="22"/>
        </w:rPr>
        <w:t>, pp. 266-275, together with the conclusion on pp.</w:t>
      </w:r>
      <w:r w:rsidR="007A080D">
        <w:rPr>
          <w:rFonts w:ascii="Courier New" w:hAnsi="Courier New" w:cs="Courier New"/>
          <w:sz w:val="22"/>
          <w:szCs w:val="22"/>
        </w:rPr>
        <w:t xml:space="preserve"> </w:t>
      </w:r>
      <w:r w:rsidR="007708D3" w:rsidRPr="007A080D">
        <w:rPr>
          <w:rFonts w:ascii="Courier New" w:hAnsi="Courier New" w:cs="Courier New"/>
          <w:sz w:val="22"/>
          <w:szCs w:val="22"/>
        </w:rPr>
        <w:t xml:space="preserve">280-281. </w:t>
      </w:r>
    </w:p>
    <w:p w:rsidR="007708D3" w:rsidRPr="007A080D" w:rsidRDefault="007708D3" w:rsidP="0025424C">
      <w:pPr>
        <w:bidi w:val="0"/>
        <w:jc w:val="both"/>
        <w:rPr>
          <w:rFonts w:ascii="Courier New" w:hAnsi="Courier New" w:cs="Courier New"/>
          <w:sz w:val="22"/>
          <w:szCs w:val="22"/>
        </w:rPr>
      </w:pPr>
    </w:p>
    <w:p w:rsidR="007708D3" w:rsidRPr="007A080D" w:rsidRDefault="00736133" w:rsidP="0025424C">
      <w:pPr>
        <w:bidi w:val="0"/>
        <w:jc w:val="both"/>
        <w:rPr>
          <w:rFonts w:ascii="Courier New" w:hAnsi="Courier New" w:cs="Courier New"/>
          <w:sz w:val="22"/>
          <w:szCs w:val="22"/>
        </w:rPr>
      </w:pPr>
      <w:r w:rsidRPr="007A080D">
        <w:rPr>
          <w:rFonts w:ascii="Courier New" w:hAnsi="Courier New" w:cs="Courier New"/>
          <w:sz w:val="22"/>
          <w:szCs w:val="22"/>
        </w:rPr>
        <w:t xml:space="preserve">It is helpful to sketch out the logical structure of the problem of evil in order to understand the position the </w:t>
      </w:r>
      <w:proofErr w:type="spellStart"/>
      <w:r w:rsidRPr="007A080D">
        <w:rPr>
          <w:rFonts w:ascii="Courier New" w:hAnsi="Courier New" w:cs="Courier New"/>
          <w:sz w:val="22"/>
          <w:szCs w:val="22"/>
        </w:rPr>
        <w:t>Ramban</w:t>
      </w:r>
      <w:proofErr w:type="spellEnd"/>
      <w:r w:rsidRPr="007A080D">
        <w:rPr>
          <w:rFonts w:ascii="Courier New" w:hAnsi="Courier New" w:cs="Courier New"/>
          <w:sz w:val="22"/>
          <w:szCs w:val="22"/>
        </w:rPr>
        <w:t xml:space="preserve"> takes. The problem of evil is a logical one for traditional theists, and has to be </w:t>
      </w:r>
      <w:r w:rsidR="00616570" w:rsidRPr="007A080D">
        <w:rPr>
          <w:rFonts w:ascii="Courier New" w:hAnsi="Courier New" w:cs="Courier New"/>
          <w:sz w:val="22"/>
          <w:szCs w:val="22"/>
        </w:rPr>
        <w:t>faced</w:t>
      </w:r>
      <w:r w:rsidRPr="007A080D">
        <w:rPr>
          <w:rFonts w:ascii="Courier New" w:hAnsi="Courier New" w:cs="Courier New"/>
          <w:sz w:val="22"/>
          <w:szCs w:val="22"/>
        </w:rPr>
        <w:t xml:space="preserve"> by anyone developing a consistent moral theology. It basically consists of three propositions, which, taken together, stand in contradiction to a fourth statement, which is a statement of fact.</w:t>
      </w:r>
    </w:p>
    <w:p w:rsidR="00736133" w:rsidRPr="007A080D" w:rsidRDefault="00736133" w:rsidP="0025424C">
      <w:pPr>
        <w:bidi w:val="0"/>
        <w:jc w:val="both"/>
        <w:rPr>
          <w:rFonts w:ascii="Courier New" w:hAnsi="Courier New" w:cs="Courier New"/>
          <w:sz w:val="22"/>
          <w:szCs w:val="22"/>
        </w:rPr>
      </w:pPr>
    </w:p>
    <w:p w:rsidR="00736133" w:rsidRPr="007A080D" w:rsidRDefault="00736133" w:rsidP="0025424C">
      <w:pPr>
        <w:bidi w:val="0"/>
        <w:ind w:left="720"/>
        <w:jc w:val="both"/>
        <w:rPr>
          <w:rFonts w:ascii="Courier New" w:hAnsi="Courier New" w:cs="Courier New"/>
          <w:sz w:val="22"/>
          <w:szCs w:val="22"/>
        </w:rPr>
      </w:pPr>
      <w:r w:rsidRPr="007A080D">
        <w:rPr>
          <w:rFonts w:ascii="Courier New" w:hAnsi="Courier New" w:cs="Courier New"/>
          <w:sz w:val="22"/>
          <w:szCs w:val="22"/>
        </w:rPr>
        <w:t>1. God is All-powerful (omnipotent).</w:t>
      </w:r>
    </w:p>
    <w:p w:rsidR="00736133" w:rsidRPr="007A080D" w:rsidRDefault="00736133" w:rsidP="0025424C">
      <w:pPr>
        <w:bidi w:val="0"/>
        <w:ind w:left="720"/>
        <w:jc w:val="both"/>
        <w:rPr>
          <w:rFonts w:ascii="Courier New" w:hAnsi="Courier New" w:cs="Courier New"/>
          <w:sz w:val="22"/>
          <w:szCs w:val="22"/>
        </w:rPr>
      </w:pPr>
      <w:r w:rsidRPr="007A080D">
        <w:rPr>
          <w:rFonts w:ascii="Courier New" w:hAnsi="Courier New" w:cs="Courier New"/>
          <w:sz w:val="22"/>
          <w:szCs w:val="22"/>
        </w:rPr>
        <w:t>2. God is All-knowing (omniscient).</w:t>
      </w:r>
    </w:p>
    <w:p w:rsidR="00736133" w:rsidRPr="007A080D" w:rsidRDefault="00736133" w:rsidP="0025424C">
      <w:pPr>
        <w:bidi w:val="0"/>
        <w:ind w:left="720"/>
        <w:jc w:val="both"/>
        <w:rPr>
          <w:rFonts w:ascii="Courier New" w:hAnsi="Courier New" w:cs="Courier New"/>
          <w:sz w:val="22"/>
          <w:szCs w:val="22"/>
        </w:rPr>
      </w:pPr>
      <w:r w:rsidRPr="007A080D">
        <w:rPr>
          <w:rFonts w:ascii="Courier New" w:hAnsi="Courier New" w:cs="Courier New"/>
          <w:sz w:val="22"/>
          <w:szCs w:val="22"/>
        </w:rPr>
        <w:t>3. God is good.</w:t>
      </w:r>
    </w:p>
    <w:p w:rsidR="00736133" w:rsidRPr="007A080D" w:rsidRDefault="00736133" w:rsidP="0025424C">
      <w:pPr>
        <w:bidi w:val="0"/>
        <w:ind w:left="720"/>
        <w:jc w:val="both"/>
        <w:rPr>
          <w:rFonts w:ascii="Courier New" w:hAnsi="Courier New" w:cs="Courier New"/>
          <w:sz w:val="22"/>
          <w:szCs w:val="22"/>
        </w:rPr>
      </w:pPr>
      <w:r w:rsidRPr="007A080D">
        <w:rPr>
          <w:rFonts w:ascii="Courier New" w:hAnsi="Courier New" w:cs="Courier New"/>
          <w:sz w:val="22"/>
          <w:szCs w:val="22"/>
        </w:rPr>
        <w:tab/>
        <w:t>But</w:t>
      </w:r>
    </w:p>
    <w:p w:rsidR="00736133" w:rsidRPr="007A080D" w:rsidRDefault="00736133" w:rsidP="0025424C">
      <w:pPr>
        <w:bidi w:val="0"/>
        <w:ind w:left="720"/>
        <w:jc w:val="both"/>
        <w:rPr>
          <w:rFonts w:ascii="Courier New" w:hAnsi="Courier New" w:cs="Courier New"/>
          <w:sz w:val="22"/>
          <w:szCs w:val="22"/>
        </w:rPr>
      </w:pPr>
      <w:r w:rsidRPr="007A080D">
        <w:rPr>
          <w:rFonts w:ascii="Courier New" w:hAnsi="Courier New" w:cs="Courier New"/>
          <w:sz w:val="22"/>
          <w:szCs w:val="22"/>
        </w:rPr>
        <w:t>4. Evil exists.</w:t>
      </w:r>
    </w:p>
    <w:p w:rsidR="00B67F48" w:rsidRPr="007A080D" w:rsidRDefault="00B67F48" w:rsidP="0025424C">
      <w:pPr>
        <w:bidi w:val="0"/>
        <w:jc w:val="both"/>
        <w:rPr>
          <w:rFonts w:ascii="Courier New" w:hAnsi="Courier New" w:cs="Courier New"/>
          <w:sz w:val="22"/>
          <w:szCs w:val="22"/>
        </w:rPr>
      </w:pPr>
    </w:p>
    <w:p w:rsidR="00736133" w:rsidRPr="007A080D" w:rsidRDefault="00736133" w:rsidP="0025424C">
      <w:pPr>
        <w:bidi w:val="0"/>
        <w:jc w:val="both"/>
        <w:rPr>
          <w:rFonts w:ascii="Courier New" w:hAnsi="Courier New" w:cs="Courier New"/>
          <w:sz w:val="22"/>
          <w:szCs w:val="22"/>
        </w:rPr>
      </w:pPr>
      <w:r w:rsidRPr="007A080D">
        <w:rPr>
          <w:rFonts w:ascii="Courier New" w:hAnsi="Courier New" w:cs="Courier New"/>
          <w:sz w:val="22"/>
          <w:szCs w:val="22"/>
        </w:rPr>
        <w:t>The reason why the first three propositions, taken together, imply that evil does not exist, is due to a sub-proposition of proposition 3, which defines the nature of "good."</w:t>
      </w:r>
    </w:p>
    <w:p w:rsidR="00736133" w:rsidRPr="007A080D" w:rsidRDefault="00736133" w:rsidP="0025424C">
      <w:pPr>
        <w:bidi w:val="0"/>
        <w:jc w:val="both"/>
        <w:rPr>
          <w:rFonts w:ascii="Courier New" w:hAnsi="Courier New" w:cs="Courier New"/>
          <w:sz w:val="22"/>
          <w:szCs w:val="22"/>
        </w:rPr>
      </w:pPr>
    </w:p>
    <w:p w:rsidR="00736133" w:rsidRPr="007A080D" w:rsidRDefault="00736133" w:rsidP="0025424C">
      <w:pPr>
        <w:bidi w:val="0"/>
        <w:ind w:left="720"/>
        <w:jc w:val="both"/>
        <w:rPr>
          <w:rFonts w:ascii="Courier New" w:hAnsi="Courier New" w:cs="Courier New"/>
          <w:sz w:val="22"/>
          <w:szCs w:val="22"/>
        </w:rPr>
      </w:pPr>
      <w:r w:rsidRPr="007A080D">
        <w:rPr>
          <w:rFonts w:ascii="Courier New" w:hAnsi="Courier New" w:cs="Courier New"/>
          <w:sz w:val="22"/>
          <w:szCs w:val="22"/>
        </w:rPr>
        <w:t xml:space="preserve">3a. </w:t>
      </w:r>
      <w:proofErr w:type="gramStart"/>
      <w:r w:rsidRPr="007A080D">
        <w:rPr>
          <w:rFonts w:ascii="Courier New" w:hAnsi="Courier New" w:cs="Courier New"/>
          <w:sz w:val="22"/>
          <w:szCs w:val="22"/>
        </w:rPr>
        <w:t>A</w:t>
      </w:r>
      <w:proofErr w:type="gramEnd"/>
      <w:r w:rsidRPr="007A080D">
        <w:rPr>
          <w:rFonts w:ascii="Courier New" w:hAnsi="Courier New" w:cs="Courier New"/>
          <w:sz w:val="22"/>
          <w:szCs w:val="22"/>
        </w:rPr>
        <w:t xml:space="preserve"> good individual does everything in his power to eliminate evil.</w:t>
      </w:r>
    </w:p>
    <w:p w:rsidR="00736133" w:rsidRPr="007A080D" w:rsidRDefault="00736133" w:rsidP="0025424C">
      <w:pPr>
        <w:bidi w:val="0"/>
        <w:ind w:left="720"/>
        <w:jc w:val="both"/>
        <w:rPr>
          <w:rFonts w:ascii="Courier New" w:hAnsi="Courier New" w:cs="Courier New"/>
          <w:sz w:val="22"/>
          <w:szCs w:val="22"/>
        </w:rPr>
      </w:pPr>
    </w:p>
    <w:p w:rsidR="00736133" w:rsidRPr="007A080D" w:rsidRDefault="00736133" w:rsidP="0025424C">
      <w:pPr>
        <w:bidi w:val="0"/>
        <w:jc w:val="both"/>
        <w:rPr>
          <w:rFonts w:ascii="Courier New" w:hAnsi="Courier New" w:cs="Courier New"/>
          <w:sz w:val="22"/>
          <w:szCs w:val="22"/>
        </w:rPr>
      </w:pPr>
      <w:r w:rsidRPr="007A080D">
        <w:rPr>
          <w:rFonts w:ascii="Courier New" w:hAnsi="Courier New" w:cs="Courier New"/>
          <w:sz w:val="22"/>
          <w:szCs w:val="22"/>
        </w:rPr>
        <w:t xml:space="preserve">Since God has the power to eliminate all-evil (being omnipotent), and since if evil exists, He knows about it </w:t>
      </w:r>
      <w:r w:rsidRPr="007A080D">
        <w:rPr>
          <w:rFonts w:ascii="Courier New" w:hAnsi="Courier New" w:cs="Courier New"/>
          <w:sz w:val="22"/>
          <w:szCs w:val="22"/>
        </w:rPr>
        <w:lastRenderedPageBreak/>
        <w:t xml:space="preserve">(omniscience), were He good, He would have eliminated evil. </w:t>
      </w:r>
      <w:r w:rsidRPr="007A080D">
        <w:rPr>
          <w:rFonts w:ascii="Courier New" w:hAnsi="Courier New" w:cs="Courier New"/>
          <w:b/>
          <w:bCs/>
          <w:sz w:val="22"/>
          <w:szCs w:val="22"/>
        </w:rPr>
        <w:t>But evil exists</w:t>
      </w:r>
      <w:r w:rsidRPr="007A080D">
        <w:rPr>
          <w:rFonts w:ascii="Courier New" w:hAnsi="Courier New" w:cs="Courier New"/>
          <w:sz w:val="22"/>
          <w:szCs w:val="22"/>
        </w:rPr>
        <w:t>, as a matter of observed fact. Therefore, one of the three propositions must be false, which undermines traditional monotheism.</w:t>
      </w:r>
    </w:p>
    <w:p w:rsidR="00736133" w:rsidRPr="007A080D" w:rsidRDefault="00736133" w:rsidP="0025424C">
      <w:pPr>
        <w:bidi w:val="0"/>
        <w:jc w:val="both"/>
        <w:rPr>
          <w:rFonts w:ascii="Courier New" w:hAnsi="Courier New" w:cs="Courier New"/>
          <w:sz w:val="22"/>
          <w:szCs w:val="22"/>
        </w:rPr>
      </w:pPr>
    </w:p>
    <w:p w:rsidR="00736133" w:rsidRPr="007A080D" w:rsidRDefault="00927936" w:rsidP="0025424C">
      <w:pPr>
        <w:bidi w:val="0"/>
        <w:jc w:val="both"/>
        <w:rPr>
          <w:rFonts w:ascii="Courier New" w:hAnsi="Courier New" w:cs="Courier New"/>
          <w:sz w:val="22"/>
          <w:szCs w:val="22"/>
        </w:rPr>
      </w:pPr>
      <w:r w:rsidRPr="007A080D">
        <w:rPr>
          <w:rFonts w:ascii="Courier New" w:hAnsi="Courier New" w:cs="Courier New"/>
          <w:sz w:val="22"/>
          <w:szCs w:val="22"/>
        </w:rPr>
        <w:t xml:space="preserve">It is apparent that in order to answer the problem of evil, you have to change one of the four propositions (counting 3a), or deny the factuality of statement 4. Nearly every one of those approaches has been taken. For instance, there have been thinkers – though rarely Jews – who have claimed that evil does not exist, that it is only an illusion. The reason why Jews cannot adopt that approach, other than its apparent unreality, is that a consequence of such an approach is pacifism, a course of action that does not seek to change or improve the world. Halakha, which is prior to any philosophy, clearly is based on Man's mission to fight evil – and for that, evil has to exist. Another possibility is to limit proposition 1, in a manner that is widely agreed to by medieval thinkers. God is All-powerful, but even the omnipotent cannot do that which is logically impossible. You then have to claim that the elimination of all evil is </w:t>
      </w:r>
      <w:r w:rsidRPr="007A080D">
        <w:rPr>
          <w:rFonts w:ascii="Courier New" w:hAnsi="Courier New" w:cs="Courier New"/>
          <w:b/>
          <w:bCs/>
          <w:sz w:val="22"/>
          <w:szCs w:val="22"/>
        </w:rPr>
        <w:t>logically</w:t>
      </w:r>
      <w:r w:rsidRPr="007A080D">
        <w:rPr>
          <w:rFonts w:ascii="Courier New" w:hAnsi="Courier New" w:cs="Courier New"/>
          <w:sz w:val="22"/>
          <w:szCs w:val="22"/>
        </w:rPr>
        <w:t xml:space="preserve"> impossible, perhaps because matter and perfection are mutually exclusive. The </w:t>
      </w:r>
      <w:proofErr w:type="spellStart"/>
      <w:r w:rsidRPr="007A080D">
        <w:rPr>
          <w:rFonts w:ascii="Courier New" w:hAnsi="Courier New" w:cs="Courier New"/>
          <w:sz w:val="22"/>
          <w:szCs w:val="22"/>
        </w:rPr>
        <w:t>Rambam</w:t>
      </w:r>
      <w:proofErr w:type="spellEnd"/>
      <w:r w:rsidRPr="007A080D">
        <w:rPr>
          <w:rFonts w:ascii="Courier New" w:hAnsi="Courier New" w:cs="Courier New"/>
          <w:sz w:val="22"/>
          <w:szCs w:val="22"/>
        </w:rPr>
        <w:t xml:space="preserve"> raises such a possibility, but we shall not address that position in this framework.</w:t>
      </w:r>
    </w:p>
    <w:p w:rsidR="00927936" w:rsidRPr="007A080D" w:rsidRDefault="00927936" w:rsidP="0025424C">
      <w:pPr>
        <w:bidi w:val="0"/>
        <w:jc w:val="both"/>
        <w:rPr>
          <w:rFonts w:ascii="Courier New" w:hAnsi="Courier New" w:cs="Courier New"/>
          <w:sz w:val="22"/>
          <w:szCs w:val="22"/>
        </w:rPr>
      </w:pPr>
    </w:p>
    <w:p w:rsidR="00927936" w:rsidRPr="007A080D" w:rsidRDefault="00927936" w:rsidP="0025424C">
      <w:pPr>
        <w:bidi w:val="0"/>
        <w:jc w:val="both"/>
        <w:rPr>
          <w:rFonts w:ascii="Courier New" w:hAnsi="Courier New" w:cs="Courier New"/>
          <w:sz w:val="22"/>
          <w:szCs w:val="22"/>
        </w:rPr>
      </w:pPr>
      <w:r w:rsidRPr="007A080D">
        <w:rPr>
          <w:rFonts w:ascii="Courier New" w:hAnsi="Courier New" w:cs="Courier New"/>
          <w:sz w:val="22"/>
          <w:szCs w:val="22"/>
        </w:rPr>
        <w:t xml:space="preserve">What is the </w:t>
      </w:r>
      <w:proofErr w:type="spellStart"/>
      <w:r w:rsidRPr="007A080D">
        <w:rPr>
          <w:rFonts w:ascii="Courier New" w:hAnsi="Courier New" w:cs="Courier New"/>
          <w:sz w:val="22"/>
          <w:szCs w:val="22"/>
        </w:rPr>
        <w:t>Ramban's</w:t>
      </w:r>
      <w:proofErr w:type="spellEnd"/>
      <w:r w:rsidRPr="007A080D">
        <w:rPr>
          <w:rFonts w:ascii="Courier New" w:hAnsi="Courier New" w:cs="Courier New"/>
          <w:sz w:val="22"/>
          <w:szCs w:val="22"/>
        </w:rPr>
        <w:t xml:space="preserve"> approach? The </w:t>
      </w:r>
      <w:proofErr w:type="spellStart"/>
      <w:r w:rsidRPr="007A080D">
        <w:rPr>
          <w:rFonts w:ascii="Courier New" w:hAnsi="Courier New" w:cs="Courier New"/>
          <w:sz w:val="22"/>
          <w:szCs w:val="22"/>
        </w:rPr>
        <w:t>Ramban</w:t>
      </w:r>
      <w:proofErr w:type="spellEnd"/>
      <w:r w:rsidRPr="007A080D">
        <w:rPr>
          <w:rFonts w:ascii="Courier New" w:hAnsi="Courier New" w:cs="Courier New"/>
          <w:sz w:val="22"/>
          <w:szCs w:val="22"/>
        </w:rPr>
        <w:t xml:space="preserve"> </w:t>
      </w:r>
      <w:r w:rsidR="001A76CC" w:rsidRPr="007A080D">
        <w:rPr>
          <w:rFonts w:ascii="Courier New" w:hAnsi="Courier New" w:cs="Courier New"/>
          <w:sz w:val="22"/>
          <w:szCs w:val="22"/>
        </w:rPr>
        <w:t>assumes the relatively uncontroversial assumption that justice does not contradict the good. Hence, punishment is not evil. Our question is "</w:t>
      </w:r>
      <w:proofErr w:type="spellStart"/>
      <w:r w:rsidR="001A76CC" w:rsidRPr="007A080D">
        <w:rPr>
          <w:rFonts w:ascii="Courier New" w:hAnsi="Courier New" w:cs="Courier New"/>
          <w:sz w:val="22"/>
          <w:szCs w:val="22"/>
        </w:rPr>
        <w:t>tzaddik</w:t>
      </w:r>
      <w:proofErr w:type="spellEnd"/>
      <w:r w:rsidR="001A76CC" w:rsidRPr="007A080D">
        <w:rPr>
          <w:rFonts w:ascii="Courier New" w:hAnsi="Courier New" w:cs="Courier New"/>
          <w:sz w:val="22"/>
          <w:szCs w:val="22"/>
        </w:rPr>
        <w:t xml:space="preserve"> </w:t>
      </w:r>
      <w:proofErr w:type="spellStart"/>
      <w:r w:rsidR="001A76CC" w:rsidRPr="007A080D">
        <w:rPr>
          <w:rFonts w:ascii="Courier New" w:hAnsi="Courier New" w:cs="Courier New"/>
          <w:sz w:val="22"/>
          <w:szCs w:val="22"/>
        </w:rPr>
        <w:t>ve-ra</w:t>
      </w:r>
      <w:proofErr w:type="spellEnd"/>
      <w:r w:rsidR="001A76CC" w:rsidRPr="007A080D">
        <w:rPr>
          <w:rFonts w:ascii="Courier New" w:hAnsi="Courier New" w:cs="Courier New"/>
          <w:sz w:val="22"/>
          <w:szCs w:val="22"/>
        </w:rPr>
        <w:t xml:space="preserve"> lo," the suffering righteous, and not the suffering of the evildoers. The </w:t>
      </w:r>
      <w:proofErr w:type="spellStart"/>
      <w:r w:rsidR="001A76CC" w:rsidRPr="007A080D">
        <w:rPr>
          <w:rFonts w:ascii="Courier New" w:hAnsi="Courier New" w:cs="Courier New"/>
          <w:sz w:val="22"/>
          <w:szCs w:val="22"/>
        </w:rPr>
        <w:t>Ramban</w:t>
      </w:r>
      <w:proofErr w:type="spellEnd"/>
      <w:r w:rsidR="001A76CC" w:rsidRPr="007A080D">
        <w:rPr>
          <w:rFonts w:ascii="Courier New" w:hAnsi="Courier New" w:cs="Courier New"/>
          <w:sz w:val="22"/>
          <w:szCs w:val="22"/>
        </w:rPr>
        <w:t xml:space="preserve"> then lays down the rule that "</w:t>
      </w:r>
      <w:proofErr w:type="spellStart"/>
      <w:r w:rsidR="001A76CC" w:rsidRPr="007A080D">
        <w:rPr>
          <w:rFonts w:ascii="Courier New" w:hAnsi="Courier New" w:cs="Courier New"/>
          <w:sz w:val="22"/>
          <w:szCs w:val="22"/>
        </w:rPr>
        <w:t>ein</w:t>
      </w:r>
      <w:proofErr w:type="spellEnd"/>
      <w:r w:rsidR="001A76CC" w:rsidRPr="007A080D">
        <w:rPr>
          <w:rFonts w:ascii="Courier New" w:hAnsi="Courier New" w:cs="Courier New"/>
          <w:sz w:val="22"/>
          <w:szCs w:val="22"/>
        </w:rPr>
        <w:t xml:space="preserve"> </w:t>
      </w:r>
      <w:proofErr w:type="spellStart"/>
      <w:r w:rsidR="001A76CC" w:rsidRPr="007A080D">
        <w:rPr>
          <w:rFonts w:ascii="Courier New" w:hAnsi="Courier New" w:cs="Courier New"/>
          <w:sz w:val="22"/>
          <w:szCs w:val="22"/>
        </w:rPr>
        <w:t>yisurim</w:t>
      </w:r>
      <w:proofErr w:type="spellEnd"/>
      <w:r w:rsidR="001A76CC" w:rsidRPr="007A080D">
        <w:rPr>
          <w:rFonts w:ascii="Courier New" w:hAnsi="Courier New" w:cs="Courier New"/>
          <w:sz w:val="22"/>
          <w:szCs w:val="22"/>
        </w:rPr>
        <w:t xml:space="preserve"> be-lo </w:t>
      </w:r>
      <w:proofErr w:type="spellStart"/>
      <w:proofErr w:type="gramStart"/>
      <w:r w:rsidR="001A76CC" w:rsidRPr="007A080D">
        <w:rPr>
          <w:rFonts w:ascii="Courier New" w:hAnsi="Courier New" w:cs="Courier New"/>
          <w:sz w:val="22"/>
          <w:szCs w:val="22"/>
        </w:rPr>
        <w:t>avon</w:t>
      </w:r>
      <w:proofErr w:type="spellEnd"/>
      <w:proofErr w:type="gramEnd"/>
      <w:r w:rsidR="001A76CC" w:rsidRPr="007A080D">
        <w:rPr>
          <w:rFonts w:ascii="Courier New" w:hAnsi="Courier New" w:cs="Courier New"/>
          <w:sz w:val="22"/>
          <w:szCs w:val="22"/>
        </w:rPr>
        <w:t xml:space="preserve">," </w:t>
      </w:r>
      <w:r w:rsidR="001A76CC" w:rsidRPr="007A080D">
        <w:rPr>
          <w:rFonts w:ascii="Courier New" w:hAnsi="Courier New" w:cs="Courier New"/>
          <w:b/>
          <w:bCs/>
          <w:sz w:val="22"/>
          <w:szCs w:val="22"/>
        </w:rPr>
        <w:t xml:space="preserve">there is no suffering without sin. </w:t>
      </w:r>
      <w:r w:rsidR="001A76CC" w:rsidRPr="007A080D">
        <w:rPr>
          <w:rFonts w:ascii="Courier New" w:hAnsi="Courier New" w:cs="Courier New"/>
          <w:sz w:val="22"/>
          <w:szCs w:val="22"/>
        </w:rPr>
        <w:t xml:space="preserve">The </w:t>
      </w:r>
      <w:proofErr w:type="spellStart"/>
      <w:r w:rsidR="001A76CC" w:rsidRPr="007A080D">
        <w:rPr>
          <w:rFonts w:ascii="Courier New" w:hAnsi="Courier New" w:cs="Courier New"/>
          <w:sz w:val="22"/>
          <w:szCs w:val="22"/>
        </w:rPr>
        <w:t>Ramban</w:t>
      </w:r>
      <w:proofErr w:type="spellEnd"/>
      <w:r w:rsidR="001A76CC" w:rsidRPr="007A080D">
        <w:rPr>
          <w:rFonts w:ascii="Courier New" w:hAnsi="Courier New" w:cs="Courier New"/>
          <w:sz w:val="22"/>
          <w:szCs w:val="22"/>
        </w:rPr>
        <w:t xml:space="preserve"> maintains that rule to the very end, and claims that all suffering and all evil in the world can be explained by it. As we shall see, the actual application will be rather complicated, and will, in fact, involve a redefinition of what is sin, and how sin engenders suffering, but the rule itself is simple, and, for the </w:t>
      </w:r>
      <w:proofErr w:type="spellStart"/>
      <w:r w:rsidR="001A76CC" w:rsidRPr="007A080D">
        <w:rPr>
          <w:rFonts w:ascii="Courier New" w:hAnsi="Courier New" w:cs="Courier New"/>
          <w:sz w:val="22"/>
          <w:szCs w:val="22"/>
        </w:rPr>
        <w:t>Ramban</w:t>
      </w:r>
      <w:proofErr w:type="spellEnd"/>
      <w:r w:rsidR="001A76CC" w:rsidRPr="007A080D">
        <w:rPr>
          <w:rFonts w:ascii="Courier New" w:hAnsi="Courier New" w:cs="Courier New"/>
          <w:sz w:val="22"/>
          <w:szCs w:val="22"/>
        </w:rPr>
        <w:t>, universal. "</w:t>
      </w:r>
      <w:proofErr w:type="spellStart"/>
      <w:r w:rsidR="001A76CC" w:rsidRPr="007A080D">
        <w:rPr>
          <w:rFonts w:ascii="Courier New" w:hAnsi="Courier New" w:cs="Courier New"/>
          <w:sz w:val="22"/>
          <w:szCs w:val="22"/>
        </w:rPr>
        <w:t>Ein</w:t>
      </w:r>
      <w:proofErr w:type="spellEnd"/>
      <w:r w:rsidR="001A76CC" w:rsidRPr="007A080D">
        <w:rPr>
          <w:rFonts w:ascii="Courier New" w:hAnsi="Courier New" w:cs="Courier New"/>
          <w:sz w:val="22"/>
          <w:szCs w:val="22"/>
        </w:rPr>
        <w:t xml:space="preserve"> </w:t>
      </w:r>
      <w:proofErr w:type="spellStart"/>
      <w:r w:rsidR="001A76CC" w:rsidRPr="007A080D">
        <w:rPr>
          <w:rFonts w:ascii="Courier New" w:hAnsi="Courier New" w:cs="Courier New"/>
          <w:sz w:val="22"/>
          <w:szCs w:val="22"/>
        </w:rPr>
        <w:t>yis</w:t>
      </w:r>
      <w:r w:rsidR="007A080D">
        <w:rPr>
          <w:rFonts w:ascii="Courier New" w:hAnsi="Courier New" w:cs="Courier New"/>
          <w:sz w:val="22"/>
          <w:szCs w:val="22"/>
        </w:rPr>
        <w:t>u</w:t>
      </w:r>
      <w:r w:rsidR="001A76CC" w:rsidRPr="007A080D">
        <w:rPr>
          <w:rFonts w:ascii="Courier New" w:hAnsi="Courier New" w:cs="Courier New"/>
          <w:sz w:val="22"/>
          <w:szCs w:val="22"/>
        </w:rPr>
        <w:t>rim</w:t>
      </w:r>
      <w:proofErr w:type="spellEnd"/>
      <w:r w:rsidR="001A76CC" w:rsidRPr="007A080D">
        <w:rPr>
          <w:rFonts w:ascii="Courier New" w:hAnsi="Courier New" w:cs="Courier New"/>
          <w:sz w:val="22"/>
          <w:szCs w:val="22"/>
        </w:rPr>
        <w:t xml:space="preserve"> be-lo </w:t>
      </w:r>
      <w:proofErr w:type="spellStart"/>
      <w:proofErr w:type="gramStart"/>
      <w:r w:rsidR="001A76CC" w:rsidRPr="007A080D">
        <w:rPr>
          <w:rFonts w:ascii="Courier New" w:hAnsi="Courier New" w:cs="Courier New"/>
          <w:sz w:val="22"/>
          <w:szCs w:val="22"/>
        </w:rPr>
        <w:t>avon</w:t>
      </w:r>
      <w:proofErr w:type="spellEnd"/>
      <w:proofErr w:type="gramEnd"/>
      <w:r w:rsidR="001A76CC" w:rsidRPr="007A080D">
        <w:rPr>
          <w:rFonts w:ascii="Courier New" w:hAnsi="Courier New" w:cs="Courier New"/>
          <w:sz w:val="22"/>
          <w:szCs w:val="22"/>
        </w:rPr>
        <w:t>."</w:t>
      </w:r>
    </w:p>
    <w:p w:rsidR="001A76CC" w:rsidRPr="007A080D" w:rsidRDefault="001A76CC" w:rsidP="0025424C">
      <w:pPr>
        <w:bidi w:val="0"/>
        <w:jc w:val="both"/>
        <w:rPr>
          <w:rFonts w:ascii="Courier New" w:hAnsi="Courier New" w:cs="Courier New"/>
          <w:sz w:val="22"/>
          <w:szCs w:val="22"/>
        </w:rPr>
      </w:pPr>
    </w:p>
    <w:p w:rsidR="001A76CC" w:rsidRPr="007A080D" w:rsidRDefault="008F380C" w:rsidP="0025424C">
      <w:pPr>
        <w:bidi w:val="0"/>
        <w:jc w:val="both"/>
        <w:rPr>
          <w:rFonts w:ascii="Courier New" w:hAnsi="Courier New" w:cs="Courier New"/>
          <w:sz w:val="22"/>
          <w:szCs w:val="22"/>
        </w:rPr>
      </w:pPr>
      <w:r w:rsidRPr="007A080D">
        <w:rPr>
          <w:rFonts w:ascii="Courier New" w:hAnsi="Courier New" w:cs="Courier New"/>
          <w:sz w:val="22"/>
          <w:szCs w:val="22"/>
        </w:rPr>
        <w:t xml:space="preserve">Explaining how this principle actually works, the </w:t>
      </w:r>
      <w:proofErr w:type="spellStart"/>
      <w:r w:rsidRPr="007A080D">
        <w:rPr>
          <w:rFonts w:ascii="Courier New" w:hAnsi="Courier New" w:cs="Courier New"/>
          <w:sz w:val="22"/>
          <w:szCs w:val="22"/>
        </w:rPr>
        <w:t>Ramban</w:t>
      </w:r>
      <w:proofErr w:type="spellEnd"/>
      <w:r w:rsidRPr="007A080D">
        <w:rPr>
          <w:rFonts w:ascii="Courier New" w:hAnsi="Courier New" w:cs="Courier New"/>
          <w:sz w:val="22"/>
          <w:szCs w:val="22"/>
        </w:rPr>
        <w:t xml:space="preserve"> goes through a number of steps. After all, the question implies that we can easily find examples of suffering of the righteous; that is, of people who have not committed sins. The </w:t>
      </w:r>
      <w:proofErr w:type="spellStart"/>
      <w:r w:rsidRPr="007A080D">
        <w:rPr>
          <w:rFonts w:ascii="Courier New" w:hAnsi="Courier New" w:cs="Courier New"/>
          <w:sz w:val="22"/>
          <w:szCs w:val="22"/>
        </w:rPr>
        <w:t>Ramban</w:t>
      </w:r>
      <w:proofErr w:type="spellEnd"/>
      <w:r w:rsidRPr="007A080D">
        <w:rPr>
          <w:rFonts w:ascii="Courier New" w:hAnsi="Courier New" w:cs="Courier New"/>
          <w:sz w:val="22"/>
          <w:szCs w:val="22"/>
        </w:rPr>
        <w:t xml:space="preserve"> therefore advances a number of explanations how the suffering we see in the world is in fact a result of sin alone.</w:t>
      </w:r>
    </w:p>
    <w:p w:rsidR="008F380C" w:rsidRPr="007A080D" w:rsidRDefault="008F380C" w:rsidP="0025424C">
      <w:pPr>
        <w:bidi w:val="0"/>
        <w:jc w:val="both"/>
        <w:rPr>
          <w:rFonts w:ascii="Courier New" w:hAnsi="Courier New" w:cs="Courier New"/>
          <w:sz w:val="22"/>
          <w:szCs w:val="22"/>
        </w:rPr>
      </w:pPr>
    </w:p>
    <w:p w:rsidR="00B67F48" w:rsidRPr="007A080D" w:rsidRDefault="00C25D60" w:rsidP="00FB3B2E">
      <w:pPr>
        <w:bidi w:val="0"/>
        <w:jc w:val="both"/>
        <w:rPr>
          <w:rFonts w:ascii="Courier New" w:hAnsi="Courier New" w:cs="Courier New"/>
          <w:sz w:val="22"/>
          <w:szCs w:val="22"/>
        </w:rPr>
      </w:pPr>
      <w:r w:rsidRPr="007A080D">
        <w:rPr>
          <w:rFonts w:ascii="Courier New" w:hAnsi="Courier New" w:cs="Courier New"/>
          <w:sz w:val="22"/>
          <w:szCs w:val="22"/>
        </w:rPr>
        <w:t xml:space="preserve">The </w:t>
      </w:r>
      <w:proofErr w:type="spellStart"/>
      <w:r w:rsidRPr="007A080D">
        <w:rPr>
          <w:rFonts w:ascii="Courier New" w:hAnsi="Courier New" w:cs="Courier New"/>
          <w:sz w:val="22"/>
          <w:szCs w:val="22"/>
        </w:rPr>
        <w:t>Ramban's</w:t>
      </w:r>
      <w:proofErr w:type="spellEnd"/>
      <w:r w:rsidRPr="007A080D">
        <w:rPr>
          <w:rFonts w:ascii="Courier New" w:hAnsi="Courier New" w:cs="Courier New"/>
          <w:sz w:val="22"/>
          <w:szCs w:val="22"/>
        </w:rPr>
        <w:t xml:space="preserve"> first </w:t>
      </w:r>
      <w:r w:rsidR="007A080D">
        <w:rPr>
          <w:rFonts w:ascii="Courier New" w:hAnsi="Courier New" w:cs="Courier New"/>
          <w:sz w:val="22"/>
          <w:szCs w:val="22"/>
        </w:rPr>
        <w:t>step (p</w:t>
      </w:r>
      <w:r w:rsidRPr="007A080D">
        <w:rPr>
          <w:rFonts w:ascii="Courier New" w:hAnsi="Courier New" w:cs="Courier New"/>
          <w:sz w:val="22"/>
          <w:szCs w:val="22"/>
        </w:rPr>
        <w:t xml:space="preserve">. 267) is the principle of </w:t>
      </w:r>
      <w:r w:rsidR="00216146" w:rsidRPr="007A080D">
        <w:rPr>
          <w:rFonts w:ascii="Courier New" w:hAnsi="Courier New" w:cs="Courier New"/>
          <w:sz w:val="22"/>
          <w:szCs w:val="22"/>
        </w:rPr>
        <w:t xml:space="preserve">the deliberate </w:t>
      </w:r>
      <w:r w:rsidRPr="007A080D">
        <w:rPr>
          <w:rFonts w:ascii="Courier New" w:hAnsi="Courier New" w:cs="Courier New"/>
          <w:sz w:val="22"/>
          <w:szCs w:val="22"/>
        </w:rPr>
        <w:t xml:space="preserve">imbalance </w:t>
      </w:r>
      <w:r w:rsidR="00216146" w:rsidRPr="007A080D">
        <w:rPr>
          <w:rFonts w:ascii="Courier New" w:hAnsi="Courier New" w:cs="Courier New"/>
          <w:sz w:val="22"/>
          <w:szCs w:val="22"/>
        </w:rPr>
        <w:t xml:space="preserve">of justice between this world and the next. </w:t>
      </w:r>
      <w:r w:rsidR="006C1047" w:rsidRPr="007A080D">
        <w:rPr>
          <w:rFonts w:ascii="Courier New" w:hAnsi="Courier New" w:cs="Courier New"/>
          <w:sz w:val="22"/>
          <w:szCs w:val="22"/>
        </w:rPr>
        <w:t xml:space="preserve">The principle assumes that each person does indeed receive the exact reward and punishment which he deserves. However, the reward and punishment are not distributed evenly between this world and the next. God wishes to give unmitigated reward to the righteous in the next world, and therefore delivers all the necessary punishment for </w:t>
      </w:r>
      <w:r w:rsidR="00647F40" w:rsidRPr="007A080D">
        <w:rPr>
          <w:rFonts w:ascii="Courier New" w:hAnsi="Courier New" w:cs="Courier New"/>
          <w:sz w:val="22"/>
          <w:szCs w:val="22"/>
        </w:rPr>
        <w:t xml:space="preserve">their few sins </w:t>
      </w:r>
      <w:r w:rsidR="006C1047" w:rsidRPr="007A080D">
        <w:rPr>
          <w:rFonts w:ascii="Courier New" w:hAnsi="Courier New" w:cs="Courier New"/>
          <w:sz w:val="22"/>
          <w:szCs w:val="22"/>
        </w:rPr>
        <w:t>in this world. The righteous therefore arrives in the next world with "all his debts cleared." For the evildoer, the principle works in t</w:t>
      </w:r>
      <w:r w:rsidR="00647F40" w:rsidRPr="007A080D">
        <w:rPr>
          <w:rFonts w:ascii="Courier New" w:hAnsi="Courier New" w:cs="Courier New"/>
          <w:sz w:val="22"/>
          <w:szCs w:val="22"/>
        </w:rPr>
        <w:t>h</w:t>
      </w:r>
      <w:r w:rsidR="006C1047" w:rsidRPr="007A080D">
        <w:rPr>
          <w:rFonts w:ascii="Courier New" w:hAnsi="Courier New" w:cs="Courier New"/>
          <w:sz w:val="22"/>
          <w:szCs w:val="22"/>
        </w:rPr>
        <w:t>e opposite direction.</w:t>
      </w:r>
      <w:r w:rsidR="00647F40" w:rsidRPr="007A080D">
        <w:rPr>
          <w:rFonts w:ascii="Courier New" w:hAnsi="Courier New" w:cs="Courier New"/>
          <w:sz w:val="22"/>
          <w:szCs w:val="22"/>
        </w:rPr>
        <w:t xml:space="preserve"> Even the evil have some good deeds worthy of </w:t>
      </w:r>
      <w:r w:rsidR="00FB3B2E">
        <w:rPr>
          <w:rFonts w:ascii="Courier New" w:hAnsi="Courier New" w:cs="Courier New"/>
          <w:sz w:val="22"/>
          <w:szCs w:val="22"/>
        </w:rPr>
        <w:t>reward</w:t>
      </w:r>
      <w:bookmarkStart w:id="0" w:name="_GoBack"/>
      <w:bookmarkEnd w:id="0"/>
      <w:r w:rsidR="00647F40" w:rsidRPr="007A080D">
        <w:rPr>
          <w:rFonts w:ascii="Courier New" w:hAnsi="Courier New" w:cs="Courier New"/>
          <w:sz w:val="22"/>
          <w:szCs w:val="22"/>
        </w:rPr>
        <w:t xml:space="preserve">, and these are "paid off" in this world, so that in the next they can receive the unmitigated punishment they deserve. The result of the operation of this principle is that we cannot </w:t>
      </w:r>
      <w:r w:rsidR="00616570" w:rsidRPr="007A080D">
        <w:rPr>
          <w:rFonts w:ascii="Courier New" w:hAnsi="Courier New" w:cs="Courier New"/>
          <w:sz w:val="22"/>
          <w:szCs w:val="22"/>
        </w:rPr>
        <w:t>begin</w:t>
      </w:r>
      <w:r w:rsidR="00647F40" w:rsidRPr="007A080D">
        <w:rPr>
          <w:rFonts w:ascii="Courier New" w:hAnsi="Courier New" w:cs="Courier New"/>
          <w:sz w:val="22"/>
          <w:szCs w:val="22"/>
        </w:rPr>
        <w:t xml:space="preserve"> to measure the appropriateness of reward and punishment in this world, since we cannot see what will happen in the next.</w:t>
      </w:r>
    </w:p>
    <w:p w:rsidR="00203F5A" w:rsidRPr="007A080D" w:rsidRDefault="00203F5A" w:rsidP="0025424C">
      <w:pPr>
        <w:bidi w:val="0"/>
        <w:jc w:val="both"/>
        <w:rPr>
          <w:rFonts w:ascii="Courier New" w:hAnsi="Courier New" w:cs="Courier New"/>
          <w:sz w:val="22"/>
          <w:szCs w:val="22"/>
        </w:rPr>
      </w:pPr>
    </w:p>
    <w:p w:rsidR="00203F5A" w:rsidRPr="007A080D" w:rsidRDefault="00203F5A" w:rsidP="0025424C">
      <w:pPr>
        <w:bidi w:val="0"/>
        <w:jc w:val="both"/>
        <w:rPr>
          <w:rFonts w:ascii="Courier New" w:hAnsi="Courier New" w:cs="Courier New"/>
          <w:sz w:val="22"/>
          <w:szCs w:val="22"/>
        </w:rPr>
      </w:pPr>
      <w:r w:rsidRPr="007A080D">
        <w:rPr>
          <w:rFonts w:ascii="Courier New" w:hAnsi="Courier New" w:cs="Courier New"/>
          <w:sz w:val="22"/>
          <w:szCs w:val="22"/>
        </w:rPr>
        <w:t xml:space="preserve">This principle, as explained by the </w:t>
      </w:r>
      <w:proofErr w:type="spellStart"/>
      <w:r w:rsidRPr="007A080D">
        <w:rPr>
          <w:rFonts w:ascii="Courier New" w:hAnsi="Courier New" w:cs="Courier New"/>
          <w:sz w:val="22"/>
          <w:szCs w:val="22"/>
        </w:rPr>
        <w:t>Ramban</w:t>
      </w:r>
      <w:proofErr w:type="spellEnd"/>
      <w:r w:rsidRPr="007A080D">
        <w:rPr>
          <w:rFonts w:ascii="Courier New" w:hAnsi="Courier New" w:cs="Courier New"/>
          <w:sz w:val="22"/>
          <w:szCs w:val="22"/>
        </w:rPr>
        <w:t xml:space="preserve">, would seem to imply that there are two different measures of reward. One is more or less mathematical – a given amount of sin requires a given measure of punishment (which can be meted out either in this world or the next). But there is a second measure of righteousness rather of sin. A basically righteous personality deserves to bask in God's presence in the </w:t>
      </w:r>
      <w:r w:rsidRPr="007A080D">
        <w:rPr>
          <w:rFonts w:ascii="Courier New" w:hAnsi="Courier New" w:cs="Courier New"/>
          <w:b/>
          <w:bCs/>
          <w:sz w:val="22"/>
          <w:szCs w:val="22"/>
        </w:rPr>
        <w:t>next world</w:t>
      </w:r>
      <w:r w:rsidRPr="007A080D">
        <w:rPr>
          <w:rFonts w:ascii="Courier New" w:hAnsi="Courier New" w:cs="Courier New"/>
          <w:sz w:val="22"/>
          <w:szCs w:val="22"/>
        </w:rPr>
        <w:t>, whereas the evil do not. Apparently the first prevents the second, since punishment must follow any sin. By manipulating the balance between the two worlds, God is able to achieve both measures.</w:t>
      </w:r>
    </w:p>
    <w:p w:rsidR="00203F5A" w:rsidRPr="007A080D" w:rsidRDefault="00203F5A" w:rsidP="0025424C">
      <w:pPr>
        <w:bidi w:val="0"/>
        <w:jc w:val="both"/>
        <w:rPr>
          <w:rFonts w:ascii="Courier New" w:hAnsi="Courier New" w:cs="Courier New"/>
          <w:sz w:val="22"/>
          <w:szCs w:val="22"/>
        </w:rPr>
      </w:pPr>
    </w:p>
    <w:p w:rsidR="00203F5A" w:rsidRPr="007A080D" w:rsidRDefault="00203F5A" w:rsidP="0025424C">
      <w:pPr>
        <w:bidi w:val="0"/>
        <w:jc w:val="both"/>
        <w:rPr>
          <w:rFonts w:ascii="Courier New" w:hAnsi="Courier New" w:cs="Courier New"/>
          <w:sz w:val="22"/>
          <w:szCs w:val="22"/>
        </w:rPr>
      </w:pPr>
      <w:r w:rsidRPr="007A080D">
        <w:rPr>
          <w:rFonts w:ascii="Courier New" w:hAnsi="Courier New" w:cs="Courier New"/>
          <w:sz w:val="22"/>
          <w:szCs w:val="22"/>
        </w:rPr>
        <w:t xml:space="preserve">A second look makes it clear that the first measure applies to deeds, while the second to personality. The first would appear to be based on justice (I will suggest another explanation for this later), whereas the second is based on achievement – the properly developed personality belongs in heaven and has not only merited it but has achieved it, turning himself into a spiritual personality. </w:t>
      </w:r>
    </w:p>
    <w:p w:rsidR="00203F5A" w:rsidRPr="007A080D" w:rsidRDefault="00203F5A" w:rsidP="0025424C">
      <w:pPr>
        <w:bidi w:val="0"/>
        <w:jc w:val="both"/>
        <w:rPr>
          <w:rFonts w:ascii="Courier New" w:hAnsi="Courier New" w:cs="Courier New"/>
          <w:sz w:val="22"/>
          <w:szCs w:val="22"/>
        </w:rPr>
      </w:pPr>
    </w:p>
    <w:p w:rsidR="00203F5A" w:rsidRPr="007A080D" w:rsidRDefault="0045085A" w:rsidP="0025424C">
      <w:pPr>
        <w:bidi w:val="0"/>
        <w:jc w:val="both"/>
        <w:rPr>
          <w:rFonts w:ascii="Courier New" w:hAnsi="Courier New" w:cs="Courier New"/>
          <w:sz w:val="22"/>
          <w:szCs w:val="22"/>
        </w:rPr>
      </w:pPr>
      <w:r w:rsidRPr="007A080D">
        <w:rPr>
          <w:rFonts w:ascii="Courier New" w:hAnsi="Courier New" w:cs="Courier New"/>
          <w:sz w:val="22"/>
          <w:szCs w:val="22"/>
        </w:rPr>
        <w:t xml:space="preserve">This dual way of looking at things – in this case, applying to God - is typical of the </w:t>
      </w:r>
      <w:proofErr w:type="spellStart"/>
      <w:r w:rsidRPr="007A080D">
        <w:rPr>
          <w:rFonts w:ascii="Courier New" w:hAnsi="Courier New" w:cs="Courier New"/>
          <w:sz w:val="22"/>
          <w:szCs w:val="22"/>
        </w:rPr>
        <w:t>Ramban</w:t>
      </w:r>
      <w:proofErr w:type="spellEnd"/>
      <w:r w:rsidRPr="007A080D">
        <w:rPr>
          <w:rFonts w:ascii="Courier New" w:hAnsi="Courier New" w:cs="Courier New"/>
          <w:sz w:val="22"/>
          <w:szCs w:val="22"/>
        </w:rPr>
        <w:t xml:space="preserve">. The actual working of the world is a fine intermeshing of many different causes and powers, all balanced through God. An imbalance in those powers would be disastrous, and one of the effects of </w:t>
      </w:r>
      <w:proofErr w:type="spellStart"/>
      <w:r w:rsidRPr="007A080D">
        <w:rPr>
          <w:rFonts w:ascii="Courier New" w:hAnsi="Courier New" w:cs="Courier New"/>
          <w:sz w:val="22"/>
          <w:szCs w:val="22"/>
        </w:rPr>
        <w:t>mitzvot</w:t>
      </w:r>
      <w:proofErr w:type="spellEnd"/>
      <w:r w:rsidRPr="007A080D">
        <w:rPr>
          <w:rFonts w:ascii="Courier New" w:hAnsi="Courier New" w:cs="Courier New"/>
          <w:sz w:val="22"/>
          <w:szCs w:val="22"/>
        </w:rPr>
        <w:t xml:space="preserve"> is to maintain the proper balance of different and even contradictory forces. </w:t>
      </w:r>
    </w:p>
    <w:p w:rsidR="00EF2A72" w:rsidRPr="007A080D" w:rsidRDefault="00EF2A72" w:rsidP="0025424C">
      <w:pPr>
        <w:bidi w:val="0"/>
        <w:jc w:val="both"/>
        <w:rPr>
          <w:rFonts w:ascii="Courier New" w:hAnsi="Courier New" w:cs="Courier New"/>
          <w:sz w:val="22"/>
          <w:szCs w:val="22"/>
        </w:rPr>
      </w:pPr>
    </w:p>
    <w:p w:rsidR="00EF2A72" w:rsidRPr="007A080D" w:rsidRDefault="00EF2A72" w:rsidP="0025424C">
      <w:pPr>
        <w:bidi w:val="0"/>
        <w:jc w:val="both"/>
        <w:rPr>
          <w:rFonts w:ascii="Courier New" w:hAnsi="Courier New" w:cs="Courier New"/>
          <w:sz w:val="22"/>
          <w:szCs w:val="22"/>
        </w:rPr>
      </w:pPr>
      <w:r w:rsidRPr="007A080D">
        <w:rPr>
          <w:rFonts w:ascii="Courier New" w:hAnsi="Courier New" w:cs="Courier New"/>
          <w:sz w:val="22"/>
          <w:szCs w:val="22"/>
        </w:rPr>
        <w:t xml:space="preserve">The </w:t>
      </w:r>
      <w:proofErr w:type="spellStart"/>
      <w:r w:rsidRPr="007A080D">
        <w:rPr>
          <w:rFonts w:ascii="Courier New" w:hAnsi="Courier New" w:cs="Courier New"/>
          <w:sz w:val="22"/>
          <w:szCs w:val="22"/>
        </w:rPr>
        <w:t>Ramban</w:t>
      </w:r>
      <w:proofErr w:type="spellEnd"/>
      <w:r w:rsidRPr="007A080D">
        <w:rPr>
          <w:rFonts w:ascii="Courier New" w:hAnsi="Courier New" w:cs="Courier New"/>
          <w:sz w:val="22"/>
          <w:szCs w:val="22"/>
        </w:rPr>
        <w:t xml:space="preserve"> uses a nearly identical argument in his explanation of </w:t>
      </w:r>
      <w:proofErr w:type="spellStart"/>
      <w:r w:rsidRPr="007A080D">
        <w:rPr>
          <w:rFonts w:ascii="Courier New" w:hAnsi="Courier New" w:cs="Courier New"/>
          <w:i/>
          <w:iCs/>
          <w:sz w:val="22"/>
          <w:szCs w:val="22"/>
        </w:rPr>
        <w:t>nisayon</w:t>
      </w:r>
      <w:proofErr w:type="spellEnd"/>
      <w:r w:rsidRPr="007A080D">
        <w:rPr>
          <w:rFonts w:ascii="Courier New" w:hAnsi="Courier New" w:cs="Courier New"/>
          <w:sz w:val="22"/>
          <w:szCs w:val="22"/>
        </w:rPr>
        <w:t xml:space="preserve"> – for instance, </w:t>
      </w:r>
      <w:proofErr w:type="spellStart"/>
      <w:r w:rsidRPr="007A080D">
        <w:rPr>
          <w:rFonts w:ascii="Courier New" w:hAnsi="Courier New" w:cs="Courier New"/>
          <w:i/>
          <w:iCs/>
          <w:sz w:val="22"/>
          <w:szCs w:val="22"/>
        </w:rPr>
        <w:t>akeidat</w:t>
      </w:r>
      <w:proofErr w:type="spellEnd"/>
      <w:r w:rsidRPr="007A080D">
        <w:rPr>
          <w:rFonts w:ascii="Courier New" w:hAnsi="Courier New" w:cs="Courier New"/>
          <w:i/>
          <w:iCs/>
          <w:sz w:val="22"/>
          <w:szCs w:val="22"/>
        </w:rPr>
        <w:t xml:space="preserve"> Yitzchak</w:t>
      </w:r>
      <w:r w:rsidRPr="007A080D">
        <w:rPr>
          <w:rFonts w:ascii="Courier New" w:hAnsi="Courier New" w:cs="Courier New"/>
          <w:sz w:val="22"/>
          <w:szCs w:val="22"/>
        </w:rPr>
        <w:t xml:space="preserve">. In the commentary to </w:t>
      </w:r>
      <w:proofErr w:type="spellStart"/>
      <w:r w:rsidRPr="007A080D">
        <w:rPr>
          <w:rFonts w:ascii="Courier New" w:hAnsi="Courier New" w:cs="Courier New"/>
          <w:sz w:val="22"/>
          <w:szCs w:val="22"/>
        </w:rPr>
        <w:t>Bereishit</w:t>
      </w:r>
      <w:proofErr w:type="spellEnd"/>
      <w:r w:rsidRPr="007A080D">
        <w:rPr>
          <w:rFonts w:ascii="Courier New" w:hAnsi="Courier New" w:cs="Courier New"/>
          <w:sz w:val="22"/>
          <w:szCs w:val="22"/>
        </w:rPr>
        <w:t xml:space="preserve"> 22</w:t>
      </w:r>
      <w:proofErr w:type="gramStart"/>
      <w:r w:rsidRPr="007A080D">
        <w:rPr>
          <w:rFonts w:ascii="Courier New" w:hAnsi="Courier New" w:cs="Courier New"/>
          <w:sz w:val="22"/>
          <w:szCs w:val="22"/>
        </w:rPr>
        <w:t>,1</w:t>
      </w:r>
      <w:proofErr w:type="gramEnd"/>
      <w:r w:rsidRPr="007A080D">
        <w:rPr>
          <w:rFonts w:ascii="Courier New" w:hAnsi="Courier New" w:cs="Courier New"/>
          <w:sz w:val="22"/>
          <w:szCs w:val="22"/>
        </w:rPr>
        <w:t xml:space="preserve">, the </w:t>
      </w:r>
      <w:proofErr w:type="spellStart"/>
      <w:r w:rsidRPr="007A080D">
        <w:rPr>
          <w:rFonts w:ascii="Courier New" w:hAnsi="Courier New" w:cs="Courier New"/>
          <w:sz w:val="22"/>
          <w:szCs w:val="22"/>
        </w:rPr>
        <w:t>Ramban</w:t>
      </w:r>
      <w:proofErr w:type="spellEnd"/>
      <w:r w:rsidRPr="007A080D">
        <w:rPr>
          <w:rFonts w:ascii="Courier New" w:hAnsi="Courier New" w:cs="Courier New"/>
          <w:sz w:val="22"/>
          <w:szCs w:val="22"/>
        </w:rPr>
        <w:t xml:space="preserve"> says that God puts the righteous to trial in order that they be able to merit the reward of good deeds and not only a good heart. This implies that God is interested in granting a reward to he who has a good heart, meaning good character traits, but somehow it is necessary to have those traits be expressed in action for the </w:t>
      </w:r>
      <w:r w:rsidR="00616570" w:rsidRPr="007A080D">
        <w:rPr>
          <w:rFonts w:ascii="Courier New" w:hAnsi="Courier New" w:cs="Courier New"/>
          <w:sz w:val="22"/>
          <w:szCs w:val="22"/>
        </w:rPr>
        <w:t>reward</w:t>
      </w:r>
      <w:r w:rsidRPr="007A080D">
        <w:rPr>
          <w:rFonts w:ascii="Courier New" w:hAnsi="Courier New" w:cs="Courier New"/>
          <w:sz w:val="22"/>
          <w:szCs w:val="22"/>
        </w:rPr>
        <w:t>, at least in its fullest measure, to be warranted. Here too we see a dual standard. On the one hand, even before the trial with its good deed, God thinks the reward is deserved, yet He cannot grant it unless there are real actions which express that good personality trait. In order to bring the two measures of the man into balance, God presents him with a trial, an opportunity to perform the deed, thereby justifying the reward that his personality deserved before.</w:t>
      </w:r>
    </w:p>
    <w:p w:rsidR="0045085A" w:rsidRPr="007A080D" w:rsidRDefault="0045085A" w:rsidP="0025424C">
      <w:pPr>
        <w:bidi w:val="0"/>
        <w:jc w:val="both"/>
        <w:rPr>
          <w:rFonts w:ascii="Courier New" w:hAnsi="Courier New" w:cs="Courier New"/>
          <w:sz w:val="22"/>
          <w:szCs w:val="22"/>
        </w:rPr>
      </w:pPr>
    </w:p>
    <w:p w:rsidR="007A080D" w:rsidRDefault="00135B87" w:rsidP="0025424C">
      <w:pPr>
        <w:bidi w:val="0"/>
        <w:jc w:val="both"/>
        <w:rPr>
          <w:rFonts w:ascii="Courier New" w:hAnsi="Courier New" w:cs="Courier New"/>
          <w:sz w:val="22"/>
          <w:szCs w:val="22"/>
        </w:rPr>
      </w:pPr>
      <w:r w:rsidRPr="007A080D">
        <w:rPr>
          <w:rFonts w:ascii="Courier New" w:hAnsi="Courier New" w:cs="Courier New"/>
          <w:sz w:val="22"/>
          <w:szCs w:val="22"/>
        </w:rPr>
        <w:t xml:space="preserve">Now, on a practical level, the </w:t>
      </w:r>
      <w:proofErr w:type="spellStart"/>
      <w:r w:rsidRPr="007A080D">
        <w:rPr>
          <w:rFonts w:ascii="Courier New" w:hAnsi="Courier New" w:cs="Courier New"/>
          <w:sz w:val="22"/>
          <w:szCs w:val="22"/>
        </w:rPr>
        <w:t>Ramban</w:t>
      </w:r>
      <w:proofErr w:type="spellEnd"/>
      <w:r w:rsidRPr="007A080D">
        <w:rPr>
          <w:rFonts w:ascii="Courier New" w:hAnsi="Courier New" w:cs="Courier New"/>
          <w:sz w:val="22"/>
          <w:szCs w:val="22"/>
        </w:rPr>
        <w:t xml:space="preserve"> admits that this principle only answers the question based on the comparison of the righteous with the wicked. But we can also compare two righteous</w:t>
      </w:r>
      <w:r w:rsidR="007A080D">
        <w:rPr>
          <w:rFonts w:ascii="Courier New" w:hAnsi="Courier New" w:cs="Courier New"/>
          <w:sz w:val="22"/>
          <w:szCs w:val="22"/>
        </w:rPr>
        <w:t xml:space="preserve"> persons</w:t>
      </w:r>
      <w:r w:rsidRPr="007A080D">
        <w:rPr>
          <w:rFonts w:ascii="Courier New" w:hAnsi="Courier New" w:cs="Courier New"/>
          <w:sz w:val="22"/>
          <w:szCs w:val="22"/>
        </w:rPr>
        <w:t xml:space="preserve">, who appear equal to us in their deservedness; yet one suffers and the other prospers. For this the </w:t>
      </w:r>
      <w:proofErr w:type="spellStart"/>
      <w:r w:rsidRPr="007A080D">
        <w:rPr>
          <w:rFonts w:ascii="Courier New" w:hAnsi="Courier New" w:cs="Courier New"/>
          <w:sz w:val="22"/>
          <w:szCs w:val="22"/>
        </w:rPr>
        <w:t>Ramban</w:t>
      </w:r>
      <w:proofErr w:type="spellEnd"/>
      <w:r w:rsidRPr="007A080D">
        <w:rPr>
          <w:rFonts w:ascii="Courier New" w:hAnsi="Courier New" w:cs="Courier New"/>
          <w:sz w:val="22"/>
          <w:szCs w:val="22"/>
        </w:rPr>
        <w:t xml:space="preserve"> adds that we cannot in fact judge how righteous </w:t>
      </w:r>
      <w:r w:rsidR="007A080D">
        <w:rPr>
          <w:rFonts w:ascii="Courier New" w:hAnsi="Courier New" w:cs="Courier New"/>
          <w:sz w:val="22"/>
          <w:szCs w:val="22"/>
        </w:rPr>
        <w:t>the</w:t>
      </w:r>
      <w:r w:rsidRPr="007A080D">
        <w:rPr>
          <w:rFonts w:ascii="Courier New" w:hAnsi="Courier New" w:cs="Courier New"/>
          <w:sz w:val="22"/>
          <w:szCs w:val="22"/>
        </w:rPr>
        <w:t xml:space="preserve"> individual is. Who knows what may lurk in the interior of hearts and minds. And, the </w:t>
      </w:r>
      <w:proofErr w:type="spellStart"/>
      <w:r w:rsidRPr="007A080D">
        <w:rPr>
          <w:rFonts w:ascii="Courier New" w:hAnsi="Courier New" w:cs="Courier New"/>
          <w:sz w:val="22"/>
          <w:szCs w:val="22"/>
        </w:rPr>
        <w:t>Ramban</w:t>
      </w:r>
      <w:proofErr w:type="spellEnd"/>
      <w:r w:rsidRPr="007A080D">
        <w:rPr>
          <w:rFonts w:ascii="Courier New" w:hAnsi="Courier New" w:cs="Courier New"/>
          <w:sz w:val="22"/>
          <w:szCs w:val="22"/>
        </w:rPr>
        <w:t xml:space="preserve"> adds, there is also </w:t>
      </w:r>
      <w:proofErr w:type="spellStart"/>
      <w:r w:rsidRPr="007A080D">
        <w:rPr>
          <w:rFonts w:ascii="Courier New" w:hAnsi="Courier New" w:cs="Courier New"/>
          <w:i/>
          <w:iCs/>
          <w:sz w:val="22"/>
          <w:szCs w:val="22"/>
        </w:rPr>
        <w:t>shogeg</w:t>
      </w:r>
      <w:proofErr w:type="spellEnd"/>
      <w:r w:rsidRPr="007A080D">
        <w:rPr>
          <w:rFonts w:ascii="Courier New" w:hAnsi="Courier New" w:cs="Courier New"/>
          <w:sz w:val="22"/>
          <w:szCs w:val="22"/>
        </w:rPr>
        <w:t xml:space="preserve">, unintentional sin. The individual may well be a </w:t>
      </w:r>
      <w:proofErr w:type="spellStart"/>
      <w:r w:rsidRPr="007A080D">
        <w:rPr>
          <w:rFonts w:ascii="Courier New" w:hAnsi="Courier New" w:cs="Courier New"/>
          <w:i/>
          <w:iCs/>
          <w:sz w:val="22"/>
          <w:szCs w:val="22"/>
        </w:rPr>
        <w:t>tzaddik</w:t>
      </w:r>
      <w:proofErr w:type="spellEnd"/>
      <w:r w:rsidRPr="007A080D">
        <w:rPr>
          <w:rFonts w:ascii="Courier New" w:hAnsi="Courier New" w:cs="Courier New"/>
          <w:sz w:val="22"/>
          <w:szCs w:val="22"/>
        </w:rPr>
        <w:t xml:space="preserve">, yet he carries the burden of </w:t>
      </w:r>
      <w:r w:rsidR="00185C56" w:rsidRPr="007A080D">
        <w:rPr>
          <w:rFonts w:ascii="Courier New" w:hAnsi="Courier New" w:cs="Courier New"/>
          <w:sz w:val="22"/>
          <w:szCs w:val="22"/>
        </w:rPr>
        <w:t xml:space="preserve">unintentional sin, of carelessness or accident. And here the </w:t>
      </w:r>
      <w:proofErr w:type="spellStart"/>
      <w:r w:rsidR="00185C56" w:rsidRPr="007A080D">
        <w:rPr>
          <w:rFonts w:ascii="Courier New" w:hAnsi="Courier New" w:cs="Courier New"/>
          <w:sz w:val="22"/>
          <w:szCs w:val="22"/>
        </w:rPr>
        <w:t>Ramban</w:t>
      </w:r>
      <w:proofErr w:type="spellEnd"/>
      <w:r w:rsidR="00185C56" w:rsidRPr="007A080D">
        <w:rPr>
          <w:rFonts w:ascii="Courier New" w:hAnsi="Courier New" w:cs="Courier New"/>
          <w:sz w:val="22"/>
          <w:szCs w:val="22"/>
        </w:rPr>
        <w:t xml:space="preserve"> adds an explanation which casts light on his entire attitude. Why does unintentional sin mandate suffering? Not as punishment, admits the </w:t>
      </w:r>
      <w:proofErr w:type="spellStart"/>
      <w:r w:rsidR="00185C56" w:rsidRPr="007A080D">
        <w:rPr>
          <w:rFonts w:ascii="Courier New" w:hAnsi="Courier New" w:cs="Courier New"/>
          <w:sz w:val="22"/>
          <w:szCs w:val="22"/>
        </w:rPr>
        <w:t>Ramban</w:t>
      </w:r>
      <w:proofErr w:type="spellEnd"/>
      <w:r w:rsidR="00185C56" w:rsidRPr="007A080D">
        <w:rPr>
          <w:rFonts w:ascii="Courier New" w:hAnsi="Courier New" w:cs="Courier New"/>
          <w:sz w:val="22"/>
          <w:szCs w:val="22"/>
        </w:rPr>
        <w:t xml:space="preserve">, but as cleansing, for sin contaminates the soul and sullies it, and before that soul can enter the world-to-come it must be cleansed and repaired. Suffering is part of atonement, and any sin, by its very nature, requires atonement. The </w:t>
      </w:r>
      <w:proofErr w:type="spellStart"/>
      <w:r w:rsidR="00185C56" w:rsidRPr="007A080D">
        <w:rPr>
          <w:rFonts w:ascii="Courier New" w:hAnsi="Courier New" w:cs="Courier New"/>
          <w:sz w:val="22"/>
          <w:szCs w:val="22"/>
        </w:rPr>
        <w:t>Ramban</w:t>
      </w:r>
      <w:proofErr w:type="spellEnd"/>
      <w:r w:rsidR="00185C56" w:rsidRPr="007A080D">
        <w:rPr>
          <w:rFonts w:ascii="Courier New" w:hAnsi="Courier New" w:cs="Courier New"/>
          <w:sz w:val="22"/>
          <w:szCs w:val="22"/>
        </w:rPr>
        <w:t xml:space="preserve"> states that "sin debases the soul," much as poison sickens the body.</w:t>
      </w:r>
      <w:r w:rsidR="007A080D">
        <w:rPr>
          <w:rFonts w:ascii="Courier New" w:hAnsi="Courier New" w:cs="Courier New"/>
          <w:sz w:val="22"/>
          <w:szCs w:val="22"/>
        </w:rPr>
        <w:t xml:space="preserve"> </w:t>
      </w:r>
    </w:p>
    <w:p w:rsidR="007A080D" w:rsidRDefault="007A080D" w:rsidP="0025424C">
      <w:pPr>
        <w:bidi w:val="0"/>
        <w:jc w:val="both"/>
        <w:rPr>
          <w:rFonts w:ascii="Courier New" w:hAnsi="Courier New" w:cs="Courier New"/>
          <w:sz w:val="22"/>
          <w:szCs w:val="22"/>
        </w:rPr>
      </w:pPr>
    </w:p>
    <w:p w:rsidR="00185C56" w:rsidRPr="007A080D" w:rsidRDefault="00185C56" w:rsidP="0025424C">
      <w:pPr>
        <w:bidi w:val="0"/>
        <w:jc w:val="both"/>
        <w:rPr>
          <w:rFonts w:ascii="Courier New" w:hAnsi="Courier New" w:cs="Courier New"/>
          <w:sz w:val="22"/>
          <w:szCs w:val="22"/>
        </w:rPr>
      </w:pPr>
      <w:r w:rsidRPr="007A080D">
        <w:rPr>
          <w:rFonts w:ascii="Courier New" w:hAnsi="Courier New" w:cs="Courier New"/>
          <w:sz w:val="22"/>
          <w:szCs w:val="22"/>
        </w:rPr>
        <w:t xml:space="preserve">It is still true that "there is no suffering without sin," but the reason for this has changed. It is no longer a purely moral principle of justice but one of </w:t>
      </w:r>
      <w:r w:rsidR="00223C0D" w:rsidRPr="007A080D">
        <w:rPr>
          <w:rFonts w:ascii="Courier New" w:hAnsi="Courier New" w:cs="Courier New"/>
          <w:sz w:val="22"/>
          <w:szCs w:val="22"/>
        </w:rPr>
        <w:t xml:space="preserve">a </w:t>
      </w:r>
      <w:r w:rsidRPr="007A080D">
        <w:rPr>
          <w:rFonts w:ascii="Courier New" w:hAnsi="Courier New" w:cs="Courier New"/>
          <w:sz w:val="22"/>
          <w:szCs w:val="22"/>
        </w:rPr>
        <w:t>metaphysics</w:t>
      </w:r>
      <w:r w:rsidR="00223C0D" w:rsidRPr="007A080D">
        <w:rPr>
          <w:rFonts w:ascii="Courier New" w:hAnsi="Courier New" w:cs="Courier New"/>
          <w:sz w:val="22"/>
          <w:szCs w:val="22"/>
        </w:rPr>
        <w:t xml:space="preserve"> of morality. Perhaps the previous point was based on this as well. God punishes the sins of the righteous in this world, not only to clear the slate before the next, but in order to purify the righteous soul so that it can in fact enter the next. The pure soul ascends to the world of purity, while the debased one cannot exist on that level. </w:t>
      </w:r>
    </w:p>
    <w:p w:rsidR="00223C0D" w:rsidRPr="007A080D" w:rsidRDefault="00223C0D" w:rsidP="0025424C">
      <w:pPr>
        <w:bidi w:val="0"/>
        <w:jc w:val="both"/>
        <w:rPr>
          <w:rFonts w:ascii="Courier New" w:hAnsi="Courier New" w:cs="Courier New"/>
          <w:sz w:val="22"/>
          <w:szCs w:val="22"/>
        </w:rPr>
      </w:pPr>
    </w:p>
    <w:p w:rsidR="00223C0D" w:rsidRPr="007A080D" w:rsidRDefault="00223C0D" w:rsidP="0025424C">
      <w:pPr>
        <w:bidi w:val="0"/>
        <w:jc w:val="both"/>
        <w:rPr>
          <w:rFonts w:ascii="Courier New" w:hAnsi="Courier New" w:cs="Courier New"/>
          <w:sz w:val="22"/>
          <w:szCs w:val="22"/>
        </w:rPr>
      </w:pPr>
      <w:r w:rsidRPr="007A080D">
        <w:rPr>
          <w:rFonts w:ascii="Courier New" w:hAnsi="Courier New" w:cs="Courier New"/>
          <w:sz w:val="22"/>
          <w:szCs w:val="22"/>
        </w:rPr>
        <w:t xml:space="preserve">Finally, the </w:t>
      </w:r>
      <w:proofErr w:type="spellStart"/>
      <w:r w:rsidRPr="007A080D">
        <w:rPr>
          <w:rFonts w:ascii="Courier New" w:hAnsi="Courier New" w:cs="Courier New"/>
          <w:sz w:val="22"/>
          <w:szCs w:val="22"/>
        </w:rPr>
        <w:t>Ramban</w:t>
      </w:r>
      <w:proofErr w:type="spellEnd"/>
      <w:r w:rsidRPr="007A080D">
        <w:rPr>
          <w:rFonts w:ascii="Courier New" w:hAnsi="Courier New" w:cs="Courier New"/>
          <w:sz w:val="22"/>
          <w:szCs w:val="22"/>
        </w:rPr>
        <w:t xml:space="preserve"> states that if the earlier steps still leave some unexplained suffering, there is a "secret" doctrine that will be the ultimate explanation of how all suffering stems from sin. That doctrine is the </w:t>
      </w:r>
      <w:r w:rsidRPr="007A080D">
        <w:rPr>
          <w:rFonts w:ascii="Courier New" w:hAnsi="Courier New" w:cs="Courier New"/>
          <w:i/>
          <w:iCs/>
          <w:sz w:val="22"/>
          <w:szCs w:val="22"/>
        </w:rPr>
        <w:t>sod ha-</w:t>
      </w:r>
      <w:proofErr w:type="spellStart"/>
      <w:r w:rsidRPr="007A080D">
        <w:rPr>
          <w:rFonts w:ascii="Courier New" w:hAnsi="Courier New" w:cs="Courier New"/>
          <w:i/>
          <w:iCs/>
          <w:sz w:val="22"/>
          <w:szCs w:val="22"/>
        </w:rPr>
        <w:t>ibbur</w:t>
      </w:r>
      <w:proofErr w:type="spellEnd"/>
      <w:r w:rsidRPr="007A080D">
        <w:rPr>
          <w:rFonts w:ascii="Courier New" w:hAnsi="Courier New" w:cs="Courier New"/>
          <w:sz w:val="22"/>
          <w:szCs w:val="22"/>
        </w:rPr>
        <w:t xml:space="preserve">, which is the </w:t>
      </w:r>
      <w:proofErr w:type="spellStart"/>
      <w:r w:rsidRPr="007A080D">
        <w:rPr>
          <w:rFonts w:ascii="Courier New" w:hAnsi="Courier New" w:cs="Courier New"/>
          <w:sz w:val="22"/>
          <w:szCs w:val="22"/>
        </w:rPr>
        <w:t>Ramban's</w:t>
      </w:r>
      <w:proofErr w:type="spellEnd"/>
      <w:r w:rsidRPr="007A080D">
        <w:rPr>
          <w:rFonts w:ascii="Courier New" w:hAnsi="Courier New" w:cs="Courier New"/>
          <w:sz w:val="22"/>
          <w:szCs w:val="22"/>
        </w:rPr>
        <w:t xml:space="preserve"> name for the transmigration of souls. It is not the same as reincarnation, but rather that one soul arises from another ("</w:t>
      </w:r>
      <w:proofErr w:type="spellStart"/>
      <w:r w:rsidRPr="007A080D">
        <w:rPr>
          <w:rFonts w:ascii="Courier New" w:hAnsi="Courier New" w:cs="Courier New"/>
          <w:i/>
          <w:iCs/>
          <w:sz w:val="22"/>
          <w:szCs w:val="22"/>
        </w:rPr>
        <w:t>ibbur</w:t>
      </w:r>
      <w:proofErr w:type="spellEnd"/>
      <w:r w:rsidRPr="007A080D">
        <w:rPr>
          <w:rFonts w:ascii="Courier New" w:hAnsi="Courier New" w:cs="Courier New"/>
          <w:sz w:val="22"/>
          <w:szCs w:val="22"/>
        </w:rPr>
        <w:t xml:space="preserve">" means "pregnancy"), and the </w:t>
      </w:r>
      <w:proofErr w:type="spellStart"/>
      <w:r w:rsidRPr="007A080D">
        <w:rPr>
          <w:rFonts w:ascii="Courier New" w:hAnsi="Courier New" w:cs="Courier New"/>
          <w:sz w:val="22"/>
          <w:szCs w:val="22"/>
        </w:rPr>
        <w:t>Ramban</w:t>
      </w:r>
      <w:proofErr w:type="spellEnd"/>
      <w:r w:rsidRPr="007A080D">
        <w:rPr>
          <w:rFonts w:ascii="Courier New" w:hAnsi="Courier New" w:cs="Courier New"/>
          <w:sz w:val="22"/>
          <w:szCs w:val="22"/>
        </w:rPr>
        <w:t xml:space="preserve"> here hints that the contaminating sin of a previous life needs to be cleansed from the soul in this one. We are not going to discuss this esoteric doctrine of the </w:t>
      </w:r>
      <w:proofErr w:type="spellStart"/>
      <w:r w:rsidRPr="007A080D">
        <w:rPr>
          <w:rFonts w:ascii="Courier New" w:hAnsi="Courier New" w:cs="Courier New"/>
          <w:sz w:val="22"/>
          <w:szCs w:val="22"/>
        </w:rPr>
        <w:t>Ramban's</w:t>
      </w:r>
      <w:proofErr w:type="spellEnd"/>
      <w:r w:rsidRPr="007A080D">
        <w:rPr>
          <w:rFonts w:ascii="Courier New" w:hAnsi="Courier New" w:cs="Courier New"/>
          <w:sz w:val="22"/>
          <w:szCs w:val="22"/>
        </w:rPr>
        <w:t xml:space="preserve"> kabbala, but we see how it fits in to his framework. Ultimately, all suffering stems from sin, but the notion of sin and its connection to s</w:t>
      </w:r>
      <w:r w:rsidR="000F61E4">
        <w:rPr>
          <w:rFonts w:ascii="Courier New" w:hAnsi="Courier New" w:cs="Courier New"/>
          <w:sz w:val="22"/>
          <w:szCs w:val="22"/>
        </w:rPr>
        <w:t>uffering</w:t>
      </w:r>
      <w:r w:rsidRPr="007A080D">
        <w:rPr>
          <w:rFonts w:ascii="Courier New" w:hAnsi="Courier New" w:cs="Courier New"/>
          <w:sz w:val="22"/>
          <w:szCs w:val="22"/>
        </w:rPr>
        <w:t xml:space="preserve"> has been widened far beyond the simple conception of crime and punishment. </w:t>
      </w:r>
      <w:r w:rsidR="00F0353D" w:rsidRPr="007A080D">
        <w:rPr>
          <w:rFonts w:ascii="Courier New" w:hAnsi="Courier New" w:cs="Courier New"/>
          <w:sz w:val="22"/>
          <w:szCs w:val="22"/>
        </w:rPr>
        <w:t xml:space="preserve">In fact, what the </w:t>
      </w:r>
      <w:proofErr w:type="spellStart"/>
      <w:r w:rsidR="00F0353D" w:rsidRPr="007A080D">
        <w:rPr>
          <w:rFonts w:ascii="Courier New" w:hAnsi="Courier New" w:cs="Courier New"/>
          <w:sz w:val="22"/>
          <w:szCs w:val="22"/>
        </w:rPr>
        <w:t>Ramban</w:t>
      </w:r>
      <w:proofErr w:type="spellEnd"/>
      <w:r w:rsidR="00F0353D" w:rsidRPr="007A080D">
        <w:rPr>
          <w:rFonts w:ascii="Courier New" w:hAnsi="Courier New" w:cs="Courier New"/>
          <w:sz w:val="22"/>
          <w:szCs w:val="22"/>
        </w:rPr>
        <w:t xml:space="preserve"> has done here, without disclosing too much of the mystical philosophy which lies behind it, is to present a picture where sin and virtue are forces rather than individual psychological actions. Sin and evil are real, and have real effects on the soul. Divine Providence, ostensibly about crime and punishment, virtue and reward, is actually about contamination and atonement, the battle between the cosmic metaphysical forces of good and evil. Evil and sin are the </w:t>
      </w:r>
      <w:r w:rsidR="00F0353D" w:rsidRPr="007A080D">
        <w:rPr>
          <w:rFonts w:ascii="Courier New" w:hAnsi="Courier New" w:cs="Courier New"/>
          <w:b/>
          <w:bCs/>
          <w:sz w:val="22"/>
          <w:szCs w:val="22"/>
        </w:rPr>
        <w:t>causes</w:t>
      </w:r>
      <w:r w:rsidR="00F0353D" w:rsidRPr="007A080D">
        <w:rPr>
          <w:rFonts w:ascii="Courier New" w:hAnsi="Courier New" w:cs="Courier New"/>
          <w:sz w:val="22"/>
          <w:szCs w:val="22"/>
        </w:rPr>
        <w:t xml:space="preserve"> of suffering, by a metaphysical law, and there is no other source of suffering. </w:t>
      </w:r>
      <w:r w:rsidR="00D06A85" w:rsidRPr="007A080D">
        <w:rPr>
          <w:rFonts w:ascii="Courier New" w:hAnsi="Courier New" w:cs="Courier New"/>
          <w:sz w:val="22"/>
          <w:szCs w:val="22"/>
        </w:rPr>
        <w:t>And suffering itself is as much the enemy of evil as its ally, serving to cleanse and redeem the souls that have been contaminated by evil.</w:t>
      </w:r>
    </w:p>
    <w:p w:rsidR="000E6A53" w:rsidRPr="007A080D" w:rsidRDefault="000E6A53" w:rsidP="0025424C">
      <w:pPr>
        <w:bidi w:val="0"/>
        <w:jc w:val="both"/>
        <w:rPr>
          <w:rFonts w:ascii="Courier New" w:hAnsi="Courier New" w:cs="Courier New"/>
          <w:sz w:val="22"/>
          <w:szCs w:val="22"/>
        </w:rPr>
      </w:pPr>
    </w:p>
    <w:p w:rsidR="000E6A53" w:rsidRPr="007A080D" w:rsidRDefault="000E6A53" w:rsidP="0025424C">
      <w:pPr>
        <w:bidi w:val="0"/>
        <w:jc w:val="both"/>
        <w:rPr>
          <w:rFonts w:ascii="Courier New" w:hAnsi="Courier New" w:cs="Courier New"/>
          <w:sz w:val="22"/>
          <w:szCs w:val="22"/>
        </w:rPr>
      </w:pPr>
      <w:r w:rsidRPr="007A080D">
        <w:rPr>
          <w:rFonts w:ascii="Courier New" w:hAnsi="Courier New" w:cs="Courier New"/>
          <w:sz w:val="22"/>
          <w:szCs w:val="22"/>
        </w:rPr>
        <w:t xml:space="preserve">The </w:t>
      </w:r>
      <w:proofErr w:type="spellStart"/>
      <w:r w:rsidRPr="007A080D">
        <w:rPr>
          <w:rFonts w:ascii="Courier New" w:hAnsi="Courier New" w:cs="Courier New"/>
          <w:sz w:val="22"/>
          <w:szCs w:val="22"/>
        </w:rPr>
        <w:t>Ramban's</w:t>
      </w:r>
      <w:proofErr w:type="spellEnd"/>
      <w:r w:rsidRPr="007A080D">
        <w:rPr>
          <w:rFonts w:ascii="Courier New" w:hAnsi="Courier New" w:cs="Courier New"/>
          <w:sz w:val="22"/>
          <w:szCs w:val="22"/>
        </w:rPr>
        <w:t xml:space="preserve"> picture might appear simplistic at first. Obviously, it is simplistic, in the sense that it offers a "simple" explanation for all suffering. But the </w:t>
      </w:r>
      <w:proofErr w:type="spellStart"/>
      <w:r w:rsidRPr="007A080D">
        <w:rPr>
          <w:rFonts w:ascii="Courier New" w:hAnsi="Courier New" w:cs="Courier New"/>
          <w:sz w:val="22"/>
          <w:szCs w:val="22"/>
        </w:rPr>
        <w:t>Ramban</w:t>
      </w:r>
      <w:proofErr w:type="spellEnd"/>
      <w:r w:rsidRPr="007A080D">
        <w:rPr>
          <w:rFonts w:ascii="Courier New" w:hAnsi="Courier New" w:cs="Courier New"/>
          <w:sz w:val="22"/>
          <w:szCs w:val="22"/>
        </w:rPr>
        <w:t xml:space="preserve"> is not at all oblivious of the facts, and does not attempt to "explain away" evil. On the contrary, the </w:t>
      </w:r>
      <w:proofErr w:type="spellStart"/>
      <w:r w:rsidRPr="007A080D">
        <w:rPr>
          <w:rFonts w:ascii="Courier New" w:hAnsi="Courier New" w:cs="Courier New"/>
          <w:sz w:val="22"/>
          <w:szCs w:val="22"/>
        </w:rPr>
        <w:t>Ramban's</w:t>
      </w:r>
      <w:proofErr w:type="spellEnd"/>
      <w:r w:rsidRPr="007A080D">
        <w:rPr>
          <w:rFonts w:ascii="Courier New" w:hAnsi="Courier New" w:cs="Courier New"/>
          <w:sz w:val="22"/>
          <w:szCs w:val="22"/>
        </w:rPr>
        <w:t xml:space="preserve"> theory of suffering is based on his taking evil with utmost seriousness. Evil is powerful enough to explain all suffering. What seems to be paramount for the </w:t>
      </w:r>
      <w:proofErr w:type="spellStart"/>
      <w:r w:rsidRPr="007A080D">
        <w:rPr>
          <w:rFonts w:ascii="Courier New" w:hAnsi="Courier New" w:cs="Courier New"/>
          <w:sz w:val="22"/>
          <w:szCs w:val="22"/>
        </w:rPr>
        <w:t>Ramban</w:t>
      </w:r>
      <w:proofErr w:type="spellEnd"/>
      <w:r w:rsidRPr="007A080D">
        <w:rPr>
          <w:rFonts w:ascii="Courier New" w:hAnsi="Courier New" w:cs="Courier New"/>
          <w:sz w:val="22"/>
          <w:szCs w:val="22"/>
        </w:rPr>
        <w:t xml:space="preserve"> is the theory of metaphysical reality he maintains – that the Good is good in all sense, including being pleasurable and rewarding, and that evil and sin are the blemishes in the fabric of the universe. Suffering is a breakdown of the proper goodness of reality, and its existence derives from those blemishes in reality. Sin contaminates the soul, separating it from spiritual reality and from the world-to-come. The restoration of the soul to its Godly nature (which we discussed in an earlier shiur) requires the uprooting of the evil that has made its way into the soul, and that is experienced as suffering. </w:t>
      </w:r>
    </w:p>
    <w:p w:rsidR="00647F40" w:rsidRPr="007A080D" w:rsidRDefault="00647F40" w:rsidP="0025424C">
      <w:pPr>
        <w:bidi w:val="0"/>
        <w:jc w:val="both"/>
        <w:rPr>
          <w:rFonts w:ascii="Courier New" w:hAnsi="Courier New" w:cs="Courier New"/>
          <w:sz w:val="22"/>
          <w:szCs w:val="22"/>
        </w:rPr>
      </w:pPr>
    </w:p>
    <w:p w:rsidR="00647F40" w:rsidRPr="007A080D" w:rsidRDefault="00647F40" w:rsidP="0025424C">
      <w:pPr>
        <w:bidi w:val="0"/>
        <w:jc w:val="both"/>
        <w:rPr>
          <w:rFonts w:ascii="Courier New" w:hAnsi="Courier New" w:cs="Courier New"/>
          <w:sz w:val="22"/>
          <w:szCs w:val="22"/>
        </w:rPr>
      </w:pPr>
    </w:p>
    <w:sectPr w:rsidR="00647F40" w:rsidRPr="007A080D" w:rsidSect="00A2555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altName w:val="Times New Roman"/>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riam">
    <w:altName w:val="Andale Mono IPA"/>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1F9"/>
    <w:rsid w:val="000E6A53"/>
    <w:rsid w:val="000F61E4"/>
    <w:rsid w:val="00135B87"/>
    <w:rsid w:val="00185C56"/>
    <w:rsid w:val="001A76CC"/>
    <w:rsid w:val="00203F5A"/>
    <w:rsid w:val="00216146"/>
    <w:rsid w:val="00223C0D"/>
    <w:rsid w:val="0025424C"/>
    <w:rsid w:val="00363EFB"/>
    <w:rsid w:val="0045085A"/>
    <w:rsid w:val="00480AF1"/>
    <w:rsid w:val="005201F9"/>
    <w:rsid w:val="00616570"/>
    <w:rsid w:val="00647F40"/>
    <w:rsid w:val="006C1047"/>
    <w:rsid w:val="00736133"/>
    <w:rsid w:val="007708D3"/>
    <w:rsid w:val="007A080D"/>
    <w:rsid w:val="007C38AE"/>
    <w:rsid w:val="008F380C"/>
    <w:rsid w:val="00927936"/>
    <w:rsid w:val="00A25556"/>
    <w:rsid w:val="00B67F48"/>
    <w:rsid w:val="00BB7C97"/>
    <w:rsid w:val="00C06138"/>
    <w:rsid w:val="00C25D60"/>
    <w:rsid w:val="00D06A85"/>
    <w:rsid w:val="00EF2A72"/>
    <w:rsid w:val="00F0353D"/>
    <w:rsid w:val="00FB3B2E"/>
    <w:rsid w:val="00FD0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05F9AC"/>
  <w14:defaultImageDpi w14:val="0"/>
  <w15:docId w15:val="{51C69C21-E215-4174-840E-F4A8108F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סגנון"/>
    <w:basedOn w:val="a"/>
    <w:next w:val="a4"/>
    <w:autoRedefine/>
    <w:uiPriority w:val="99"/>
    <w:rsid w:val="00480AF1"/>
    <w:pPr>
      <w:autoSpaceDE w:val="0"/>
      <w:autoSpaceDN w:val="0"/>
      <w:spacing w:line="360" w:lineRule="auto"/>
      <w:jc w:val="center"/>
    </w:pPr>
    <w:rPr>
      <w:rFonts w:cs="David"/>
      <w:b/>
      <w:bCs/>
      <w:szCs w:val="22"/>
      <w:u w:val="single"/>
    </w:rPr>
  </w:style>
  <w:style w:type="paragraph" w:styleId="a4">
    <w:name w:val="Title"/>
    <w:basedOn w:val="a"/>
    <w:link w:val="a5"/>
    <w:uiPriority w:val="99"/>
    <w:qFormat/>
    <w:rsid w:val="00480AF1"/>
    <w:pPr>
      <w:spacing w:before="240" w:after="60"/>
      <w:jc w:val="center"/>
      <w:outlineLvl w:val="0"/>
    </w:pPr>
    <w:rPr>
      <w:rFonts w:ascii="Arial" w:hAnsi="Arial" w:cs="Arial"/>
      <w:b/>
      <w:bCs/>
      <w:kern w:val="28"/>
      <w:sz w:val="32"/>
      <w:szCs w:val="32"/>
    </w:rPr>
  </w:style>
  <w:style w:type="character" w:customStyle="1" w:styleId="a5">
    <w:name w:val="כותרת טקסט תו"/>
    <w:link w:val="a4"/>
    <w:uiPriority w:val="10"/>
    <w:rPr>
      <w:rFonts w:ascii="Calibri Light" w:eastAsia="Times New Roman" w:hAnsi="Calibri Light" w:cs="Times New Roman"/>
      <w:b/>
      <w:bCs/>
      <w:kern w:val="28"/>
      <w:sz w:val="32"/>
      <w:szCs w:val="32"/>
    </w:rPr>
  </w:style>
  <w:style w:type="paragraph" w:customStyle="1" w:styleId="CC">
    <w:name w:val="CC"/>
    <w:basedOn w:val="a6"/>
    <w:uiPriority w:val="99"/>
    <w:rsid w:val="00FD05C2"/>
    <w:pPr>
      <w:keepLines/>
      <w:widowControl w:val="0"/>
      <w:autoSpaceDE w:val="0"/>
      <w:autoSpaceDN w:val="0"/>
      <w:bidi w:val="0"/>
      <w:spacing w:after="160"/>
      <w:ind w:left="360" w:hanging="360"/>
    </w:pPr>
    <w:rPr>
      <w:rFonts w:cs="Miriam"/>
      <w:sz w:val="20"/>
      <w:szCs w:val="20"/>
    </w:rPr>
  </w:style>
  <w:style w:type="paragraph" w:styleId="a6">
    <w:name w:val="Body Text"/>
    <w:basedOn w:val="a"/>
    <w:link w:val="a7"/>
    <w:uiPriority w:val="99"/>
    <w:rsid w:val="00FD05C2"/>
    <w:pPr>
      <w:spacing w:after="120"/>
    </w:pPr>
  </w:style>
  <w:style w:type="character" w:customStyle="1" w:styleId="a7">
    <w:name w:val="גוף טקסט תו"/>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2044</Words>
  <Characters>10225</Characters>
  <Application>Microsoft Office Word</Application>
  <DocSecurity>0</DocSecurity>
  <Lines>85</Lines>
  <Paragraphs>24</Paragraphs>
  <ScaleCrop>false</ScaleCrop>
  <HeadingPairs>
    <vt:vector size="2" baseType="variant">
      <vt:variant>
        <vt:lpstr>שם</vt:lpstr>
      </vt:variant>
      <vt:variant>
        <vt:i4>1</vt:i4>
      </vt:variant>
    </vt:vector>
  </HeadingPairs>
  <TitlesOfParts>
    <vt:vector size="1" baseType="lpstr">
      <vt:lpstr>Ramban #</vt:lpstr>
    </vt:vector>
  </TitlesOfParts>
  <Company>yhe</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Ramban #</dc:title>
  <dc:subject/>
  <dc:creator>ebick</dc:creator>
  <cp:keywords/>
  <dc:description/>
  <cp:lastModifiedBy>User</cp:lastModifiedBy>
  <cp:revision>2</cp:revision>
  <dcterms:created xsi:type="dcterms:W3CDTF">2022-06-06T13:20:00Z</dcterms:created>
  <dcterms:modified xsi:type="dcterms:W3CDTF">2022-06-06T13:20:00Z</dcterms:modified>
</cp:coreProperties>
</file>