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E68" w14:textId="3D73E9F1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760042">
        <w:rPr>
          <w:rFonts w:ascii="Heebo" w:hAnsi="Heebo" w:cs="Heebo" w:hint="cs"/>
          <w:rtl/>
        </w:rPr>
        <w:t xml:space="preserve">ברוך </w:t>
      </w:r>
      <w:proofErr w:type="spellStart"/>
      <w:r w:rsidR="00760042">
        <w:rPr>
          <w:rFonts w:ascii="Heebo" w:hAnsi="Heebo" w:cs="Heebo" w:hint="cs"/>
          <w:rtl/>
        </w:rPr>
        <w:t>גיגי</w:t>
      </w:r>
      <w:proofErr w:type="spellEnd"/>
      <w:r w:rsidR="00760042">
        <w:rPr>
          <w:rFonts w:ascii="Heebo" w:hAnsi="Heebo" w:cs="Heebo" w:hint="cs"/>
          <w:rtl/>
        </w:rPr>
        <w:t xml:space="preserve"> </w:t>
      </w:r>
      <w:proofErr w:type="spellStart"/>
      <w:r w:rsidR="007D61B8" w:rsidRPr="000933E7">
        <w:rPr>
          <w:rFonts w:ascii="Heebo" w:hAnsi="Heebo" w:cs="Heebo"/>
          <w:rtl/>
        </w:rPr>
        <w:t>שליט"א</w:t>
      </w:r>
      <w:proofErr w:type="spellEnd"/>
    </w:p>
    <w:p w14:paraId="36B8B1BA" w14:textId="40EED0A7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760042">
        <w:rPr>
          <w:rFonts w:ascii="Heebo" w:hAnsi="Heebo" w:cs="Heebo" w:hint="cs"/>
          <w:rtl/>
        </w:rPr>
        <w:t>לי"ז בתמוז</w:t>
      </w:r>
    </w:p>
    <w:p w14:paraId="6686ED28" w14:textId="6C0A3C8D" w:rsidR="00685E21" w:rsidRPr="000933E7" w:rsidRDefault="006A4156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בין הצום ההיסטורי לצרה העכשווית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2B5FA12C" w14:textId="77777777" w:rsidR="001F42D0" w:rsidRPr="001444B8" w:rsidRDefault="001F42D0" w:rsidP="001F42D0">
      <w:pPr>
        <w:rPr>
          <w:rtl/>
        </w:rPr>
      </w:pPr>
    </w:p>
    <w:p w14:paraId="47D37E8E" w14:textId="01573D79" w:rsidR="00D543E3" w:rsidRPr="002C335D" w:rsidRDefault="00C15883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שתי תעניות</w:t>
      </w:r>
    </w:p>
    <w:p w14:paraId="53305FF8" w14:textId="5922383C" w:rsidR="005B1C92" w:rsidRDefault="005B1C92" w:rsidP="005B1C92">
      <w:pPr>
        <w:rPr>
          <w:rFonts w:cstheme="minorBidi"/>
          <w:szCs w:val="22"/>
        </w:rPr>
      </w:pPr>
      <w:r>
        <w:rPr>
          <w:rtl/>
        </w:rPr>
        <w:t>הרמב"ם בהלכות תעניות מלמדנו שיש שני סוג</w:t>
      </w:r>
      <w:r w:rsidR="00FC5AB8">
        <w:rPr>
          <w:rFonts w:hint="cs"/>
          <w:rtl/>
        </w:rPr>
        <w:t>י</w:t>
      </w:r>
      <w:r>
        <w:rPr>
          <w:rtl/>
        </w:rPr>
        <w:t xml:space="preserve"> תענית</w:t>
      </w:r>
      <w:r w:rsidR="001B5118">
        <w:rPr>
          <w:rFonts w:hint="cs"/>
          <w:rtl/>
        </w:rPr>
        <w:t>. הראשון, "על כל צרה שתבוא"</w:t>
      </w:r>
      <w:r w:rsidR="00701C06">
        <w:rPr>
          <w:rFonts w:hint="cs"/>
          <w:rtl/>
        </w:rPr>
        <w:t>, ומטרתו "</w:t>
      </w:r>
      <w:proofErr w:type="spellStart"/>
      <w:r w:rsidR="00701C06">
        <w:rPr>
          <w:rFonts w:hint="cs"/>
          <w:rtl/>
        </w:rPr>
        <w:t>שירוחמו</w:t>
      </w:r>
      <w:proofErr w:type="spellEnd"/>
      <w:r w:rsidR="00701C06">
        <w:rPr>
          <w:rFonts w:hint="cs"/>
          <w:rtl/>
        </w:rPr>
        <w:t xml:space="preserve"> מן השמים"</w:t>
      </w:r>
      <w:r w:rsidR="001B5118">
        <w:rPr>
          <w:rFonts w:hint="cs"/>
          <w:rtl/>
        </w:rPr>
        <w:t>:</w:t>
      </w:r>
    </w:p>
    <w:p w14:paraId="01DE8031" w14:textId="76CDA515" w:rsidR="005B1C92" w:rsidRDefault="00135366" w:rsidP="00135366">
      <w:pPr>
        <w:pStyle w:val="a4"/>
        <w:rPr>
          <w:rtl/>
        </w:rPr>
      </w:pPr>
      <w:r>
        <w:rPr>
          <w:rFonts w:hint="cs"/>
          <w:rtl/>
        </w:rPr>
        <w:t>"</w:t>
      </w:r>
      <w:r w:rsidR="005B1C92">
        <w:rPr>
          <w:rtl/>
        </w:rPr>
        <w:t xml:space="preserve">מצות עשה מן התורה </w:t>
      </w:r>
      <w:r w:rsidR="005B1C92" w:rsidRPr="00701C06">
        <w:rPr>
          <w:b/>
          <w:bCs/>
          <w:rtl/>
        </w:rPr>
        <w:t>לזעוק ולהריע בחצוצרות על כל צרה שתבוא על הצבור</w:t>
      </w:r>
      <w:r w:rsidR="005B1C92">
        <w:rPr>
          <w:rtl/>
        </w:rPr>
        <w:t xml:space="preserve">, שנאמר </w:t>
      </w:r>
      <w:r w:rsidR="00C51097">
        <w:rPr>
          <w:rFonts w:hint="cs"/>
          <w:rtl/>
        </w:rPr>
        <w:t>'</w:t>
      </w:r>
      <w:r w:rsidR="005B1C92">
        <w:rPr>
          <w:rtl/>
        </w:rPr>
        <w:t xml:space="preserve">על הצר הצורר אתכם </w:t>
      </w:r>
      <w:proofErr w:type="spellStart"/>
      <w:r w:rsidR="005B1C92">
        <w:rPr>
          <w:rtl/>
        </w:rPr>
        <w:t>והרעותם</w:t>
      </w:r>
      <w:proofErr w:type="spellEnd"/>
      <w:r w:rsidR="005B1C92">
        <w:rPr>
          <w:rtl/>
        </w:rPr>
        <w:t xml:space="preserve"> בחצוצרות</w:t>
      </w:r>
      <w:r w:rsidR="00C51097">
        <w:rPr>
          <w:rFonts w:hint="cs"/>
          <w:rtl/>
        </w:rPr>
        <w:t>'</w:t>
      </w:r>
      <w:r w:rsidR="005B1C92">
        <w:rPr>
          <w:rtl/>
        </w:rPr>
        <w:t xml:space="preserve">. כלומר כל דבר שייצר לכם כגון בצורת ודבר וארבה וכיוצא בהן זעקו עליהן והריעו ... ומדברי סופרים להתענות על כל צרה שתבוא על הצבור </w:t>
      </w:r>
      <w:r w:rsidR="005B1C92" w:rsidRPr="00082026">
        <w:rPr>
          <w:b/>
          <w:bCs/>
          <w:rtl/>
        </w:rPr>
        <w:t xml:space="preserve">עד </w:t>
      </w:r>
      <w:proofErr w:type="spellStart"/>
      <w:r w:rsidR="005B1C92" w:rsidRPr="00082026">
        <w:rPr>
          <w:b/>
          <w:bCs/>
          <w:rtl/>
        </w:rPr>
        <w:t>שירוחמו</w:t>
      </w:r>
      <w:proofErr w:type="spellEnd"/>
      <w:r w:rsidR="005B1C92" w:rsidRPr="00082026">
        <w:rPr>
          <w:b/>
          <w:bCs/>
          <w:rtl/>
        </w:rPr>
        <w:t xml:space="preserve"> מן השמים</w:t>
      </w:r>
      <w:r w:rsidR="005B1C92">
        <w:rPr>
          <w:rtl/>
        </w:rPr>
        <w:t xml:space="preserve">. </w:t>
      </w:r>
      <w:r w:rsidR="005B1C92" w:rsidRPr="00537E9E">
        <w:rPr>
          <w:sz w:val="18"/>
          <w:szCs w:val="20"/>
          <w:rtl/>
        </w:rPr>
        <w:t>(הלכות תעניות א</w:t>
      </w:r>
      <w:r w:rsidR="005C6E47">
        <w:rPr>
          <w:rFonts w:hint="cs"/>
          <w:sz w:val="18"/>
          <w:szCs w:val="20"/>
          <w:rtl/>
        </w:rPr>
        <w:t>',</w:t>
      </w:r>
      <w:r w:rsidR="005B1C92" w:rsidRPr="00537E9E">
        <w:rPr>
          <w:sz w:val="18"/>
          <w:szCs w:val="20"/>
          <w:rtl/>
        </w:rPr>
        <w:t xml:space="preserve"> א, ד)</w:t>
      </w:r>
    </w:p>
    <w:p w14:paraId="4FE89C22" w14:textId="574C8514" w:rsidR="005B1C92" w:rsidRDefault="00DC14CE" w:rsidP="005B1C92">
      <w:pPr>
        <w:rPr>
          <w:rtl/>
        </w:rPr>
      </w:pPr>
      <w:r>
        <w:rPr>
          <w:rFonts w:hint="cs"/>
          <w:rtl/>
        </w:rPr>
        <w:t>השני, במועדים הקבועים</w:t>
      </w:r>
      <w:r w:rsidR="00970DCA">
        <w:rPr>
          <w:rFonts w:hint="cs"/>
          <w:rtl/>
        </w:rPr>
        <w:t>, ומטרתו ש"נשוב להיטיב"</w:t>
      </w:r>
      <w:r>
        <w:rPr>
          <w:rFonts w:hint="cs"/>
          <w:rtl/>
        </w:rPr>
        <w:t>:</w:t>
      </w:r>
    </w:p>
    <w:p w14:paraId="29BAB75F" w14:textId="08D83FCC" w:rsidR="005B1C92" w:rsidRDefault="00511552" w:rsidP="00DC14CE">
      <w:pPr>
        <w:pStyle w:val="a4"/>
        <w:rPr>
          <w:rtl/>
        </w:rPr>
      </w:pPr>
      <w:r>
        <w:rPr>
          <w:rFonts w:hint="cs"/>
          <w:rtl/>
        </w:rPr>
        <w:t>"</w:t>
      </w:r>
      <w:r w:rsidR="005B1C92" w:rsidRPr="00BB2E82">
        <w:rPr>
          <w:b/>
          <w:bCs/>
          <w:rtl/>
        </w:rPr>
        <w:t>יש שם ימים שכל ישראל מתענים בהם מפני הצרות שאירעו בהן כדי לעורר הלבבות לפתוח דרכי התשובה</w:t>
      </w:r>
      <w:r w:rsidR="005B1C92">
        <w:rPr>
          <w:rtl/>
        </w:rPr>
        <w:t xml:space="preserve"> ויהיה זה </w:t>
      </w:r>
      <w:proofErr w:type="spellStart"/>
      <w:r w:rsidR="005B1C92">
        <w:rPr>
          <w:rtl/>
        </w:rPr>
        <w:t>זכרון</w:t>
      </w:r>
      <w:proofErr w:type="spellEnd"/>
      <w:r w:rsidR="005B1C92">
        <w:rPr>
          <w:rtl/>
        </w:rPr>
        <w:t xml:space="preserve"> למעשינו הרעים ומעשה אבותינו שהיה כמעשינו עתה עד שגרם להם ולנו אותן הצרות. </w:t>
      </w:r>
      <w:proofErr w:type="spellStart"/>
      <w:r w:rsidR="005B1C92">
        <w:rPr>
          <w:b/>
          <w:bCs/>
          <w:rtl/>
        </w:rPr>
        <w:t>שבזכרון</w:t>
      </w:r>
      <w:proofErr w:type="spellEnd"/>
      <w:r w:rsidR="005B1C92">
        <w:rPr>
          <w:b/>
          <w:bCs/>
          <w:rtl/>
        </w:rPr>
        <w:t xml:space="preserve"> דברים אלו נשוב להיטיב</w:t>
      </w:r>
      <w:r w:rsidR="005B1C92">
        <w:rPr>
          <w:rtl/>
        </w:rPr>
        <w:t xml:space="preserve"> שנאמר </w:t>
      </w:r>
      <w:r>
        <w:rPr>
          <w:rFonts w:hint="cs"/>
          <w:rtl/>
        </w:rPr>
        <w:t>'</w:t>
      </w:r>
      <w:r w:rsidR="005B1C92">
        <w:rPr>
          <w:rtl/>
        </w:rPr>
        <w:t xml:space="preserve">והתודו את עונם ואת </w:t>
      </w:r>
      <w:proofErr w:type="spellStart"/>
      <w:r w:rsidR="005B1C92">
        <w:rPr>
          <w:rtl/>
        </w:rPr>
        <w:t>עון</w:t>
      </w:r>
      <w:proofErr w:type="spellEnd"/>
      <w:r w:rsidR="005B1C92">
        <w:rPr>
          <w:rtl/>
        </w:rPr>
        <w:t xml:space="preserve"> </w:t>
      </w:r>
      <w:proofErr w:type="spellStart"/>
      <w:r w:rsidR="005B1C92">
        <w:rPr>
          <w:rtl/>
        </w:rPr>
        <w:t>אבותם</w:t>
      </w:r>
      <w:proofErr w:type="spellEnd"/>
      <w:r>
        <w:rPr>
          <w:rFonts w:hint="cs"/>
          <w:rtl/>
        </w:rPr>
        <w:t>'"</w:t>
      </w:r>
      <w:r w:rsidR="005B1C92">
        <w:rPr>
          <w:rtl/>
        </w:rPr>
        <w:t xml:space="preserve">. </w:t>
      </w:r>
      <w:r w:rsidR="005B1C92" w:rsidRPr="00511552">
        <w:rPr>
          <w:sz w:val="18"/>
          <w:szCs w:val="20"/>
          <w:rtl/>
        </w:rPr>
        <w:t>(</w:t>
      </w:r>
      <w:r w:rsidRPr="00511552">
        <w:rPr>
          <w:rFonts w:hint="cs"/>
          <w:sz w:val="18"/>
          <w:szCs w:val="20"/>
          <w:rtl/>
        </w:rPr>
        <w:t xml:space="preserve">הלכות תעניות </w:t>
      </w:r>
      <w:r w:rsidR="005B1C92" w:rsidRPr="00511552">
        <w:rPr>
          <w:sz w:val="18"/>
          <w:szCs w:val="20"/>
          <w:rtl/>
        </w:rPr>
        <w:t>ה</w:t>
      </w:r>
      <w:r w:rsidRPr="00511552">
        <w:rPr>
          <w:rFonts w:hint="cs"/>
          <w:sz w:val="18"/>
          <w:szCs w:val="20"/>
          <w:rtl/>
        </w:rPr>
        <w:t>',</w:t>
      </w:r>
      <w:r w:rsidR="005B1C92" w:rsidRPr="00511552">
        <w:rPr>
          <w:sz w:val="18"/>
          <w:szCs w:val="20"/>
          <w:rtl/>
        </w:rPr>
        <w:t xml:space="preserve"> א)</w:t>
      </w:r>
    </w:p>
    <w:p w14:paraId="7B197B05" w14:textId="2FAEE207" w:rsidR="005B1C92" w:rsidRDefault="00320E79" w:rsidP="005B1C92">
      <w:pPr>
        <w:rPr>
          <w:rFonts w:cstheme="minorBidi"/>
          <w:rtl/>
        </w:rPr>
      </w:pPr>
      <w:r>
        <w:rPr>
          <w:rFonts w:hint="cs"/>
          <w:rtl/>
        </w:rPr>
        <w:t xml:space="preserve">השנה, </w:t>
      </w:r>
      <w:r w:rsidR="00253BE5">
        <w:rPr>
          <w:rFonts w:hint="cs"/>
          <w:rtl/>
        </w:rPr>
        <w:t xml:space="preserve">הצום </w:t>
      </w:r>
      <w:r w:rsidR="005B1C92">
        <w:rPr>
          <w:rtl/>
        </w:rPr>
        <w:t>עומד בשני העקרונות הללו</w:t>
      </w:r>
      <w:r w:rsidR="000D2D79">
        <w:rPr>
          <w:rFonts w:hint="cs"/>
          <w:rtl/>
        </w:rPr>
        <w:t>:</w:t>
      </w:r>
      <w:r w:rsidR="005B1C92">
        <w:rPr>
          <w:rtl/>
        </w:rPr>
        <w:t xml:space="preserve"> אנו מציינים את י"ז בתמוז והמאורעות שקרו בו לאבותינו, ובה בעת נמצאים בצרה גדולה שחובה עלינו להתריע ולזעוק בגללה</w:t>
      </w:r>
      <w:r w:rsidR="006177B5">
        <w:rPr>
          <w:rFonts w:hint="cs"/>
          <w:rtl/>
        </w:rPr>
        <w:t>.</w:t>
      </w:r>
      <w:r w:rsidR="005B1C92">
        <w:rPr>
          <w:rtl/>
        </w:rPr>
        <w:t xml:space="preserve"> כך תמיד, </w:t>
      </w:r>
      <w:r w:rsidR="00107EEB">
        <w:rPr>
          <w:rFonts w:hint="cs"/>
          <w:rtl/>
        </w:rPr>
        <w:t>ו</w:t>
      </w:r>
      <w:r w:rsidR="005B1C92">
        <w:rPr>
          <w:rtl/>
        </w:rPr>
        <w:t>קל וחומר כאשר מדובר בצרה עולמית</w:t>
      </w:r>
      <w:r w:rsidR="008F639E">
        <w:rPr>
          <w:rFonts w:hint="cs"/>
          <w:rtl/>
        </w:rPr>
        <w:t>.</w:t>
      </w:r>
      <w:r w:rsidR="005B1C92">
        <w:rPr>
          <w:rStyle w:val="aa"/>
          <w:rtl/>
        </w:rPr>
        <w:footnoteReference w:id="2"/>
      </w:r>
    </w:p>
    <w:p w14:paraId="3486E250" w14:textId="77777777" w:rsidR="005962F5" w:rsidRDefault="0016698C" w:rsidP="005B1C92">
      <w:pPr>
        <w:rPr>
          <w:rtl/>
        </w:rPr>
      </w:pPr>
      <w:r>
        <w:rPr>
          <w:rFonts w:hint="cs"/>
          <w:rtl/>
        </w:rPr>
        <w:t>אבל האם יש קשר מהותי פנימי בין שני סוגי התענית?</w:t>
      </w:r>
      <w:r w:rsidR="002256EF">
        <w:rPr>
          <w:rFonts w:hint="cs"/>
          <w:rtl/>
        </w:rPr>
        <w:t xml:space="preserve"> על פניו </w:t>
      </w:r>
      <w:r w:rsidR="005B1C92">
        <w:rPr>
          <w:rtl/>
        </w:rPr>
        <w:t xml:space="preserve">נראה שמדובר בשני סוגי תענית </w:t>
      </w:r>
      <w:r w:rsidR="00E5337A">
        <w:rPr>
          <w:rFonts w:hint="cs"/>
          <w:rtl/>
        </w:rPr>
        <w:t xml:space="preserve">שונות זו מזו באופיין: </w:t>
      </w:r>
      <w:r w:rsidR="005B1C92">
        <w:rPr>
          <w:rtl/>
        </w:rPr>
        <w:t xml:space="preserve">האחת עניינה זעקה ותפילה, </w:t>
      </w:r>
      <w:r w:rsidR="00877A59">
        <w:rPr>
          <w:rFonts w:hint="cs"/>
          <w:rtl/>
        </w:rPr>
        <w:t>ו</w:t>
      </w:r>
      <w:r w:rsidR="005B1C92">
        <w:rPr>
          <w:rtl/>
        </w:rPr>
        <w:t>השני</w:t>
      </w:r>
      <w:r w:rsidR="00877A59">
        <w:rPr>
          <w:rFonts w:hint="cs"/>
          <w:rtl/>
        </w:rPr>
        <w:t>י</w:t>
      </w:r>
      <w:r w:rsidR="005B1C92">
        <w:rPr>
          <w:rtl/>
        </w:rPr>
        <w:t>ה עניינה צער ואבל</w:t>
      </w:r>
      <w:r w:rsidR="008502EC">
        <w:rPr>
          <w:rFonts w:hint="cs"/>
          <w:rtl/>
        </w:rPr>
        <w:t>.</w:t>
      </w:r>
    </w:p>
    <w:p w14:paraId="1B9161E9" w14:textId="41052BD8" w:rsidR="005B1C92" w:rsidRDefault="00787E8C" w:rsidP="00A46BB3">
      <w:pPr>
        <w:rPr>
          <w:rtl/>
        </w:rPr>
      </w:pPr>
      <w:r>
        <w:rPr>
          <w:rFonts w:hint="cs"/>
          <w:rtl/>
        </w:rPr>
        <w:t xml:space="preserve">עם זאת, במבט שני </w:t>
      </w:r>
      <w:r w:rsidR="00A54AE4">
        <w:rPr>
          <w:rFonts w:hint="cs"/>
          <w:rtl/>
        </w:rPr>
        <w:t>נראה</w:t>
      </w:r>
      <w:r>
        <w:rPr>
          <w:rFonts w:hint="cs"/>
          <w:rtl/>
        </w:rPr>
        <w:t xml:space="preserve"> שיש קשר בין שני סוגי התענית</w:t>
      </w:r>
      <w:r w:rsidR="00A54AE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A54AE4">
        <w:rPr>
          <w:rFonts w:hint="cs"/>
          <w:rtl/>
        </w:rPr>
        <w:t xml:space="preserve">זאת, </w:t>
      </w:r>
      <w:r w:rsidR="00AD6F39">
        <w:rPr>
          <w:rFonts w:hint="cs"/>
          <w:rtl/>
        </w:rPr>
        <w:t xml:space="preserve">משום </w:t>
      </w:r>
      <w:r w:rsidR="004A4788">
        <w:rPr>
          <w:rFonts w:hint="cs"/>
          <w:rtl/>
        </w:rPr>
        <w:t>ש</w:t>
      </w:r>
      <w:r w:rsidR="007714CF">
        <w:rPr>
          <w:rFonts w:hint="cs"/>
          <w:rtl/>
        </w:rPr>
        <w:t xml:space="preserve">הורו </w:t>
      </w:r>
      <w:r w:rsidR="005B1C92">
        <w:rPr>
          <w:rtl/>
        </w:rPr>
        <w:t>חכמי</w:t>
      </w:r>
      <w:r w:rsidR="00695A71">
        <w:rPr>
          <w:rFonts w:hint="cs"/>
          <w:rtl/>
        </w:rPr>
        <w:t>נו</w:t>
      </w:r>
      <w:r w:rsidR="005B1C92">
        <w:rPr>
          <w:rtl/>
        </w:rPr>
        <w:t xml:space="preserve"> </w:t>
      </w:r>
      <w:r w:rsidR="00016C3C">
        <w:rPr>
          <w:rFonts w:hint="cs"/>
          <w:rtl/>
        </w:rPr>
        <w:t>ש</w:t>
      </w:r>
      <w:r w:rsidR="005B1C92">
        <w:rPr>
          <w:rtl/>
        </w:rPr>
        <w:t>לא להתאבל על החורבן יתר על המידה,</w:t>
      </w:r>
      <w:r w:rsidR="00174E01">
        <w:rPr>
          <w:rStyle w:val="aa"/>
          <w:rtl/>
        </w:rPr>
        <w:footnoteReference w:id="3"/>
      </w:r>
      <w:r w:rsidR="005B1C92">
        <w:rPr>
          <w:rtl/>
        </w:rPr>
        <w:t xml:space="preserve"> </w:t>
      </w:r>
      <w:r w:rsidR="00055406">
        <w:rPr>
          <w:rFonts w:hint="cs"/>
          <w:rtl/>
        </w:rPr>
        <w:t>ו</w:t>
      </w:r>
      <w:r w:rsidR="005B1C92">
        <w:rPr>
          <w:rtl/>
        </w:rPr>
        <w:t xml:space="preserve">הרמב"ם </w:t>
      </w:r>
      <w:r w:rsidR="00055406">
        <w:rPr>
          <w:rFonts w:hint="cs"/>
          <w:rtl/>
        </w:rPr>
        <w:t xml:space="preserve">אף </w:t>
      </w:r>
      <w:r w:rsidR="005B1C92">
        <w:rPr>
          <w:rtl/>
        </w:rPr>
        <w:t>מדגיש שגם התעניות ההיסטוריות ממוקדות בחזרה בתשובה.</w:t>
      </w:r>
      <w:r w:rsidR="00A46BB3">
        <w:rPr>
          <w:rFonts w:hint="cs"/>
          <w:rtl/>
        </w:rPr>
        <w:t xml:space="preserve"> </w:t>
      </w:r>
      <w:r w:rsidR="00077C48">
        <w:rPr>
          <w:rFonts w:hint="cs"/>
          <w:rtl/>
        </w:rPr>
        <w:t xml:space="preserve">במילים אחרות, </w:t>
      </w:r>
      <w:r w:rsidR="00143071">
        <w:rPr>
          <w:rFonts w:hint="cs"/>
          <w:rtl/>
        </w:rPr>
        <w:t>גם בתענית על הצרות שא</w:t>
      </w:r>
      <w:r w:rsidR="006F6B51">
        <w:rPr>
          <w:rFonts w:hint="cs"/>
          <w:rtl/>
        </w:rPr>
        <w:t>י</w:t>
      </w:r>
      <w:r w:rsidR="00143071">
        <w:rPr>
          <w:rFonts w:hint="cs"/>
          <w:rtl/>
        </w:rPr>
        <w:t xml:space="preserve">רעו לאבותינו </w:t>
      </w:r>
      <w:r w:rsidR="005B1C92">
        <w:rPr>
          <w:rtl/>
        </w:rPr>
        <w:t xml:space="preserve">המגמה היא להתבונן בעבר כדי להסיק ממנו לקראת העתיד, </w:t>
      </w:r>
      <w:r w:rsidR="00051D9C">
        <w:rPr>
          <w:rFonts w:hint="cs"/>
          <w:rtl/>
        </w:rPr>
        <w:t xml:space="preserve">וכך </w:t>
      </w:r>
      <w:r w:rsidR="005B1C92">
        <w:rPr>
          <w:rtl/>
        </w:rPr>
        <w:t xml:space="preserve">לתקן את העוונות </w:t>
      </w:r>
      <w:r w:rsidR="006B01F7">
        <w:rPr>
          <w:rFonts w:hint="cs"/>
          <w:rtl/>
        </w:rPr>
        <w:t>שגרמו לאותן הצרות</w:t>
      </w:r>
      <w:r w:rsidR="005B1C92">
        <w:rPr>
          <w:rtl/>
        </w:rPr>
        <w:t xml:space="preserve">. </w:t>
      </w:r>
      <w:r w:rsidR="00A46BB3">
        <w:rPr>
          <w:rFonts w:hint="cs"/>
          <w:rtl/>
        </w:rPr>
        <w:t>לאור זאת</w:t>
      </w:r>
      <w:r w:rsidR="005B1C92">
        <w:rPr>
          <w:rtl/>
        </w:rPr>
        <w:t xml:space="preserve">, </w:t>
      </w:r>
      <w:r w:rsidR="00A46BB3">
        <w:rPr>
          <w:rFonts w:hint="cs"/>
          <w:rtl/>
        </w:rPr>
        <w:t xml:space="preserve">מובן כי </w:t>
      </w:r>
      <w:r w:rsidR="00AD2CB5">
        <w:rPr>
          <w:rFonts w:hint="cs"/>
          <w:rtl/>
        </w:rPr>
        <w:t xml:space="preserve">עיקרם של שני סוגי התענית </w:t>
      </w:r>
      <w:r w:rsidR="005B1C92">
        <w:rPr>
          <w:rtl/>
        </w:rPr>
        <w:t>בזעקה ו</w:t>
      </w:r>
      <w:r w:rsidR="00AD2CB5">
        <w:rPr>
          <w:rFonts w:hint="cs"/>
          <w:rtl/>
        </w:rPr>
        <w:t>ב</w:t>
      </w:r>
      <w:r w:rsidR="005B1C92">
        <w:rPr>
          <w:rtl/>
        </w:rPr>
        <w:t xml:space="preserve">תשובה בצד תחושות הצער והכאב, </w:t>
      </w:r>
      <w:r w:rsidR="00BA6F49">
        <w:rPr>
          <w:rFonts w:hint="cs"/>
          <w:rtl/>
        </w:rPr>
        <w:t xml:space="preserve">וכל זאת </w:t>
      </w:r>
      <w:r w:rsidR="005B1C92">
        <w:rPr>
          <w:rtl/>
        </w:rPr>
        <w:t>בציפייה לתיקון ולבניין.</w:t>
      </w:r>
    </w:p>
    <w:p w14:paraId="659405EE" w14:textId="07C7FC4D" w:rsidR="005B1C92" w:rsidRDefault="005B1C92" w:rsidP="00B23ACD">
      <w:pPr>
        <w:rPr>
          <w:rtl/>
        </w:rPr>
      </w:pPr>
      <w:r>
        <w:rPr>
          <w:rtl/>
        </w:rPr>
        <w:t xml:space="preserve">ביום תענית זה נאחד את </w:t>
      </w:r>
      <w:proofErr w:type="spellStart"/>
      <w:r>
        <w:rPr>
          <w:rtl/>
        </w:rPr>
        <w:t>זכרוננו</w:t>
      </w:r>
      <w:proofErr w:type="spellEnd"/>
      <w:r>
        <w:rPr>
          <w:rtl/>
        </w:rPr>
        <w:t xml:space="preserve"> ההיסטורי עם זעקה עכשו</w:t>
      </w:r>
      <w:r w:rsidR="007D13BA">
        <w:rPr>
          <w:rFonts w:hint="cs"/>
          <w:rtl/>
        </w:rPr>
        <w:t>ו</w:t>
      </w:r>
      <w:r>
        <w:rPr>
          <w:rtl/>
        </w:rPr>
        <w:t xml:space="preserve">ית על צרות ההווה </w:t>
      </w:r>
      <w:r w:rsidR="00444584">
        <w:rPr>
          <w:rFonts w:hint="cs"/>
          <w:rtl/>
        </w:rPr>
        <w:t xml:space="preserve">בכלל, ובפרט </w:t>
      </w:r>
      <w:r w:rsidR="007D13BA">
        <w:rPr>
          <w:rFonts w:hint="cs"/>
          <w:rtl/>
        </w:rPr>
        <w:t xml:space="preserve">על </w:t>
      </w:r>
      <w:r>
        <w:rPr>
          <w:rtl/>
        </w:rPr>
        <w:t>מגפ</w:t>
      </w:r>
      <w:r w:rsidR="00B75D78">
        <w:rPr>
          <w:rFonts w:hint="cs"/>
          <w:rtl/>
        </w:rPr>
        <w:t>ת הקורונה</w:t>
      </w:r>
      <w:r w:rsidR="00B23ACD">
        <w:rPr>
          <w:rFonts w:hint="cs"/>
          <w:rtl/>
        </w:rPr>
        <w:t>:</w:t>
      </w:r>
      <w:r w:rsidR="008121DB">
        <w:rPr>
          <w:rFonts w:hint="cs"/>
          <w:rtl/>
        </w:rPr>
        <w:t xml:space="preserve"> </w:t>
      </w:r>
      <w:r>
        <w:rPr>
          <w:rtl/>
        </w:rPr>
        <w:t xml:space="preserve">נשאף לתקן את המציאות שהביאה את הצרות </w:t>
      </w:r>
      <w:r w:rsidR="005A03B5">
        <w:rPr>
          <w:rFonts w:hint="cs"/>
          <w:rtl/>
        </w:rPr>
        <w:t>הללו</w:t>
      </w:r>
      <w:r w:rsidR="002F1DE5">
        <w:rPr>
          <w:rFonts w:hint="cs"/>
          <w:rtl/>
        </w:rPr>
        <w:t>, וכפי</w:t>
      </w:r>
      <w:r>
        <w:rPr>
          <w:rtl/>
        </w:rPr>
        <w:t xml:space="preserve"> </w:t>
      </w:r>
      <w:r w:rsidR="002F1DE5">
        <w:rPr>
          <w:rFonts w:hint="cs"/>
          <w:rtl/>
        </w:rPr>
        <w:t>ש</w:t>
      </w:r>
      <w:r>
        <w:rPr>
          <w:rtl/>
        </w:rPr>
        <w:t>אמרו חז"ל</w:t>
      </w:r>
      <w:r w:rsidR="00EB423D">
        <w:rPr>
          <w:rFonts w:hint="cs"/>
          <w:rtl/>
        </w:rPr>
        <w:t>,</w:t>
      </w:r>
      <w:r>
        <w:rPr>
          <w:rtl/>
        </w:rPr>
        <w:t xml:space="preserve"> </w:t>
      </w:r>
      <w:r w:rsidR="00722783">
        <w:rPr>
          <w:rFonts w:hint="cs"/>
          <w:rtl/>
        </w:rPr>
        <w:t>'</w:t>
      </w:r>
      <w:r>
        <w:rPr>
          <w:rtl/>
        </w:rPr>
        <w:t>כל דור שלא נבנה בימיו, כאילו נחרב בימיו</w:t>
      </w:r>
      <w:r w:rsidR="00722783">
        <w:rPr>
          <w:rFonts w:hint="cs"/>
          <w:rtl/>
        </w:rPr>
        <w:t>'</w:t>
      </w:r>
      <w:r w:rsidR="00D41C6A">
        <w:rPr>
          <w:rFonts w:hint="cs"/>
          <w:rtl/>
        </w:rPr>
        <w:t xml:space="preserve"> </w:t>
      </w:r>
      <w:r w:rsidR="00D41C6A" w:rsidRPr="00722783">
        <w:rPr>
          <w:rFonts w:hint="cs"/>
          <w:sz w:val="16"/>
          <w:szCs w:val="20"/>
          <w:rtl/>
        </w:rPr>
        <w:t>(</w:t>
      </w:r>
      <w:r w:rsidR="00722783" w:rsidRPr="00722783">
        <w:rPr>
          <w:rFonts w:hint="cs"/>
          <w:sz w:val="16"/>
          <w:szCs w:val="20"/>
          <w:rtl/>
        </w:rPr>
        <w:t xml:space="preserve">בעקבות הירושלמי </w:t>
      </w:r>
      <w:proofErr w:type="spellStart"/>
      <w:r w:rsidR="00722783" w:rsidRPr="00722783">
        <w:rPr>
          <w:rFonts w:hint="cs"/>
          <w:sz w:val="16"/>
          <w:szCs w:val="20"/>
          <w:rtl/>
        </w:rPr>
        <w:t>ביומא</w:t>
      </w:r>
      <w:proofErr w:type="spellEnd"/>
      <w:r w:rsidR="00722783" w:rsidRPr="00722783">
        <w:rPr>
          <w:rFonts w:hint="cs"/>
          <w:sz w:val="16"/>
          <w:szCs w:val="20"/>
          <w:rtl/>
        </w:rPr>
        <w:t xml:space="preserve"> א', א</w:t>
      </w:r>
      <w:r w:rsidR="00D41C6A" w:rsidRPr="00722783">
        <w:rPr>
          <w:rFonts w:hint="cs"/>
          <w:sz w:val="16"/>
          <w:szCs w:val="20"/>
          <w:rtl/>
        </w:rPr>
        <w:t>)</w:t>
      </w:r>
      <w:r w:rsidR="00F7036B">
        <w:rPr>
          <w:rFonts w:hint="cs"/>
          <w:rtl/>
        </w:rPr>
        <w:t>:</w:t>
      </w:r>
      <w:r>
        <w:rPr>
          <w:rtl/>
        </w:rPr>
        <w:t xml:space="preserve"> כל זמן </w:t>
      </w:r>
      <w:r w:rsidR="002F1DE5">
        <w:rPr>
          <w:rFonts w:hint="cs"/>
          <w:rtl/>
        </w:rPr>
        <w:t xml:space="preserve">שאין תיקון </w:t>
      </w:r>
      <w:r>
        <w:rPr>
          <w:rtl/>
        </w:rPr>
        <w:t xml:space="preserve">אזי יש סיבה להמשך החורבן, ואם איננו זוכים לבניין הבית, הרי </w:t>
      </w:r>
      <w:r w:rsidR="00516B23">
        <w:rPr>
          <w:rFonts w:hint="cs"/>
          <w:rtl/>
        </w:rPr>
        <w:t>ש</w:t>
      </w:r>
      <w:r>
        <w:rPr>
          <w:rtl/>
        </w:rPr>
        <w:t xml:space="preserve">לא עשינו מספיק לבניינו, ולפיכך </w:t>
      </w:r>
      <w:r w:rsidR="00B46D83">
        <w:rPr>
          <w:rFonts w:hint="cs"/>
          <w:rtl/>
        </w:rPr>
        <w:t xml:space="preserve">נחשב לנו </w:t>
      </w:r>
      <w:r w:rsidR="00700BEE">
        <w:rPr>
          <w:rFonts w:hint="cs"/>
          <w:rtl/>
        </w:rPr>
        <w:t>כא</w:t>
      </w:r>
      <w:r w:rsidR="00B46D83">
        <w:rPr>
          <w:rFonts w:hint="cs"/>
          <w:rtl/>
        </w:rPr>
        <w:t>ילו נחרב בימינו</w:t>
      </w:r>
      <w:r>
        <w:rPr>
          <w:rtl/>
        </w:rPr>
        <w:t>.</w:t>
      </w:r>
    </w:p>
    <w:p w14:paraId="7AB47B36" w14:textId="28F28451" w:rsidR="005B1C92" w:rsidRDefault="005B1C92" w:rsidP="001B35D5">
      <w:pPr>
        <w:rPr>
          <w:rtl/>
        </w:rPr>
      </w:pPr>
      <w:r>
        <w:rPr>
          <w:rtl/>
        </w:rPr>
        <w:t>נזעק על צרות ההווה</w:t>
      </w:r>
      <w:r w:rsidR="007A6435">
        <w:rPr>
          <w:rFonts w:hint="cs"/>
          <w:rtl/>
        </w:rPr>
        <w:t>.</w:t>
      </w:r>
      <w:r>
        <w:rPr>
          <w:rtl/>
        </w:rPr>
        <w:t xml:space="preserve"> נתבונן פנימה,  בצניעות ובאיפוק הנדרשים מאיתנו בעידן זה, בו נגלית לעין כול אפסות האדם</w:t>
      </w:r>
      <w:r w:rsidR="00FD5AE4">
        <w:rPr>
          <w:rFonts w:hint="cs"/>
          <w:rtl/>
        </w:rPr>
        <w:t>:</w:t>
      </w:r>
      <w:r>
        <w:rPr>
          <w:rtl/>
        </w:rPr>
        <w:t xml:space="preserve"> האדם שחשב שהוא יכול לשלוט על העולם, נשלט על ידי וירוס קטנטן, </w:t>
      </w:r>
      <w:r w:rsidR="004443D3">
        <w:rPr>
          <w:rFonts w:hint="cs"/>
          <w:rtl/>
        </w:rPr>
        <w:t xml:space="preserve">כעין </w:t>
      </w:r>
      <w:r w:rsidR="00EB5FC0">
        <w:rPr>
          <w:rFonts w:hint="cs"/>
          <w:rtl/>
        </w:rPr>
        <w:t xml:space="preserve">מה שנאמר </w:t>
      </w:r>
      <w:r>
        <w:rPr>
          <w:rtl/>
        </w:rPr>
        <w:t>אצל טיטוס הרשע שראה את עצמו כל יכול, ואמר לו הקב"ה</w:t>
      </w:r>
      <w:r w:rsidR="00C7476F">
        <w:rPr>
          <w:rFonts w:hint="cs"/>
          <w:rtl/>
        </w:rPr>
        <w:t>,</w:t>
      </w:r>
      <w:r>
        <w:rPr>
          <w:rtl/>
        </w:rPr>
        <w:t xml:space="preserve"> </w:t>
      </w:r>
      <w:r w:rsidR="00D473BF">
        <w:rPr>
          <w:rFonts w:hint="cs"/>
          <w:rtl/>
        </w:rPr>
        <w:t>"</w:t>
      </w:r>
      <w:r w:rsidR="002B1780" w:rsidRPr="002B1780">
        <w:rPr>
          <w:rtl/>
        </w:rPr>
        <w:t>בריה קלה יש לי בעולמי ויתוש שמה</w:t>
      </w:r>
      <w:r w:rsidR="002B1780">
        <w:rPr>
          <w:rFonts w:hint="cs"/>
          <w:rtl/>
        </w:rPr>
        <w:t>...</w:t>
      </w:r>
      <w:r w:rsidR="002B1780" w:rsidRPr="002B1780">
        <w:rPr>
          <w:rtl/>
        </w:rPr>
        <w:t xml:space="preserve"> </w:t>
      </w:r>
      <w:r>
        <w:rPr>
          <w:rtl/>
        </w:rPr>
        <w:t>בא יתוש ונכנס לו בחוטמו</w:t>
      </w:r>
      <w:r w:rsidR="002B1780">
        <w:rPr>
          <w:rFonts w:hint="cs"/>
          <w:rtl/>
        </w:rPr>
        <w:t>, ונ</w:t>
      </w:r>
      <w:r w:rsidR="0087368B">
        <w:rPr>
          <w:rFonts w:hint="cs"/>
          <w:rtl/>
        </w:rPr>
        <w:t>י</w:t>
      </w:r>
      <w:r w:rsidR="002B1780">
        <w:rPr>
          <w:rFonts w:hint="cs"/>
          <w:rtl/>
        </w:rPr>
        <w:t xml:space="preserve">קר במוחו שבע שנים" </w:t>
      </w:r>
      <w:r w:rsidR="002B1780" w:rsidRPr="002B1780">
        <w:rPr>
          <w:rtl/>
        </w:rPr>
        <w:t>(</w:t>
      </w:r>
      <w:r w:rsidR="002B1780" w:rsidRPr="002B1780">
        <w:rPr>
          <w:sz w:val="16"/>
          <w:szCs w:val="20"/>
          <w:rtl/>
        </w:rPr>
        <w:t>גיטין נו:)</w:t>
      </w:r>
      <w:r>
        <w:rPr>
          <w:rtl/>
        </w:rPr>
        <w:t>.</w:t>
      </w:r>
    </w:p>
    <w:p w14:paraId="78E7BB34" w14:textId="1EB76AA9" w:rsidR="005B1C92" w:rsidRDefault="0043167C" w:rsidP="00194D0E">
      <w:pPr>
        <w:rPr>
          <w:rtl/>
        </w:rPr>
      </w:pPr>
      <w:r>
        <w:rPr>
          <w:rFonts w:hint="cs"/>
          <w:rtl/>
        </w:rPr>
        <w:t xml:space="preserve">ביום זה אפוא, </w:t>
      </w:r>
      <w:r w:rsidR="005B1C92">
        <w:rPr>
          <w:rtl/>
        </w:rPr>
        <w:t xml:space="preserve">ננסה לאחד את </w:t>
      </w:r>
      <w:r w:rsidR="00047E7D">
        <w:rPr>
          <w:rFonts w:hint="cs"/>
          <w:rtl/>
        </w:rPr>
        <w:t xml:space="preserve">שתי </w:t>
      </w:r>
      <w:r w:rsidR="005B1C92">
        <w:rPr>
          <w:rtl/>
        </w:rPr>
        <w:t>הזעקות</w:t>
      </w:r>
      <w:r w:rsidR="00585345">
        <w:rPr>
          <w:rFonts w:hint="cs"/>
          <w:rtl/>
        </w:rPr>
        <w:t xml:space="preserve"> השונות ביחד:</w:t>
      </w:r>
      <w:r w:rsidR="005B1C92">
        <w:rPr>
          <w:rtl/>
        </w:rPr>
        <w:t xml:space="preserve"> את זעקת התיקון והבניין של מקדש ומלכות, ואת זעקת הסרת המגפה והתקווה לבריאות העם והעולם.</w:t>
      </w:r>
    </w:p>
    <w:p w14:paraId="31E28FFD" w14:textId="31693E32" w:rsidR="00F0077D" w:rsidRDefault="00F0077D" w:rsidP="00194D0E">
      <w:pPr>
        <w:rPr>
          <w:rtl/>
        </w:rPr>
      </w:pPr>
    </w:p>
    <w:p w14:paraId="2D83D9A9" w14:textId="3B19D1F2" w:rsidR="00CB5F63" w:rsidRPr="00CB5F63" w:rsidRDefault="00EE7036" w:rsidP="00CB5F63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ביטול התמיד</w:t>
      </w:r>
      <w:r w:rsidR="0088544A">
        <w:rPr>
          <w:rFonts w:ascii="Heebo" w:hAnsi="Heebo" w:cs="Heebo" w:hint="cs"/>
          <w:rtl/>
        </w:rPr>
        <w:t xml:space="preserve"> </w:t>
      </w:r>
      <w:r w:rsidR="00757A87">
        <w:rPr>
          <w:rFonts w:ascii="Heebo" w:hAnsi="Heebo" w:cs="Heebo" w:hint="cs"/>
          <w:rtl/>
        </w:rPr>
        <w:t>והניתוק מן הקב"ה</w:t>
      </w:r>
    </w:p>
    <w:p w14:paraId="4AB066E4" w14:textId="77777777" w:rsidR="00775CB5" w:rsidRDefault="00F517FC" w:rsidP="00194D0E">
      <w:pPr>
        <w:rPr>
          <w:rtl/>
        </w:rPr>
      </w:pPr>
      <w:r>
        <w:rPr>
          <w:rFonts w:hint="cs"/>
          <w:rtl/>
        </w:rPr>
        <w:t>בנקודה זו נפנה לה</w:t>
      </w:r>
      <w:r w:rsidR="005B1C92">
        <w:rPr>
          <w:rtl/>
        </w:rPr>
        <w:t>תבונן בשני</w:t>
      </w:r>
      <w:r w:rsidR="0060083F">
        <w:rPr>
          <w:rFonts w:hint="cs"/>
          <w:rtl/>
        </w:rPr>
        <w:t>י</w:t>
      </w:r>
      <w:r w:rsidR="005B1C92">
        <w:rPr>
          <w:rtl/>
        </w:rPr>
        <w:t>ם מן האירועים שאירעו בי</w:t>
      </w:r>
      <w:r w:rsidR="009F02CD">
        <w:rPr>
          <w:rFonts w:hint="cs"/>
          <w:rtl/>
        </w:rPr>
        <w:t>"</w:t>
      </w:r>
      <w:r w:rsidR="005B1C92">
        <w:rPr>
          <w:rtl/>
        </w:rPr>
        <w:t>ז בתמוז: ביטול התמיד והבקעת העיר</w:t>
      </w:r>
      <w:r w:rsidR="00BF0C84">
        <w:rPr>
          <w:rFonts w:hint="cs"/>
          <w:rtl/>
        </w:rPr>
        <w:t>.</w:t>
      </w:r>
    </w:p>
    <w:p w14:paraId="6D05AC01" w14:textId="29E54E2F" w:rsidR="005B1C92" w:rsidRDefault="00BF0C84" w:rsidP="00194D0E">
      <w:pPr>
        <w:rPr>
          <w:rtl/>
        </w:rPr>
      </w:pPr>
      <w:r>
        <w:rPr>
          <w:rFonts w:hint="cs"/>
          <w:rtl/>
        </w:rPr>
        <w:t xml:space="preserve">על פניו ביטול התמיד </w:t>
      </w:r>
      <w:r w:rsidR="005B1C92">
        <w:rPr>
          <w:rtl/>
        </w:rPr>
        <w:t>נראה כאירוע יחסית שולי</w:t>
      </w:r>
      <w:r w:rsidR="00466483">
        <w:rPr>
          <w:rFonts w:hint="cs"/>
          <w:rtl/>
        </w:rPr>
        <w:t>:</w:t>
      </w:r>
      <w:r w:rsidR="00352B71">
        <w:rPr>
          <w:rFonts w:hint="cs"/>
          <w:rtl/>
        </w:rPr>
        <w:t xml:space="preserve"> הוא אינו נתפש</w:t>
      </w:r>
      <w:r w:rsidR="005B1C92">
        <w:rPr>
          <w:rtl/>
        </w:rPr>
        <w:t xml:space="preserve"> </w:t>
      </w:r>
      <w:r w:rsidR="00B35EC9">
        <w:rPr>
          <w:rFonts w:hint="cs"/>
          <w:rtl/>
        </w:rPr>
        <w:t>כ</w:t>
      </w:r>
      <w:r w:rsidR="005B1C92">
        <w:rPr>
          <w:rtl/>
        </w:rPr>
        <w:t>טרגדיה</w:t>
      </w:r>
      <w:r w:rsidR="00F93DC0">
        <w:rPr>
          <w:rFonts w:hint="cs"/>
          <w:rtl/>
        </w:rPr>
        <w:t xml:space="preserve"> </w:t>
      </w:r>
      <w:r w:rsidR="002C0901">
        <w:rPr>
          <w:rFonts w:hint="cs"/>
          <w:rtl/>
        </w:rPr>
        <w:t xml:space="preserve">משום שמדובר 'רק' </w:t>
      </w:r>
      <w:r w:rsidR="001F5C7D">
        <w:rPr>
          <w:rFonts w:hint="cs"/>
          <w:rtl/>
        </w:rPr>
        <w:t>ב</w:t>
      </w:r>
      <w:r w:rsidR="005B1C92">
        <w:rPr>
          <w:rtl/>
        </w:rPr>
        <w:t>ביטול עשה</w:t>
      </w:r>
      <w:r w:rsidR="001F5C7D">
        <w:rPr>
          <w:rFonts w:hint="cs"/>
          <w:rtl/>
        </w:rPr>
        <w:t xml:space="preserve"> </w:t>
      </w:r>
      <w:r w:rsidR="001F5C7D">
        <w:rPr>
          <w:rtl/>
        </w:rPr>
        <w:t>–</w:t>
      </w:r>
      <w:r w:rsidR="007958A9">
        <w:rPr>
          <w:rFonts w:hint="cs"/>
          <w:rtl/>
        </w:rPr>
        <w:t xml:space="preserve"> </w:t>
      </w:r>
      <w:r w:rsidR="001F5C7D">
        <w:rPr>
          <w:rFonts w:hint="cs"/>
          <w:rtl/>
        </w:rPr>
        <w:t>בניגוד ל</w:t>
      </w:r>
      <w:r w:rsidR="00E75FBB">
        <w:rPr>
          <w:rtl/>
        </w:rPr>
        <w:t xml:space="preserve">מאורעות </w:t>
      </w:r>
      <w:r w:rsidR="00E75FBB">
        <w:rPr>
          <w:rFonts w:hint="cs"/>
          <w:rtl/>
        </w:rPr>
        <w:t>ה</w:t>
      </w:r>
      <w:r w:rsidR="00E75FBB">
        <w:rPr>
          <w:rtl/>
        </w:rPr>
        <w:t>קשים ו</w:t>
      </w:r>
      <w:r w:rsidR="00E75FBB">
        <w:rPr>
          <w:rFonts w:hint="cs"/>
          <w:rtl/>
        </w:rPr>
        <w:t>ה</w:t>
      </w:r>
      <w:r w:rsidR="00E75FBB">
        <w:rPr>
          <w:rtl/>
        </w:rPr>
        <w:t xml:space="preserve">כואבים </w:t>
      </w:r>
      <w:r w:rsidR="00C16F7B">
        <w:rPr>
          <w:rFonts w:hint="cs"/>
          <w:rtl/>
        </w:rPr>
        <w:t xml:space="preserve">של </w:t>
      </w:r>
      <w:r w:rsidR="005B1C92">
        <w:rPr>
          <w:rtl/>
        </w:rPr>
        <w:t>שבירת הלוחות</w:t>
      </w:r>
      <w:r w:rsidR="00DF030F">
        <w:rPr>
          <w:rFonts w:hint="cs"/>
          <w:rtl/>
        </w:rPr>
        <w:t>,</w:t>
      </w:r>
      <w:r w:rsidR="005B1C92">
        <w:rPr>
          <w:rtl/>
        </w:rPr>
        <w:t xml:space="preserve"> שריפת התורה והעמדת הצלם בהיכל, </w:t>
      </w:r>
      <w:r w:rsidR="00C16F7B">
        <w:rPr>
          <w:rFonts w:hint="cs"/>
          <w:rtl/>
        </w:rPr>
        <w:t>ש</w:t>
      </w:r>
      <w:r w:rsidR="005B1C92">
        <w:rPr>
          <w:rtl/>
        </w:rPr>
        <w:t xml:space="preserve">כל אחד </w:t>
      </w:r>
      <w:r w:rsidR="00C16F7B">
        <w:rPr>
          <w:rFonts w:hint="cs"/>
          <w:rtl/>
        </w:rPr>
        <w:t xml:space="preserve">מהם בולט </w:t>
      </w:r>
      <w:r w:rsidR="005B1C92">
        <w:rPr>
          <w:rtl/>
        </w:rPr>
        <w:t>בעוצמתו ו</w:t>
      </w:r>
      <w:r w:rsidR="00B7581E">
        <w:rPr>
          <w:rFonts w:hint="cs"/>
          <w:rtl/>
        </w:rPr>
        <w:t>ב</w:t>
      </w:r>
      <w:r w:rsidR="005B1C92">
        <w:rPr>
          <w:rtl/>
        </w:rPr>
        <w:t xml:space="preserve">כאבו הייחודי. </w:t>
      </w:r>
      <w:r w:rsidR="0021159D">
        <w:rPr>
          <w:rFonts w:hint="cs"/>
          <w:rtl/>
        </w:rPr>
        <w:t xml:space="preserve">למרות </w:t>
      </w:r>
      <w:r w:rsidR="005B1C92">
        <w:rPr>
          <w:rtl/>
        </w:rPr>
        <w:t>זאת</w:t>
      </w:r>
      <w:r w:rsidR="007E7AD0">
        <w:rPr>
          <w:rFonts w:hint="cs"/>
          <w:rtl/>
        </w:rPr>
        <w:t>,</w:t>
      </w:r>
      <w:r w:rsidR="005B1C92">
        <w:rPr>
          <w:rtl/>
        </w:rPr>
        <w:t xml:space="preserve"> נראה שביטול התמיד הוא אירוע  בעל משמעות יסודית ועמוקה, ואולי אף מבטא שורש יסודי ומהותי של זיקת העם למקדש </w:t>
      </w:r>
      <w:r w:rsidR="00C60C07">
        <w:rPr>
          <w:rtl/>
        </w:rPr>
        <w:t>–</w:t>
      </w:r>
      <w:r w:rsidR="00C60C07">
        <w:rPr>
          <w:rFonts w:hint="cs"/>
          <w:rtl/>
        </w:rPr>
        <w:t xml:space="preserve"> </w:t>
      </w:r>
      <w:r w:rsidR="005B1C92">
        <w:rPr>
          <w:rtl/>
        </w:rPr>
        <w:t>וממילא לא-</w:t>
      </w:r>
      <w:proofErr w:type="spellStart"/>
      <w:r w:rsidR="005B1C92">
        <w:rPr>
          <w:rtl/>
        </w:rPr>
        <w:t>להיו</w:t>
      </w:r>
      <w:proofErr w:type="spellEnd"/>
      <w:r w:rsidR="005B1C92">
        <w:rPr>
          <w:rtl/>
        </w:rPr>
        <w:t>.</w:t>
      </w:r>
      <w:r w:rsidR="003E36EF">
        <w:rPr>
          <w:rFonts w:hint="cs"/>
          <w:rtl/>
        </w:rPr>
        <w:t xml:space="preserve"> </w:t>
      </w:r>
      <w:r w:rsidR="00F3163F">
        <w:rPr>
          <w:rFonts w:hint="cs"/>
          <w:rtl/>
        </w:rPr>
        <w:t>כיצד</w:t>
      </w:r>
      <w:r w:rsidR="003E36EF">
        <w:rPr>
          <w:rFonts w:hint="cs"/>
          <w:rtl/>
        </w:rPr>
        <w:t>?</w:t>
      </w:r>
    </w:p>
    <w:p w14:paraId="63F384EE" w14:textId="77777777" w:rsidR="00D55C2A" w:rsidRDefault="005B1C92" w:rsidP="00B2317C">
      <w:pPr>
        <w:rPr>
          <w:rtl/>
        </w:rPr>
      </w:pPr>
      <w:r>
        <w:rPr>
          <w:rtl/>
        </w:rPr>
        <w:lastRenderedPageBreak/>
        <w:t>בשני מקומות נצטווינו בהקרבת התמיד: ב</w:t>
      </w:r>
      <w:r w:rsidR="00CF2F14">
        <w:rPr>
          <w:rFonts w:hint="cs"/>
          <w:rtl/>
        </w:rPr>
        <w:t xml:space="preserve">פרשת </w:t>
      </w:r>
      <w:r>
        <w:rPr>
          <w:rtl/>
        </w:rPr>
        <w:t xml:space="preserve">תצווה </w:t>
      </w:r>
      <w:r w:rsidR="00825674" w:rsidRPr="00F200D9">
        <w:rPr>
          <w:rFonts w:hint="cs"/>
          <w:sz w:val="16"/>
          <w:szCs w:val="20"/>
          <w:rtl/>
        </w:rPr>
        <w:t>(</w:t>
      </w:r>
      <w:r w:rsidR="00F200D9" w:rsidRPr="00F200D9">
        <w:rPr>
          <w:rFonts w:hint="cs"/>
          <w:sz w:val="16"/>
          <w:szCs w:val="20"/>
          <w:rtl/>
        </w:rPr>
        <w:t>שמות כ"ט, לח-</w:t>
      </w:r>
      <w:proofErr w:type="spellStart"/>
      <w:r w:rsidR="00F200D9" w:rsidRPr="00F200D9">
        <w:rPr>
          <w:rFonts w:hint="cs"/>
          <w:sz w:val="16"/>
          <w:szCs w:val="20"/>
          <w:rtl/>
        </w:rPr>
        <w:t>מב</w:t>
      </w:r>
      <w:proofErr w:type="spellEnd"/>
      <w:r w:rsidR="00825674" w:rsidRPr="00F200D9">
        <w:rPr>
          <w:rFonts w:hint="cs"/>
          <w:sz w:val="16"/>
          <w:szCs w:val="20"/>
          <w:rtl/>
        </w:rPr>
        <w:t>)</w:t>
      </w:r>
      <w:r w:rsidR="00825674">
        <w:rPr>
          <w:rFonts w:hint="cs"/>
          <w:rtl/>
        </w:rPr>
        <w:t xml:space="preserve"> </w:t>
      </w:r>
      <w:r>
        <w:rPr>
          <w:rtl/>
        </w:rPr>
        <w:t>וב</w:t>
      </w:r>
      <w:r w:rsidR="00CF2F14">
        <w:rPr>
          <w:rFonts w:hint="cs"/>
          <w:rtl/>
        </w:rPr>
        <w:t>פרש</w:t>
      </w:r>
      <w:r w:rsidR="00B24C73">
        <w:rPr>
          <w:rFonts w:hint="cs"/>
          <w:rtl/>
        </w:rPr>
        <w:t>ת</w:t>
      </w:r>
      <w:r w:rsidR="00CF2F14">
        <w:rPr>
          <w:rFonts w:hint="cs"/>
          <w:rtl/>
        </w:rPr>
        <w:t xml:space="preserve"> </w:t>
      </w:r>
      <w:proofErr w:type="spellStart"/>
      <w:r>
        <w:rPr>
          <w:rtl/>
        </w:rPr>
        <w:t>פ</w:t>
      </w:r>
      <w:r w:rsidR="00CF2F14">
        <w:rPr>
          <w:rFonts w:hint="cs"/>
          <w:rtl/>
        </w:rPr>
        <w:t>י</w:t>
      </w:r>
      <w:r>
        <w:rPr>
          <w:rtl/>
        </w:rPr>
        <w:t>נחס</w:t>
      </w:r>
      <w:proofErr w:type="spellEnd"/>
      <w:r w:rsidR="009C3C1E">
        <w:rPr>
          <w:rFonts w:hint="cs"/>
          <w:rtl/>
        </w:rPr>
        <w:t xml:space="preserve"> </w:t>
      </w:r>
      <w:r w:rsidR="009C3C1E" w:rsidRPr="00A56450">
        <w:rPr>
          <w:rFonts w:hint="cs"/>
          <w:sz w:val="16"/>
          <w:szCs w:val="20"/>
          <w:rtl/>
        </w:rPr>
        <w:t>(</w:t>
      </w:r>
      <w:r w:rsidR="00C956D0" w:rsidRPr="00A56450">
        <w:rPr>
          <w:rFonts w:hint="cs"/>
          <w:sz w:val="16"/>
          <w:szCs w:val="20"/>
          <w:rtl/>
        </w:rPr>
        <w:t>במדבר כ"ח, א-ח</w:t>
      </w:r>
      <w:r w:rsidR="009C3C1E" w:rsidRPr="00A56450">
        <w:rPr>
          <w:rFonts w:hint="cs"/>
          <w:sz w:val="16"/>
          <w:szCs w:val="20"/>
          <w:rtl/>
        </w:rPr>
        <w:t>)</w:t>
      </w:r>
      <w:r w:rsidR="00CF2F14">
        <w:rPr>
          <w:rFonts w:hint="cs"/>
          <w:rtl/>
        </w:rPr>
        <w:t>.</w:t>
      </w:r>
      <w:r>
        <w:rPr>
          <w:rtl/>
        </w:rPr>
        <w:t xml:space="preserve"> מהציווי ב</w:t>
      </w:r>
      <w:r w:rsidR="009B778F">
        <w:rPr>
          <w:rFonts w:hint="cs"/>
          <w:rtl/>
        </w:rPr>
        <w:t xml:space="preserve">פרשת </w:t>
      </w:r>
      <w:r>
        <w:rPr>
          <w:rtl/>
        </w:rPr>
        <w:t>תצווה עולה באופן ברור שהקרבת התמיד מבטאת את הזיקה המתמדת בין ע</w:t>
      </w:r>
      <w:r w:rsidR="00753A9E">
        <w:rPr>
          <w:rFonts w:hint="cs"/>
          <w:rtl/>
        </w:rPr>
        <w:t xml:space="preserve">ם </w:t>
      </w:r>
      <w:r>
        <w:rPr>
          <w:rtl/>
        </w:rPr>
        <w:t>י</w:t>
      </w:r>
      <w:r w:rsidR="00753A9E">
        <w:rPr>
          <w:rFonts w:hint="cs"/>
          <w:rtl/>
        </w:rPr>
        <w:t>שראל</w:t>
      </w:r>
      <w:r>
        <w:rPr>
          <w:rtl/>
        </w:rPr>
        <w:t xml:space="preserve"> לקב"ה</w:t>
      </w:r>
      <w:r w:rsidR="002D00F3">
        <w:rPr>
          <w:rFonts w:hint="cs"/>
          <w:rtl/>
        </w:rPr>
        <w:t>, היינו</w:t>
      </w:r>
      <w:r>
        <w:rPr>
          <w:rtl/>
        </w:rPr>
        <w:t xml:space="preserve"> השראת השכינה, כ</w:t>
      </w:r>
      <w:r w:rsidR="00EC4E78">
        <w:rPr>
          <w:rFonts w:hint="cs"/>
          <w:rtl/>
        </w:rPr>
        <w:t xml:space="preserve">פי </w:t>
      </w:r>
      <w:r w:rsidR="00343ABE">
        <w:rPr>
          <w:rFonts w:hint="cs"/>
          <w:rtl/>
        </w:rPr>
        <w:t>ש</w:t>
      </w:r>
      <w:r>
        <w:rPr>
          <w:rtl/>
        </w:rPr>
        <w:t>מודגש בפסוקים שם בסוף פרק כ</w:t>
      </w:r>
      <w:r w:rsidR="00276BBD">
        <w:rPr>
          <w:rFonts w:hint="cs"/>
          <w:rtl/>
        </w:rPr>
        <w:t>"</w:t>
      </w:r>
      <w:r>
        <w:rPr>
          <w:rtl/>
        </w:rPr>
        <w:t>ט:</w:t>
      </w:r>
    </w:p>
    <w:p w14:paraId="6FBA3F56" w14:textId="216504A9" w:rsidR="00D55C2A" w:rsidRDefault="00BB4463" w:rsidP="00BB4463">
      <w:pPr>
        <w:pStyle w:val="a4"/>
        <w:rPr>
          <w:rtl/>
        </w:rPr>
      </w:pPr>
      <w:r>
        <w:rPr>
          <w:rFonts w:hint="cs"/>
          <w:rtl/>
        </w:rPr>
        <w:t>"</w:t>
      </w:r>
      <w:proofErr w:type="spellStart"/>
      <w:r w:rsidR="00621964" w:rsidRPr="00621964">
        <w:rPr>
          <w:rtl/>
        </w:rPr>
        <w:t>עֹלַת</w:t>
      </w:r>
      <w:proofErr w:type="spellEnd"/>
      <w:r w:rsidR="00621964" w:rsidRPr="00621964">
        <w:rPr>
          <w:rtl/>
        </w:rPr>
        <w:t xml:space="preserve"> תָּמִיד </w:t>
      </w:r>
      <w:proofErr w:type="spellStart"/>
      <w:r w:rsidR="00621964" w:rsidRPr="00621964">
        <w:rPr>
          <w:rtl/>
        </w:rPr>
        <w:t>לְדֹרֹתֵיכֶם</w:t>
      </w:r>
      <w:proofErr w:type="spellEnd"/>
      <w:r w:rsidR="00621964" w:rsidRPr="00621964">
        <w:rPr>
          <w:rtl/>
        </w:rPr>
        <w:t xml:space="preserve"> פֶּתַח אֹהֶל מוֹעֵד לִפְנֵי ה' </w:t>
      </w:r>
      <w:r w:rsidR="00621964" w:rsidRPr="00DF021B">
        <w:rPr>
          <w:b/>
          <w:bCs/>
          <w:rtl/>
        </w:rPr>
        <w:t>אֲשֶׁר אִוָּעֵד לָכֶם שָׁמָּה לְדַבֵּר אֵלֶיךָ שָׁם</w:t>
      </w:r>
      <w:r w:rsidR="00621964">
        <w:rPr>
          <w:rFonts w:hint="cs"/>
          <w:rtl/>
        </w:rPr>
        <w:t xml:space="preserve">... </w:t>
      </w:r>
      <w:r w:rsidR="00C81DAA" w:rsidRPr="00FF00F8">
        <w:rPr>
          <w:b/>
          <w:bCs/>
          <w:rtl/>
        </w:rPr>
        <w:t>וְשָׁכַנְתִּי בְּתוֹךְ בְּנֵי יִשְׂרָאֵל</w:t>
      </w:r>
      <w:r w:rsidR="00C81DAA" w:rsidRPr="00C81DAA">
        <w:rPr>
          <w:rtl/>
        </w:rPr>
        <w:t xml:space="preserve"> וְהָיִיתִי לָהֶם לֵא</w:t>
      </w:r>
      <w:r w:rsidR="00C81DAA">
        <w:rPr>
          <w:rFonts w:hint="cs"/>
          <w:rtl/>
        </w:rPr>
        <w:t>-</w:t>
      </w:r>
      <w:r w:rsidR="00C81DAA" w:rsidRPr="00C81DAA">
        <w:rPr>
          <w:rtl/>
        </w:rPr>
        <w:t>לֹהִים</w:t>
      </w:r>
      <w:r w:rsidR="00F31C79">
        <w:rPr>
          <w:rFonts w:hint="cs"/>
          <w:rtl/>
        </w:rPr>
        <w:t xml:space="preserve">... </w:t>
      </w:r>
      <w:r w:rsidR="00F31C79" w:rsidRPr="00F31C79">
        <w:rPr>
          <w:rtl/>
        </w:rPr>
        <w:t xml:space="preserve">וְיָדְעוּ כִּי אֲנִי ה' </w:t>
      </w:r>
      <w:proofErr w:type="spellStart"/>
      <w:r w:rsidR="00F31C79" w:rsidRPr="00F31C79">
        <w:rPr>
          <w:rtl/>
        </w:rPr>
        <w:t>אֱ</w:t>
      </w:r>
      <w:r w:rsidR="00F6724F">
        <w:rPr>
          <w:rFonts w:hint="cs"/>
          <w:rtl/>
        </w:rPr>
        <w:t>-</w:t>
      </w:r>
      <w:r w:rsidR="00F31C79" w:rsidRPr="00F31C79">
        <w:rPr>
          <w:rtl/>
        </w:rPr>
        <w:t>לֹהֵיהֶם</w:t>
      </w:r>
      <w:proofErr w:type="spellEnd"/>
      <w:r w:rsidR="00F31C79" w:rsidRPr="00F31C79">
        <w:rPr>
          <w:rtl/>
        </w:rPr>
        <w:t xml:space="preserve"> אֲשֶׁר הוֹצֵאתִי אֹתָם מֵאֶרֶץ מִצְרַיִם </w:t>
      </w:r>
      <w:r w:rsidR="00F31C79" w:rsidRPr="00154F91">
        <w:rPr>
          <w:b/>
          <w:bCs/>
          <w:rtl/>
        </w:rPr>
        <w:t>לְשָׁכְנִי בְתוֹכָם</w:t>
      </w:r>
      <w:r w:rsidR="00F31C79" w:rsidRPr="00F31C79">
        <w:rPr>
          <w:rtl/>
        </w:rPr>
        <w:t xml:space="preserve"> אֲנִי ה' </w:t>
      </w:r>
      <w:proofErr w:type="spellStart"/>
      <w:r w:rsidR="00F31C79" w:rsidRPr="00F31C79">
        <w:rPr>
          <w:rtl/>
        </w:rPr>
        <w:t>אֱ</w:t>
      </w:r>
      <w:r w:rsidR="00F31C79">
        <w:rPr>
          <w:rFonts w:hint="cs"/>
          <w:rtl/>
        </w:rPr>
        <w:t>-</w:t>
      </w:r>
      <w:r w:rsidR="00F31C79" w:rsidRPr="00F31C79">
        <w:rPr>
          <w:rtl/>
        </w:rPr>
        <w:t>לֹהֵיהֶם</w:t>
      </w:r>
      <w:proofErr w:type="spellEnd"/>
      <w:r>
        <w:rPr>
          <w:rFonts w:hint="cs"/>
          <w:rtl/>
        </w:rPr>
        <w:t>".</w:t>
      </w:r>
      <w:r w:rsidR="00621964">
        <w:rPr>
          <w:rFonts w:hint="cs"/>
          <w:rtl/>
        </w:rPr>
        <w:t xml:space="preserve"> </w:t>
      </w:r>
      <w:r w:rsidR="00621964" w:rsidRPr="00621964">
        <w:rPr>
          <w:sz w:val="18"/>
          <w:szCs w:val="20"/>
          <w:rtl/>
        </w:rPr>
        <w:t xml:space="preserve">(שמות כ"ט, </w:t>
      </w:r>
      <w:proofErr w:type="spellStart"/>
      <w:r w:rsidR="00621964" w:rsidRPr="00621964">
        <w:rPr>
          <w:sz w:val="18"/>
          <w:szCs w:val="20"/>
          <w:rtl/>
        </w:rPr>
        <w:t>מב</w:t>
      </w:r>
      <w:proofErr w:type="spellEnd"/>
      <w:r w:rsidR="000927AC">
        <w:rPr>
          <w:rFonts w:hint="cs"/>
          <w:sz w:val="18"/>
          <w:szCs w:val="20"/>
          <w:rtl/>
        </w:rPr>
        <w:t xml:space="preserve">, </w:t>
      </w:r>
      <w:r w:rsidR="00FF00F8">
        <w:rPr>
          <w:rFonts w:hint="cs"/>
          <w:sz w:val="18"/>
          <w:szCs w:val="20"/>
          <w:rtl/>
        </w:rPr>
        <w:t>מה</w:t>
      </w:r>
      <w:r w:rsidR="00F31C79">
        <w:rPr>
          <w:rFonts w:hint="cs"/>
          <w:sz w:val="18"/>
          <w:szCs w:val="20"/>
          <w:rtl/>
        </w:rPr>
        <w:t>-מו</w:t>
      </w:r>
      <w:r w:rsidR="00621964" w:rsidRPr="00621964">
        <w:rPr>
          <w:sz w:val="18"/>
          <w:szCs w:val="20"/>
          <w:rtl/>
        </w:rPr>
        <w:t>)</w:t>
      </w:r>
    </w:p>
    <w:p w14:paraId="7DEC7E37" w14:textId="24133C11" w:rsidR="005B1C92" w:rsidRDefault="005B1C92" w:rsidP="005B1C92">
      <w:pPr>
        <w:rPr>
          <w:rtl/>
        </w:rPr>
      </w:pPr>
      <w:r>
        <w:rPr>
          <w:rtl/>
        </w:rPr>
        <w:t>כש</w:t>
      </w:r>
      <w:r w:rsidR="003E05AC">
        <w:rPr>
          <w:rFonts w:hint="cs"/>
          <w:rtl/>
        </w:rPr>
        <w:t xml:space="preserve">קרב </w:t>
      </w:r>
      <w:r>
        <w:rPr>
          <w:rtl/>
        </w:rPr>
        <w:t>התמיד</w:t>
      </w:r>
      <w:r w:rsidR="003E05AC">
        <w:rPr>
          <w:rFonts w:hint="cs"/>
          <w:rtl/>
        </w:rPr>
        <w:t xml:space="preserve"> שורה</w:t>
      </w:r>
      <w:r>
        <w:rPr>
          <w:rtl/>
        </w:rPr>
        <w:t xml:space="preserve"> </w:t>
      </w:r>
      <w:r w:rsidR="003E05AC">
        <w:rPr>
          <w:rFonts w:hint="cs"/>
          <w:rtl/>
        </w:rPr>
        <w:t>ה</w:t>
      </w:r>
      <w:r>
        <w:rPr>
          <w:rtl/>
        </w:rPr>
        <w:t>שכינה</w:t>
      </w:r>
      <w:r w:rsidR="003E05AC">
        <w:rPr>
          <w:rFonts w:hint="cs"/>
          <w:rtl/>
        </w:rPr>
        <w:t>,</w:t>
      </w:r>
      <w:r>
        <w:rPr>
          <w:rtl/>
        </w:rPr>
        <w:t xml:space="preserve"> </w:t>
      </w:r>
      <w:r w:rsidR="003E05AC">
        <w:rPr>
          <w:rFonts w:hint="cs"/>
          <w:rtl/>
        </w:rPr>
        <w:t>ו</w:t>
      </w:r>
      <w:r>
        <w:rPr>
          <w:rtl/>
        </w:rPr>
        <w:t>כשהוא בטל השכינה מסתלקת ומקוננת</w:t>
      </w:r>
      <w:r w:rsidR="003E05AC">
        <w:rPr>
          <w:rFonts w:hint="cs"/>
          <w:rtl/>
        </w:rPr>
        <w:t>:</w:t>
      </w:r>
      <w:r>
        <w:rPr>
          <w:rtl/>
        </w:rPr>
        <w:t xml:space="preserve"> "אוי לו לאב שהגלה את בניו, ואוי להם לבנים שגלו מעל שולחן אביהם" </w:t>
      </w:r>
      <w:r w:rsidRPr="00C85379">
        <w:rPr>
          <w:sz w:val="16"/>
          <w:szCs w:val="20"/>
          <w:rtl/>
        </w:rPr>
        <w:t>(ברכות ג</w:t>
      </w:r>
      <w:r w:rsidR="00C85379" w:rsidRPr="00C85379">
        <w:rPr>
          <w:rFonts w:hint="cs"/>
          <w:sz w:val="16"/>
          <w:szCs w:val="20"/>
          <w:rtl/>
        </w:rPr>
        <w:t>.</w:t>
      </w:r>
      <w:r w:rsidRPr="00C85379">
        <w:rPr>
          <w:sz w:val="16"/>
          <w:szCs w:val="20"/>
          <w:rtl/>
        </w:rPr>
        <w:t>)</w:t>
      </w:r>
      <w:r>
        <w:rPr>
          <w:rtl/>
        </w:rPr>
        <w:t>.</w:t>
      </w:r>
    </w:p>
    <w:p w14:paraId="74B301B5" w14:textId="4B230E8C" w:rsidR="005B1C92" w:rsidRDefault="005B1C92" w:rsidP="008F743E">
      <w:pPr>
        <w:pStyle w:val="aff3"/>
        <w:rPr>
          <w:rtl/>
        </w:rPr>
      </w:pPr>
      <w:r>
        <w:rPr>
          <w:rtl/>
        </w:rPr>
        <w:t xml:space="preserve">בערוב ימיו של בית המקדש </w:t>
      </w:r>
      <w:r w:rsidR="00945424">
        <w:rPr>
          <w:rFonts w:hint="cs"/>
          <w:rtl/>
        </w:rPr>
        <w:t xml:space="preserve">הייתה התעלמות </w:t>
      </w:r>
      <w:r>
        <w:rPr>
          <w:rtl/>
        </w:rPr>
        <w:t>מ</w:t>
      </w:r>
      <w:r w:rsidR="008F743E">
        <w:rPr>
          <w:rFonts w:hint="cs"/>
          <w:rtl/>
        </w:rPr>
        <w:t>ן הקשר לקב"ה</w:t>
      </w:r>
      <w:r w:rsidR="0049612A">
        <w:rPr>
          <w:rFonts w:hint="cs"/>
          <w:rtl/>
        </w:rPr>
        <w:t>:</w:t>
      </w:r>
      <w:r>
        <w:rPr>
          <w:rtl/>
        </w:rPr>
        <w:t xml:space="preserve"> </w:t>
      </w:r>
      <w:r w:rsidR="00324B9C">
        <w:rPr>
          <w:rFonts w:hint="cs"/>
          <w:rtl/>
        </w:rPr>
        <w:t xml:space="preserve">אנשים סמכו </w:t>
      </w:r>
      <w:r>
        <w:rPr>
          <w:rtl/>
        </w:rPr>
        <w:t xml:space="preserve">על </w:t>
      </w:r>
      <w:r w:rsidR="00704924">
        <w:rPr>
          <w:rFonts w:hint="cs"/>
          <w:rtl/>
        </w:rPr>
        <w:t xml:space="preserve">עצם </w:t>
      </w:r>
      <w:r>
        <w:rPr>
          <w:rtl/>
        </w:rPr>
        <w:t>קיומו של ההיכל כערובה לביטחונם</w:t>
      </w:r>
      <w:r w:rsidR="009F14FB">
        <w:rPr>
          <w:rFonts w:hint="cs"/>
          <w:rtl/>
        </w:rPr>
        <w:t>,</w:t>
      </w:r>
      <w:r>
        <w:rPr>
          <w:rtl/>
        </w:rPr>
        <w:t xml:space="preserve"> </w:t>
      </w:r>
      <w:r w:rsidR="00282984">
        <w:rPr>
          <w:rFonts w:hint="cs"/>
          <w:rtl/>
        </w:rPr>
        <w:t xml:space="preserve">בד בבד עם השקעת </w:t>
      </w:r>
      <w:r w:rsidR="00122148">
        <w:rPr>
          <w:rFonts w:hint="cs"/>
          <w:rtl/>
        </w:rPr>
        <w:t>כל אונם והונם ב</w:t>
      </w:r>
      <w:r>
        <w:rPr>
          <w:rtl/>
        </w:rPr>
        <w:t>מרדף אחרי הנאותיהם האישיות</w:t>
      </w:r>
      <w:r w:rsidR="00A83AEF">
        <w:rPr>
          <w:rFonts w:hint="cs"/>
          <w:rtl/>
        </w:rPr>
        <w:t>.</w:t>
      </w:r>
      <w:r>
        <w:rPr>
          <w:rtl/>
        </w:rPr>
        <w:t xml:space="preserve"> הנביאים מתריעים תדיר </w:t>
      </w:r>
      <w:r w:rsidR="009B2FB4">
        <w:rPr>
          <w:rFonts w:hint="cs"/>
          <w:rtl/>
        </w:rPr>
        <w:t xml:space="preserve">על </w:t>
      </w:r>
      <w:r>
        <w:rPr>
          <w:rtl/>
        </w:rPr>
        <w:t xml:space="preserve">עושק הדלים, </w:t>
      </w:r>
      <w:proofErr w:type="spellStart"/>
      <w:r>
        <w:rPr>
          <w:rtl/>
        </w:rPr>
        <w:t>רציצת</w:t>
      </w:r>
      <w:proofErr w:type="spellEnd"/>
      <w:r>
        <w:rPr>
          <w:rtl/>
        </w:rPr>
        <w:t xml:space="preserve"> האביונים, גילוי העריות ושפיכות הדמים</w:t>
      </w:r>
      <w:r w:rsidR="009B2FB4">
        <w:rPr>
          <w:rFonts w:hint="cs"/>
          <w:rtl/>
        </w:rPr>
        <w:t xml:space="preserve"> שרווחו באותה עת</w:t>
      </w:r>
      <w:r w:rsidR="00B903F2">
        <w:rPr>
          <w:rFonts w:hint="cs"/>
          <w:rtl/>
        </w:rPr>
        <w:t xml:space="preserve">, </w:t>
      </w:r>
      <w:r w:rsidR="00326D15">
        <w:rPr>
          <w:rFonts w:hint="cs"/>
          <w:rtl/>
        </w:rPr>
        <w:t xml:space="preserve">וברור כי </w:t>
      </w:r>
      <w:r>
        <w:rPr>
          <w:rtl/>
        </w:rPr>
        <w:t>אובדן הקשר הרצ</w:t>
      </w:r>
      <w:r w:rsidR="00FA2AA5">
        <w:rPr>
          <w:rFonts w:hint="cs"/>
          <w:rtl/>
        </w:rPr>
        <w:t>י</w:t>
      </w:r>
      <w:r>
        <w:rPr>
          <w:rtl/>
        </w:rPr>
        <w:t xml:space="preserve">ף עם הקב"ה כלל לא הטריד </w:t>
      </w:r>
      <w:r w:rsidR="009D584A">
        <w:rPr>
          <w:rFonts w:hint="cs"/>
          <w:rtl/>
        </w:rPr>
        <w:t>את העם</w:t>
      </w:r>
      <w:r>
        <w:rPr>
          <w:rtl/>
        </w:rPr>
        <w:t xml:space="preserve">. </w:t>
      </w:r>
      <w:r w:rsidR="00350EF8">
        <w:rPr>
          <w:rFonts w:hint="cs"/>
          <w:rtl/>
        </w:rPr>
        <w:t xml:space="preserve">אם כן, </w:t>
      </w:r>
      <w:r>
        <w:rPr>
          <w:rtl/>
        </w:rPr>
        <w:t xml:space="preserve">ביטול התמיד </w:t>
      </w:r>
      <w:r w:rsidR="003A5911">
        <w:rPr>
          <w:rFonts w:hint="cs"/>
          <w:rtl/>
        </w:rPr>
        <w:t xml:space="preserve">מבטא </w:t>
      </w:r>
      <w:r>
        <w:rPr>
          <w:rtl/>
        </w:rPr>
        <w:t xml:space="preserve">את הנתק ואת הקרע שבין העם </w:t>
      </w:r>
      <w:r w:rsidR="00364014">
        <w:rPr>
          <w:rFonts w:hint="cs"/>
          <w:rtl/>
        </w:rPr>
        <w:t>ל</w:t>
      </w:r>
      <w:r>
        <w:rPr>
          <w:rtl/>
        </w:rPr>
        <w:t>א-</w:t>
      </w:r>
      <w:proofErr w:type="spellStart"/>
      <w:r>
        <w:rPr>
          <w:rtl/>
        </w:rPr>
        <w:t>להיו</w:t>
      </w:r>
      <w:proofErr w:type="spellEnd"/>
      <w:r>
        <w:rPr>
          <w:rtl/>
        </w:rPr>
        <w:t>.</w:t>
      </w:r>
    </w:p>
    <w:p w14:paraId="1033C616" w14:textId="77777777" w:rsidR="00F05FDE" w:rsidRDefault="00F05FDE" w:rsidP="008F743E">
      <w:pPr>
        <w:pStyle w:val="aff3"/>
        <w:rPr>
          <w:rtl/>
        </w:rPr>
      </w:pPr>
    </w:p>
    <w:p w14:paraId="1255752B" w14:textId="43AC64AE" w:rsidR="005B1C92" w:rsidRPr="00F05FDE" w:rsidRDefault="000569AA" w:rsidP="00F05FD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החזרה לתודעת ה</w:t>
      </w:r>
      <w:r w:rsidR="00F05FDE">
        <w:rPr>
          <w:rFonts w:ascii="Heebo" w:hAnsi="Heebo" w:cs="Heebo" w:hint="cs"/>
          <w:rtl/>
        </w:rPr>
        <w:t>תלות בקב"ה</w:t>
      </w:r>
    </w:p>
    <w:p w14:paraId="6F9F3476" w14:textId="23D2E030" w:rsidR="00302A45" w:rsidRDefault="005B1C92" w:rsidP="00050CA1">
      <w:pPr>
        <w:rPr>
          <w:rtl/>
        </w:rPr>
      </w:pPr>
      <w:r>
        <w:rPr>
          <w:rtl/>
        </w:rPr>
        <w:t>נתק זה הוא במידה רבה תוצר של סגנון החיים העולמי</w:t>
      </w:r>
      <w:r w:rsidR="00074757">
        <w:rPr>
          <w:rFonts w:hint="cs"/>
          <w:rtl/>
        </w:rPr>
        <w:t>. בסגנון חיים זה</w:t>
      </w:r>
      <w:r w:rsidR="00B13B47">
        <w:rPr>
          <w:rFonts w:hint="cs"/>
          <w:rtl/>
        </w:rPr>
        <w:t>,</w:t>
      </w:r>
      <w:r>
        <w:rPr>
          <w:rtl/>
        </w:rPr>
        <w:t xml:space="preserve"> האדם מרוכז בעצמו </w:t>
      </w:r>
      <w:r w:rsidR="00B13B47">
        <w:rPr>
          <w:rFonts w:hint="cs"/>
          <w:rtl/>
        </w:rPr>
        <w:t>ו</w:t>
      </w:r>
      <w:r>
        <w:rPr>
          <w:rtl/>
        </w:rPr>
        <w:t xml:space="preserve">בהנאותיו </w:t>
      </w:r>
      <w:r w:rsidR="00B13B47">
        <w:rPr>
          <w:rFonts w:hint="cs"/>
          <w:rtl/>
        </w:rPr>
        <w:t>(</w:t>
      </w:r>
      <w:r>
        <w:rPr>
          <w:rtl/>
        </w:rPr>
        <w:t>המותרות והאסורות</w:t>
      </w:r>
      <w:r w:rsidR="00B13B47">
        <w:rPr>
          <w:rFonts w:hint="cs"/>
          <w:rtl/>
        </w:rPr>
        <w:t>)</w:t>
      </w:r>
      <w:r>
        <w:rPr>
          <w:rtl/>
        </w:rPr>
        <w:t xml:space="preserve">, </w:t>
      </w:r>
      <w:r w:rsidR="00B13B47">
        <w:rPr>
          <w:rFonts w:hint="cs"/>
          <w:rtl/>
        </w:rPr>
        <w:t xml:space="preserve">והוא חושב </w:t>
      </w:r>
      <w:r>
        <w:rPr>
          <w:rtl/>
        </w:rPr>
        <w:t xml:space="preserve">שהוא </w:t>
      </w:r>
      <w:r w:rsidR="00B13B47">
        <w:rPr>
          <w:rFonts w:hint="cs"/>
          <w:rtl/>
        </w:rPr>
        <w:t>שולט על הכל</w:t>
      </w:r>
      <w:r>
        <w:rPr>
          <w:rtl/>
        </w:rPr>
        <w:t xml:space="preserve"> </w:t>
      </w:r>
      <w:r w:rsidR="002C2F2E">
        <w:rPr>
          <w:rFonts w:hint="cs"/>
          <w:rtl/>
        </w:rPr>
        <w:t>ואין דבר שימנע ממנו את מבוקשו</w:t>
      </w:r>
      <w:r>
        <w:rPr>
          <w:rtl/>
        </w:rPr>
        <w:t xml:space="preserve">. </w:t>
      </w:r>
      <w:r w:rsidR="00DA15C3">
        <w:rPr>
          <w:rFonts w:hint="cs"/>
          <w:rtl/>
        </w:rPr>
        <w:t xml:space="preserve">אדם זה </w:t>
      </w:r>
      <w:r>
        <w:rPr>
          <w:rtl/>
        </w:rPr>
        <w:t xml:space="preserve">שכח לגמרי </w:t>
      </w:r>
      <w:r w:rsidR="00DA15C3">
        <w:rPr>
          <w:rFonts w:hint="cs"/>
          <w:rtl/>
        </w:rPr>
        <w:t xml:space="preserve">את קונו, ואינו 'יודע </w:t>
      </w:r>
      <w:r>
        <w:rPr>
          <w:rtl/>
        </w:rPr>
        <w:t xml:space="preserve">לפני מי </w:t>
      </w:r>
      <w:r w:rsidR="00DA15C3">
        <w:rPr>
          <w:rFonts w:hint="cs"/>
          <w:rtl/>
        </w:rPr>
        <w:t xml:space="preserve">הוא </w:t>
      </w:r>
      <w:r>
        <w:rPr>
          <w:rtl/>
        </w:rPr>
        <w:t>עומד</w:t>
      </w:r>
      <w:r w:rsidR="00DA15C3">
        <w:rPr>
          <w:rFonts w:hint="cs"/>
          <w:rtl/>
        </w:rPr>
        <w:t xml:space="preserve">' </w:t>
      </w:r>
      <w:r w:rsidR="00DA15C3" w:rsidRPr="00E43054">
        <w:rPr>
          <w:rFonts w:hint="cs"/>
          <w:sz w:val="16"/>
          <w:szCs w:val="20"/>
          <w:rtl/>
        </w:rPr>
        <w:t>(</w:t>
      </w:r>
      <w:r w:rsidR="00E43054" w:rsidRPr="00E43054">
        <w:rPr>
          <w:rFonts w:hint="cs"/>
          <w:sz w:val="16"/>
          <w:szCs w:val="20"/>
          <w:rtl/>
        </w:rPr>
        <w:t>בעקבות אבות ב', יד</w:t>
      </w:r>
      <w:r w:rsidR="00DA15C3" w:rsidRPr="00E43054">
        <w:rPr>
          <w:rFonts w:hint="cs"/>
          <w:sz w:val="16"/>
          <w:szCs w:val="20"/>
          <w:rtl/>
        </w:rPr>
        <w:t>)</w:t>
      </w:r>
      <w:r w:rsidR="0033626D">
        <w:rPr>
          <w:rFonts w:hint="cs"/>
          <w:rtl/>
        </w:rPr>
        <w:t>,</w:t>
      </w:r>
      <w:r>
        <w:rPr>
          <w:rtl/>
        </w:rPr>
        <w:t xml:space="preserve"> </w:t>
      </w:r>
      <w:r w:rsidR="0033626D">
        <w:rPr>
          <w:rFonts w:hint="cs"/>
          <w:rtl/>
        </w:rPr>
        <w:t>בין אם</w:t>
      </w:r>
      <w:r>
        <w:rPr>
          <w:rtl/>
        </w:rPr>
        <w:t xml:space="preserve"> באופן בוטה </w:t>
      </w:r>
      <w:r w:rsidR="0033626D">
        <w:rPr>
          <w:rFonts w:hint="cs"/>
          <w:rtl/>
        </w:rPr>
        <w:t xml:space="preserve">ובין אם בצורה </w:t>
      </w:r>
      <w:r>
        <w:rPr>
          <w:rtl/>
        </w:rPr>
        <w:t>מעוד</w:t>
      </w:r>
      <w:r w:rsidR="0033626D">
        <w:rPr>
          <w:rFonts w:hint="cs"/>
          <w:rtl/>
        </w:rPr>
        <w:t>נת</w:t>
      </w:r>
      <w:r>
        <w:rPr>
          <w:rtl/>
        </w:rPr>
        <w:t xml:space="preserve"> יותר.</w:t>
      </w:r>
    </w:p>
    <w:p w14:paraId="737CA233" w14:textId="42EEC8AA" w:rsidR="005B1C92" w:rsidRDefault="00302A45" w:rsidP="00050CA1">
      <w:pPr>
        <w:rPr>
          <w:rtl/>
        </w:rPr>
      </w:pPr>
      <w:r>
        <w:rPr>
          <w:rFonts w:hint="cs"/>
          <w:rtl/>
        </w:rPr>
        <w:t xml:space="preserve">נשים לב כי </w:t>
      </w:r>
      <w:r w:rsidR="00954356">
        <w:rPr>
          <w:rFonts w:hint="cs"/>
          <w:rtl/>
        </w:rPr>
        <w:t>יותר מש</w:t>
      </w:r>
      <w:r w:rsidR="005B1C92">
        <w:rPr>
          <w:rtl/>
        </w:rPr>
        <w:t>תחושת השליטה וחוסר התלות</w:t>
      </w:r>
      <w:r>
        <w:rPr>
          <w:rFonts w:hint="cs"/>
          <w:rtl/>
        </w:rPr>
        <w:t xml:space="preserve"> בקב"ה</w:t>
      </w:r>
      <w:r w:rsidR="00954356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בעייתית בפני עצמה, </w:t>
      </w:r>
      <w:r w:rsidR="005B1C92">
        <w:rPr>
          <w:rtl/>
        </w:rPr>
        <w:t>הבעיה המהותית יותר היא ש</w:t>
      </w:r>
      <w:r w:rsidR="00954356">
        <w:rPr>
          <w:rFonts w:hint="cs"/>
          <w:rtl/>
        </w:rPr>
        <w:t>כש</w:t>
      </w:r>
      <w:r w:rsidR="005B1C92">
        <w:rPr>
          <w:rtl/>
        </w:rPr>
        <w:t>אין תחושת תלות נוצר גם נתק תודעתי</w:t>
      </w:r>
      <w:r w:rsidR="00D32D94">
        <w:rPr>
          <w:rFonts w:hint="cs"/>
          <w:rtl/>
        </w:rPr>
        <w:t>,</w:t>
      </w:r>
      <w:r w:rsidR="005B1C92">
        <w:rPr>
          <w:rtl/>
        </w:rPr>
        <w:t xml:space="preserve"> </w:t>
      </w:r>
      <w:r w:rsidR="00D32D94">
        <w:rPr>
          <w:rFonts w:hint="cs"/>
          <w:rtl/>
        </w:rPr>
        <w:t>ו</w:t>
      </w:r>
      <w:r w:rsidR="005B1C92">
        <w:rPr>
          <w:rtl/>
        </w:rPr>
        <w:t>ניתקת הזיקה</w:t>
      </w:r>
      <w:r w:rsidR="00D32D94">
        <w:rPr>
          <w:rFonts w:hint="cs"/>
          <w:rtl/>
        </w:rPr>
        <w:t xml:space="preserve"> לריבונו של עולם</w:t>
      </w:r>
      <w:r w:rsidR="005B1C92">
        <w:rPr>
          <w:rtl/>
        </w:rPr>
        <w:t>.</w:t>
      </w:r>
    </w:p>
    <w:p w14:paraId="4C41AB18" w14:textId="3FD64F8F" w:rsidR="00AC7320" w:rsidRDefault="005B1C92" w:rsidP="00C47CE9">
      <w:pPr>
        <w:rPr>
          <w:rtl/>
        </w:rPr>
      </w:pPr>
      <w:r>
        <w:rPr>
          <w:rtl/>
        </w:rPr>
        <w:t>תודע</w:t>
      </w:r>
      <w:r w:rsidR="00012F52">
        <w:rPr>
          <w:rFonts w:hint="cs"/>
          <w:rtl/>
        </w:rPr>
        <w:t>ת</w:t>
      </w:r>
      <w:r>
        <w:rPr>
          <w:rtl/>
        </w:rPr>
        <w:t xml:space="preserve"> </w:t>
      </w:r>
      <w:r w:rsidR="00012F52">
        <w:rPr>
          <w:rFonts w:hint="cs"/>
          <w:rtl/>
        </w:rPr>
        <w:t>ה</w:t>
      </w:r>
      <w:r>
        <w:rPr>
          <w:rtl/>
        </w:rPr>
        <w:t>שליטה</w:t>
      </w:r>
      <w:r w:rsidR="00012F52">
        <w:rPr>
          <w:rFonts w:hint="cs"/>
          <w:rtl/>
        </w:rPr>
        <w:t xml:space="preserve"> </w:t>
      </w:r>
      <w:r w:rsidR="006159A3">
        <w:rPr>
          <w:rFonts w:hint="cs"/>
          <w:rtl/>
        </w:rPr>
        <w:t>ו</w:t>
      </w:r>
      <w:r>
        <w:rPr>
          <w:rtl/>
        </w:rPr>
        <w:t xml:space="preserve">חוסר </w:t>
      </w:r>
      <w:r w:rsidR="006159A3">
        <w:rPr>
          <w:rFonts w:hint="cs"/>
          <w:rtl/>
        </w:rPr>
        <w:t>ה</w:t>
      </w:r>
      <w:r>
        <w:rPr>
          <w:rtl/>
        </w:rPr>
        <w:t xml:space="preserve">הבנה של התלות </w:t>
      </w:r>
      <w:r w:rsidR="006159A3">
        <w:rPr>
          <w:rFonts w:hint="cs"/>
          <w:rtl/>
        </w:rPr>
        <w:t xml:space="preserve">בקב"ה </w:t>
      </w:r>
      <w:r>
        <w:rPr>
          <w:rtl/>
        </w:rPr>
        <w:t>מעצימה יותר ב</w:t>
      </w:r>
      <w:r w:rsidR="0063130E">
        <w:rPr>
          <w:rFonts w:hint="cs"/>
          <w:rtl/>
        </w:rPr>
        <w:t>תקופת ה</w:t>
      </w:r>
      <w:r>
        <w:rPr>
          <w:rtl/>
        </w:rPr>
        <w:t>גל השני</w:t>
      </w:r>
      <w:r w:rsidR="0063130E">
        <w:rPr>
          <w:rFonts w:hint="cs"/>
          <w:rtl/>
        </w:rPr>
        <w:t xml:space="preserve"> של מגפת הקורונה:</w:t>
      </w:r>
      <w:r>
        <w:rPr>
          <w:rtl/>
        </w:rPr>
        <w:t xml:space="preserve"> לאחר שהיה נראה שהושגה שליטה</w:t>
      </w:r>
      <w:r w:rsidR="0063130E">
        <w:rPr>
          <w:rFonts w:hint="cs"/>
          <w:rtl/>
        </w:rPr>
        <w:t xml:space="preserve"> על המחלה עם תום </w:t>
      </w:r>
      <w:r w:rsidR="0063130E">
        <w:rPr>
          <w:rFonts w:hint="cs"/>
          <w:rtl/>
        </w:rPr>
        <w:t>הגל הראשון</w:t>
      </w:r>
      <w:r>
        <w:rPr>
          <w:rtl/>
        </w:rPr>
        <w:t>, פתאום הנגיף מרים ראש</w:t>
      </w:r>
      <w:r w:rsidR="00B07BDA">
        <w:rPr>
          <w:rFonts w:hint="cs"/>
          <w:rtl/>
        </w:rPr>
        <w:t xml:space="preserve"> מחדש</w:t>
      </w:r>
      <w:r w:rsidR="00FB72ED">
        <w:rPr>
          <w:rFonts w:hint="cs"/>
          <w:rtl/>
        </w:rPr>
        <w:t xml:space="preserve"> ואנו חווים התפרצות נוספת.</w:t>
      </w:r>
      <w:r>
        <w:rPr>
          <w:rtl/>
        </w:rPr>
        <w:t xml:space="preserve"> הציבור הרחב מתקשה לקבל חוסר אונים שכזה, </w:t>
      </w:r>
      <w:r w:rsidR="00FA2578">
        <w:rPr>
          <w:rFonts w:hint="cs"/>
          <w:rtl/>
        </w:rPr>
        <w:t>ו</w:t>
      </w:r>
      <w:r>
        <w:rPr>
          <w:rtl/>
        </w:rPr>
        <w:t>חושב שאין מגפה ואין סכנה, ו</w:t>
      </w:r>
      <w:r w:rsidR="00FA2578">
        <w:rPr>
          <w:rFonts w:hint="cs"/>
          <w:rtl/>
        </w:rPr>
        <w:t xml:space="preserve">על כן </w:t>
      </w:r>
      <w:r>
        <w:rPr>
          <w:rtl/>
        </w:rPr>
        <w:t>ממשיך לזלזל בהנחיות</w:t>
      </w:r>
      <w:r w:rsidR="00AC7320">
        <w:rPr>
          <w:rFonts w:hint="cs"/>
          <w:rtl/>
        </w:rPr>
        <w:t>.</w:t>
      </w:r>
    </w:p>
    <w:p w14:paraId="0F67657B" w14:textId="14E69140" w:rsidR="005B1C92" w:rsidRDefault="009D2967" w:rsidP="00C47CE9">
      <w:pPr>
        <w:rPr>
          <w:rtl/>
        </w:rPr>
      </w:pPr>
      <w:r>
        <w:rPr>
          <w:rFonts w:hint="cs"/>
          <w:rtl/>
        </w:rPr>
        <w:t>המניע להתנה</w:t>
      </w:r>
      <w:r w:rsidR="001A0480">
        <w:rPr>
          <w:rFonts w:hint="cs"/>
          <w:rtl/>
        </w:rPr>
        <w:t>ג</w:t>
      </w:r>
      <w:r>
        <w:rPr>
          <w:rFonts w:hint="cs"/>
          <w:rtl/>
        </w:rPr>
        <w:t xml:space="preserve">ות </w:t>
      </w:r>
      <w:r w:rsidR="001A0480">
        <w:rPr>
          <w:rFonts w:hint="cs"/>
          <w:rtl/>
        </w:rPr>
        <w:t>ה</w:t>
      </w:r>
      <w:r>
        <w:rPr>
          <w:rFonts w:hint="cs"/>
          <w:rtl/>
        </w:rPr>
        <w:t xml:space="preserve">זו די ברור: </w:t>
      </w:r>
      <w:r w:rsidR="00336E97">
        <w:rPr>
          <w:rFonts w:hint="cs"/>
          <w:rtl/>
        </w:rPr>
        <w:t xml:space="preserve">היא </w:t>
      </w:r>
      <w:r w:rsidR="005B1C92">
        <w:rPr>
          <w:rtl/>
        </w:rPr>
        <w:t>נובעת מהביטחון בעוצמתו של השכל האנושי</w:t>
      </w:r>
      <w:r w:rsidR="002951AC">
        <w:rPr>
          <w:rFonts w:hint="cs"/>
          <w:rtl/>
        </w:rPr>
        <w:t xml:space="preserve"> ובכוחו.</w:t>
      </w:r>
      <w:r w:rsidR="005B1C92">
        <w:rPr>
          <w:rtl/>
        </w:rPr>
        <w:t xml:space="preserve"> </w:t>
      </w:r>
      <w:r w:rsidR="00426245">
        <w:rPr>
          <w:rFonts w:hint="cs"/>
          <w:rtl/>
        </w:rPr>
        <w:t xml:space="preserve">אבל </w:t>
      </w:r>
      <w:r w:rsidR="00107BCE">
        <w:rPr>
          <w:rFonts w:hint="cs"/>
          <w:rtl/>
        </w:rPr>
        <w:t xml:space="preserve">אנחנו, </w:t>
      </w:r>
      <w:r w:rsidR="005B1C92">
        <w:rPr>
          <w:rtl/>
        </w:rPr>
        <w:t>חובשי בית המדרש שמתפללים שלוש פעמים ביום ופונים אל ה' מתוך תחושה של "</w:t>
      </w:r>
      <w:r w:rsidR="00107BCE" w:rsidRPr="00107BCE">
        <w:rPr>
          <w:rtl/>
        </w:rPr>
        <w:t>כְעֵינֵי עֲבָדִים אֶל יַד אֲדוֹנֵיהֶם</w:t>
      </w:r>
      <w:r w:rsidR="00107BCE">
        <w:rPr>
          <w:rFonts w:hint="cs"/>
          <w:rtl/>
        </w:rPr>
        <w:t>"</w:t>
      </w:r>
      <w:r w:rsidR="00107BCE" w:rsidRPr="00107BCE">
        <w:rPr>
          <w:rtl/>
        </w:rPr>
        <w:t xml:space="preserve"> </w:t>
      </w:r>
      <w:r w:rsidR="00107BCE" w:rsidRPr="00107BCE">
        <w:rPr>
          <w:sz w:val="16"/>
          <w:szCs w:val="20"/>
          <w:rtl/>
        </w:rPr>
        <w:t>(תהלים קכ"ג, ב)</w:t>
      </w:r>
      <w:r w:rsidR="005B1C92">
        <w:rPr>
          <w:rtl/>
        </w:rPr>
        <w:t xml:space="preserve">, </w:t>
      </w:r>
      <w:r w:rsidR="00426245">
        <w:rPr>
          <w:rFonts w:hint="cs"/>
          <w:rtl/>
        </w:rPr>
        <w:t xml:space="preserve">דווקא אנחנו </w:t>
      </w:r>
      <w:r w:rsidR="005B1C92">
        <w:rPr>
          <w:rtl/>
        </w:rPr>
        <w:t xml:space="preserve">צריכים </w:t>
      </w:r>
      <w:r w:rsidR="00D53F76">
        <w:rPr>
          <w:rFonts w:hint="cs"/>
          <w:rtl/>
        </w:rPr>
        <w:t>'</w:t>
      </w:r>
      <w:r w:rsidR="005B1C92">
        <w:rPr>
          <w:rtl/>
        </w:rPr>
        <w:t>להתעורר</w:t>
      </w:r>
      <w:r w:rsidR="0014271C">
        <w:rPr>
          <w:rFonts w:hint="cs"/>
          <w:rtl/>
        </w:rPr>
        <w:t>'</w:t>
      </w:r>
      <w:r w:rsidR="005B1C92">
        <w:rPr>
          <w:rtl/>
        </w:rPr>
        <w:t xml:space="preserve"> </w:t>
      </w:r>
      <w:r w:rsidR="0014271C">
        <w:rPr>
          <w:rFonts w:hint="cs"/>
          <w:rtl/>
        </w:rPr>
        <w:t>להכיר ב</w:t>
      </w:r>
      <w:r w:rsidR="005B1C92">
        <w:rPr>
          <w:rtl/>
        </w:rPr>
        <w:t>מציאות ולסגל לעצמנו מבט צנוע יותר על מקומו של האדם</w:t>
      </w:r>
      <w:r w:rsidR="00D11849">
        <w:rPr>
          <w:rFonts w:hint="cs"/>
          <w:rtl/>
        </w:rPr>
        <w:t>:</w:t>
      </w:r>
      <w:r w:rsidR="005B1C92">
        <w:rPr>
          <w:rtl/>
        </w:rPr>
        <w:t xml:space="preserve"> </w:t>
      </w:r>
      <w:r w:rsidR="00D11849">
        <w:rPr>
          <w:rFonts w:hint="cs"/>
          <w:rtl/>
        </w:rPr>
        <w:t xml:space="preserve">שומה עלינו לזכור כי </w:t>
      </w:r>
      <w:r w:rsidR="005B1C92">
        <w:rPr>
          <w:rtl/>
        </w:rPr>
        <w:t xml:space="preserve">יש מנהיג לבירה, </w:t>
      </w:r>
      <w:r w:rsidR="00750D3E">
        <w:rPr>
          <w:rFonts w:hint="cs"/>
          <w:rtl/>
        </w:rPr>
        <w:t>ו</w:t>
      </w:r>
      <w:r w:rsidR="005B1C92">
        <w:rPr>
          <w:rtl/>
        </w:rPr>
        <w:t xml:space="preserve">יכולת האדם מוגבלת. </w:t>
      </w:r>
    </w:p>
    <w:p w14:paraId="242B7953" w14:textId="6E083F1D" w:rsidR="00A85138" w:rsidRDefault="008D2539" w:rsidP="005B1C92">
      <w:pPr>
        <w:rPr>
          <w:rtl/>
        </w:rPr>
      </w:pPr>
      <w:r>
        <w:rPr>
          <w:rFonts w:hint="cs"/>
          <w:rtl/>
        </w:rPr>
        <w:t xml:space="preserve">עלינו </w:t>
      </w:r>
      <w:r w:rsidR="005B1C92">
        <w:rPr>
          <w:rtl/>
        </w:rPr>
        <w:t xml:space="preserve">לזכור </w:t>
      </w:r>
      <w:proofErr w:type="spellStart"/>
      <w:r w:rsidR="005B1C92">
        <w:rPr>
          <w:rtl/>
        </w:rPr>
        <w:t>ש"</w:t>
      </w:r>
      <w:r w:rsidR="004175CE" w:rsidRPr="004175CE">
        <w:rPr>
          <w:rtl/>
        </w:rPr>
        <w:t>מָה</w:t>
      </w:r>
      <w:proofErr w:type="spellEnd"/>
      <w:r w:rsidR="004175CE" w:rsidRPr="004175CE">
        <w:rPr>
          <w:rtl/>
        </w:rPr>
        <w:t xml:space="preserve"> אֱנוֹשׁ כִּי תִזְכְּרֶנּוּ וּבֶן אָדָם כִּי תִפְקְדֶנּוּ</w:t>
      </w:r>
      <w:r w:rsidR="004175CE">
        <w:rPr>
          <w:rFonts w:hint="cs"/>
          <w:rtl/>
        </w:rPr>
        <w:t>"</w:t>
      </w:r>
      <w:r w:rsidR="004175CE" w:rsidRPr="004175CE">
        <w:rPr>
          <w:rtl/>
        </w:rPr>
        <w:t xml:space="preserve"> </w:t>
      </w:r>
      <w:r w:rsidR="004175CE" w:rsidRPr="004175CE">
        <w:rPr>
          <w:sz w:val="16"/>
          <w:szCs w:val="20"/>
          <w:rtl/>
        </w:rPr>
        <w:t>(תהלים ח', ה)</w:t>
      </w:r>
      <w:r w:rsidR="004175CE">
        <w:rPr>
          <w:rFonts w:hint="cs"/>
          <w:rtl/>
        </w:rPr>
        <w:t>:</w:t>
      </w:r>
      <w:r w:rsidR="005B1C92">
        <w:rPr>
          <w:rtl/>
        </w:rPr>
        <w:t xml:space="preserve"> אם אנחנו רוצים להחזיר את התמיד, או לפחות לתקן את הנתק שהיעדרו מעיד עליו, שומה עלינו להסתכל באופן צנוע יותר על האדם ו</w:t>
      </w:r>
      <w:r w:rsidR="006814A1">
        <w:rPr>
          <w:rFonts w:hint="cs"/>
          <w:rtl/>
        </w:rPr>
        <w:t xml:space="preserve">על </w:t>
      </w:r>
      <w:r w:rsidR="00281DF1">
        <w:rPr>
          <w:rFonts w:hint="cs"/>
          <w:rtl/>
        </w:rPr>
        <w:t>ת</w:t>
      </w:r>
      <w:r w:rsidR="005B1C92">
        <w:rPr>
          <w:rtl/>
        </w:rPr>
        <w:t>פקידו</w:t>
      </w:r>
      <w:r w:rsidR="006814A1">
        <w:rPr>
          <w:rFonts w:hint="cs"/>
          <w:rtl/>
        </w:rPr>
        <w:t>:</w:t>
      </w:r>
      <w:r w:rsidR="005B1C92">
        <w:rPr>
          <w:rtl/>
        </w:rPr>
        <w:t xml:space="preserve"> "</w:t>
      </w:r>
      <w:r w:rsidR="006814A1" w:rsidRPr="006814A1">
        <w:rPr>
          <w:rtl/>
        </w:rPr>
        <w:t>חִדְלוּ לָכֶם מִן הָאָדָם אֲשֶׁר נְשָׁמָה בְּאַפּוֹ כִּי בַמֶּה נֶחְשָׁב הוּא</w:t>
      </w:r>
      <w:r w:rsidR="006814A1">
        <w:rPr>
          <w:rFonts w:hint="cs"/>
          <w:rtl/>
        </w:rPr>
        <w:t>"</w:t>
      </w:r>
      <w:r w:rsidR="006814A1" w:rsidRPr="006814A1">
        <w:rPr>
          <w:rtl/>
        </w:rPr>
        <w:t xml:space="preserve"> </w:t>
      </w:r>
      <w:r w:rsidR="006814A1" w:rsidRPr="006814A1">
        <w:rPr>
          <w:sz w:val="16"/>
          <w:szCs w:val="20"/>
          <w:rtl/>
        </w:rPr>
        <w:t xml:space="preserve">(ישעיהו ב', </w:t>
      </w:r>
      <w:proofErr w:type="spellStart"/>
      <w:r w:rsidR="006814A1" w:rsidRPr="006814A1">
        <w:rPr>
          <w:sz w:val="16"/>
          <w:szCs w:val="20"/>
          <w:rtl/>
        </w:rPr>
        <w:t>כב</w:t>
      </w:r>
      <w:proofErr w:type="spellEnd"/>
      <w:r w:rsidR="006814A1" w:rsidRPr="006814A1">
        <w:rPr>
          <w:sz w:val="16"/>
          <w:szCs w:val="20"/>
          <w:rtl/>
        </w:rPr>
        <w:t>)</w:t>
      </w:r>
      <w:r w:rsidR="005B1C92">
        <w:rPr>
          <w:rtl/>
        </w:rPr>
        <w:t>.</w:t>
      </w:r>
    </w:p>
    <w:p w14:paraId="0CACE957" w14:textId="22B03631" w:rsidR="005B1C92" w:rsidRDefault="005B1C92" w:rsidP="005B1C92">
      <w:pPr>
        <w:rPr>
          <w:rtl/>
        </w:rPr>
      </w:pPr>
      <w:r>
        <w:rPr>
          <w:rtl/>
        </w:rPr>
        <w:t xml:space="preserve">פיתוח תודעת התלות </w:t>
      </w:r>
      <w:r w:rsidR="007869C6">
        <w:rPr>
          <w:rFonts w:hint="cs"/>
          <w:rtl/>
        </w:rPr>
        <w:t xml:space="preserve">בקב"ה </w:t>
      </w:r>
      <w:r w:rsidR="003D6D7A">
        <w:rPr>
          <w:rFonts w:hint="cs"/>
          <w:rtl/>
        </w:rPr>
        <w:t xml:space="preserve">בפועל </w:t>
      </w:r>
      <w:r>
        <w:rPr>
          <w:rtl/>
        </w:rPr>
        <w:t xml:space="preserve">תלוי בתפילות היומיומיות שלנו שמבססות את </w:t>
      </w:r>
      <w:r w:rsidR="00B968C4">
        <w:rPr>
          <w:rFonts w:hint="cs"/>
          <w:rtl/>
        </w:rPr>
        <w:t xml:space="preserve">זיקתנו </w:t>
      </w:r>
      <w:r>
        <w:rPr>
          <w:rtl/>
        </w:rPr>
        <w:t>לקב"ה ואת התחושה שאנחנו עומדים לפני</w:t>
      </w:r>
      <w:r w:rsidR="00B968C4">
        <w:rPr>
          <w:rFonts w:hint="cs"/>
          <w:rtl/>
        </w:rPr>
        <w:t>ו</w:t>
      </w:r>
      <w:r>
        <w:rPr>
          <w:rtl/>
        </w:rPr>
        <w:t xml:space="preserve"> </w:t>
      </w:r>
      <w:r w:rsidR="00B968C4">
        <w:rPr>
          <w:rFonts w:hint="cs"/>
          <w:rtl/>
        </w:rPr>
        <w:t>יתברך</w:t>
      </w:r>
      <w:r>
        <w:rPr>
          <w:rtl/>
        </w:rPr>
        <w:t xml:space="preserve">, </w:t>
      </w:r>
      <w:r w:rsidR="006D1FE2">
        <w:rPr>
          <w:rFonts w:hint="cs"/>
          <w:rtl/>
        </w:rPr>
        <w:t xml:space="preserve">הוא </w:t>
      </w:r>
      <w:r>
        <w:rPr>
          <w:rtl/>
        </w:rPr>
        <w:t>ש"</w:t>
      </w:r>
      <w:r w:rsidR="00806057" w:rsidRPr="00806057">
        <w:rPr>
          <w:rtl/>
        </w:rPr>
        <w:t>כל הנמצאים</w:t>
      </w:r>
      <w:r w:rsidR="00343FF1">
        <w:rPr>
          <w:rFonts w:hint="cs"/>
          <w:rtl/>
        </w:rPr>
        <w:t>...</w:t>
      </w:r>
      <w:r w:rsidR="00806057" w:rsidRPr="00806057">
        <w:rPr>
          <w:rtl/>
        </w:rPr>
        <w:t xml:space="preserve"> לא נמצאו אלא מאמתת המצאו</w:t>
      </w:r>
      <w:r>
        <w:rPr>
          <w:rtl/>
        </w:rPr>
        <w:t>"</w:t>
      </w:r>
      <w:r w:rsidR="00D27126">
        <w:rPr>
          <w:rFonts w:hint="cs"/>
          <w:rtl/>
        </w:rPr>
        <w:t xml:space="preserve"> </w:t>
      </w:r>
      <w:r w:rsidR="00D27126" w:rsidRPr="00D27126">
        <w:rPr>
          <w:rFonts w:hint="cs"/>
          <w:sz w:val="16"/>
          <w:szCs w:val="20"/>
          <w:rtl/>
        </w:rPr>
        <w:t>(רמב"ם הלכות יסודי התורה א', א)</w:t>
      </w:r>
      <w:r>
        <w:rPr>
          <w:rtl/>
        </w:rPr>
        <w:t>.</w:t>
      </w:r>
    </w:p>
    <w:p w14:paraId="73C2B0C7" w14:textId="77777777" w:rsidR="007869C6" w:rsidRDefault="007869C6" w:rsidP="005B1C92">
      <w:pPr>
        <w:rPr>
          <w:rtl/>
        </w:rPr>
      </w:pPr>
    </w:p>
    <w:p w14:paraId="30FFC959" w14:textId="42885A8A" w:rsidR="006D1FE2" w:rsidRPr="006D1FE2" w:rsidRDefault="006D1FE2" w:rsidP="006D1FE2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הבקעת העיר</w:t>
      </w:r>
      <w:r w:rsidR="0087195F">
        <w:rPr>
          <w:rFonts w:ascii="Heebo" w:hAnsi="Heebo" w:cs="Heebo" w:hint="cs"/>
          <w:rtl/>
        </w:rPr>
        <w:t xml:space="preserve"> והמחלוקת בעם</w:t>
      </w:r>
    </w:p>
    <w:p w14:paraId="4B90707E" w14:textId="2580CCA0" w:rsidR="005A4894" w:rsidRDefault="005B1C92" w:rsidP="005A4894">
      <w:pPr>
        <w:rPr>
          <w:rtl/>
        </w:rPr>
      </w:pPr>
      <w:r>
        <w:rPr>
          <w:rtl/>
        </w:rPr>
        <w:t>הנקודה השני</w:t>
      </w:r>
      <w:r w:rsidR="00712A5B">
        <w:rPr>
          <w:rFonts w:hint="cs"/>
          <w:rtl/>
        </w:rPr>
        <w:t>י</w:t>
      </w:r>
      <w:r>
        <w:rPr>
          <w:rtl/>
        </w:rPr>
        <w:t>ה שנתייחס אליה היא הבקעת העיר</w:t>
      </w:r>
      <w:r w:rsidR="002019FB">
        <w:rPr>
          <w:rFonts w:hint="cs"/>
          <w:rtl/>
        </w:rPr>
        <w:t xml:space="preserve"> בימי הבית השני</w:t>
      </w:r>
      <w:r w:rsidR="0063517F">
        <w:rPr>
          <w:rFonts w:hint="cs"/>
          <w:rtl/>
        </w:rPr>
        <w:t>,</w:t>
      </w:r>
      <w:r w:rsidR="002019FB">
        <w:rPr>
          <w:rFonts w:hint="cs"/>
          <w:rtl/>
        </w:rPr>
        <w:t xml:space="preserve"> </w:t>
      </w:r>
      <w:r w:rsidR="0063517F">
        <w:rPr>
          <w:rFonts w:hint="cs"/>
          <w:rtl/>
        </w:rPr>
        <w:t xml:space="preserve">שקשורה </w:t>
      </w:r>
      <w:r w:rsidR="00C134E0">
        <w:rPr>
          <w:rFonts w:hint="cs"/>
          <w:rtl/>
        </w:rPr>
        <w:t xml:space="preserve">יותר לעניינים שבין אדם לחברו: </w:t>
      </w:r>
      <w:r w:rsidR="00E73D3F">
        <w:rPr>
          <w:rFonts w:hint="cs"/>
          <w:rtl/>
        </w:rPr>
        <w:t xml:space="preserve">הבקעת העיר (שמבטאת את 'תחילת הסוף') </w:t>
      </w:r>
      <w:r w:rsidR="003B589B">
        <w:rPr>
          <w:rFonts w:hint="cs"/>
          <w:rtl/>
        </w:rPr>
        <w:t xml:space="preserve">נבעה </w:t>
      </w:r>
      <w:r>
        <w:rPr>
          <w:rtl/>
        </w:rPr>
        <w:t xml:space="preserve">במידה משמעותית מאוד </w:t>
      </w:r>
      <w:r w:rsidR="00C134E0">
        <w:rPr>
          <w:rFonts w:hint="cs"/>
          <w:rtl/>
        </w:rPr>
        <w:t>מן ה</w:t>
      </w:r>
      <w:r>
        <w:rPr>
          <w:rtl/>
        </w:rPr>
        <w:t>מאבקים הפנימיים בין מגיני ירושלים</w:t>
      </w:r>
      <w:r w:rsidR="00C134E0">
        <w:rPr>
          <w:rFonts w:hint="cs"/>
          <w:rtl/>
        </w:rPr>
        <w:t xml:space="preserve"> </w:t>
      </w:r>
      <w:proofErr w:type="spellStart"/>
      <w:r w:rsidR="003B589B">
        <w:rPr>
          <w:rFonts w:hint="cs"/>
          <w:rtl/>
        </w:rPr>
        <w:t>ובריוניה</w:t>
      </w:r>
      <w:proofErr w:type="spellEnd"/>
      <w:r w:rsidR="003B589B">
        <w:rPr>
          <w:rFonts w:hint="cs"/>
          <w:rtl/>
        </w:rPr>
        <w:t>,</w:t>
      </w:r>
      <w:r w:rsidR="00C134E0">
        <w:rPr>
          <w:rFonts w:hint="cs"/>
          <w:rtl/>
        </w:rPr>
        <w:t xml:space="preserve"> </w:t>
      </w:r>
      <w:r w:rsidR="003B589B">
        <w:rPr>
          <w:rFonts w:hint="cs"/>
          <w:rtl/>
        </w:rPr>
        <w:t xml:space="preserve">שכללו אפילו </w:t>
      </w:r>
      <w:r>
        <w:rPr>
          <w:rtl/>
        </w:rPr>
        <w:t>שריפ</w:t>
      </w:r>
      <w:r w:rsidR="003B589B">
        <w:rPr>
          <w:rFonts w:hint="cs"/>
          <w:rtl/>
        </w:rPr>
        <w:t>ה של</w:t>
      </w:r>
      <w:r>
        <w:rPr>
          <w:rtl/>
        </w:rPr>
        <w:t xml:space="preserve"> מחסני</w:t>
      </w:r>
      <w:r w:rsidR="00C134E0">
        <w:rPr>
          <w:rFonts w:hint="cs"/>
          <w:rtl/>
        </w:rPr>
        <w:t xml:space="preserve"> המזון</w:t>
      </w:r>
      <w:r w:rsidR="00B57DB4">
        <w:rPr>
          <w:rFonts w:hint="cs"/>
          <w:rtl/>
        </w:rPr>
        <w:t>.</w:t>
      </w:r>
      <w:r w:rsidR="00B57DB4">
        <w:rPr>
          <w:rStyle w:val="aa"/>
          <w:rtl/>
        </w:rPr>
        <w:footnoteReference w:id="4"/>
      </w:r>
    </w:p>
    <w:p w14:paraId="60807749" w14:textId="64050E47" w:rsidR="005B1C92" w:rsidRDefault="005B1C92" w:rsidP="005B1C92">
      <w:pPr>
        <w:rPr>
          <w:rtl/>
        </w:rPr>
      </w:pPr>
      <w:r>
        <w:rPr>
          <w:rtl/>
        </w:rPr>
        <w:t xml:space="preserve">השנאה והמחלוקת </w:t>
      </w:r>
      <w:r w:rsidR="008043D0">
        <w:rPr>
          <w:rFonts w:hint="cs"/>
          <w:rtl/>
        </w:rPr>
        <w:t>ו</w:t>
      </w:r>
      <w:r>
        <w:rPr>
          <w:rtl/>
        </w:rPr>
        <w:t>חוסר המוכנות להקשיב לאחר</w:t>
      </w:r>
      <w:r w:rsidR="008043D0">
        <w:rPr>
          <w:rFonts w:hint="cs"/>
          <w:rtl/>
        </w:rPr>
        <w:t xml:space="preserve"> או אפילו </w:t>
      </w:r>
      <w:r>
        <w:rPr>
          <w:rtl/>
        </w:rPr>
        <w:t xml:space="preserve">להעלות על הדעת שיש שמץ </w:t>
      </w:r>
      <w:r w:rsidR="008043D0">
        <w:rPr>
          <w:rFonts w:hint="cs"/>
          <w:rtl/>
        </w:rPr>
        <w:t xml:space="preserve">של </w:t>
      </w:r>
      <w:r>
        <w:rPr>
          <w:rtl/>
        </w:rPr>
        <w:t xml:space="preserve">היגיון ואמת בדעתו של האחר, מוכרות </w:t>
      </w:r>
      <w:r w:rsidR="00792951">
        <w:rPr>
          <w:rFonts w:hint="cs"/>
          <w:rtl/>
        </w:rPr>
        <w:t xml:space="preserve">היטב </w:t>
      </w:r>
      <w:r>
        <w:rPr>
          <w:rtl/>
        </w:rPr>
        <w:t>גם בדורנו</w:t>
      </w:r>
      <w:r w:rsidR="00792951">
        <w:rPr>
          <w:rFonts w:hint="cs"/>
          <w:rtl/>
        </w:rPr>
        <w:t>,</w:t>
      </w:r>
      <w:r>
        <w:rPr>
          <w:rtl/>
        </w:rPr>
        <w:t xml:space="preserve"> </w:t>
      </w:r>
      <w:r w:rsidR="00792951">
        <w:rPr>
          <w:rFonts w:hint="cs"/>
          <w:rtl/>
        </w:rPr>
        <w:t xml:space="preserve">בפרט </w:t>
      </w:r>
      <w:r>
        <w:rPr>
          <w:rtl/>
        </w:rPr>
        <w:t>מ</w:t>
      </w:r>
      <w:r w:rsidR="00792951">
        <w:rPr>
          <w:rFonts w:hint="cs"/>
          <w:rtl/>
        </w:rPr>
        <w:t xml:space="preserve">ן </w:t>
      </w:r>
      <w:r>
        <w:rPr>
          <w:rtl/>
        </w:rPr>
        <w:t>השנה האחרונה</w:t>
      </w:r>
      <w:r w:rsidR="00792951">
        <w:rPr>
          <w:rFonts w:hint="cs"/>
          <w:rtl/>
        </w:rPr>
        <w:t>.</w:t>
      </w:r>
      <w:r>
        <w:rPr>
          <w:rStyle w:val="aa"/>
          <w:rtl/>
        </w:rPr>
        <w:footnoteReference w:id="5"/>
      </w:r>
      <w:r>
        <w:rPr>
          <w:rtl/>
        </w:rPr>
        <w:t xml:space="preserve"> מחלוקות קשות בין פלגים שונים של העם, וגם ממשלת האחדות שקיווינו שתעזור </w:t>
      </w:r>
      <w:r w:rsidR="00196FF0">
        <w:rPr>
          <w:rtl/>
        </w:rPr>
        <w:t>–</w:t>
      </w:r>
      <w:r w:rsidR="00196FF0">
        <w:rPr>
          <w:rFonts w:hint="cs"/>
          <w:rtl/>
        </w:rPr>
        <w:t xml:space="preserve"> לאחר שלוש מערכות בחירות מתישות </w:t>
      </w:r>
      <w:r w:rsidR="00196FF0">
        <w:rPr>
          <w:rtl/>
        </w:rPr>
        <w:t>–</w:t>
      </w:r>
      <w:r w:rsidR="00196FF0">
        <w:rPr>
          <w:rFonts w:hint="cs"/>
          <w:rtl/>
        </w:rPr>
        <w:t xml:space="preserve"> </w:t>
      </w:r>
      <w:r w:rsidR="0045098B">
        <w:rPr>
          <w:rFonts w:hint="cs"/>
          <w:rtl/>
        </w:rPr>
        <w:t xml:space="preserve">אינה </w:t>
      </w:r>
      <w:r>
        <w:rPr>
          <w:rtl/>
        </w:rPr>
        <w:t>מועילה כלל</w:t>
      </w:r>
      <w:r w:rsidR="0045098B">
        <w:rPr>
          <w:rFonts w:hint="cs"/>
          <w:rtl/>
        </w:rPr>
        <w:t>,</w:t>
      </w:r>
      <w:r>
        <w:rPr>
          <w:rtl/>
        </w:rPr>
        <w:t xml:space="preserve"> </w:t>
      </w:r>
      <w:r w:rsidR="00D506AF">
        <w:rPr>
          <w:rFonts w:hint="cs"/>
          <w:rtl/>
        </w:rPr>
        <w:t xml:space="preserve">וניתן לראות כיצד היא מתנהלת תחת צילם של </w:t>
      </w:r>
      <w:r>
        <w:rPr>
          <w:rtl/>
        </w:rPr>
        <w:t xml:space="preserve">התככים </w:t>
      </w:r>
      <w:r>
        <w:rPr>
          <w:rtl/>
        </w:rPr>
        <w:lastRenderedPageBreak/>
        <w:t xml:space="preserve">הפוליטיים הרגילים. האם </w:t>
      </w:r>
      <w:r w:rsidR="00C10694">
        <w:rPr>
          <w:rFonts w:hint="cs"/>
          <w:rtl/>
        </w:rPr>
        <w:t xml:space="preserve">לא </w:t>
      </w:r>
      <w:r>
        <w:rPr>
          <w:rtl/>
        </w:rPr>
        <w:t xml:space="preserve">זו הסיבה לחוסר האמון של הציבור במנהיגיו? </w:t>
      </w:r>
    </w:p>
    <w:p w14:paraId="31953254" w14:textId="2EFE72BE" w:rsidR="00997758" w:rsidRDefault="005B1C92" w:rsidP="00886464">
      <w:pPr>
        <w:rPr>
          <w:rtl/>
        </w:rPr>
      </w:pPr>
      <w:r>
        <w:rPr>
          <w:rtl/>
        </w:rPr>
        <w:t>הצרה שעם ישראל חווה היום עם כל העולם</w:t>
      </w:r>
      <w:r w:rsidR="005B2FF4">
        <w:rPr>
          <w:rFonts w:hint="cs"/>
          <w:rtl/>
        </w:rPr>
        <w:t xml:space="preserve"> במאבק במגפת הקורונה</w:t>
      </w:r>
      <w:r>
        <w:rPr>
          <w:rtl/>
        </w:rPr>
        <w:t xml:space="preserve"> קריטית לתחושת הסולידריות והאחריות ההדדית הלאומית</w:t>
      </w:r>
      <w:r w:rsidR="00CF572B">
        <w:rPr>
          <w:rFonts w:hint="cs"/>
          <w:rtl/>
        </w:rPr>
        <w:t>:</w:t>
      </w:r>
      <w:r>
        <w:rPr>
          <w:rtl/>
        </w:rPr>
        <w:t xml:space="preserve"> בלא שותפות ונכונות של כל העם כאחד, לא ניתן יהיה לעצור את שרשרת ההדבקה. אדם </w:t>
      </w:r>
      <w:r w:rsidR="00CA4113">
        <w:rPr>
          <w:rFonts w:hint="cs"/>
          <w:rtl/>
        </w:rPr>
        <w:t xml:space="preserve">פרטי </w:t>
      </w:r>
      <w:r>
        <w:rPr>
          <w:rtl/>
        </w:rPr>
        <w:t xml:space="preserve">יכול לשמור על עצמו, אבל אם </w:t>
      </w:r>
      <w:r w:rsidR="005208DF">
        <w:rPr>
          <w:rFonts w:hint="cs"/>
          <w:rtl/>
        </w:rPr>
        <w:t xml:space="preserve">לא ישמרו על ההנחיות גם </w:t>
      </w:r>
      <w:r>
        <w:rPr>
          <w:rtl/>
        </w:rPr>
        <w:t>בתל אביב או בבני ברק</w:t>
      </w:r>
      <w:r w:rsidR="005208DF">
        <w:rPr>
          <w:rFonts w:hint="cs"/>
          <w:rtl/>
        </w:rPr>
        <w:t>,</w:t>
      </w:r>
      <w:r>
        <w:rPr>
          <w:rtl/>
        </w:rPr>
        <w:t xml:space="preserve"> לא הועלנו מאומה</w:t>
      </w:r>
      <w:r w:rsidR="005208DF">
        <w:rPr>
          <w:rFonts w:hint="cs"/>
          <w:rtl/>
        </w:rPr>
        <w:t>.</w:t>
      </w:r>
      <w:r>
        <w:rPr>
          <w:rtl/>
        </w:rPr>
        <w:t xml:space="preserve"> אם </w:t>
      </w:r>
      <w:r w:rsidR="00B4036F">
        <w:rPr>
          <w:rFonts w:hint="cs"/>
          <w:rtl/>
        </w:rPr>
        <w:t xml:space="preserve">בישיבה אחת ישמרו ובישיבה אחרת </w:t>
      </w:r>
      <w:r>
        <w:rPr>
          <w:rtl/>
        </w:rPr>
        <w:t>לא ישמרו</w:t>
      </w:r>
      <w:r w:rsidR="006917A9">
        <w:rPr>
          <w:rFonts w:hint="cs"/>
          <w:rtl/>
        </w:rPr>
        <w:t xml:space="preserve"> </w:t>
      </w:r>
      <w:r w:rsidR="00B4036F">
        <w:rPr>
          <w:rFonts w:hint="cs"/>
          <w:rtl/>
        </w:rPr>
        <w:t>ה</w:t>
      </w:r>
      <w:r>
        <w:rPr>
          <w:rtl/>
        </w:rPr>
        <w:t>תורה של כול</w:t>
      </w:r>
      <w:r w:rsidR="004023EF">
        <w:rPr>
          <w:rFonts w:hint="cs"/>
          <w:rtl/>
        </w:rPr>
        <w:t>נו</w:t>
      </w:r>
      <w:r>
        <w:rPr>
          <w:rtl/>
        </w:rPr>
        <w:t xml:space="preserve"> </w:t>
      </w:r>
      <w:r w:rsidR="00B4036F">
        <w:rPr>
          <w:rFonts w:hint="cs"/>
          <w:rtl/>
        </w:rPr>
        <w:t xml:space="preserve">תהיה בסכנה </w:t>
      </w:r>
      <w:r w:rsidR="00B4036F">
        <w:rPr>
          <w:rtl/>
        </w:rPr>
        <w:t>–</w:t>
      </w:r>
      <w:r w:rsidR="00B4036F">
        <w:rPr>
          <w:rFonts w:hint="cs"/>
          <w:rtl/>
        </w:rPr>
        <w:t xml:space="preserve"> </w:t>
      </w:r>
      <w:r w:rsidR="0044467A">
        <w:rPr>
          <w:rFonts w:hint="cs"/>
          <w:rtl/>
        </w:rPr>
        <w:t>יחד עם כלל החברה</w:t>
      </w:r>
      <w:r>
        <w:rPr>
          <w:rtl/>
        </w:rPr>
        <w:t>.</w:t>
      </w:r>
    </w:p>
    <w:p w14:paraId="7284B105" w14:textId="77777777" w:rsidR="005C1572" w:rsidRDefault="005C1572" w:rsidP="00886464">
      <w:pPr>
        <w:rPr>
          <w:rtl/>
        </w:rPr>
      </w:pPr>
    </w:p>
    <w:p w14:paraId="65080A18" w14:textId="30F7126E" w:rsidR="005C1572" w:rsidRPr="006D1FE2" w:rsidRDefault="005C1572" w:rsidP="005C1572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האחריות לזולת</w:t>
      </w:r>
    </w:p>
    <w:p w14:paraId="3B6D0CB4" w14:textId="4342B5D8" w:rsidR="005B1C92" w:rsidRDefault="00CE3B51" w:rsidP="00886464">
      <w:pPr>
        <w:rPr>
          <w:rtl/>
        </w:rPr>
      </w:pPr>
      <w:r>
        <w:rPr>
          <w:rFonts w:hint="cs"/>
          <w:rtl/>
        </w:rPr>
        <w:t xml:space="preserve">אם כן, </w:t>
      </w:r>
      <w:r w:rsidR="007A6BEB">
        <w:rPr>
          <w:rFonts w:hint="cs"/>
          <w:rtl/>
        </w:rPr>
        <w:t xml:space="preserve">בנוסף </w:t>
      </w:r>
      <w:r w:rsidR="005B1C92">
        <w:rPr>
          <w:rtl/>
        </w:rPr>
        <w:t>לממד התלות שהמגפה הזו מלמדת אותנו, היא גם מבקשת לומר לנו שכולנו יחידה אחת ועם אחד</w:t>
      </w:r>
      <w:r w:rsidR="00E412C7">
        <w:rPr>
          <w:rFonts w:hint="cs"/>
          <w:rtl/>
        </w:rPr>
        <w:t>.</w:t>
      </w:r>
      <w:r w:rsidR="005B1C92">
        <w:rPr>
          <w:rtl/>
        </w:rPr>
        <w:t xml:space="preserve"> על כולנו </w:t>
      </w:r>
      <w:r w:rsidR="00E755D5">
        <w:rPr>
          <w:rFonts w:hint="cs"/>
          <w:rtl/>
        </w:rPr>
        <w:t xml:space="preserve">מוטל </w:t>
      </w:r>
      <w:r w:rsidR="005B1C92">
        <w:rPr>
          <w:rtl/>
        </w:rPr>
        <w:t>להיות זהירים כדי להגן על עצמנו ועל זולתנו, על שכנינו ועל אחינו שבכל מקום ומקום.</w:t>
      </w:r>
    </w:p>
    <w:p w14:paraId="4DE9AD1C" w14:textId="257407E6" w:rsidR="00E65133" w:rsidRDefault="005B1C92" w:rsidP="005B1C92">
      <w:pPr>
        <w:rPr>
          <w:rtl/>
        </w:rPr>
      </w:pPr>
      <w:r>
        <w:rPr>
          <w:rtl/>
        </w:rPr>
        <w:t xml:space="preserve">כפי שכתב הרב קוק, התיקון לחורבן בשל </w:t>
      </w:r>
      <w:r w:rsidR="00B32135">
        <w:rPr>
          <w:rFonts w:hint="cs"/>
          <w:rtl/>
        </w:rPr>
        <w:t>'</w:t>
      </w:r>
      <w:r>
        <w:rPr>
          <w:rtl/>
        </w:rPr>
        <w:t>שנאת חינם</w:t>
      </w:r>
      <w:r w:rsidR="00B32135">
        <w:rPr>
          <w:rFonts w:hint="cs"/>
          <w:rtl/>
        </w:rPr>
        <w:t>'</w:t>
      </w:r>
      <w:r>
        <w:rPr>
          <w:rtl/>
        </w:rPr>
        <w:t xml:space="preserve"> הוא </w:t>
      </w:r>
      <w:r w:rsidR="00B32135">
        <w:rPr>
          <w:rFonts w:hint="cs"/>
          <w:rtl/>
        </w:rPr>
        <w:t>ב'תשובת המשקל', על ידי '</w:t>
      </w:r>
      <w:r>
        <w:rPr>
          <w:rtl/>
        </w:rPr>
        <w:t>אהב</w:t>
      </w:r>
      <w:r w:rsidR="00B32135">
        <w:rPr>
          <w:rFonts w:hint="cs"/>
          <w:rtl/>
        </w:rPr>
        <w:t>ת חינם'.</w:t>
      </w:r>
      <w:r>
        <w:rPr>
          <w:rtl/>
        </w:rPr>
        <w:t xml:space="preserve"> </w:t>
      </w:r>
      <w:r w:rsidR="0009670D">
        <w:rPr>
          <w:rFonts w:hint="cs"/>
          <w:rtl/>
        </w:rPr>
        <w:t xml:space="preserve">אבל באמת, </w:t>
      </w:r>
      <w:r>
        <w:rPr>
          <w:rtl/>
        </w:rPr>
        <w:t xml:space="preserve">אין דבר כזה </w:t>
      </w:r>
      <w:r w:rsidR="0009670D">
        <w:rPr>
          <w:rFonts w:hint="cs"/>
          <w:rtl/>
        </w:rPr>
        <w:t>'</w:t>
      </w:r>
      <w:r>
        <w:rPr>
          <w:rtl/>
        </w:rPr>
        <w:t>אהבת חינם</w:t>
      </w:r>
      <w:r w:rsidR="0009670D">
        <w:rPr>
          <w:rFonts w:hint="cs"/>
          <w:rtl/>
        </w:rPr>
        <w:t>'</w:t>
      </w:r>
      <w:r>
        <w:rPr>
          <w:rtl/>
        </w:rPr>
        <w:t xml:space="preserve">, </w:t>
      </w:r>
      <w:r w:rsidR="0009670D">
        <w:rPr>
          <w:rFonts w:hint="cs"/>
          <w:rtl/>
        </w:rPr>
        <w:t xml:space="preserve">משום שתמיד יש </w:t>
      </w:r>
      <w:r>
        <w:rPr>
          <w:rtl/>
        </w:rPr>
        <w:t xml:space="preserve">סיבה לאהוב את </w:t>
      </w:r>
      <w:r w:rsidR="0009670D">
        <w:rPr>
          <w:rFonts w:hint="cs"/>
          <w:rtl/>
        </w:rPr>
        <w:t>ה</w:t>
      </w:r>
      <w:r>
        <w:rPr>
          <w:rtl/>
        </w:rPr>
        <w:t>חבר</w:t>
      </w:r>
      <w:r w:rsidR="0009670D">
        <w:rPr>
          <w:rFonts w:hint="cs"/>
          <w:rtl/>
        </w:rPr>
        <w:t xml:space="preserve"> ואת הרע</w:t>
      </w:r>
      <w:r w:rsidR="00141C39">
        <w:rPr>
          <w:rFonts w:hint="cs"/>
          <w:rtl/>
        </w:rPr>
        <w:t>, ותמיד עלינו להיות אחראים זה לזה</w:t>
      </w:r>
      <w:r w:rsidR="00494DA9">
        <w:rPr>
          <w:rFonts w:hint="cs"/>
          <w:rtl/>
        </w:rPr>
        <w:t>:</w:t>
      </w:r>
      <w:r>
        <w:rPr>
          <w:rtl/>
        </w:rPr>
        <w:t xml:space="preserve"> </w:t>
      </w:r>
      <w:r w:rsidR="00A33B26">
        <w:rPr>
          <w:rFonts w:hint="cs"/>
          <w:rtl/>
        </w:rPr>
        <w:t>ה</w:t>
      </w:r>
      <w:r>
        <w:rPr>
          <w:rtl/>
        </w:rPr>
        <w:t>אחריות כלפי הזולת</w:t>
      </w:r>
      <w:r w:rsidR="00A33B26">
        <w:rPr>
          <w:rFonts w:hint="cs"/>
          <w:rtl/>
        </w:rPr>
        <w:t xml:space="preserve"> </w:t>
      </w:r>
      <w:r w:rsidR="007737F3">
        <w:rPr>
          <w:rFonts w:hint="cs"/>
          <w:rtl/>
        </w:rPr>
        <w:t xml:space="preserve">נתבעת </w:t>
      </w:r>
      <w:r>
        <w:rPr>
          <w:rtl/>
        </w:rPr>
        <w:t xml:space="preserve">מאיתנו </w:t>
      </w:r>
      <w:r w:rsidR="007737F3">
        <w:rPr>
          <w:rFonts w:hint="cs"/>
          <w:rtl/>
        </w:rPr>
        <w:t xml:space="preserve">תמיד, ועכשיו </w:t>
      </w:r>
      <w:r>
        <w:rPr>
          <w:rtl/>
        </w:rPr>
        <w:t xml:space="preserve">ביתר שאת. כולנו </w:t>
      </w:r>
      <w:r w:rsidR="003C4D9B">
        <w:rPr>
          <w:rFonts w:hint="cs"/>
          <w:rtl/>
        </w:rPr>
        <w:t>'</w:t>
      </w:r>
      <w:r>
        <w:rPr>
          <w:rtl/>
        </w:rPr>
        <w:t>בסירה אחת</w:t>
      </w:r>
      <w:r w:rsidR="003C4D9B">
        <w:rPr>
          <w:rFonts w:hint="cs"/>
          <w:rtl/>
        </w:rPr>
        <w:t>'</w:t>
      </w:r>
      <w:r>
        <w:rPr>
          <w:rtl/>
        </w:rPr>
        <w:t xml:space="preserve">, והדאגה </w:t>
      </w:r>
      <w:r w:rsidR="009444C1">
        <w:rPr>
          <w:rtl/>
        </w:rPr>
        <w:t>–</w:t>
      </w:r>
      <w:r w:rsidR="009444C1">
        <w:rPr>
          <w:rFonts w:hint="cs"/>
          <w:rtl/>
        </w:rPr>
        <w:t xml:space="preserve"> </w:t>
      </w:r>
      <w:r>
        <w:rPr>
          <w:rtl/>
        </w:rPr>
        <w:t>לעצמנו</w:t>
      </w:r>
      <w:r w:rsidR="005E20CD">
        <w:rPr>
          <w:rFonts w:hint="cs"/>
          <w:rtl/>
        </w:rPr>
        <w:t>,</w:t>
      </w:r>
      <w:r>
        <w:rPr>
          <w:rtl/>
        </w:rPr>
        <w:t xml:space="preserve"> ולזולת </w:t>
      </w:r>
      <w:r w:rsidR="005E20CD">
        <w:rPr>
          <w:rtl/>
        </w:rPr>
        <w:t>–</w:t>
      </w:r>
      <w:r w:rsidR="005E20CD">
        <w:rPr>
          <w:rFonts w:hint="cs"/>
          <w:rtl/>
        </w:rPr>
        <w:t xml:space="preserve"> </w:t>
      </w:r>
      <w:r>
        <w:rPr>
          <w:rtl/>
        </w:rPr>
        <w:t>היא צו השעה.</w:t>
      </w:r>
      <w:r>
        <w:rPr>
          <w:rtl/>
        </w:rPr>
        <w:tab/>
      </w:r>
    </w:p>
    <w:p w14:paraId="618D1F6B" w14:textId="31B1F9B5" w:rsidR="005B1C92" w:rsidRDefault="005B1C92" w:rsidP="005B1C92">
      <w:pPr>
        <w:rPr>
          <w:rtl/>
        </w:rPr>
      </w:pPr>
      <w:r>
        <w:rPr>
          <w:rtl/>
        </w:rPr>
        <w:t xml:space="preserve">אולי </w:t>
      </w:r>
      <w:r w:rsidR="00CA6E7A">
        <w:rPr>
          <w:rFonts w:hint="cs"/>
          <w:rtl/>
        </w:rPr>
        <w:t xml:space="preserve">גם את </w:t>
      </w:r>
      <w:r w:rsidR="00E41810">
        <w:rPr>
          <w:rFonts w:hint="cs"/>
          <w:rtl/>
        </w:rPr>
        <w:t xml:space="preserve">זה </w:t>
      </w:r>
      <w:r>
        <w:rPr>
          <w:rtl/>
        </w:rPr>
        <w:t>באה המגפה ללמדנו</w:t>
      </w:r>
      <w:r w:rsidR="00E41810">
        <w:rPr>
          <w:rFonts w:hint="cs"/>
          <w:rtl/>
        </w:rPr>
        <w:t>:</w:t>
      </w:r>
      <w:r>
        <w:rPr>
          <w:rtl/>
        </w:rPr>
        <w:t xml:space="preserve"> להבליט את הקושי שבאינדיבידואלי</w:t>
      </w:r>
      <w:r w:rsidR="00D11EA5">
        <w:rPr>
          <w:rFonts w:hint="cs"/>
          <w:rtl/>
        </w:rPr>
        <w:t>זם</w:t>
      </w:r>
      <w:r>
        <w:rPr>
          <w:rtl/>
        </w:rPr>
        <w:t xml:space="preserve"> </w:t>
      </w:r>
      <w:r w:rsidR="00DE020E">
        <w:rPr>
          <w:rFonts w:hint="cs"/>
          <w:rtl/>
        </w:rPr>
        <w:t>שב</w:t>
      </w:r>
      <w:r>
        <w:rPr>
          <w:rtl/>
        </w:rPr>
        <w:t>תרבות המערב, ו</w:t>
      </w:r>
      <w:r w:rsidR="00CE6705">
        <w:rPr>
          <w:rFonts w:hint="cs"/>
          <w:rtl/>
        </w:rPr>
        <w:t>את הבעייתיות שב</w:t>
      </w:r>
      <w:r>
        <w:rPr>
          <w:rtl/>
        </w:rPr>
        <w:t>התמקדות המוגזמת בפרט ובזכויותיו</w:t>
      </w:r>
      <w:r w:rsidR="00CE6705">
        <w:rPr>
          <w:rFonts w:hint="cs"/>
          <w:rtl/>
        </w:rPr>
        <w:t>.</w:t>
      </w:r>
      <w:r>
        <w:rPr>
          <w:rtl/>
        </w:rPr>
        <w:t xml:space="preserve"> אנחנו חיים בעולמו של הקב"ה </w:t>
      </w:r>
      <w:r w:rsidR="00057AD1">
        <w:rPr>
          <w:rFonts w:hint="cs"/>
          <w:rtl/>
        </w:rPr>
        <w:t xml:space="preserve">ועל כן </w:t>
      </w:r>
      <w:r w:rsidR="008C2704">
        <w:rPr>
          <w:rFonts w:hint="cs"/>
          <w:rtl/>
        </w:rPr>
        <w:t>איננו בעלי זכויות, אלא מוטלות עלינו חובות</w:t>
      </w:r>
      <w:r w:rsidR="00A93A02">
        <w:rPr>
          <w:rFonts w:hint="cs"/>
          <w:rtl/>
        </w:rPr>
        <w:t>.</w:t>
      </w:r>
      <w:r w:rsidR="00B85C21">
        <w:rPr>
          <w:rFonts w:hint="cs"/>
          <w:rtl/>
        </w:rPr>
        <w:t xml:space="preserve"> </w:t>
      </w:r>
      <w:r w:rsidR="00A93A02">
        <w:rPr>
          <w:rFonts w:hint="cs"/>
          <w:rtl/>
        </w:rPr>
        <w:t xml:space="preserve">במיוחד </w:t>
      </w:r>
      <w:r w:rsidR="00B85C21">
        <w:rPr>
          <w:rFonts w:hint="cs"/>
          <w:rtl/>
        </w:rPr>
        <w:t xml:space="preserve">בתקופה זו עלינו </w:t>
      </w:r>
      <w:r>
        <w:rPr>
          <w:rtl/>
        </w:rPr>
        <w:t>לצמצם את חירויותינו למען טובת הכלל.</w:t>
      </w:r>
    </w:p>
    <w:p w14:paraId="13C55725" w14:textId="14ACD75F" w:rsidR="00097C02" w:rsidRDefault="00097C02" w:rsidP="005B1C92">
      <w:pPr>
        <w:rPr>
          <w:rtl/>
        </w:rPr>
      </w:pPr>
    </w:p>
    <w:p w14:paraId="3669151B" w14:textId="5600ED1A" w:rsidR="00097C02" w:rsidRPr="006D1FE2" w:rsidRDefault="00097C02" w:rsidP="00097C02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סיום</w:t>
      </w:r>
    </w:p>
    <w:p w14:paraId="2988EA45" w14:textId="600DAD44" w:rsidR="005B1C92" w:rsidRDefault="005B1C92" w:rsidP="002E2A85">
      <w:pPr>
        <w:rPr>
          <w:rtl/>
        </w:rPr>
      </w:pPr>
      <w:r>
        <w:rPr>
          <w:rtl/>
        </w:rPr>
        <w:t xml:space="preserve">אלו הדברים </w:t>
      </w:r>
      <w:r w:rsidR="001E6703">
        <w:rPr>
          <w:rFonts w:hint="cs"/>
          <w:rtl/>
        </w:rPr>
        <w:t>ש</w:t>
      </w:r>
      <w:r>
        <w:rPr>
          <w:rtl/>
        </w:rPr>
        <w:t xml:space="preserve">עלינו לתקן </w:t>
      </w:r>
      <w:r w:rsidR="001E6703">
        <w:rPr>
          <w:rFonts w:hint="cs"/>
          <w:rtl/>
        </w:rPr>
        <w:t xml:space="preserve">בימים אלו: </w:t>
      </w:r>
      <w:r>
        <w:rPr>
          <w:rtl/>
        </w:rPr>
        <w:t xml:space="preserve">השבת הזיקה </w:t>
      </w:r>
      <w:r w:rsidR="00BC0118">
        <w:rPr>
          <w:rFonts w:hint="cs"/>
          <w:rtl/>
        </w:rPr>
        <w:t xml:space="preserve">לקב"ה </w:t>
      </w:r>
      <w:r>
        <w:rPr>
          <w:rtl/>
        </w:rPr>
        <w:t>ו</w:t>
      </w:r>
      <w:r w:rsidR="00BC0118">
        <w:rPr>
          <w:rFonts w:hint="cs"/>
          <w:rtl/>
        </w:rPr>
        <w:t>תחושת ה</w:t>
      </w:r>
      <w:r>
        <w:rPr>
          <w:rtl/>
        </w:rPr>
        <w:t xml:space="preserve">תלות </w:t>
      </w:r>
      <w:r w:rsidR="00BC0118">
        <w:rPr>
          <w:rFonts w:hint="cs"/>
          <w:rtl/>
        </w:rPr>
        <w:t>בו במישור אחד</w:t>
      </w:r>
      <w:r>
        <w:rPr>
          <w:rtl/>
        </w:rPr>
        <w:t>, ו</w:t>
      </w:r>
      <w:r w:rsidR="00BC0118">
        <w:rPr>
          <w:rFonts w:hint="cs"/>
          <w:rtl/>
        </w:rPr>
        <w:t xml:space="preserve">יחד עם זאת גם </w:t>
      </w:r>
      <w:r>
        <w:rPr>
          <w:rtl/>
        </w:rPr>
        <w:t>הגברת תחושות האחדות והסולידריות של העם כולו, כדי לעצור את 'הבקעת הא</w:t>
      </w:r>
      <w:r w:rsidR="00F552B5">
        <w:rPr>
          <w:rFonts w:hint="cs"/>
          <w:rtl/>
        </w:rPr>
        <w:t>ו</w:t>
      </w:r>
      <w:r>
        <w:rPr>
          <w:rtl/>
        </w:rPr>
        <w:t>מה</w:t>
      </w:r>
      <w:r w:rsidR="00F552B5">
        <w:rPr>
          <w:rFonts w:hint="cs"/>
          <w:rtl/>
        </w:rPr>
        <w:t>'</w:t>
      </w:r>
      <w:r>
        <w:rPr>
          <w:rtl/>
        </w:rPr>
        <w:t xml:space="preserve"> ופילוגה</w:t>
      </w:r>
      <w:r w:rsidR="00256DEB">
        <w:rPr>
          <w:rFonts w:hint="cs"/>
          <w:rtl/>
        </w:rPr>
        <w:t>.</w:t>
      </w:r>
      <w:r>
        <w:rPr>
          <w:rtl/>
        </w:rPr>
        <w:t xml:space="preserve"> נחיה לפני ה' כעם ה' בארץ ה'</w:t>
      </w:r>
      <w:r w:rsidR="003062D0">
        <w:rPr>
          <w:rFonts w:hint="cs"/>
          <w:rtl/>
        </w:rPr>
        <w:t>, בבחינת</w:t>
      </w:r>
      <w:r>
        <w:rPr>
          <w:rtl/>
        </w:rPr>
        <w:t xml:space="preserve"> </w:t>
      </w:r>
      <w:r w:rsidR="003062D0">
        <w:rPr>
          <w:rFonts w:hint="cs"/>
          <w:rtl/>
        </w:rPr>
        <w:t>"</w:t>
      </w:r>
      <w:r>
        <w:rPr>
          <w:rtl/>
        </w:rPr>
        <w:t>מי כעמך ישראל גוי אחד בארץ</w:t>
      </w:r>
      <w:r w:rsidR="003062D0">
        <w:rPr>
          <w:rFonts w:hint="cs"/>
          <w:rtl/>
        </w:rPr>
        <w:t xml:space="preserve">" </w:t>
      </w:r>
      <w:r w:rsidR="003062D0" w:rsidRPr="003062D0">
        <w:rPr>
          <w:rFonts w:hint="cs"/>
          <w:sz w:val="16"/>
          <w:szCs w:val="20"/>
          <w:rtl/>
        </w:rPr>
        <w:t>(מתוך תפיל</w:t>
      </w:r>
      <w:r w:rsidR="00477865">
        <w:rPr>
          <w:rFonts w:hint="cs"/>
          <w:sz w:val="16"/>
          <w:szCs w:val="20"/>
          <w:rtl/>
        </w:rPr>
        <w:t>ת מנחה של שבת</w:t>
      </w:r>
      <w:r w:rsidR="003062D0" w:rsidRPr="003062D0">
        <w:rPr>
          <w:rFonts w:hint="cs"/>
          <w:sz w:val="16"/>
          <w:szCs w:val="20"/>
          <w:rtl/>
        </w:rPr>
        <w:t>)</w:t>
      </w:r>
      <w:r w:rsidR="002E2A85">
        <w:rPr>
          <w:rFonts w:hint="cs"/>
          <w:rtl/>
        </w:rPr>
        <w:t xml:space="preserve">, ויהי רצון שנזכה שיתקיימו בנו דבריו של דוד המלך: </w:t>
      </w:r>
      <w:r w:rsidR="00262E29">
        <w:rPr>
          <w:rFonts w:hint="cs"/>
          <w:rtl/>
        </w:rPr>
        <w:t>"</w:t>
      </w:r>
      <w:r w:rsidR="00262E29" w:rsidRPr="00262E29">
        <w:rPr>
          <w:rtl/>
        </w:rPr>
        <w:t>בְּקָרְאִי עֲנֵנִי אֱ</w:t>
      </w:r>
      <w:r w:rsidR="00383D35">
        <w:rPr>
          <w:rFonts w:hint="cs"/>
          <w:rtl/>
        </w:rPr>
        <w:t>-</w:t>
      </w:r>
      <w:r w:rsidR="00262E29" w:rsidRPr="00262E29">
        <w:rPr>
          <w:rtl/>
        </w:rPr>
        <w:t>לֹהֵי צִדְקִי</w:t>
      </w:r>
      <w:r w:rsidR="00DE69D7">
        <w:rPr>
          <w:rFonts w:hint="cs"/>
          <w:rtl/>
        </w:rPr>
        <w:t>,</w:t>
      </w:r>
      <w:r w:rsidR="00262E29" w:rsidRPr="00262E29">
        <w:rPr>
          <w:rtl/>
        </w:rPr>
        <w:t xml:space="preserve"> בַּצָּר הִרְחַבְתָּ לִּי</w:t>
      </w:r>
      <w:r w:rsidR="001076F6">
        <w:rPr>
          <w:rFonts w:hint="cs"/>
          <w:rtl/>
        </w:rPr>
        <w:t>,</w:t>
      </w:r>
      <w:r w:rsidR="00262E29" w:rsidRPr="00262E29">
        <w:rPr>
          <w:rtl/>
        </w:rPr>
        <w:t xml:space="preserve"> חָנֵּנִי וּשְׁמַע תְּפִלָּתִי</w:t>
      </w:r>
      <w:r w:rsidR="00262E29">
        <w:rPr>
          <w:rFonts w:hint="cs"/>
          <w:rtl/>
        </w:rPr>
        <w:t>"</w:t>
      </w:r>
      <w:r w:rsidR="00262E29" w:rsidRPr="00262E29">
        <w:rPr>
          <w:rtl/>
        </w:rPr>
        <w:t xml:space="preserve"> </w:t>
      </w:r>
      <w:r w:rsidR="00262E29" w:rsidRPr="00262E29">
        <w:rPr>
          <w:sz w:val="16"/>
          <w:szCs w:val="20"/>
          <w:rtl/>
        </w:rPr>
        <w:t>(תהלים ד', ב)</w:t>
      </w:r>
      <w:r>
        <w:rPr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C985533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F836F" w14:textId="7979F66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31E037" w14:textId="56EEBB30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35BE0" w14:textId="1F8FFE53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400B1F2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09618B" w14:textId="721C807A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4AD4CD" w14:textId="6E1AAD96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29E2F" w14:textId="108246CF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18054E3F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71036" w14:textId="70E33BA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F59074" w14:textId="5874684F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38BC2" w14:textId="04D2753F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8C074A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41A9A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1D628F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ACEE8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699C895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7BA07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B88172" w14:textId="5BACFE77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C828F8">
              <w:rPr>
                <w:rFonts w:hint="cs"/>
                <w:noProof w:val="0"/>
                <w:rtl/>
              </w:rPr>
              <w:t xml:space="preserve">ברוך </w:t>
            </w:r>
            <w:proofErr w:type="spellStart"/>
            <w:r w:rsidR="00C828F8">
              <w:rPr>
                <w:rFonts w:hint="cs"/>
                <w:noProof w:val="0"/>
                <w:rtl/>
              </w:rPr>
              <w:t>גיגי</w:t>
            </w:r>
            <w:proofErr w:type="spellEnd"/>
          </w:p>
          <w:p w14:paraId="7D4AE99F" w14:textId="6DEBB443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3DF178A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3AEEDF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18ED1A1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5B0FB9A7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55223D2" w14:textId="782D752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3B34F53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79AF6B0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59AB0DD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123FDB63" w14:textId="41154319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FB6D4E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0215C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634CABA2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D6396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F245EF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1D6D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6C420B5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92F4" w14:textId="77777777" w:rsidR="00C35D98" w:rsidRDefault="00C35D98" w:rsidP="005F7985">
      <w:pPr>
        <w:spacing w:after="0" w:line="240" w:lineRule="auto"/>
      </w:pPr>
      <w:r>
        <w:separator/>
      </w:r>
    </w:p>
  </w:endnote>
  <w:endnote w:type="continuationSeparator" w:id="0">
    <w:p w14:paraId="1C719B31" w14:textId="77777777" w:rsidR="00C35D98" w:rsidRDefault="00C35D98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EBA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7D2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154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1362" w14:textId="77777777" w:rsidR="00C35D98" w:rsidRDefault="00C35D98" w:rsidP="005F7985">
      <w:pPr>
        <w:spacing w:after="0" w:line="240" w:lineRule="auto"/>
      </w:pPr>
      <w:r>
        <w:separator/>
      </w:r>
    </w:p>
  </w:footnote>
  <w:footnote w:type="continuationSeparator" w:id="0">
    <w:p w14:paraId="5B4B1CC0" w14:textId="77777777" w:rsidR="00C35D98" w:rsidRDefault="00C35D98" w:rsidP="005F7985">
      <w:pPr>
        <w:spacing w:after="0" w:line="240" w:lineRule="auto"/>
      </w:pPr>
      <w:r>
        <w:continuationSeparator/>
      </w:r>
    </w:p>
  </w:footnote>
  <w:footnote w:id="1">
    <w:p w14:paraId="147862B6" w14:textId="73AE1597" w:rsidR="000754EF" w:rsidRDefault="000754EF" w:rsidP="002B736D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>תנה ב</w:t>
      </w:r>
      <w:r w:rsidR="001444B8">
        <w:rPr>
          <w:rFonts w:hint="cs"/>
          <w:rtl/>
        </w:rPr>
        <w:t xml:space="preserve">יום חמישי י"ז בתמוז </w:t>
      </w:r>
      <w:r>
        <w:rPr>
          <w:rFonts w:hint="cs"/>
          <w:rtl/>
        </w:rPr>
        <w:t>ה'</w:t>
      </w:r>
      <w:r w:rsidRPr="00A45370">
        <w:rPr>
          <w:rtl/>
        </w:rPr>
        <w:t>ת</w:t>
      </w:r>
      <w:r>
        <w:rPr>
          <w:rFonts w:hint="cs"/>
          <w:rtl/>
        </w:rPr>
        <w:t>ש"פ</w:t>
      </w:r>
      <w:r w:rsidR="00AB44D0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AB44D0">
        <w:rPr>
          <w:rFonts w:hint="cs"/>
          <w:rtl/>
        </w:rPr>
        <w:t xml:space="preserve">שמואל פוקס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  <w:footnote w:id="2">
    <w:p w14:paraId="0490251F" w14:textId="7347A3B1" w:rsidR="005B1C92" w:rsidRDefault="005B1C92" w:rsidP="002B736D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הדברים נאמרו בעיצומה של מגפת הקורונה.</w:t>
      </w:r>
    </w:p>
  </w:footnote>
  <w:footnote w:id="3">
    <w:p w14:paraId="3955FA3A" w14:textId="7475C1F2" w:rsidR="00174E01" w:rsidRDefault="00174E01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במסכת בבא </w:t>
      </w:r>
      <w:proofErr w:type="spellStart"/>
      <w:r>
        <w:rPr>
          <w:rFonts w:hint="cs"/>
          <w:rtl/>
        </w:rPr>
        <w:t>בתרא</w:t>
      </w:r>
      <w:proofErr w:type="spellEnd"/>
      <w:r>
        <w:rPr>
          <w:rFonts w:hint="cs"/>
          <w:rtl/>
        </w:rPr>
        <w:t xml:space="preserve"> דף ס' (ע"ב).</w:t>
      </w:r>
    </w:p>
  </w:footnote>
  <w:footnote w:id="4">
    <w:p w14:paraId="6C455E72" w14:textId="7DBB81DC" w:rsidR="00B57DB4" w:rsidRDefault="00B57DB4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tl/>
        </w:rPr>
        <w:t xml:space="preserve">שלא </w:t>
      </w:r>
      <w:r>
        <w:rPr>
          <w:rFonts w:hint="cs"/>
          <w:rtl/>
        </w:rPr>
        <w:t>ל</w:t>
      </w:r>
      <w:r>
        <w:rPr>
          <w:rtl/>
        </w:rPr>
        <w:t>דבר על עצם הגעת הרומאים לארץ</w:t>
      </w:r>
      <w:r w:rsidR="00AC1977">
        <w:rPr>
          <w:rFonts w:hint="cs"/>
          <w:rtl/>
        </w:rPr>
        <w:t xml:space="preserve"> בימי </w:t>
      </w:r>
      <w:proofErr w:type="spellStart"/>
      <w:r w:rsidR="00AC1977">
        <w:rPr>
          <w:rFonts w:hint="cs"/>
          <w:rtl/>
        </w:rPr>
        <w:t>פומפיוס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שנבעה מ</w:t>
      </w:r>
      <w:r>
        <w:rPr>
          <w:rtl/>
        </w:rPr>
        <w:t xml:space="preserve">מלחמת האחים של </w:t>
      </w:r>
      <w:proofErr w:type="spellStart"/>
      <w:r>
        <w:rPr>
          <w:rtl/>
        </w:rPr>
        <w:t>הורקנוס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ואריסטובלוס</w:t>
      </w:r>
      <w:proofErr w:type="spellEnd"/>
      <w:r>
        <w:rPr>
          <w:rFonts w:hint="cs"/>
          <w:rtl/>
        </w:rPr>
        <w:t xml:space="preserve"> לבית חשמונאי.</w:t>
      </w:r>
    </w:p>
  </w:footnote>
  <w:footnote w:id="5">
    <w:p w14:paraId="28ECD7C0" w14:textId="2A3E418F" w:rsidR="005B1C92" w:rsidRDefault="005B1C92" w:rsidP="002B736D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 w:rsidR="002D29FD">
        <w:rPr>
          <w:rFonts w:hint="cs"/>
          <w:rtl/>
        </w:rPr>
        <w:t xml:space="preserve">שבמהלכה נערכו </w:t>
      </w:r>
      <w:r>
        <w:rPr>
          <w:rFonts w:hint="cs"/>
          <w:rtl/>
        </w:rPr>
        <w:t>שלוש מערכות בחירות</w:t>
      </w:r>
      <w:r w:rsidR="00560FDC">
        <w:rPr>
          <w:rFonts w:hint="cs"/>
          <w:rtl/>
        </w:rPr>
        <w:t xml:space="preserve"> רצופות</w:t>
      </w:r>
      <w:r>
        <w:rPr>
          <w:rFonts w:hint="cs"/>
          <w:rtl/>
        </w:rPr>
        <w:t>, ו</w:t>
      </w:r>
      <w:r w:rsidR="00A07C01">
        <w:rPr>
          <w:rFonts w:hint="cs"/>
          <w:rtl/>
        </w:rPr>
        <w:t>ל</w:t>
      </w:r>
      <w:r>
        <w:rPr>
          <w:rFonts w:hint="cs"/>
          <w:rtl/>
        </w:rPr>
        <w:t xml:space="preserve">אחרונה </w:t>
      </w:r>
      <w:r w:rsidR="002C1639">
        <w:rPr>
          <w:rFonts w:hint="cs"/>
          <w:rtl/>
        </w:rPr>
        <w:t xml:space="preserve">ממש </w:t>
      </w:r>
      <w:r>
        <w:rPr>
          <w:rFonts w:hint="cs"/>
          <w:rtl/>
        </w:rPr>
        <w:t xml:space="preserve">הוקמה ממשלת אחדות בעל כורחם של </w:t>
      </w:r>
      <w:r w:rsidR="009151BD">
        <w:rPr>
          <w:rFonts w:hint="cs"/>
          <w:rtl/>
        </w:rPr>
        <w:t>מנהיגיה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E32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BC4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9122D54" w14:textId="77777777" w:rsidR="0044034A" w:rsidRDefault="0044034A"/>
  <w:p w14:paraId="2961C22A" w14:textId="77777777" w:rsidR="0044034A" w:rsidRDefault="0044034A"/>
  <w:p w14:paraId="26628626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06B7EE42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C82EE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25BC8B92" w14:textId="32692EBE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4D431B3B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278934E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93C0210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85"/>
    <w:rsid w:val="0000175D"/>
    <w:rsid w:val="000027DD"/>
    <w:rsid w:val="00007137"/>
    <w:rsid w:val="0000753D"/>
    <w:rsid w:val="000120EF"/>
    <w:rsid w:val="00012F52"/>
    <w:rsid w:val="0001517C"/>
    <w:rsid w:val="00015A32"/>
    <w:rsid w:val="000164A3"/>
    <w:rsid w:val="00016C3C"/>
    <w:rsid w:val="00016FCE"/>
    <w:rsid w:val="00022CBF"/>
    <w:rsid w:val="00023E4C"/>
    <w:rsid w:val="00025139"/>
    <w:rsid w:val="0002622B"/>
    <w:rsid w:val="00026472"/>
    <w:rsid w:val="00026CC6"/>
    <w:rsid w:val="00027BE1"/>
    <w:rsid w:val="00027C39"/>
    <w:rsid w:val="00030166"/>
    <w:rsid w:val="000303B0"/>
    <w:rsid w:val="0003177D"/>
    <w:rsid w:val="000374AF"/>
    <w:rsid w:val="000430A9"/>
    <w:rsid w:val="000438F6"/>
    <w:rsid w:val="000443E1"/>
    <w:rsid w:val="000458BC"/>
    <w:rsid w:val="000458D5"/>
    <w:rsid w:val="00047E7D"/>
    <w:rsid w:val="000501D0"/>
    <w:rsid w:val="00050CA1"/>
    <w:rsid w:val="00051D9C"/>
    <w:rsid w:val="00053EEE"/>
    <w:rsid w:val="00054582"/>
    <w:rsid w:val="00055406"/>
    <w:rsid w:val="000569AA"/>
    <w:rsid w:val="00057AD1"/>
    <w:rsid w:val="00061E6D"/>
    <w:rsid w:val="00063EEA"/>
    <w:rsid w:val="000678F9"/>
    <w:rsid w:val="00067E9B"/>
    <w:rsid w:val="00070458"/>
    <w:rsid w:val="00074417"/>
    <w:rsid w:val="00074757"/>
    <w:rsid w:val="000754EF"/>
    <w:rsid w:val="0007585E"/>
    <w:rsid w:val="00077C48"/>
    <w:rsid w:val="00080049"/>
    <w:rsid w:val="00082026"/>
    <w:rsid w:val="000827D2"/>
    <w:rsid w:val="00082989"/>
    <w:rsid w:val="0008645B"/>
    <w:rsid w:val="000873F6"/>
    <w:rsid w:val="00090402"/>
    <w:rsid w:val="0009073F"/>
    <w:rsid w:val="00092266"/>
    <w:rsid w:val="000927AC"/>
    <w:rsid w:val="000933E7"/>
    <w:rsid w:val="00096243"/>
    <w:rsid w:val="0009670D"/>
    <w:rsid w:val="00097C02"/>
    <w:rsid w:val="000A18FC"/>
    <w:rsid w:val="000A1F8F"/>
    <w:rsid w:val="000A37EB"/>
    <w:rsid w:val="000B1EA8"/>
    <w:rsid w:val="000B24FA"/>
    <w:rsid w:val="000B5028"/>
    <w:rsid w:val="000B5377"/>
    <w:rsid w:val="000C1C92"/>
    <w:rsid w:val="000C304A"/>
    <w:rsid w:val="000C5A0E"/>
    <w:rsid w:val="000C6917"/>
    <w:rsid w:val="000C6DE9"/>
    <w:rsid w:val="000D00CA"/>
    <w:rsid w:val="000D02F0"/>
    <w:rsid w:val="000D2D79"/>
    <w:rsid w:val="000D4403"/>
    <w:rsid w:val="000E3296"/>
    <w:rsid w:val="000E5AFD"/>
    <w:rsid w:val="000F4C66"/>
    <w:rsid w:val="000F632C"/>
    <w:rsid w:val="00100BF7"/>
    <w:rsid w:val="001076F6"/>
    <w:rsid w:val="00107BCE"/>
    <w:rsid w:val="00107EEB"/>
    <w:rsid w:val="0011400B"/>
    <w:rsid w:val="00116045"/>
    <w:rsid w:val="00116430"/>
    <w:rsid w:val="00117DF5"/>
    <w:rsid w:val="00122148"/>
    <w:rsid w:val="001249A0"/>
    <w:rsid w:val="0013147C"/>
    <w:rsid w:val="00134E7B"/>
    <w:rsid w:val="00135366"/>
    <w:rsid w:val="00136612"/>
    <w:rsid w:val="00136F86"/>
    <w:rsid w:val="00141C39"/>
    <w:rsid w:val="0014271C"/>
    <w:rsid w:val="00143071"/>
    <w:rsid w:val="001444B8"/>
    <w:rsid w:val="00150073"/>
    <w:rsid w:val="001502DB"/>
    <w:rsid w:val="00150A06"/>
    <w:rsid w:val="00154F91"/>
    <w:rsid w:val="0016264A"/>
    <w:rsid w:val="00164E12"/>
    <w:rsid w:val="0016698C"/>
    <w:rsid w:val="00171AE8"/>
    <w:rsid w:val="0017470E"/>
    <w:rsid w:val="001748C6"/>
    <w:rsid w:val="00174E01"/>
    <w:rsid w:val="00175111"/>
    <w:rsid w:val="00176232"/>
    <w:rsid w:val="001763E4"/>
    <w:rsid w:val="00177B59"/>
    <w:rsid w:val="0018040E"/>
    <w:rsid w:val="00183C1F"/>
    <w:rsid w:val="00193318"/>
    <w:rsid w:val="00194D0E"/>
    <w:rsid w:val="00196065"/>
    <w:rsid w:val="00196FF0"/>
    <w:rsid w:val="00197ED8"/>
    <w:rsid w:val="00197F06"/>
    <w:rsid w:val="001A0480"/>
    <w:rsid w:val="001A0A45"/>
    <w:rsid w:val="001A0F71"/>
    <w:rsid w:val="001A2834"/>
    <w:rsid w:val="001A37F7"/>
    <w:rsid w:val="001A67B0"/>
    <w:rsid w:val="001A70D5"/>
    <w:rsid w:val="001B007D"/>
    <w:rsid w:val="001B02B6"/>
    <w:rsid w:val="001B303E"/>
    <w:rsid w:val="001B35D5"/>
    <w:rsid w:val="001B5118"/>
    <w:rsid w:val="001B6487"/>
    <w:rsid w:val="001C08DD"/>
    <w:rsid w:val="001C0AE3"/>
    <w:rsid w:val="001C19FA"/>
    <w:rsid w:val="001C3273"/>
    <w:rsid w:val="001C5C2A"/>
    <w:rsid w:val="001C76B7"/>
    <w:rsid w:val="001D4338"/>
    <w:rsid w:val="001E2861"/>
    <w:rsid w:val="001E4FE5"/>
    <w:rsid w:val="001E5149"/>
    <w:rsid w:val="001E62F2"/>
    <w:rsid w:val="001E6703"/>
    <w:rsid w:val="001E7C01"/>
    <w:rsid w:val="001F03CE"/>
    <w:rsid w:val="001F137C"/>
    <w:rsid w:val="001F2BAA"/>
    <w:rsid w:val="001F42D0"/>
    <w:rsid w:val="001F54D5"/>
    <w:rsid w:val="001F5C7D"/>
    <w:rsid w:val="002019FB"/>
    <w:rsid w:val="00210210"/>
    <w:rsid w:val="0021159D"/>
    <w:rsid w:val="0022004E"/>
    <w:rsid w:val="00220057"/>
    <w:rsid w:val="00221284"/>
    <w:rsid w:val="00223934"/>
    <w:rsid w:val="002256EF"/>
    <w:rsid w:val="00227386"/>
    <w:rsid w:val="002309DD"/>
    <w:rsid w:val="00234ACE"/>
    <w:rsid w:val="00236711"/>
    <w:rsid w:val="0024302E"/>
    <w:rsid w:val="00244B02"/>
    <w:rsid w:val="00246ECC"/>
    <w:rsid w:val="0025130B"/>
    <w:rsid w:val="0025202F"/>
    <w:rsid w:val="00253BE5"/>
    <w:rsid w:val="00256DEB"/>
    <w:rsid w:val="0026116C"/>
    <w:rsid w:val="00261762"/>
    <w:rsid w:val="00262E29"/>
    <w:rsid w:val="002636B3"/>
    <w:rsid w:val="00264A26"/>
    <w:rsid w:val="00267DCB"/>
    <w:rsid w:val="00270789"/>
    <w:rsid w:val="00272817"/>
    <w:rsid w:val="002752E7"/>
    <w:rsid w:val="00276BBD"/>
    <w:rsid w:val="002776FF"/>
    <w:rsid w:val="00277A35"/>
    <w:rsid w:val="0028075C"/>
    <w:rsid w:val="00281DF1"/>
    <w:rsid w:val="00282984"/>
    <w:rsid w:val="002835DC"/>
    <w:rsid w:val="00283A2C"/>
    <w:rsid w:val="00286EA9"/>
    <w:rsid w:val="0028771E"/>
    <w:rsid w:val="00287CDB"/>
    <w:rsid w:val="002937E7"/>
    <w:rsid w:val="002951AC"/>
    <w:rsid w:val="00295F22"/>
    <w:rsid w:val="002A394A"/>
    <w:rsid w:val="002B0C15"/>
    <w:rsid w:val="002B1780"/>
    <w:rsid w:val="002B1DFD"/>
    <w:rsid w:val="002B30DB"/>
    <w:rsid w:val="002B41A6"/>
    <w:rsid w:val="002B736D"/>
    <w:rsid w:val="002C0818"/>
    <w:rsid w:val="002C0901"/>
    <w:rsid w:val="002C1639"/>
    <w:rsid w:val="002C2F2E"/>
    <w:rsid w:val="002C335D"/>
    <w:rsid w:val="002C7729"/>
    <w:rsid w:val="002D00F3"/>
    <w:rsid w:val="002D06F7"/>
    <w:rsid w:val="002D18DD"/>
    <w:rsid w:val="002D2311"/>
    <w:rsid w:val="002D29FD"/>
    <w:rsid w:val="002D2DB6"/>
    <w:rsid w:val="002D3217"/>
    <w:rsid w:val="002D53ED"/>
    <w:rsid w:val="002D72E6"/>
    <w:rsid w:val="002D7346"/>
    <w:rsid w:val="002D7DF4"/>
    <w:rsid w:val="002E05FB"/>
    <w:rsid w:val="002E1482"/>
    <w:rsid w:val="002E206A"/>
    <w:rsid w:val="002E2A85"/>
    <w:rsid w:val="002E32BC"/>
    <w:rsid w:val="002E45C7"/>
    <w:rsid w:val="002E5F98"/>
    <w:rsid w:val="002F0491"/>
    <w:rsid w:val="002F1DE5"/>
    <w:rsid w:val="002F7983"/>
    <w:rsid w:val="002F79BE"/>
    <w:rsid w:val="00300E44"/>
    <w:rsid w:val="00302A45"/>
    <w:rsid w:val="00303B58"/>
    <w:rsid w:val="003062D0"/>
    <w:rsid w:val="00307943"/>
    <w:rsid w:val="0031173D"/>
    <w:rsid w:val="00312DCF"/>
    <w:rsid w:val="00313557"/>
    <w:rsid w:val="00314625"/>
    <w:rsid w:val="00314F87"/>
    <w:rsid w:val="00315055"/>
    <w:rsid w:val="00315192"/>
    <w:rsid w:val="0031706A"/>
    <w:rsid w:val="003174E1"/>
    <w:rsid w:val="00320E79"/>
    <w:rsid w:val="00324B9C"/>
    <w:rsid w:val="00326D15"/>
    <w:rsid w:val="00326F3C"/>
    <w:rsid w:val="00330650"/>
    <w:rsid w:val="0033127E"/>
    <w:rsid w:val="00333722"/>
    <w:rsid w:val="00335C84"/>
    <w:rsid w:val="0033626D"/>
    <w:rsid w:val="00336E97"/>
    <w:rsid w:val="00343ABE"/>
    <w:rsid w:val="00343FF1"/>
    <w:rsid w:val="00350EF8"/>
    <w:rsid w:val="00352B71"/>
    <w:rsid w:val="00353E96"/>
    <w:rsid w:val="00354A84"/>
    <w:rsid w:val="00364014"/>
    <w:rsid w:val="0036450E"/>
    <w:rsid w:val="003654A9"/>
    <w:rsid w:val="00366343"/>
    <w:rsid w:val="003668C2"/>
    <w:rsid w:val="0036691E"/>
    <w:rsid w:val="00367E4F"/>
    <w:rsid w:val="00371F00"/>
    <w:rsid w:val="00374C1D"/>
    <w:rsid w:val="00380328"/>
    <w:rsid w:val="00380C74"/>
    <w:rsid w:val="00380FCD"/>
    <w:rsid w:val="003818B2"/>
    <w:rsid w:val="00383D35"/>
    <w:rsid w:val="003904BF"/>
    <w:rsid w:val="00390846"/>
    <w:rsid w:val="00396C00"/>
    <w:rsid w:val="003A1181"/>
    <w:rsid w:val="003A1414"/>
    <w:rsid w:val="003A5911"/>
    <w:rsid w:val="003B054A"/>
    <w:rsid w:val="003B1DC6"/>
    <w:rsid w:val="003B253E"/>
    <w:rsid w:val="003B589B"/>
    <w:rsid w:val="003B5A0E"/>
    <w:rsid w:val="003B5ED9"/>
    <w:rsid w:val="003B5FD0"/>
    <w:rsid w:val="003B764E"/>
    <w:rsid w:val="003C0DE6"/>
    <w:rsid w:val="003C31A7"/>
    <w:rsid w:val="003C4D9B"/>
    <w:rsid w:val="003C5E39"/>
    <w:rsid w:val="003D3A46"/>
    <w:rsid w:val="003D4813"/>
    <w:rsid w:val="003D4B39"/>
    <w:rsid w:val="003D6D7A"/>
    <w:rsid w:val="003D76BA"/>
    <w:rsid w:val="003E0543"/>
    <w:rsid w:val="003E05AC"/>
    <w:rsid w:val="003E1909"/>
    <w:rsid w:val="003E36EF"/>
    <w:rsid w:val="003E50BE"/>
    <w:rsid w:val="003E52AB"/>
    <w:rsid w:val="003E5B89"/>
    <w:rsid w:val="003E768B"/>
    <w:rsid w:val="003F2E39"/>
    <w:rsid w:val="003F41F7"/>
    <w:rsid w:val="003F53EF"/>
    <w:rsid w:val="003F7890"/>
    <w:rsid w:val="00400309"/>
    <w:rsid w:val="004023EF"/>
    <w:rsid w:val="00402C36"/>
    <w:rsid w:val="00402CC0"/>
    <w:rsid w:val="00403308"/>
    <w:rsid w:val="004052E8"/>
    <w:rsid w:val="0040771F"/>
    <w:rsid w:val="004103E3"/>
    <w:rsid w:val="00410A67"/>
    <w:rsid w:val="00414AA4"/>
    <w:rsid w:val="004157B5"/>
    <w:rsid w:val="004175CE"/>
    <w:rsid w:val="00420C43"/>
    <w:rsid w:val="00424AE4"/>
    <w:rsid w:val="00426245"/>
    <w:rsid w:val="0043167C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43D3"/>
    <w:rsid w:val="00444584"/>
    <w:rsid w:val="0044467A"/>
    <w:rsid w:val="0045098B"/>
    <w:rsid w:val="00453A8D"/>
    <w:rsid w:val="00455395"/>
    <w:rsid w:val="004609DA"/>
    <w:rsid w:val="00462206"/>
    <w:rsid w:val="004624D9"/>
    <w:rsid w:val="00466483"/>
    <w:rsid w:val="0047018D"/>
    <w:rsid w:val="004721A4"/>
    <w:rsid w:val="0047500A"/>
    <w:rsid w:val="00477865"/>
    <w:rsid w:val="00480A23"/>
    <w:rsid w:val="0048126C"/>
    <w:rsid w:val="004829C8"/>
    <w:rsid w:val="00483A47"/>
    <w:rsid w:val="004907FA"/>
    <w:rsid w:val="0049270B"/>
    <w:rsid w:val="004940DD"/>
    <w:rsid w:val="00494DA9"/>
    <w:rsid w:val="00495D14"/>
    <w:rsid w:val="0049612A"/>
    <w:rsid w:val="00496FA8"/>
    <w:rsid w:val="00497747"/>
    <w:rsid w:val="00497DA1"/>
    <w:rsid w:val="004A3361"/>
    <w:rsid w:val="004A3E27"/>
    <w:rsid w:val="004A4788"/>
    <w:rsid w:val="004A535A"/>
    <w:rsid w:val="004C2D5D"/>
    <w:rsid w:val="004C7B32"/>
    <w:rsid w:val="004D422D"/>
    <w:rsid w:val="004D4D09"/>
    <w:rsid w:val="004F1534"/>
    <w:rsid w:val="004F3A07"/>
    <w:rsid w:val="004F3B17"/>
    <w:rsid w:val="004F59FF"/>
    <w:rsid w:val="00500AE4"/>
    <w:rsid w:val="00501B77"/>
    <w:rsid w:val="00503FC8"/>
    <w:rsid w:val="00505A47"/>
    <w:rsid w:val="00511552"/>
    <w:rsid w:val="005149C3"/>
    <w:rsid w:val="00516B23"/>
    <w:rsid w:val="005208DF"/>
    <w:rsid w:val="005218A8"/>
    <w:rsid w:val="00524943"/>
    <w:rsid w:val="00530587"/>
    <w:rsid w:val="00533E88"/>
    <w:rsid w:val="005340F6"/>
    <w:rsid w:val="00534C54"/>
    <w:rsid w:val="00534CA4"/>
    <w:rsid w:val="005354D5"/>
    <w:rsid w:val="00537E9E"/>
    <w:rsid w:val="0054004B"/>
    <w:rsid w:val="0054050C"/>
    <w:rsid w:val="005405A1"/>
    <w:rsid w:val="00543BFF"/>
    <w:rsid w:val="00544704"/>
    <w:rsid w:val="00552A2B"/>
    <w:rsid w:val="00553804"/>
    <w:rsid w:val="00556D4D"/>
    <w:rsid w:val="00557E3D"/>
    <w:rsid w:val="00560FDC"/>
    <w:rsid w:val="0056454A"/>
    <w:rsid w:val="005647CD"/>
    <w:rsid w:val="00564B9B"/>
    <w:rsid w:val="00577317"/>
    <w:rsid w:val="00583B07"/>
    <w:rsid w:val="00584787"/>
    <w:rsid w:val="00585345"/>
    <w:rsid w:val="00586435"/>
    <w:rsid w:val="00586BD8"/>
    <w:rsid w:val="00587534"/>
    <w:rsid w:val="00592A00"/>
    <w:rsid w:val="005962F5"/>
    <w:rsid w:val="00596BEE"/>
    <w:rsid w:val="0059716D"/>
    <w:rsid w:val="005A03B5"/>
    <w:rsid w:val="005A1657"/>
    <w:rsid w:val="005A1F7F"/>
    <w:rsid w:val="005A3716"/>
    <w:rsid w:val="005A4894"/>
    <w:rsid w:val="005A6DA7"/>
    <w:rsid w:val="005B0EF7"/>
    <w:rsid w:val="005B1C92"/>
    <w:rsid w:val="005B2FF4"/>
    <w:rsid w:val="005B76C2"/>
    <w:rsid w:val="005C1572"/>
    <w:rsid w:val="005C4A16"/>
    <w:rsid w:val="005C4BB0"/>
    <w:rsid w:val="005C6E47"/>
    <w:rsid w:val="005D0F8C"/>
    <w:rsid w:val="005D1E3F"/>
    <w:rsid w:val="005D314E"/>
    <w:rsid w:val="005D48CE"/>
    <w:rsid w:val="005D6110"/>
    <w:rsid w:val="005D723B"/>
    <w:rsid w:val="005E10BA"/>
    <w:rsid w:val="005E1B28"/>
    <w:rsid w:val="005E20CD"/>
    <w:rsid w:val="005E3153"/>
    <w:rsid w:val="005E44BA"/>
    <w:rsid w:val="005F1EEC"/>
    <w:rsid w:val="005F4A21"/>
    <w:rsid w:val="005F7985"/>
    <w:rsid w:val="0060083F"/>
    <w:rsid w:val="006031AD"/>
    <w:rsid w:val="00604F95"/>
    <w:rsid w:val="00605149"/>
    <w:rsid w:val="006064E4"/>
    <w:rsid w:val="00610134"/>
    <w:rsid w:val="00613A7B"/>
    <w:rsid w:val="006142F9"/>
    <w:rsid w:val="00615148"/>
    <w:rsid w:val="006159A3"/>
    <w:rsid w:val="0061649C"/>
    <w:rsid w:val="006177B5"/>
    <w:rsid w:val="00621964"/>
    <w:rsid w:val="006250E1"/>
    <w:rsid w:val="00626164"/>
    <w:rsid w:val="00626B50"/>
    <w:rsid w:val="00626B7E"/>
    <w:rsid w:val="00626F51"/>
    <w:rsid w:val="0062740D"/>
    <w:rsid w:val="0063130E"/>
    <w:rsid w:val="0063345E"/>
    <w:rsid w:val="00634DF7"/>
    <w:rsid w:val="0063517F"/>
    <w:rsid w:val="00640807"/>
    <w:rsid w:val="006409CD"/>
    <w:rsid w:val="0064671A"/>
    <w:rsid w:val="00646B8D"/>
    <w:rsid w:val="00655DC7"/>
    <w:rsid w:val="00656961"/>
    <w:rsid w:val="006569CA"/>
    <w:rsid w:val="00656EF2"/>
    <w:rsid w:val="00665720"/>
    <w:rsid w:val="00675D5A"/>
    <w:rsid w:val="00676A7C"/>
    <w:rsid w:val="006777FE"/>
    <w:rsid w:val="00680F31"/>
    <w:rsid w:val="006814A1"/>
    <w:rsid w:val="006819E8"/>
    <w:rsid w:val="00682DA7"/>
    <w:rsid w:val="00683AD6"/>
    <w:rsid w:val="0068488F"/>
    <w:rsid w:val="00684EAE"/>
    <w:rsid w:val="00685E21"/>
    <w:rsid w:val="006917A9"/>
    <w:rsid w:val="00691F33"/>
    <w:rsid w:val="006923E8"/>
    <w:rsid w:val="006945D7"/>
    <w:rsid w:val="00695A71"/>
    <w:rsid w:val="006A2004"/>
    <w:rsid w:val="006A4156"/>
    <w:rsid w:val="006B01F7"/>
    <w:rsid w:val="006B1EF3"/>
    <w:rsid w:val="006B31E6"/>
    <w:rsid w:val="006B332C"/>
    <w:rsid w:val="006C7122"/>
    <w:rsid w:val="006C78EC"/>
    <w:rsid w:val="006C7B79"/>
    <w:rsid w:val="006D1FE2"/>
    <w:rsid w:val="006D639A"/>
    <w:rsid w:val="006D6D56"/>
    <w:rsid w:val="006E3C75"/>
    <w:rsid w:val="006E6B76"/>
    <w:rsid w:val="006E712C"/>
    <w:rsid w:val="006E7F81"/>
    <w:rsid w:val="006F2F69"/>
    <w:rsid w:val="006F365A"/>
    <w:rsid w:val="006F3E20"/>
    <w:rsid w:val="006F6B51"/>
    <w:rsid w:val="006F6BDD"/>
    <w:rsid w:val="0070000E"/>
    <w:rsid w:val="00700BEE"/>
    <w:rsid w:val="00701120"/>
    <w:rsid w:val="00701C06"/>
    <w:rsid w:val="00702C02"/>
    <w:rsid w:val="00703A8C"/>
    <w:rsid w:val="00704261"/>
    <w:rsid w:val="00704924"/>
    <w:rsid w:val="00707A86"/>
    <w:rsid w:val="00710186"/>
    <w:rsid w:val="007112F6"/>
    <w:rsid w:val="00712A5B"/>
    <w:rsid w:val="007176D1"/>
    <w:rsid w:val="00722783"/>
    <w:rsid w:val="0072687E"/>
    <w:rsid w:val="00732B0A"/>
    <w:rsid w:val="007361F0"/>
    <w:rsid w:val="00740158"/>
    <w:rsid w:val="007416EB"/>
    <w:rsid w:val="007467A7"/>
    <w:rsid w:val="00750D3E"/>
    <w:rsid w:val="00753A9E"/>
    <w:rsid w:val="007569DC"/>
    <w:rsid w:val="00757250"/>
    <w:rsid w:val="00757A87"/>
    <w:rsid w:val="00760042"/>
    <w:rsid w:val="007611E7"/>
    <w:rsid w:val="00761263"/>
    <w:rsid w:val="007672FB"/>
    <w:rsid w:val="0077023A"/>
    <w:rsid w:val="0077090A"/>
    <w:rsid w:val="007714CF"/>
    <w:rsid w:val="00771641"/>
    <w:rsid w:val="00773527"/>
    <w:rsid w:val="007737F3"/>
    <w:rsid w:val="00773F69"/>
    <w:rsid w:val="007746DA"/>
    <w:rsid w:val="00775CB5"/>
    <w:rsid w:val="007769D7"/>
    <w:rsid w:val="00781A2D"/>
    <w:rsid w:val="00786329"/>
    <w:rsid w:val="00786333"/>
    <w:rsid w:val="00786432"/>
    <w:rsid w:val="007869C6"/>
    <w:rsid w:val="00786FDD"/>
    <w:rsid w:val="007873C0"/>
    <w:rsid w:val="00787E8C"/>
    <w:rsid w:val="00790A2F"/>
    <w:rsid w:val="00791356"/>
    <w:rsid w:val="00791790"/>
    <w:rsid w:val="00792951"/>
    <w:rsid w:val="00792C2B"/>
    <w:rsid w:val="007938CE"/>
    <w:rsid w:val="007949FA"/>
    <w:rsid w:val="007958A9"/>
    <w:rsid w:val="00797025"/>
    <w:rsid w:val="00797182"/>
    <w:rsid w:val="007A0AD1"/>
    <w:rsid w:val="007A20A7"/>
    <w:rsid w:val="007A3054"/>
    <w:rsid w:val="007A44B4"/>
    <w:rsid w:val="007A6435"/>
    <w:rsid w:val="007A6AB1"/>
    <w:rsid w:val="007A6BEB"/>
    <w:rsid w:val="007A6DB0"/>
    <w:rsid w:val="007B261F"/>
    <w:rsid w:val="007B3547"/>
    <w:rsid w:val="007C0386"/>
    <w:rsid w:val="007C5FA6"/>
    <w:rsid w:val="007C67CF"/>
    <w:rsid w:val="007D0026"/>
    <w:rsid w:val="007D13BA"/>
    <w:rsid w:val="007D61B8"/>
    <w:rsid w:val="007D63B1"/>
    <w:rsid w:val="007E2997"/>
    <w:rsid w:val="007E36C2"/>
    <w:rsid w:val="007E4231"/>
    <w:rsid w:val="007E5B1D"/>
    <w:rsid w:val="007E7500"/>
    <w:rsid w:val="007E79DC"/>
    <w:rsid w:val="007E7AD0"/>
    <w:rsid w:val="007F0A54"/>
    <w:rsid w:val="007F0C6C"/>
    <w:rsid w:val="007F364A"/>
    <w:rsid w:val="007F4E71"/>
    <w:rsid w:val="007F5454"/>
    <w:rsid w:val="00800126"/>
    <w:rsid w:val="0080063E"/>
    <w:rsid w:val="0080092E"/>
    <w:rsid w:val="008035A3"/>
    <w:rsid w:val="008043D0"/>
    <w:rsid w:val="00804639"/>
    <w:rsid w:val="00806057"/>
    <w:rsid w:val="00807830"/>
    <w:rsid w:val="00812012"/>
    <w:rsid w:val="008121DB"/>
    <w:rsid w:val="00812A6A"/>
    <w:rsid w:val="008131C8"/>
    <w:rsid w:val="00813980"/>
    <w:rsid w:val="0081487D"/>
    <w:rsid w:val="00814A2F"/>
    <w:rsid w:val="00823567"/>
    <w:rsid w:val="00825674"/>
    <w:rsid w:val="00830EC2"/>
    <w:rsid w:val="008319E8"/>
    <w:rsid w:val="00832F77"/>
    <w:rsid w:val="00835345"/>
    <w:rsid w:val="00836521"/>
    <w:rsid w:val="00840790"/>
    <w:rsid w:val="00843B96"/>
    <w:rsid w:val="0084680B"/>
    <w:rsid w:val="00847351"/>
    <w:rsid w:val="008474D1"/>
    <w:rsid w:val="008502EC"/>
    <w:rsid w:val="00850598"/>
    <w:rsid w:val="008513DA"/>
    <w:rsid w:val="0086494B"/>
    <w:rsid w:val="00865437"/>
    <w:rsid w:val="00865727"/>
    <w:rsid w:val="00866767"/>
    <w:rsid w:val="00866CAF"/>
    <w:rsid w:val="00870F89"/>
    <w:rsid w:val="0087195F"/>
    <w:rsid w:val="0087368B"/>
    <w:rsid w:val="00874870"/>
    <w:rsid w:val="00877A59"/>
    <w:rsid w:val="0088544A"/>
    <w:rsid w:val="00886464"/>
    <w:rsid w:val="0088713A"/>
    <w:rsid w:val="008901C6"/>
    <w:rsid w:val="00891BB3"/>
    <w:rsid w:val="008941AB"/>
    <w:rsid w:val="00895F7F"/>
    <w:rsid w:val="008A12A8"/>
    <w:rsid w:val="008A4014"/>
    <w:rsid w:val="008A78C9"/>
    <w:rsid w:val="008A7C28"/>
    <w:rsid w:val="008B056A"/>
    <w:rsid w:val="008B3362"/>
    <w:rsid w:val="008B3D42"/>
    <w:rsid w:val="008B7F40"/>
    <w:rsid w:val="008C1CED"/>
    <w:rsid w:val="008C2704"/>
    <w:rsid w:val="008C2748"/>
    <w:rsid w:val="008C4DDB"/>
    <w:rsid w:val="008C591D"/>
    <w:rsid w:val="008C5B82"/>
    <w:rsid w:val="008C6BC9"/>
    <w:rsid w:val="008D2539"/>
    <w:rsid w:val="008D309C"/>
    <w:rsid w:val="008D4165"/>
    <w:rsid w:val="008D5496"/>
    <w:rsid w:val="008D54DA"/>
    <w:rsid w:val="008E2344"/>
    <w:rsid w:val="008E2980"/>
    <w:rsid w:val="008E523A"/>
    <w:rsid w:val="008E7F20"/>
    <w:rsid w:val="008F140F"/>
    <w:rsid w:val="008F38C8"/>
    <w:rsid w:val="008F6310"/>
    <w:rsid w:val="008F639E"/>
    <w:rsid w:val="008F743E"/>
    <w:rsid w:val="009002A5"/>
    <w:rsid w:val="00902960"/>
    <w:rsid w:val="00904EEC"/>
    <w:rsid w:val="00905E67"/>
    <w:rsid w:val="0091083F"/>
    <w:rsid w:val="009120C5"/>
    <w:rsid w:val="009151BD"/>
    <w:rsid w:val="00915D70"/>
    <w:rsid w:val="00920E57"/>
    <w:rsid w:val="009215D9"/>
    <w:rsid w:val="009245EF"/>
    <w:rsid w:val="0092575B"/>
    <w:rsid w:val="0093325C"/>
    <w:rsid w:val="00935B08"/>
    <w:rsid w:val="009372DF"/>
    <w:rsid w:val="00940DE0"/>
    <w:rsid w:val="009423E3"/>
    <w:rsid w:val="00942ABC"/>
    <w:rsid w:val="009444C1"/>
    <w:rsid w:val="0094454D"/>
    <w:rsid w:val="00945424"/>
    <w:rsid w:val="0095334F"/>
    <w:rsid w:val="00954200"/>
    <w:rsid w:val="00954356"/>
    <w:rsid w:val="00955226"/>
    <w:rsid w:val="00955961"/>
    <w:rsid w:val="00957A09"/>
    <w:rsid w:val="00957D51"/>
    <w:rsid w:val="00960B61"/>
    <w:rsid w:val="00970825"/>
    <w:rsid w:val="00970DCA"/>
    <w:rsid w:val="00972646"/>
    <w:rsid w:val="00975E80"/>
    <w:rsid w:val="009775CC"/>
    <w:rsid w:val="0098126F"/>
    <w:rsid w:val="00985582"/>
    <w:rsid w:val="00985D80"/>
    <w:rsid w:val="00986A10"/>
    <w:rsid w:val="00987EE7"/>
    <w:rsid w:val="00992860"/>
    <w:rsid w:val="00997758"/>
    <w:rsid w:val="009A0826"/>
    <w:rsid w:val="009A0920"/>
    <w:rsid w:val="009A4C0C"/>
    <w:rsid w:val="009B2FB4"/>
    <w:rsid w:val="009B5E32"/>
    <w:rsid w:val="009B70F2"/>
    <w:rsid w:val="009B778F"/>
    <w:rsid w:val="009C14BC"/>
    <w:rsid w:val="009C27B7"/>
    <w:rsid w:val="009C2F55"/>
    <w:rsid w:val="009C3C1E"/>
    <w:rsid w:val="009C41DE"/>
    <w:rsid w:val="009C6C3A"/>
    <w:rsid w:val="009D2967"/>
    <w:rsid w:val="009D584A"/>
    <w:rsid w:val="009D5A68"/>
    <w:rsid w:val="009D757B"/>
    <w:rsid w:val="009E0E0A"/>
    <w:rsid w:val="009E6F74"/>
    <w:rsid w:val="009F02CD"/>
    <w:rsid w:val="009F0CFF"/>
    <w:rsid w:val="009F14FB"/>
    <w:rsid w:val="009F1F91"/>
    <w:rsid w:val="009F227F"/>
    <w:rsid w:val="009F301F"/>
    <w:rsid w:val="009F32DA"/>
    <w:rsid w:val="009F45FE"/>
    <w:rsid w:val="009F581E"/>
    <w:rsid w:val="00A03E61"/>
    <w:rsid w:val="00A04E63"/>
    <w:rsid w:val="00A07C01"/>
    <w:rsid w:val="00A17CC0"/>
    <w:rsid w:val="00A17E19"/>
    <w:rsid w:val="00A21DE3"/>
    <w:rsid w:val="00A306DF"/>
    <w:rsid w:val="00A33B26"/>
    <w:rsid w:val="00A35DEA"/>
    <w:rsid w:val="00A432CE"/>
    <w:rsid w:val="00A438A0"/>
    <w:rsid w:val="00A443AC"/>
    <w:rsid w:val="00A45370"/>
    <w:rsid w:val="00A45EEA"/>
    <w:rsid w:val="00A46BB3"/>
    <w:rsid w:val="00A47392"/>
    <w:rsid w:val="00A51F2D"/>
    <w:rsid w:val="00A5246F"/>
    <w:rsid w:val="00A5373A"/>
    <w:rsid w:val="00A54AE4"/>
    <w:rsid w:val="00A55913"/>
    <w:rsid w:val="00A562F4"/>
    <w:rsid w:val="00A56450"/>
    <w:rsid w:val="00A61622"/>
    <w:rsid w:val="00A623E1"/>
    <w:rsid w:val="00A67331"/>
    <w:rsid w:val="00A67580"/>
    <w:rsid w:val="00A67BCC"/>
    <w:rsid w:val="00A72BDE"/>
    <w:rsid w:val="00A83AEF"/>
    <w:rsid w:val="00A84C56"/>
    <w:rsid w:val="00A84EB6"/>
    <w:rsid w:val="00A85138"/>
    <w:rsid w:val="00A86146"/>
    <w:rsid w:val="00A9321B"/>
    <w:rsid w:val="00A93A02"/>
    <w:rsid w:val="00A97382"/>
    <w:rsid w:val="00A97713"/>
    <w:rsid w:val="00A9798B"/>
    <w:rsid w:val="00AB11ED"/>
    <w:rsid w:val="00AB44D0"/>
    <w:rsid w:val="00AB54EB"/>
    <w:rsid w:val="00AC1977"/>
    <w:rsid w:val="00AC39CB"/>
    <w:rsid w:val="00AC4207"/>
    <w:rsid w:val="00AC523C"/>
    <w:rsid w:val="00AC7320"/>
    <w:rsid w:val="00AD12E5"/>
    <w:rsid w:val="00AD1EC8"/>
    <w:rsid w:val="00AD2CB5"/>
    <w:rsid w:val="00AD3AF5"/>
    <w:rsid w:val="00AD3DD2"/>
    <w:rsid w:val="00AD4303"/>
    <w:rsid w:val="00AD521A"/>
    <w:rsid w:val="00AD6F39"/>
    <w:rsid w:val="00AE1BD0"/>
    <w:rsid w:val="00AE2FA2"/>
    <w:rsid w:val="00AE33CD"/>
    <w:rsid w:val="00AE3EAC"/>
    <w:rsid w:val="00AF0F13"/>
    <w:rsid w:val="00AF2A36"/>
    <w:rsid w:val="00AF4B9B"/>
    <w:rsid w:val="00AF4C2A"/>
    <w:rsid w:val="00AF78D0"/>
    <w:rsid w:val="00AF7A72"/>
    <w:rsid w:val="00B053BC"/>
    <w:rsid w:val="00B07BDA"/>
    <w:rsid w:val="00B10EF9"/>
    <w:rsid w:val="00B12AF6"/>
    <w:rsid w:val="00B13B47"/>
    <w:rsid w:val="00B16AD2"/>
    <w:rsid w:val="00B17AB8"/>
    <w:rsid w:val="00B2236F"/>
    <w:rsid w:val="00B2317C"/>
    <w:rsid w:val="00B23ACD"/>
    <w:rsid w:val="00B243F4"/>
    <w:rsid w:val="00B24B5A"/>
    <w:rsid w:val="00B24C73"/>
    <w:rsid w:val="00B2571E"/>
    <w:rsid w:val="00B32135"/>
    <w:rsid w:val="00B32303"/>
    <w:rsid w:val="00B33C9F"/>
    <w:rsid w:val="00B35C0C"/>
    <w:rsid w:val="00B35EC9"/>
    <w:rsid w:val="00B4036F"/>
    <w:rsid w:val="00B40D5E"/>
    <w:rsid w:val="00B4556D"/>
    <w:rsid w:val="00B46D83"/>
    <w:rsid w:val="00B47D28"/>
    <w:rsid w:val="00B5602D"/>
    <w:rsid w:val="00B56A7A"/>
    <w:rsid w:val="00B56C92"/>
    <w:rsid w:val="00B57DB4"/>
    <w:rsid w:val="00B62012"/>
    <w:rsid w:val="00B64B21"/>
    <w:rsid w:val="00B65700"/>
    <w:rsid w:val="00B65D5E"/>
    <w:rsid w:val="00B7243D"/>
    <w:rsid w:val="00B7581E"/>
    <w:rsid w:val="00B75D78"/>
    <w:rsid w:val="00B77C82"/>
    <w:rsid w:val="00B82954"/>
    <w:rsid w:val="00B82F13"/>
    <w:rsid w:val="00B82F4A"/>
    <w:rsid w:val="00B85C21"/>
    <w:rsid w:val="00B86A06"/>
    <w:rsid w:val="00B90183"/>
    <w:rsid w:val="00B903F2"/>
    <w:rsid w:val="00B92A67"/>
    <w:rsid w:val="00B945D3"/>
    <w:rsid w:val="00B968C4"/>
    <w:rsid w:val="00B96EDC"/>
    <w:rsid w:val="00BA6F49"/>
    <w:rsid w:val="00BA7870"/>
    <w:rsid w:val="00BB2E82"/>
    <w:rsid w:val="00BB379F"/>
    <w:rsid w:val="00BB4463"/>
    <w:rsid w:val="00BB44B6"/>
    <w:rsid w:val="00BB5FD0"/>
    <w:rsid w:val="00BB69EE"/>
    <w:rsid w:val="00BB769E"/>
    <w:rsid w:val="00BB7767"/>
    <w:rsid w:val="00BC0118"/>
    <w:rsid w:val="00BC5172"/>
    <w:rsid w:val="00BC6A3D"/>
    <w:rsid w:val="00BC7C5F"/>
    <w:rsid w:val="00BD0A0C"/>
    <w:rsid w:val="00BD32A3"/>
    <w:rsid w:val="00BD38AD"/>
    <w:rsid w:val="00BD5EE2"/>
    <w:rsid w:val="00BD7661"/>
    <w:rsid w:val="00BD7AEC"/>
    <w:rsid w:val="00BE1240"/>
    <w:rsid w:val="00BE36F7"/>
    <w:rsid w:val="00BE67CD"/>
    <w:rsid w:val="00BF0322"/>
    <w:rsid w:val="00BF05A2"/>
    <w:rsid w:val="00BF0C84"/>
    <w:rsid w:val="00BF2385"/>
    <w:rsid w:val="00BF43FA"/>
    <w:rsid w:val="00C0239B"/>
    <w:rsid w:val="00C02BF9"/>
    <w:rsid w:val="00C07D76"/>
    <w:rsid w:val="00C10694"/>
    <w:rsid w:val="00C12248"/>
    <w:rsid w:val="00C129E3"/>
    <w:rsid w:val="00C134E0"/>
    <w:rsid w:val="00C143D2"/>
    <w:rsid w:val="00C148D7"/>
    <w:rsid w:val="00C14C5A"/>
    <w:rsid w:val="00C15883"/>
    <w:rsid w:val="00C16F7B"/>
    <w:rsid w:val="00C20096"/>
    <w:rsid w:val="00C22ED5"/>
    <w:rsid w:val="00C25383"/>
    <w:rsid w:val="00C26A04"/>
    <w:rsid w:val="00C32906"/>
    <w:rsid w:val="00C3412B"/>
    <w:rsid w:val="00C34C36"/>
    <w:rsid w:val="00C35D98"/>
    <w:rsid w:val="00C42983"/>
    <w:rsid w:val="00C42E94"/>
    <w:rsid w:val="00C4453E"/>
    <w:rsid w:val="00C47CE9"/>
    <w:rsid w:val="00C47F29"/>
    <w:rsid w:val="00C51097"/>
    <w:rsid w:val="00C52AC0"/>
    <w:rsid w:val="00C53107"/>
    <w:rsid w:val="00C60C07"/>
    <w:rsid w:val="00C639A0"/>
    <w:rsid w:val="00C640F0"/>
    <w:rsid w:val="00C65157"/>
    <w:rsid w:val="00C66FF3"/>
    <w:rsid w:val="00C7476F"/>
    <w:rsid w:val="00C762A4"/>
    <w:rsid w:val="00C81DAA"/>
    <w:rsid w:val="00C828F8"/>
    <w:rsid w:val="00C84C4F"/>
    <w:rsid w:val="00C85379"/>
    <w:rsid w:val="00C90CD7"/>
    <w:rsid w:val="00C9267B"/>
    <w:rsid w:val="00C93260"/>
    <w:rsid w:val="00C94D76"/>
    <w:rsid w:val="00C955E8"/>
    <w:rsid w:val="00C956D0"/>
    <w:rsid w:val="00CA2C77"/>
    <w:rsid w:val="00CA3B41"/>
    <w:rsid w:val="00CA4113"/>
    <w:rsid w:val="00CA4BA2"/>
    <w:rsid w:val="00CA66C7"/>
    <w:rsid w:val="00CA6E7A"/>
    <w:rsid w:val="00CA7F1E"/>
    <w:rsid w:val="00CB0C11"/>
    <w:rsid w:val="00CB11E4"/>
    <w:rsid w:val="00CB142E"/>
    <w:rsid w:val="00CB1F5F"/>
    <w:rsid w:val="00CB2527"/>
    <w:rsid w:val="00CB2ED0"/>
    <w:rsid w:val="00CB45FD"/>
    <w:rsid w:val="00CB5419"/>
    <w:rsid w:val="00CB5F63"/>
    <w:rsid w:val="00CB73CC"/>
    <w:rsid w:val="00CC12A9"/>
    <w:rsid w:val="00CC1FEB"/>
    <w:rsid w:val="00CC778C"/>
    <w:rsid w:val="00CD651D"/>
    <w:rsid w:val="00CD78AB"/>
    <w:rsid w:val="00CE05E0"/>
    <w:rsid w:val="00CE26F6"/>
    <w:rsid w:val="00CE3B51"/>
    <w:rsid w:val="00CE6705"/>
    <w:rsid w:val="00CF2F14"/>
    <w:rsid w:val="00CF363C"/>
    <w:rsid w:val="00CF3E83"/>
    <w:rsid w:val="00CF572B"/>
    <w:rsid w:val="00CF5BE0"/>
    <w:rsid w:val="00D02D6A"/>
    <w:rsid w:val="00D0672F"/>
    <w:rsid w:val="00D11849"/>
    <w:rsid w:val="00D11EA5"/>
    <w:rsid w:val="00D12B5C"/>
    <w:rsid w:val="00D1435A"/>
    <w:rsid w:val="00D14D30"/>
    <w:rsid w:val="00D1518B"/>
    <w:rsid w:val="00D15A2F"/>
    <w:rsid w:val="00D1656D"/>
    <w:rsid w:val="00D2370C"/>
    <w:rsid w:val="00D24061"/>
    <w:rsid w:val="00D24F1B"/>
    <w:rsid w:val="00D24F79"/>
    <w:rsid w:val="00D25C3F"/>
    <w:rsid w:val="00D27126"/>
    <w:rsid w:val="00D323F4"/>
    <w:rsid w:val="00D32D94"/>
    <w:rsid w:val="00D35F35"/>
    <w:rsid w:val="00D41C6A"/>
    <w:rsid w:val="00D43241"/>
    <w:rsid w:val="00D45690"/>
    <w:rsid w:val="00D473BF"/>
    <w:rsid w:val="00D506AF"/>
    <w:rsid w:val="00D53F76"/>
    <w:rsid w:val="00D543E3"/>
    <w:rsid w:val="00D55277"/>
    <w:rsid w:val="00D55C2A"/>
    <w:rsid w:val="00D56A89"/>
    <w:rsid w:val="00D61E80"/>
    <w:rsid w:val="00D66424"/>
    <w:rsid w:val="00D67878"/>
    <w:rsid w:val="00D70DEE"/>
    <w:rsid w:val="00D7436F"/>
    <w:rsid w:val="00D74DD2"/>
    <w:rsid w:val="00D823B6"/>
    <w:rsid w:val="00D84328"/>
    <w:rsid w:val="00D9250D"/>
    <w:rsid w:val="00D92A75"/>
    <w:rsid w:val="00D94341"/>
    <w:rsid w:val="00D963FA"/>
    <w:rsid w:val="00D97609"/>
    <w:rsid w:val="00DA06A2"/>
    <w:rsid w:val="00DA08AA"/>
    <w:rsid w:val="00DA15C3"/>
    <w:rsid w:val="00DA4E68"/>
    <w:rsid w:val="00DA5D25"/>
    <w:rsid w:val="00DB03E7"/>
    <w:rsid w:val="00DB0EBF"/>
    <w:rsid w:val="00DB381D"/>
    <w:rsid w:val="00DB628E"/>
    <w:rsid w:val="00DB7976"/>
    <w:rsid w:val="00DC14CE"/>
    <w:rsid w:val="00DC7A93"/>
    <w:rsid w:val="00DD011C"/>
    <w:rsid w:val="00DD02C6"/>
    <w:rsid w:val="00DD18B2"/>
    <w:rsid w:val="00DD41BA"/>
    <w:rsid w:val="00DD4D04"/>
    <w:rsid w:val="00DD52A8"/>
    <w:rsid w:val="00DD6CA3"/>
    <w:rsid w:val="00DE020E"/>
    <w:rsid w:val="00DE0D88"/>
    <w:rsid w:val="00DE513B"/>
    <w:rsid w:val="00DE686F"/>
    <w:rsid w:val="00DE69D7"/>
    <w:rsid w:val="00DE7040"/>
    <w:rsid w:val="00DE7859"/>
    <w:rsid w:val="00DF021B"/>
    <w:rsid w:val="00DF030F"/>
    <w:rsid w:val="00DF30CA"/>
    <w:rsid w:val="00DF51A1"/>
    <w:rsid w:val="00DF6814"/>
    <w:rsid w:val="00E12E8D"/>
    <w:rsid w:val="00E167FB"/>
    <w:rsid w:val="00E20BA6"/>
    <w:rsid w:val="00E224F2"/>
    <w:rsid w:val="00E25C0D"/>
    <w:rsid w:val="00E35733"/>
    <w:rsid w:val="00E40530"/>
    <w:rsid w:val="00E412C7"/>
    <w:rsid w:val="00E41810"/>
    <w:rsid w:val="00E43054"/>
    <w:rsid w:val="00E43405"/>
    <w:rsid w:val="00E46548"/>
    <w:rsid w:val="00E46B4B"/>
    <w:rsid w:val="00E50379"/>
    <w:rsid w:val="00E51CD2"/>
    <w:rsid w:val="00E5337A"/>
    <w:rsid w:val="00E538D5"/>
    <w:rsid w:val="00E564B2"/>
    <w:rsid w:val="00E64DA3"/>
    <w:rsid w:val="00E65133"/>
    <w:rsid w:val="00E70580"/>
    <w:rsid w:val="00E70C45"/>
    <w:rsid w:val="00E71454"/>
    <w:rsid w:val="00E71C56"/>
    <w:rsid w:val="00E73D3F"/>
    <w:rsid w:val="00E755D5"/>
    <w:rsid w:val="00E75FBB"/>
    <w:rsid w:val="00E77ACB"/>
    <w:rsid w:val="00E82C9F"/>
    <w:rsid w:val="00E82DA9"/>
    <w:rsid w:val="00E867C7"/>
    <w:rsid w:val="00E90EEA"/>
    <w:rsid w:val="00EA00AD"/>
    <w:rsid w:val="00EA205A"/>
    <w:rsid w:val="00EA261D"/>
    <w:rsid w:val="00EA26B3"/>
    <w:rsid w:val="00EA3490"/>
    <w:rsid w:val="00EA5BE2"/>
    <w:rsid w:val="00EA7816"/>
    <w:rsid w:val="00EB3625"/>
    <w:rsid w:val="00EB423D"/>
    <w:rsid w:val="00EB474F"/>
    <w:rsid w:val="00EB4E02"/>
    <w:rsid w:val="00EB5FC0"/>
    <w:rsid w:val="00EB6E1F"/>
    <w:rsid w:val="00EB6FD4"/>
    <w:rsid w:val="00EB7464"/>
    <w:rsid w:val="00EC00C3"/>
    <w:rsid w:val="00EC20E8"/>
    <w:rsid w:val="00EC271E"/>
    <w:rsid w:val="00EC3E4B"/>
    <w:rsid w:val="00EC4E78"/>
    <w:rsid w:val="00EC5312"/>
    <w:rsid w:val="00EC5839"/>
    <w:rsid w:val="00ED42F9"/>
    <w:rsid w:val="00ED4A9E"/>
    <w:rsid w:val="00ED4AE0"/>
    <w:rsid w:val="00EE1D24"/>
    <w:rsid w:val="00EE2DC9"/>
    <w:rsid w:val="00EE6F0F"/>
    <w:rsid w:val="00EE7036"/>
    <w:rsid w:val="00EF3CF6"/>
    <w:rsid w:val="00EF6B2F"/>
    <w:rsid w:val="00F0077D"/>
    <w:rsid w:val="00F00BF7"/>
    <w:rsid w:val="00F01291"/>
    <w:rsid w:val="00F05FDE"/>
    <w:rsid w:val="00F10E94"/>
    <w:rsid w:val="00F120E4"/>
    <w:rsid w:val="00F12CD7"/>
    <w:rsid w:val="00F172E6"/>
    <w:rsid w:val="00F17D47"/>
    <w:rsid w:val="00F17DD4"/>
    <w:rsid w:val="00F200D9"/>
    <w:rsid w:val="00F24E1D"/>
    <w:rsid w:val="00F25953"/>
    <w:rsid w:val="00F3163F"/>
    <w:rsid w:val="00F31C79"/>
    <w:rsid w:val="00F32518"/>
    <w:rsid w:val="00F34A37"/>
    <w:rsid w:val="00F37BEB"/>
    <w:rsid w:val="00F4298A"/>
    <w:rsid w:val="00F44A75"/>
    <w:rsid w:val="00F46D1C"/>
    <w:rsid w:val="00F47DE4"/>
    <w:rsid w:val="00F517FC"/>
    <w:rsid w:val="00F53A54"/>
    <w:rsid w:val="00F552B5"/>
    <w:rsid w:val="00F55AAC"/>
    <w:rsid w:val="00F60D6A"/>
    <w:rsid w:val="00F61425"/>
    <w:rsid w:val="00F64754"/>
    <w:rsid w:val="00F6724F"/>
    <w:rsid w:val="00F7036B"/>
    <w:rsid w:val="00F71D55"/>
    <w:rsid w:val="00F7353A"/>
    <w:rsid w:val="00F73661"/>
    <w:rsid w:val="00F7798E"/>
    <w:rsid w:val="00F81084"/>
    <w:rsid w:val="00F8219A"/>
    <w:rsid w:val="00F912AE"/>
    <w:rsid w:val="00F92339"/>
    <w:rsid w:val="00F92D63"/>
    <w:rsid w:val="00F92DDA"/>
    <w:rsid w:val="00F93DC0"/>
    <w:rsid w:val="00F9705F"/>
    <w:rsid w:val="00FA124F"/>
    <w:rsid w:val="00FA2578"/>
    <w:rsid w:val="00FA2AA5"/>
    <w:rsid w:val="00FA53AA"/>
    <w:rsid w:val="00FA5DAF"/>
    <w:rsid w:val="00FA6FEC"/>
    <w:rsid w:val="00FA7A99"/>
    <w:rsid w:val="00FB1EFB"/>
    <w:rsid w:val="00FB6BCA"/>
    <w:rsid w:val="00FB6D4E"/>
    <w:rsid w:val="00FB72ED"/>
    <w:rsid w:val="00FC0A4E"/>
    <w:rsid w:val="00FC2633"/>
    <w:rsid w:val="00FC4B2B"/>
    <w:rsid w:val="00FC50C9"/>
    <w:rsid w:val="00FC5AB8"/>
    <w:rsid w:val="00FC6AF8"/>
    <w:rsid w:val="00FC7F6C"/>
    <w:rsid w:val="00FD0695"/>
    <w:rsid w:val="00FD0952"/>
    <w:rsid w:val="00FD3088"/>
    <w:rsid w:val="00FD3D61"/>
    <w:rsid w:val="00FD4796"/>
    <w:rsid w:val="00FD54F6"/>
    <w:rsid w:val="00FD5AE4"/>
    <w:rsid w:val="00FE34BC"/>
    <w:rsid w:val="00FF00F8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65D5"/>
  <w15:chartTrackingRefBased/>
  <w15:docId w15:val="{BCE91AA5-087A-4276-84D9-A8BDF2E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B6D4E"/>
    <w:pPr>
      <w:keepNext/>
      <w:outlineLvl w:val="5"/>
    </w:pPr>
    <w:rPr>
      <w:rFonts w:ascii="Heebo" w:hAnsi="Heebo" w:cs="Heebo"/>
      <w:b/>
      <w:bCs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B736D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B736D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8F743E"/>
  </w:style>
  <w:style w:type="character" w:customStyle="1" w:styleId="aff4">
    <w:name w:val="גוף טקסט תו"/>
    <w:basedOn w:val="a0"/>
    <w:link w:val="aff3"/>
    <w:uiPriority w:val="99"/>
    <w:rsid w:val="008F743E"/>
    <w:rPr>
      <w:rFonts w:ascii="Times New Roman" w:hAnsi="Times New Roman" w:cs="Narkisim"/>
      <w:sz w:val="20"/>
      <w:szCs w:val="24"/>
    </w:rPr>
  </w:style>
  <w:style w:type="character" w:customStyle="1" w:styleId="60">
    <w:name w:val="כותרת 6 תו"/>
    <w:basedOn w:val="a0"/>
    <w:link w:val="6"/>
    <w:uiPriority w:val="9"/>
    <w:rsid w:val="00FB6D4E"/>
    <w:rPr>
      <w:rFonts w:ascii="Heebo" w:hAnsi="Heebo" w:cs="Heebo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1422</Words>
  <Characters>7114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Aviad</cp:lastModifiedBy>
  <cp:revision>14</cp:revision>
  <dcterms:created xsi:type="dcterms:W3CDTF">2021-06-03T19:20:00Z</dcterms:created>
  <dcterms:modified xsi:type="dcterms:W3CDTF">2021-06-21T06:43:00Z</dcterms:modified>
</cp:coreProperties>
</file>