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D9" w:rsidRPr="00B357B1" w:rsidRDefault="00A35FD9" w:rsidP="007807CC">
      <w:pPr>
        <w:pStyle w:val="aa"/>
        <w:keepNext w:val="0"/>
        <w:widowControl w:val="0"/>
        <w:bidi w:val="0"/>
        <w:spacing w:after="0"/>
        <w:jc w:val="both"/>
        <w:rPr>
          <w:rFonts w:ascii="Arial" w:hAnsi="Arial"/>
          <w:b w:val="0"/>
          <w:bCs w:val="0"/>
          <w:sz w:val="24"/>
        </w:rPr>
      </w:pPr>
      <w:bookmarkStart w:id="0" w:name="_GoBack"/>
      <w:bookmarkEnd w:id="0"/>
    </w:p>
    <w:p w:rsidR="00B357B1" w:rsidRPr="00AB6AAC" w:rsidRDefault="006A72DC" w:rsidP="007807CC">
      <w:pPr>
        <w:pStyle w:val="aa"/>
        <w:keepNext w:val="0"/>
        <w:widowControl w:val="0"/>
        <w:bidi w:val="0"/>
        <w:spacing w:after="0"/>
        <w:jc w:val="center"/>
        <w:rPr>
          <w:rFonts w:ascii="Arial" w:hAnsi="Arial"/>
          <w:sz w:val="24"/>
        </w:rPr>
      </w:pPr>
      <w:r w:rsidRPr="00AB6AAC">
        <w:rPr>
          <w:rFonts w:ascii="Arial" w:hAnsi="Arial"/>
          <w:sz w:val="24"/>
        </w:rPr>
        <w:t>Chanuka: Restoration and Innovation</w:t>
      </w:r>
    </w:p>
    <w:p w:rsidR="00AB6AAC" w:rsidRPr="00BB1E24" w:rsidRDefault="00AB6AAC" w:rsidP="007807CC">
      <w:pPr>
        <w:pStyle w:val="aa"/>
        <w:keepNext w:val="0"/>
        <w:widowControl w:val="0"/>
        <w:bidi w:val="0"/>
        <w:spacing w:after="0"/>
        <w:jc w:val="center"/>
        <w:rPr>
          <w:rFonts w:ascii="Arial" w:hAnsi="Arial"/>
          <w:sz w:val="24"/>
        </w:rPr>
      </w:pPr>
    </w:p>
    <w:p w:rsidR="00AB6AAC" w:rsidRDefault="00AB6AAC" w:rsidP="00AB6AAC">
      <w:pPr>
        <w:pStyle w:val="aa"/>
        <w:keepNext w:val="0"/>
        <w:widowControl w:val="0"/>
        <w:bidi w:val="0"/>
        <w:spacing w:after="0"/>
        <w:jc w:val="center"/>
        <w:rPr>
          <w:rFonts w:ascii="Arial" w:hAnsi="Arial"/>
          <w:sz w:val="24"/>
        </w:rPr>
      </w:pPr>
      <w:r w:rsidRPr="00BB1E24">
        <w:rPr>
          <w:rFonts w:ascii="Arial" w:hAnsi="Arial"/>
          <w:sz w:val="24"/>
        </w:rPr>
        <w:t xml:space="preserve">Based on a </w:t>
      </w:r>
      <w:r w:rsidRPr="00BB1E24">
        <w:rPr>
          <w:rFonts w:ascii="Arial" w:hAnsi="Arial"/>
          <w:i/>
          <w:iCs/>
          <w:sz w:val="24"/>
        </w:rPr>
        <w:t>sicha</w:t>
      </w:r>
      <w:r w:rsidRPr="00BB1E24">
        <w:rPr>
          <w:rFonts w:ascii="Arial" w:hAnsi="Arial"/>
          <w:sz w:val="24"/>
        </w:rPr>
        <w:t xml:space="preserve"> by</w:t>
      </w:r>
      <w:r>
        <w:rPr>
          <w:rFonts w:ascii="Arial" w:hAnsi="Arial"/>
          <w:sz w:val="24"/>
        </w:rPr>
        <w:t xml:space="preserve"> Har</w:t>
      </w:r>
      <w:r w:rsidRPr="00B357B1">
        <w:rPr>
          <w:rFonts w:ascii="Arial" w:hAnsi="Arial"/>
          <w:sz w:val="24"/>
        </w:rPr>
        <w:t xml:space="preserve">av </w:t>
      </w:r>
      <w:smartTag w:uri="urn:schemas-microsoft-com:office:smarttags" w:element="PersonName">
        <w:smartTagPr>
          <w:attr w:name="ProductID" w:val="Aharon Lichtenstein"/>
        </w:smartTagPr>
        <w:r w:rsidRPr="00B357B1">
          <w:rPr>
            <w:rFonts w:ascii="Arial" w:hAnsi="Arial"/>
            <w:sz w:val="24"/>
          </w:rPr>
          <w:t>Aharon Lichtenstein</w:t>
        </w:r>
      </w:smartTag>
      <w:r>
        <w:rPr>
          <w:rFonts w:ascii="Arial" w:hAnsi="Arial"/>
          <w:sz w:val="24"/>
        </w:rPr>
        <w:t xml:space="preserve"> </w:t>
      </w:r>
    </w:p>
    <w:p w:rsidR="00BB52AC" w:rsidRPr="00B357B1" w:rsidRDefault="00BB52AC" w:rsidP="00AB6AAC">
      <w:pPr>
        <w:pStyle w:val="aa"/>
        <w:keepNext w:val="0"/>
        <w:widowControl w:val="0"/>
        <w:bidi w:val="0"/>
        <w:spacing w:after="0"/>
        <w:jc w:val="center"/>
        <w:rPr>
          <w:rFonts w:ascii="Arial" w:hAnsi="Arial"/>
          <w:b w:val="0"/>
          <w:bCs w:val="0"/>
          <w:sz w:val="24"/>
        </w:rPr>
      </w:pPr>
      <w:r w:rsidRPr="00B357B1">
        <w:rPr>
          <w:rFonts w:ascii="Arial" w:hAnsi="Arial"/>
          <w:b w:val="0"/>
          <w:bCs w:val="0"/>
          <w:sz w:val="24"/>
        </w:rPr>
        <w:t xml:space="preserve">Translated by </w:t>
      </w:r>
      <w:smartTag w:uri="urn:schemas-microsoft-com:office:smarttags" w:element="PlaceType">
        <w:r w:rsidRPr="00B357B1">
          <w:rPr>
            <w:rFonts w:ascii="Arial" w:hAnsi="Arial"/>
            <w:b w:val="0"/>
            <w:bCs w:val="0"/>
            <w:sz w:val="24"/>
          </w:rPr>
          <w:t>Kaeren Fish</w:t>
        </w:r>
      </w:smartTag>
    </w:p>
    <w:p w:rsidR="00BB52AC" w:rsidRDefault="00BB52AC" w:rsidP="007807CC">
      <w:pPr>
        <w:pStyle w:val="aa"/>
        <w:keepNext w:val="0"/>
        <w:widowControl w:val="0"/>
        <w:bidi w:val="0"/>
        <w:spacing w:after="0"/>
        <w:jc w:val="center"/>
        <w:rPr>
          <w:rFonts w:ascii="Arial" w:hAnsi="Arial"/>
          <w:b w:val="0"/>
          <w:bCs w:val="0"/>
          <w:sz w:val="24"/>
        </w:rPr>
      </w:pPr>
    </w:p>
    <w:p w:rsidR="00BB52AC" w:rsidRPr="00B357B1" w:rsidRDefault="00BB52AC" w:rsidP="007807CC">
      <w:pPr>
        <w:pStyle w:val="aa"/>
        <w:keepNext w:val="0"/>
        <w:widowControl w:val="0"/>
        <w:bidi w:val="0"/>
        <w:spacing w:after="0"/>
        <w:jc w:val="both"/>
        <w:rPr>
          <w:rFonts w:ascii="Arial" w:hAnsi="Arial"/>
          <w:b w:val="0"/>
          <w:bCs w:val="0"/>
          <w:sz w:val="24"/>
        </w:rPr>
      </w:pPr>
    </w:p>
    <w:p w:rsidR="00A35FD9" w:rsidRPr="00B357B1" w:rsidRDefault="000956FF" w:rsidP="000956FF">
      <w:pPr>
        <w:pStyle w:val="aa"/>
        <w:keepNext w:val="0"/>
        <w:widowControl w:val="0"/>
        <w:bidi w:val="0"/>
        <w:spacing w:after="0"/>
        <w:ind w:firstLine="720"/>
        <w:jc w:val="both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b w:val="0"/>
          <w:bCs w:val="0"/>
          <w:sz w:val="24"/>
        </w:rPr>
        <w:t>We tend to perceive t</w:t>
      </w:r>
      <w:r w:rsidR="00B357B1">
        <w:rPr>
          <w:rFonts w:ascii="Arial" w:hAnsi="Arial"/>
          <w:b w:val="0"/>
          <w:bCs w:val="0"/>
          <w:sz w:val="24"/>
        </w:rPr>
        <w:t>he miracle of Cha</w:t>
      </w:r>
      <w:r w:rsidR="00A35FD9" w:rsidRPr="00B357B1">
        <w:rPr>
          <w:rFonts w:ascii="Arial" w:hAnsi="Arial"/>
          <w:b w:val="0"/>
          <w:bCs w:val="0"/>
          <w:sz w:val="24"/>
        </w:rPr>
        <w:t>nuka as the restor</w:t>
      </w:r>
      <w:r>
        <w:rPr>
          <w:rFonts w:ascii="Arial" w:hAnsi="Arial"/>
          <w:b w:val="0"/>
          <w:bCs w:val="0"/>
          <w:sz w:val="24"/>
        </w:rPr>
        <w:t>ation of</w:t>
      </w:r>
      <w:r w:rsidR="00A35FD9" w:rsidRPr="00B357B1">
        <w:rPr>
          <w:rFonts w:ascii="Arial" w:hAnsi="Arial"/>
          <w:b w:val="0"/>
          <w:bCs w:val="0"/>
          <w:sz w:val="24"/>
        </w:rPr>
        <w:t xml:space="preserve"> past glory: the success of the Jewish nation in surviving – both physically and spiritually; in preserving its character, and in maintaining its values and its tradition.</w:t>
      </w:r>
    </w:p>
    <w:p w:rsidR="00B357B1" w:rsidRDefault="00B357B1" w:rsidP="007807CC">
      <w:pPr>
        <w:pStyle w:val="aa"/>
        <w:keepNext w:val="0"/>
        <w:widowControl w:val="0"/>
        <w:bidi w:val="0"/>
        <w:spacing w:after="0"/>
        <w:ind w:firstLine="720"/>
        <w:jc w:val="both"/>
        <w:rPr>
          <w:rFonts w:ascii="Arial" w:hAnsi="Arial"/>
          <w:b w:val="0"/>
          <w:bCs w:val="0"/>
          <w:sz w:val="24"/>
        </w:rPr>
      </w:pPr>
    </w:p>
    <w:p w:rsidR="00A35FD9" w:rsidRPr="00B357B1" w:rsidRDefault="00A35FD9" w:rsidP="006867C7">
      <w:pPr>
        <w:pStyle w:val="aa"/>
        <w:keepNext w:val="0"/>
        <w:widowControl w:val="0"/>
        <w:bidi w:val="0"/>
        <w:spacing w:after="0"/>
        <w:ind w:firstLine="720"/>
        <w:jc w:val="both"/>
        <w:rPr>
          <w:rFonts w:ascii="Arial" w:hAnsi="Arial"/>
          <w:b w:val="0"/>
          <w:bCs w:val="0"/>
          <w:sz w:val="24"/>
        </w:rPr>
      </w:pPr>
      <w:r w:rsidRPr="00B357B1">
        <w:rPr>
          <w:rFonts w:ascii="Arial" w:hAnsi="Arial"/>
          <w:b w:val="0"/>
          <w:bCs w:val="0"/>
          <w:sz w:val="24"/>
        </w:rPr>
        <w:t xml:space="preserve">This perception is well grounded in one of the central motifs in </w:t>
      </w:r>
      <w:r w:rsidRPr="00B357B1">
        <w:rPr>
          <w:rFonts w:ascii="Arial" w:hAnsi="Arial"/>
          <w:b w:val="0"/>
          <w:bCs w:val="0"/>
          <w:i/>
          <w:iCs/>
          <w:sz w:val="24"/>
        </w:rPr>
        <w:t>Chazal’s</w:t>
      </w:r>
      <w:r w:rsidRPr="00B357B1">
        <w:rPr>
          <w:rFonts w:ascii="Arial" w:hAnsi="Arial"/>
          <w:b w:val="0"/>
          <w:bCs w:val="0"/>
          <w:sz w:val="24"/>
        </w:rPr>
        <w:t xml:space="preserve"> und</w:t>
      </w:r>
      <w:r w:rsidR="00B357B1">
        <w:rPr>
          <w:rFonts w:ascii="Arial" w:hAnsi="Arial"/>
          <w:b w:val="0"/>
          <w:bCs w:val="0"/>
          <w:sz w:val="24"/>
        </w:rPr>
        <w:t>erstanding of the events of Cha</w:t>
      </w:r>
      <w:r w:rsidRPr="00B357B1">
        <w:rPr>
          <w:rFonts w:ascii="Arial" w:hAnsi="Arial"/>
          <w:b w:val="0"/>
          <w:bCs w:val="0"/>
          <w:sz w:val="24"/>
        </w:rPr>
        <w:t>nuka: the motif of purity</w:t>
      </w:r>
      <w:r w:rsidR="00B357B1">
        <w:rPr>
          <w:rFonts w:ascii="Arial" w:hAnsi="Arial"/>
          <w:b w:val="0"/>
          <w:bCs w:val="0"/>
          <w:sz w:val="24"/>
        </w:rPr>
        <w:t xml:space="preserve">.  </w:t>
      </w:r>
      <w:r w:rsidRPr="00B357B1">
        <w:rPr>
          <w:rFonts w:ascii="Arial" w:hAnsi="Arial"/>
          <w:b w:val="0"/>
          <w:bCs w:val="0"/>
          <w:sz w:val="24"/>
        </w:rPr>
        <w:t>Thus, for example, the whole story of the single cruse of oil centers around the concepts of impurity and purity, and in the “</w:t>
      </w:r>
      <w:r w:rsidRPr="00B357B1">
        <w:rPr>
          <w:rFonts w:ascii="Arial" w:hAnsi="Arial"/>
          <w:b w:val="0"/>
          <w:bCs w:val="0"/>
          <w:i/>
          <w:iCs/>
          <w:sz w:val="24"/>
        </w:rPr>
        <w:t>al ha-nissim</w:t>
      </w:r>
      <w:r w:rsidRPr="00B357B1">
        <w:rPr>
          <w:rFonts w:ascii="Arial" w:hAnsi="Arial"/>
          <w:b w:val="0"/>
          <w:bCs w:val="0"/>
          <w:sz w:val="24"/>
        </w:rPr>
        <w:t xml:space="preserve">” addition to the </w:t>
      </w:r>
      <w:r w:rsidRPr="00AB6AAC">
        <w:rPr>
          <w:rFonts w:ascii="Arial" w:hAnsi="Arial"/>
          <w:b w:val="0"/>
          <w:bCs w:val="0"/>
          <w:i/>
          <w:iCs/>
          <w:sz w:val="24"/>
        </w:rPr>
        <w:t>Amida</w:t>
      </w:r>
      <w:r w:rsidRPr="00B357B1">
        <w:rPr>
          <w:rFonts w:ascii="Arial" w:hAnsi="Arial"/>
          <w:b w:val="0"/>
          <w:bCs w:val="0"/>
          <w:sz w:val="24"/>
        </w:rPr>
        <w:t xml:space="preserve"> prayer and to </w:t>
      </w:r>
      <w:r w:rsidR="00AB6AAC" w:rsidRPr="00AB6AAC">
        <w:rPr>
          <w:rFonts w:ascii="Arial" w:hAnsi="Arial"/>
          <w:b w:val="0"/>
          <w:bCs w:val="0"/>
          <w:i/>
          <w:iCs/>
          <w:sz w:val="24"/>
        </w:rPr>
        <w:t xml:space="preserve">Birkat </w:t>
      </w:r>
      <w:r w:rsidR="006867C7">
        <w:rPr>
          <w:rFonts w:ascii="Arial" w:hAnsi="Arial"/>
          <w:b w:val="0"/>
          <w:bCs w:val="0"/>
          <w:i/>
          <w:iCs/>
          <w:sz w:val="24"/>
        </w:rPr>
        <w:t>H</w:t>
      </w:r>
      <w:r w:rsidR="00AB6AAC" w:rsidRPr="00AB6AAC">
        <w:rPr>
          <w:rFonts w:ascii="Arial" w:hAnsi="Arial"/>
          <w:b w:val="0"/>
          <w:bCs w:val="0"/>
          <w:i/>
          <w:iCs/>
          <w:sz w:val="24"/>
        </w:rPr>
        <w:t>a-</w:t>
      </w:r>
      <w:r w:rsidR="006867C7">
        <w:rPr>
          <w:rFonts w:ascii="Arial" w:hAnsi="Arial"/>
          <w:b w:val="0"/>
          <w:bCs w:val="0"/>
          <w:i/>
          <w:iCs/>
          <w:sz w:val="24"/>
        </w:rPr>
        <w:t>m</w:t>
      </w:r>
      <w:r w:rsidR="00AB6AAC" w:rsidRPr="00AB6AAC">
        <w:rPr>
          <w:rFonts w:ascii="Arial" w:hAnsi="Arial"/>
          <w:b w:val="0"/>
          <w:bCs w:val="0"/>
          <w:i/>
          <w:iCs/>
          <w:sz w:val="24"/>
        </w:rPr>
        <w:t>azon</w:t>
      </w:r>
      <w:r w:rsidRPr="00B357B1">
        <w:rPr>
          <w:rFonts w:ascii="Arial" w:hAnsi="Arial"/>
          <w:b w:val="0"/>
          <w:bCs w:val="0"/>
          <w:sz w:val="24"/>
        </w:rPr>
        <w:t>, we similarly emphasize that the Hasmoneans “purified Your Temple</w:t>
      </w:r>
      <w:r w:rsidR="00E173B3">
        <w:rPr>
          <w:rFonts w:ascii="Arial" w:hAnsi="Arial"/>
          <w:b w:val="0"/>
          <w:bCs w:val="0"/>
          <w:sz w:val="24"/>
        </w:rPr>
        <w:t>.”</w:t>
      </w:r>
    </w:p>
    <w:p w:rsidR="00B357B1" w:rsidRDefault="00B357B1" w:rsidP="007807CC">
      <w:pPr>
        <w:pStyle w:val="aa"/>
        <w:keepNext w:val="0"/>
        <w:widowControl w:val="0"/>
        <w:bidi w:val="0"/>
        <w:spacing w:after="0"/>
        <w:ind w:firstLine="720"/>
        <w:jc w:val="both"/>
        <w:rPr>
          <w:rFonts w:ascii="Arial" w:hAnsi="Arial"/>
          <w:b w:val="0"/>
          <w:bCs w:val="0"/>
          <w:sz w:val="24"/>
        </w:rPr>
      </w:pPr>
    </w:p>
    <w:p w:rsidR="00A35FD9" w:rsidRPr="00B357B1" w:rsidRDefault="002748D5" w:rsidP="007807CC">
      <w:pPr>
        <w:pStyle w:val="aa"/>
        <w:keepNext w:val="0"/>
        <w:widowControl w:val="0"/>
        <w:bidi w:val="0"/>
        <w:spacing w:after="0"/>
        <w:ind w:firstLine="720"/>
        <w:jc w:val="both"/>
        <w:rPr>
          <w:rFonts w:ascii="Arial" w:hAnsi="Arial"/>
          <w:b w:val="0"/>
          <w:bCs w:val="0"/>
          <w:sz w:val="24"/>
        </w:rPr>
      </w:pPr>
      <w:r w:rsidRPr="00B357B1">
        <w:rPr>
          <w:rFonts w:ascii="Arial" w:hAnsi="Arial"/>
          <w:b w:val="0"/>
          <w:bCs w:val="0"/>
          <w:sz w:val="24"/>
        </w:rPr>
        <w:t>The concept of “purity” (as opposed to the concept of “holiness” – see Ra’avad’s “</w:t>
      </w:r>
      <w:r w:rsidRPr="00AB6AAC">
        <w:rPr>
          <w:rFonts w:ascii="Arial" w:hAnsi="Arial"/>
          <w:b w:val="0"/>
          <w:bCs w:val="0"/>
          <w:i/>
          <w:iCs/>
          <w:sz w:val="24"/>
        </w:rPr>
        <w:t xml:space="preserve">Sha’ar </w:t>
      </w:r>
      <w:r w:rsidR="00B357B1" w:rsidRPr="00AB6AAC">
        <w:rPr>
          <w:rFonts w:ascii="Arial" w:hAnsi="Arial"/>
          <w:b w:val="0"/>
          <w:bCs w:val="0"/>
          <w:i/>
          <w:iCs/>
          <w:sz w:val="24"/>
        </w:rPr>
        <w:t>H</w:t>
      </w:r>
      <w:r w:rsidRPr="00AB6AAC">
        <w:rPr>
          <w:rFonts w:ascii="Arial" w:hAnsi="Arial"/>
          <w:b w:val="0"/>
          <w:bCs w:val="0"/>
          <w:i/>
          <w:iCs/>
          <w:sz w:val="24"/>
        </w:rPr>
        <w:t>a-Kedusha</w:t>
      </w:r>
      <w:r w:rsidR="000956FF">
        <w:rPr>
          <w:rFonts w:ascii="Arial" w:hAnsi="Arial"/>
          <w:b w:val="0"/>
          <w:bCs w:val="0"/>
          <w:sz w:val="24"/>
        </w:rPr>
        <w:t>”</w:t>
      </w:r>
      <w:r w:rsidRPr="00B357B1">
        <w:rPr>
          <w:rFonts w:ascii="Arial" w:hAnsi="Arial"/>
          <w:b w:val="0"/>
          <w:bCs w:val="0"/>
          <w:sz w:val="24"/>
        </w:rPr>
        <w:t>) is primarily a negative one: it is the absence o</w:t>
      </w:r>
      <w:r w:rsidR="00B357B1">
        <w:rPr>
          <w:rFonts w:ascii="Arial" w:hAnsi="Arial"/>
          <w:b w:val="0"/>
          <w:bCs w:val="0"/>
          <w:sz w:val="24"/>
        </w:rPr>
        <w:t>f impurity.  The miracle of Chan</w:t>
      </w:r>
      <w:r w:rsidRPr="00B357B1">
        <w:rPr>
          <w:rFonts w:ascii="Arial" w:hAnsi="Arial"/>
          <w:b w:val="0"/>
          <w:bCs w:val="0"/>
          <w:sz w:val="24"/>
        </w:rPr>
        <w:t>uka follows the same model: it consists ess</w:t>
      </w:r>
      <w:r w:rsidR="00EA613C" w:rsidRPr="00B357B1">
        <w:rPr>
          <w:rFonts w:ascii="Arial" w:hAnsi="Arial"/>
          <w:b w:val="0"/>
          <w:bCs w:val="0"/>
          <w:sz w:val="24"/>
        </w:rPr>
        <w:t>entially of destroying impurity,</w:t>
      </w:r>
      <w:r w:rsidR="008927D0" w:rsidRPr="00B357B1">
        <w:rPr>
          <w:rFonts w:ascii="Arial" w:hAnsi="Arial"/>
          <w:b w:val="0"/>
          <w:bCs w:val="0"/>
          <w:sz w:val="24"/>
        </w:rPr>
        <w:t xml:space="preserve"> removing the </w:t>
      </w:r>
      <w:r w:rsidR="00EA613C" w:rsidRPr="00B357B1">
        <w:rPr>
          <w:rFonts w:ascii="Arial" w:hAnsi="Arial"/>
          <w:b w:val="0"/>
          <w:bCs w:val="0"/>
          <w:sz w:val="24"/>
        </w:rPr>
        <w:t xml:space="preserve">idol from the </w:t>
      </w:r>
      <w:smartTag w:uri="urn:schemas-microsoft-com:office:smarttags" w:element="PlaceType">
        <w:r w:rsidR="00EA613C" w:rsidRPr="00B357B1">
          <w:rPr>
            <w:rFonts w:ascii="Arial" w:hAnsi="Arial"/>
            <w:b w:val="0"/>
            <w:bCs w:val="0"/>
            <w:sz w:val="24"/>
          </w:rPr>
          <w:t>Temple</w:t>
        </w:r>
      </w:smartTag>
      <w:r w:rsidR="00EA613C" w:rsidRPr="00B357B1">
        <w:rPr>
          <w:rFonts w:ascii="Arial" w:hAnsi="Arial"/>
          <w:b w:val="0"/>
          <w:bCs w:val="0"/>
          <w:sz w:val="24"/>
        </w:rPr>
        <w:t xml:space="preserve">, and restoring </w:t>
      </w:r>
      <w:smartTag w:uri="urn:schemas-microsoft-com:office:smarttags" w:element="PlaceType">
        <w:r w:rsidR="00EA613C" w:rsidRPr="00B357B1">
          <w:rPr>
            <w:rFonts w:ascii="Arial" w:hAnsi="Arial"/>
            <w:b w:val="0"/>
            <w:bCs w:val="0"/>
            <w:sz w:val="24"/>
          </w:rPr>
          <w:t>Israel</w:t>
        </w:r>
      </w:smartTag>
      <w:r w:rsidR="00EA613C" w:rsidRPr="00B357B1">
        <w:rPr>
          <w:rFonts w:ascii="Arial" w:hAnsi="Arial"/>
          <w:b w:val="0"/>
          <w:bCs w:val="0"/>
          <w:sz w:val="24"/>
        </w:rPr>
        <w:t xml:space="preserve"> to its original state and status.</w:t>
      </w:r>
    </w:p>
    <w:p w:rsidR="00B357B1" w:rsidRDefault="00B357B1" w:rsidP="007807CC">
      <w:pPr>
        <w:pStyle w:val="aa"/>
        <w:keepNext w:val="0"/>
        <w:widowControl w:val="0"/>
        <w:bidi w:val="0"/>
        <w:spacing w:after="0"/>
        <w:ind w:firstLine="720"/>
        <w:jc w:val="both"/>
        <w:rPr>
          <w:rFonts w:ascii="Arial" w:hAnsi="Arial"/>
          <w:b w:val="0"/>
          <w:bCs w:val="0"/>
          <w:sz w:val="24"/>
        </w:rPr>
      </w:pPr>
    </w:p>
    <w:p w:rsidR="00EA613C" w:rsidRPr="00B357B1" w:rsidRDefault="00B357B1" w:rsidP="000956FF">
      <w:pPr>
        <w:pStyle w:val="aa"/>
        <w:keepNext w:val="0"/>
        <w:widowControl w:val="0"/>
        <w:bidi w:val="0"/>
        <w:spacing w:after="0"/>
        <w:ind w:firstLine="720"/>
        <w:jc w:val="both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b w:val="0"/>
          <w:bCs w:val="0"/>
          <w:sz w:val="24"/>
        </w:rPr>
        <w:t>In this sense, Chan</w:t>
      </w:r>
      <w:r w:rsidR="00366FB4" w:rsidRPr="00B357B1">
        <w:rPr>
          <w:rFonts w:ascii="Arial" w:hAnsi="Arial"/>
          <w:b w:val="0"/>
          <w:bCs w:val="0"/>
          <w:sz w:val="24"/>
        </w:rPr>
        <w:t xml:space="preserve">uka may be viewed as a festival with a conservative message – whether the physical rehabilitation of the </w:t>
      </w:r>
      <w:smartTag w:uri="urn:schemas-microsoft-com:office:smarttags" w:element="PlaceType">
        <w:r w:rsidR="00366FB4" w:rsidRPr="00B357B1">
          <w:rPr>
            <w:rFonts w:ascii="Arial" w:hAnsi="Arial"/>
            <w:b w:val="0"/>
            <w:bCs w:val="0"/>
            <w:sz w:val="24"/>
          </w:rPr>
          <w:t>Temple</w:t>
        </w:r>
      </w:smartTag>
      <w:r w:rsidR="00366FB4" w:rsidRPr="00B357B1">
        <w:rPr>
          <w:rFonts w:ascii="Arial" w:hAnsi="Arial"/>
          <w:b w:val="0"/>
          <w:bCs w:val="0"/>
          <w:sz w:val="24"/>
        </w:rPr>
        <w:t>, or the spiritual restor</w:t>
      </w:r>
      <w:r w:rsidR="000956FF">
        <w:rPr>
          <w:rFonts w:ascii="Arial" w:hAnsi="Arial"/>
          <w:b w:val="0"/>
          <w:bCs w:val="0"/>
          <w:sz w:val="24"/>
        </w:rPr>
        <w:t>ation</w:t>
      </w:r>
      <w:r w:rsidR="00366FB4" w:rsidRPr="00B357B1">
        <w:rPr>
          <w:rFonts w:ascii="Arial" w:hAnsi="Arial"/>
          <w:b w:val="0"/>
          <w:bCs w:val="0"/>
          <w:sz w:val="24"/>
        </w:rPr>
        <w:t xml:space="preserve"> the </w:t>
      </w:r>
      <w:r w:rsidR="000956FF">
        <w:rPr>
          <w:rFonts w:ascii="Arial" w:hAnsi="Arial"/>
          <w:b w:val="0"/>
          <w:bCs w:val="0"/>
          <w:sz w:val="24"/>
        </w:rPr>
        <w:t xml:space="preserve">nation’s </w:t>
      </w:r>
      <w:r w:rsidR="00366FB4" w:rsidRPr="00B357B1">
        <w:rPr>
          <w:rFonts w:ascii="Arial" w:hAnsi="Arial"/>
          <w:b w:val="0"/>
          <w:bCs w:val="0"/>
          <w:sz w:val="24"/>
        </w:rPr>
        <w:t>religious</w:t>
      </w:r>
      <w:r w:rsidR="000956FF">
        <w:rPr>
          <w:rFonts w:ascii="Arial" w:hAnsi="Arial"/>
          <w:b w:val="0"/>
          <w:bCs w:val="0"/>
          <w:sz w:val="24"/>
        </w:rPr>
        <w:t xml:space="preserve"> </w:t>
      </w:r>
      <w:r w:rsidR="00366FB4" w:rsidRPr="00B357B1">
        <w:rPr>
          <w:rFonts w:ascii="Arial" w:hAnsi="Arial"/>
          <w:b w:val="0"/>
          <w:bCs w:val="0"/>
          <w:sz w:val="24"/>
        </w:rPr>
        <w:t>situation.</w:t>
      </w:r>
    </w:p>
    <w:p w:rsidR="00B357B1" w:rsidRDefault="00B357B1" w:rsidP="007807CC">
      <w:pPr>
        <w:pStyle w:val="aa"/>
        <w:keepNext w:val="0"/>
        <w:widowControl w:val="0"/>
        <w:bidi w:val="0"/>
        <w:spacing w:after="0"/>
        <w:ind w:firstLine="720"/>
        <w:jc w:val="both"/>
        <w:rPr>
          <w:rFonts w:ascii="Arial" w:hAnsi="Arial"/>
          <w:b w:val="0"/>
          <w:bCs w:val="0"/>
          <w:sz w:val="24"/>
        </w:rPr>
      </w:pPr>
    </w:p>
    <w:p w:rsidR="00366FB4" w:rsidRPr="00B357B1" w:rsidRDefault="00366FB4" w:rsidP="001E2766">
      <w:pPr>
        <w:pStyle w:val="aa"/>
        <w:keepNext w:val="0"/>
        <w:widowControl w:val="0"/>
        <w:bidi w:val="0"/>
        <w:spacing w:after="0"/>
        <w:ind w:firstLine="720"/>
        <w:jc w:val="both"/>
        <w:rPr>
          <w:rFonts w:ascii="Arial" w:hAnsi="Arial"/>
          <w:b w:val="0"/>
          <w:bCs w:val="0"/>
          <w:sz w:val="24"/>
        </w:rPr>
      </w:pPr>
      <w:r w:rsidRPr="00B357B1">
        <w:rPr>
          <w:rFonts w:ascii="Arial" w:hAnsi="Arial"/>
          <w:b w:val="0"/>
          <w:bCs w:val="0"/>
          <w:sz w:val="24"/>
        </w:rPr>
        <w:t>However, clos</w:t>
      </w:r>
      <w:r w:rsidR="00B357B1">
        <w:rPr>
          <w:rFonts w:ascii="Arial" w:hAnsi="Arial"/>
          <w:b w:val="0"/>
          <w:bCs w:val="0"/>
          <w:sz w:val="24"/>
        </w:rPr>
        <w:t>er examination of the name “Cha</w:t>
      </w:r>
      <w:r w:rsidRPr="00B357B1">
        <w:rPr>
          <w:rFonts w:ascii="Arial" w:hAnsi="Arial"/>
          <w:b w:val="0"/>
          <w:bCs w:val="0"/>
          <w:sz w:val="24"/>
        </w:rPr>
        <w:t>nuka” and its root (</w:t>
      </w:r>
      <w:r w:rsidRPr="00B357B1">
        <w:rPr>
          <w:rFonts w:ascii="Arial" w:hAnsi="Arial"/>
          <w:b w:val="0"/>
          <w:bCs w:val="0"/>
          <w:i/>
          <w:iCs/>
          <w:sz w:val="24"/>
        </w:rPr>
        <w:t>ch-n-k</w:t>
      </w:r>
      <w:r w:rsidRPr="00B357B1">
        <w:rPr>
          <w:rFonts w:ascii="Arial" w:hAnsi="Arial"/>
          <w:b w:val="0"/>
          <w:bCs w:val="0"/>
          <w:sz w:val="24"/>
        </w:rPr>
        <w:t>) reveal that its essence is exactly the opposite: it represents not a return or restoration of a previous state, but rather the creation of a new framework and its implementation</w:t>
      </w:r>
      <w:r w:rsidR="00B357B1">
        <w:rPr>
          <w:rFonts w:ascii="Arial" w:hAnsi="Arial"/>
          <w:b w:val="0"/>
          <w:bCs w:val="0"/>
          <w:sz w:val="24"/>
        </w:rPr>
        <w:t xml:space="preserve">.  </w:t>
      </w:r>
      <w:r w:rsidRPr="00B357B1">
        <w:rPr>
          <w:rFonts w:ascii="Arial" w:hAnsi="Arial"/>
          <w:b w:val="0"/>
          <w:bCs w:val="0"/>
          <w:sz w:val="24"/>
        </w:rPr>
        <w:t>For example, among those who are exempt from serving in the army to wage war, the Torah lists “the man who has built a new house but has not yet consecrated it (</w:t>
      </w:r>
      <w:r w:rsidRPr="00B357B1">
        <w:rPr>
          <w:rFonts w:ascii="Arial" w:hAnsi="Arial"/>
          <w:b w:val="0"/>
          <w:bCs w:val="0"/>
          <w:i/>
          <w:iCs/>
          <w:sz w:val="24"/>
        </w:rPr>
        <w:t>ve-lo c</w:t>
      </w:r>
      <w:r w:rsidR="00054995" w:rsidRPr="00B357B1">
        <w:rPr>
          <w:rFonts w:ascii="Arial" w:hAnsi="Arial"/>
          <w:b w:val="0"/>
          <w:bCs w:val="0"/>
          <w:i/>
          <w:iCs/>
          <w:sz w:val="24"/>
        </w:rPr>
        <w:t>ha</w:t>
      </w:r>
      <w:r w:rsidRPr="00B357B1">
        <w:rPr>
          <w:rFonts w:ascii="Arial" w:hAnsi="Arial"/>
          <w:b w:val="0"/>
          <w:bCs w:val="0"/>
          <w:i/>
          <w:iCs/>
          <w:sz w:val="24"/>
        </w:rPr>
        <w:t>n</w:t>
      </w:r>
      <w:r w:rsidR="00054995" w:rsidRPr="00B357B1">
        <w:rPr>
          <w:rFonts w:ascii="Arial" w:hAnsi="Arial"/>
          <w:b w:val="0"/>
          <w:bCs w:val="0"/>
          <w:i/>
          <w:iCs/>
          <w:sz w:val="24"/>
        </w:rPr>
        <w:t>a</w:t>
      </w:r>
      <w:r w:rsidRPr="00B357B1">
        <w:rPr>
          <w:rFonts w:ascii="Arial" w:hAnsi="Arial"/>
          <w:b w:val="0"/>
          <w:bCs w:val="0"/>
          <w:i/>
          <w:iCs/>
          <w:sz w:val="24"/>
        </w:rPr>
        <w:t>kho</w:t>
      </w:r>
      <w:r w:rsidRPr="00B357B1">
        <w:rPr>
          <w:rFonts w:ascii="Arial" w:hAnsi="Arial"/>
          <w:b w:val="0"/>
          <w:bCs w:val="0"/>
          <w:sz w:val="24"/>
        </w:rPr>
        <w:t>)</w:t>
      </w:r>
      <w:r w:rsidR="001E2766">
        <w:rPr>
          <w:rFonts w:ascii="Arial" w:hAnsi="Arial"/>
          <w:b w:val="0"/>
          <w:bCs w:val="0"/>
          <w:sz w:val="24"/>
        </w:rPr>
        <w:t>”</w:t>
      </w:r>
      <w:r w:rsidRPr="00B357B1">
        <w:rPr>
          <w:rFonts w:ascii="Arial" w:hAnsi="Arial"/>
          <w:b w:val="0"/>
          <w:bCs w:val="0"/>
          <w:sz w:val="24"/>
        </w:rPr>
        <w:t xml:space="preserve"> (</w:t>
      </w:r>
      <w:r w:rsidRPr="00B357B1">
        <w:rPr>
          <w:rFonts w:ascii="Arial" w:hAnsi="Arial"/>
          <w:b w:val="0"/>
          <w:bCs w:val="0"/>
          <w:i/>
          <w:iCs/>
          <w:sz w:val="24"/>
        </w:rPr>
        <w:t>Devarim</w:t>
      </w:r>
      <w:r w:rsidRPr="00B357B1">
        <w:rPr>
          <w:rFonts w:ascii="Arial" w:hAnsi="Arial"/>
          <w:b w:val="0"/>
          <w:bCs w:val="0"/>
          <w:sz w:val="24"/>
        </w:rPr>
        <w:t xml:space="preserve"> 20:5) – i.e., he has not yet begun to live in it (as Rashi explains – “</w:t>
      </w:r>
      <w:r w:rsidRPr="00B357B1">
        <w:rPr>
          <w:rFonts w:ascii="Arial" w:hAnsi="Arial"/>
          <w:b w:val="0"/>
          <w:bCs w:val="0"/>
          <w:i/>
          <w:iCs/>
          <w:sz w:val="24"/>
        </w:rPr>
        <w:t>chinukh</w:t>
      </w:r>
      <w:r w:rsidR="001E2766">
        <w:rPr>
          <w:rFonts w:ascii="Arial" w:hAnsi="Arial"/>
          <w:b w:val="0"/>
          <w:bCs w:val="0"/>
          <w:sz w:val="24"/>
        </w:rPr>
        <w:t xml:space="preserve"> is an expression of beginning</w:t>
      </w:r>
      <w:r w:rsidRPr="00B357B1">
        <w:rPr>
          <w:rFonts w:ascii="Arial" w:hAnsi="Arial"/>
          <w:b w:val="0"/>
          <w:bCs w:val="0"/>
          <w:sz w:val="24"/>
        </w:rPr>
        <w:t>”)</w:t>
      </w:r>
      <w:r w:rsidR="00B357B1">
        <w:rPr>
          <w:rFonts w:ascii="Arial" w:hAnsi="Arial"/>
          <w:b w:val="0"/>
          <w:bCs w:val="0"/>
          <w:sz w:val="24"/>
        </w:rPr>
        <w:t xml:space="preserve">.  </w:t>
      </w:r>
      <w:r w:rsidRPr="00B357B1">
        <w:rPr>
          <w:rFonts w:ascii="Arial" w:hAnsi="Arial"/>
          <w:b w:val="0"/>
          <w:bCs w:val="0"/>
          <w:sz w:val="24"/>
        </w:rPr>
        <w:t>The same idea is to be found in the sacrifices offered by the princes of the tribes</w:t>
      </w:r>
      <w:r w:rsidR="00B357B1">
        <w:rPr>
          <w:rFonts w:ascii="Arial" w:hAnsi="Arial"/>
          <w:b w:val="0"/>
          <w:bCs w:val="0"/>
          <w:sz w:val="24"/>
        </w:rPr>
        <w:t xml:space="preserve">.  </w:t>
      </w:r>
      <w:r w:rsidRPr="00B357B1">
        <w:rPr>
          <w:rFonts w:ascii="Arial" w:hAnsi="Arial"/>
          <w:b w:val="0"/>
          <w:bCs w:val="0"/>
          <w:sz w:val="24"/>
        </w:rPr>
        <w:t xml:space="preserve">When the </w:t>
      </w:r>
      <w:r w:rsidRPr="001E2766">
        <w:rPr>
          <w:rFonts w:ascii="Arial" w:hAnsi="Arial"/>
          <w:b w:val="0"/>
          <w:bCs w:val="0"/>
          <w:i/>
          <w:iCs/>
          <w:sz w:val="24"/>
        </w:rPr>
        <w:t>Mishkan</w:t>
      </w:r>
      <w:r w:rsidRPr="00B357B1">
        <w:rPr>
          <w:rFonts w:ascii="Arial" w:hAnsi="Arial"/>
          <w:b w:val="0"/>
          <w:bCs w:val="0"/>
          <w:sz w:val="24"/>
        </w:rPr>
        <w:t xml:space="preserve"> is established, ushering in a new stage and direction in the relationship between God and </w:t>
      </w:r>
      <w:smartTag w:uri="urn:schemas-microsoft-com:office:smarttags" w:element="PlaceType">
        <w:r w:rsidRPr="00B357B1">
          <w:rPr>
            <w:rFonts w:ascii="Arial" w:hAnsi="Arial"/>
            <w:b w:val="0"/>
            <w:bCs w:val="0"/>
            <w:sz w:val="24"/>
          </w:rPr>
          <w:t>Israel</w:t>
        </w:r>
      </w:smartTag>
      <w:r w:rsidRPr="00B357B1">
        <w:rPr>
          <w:rFonts w:ascii="Arial" w:hAnsi="Arial"/>
          <w:b w:val="0"/>
          <w:bCs w:val="0"/>
          <w:sz w:val="24"/>
        </w:rPr>
        <w:t>, the sacrifices of the princes are referred to as the “</w:t>
      </w:r>
      <w:r w:rsidR="001E2766">
        <w:rPr>
          <w:rFonts w:ascii="Arial" w:hAnsi="Arial"/>
          <w:b w:val="0"/>
          <w:bCs w:val="0"/>
          <w:i/>
          <w:iCs/>
          <w:sz w:val="24"/>
        </w:rPr>
        <w:t>c</w:t>
      </w:r>
      <w:r w:rsidR="00B357B1">
        <w:rPr>
          <w:rFonts w:ascii="Arial" w:hAnsi="Arial"/>
          <w:b w:val="0"/>
          <w:bCs w:val="0"/>
          <w:i/>
          <w:iCs/>
          <w:sz w:val="24"/>
        </w:rPr>
        <w:t>hanuka</w:t>
      </w:r>
      <w:r w:rsidRPr="00B357B1">
        <w:rPr>
          <w:rFonts w:ascii="Arial" w:hAnsi="Arial"/>
          <w:b w:val="0"/>
          <w:bCs w:val="0"/>
          <w:i/>
          <w:iCs/>
          <w:sz w:val="24"/>
        </w:rPr>
        <w:t>t ha-mizbeach</w:t>
      </w:r>
      <w:r w:rsidRPr="00B357B1">
        <w:rPr>
          <w:rFonts w:ascii="Arial" w:hAnsi="Arial"/>
          <w:b w:val="0"/>
          <w:bCs w:val="0"/>
          <w:sz w:val="24"/>
        </w:rPr>
        <w:t>” (consecration of the altar) (</w:t>
      </w:r>
      <w:r w:rsidRPr="001E2766">
        <w:rPr>
          <w:rFonts w:ascii="Arial" w:hAnsi="Arial"/>
          <w:b w:val="0"/>
          <w:bCs w:val="0"/>
          <w:i/>
          <w:iCs/>
          <w:sz w:val="24"/>
        </w:rPr>
        <w:t>Bamidbar</w:t>
      </w:r>
      <w:r w:rsidRPr="00B357B1">
        <w:rPr>
          <w:rFonts w:ascii="Arial" w:hAnsi="Arial"/>
          <w:b w:val="0"/>
          <w:bCs w:val="0"/>
          <w:sz w:val="24"/>
        </w:rPr>
        <w:t xml:space="preserve"> 7:84)</w:t>
      </w:r>
      <w:r w:rsidR="00B357B1">
        <w:rPr>
          <w:rFonts w:ascii="Arial" w:hAnsi="Arial"/>
          <w:b w:val="0"/>
          <w:bCs w:val="0"/>
          <w:sz w:val="24"/>
        </w:rPr>
        <w:t xml:space="preserve">.  </w:t>
      </w:r>
      <w:r w:rsidRPr="00B357B1">
        <w:rPr>
          <w:rFonts w:ascii="Arial" w:hAnsi="Arial"/>
          <w:b w:val="0"/>
          <w:bCs w:val="0"/>
          <w:i/>
          <w:iCs/>
          <w:sz w:val="24"/>
        </w:rPr>
        <w:t>Chazal</w:t>
      </w:r>
      <w:r w:rsidRPr="00B357B1">
        <w:rPr>
          <w:rFonts w:ascii="Arial" w:hAnsi="Arial"/>
          <w:b w:val="0"/>
          <w:bCs w:val="0"/>
          <w:sz w:val="24"/>
        </w:rPr>
        <w:t xml:space="preserve"> use the term in a similar way when they refer to the sacrifice offered by a </w:t>
      </w:r>
      <w:r w:rsidRPr="001E2766">
        <w:rPr>
          <w:rFonts w:ascii="Arial" w:hAnsi="Arial"/>
          <w:b w:val="0"/>
          <w:bCs w:val="0"/>
          <w:i/>
          <w:iCs/>
          <w:sz w:val="24"/>
        </w:rPr>
        <w:t>kohen</w:t>
      </w:r>
      <w:r w:rsidRPr="00B357B1">
        <w:rPr>
          <w:rFonts w:ascii="Arial" w:hAnsi="Arial"/>
          <w:b w:val="0"/>
          <w:bCs w:val="0"/>
          <w:sz w:val="24"/>
        </w:rPr>
        <w:t xml:space="preserve"> when he commences his term of service as a “</w:t>
      </w:r>
      <w:r w:rsidRPr="00B357B1">
        <w:rPr>
          <w:rFonts w:ascii="Arial" w:hAnsi="Arial"/>
          <w:b w:val="0"/>
          <w:bCs w:val="0"/>
          <w:i/>
          <w:iCs/>
          <w:sz w:val="24"/>
        </w:rPr>
        <w:t>minchat chinukh</w:t>
      </w:r>
      <w:r w:rsidRPr="00B357B1">
        <w:rPr>
          <w:rFonts w:ascii="Arial" w:hAnsi="Arial"/>
          <w:b w:val="0"/>
          <w:bCs w:val="0"/>
          <w:sz w:val="24"/>
        </w:rPr>
        <w:t>” (offering of consecration).</w:t>
      </w:r>
    </w:p>
    <w:p w:rsidR="00B357B1" w:rsidRDefault="00B357B1" w:rsidP="007807CC">
      <w:pPr>
        <w:pStyle w:val="aa"/>
        <w:keepNext w:val="0"/>
        <w:widowControl w:val="0"/>
        <w:bidi w:val="0"/>
        <w:spacing w:after="0"/>
        <w:ind w:firstLine="720"/>
        <w:jc w:val="both"/>
        <w:rPr>
          <w:rFonts w:ascii="Arial" w:hAnsi="Arial"/>
          <w:b w:val="0"/>
          <w:bCs w:val="0"/>
          <w:sz w:val="24"/>
        </w:rPr>
      </w:pPr>
    </w:p>
    <w:p w:rsidR="00366FB4" w:rsidRPr="00B357B1" w:rsidRDefault="00063AE5" w:rsidP="00AB6AAC">
      <w:pPr>
        <w:pStyle w:val="aa"/>
        <w:keepNext w:val="0"/>
        <w:widowControl w:val="0"/>
        <w:bidi w:val="0"/>
        <w:spacing w:after="0"/>
        <w:ind w:firstLine="720"/>
        <w:jc w:val="both"/>
        <w:rPr>
          <w:rFonts w:ascii="Arial" w:hAnsi="Arial"/>
          <w:b w:val="0"/>
          <w:bCs w:val="0"/>
          <w:sz w:val="24"/>
        </w:rPr>
      </w:pPr>
      <w:r w:rsidRPr="00B357B1">
        <w:rPr>
          <w:rFonts w:ascii="Arial" w:hAnsi="Arial"/>
          <w:b w:val="0"/>
          <w:bCs w:val="0"/>
          <w:sz w:val="24"/>
        </w:rPr>
        <w:t>This note of newness and renewal, as arising from the etymology of the name “</w:t>
      </w:r>
      <w:r w:rsidR="00B357B1">
        <w:rPr>
          <w:rFonts w:ascii="Arial" w:hAnsi="Arial"/>
          <w:b w:val="0"/>
          <w:bCs w:val="0"/>
          <w:sz w:val="24"/>
        </w:rPr>
        <w:t>Chanuka</w:t>
      </w:r>
      <w:r w:rsidR="00AB6AAC">
        <w:rPr>
          <w:rFonts w:ascii="Arial" w:hAnsi="Arial"/>
          <w:b w:val="0"/>
          <w:bCs w:val="0"/>
          <w:sz w:val="24"/>
        </w:rPr>
        <w:t>,</w:t>
      </w:r>
      <w:r w:rsidR="001E2766">
        <w:rPr>
          <w:rFonts w:ascii="Arial" w:hAnsi="Arial"/>
          <w:b w:val="0"/>
          <w:bCs w:val="0"/>
          <w:sz w:val="24"/>
        </w:rPr>
        <w:t xml:space="preserve">” </w:t>
      </w:r>
      <w:r w:rsidRPr="00B357B1">
        <w:rPr>
          <w:rFonts w:ascii="Arial" w:hAnsi="Arial"/>
          <w:b w:val="0"/>
          <w:bCs w:val="0"/>
          <w:sz w:val="24"/>
        </w:rPr>
        <w:t>goes deeper</w:t>
      </w:r>
      <w:r w:rsidR="00B357B1">
        <w:rPr>
          <w:rFonts w:ascii="Arial" w:hAnsi="Arial"/>
          <w:b w:val="0"/>
          <w:bCs w:val="0"/>
          <w:sz w:val="24"/>
        </w:rPr>
        <w:t xml:space="preserve">.  </w:t>
      </w:r>
      <w:r w:rsidRPr="00B357B1">
        <w:rPr>
          <w:rFonts w:ascii="Arial" w:hAnsi="Arial"/>
          <w:b w:val="0"/>
          <w:bCs w:val="0"/>
          <w:sz w:val="24"/>
        </w:rPr>
        <w:t xml:space="preserve">An example is to be found in Ramban’s answer (at the beginning of </w:t>
      </w:r>
      <w:r w:rsidRPr="00B357B1">
        <w:rPr>
          <w:rFonts w:ascii="Arial" w:hAnsi="Arial"/>
          <w:b w:val="0"/>
          <w:bCs w:val="0"/>
          <w:i/>
          <w:iCs/>
          <w:sz w:val="24"/>
        </w:rPr>
        <w:t>par</w:t>
      </w:r>
      <w:r w:rsidR="00B357B1" w:rsidRPr="00B357B1">
        <w:rPr>
          <w:rFonts w:ascii="Arial" w:hAnsi="Arial"/>
          <w:b w:val="0"/>
          <w:bCs w:val="0"/>
          <w:i/>
          <w:iCs/>
          <w:sz w:val="24"/>
        </w:rPr>
        <w:t>a</w:t>
      </w:r>
      <w:r w:rsidRPr="00B357B1">
        <w:rPr>
          <w:rFonts w:ascii="Arial" w:hAnsi="Arial"/>
          <w:b w:val="0"/>
          <w:bCs w:val="0"/>
          <w:i/>
          <w:iCs/>
          <w:sz w:val="24"/>
        </w:rPr>
        <w:t>shat Beha’alotekha</w:t>
      </w:r>
      <w:r w:rsidRPr="00B357B1">
        <w:rPr>
          <w:rFonts w:ascii="Arial" w:hAnsi="Arial"/>
          <w:b w:val="0"/>
          <w:bCs w:val="0"/>
          <w:sz w:val="24"/>
        </w:rPr>
        <w:t xml:space="preserve">) to </w:t>
      </w:r>
      <w:r w:rsidRPr="00B357B1">
        <w:rPr>
          <w:rFonts w:ascii="Arial" w:hAnsi="Arial"/>
          <w:b w:val="0"/>
          <w:bCs w:val="0"/>
          <w:i/>
          <w:iCs/>
          <w:sz w:val="24"/>
        </w:rPr>
        <w:t>Chazal’s</w:t>
      </w:r>
      <w:r w:rsidRPr="00B357B1">
        <w:rPr>
          <w:rFonts w:ascii="Arial" w:hAnsi="Arial"/>
          <w:b w:val="0"/>
          <w:bCs w:val="0"/>
          <w:sz w:val="24"/>
        </w:rPr>
        <w:t xml:space="preserve"> famous question: “Why is the </w:t>
      </w:r>
      <w:r w:rsidRPr="00B357B1">
        <w:rPr>
          <w:rFonts w:ascii="Arial" w:hAnsi="Arial"/>
          <w:b w:val="0"/>
          <w:bCs w:val="0"/>
          <w:i/>
          <w:iCs/>
          <w:sz w:val="24"/>
        </w:rPr>
        <w:t>par</w:t>
      </w:r>
      <w:r w:rsidR="00B357B1" w:rsidRPr="00B357B1">
        <w:rPr>
          <w:rFonts w:ascii="Arial" w:hAnsi="Arial"/>
          <w:b w:val="0"/>
          <w:bCs w:val="0"/>
          <w:i/>
          <w:iCs/>
          <w:sz w:val="24"/>
        </w:rPr>
        <w:t>a</w:t>
      </w:r>
      <w:r w:rsidRPr="00B357B1">
        <w:rPr>
          <w:rFonts w:ascii="Arial" w:hAnsi="Arial"/>
          <w:b w:val="0"/>
          <w:bCs w:val="0"/>
          <w:i/>
          <w:iCs/>
          <w:sz w:val="24"/>
        </w:rPr>
        <w:t>sha</w:t>
      </w:r>
      <w:r w:rsidR="00B357B1">
        <w:rPr>
          <w:rFonts w:ascii="Arial" w:hAnsi="Arial"/>
          <w:b w:val="0"/>
          <w:bCs w:val="0"/>
          <w:sz w:val="24"/>
        </w:rPr>
        <w:t xml:space="preserve"> about the menora</w:t>
      </w:r>
      <w:r w:rsidRPr="00B357B1">
        <w:rPr>
          <w:rFonts w:ascii="Arial" w:hAnsi="Arial"/>
          <w:b w:val="0"/>
          <w:bCs w:val="0"/>
          <w:sz w:val="24"/>
        </w:rPr>
        <w:t xml:space="preserve"> situated immediately after the consecration of the princes?” He writes:</w:t>
      </w:r>
    </w:p>
    <w:p w:rsidR="00B357B1" w:rsidRDefault="00B357B1" w:rsidP="007807CC">
      <w:pPr>
        <w:pStyle w:val="aa"/>
        <w:keepNext w:val="0"/>
        <w:widowControl w:val="0"/>
        <w:bidi w:val="0"/>
        <w:spacing w:after="0"/>
        <w:ind w:firstLine="720"/>
        <w:jc w:val="both"/>
        <w:rPr>
          <w:rFonts w:ascii="Arial" w:hAnsi="Arial"/>
          <w:b w:val="0"/>
          <w:bCs w:val="0"/>
          <w:sz w:val="24"/>
        </w:rPr>
      </w:pPr>
    </w:p>
    <w:p w:rsidR="00063AE5" w:rsidRPr="00B357B1" w:rsidRDefault="00063AE5" w:rsidP="001E2766">
      <w:pPr>
        <w:pStyle w:val="aa"/>
        <w:keepNext w:val="0"/>
        <w:widowControl w:val="0"/>
        <w:bidi w:val="0"/>
        <w:spacing w:after="0"/>
        <w:ind w:left="720"/>
        <w:jc w:val="both"/>
        <w:rPr>
          <w:rFonts w:ascii="Arial" w:hAnsi="Arial"/>
          <w:b w:val="0"/>
          <w:bCs w:val="0"/>
          <w:sz w:val="24"/>
        </w:rPr>
      </w:pPr>
      <w:r w:rsidRPr="00B357B1">
        <w:rPr>
          <w:rFonts w:ascii="Arial" w:hAnsi="Arial"/>
          <w:b w:val="0"/>
          <w:bCs w:val="0"/>
          <w:sz w:val="24"/>
        </w:rPr>
        <w:lastRenderedPageBreak/>
        <w:t xml:space="preserve">However, the intention of this narrative is to point to an allusion from this </w:t>
      </w:r>
      <w:r w:rsidRPr="00EA6CCD">
        <w:rPr>
          <w:rFonts w:ascii="Arial" w:hAnsi="Arial"/>
          <w:b w:val="0"/>
          <w:bCs w:val="0"/>
          <w:i/>
          <w:iCs/>
          <w:sz w:val="24"/>
        </w:rPr>
        <w:t>par</w:t>
      </w:r>
      <w:r w:rsidR="00EA6CCD" w:rsidRPr="00EA6CCD">
        <w:rPr>
          <w:rFonts w:ascii="Arial" w:hAnsi="Arial"/>
          <w:b w:val="0"/>
          <w:bCs w:val="0"/>
          <w:i/>
          <w:iCs/>
          <w:sz w:val="24"/>
        </w:rPr>
        <w:t>a</w:t>
      </w:r>
      <w:r w:rsidRPr="00EA6CCD">
        <w:rPr>
          <w:rFonts w:ascii="Arial" w:hAnsi="Arial"/>
          <w:b w:val="0"/>
          <w:bCs w:val="0"/>
          <w:i/>
          <w:iCs/>
          <w:sz w:val="24"/>
        </w:rPr>
        <w:t>sha</w:t>
      </w:r>
      <w:r w:rsidRPr="00B357B1">
        <w:rPr>
          <w:rFonts w:ascii="Arial" w:hAnsi="Arial"/>
          <w:b w:val="0"/>
          <w:bCs w:val="0"/>
          <w:sz w:val="24"/>
        </w:rPr>
        <w:t xml:space="preserve"> to the consecration by lights which took place in the </w:t>
      </w:r>
      <w:smartTag w:uri="urn:schemas-microsoft-com:office:smarttags" w:element="PlaceType">
        <w:smartTag w:uri="urn:schemas-microsoft-com:office:smarttags" w:element="PlaceType">
          <w:r w:rsidRPr="00B357B1">
            <w:rPr>
              <w:rFonts w:ascii="Arial" w:hAnsi="Arial"/>
              <w:b w:val="0"/>
              <w:bCs w:val="0"/>
              <w:sz w:val="24"/>
            </w:rPr>
            <w:t>Second</w:t>
          </w:r>
        </w:smartTag>
        <w:r w:rsidRPr="00B357B1">
          <w:rPr>
            <w:rFonts w:ascii="Arial" w:hAnsi="Arial"/>
            <w:b w:val="0"/>
            <w:bCs w:val="0"/>
            <w:sz w:val="24"/>
          </w:rPr>
          <w:t xml:space="preserve"> </w:t>
        </w:r>
        <w:smartTag w:uri="urn:schemas-microsoft-com:office:smarttags" w:element="PlaceType">
          <w:r w:rsidRPr="00B357B1">
            <w:rPr>
              <w:rFonts w:ascii="Arial" w:hAnsi="Arial"/>
              <w:b w:val="0"/>
              <w:bCs w:val="0"/>
              <w:sz w:val="24"/>
            </w:rPr>
            <w:t>Temple</w:t>
          </w:r>
        </w:smartTag>
      </w:smartTag>
      <w:r w:rsidRPr="00B357B1">
        <w:rPr>
          <w:rFonts w:ascii="Arial" w:hAnsi="Arial"/>
          <w:b w:val="0"/>
          <w:bCs w:val="0"/>
          <w:sz w:val="24"/>
        </w:rPr>
        <w:t xml:space="preserve"> through Aharon and his sons – meaning, the Hasmonean, the Kohen Gadol, and his sons</w:t>
      </w:r>
      <w:r w:rsidR="00B357B1">
        <w:rPr>
          <w:rFonts w:ascii="Arial" w:hAnsi="Arial"/>
          <w:b w:val="0"/>
          <w:bCs w:val="0"/>
          <w:sz w:val="24"/>
        </w:rPr>
        <w:t xml:space="preserve">.  </w:t>
      </w:r>
      <w:r w:rsidRPr="00B357B1">
        <w:rPr>
          <w:rFonts w:ascii="Arial" w:hAnsi="Arial"/>
          <w:b w:val="0"/>
          <w:bCs w:val="0"/>
          <w:sz w:val="24"/>
        </w:rPr>
        <w:t xml:space="preserve">I have found reference to this (allusion) in Megillat Setarim, by Rabbeinu Nissim, who mentions this legend and says: </w:t>
      </w:r>
      <w:r w:rsidR="001E2766">
        <w:rPr>
          <w:rFonts w:ascii="Arial" w:hAnsi="Arial"/>
          <w:b w:val="0"/>
          <w:bCs w:val="0"/>
          <w:sz w:val="24"/>
        </w:rPr>
        <w:t>“</w:t>
      </w:r>
      <w:r w:rsidRPr="00B357B1">
        <w:rPr>
          <w:rFonts w:ascii="Arial" w:hAnsi="Arial"/>
          <w:b w:val="0"/>
          <w:bCs w:val="0"/>
          <w:sz w:val="24"/>
        </w:rPr>
        <w:t>I have seen in the Midrash… The Holy One, blessed be He, said to Moshe: ‘Speak to Aharon and say t</w:t>
      </w:r>
      <w:r w:rsidR="001E2766">
        <w:rPr>
          <w:rFonts w:ascii="Arial" w:hAnsi="Arial"/>
          <w:b w:val="0"/>
          <w:bCs w:val="0"/>
          <w:sz w:val="24"/>
        </w:rPr>
        <w:t xml:space="preserve">o him’ – There will be another </w:t>
      </w:r>
      <w:r w:rsidR="001E2766" w:rsidRPr="001E2766">
        <w:rPr>
          <w:rFonts w:ascii="Arial" w:hAnsi="Arial"/>
          <w:b w:val="0"/>
          <w:bCs w:val="0"/>
          <w:i/>
          <w:iCs/>
          <w:sz w:val="24"/>
        </w:rPr>
        <w:t>c</w:t>
      </w:r>
      <w:r w:rsidR="00B357B1" w:rsidRPr="001E2766">
        <w:rPr>
          <w:rFonts w:ascii="Arial" w:hAnsi="Arial"/>
          <w:b w:val="0"/>
          <w:bCs w:val="0"/>
          <w:i/>
          <w:iCs/>
          <w:sz w:val="24"/>
        </w:rPr>
        <w:t>hanuka</w:t>
      </w:r>
      <w:r w:rsidRPr="00B357B1">
        <w:rPr>
          <w:rFonts w:ascii="Arial" w:hAnsi="Arial"/>
          <w:b w:val="0"/>
          <w:bCs w:val="0"/>
          <w:sz w:val="24"/>
        </w:rPr>
        <w:t xml:space="preserve"> (consecration), with the </w:t>
      </w:r>
      <w:r w:rsidR="00545C79" w:rsidRPr="00B357B1">
        <w:rPr>
          <w:rFonts w:ascii="Arial" w:hAnsi="Arial"/>
          <w:b w:val="0"/>
          <w:bCs w:val="0"/>
          <w:sz w:val="24"/>
        </w:rPr>
        <w:t xml:space="preserve">kindling of lights, where I shall bring about for Israel, through your sons, miracles and deliverance and a </w:t>
      </w:r>
      <w:r w:rsidR="001E2766" w:rsidRPr="001E2766">
        <w:rPr>
          <w:rFonts w:ascii="Arial" w:hAnsi="Arial"/>
          <w:b w:val="0"/>
          <w:bCs w:val="0"/>
          <w:i/>
          <w:iCs/>
          <w:sz w:val="24"/>
        </w:rPr>
        <w:t>c</w:t>
      </w:r>
      <w:r w:rsidR="00B357B1" w:rsidRPr="001E2766">
        <w:rPr>
          <w:rFonts w:ascii="Arial" w:hAnsi="Arial"/>
          <w:b w:val="0"/>
          <w:bCs w:val="0"/>
          <w:i/>
          <w:iCs/>
          <w:sz w:val="24"/>
        </w:rPr>
        <w:t>hanuka</w:t>
      </w:r>
      <w:r w:rsidR="00545C79" w:rsidRPr="00B357B1">
        <w:rPr>
          <w:rFonts w:ascii="Arial" w:hAnsi="Arial"/>
          <w:b w:val="0"/>
          <w:bCs w:val="0"/>
          <w:sz w:val="24"/>
        </w:rPr>
        <w:t xml:space="preserve"> that will be named after you – and that is the </w:t>
      </w:r>
      <w:r w:rsidR="00B357B1">
        <w:rPr>
          <w:rFonts w:ascii="Arial" w:hAnsi="Arial"/>
          <w:b w:val="0"/>
          <w:bCs w:val="0"/>
          <w:sz w:val="24"/>
        </w:rPr>
        <w:t>Chanuka</w:t>
      </w:r>
      <w:r w:rsidR="00545C79" w:rsidRPr="00B357B1">
        <w:rPr>
          <w:rFonts w:ascii="Arial" w:hAnsi="Arial"/>
          <w:b w:val="0"/>
          <w:bCs w:val="0"/>
          <w:sz w:val="24"/>
        </w:rPr>
        <w:t xml:space="preserve"> of the Hasmoneans.</w:t>
      </w:r>
      <w:r w:rsidR="001E2766">
        <w:rPr>
          <w:rFonts w:ascii="Arial" w:hAnsi="Arial"/>
          <w:b w:val="0"/>
          <w:bCs w:val="0"/>
          <w:sz w:val="24"/>
        </w:rPr>
        <w:t>”</w:t>
      </w:r>
    </w:p>
    <w:p w:rsidR="00B357B1" w:rsidRDefault="00B357B1" w:rsidP="007807CC">
      <w:pPr>
        <w:pStyle w:val="aa"/>
        <w:keepNext w:val="0"/>
        <w:widowControl w:val="0"/>
        <w:bidi w:val="0"/>
        <w:spacing w:after="0"/>
        <w:ind w:left="720"/>
        <w:jc w:val="both"/>
        <w:rPr>
          <w:rFonts w:ascii="Arial" w:hAnsi="Arial"/>
          <w:b w:val="0"/>
          <w:bCs w:val="0"/>
          <w:sz w:val="24"/>
        </w:rPr>
      </w:pPr>
    </w:p>
    <w:p w:rsidR="00545C79" w:rsidRPr="00B357B1" w:rsidRDefault="00545C79" w:rsidP="007807CC">
      <w:pPr>
        <w:pStyle w:val="aa"/>
        <w:keepNext w:val="0"/>
        <w:widowControl w:val="0"/>
        <w:bidi w:val="0"/>
        <w:spacing w:after="0"/>
        <w:ind w:left="720"/>
        <w:jc w:val="both"/>
        <w:rPr>
          <w:rFonts w:ascii="Arial" w:hAnsi="Arial"/>
          <w:b w:val="0"/>
          <w:bCs w:val="0"/>
          <w:sz w:val="24"/>
        </w:rPr>
      </w:pPr>
      <w:r w:rsidRPr="00B357B1">
        <w:rPr>
          <w:rFonts w:ascii="Arial" w:hAnsi="Arial"/>
          <w:b w:val="0"/>
          <w:bCs w:val="0"/>
          <w:sz w:val="24"/>
        </w:rPr>
        <w:t xml:space="preserve">And it is for this reason that this </w:t>
      </w:r>
      <w:r w:rsidRPr="00EA6CCD">
        <w:rPr>
          <w:rFonts w:ascii="Arial" w:hAnsi="Arial"/>
          <w:b w:val="0"/>
          <w:bCs w:val="0"/>
          <w:i/>
          <w:iCs/>
          <w:sz w:val="24"/>
        </w:rPr>
        <w:t>par</w:t>
      </w:r>
      <w:r w:rsidR="00EA6CCD" w:rsidRPr="00EA6CCD">
        <w:rPr>
          <w:rFonts w:ascii="Arial" w:hAnsi="Arial"/>
          <w:b w:val="0"/>
          <w:bCs w:val="0"/>
          <w:i/>
          <w:iCs/>
          <w:sz w:val="24"/>
        </w:rPr>
        <w:t>a</w:t>
      </w:r>
      <w:r w:rsidRPr="00EA6CCD">
        <w:rPr>
          <w:rFonts w:ascii="Arial" w:hAnsi="Arial"/>
          <w:b w:val="0"/>
          <w:bCs w:val="0"/>
          <w:i/>
          <w:iCs/>
          <w:sz w:val="24"/>
        </w:rPr>
        <w:t>sha</w:t>
      </w:r>
      <w:r w:rsidRPr="00B357B1">
        <w:rPr>
          <w:rFonts w:ascii="Arial" w:hAnsi="Arial"/>
          <w:b w:val="0"/>
          <w:bCs w:val="0"/>
          <w:sz w:val="24"/>
        </w:rPr>
        <w:t xml:space="preserve"> (</w:t>
      </w:r>
      <w:r w:rsidR="001E2766">
        <w:rPr>
          <w:rFonts w:ascii="Arial" w:hAnsi="Arial"/>
          <w:b w:val="0"/>
          <w:bCs w:val="0"/>
          <w:sz w:val="24"/>
        </w:rPr>
        <w:t>Aharon’s kindling of the menora</w:t>
      </w:r>
      <w:r w:rsidRPr="00B357B1">
        <w:rPr>
          <w:rFonts w:ascii="Arial" w:hAnsi="Arial"/>
          <w:b w:val="0"/>
          <w:bCs w:val="0"/>
          <w:sz w:val="24"/>
        </w:rPr>
        <w:t xml:space="preserve">) appears immediately after the consecration of the altar (through </w:t>
      </w:r>
      <w:r w:rsidR="00345FA0">
        <w:rPr>
          <w:rFonts w:ascii="Arial" w:hAnsi="Arial"/>
          <w:b w:val="0"/>
          <w:bCs w:val="0"/>
          <w:sz w:val="24"/>
        </w:rPr>
        <w:t>the sacrifices of the princes).</w:t>
      </w:r>
    </w:p>
    <w:p w:rsidR="00EA6CCD" w:rsidRDefault="00EA6CCD" w:rsidP="007807CC">
      <w:pPr>
        <w:pStyle w:val="aa"/>
        <w:keepNext w:val="0"/>
        <w:widowControl w:val="0"/>
        <w:bidi w:val="0"/>
        <w:spacing w:after="0"/>
        <w:ind w:firstLine="720"/>
        <w:jc w:val="both"/>
        <w:rPr>
          <w:rFonts w:ascii="Arial" w:hAnsi="Arial"/>
          <w:b w:val="0"/>
          <w:bCs w:val="0"/>
          <w:sz w:val="24"/>
        </w:rPr>
      </w:pPr>
    </w:p>
    <w:p w:rsidR="00545C79" w:rsidRPr="00B357B1" w:rsidRDefault="00545C79" w:rsidP="007807CC">
      <w:pPr>
        <w:pStyle w:val="aa"/>
        <w:keepNext w:val="0"/>
        <w:widowControl w:val="0"/>
        <w:bidi w:val="0"/>
        <w:spacing w:after="0"/>
        <w:ind w:firstLine="720"/>
        <w:jc w:val="both"/>
        <w:rPr>
          <w:rFonts w:ascii="Arial" w:hAnsi="Arial"/>
          <w:b w:val="0"/>
          <w:bCs w:val="0"/>
          <w:sz w:val="24"/>
        </w:rPr>
      </w:pPr>
      <w:r w:rsidRPr="00B357B1">
        <w:rPr>
          <w:rFonts w:ascii="Arial" w:hAnsi="Arial"/>
          <w:b w:val="0"/>
          <w:bCs w:val="0"/>
          <w:sz w:val="24"/>
        </w:rPr>
        <w:t xml:space="preserve">Ramban highlights the parallel between the second </w:t>
      </w:r>
      <w:r w:rsidR="00B357B1">
        <w:rPr>
          <w:rFonts w:ascii="Arial" w:hAnsi="Arial"/>
          <w:b w:val="0"/>
          <w:bCs w:val="0"/>
          <w:sz w:val="24"/>
        </w:rPr>
        <w:t>Chanuka</w:t>
      </w:r>
      <w:r w:rsidRPr="00B357B1">
        <w:rPr>
          <w:rFonts w:ascii="Arial" w:hAnsi="Arial"/>
          <w:b w:val="0"/>
          <w:bCs w:val="0"/>
          <w:sz w:val="24"/>
        </w:rPr>
        <w:t xml:space="preserve"> and the first</w:t>
      </w:r>
      <w:r w:rsidR="00B357B1">
        <w:rPr>
          <w:rFonts w:ascii="Arial" w:hAnsi="Arial"/>
          <w:b w:val="0"/>
          <w:bCs w:val="0"/>
          <w:sz w:val="24"/>
        </w:rPr>
        <w:t xml:space="preserve">.  </w:t>
      </w:r>
      <w:r w:rsidRPr="00B357B1">
        <w:rPr>
          <w:rFonts w:ascii="Arial" w:hAnsi="Arial"/>
          <w:b w:val="0"/>
          <w:bCs w:val="0"/>
          <w:sz w:val="24"/>
        </w:rPr>
        <w:t>This tells us that something of the character of the original consecration (as described in the Torah) is also manifest in the second consecration (</w:t>
      </w:r>
      <w:r w:rsidR="00B357B1">
        <w:rPr>
          <w:rFonts w:ascii="Arial" w:hAnsi="Arial"/>
          <w:b w:val="0"/>
          <w:bCs w:val="0"/>
          <w:sz w:val="24"/>
        </w:rPr>
        <w:t>Chanuka</w:t>
      </w:r>
      <w:r w:rsidRPr="00B357B1">
        <w:rPr>
          <w:rFonts w:ascii="Arial" w:hAnsi="Arial"/>
          <w:b w:val="0"/>
          <w:bCs w:val="0"/>
          <w:sz w:val="24"/>
        </w:rPr>
        <w:t xml:space="preserve"> - at the time of the </w:t>
      </w:r>
      <w:smartTag w:uri="urn:schemas-microsoft-com:office:smarttags" w:element="PlaceType">
        <w:smartTag w:uri="urn:schemas-microsoft-com:office:smarttags" w:element="PlaceType">
          <w:r w:rsidRPr="00B357B1">
            <w:rPr>
              <w:rFonts w:ascii="Arial" w:hAnsi="Arial"/>
              <w:b w:val="0"/>
              <w:bCs w:val="0"/>
              <w:sz w:val="24"/>
            </w:rPr>
            <w:t>Second</w:t>
          </w:r>
        </w:smartTag>
        <w:r w:rsidRPr="00B357B1">
          <w:rPr>
            <w:rFonts w:ascii="Arial" w:hAnsi="Arial"/>
            <w:b w:val="0"/>
            <w:bCs w:val="0"/>
            <w:sz w:val="24"/>
          </w:rPr>
          <w:t xml:space="preserve"> </w:t>
        </w:r>
        <w:smartTag w:uri="urn:schemas-microsoft-com:office:smarttags" w:element="PlaceType">
          <w:r w:rsidRPr="00B357B1">
            <w:rPr>
              <w:rFonts w:ascii="Arial" w:hAnsi="Arial"/>
              <w:b w:val="0"/>
              <w:bCs w:val="0"/>
              <w:sz w:val="24"/>
            </w:rPr>
            <w:t>Temple</w:t>
          </w:r>
        </w:smartTag>
      </w:smartTag>
      <w:r w:rsidRPr="00B357B1">
        <w:rPr>
          <w:rFonts w:ascii="Arial" w:hAnsi="Arial"/>
          <w:b w:val="0"/>
          <w:bCs w:val="0"/>
          <w:sz w:val="24"/>
        </w:rPr>
        <w:t>)</w:t>
      </w:r>
      <w:r w:rsidR="00B357B1">
        <w:rPr>
          <w:rFonts w:ascii="Arial" w:hAnsi="Arial"/>
          <w:b w:val="0"/>
          <w:bCs w:val="0"/>
          <w:sz w:val="24"/>
        </w:rPr>
        <w:t xml:space="preserve">.  </w:t>
      </w:r>
      <w:r w:rsidRPr="00B357B1">
        <w:rPr>
          <w:rFonts w:ascii="Arial" w:hAnsi="Arial"/>
          <w:b w:val="0"/>
          <w:bCs w:val="0"/>
          <w:sz w:val="24"/>
        </w:rPr>
        <w:t xml:space="preserve">In other words, just as the consecration of the </w:t>
      </w:r>
      <w:r w:rsidRPr="001E2766">
        <w:rPr>
          <w:rFonts w:ascii="Arial" w:hAnsi="Arial"/>
          <w:b w:val="0"/>
          <w:bCs w:val="0"/>
          <w:i/>
          <w:iCs/>
          <w:sz w:val="24"/>
        </w:rPr>
        <w:t>Mishkan</w:t>
      </w:r>
      <w:r w:rsidRPr="00B357B1">
        <w:rPr>
          <w:rFonts w:ascii="Arial" w:hAnsi="Arial"/>
          <w:b w:val="0"/>
          <w:bCs w:val="0"/>
          <w:sz w:val="24"/>
        </w:rPr>
        <w:t xml:space="preserve"> was a “</w:t>
      </w:r>
      <w:r w:rsidR="00B357B1">
        <w:rPr>
          <w:rFonts w:ascii="Arial" w:hAnsi="Arial"/>
          <w:b w:val="0"/>
          <w:bCs w:val="0"/>
          <w:sz w:val="24"/>
        </w:rPr>
        <w:t>Chanuka</w:t>
      </w:r>
      <w:r w:rsidRPr="00B357B1">
        <w:rPr>
          <w:rFonts w:ascii="Arial" w:hAnsi="Arial"/>
          <w:b w:val="0"/>
          <w:bCs w:val="0"/>
          <w:sz w:val="24"/>
        </w:rPr>
        <w:t>” of inauguration, of newness, so the re-dedication by the Hasmoneans likewise includes a note of newness and of new light.</w:t>
      </w:r>
    </w:p>
    <w:p w:rsidR="00EA6CCD" w:rsidRDefault="00EA6CCD" w:rsidP="007807CC">
      <w:pPr>
        <w:pStyle w:val="aa"/>
        <w:keepNext w:val="0"/>
        <w:widowControl w:val="0"/>
        <w:bidi w:val="0"/>
        <w:spacing w:after="0"/>
        <w:ind w:firstLine="720"/>
        <w:jc w:val="both"/>
        <w:rPr>
          <w:rFonts w:ascii="Arial" w:hAnsi="Arial"/>
          <w:b w:val="0"/>
          <w:bCs w:val="0"/>
          <w:sz w:val="24"/>
        </w:rPr>
      </w:pPr>
    </w:p>
    <w:p w:rsidR="00545C79" w:rsidRPr="00B357B1" w:rsidRDefault="00545C79" w:rsidP="007807CC">
      <w:pPr>
        <w:pStyle w:val="aa"/>
        <w:keepNext w:val="0"/>
        <w:widowControl w:val="0"/>
        <w:bidi w:val="0"/>
        <w:spacing w:after="0"/>
        <w:ind w:firstLine="720"/>
        <w:jc w:val="both"/>
        <w:rPr>
          <w:rFonts w:ascii="Arial" w:hAnsi="Arial"/>
          <w:b w:val="0"/>
          <w:bCs w:val="0"/>
          <w:sz w:val="24"/>
        </w:rPr>
      </w:pPr>
      <w:r w:rsidRPr="00B357B1">
        <w:rPr>
          <w:rFonts w:ascii="Arial" w:hAnsi="Arial"/>
          <w:b w:val="0"/>
          <w:bCs w:val="0"/>
          <w:sz w:val="24"/>
        </w:rPr>
        <w:t>To illustrate the two aspects that we have discussed, let us examine a similar event from another festival instituted by the Sages – Purim</w:t>
      </w:r>
      <w:r w:rsidR="00B357B1">
        <w:rPr>
          <w:rFonts w:ascii="Arial" w:hAnsi="Arial"/>
          <w:b w:val="0"/>
          <w:bCs w:val="0"/>
          <w:sz w:val="24"/>
        </w:rPr>
        <w:t xml:space="preserve">.  </w:t>
      </w:r>
      <w:r w:rsidRPr="00B357B1">
        <w:rPr>
          <w:rFonts w:ascii="Arial" w:hAnsi="Arial"/>
          <w:b w:val="0"/>
          <w:bCs w:val="0"/>
          <w:sz w:val="24"/>
        </w:rPr>
        <w:t>Once the terrible threat of annihilation had passed, the Jewish nation seemingly returned to its original situation</w:t>
      </w:r>
      <w:r w:rsidR="00B357B1">
        <w:rPr>
          <w:rFonts w:ascii="Arial" w:hAnsi="Arial"/>
          <w:b w:val="0"/>
          <w:bCs w:val="0"/>
          <w:sz w:val="24"/>
        </w:rPr>
        <w:t xml:space="preserve">.  </w:t>
      </w:r>
      <w:r w:rsidRPr="00B357B1">
        <w:rPr>
          <w:rFonts w:ascii="Arial" w:hAnsi="Arial"/>
          <w:b w:val="0"/>
          <w:bCs w:val="0"/>
          <w:sz w:val="24"/>
        </w:rPr>
        <w:t xml:space="preserve">However, here too </w:t>
      </w:r>
      <w:r w:rsidRPr="00EA6CCD">
        <w:rPr>
          <w:rFonts w:ascii="Arial" w:hAnsi="Arial"/>
          <w:b w:val="0"/>
          <w:bCs w:val="0"/>
          <w:i/>
          <w:iCs/>
          <w:sz w:val="24"/>
        </w:rPr>
        <w:t>Chazal</w:t>
      </w:r>
      <w:r w:rsidR="001E2766">
        <w:rPr>
          <w:rFonts w:ascii="Arial" w:hAnsi="Arial"/>
          <w:b w:val="0"/>
          <w:bCs w:val="0"/>
          <w:sz w:val="24"/>
        </w:rPr>
        <w:t xml:space="preserve"> detect</w:t>
      </w:r>
      <w:r w:rsidRPr="00B357B1">
        <w:rPr>
          <w:rFonts w:ascii="Arial" w:hAnsi="Arial"/>
          <w:b w:val="0"/>
          <w:bCs w:val="0"/>
          <w:sz w:val="24"/>
        </w:rPr>
        <w:t xml:space="preserve"> a deeper message in what had happened</w:t>
      </w:r>
      <w:r w:rsidR="00B357B1">
        <w:rPr>
          <w:rFonts w:ascii="Arial" w:hAnsi="Arial"/>
          <w:b w:val="0"/>
          <w:bCs w:val="0"/>
          <w:sz w:val="24"/>
        </w:rPr>
        <w:t xml:space="preserve">.  </w:t>
      </w:r>
      <w:r w:rsidRPr="00B357B1">
        <w:rPr>
          <w:rFonts w:ascii="Arial" w:hAnsi="Arial"/>
          <w:b w:val="0"/>
          <w:bCs w:val="0"/>
          <w:sz w:val="24"/>
        </w:rPr>
        <w:t>As the Gemara teaches (</w:t>
      </w:r>
      <w:r w:rsidRPr="00EA6CCD">
        <w:rPr>
          <w:rFonts w:ascii="Arial" w:hAnsi="Arial"/>
          <w:b w:val="0"/>
          <w:bCs w:val="0"/>
          <w:i/>
          <w:iCs/>
          <w:sz w:val="24"/>
        </w:rPr>
        <w:t>Shabbat</w:t>
      </w:r>
      <w:r w:rsidRPr="00B357B1">
        <w:rPr>
          <w:rFonts w:ascii="Arial" w:hAnsi="Arial"/>
          <w:b w:val="0"/>
          <w:bCs w:val="0"/>
          <w:sz w:val="24"/>
        </w:rPr>
        <w:t xml:space="preserve"> 88a):</w:t>
      </w:r>
    </w:p>
    <w:p w:rsidR="00EA6CCD" w:rsidRDefault="00EA6CCD" w:rsidP="007807CC">
      <w:pPr>
        <w:pStyle w:val="aa"/>
        <w:keepNext w:val="0"/>
        <w:widowControl w:val="0"/>
        <w:bidi w:val="0"/>
        <w:spacing w:after="0"/>
        <w:ind w:firstLine="720"/>
        <w:jc w:val="both"/>
        <w:rPr>
          <w:rFonts w:ascii="Arial" w:hAnsi="Arial"/>
          <w:b w:val="0"/>
          <w:bCs w:val="0"/>
          <w:sz w:val="24"/>
        </w:rPr>
      </w:pPr>
    </w:p>
    <w:p w:rsidR="00545C79" w:rsidRPr="00B357B1" w:rsidRDefault="007807CC" w:rsidP="001E2766">
      <w:pPr>
        <w:pStyle w:val="aa"/>
        <w:keepNext w:val="0"/>
        <w:widowControl w:val="0"/>
        <w:bidi w:val="0"/>
        <w:spacing w:after="0"/>
        <w:ind w:left="720"/>
        <w:jc w:val="both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b w:val="0"/>
          <w:bCs w:val="0"/>
          <w:sz w:val="24"/>
        </w:rPr>
        <w:t>“</w:t>
      </w:r>
      <w:r w:rsidR="00545C79" w:rsidRPr="00B357B1">
        <w:rPr>
          <w:rFonts w:ascii="Arial" w:hAnsi="Arial"/>
          <w:b w:val="0"/>
          <w:bCs w:val="0"/>
          <w:sz w:val="24"/>
        </w:rPr>
        <w:t>And they stood at the foot of the mountain</w:t>
      </w:r>
      <w:r w:rsidR="00345FA0">
        <w:rPr>
          <w:rFonts w:ascii="Arial" w:hAnsi="Arial"/>
          <w:b w:val="0"/>
          <w:bCs w:val="0"/>
          <w:sz w:val="24"/>
        </w:rPr>
        <w:t>”</w:t>
      </w:r>
      <w:r w:rsidR="00545C79" w:rsidRPr="00B357B1">
        <w:rPr>
          <w:rFonts w:ascii="Arial" w:hAnsi="Arial"/>
          <w:b w:val="0"/>
          <w:bCs w:val="0"/>
          <w:sz w:val="24"/>
        </w:rPr>
        <w:t xml:space="preserve"> (</w:t>
      </w:r>
      <w:r w:rsidR="00545C79" w:rsidRPr="00EA6CCD">
        <w:rPr>
          <w:rFonts w:ascii="Arial" w:hAnsi="Arial"/>
          <w:b w:val="0"/>
          <w:bCs w:val="0"/>
          <w:i/>
          <w:iCs/>
          <w:sz w:val="24"/>
        </w:rPr>
        <w:t>Shemot</w:t>
      </w:r>
      <w:r w:rsidR="00545C79" w:rsidRPr="00B357B1">
        <w:rPr>
          <w:rFonts w:ascii="Arial" w:hAnsi="Arial"/>
          <w:b w:val="0"/>
          <w:bCs w:val="0"/>
          <w:sz w:val="24"/>
        </w:rPr>
        <w:t xml:space="preserve"> 19:17)… This teaches that the Holy One, blessed be He, </w:t>
      </w:r>
      <w:r w:rsidR="008E63AF" w:rsidRPr="00B357B1">
        <w:rPr>
          <w:rFonts w:ascii="Arial" w:hAnsi="Arial"/>
          <w:b w:val="0"/>
          <w:bCs w:val="0"/>
          <w:sz w:val="24"/>
        </w:rPr>
        <w:t xml:space="preserve">held the mountain over them like a </w:t>
      </w:r>
      <w:r w:rsidR="001E2766">
        <w:rPr>
          <w:rFonts w:ascii="Arial" w:hAnsi="Arial"/>
          <w:b w:val="0"/>
          <w:bCs w:val="0"/>
          <w:sz w:val="24"/>
        </w:rPr>
        <w:t>cask</w:t>
      </w:r>
      <w:r w:rsidR="008E63AF" w:rsidRPr="00B357B1">
        <w:rPr>
          <w:rFonts w:ascii="Arial" w:hAnsi="Arial"/>
          <w:b w:val="0"/>
          <w:bCs w:val="0"/>
          <w:sz w:val="24"/>
        </w:rPr>
        <w:t xml:space="preserve"> and said to them: If you accept the Torah, well and good; if not, there you will die</w:t>
      </w:r>
      <w:r w:rsidR="00B357B1">
        <w:rPr>
          <w:rFonts w:ascii="Arial" w:hAnsi="Arial"/>
          <w:b w:val="0"/>
          <w:bCs w:val="0"/>
          <w:sz w:val="24"/>
        </w:rPr>
        <w:t xml:space="preserve">.  </w:t>
      </w:r>
      <w:r w:rsidR="008E63AF" w:rsidRPr="00B357B1">
        <w:rPr>
          <w:rFonts w:ascii="Arial" w:hAnsi="Arial"/>
          <w:b w:val="0"/>
          <w:bCs w:val="0"/>
          <w:sz w:val="24"/>
        </w:rPr>
        <w:t>Rabbi Acha bar Yaakov said: This represents a great defense as to the Torah (Rashi: that if God would summon them to judgment – “Why have you not observed that which you took upon yourselves?” – they would be able to answer tha</w:t>
      </w:r>
      <w:r w:rsidR="001E2766">
        <w:rPr>
          <w:rFonts w:ascii="Arial" w:hAnsi="Arial"/>
          <w:b w:val="0"/>
          <w:bCs w:val="0"/>
          <w:sz w:val="24"/>
        </w:rPr>
        <w:t>t they accepted it under duress</w:t>
      </w:r>
      <w:r w:rsidR="008E63AF" w:rsidRPr="00B357B1">
        <w:rPr>
          <w:rFonts w:ascii="Arial" w:hAnsi="Arial"/>
          <w:b w:val="0"/>
          <w:bCs w:val="0"/>
          <w:sz w:val="24"/>
        </w:rPr>
        <w:t>)</w:t>
      </w:r>
      <w:r w:rsidR="001E2766">
        <w:rPr>
          <w:rFonts w:ascii="Arial" w:hAnsi="Arial"/>
          <w:b w:val="0"/>
          <w:bCs w:val="0"/>
          <w:sz w:val="24"/>
        </w:rPr>
        <w:t>.</w:t>
      </w:r>
      <w:r w:rsidR="008E63AF" w:rsidRPr="00B357B1">
        <w:rPr>
          <w:rFonts w:ascii="Arial" w:hAnsi="Arial"/>
          <w:b w:val="0"/>
          <w:bCs w:val="0"/>
          <w:sz w:val="24"/>
        </w:rPr>
        <w:t xml:space="preserve"> Rabba said: Nevertheless, the generation in the days of Achashverosh accepted it anew (Rashi: out of love, in light of the miracle that had been performed for them), as it is written, “They Jews upheld and accepted” (</w:t>
      </w:r>
      <w:r>
        <w:rPr>
          <w:rFonts w:ascii="Arial" w:hAnsi="Arial"/>
          <w:b w:val="0"/>
          <w:bCs w:val="0"/>
          <w:i/>
          <w:iCs/>
          <w:sz w:val="24"/>
        </w:rPr>
        <w:t>Esther</w:t>
      </w:r>
      <w:r w:rsidR="008E63AF" w:rsidRPr="00B357B1">
        <w:rPr>
          <w:rFonts w:ascii="Arial" w:hAnsi="Arial"/>
          <w:b w:val="0"/>
          <w:bCs w:val="0"/>
          <w:sz w:val="24"/>
        </w:rPr>
        <w:t xml:space="preserve"> 9:27) – they upheld that whic</w:t>
      </w:r>
      <w:r w:rsidR="00345FA0">
        <w:rPr>
          <w:rFonts w:ascii="Arial" w:hAnsi="Arial"/>
          <w:b w:val="0"/>
          <w:bCs w:val="0"/>
          <w:sz w:val="24"/>
        </w:rPr>
        <w:t>h they had previously accepted.</w:t>
      </w:r>
    </w:p>
    <w:p w:rsidR="00EA6CCD" w:rsidRDefault="00EA6CCD" w:rsidP="007807CC">
      <w:pPr>
        <w:pStyle w:val="aa"/>
        <w:keepNext w:val="0"/>
        <w:widowControl w:val="0"/>
        <w:bidi w:val="0"/>
        <w:spacing w:after="0"/>
        <w:ind w:firstLine="720"/>
        <w:jc w:val="both"/>
        <w:rPr>
          <w:rFonts w:ascii="Arial" w:hAnsi="Arial"/>
          <w:b w:val="0"/>
          <w:bCs w:val="0"/>
          <w:sz w:val="24"/>
        </w:rPr>
      </w:pPr>
    </w:p>
    <w:p w:rsidR="008E63AF" w:rsidRPr="00B357B1" w:rsidRDefault="008E63AF" w:rsidP="00D50811">
      <w:pPr>
        <w:pStyle w:val="aa"/>
        <w:keepNext w:val="0"/>
        <w:widowControl w:val="0"/>
        <w:bidi w:val="0"/>
        <w:spacing w:after="0"/>
        <w:ind w:firstLine="720"/>
        <w:jc w:val="both"/>
        <w:rPr>
          <w:rFonts w:ascii="Arial" w:hAnsi="Arial"/>
          <w:b w:val="0"/>
          <w:bCs w:val="0"/>
          <w:sz w:val="24"/>
        </w:rPr>
      </w:pPr>
      <w:r w:rsidRPr="00B357B1">
        <w:rPr>
          <w:rFonts w:ascii="Arial" w:hAnsi="Arial"/>
          <w:b w:val="0"/>
          <w:bCs w:val="0"/>
          <w:sz w:val="24"/>
        </w:rPr>
        <w:t xml:space="preserve">In the miracle of Purim, </w:t>
      </w:r>
      <w:r w:rsidRPr="00EA6CCD">
        <w:rPr>
          <w:rFonts w:ascii="Arial" w:hAnsi="Arial"/>
          <w:b w:val="0"/>
          <w:bCs w:val="0"/>
          <w:i/>
          <w:iCs/>
          <w:sz w:val="24"/>
        </w:rPr>
        <w:t>Chazal</w:t>
      </w:r>
      <w:r w:rsidRPr="00B357B1">
        <w:rPr>
          <w:rFonts w:ascii="Arial" w:hAnsi="Arial"/>
          <w:b w:val="0"/>
          <w:bCs w:val="0"/>
          <w:sz w:val="24"/>
        </w:rPr>
        <w:t xml:space="preserve"> detected a re-acceptance of the Torah, with a new dimension of commitment and of self-definition as servants of God</w:t>
      </w:r>
      <w:r w:rsidR="00B357B1">
        <w:rPr>
          <w:rFonts w:ascii="Arial" w:hAnsi="Arial"/>
          <w:b w:val="0"/>
          <w:bCs w:val="0"/>
          <w:sz w:val="24"/>
        </w:rPr>
        <w:t xml:space="preserve">.  </w:t>
      </w:r>
      <w:r w:rsidRPr="00B357B1">
        <w:rPr>
          <w:rFonts w:ascii="Arial" w:hAnsi="Arial"/>
          <w:b w:val="0"/>
          <w:bCs w:val="0"/>
          <w:sz w:val="24"/>
        </w:rPr>
        <w:t xml:space="preserve">Their acceptance was no longer a </w:t>
      </w:r>
      <w:r w:rsidR="00D50811">
        <w:rPr>
          <w:rFonts w:ascii="Arial" w:hAnsi="Arial"/>
          <w:b w:val="0"/>
          <w:bCs w:val="0"/>
          <w:sz w:val="24"/>
        </w:rPr>
        <w:t>coerced</w:t>
      </w:r>
      <w:r w:rsidRPr="00B357B1">
        <w:rPr>
          <w:rFonts w:ascii="Arial" w:hAnsi="Arial"/>
          <w:b w:val="0"/>
          <w:bCs w:val="0"/>
          <w:sz w:val="24"/>
        </w:rPr>
        <w:t>, but rather an acceptance of Torah out of absolutely free choice, with new resolve, and with a new dimension of fear of Heaven</w:t>
      </w:r>
      <w:r w:rsidR="00B357B1">
        <w:rPr>
          <w:rFonts w:ascii="Arial" w:hAnsi="Arial"/>
          <w:b w:val="0"/>
          <w:bCs w:val="0"/>
          <w:sz w:val="24"/>
        </w:rPr>
        <w:t xml:space="preserve">.  </w:t>
      </w:r>
      <w:r w:rsidRPr="00B357B1">
        <w:rPr>
          <w:rFonts w:ascii="Arial" w:hAnsi="Arial"/>
          <w:b w:val="0"/>
          <w:bCs w:val="0"/>
          <w:sz w:val="24"/>
        </w:rPr>
        <w:t>This was no longer a “great defense” or “great excuse” concerning the Torah, but rather “the generation accepted it in the days of Achashverosh”: out of love and spiritual empowerment.</w:t>
      </w:r>
    </w:p>
    <w:p w:rsidR="00EA6CCD" w:rsidRDefault="00EA6CCD" w:rsidP="007807CC">
      <w:pPr>
        <w:pStyle w:val="aa"/>
        <w:keepNext w:val="0"/>
        <w:widowControl w:val="0"/>
        <w:bidi w:val="0"/>
        <w:spacing w:after="0"/>
        <w:ind w:firstLine="720"/>
        <w:jc w:val="both"/>
        <w:rPr>
          <w:rFonts w:ascii="Arial" w:hAnsi="Arial"/>
          <w:b w:val="0"/>
          <w:bCs w:val="0"/>
          <w:sz w:val="24"/>
        </w:rPr>
      </w:pPr>
    </w:p>
    <w:p w:rsidR="008E63AF" w:rsidRPr="00B357B1" w:rsidRDefault="008E63AF" w:rsidP="007807CC">
      <w:pPr>
        <w:pStyle w:val="aa"/>
        <w:keepNext w:val="0"/>
        <w:widowControl w:val="0"/>
        <w:bidi w:val="0"/>
        <w:spacing w:after="0"/>
        <w:ind w:firstLine="720"/>
        <w:jc w:val="both"/>
        <w:rPr>
          <w:rFonts w:ascii="Arial" w:hAnsi="Arial"/>
          <w:b w:val="0"/>
          <w:bCs w:val="0"/>
          <w:sz w:val="24"/>
        </w:rPr>
      </w:pPr>
      <w:r w:rsidRPr="00B357B1">
        <w:rPr>
          <w:rFonts w:ascii="Arial" w:hAnsi="Arial"/>
          <w:b w:val="0"/>
          <w:bCs w:val="0"/>
          <w:sz w:val="24"/>
        </w:rPr>
        <w:t xml:space="preserve">The </w:t>
      </w:r>
      <w:r w:rsidR="004F3411" w:rsidRPr="00B357B1">
        <w:rPr>
          <w:rFonts w:ascii="Arial" w:hAnsi="Arial"/>
          <w:b w:val="0"/>
          <w:bCs w:val="0"/>
          <w:sz w:val="24"/>
        </w:rPr>
        <w:t>reestablishment of routine that seems to be reflected in the conclusion of the Megilla – “King Achasheverosh placed a tax upon the land and the islands of the sea” (</w:t>
      </w:r>
      <w:r w:rsidR="007807CC" w:rsidRPr="00D50811">
        <w:rPr>
          <w:rFonts w:ascii="Arial" w:hAnsi="Arial"/>
          <w:b w:val="0"/>
          <w:bCs w:val="0"/>
          <w:i/>
          <w:iCs/>
          <w:sz w:val="24"/>
        </w:rPr>
        <w:t>Esther</w:t>
      </w:r>
      <w:r w:rsidR="004F3411" w:rsidRPr="00B357B1">
        <w:rPr>
          <w:rFonts w:ascii="Arial" w:hAnsi="Arial"/>
          <w:b w:val="0"/>
          <w:bCs w:val="0"/>
          <w:sz w:val="24"/>
        </w:rPr>
        <w:t xml:space="preserve"> 10:1) – speaks only of Achashverosh’s administration; </w:t>
      </w:r>
      <w:r w:rsidR="004F3411" w:rsidRPr="00AB6AAC">
        <w:rPr>
          <w:rFonts w:ascii="Arial" w:hAnsi="Arial"/>
          <w:b w:val="0"/>
          <w:bCs w:val="0"/>
          <w:i/>
          <w:iCs/>
          <w:sz w:val="24"/>
        </w:rPr>
        <w:t>Kenesset Yisrael</w:t>
      </w:r>
      <w:r w:rsidR="004F3411" w:rsidRPr="00B357B1">
        <w:rPr>
          <w:rFonts w:ascii="Arial" w:hAnsi="Arial"/>
          <w:b w:val="0"/>
          <w:bCs w:val="0"/>
          <w:sz w:val="24"/>
        </w:rPr>
        <w:t>, meanwhile, have “upheld and accepted</w:t>
      </w:r>
      <w:r w:rsidR="00E173B3">
        <w:rPr>
          <w:rFonts w:ascii="Arial" w:hAnsi="Arial"/>
          <w:b w:val="0"/>
          <w:bCs w:val="0"/>
          <w:sz w:val="24"/>
        </w:rPr>
        <w:t>”</w:t>
      </w:r>
      <w:r w:rsidR="00D50811">
        <w:rPr>
          <w:rFonts w:ascii="Arial" w:hAnsi="Arial"/>
          <w:b w:val="0"/>
          <w:bCs w:val="0"/>
          <w:sz w:val="24"/>
        </w:rPr>
        <w:t xml:space="preserve"> the covenant.</w:t>
      </w:r>
      <w:r w:rsidR="00B357B1">
        <w:rPr>
          <w:rFonts w:ascii="Arial" w:hAnsi="Arial"/>
          <w:b w:val="0"/>
          <w:bCs w:val="0"/>
          <w:sz w:val="24"/>
        </w:rPr>
        <w:t xml:space="preserve">  </w:t>
      </w:r>
      <w:r w:rsidR="004F3411" w:rsidRPr="00B357B1">
        <w:rPr>
          <w:rFonts w:ascii="Arial" w:hAnsi="Arial"/>
          <w:b w:val="0"/>
          <w:bCs w:val="0"/>
          <w:sz w:val="24"/>
        </w:rPr>
        <w:t>The dubious religious standards evident at the beginning of the Megilla have disappeared</w:t>
      </w:r>
      <w:r w:rsidR="00B357B1">
        <w:rPr>
          <w:rFonts w:ascii="Arial" w:hAnsi="Arial"/>
          <w:b w:val="0"/>
          <w:bCs w:val="0"/>
          <w:sz w:val="24"/>
        </w:rPr>
        <w:t xml:space="preserve">.  </w:t>
      </w:r>
      <w:r w:rsidR="004F3411" w:rsidRPr="00AB6AAC">
        <w:rPr>
          <w:rFonts w:ascii="Arial" w:hAnsi="Arial"/>
          <w:b w:val="0"/>
          <w:bCs w:val="0"/>
          <w:i/>
          <w:iCs/>
          <w:sz w:val="24"/>
        </w:rPr>
        <w:t>Am Yisrael</w:t>
      </w:r>
      <w:r w:rsidR="004F3411" w:rsidRPr="00B357B1">
        <w:rPr>
          <w:rFonts w:ascii="Arial" w:hAnsi="Arial"/>
          <w:b w:val="0"/>
          <w:bCs w:val="0"/>
          <w:sz w:val="24"/>
        </w:rPr>
        <w:t xml:space="preserve"> has undergone a voluntary awakening and strengthening, with a renewed and fresh connection to God, a new perspective and a clear vision the likes of which were unknown to them prior to their encounter with the terrible danger which has now passed.</w:t>
      </w:r>
    </w:p>
    <w:p w:rsidR="00EA6CCD" w:rsidRDefault="00EA6CCD" w:rsidP="007807CC">
      <w:pPr>
        <w:pStyle w:val="aa"/>
        <w:keepNext w:val="0"/>
        <w:widowControl w:val="0"/>
        <w:bidi w:val="0"/>
        <w:spacing w:after="0"/>
        <w:ind w:firstLine="720"/>
        <w:jc w:val="both"/>
        <w:rPr>
          <w:rFonts w:ascii="Arial" w:hAnsi="Arial"/>
          <w:b w:val="0"/>
          <w:bCs w:val="0"/>
          <w:sz w:val="24"/>
        </w:rPr>
      </w:pPr>
    </w:p>
    <w:p w:rsidR="004F3411" w:rsidRPr="00B357B1" w:rsidRDefault="004F3411" w:rsidP="007807CC">
      <w:pPr>
        <w:pStyle w:val="aa"/>
        <w:keepNext w:val="0"/>
        <w:widowControl w:val="0"/>
        <w:bidi w:val="0"/>
        <w:spacing w:after="0"/>
        <w:ind w:firstLine="720"/>
        <w:jc w:val="both"/>
        <w:rPr>
          <w:rFonts w:ascii="Arial" w:hAnsi="Arial"/>
          <w:b w:val="0"/>
          <w:bCs w:val="0"/>
          <w:sz w:val="24"/>
        </w:rPr>
      </w:pPr>
      <w:r w:rsidRPr="00B357B1">
        <w:rPr>
          <w:rFonts w:ascii="Arial" w:hAnsi="Arial"/>
          <w:b w:val="0"/>
          <w:bCs w:val="0"/>
          <w:sz w:val="24"/>
        </w:rPr>
        <w:t xml:space="preserve">What happened on Purim on the physical level, happened on </w:t>
      </w:r>
      <w:r w:rsidR="00B357B1">
        <w:rPr>
          <w:rFonts w:ascii="Arial" w:hAnsi="Arial"/>
          <w:b w:val="0"/>
          <w:bCs w:val="0"/>
          <w:sz w:val="24"/>
        </w:rPr>
        <w:t>Chanuka</w:t>
      </w:r>
      <w:r w:rsidRPr="00B357B1">
        <w:rPr>
          <w:rFonts w:ascii="Arial" w:hAnsi="Arial"/>
          <w:b w:val="0"/>
          <w:bCs w:val="0"/>
          <w:sz w:val="24"/>
        </w:rPr>
        <w:t xml:space="preserve"> on the spiritual level</w:t>
      </w:r>
      <w:r w:rsidR="00B357B1">
        <w:rPr>
          <w:rFonts w:ascii="Arial" w:hAnsi="Arial"/>
          <w:b w:val="0"/>
          <w:bCs w:val="0"/>
          <w:sz w:val="24"/>
        </w:rPr>
        <w:t xml:space="preserve">.  </w:t>
      </w:r>
      <w:r w:rsidRPr="00B357B1">
        <w:rPr>
          <w:rFonts w:ascii="Arial" w:hAnsi="Arial"/>
          <w:b w:val="0"/>
          <w:bCs w:val="0"/>
          <w:sz w:val="24"/>
        </w:rPr>
        <w:t>This was not just success in preserving the existing situation, but something more – a new and creative step forward.</w:t>
      </w:r>
    </w:p>
    <w:p w:rsidR="00EA6CCD" w:rsidRDefault="00EA6CCD" w:rsidP="007807CC">
      <w:pPr>
        <w:pStyle w:val="aa"/>
        <w:keepNext w:val="0"/>
        <w:widowControl w:val="0"/>
        <w:bidi w:val="0"/>
        <w:spacing w:after="0"/>
        <w:ind w:firstLine="720"/>
        <w:jc w:val="both"/>
        <w:rPr>
          <w:rFonts w:ascii="Arial" w:hAnsi="Arial"/>
          <w:b w:val="0"/>
          <w:bCs w:val="0"/>
          <w:sz w:val="24"/>
        </w:rPr>
      </w:pPr>
    </w:p>
    <w:p w:rsidR="004F3411" w:rsidRPr="00B357B1" w:rsidRDefault="004F3411" w:rsidP="00D50811">
      <w:pPr>
        <w:pStyle w:val="aa"/>
        <w:keepNext w:val="0"/>
        <w:widowControl w:val="0"/>
        <w:bidi w:val="0"/>
        <w:spacing w:after="0"/>
        <w:ind w:firstLine="720"/>
        <w:jc w:val="both"/>
        <w:rPr>
          <w:rFonts w:ascii="Arial" w:hAnsi="Arial"/>
          <w:b w:val="0"/>
          <w:bCs w:val="0"/>
          <w:sz w:val="24"/>
        </w:rPr>
      </w:pPr>
      <w:r w:rsidRPr="00B357B1">
        <w:rPr>
          <w:rFonts w:ascii="Arial" w:hAnsi="Arial"/>
          <w:b w:val="0"/>
          <w:bCs w:val="0"/>
          <w:sz w:val="24"/>
        </w:rPr>
        <w:t>This sense of renewal find</w:t>
      </w:r>
      <w:r w:rsidR="00D50811">
        <w:rPr>
          <w:rFonts w:ascii="Arial" w:hAnsi="Arial"/>
          <w:b w:val="0"/>
          <w:bCs w:val="0"/>
          <w:sz w:val="24"/>
        </w:rPr>
        <w:t>s</w:t>
      </w:r>
      <w:r w:rsidRPr="00B357B1">
        <w:rPr>
          <w:rFonts w:ascii="Arial" w:hAnsi="Arial"/>
          <w:b w:val="0"/>
          <w:bCs w:val="0"/>
          <w:sz w:val="24"/>
        </w:rPr>
        <w:t xml:space="preserve"> expression in three spheres.</w:t>
      </w:r>
    </w:p>
    <w:p w:rsidR="00EA6CCD" w:rsidRDefault="00EA6CCD" w:rsidP="007807CC">
      <w:pPr>
        <w:pStyle w:val="aa"/>
        <w:keepNext w:val="0"/>
        <w:widowControl w:val="0"/>
        <w:bidi w:val="0"/>
        <w:spacing w:after="0"/>
        <w:ind w:firstLine="720"/>
        <w:jc w:val="both"/>
        <w:rPr>
          <w:rFonts w:ascii="Arial" w:hAnsi="Arial"/>
          <w:b w:val="0"/>
          <w:bCs w:val="0"/>
          <w:sz w:val="24"/>
        </w:rPr>
      </w:pPr>
    </w:p>
    <w:p w:rsidR="004F3411" w:rsidRPr="00B357B1" w:rsidRDefault="00AB6AAC" w:rsidP="00D50811">
      <w:pPr>
        <w:pStyle w:val="aa"/>
        <w:keepNext w:val="0"/>
        <w:widowControl w:val="0"/>
        <w:bidi w:val="0"/>
        <w:spacing w:after="0"/>
        <w:ind w:firstLine="720"/>
        <w:jc w:val="both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b w:val="0"/>
          <w:bCs w:val="0"/>
          <w:sz w:val="24"/>
        </w:rPr>
        <w:t>First</w:t>
      </w:r>
      <w:r w:rsidR="004F3411" w:rsidRPr="00B357B1">
        <w:rPr>
          <w:rFonts w:ascii="Arial" w:hAnsi="Arial"/>
          <w:b w:val="0"/>
          <w:bCs w:val="0"/>
          <w:sz w:val="24"/>
        </w:rPr>
        <w:t>, here too – as in the case of Purim – the experience of facing existential danger left its mark</w:t>
      </w:r>
      <w:r w:rsidR="00B357B1">
        <w:rPr>
          <w:rFonts w:ascii="Arial" w:hAnsi="Arial"/>
          <w:b w:val="0"/>
          <w:bCs w:val="0"/>
          <w:sz w:val="24"/>
        </w:rPr>
        <w:t xml:space="preserve">.  </w:t>
      </w:r>
      <w:r w:rsidR="004F3411" w:rsidRPr="00B357B1">
        <w:rPr>
          <w:rFonts w:ascii="Arial" w:hAnsi="Arial"/>
          <w:b w:val="0"/>
          <w:bCs w:val="0"/>
          <w:sz w:val="24"/>
        </w:rPr>
        <w:t xml:space="preserve">The possibility of spiritual conquest and destruction brought the Jewish nation to greater depth and intensity in their observance of Torah, </w:t>
      </w:r>
      <w:r w:rsidR="00D50811">
        <w:rPr>
          <w:rFonts w:ascii="Arial" w:hAnsi="Arial"/>
          <w:b w:val="0"/>
          <w:bCs w:val="0"/>
          <w:sz w:val="24"/>
        </w:rPr>
        <w:t>lend</w:t>
      </w:r>
      <w:r w:rsidR="004F3411" w:rsidRPr="00B357B1">
        <w:rPr>
          <w:rFonts w:ascii="Arial" w:hAnsi="Arial"/>
          <w:b w:val="0"/>
          <w:bCs w:val="0"/>
          <w:sz w:val="24"/>
        </w:rPr>
        <w:t>ing their Divine service a spirit of renewal and freshness.</w:t>
      </w:r>
    </w:p>
    <w:p w:rsidR="00EA6CCD" w:rsidRDefault="00EA6CCD" w:rsidP="007807CC">
      <w:pPr>
        <w:pStyle w:val="aa"/>
        <w:keepNext w:val="0"/>
        <w:widowControl w:val="0"/>
        <w:bidi w:val="0"/>
        <w:spacing w:after="0"/>
        <w:ind w:firstLine="720"/>
        <w:jc w:val="both"/>
        <w:rPr>
          <w:rFonts w:ascii="Arial" w:hAnsi="Arial"/>
          <w:b w:val="0"/>
          <w:bCs w:val="0"/>
          <w:sz w:val="24"/>
        </w:rPr>
      </w:pPr>
    </w:p>
    <w:p w:rsidR="008E63AF" w:rsidRPr="00B357B1" w:rsidRDefault="004F3411" w:rsidP="006A72DC">
      <w:pPr>
        <w:pStyle w:val="aa"/>
        <w:keepNext w:val="0"/>
        <w:widowControl w:val="0"/>
        <w:bidi w:val="0"/>
        <w:spacing w:after="0"/>
        <w:ind w:firstLine="720"/>
        <w:jc w:val="both"/>
        <w:rPr>
          <w:rFonts w:ascii="Arial" w:hAnsi="Arial"/>
          <w:b w:val="0"/>
          <w:bCs w:val="0"/>
          <w:sz w:val="24"/>
        </w:rPr>
      </w:pPr>
      <w:r w:rsidRPr="00B357B1">
        <w:rPr>
          <w:rFonts w:ascii="Arial" w:hAnsi="Arial"/>
          <w:b w:val="0"/>
          <w:bCs w:val="0"/>
          <w:sz w:val="24"/>
        </w:rPr>
        <w:t>However, there was more than an expansion and deepening of what already existed</w:t>
      </w:r>
      <w:r w:rsidR="00B357B1">
        <w:rPr>
          <w:rFonts w:ascii="Arial" w:hAnsi="Arial"/>
          <w:b w:val="0"/>
          <w:bCs w:val="0"/>
          <w:sz w:val="24"/>
        </w:rPr>
        <w:t xml:space="preserve">.  </w:t>
      </w:r>
      <w:r w:rsidRPr="00B357B1">
        <w:rPr>
          <w:rFonts w:ascii="Arial" w:hAnsi="Arial"/>
          <w:b w:val="0"/>
          <w:bCs w:val="0"/>
          <w:sz w:val="24"/>
        </w:rPr>
        <w:t>There was also a real addition and innovation in the sphere of rabbinically-ordained commandments</w:t>
      </w:r>
      <w:r w:rsidR="00B357B1">
        <w:rPr>
          <w:rFonts w:ascii="Arial" w:hAnsi="Arial"/>
          <w:b w:val="0"/>
          <w:bCs w:val="0"/>
          <w:sz w:val="24"/>
        </w:rPr>
        <w:t xml:space="preserve">.  </w:t>
      </w:r>
      <w:r w:rsidRPr="00B357B1">
        <w:rPr>
          <w:rFonts w:ascii="Arial" w:hAnsi="Arial"/>
          <w:b w:val="0"/>
          <w:bCs w:val="0"/>
          <w:sz w:val="24"/>
        </w:rPr>
        <w:t xml:space="preserve">While the existential foundation of praise and thanks to God certainly does exist within the Written Law, </w:t>
      </w:r>
      <w:r w:rsidR="0010108B" w:rsidRPr="00EA6CCD">
        <w:rPr>
          <w:rFonts w:ascii="Arial" w:hAnsi="Arial"/>
          <w:b w:val="0"/>
          <w:bCs w:val="0"/>
          <w:i/>
          <w:iCs/>
          <w:sz w:val="24"/>
        </w:rPr>
        <w:t>Chazal</w:t>
      </w:r>
      <w:r w:rsidR="0010108B" w:rsidRPr="00B357B1">
        <w:rPr>
          <w:rFonts w:ascii="Arial" w:hAnsi="Arial"/>
          <w:b w:val="0"/>
          <w:bCs w:val="0"/>
          <w:sz w:val="24"/>
        </w:rPr>
        <w:t xml:space="preserve"> created their own new entity on </w:t>
      </w:r>
      <w:r w:rsidR="00B357B1">
        <w:rPr>
          <w:rFonts w:ascii="Arial" w:hAnsi="Arial"/>
          <w:b w:val="0"/>
          <w:bCs w:val="0"/>
          <w:sz w:val="24"/>
        </w:rPr>
        <w:t>Chanuka</w:t>
      </w:r>
      <w:r w:rsidR="0010108B" w:rsidRPr="00B357B1">
        <w:rPr>
          <w:rFonts w:ascii="Arial" w:hAnsi="Arial"/>
          <w:b w:val="0"/>
          <w:bCs w:val="0"/>
          <w:sz w:val="24"/>
        </w:rPr>
        <w:t xml:space="preserve">: </w:t>
      </w:r>
      <w:r w:rsidR="006A72DC">
        <w:rPr>
          <w:rFonts w:ascii="Arial" w:hAnsi="Arial"/>
          <w:b w:val="0"/>
          <w:bCs w:val="0"/>
          <w:sz w:val="24"/>
        </w:rPr>
        <w:t>a new</w:t>
      </w:r>
      <w:r w:rsidR="0010108B" w:rsidRPr="00B357B1">
        <w:rPr>
          <w:rFonts w:ascii="Arial" w:hAnsi="Arial"/>
          <w:b w:val="0"/>
          <w:bCs w:val="0"/>
          <w:sz w:val="24"/>
        </w:rPr>
        <w:t xml:space="preserve"> commandment, with all of the attending details and specifications.</w:t>
      </w:r>
    </w:p>
    <w:p w:rsidR="00EA6CCD" w:rsidRDefault="00EA6CCD" w:rsidP="007807CC">
      <w:pPr>
        <w:pStyle w:val="aa"/>
        <w:keepNext w:val="0"/>
        <w:widowControl w:val="0"/>
        <w:bidi w:val="0"/>
        <w:spacing w:after="0"/>
        <w:ind w:firstLine="720"/>
        <w:jc w:val="both"/>
        <w:rPr>
          <w:rFonts w:ascii="Arial" w:hAnsi="Arial"/>
          <w:b w:val="0"/>
          <w:bCs w:val="0"/>
          <w:sz w:val="24"/>
        </w:rPr>
      </w:pPr>
    </w:p>
    <w:p w:rsidR="00611A18" w:rsidRPr="00B357B1" w:rsidRDefault="00611A18" w:rsidP="006A72DC">
      <w:pPr>
        <w:pStyle w:val="aa"/>
        <w:keepNext w:val="0"/>
        <w:widowControl w:val="0"/>
        <w:bidi w:val="0"/>
        <w:spacing w:after="0"/>
        <w:ind w:firstLine="720"/>
        <w:jc w:val="both"/>
        <w:rPr>
          <w:rFonts w:ascii="Arial" w:hAnsi="Arial"/>
          <w:b w:val="0"/>
          <w:bCs w:val="0"/>
          <w:sz w:val="24"/>
        </w:rPr>
      </w:pPr>
      <w:r w:rsidRPr="00B357B1">
        <w:rPr>
          <w:rFonts w:ascii="Arial" w:hAnsi="Arial"/>
          <w:b w:val="0"/>
          <w:bCs w:val="0"/>
          <w:sz w:val="24"/>
        </w:rPr>
        <w:t>This in itself entails two innovations</w:t>
      </w:r>
      <w:r w:rsidR="00B357B1">
        <w:rPr>
          <w:rFonts w:ascii="Arial" w:hAnsi="Arial"/>
          <w:b w:val="0"/>
          <w:bCs w:val="0"/>
          <w:sz w:val="24"/>
        </w:rPr>
        <w:t xml:space="preserve">.  </w:t>
      </w:r>
      <w:r w:rsidRPr="00B357B1">
        <w:rPr>
          <w:rFonts w:ascii="Arial" w:hAnsi="Arial"/>
          <w:b w:val="0"/>
          <w:bCs w:val="0"/>
          <w:sz w:val="24"/>
        </w:rPr>
        <w:t xml:space="preserve">One is the actual phenomenon of the creation of a rabbinically-ordained positive commandment; the other is the reinforcement and emphasis of the authority of </w:t>
      </w:r>
      <w:r w:rsidRPr="00EA6CCD">
        <w:rPr>
          <w:rFonts w:ascii="Arial" w:hAnsi="Arial"/>
          <w:b w:val="0"/>
          <w:bCs w:val="0"/>
          <w:i/>
          <w:iCs/>
          <w:sz w:val="24"/>
        </w:rPr>
        <w:t>Chazal</w:t>
      </w:r>
      <w:r w:rsidRPr="00B357B1">
        <w:rPr>
          <w:rFonts w:ascii="Arial" w:hAnsi="Arial"/>
          <w:b w:val="0"/>
          <w:bCs w:val="0"/>
          <w:sz w:val="24"/>
        </w:rPr>
        <w:t xml:space="preserve"> in general – representing the basis for other festivals and other commandments</w:t>
      </w:r>
      <w:r w:rsidR="00B357B1">
        <w:rPr>
          <w:rFonts w:ascii="Arial" w:hAnsi="Arial"/>
          <w:b w:val="0"/>
          <w:bCs w:val="0"/>
          <w:sz w:val="24"/>
        </w:rPr>
        <w:t xml:space="preserve">.  </w:t>
      </w:r>
      <w:r w:rsidRPr="00B357B1">
        <w:rPr>
          <w:rFonts w:ascii="Arial" w:hAnsi="Arial"/>
          <w:b w:val="0"/>
          <w:bCs w:val="0"/>
          <w:sz w:val="24"/>
        </w:rPr>
        <w:t xml:space="preserve">It is apparently no coincidence that the subject of </w:t>
      </w:r>
      <w:r w:rsidR="00B357B1">
        <w:rPr>
          <w:rFonts w:ascii="Arial" w:hAnsi="Arial"/>
          <w:b w:val="0"/>
          <w:bCs w:val="0"/>
          <w:sz w:val="24"/>
        </w:rPr>
        <w:t>Chanuka</w:t>
      </w:r>
      <w:r w:rsidRPr="00B357B1">
        <w:rPr>
          <w:rFonts w:ascii="Arial" w:hAnsi="Arial"/>
          <w:b w:val="0"/>
          <w:bCs w:val="0"/>
          <w:sz w:val="24"/>
        </w:rPr>
        <w:t xml:space="preserve"> candles is where we find the Talmudic wrestling with the idea of reciting </w:t>
      </w:r>
      <w:r w:rsidR="006A72DC" w:rsidRPr="00B357B1">
        <w:rPr>
          <w:rFonts w:ascii="Arial" w:hAnsi="Arial"/>
          <w:b w:val="0"/>
          <w:bCs w:val="0"/>
          <w:sz w:val="24"/>
        </w:rPr>
        <w:t xml:space="preserve">the words “and He has commanded us” </w:t>
      </w:r>
      <w:r w:rsidR="006A72DC">
        <w:rPr>
          <w:rFonts w:ascii="Arial" w:hAnsi="Arial"/>
          <w:b w:val="0"/>
          <w:bCs w:val="0"/>
          <w:sz w:val="24"/>
        </w:rPr>
        <w:t xml:space="preserve">in </w:t>
      </w:r>
      <w:r w:rsidRPr="00B357B1">
        <w:rPr>
          <w:rFonts w:ascii="Arial" w:hAnsi="Arial"/>
          <w:b w:val="0"/>
          <w:bCs w:val="0"/>
          <w:sz w:val="24"/>
        </w:rPr>
        <w:t>the “</w:t>
      </w:r>
      <w:r w:rsidRPr="00EA6CCD">
        <w:rPr>
          <w:rFonts w:ascii="Arial" w:hAnsi="Arial"/>
          <w:b w:val="0"/>
          <w:bCs w:val="0"/>
          <w:i/>
          <w:iCs/>
          <w:sz w:val="24"/>
        </w:rPr>
        <w:t>she</w:t>
      </w:r>
      <w:r w:rsidR="00AB6AAC">
        <w:rPr>
          <w:rFonts w:ascii="Arial" w:hAnsi="Arial"/>
          <w:b w:val="0"/>
          <w:bCs w:val="0"/>
          <w:i/>
          <w:iCs/>
          <w:sz w:val="24"/>
        </w:rPr>
        <w:t>-</w:t>
      </w:r>
      <w:r w:rsidRPr="00EA6CCD">
        <w:rPr>
          <w:rFonts w:ascii="Arial" w:hAnsi="Arial"/>
          <w:b w:val="0"/>
          <w:bCs w:val="0"/>
          <w:i/>
          <w:iCs/>
          <w:sz w:val="24"/>
        </w:rPr>
        <w:t>hechiyanu</w:t>
      </w:r>
      <w:r w:rsidRPr="00B357B1">
        <w:rPr>
          <w:rFonts w:ascii="Arial" w:hAnsi="Arial"/>
          <w:b w:val="0"/>
          <w:bCs w:val="0"/>
          <w:sz w:val="24"/>
        </w:rPr>
        <w:t>” blessing</w:t>
      </w:r>
      <w:r w:rsidR="006A72DC">
        <w:rPr>
          <w:rFonts w:ascii="Arial" w:hAnsi="Arial"/>
          <w:b w:val="0"/>
          <w:bCs w:val="0"/>
          <w:sz w:val="24"/>
        </w:rPr>
        <w:t xml:space="preserve"> with regard to commandments ordained not by the Torah but by the </w:t>
      </w:r>
      <w:r w:rsidRPr="00B357B1">
        <w:rPr>
          <w:rFonts w:ascii="Arial" w:hAnsi="Arial"/>
          <w:b w:val="0"/>
          <w:bCs w:val="0"/>
          <w:sz w:val="24"/>
        </w:rPr>
        <w:t>rabbis:</w:t>
      </w:r>
    </w:p>
    <w:p w:rsidR="00EA6CCD" w:rsidRDefault="00EA6CCD" w:rsidP="007807CC">
      <w:pPr>
        <w:pStyle w:val="aa"/>
        <w:keepNext w:val="0"/>
        <w:widowControl w:val="0"/>
        <w:bidi w:val="0"/>
        <w:spacing w:after="0"/>
        <w:ind w:firstLine="720"/>
        <w:jc w:val="both"/>
        <w:rPr>
          <w:rFonts w:ascii="Arial" w:hAnsi="Arial"/>
          <w:b w:val="0"/>
          <w:bCs w:val="0"/>
          <w:sz w:val="24"/>
        </w:rPr>
      </w:pPr>
    </w:p>
    <w:p w:rsidR="00611A18" w:rsidRPr="00B357B1" w:rsidRDefault="00611A18" w:rsidP="006A72DC">
      <w:pPr>
        <w:pStyle w:val="aa"/>
        <w:keepNext w:val="0"/>
        <w:widowControl w:val="0"/>
        <w:bidi w:val="0"/>
        <w:spacing w:after="0"/>
        <w:ind w:left="720"/>
        <w:jc w:val="both"/>
        <w:rPr>
          <w:rFonts w:ascii="Arial" w:hAnsi="Arial"/>
          <w:b w:val="0"/>
          <w:bCs w:val="0"/>
          <w:sz w:val="24"/>
        </w:rPr>
      </w:pPr>
      <w:r w:rsidRPr="00B357B1">
        <w:rPr>
          <w:rFonts w:ascii="Arial" w:hAnsi="Arial"/>
          <w:b w:val="0"/>
          <w:bCs w:val="0"/>
          <w:sz w:val="24"/>
        </w:rPr>
        <w:t xml:space="preserve">Where did He command us </w:t>
      </w:r>
      <w:r w:rsidR="006A72DC">
        <w:rPr>
          <w:rFonts w:ascii="Arial" w:hAnsi="Arial"/>
          <w:b w:val="0"/>
          <w:bCs w:val="0"/>
          <w:sz w:val="24"/>
        </w:rPr>
        <w:t>[</w:t>
      </w:r>
      <w:r w:rsidRPr="00B357B1">
        <w:rPr>
          <w:rFonts w:ascii="Arial" w:hAnsi="Arial"/>
          <w:b w:val="0"/>
          <w:bCs w:val="0"/>
          <w:sz w:val="24"/>
        </w:rPr>
        <w:t>concerning such commandments</w:t>
      </w:r>
      <w:r w:rsidR="006A72DC">
        <w:rPr>
          <w:rFonts w:ascii="Arial" w:hAnsi="Arial"/>
          <w:b w:val="0"/>
          <w:bCs w:val="0"/>
          <w:sz w:val="24"/>
        </w:rPr>
        <w:t>]</w:t>
      </w:r>
      <w:r w:rsidRPr="00B357B1">
        <w:rPr>
          <w:rFonts w:ascii="Arial" w:hAnsi="Arial"/>
          <w:b w:val="0"/>
          <w:bCs w:val="0"/>
          <w:sz w:val="24"/>
        </w:rPr>
        <w:t>?..</w:t>
      </w:r>
      <w:r w:rsidR="00B357B1">
        <w:rPr>
          <w:rFonts w:ascii="Arial" w:hAnsi="Arial"/>
          <w:b w:val="0"/>
          <w:bCs w:val="0"/>
          <w:sz w:val="24"/>
        </w:rPr>
        <w:t xml:space="preserve">.  </w:t>
      </w:r>
      <w:r w:rsidRPr="00B357B1">
        <w:rPr>
          <w:rFonts w:ascii="Arial" w:hAnsi="Arial"/>
          <w:b w:val="0"/>
          <w:bCs w:val="0"/>
          <w:sz w:val="24"/>
        </w:rPr>
        <w:t xml:space="preserve">From </w:t>
      </w:r>
      <w:r w:rsidR="006A72DC">
        <w:rPr>
          <w:rFonts w:ascii="Arial" w:hAnsi="Arial"/>
          <w:b w:val="0"/>
          <w:bCs w:val="0"/>
          <w:sz w:val="24"/>
        </w:rPr>
        <w:t>[the words],</w:t>
      </w:r>
      <w:r w:rsidRPr="00B357B1">
        <w:rPr>
          <w:rFonts w:ascii="Arial" w:hAnsi="Arial"/>
          <w:b w:val="0"/>
          <w:bCs w:val="0"/>
          <w:sz w:val="24"/>
        </w:rPr>
        <w:t xml:space="preserve"> </w:t>
      </w:r>
      <w:r w:rsidR="006A72DC">
        <w:rPr>
          <w:rFonts w:ascii="Arial" w:hAnsi="Arial"/>
          <w:b w:val="0"/>
          <w:bCs w:val="0"/>
          <w:sz w:val="24"/>
        </w:rPr>
        <w:t>“</w:t>
      </w:r>
      <w:r w:rsidRPr="00B357B1">
        <w:rPr>
          <w:rFonts w:ascii="Arial" w:hAnsi="Arial"/>
          <w:b w:val="0"/>
          <w:bCs w:val="0"/>
          <w:sz w:val="24"/>
        </w:rPr>
        <w:t>You shall not turn</w:t>
      </w:r>
      <w:r w:rsidR="006A72DC">
        <w:rPr>
          <w:rFonts w:ascii="Arial" w:hAnsi="Arial"/>
          <w:b w:val="0"/>
          <w:bCs w:val="0"/>
          <w:sz w:val="24"/>
        </w:rPr>
        <w:t>”</w:t>
      </w:r>
      <w:r w:rsidRPr="00B357B1">
        <w:rPr>
          <w:rFonts w:ascii="Arial" w:hAnsi="Arial"/>
          <w:b w:val="0"/>
          <w:bCs w:val="0"/>
          <w:sz w:val="24"/>
        </w:rPr>
        <w:t xml:space="preserve"> </w:t>
      </w:r>
      <w:r w:rsidR="006A72DC">
        <w:rPr>
          <w:rFonts w:ascii="Arial" w:hAnsi="Arial"/>
          <w:b w:val="0"/>
          <w:bCs w:val="0"/>
          <w:sz w:val="24"/>
        </w:rPr>
        <w:t>[</w:t>
      </w:r>
      <w:r w:rsidRPr="00B357B1">
        <w:rPr>
          <w:rFonts w:ascii="Arial" w:hAnsi="Arial"/>
          <w:b w:val="0"/>
          <w:bCs w:val="0"/>
          <w:sz w:val="24"/>
        </w:rPr>
        <w:t>from the</w:t>
      </w:r>
      <w:r w:rsidR="006A72DC">
        <w:rPr>
          <w:rFonts w:ascii="Arial" w:hAnsi="Arial"/>
          <w:b w:val="0"/>
          <w:bCs w:val="0"/>
          <w:sz w:val="24"/>
        </w:rPr>
        <w:t xml:space="preserve"> sages’</w:t>
      </w:r>
      <w:r w:rsidRPr="00B357B1">
        <w:rPr>
          <w:rFonts w:ascii="Arial" w:hAnsi="Arial"/>
          <w:b w:val="0"/>
          <w:bCs w:val="0"/>
          <w:sz w:val="24"/>
        </w:rPr>
        <w:t xml:space="preserve"> </w:t>
      </w:r>
      <w:r w:rsidR="006A72DC">
        <w:rPr>
          <w:rFonts w:ascii="Arial" w:hAnsi="Arial"/>
          <w:b w:val="0"/>
          <w:bCs w:val="0"/>
          <w:sz w:val="24"/>
        </w:rPr>
        <w:t>command</w:t>
      </w:r>
      <w:r w:rsidRPr="00B357B1">
        <w:rPr>
          <w:rFonts w:ascii="Arial" w:hAnsi="Arial"/>
          <w:b w:val="0"/>
          <w:bCs w:val="0"/>
          <w:sz w:val="24"/>
        </w:rPr>
        <w:t>s</w:t>
      </w:r>
      <w:r w:rsidR="006A72DC">
        <w:rPr>
          <w:rFonts w:ascii="Arial" w:hAnsi="Arial"/>
          <w:b w:val="0"/>
          <w:bCs w:val="0"/>
          <w:sz w:val="24"/>
        </w:rPr>
        <w:t>]</w:t>
      </w:r>
      <w:r w:rsidRPr="00B357B1">
        <w:rPr>
          <w:rFonts w:ascii="Arial" w:hAnsi="Arial"/>
          <w:b w:val="0"/>
          <w:bCs w:val="0"/>
          <w:sz w:val="24"/>
        </w:rPr>
        <w:t xml:space="preserve"> (</w:t>
      </w:r>
      <w:r w:rsidRPr="00EA6CCD">
        <w:rPr>
          <w:rFonts w:ascii="Arial" w:hAnsi="Arial"/>
          <w:b w:val="0"/>
          <w:bCs w:val="0"/>
          <w:i/>
          <w:iCs/>
          <w:sz w:val="24"/>
        </w:rPr>
        <w:t>Devarim</w:t>
      </w:r>
      <w:r w:rsidR="006A72DC">
        <w:rPr>
          <w:rFonts w:ascii="Arial" w:hAnsi="Arial"/>
          <w:b w:val="0"/>
          <w:bCs w:val="0"/>
          <w:sz w:val="24"/>
        </w:rPr>
        <w:t xml:space="preserve"> 17:11)!</w:t>
      </w:r>
      <w:r w:rsidRPr="00B357B1">
        <w:rPr>
          <w:rFonts w:ascii="Arial" w:hAnsi="Arial"/>
          <w:b w:val="0"/>
          <w:bCs w:val="0"/>
          <w:sz w:val="24"/>
        </w:rPr>
        <w:t xml:space="preserve"> (</w:t>
      </w:r>
      <w:r w:rsidRPr="00EA6CCD">
        <w:rPr>
          <w:rFonts w:ascii="Arial" w:hAnsi="Arial"/>
          <w:b w:val="0"/>
          <w:bCs w:val="0"/>
          <w:i/>
          <w:iCs/>
          <w:sz w:val="24"/>
        </w:rPr>
        <w:t>Shabbat</w:t>
      </w:r>
      <w:r w:rsidRPr="00B357B1">
        <w:rPr>
          <w:rFonts w:ascii="Arial" w:hAnsi="Arial"/>
          <w:b w:val="0"/>
          <w:bCs w:val="0"/>
          <w:sz w:val="24"/>
        </w:rPr>
        <w:t xml:space="preserve"> 23a)</w:t>
      </w:r>
    </w:p>
    <w:p w:rsidR="00EA6CCD" w:rsidRDefault="00EA6CCD" w:rsidP="007807CC">
      <w:pPr>
        <w:pStyle w:val="aa"/>
        <w:keepNext w:val="0"/>
        <w:widowControl w:val="0"/>
        <w:bidi w:val="0"/>
        <w:spacing w:after="0"/>
        <w:ind w:firstLine="720"/>
        <w:jc w:val="both"/>
        <w:rPr>
          <w:rFonts w:ascii="Arial" w:hAnsi="Arial"/>
          <w:b w:val="0"/>
          <w:bCs w:val="0"/>
          <w:sz w:val="24"/>
        </w:rPr>
      </w:pPr>
    </w:p>
    <w:p w:rsidR="00611A18" w:rsidRPr="00B357B1" w:rsidRDefault="00611A18" w:rsidP="007807CC">
      <w:pPr>
        <w:pStyle w:val="aa"/>
        <w:keepNext w:val="0"/>
        <w:widowControl w:val="0"/>
        <w:bidi w:val="0"/>
        <w:spacing w:after="0"/>
        <w:ind w:firstLine="720"/>
        <w:jc w:val="both"/>
        <w:rPr>
          <w:rFonts w:ascii="Arial" w:hAnsi="Arial"/>
          <w:b w:val="0"/>
          <w:bCs w:val="0"/>
          <w:sz w:val="24"/>
        </w:rPr>
      </w:pPr>
      <w:r w:rsidRPr="00B357B1">
        <w:rPr>
          <w:rFonts w:ascii="Arial" w:hAnsi="Arial"/>
          <w:b w:val="0"/>
          <w:bCs w:val="0"/>
          <w:sz w:val="24"/>
        </w:rPr>
        <w:t>This aspect of innovation, with respect to rabbinically-ordained commandments, bears significance that transcends by far both the actual introduction of a new commandment and the reinforcement of rabbinical authority</w:t>
      </w:r>
      <w:r w:rsidR="00B357B1">
        <w:rPr>
          <w:rFonts w:ascii="Arial" w:hAnsi="Arial"/>
          <w:b w:val="0"/>
          <w:bCs w:val="0"/>
          <w:sz w:val="24"/>
        </w:rPr>
        <w:t xml:space="preserve">.  </w:t>
      </w:r>
      <w:r w:rsidRPr="00B357B1">
        <w:rPr>
          <w:rFonts w:ascii="Arial" w:hAnsi="Arial"/>
          <w:b w:val="0"/>
          <w:bCs w:val="0"/>
          <w:sz w:val="24"/>
        </w:rPr>
        <w:t>This represents a new dimension to the system of commandments as a whole.</w:t>
      </w:r>
    </w:p>
    <w:p w:rsidR="00EA6CCD" w:rsidRDefault="00EA6CCD" w:rsidP="007807CC">
      <w:pPr>
        <w:pStyle w:val="aa"/>
        <w:keepNext w:val="0"/>
        <w:widowControl w:val="0"/>
        <w:bidi w:val="0"/>
        <w:spacing w:after="0"/>
        <w:ind w:firstLine="720"/>
        <w:jc w:val="both"/>
        <w:rPr>
          <w:rFonts w:ascii="Arial" w:hAnsi="Arial"/>
          <w:b w:val="0"/>
          <w:bCs w:val="0"/>
          <w:sz w:val="24"/>
        </w:rPr>
      </w:pPr>
    </w:p>
    <w:p w:rsidR="00611A18" w:rsidRPr="00B357B1" w:rsidRDefault="00611A18" w:rsidP="007807CC">
      <w:pPr>
        <w:pStyle w:val="aa"/>
        <w:keepNext w:val="0"/>
        <w:widowControl w:val="0"/>
        <w:bidi w:val="0"/>
        <w:spacing w:after="0"/>
        <w:ind w:firstLine="720"/>
        <w:jc w:val="both"/>
        <w:rPr>
          <w:rFonts w:ascii="Arial" w:hAnsi="Arial"/>
          <w:b w:val="0"/>
          <w:bCs w:val="0"/>
          <w:sz w:val="24"/>
        </w:rPr>
      </w:pPr>
      <w:r w:rsidRPr="00B357B1">
        <w:rPr>
          <w:rFonts w:ascii="Arial" w:hAnsi="Arial"/>
          <w:b w:val="0"/>
          <w:bCs w:val="0"/>
          <w:sz w:val="24"/>
        </w:rPr>
        <w:t xml:space="preserve">This new dimension finds expression in </w:t>
      </w:r>
      <w:r w:rsidR="00B357B1">
        <w:rPr>
          <w:rFonts w:ascii="Arial" w:hAnsi="Arial"/>
          <w:b w:val="0"/>
          <w:bCs w:val="0"/>
          <w:sz w:val="24"/>
        </w:rPr>
        <w:t>Chanuka</w:t>
      </w:r>
      <w:r w:rsidRPr="00B357B1">
        <w:rPr>
          <w:rFonts w:ascii="Arial" w:hAnsi="Arial"/>
          <w:b w:val="0"/>
          <w:bCs w:val="0"/>
          <w:sz w:val="24"/>
        </w:rPr>
        <w:t xml:space="preserve"> in a third sphere</w:t>
      </w:r>
      <w:r w:rsidR="00B357B1">
        <w:rPr>
          <w:rFonts w:ascii="Arial" w:hAnsi="Arial"/>
          <w:b w:val="0"/>
          <w:bCs w:val="0"/>
          <w:sz w:val="24"/>
        </w:rPr>
        <w:t xml:space="preserve">.  </w:t>
      </w:r>
      <w:r w:rsidRPr="00B357B1">
        <w:rPr>
          <w:rFonts w:ascii="Arial" w:hAnsi="Arial"/>
          <w:b w:val="0"/>
          <w:bCs w:val="0"/>
          <w:sz w:val="24"/>
        </w:rPr>
        <w:t xml:space="preserve">The Rambam, at the beginning of his Laws of </w:t>
      </w:r>
      <w:r w:rsidR="00B357B1">
        <w:rPr>
          <w:rFonts w:ascii="Arial" w:hAnsi="Arial"/>
          <w:b w:val="0"/>
          <w:bCs w:val="0"/>
          <w:sz w:val="24"/>
        </w:rPr>
        <w:t>Chanuka</w:t>
      </w:r>
      <w:r w:rsidRPr="00B357B1">
        <w:rPr>
          <w:rFonts w:ascii="Arial" w:hAnsi="Arial"/>
          <w:b w:val="0"/>
          <w:bCs w:val="0"/>
          <w:sz w:val="24"/>
        </w:rPr>
        <w:t xml:space="preserve"> (chapter 3), writes:</w:t>
      </w:r>
    </w:p>
    <w:p w:rsidR="00EA6CCD" w:rsidRDefault="00EA6CCD" w:rsidP="007807CC">
      <w:pPr>
        <w:pStyle w:val="aa"/>
        <w:keepNext w:val="0"/>
        <w:widowControl w:val="0"/>
        <w:bidi w:val="0"/>
        <w:spacing w:after="0"/>
        <w:ind w:firstLine="720"/>
        <w:jc w:val="both"/>
        <w:rPr>
          <w:rFonts w:ascii="Arial" w:hAnsi="Arial"/>
          <w:b w:val="0"/>
          <w:bCs w:val="0"/>
          <w:sz w:val="24"/>
        </w:rPr>
      </w:pPr>
    </w:p>
    <w:p w:rsidR="00611A18" w:rsidRPr="00B357B1" w:rsidRDefault="006A72DC" w:rsidP="006A72DC">
      <w:pPr>
        <w:pStyle w:val="aa"/>
        <w:keepNext w:val="0"/>
        <w:widowControl w:val="0"/>
        <w:bidi w:val="0"/>
        <w:spacing w:after="0"/>
        <w:ind w:left="720"/>
        <w:jc w:val="both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b w:val="0"/>
          <w:bCs w:val="0"/>
          <w:sz w:val="24"/>
        </w:rPr>
        <w:t>…</w:t>
      </w:r>
      <w:r w:rsidR="00611A18" w:rsidRPr="00B357B1">
        <w:rPr>
          <w:rFonts w:ascii="Arial" w:hAnsi="Arial"/>
          <w:b w:val="0"/>
          <w:bCs w:val="0"/>
          <w:sz w:val="24"/>
        </w:rPr>
        <w:t xml:space="preserve">Until the God of our fathers had compassion for them and delivered them from the hands </w:t>
      </w:r>
      <w:r>
        <w:rPr>
          <w:rFonts w:ascii="Arial" w:hAnsi="Arial"/>
          <w:b w:val="0"/>
          <w:bCs w:val="0"/>
          <w:sz w:val="24"/>
        </w:rPr>
        <w:t>[</w:t>
      </w:r>
      <w:r w:rsidR="00611A18" w:rsidRPr="00B357B1">
        <w:rPr>
          <w:rFonts w:ascii="Arial" w:hAnsi="Arial"/>
          <w:b w:val="0"/>
          <w:bCs w:val="0"/>
          <w:sz w:val="24"/>
        </w:rPr>
        <w:t>of the Greek kings</w:t>
      </w:r>
      <w:r>
        <w:rPr>
          <w:rFonts w:ascii="Arial" w:hAnsi="Arial"/>
          <w:b w:val="0"/>
          <w:bCs w:val="0"/>
          <w:sz w:val="24"/>
        </w:rPr>
        <w:t>]</w:t>
      </w:r>
      <w:r w:rsidR="00611A18" w:rsidRPr="00B357B1">
        <w:rPr>
          <w:rFonts w:ascii="Arial" w:hAnsi="Arial"/>
          <w:b w:val="0"/>
          <w:bCs w:val="0"/>
          <w:sz w:val="24"/>
        </w:rPr>
        <w:t>, and saved them</w:t>
      </w:r>
      <w:r w:rsidR="00B357B1">
        <w:rPr>
          <w:rFonts w:ascii="Arial" w:hAnsi="Arial"/>
          <w:b w:val="0"/>
          <w:bCs w:val="0"/>
          <w:sz w:val="24"/>
        </w:rPr>
        <w:t xml:space="preserve">.  </w:t>
      </w:r>
      <w:r w:rsidR="00611A18" w:rsidRPr="00B357B1">
        <w:rPr>
          <w:rFonts w:ascii="Arial" w:hAnsi="Arial"/>
          <w:b w:val="0"/>
          <w:bCs w:val="0"/>
          <w:sz w:val="24"/>
        </w:rPr>
        <w:t xml:space="preserve">And the Hasmoneans, the High Priests, grew mighty and they killed them, and they delivered </w:t>
      </w:r>
      <w:smartTag w:uri="urn:schemas-microsoft-com:office:smarttags" w:element="PlaceType">
        <w:r w:rsidR="00611A18" w:rsidRPr="00B357B1">
          <w:rPr>
            <w:rFonts w:ascii="Arial" w:hAnsi="Arial"/>
            <w:b w:val="0"/>
            <w:bCs w:val="0"/>
            <w:sz w:val="24"/>
          </w:rPr>
          <w:t>Israel</w:t>
        </w:r>
      </w:smartTag>
      <w:r w:rsidR="00611A18" w:rsidRPr="00B357B1">
        <w:rPr>
          <w:rFonts w:ascii="Arial" w:hAnsi="Arial"/>
          <w:b w:val="0"/>
          <w:bCs w:val="0"/>
          <w:sz w:val="24"/>
        </w:rPr>
        <w:t xml:space="preserve"> from their hands, and established a king from among the </w:t>
      </w:r>
      <w:r w:rsidR="00611A18" w:rsidRPr="006A72DC">
        <w:rPr>
          <w:rFonts w:ascii="Arial" w:hAnsi="Arial"/>
          <w:b w:val="0"/>
          <w:bCs w:val="0"/>
          <w:i/>
          <w:iCs/>
          <w:sz w:val="24"/>
        </w:rPr>
        <w:t>kohanim</w:t>
      </w:r>
      <w:r w:rsidR="00611A18" w:rsidRPr="00B357B1">
        <w:rPr>
          <w:rFonts w:ascii="Arial" w:hAnsi="Arial"/>
          <w:b w:val="0"/>
          <w:bCs w:val="0"/>
          <w:sz w:val="24"/>
        </w:rPr>
        <w:t xml:space="preserve">, and the </w:t>
      </w:r>
      <w:r w:rsidR="00611A18" w:rsidRPr="00B357B1">
        <w:rPr>
          <w:rFonts w:ascii="Arial" w:hAnsi="Arial"/>
          <w:sz w:val="24"/>
        </w:rPr>
        <w:t>Israelite monarchy was restored</w:t>
      </w:r>
      <w:r w:rsidR="00611A18" w:rsidRPr="00B357B1">
        <w:rPr>
          <w:rFonts w:ascii="Arial" w:hAnsi="Arial"/>
          <w:b w:val="0"/>
          <w:bCs w:val="0"/>
          <w:sz w:val="24"/>
        </w:rPr>
        <w:t xml:space="preserve"> for more than two hundred years, until the destruction of the </w:t>
      </w:r>
      <w:smartTag w:uri="urn:schemas-microsoft-com:office:smarttags" w:element="PlaceType">
        <w:smartTag w:uri="urn:schemas-microsoft-com:office:smarttags" w:element="PlaceType">
          <w:r w:rsidR="00611A18" w:rsidRPr="00B357B1">
            <w:rPr>
              <w:rFonts w:ascii="Arial" w:hAnsi="Arial"/>
              <w:b w:val="0"/>
              <w:bCs w:val="0"/>
              <w:sz w:val="24"/>
            </w:rPr>
            <w:t>Second</w:t>
          </w:r>
        </w:smartTag>
        <w:r w:rsidR="00611A18" w:rsidRPr="00B357B1">
          <w:rPr>
            <w:rFonts w:ascii="Arial" w:hAnsi="Arial"/>
            <w:b w:val="0"/>
            <w:bCs w:val="0"/>
            <w:sz w:val="24"/>
          </w:rPr>
          <w:t xml:space="preserve"> </w:t>
        </w:r>
        <w:smartTag w:uri="urn:schemas-microsoft-com:office:smarttags" w:element="PlaceType">
          <w:r w:rsidR="00611A18" w:rsidRPr="00B357B1">
            <w:rPr>
              <w:rFonts w:ascii="Arial" w:hAnsi="Arial"/>
              <w:b w:val="0"/>
              <w:bCs w:val="0"/>
              <w:sz w:val="24"/>
            </w:rPr>
            <w:t>Temple</w:t>
          </w:r>
        </w:smartTag>
      </w:smartTag>
      <w:r w:rsidR="00345FA0">
        <w:rPr>
          <w:rFonts w:ascii="Arial" w:hAnsi="Arial"/>
          <w:b w:val="0"/>
          <w:bCs w:val="0"/>
          <w:sz w:val="24"/>
        </w:rPr>
        <w:t>.</w:t>
      </w:r>
    </w:p>
    <w:p w:rsidR="00EA6CCD" w:rsidRDefault="00EA6CCD" w:rsidP="007807CC">
      <w:pPr>
        <w:pStyle w:val="aa"/>
        <w:keepNext w:val="0"/>
        <w:widowControl w:val="0"/>
        <w:bidi w:val="0"/>
        <w:spacing w:after="0"/>
        <w:ind w:firstLine="720"/>
        <w:jc w:val="both"/>
        <w:rPr>
          <w:rFonts w:ascii="Arial" w:hAnsi="Arial"/>
          <w:b w:val="0"/>
          <w:bCs w:val="0"/>
          <w:sz w:val="24"/>
        </w:rPr>
      </w:pPr>
    </w:p>
    <w:p w:rsidR="0010108B" w:rsidRPr="00B357B1" w:rsidRDefault="00611A18" w:rsidP="007807CC">
      <w:pPr>
        <w:pStyle w:val="aa"/>
        <w:keepNext w:val="0"/>
        <w:widowControl w:val="0"/>
        <w:bidi w:val="0"/>
        <w:spacing w:after="0"/>
        <w:ind w:firstLine="720"/>
        <w:jc w:val="both"/>
        <w:rPr>
          <w:rFonts w:ascii="Arial" w:hAnsi="Arial"/>
          <w:b w:val="0"/>
          <w:bCs w:val="0"/>
          <w:sz w:val="24"/>
        </w:rPr>
      </w:pPr>
      <w:r w:rsidRPr="00B357B1">
        <w:rPr>
          <w:rFonts w:ascii="Arial" w:hAnsi="Arial"/>
          <w:b w:val="0"/>
          <w:bCs w:val="0"/>
          <w:sz w:val="24"/>
        </w:rPr>
        <w:t xml:space="preserve">The Rambam views one of the achievements of </w:t>
      </w:r>
      <w:r w:rsidR="00B357B1">
        <w:rPr>
          <w:rFonts w:ascii="Arial" w:hAnsi="Arial"/>
          <w:b w:val="0"/>
          <w:bCs w:val="0"/>
          <w:sz w:val="24"/>
        </w:rPr>
        <w:t>Chanuka</w:t>
      </w:r>
      <w:r w:rsidRPr="00B357B1">
        <w:rPr>
          <w:rFonts w:ascii="Arial" w:hAnsi="Arial"/>
          <w:b w:val="0"/>
          <w:bCs w:val="0"/>
          <w:sz w:val="24"/>
        </w:rPr>
        <w:t xml:space="preserve"> as being manifest on the political level</w:t>
      </w:r>
      <w:r w:rsidR="00B357B1">
        <w:rPr>
          <w:rFonts w:ascii="Arial" w:hAnsi="Arial"/>
          <w:b w:val="0"/>
          <w:bCs w:val="0"/>
          <w:sz w:val="24"/>
        </w:rPr>
        <w:t xml:space="preserve">.  </w:t>
      </w:r>
      <w:r w:rsidRPr="00B357B1">
        <w:rPr>
          <w:rFonts w:ascii="Arial" w:hAnsi="Arial"/>
          <w:b w:val="0"/>
          <w:bCs w:val="0"/>
          <w:sz w:val="24"/>
        </w:rPr>
        <w:t xml:space="preserve">His formulation implies that prior to the Hasmonean victory </w:t>
      </w:r>
      <w:r w:rsidR="00054995" w:rsidRPr="00B357B1">
        <w:rPr>
          <w:rFonts w:ascii="Arial" w:hAnsi="Arial"/>
          <w:b w:val="0"/>
          <w:bCs w:val="0"/>
          <w:sz w:val="24"/>
        </w:rPr>
        <w:t xml:space="preserve">the Israelite </w:t>
      </w:r>
      <w:r w:rsidRPr="00B357B1">
        <w:rPr>
          <w:rFonts w:ascii="Arial" w:hAnsi="Arial"/>
          <w:b w:val="0"/>
          <w:bCs w:val="0"/>
          <w:sz w:val="24"/>
        </w:rPr>
        <w:t>monarchy</w:t>
      </w:r>
      <w:r w:rsidR="00054995" w:rsidRPr="00B357B1">
        <w:rPr>
          <w:rFonts w:ascii="Arial" w:hAnsi="Arial"/>
          <w:b w:val="0"/>
          <w:bCs w:val="0"/>
          <w:sz w:val="24"/>
        </w:rPr>
        <w:t xml:space="preserve"> was practically non-existent</w:t>
      </w:r>
      <w:r w:rsidRPr="00B357B1">
        <w:rPr>
          <w:rFonts w:ascii="Arial" w:hAnsi="Arial"/>
          <w:b w:val="0"/>
          <w:bCs w:val="0"/>
          <w:sz w:val="24"/>
        </w:rPr>
        <w:t xml:space="preserve">, and that at that time </w:t>
      </w:r>
      <w:r w:rsidRPr="00AB6AAC">
        <w:rPr>
          <w:rFonts w:ascii="Arial" w:hAnsi="Arial"/>
          <w:b w:val="0"/>
          <w:bCs w:val="0"/>
          <w:i/>
          <w:iCs/>
          <w:sz w:val="24"/>
        </w:rPr>
        <w:t>Am Yisrael</w:t>
      </w:r>
      <w:r w:rsidRPr="00B357B1">
        <w:rPr>
          <w:rFonts w:ascii="Arial" w:hAnsi="Arial"/>
          <w:b w:val="0"/>
          <w:bCs w:val="0"/>
          <w:sz w:val="24"/>
        </w:rPr>
        <w:t xml:space="preserve"> received a boost to their political independence.</w:t>
      </w:r>
    </w:p>
    <w:p w:rsidR="00EA6CCD" w:rsidRDefault="00EA6CCD" w:rsidP="007807CC">
      <w:pPr>
        <w:pStyle w:val="aa"/>
        <w:keepNext w:val="0"/>
        <w:widowControl w:val="0"/>
        <w:bidi w:val="0"/>
        <w:spacing w:after="0"/>
        <w:ind w:firstLine="720"/>
        <w:jc w:val="both"/>
        <w:rPr>
          <w:rFonts w:ascii="Arial" w:hAnsi="Arial"/>
          <w:b w:val="0"/>
          <w:bCs w:val="0"/>
          <w:sz w:val="24"/>
        </w:rPr>
      </w:pPr>
    </w:p>
    <w:p w:rsidR="00611A18" w:rsidRPr="00B357B1" w:rsidRDefault="00054995" w:rsidP="00AB6AAC">
      <w:pPr>
        <w:pStyle w:val="aa"/>
        <w:keepNext w:val="0"/>
        <w:widowControl w:val="0"/>
        <w:bidi w:val="0"/>
        <w:spacing w:after="0"/>
        <w:ind w:firstLine="720"/>
        <w:jc w:val="both"/>
        <w:rPr>
          <w:rFonts w:ascii="Arial" w:hAnsi="Arial"/>
          <w:b w:val="0"/>
          <w:bCs w:val="0"/>
          <w:sz w:val="24"/>
        </w:rPr>
      </w:pPr>
      <w:r w:rsidRPr="00B357B1">
        <w:rPr>
          <w:rFonts w:ascii="Arial" w:hAnsi="Arial"/>
          <w:b w:val="0"/>
          <w:bCs w:val="0"/>
          <w:sz w:val="24"/>
        </w:rPr>
        <w:t xml:space="preserve">Thus, the miracle of </w:t>
      </w:r>
      <w:r w:rsidR="00B357B1">
        <w:rPr>
          <w:rFonts w:ascii="Arial" w:hAnsi="Arial"/>
          <w:b w:val="0"/>
          <w:bCs w:val="0"/>
          <w:sz w:val="24"/>
        </w:rPr>
        <w:t>Chanuka</w:t>
      </w:r>
      <w:r w:rsidRPr="00B357B1">
        <w:rPr>
          <w:rFonts w:ascii="Arial" w:hAnsi="Arial"/>
          <w:b w:val="0"/>
          <w:bCs w:val="0"/>
          <w:sz w:val="24"/>
        </w:rPr>
        <w:t xml:space="preserve"> catalyzed a most significant</w:t>
      </w:r>
      <w:r w:rsidR="006A72DC">
        <w:rPr>
          <w:rFonts w:ascii="Arial" w:hAnsi="Arial"/>
          <w:b w:val="0"/>
          <w:bCs w:val="0"/>
          <w:sz w:val="24"/>
        </w:rPr>
        <w:t xml:space="preserve"> growth</w:t>
      </w:r>
      <w:r w:rsidRPr="00B357B1">
        <w:rPr>
          <w:rFonts w:ascii="Arial" w:hAnsi="Arial"/>
          <w:b w:val="0"/>
          <w:bCs w:val="0"/>
          <w:sz w:val="24"/>
        </w:rPr>
        <w:t xml:space="preserve"> spurt, on an unprecedented scale, within Judaism – in terms of development of the Oral Law, in terms of </w:t>
      </w:r>
      <w:r w:rsidR="006A72DC">
        <w:rPr>
          <w:rFonts w:ascii="Arial" w:hAnsi="Arial"/>
          <w:b w:val="0"/>
          <w:bCs w:val="0"/>
          <w:sz w:val="24"/>
        </w:rPr>
        <w:t xml:space="preserve">rabbinic </w:t>
      </w:r>
      <w:r w:rsidRPr="00B357B1">
        <w:rPr>
          <w:rFonts w:ascii="Arial" w:hAnsi="Arial"/>
          <w:b w:val="0"/>
          <w:bCs w:val="0"/>
          <w:sz w:val="24"/>
        </w:rPr>
        <w:t>exegesis, and in term of legislat</w:t>
      </w:r>
      <w:r w:rsidR="006A72DC">
        <w:rPr>
          <w:rFonts w:ascii="Arial" w:hAnsi="Arial"/>
          <w:b w:val="0"/>
          <w:bCs w:val="0"/>
          <w:sz w:val="24"/>
        </w:rPr>
        <w:t>ion</w:t>
      </w:r>
      <w:r w:rsidR="00B357B1">
        <w:rPr>
          <w:rFonts w:ascii="Arial" w:hAnsi="Arial"/>
          <w:b w:val="0"/>
          <w:bCs w:val="0"/>
          <w:sz w:val="24"/>
        </w:rPr>
        <w:t xml:space="preserve">.  </w:t>
      </w:r>
      <w:r w:rsidR="006A72DC">
        <w:rPr>
          <w:rFonts w:ascii="Arial" w:hAnsi="Arial"/>
          <w:b w:val="0"/>
          <w:bCs w:val="0"/>
          <w:sz w:val="24"/>
        </w:rPr>
        <w:t>In this sense</w:t>
      </w:r>
      <w:r w:rsidR="00AB6AAC">
        <w:rPr>
          <w:rFonts w:ascii="Arial" w:hAnsi="Arial"/>
          <w:b w:val="0"/>
          <w:bCs w:val="0"/>
          <w:sz w:val="24"/>
        </w:rPr>
        <w:t>,</w:t>
      </w:r>
      <w:r w:rsidR="006A72DC">
        <w:rPr>
          <w:rFonts w:ascii="Arial" w:hAnsi="Arial"/>
          <w:b w:val="0"/>
          <w:bCs w:val="0"/>
          <w:sz w:val="24"/>
        </w:rPr>
        <w:t xml:space="preserve"> what we publicize</w:t>
      </w:r>
      <w:r w:rsidRPr="00B357B1">
        <w:rPr>
          <w:rFonts w:ascii="Arial" w:hAnsi="Arial"/>
          <w:b w:val="0"/>
          <w:bCs w:val="0"/>
          <w:sz w:val="24"/>
        </w:rPr>
        <w:t xml:space="preserve"> on </w:t>
      </w:r>
      <w:r w:rsidR="00B357B1">
        <w:rPr>
          <w:rFonts w:ascii="Arial" w:hAnsi="Arial"/>
          <w:b w:val="0"/>
          <w:bCs w:val="0"/>
          <w:sz w:val="24"/>
        </w:rPr>
        <w:t>Chanuka</w:t>
      </w:r>
      <w:r w:rsidRPr="00B357B1">
        <w:rPr>
          <w:rFonts w:ascii="Arial" w:hAnsi="Arial"/>
          <w:b w:val="0"/>
          <w:bCs w:val="0"/>
          <w:sz w:val="24"/>
        </w:rPr>
        <w:t xml:space="preserve"> is not just the miracle that happened, but also the far-reaching </w:t>
      </w:r>
      <w:r w:rsidR="00AB6AAC">
        <w:rPr>
          <w:rFonts w:ascii="Arial" w:hAnsi="Arial"/>
          <w:b w:val="0"/>
          <w:bCs w:val="0"/>
          <w:sz w:val="24"/>
        </w:rPr>
        <w:t>growth</w:t>
      </w:r>
      <w:r w:rsidRPr="00B357B1">
        <w:rPr>
          <w:rFonts w:ascii="Arial" w:hAnsi="Arial"/>
          <w:b w:val="0"/>
          <w:bCs w:val="0"/>
          <w:sz w:val="24"/>
        </w:rPr>
        <w:t xml:space="preserve"> that it brought in its wake.</w:t>
      </w:r>
    </w:p>
    <w:p w:rsidR="00054995" w:rsidRDefault="00054995" w:rsidP="007807CC">
      <w:pPr>
        <w:pStyle w:val="aa"/>
        <w:keepNext w:val="0"/>
        <w:widowControl w:val="0"/>
        <w:bidi w:val="0"/>
        <w:spacing w:after="0"/>
        <w:ind w:firstLine="720"/>
        <w:jc w:val="both"/>
        <w:rPr>
          <w:rFonts w:ascii="Arial" w:hAnsi="Arial"/>
          <w:b w:val="0"/>
          <w:bCs w:val="0"/>
          <w:sz w:val="24"/>
        </w:rPr>
      </w:pPr>
    </w:p>
    <w:p w:rsidR="00BB52AC" w:rsidRPr="00B357B1" w:rsidRDefault="00BB52AC" w:rsidP="007807CC">
      <w:pPr>
        <w:pStyle w:val="aa"/>
        <w:keepNext w:val="0"/>
        <w:widowControl w:val="0"/>
        <w:bidi w:val="0"/>
        <w:spacing w:after="0"/>
        <w:jc w:val="both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b w:val="0"/>
          <w:bCs w:val="0"/>
          <w:sz w:val="24"/>
        </w:rPr>
        <w:t xml:space="preserve">(This sicha was delivered at the yeshiva’s </w:t>
      </w:r>
      <w:r w:rsidRPr="00BB52AC">
        <w:rPr>
          <w:rFonts w:ascii="Arial" w:hAnsi="Arial"/>
          <w:b w:val="0"/>
          <w:bCs w:val="0"/>
          <w:i/>
          <w:iCs/>
          <w:sz w:val="24"/>
        </w:rPr>
        <w:t>mesibat</w:t>
      </w:r>
      <w:r>
        <w:rPr>
          <w:rFonts w:ascii="Arial" w:hAnsi="Arial"/>
          <w:b w:val="0"/>
          <w:bCs w:val="0"/>
          <w:sz w:val="24"/>
        </w:rPr>
        <w:t xml:space="preserve"> </w:t>
      </w:r>
      <w:r w:rsidRPr="00BB52AC">
        <w:rPr>
          <w:rFonts w:ascii="Arial" w:hAnsi="Arial"/>
          <w:b w:val="0"/>
          <w:bCs w:val="0"/>
          <w:i/>
          <w:iCs/>
          <w:sz w:val="24"/>
        </w:rPr>
        <w:t>Chanuka</w:t>
      </w:r>
      <w:r>
        <w:rPr>
          <w:rFonts w:ascii="Arial" w:hAnsi="Arial"/>
          <w:b w:val="0"/>
          <w:bCs w:val="0"/>
          <w:sz w:val="24"/>
        </w:rPr>
        <w:t>, 5760 [1999].)</w:t>
      </w:r>
    </w:p>
    <w:sectPr w:rsidR="00BB52AC" w:rsidRPr="00B357B1" w:rsidSect="00B357B1">
      <w:headerReference w:type="default" r:id="rId7"/>
      <w:type w:val="continuous"/>
      <w:pgSz w:w="11906" w:h="16838" w:code="9"/>
      <w:pgMar w:top="1440" w:right="1797" w:bottom="1440" w:left="1797" w:header="709" w:footer="709" w:gutter="0"/>
      <w:cols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B6B" w:rsidRDefault="00014B6B">
      <w:r>
        <w:separator/>
      </w:r>
    </w:p>
  </w:endnote>
  <w:endnote w:type="continuationSeparator" w:id="0">
    <w:p w:rsidR="00014B6B" w:rsidRDefault="0001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Lucida Sans Unicode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B6B" w:rsidRDefault="00014B6B">
      <w:r>
        <w:separator/>
      </w:r>
    </w:p>
  </w:footnote>
  <w:footnote w:type="continuationSeparator" w:id="0">
    <w:p w:rsidR="00014B6B" w:rsidRDefault="00014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7B1" w:rsidRDefault="00B357B1">
    <w:pPr>
      <w:pStyle w:val="a8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21"/>
        <w:rtl/>
      </w:rPr>
    </w:pPr>
    <w:r>
      <w:rPr>
        <w:b/>
        <w:bCs/>
        <w:sz w:val="21"/>
        <w:rtl/>
      </w:rPr>
      <w:t xml:space="preserve">- </w:t>
    </w:r>
    <w:r>
      <w:rPr>
        <w:b/>
        <w:bCs/>
        <w:sz w:val="21"/>
        <w:rtl/>
      </w:rPr>
      <w:fldChar w:fldCharType="begin"/>
    </w:r>
    <w:r>
      <w:rPr>
        <w:b/>
        <w:bCs/>
        <w:sz w:val="21"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sz w:val="21"/>
        <w:rtl/>
      </w:rPr>
      <w:instrText xml:space="preserve"> </w:instrText>
    </w:r>
    <w:r>
      <w:rPr>
        <w:b/>
        <w:bCs/>
        <w:sz w:val="21"/>
        <w:rtl/>
      </w:rPr>
      <w:fldChar w:fldCharType="separate"/>
    </w:r>
    <w:r w:rsidR="00734250">
      <w:rPr>
        <w:b/>
        <w:bCs/>
        <w:noProof/>
        <w:sz w:val="21"/>
        <w:rtl/>
      </w:rPr>
      <w:t>2</w:t>
    </w:r>
    <w:r>
      <w:rPr>
        <w:b/>
        <w:bCs/>
        <w:sz w:val="21"/>
        <w:rtl/>
      </w:rPr>
      <w:fldChar w:fldCharType="end"/>
    </w:r>
    <w:r>
      <w:rPr>
        <w:b/>
        <w:bCs/>
        <w:sz w:val="21"/>
        <w:rtl/>
      </w:rPr>
      <w:t xml:space="preserve"> -</w:t>
    </w:r>
  </w:p>
  <w:p w:rsidR="00B357B1" w:rsidRDefault="00B357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901"/>
    <w:multiLevelType w:val="singleLevel"/>
    <w:tmpl w:val="EB384762"/>
    <w:lvl w:ilvl="0">
      <w:start w:val="1"/>
      <w:numFmt w:val="irohaFullWidth"/>
      <w:lvlText w:val=""/>
      <w:lvlJc w:val="right"/>
      <w:pPr>
        <w:tabs>
          <w:tab w:val="num" w:pos="814"/>
        </w:tabs>
        <w:ind w:hanging="340"/>
      </w:pPr>
      <w:rPr>
        <w:rFonts w:ascii="Symbol" w:hAnsi="Symbol" w:cs="Narkisim" w:hint="cs"/>
        <w:sz w:val="24"/>
      </w:rPr>
    </w:lvl>
  </w:abstractNum>
  <w:abstractNum w:abstractNumId="1" w15:restartNumberingAfterBreak="0">
    <w:nsid w:val="044D2B3C"/>
    <w:multiLevelType w:val="singleLevel"/>
    <w:tmpl w:val="A9C8D444"/>
    <w:lvl w:ilvl="0">
      <w:start w:val="1"/>
      <w:numFmt w:val="hebrew1"/>
      <w:lvlText w:val="%1)"/>
      <w:lvlJc w:val="right"/>
      <w:pPr>
        <w:tabs>
          <w:tab w:val="num" w:pos="720"/>
        </w:tabs>
        <w:ind w:hanging="720"/>
      </w:pPr>
      <w:rPr>
        <w:rFonts w:ascii="Times New Roman" w:hAnsi="Times New Roman" w:cs="Narkisim" w:hint="cs"/>
        <w:sz w:val="24"/>
        <w:szCs w:val="22"/>
      </w:rPr>
    </w:lvl>
  </w:abstractNum>
  <w:abstractNum w:abstractNumId="2" w15:restartNumberingAfterBreak="0">
    <w:nsid w:val="0F4F785D"/>
    <w:multiLevelType w:val="singleLevel"/>
    <w:tmpl w:val="DA6C0DCC"/>
    <w:lvl w:ilvl="0">
      <w:start w:val="3"/>
      <w:numFmt w:val="hebrew1"/>
      <w:lvlText w:val="%1 "/>
      <w:lvlJc w:val="right"/>
      <w:pPr>
        <w:tabs>
          <w:tab w:val="num" w:pos="360"/>
        </w:tabs>
        <w:ind w:hanging="360"/>
      </w:pPr>
      <w:rPr>
        <w:rFonts w:ascii="Times New Roman" w:hAnsi="Times New Roman" w:cs="Narkisim" w:hint="cs"/>
        <w:b/>
        <w:sz w:val="24"/>
        <w:szCs w:val="22"/>
        <w:u w:val="single"/>
      </w:rPr>
    </w:lvl>
  </w:abstractNum>
  <w:abstractNum w:abstractNumId="3" w15:restartNumberingAfterBreak="0">
    <w:nsid w:val="12EB00E0"/>
    <w:multiLevelType w:val="singleLevel"/>
    <w:tmpl w:val="636ED04E"/>
    <w:lvl w:ilvl="0">
      <w:start w:val="1"/>
      <w:numFmt w:val="decimal"/>
      <w:lvlText w:val="%1."/>
      <w:lvlJc w:val="right"/>
      <w:pPr>
        <w:tabs>
          <w:tab w:val="num" w:pos="360"/>
        </w:tabs>
        <w:ind w:hanging="360"/>
      </w:pPr>
      <w:rPr>
        <w:rFonts w:ascii="Times New Roman" w:hAnsi="Times New Roman" w:cs="Miriam" w:hint="cs"/>
        <w:sz w:val="24"/>
      </w:rPr>
    </w:lvl>
  </w:abstractNum>
  <w:abstractNum w:abstractNumId="4" w15:restartNumberingAfterBreak="0">
    <w:nsid w:val="16F868BB"/>
    <w:multiLevelType w:val="singleLevel"/>
    <w:tmpl w:val="2634ECDA"/>
    <w:lvl w:ilvl="0">
      <w:start w:val="1"/>
      <w:numFmt w:val="irohaFullWidth"/>
      <w:lvlText w:val=""/>
      <w:lvlJc w:val="right"/>
      <w:pPr>
        <w:tabs>
          <w:tab w:val="num" w:pos="814"/>
        </w:tabs>
        <w:ind w:firstLine="170"/>
      </w:pPr>
      <w:rPr>
        <w:rFonts w:ascii="Symbol" w:hAnsi="Symbol" w:cs="Narkisim" w:hint="cs"/>
        <w:sz w:val="24"/>
      </w:rPr>
    </w:lvl>
  </w:abstractNum>
  <w:abstractNum w:abstractNumId="5" w15:restartNumberingAfterBreak="0">
    <w:nsid w:val="1B3B69AC"/>
    <w:multiLevelType w:val="singleLevel"/>
    <w:tmpl w:val="91247FF4"/>
    <w:lvl w:ilvl="0">
      <w:start w:val="1"/>
      <w:numFmt w:val="hebrew1"/>
      <w:lvlText w:val="%1."/>
      <w:lvlJc w:val="right"/>
      <w:pPr>
        <w:tabs>
          <w:tab w:val="num" w:pos="360"/>
        </w:tabs>
        <w:ind w:hanging="360"/>
      </w:pPr>
      <w:rPr>
        <w:rFonts w:ascii="Times New Roman" w:hAnsi="Times New Roman" w:cs="Narkisim" w:hint="cs"/>
        <w:sz w:val="24"/>
        <w:szCs w:val="22"/>
      </w:rPr>
    </w:lvl>
  </w:abstractNum>
  <w:abstractNum w:abstractNumId="6" w15:restartNumberingAfterBreak="0">
    <w:nsid w:val="1C773042"/>
    <w:multiLevelType w:val="singleLevel"/>
    <w:tmpl w:val="E2EC1328"/>
    <w:lvl w:ilvl="0">
      <w:start w:val="1"/>
      <w:numFmt w:val="irohaFullWidth"/>
      <w:lvlText w:val=""/>
      <w:lvlJc w:val="right"/>
      <w:pPr>
        <w:tabs>
          <w:tab w:val="num" w:pos="814"/>
        </w:tabs>
        <w:ind w:hanging="340"/>
      </w:pPr>
      <w:rPr>
        <w:rFonts w:ascii="Times New Roman" w:hAnsi="Times New Roman" w:cs="Narkisim" w:hint="cs"/>
      </w:rPr>
    </w:lvl>
  </w:abstractNum>
  <w:abstractNum w:abstractNumId="7" w15:restartNumberingAfterBreak="0">
    <w:nsid w:val="26083BE4"/>
    <w:multiLevelType w:val="singleLevel"/>
    <w:tmpl w:val="9950FA82"/>
    <w:lvl w:ilvl="0">
      <w:start w:val="1"/>
      <w:numFmt w:val="hebrew1"/>
      <w:lvlText w:val="%1."/>
      <w:lvlJc w:val="right"/>
      <w:pPr>
        <w:tabs>
          <w:tab w:val="num" w:pos="722"/>
        </w:tabs>
        <w:ind w:hanging="495"/>
      </w:pPr>
      <w:rPr>
        <w:rFonts w:ascii="Times New Roman" w:hAnsi="Times New Roman" w:cs="Narkisim" w:hint="cs"/>
        <w:sz w:val="22"/>
        <w:szCs w:val="22"/>
      </w:rPr>
    </w:lvl>
  </w:abstractNum>
  <w:abstractNum w:abstractNumId="8" w15:restartNumberingAfterBreak="0">
    <w:nsid w:val="26664326"/>
    <w:multiLevelType w:val="singleLevel"/>
    <w:tmpl w:val="0414B25E"/>
    <w:lvl w:ilvl="0">
      <w:start w:val="1"/>
      <w:numFmt w:val="irohaFullWidth"/>
      <w:lvlText w:val=""/>
      <w:lvlJc w:val="right"/>
      <w:pPr>
        <w:tabs>
          <w:tab w:val="num" w:pos="814"/>
        </w:tabs>
        <w:ind w:hanging="311"/>
      </w:pPr>
      <w:rPr>
        <w:rFonts w:ascii="Times New Roman" w:hAnsi="Times New Roman" w:cs="Narkisim" w:hint="cs"/>
      </w:rPr>
    </w:lvl>
  </w:abstractNum>
  <w:abstractNum w:abstractNumId="9" w15:restartNumberingAfterBreak="0">
    <w:nsid w:val="2CFB61B2"/>
    <w:multiLevelType w:val="singleLevel"/>
    <w:tmpl w:val="6A0EF23A"/>
    <w:lvl w:ilvl="0">
      <w:start w:val="1"/>
      <w:numFmt w:val="decimal"/>
      <w:lvlText w:val="%1."/>
      <w:lvlJc w:val="right"/>
      <w:pPr>
        <w:tabs>
          <w:tab w:val="num" w:pos="360"/>
        </w:tabs>
        <w:ind w:hanging="360"/>
      </w:pPr>
      <w:rPr>
        <w:rFonts w:ascii="Times New Roman" w:hAnsi="Times New Roman" w:cs="Narkisim" w:hint="cs"/>
        <w:sz w:val="24"/>
      </w:rPr>
    </w:lvl>
  </w:abstractNum>
  <w:abstractNum w:abstractNumId="10" w15:restartNumberingAfterBreak="0">
    <w:nsid w:val="2E1E0347"/>
    <w:multiLevelType w:val="singleLevel"/>
    <w:tmpl w:val="F5E620F4"/>
    <w:lvl w:ilvl="0">
      <w:start w:val="2"/>
      <w:numFmt w:val="decimal"/>
      <w:lvlText w:val="%1)"/>
      <w:lvlJc w:val="right"/>
      <w:pPr>
        <w:tabs>
          <w:tab w:val="num" w:pos="1110"/>
        </w:tabs>
        <w:ind w:hanging="390"/>
      </w:pPr>
      <w:rPr>
        <w:rFonts w:ascii="Times New Roman" w:hAnsi="Times New Roman" w:cs="Narkisim" w:hint="cs"/>
        <w:sz w:val="24"/>
      </w:rPr>
    </w:lvl>
  </w:abstractNum>
  <w:abstractNum w:abstractNumId="11" w15:restartNumberingAfterBreak="0">
    <w:nsid w:val="343806FC"/>
    <w:multiLevelType w:val="singleLevel"/>
    <w:tmpl w:val="5A501D24"/>
    <w:lvl w:ilvl="0">
      <w:start w:val="1"/>
      <w:numFmt w:val="hebrew1"/>
      <w:lvlText w:val="%1."/>
      <w:lvlJc w:val="right"/>
      <w:pPr>
        <w:tabs>
          <w:tab w:val="num" w:pos="722"/>
        </w:tabs>
        <w:ind w:hanging="495"/>
      </w:pPr>
      <w:rPr>
        <w:rFonts w:ascii="Times New Roman" w:hAnsi="Times New Roman" w:cs="Narkisim" w:hint="cs"/>
        <w:sz w:val="22"/>
        <w:szCs w:val="22"/>
      </w:rPr>
    </w:lvl>
  </w:abstractNum>
  <w:abstractNum w:abstractNumId="12" w15:restartNumberingAfterBreak="0">
    <w:nsid w:val="36B914DC"/>
    <w:multiLevelType w:val="singleLevel"/>
    <w:tmpl w:val="364A03CE"/>
    <w:lvl w:ilvl="0">
      <w:start w:val="1"/>
      <w:numFmt w:val="irohaFullWidth"/>
      <w:lvlText w:val=""/>
      <w:lvlJc w:val="right"/>
      <w:pPr>
        <w:tabs>
          <w:tab w:val="num" w:pos="814"/>
        </w:tabs>
        <w:ind w:hanging="113"/>
      </w:pPr>
      <w:rPr>
        <w:rFonts w:ascii="Symbol" w:hAnsi="Symbol" w:cs="Narkisim" w:hint="cs"/>
        <w:sz w:val="24"/>
      </w:rPr>
    </w:lvl>
  </w:abstractNum>
  <w:abstractNum w:abstractNumId="13" w15:restartNumberingAfterBreak="0">
    <w:nsid w:val="3BBF58F1"/>
    <w:multiLevelType w:val="singleLevel"/>
    <w:tmpl w:val="040D0013"/>
    <w:lvl w:ilvl="0">
      <w:start w:val="1"/>
      <w:numFmt w:val="hebrew1"/>
      <w:lvlText w:val="%1."/>
      <w:lvlJc w:val="center"/>
      <w:pPr>
        <w:tabs>
          <w:tab w:val="num" w:pos="648"/>
        </w:tabs>
        <w:ind w:hanging="360"/>
      </w:pPr>
      <w:rPr>
        <w:rFonts w:ascii="Times New Roman" w:hAnsi="Times New Roman" w:cs="Narkisim"/>
        <w:sz w:val="2"/>
        <w:szCs w:val="22"/>
      </w:rPr>
    </w:lvl>
  </w:abstractNum>
  <w:abstractNum w:abstractNumId="14" w15:restartNumberingAfterBreak="0">
    <w:nsid w:val="3FD74CA8"/>
    <w:multiLevelType w:val="singleLevel"/>
    <w:tmpl w:val="E6FAB7BE"/>
    <w:lvl w:ilvl="0">
      <w:start w:val="1"/>
      <w:numFmt w:val="irohaFullWidth"/>
      <w:lvlText w:val=""/>
      <w:lvlJc w:val="right"/>
      <w:pPr>
        <w:tabs>
          <w:tab w:val="num" w:pos="927"/>
        </w:tabs>
        <w:ind w:firstLine="283"/>
      </w:pPr>
      <w:rPr>
        <w:rFonts w:ascii="Symbol" w:hAnsi="Symbol" w:cs="Narkisim" w:hint="cs"/>
        <w:sz w:val="24"/>
      </w:rPr>
    </w:lvl>
  </w:abstractNum>
  <w:abstractNum w:abstractNumId="15" w15:restartNumberingAfterBreak="0">
    <w:nsid w:val="446524A5"/>
    <w:multiLevelType w:val="singleLevel"/>
    <w:tmpl w:val="09207BEA"/>
    <w:lvl w:ilvl="0">
      <w:start w:val="1"/>
      <w:numFmt w:val="hebrew1"/>
      <w:lvlText w:val="%1."/>
      <w:lvlJc w:val="center"/>
      <w:pPr>
        <w:tabs>
          <w:tab w:val="num" w:pos="360"/>
        </w:tabs>
      </w:pPr>
      <w:rPr>
        <w:rFonts w:ascii="Times New Roman" w:hAnsi="Times New Roman" w:cs="David" w:hint="cs"/>
        <w:bCs w:val="0"/>
        <w:iCs w:val="0"/>
        <w:color w:val="auto"/>
        <w:sz w:val="16"/>
        <w:szCs w:val="16"/>
      </w:rPr>
    </w:lvl>
  </w:abstractNum>
  <w:abstractNum w:abstractNumId="16" w15:restartNumberingAfterBreak="0">
    <w:nsid w:val="4550549F"/>
    <w:multiLevelType w:val="singleLevel"/>
    <w:tmpl w:val="4BBCB8CA"/>
    <w:lvl w:ilvl="0">
      <w:start w:val="1"/>
      <w:numFmt w:val="decimal"/>
      <w:lvlText w:val="%1."/>
      <w:lvlJc w:val="right"/>
      <w:pPr>
        <w:tabs>
          <w:tab w:val="num" w:pos="360"/>
        </w:tabs>
        <w:ind w:hanging="360"/>
      </w:pPr>
      <w:rPr>
        <w:rFonts w:ascii="Times New Roman" w:hAnsi="Times New Roman" w:cs="Narkisim" w:hint="cs"/>
        <w:sz w:val="24"/>
      </w:rPr>
    </w:lvl>
  </w:abstractNum>
  <w:abstractNum w:abstractNumId="17" w15:restartNumberingAfterBreak="0">
    <w:nsid w:val="49A75F5D"/>
    <w:multiLevelType w:val="multilevel"/>
    <w:tmpl w:val="3C54B7C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Narkisim" w:hint="cs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Narkisim"/>
      </w:rPr>
    </w:lvl>
    <w:lvl w:ilvl="2">
      <w:start w:val="1"/>
      <w:numFmt w:val="hebrew2"/>
      <w:lvlText w:val="%3."/>
      <w:lvlJc w:val="left"/>
      <w:pPr>
        <w:tabs>
          <w:tab w:val="num" w:pos="2160"/>
        </w:tabs>
        <w:ind w:left="2160" w:hanging="180"/>
      </w:pPr>
      <w:rPr>
        <w:rFonts w:cs="Narkisim"/>
        <w:sz w:val="2"/>
        <w:szCs w:val="22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cs="Narkisim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Narkisim"/>
      </w:rPr>
    </w:lvl>
    <w:lvl w:ilvl="5">
      <w:start w:val="1"/>
      <w:numFmt w:val="hebrew2"/>
      <w:lvlText w:val="%6."/>
      <w:lvlJc w:val="left"/>
      <w:pPr>
        <w:tabs>
          <w:tab w:val="num" w:pos="4320"/>
        </w:tabs>
        <w:ind w:left="4320" w:hanging="180"/>
      </w:pPr>
      <w:rPr>
        <w:rFonts w:cs="Narkisim"/>
        <w:sz w:val="2"/>
        <w:szCs w:val="22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  <w:rPr>
        <w:rFonts w:cs="Narkisim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Narkisim"/>
      </w:rPr>
    </w:lvl>
    <w:lvl w:ilvl="8">
      <w:start w:val="1"/>
      <w:numFmt w:val="hebrew2"/>
      <w:lvlText w:val="%9."/>
      <w:lvlJc w:val="left"/>
      <w:pPr>
        <w:tabs>
          <w:tab w:val="num" w:pos="6480"/>
        </w:tabs>
        <w:ind w:left="6480" w:hanging="180"/>
      </w:pPr>
      <w:rPr>
        <w:rFonts w:cs="Narkisim"/>
        <w:sz w:val="2"/>
        <w:szCs w:val="22"/>
      </w:rPr>
    </w:lvl>
  </w:abstractNum>
  <w:abstractNum w:abstractNumId="18" w15:restartNumberingAfterBreak="0">
    <w:nsid w:val="5BA3567E"/>
    <w:multiLevelType w:val="singleLevel"/>
    <w:tmpl w:val="767E1F86"/>
    <w:lvl w:ilvl="0">
      <w:start w:val="1"/>
      <w:numFmt w:val="irohaFullWidth"/>
      <w:lvlText w:val=""/>
      <w:lvlJc w:val="right"/>
      <w:pPr>
        <w:tabs>
          <w:tab w:val="num" w:pos="814"/>
        </w:tabs>
        <w:ind w:hanging="294"/>
      </w:pPr>
      <w:rPr>
        <w:rFonts w:ascii="Times New Roman" w:hAnsi="Times New Roman" w:cs="Narkisim" w:hint="cs"/>
      </w:rPr>
    </w:lvl>
  </w:abstractNum>
  <w:abstractNum w:abstractNumId="19" w15:restartNumberingAfterBreak="0">
    <w:nsid w:val="5C1C7036"/>
    <w:multiLevelType w:val="singleLevel"/>
    <w:tmpl w:val="23FA9F34"/>
    <w:lvl w:ilvl="0">
      <w:start w:val="5"/>
      <w:numFmt w:val="hebrew1"/>
      <w:lvlText w:val="%1)"/>
      <w:lvlJc w:val="right"/>
      <w:pPr>
        <w:tabs>
          <w:tab w:val="num" w:pos="720"/>
        </w:tabs>
        <w:ind w:hanging="720"/>
      </w:pPr>
      <w:rPr>
        <w:rFonts w:ascii="Times New Roman" w:hAnsi="Times New Roman" w:cs="Narkisim" w:hint="cs"/>
        <w:sz w:val="24"/>
        <w:szCs w:val="22"/>
      </w:rPr>
    </w:lvl>
  </w:abstractNum>
  <w:abstractNum w:abstractNumId="20" w15:restartNumberingAfterBreak="0">
    <w:nsid w:val="5D2F134F"/>
    <w:multiLevelType w:val="singleLevel"/>
    <w:tmpl w:val="C0DE8746"/>
    <w:lvl w:ilvl="0">
      <w:start w:val="1"/>
      <w:numFmt w:val="hebrew1"/>
      <w:lvlText w:val="%1."/>
      <w:lvlJc w:val="right"/>
      <w:pPr>
        <w:tabs>
          <w:tab w:val="num" w:pos="360"/>
        </w:tabs>
        <w:ind w:hanging="360"/>
      </w:pPr>
      <w:rPr>
        <w:rFonts w:ascii="Times New Roman" w:hAnsi="Times New Roman" w:cs="Narkisim" w:hint="cs"/>
        <w:sz w:val="24"/>
        <w:szCs w:val="22"/>
      </w:rPr>
    </w:lvl>
  </w:abstractNum>
  <w:abstractNum w:abstractNumId="21" w15:restartNumberingAfterBreak="0">
    <w:nsid w:val="5F0A5F08"/>
    <w:multiLevelType w:val="singleLevel"/>
    <w:tmpl w:val="1F0C91F6"/>
    <w:lvl w:ilvl="0">
      <w:start w:val="1"/>
      <w:numFmt w:val="irohaFullWidth"/>
      <w:lvlText w:val=""/>
      <w:lvlJc w:val="right"/>
      <w:pPr>
        <w:tabs>
          <w:tab w:val="num" w:pos="1440"/>
        </w:tabs>
        <w:ind w:hanging="720"/>
      </w:pPr>
      <w:rPr>
        <w:rFonts w:ascii="Symbol" w:hAnsi="Symbol" w:cs="Narkisim" w:hint="cs"/>
        <w:sz w:val="24"/>
      </w:rPr>
    </w:lvl>
  </w:abstractNum>
  <w:abstractNum w:abstractNumId="22" w15:restartNumberingAfterBreak="0">
    <w:nsid w:val="62133015"/>
    <w:multiLevelType w:val="singleLevel"/>
    <w:tmpl w:val="BBFEB616"/>
    <w:lvl w:ilvl="0">
      <w:start w:val="1"/>
      <w:numFmt w:val="hebrew1"/>
      <w:lvlText w:val="%1."/>
      <w:lvlJc w:val="right"/>
      <w:pPr>
        <w:tabs>
          <w:tab w:val="num" w:pos="360"/>
        </w:tabs>
        <w:ind w:hanging="360"/>
      </w:pPr>
      <w:rPr>
        <w:rFonts w:ascii="Times New Roman" w:hAnsi="Times New Roman" w:cs="Narkisim" w:hint="cs"/>
        <w:sz w:val="2"/>
        <w:szCs w:val="22"/>
      </w:rPr>
    </w:lvl>
  </w:abstractNum>
  <w:abstractNum w:abstractNumId="23" w15:restartNumberingAfterBreak="0">
    <w:nsid w:val="629D6F2B"/>
    <w:multiLevelType w:val="singleLevel"/>
    <w:tmpl w:val="13EE13D6"/>
    <w:lvl w:ilvl="0">
      <w:start w:val="1"/>
      <w:numFmt w:val="decimal"/>
      <w:lvlText w:val="%1."/>
      <w:lvlJc w:val="right"/>
      <w:pPr>
        <w:tabs>
          <w:tab w:val="num" w:pos="360"/>
        </w:tabs>
        <w:ind w:hanging="360"/>
      </w:pPr>
      <w:rPr>
        <w:rFonts w:ascii="Times New Roman" w:hAnsi="Times New Roman" w:cs="Miriam" w:hint="cs"/>
        <w:sz w:val="24"/>
      </w:rPr>
    </w:lvl>
  </w:abstractNum>
  <w:abstractNum w:abstractNumId="24" w15:restartNumberingAfterBreak="0">
    <w:nsid w:val="630910C9"/>
    <w:multiLevelType w:val="singleLevel"/>
    <w:tmpl w:val="39223E26"/>
    <w:lvl w:ilvl="0">
      <w:start w:val="1"/>
      <w:numFmt w:val="irohaFullWidth"/>
      <w:lvlText w:val=""/>
      <w:lvlJc w:val="right"/>
      <w:pPr>
        <w:tabs>
          <w:tab w:val="num" w:pos="814"/>
        </w:tabs>
        <w:ind w:firstLine="114"/>
      </w:pPr>
      <w:rPr>
        <w:rFonts w:ascii="Symbol" w:hAnsi="Symbol" w:cs="Narkisim" w:hint="cs"/>
        <w:sz w:val="24"/>
      </w:rPr>
    </w:lvl>
  </w:abstractNum>
  <w:abstractNum w:abstractNumId="25" w15:restartNumberingAfterBreak="0">
    <w:nsid w:val="69083095"/>
    <w:multiLevelType w:val="singleLevel"/>
    <w:tmpl w:val="C3784D46"/>
    <w:lvl w:ilvl="0">
      <w:start w:val="1"/>
      <w:numFmt w:val="irohaFullWidth"/>
      <w:lvlText w:val=""/>
      <w:lvlJc w:val="right"/>
      <w:pPr>
        <w:tabs>
          <w:tab w:val="num" w:pos="814"/>
        </w:tabs>
        <w:ind w:hanging="328"/>
      </w:pPr>
      <w:rPr>
        <w:rFonts w:ascii="Times New Roman" w:hAnsi="Times New Roman" w:cs="Narkisim" w:hint="cs"/>
      </w:rPr>
    </w:lvl>
  </w:abstractNum>
  <w:abstractNum w:abstractNumId="26" w15:restartNumberingAfterBreak="0">
    <w:nsid w:val="6BC36226"/>
    <w:multiLevelType w:val="singleLevel"/>
    <w:tmpl w:val="449CA95E"/>
    <w:lvl w:ilvl="0">
      <w:start w:val="1"/>
      <w:numFmt w:val="decimal"/>
      <w:lvlText w:val="%1."/>
      <w:lvlJc w:val="left"/>
      <w:pPr>
        <w:tabs>
          <w:tab w:val="num" w:pos="397"/>
        </w:tabs>
        <w:ind w:hanging="113"/>
      </w:pPr>
      <w:rPr>
        <w:rFonts w:ascii="Times New Roman" w:hAnsi="Times New Roman" w:cs="David" w:hint="cs"/>
        <w:bCs/>
        <w:iCs w:val="0"/>
        <w:color w:val="auto"/>
        <w:sz w:val="22"/>
        <w:szCs w:val="22"/>
      </w:rPr>
    </w:lvl>
  </w:abstractNum>
  <w:abstractNum w:abstractNumId="27" w15:restartNumberingAfterBreak="0">
    <w:nsid w:val="742C0203"/>
    <w:multiLevelType w:val="singleLevel"/>
    <w:tmpl w:val="C2F2764A"/>
    <w:lvl w:ilvl="0">
      <w:start w:val="2"/>
      <w:numFmt w:val="decimal"/>
      <w:lvlText w:val="%1)"/>
      <w:lvlJc w:val="right"/>
      <w:pPr>
        <w:tabs>
          <w:tab w:val="num" w:pos="1440"/>
        </w:tabs>
        <w:ind w:hanging="720"/>
      </w:pPr>
      <w:rPr>
        <w:rFonts w:ascii="Times New Roman" w:hAnsi="Times New Roman" w:cs="Narkisim" w:hint="cs"/>
        <w:sz w:val="24"/>
      </w:rPr>
    </w:lvl>
  </w:abstractNum>
  <w:abstractNum w:abstractNumId="28" w15:restartNumberingAfterBreak="0">
    <w:nsid w:val="7A6412F9"/>
    <w:multiLevelType w:val="singleLevel"/>
    <w:tmpl w:val="20AA8074"/>
    <w:lvl w:ilvl="0">
      <w:start w:val="1"/>
      <w:numFmt w:val="decimal"/>
      <w:lvlText w:val="%1."/>
      <w:lvlJc w:val="right"/>
      <w:pPr>
        <w:tabs>
          <w:tab w:val="num" w:pos="360"/>
        </w:tabs>
        <w:ind w:hanging="360"/>
      </w:pPr>
      <w:rPr>
        <w:rFonts w:ascii="Times New Roman" w:hAnsi="Times New Roman" w:cs="Narkisim" w:hint="cs"/>
        <w:sz w:val="24"/>
      </w:rPr>
    </w:lvl>
  </w:abstractNum>
  <w:abstractNum w:abstractNumId="29" w15:restartNumberingAfterBreak="0">
    <w:nsid w:val="7E4327F4"/>
    <w:multiLevelType w:val="singleLevel"/>
    <w:tmpl w:val="D1425700"/>
    <w:lvl w:ilvl="0">
      <w:start w:val="1"/>
      <w:numFmt w:val="irohaFullWidth"/>
      <w:lvlText w:val=""/>
      <w:lvlJc w:val="right"/>
      <w:pPr>
        <w:tabs>
          <w:tab w:val="num" w:pos="851"/>
        </w:tabs>
        <w:ind w:hanging="397"/>
      </w:pPr>
      <w:rPr>
        <w:rFonts w:ascii="Symbol" w:hAnsi="Symbol" w:cs="Narkisim" w:hint="cs"/>
        <w:sz w:val="24"/>
      </w:rPr>
    </w:lvl>
  </w:abstractNum>
  <w:abstractNum w:abstractNumId="30" w15:restartNumberingAfterBreak="0">
    <w:nsid w:val="7E735105"/>
    <w:multiLevelType w:val="singleLevel"/>
    <w:tmpl w:val="0F1040DE"/>
    <w:lvl w:ilvl="0">
      <w:start w:val="1"/>
      <w:numFmt w:val="irohaFullWidth"/>
      <w:lvlText w:val=""/>
      <w:lvlJc w:val="right"/>
      <w:pPr>
        <w:tabs>
          <w:tab w:val="num" w:pos="1080"/>
        </w:tabs>
        <w:ind w:firstLine="436"/>
      </w:pPr>
      <w:rPr>
        <w:rFonts w:ascii="Symbol" w:hAnsi="Symbol" w:cs="Narkisim" w:hint="cs"/>
        <w:sz w:val="24"/>
      </w:rPr>
    </w:lvl>
  </w:abstractNum>
  <w:num w:numId="1">
    <w:abstractNumId w:val="26"/>
  </w:num>
  <w:num w:numId="2">
    <w:abstractNumId w:val="21"/>
  </w:num>
  <w:num w:numId="3">
    <w:abstractNumId w:val="30"/>
  </w:num>
  <w:num w:numId="4">
    <w:abstractNumId w:val="14"/>
  </w:num>
  <w:num w:numId="5">
    <w:abstractNumId w:val="4"/>
  </w:num>
  <w:num w:numId="6">
    <w:abstractNumId w:val="24"/>
  </w:num>
  <w:num w:numId="7">
    <w:abstractNumId w:val="12"/>
  </w:num>
  <w:num w:numId="8">
    <w:abstractNumId w:val="29"/>
  </w:num>
  <w:num w:numId="9">
    <w:abstractNumId w:val="0"/>
  </w:num>
  <w:num w:numId="10">
    <w:abstractNumId w:val="6"/>
  </w:num>
  <w:num w:numId="11">
    <w:abstractNumId w:val="25"/>
  </w:num>
  <w:num w:numId="12">
    <w:abstractNumId w:val="8"/>
  </w:num>
  <w:num w:numId="13">
    <w:abstractNumId w:val="18"/>
  </w:num>
  <w:num w:numId="14">
    <w:abstractNumId w:val="15"/>
  </w:num>
  <w:num w:numId="15">
    <w:abstractNumId w:val="20"/>
  </w:num>
  <w:num w:numId="16">
    <w:abstractNumId w:val="7"/>
  </w:num>
  <w:num w:numId="17">
    <w:abstractNumId w:val="11"/>
  </w:num>
  <w:num w:numId="18">
    <w:abstractNumId w:val="13"/>
  </w:num>
  <w:num w:numId="19">
    <w:abstractNumId w:val="23"/>
  </w:num>
  <w:num w:numId="20">
    <w:abstractNumId w:val="3"/>
  </w:num>
  <w:num w:numId="21">
    <w:abstractNumId w:val="22"/>
  </w:num>
  <w:num w:numId="22">
    <w:abstractNumId w:val="5"/>
  </w:num>
  <w:num w:numId="23">
    <w:abstractNumId w:val="9"/>
  </w:num>
  <w:num w:numId="24">
    <w:abstractNumId w:val="2"/>
  </w:num>
  <w:num w:numId="25">
    <w:abstractNumId w:val="16"/>
  </w:num>
  <w:num w:numId="26">
    <w:abstractNumId w:val="28"/>
  </w:num>
  <w:num w:numId="27">
    <w:abstractNumId w:val="1"/>
  </w:num>
  <w:num w:numId="28">
    <w:abstractNumId w:val="27"/>
  </w:num>
  <w:num w:numId="29">
    <w:abstractNumId w:val="10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FFA"/>
    <w:rsid w:val="00014B6B"/>
    <w:rsid w:val="00054995"/>
    <w:rsid w:val="00063AE5"/>
    <w:rsid w:val="000956FF"/>
    <w:rsid w:val="0010108B"/>
    <w:rsid w:val="00130F07"/>
    <w:rsid w:val="001A05BF"/>
    <w:rsid w:val="001B2DDC"/>
    <w:rsid w:val="001E2766"/>
    <w:rsid w:val="002748D5"/>
    <w:rsid w:val="002A5E51"/>
    <w:rsid w:val="002B17D0"/>
    <w:rsid w:val="002B4D0E"/>
    <w:rsid w:val="002F3D55"/>
    <w:rsid w:val="00307245"/>
    <w:rsid w:val="00345FA0"/>
    <w:rsid w:val="00366FB4"/>
    <w:rsid w:val="00372255"/>
    <w:rsid w:val="00431FA5"/>
    <w:rsid w:val="00471943"/>
    <w:rsid w:val="00495319"/>
    <w:rsid w:val="004F3411"/>
    <w:rsid w:val="00545C79"/>
    <w:rsid w:val="00611A18"/>
    <w:rsid w:val="0062477E"/>
    <w:rsid w:val="00640310"/>
    <w:rsid w:val="0064427B"/>
    <w:rsid w:val="00680CBB"/>
    <w:rsid w:val="006867C7"/>
    <w:rsid w:val="006A5DBA"/>
    <w:rsid w:val="006A72DC"/>
    <w:rsid w:val="006E0F68"/>
    <w:rsid w:val="00731FFA"/>
    <w:rsid w:val="00734250"/>
    <w:rsid w:val="007738DC"/>
    <w:rsid w:val="007807CC"/>
    <w:rsid w:val="007915D4"/>
    <w:rsid w:val="008470B0"/>
    <w:rsid w:val="008927D0"/>
    <w:rsid w:val="008E63AF"/>
    <w:rsid w:val="0094617E"/>
    <w:rsid w:val="009737F2"/>
    <w:rsid w:val="00A35FD9"/>
    <w:rsid w:val="00A70ABB"/>
    <w:rsid w:val="00AA4FCC"/>
    <w:rsid w:val="00AB6820"/>
    <w:rsid w:val="00AB6AAC"/>
    <w:rsid w:val="00AD2D7F"/>
    <w:rsid w:val="00B357B1"/>
    <w:rsid w:val="00B74501"/>
    <w:rsid w:val="00BB1E24"/>
    <w:rsid w:val="00BB52AC"/>
    <w:rsid w:val="00D0716C"/>
    <w:rsid w:val="00D50811"/>
    <w:rsid w:val="00DF7297"/>
    <w:rsid w:val="00E173B3"/>
    <w:rsid w:val="00E447A8"/>
    <w:rsid w:val="00E84C14"/>
    <w:rsid w:val="00E9319C"/>
    <w:rsid w:val="00EA613C"/>
    <w:rsid w:val="00EA6CCD"/>
    <w:rsid w:val="00ED00D3"/>
    <w:rsid w:val="00F3664E"/>
    <w:rsid w:val="00F3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53064EC-5E99-4E71-B5F8-3F72C5D5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bidi/>
      <w:spacing w:after="120" w:line="280" w:lineRule="exact"/>
      <w:jc w:val="both"/>
    </w:pPr>
    <w:rPr>
      <w:rFonts w:cs="Narkisim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 w:after="240" w:line="240" w:lineRule="auto"/>
      <w:jc w:val="center"/>
      <w:outlineLvl w:val="0"/>
    </w:pPr>
    <w:rPr>
      <w:rFonts w:ascii="Arial" w:hAnsi="Arial" w:cs="Arial"/>
      <w:bCs/>
      <w:szCs w:val="44"/>
    </w:rPr>
  </w:style>
  <w:style w:type="paragraph" w:styleId="2">
    <w:name w:val="heading 2"/>
    <w:basedOn w:val="1"/>
    <w:next w:val="a"/>
    <w:link w:val="20"/>
    <w:uiPriority w:val="99"/>
    <w:qFormat/>
    <w:pPr>
      <w:spacing w:after="80"/>
      <w:outlineLvl w:val="1"/>
    </w:pPr>
    <w:rPr>
      <w:b/>
      <w:sz w:val="24"/>
      <w:szCs w:val="28"/>
    </w:rPr>
  </w:style>
  <w:style w:type="paragraph" w:styleId="3">
    <w:name w:val="heading 3"/>
    <w:basedOn w:val="2"/>
    <w:next w:val="a"/>
    <w:link w:val="30"/>
    <w:uiPriority w:val="99"/>
    <w:qFormat/>
    <w:pPr>
      <w:spacing w:line="280" w:lineRule="exact"/>
      <w:jc w:val="left"/>
      <w:outlineLvl w:val="2"/>
    </w:pPr>
    <w:rPr>
      <w:b w:val="0"/>
      <w:szCs w:val="22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כותרת 3 תו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כותרת 4 תו"/>
    <w:link w:val="4"/>
    <w:uiPriority w:val="99"/>
    <w:semiHidden/>
    <w:locked/>
    <w:rPr>
      <w:rFonts w:ascii="Calibri" w:hAnsi="Calibri" w:cs="Arial"/>
      <w:b/>
      <w:bCs/>
      <w:sz w:val="28"/>
      <w:szCs w:val="28"/>
    </w:rPr>
  </w:style>
  <w:style w:type="character" w:customStyle="1" w:styleId="50">
    <w:name w:val="כותרת 5 תו"/>
    <w:link w:val="5"/>
    <w:uiPriority w:val="99"/>
    <w:semiHidden/>
    <w:locked/>
    <w:rPr>
      <w:rFonts w:ascii="Calibri" w:hAnsi="Calibri" w:cs="Arial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pPr>
      <w:autoSpaceDE/>
      <w:autoSpaceDN/>
      <w:bidi w:val="0"/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10">
    <w:name w:val="כותרת 1 תו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5">
    <w:name w:val="footnote text"/>
    <w:basedOn w:val="a"/>
    <w:link w:val="a6"/>
    <w:uiPriority w:val="99"/>
    <w:semiHidden/>
    <w:pPr>
      <w:spacing w:line="220" w:lineRule="exact"/>
      <w:ind w:left="284" w:hanging="284"/>
    </w:pPr>
    <w:rPr>
      <w:position w:val="6"/>
      <w:szCs w:val="18"/>
    </w:rPr>
  </w:style>
  <w:style w:type="character" w:customStyle="1" w:styleId="a4">
    <w:name w:val="טקסט בלונים תו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7">
    <w:name w:val="footnote reference"/>
    <w:uiPriority w:val="99"/>
    <w:semiHidden/>
    <w:rPr>
      <w:rFonts w:ascii="Narkisim" w:hAnsi="Narkisim" w:cs="Narkisim"/>
      <w:position w:val="6"/>
      <w:sz w:val="18"/>
      <w:szCs w:val="18"/>
      <w:lang w:bidi="he-IL"/>
    </w:rPr>
  </w:style>
  <w:style w:type="character" w:customStyle="1" w:styleId="a6">
    <w:name w:val="טקסט הערת שוליים תו"/>
    <w:link w:val="a5"/>
    <w:uiPriority w:val="99"/>
    <w:semiHidden/>
    <w:locked/>
    <w:rPr>
      <w:rFonts w:cs="Narkisim"/>
      <w:sz w:val="20"/>
      <w:szCs w:val="20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customStyle="1" w:styleId="aa">
    <w:name w:val="פרשה"/>
    <w:basedOn w:val="1"/>
    <w:uiPriority w:val="99"/>
    <w:pPr>
      <w:spacing w:before="0" w:after="60"/>
      <w:jc w:val="left"/>
    </w:pPr>
    <w:rPr>
      <w:rFonts w:ascii="Times New Roman" w:hAnsi="Times New Roman"/>
      <w:b/>
      <w:sz w:val="46"/>
      <w:szCs w:val="24"/>
    </w:rPr>
  </w:style>
  <w:style w:type="character" w:customStyle="1" w:styleId="a9">
    <w:name w:val="כותרת עליונה תו"/>
    <w:link w:val="a8"/>
    <w:uiPriority w:val="99"/>
    <w:semiHidden/>
    <w:locked/>
    <w:rPr>
      <w:rFonts w:cs="Narkisim"/>
      <w:sz w:val="20"/>
      <w:lang w:bidi="he-IL"/>
    </w:rPr>
  </w:style>
  <w:style w:type="paragraph" w:styleId="ab">
    <w:name w:val="Quote"/>
    <w:basedOn w:val="a"/>
    <w:link w:val="ac"/>
    <w:uiPriority w:val="99"/>
    <w:pPr>
      <w:tabs>
        <w:tab w:val="right" w:pos="4620"/>
      </w:tabs>
      <w:ind w:left="567"/>
    </w:pPr>
  </w:style>
  <w:style w:type="character" w:customStyle="1" w:styleId="ac">
    <w:name w:val="ציטוט תו"/>
    <w:link w:val="ab"/>
    <w:uiPriority w:val="29"/>
    <w:rPr>
      <w:rFonts w:cs="Narkisim"/>
      <w:i/>
      <w:iCs/>
      <w:color w:val="404040"/>
      <w:sz w:val="20"/>
    </w:rPr>
  </w:style>
  <w:style w:type="paragraph" w:customStyle="1" w:styleId="ad">
    <w:name w:val="לוגו תחתון"/>
    <w:basedOn w:val="a"/>
    <w:uiPriority w:val="99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</w:pPr>
    <w:rPr>
      <w:szCs w:val="20"/>
    </w:rPr>
  </w:style>
  <w:style w:type="character" w:styleId="af0">
    <w:name w:val="page number"/>
    <w:uiPriority w:val="99"/>
    <w:rPr>
      <w:rFonts w:cs="Narkisim"/>
      <w:sz w:val="16"/>
      <w:szCs w:val="16"/>
      <w:lang w:bidi="he-IL"/>
    </w:rPr>
  </w:style>
  <w:style w:type="character" w:customStyle="1" w:styleId="af">
    <w:name w:val="כותרת תחתונה תו"/>
    <w:link w:val="ae"/>
    <w:uiPriority w:val="99"/>
    <w:semiHidden/>
    <w:locked/>
    <w:rPr>
      <w:rFonts w:cs="Narkisim"/>
      <w:sz w:val="20"/>
      <w:lang w:bidi="he-IL"/>
    </w:rPr>
  </w:style>
  <w:style w:type="paragraph" w:customStyle="1" w:styleId="NormalPar">
    <w:name w:val="NormalPar"/>
    <w:uiPriority w:val="99"/>
    <w:rsid w:val="007915D4"/>
    <w:pPr>
      <w:autoSpaceDE w:val="0"/>
      <w:autoSpaceDN w:val="0"/>
      <w:bidi/>
      <w:adjustRightInd w:val="0"/>
      <w:jc w:val="right"/>
    </w:pPr>
    <w:rPr>
      <w:sz w:val="24"/>
      <w:szCs w:val="24"/>
    </w:rPr>
  </w:style>
  <w:style w:type="character" w:customStyle="1" w:styleId="HebrewChar">
    <w:name w:val="Hebrew_Char"/>
    <w:uiPriority w:val="99"/>
    <w:rsid w:val="007915D4"/>
  </w:style>
  <w:style w:type="character" w:customStyle="1" w:styleId="LatinChar">
    <w:name w:val="Latin_Char"/>
    <w:uiPriority w:val="99"/>
    <w:rsid w:val="006A5DBA"/>
    <w:rPr>
      <w:rFonts w:ascii="Courier New"/>
      <w:lang w:val="en-US" w:eastAsia="x-none"/>
    </w:rPr>
  </w:style>
  <w:style w:type="paragraph" w:customStyle="1" w:styleId="af1">
    <w:name w:val="שם השיחה"/>
    <w:basedOn w:val="a"/>
    <w:uiPriority w:val="99"/>
    <w:rsid w:val="006A5DBA"/>
    <w:pPr>
      <w:autoSpaceDE/>
      <w:autoSpaceDN/>
      <w:spacing w:before="120" w:after="60" w:line="360" w:lineRule="auto"/>
      <w:jc w:val="center"/>
    </w:pPr>
    <w:rPr>
      <w:rFonts w:cs="David"/>
      <w:b/>
      <w:bCs/>
      <w:sz w:val="16"/>
      <w:szCs w:val="28"/>
    </w:rPr>
  </w:style>
  <w:style w:type="paragraph" w:customStyle="1" w:styleId="af2">
    <w:name w:val="ראש ישיבה"/>
    <w:basedOn w:val="a"/>
    <w:uiPriority w:val="99"/>
    <w:rsid w:val="006A5DBA"/>
    <w:pPr>
      <w:autoSpaceDE/>
      <w:autoSpaceDN/>
      <w:spacing w:line="360" w:lineRule="auto"/>
      <w:jc w:val="center"/>
    </w:pPr>
    <w:rPr>
      <w:rFonts w:cs="David"/>
      <w:b/>
      <w:bCs/>
      <w:sz w:val="18"/>
    </w:rPr>
  </w:style>
  <w:style w:type="paragraph" w:customStyle="1" w:styleId="af3">
    <w:name w:val="לוגו"/>
    <w:basedOn w:val="a"/>
    <w:uiPriority w:val="99"/>
    <w:rsid w:val="006A5DBA"/>
    <w:pPr>
      <w:autoSpaceDE/>
      <w:autoSpaceDN/>
      <w:spacing w:after="0" w:line="240" w:lineRule="auto"/>
    </w:pPr>
    <w:rPr>
      <w:rFonts w:cs="David"/>
      <w:sz w:val="18"/>
      <w:szCs w:val="16"/>
    </w:rPr>
  </w:style>
  <w:style w:type="paragraph" w:customStyle="1" w:styleId="af4">
    <w:name w:val="הנחיות הרשמה"/>
    <w:basedOn w:val="NormalPar"/>
    <w:uiPriority w:val="99"/>
    <w:rsid w:val="006A5DBA"/>
    <w:pPr>
      <w:autoSpaceDE/>
      <w:autoSpaceDN/>
      <w:adjustRightInd/>
      <w:jc w:val="left"/>
    </w:pPr>
    <w:rPr>
      <w:rFonts w:ascii="Courier New" w:cs="David"/>
      <w:sz w:val="16"/>
      <w:szCs w:val="16"/>
    </w:rPr>
  </w:style>
  <w:style w:type="paragraph" w:customStyle="1" w:styleId="CC">
    <w:name w:val="CC"/>
    <w:basedOn w:val="af5"/>
    <w:uiPriority w:val="99"/>
    <w:rsid w:val="00B357B1"/>
    <w:pPr>
      <w:keepLines/>
      <w:widowControl w:val="0"/>
      <w:bidi w:val="0"/>
      <w:spacing w:after="160" w:line="240" w:lineRule="auto"/>
      <w:ind w:left="360" w:hanging="360"/>
      <w:jc w:val="left"/>
    </w:pPr>
    <w:rPr>
      <w:rFonts w:cs="Miriam"/>
      <w:szCs w:val="20"/>
    </w:rPr>
  </w:style>
  <w:style w:type="paragraph" w:styleId="af5">
    <w:name w:val="Body Text"/>
    <w:basedOn w:val="a"/>
    <w:link w:val="af6"/>
    <w:uiPriority w:val="99"/>
    <w:semiHidden/>
    <w:rsid w:val="00B357B1"/>
  </w:style>
  <w:style w:type="character" w:customStyle="1" w:styleId="af6">
    <w:name w:val="גוף טקסט תו"/>
    <w:link w:val="af5"/>
    <w:uiPriority w:val="99"/>
    <w:semiHidden/>
    <w:locked/>
    <w:rsid w:val="00B357B1"/>
    <w:rPr>
      <w:rFonts w:cs="Narkisim"/>
      <w:sz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3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1603</Words>
  <Characters>8015</Characters>
  <Application>Microsoft Office Word</Application>
  <DocSecurity>0</DocSecurity>
  <Lines>66</Lines>
  <Paragraphs>19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כותרות</vt:lpstr>
      </vt:variant>
      <vt:variant>
        <vt:i4>56</vt:i4>
      </vt:variant>
    </vt:vector>
  </HeadingPairs>
  <TitlesOfParts>
    <vt:vector size="57" baseType="lpstr">
      <vt:lpstr>פרשת לך לך</vt:lpstr>
      <vt:lpstr/>
      <vt:lpstr>Chanuka: Restoration and Innovation</vt:lpstr>
      <vt:lpstr/>
      <vt:lpstr>Based on a sicha by Harav Aharon Lichtenstein </vt:lpstr>
      <vt:lpstr>Translated by Kaeren Fish</vt:lpstr>
      <vt:lpstr/>
      <vt:lpstr/>
      <vt:lpstr>We tend to perceive the miracle of Chanuka as the restoration of past glory: the</vt:lpstr>
      <vt:lpstr/>
      <vt:lpstr>This perception is well grounded in one of the central motifs in Chazal’s unders</vt:lpstr>
      <vt:lpstr/>
      <vt:lpstr>The concept of “purity” (as opposed to the concept of “holiness” – see Ra’avad’s</vt:lpstr>
      <vt:lpstr/>
      <vt:lpstr>In this sense, Chanuka may be viewed as a festival with a conservative message –</vt:lpstr>
      <vt:lpstr/>
      <vt:lpstr>However, closer examination of the name “Chanuka” and its root (ch-n-k) reveal t</vt:lpstr>
      <vt:lpstr/>
      <vt:lpstr>This note of newness and renewal, as arising from the etymology of the name “Cha</vt:lpstr>
      <vt:lpstr/>
      <vt:lpstr>However, the intention of this narrative is to point to an allusion from this pa</vt:lpstr>
      <vt:lpstr/>
      <vt:lpstr>And it is for this reason that this parasha (Aharon’s kindling of the menora) ap</vt:lpstr>
      <vt:lpstr/>
      <vt:lpstr>Ramban highlights the parallel between the second Chanuka and the first.  This t</vt:lpstr>
      <vt:lpstr/>
      <vt:lpstr>To illustrate the two aspects that we have discussed, let us examine a similar e</vt:lpstr>
      <vt:lpstr/>
      <vt:lpstr>“And they stood at the foot of the mountain” (Shemot 19:17)… This teaches that t</vt:lpstr>
      <vt:lpstr/>
      <vt:lpstr>In the miracle of Purim, Chazal detected a re-acceptance of the Torah, with a ne</vt:lpstr>
      <vt:lpstr/>
      <vt:lpstr>The reestablishment of routine that seems to be reflected in the conclusion of t</vt:lpstr>
      <vt:lpstr/>
      <vt:lpstr>What happened on Purim on the physical level, happened on Chanuka on the spiritu</vt:lpstr>
      <vt:lpstr/>
      <vt:lpstr>This sense of renewal finds expression in three spheres.</vt:lpstr>
      <vt:lpstr/>
      <vt:lpstr>First, here too – as in the case of Purim – the experience of facing existential</vt:lpstr>
      <vt:lpstr/>
      <vt:lpstr>However, there was more than an expansion and deepening of what already existed.</vt:lpstr>
      <vt:lpstr/>
      <vt:lpstr>This in itself entails two innovations.  One is the actual phenomenon of the cre</vt:lpstr>
      <vt:lpstr/>
      <vt:lpstr>Where did He command us [concerning such commandments]?...  From [the words], “Y</vt:lpstr>
      <vt:lpstr/>
      <vt:lpstr>This aspect of innovation, with respect to rabbinically-ordained commandments, b</vt:lpstr>
      <vt:lpstr/>
      <vt:lpstr>This new dimension finds expression in Chanuka in a third sphere.  The Rambam, a</vt:lpstr>
      <vt:lpstr/>
      <vt:lpstr>…Until the God of our fathers had compassion for them and delivered them from th</vt:lpstr>
      <vt:lpstr/>
      <vt:lpstr>The Rambam views one of the achievements of Chanuka as being manifest on the pol</vt:lpstr>
      <vt:lpstr/>
      <vt:lpstr>Thus, the miracle of Chanuka catalyzed a most significant growth spurt, on an un</vt:lpstr>
      <vt:lpstr/>
      <vt:lpstr>(This sicha was delivered at the yeshiva’s mesibat Chanuka, 5760 [1999].)</vt:lpstr>
    </vt:vector>
  </TitlesOfParts>
  <Company> </Company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subject/>
  <dc:creator>איתיאל</dc:creator>
  <cp:keywords/>
  <dc:description/>
  <cp:lastModifiedBy>User</cp:lastModifiedBy>
  <cp:revision>2</cp:revision>
  <cp:lastPrinted>2001-10-24T11:13:00Z</cp:lastPrinted>
  <dcterms:created xsi:type="dcterms:W3CDTF">2022-07-25T15:24:00Z</dcterms:created>
  <dcterms:modified xsi:type="dcterms:W3CDTF">2022-07-25T15:24:00Z</dcterms:modified>
</cp:coreProperties>
</file>