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FD" w:rsidRPr="007770FD" w:rsidRDefault="007770FD" w:rsidP="007770FD">
      <w:pPr>
        <w:pStyle w:val="CC"/>
        <w:keepLines w:val="0"/>
        <w:bidi w:val="0"/>
        <w:spacing w:after="0"/>
        <w:ind w:right="0" w:firstLine="0"/>
        <w:jc w:val="center"/>
        <w:rPr>
          <w:rFonts w:asciiTheme="minorBidi" w:hAnsiTheme="minorBidi" w:cstheme="minorBidi"/>
          <w:sz w:val="22"/>
          <w:lang w:val="en-GB"/>
        </w:rPr>
      </w:pPr>
      <w:r w:rsidRPr="007770FD">
        <w:rPr>
          <w:rFonts w:asciiTheme="minorBidi" w:hAnsiTheme="minorBidi" w:cstheme="minorBidi"/>
          <w:sz w:val="22"/>
          <w:lang w:val="en-GB"/>
        </w:rPr>
        <w:t>YESHIVAT HAR ETZION</w:t>
      </w:r>
    </w:p>
    <w:p w:rsidR="007770FD" w:rsidRPr="007770FD" w:rsidRDefault="007770FD" w:rsidP="007770FD">
      <w:pPr>
        <w:pStyle w:val="CC"/>
        <w:keepLines w:val="0"/>
        <w:bidi w:val="0"/>
        <w:spacing w:after="0"/>
        <w:ind w:right="0" w:firstLine="0"/>
        <w:jc w:val="center"/>
        <w:rPr>
          <w:rFonts w:asciiTheme="minorBidi" w:hAnsiTheme="minorBidi" w:cstheme="minorBidi"/>
          <w:sz w:val="22"/>
          <w:lang w:val="en-GB"/>
        </w:rPr>
      </w:pPr>
      <w:r w:rsidRPr="007770FD">
        <w:rPr>
          <w:rFonts w:asciiTheme="minorBidi" w:hAnsiTheme="minorBidi" w:cstheme="minorBidi"/>
          <w:sz w:val="22"/>
          <w:lang w:val="en-GB"/>
        </w:rPr>
        <w:t>ISRAEL KOSCHITZKY VIRTUAL BEIT MIDRASH (VBM)</w:t>
      </w:r>
    </w:p>
    <w:p w:rsidR="007770FD" w:rsidRPr="007770FD" w:rsidRDefault="007770FD" w:rsidP="007770FD">
      <w:pPr>
        <w:jc w:val="center"/>
        <w:rPr>
          <w:rFonts w:asciiTheme="minorBidi" w:hAnsiTheme="minorBidi" w:cstheme="minorBidi"/>
          <w:sz w:val="24"/>
          <w:szCs w:val="24"/>
          <w:lang w:val="en-GB"/>
        </w:rPr>
      </w:pPr>
    </w:p>
    <w:p w:rsidR="007770FD" w:rsidRPr="007770FD" w:rsidRDefault="007770FD" w:rsidP="007770FD">
      <w:pPr>
        <w:jc w:val="center"/>
        <w:rPr>
          <w:rFonts w:asciiTheme="minorBidi" w:hAnsiTheme="minorBidi" w:cstheme="minorBidi"/>
          <w:b/>
          <w:bCs/>
          <w:sz w:val="24"/>
          <w:szCs w:val="24"/>
        </w:rPr>
      </w:pPr>
      <w:r w:rsidRPr="007770FD">
        <w:rPr>
          <w:rFonts w:asciiTheme="minorBidi" w:hAnsiTheme="minorBidi" w:cstheme="minorBidi"/>
          <w:b/>
          <w:bCs/>
          <w:sz w:val="24"/>
          <w:szCs w:val="24"/>
        </w:rPr>
        <w:t xml:space="preserve">Shavuot </w:t>
      </w:r>
      <w:proofErr w:type="gramStart"/>
      <w:r w:rsidRPr="007770FD">
        <w:rPr>
          <w:rFonts w:asciiTheme="minorBidi" w:hAnsiTheme="minorBidi" w:cstheme="minorBidi"/>
          <w:b/>
          <w:bCs/>
          <w:sz w:val="24"/>
          <w:szCs w:val="24"/>
        </w:rPr>
        <w:t>Against</w:t>
      </w:r>
      <w:proofErr w:type="gramEnd"/>
      <w:r w:rsidRPr="007770FD">
        <w:rPr>
          <w:rFonts w:asciiTheme="minorBidi" w:hAnsiTheme="minorBidi" w:cstheme="minorBidi"/>
          <w:b/>
          <w:bCs/>
          <w:sz w:val="24"/>
          <w:szCs w:val="24"/>
        </w:rPr>
        <w:t xml:space="preserve"> the Backdrop of the Golden Calf</w:t>
      </w:r>
    </w:p>
    <w:p w:rsidR="007770FD" w:rsidRPr="007770FD" w:rsidRDefault="007770FD" w:rsidP="007770FD">
      <w:pPr>
        <w:jc w:val="center"/>
        <w:rPr>
          <w:rFonts w:asciiTheme="minorBidi" w:hAnsiTheme="minorBidi" w:cstheme="minorBidi"/>
          <w:b/>
          <w:bCs/>
          <w:sz w:val="24"/>
          <w:szCs w:val="24"/>
        </w:rPr>
      </w:pPr>
      <w:r w:rsidRPr="007770FD">
        <w:rPr>
          <w:rFonts w:asciiTheme="minorBidi" w:hAnsiTheme="minorBidi" w:cstheme="minorBidi"/>
          <w:b/>
          <w:bCs/>
          <w:sz w:val="24"/>
          <w:szCs w:val="24"/>
        </w:rPr>
        <w:t xml:space="preserve">Based on a </w:t>
      </w:r>
      <w:proofErr w:type="spellStart"/>
      <w:r w:rsidRPr="007770FD">
        <w:rPr>
          <w:rFonts w:asciiTheme="minorBidi" w:hAnsiTheme="minorBidi" w:cstheme="minorBidi"/>
          <w:b/>
          <w:bCs/>
          <w:sz w:val="24"/>
          <w:szCs w:val="24"/>
        </w:rPr>
        <w:t>sicha</w:t>
      </w:r>
      <w:proofErr w:type="spellEnd"/>
      <w:r w:rsidRPr="007770FD">
        <w:rPr>
          <w:rFonts w:asciiTheme="minorBidi" w:hAnsiTheme="minorBidi" w:cstheme="minorBidi"/>
          <w:b/>
          <w:bCs/>
          <w:sz w:val="24"/>
          <w:szCs w:val="24"/>
        </w:rPr>
        <w:t xml:space="preserve"> by </w:t>
      </w:r>
      <w:proofErr w:type="spellStart"/>
      <w:r w:rsidRPr="007770FD">
        <w:rPr>
          <w:rFonts w:asciiTheme="minorBidi" w:hAnsiTheme="minorBidi" w:cstheme="minorBidi"/>
          <w:b/>
          <w:bCs/>
          <w:sz w:val="24"/>
          <w:szCs w:val="24"/>
        </w:rPr>
        <w:t>Harav</w:t>
      </w:r>
      <w:proofErr w:type="spellEnd"/>
      <w:r w:rsidRPr="007770FD">
        <w:rPr>
          <w:rFonts w:asciiTheme="minorBidi" w:hAnsiTheme="minorBidi" w:cstheme="minorBidi"/>
          <w:b/>
          <w:bCs/>
          <w:sz w:val="24"/>
          <w:szCs w:val="24"/>
        </w:rPr>
        <w:t xml:space="preserve"> </w:t>
      </w:r>
      <w:proofErr w:type="spellStart"/>
      <w:r w:rsidRPr="007770FD">
        <w:rPr>
          <w:rFonts w:asciiTheme="minorBidi" w:hAnsiTheme="minorBidi" w:cstheme="minorBidi"/>
          <w:b/>
          <w:bCs/>
          <w:sz w:val="24"/>
          <w:szCs w:val="24"/>
        </w:rPr>
        <w:t>Aharon</w:t>
      </w:r>
      <w:proofErr w:type="spellEnd"/>
      <w:r w:rsidRPr="007770FD">
        <w:rPr>
          <w:rFonts w:asciiTheme="minorBidi" w:hAnsiTheme="minorBidi" w:cstheme="minorBidi"/>
          <w:b/>
          <w:bCs/>
          <w:sz w:val="24"/>
          <w:szCs w:val="24"/>
        </w:rPr>
        <w:t xml:space="preserve"> Lichtenstein </w:t>
      </w:r>
    </w:p>
    <w:p w:rsidR="007770FD" w:rsidRDefault="007770FD" w:rsidP="007770FD">
      <w:pPr>
        <w:jc w:val="center"/>
        <w:rPr>
          <w:rFonts w:asciiTheme="minorBidi" w:hAnsiTheme="minorBidi" w:cstheme="minorBidi"/>
          <w:sz w:val="24"/>
          <w:szCs w:val="24"/>
        </w:rPr>
      </w:pPr>
    </w:p>
    <w:p w:rsidR="007770FD" w:rsidRPr="007770FD" w:rsidRDefault="007770FD" w:rsidP="007770FD">
      <w:pPr>
        <w:jc w:val="center"/>
        <w:rPr>
          <w:rFonts w:asciiTheme="minorBidi" w:hAnsiTheme="minorBidi" w:cstheme="minorBidi"/>
          <w:sz w:val="24"/>
          <w:szCs w:val="24"/>
        </w:rPr>
      </w:pPr>
      <w:r w:rsidRPr="007770FD">
        <w:rPr>
          <w:rFonts w:asciiTheme="minorBidi" w:hAnsiTheme="minorBidi" w:cstheme="minorBidi"/>
          <w:sz w:val="24"/>
          <w:szCs w:val="24"/>
        </w:rPr>
        <w:t>O</w:t>
      </w:r>
      <w:r w:rsidRPr="007770FD">
        <w:rPr>
          <w:rFonts w:asciiTheme="minorBidi" w:hAnsiTheme="minorBidi" w:cstheme="minorBidi"/>
          <w:sz w:val="24"/>
          <w:szCs w:val="24"/>
        </w:rPr>
        <w:t>riginally delivered on Shavuot 5754</w:t>
      </w:r>
    </w:p>
    <w:p w:rsidR="007770FD" w:rsidRPr="007770FD" w:rsidRDefault="007770FD" w:rsidP="007770FD">
      <w:pPr>
        <w:jc w:val="center"/>
        <w:rPr>
          <w:rFonts w:asciiTheme="minorBidi" w:hAnsiTheme="minorBidi" w:cstheme="minorBidi"/>
          <w:sz w:val="24"/>
          <w:szCs w:val="24"/>
        </w:rPr>
      </w:pPr>
      <w:r w:rsidRPr="007770FD">
        <w:rPr>
          <w:rFonts w:asciiTheme="minorBidi" w:hAnsiTheme="minorBidi" w:cstheme="minorBidi"/>
          <w:sz w:val="24"/>
          <w:szCs w:val="24"/>
        </w:rPr>
        <w:t xml:space="preserve">Summarized by </w:t>
      </w:r>
      <w:proofErr w:type="spellStart"/>
      <w:r w:rsidRPr="007770FD">
        <w:rPr>
          <w:rFonts w:asciiTheme="minorBidi" w:hAnsiTheme="minorBidi" w:cstheme="minorBidi"/>
          <w:sz w:val="24"/>
          <w:szCs w:val="24"/>
        </w:rPr>
        <w:t>Chagai</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Sofer</w:t>
      </w:r>
      <w:proofErr w:type="spellEnd"/>
    </w:p>
    <w:p w:rsidR="007770FD" w:rsidRPr="007770FD" w:rsidRDefault="007770FD" w:rsidP="007770FD">
      <w:pPr>
        <w:jc w:val="center"/>
        <w:rPr>
          <w:rFonts w:asciiTheme="minorBidi" w:hAnsiTheme="minorBidi" w:cstheme="minorBidi"/>
          <w:sz w:val="24"/>
          <w:szCs w:val="24"/>
        </w:rPr>
      </w:pPr>
      <w:r w:rsidRPr="007770FD">
        <w:rPr>
          <w:rFonts w:asciiTheme="minorBidi" w:hAnsiTheme="minorBidi" w:cstheme="minorBidi"/>
          <w:sz w:val="24"/>
          <w:szCs w:val="24"/>
        </w:rPr>
        <w:t xml:space="preserve">Translated by </w:t>
      </w:r>
      <w:proofErr w:type="spellStart"/>
      <w:r w:rsidRPr="007770FD">
        <w:rPr>
          <w:rFonts w:asciiTheme="minorBidi" w:hAnsiTheme="minorBidi" w:cstheme="minorBidi"/>
          <w:sz w:val="24"/>
          <w:szCs w:val="24"/>
        </w:rPr>
        <w:t>Kaeren</w:t>
      </w:r>
      <w:proofErr w:type="spellEnd"/>
      <w:r w:rsidRPr="007770FD">
        <w:rPr>
          <w:rFonts w:asciiTheme="minorBidi" w:hAnsiTheme="minorBidi" w:cstheme="minorBidi"/>
          <w:sz w:val="24"/>
          <w:szCs w:val="24"/>
        </w:rPr>
        <w:t xml:space="preserve"> Fish</w:t>
      </w:r>
    </w:p>
    <w:p w:rsidR="007770FD" w:rsidRPr="007770FD" w:rsidRDefault="007770FD" w:rsidP="007770FD">
      <w:pPr>
        <w:jc w:val="center"/>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In </w:t>
      </w:r>
      <w:proofErr w:type="spellStart"/>
      <w:r w:rsidRPr="007770FD">
        <w:rPr>
          <w:rFonts w:asciiTheme="minorBidi" w:hAnsiTheme="minorBidi" w:cstheme="minorBidi"/>
          <w:sz w:val="24"/>
          <w:szCs w:val="24"/>
        </w:rPr>
        <w:t>parashat</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Mishpatim</w:t>
      </w:r>
      <w:proofErr w:type="spellEnd"/>
      <w:r w:rsidRPr="007770FD">
        <w:rPr>
          <w:rFonts w:asciiTheme="minorBidi" w:hAnsiTheme="minorBidi" w:cstheme="minorBidi"/>
          <w:sz w:val="24"/>
          <w:szCs w:val="24"/>
        </w:rPr>
        <w:t xml:space="preserve"> we learn: "Three pilgrim festivals shall you celebrate for </w:t>
      </w:r>
      <w:proofErr w:type="gramStart"/>
      <w:r w:rsidRPr="007770FD">
        <w:rPr>
          <w:rFonts w:asciiTheme="minorBidi" w:hAnsiTheme="minorBidi" w:cstheme="minorBidi"/>
          <w:sz w:val="24"/>
          <w:szCs w:val="24"/>
        </w:rPr>
        <w:t>Me</w:t>
      </w:r>
      <w:proofErr w:type="gramEnd"/>
      <w:r w:rsidRPr="007770FD">
        <w:rPr>
          <w:rFonts w:asciiTheme="minorBidi" w:hAnsiTheme="minorBidi" w:cstheme="minorBidi"/>
          <w:sz w:val="24"/>
          <w:szCs w:val="24"/>
        </w:rPr>
        <w:t xml:space="preserve"> during the year.  You shall observe the Festival of </w:t>
      </w:r>
      <w:proofErr w:type="spellStart"/>
      <w:r w:rsidRPr="007770FD">
        <w:rPr>
          <w:rFonts w:asciiTheme="minorBidi" w:hAnsiTheme="minorBidi" w:cstheme="minorBidi"/>
          <w:sz w:val="24"/>
          <w:szCs w:val="24"/>
        </w:rPr>
        <w:t>Matzot</w:t>
      </w:r>
      <w:proofErr w:type="spellEnd"/>
      <w:r w:rsidRPr="007770FD">
        <w:rPr>
          <w:rFonts w:asciiTheme="minorBidi" w:hAnsiTheme="minorBidi" w:cstheme="minorBidi"/>
          <w:sz w:val="24"/>
          <w:szCs w:val="24"/>
        </w:rPr>
        <w:t xml:space="preserve">; for seven days you shall eat </w:t>
      </w:r>
      <w:proofErr w:type="spellStart"/>
      <w:r w:rsidRPr="007770FD">
        <w:rPr>
          <w:rFonts w:asciiTheme="minorBidi" w:hAnsiTheme="minorBidi" w:cstheme="minorBidi"/>
          <w:sz w:val="24"/>
          <w:szCs w:val="24"/>
        </w:rPr>
        <w:t>matzot</w:t>
      </w:r>
      <w:proofErr w:type="spellEnd"/>
      <w:r w:rsidRPr="007770FD">
        <w:rPr>
          <w:rFonts w:asciiTheme="minorBidi" w:hAnsiTheme="minorBidi" w:cstheme="minorBidi"/>
          <w:sz w:val="24"/>
          <w:szCs w:val="24"/>
        </w:rPr>
        <w:t xml:space="preserve"> as I commanded you, at the time of the month of spring, for at that time you went out of Egypt, and you shall not come before </w:t>
      </w:r>
      <w:proofErr w:type="gramStart"/>
      <w:r w:rsidRPr="007770FD">
        <w:rPr>
          <w:rFonts w:asciiTheme="minorBidi" w:hAnsiTheme="minorBidi" w:cstheme="minorBidi"/>
          <w:sz w:val="24"/>
          <w:szCs w:val="24"/>
        </w:rPr>
        <w:t>Me</w:t>
      </w:r>
      <w:proofErr w:type="gramEnd"/>
      <w:r w:rsidRPr="007770FD">
        <w:rPr>
          <w:rFonts w:asciiTheme="minorBidi" w:hAnsiTheme="minorBidi" w:cstheme="minorBidi"/>
          <w:sz w:val="24"/>
          <w:szCs w:val="24"/>
        </w:rPr>
        <w:t xml:space="preserve"> empty-handed.  And the Festival of the Harvest, the first fruits of your labor, which you sowed in the fields; and the Festival of the Ingathering at the close of the year..."  (</w:t>
      </w:r>
      <w:proofErr w:type="spellStart"/>
      <w:r w:rsidRPr="007770FD">
        <w:rPr>
          <w:rFonts w:asciiTheme="minorBidi" w:hAnsiTheme="minorBidi" w:cstheme="minorBidi"/>
          <w:sz w:val="24"/>
          <w:szCs w:val="24"/>
        </w:rPr>
        <w:t>Shemot</w:t>
      </w:r>
      <w:proofErr w:type="spellEnd"/>
      <w:r w:rsidRPr="007770FD">
        <w:rPr>
          <w:rFonts w:asciiTheme="minorBidi" w:hAnsiTheme="minorBidi" w:cstheme="minorBidi"/>
          <w:sz w:val="24"/>
          <w:szCs w:val="24"/>
        </w:rPr>
        <w:t xml:space="preserve"> 23:14-17).</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The </w:t>
      </w:r>
      <w:proofErr w:type="spellStart"/>
      <w:r w:rsidRPr="007770FD">
        <w:rPr>
          <w:rFonts w:asciiTheme="minorBidi" w:hAnsiTheme="minorBidi" w:cstheme="minorBidi"/>
          <w:sz w:val="24"/>
          <w:szCs w:val="24"/>
        </w:rPr>
        <w:t>Ramban</w:t>
      </w:r>
      <w:proofErr w:type="spellEnd"/>
      <w:r w:rsidRPr="007770FD">
        <w:rPr>
          <w:rFonts w:asciiTheme="minorBidi" w:hAnsiTheme="minorBidi" w:cstheme="minorBidi"/>
          <w:sz w:val="24"/>
          <w:szCs w:val="24"/>
        </w:rPr>
        <w:t xml:space="preserve"> asks why the Torah refers to Shavuot with the definite article - "the Festival of the Harvest," since this is actually the first time we find any mention of this festival and therefore we would expect the Torah to explain at this point what the festival is, just as it does in the case of Pesach.  The </w:t>
      </w:r>
      <w:proofErr w:type="spellStart"/>
      <w:r w:rsidRPr="007770FD">
        <w:rPr>
          <w:rFonts w:asciiTheme="minorBidi" w:hAnsiTheme="minorBidi" w:cstheme="minorBidi"/>
          <w:sz w:val="24"/>
          <w:szCs w:val="24"/>
        </w:rPr>
        <w:t>Ramban</w:t>
      </w:r>
      <w:proofErr w:type="spellEnd"/>
      <w:r w:rsidRPr="007770FD">
        <w:rPr>
          <w:rFonts w:asciiTheme="minorBidi" w:hAnsiTheme="minorBidi" w:cstheme="minorBidi"/>
          <w:sz w:val="24"/>
          <w:szCs w:val="24"/>
        </w:rPr>
        <w:t xml:space="preserve"> explains that since we have already been told, "Three pilgrim festivals shall you celebrate for Me during the year," and the "Festival of the Spring" has already been mentioned in association with Pesach, the Torah is now hinting at the yearly cycle of festivals according to the agricultural year, including both Shavuot and Sukkot.  He writes: "And behold, all are named after the work of the field, so that they serve as opportunities for us to thank God who maintains the laws of the heavens and brings forth bread from the earth to satisfy the longing spirit, and the hungry spirit is filled with good."</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Basically this teaches us that the pilgrim festivals are to be viewed on two different levels:</w:t>
      </w:r>
    </w:p>
    <w:p w:rsidR="007770FD" w:rsidRPr="007770FD" w:rsidRDefault="007770FD" w:rsidP="007770FD">
      <w:pPr>
        <w:jc w:val="both"/>
        <w:rPr>
          <w:rFonts w:asciiTheme="minorBidi" w:hAnsiTheme="minorBidi" w:cstheme="minorBidi"/>
          <w:sz w:val="24"/>
          <w:szCs w:val="24"/>
        </w:rPr>
      </w:pPr>
      <w:proofErr w:type="gramStart"/>
      <w:r w:rsidRPr="007770FD">
        <w:rPr>
          <w:rFonts w:asciiTheme="minorBidi" w:hAnsiTheme="minorBidi" w:cstheme="minorBidi"/>
          <w:sz w:val="24"/>
          <w:szCs w:val="24"/>
        </w:rPr>
        <w:t>a.  The</w:t>
      </w:r>
      <w:proofErr w:type="gramEnd"/>
      <w:r w:rsidRPr="007770FD">
        <w:rPr>
          <w:rFonts w:asciiTheme="minorBidi" w:hAnsiTheme="minorBidi" w:cstheme="minorBidi"/>
          <w:sz w:val="24"/>
          <w:szCs w:val="24"/>
        </w:rPr>
        <w:t xml:space="preserve"> first level refers to the agricultural aspect of the </w:t>
      </w:r>
      <w:proofErr w:type="spellStart"/>
      <w:r w:rsidRPr="007770FD">
        <w:rPr>
          <w:rFonts w:asciiTheme="minorBidi" w:hAnsiTheme="minorBidi" w:cstheme="minorBidi"/>
          <w:sz w:val="24"/>
          <w:szCs w:val="24"/>
        </w:rPr>
        <w:t>chagim</w:t>
      </w:r>
      <w:proofErr w:type="spellEnd"/>
      <w:r w:rsidRPr="007770FD">
        <w:rPr>
          <w:rFonts w:asciiTheme="minorBidi" w:hAnsiTheme="minorBidi" w:cstheme="minorBidi"/>
          <w:sz w:val="24"/>
          <w:szCs w:val="24"/>
        </w:rPr>
        <w:t xml:space="preserve">, as mentioned in </w:t>
      </w:r>
      <w:proofErr w:type="spellStart"/>
      <w:r w:rsidRPr="007770FD">
        <w:rPr>
          <w:rFonts w:asciiTheme="minorBidi" w:hAnsiTheme="minorBidi" w:cstheme="minorBidi"/>
          <w:sz w:val="24"/>
          <w:szCs w:val="24"/>
        </w:rPr>
        <w:t>parashat</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Mishpatim</w:t>
      </w:r>
      <w:proofErr w:type="spellEnd"/>
      <w:r w:rsidRPr="007770FD">
        <w:rPr>
          <w:rFonts w:asciiTheme="minorBidi" w:hAnsiTheme="minorBidi" w:cstheme="minorBidi"/>
          <w:sz w:val="24"/>
          <w:szCs w:val="24"/>
        </w:rPr>
        <w:t>.</w:t>
      </w:r>
    </w:p>
    <w:p w:rsidR="007770FD" w:rsidRPr="007770FD" w:rsidRDefault="007770FD" w:rsidP="007770FD">
      <w:pPr>
        <w:jc w:val="both"/>
        <w:rPr>
          <w:rFonts w:asciiTheme="minorBidi" w:hAnsiTheme="minorBidi" w:cstheme="minorBidi"/>
          <w:sz w:val="24"/>
          <w:szCs w:val="24"/>
        </w:rPr>
      </w:pPr>
      <w:proofErr w:type="gramStart"/>
      <w:r w:rsidRPr="007770FD">
        <w:rPr>
          <w:rFonts w:asciiTheme="minorBidi" w:hAnsiTheme="minorBidi" w:cstheme="minorBidi"/>
          <w:sz w:val="24"/>
          <w:szCs w:val="24"/>
        </w:rPr>
        <w:t>b.  The</w:t>
      </w:r>
      <w:proofErr w:type="gramEnd"/>
      <w:r w:rsidRPr="007770FD">
        <w:rPr>
          <w:rFonts w:asciiTheme="minorBidi" w:hAnsiTheme="minorBidi" w:cstheme="minorBidi"/>
          <w:sz w:val="24"/>
          <w:szCs w:val="24"/>
        </w:rPr>
        <w:t xml:space="preserve"> second level deals with the historical aspect.  With reference to Sukkot we are told, "In order that all your generations may know that I made </w:t>
      </w:r>
      <w:proofErr w:type="spellStart"/>
      <w:r w:rsidRPr="007770FD">
        <w:rPr>
          <w:rFonts w:asciiTheme="minorBidi" w:hAnsiTheme="minorBidi" w:cstheme="minorBidi"/>
          <w:sz w:val="24"/>
          <w:szCs w:val="24"/>
        </w:rPr>
        <w:t>Bnei</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Yisrael</w:t>
      </w:r>
      <w:proofErr w:type="spellEnd"/>
      <w:r w:rsidRPr="007770FD">
        <w:rPr>
          <w:rFonts w:asciiTheme="minorBidi" w:hAnsiTheme="minorBidi" w:cstheme="minorBidi"/>
          <w:sz w:val="24"/>
          <w:szCs w:val="24"/>
        </w:rPr>
        <w:t xml:space="preserve"> dwell in sukkot when I took them out of the land of Egypt" (</w:t>
      </w:r>
      <w:proofErr w:type="spellStart"/>
      <w:r w:rsidRPr="007770FD">
        <w:rPr>
          <w:rFonts w:asciiTheme="minorBidi" w:hAnsiTheme="minorBidi" w:cstheme="minorBidi"/>
          <w:sz w:val="24"/>
          <w:szCs w:val="24"/>
        </w:rPr>
        <w:t>Vayikra</w:t>
      </w:r>
      <w:proofErr w:type="spellEnd"/>
      <w:r w:rsidRPr="007770FD">
        <w:rPr>
          <w:rFonts w:asciiTheme="minorBidi" w:hAnsiTheme="minorBidi" w:cstheme="minorBidi"/>
          <w:sz w:val="24"/>
          <w:szCs w:val="24"/>
        </w:rPr>
        <w:t xml:space="preserve"> 23:43).  Concerning Pesach we find reference to this aspect in </w:t>
      </w:r>
      <w:proofErr w:type="spellStart"/>
      <w:r w:rsidRPr="007770FD">
        <w:rPr>
          <w:rFonts w:asciiTheme="minorBidi" w:hAnsiTheme="minorBidi" w:cstheme="minorBidi"/>
          <w:sz w:val="24"/>
          <w:szCs w:val="24"/>
        </w:rPr>
        <w:t>parashat</w:t>
      </w:r>
      <w:proofErr w:type="spellEnd"/>
      <w:r w:rsidRPr="007770FD">
        <w:rPr>
          <w:rFonts w:asciiTheme="minorBidi" w:hAnsiTheme="minorBidi" w:cstheme="minorBidi"/>
          <w:sz w:val="24"/>
          <w:szCs w:val="24"/>
        </w:rPr>
        <w:t xml:space="preserve"> Bo, where we are told that the "Festival of </w:t>
      </w:r>
      <w:proofErr w:type="spellStart"/>
      <w:r w:rsidRPr="007770FD">
        <w:rPr>
          <w:rFonts w:asciiTheme="minorBidi" w:hAnsiTheme="minorBidi" w:cstheme="minorBidi"/>
          <w:sz w:val="24"/>
          <w:szCs w:val="24"/>
        </w:rPr>
        <w:t>Matzot</w:t>
      </w:r>
      <w:proofErr w:type="spellEnd"/>
      <w:r w:rsidRPr="007770FD">
        <w:rPr>
          <w:rFonts w:asciiTheme="minorBidi" w:hAnsiTheme="minorBidi" w:cstheme="minorBidi"/>
          <w:sz w:val="24"/>
          <w:szCs w:val="24"/>
        </w:rPr>
        <w:t xml:space="preserve">" is the day upon which </w:t>
      </w:r>
      <w:proofErr w:type="spellStart"/>
      <w:r w:rsidRPr="007770FD">
        <w:rPr>
          <w:rFonts w:asciiTheme="minorBidi" w:hAnsiTheme="minorBidi" w:cstheme="minorBidi"/>
          <w:sz w:val="24"/>
          <w:szCs w:val="24"/>
        </w:rPr>
        <w:t>Bnei</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Yisrael</w:t>
      </w:r>
      <w:proofErr w:type="spellEnd"/>
      <w:r w:rsidRPr="007770FD">
        <w:rPr>
          <w:rFonts w:asciiTheme="minorBidi" w:hAnsiTheme="minorBidi" w:cstheme="minorBidi"/>
          <w:sz w:val="24"/>
          <w:szCs w:val="24"/>
        </w:rPr>
        <w:t xml:space="preserve"> left Egypt.  When it comes to Shavuot, however, the Torah fails to provide us with any historical context.  In </w:t>
      </w:r>
      <w:proofErr w:type="spellStart"/>
      <w:r w:rsidRPr="007770FD">
        <w:rPr>
          <w:rFonts w:asciiTheme="minorBidi" w:hAnsiTheme="minorBidi" w:cstheme="minorBidi"/>
          <w:sz w:val="24"/>
          <w:szCs w:val="24"/>
        </w:rPr>
        <w:t>parashat</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Yitro</w:t>
      </w:r>
      <w:proofErr w:type="spellEnd"/>
      <w:r w:rsidRPr="007770FD">
        <w:rPr>
          <w:rFonts w:asciiTheme="minorBidi" w:hAnsiTheme="minorBidi" w:cstheme="minorBidi"/>
          <w:sz w:val="24"/>
          <w:szCs w:val="24"/>
        </w:rPr>
        <w:t xml:space="preserve"> we learn: "In the third month following </w:t>
      </w:r>
      <w:proofErr w:type="spellStart"/>
      <w:r w:rsidRPr="007770FD">
        <w:rPr>
          <w:rFonts w:asciiTheme="minorBidi" w:hAnsiTheme="minorBidi" w:cstheme="minorBidi"/>
          <w:sz w:val="24"/>
          <w:szCs w:val="24"/>
        </w:rPr>
        <w:t>Bnei</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Yisrael's</w:t>
      </w:r>
      <w:proofErr w:type="spellEnd"/>
      <w:r w:rsidRPr="007770FD">
        <w:rPr>
          <w:rFonts w:asciiTheme="minorBidi" w:hAnsiTheme="minorBidi" w:cstheme="minorBidi"/>
          <w:sz w:val="24"/>
          <w:szCs w:val="24"/>
        </w:rPr>
        <w:t xml:space="preserve"> exodus from Egypt, on this day they came to the wilderness of Sinai" (</w:t>
      </w:r>
      <w:proofErr w:type="spellStart"/>
      <w:r w:rsidRPr="007770FD">
        <w:rPr>
          <w:rFonts w:asciiTheme="minorBidi" w:hAnsiTheme="minorBidi" w:cstheme="minorBidi"/>
          <w:sz w:val="24"/>
          <w:szCs w:val="24"/>
        </w:rPr>
        <w:t>Shemot</w:t>
      </w:r>
      <w:proofErr w:type="spellEnd"/>
      <w:r w:rsidRPr="007770FD">
        <w:rPr>
          <w:rFonts w:asciiTheme="minorBidi" w:hAnsiTheme="minorBidi" w:cstheme="minorBidi"/>
          <w:sz w:val="24"/>
          <w:szCs w:val="24"/>
        </w:rPr>
        <w:t xml:space="preserve"> 19:1).  This would indicate that Shavuot falls more or less around the time of the giving of the Torah.  We are familiar with the controversy concerning the exact date of the giving of the Torah, but nevertheless it is difficult to understand why the Torah hides this festival from us.  Why does the Torah not </w:t>
      </w:r>
      <w:r w:rsidRPr="007770FD">
        <w:rPr>
          <w:rFonts w:asciiTheme="minorBidi" w:hAnsiTheme="minorBidi" w:cstheme="minorBidi"/>
          <w:sz w:val="24"/>
          <w:szCs w:val="24"/>
        </w:rPr>
        <w:lastRenderedPageBreak/>
        <w:t>state explicitly that the festival of Shavuot is on the day of the giving of the Torah, in the same way as it describes the historical context of Pesach and Sukkot?</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As we know, there are differences between the first version of the </w:t>
      </w:r>
      <w:proofErr w:type="gramStart"/>
      <w:r w:rsidRPr="007770FD">
        <w:rPr>
          <w:rFonts w:asciiTheme="minorBidi" w:hAnsiTheme="minorBidi" w:cstheme="minorBidi"/>
          <w:sz w:val="24"/>
          <w:szCs w:val="24"/>
        </w:rPr>
        <w:t>ten commandments</w:t>
      </w:r>
      <w:proofErr w:type="gramEnd"/>
      <w:r w:rsidRPr="007770FD">
        <w:rPr>
          <w:rFonts w:asciiTheme="minorBidi" w:hAnsiTheme="minorBidi" w:cstheme="minorBidi"/>
          <w:sz w:val="24"/>
          <w:szCs w:val="24"/>
        </w:rPr>
        <w:t xml:space="preserve">, which appears in </w:t>
      </w:r>
      <w:proofErr w:type="spellStart"/>
      <w:r w:rsidRPr="007770FD">
        <w:rPr>
          <w:rFonts w:asciiTheme="minorBidi" w:hAnsiTheme="minorBidi" w:cstheme="minorBidi"/>
          <w:sz w:val="24"/>
          <w:szCs w:val="24"/>
        </w:rPr>
        <w:t>parashat</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Yitro</w:t>
      </w:r>
      <w:proofErr w:type="spellEnd"/>
      <w:r w:rsidRPr="007770FD">
        <w:rPr>
          <w:rFonts w:asciiTheme="minorBidi" w:hAnsiTheme="minorBidi" w:cstheme="minorBidi"/>
          <w:sz w:val="24"/>
          <w:szCs w:val="24"/>
        </w:rPr>
        <w:t xml:space="preserve">, and the second version, as it appears in </w:t>
      </w:r>
      <w:proofErr w:type="spellStart"/>
      <w:r w:rsidRPr="007770FD">
        <w:rPr>
          <w:rFonts w:asciiTheme="minorBidi" w:hAnsiTheme="minorBidi" w:cstheme="minorBidi"/>
          <w:sz w:val="24"/>
          <w:szCs w:val="24"/>
        </w:rPr>
        <w:t>parashat</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Va-et'chanan</w:t>
      </w:r>
      <w:proofErr w:type="spellEnd"/>
      <w:r w:rsidRPr="007770FD">
        <w:rPr>
          <w:rFonts w:asciiTheme="minorBidi" w:hAnsiTheme="minorBidi" w:cstheme="minorBidi"/>
          <w:sz w:val="24"/>
          <w:szCs w:val="24"/>
        </w:rPr>
        <w:t xml:space="preserve">.  The </w:t>
      </w:r>
      <w:proofErr w:type="spellStart"/>
      <w:r w:rsidRPr="007770FD">
        <w:rPr>
          <w:rFonts w:asciiTheme="minorBidi" w:hAnsiTheme="minorBidi" w:cstheme="minorBidi"/>
          <w:sz w:val="24"/>
          <w:szCs w:val="24"/>
        </w:rPr>
        <w:t>Ramban</w:t>
      </w:r>
      <w:proofErr w:type="spellEnd"/>
      <w:r w:rsidRPr="007770FD">
        <w:rPr>
          <w:rFonts w:asciiTheme="minorBidi" w:hAnsiTheme="minorBidi" w:cstheme="minorBidi"/>
          <w:sz w:val="24"/>
          <w:szCs w:val="24"/>
        </w:rPr>
        <w:t xml:space="preserve"> examines these differences and discusses their significance.  One difference is that in the first version, with regard to the </w:t>
      </w:r>
      <w:proofErr w:type="spellStart"/>
      <w:r w:rsidRPr="007770FD">
        <w:rPr>
          <w:rFonts w:asciiTheme="minorBidi" w:hAnsiTheme="minorBidi" w:cstheme="minorBidi"/>
          <w:sz w:val="24"/>
          <w:szCs w:val="24"/>
        </w:rPr>
        <w:t>mitzva</w:t>
      </w:r>
      <w:proofErr w:type="spellEnd"/>
      <w:r w:rsidRPr="007770FD">
        <w:rPr>
          <w:rFonts w:asciiTheme="minorBidi" w:hAnsiTheme="minorBidi" w:cstheme="minorBidi"/>
          <w:sz w:val="24"/>
          <w:szCs w:val="24"/>
        </w:rPr>
        <w:t xml:space="preserve"> of honoring parents, the Torah teaches us, "Honor your father and your mother in order that your days may be lengthened on the land which the Lord your God has promised you."  In the second version we read, "Honor your father and your mother as the Lord your God has commanded you, in order that your days be lengthened and THAT IT BE GOOD FOR YOU on the land which the Lord your God has promised you."  The </w:t>
      </w:r>
      <w:proofErr w:type="spellStart"/>
      <w:r w:rsidRPr="007770FD">
        <w:rPr>
          <w:rFonts w:asciiTheme="minorBidi" w:hAnsiTheme="minorBidi" w:cstheme="minorBidi"/>
          <w:sz w:val="24"/>
          <w:szCs w:val="24"/>
        </w:rPr>
        <w:t>Gemara</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Bava</w:t>
      </w:r>
      <w:proofErr w:type="spellEnd"/>
      <w:r w:rsidRPr="007770FD">
        <w:rPr>
          <w:rFonts w:asciiTheme="minorBidi" w:hAnsiTheme="minorBidi" w:cstheme="minorBidi"/>
          <w:sz w:val="24"/>
          <w:szCs w:val="24"/>
        </w:rPr>
        <w:t xml:space="preserve"> Kama 54b) asks why "good" is not mentioned in the earlier version of this </w:t>
      </w:r>
      <w:proofErr w:type="spellStart"/>
      <w:r w:rsidRPr="007770FD">
        <w:rPr>
          <w:rFonts w:asciiTheme="minorBidi" w:hAnsiTheme="minorBidi" w:cstheme="minorBidi"/>
          <w:sz w:val="24"/>
          <w:szCs w:val="24"/>
        </w:rPr>
        <w:t>mitzva</w:t>
      </w:r>
      <w:proofErr w:type="spellEnd"/>
      <w:r w:rsidRPr="007770FD">
        <w:rPr>
          <w:rFonts w:asciiTheme="minorBidi" w:hAnsiTheme="minorBidi" w:cstheme="minorBidi"/>
          <w:sz w:val="24"/>
          <w:szCs w:val="24"/>
        </w:rPr>
        <w:t xml:space="preserve">, but does appear in the second version.  The answer which the </w:t>
      </w:r>
      <w:proofErr w:type="spellStart"/>
      <w:r w:rsidRPr="007770FD">
        <w:rPr>
          <w:rFonts w:asciiTheme="minorBidi" w:hAnsiTheme="minorBidi" w:cstheme="minorBidi"/>
          <w:sz w:val="24"/>
          <w:szCs w:val="24"/>
        </w:rPr>
        <w:t>Gemara</w:t>
      </w:r>
      <w:proofErr w:type="spellEnd"/>
      <w:r w:rsidRPr="007770FD">
        <w:rPr>
          <w:rFonts w:asciiTheme="minorBidi" w:hAnsiTheme="minorBidi" w:cstheme="minorBidi"/>
          <w:sz w:val="24"/>
          <w:szCs w:val="24"/>
        </w:rPr>
        <w:t xml:space="preserve"> provides is, "Because they (the tablets containing the first version of the commandments) were destined to be shattered.  And so what if they were destined to be shattered?  </w:t>
      </w:r>
      <w:proofErr w:type="spellStart"/>
      <w:r w:rsidRPr="007770FD">
        <w:rPr>
          <w:rFonts w:asciiTheme="minorBidi" w:hAnsiTheme="minorBidi" w:cstheme="minorBidi"/>
          <w:sz w:val="24"/>
          <w:szCs w:val="24"/>
        </w:rPr>
        <w:t>Rav</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Ashi</w:t>
      </w:r>
      <w:proofErr w:type="spellEnd"/>
      <w:r w:rsidRPr="007770FD">
        <w:rPr>
          <w:rFonts w:asciiTheme="minorBidi" w:hAnsiTheme="minorBidi" w:cstheme="minorBidi"/>
          <w:sz w:val="24"/>
          <w:szCs w:val="24"/>
        </w:rPr>
        <w:t xml:space="preserve"> said: God forbid that 'good' should disappear from Israel."  In other words, </w:t>
      </w:r>
      <w:proofErr w:type="spellStart"/>
      <w:r w:rsidRPr="007770FD">
        <w:rPr>
          <w:rFonts w:asciiTheme="minorBidi" w:hAnsiTheme="minorBidi" w:cstheme="minorBidi"/>
          <w:sz w:val="24"/>
          <w:szCs w:val="24"/>
        </w:rPr>
        <w:t>Rav</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Ashi</w:t>
      </w:r>
      <w:proofErr w:type="spellEnd"/>
      <w:r w:rsidRPr="007770FD">
        <w:rPr>
          <w:rFonts w:asciiTheme="minorBidi" w:hAnsiTheme="minorBidi" w:cstheme="minorBidi"/>
          <w:sz w:val="24"/>
          <w:szCs w:val="24"/>
        </w:rPr>
        <w:t xml:space="preserve"> maintains that the words "in order that it be good for you" could not be written on the original tablets because we all know that they were going to be broken.</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From this perspective we are able to understand why the Torah refrains from stating explicitly that the day of the giving of the Torah falls on Shavuot.  On Shavuot the Torah was indeed given, but we all know that the episode of the giving of the Torah concluded with the debacle of the golden calf.  Hence the context of </w:t>
      </w:r>
      <w:proofErr w:type="spellStart"/>
      <w:r w:rsidRPr="007770FD">
        <w:rPr>
          <w:rFonts w:asciiTheme="minorBidi" w:hAnsiTheme="minorBidi" w:cstheme="minorBidi"/>
          <w:sz w:val="24"/>
          <w:szCs w:val="24"/>
        </w:rPr>
        <w:t>matan</w:t>
      </w:r>
      <w:proofErr w:type="spellEnd"/>
      <w:r w:rsidRPr="007770FD">
        <w:rPr>
          <w:rFonts w:asciiTheme="minorBidi" w:hAnsiTheme="minorBidi" w:cstheme="minorBidi"/>
          <w:sz w:val="24"/>
          <w:szCs w:val="24"/>
        </w:rPr>
        <w:t xml:space="preserve"> Torah is one which we would prefer to forget.  </w:t>
      </w:r>
      <w:proofErr w:type="spellStart"/>
      <w:r w:rsidRPr="007770FD">
        <w:rPr>
          <w:rFonts w:asciiTheme="minorBidi" w:hAnsiTheme="minorBidi" w:cstheme="minorBidi"/>
          <w:sz w:val="24"/>
          <w:szCs w:val="24"/>
        </w:rPr>
        <w:t>Chazal</w:t>
      </w:r>
      <w:proofErr w:type="spellEnd"/>
      <w:r w:rsidRPr="007770FD">
        <w:rPr>
          <w:rFonts w:asciiTheme="minorBidi" w:hAnsiTheme="minorBidi" w:cstheme="minorBidi"/>
          <w:sz w:val="24"/>
          <w:szCs w:val="24"/>
        </w:rPr>
        <w:t xml:space="preserve"> present a particularly shocking parable in explaining this event: "This is comparable to a bride who commits adultery under the </w:t>
      </w:r>
      <w:proofErr w:type="spellStart"/>
      <w:r w:rsidRPr="007770FD">
        <w:rPr>
          <w:rFonts w:asciiTheme="minorBidi" w:hAnsiTheme="minorBidi" w:cstheme="minorBidi"/>
          <w:sz w:val="24"/>
          <w:szCs w:val="24"/>
        </w:rPr>
        <w:t>chuppa</w:t>
      </w:r>
      <w:proofErr w:type="spellEnd"/>
      <w:r w:rsidRPr="007770FD">
        <w:rPr>
          <w:rFonts w:asciiTheme="minorBidi" w:hAnsiTheme="minorBidi" w:cstheme="minorBidi"/>
          <w:sz w:val="24"/>
          <w:szCs w:val="24"/>
        </w:rPr>
        <w:t xml:space="preserve"> (wedding canopy)."  Clearly, in the case of a bride who conducts herself thus under the </w:t>
      </w:r>
      <w:proofErr w:type="spellStart"/>
      <w:r w:rsidRPr="007770FD">
        <w:rPr>
          <w:rFonts w:asciiTheme="minorBidi" w:hAnsiTheme="minorBidi" w:cstheme="minorBidi"/>
          <w:sz w:val="24"/>
          <w:szCs w:val="24"/>
        </w:rPr>
        <w:t>chuppa</w:t>
      </w:r>
      <w:proofErr w:type="spellEnd"/>
      <w:r w:rsidRPr="007770FD">
        <w:rPr>
          <w:rFonts w:asciiTheme="minorBidi" w:hAnsiTheme="minorBidi" w:cstheme="minorBidi"/>
          <w:sz w:val="24"/>
          <w:szCs w:val="24"/>
        </w:rPr>
        <w:t xml:space="preserve">, we would prefer to forget not only her specific action but the entire </w:t>
      </w:r>
      <w:proofErr w:type="spellStart"/>
      <w:r w:rsidRPr="007770FD">
        <w:rPr>
          <w:rFonts w:asciiTheme="minorBidi" w:hAnsiTheme="minorBidi" w:cstheme="minorBidi"/>
          <w:sz w:val="24"/>
          <w:szCs w:val="24"/>
        </w:rPr>
        <w:t>chuppa</w:t>
      </w:r>
      <w:proofErr w:type="spellEnd"/>
      <w:r w:rsidRPr="007770FD">
        <w:rPr>
          <w:rFonts w:asciiTheme="minorBidi" w:hAnsiTheme="minorBidi" w:cstheme="minorBidi"/>
          <w:sz w:val="24"/>
          <w:szCs w:val="24"/>
        </w:rPr>
        <w:t xml:space="preserve"> as well.</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This idea concerning the Torah's treatment of Shavuot can be traced through several sources both in the Torah and in the writings of </w:t>
      </w:r>
      <w:proofErr w:type="spellStart"/>
      <w:r w:rsidRPr="007770FD">
        <w:rPr>
          <w:rFonts w:asciiTheme="minorBidi" w:hAnsiTheme="minorBidi" w:cstheme="minorBidi"/>
          <w:sz w:val="24"/>
          <w:szCs w:val="24"/>
        </w:rPr>
        <w:t>Chazal</w:t>
      </w:r>
      <w:proofErr w:type="spellEnd"/>
      <w:r w:rsidRPr="007770FD">
        <w:rPr>
          <w:rFonts w:asciiTheme="minorBidi" w:hAnsiTheme="minorBidi" w:cstheme="minorBidi"/>
          <w:sz w:val="24"/>
          <w:szCs w:val="24"/>
        </w:rPr>
        <w:t>.</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proofErr w:type="spellStart"/>
      <w:r w:rsidRPr="007770FD">
        <w:rPr>
          <w:rFonts w:asciiTheme="minorBidi" w:hAnsiTheme="minorBidi" w:cstheme="minorBidi"/>
          <w:sz w:val="24"/>
          <w:szCs w:val="24"/>
        </w:rPr>
        <w:t>Matan</w:t>
      </w:r>
      <w:proofErr w:type="spellEnd"/>
      <w:r w:rsidRPr="007770FD">
        <w:rPr>
          <w:rFonts w:asciiTheme="minorBidi" w:hAnsiTheme="minorBidi" w:cstheme="minorBidi"/>
          <w:sz w:val="24"/>
          <w:szCs w:val="24"/>
        </w:rPr>
        <w:t xml:space="preserve"> Torah in </w:t>
      </w:r>
      <w:proofErr w:type="spellStart"/>
      <w:r w:rsidRPr="007770FD">
        <w:rPr>
          <w:rFonts w:asciiTheme="minorBidi" w:hAnsiTheme="minorBidi" w:cstheme="minorBidi"/>
          <w:sz w:val="24"/>
          <w:szCs w:val="24"/>
        </w:rPr>
        <w:t>Sefer</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Devarim</w:t>
      </w:r>
      <w:proofErr w:type="spellEnd"/>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In </w:t>
      </w:r>
      <w:proofErr w:type="spellStart"/>
      <w:r w:rsidRPr="007770FD">
        <w:rPr>
          <w:rFonts w:asciiTheme="minorBidi" w:hAnsiTheme="minorBidi" w:cstheme="minorBidi"/>
          <w:sz w:val="24"/>
          <w:szCs w:val="24"/>
        </w:rPr>
        <w:t>parashat</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Va-et'chanan</w:t>
      </w:r>
      <w:proofErr w:type="spellEnd"/>
      <w:r w:rsidRPr="007770FD">
        <w:rPr>
          <w:rFonts w:asciiTheme="minorBidi" w:hAnsiTheme="minorBidi" w:cstheme="minorBidi"/>
          <w:sz w:val="24"/>
          <w:szCs w:val="24"/>
        </w:rPr>
        <w:t>, when Moshe recounts the story of the giving of the Torah, he commands the nation as follows:</w:t>
      </w: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 xml:space="preserve">"Only guard yourself and guard your soul carefully lest you forget the things which your eyes have seen...  The day you stood before the Lord your God at </w:t>
      </w:r>
      <w:proofErr w:type="spellStart"/>
      <w:r w:rsidRPr="007770FD">
        <w:rPr>
          <w:rFonts w:asciiTheme="minorBidi" w:hAnsiTheme="minorBidi" w:cstheme="minorBidi"/>
          <w:sz w:val="24"/>
          <w:szCs w:val="24"/>
        </w:rPr>
        <w:t>Chorev</w:t>
      </w:r>
      <w:proofErr w:type="spellEnd"/>
      <w:r w:rsidRPr="007770FD">
        <w:rPr>
          <w:rFonts w:asciiTheme="minorBidi" w:hAnsiTheme="minorBidi" w:cstheme="minorBidi"/>
          <w:sz w:val="24"/>
          <w:szCs w:val="24"/>
        </w:rPr>
        <w:t xml:space="preserve">...  You heard the Voice speaking these words, BUT YOU SAW NO PICTURE, only a Voice...  And let your souls be carefully guarded FOR YOU SAW NO PICTURE on the day when the Lord your God spoke to you at </w:t>
      </w:r>
      <w:proofErr w:type="spellStart"/>
      <w:r w:rsidRPr="007770FD">
        <w:rPr>
          <w:rFonts w:asciiTheme="minorBidi" w:hAnsiTheme="minorBidi" w:cstheme="minorBidi"/>
          <w:sz w:val="24"/>
          <w:szCs w:val="24"/>
        </w:rPr>
        <w:t>Chorev</w:t>
      </w:r>
      <w:proofErr w:type="spellEnd"/>
      <w:r w:rsidRPr="007770FD">
        <w:rPr>
          <w:rFonts w:asciiTheme="minorBidi" w:hAnsiTheme="minorBidi" w:cstheme="minorBidi"/>
          <w:sz w:val="24"/>
          <w:szCs w:val="24"/>
        </w:rPr>
        <w:t xml:space="preserve"> from within the fire" (</w:t>
      </w:r>
      <w:proofErr w:type="spellStart"/>
      <w:r w:rsidRPr="007770FD">
        <w:rPr>
          <w:rFonts w:asciiTheme="minorBidi" w:hAnsiTheme="minorBidi" w:cstheme="minorBidi"/>
          <w:sz w:val="24"/>
          <w:szCs w:val="24"/>
        </w:rPr>
        <w:t>Devarim</w:t>
      </w:r>
      <w:proofErr w:type="spellEnd"/>
      <w:r w:rsidRPr="007770FD">
        <w:rPr>
          <w:rFonts w:asciiTheme="minorBidi" w:hAnsiTheme="minorBidi" w:cstheme="minorBidi"/>
          <w:sz w:val="24"/>
          <w:szCs w:val="24"/>
        </w:rPr>
        <w:t xml:space="preserve"> 4:9-15).</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Why does Moshe repeat at such length, and remind </w:t>
      </w:r>
      <w:proofErr w:type="spellStart"/>
      <w:r w:rsidRPr="007770FD">
        <w:rPr>
          <w:rFonts w:asciiTheme="minorBidi" w:hAnsiTheme="minorBidi" w:cstheme="minorBidi"/>
          <w:sz w:val="24"/>
          <w:szCs w:val="24"/>
        </w:rPr>
        <w:t>Bnei</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Yisrael</w:t>
      </w:r>
      <w:proofErr w:type="spellEnd"/>
      <w:r w:rsidRPr="007770FD">
        <w:rPr>
          <w:rFonts w:asciiTheme="minorBidi" w:hAnsiTheme="minorBidi" w:cstheme="minorBidi"/>
          <w:sz w:val="24"/>
          <w:szCs w:val="24"/>
        </w:rPr>
        <w:t xml:space="preserve"> so many times, that they never saw any form (of God) at the time of the giving of the Torah?  Clearly he is haunted by the trauma of the golden calf, and therefore he is driven to emphasize this issue.  A similar phenomenon occurs when the tribes of Gad and </w:t>
      </w:r>
      <w:proofErr w:type="spellStart"/>
      <w:r w:rsidRPr="007770FD">
        <w:rPr>
          <w:rFonts w:asciiTheme="minorBidi" w:hAnsiTheme="minorBidi" w:cstheme="minorBidi"/>
          <w:sz w:val="24"/>
          <w:szCs w:val="24"/>
        </w:rPr>
        <w:t>Reuven</w:t>
      </w:r>
      <w:proofErr w:type="spellEnd"/>
      <w:r w:rsidRPr="007770FD">
        <w:rPr>
          <w:rFonts w:asciiTheme="minorBidi" w:hAnsiTheme="minorBidi" w:cstheme="minorBidi"/>
          <w:sz w:val="24"/>
          <w:szCs w:val="24"/>
        </w:rPr>
        <w:t xml:space="preserve"> come to Moshe and request the eastern banks of the Jordan River as their inheritance.  Moshe is reminded of the sin of the spies, and he criticizes them sharply - again, because of his fear of a repeat of the same sin of despising the beautiful land.</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The Shattering of the Tablets</w:t>
      </w:r>
    </w:p>
    <w:p w:rsidR="007770FD" w:rsidRPr="007770FD" w:rsidRDefault="007770FD" w:rsidP="007770FD">
      <w:pPr>
        <w:jc w:val="both"/>
        <w:rPr>
          <w:rFonts w:asciiTheme="minorBidi" w:hAnsiTheme="minorBidi" w:cstheme="minorBidi"/>
          <w:sz w:val="24"/>
          <w:szCs w:val="24"/>
        </w:rPr>
      </w:pPr>
    </w:p>
    <w:p w:rsid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At the sight of the golden calf Moshe breaks the tablets, and the </w:t>
      </w:r>
      <w:proofErr w:type="spellStart"/>
      <w:r w:rsidRPr="007770FD">
        <w:rPr>
          <w:rFonts w:asciiTheme="minorBidi" w:hAnsiTheme="minorBidi" w:cstheme="minorBidi"/>
          <w:sz w:val="24"/>
          <w:szCs w:val="24"/>
        </w:rPr>
        <w:t>Gemara</w:t>
      </w:r>
      <w:proofErr w:type="spellEnd"/>
      <w:r w:rsidRPr="007770FD">
        <w:rPr>
          <w:rFonts w:asciiTheme="minorBidi" w:hAnsiTheme="minorBidi" w:cstheme="minorBidi"/>
          <w:sz w:val="24"/>
          <w:szCs w:val="24"/>
        </w:rPr>
        <w:t xml:space="preserve"> and Midrash provide us with several different interpretations of this act.  In one such </w:t>
      </w:r>
      <w:proofErr w:type="gramStart"/>
      <w:r w:rsidRPr="007770FD">
        <w:rPr>
          <w:rFonts w:asciiTheme="minorBidi" w:hAnsiTheme="minorBidi" w:cstheme="minorBidi"/>
          <w:sz w:val="24"/>
          <w:szCs w:val="24"/>
        </w:rPr>
        <w:t>midrash</w:t>
      </w:r>
      <w:proofErr w:type="gram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Avot</w:t>
      </w:r>
      <w:proofErr w:type="spellEnd"/>
      <w:r w:rsidRPr="007770FD">
        <w:rPr>
          <w:rFonts w:asciiTheme="minorBidi" w:hAnsiTheme="minorBidi" w:cstheme="minorBidi"/>
          <w:sz w:val="24"/>
          <w:szCs w:val="24"/>
        </w:rPr>
        <w:t xml:space="preserve"> de-Rabbi </w:t>
      </w:r>
      <w:proofErr w:type="spellStart"/>
      <w:r w:rsidRPr="007770FD">
        <w:rPr>
          <w:rFonts w:asciiTheme="minorBidi" w:hAnsiTheme="minorBidi" w:cstheme="minorBidi"/>
          <w:sz w:val="24"/>
          <w:szCs w:val="24"/>
        </w:rPr>
        <w:t>Natan</w:t>
      </w:r>
      <w:proofErr w:type="spellEnd"/>
      <w:r w:rsidRPr="007770FD">
        <w:rPr>
          <w:rFonts w:asciiTheme="minorBidi" w:hAnsiTheme="minorBidi" w:cstheme="minorBidi"/>
          <w:sz w:val="24"/>
          <w:szCs w:val="24"/>
        </w:rPr>
        <w:t xml:space="preserve"> 2:3), we find the following:</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ind w:left="720"/>
        <w:jc w:val="both"/>
        <w:rPr>
          <w:rFonts w:asciiTheme="minorBidi" w:hAnsiTheme="minorBidi" w:cstheme="minorBidi"/>
          <w:sz w:val="24"/>
          <w:szCs w:val="24"/>
        </w:rPr>
      </w:pPr>
      <w:r w:rsidRPr="007770FD">
        <w:rPr>
          <w:rFonts w:asciiTheme="minorBidi" w:hAnsiTheme="minorBidi" w:cstheme="minorBidi"/>
          <w:sz w:val="24"/>
          <w:szCs w:val="24"/>
        </w:rPr>
        <w:t>"Rabbi Yossi Ha-</w:t>
      </w:r>
      <w:proofErr w:type="spellStart"/>
      <w:r w:rsidRPr="007770FD">
        <w:rPr>
          <w:rFonts w:asciiTheme="minorBidi" w:hAnsiTheme="minorBidi" w:cstheme="minorBidi"/>
          <w:sz w:val="24"/>
          <w:szCs w:val="24"/>
        </w:rPr>
        <w:t>Gelili</w:t>
      </w:r>
      <w:proofErr w:type="spellEnd"/>
      <w:r w:rsidRPr="007770FD">
        <w:rPr>
          <w:rFonts w:asciiTheme="minorBidi" w:hAnsiTheme="minorBidi" w:cstheme="minorBidi"/>
          <w:sz w:val="24"/>
          <w:szCs w:val="24"/>
        </w:rPr>
        <w:t xml:space="preserve"> said: Let me give you a pa</w:t>
      </w:r>
      <w:r>
        <w:rPr>
          <w:rFonts w:asciiTheme="minorBidi" w:hAnsiTheme="minorBidi" w:cstheme="minorBidi"/>
          <w:sz w:val="24"/>
          <w:szCs w:val="24"/>
        </w:rPr>
        <w:t xml:space="preserve">rable to </w:t>
      </w:r>
      <w:r w:rsidRPr="007770FD">
        <w:rPr>
          <w:rFonts w:asciiTheme="minorBidi" w:hAnsiTheme="minorBidi" w:cstheme="minorBidi"/>
          <w:sz w:val="24"/>
          <w:szCs w:val="24"/>
        </w:rPr>
        <w:t>explain what this may be</w:t>
      </w:r>
      <w:r>
        <w:rPr>
          <w:rFonts w:asciiTheme="minorBidi" w:hAnsiTheme="minorBidi" w:cstheme="minorBidi"/>
          <w:sz w:val="24"/>
          <w:szCs w:val="24"/>
        </w:rPr>
        <w:t xml:space="preserve"> compared to.  A king of flesh </w:t>
      </w:r>
      <w:r w:rsidRPr="007770FD">
        <w:rPr>
          <w:rFonts w:asciiTheme="minorBidi" w:hAnsiTheme="minorBidi" w:cstheme="minorBidi"/>
          <w:sz w:val="24"/>
          <w:szCs w:val="24"/>
        </w:rPr>
        <w:t>and blood said to his serv</w:t>
      </w:r>
      <w:r>
        <w:rPr>
          <w:rFonts w:asciiTheme="minorBidi" w:hAnsiTheme="minorBidi" w:cstheme="minorBidi"/>
          <w:sz w:val="24"/>
          <w:szCs w:val="24"/>
        </w:rPr>
        <w:t xml:space="preserve">ant, 'Go out and betroth to me </w:t>
      </w:r>
      <w:r w:rsidRPr="007770FD">
        <w:rPr>
          <w:rFonts w:asciiTheme="minorBidi" w:hAnsiTheme="minorBidi" w:cstheme="minorBidi"/>
          <w:sz w:val="24"/>
          <w:szCs w:val="24"/>
        </w:rPr>
        <w:t>a beautiful and charming an</w:t>
      </w:r>
      <w:r>
        <w:rPr>
          <w:rFonts w:asciiTheme="minorBidi" w:hAnsiTheme="minorBidi" w:cstheme="minorBidi"/>
          <w:sz w:val="24"/>
          <w:szCs w:val="24"/>
        </w:rPr>
        <w:t xml:space="preserve">d kindly girl.'  The messenger </w:t>
      </w:r>
      <w:r w:rsidRPr="007770FD">
        <w:rPr>
          <w:rFonts w:asciiTheme="minorBidi" w:hAnsiTheme="minorBidi" w:cstheme="minorBidi"/>
          <w:sz w:val="24"/>
          <w:szCs w:val="24"/>
        </w:rPr>
        <w:t xml:space="preserve">went and betrothed a girl.  Following the betrothal he </w:t>
      </w:r>
      <w:r w:rsidRPr="007770FD">
        <w:rPr>
          <w:rFonts w:asciiTheme="minorBidi" w:hAnsiTheme="minorBidi" w:cstheme="minorBidi"/>
          <w:sz w:val="24"/>
          <w:szCs w:val="24"/>
        </w:rPr>
        <w:tab/>
        <w:t>found out that the girl had</w:t>
      </w:r>
      <w:r>
        <w:rPr>
          <w:rFonts w:asciiTheme="minorBidi" w:hAnsiTheme="minorBidi" w:cstheme="minorBidi"/>
          <w:sz w:val="24"/>
          <w:szCs w:val="24"/>
        </w:rPr>
        <w:t xml:space="preserve"> been unfaithful.  Immediately </w:t>
      </w:r>
      <w:r w:rsidRPr="007770FD">
        <w:rPr>
          <w:rFonts w:asciiTheme="minorBidi" w:hAnsiTheme="minorBidi" w:cstheme="minorBidi"/>
          <w:sz w:val="24"/>
          <w:szCs w:val="24"/>
        </w:rPr>
        <w:t xml:space="preserve">he made the following calculation: 'If I now hand her the </w:t>
      </w:r>
      <w:r w:rsidRPr="007770FD">
        <w:rPr>
          <w:rFonts w:asciiTheme="minorBidi" w:hAnsiTheme="minorBidi" w:cstheme="minorBidi"/>
          <w:sz w:val="24"/>
          <w:szCs w:val="24"/>
        </w:rPr>
        <w:tab/>
      </w:r>
      <w:proofErr w:type="spellStart"/>
      <w:r w:rsidRPr="007770FD">
        <w:rPr>
          <w:rFonts w:asciiTheme="minorBidi" w:hAnsiTheme="minorBidi" w:cstheme="minorBidi"/>
          <w:sz w:val="24"/>
          <w:szCs w:val="24"/>
        </w:rPr>
        <w:t>ketuba</w:t>
      </w:r>
      <w:proofErr w:type="spellEnd"/>
      <w:r w:rsidRPr="007770FD">
        <w:rPr>
          <w:rFonts w:asciiTheme="minorBidi" w:hAnsiTheme="minorBidi" w:cstheme="minorBidi"/>
          <w:sz w:val="24"/>
          <w:szCs w:val="24"/>
        </w:rPr>
        <w:t xml:space="preserve"> [sealing the marriag</w:t>
      </w:r>
      <w:r>
        <w:rPr>
          <w:rFonts w:asciiTheme="minorBidi" w:hAnsiTheme="minorBidi" w:cstheme="minorBidi"/>
          <w:sz w:val="24"/>
          <w:szCs w:val="24"/>
        </w:rPr>
        <w:t xml:space="preserve">e], then she will be deserving </w:t>
      </w:r>
      <w:r w:rsidRPr="007770FD">
        <w:rPr>
          <w:rFonts w:asciiTheme="minorBidi" w:hAnsiTheme="minorBidi" w:cstheme="minorBidi"/>
          <w:sz w:val="24"/>
          <w:szCs w:val="24"/>
        </w:rPr>
        <w:t>of death [because she has</w:t>
      </w:r>
      <w:r>
        <w:rPr>
          <w:rFonts w:asciiTheme="minorBidi" w:hAnsiTheme="minorBidi" w:cstheme="minorBidi"/>
          <w:sz w:val="24"/>
          <w:szCs w:val="24"/>
        </w:rPr>
        <w:t xml:space="preserve"> committed adultery], and will </w:t>
      </w:r>
      <w:r w:rsidRPr="007770FD">
        <w:rPr>
          <w:rFonts w:asciiTheme="minorBidi" w:hAnsiTheme="minorBidi" w:cstheme="minorBidi"/>
          <w:sz w:val="24"/>
          <w:szCs w:val="24"/>
        </w:rPr>
        <w:t xml:space="preserve">be lost to my master forever.'  Similarly, Moshe in his </w:t>
      </w:r>
      <w:r w:rsidRPr="007770FD">
        <w:rPr>
          <w:rFonts w:asciiTheme="minorBidi" w:hAnsiTheme="minorBidi" w:cstheme="minorBidi"/>
          <w:sz w:val="24"/>
          <w:szCs w:val="24"/>
        </w:rPr>
        <w:tab/>
        <w:t xml:space="preserve">righteousness judged the </w:t>
      </w:r>
      <w:r>
        <w:rPr>
          <w:rFonts w:asciiTheme="minorBidi" w:hAnsiTheme="minorBidi" w:cstheme="minorBidi"/>
          <w:sz w:val="24"/>
          <w:szCs w:val="24"/>
        </w:rPr>
        <w:t xml:space="preserve">situation and said, 'How can I </w:t>
      </w:r>
      <w:r w:rsidRPr="007770FD">
        <w:rPr>
          <w:rFonts w:asciiTheme="minorBidi" w:hAnsiTheme="minorBidi" w:cstheme="minorBidi"/>
          <w:sz w:val="24"/>
          <w:szCs w:val="24"/>
        </w:rPr>
        <w:t xml:space="preserve">now give Israel these tablets?  I will thereby commit </w:t>
      </w:r>
      <w:r w:rsidRPr="007770FD">
        <w:rPr>
          <w:rFonts w:asciiTheme="minorBidi" w:hAnsiTheme="minorBidi" w:cstheme="minorBidi"/>
          <w:sz w:val="24"/>
          <w:szCs w:val="24"/>
        </w:rPr>
        <w:tab/>
        <w:t xml:space="preserve">them to the </w:t>
      </w:r>
      <w:proofErr w:type="spellStart"/>
      <w:r w:rsidRPr="007770FD">
        <w:rPr>
          <w:rFonts w:asciiTheme="minorBidi" w:hAnsiTheme="minorBidi" w:cstheme="minorBidi"/>
          <w:sz w:val="24"/>
          <w:szCs w:val="24"/>
        </w:rPr>
        <w:t>mitzvot</w:t>
      </w:r>
      <w:proofErr w:type="spellEnd"/>
      <w:r w:rsidRPr="007770FD">
        <w:rPr>
          <w:rFonts w:asciiTheme="minorBidi" w:hAnsiTheme="minorBidi" w:cstheme="minorBidi"/>
          <w:sz w:val="24"/>
          <w:szCs w:val="24"/>
        </w:rPr>
        <w:t xml:space="preserve"> and m</w:t>
      </w:r>
      <w:r>
        <w:rPr>
          <w:rFonts w:asciiTheme="minorBidi" w:hAnsiTheme="minorBidi" w:cstheme="minorBidi"/>
          <w:sz w:val="24"/>
          <w:szCs w:val="24"/>
        </w:rPr>
        <w:t xml:space="preserve">ake them deserving of death.'  </w:t>
      </w:r>
      <w:r w:rsidRPr="007770FD">
        <w:rPr>
          <w:rFonts w:asciiTheme="minorBidi" w:hAnsiTheme="minorBidi" w:cstheme="minorBidi"/>
          <w:sz w:val="24"/>
          <w:szCs w:val="24"/>
        </w:rPr>
        <w:t>Therefore he took them and immediately broke them."</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This Midrash highlights the idea that in the wake of the golden calf, it was as though </w:t>
      </w:r>
      <w:proofErr w:type="spellStart"/>
      <w:r w:rsidRPr="007770FD">
        <w:rPr>
          <w:rFonts w:asciiTheme="minorBidi" w:hAnsiTheme="minorBidi" w:cstheme="minorBidi"/>
          <w:sz w:val="24"/>
          <w:szCs w:val="24"/>
        </w:rPr>
        <w:t>matan</w:t>
      </w:r>
      <w:proofErr w:type="spellEnd"/>
      <w:r w:rsidRPr="007770FD">
        <w:rPr>
          <w:rFonts w:asciiTheme="minorBidi" w:hAnsiTheme="minorBidi" w:cstheme="minorBidi"/>
          <w:sz w:val="24"/>
          <w:szCs w:val="24"/>
        </w:rPr>
        <w:t xml:space="preserve"> Torah had not taken place.  The Midrash illustrates how the Torah had not been completely handed over, and because of the sin, the handing over was canceled.  The </w:t>
      </w:r>
      <w:proofErr w:type="spellStart"/>
      <w:r w:rsidRPr="007770FD">
        <w:rPr>
          <w:rFonts w:asciiTheme="minorBidi" w:hAnsiTheme="minorBidi" w:cstheme="minorBidi"/>
          <w:sz w:val="24"/>
          <w:szCs w:val="24"/>
        </w:rPr>
        <w:t>Beit</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HaLevi</w:t>
      </w:r>
      <w:proofErr w:type="spellEnd"/>
      <w:r w:rsidRPr="007770FD">
        <w:rPr>
          <w:rFonts w:asciiTheme="minorBidi" w:hAnsiTheme="minorBidi" w:cstheme="minorBidi"/>
          <w:sz w:val="24"/>
          <w:szCs w:val="24"/>
        </w:rPr>
        <w:t xml:space="preserve"> explained the difference between Moshe's role regarding the first and second tablets as paralleling the difference between a </w:t>
      </w:r>
      <w:proofErr w:type="spellStart"/>
      <w:r w:rsidRPr="007770FD">
        <w:rPr>
          <w:rFonts w:asciiTheme="minorBidi" w:hAnsiTheme="minorBidi" w:cstheme="minorBidi"/>
          <w:sz w:val="24"/>
          <w:szCs w:val="24"/>
        </w:rPr>
        <w:t>sheliach</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holakha</w:t>
      </w:r>
      <w:proofErr w:type="spellEnd"/>
      <w:r w:rsidRPr="007770FD">
        <w:rPr>
          <w:rFonts w:asciiTheme="minorBidi" w:hAnsiTheme="minorBidi" w:cstheme="minorBidi"/>
          <w:sz w:val="24"/>
          <w:szCs w:val="24"/>
        </w:rPr>
        <w:t xml:space="preserve"> and a </w:t>
      </w:r>
      <w:proofErr w:type="spellStart"/>
      <w:r w:rsidRPr="007770FD">
        <w:rPr>
          <w:rFonts w:asciiTheme="minorBidi" w:hAnsiTheme="minorBidi" w:cstheme="minorBidi"/>
          <w:sz w:val="24"/>
          <w:szCs w:val="24"/>
        </w:rPr>
        <w:t>sheliach</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kabbala</w:t>
      </w:r>
      <w:proofErr w:type="spellEnd"/>
      <w:r w:rsidRPr="007770FD">
        <w:rPr>
          <w:rFonts w:asciiTheme="minorBidi" w:hAnsiTheme="minorBidi" w:cstheme="minorBidi"/>
          <w:sz w:val="24"/>
          <w:szCs w:val="24"/>
        </w:rPr>
        <w:t xml:space="preserve"> (an agent to deliver and an agent to receive).  He compared Moshe, holding the first tablets, to a messenger on the way to deliver a 'get' (bill of divorce) - the document does not take effect until he reaches the woman for whom it is destined.  Similarly, the commandments which Moshe brought down, inscribed on the first tablets, </w:t>
      </w:r>
      <w:proofErr w:type="gramStart"/>
      <w:r w:rsidRPr="007770FD">
        <w:rPr>
          <w:rFonts w:asciiTheme="minorBidi" w:hAnsiTheme="minorBidi" w:cstheme="minorBidi"/>
          <w:sz w:val="24"/>
          <w:szCs w:val="24"/>
        </w:rPr>
        <w:t>only</w:t>
      </w:r>
      <w:proofErr w:type="gramEnd"/>
      <w:r w:rsidRPr="007770FD">
        <w:rPr>
          <w:rFonts w:asciiTheme="minorBidi" w:hAnsiTheme="minorBidi" w:cstheme="minorBidi"/>
          <w:sz w:val="24"/>
          <w:szCs w:val="24"/>
        </w:rPr>
        <w:t xml:space="preserve"> took effect once they reached </w:t>
      </w:r>
      <w:proofErr w:type="spellStart"/>
      <w:r w:rsidRPr="007770FD">
        <w:rPr>
          <w:rFonts w:asciiTheme="minorBidi" w:hAnsiTheme="minorBidi" w:cstheme="minorBidi"/>
          <w:sz w:val="24"/>
          <w:szCs w:val="24"/>
        </w:rPr>
        <w:t>Bnei</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Yisrael</w:t>
      </w:r>
      <w:proofErr w:type="spellEnd"/>
      <w:r w:rsidRPr="007770FD">
        <w:rPr>
          <w:rFonts w:asciiTheme="minorBidi" w:hAnsiTheme="minorBidi" w:cstheme="minorBidi"/>
          <w:sz w:val="24"/>
          <w:szCs w:val="24"/>
        </w:rPr>
        <w:t xml:space="preserve">.  Because of the sin of the golden calf they never reached </w:t>
      </w:r>
      <w:proofErr w:type="spellStart"/>
      <w:r w:rsidRPr="007770FD">
        <w:rPr>
          <w:rFonts w:asciiTheme="minorBidi" w:hAnsiTheme="minorBidi" w:cstheme="minorBidi"/>
          <w:sz w:val="24"/>
          <w:szCs w:val="24"/>
        </w:rPr>
        <w:t>Bnei</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Yisrael</w:t>
      </w:r>
      <w:proofErr w:type="spellEnd"/>
      <w:r w:rsidRPr="007770FD">
        <w:rPr>
          <w:rFonts w:asciiTheme="minorBidi" w:hAnsiTheme="minorBidi" w:cstheme="minorBidi"/>
          <w:sz w:val="24"/>
          <w:szCs w:val="24"/>
        </w:rPr>
        <w:t xml:space="preserve">, and in this sense it was as if the Torah was never given.  In the case of the second tablets, however, Moshe was not comparable to a messenger on the way.  Here he was comparable to a representative charged with receiving the document on the woman's behalf.  The moment he receives the document the woman is legally divorced; similarly, the </w:t>
      </w:r>
      <w:r w:rsidRPr="007770FD">
        <w:rPr>
          <w:rFonts w:asciiTheme="minorBidi" w:hAnsiTheme="minorBidi" w:cstheme="minorBidi"/>
          <w:sz w:val="24"/>
          <w:szCs w:val="24"/>
        </w:rPr>
        <w:lastRenderedPageBreak/>
        <w:t>moment Moshe received the second set of tablets they were immediately binding upon the nation.</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An Angel of God</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Following the episode of the golden calf, in </w:t>
      </w:r>
      <w:proofErr w:type="spellStart"/>
      <w:r w:rsidRPr="007770FD">
        <w:rPr>
          <w:rFonts w:asciiTheme="minorBidi" w:hAnsiTheme="minorBidi" w:cstheme="minorBidi"/>
          <w:sz w:val="24"/>
          <w:szCs w:val="24"/>
        </w:rPr>
        <w:t>parashat</w:t>
      </w:r>
      <w:proofErr w:type="spellEnd"/>
      <w:r w:rsidRPr="007770FD">
        <w:rPr>
          <w:rFonts w:asciiTheme="minorBidi" w:hAnsiTheme="minorBidi" w:cstheme="minorBidi"/>
          <w:sz w:val="24"/>
          <w:szCs w:val="24"/>
        </w:rPr>
        <w:t xml:space="preserve"> Ki Tisa, the Torah records the following: "And I shall send before you an angel...  for I shall not rise up among you - for you are a stiff-necked nation - lest I destroy you along the way" (</w:t>
      </w:r>
      <w:proofErr w:type="spellStart"/>
      <w:r w:rsidRPr="007770FD">
        <w:rPr>
          <w:rFonts w:asciiTheme="minorBidi" w:hAnsiTheme="minorBidi" w:cstheme="minorBidi"/>
          <w:sz w:val="24"/>
          <w:szCs w:val="24"/>
        </w:rPr>
        <w:t>Shemot</w:t>
      </w:r>
      <w:proofErr w:type="spellEnd"/>
      <w:r w:rsidRPr="007770FD">
        <w:rPr>
          <w:rFonts w:asciiTheme="minorBidi" w:hAnsiTheme="minorBidi" w:cstheme="minorBidi"/>
          <w:sz w:val="24"/>
          <w:szCs w:val="24"/>
        </w:rPr>
        <w:t xml:space="preserve"> 33:2).</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It would seem, though, that this was the case even before the sin.  As we read in </w:t>
      </w:r>
      <w:proofErr w:type="spellStart"/>
      <w:r w:rsidRPr="007770FD">
        <w:rPr>
          <w:rFonts w:asciiTheme="minorBidi" w:hAnsiTheme="minorBidi" w:cstheme="minorBidi"/>
          <w:sz w:val="24"/>
          <w:szCs w:val="24"/>
        </w:rPr>
        <w:t>parashat</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Mishpatim</w:t>
      </w:r>
      <w:proofErr w:type="spellEnd"/>
      <w:r w:rsidRPr="007770FD">
        <w:rPr>
          <w:rFonts w:asciiTheme="minorBidi" w:hAnsiTheme="minorBidi" w:cstheme="minorBidi"/>
          <w:sz w:val="24"/>
          <w:szCs w:val="24"/>
        </w:rPr>
        <w:t>, "For My angel will go before you..."  Would this not suggest that from the beginning it was God's intention that an angel would lead them, rather than God Himself?</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r>
      <w:proofErr w:type="spellStart"/>
      <w:r w:rsidRPr="007770FD">
        <w:rPr>
          <w:rFonts w:asciiTheme="minorBidi" w:hAnsiTheme="minorBidi" w:cstheme="minorBidi"/>
          <w:sz w:val="24"/>
          <w:szCs w:val="24"/>
        </w:rPr>
        <w:t>Rashi</w:t>
      </w:r>
      <w:proofErr w:type="spellEnd"/>
      <w:r w:rsidRPr="007770FD">
        <w:rPr>
          <w:rFonts w:asciiTheme="minorBidi" w:hAnsiTheme="minorBidi" w:cstheme="minorBidi"/>
          <w:sz w:val="24"/>
          <w:szCs w:val="24"/>
        </w:rPr>
        <w:t xml:space="preserve"> explains that in mentioning the angel in </w:t>
      </w:r>
      <w:proofErr w:type="spellStart"/>
      <w:r w:rsidRPr="007770FD">
        <w:rPr>
          <w:rFonts w:asciiTheme="minorBidi" w:hAnsiTheme="minorBidi" w:cstheme="minorBidi"/>
          <w:sz w:val="24"/>
          <w:szCs w:val="24"/>
        </w:rPr>
        <w:t>parashat</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Mishpatim</w:t>
      </w:r>
      <w:proofErr w:type="spellEnd"/>
      <w:r w:rsidRPr="007770FD">
        <w:rPr>
          <w:rFonts w:asciiTheme="minorBidi" w:hAnsiTheme="minorBidi" w:cstheme="minorBidi"/>
          <w:sz w:val="24"/>
          <w:szCs w:val="24"/>
        </w:rPr>
        <w:t xml:space="preserve">, God was in fact hinting to them about the sin of the golden calf.  Thus from </w:t>
      </w:r>
      <w:proofErr w:type="spellStart"/>
      <w:r w:rsidRPr="007770FD">
        <w:rPr>
          <w:rFonts w:asciiTheme="minorBidi" w:hAnsiTheme="minorBidi" w:cstheme="minorBidi"/>
          <w:sz w:val="24"/>
          <w:szCs w:val="24"/>
        </w:rPr>
        <w:t>Rashi's</w:t>
      </w:r>
      <w:proofErr w:type="spellEnd"/>
      <w:r w:rsidRPr="007770FD">
        <w:rPr>
          <w:rFonts w:asciiTheme="minorBidi" w:hAnsiTheme="minorBidi" w:cstheme="minorBidi"/>
          <w:sz w:val="24"/>
          <w:szCs w:val="24"/>
        </w:rPr>
        <w:t xml:space="preserve"> point of view we see that not only with hindsight is the value of </w:t>
      </w:r>
      <w:proofErr w:type="spellStart"/>
      <w:r w:rsidRPr="007770FD">
        <w:rPr>
          <w:rFonts w:asciiTheme="minorBidi" w:hAnsiTheme="minorBidi" w:cstheme="minorBidi"/>
          <w:sz w:val="24"/>
          <w:szCs w:val="24"/>
        </w:rPr>
        <w:t>matan</w:t>
      </w:r>
      <w:proofErr w:type="spellEnd"/>
      <w:r w:rsidRPr="007770FD">
        <w:rPr>
          <w:rFonts w:asciiTheme="minorBidi" w:hAnsiTheme="minorBidi" w:cstheme="minorBidi"/>
          <w:sz w:val="24"/>
          <w:szCs w:val="24"/>
        </w:rPr>
        <w:t xml:space="preserve"> Torah diminished by the sin; it is diminished even before the sin takes place.  The knowledge that immediately following </w:t>
      </w:r>
      <w:proofErr w:type="spellStart"/>
      <w:r w:rsidRPr="007770FD">
        <w:rPr>
          <w:rFonts w:asciiTheme="minorBidi" w:hAnsiTheme="minorBidi" w:cstheme="minorBidi"/>
          <w:sz w:val="24"/>
          <w:szCs w:val="24"/>
        </w:rPr>
        <w:t>matan</w:t>
      </w:r>
      <w:proofErr w:type="spellEnd"/>
      <w:r w:rsidRPr="007770FD">
        <w:rPr>
          <w:rFonts w:asciiTheme="minorBidi" w:hAnsiTheme="minorBidi" w:cstheme="minorBidi"/>
          <w:sz w:val="24"/>
          <w:szCs w:val="24"/>
        </w:rPr>
        <w:t xml:space="preserve"> Torah the calf will arise, damages </w:t>
      </w:r>
      <w:proofErr w:type="spellStart"/>
      <w:r w:rsidRPr="007770FD">
        <w:rPr>
          <w:rFonts w:asciiTheme="minorBidi" w:hAnsiTheme="minorBidi" w:cstheme="minorBidi"/>
          <w:sz w:val="24"/>
          <w:szCs w:val="24"/>
        </w:rPr>
        <w:t>matan</w:t>
      </w:r>
      <w:proofErr w:type="spellEnd"/>
      <w:r w:rsidRPr="007770FD">
        <w:rPr>
          <w:rFonts w:asciiTheme="minorBidi" w:hAnsiTheme="minorBidi" w:cstheme="minorBidi"/>
          <w:sz w:val="24"/>
          <w:szCs w:val="24"/>
        </w:rPr>
        <w:t xml:space="preserve"> Torah in advance.</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We can explain the presence of the angel in a different way.  Every convert to Judaism is required to undergo a three-part conversion process:</w:t>
      </w:r>
    </w:p>
    <w:p w:rsidR="007770FD" w:rsidRPr="007770FD" w:rsidRDefault="007770FD" w:rsidP="007770FD">
      <w:pPr>
        <w:jc w:val="both"/>
        <w:rPr>
          <w:rFonts w:asciiTheme="minorBidi" w:hAnsiTheme="minorBidi" w:cstheme="minorBidi"/>
          <w:sz w:val="24"/>
          <w:szCs w:val="24"/>
        </w:rPr>
      </w:pPr>
      <w:proofErr w:type="gramStart"/>
      <w:r w:rsidRPr="007770FD">
        <w:rPr>
          <w:rFonts w:asciiTheme="minorBidi" w:hAnsiTheme="minorBidi" w:cstheme="minorBidi"/>
          <w:sz w:val="24"/>
          <w:szCs w:val="24"/>
        </w:rPr>
        <w:t>a</w:t>
      </w:r>
      <w:proofErr w:type="gram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brit</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mila</w:t>
      </w:r>
      <w:proofErr w:type="spellEnd"/>
      <w:r w:rsidRPr="007770FD">
        <w:rPr>
          <w:rFonts w:asciiTheme="minorBidi" w:hAnsiTheme="minorBidi" w:cstheme="minorBidi"/>
          <w:sz w:val="24"/>
          <w:szCs w:val="24"/>
        </w:rPr>
        <w:t>,</w:t>
      </w:r>
    </w:p>
    <w:p w:rsidR="007770FD" w:rsidRPr="007770FD" w:rsidRDefault="007770FD" w:rsidP="007770FD">
      <w:pPr>
        <w:jc w:val="both"/>
        <w:rPr>
          <w:rFonts w:asciiTheme="minorBidi" w:hAnsiTheme="minorBidi" w:cstheme="minorBidi"/>
          <w:sz w:val="24"/>
          <w:szCs w:val="24"/>
        </w:rPr>
      </w:pPr>
      <w:proofErr w:type="gramStart"/>
      <w:r w:rsidRPr="007770FD">
        <w:rPr>
          <w:rFonts w:asciiTheme="minorBidi" w:hAnsiTheme="minorBidi" w:cstheme="minorBidi"/>
          <w:sz w:val="24"/>
          <w:szCs w:val="24"/>
        </w:rPr>
        <w:t>b</w:t>
      </w:r>
      <w:proofErr w:type="gramEnd"/>
      <w:r w:rsidRPr="007770FD">
        <w:rPr>
          <w:rFonts w:asciiTheme="minorBidi" w:hAnsiTheme="minorBidi" w:cstheme="minorBidi"/>
          <w:sz w:val="24"/>
          <w:szCs w:val="24"/>
        </w:rPr>
        <w:t xml:space="preserve">. immersion in a </w:t>
      </w:r>
      <w:proofErr w:type="spellStart"/>
      <w:r w:rsidRPr="007770FD">
        <w:rPr>
          <w:rFonts w:asciiTheme="minorBidi" w:hAnsiTheme="minorBidi" w:cstheme="minorBidi"/>
          <w:sz w:val="24"/>
          <w:szCs w:val="24"/>
        </w:rPr>
        <w:t>mikva</w:t>
      </w:r>
      <w:proofErr w:type="spellEnd"/>
      <w:r w:rsidRPr="007770FD">
        <w:rPr>
          <w:rFonts w:asciiTheme="minorBidi" w:hAnsiTheme="minorBidi" w:cstheme="minorBidi"/>
          <w:sz w:val="24"/>
          <w:szCs w:val="24"/>
        </w:rPr>
        <w:t>,</w:t>
      </w:r>
    </w:p>
    <w:p w:rsidR="007770FD" w:rsidRPr="007770FD" w:rsidRDefault="007770FD" w:rsidP="007770FD">
      <w:pPr>
        <w:jc w:val="both"/>
        <w:rPr>
          <w:rFonts w:asciiTheme="minorBidi" w:hAnsiTheme="minorBidi" w:cstheme="minorBidi"/>
          <w:sz w:val="24"/>
          <w:szCs w:val="24"/>
        </w:rPr>
      </w:pPr>
      <w:proofErr w:type="gramStart"/>
      <w:r w:rsidRPr="007770FD">
        <w:rPr>
          <w:rFonts w:asciiTheme="minorBidi" w:hAnsiTheme="minorBidi" w:cstheme="minorBidi"/>
          <w:sz w:val="24"/>
          <w:szCs w:val="24"/>
        </w:rPr>
        <w:t>c</w:t>
      </w:r>
      <w:proofErr w:type="gramEnd"/>
      <w:r w:rsidRPr="007770FD">
        <w:rPr>
          <w:rFonts w:asciiTheme="minorBidi" w:hAnsiTheme="minorBidi" w:cstheme="minorBidi"/>
          <w:sz w:val="24"/>
          <w:szCs w:val="24"/>
        </w:rPr>
        <w:t>. offering a sacrifice.</w:t>
      </w: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 xml:space="preserve">The commentators are divided as to how this process took place at the time of </w:t>
      </w:r>
      <w:proofErr w:type="spellStart"/>
      <w:r w:rsidRPr="007770FD">
        <w:rPr>
          <w:rFonts w:asciiTheme="minorBidi" w:hAnsiTheme="minorBidi" w:cstheme="minorBidi"/>
          <w:sz w:val="24"/>
          <w:szCs w:val="24"/>
        </w:rPr>
        <w:t>Bnei</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Yisrael's</w:t>
      </w:r>
      <w:proofErr w:type="spellEnd"/>
      <w:r w:rsidRPr="007770FD">
        <w:rPr>
          <w:rFonts w:asciiTheme="minorBidi" w:hAnsiTheme="minorBidi" w:cstheme="minorBidi"/>
          <w:sz w:val="24"/>
          <w:szCs w:val="24"/>
        </w:rPr>
        <w:t xml:space="preserve"> exodus from Egypt.  According to </w:t>
      </w:r>
      <w:proofErr w:type="spellStart"/>
      <w:r w:rsidRPr="007770FD">
        <w:rPr>
          <w:rFonts w:asciiTheme="minorBidi" w:hAnsiTheme="minorBidi" w:cstheme="minorBidi"/>
          <w:sz w:val="24"/>
          <w:szCs w:val="24"/>
        </w:rPr>
        <w:t>Rashi</w:t>
      </w:r>
      <w:proofErr w:type="spellEnd"/>
      <w:r w:rsidRPr="007770FD">
        <w:rPr>
          <w:rFonts w:asciiTheme="minorBidi" w:hAnsiTheme="minorBidi" w:cstheme="minorBidi"/>
          <w:sz w:val="24"/>
          <w:szCs w:val="24"/>
        </w:rPr>
        <w:t xml:space="preserve">, first came the conversion process and only afterwards was there </w:t>
      </w:r>
      <w:proofErr w:type="spellStart"/>
      <w:r w:rsidRPr="007770FD">
        <w:rPr>
          <w:rFonts w:asciiTheme="minorBidi" w:hAnsiTheme="minorBidi" w:cstheme="minorBidi"/>
          <w:sz w:val="24"/>
          <w:szCs w:val="24"/>
        </w:rPr>
        <w:t>matan</w:t>
      </w:r>
      <w:proofErr w:type="spellEnd"/>
      <w:r w:rsidRPr="007770FD">
        <w:rPr>
          <w:rFonts w:asciiTheme="minorBidi" w:hAnsiTheme="minorBidi" w:cstheme="minorBidi"/>
          <w:sz w:val="24"/>
          <w:szCs w:val="24"/>
        </w:rPr>
        <w:t xml:space="preserve"> Torah.  The </w:t>
      </w:r>
      <w:proofErr w:type="spellStart"/>
      <w:r w:rsidRPr="007770FD">
        <w:rPr>
          <w:rFonts w:asciiTheme="minorBidi" w:hAnsiTheme="minorBidi" w:cstheme="minorBidi"/>
          <w:sz w:val="24"/>
          <w:szCs w:val="24"/>
        </w:rPr>
        <w:t>Ramban</w:t>
      </w:r>
      <w:proofErr w:type="spellEnd"/>
      <w:r w:rsidRPr="007770FD">
        <w:rPr>
          <w:rFonts w:asciiTheme="minorBidi" w:hAnsiTheme="minorBidi" w:cstheme="minorBidi"/>
          <w:sz w:val="24"/>
          <w:szCs w:val="24"/>
        </w:rPr>
        <w:t xml:space="preserve">, on the other hand, maintains that first they were circumcised and immersed, then came </w:t>
      </w:r>
      <w:proofErr w:type="spellStart"/>
      <w:r w:rsidRPr="007770FD">
        <w:rPr>
          <w:rFonts w:asciiTheme="minorBidi" w:hAnsiTheme="minorBidi" w:cstheme="minorBidi"/>
          <w:sz w:val="24"/>
          <w:szCs w:val="24"/>
        </w:rPr>
        <w:t>matan</w:t>
      </w:r>
      <w:proofErr w:type="spellEnd"/>
      <w:r w:rsidRPr="007770FD">
        <w:rPr>
          <w:rFonts w:asciiTheme="minorBidi" w:hAnsiTheme="minorBidi" w:cstheme="minorBidi"/>
          <w:sz w:val="24"/>
          <w:szCs w:val="24"/>
        </w:rPr>
        <w:t xml:space="preserve"> Torah, and at the end was the sacrifice.  The </w:t>
      </w:r>
      <w:proofErr w:type="spellStart"/>
      <w:r w:rsidRPr="007770FD">
        <w:rPr>
          <w:rFonts w:asciiTheme="minorBidi" w:hAnsiTheme="minorBidi" w:cstheme="minorBidi"/>
          <w:sz w:val="24"/>
          <w:szCs w:val="24"/>
        </w:rPr>
        <w:t>Ramban's</w:t>
      </w:r>
      <w:proofErr w:type="spellEnd"/>
      <w:r w:rsidRPr="007770FD">
        <w:rPr>
          <w:rFonts w:asciiTheme="minorBidi" w:hAnsiTheme="minorBidi" w:cstheme="minorBidi"/>
          <w:sz w:val="24"/>
          <w:szCs w:val="24"/>
        </w:rPr>
        <w:t xml:space="preserve"> view does in fact follow more closely the order of the </w:t>
      </w:r>
      <w:proofErr w:type="spellStart"/>
      <w:r w:rsidRPr="007770FD">
        <w:rPr>
          <w:rFonts w:asciiTheme="minorBidi" w:hAnsiTheme="minorBidi" w:cstheme="minorBidi"/>
          <w:sz w:val="24"/>
          <w:szCs w:val="24"/>
        </w:rPr>
        <w:t>parshiot</w:t>
      </w:r>
      <w:proofErr w:type="spellEnd"/>
      <w:r w:rsidRPr="007770FD">
        <w:rPr>
          <w:rFonts w:asciiTheme="minorBidi" w:hAnsiTheme="minorBidi" w:cstheme="minorBidi"/>
          <w:sz w:val="24"/>
          <w:szCs w:val="24"/>
        </w:rPr>
        <w:t xml:space="preserve"> as they appear in the Torah, but what is the logic behind this process?  The answer is that </w:t>
      </w:r>
      <w:proofErr w:type="spellStart"/>
      <w:r w:rsidRPr="007770FD">
        <w:rPr>
          <w:rFonts w:asciiTheme="minorBidi" w:hAnsiTheme="minorBidi" w:cstheme="minorBidi"/>
          <w:sz w:val="24"/>
          <w:szCs w:val="24"/>
        </w:rPr>
        <w:t>mila</w:t>
      </w:r>
      <w:proofErr w:type="spellEnd"/>
      <w:r w:rsidRPr="007770FD">
        <w:rPr>
          <w:rFonts w:asciiTheme="minorBidi" w:hAnsiTheme="minorBidi" w:cstheme="minorBidi"/>
          <w:sz w:val="24"/>
          <w:szCs w:val="24"/>
        </w:rPr>
        <w:t xml:space="preserve"> and </w:t>
      </w:r>
      <w:proofErr w:type="spellStart"/>
      <w:r w:rsidRPr="007770FD">
        <w:rPr>
          <w:rFonts w:asciiTheme="minorBidi" w:hAnsiTheme="minorBidi" w:cstheme="minorBidi"/>
          <w:sz w:val="24"/>
          <w:szCs w:val="24"/>
        </w:rPr>
        <w:t>tevila</w:t>
      </w:r>
      <w:proofErr w:type="spellEnd"/>
      <w:r w:rsidRPr="007770FD">
        <w:rPr>
          <w:rFonts w:asciiTheme="minorBidi" w:hAnsiTheme="minorBidi" w:cstheme="minorBidi"/>
          <w:sz w:val="24"/>
          <w:szCs w:val="24"/>
        </w:rPr>
        <w:t xml:space="preserve"> (immersion) elevated </w:t>
      </w:r>
      <w:proofErr w:type="spellStart"/>
      <w:r w:rsidRPr="007770FD">
        <w:rPr>
          <w:rFonts w:asciiTheme="minorBidi" w:hAnsiTheme="minorBidi" w:cstheme="minorBidi"/>
          <w:sz w:val="24"/>
          <w:szCs w:val="24"/>
        </w:rPr>
        <w:t>Bnei</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Yisrael</w:t>
      </w:r>
      <w:proofErr w:type="spellEnd"/>
      <w:r w:rsidRPr="007770FD">
        <w:rPr>
          <w:rFonts w:asciiTheme="minorBidi" w:hAnsiTheme="minorBidi" w:cstheme="minorBidi"/>
          <w:sz w:val="24"/>
          <w:szCs w:val="24"/>
        </w:rPr>
        <w:t xml:space="preserve"> to the de-facto state which allowed them to receive the Torah, and after </w:t>
      </w:r>
      <w:proofErr w:type="spellStart"/>
      <w:r w:rsidRPr="007770FD">
        <w:rPr>
          <w:rFonts w:asciiTheme="minorBidi" w:hAnsiTheme="minorBidi" w:cstheme="minorBidi"/>
          <w:sz w:val="24"/>
          <w:szCs w:val="24"/>
        </w:rPr>
        <w:t>matan</w:t>
      </w:r>
      <w:proofErr w:type="spellEnd"/>
      <w:r w:rsidRPr="007770FD">
        <w:rPr>
          <w:rFonts w:asciiTheme="minorBidi" w:hAnsiTheme="minorBidi" w:cstheme="minorBidi"/>
          <w:sz w:val="24"/>
          <w:szCs w:val="24"/>
        </w:rPr>
        <w:t xml:space="preserve"> Torah they were able to enter the covenant of the sacrifice.</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This perspective allows us to explain the problem we posed earlier.  The angel mentioned in </w:t>
      </w:r>
      <w:proofErr w:type="spellStart"/>
      <w:r w:rsidRPr="007770FD">
        <w:rPr>
          <w:rFonts w:asciiTheme="minorBidi" w:hAnsiTheme="minorBidi" w:cstheme="minorBidi"/>
          <w:sz w:val="24"/>
          <w:szCs w:val="24"/>
        </w:rPr>
        <w:t>parashat</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Mishpatim</w:t>
      </w:r>
      <w:proofErr w:type="spellEnd"/>
      <w:r w:rsidRPr="007770FD">
        <w:rPr>
          <w:rFonts w:asciiTheme="minorBidi" w:hAnsiTheme="minorBidi" w:cstheme="minorBidi"/>
          <w:sz w:val="24"/>
          <w:szCs w:val="24"/>
        </w:rPr>
        <w:t xml:space="preserve">, and not God Himself, escorts the nation, because </w:t>
      </w:r>
      <w:proofErr w:type="spellStart"/>
      <w:r w:rsidRPr="007770FD">
        <w:rPr>
          <w:rFonts w:asciiTheme="minorBidi" w:hAnsiTheme="minorBidi" w:cstheme="minorBidi"/>
          <w:sz w:val="24"/>
          <w:szCs w:val="24"/>
        </w:rPr>
        <w:t>Bnei</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Yisrael</w:t>
      </w:r>
      <w:proofErr w:type="spellEnd"/>
      <w:r w:rsidRPr="007770FD">
        <w:rPr>
          <w:rFonts w:asciiTheme="minorBidi" w:hAnsiTheme="minorBidi" w:cstheme="minorBidi"/>
          <w:sz w:val="24"/>
          <w:szCs w:val="24"/>
        </w:rPr>
        <w:t xml:space="preserve"> at this stage have not yet completed their conversion process and are therefore not able to withstand the presence of the </w:t>
      </w:r>
      <w:proofErr w:type="spellStart"/>
      <w:r w:rsidRPr="007770FD">
        <w:rPr>
          <w:rFonts w:asciiTheme="minorBidi" w:hAnsiTheme="minorBidi" w:cstheme="minorBidi"/>
          <w:sz w:val="24"/>
          <w:szCs w:val="24"/>
        </w:rPr>
        <w:t>Shekhina</w:t>
      </w:r>
      <w:proofErr w:type="spellEnd"/>
      <w:r w:rsidRPr="007770FD">
        <w:rPr>
          <w:rFonts w:asciiTheme="minorBidi" w:hAnsiTheme="minorBidi" w:cstheme="minorBidi"/>
          <w:sz w:val="24"/>
          <w:szCs w:val="24"/>
        </w:rPr>
        <w:t xml:space="preserve"> among them.  Only after </w:t>
      </w:r>
      <w:proofErr w:type="spellStart"/>
      <w:r w:rsidRPr="007770FD">
        <w:rPr>
          <w:rFonts w:asciiTheme="minorBidi" w:hAnsiTheme="minorBidi" w:cstheme="minorBidi"/>
          <w:sz w:val="24"/>
          <w:szCs w:val="24"/>
        </w:rPr>
        <w:t>matan</w:t>
      </w:r>
      <w:proofErr w:type="spellEnd"/>
      <w:r w:rsidRPr="007770FD">
        <w:rPr>
          <w:rFonts w:asciiTheme="minorBidi" w:hAnsiTheme="minorBidi" w:cstheme="minorBidi"/>
          <w:sz w:val="24"/>
          <w:szCs w:val="24"/>
        </w:rPr>
        <w:t xml:space="preserve"> Torah and offering a sacrifice will </w:t>
      </w:r>
      <w:proofErr w:type="spellStart"/>
      <w:r w:rsidRPr="007770FD">
        <w:rPr>
          <w:rFonts w:asciiTheme="minorBidi" w:hAnsiTheme="minorBidi" w:cstheme="minorBidi"/>
          <w:sz w:val="24"/>
          <w:szCs w:val="24"/>
        </w:rPr>
        <w:t>Bnei</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Yisrael</w:t>
      </w:r>
      <w:proofErr w:type="spellEnd"/>
      <w:r w:rsidRPr="007770FD">
        <w:rPr>
          <w:rFonts w:asciiTheme="minorBidi" w:hAnsiTheme="minorBidi" w:cstheme="minorBidi"/>
          <w:sz w:val="24"/>
          <w:szCs w:val="24"/>
        </w:rPr>
        <w:t xml:space="preserve"> be able to accept the </w:t>
      </w:r>
      <w:proofErr w:type="spellStart"/>
      <w:r w:rsidRPr="007770FD">
        <w:rPr>
          <w:rFonts w:asciiTheme="minorBidi" w:hAnsiTheme="minorBidi" w:cstheme="minorBidi"/>
          <w:sz w:val="24"/>
          <w:szCs w:val="24"/>
        </w:rPr>
        <w:t>Shekhina</w:t>
      </w:r>
      <w:proofErr w:type="spellEnd"/>
      <w:r w:rsidRPr="007770FD">
        <w:rPr>
          <w:rFonts w:asciiTheme="minorBidi" w:hAnsiTheme="minorBidi" w:cstheme="minorBidi"/>
          <w:sz w:val="24"/>
          <w:szCs w:val="24"/>
        </w:rPr>
        <w:t xml:space="preserve"> into their midst.  At this stage the presence of the angel is not a punishment, but rather the result of a given situation - a natural </w:t>
      </w:r>
      <w:r w:rsidRPr="007770FD">
        <w:rPr>
          <w:rFonts w:asciiTheme="minorBidi" w:hAnsiTheme="minorBidi" w:cstheme="minorBidi"/>
          <w:sz w:val="24"/>
          <w:szCs w:val="24"/>
        </w:rPr>
        <w:lastRenderedPageBreak/>
        <w:t xml:space="preserve">result of the nation's lack of readiness to stand the full and direct power of the Divine Presence.  On the other hand, when God states "I shall send an angel before you" in </w:t>
      </w:r>
      <w:proofErr w:type="spellStart"/>
      <w:r w:rsidRPr="007770FD">
        <w:rPr>
          <w:rFonts w:asciiTheme="minorBidi" w:hAnsiTheme="minorBidi" w:cstheme="minorBidi"/>
          <w:sz w:val="24"/>
          <w:szCs w:val="24"/>
        </w:rPr>
        <w:t>parashat</w:t>
      </w:r>
      <w:proofErr w:type="spellEnd"/>
      <w:r w:rsidRPr="007770FD">
        <w:rPr>
          <w:rFonts w:asciiTheme="minorBidi" w:hAnsiTheme="minorBidi" w:cstheme="minorBidi"/>
          <w:sz w:val="24"/>
          <w:szCs w:val="24"/>
        </w:rPr>
        <w:t xml:space="preserve"> Ki Tisa, this is clearly and explicitly meant as a punishment, indicating that the </w:t>
      </w:r>
      <w:proofErr w:type="spellStart"/>
      <w:r w:rsidRPr="007770FD">
        <w:rPr>
          <w:rFonts w:asciiTheme="minorBidi" w:hAnsiTheme="minorBidi" w:cstheme="minorBidi"/>
          <w:sz w:val="24"/>
          <w:szCs w:val="24"/>
        </w:rPr>
        <w:t>Shekhina</w:t>
      </w:r>
      <w:proofErr w:type="spellEnd"/>
      <w:r w:rsidRPr="007770FD">
        <w:rPr>
          <w:rFonts w:asciiTheme="minorBidi" w:hAnsiTheme="minorBidi" w:cstheme="minorBidi"/>
          <w:sz w:val="24"/>
          <w:szCs w:val="24"/>
        </w:rPr>
        <w:t xml:space="preserve"> has departed in the wake of the sin.  Hence, although the two </w:t>
      </w:r>
      <w:proofErr w:type="spellStart"/>
      <w:r w:rsidRPr="007770FD">
        <w:rPr>
          <w:rFonts w:asciiTheme="minorBidi" w:hAnsiTheme="minorBidi" w:cstheme="minorBidi"/>
          <w:sz w:val="24"/>
          <w:szCs w:val="24"/>
        </w:rPr>
        <w:t>pesukim</w:t>
      </w:r>
      <w:proofErr w:type="spellEnd"/>
      <w:r w:rsidRPr="007770FD">
        <w:rPr>
          <w:rFonts w:asciiTheme="minorBidi" w:hAnsiTheme="minorBidi" w:cstheme="minorBidi"/>
          <w:sz w:val="24"/>
          <w:szCs w:val="24"/>
        </w:rPr>
        <w:t xml:space="preserve"> both describe similar situations, their contexts are vastly different.  The first instance describes an interim situation on the way to a goal they aspire to, and the second describes a descent and the eradication of the spiritual achievements which characterized the process of attaining the Divine Presence.</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We Shall Do, and We Shall Hear</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In </w:t>
      </w:r>
      <w:proofErr w:type="spellStart"/>
      <w:r w:rsidRPr="007770FD">
        <w:rPr>
          <w:rFonts w:asciiTheme="minorBidi" w:hAnsiTheme="minorBidi" w:cstheme="minorBidi"/>
          <w:sz w:val="24"/>
          <w:szCs w:val="24"/>
        </w:rPr>
        <w:t>parashat</w:t>
      </w:r>
      <w:proofErr w:type="spellEnd"/>
      <w:r w:rsidRPr="007770FD">
        <w:rPr>
          <w:rFonts w:asciiTheme="minorBidi" w:hAnsiTheme="minorBidi" w:cstheme="minorBidi"/>
          <w:sz w:val="24"/>
          <w:szCs w:val="24"/>
        </w:rPr>
        <w:t xml:space="preserve"> Ki Tisa, after the sin of the calf, God says: "'And now, take off your adornments (</w:t>
      </w:r>
      <w:proofErr w:type="spellStart"/>
      <w:r w:rsidRPr="007770FD">
        <w:rPr>
          <w:rFonts w:asciiTheme="minorBidi" w:hAnsiTheme="minorBidi" w:cstheme="minorBidi"/>
          <w:sz w:val="24"/>
          <w:szCs w:val="24"/>
        </w:rPr>
        <w:t>edim</w:t>
      </w:r>
      <w:proofErr w:type="spellEnd"/>
      <w:r w:rsidRPr="007770FD">
        <w:rPr>
          <w:rFonts w:asciiTheme="minorBidi" w:hAnsiTheme="minorBidi" w:cstheme="minorBidi"/>
          <w:sz w:val="24"/>
          <w:szCs w:val="24"/>
        </w:rPr>
        <w:t xml:space="preserve">) from upon yourself that I may know what I shall do to you.' And </w:t>
      </w:r>
      <w:proofErr w:type="spellStart"/>
      <w:r w:rsidRPr="007770FD">
        <w:rPr>
          <w:rFonts w:asciiTheme="minorBidi" w:hAnsiTheme="minorBidi" w:cstheme="minorBidi"/>
          <w:sz w:val="24"/>
          <w:szCs w:val="24"/>
        </w:rPr>
        <w:t>Bnei</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Yisrael</w:t>
      </w:r>
      <w:proofErr w:type="spellEnd"/>
      <w:r w:rsidRPr="007770FD">
        <w:rPr>
          <w:rFonts w:asciiTheme="minorBidi" w:hAnsiTheme="minorBidi" w:cstheme="minorBidi"/>
          <w:sz w:val="24"/>
          <w:szCs w:val="24"/>
        </w:rPr>
        <w:t xml:space="preserve"> took down the </w:t>
      </w:r>
      <w:proofErr w:type="spellStart"/>
      <w:r w:rsidRPr="007770FD">
        <w:rPr>
          <w:rFonts w:asciiTheme="minorBidi" w:hAnsiTheme="minorBidi" w:cstheme="minorBidi"/>
          <w:sz w:val="24"/>
          <w:szCs w:val="24"/>
        </w:rPr>
        <w:t>edim</w:t>
      </w:r>
      <w:proofErr w:type="spellEnd"/>
      <w:r w:rsidRPr="007770FD">
        <w:rPr>
          <w:rFonts w:asciiTheme="minorBidi" w:hAnsiTheme="minorBidi" w:cstheme="minorBidi"/>
          <w:sz w:val="24"/>
          <w:szCs w:val="24"/>
        </w:rPr>
        <w:t xml:space="preserve"> from Mount </w:t>
      </w:r>
      <w:proofErr w:type="spellStart"/>
      <w:r w:rsidRPr="007770FD">
        <w:rPr>
          <w:rFonts w:asciiTheme="minorBidi" w:hAnsiTheme="minorBidi" w:cstheme="minorBidi"/>
          <w:sz w:val="24"/>
          <w:szCs w:val="24"/>
        </w:rPr>
        <w:t>Chorev</w:t>
      </w:r>
      <w:proofErr w:type="spellEnd"/>
      <w:r w:rsidRPr="007770FD">
        <w:rPr>
          <w:rFonts w:asciiTheme="minorBidi" w:hAnsiTheme="minorBidi" w:cstheme="minorBidi"/>
          <w:sz w:val="24"/>
          <w:szCs w:val="24"/>
        </w:rPr>
        <w:t>" (</w:t>
      </w:r>
      <w:proofErr w:type="spellStart"/>
      <w:r w:rsidRPr="007770FD">
        <w:rPr>
          <w:rFonts w:asciiTheme="minorBidi" w:hAnsiTheme="minorBidi" w:cstheme="minorBidi"/>
          <w:sz w:val="24"/>
          <w:szCs w:val="24"/>
        </w:rPr>
        <w:t>Shemot</w:t>
      </w:r>
      <w:proofErr w:type="spellEnd"/>
      <w:r w:rsidRPr="007770FD">
        <w:rPr>
          <w:rFonts w:asciiTheme="minorBidi" w:hAnsiTheme="minorBidi" w:cstheme="minorBidi"/>
          <w:sz w:val="24"/>
          <w:szCs w:val="24"/>
        </w:rPr>
        <w:t xml:space="preserve"> 33:5-6).</w:t>
      </w:r>
    </w:p>
    <w:p w:rsidR="007770FD" w:rsidRPr="007770FD" w:rsidRDefault="007770FD" w:rsidP="007770FD">
      <w:pPr>
        <w:jc w:val="both"/>
        <w:rPr>
          <w:rFonts w:asciiTheme="minorBidi" w:hAnsiTheme="minorBidi" w:cstheme="minorBidi"/>
          <w:sz w:val="24"/>
          <w:szCs w:val="24"/>
        </w:rPr>
      </w:pPr>
    </w:p>
    <w:p w:rsid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r>
      <w:proofErr w:type="spellStart"/>
      <w:r w:rsidRPr="007770FD">
        <w:rPr>
          <w:rFonts w:asciiTheme="minorBidi" w:hAnsiTheme="minorBidi" w:cstheme="minorBidi"/>
          <w:sz w:val="24"/>
          <w:szCs w:val="24"/>
        </w:rPr>
        <w:t>Rashi</w:t>
      </w:r>
      <w:proofErr w:type="spellEnd"/>
      <w:r w:rsidRPr="007770FD">
        <w:rPr>
          <w:rFonts w:asciiTheme="minorBidi" w:hAnsiTheme="minorBidi" w:cstheme="minorBidi"/>
          <w:sz w:val="24"/>
          <w:szCs w:val="24"/>
        </w:rPr>
        <w:t xml:space="preserve"> adopts the </w:t>
      </w:r>
      <w:proofErr w:type="spellStart"/>
      <w:r w:rsidRPr="007770FD">
        <w:rPr>
          <w:rFonts w:asciiTheme="minorBidi" w:hAnsiTheme="minorBidi" w:cstheme="minorBidi"/>
          <w:sz w:val="24"/>
          <w:szCs w:val="24"/>
        </w:rPr>
        <w:t>Gemara's</w:t>
      </w:r>
      <w:proofErr w:type="spellEnd"/>
      <w:r w:rsidRPr="007770FD">
        <w:rPr>
          <w:rFonts w:asciiTheme="minorBidi" w:hAnsiTheme="minorBidi" w:cstheme="minorBidi"/>
          <w:sz w:val="24"/>
          <w:szCs w:val="24"/>
        </w:rPr>
        <w:t xml:space="preserve"> explanation (Shabbat 88a) that the word '</w:t>
      </w:r>
      <w:proofErr w:type="spellStart"/>
      <w:r w:rsidRPr="007770FD">
        <w:rPr>
          <w:rFonts w:asciiTheme="minorBidi" w:hAnsiTheme="minorBidi" w:cstheme="minorBidi"/>
          <w:sz w:val="24"/>
          <w:szCs w:val="24"/>
        </w:rPr>
        <w:t>edim</w:t>
      </w:r>
      <w:proofErr w:type="spellEnd"/>
      <w:r w:rsidRPr="007770FD">
        <w:rPr>
          <w:rFonts w:asciiTheme="minorBidi" w:hAnsiTheme="minorBidi" w:cstheme="minorBidi"/>
          <w:sz w:val="24"/>
          <w:szCs w:val="24"/>
        </w:rPr>
        <w:t xml:space="preserve">' refers to the crowns granted to them on </w:t>
      </w:r>
      <w:proofErr w:type="spellStart"/>
      <w:r w:rsidRPr="007770FD">
        <w:rPr>
          <w:rFonts w:asciiTheme="minorBidi" w:hAnsiTheme="minorBidi" w:cstheme="minorBidi"/>
          <w:sz w:val="24"/>
          <w:szCs w:val="24"/>
        </w:rPr>
        <w:t>Har</w:t>
      </w:r>
      <w:proofErr w:type="spellEnd"/>
      <w:r w:rsidRPr="007770FD">
        <w:rPr>
          <w:rFonts w:asciiTheme="minorBidi" w:hAnsiTheme="minorBidi" w:cstheme="minorBidi"/>
          <w:sz w:val="24"/>
          <w:szCs w:val="24"/>
        </w:rPr>
        <w:t xml:space="preserve"> Sinai when they said, "</w:t>
      </w:r>
      <w:proofErr w:type="spellStart"/>
      <w:r w:rsidRPr="007770FD">
        <w:rPr>
          <w:rFonts w:asciiTheme="minorBidi" w:hAnsiTheme="minorBidi" w:cstheme="minorBidi"/>
          <w:sz w:val="24"/>
          <w:szCs w:val="24"/>
        </w:rPr>
        <w:t>Na'aseh</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ve-nishma</w:t>
      </w:r>
      <w:proofErr w:type="spellEnd"/>
      <w:r w:rsidRPr="007770FD">
        <w:rPr>
          <w:rFonts w:asciiTheme="minorBidi" w:hAnsiTheme="minorBidi" w:cstheme="minorBidi"/>
          <w:sz w:val="24"/>
          <w:szCs w:val="24"/>
        </w:rPr>
        <w:t xml:space="preserve">" (We will do and we will hear).  The </w:t>
      </w:r>
      <w:proofErr w:type="spellStart"/>
      <w:r w:rsidRPr="007770FD">
        <w:rPr>
          <w:rFonts w:asciiTheme="minorBidi" w:hAnsiTheme="minorBidi" w:cstheme="minorBidi"/>
          <w:sz w:val="24"/>
          <w:szCs w:val="24"/>
        </w:rPr>
        <w:t>Gemara</w:t>
      </w:r>
      <w:proofErr w:type="spellEnd"/>
      <w:r w:rsidRPr="007770FD">
        <w:rPr>
          <w:rFonts w:asciiTheme="minorBidi" w:hAnsiTheme="minorBidi" w:cstheme="minorBidi"/>
          <w:sz w:val="24"/>
          <w:szCs w:val="24"/>
        </w:rPr>
        <w:t xml:space="preserve"> explains as follows:</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"R. </w:t>
      </w:r>
      <w:proofErr w:type="spellStart"/>
      <w:r w:rsidRPr="007770FD">
        <w:rPr>
          <w:rFonts w:asciiTheme="minorBidi" w:hAnsiTheme="minorBidi" w:cstheme="minorBidi"/>
          <w:sz w:val="24"/>
          <w:szCs w:val="24"/>
        </w:rPr>
        <w:t>Simai</w:t>
      </w:r>
      <w:proofErr w:type="spellEnd"/>
      <w:r w:rsidRPr="007770FD">
        <w:rPr>
          <w:rFonts w:asciiTheme="minorBidi" w:hAnsiTheme="minorBidi" w:cstheme="minorBidi"/>
          <w:sz w:val="24"/>
          <w:szCs w:val="24"/>
        </w:rPr>
        <w:t xml:space="preserve"> explained: When</w:t>
      </w:r>
      <w:r>
        <w:rPr>
          <w:rFonts w:asciiTheme="minorBidi" w:hAnsiTheme="minorBidi" w:cstheme="minorBidi"/>
          <w:sz w:val="24"/>
          <w:szCs w:val="24"/>
        </w:rPr>
        <w:t xml:space="preserve"> </w:t>
      </w:r>
      <w:proofErr w:type="spellStart"/>
      <w:r>
        <w:rPr>
          <w:rFonts w:asciiTheme="minorBidi" w:hAnsiTheme="minorBidi" w:cstheme="minorBidi"/>
          <w:sz w:val="24"/>
          <w:szCs w:val="24"/>
        </w:rPr>
        <w:t>Bnei</w:t>
      </w:r>
      <w:proofErr w:type="spellEnd"/>
      <w:r>
        <w:rPr>
          <w:rFonts w:asciiTheme="minorBidi" w:hAnsiTheme="minorBidi" w:cstheme="minorBidi"/>
          <w:sz w:val="24"/>
          <w:szCs w:val="24"/>
        </w:rPr>
        <w:t xml:space="preserve"> </w:t>
      </w:r>
      <w:proofErr w:type="spellStart"/>
      <w:r>
        <w:rPr>
          <w:rFonts w:asciiTheme="minorBidi" w:hAnsiTheme="minorBidi" w:cstheme="minorBidi"/>
          <w:sz w:val="24"/>
          <w:szCs w:val="24"/>
        </w:rPr>
        <w:t>Yisrael</w:t>
      </w:r>
      <w:proofErr w:type="spellEnd"/>
      <w:r>
        <w:rPr>
          <w:rFonts w:asciiTheme="minorBidi" w:hAnsiTheme="minorBidi" w:cstheme="minorBidi"/>
          <w:sz w:val="24"/>
          <w:szCs w:val="24"/>
        </w:rPr>
        <w:t xml:space="preserve"> eagerly declared </w:t>
      </w:r>
      <w:r w:rsidRPr="007770FD">
        <w:rPr>
          <w:rFonts w:asciiTheme="minorBidi" w:hAnsiTheme="minorBidi" w:cstheme="minorBidi"/>
          <w:sz w:val="24"/>
          <w:szCs w:val="24"/>
        </w:rPr>
        <w:t>'</w:t>
      </w:r>
      <w:proofErr w:type="spellStart"/>
      <w:r w:rsidRPr="007770FD">
        <w:rPr>
          <w:rFonts w:asciiTheme="minorBidi" w:hAnsiTheme="minorBidi" w:cstheme="minorBidi"/>
          <w:sz w:val="24"/>
          <w:szCs w:val="24"/>
        </w:rPr>
        <w:t>Na'aseh</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ve-nishma</w:t>
      </w:r>
      <w:proofErr w:type="spellEnd"/>
      <w:r w:rsidRPr="007770FD">
        <w:rPr>
          <w:rFonts w:asciiTheme="minorBidi" w:hAnsiTheme="minorBidi" w:cstheme="minorBidi"/>
          <w:sz w:val="24"/>
          <w:szCs w:val="24"/>
        </w:rPr>
        <w:t>,' si</w:t>
      </w:r>
      <w:r>
        <w:rPr>
          <w:rFonts w:asciiTheme="minorBidi" w:hAnsiTheme="minorBidi" w:cstheme="minorBidi"/>
          <w:sz w:val="24"/>
          <w:szCs w:val="24"/>
        </w:rPr>
        <w:t xml:space="preserve">x hundred thousand ministering </w:t>
      </w:r>
      <w:r w:rsidRPr="007770FD">
        <w:rPr>
          <w:rFonts w:asciiTheme="minorBidi" w:hAnsiTheme="minorBidi" w:cstheme="minorBidi"/>
          <w:sz w:val="24"/>
          <w:szCs w:val="24"/>
        </w:rPr>
        <w:t>angels came down, one to e</w:t>
      </w:r>
      <w:r>
        <w:rPr>
          <w:rFonts w:asciiTheme="minorBidi" w:hAnsiTheme="minorBidi" w:cstheme="minorBidi"/>
          <w:sz w:val="24"/>
          <w:szCs w:val="24"/>
        </w:rPr>
        <w:t xml:space="preserve">ach member of Israel, and gave </w:t>
      </w:r>
      <w:r w:rsidRPr="007770FD">
        <w:rPr>
          <w:rFonts w:asciiTheme="minorBidi" w:hAnsiTheme="minorBidi" w:cstheme="minorBidi"/>
          <w:sz w:val="24"/>
          <w:szCs w:val="24"/>
        </w:rPr>
        <w:t>him two crowns - one in r</w:t>
      </w:r>
      <w:r>
        <w:rPr>
          <w:rFonts w:asciiTheme="minorBidi" w:hAnsiTheme="minorBidi" w:cstheme="minorBidi"/>
          <w:sz w:val="24"/>
          <w:szCs w:val="24"/>
        </w:rPr>
        <w:t>eward for saying '</w:t>
      </w:r>
      <w:proofErr w:type="spellStart"/>
      <w:r>
        <w:rPr>
          <w:rFonts w:asciiTheme="minorBidi" w:hAnsiTheme="minorBidi" w:cstheme="minorBidi"/>
          <w:sz w:val="24"/>
          <w:szCs w:val="24"/>
        </w:rPr>
        <w:t>na'aseh</w:t>
      </w:r>
      <w:proofErr w:type="spellEnd"/>
      <w:r>
        <w:rPr>
          <w:rFonts w:asciiTheme="minorBidi" w:hAnsiTheme="minorBidi" w:cstheme="minorBidi"/>
          <w:sz w:val="24"/>
          <w:szCs w:val="24"/>
        </w:rPr>
        <w:t xml:space="preserve">' and </w:t>
      </w:r>
      <w:r w:rsidRPr="007770FD">
        <w:rPr>
          <w:rFonts w:asciiTheme="minorBidi" w:hAnsiTheme="minorBidi" w:cstheme="minorBidi"/>
          <w:sz w:val="24"/>
          <w:szCs w:val="24"/>
        </w:rPr>
        <w:t>the other for '</w:t>
      </w:r>
      <w:proofErr w:type="spellStart"/>
      <w:r w:rsidRPr="007770FD">
        <w:rPr>
          <w:rFonts w:asciiTheme="minorBidi" w:hAnsiTheme="minorBidi" w:cstheme="minorBidi"/>
          <w:sz w:val="24"/>
          <w:szCs w:val="24"/>
        </w:rPr>
        <w:t>nishma</w:t>
      </w:r>
      <w:proofErr w:type="spellEnd"/>
      <w:r w:rsidRPr="007770FD">
        <w:rPr>
          <w:rFonts w:asciiTheme="minorBidi" w:hAnsiTheme="minorBidi" w:cstheme="minorBidi"/>
          <w:sz w:val="24"/>
          <w:szCs w:val="24"/>
        </w:rPr>
        <w:t>.'  Wh</w:t>
      </w:r>
      <w:r>
        <w:rPr>
          <w:rFonts w:asciiTheme="minorBidi" w:hAnsiTheme="minorBidi" w:cstheme="minorBidi"/>
          <w:sz w:val="24"/>
          <w:szCs w:val="24"/>
        </w:rPr>
        <w:t xml:space="preserve">en </w:t>
      </w:r>
      <w:proofErr w:type="spellStart"/>
      <w:r>
        <w:rPr>
          <w:rFonts w:asciiTheme="minorBidi" w:hAnsiTheme="minorBidi" w:cstheme="minorBidi"/>
          <w:sz w:val="24"/>
          <w:szCs w:val="24"/>
        </w:rPr>
        <w:t>Bnei</w:t>
      </w:r>
      <w:proofErr w:type="spellEnd"/>
      <w:r>
        <w:rPr>
          <w:rFonts w:asciiTheme="minorBidi" w:hAnsiTheme="minorBidi" w:cstheme="minorBidi"/>
          <w:sz w:val="24"/>
          <w:szCs w:val="24"/>
        </w:rPr>
        <w:t xml:space="preserve"> </w:t>
      </w:r>
      <w:proofErr w:type="spellStart"/>
      <w:r>
        <w:rPr>
          <w:rFonts w:asciiTheme="minorBidi" w:hAnsiTheme="minorBidi" w:cstheme="minorBidi"/>
          <w:sz w:val="24"/>
          <w:szCs w:val="24"/>
        </w:rPr>
        <w:t>Yisrael</w:t>
      </w:r>
      <w:proofErr w:type="spellEnd"/>
      <w:r>
        <w:rPr>
          <w:rFonts w:asciiTheme="minorBidi" w:hAnsiTheme="minorBidi" w:cstheme="minorBidi"/>
          <w:sz w:val="24"/>
          <w:szCs w:val="24"/>
        </w:rPr>
        <w:t xml:space="preserve"> sinned, double </w:t>
      </w:r>
      <w:r w:rsidRPr="007770FD">
        <w:rPr>
          <w:rFonts w:asciiTheme="minorBidi" w:hAnsiTheme="minorBidi" w:cstheme="minorBidi"/>
          <w:sz w:val="24"/>
          <w:szCs w:val="24"/>
        </w:rPr>
        <w:t xml:space="preserve">that number of angels of </w:t>
      </w:r>
      <w:r>
        <w:rPr>
          <w:rFonts w:asciiTheme="minorBidi" w:hAnsiTheme="minorBidi" w:cstheme="minorBidi"/>
          <w:sz w:val="24"/>
          <w:szCs w:val="24"/>
        </w:rPr>
        <w:t xml:space="preserve">destruction came down and took </w:t>
      </w:r>
      <w:r w:rsidRPr="007770FD">
        <w:rPr>
          <w:rFonts w:asciiTheme="minorBidi" w:hAnsiTheme="minorBidi" w:cstheme="minorBidi"/>
          <w:sz w:val="24"/>
          <w:szCs w:val="24"/>
        </w:rPr>
        <w:t>them away, as it is writte</w:t>
      </w:r>
      <w:r>
        <w:rPr>
          <w:rFonts w:asciiTheme="minorBidi" w:hAnsiTheme="minorBidi" w:cstheme="minorBidi"/>
          <w:sz w:val="24"/>
          <w:szCs w:val="24"/>
        </w:rPr>
        <w:t xml:space="preserve">n, 'And </w:t>
      </w:r>
      <w:proofErr w:type="spellStart"/>
      <w:r>
        <w:rPr>
          <w:rFonts w:asciiTheme="minorBidi" w:hAnsiTheme="minorBidi" w:cstheme="minorBidi"/>
          <w:sz w:val="24"/>
          <w:szCs w:val="24"/>
        </w:rPr>
        <w:t>Bnei</w:t>
      </w:r>
      <w:proofErr w:type="spellEnd"/>
      <w:r>
        <w:rPr>
          <w:rFonts w:asciiTheme="minorBidi" w:hAnsiTheme="minorBidi" w:cstheme="minorBidi"/>
          <w:sz w:val="24"/>
          <w:szCs w:val="24"/>
        </w:rPr>
        <w:t xml:space="preserve"> </w:t>
      </w:r>
      <w:proofErr w:type="spellStart"/>
      <w:r>
        <w:rPr>
          <w:rFonts w:asciiTheme="minorBidi" w:hAnsiTheme="minorBidi" w:cstheme="minorBidi"/>
          <w:sz w:val="24"/>
          <w:szCs w:val="24"/>
        </w:rPr>
        <w:t>Yisrael</w:t>
      </w:r>
      <w:proofErr w:type="spellEnd"/>
      <w:r>
        <w:rPr>
          <w:rFonts w:asciiTheme="minorBidi" w:hAnsiTheme="minorBidi" w:cstheme="minorBidi"/>
          <w:sz w:val="24"/>
          <w:szCs w:val="24"/>
        </w:rPr>
        <w:t xml:space="preserve"> took down </w:t>
      </w:r>
      <w:r w:rsidRPr="007770FD">
        <w:rPr>
          <w:rFonts w:asciiTheme="minorBidi" w:hAnsiTheme="minorBidi" w:cstheme="minorBidi"/>
          <w:sz w:val="24"/>
          <w:szCs w:val="24"/>
        </w:rPr>
        <w:t>the e</w:t>
      </w:r>
      <w:proofErr w:type="spellStart"/>
      <w:r w:rsidRPr="007770FD">
        <w:rPr>
          <w:rFonts w:asciiTheme="minorBidi" w:hAnsiTheme="minorBidi" w:cstheme="minorBidi"/>
          <w:sz w:val="24"/>
          <w:szCs w:val="24"/>
        </w:rPr>
        <w:t>dim</w:t>
      </w:r>
      <w:proofErr w:type="spellEnd"/>
      <w:r w:rsidRPr="007770FD">
        <w:rPr>
          <w:rFonts w:asciiTheme="minorBidi" w:hAnsiTheme="minorBidi" w:cstheme="minorBidi"/>
          <w:sz w:val="24"/>
          <w:szCs w:val="24"/>
        </w:rPr>
        <w:t xml:space="preserve"> from </w:t>
      </w:r>
      <w:proofErr w:type="spellStart"/>
      <w:r w:rsidRPr="007770FD">
        <w:rPr>
          <w:rFonts w:asciiTheme="minorBidi" w:hAnsiTheme="minorBidi" w:cstheme="minorBidi"/>
          <w:sz w:val="24"/>
          <w:szCs w:val="24"/>
        </w:rPr>
        <w:t>Har</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Chorev</w:t>
      </w:r>
      <w:proofErr w:type="spellEnd"/>
      <w:r w:rsidRPr="007770FD">
        <w:rPr>
          <w:rFonts w:asciiTheme="minorBidi" w:hAnsiTheme="minorBidi" w:cstheme="minorBidi"/>
          <w:sz w:val="24"/>
          <w:szCs w:val="24"/>
        </w:rPr>
        <w:t>.'"</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What this teaches us is that after the sin, the significance of </w:t>
      </w:r>
      <w:proofErr w:type="spellStart"/>
      <w:r w:rsidRPr="007770FD">
        <w:rPr>
          <w:rFonts w:asciiTheme="minorBidi" w:hAnsiTheme="minorBidi" w:cstheme="minorBidi"/>
          <w:sz w:val="24"/>
          <w:szCs w:val="24"/>
        </w:rPr>
        <w:t>matan</w:t>
      </w:r>
      <w:proofErr w:type="spellEnd"/>
      <w:r w:rsidRPr="007770FD">
        <w:rPr>
          <w:rFonts w:asciiTheme="minorBidi" w:hAnsiTheme="minorBidi" w:cstheme="minorBidi"/>
          <w:sz w:val="24"/>
          <w:szCs w:val="24"/>
        </w:rPr>
        <w:t xml:space="preserve"> Torah was greatly and seriously diminished.  The nation had taken a step backwards, in a negative direction.  We may compare the situation to that of a bride who was unfaithful under the very </w:t>
      </w:r>
      <w:proofErr w:type="spellStart"/>
      <w:r w:rsidRPr="007770FD">
        <w:rPr>
          <w:rFonts w:asciiTheme="minorBidi" w:hAnsiTheme="minorBidi" w:cstheme="minorBidi"/>
          <w:sz w:val="24"/>
          <w:szCs w:val="24"/>
        </w:rPr>
        <w:t>chuppa</w:t>
      </w:r>
      <w:proofErr w:type="spellEnd"/>
      <w:r w:rsidRPr="007770FD">
        <w:rPr>
          <w:rFonts w:asciiTheme="minorBidi" w:hAnsiTheme="minorBidi" w:cstheme="minorBidi"/>
          <w:sz w:val="24"/>
          <w:szCs w:val="24"/>
        </w:rPr>
        <w:t xml:space="preserve"> - it would have been better had she never entered the </w:t>
      </w:r>
      <w:proofErr w:type="spellStart"/>
      <w:r w:rsidRPr="007770FD">
        <w:rPr>
          <w:rFonts w:asciiTheme="minorBidi" w:hAnsiTheme="minorBidi" w:cstheme="minorBidi"/>
          <w:sz w:val="24"/>
          <w:szCs w:val="24"/>
        </w:rPr>
        <w:t>chuppa</w:t>
      </w:r>
      <w:proofErr w:type="spellEnd"/>
      <w:r w:rsidRPr="007770FD">
        <w:rPr>
          <w:rFonts w:asciiTheme="minorBidi" w:hAnsiTheme="minorBidi" w:cstheme="minorBidi"/>
          <w:sz w:val="24"/>
          <w:szCs w:val="24"/>
        </w:rPr>
        <w:t xml:space="preserve"> at all.</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We originally posed the question of why the Torah hides the festival of </w:t>
      </w:r>
      <w:proofErr w:type="spellStart"/>
      <w:r w:rsidRPr="007770FD">
        <w:rPr>
          <w:rFonts w:asciiTheme="minorBidi" w:hAnsiTheme="minorBidi" w:cstheme="minorBidi"/>
          <w:sz w:val="24"/>
          <w:szCs w:val="24"/>
        </w:rPr>
        <w:t>matan</w:t>
      </w:r>
      <w:proofErr w:type="spellEnd"/>
      <w:r w:rsidRPr="007770FD">
        <w:rPr>
          <w:rFonts w:asciiTheme="minorBidi" w:hAnsiTheme="minorBidi" w:cstheme="minorBidi"/>
          <w:sz w:val="24"/>
          <w:szCs w:val="24"/>
        </w:rPr>
        <w:t xml:space="preserve"> Torah from us.  Now the significance of the textual 'gap' is clear.  Even </w:t>
      </w:r>
      <w:proofErr w:type="spellStart"/>
      <w:r w:rsidRPr="007770FD">
        <w:rPr>
          <w:rFonts w:asciiTheme="minorBidi" w:hAnsiTheme="minorBidi" w:cstheme="minorBidi"/>
          <w:sz w:val="24"/>
          <w:szCs w:val="24"/>
        </w:rPr>
        <w:t>Chazal</w:t>
      </w:r>
      <w:proofErr w:type="spellEnd"/>
      <w:r w:rsidRPr="007770FD">
        <w:rPr>
          <w:rFonts w:asciiTheme="minorBidi" w:hAnsiTheme="minorBidi" w:cstheme="minorBidi"/>
          <w:sz w:val="24"/>
          <w:szCs w:val="24"/>
        </w:rPr>
        <w:t xml:space="preserve"> refer to Shavuot as "</w:t>
      </w:r>
      <w:proofErr w:type="spellStart"/>
      <w:r w:rsidRPr="007770FD">
        <w:rPr>
          <w:rFonts w:asciiTheme="minorBidi" w:hAnsiTheme="minorBidi" w:cstheme="minorBidi"/>
          <w:sz w:val="24"/>
          <w:szCs w:val="24"/>
        </w:rPr>
        <w:t>zeman</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matan</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torateinu</w:t>
      </w:r>
      <w:proofErr w:type="spellEnd"/>
      <w:r w:rsidRPr="007770FD">
        <w:rPr>
          <w:rFonts w:asciiTheme="minorBidi" w:hAnsiTheme="minorBidi" w:cstheme="minorBidi"/>
          <w:sz w:val="24"/>
          <w:szCs w:val="24"/>
        </w:rPr>
        <w:t>" (the time of the giving of the Torah) rather than as "</w:t>
      </w:r>
      <w:proofErr w:type="spellStart"/>
      <w:r w:rsidRPr="007770FD">
        <w:rPr>
          <w:rFonts w:asciiTheme="minorBidi" w:hAnsiTheme="minorBidi" w:cstheme="minorBidi"/>
          <w:sz w:val="24"/>
          <w:szCs w:val="24"/>
        </w:rPr>
        <w:t>zeman</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kabalat</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torateinu</w:t>
      </w:r>
      <w:proofErr w:type="spellEnd"/>
      <w:r w:rsidRPr="007770FD">
        <w:rPr>
          <w:rFonts w:asciiTheme="minorBidi" w:hAnsiTheme="minorBidi" w:cstheme="minorBidi"/>
          <w:sz w:val="24"/>
          <w:szCs w:val="24"/>
        </w:rPr>
        <w:t>" (the time of the receiving of the Torah), because there was a giving of the Torah at the time, but not a proper receiving.</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The Nature of the Festival of Shavuot</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Since </w:t>
      </w:r>
      <w:proofErr w:type="spellStart"/>
      <w:r w:rsidRPr="007770FD">
        <w:rPr>
          <w:rFonts w:asciiTheme="minorBidi" w:hAnsiTheme="minorBidi" w:cstheme="minorBidi"/>
          <w:sz w:val="24"/>
          <w:szCs w:val="24"/>
        </w:rPr>
        <w:t>Chazal</w:t>
      </w:r>
      <w:proofErr w:type="spellEnd"/>
      <w:r w:rsidRPr="007770FD">
        <w:rPr>
          <w:rFonts w:asciiTheme="minorBidi" w:hAnsiTheme="minorBidi" w:cstheme="minorBidi"/>
          <w:sz w:val="24"/>
          <w:szCs w:val="24"/>
        </w:rPr>
        <w:t xml:space="preserve"> ultimately do refer to Shavuot as '</w:t>
      </w:r>
      <w:proofErr w:type="spellStart"/>
      <w:r w:rsidRPr="007770FD">
        <w:rPr>
          <w:rFonts w:asciiTheme="minorBidi" w:hAnsiTheme="minorBidi" w:cstheme="minorBidi"/>
          <w:sz w:val="24"/>
          <w:szCs w:val="24"/>
        </w:rPr>
        <w:t>zeman</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matan</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torateinu</w:t>
      </w:r>
      <w:proofErr w:type="spellEnd"/>
      <w:r w:rsidRPr="007770FD">
        <w:rPr>
          <w:rFonts w:asciiTheme="minorBidi" w:hAnsiTheme="minorBidi" w:cstheme="minorBidi"/>
          <w:sz w:val="24"/>
          <w:szCs w:val="24"/>
        </w:rPr>
        <w:t xml:space="preserve">,' we are obliged to regard it as such - and perhaps with more conscientiousness than we invest in the other pilgrim festivals.  In the case of Pesach and Sukkot, </w:t>
      </w:r>
      <w:r w:rsidRPr="007770FD">
        <w:rPr>
          <w:rFonts w:asciiTheme="minorBidi" w:hAnsiTheme="minorBidi" w:cstheme="minorBidi"/>
          <w:sz w:val="24"/>
          <w:szCs w:val="24"/>
        </w:rPr>
        <w:lastRenderedPageBreak/>
        <w:t>we are able to experience the spirit of the day in relative simplicity.  Pesach, for example, is the festival commemorating our freedom, without any associated problems.  But on Shavuot we are required to experience the essence of the day as the festival of the giving of the Torah, without relating to what we know took place immediately thereafter - the sin of the golden calf.  This may be compared to the situation of someone who is required to take part in a production and to experience the celebration despite the fact that, having previously read the script, he knows that the celebration is immediately followed by a terrible tragedy.</w:t>
      </w:r>
    </w:p>
    <w:p w:rsidR="007770FD" w:rsidRPr="007770FD" w:rsidRDefault="007770FD" w:rsidP="007770FD">
      <w:pPr>
        <w:jc w:val="both"/>
        <w:rPr>
          <w:rFonts w:asciiTheme="minorBidi" w:hAnsiTheme="minorBidi" w:cstheme="minorBidi"/>
          <w:sz w:val="24"/>
          <w:szCs w:val="24"/>
        </w:rPr>
      </w:pPr>
    </w:p>
    <w:p w:rsidR="007770FD" w:rsidRDefault="007770FD" w:rsidP="007770FD">
      <w:pPr>
        <w:jc w:val="both"/>
        <w:rPr>
          <w:rFonts w:asciiTheme="minorBidi" w:hAnsiTheme="minorBidi" w:cstheme="minorBidi"/>
          <w:sz w:val="24"/>
          <w:szCs w:val="24"/>
        </w:rPr>
      </w:pPr>
      <w:r w:rsidRPr="007770FD">
        <w:rPr>
          <w:rFonts w:asciiTheme="minorBidi" w:hAnsiTheme="minorBidi" w:cstheme="minorBidi"/>
          <w:sz w:val="24"/>
          <w:szCs w:val="24"/>
        </w:rPr>
        <w:tab/>
        <w:t xml:space="preserve">In fact, Shavuot is in a certain sense also a day of </w:t>
      </w:r>
      <w:proofErr w:type="spellStart"/>
      <w:r w:rsidRPr="007770FD">
        <w:rPr>
          <w:rFonts w:asciiTheme="minorBidi" w:hAnsiTheme="minorBidi" w:cstheme="minorBidi"/>
          <w:sz w:val="24"/>
          <w:szCs w:val="24"/>
        </w:rPr>
        <w:t>teshuva</w:t>
      </w:r>
      <w:proofErr w:type="spellEnd"/>
      <w:r w:rsidRPr="007770FD">
        <w:rPr>
          <w:rFonts w:asciiTheme="minorBidi" w:hAnsiTheme="minorBidi" w:cstheme="minorBidi"/>
          <w:sz w:val="24"/>
          <w:szCs w:val="24"/>
        </w:rPr>
        <w:t xml:space="preserve">; a day of correcting the sin of the golden calf.  Indeed, the </w:t>
      </w:r>
      <w:proofErr w:type="spellStart"/>
      <w:r w:rsidRPr="007770FD">
        <w:rPr>
          <w:rFonts w:asciiTheme="minorBidi" w:hAnsiTheme="minorBidi" w:cstheme="minorBidi"/>
          <w:sz w:val="24"/>
          <w:szCs w:val="24"/>
        </w:rPr>
        <w:t>Gemara</w:t>
      </w:r>
      <w:proofErr w:type="spellEnd"/>
      <w:r w:rsidRPr="007770FD">
        <w:rPr>
          <w:rFonts w:asciiTheme="minorBidi" w:hAnsiTheme="minorBidi" w:cstheme="minorBidi"/>
          <w:sz w:val="24"/>
          <w:szCs w:val="24"/>
        </w:rPr>
        <w:t xml:space="preserve"> in Shabbat teaches:</w:t>
      </w:r>
    </w:p>
    <w:p w:rsidR="007770FD" w:rsidRPr="007770FD" w:rsidRDefault="007770FD" w:rsidP="007770FD">
      <w:pPr>
        <w:jc w:val="both"/>
        <w:rPr>
          <w:rFonts w:asciiTheme="minorBidi" w:hAnsiTheme="minorBidi" w:cstheme="minorBidi"/>
          <w:sz w:val="24"/>
          <w:szCs w:val="24"/>
        </w:rPr>
      </w:pPr>
    </w:p>
    <w:p w:rsidR="007770FD" w:rsidRPr="007770FD" w:rsidRDefault="007770FD" w:rsidP="007770FD">
      <w:pPr>
        <w:ind w:left="720"/>
        <w:jc w:val="both"/>
        <w:rPr>
          <w:rFonts w:asciiTheme="minorBidi" w:hAnsiTheme="minorBidi" w:cstheme="minorBidi"/>
          <w:sz w:val="24"/>
          <w:szCs w:val="24"/>
        </w:rPr>
      </w:pPr>
      <w:r w:rsidRPr="007770FD">
        <w:rPr>
          <w:rFonts w:asciiTheme="minorBidi" w:hAnsiTheme="minorBidi" w:cstheme="minorBidi"/>
          <w:sz w:val="24"/>
          <w:szCs w:val="24"/>
        </w:rPr>
        <w:t>"</w:t>
      </w:r>
      <w:proofErr w:type="spellStart"/>
      <w:r w:rsidRPr="007770FD">
        <w:rPr>
          <w:rFonts w:asciiTheme="minorBidi" w:hAnsiTheme="minorBidi" w:cstheme="minorBidi"/>
          <w:sz w:val="24"/>
          <w:szCs w:val="24"/>
        </w:rPr>
        <w:t>Reish</w:t>
      </w:r>
      <w:proofErr w:type="spellEnd"/>
      <w:r w:rsidRPr="007770FD">
        <w:rPr>
          <w:rFonts w:asciiTheme="minorBidi" w:hAnsiTheme="minorBidi" w:cstheme="minorBidi"/>
          <w:sz w:val="24"/>
          <w:szCs w:val="24"/>
        </w:rPr>
        <w:t xml:space="preserve"> </w:t>
      </w:r>
      <w:proofErr w:type="spellStart"/>
      <w:r w:rsidRPr="007770FD">
        <w:rPr>
          <w:rFonts w:asciiTheme="minorBidi" w:hAnsiTheme="minorBidi" w:cstheme="minorBidi"/>
          <w:sz w:val="24"/>
          <w:szCs w:val="24"/>
        </w:rPr>
        <w:t>Lakish</w:t>
      </w:r>
      <w:proofErr w:type="spellEnd"/>
      <w:r w:rsidRPr="007770FD">
        <w:rPr>
          <w:rFonts w:asciiTheme="minorBidi" w:hAnsiTheme="minorBidi" w:cstheme="minorBidi"/>
          <w:sz w:val="24"/>
          <w:szCs w:val="24"/>
        </w:rPr>
        <w:t xml:space="preserve"> said: G</w:t>
      </w:r>
      <w:bookmarkStart w:id="0" w:name="_GoBack"/>
      <w:bookmarkEnd w:id="0"/>
      <w:r w:rsidRPr="007770FD">
        <w:rPr>
          <w:rFonts w:asciiTheme="minorBidi" w:hAnsiTheme="minorBidi" w:cstheme="minorBidi"/>
          <w:sz w:val="24"/>
          <w:szCs w:val="24"/>
        </w:rPr>
        <w:t>od i</w:t>
      </w:r>
      <w:r>
        <w:rPr>
          <w:rFonts w:asciiTheme="minorBidi" w:hAnsiTheme="minorBidi" w:cstheme="minorBidi"/>
          <w:sz w:val="24"/>
          <w:szCs w:val="24"/>
        </w:rPr>
        <w:t xml:space="preserve">s destined to return them (the </w:t>
      </w:r>
      <w:r w:rsidRPr="007770FD">
        <w:rPr>
          <w:rFonts w:asciiTheme="minorBidi" w:hAnsiTheme="minorBidi" w:cstheme="minorBidi"/>
          <w:sz w:val="24"/>
          <w:szCs w:val="24"/>
        </w:rPr>
        <w:t>crowns) to us, as it is w</w:t>
      </w:r>
      <w:r>
        <w:rPr>
          <w:rFonts w:asciiTheme="minorBidi" w:hAnsiTheme="minorBidi" w:cstheme="minorBidi"/>
          <w:sz w:val="24"/>
          <w:szCs w:val="24"/>
        </w:rPr>
        <w:t>ritten (</w:t>
      </w:r>
      <w:proofErr w:type="spellStart"/>
      <w:r>
        <w:rPr>
          <w:rFonts w:asciiTheme="minorBidi" w:hAnsiTheme="minorBidi" w:cstheme="minorBidi"/>
          <w:sz w:val="24"/>
          <w:szCs w:val="24"/>
        </w:rPr>
        <w:t>Yishayahu</w:t>
      </w:r>
      <w:proofErr w:type="spellEnd"/>
      <w:r>
        <w:rPr>
          <w:rFonts w:asciiTheme="minorBidi" w:hAnsiTheme="minorBidi" w:cstheme="minorBidi"/>
          <w:sz w:val="24"/>
          <w:szCs w:val="24"/>
        </w:rPr>
        <w:t xml:space="preserve"> 35:10), 'And </w:t>
      </w:r>
      <w:r w:rsidRPr="007770FD">
        <w:rPr>
          <w:rFonts w:asciiTheme="minorBidi" w:hAnsiTheme="minorBidi" w:cstheme="minorBidi"/>
          <w:sz w:val="24"/>
          <w:szCs w:val="24"/>
        </w:rPr>
        <w:t>the redeemed of God will r</w:t>
      </w:r>
      <w:r>
        <w:rPr>
          <w:rFonts w:asciiTheme="minorBidi" w:hAnsiTheme="minorBidi" w:cstheme="minorBidi"/>
          <w:sz w:val="24"/>
          <w:szCs w:val="24"/>
        </w:rPr>
        <w:t xml:space="preserve">eturn and will come to Zion in </w:t>
      </w:r>
      <w:r w:rsidRPr="007770FD">
        <w:rPr>
          <w:rFonts w:asciiTheme="minorBidi" w:hAnsiTheme="minorBidi" w:cstheme="minorBidi"/>
          <w:sz w:val="24"/>
          <w:szCs w:val="24"/>
        </w:rPr>
        <w:t>celebration, with eternal</w:t>
      </w:r>
      <w:r>
        <w:rPr>
          <w:rFonts w:asciiTheme="minorBidi" w:hAnsiTheme="minorBidi" w:cstheme="minorBidi"/>
          <w:sz w:val="24"/>
          <w:szCs w:val="24"/>
        </w:rPr>
        <w:t xml:space="preserve"> joy (</w:t>
      </w:r>
      <w:proofErr w:type="spellStart"/>
      <w:r>
        <w:rPr>
          <w:rFonts w:asciiTheme="minorBidi" w:hAnsiTheme="minorBidi" w:cstheme="minorBidi"/>
          <w:sz w:val="24"/>
          <w:szCs w:val="24"/>
        </w:rPr>
        <w:t>simchat</w:t>
      </w:r>
      <w:proofErr w:type="spellEnd"/>
      <w:r>
        <w:rPr>
          <w:rFonts w:asciiTheme="minorBidi" w:hAnsiTheme="minorBidi" w:cstheme="minorBidi"/>
          <w:sz w:val="24"/>
          <w:szCs w:val="24"/>
        </w:rPr>
        <w:t xml:space="preserve"> </w:t>
      </w:r>
      <w:proofErr w:type="spellStart"/>
      <w:r>
        <w:rPr>
          <w:rFonts w:asciiTheme="minorBidi" w:hAnsiTheme="minorBidi" w:cstheme="minorBidi"/>
          <w:sz w:val="24"/>
          <w:szCs w:val="24"/>
        </w:rPr>
        <w:t>olam</w:t>
      </w:r>
      <w:proofErr w:type="spellEnd"/>
      <w:r>
        <w:rPr>
          <w:rFonts w:asciiTheme="minorBidi" w:hAnsiTheme="minorBidi" w:cstheme="minorBidi"/>
          <w:sz w:val="24"/>
          <w:szCs w:val="24"/>
        </w:rPr>
        <w:t xml:space="preserve">) upon their </w:t>
      </w:r>
      <w:r w:rsidRPr="007770FD">
        <w:rPr>
          <w:rFonts w:asciiTheme="minorBidi" w:hAnsiTheme="minorBidi" w:cstheme="minorBidi"/>
          <w:sz w:val="24"/>
          <w:szCs w:val="24"/>
        </w:rPr>
        <w:t>heads' - joy of the past (</w:t>
      </w:r>
      <w:proofErr w:type="spellStart"/>
      <w:r w:rsidRPr="007770FD">
        <w:rPr>
          <w:rFonts w:asciiTheme="minorBidi" w:hAnsiTheme="minorBidi" w:cstheme="minorBidi"/>
          <w:sz w:val="24"/>
          <w:szCs w:val="24"/>
        </w:rPr>
        <w:t>simcha</w:t>
      </w:r>
      <w:proofErr w:type="spellEnd"/>
      <w:r w:rsidRPr="007770FD">
        <w:rPr>
          <w:rFonts w:asciiTheme="minorBidi" w:hAnsiTheme="minorBidi" w:cstheme="minorBidi"/>
          <w:sz w:val="24"/>
          <w:szCs w:val="24"/>
        </w:rPr>
        <w:t xml:space="preserve"> she-</w:t>
      </w:r>
      <w:proofErr w:type="spellStart"/>
      <w:r w:rsidRPr="007770FD">
        <w:rPr>
          <w:rFonts w:asciiTheme="minorBidi" w:hAnsiTheme="minorBidi" w:cstheme="minorBidi"/>
          <w:sz w:val="24"/>
          <w:szCs w:val="24"/>
        </w:rPr>
        <w:t>me'olam</w:t>
      </w:r>
      <w:proofErr w:type="spellEnd"/>
      <w:r w:rsidRPr="007770FD">
        <w:rPr>
          <w:rFonts w:asciiTheme="minorBidi" w:hAnsiTheme="minorBidi" w:cstheme="minorBidi"/>
          <w:sz w:val="24"/>
          <w:szCs w:val="24"/>
        </w:rPr>
        <w:t>) upon their</w:t>
      </w:r>
      <w:r>
        <w:rPr>
          <w:rFonts w:asciiTheme="minorBidi" w:hAnsiTheme="minorBidi" w:cstheme="minorBidi"/>
          <w:sz w:val="24"/>
          <w:szCs w:val="24"/>
        </w:rPr>
        <w:t xml:space="preserve"> </w:t>
      </w:r>
      <w:r w:rsidRPr="007770FD">
        <w:rPr>
          <w:rFonts w:asciiTheme="minorBidi" w:hAnsiTheme="minorBidi" w:cstheme="minorBidi"/>
          <w:sz w:val="24"/>
          <w:szCs w:val="24"/>
        </w:rPr>
        <w:t>heads."</w:t>
      </w:r>
    </w:p>
    <w:p w:rsidR="007770FD" w:rsidRPr="007770FD" w:rsidRDefault="007770FD" w:rsidP="007770FD">
      <w:pPr>
        <w:jc w:val="both"/>
        <w:rPr>
          <w:rFonts w:asciiTheme="minorBidi" w:hAnsiTheme="minorBidi" w:cstheme="minorBidi"/>
          <w:sz w:val="24"/>
          <w:szCs w:val="24"/>
        </w:rPr>
      </w:pPr>
    </w:p>
    <w:p w:rsidR="006B6316" w:rsidRPr="007770FD" w:rsidRDefault="006B6316" w:rsidP="007770FD">
      <w:pPr>
        <w:jc w:val="both"/>
        <w:rPr>
          <w:rFonts w:asciiTheme="minorBidi" w:hAnsiTheme="minorBidi" w:cstheme="minorBidi"/>
          <w:sz w:val="24"/>
          <w:szCs w:val="24"/>
        </w:rPr>
      </w:pPr>
    </w:p>
    <w:sectPr w:rsidR="006B6316" w:rsidRPr="007770F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FD"/>
    <w:rsid w:val="006B6316"/>
    <w:rsid w:val="007770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0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7770FD"/>
    <w:pPr>
      <w:keepLines/>
      <w:bidi/>
      <w:spacing w:after="160"/>
      <w:ind w:right="360" w:hanging="360"/>
    </w:pPr>
  </w:style>
  <w:style w:type="paragraph" w:styleId="BodyText">
    <w:name w:val="Body Text"/>
    <w:basedOn w:val="Normal"/>
    <w:link w:val="BodyTextChar"/>
    <w:uiPriority w:val="99"/>
    <w:semiHidden/>
    <w:unhideWhenUsed/>
    <w:rsid w:val="007770FD"/>
    <w:pPr>
      <w:spacing w:after="120"/>
    </w:pPr>
  </w:style>
  <w:style w:type="character" w:customStyle="1" w:styleId="BodyTextChar">
    <w:name w:val="Body Text Char"/>
    <w:basedOn w:val="DefaultParagraphFont"/>
    <w:link w:val="BodyText"/>
    <w:uiPriority w:val="99"/>
    <w:semiHidden/>
    <w:rsid w:val="007770F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0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7770FD"/>
    <w:pPr>
      <w:keepLines/>
      <w:bidi/>
      <w:spacing w:after="160"/>
      <w:ind w:right="360" w:hanging="360"/>
    </w:pPr>
  </w:style>
  <w:style w:type="paragraph" w:styleId="BodyText">
    <w:name w:val="Body Text"/>
    <w:basedOn w:val="Normal"/>
    <w:link w:val="BodyTextChar"/>
    <w:uiPriority w:val="99"/>
    <w:semiHidden/>
    <w:unhideWhenUsed/>
    <w:rsid w:val="007770FD"/>
    <w:pPr>
      <w:spacing w:after="120"/>
    </w:pPr>
  </w:style>
  <w:style w:type="character" w:customStyle="1" w:styleId="BodyTextChar">
    <w:name w:val="Body Text Char"/>
    <w:basedOn w:val="DefaultParagraphFont"/>
    <w:link w:val="BodyText"/>
    <w:uiPriority w:val="99"/>
    <w:semiHidden/>
    <w:rsid w:val="007770F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2019-05-15T09:35:00Z</dcterms:created>
  <dcterms:modified xsi:type="dcterms:W3CDTF">2019-05-15T09:38:00Z</dcterms:modified>
</cp:coreProperties>
</file>