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sz w:val="44"/>
          <w:szCs w:val="44"/>
        </w:rPr>
      </w:pPr>
      <w:r w:rsidRPr="00CE0F27">
        <w:rPr>
          <w:rFonts w:ascii="Times New Roman" w:eastAsia="Times New Roman" w:hAnsi="Times New Roman" w:cs="Narkisim"/>
          <w:sz w:val="44"/>
          <w:szCs w:val="44"/>
          <w:rtl/>
        </w:rPr>
        <w:t xml:space="preserve">מציאת </w:t>
      </w:r>
      <w:proofErr w:type="spellStart"/>
      <w:r w:rsidRPr="00CE0F27">
        <w:rPr>
          <w:rFonts w:ascii="Times New Roman" w:eastAsia="Times New Roman" w:hAnsi="Times New Roman" w:cs="Narkisim"/>
          <w:sz w:val="44"/>
          <w:szCs w:val="44"/>
          <w:rtl/>
        </w:rPr>
        <w:t>האשה</w:t>
      </w:r>
      <w:proofErr w:type="spellEnd"/>
      <w:r w:rsidRPr="00CE0F27">
        <w:rPr>
          <w:rFonts w:ascii="Times New Roman" w:eastAsia="Times New Roman" w:hAnsi="Times New Roman" w:cs="Narkisim"/>
          <w:sz w:val="44"/>
          <w:szCs w:val="44"/>
          <w:rtl/>
        </w:rPr>
        <w:t xml:space="preserve"> / מנשה וינר</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תנן (ס"ה:) "מציאת </w:t>
      </w: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ומעשה ידיה לבעלה", ובגמ' שם "תני תנא </w:t>
      </w:r>
      <w:proofErr w:type="spellStart"/>
      <w:r w:rsidRPr="00CE0F27">
        <w:rPr>
          <w:rFonts w:ascii="Times New Roman" w:eastAsia="Times New Roman" w:hAnsi="Times New Roman" w:cs="Narkisim"/>
          <w:rtl/>
        </w:rPr>
        <w:t>קמיה</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דרבא</w:t>
      </w:r>
      <w:proofErr w:type="spellEnd"/>
      <w:r w:rsidRPr="00CE0F27">
        <w:rPr>
          <w:rFonts w:ascii="Times New Roman" w:eastAsia="Times New Roman" w:hAnsi="Times New Roman" w:cs="Narkisim"/>
          <w:rtl/>
        </w:rPr>
        <w:t xml:space="preserve">, מציאת </w:t>
      </w: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לעצמה. ר' עקיבא אומר לבעלה... </w:t>
      </w:r>
      <w:proofErr w:type="spellStart"/>
      <w:r w:rsidRPr="00CE0F27">
        <w:rPr>
          <w:rFonts w:ascii="Times New Roman" w:eastAsia="Times New Roman" w:hAnsi="Times New Roman" w:cs="Narkisim"/>
          <w:rtl/>
        </w:rPr>
        <w:t>איפוך</w:t>
      </w:r>
      <w:proofErr w:type="spellEnd"/>
      <w:r w:rsidRPr="00CE0F27">
        <w:rPr>
          <w:rFonts w:ascii="Times New Roman" w:eastAsia="Times New Roman" w:hAnsi="Times New Roman" w:cs="Narkisim"/>
          <w:rtl/>
        </w:rPr>
        <w:t xml:space="preserve">, מציאת </w:t>
      </w: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לבעלה, ר' </w:t>
      </w:r>
      <w:bookmarkStart w:id="0" w:name="_GoBack"/>
      <w:bookmarkEnd w:id="0"/>
      <w:r w:rsidRPr="00CE0F27">
        <w:rPr>
          <w:rFonts w:ascii="Times New Roman" w:eastAsia="Times New Roman" w:hAnsi="Times New Roman" w:cs="Narkisim"/>
          <w:rtl/>
        </w:rPr>
        <w:t xml:space="preserve">עקיבא אומר לעצמה". מפשט המשניות והסוגיות אצלנו ובמקומות נוספים (עוד ידונו </w:t>
      </w:r>
      <w:proofErr w:type="spellStart"/>
      <w:r w:rsidRPr="00CE0F27">
        <w:rPr>
          <w:rFonts w:ascii="Times New Roman" w:eastAsia="Times New Roman" w:hAnsi="Times New Roman" w:cs="Narkisim"/>
          <w:rtl/>
        </w:rPr>
        <w:t>במהשך</w:t>
      </w:r>
      <w:proofErr w:type="spellEnd"/>
      <w:r w:rsidRPr="00CE0F27">
        <w:rPr>
          <w:rFonts w:ascii="Times New Roman" w:eastAsia="Times New Roman" w:hAnsi="Times New Roman" w:cs="Narkisim"/>
          <w:rtl/>
        </w:rPr>
        <w:t xml:space="preserve">) עולה, שדעת ר' עקיבא נדחית, ואכן המציאה לבעל. ר' חננאל אמנם פסק כר' עקיבא, אך כבר הביא </w:t>
      </w:r>
      <w:proofErr w:type="spellStart"/>
      <w:r w:rsidRPr="00CE0F27">
        <w:rPr>
          <w:rFonts w:ascii="Times New Roman" w:eastAsia="Times New Roman" w:hAnsi="Times New Roman" w:cs="Narkisim"/>
          <w:rtl/>
        </w:rPr>
        <w:t>התוס</w:t>
      </w:r>
      <w:proofErr w:type="spellEnd"/>
      <w:r w:rsidRPr="00CE0F27">
        <w:rPr>
          <w:rFonts w:ascii="Times New Roman" w:eastAsia="Times New Roman" w:hAnsi="Times New Roman" w:cs="Narkisim"/>
          <w:rtl/>
        </w:rPr>
        <w:t xml:space="preserve">' רי"ד במקום, שר' האי וכל הגאונים חלקו עליו, וכדעתם נפסק </w:t>
      </w:r>
      <w:proofErr w:type="spellStart"/>
      <w:r w:rsidRPr="00CE0F27">
        <w:rPr>
          <w:rFonts w:ascii="Times New Roman" w:eastAsia="Times New Roman" w:hAnsi="Times New Roman" w:cs="Narkisim"/>
          <w:rtl/>
        </w:rPr>
        <w:t>בשו"ע</w:t>
      </w:r>
      <w:proofErr w:type="spellEnd"/>
      <w:r w:rsidRPr="00CE0F27">
        <w:rPr>
          <w:rFonts w:ascii="Times New Roman" w:eastAsia="Times New Roman" w:hAnsi="Times New Roman" w:cs="Narkisim"/>
          <w:rtl/>
        </w:rPr>
        <w:t xml:space="preserve"> (סי' </w:t>
      </w:r>
      <w:proofErr w:type="spellStart"/>
      <w:r w:rsidRPr="00CE0F27">
        <w:rPr>
          <w:rFonts w:ascii="Times New Roman" w:eastAsia="Times New Roman" w:hAnsi="Times New Roman" w:cs="Narkisim"/>
          <w:rtl/>
        </w:rPr>
        <w:t>פ"ר</w:t>
      </w:r>
      <w:proofErr w:type="spellEnd"/>
      <w:r w:rsidRPr="00CE0F27">
        <w:rPr>
          <w:rFonts w:ascii="Times New Roman" w:eastAsia="Times New Roman" w:hAnsi="Times New Roman" w:cs="Narkisim"/>
          <w:rtl/>
        </w:rPr>
        <w:t>). לכן נתמקד בשיטת תנא-קמא, ולשיטת ר' עקיבא תוקדש התייחסות נפרדת, לקראת סופו של המאמר.</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אופי התקנה</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בכדי לעמוד על </w:t>
      </w:r>
      <w:proofErr w:type="spellStart"/>
      <w:r w:rsidRPr="00CE0F27">
        <w:rPr>
          <w:rFonts w:ascii="Times New Roman" w:eastAsia="Times New Roman" w:hAnsi="Times New Roman" w:cs="Narkisim"/>
          <w:rtl/>
        </w:rPr>
        <w:t>אופיה</w:t>
      </w:r>
      <w:proofErr w:type="spellEnd"/>
      <w:r w:rsidRPr="00CE0F27">
        <w:rPr>
          <w:rFonts w:ascii="Times New Roman" w:eastAsia="Times New Roman" w:hAnsi="Times New Roman" w:cs="Narkisim"/>
          <w:rtl/>
        </w:rPr>
        <w:t xml:space="preserve"> של התקנה, נצטרך להבין מהו המושג איבה. </w:t>
      </w:r>
      <w:proofErr w:type="spellStart"/>
      <w:r w:rsidRPr="00CE0F27">
        <w:rPr>
          <w:rFonts w:ascii="Times New Roman" w:eastAsia="Times New Roman" w:hAnsi="Times New Roman" w:cs="Narkisim"/>
          <w:rtl/>
        </w:rPr>
        <w:t>הגמ</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בבבא</w:t>
      </w:r>
      <w:proofErr w:type="spellEnd"/>
      <w:r w:rsidRPr="00CE0F27">
        <w:rPr>
          <w:rFonts w:ascii="Times New Roman" w:eastAsia="Times New Roman" w:hAnsi="Times New Roman" w:cs="Narkisim"/>
          <w:rtl/>
        </w:rPr>
        <w:t xml:space="preserve"> מציעא (י"ב:) טוענת - "טעמא מאי אמור רבנן מציאת </w:t>
      </w:r>
      <w:proofErr w:type="spellStart"/>
      <w:r w:rsidRPr="00CE0F27">
        <w:rPr>
          <w:rFonts w:ascii="Times New Roman" w:eastAsia="Times New Roman" w:hAnsi="Times New Roman" w:cs="Narkisim"/>
          <w:rtl/>
        </w:rPr>
        <w:t>אשה</w:t>
      </w:r>
      <w:proofErr w:type="spellEnd"/>
      <w:r w:rsidRPr="00CE0F27">
        <w:rPr>
          <w:rFonts w:ascii="Times New Roman" w:eastAsia="Times New Roman" w:hAnsi="Times New Roman" w:cs="Narkisim"/>
          <w:rtl/>
        </w:rPr>
        <w:t xml:space="preserve"> לבעלה, כי </w:t>
      </w:r>
      <w:proofErr w:type="spellStart"/>
      <w:r w:rsidRPr="00CE0F27">
        <w:rPr>
          <w:rFonts w:ascii="Times New Roman" w:eastAsia="Times New Roman" w:hAnsi="Times New Roman" w:cs="Narkisim"/>
          <w:rtl/>
        </w:rPr>
        <w:t>היכי</w:t>
      </w:r>
      <w:proofErr w:type="spellEnd"/>
      <w:r w:rsidRPr="00CE0F27">
        <w:rPr>
          <w:rFonts w:ascii="Times New Roman" w:eastAsia="Times New Roman" w:hAnsi="Times New Roman" w:cs="Narkisim"/>
          <w:rtl/>
        </w:rPr>
        <w:t xml:space="preserve"> דלא תיהוי לה איבה". בבבלי אין הסבר מהי האיבה הזאת, אבל בראשונים ובאחרונים עולים שני הסברים </w:t>
      </w:r>
      <w:proofErr w:type="spellStart"/>
      <w:r w:rsidRPr="00CE0F27">
        <w:rPr>
          <w:rFonts w:ascii="Times New Roman" w:eastAsia="Times New Roman" w:hAnsi="Times New Roman" w:cs="Narkisim"/>
          <w:rtl/>
        </w:rPr>
        <w:t>עקרונייים</w:t>
      </w:r>
      <w:proofErr w:type="spellEnd"/>
      <w:r w:rsidRPr="00CE0F27">
        <w:rPr>
          <w:rFonts w:ascii="Times New Roman" w:eastAsia="Times New Roman" w:hAnsi="Times New Roman" w:cs="Narkisim"/>
          <w:rtl/>
        </w:rPr>
        <w:t xml:space="preserve"> - א. איבה </w:t>
      </w:r>
      <w:proofErr w:type="spellStart"/>
      <w:r w:rsidRPr="00CE0F27">
        <w:rPr>
          <w:rFonts w:ascii="Times New Roman" w:eastAsia="Times New Roman" w:hAnsi="Times New Roman" w:cs="Narkisim"/>
          <w:rtl/>
        </w:rPr>
        <w:t>דמזונות</w:t>
      </w:r>
      <w:proofErr w:type="spellEnd"/>
      <w:r w:rsidRPr="00CE0F27">
        <w:rPr>
          <w:rFonts w:ascii="Times New Roman" w:eastAsia="Times New Roman" w:hAnsi="Times New Roman" w:cs="Narkisim"/>
          <w:rtl/>
        </w:rPr>
        <w:t xml:space="preserve">. ב. איבה </w:t>
      </w:r>
      <w:proofErr w:type="spellStart"/>
      <w:r w:rsidRPr="00CE0F27">
        <w:rPr>
          <w:rFonts w:ascii="Times New Roman" w:eastAsia="Times New Roman" w:hAnsi="Times New Roman" w:cs="Narkisim"/>
          <w:rtl/>
        </w:rPr>
        <w:t>דקטטה</w:t>
      </w:r>
      <w:proofErr w:type="spellEnd"/>
      <w:r w:rsidRPr="00CE0F27">
        <w:rPr>
          <w:rFonts w:ascii="Times New Roman" w:eastAsia="Times New Roman" w:hAnsi="Times New Roman" w:cs="Narkisim"/>
          <w:rtl/>
        </w:rPr>
        <w:t>.</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ההבנה הפשוטה והרווחת ב"איבה </w:t>
      </w:r>
      <w:proofErr w:type="spellStart"/>
      <w:r w:rsidRPr="00CE0F27">
        <w:rPr>
          <w:rFonts w:ascii="Times New Roman" w:eastAsia="Times New Roman" w:hAnsi="Times New Roman" w:cs="Narkisim"/>
          <w:rtl/>
        </w:rPr>
        <w:t>דמזונות</w:t>
      </w:r>
      <w:proofErr w:type="spellEnd"/>
      <w:r w:rsidRPr="00CE0F27">
        <w:rPr>
          <w:rFonts w:ascii="Times New Roman" w:eastAsia="Times New Roman" w:hAnsi="Times New Roman" w:cs="Narkisim"/>
          <w:rtl/>
        </w:rPr>
        <w:t xml:space="preserve">" היא, שאם </w:t>
      </w: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לא </w:t>
      </w:r>
      <w:proofErr w:type="spellStart"/>
      <w:r w:rsidRPr="00CE0F27">
        <w:rPr>
          <w:rFonts w:ascii="Times New Roman" w:eastAsia="Times New Roman" w:hAnsi="Times New Roman" w:cs="Narkisim"/>
          <w:rtl/>
        </w:rPr>
        <w:t>תתן</w:t>
      </w:r>
      <w:proofErr w:type="spellEnd"/>
      <w:r w:rsidRPr="00CE0F27">
        <w:rPr>
          <w:rFonts w:ascii="Times New Roman" w:eastAsia="Times New Roman" w:hAnsi="Times New Roman" w:cs="Narkisim"/>
          <w:rtl/>
        </w:rPr>
        <w:t xml:space="preserve"> את מציאתה לבעלה, ימנע הבעל מאשתו מזונות. "איבה </w:t>
      </w:r>
      <w:proofErr w:type="spellStart"/>
      <w:r w:rsidRPr="00CE0F27">
        <w:rPr>
          <w:rFonts w:ascii="Times New Roman" w:eastAsia="Times New Roman" w:hAnsi="Times New Roman" w:cs="Narkisim"/>
          <w:rtl/>
        </w:rPr>
        <w:t>דקטטה</w:t>
      </w:r>
      <w:proofErr w:type="spellEnd"/>
      <w:r w:rsidRPr="00CE0F27">
        <w:rPr>
          <w:rFonts w:ascii="Times New Roman" w:eastAsia="Times New Roman" w:hAnsi="Times New Roman" w:cs="Narkisim"/>
          <w:rtl/>
        </w:rPr>
        <w:t xml:space="preserve">" ניתנת להתפרש בשני רבדים שונים: אפשרות ראשונה היא לומר, שחכמים רצו למנוע מריבה בין אנשים החיים בצוותא, היות וכללית תופעה כזו של קטטה היא שלילית ולא רצויה. אבל יתכן לראות איבה זו בעיניים אחרות. לא מדובר כאן על קטטה גרידא, אלא על קטטה </w:t>
      </w:r>
      <w:r w:rsidRPr="00CE0F27">
        <w:rPr>
          <w:rFonts w:ascii="Times New Roman" w:eastAsia="Times New Roman" w:hAnsi="Times New Roman" w:cs="Narkisim"/>
          <w:u w:val="single"/>
          <w:rtl/>
        </w:rPr>
        <w:t>בין בעל לאשתו</w:t>
      </w:r>
      <w:r w:rsidRPr="00CE0F27">
        <w:rPr>
          <w:rFonts w:ascii="Times New Roman" w:eastAsia="Times New Roman" w:hAnsi="Times New Roman" w:cs="Narkisim"/>
          <w:rtl/>
        </w:rPr>
        <w:t xml:space="preserve">. לא יתכנו חיי </w:t>
      </w:r>
      <w:proofErr w:type="spellStart"/>
      <w:r w:rsidRPr="00CE0F27">
        <w:rPr>
          <w:rFonts w:ascii="Times New Roman" w:eastAsia="Times New Roman" w:hAnsi="Times New Roman" w:cs="Narkisim"/>
          <w:rtl/>
        </w:rPr>
        <w:t>נשואין</w:t>
      </w:r>
      <w:proofErr w:type="spellEnd"/>
      <w:r w:rsidRPr="00CE0F27">
        <w:rPr>
          <w:rFonts w:ascii="Times New Roman" w:eastAsia="Times New Roman" w:hAnsi="Times New Roman" w:cs="Narkisim"/>
          <w:rtl/>
        </w:rPr>
        <w:t xml:space="preserve"> ואישות בין בני הזוג, כאשר הם מלווים בקטטה. ממילא עולה, שכדי להגן על </w:t>
      </w:r>
      <w:r w:rsidRPr="00CE0F27">
        <w:rPr>
          <w:rFonts w:ascii="Times New Roman" w:eastAsia="Times New Roman" w:hAnsi="Times New Roman" w:cs="Narkisim"/>
          <w:u w:val="single"/>
          <w:rtl/>
        </w:rPr>
        <w:t>מוסד הנישואין</w:t>
      </w:r>
      <w:r w:rsidRPr="00CE0F27">
        <w:rPr>
          <w:rFonts w:ascii="Times New Roman" w:eastAsia="Times New Roman" w:hAnsi="Times New Roman" w:cs="Narkisim"/>
          <w:rtl/>
        </w:rPr>
        <w:t xml:space="preserve"> תקנו חכמים, שצריכה </w:t>
      </w: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לתת את מציאתה לבעלה. אם נבין כהבנה זו, שתקרא להלן "קטטה </w:t>
      </w:r>
      <w:proofErr w:type="spellStart"/>
      <w:r w:rsidRPr="00CE0F27">
        <w:rPr>
          <w:rFonts w:ascii="Times New Roman" w:eastAsia="Times New Roman" w:hAnsi="Times New Roman" w:cs="Narkisim"/>
          <w:rtl/>
        </w:rPr>
        <w:t>דאישות</w:t>
      </w:r>
      <w:proofErr w:type="spellEnd"/>
      <w:r w:rsidRPr="00CE0F27">
        <w:rPr>
          <w:rFonts w:ascii="Times New Roman" w:eastAsia="Times New Roman" w:hAnsi="Times New Roman" w:cs="Narkisim"/>
          <w:rtl/>
        </w:rPr>
        <w:t xml:space="preserve">", הרי שהתקנה מקבלת </w:t>
      </w:r>
      <w:proofErr w:type="spellStart"/>
      <w:r w:rsidRPr="00CE0F27">
        <w:rPr>
          <w:rFonts w:ascii="Times New Roman" w:eastAsia="Times New Roman" w:hAnsi="Times New Roman" w:cs="Narkisim"/>
          <w:rtl/>
        </w:rPr>
        <w:t>מימד</w:t>
      </w:r>
      <w:proofErr w:type="spellEnd"/>
      <w:r w:rsidRPr="00CE0F27">
        <w:rPr>
          <w:rFonts w:ascii="Times New Roman" w:eastAsia="Times New Roman" w:hAnsi="Times New Roman" w:cs="Narkisim"/>
          <w:rtl/>
        </w:rPr>
        <w:t xml:space="preserve"> עקרוני יותר. לא מדובר כאן על חשש צדדי, אלא הגנה על עצם הנישואין. מה </w:t>
      </w:r>
      <w:proofErr w:type="spellStart"/>
      <w:r w:rsidRPr="00CE0F27">
        <w:rPr>
          <w:rFonts w:ascii="Times New Roman" w:eastAsia="Times New Roman" w:hAnsi="Times New Roman" w:cs="Narkisim"/>
          <w:rtl/>
        </w:rPr>
        <w:t>שחדשו</w:t>
      </w:r>
      <w:proofErr w:type="spellEnd"/>
      <w:r w:rsidRPr="00CE0F27">
        <w:rPr>
          <w:rFonts w:ascii="Times New Roman" w:eastAsia="Times New Roman" w:hAnsi="Times New Roman" w:cs="Narkisim"/>
          <w:rtl/>
        </w:rPr>
        <w:t xml:space="preserve"> אם כן חכמים בתקנה זו, </w:t>
      </w:r>
      <w:r w:rsidRPr="00CE0F27">
        <w:rPr>
          <w:rFonts w:ascii="Times New Roman" w:eastAsia="Times New Roman" w:hAnsi="Times New Roman" w:cs="Narkisim"/>
          <w:u w:val="single"/>
          <w:rtl/>
        </w:rPr>
        <w:t>שגם</w:t>
      </w:r>
      <w:r w:rsidRPr="00CE0F27">
        <w:rPr>
          <w:rFonts w:ascii="Times New Roman" w:eastAsia="Times New Roman" w:hAnsi="Times New Roman" w:cs="Narkisim"/>
          <w:rtl/>
        </w:rPr>
        <w:t xml:space="preserve"> מציאה גורמת לאיבה, אבל עובדת היסוד שחיי </w:t>
      </w:r>
      <w:proofErr w:type="spellStart"/>
      <w:r w:rsidRPr="00CE0F27">
        <w:rPr>
          <w:rFonts w:ascii="Times New Roman" w:eastAsia="Times New Roman" w:hAnsi="Times New Roman" w:cs="Narkisim"/>
          <w:rtl/>
        </w:rPr>
        <w:t>נשואין</w:t>
      </w:r>
      <w:proofErr w:type="spellEnd"/>
      <w:r w:rsidRPr="00CE0F27">
        <w:rPr>
          <w:rFonts w:ascii="Times New Roman" w:eastAsia="Times New Roman" w:hAnsi="Times New Roman" w:cs="Narkisim"/>
          <w:rtl/>
        </w:rPr>
        <w:t xml:space="preserve"> לא יכולים להתנהל תוך כדי איבה - ברורה ואינה צריכה תלמוד.</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מבין הראשונים רש"י הוא זה שמזכיר בפירוש איבה </w:t>
      </w:r>
      <w:proofErr w:type="spellStart"/>
      <w:r w:rsidRPr="00CE0F27">
        <w:rPr>
          <w:rFonts w:ascii="Times New Roman" w:eastAsia="Times New Roman" w:hAnsi="Times New Roman" w:cs="Narkisim"/>
          <w:rtl/>
        </w:rPr>
        <w:t>דמזונות</w:t>
      </w:r>
      <w:proofErr w:type="spellEnd"/>
      <w:r w:rsidRPr="00CE0F27">
        <w:rPr>
          <w:rFonts w:ascii="Times New Roman" w:eastAsia="Times New Roman" w:hAnsi="Times New Roman" w:cs="Narkisim"/>
          <w:rtl/>
        </w:rPr>
        <w:t xml:space="preserve">. אולם, הוא עושה זאת לא בהסבר מציאת </w:t>
      </w: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אלא לעיל (מ"ז.) בהסבר טעם הדין שמציאת הבת שייכת לאביה, שאף אותו מנמקת </w:t>
      </w:r>
      <w:proofErr w:type="spellStart"/>
      <w:r w:rsidRPr="00CE0F27">
        <w:rPr>
          <w:rFonts w:ascii="Times New Roman" w:eastAsia="Times New Roman" w:hAnsi="Times New Roman" w:cs="Narkisim"/>
          <w:rtl/>
        </w:rPr>
        <w:t>הגמ</w:t>
      </w:r>
      <w:proofErr w:type="spellEnd"/>
      <w:r w:rsidRPr="00CE0F27">
        <w:rPr>
          <w:rFonts w:ascii="Times New Roman" w:eastAsia="Times New Roman" w:hAnsi="Times New Roman" w:cs="Narkisim"/>
          <w:rtl/>
        </w:rPr>
        <w:t>’ משום איבה - "</w:t>
      </w:r>
      <w:proofErr w:type="spellStart"/>
      <w:r w:rsidRPr="00CE0F27">
        <w:rPr>
          <w:rFonts w:ascii="Times New Roman" w:eastAsia="Times New Roman" w:hAnsi="Times New Roman" w:cs="Narkisim"/>
          <w:rtl/>
        </w:rPr>
        <w:t>דכיוון</w:t>
      </w:r>
      <w:proofErr w:type="spellEnd"/>
      <w:r w:rsidRPr="00CE0F27">
        <w:rPr>
          <w:rFonts w:ascii="Times New Roman" w:eastAsia="Times New Roman" w:hAnsi="Times New Roman" w:cs="Narkisim"/>
          <w:rtl/>
        </w:rPr>
        <w:t xml:space="preserve"> דאינו חייב במזונותיה, אי אמרת מציאתה שלה, איכא איבה ולא זיין לה תו". מהי הבנתו באיבה </w:t>
      </w:r>
      <w:proofErr w:type="spellStart"/>
      <w:r w:rsidRPr="00CE0F27">
        <w:rPr>
          <w:rFonts w:ascii="Times New Roman" w:eastAsia="Times New Roman" w:hAnsi="Times New Roman" w:cs="Narkisim"/>
          <w:rtl/>
        </w:rPr>
        <w:t>דבעל</w:t>
      </w:r>
      <w:proofErr w:type="spellEnd"/>
      <w:r w:rsidRPr="00CE0F27">
        <w:rPr>
          <w:rFonts w:ascii="Times New Roman" w:eastAsia="Times New Roman" w:hAnsi="Times New Roman" w:cs="Narkisim"/>
          <w:rtl/>
        </w:rPr>
        <w:t xml:space="preserve"> - לא פירש לנו רש"י. אחרונים רבים הבינו, שאף באיבה דנן מבין רש"י </w:t>
      </w:r>
      <w:proofErr w:type="spellStart"/>
      <w:r w:rsidRPr="00CE0F27">
        <w:rPr>
          <w:rFonts w:ascii="Times New Roman" w:eastAsia="Times New Roman" w:hAnsi="Times New Roman" w:cs="Narkisim"/>
          <w:rtl/>
        </w:rPr>
        <w:t>שהכונה</w:t>
      </w:r>
      <w:proofErr w:type="spellEnd"/>
      <w:r w:rsidRPr="00CE0F27">
        <w:rPr>
          <w:rFonts w:ascii="Times New Roman" w:eastAsia="Times New Roman" w:hAnsi="Times New Roman" w:cs="Narkisim"/>
          <w:rtl/>
        </w:rPr>
        <w:t xml:space="preserve"> לאיבה </w:t>
      </w:r>
      <w:proofErr w:type="spellStart"/>
      <w:r w:rsidRPr="00CE0F27">
        <w:rPr>
          <w:rFonts w:ascii="Times New Roman" w:eastAsia="Times New Roman" w:hAnsi="Times New Roman" w:cs="Narkisim"/>
          <w:rtl/>
        </w:rPr>
        <w:t>דמזונות</w:t>
      </w:r>
      <w:proofErr w:type="spellEnd"/>
      <w:r w:rsidRPr="00CE0F27">
        <w:rPr>
          <w:rFonts w:ascii="Times New Roman" w:eastAsia="Times New Roman" w:hAnsi="Times New Roman" w:cs="Narkisim"/>
          <w:rtl/>
        </w:rPr>
        <w:t xml:space="preserve"> (ואולי ניתן להסיק זאת דווקא משתיקתו, וכאילו אומר לנו רש"י - "כבר פרשתיו"). אולם ר' יעקב מליטא בספרו "בית-יעקב" (דף </w:t>
      </w:r>
      <w:proofErr w:type="spellStart"/>
      <w:r w:rsidRPr="00CE0F27">
        <w:rPr>
          <w:rFonts w:ascii="Times New Roman" w:eastAsia="Times New Roman" w:hAnsi="Times New Roman" w:cs="Narkisim"/>
          <w:rtl/>
        </w:rPr>
        <w:t>מז</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בתוד"ה</w:t>
      </w:r>
      <w:proofErr w:type="spellEnd"/>
      <w:r w:rsidRPr="00CE0F27">
        <w:rPr>
          <w:rFonts w:ascii="Times New Roman" w:eastAsia="Times New Roman" w:hAnsi="Times New Roman" w:cs="Narkisim"/>
          <w:rtl/>
        </w:rPr>
        <w:t xml:space="preserve"> "משום איבה") שדא ביה </w:t>
      </w:r>
      <w:proofErr w:type="spellStart"/>
      <w:r w:rsidRPr="00CE0F27">
        <w:rPr>
          <w:rFonts w:ascii="Times New Roman" w:eastAsia="Times New Roman" w:hAnsi="Times New Roman" w:cs="Narkisim"/>
          <w:rtl/>
        </w:rPr>
        <w:t>נרגא</w:t>
      </w:r>
      <w:proofErr w:type="spellEnd"/>
      <w:r w:rsidRPr="00CE0F27">
        <w:rPr>
          <w:rFonts w:ascii="Times New Roman" w:eastAsia="Times New Roman" w:hAnsi="Times New Roman" w:cs="Narkisim"/>
          <w:rtl/>
        </w:rPr>
        <w:t xml:space="preserve">, שהרי רש"י סובר, כפי שצוטט לעיל, שבמקום שיש חיוב לתת מזונות, לא שייכת איבת מזונות, וכך מסביר רש"י מדוע פשוט לגמ' (מ"ג.) שמציאת הבת לאחר מות האב לעצמה, אע"פ </w:t>
      </w:r>
      <w:proofErr w:type="spellStart"/>
      <w:r w:rsidRPr="00CE0F27">
        <w:rPr>
          <w:rFonts w:ascii="Times New Roman" w:eastAsia="Times New Roman" w:hAnsi="Times New Roman" w:cs="Narkisim"/>
          <w:rtl/>
        </w:rPr>
        <w:t>שנזונת</w:t>
      </w:r>
      <w:proofErr w:type="spellEnd"/>
      <w:r w:rsidRPr="00CE0F27">
        <w:rPr>
          <w:rFonts w:ascii="Times New Roman" w:eastAsia="Times New Roman" w:hAnsi="Times New Roman" w:cs="Narkisim"/>
          <w:rtl/>
        </w:rPr>
        <w:t xml:space="preserve"> מן האחים - "...ואי אמרת מציאתה לעצמה תו לא </w:t>
      </w:r>
      <w:proofErr w:type="spellStart"/>
      <w:r w:rsidRPr="00CE0F27">
        <w:rPr>
          <w:rFonts w:ascii="Times New Roman" w:eastAsia="Times New Roman" w:hAnsi="Times New Roman" w:cs="Narkisim"/>
          <w:rtl/>
        </w:rPr>
        <w:t>יהיב</w:t>
      </w:r>
      <w:proofErr w:type="spellEnd"/>
      <w:r w:rsidRPr="00CE0F27">
        <w:rPr>
          <w:rFonts w:ascii="Times New Roman" w:eastAsia="Times New Roman" w:hAnsi="Times New Roman" w:cs="Narkisim"/>
          <w:rtl/>
        </w:rPr>
        <w:t xml:space="preserve"> לה (האב) מזונות, ולקמן </w:t>
      </w:r>
      <w:proofErr w:type="spellStart"/>
      <w:r w:rsidRPr="00CE0F27">
        <w:rPr>
          <w:rFonts w:ascii="Times New Roman" w:eastAsia="Times New Roman" w:hAnsi="Times New Roman" w:cs="Narkisim"/>
          <w:rtl/>
        </w:rPr>
        <w:t>בפירקין</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נמי</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אמרינן</w:t>
      </w:r>
      <w:proofErr w:type="spellEnd"/>
      <w:r w:rsidRPr="00CE0F27">
        <w:rPr>
          <w:rFonts w:ascii="Times New Roman" w:eastAsia="Times New Roman" w:hAnsi="Times New Roman" w:cs="Narkisim"/>
          <w:rtl/>
        </w:rPr>
        <w:t xml:space="preserve"> זכאי במציאתה משום איבה, </w:t>
      </w:r>
      <w:r w:rsidRPr="00CE0F27">
        <w:rPr>
          <w:rFonts w:ascii="Times New Roman" w:eastAsia="Times New Roman" w:hAnsi="Times New Roman" w:cs="Narkisim"/>
          <w:u w:val="single"/>
          <w:rtl/>
        </w:rPr>
        <w:t xml:space="preserve">אבל </w:t>
      </w:r>
      <w:proofErr w:type="spellStart"/>
      <w:r w:rsidRPr="00CE0F27">
        <w:rPr>
          <w:rFonts w:ascii="Times New Roman" w:eastAsia="Times New Roman" w:hAnsi="Times New Roman" w:cs="Narkisim"/>
          <w:u w:val="single"/>
          <w:rtl/>
        </w:rPr>
        <w:t>אחין</w:t>
      </w:r>
      <w:proofErr w:type="spellEnd"/>
      <w:r w:rsidRPr="00CE0F27">
        <w:rPr>
          <w:rFonts w:ascii="Times New Roman" w:eastAsia="Times New Roman" w:hAnsi="Times New Roman" w:cs="Narkisim"/>
          <w:u w:val="single"/>
          <w:rtl/>
        </w:rPr>
        <w:t xml:space="preserve"> על </w:t>
      </w:r>
      <w:proofErr w:type="spellStart"/>
      <w:r w:rsidRPr="00CE0F27">
        <w:rPr>
          <w:rFonts w:ascii="Times New Roman" w:eastAsia="Times New Roman" w:hAnsi="Times New Roman" w:cs="Narkisim"/>
          <w:u w:val="single"/>
          <w:rtl/>
        </w:rPr>
        <w:t>כרחייהו</w:t>
      </w:r>
      <w:proofErr w:type="spellEnd"/>
      <w:r w:rsidRPr="00CE0F27">
        <w:rPr>
          <w:rFonts w:ascii="Times New Roman" w:eastAsia="Times New Roman" w:hAnsi="Times New Roman" w:cs="Narkisim"/>
          <w:u w:val="single"/>
          <w:rtl/>
        </w:rPr>
        <w:t xml:space="preserve"> </w:t>
      </w:r>
      <w:proofErr w:type="spellStart"/>
      <w:r w:rsidRPr="00CE0F27">
        <w:rPr>
          <w:rFonts w:ascii="Times New Roman" w:eastAsia="Times New Roman" w:hAnsi="Times New Roman" w:cs="Narkisim"/>
          <w:u w:val="single"/>
          <w:rtl/>
        </w:rPr>
        <w:t>מתזנא</w:t>
      </w:r>
      <w:proofErr w:type="spellEnd"/>
      <w:r w:rsidRPr="00CE0F27">
        <w:rPr>
          <w:rFonts w:ascii="Times New Roman" w:eastAsia="Times New Roman" w:hAnsi="Times New Roman" w:cs="Narkisim"/>
          <w:u w:val="single"/>
          <w:rtl/>
        </w:rPr>
        <w:t xml:space="preserve"> מנכסי האב</w:t>
      </w:r>
      <w:r w:rsidRPr="00CE0F27">
        <w:rPr>
          <w:rFonts w:ascii="Times New Roman" w:eastAsia="Times New Roman" w:hAnsi="Times New Roman" w:cs="Narkisim"/>
          <w:rtl/>
        </w:rPr>
        <w:t xml:space="preserve">". תוספות (מ"ז. ד"ה "משום איבה") מקשים על </w:t>
      </w:r>
      <w:proofErr w:type="spellStart"/>
      <w:r w:rsidRPr="00CE0F27">
        <w:rPr>
          <w:rFonts w:ascii="Times New Roman" w:eastAsia="Times New Roman" w:hAnsi="Times New Roman" w:cs="Narkisim"/>
          <w:rtl/>
        </w:rPr>
        <w:t>סברא</w:t>
      </w:r>
      <w:proofErr w:type="spellEnd"/>
      <w:r w:rsidRPr="00CE0F27">
        <w:rPr>
          <w:rFonts w:ascii="Times New Roman" w:eastAsia="Times New Roman" w:hAnsi="Times New Roman" w:cs="Narkisim"/>
          <w:rtl/>
        </w:rPr>
        <w:t xml:space="preserve"> זו של רש"י מאלמנה ויתומים, ושואל ה"בית-יעקב", מדוע לא הקשו </w:t>
      </w:r>
      <w:proofErr w:type="spellStart"/>
      <w:r w:rsidRPr="00CE0F27">
        <w:rPr>
          <w:rFonts w:ascii="Times New Roman" w:eastAsia="Times New Roman" w:hAnsi="Times New Roman" w:cs="Narkisim"/>
          <w:rtl/>
        </w:rPr>
        <w:t>התוס</w:t>
      </w:r>
      <w:proofErr w:type="spellEnd"/>
      <w:r w:rsidRPr="00CE0F27">
        <w:rPr>
          <w:rFonts w:ascii="Times New Roman" w:eastAsia="Times New Roman" w:hAnsi="Times New Roman" w:cs="Narkisim"/>
          <w:rtl/>
        </w:rPr>
        <w:t xml:space="preserve">' בפשטות על סברה זו של רש"י מבעל, דהרי הבעל חייב לזון את אשתו, ואינו יכול לומר לה "צאי מעשה ידייך במזונותייך", ואם כן לפי רש"י לא נוכל להסביר כאן איבה </w:t>
      </w:r>
      <w:proofErr w:type="spellStart"/>
      <w:r w:rsidRPr="00CE0F27">
        <w:rPr>
          <w:rFonts w:ascii="Times New Roman" w:eastAsia="Times New Roman" w:hAnsi="Times New Roman" w:cs="Narkisim"/>
          <w:rtl/>
        </w:rPr>
        <w:t>דמזונות</w:t>
      </w:r>
      <w:proofErr w:type="spellEnd"/>
      <w:r w:rsidRPr="00CE0F27">
        <w:rPr>
          <w:rFonts w:ascii="Times New Roman" w:eastAsia="Times New Roman" w:hAnsi="Times New Roman" w:cs="Narkisim"/>
          <w:rtl/>
        </w:rPr>
        <w:t xml:space="preserve">. על כן מסיק ה"בית-יעקב", </w:t>
      </w:r>
      <w:proofErr w:type="spellStart"/>
      <w:r w:rsidRPr="00CE0F27">
        <w:rPr>
          <w:rFonts w:ascii="Times New Roman" w:eastAsia="Times New Roman" w:hAnsi="Times New Roman" w:cs="Narkisim"/>
          <w:rtl/>
        </w:rPr>
        <w:t>שתוס</w:t>
      </w:r>
      <w:proofErr w:type="spellEnd"/>
      <w:r w:rsidRPr="00CE0F27">
        <w:rPr>
          <w:rFonts w:ascii="Times New Roman" w:eastAsia="Times New Roman" w:hAnsi="Times New Roman" w:cs="Narkisim"/>
          <w:rtl/>
        </w:rPr>
        <w:t xml:space="preserve">' ידעו שבבעל רש"י יכול להבין שהכוונה לאיבה </w:t>
      </w:r>
      <w:proofErr w:type="spellStart"/>
      <w:r w:rsidRPr="00CE0F27">
        <w:rPr>
          <w:rFonts w:ascii="Times New Roman" w:eastAsia="Times New Roman" w:hAnsi="Times New Roman" w:cs="Narkisim"/>
          <w:rtl/>
        </w:rPr>
        <w:t>דקטטה</w:t>
      </w:r>
      <w:proofErr w:type="spellEnd"/>
      <w:r w:rsidRPr="00CE0F27">
        <w:rPr>
          <w:rFonts w:ascii="Times New Roman" w:eastAsia="Times New Roman" w:hAnsi="Times New Roman" w:cs="Narkisim"/>
          <w:rtl/>
        </w:rPr>
        <w:t xml:space="preserve">. אם כן, יש לבו ראיה חותכת, שרש"י לא יכול להבין את האיבה באשה כאיבה </w:t>
      </w:r>
      <w:proofErr w:type="spellStart"/>
      <w:r w:rsidRPr="00CE0F27">
        <w:rPr>
          <w:rFonts w:ascii="Times New Roman" w:eastAsia="Times New Roman" w:hAnsi="Times New Roman" w:cs="Narkisim"/>
          <w:rtl/>
        </w:rPr>
        <w:t>דמזונות</w:t>
      </w:r>
      <w:proofErr w:type="spellEnd"/>
      <w:r w:rsidRPr="00CE0F27">
        <w:rPr>
          <w:rFonts w:ascii="Times New Roman" w:eastAsia="Times New Roman" w:hAnsi="Times New Roman" w:cs="Narkisim"/>
          <w:rtl/>
        </w:rPr>
        <w:t xml:space="preserve">, וקצת </w:t>
      </w:r>
      <w:proofErr w:type="spellStart"/>
      <w:r w:rsidRPr="00CE0F27">
        <w:rPr>
          <w:rFonts w:ascii="Times New Roman" w:eastAsia="Times New Roman" w:hAnsi="Times New Roman" w:cs="Narkisim"/>
          <w:rtl/>
        </w:rPr>
        <w:t>תימה</w:t>
      </w:r>
      <w:proofErr w:type="spellEnd"/>
      <w:r w:rsidRPr="00CE0F27">
        <w:rPr>
          <w:rFonts w:ascii="Times New Roman" w:eastAsia="Times New Roman" w:hAnsi="Times New Roman" w:cs="Narkisim"/>
          <w:rtl/>
        </w:rPr>
        <w:t xml:space="preserve"> על אותם האחרונים שלא חשו בכך.</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ברם, לא כך למד </w:t>
      </w:r>
      <w:proofErr w:type="spellStart"/>
      <w:r w:rsidRPr="00CE0F27">
        <w:rPr>
          <w:rFonts w:ascii="Times New Roman" w:eastAsia="Times New Roman" w:hAnsi="Times New Roman" w:cs="Narkisim"/>
          <w:rtl/>
        </w:rPr>
        <w:t>ה"מגיני</w:t>
      </w:r>
      <w:proofErr w:type="spellEnd"/>
      <w:r w:rsidRPr="00CE0F27">
        <w:rPr>
          <w:rFonts w:ascii="Times New Roman" w:eastAsia="Times New Roman" w:hAnsi="Times New Roman" w:cs="Narkisim"/>
          <w:rtl/>
        </w:rPr>
        <w:t xml:space="preserve">-שלמה", (אף הוא בדף </w:t>
      </w:r>
      <w:proofErr w:type="spellStart"/>
      <w:r w:rsidRPr="00CE0F27">
        <w:rPr>
          <w:rFonts w:ascii="Times New Roman" w:eastAsia="Times New Roman" w:hAnsi="Times New Roman" w:cs="Narkisim"/>
          <w:rtl/>
        </w:rPr>
        <w:t>מז</w:t>
      </w:r>
      <w:proofErr w:type="spellEnd"/>
      <w:r w:rsidRPr="00CE0F27">
        <w:rPr>
          <w:rFonts w:ascii="Times New Roman" w:eastAsia="Times New Roman" w:hAnsi="Times New Roman" w:cs="Narkisim"/>
          <w:rtl/>
        </w:rPr>
        <w:t xml:space="preserve">. על דברי </w:t>
      </w:r>
      <w:proofErr w:type="spellStart"/>
      <w:r w:rsidRPr="00CE0F27">
        <w:rPr>
          <w:rFonts w:ascii="Times New Roman" w:eastAsia="Times New Roman" w:hAnsi="Times New Roman" w:cs="Narkisim"/>
          <w:rtl/>
        </w:rPr>
        <w:t>תוס</w:t>
      </w:r>
      <w:proofErr w:type="spellEnd"/>
      <w:r w:rsidRPr="00CE0F27">
        <w:rPr>
          <w:rFonts w:ascii="Times New Roman" w:eastAsia="Times New Roman" w:hAnsi="Times New Roman" w:cs="Narkisim"/>
          <w:rtl/>
        </w:rPr>
        <w:t xml:space="preserve">' הנ"ל) ולדעתו רש"י מבין גם באשה שהכוונה לאיבה </w:t>
      </w:r>
      <w:proofErr w:type="spellStart"/>
      <w:r w:rsidRPr="00CE0F27">
        <w:rPr>
          <w:rFonts w:ascii="Times New Roman" w:eastAsia="Times New Roman" w:hAnsi="Times New Roman" w:cs="Narkisim"/>
          <w:rtl/>
        </w:rPr>
        <w:t>דמזונות</w:t>
      </w:r>
      <w:proofErr w:type="spellEnd"/>
      <w:r w:rsidRPr="00CE0F27">
        <w:rPr>
          <w:rFonts w:ascii="Times New Roman" w:eastAsia="Times New Roman" w:hAnsi="Times New Roman" w:cs="Narkisim"/>
          <w:rtl/>
        </w:rPr>
        <w:t xml:space="preserve">, וראייתו מרש"י ריש פרק "אלמנה ניזונת" (צ"ו. ד"ה "תיהוי ליה איבה"), המסביר את הסבה שמציאת אלמנה לעצמה: "רעל כרחם זנים אותה" (היתומים)- משמע </w:t>
      </w:r>
      <w:proofErr w:type="spellStart"/>
      <w:r w:rsidRPr="00CE0F27">
        <w:rPr>
          <w:rFonts w:ascii="Times New Roman" w:eastAsia="Times New Roman" w:hAnsi="Times New Roman" w:cs="Narkisim"/>
          <w:rtl/>
        </w:rPr>
        <w:t>דאיבה</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דמציאה</w:t>
      </w:r>
      <w:proofErr w:type="spellEnd"/>
      <w:r w:rsidRPr="00CE0F27">
        <w:rPr>
          <w:rFonts w:ascii="Times New Roman" w:eastAsia="Times New Roman" w:hAnsi="Times New Roman" w:cs="Narkisim"/>
          <w:rtl/>
        </w:rPr>
        <w:t xml:space="preserve"> היינו שמא לא יזון אותה. אף הוא התעורר לקושי שהעלה הבית-יעקב לגבי מציאת </w:t>
      </w:r>
      <w:proofErr w:type="spellStart"/>
      <w:r w:rsidRPr="00CE0F27">
        <w:rPr>
          <w:rFonts w:ascii="Times New Roman" w:eastAsia="Times New Roman" w:hAnsi="Times New Roman" w:cs="Narkisim"/>
          <w:rtl/>
        </w:rPr>
        <w:t>אשה</w:t>
      </w:r>
      <w:proofErr w:type="spellEnd"/>
      <w:r w:rsidRPr="00CE0F27">
        <w:rPr>
          <w:rFonts w:ascii="Times New Roman" w:eastAsia="Times New Roman" w:hAnsi="Times New Roman" w:cs="Narkisim"/>
          <w:rtl/>
        </w:rPr>
        <w:t>, אך הוא מעלה שתי תשובות בדבר.</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א. גם בעל יכול לומר לאשתו "צאי מעשה ידייך במזונותייך", </w:t>
      </w:r>
      <w:proofErr w:type="spellStart"/>
      <w:r w:rsidRPr="00CE0F27">
        <w:rPr>
          <w:rFonts w:ascii="Times New Roman" w:eastAsia="Times New Roman" w:hAnsi="Times New Roman" w:cs="Narkisim"/>
          <w:rtl/>
        </w:rPr>
        <w:t>דרשאי</w:t>
      </w:r>
      <w:proofErr w:type="spellEnd"/>
      <w:r w:rsidRPr="00CE0F27">
        <w:rPr>
          <w:rFonts w:ascii="Times New Roman" w:eastAsia="Times New Roman" w:hAnsi="Times New Roman" w:cs="Narkisim"/>
          <w:rtl/>
        </w:rPr>
        <w:t xml:space="preserve"> לומר לה אם מספקת, וכדעת ר' תם (הובא בהגהות </w:t>
      </w:r>
      <w:proofErr w:type="spellStart"/>
      <w:r w:rsidRPr="00CE0F27">
        <w:rPr>
          <w:rFonts w:ascii="Times New Roman" w:eastAsia="Times New Roman" w:hAnsi="Times New Roman" w:cs="Narkisim"/>
          <w:rtl/>
        </w:rPr>
        <w:t>מיימוניות</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פי"ב</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ה"ד</w:t>
      </w:r>
      <w:proofErr w:type="spellEnd"/>
      <w:r w:rsidRPr="00CE0F27">
        <w:rPr>
          <w:rFonts w:ascii="Times New Roman" w:eastAsia="Times New Roman" w:hAnsi="Times New Roman" w:cs="Narkisim"/>
          <w:rtl/>
        </w:rPr>
        <w:t>), וממילא עולה החשש שמא לא יזון ארתה.</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ב. הבעל יאמר: "איני זנך ואיני מפרנסך" - </w:t>
      </w:r>
      <w:proofErr w:type="spellStart"/>
      <w:r w:rsidRPr="00CE0F27">
        <w:rPr>
          <w:rFonts w:ascii="Times New Roman" w:eastAsia="Times New Roman" w:hAnsi="Times New Roman" w:cs="Narkisim"/>
          <w:rtl/>
        </w:rPr>
        <w:t>ויגרשנה</w:t>
      </w:r>
      <w:proofErr w:type="spellEnd"/>
      <w:r w:rsidRPr="00CE0F27">
        <w:rPr>
          <w:rFonts w:ascii="Times New Roman" w:eastAsia="Times New Roman" w:hAnsi="Times New Roman" w:cs="Narkisim"/>
          <w:rtl/>
        </w:rPr>
        <w:t xml:space="preserve"> מחמת איבה. ואדרבא, </w:t>
      </w:r>
      <w:proofErr w:type="spellStart"/>
      <w:r w:rsidRPr="00CE0F27">
        <w:rPr>
          <w:rFonts w:ascii="Times New Roman" w:eastAsia="Times New Roman" w:hAnsi="Times New Roman" w:cs="Narkisim"/>
          <w:rtl/>
        </w:rPr>
        <w:t>ה"מגיני</w:t>
      </w:r>
      <w:proofErr w:type="spellEnd"/>
      <w:r w:rsidRPr="00CE0F27">
        <w:rPr>
          <w:rFonts w:ascii="Times New Roman" w:eastAsia="Times New Roman" w:hAnsi="Times New Roman" w:cs="Narkisim"/>
          <w:rtl/>
        </w:rPr>
        <w:t xml:space="preserve"> שלמה" מבין, </w:t>
      </w:r>
      <w:proofErr w:type="spellStart"/>
      <w:r w:rsidRPr="00CE0F27">
        <w:rPr>
          <w:rFonts w:ascii="Times New Roman" w:eastAsia="Times New Roman" w:hAnsi="Times New Roman" w:cs="Narkisim"/>
          <w:rtl/>
        </w:rPr>
        <w:t>שהתוס</w:t>
      </w:r>
      <w:proofErr w:type="spellEnd"/>
      <w:r w:rsidRPr="00CE0F27">
        <w:rPr>
          <w:rFonts w:ascii="Times New Roman" w:eastAsia="Times New Roman" w:hAnsi="Times New Roman" w:cs="Narkisim"/>
          <w:rtl/>
        </w:rPr>
        <w:t xml:space="preserve">' לא הקשו מבעל, כיוון שהם עצמם סוברים ששייכת איבת מזונות בבעל, גם אם הוא חייב לזונה בעל כורחה - שמא </w:t>
      </w:r>
      <w:proofErr w:type="spellStart"/>
      <w:r w:rsidRPr="00CE0F27">
        <w:rPr>
          <w:rFonts w:ascii="Times New Roman" w:eastAsia="Times New Roman" w:hAnsi="Times New Roman" w:cs="Narkisim"/>
          <w:rtl/>
        </w:rPr>
        <w:t>יגרשנה</w:t>
      </w:r>
      <w:proofErr w:type="spellEnd"/>
      <w:r w:rsidRPr="00CE0F27">
        <w:rPr>
          <w:rFonts w:ascii="Times New Roman" w:eastAsia="Times New Roman" w:hAnsi="Times New Roman" w:cs="Narkisim"/>
          <w:rtl/>
        </w:rPr>
        <w:t>.</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אם נקבל את ההסבר השני של </w:t>
      </w:r>
      <w:proofErr w:type="spellStart"/>
      <w:r w:rsidRPr="00CE0F27">
        <w:rPr>
          <w:rFonts w:ascii="Times New Roman" w:eastAsia="Times New Roman" w:hAnsi="Times New Roman" w:cs="Narkisim"/>
          <w:rtl/>
        </w:rPr>
        <w:t>ה"מגיני</w:t>
      </w:r>
      <w:proofErr w:type="spellEnd"/>
      <w:r w:rsidRPr="00CE0F27">
        <w:rPr>
          <w:rFonts w:ascii="Times New Roman" w:eastAsia="Times New Roman" w:hAnsi="Times New Roman" w:cs="Narkisim"/>
          <w:rtl/>
        </w:rPr>
        <w:t xml:space="preserve"> שלמה", הרי עולה, שאף בהבנת איבה </w:t>
      </w:r>
      <w:proofErr w:type="spellStart"/>
      <w:r w:rsidRPr="00CE0F27">
        <w:rPr>
          <w:rFonts w:ascii="Times New Roman" w:eastAsia="Times New Roman" w:hAnsi="Times New Roman" w:cs="Narkisim"/>
          <w:rtl/>
        </w:rPr>
        <w:t>דמזונות</w:t>
      </w:r>
      <w:proofErr w:type="spellEnd"/>
      <w:r w:rsidRPr="00CE0F27">
        <w:rPr>
          <w:rFonts w:ascii="Times New Roman" w:eastAsia="Times New Roman" w:hAnsi="Times New Roman" w:cs="Narkisim"/>
          <w:rtl/>
        </w:rPr>
        <w:t xml:space="preserve"> ניתן לראות צד עקרוני, צד הנובע מחיי </w:t>
      </w:r>
      <w:proofErr w:type="spellStart"/>
      <w:r w:rsidRPr="00CE0F27">
        <w:rPr>
          <w:rFonts w:ascii="Times New Roman" w:eastAsia="Times New Roman" w:hAnsi="Times New Roman" w:cs="Narkisim"/>
          <w:rtl/>
        </w:rPr>
        <w:t>הנשואין</w:t>
      </w:r>
      <w:proofErr w:type="spellEnd"/>
      <w:r w:rsidRPr="00CE0F27">
        <w:rPr>
          <w:rFonts w:ascii="Times New Roman" w:eastAsia="Times New Roman" w:hAnsi="Times New Roman" w:cs="Narkisim"/>
          <w:rtl/>
        </w:rPr>
        <w:t xml:space="preserve"> והאישות. אם לא תגיע המציאה לבעל - עלולים כל חיי </w:t>
      </w:r>
      <w:proofErr w:type="spellStart"/>
      <w:r w:rsidRPr="00CE0F27">
        <w:rPr>
          <w:rFonts w:ascii="Times New Roman" w:eastAsia="Times New Roman" w:hAnsi="Times New Roman" w:cs="Narkisim"/>
          <w:rtl/>
        </w:rPr>
        <w:t>הנשואין</w:t>
      </w:r>
      <w:proofErr w:type="spellEnd"/>
      <w:r w:rsidRPr="00CE0F27">
        <w:rPr>
          <w:rFonts w:ascii="Times New Roman" w:eastAsia="Times New Roman" w:hAnsi="Times New Roman" w:cs="Narkisim"/>
          <w:rtl/>
        </w:rPr>
        <w:t xml:space="preserve"> לרדת לטמיון.</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lastRenderedPageBreak/>
        <w:t xml:space="preserve">ראינו אם כן, שנחלקו האחרונים, האם רש"י מבין איבה באשה כאיבה </w:t>
      </w:r>
      <w:proofErr w:type="spellStart"/>
      <w:r w:rsidRPr="00CE0F27">
        <w:rPr>
          <w:rFonts w:ascii="Times New Roman" w:eastAsia="Times New Roman" w:hAnsi="Times New Roman" w:cs="Narkisim"/>
          <w:rtl/>
        </w:rPr>
        <w:t>דמזונות</w:t>
      </w:r>
      <w:proofErr w:type="spellEnd"/>
      <w:r w:rsidRPr="00CE0F27">
        <w:rPr>
          <w:rFonts w:ascii="Times New Roman" w:eastAsia="Times New Roman" w:hAnsi="Times New Roman" w:cs="Narkisim"/>
          <w:rtl/>
        </w:rPr>
        <w:t xml:space="preserve"> או לא. אולם, ישנו ראשון אחד (והוא היחידי שזכיתי למצוא), שדבריו ברורים וחד משמעיים. השיטה </w:t>
      </w:r>
      <w:proofErr w:type="spellStart"/>
      <w:r w:rsidRPr="00CE0F27">
        <w:rPr>
          <w:rFonts w:ascii="Times New Roman" w:eastAsia="Times New Roman" w:hAnsi="Times New Roman" w:cs="Narkisim"/>
          <w:rtl/>
        </w:rPr>
        <w:t>להר"ן</w:t>
      </w:r>
      <w:proofErr w:type="spellEnd"/>
      <w:r w:rsidRPr="00CE0F27">
        <w:rPr>
          <w:rFonts w:ascii="Times New Roman" w:eastAsia="Times New Roman" w:hAnsi="Times New Roman" w:cs="Narkisim"/>
          <w:rtl/>
        </w:rPr>
        <w:t xml:space="preserve"> על מסכת כתובות מביא על משנתנו - "</w:t>
      </w:r>
      <w:proofErr w:type="spellStart"/>
      <w:r w:rsidRPr="00CE0F27">
        <w:rPr>
          <w:rFonts w:ascii="Times New Roman" w:eastAsia="Times New Roman" w:hAnsi="Times New Roman" w:cs="Narkisim"/>
          <w:rtl/>
        </w:rPr>
        <w:t>ואמרינן</w:t>
      </w:r>
      <w:proofErr w:type="spellEnd"/>
      <w:r w:rsidRPr="00CE0F27">
        <w:rPr>
          <w:rFonts w:ascii="Times New Roman" w:eastAsia="Times New Roman" w:hAnsi="Times New Roman" w:cs="Narkisim"/>
          <w:rtl/>
        </w:rPr>
        <w:t xml:space="preserve"> בפרק "נערה", טעמא משום איבה, שלא יאמר הואיל ואינה נותנת לי מעשה ידיה ומציאתה - לא אתן לה מזונות".</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מקור הדברים לאיבה </w:t>
      </w:r>
      <w:proofErr w:type="spellStart"/>
      <w:r w:rsidRPr="00CE0F27">
        <w:rPr>
          <w:rFonts w:ascii="Times New Roman" w:eastAsia="Times New Roman" w:hAnsi="Times New Roman" w:cs="Narkisim"/>
          <w:rtl/>
        </w:rPr>
        <w:t>דקטטה</w:t>
      </w:r>
      <w:proofErr w:type="spellEnd"/>
      <w:r w:rsidRPr="00CE0F27">
        <w:rPr>
          <w:rFonts w:ascii="Times New Roman" w:eastAsia="Times New Roman" w:hAnsi="Times New Roman" w:cs="Narkisim"/>
          <w:rtl/>
        </w:rPr>
        <w:t xml:space="preserve"> פשוט יותר, וכבר </w:t>
      </w:r>
      <w:proofErr w:type="spellStart"/>
      <w:r w:rsidRPr="00CE0F27">
        <w:rPr>
          <w:rFonts w:ascii="Times New Roman" w:eastAsia="Times New Roman" w:hAnsi="Times New Roman" w:cs="Narkisim"/>
          <w:rtl/>
        </w:rPr>
        <w:t>התוס</w:t>
      </w:r>
      <w:proofErr w:type="spellEnd"/>
      <w:r w:rsidRPr="00CE0F27">
        <w:rPr>
          <w:rFonts w:ascii="Times New Roman" w:eastAsia="Times New Roman" w:hAnsi="Times New Roman" w:cs="Narkisim"/>
          <w:rtl/>
        </w:rPr>
        <w:t xml:space="preserve">' (מ"ז.) אומרים בפירוש "ואע"ג </w:t>
      </w:r>
      <w:proofErr w:type="spellStart"/>
      <w:r w:rsidRPr="00CE0F27">
        <w:rPr>
          <w:rFonts w:ascii="Times New Roman" w:eastAsia="Times New Roman" w:hAnsi="Times New Roman" w:cs="Narkisim"/>
          <w:rtl/>
        </w:rPr>
        <w:t>דמציאת</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אשה</w:t>
      </w:r>
      <w:proofErr w:type="spellEnd"/>
      <w:r w:rsidRPr="00CE0F27">
        <w:rPr>
          <w:rFonts w:ascii="Times New Roman" w:eastAsia="Times New Roman" w:hAnsi="Times New Roman" w:cs="Narkisim"/>
          <w:rtl/>
        </w:rPr>
        <w:t xml:space="preserve"> לבעלה אינה אלא משום איבה...ההיא איבה לאו משום מזונות הוא, דלא דמיא למעשה ידיה אלא איבה </w:t>
      </w:r>
      <w:proofErr w:type="spellStart"/>
      <w:r w:rsidRPr="00CE0F27">
        <w:rPr>
          <w:rFonts w:ascii="Times New Roman" w:eastAsia="Times New Roman" w:hAnsi="Times New Roman" w:cs="Narkisim"/>
          <w:rtl/>
        </w:rPr>
        <w:t>דקטטה</w:t>
      </w:r>
      <w:proofErr w:type="spellEnd"/>
      <w:r w:rsidRPr="00CE0F27">
        <w:rPr>
          <w:rFonts w:ascii="Times New Roman" w:eastAsia="Times New Roman" w:hAnsi="Times New Roman" w:cs="Narkisim"/>
          <w:rtl/>
        </w:rPr>
        <w:t xml:space="preserve">". יתכן מאד, שהמקור להבנת </w:t>
      </w:r>
      <w:proofErr w:type="spellStart"/>
      <w:r w:rsidRPr="00CE0F27">
        <w:rPr>
          <w:rFonts w:ascii="Times New Roman" w:eastAsia="Times New Roman" w:hAnsi="Times New Roman" w:cs="Narkisim"/>
          <w:rtl/>
        </w:rPr>
        <w:t>התוס</w:t>
      </w:r>
      <w:proofErr w:type="spellEnd"/>
      <w:r w:rsidRPr="00CE0F27">
        <w:rPr>
          <w:rFonts w:ascii="Times New Roman" w:eastAsia="Times New Roman" w:hAnsi="Times New Roman" w:cs="Narkisim"/>
          <w:rtl/>
        </w:rPr>
        <w:t xml:space="preserve">' הוא הירושלמי (פ"ו ה"א) "מהו טעם אחר יש (במציאת) </w:t>
      </w:r>
      <w:proofErr w:type="spellStart"/>
      <w:r w:rsidRPr="00CE0F27">
        <w:rPr>
          <w:rFonts w:ascii="Times New Roman" w:eastAsia="Times New Roman" w:hAnsi="Times New Roman" w:cs="Narkisim"/>
          <w:rtl/>
        </w:rPr>
        <w:t>אשה</w:t>
      </w:r>
      <w:proofErr w:type="spellEnd"/>
      <w:r w:rsidRPr="00CE0F27">
        <w:rPr>
          <w:rFonts w:ascii="Times New Roman" w:eastAsia="Times New Roman" w:hAnsi="Times New Roman" w:cs="Narkisim"/>
          <w:rtl/>
        </w:rPr>
        <w:t xml:space="preserve"> - אמר רבי חגיי מפני קטטה", וכבר עמדו מפרשי הירושלמי על כך, שזהו הפירוש שנותן הירושלמי למושג "איבה" המופיע בבבלי.</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proofErr w:type="spellStart"/>
      <w:r w:rsidRPr="00CE0F27">
        <w:rPr>
          <w:rFonts w:ascii="Times New Roman" w:eastAsia="Times New Roman" w:hAnsi="Times New Roman" w:cs="Narkisim"/>
          <w:rtl/>
        </w:rPr>
        <w:t>ברא"ש</w:t>
      </w:r>
      <w:proofErr w:type="spellEnd"/>
      <w:r w:rsidRPr="00CE0F27">
        <w:rPr>
          <w:rFonts w:ascii="Times New Roman" w:eastAsia="Times New Roman" w:hAnsi="Times New Roman" w:cs="Narkisim"/>
          <w:rtl/>
        </w:rPr>
        <w:t xml:space="preserve"> בתחילת הפרק </w:t>
      </w:r>
      <w:proofErr w:type="spellStart"/>
      <w:r w:rsidRPr="00CE0F27">
        <w:rPr>
          <w:rFonts w:ascii="Times New Roman" w:eastAsia="Times New Roman" w:hAnsi="Times New Roman" w:cs="Narkisim"/>
          <w:rtl/>
        </w:rPr>
        <w:t>הששי</w:t>
      </w:r>
      <w:proofErr w:type="spellEnd"/>
      <w:r w:rsidRPr="00CE0F27">
        <w:rPr>
          <w:rFonts w:ascii="Times New Roman" w:eastAsia="Times New Roman" w:hAnsi="Times New Roman" w:cs="Narkisim"/>
          <w:rtl/>
        </w:rPr>
        <w:t xml:space="preserve"> (סי' א') מובאת מחלוקת יסודית בינו לבין </w:t>
      </w:r>
      <w:proofErr w:type="spellStart"/>
      <w:r w:rsidRPr="00CE0F27">
        <w:rPr>
          <w:rFonts w:ascii="Times New Roman" w:eastAsia="Times New Roman" w:hAnsi="Times New Roman" w:cs="Narkisim"/>
          <w:rtl/>
        </w:rPr>
        <w:t>הרמ"ה</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הרמ"ה</w:t>
      </w:r>
      <w:proofErr w:type="spellEnd"/>
      <w:r w:rsidRPr="00CE0F27">
        <w:rPr>
          <w:rFonts w:ascii="Times New Roman" w:eastAsia="Times New Roman" w:hAnsi="Times New Roman" w:cs="Narkisim"/>
          <w:rtl/>
        </w:rPr>
        <w:t xml:space="preserve"> פוסק, שמציאת </w:t>
      </w: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לבעלה רק כאשר היא ניזונת ממנו, </w:t>
      </w:r>
      <w:proofErr w:type="spellStart"/>
      <w:r w:rsidRPr="00CE0F27">
        <w:rPr>
          <w:rFonts w:ascii="Times New Roman" w:eastAsia="Times New Roman" w:hAnsi="Times New Roman" w:cs="Narkisim"/>
          <w:rtl/>
        </w:rPr>
        <w:t>הלעומתו</w:t>
      </w:r>
      <w:proofErr w:type="spellEnd"/>
      <w:r w:rsidRPr="00CE0F27">
        <w:rPr>
          <w:rFonts w:ascii="Times New Roman" w:eastAsia="Times New Roman" w:hAnsi="Times New Roman" w:cs="Narkisim"/>
          <w:rtl/>
        </w:rPr>
        <w:t xml:space="preserve"> פוסק </w:t>
      </w:r>
      <w:proofErr w:type="spellStart"/>
      <w:r w:rsidRPr="00CE0F27">
        <w:rPr>
          <w:rFonts w:ascii="Times New Roman" w:eastAsia="Times New Roman" w:hAnsi="Times New Roman" w:cs="Narkisim"/>
          <w:rtl/>
        </w:rPr>
        <w:t>הרא"ש</w:t>
      </w:r>
      <w:proofErr w:type="spellEnd"/>
      <w:r w:rsidRPr="00CE0F27">
        <w:rPr>
          <w:rFonts w:ascii="Times New Roman" w:eastAsia="Times New Roman" w:hAnsi="Times New Roman" w:cs="Narkisim"/>
          <w:rtl/>
        </w:rPr>
        <w:t xml:space="preserve">, שאף באינה ניזונת מציאתה לבעל, הואיל וגם אז יש עדיין איבה. ה"קרבן נתנאל" (אות רז) וכן ה"פני יהושע" (על המשנה ס"ה:) מסבירים, שיסוד מחלוקתם הוא בהסבר האיבה. </w:t>
      </w:r>
      <w:proofErr w:type="spellStart"/>
      <w:r w:rsidRPr="00CE0F27">
        <w:rPr>
          <w:rFonts w:ascii="Times New Roman" w:eastAsia="Times New Roman" w:hAnsi="Times New Roman" w:cs="Narkisim"/>
          <w:rtl/>
        </w:rPr>
        <w:t>הרמ"ה</w:t>
      </w:r>
      <w:proofErr w:type="spellEnd"/>
      <w:r w:rsidRPr="00CE0F27">
        <w:rPr>
          <w:rFonts w:ascii="Times New Roman" w:eastAsia="Times New Roman" w:hAnsi="Times New Roman" w:cs="Narkisim"/>
          <w:rtl/>
        </w:rPr>
        <w:t xml:space="preserve"> מבין איבה </w:t>
      </w:r>
      <w:proofErr w:type="spellStart"/>
      <w:r w:rsidRPr="00CE0F27">
        <w:rPr>
          <w:rFonts w:ascii="Times New Roman" w:eastAsia="Times New Roman" w:hAnsi="Times New Roman" w:cs="Narkisim"/>
          <w:rtl/>
        </w:rPr>
        <w:t>דמזונות</w:t>
      </w:r>
      <w:proofErr w:type="spellEnd"/>
      <w:r w:rsidRPr="00CE0F27">
        <w:rPr>
          <w:rFonts w:ascii="Times New Roman" w:eastAsia="Times New Roman" w:hAnsi="Times New Roman" w:cs="Narkisim"/>
          <w:rtl/>
        </w:rPr>
        <w:t xml:space="preserve">, וע"כ רק </w:t>
      </w:r>
      <w:proofErr w:type="spellStart"/>
      <w:r w:rsidRPr="00CE0F27">
        <w:rPr>
          <w:rFonts w:ascii="Times New Roman" w:eastAsia="Times New Roman" w:hAnsi="Times New Roman" w:cs="Narkisim"/>
          <w:rtl/>
        </w:rPr>
        <w:t>בניזונת</w:t>
      </w:r>
      <w:proofErr w:type="spellEnd"/>
      <w:r w:rsidRPr="00CE0F27">
        <w:rPr>
          <w:rFonts w:ascii="Times New Roman" w:eastAsia="Times New Roman" w:hAnsi="Times New Roman" w:cs="Narkisim"/>
          <w:rtl/>
        </w:rPr>
        <w:t xml:space="preserve"> יש איבה, ואילו </w:t>
      </w:r>
      <w:proofErr w:type="spellStart"/>
      <w:r w:rsidRPr="00CE0F27">
        <w:rPr>
          <w:rFonts w:ascii="Times New Roman" w:eastAsia="Times New Roman" w:hAnsi="Times New Roman" w:cs="Narkisim"/>
          <w:rtl/>
        </w:rPr>
        <w:t>הרא"ש</w:t>
      </w:r>
      <w:proofErr w:type="spellEnd"/>
      <w:r w:rsidRPr="00CE0F27">
        <w:rPr>
          <w:rFonts w:ascii="Times New Roman" w:eastAsia="Times New Roman" w:hAnsi="Times New Roman" w:cs="Narkisim"/>
          <w:rtl/>
        </w:rPr>
        <w:t xml:space="preserve"> מבין איבה </w:t>
      </w:r>
      <w:proofErr w:type="spellStart"/>
      <w:r w:rsidRPr="00CE0F27">
        <w:rPr>
          <w:rFonts w:ascii="Times New Roman" w:eastAsia="Times New Roman" w:hAnsi="Times New Roman" w:cs="Narkisim"/>
          <w:rtl/>
        </w:rPr>
        <w:t>דקטטה</w:t>
      </w:r>
      <w:proofErr w:type="spellEnd"/>
      <w:r w:rsidRPr="00CE0F27">
        <w:rPr>
          <w:rFonts w:ascii="Times New Roman" w:eastAsia="Times New Roman" w:hAnsi="Times New Roman" w:cs="Narkisim"/>
          <w:rtl/>
        </w:rPr>
        <w:t xml:space="preserve">, וקטטה שייכת אף באינה ניזונת. אולם יתכן כי אין צורך בכך. הזכרנו כבר, שיש שתי הבנות באיבה </w:t>
      </w:r>
      <w:proofErr w:type="spellStart"/>
      <w:r w:rsidRPr="00CE0F27">
        <w:rPr>
          <w:rFonts w:ascii="Times New Roman" w:eastAsia="Times New Roman" w:hAnsi="Times New Roman" w:cs="Narkisim"/>
          <w:rtl/>
        </w:rPr>
        <w:t>דקטטה</w:t>
      </w:r>
      <w:proofErr w:type="spellEnd"/>
      <w:r w:rsidRPr="00CE0F27">
        <w:rPr>
          <w:rFonts w:ascii="Times New Roman" w:eastAsia="Times New Roman" w:hAnsi="Times New Roman" w:cs="Narkisim"/>
          <w:rtl/>
        </w:rPr>
        <w:t xml:space="preserve">, ואולי בזה מחלוקתם. </w:t>
      </w:r>
      <w:proofErr w:type="spellStart"/>
      <w:r w:rsidRPr="00CE0F27">
        <w:rPr>
          <w:rFonts w:ascii="Times New Roman" w:eastAsia="Times New Roman" w:hAnsi="Times New Roman" w:cs="Narkisim"/>
          <w:rtl/>
        </w:rPr>
        <w:t>הרמ"ה</w:t>
      </w:r>
      <w:proofErr w:type="spellEnd"/>
      <w:r w:rsidRPr="00CE0F27">
        <w:rPr>
          <w:rFonts w:ascii="Times New Roman" w:eastAsia="Times New Roman" w:hAnsi="Times New Roman" w:cs="Narkisim"/>
          <w:rtl/>
        </w:rPr>
        <w:t xml:space="preserve"> מבין איבת קטטה רגילה. הבעל לא מוכן לקבל את העובדה שהוא יזון את אשתו והיא לא </w:t>
      </w:r>
      <w:proofErr w:type="spellStart"/>
      <w:r w:rsidRPr="00CE0F27">
        <w:rPr>
          <w:rFonts w:ascii="Times New Roman" w:eastAsia="Times New Roman" w:hAnsi="Times New Roman" w:cs="Narkisim"/>
          <w:rtl/>
        </w:rPr>
        <w:t>תתן</w:t>
      </w:r>
      <w:proofErr w:type="spellEnd"/>
      <w:r w:rsidRPr="00CE0F27">
        <w:rPr>
          <w:rFonts w:ascii="Times New Roman" w:eastAsia="Times New Roman" w:hAnsi="Times New Roman" w:cs="Narkisim"/>
          <w:rtl/>
        </w:rPr>
        <w:t xml:space="preserve"> לו את מציאתה, אבל כאשר הבעל אינו זן את אשתו, אין סיבה מיוחדת לאיבה מצדו, ואנו לא צריכים לחשוש לאיזו איבה צדדית. אבל </w:t>
      </w:r>
      <w:proofErr w:type="spellStart"/>
      <w:r w:rsidRPr="00CE0F27">
        <w:rPr>
          <w:rFonts w:ascii="Times New Roman" w:eastAsia="Times New Roman" w:hAnsi="Times New Roman" w:cs="Narkisim"/>
          <w:rtl/>
        </w:rPr>
        <w:t>הרא"ש</w:t>
      </w:r>
      <w:proofErr w:type="spellEnd"/>
      <w:r w:rsidRPr="00CE0F27">
        <w:rPr>
          <w:rFonts w:ascii="Times New Roman" w:eastAsia="Times New Roman" w:hAnsi="Times New Roman" w:cs="Narkisim"/>
          <w:rtl/>
        </w:rPr>
        <w:t xml:space="preserve"> מבין שמדובר בקטטה </w:t>
      </w:r>
      <w:proofErr w:type="spellStart"/>
      <w:r w:rsidRPr="00CE0F27">
        <w:rPr>
          <w:rFonts w:ascii="Times New Roman" w:eastAsia="Times New Roman" w:hAnsi="Times New Roman" w:cs="Narkisim"/>
          <w:rtl/>
        </w:rPr>
        <w:t>דאישות</w:t>
      </w:r>
      <w:proofErr w:type="spellEnd"/>
      <w:r w:rsidRPr="00CE0F27">
        <w:rPr>
          <w:rFonts w:ascii="Times New Roman" w:eastAsia="Times New Roman" w:hAnsi="Times New Roman" w:cs="Narkisim"/>
          <w:rtl/>
        </w:rPr>
        <w:t xml:space="preserve">, ואז המצב שונה לגמרי. כשמערכת יחסיהם של בני הזוג עומדת על הפרק, יש חשש גדול מכל סיבה (ולו הצדדית ביותר) שתצית איבה וקטטה, וא"כ יתכן, שאף שאין </w:t>
      </w: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ניזונת, הבעל לא מוכן לקבל את העובדה, שאשתו תפתח לעצמה חשבון כספי נפרד, ועל-כן גם פה שייכת איבה.</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בירושלמי (שם) עולה טעם נוסף שאינו מופיע בבבלי - "ר' יוסי לא אמר כן, אלא שלא תהא </w:t>
      </w:r>
      <w:proofErr w:type="spellStart"/>
      <w:r w:rsidRPr="00CE0F27">
        <w:rPr>
          <w:rFonts w:ascii="Times New Roman" w:eastAsia="Times New Roman" w:hAnsi="Times New Roman" w:cs="Narkisim"/>
          <w:rtl/>
        </w:rPr>
        <w:t>מברחת</w:t>
      </w:r>
      <w:proofErr w:type="spellEnd"/>
      <w:r w:rsidRPr="00CE0F27">
        <w:rPr>
          <w:rFonts w:ascii="Times New Roman" w:eastAsia="Times New Roman" w:hAnsi="Times New Roman" w:cs="Narkisim"/>
          <w:rtl/>
        </w:rPr>
        <w:t xml:space="preserve"> משל בעלה ואומרת מציאה מצאתי". ההבנה הפשוטה היא, שר' יוסי אינו חושש לאיבה, ועקרונית המציאה שייכת לאשה, ויש כאן נימוק צדדי ושולי - שלא תהא </w:t>
      </w:r>
      <w:proofErr w:type="spellStart"/>
      <w:r w:rsidRPr="00CE0F27">
        <w:rPr>
          <w:rFonts w:ascii="Times New Roman" w:eastAsia="Times New Roman" w:hAnsi="Times New Roman" w:cs="Narkisim"/>
          <w:rtl/>
        </w:rPr>
        <w:t>מברחת</w:t>
      </w:r>
      <w:proofErr w:type="spellEnd"/>
      <w:r w:rsidRPr="00CE0F27">
        <w:rPr>
          <w:rFonts w:ascii="Times New Roman" w:eastAsia="Times New Roman" w:hAnsi="Times New Roman" w:cs="Narkisim"/>
          <w:rtl/>
        </w:rPr>
        <w:t>. אולם הבנה פשוטה זו מעוררת תמיהה: האמנם נחשדו בנות ישראל על הגניבה, עד שהוצרכו חכמים לעמוד בפרץ ולתקן תקנה מיוחדת?!</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בעל ה"כתב סופר" (</w:t>
      </w:r>
      <w:proofErr w:type="spellStart"/>
      <w:r w:rsidRPr="00CE0F27">
        <w:rPr>
          <w:rFonts w:ascii="Times New Roman" w:eastAsia="Times New Roman" w:hAnsi="Times New Roman" w:cs="Narkisim"/>
          <w:rtl/>
        </w:rPr>
        <w:t>בחדושיו</w:t>
      </w:r>
      <w:proofErr w:type="spellEnd"/>
      <w:r w:rsidRPr="00CE0F27">
        <w:rPr>
          <w:rFonts w:ascii="Times New Roman" w:eastAsia="Times New Roman" w:hAnsi="Times New Roman" w:cs="Narkisim"/>
          <w:rtl/>
        </w:rPr>
        <w:t xml:space="preserve"> למסכת כתובות, </w:t>
      </w:r>
      <w:proofErr w:type="spellStart"/>
      <w:r w:rsidRPr="00CE0F27">
        <w:rPr>
          <w:rFonts w:ascii="Times New Roman" w:eastAsia="Times New Roman" w:hAnsi="Times New Roman" w:cs="Narkisim"/>
          <w:rtl/>
        </w:rPr>
        <w:t>סו</w:t>
      </w:r>
      <w:proofErr w:type="spellEnd"/>
      <w:r w:rsidRPr="00CE0F27">
        <w:rPr>
          <w:rFonts w:ascii="Times New Roman" w:eastAsia="Times New Roman" w:hAnsi="Times New Roman" w:cs="Narkisim"/>
          <w:rtl/>
        </w:rPr>
        <w:t xml:space="preserve">.) עמד על בעיה זו, והוא מציע הסבר מקורי לדברי רז יוסי. הנחה ראשונה היא, שסתם כך לא נחשדו בנות ישראל לגנוב משל בעליהן, רק כיוון רכל מעשה ידיה שלו, וטורחת הרבה בשבילו, </w:t>
      </w:r>
      <w:proofErr w:type="spellStart"/>
      <w:r w:rsidRPr="00CE0F27">
        <w:rPr>
          <w:rFonts w:ascii="Times New Roman" w:eastAsia="Times New Roman" w:hAnsi="Times New Roman" w:cs="Narkisim"/>
          <w:rtl/>
        </w:rPr>
        <w:t>חוששין</w:t>
      </w:r>
      <w:proofErr w:type="spellEnd"/>
      <w:r w:rsidRPr="00CE0F27">
        <w:rPr>
          <w:rFonts w:ascii="Times New Roman" w:eastAsia="Times New Roman" w:hAnsi="Times New Roman" w:cs="Narkisim"/>
          <w:rtl/>
        </w:rPr>
        <w:t xml:space="preserve"> שתורה היתר לעצמה לגנוב קצת משלו ותאמר מציאה מצאתי, וכמו </w:t>
      </w:r>
      <w:proofErr w:type="spellStart"/>
      <w:r w:rsidRPr="00CE0F27">
        <w:rPr>
          <w:rFonts w:ascii="Times New Roman" w:eastAsia="Times New Roman" w:hAnsi="Times New Roman" w:cs="Narkisim"/>
          <w:rtl/>
        </w:rPr>
        <w:t>שמצינו</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בגיטין</w:t>
      </w:r>
      <w:proofErr w:type="spellEnd"/>
      <w:r w:rsidRPr="00CE0F27">
        <w:rPr>
          <w:rFonts w:ascii="Times New Roman" w:eastAsia="Times New Roman" w:hAnsi="Times New Roman" w:cs="Narkisim"/>
          <w:rtl/>
        </w:rPr>
        <w:t xml:space="preserve"> (ל"ה.) לגבי אלמנה, "כיוון </w:t>
      </w:r>
      <w:proofErr w:type="spellStart"/>
      <w:r w:rsidRPr="00CE0F27">
        <w:rPr>
          <w:rFonts w:ascii="Times New Roman" w:eastAsia="Times New Roman" w:hAnsi="Times New Roman" w:cs="Narkisim"/>
          <w:rtl/>
        </w:rPr>
        <w:t>דטרחו</w:t>
      </w:r>
      <w:proofErr w:type="spellEnd"/>
      <w:r w:rsidRPr="00CE0F27">
        <w:rPr>
          <w:rFonts w:ascii="Times New Roman" w:eastAsia="Times New Roman" w:hAnsi="Times New Roman" w:cs="Narkisim"/>
          <w:rtl/>
        </w:rPr>
        <w:t xml:space="preserve"> קמי יתמי מורי </w:t>
      </w:r>
      <w:proofErr w:type="spellStart"/>
      <w:r w:rsidRPr="00CE0F27">
        <w:rPr>
          <w:rFonts w:ascii="Times New Roman" w:eastAsia="Times New Roman" w:hAnsi="Times New Roman" w:cs="Narkisim"/>
          <w:rtl/>
        </w:rPr>
        <w:t>היתרא</w:t>
      </w:r>
      <w:proofErr w:type="spellEnd"/>
      <w:r w:rsidRPr="00CE0F27">
        <w:rPr>
          <w:rFonts w:ascii="Times New Roman" w:eastAsia="Times New Roman" w:hAnsi="Times New Roman" w:cs="Narkisim"/>
          <w:rtl/>
        </w:rPr>
        <w:t>"</w:t>
      </w:r>
      <w:bookmarkStart w:id="1" w:name="_ftnref1"/>
      <w:r w:rsidRPr="00CE0F27">
        <w:rPr>
          <w:rFonts w:ascii="Times New Roman" w:eastAsia="Times New Roman" w:hAnsi="Times New Roman" w:cs="Narkisim"/>
          <w:rtl/>
        </w:rPr>
        <w:fldChar w:fldCharType="begin"/>
      </w:r>
      <w:r w:rsidRPr="00CE0F27">
        <w:rPr>
          <w:rFonts w:ascii="Times New Roman" w:eastAsia="Times New Roman" w:hAnsi="Times New Roman" w:cs="Narkisim"/>
          <w:rtl/>
        </w:rPr>
        <w:instrText xml:space="preserve"> </w:instrText>
      </w:r>
      <w:r w:rsidRPr="00CE0F27">
        <w:rPr>
          <w:rFonts w:ascii="Times New Roman" w:eastAsia="Times New Roman" w:hAnsi="Times New Roman" w:cs="Narkisim"/>
        </w:rPr>
        <w:instrText>HYPERLINK "file:///X:\\vbm5779\\hebrew</w:instrText>
      </w:r>
      <w:r w:rsidRPr="00CE0F27">
        <w:rPr>
          <w:rFonts w:ascii="Times New Roman" w:eastAsia="Times New Roman" w:hAnsi="Times New Roman" w:cs="Narkisim"/>
          <w:rtl/>
        </w:rPr>
        <w:instrText>\\חובות%20הבעל%20והאישה\\</w:instrText>
      </w:r>
      <w:r w:rsidRPr="00CE0F27">
        <w:rPr>
          <w:rFonts w:ascii="Times New Roman" w:eastAsia="Times New Roman" w:hAnsi="Times New Roman" w:cs="Narkisim"/>
        </w:rPr>
        <w:instrText>ch_15win.html" \l "_ftn1</w:instrText>
      </w:r>
      <w:r w:rsidRPr="00CE0F27">
        <w:rPr>
          <w:rFonts w:ascii="Times New Roman" w:eastAsia="Times New Roman" w:hAnsi="Times New Roman" w:cs="Narkisim"/>
          <w:rtl/>
        </w:rPr>
        <w:instrText xml:space="preserve">" </w:instrText>
      </w:r>
      <w:r w:rsidRPr="00CE0F27">
        <w:rPr>
          <w:rFonts w:ascii="Times New Roman" w:eastAsia="Times New Roman" w:hAnsi="Times New Roman" w:cs="Narkisim"/>
          <w:rtl/>
        </w:rPr>
        <w:fldChar w:fldCharType="separate"/>
      </w:r>
      <w:r w:rsidRPr="00CE0F27">
        <w:rPr>
          <w:rFonts w:ascii="Times New Roman" w:eastAsia="Times New Roman" w:hAnsi="Times New Roman" w:cs="Narkisim"/>
          <w:color w:val="0000FF"/>
          <w:u w:val="single"/>
          <w:rtl/>
        </w:rPr>
        <w:t>[1]</w:t>
      </w:r>
      <w:r w:rsidRPr="00CE0F27">
        <w:rPr>
          <w:rFonts w:ascii="Times New Roman" w:eastAsia="Times New Roman" w:hAnsi="Times New Roman" w:cs="Narkisim"/>
          <w:rtl/>
        </w:rPr>
        <w:fldChar w:fldCharType="end"/>
      </w:r>
      <w:bookmarkEnd w:id="1"/>
      <w:r w:rsidRPr="00CE0F27">
        <w:rPr>
          <w:rFonts w:ascii="Times New Roman" w:eastAsia="Times New Roman" w:hAnsi="Times New Roman" w:cs="Narkisim"/>
          <w:rtl/>
        </w:rPr>
        <w:t xml:space="preserve">. כל זה נכון רק כאשר מעשה ידיה כבר שלו, אבל מעשה </w:t>
      </w:r>
      <w:proofErr w:type="spellStart"/>
      <w:r w:rsidRPr="00CE0F27">
        <w:rPr>
          <w:rFonts w:ascii="Times New Roman" w:eastAsia="Times New Roman" w:hAnsi="Times New Roman" w:cs="Narkisim"/>
          <w:rtl/>
        </w:rPr>
        <w:t>ידים</w:t>
      </w:r>
      <w:proofErr w:type="spellEnd"/>
      <w:r w:rsidRPr="00CE0F27">
        <w:rPr>
          <w:rFonts w:ascii="Times New Roman" w:eastAsia="Times New Roman" w:hAnsi="Times New Roman" w:cs="Narkisim"/>
          <w:rtl/>
        </w:rPr>
        <w:t xml:space="preserve"> עצמם ודאי לא תקנו מהחשש שמא תגנוב, היות שאין לה כל פתח להוראת היתר לעצמה.</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ראיות</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ראינו עד כה, שלפי כמה שיטות, יש בתקנת מציאה </w:t>
      </w:r>
      <w:proofErr w:type="spellStart"/>
      <w:r w:rsidRPr="00CE0F27">
        <w:rPr>
          <w:rFonts w:ascii="Times New Roman" w:eastAsia="Times New Roman" w:hAnsi="Times New Roman" w:cs="Narkisim"/>
          <w:rtl/>
        </w:rPr>
        <w:t>מימד</w:t>
      </w:r>
      <w:proofErr w:type="spellEnd"/>
      <w:r w:rsidRPr="00CE0F27">
        <w:rPr>
          <w:rFonts w:ascii="Times New Roman" w:eastAsia="Times New Roman" w:hAnsi="Times New Roman" w:cs="Narkisim"/>
          <w:rtl/>
        </w:rPr>
        <w:t xml:space="preserve"> עקרוני, הנובע מחיי </w:t>
      </w:r>
      <w:proofErr w:type="spellStart"/>
      <w:r w:rsidRPr="00CE0F27">
        <w:rPr>
          <w:rFonts w:ascii="Times New Roman" w:eastAsia="Times New Roman" w:hAnsi="Times New Roman" w:cs="Narkisim"/>
          <w:rtl/>
        </w:rPr>
        <w:t>הנשואין</w:t>
      </w:r>
      <w:proofErr w:type="spellEnd"/>
      <w:r w:rsidRPr="00CE0F27">
        <w:rPr>
          <w:rFonts w:ascii="Times New Roman" w:eastAsia="Times New Roman" w:hAnsi="Times New Roman" w:cs="Narkisim"/>
          <w:rtl/>
        </w:rPr>
        <w:t xml:space="preserve"> והאישות. נשתדל להביא כמה ראיות לגישה זו.</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א. הירושלמי (</w:t>
      </w:r>
      <w:proofErr w:type="spellStart"/>
      <w:r w:rsidRPr="00CE0F27">
        <w:rPr>
          <w:rFonts w:ascii="Times New Roman" w:eastAsia="Times New Roman" w:hAnsi="Times New Roman" w:cs="Narkisim"/>
          <w:rtl/>
        </w:rPr>
        <w:t>פי"א</w:t>
      </w:r>
      <w:proofErr w:type="spellEnd"/>
      <w:r w:rsidRPr="00CE0F27">
        <w:rPr>
          <w:rFonts w:ascii="Times New Roman" w:eastAsia="Times New Roman" w:hAnsi="Times New Roman" w:cs="Narkisim"/>
          <w:rtl/>
        </w:rPr>
        <w:t xml:space="preserve"> ה"א) "רב יהודה בשם שמואל רבי </w:t>
      </w:r>
      <w:proofErr w:type="spellStart"/>
      <w:r w:rsidRPr="00CE0F27">
        <w:rPr>
          <w:rFonts w:ascii="Times New Roman" w:eastAsia="Times New Roman" w:hAnsi="Times New Roman" w:cs="Narkisim"/>
          <w:rtl/>
        </w:rPr>
        <w:t>אבהו</w:t>
      </w:r>
      <w:proofErr w:type="spellEnd"/>
      <w:r w:rsidRPr="00CE0F27">
        <w:rPr>
          <w:rFonts w:ascii="Times New Roman" w:eastAsia="Times New Roman" w:hAnsi="Times New Roman" w:cs="Narkisim"/>
          <w:rtl/>
        </w:rPr>
        <w:t xml:space="preserve"> בשם רבי יוחנן - מציאתה (של האלמנה) שלה. הותירה מזונות (מה הדין?) - אשת איש שמציאתה שלו הותירה מזונות - שלו, אלמנה שמציאתה שלה הותירה מזונות - שלה". אם הירושלמי מבין, שהבעל נותן לאשתו מזונות כחוב ממוני גרידא, לא מובן מדוע מותר מזונותיה לבעל. הרי </w:t>
      </w: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חסכה והתאמצה, ומדוע שזה לא </w:t>
      </w:r>
      <w:proofErr w:type="spellStart"/>
      <w:r w:rsidRPr="00CE0F27">
        <w:rPr>
          <w:rFonts w:ascii="Times New Roman" w:eastAsia="Times New Roman" w:hAnsi="Times New Roman" w:cs="Narkisim"/>
          <w:rtl/>
        </w:rPr>
        <w:t>ישאר</w:t>
      </w:r>
      <w:proofErr w:type="spellEnd"/>
      <w:r w:rsidRPr="00CE0F27">
        <w:rPr>
          <w:rFonts w:ascii="Times New Roman" w:eastAsia="Times New Roman" w:hAnsi="Times New Roman" w:cs="Narkisim"/>
          <w:rtl/>
        </w:rPr>
        <w:t xml:space="preserve"> אצלה. לכן נראה, שלדעת הירושלמי חיוב הבעל לזון את אשתו נובע מדין אישות ומחיי הנישואין עצמם, ואין זה חוב כספי רגיל שיש לו לאשתו, ולכן ברור שהמותר חוזר. הירושלמי משווה ואף תולה דין מותר מזונות בדין המציאה, וא"כ נראה שהירושלמי הבין, שגם במציאה צד האישות שבתקנה היא הדומיננטי.</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ב. בעלי </w:t>
      </w:r>
      <w:proofErr w:type="spellStart"/>
      <w:r w:rsidRPr="00CE0F27">
        <w:rPr>
          <w:rFonts w:ascii="Times New Roman" w:eastAsia="Times New Roman" w:hAnsi="Times New Roman" w:cs="Narkisim"/>
          <w:rtl/>
        </w:rPr>
        <w:t>התוס</w:t>
      </w:r>
      <w:proofErr w:type="spellEnd"/>
      <w:r w:rsidRPr="00CE0F27">
        <w:rPr>
          <w:rFonts w:ascii="Times New Roman" w:eastAsia="Times New Roman" w:hAnsi="Times New Roman" w:cs="Narkisim"/>
          <w:rtl/>
        </w:rPr>
        <w:t xml:space="preserve">' הם כאמור אלו שהבינו באשה שהכוונה לאיבה </w:t>
      </w:r>
      <w:proofErr w:type="spellStart"/>
      <w:r w:rsidRPr="00CE0F27">
        <w:rPr>
          <w:rFonts w:ascii="Times New Roman" w:eastAsia="Times New Roman" w:hAnsi="Times New Roman" w:cs="Narkisim"/>
          <w:rtl/>
        </w:rPr>
        <w:t>דקטטה</w:t>
      </w:r>
      <w:proofErr w:type="spellEnd"/>
      <w:r w:rsidRPr="00CE0F27">
        <w:rPr>
          <w:rFonts w:ascii="Times New Roman" w:eastAsia="Times New Roman" w:hAnsi="Times New Roman" w:cs="Narkisim"/>
          <w:rtl/>
        </w:rPr>
        <w:t xml:space="preserve">. אולם, כאשר </w:t>
      </w:r>
      <w:proofErr w:type="spellStart"/>
      <w:r w:rsidRPr="00CE0F27">
        <w:rPr>
          <w:rFonts w:ascii="Times New Roman" w:eastAsia="Times New Roman" w:hAnsi="Times New Roman" w:cs="Narkisim"/>
          <w:rtl/>
        </w:rPr>
        <w:t>הגמ</w:t>
      </w:r>
      <w:proofErr w:type="spellEnd"/>
      <w:r w:rsidRPr="00CE0F27">
        <w:rPr>
          <w:rFonts w:ascii="Times New Roman" w:eastAsia="Times New Roman" w:hAnsi="Times New Roman" w:cs="Narkisim"/>
          <w:rtl/>
        </w:rPr>
        <w:t xml:space="preserve">' מדברת על מציאת הבת, שהיא לאביה משום איבה (מ"ז.) מסבירים </w:t>
      </w:r>
      <w:proofErr w:type="spellStart"/>
      <w:r w:rsidRPr="00CE0F27">
        <w:rPr>
          <w:rFonts w:ascii="Times New Roman" w:eastAsia="Times New Roman" w:hAnsi="Times New Roman" w:cs="Narkisim"/>
          <w:rtl/>
        </w:rPr>
        <w:t>התוס</w:t>
      </w:r>
      <w:proofErr w:type="spellEnd"/>
      <w:r w:rsidRPr="00CE0F27">
        <w:rPr>
          <w:rFonts w:ascii="Times New Roman" w:eastAsia="Times New Roman" w:hAnsi="Times New Roman" w:cs="Narkisim"/>
          <w:rtl/>
        </w:rPr>
        <w:t xml:space="preserve">’ שם "שלא </w:t>
      </w:r>
      <w:proofErr w:type="spellStart"/>
      <w:r w:rsidRPr="00CE0F27">
        <w:rPr>
          <w:rFonts w:ascii="Times New Roman" w:eastAsia="Times New Roman" w:hAnsi="Times New Roman" w:cs="Narkisim"/>
          <w:rtl/>
        </w:rPr>
        <w:t>יקדשנה</w:t>
      </w:r>
      <w:proofErr w:type="spellEnd"/>
      <w:r w:rsidRPr="00CE0F27">
        <w:rPr>
          <w:rFonts w:ascii="Times New Roman" w:eastAsia="Times New Roman" w:hAnsi="Times New Roman" w:cs="Narkisim"/>
          <w:rtl/>
        </w:rPr>
        <w:t xml:space="preserve"> למנוול ומוכה שחין". לו הבינו </w:t>
      </w:r>
      <w:proofErr w:type="spellStart"/>
      <w:r w:rsidRPr="00CE0F27">
        <w:rPr>
          <w:rFonts w:ascii="Times New Roman" w:eastAsia="Times New Roman" w:hAnsi="Times New Roman" w:cs="Narkisim"/>
          <w:rtl/>
        </w:rPr>
        <w:t>התוס</w:t>
      </w:r>
      <w:proofErr w:type="spellEnd"/>
      <w:r w:rsidRPr="00CE0F27">
        <w:rPr>
          <w:rFonts w:ascii="Times New Roman" w:eastAsia="Times New Roman" w:hAnsi="Times New Roman" w:cs="Narkisim"/>
          <w:rtl/>
        </w:rPr>
        <w:t xml:space="preserve">’ איבה </w:t>
      </w:r>
      <w:proofErr w:type="spellStart"/>
      <w:r w:rsidRPr="00CE0F27">
        <w:rPr>
          <w:rFonts w:ascii="Times New Roman" w:eastAsia="Times New Roman" w:hAnsi="Times New Roman" w:cs="Narkisim"/>
          <w:rtl/>
        </w:rPr>
        <w:t>דקטטה</w:t>
      </w:r>
      <w:proofErr w:type="spellEnd"/>
      <w:r w:rsidRPr="00CE0F27">
        <w:rPr>
          <w:rFonts w:ascii="Times New Roman" w:eastAsia="Times New Roman" w:hAnsi="Times New Roman" w:cs="Narkisim"/>
          <w:rtl/>
        </w:rPr>
        <w:t xml:space="preserve"> כקטטה רגילה, מדוע נדדו מפרושם באשה ולא הסבירו גם בבת איבה </w:t>
      </w:r>
      <w:proofErr w:type="spellStart"/>
      <w:r w:rsidRPr="00CE0F27">
        <w:rPr>
          <w:rFonts w:ascii="Times New Roman" w:eastAsia="Times New Roman" w:hAnsi="Times New Roman" w:cs="Narkisim"/>
          <w:rtl/>
        </w:rPr>
        <w:t>דקטטה</w:t>
      </w:r>
      <w:proofErr w:type="spellEnd"/>
      <w:r w:rsidRPr="00CE0F27">
        <w:rPr>
          <w:rFonts w:ascii="Times New Roman" w:eastAsia="Times New Roman" w:hAnsi="Times New Roman" w:cs="Narkisim"/>
          <w:rtl/>
        </w:rPr>
        <w:t xml:space="preserve">? על </w:t>
      </w:r>
      <w:proofErr w:type="spellStart"/>
      <w:r w:rsidRPr="00CE0F27">
        <w:rPr>
          <w:rFonts w:ascii="Times New Roman" w:eastAsia="Times New Roman" w:hAnsi="Times New Roman" w:cs="Narkisim"/>
          <w:rtl/>
        </w:rPr>
        <w:t>כרחנו</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שחוס</w:t>
      </w:r>
      <w:proofErr w:type="spellEnd"/>
      <w:r w:rsidRPr="00CE0F27">
        <w:rPr>
          <w:rFonts w:ascii="Times New Roman" w:eastAsia="Times New Roman" w:hAnsi="Times New Roman" w:cs="Narkisim"/>
          <w:rtl/>
        </w:rPr>
        <w:t xml:space="preserve">' הבינו קטטה כאפשרות </w:t>
      </w:r>
      <w:proofErr w:type="spellStart"/>
      <w:r w:rsidRPr="00CE0F27">
        <w:rPr>
          <w:rFonts w:ascii="Times New Roman" w:eastAsia="Times New Roman" w:hAnsi="Times New Roman" w:cs="Narkisim"/>
          <w:rtl/>
        </w:rPr>
        <w:t>השניה</w:t>
      </w:r>
      <w:proofErr w:type="spellEnd"/>
      <w:r w:rsidRPr="00CE0F27">
        <w:rPr>
          <w:rFonts w:ascii="Times New Roman" w:eastAsia="Times New Roman" w:hAnsi="Times New Roman" w:cs="Narkisim"/>
          <w:rtl/>
        </w:rPr>
        <w:t xml:space="preserve"> שהעלינו - קטטה </w:t>
      </w:r>
      <w:proofErr w:type="spellStart"/>
      <w:r w:rsidRPr="00CE0F27">
        <w:rPr>
          <w:rFonts w:ascii="Times New Roman" w:eastAsia="Times New Roman" w:hAnsi="Times New Roman" w:cs="Narkisim"/>
          <w:rtl/>
        </w:rPr>
        <w:t>דאישות</w:t>
      </w:r>
      <w:proofErr w:type="spellEnd"/>
      <w:r w:rsidRPr="00CE0F27">
        <w:rPr>
          <w:rFonts w:ascii="Times New Roman" w:eastAsia="Times New Roman" w:hAnsi="Times New Roman" w:cs="Narkisim"/>
          <w:rtl/>
        </w:rPr>
        <w:t>, קטטה מיוחדת בין בעל לאשתו, וברור שעל איבה כזאת לא שייך לדבר במציאת הבת.</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proofErr w:type="spellStart"/>
      <w:r w:rsidRPr="00CE0F27">
        <w:rPr>
          <w:rFonts w:ascii="Times New Roman" w:eastAsia="Times New Roman" w:hAnsi="Times New Roman" w:cs="Narkisim"/>
          <w:rtl/>
        </w:rPr>
        <w:t>הגמ</w:t>
      </w:r>
      <w:proofErr w:type="spellEnd"/>
      <w:r w:rsidRPr="00CE0F27">
        <w:rPr>
          <w:rFonts w:ascii="Times New Roman" w:eastAsia="Times New Roman" w:hAnsi="Times New Roman" w:cs="Narkisim"/>
          <w:rtl/>
        </w:rPr>
        <w:t xml:space="preserve">' בתחילת אלמנה ניזונת (צ"ו.) קובעת בפשטות "הני (יתומיך ואלמנה) תיהוי להו איבה". לו </w:t>
      </w:r>
      <w:proofErr w:type="spellStart"/>
      <w:r w:rsidRPr="00CE0F27">
        <w:rPr>
          <w:rFonts w:ascii="Times New Roman" w:eastAsia="Times New Roman" w:hAnsi="Times New Roman" w:cs="Narkisim"/>
          <w:rtl/>
        </w:rPr>
        <w:t>תוס</w:t>
      </w:r>
      <w:proofErr w:type="spellEnd"/>
      <w:r w:rsidRPr="00CE0F27">
        <w:rPr>
          <w:rFonts w:ascii="Times New Roman" w:eastAsia="Times New Roman" w:hAnsi="Times New Roman" w:cs="Narkisim"/>
          <w:rtl/>
        </w:rPr>
        <w:t xml:space="preserve">' היו מבינים איבה </w:t>
      </w:r>
      <w:proofErr w:type="spellStart"/>
      <w:r w:rsidRPr="00CE0F27">
        <w:rPr>
          <w:rFonts w:ascii="Times New Roman" w:eastAsia="Times New Roman" w:hAnsi="Times New Roman" w:cs="Narkisim"/>
          <w:rtl/>
        </w:rPr>
        <w:t>דקטטה</w:t>
      </w:r>
      <w:proofErr w:type="spellEnd"/>
      <w:r w:rsidRPr="00CE0F27">
        <w:rPr>
          <w:rFonts w:ascii="Times New Roman" w:eastAsia="Times New Roman" w:hAnsi="Times New Roman" w:cs="Narkisim"/>
          <w:rtl/>
        </w:rPr>
        <w:t xml:space="preserve"> כקטטה רגילה בין אנשים החיים ביחד, לא ברור מדוע כל-כך פשוט לגמ' שבאלמנה תיהוי ליה איבה, הרי האלמנה ממשיכה לגור באותו המדור בו חיה בחיי בעלה - ביחד עם היתומים. לכן נראה, שגם מכאן ראיה, שאיבה </w:t>
      </w:r>
      <w:proofErr w:type="spellStart"/>
      <w:r w:rsidRPr="00CE0F27">
        <w:rPr>
          <w:rFonts w:ascii="Times New Roman" w:eastAsia="Times New Roman" w:hAnsi="Times New Roman" w:cs="Narkisim"/>
          <w:rtl/>
        </w:rPr>
        <w:t>דקטטה</w:t>
      </w:r>
      <w:proofErr w:type="spellEnd"/>
      <w:r w:rsidRPr="00CE0F27">
        <w:rPr>
          <w:rFonts w:ascii="Times New Roman" w:eastAsia="Times New Roman" w:hAnsi="Times New Roman" w:cs="Narkisim"/>
          <w:rtl/>
        </w:rPr>
        <w:t xml:space="preserve"> פרושה קטטה </w:t>
      </w:r>
      <w:proofErr w:type="spellStart"/>
      <w:r w:rsidRPr="00CE0F27">
        <w:rPr>
          <w:rFonts w:ascii="Times New Roman" w:eastAsia="Times New Roman" w:hAnsi="Times New Roman" w:cs="Narkisim"/>
          <w:rtl/>
        </w:rPr>
        <w:t>דאישות</w:t>
      </w:r>
      <w:proofErr w:type="spellEnd"/>
      <w:r w:rsidRPr="00CE0F27">
        <w:rPr>
          <w:rFonts w:ascii="Times New Roman" w:eastAsia="Times New Roman" w:hAnsi="Times New Roman" w:cs="Narkisim"/>
          <w:rtl/>
        </w:rPr>
        <w:t>.</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lastRenderedPageBreak/>
        <w:t>ג. הרמב"ם (</w:t>
      </w:r>
      <w:proofErr w:type="spellStart"/>
      <w:r w:rsidRPr="00CE0F27">
        <w:rPr>
          <w:rFonts w:ascii="Times New Roman" w:eastAsia="Times New Roman" w:hAnsi="Times New Roman" w:cs="Narkisim"/>
          <w:rtl/>
        </w:rPr>
        <w:t>פי"ב</w:t>
      </w:r>
      <w:proofErr w:type="spellEnd"/>
      <w:r w:rsidRPr="00CE0F27">
        <w:rPr>
          <w:rFonts w:ascii="Times New Roman" w:eastAsia="Times New Roman" w:hAnsi="Times New Roman" w:cs="Narkisim"/>
          <w:rtl/>
        </w:rPr>
        <w:t xml:space="preserve"> ה"א-</w:t>
      </w:r>
      <w:proofErr w:type="spellStart"/>
      <w:r w:rsidRPr="00CE0F27">
        <w:rPr>
          <w:rFonts w:ascii="Times New Roman" w:eastAsia="Times New Roman" w:hAnsi="Times New Roman" w:cs="Narkisim"/>
          <w:rtl/>
        </w:rPr>
        <w:t>ה"ד</w:t>
      </w:r>
      <w:proofErr w:type="spellEnd"/>
      <w:r w:rsidRPr="00CE0F27">
        <w:rPr>
          <w:rFonts w:ascii="Times New Roman" w:eastAsia="Times New Roman" w:hAnsi="Times New Roman" w:cs="Narkisim"/>
          <w:rtl/>
        </w:rPr>
        <w:t>) כותב:</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"כשנושא אדם </w:t>
      </w:r>
      <w:proofErr w:type="spellStart"/>
      <w:r w:rsidRPr="00CE0F27">
        <w:rPr>
          <w:rFonts w:ascii="Times New Roman" w:eastAsia="Times New Roman" w:hAnsi="Times New Roman" w:cs="Narkisim"/>
          <w:rtl/>
        </w:rPr>
        <w:t>אשה</w:t>
      </w:r>
      <w:proofErr w:type="spellEnd"/>
      <w:r w:rsidRPr="00CE0F27">
        <w:rPr>
          <w:rFonts w:ascii="Times New Roman" w:eastAsia="Times New Roman" w:hAnsi="Times New Roman" w:cs="Narkisim"/>
          <w:rtl/>
        </w:rPr>
        <w:t xml:space="preserve">... יתחייב לה בעשרה דברים ויזכה לה בארבעה דברים... והארבעה שזוכה בהן כולם מדברי סופרים, ואלו הן - להיות מעשה ידיה שלו, </w:t>
      </w:r>
      <w:r w:rsidRPr="00CE0F27">
        <w:rPr>
          <w:rFonts w:ascii="Times New Roman" w:eastAsia="Times New Roman" w:hAnsi="Times New Roman" w:cs="Narkisim"/>
          <w:u w:val="single"/>
          <w:rtl/>
        </w:rPr>
        <w:t>ולהיות</w:t>
      </w:r>
      <w:r w:rsidRPr="00CE0F27">
        <w:rPr>
          <w:rFonts w:ascii="Times New Roman" w:eastAsia="Times New Roman" w:hAnsi="Times New Roman" w:cs="Narkisim"/>
          <w:rtl/>
        </w:rPr>
        <w:t xml:space="preserve"> </w:t>
      </w:r>
      <w:r w:rsidRPr="00CE0F27">
        <w:rPr>
          <w:rFonts w:ascii="Times New Roman" w:eastAsia="Times New Roman" w:hAnsi="Times New Roman" w:cs="Narkisim"/>
          <w:u w:val="single"/>
          <w:rtl/>
        </w:rPr>
        <w:t>מציאתה</w:t>
      </w:r>
      <w:r w:rsidRPr="00CE0F27">
        <w:rPr>
          <w:rFonts w:ascii="Times New Roman" w:eastAsia="Times New Roman" w:hAnsi="Times New Roman" w:cs="Narkisim"/>
          <w:rtl/>
        </w:rPr>
        <w:t xml:space="preserve"> </w:t>
      </w:r>
      <w:r w:rsidRPr="00CE0F27">
        <w:rPr>
          <w:rFonts w:ascii="Times New Roman" w:eastAsia="Times New Roman" w:hAnsi="Times New Roman" w:cs="Narkisim"/>
          <w:u w:val="single"/>
          <w:rtl/>
        </w:rPr>
        <w:t>שלו</w:t>
      </w:r>
      <w:r w:rsidRPr="00CE0F27">
        <w:rPr>
          <w:rFonts w:ascii="Times New Roman" w:eastAsia="Times New Roman" w:hAnsi="Times New Roman" w:cs="Narkisim"/>
          <w:rtl/>
        </w:rPr>
        <w:t xml:space="preserve">, ושיהיה אוכל כל פירות נכסיה בחייה ואם מתה בחייו </w:t>
      </w:r>
      <w:proofErr w:type="spellStart"/>
      <w:r w:rsidRPr="00CE0F27">
        <w:rPr>
          <w:rFonts w:ascii="Times New Roman" w:eastAsia="Times New Roman" w:hAnsi="Times New Roman" w:cs="Narkisim"/>
          <w:rtl/>
        </w:rPr>
        <w:t>יירשנה</w:t>
      </w:r>
      <w:proofErr w:type="spellEnd"/>
      <w:r w:rsidRPr="00CE0F27">
        <w:rPr>
          <w:rFonts w:ascii="Times New Roman" w:eastAsia="Times New Roman" w:hAnsi="Times New Roman" w:cs="Narkisim"/>
          <w:rtl/>
        </w:rPr>
        <w:t xml:space="preserve">, והוא קודם לכל אדם בירושה. ועוד תקנו חכמים שיהיו מעשה ידי </w:t>
      </w: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כנגד מזונותיה ופדיונה כנגד אכילת פירות נכסיה וקבורתה כנגד ירושתו לכתובתה".</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הרמב"ם הבין, שבתקנות לגבי הדברים בהם זוכה הבעל היו שני שלבים. בתחילה תקנו לבעל מעשה </w:t>
      </w:r>
      <w:proofErr w:type="spellStart"/>
      <w:r w:rsidRPr="00CE0F27">
        <w:rPr>
          <w:rFonts w:ascii="Times New Roman" w:eastAsia="Times New Roman" w:hAnsi="Times New Roman" w:cs="Narkisim"/>
          <w:rtl/>
        </w:rPr>
        <w:t>ידים</w:t>
      </w:r>
      <w:proofErr w:type="spellEnd"/>
      <w:r w:rsidRPr="00CE0F27">
        <w:rPr>
          <w:rFonts w:ascii="Times New Roman" w:eastAsia="Times New Roman" w:hAnsi="Times New Roman" w:cs="Narkisim"/>
          <w:rtl/>
        </w:rPr>
        <w:t xml:space="preserve">, מציאה, אכילת פירות וירושה בלא כל הסתייגות. אחר-כך באו ותקנו מעשה </w:t>
      </w:r>
      <w:proofErr w:type="spellStart"/>
      <w:r w:rsidRPr="00CE0F27">
        <w:rPr>
          <w:rFonts w:ascii="Times New Roman" w:eastAsia="Times New Roman" w:hAnsi="Times New Roman" w:cs="Narkisim"/>
          <w:rtl/>
        </w:rPr>
        <w:t>ידים</w:t>
      </w:r>
      <w:proofErr w:type="spellEnd"/>
      <w:r w:rsidRPr="00CE0F27">
        <w:rPr>
          <w:rFonts w:ascii="Times New Roman" w:eastAsia="Times New Roman" w:hAnsi="Times New Roman" w:cs="Narkisim"/>
          <w:rtl/>
        </w:rPr>
        <w:t xml:space="preserve"> כנגד מזונות </w:t>
      </w:r>
      <w:proofErr w:type="spellStart"/>
      <w:r w:rsidRPr="00CE0F27">
        <w:rPr>
          <w:rFonts w:ascii="Times New Roman" w:eastAsia="Times New Roman" w:hAnsi="Times New Roman" w:cs="Narkisim"/>
          <w:rtl/>
        </w:rPr>
        <w:t>וכו</w:t>
      </w:r>
      <w:proofErr w:type="spellEnd"/>
      <w:r w:rsidRPr="00CE0F27">
        <w:rPr>
          <w:rFonts w:ascii="Times New Roman" w:eastAsia="Times New Roman" w:hAnsi="Times New Roman" w:cs="Narkisim"/>
          <w:rtl/>
        </w:rPr>
        <w:t xml:space="preserve">'. מה </w:t>
      </w:r>
      <w:proofErr w:type="spellStart"/>
      <w:r w:rsidRPr="00CE0F27">
        <w:rPr>
          <w:rFonts w:ascii="Times New Roman" w:eastAsia="Times New Roman" w:hAnsi="Times New Roman" w:cs="Narkisim"/>
          <w:rtl/>
        </w:rPr>
        <w:t>שמייד</w:t>
      </w:r>
      <w:proofErr w:type="spellEnd"/>
      <w:r w:rsidRPr="00CE0F27">
        <w:rPr>
          <w:rFonts w:ascii="Times New Roman" w:eastAsia="Times New Roman" w:hAnsi="Times New Roman" w:cs="Narkisim"/>
          <w:rtl/>
        </w:rPr>
        <w:t xml:space="preserve"> בולט הוא, שבמציאה לא היה שלב שני, וכנראה הבין הרמב"ם, שמציאה נשארו במעמדה הראשוני, העקרוני, מעצם חיי </w:t>
      </w:r>
      <w:proofErr w:type="spellStart"/>
      <w:r w:rsidRPr="00CE0F27">
        <w:rPr>
          <w:rFonts w:ascii="Times New Roman" w:eastAsia="Times New Roman" w:hAnsi="Times New Roman" w:cs="Narkisim"/>
          <w:rtl/>
        </w:rPr>
        <w:t>הנשואין</w:t>
      </w:r>
      <w:proofErr w:type="spellEnd"/>
      <w:r w:rsidRPr="00CE0F27">
        <w:rPr>
          <w:rFonts w:ascii="Times New Roman" w:eastAsia="Times New Roman" w:hAnsi="Times New Roman" w:cs="Narkisim"/>
          <w:rtl/>
        </w:rPr>
        <w:t xml:space="preserve"> והאישות, וכך אכן משמט מלשונו - "כשנושא אדם...יתחייב...ויזכה", ואם במציאה הוזכרה איבה, הרי שאיבה זו היא איבת אישות. אמנם, צריך עיון ברמב"ם, מדוע לא הזכיר את הנימוק - משום איבה. </w:t>
      </w:r>
      <w:proofErr w:type="spellStart"/>
      <w:r w:rsidRPr="00CE0F27">
        <w:rPr>
          <w:rFonts w:ascii="Times New Roman" w:eastAsia="Times New Roman" w:hAnsi="Times New Roman" w:cs="Narkisim"/>
          <w:rtl/>
        </w:rPr>
        <w:t>בשלמא</w:t>
      </w:r>
      <w:proofErr w:type="spellEnd"/>
      <w:r w:rsidRPr="00CE0F27">
        <w:rPr>
          <w:rFonts w:ascii="Times New Roman" w:eastAsia="Times New Roman" w:hAnsi="Times New Roman" w:cs="Narkisim"/>
          <w:rtl/>
        </w:rPr>
        <w:t xml:space="preserve"> במעשה </w:t>
      </w:r>
      <w:proofErr w:type="spellStart"/>
      <w:r w:rsidRPr="00CE0F27">
        <w:rPr>
          <w:rFonts w:ascii="Times New Roman" w:eastAsia="Times New Roman" w:hAnsi="Times New Roman" w:cs="Narkisim"/>
          <w:rtl/>
        </w:rPr>
        <w:t>ידים</w:t>
      </w:r>
      <w:proofErr w:type="spellEnd"/>
      <w:r w:rsidRPr="00CE0F27">
        <w:rPr>
          <w:rFonts w:ascii="Times New Roman" w:eastAsia="Times New Roman" w:hAnsi="Times New Roman" w:cs="Narkisim"/>
          <w:rtl/>
        </w:rPr>
        <w:t xml:space="preserve"> לא הזכיר הרמב"ם איבה, כי יתכן שהוא הבין, שאיבה הייתה במעשה </w:t>
      </w:r>
      <w:proofErr w:type="spellStart"/>
      <w:r w:rsidRPr="00CE0F27">
        <w:rPr>
          <w:rFonts w:ascii="Times New Roman" w:eastAsia="Times New Roman" w:hAnsi="Times New Roman" w:cs="Narkisim"/>
          <w:rtl/>
        </w:rPr>
        <w:t>ידים</w:t>
      </w:r>
      <w:proofErr w:type="spellEnd"/>
      <w:r w:rsidRPr="00CE0F27">
        <w:rPr>
          <w:rFonts w:ascii="Times New Roman" w:eastAsia="Times New Roman" w:hAnsi="Times New Roman" w:cs="Narkisim"/>
          <w:rtl/>
        </w:rPr>
        <w:t xml:space="preserve"> רק הנימוק הראשוני, אבל לאחר שתקנו מעשה </w:t>
      </w:r>
      <w:proofErr w:type="spellStart"/>
      <w:r w:rsidRPr="00CE0F27">
        <w:rPr>
          <w:rFonts w:ascii="Times New Roman" w:eastAsia="Times New Roman" w:hAnsi="Times New Roman" w:cs="Narkisim"/>
          <w:rtl/>
        </w:rPr>
        <w:t>ידים</w:t>
      </w:r>
      <w:proofErr w:type="spellEnd"/>
      <w:r w:rsidRPr="00CE0F27">
        <w:rPr>
          <w:rFonts w:ascii="Times New Roman" w:eastAsia="Times New Roman" w:hAnsi="Times New Roman" w:cs="Narkisim"/>
          <w:rtl/>
        </w:rPr>
        <w:t xml:space="preserve"> תחת מזונות, איבד הנימוק איבה את משמעותו. אולם במציאה הרי המצב נשאר בקדמותו, ואם כן היה מקום להזכיר איבה</w:t>
      </w:r>
      <w:bookmarkStart w:id="2" w:name="_ftnref2"/>
      <w:r w:rsidRPr="00CE0F27">
        <w:rPr>
          <w:rFonts w:ascii="Times New Roman" w:eastAsia="Times New Roman" w:hAnsi="Times New Roman" w:cs="Narkisim"/>
          <w:rtl/>
        </w:rPr>
        <w:fldChar w:fldCharType="begin"/>
      </w:r>
      <w:r w:rsidRPr="00CE0F27">
        <w:rPr>
          <w:rFonts w:ascii="Times New Roman" w:eastAsia="Times New Roman" w:hAnsi="Times New Roman" w:cs="Narkisim"/>
          <w:rtl/>
        </w:rPr>
        <w:instrText xml:space="preserve"> </w:instrText>
      </w:r>
      <w:r w:rsidRPr="00CE0F27">
        <w:rPr>
          <w:rFonts w:ascii="Times New Roman" w:eastAsia="Times New Roman" w:hAnsi="Times New Roman" w:cs="Narkisim"/>
        </w:rPr>
        <w:instrText>HYPERLINK "file:///X:\\vbm5779\\hebrew</w:instrText>
      </w:r>
      <w:r w:rsidRPr="00CE0F27">
        <w:rPr>
          <w:rFonts w:ascii="Times New Roman" w:eastAsia="Times New Roman" w:hAnsi="Times New Roman" w:cs="Narkisim"/>
          <w:rtl/>
        </w:rPr>
        <w:instrText>\\חובות%20הבעל%20והאישה\\</w:instrText>
      </w:r>
      <w:r w:rsidRPr="00CE0F27">
        <w:rPr>
          <w:rFonts w:ascii="Times New Roman" w:eastAsia="Times New Roman" w:hAnsi="Times New Roman" w:cs="Narkisim"/>
        </w:rPr>
        <w:instrText>ch_15win.html" \l "_ftn2</w:instrText>
      </w:r>
      <w:r w:rsidRPr="00CE0F27">
        <w:rPr>
          <w:rFonts w:ascii="Times New Roman" w:eastAsia="Times New Roman" w:hAnsi="Times New Roman" w:cs="Narkisim"/>
          <w:rtl/>
        </w:rPr>
        <w:instrText xml:space="preserve">" </w:instrText>
      </w:r>
      <w:r w:rsidRPr="00CE0F27">
        <w:rPr>
          <w:rFonts w:ascii="Times New Roman" w:eastAsia="Times New Roman" w:hAnsi="Times New Roman" w:cs="Narkisim"/>
          <w:rtl/>
        </w:rPr>
        <w:fldChar w:fldCharType="separate"/>
      </w:r>
      <w:r w:rsidRPr="00CE0F27">
        <w:rPr>
          <w:rFonts w:ascii="Times New Roman" w:eastAsia="Times New Roman" w:hAnsi="Times New Roman" w:cs="Narkisim"/>
          <w:color w:val="0000FF"/>
          <w:u w:val="single"/>
          <w:rtl/>
        </w:rPr>
        <w:t>[2]</w:t>
      </w:r>
      <w:r w:rsidRPr="00CE0F27">
        <w:rPr>
          <w:rFonts w:ascii="Times New Roman" w:eastAsia="Times New Roman" w:hAnsi="Times New Roman" w:cs="Narkisim"/>
          <w:rtl/>
        </w:rPr>
        <w:fldChar w:fldCharType="end"/>
      </w:r>
      <w:bookmarkEnd w:id="2"/>
      <w:r w:rsidRPr="00CE0F27">
        <w:rPr>
          <w:rFonts w:ascii="Times New Roman" w:eastAsia="Times New Roman" w:hAnsi="Times New Roman" w:cs="Narkisim"/>
          <w:rtl/>
        </w:rPr>
        <w:t>.</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בירור כשלעצמו טעון </w:t>
      </w:r>
      <w:proofErr w:type="spellStart"/>
      <w:r w:rsidRPr="00CE0F27">
        <w:rPr>
          <w:rFonts w:ascii="Times New Roman" w:eastAsia="Times New Roman" w:hAnsi="Times New Roman" w:cs="Narkisim"/>
          <w:rtl/>
        </w:rPr>
        <w:t>תוד"ה</w:t>
      </w:r>
      <w:proofErr w:type="spellEnd"/>
      <w:r w:rsidRPr="00CE0F27">
        <w:rPr>
          <w:rFonts w:ascii="Times New Roman" w:eastAsia="Times New Roman" w:hAnsi="Times New Roman" w:cs="Narkisim"/>
          <w:rtl/>
        </w:rPr>
        <w:t xml:space="preserve"> "מציאתה" (ט"ו.). הגמרא שם משווה בין מציאה להעדפה שעל ידי הדחק, ואומרים שם התוספות "הכא משמע </w:t>
      </w:r>
      <w:proofErr w:type="spellStart"/>
      <w:r w:rsidRPr="00CE0F27">
        <w:rPr>
          <w:rFonts w:ascii="Times New Roman" w:eastAsia="Times New Roman" w:hAnsi="Times New Roman" w:cs="Narkisim"/>
          <w:rtl/>
        </w:rPr>
        <w:t>דמציאתה</w:t>
      </w:r>
      <w:proofErr w:type="spellEnd"/>
      <w:r w:rsidRPr="00CE0F27">
        <w:rPr>
          <w:rFonts w:ascii="Times New Roman" w:eastAsia="Times New Roman" w:hAnsi="Times New Roman" w:cs="Narkisim"/>
          <w:rtl/>
        </w:rPr>
        <w:t xml:space="preserve"> תחת מזונות כמו מעשה ידיה </w:t>
      </w:r>
      <w:proofErr w:type="spellStart"/>
      <w:r w:rsidRPr="00CE0F27">
        <w:rPr>
          <w:rFonts w:ascii="Times New Roman" w:eastAsia="Times New Roman" w:hAnsi="Times New Roman" w:cs="Narkisim"/>
          <w:rtl/>
        </w:rPr>
        <w:t>מדמדמי</w:t>
      </w:r>
      <w:proofErr w:type="spellEnd"/>
      <w:r w:rsidRPr="00CE0F27">
        <w:rPr>
          <w:rFonts w:ascii="Times New Roman" w:eastAsia="Times New Roman" w:hAnsi="Times New Roman" w:cs="Narkisim"/>
          <w:rtl/>
        </w:rPr>
        <w:t xml:space="preserve"> מציאה להעדפה, ואע"ג </w:t>
      </w:r>
      <w:proofErr w:type="spellStart"/>
      <w:r w:rsidRPr="00CE0F27">
        <w:rPr>
          <w:rFonts w:ascii="Times New Roman" w:eastAsia="Times New Roman" w:hAnsi="Times New Roman" w:cs="Narkisim"/>
          <w:rtl/>
        </w:rPr>
        <w:t>דאמר</w:t>
      </w:r>
      <w:proofErr w:type="spellEnd"/>
      <w:r w:rsidRPr="00CE0F27">
        <w:rPr>
          <w:rFonts w:ascii="Times New Roman" w:eastAsia="Times New Roman" w:hAnsi="Times New Roman" w:cs="Narkisim"/>
          <w:rtl/>
        </w:rPr>
        <w:t xml:space="preserve"> בפרק קמי </w:t>
      </w:r>
      <w:proofErr w:type="spellStart"/>
      <w:r w:rsidRPr="00CE0F27">
        <w:rPr>
          <w:rFonts w:ascii="Times New Roman" w:eastAsia="Times New Roman" w:hAnsi="Times New Roman" w:cs="Narkisim"/>
          <w:rtl/>
        </w:rPr>
        <w:t>דבבא</w:t>
      </w:r>
      <w:proofErr w:type="spellEnd"/>
      <w:r w:rsidRPr="00CE0F27">
        <w:rPr>
          <w:rFonts w:ascii="Times New Roman" w:eastAsia="Times New Roman" w:hAnsi="Times New Roman" w:cs="Narkisim"/>
          <w:rtl/>
        </w:rPr>
        <w:t xml:space="preserve">-מציעא </w:t>
      </w:r>
      <w:proofErr w:type="spellStart"/>
      <w:r w:rsidRPr="00CE0F27">
        <w:rPr>
          <w:rFonts w:ascii="Times New Roman" w:eastAsia="Times New Roman" w:hAnsi="Times New Roman" w:cs="Narkisim"/>
          <w:rtl/>
        </w:rPr>
        <w:t>דמציאת</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אשה</w:t>
      </w:r>
      <w:proofErr w:type="spellEnd"/>
      <w:r w:rsidRPr="00CE0F27">
        <w:rPr>
          <w:rFonts w:ascii="Times New Roman" w:eastAsia="Times New Roman" w:hAnsi="Times New Roman" w:cs="Narkisim"/>
          <w:rtl/>
        </w:rPr>
        <w:t xml:space="preserve"> לבעלה כי </w:t>
      </w:r>
      <w:proofErr w:type="spellStart"/>
      <w:r w:rsidRPr="00CE0F27">
        <w:rPr>
          <w:rFonts w:ascii="Times New Roman" w:eastAsia="Times New Roman" w:hAnsi="Times New Roman" w:cs="Narkisim"/>
          <w:rtl/>
        </w:rPr>
        <w:t>היכי</w:t>
      </w:r>
      <w:proofErr w:type="spellEnd"/>
      <w:r w:rsidRPr="00CE0F27">
        <w:rPr>
          <w:rFonts w:ascii="Times New Roman" w:eastAsia="Times New Roman" w:hAnsi="Times New Roman" w:cs="Narkisim"/>
          <w:rtl/>
        </w:rPr>
        <w:t xml:space="preserve"> דלא תיהוי ליה איבה, לא קשה מידי, </w:t>
      </w:r>
      <w:proofErr w:type="spellStart"/>
      <w:r w:rsidRPr="00CE0F27">
        <w:rPr>
          <w:rFonts w:ascii="Times New Roman" w:eastAsia="Times New Roman" w:hAnsi="Times New Roman" w:cs="Narkisim"/>
          <w:rtl/>
        </w:rPr>
        <w:t>דמעשה</w:t>
      </w:r>
      <w:proofErr w:type="spellEnd"/>
      <w:r w:rsidRPr="00CE0F27">
        <w:rPr>
          <w:rFonts w:ascii="Times New Roman" w:eastAsia="Times New Roman" w:hAnsi="Times New Roman" w:cs="Narkisim"/>
          <w:rtl/>
        </w:rPr>
        <w:t xml:space="preserve"> ידיה </w:t>
      </w:r>
      <w:proofErr w:type="spellStart"/>
      <w:r w:rsidRPr="00CE0F27">
        <w:rPr>
          <w:rFonts w:ascii="Times New Roman" w:eastAsia="Times New Roman" w:hAnsi="Times New Roman" w:cs="Narkisim"/>
          <w:rtl/>
        </w:rPr>
        <w:t>נמי</w:t>
      </w:r>
      <w:proofErr w:type="spellEnd"/>
      <w:r w:rsidRPr="00CE0F27">
        <w:rPr>
          <w:rFonts w:ascii="Times New Roman" w:eastAsia="Times New Roman" w:hAnsi="Times New Roman" w:cs="Narkisim"/>
          <w:rtl/>
        </w:rPr>
        <w:t xml:space="preserve"> משום איבה הן". אך תוספות מביא את הגמרא ביבמות (צ:) המדברת על '</w:t>
      </w:r>
      <w:proofErr w:type="spellStart"/>
      <w:r w:rsidRPr="00CE0F27">
        <w:rPr>
          <w:rFonts w:ascii="Times New Roman" w:eastAsia="Times New Roman" w:hAnsi="Times New Roman" w:cs="Narkisim"/>
          <w:rtl/>
        </w:rPr>
        <w:t>אשה</w:t>
      </w:r>
      <w:proofErr w:type="spellEnd"/>
      <w:r w:rsidRPr="00CE0F27">
        <w:rPr>
          <w:rFonts w:ascii="Times New Roman" w:eastAsia="Times New Roman" w:hAnsi="Times New Roman" w:cs="Narkisim"/>
          <w:rtl/>
        </w:rPr>
        <w:t xml:space="preserve"> שהלך בעלה למדינת הים ובאו ואמרו לה מת בעלך וניסח, ואחר כך בא בעלה, </w:t>
      </w:r>
      <w:proofErr w:type="spellStart"/>
      <w:r w:rsidRPr="00CE0F27">
        <w:rPr>
          <w:rFonts w:ascii="Times New Roman" w:eastAsia="Times New Roman" w:hAnsi="Times New Roman" w:cs="Narkisim"/>
          <w:rtl/>
        </w:rPr>
        <w:t>דצריכה</w:t>
      </w:r>
      <w:proofErr w:type="spellEnd"/>
      <w:r w:rsidRPr="00CE0F27">
        <w:rPr>
          <w:rFonts w:ascii="Times New Roman" w:eastAsia="Times New Roman" w:hAnsi="Times New Roman" w:cs="Narkisim"/>
          <w:rtl/>
        </w:rPr>
        <w:t xml:space="preserve"> לצאת מזה ומזה, ובין יתר הדינים מובא שם "ולא זה ולא זה זכאים במציאתה ובמעשה ידיה", ומנמקת הגמרא לגבי מציאה - היות ומציאת </w:t>
      </w:r>
      <w:proofErr w:type="spellStart"/>
      <w:r w:rsidRPr="00CE0F27">
        <w:rPr>
          <w:rFonts w:ascii="Times New Roman" w:eastAsia="Times New Roman" w:hAnsi="Times New Roman" w:cs="Narkisim"/>
          <w:rtl/>
        </w:rPr>
        <w:t>אשה</w:t>
      </w:r>
      <w:proofErr w:type="spellEnd"/>
      <w:r w:rsidRPr="00CE0F27">
        <w:rPr>
          <w:rFonts w:ascii="Times New Roman" w:eastAsia="Times New Roman" w:hAnsi="Times New Roman" w:cs="Narkisim"/>
          <w:rtl/>
        </w:rPr>
        <w:t xml:space="preserve"> לבעלה משום איבה, "הכא תיהוי ליה איבה ואיבה". ולגבי מעשה ידיה מסבירה שם הגמרא - שתקנו מעשה ידיה לבעלה "משום </w:t>
      </w:r>
      <w:proofErr w:type="spellStart"/>
      <w:r w:rsidRPr="00CE0F27">
        <w:rPr>
          <w:rFonts w:ascii="Times New Roman" w:eastAsia="Times New Roman" w:hAnsi="Times New Roman" w:cs="Narkisim"/>
          <w:rtl/>
        </w:rPr>
        <w:t>דקאכלה</w:t>
      </w:r>
      <w:proofErr w:type="spellEnd"/>
      <w:r w:rsidRPr="00CE0F27">
        <w:rPr>
          <w:rFonts w:ascii="Times New Roman" w:eastAsia="Times New Roman" w:hAnsi="Times New Roman" w:cs="Narkisim"/>
          <w:rtl/>
        </w:rPr>
        <w:t xml:space="preserve"> מזוני", וכאן הרי אין לה מזונות. ומקשים התוספות - "ואי מציאה תחת מזונות, הוו ליה </w:t>
      </w:r>
      <w:proofErr w:type="spellStart"/>
      <w:r w:rsidRPr="00CE0F27">
        <w:rPr>
          <w:rFonts w:ascii="Times New Roman" w:eastAsia="Times New Roman" w:hAnsi="Times New Roman" w:cs="Narkisim"/>
          <w:rtl/>
        </w:rPr>
        <w:t>למנקט</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בתרוייהו</w:t>
      </w:r>
      <w:proofErr w:type="spellEnd"/>
      <w:r w:rsidRPr="00CE0F27">
        <w:rPr>
          <w:rFonts w:ascii="Times New Roman" w:eastAsia="Times New Roman" w:hAnsi="Times New Roman" w:cs="Narkisim"/>
          <w:rtl/>
        </w:rPr>
        <w:t xml:space="preserve"> חד טעמא, או משום איבה או משום </w:t>
      </w:r>
      <w:proofErr w:type="spellStart"/>
      <w:r w:rsidRPr="00CE0F27">
        <w:rPr>
          <w:rFonts w:ascii="Times New Roman" w:eastAsia="Times New Roman" w:hAnsi="Times New Roman" w:cs="Narkisim"/>
          <w:rtl/>
        </w:rPr>
        <w:t>דמיתזנא</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מינייהו</w:t>
      </w:r>
      <w:proofErr w:type="spellEnd"/>
      <w:r w:rsidRPr="00CE0F27">
        <w:rPr>
          <w:rFonts w:ascii="Times New Roman" w:eastAsia="Times New Roman" w:hAnsi="Times New Roman" w:cs="Narkisim"/>
          <w:rtl/>
        </w:rPr>
        <w:t xml:space="preserve">" - ונשארים </w:t>
      </w:r>
      <w:proofErr w:type="spellStart"/>
      <w:r w:rsidRPr="00CE0F27">
        <w:rPr>
          <w:rFonts w:ascii="Times New Roman" w:eastAsia="Times New Roman" w:hAnsi="Times New Roman" w:cs="Narkisim"/>
          <w:rtl/>
        </w:rPr>
        <w:t>בקושיא</w:t>
      </w:r>
      <w:proofErr w:type="spellEnd"/>
      <w:r w:rsidRPr="00CE0F27">
        <w:rPr>
          <w:rFonts w:ascii="Times New Roman" w:eastAsia="Times New Roman" w:hAnsi="Times New Roman" w:cs="Narkisim"/>
          <w:rtl/>
        </w:rPr>
        <w:t xml:space="preserve">. דברי התוספות כאן אינם ברורים דיים, ואכן עלו הבנות שונות בכוונתם. יש שהבינו, שאכן תוספות מבין שהאיבה במציאה היא איבה </w:t>
      </w:r>
      <w:proofErr w:type="spellStart"/>
      <w:r w:rsidRPr="00CE0F27">
        <w:rPr>
          <w:rFonts w:ascii="Times New Roman" w:eastAsia="Times New Roman" w:hAnsi="Times New Roman" w:cs="Narkisim"/>
          <w:rtl/>
        </w:rPr>
        <w:t>דמזונות</w:t>
      </w:r>
      <w:proofErr w:type="spellEnd"/>
      <w:r w:rsidRPr="00CE0F27">
        <w:rPr>
          <w:rFonts w:ascii="Times New Roman" w:eastAsia="Times New Roman" w:hAnsi="Times New Roman" w:cs="Narkisim"/>
          <w:rtl/>
        </w:rPr>
        <w:t>, אלא שאז עומד הוא בסתירה לתוספות (בדף מ"ז:), שכבר הזכרנו כמה פעמים.</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הבנה פשוטה יותר גורסת, שתוספות מבינים, שגם במציאה וגם במעשה </w:t>
      </w:r>
      <w:proofErr w:type="spellStart"/>
      <w:r w:rsidRPr="00CE0F27">
        <w:rPr>
          <w:rFonts w:ascii="Times New Roman" w:eastAsia="Times New Roman" w:hAnsi="Times New Roman" w:cs="Narkisim"/>
          <w:rtl/>
        </w:rPr>
        <w:t>ידים</w:t>
      </w:r>
      <w:proofErr w:type="spellEnd"/>
      <w:r w:rsidRPr="00CE0F27">
        <w:rPr>
          <w:rFonts w:ascii="Times New Roman" w:eastAsia="Times New Roman" w:hAnsi="Times New Roman" w:cs="Narkisim"/>
          <w:rtl/>
        </w:rPr>
        <w:t xml:space="preserve"> ישנם שני טעמים - מזונות ואיבה, וכך עולה לכאורה מדברי התוספות ביבמות (שם, ד"ה "טעמא מאי") - "כיון </w:t>
      </w:r>
      <w:proofErr w:type="spellStart"/>
      <w:r w:rsidRPr="00CE0F27">
        <w:rPr>
          <w:rFonts w:ascii="Times New Roman" w:eastAsia="Times New Roman" w:hAnsi="Times New Roman" w:cs="Narkisim"/>
          <w:rtl/>
        </w:rPr>
        <w:t>דמציאה</w:t>
      </w:r>
      <w:proofErr w:type="spellEnd"/>
      <w:r w:rsidRPr="00CE0F27">
        <w:rPr>
          <w:rFonts w:ascii="Times New Roman" w:eastAsia="Times New Roman" w:hAnsi="Times New Roman" w:cs="Narkisim"/>
          <w:rtl/>
        </w:rPr>
        <w:t xml:space="preserve"> ומעשה ידיה </w:t>
      </w:r>
      <w:proofErr w:type="spellStart"/>
      <w:r w:rsidRPr="00CE0F27">
        <w:rPr>
          <w:rFonts w:ascii="Times New Roman" w:eastAsia="Times New Roman" w:hAnsi="Times New Roman" w:cs="Narkisim"/>
          <w:rtl/>
        </w:rPr>
        <w:t>תרוייהו</w:t>
      </w:r>
      <w:proofErr w:type="spellEnd"/>
      <w:r w:rsidRPr="00CE0F27">
        <w:rPr>
          <w:rFonts w:ascii="Times New Roman" w:eastAsia="Times New Roman" w:hAnsi="Times New Roman" w:cs="Narkisim"/>
          <w:rtl/>
        </w:rPr>
        <w:t xml:space="preserve"> משום מזונות ואיבה". ה"בית שמואל" (בסי' פ"ד) הבין כך את התוספות. אבל לאור הסבר זה, קושיית התוספות תמוהה מאד. תוספות הרי מציע, שהגמרא ביבמות תשווה מידותיה, ותאמר </w:t>
      </w:r>
      <w:r w:rsidRPr="00CE0F27">
        <w:rPr>
          <w:rFonts w:ascii="Times New Roman" w:eastAsia="Times New Roman" w:hAnsi="Times New Roman" w:cs="Narkisim"/>
          <w:u w:val="single"/>
          <w:rtl/>
        </w:rPr>
        <w:t>טעם אחד בלבד</w:t>
      </w:r>
      <w:r w:rsidRPr="00CE0F27">
        <w:rPr>
          <w:rFonts w:ascii="Times New Roman" w:eastAsia="Times New Roman" w:hAnsi="Times New Roman" w:cs="Narkisim"/>
          <w:rtl/>
        </w:rPr>
        <w:t xml:space="preserve"> הן במציאה והן במעשה </w:t>
      </w:r>
      <w:proofErr w:type="spellStart"/>
      <w:r w:rsidRPr="00CE0F27">
        <w:rPr>
          <w:rFonts w:ascii="Times New Roman" w:eastAsia="Times New Roman" w:hAnsi="Times New Roman" w:cs="Narkisim"/>
          <w:rtl/>
        </w:rPr>
        <w:t>ידים</w:t>
      </w:r>
      <w:proofErr w:type="spellEnd"/>
      <w:r w:rsidRPr="00CE0F27">
        <w:rPr>
          <w:rFonts w:ascii="Times New Roman" w:eastAsia="Times New Roman" w:hAnsi="Times New Roman" w:cs="Narkisim"/>
          <w:rtl/>
        </w:rPr>
        <w:t xml:space="preserve"> - אבל אותו הטעם, או מזונות או איבה. אבל אם נכון הדבר, שישנם שני טעמים הן למציאה והן למעשה </w:t>
      </w:r>
      <w:proofErr w:type="spellStart"/>
      <w:r w:rsidRPr="00CE0F27">
        <w:rPr>
          <w:rFonts w:ascii="Times New Roman" w:eastAsia="Times New Roman" w:hAnsi="Times New Roman" w:cs="Narkisim"/>
          <w:rtl/>
        </w:rPr>
        <w:t>ידים</w:t>
      </w:r>
      <w:proofErr w:type="spellEnd"/>
      <w:r w:rsidRPr="00CE0F27">
        <w:rPr>
          <w:rFonts w:ascii="Times New Roman" w:eastAsia="Times New Roman" w:hAnsi="Times New Roman" w:cs="Narkisim"/>
          <w:rtl/>
        </w:rPr>
        <w:t xml:space="preserve">, אין זה מספיק לומר שבמקרה הנידון אחד הטעמים נופל, הרי הטעם השני יכול עדיין לחייב, ובכדי לומר שכאן אין כבר חיוב מציאה או מעשה </w:t>
      </w:r>
      <w:proofErr w:type="spellStart"/>
      <w:r w:rsidRPr="00CE0F27">
        <w:rPr>
          <w:rFonts w:ascii="Times New Roman" w:eastAsia="Times New Roman" w:hAnsi="Times New Roman" w:cs="Narkisim"/>
          <w:rtl/>
        </w:rPr>
        <w:t>ידים</w:t>
      </w:r>
      <w:proofErr w:type="spellEnd"/>
      <w:r w:rsidRPr="00CE0F27">
        <w:rPr>
          <w:rFonts w:ascii="Times New Roman" w:eastAsia="Times New Roman" w:hAnsi="Times New Roman" w:cs="Narkisim"/>
          <w:rtl/>
        </w:rPr>
        <w:t>, צריכה הגמרא לומר בפירוש, שאין כאן לא איבה ולא מזונות.</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לכן צריך להבין אחרת בתוספות. בין מציאה ובין מעשה </w:t>
      </w:r>
      <w:proofErr w:type="spellStart"/>
      <w:r w:rsidRPr="00CE0F27">
        <w:rPr>
          <w:rFonts w:ascii="Times New Roman" w:eastAsia="Times New Roman" w:hAnsi="Times New Roman" w:cs="Narkisim"/>
          <w:rtl/>
        </w:rPr>
        <w:t>ידים</w:t>
      </w:r>
      <w:proofErr w:type="spellEnd"/>
      <w:r w:rsidRPr="00CE0F27">
        <w:rPr>
          <w:rFonts w:ascii="Times New Roman" w:eastAsia="Times New Roman" w:hAnsi="Times New Roman" w:cs="Narkisim"/>
          <w:rtl/>
        </w:rPr>
        <w:t xml:space="preserve"> תקנו משום איבה. מדוע יש כאן איבה בכלל - </w:t>
      </w:r>
      <w:proofErr w:type="spellStart"/>
      <w:r w:rsidRPr="00CE0F27">
        <w:rPr>
          <w:rFonts w:ascii="Times New Roman" w:eastAsia="Times New Roman" w:hAnsi="Times New Roman" w:cs="Narkisim"/>
          <w:rtl/>
        </w:rPr>
        <w:t>מכיון</w:t>
      </w:r>
      <w:proofErr w:type="spellEnd"/>
      <w:r w:rsidRPr="00CE0F27">
        <w:rPr>
          <w:rFonts w:ascii="Times New Roman" w:eastAsia="Times New Roman" w:hAnsi="Times New Roman" w:cs="Narkisim"/>
          <w:rtl/>
        </w:rPr>
        <w:t xml:space="preserve"> שהוא נותן לה מזונות. האיבה עצמה יכולה להיות איבה </w:t>
      </w:r>
      <w:proofErr w:type="spellStart"/>
      <w:r w:rsidRPr="00CE0F27">
        <w:rPr>
          <w:rFonts w:ascii="Times New Roman" w:eastAsia="Times New Roman" w:hAnsi="Times New Roman" w:cs="Narkisim"/>
          <w:rtl/>
        </w:rPr>
        <w:t>דקטטה</w:t>
      </w:r>
      <w:proofErr w:type="spellEnd"/>
      <w:r w:rsidRPr="00CE0F27">
        <w:rPr>
          <w:rFonts w:ascii="Times New Roman" w:eastAsia="Times New Roman" w:hAnsi="Times New Roman" w:cs="Narkisim"/>
          <w:rtl/>
        </w:rPr>
        <w:t xml:space="preserve">, חיוב המזונות רק מסביר מדוע </w:t>
      </w:r>
      <w:proofErr w:type="spellStart"/>
      <w:r w:rsidRPr="00CE0F27">
        <w:rPr>
          <w:rFonts w:ascii="Times New Roman" w:eastAsia="Times New Roman" w:hAnsi="Times New Roman" w:cs="Narkisim"/>
          <w:rtl/>
        </w:rPr>
        <w:t>תווצר</w:t>
      </w:r>
      <w:proofErr w:type="spellEnd"/>
      <w:r w:rsidRPr="00CE0F27">
        <w:rPr>
          <w:rFonts w:ascii="Times New Roman" w:eastAsia="Times New Roman" w:hAnsi="Times New Roman" w:cs="Narkisim"/>
          <w:rtl/>
        </w:rPr>
        <w:t xml:space="preserve"> כאן איבת קטטה</w:t>
      </w:r>
      <w:bookmarkStart w:id="3" w:name="_ftnref3"/>
      <w:r w:rsidRPr="00CE0F27">
        <w:rPr>
          <w:rFonts w:ascii="Times New Roman" w:eastAsia="Times New Roman" w:hAnsi="Times New Roman" w:cs="Narkisim"/>
          <w:rtl/>
        </w:rPr>
        <w:fldChar w:fldCharType="begin"/>
      </w:r>
      <w:r w:rsidRPr="00CE0F27">
        <w:rPr>
          <w:rFonts w:ascii="Times New Roman" w:eastAsia="Times New Roman" w:hAnsi="Times New Roman" w:cs="Narkisim"/>
          <w:rtl/>
        </w:rPr>
        <w:instrText xml:space="preserve"> </w:instrText>
      </w:r>
      <w:r w:rsidRPr="00CE0F27">
        <w:rPr>
          <w:rFonts w:ascii="Times New Roman" w:eastAsia="Times New Roman" w:hAnsi="Times New Roman" w:cs="Narkisim"/>
        </w:rPr>
        <w:instrText>HYPERLINK "file:///X:\\vbm5779\\hebrew</w:instrText>
      </w:r>
      <w:r w:rsidRPr="00CE0F27">
        <w:rPr>
          <w:rFonts w:ascii="Times New Roman" w:eastAsia="Times New Roman" w:hAnsi="Times New Roman" w:cs="Narkisim"/>
          <w:rtl/>
        </w:rPr>
        <w:instrText>\\חובות%20הבעל%20והאישה\\</w:instrText>
      </w:r>
      <w:r w:rsidRPr="00CE0F27">
        <w:rPr>
          <w:rFonts w:ascii="Times New Roman" w:eastAsia="Times New Roman" w:hAnsi="Times New Roman" w:cs="Narkisim"/>
        </w:rPr>
        <w:instrText>ch_15win.html" \l "_ftn3</w:instrText>
      </w:r>
      <w:r w:rsidRPr="00CE0F27">
        <w:rPr>
          <w:rFonts w:ascii="Times New Roman" w:eastAsia="Times New Roman" w:hAnsi="Times New Roman" w:cs="Narkisim"/>
          <w:rtl/>
        </w:rPr>
        <w:instrText xml:space="preserve">" </w:instrText>
      </w:r>
      <w:r w:rsidRPr="00CE0F27">
        <w:rPr>
          <w:rFonts w:ascii="Times New Roman" w:eastAsia="Times New Roman" w:hAnsi="Times New Roman" w:cs="Narkisim"/>
          <w:rtl/>
        </w:rPr>
        <w:fldChar w:fldCharType="separate"/>
      </w:r>
      <w:r w:rsidRPr="00CE0F27">
        <w:rPr>
          <w:rFonts w:ascii="Times New Roman" w:eastAsia="Times New Roman" w:hAnsi="Times New Roman" w:cs="Narkisim"/>
          <w:color w:val="0000FF"/>
          <w:u w:val="single"/>
          <w:rtl/>
        </w:rPr>
        <w:t>[3]</w:t>
      </w:r>
      <w:r w:rsidRPr="00CE0F27">
        <w:rPr>
          <w:rFonts w:ascii="Times New Roman" w:eastAsia="Times New Roman" w:hAnsi="Times New Roman" w:cs="Narkisim"/>
          <w:rtl/>
        </w:rPr>
        <w:fldChar w:fldCharType="end"/>
      </w:r>
      <w:bookmarkEnd w:id="3"/>
      <w:r w:rsidRPr="00CE0F27">
        <w:rPr>
          <w:rFonts w:ascii="Times New Roman" w:eastAsia="Times New Roman" w:hAnsi="Times New Roman" w:cs="Narkisim"/>
          <w:rtl/>
        </w:rPr>
        <w:t xml:space="preserve">: הבעל לא מוכן לקבל מצב בו הוא זן ומפרנס את אשתו, וזו אינה נותנת לו את מציאתה, ולכן הוא יתקוטט </w:t>
      </w:r>
      <w:proofErr w:type="spellStart"/>
      <w:r w:rsidRPr="00CE0F27">
        <w:rPr>
          <w:rFonts w:ascii="Times New Roman" w:eastAsia="Times New Roman" w:hAnsi="Times New Roman" w:cs="Narkisim"/>
          <w:rtl/>
        </w:rPr>
        <w:t>עימה</w:t>
      </w:r>
      <w:proofErr w:type="spellEnd"/>
      <w:r w:rsidRPr="00CE0F27">
        <w:rPr>
          <w:rFonts w:ascii="Times New Roman" w:eastAsia="Times New Roman" w:hAnsi="Times New Roman" w:cs="Narkisim"/>
          <w:rtl/>
        </w:rPr>
        <w:t xml:space="preserve">. הבנה זו למדים תוספות ממעשה </w:t>
      </w:r>
      <w:proofErr w:type="spellStart"/>
      <w:r w:rsidRPr="00CE0F27">
        <w:rPr>
          <w:rFonts w:ascii="Times New Roman" w:eastAsia="Times New Roman" w:hAnsi="Times New Roman" w:cs="Narkisim"/>
          <w:rtl/>
        </w:rPr>
        <w:t>ידים</w:t>
      </w:r>
      <w:proofErr w:type="spellEnd"/>
      <w:r w:rsidRPr="00CE0F27">
        <w:rPr>
          <w:rFonts w:ascii="Times New Roman" w:eastAsia="Times New Roman" w:hAnsi="Times New Roman" w:cs="Narkisim"/>
          <w:rtl/>
        </w:rPr>
        <w:t xml:space="preserve">. הגמרא אומרת מעשה ידיה תחת מזונות, והגמרא אומרת מזונות משום איבה, ואם כן הבין התוספות, שזו בדיוק הכוונה. מדוע יש כאן איבה? - כיון שהבעל נותן לה מזונות. נראה, כי זו היא בדיוק ההבנה של תלמידי ר' יונה (הובאו בשיטה-מקובצת על המשנה) "מפני שהבעל חייב במזונותיה תקנו חכמים, שיהיו מציאתה ומעשה ידיה לבעלה, כי </w:t>
      </w:r>
      <w:proofErr w:type="spellStart"/>
      <w:r w:rsidRPr="00CE0F27">
        <w:rPr>
          <w:rFonts w:ascii="Times New Roman" w:eastAsia="Times New Roman" w:hAnsi="Times New Roman" w:cs="Narkisim"/>
          <w:rtl/>
        </w:rPr>
        <w:t>היכי</w:t>
      </w:r>
      <w:proofErr w:type="spellEnd"/>
      <w:r w:rsidRPr="00CE0F27">
        <w:rPr>
          <w:rFonts w:ascii="Times New Roman" w:eastAsia="Times New Roman" w:hAnsi="Times New Roman" w:cs="Narkisim"/>
          <w:rtl/>
        </w:rPr>
        <w:t xml:space="preserve"> דלא תהוי איבה". התוספות עצמו נשאר כאמור </w:t>
      </w:r>
      <w:proofErr w:type="spellStart"/>
      <w:r w:rsidRPr="00CE0F27">
        <w:rPr>
          <w:rFonts w:ascii="Times New Roman" w:eastAsia="Times New Roman" w:hAnsi="Times New Roman" w:cs="Narkisim"/>
          <w:rtl/>
        </w:rPr>
        <w:t>בקושיא</w:t>
      </w:r>
      <w:proofErr w:type="spellEnd"/>
      <w:r w:rsidRPr="00CE0F27">
        <w:rPr>
          <w:rFonts w:ascii="Times New Roman" w:eastAsia="Times New Roman" w:hAnsi="Times New Roman" w:cs="Narkisim"/>
          <w:rtl/>
        </w:rPr>
        <w:t xml:space="preserve">. אם נאמץ כללית את גישתו של התוספות ונכניס בה שינוי קטן, נראה שנוכל אף ליישב את תמיהתו. כאן נשלב נקודה שלמדנו מהרמב"ם. נכון הדבר, שמציאה ומעשה </w:t>
      </w:r>
      <w:proofErr w:type="spellStart"/>
      <w:r w:rsidRPr="00CE0F27">
        <w:rPr>
          <w:rFonts w:ascii="Times New Roman" w:eastAsia="Times New Roman" w:hAnsi="Times New Roman" w:cs="Narkisim"/>
          <w:rtl/>
        </w:rPr>
        <w:t>ידים</w:t>
      </w:r>
      <w:proofErr w:type="spellEnd"/>
      <w:r w:rsidRPr="00CE0F27">
        <w:rPr>
          <w:rFonts w:ascii="Times New Roman" w:eastAsia="Times New Roman" w:hAnsi="Times New Roman" w:cs="Narkisim"/>
          <w:rtl/>
        </w:rPr>
        <w:t xml:space="preserve"> משום איבה, וכפי שבארנו, אבל במעשה </w:t>
      </w:r>
      <w:proofErr w:type="spellStart"/>
      <w:r w:rsidRPr="00CE0F27">
        <w:rPr>
          <w:rFonts w:ascii="Times New Roman" w:eastAsia="Times New Roman" w:hAnsi="Times New Roman" w:cs="Narkisim"/>
          <w:rtl/>
        </w:rPr>
        <w:t>ידים</w:t>
      </w:r>
      <w:proofErr w:type="spellEnd"/>
      <w:r w:rsidRPr="00CE0F27">
        <w:rPr>
          <w:rFonts w:ascii="Times New Roman" w:eastAsia="Times New Roman" w:hAnsi="Times New Roman" w:cs="Narkisim"/>
          <w:rtl/>
        </w:rPr>
        <w:t xml:space="preserve"> התווסף שלב נוסף, "ועוד תקנו" כלשון הרמב"ם, וכזכור השלב השני פסח על המציאה, ואם כן במעשה </w:t>
      </w:r>
      <w:proofErr w:type="spellStart"/>
      <w:r w:rsidRPr="00CE0F27">
        <w:rPr>
          <w:rFonts w:ascii="Times New Roman" w:eastAsia="Times New Roman" w:hAnsi="Times New Roman" w:cs="Narkisim"/>
          <w:rtl/>
        </w:rPr>
        <w:t>ידים</w:t>
      </w:r>
      <w:proofErr w:type="spellEnd"/>
      <w:r w:rsidRPr="00CE0F27">
        <w:rPr>
          <w:rFonts w:ascii="Times New Roman" w:eastAsia="Times New Roman" w:hAnsi="Times New Roman" w:cs="Narkisim"/>
          <w:rtl/>
        </w:rPr>
        <w:t xml:space="preserve"> יש עכשיו דין אחר - תחת מזונות - כלומר תמורה למזונות ולא משום מזונות. כעת, </w:t>
      </w:r>
      <w:proofErr w:type="spellStart"/>
      <w:r w:rsidRPr="00CE0F27">
        <w:rPr>
          <w:rFonts w:ascii="Times New Roman" w:eastAsia="Times New Roman" w:hAnsi="Times New Roman" w:cs="Narkisim"/>
          <w:rtl/>
        </w:rPr>
        <w:t>מדוייקים</w:t>
      </w:r>
      <w:proofErr w:type="spellEnd"/>
      <w:r w:rsidRPr="00CE0F27">
        <w:rPr>
          <w:rFonts w:ascii="Times New Roman" w:eastAsia="Times New Roman" w:hAnsi="Times New Roman" w:cs="Narkisim"/>
          <w:rtl/>
        </w:rPr>
        <w:t xml:space="preserve"> לשונות הגמרא ביבמות להפליא. במציאה, מתמודדת הגמרא רק עם בעיית איבה - הכא תיהוי ליה איבה ואיבה. אבל במעשה </w:t>
      </w:r>
      <w:proofErr w:type="spellStart"/>
      <w:r w:rsidRPr="00CE0F27">
        <w:rPr>
          <w:rFonts w:ascii="Times New Roman" w:eastAsia="Times New Roman" w:hAnsi="Times New Roman" w:cs="Narkisim"/>
          <w:rtl/>
        </w:rPr>
        <w:t>ידים</w:t>
      </w:r>
      <w:proofErr w:type="spellEnd"/>
      <w:r w:rsidRPr="00CE0F27">
        <w:rPr>
          <w:rFonts w:ascii="Times New Roman" w:eastAsia="Times New Roman" w:hAnsi="Times New Roman" w:cs="Narkisim"/>
          <w:rtl/>
        </w:rPr>
        <w:t xml:space="preserve">, אם הגמרא </w:t>
      </w:r>
      <w:proofErr w:type="spellStart"/>
      <w:r w:rsidRPr="00CE0F27">
        <w:rPr>
          <w:rFonts w:ascii="Times New Roman" w:eastAsia="Times New Roman" w:hAnsi="Times New Roman" w:cs="Narkisim"/>
          <w:rtl/>
        </w:rPr>
        <w:t>היתה</w:t>
      </w:r>
      <w:proofErr w:type="spellEnd"/>
      <w:r w:rsidRPr="00CE0F27">
        <w:rPr>
          <w:rFonts w:ascii="Times New Roman" w:eastAsia="Times New Roman" w:hAnsi="Times New Roman" w:cs="Narkisim"/>
          <w:rtl/>
        </w:rPr>
        <w:t xml:space="preserve"> אומרת שכאן אין איבה, זה לא יספק אותנו, כי עדיין יהיה על </w:t>
      </w: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לתת מציאתה לבעלה תמורת המזונות, ולכן אומרת הגמרא - "טעמא מאי אמרי רבנן מעטה ידיה לבעלה משום </w:t>
      </w:r>
      <w:proofErr w:type="spellStart"/>
      <w:r w:rsidRPr="00CE0F27">
        <w:rPr>
          <w:rFonts w:ascii="Times New Roman" w:eastAsia="Times New Roman" w:hAnsi="Times New Roman" w:cs="Narkisim"/>
          <w:rtl/>
        </w:rPr>
        <w:t>דקאכלה</w:t>
      </w:r>
      <w:proofErr w:type="spellEnd"/>
      <w:r w:rsidRPr="00CE0F27">
        <w:rPr>
          <w:rFonts w:ascii="Times New Roman" w:eastAsia="Times New Roman" w:hAnsi="Times New Roman" w:cs="Narkisim"/>
          <w:rtl/>
        </w:rPr>
        <w:t xml:space="preserve"> מזוני, הכא כיון </w:t>
      </w:r>
      <w:proofErr w:type="spellStart"/>
      <w:r w:rsidRPr="00CE0F27">
        <w:rPr>
          <w:rFonts w:ascii="Times New Roman" w:eastAsia="Times New Roman" w:hAnsi="Times New Roman" w:cs="Narkisim"/>
          <w:rtl/>
        </w:rPr>
        <w:t>דמזוני</w:t>
      </w:r>
      <w:proofErr w:type="spellEnd"/>
      <w:r w:rsidRPr="00CE0F27">
        <w:rPr>
          <w:rFonts w:ascii="Times New Roman" w:eastAsia="Times New Roman" w:hAnsi="Times New Roman" w:cs="Narkisim"/>
          <w:rtl/>
        </w:rPr>
        <w:t xml:space="preserve"> לית לה, מעשה ידיה ל"ג </w:t>
      </w:r>
      <w:proofErr w:type="spellStart"/>
      <w:r w:rsidRPr="00CE0F27">
        <w:rPr>
          <w:rFonts w:ascii="Times New Roman" w:eastAsia="Times New Roman" w:hAnsi="Times New Roman" w:cs="Narkisim"/>
          <w:rtl/>
        </w:rPr>
        <w:t>דידיה</w:t>
      </w:r>
      <w:proofErr w:type="spellEnd"/>
      <w:r w:rsidRPr="00CE0F27">
        <w:rPr>
          <w:rFonts w:ascii="Times New Roman" w:eastAsia="Times New Roman" w:hAnsi="Times New Roman" w:cs="Narkisim"/>
          <w:rtl/>
        </w:rPr>
        <w:t>".</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שנפלו לה נכסים</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שאלה שיש לתת עליה את הדעת היא, מה בין מציאה לנכסים שנפלו לה (משנה ע"ח.)? הרי גם מציאה "נפלה" לאשה בצורה לא </w:t>
      </w:r>
      <w:proofErr w:type="spellStart"/>
      <w:r w:rsidRPr="00CE0F27">
        <w:rPr>
          <w:rFonts w:ascii="Times New Roman" w:eastAsia="Times New Roman" w:hAnsi="Times New Roman" w:cs="Narkisim"/>
          <w:rtl/>
        </w:rPr>
        <w:t>שיגרתית</w:t>
      </w:r>
      <w:proofErr w:type="spellEnd"/>
      <w:r w:rsidRPr="00CE0F27">
        <w:rPr>
          <w:rFonts w:ascii="Times New Roman" w:eastAsia="Times New Roman" w:hAnsi="Times New Roman" w:cs="Narkisim"/>
          <w:rtl/>
        </w:rPr>
        <w:t xml:space="preserve"> ולא יום יומית, ואם-כן היה מקום לראות מציאה כחלק מנכסים שנפלו לה. אולם </w:t>
      </w:r>
      <w:r w:rsidRPr="00CE0F27">
        <w:rPr>
          <w:rFonts w:ascii="Times New Roman" w:eastAsia="Times New Roman" w:hAnsi="Times New Roman" w:cs="Narkisim"/>
          <w:rtl/>
        </w:rPr>
        <w:lastRenderedPageBreak/>
        <w:t xml:space="preserve">הראשונים מתחו קו בין שני התחומים: מציאה כולה לבעלה -גוף ופירות, בעוד שנכסים או כספים שנפלו לה הרי הם כנכסי </w:t>
      </w:r>
      <w:proofErr w:type="spellStart"/>
      <w:r w:rsidRPr="00CE0F27">
        <w:rPr>
          <w:rFonts w:ascii="Times New Roman" w:eastAsia="Times New Roman" w:hAnsi="Times New Roman" w:cs="Narkisim"/>
          <w:rtl/>
        </w:rPr>
        <w:t>מילוג</w:t>
      </w:r>
      <w:proofErr w:type="spellEnd"/>
      <w:r w:rsidRPr="00CE0F27">
        <w:rPr>
          <w:rFonts w:ascii="Times New Roman" w:eastAsia="Times New Roman" w:hAnsi="Times New Roman" w:cs="Narkisim"/>
          <w:rtl/>
        </w:rPr>
        <w:t xml:space="preserve"> - </w:t>
      </w:r>
      <w:proofErr w:type="spellStart"/>
      <w:r w:rsidRPr="00CE0F27">
        <w:rPr>
          <w:rFonts w:ascii="Times New Roman" w:eastAsia="Times New Roman" w:hAnsi="Times New Roman" w:cs="Narkisim"/>
          <w:rtl/>
        </w:rPr>
        <w:t>ילקח</w:t>
      </w:r>
      <w:proofErr w:type="spellEnd"/>
      <w:r w:rsidRPr="00CE0F27">
        <w:rPr>
          <w:rFonts w:ascii="Times New Roman" w:eastAsia="Times New Roman" w:hAnsi="Times New Roman" w:cs="Narkisim"/>
          <w:rtl/>
        </w:rPr>
        <w:t xml:space="preserve"> בהם קרקע (לאשה) והוא אוכל פירות (בהמשך יתברר מהו החילוק לדעתם). ישנה אכן דעת יחיד, המזהה בין המושגים. </w:t>
      </w:r>
      <w:proofErr w:type="spellStart"/>
      <w:r w:rsidRPr="00CE0F27">
        <w:rPr>
          <w:rFonts w:ascii="Times New Roman" w:eastAsia="Times New Roman" w:hAnsi="Times New Roman" w:cs="Narkisim"/>
          <w:rtl/>
        </w:rPr>
        <w:t>הרשב"א</w:t>
      </w:r>
      <w:proofErr w:type="spellEnd"/>
      <w:r w:rsidRPr="00CE0F27">
        <w:rPr>
          <w:rFonts w:ascii="Times New Roman" w:eastAsia="Times New Roman" w:hAnsi="Times New Roman" w:cs="Narkisim"/>
          <w:rtl/>
        </w:rPr>
        <w:t xml:space="preserve"> בתשובות (חלק שני סימן ק"ח - הובא בבית-יוסף סוף סימן פ"ה), סובר, שגם מציאה</w:t>
      </w:r>
      <w:bookmarkStart w:id="4" w:name="_ftnref4"/>
      <w:r w:rsidRPr="00CE0F27">
        <w:rPr>
          <w:rFonts w:ascii="Times New Roman" w:eastAsia="Times New Roman" w:hAnsi="Times New Roman" w:cs="Narkisim"/>
          <w:rtl/>
        </w:rPr>
        <w:fldChar w:fldCharType="begin"/>
      </w:r>
      <w:r w:rsidRPr="00CE0F27">
        <w:rPr>
          <w:rFonts w:ascii="Times New Roman" w:eastAsia="Times New Roman" w:hAnsi="Times New Roman" w:cs="Narkisim"/>
          <w:rtl/>
        </w:rPr>
        <w:instrText xml:space="preserve"> </w:instrText>
      </w:r>
      <w:r w:rsidRPr="00CE0F27">
        <w:rPr>
          <w:rFonts w:ascii="Times New Roman" w:eastAsia="Times New Roman" w:hAnsi="Times New Roman" w:cs="Narkisim"/>
        </w:rPr>
        <w:instrText>HYPERLINK "file:///X:\\vbm5779\\hebrew</w:instrText>
      </w:r>
      <w:r w:rsidRPr="00CE0F27">
        <w:rPr>
          <w:rFonts w:ascii="Times New Roman" w:eastAsia="Times New Roman" w:hAnsi="Times New Roman" w:cs="Narkisim"/>
          <w:rtl/>
        </w:rPr>
        <w:instrText>\\חובות%20הבעל%20והאישה\\</w:instrText>
      </w:r>
      <w:r w:rsidRPr="00CE0F27">
        <w:rPr>
          <w:rFonts w:ascii="Times New Roman" w:eastAsia="Times New Roman" w:hAnsi="Times New Roman" w:cs="Narkisim"/>
        </w:rPr>
        <w:instrText>ch_15win.html" \l "_ftn4</w:instrText>
      </w:r>
      <w:r w:rsidRPr="00CE0F27">
        <w:rPr>
          <w:rFonts w:ascii="Times New Roman" w:eastAsia="Times New Roman" w:hAnsi="Times New Roman" w:cs="Narkisim"/>
          <w:rtl/>
        </w:rPr>
        <w:instrText xml:space="preserve">" </w:instrText>
      </w:r>
      <w:r w:rsidRPr="00CE0F27">
        <w:rPr>
          <w:rFonts w:ascii="Times New Roman" w:eastAsia="Times New Roman" w:hAnsi="Times New Roman" w:cs="Narkisim"/>
          <w:rtl/>
        </w:rPr>
        <w:fldChar w:fldCharType="separate"/>
      </w:r>
      <w:r w:rsidRPr="00CE0F27">
        <w:rPr>
          <w:rFonts w:ascii="Times New Roman" w:eastAsia="Times New Roman" w:hAnsi="Times New Roman" w:cs="Narkisim"/>
          <w:color w:val="0000FF"/>
          <w:u w:val="single"/>
          <w:rtl/>
        </w:rPr>
        <w:t>[4]</w:t>
      </w:r>
      <w:r w:rsidRPr="00CE0F27">
        <w:rPr>
          <w:rFonts w:ascii="Times New Roman" w:eastAsia="Times New Roman" w:hAnsi="Times New Roman" w:cs="Narkisim"/>
          <w:rtl/>
        </w:rPr>
        <w:fldChar w:fldCharType="end"/>
      </w:r>
      <w:bookmarkEnd w:id="4"/>
      <w:r w:rsidRPr="00CE0F27">
        <w:rPr>
          <w:rFonts w:ascii="Times New Roman" w:eastAsia="Times New Roman" w:hAnsi="Times New Roman" w:cs="Narkisim"/>
          <w:rtl/>
        </w:rPr>
        <w:t xml:space="preserve"> כלולה בנכסים שנפלו לאשה, ואם כן גם במציאה הדין הוא, שהגוף לאשה והבעל זוכה רק בפירות.</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ברם, המשנה עצמה (ס"ה:) עומדת לכאורה לרועץ להבנה זו - "מציאתה ומעשה ידיה לבעלה, וירושתה - הוא אוכל פירות בחייה", משמע שבירושה הבעל זוכה רק בפירות, מה שאין כן מציאה ומעשה </w:t>
      </w:r>
      <w:proofErr w:type="spellStart"/>
      <w:r w:rsidRPr="00CE0F27">
        <w:rPr>
          <w:rFonts w:ascii="Times New Roman" w:eastAsia="Times New Roman" w:hAnsi="Times New Roman" w:cs="Narkisim"/>
          <w:rtl/>
        </w:rPr>
        <w:t>ידים</w:t>
      </w:r>
      <w:proofErr w:type="spellEnd"/>
      <w:r w:rsidRPr="00CE0F27">
        <w:rPr>
          <w:rFonts w:ascii="Times New Roman" w:eastAsia="Times New Roman" w:hAnsi="Times New Roman" w:cs="Narkisim"/>
          <w:rtl/>
        </w:rPr>
        <w:t xml:space="preserve">. אבל נוכל ליישב לפי </w:t>
      </w:r>
      <w:proofErr w:type="spellStart"/>
      <w:r w:rsidRPr="00CE0F27">
        <w:rPr>
          <w:rFonts w:ascii="Times New Roman" w:eastAsia="Times New Roman" w:hAnsi="Times New Roman" w:cs="Narkisim"/>
          <w:rtl/>
        </w:rPr>
        <w:t>הלישנא</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השניה</w:t>
      </w:r>
      <w:proofErr w:type="spellEnd"/>
      <w:r w:rsidRPr="00CE0F27">
        <w:rPr>
          <w:rFonts w:ascii="Times New Roman" w:eastAsia="Times New Roman" w:hAnsi="Times New Roman" w:cs="Narkisim"/>
          <w:rtl/>
        </w:rPr>
        <w:t xml:space="preserve"> שמובאת שם ברש"י ד"ה "וירושתה", המפרידה בין הדבקים במשנה, וגורסת - "מציאתה ומעשה ידיה לבעלה וירושתה", ואחר-כך בא דין נוסף "הוא אוכל פירות בחייה" - שלא מתייחס לירושתה, ואם כן ירושתה לא עומדת במשנה בניגוד למציאתה, ובהחלט יתכן שגם במציאה זוכה הבעל רק בפירות.</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צריך להבין לפי </w:t>
      </w:r>
      <w:proofErr w:type="spellStart"/>
      <w:r w:rsidRPr="00CE0F27">
        <w:rPr>
          <w:rFonts w:ascii="Times New Roman" w:eastAsia="Times New Roman" w:hAnsi="Times New Roman" w:cs="Narkisim"/>
          <w:rtl/>
        </w:rPr>
        <w:t>הרשב"א</w:t>
      </w:r>
      <w:proofErr w:type="spellEnd"/>
      <w:r w:rsidRPr="00CE0F27">
        <w:rPr>
          <w:rFonts w:ascii="Times New Roman" w:eastAsia="Times New Roman" w:hAnsi="Times New Roman" w:cs="Narkisim"/>
          <w:rtl/>
        </w:rPr>
        <w:t xml:space="preserve">, שכאשר הגמרא מנמקת "מציאה משום איבה" כוונתה היא, שבגלל איבה החליטו חכמים לכלול מציאה בין שאר נכסי </w:t>
      </w:r>
      <w:proofErr w:type="spellStart"/>
      <w:r w:rsidRPr="00CE0F27">
        <w:rPr>
          <w:rFonts w:ascii="Times New Roman" w:eastAsia="Times New Roman" w:hAnsi="Times New Roman" w:cs="Narkisim"/>
          <w:rtl/>
        </w:rPr>
        <w:t>המילוגנ</w:t>
      </w:r>
      <w:proofErr w:type="spellEnd"/>
      <w:r w:rsidRPr="00CE0F27">
        <w:rPr>
          <w:rFonts w:ascii="Times New Roman" w:eastAsia="Times New Roman" w:hAnsi="Times New Roman" w:cs="Narkisim"/>
          <w:rtl/>
        </w:rPr>
        <w:t xml:space="preserve"> ואלמלא תקנתם היינו מחלקים בין מציאה לנכסי </w:t>
      </w:r>
      <w:proofErr w:type="spellStart"/>
      <w:r w:rsidRPr="00CE0F27">
        <w:rPr>
          <w:rFonts w:ascii="Times New Roman" w:eastAsia="Times New Roman" w:hAnsi="Times New Roman" w:cs="Narkisim"/>
          <w:rtl/>
        </w:rPr>
        <w:t>מילוג</w:t>
      </w:r>
      <w:proofErr w:type="spellEnd"/>
      <w:r w:rsidRPr="00CE0F27">
        <w:rPr>
          <w:rFonts w:ascii="Times New Roman" w:eastAsia="Times New Roman" w:hAnsi="Times New Roman" w:cs="Narkisim"/>
          <w:rtl/>
        </w:rPr>
        <w:t xml:space="preserve">, מהסיבות שעוד נזכיר בהמשך, בביאור שיטת כל שאר הראשונים החולקים על </w:t>
      </w:r>
      <w:proofErr w:type="spellStart"/>
      <w:r w:rsidRPr="00CE0F27">
        <w:rPr>
          <w:rFonts w:ascii="Times New Roman" w:eastAsia="Times New Roman" w:hAnsi="Times New Roman" w:cs="Narkisim"/>
          <w:rtl/>
        </w:rPr>
        <w:t>הרשב"א</w:t>
      </w:r>
      <w:proofErr w:type="spellEnd"/>
      <w:r w:rsidRPr="00CE0F27">
        <w:rPr>
          <w:rFonts w:ascii="Times New Roman" w:eastAsia="Times New Roman" w:hAnsi="Times New Roman" w:cs="Narkisim"/>
          <w:rtl/>
        </w:rPr>
        <w:t>.</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אמרנו, דעת יחיד. ושמא, לאו דווקא?</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במשנה בסנהדרין (ע"א.) מובאת דעת ר' יוסי בר' יהודה, דאינו נעשה בן סורר ומורה עד שיגנוב משל אביו ומשל אמו, ומחפשת שם הגמרא מקרה בו יהיו נכסים של אמו ולא של אביו, למרות שבדרך-כלל </w:t>
      </w:r>
      <w:proofErr w:type="spellStart"/>
      <w:r w:rsidRPr="00CE0F27">
        <w:rPr>
          <w:rFonts w:ascii="Times New Roman" w:eastAsia="Times New Roman" w:hAnsi="Times New Roman" w:cs="Narkisim"/>
          <w:rtl/>
        </w:rPr>
        <w:t>אמרינן</w:t>
      </w:r>
      <w:proofErr w:type="spellEnd"/>
      <w:r w:rsidRPr="00CE0F27">
        <w:rPr>
          <w:rFonts w:ascii="Times New Roman" w:eastAsia="Times New Roman" w:hAnsi="Times New Roman" w:cs="Narkisim"/>
          <w:rtl/>
        </w:rPr>
        <w:t xml:space="preserve"> "מה שקנתה </w:t>
      </w:r>
      <w:proofErr w:type="spellStart"/>
      <w:r w:rsidRPr="00CE0F27">
        <w:rPr>
          <w:rFonts w:ascii="Times New Roman" w:eastAsia="Times New Roman" w:hAnsi="Times New Roman" w:cs="Narkisim"/>
          <w:rtl/>
        </w:rPr>
        <w:t>אשה</w:t>
      </w:r>
      <w:proofErr w:type="spellEnd"/>
      <w:r w:rsidRPr="00CE0F27">
        <w:rPr>
          <w:rFonts w:ascii="Times New Roman" w:eastAsia="Times New Roman" w:hAnsi="Times New Roman" w:cs="Narkisim"/>
          <w:rtl/>
        </w:rPr>
        <w:t xml:space="preserve"> קנה בעלה". הגמרא מוצאת מציאות כזאת, שלא שייכת </w:t>
      </w:r>
      <w:proofErr w:type="spellStart"/>
      <w:r w:rsidRPr="00CE0F27">
        <w:rPr>
          <w:rFonts w:ascii="Times New Roman" w:eastAsia="Times New Roman" w:hAnsi="Times New Roman" w:cs="Narkisim"/>
          <w:rtl/>
        </w:rPr>
        <w:t>לעניננו</w:t>
      </w:r>
      <w:proofErr w:type="spellEnd"/>
      <w:r w:rsidRPr="00CE0F27">
        <w:rPr>
          <w:rFonts w:ascii="Times New Roman" w:eastAsia="Times New Roman" w:hAnsi="Times New Roman" w:cs="Narkisim"/>
          <w:rtl/>
        </w:rPr>
        <w:t>, ואחר כך מביאה - "</w:t>
      </w:r>
      <w:proofErr w:type="spellStart"/>
      <w:r w:rsidRPr="00CE0F27">
        <w:rPr>
          <w:rFonts w:ascii="Times New Roman" w:eastAsia="Times New Roman" w:hAnsi="Times New Roman" w:cs="Narkisim"/>
          <w:rtl/>
        </w:rPr>
        <w:t>איבעית</w:t>
      </w:r>
      <w:proofErr w:type="spellEnd"/>
      <w:r w:rsidRPr="00CE0F27">
        <w:rPr>
          <w:rFonts w:ascii="Times New Roman" w:eastAsia="Times New Roman" w:hAnsi="Times New Roman" w:cs="Narkisim"/>
          <w:rtl/>
        </w:rPr>
        <w:t xml:space="preserve"> אימא </w:t>
      </w:r>
      <w:proofErr w:type="spellStart"/>
      <w:r w:rsidRPr="00CE0F27">
        <w:rPr>
          <w:rFonts w:ascii="Times New Roman" w:eastAsia="Times New Roman" w:hAnsi="Times New Roman" w:cs="Narkisim"/>
          <w:rtl/>
        </w:rPr>
        <w:t>דאקני</w:t>
      </w:r>
      <w:proofErr w:type="spellEnd"/>
      <w:r w:rsidRPr="00CE0F27">
        <w:rPr>
          <w:rFonts w:ascii="Times New Roman" w:eastAsia="Times New Roman" w:hAnsi="Times New Roman" w:cs="Narkisim"/>
          <w:rtl/>
        </w:rPr>
        <w:t xml:space="preserve"> לה אחר ואמר לה על מנת שאין לבעלך רשות בהן" ומסביר שם רש"י "דאי לא אמר לה הכי זכה בהן בעל, </w:t>
      </w:r>
      <w:r w:rsidRPr="00CE0F27">
        <w:rPr>
          <w:rFonts w:ascii="Times New Roman" w:eastAsia="Times New Roman" w:hAnsi="Times New Roman" w:cs="Narkisim"/>
          <w:u w:val="single"/>
          <w:rtl/>
        </w:rPr>
        <w:t>דלא עדיף ממציאתה</w:t>
      </w:r>
      <w:r w:rsidRPr="00CE0F27">
        <w:rPr>
          <w:rFonts w:ascii="Times New Roman" w:eastAsia="Times New Roman" w:hAnsi="Times New Roman" w:cs="Narkisim"/>
          <w:rtl/>
        </w:rPr>
        <w:t xml:space="preserve">". ה"אבני </w:t>
      </w:r>
      <w:proofErr w:type="spellStart"/>
      <w:r w:rsidRPr="00CE0F27">
        <w:rPr>
          <w:rFonts w:ascii="Times New Roman" w:eastAsia="Times New Roman" w:hAnsi="Times New Roman" w:cs="Narkisim"/>
          <w:rtl/>
        </w:rPr>
        <w:t>מלואים</w:t>
      </w:r>
      <w:proofErr w:type="spellEnd"/>
      <w:r w:rsidRPr="00CE0F27">
        <w:rPr>
          <w:rFonts w:ascii="Times New Roman" w:eastAsia="Times New Roman" w:hAnsi="Times New Roman" w:cs="Narkisim"/>
          <w:rtl/>
        </w:rPr>
        <w:t>" (סימן פ"ד) מביא את קושיית ה"דברי אמת" על דברי רש"י. כיצד משווה רש"י בין מתנה למציאה, הרי מציאה כולה לבעל, ואילו במתנה רק הפירות לבעל, ומביא ה"דברי אמת" ראיה לכך שבמתנה רק הפירות לבעל</w:t>
      </w:r>
      <w:bookmarkStart w:id="5" w:name="_ftnref5"/>
      <w:r w:rsidRPr="00CE0F27">
        <w:rPr>
          <w:rFonts w:ascii="Times New Roman" w:eastAsia="Times New Roman" w:hAnsi="Times New Roman" w:cs="Narkisim"/>
          <w:rtl/>
        </w:rPr>
        <w:fldChar w:fldCharType="begin"/>
      </w:r>
      <w:r w:rsidRPr="00CE0F27">
        <w:rPr>
          <w:rFonts w:ascii="Times New Roman" w:eastAsia="Times New Roman" w:hAnsi="Times New Roman" w:cs="Narkisim"/>
          <w:rtl/>
        </w:rPr>
        <w:instrText xml:space="preserve"> </w:instrText>
      </w:r>
      <w:r w:rsidRPr="00CE0F27">
        <w:rPr>
          <w:rFonts w:ascii="Times New Roman" w:eastAsia="Times New Roman" w:hAnsi="Times New Roman" w:cs="Narkisim"/>
        </w:rPr>
        <w:instrText>HYPERLINK "file:///X:\\vbm5779\\hebrew</w:instrText>
      </w:r>
      <w:r w:rsidRPr="00CE0F27">
        <w:rPr>
          <w:rFonts w:ascii="Times New Roman" w:eastAsia="Times New Roman" w:hAnsi="Times New Roman" w:cs="Narkisim"/>
          <w:rtl/>
        </w:rPr>
        <w:instrText>\\חובות%20הבעל%20והאישה\\</w:instrText>
      </w:r>
      <w:r w:rsidRPr="00CE0F27">
        <w:rPr>
          <w:rFonts w:ascii="Times New Roman" w:eastAsia="Times New Roman" w:hAnsi="Times New Roman" w:cs="Narkisim"/>
        </w:rPr>
        <w:instrText>ch_15win.html" \l "_ftn5</w:instrText>
      </w:r>
      <w:r w:rsidRPr="00CE0F27">
        <w:rPr>
          <w:rFonts w:ascii="Times New Roman" w:eastAsia="Times New Roman" w:hAnsi="Times New Roman" w:cs="Narkisim"/>
          <w:rtl/>
        </w:rPr>
        <w:instrText xml:space="preserve">" </w:instrText>
      </w:r>
      <w:r w:rsidRPr="00CE0F27">
        <w:rPr>
          <w:rFonts w:ascii="Times New Roman" w:eastAsia="Times New Roman" w:hAnsi="Times New Roman" w:cs="Narkisim"/>
          <w:rtl/>
        </w:rPr>
        <w:fldChar w:fldCharType="separate"/>
      </w:r>
      <w:r w:rsidRPr="00CE0F27">
        <w:rPr>
          <w:rFonts w:ascii="Times New Roman" w:eastAsia="Times New Roman" w:hAnsi="Times New Roman" w:cs="Narkisim"/>
          <w:color w:val="0000FF"/>
          <w:u w:val="single"/>
          <w:rtl/>
        </w:rPr>
        <w:t>[5]</w:t>
      </w:r>
      <w:r w:rsidRPr="00CE0F27">
        <w:rPr>
          <w:rFonts w:ascii="Times New Roman" w:eastAsia="Times New Roman" w:hAnsi="Times New Roman" w:cs="Narkisim"/>
          <w:rtl/>
        </w:rPr>
        <w:fldChar w:fldCharType="end"/>
      </w:r>
      <w:bookmarkEnd w:id="5"/>
      <w:r w:rsidRPr="00CE0F27">
        <w:rPr>
          <w:rFonts w:ascii="Times New Roman" w:eastAsia="Times New Roman" w:hAnsi="Times New Roman" w:cs="Narkisim"/>
          <w:rtl/>
        </w:rPr>
        <w:t xml:space="preserve">. ה"אבני </w:t>
      </w:r>
      <w:proofErr w:type="spellStart"/>
      <w:r w:rsidRPr="00CE0F27">
        <w:rPr>
          <w:rFonts w:ascii="Times New Roman" w:eastAsia="Times New Roman" w:hAnsi="Times New Roman" w:cs="Narkisim"/>
          <w:rtl/>
        </w:rPr>
        <w:t>מלואים</w:t>
      </w:r>
      <w:proofErr w:type="spellEnd"/>
      <w:r w:rsidRPr="00CE0F27">
        <w:rPr>
          <w:rFonts w:ascii="Times New Roman" w:eastAsia="Times New Roman" w:hAnsi="Times New Roman" w:cs="Narkisim"/>
          <w:rtl/>
        </w:rPr>
        <w:t xml:space="preserve">" עצמו סובר, </w:t>
      </w:r>
      <w:proofErr w:type="spellStart"/>
      <w:r w:rsidRPr="00CE0F27">
        <w:rPr>
          <w:rFonts w:ascii="Times New Roman" w:eastAsia="Times New Roman" w:hAnsi="Times New Roman" w:cs="Narkisim"/>
          <w:rtl/>
        </w:rPr>
        <w:t>מכח</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הקושיא</w:t>
      </w:r>
      <w:proofErr w:type="spellEnd"/>
      <w:r w:rsidRPr="00CE0F27">
        <w:rPr>
          <w:rFonts w:ascii="Times New Roman" w:eastAsia="Times New Roman" w:hAnsi="Times New Roman" w:cs="Narkisim"/>
          <w:rtl/>
        </w:rPr>
        <w:t xml:space="preserve"> הנ"ל, שגם במתנה הבין רש"י, שיש זכיה גמורה לבעל, גוף ופירות. אולם, מעורר הוא שאלה אחרת, מדוע הוצרך רש"י לפרש, </w:t>
      </w:r>
      <w:proofErr w:type="spellStart"/>
      <w:r w:rsidRPr="00CE0F27">
        <w:rPr>
          <w:rFonts w:ascii="Times New Roman" w:eastAsia="Times New Roman" w:hAnsi="Times New Roman" w:cs="Narkisim"/>
          <w:rtl/>
        </w:rPr>
        <w:t>שאלולי</w:t>
      </w:r>
      <w:proofErr w:type="spellEnd"/>
      <w:r w:rsidRPr="00CE0F27">
        <w:rPr>
          <w:rFonts w:ascii="Times New Roman" w:eastAsia="Times New Roman" w:hAnsi="Times New Roman" w:cs="Narkisim"/>
          <w:rtl/>
        </w:rPr>
        <w:t xml:space="preserve"> התנאי שהתנה הנותן, היה </w:t>
      </w:r>
      <w:proofErr w:type="spellStart"/>
      <w:r w:rsidRPr="00CE0F27">
        <w:rPr>
          <w:rFonts w:ascii="Times New Roman" w:eastAsia="Times New Roman" w:hAnsi="Times New Roman" w:cs="Narkisim"/>
          <w:rtl/>
        </w:rPr>
        <w:t>הכל</w:t>
      </w:r>
      <w:proofErr w:type="spellEnd"/>
      <w:r w:rsidRPr="00CE0F27">
        <w:rPr>
          <w:rFonts w:ascii="Times New Roman" w:eastAsia="Times New Roman" w:hAnsi="Times New Roman" w:cs="Narkisim"/>
          <w:rtl/>
        </w:rPr>
        <w:t xml:space="preserve"> לבעל כמו מציאה. הריי ממהלך הגמרא שם עולה, שבכדי להפקיע מהנכסים שם "משל אמו" די לנו להראות שיש לבעל פירות בנכסים אלו, שהרי הגמרא עצמה שאלה "מה שקנתה </w:t>
      </w:r>
      <w:proofErr w:type="spellStart"/>
      <w:r w:rsidRPr="00CE0F27">
        <w:rPr>
          <w:rFonts w:ascii="Times New Roman" w:eastAsia="Times New Roman" w:hAnsi="Times New Roman" w:cs="Narkisim"/>
          <w:rtl/>
        </w:rPr>
        <w:t>אשה</w:t>
      </w:r>
      <w:proofErr w:type="spellEnd"/>
      <w:r w:rsidRPr="00CE0F27">
        <w:rPr>
          <w:rFonts w:ascii="Times New Roman" w:eastAsia="Times New Roman" w:hAnsi="Times New Roman" w:cs="Narkisim"/>
          <w:rtl/>
        </w:rPr>
        <w:t xml:space="preserve"> קנה בעלה" - ומדובר </w:t>
      </w:r>
      <w:proofErr w:type="spellStart"/>
      <w:r w:rsidRPr="00CE0F27">
        <w:rPr>
          <w:rFonts w:ascii="Times New Roman" w:eastAsia="Times New Roman" w:hAnsi="Times New Roman" w:cs="Narkisim"/>
          <w:rtl/>
        </w:rPr>
        <w:t>בקנין</w:t>
      </w:r>
      <w:proofErr w:type="spellEnd"/>
      <w:r w:rsidRPr="00CE0F27">
        <w:rPr>
          <w:rFonts w:ascii="Times New Roman" w:eastAsia="Times New Roman" w:hAnsi="Times New Roman" w:cs="Narkisim"/>
          <w:rtl/>
        </w:rPr>
        <w:t xml:space="preserve"> פירות בלבד לבעל, ואף-על-פי-כן זה היה מספיק להפקיע את הנכסים "משל אמו" וכך הבינו את </w:t>
      </w:r>
      <w:proofErr w:type="spellStart"/>
      <w:r w:rsidRPr="00CE0F27">
        <w:rPr>
          <w:rFonts w:ascii="Times New Roman" w:eastAsia="Times New Roman" w:hAnsi="Times New Roman" w:cs="Narkisim"/>
          <w:rtl/>
        </w:rPr>
        <w:t>הסוגיא</w:t>
      </w:r>
      <w:proofErr w:type="spellEnd"/>
      <w:r w:rsidRPr="00CE0F27">
        <w:rPr>
          <w:rFonts w:ascii="Times New Roman" w:eastAsia="Times New Roman" w:hAnsi="Times New Roman" w:cs="Narkisim"/>
          <w:rtl/>
        </w:rPr>
        <w:t xml:space="preserve"> גם התוספות (</w:t>
      </w:r>
      <w:proofErr w:type="spellStart"/>
      <w:r w:rsidRPr="00CE0F27">
        <w:rPr>
          <w:rFonts w:ascii="Times New Roman" w:eastAsia="Times New Roman" w:hAnsi="Times New Roman" w:cs="Narkisim"/>
          <w:rtl/>
        </w:rPr>
        <w:t>קדושין</w:t>
      </w:r>
      <w:proofErr w:type="spellEnd"/>
      <w:r w:rsidRPr="00CE0F27">
        <w:rPr>
          <w:rFonts w:ascii="Times New Roman" w:eastAsia="Times New Roman" w:hAnsi="Times New Roman" w:cs="Narkisim"/>
          <w:rtl/>
        </w:rPr>
        <w:t xml:space="preserve"> כ"ד.), ואם כן לא ברור מה אלץ את רש"י לפרש, </w:t>
      </w:r>
      <w:proofErr w:type="spellStart"/>
      <w:r w:rsidRPr="00CE0F27">
        <w:rPr>
          <w:rFonts w:ascii="Times New Roman" w:eastAsia="Times New Roman" w:hAnsi="Times New Roman" w:cs="Narkisim"/>
          <w:rtl/>
        </w:rPr>
        <w:t>שאלולי</w:t>
      </w:r>
      <w:proofErr w:type="spellEnd"/>
      <w:r w:rsidRPr="00CE0F27">
        <w:rPr>
          <w:rFonts w:ascii="Times New Roman" w:eastAsia="Times New Roman" w:hAnsi="Times New Roman" w:cs="Narkisim"/>
          <w:rtl/>
        </w:rPr>
        <w:t xml:space="preserve"> אמר הנותן "על מנת שאין לבעלך רשות בהן", היה הבעל זוכה כמו במציאה, בגוף ופירות, ובשאר ה"אבני מילואים" </w:t>
      </w:r>
      <w:proofErr w:type="spellStart"/>
      <w:r w:rsidRPr="00CE0F27">
        <w:rPr>
          <w:rFonts w:ascii="Times New Roman" w:eastAsia="Times New Roman" w:hAnsi="Times New Roman" w:cs="Narkisim"/>
          <w:rtl/>
        </w:rPr>
        <w:t>בצריך</w:t>
      </w:r>
      <w:proofErr w:type="spellEnd"/>
      <w:r w:rsidRPr="00CE0F27">
        <w:rPr>
          <w:rFonts w:ascii="Times New Roman" w:eastAsia="Times New Roman" w:hAnsi="Times New Roman" w:cs="Narkisim"/>
          <w:rtl/>
        </w:rPr>
        <w:t>-עיון.</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אם נחדש, שאף רש"י </w:t>
      </w:r>
      <w:proofErr w:type="spellStart"/>
      <w:r w:rsidRPr="00CE0F27">
        <w:rPr>
          <w:rFonts w:ascii="Times New Roman" w:eastAsia="Times New Roman" w:hAnsi="Times New Roman" w:cs="Narkisim"/>
          <w:rtl/>
        </w:rPr>
        <w:t>מבירא</w:t>
      </w:r>
      <w:proofErr w:type="spellEnd"/>
      <w:r w:rsidRPr="00CE0F27">
        <w:rPr>
          <w:rFonts w:ascii="Times New Roman" w:eastAsia="Times New Roman" w:hAnsi="Times New Roman" w:cs="Narkisim"/>
          <w:rtl/>
        </w:rPr>
        <w:t xml:space="preserve"> ליה כדעת </w:t>
      </w:r>
      <w:proofErr w:type="spellStart"/>
      <w:r w:rsidRPr="00CE0F27">
        <w:rPr>
          <w:rFonts w:ascii="Times New Roman" w:eastAsia="Times New Roman" w:hAnsi="Times New Roman" w:cs="Narkisim"/>
          <w:rtl/>
        </w:rPr>
        <w:t>הרשב"א</w:t>
      </w:r>
      <w:proofErr w:type="spellEnd"/>
      <w:r w:rsidRPr="00CE0F27">
        <w:rPr>
          <w:rFonts w:ascii="Times New Roman" w:eastAsia="Times New Roman" w:hAnsi="Times New Roman" w:cs="Narkisim"/>
          <w:rtl/>
        </w:rPr>
        <w:t xml:space="preserve"> הנ"ל, יתורצו מאליהן כל הקושיות, וימצאו דברי רש"י </w:t>
      </w:r>
      <w:proofErr w:type="spellStart"/>
      <w:r w:rsidRPr="00CE0F27">
        <w:rPr>
          <w:rFonts w:ascii="Times New Roman" w:eastAsia="Times New Roman" w:hAnsi="Times New Roman" w:cs="Narkisim"/>
          <w:rtl/>
        </w:rPr>
        <w:t>מדוייקים</w:t>
      </w:r>
      <w:proofErr w:type="spellEnd"/>
      <w:r w:rsidRPr="00CE0F27">
        <w:rPr>
          <w:rFonts w:ascii="Times New Roman" w:eastAsia="Times New Roman" w:hAnsi="Times New Roman" w:cs="Narkisim"/>
          <w:rtl/>
        </w:rPr>
        <w:t xml:space="preserve"> להפליא. ראשית, נופלת </w:t>
      </w:r>
      <w:proofErr w:type="spellStart"/>
      <w:r w:rsidRPr="00CE0F27">
        <w:rPr>
          <w:rFonts w:ascii="Times New Roman" w:eastAsia="Times New Roman" w:hAnsi="Times New Roman" w:cs="Narkisim"/>
          <w:rtl/>
        </w:rPr>
        <w:t>קושית</w:t>
      </w:r>
      <w:proofErr w:type="spellEnd"/>
      <w:r w:rsidRPr="00CE0F27">
        <w:rPr>
          <w:rFonts w:ascii="Times New Roman" w:eastAsia="Times New Roman" w:hAnsi="Times New Roman" w:cs="Narkisim"/>
          <w:rtl/>
        </w:rPr>
        <w:t xml:space="preserve"> ה"דברי אמת", ברור מדוע רש"י משהיה בין מתנה למציאה, היות ובשניהם הדין אחד - הבעל זוכה רק בפירות, וצודק ה"אבני אמת", שבמתנה זוכה הבעל רק בפירות ונכונה ראייתו. ממילא מתורצת קושיית ה"אבני </w:t>
      </w:r>
      <w:proofErr w:type="spellStart"/>
      <w:r w:rsidRPr="00CE0F27">
        <w:rPr>
          <w:rFonts w:ascii="Times New Roman" w:eastAsia="Times New Roman" w:hAnsi="Times New Roman" w:cs="Narkisim"/>
          <w:rtl/>
        </w:rPr>
        <w:t>מלואים</w:t>
      </w:r>
      <w:proofErr w:type="spellEnd"/>
      <w:r w:rsidRPr="00CE0F27">
        <w:rPr>
          <w:rFonts w:ascii="Times New Roman" w:eastAsia="Times New Roman" w:hAnsi="Times New Roman" w:cs="Narkisim"/>
          <w:rtl/>
        </w:rPr>
        <w:t xml:space="preserve">" אף היא. רש"י אמנם הבין את </w:t>
      </w:r>
      <w:proofErr w:type="spellStart"/>
      <w:r w:rsidRPr="00CE0F27">
        <w:rPr>
          <w:rFonts w:ascii="Times New Roman" w:eastAsia="Times New Roman" w:hAnsi="Times New Roman" w:cs="Narkisim"/>
          <w:rtl/>
        </w:rPr>
        <w:t>הסוגיא</w:t>
      </w:r>
      <w:proofErr w:type="spellEnd"/>
      <w:r w:rsidRPr="00CE0F27">
        <w:rPr>
          <w:rFonts w:ascii="Times New Roman" w:eastAsia="Times New Roman" w:hAnsi="Times New Roman" w:cs="Narkisim"/>
          <w:rtl/>
        </w:rPr>
        <w:t xml:space="preserve"> כפשוטה, כפי שהבינה התוספות, וכל הדיון </w:t>
      </w:r>
      <w:proofErr w:type="spellStart"/>
      <w:r w:rsidRPr="00CE0F27">
        <w:rPr>
          <w:rFonts w:ascii="Times New Roman" w:eastAsia="Times New Roman" w:hAnsi="Times New Roman" w:cs="Narkisim"/>
          <w:rtl/>
        </w:rPr>
        <w:t>בסוגיא</w:t>
      </w:r>
      <w:proofErr w:type="spellEnd"/>
      <w:r w:rsidRPr="00CE0F27">
        <w:rPr>
          <w:rFonts w:ascii="Times New Roman" w:eastAsia="Times New Roman" w:hAnsi="Times New Roman" w:cs="Narkisim"/>
          <w:rtl/>
        </w:rPr>
        <w:t xml:space="preserve"> הוא סביב הפירות, ואם נותן המתנה לא היה מפרש "על מנת שאין לבעלך רשות בהן" היה הבעל זוכה רק בפירות, וזה בדיוק מה שאומר רש"י "דלא עדיף ממציאתה", שהרי גם במציאה זוכה הבעל בפירות בלבד. צדקו אם כן מאד דברי רש"י, ועלתה כהוגן </w:t>
      </w:r>
      <w:proofErr w:type="spellStart"/>
      <w:r w:rsidRPr="00CE0F27">
        <w:rPr>
          <w:rFonts w:ascii="Times New Roman" w:eastAsia="Times New Roman" w:hAnsi="Times New Roman" w:cs="Narkisim"/>
          <w:rtl/>
        </w:rPr>
        <w:t>הסוגיא</w:t>
      </w:r>
      <w:proofErr w:type="spellEnd"/>
      <w:r w:rsidRPr="00CE0F27">
        <w:rPr>
          <w:rFonts w:ascii="Times New Roman" w:eastAsia="Times New Roman" w:hAnsi="Times New Roman" w:cs="Narkisim"/>
          <w:rtl/>
        </w:rPr>
        <w:t xml:space="preserve"> כולה.</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אם זהו אכן ההסבר בסוגית "נכסים שנפלו לה", יתכן לראות באור אחר את דברי ר' שמעון שם (ע"ח.). ר' שמעון מחלק במכרה ונתנה, בין נכסים </w:t>
      </w:r>
      <w:proofErr w:type="spellStart"/>
      <w:r w:rsidRPr="00CE0F27">
        <w:rPr>
          <w:rFonts w:ascii="Times New Roman" w:eastAsia="Times New Roman" w:hAnsi="Times New Roman" w:cs="Narkisim"/>
          <w:rtl/>
        </w:rPr>
        <w:t>הידועין</w:t>
      </w:r>
      <w:proofErr w:type="spellEnd"/>
      <w:r w:rsidRPr="00CE0F27">
        <w:rPr>
          <w:rFonts w:ascii="Times New Roman" w:eastAsia="Times New Roman" w:hAnsi="Times New Roman" w:cs="Narkisim"/>
          <w:rtl/>
        </w:rPr>
        <w:t xml:space="preserve"> לבעל שמכרה בטל, לבין נכסים שאינן ידועים, שאם מכרה ונתנה - קיים. אם כוללים אנחנו כאן גם מציאה, הרי החילוק ברור: ר' שמעון פשוט אומר, שבנכסים ידועים יש איבה ולכן הם שייכים לבעל, מה שאין כן באינם ידועים</w:t>
      </w:r>
      <w:bookmarkStart w:id="6" w:name="_ftnref6"/>
      <w:r w:rsidRPr="00CE0F27">
        <w:rPr>
          <w:rFonts w:ascii="Times New Roman" w:eastAsia="Times New Roman" w:hAnsi="Times New Roman" w:cs="Narkisim"/>
          <w:rtl/>
        </w:rPr>
        <w:fldChar w:fldCharType="begin"/>
      </w:r>
      <w:r w:rsidRPr="00CE0F27">
        <w:rPr>
          <w:rFonts w:ascii="Times New Roman" w:eastAsia="Times New Roman" w:hAnsi="Times New Roman" w:cs="Narkisim"/>
          <w:rtl/>
        </w:rPr>
        <w:instrText xml:space="preserve"> </w:instrText>
      </w:r>
      <w:r w:rsidRPr="00CE0F27">
        <w:rPr>
          <w:rFonts w:ascii="Times New Roman" w:eastAsia="Times New Roman" w:hAnsi="Times New Roman" w:cs="Narkisim"/>
        </w:rPr>
        <w:instrText>HYPERLINK "file:///X:\\vbm5779\\hebrew</w:instrText>
      </w:r>
      <w:r w:rsidRPr="00CE0F27">
        <w:rPr>
          <w:rFonts w:ascii="Times New Roman" w:eastAsia="Times New Roman" w:hAnsi="Times New Roman" w:cs="Narkisim"/>
          <w:rtl/>
        </w:rPr>
        <w:instrText>\\חובות%20הבעל%20והאישה\\</w:instrText>
      </w:r>
      <w:r w:rsidRPr="00CE0F27">
        <w:rPr>
          <w:rFonts w:ascii="Times New Roman" w:eastAsia="Times New Roman" w:hAnsi="Times New Roman" w:cs="Narkisim"/>
        </w:rPr>
        <w:instrText>ch_15win.html" \l "_ftn6</w:instrText>
      </w:r>
      <w:r w:rsidRPr="00CE0F27">
        <w:rPr>
          <w:rFonts w:ascii="Times New Roman" w:eastAsia="Times New Roman" w:hAnsi="Times New Roman" w:cs="Narkisim"/>
          <w:rtl/>
        </w:rPr>
        <w:instrText xml:space="preserve">" </w:instrText>
      </w:r>
      <w:r w:rsidRPr="00CE0F27">
        <w:rPr>
          <w:rFonts w:ascii="Times New Roman" w:eastAsia="Times New Roman" w:hAnsi="Times New Roman" w:cs="Narkisim"/>
          <w:rtl/>
        </w:rPr>
        <w:fldChar w:fldCharType="separate"/>
      </w:r>
      <w:r w:rsidRPr="00CE0F27">
        <w:rPr>
          <w:rFonts w:ascii="Times New Roman" w:eastAsia="Times New Roman" w:hAnsi="Times New Roman" w:cs="Narkisim"/>
          <w:color w:val="0000FF"/>
          <w:u w:val="single"/>
          <w:rtl/>
        </w:rPr>
        <w:t>[6]</w:t>
      </w:r>
      <w:r w:rsidRPr="00CE0F27">
        <w:rPr>
          <w:rFonts w:ascii="Times New Roman" w:eastAsia="Times New Roman" w:hAnsi="Times New Roman" w:cs="Narkisim"/>
          <w:rtl/>
        </w:rPr>
        <w:fldChar w:fldCharType="end"/>
      </w:r>
      <w:bookmarkEnd w:id="6"/>
      <w:r w:rsidRPr="00CE0F27">
        <w:rPr>
          <w:rFonts w:ascii="Times New Roman" w:eastAsia="Times New Roman" w:hAnsi="Times New Roman" w:cs="Narkisim"/>
          <w:rtl/>
        </w:rPr>
        <w:t>.</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כאמור, חולקים כל שאר הראשונים על </w:t>
      </w:r>
      <w:proofErr w:type="spellStart"/>
      <w:r w:rsidRPr="00CE0F27">
        <w:rPr>
          <w:rFonts w:ascii="Times New Roman" w:eastAsia="Times New Roman" w:hAnsi="Times New Roman" w:cs="Narkisim"/>
          <w:rtl/>
        </w:rPr>
        <w:t>הרשב"א</w:t>
      </w:r>
      <w:proofErr w:type="spellEnd"/>
      <w:r w:rsidRPr="00CE0F27">
        <w:rPr>
          <w:rFonts w:ascii="Times New Roman" w:eastAsia="Times New Roman" w:hAnsi="Times New Roman" w:cs="Narkisim"/>
          <w:rtl/>
        </w:rPr>
        <w:t>, ומחלקים בין נכסים שנפלו לבין מציאה. מהו החילוק?</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חכמים הבינו, שכאשר </w:t>
      </w:r>
      <w:proofErr w:type="spellStart"/>
      <w:r w:rsidRPr="00CE0F27">
        <w:rPr>
          <w:rFonts w:ascii="Times New Roman" w:eastAsia="Times New Roman" w:hAnsi="Times New Roman" w:cs="Narkisim"/>
          <w:rtl/>
        </w:rPr>
        <w:t>אשה</w:t>
      </w:r>
      <w:proofErr w:type="spellEnd"/>
      <w:r w:rsidRPr="00CE0F27">
        <w:rPr>
          <w:rFonts w:ascii="Times New Roman" w:eastAsia="Times New Roman" w:hAnsi="Times New Roman" w:cs="Narkisim"/>
          <w:rtl/>
        </w:rPr>
        <w:t xml:space="preserve"> מקבלת מתנה או נופלת לה ירושה, </w:t>
      </w:r>
      <w:proofErr w:type="spellStart"/>
      <w:r w:rsidRPr="00CE0F27">
        <w:rPr>
          <w:rFonts w:ascii="Times New Roman" w:eastAsia="Times New Roman" w:hAnsi="Times New Roman" w:cs="Narkisim"/>
          <w:rtl/>
        </w:rPr>
        <w:t>הזכיה</w:t>
      </w:r>
      <w:proofErr w:type="spellEnd"/>
      <w:r w:rsidRPr="00CE0F27">
        <w:rPr>
          <w:rFonts w:ascii="Times New Roman" w:eastAsia="Times New Roman" w:hAnsi="Times New Roman" w:cs="Narkisim"/>
          <w:rtl/>
        </w:rPr>
        <w:t xml:space="preserve"> הזאת היא לא זכיה סתמית ומקרית, זכיה שיכלה באותה מידה להגיע לידי הבעל. כאן מדובר בנכסים, שמוטבעים עליהם חותמת וכתובת ברורה - "לאשה"! "דעת אחרת מקנה אותן" בנכסים אלו, והיא השולחת אותם ישירות לאשה דווקא, ולא לבעלה.</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שונה הדבר במציאה. באותה מידה, </w:t>
      </w:r>
      <w:proofErr w:type="spellStart"/>
      <w:r w:rsidRPr="00CE0F27">
        <w:rPr>
          <w:rFonts w:ascii="Times New Roman" w:eastAsia="Times New Roman" w:hAnsi="Times New Roman" w:cs="Narkisim"/>
          <w:rtl/>
        </w:rPr>
        <w:t>שהאשה</w:t>
      </w:r>
      <w:proofErr w:type="spellEnd"/>
      <w:r w:rsidRPr="00CE0F27">
        <w:rPr>
          <w:rFonts w:ascii="Times New Roman" w:eastAsia="Times New Roman" w:hAnsi="Times New Roman" w:cs="Narkisim"/>
          <w:rtl/>
        </w:rPr>
        <w:t xml:space="preserve"> מצאה מציאה זו, יכולים היו למצוא אותה בעלה או כל אדם אחר. החותמת המוטבעת על גבה של המציאה מכריזה "כל דכפין". הקשר שבין </w:t>
      </w: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למציאתה הוא מקרי ולא מהותי. בנוסף לכך, דומה המציאה למעשה הידיים - נכסים </w:t>
      </w:r>
      <w:proofErr w:type="spellStart"/>
      <w:r w:rsidRPr="00CE0F27">
        <w:rPr>
          <w:rFonts w:ascii="Times New Roman" w:eastAsia="Times New Roman" w:hAnsi="Times New Roman" w:cs="Narkisim"/>
          <w:rtl/>
        </w:rPr>
        <w:t>שהאשה</w:t>
      </w:r>
      <w:proofErr w:type="spellEnd"/>
      <w:r w:rsidRPr="00CE0F27">
        <w:rPr>
          <w:rFonts w:ascii="Times New Roman" w:eastAsia="Times New Roman" w:hAnsi="Times New Roman" w:cs="Narkisim"/>
          <w:rtl/>
        </w:rPr>
        <w:t xml:space="preserve"> מביאה בידיה - בניגוד לנכסים שנופלים </w:t>
      </w:r>
      <w:r w:rsidRPr="00CE0F27">
        <w:rPr>
          <w:rFonts w:ascii="Times New Roman" w:eastAsia="Times New Roman" w:hAnsi="Times New Roman" w:cs="Narkisim"/>
          <w:rtl/>
        </w:rPr>
        <w:lastRenderedPageBreak/>
        <w:t xml:space="preserve">לה. לכן, כאשר באו חכמים לתקן, ותקנתם הרי </w:t>
      </w:r>
      <w:proofErr w:type="spellStart"/>
      <w:r w:rsidRPr="00CE0F27">
        <w:rPr>
          <w:rFonts w:ascii="Times New Roman" w:eastAsia="Times New Roman" w:hAnsi="Times New Roman" w:cs="Narkisim"/>
          <w:rtl/>
        </w:rPr>
        <w:t>היתה</w:t>
      </w:r>
      <w:proofErr w:type="spellEnd"/>
      <w:r w:rsidRPr="00CE0F27">
        <w:rPr>
          <w:rFonts w:ascii="Times New Roman" w:eastAsia="Times New Roman" w:hAnsi="Times New Roman" w:cs="Narkisim"/>
          <w:rtl/>
        </w:rPr>
        <w:t xml:space="preserve"> משום איבה, הבינו שמציאה תגרום לאיבה, ונתנו אותה לבעל. אבל בנכסים שנפלו לה, מדובר על נכסים ששייכים במהותם לאשה, ולכן לא היה מקום לתת אותם לבעל, ומה שסוף-סוף זוכה בהן הבעל בפירות, זה מסיבה אחרת לגמרי: או כתמורה </w:t>
      </w:r>
      <w:proofErr w:type="spellStart"/>
      <w:r w:rsidRPr="00CE0F27">
        <w:rPr>
          <w:rFonts w:ascii="Times New Roman" w:eastAsia="Times New Roman" w:hAnsi="Times New Roman" w:cs="Narkisim"/>
          <w:rtl/>
        </w:rPr>
        <w:t>לפרקונה</w:t>
      </w:r>
      <w:proofErr w:type="spellEnd"/>
      <w:r w:rsidRPr="00CE0F27">
        <w:rPr>
          <w:rFonts w:ascii="Times New Roman" w:eastAsia="Times New Roman" w:hAnsi="Times New Roman" w:cs="Narkisim"/>
          <w:rtl/>
        </w:rPr>
        <w:t xml:space="preserve"> כהבנת הבבלי (מ"ז:), או כדי שיפקח על נכסיה, כמובא בירושלמי (פ"ד </w:t>
      </w:r>
      <w:proofErr w:type="spellStart"/>
      <w:r w:rsidRPr="00CE0F27">
        <w:rPr>
          <w:rFonts w:ascii="Times New Roman" w:eastAsia="Times New Roman" w:hAnsi="Times New Roman" w:cs="Narkisim"/>
          <w:rtl/>
        </w:rPr>
        <w:t>ה"ו</w:t>
      </w:r>
      <w:proofErr w:type="spellEnd"/>
      <w:r w:rsidRPr="00CE0F27">
        <w:rPr>
          <w:rFonts w:ascii="Times New Roman" w:eastAsia="Times New Roman" w:hAnsi="Times New Roman" w:cs="Narkisim"/>
          <w:rtl/>
        </w:rPr>
        <w:t>).</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מציאת </w:t>
      </w: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לעומת מציאת האמה</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תוספות רי"ד (ט"ו.) מעלה הבנה בשיטת ר' עקיבא, שמציאתה לעצמה כדין אמה עבריה. אם-כן, תנא קמא צריך להתמודד עם ההשוואה הזאת. נצטרך להראות, שבמציאת האמה לא שייך לדבר על איבה על פי הסבריה השונים. אם מדובר באיבה </w:t>
      </w:r>
      <w:proofErr w:type="spellStart"/>
      <w:r w:rsidRPr="00CE0F27">
        <w:rPr>
          <w:rFonts w:ascii="Times New Roman" w:eastAsia="Times New Roman" w:hAnsi="Times New Roman" w:cs="Narkisim"/>
          <w:rtl/>
        </w:rPr>
        <w:t>דקטטה</w:t>
      </w:r>
      <w:proofErr w:type="spellEnd"/>
      <w:r w:rsidRPr="00CE0F27">
        <w:rPr>
          <w:rFonts w:ascii="Times New Roman" w:eastAsia="Times New Roman" w:hAnsi="Times New Roman" w:cs="Narkisim"/>
          <w:rtl/>
        </w:rPr>
        <w:t xml:space="preserve">, פשוט שחכמים לא צריכים לתקן תקנה מיוחדת כדי למנוע קטטה בין האמה לרבה, תיהוי ליה איבה ואיבה. על אחת כמה וכמה אם מדובר על קטטה </w:t>
      </w:r>
      <w:proofErr w:type="spellStart"/>
      <w:r w:rsidRPr="00CE0F27">
        <w:rPr>
          <w:rFonts w:ascii="Times New Roman" w:eastAsia="Times New Roman" w:hAnsi="Times New Roman" w:cs="Narkisim"/>
          <w:rtl/>
        </w:rPr>
        <w:t>דאישות</w:t>
      </w:r>
      <w:proofErr w:type="spellEnd"/>
      <w:r w:rsidRPr="00CE0F27">
        <w:rPr>
          <w:rFonts w:ascii="Times New Roman" w:eastAsia="Times New Roman" w:hAnsi="Times New Roman" w:cs="Narkisim"/>
          <w:rtl/>
        </w:rPr>
        <w:t xml:space="preserve">. בעיה עולה רק אם נבין כאיבה </w:t>
      </w:r>
      <w:proofErr w:type="spellStart"/>
      <w:r w:rsidRPr="00CE0F27">
        <w:rPr>
          <w:rFonts w:ascii="Times New Roman" w:eastAsia="Times New Roman" w:hAnsi="Times New Roman" w:cs="Narkisim"/>
          <w:rtl/>
        </w:rPr>
        <w:t>דמזונות</w:t>
      </w:r>
      <w:proofErr w:type="spellEnd"/>
      <w:r w:rsidRPr="00CE0F27">
        <w:rPr>
          <w:rFonts w:ascii="Times New Roman" w:eastAsia="Times New Roman" w:hAnsi="Times New Roman" w:cs="Narkisim"/>
          <w:rtl/>
        </w:rPr>
        <w:t xml:space="preserve">. לפי רש"י, גם אז פשוט, שהרי רש"י סובר, וכבר עסקנו בדבריו בארוכה, שבמקום שיש חיוב מזונות, לא שייך לדבר על איבה </w:t>
      </w:r>
      <w:proofErr w:type="spellStart"/>
      <w:r w:rsidRPr="00CE0F27">
        <w:rPr>
          <w:rFonts w:ascii="Times New Roman" w:eastAsia="Times New Roman" w:hAnsi="Times New Roman" w:cs="Narkisim"/>
          <w:rtl/>
        </w:rPr>
        <w:t>דמזונות</w:t>
      </w:r>
      <w:proofErr w:type="spellEnd"/>
      <w:r w:rsidRPr="00CE0F27">
        <w:rPr>
          <w:rFonts w:ascii="Times New Roman" w:eastAsia="Times New Roman" w:hAnsi="Times New Roman" w:cs="Narkisim"/>
          <w:rtl/>
        </w:rPr>
        <w:t xml:space="preserve">. באמה, האדון חייב במזונותיה, וכדברי הרמב"ם (הלכות עבדים פ"א </w:t>
      </w:r>
      <w:proofErr w:type="spellStart"/>
      <w:r w:rsidRPr="00CE0F27">
        <w:rPr>
          <w:rFonts w:ascii="Times New Roman" w:eastAsia="Times New Roman" w:hAnsi="Times New Roman" w:cs="Narkisim"/>
          <w:rtl/>
        </w:rPr>
        <w:t>ה"ט</w:t>
      </w:r>
      <w:proofErr w:type="spellEnd"/>
      <w:r w:rsidRPr="00CE0F27">
        <w:rPr>
          <w:rFonts w:ascii="Times New Roman" w:eastAsia="Times New Roman" w:hAnsi="Times New Roman" w:cs="Narkisim"/>
          <w:rtl/>
        </w:rPr>
        <w:t xml:space="preserve">) "כל עבד עברי או אמה </w:t>
      </w:r>
      <w:proofErr w:type="spellStart"/>
      <w:r w:rsidRPr="00CE0F27">
        <w:rPr>
          <w:rFonts w:ascii="Times New Roman" w:eastAsia="Times New Roman" w:hAnsi="Times New Roman" w:cs="Narkisim"/>
          <w:rtl/>
        </w:rPr>
        <w:t>העבריה</w:t>
      </w:r>
      <w:proofErr w:type="spellEnd"/>
      <w:r w:rsidRPr="00CE0F27">
        <w:rPr>
          <w:rFonts w:ascii="Times New Roman" w:eastAsia="Times New Roman" w:hAnsi="Times New Roman" w:cs="Narkisim"/>
          <w:rtl/>
        </w:rPr>
        <w:t xml:space="preserve"> חייב האדון </w:t>
      </w:r>
      <w:proofErr w:type="spellStart"/>
      <w:r w:rsidRPr="00CE0F27">
        <w:rPr>
          <w:rFonts w:ascii="Times New Roman" w:eastAsia="Times New Roman" w:hAnsi="Times New Roman" w:cs="Narkisim"/>
          <w:rtl/>
        </w:rPr>
        <w:t>להשוותן</w:t>
      </w:r>
      <w:proofErr w:type="spellEnd"/>
      <w:r w:rsidRPr="00CE0F27">
        <w:rPr>
          <w:rFonts w:ascii="Times New Roman" w:eastAsia="Times New Roman" w:hAnsi="Times New Roman" w:cs="Narkisim"/>
          <w:rtl/>
        </w:rPr>
        <w:t xml:space="preserve"> לו במאכל ובמשקה </w:t>
      </w:r>
      <w:proofErr w:type="spellStart"/>
      <w:r w:rsidRPr="00CE0F27">
        <w:rPr>
          <w:rFonts w:ascii="Times New Roman" w:eastAsia="Times New Roman" w:hAnsi="Times New Roman" w:cs="Narkisim"/>
          <w:rtl/>
        </w:rPr>
        <w:t>וכו</w:t>
      </w:r>
      <w:proofErr w:type="spellEnd"/>
      <w:r w:rsidRPr="00CE0F27">
        <w:rPr>
          <w:rFonts w:ascii="Times New Roman" w:eastAsia="Times New Roman" w:hAnsi="Times New Roman" w:cs="Narkisim"/>
          <w:rtl/>
        </w:rPr>
        <w:t>'".</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אולם הזכרנו כבר את </w:t>
      </w:r>
      <w:proofErr w:type="spellStart"/>
      <w:r w:rsidRPr="00CE0F27">
        <w:rPr>
          <w:rFonts w:ascii="Times New Roman" w:eastAsia="Times New Roman" w:hAnsi="Times New Roman" w:cs="Narkisim"/>
          <w:rtl/>
        </w:rPr>
        <w:t>הרשב"א</w:t>
      </w:r>
      <w:proofErr w:type="spellEnd"/>
      <w:r w:rsidRPr="00CE0F27">
        <w:rPr>
          <w:rFonts w:ascii="Times New Roman" w:eastAsia="Times New Roman" w:hAnsi="Times New Roman" w:cs="Narkisim"/>
          <w:rtl/>
        </w:rPr>
        <w:t xml:space="preserve"> (תוספות מ"ז. "משום איבה"), שחולק על קביעה זו של רש"י, ולדעתו גם כשהאחים חייבים במזונותיה של הבת שייכת איבה, שלא יטריחוה כל שעה לבית-דין במזונות, ומביא הוא ראיה מאלמנה שמעשה ידיה ליתומים, אף-על-פי שגם בחיי בעלה מעשה ידיה שייכים לו רק משום איבה. אבל נראה, שגם </w:t>
      </w:r>
      <w:proofErr w:type="spellStart"/>
      <w:r w:rsidRPr="00CE0F27">
        <w:rPr>
          <w:rFonts w:ascii="Times New Roman" w:eastAsia="Times New Roman" w:hAnsi="Times New Roman" w:cs="Narkisim"/>
          <w:rtl/>
        </w:rPr>
        <w:t>הרשב"א</w:t>
      </w:r>
      <w:proofErr w:type="spellEnd"/>
      <w:r w:rsidRPr="00CE0F27">
        <w:rPr>
          <w:rFonts w:ascii="Times New Roman" w:eastAsia="Times New Roman" w:hAnsi="Times New Roman" w:cs="Narkisim"/>
          <w:rtl/>
        </w:rPr>
        <w:t xml:space="preserve"> יודה, שהמצב באמה </w:t>
      </w:r>
      <w:proofErr w:type="spellStart"/>
      <w:r w:rsidRPr="00CE0F27">
        <w:rPr>
          <w:rFonts w:ascii="Times New Roman" w:eastAsia="Times New Roman" w:hAnsi="Times New Roman" w:cs="Narkisim"/>
          <w:rtl/>
        </w:rPr>
        <w:t>העבריה</w:t>
      </w:r>
      <w:proofErr w:type="spellEnd"/>
      <w:r w:rsidRPr="00CE0F27">
        <w:rPr>
          <w:rFonts w:ascii="Times New Roman" w:eastAsia="Times New Roman" w:hAnsi="Times New Roman" w:cs="Narkisim"/>
          <w:rtl/>
        </w:rPr>
        <w:t xml:space="preserve"> שונה לחלוטין. היתומים יכולים להטריח את האלמנה בכל שעה לבית-דין, וכן האחים את הבת, בלא שהדבר יסב להם נזק כלשהו, ולכן מבין </w:t>
      </w:r>
      <w:proofErr w:type="spellStart"/>
      <w:r w:rsidRPr="00CE0F27">
        <w:rPr>
          <w:rFonts w:ascii="Times New Roman" w:eastAsia="Times New Roman" w:hAnsi="Times New Roman" w:cs="Narkisim"/>
          <w:rtl/>
        </w:rPr>
        <w:t>הרשב"א</w:t>
      </w:r>
      <w:proofErr w:type="spellEnd"/>
      <w:r w:rsidRPr="00CE0F27">
        <w:rPr>
          <w:rFonts w:ascii="Times New Roman" w:eastAsia="Times New Roman" w:hAnsi="Times New Roman" w:cs="Narkisim"/>
          <w:rtl/>
        </w:rPr>
        <w:t xml:space="preserve"> שיש לחשוש לכך. אבל לא כך באמה עבריה. האדון לא יטריח את האמה בכל שעה לבית-דין, שהרי הבית-דין יחייב אותו בכל מקרה לזון אותה, ובינתיים הוא פשוט מפסיד את שעות העבודה של האמה, ואם כך הוא רק יפסיד מכך. לכן יודה גם </w:t>
      </w:r>
      <w:proofErr w:type="spellStart"/>
      <w:r w:rsidRPr="00CE0F27">
        <w:rPr>
          <w:rFonts w:ascii="Times New Roman" w:eastAsia="Times New Roman" w:hAnsi="Times New Roman" w:cs="Narkisim"/>
          <w:rtl/>
        </w:rPr>
        <w:t>הרשב"א</w:t>
      </w:r>
      <w:proofErr w:type="spellEnd"/>
      <w:r w:rsidRPr="00CE0F27">
        <w:rPr>
          <w:rFonts w:ascii="Times New Roman" w:eastAsia="Times New Roman" w:hAnsi="Times New Roman" w:cs="Narkisim"/>
          <w:rtl/>
        </w:rPr>
        <w:t xml:space="preserve">, שהיות והאדון </w:t>
      </w:r>
      <w:proofErr w:type="spellStart"/>
      <w:r w:rsidRPr="00CE0F27">
        <w:rPr>
          <w:rFonts w:ascii="Times New Roman" w:eastAsia="Times New Roman" w:hAnsi="Times New Roman" w:cs="Narkisim"/>
          <w:rtl/>
        </w:rPr>
        <w:t>מחוייב</w:t>
      </w:r>
      <w:proofErr w:type="spellEnd"/>
      <w:r w:rsidRPr="00CE0F27">
        <w:rPr>
          <w:rFonts w:ascii="Times New Roman" w:eastAsia="Times New Roman" w:hAnsi="Times New Roman" w:cs="Narkisim"/>
          <w:rtl/>
        </w:rPr>
        <w:t xml:space="preserve"> במזונותיה של האמה, לא שייך לדבר כאן על איבה </w:t>
      </w:r>
      <w:proofErr w:type="spellStart"/>
      <w:r w:rsidRPr="00CE0F27">
        <w:rPr>
          <w:rFonts w:ascii="Times New Roman" w:eastAsia="Times New Roman" w:hAnsi="Times New Roman" w:cs="Narkisim"/>
          <w:rtl/>
        </w:rPr>
        <w:t>דמזונות</w:t>
      </w:r>
      <w:proofErr w:type="spellEnd"/>
      <w:r w:rsidRPr="00CE0F27">
        <w:rPr>
          <w:rFonts w:ascii="Times New Roman" w:eastAsia="Times New Roman" w:hAnsi="Times New Roman" w:cs="Narkisim"/>
          <w:rtl/>
        </w:rPr>
        <w:t>.</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מציאה כתקנה קניינית</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בכל ההבנות שעלו עד כה, רווחה הנחה אחת. סיבת התקנה היא האיבה, והתקנה עצמה אומרת, שעל </w:t>
      </w: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לתת את מציאתה לבעלה. ניתן לראות את כל התקנה באור אחר לגמרי. מדובר כאן על תקנה </w:t>
      </w:r>
      <w:r w:rsidRPr="00CE0F27">
        <w:rPr>
          <w:rFonts w:ascii="Times New Roman" w:eastAsia="Times New Roman" w:hAnsi="Times New Roman" w:cs="Narkisim"/>
          <w:u w:val="single"/>
          <w:rtl/>
        </w:rPr>
        <w:t>קניינית</w:t>
      </w:r>
      <w:r w:rsidRPr="00CE0F27">
        <w:rPr>
          <w:rFonts w:ascii="Times New Roman" w:eastAsia="Times New Roman" w:hAnsi="Times New Roman" w:cs="Narkisim"/>
          <w:rtl/>
        </w:rPr>
        <w:t xml:space="preserve">: חכמים הקנו לבעל את מציאת אשתו, </w:t>
      </w:r>
      <w:proofErr w:type="spellStart"/>
      <w:r w:rsidRPr="00CE0F27">
        <w:rPr>
          <w:rFonts w:ascii="Times New Roman" w:eastAsia="Times New Roman" w:hAnsi="Times New Roman" w:cs="Narkisim"/>
          <w:rtl/>
        </w:rPr>
        <w:t>ולענין</w:t>
      </w:r>
      <w:proofErr w:type="spellEnd"/>
      <w:r w:rsidRPr="00CE0F27">
        <w:rPr>
          <w:rFonts w:ascii="Times New Roman" w:eastAsia="Times New Roman" w:hAnsi="Times New Roman" w:cs="Narkisim"/>
          <w:rtl/>
        </w:rPr>
        <w:t xml:space="preserve"> זה </w:t>
      </w: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היא כעבד, שמעשה ידיו קנויים לרבו. בכדי לחדד את ההבדל בין שתי התפישות, נעלה נפקותא.</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אם מדובר בתקנה קניינית, הרי שהבעל יוכל לקדש </w:t>
      </w:r>
      <w:proofErr w:type="spellStart"/>
      <w:r w:rsidRPr="00CE0F27">
        <w:rPr>
          <w:rFonts w:ascii="Times New Roman" w:eastAsia="Times New Roman" w:hAnsi="Times New Roman" w:cs="Narkisim"/>
          <w:rtl/>
        </w:rPr>
        <w:t>אשה</w:t>
      </w:r>
      <w:proofErr w:type="spellEnd"/>
      <w:r w:rsidRPr="00CE0F27">
        <w:rPr>
          <w:rFonts w:ascii="Times New Roman" w:eastAsia="Times New Roman" w:hAnsi="Times New Roman" w:cs="Narkisim"/>
          <w:rtl/>
        </w:rPr>
        <w:t xml:space="preserve"> במציאת אשתו, גם אם היא עדיין לא נתנה לו את המציאה. אבל אם מדובר רק בכך, שעל </w:t>
      </w: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לתת את מציאתה לבעלה, יתכן שכל עוד לא הגיעה אליו המציאה בפועל, לא יוכל לקדש בה.</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אולי זוהי שיטת רש"י. הגמרא (קידושין כ"ג:) רוצה לתלות זו בזו שתי מחלוקות. א) אין קנין לעבד בלא רבו. ב) אין קנין לאשה בלא בעלה. מסביר רש"י "ואשה כי עבד הואיל ובעלה זכאי במעשה ידיה ובמציאתה, וכי </w:t>
      </w:r>
      <w:proofErr w:type="spellStart"/>
      <w:r w:rsidRPr="00CE0F27">
        <w:rPr>
          <w:rFonts w:ascii="Times New Roman" w:eastAsia="Times New Roman" w:hAnsi="Times New Roman" w:cs="Narkisim"/>
          <w:rtl/>
        </w:rPr>
        <w:t>היכי</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דפליגי</w:t>
      </w:r>
      <w:proofErr w:type="spellEnd"/>
      <w:r w:rsidRPr="00CE0F27">
        <w:rPr>
          <w:rFonts w:ascii="Times New Roman" w:eastAsia="Times New Roman" w:hAnsi="Times New Roman" w:cs="Narkisim"/>
          <w:rtl/>
        </w:rPr>
        <w:t xml:space="preserve"> לעניין מתנה בעבד איכא למשמע דהוא-הדין באשה", ונראה שהוא הבין, שאשה קנויה לבעלה למציאתה, מעשה ידיה ומתנתה. אם כך הדבר, הרי שרש"י סובר, שגם במציאה וגם במתנה הבעל זוכה לגמרי, הן בגוף והן בפירות, כמו בעבד, ואם כן רש"י בסנהדרין שהובא לעיל, באמת משווה מתנה למציאה. אמנם לפי הסבר זה קושיית ה"אבני </w:t>
      </w:r>
      <w:proofErr w:type="spellStart"/>
      <w:r w:rsidRPr="00CE0F27">
        <w:rPr>
          <w:rFonts w:ascii="Times New Roman" w:eastAsia="Times New Roman" w:hAnsi="Times New Roman" w:cs="Narkisim"/>
          <w:rtl/>
        </w:rPr>
        <w:t>מלואים</w:t>
      </w:r>
      <w:proofErr w:type="spellEnd"/>
      <w:r w:rsidRPr="00CE0F27">
        <w:rPr>
          <w:rFonts w:ascii="Times New Roman" w:eastAsia="Times New Roman" w:hAnsi="Times New Roman" w:cs="Narkisim"/>
          <w:rtl/>
        </w:rPr>
        <w:t>" במקומה עומדת</w:t>
      </w:r>
      <w:bookmarkStart w:id="7" w:name="_ftnref7"/>
      <w:r w:rsidRPr="00CE0F27">
        <w:rPr>
          <w:rFonts w:ascii="Times New Roman" w:eastAsia="Times New Roman" w:hAnsi="Times New Roman" w:cs="Narkisim"/>
          <w:rtl/>
        </w:rPr>
        <w:fldChar w:fldCharType="begin"/>
      </w:r>
      <w:r w:rsidRPr="00CE0F27">
        <w:rPr>
          <w:rFonts w:ascii="Times New Roman" w:eastAsia="Times New Roman" w:hAnsi="Times New Roman" w:cs="Narkisim"/>
          <w:rtl/>
        </w:rPr>
        <w:instrText xml:space="preserve"> </w:instrText>
      </w:r>
      <w:r w:rsidRPr="00CE0F27">
        <w:rPr>
          <w:rFonts w:ascii="Times New Roman" w:eastAsia="Times New Roman" w:hAnsi="Times New Roman" w:cs="Narkisim"/>
        </w:rPr>
        <w:instrText>HYPERLINK "file:///X:\\vbm5779\\hebrew</w:instrText>
      </w:r>
      <w:r w:rsidRPr="00CE0F27">
        <w:rPr>
          <w:rFonts w:ascii="Times New Roman" w:eastAsia="Times New Roman" w:hAnsi="Times New Roman" w:cs="Narkisim"/>
          <w:rtl/>
        </w:rPr>
        <w:instrText>\\חובות%20הבעל%20והאישה\\</w:instrText>
      </w:r>
      <w:r w:rsidRPr="00CE0F27">
        <w:rPr>
          <w:rFonts w:ascii="Times New Roman" w:eastAsia="Times New Roman" w:hAnsi="Times New Roman" w:cs="Narkisim"/>
        </w:rPr>
        <w:instrText>ch_15win.html" \l "_ftn7</w:instrText>
      </w:r>
      <w:r w:rsidRPr="00CE0F27">
        <w:rPr>
          <w:rFonts w:ascii="Times New Roman" w:eastAsia="Times New Roman" w:hAnsi="Times New Roman" w:cs="Narkisim"/>
          <w:rtl/>
        </w:rPr>
        <w:instrText xml:space="preserve">" </w:instrText>
      </w:r>
      <w:r w:rsidRPr="00CE0F27">
        <w:rPr>
          <w:rFonts w:ascii="Times New Roman" w:eastAsia="Times New Roman" w:hAnsi="Times New Roman" w:cs="Narkisim"/>
          <w:rtl/>
        </w:rPr>
        <w:fldChar w:fldCharType="separate"/>
      </w:r>
      <w:r w:rsidRPr="00CE0F27">
        <w:rPr>
          <w:rFonts w:ascii="Times New Roman" w:eastAsia="Times New Roman" w:hAnsi="Times New Roman" w:cs="Narkisim"/>
          <w:color w:val="0000FF"/>
          <w:u w:val="single"/>
          <w:rtl/>
        </w:rPr>
        <w:t>[7]</w:t>
      </w:r>
      <w:r w:rsidRPr="00CE0F27">
        <w:rPr>
          <w:rFonts w:ascii="Times New Roman" w:eastAsia="Times New Roman" w:hAnsi="Times New Roman" w:cs="Narkisim"/>
          <w:rtl/>
        </w:rPr>
        <w:fldChar w:fldCharType="end"/>
      </w:r>
      <w:bookmarkEnd w:id="7"/>
      <w:r w:rsidRPr="00CE0F27">
        <w:rPr>
          <w:rFonts w:ascii="Times New Roman" w:eastAsia="Times New Roman" w:hAnsi="Times New Roman" w:cs="Narkisim"/>
          <w:rtl/>
        </w:rPr>
        <w:t>.</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נקודה זו, שבגלל איבה קובעים תקנה </w:t>
      </w:r>
      <w:proofErr w:type="spellStart"/>
      <w:r w:rsidRPr="00CE0F27">
        <w:rPr>
          <w:rFonts w:ascii="Times New Roman" w:eastAsia="Times New Roman" w:hAnsi="Times New Roman" w:cs="Narkisim"/>
          <w:rtl/>
        </w:rPr>
        <w:t>קנינית</w:t>
      </w:r>
      <w:proofErr w:type="spellEnd"/>
      <w:r w:rsidRPr="00CE0F27">
        <w:rPr>
          <w:rFonts w:ascii="Times New Roman" w:eastAsia="Times New Roman" w:hAnsi="Times New Roman" w:cs="Narkisim"/>
          <w:rtl/>
        </w:rPr>
        <w:t xml:space="preserve"> עולה ברש"י גם במקום אחר. הגמרא (בבא קמא פ"ח:) דנה, האם קנין פירות </w:t>
      </w:r>
      <w:proofErr w:type="spellStart"/>
      <w:r w:rsidRPr="00CE0F27">
        <w:rPr>
          <w:rFonts w:ascii="Times New Roman" w:eastAsia="Times New Roman" w:hAnsi="Times New Roman" w:cs="Narkisim"/>
          <w:rtl/>
        </w:rPr>
        <w:t>כקנין</w:t>
      </w:r>
      <w:proofErr w:type="spellEnd"/>
      <w:r w:rsidRPr="00CE0F27">
        <w:rPr>
          <w:rFonts w:ascii="Times New Roman" w:eastAsia="Times New Roman" w:hAnsi="Times New Roman" w:cs="Narkisim"/>
          <w:rtl/>
        </w:rPr>
        <w:t xml:space="preserve"> הגוף דמי או לא, ומביאה הגמרא את דברי ר' יוסי בר- </w:t>
      </w:r>
      <w:proofErr w:type="spellStart"/>
      <w:r w:rsidRPr="00CE0F27">
        <w:rPr>
          <w:rFonts w:ascii="Times New Roman" w:eastAsia="Times New Roman" w:hAnsi="Times New Roman" w:cs="Narkisim"/>
          <w:rtl/>
        </w:rPr>
        <w:t>חנינא</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באושא</w:t>
      </w:r>
      <w:proofErr w:type="spellEnd"/>
      <w:r w:rsidRPr="00CE0F27">
        <w:rPr>
          <w:rFonts w:ascii="Times New Roman" w:eastAsia="Times New Roman" w:hAnsi="Times New Roman" w:cs="Narkisim"/>
          <w:rtl/>
        </w:rPr>
        <w:t xml:space="preserve"> התקינו </w:t>
      </w: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שמכרה בנכסי מלוג בחיי בעלה ומתה, הבעל מוציא מיד הלקוחות" ומסביר רש"י, "</w:t>
      </w:r>
      <w:proofErr w:type="spellStart"/>
      <w:r w:rsidRPr="00CE0F27">
        <w:rPr>
          <w:rFonts w:ascii="Times New Roman" w:eastAsia="Times New Roman" w:hAnsi="Times New Roman" w:cs="Narkisim"/>
          <w:rtl/>
        </w:rPr>
        <w:t>דאע"ג</w:t>
      </w:r>
      <w:proofErr w:type="spellEnd"/>
      <w:r w:rsidRPr="00CE0F27">
        <w:rPr>
          <w:rFonts w:ascii="Times New Roman" w:eastAsia="Times New Roman" w:hAnsi="Times New Roman" w:cs="Narkisim"/>
          <w:rtl/>
        </w:rPr>
        <w:t xml:space="preserve"> </w:t>
      </w:r>
      <w:proofErr w:type="spellStart"/>
      <w:r w:rsidRPr="00CE0F27">
        <w:rPr>
          <w:rFonts w:ascii="Times New Roman" w:eastAsia="Times New Roman" w:hAnsi="Times New Roman" w:cs="Narkisim"/>
          <w:rtl/>
        </w:rPr>
        <w:t>דבעלמא</w:t>
      </w:r>
      <w:proofErr w:type="spellEnd"/>
      <w:r w:rsidRPr="00CE0F27">
        <w:rPr>
          <w:rFonts w:ascii="Times New Roman" w:eastAsia="Times New Roman" w:hAnsi="Times New Roman" w:cs="Narkisim"/>
          <w:rtl/>
        </w:rPr>
        <w:t xml:space="preserve"> (קנין פירות) לאו </w:t>
      </w:r>
      <w:proofErr w:type="spellStart"/>
      <w:r w:rsidRPr="00CE0F27">
        <w:rPr>
          <w:rFonts w:ascii="Times New Roman" w:eastAsia="Times New Roman" w:hAnsi="Times New Roman" w:cs="Narkisim"/>
          <w:rtl/>
        </w:rPr>
        <w:t>כקנין</w:t>
      </w:r>
      <w:proofErr w:type="spellEnd"/>
      <w:r w:rsidRPr="00CE0F27">
        <w:rPr>
          <w:rFonts w:ascii="Times New Roman" w:eastAsia="Times New Roman" w:hAnsi="Times New Roman" w:cs="Narkisim"/>
          <w:rtl/>
        </w:rPr>
        <w:t xml:space="preserve"> הגוף דמי, בעל בנכסי אשתו </w:t>
      </w:r>
      <w:proofErr w:type="spellStart"/>
      <w:r w:rsidRPr="00CE0F27">
        <w:rPr>
          <w:rFonts w:ascii="Times New Roman" w:eastAsia="Times New Roman" w:hAnsi="Times New Roman" w:cs="Narkisim"/>
          <w:u w:val="single"/>
          <w:rtl/>
        </w:rPr>
        <w:t>אלמוה</w:t>
      </w:r>
      <w:proofErr w:type="spellEnd"/>
      <w:r w:rsidRPr="00CE0F27">
        <w:rPr>
          <w:rFonts w:ascii="Times New Roman" w:eastAsia="Times New Roman" w:hAnsi="Times New Roman" w:cs="Narkisim"/>
          <w:u w:val="single"/>
          <w:rtl/>
        </w:rPr>
        <w:t xml:space="preserve"> רבנן לשעבודיה משום איבה </w:t>
      </w:r>
      <w:proofErr w:type="spellStart"/>
      <w:r w:rsidRPr="00CE0F27">
        <w:rPr>
          <w:rFonts w:ascii="Times New Roman" w:eastAsia="Times New Roman" w:hAnsi="Times New Roman" w:cs="Narkisim"/>
          <w:u w:val="single"/>
          <w:rtl/>
        </w:rPr>
        <w:t>והוי</w:t>
      </w:r>
      <w:proofErr w:type="spellEnd"/>
      <w:r w:rsidRPr="00CE0F27">
        <w:rPr>
          <w:rFonts w:ascii="Times New Roman" w:eastAsia="Times New Roman" w:hAnsi="Times New Roman" w:cs="Narkisim"/>
          <w:u w:val="single"/>
          <w:rtl/>
        </w:rPr>
        <w:t xml:space="preserve"> כלוקח ראשון</w:t>
      </w:r>
      <w:r w:rsidRPr="00CE0F27">
        <w:rPr>
          <w:rFonts w:ascii="Times New Roman" w:eastAsia="Times New Roman" w:hAnsi="Times New Roman" w:cs="Narkisim"/>
          <w:rtl/>
        </w:rPr>
        <w:t>".</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דעת ר' עקיבא</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לסיום, נותר לנו לדון רק בדעת ר' עקיבא הסובר שמציאתה לעצמה. האמנם חולק ר' עקיבא על כל המשניות והגמרות שהזכרנו, ושמא אינו מקבל טענת איבה? - לאו </w:t>
      </w:r>
      <w:proofErr w:type="spellStart"/>
      <w:r w:rsidRPr="00CE0F27">
        <w:rPr>
          <w:rFonts w:ascii="Times New Roman" w:eastAsia="Times New Roman" w:hAnsi="Times New Roman" w:cs="Narkisim"/>
          <w:rtl/>
        </w:rPr>
        <w:t>דוקא</w:t>
      </w:r>
      <w:proofErr w:type="spellEnd"/>
      <w:r w:rsidRPr="00CE0F27">
        <w:rPr>
          <w:rFonts w:ascii="Times New Roman" w:eastAsia="Times New Roman" w:hAnsi="Times New Roman" w:cs="Narkisim"/>
          <w:rtl/>
        </w:rPr>
        <w:t xml:space="preserve">. הגמרא (ט"ו.) דנה במחלוקת חכמים ור' עקיבא בהעדפה (של מעשה </w:t>
      </w:r>
      <w:proofErr w:type="spellStart"/>
      <w:r w:rsidRPr="00CE0F27">
        <w:rPr>
          <w:rFonts w:ascii="Times New Roman" w:eastAsia="Times New Roman" w:hAnsi="Times New Roman" w:cs="Narkisim"/>
          <w:rtl/>
        </w:rPr>
        <w:t>ידים</w:t>
      </w:r>
      <w:proofErr w:type="spellEnd"/>
      <w:r w:rsidRPr="00CE0F27">
        <w:rPr>
          <w:rFonts w:ascii="Times New Roman" w:eastAsia="Times New Roman" w:hAnsi="Times New Roman" w:cs="Narkisim"/>
          <w:rtl/>
        </w:rPr>
        <w:t xml:space="preserve">) שעל-ידי הדחק, ומסיקה הגמרא "מציאה כהעדפה שעל-ידי הדחק". בפירוש מסקנת הגמרא נחלקו הראשונים. </w:t>
      </w:r>
      <w:proofErr w:type="spellStart"/>
      <w:r w:rsidRPr="00CE0F27">
        <w:rPr>
          <w:rFonts w:ascii="Times New Roman" w:eastAsia="Times New Roman" w:hAnsi="Times New Roman" w:cs="Narkisim"/>
          <w:rtl/>
        </w:rPr>
        <w:t>הרא"ש</w:t>
      </w:r>
      <w:proofErr w:type="spellEnd"/>
      <w:r w:rsidRPr="00CE0F27">
        <w:rPr>
          <w:rFonts w:ascii="Times New Roman" w:eastAsia="Times New Roman" w:hAnsi="Times New Roman" w:cs="Narkisim"/>
          <w:rtl/>
        </w:rPr>
        <w:t xml:space="preserve"> כותב "אמר ר' </w:t>
      </w:r>
      <w:proofErr w:type="spellStart"/>
      <w:r w:rsidRPr="00CE0F27">
        <w:rPr>
          <w:rFonts w:ascii="Times New Roman" w:eastAsia="Times New Roman" w:hAnsi="Times New Roman" w:cs="Narkisim"/>
          <w:rtl/>
        </w:rPr>
        <w:t>פפא</w:t>
      </w:r>
      <w:proofErr w:type="spellEnd"/>
      <w:r w:rsidRPr="00CE0F27">
        <w:rPr>
          <w:rFonts w:ascii="Times New Roman" w:eastAsia="Times New Roman" w:hAnsi="Times New Roman" w:cs="Narkisim"/>
          <w:rtl/>
        </w:rPr>
        <w:t xml:space="preserve"> מציאה כהעדפה שע"י שעת הדחק דמי, פירוש - מציאה שע"י הדחק", וכבר דייקו </w:t>
      </w:r>
      <w:proofErr w:type="spellStart"/>
      <w:r w:rsidRPr="00CE0F27">
        <w:rPr>
          <w:rFonts w:ascii="Times New Roman" w:eastAsia="Times New Roman" w:hAnsi="Times New Roman" w:cs="Narkisim"/>
          <w:rtl/>
        </w:rPr>
        <w:t>ברא"ש</w:t>
      </w:r>
      <w:proofErr w:type="spellEnd"/>
      <w:r w:rsidRPr="00CE0F27">
        <w:rPr>
          <w:rFonts w:ascii="Times New Roman" w:eastAsia="Times New Roman" w:hAnsi="Times New Roman" w:cs="Narkisim"/>
          <w:rtl/>
        </w:rPr>
        <w:t xml:space="preserve">, שר' עקיבא חולק רק במציאה כזאת, שהיא ע"י הדחק, אבל מודה הוא במציאה שלא ע"י הדחק, שהיא לבעלה. א"כ, ר' עקיבא יעמיד את המשניות והגמרות שהבאנו במציאה שלא </w:t>
      </w:r>
      <w:r w:rsidRPr="00CE0F27">
        <w:rPr>
          <w:rFonts w:ascii="Times New Roman" w:eastAsia="Times New Roman" w:hAnsi="Times New Roman" w:cs="Narkisim"/>
          <w:rtl/>
        </w:rPr>
        <w:lastRenderedPageBreak/>
        <w:t xml:space="preserve">ע"י הדחק, ואז גם ר' עקיבא מקבל טענת איבה, אלא שהוא סבור שבמציאה שעיי הדחק אין איבה, היות </w:t>
      </w:r>
      <w:proofErr w:type="spellStart"/>
      <w:r w:rsidRPr="00CE0F27">
        <w:rPr>
          <w:rFonts w:ascii="Times New Roman" w:eastAsia="Times New Roman" w:hAnsi="Times New Roman" w:cs="Narkisim"/>
          <w:rtl/>
        </w:rPr>
        <w:t>והאשה</w:t>
      </w:r>
      <w:proofErr w:type="spellEnd"/>
      <w:r w:rsidRPr="00CE0F27">
        <w:rPr>
          <w:rFonts w:ascii="Times New Roman" w:eastAsia="Times New Roman" w:hAnsi="Times New Roman" w:cs="Narkisim"/>
          <w:rtl/>
        </w:rPr>
        <w:t xml:space="preserve"> טורחת ומתאמצת במיוחד.</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רש"י בפשטות הבין, שהגמרא סברה בתחילה שמציאה כהעדפה שלא ע"י הדחק, ובא ר' </w:t>
      </w:r>
      <w:proofErr w:type="spellStart"/>
      <w:r w:rsidRPr="00CE0F27">
        <w:rPr>
          <w:rFonts w:ascii="Times New Roman" w:eastAsia="Times New Roman" w:hAnsi="Times New Roman" w:cs="Narkisim"/>
          <w:rtl/>
        </w:rPr>
        <w:t>פפא</w:t>
      </w:r>
      <w:proofErr w:type="spellEnd"/>
      <w:r w:rsidRPr="00CE0F27">
        <w:rPr>
          <w:rFonts w:ascii="Times New Roman" w:eastAsia="Times New Roman" w:hAnsi="Times New Roman" w:cs="Narkisim"/>
          <w:rtl/>
        </w:rPr>
        <w:t xml:space="preserve"> ומסביר, שמציאה סתם היא כהעדפה שע"י הדחק. שיטה זו קשה משתי סיבות:</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א) מקשה </w:t>
      </w:r>
      <w:proofErr w:type="spellStart"/>
      <w:r w:rsidRPr="00CE0F27">
        <w:rPr>
          <w:rFonts w:ascii="Times New Roman" w:eastAsia="Times New Roman" w:hAnsi="Times New Roman" w:cs="Narkisim"/>
          <w:rtl/>
        </w:rPr>
        <w:t>הריטב"א</w:t>
      </w:r>
      <w:proofErr w:type="spellEnd"/>
      <w:r w:rsidRPr="00CE0F27">
        <w:rPr>
          <w:rFonts w:ascii="Times New Roman" w:eastAsia="Times New Roman" w:hAnsi="Times New Roman" w:cs="Narkisim"/>
          <w:rtl/>
        </w:rPr>
        <w:t xml:space="preserve">: "מעיקרא מאי סבר ולבסוף מאי סבר, </w:t>
      </w:r>
      <w:proofErr w:type="spellStart"/>
      <w:r w:rsidRPr="00CE0F27">
        <w:rPr>
          <w:rFonts w:ascii="Times New Roman" w:eastAsia="Times New Roman" w:hAnsi="Times New Roman" w:cs="Narkisim"/>
          <w:rtl/>
        </w:rPr>
        <w:t>דהא</w:t>
      </w:r>
      <w:proofErr w:type="spellEnd"/>
      <w:r w:rsidRPr="00CE0F27">
        <w:rPr>
          <w:rFonts w:ascii="Times New Roman" w:eastAsia="Times New Roman" w:hAnsi="Times New Roman" w:cs="Narkisim"/>
          <w:rtl/>
        </w:rPr>
        <w:t xml:space="preserve"> לא </w:t>
      </w:r>
      <w:proofErr w:type="spellStart"/>
      <w:r w:rsidRPr="00CE0F27">
        <w:rPr>
          <w:rFonts w:ascii="Times New Roman" w:eastAsia="Times New Roman" w:hAnsi="Times New Roman" w:cs="Narkisim"/>
          <w:rtl/>
        </w:rPr>
        <w:t>יהיב</w:t>
      </w:r>
      <w:proofErr w:type="spellEnd"/>
      <w:r w:rsidRPr="00CE0F27">
        <w:rPr>
          <w:rFonts w:ascii="Times New Roman" w:eastAsia="Times New Roman" w:hAnsi="Times New Roman" w:cs="Narkisim"/>
          <w:rtl/>
        </w:rPr>
        <w:t xml:space="preserve"> לן ר' </w:t>
      </w:r>
      <w:proofErr w:type="spellStart"/>
      <w:r w:rsidRPr="00CE0F27">
        <w:rPr>
          <w:rFonts w:ascii="Times New Roman" w:eastAsia="Times New Roman" w:hAnsi="Times New Roman" w:cs="Narkisim"/>
          <w:rtl/>
        </w:rPr>
        <w:t>פפא</w:t>
      </w:r>
      <w:proofErr w:type="spellEnd"/>
      <w:r w:rsidRPr="00CE0F27">
        <w:rPr>
          <w:rFonts w:ascii="Times New Roman" w:eastAsia="Times New Roman" w:hAnsi="Times New Roman" w:cs="Narkisim"/>
          <w:rtl/>
        </w:rPr>
        <w:t xml:space="preserve"> בהא שום טעמא".</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ב) האם נכון לראות </w:t>
      </w:r>
      <w:r w:rsidRPr="00CE0F27">
        <w:rPr>
          <w:rFonts w:ascii="Times New Roman" w:eastAsia="Times New Roman" w:hAnsi="Times New Roman" w:cs="Narkisim"/>
          <w:u w:val="single"/>
          <w:rtl/>
        </w:rPr>
        <w:t>כל</w:t>
      </w:r>
      <w:r w:rsidRPr="00CE0F27">
        <w:rPr>
          <w:rFonts w:ascii="Times New Roman" w:eastAsia="Times New Roman" w:hAnsi="Times New Roman" w:cs="Narkisim"/>
          <w:rtl/>
        </w:rPr>
        <w:t xml:space="preserve"> מציאה כהעדפה </w:t>
      </w:r>
      <w:proofErr w:type="spellStart"/>
      <w:r w:rsidRPr="00CE0F27">
        <w:rPr>
          <w:rFonts w:ascii="Times New Roman" w:eastAsia="Times New Roman" w:hAnsi="Times New Roman" w:cs="Narkisim"/>
          <w:rtl/>
        </w:rPr>
        <w:t>דע"י</w:t>
      </w:r>
      <w:proofErr w:type="spellEnd"/>
      <w:r w:rsidRPr="00CE0F27">
        <w:rPr>
          <w:rFonts w:ascii="Times New Roman" w:eastAsia="Times New Roman" w:hAnsi="Times New Roman" w:cs="Narkisim"/>
          <w:rtl/>
        </w:rPr>
        <w:t xml:space="preserve"> הדחק, האם אין בכלל מציאות שלא ע"י הדחק?!</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בעל </w:t>
      </w:r>
      <w:proofErr w:type="spellStart"/>
      <w:r w:rsidRPr="00CE0F27">
        <w:rPr>
          <w:rFonts w:ascii="Times New Roman" w:eastAsia="Times New Roman" w:hAnsi="Times New Roman" w:cs="Narkisim"/>
          <w:rtl/>
        </w:rPr>
        <w:t>השטמ"ק</w:t>
      </w:r>
      <w:proofErr w:type="spellEnd"/>
      <w:r w:rsidRPr="00CE0F27">
        <w:rPr>
          <w:rFonts w:ascii="Times New Roman" w:eastAsia="Times New Roman" w:hAnsi="Times New Roman" w:cs="Narkisim"/>
          <w:rtl/>
        </w:rPr>
        <w:t xml:space="preserve"> עמד על קשיים אלו, והוא מסביר אחרת את שיטת </w:t>
      </w:r>
      <w:proofErr w:type="spellStart"/>
      <w:r w:rsidRPr="00CE0F27">
        <w:rPr>
          <w:rFonts w:ascii="Times New Roman" w:eastAsia="Times New Roman" w:hAnsi="Times New Roman" w:cs="Narkisim"/>
          <w:rtl/>
        </w:rPr>
        <w:t>הש"י</w:t>
      </w:r>
      <w:proofErr w:type="spellEnd"/>
      <w:r w:rsidRPr="00CE0F27">
        <w:rPr>
          <w:rFonts w:ascii="Times New Roman" w:eastAsia="Times New Roman" w:hAnsi="Times New Roman" w:cs="Narkisim"/>
          <w:rtl/>
        </w:rPr>
        <w:t xml:space="preserve">. בתחילה הגמרא התלבטה, הרי יש גם מציאות שלא ע"י הדחק, האם גם בהם חולק ר' עקיבא. ובא ר' </w:t>
      </w:r>
      <w:proofErr w:type="spellStart"/>
      <w:r w:rsidRPr="00CE0F27">
        <w:rPr>
          <w:rFonts w:ascii="Times New Roman" w:eastAsia="Times New Roman" w:hAnsi="Times New Roman" w:cs="Narkisim"/>
          <w:rtl/>
        </w:rPr>
        <w:t>פפא</w:t>
      </w:r>
      <w:proofErr w:type="spellEnd"/>
      <w:r w:rsidRPr="00CE0F27">
        <w:rPr>
          <w:rFonts w:ascii="Times New Roman" w:eastAsia="Times New Roman" w:hAnsi="Times New Roman" w:cs="Narkisim"/>
          <w:rtl/>
        </w:rPr>
        <w:t xml:space="preserve"> ומסביר, שר' עקיבא סובר שלא תקנו לבעל שום מציאה, משום שרוב מציאות צריך לחזר אחריהם. חכמים שחולקים סוברים, היות ויש מציאות שלא ע"י הדחק, והן מגיעות לבעל, לא </w:t>
      </w:r>
      <w:proofErr w:type="spellStart"/>
      <w:r w:rsidRPr="00CE0F27">
        <w:rPr>
          <w:rFonts w:ascii="Times New Roman" w:eastAsia="Times New Roman" w:hAnsi="Times New Roman" w:cs="Narkisim"/>
          <w:rtl/>
        </w:rPr>
        <w:t>פלוג</w:t>
      </w:r>
      <w:proofErr w:type="spellEnd"/>
      <w:r w:rsidRPr="00CE0F27">
        <w:rPr>
          <w:rFonts w:ascii="Times New Roman" w:eastAsia="Times New Roman" w:hAnsi="Times New Roman" w:cs="Narkisim"/>
          <w:rtl/>
        </w:rPr>
        <w:t xml:space="preserve"> רבנן. הדברים </w:t>
      </w:r>
      <w:proofErr w:type="spellStart"/>
      <w:r w:rsidRPr="00CE0F27">
        <w:rPr>
          <w:rFonts w:ascii="Times New Roman" w:eastAsia="Times New Roman" w:hAnsi="Times New Roman" w:cs="Narkisim"/>
          <w:rtl/>
        </w:rPr>
        <w:t>מדוייקים</w:t>
      </w:r>
      <w:proofErr w:type="spellEnd"/>
      <w:r w:rsidRPr="00CE0F27">
        <w:rPr>
          <w:rFonts w:ascii="Times New Roman" w:eastAsia="Times New Roman" w:hAnsi="Times New Roman" w:cs="Narkisim"/>
          <w:rtl/>
        </w:rPr>
        <w:t xml:space="preserve"> בלשון רש"י - "מציאתה כהעדפה שע"י הדחק היא, </w:t>
      </w:r>
      <w:proofErr w:type="spellStart"/>
      <w:r w:rsidRPr="00CE0F27">
        <w:rPr>
          <w:rFonts w:ascii="Times New Roman" w:eastAsia="Times New Roman" w:hAnsi="Times New Roman" w:cs="Narkisim"/>
          <w:u w:val="single"/>
          <w:rtl/>
        </w:rPr>
        <w:t>דרוב</w:t>
      </w:r>
      <w:proofErr w:type="spellEnd"/>
      <w:r w:rsidRPr="00CE0F27">
        <w:rPr>
          <w:rFonts w:ascii="Times New Roman" w:eastAsia="Times New Roman" w:hAnsi="Times New Roman" w:cs="Narkisim"/>
          <w:u w:val="single"/>
          <w:rtl/>
        </w:rPr>
        <w:t xml:space="preserve"> מציאות</w:t>
      </w:r>
      <w:r w:rsidRPr="00CE0F27">
        <w:rPr>
          <w:rFonts w:ascii="Times New Roman" w:eastAsia="Times New Roman" w:hAnsi="Times New Roman" w:cs="Narkisim"/>
          <w:rtl/>
        </w:rPr>
        <w:t xml:space="preserve"> צריך לחזר אחריהם". לפי רש"י ר' עקיבא אכן חולק על המשניות והגמרות שהוזכרו.</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תוספות רי"ד מסביר בדעת ר' עקיבא "שלא תהא אלא אמה עבריה שקנאה בדמים, שמעשה ידיה לרבה ומציאתה לעצמה", וא"כ ר' עקיבא לית ליה איבה, והשיקולים הם ממוניים בלבד. חיובי </w:t>
      </w:r>
      <w:proofErr w:type="spellStart"/>
      <w:r w:rsidRPr="00CE0F27">
        <w:rPr>
          <w:rFonts w:ascii="Times New Roman" w:eastAsia="Times New Roman" w:hAnsi="Times New Roman" w:cs="Narkisim"/>
          <w:rtl/>
        </w:rPr>
        <w:t>אשה</w:t>
      </w:r>
      <w:proofErr w:type="spellEnd"/>
      <w:r w:rsidRPr="00CE0F27">
        <w:rPr>
          <w:rFonts w:ascii="Times New Roman" w:eastAsia="Times New Roman" w:hAnsi="Times New Roman" w:cs="Narkisim"/>
          <w:rtl/>
        </w:rPr>
        <w:t xml:space="preserve"> לבעלה הנם פחותים אף מחיובי האמה לרבה "משום </w:t>
      </w:r>
      <w:proofErr w:type="spellStart"/>
      <w:r w:rsidRPr="00CE0F27">
        <w:rPr>
          <w:rFonts w:ascii="Times New Roman" w:eastAsia="Times New Roman" w:hAnsi="Times New Roman" w:cs="Narkisim"/>
          <w:rtl/>
        </w:rPr>
        <w:t>דקנאה</w:t>
      </w:r>
      <w:proofErr w:type="spellEnd"/>
      <w:r w:rsidRPr="00CE0F27">
        <w:rPr>
          <w:rFonts w:ascii="Times New Roman" w:eastAsia="Times New Roman" w:hAnsi="Times New Roman" w:cs="Narkisim"/>
          <w:rtl/>
        </w:rPr>
        <w:t xml:space="preserve"> בדמים", מה שאין כן באשה, שמשועבדת לבעלה רק "למעשה ידיה </w:t>
      </w:r>
      <w:proofErr w:type="spellStart"/>
      <w:r w:rsidRPr="00CE0F27">
        <w:rPr>
          <w:rFonts w:ascii="Times New Roman" w:eastAsia="Times New Roman" w:hAnsi="Times New Roman" w:cs="Narkisim"/>
          <w:rtl/>
        </w:rPr>
        <w:t>לשיעורא</w:t>
      </w:r>
      <w:proofErr w:type="spellEnd"/>
      <w:r w:rsidRPr="00CE0F27">
        <w:rPr>
          <w:rFonts w:ascii="Times New Roman" w:eastAsia="Times New Roman" w:hAnsi="Times New Roman" w:cs="Narkisim"/>
          <w:rtl/>
        </w:rPr>
        <w:t xml:space="preserve">", ואם מציאת האמה לעצמה, מציאת </w:t>
      </w: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על אחת כמה וכמה.</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אבל לומר, שר' עקיבא לית ליה איבה קצת קשה, דהרי בדין מציאת הבת לאביה לא מצאנו שר' עקיבא חולק, ואף שם מנמקת הגמרא משום איבה. נוכל לשוב לשיטת </w:t>
      </w:r>
      <w:proofErr w:type="spellStart"/>
      <w:r w:rsidRPr="00CE0F27">
        <w:rPr>
          <w:rFonts w:ascii="Times New Roman" w:eastAsia="Times New Roman" w:hAnsi="Times New Roman" w:cs="Narkisim"/>
          <w:rtl/>
        </w:rPr>
        <w:t>הרא"ש</w:t>
      </w:r>
      <w:proofErr w:type="spellEnd"/>
      <w:r w:rsidRPr="00CE0F27">
        <w:rPr>
          <w:rFonts w:ascii="Times New Roman" w:eastAsia="Times New Roman" w:hAnsi="Times New Roman" w:cs="Narkisim"/>
          <w:rtl/>
        </w:rPr>
        <w:t xml:space="preserve"> והתוספות ולומר, שבמציאת הבת הבין ר' עקיבא, שמדובר שלא ע"י הדחק, ובמציאה כזאת הוא מודה שיש איבה.</w:t>
      </w:r>
    </w:p>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rtl/>
        </w:rPr>
      </w:pPr>
      <w:r w:rsidRPr="00CE0F27">
        <w:rPr>
          <w:rFonts w:ascii="Times New Roman" w:eastAsia="Times New Roman" w:hAnsi="Times New Roman" w:cs="Narkisim"/>
          <w:rtl/>
        </w:rPr>
        <w:t xml:space="preserve">אבל נתן לחלק עקרונות בין מציאת הבת למציאת </w:t>
      </w:r>
      <w:proofErr w:type="spellStart"/>
      <w:r w:rsidRPr="00CE0F27">
        <w:rPr>
          <w:rFonts w:ascii="Times New Roman" w:eastAsia="Times New Roman" w:hAnsi="Times New Roman" w:cs="Narkisim"/>
          <w:rtl/>
        </w:rPr>
        <w:t>האשה</w:t>
      </w:r>
      <w:proofErr w:type="spellEnd"/>
      <w:r w:rsidRPr="00CE0F27">
        <w:rPr>
          <w:rFonts w:ascii="Times New Roman" w:eastAsia="Times New Roman" w:hAnsi="Times New Roman" w:cs="Narkisim"/>
          <w:rtl/>
        </w:rPr>
        <w:t xml:space="preserve">, לאור דברי הירושלמי (פרק ו' הלכה א'). "מציאת בנו ובתו הקטנים ועבדו ושפחתו הכנענים ומציאת אשתו, הרי אלו שלו, שהוא יכול </w:t>
      </w:r>
      <w:proofErr w:type="spellStart"/>
      <w:r w:rsidRPr="00CE0F27">
        <w:rPr>
          <w:rFonts w:ascii="Times New Roman" w:eastAsia="Times New Roman" w:hAnsi="Times New Roman" w:cs="Narkisim"/>
          <w:rtl/>
        </w:rPr>
        <w:t>לשנותן</w:t>
      </w:r>
      <w:proofErr w:type="spellEnd"/>
      <w:r w:rsidRPr="00CE0F27">
        <w:rPr>
          <w:rFonts w:ascii="Times New Roman" w:eastAsia="Times New Roman" w:hAnsi="Times New Roman" w:cs="Narkisim"/>
          <w:rtl/>
        </w:rPr>
        <w:t xml:space="preserve"> למלאכה אחרת", ומקשה הגמרא </w:t>
      </w:r>
      <w:proofErr w:type="spellStart"/>
      <w:r w:rsidRPr="00CE0F27">
        <w:rPr>
          <w:rFonts w:ascii="Times New Roman" w:eastAsia="Times New Roman" w:hAnsi="Times New Roman" w:cs="Narkisim"/>
          <w:rtl/>
        </w:rPr>
        <w:t>מייד</w:t>
      </w:r>
      <w:proofErr w:type="spellEnd"/>
      <w:r w:rsidRPr="00CE0F27">
        <w:rPr>
          <w:rFonts w:ascii="Times New Roman" w:eastAsia="Times New Roman" w:hAnsi="Times New Roman" w:cs="Narkisim"/>
          <w:rtl/>
        </w:rPr>
        <w:t xml:space="preserve"> מאשה, שאינו יכול לשנותה למלאכה אחרת, ומביאה הגמרא "טעם אחר יש באשה" - וכפי שכבר ראינו, מחלוקת ר' יוסי ור' חגיי. ה"פני משה" שם הבין, שיכול </w:t>
      </w:r>
      <w:proofErr w:type="spellStart"/>
      <w:r w:rsidRPr="00CE0F27">
        <w:rPr>
          <w:rFonts w:ascii="Times New Roman" w:eastAsia="Times New Roman" w:hAnsi="Times New Roman" w:cs="Narkisim"/>
          <w:rtl/>
        </w:rPr>
        <w:t>לשנותן</w:t>
      </w:r>
      <w:proofErr w:type="spellEnd"/>
      <w:r w:rsidRPr="00CE0F27">
        <w:rPr>
          <w:rFonts w:ascii="Times New Roman" w:eastAsia="Times New Roman" w:hAnsi="Times New Roman" w:cs="Narkisim"/>
          <w:rtl/>
        </w:rPr>
        <w:t xml:space="preserve"> למלאכה אחרת מוסב על עבדו ושפחתו הכנענים, אבל בפשטות זה מוסב על כל הרשימה, ואם כן גם בבת ישנו הטעם, שיכול לשנותה למלאכה אחרת. כלומר, האב יכול ממילא לומר לבתו צאי וחפשי מציאות. אם כן נסביר, שר' עקיבא באמת לא חש לאיבה, ולכן באשה שכל הסיבה לתקנה היא איבה, ר' עקיבא חולק, אבל בבת ישנה סיבה אחרת לגמרי - שיכול לשנותה, ועליה סומך ר' עקיבא את ידיו.</w:t>
      </w:r>
    </w:p>
    <w:p w:rsidR="00CE0F27" w:rsidRPr="00CE0F27" w:rsidRDefault="00CE0F27" w:rsidP="00CE0F27">
      <w:pPr>
        <w:bidi/>
        <w:spacing w:after="0" w:line="240" w:lineRule="auto"/>
        <w:jc w:val="both"/>
        <w:rPr>
          <w:rFonts w:ascii="Times New Roman" w:eastAsia="Times New Roman" w:hAnsi="Times New Roman" w:cs="Times New Roman"/>
          <w:sz w:val="24"/>
          <w:szCs w:val="24"/>
          <w:rtl/>
        </w:rPr>
      </w:pPr>
    </w:p>
    <w:p w:rsidR="00CE0F27" w:rsidRPr="00CE0F27" w:rsidRDefault="00CE0F27" w:rsidP="00CE0F27">
      <w:pPr>
        <w:bidi/>
        <w:spacing w:after="0" w:line="240" w:lineRule="auto"/>
        <w:jc w:val="both"/>
        <w:rPr>
          <w:rFonts w:ascii="Times New Roman" w:eastAsia="Times New Roman" w:hAnsi="Times New Roman" w:cs="Times New Roman"/>
          <w:sz w:val="24"/>
          <w:szCs w:val="24"/>
          <w:rtl/>
        </w:rPr>
      </w:pPr>
      <w:r w:rsidRPr="00CE0F27">
        <w:rPr>
          <w:rFonts w:ascii="Times New Roman" w:eastAsia="Times New Roman" w:hAnsi="Times New Roman" w:cs="Times New Roman"/>
          <w:sz w:val="24"/>
          <w:szCs w:val="24"/>
        </w:rPr>
        <w:pict>
          <v:rect id="_x0000_i1025" style="width:142.55pt;height:.75pt" o:hrpct="330" o:hralign="right" o:hrstd="t" o:hr="t" fillcolor="#a0a0a0" stroked="f"/>
        </w:pict>
      </w:r>
    </w:p>
    <w:bookmarkStart w:id="8" w:name="_ftn1"/>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sz w:val="20"/>
          <w:szCs w:val="20"/>
          <w:rtl/>
        </w:rPr>
      </w:pPr>
      <w:r w:rsidRPr="00CE0F27">
        <w:rPr>
          <w:rFonts w:ascii="Times New Roman" w:eastAsia="Times New Roman" w:hAnsi="Times New Roman" w:cs="Narkisim"/>
          <w:sz w:val="20"/>
          <w:szCs w:val="20"/>
          <w:rtl/>
        </w:rPr>
        <w:fldChar w:fldCharType="begin"/>
      </w:r>
      <w:r w:rsidRPr="00CE0F27">
        <w:rPr>
          <w:rFonts w:ascii="Times New Roman" w:eastAsia="Times New Roman" w:hAnsi="Times New Roman" w:cs="Narkisim"/>
          <w:sz w:val="20"/>
          <w:szCs w:val="20"/>
          <w:rtl/>
        </w:rPr>
        <w:instrText xml:space="preserve"> </w:instrText>
      </w:r>
      <w:r w:rsidRPr="00CE0F27">
        <w:rPr>
          <w:rFonts w:ascii="Times New Roman" w:eastAsia="Times New Roman" w:hAnsi="Times New Roman" w:cs="Narkisim"/>
          <w:sz w:val="20"/>
          <w:szCs w:val="20"/>
        </w:rPr>
        <w:instrText>HYPERLINK "file:///X:\\vbm5779\\hebrew</w:instrText>
      </w:r>
      <w:r w:rsidRPr="00CE0F27">
        <w:rPr>
          <w:rFonts w:ascii="Times New Roman" w:eastAsia="Times New Roman" w:hAnsi="Times New Roman" w:cs="Narkisim"/>
          <w:sz w:val="20"/>
          <w:szCs w:val="20"/>
          <w:rtl/>
        </w:rPr>
        <w:instrText>\\חובות%20הבעל%20והאישה\\</w:instrText>
      </w:r>
      <w:r w:rsidRPr="00CE0F27">
        <w:rPr>
          <w:rFonts w:ascii="Times New Roman" w:eastAsia="Times New Roman" w:hAnsi="Times New Roman" w:cs="Narkisim"/>
          <w:sz w:val="20"/>
          <w:szCs w:val="20"/>
        </w:rPr>
        <w:instrText>ch_15win.html" \l "_ftnref1</w:instrText>
      </w:r>
      <w:r w:rsidRPr="00CE0F27">
        <w:rPr>
          <w:rFonts w:ascii="Times New Roman" w:eastAsia="Times New Roman" w:hAnsi="Times New Roman" w:cs="Narkisim"/>
          <w:sz w:val="20"/>
          <w:szCs w:val="20"/>
          <w:rtl/>
        </w:rPr>
        <w:instrText xml:space="preserve">" </w:instrText>
      </w:r>
      <w:r w:rsidRPr="00CE0F27">
        <w:rPr>
          <w:rFonts w:ascii="Times New Roman" w:eastAsia="Times New Roman" w:hAnsi="Times New Roman" w:cs="Narkisim"/>
          <w:sz w:val="20"/>
          <w:szCs w:val="20"/>
          <w:rtl/>
        </w:rPr>
        <w:fldChar w:fldCharType="separate"/>
      </w:r>
      <w:r w:rsidRPr="00CE0F27">
        <w:rPr>
          <w:rFonts w:ascii="Times New Roman" w:eastAsia="Times New Roman" w:hAnsi="Times New Roman" w:cs="Narkisim"/>
          <w:color w:val="0000FF"/>
          <w:sz w:val="20"/>
          <w:szCs w:val="20"/>
          <w:u w:val="single"/>
          <w:rtl/>
        </w:rPr>
        <w:t>[1]</w:t>
      </w:r>
      <w:r w:rsidRPr="00CE0F27">
        <w:rPr>
          <w:rFonts w:ascii="Times New Roman" w:eastAsia="Times New Roman" w:hAnsi="Times New Roman" w:cs="Narkisim"/>
          <w:sz w:val="20"/>
          <w:szCs w:val="20"/>
          <w:rtl/>
        </w:rPr>
        <w:fldChar w:fldCharType="end"/>
      </w:r>
      <w:bookmarkEnd w:id="8"/>
      <w:r w:rsidRPr="00CE0F27">
        <w:rPr>
          <w:rFonts w:ascii="Times New Roman" w:eastAsia="Times New Roman" w:hAnsi="Times New Roman" w:cs="Narkisim"/>
          <w:sz w:val="20"/>
          <w:szCs w:val="20"/>
          <w:rtl/>
        </w:rPr>
        <w:t xml:space="preserve"> ה"כתב-סופר" רוצה להסביר באותו אופן גם את רז חגיי, והוא סובר שאפילו לכך שתורה היתר לעצמה אנחנו לא חוששים, אבל הבעל הוא זה שיחשוד שמא היא תורה היתר לעצמה, וזוהי כוונתו "משום קטטה". כמו-כן רוצה ה"כתב-סופר" לתלות מחלוקתם במחלוקת </w:t>
      </w:r>
      <w:proofErr w:type="spellStart"/>
      <w:r w:rsidRPr="00CE0F27">
        <w:rPr>
          <w:rFonts w:ascii="Times New Roman" w:eastAsia="Times New Roman" w:hAnsi="Times New Roman" w:cs="Narkisim"/>
          <w:sz w:val="20"/>
          <w:szCs w:val="20"/>
          <w:rtl/>
        </w:rPr>
        <w:t>הרא"ש</w:t>
      </w:r>
      <w:proofErr w:type="spellEnd"/>
      <w:r w:rsidRPr="00CE0F27">
        <w:rPr>
          <w:rFonts w:ascii="Times New Roman" w:eastAsia="Times New Roman" w:hAnsi="Times New Roman" w:cs="Narkisim"/>
          <w:sz w:val="20"/>
          <w:szCs w:val="20"/>
          <w:rtl/>
        </w:rPr>
        <w:t xml:space="preserve"> </w:t>
      </w:r>
      <w:proofErr w:type="spellStart"/>
      <w:r w:rsidRPr="00CE0F27">
        <w:rPr>
          <w:rFonts w:ascii="Times New Roman" w:eastAsia="Times New Roman" w:hAnsi="Times New Roman" w:cs="Narkisim"/>
          <w:sz w:val="20"/>
          <w:szCs w:val="20"/>
          <w:rtl/>
        </w:rPr>
        <w:t>והרמ"ה</w:t>
      </w:r>
      <w:proofErr w:type="spellEnd"/>
      <w:r w:rsidRPr="00CE0F27">
        <w:rPr>
          <w:rFonts w:ascii="Times New Roman" w:eastAsia="Times New Roman" w:hAnsi="Times New Roman" w:cs="Narkisim"/>
          <w:sz w:val="20"/>
          <w:szCs w:val="20"/>
          <w:rtl/>
        </w:rPr>
        <w:t>, ואכמ"ל.</w:t>
      </w:r>
    </w:p>
    <w:bookmarkStart w:id="9" w:name="_ftn2"/>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sz w:val="20"/>
          <w:szCs w:val="20"/>
          <w:rtl/>
        </w:rPr>
      </w:pPr>
      <w:r w:rsidRPr="00CE0F27">
        <w:rPr>
          <w:rFonts w:ascii="Times New Roman" w:eastAsia="Times New Roman" w:hAnsi="Times New Roman" w:cs="Narkisim"/>
          <w:sz w:val="20"/>
          <w:szCs w:val="20"/>
          <w:rtl/>
        </w:rPr>
        <w:fldChar w:fldCharType="begin"/>
      </w:r>
      <w:r w:rsidRPr="00CE0F27">
        <w:rPr>
          <w:rFonts w:ascii="Times New Roman" w:eastAsia="Times New Roman" w:hAnsi="Times New Roman" w:cs="Narkisim"/>
          <w:sz w:val="20"/>
          <w:szCs w:val="20"/>
          <w:rtl/>
        </w:rPr>
        <w:instrText xml:space="preserve"> </w:instrText>
      </w:r>
      <w:r w:rsidRPr="00CE0F27">
        <w:rPr>
          <w:rFonts w:ascii="Times New Roman" w:eastAsia="Times New Roman" w:hAnsi="Times New Roman" w:cs="Narkisim"/>
          <w:sz w:val="20"/>
          <w:szCs w:val="20"/>
        </w:rPr>
        <w:instrText>HYPERLINK "file:///X:\\vbm5779\\hebrew</w:instrText>
      </w:r>
      <w:r w:rsidRPr="00CE0F27">
        <w:rPr>
          <w:rFonts w:ascii="Times New Roman" w:eastAsia="Times New Roman" w:hAnsi="Times New Roman" w:cs="Narkisim"/>
          <w:sz w:val="20"/>
          <w:szCs w:val="20"/>
          <w:rtl/>
        </w:rPr>
        <w:instrText>\\חובות%20הבעל%20והאישה\\</w:instrText>
      </w:r>
      <w:r w:rsidRPr="00CE0F27">
        <w:rPr>
          <w:rFonts w:ascii="Times New Roman" w:eastAsia="Times New Roman" w:hAnsi="Times New Roman" w:cs="Narkisim"/>
          <w:sz w:val="20"/>
          <w:szCs w:val="20"/>
        </w:rPr>
        <w:instrText>ch_15win.html" \l "_ftnref2</w:instrText>
      </w:r>
      <w:r w:rsidRPr="00CE0F27">
        <w:rPr>
          <w:rFonts w:ascii="Times New Roman" w:eastAsia="Times New Roman" w:hAnsi="Times New Roman" w:cs="Narkisim"/>
          <w:sz w:val="20"/>
          <w:szCs w:val="20"/>
          <w:rtl/>
        </w:rPr>
        <w:instrText xml:space="preserve">" </w:instrText>
      </w:r>
      <w:r w:rsidRPr="00CE0F27">
        <w:rPr>
          <w:rFonts w:ascii="Times New Roman" w:eastAsia="Times New Roman" w:hAnsi="Times New Roman" w:cs="Narkisim"/>
          <w:sz w:val="20"/>
          <w:szCs w:val="20"/>
          <w:rtl/>
        </w:rPr>
        <w:fldChar w:fldCharType="separate"/>
      </w:r>
      <w:r w:rsidRPr="00CE0F27">
        <w:rPr>
          <w:rFonts w:ascii="Times New Roman" w:eastAsia="Times New Roman" w:hAnsi="Times New Roman" w:cs="Narkisim"/>
          <w:color w:val="0000FF"/>
          <w:sz w:val="20"/>
          <w:szCs w:val="20"/>
          <w:u w:val="single"/>
          <w:rtl/>
        </w:rPr>
        <w:t>[2]</w:t>
      </w:r>
      <w:r w:rsidRPr="00CE0F27">
        <w:rPr>
          <w:rFonts w:ascii="Times New Roman" w:eastAsia="Times New Roman" w:hAnsi="Times New Roman" w:cs="Narkisim"/>
          <w:sz w:val="20"/>
          <w:szCs w:val="20"/>
          <w:rtl/>
        </w:rPr>
        <w:fldChar w:fldCharType="end"/>
      </w:r>
      <w:bookmarkEnd w:id="9"/>
      <w:r w:rsidRPr="00CE0F27">
        <w:rPr>
          <w:rFonts w:ascii="Times New Roman" w:eastAsia="Times New Roman" w:hAnsi="Times New Roman" w:cs="Narkisim"/>
          <w:sz w:val="20"/>
          <w:szCs w:val="20"/>
          <w:rtl/>
        </w:rPr>
        <w:t xml:space="preserve"> ניתן אולי לומר, שהרמב"ם לא כותב נימוק כלל, שהרי גם במציאת הבת השמיט הרמב"ם את האיבה. יתכן, שהיא הנותנת, כיון שהרמב"ם מבין שמדובה באשה ובבת על איבות שונות, לא רצה לכתוב בשתיהן משום איבה, אך בין כך ובין כך, מידי דוחק לא יצאנו.</w:t>
      </w:r>
    </w:p>
    <w:bookmarkStart w:id="10" w:name="_ftn3"/>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sz w:val="20"/>
          <w:szCs w:val="20"/>
          <w:rtl/>
        </w:rPr>
      </w:pPr>
      <w:r w:rsidRPr="00CE0F27">
        <w:rPr>
          <w:rFonts w:ascii="Times New Roman" w:eastAsia="Times New Roman" w:hAnsi="Times New Roman" w:cs="Narkisim"/>
          <w:sz w:val="20"/>
          <w:szCs w:val="20"/>
          <w:rtl/>
        </w:rPr>
        <w:fldChar w:fldCharType="begin"/>
      </w:r>
      <w:r w:rsidRPr="00CE0F27">
        <w:rPr>
          <w:rFonts w:ascii="Times New Roman" w:eastAsia="Times New Roman" w:hAnsi="Times New Roman" w:cs="Narkisim"/>
          <w:sz w:val="20"/>
          <w:szCs w:val="20"/>
          <w:rtl/>
        </w:rPr>
        <w:instrText xml:space="preserve"> </w:instrText>
      </w:r>
      <w:r w:rsidRPr="00CE0F27">
        <w:rPr>
          <w:rFonts w:ascii="Times New Roman" w:eastAsia="Times New Roman" w:hAnsi="Times New Roman" w:cs="Narkisim"/>
          <w:sz w:val="20"/>
          <w:szCs w:val="20"/>
        </w:rPr>
        <w:instrText>HYPERLINK "file:///X:\\vbm5779\\hebrew</w:instrText>
      </w:r>
      <w:r w:rsidRPr="00CE0F27">
        <w:rPr>
          <w:rFonts w:ascii="Times New Roman" w:eastAsia="Times New Roman" w:hAnsi="Times New Roman" w:cs="Narkisim"/>
          <w:sz w:val="20"/>
          <w:szCs w:val="20"/>
          <w:rtl/>
        </w:rPr>
        <w:instrText>\\חובות%20הבעל%20והאישה\\</w:instrText>
      </w:r>
      <w:r w:rsidRPr="00CE0F27">
        <w:rPr>
          <w:rFonts w:ascii="Times New Roman" w:eastAsia="Times New Roman" w:hAnsi="Times New Roman" w:cs="Narkisim"/>
          <w:sz w:val="20"/>
          <w:szCs w:val="20"/>
        </w:rPr>
        <w:instrText>ch_15win.html" \l "_ftnref3</w:instrText>
      </w:r>
      <w:r w:rsidRPr="00CE0F27">
        <w:rPr>
          <w:rFonts w:ascii="Times New Roman" w:eastAsia="Times New Roman" w:hAnsi="Times New Roman" w:cs="Narkisim"/>
          <w:sz w:val="20"/>
          <w:szCs w:val="20"/>
          <w:rtl/>
        </w:rPr>
        <w:instrText xml:space="preserve">" </w:instrText>
      </w:r>
      <w:r w:rsidRPr="00CE0F27">
        <w:rPr>
          <w:rFonts w:ascii="Times New Roman" w:eastAsia="Times New Roman" w:hAnsi="Times New Roman" w:cs="Narkisim"/>
          <w:sz w:val="20"/>
          <w:szCs w:val="20"/>
          <w:rtl/>
        </w:rPr>
        <w:fldChar w:fldCharType="separate"/>
      </w:r>
      <w:r w:rsidRPr="00CE0F27">
        <w:rPr>
          <w:rFonts w:ascii="Times New Roman" w:eastAsia="Times New Roman" w:hAnsi="Times New Roman" w:cs="Narkisim"/>
          <w:color w:val="0000FF"/>
          <w:sz w:val="20"/>
          <w:szCs w:val="20"/>
          <w:u w:val="single"/>
          <w:rtl/>
        </w:rPr>
        <w:t>[3]</w:t>
      </w:r>
      <w:r w:rsidRPr="00CE0F27">
        <w:rPr>
          <w:rFonts w:ascii="Times New Roman" w:eastAsia="Times New Roman" w:hAnsi="Times New Roman" w:cs="Narkisim"/>
          <w:sz w:val="20"/>
          <w:szCs w:val="20"/>
          <w:rtl/>
        </w:rPr>
        <w:fldChar w:fldCharType="end"/>
      </w:r>
      <w:bookmarkEnd w:id="10"/>
      <w:r w:rsidRPr="00CE0F27">
        <w:rPr>
          <w:rFonts w:ascii="Times New Roman" w:eastAsia="Times New Roman" w:hAnsi="Times New Roman" w:cs="Narkisim"/>
          <w:sz w:val="20"/>
          <w:szCs w:val="20"/>
          <w:rtl/>
        </w:rPr>
        <w:t xml:space="preserve"> כך הסברנו גם את </w:t>
      </w:r>
      <w:proofErr w:type="spellStart"/>
      <w:r w:rsidRPr="00CE0F27">
        <w:rPr>
          <w:rFonts w:ascii="Times New Roman" w:eastAsia="Times New Roman" w:hAnsi="Times New Roman" w:cs="Narkisim"/>
          <w:sz w:val="20"/>
          <w:szCs w:val="20"/>
          <w:rtl/>
        </w:rPr>
        <w:t>הרמ"ה</w:t>
      </w:r>
      <w:proofErr w:type="spellEnd"/>
      <w:r w:rsidRPr="00CE0F27">
        <w:rPr>
          <w:rFonts w:ascii="Times New Roman" w:eastAsia="Times New Roman" w:hAnsi="Times New Roman" w:cs="Narkisim"/>
          <w:sz w:val="20"/>
          <w:szCs w:val="20"/>
          <w:rtl/>
        </w:rPr>
        <w:t xml:space="preserve">, האיבה היא איבה </w:t>
      </w:r>
      <w:proofErr w:type="spellStart"/>
      <w:r w:rsidRPr="00CE0F27">
        <w:rPr>
          <w:rFonts w:ascii="Times New Roman" w:eastAsia="Times New Roman" w:hAnsi="Times New Roman" w:cs="Narkisim"/>
          <w:sz w:val="20"/>
          <w:szCs w:val="20"/>
          <w:rtl/>
        </w:rPr>
        <w:t>דקטטה</w:t>
      </w:r>
      <w:proofErr w:type="spellEnd"/>
      <w:r w:rsidRPr="00CE0F27">
        <w:rPr>
          <w:rFonts w:ascii="Times New Roman" w:eastAsia="Times New Roman" w:hAnsi="Times New Roman" w:cs="Narkisim"/>
          <w:sz w:val="20"/>
          <w:szCs w:val="20"/>
          <w:rtl/>
        </w:rPr>
        <w:t>, אבל קטטה תהיה רק אם היא ניזונת.</w:t>
      </w:r>
    </w:p>
    <w:bookmarkStart w:id="11" w:name="_ftn4"/>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sz w:val="20"/>
          <w:szCs w:val="20"/>
          <w:rtl/>
        </w:rPr>
      </w:pPr>
      <w:r w:rsidRPr="00CE0F27">
        <w:rPr>
          <w:rFonts w:ascii="Times New Roman" w:eastAsia="Times New Roman" w:hAnsi="Times New Roman" w:cs="Narkisim"/>
          <w:sz w:val="20"/>
          <w:szCs w:val="20"/>
          <w:rtl/>
        </w:rPr>
        <w:fldChar w:fldCharType="begin"/>
      </w:r>
      <w:r w:rsidRPr="00CE0F27">
        <w:rPr>
          <w:rFonts w:ascii="Times New Roman" w:eastAsia="Times New Roman" w:hAnsi="Times New Roman" w:cs="Narkisim"/>
          <w:sz w:val="20"/>
          <w:szCs w:val="20"/>
          <w:rtl/>
        </w:rPr>
        <w:instrText xml:space="preserve"> </w:instrText>
      </w:r>
      <w:r w:rsidRPr="00CE0F27">
        <w:rPr>
          <w:rFonts w:ascii="Times New Roman" w:eastAsia="Times New Roman" w:hAnsi="Times New Roman" w:cs="Narkisim"/>
          <w:sz w:val="20"/>
          <w:szCs w:val="20"/>
        </w:rPr>
        <w:instrText>HYPERLINK "file:///X:\\vbm5779\\hebrew</w:instrText>
      </w:r>
      <w:r w:rsidRPr="00CE0F27">
        <w:rPr>
          <w:rFonts w:ascii="Times New Roman" w:eastAsia="Times New Roman" w:hAnsi="Times New Roman" w:cs="Narkisim"/>
          <w:sz w:val="20"/>
          <w:szCs w:val="20"/>
          <w:rtl/>
        </w:rPr>
        <w:instrText>\\חובות%20הבעל%20והאישה\\</w:instrText>
      </w:r>
      <w:r w:rsidRPr="00CE0F27">
        <w:rPr>
          <w:rFonts w:ascii="Times New Roman" w:eastAsia="Times New Roman" w:hAnsi="Times New Roman" w:cs="Narkisim"/>
          <w:sz w:val="20"/>
          <w:szCs w:val="20"/>
        </w:rPr>
        <w:instrText>ch_15win.html" \l "_ftnref4</w:instrText>
      </w:r>
      <w:r w:rsidRPr="00CE0F27">
        <w:rPr>
          <w:rFonts w:ascii="Times New Roman" w:eastAsia="Times New Roman" w:hAnsi="Times New Roman" w:cs="Narkisim"/>
          <w:sz w:val="20"/>
          <w:szCs w:val="20"/>
          <w:rtl/>
        </w:rPr>
        <w:instrText xml:space="preserve">" </w:instrText>
      </w:r>
      <w:r w:rsidRPr="00CE0F27">
        <w:rPr>
          <w:rFonts w:ascii="Times New Roman" w:eastAsia="Times New Roman" w:hAnsi="Times New Roman" w:cs="Narkisim"/>
          <w:sz w:val="20"/>
          <w:szCs w:val="20"/>
          <w:rtl/>
        </w:rPr>
        <w:fldChar w:fldCharType="separate"/>
      </w:r>
      <w:r w:rsidRPr="00CE0F27">
        <w:rPr>
          <w:rFonts w:ascii="Times New Roman" w:eastAsia="Times New Roman" w:hAnsi="Times New Roman" w:cs="Narkisim"/>
          <w:color w:val="0000FF"/>
          <w:sz w:val="20"/>
          <w:szCs w:val="20"/>
          <w:u w:val="single"/>
          <w:rtl/>
        </w:rPr>
        <w:t>[4]</w:t>
      </w:r>
      <w:r w:rsidRPr="00CE0F27">
        <w:rPr>
          <w:rFonts w:ascii="Times New Roman" w:eastAsia="Times New Roman" w:hAnsi="Times New Roman" w:cs="Narkisim"/>
          <w:sz w:val="20"/>
          <w:szCs w:val="20"/>
          <w:rtl/>
        </w:rPr>
        <w:fldChar w:fldCharType="end"/>
      </w:r>
      <w:bookmarkEnd w:id="11"/>
      <w:r w:rsidRPr="00CE0F27">
        <w:rPr>
          <w:rFonts w:ascii="Times New Roman" w:eastAsia="Times New Roman" w:hAnsi="Times New Roman" w:cs="Narkisim"/>
          <w:sz w:val="20"/>
          <w:szCs w:val="20"/>
          <w:rtl/>
        </w:rPr>
        <w:t xml:space="preserve"> עיין תוספות יום טוב (פרק ח' משנה א), וכן שם ביכין (בתפארת ישראל).</w:t>
      </w:r>
    </w:p>
    <w:bookmarkStart w:id="12" w:name="_ftn5"/>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sz w:val="20"/>
          <w:szCs w:val="20"/>
          <w:rtl/>
        </w:rPr>
      </w:pPr>
      <w:r w:rsidRPr="00CE0F27">
        <w:rPr>
          <w:rFonts w:ascii="Times New Roman" w:eastAsia="Times New Roman" w:hAnsi="Times New Roman" w:cs="Narkisim"/>
          <w:sz w:val="20"/>
          <w:szCs w:val="20"/>
          <w:rtl/>
        </w:rPr>
        <w:fldChar w:fldCharType="begin"/>
      </w:r>
      <w:r w:rsidRPr="00CE0F27">
        <w:rPr>
          <w:rFonts w:ascii="Times New Roman" w:eastAsia="Times New Roman" w:hAnsi="Times New Roman" w:cs="Narkisim"/>
          <w:sz w:val="20"/>
          <w:szCs w:val="20"/>
          <w:rtl/>
        </w:rPr>
        <w:instrText xml:space="preserve"> </w:instrText>
      </w:r>
      <w:r w:rsidRPr="00CE0F27">
        <w:rPr>
          <w:rFonts w:ascii="Times New Roman" w:eastAsia="Times New Roman" w:hAnsi="Times New Roman" w:cs="Narkisim"/>
          <w:sz w:val="20"/>
          <w:szCs w:val="20"/>
        </w:rPr>
        <w:instrText>HYPERLINK "file:///X:\\vbm5779\\hebrew</w:instrText>
      </w:r>
      <w:r w:rsidRPr="00CE0F27">
        <w:rPr>
          <w:rFonts w:ascii="Times New Roman" w:eastAsia="Times New Roman" w:hAnsi="Times New Roman" w:cs="Narkisim"/>
          <w:sz w:val="20"/>
          <w:szCs w:val="20"/>
          <w:rtl/>
        </w:rPr>
        <w:instrText>\\חובות%20הבעל%20והאישה\\</w:instrText>
      </w:r>
      <w:r w:rsidRPr="00CE0F27">
        <w:rPr>
          <w:rFonts w:ascii="Times New Roman" w:eastAsia="Times New Roman" w:hAnsi="Times New Roman" w:cs="Narkisim"/>
          <w:sz w:val="20"/>
          <w:szCs w:val="20"/>
        </w:rPr>
        <w:instrText>ch_15win.html" \l "_ftnref5</w:instrText>
      </w:r>
      <w:r w:rsidRPr="00CE0F27">
        <w:rPr>
          <w:rFonts w:ascii="Times New Roman" w:eastAsia="Times New Roman" w:hAnsi="Times New Roman" w:cs="Narkisim"/>
          <w:sz w:val="20"/>
          <w:szCs w:val="20"/>
          <w:rtl/>
        </w:rPr>
        <w:instrText xml:space="preserve">" </w:instrText>
      </w:r>
      <w:r w:rsidRPr="00CE0F27">
        <w:rPr>
          <w:rFonts w:ascii="Times New Roman" w:eastAsia="Times New Roman" w:hAnsi="Times New Roman" w:cs="Narkisim"/>
          <w:sz w:val="20"/>
          <w:szCs w:val="20"/>
          <w:rtl/>
        </w:rPr>
        <w:fldChar w:fldCharType="separate"/>
      </w:r>
      <w:r w:rsidRPr="00CE0F27">
        <w:rPr>
          <w:rFonts w:ascii="Times New Roman" w:eastAsia="Times New Roman" w:hAnsi="Times New Roman" w:cs="Narkisim"/>
          <w:color w:val="0000FF"/>
          <w:sz w:val="20"/>
          <w:szCs w:val="20"/>
          <w:u w:val="single"/>
          <w:rtl/>
        </w:rPr>
        <w:t>[5]</w:t>
      </w:r>
      <w:r w:rsidRPr="00CE0F27">
        <w:rPr>
          <w:rFonts w:ascii="Times New Roman" w:eastAsia="Times New Roman" w:hAnsi="Times New Roman" w:cs="Narkisim"/>
          <w:sz w:val="20"/>
          <w:szCs w:val="20"/>
          <w:rtl/>
        </w:rPr>
        <w:fldChar w:fldCharType="end"/>
      </w:r>
      <w:bookmarkEnd w:id="12"/>
      <w:r w:rsidRPr="00CE0F27">
        <w:rPr>
          <w:rFonts w:ascii="Times New Roman" w:eastAsia="Times New Roman" w:hAnsi="Times New Roman" w:cs="Narkisim"/>
          <w:sz w:val="20"/>
          <w:szCs w:val="20"/>
          <w:rtl/>
        </w:rPr>
        <w:t xml:space="preserve"> עיין באבני </w:t>
      </w:r>
      <w:proofErr w:type="spellStart"/>
      <w:r w:rsidRPr="00CE0F27">
        <w:rPr>
          <w:rFonts w:ascii="Times New Roman" w:eastAsia="Times New Roman" w:hAnsi="Times New Roman" w:cs="Narkisim"/>
          <w:sz w:val="20"/>
          <w:szCs w:val="20"/>
          <w:rtl/>
        </w:rPr>
        <w:t>מלואים</w:t>
      </w:r>
      <w:proofErr w:type="spellEnd"/>
      <w:r w:rsidRPr="00CE0F27">
        <w:rPr>
          <w:rFonts w:ascii="Times New Roman" w:eastAsia="Times New Roman" w:hAnsi="Times New Roman" w:cs="Narkisim"/>
          <w:sz w:val="20"/>
          <w:szCs w:val="20"/>
          <w:rtl/>
        </w:rPr>
        <w:t xml:space="preserve">, במה שדחק לתרץ קושייתו, ואינו כפשט </w:t>
      </w:r>
      <w:proofErr w:type="spellStart"/>
      <w:r w:rsidRPr="00CE0F27">
        <w:rPr>
          <w:rFonts w:ascii="Times New Roman" w:eastAsia="Times New Roman" w:hAnsi="Times New Roman" w:cs="Narkisim"/>
          <w:sz w:val="20"/>
          <w:szCs w:val="20"/>
          <w:rtl/>
        </w:rPr>
        <w:t>הסוגיא</w:t>
      </w:r>
      <w:proofErr w:type="spellEnd"/>
      <w:r w:rsidRPr="00CE0F27">
        <w:rPr>
          <w:rFonts w:ascii="Times New Roman" w:eastAsia="Times New Roman" w:hAnsi="Times New Roman" w:cs="Narkisim"/>
          <w:sz w:val="20"/>
          <w:szCs w:val="20"/>
          <w:rtl/>
        </w:rPr>
        <w:t xml:space="preserve"> שם.</w:t>
      </w:r>
    </w:p>
    <w:bookmarkStart w:id="13" w:name="_ftn6"/>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sz w:val="20"/>
          <w:szCs w:val="20"/>
          <w:rtl/>
        </w:rPr>
      </w:pPr>
      <w:r w:rsidRPr="00CE0F27">
        <w:rPr>
          <w:rFonts w:ascii="Times New Roman" w:eastAsia="Times New Roman" w:hAnsi="Times New Roman" w:cs="Narkisim"/>
          <w:sz w:val="20"/>
          <w:szCs w:val="20"/>
          <w:rtl/>
        </w:rPr>
        <w:fldChar w:fldCharType="begin"/>
      </w:r>
      <w:r w:rsidRPr="00CE0F27">
        <w:rPr>
          <w:rFonts w:ascii="Times New Roman" w:eastAsia="Times New Roman" w:hAnsi="Times New Roman" w:cs="Narkisim"/>
          <w:sz w:val="20"/>
          <w:szCs w:val="20"/>
          <w:rtl/>
        </w:rPr>
        <w:instrText xml:space="preserve"> </w:instrText>
      </w:r>
      <w:r w:rsidRPr="00CE0F27">
        <w:rPr>
          <w:rFonts w:ascii="Times New Roman" w:eastAsia="Times New Roman" w:hAnsi="Times New Roman" w:cs="Narkisim"/>
          <w:sz w:val="20"/>
          <w:szCs w:val="20"/>
        </w:rPr>
        <w:instrText>HYPERLINK "file:///X:\\vbm5779\\hebrew</w:instrText>
      </w:r>
      <w:r w:rsidRPr="00CE0F27">
        <w:rPr>
          <w:rFonts w:ascii="Times New Roman" w:eastAsia="Times New Roman" w:hAnsi="Times New Roman" w:cs="Narkisim"/>
          <w:sz w:val="20"/>
          <w:szCs w:val="20"/>
          <w:rtl/>
        </w:rPr>
        <w:instrText>\\חובות%20הבעל%20והאישה\\</w:instrText>
      </w:r>
      <w:r w:rsidRPr="00CE0F27">
        <w:rPr>
          <w:rFonts w:ascii="Times New Roman" w:eastAsia="Times New Roman" w:hAnsi="Times New Roman" w:cs="Narkisim"/>
          <w:sz w:val="20"/>
          <w:szCs w:val="20"/>
        </w:rPr>
        <w:instrText>ch_15win.html" \l "_ftnref6</w:instrText>
      </w:r>
      <w:r w:rsidRPr="00CE0F27">
        <w:rPr>
          <w:rFonts w:ascii="Times New Roman" w:eastAsia="Times New Roman" w:hAnsi="Times New Roman" w:cs="Narkisim"/>
          <w:sz w:val="20"/>
          <w:szCs w:val="20"/>
          <w:rtl/>
        </w:rPr>
        <w:instrText xml:space="preserve">" </w:instrText>
      </w:r>
      <w:r w:rsidRPr="00CE0F27">
        <w:rPr>
          <w:rFonts w:ascii="Times New Roman" w:eastAsia="Times New Roman" w:hAnsi="Times New Roman" w:cs="Narkisim"/>
          <w:sz w:val="20"/>
          <w:szCs w:val="20"/>
          <w:rtl/>
        </w:rPr>
        <w:fldChar w:fldCharType="separate"/>
      </w:r>
      <w:r w:rsidRPr="00CE0F27">
        <w:rPr>
          <w:rFonts w:ascii="Times New Roman" w:eastAsia="Times New Roman" w:hAnsi="Times New Roman" w:cs="Narkisim"/>
          <w:color w:val="0000FF"/>
          <w:sz w:val="20"/>
          <w:szCs w:val="20"/>
          <w:u w:val="single"/>
          <w:rtl/>
        </w:rPr>
        <w:t>[6]</w:t>
      </w:r>
      <w:r w:rsidRPr="00CE0F27">
        <w:rPr>
          <w:rFonts w:ascii="Times New Roman" w:eastAsia="Times New Roman" w:hAnsi="Times New Roman" w:cs="Narkisim"/>
          <w:sz w:val="20"/>
          <w:szCs w:val="20"/>
          <w:rtl/>
        </w:rPr>
        <w:fldChar w:fldCharType="end"/>
      </w:r>
      <w:bookmarkEnd w:id="13"/>
      <w:r w:rsidRPr="00CE0F27">
        <w:rPr>
          <w:rFonts w:ascii="Times New Roman" w:eastAsia="Times New Roman" w:hAnsi="Times New Roman" w:cs="Narkisim"/>
          <w:sz w:val="20"/>
          <w:szCs w:val="20"/>
          <w:rtl/>
        </w:rPr>
        <w:t xml:space="preserve"> הגמרא (ע"ח:) מביאה שני הסברים מהם </w:t>
      </w:r>
      <w:proofErr w:type="spellStart"/>
      <w:r w:rsidRPr="00CE0F27">
        <w:rPr>
          <w:rFonts w:ascii="Times New Roman" w:eastAsia="Times New Roman" w:hAnsi="Times New Roman" w:cs="Narkisim"/>
          <w:sz w:val="20"/>
          <w:szCs w:val="20"/>
          <w:rtl/>
        </w:rPr>
        <w:t>ידועין</w:t>
      </w:r>
      <w:proofErr w:type="spellEnd"/>
      <w:r w:rsidRPr="00CE0F27">
        <w:rPr>
          <w:rFonts w:ascii="Times New Roman" w:eastAsia="Times New Roman" w:hAnsi="Times New Roman" w:cs="Narkisim"/>
          <w:sz w:val="20"/>
          <w:szCs w:val="20"/>
          <w:rtl/>
        </w:rPr>
        <w:t xml:space="preserve"> ושאינן </w:t>
      </w:r>
      <w:proofErr w:type="spellStart"/>
      <w:r w:rsidRPr="00CE0F27">
        <w:rPr>
          <w:rFonts w:ascii="Times New Roman" w:eastAsia="Times New Roman" w:hAnsi="Times New Roman" w:cs="Narkisim"/>
          <w:sz w:val="20"/>
          <w:szCs w:val="20"/>
          <w:rtl/>
        </w:rPr>
        <w:t>ידועין</w:t>
      </w:r>
      <w:proofErr w:type="spellEnd"/>
      <w:r w:rsidRPr="00CE0F27">
        <w:rPr>
          <w:rFonts w:ascii="Times New Roman" w:eastAsia="Times New Roman" w:hAnsi="Times New Roman" w:cs="Narkisim"/>
          <w:sz w:val="20"/>
          <w:szCs w:val="20"/>
          <w:rtl/>
        </w:rPr>
        <w:t xml:space="preserve">. או שהכוונה היא לנכסים שכפלו לה כאן בניגוד למדינת הים, או </w:t>
      </w:r>
      <w:proofErr w:type="spellStart"/>
      <w:r w:rsidRPr="00CE0F27">
        <w:rPr>
          <w:rFonts w:ascii="Times New Roman" w:eastAsia="Times New Roman" w:hAnsi="Times New Roman" w:cs="Narkisim"/>
          <w:sz w:val="20"/>
          <w:szCs w:val="20"/>
          <w:rtl/>
        </w:rPr>
        <w:t>שידועין</w:t>
      </w:r>
      <w:proofErr w:type="spellEnd"/>
      <w:r w:rsidRPr="00CE0F27">
        <w:rPr>
          <w:rFonts w:ascii="Times New Roman" w:eastAsia="Times New Roman" w:hAnsi="Times New Roman" w:cs="Narkisim"/>
          <w:sz w:val="20"/>
          <w:szCs w:val="20"/>
          <w:rtl/>
        </w:rPr>
        <w:t xml:space="preserve"> - מקרקעי, ושאינן </w:t>
      </w:r>
      <w:proofErr w:type="spellStart"/>
      <w:r w:rsidRPr="00CE0F27">
        <w:rPr>
          <w:rFonts w:ascii="Times New Roman" w:eastAsia="Times New Roman" w:hAnsi="Times New Roman" w:cs="Narkisim"/>
          <w:sz w:val="20"/>
          <w:szCs w:val="20"/>
          <w:rtl/>
        </w:rPr>
        <w:t>ידועין</w:t>
      </w:r>
      <w:proofErr w:type="spellEnd"/>
      <w:r w:rsidRPr="00CE0F27">
        <w:rPr>
          <w:rFonts w:ascii="Times New Roman" w:eastAsia="Times New Roman" w:hAnsi="Times New Roman" w:cs="Narkisim"/>
          <w:sz w:val="20"/>
          <w:szCs w:val="20"/>
          <w:rtl/>
        </w:rPr>
        <w:t xml:space="preserve"> - מטלטלים, ולפי הסבר זה, קשה לדבר כאן על מציאה, דמה שייכת מציאת קרקע.</w:t>
      </w:r>
    </w:p>
    <w:bookmarkStart w:id="14" w:name="_ftn7"/>
    <w:p w:rsidR="00CE0F27" w:rsidRPr="00CE0F27" w:rsidRDefault="00CE0F27" w:rsidP="00CE0F27">
      <w:pPr>
        <w:bidi/>
        <w:spacing w:before="100" w:beforeAutospacing="1" w:after="100" w:afterAutospacing="1" w:line="240" w:lineRule="auto"/>
        <w:jc w:val="both"/>
        <w:rPr>
          <w:rFonts w:ascii="Times New Roman" w:eastAsia="Times New Roman" w:hAnsi="Times New Roman" w:cs="Narkisim"/>
          <w:sz w:val="20"/>
          <w:szCs w:val="20"/>
          <w:rtl/>
        </w:rPr>
      </w:pPr>
      <w:r w:rsidRPr="00CE0F27">
        <w:rPr>
          <w:rFonts w:ascii="Times New Roman" w:eastAsia="Times New Roman" w:hAnsi="Times New Roman" w:cs="Narkisim"/>
          <w:sz w:val="20"/>
          <w:szCs w:val="20"/>
          <w:rtl/>
        </w:rPr>
        <w:lastRenderedPageBreak/>
        <w:fldChar w:fldCharType="begin"/>
      </w:r>
      <w:r w:rsidRPr="00CE0F27">
        <w:rPr>
          <w:rFonts w:ascii="Times New Roman" w:eastAsia="Times New Roman" w:hAnsi="Times New Roman" w:cs="Narkisim"/>
          <w:sz w:val="20"/>
          <w:szCs w:val="20"/>
          <w:rtl/>
        </w:rPr>
        <w:instrText xml:space="preserve"> </w:instrText>
      </w:r>
      <w:r w:rsidRPr="00CE0F27">
        <w:rPr>
          <w:rFonts w:ascii="Times New Roman" w:eastAsia="Times New Roman" w:hAnsi="Times New Roman" w:cs="Narkisim"/>
          <w:sz w:val="20"/>
          <w:szCs w:val="20"/>
        </w:rPr>
        <w:instrText>HYPERLINK "file:///X:\\vbm5779\\hebrew</w:instrText>
      </w:r>
      <w:r w:rsidRPr="00CE0F27">
        <w:rPr>
          <w:rFonts w:ascii="Times New Roman" w:eastAsia="Times New Roman" w:hAnsi="Times New Roman" w:cs="Narkisim"/>
          <w:sz w:val="20"/>
          <w:szCs w:val="20"/>
          <w:rtl/>
        </w:rPr>
        <w:instrText>\\חובות%20הבעל%20והאישה\\</w:instrText>
      </w:r>
      <w:r w:rsidRPr="00CE0F27">
        <w:rPr>
          <w:rFonts w:ascii="Times New Roman" w:eastAsia="Times New Roman" w:hAnsi="Times New Roman" w:cs="Narkisim"/>
          <w:sz w:val="20"/>
          <w:szCs w:val="20"/>
        </w:rPr>
        <w:instrText>ch_15win.html" \l "_ftnref7</w:instrText>
      </w:r>
      <w:r w:rsidRPr="00CE0F27">
        <w:rPr>
          <w:rFonts w:ascii="Times New Roman" w:eastAsia="Times New Roman" w:hAnsi="Times New Roman" w:cs="Narkisim"/>
          <w:sz w:val="20"/>
          <w:szCs w:val="20"/>
          <w:rtl/>
        </w:rPr>
        <w:instrText xml:space="preserve">" </w:instrText>
      </w:r>
      <w:r w:rsidRPr="00CE0F27">
        <w:rPr>
          <w:rFonts w:ascii="Times New Roman" w:eastAsia="Times New Roman" w:hAnsi="Times New Roman" w:cs="Narkisim"/>
          <w:sz w:val="20"/>
          <w:szCs w:val="20"/>
          <w:rtl/>
        </w:rPr>
        <w:fldChar w:fldCharType="separate"/>
      </w:r>
      <w:r w:rsidRPr="00CE0F27">
        <w:rPr>
          <w:rFonts w:ascii="Times New Roman" w:eastAsia="Times New Roman" w:hAnsi="Times New Roman" w:cs="Narkisim"/>
          <w:color w:val="0000FF"/>
          <w:sz w:val="20"/>
          <w:szCs w:val="20"/>
          <w:u w:val="single"/>
          <w:rtl/>
        </w:rPr>
        <w:t>[7]</w:t>
      </w:r>
      <w:r w:rsidRPr="00CE0F27">
        <w:rPr>
          <w:rFonts w:ascii="Times New Roman" w:eastAsia="Times New Roman" w:hAnsi="Times New Roman" w:cs="Narkisim"/>
          <w:sz w:val="20"/>
          <w:szCs w:val="20"/>
          <w:rtl/>
        </w:rPr>
        <w:fldChar w:fldCharType="end"/>
      </w:r>
      <w:bookmarkEnd w:id="14"/>
      <w:r w:rsidRPr="00CE0F27">
        <w:rPr>
          <w:rFonts w:ascii="Times New Roman" w:eastAsia="Times New Roman" w:hAnsi="Times New Roman" w:cs="Narkisim"/>
          <w:sz w:val="20"/>
          <w:szCs w:val="20"/>
          <w:rtl/>
        </w:rPr>
        <w:t xml:space="preserve"> דברי רש"י אלו ב"קדושין", אינם עומדים בהכרח בסתירה להבנה שהעלינו בשיטתו בפרק "נכסים שכפלו לה", כי נוכל לומר שרש"י סובר </w:t>
      </w:r>
      <w:proofErr w:type="spellStart"/>
      <w:r w:rsidRPr="00CE0F27">
        <w:rPr>
          <w:rFonts w:ascii="Times New Roman" w:eastAsia="Times New Roman" w:hAnsi="Times New Roman" w:cs="Narkisim"/>
          <w:sz w:val="20"/>
          <w:szCs w:val="20"/>
          <w:rtl/>
        </w:rPr>
        <w:t>אשה</w:t>
      </w:r>
      <w:proofErr w:type="spellEnd"/>
      <w:r w:rsidRPr="00CE0F27">
        <w:rPr>
          <w:rFonts w:ascii="Times New Roman" w:eastAsia="Times New Roman" w:hAnsi="Times New Roman" w:cs="Narkisim"/>
          <w:sz w:val="20"/>
          <w:szCs w:val="20"/>
          <w:rtl/>
        </w:rPr>
        <w:t xml:space="preserve"> כי עבד - </w:t>
      </w:r>
      <w:proofErr w:type="spellStart"/>
      <w:r w:rsidRPr="00CE0F27">
        <w:rPr>
          <w:rFonts w:ascii="Times New Roman" w:eastAsia="Times New Roman" w:hAnsi="Times New Roman" w:cs="Narkisim"/>
          <w:sz w:val="20"/>
          <w:szCs w:val="20"/>
          <w:rtl/>
        </w:rPr>
        <w:t>לענין</w:t>
      </w:r>
      <w:proofErr w:type="spellEnd"/>
      <w:r w:rsidRPr="00CE0F27">
        <w:rPr>
          <w:rFonts w:ascii="Times New Roman" w:eastAsia="Times New Roman" w:hAnsi="Times New Roman" w:cs="Narkisim"/>
          <w:sz w:val="20"/>
          <w:szCs w:val="20"/>
          <w:rtl/>
        </w:rPr>
        <w:t xml:space="preserve"> קנין פירות לכל הפחות, שהרי לפי הבנה זו הגמרא רצתה להשוות מתנה בעבד ובאשה, והרי באשה במתנה לפי הסברנו יש לבעל ממילא רק פירות, וזוהי ההשוואה, וכך גם הבינו את ההשוואה התוספות שם.</w:t>
      </w:r>
    </w:p>
    <w:p w:rsidR="00210218" w:rsidRDefault="00210218" w:rsidP="00CE0F27">
      <w:pPr>
        <w:jc w:val="both"/>
      </w:pPr>
    </w:p>
    <w:sectPr w:rsidR="0021021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27"/>
    <w:rsid w:val="00210218"/>
    <w:rsid w:val="00CE0F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CE0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CE0F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0F27"/>
    <w:rPr>
      <w:color w:val="0000FF"/>
      <w:u w:val="single"/>
    </w:rPr>
  </w:style>
  <w:style w:type="paragraph" w:customStyle="1" w:styleId="quotation">
    <w:name w:val="quotation"/>
    <w:basedOn w:val="Normal"/>
    <w:rsid w:val="00CE0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CE0F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CE0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CE0F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0F27"/>
    <w:rPr>
      <w:color w:val="0000FF"/>
      <w:u w:val="single"/>
    </w:rPr>
  </w:style>
  <w:style w:type="paragraph" w:customStyle="1" w:styleId="quotation">
    <w:name w:val="quotation"/>
    <w:basedOn w:val="Normal"/>
    <w:rsid w:val="00CE0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CE0F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99462">
      <w:bodyDiv w:val="1"/>
      <w:marLeft w:val="0"/>
      <w:marRight w:val="0"/>
      <w:marTop w:val="0"/>
      <w:marBottom w:val="0"/>
      <w:divBdr>
        <w:top w:val="none" w:sz="0" w:space="0" w:color="auto"/>
        <w:left w:val="none" w:sz="0" w:space="0" w:color="auto"/>
        <w:bottom w:val="none" w:sz="0" w:space="0" w:color="auto"/>
        <w:right w:val="none" w:sz="0" w:space="0" w:color="auto"/>
      </w:divBdr>
      <w:divsChild>
        <w:div w:id="1110784356">
          <w:marLeft w:val="0"/>
          <w:marRight w:val="0"/>
          <w:marTop w:val="0"/>
          <w:marBottom w:val="0"/>
          <w:divBdr>
            <w:top w:val="none" w:sz="0" w:space="0" w:color="auto"/>
            <w:left w:val="none" w:sz="0" w:space="0" w:color="auto"/>
            <w:bottom w:val="none" w:sz="0" w:space="0" w:color="auto"/>
            <w:right w:val="none" w:sz="0" w:space="0" w:color="auto"/>
          </w:divBdr>
        </w:div>
        <w:div w:id="684481210">
          <w:marLeft w:val="0"/>
          <w:marRight w:val="0"/>
          <w:marTop w:val="0"/>
          <w:marBottom w:val="0"/>
          <w:divBdr>
            <w:top w:val="none" w:sz="0" w:space="0" w:color="auto"/>
            <w:left w:val="none" w:sz="0" w:space="0" w:color="auto"/>
            <w:bottom w:val="none" w:sz="0" w:space="0" w:color="auto"/>
            <w:right w:val="none" w:sz="0" w:space="0" w:color="auto"/>
          </w:divBdr>
          <w:divsChild>
            <w:div w:id="1182931397">
              <w:marLeft w:val="0"/>
              <w:marRight w:val="0"/>
              <w:marTop w:val="0"/>
              <w:marBottom w:val="0"/>
              <w:divBdr>
                <w:top w:val="none" w:sz="0" w:space="0" w:color="auto"/>
                <w:left w:val="none" w:sz="0" w:space="0" w:color="auto"/>
                <w:bottom w:val="none" w:sz="0" w:space="0" w:color="auto"/>
                <w:right w:val="none" w:sz="0" w:space="0" w:color="auto"/>
              </w:divBdr>
            </w:div>
            <w:div w:id="701246904">
              <w:marLeft w:val="0"/>
              <w:marRight w:val="0"/>
              <w:marTop w:val="0"/>
              <w:marBottom w:val="0"/>
              <w:divBdr>
                <w:top w:val="none" w:sz="0" w:space="0" w:color="auto"/>
                <w:left w:val="none" w:sz="0" w:space="0" w:color="auto"/>
                <w:bottom w:val="none" w:sz="0" w:space="0" w:color="auto"/>
                <w:right w:val="none" w:sz="0" w:space="0" w:color="auto"/>
              </w:divBdr>
            </w:div>
            <w:div w:id="25451304">
              <w:marLeft w:val="0"/>
              <w:marRight w:val="0"/>
              <w:marTop w:val="0"/>
              <w:marBottom w:val="0"/>
              <w:divBdr>
                <w:top w:val="none" w:sz="0" w:space="0" w:color="auto"/>
                <w:left w:val="none" w:sz="0" w:space="0" w:color="auto"/>
                <w:bottom w:val="none" w:sz="0" w:space="0" w:color="auto"/>
                <w:right w:val="none" w:sz="0" w:space="0" w:color="auto"/>
              </w:divBdr>
            </w:div>
            <w:div w:id="977997232">
              <w:marLeft w:val="0"/>
              <w:marRight w:val="0"/>
              <w:marTop w:val="0"/>
              <w:marBottom w:val="0"/>
              <w:divBdr>
                <w:top w:val="none" w:sz="0" w:space="0" w:color="auto"/>
                <w:left w:val="none" w:sz="0" w:space="0" w:color="auto"/>
                <w:bottom w:val="none" w:sz="0" w:space="0" w:color="auto"/>
                <w:right w:val="none" w:sz="0" w:space="0" w:color="auto"/>
              </w:divBdr>
            </w:div>
            <w:div w:id="568198252">
              <w:marLeft w:val="0"/>
              <w:marRight w:val="0"/>
              <w:marTop w:val="0"/>
              <w:marBottom w:val="0"/>
              <w:divBdr>
                <w:top w:val="none" w:sz="0" w:space="0" w:color="auto"/>
                <w:left w:val="none" w:sz="0" w:space="0" w:color="auto"/>
                <w:bottom w:val="none" w:sz="0" w:space="0" w:color="auto"/>
                <w:right w:val="none" w:sz="0" w:space="0" w:color="auto"/>
              </w:divBdr>
            </w:div>
            <w:div w:id="1024360329">
              <w:marLeft w:val="0"/>
              <w:marRight w:val="0"/>
              <w:marTop w:val="0"/>
              <w:marBottom w:val="0"/>
              <w:divBdr>
                <w:top w:val="none" w:sz="0" w:space="0" w:color="auto"/>
                <w:left w:val="none" w:sz="0" w:space="0" w:color="auto"/>
                <w:bottom w:val="none" w:sz="0" w:space="0" w:color="auto"/>
                <w:right w:val="none" w:sz="0" w:space="0" w:color="auto"/>
              </w:divBdr>
            </w:div>
            <w:div w:id="16564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3639</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2019-08-22T09:48:00Z</dcterms:created>
  <dcterms:modified xsi:type="dcterms:W3CDTF">2019-08-22T09:49:00Z</dcterms:modified>
</cp:coreProperties>
</file>